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511F09">
            <w:pPr>
              <w:spacing w:line="240" w:lineRule="atLeast"/>
              <w:jc w:val="right"/>
              <w:rPr>
                <w:rFonts w:hint="eastAsia"/>
                <w:szCs w:val="21"/>
              </w:rPr>
            </w:pPr>
            <w:proofErr w:type="spellStart"/>
            <w:r w:rsidRPr="006024FB">
              <w:rPr>
                <w:sz w:val="40"/>
              </w:rPr>
              <w:t>CRC</w:t>
            </w:r>
            <w:r w:rsidR="00F97C14">
              <w:t>/</w:t>
            </w:r>
            <w:r w:rsidRPr="008A0054">
              <w:t>C</w:t>
            </w:r>
            <w:r w:rsidR="00F97C14">
              <w:t>/</w:t>
            </w:r>
            <w:r w:rsidRPr="008A0054">
              <w:t>YEM</w:t>
            </w:r>
            <w:r w:rsidR="00F97C14">
              <w:t>/</w:t>
            </w:r>
            <w:r w:rsidRPr="008A0054">
              <w:t>CO</w:t>
            </w:r>
            <w:r w:rsidR="00F97C14">
              <w:t>/</w:t>
            </w:r>
            <w:r w:rsidRPr="008A0054">
              <w:t>4</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F97C14" w:rsidP="00DA36A7">
            <w:pPr>
              <w:spacing w:before="240" w:line="240" w:lineRule="atLeast"/>
              <w:rPr>
                <w:sz w:val="20"/>
              </w:rPr>
            </w:pPr>
            <w:r>
              <w:rPr>
                <w:sz w:val="20"/>
              </w:rPr>
              <w:t xml:space="preserve">Distr.: </w:t>
            </w:r>
            <w:r w:rsidR="00E06285" w:rsidRPr="00DA36A7">
              <w:rPr>
                <w:sz w:val="20"/>
              </w:rPr>
              <w:t>Limited</w:t>
            </w:r>
          </w:p>
          <w:p w:rsidR="00E06285" w:rsidRPr="00DA36A7" w:rsidRDefault="00511F09">
            <w:pPr>
              <w:spacing w:line="240" w:lineRule="atLeast"/>
              <w:rPr>
                <w:sz w:val="20"/>
              </w:rPr>
            </w:pPr>
            <w:r>
              <w:rPr>
                <w:rFonts w:hint="eastAsia"/>
                <w:sz w:val="20"/>
              </w:rPr>
              <w:t xml:space="preserve">25 </w:t>
            </w:r>
            <w:r w:rsidRPr="00511F09">
              <w:rPr>
                <w:sz w:val="20"/>
              </w:rPr>
              <w:t>February</w:t>
            </w:r>
            <w:r w:rsidR="00A64FC3">
              <w:rPr>
                <w:sz w:val="20"/>
              </w:rPr>
              <w:t xml:space="preserve"> 20</w:t>
            </w:r>
            <w:r w:rsidR="00943B35">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F97C14">
            <w:pPr>
              <w:spacing w:line="240" w:lineRule="atLeast"/>
              <w:rPr>
                <w:rFonts w:hint="eastAsia"/>
                <w:sz w:val="20"/>
              </w:rPr>
            </w:pPr>
            <w:r>
              <w:rPr>
                <w:sz w:val="20"/>
              </w:rPr>
              <w:t xml:space="preserve">Original: </w:t>
            </w:r>
            <w:r w:rsidR="00E06285" w:rsidRPr="00DA36A7">
              <w:rPr>
                <w:sz w:val="20"/>
              </w:rPr>
              <w:t>English</w:t>
            </w:r>
          </w:p>
        </w:tc>
      </w:tr>
    </w:tbl>
    <w:p w:rsidR="00511F09" w:rsidRPr="0043730D" w:rsidRDefault="00511F09" w:rsidP="0043730D">
      <w:pPr>
        <w:pStyle w:val="SingleTxtGC"/>
        <w:spacing w:before="120"/>
        <w:ind w:left="0"/>
        <w:rPr>
          <w:rFonts w:eastAsia="SimHei"/>
          <w:sz w:val="24"/>
          <w:szCs w:val="24"/>
        </w:rPr>
      </w:pPr>
      <w:r w:rsidRPr="0043730D">
        <w:rPr>
          <w:rFonts w:eastAsia="SimHei"/>
          <w:sz w:val="24"/>
          <w:szCs w:val="24"/>
        </w:rPr>
        <w:t>儿童权利委员会</w:t>
      </w:r>
    </w:p>
    <w:p w:rsidR="00511F09" w:rsidRDefault="00511F09" w:rsidP="00B30AE5">
      <w:pPr>
        <w:pStyle w:val="HChGC"/>
        <w:spacing w:before="480"/>
        <w:rPr>
          <w:rFonts w:hint="eastAsia"/>
        </w:rPr>
      </w:pPr>
      <w:r>
        <w:rPr>
          <w:rFonts w:hint="eastAsia"/>
        </w:rPr>
        <w:tab/>
      </w:r>
      <w:r>
        <w:rPr>
          <w:rFonts w:hint="eastAsia"/>
        </w:rPr>
        <w:tab/>
      </w:r>
      <w:r>
        <w:rPr>
          <w:rFonts w:hint="eastAsia"/>
        </w:rPr>
        <w:t>关于也门第四次定期报告的结论性意见</w:t>
      </w:r>
      <w:r w:rsidRPr="0043730D">
        <w:rPr>
          <w:rStyle w:val="FootnoteReference"/>
          <w:sz w:val="28"/>
          <w:szCs w:val="28"/>
          <w:vertAlign w:val="baseline"/>
        </w:rPr>
        <w:footnoteReference w:customMarkFollows="1" w:id="1"/>
        <w:t>*</w:t>
      </w:r>
    </w:p>
    <w:p w:rsidR="00511F09" w:rsidRPr="0043730D" w:rsidRDefault="00F97C14" w:rsidP="0043730D">
      <w:pPr>
        <w:pStyle w:val="SingleTxtGC"/>
      </w:pPr>
      <w:r>
        <w:t>1.</w:t>
      </w:r>
      <w:r w:rsidR="00511F09" w:rsidRPr="0043730D">
        <w:t xml:space="preserve">  </w:t>
      </w:r>
      <w:r w:rsidR="00511F09" w:rsidRPr="0043730D">
        <w:t>委员会在</w:t>
      </w:r>
      <w:r w:rsidR="00511F09" w:rsidRPr="0043730D">
        <w:t>2014</w:t>
      </w:r>
      <w:r w:rsidR="00511F09" w:rsidRPr="0043730D">
        <w:t>年</w:t>
      </w:r>
      <w:r w:rsidR="00511F09" w:rsidRPr="0043730D">
        <w:t>1</w:t>
      </w:r>
      <w:r w:rsidR="00511F09" w:rsidRPr="0043730D">
        <w:t>月</w:t>
      </w:r>
      <w:r w:rsidR="00511F09" w:rsidRPr="0043730D">
        <w:t>14</w:t>
      </w:r>
      <w:r w:rsidR="00511F09" w:rsidRPr="0043730D">
        <w:t>日和</w:t>
      </w:r>
      <w:r w:rsidR="00511F09" w:rsidRPr="0043730D">
        <w:t>15</w:t>
      </w:r>
      <w:r w:rsidR="00511F09" w:rsidRPr="0043730D">
        <w:t>日的第</w:t>
      </w:r>
      <w:r w:rsidR="00511F09" w:rsidRPr="0043730D">
        <w:t>1849</w:t>
      </w:r>
      <w:r w:rsidR="00511F09" w:rsidRPr="0043730D">
        <w:t>次和</w:t>
      </w:r>
      <w:r w:rsidR="00511F09" w:rsidRPr="0043730D">
        <w:t>1850</w:t>
      </w:r>
      <w:r w:rsidR="00511F09" w:rsidRPr="0043730D">
        <w:t>次会议</w:t>
      </w:r>
      <w:r>
        <w:t>(</w:t>
      </w:r>
      <w:r w:rsidR="00511F09" w:rsidRPr="0043730D">
        <w:t>见</w:t>
      </w:r>
      <w:proofErr w:type="spellStart"/>
      <w:r w:rsidR="00511F09" w:rsidRPr="0043730D">
        <w:t>CRC</w:t>
      </w:r>
      <w:proofErr w:type="spellEnd"/>
      <w:r>
        <w:t>/</w:t>
      </w:r>
      <w:r w:rsidR="0043730D" w:rsidRPr="0043730D">
        <w:t xml:space="preserve"> </w:t>
      </w:r>
      <w:r w:rsidR="00511F09" w:rsidRPr="0043730D">
        <w:t>C</w:t>
      </w:r>
      <w:r>
        <w:t>/</w:t>
      </w:r>
      <w:proofErr w:type="spellStart"/>
      <w:r w:rsidR="00511F09" w:rsidRPr="0043730D">
        <w:t>SR.1849</w:t>
      </w:r>
      <w:proofErr w:type="spellEnd"/>
      <w:r w:rsidR="00511F09" w:rsidRPr="0043730D">
        <w:t>和</w:t>
      </w:r>
      <w:r w:rsidR="00511F09" w:rsidRPr="0043730D">
        <w:t>1850</w:t>
      </w:r>
      <w:r>
        <w:t>)</w:t>
      </w:r>
      <w:r w:rsidR="00511F09" w:rsidRPr="0043730D">
        <w:t>上审议了也门的第四次定期报告</w:t>
      </w:r>
      <w:r>
        <w:t>(</w:t>
      </w:r>
      <w:proofErr w:type="spellStart"/>
      <w:r w:rsidR="00511F09" w:rsidRPr="0043730D">
        <w:t>CRC</w:t>
      </w:r>
      <w:r>
        <w:t>/</w:t>
      </w:r>
      <w:r w:rsidR="00511F09" w:rsidRPr="0043730D">
        <w:t>C</w:t>
      </w:r>
      <w:r>
        <w:t>/</w:t>
      </w:r>
      <w:r w:rsidR="00511F09" w:rsidRPr="0043730D">
        <w:t>YEM</w:t>
      </w:r>
      <w:r>
        <w:t>/</w:t>
      </w:r>
      <w:r w:rsidR="00511F09" w:rsidRPr="0043730D">
        <w:t>4</w:t>
      </w:r>
      <w:proofErr w:type="spellEnd"/>
      <w:r>
        <w:t>)</w:t>
      </w:r>
      <w:r>
        <w:t>，</w:t>
      </w:r>
      <w:r w:rsidR="00511F09" w:rsidRPr="0043730D">
        <w:t>并在</w:t>
      </w:r>
      <w:r w:rsidR="00511F09" w:rsidRPr="0043730D">
        <w:t>2014</w:t>
      </w:r>
      <w:r w:rsidR="00511F09" w:rsidRPr="0043730D">
        <w:t>年</w:t>
      </w:r>
      <w:r w:rsidR="00511F09" w:rsidRPr="0043730D">
        <w:t>1</w:t>
      </w:r>
      <w:r w:rsidR="00511F09" w:rsidRPr="0043730D">
        <w:t>月</w:t>
      </w:r>
      <w:r w:rsidR="00511F09" w:rsidRPr="0043730D">
        <w:t>31</w:t>
      </w:r>
      <w:r w:rsidR="00511F09" w:rsidRPr="0043730D">
        <w:t>日举行的第</w:t>
      </w:r>
      <w:r w:rsidR="00511F09" w:rsidRPr="0043730D">
        <w:t>1875</w:t>
      </w:r>
      <w:r w:rsidR="00511F09" w:rsidRPr="0043730D">
        <w:t>次会议上通过了以下结论性意见。</w:t>
      </w:r>
    </w:p>
    <w:p w:rsidR="00511F09" w:rsidRDefault="00511F09" w:rsidP="00511F09">
      <w:pPr>
        <w:pStyle w:val="HChGC"/>
        <w:rPr>
          <w:rFonts w:hint="eastAsia"/>
        </w:rPr>
      </w:pPr>
      <w:r>
        <w:rPr>
          <w:rFonts w:hint="eastAsia"/>
        </w:rPr>
        <w:tab/>
      </w:r>
      <w:r w:rsidRPr="009C7B0F">
        <w:t>一</w:t>
      </w:r>
      <w:r>
        <w:rPr>
          <w:rFonts w:hint="eastAsia"/>
        </w:rPr>
        <w:t>.</w:t>
      </w:r>
      <w:r>
        <w:rPr>
          <w:rFonts w:hint="eastAsia"/>
        </w:rPr>
        <w:tab/>
      </w:r>
      <w:r>
        <w:rPr>
          <w:rFonts w:hint="eastAsia"/>
        </w:rPr>
        <w:t>导言</w:t>
      </w:r>
    </w:p>
    <w:p w:rsidR="00511F09" w:rsidRDefault="00F97C14" w:rsidP="0043730D">
      <w:pPr>
        <w:pStyle w:val="SingleTxtGC"/>
      </w:pPr>
      <w:r>
        <w:t>2.</w:t>
      </w:r>
      <w:r w:rsidR="00511F09">
        <w:rPr>
          <w:rFonts w:hint="eastAsia"/>
        </w:rPr>
        <w:t xml:space="preserve">  </w:t>
      </w:r>
      <w:r w:rsidR="00511F09" w:rsidRPr="009C7B0F">
        <w:t>委员会欢迎缔约国提交</w:t>
      </w:r>
      <w:r w:rsidR="00511F09">
        <w:rPr>
          <w:rFonts w:hint="eastAsia"/>
        </w:rPr>
        <w:t>第四次定期报告和对问题清单的书面答复</w:t>
      </w:r>
      <w:r>
        <w:t>(</w:t>
      </w:r>
      <w:proofErr w:type="spellStart"/>
      <w:r w:rsidR="00511F09">
        <w:t>CRC</w:t>
      </w:r>
      <w:proofErr w:type="spellEnd"/>
      <w:r>
        <w:t>/</w:t>
      </w:r>
      <w:r w:rsidR="00511F09">
        <w:t>C</w:t>
      </w:r>
      <w:r>
        <w:t>/</w:t>
      </w:r>
      <w:r w:rsidR="0043730D">
        <w:rPr>
          <w:rFonts w:hint="eastAsia"/>
        </w:rPr>
        <w:t xml:space="preserve"> </w:t>
      </w:r>
      <w:proofErr w:type="spellStart"/>
      <w:r w:rsidR="00511F09">
        <w:t>YEM</w:t>
      </w:r>
      <w:r>
        <w:t>/</w:t>
      </w:r>
      <w:r w:rsidR="00511F09">
        <w:t>Q</w:t>
      </w:r>
      <w:r>
        <w:t>/</w:t>
      </w:r>
      <w:r w:rsidR="00511F09">
        <w:t>4</w:t>
      </w:r>
      <w:r>
        <w:t>/</w:t>
      </w:r>
      <w:r w:rsidR="00511F09">
        <w:t>Add</w:t>
      </w:r>
      <w:r w:rsidR="00511F09" w:rsidRPr="009C7B0F">
        <w:t>.</w:t>
      </w:r>
      <w:r w:rsidR="00511F09">
        <w:t>1</w:t>
      </w:r>
      <w:proofErr w:type="spellEnd"/>
      <w:r>
        <w:t>)</w:t>
      </w:r>
      <w:r>
        <w:rPr>
          <w:rFonts w:hint="eastAsia"/>
        </w:rPr>
        <w:t>，</w:t>
      </w:r>
      <w:r w:rsidR="00511F09">
        <w:rPr>
          <w:rFonts w:hint="eastAsia"/>
        </w:rPr>
        <w:t>借此可更好地了解缔约国儿童权利的情况。委员会赞赏与缔约国多部门代表团开展的建设性对话。</w:t>
      </w:r>
    </w:p>
    <w:p w:rsidR="00511F09" w:rsidRDefault="00511F09" w:rsidP="0043730D">
      <w:pPr>
        <w:pStyle w:val="HChGC"/>
      </w:pPr>
      <w:r>
        <w:rPr>
          <w:rFonts w:hint="eastAsia"/>
        </w:rPr>
        <w:tab/>
      </w:r>
      <w:r w:rsidRPr="009C7B0F">
        <w:t>二</w:t>
      </w:r>
      <w:r>
        <w:rPr>
          <w:rFonts w:hint="eastAsia"/>
        </w:rPr>
        <w:t>.</w:t>
      </w:r>
      <w:r>
        <w:rPr>
          <w:rFonts w:hint="eastAsia"/>
        </w:rPr>
        <w:tab/>
      </w:r>
      <w:r>
        <w:rPr>
          <w:rFonts w:hint="eastAsia"/>
        </w:rPr>
        <w:t>缔约国采取的后续措施和取得的进展</w:t>
      </w:r>
    </w:p>
    <w:p w:rsidR="00511F09" w:rsidRDefault="00F97C14" w:rsidP="00511F09">
      <w:pPr>
        <w:pStyle w:val="SingleTxtGC"/>
      </w:pPr>
      <w:r>
        <w:t>3.</w:t>
      </w:r>
      <w:r w:rsidR="00511F09">
        <w:rPr>
          <w:rFonts w:hint="eastAsia"/>
        </w:rPr>
        <w:t xml:space="preserve">  </w:t>
      </w:r>
      <w:r w:rsidR="00511F09" w:rsidRPr="009C7B0F">
        <w:t>委员会赞赏地</w:t>
      </w:r>
      <w:r w:rsidR="00511F09">
        <w:rPr>
          <w:rFonts w:hint="eastAsia"/>
        </w:rPr>
        <w:t>注意到缔约国批准了</w:t>
      </w:r>
      <w:r>
        <w:t>：</w:t>
      </w:r>
    </w:p>
    <w:p w:rsidR="00511F09" w:rsidRDefault="00511F09" w:rsidP="0043730D">
      <w:pPr>
        <w:pStyle w:val="SingleTxtGC"/>
        <w:numPr>
          <w:ilvl w:val="0"/>
          <w:numId w:val="5"/>
        </w:numPr>
      </w:pPr>
      <w:r>
        <w:rPr>
          <w:rFonts w:hint="eastAsia"/>
        </w:rPr>
        <w:t>《儿童权利公约关于儿童卷入武装冲突问题的</w:t>
      </w:r>
      <w:r w:rsidRPr="009C7B0F">
        <w:t>任择议定书</w:t>
      </w:r>
      <w:r>
        <w:rPr>
          <w:rFonts w:hint="eastAsia"/>
        </w:rPr>
        <w:t>》</w:t>
      </w:r>
      <w:r w:rsidR="00F97C14">
        <w:rPr>
          <w:rFonts w:hint="eastAsia"/>
        </w:rPr>
        <w:t>，</w:t>
      </w:r>
      <w:r>
        <w:rPr>
          <w:rFonts w:hint="eastAsia"/>
        </w:rPr>
        <w:t>2007</w:t>
      </w:r>
      <w:r>
        <w:rPr>
          <w:rFonts w:hint="eastAsia"/>
        </w:rPr>
        <w:t>年</w:t>
      </w:r>
      <w:r>
        <w:rPr>
          <w:rFonts w:hint="eastAsia"/>
        </w:rPr>
        <w:t>3</w:t>
      </w:r>
      <w:r>
        <w:rPr>
          <w:rFonts w:hint="eastAsia"/>
        </w:rPr>
        <w:t>月</w:t>
      </w:r>
      <w:r w:rsidR="00F97C14">
        <w:rPr>
          <w:rFonts w:hint="eastAsia"/>
        </w:rPr>
        <w:t>；</w:t>
      </w:r>
    </w:p>
    <w:p w:rsidR="00511F09" w:rsidRDefault="00511F09" w:rsidP="0043730D">
      <w:pPr>
        <w:pStyle w:val="SingleTxtGC"/>
        <w:numPr>
          <w:ilvl w:val="0"/>
          <w:numId w:val="5"/>
        </w:numPr>
      </w:pPr>
      <w:r>
        <w:rPr>
          <w:rFonts w:hint="eastAsia"/>
        </w:rPr>
        <w:t>《</w:t>
      </w:r>
      <w:r w:rsidRPr="009C7B0F">
        <w:t>残疾人权利</w:t>
      </w:r>
      <w:r>
        <w:rPr>
          <w:rFonts w:hint="eastAsia"/>
        </w:rPr>
        <w:t>公约》及其《任择议定书》</w:t>
      </w:r>
      <w:r w:rsidR="00F97C14">
        <w:rPr>
          <w:rFonts w:hint="eastAsia"/>
        </w:rPr>
        <w:t>，</w:t>
      </w:r>
      <w:r>
        <w:rPr>
          <w:rFonts w:hint="eastAsia"/>
        </w:rPr>
        <w:t>2009</w:t>
      </w:r>
      <w:r>
        <w:rPr>
          <w:rFonts w:hint="eastAsia"/>
        </w:rPr>
        <w:t>年</w:t>
      </w:r>
      <w:r>
        <w:rPr>
          <w:rFonts w:hint="eastAsia"/>
        </w:rPr>
        <w:t>3</w:t>
      </w:r>
      <w:r>
        <w:rPr>
          <w:rFonts w:hint="eastAsia"/>
        </w:rPr>
        <w:t>月</w:t>
      </w:r>
      <w:r w:rsidR="00F97C14">
        <w:rPr>
          <w:rFonts w:hint="eastAsia"/>
        </w:rPr>
        <w:t>；</w:t>
      </w:r>
    </w:p>
    <w:p w:rsidR="00511F09" w:rsidRDefault="00511F09" w:rsidP="0043730D">
      <w:pPr>
        <w:pStyle w:val="SingleTxtGC"/>
        <w:numPr>
          <w:ilvl w:val="0"/>
          <w:numId w:val="5"/>
        </w:numPr>
      </w:pPr>
      <w:r>
        <w:rPr>
          <w:rFonts w:hint="eastAsia"/>
        </w:rPr>
        <w:t>《联合国打击跨国有组织犯罪公约》</w:t>
      </w:r>
      <w:r w:rsidR="00F97C14">
        <w:rPr>
          <w:rFonts w:hint="eastAsia"/>
        </w:rPr>
        <w:t>，</w:t>
      </w:r>
      <w:r>
        <w:rPr>
          <w:rFonts w:hint="eastAsia"/>
        </w:rPr>
        <w:t>2000</w:t>
      </w:r>
      <w:r>
        <w:rPr>
          <w:rFonts w:hint="eastAsia"/>
        </w:rPr>
        <w:t>年</w:t>
      </w:r>
      <w:r>
        <w:rPr>
          <w:rFonts w:hint="eastAsia"/>
        </w:rPr>
        <w:t>2</w:t>
      </w:r>
      <w:r>
        <w:rPr>
          <w:rFonts w:hint="eastAsia"/>
        </w:rPr>
        <w:t>月。</w:t>
      </w:r>
    </w:p>
    <w:p w:rsidR="00511F09" w:rsidRDefault="00F97C14" w:rsidP="00B30AE5">
      <w:pPr>
        <w:pStyle w:val="SingleTxtGC"/>
      </w:pPr>
      <w:r>
        <w:t>4.</w:t>
      </w:r>
      <w:r w:rsidR="00511F09">
        <w:rPr>
          <w:rFonts w:hint="eastAsia"/>
        </w:rPr>
        <w:t xml:space="preserve">  </w:t>
      </w:r>
      <w:r w:rsidR="00511F09" w:rsidRPr="009C7B0F">
        <w:t>委员会欢迎</w:t>
      </w:r>
      <w:r w:rsidR="00511F09">
        <w:rPr>
          <w:rFonts w:hint="eastAsia"/>
        </w:rPr>
        <w:t>缔约国通过了以下政策和体制措施</w:t>
      </w:r>
      <w:r>
        <w:rPr>
          <w:rFonts w:hint="eastAsia"/>
        </w:rPr>
        <w:t>：</w:t>
      </w:r>
    </w:p>
    <w:p w:rsidR="00511F09" w:rsidRDefault="00511F09" w:rsidP="00B30AE5">
      <w:pPr>
        <w:pStyle w:val="SingleTxtGC"/>
        <w:numPr>
          <w:ilvl w:val="0"/>
          <w:numId w:val="6"/>
        </w:numPr>
      </w:pPr>
      <w:r>
        <w:rPr>
          <w:rFonts w:hint="eastAsia"/>
        </w:rPr>
        <w:t>根据</w:t>
      </w:r>
      <w:r>
        <w:rPr>
          <w:rFonts w:hint="eastAsia"/>
        </w:rPr>
        <w:t>2013</w:t>
      </w:r>
      <w:r>
        <w:rPr>
          <w:rFonts w:hint="eastAsia"/>
        </w:rPr>
        <w:t>年第</w:t>
      </w:r>
      <w:r>
        <w:rPr>
          <w:rFonts w:hint="eastAsia"/>
        </w:rPr>
        <w:t>278</w:t>
      </w:r>
      <w:r>
        <w:rPr>
          <w:rFonts w:hint="eastAsia"/>
        </w:rPr>
        <w:t>号司法部令建立法医委员会</w:t>
      </w:r>
      <w:r w:rsidR="00F97C14">
        <w:rPr>
          <w:rFonts w:hint="eastAsia"/>
        </w:rPr>
        <w:t>，</w:t>
      </w:r>
      <w:r>
        <w:rPr>
          <w:rFonts w:hint="eastAsia"/>
        </w:rPr>
        <w:t>以审查犯罪人作案时的年龄估计可能有问题的所有案件</w:t>
      </w:r>
      <w:r w:rsidR="00F97C14">
        <w:rPr>
          <w:rFonts w:hint="eastAsia"/>
        </w:rPr>
        <w:t>；</w:t>
      </w:r>
    </w:p>
    <w:p w:rsidR="00511F09" w:rsidRDefault="00511F09" w:rsidP="00B30AE5">
      <w:pPr>
        <w:pStyle w:val="SingleTxtGC"/>
        <w:numPr>
          <w:ilvl w:val="0"/>
          <w:numId w:val="6"/>
        </w:numPr>
      </w:pPr>
      <w:r>
        <w:rPr>
          <w:rFonts w:hint="eastAsia"/>
        </w:rPr>
        <w:t>根据</w:t>
      </w:r>
      <w:r>
        <w:rPr>
          <w:rFonts w:hint="eastAsia"/>
        </w:rPr>
        <w:t>2013</w:t>
      </w:r>
      <w:r>
        <w:rPr>
          <w:rFonts w:hint="eastAsia"/>
        </w:rPr>
        <w:t>年第</w:t>
      </w:r>
      <w:r>
        <w:rPr>
          <w:rFonts w:hint="eastAsia"/>
        </w:rPr>
        <w:t>6</w:t>
      </w:r>
      <w:r>
        <w:rPr>
          <w:rFonts w:hint="eastAsia"/>
        </w:rPr>
        <w:t>号总理令建立打击人口贩运全国委员会</w:t>
      </w:r>
      <w:r w:rsidR="00F97C14">
        <w:rPr>
          <w:rFonts w:hint="eastAsia"/>
        </w:rPr>
        <w:t>；</w:t>
      </w:r>
    </w:p>
    <w:p w:rsidR="00511F09" w:rsidRDefault="00511F09" w:rsidP="00B30AE5">
      <w:pPr>
        <w:pStyle w:val="SingleTxtGC"/>
        <w:numPr>
          <w:ilvl w:val="0"/>
          <w:numId w:val="6"/>
        </w:numPr>
      </w:pPr>
      <w:r>
        <w:rPr>
          <w:rFonts w:hint="eastAsia"/>
        </w:rPr>
        <w:t>《关于推广出生登记的全国战略》</w:t>
      </w:r>
      <w:r w:rsidR="00F97C14">
        <w:rPr>
          <w:rFonts w:hint="eastAsia"/>
        </w:rPr>
        <w:t>，</w:t>
      </w:r>
      <w:r>
        <w:rPr>
          <w:rFonts w:hint="eastAsia"/>
        </w:rPr>
        <w:t>于</w:t>
      </w:r>
      <w:r>
        <w:rPr>
          <w:rFonts w:hint="eastAsia"/>
        </w:rPr>
        <w:t>2008</w:t>
      </w:r>
      <w:r>
        <w:rPr>
          <w:rFonts w:hint="eastAsia"/>
        </w:rPr>
        <w:t>年通过。</w:t>
      </w:r>
    </w:p>
    <w:p w:rsidR="00511F09" w:rsidRDefault="00F97C14" w:rsidP="00B30AE5">
      <w:pPr>
        <w:pStyle w:val="SingleTxtGC"/>
      </w:pPr>
      <w:r>
        <w:t>5.</w:t>
      </w:r>
      <w:r w:rsidR="00511F09">
        <w:rPr>
          <w:rFonts w:hint="eastAsia"/>
        </w:rPr>
        <w:t xml:space="preserve">  </w:t>
      </w:r>
      <w:r w:rsidR="00511F09">
        <w:rPr>
          <w:rFonts w:hint="eastAsia"/>
        </w:rPr>
        <w:t>委员会欢迎缔约国与人权事务高级专员办事处</w:t>
      </w:r>
      <w:r>
        <w:t>(</w:t>
      </w:r>
      <w:r w:rsidR="00511F09" w:rsidRPr="009C7B0F">
        <w:t>人权高专办</w:t>
      </w:r>
      <w:r>
        <w:t>)</w:t>
      </w:r>
      <w:r w:rsidR="00511F09" w:rsidRPr="009C7B0F">
        <w:t>合作</w:t>
      </w:r>
      <w:r>
        <w:t>，</w:t>
      </w:r>
      <w:r w:rsidR="00511F09" w:rsidRPr="009C7B0F">
        <w:t>特别是</w:t>
      </w:r>
      <w:r w:rsidR="00511F09">
        <w:rPr>
          <w:rFonts w:hint="eastAsia"/>
        </w:rPr>
        <w:t>于</w:t>
      </w:r>
      <w:r w:rsidR="00511F09">
        <w:rPr>
          <w:rFonts w:hint="eastAsia"/>
        </w:rPr>
        <w:t>2012</w:t>
      </w:r>
      <w:r w:rsidR="00511F09">
        <w:rPr>
          <w:rFonts w:hint="eastAsia"/>
        </w:rPr>
        <w:t>年</w:t>
      </w:r>
      <w:r w:rsidR="00511F09">
        <w:rPr>
          <w:rFonts w:hint="eastAsia"/>
        </w:rPr>
        <w:t>9</w:t>
      </w:r>
      <w:r w:rsidR="00511F09">
        <w:rPr>
          <w:rFonts w:hint="eastAsia"/>
        </w:rPr>
        <w:t>月</w:t>
      </w:r>
      <w:r w:rsidR="00511F09">
        <w:rPr>
          <w:rFonts w:hint="eastAsia"/>
        </w:rPr>
        <w:t>26</w:t>
      </w:r>
      <w:r w:rsidR="00511F09">
        <w:rPr>
          <w:rFonts w:hint="eastAsia"/>
        </w:rPr>
        <w:t>日在该国正式设立人权高专办的驻地机构。</w:t>
      </w:r>
    </w:p>
    <w:p w:rsidR="00511F09" w:rsidRDefault="00511F09" w:rsidP="0043730D">
      <w:pPr>
        <w:pStyle w:val="HChGC"/>
      </w:pPr>
      <w:r>
        <w:rPr>
          <w:rFonts w:hint="eastAsia"/>
        </w:rPr>
        <w:tab/>
      </w:r>
      <w:r w:rsidRPr="009C7B0F">
        <w:t>三</w:t>
      </w:r>
      <w:r>
        <w:rPr>
          <w:rFonts w:hint="eastAsia"/>
        </w:rPr>
        <w:t>.</w:t>
      </w:r>
      <w:r>
        <w:rPr>
          <w:rFonts w:hint="eastAsia"/>
        </w:rPr>
        <w:tab/>
      </w:r>
      <w:r>
        <w:rPr>
          <w:rFonts w:hint="eastAsia"/>
        </w:rPr>
        <w:t>阻碍执行《公约》的因素和困难</w:t>
      </w:r>
    </w:p>
    <w:p w:rsidR="00511F09" w:rsidRDefault="00F97C14" w:rsidP="0043730D">
      <w:pPr>
        <w:pStyle w:val="SingleTxtGC"/>
      </w:pPr>
      <w:r>
        <w:t>6.</w:t>
      </w:r>
      <w:r w:rsidR="00511F09">
        <w:rPr>
          <w:rFonts w:hint="eastAsia"/>
        </w:rPr>
        <w:t xml:space="preserve">  </w:t>
      </w:r>
      <w:r w:rsidR="00511F09" w:rsidRPr="009C7B0F">
        <w:t>委员会注意到</w:t>
      </w:r>
      <w:r w:rsidR="00511F09">
        <w:rPr>
          <w:rFonts w:hint="eastAsia"/>
        </w:rPr>
        <w:t>缔约国在巩固全国的稳定和安全方面面临许多挑战</w:t>
      </w:r>
      <w:r>
        <w:rPr>
          <w:rFonts w:hint="eastAsia"/>
        </w:rPr>
        <w:t>，</w:t>
      </w:r>
      <w:r w:rsidR="00511F09">
        <w:rPr>
          <w:rFonts w:hint="eastAsia"/>
        </w:rPr>
        <w:t>这是由于它在最近几年经历的冲突</w:t>
      </w:r>
      <w:r>
        <w:rPr>
          <w:rFonts w:hint="eastAsia"/>
        </w:rPr>
        <w:t>(</w:t>
      </w:r>
      <w:r w:rsidR="00511F09">
        <w:rPr>
          <w:rFonts w:hint="eastAsia"/>
        </w:rPr>
        <w:t>特别是</w:t>
      </w:r>
      <w:r w:rsidR="00511F09">
        <w:rPr>
          <w:rFonts w:hint="eastAsia"/>
        </w:rPr>
        <w:t>2011</w:t>
      </w:r>
      <w:r w:rsidR="00511F09">
        <w:rPr>
          <w:rFonts w:hint="eastAsia"/>
        </w:rPr>
        <w:t>至</w:t>
      </w:r>
      <w:r w:rsidR="00511F09">
        <w:rPr>
          <w:rFonts w:hint="eastAsia"/>
        </w:rPr>
        <w:t>2012</w:t>
      </w:r>
      <w:r w:rsidR="00511F09">
        <w:rPr>
          <w:rFonts w:hint="eastAsia"/>
        </w:rPr>
        <w:t>年期间的冲突</w:t>
      </w:r>
      <w:r>
        <w:rPr>
          <w:rFonts w:hint="eastAsia"/>
        </w:rPr>
        <w:t>，</w:t>
      </w:r>
      <w:r w:rsidR="00511F09">
        <w:rPr>
          <w:rFonts w:hint="eastAsia"/>
        </w:rPr>
        <w:t>缔约国和广大民众面临持续的严重经济困难</w:t>
      </w:r>
      <w:r>
        <w:rPr>
          <w:rFonts w:hint="eastAsia"/>
        </w:rPr>
        <w:t>，</w:t>
      </w:r>
      <w:r w:rsidR="00511F09">
        <w:rPr>
          <w:rFonts w:hint="eastAsia"/>
        </w:rPr>
        <w:t>这一切都阻碍着《公约》所载权利的落实。</w:t>
      </w:r>
    </w:p>
    <w:p w:rsidR="00511F09" w:rsidRDefault="00511F09" w:rsidP="0043730D">
      <w:pPr>
        <w:pStyle w:val="HChGC"/>
      </w:pPr>
      <w:r>
        <w:rPr>
          <w:rFonts w:hint="eastAsia"/>
        </w:rPr>
        <w:tab/>
      </w:r>
      <w:r w:rsidRPr="009C7B0F">
        <w:t>四</w:t>
      </w:r>
      <w:r>
        <w:rPr>
          <w:rFonts w:hint="eastAsia"/>
        </w:rPr>
        <w:t>.</w:t>
      </w:r>
      <w:r>
        <w:rPr>
          <w:rFonts w:hint="eastAsia"/>
        </w:rPr>
        <w:tab/>
      </w:r>
      <w:r w:rsidRPr="009C7B0F">
        <w:t>关注</w:t>
      </w:r>
      <w:r>
        <w:rPr>
          <w:rFonts w:hint="eastAsia"/>
        </w:rPr>
        <w:t>的主要领域和建议</w:t>
      </w:r>
    </w:p>
    <w:p w:rsidR="00511F09" w:rsidRDefault="00511F09" w:rsidP="0043730D">
      <w:pPr>
        <w:pStyle w:val="H1GC"/>
      </w:pPr>
      <w:r>
        <w:rPr>
          <w:rFonts w:hint="eastAsia"/>
        </w:rPr>
        <w:tab/>
      </w:r>
      <w:r>
        <w:t>A</w:t>
      </w:r>
      <w:r w:rsidRPr="009C7B0F">
        <w:t>.</w:t>
      </w:r>
      <w:r>
        <w:rPr>
          <w:rFonts w:hint="eastAsia"/>
        </w:rPr>
        <w:tab/>
      </w:r>
      <w:r w:rsidRPr="009C7B0F">
        <w:t>一般</w:t>
      </w:r>
      <w:r>
        <w:rPr>
          <w:rFonts w:hint="eastAsia"/>
        </w:rPr>
        <w:t>执行</w:t>
      </w:r>
      <w:r w:rsidRPr="009C7B0F">
        <w:t>措施</w:t>
      </w:r>
      <w:r w:rsidR="00F97C14">
        <w:t>(</w:t>
      </w:r>
      <w:r>
        <w:rPr>
          <w:rFonts w:hint="eastAsia"/>
        </w:rPr>
        <w:t>《公约》</w:t>
      </w:r>
      <w:r w:rsidRPr="009C7B0F">
        <w:t>第</w:t>
      </w:r>
      <w:r>
        <w:t>4</w:t>
      </w:r>
      <w:r>
        <w:rPr>
          <w:rFonts w:hint="eastAsia"/>
        </w:rPr>
        <w:t>条、第</w:t>
      </w:r>
      <w:r>
        <w:t>42</w:t>
      </w:r>
      <w:r>
        <w:rPr>
          <w:rFonts w:hint="eastAsia"/>
        </w:rPr>
        <w:t>条和第</w:t>
      </w:r>
      <w:r>
        <w:rPr>
          <w:rFonts w:hint="eastAsia"/>
        </w:rPr>
        <w:t>44</w:t>
      </w:r>
      <w:r>
        <w:rPr>
          <w:rFonts w:hint="eastAsia"/>
        </w:rPr>
        <w:t>条第</w:t>
      </w:r>
      <w:r>
        <w:rPr>
          <w:rFonts w:hint="eastAsia"/>
        </w:rPr>
        <w:t>6</w:t>
      </w:r>
      <w:r>
        <w:rPr>
          <w:rFonts w:hint="eastAsia"/>
        </w:rPr>
        <w:t>款</w:t>
      </w:r>
      <w:r w:rsidR="00F97C14">
        <w:rPr>
          <w:rFonts w:hint="eastAsia"/>
        </w:rPr>
        <w:t>)</w:t>
      </w:r>
    </w:p>
    <w:p w:rsidR="00511F09" w:rsidRDefault="00511F09" w:rsidP="0043730D">
      <w:pPr>
        <w:pStyle w:val="H23GC"/>
      </w:pPr>
      <w:r>
        <w:rPr>
          <w:rFonts w:hint="eastAsia"/>
        </w:rPr>
        <w:tab/>
      </w:r>
      <w:r>
        <w:rPr>
          <w:rFonts w:hint="eastAsia"/>
        </w:rPr>
        <w:tab/>
      </w:r>
      <w:r w:rsidRPr="009C7B0F">
        <w:t>委员会以</w:t>
      </w:r>
      <w:r>
        <w:rPr>
          <w:rFonts w:hint="eastAsia"/>
        </w:rPr>
        <w:t>前</w:t>
      </w:r>
      <w:r w:rsidRPr="009C7B0F">
        <w:t>的建议</w:t>
      </w:r>
    </w:p>
    <w:p w:rsidR="00511F09" w:rsidRDefault="00F97C14" w:rsidP="0043730D">
      <w:pPr>
        <w:pStyle w:val="SingleTxtGC"/>
      </w:pPr>
      <w:r>
        <w:t>7.</w:t>
      </w:r>
      <w:r w:rsidR="00511F09">
        <w:rPr>
          <w:rFonts w:hint="eastAsia"/>
        </w:rPr>
        <w:t xml:space="preserve">  </w:t>
      </w:r>
      <w:r w:rsidR="00511F09" w:rsidRPr="009C7B0F">
        <w:t>委员会欢迎缔约国努力</w:t>
      </w:r>
      <w:r w:rsidR="00511F09">
        <w:rPr>
          <w:rFonts w:hint="eastAsia"/>
        </w:rPr>
        <w:t>落实委员会关于缔约国第三次定期报告的</w:t>
      </w:r>
      <w:r w:rsidR="00511F09">
        <w:rPr>
          <w:rFonts w:hint="eastAsia"/>
        </w:rPr>
        <w:t>2005</w:t>
      </w:r>
      <w:r w:rsidR="00511F09">
        <w:rPr>
          <w:rFonts w:hint="eastAsia"/>
        </w:rPr>
        <w:t>年结论性意见</w:t>
      </w:r>
      <w:r>
        <w:t>(</w:t>
      </w:r>
      <w:proofErr w:type="spellStart"/>
      <w:r w:rsidR="00511F09">
        <w:t>CRC</w:t>
      </w:r>
      <w:r>
        <w:t>/</w:t>
      </w:r>
      <w:r w:rsidR="00511F09">
        <w:t>C</w:t>
      </w:r>
      <w:r>
        <w:t>/</w:t>
      </w:r>
      <w:r w:rsidR="00511F09">
        <w:t>15</w:t>
      </w:r>
      <w:r>
        <w:t>/</w:t>
      </w:r>
      <w:r w:rsidR="00511F09">
        <w:t>Add</w:t>
      </w:r>
      <w:r w:rsidR="00511F09" w:rsidRPr="009C7B0F">
        <w:t>.</w:t>
      </w:r>
      <w:r w:rsidR="00511F09">
        <w:t>267</w:t>
      </w:r>
      <w:proofErr w:type="spellEnd"/>
      <w:r>
        <w:t>)</w:t>
      </w:r>
      <w:r>
        <w:rPr>
          <w:rFonts w:hint="eastAsia"/>
        </w:rPr>
        <w:t>，</w:t>
      </w:r>
      <w:r w:rsidR="00511F09">
        <w:rPr>
          <w:rFonts w:hint="eastAsia"/>
        </w:rPr>
        <w:t>但遗憾地注意到其中所载的有些建议尚未得到充分处理。</w:t>
      </w:r>
    </w:p>
    <w:p w:rsidR="00511F09" w:rsidRPr="00E66BD6" w:rsidRDefault="00F97C14" w:rsidP="0043730D">
      <w:pPr>
        <w:pStyle w:val="SingleTxtGC"/>
        <w:rPr>
          <w:rFonts w:eastAsia="SimHei"/>
        </w:rPr>
      </w:pPr>
      <w:r>
        <w:rPr>
          <w:rFonts w:eastAsia="SimHei"/>
        </w:rPr>
        <w:t>8.</w:t>
      </w:r>
      <w:r w:rsidR="00511F09" w:rsidRPr="00E66BD6">
        <w:rPr>
          <w:rFonts w:eastAsia="SimHei" w:hint="eastAsia"/>
        </w:rPr>
        <w:t xml:space="preserve">  </w:t>
      </w:r>
      <w:r w:rsidR="00511F09" w:rsidRPr="00E66BD6">
        <w:rPr>
          <w:rFonts w:eastAsia="SimHei"/>
        </w:rPr>
        <w:t>委员会</w:t>
      </w:r>
      <w:r w:rsidR="00511F09" w:rsidRPr="00E66BD6">
        <w:rPr>
          <w:rFonts w:eastAsia="SimHei" w:hint="eastAsia"/>
        </w:rPr>
        <w:t>促请缔约国采取一切必要措施</w:t>
      </w:r>
      <w:r>
        <w:rPr>
          <w:rFonts w:eastAsia="SimHei" w:hint="eastAsia"/>
        </w:rPr>
        <w:t>，</w:t>
      </w:r>
      <w:r w:rsidR="00511F09" w:rsidRPr="00E66BD6">
        <w:rPr>
          <w:rFonts w:eastAsia="SimHei" w:hint="eastAsia"/>
        </w:rPr>
        <w:t>处理根据《公约》提交的第三次定期报告结论性意见的建议中尚未落实或充分落实的那些建议</w:t>
      </w:r>
      <w:r>
        <w:rPr>
          <w:rFonts w:eastAsia="SimHei" w:hint="eastAsia"/>
        </w:rPr>
        <w:t>，</w:t>
      </w:r>
      <w:r w:rsidR="00511F09" w:rsidRPr="00E66BD6">
        <w:rPr>
          <w:rFonts w:eastAsia="SimHei" w:hint="eastAsia"/>
        </w:rPr>
        <w:t>特别是关于儿童的定义、体罚、有害习俗、教育和少年司法等的建议。</w:t>
      </w:r>
    </w:p>
    <w:p w:rsidR="00511F09" w:rsidRDefault="00511F09" w:rsidP="0043730D">
      <w:pPr>
        <w:pStyle w:val="H23GC"/>
      </w:pPr>
      <w:r>
        <w:rPr>
          <w:rFonts w:hint="eastAsia"/>
        </w:rPr>
        <w:tab/>
      </w:r>
      <w:r>
        <w:rPr>
          <w:rFonts w:hint="eastAsia"/>
        </w:rPr>
        <w:tab/>
      </w:r>
      <w:r w:rsidRPr="009C7B0F">
        <w:t>立法</w:t>
      </w:r>
    </w:p>
    <w:p w:rsidR="00511F09" w:rsidRDefault="00F97C14" w:rsidP="0043730D">
      <w:pPr>
        <w:pStyle w:val="SingleTxtGC"/>
      </w:pPr>
      <w:r>
        <w:t>9.</w:t>
      </w:r>
      <w:r w:rsidR="00511F09">
        <w:rPr>
          <w:rFonts w:hint="eastAsia"/>
        </w:rPr>
        <w:t xml:space="preserve">  </w:t>
      </w:r>
      <w:r w:rsidR="00511F09" w:rsidRPr="009C7B0F">
        <w:t>委员会</w:t>
      </w:r>
      <w:r w:rsidR="00511F09">
        <w:rPr>
          <w:rFonts w:hint="eastAsia"/>
        </w:rPr>
        <w:t>欢迎全国对话会议工作组提出的建议中列入了保障儿童权利的规定</w:t>
      </w:r>
      <w:r>
        <w:rPr>
          <w:rFonts w:hint="eastAsia"/>
        </w:rPr>
        <w:t>，</w:t>
      </w:r>
      <w:r w:rsidR="00511F09">
        <w:rPr>
          <w:rFonts w:hint="eastAsia"/>
        </w:rPr>
        <w:t>并可望被纳入宪法草案。它还注意到对涉及儿童的</w:t>
      </w:r>
      <w:r w:rsidR="00511F09">
        <w:rPr>
          <w:rFonts w:hint="eastAsia"/>
        </w:rPr>
        <w:t>54</w:t>
      </w:r>
      <w:r w:rsidR="00511F09">
        <w:rPr>
          <w:rFonts w:hint="eastAsia"/>
        </w:rPr>
        <w:t>项法律、法案和法规的全面修订</w:t>
      </w:r>
      <w:r>
        <w:rPr>
          <w:rFonts w:hint="eastAsia"/>
        </w:rPr>
        <w:t>，</w:t>
      </w:r>
      <w:r w:rsidR="00511F09">
        <w:rPr>
          <w:rFonts w:hint="eastAsia"/>
        </w:rPr>
        <w:t>根据《公约》及其《任择议定书》形成了一揽子修正案草案。但是令人关注的是</w:t>
      </w:r>
      <w:r>
        <w:rPr>
          <w:rFonts w:hint="eastAsia"/>
        </w:rPr>
        <w:t>，</w:t>
      </w:r>
      <w:r w:rsidR="00511F09">
        <w:rPr>
          <w:rFonts w:hint="eastAsia"/>
        </w:rPr>
        <w:t>议会内关于儿童权利的意见有分歧</w:t>
      </w:r>
      <w:r>
        <w:rPr>
          <w:rFonts w:hint="eastAsia"/>
        </w:rPr>
        <w:t>，</w:t>
      </w:r>
      <w:r w:rsidR="00511F09">
        <w:rPr>
          <w:rFonts w:hint="eastAsia"/>
        </w:rPr>
        <w:t>特别是在将成年年龄和最低结婚年龄规定在</w:t>
      </w:r>
      <w:r w:rsidR="00511F09">
        <w:rPr>
          <w:rFonts w:hint="eastAsia"/>
        </w:rPr>
        <w:t>18</w:t>
      </w:r>
      <w:r w:rsidR="00511F09">
        <w:rPr>
          <w:rFonts w:hint="eastAsia"/>
        </w:rPr>
        <w:t>岁方面</w:t>
      </w:r>
      <w:r>
        <w:rPr>
          <w:rFonts w:hint="eastAsia"/>
        </w:rPr>
        <w:t>，</w:t>
      </w:r>
      <w:r w:rsidR="00511F09">
        <w:rPr>
          <w:rFonts w:hint="eastAsia"/>
        </w:rPr>
        <w:t>因此有可能会延迟修正案草案的通过。</w:t>
      </w:r>
    </w:p>
    <w:p w:rsidR="00511F09" w:rsidRPr="00EA670B" w:rsidRDefault="00511F09" w:rsidP="00511F09">
      <w:pPr>
        <w:pStyle w:val="SingleTxtGC"/>
        <w:rPr>
          <w:rFonts w:eastAsia="SimHei"/>
        </w:rPr>
      </w:pPr>
      <w:r w:rsidRPr="00EA670B">
        <w:rPr>
          <w:rFonts w:eastAsia="SimHei"/>
        </w:rPr>
        <w:t>1</w:t>
      </w:r>
      <w:r w:rsidR="00F97C14">
        <w:rPr>
          <w:rFonts w:eastAsia="SimHei"/>
        </w:rPr>
        <w:t>0.</w:t>
      </w:r>
      <w:r w:rsidRPr="00EA670B">
        <w:rPr>
          <w:rFonts w:eastAsia="SimHei" w:hint="eastAsia"/>
        </w:rPr>
        <w:t xml:space="preserve">  </w:t>
      </w:r>
      <w:r w:rsidRPr="00EA670B">
        <w:rPr>
          <w:rFonts w:eastAsia="SimHei"/>
        </w:rPr>
        <w:t>委员会</w:t>
      </w:r>
      <w:r w:rsidRPr="00EA670B">
        <w:rPr>
          <w:rFonts w:eastAsia="SimHei" w:hint="eastAsia"/>
        </w:rPr>
        <w:t>促请缔约国加速通过关于儿童权利修正案草案的进程</w:t>
      </w:r>
      <w:r w:rsidR="00F97C14">
        <w:rPr>
          <w:rFonts w:eastAsia="SimHei" w:hint="eastAsia"/>
        </w:rPr>
        <w:t>，</w:t>
      </w:r>
      <w:r w:rsidRPr="00EA670B">
        <w:rPr>
          <w:rFonts w:eastAsia="SimHei" w:hint="eastAsia"/>
        </w:rPr>
        <w:t>以便将国内立法与《公约》及其两项任择议定书统一</w:t>
      </w:r>
      <w:r w:rsidR="00F97C14">
        <w:rPr>
          <w:rFonts w:eastAsia="SimHei" w:hint="eastAsia"/>
        </w:rPr>
        <w:t>，</w:t>
      </w:r>
      <w:r w:rsidRPr="00EA670B">
        <w:rPr>
          <w:rFonts w:eastAsia="SimHei" w:hint="eastAsia"/>
        </w:rPr>
        <w:t>并在新的宪法中保障儿童权利。</w:t>
      </w:r>
    </w:p>
    <w:p w:rsidR="00511F09" w:rsidRDefault="00511F09" w:rsidP="0043730D">
      <w:pPr>
        <w:pStyle w:val="H23GC"/>
      </w:pPr>
      <w:r>
        <w:rPr>
          <w:rFonts w:hint="eastAsia"/>
        </w:rPr>
        <w:tab/>
      </w:r>
      <w:r>
        <w:rPr>
          <w:rFonts w:hint="eastAsia"/>
        </w:rPr>
        <w:tab/>
      </w:r>
      <w:r>
        <w:rPr>
          <w:rFonts w:hint="eastAsia"/>
        </w:rPr>
        <w:t>综合性政策和战略</w:t>
      </w:r>
    </w:p>
    <w:p w:rsidR="00511F09" w:rsidRDefault="00511F09" w:rsidP="00511F09">
      <w:pPr>
        <w:pStyle w:val="SingleTxtGC"/>
      </w:pPr>
      <w:r>
        <w:t>1</w:t>
      </w:r>
      <w:r w:rsidR="00F97C14">
        <w:t>1.</w:t>
      </w:r>
      <w:r>
        <w:rPr>
          <w:rFonts w:hint="eastAsia"/>
        </w:rPr>
        <w:t xml:space="preserve">  </w:t>
      </w:r>
      <w:r w:rsidRPr="009C7B0F">
        <w:t>委员会注意到缔约国</w:t>
      </w:r>
      <w:r>
        <w:rPr>
          <w:rFonts w:hint="eastAsia"/>
        </w:rPr>
        <w:t>通过了一些国家战略和计划</w:t>
      </w:r>
      <w:r w:rsidR="00F97C14">
        <w:rPr>
          <w:rFonts w:hint="eastAsia"/>
        </w:rPr>
        <w:t>，</w:t>
      </w:r>
      <w:r>
        <w:rPr>
          <w:rFonts w:hint="eastAsia"/>
        </w:rPr>
        <w:t>如</w:t>
      </w:r>
      <w:r>
        <w:rPr>
          <w:rFonts w:hint="eastAsia"/>
        </w:rPr>
        <w:t>2008</w:t>
      </w:r>
      <w:r>
        <w:rPr>
          <w:rFonts w:hint="eastAsia"/>
        </w:rPr>
        <w:t>年《关于推广出生登记的全国战略》、</w:t>
      </w:r>
      <w:r>
        <w:rPr>
          <w:rFonts w:hint="eastAsia"/>
        </w:rPr>
        <w:t>2007</w:t>
      </w:r>
      <w:r>
        <w:rPr>
          <w:rFonts w:hint="eastAsia"/>
        </w:rPr>
        <w:t>年关于打击有害传统习俗</w:t>
      </w:r>
      <w:r w:rsidR="00F97C14">
        <w:rPr>
          <w:rFonts w:hint="eastAsia"/>
        </w:rPr>
        <w:t>(</w:t>
      </w:r>
      <w:r w:rsidRPr="009C7B0F">
        <w:t>女</w:t>
      </w:r>
      <w:r>
        <w:rPr>
          <w:rFonts w:hint="eastAsia"/>
        </w:rPr>
        <w:t>阴残割</w:t>
      </w:r>
      <w:r w:rsidR="00F97C14">
        <w:rPr>
          <w:rFonts w:hint="eastAsia"/>
        </w:rPr>
        <w:t>)</w:t>
      </w:r>
      <w:r>
        <w:rPr>
          <w:rFonts w:hint="eastAsia"/>
        </w:rPr>
        <w:t>的国家计划和</w:t>
      </w:r>
      <w:r>
        <w:rPr>
          <w:rFonts w:hint="eastAsia"/>
        </w:rPr>
        <w:t>2007</w:t>
      </w:r>
      <w:r>
        <w:rPr>
          <w:rFonts w:hint="eastAsia"/>
        </w:rPr>
        <w:t>年关于打击偷运儿童的国家计划。但是令人关注的是据报告缺乏有效监测执行这些战略的指标</w:t>
      </w:r>
      <w:r w:rsidR="00F97C14">
        <w:rPr>
          <w:rFonts w:hint="eastAsia"/>
        </w:rPr>
        <w:t>，</w:t>
      </w:r>
      <w:r>
        <w:rPr>
          <w:rFonts w:hint="eastAsia"/>
        </w:rPr>
        <w:t>在确保和支持执行这些战略方面的公共支出和拨款不足。</w:t>
      </w:r>
    </w:p>
    <w:p w:rsidR="00511F09" w:rsidRPr="00FE4674" w:rsidRDefault="00511F09" w:rsidP="00511F09">
      <w:pPr>
        <w:pStyle w:val="SingleTxtGC"/>
        <w:rPr>
          <w:rFonts w:eastAsia="SimHei"/>
        </w:rPr>
      </w:pPr>
      <w:r w:rsidRPr="00FE4674">
        <w:rPr>
          <w:rFonts w:eastAsia="SimHei"/>
        </w:rPr>
        <w:t>1</w:t>
      </w:r>
      <w:r w:rsidR="00F97C14">
        <w:rPr>
          <w:rFonts w:eastAsia="SimHei"/>
        </w:rPr>
        <w:t>2.</w:t>
      </w:r>
      <w:r w:rsidRPr="00FE4674">
        <w:rPr>
          <w:rFonts w:eastAsia="SimHei" w:hint="eastAsia"/>
        </w:rPr>
        <w:t xml:space="preserve">  </w:t>
      </w:r>
      <w:r w:rsidRPr="00FE4674">
        <w:rPr>
          <w:rFonts w:eastAsia="SimHei"/>
        </w:rPr>
        <w:t>委员会</w:t>
      </w:r>
      <w:r w:rsidRPr="00FE4674">
        <w:rPr>
          <w:rFonts w:eastAsia="SimHei" w:hint="eastAsia"/>
        </w:rPr>
        <w:t>促请缔约国制定一项关于儿童的综合性政策</w:t>
      </w:r>
      <w:r w:rsidR="00F97C14">
        <w:rPr>
          <w:rFonts w:eastAsia="SimHei" w:hint="eastAsia"/>
        </w:rPr>
        <w:t>，</w:t>
      </w:r>
      <w:r w:rsidRPr="00FE4674">
        <w:rPr>
          <w:rFonts w:eastAsia="SimHei" w:hint="eastAsia"/>
        </w:rPr>
        <w:t>并根据这项政策拟定一项含有实施要素的战略。它建议缔约国确保及时地为有效执行关于儿童的全国战略拨出充分的人力、技术和财政资源</w:t>
      </w:r>
      <w:r w:rsidR="00F97C14">
        <w:rPr>
          <w:rFonts w:eastAsia="SimHei" w:hint="eastAsia"/>
        </w:rPr>
        <w:t>，</w:t>
      </w:r>
      <w:r w:rsidRPr="00FE4674">
        <w:rPr>
          <w:rFonts w:eastAsia="SimHei" w:hint="eastAsia"/>
        </w:rPr>
        <w:t>并推动和帮助儿童、青年、家长、非政府组织和其他感兴趣和有关的团体的积极参与。它还建议缔约国拟定关于监测和评估所通过的战略和计划的指标和基准。</w:t>
      </w:r>
    </w:p>
    <w:p w:rsidR="00511F09" w:rsidRDefault="00511F09" w:rsidP="00511F09">
      <w:pPr>
        <w:pStyle w:val="H23GC"/>
      </w:pPr>
      <w:r>
        <w:rPr>
          <w:rFonts w:hint="eastAsia"/>
        </w:rPr>
        <w:tab/>
      </w:r>
      <w:r>
        <w:rPr>
          <w:rFonts w:hint="eastAsia"/>
        </w:rPr>
        <w:tab/>
      </w:r>
      <w:r w:rsidRPr="009C7B0F">
        <w:t>协调</w:t>
      </w:r>
    </w:p>
    <w:p w:rsidR="00511F09" w:rsidRDefault="00511F09" w:rsidP="00511F09">
      <w:pPr>
        <w:pStyle w:val="SingleTxtGC"/>
      </w:pPr>
      <w:r>
        <w:t>1</w:t>
      </w:r>
      <w:r w:rsidR="00F97C14">
        <w:t>3.</w:t>
      </w:r>
      <w:r>
        <w:rPr>
          <w:rFonts w:hint="eastAsia"/>
        </w:rPr>
        <w:t xml:space="preserve">  </w:t>
      </w:r>
      <w:r w:rsidRPr="009C7B0F">
        <w:t>委员会</w:t>
      </w:r>
      <w:r>
        <w:rPr>
          <w:rFonts w:hint="eastAsia"/>
        </w:rPr>
        <w:t>表示关注</w:t>
      </w:r>
      <w:r w:rsidR="00F97C14">
        <w:rPr>
          <w:rFonts w:hint="eastAsia"/>
        </w:rPr>
        <w:t>，</w:t>
      </w:r>
      <w:r>
        <w:rPr>
          <w:rFonts w:hint="eastAsia"/>
        </w:rPr>
        <w:t>缔约国努力加强和改组</w:t>
      </w:r>
      <w:r w:rsidRPr="009C7B0F">
        <w:t>母</w:t>
      </w:r>
      <w:r>
        <w:rPr>
          <w:rFonts w:hint="eastAsia"/>
        </w:rPr>
        <w:t>幼事务高级委员会</w:t>
      </w:r>
      <w:r w:rsidR="00F97C14">
        <w:rPr>
          <w:rFonts w:hint="eastAsia"/>
        </w:rPr>
        <w:t>，</w:t>
      </w:r>
      <w:r>
        <w:rPr>
          <w:rFonts w:hint="eastAsia"/>
        </w:rPr>
        <w:t>但没有予以建成一个在协调缔约国各级和各部门执行《公约》的活动方面具备充分的权威和能力的机构。</w:t>
      </w:r>
    </w:p>
    <w:p w:rsidR="00511F09" w:rsidRPr="00FE4674" w:rsidRDefault="00511F09" w:rsidP="00511F09">
      <w:pPr>
        <w:pStyle w:val="SingleTxtGC"/>
        <w:rPr>
          <w:rFonts w:eastAsia="SimHei"/>
        </w:rPr>
      </w:pPr>
      <w:r w:rsidRPr="00FE4674">
        <w:rPr>
          <w:rFonts w:eastAsia="SimHei"/>
        </w:rPr>
        <w:t>1</w:t>
      </w:r>
      <w:r w:rsidR="00F97C14">
        <w:rPr>
          <w:rFonts w:eastAsia="SimHei"/>
        </w:rPr>
        <w:t>4.</w:t>
      </w:r>
      <w:r w:rsidRPr="00FE4674">
        <w:rPr>
          <w:rFonts w:eastAsia="SimHei" w:hint="eastAsia"/>
        </w:rPr>
        <w:t xml:space="preserve">  </w:t>
      </w:r>
      <w:r w:rsidRPr="00FE4674">
        <w:rPr>
          <w:rFonts w:eastAsia="SimHei"/>
        </w:rPr>
        <w:t>委员会</w:t>
      </w:r>
      <w:r w:rsidRPr="00FE4674">
        <w:rPr>
          <w:rFonts w:eastAsia="SimHei" w:hint="eastAsia"/>
        </w:rPr>
        <w:t>建议缔约国赋予母幼事务高级理事会明确的授权和充分的权威</w:t>
      </w:r>
      <w:r w:rsidR="00F97C14">
        <w:rPr>
          <w:rFonts w:eastAsia="SimHei" w:hint="eastAsia"/>
        </w:rPr>
        <w:t>，</w:t>
      </w:r>
      <w:r w:rsidRPr="00FE4674">
        <w:rPr>
          <w:rFonts w:eastAsia="SimHei" w:hint="eastAsia"/>
        </w:rPr>
        <w:t>以协调各部门、国家、地区和地方各级执行《公约》方面的所有活动。缔约国还应确保向母幼事务高级理事会提供必要的人力、技术和财政资源</w:t>
      </w:r>
      <w:r w:rsidR="00F97C14">
        <w:rPr>
          <w:rFonts w:eastAsia="SimHei" w:hint="eastAsia"/>
        </w:rPr>
        <w:t>，</w:t>
      </w:r>
      <w:r w:rsidRPr="00FE4674">
        <w:rPr>
          <w:rFonts w:eastAsia="SimHei" w:hint="eastAsia"/>
        </w:rPr>
        <w:t>以便有效运作。</w:t>
      </w:r>
    </w:p>
    <w:p w:rsidR="00511F09" w:rsidRDefault="00511F09" w:rsidP="00511F09">
      <w:pPr>
        <w:pStyle w:val="H23GC"/>
        <w:rPr>
          <w:rFonts w:hint="eastAsia"/>
        </w:rPr>
      </w:pPr>
      <w:r>
        <w:rPr>
          <w:rFonts w:hint="eastAsia"/>
        </w:rPr>
        <w:tab/>
      </w:r>
      <w:r>
        <w:rPr>
          <w:rFonts w:hint="eastAsia"/>
        </w:rPr>
        <w:tab/>
      </w:r>
      <w:r>
        <w:rPr>
          <w:rFonts w:hint="eastAsia"/>
        </w:rPr>
        <w:t>划拨资源</w:t>
      </w:r>
    </w:p>
    <w:p w:rsidR="00511F09" w:rsidRDefault="00511F09" w:rsidP="00511F09">
      <w:pPr>
        <w:pStyle w:val="SingleTxtGC"/>
      </w:pPr>
      <w:r>
        <w:t>1</w:t>
      </w:r>
      <w:r w:rsidR="00F97C14">
        <w:t>5.</w:t>
      </w:r>
      <w:r>
        <w:rPr>
          <w:rFonts w:hint="eastAsia"/>
        </w:rPr>
        <w:t xml:space="preserve">  </w:t>
      </w:r>
      <w:r w:rsidRPr="009C7B0F">
        <w:t>委员会注意到</w:t>
      </w:r>
      <w:r>
        <w:rPr>
          <w:rFonts w:hint="eastAsia"/>
        </w:rPr>
        <w:t>缔约国在对话期间提供的信息</w:t>
      </w:r>
      <w:r w:rsidR="00F97C14">
        <w:rPr>
          <w:rFonts w:hint="eastAsia"/>
        </w:rPr>
        <w:t>，</w:t>
      </w:r>
      <w:r>
        <w:rPr>
          <w:rFonts w:hint="eastAsia"/>
        </w:rPr>
        <w:t>即正在拟定一项战略</w:t>
      </w:r>
      <w:r w:rsidR="00F97C14">
        <w:rPr>
          <w:rFonts w:hint="eastAsia"/>
        </w:rPr>
        <w:t>，</w:t>
      </w:r>
      <w:r>
        <w:rPr>
          <w:rFonts w:hint="eastAsia"/>
        </w:rPr>
        <w:t>以确保对儿童的预算拨款。但是令人关注的是</w:t>
      </w:r>
      <w:r w:rsidR="00F97C14">
        <w:rPr>
          <w:rFonts w:hint="eastAsia"/>
        </w:rPr>
        <w:t>，</w:t>
      </w:r>
      <w:r>
        <w:rPr>
          <w:rFonts w:hint="eastAsia"/>
        </w:rPr>
        <w:t>缔约国社会预算中缺乏对儿童的具体拨款。还令人关注的是</w:t>
      </w:r>
      <w:r w:rsidR="00F97C14">
        <w:rPr>
          <w:rFonts w:hint="eastAsia"/>
        </w:rPr>
        <w:t>，</w:t>
      </w:r>
      <w:r>
        <w:rPr>
          <w:rFonts w:hint="eastAsia"/>
        </w:rPr>
        <w:t>自从委员会上次于</w:t>
      </w:r>
      <w:r>
        <w:rPr>
          <w:rFonts w:hint="eastAsia"/>
        </w:rPr>
        <w:t>2005</w:t>
      </w:r>
      <w:r>
        <w:rPr>
          <w:rFonts w:hint="eastAsia"/>
        </w:rPr>
        <w:t>年审议了缔约国的一份报告以来</w:t>
      </w:r>
      <w:r w:rsidR="00F97C14">
        <w:rPr>
          <w:rFonts w:hint="eastAsia"/>
        </w:rPr>
        <w:t>，</w:t>
      </w:r>
      <w:r>
        <w:rPr>
          <w:rFonts w:hint="eastAsia"/>
        </w:rPr>
        <w:t>社会部门的财政拨款</w:t>
      </w:r>
      <w:r w:rsidR="00F97C14">
        <w:rPr>
          <w:rFonts w:hint="eastAsia"/>
        </w:rPr>
        <w:t>，</w:t>
      </w:r>
      <w:r>
        <w:rPr>
          <w:rFonts w:hint="eastAsia"/>
        </w:rPr>
        <w:t>特别是卫生和教育部门</w:t>
      </w:r>
      <w:r w:rsidR="00F97C14">
        <w:rPr>
          <w:rFonts w:hint="eastAsia"/>
        </w:rPr>
        <w:t>，</w:t>
      </w:r>
      <w:r>
        <w:rPr>
          <w:rFonts w:hint="eastAsia"/>
        </w:rPr>
        <w:t>与国内总产值和公共开支相比有所减少</w:t>
      </w:r>
      <w:r w:rsidR="00F97C14">
        <w:rPr>
          <w:rFonts w:hint="eastAsia"/>
        </w:rPr>
        <w:t>，</w:t>
      </w:r>
      <w:r>
        <w:rPr>
          <w:rFonts w:hint="eastAsia"/>
        </w:rPr>
        <w:t>这对儿童带来不利的影响。</w:t>
      </w:r>
    </w:p>
    <w:p w:rsidR="00511F09" w:rsidRPr="00FE4674" w:rsidRDefault="00511F09" w:rsidP="0043730D">
      <w:pPr>
        <w:pStyle w:val="SingleTxtGC"/>
        <w:rPr>
          <w:rFonts w:eastAsia="SimHei"/>
        </w:rPr>
      </w:pPr>
      <w:r w:rsidRPr="00FE4674">
        <w:rPr>
          <w:rFonts w:eastAsia="SimHei"/>
        </w:rPr>
        <w:t>1</w:t>
      </w:r>
      <w:r w:rsidR="00F97C14">
        <w:rPr>
          <w:rFonts w:eastAsia="SimHei"/>
        </w:rPr>
        <w:t>6.</w:t>
      </w:r>
      <w:r w:rsidRPr="00FE4674">
        <w:rPr>
          <w:rFonts w:eastAsia="SimHei" w:hint="eastAsia"/>
        </w:rPr>
        <w:t xml:space="preserve">  </w:t>
      </w:r>
      <w:r w:rsidRPr="00FE4674">
        <w:rPr>
          <w:rFonts w:eastAsia="SimHei" w:hint="eastAsia"/>
        </w:rPr>
        <w:t>鉴于</w:t>
      </w:r>
      <w:r w:rsidRPr="00FE4674">
        <w:rPr>
          <w:rFonts w:eastAsia="SimHei" w:hint="eastAsia"/>
        </w:rPr>
        <w:t>2007</w:t>
      </w:r>
      <w:r w:rsidRPr="00FE4674">
        <w:rPr>
          <w:rFonts w:eastAsia="SimHei" w:hint="eastAsia"/>
        </w:rPr>
        <w:t>年关于“为儿童权利拨出资源</w:t>
      </w:r>
      <w:r w:rsidR="00017898" w:rsidRPr="00017898">
        <w:rPr>
          <w:rFonts w:eastAsia="SimHei" w:hint="eastAsia"/>
          <w:spacing w:val="-50"/>
        </w:rPr>
        <w:t>―</w:t>
      </w:r>
      <w:r w:rsidR="00017898" w:rsidRPr="00017898">
        <w:rPr>
          <w:rFonts w:hint="eastAsia"/>
        </w:rPr>
        <w:t>―</w:t>
      </w:r>
      <w:r w:rsidRPr="00FE4674">
        <w:rPr>
          <w:rFonts w:eastAsia="SimHei" w:hint="eastAsia"/>
        </w:rPr>
        <w:t>国家的责任”的一般性讨论日</w:t>
      </w:r>
      <w:r w:rsidR="00F97C14">
        <w:rPr>
          <w:rFonts w:eastAsia="SimHei" w:hint="eastAsia"/>
        </w:rPr>
        <w:t>，</w:t>
      </w:r>
      <w:r w:rsidRPr="00FE4674">
        <w:rPr>
          <w:rFonts w:eastAsia="SimHei" w:hint="eastAsia"/>
        </w:rPr>
        <w:t>并强调《公约》第</w:t>
      </w:r>
      <w:r w:rsidRPr="00FE4674">
        <w:rPr>
          <w:rFonts w:eastAsia="SimHei" w:hint="eastAsia"/>
        </w:rPr>
        <w:t>2</w:t>
      </w:r>
      <w:r w:rsidRPr="00FE4674">
        <w:rPr>
          <w:rFonts w:eastAsia="SimHei" w:hint="eastAsia"/>
        </w:rPr>
        <w:t>条、第</w:t>
      </w:r>
      <w:r w:rsidRPr="00FE4674">
        <w:rPr>
          <w:rFonts w:eastAsia="SimHei" w:hint="eastAsia"/>
        </w:rPr>
        <w:t>3</w:t>
      </w:r>
      <w:r w:rsidRPr="00FE4674">
        <w:rPr>
          <w:rFonts w:eastAsia="SimHei" w:hint="eastAsia"/>
        </w:rPr>
        <w:t>条、第</w:t>
      </w:r>
      <w:r w:rsidRPr="00FE4674">
        <w:rPr>
          <w:rFonts w:eastAsia="SimHei" w:hint="eastAsia"/>
        </w:rPr>
        <w:t>4</w:t>
      </w:r>
      <w:r w:rsidRPr="00FE4674">
        <w:rPr>
          <w:rFonts w:eastAsia="SimHei" w:hint="eastAsia"/>
        </w:rPr>
        <w:t>条和第</w:t>
      </w:r>
      <w:r w:rsidRPr="00FE4674">
        <w:rPr>
          <w:rFonts w:eastAsia="SimHei" w:hint="eastAsia"/>
        </w:rPr>
        <w:t>6</w:t>
      </w:r>
      <w:r w:rsidRPr="00FE4674">
        <w:rPr>
          <w:rFonts w:eastAsia="SimHei" w:hint="eastAsia"/>
        </w:rPr>
        <w:t>条</w:t>
      </w:r>
      <w:r w:rsidR="00F97C14">
        <w:rPr>
          <w:rFonts w:eastAsia="SimHei" w:hint="eastAsia"/>
        </w:rPr>
        <w:t>，</w:t>
      </w:r>
      <w:r w:rsidRPr="00FE4674">
        <w:rPr>
          <w:rFonts w:eastAsia="SimHei" w:hint="eastAsia"/>
        </w:rPr>
        <w:t>委员会建议缔约国</w:t>
      </w:r>
      <w:r w:rsidR="00F97C14">
        <w:rPr>
          <w:rFonts w:eastAsia="SimHei" w:hint="eastAsia"/>
        </w:rPr>
        <w:t>：</w:t>
      </w:r>
    </w:p>
    <w:p w:rsidR="00511F09" w:rsidRPr="00FE4674" w:rsidRDefault="00511F09" w:rsidP="0043730D">
      <w:pPr>
        <w:pStyle w:val="SingleTxtGC"/>
        <w:numPr>
          <w:ilvl w:val="0"/>
          <w:numId w:val="4"/>
        </w:numPr>
        <w:rPr>
          <w:rFonts w:eastAsia="SimHei"/>
        </w:rPr>
      </w:pPr>
      <w:r w:rsidRPr="00FE4674">
        <w:rPr>
          <w:rFonts w:eastAsia="SimHei"/>
        </w:rPr>
        <w:t>确保</w:t>
      </w:r>
      <w:r w:rsidRPr="00FE4674">
        <w:rPr>
          <w:rFonts w:eastAsia="SimHei" w:hint="eastAsia"/>
        </w:rPr>
        <w:t>执行为儿童做预算拨款的项目</w:t>
      </w:r>
      <w:r w:rsidR="00F97C14">
        <w:rPr>
          <w:rFonts w:eastAsia="SimHei" w:hint="eastAsia"/>
        </w:rPr>
        <w:t>；</w:t>
      </w:r>
    </w:p>
    <w:p w:rsidR="00511F09" w:rsidRPr="00FE4674" w:rsidRDefault="00511F09" w:rsidP="0043730D">
      <w:pPr>
        <w:pStyle w:val="SingleTxtGC"/>
        <w:numPr>
          <w:ilvl w:val="0"/>
          <w:numId w:val="4"/>
        </w:numPr>
        <w:rPr>
          <w:rFonts w:eastAsia="SimHei"/>
        </w:rPr>
      </w:pPr>
      <w:r w:rsidRPr="00FE4674">
        <w:rPr>
          <w:rFonts w:eastAsia="SimHei"/>
        </w:rPr>
        <w:t>建立一个预算</w:t>
      </w:r>
      <w:r w:rsidRPr="00FE4674">
        <w:rPr>
          <w:rFonts w:eastAsia="SimHei" w:hint="eastAsia"/>
        </w:rPr>
        <w:t>进程</w:t>
      </w:r>
      <w:r w:rsidR="00F97C14">
        <w:rPr>
          <w:rFonts w:eastAsia="SimHei" w:hint="eastAsia"/>
        </w:rPr>
        <w:t>，</w:t>
      </w:r>
      <w:r w:rsidRPr="00FE4674">
        <w:rPr>
          <w:rFonts w:eastAsia="SimHei" w:hint="eastAsia"/>
        </w:rPr>
        <w:t>纳入儿童权利观</w:t>
      </w:r>
      <w:r w:rsidR="00F97C14">
        <w:rPr>
          <w:rFonts w:eastAsia="SimHei" w:hint="eastAsia"/>
        </w:rPr>
        <w:t>，</w:t>
      </w:r>
      <w:r w:rsidRPr="00FE4674">
        <w:rPr>
          <w:rFonts w:eastAsia="SimHei" w:hint="eastAsia"/>
        </w:rPr>
        <w:t>并具体而明确地在有关部门和机构为儿童拨出资源</w:t>
      </w:r>
      <w:r w:rsidR="00F97C14">
        <w:rPr>
          <w:rFonts w:eastAsia="SimHei" w:hint="eastAsia"/>
        </w:rPr>
        <w:t>，</w:t>
      </w:r>
      <w:r w:rsidRPr="00FE4674">
        <w:rPr>
          <w:rFonts w:eastAsia="SimHei" w:hint="eastAsia"/>
        </w:rPr>
        <w:t>包括具体的指标和一个追踪系统</w:t>
      </w:r>
      <w:r w:rsidR="00F97C14">
        <w:rPr>
          <w:rFonts w:eastAsia="SimHei" w:hint="eastAsia"/>
        </w:rPr>
        <w:t>；</w:t>
      </w:r>
    </w:p>
    <w:p w:rsidR="00511F09" w:rsidRPr="00FE4674" w:rsidRDefault="00511F09" w:rsidP="0043730D">
      <w:pPr>
        <w:pStyle w:val="SingleTxtGC"/>
        <w:numPr>
          <w:ilvl w:val="0"/>
          <w:numId w:val="4"/>
        </w:numPr>
        <w:rPr>
          <w:rFonts w:eastAsia="SimHei"/>
        </w:rPr>
      </w:pPr>
      <w:r w:rsidRPr="00FE4674">
        <w:rPr>
          <w:rFonts w:eastAsia="SimHei" w:hint="eastAsia"/>
        </w:rPr>
        <w:t>大幅度增加对卫生和教育领域的拨款</w:t>
      </w:r>
      <w:r w:rsidR="00F97C14">
        <w:rPr>
          <w:rFonts w:eastAsia="SimHei" w:hint="eastAsia"/>
        </w:rPr>
        <w:t>，</w:t>
      </w:r>
      <w:r w:rsidRPr="00FE4674">
        <w:rPr>
          <w:rFonts w:eastAsia="SimHei" w:hint="eastAsia"/>
        </w:rPr>
        <w:t>包括指定用于儿童的拨款</w:t>
      </w:r>
      <w:r w:rsidR="00F97C14">
        <w:rPr>
          <w:rFonts w:eastAsia="SimHei" w:hint="eastAsia"/>
        </w:rPr>
        <w:t>；</w:t>
      </w:r>
    </w:p>
    <w:p w:rsidR="00511F09" w:rsidRPr="00FE4674" w:rsidRDefault="00511F09" w:rsidP="0043730D">
      <w:pPr>
        <w:pStyle w:val="SingleTxtGC"/>
        <w:numPr>
          <w:ilvl w:val="0"/>
          <w:numId w:val="4"/>
        </w:numPr>
        <w:rPr>
          <w:rFonts w:eastAsia="SimHei"/>
        </w:rPr>
      </w:pPr>
      <w:r w:rsidRPr="00FE4674">
        <w:rPr>
          <w:rFonts w:eastAsia="SimHei" w:hint="eastAsia"/>
        </w:rPr>
        <w:t>建立各种机制</w:t>
      </w:r>
      <w:r w:rsidR="00F97C14">
        <w:rPr>
          <w:rFonts w:eastAsia="SimHei" w:hint="eastAsia"/>
        </w:rPr>
        <w:t>，</w:t>
      </w:r>
      <w:r w:rsidRPr="00FE4674">
        <w:rPr>
          <w:rFonts w:eastAsia="SimHei" w:hint="eastAsia"/>
        </w:rPr>
        <w:t>以监测和评估为执行《公约》而拨出的资源分配是否充分、有效和平等。</w:t>
      </w:r>
    </w:p>
    <w:p w:rsidR="00511F09" w:rsidRDefault="00511F09" w:rsidP="00511F09">
      <w:pPr>
        <w:pStyle w:val="H23GC"/>
      </w:pPr>
      <w:r>
        <w:rPr>
          <w:rFonts w:hint="eastAsia"/>
        </w:rPr>
        <w:tab/>
      </w:r>
      <w:r>
        <w:rPr>
          <w:rFonts w:hint="eastAsia"/>
        </w:rPr>
        <w:tab/>
      </w:r>
      <w:r w:rsidRPr="009C7B0F">
        <w:t>数据收集</w:t>
      </w:r>
    </w:p>
    <w:p w:rsidR="00511F09" w:rsidRDefault="00511F09" w:rsidP="00511F09">
      <w:pPr>
        <w:pStyle w:val="SingleTxtGC"/>
        <w:rPr>
          <w:rFonts w:hint="eastAsia"/>
        </w:rPr>
      </w:pPr>
      <w:r>
        <w:t>1</w:t>
      </w:r>
      <w:r w:rsidR="00F97C14">
        <w:t>7.</w:t>
      </w:r>
      <w:r>
        <w:rPr>
          <w:rFonts w:hint="eastAsia"/>
        </w:rPr>
        <w:t xml:space="preserve">  </w:t>
      </w:r>
      <w:r w:rsidRPr="009C7B0F">
        <w:t>委员会注意到</w:t>
      </w:r>
      <w:r w:rsidR="00F97C14">
        <w:rPr>
          <w:rFonts w:hint="eastAsia"/>
        </w:rPr>
        <w:t>，</w:t>
      </w:r>
      <w:r w:rsidRPr="009C7B0F">
        <w:t>缔约国</w:t>
      </w:r>
      <w:r>
        <w:rPr>
          <w:rFonts w:hint="eastAsia"/>
        </w:rPr>
        <w:t>开发了一个少年司法信息系统。但是</w:t>
      </w:r>
      <w:r w:rsidR="00F97C14">
        <w:rPr>
          <w:rFonts w:hint="eastAsia"/>
        </w:rPr>
        <w:t>，</w:t>
      </w:r>
      <w:r>
        <w:rPr>
          <w:rFonts w:hint="eastAsia"/>
        </w:rPr>
        <w:t>它强调对缺乏充分的数据收集机制来系统综合地收集《公约》所涉各领域以及各类儿童方面的分类数据</w:t>
      </w:r>
      <w:r w:rsidR="00F97C14">
        <w:rPr>
          <w:rFonts w:hint="eastAsia"/>
        </w:rPr>
        <w:t>(</w:t>
      </w:r>
      <w:proofErr w:type="spellStart"/>
      <w:r>
        <w:t>CRC</w:t>
      </w:r>
      <w:r w:rsidR="00F97C14">
        <w:t>/</w:t>
      </w:r>
      <w:r>
        <w:t>C</w:t>
      </w:r>
      <w:r w:rsidR="00F97C14">
        <w:t>/</w:t>
      </w:r>
      <w:r>
        <w:t>15</w:t>
      </w:r>
      <w:r w:rsidR="00F97C14">
        <w:t>/</w:t>
      </w:r>
      <w:r>
        <w:t>Add</w:t>
      </w:r>
      <w:r w:rsidRPr="009C7B0F">
        <w:t>.</w:t>
      </w:r>
      <w:r>
        <w:t>26</w:t>
      </w:r>
      <w:r w:rsidR="00F97C14">
        <w:t>7</w:t>
      </w:r>
      <w:proofErr w:type="spellEnd"/>
      <w:r w:rsidR="00F97C14">
        <w:t>,</w:t>
      </w:r>
      <w:r>
        <w:rPr>
          <w:rFonts w:hint="eastAsia"/>
        </w:rPr>
        <w:t xml:space="preserve"> </w:t>
      </w:r>
      <w:r>
        <w:rPr>
          <w:rFonts w:hint="eastAsia"/>
        </w:rPr>
        <w:t>第</w:t>
      </w:r>
      <w:r>
        <w:rPr>
          <w:rFonts w:hint="eastAsia"/>
        </w:rPr>
        <w:t>24</w:t>
      </w:r>
      <w:r>
        <w:rPr>
          <w:rFonts w:hint="eastAsia"/>
        </w:rPr>
        <w:t>段</w:t>
      </w:r>
      <w:r w:rsidR="00F97C14">
        <w:rPr>
          <w:rFonts w:hint="eastAsia"/>
        </w:rPr>
        <w:t>)</w:t>
      </w:r>
      <w:r>
        <w:rPr>
          <w:rFonts w:hint="eastAsia"/>
        </w:rPr>
        <w:t>。</w:t>
      </w:r>
    </w:p>
    <w:p w:rsidR="00511F09" w:rsidRPr="00E515ED" w:rsidRDefault="00511F09" w:rsidP="00511F09">
      <w:pPr>
        <w:pStyle w:val="SingleTxtGC"/>
        <w:rPr>
          <w:rFonts w:eastAsia="SimHei"/>
        </w:rPr>
      </w:pPr>
      <w:r w:rsidRPr="00E515ED">
        <w:rPr>
          <w:rFonts w:eastAsia="SimHei"/>
        </w:rPr>
        <w:t>1</w:t>
      </w:r>
      <w:r w:rsidR="00F97C14">
        <w:rPr>
          <w:rFonts w:eastAsia="SimHei"/>
        </w:rPr>
        <w:t>8.</w:t>
      </w:r>
      <w:r w:rsidRPr="00E515ED">
        <w:rPr>
          <w:rFonts w:eastAsia="SimHei" w:hint="eastAsia"/>
        </w:rPr>
        <w:t xml:space="preserve">  </w:t>
      </w:r>
      <w:r w:rsidRPr="00E515ED">
        <w:rPr>
          <w:rFonts w:eastAsia="SimHei" w:hint="eastAsia"/>
        </w:rPr>
        <w:t>根据关于执行《儿童权利公约》的一般性措施的第</w:t>
      </w:r>
      <w:r w:rsidRPr="00E515ED">
        <w:rPr>
          <w:rFonts w:eastAsia="SimHei" w:hint="eastAsia"/>
        </w:rPr>
        <w:t>5</w:t>
      </w:r>
      <w:r w:rsidRPr="00E515ED">
        <w:rPr>
          <w:rFonts w:eastAsia="SimHei" w:hint="eastAsia"/>
        </w:rPr>
        <w:t>号一般性意见</w:t>
      </w:r>
      <w:r w:rsidR="00F97C14">
        <w:rPr>
          <w:rFonts w:eastAsia="SimHei" w:hint="eastAsia"/>
        </w:rPr>
        <w:t>(</w:t>
      </w:r>
      <w:r w:rsidRPr="00E515ED">
        <w:rPr>
          <w:rFonts w:eastAsia="SimHei" w:hint="eastAsia"/>
        </w:rPr>
        <w:t>2003</w:t>
      </w:r>
      <w:r w:rsidR="00F97C14">
        <w:rPr>
          <w:rFonts w:eastAsia="SimHei" w:hint="eastAsia"/>
        </w:rPr>
        <w:t>)</w:t>
      </w:r>
      <w:r w:rsidR="00F97C14">
        <w:rPr>
          <w:rFonts w:eastAsia="SimHei" w:hint="eastAsia"/>
        </w:rPr>
        <w:t>，</w:t>
      </w:r>
      <w:r w:rsidRPr="00E515ED">
        <w:rPr>
          <w:rFonts w:eastAsia="SimHei" w:hint="eastAsia"/>
        </w:rPr>
        <w:t>委员会促请缔约国尽快改善数据收集系统。收集的数据应包含《公约》的所有领域</w:t>
      </w:r>
      <w:r w:rsidR="00F97C14">
        <w:rPr>
          <w:rFonts w:eastAsia="SimHei" w:hint="eastAsia"/>
        </w:rPr>
        <w:t>，</w:t>
      </w:r>
      <w:r w:rsidRPr="00E515ED">
        <w:rPr>
          <w:rFonts w:eastAsia="SimHei" w:hint="eastAsia"/>
        </w:rPr>
        <w:t>并应该以年龄、性别、地理位置、族裔、民族出身、社会经济背景等进行分类</w:t>
      </w:r>
      <w:r w:rsidR="00F97C14">
        <w:rPr>
          <w:rFonts w:eastAsia="SimHei" w:hint="eastAsia"/>
        </w:rPr>
        <w:t>，</w:t>
      </w:r>
      <w:r w:rsidRPr="00E515ED">
        <w:rPr>
          <w:rFonts w:eastAsia="SimHei" w:hint="eastAsia"/>
        </w:rPr>
        <w:t>以促进对所有儿童的情况的分析</w:t>
      </w:r>
      <w:r w:rsidR="00F97C14">
        <w:rPr>
          <w:rFonts w:eastAsia="SimHei" w:hint="eastAsia"/>
        </w:rPr>
        <w:t>，</w:t>
      </w:r>
      <w:r w:rsidRPr="00E515ED">
        <w:rPr>
          <w:rFonts w:eastAsia="SimHei" w:hint="eastAsia"/>
        </w:rPr>
        <w:t>特别是对处于弱势的儿童的情况的分析。此外</w:t>
      </w:r>
      <w:r w:rsidR="00F97C14">
        <w:rPr>
          <w:rFonts w:eastAsia="SimHei" w:hint="eastAsia"/>
        </w:rPr>
        <w:t>，</w:t>
      </w:r>
      <w:r w:rsidRPr="00E515ED">
        <w:rPr>
          <w:rFonts w:eastAsia="SimHei" w:hint="eastAsia"/>
        </w:rPr>
        <w:t>委员会建议在有关各部之间分享数据和指标</w:t>
      </w:r>
      <w:r w:rsidR="00F97C14">
        <w:rPr>
          <w:rFonts w:eastAsia="SimHei" w:hint="eastAsia"/>
        </w:rPr>
        <w:t>，</w:t>
      </w:r>
      <w:r w:rsidRPr="00E515ED">
        <w:rPr>
          <w:rFonts w:eastAsia="SimHei" w:hint="eastAsia"/>
        </w:rPr>
        <w:t>并用于拟定、监测和评估关于有效执行《公约》的各项政策、方案和项目。在这方面</w:t>
      </w:r>
      <w:r w:rsidR="00F97C14">
        <w:rPr>
          <w:rFonts w:eastAsia="SimHei" w:hint="eastAsia"/>
        </w:rPr>
        <w:t>，</w:t>
      </w:r>
      <w:r w:rsidRPr="00E515ED">
        <w:rPr>
          <w:rFonts w:eastAsia="SimHei" w:hint="eastAsia"/>
        </w:rPr>
        <w:t>委员会还建议缔约国加强与联合国儿童基金会</w:t>
      </w:r>
      <w:r w:rsidR="00F97C14">
        <w:rPr>
          <w:rFonts w:eastAsia="SimHei" w:hint="eastAsia"/>
        </w:rPr>
        <w:t>(</w:t>
      </w:r>
      <w:r w:rsidRPr="00E515ED">
        <w:rPr>
          <w:rFonts w:eastAsia="SimHei" w:hint="eastAsia"/>
        </w:rPr>
        <w:t>儿童基金会</w:t>
      </w:r>
      <w:r w:rsidR="00F97C14">
        <w:rPr>
          <w:rFonts w:eastAsia="SimHei" w:hint="eastAsia"/>
        </w:rPr>
        <w:t>)</w:t>
      </w:r>
      <w:r w:rsidRPr="00E515ED">
        <w:rPr>
          <w:rFonts w:eastAsia="SimHei" w:hint="eastAsia"/>
        </w:rPr>
        <w:t>等等机构的技术合作。</w:t>
      </w:r>
    </w:p>
    <w:p w:rsidR="00511F09" w:rsidRDefault="00511F09" w:rsidP="00511F09">
      <w:pPr>
        <w:pStyle w:val="H23GC"/>
      </w:pPr>
      <w:r>
        <w:rPr>
          <w:rFonts w:hint="eastAsia"/>
        </w:rPr>
        <w:tab/>
      </w:r>
      <w:r>
        <w:rPr>
          <w:rFonts w:hint="eastAsia"/>
        </w:rPr>
        <w:tab/>
      </w:r>
      <w:r w:rsidRPr="009C7B0F">
        <w:t>独立</w:t>
      </w:r>
      <w:r>
        <w:rPr>
          <w:rFonts w:hint="eastAsia"/>
        </w:rPr>
        <w:t>监测</w:t>
      </w:r>
    </w:p>
    <w:p w:rsidR="00511F09" w:rsidRDefault="00511F09" w:rsidP="00511F09">
      <w:pPr>
        <w:pStyle w:val="SingleTxtGC"/>
      </w:pPr>
      <w:r>
        <w:t>1</w:t>
      </w:r>
      <w:r w:rsidR="00F97C14">
        <w:t>9.</w:t>
      </w:r>
      <w:r>
        <w:rPr>
          <w:rFonts w:hint="eastAsia"/>
        </w:rPr>
        <w:t xml:space="preserve">  </w:t>
      </w:r>
      <w:r w:rsidRPr="009C7B0F">
        <w:t>委员会注意到</w:t>
      </w:r>
      <w:r>
        <w:rPr>
          <w:rFonts w:hint="eastAsia"/>
        </w:rPr>
        <w:t>内阁于</w:t>
      </w:r>
      <w:r>
        <w:rPr>
          <w:rFonts w:hint="eastAsia"/>
        </w:rPr>
        <w:t>2013</w:t>
      </w:r>
      <w:r>
        <w:rPr>
          <w:rFonts w:hint="eastAsia"/>
        </w:rPr>
        <w:t>年</w:t>
      </w:r>
      <w:r>
        <w:rPr>
          <w:rFonts w:hint="eastAsia"/>
        </w:rPr>
        <w:t>9</w:t>
      </w:r>
      <w:r>
        <w:rPr>
          <w:rFonts w:hint="eastAsia"/>
        </w:rPr>
        <w:t>月核准了关于在缔约国建立一个独立的国家安全机构的法律草案。它还注意到</w:t>
      </w:r>
      <w:r w:rsidR="00F97C14">
        <w:rPr>
          <w:rFonts w:hint="eastAsia"/>
        </w:rPr>
        <w:t>，</w:t>
      </w:r>
      <w:r>
        <w:rPr>
          <w:rFonts w:hint="eastAsia"/>
        </w:rPr>
        <w:t>该法律草案含有关于建立一个儿童权利观察机构的一章。但是</w:t>
      </w:r>
      <w:r w:rsidR="00F97C14">
        <w:rPr>
          <w:rFonts w:hint="eastAsia"/>
        </w:rPr>
        <w:t>，</w:t>
      </w:r>
      <w:r>
        <w:rPr>
          <w:rFonts w:hint="eastAsia"/>
        </w:rPr>
        <w:t>它对议会迟迟没有通过该法律草案表示关注。</w:t>
      </w:r>
    </w:p>
    <w:p w:rsidR="00511F09" w:rsidRPr="00F7208C" w:rsidRDefault="00511F09" w:rsidP="00511F09">
      <w:pPr>
        <w:pStyle w:val="SingleTxtGC"/>
        <w:rPr>
          <w:rFonts w:eastAsia="SimHei"/>
        </w:rPr>
      </w:pPr>
      <w:r w:rsidRPr="00F7208C">
        <w:rPr>
          <w:rFonts w:eastAsia="SimHei"/>
        </w:rPr>
        <w:t>2</w:t>
      </w:r>
      <w:r w:rsidR="00F97C14">
        <w:rPr>
          <w:rFonts w:eastAsia="SimHei"/>
        </w:rPr>
        <w:t>0.</w:t>
      </w:r>
      <w:r w:rsidRPr="00F7208C">
        <w:rPr>
          <w:rFonts w:eastAsia="SimHei" w:hint="eastAsia"/>
        </w:rPr>
        <w:t xml:space="preserve">  </w:t>
      </w:r>
      <w:r w:rsidRPr="00F7208C">
        <w:rPr>
          <w:rFonts w:eastAsia="SimHei"/>
        </w:rPr>
        <w:t>考虑到</w:t>
      </w:r>
      <w:r w:rsidRPr="00F7208C">
        <w:rPr>
          <w:rFonts w:eastAsia="SimHei" w:hint="eastAsia"/>
        </w:rPr>
        <w:t>委员会关于独立的人权机构对增进和保护儿童权利的作用的第</w:t>
      </w:r>
      <w:r w:rsidRPr="00F7208C">
        <w:rPr>
          <w:rFonts w:eastAsia="SimHei" w:hint="eastAsia"/>
        </w:rPr>
        <w:t>2</w:t>
      </w:r>
      <w:r w:rsidRPr="00F7208C">
        <w:rPr>
          <w:rFonts w:eastAsia="SimHei" w:hint="eastAsia"/>
        </w:rPr>
        <w:t>号一般性意见</w:t>
      </w:r>
      <w:r w:rsidR="00F97C14">
        <w:rPr>
          <w:rFonts w:eastAsia="SimHei" w:hint="eastAsia"/>
        </w:rPr>
        <w:t>(</w:t>
      </w:r>
      <w:r w:rsidRPr="00F7208C">
        <w:rPr>
          <w:rFonts w:eastAsia="SimHei" w:hint="eastAsia"/>
        </w:rPr>
        <w:t>2002</w:t>
      </w:r>
      <w:r w:rsidR="00F97C14">
        <w:rPr>
          <w:rFonts w:eastAsia="SimHei" w:hint="eastAsia"/>
        </w:rPr>
        <w:t>)</w:t>
      </w:r>
      <w:r w:rsidR="00F97C14">
        <w:rPr>
          <w:rFonts w:eastAsia="SimHei" w:hint="eastAsia"/>
        </w:rPr>
        <w:t>，</w:t>
      </w:r>
      <w:r w:rsidRPr="00F7208C">
        <w:rPr>
          <w:rFonts w:eastAsia="SimHei" w:hint="eastAsia"/>
        </w:rPr>
        <w:t>委员会促请缔约国加速通过关于建立独立的国家人权机构的法律草案</w:t>
      </w:r>
      <w:r w:rsidR="00F97C14">
        <w:rPr>
          <w:rFonts w:eastAsia="SimHei" w:hint="eastAsia"/>
        </w:rPr>
        <w:t>，</w:t>
      </w:r>
      <w:r w:rsidRPr="00F7208C">
        <w:rPr>
          <w:rFonts w:eastAsia="SimHei" w:hint="eastAsia"/>
        </w:rPr>
        <w:t>并优先创建儿童权利的观察机构</w:t>
      </w:r>
      <w:r w:rsidR="00F97C14">
        <w:rPr>
          <w:rFonts w:eastAsia="SimHei" w:hint="eastAsia"/>
        </w:rPr>
        <w:t>，</w:t>
      </w:r>
      <w:r w:rsidRPr="00F7208C">
        <w:rPr>
          <w:rFonts w:eastAsia="SimHei" w:hint="eastAsia"/>
        </w:rPr>
        <w:t>作为一个儿童权利方面的监测机制</w:t>
      </w:r>
      <w:r w:rsidR="00F97C14">
        <w:rPr>
          <w:rFonts w:eastAsia="SimHei" w:hint="eastAsia"/>
        </w:rPr>
        <w:t>，</w:t>
      </w:r>
      <w:r w:rsidRPr="00F7208C">
        <w:rPr>
          <w:rFonts w:eastAsia="SimHei" w:hint="eastAsia"/>
        </w:rPr>
        <w:t>并能够以对儿童的情况敏感的方式接收、调查和处理儿童提出的申诉</w:t>
      </w:r>
      <w:r w:rsidR="00F97C14">
        <w:rPr>
          <w:rFonts w:eastAsia="SimHei" w:hint="eastAsia"/>
        </w:rPr>
        <w:t>，</w:t>
      </w:r>
      <w:r w:rsidRPr="00F7208C">
        <w:rPr>
          <w:rFonts w:eastAsia="SimHei" w:hint="eastAsia"/>
        </w:rPr>
        <w:t>确保受害者的隐私</w:t>
      </w:r>
      <w:r w:rsidR="00F97C14">
        <w:rPr>
          <w:rFonts w:eastAsia="SimHei" w:hint="eastAsia"/>
        </w:rPr>
        <w:t>，</w:t>
      </w:r>
      <w:r w:rsidRPr="00F7208C">
        <w:rPr>
          <w:rFonts w:eastAsia="SimHei" w:hint="eastAsia"/>
        </w:rPr>
        <w:t>保护受害者</w:t>
      </w:r>
      <w:r w:rsidR="00F97C14">
        <w:rPr>
          <w:rFonts w:eastAsia="SimHei" w:hint="eastAsia"/>
        </w:rPr>
        <w:t>，</w:t>
      </w:r>
      <w:r w:rsidRPr="00F7208C">
        <w:rPr>
          <w:rFonts w:eastAsia="SimHei" w:hint="eastAsia"/>
        </w:rPr>
        <w:t>并为受害者开展监测、后续和核查活动。此外</w:t>
      </w:r>
      <w:r w:rsidR="00F97C14">
        <w:rPr>
          <w:rFonts w:eastAsia="SimHei" w:hint="eastAsia"/>
        </w:rPr>
        <w:t>，</w:t>
      </w:r>
      <w:r w:rsidRPr="00F7208C">
        <w:rPr>
          <w:rFonts w:eastAsia="SimHei" w:hint="eastAsia"/>
        </w:rPr>
        <w:t>委员会建议缔约国确保这种监测机制的独立性</w:t>
      </w:r>
      <w:r w:rsidR="00F97C14">
        <w:rPr>
          <w:rFonts w:eastAsia="SimHei" w:hint="eastAsia"/>
        </w:rPr>
        <w:t>，</w:t>
      </w:r>
      <w:r w:rsidRPr="00F7208C">
        <w:rPr>
          <w:rFonts w:eastAsia="SimHei" w:hint="eastAsia"/>
        </w:rPr>
        <w:t>包括在它的筹资、授权和豁免权等方面</w:t>
      </w:r>
      <w:r w:rsidR="00F97C14">
        <w:rPr>
          <w:rFonts w:eastAsia="SimHei" w:hint="eastAsia"/>
        </w:rPr>
        <w:t>，</w:t>
      </w:r>
      <w:r w:rsidRPr="00F7208C">
        <w:rPr>
          <w:rFonts w:eastAsia="SimHei" w:hint="eastAsia"/>
        </w:rPr>
        <w:t>以确保充分遵守关于增进和保护人权国家机制的地位的原则</w:t>
      </w:r>
      <w:r w:rsidR="00F97C14">
        <w:rPr>
          <w:rFonts w:eastAsia="SimHei" w:hint="eastAsia"/>
        </w:rPr>
        <w:t>(</w:t>
      </w:r>
      <w:r w:rsidRPr="00F7208C">
        <w:rPr>
          <w:rFonts w:eastAsia="SimHei" w:hint="eastAsia"/>
        </w:rPr>
        <w:t>《巴黎原则》</w:t>
      </w:r>
      <w:r w:rsidR="00F97C14">
        <w:rPr>
          <w:rFonts w:eastAsia="SimHei" w:hint="eastAsia"/>
        </w:rPr>
        <w:t>)</w:t>
      </w:r>
      <w:r w:rsidRPr="00F7208C">
        <w:rPr>
          <w:rFonts w:eastAsia="SimHei" w:hint="eastAsia"/>
        </w:rPr>
        <w:t>。为此</w:t>
      </w:r>
      <w:r w:rsidR="00F97C14">
        <w:rPr>
          <w:rFonts w:eastAsia="SimHei" w:hint="eastAsia"/>
        </w:rPr>
        <w:t>，</w:t>
      </w:r>
      <w:r w:rsidRPr="00F7208C">
        <w:rPr>
          <w:rFonts w:eastAsia="SimHei" w:hint="eastAsia"/>
        </w:rPr>
        <w:t>委员会建议缔约国向人权高专办和儿童基金会等等机构寻求技术合作。</w:t>
      </w:r>
    </w:p>
    <w:p w:rsidR="00511F09" w:rsidRDefault="00511F09" w:rsidP="00511F09">
      <w:pPr>
        <w:pStyle w:val="H23GC"/>
      </w:pPr>
      <w:r>
        <w:rPr>
          <w:rFonts w:hint="eastAsia"/>
        </w:rPr>
        <w:tab/>
      </w:r>
      <w:r>
        <w:rPr>
          <w:rFonts w:hint="eastAsia"/>
        </w:rPr>
        <w:tab/>
      </w:r>
      <w:r>
        <w:rPr>
          <w:rFonts w:hint="eastAsia"/>
        </w:rPr>
        <w:t>传播和提高认识</w:t>
      </w:r>
    </w:p>
    <w:p w:rsidR="00511F09" w:rsidRDefault="00511F09" w:rsidP="00511F09">
      <w:pPr>
        <w:pStyle w:val="SingleTxtGC"/>
      </w:pPr>
      <w:r>
        <w:t>2</w:t>
      </w:r>
      <w:r w:rsidR="00F97C14">
        <w:t>1.</w:t>
      </w:r>
      <w:r>
        <w:rPr>
          <w:rFonts w:hint="eastAsia"/>
        </w:rPr>
        <w:t xml:space="preserve">  </w:t>
      </w:r>
      <w:r w:rsidRPr="009C7B0F">
        <w:t>委员会注意到缔约国</w:t>
      </w:r>
      <w:r>
        <w:rPr>
          <w:rFonts w:hint="eastAsia"/>
        </w:rPr>
        <w:t>在努力传播和提高对《公约》的认识。但是</w:t>
      </w:r>
      <w:r w:rsidR="00F97C14">
        <w:rPr>
          <w:rFonts w:hint="eastAsia"/>
        </w:rPr>
        <w:t>，</w:t>
      </w:r>
      <w:r>
        <w:rPr>
          <w:rFonts w:hint="eastAsia"/>
        </w:rPr>
        <w:t>它表示关注</w:t>
      </w:r>
      <w:r w:rsidR="00F97C14">
        <w:rPr>
          <w:rFonts w:hint="eastAsia"/>
        </w:rPr>
        <w:t>，</w:t>
      </w:r>
      <w:r>
        <w:rPr>
          <w:rFonts w:hint="eastAsia"/>
        </w:rPr>
        <w:t>普通大众</w:t>
      </w:r>
      <w:r w:rsidR="00F97C14">
        <w:rPr>
          <w:rFonts w:hint="eastAsia"/>
        </w:rPr>
        <w:t>，</w:t>
      </w:r>
      <w:r>
        <w:rPr>
          <w:rFonts w:hint="eastAsia"/>
        </w:rPr>
        <w:t>包括儿童缺乏对《公约》的认识</w:t>
      </w:r>
      <w:r w:rsidR="00F97C14">
        <w:rPr>
          <w:rFonts w:hint="eastAsia"/>
        </w:rPr>
        <w:t>，</w:t>
      </w:r>
      <w:r>
        <w:rPr>
          <w:rFonts w:hint="eastAsia"/>
        </w:rPr>
        <w:t>特别在偏远的农村地区。</w:t>
      </w:r>
    </w:p>
    <w:p w:rsidR="00511F09" w:rsidRPr="00CE2237" w:rsidRDefault="00511F09" w:rsidP="00511F09">
      <w:pPr>
        <w:pStyle w:val="SingleTxtGC"/>
        <w:rPr>
          <w:rFonts w:eastAsia="SimHei"/>
        </w:rPr>
      </w:pPr>
      <w:r w:rsidRPr="00CE2237">
        <w:rPr>
          <w:rFonts w:eastAsia="SimHei"/>
        </w:rPr>
        <w:t>2</w:t>
      </w:r>
      <w:r w:rsidR="00F97C14">
        <w:rPr>
          <w:rFonts w:eastAsia="SimHei"/>
        </w:rPr>
        <w:t>2.</w:t>
      </w:r>
      <w:r w:rsidRPr="00CE2237">
        <w:rPr>
          <w:rFonts w:eastAsia="SimHei" w:hint="eastAsia"/>
        </w:rPr>
        <w:t xml:space="preserve">  </w:t>
      </w:r>
      <w:r w:rsidRPr="00CE2237">
        <w:rPr>
          <w:rFonts w:eastAsia="SimHei"/>
        </w:rPr>
        <w:t>委员会建议缔约国加强努力</w:t>
      </w:r>
      <w:r w:rsidR="00F97C14">
        <w:rPr>
          <w:rFonts w:eastAsia="SimHei" w:hint="eastAsia"/>
        </w:rPr>
        <w:t>，</w:t>
      </w:r>
      <w:r w:rsidRPr="00CE2237">
        <w:rPr>
          <w:rFonts w:eastAsia="SimHei" w:hint="eastAsia"/>
        </w:rPr>
        <w:t>通过提高认识方案</w:t>
      </w:r>
      <w:r w:rsidR="00F97C14">
        <w:rPr>
          <w:rFonts w:eastAsia="SimHei" w:hint="eastAsia"/>
        </w:rPr>
        <w:t>，</w:t>
      </w:r>
      <w:r w:rsidRPr="00CE2237">
        <w:rPr>
          <w:rFonts w:eastAsia="SimHei" w:hint="eastAsia"/>
        </w:rPr>
        <w:t>如针对偏远农村地区开展的面对面交际活动等等</w:t>
      </w:r>
      <w:r w:rsidR="00F97C14">
        <w:rPr>
          <w:rFonts w:eastAsia="SimHei" w:hint="eastAsia"/>
        </w:rPr>
        <w:t>，</w:t>
      </w:r>
      <w:r w:rsidRPr="00CE2237">
        <w:rPr>
          <w:rFonts w:eastAsia="SimHei" w:hint="eastAsia"/>
        </w:rPr>
        <w:t>传播《公约》</w:t>
      </w:r>
      <w:r w:rsidR="00F97C14">
        <w:rPr>
          <w:rFonts w:eastAsia="SimHei" w:hint="eastAsia"/>
        </w:rPr>
        <w:t>，</w:t>
      </w:r>
      <w:r w:rsidRPr="00CE2237">
        <w:rPr>
          <w:rFonts w:eastAsia="SimHei" w:hint="eastAsia"/>
        </w:rPr>
        <w:t>提高普通大众</w:t>
      </w:r>
      <w:r w:rsidR="00F97C14">
        <w:rPr>
          <w:rFonts w:eastAsia="SimHei" w:hint="eastAsia"/>
        </w:rPr>
        <w:t>，</w:t>
      </w:r>
      <w:r w:rsidRPr="00CE2237">
        <w:rPr>
          <w:rFonts w:eastAsia="SimHei" w:hint="eastAsia"/>
        </w:rPr>
        <w:t>包括儿童对儿童权利的认识</w:t>
      </w:r>
      <w:r w:rsidR="00F97C14">
        <w:rPr>
          <w:rFonts w:eastAsia="SimHei" w:hint="eastAsia"/>
        </w:rPr>
        <w:t>，</w:t>
      </w:r>
      <w:r w:rsidRPr="00CE2237">
        <w:rPr>
          <w:rFonts w:eastAsia="SimHei" w:hint="eastAsia"/>
        </w:rPr>
        <w:t>以确保普通大众认为儿童也有自己的权利。</w:t>
      </w:r>
    </w:p>
    <w:p w:rsidR="00511F09" w:rsidRDefault="00511F09" w:rsidP="00511F09">
      <w:pPr>
        <w:pStyle w:val="H23GC"/>
        <w:rPr>
          <w:rFonts w:hint="eastAsia"/>
        </w:rPr>
      </w:pPr>
      <w:r>
        <w:rPr>
          <w:rFonts w:hint="eastAsia"/>
        </w:rPr>
        <w:tab/>
      </w:r>
      <w:r>
        <w:rPr>
          <w:rFonts w:hint="eastAsia"/>
        </w:rPr>
        <w:tab/>
      </w:r>
      <w:r>
        <w:rPr>
          <w:rFonts w:hint="eastAsia"/>
        </w:rPr>
        <w:t>培训</w:t>
      </w:r>
    </w:p>
    <w:p w:rsidR="00511F09" w:rsidRDefault="00511F09" w:rsidP="00511F09">
      <w:pPr>
        <w:pStyle w:val="SingleTxtGC"/>
      </w:pPr>
      <w:r>
        <w:t>2</w:t>
      </w:r>
      <w:r w:rsidR="00F97C14">
        <w:t>3.</w:t>
      </w:r>
      <w:r>
        <w:rPr>
          <w:rFonts w:hint="eastAsia"/>
        </w:rPr>
        <w:t xml:space="preserve">  </w:t>
      </w:r>
      <w:r>
        <w:rPr>
          <w:rFonts w:hint="eastAsia"/>
        </w:rPr>
        <w:t>委员会注意到缔约国努力就儿童权利提供培训</w:t>
      </w:r>
      <w:r w:rsidR="00F97C14">
        <w:rPr>
          <w:rFonts w:hint="eastAsia"/>
        </w:rPr>
        <w:t>，</w:t>
      </w:r>
      <w:r>
        <w:rPr>
          <w:rFonts w:hint="eastAsia"/>
        </w:rPr>
        <w:t>提高为儿童和与儿童一起工作的专业人员在确保儿童权利方面的能力。但是</w:t>
      </w:r>
      <w:r w:rsidR="00F97C14">
        <w:rPr>
          <w:rFonts w:hint="eastAsia"/>
        </w:rPr>
        <w:t>，</w:t>
      </w:r>
      <w:r>
        <w:rPr>
          <w:rFonts w:hint="eastAsia"/>
        </w:rPr>
        <w:t>它关注的是</w:t>
      </w:r>
      <w:r w:rsidR="00F97C14">
        <w:rPr>
          <w:rFonts w:hint="eastAsia"/>
        </w:rPr>
        <w:t>，</w:t>
      </w:r>
      <w:r>
        <w:rPr>
          <w:rFonts w:hint="eastAsia"/>
        </w:rPr>
        <w:t>这些努力还没有体现到充分有系统的培训中去</w:t>
      </w:r>
      <w:r w:rsidR="00F97C14">
        <w:rPr>
          <w:rFonts w:hint="eastAsia"/>
        </w:rPr>
        <w:t>，</w:t>
      </w:r>
      <w:r>
        <w:rPr>
          <w:rFonts w:hint="eastAsia"/>
        </w:rPr>
        <w:t>因此未能有效地克服从事儿童问题工作的专业人员对儿童的家长式态度。</w:t>
      </w:r>
    </w:p>
    <w:p w:rsidR="00511F09" w:rsidRPr="00256A59" w:rsidRDefault="00511F09" w:rsidP="00511F09">
      <w:pPr>
        <w:pStyle w:val="SingleTxtGC"/>
        <w:rPr>
          <w:rFonts w:eastAsia="SimHei"/>
        </w:rPr>
      </w:pPr>
      <w:r w:rsidRPr="00256A59">
        <w:rPr>
          <w:rFonts w:eastAsia="SimHei"/>
        </w:rPr>
        <w:t>2</w:t>
      </w:r>
      <w:r w:rsidR="00F97C14">
        <w:rPr>
          <w:rFonts w:eastAsia="SimHei"/>
        </w:rPr>
        <w:t>4.</w:t>
      </w:r>
      <w:r w:rsidRPr="00256A59">
        <w:rPr>
          <w:rFonts w:eastAsia="SimHei" w:hint="eastAsia"/>
        </w:rPr>
        <w:t xml:space="preserve">  </w:t>
      </w:r>
      <w:r w:rsidRPr="00256A59">
        <w:rPr>
          <w:rFonts w:eastAsia="SimHei"/>
        </w:rPr>
        <w:t>委员会建议缔约国加强努力</w:t>
      </w:r>
      <w:r w:rsidR="00F97C14">
        <w:rPr>
          <w:rFonts w:eastAsia="SimHei"/>
        </w:rPr>
        <w:t>，</w:t>
      </w:r>
      <w:r w:rsidRPr="00256A59">
        <w:rPr>
          <w:rFonts w:eastAsia="SimHei" w:hint="eastAsia"/>
        </w:rPr>
        <w:t>向为儿童并与儿童一起工作的所有专业人员</w:t>
      </w:r>
      <w:r w:rsidR="00F97C14">
        <w:rPr>
          <w:rFonts w:eastAsia="SimHei" w:hint="eastAsia"/>
        </w:rPr>
        <w:t>，</w:t>
      </w:r>
      <w:r w:rsidRPr="00256A59">
        <w:rPr>
          <w:rFonts w:eastAsia="SimHei" w:hint="eastAsia"/>
        </w:rPr>
        <w:t>包括执法人员、教师、媒体、卫生工作者、社会工作者、从事各种替代性照料工作的人员以及移徙问题管理机构等提供儿童权利方面的充分和有系统的培训。在这方面</w:t>
      </w:r>
      <w:r w:rsidR="00F97C14">
        <w:rPr>
          <w:rFonts w:eastAsia="SimHei" w:hint="eastAsia"/>
        </w:rPr>
        <w:t>，</w:t>
      </w:r>
      <w:r w:rsidRPr="00256A59">
        <w:rPr>
          <w:rFonts w:eastAsia="SimHei" w:hint="eastAsia"/>
        </w:rPr>
        <w:t>缔约国特别应开展提高认识运动</w:t>
      </w:r>
      <w:r w:rsidR="00F97C14">
        <w:rPr>
          <w:rFonts w:eastAsia="SimHei" w:hint="eastAsia"/>
        </w:rPr>
        <w:t>，</w:t>
      </w:r>
      <w:r w:rsidRPr="00256A59">
        <w:rPr>
          <w:rFonts w:eastAsia="SimHei" w:hint="eastAsia"/>
        </w:rPr>
        <w:t>拟定具体的手册</w:t>
      </w:r>
      <w:r w:rsidR="00F97C14">
        <w:rPr>
          <w:rFonts w:eastAsia="SimHei" w:hint="eastAsia"/>
        </w:rPr>
        <w:t>，</w:t>
      </w:r>
      <w:r w:rsidRPr="00256A59">
        <w:rPr>
          <w:rFonts w:eastAsia="SimHei" w:hint="eastAsia"/>
        </w:rPr>
        <w:t>举行能力建设讲习班。</w:t>
      </w:r>
    </w:p>
    <w:p w:rsidR="00511F09" w:rsidRDefault="00511F09" w:rsidP="00511F09">
      <w:pPr>
        <w:pStyle w:val="H23GC"/>
      </w:pPr>
      <w:r>
        <w:rPr>
          <w:rFonts w:hint="eastAsia"/>
        </w:rPr>
        <w:tab/>
      </w:r>
      <w:r>
        <w:rPr>
          <w:rFonts w:hint="eastAsia"/>
        </w:rPr>
        <w:tab/>
      </w:r>
      <w:r w:rsidRPr="009C7B0F">
        <w:t>与民间社会</w:t>
      </w:r>
      <w:r>
        <w:rPr>
          <w:rFonts w:hint="eastAsia"/>
        </w:rPr>
        <w:t>的</w:t>
      </w:r>
      <w:r w:rsidRPr="009C7B0F">
        <w:t>合作</w:t>
      </w:r>
    </w:p>
    <w:p w:rsidR="00511F09" w:rsidRDefault="00511F09" w:rsidP="00511F09">
      <w:pPr>
        <w:pStyle w:val="SingleTxtGC"/>
      </w:pPr>
      <w:r>
        <w:t>2</w:t>
      </w:r>
      <w:r w:rsidR="00F97C14">
        <w:t>5.</w:t>
      </w:r>
      <w:r>
        <w:rPr>
          <w:rFonts w:hint="eastAsia"/>
        </w:rPr>
        <w:t xml:space="preserve">  </w:t>
      </w:r>
      <w:r w:rsidRPr="009C7B0F">
        <w:t>委员会注意到缔约国</w:t>
      </w:r>
      <w:r>
        <w:rPr>
          <w:rFonts w:hint="eastAsia"/>
        </w:rPr>
        <w:t>在与儿童权利有关的问题上努力加强与民间社会的合作。但是它表示遗憾</w:t>
      </w:r>
      <w:r w:rsidR="00F97C14">
        <w:rPr>
          <w:rFonts w:hint="eastAsia"/>
        </w:rPr>
        <w:t>，</w:t>
      </w:r>
      <w:r>
        <w:rPr>
          <w:rFonts w:hint="eastAsia"/>
        </w:rPr>
        <w:t>关于民间社会和儿童参与缔约国报告进程的程度</w:t>
      </w:r>
      <w:r w:rsidR="00F97C14">
        <w:rPr>
          <w:rFonts w:hint="eastAsia"/>
        </w:rPr>
        <w:t>，</w:t>
      </w:r>
      <w:r>
        <w:rPr>
          <w:rFonts w:hint="eastAsia"/>
        </w:rPr>
        <w:t>收到的资料很少。</w:t>
      </w:r>
    </w:p>
    <w:p w:rsidR="00511F09" w:rsidRPr="00411C00" w:rsidRDefault="00511F09" w:rsidP="00511F09">
      <w:pPr>
        <w:pStyle w:val="SingleTxtGC"/>
        <w:rPr>
          <w:rFonts w:eastAsia="SimHei"/>
        </w:rPr>
      </w:pPr>
      <w:r w:rsidRPr="00411C00">
        <w:rPr>
          <w:rFonts w:eastAsia="SimHei"/>
        </w:rPr>
        <w:t>2</w:t>
      </w:r>
      <w:r w:rsidR="00F97C14">
        <w:rPr>
          <w:rFonts w:eastAsia="SimHei"/>
        </w:rPr>
        <w:t>6.</w:t>
      </w:r>
      <w:r w:rsidRPr="00411C00">
        <w:rPr>
          <w:rFonts w:eastAsia="SimHei" w:hint="eastAsia"/>
        </w:rPr>
        <w:t xml:space="preserve">  </w:t>
      </w:r>
      <w:r w:rsidRPr="00411C00">
        <w:rPr>
          <w:rFonts w:eastAsia="SimHei"/>
        </w:rPr>
        <w:t>委员会建议缔约国继续</w:t>
      </w:r>
      <w:r w:rsidRPr="00411C00">
        <w:rPr>
          <w:rFonts w:eastAsia="SimHei" w:hint="eastAsia"/>
        </w:rPr>
        <w:t>请民间社会</w:t>
      </w:r>
      <w:r w:rsidR="00F97C14">
        <w:rPr>
          <w:rFonts w:eastAsia="SimHei" w:hint="eastAsia"/>
        </w:rPr>
        <w:t>，</w:t>
      </w:r>
      <w:r w:rsidRPr="00411C00">
        <w:rPr>
          <w:rFonts w:eastAsia="SimHei" w:hint="eastAsia"/>
        </w:rPr>
        <w:t>包括非政府组织和儿童组织参与与儿童权利有关的政策、计划和方案的规划、执行、监测和评估。</w:t>
      </w:r>
    </w:p>
    <w:p w:rsidR="00511F09" w:rsidRDefault="00511F09" w:rsidP="00511F09">
      <w:pPr>
        <w:pStyle w:val="H1GC"/>
      </w:pPr>
      <w:r>
        <w:rPr>
          <w:rFonts w:hint="eastAsia"/>
        </w:rPr>
        <w:tab/>
      </w:r>
      <w:r>
        <w:t>B</w:t>
      </w:r>
      <w:r w:rsidRPr="009C7B0F">
        <w:t>.</w:t>
      </w:r>
      <w:r>
        <w:rPr>
          <w:rFonts w:hint="eastAsia"/>
        </w:rPr>
        <w:tab/>
      </w:r>
      <w:r>
        <w:rPr>
          <w:rFonts w:hint="eastAsia"/>
        </w:rPr>
        <w:t>儿童的</w:t>
      </w:r>
      <w:r w:rsidRPr="009C7B0F">
        <w:t>定义</w:t>
      </w:r>
      <w:r w:rsidR="00F97C14">
        <w:t>(</w:t>
      </w:r>
      <w:r>
        <w:rPr>
          <w:rFonts w:hint="eastAsia"/>
        </w:rPr>
        <w:t>《公约》</w:t>
      </w:r>
      <w:r w:rsidRPr="009C7B0F">
        <w:t>第</w:t>
      </w:r>
      <w:r>
        <w:t>1</w:t>
      </w:r>
      <w:r w:rsidRPr="009C7B0F">
        <w:t>条</w:t>
      </w:r>
      <w:r w:rsidR="00F97C14">
        <w:t>)</w:t>
      </w:r>
    </w:p>
    <w:p w:rsidR="00511F09" w:rsidRDefault="00511F09" w:rsidP="00511F09">
      <w:pPr>
        <w:pStyle w:val="SingleTxtGC"/>
      </w:pPr>
      <w:r>
        <w:t>2</w:t>
      </w:r>
      <w:r w:rsidR="00F97C14">
        <w:t>7.</w:t>
      </w:r>
      <w:r>
        <w:rPr>
          <w:rFonts w:hint="eastAsia"/>
        </w:rPr>
        <w:t xml:space="preserve">  </w:t>
      </w:r>
      <w:r w:rsidRPr="009C7B0F">
        <w:t>委员会注意到</w:t>
      </w:r>
      <w:r>
        <w:rPr>
          <w:rFonts w:hint="eastAsia"/>
        </w:rPr>
        <w:t>缔约国对问题清单的答复中所提供的资料</w:t>
      </w:r>
      <w:r w:rsidR="00F97C14">
        <w:rPr>
          <w:rFonts w:hint="eastAsia"/>
        </w:rPr>
        <w:t>，</w:t>
      </w:r>
      <w:r>
        <w:rPr>
          <w:rFonts w:hint="eastAsia"/>
        </w:rPr>
        <w:t>因为问题清单建议修正缔约国的国内立法</w:t>
      </w:r>
      <w:r w:rsidR="00F97C14">
        <w:rPr>
          <w:rFonts w:hint="eastAsia"/>
        </w:rPr>
        <w:t>，</w:t>
      </w:r>
      <w:r>
        <w:rPr>
          <w:rFonts w:hint="eastAsia"/>
        </w:rPr>
        <w:t>以便按照《公约》第</w:t>
      </w:r>
      <w:r>
        <w:rPr>
          <w:rFonts w:hint="eastAsia"/>
        </w:rPr>
        <w:t>1</w:t>
      </w:r>
      <w:r>
        <w:rPr>
          <w:rFonts w:hint="eastAsia"/>
        </w:rPr>
        <w:t>条列入儿童的定义。但是</w:t>
      </w:r>
      <w:r w:rsidR="00F97C14">
        <w:rPr>
          <w:rFonts w:hint="eastAsia"/>
        </w:rPr>
        <w:t>，</w:t>
      </w:r>
      <w:r>
        <w:rPr>
          <w:rFonts w:hint="eastAsia"/>
        </w:rPr>
        <w:t>它对将成年年龄定在</w:t>
      </w:r>
      <w:r>
        <w:rPr>
          <w:rFonts w:hint="eastAsia"/>
        </w:rPr>
        <w:t>15</w:t>
      </w:r>
      <w:r>
        <w:rPr>
          <w:rFonts w:hint="eastAsia"/>
        </w:rPr>
        <w:t>岁表示关注。它表示严重关注</w:t>
      </w:r>
      <w:r w:rsidR="00F97C14">
        <w:rPr>
          <w:rFonts w:hint="eastAsia"/>
        </w:rPr>
        <w:t>，</w:t>
      </w:r>
      <w:r>
        <w:rPr>
          <w:rFonts w:hint="eastAsia"/>
        </w:rPr>
        <w:t>缔约国没有关于婚姻最低年龄的法律规定</w:t>
      </w:r>
      <w:r w:rsidR="00F97C14">
        <w:rPr>
          <w:rFonts w:hint="eastAsia"/>
        </w:rPr>
        <w:t>，</w:t>
      </w:r>
      <w:r>
        <w:rPr>
          <w:rFonts w:hint="eastAsia"/>
        </w:rPr>
        <w:t>而且将刑事责任年龄定在</w:t>
      </w:r>
      <w:r>
        <w:rPr>
          <w:rFonts w:hint="eastAsia"/>
        </w:rPr>
        <w:t>7</w:t>
      </w:r>
      <w:r>
        <w:rPr>
          <w:rFonts w:hint="eastAsia"/>
        </w:rPr>
        <w:t>岁这个很低的年龄上。它还关注</w:t>
      </w:r>
      <w:r w:rsidR="00F97C14">
        <w:rPr>
          <w:rFonts w:hint="eastAsia"/>
        </w:rPr>
        <w:t>，</w:t>
      </w:r>
      <w:r>
        <w:rPr>
          <w:rFonts w:hint="eastAsia"/>
        </w:rPr>
        <w:t>2007</w:t>
      </w:r>
      <w:r>
        <w:rPr>
          <w:rFonts w:hint="eastAsia"/>
        </w:rPr>
        <w:t>年以来</w:t>
      </w:r>
      <w:r w:rsidR="00F97C14">
        <w:rPr>
          <w:rFonts w:hint="eastAsia"/>
        </w:rPr>
        <w:t>，</w:t>
      </w:r>
      <w:r>
        <w:rPr>
          <w:rFonts w:hint="eastAsia"/>
        </w:rPr>
        <w:t>由于议会中有反对意见</w:t>
      </w:r>
      <w:r w:rsidR="00F97C14">
        <w:rPr>
          <w:rFonts w:hint="eastAsia"/>
        </w:rPr>
        <w:t>，</w:t>
      </w:r>
      <w:r>
        <w:rPr>
          <w:rFonts w:hint="eastAsia"/>
        </w:rPr>
        <w:t>因此在通过提议将婚姻最低年龄定在</w:t>
      </w:r>
      <w:r>
        <w:rPr>
          <w:rFonts w:hint="eastAsia"/>
        </w:rPr>
        <w:t>18</w:t>
      </w:r>
      <w:r>
        <w:rPr>
          <w:rFonts w:hint="eastAsia"/>
        </w:rPr>
        <w:t>岁的有严重的延误。</w:t>
      </w:r>
    </w:p>
    <w:p w:rsidR="00511F09" w:rsidRPr="00411C00" w:rsidRDefault="00511F09" w:rsidP="00511F09">
      <w:pPr>
        <w:pStyle w:val="SingleTxtGC"/>
        <w:rPr>
          <w:rFonts w:eastAsia="SimHei" w:hint="eastAsia"/>
        </w:rPr>
      </w:pPr>
      <w:r w:rsidRPr="00411C00">
        <w:rPr>
          <w:rFonts w:eastAsia="SimHei"/>
        </w:rPr>
        <w:t>2</w:t>
      </w:r>
      <w:r w:rsidR="00F97C14">
        <w:rPr>
          <w:rFonts w:eastAsia="SimHei"/>
        </w:rPr>
        <w:t>8.</w:t>
      </w:r>
      <w:r w:rsidRPr="00411C00">
        <w:rPr>
          <w:rFonts w:eastAsia="SimHei" w:hint="eastAsia"/>
        </w:rPr>
        <w:t xml:space="preserve">  </w:t>
      </w:r>
      <w:r w:rsidRPr="00411C00">
        <w:rPr>
          <w:rFonts w:eastAsia="SimHei"/>
        </w:rPr>
        <w:t>委员会</w:t>
      </w:r>
      <w:r w:rsidRPr="00411C00">
        <w:rPr>
          <w:rFonts w:eastAsia="SimHei" w:hint="eastAsia"/>
        </w:rPr>
        <w:t>促请缔约国加紧通过立法修正案</w:t>
      </w:r>
      <w:r w:rsidR="00F97C14">
        <w:rPr>
          <w:rFonts w:eastAsia="SimHei" w:hint="eastAsia"/>
        </w:rPr>
        <w:t>，</w:t>
      </w:r>
      <w:r w:rsidRPr="00411C00">
        <w:rPr>
          <w:rFonts w:eastAsia="SimHei" w:hint="eastAsia"/>
        </w:rPr>
        <w:t>以充分按照《公约》第</w:t>
      </w:r>
      <w:r w:rsidRPr="00411C00">
        <w:rPr>
          <w:rFonts w:eastAsia="SimHei" w:hint="eastAsia"/>
        </w:rPr>
        <w:t>1</w:t>
      </w:r>
      <w:r w:rsidRPr="00411C00">
        <w:rPr>
          <w:rFonts w:eastAsia="SimHei" w:hint="eastAsia"/>
        </w:rPr>
        <w:t>条将儿童的定义明确列入自己的国内立法</w:t>
      </w:r>
      <w:r w:rsidR="00F97C14">
        <w:rPr>
          <w:rFonts w:eastAsia="SimHei" w:hint="eastAsia"/>
        </w:rPr>
        <w:t>，</w:t>
      </w:r>
      <w:r w:rsidRPr="00411C00">
        <w:rPr>
          <w:rFonts w:eastAsia="SimHei" w:hint="eastAsia"/>
        </w:rPr>
        <w:t>并确保将成年年龄定在</w:t>
      </w:r>
      <w:r w:rsidRPr="00411C00">
        <w:rPr>
          <w:rFonts w:eastAsia="SimHei" w:hint="eastAsia"/>
        </w:rPr>
        <w:t>18</w:t>
      </w:r>
      <w:r w:rsidRPr="00411C00">
        <w:rPr>
          <w:rFonts w:eastAsia="SimHei" w:hint="eastAsia"/>
        </w:rPr>
        <w:t>岁。它建议缔约国采取必要措施</w:t>
      </w:r>
      <w:r w:rsidR="00F97C14">
        <w:rPr>
          <w:rFonts w:eastAsia="SimHei" w:hint="eastAsia"/>
        </w:rPr>
        <w:t>，</w:t>
      </w:r>
      <w:r w:rsidRPr="00411C00">
        <w:rPr>
          <w:rFonts w:eastAsia="SimHei" w:hint="eastAsia"/>
        </w:rPr>
        <w:t>确保通过将女孩和男孩的最低婚姻年龄定在</w:t>
      </w:r>
      <w:r w:rsidRPr="00411C00">
        <w:rPr>
          <w:rFonts w:eastAsia="SimHei" w:hint="eastAsia"/>
        </w:rPr>
        <w:t>18</w:t>
      </w:r>
      <w:r w:rsidRPr="00411C00">
        <w:rPr>
          <w:rFonts w:eastAsia="SimHei" w:hint="eastAsia"/>
        </w:rPr>
        <w:t>岁的立法修正案</w:t>
      </w:r>
      <w:r w:rsidR="00F97C14">
        <w:rPr>
          <w:rFonts w:eastAsia="SimHei" w:hint="eastAsia"/>
        </w:rPr>
        <w:t>，</w:t>
      </w:r>
      <w:r w:rsidRPr="00411C00">
        <w:rPr>
          <w:rFonts w:eastAsia="SimHei" w:hint="eastAsia"/>
        </w:rPr>
        <w:t>并提高刑事责任最低年龄</w:t>
      </w:r>
      <w:r w:rsidR="00F97C14">
        <w:rPr>
          <w:rFonts w:eastAsia="SimHei" w:hint="eastAsia"/>
        </w:rPr>
        <w:t>，</w:t>
      </w:r>
      <w:r w:rsidRPr="00411C00">
        <w:rPr>
          <w:rFonts w:eastAsia="SimHei" w:hint="eastAsia"/>
        </w:rPr>
        <w:t>使之符合国际标准。</w:t>
      </w:r>
    </w:p>
    <w:p w:rsidR="005E3884" w:rsidRDefault="005E3884" w:rsidP="005E3884">
      <w:pPr>
        <w:pStyle w:val="H1GC"/>
        <w:rPr>
          <w:rFonts w:hint="eastAsia"/>
        </w:rPr>
      </w:pPr>
      <w:r>
        <w:rPr>
          <w:rFonts w:hint="eastAsia"/>
        </w:rPr>
        <w:tab/>
        <w:t>C</w:t>
      </w:r>
      <w:r>
        <w:t>.</w:t>
      </w:r>
      <w:r>
        <w:rPr>
          <w:rFonts w:hint="eastAsia"/>
        </w:rPr>
        <w:tab/>
      </w:r>
      <w:r>
        <w:rPr>
          <w:rFonts w:hint="eastAsia"/>
        </w:rPr>
        <w:t>一般原则</w:t>
      </w:r>
      <w:r w:rsidR="00F97C14">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sidR="00F97C14">
        <w:rPr>
          <w:rFonts w:hint="eastAsia"/>
        </w:rPr>
        <w:t>)</w:t>
      </w:r>
    </w:p>
    <w:p w:rsidR="005E3884" w:rsidRDefault="005E3884" w:rsidP="005E3884">
      <w:pPr>
        <w:pStyle w:val="H23GC"/>
        <w:rPr>
          <w:rFonts w:hint="eastAsia"/>
        </w:rPr>
      </w:pPr>
      <w:r>
        <w:rPr>
          <w:rFonts w:hint="eastAsia"/>
        </w:rPr>
        <w:tab/>
      </w:r>
      <w:r>
        <w:rPr>
          <w:rFonts w:hint="eastAsia"/>
        </w:rPr>
        <w:tab/>
      </w:r>
      <w:r>
        <w:rPr>
          <w:rFonts w:hint="eastAsia"/>
        </w:rPr>
        <w:t>不歧视</w:t>
      </w:r>
    </w:p>
    <w:p w:rsidR="005E3884" w:rsidRDefault="005E3884" w:rsidP="005E3884">
      <w:pPr>
        <w:pStyle w:val="SingleTxtGC"/>
        <w:rPr>
          <w:rFonts w:hint="eastAsia"/>
        </w:rPr>
      </w:pPr>
      <w:r>
        <w:rPr>
          <w:rFonts w:hint="eastAsia"/>
        </w:rPr>
        <w:t>2</w:t>
      </w:r>
      <w:r w:rsidR="00F97C14">
        <w:rPr>
          <w:rFonts w:hint="eastAsia"/>
        </w:rPr>
        <w:t>9.</w:t>
      </w:r>
      <w:r>
        <w:rPr>
          <w:rFonts w:hint="eastAsia"/>
        </w:rPr>
        <w:t xml:space="preserve">  </w:t>
      </w:r>
      <w:r>
        <w:rPr>
          <w:rFonts w:hint="eastAsia"/>
        </w:rPr>
        <w:t>委员会表示关注</w:t>
      </w:r>
      <w:r w:rsidR="00F97C14">
        <w:rPr>
          <w:rFonts w:hint="eastAsia"/>
        </w:rPr>
        <w:t>，</w:t>
      </w:r>
      <w:r>
        <w:rPr>
          <w:rFonts w:hint="eastAsia"/>
        </w:rPr>
        <w:t>对处于边缘和不利地位的几位儿童</w:t>
      </w:r>
      <w:r w:rsidR="00F97C14">
        <w:rPr>
          <w:rFonts w:hint="eastAsia"/>
        </w:rPr>
        <w:t>，</w:t>
      </w:r>
      <w:r>
        <w:rPr>
          <w:rFonts w:hint="eastAsia"/>
        </w:rPr>
        <w:t>包括被称为</w:t>
      </w:r>
      <w:proofErr w:type="spellStart"/>
      <w:r w:rsidRPr="00524978">
        <w:t>Muhamasheen</w:t>
      </w:r>
      <w:proofErr w:type="spellEnd"/>
      <w:r w:rsidR="00F97C14">
        <w:rPr>
          <w:rFonts w:hint="eastAsia"/>
        </w:rPr>
        <w:t>(</w:t>
      </w:r>
      <w:r>
        <w:rPr>
          <w:rFonts w:hint="eastAsia"/>
        </w:rPr>
        <w:t>边缘人</w:t>
      </w:r>
      <w:r w:rsidR="00F97C14">
        <w:rPr>
          <w:rFonts w:hint="eastAsia"/>
        </w:rPr>
        <w:t>)</w:t>
      </w:r>
      <w:r>
        <w:rPr>
          <w:rFonts w:hint="eastAsia"/>
        </w:rPr>
        <w:t>的儿童、非婚生儿童和残疾儿童的歧视性社会态度一直存在</w:t>
      </w:r>
      <w:r w:rsidR="00F97C14">
        <w:rPr>
          <w:rFonts w:hint="eastAsia"/>
        </w:rPr>
        <w:t>，</w:t>
      </w:r>
      <w:r>
        <w:rPr>
          <w:rFonts w:hint="eastAsia"/>
        </w:rPr>
        <w:t>所有这一切对他们享有权利带来消极影响。它深为关注</w:t>
      </w:r>
      <w:r w:rsidR="00F97C14">
        <w:rPr>
          <w:rFonts w:hint="eastAsia"/>
        </w:rPr>
        <w:t>，</w:t>
      </w:r>
      <w:r>
        <w:rPr>
          <w:rFonts w:hint="eastAsia"/>
        </w:rPr>
        <w:t>由于传统的态度和规范一直存在</w:t>
      </w:r>
      <w:r w:rsidR="00F97C14">
        <w:rPr>
          <w:rFonts w:hint="eastAsia"/>
        </w:rPr>
        <w:t>，</w:t>
      </w:r>
      <w:r>
        <w:rPr>
          <w:rFonts w:hint="eastAsia"/>
        </w:rPr>
        <w:t>认为女孩的地位低于男孩</w:t>
      </w:r>
      <w:r w:rsidR="00F97C14">
        <w:rPr>
          <w:rFonts w:hint="eastAsia"/>
        </w:rPr>
        <w:t>，</w:t>
      </w:r>
      <w:r>
        <w:rPr>
          <w:rFonts w:hint="eastAsia"/>
        </w:rPr>
        <w:t>因此女孩从生命的早期阶段以及在整个儿童时期就受到歧视。</w:t>
      </w:r>
    </w:p>
    <w:p w:rsidR="005E3884" w:rsidRPr="00E952F8" w:rsidRDefault="005E3884" w:rsidP="005E3884">
      <w:pPr>
        <w:pStyle w:val="SingleTxtGC"/>
        <w:spacing w:line="320" w:lineRule="atLeast"/>
        <w:rPr>
          <w:rFonts w:eastAsia="SimHei" w:hint="eastAsia"/>
        </w:rPr>
      </w:pPr>
      <w:r w:rsidRPr="00E952F8">
        <w:rPr>
          <w:rFonts w:eastAsia="SimHei" w:hint="eastAsia"/>
        </w:rPr>
        <w:t>3</w:t>
      </w:r>
      <w:r w:rsidR="00F97C14">
        <w:rPr>
          <w:rFonts w:eastAsia="SimHei" w:hint="eastAsia"/>
        </w:rPr>
        <w:t>0.</w:t>
      </w:r>
      <w:r>
        <w:rPr>
          <w:rFonts w:eastAsia="SimHei" w:hint="eastAsia"/>
        </w:rPr>
        <w:t xml:space="preserve">  </w:t>
      </w:r>
      <w:r w:rsidRPr="00E952F8">
        <w:rPr>
          <w:rFonts w:eastAsia="SimHei" w:hint="eastAsia"/>
        </w:rPr>
        <w:t>委员会建议缔约国</w:t>
      </w:r>
      <w:r w:rsidR="00F97C14">
        <w:rPr>
          <w:rFonts w:eastAsia="SimHei" w:hint="eastAsia"/>
        </w:rPr>
        <w:t>：</w:t>
      </w:r>
    </w:p>
    <w:p w:rsidR="005E3884" w:rsidRPr="00E952F8" w:rsidRDefault="005E3884" w:rsidP="005E3884">
      <w:pPr>
        <w:pStyle w:val="SingleTxtGC"/>
        <w:numPr>
          <w:ilvl w:val="0"/>
          <w:numId w:val="7"/>
        </w:numPr>
        <w:spacing w:line="320" w:lineRule="atLeast"/>
        <w:rPr>
          <w:rFonts w:eastAsia="SimHei" w:hint="eastAsia"/>
        </w:rPr>
      </w:pPr>
      <w:r w:rsidRPr="00E952F8">
        <w:rPr>
          <w:rFonts w:eastAsia="SimHei" w:hint="eastAsia"/>
        </w:rPr>
        <w:t>通过并执行一项综合性战略</w:t>
      </w:r>
      <w:r w:rsidR="00F97C14">
        <w:rPr>
          <w:rFonts w:eastAsia="SimHei" w:hint="eastAsia"/>
        </w:rPr>
        <w:t>，</w:t>
      </w:r>
      <w:r w:rsidRPr="00E952F8">
        <w:rPr>
          <w:rFonts w:eastAsia="SimHei" w:hint="eastAsia"/>
        </w:rPr>
        <w:t>处理各种形式的歧视</w:t>
      </w:r>
      <w:r w:rsidR="00F97C14">
        <w:rPr>
          <w:rFonts w:eastAsia="SimHei" w:hint="eastAsia"/>
        </w:rPr>
        <w:t>，</w:t>
      </w:r>
      <w:r w:rsidRPr="00E952F8">
        <w:rPr>
          <w:rFonts w:eastAsia="SimHei" w:hint="eastAsia"/>
        </w:rPr>
        <w:t>包括对处于边缘和不利地位的各类儿童的多重形式的歧视</w:t>
      </w:r>
      <w:r w:rsidR="00F97C14">
        <w:rPr>
          <w:rFonts w:eastAsia="SimHei" w:hint="eastAsia"/>
        </w:rPr>
        <w:t>，</w:t>
      </w:r>
      <w:r w:rsidRPr="00E952F8">
        <w:rPr>
          <w:rFonts w:eastAsia="SimHei" w:hint="eastAsia"/>
        </w:rPr>
        <w:t>并在执行该战略时与广大利益相关方协调</w:t>
      </w:r>
      <w:r w:rsidR="00F97C14">
        <w:rPr>
          <w:rFonts w:eastAsia="SimHei" w:hint="eastAsia"/>
        </w:rPr>
        <w:t>，</w:t>
      </w:r>
      <w:r w:rsidRPr="00E952F8">
        <w:rPr>
          <w:rFonts w:eastAsia="SimHei" w:hint="eastAsia"/>
        </w:rPr>
        <w:t>请所有社会阶层参与</w:t>
      </w:r>
      <w:r w:rsidR="00F97C14">
        <w:rPr>
          <w:rFonts w:eastAsia="SimHei" w:hint="eastAsia"/>
        </w:rPr>
        <w:t>，</w:t>
      </w:r>
      <w:r w:rsidRPr="00E952F8">
        <w:rPr>
          <w:rFonts w:eastAsia="SimHei" w:hint="eastAsia"/>
        </w:rPr>
        <w:t>以利于社会文化的改变</w:t>
      </w:r>
      <w:r w:rsidR="00F97C14">
        <w:rPr>
          <w:rFonts w:eastAsia="SimHei" w:hint="eastAsia"/>
        </w:rPr>
        <w:t>；</w:t>
      </w:r>
    </w:p>
    <w:p w:rsidR="005E3884" w:rsidRPr="00E952F8" w:rsidRDefault="005E3884" w:rsidP="005E3884">
      <w:pPr>
        <w:pStyle w:val="SingleTxtGC"/>
        <w:numPr>
          <w:ilvl w:val="0"/>
          <w:numId w:val="7"/>
        </w:numPr>
        <w:spacing w:line="320" w:lineRule="atLeast"/>
        <w:rPr>
          <w:rFonts w:eastAsia="SimHei" w:hint="eastAsia"/>
        </w:rPr>
      </w:pPr>
      <w:r w:rsidRPr="00E952F8">
        <w:rPr>
          <w:rFonts w:eastAsia="SimHei" w:hint="eastAsia"/>
        </w:rPr>
        <w:t>确保处于边缘和不利地位的儿童</w:t>
      </w:r>
      <w:r w:rsidR="00F97C14">
        <w:rPr>
          <w:rFonts w:eastAsia="SimHei" w:hint="eastAsia"/>
        </w:rPr>
        <w:t>，</w:t>
      </w:r>
      <w:r w:rsidRPr="00E952F8">
        <w:rPr>
          <w:rFonts w:eastAsia="SimHei" w:hint="eastAsia"/>
        </w:rPr>
        <w:t>如被称为</w:t>
      </w:r>
      <w:proofErr w:type="spellStart"/>
      <w:r w:rsidRPr="00E952F8">
        <w:rPr>
          <w:rFonts w:eastAsia="SimHei"/>
        </w:rPr>
        <w:t>Muhamasheen</w:t>
      </w:r>
      <w:proofErr w:type="spellEnd"/>
      <w:r w:rsidRPr="00E952F8">
        <w:rPr>
          <w:rFonts w:eastAsia="SimHei" w:hint="eastAsia"/>
        </w:rPr>
        <w:t>儿童、非婚生儿童和残疾儿童的儿童有机会获得基本服务</w:t>
      </w:r>
      <w:r w:rsidR="00F97C14">
        <w:rPr>
          <w:rFonts w:eastAsia="SimHei" w:hint="eastAsia"/>
        </w:rPr>
        <w:t>，</w:t>
      </w:r>
      <w:r w:rsidRPr="00E952F8">
        <w:rPr>
          <w:rFonts w:eastAsia="SimHei" w:hint="eastAsia"/>
        </w:rPr>
        <w:t>并享有他们在《公约》下的权利</w:t>
      </w:r>
      <w:r w:rsidR="00F97C14">
        <w:rPr>
          <w:rFonts w:eastAsia="SimHei" w:hint="eastAsia"/>
        </w:rPr>
        <w:t>；</w:t>
      </w:r>
    </w:p>
    <w:p w:rsidR="005E3884" w:rsidRPr="00E952F8" w:rsidRDefault="005E3884" w:rsidP="005E3884">
      <w:pPr>
        <w:pStyle w:val="SingleTxtGC"/>
        <w:numPr>
          <w:ilvl w:val="0"/>
          <w:numId w:val="7"/>
        </w:numPr>
        <w:spacing w:line="320" w:lineRule="atLeast"/>
        <w:rPr>
          <w:rFonts w:eastAsia="SimHei" w:hint="eastAsia"/>
        </w:rPr>
      </w:pPr>
      <w:r w:rsidRPr="00E952F8">
        <w:rPr>
          <w:rFonts w:eastAsia="SimHei" w:hint="eastAsia"/>
        </w:rPr>
        <w:t>采取一切必要措施</w:t>
      </w:r>
      <w:r w:rsidR="00F97C14">
        <w:rPr>
          <w:rFonts w:eastAsia="SimHei" w:hint="eastAsia"/>
        </w:rPr>
        <w:t>，</w:t>
      </w:r>
      <w:r w:rsidRPr="00E952F8">
        <w:rPr>
          <w:rFonts w:eastAsia="SimHei" w:hint="eastAsia"/>
        </w:rPr>
        <w:t>利用公共教育方案</w:t>
      </w:r>
      <w:r w:rsidR="00F97C14">
        <w:rPr>
          <w:rFonts w:eastAsia="SimHei" w:hint="eastAsia"/>
        </w:rPr>
        <w:t>，</w:t>
      </w:r>
      <w:r w:rsidRPr="00E952F8">
        <w:rPr>
          <w:rFonts w:eastAsia="SimHei" w:hint="eastAsia"/>
        </w:rPr>
        <w:t>包括与意见领袖、家庭和媒体合作开展的宣传运动</w:t>
      </w:r>
      <w:r w:rsidR="00F97C14">
        <w:rPr>
          <w:rFonts w:eastAsia="SimHei" w:hint="eastAsia"/>
        </w:rPr>
        <w:t>，</w:t>
      </w:r>
      <w:r w:rsidRPr="00E952F8">
        <w:rPr>
          <w:rFonts w:eastAsia="SimHei" w:hint="eastAsia"/>
        </w:rPr>
        <w:t>以消除对妇女和女孩的社会歧视。</w:t>
      </w:r>
    </w:p>
    <w:p w:rsidR="005E3884" w:rsidRDefault="005E3884" w:rsidP="005E3884">
      <w:pPr>
        <w:pStyle w:val="H23GC"/>
        <w:rPr>
          <w:rFonts w:hint="eastAsia"/>
        </w:rPr>
      </w:pPr>
      <w:r>
        <w:rPr>
          <w:rFonts w:hint="eastAsia"/>
        </w:rPr>
        <w:tab/>
      </w:r>
      <w:r>
        <w:rPr>
          <w:rFonts w:hint="eastAsia"/>
        </w:rPr>
        <w:tab/>
      </w:r>
      <w:r>
        <w:rPr>
          <w:rFonts w:hint="eastAsia"/>
        </w:rPr>
        <w:t>儿童的最佳利益</w:t>
      </w:r>
    </w:p>
    <w:p w:rsidR="005E3884" w:rsidRDefault="005E3884" w:rsidP="005E3884">
      <w:pPr>
        <w:pStyle w:val="SingleTxtGC"/>
        <w:rPr>
          <w:rFonts w:hint="eastAsia"/>
        </w:rPr>
      </w:pPr>
      <w:r>
        <w:rPr>
          <w:rFonts w:hint="eastAsia"/>
        </w:rPr>
        <w:t>3</w:t>
      </w:r>
      <w:r w:rsidR="00F97C14">
        <w:rPr>
          <w:rFonts w:hint="eastAsia"/>
        </w:rPr>
        <w:t>1.</w:t>
      </w:r>
      <w:r>
        <w:rPr>
          <w:rFonts w:hint="eastAsia"/>
        </w:rPr>
        <w:t xml:space="preserve">  </w:t>
      </w:r>
      <w:r>
        <w:rPr>
          <w:rFonts w:hint="eastAsia"/>
        </w:rPr>
        <w:t>委员会注意到</w:t>
      </w:r>
      <w:r w:rsidR="00F97C14">
        <w:rPr>
          <w:rFonts w:hint="eastAsia"/>
        </w:rPr>
        <w:t>，</w:t>
      </w:r>
      <w:r>
        <w:rPr>
          <w:rFonts w:hint="eastAsia"/>
        </w:rPr>
        <w:t>2012</w:t>
      </w:r>
      <w:r>
        <w:rPr>
          <w:rFonts w:hint="eastAsia"/>
        </w:rPr>
        <w:t>年对《儿童权利法》提议的修正规定将儿童最佳利益的原则适用于涉及儿童的所有行政和司法程序、政策和方案。但是它表示关注</w:t>
      </w:r>
      <w:r w:rsidR="00F97C14">
        <w:rPr>
          <w:rFonts w:hint="eastAsia"/>
        </w:rPr>
        <w:t>，</w:t>
      </w:r>
      <w:r>
        <w:rPr>
          <w:rFonts w:hint="eastAsia"/>
        </w:rPr>
        <w:t>与儿童一起工作的专业人员对在影响到儿童的所有领域必须首先考虑儿童最佳利益的认识程度很低</w:t>
      </w:r>
      <w:r w:rsidR="00F97C14">
        <w:rPr>
          <w:rFonts w:hint="eastAsia"/>
        </w:rPr>
        <w:t>，</w:t>
      </w:r>
      <w:r>
        <w:rPr>
          <w:rFonts w:hint="eastAsia"/>
        </w:rPr>
        <w:t>阻碍适用儿童最佳利益原则的规范和传统持续存在。</w:t>
      </w:r>
    </w:p>
    <w:p w:rsidR="005E3884" w:rsidRPr="00486310" w:rsidRDefault="005E3884" w:rsidP="005E3884">
      <w:pPr>
        <w:pStyle w:val="SingleTxtGC"/>
        <w:rPr>
          <w:rFonts w:eastAsia="SimHei" w:hint="eastAsia"/>
        </w:rPr>
      </w:pPr>
      <w:r w:rsidRPr="00486310">
        <w:rPr>
          <w:rFonts w:eastAsia="SimHei" w:hint="eastAsia"/>
        </w:rPr>
        <w:t>3</w:t>
      </w:r>
      <w:r w:rsidR="00F97C14">
        <w:rPr>
          <w:rFonts w:eastAsia="SimHei" w:hint="eastAsia"/>
        </w:rPr>
        <w:t>2.</w:t>
      </w:r>
      <w:r>
        <w:rPr>
          <w:rFonts w:eastAsia="SimHei" w:hint="eastAsia"/>
        </w:rPr>
        <w:t xml:space="preserve">  </w:t>
      </w:r>
      <w:r w:rsidRPr="00486310">
        <w:rPr>
          <w:rFonts w:eastAsia="SimHei" w:hint="eastAsia"/>
        </w:rPr>
        <w:t>委员会请缔约国注意它关于儿童的最佳利益得到首要考虑的权利的第</w:t>
      </w:r>
      <w:r w:rsidRPr="00486310">
        <w:rPr>
          <w:rFonts w:eastAsia="SimHei" w:hint="eastAsia"/>
        </w:rPr>
        <w:t>14</w:t>
      </w:r>
      <w:r w:rsidRPr="00486310">
        <w:rPr>
          <w:rFonts w:eastAsia="SimHei" w:hint="eastAsia"/>
        </w:rPr>
        <w:t>号一般性意见</w:t>
      </w:r>
      <w:r w:rsidR="00F97C14">
        <w:rPr>
          <w:rFonts w:eastAsia="SimHei" w:hint="eastAsia"/>
        </w:rPr>
        <w:t>(</w:t>
      </w:r>
      <w:r w:rsidRPr="00486310">
        <w:rPr>
          <w:rFonts w:eastAsia="SimHei" w:hint="eastAsia"/>
        </w:rPr>
        <w:t>2013</w:t>
      </w:r>
      <w:r w:rsidR="00F97C14">
        <w:rPr>
          <w:rFonts w:eastAsia="SimHei" w:hint="eastAsia"/>
        </w:rPr>
        <w:t>)</w:t>
      </w:r>
      <w:r w:rsidR="00F97C14">
        <w:rPr>
          <w:rFonts w:eastAsia="SimHei" w:hint="eastAsia"/>
        </w:rPr>
        <w:t>，</w:t>
      </w:r>
      <w:r w:rsidRPr="00486310">
        <w:rPr>
          <w:rFonts w:eastAsia="SimHei" w:hint="eastAsia"/>
        </w:rPr>
        <w:t>并建议缔约国尽快通过</w:t>
      </w:r>
      <w:r w:rsidRPr="00486310">
        <w:rPr>
          <w:rFonts w:eastAsia="SimHei" w:hint="eastAsia"/>
        </w:rPr>
        <w:t>2012</w:t>
      </w:r>
      <w:r w:rsidRPr="00486310">
        <w:rPr>
          <w:rFonts w:eastAsia="SimHei" w:hint="eastAsia"/>
        </w:rPr>
        <w:t>年对《儿童权利法》的修正案</w:t>
      </w:r>
      <w:r w:rsidR="00F97C14">
        <w:rPr>
          <w:rFonts w:eastAsia="SimHei" w:hint="eastAsia"/>
        </w:rPr>
        <w:t>，</w:t>
      </w:r>
      <w:r w:rsidRPr="00486310">
        <w:rPr>
          <w:rFonts w:eastAsia="SimHei" w:hint="eastAsia"/>
        </w:rPr>
        <w:t>并确保将这项权利适当纳入并持续适用于所有立法、行政和司法程序以及与儿童有关并对儿童有影响的所有政策、方案和项目。在这方面要鼓励缔约国拟订各种程序和标准</w:t>
      </w:r>
      <w:r w:rsidR="00F97C14">
        <w:rPr>
          <w:rFonts w:eastAsia="SimHei" w:hint="eastAsia"/>
        </w:rPr>
        <w:t>，</w:t>
      </w:r>
      <w:r w:rsidRPr="00486310">
        <w:rPr>
          <w:rFonts w:eastAsia="SimHei" w:hint="eastAsia"/>
        </w:rPr>
        <w:t>向有权在各领域确定儿童最佳利益和给予首要考虑以适当影响的所有有关人士提供指导。这种程序和标准应传播给公众</w:t>
      </w:r>
      <w:r w:rsidR="00F97C14">
        <w:rPr>
          <w:rFonts w:eastAsia="SimHei" w:hint="eastAsia"/>
        </w:rPr>
        <w:t>，</w:t>
      </w:r>
      <w:r w:rsidRPr="00486310">
        <w:rPr>
          <w:rFonts w:eastAsia="SimHei" w:hint="eastAsia"/>
        </w:rPr>
        <w:t>包括传统和宗教领袖、公共和私营社会福利机构、法院、行政当局和立法机构。</w:t>
      </w:r>
    </w:p>
    <w:p w:rsidR="005E3884" w:rsidRDefault="005E3884" w:rsidP="005E3884">
      <w:pPr>
        <w:pStyle w:val="H23GC"/>
        <w:rPr>
          <w:rFonts w:hint="eastAsia"/>
        </w:rPr>
      </w:pPr>
      <w:r>
        <w:rPr>
          <w:rFonts w:hint="eastAsia"/>
        </w:rPr>
        <w:tab/>
      </w:r>
      <w:r>
        <w:rPr>
          <w:rFonts w:hint="eastAsia"/>
        </w:rPr>
        <w:tab/>
      </w:r>
      <w:r>
        <w:rPr>
          <w:rFonts w:hint="eastAsia"/>
        </w:rPr>
        <w:t>生命、生存和发展权</w:t>
      </w:r>
    </w:p>
    <w:p w:rsidR="005E3884" w:rsidRDefault="005E3884" w:rsidP="005E3884">
      <w:pPr>
        <w:pStyle w:val="SingleTxtGC"/>
        <w:rPr>
          <w:rFonts w:hint="eastAsia"/>
        </w:rPr>
      </w:pPr>
      <w:r>
        <w:rPr>
          <w:rFonts w:hint="eastAsia"/>
        </w:rPr>
        <w:t>3</w:t>
      </w:r>
      <w:r w:rsidR="00F97C14">
        <w:rPr>
          <w:rFonts w:hint="eastAsia"/>
        </w:rPr>
        <w:t>3.</w:t>
      </w:r>
      <w:r>
        <w:rPr>
          <w:rFonts w:hint="eastAsia"/>
        </w:rPr>
        <w:t xml:space="preserve">  </w:t>
      </w:r>
      <w:r>
        <w:rPr>
          <w:rFonts w:hint="eastAsia"/>
        </w:rPr>
        <w:t>委员会表示严重关注在缔约国被判处死刑并已执行的儿童的案件</w:t>
      </w:r>
      <w:r w:rsidR="00F97C14">
        <w:rPr>
          <w:rFonts w:hint="eastAsia"/>
        </w:rPr>
        <w:t>，</w:t>
      </w:r>
      <w:r>
        <w:rPr>
          <w:rFonts w:hint="eastAsia"/>
        </w:rPr>
        <w:t>其中包括犯罪时只有</w:t>
      </w:r>
      <w:r>
        <w:rPr>
          <w:rFonts w:hint="eastAsia"/>
        </w:rPr>
        <w:t>15</w:t>
      </w:r>
      <w:r>
        <w:rPr>
          <w:rFonts w:hint="eastAsia"/>
        </w:rPr>
        <w:t>岁并于</w:t>
      </w:r>
      <w:r>
        <w:rPr>
          <w:rFonts w:hint="eastAsia"/>
        </w:rPr>
        <w:t>2012</w:t>
      </w:r>
      <w:r>
        <w:rPr>
          <w:rFonts w:hint="eastAsia"/>
        </w:rPr>
        <w:t>年被执行死刑的一名女孩。尽管</w:t>
      </w:r>
      <w:r>
        <w:rPr>
          <w:rFonts w:hint="eastAsia"/>
        </w:rPr>
        <w:t>2013</w:t>
      </w:r>
      <w:r>
        <w:rPr>
          <w:rFonts w:hint="eastAsia"/>
        </w:rPr>
        <w:t>年执行暂停死刑并建立了专业法医技术委员会</w:t>
      </w:r>
      <w:r w:rsidR="00F97C14">
        <w:rPr>
          <w:rFonts w:hint="eastAsia"/>
        </w:rPr>
        <w:t>，</w:t>
      </w:r>
      <w:r>
        <w:rPr>
          <w:rFonts w:hint="eastAsia"/>
        </w:rPr>
        <w:t>但委员会仍然表示关注</w:t>
      </w:r>
      <w:r w:rsidR="00F97C14">
        <w:rPr>
          <w:rFonts w:hint="eastAsia"/>
        </w:rPr>
        <w:t>，</w:t>
      </w:r>
      <w:r>
        <w:rPr>
          <w:rFonts w:hint="eastAsia"/>
        </w:rPr>
        <w:t>有</w:t>
      </w:r>
      <w:r>
        <w:rPr>
          <w:rFonts w:hint="eastAsia"/>
        </w:rPr>
        <w:t>33</w:t>
      </w:r>
      <w:r>
        <w:rPr>
          <w:rFonts w:hint="eastAsia"/>
        </w:rPr>
        <w:t>件已经被判处死刑的儿童的案件</w:t>
      </w:r>
      <w:r w:rsidR="00F97C14">
        <w:rPr>
          <w:rFonts w:hint="eastAsia"/>
        </w:rPr>
        <w:t>，</w:t>
      </w:r>
      <w:r>
        <w:rPr>
          <w:rFonts w:hint="eastAsia"/>
        </w:rPr>
        <w:t>其中有</w:t>
      </w:r>
      <w:r>
        <w:rPr>
          <w:rFonts w:hint="eastAsia"/>
        </w:rPr>
        <w:t>3</w:t>
      </w:r>
      <w:r>
        <w:rPr>
          <w:rFonts w:hint="eastAsia"/>
        </w:rPr>
        <w:t>个案件的判刑是得到前总统核准的。它还表示严重关注</w:t>
      </w:r>
      <w:r w:rsidR="00F97C14">
        <w:rPr>
          <w:rFonts w:hint="eastAsia"/>
        </w:rPr>
        <w:t>，</w:t>
      </w:r>
      <w:r>
        <w:rPr>
          <w:rFonts w:hint="eastAsia"/>
        </w:rPr>
        <w:t>违法儿童面临很高的风险</w:t>
      </w:r>
      <w:r w:rsidR="00F97C14">
        <w:rPr>
          <w:rFonts w:hint="eastAsia"/>
        </w:rPr>
        <w:t>，</w:t>
      </w:r>
      <w:r>
        <w:rPr>
          <w:rFonts w:hint="eastAsia"/>
        </w:rPr>
        <w:t>特别是可能被判处死刑的</w:t>
      </w:r>
      <w:r>
        <w:rPr>
          <w:rFonts w:hint="eastAsia"/>
        </w:rPr>
        <w:t>150</w:t>
      </w:r>
      <w:r>
        <w:rPr>
          <w:rFonts w:hint="eastAsia"/>
        </w:rPr>
        <w:t>多名儿童的案件</w:t>
      </w:r>
      <w:r w:rsidR="00F97C14">
        <w:rPr>
          <w:rFonts w:hint="eastAsia"/>
        </w:rPr>
        <w:t>，</w:t>
      </w:r>
      <w:r>
        <w:rPr>
          <w:rFonts w:hint="eastAsia"/>
        </w:rPr>
        <w:t>主要原因是出生登记率低</w:t>
      </w:r>
      <w:r w:rsidR="00F97C14">
        <w:rPr>
          <w:rFonts w:hint="eastAsia"/>
        </w:rPr>
        <w:t>，</w:t>
      </w:r>
      <w:r>
        <w:rPr>
          <w:rFonts w:hint="eastAsia"/>
        </w:rPr>
        <w:t>没有公正审判标准的保障</w:t>
      </w:r>
      <w:r w:rsidR="00F97C14">
        <w:rPr>
          <w:rFonts w:hint="eastAsia"/>
        </w:rPr>
        <w:t>，</w:t>
      </w:r>
      <w:r>
        <w:rPr>
          <w:rFonts w:hint="eastAsia"/>
        </w:rPr>
        <w:t>缺乏明确的技术标准来确定违法少年的年龄。</w:t>
      </w:r>
    </w:p>
    <w:p w:rsidR="005E3884" w:rsidRPr="00486310" w:rsidRDefault="005E3884" w:rsidP="000919B1">
      <w:pPr>
        <w:pStyle w:val="SingleTxtGC"/>
        <w:rPr>
          <w:rFonts w:eastAsia="SimHei" w:hint="eastAsia"/>
        </w:rPr>
      </w:pPr>
      <w:r w:rsidRPr="00486310">
        <w:rPr>
          <w:rFonts w:eastAsia="SimHei" w:hint="eastAsia"/>
        </w:rPr>
        <w:t>3</w:t>
      </w:r>
      <w:r w:rsidR="00F97C14">
        <w:rPr>
          <w:rFonts w:eastAsia="SimHei" w:hint="eastAsia"/>
        </w:rPr>
        <w:t>4.</w:t>
      </w:r>
      <w:r>
        <w:rPr>
          <w:rFonts w:eastAsia="SimHei" w:hint="eastAsia"/>
        </w:rPr>
        <w:t xml:space="preserve">  </w:t>
      </w:r>
      <w:r w:rsidRPr="00486310">
        <w:rPr>
          <w:rFonts w:eastAsia="SimHei" w:hint="eastAsia"/>
        </w:rPr>
        <w:t>委员会促请缔约国采取具体措施</w:t>
      </w:r>
      <w:r w:rsidR="00F97C14">
        <w:rPr>
          <w:rFonts w:eastAsia="SimHei" w:hint="eastAsia"/>
        </w:rPr>
        <w:t>，</w:t>
      </w:r>
      <w:r w:rsidRPr="00486310">
        <w:rPr>
          <w:rFonts w:eastAsia="SimHei" w:hint="eastAsia"/>
        </w:rPr>
        <w:t>执行《刑法》第</w:t>
      </w:r>
      <w:r w:rsidRPr="00486310">
        <w:rPr>
          <w:rFonts w:eastAsia="SimHei" w:hint="eastAsia"/>
        </w:rPr>
        <w:t>31</w:t>
      </w:r>
      <w:r w:rsidRPr="00486310">
        <w:rPr>
          <w:rFonts w:eastAsia="SimHei" w:hint="eastAsia"/>
        </w:rPr>
        <w:t>条</w:t>
      </w:r>
      <w:r w:rsidR="00F97C14">
        <w:rPr>
          <w:rFonts w:eastAsia="SimHei" w:hint="eastAsia"/>
        </w:rPr>
        <w:t>，</w:t>
      </w:r>
      <w:r w:rsidRPr="00486310">
        <w:rPr>
          <w:rFonts w:eastAsia="SimHei" w:hint="eastAsia"/>
        </w:rPr>
        <w:t>以禁止对犯罪时未满</w:t>
      </w:r>
      <w:r w:rsidRPr="00486310">
        <w:rPr>
          <w:rFonts w:eastAsia="SimHei" w:hint="eastAsia"/>
        </w:rPr>
        <w:t>18</w:t>
      </w:r>
      <w:r w:rsidRPr="00486310">
        <w:rPr>
          <w:rFonts w:eastAsia="SimHei" w:hint="eastAsia"/>
        </w:rPr>
        <w:t>岁的任何人实行死刑。它还促请缔约国</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确保对被确定犯罪时未满</w:t>
      </w:r>
      <w:r w:rsidRPr="00082868">
        <w:rPr>
          <w:rFonts w:eastAsia="SimHei" w:hint="eastAsia"/>
        </w:rPr>
        <w:t>18</w:t>
      </w:r>
      <w:r w:rsidRPr="00082868">
        <w:rPr>
          <w:rFonts w:eastAsia="SimHei" w:hint="eastAsia"/>
        </w:rPr>
        <w:t>岁者</w:t>
      </w:r>
      <w:r w:rsidR="00F97C14">
        <w:rPr>
          <w:rFonts w:eastAsia="SimHei" w:hint="eastAsia"/>
        </w:rPr>
        <w:t>，</w:t>
      </w:r>
      <w:r w:rsidRPr="00082868">
        <w:rPr>
          <w:rFonts w:eastAsia="SimHei" w:hint="eastAsia"/>
        </w:rPr>
        <w:t>而且案件已被提交给总统办公室的人明确取消执行死刑</w:t>
      </w:r>
      <w:r w:rsidR="00F97C14">
        <w:rPr>
          <w:rFonts w:eastAsia="SimHei" w:hint="eastAsia"/>
        </w:rPr>
        <w:t>；</w:t>
      </w:r>
      <w:r w:rsidRPr="00082868">
        <w:rPr>
          <w:rFonts w:eastAsia="SimHei" w:hint="eastAsia"/>
        </w:rPr>
        <w:t>确保取消关于处决将来可能会引起诉讼案的任何其他人的决定</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确保专业法医技术委员会立即复审经查明在犯罪时可能未满</w:t>
      </w:r>
      <w:r w:rsidRPr="00082868">
        <w:rPr>
          <w:rFonts w:eastAsia="SimHei" w:hint="eastAsia"/>
        </w:rPr>
        <w:t>18</w:t>
      </w:r>
      <w:r w:rsidRPr="00082868">
        <w:rPr>
          <w:rFonts w:eastAsia="SimHei" w:hint="eastAsia"/>
        </w:rPr>
        <w:t>岁</w:t>
      </w:r>
      <w:r w:rsidR="00F97C14">
        <w:rPr>
          <w:rFonts w:eastAsia="SimHei" w:hint="eastAsia"/>
        </w:rPr>
        <w:t>，</w:t>
      </w:r>
      <w:r w:rsidRPr="00082868">
        <w:rPr>
          <w:rFonts w:eastAsia="SimHei" w:hint="eastAsia"/>
        </w:rPr>
        <w:t>并因此而被判处死刑的个人的所有案件</w:t>
      </w:r>
      <w:r w:rsidR="00F97C14">
        <w:rPr>
          <w:rFonts w:eastAsia="SimHei" w:hint="eastAsia"/>
        </w:rPr>
        <w:t>，</w:t>
      </w:r>
      <w:r w:rsidRPr="00082868">
        <w:rPr>
          <w:rFonts w:eastAsia="SimHei" w:hint="eastAsia"/>
        </w:rPr>
        <w:t>并复审将来可能会产生的类似案件</w:t>
      </w:r>
      <w:r w:rsidR="00F97C14">
        <w:rPr>
          <w:rFonts w:eastAsia="SimHei" w:hint="eastAsia"/>
        </w:rPr>
        <w:t>；</w:t>
      </w:r>
      <w:r w:rsidRPr="00082868">
        <w:rPr>
          <w:rFonts w:eastAsia="SimHei" w:hint="eastAsia"/>
        </w:rPr>
        <w:t>确保作为案件复审的一部分</w:t>
      </w:r>
      <w:r w:rsidR="00F97C14">
        <w:rPr>
          <w:rFonts w:eastAsia="SimHei" w:hint="eastAsia"/>
        </w:rPr>
        <w:t>，</w:t>
      </w:r>
      <w:r w:rsidRPr="00082868">
        <w:rPr>
          <w:rFonts w:eastAsia="SimHei" w:hint="eastAsia"/>
        </w:rPr>
        <w:t>专业法医技术委员会还开展社会评估</w:t>
      </w:r>
      <w:r w:rsidR="00F97C14">
        <w:rPr>
          <w:rFonts w:eastAsia="SimHei" w:hint="eastAsia"/>
        </w:rPr>
        <w:t>，</w:t>
      </w:r>
      <w:r w:rsidRPr="00082868">
        <w:rPr>
          <w:rFonts w:eastAsia="SimHei" w:hint="eastAsia"/>
        </w:rPr>
        <w:t>就法医的年龄确定问题开展合作</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确保在有些案件中</w:t>
      </w:r>
      <w:r w:rsidR="00F97C14">
        <w:rPr>
          <w:rFonts w:eastAsia="SimHei" w:hint="eastAsia"/>
        </w:rPr>
        <w:t>，</w:t>
      </w:r>
      <w:r w:rsidRPr="00082868">
        <w:rPr>
          <w:rFonts w:eastAsia="SimHei" w:hint="eastAsia"/>
        </w:rPr>
        <w:t>如果就指称的犯罪时人的年龄证据有矛盾或不确定</w:t>
      </w:r>
      <w:r w:rsidR="00F97C14">
        <w:rPr>
          <w:rFonts w:eastAsia="SimHei" w:hint="eastAsia"/>
        </w:rPr>
        <w:t>，</w:t>
      </w:r>
      <w:r w:rsidRPr="00082868">
        <w:rPr>
          <w:rFonts w:eastAsia="SimHei" w:hint="eastAsia"/>
        </w:rPr>
        <w:t>则应该保障被告享有怀疑的利益的权利</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扩大专业法医技术委员会的授权</w:t>
      </w:r>
      <w:r w:rsidR="00F97C14">
        <w:rPr>
          <w:rFonts w:eastAsia="SimHei" w:hint="eastAsia"/>
        </w:rPr>
        <w:t>，</w:t>
      </w:r>
      <w:r w:rsidRPr="00082868">
        <w:rPr>
          <w:rFonts w:eastAsia="SimHei" w:hint="eastAsia"/>
        </w:rPr>
        <w:t>以确保对今后在确定被告年龄方面有怀疑的所有案件的参与和复审</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对司法机构内工作的所有专业人员开展儿童权利方面的培训和认识方案</w:t>
      </w:r>
      <w:r w:rsidR="00F97C14">
        <w:rPr>
          <w:rFonts w:eastAsia="SimHei" w:hint="eastAsia"/>
        </w:rPr>
        <w:t>；</w:t>
      </w:r>
    </w:p>
    <w:p w:rsidR="005E3884" w:rsidRPr="00082868" w:rsidRDefault="005E3884" w:rsidP="000919B1">
      <w:pPr>
        <w:pStyle w:val="SingleTxtGC"/>
        <w:numPr>
          <w:ilvl w:val="0"/>
          <w:numId w:val="26"/>
        </w:numPr>
        <w:rPr>
          <w:rFonts w:eastAsia="SimHei" w:hint="eastAsia"/>
        </w:rPr>
      </w:pPr>
      <w:r w:rsidRPr="00082868">
        <w:rPr>
          <w:rFonts w:eastAsia="SimHei" w:hint="eastAsia"/>
        </w:rPr>
        <w:t>继续与民间组织合作</w:t>
      </w:r>
      <w:r w:rsidR="00F97C14">
        <w:rPr>
          <w:rFonts w:eastAsia="SimHei" w:hint="eastAsia"/>
        </w:rPr>
        <w:t>，</w:t>
      </w:r>
      <w:r w:rsidRPr="00082868">
        <w:rPr>
          <w:rFonts w:eastAsia="SimHei" w:hint="eastAsia"/>
        </w:rPr>
        <w:t>监测违法儿童的情况</w:t>
      </w:r>
      <w:r w:rsidR="00F97C14">
        <w:rPr>
          <w:rFonts w:eastAsia="SimHei" w:hint="eastAsia"/>
        </w:rPr>
        <w:t>，</w:t>
      </w:r>
      <w:r w:rsidRPr="00082868">
        <w:rPr>
          <w:rFonts w:eastAsia="SimHei" w:hint="eastAsia"/>
        </w:rPr>
        <w:t>以查明有风险的儿童的其他案件</w:t>
      </w:r>
      <w:r w:rsidR="00F97C14">
        <w:rPr>
          <w:rFonts w:eastAsia="SimHei" w:hint="eastAsia"/>
        </w:rPr>
        <w:t>；</w:t>
      </w:r>
    </w:p>
    <w:p w:rsidR="005E3884" w:rsidRPr="00082868" w:rsidRDefault="005E3884" w:rsidP="00082868">
      <w:pPr>
        <w:pStyle w:val="SingleTxtGC"/>
        <w:numPr>
          <w:ilvl w:val="0"/>
          <w:numId w:val="26"/>
        </w:numPr>
        <w:rPr>
          <w:rFonts w:eastAsia="SimHei" w:hint="eastAsia"/>
        </w:rPr>
      </w:pPr>
      <w:r w:rsidRPr="00082868">
        <w:rPr>
          <w:rFonts w:eastAsia="SimHei" w:hint="eastAsia"/>
        </w:rPr>
        <w:t>在这方面继续与人权高专办和儿童基金会开展合作。</w:t>
      </w:r>
    </w:p>
    <w:p w:rsidR="005E3884" w:rsidRDefault="005E3884" w:rsidP="005E3884">
      <w:pPr>
        <w:pStyle w:val="H23GC"/>
        <w:rPr>
          <w:rFonts w:hint="eastAsia"/>
        </w:rPr>
      </w:pPr>
      <w:r>
        <w:rPr>
          <w:rFonts w:hint="eastAsia"/>
        </w:rPr>
        <w:tab/>
      </w:r>
      <w:r>
        <w:rPr>
          <w:rFonts w:hint="eastAsia"/>
        </w:rPr>
        <w:tab/>
      </w:r>
      <w:r>
        <w:rPr>
          <w:rFonts w:hint="eastAsia"/>
        </w:rPr>
        <w:t>尊重儿童的意见</w:t>
      </w:r>
    </w:p>
    <w:p w:rsidR="005E3884" w:rsidRDefault="005E3884" w:rsidP="005E3884">
      <w:pPr>
        <w:pStyle w:val="SingleTxtGC"/>
        <w:rPr>
          <w:rFonts w:hint="eastAsia"/>
        </w:rPr>
      </w:pPr>
      <w:r>
        <w:rPr>
          <w:rFonts w:hint="eastAsia"/>
        </w:rPr>
        <w:t>3</w:t>
      </w:r>
      <w:r w:rsidR="00F97C14">
        <w:rPr>
          <w:rFonts w:hint="eastAsia"/>
        </w:rPr>
        <w:t>5.</w:t>
      </w:r>
      <w:r>
        <w:rPr>
          <w:rFonts w:hint="eastAsia"/>
        </w:rPr>
        <w:t xml:space="preserve">  </w:t>
      </w:r>
      <w:r>
        <w:rPr>
          <w:rFonts w:hint="eastAsia"/>
        </w:rPr>
        <w:t>委员会注意到的积极方面是</w:t>
      </w:r>
      <w:r w:rsidR="00F97C14">
        <w:rPr>
          <w:rFonts w:hint="eastAsia"/>
        </w:rPr>
        <w:t>，</w:t>
      </w:r>
      <w:r>
        <w:rPr>
          <w:rFonts w:hint="eastAsia"/>
        </w:rPr>
        <w:t>儿童议会自从</w:t>
      </w:r>
      <w:r>
        <w:rPr>
          <w:rFonts w:hint="eastAsia"/>
        </w:rPr>
        <w:t>2004</w:t>
      </w:r>
      <w:r>
        <w:rPr>
          <w:rFonts w:hint="eastAsia"/>
        </w:rPr>
        <w:t>年建立以来定期举行选举</w:t>
      </w:r>
      <w:r w:rsidR="00F97C14">
        <w:rPr>
          <w:rFonts w:hint="eastAsia"/>
        </w:rPr>
        <w:t>，</w:t>
      </w:r>
      <w:r>
        <w:rPr>
          <w:rFonts w:hint="eastAsia"/>
        </w:rPr>
        <w:t>但是</w:t>
      </w:r>
      <w:r w:rsidR="00F97C14">
        <w:rPr>
          <w:rFonts w:hint="eastAsia"/>
        </w:rPr>
        <w:t>，</w:t>
      </w:r>
      <w:r>
        <w:rPr>
          <w:rFonts w:hint="eastAsia"/>
        </w:rPr>
        <w:t>委员会表示关注</w:t>
      </w:r>
      <w:r w:rsidR="00F97C14">
        <w:rPr>
          <w:rFonts w:hint="eastAsia"/>
        </w:rPr>
        <w:t>，</w:t>
      </w:r>
      <w:r>
        <w:rPr>
          <w:rFonts w:hint="eastAsia"/>
        </w:rPr>
        <w:t>儿童议会缺乏充分的财政和技术支持来举行会议。它还关注</w:t>
      </w:r>
      <w:r w:rsidR="00F97C14">
        <w:rPr>
          <w:rFonts w:hint="eastAsia"/>
        </w:rPr>
        <w:t>，</w:t>
      </w:r>
      <w:r>
        <w:rPr>
          <w:rFonts w:hint="eastAsia"/>
        </w:rPr>
        <w:t>也门社会通常不认为儿童有自己的权利</w:t>
      </w:r>
      <w:r w:rsidR="00F97C14">
        <w:rPr>
          <w:rFonts w:hint="eastAsia"/>
        </w:rPr>
        <w:t>，</w:t>
      </w:r>
      <w:r>
        <w:rPr>
          <w:rFonts w:hint="eastAsia"/>
        </w:rPr>
        <w:t>他们参与公共领域和在决策进程中表达自己意见的机会在决策层面、在家庭、学校和社区都是没有的。</w:t>
      </w:r>
    </w:p>
    <w:p w:rsidR="005E3884" w:rsidRPr="00486310" w:rsidRDefault="005E3884" w:rsidP="00082868">
      <w:pPr>
        <w:pStyle w:val="SingleTxtGC"/>
        <w:rPr>
          <w:rFonts w:eastAsia="SimHei" w:hint="eastAsia"/>
        </w:rPr>
      </w:pPr>
      <w:r w:rsidRPr="00486310">
        <w:rPr>
          <w:rFonts w:eastAsia="SimHei" w:hint="eastAsia"/>
        </w:rPr>
        <w:t>3</w:t>
      </w:r>
      <w:r w:rsidR="00F97C14">
        <w:rPr>
          <w:rFonts w:eastAsia="SimHei" w:hint="eastAsia"/>
        </w:rPr>
        <w:t>6.</w:t>
      </w:r>
      <w:r>
        <w:rPr>
          <w:rFonts w:eastAsia="SimHei" w:hint="eastAsia"/>
        </w:rPr>
        <w:t xml:space="preserve">  </w:t>
      </w:r>
      <w:r w:rsidRPr="00486310">
        <w:rPr>
          <w:rFonts w:eastAsia="SimHei" w:hint="eastAsia"/>
        </w:rPr>
        <w:t>委员会提请缔约国注意它关于儿童的意见被听取的权利的第</w:t>
      </w:r>
      <w:r w:rsidRPr="00486310">
        <w:rPr>
          <w:rFonts w:eastAsia="SimHei" w:hint="eastAsia"/>
        </w:rPr>
        <w:t>12</w:t>
      </w:r>
      <w:r w:rsidRPr="00486310">
        <w:rPr>
          <w:rFonts w:eastAsia="SimHei" w:hint="eastAsia"/>
        </w:rPr>
        <w:t>号一般性意见</w:t>
      </w:r>
      <w:r w:rsidR="00F97C14">
        <w:rPr>
          <w:rFonts w:eastAsia="SimHei" w:hint="eastAsia"/>
        </w:rPr>
        <w:t>(</w:t>
      </w:r>
      <w:r w:rsidRPr="00486310">
        <w:rPr>
          <w:rFonts w:eastAsia="SimHei" w:hint="eastAsia"/>
        </w:rPr>
        <w:t>2009</w:t>
      </w:r>
      <w:r w:rsidR="00F97C14">
        <w:rPr>
          <w:rFonts w:eastAsia="SimHei" w:hint="eastAsia"/>
        </w:rPr>
        <w:t>)</w:t>
      </w:r>
      <w:r w:rsidR="00F97C14">
        <w:rPr>
          <w:rFonts w:eastAsia="SimHei" w:hint="eastAsia"/>
        </w:rPr>
        <w:t>，</w:t>
      </w:r>
      <w:r w:rsidRPr="00486310">
        <w:rPr>
          <w:rFonts w:eastAsia="SimHei" w:hint="eastAsia"/>
        </w:rPr>
        <w:t>并建议它采取措施</w:t>
      </w:r>
      <w:r w:rsidR="00F97C14">
        <w:rPr>
          <w:rFonts w:eastAsia="SimHei" w:hint="eastAsia"/>
        </w:rPr>
        <w:t>，</w:t>
      </w:r>
      <w:r w:rsidRPr="00486310">
        <w:rPr>
          <w:rFonts w:eastAsia="SimHei" w:hint="eastAsia"/>
        </w:rPr>
        <w:t>根据《公约》第</w:t>
      </w:r>
      <w:r w:rsidRPr="00486310">
        <w:rPr>
          <w:rFonts w:eastAsia="SimHei" w:hint="eastAsia"/>
        </w:rPr>
        <w:t>12</w:t>
      </w:r>
      <w:r w:rsidRPr="00486310">
        <w:rPr>
          <w:rFonts w:eastAsia="SimHei" w:hint="eastAsia"/>
        </w:rPr>
        <w:t>条加强这项权利。为此</w:t>
      </w:r>
      <w:r w:rsidR="00F97C14">
        <w:rPr>
          <w:rFonts w:eastAsia="SimHei" w:hint="eastAsia"/>
        </w:rPr>
        <w:t>，</w:t>
      </w:r>
      <w:r w:rsidRPr="00486310">
        <w:rPr>
          <w:rFonts w:eastAsia="SimHei" w:hint="eastAsia"/>
        </w:rPr>
        <w:t>它建议缔约国</w:t>
      </w:r>
      <w:r w:rsidR="00F97C14">
        <w:rPr>
          <w:rFonts w:eastAsia="SimHei" w:hint="eastAsia"/>
        </w:rPr>
        <w:t>：</w:t>
      </w:r>
    </w:p>
    <w:p w:rsidR="005E3884" w:rsidRPr="00486310" w:rsidRDefault="005E3884" w:rsidP="00082868">
      <w:pPr>
        <w:pStyle w:val="SingleTxtGC"/>
        <w:numPr>
          <w:ilvl w:val="0"/>
          <w:numId w:val="9"/>
        </w:numPr>
        <w:rPr>
          <w:rFonts w:eastAsia="SimHei" w:hint="eastAsia"/>
        </w:rPr>
      </w:pPr>
      <w:r w:rsidRPr="00486310">
        <w:rPr>
          <w:rFonts w:eastAsia="SimHei" w:hint="eastAsia"/>
        </w:rPr>
        <w:t>确保向儿童议会提供有意义的授权和充足的人力、技术和财政资源</w:t>
      </w:r>
      <w:r w:rsidR="00F97C14">
        <w:rPr>
          <w:rFonts w:eastAsia="SimHei" w:hint="eastAsia"/>
        </w:rPr>
        <w:t>，</w:t>
      </w:r>
      <w:r w:rsidRPr="00486310">
        <w:rPr>
          <w:rFonts w:eastAsia="SimHei" w:hint="eastAsia"/>
        </w:rPr>
        <w:t>以便利于儿童在影响到自己的问题上有效地参与国家立法进程</w:t>
      </w:r>
      <w:r w:rsidR="00F97C14">
        <w:rPr>
          <w:rFonts w:eastAsia="SimHei" w:hint="eastAsia"/>
        </w:rPr>
        <w:t>；</w:t>
      </w:r>
    </w:p>
    <w:p w:rsidR="005E3884" w:rsidRPr="00486310" w:rsidRDefault="005E3884" w:rsidP="00082868">
      <w:pPr>
        <w:pStyle w:val="SingleTxtGC"/>
        <w:numPr>
          <w:ilvl w:val="0"/>
          <w:numId w:val="9"/>
        </w:numPr>
        <w:rPr>
          <w:rFonts w:eastAsia="SimHei" w:hint="eastAsia"/>
        </w:rPr>
      </w:pPr>
      <w:r w:rsidRPr="00486310">
        <w:rPr>
          <w:rFonts w:eastAsia="SimHei" w:hint="eastAsia"/>
        </w:rPr>
        <w:t>开展方案和提高认识活动</w:t>
      </w:r>
      <w:r w:rsidR="00F97C14">
        <w:rPr>
          <w:rFonts w:eastAsia="SimHei" w:hint="eastAsia"/>
        </w:rPr>
        <w:t>，</w:t>
      </w:r>
      <w:r w:rsidRPr="00486310">
        <w:rPr>
          <w:rFonts w:eastAsia="SimHei" w:hint="eastAsia"/>
        </w:rPr>
        <w:t>促进所有儿童有意义和通过赋权在家庭、社区和学校的参与</w:t>
      </w:r>
      <w:r w:rsidR="00F97C14">
        <w:rPr>
          <w:rFonts w:eastAsia="SimHei" w:hint="eastAsia"/>
        </w:rPr>
        <w:t>，</w:t>
      </w:r>
      <w:r w:rsidRPr="00486310">
        <w:rPr>
          <w:rFonts w:eastAsia="SimHei" w:hint="eastAsia"/>
        </w:rPr>
        <w:t>包括在学生会团体中的参与</w:t>
      </w:r>
      <w:r w:rsidR="00F97C14">
        <w:rPr>
          <w:rFonts w:eastAsia="SimHei" w:hint="eastAsia"/>
        </w:rPr>
        <w:t>，</w:t>
      </w:r>
      <w:r w:rsidRPr="00486310">
        <w:rPr>
          <w:rFonts w:eastAsia="SimHei" w:hint="eastAsia"/>
        </w:rPr>
        <w:t>并特别注意弱势女孩和儿童。</w:t>
      </w:r>
    </w:p>
    <w:p w:rsidR="005E3884" w:rsidRDefault="005E3884" w:rsidP="005E3884">
      <w:pPr>
        <w:pStyle w:val="H1GC"/>
        <w:rPr>
          <w:rFonts w:hint="eastAsia"/>
        </w:rPr>
      </w:pPr>
      <w:r>
        <w:rPr>
          <w:rFonts w:hint="eastAsia"/>
        </w:rPr>
        <w:tab/>
        <w:t>D</w:t>
      </w:r>
      <w:r>
        <w:t>.</w:t>
      </w:r>
      <w:r>
        <w:rPr>
          <w:rFonts w:hint="eastAsia"/>
        </w:rPr>
        <w:tab/>
      </w:r>
      <w:r>
        <w:rPr>
          <w:rFonts w:hint="eastAsia"/>
        </w:rPr>
        <w:t>公民权利和自由</w:t>
      </w:r>
      <w:r w:rsidR="00F97C14">
        <w:rPr>
          <w:rFonts w:hint="eastAsia"/>
        </w:rPr>
        <w:t>(</w:t>
      </w:r>
      <w:r>
        <w:rPr>
          <w:rFonts w:hint="eastAsia"/>
        </w:rPr>
        <w:t>《公约》第</w:t>
      </w:r>
      <w:r>
        <w:rPr>
          <w:rFonts w:hint="eastAsia"/>
        </w:rPr>
        <w:t>7</w:t>
      </w:r>
      <w:r>
        <w:rPr>
          <w:rFonts w:hint="eastAsia"/>
        </w:rPr>
        <w:t>条、第</w:t>
      </w:r>
      <w:r>
        <w:rPr>
          <w:rFonts w:hint="eastAsia"/>
        </w:rPr>
        <w:t>8</w:t>
      </w:r>
      <w:r>
        <w:rPr>
          <w:rFonts w:hint="eastAsia"/>
        </w:rPr>
        <w:t>条和第</w:t>
      </w:r>
      <w:r>
        <w:rPr>
          <w:rFonts w:hint="eastAsia"/>
        </w:rPr>
        <w:t>13</w:t>
      </w:r>
      <w:r>
        <w:rPr>
          <w:rFonts w:hint="eastAsia"/>
        </w:rPr>
        <w:t>条至第</w:t>
      </w:r>
      <w:r>
        <w:rPr>
          <w:rFonts w:hint="eastAsia"/>
        </w:rPr>
        <w:t>17</w:t>
      </w:r>
      <w:r>
        <w:rPr>
          <w:rFonts w:hint="eastAsia"/>
        </w:rPr>
        <w:t>条</w:t>
      </w:r>
      <w:r w:rsidR="00F97C14">
        <w:rPr>
          <w:rFonts w:hint="eastAsia"/>
        </w:rPr>
        <w:t>)</w:t>
      </w:r>
    </w:p>
    <w:p w:rsidR="005E3884" w:rsidRDefault="005E3884" w:rsidP="005E3884">
      <w:pPr>
        <w:pStyle w:val="H23GC"/>
        <w:rPr>
          <w:rFonts w:hint="eastAsia"/>
        </w:rPr>
      </w:pPr>
      <w:r>
        <w:rPr>
          <w:rFonts w:hint="eastAsia"/>
        </w:rPr>
        <w:tab/>
      </w:r>
      <w:r>
        <w:rPr>
          <w:rFonts w:hint="eastAsia"/>
        </w:rPr>
        <w:tab/>
      </w:r>
      <w:r>
        <w:rPr>
          <w:rFonts w:hint="eastAsia"/>
        </w:rPr>
        <w:t>出生登记</w:t>
      </w:r>
    </w:p>
    <w:p w:rsidR="005E3884" w:rsidRDefault="005E3884" w:rsidP="005E3884">
      <w:pPr>
        <w:pStyle w:val="SingleTxtGC"/>
        <w:rPr>
          <w:rFonts w:hint="eastAsia"/>
        </w:rPr>
      </w:pPr>
      <w:r>
        <w:rPr>
          <w:rFonts w:hint="eastAsia"/>
        </w:rPr>
        <w:t>3</w:t>
      </w:r>
      <w:r w:rsidR="00F97C14">
        <w:rPr>
          <w:rFonts w:hint="eastAsia"/>
        </w:rPr>
        <w:t>7.</w:t>
      </w:r>
      <w:r>
        <w:rPr>
          <w:rFonts w:hint="eastAsia"/>
        </w:rPr>
        <w:t xml:space="preserve">  </w:t>
      </w:r>
      <w:r>
        <w:rPr>
          <w:rFonts w:hint="eastAsia"/>
        </w:rPr>
        <w:t>委员会深表关注</w:t>
      </w:r>
      <w:r w:rsidR="00F97C14">
        <w:rPr>
          <w:rFonts w:hint="eastAsia"/>
        </w:rPr>
        <w:t>，</w:t>
      </w:r>
      <w:r>
        <w:rPr>
          <w:rFonts w:hint="eastAsia"/>
        </w:rPr>
        <w:t>虽然出生登记是免费的</w:t>
      </w:r>
      <w:r w:rsidR="00F97C14">
        <w:rPr>
          <w:rFonts w:hint="eastAsia"/>
        </w:rPr>
        <w:t>，</w:t>
      </w:r>
      <w:r>
        <w:rPr>
          <w:rFonts w:hint="eastAsia"/>
        </w:rPr>
        <w:t>但缔约国的出生登记率一起很低。它还关注</w:t>
      </w:r>
      <w:r w:rsidR="00F97C14">
        <w:rPr>
          <w:rFonts w:hint="eastAsia"/>
        </w:rPr>
        <w:t>，</w:t>
      </w:r>
      <w:r>
        <w:rPr>
          <w:rFonts w:hint="eastAsia"/>
        </w:rPr>
        <w:t>对在家里</w:t>
      </w:r>
      <w:r w:rsidR="00F97C14">
        <w:rPr>
          <w:rFonts w:hint="eastAsia"/>
        </w:rPr>
        <w:t>，</w:t>
      </w:r>
      <w:r>
        <w:rPr>
          <w:rFonts w:hint="eastAsia"/>
        </w:rPr>
        <w:t>特别是在农村地区的出生没有报告和监测</w:t>
      </w:r>
      <w:r w:rsidR="00F97C14">
        <w:rPr>
          <w:rFonts w:hint="eastAsia"/>
        </w:rPr>
        <w:t>，</w:t>
      </w:r>
      <w:r>
        <w:rPr>
          <w:rFonts w:hint="eastAsia"/>
        </w:rPr>
        <w:t>在出生登记方面有腐败</w:t>
      </w:r>
      <w:r w:rsidR="00F97C14">
        <w:rPr>
          <w:rFonts w:hint="eastAsia"/>
        </w:rPr>
        <w:t>，</w:t>
      </w:r>
      <w:r>
        <w:rPr>
          <w:rFonts w:hint="eastAsia"/>
        </w:rPr>
        <w:t>因为有收取非法费用和伪造出生证的情况。</w:t>
      </w:r>
    </w:p>
    <w:p w:rsidR="005E3884" w:rsidRPr="00486310" w:rsidRDefault="005E3884" w:rsidP="005E3884">
      <w:pPr>
        <w:pStyle w:val="SingleTxtGC"/>
        <w:rPr>
          <w:rFonts w:eastAsia="SimHei" w:hint="eastAsia"/>
          <w:lang w:val="en-GB"/>
        </w:rPr>
      </w:pPr>
      <w:r w:rsidRPr="00486310">
        <w:rPr>
          <w:rFonts w:eastAsia="SimHei" w:hint="eastAsia"/>
        </w:rPr>
        <w:t>3</w:t>
      </w:r>
      <w:r w:rsidR="00F97C14">
        <w:rPr>
          <w:rFonts w:eastAsia="SimHei" w:hint="eastAsia"/>
        </w:rPr>
        <w:t>8.</w:t>
      </w:r>
      <w:r>
        <w:rPr>
          <w:rFonts w:eastAsia="SimHei" w:hint="eastAsia"/>
        </w:rPr>
        <w:t xml:space="preserve">  </w:t>
      </w:r>
      <w:r w:rsidRPr="00486310">
        <w:rPr>
          <w:rFonts w:eastAsia="SimHei" w:hint="eastAsia"/>
        </w:rPr>
        <w:t>委员会重申它以前的建议</w:t>
      </w:r>
      <w:r w:rsidR="00F97C14">
        <w:rPr>
          <w:rFonts w:eastAsia="SimHei"/>
          <w:lang w:val="en-GB"/>
        </w:rPr>
        <w:t>(</w:t>
      </w:r>
      <w:r w:rsidRPr="00486310">
        <w:rPr>
          <w:rFonts w:eastAsia="SimHei"/>
          <w:lang w:val="en-GB"/>
        </w:rPr>
        <w:t>CRC</w:t>
      </w:r>
      <w:r w:rsidR="00F97C14">
        <w:rPr>
          <w:rFonts w:eastAsia="SimHei"/>
          <w:lang w:val="en-GB"/>
        </w:rPr>
        <w:t>/</w:t>
      </w:r>
      <w:r w:rsidRPr="00486310">
        <w:rPr>
          <w:rFonts w:eastAsia="SimHei"/>
          <w:lang w:val="en-GB"/>
        </w:rPr>
        <w:t>C</w:t>
      </w:r>
      <w:r w:rsidR="00F97C14">
        <w:rPr>
          <w:rFonts w:eastAsia="SimHei"/>
          <w:lang w:val="en-GB"/>
        </w:rPr>
        <w:t>/</w:t>
      </w:r>
      <w:proofErr w:type="spellStart"/>
      <w:r w:rsidRPr="00486310">
        <w:rPr>
          <w:rFonts w:eastAsia="SimHei"/>
          <w:lang w:val="en-GB"/>
        </w:rPr>
        <w:t>OPSC</w:t>
      </w:r>
      <w:r w:rsidR="00F97C14">
        <w:rPr>
          <w:rFonts w:eastAsia="SimHei"/>
          <w:lang w:val="en-GB"/>
        </w:rPr>
        <w:t>/</w:t>
      </w:r>
      <w:r w:rsidRPr="00486310">
        <w:rPr>
          <w:rFonts w:eastAsia="SimHei"/>
          <w:lang w:val="en-GB"/>
        </w:rPr>
        <w:t>YEM</w:t>
      </w:r>
      <w:r w:rsidR="00F97C14">
        <w:rPr>
          <w:rFonts w:eastAsia="SimHei"/>
          <w:lang w:val="en-GB"/>
        </w:rPr>
        <w:t>/</w:t>
      </w:r>
      <w:r w:rsidRPr="00486310">
        <w:rPr>
          <w:rFonts w:eastAsia="SimHei"/>
          <w:lang w:val="en-GB"/>
        </w:rPr>
        <w:t>CO</w:t>
      </w:r>
      <w:r w:rsidR="00F97C14">
        <w:rPr>
          <w:rFonts w:eastAsia="SimHei"/>
          <w:lang w:val="en-GB"/>
        </w:rPr>
        <w:t>/1</w:t>
      </w:r>
      <w:proofErr w:type="spellEnd"/>
      <w:r w:rsidR="00F97C14">
        <w:rPr>
          <w:rFonts w:eastAsia="SimHei"/>
          <w:lang w:val="en-GB"/>
        </w:rPr>
        <w:t>,</w:t>
      </w:r>
      <w:r w:rsidRPr="00486310">
        <w:rPr>
          <w:rFonts w:eastAsia="SimHei" w:hint="eastAsia"/>
          <w:lang w:val="en-GB"/>
        </w:rPr>
        <w:t>第</w:t>
      </w:r>
      <w:r w:rsidRPr="00486310">
        <w:rPr>
          <w:rFonts w:eastAsia="SimHei"/>
          <w:lang w:val="en-GB"/>
        </w:rPr>
        <w:t>32</w:t>
      </w:r>
      <w:r w:rsidRPr="00486310">
        <w:rPr>
          <w:rFonts w:eastAsia="SimHei" w:hint="eastAsia"/>
          <w:lang w:val="en-GB"/>
        </w:rPr>
        <w:t>段</w:t>
      </w:r>
      <w:r w:rsidR="00F97C14">
        <w:rPr>
          <w:rFonts w:eastAsia="SimHei"/>
          <w:lang w:val="en-GB"/>
        </w:rPr>
        <w:t>)</w:t>
      </w:r>
      <w:r w:rsidR="00F97C14">
        <w:rPr>
          <w:rFonts w:eastAsia="SimHei" w:hint="eastAsia"/>
          <w:lang w:val="en-GB"/>
        </w:rPr>
        <w:t>，</w:t>
      </w:r>
      <w:r w:rsidRPr="00486310">
        <w:rPr>
          <w:rFonts w:eastAsia="SimHei" w:hint="eastAsia"/>
          <w:lang w:val="en-GB"/>
        </w:rPr>
        <w:t>并强烈促请缔约国确保对所有出生的登记</w:t>
      </w:r>
      <w:r w:rsidR="00F97C14">
        <w:rPr>
          <w:rFonts w:eastAsia="SimHei" w:hint="eastAsia"/>
          <w:lang w:val="en-GB"/>
        </w:rPr>
        <w:t>，</w:t>
      </w:r>
      <w:r w:rsidRPr="00486310">
        <w:rPr>
          <w:rFonts w:eastAsia="SimHei" w:hint="eastAsia"/>
          <w:lang w:val="en-GB"/>
        </w:rPr>
        <w:t>包括提高政府官员、助产士、医生、社区和宗教领袖的认识</w:t>
      </w:r>
      <w:r w:rsidR="00F97C14">
        <w:rPr>
          <w:rFonts w:eastAsia="SimHei" w:hint="eastAsia"/>
          <w:lang w:val="en-GB"/>
        </w:rPr>
        <w:t>，</w:t>
      </w:r>
      <w:r w:rsidRPr="00486310">
        <w:rPr>
          <w:rFonts w:eastAsia="SimHei" w:hint="eastAsia"/>
          <w:lang w:val="en-GB"/>
        </w:rPr>
        <w:t>在医院建立民事登记机制以及对在家里分娩的登记和监测和机制。它还建议缔约国采取适当措施</w:t>
      </w:r>
      <w:r w:rsidR="00F97C14">
        <w:rPr>
          <w:rFonts w:eastAsia="SimHei" w:hint="eastAsia"/>
          <w:lang w:val="en-GB"/>
        </w:rPr>
        <w:t>，</w:t>
      </w:r>
      <w:r w:rsidRPr="00486310">
        <w:rPr>
          <w:rFonts w:eastAsia="SimHei" w:hint="eastAsia"/>
          <w:lang w:val="en-GB"/>
        </w:rPr>
        <w:t>解决腐败问题</w:t>
      </w:r>
      <w:r w:rsidR="00F97C14">
        <w:rPr>
          <w:rFonts w:eastAsia="SimHei" w:hint="eastAsia"/>
          <w:lang w:val="en-GB"/>
        </w:rPr>
        <w:t>，</w:t>
      </w:r>
      <w:r w:rsidRPr="00486310">
        <w:rPr>
          <w:rFonts w:eastAsia="SimHei" w:hint="eastAsia"/>
          <w:lang w:val="en-GB"/>
        </w:rPr>
        <w:t>特别是要查明并制裁收取非法出生登记费和伪造出生证的责任者。</w:t>
      </w:r>
    </w:p>
    <w:p w:rsidR="005E3884" w:rsidRDefault="005E3884" w:rsidP="005E3884">
      <w:pPr>
        <w:pStyle w:val="H23GC"/>
        <w:rPr>
          <w:rFonts w:hint="eastAsia"/>
        </w:rPr>
      </w:pPr>
      <w:r>
        <w:rPr>
          <w:rFonts w:hint="eastAsia"/>
        </w:rPr>
        <w:tab/>
      </w:r>
      <w:r>
        <w:rPr>
          <w:rFonts w:hint="eastAsia"/>
        </w:rPr>
        <w:tab/>
      </w:r>
      <w:r>
        <w:rPr>
          <w:rFonts w:hint="eastAsia"/>
        </w:rPr>
        <w:t>国籍</w:t>
      </w:r>
    </w:p>
    <w:p w:rsidR="005E3884" w:rsidRDefault="005E3884" w:rsidP="005E3884">
      <w:pPr>
        <w:pStyle w:val="SingleTxtGC"/>
        <w:rPr>
          <w:rFonts w:hint="eastAsia"/>
        </w:rPr>
      </w:pPr>
      <w:r>
        <w:rPr>
          <w:rFonts w:hint="eastAsia"/>
        </w:rPr>
        <w:t>3</w:t>
      </w:r>
      <w:r w:rsidR="00F97C14">
        <w:rPr>
          <w:rFonts w:hint="eastAsia"/>
        </w:rPr>
        <w:t>9.</w:t>
      </w:r>
      <w:r>
        <w:rPr>
          <w:rFonts w:hint="eastAsia"/>
        </w:rPr>
        <w:t xml:space="preserve">  </w:t>
      </w:r>
      <w:r>
        <w:rPr>
          <w:rFonts w:hint="eastAsia"/>
        </w:rPr>
        <w:t>委员会表示关注</w:t>
      </w:r>
      <w:r w:rsidR="00F97C14">
        <w:rPr>
          <w:rFonts w:hint="eastAsia"/>
        </w:rPr>
        <w:t>，</w:t>
      </w:r>
      <w:r>
        <w:rPr>
          <w:rFonts w:hint="eastAsia"/>
        </w:rPr>
        <w:t>《第六号国籍法》</w:t>
      </w:r>
      <w:r w:rsidR="00F97C14">
        <w:rPr>
          <w:rFonts w:hint="eastAsia"/>
        </w:rPr>
        <w:t>(</w:t>
      </w:r>
      <w:r>
        <w:rPr>
          <w:rFonts w:hint="eastAsia"/>
        </w:rPr>
        <w:t>1990</w:t>
      </w:r>
      <w:r>
        <w:rPr>
          <w:rFonts w:hint="eastAsia"/>
        </w:rPr>
        <w:t>年</w:t>
      </w:r>
      <w:r w:rsidR="00F97C14">
        <w:rPr>
          <w:rFonts w:hint="eastAsia"/>
        </w:rPr>
        <w:t>)</w:t>
      </w:r>
      <w:r>
        <w:rPr>
          <w:rFonts w:hint="eastAsia"/>
        </w:rPr>
        <w:t>第</w:t>
      </w:r>
      <w:r>
        <w:rPr>
          <w:rFonts w:hint="eastAsia"/>
        </w:rPr>
        <w:t>4</w:t>
      </w:r>
      <w:r w:rsidR="00F97C14">
        <w:t>(</w:t>
      </w:r>
      <w:r>
        <w:t>b</w:t>
      </w:r>
      <w:r w:rsidR="00F97C14">
        <w:t>)</w:t>
      </w:r>
      <w:r>
        <w:rPr>
          <w:rFonts w:hint="eastAsia"/>
        </w:rPr>
        <w:t>条载有一项歧视残疾儿童的规定。该条规定</w:t>
      </w:r>
      <w:r w:rsidR="00F97C14">
        <w:rPr>
          <w:rFonts w:hint="eastAsia"/>
        </w:rPr>
        <w:t>，</w:t>
      </w:r>
      <w:r>
        <w:rPr>
          <w:rFonts w:hint="eastAsia"/>
        </w:rPr>
        <w:t>外国父母在缔约国所生的儿童要申请也门国籍</w:t>
      </w:r>
      <w:r w:rsidR="00F97C14">
        <w:rPr>
          <w:rFonts w:hint="eastAsia"/>
        </w:rPr>
        <w:t>，</w:t>
      </w:r>
      <w:r>
        <w:rPr>
          <w:rFonts w:hint="eastAsia"/>
        </w:rPr>
        <w:t>其中有一个必要条件是</w:t>
      </w:r>
      <w:r w:rsidR="00F97C14">
        <w:rPr>
          <w:rFonts w:hint="eastAsia"/>
        </w:rPr>
        <w:t>：</w:t>
      </w:r>
      <w:r>
        <w:rPr>
          <w:rFonts w:hint="eastAsia"/>
        </w:rPr>
        <w:t>在他们达到成年时没有任何残疾。</w:t>
      </w:r>
    </w:p>
    <w:p w:rsidR="005E3884" w:rsidRPr="009A7CF3" w:rsidRDefault="005E3884" w:rsidP="005E3884">
      <w:pPr>
        <w:pStyle w:val="SingleTxtGC"/>
        <w:rPr>
          <w:rFonts w:eastAsia="SimHei" w:hint="eastAsia"/>
        </w:rPr>
      </w:pPr>
      <w:r w:rsidRPr="009A7CF3">
        <w:rPr>
          <w:rFonts w:eastAsia="SimHei" w:hint="eastAsia"/>
        </w:rPr>
        <w:t>4</w:t>
      </w:r>
      <w:r w:rsidR="00F97C14">
        <w:rPr>
          <w:rFonts w:eastAsia="SimHei" w:hint="eastAsia"/>
        </w:rPr>
        <w:t>0.</w:t>
      </w:r>
      <w:r>
        <w:rPr>
          <w:rFonts w:eastAsia="SimHei" w:hint="eastAsia"/>
        </w:rPr>
        <w:t xml:space="preserve">  </w:t>
      </w:r>
      <w:r w:rsidRPr="009A7CF3">
        <w:rPr>
          <w:rFonts w:eastAsia="SimHei" w:hint="eastAsia"/>
        </w:rPr>
        <w:t>委员会促请缔约国废除《第六号国籍法》</w:t>
      </w:r>
      <w:r w:rsidR="00F97C14">
        <w:rPr>
          <w:rFonts w:eastAsia="SimHei" w:hint="eastAsia"/>
        </w:rPr>
        <w:t>(</w:t>
      </w:r>
      <w:r w:rsidRPr="009A7CF3">
        <w:rPr>
          <w:rFonts w:eastAsia="SimHei" w:hint="eastAsia"/>
        </w:rPr>
        <w:t>1990</w:t>
      </w:r>
      <w:r w:rsidRPr="009A7CF3">
        <w:rPr>
          <w:rFonts w:eastAsia="SimHei" w:hint="eastAsia"/>
        </w:rPr>
        <w:t>年</w:t>
      </w:r>
      <w:r w:rsidR="00F97C14">
        <w:rPr>
          <w:rFonts w:eastAsia="SimHei" w:hint="eastAsia"/>
        </w:rPr>
        <w:t>)</w:t>
      </w:r>
      <w:r w:rsidRPr="009A7CF3">
        <w:rPr>
          <w:rFonts w:eastAsia="SimHei" w:hint="eastAsia"/>
        </w:rPr>
        <w:t>中歧视残疾儿童的任何规定</w:t>
      </w:r>
      <w:r w:rsidR="00F97C14">
        <w:rPr>
          <w:rFonts w:eastAsia="SimHei" w:hint="eastAsia"/>
        </w:rPr>
        <w:t>，</w:t>
      </w:r>
      <w:r w:rsidRPr="009A7CF3">
        <w:rPr>
          <w:rFonts w:eastAsia="SimHei" w:hint="eastAsia"/>
        </w:rPr>
        <w:t>特别是第</w:t>
      </w:r>
      <w:r w:rsidRPr="009A7CF3">
        <w:rPr>
          <w:rFonts w:eastAsia="SimHei" w:hint="eastAsia"/>
        </w:rPr>
        <w:t>4</w:t>
      </w:r>
      <w:r w:rsidR="00F97C14">
        <w:rPr>
          <w:rFonts w:eastAsia="SimHei"/>
        </w:rPr>
        <w:t>(</w:t>
      </w:r>
      <w:r w:rsidRPr="009A7CF3">
        <w:rPr>
          <w:rFonts w:eastAsia="SimHei"/>
        </w:rPr>
        <w:t>b</w:t>
      </w:r>
      <w:r w:rsidR="00F97C14">
        <w:rPr>
          <w:rFonts w:eastAsia="SimHei"/>
        </w:rPr>
        <w:t>)</w:t>
      </w:r>
      <w:r w:rsidRPr="009A7CF3">
        <w:rPr>
          <w:rFonts w:eastAsia="SimHei" w:hint="eastAsia"/>
        </w:rPr>
        <w:t>条</w:t>
      </w:r>
      <w:r w:rsidR="00F97C14">
        <w:rPr>
          <w:rFonts w:eastAsia="SimHei" w:hint="eastAsia"/>
        </w:rPr>
        <w:t>，</w:t>
      </w:r>
      <w:r w:rsidRPr="009A7CF3">
        <w:rPr>
          <w:rFonts w:eastAsia="SimHei" w:hint="eastAsia"/>
        </w:rPr>
        <w:t>并确保所有儿童不受任何歧视地有权获得国籍。</w:t>
      </w:r>
    </w:p>
    <w:p w:rsidR="005E3884" w:rsidRDefault="005E3884" w:rsidP="005E3884">
      <w:pPr>
        <w:pStyle w:val="H23GC"/>
        <w:rPr>
          <w:rFonts w:hint="eastAsia"/>
        </w:rPr>
      </w:pPr>
      <w:r>
        <w:rPr>
          <w:rFonts w:hint="eastAsia"/>
        </w:rPr>
        <w:tab/>
      </w:r>
      <w:r>
        <w:rPr>
          <w:rFonts w:hint="eastAsia"/>
        </w:rPr>
        <w:tab/>
      </w:r>
      <w:r>
        <w:rPr>
          <w:rFonts w:hint="eastAsia"/>
        </w:rPr>
        <w:t>获得适当信息</w:t>
      </w:r>
    </w:p>
    <w:p w:rsidR="005E3884" w:rsidRDefault="005E3884" w:rsidP="005E3884">
      <w:pPr>
        <w:pStyle w:val="SingleTxtGC"/>
        <w:rPr>
          <w:rFonts w:hint="eastAsia"/>
        </w:rPr>
      </w:pPr>
      <w:r>
        <w:rPr>
          <w:rFonts w:hint="eastAsia"/>
        </w:rPr>
        <w:t>4</w:t>
      </w:r>
      <w:r w:rsidR="00F97C14">
        <w:rPr>
          <w:rFonts w:hint="eastAsia"/>
        </w:rPr>
        <w:t>1.</w:t>
      </w:r>
      <w:r>
        <w:rPr>
          <w:rFonts w:hint="eastAsia"/>
        </w:rPr>
        <w:t xml:space="preserve">  </w:t>
      </w:r>
      <w:r>
        <w:rPr>
          <w:rFonts w:hint="eastAsia"/>
        </w:rPr>
        <w:t>委员会表示关注</w:t>
      </w:r>
      <w:r w:rsidR="00F97C14">
        <w:rPr>
          <w:rFonts w:hint="eastAsia"/>
        </w:rPr>
        <w:t>，</w:t>
      </w:r>
      <w:r>
        <w:rPr>
          <w:rFonts w:hint="eastAsia"/>
        </w:rPr>
        <w:t>在缔约国为确保关于儿童</w:t>
      </w:r>
      <w:r w:rsidR="00F97C14">
        <w:rPr>
          <w:rFonts w:hint="eastAsia"/>
        </w:rPr>
        <w:t>，</w:t>
      </w:r>
      <w:r>
        <w:rPr>
          <w:rFonts w:hint="eastAsia"/>
        </w:rPr>
        <w:t>包括农村地区的儿童获得充分和适当的信息方面所制定的措施方面缺乏资料。</w:t>
      </w:r>
    </w:p>
    <w:p w:rsidR="005E3884" w:rsidRPr="009A7CF3" w:rsidRDefault="005E3884" w:rsidP="005E3884">
      <w:pPr>
        <w:pStyle w:val="SingleTxtGC"/>
        <w:rPr>
          <w:rFonts w:eastAsia="SimHei" w:hint="eastAsia"/>
        </w:rPr>
      </w:pPr>
      <w:r w:rsidRPr="009A7CF3">
        <w:rPr>
          <w:rFonts w:eastAsia="SimHei" w:hint="eastAsia"/>
        </w:rPr>
        <w:t>4</w:t>
      </w:r>
      <w:r w:rsidR="00F97C14">
        <w:rPr>
          <w:rFonts w:eastAsia="SimHei" w:hint="eastAsia"/>
        </w:rPr>
        <w:t>2.</w:t>
      </w:r>
      <w:r>
        <w:rPr>
          <w:rFonts w:eastAsia="SimHei" w:hint="eastAsia"/>
        </w:rPr>
        <w:t xml:space="preserve">  </w:t>
      </w:r>
      <w:r w:rsidRPr="009A7CF3">
        <w:rPr>
          <w:rFonts w:eastAsia="SimHei" w:hint="eastAsia"/>
        </w:rPr>
        <w:t>委员会建议缔约国采取措施</w:t>
      </w:r>
      <w:r w:rsidR="00F97C14">
        <w:rPr>
          <w:rFonts w:eastAsia="SimHei" w:hint="eastAsia"/>
        </w:rPr>
        <w:t>，</w:t>
      </w:r>
      <w:r w:rsidRPr="009A7CF3">
        <w:rPr>
          <w:rFonts w:eastAsia="SimHei" w:hint="eastAsia"/>
        </w:rPr>
        <w:t>确保儿童</w:t>
      </w:r>
      <w:r w:rsidR="00F97C14">
        <w:rPr>
          <w:rFonts w:eastAsia="SimHei" w:hint="eastAsia"/>
        </w:rPr>
        <w:t>，</w:t>
      </w:r>
      <w:r w:rsidRPr="009A7CF3">
        <w:rPr>
          <w:rFonts w:eastAsia="SimHei" w:hint="eastAsia"/>
        </w:rPr>
        <w:t>包括农村地区的儿童有机会获得充分和适当的信息</w:t>
      </w:r>
      <w:r w:rsidR="00F97C14">
        <w:rPr>
          <w:rFonts w:eastAsia="SimHei" w:hint="eastAsia"/>
        </w:rPr>
        <w:t>，</w:t>
      </w:r>
      <w:r w:rsidRPr="009A7CF3">
        <w:rPr>
          <w:rFonts w:eastAsia="SimHei" w:hint="eastAsia"/>
        </w:rPr>
        <w:t>包括通过创新和合适的手段。它还建议缔约国在下次定期报告中就这方面提交资料。</w:t>
      </w:r>
    </w:p>
    <w:p w:rsidR="005E3884" w:rsidRDefault="005E3884" w:rsidP="005E3884">
      <w:pPr>
        <w:pStyle w:val="H1GC"/>
        <w:rPr>
          <w:rFonts w:hint="eastAsia"/>
        </w:rPr>
      </w:pPr>
      <w:r>
        <w:rPr>
          <w:rFonts w:hint="eastAsia"/>
        </w:rPr>
        <w:tab/>
        <w:t>E</w:t>
      </w:r>
      <w:r>
        <w:t>.</w:t>
      </w:r>
      <w:r>
        <w:rPr>
          <w:rFonts w:hint="eastAsia"/>
        </w:rPr>
        <w:tab/>
      </w:r>
      <w:r>
        <w:rPr>
          <w:rFonts w:hint="eastAsia"/>
        </w:rPr>
        <w:t>暴力侵害儿童</w:t>
      </w:r>
      <w:r w:rsidR="00F97C14">
        <w:rPr>
          <w:rFonts w:hint="eastAsia"/>
        </w:rPr>
        <w:t>(</w:t>
      </w:r>
      <w:r>
        <w:rPr>
          <w:rFonts w:hint="eastAsia"/>
        </w:rPr>
        <w:t>《公约》第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sidR="00F97C14">
        <w:t>(</w:t>
      </w:r>
      <w:r>
        <w:t>a</w:t>
      </w:r>
      <w:r w:rsidR="00F97C14">
        <w:t>)</w:t>
      </w:r>
      <w:r>
        <w:rPr>
          <w:rFonts w:hint="eastAsia"/>
        </w:rPr>
        <w:t>款和第</w:t>
      </w:r>
      <w:r>
        <w:rPr>
          <w:rFonts w:hint="eastAsia"/>
        </w:rPr>
        <w:t>39</w:t>
      </w:r>
      <w:r>
        <w:rPr>
          <w:rFonts w:hint="eastAsia"/>
        </w:rPr>
        <w:t>条</w:t>
      </w:r>
      <w:r w:rsidR="00F97C14">
        <w:rPr>
          <w:rFonts w:hint="eastAsia"/>
        </w:rPr>
        <w:t>)</w:t>
      </w:r>
    </w:p>
    <w:p w:rsidR="005E3884" w:rsidRDefault="005E3884" w:rsidP="005E3884">
      <w:pPr>
        <w:pStyle w:val="H23GC"/>
        <w:rPr>
          <w:rFonts w:hint="eastAsia"/>
        </w:rPr>
      </w:pPr>
      <w:r>
        <w:rPr>
          <w:rFonts w:hint="eastAsia"/>
        </w:rPr>
        <w:tab/>
      </w:r>
      <w:r>
        <w:rPr>
          <w:rFonts w:hint="eastAsia"/>
        </w:rPr>
        <w:tab/>
      </w:r>
      <w:r>
        <w:rPr>
          <w:rFonts w:hint="eastAsia"/>
        </w:rPr>
        <w:t>体罚</w:t>
      </w:r>
    </w:p>
    <w:p w:rsidR="005E3884" w:rsidRDefault="005E3884" w:rsidP="005E3884">
      <w:pPr>
        <w:pStyle w:val="SingleTxtGC"/>
        <w:rPr>
          <w:rFonts w:hint="eastAsia"/>
        </w:rPr>
      </w:pPr>
      <w:r>
        <w:rPr>
          <w:rFonts w:hint="eastAsia"/>
        </w:rPr>
        <w:t>4</w:t>
      </w:r>
      <w:r w:rsidR="00F97C14">
        <w:rPr>
          <w:rFonts w:hint="eastAsia"/>
        </w:rPr>
        <w:t>3.</w:t>
      </w:r>
      <w:r>
        <w:rPr>
          <w:rFonts w:hint="eastAsia"/>
        </w:rPr>
        <w:t xml:space="preserve">  </w:t>
      </w:r>
      <w:r>
        <w:rPr>
          <w:rFonts w:hint="eastAsia"/>
        </w:rPr>
        <w:t>委员会注意到教育部发布了《第</w:t>
      </w:r>
      <w:r>
        <w:rPr>
          <w:rFonts w:hint="eastAsia"/>
        </w:rPr>
        <w:t>426</w:t>
      </w:r>
      <w:r>
        <w:rPr>
          <w:rFonts w:hint="eastAsia"/>
        </w:rPr>
        <w:t>号法令》</w:t>
      </w:r>
      <w:r w:rsidR="00F97C14">
        <w:rPr>
          <w:rFonts w:hint="eastAsia"/>
        </w:rPr>
        <w:t>(</w:t>
      </w:r>
      <w:r>
        <w:rPr>
          <w:rFonts w:hint="eastAsia"/>
        </w:rPr>
        <w:t>2012</w:t>
      </w:r>
      <w:r>
        <w:rPr>
          <w:rFonts w:hint="eastAsia"/>
        </w:rPr>
        <w:t>年</w:t>
      </w:r>
      <w:r w:rsidR="00F97C14">
        <w:rPr>
          <w:rFonts w:hint="eastAsia"/>
        </w:rPr>
        <w:t>)</w:t>
      </w:r>
      <w:r w:rsidR="00F97C14">
        <w:rPr>
          <w:rFonts w:hint="eastAsia"/>
        </w:rPr>
        <w:t>，</w:t>
      </w:r>
      <w:r>
        <w:rPr>
          <w:rFonts w:hint="eastAsia"/>
        </w:rPr>
        <w:t>禁止在学校中的体罚。但是它对有效执行该法律所面临的挑战表示关注</w:t>
      </w:r>
      <w:r w:rsidR="00F97C14">
        <w:rPr>
          <w:rFonts w:hint="eastAsia"/>
        </w:rPr>
        <w:t>，</w:t>
      </w:r>
      <w:r>
        <w:rPr>
          <w:rFonts w:hint="eastAsia"/>
        </w:rPr>
        <w:t>如缺乏适当的监测机制</w:t>
      </w:r>
      <w:r w:rsidR="00F97C14">
        <w:rPr>
          <w:rFonts w:hint="eastAsia"/>
        </w:rPr>
        <w:t>，</w:t>
      </w:r>
      <w:r>
        <w:rPr>
          <w:rFonts w:hint="eastAsia"/>
        </w:rPr>
        <w:t>教师对体罚作为一种纪律措施的先入之见</w:t>
      </w:r>
      <w:r w:rsidR="00F97C14">
        <w:rPr>
          <w:rFonts w:hint="eastAsia"/>
        </w:rPr>
        <w:t>，</w:t>
      </w:r>
      <w:r>
        <w:rPr>
          <w:rFonts w:hint="eastAsia"/>
        </w:rPr>
        <w:t>缺乏问责机制。它对家庭、替代照料场所以及作为对罪行的判刑依然在广泛使用体罚表示关注。</w:t>
      </w:r>
    </w:p>
    <w:p w:rsidR="005E3884" w:rsidRPr="009A7CF3" w:rsidRDefault="005E3884" w:rsidP="00082868">
      <w:pPr>
        <w:pStyle w:val="SingleTxtGC"/>
        <w:rPr>
          <w:rFonts w:eastAsia="SimHei" w:hint="eastAsia"/>
        </w:rPr>
      </w:pPr>
      <w:r w:rsidRPr="009A7CF3">
        <w:rPr>
          <w:rFonts w:eastAsia="SimHei" w:hint="eastAsia"/>
        </w:rPr>
        <w:t>4</w:t>
      </w:r>
      <w:r w:rsidR="00F97C14">
        <w:rPr>
          <w:rFonts w:eastAsia="SimHei" w:hint="eastAsia"/>
        </w:rPr>
        <w:t>4.</w:t>
      </w:r>
      <w:r>
        <w:rPr>
          <w:rFonts w:eastAsia="SimHei" w:hint="eastAsia"/>
        </w:rPr>
        <w:t xml:space="preserve">  </w:t>
      </w:r>
      <w:r w:rsidRPr="009A7CF3">
        <w:rPr>
          <w:rFonts w:eastAsia="SimHei" w:hint="eastAsia"/>
        </w:rPr>
        <w:t>委员会促请缔约国</w:t>
      </w:r>
      <w:r w:rsidR="00F97C14">
        <w:rPr>
          <w:rFonts w:eastAsia="SimHei" w:hint="eastAsia"/>
        </w:rPr>
        <w:t>：</w:t>
      </w:r>
    </w:p>
    <w:p w:rsidR="005E3884" w:rsidRPr="009A7CF3" w:rsidRDefault="005E3884" w:rsidP="00082868">
      <w:pPr>
        <w:pStyle w:val="SingleTxtGC"/>
        <w:numPr>
          <w:ilvl w:val="0"/>
          <w:numId w:val="10"/>
        </w:numPr>
        <w:rPr>
          <w:rFonts w:eastAsia="SimHei" w:hint="eastAsia"/>
        </w:rPr>
      </w:pPr>
      <w:r w:rsidRPr="009A7CF3">
        <w:rPr>
          <w:rFonts w:eastAsia="SimHei" w:hint="eastAsia"/>
        </w:rPr>
        <w:t>在立法中明确禁止所有形式的体罚</w:t>
      </w:r>
      <w:r w:rsidR="00F97C14">
        <w:rPr>
          <w:rFonts w:eastAsia="SimHei" w:hint="eastAsia"/>
        </w:rPr>
        <w:t>，</w:t>
      </w:r>
      <w:r w:rsidRPr="009A7CF3">
        <w:rPr>
          <w:rFonts w:eastAsia="SimHei" w:hint="eastAsia"/>
        </w:rPr>
        <w:t>包括通过关于儿童权利的一揽子修正案</w:t>
      </w:r>
      <w:r w:rsidR="00F97C14">
        <w:rPr>
          <w:rFonts w:eastAsia="SimHei" w:hint="eastAsia"/>
        </w:rPr>
        <w:t>；</w:t>
      </w:r>
    </w:p>
    <w:p w:rsidR="005E3884" w:rsidRPr="009A7CF3" w:rsidRDefault="005E3884" w:rsidP="00082868">
      <w:pPr>
        <w:pStyle w:val="SingleTxtGC"/>
        <w:numPr>
          <w:ilvl w:val="0"/>
          <w:numId w:val="10"/>
        </w:numPr>
        <w:rPr>
          <w:rFonts w:eastAsia="SimHei" w:hint="eastAsia"/>
        </w:rPr>
      </w:pPr>
      <w:r w:rsidRPr="009A7CF3">
        <w:rPr>
          <w:rFonts w:eastAsia="SimHei" w:hint="eastAsia"/>
        </w:rPr>
        <w:t>就体罚的有害后果</w:t>
      </w:r>
      <w:r w:rsidR="00F97C14">
        <w:rPr>
          <w:rFonts w:eastAsia="SimHei" w:hint="eastAsia"/>
        </w:rPr>
        <w:t>，</w:t>
      </w:r>
      <w:r w:rsidRPr="009A7CF3">
        <w:rPr>
          <w:rFonts w:eastAsia="SimHei" w:hint="eastAsia"/>
        </w:rPr>
        <w:t>包括身心后果实行可持续的公开教育、提高认识和社会动员方案</w:t>
      </w:r>
      <w:r w:rsidR="00F97C14">
        <w:rPr>
          <w:rFonts w:eastAsia="SimHei" w:hint="eastAsia"/>
        </w:rPr>
        <w:t>，</w:t>
      </w:r>
      <w:r w:rsidRPr="009A7CF3">
        <w:rPr>
          <w:rFonts w:eastAsia="SimHei" w:hint="eastAsia"/>
        </w:rPr>
        <w:t>并请儿童、家庭、社区、传统和宗教领袖参与</w:t>
      </w:r>
      <w:r w:rsidR="00F97C14">
        <w:rPr>
          <w:rFonts w:eastAsia="SimHei" w:hint="eastAsia"/>
        </w:rPr>
        <w:t>，</w:t>
      </w:r>
      <w:r w:rsidRPr="009A7CF3">
        <w:rPr>
          <w:rFonts w:eastAsia="SimHei" w:hint="eastAsia"/>
        </w:rPr>
        <w:t>以便改变对这种做法的总体态度</w:t>
      </w:r>
      <w:r w:rsidR="00F97C14">
        <w:rPr>
          <w:rFonts w:eastAsia="SimHei" w:hint="eastAsia"/>
        </w:rPr>
        <w:t>；</w:t>
      </w:r>
    </w:p>
    <w:p w:rsidR="005E3884" w:rsidRPr="009A7CF3" w:rsidRDefault="005E3884" w:rsidP="00082868">
      <w:pPr>
        <w:pStyle w:val="SingleTxtGC"/>
        <w:numPr>
          <w:ilvl w:val="0"/>
          <w:numId w:val="10"/>
        </w:numPr>
        <w:rPr>
          <w:rFonts w:eastAsia="SimHei" w:hint="eastAsia"/>
        </w:rPr>
      </w:pPr>
      <w:r w:rsidRPr="009A7CF3">
        <w:rPr>
          <w:rFonts w:eastAsia="SimHei" w:hint="eastAsia"/>
        </w:rPr>
        <w:t>确保对虐待儿童的责任者系统地提起法律诉讼</w:t>
      </w:r>
      <w:r w:rsidR="00F97C14">
        <w:rPr>
          <w:rFonts w:eastAsia="SimHei" w:hint="eastAsia"/>
        </w:rPr>
        <w:t>；</w:t>
      </w:r>
    </w:p>
    <w:p w:rsidR="005E3884" w:rsidRPr="009A7CF3" w:rsidRDefault="005E3884" w:rsidP="00082868">
      <w:pPr>
        <w:pStyle w:val="SingleTxtGC"/>
        <w:numPr>
          <w:ilvl w:val="0"/>
          <w:numId w:val="10"/>
        </w:numPr>
        <w:rPr>
          <w:rFonts w:eastAsia="SimHei" w:hint="eastAsia"/>
        </w:rPr>
      </w:pPr>
      <w:r w:rsidRPr="009A7CF3">
        <w:rPr>
          <w:rFonts w:eastAsia="SimHei" w:hint="eastAsia"/>
        </w:rPr>
        <w:t>促进积极、非暴力和参与性的育儿和纪律措施</w:t>
      </w:r>
      <w:r w:rsidR="00F97C14">
        <w:rPr>
          <w:rFonts w:eastAsia="SimHei" w:hint="eastAsia"/>
        </w:rPr>
        <w:t>；</w:t>
      </w:r>
    </w:p>
    <w:p w:rsidR="005E3884" w:rsidRPr="009A7CF3" w:rsidRDefault="005E3884" w:rsidP="005E3884">
      <w:pPr>
        <w:pStyle w:val="SingleTxtGC"/>
        <w:numPr>
          <w:ilvl w:val="0"/>
          <w:numId w:val="10"/>
        </w:numPr>
        <w:spacing w:line="360" w:lineRule="auto"/>
        <w:rPr>
          <w:rFonts w:eastAsia="SimHei" w:hint="eastAsia"/>
        </w:rPr>
      </w:pPr>
      <w:r w:rsidRPr="009A7CF3">
        <w:rPr>
          <w:rFonts w:eastAsia="SimHei" w:hint="eastAsia"/>
        </w:rPr>
        <w:t>建立一个对儿童友善的申诉机制。</w:t>
      </w:r>
    </w:p>
    <w:p w:rsidR="005E3884" w:rsidRDefault="005E3884" w:rsidP="005E3884">
      <w:pPr>
        <w:pStyle w:val="H23GC"/>
        <w:rPr>
          <w:rFonts w:hint="eastAsia"/>
        </w:rPr>
      </w:pPr>
      <w:r>
        <w:rPr>
          <w:rFonts w:hint="eastAsia"/>
        </w:rPr>
        <w:tab/>
      </w:r>
      <w:r>
        <w:rPr>
          <w:rFonts w:hint="eastAsia"/>
        </w:rPr>
        <w:tab/>
      </w:r>
      <w:r>
        <w:rPr>
          <w:rFonts w:hint="eastAsia"/>
        </w:rPr>
        <w:t>虐待和忽视</w:t>
      </w:r>
    </w:p>
    <w:p w:rsidR="005E3884" w:rsidRDefault="005E3884" w:rsidP="005E3884">
      <w:pPr>
        <w:pStyle w:val="SingleTxtGC"/>
        <w:rPr>
          <w:rFonts w:hint="eastAsia"/>
        </w:rPr>
      </w:pPr>
      <w:r>
        <w:rPr>
          <w:rFonts w:hint="eastAsia"/>
        </w:rPr>
        <w:t>4</w:t>
      </w:r>
      <w:r w:rsidR="00F97C14">
        <w:rPr>
          <w:rFonts w:hint="eastAsia"/>
        </w:rPr>
        <w:t>5.</w:t>
      </w:r>
      <w:r>
        <w:rPr>
          <w:rFonts w:hint="eastAsia"/>
        </w:rPr>
        <w:t xml:space="preserve">  </w:t>
      </w:r>
      <w:r>
        <w:rPr>
          <w:rFonts w:hint="eastAsia"/>
        </w:rPr>
        <w:t>委员会表示关注</w:t>
      </w:r>
      <w:r w:rsidR="00F97C14">
        <w:rPr>
          <w:rFonts w:hint="eastAsia"/>
        </w:rPr>
        <w:t>，</w:t>
      </w:r>
      <w:r>
        <w:rPr>
          <w:rFonts w:hint="eastAsia"/>
        </w:rPr>
        <w:t>对儿童的家庭暴力在很大程度上是因为在缔约国有这样一个假定</w:t>
      </w:r>
      <w:r w:rsidR="00F97C14">
        <w:rPr>
          <w:rFonts w:hint="eastAsia"/>
        </w:rPr>
        <w:t>，</w:t>
      </w:r>
      <w:r>
        <w:rPr>
          <w:rFonts w:hint="eastAsia"/>
        </w:rPr>
        <w:t>即</w:t>
      </w:r>
      <w:r w:rsidR="00F97C14">
        <w:rPr>
          <w:rFonts w:hint="eastAsia"/>
        </w:rPr>
        <w:t>：</w:t>
      </w:r>
      <w:r>
        <w:rPr>
          <w:rFonts w:hint="eastAsia"/>
        </w:rPr>
        <w:t>父母有权体罚自己的子女</w:t>
      </w:r>
      <w:r w:rsidR="00F97C14">
        <w:rPr>
          <w:rFonts w:hint="eastAsia"/>
        </w:rPr>
        <w:t>，</w:t>
      </w:r>
      <w:r>
        <w:rPr>
          <w:rFonts w:hint="eastAsia"/>
        </w:rPr>
        <w:t>作为一种纪律形式。它还关注有一些报告表明</w:t>
      </w:r>
      <w:r w:rsidR="00F97C14">
        <w:rPr>
          <w:rFonts w:hint="eastAsia"/>
        </w:rPr>
        <w:t>，</w:t>
      </w:r>
      <w:r>
        <w:rPr>
          <w:rFonts w:hint="eastAsia"/>
        </w:rPr>
        <w:t>对儿童的家庭暴力可能导致他们的死亡或残疾</w:t>
      </w:r>
      <w:r w:rsidR="00F97C14">
        <w:rPr>
          <w:rFonts w:hint="eastAsia"/>
        </w:rPr>
        <w:t>，</w:t>
      </w:r>
      <w:r>
        <w:rPr>
          <w:rFonts w:hint="eastAsia"/>
        </w:rPr>
        <w:t>儿童在家庭领域也是性攻击的受害者。委员会关注地注意到在家庭暴力问题上没有立法框架。</w:t>
      </w:r>
    </w:p>
    <w:p w:rsidR="005E3884" w:rsidRPr="009A7CF3" w:rsidRDefault="005E3884" w:rsidP="00082868">
      <w:pPr>
        <w:pStyle w:val="SingleTxtGC"/>
        <w:rPr>
          <w:rFonts w:eastAsia="SimHei" w:hint="eastAsia"/>
        </w:rPr>
      </w:pPr>
      <w:r w:rsidRPr="009A7CF3">
        <w:rPr>
          <w:rFonts w:eastAsia="SimHei" w:hint="eastAsia"/>
        </w:rPr>
        <w:t>4</w:t>
      </w:r>
      <w:r w:rsidR="00F97C14">
        <w:rPr>
          <w:rFonts w:eastAsia="SimHei" w:hint="eastAsia"/>
        </w:rPr>
        <w:t>6.</w:t>
      </w:r>
      <w:r>
        <w:rPr>
          <w:rFonts w:eastAsia="SimHei" w:hint="eastAsia"/>
        </w:rPr>
        <w:t xml:space="preserve">  </w:t>
      </w:r>
      <w:r w:rsidRPr="009A7CF3">
        <w:rPr>
          <w:rFonts w:eastAsia="SimHei" w:hint="eastAsia"/>
        </w:rPr>
        <w:t>委员会促请缔约国通过关于家庭暴力的立法</w:t>
      </w:r>
      <w:r w:rsidR="00F97C14">
        <w:rPr>
          <w:rFonts w:eastAsia="SimHei" w:hint="eastAsia"/>
        </w:rPr>
        <w:t>，</w:t>
      </w:r>
      <w:r w:rsidRPr="009A7CF3">
        <w:rPr>
          <w:rFonts w:eastAsia="SimHei" w:hint="eastAsia"/>
        </w:rPr>
        <w:t>并修正有关立法</w:t>
      </w:r>
      <w:r w:rsidR="00F97C14">
        <w:rPr>
          <w:rFonts w:eastAsia="SimHei" w:hint="eastAsia"/>
        </w:rPr>
        <w:t>，</w:t>
      </w:r>
      <w:r w:rsidRPr="009A7CF3">
        <w:rPr>
          <w:rFonts w:eastAsia="SimHei" w:hint="eastAsia"/>
        </w:rPr>
        <w:t>包括《刑法》</w:t>
      </w:r>
      <w:r w:rsidR="00F97C14">
        <w:rPr>
          <w:rFonts w:eastAsia="SimHei" w:hint="eastAsia"/>
        </w:rPr>
        <w:t>，</w:t>
      </w:r>
      <w:r w:rsidRPr="009A7CF3">
        <w:rPr>
          <w:rFonts w:eastAsia="SimHei" w:hint="eastAsia"/>
        </w:rPr>
        <w:t>将家庭暴力入罪。委员会按照它以前的结论性意见</w:t>
      </w:r>
      <w:r w:rsidR="00F97C14">
        <w:rPr>
          <w:rFonts w:eastAsia="SimHei"/>
        </w:rPr>
        <w:t>(</w:t>
      </w:r>
      <w:proofErr w:type="spellStart"/>
      <w:r w:rsidRPr="009A7CF3">
        <w:rPr>
          <w:rFonts w:eastAsia="SimHei"/>
        </w:rPr>
        <w:t>CRC</w:t>
      </w:r>
      <w:r w:rsidR="00F97C14">
        <w:rPr>
          <w:rFonts w:eastAsia="SimHei"/>
        </w:rPr>
        <w:t>/</w:t>
      </w:r>
      <w:r w:rsidRPr="009A7CF3">
        <w:rPr>
          <w:rFonts w:eastAsia="SimHei"/>
        </w:rPr>
        <w:t>C</w:t>
      </w:r>
      <w:r w:rsidR="00F97C14">
        <w:rPr>
          <w:rFonts w:eastAsia="SimHei"/>
        </w:rPr>
        <w:t>/</w:t>
      </w:r>
      <w:r w:rsidRPr="009A7CF3">
        <w:rPr>
          <w:rFonts w:eastAsia="SimHei"/>
        </w:rPr>
        <w:t>15</w:t>
      </w:r>
      <w:r w:rsidR="00F97C14">
        <w:rPr>
          <w:rFonts w:eastAsia="SimHei"/>
        </w:rPr>
        <w:t>/</w:t>
      </w:r>
      <w:r w:rsidRPr="009A7CF3">
        <w:rPr>
          <w:rFonts w:eastAsia="SimHei"/>
        </w:rPr>
        <w:t>Add.26</w:t>
      </w:r>
      <w:r w:rsidR="00F97C14">
        <w:rPr>
          <w:rFonts w:eastAsia="SimHei"/>
        </w:rPr>
        <w:t>7</w:t>
      </w:r>
      <w:proofErr w:type="spellEnd"/>
      <w:r w:rsidR="00F97C14">
        <w:rPr>
          <w:rFonts w:eastAsia="SimHei"/>
        </w:rPr>
        <w:t>,</w:t>
      </w:r>
      <w:r w:rsidRPr="009A7CF3">
        <w:rPr>
          <w:rFonts w:eastAsia="SimHei" w:hint="eastAsia"/>
        </w:rPr>
        <w:t>第</w:t>
      </w:r>
      <w:r w:rsidRPr="009A7CF3">
        <w:rPr>
          <w:rFonts w:eastAsia="SimHei"/>
        </w:rPr>
        <w:t>52</w:t>
      </w:r>
      <w:r w:rsidRPr="009A7CF3">
        <w:rPr>
          <w:rFonts w:eastAsia="SimHei" w:hint="eastAsia"/>
        </w:rPr>
        <w:t>段</w:t>
      </w:r>
      <w:r w:rsidR="00F97C14">
        <w:rPr>
          <w:rFonts w:eastAsia="SimHei"/>
        </w:rPr>
        <w:t>)</w:t>
      </w:r>
      <w:r w:rsidR="00F97C14">
        <w:rPr>
          <w:rFonts w:eastAsia="SimHei" w:hint="eastAsia"/>
        </w:rPr>
        <w:t>，</w:t>
      </w:r>
      <w:r w:rsidRPr="009A7CF3">
        <w:rPr>
          <w:rFonts w:eastAsia="SimHei" w:hint="eastAsia"/>
        </w:rPr>
        <w:t>建议缔约国</w:t>
      </w:r>
      <w:r w:rsidR="00F97C14">
        <w:rPr>
          <w:rFonts w:eastAsia="SimHei" w:hint="eastAsia"/>
        </w:rPr>
        <w:t>：</w:t>
      </w:r>
    </w:p>
    <w:p w:rsidR="005E3884" w:rsidRPr="009A7CF3" w:rsidRDefault="005E3884" w:rsidP="00082868">
      <w:pPr>
        <w:pStyle w:val="SingleTxtGC"/>
        <w:numPr>
          <w:ilvl w:val="0"/>
          <w:numId w:val="11"/>
        </w:numPr>
        <w:rPr>
          <w:rFonts w:eastAsia="SimHei" w:hint="eastAsia"/>
        </w:rPr>
      </w:pPr>
      <w:r w:rsidRPr="009A7CF3">
        <w:rPr>
          <w:rFonts w:eastAsia="SimHei" w:hint="eastAsia"/>
        </w:rPr>
        <w:t>对父母、儿童和社区成员开展提高认识和教育方案</w:t>
      </w:r>
      <w:r w:rsidR="00F97C14">
        <w:rPr>
          <w:rFonts w:eastAsia="SimHei" w:hint="eastAsia"/>
        </w:rPr>
        <w:t>，</w:t>
      </w:r>
      <w:r w:rsidRPr="009A7CF3">
        <w:rPr>
          <w:rFonts w:eastAsia="SimHei" w:hint="eastAsia"/>
        </w:rPr>
        <w:t>包括各种运动</w:t>
      </w:r>
      <w:r w:rsidR="00F97C14">
        <w:rPr>
          <w:rFonts w:eastAsia="SimHei" w:hint="eastAsia"/>
        </w:rPr>
        <w:t>，</w:t>
      </w:r>
      <w:r w:rsidRPr="009A7CF3">
        <w:rPr>
          <w:rFonts w:eastAsia="SimHei" w:hint="eastAsia"/>
        </w:rPr>
        <w:t>以防止应对家庭暴力、对儿童的虐待和忽视</w:t>
      </w:r>
      <w:r w:rsidR="00F97C14">
        <w:rPr>
          <w:rFonts w:eastAsia="SimHei" w:hint="eastAsia"/>
        </w:rPr>
        <w:t>；</w:t>
      </w:r>
    </w:p>
    <w:p w:rsidR="005E3884" w:rsidRPr="009A7CF3" w:rsidRDefault="005E3884" w:rsidP="00082868">
      <w:pPr>
        <w:pStyle w:val="SingleTxtGC"/>
        <w:numPr>
          <w:ilvl w:val="0"/>
          <w:numId w:val="11"/>
        </w:numPr>
        <w:rPr>
          <w:rFonts w:eastAsia="SimHei" w:hint="eastAsia"/>
        </w:rPr>
      </w:pPr>
      <w:r w:rsidRPr="009A7CF3">
        <w:rPr>
          <w:rFonts w:eastAsia="SimHei" w:hint="eastAsia"/>
        </w:rPr>
        <w:t>就对儿童的家庭暴力的所有案件建立一个国家数据库</w:t>
      </w:r>
      <w:r w:rsidR="00F97C14">
        <w:rPr>
          <w:rFonts w:eastAsia="SimHei" w:hint="eastAsia"/>
        </w:rPr>
        <w:t>，</w:t>
      </w:r>
      <w:r w:rsidRPr="009A7CF3">
        <w:rPr>
          <w:rFonts w:eastAsia="SimHei" w:hint="eastAsia"/>
        </w:rPr>
        <w:t>对这种暴力的程度、原因和性质进行全面的评估</w:t>
      </w:r>
      <w:r w:rsidR="00F97C14">
        <w:rPr>
          <w:rFonts w:eastAsia="SimHei" w:hint="eastAsia"/>
        </w:rPr>
        <w:t>；</w:t>
      </w:r>
    </w:p>
    <w:p w:rsidR="005E3884" w:rsidRPr="009A7CF3" w:rsidRDefault="005E3884" w:rsidP="00082868">
      <w:pPr>
        <w:pStyle w:val="SingleTxtGC"/>
        <w:numPr>
          <w:ilvl w:val="0"/>
          <w:numId w:val="11"/>
        </w:numPr>
        <w:rPr>
          <w:rFonts w:eastAsia="SimHei" w:hint="eastAsia"/>
        </w:rPr>
      </w:pPr>
      <w:r w:rsidRPr="009A7CF3">
        <w:rPr>
          <w:rFonts w:eastAsia="SimHei" w:hint="eastAsia"/>
        </w:rPr>
        <w:t>为儿童举报这种虐待、家庭暴力和虐待建立一个专门的申诉机制</w:t>
      </w:r>
      <w:r w:rsidR="00F97C14">
        <w:rPr>
          <w:rFonts w:eastAsia="SimHei" w:hint="eastAsia"/>
        </w:rPr>
        <w:t>；</w:t>
      </w:r>
    </w:p>
    <w:p w:rsidR="005E3884" w:rsidRPr="009A7CF3" w:rsidRDefault="005E3884" w:rsidP="00082868">
      <w:pPr>
        <w:pStyle w:val="SingleTxtGC"/>
        <w:numPr>
          <w:ilvl w:val="0"/>
          <w:numId w:val="11"/>
        </w:numPr>
        <w:rPr>
          <w:rFonts w:eastAsia="SimHei" w:hint="eastAsia"/>
        </w:rPr>
      </w:pPr>
      <w:r w:rsidRPr="009A7CF3">
        <w:rPr>
          <w:rFonts w:eastAsia="SimHei" w:hint="eastAsia"/>
        </w:rPr>
        <w:t>调查虐待儿童的所有案件</w:t>
      </w:r>
      <w:r w:rsidR="00F97C14">
        <w:rPr>
          <w:rFonts w:eastAsia="SimHei" w:hint="eastAsia"/>
        </w:rPr>
        <w:t>，</w:t>
      </w:r>
      <w:r w:rsidRPr="009A7CF3">
        <w:rPr>
          <w:rFonts w:eastAsia="SimHei" w:hint="eastAsia"/>
        </w:rPr>
        <w:t>包括家庭内所有形式的虐待</w:t>
      </w:r>
      <w:r w:rsidR="00F97C14">
        <w:rPr>
          <w:rFonts w:eastAsia="SimHei" w:hint="eastAsia"/>
        </w:rPr>
        <w:t>，</w:t>
      </w:r>
      <w:r w:rsidRPr="009A7CF3">
        <w:rPr>
          <w:rFonts w:eastAsia="SimHei" w:hint="eastAsia"/>
        </w:rPr>
        <w:t>对肇事者实施制裁</w:t>
      </w:r>
      <w:r w:rsidR="00F97C14">
        <w:rPr>
          <w:rFonts w:eastAsia="SimHei" w:hint="eastAsia"/>
        </w:rPr>
        <w:t>，</w:t>
      </w:r>
      <w:r w:rsidRPr="009A7CF3">
        <w:rPr>
          <w:rFonts w:eastAsia="SimHei" w:hint="eastAsia"/>
        </w:rPr>
        <w:t>确保公布对这种案件所作出的裁定</w:t>
      </w:r>
      <w:r w:rsidR="00F97C14">
        <w:rPr>
          <w:rFonts w:eastAsia="SimHei" w:hint="eastAsia"/>
        </w:rPr>
        <w:t>，</w:t>
      </w:r>
      <w:r w:rsidRPr="009A7CF3">
        <w:rPr>
          <w:rFonts w:eastAsia="SimHei" w:hint="eastAsia"/>
        </w:rPr>
        <w:t>并适当注意保护儿童的隐私权</w:t>
      </w:r>
      <w:r w:rsidR="00F97C14">
        <w:rPr>
          <w:rFonts w:eastAsia="SimHei" w:hint="eastAsia"/>
        </w:rPr>
        <w:t>；</w:t>
      </w:r>
    </w:p>
    <w:p w:rsidR="005E3884" w:rsidRPr="009A7CF3" w:rsidRDefault="005E3884" w:rsidP="00082868">
      <w:pPr>
        <w:pStyle w:val="SingleTxtGC"/>
        <w:numPr>
          <w:ilvl w:val="0"/>
          <w:numId w:val="11"/>
        </w:numPr>
        <w:rPr>
          <w:rFonts w:eastAsia="SimHei" w:hint="eastAsia"/>
        </w:rPr>
      </w:pPr>
      <w:r w:rsidRPr="009A7CF3">
        <w:rPr>
          <w:rFonts w:eastAsia="SimHei" w:hint="eastAsia"/>
        </w:rPr>
        <w:t>确保向遭受虐待和忽视的所有儿童提供支持</w:t>
      </w:r>
      <w:r w:rsidR="00F97C14">
        <w:rPr>
          <w:rFonts w:eastAsia="SimHei" w:hint="eastAsia"/>
        </w:rPr>
        <w:t>，</w:t>
      </w:r>
      <w:r w:rsidRPr="009A7CF3">
        <w:rPr>
          <w:rFonts w:eastAsia="SimHei" w:hint="eastAsia"/>
        </w:rPr>
        <w:t>使他们能够进入保护性庇护所和获得心理支持。</w:t>
      </w:r>
    </w:p>
    <w:p w:rsidR="005E3884" w:rsidRDefault="005E3884" w:rsidP="005E3884">
      <w:pPr>
        <w:pStyle w:val="H23GC"/>
        <w:rPr>
          <w:rFonts w:hint="eastAsia"/>
        </w:rPr>
      </w:pPr>
      <w:r>
        <w:rPr>
          <w:rFonts w:hint="eastAsia"/>
        </w:rPr>
        <w:tab/>
      </w:r>
      <w:r>
        <w:rPr>
          <w:rFonts w:hint="eastAsia"/>
        </w:rPr>
        <w:tab/>
      </w:r>
      <w:r>
        <w:rPr>
          <w:rFonts w:hint="eastAsia"/>
        </w:rPr>
        <w:t>有害习俗</w:t>
      </w:r>
    </w:p>
    <w:p w:rsidR="005E3884" w:rsidRDefault="005E3884" w:rsidP="005E3884">
      <w:pPr>
        <w:pStyle w:val="SingleTxtGC"/>
        <w:rPr>
          <w:rFonts w:hint="eastAsia"/>
        </w:rPr>
      </w:pPr>
      <w:r>
        <w:rPr>
          <w:rFonts w:hint="eastAsia"/>
        </w:rPr>
        <w:t>4</w:t>
      </w:r>
      <w:r w:rsidR="00F97C14">
        <w:rPr>
          <w:rFonts w:hint="eastAsia"/>
        </w:rPr>
        <w:t>7.</w:t>
      </w:r>
      <w:r>
        <w:rPr>
          <w:rFonts w:hint="eastAsia"/>
        </w:rPr>
        <w:t xml:space="preserve">  </w:t>
      </w:r>
      <w:r>
        <w:rPr>
          <w:rFonts w:hint="eastAsia"/>
        </w:rPr>
        <w:t>委员会深为关注</w:t>
      </w:r>
      <w:r w:rsidR="00F97C14">
        <w:rPr>
          <w:rFonts w:hint="eastAsia"/>
        </w:rPr>
        <w:t>，</w:t>
      </w:r>
      <w:r>
        <w:rPr>
          <w:rFonts w:hint="eastAsia"/>
        </w:rPr>
        <w:t>尽管缔约国在努力打击女阴残割</w:t>
      </w:r>
      <w:r w:rsidR="00F97C14">
        <w:rPr>
          <w:rFonts w:hint="eastAsia"/>
        </w:rPr>
        <w:t>，</w:t>
      </w:r>
      <w:r>
        <w:rPr>
          <w:rFonts w:hint="eastAsia"/>
        </w:rPr>
        <w:t>如</w:t>
      </w:r>
      <w:r>
        <w:rPr>
          <w:rFonts w:hint="eastAsia"/>
        </w:rPr>
        <w:t>2007</w:t>
      </w:r>
      <w:r>
        <w:rPr>
          <w:rFonts w:hint="eastAsia"/>
        </w:rPr>
        <w:t>年通过了一项打击有害传统习俗</w:t>
      </w:r>
      <w:r w:rsidR="00F97C14">
        <w:rPr>
          <w:rFonts w:hint="eastAsia"/>
        </w:rPr>
        <w:t>(</w:t>
      </w:r>
      <w:r>
        <w:rPr>
          <w:rFonts w:hint="eastAsia"/>
        </w:rPr>
        <w:t>女阴残割</w:t>
      </w:r>
      <w:r w:rsidR="00F97C14">
        <w:rPr>
          <w:rFonts w:hint="eastAsia"/>
        </w:rPr>
        <w:t>)</w:t>
      </w:r>
      <w:r>
        <w:rPr>
          <w:rFonts w:hint="eastAsia"/>
        </w:rPr>
        <w:t>的国家计划</w:t>
      </w:r>
      <w:r w:rsidR="00F97C14">
        <w:rPr>
          <w:rFonts w:hint="eastAsia"/>
        </w:rPr>
        <w:t>，</w:t>
      </w:r>
      <w:r>
        <w:rPr>
          <w:rFonts w:hint="eastAsia"/>
        </w:rPr>
        <w:t>但是</w:t>
      </w:r>
      <w:r w:rsidR="00F97C14">
        <w:rPr>
          <w:rFonts w:hint="eastAsia"/>
        </w:rPr>
        <w:t>，</w:t>
      </w:r>
      <w:r>
        <w:rPr>
          <w:rFonts w:hint="eastAsia"/>
        </w:rPr>
        <w:t>在一些沿海省份仍然普遍存在这种有害习俗。它对关于其他省份也盛行女阴残割的报告表示关注。</w:t>
      </w:r>
    </w:p>
    <w:p w:rsidR="005E3884" w:rsidRPr="00495D2B" w:rsidRDefault="005E3884" w:rsidP="005E3884">
      <w:pPr>
        <w:pStyle w:val="SingleTxtGC"/>
        <w:rPr>
          <w:rFonts w:hint="eastAsia"/>
          <w:lang w:val="en-GB"/>
        </w:rPr>
      </w:pPr>
      <w:r w:rsidRPr="00495D2B">
        <w:rPr>
          <w:rFonts w:hint="eastAsia"/>
        </w:rPr>
        <w:t>4</w:t>
      </w:r>
      <w:r w:rsidR="00F97C14">
        <w:rPr>
          <w:rFonts w:hint="eastAsia"/>
        </w:rPr>
        <w:t>8.</w:t>
      </w:r>
      <w:r>
        <w:rPr>
          <w:rFonts w:hint="eastAsia"/>
        </w:rPr>
        <w:t xml:space="preserve">  </w:t>
      </w:r>
      <w:r w:rsidRPr="00495D2B">
        <w:rPr>
          <w:rFonts w:hint="eastAsia"/>
        </w:rPr>
        <w:t>委员会表示严重关注</w:t>
      </w:r>
      <w:r w:rsidR="00F97C14">
        <w:rPr>
          <w:rFonts w:hint="eastAsia"/>
        </w:rPr>
        <w:t>，</w:t>
      </w:r>
      <w:r w:rsidRPr="00495D2B">
        <w:rPr>
          <w:rFonts w:hint="eastAsia"/>
        </w:rPr>
        <w:t>童婚的现象很普遍</w:t>
      </w:r>
      <w:r w:rsidR="00F97C14">
        <w:rPr>
          <w:rFonts w:hint="eastAsia"/>
        </w:rPr>
        <w:t>，</w:t>
      </w:r>
      <w:r w:rsidRPr="00495D2B">
        <w:rPr>
          <w:rFonts w:hint="eastAsia"/>
        </w:rPr>
        <w:t>家庭普遍认为女儿在年轻时早结婚会维护家庭的“荣誉”。它还表示关注</w:t>
      </w:r>
      <w:r w:rsidR="00F97C14">
        <w:rPr>
          <w:rFonts w:hint="eastAsia"/>
        </w:rPr>
        <w:t>，</w:t>
      </w:r>
      <w:r w:rsidRPr="00495D2B">
        <w:rPr>
          <w:rFonts w:hint="eastAsia"/>
        </w:rPr>
        <w:t>有报告说有的女孩只有</w:t>
      </w:r>
      <w:r w:rsidRPr="00495D2B">
        <w:rPr>
          <w:rFonts w:hint="eastAsia"/>
        </w:rPr>
        <w:t>8</w:t>
      </w:r>
      <w:r w:rsidRPr="00495D2B">
        <w:rPr>
          <w:rFonts w:hint="eastAsia"/>
        </w:rPr>
        <w:t>岁就被自己的家庭送出嫁</w:t>
      </w:r>
      <w:r w:rsidR="00F97C14">
        <w:rPr>
          <w:rFonts w:hint="eastAsia"/>
        </w:rPr>
        <w:t>，</w:t>
      </w:r>
      <w:r w:rsidRPr="00495D2B">
        <w:rPr>
          <w:rFonts w:hint="eastAsia"/>
        </w:rPr>
        <w:t>特别是在农村地区</w:t>
      </w:r>
      <w:r w:rsidR="00F97C14">
        <w:rPr>
          <w:rFonts w:hint="eastAsia"/>
        </w:rPr>
        <w:t>，</w:t>
      </w:r>
      <w:r w:rsidRPr="00495D2B">
        <w:rPr>
          <w:rFonts w:hint="eastAsia"/>
        </w:rPr>
        <w:t>还有报告说在</w:t>
      </w:r>
      <w:r w:rsidRPr="00495D2B">
        <w:rPr>
          <w:rFonts w:hint="eastAsia"/>
        </w:rPr>
        <w:t>2012</w:t>
      </w:r>
      <w:r w:rsidRPr="00495D2B">
        <w:rPr>
          <w:rFonts w:hint="eastAsia"/>
        </w:rPr>
        <w:t>年有女孩被迫嫁给受武装冲突影响地区的</w:t>
      </w:r>
      <w:proofErr w:type="spellStart"/>
      <w:r w:rsidRPr="00495D2B">
        <w:rPr>
          <w:lang w:val="en-GB"/>
        </w:rPr>
        <w:t>Ansar</w:t>
      </w:r>
      <w:proofErr w:type="spellEnd"/>
      <w:r>
        <w:rPr>
          <w:lang w:val="en-GB"/>
        </w:rPr>
        <w:t xml:space="preserve"> </w:t>
      </w:r>
      <w:r w:rsidRPr="00495D2B">
        <w:rPr>
          <w:lang w:val="en-GB"/>
        </w:rPr>
        <w:t>al-</w:t>
      </w:r>
      <w:proofErr w:type="spellStart"/>
      <w:r w:rsidRPr="00495D2B">
        <w:rPr>
          <w:lang w:val="en-GB"/>
        </w:rPr>
        <w:t>Sharia</w:t>
      </w:r>
      <w:proofErr w:type="spellEnd"/>
      <w:r w:rsidRPr="00495D2B">
        <w:rPr>
          <w:rFonts w:hint="eastAsia"/>
          <w:lang w:val="en-GB"/>
        </w:rPr>
        <w:t>武装集团的成员。它表示遗憾</w:t>
      </w:r>
      <w:r w:rsidR="00F97C14">
        <w:rPr>
          <w:rFonts w:hint="eastAsia"/>
          <w:lang w:val="en-GB"/>
        </w:rPr>
        <w:t>，</w:t>
      </w:r>
      <w:r w:rsidRPr="00495D2B">
        <w:rPr>
          <w:rFonts w:hint="eastAsia"/>
          <w:lang w:val="en-GB"/>
        </w:rPr>
        <w:t>在缔约国以所谓的荣誉为名所犯的罪行的原因和程度方面缺乏资料。</w:t>
      </w:r>
    </w:p>
    <w:p w:rsidR="005E3884" w:rsidRPr="00495D2B" w:rsidRDefault="005E3884" w:rsidP="00082868">
      <w:pPr>
        <w:pStyle w:val="SingleTxtGC"/>
        <w:rPr>
          <w:rFonts w:eastAsia="SimHei" w:hint="eastAsia"/>
          <w:lang w:val="en-GB"/>
        </w:rPr>
      </w:pPr>
      <w:r w:rsidRPr="00495D2B">
        <w:rPr>
          <w:rFonts w:eastAsia="SimHei" w:hint="eastAsia"/>
          <w:lang w:val="en-GB"/>
        </w:rPr>
        <w:t>4</w:t>
      </w:r>
      <w:r w:rsidR="00F97C14">
        <w:rPr>
          <w:rFonts w:eastAsia="SimHei" w:hint="eastAsia"/>
          <w:lang w:val="en-GB"/>
        </w:rPr>
        <w:t>9.</w:t>
      </w:r>
      <w:r>
        <w:rPr>
          <w:rFonts w:eastAsia="SimHei" w:hint="eastAsia"/>
          <w:lang w:val="en-GB"/>
        </w:rPr>
        <w:t xml:space="preserve">  </w:t>
      </w:r>
      <w:r w:rsidRPr="00495D2B">
        <w:rPr>
          <w:rFonts w:eastAsia="SimHei" w:hint="eastAsia"/>
          <w:lang w:val="en-GB"/>
        </w:rPr>
        <w:t>委员会促请缔约国</w:t>
      </w:r>
      <w:r w:rsidR="00F97C14">
        <w:rPr>
          <w:rFonts w:eastAsia="SimHei" w:hint="eastAsia"/>
          <w:lang w:val="en-GB"/>
        </w:rPr>
        <w:t>：</w:t>
      </w:r>
    </w:p>
    <w:p w:rsidR="005E3884" w:rsidRPr="00495D2B" w:rsidRDefault="005E3884" w:rsidP="00082868">
      <w:pPr>
        <w:pStyle w:val="SingleTxtGC"/>
        <w:numPr>
          <w:ilvl w:val="0"/>
          <w:numId w:val="12"/>
        </w:numPr>
        <w:rPr>
          <w:rFonts w:eastAsia="SimHei" w:hint="eastAsia"/>
        </w:rPr>
      </w:pPr>
      <w:r w:rsidRPr="00495D2B">
        <w:rPr>
          <w:rFonts w:eastAsia="SimHei" w:hint="eastAsia"/>
        </w:rPr>
        <w:t>加快通过修正案</w:t>
      </w:r>
      <w:r w:rsidR="00F97C14">
        <w:rPr>
          <w:rFonts w:eastAsia="SimHei" w:hint="eastAsia"/>
        </w:rPr>
        <w:t>，</w:t>
      </w:r>
      <w:r w:rsidRPr="00495D2B">
        <w:rPr>
          <w:rFonts w:eastAsia="SimHei" w:hint="eastAsia"/>
        </w:rPr>
        <w:t>以明确禁止女阴残割</w:t>
      </w:r>
      <w:r w:rsidR="00F97C14">
        <w:rPr>
          <w:rFonts w:eastAsia="SimHei" w:hint="eastAsia"/>
        </w:rPr>
        <w:t>，</w:t>
      </w:r>
      <w:r w:rsidRPr="00495D2B">
        <w:rPr>
          <w:rFonts w:eastAsia="SimHei" w:hint="eastAsia"/>
        </w:rPr>
        <w:t>将女阴残割入罪</w:t>
      </w:r>
      <w:r w:rsidR="00F97C14">
        <w:rPr>
          <w:rFonts w:eastAsia="SimHei" w:hint="eastAsia"/>
        </w:rPr>
        <w:t>，</w:t>
      </w:r>
      <w:r w:rsidRPr="00495D2B">
        <w:rPr>
          <w:rFonts w:eastAsia="SimHei" w:hint="eastAsia"/>
        </w:rPr>
        <w:t>并规定最低婚姻年龄为</w:t>
      </w:r>
      <w:r w:rsidRPr="00495D2B">
        <w:rPr>
          <w:rFonts w:eastAsia="SimHei" w:hint="eastAsia"/>
        </w:rPr>
        <w:t>18</w:t>
      </w:r>
      <w:r w:rsidRPr="00495D2B">
        <w:rPr>
          <w:rFonts w:eastAsia="SimHei" w:hint="eastAsia"/>
        </w:rPr>
        <w:t>岁</w:t>
      </w:r>
      <w:r w:rsidR="00F97C14">
        <w:rPr>
          <w:rFonts w:eastAsia="SimHei" w:hint="eastAsia"/>
        </w:rPr>
        <w:t>；</w:t>
      </w:r>
    </w:p>
    <w:p w:rsidR="005E3884" w:rsidRPr="00495D2B" w:rsidRDefault="005E3884" w:rsidP="00082868">
      <w:pPr>
        <w:pStyle w:val="SingleTxtGC"/>
        <w:numPr>
          <w:ilvl w:val="0"/>
          <w:numId w:val="12"/>
        </w:numPr>
        <w:rPr>
          <w:rFonts w:eastAsia="SimHei" w:hint="eastAsia"/>
        </w:rPr>
      </w:pPr>
      <w:r w:rsidRPr="00495D2B">
        <w:rPr>
          <w:rFonts w:eastAsia="SimHei" w:hint="eastAsia"/>
        </w:rPr>
        <w:t>打击女阴残割、童婚和逼婚</w:t>
      </w:r>
      <w:r w:rsidR="00F97C14">
        <w:rPr>
          <w:rFonts w:eastAsia="SimHei" w:hint="eastAsia"/>
        </w:rPr>
        <w:t>，</w:t>
      </w:r>
      <w:r w:rsidRPr="00495D2B">
        <w:rPr>
          <w:rFonts w:eastAsia="SimHei" w:hint="eastAsia"/>
        </w:rPr>
        <w:t>采取的主要措施有</w:t>
      </w:r>
      <w:r w:rsidR="00F97C14">
        <w:rPr>
          <w:rFonts w:eastAsia="SimHei" w:hint="eastAsia"/>
        </w:rPr>
        <w:t>：</w:t>
      </w:r>
      <w:r w:rsidRPr="00495D2B">
        <w:rPr>
          <w:rFonts w:eastAsia="SimHei" w:hint="eastAsia"/>
        </w:rPr>
        <w:t>开展旨在改变态度的提高认识方案和运动</w:t>
      </w:r>
      <w:r w:rsidR="00F97C14">
        <w:rPr>
          <w:rFonts w:eastAsia="SimHei" w:hint="eastAsia"/>
        </w:rPr>
        <w:t>，</w:t>
      </w:r>
      <w:r w:rsidRPr="00495D2B">
        <w:rPr>
          <w:rFonts w:eastAsia="SimHei" w:hint="eastAsia"/>
        </w:rPr>
        <w:t>提供咨询和生殖教育</w:t>
      </w:r>
      <w:r w:rsidR="00F97C14">
        <w:rPr>
          <w:rFonts w:eastAsia="SimHei" w:hint="eastAsia"/>
        </w:rPr>
        <w:t>，</w:t>
      </w:r>
      <w:r w:rsidRPr="00495D2B">
        <w:rPr>
          <w:rFonts w:eastAsia="SimHei" w:hint="eastAsia"/>
        </w:rPr>
        <w:t>以防止和打击有害于女孩健康和福祉的女阴残割和童婚</w:t>
      </w:r>
      <w:r w:rsidR="00F97C14">
        <w:rPr>
          <w:rFonts w:eastAsia="SimHei" w:hint="eastAsia"/>
        </w:rPr>
        <w:t>；</w:t>
      </w:r>
    </w:p>
    <w:p w:rsidR="005E3884" w:rsidRPr="00495D2B" w:rsidRDefault="005E3884" w:rsidP="00082868">
      <w:pPr>
        <w:pStyle w:val="SingleTxtGC"/>
        <w:numPr>
          <w:ilvl w:val="0"/>
          <w:numId w:val="12"/>
        </w:numPr>
        <w:rPr>
          <w:rFonts w:eastAsia="SimHei" w:hint="eastAsia"/>
        </w:rPr>
      </w:pPr>
      <w:r w:rsidRPr="00495D2B">
        <w:rPr>
          <w:rFonts w:eastAsia="SimHei" w:hint="eastAsia"/>
        </w:rPr>
        <w:t>在下次定期报告中就以所谓的荣誉为名所犯罪行的程度和原因以及为处理这种罪行而采取的措施提供详细的资料。</w:t>
      </w:r>
    </w:p>
    <w:p w:rsidR="005E3884" w:rsidRDefault="005E3884" w:rsidP="005E3884">
      <w:pPr>
        <w:pStyle w:val="H23GC"/>
        <w:rPr>
          <w:rFonts w:hint="eastAsia"/>
        </w:rPr>
      </w:pPr>
      <w:r>
        <w:rPr>
          <w:rFonts w:hint="eastAsia"/>
        </w:rPr>
        <w:tab/>
      </w:r>
      <w:r>
        <w:rPr>
          <w:rFonts w:hint="eastAsia"/>
        </w:rPr>
        <w:tab/>
      </w:r>
      <w:r>
        <w:rPr>
          <w:rFonts w:hint="eastAsia"/>
        </w:rPr>
        <w:t>使儿童免受任何形式的暴力</w:t>
      </w:r>
    </w:p>
    <w:p w:rsidR="005E3884" w:rsidRPr="002004A6" w:rsidRDefault="005E3884" w:rsidP="00082868">
      <w:pPr>
        <w:pStyle w:val="SingleTxtGC"/>
        <w:rPr>
          <w:rFonts w:eastAsia="SimHei" w:hint="eastAsia"/>
        </w:rPr>
      </w:pPr>
      <w:r w:rsidRPr="002004A6">
        <w:rPr>
          <w:rFonts w:eastAsia="SimHei" w:hint="eastAsia"/>
        </w:rPr>
        <w:t>5</w:t>
      </w:r>
      <w:r w:rsidR="00F97C14">
        <w:rPr>
          <w:rFonts w:eastAsia="SimHei" w:hint="eastAsia"/>
        </w:rPr>
        <w:t>0.</w:t>
      </w:r>
      <w:r w:rsidRPr="002004A6">
        <w:rPr>
          <w:rFonts w:eastAsia="SimHei" w:hint="eastAsia"/>
        </w:rPr>
        <w:t xml:space="preserve">  </w:t>
      </w:r>
      <w:r w:rsidRPr="002004A6">
        <w:rPr>
          <w:rFonts w:eastAsia="SimHei" w:hint="eastAsia"/>
        </w:rPr>
        <w:t>忆及</w:t>
      </w:r>
      <w:r w:rsidRPr="002004A6">
        <w:rPr>
          <w:rFonts w:eastAsia="SimHei" w:hint="eastAsia"/>
        </w:rPr>
        <w:t>2006</w:t>
      </w:r>
      <w:r w:rsidRPr="002004A6">
        <w:rPr>
          <w:rFonts w:eastAsia="SimHei" w:hint="eastAsia"/>
        </w:rPr>
        <w:t>年联合国关于对儿童暴力的研究的建议</w:t>
      </w:r>
      <w:r w:rsidR="00F97C14">
        <w:rPr>
          <w:rFonts w:eastAsia="SimHei" w:hint="eastAsia"/>
        </w:rPr>
        <w:t>(</w:t>
      </w:r>
      <w:r w:rsidRPr="002004A6">
        <w:rPr>
          <w:rFonts w:eastAsia="SimHei" w:hint="eastAsia"/>
        </w:rPr>
        <w:t>见</w:t>
      </w:r>
      <w:r w:rsidRPr="002004A6">
        <w:rPr>
          <w:rFonts w:eastAsia="SimHei"/>
        </w:rPr>
        <w:t>A</w:t>
      </w:r>
      <w:r w:rsidR="00F97C14">
        <w:rPr>
          <w:rFonts w:eastAsia="SimHei"/>
        </w:rPr>
        <w:t>/</w:t>
      </w:r>
      <w:r w:rsidRPr="002004A6">
        <w:rPr>
          <w:rFonts w:eastAsia="SimHei"/>
        </w:rPr>
        <w:t>61</w:t>
      </w:r>
      <w:r w:rsidR="00F97C14">
        <w:rPr>
          <w:rFonts w:eastAsia="SimHei"/>
        </w:rPr>
        <w:t>/</w:t>
      </w:r>
      <w:r w:rsidRPr="002004A6">
        <w:rPr>
          <w:rFonts w:eastAsia="SimHei"/>
        </w:rPr>
        <w:t>299</w:t>
      </w:r>
      <w:r w:rsidR="00F97C14">
        <w:rPr>
          <w:rFonts w:eastAsia="SimHei" w:hint="eastAsia"/>
        </w:rPr>
        <w:t>)</w:t>
      </w:r>
      <w:r w:rsidR="00F97C14">
        <w:rPr>
          <w:rFonts w:eastAsia="SimHei" w:hint="eastAsia"/>
        </w:rPr>
        <w:t>，</w:t>
      </w:r>
      <w:r w:rsidRPr="002004A6">
        <w:rPr>
          <w:rFonts w:eastAsia="SimHei" w:hint="eastAsia"/>
        </w:rPr>
        <w:t>委员会建议缔约国优先消除所有形式对儿童的暴力。委员会还建议缔约国考虑关于儿童免受任何形式暴力的权利的第</w:t>
      </w:r>
      <w:r w:rsidRPr="002004A6">
        <w:rPr>
          <w:rFonts w:eastAsia="SimHei" w:hint="eastAsia"/>
        </w:rPr>
        <w:t>13</w:t>
      </w:r>
      <w:r w:rsidRPr="002004A6">
        <w:rPr>
          <w:rFonts w:eastAsia="SimHei" w:hint="eastAsia"/>
        </w:rPr>
        <w:t>号一般性意见</w:t>
      </w:r>
      <w:r w:rsidR="00F97C14">
        <w:rPr>
          <w:rFonts w:eastAsia="SimHei" w:hint="eastAsia"/>
        </w:rPr>
        <w:t>(</w:t>
      </w:r>
      <w:r w:rsidRPr="002004A6">
        <w:rPr>
          <w:rFonts w:eastAsia="SimHei" w:hint="eastAsia"/>
        </w:rPr>
        <w:t>2011</w:t>
      </w:r>
      <w:r w:rsidR="00F97C14">
        <w:rPr>
          <w:rFonts w:eastAsia="SimHei" w:hint="eastAsia"/>
        </w:rPr>
        <w:t>)</w:t>
      </w:r>
      <w:r w:rsidR="00F97C14">
        <w:rPr>
          <w:rFonts w:eastAsia="SimHei" w:hint="eastAsia"/>
        </w:rPr>
        <w:t>，</w:t>
      </w:r>
      <w:r w:rsidRPr="002004A6">
        <w:rPr>
          <w:rFonts w:eastAsia="SimHei" w:hint="eastAsia"/>
        </w:rPr>
        <w:t>特别是</w:t>
      </w:r>
      <w:r w:rsidR="00F97C14">
        <w:rPr>
          <w:rFonts w:eastAsia="SimHei" w:hint="eastAsia"/>
        </w:rPr>
        <w:t>：</w:t>
      </w:r>
    </w:p>
    <w:p w:rsidR="005E3884" w:rsidRPr="002004A6" w:rsidRDefault="005E3884" w:rsidP="00082868">
      <w:pPr>
        <w:pStyle w:val="SingleTxtGC"/>
        <w:numPr>
          <w:ilvl w:val="0"/>
          <w:numId w:val="13"/>
        </w:numPr>
        <w:rPr>
          <w:rFonts w:eastAsia="SimHei" w:hint="eastAsia"/>
        </w:rPr>
      </w:pPr>
      <w:r w:rsidRPr="002004A6">
        <w:rPr>
          <w:rFonts w:eastAsia="SimHei" w:hint="eastAsia"/>
        </w:rPr>
        <w:t>拟定一项综合性国家战略</w:t>
      </w:r>
      <w:r w:rsidR="00F97C14">
        <w:rPr>
          <w:rFonts w:eastAsia="SimHei" w:hint="eastAsia"/>
        </w:rPr>
        <w:t>，</w:t>
      </w:r>
      <w:r w:rsidRPr="002004A6">
        <w:rPr>
          <w:rFonts w:eastAsia="SimHei" w:hint="eastAsia"/>
        </w:rPr>
        <w:t>防止和处理所有形式对儿童的暴力</w:t>
      </w:r>
      <w:r w:rsidR="00F97C14">
        <w:rPr>
          <w:rFonts w:eastAsia="SimHei" w:hint="eastAsia"/>
        </w:rPr>
        <w:t>；</w:t>
      </w:r>
    </w:p>
    <w:p w:rsidR="005E3884" w:rsidRPr="002004A6" w:rsidRDefault="005E3884" w:rsidP="00082868">
      <w:pPr>
        <w:pStyle w:val="SingleTxtGC"/>
        <w:numPr>
          <w:ilvl w:val="0"/>
          <w:numId w:val="13"/>
        </w:numPr>
        <w:rPr>
          <w:rFonts w:eastAsia="SimHei" w:hint="eastAsia"/>
        </w:rPr>
      </w:pPr>
      <w:r w:rsidRPr="002004A6">
        <w:rPr>
          <w:rFonts w:eastAsia="SimHei" w:hint="eastAsia"/>
        </w:rPr>
        <w:t>通过一项国家协调方案</w:t>
      </w:r>
      <w:r w:rsidR="00F97C14">
        <w:rPr>
          <w:rFonts w:eastAsia="SimHei" w:hint="eastAsia"/>
        </w:rPr>
        <w:t>，</w:t>
      </w:r>
      <w:r w:rsidRPr="002004A6">
        <w:rPr>
          <w:rFonts w:eastAsia="SimHei" w:hint="eastAsia"/>
        </w:rPr>
        <w:t>处理一切形式对儿童的暴力</w:t>
      </w:r>
      <w:r w:rsidR="00F97C14">
        <w:rPr>
          <w:rFonts w:eastAsia="SimHei" w:hint="eastAsia"/>
        </w:rPr>
        <w:t>；</w:t>
      </w:r>
    </w:p>
    <w:p w:rsidR="005E3884" w:rsidRPr="002004A6" w:rsidRDefault="005E3884" w:rsidP="00082868">
      <w:pPr>
        <w:pStyle w:val="SingleTxtGC"/>
        <w:numPr>
          <w:ilvl w:val="0"/>
          <w:numId w:val="13"/>
        </w:numPr>
        <w:rPr>
          <w:rFonts w:eastAsia="SimHei" w:hint="eastAsia"/>
        </w:rPr>
      </w:pPr>
      <w:r w:rsidRPr="002004A6">
        <w:rPr>
          <w:rFonts w:eastAsia="SimHei" w:hint="eastAsia"/>
        </w:rPr>
        <w:t>特别注意并处理暴力的性别方面</w:t>
      </w:r>
      <w:r w:rsidR="00F97C14">
        <w:rPr>
          <w:rFonts w:eastAsia="SimHei" w:hint="eastAsia"/>
        </w:rPr>
        <w:t>；</w:t>
      </w:r>
    </w:p>
    <w:p w:rsidR="005E3884" w:rsidRPr="002004A6" w:rsidRDefault="005E3884" w:rsidP="00082868">
      <w:pPr>
        <w:pStyle w:val="SingleTxtGC"/>
        <w:numPr>
          <w:ilvl w:val="0"/>
          <w:numId w:val="13"/>
        </w:numPr>
        <w:rPr>
          <w:rFonts w:eastAsia="SimHei" w:hint="eastAsia"/>
        </w:rPr>
      </w:pPr>
      <w:r w:rsidRPr="002004A6">
        <w:rPr>
          <w:rFonts w:eastAsia="SimHei" w:hint="eastAsia"/>
        </w:rPr>
        <w:t>与秘书长暴力侵害儿童问题特别代表和联合国其他有关机构合作。</w:t>
      </w:r>
    </w:p>
    <w:p w:rsidR="005E3884" w:rsidRDefault="005E3884" w:rsidP="005E3884">
      <w:pPr>
        <w:pStyle w:val="H1GC"/>
        <w:rPr>
          <w:rFonts w:hint="eastAsia"/>
        </w:rPr>
      </w:pPr>
      <w:r>
        <w:rPr>
          <w:rFonts w:hint="eastAsia"/>
        </w:rPr>
        <w:tab/>
        <w:t>E</w:t>
      </w:r>
      <w:r>
        <w:t>.</w:t>
      </w:r>
      <w:r>
        <w:rPr>
          <w:rFonts w:hint="eastAsia"/>
        </w:rPr>
        <w:tab/>
      </w:r>
      <w:r>
        <w:rPr>
          <w:rFonts w:hint="eastAsia"/>
        </w:rPr>
        <w:t>家庭环境和替代照料</w:t>
      </w:r>
      <w:r w:rsidR="00F97C14">
        <w:rPr>
          <w:rFonts w:hint="eastAsia"/>
        </w:rPr>
        <w:t>(</w:t>
      </w:r>
      <w:r>
        <w:rPr>
          <w:rFonts w:hint="eastAsia"/>
        </w:rPr>
        <w:t>《公约》第</w:t>
      </w:r>
      <w:r>
        <w:rPr>
          <w:rFonts w:hint="eastAsia"/>
        </w:rPr>
        <w:t>5</w:t>
      </w:r>
      <w:r>
        <w:rPr>
          <w:rFonts w:hint="eastAsia"/>
        </w:rPr>
        <w:t>条、第</w:t>
      </w:r>
      <w:r>
        <w:rPr>
          <w:rFonts w:hint="eastAsia"/>
        </w:rPr>
        <w:t>9</w:t>
      </w:r>
      <w:r>
        <w:rPr>
          <w:rFonts w:hint="eastAsia"/>
        </w:rPr>
        <w:t>条至第</w:t>
      </w:r>
      <w:r>
        <w:rPr>
          <w:rFonts w:hint="eastAsia"/>
        </w:rPr>
        <w:t>11</w:t>
      </w:r>
      <w:r>
        <w:rPr>
          <w:rFonts w:hint="eastAsia"/>
        </w:rPr>
        <w:t>条、第</w:t>
      </w:r>
      <w:r>
        <w:rPr>
          <w:rFonts w:hint="eastAsia"/>
        </w:rPr>
        <w:t>18</w:t>
      </w:r>
      <w:r>
        <w:rPr>
          <w:rFonts w:hint="eastAsia"/>
        </w:rPr>
        <w:t>条第</w:t>
      </w:r>
      <w:r>
        <w:rPr>
          <w:rFonts w:hint="eastAsia"/>
        </w:rPr>
        <w:t>1</w:t>
      </w:r>
      <w:r>
        <w:rPr>
          <w:rFonts w:hint="eastAsia"/>
        </w:rPr>
        <w:t>款和第</w:t>
      </w:r>
      <w:r>
        <w:rPr>
          <w:rFonts w:hint="eastAsia"/>
        </w:rPr>
        <w:t>2</w:t>
      </w:r>
      <w:r>
        <w:rPr>
          <w:rFonts w:hint="eastAsia"/>
        </w:rPr>
        <w:t>款、第</w:t>
      </w:r>
      <w:r>
        <w:rPr>
          <w:rFonts w:hint="eastAsia"/>
        </w:rPr>
        <w:t>20</w:t>
      </w:r>
      <w:r>
        <w:rPr>
          <w:rFonts w:hint="eastAsia"/>
        </w:rPr>
        <w:t>条至第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sidR="00F97C14">
        <w:rPr>
          <w:rFonts w:hint="eastAsia"/>
        </w:rPr>
        <w:t>)</w:t>
      </w:r>
    </w:p>
    <w:p w:rsidR="005E3884" w:rsidRDefault="005E3884" w:rsidP="005E3884">
      <w:pPr>
        <w:pStyle w:val="H23GC"/>
        <w:rPr>
          <w:rFonts w:hint="eastAsia"/>
        </w:rPr>
      </w:pPr>
      <w:r>
        <w:rPr>
          <w:rFonts w:hint="eastAsia"/>
        </w:rPr>
        <w:tab/>
      </w:r>
      <w:r>
        <w:rPr>
          <w:rFonts w:hint="eastAsia"/>
        </w:rPr>
        <w:tab/>
      </w:r>
      <w:r>
        <w:rPr>
          <w:rFonts w:hint="eastAsia"/>
        </w:rPr>
        <w:t>被剥夺家庭环境的儿童</w:t>
      </w:r>
    </w:p>
    <w:p w:rsidR="005E3884" w:rsidRDefault="005E3884" w:rsidP="005E3884">
      <w:pPr>
        <w:pStyle w:val="SingleTxtGC"/>
        <w:rPr>
          <w:rFonts w:hint="eastAsia"/>
        </w:rPr>
      </w:pPr>
      <w:r>
        <w:rPr>
          <w:rFonts w:hint="eastAsia"/>
        </w:rPr>
        <w:t>5</w:t>
      </w:r>
      <w:r w:rsidR="00F97C14">
        <w:rPr>
          <w:rFonts w:hint="eastAsia"/>
        </w:rPr>
        <w:t>1.</w:t>
      </w:r>
      <w:r>
        <w:rPr>
          <w:rFonts w:hint="eastAsia"/>
        </w:rPr>
        <w:t xml:space="preserve">  </w:t>
      </w:r>
      <w:r>
        <w:rPr>
          <w:rFonts w:hint="eastAsia"/>
        </w:rPr>
        <w:t>委员会注意到缔约国在替代家庭照料系统的发展方面提供的资料。它重申它对向被安置在寄养家庭</w:t>
      </w:r>
      <w:r w:rsidR="00F97C14">
        <w:rPr>
          <w:rFonts w:hint="eastAsia"/>
        </w:rPr>
        <w:t>(</w:t>
      </w:r>
      <w:proofErr w:type="spellStart"/>
      <w:r w:rsidRPr="00973252">
        <w:rPr>
          <w:i/>
          <w:lang w:val="en-GB"/>
        </w:rPr>
        <w:t>kafalah</w:t>
      </w:r>
      <w:proofErr w:type="spellEnd"/>
      <w:r w:rsidR="00F97C14">
        <w:rPr>
          <w:lang w:val="en-GB"/>
        </w:rPr>
        <w:t>)</w:t>
      </w:r>
      <w:r>
        <w:rPr>
          <w:rFonts w:hint="eastAsia"/>
          <w:lang w:val="en-GB"/>
        </w:rPr>
        <w:t>的儿童提供的照料服务的质量以及对被安置在</w:t>
      </w:r>
      <w:proofErr w:type="spellStart"/>
      <w:r w:rsidRPr="000A2AF5">
        <w:rPr>
          <w:i/>
        </w:rPr>
        <w:t>kafalah</w:t>
      </w:r>
      <w:proofErr w:type="spellEnd"/>
      <w:r>
        <w:rPr>
          <w:rFonts w:hint="eastAsia"/>
        </w:rPr>
        <w:t>系统下的儿童缺乏适当的法规和监测机制等表示关注。</w:t>
      </w:r>
    </w:p>
    <w:p w:rsidR="005E3884" w:rsidRPr="00487A38" w:rsidRDefault="005E3884" w:rsidP="00082868">
      <w:pPr>
        <w:pStyle w:val="SingleTxtGC"/>
        <w:rPr>
          <w:rFonts w:eastAsia="SimHei" w:hint="eastAsia"/>
        </w:rPr>
      </w:pPr>
      <w:r w:rsidRPr="00487A38">
        <w:rPr>
          <w:rFonts w:eastAsia="SimHei" w:hint="eastAsia"/>
        </w:rPr>
        <w:t>5</w:t>
      </w:r>
      <w:r w:rsidR="00F97C14">
        <w:rPr>
          <w:rFonts w:eastAsia="SimHei" w:hint="eastAsia"/>
        </w:rPr>
        <w:t>2.</w:t>
      </w:r>
      <w:r>
        <w:rPr>
          <w:rFonts w:eastAsia="SimHei" w:hint="eastAsia"/>
        </w:rPr>
        <w:t xml:space="preserve">  </w:t>
      </w:r>
      <w:r w:rsidRPr="00487A38">
        <w:rPr>
          <w:rFonts w:eastAsia="SimHei" w:hint="eastAsia"/>
        </w:rPr>
        <w:t>委员会建议缔约国完成制定替代家庭照料系统</w:t>
      </w:r>
      <w:r w:rsidR="00F97C14">
        <w:rPr>
          <w:rFonts w:eastAsia="SimHei" w:hint="eastAsia"/>
        </w:rPr>
        <w:t>，</w:t>
      </w:r>
      <w:r w:rsidRPr="00487A38">
        <w:rPr>
          <w:rFonts w:eastAsia="SimHei" w:hint="eastAsia"/>
        </w:rPr>
        <w:t>确保它符合《公约》第</w:t>
      </w:r>
      <w:r w:rsidRPr="00487A38">
        <w:rPr>
          <w:rFonts w:eastAsia="SimHei" w:hint="eastAsia"/>
        </w:rPr>
        <w:t>25</w:t>
      </w:r>
      <w:r w:rsidRPr="00487A38">
        <w:rPr>
          <w:rFonts w:eastAsia="SimHei" w:hint="eastAsia"/>
        </w:rPr>
        <w:t>条</w:t>
      </w:r>
      <w:r w:rsidR="00F97C14">
        <w:rPr>
          <w:rFonts w:eastAsia="SimHei" w:hint="eastAsia"/>
        </w:rPr>
        <w:t>，</w:t>
      </w:r>
      <w:r w:rsidRPr="00487A38">
        <w:rPr>
          <w:rFonts w:eastAsia="SimHei" w:hint="eastAsia"/>
        </w:rPr>
        <w:t>并考虑《儿童替代照料指南》。它还建议缔约国</w:t>
      </w:r>
      <w:r w:rsidR="00F97C14">
        <w:rPr>
          <w:rFonts w:eastAsia="SimHei" w:hint="eastAsia"/>
        </w:rPr>
        <w:t>：</w:t>
      </w:r>
    </w:p>
    <w:p w:rsidR="005E3884" w:rsidRPr="00487A38" w:rsidRDefault="005E3884" w:rsidP="00082868">
      <w:pPr>
        <w:pStyle w:val="SingleTxtGC"/>
        <w:numPr>
          <w:ilvl w:val="0"/>
          <w:numId w:val="14"/>
        </w:numPr>
        <w:rPr>
          <w:rFonts w:eastAsia="SimHei" w:hint="eastAsia"/>
        </w:rPr>
      </w:pPr>
      <w:r w:rsidRPr="00487A38">
        <w:rPr>
          <w:rFonts w:eastAsia="SimHei" w:hint="eastAsia"/>
        </w:rPr>
        <w:t>确保按照儿童的需要和最佳利益在确定儿童是否应被安置到替代照料中去方面制定充分的保障措施和明确的标准</w:t>
      </w:r>
      <w:r w:rsidR="00F97C14">
        <w:rPr>
          <w:rFonts w:eastAsia="SimHei" w:hint="eastAsia"/>
        </w:rPr>
        <w:t>；</w:t>
      </w:r>
    </w:p>
    <w:p w:rsidR="005E3884" w:rsidRPr="00487A38" w:rsidRDefault="005E3884" w:rsidP="00082868">
      <w:pPr>
        <w:pStyle w:val="SingleTxtGC"/>
        <w:numPr>
          <w:ilvl w:val="0"/>
          <w:numId w:val="14"/>
        </w:numPr>
        <w:rPr>
          <w:rFonts w:eastAsia="SimHei" w:hint="eastAsia"/>
        </w:rPr>
      </w:pPr>
      <w:r w:rsidRPr="00487A38">
        <w:rPr>
          <w:rFonts w:eastAsia="SimHei" w:hint="eastAsia"/>
        </w:rPr>
        <w:t>向最弱势的家庭提供支助和指导</w:t>
      </w:r>
      <w:r w:rsidR="00F97C14">
        <w:rPr>
          <w:rFonts w:eastAsia="SimHei" w:hint="eastAsia"/>
        </w:rPr>
        <w:t>，</w:t>
      </w:r>
      <w:r w:rsidRPr="00487A38">
        <w:rPr>
          <w:rFonts w:eastAsia="SimHei" w:hint="eastAsia"/>
        </w:rPr>
        <w:t>以防止将儿童置于替代照料</w:t>
      </w:r>
      <w:r w:rsidR="00F97C14">
        <w:rPr>
          <w:rFonts w:eastAsia="SimHei" w:hint="eastAsia"/>
        </w:rPr>
        <w:t>，</w:t>
      </w:r>
      <w:r w:rsidRPr="00487A38">
        <w:rPr>
          <w:rFonts w:eastAsia="SimHei" w:hint="eastAsia"/>
        </w:rPr>
        <w:t>并促进将儿童保留在自己的家里</w:t>
      </w:r>
      <w:r w:rsidR="00F97C14">
        <w:rPr>
          <w:rFonts w:eastAsia="SimHei" w:hint="eastAsia"/>
        </w:rPr>
        <w:t>；</w:t>
      </w:r>
    </w:p>
    <w:p w:rsidR="005E3884" w:rsidRPr="00487A38" w:rsidRDefault="005E3884" w:rsidP="00082868">
      <w:pPr>
        <w:pStyle w:val="SingleTxtGC"/>
        <w:numPr>
          <w:ilvl w:val="0"/>
          <w:numId w:val="14"/>
        </w:numPr>
        <w:rPr>
          <w:rFonts w:eastAsia="SimHei" w:hint="eastAsia"/>
        </w:rPr>
      </w:pPr>
      <w:r w:rsidRPr="00487A38">
        <w:rPr>
          <w:rFonts w:eastAsia="SimHei" w:hint="eastAsia"/>
        </w:rPr>
        <w:t>确保定期审查儿童在</w:t>
      </w:r>
      <w:proofErr w:type="spellStart"/>
      <w:r w:rsidRPr="00487A38">
        <w:rPr>
          <w:rFonts w:eastAsia="SimHei"/>
          <w:i/>
        </w:rPr>
        <w:t>kafalah</w:t>
      </w:r>
      <w:proofErr w:type="spellEnd"/>
      <w:r w:rsidRPr="00487A38">
        <w:rPr>
          <w:rFonts w:eastAsia="SimHei" w:hint="eastAsia"/>
        </w:rPr>
        <w:t>和照料机构中的安置情况</w:t>
      </w:r>
      <w:r w:rsidR="00F97C14">
        <w:rPr>
          <w:rFonts w:eastAsia="SimHei" w:hint="eastAsia"/>
        </w:rPr>
        <w:t>，</w:t>
      </w:r>
      <w:r w:rsidRPr="00487A38">
        <w:rPr>
          <w:rFonts w:eastAsia="SimHei" w:hint="eastAsia"/>
        </w:rPr>
        <w:t>并监测他们受到的照料的质量</w:t>
      </w:r>
      <w:r w:rsidR="00F97C14">
        <w:rPr>
          <w:rFonts w:eastAsia="SimHei" w:hint="eastAsia"/>
        </w:rPr>
        <w:t>，</w:t>
      </w:r>
      <w:r w:rsidRPr="00487A38">
        <w:rPr>
          <w:rFonts w:eastAsia="SimHei" w:hint="eastAsia"/>
        </w:rPr>
        <w:t>包括就虐待儿童问题的报告、监测和补救提供便利的渠道</w:t>
      </w:r>
      <w:r w:rsidR="00F97C14">
        <w:rPr>
          <w:rFonts w:eastAsia="SimHei" w:hint="eastAsia"/>
        </w:rPr>
        <w:t>；</w:t>
      </w:r>
    </w:p>
    <w:p w:rsidR="005E3884" w:rsidRPr="00487A38" w:rsidRDefault="005E3884" w:rsidP="00082868">
      <w:pPr>
        <w:pStyle w:val="SingleTxtGC"/>
        <w:numPr>
          <w:ilvl w:val="0"/>
          <w:numId w:val="14"/>
        </w:numPr>
        <w:rPr>
          <w:rFonts w:eastAsia="SimHei" w:hint="eastAsia"/>
        </w:rPr>
      </w:pPr>
      <w:r w:rsidRPr="00487A38">
        <w:rPr>
          <w:rFonts w:eastAsia="SimHei" w:hint="eastAsia"/>
        </w:rPr>
        <w:t>确保向替代照料中心和有关的儿童保护服务部门拨出充分的人力、技术和财政资源</w:t>
      </w:r>
      <w:r w:rsidR="00F97C14">
        <w:rPr>
          <w:rFonts w:eastAsia="SimHei" w:hint="eastAsia"/>
        </w:rPr>
        <w:t>，</w:t>
      </w:r>
      <w:r w:rsidRPr="00487A38">
        <w:rPr>
          <w:rFonts w:eastAsia="SimHei" w:hint="eastAsia"/>
        </w:rPr>
        <w:t>以便利于居住在这里的儿童能尽量地康复和重新融入社会。</w:t>
      </w:r>
    </w:p>
    <w:p w:rsidR="005E3884" w:rsidRDefault="005E3884" w:rsidP="005E3884">
      <w:pPr>
        <w:pStyle w:val="H1GC"/>
        <w:rPr>
          <w:rFonts w:hint="eastAsia"/>
        </w:rPr>
      </w:pPr>
      <w:r>
        <w:rPr>
          <w:rFonts w:hint="eastAsia"/>
        </w:rPr>
        <w:tab/>
        <w:t>F</w:t>
      </w:r>
      <w:r>
        <w:t>.</w:t>
      </w:r>
      <w:r>
        <w:rPr>
          <w:rFonts w:hint="eastAsia"/>
        </w:rPr>
        <w:tab/>
      </w:r>
      <w:r>
        <w:rPr>
          <w:rFonts w:hint="eastAsia"/>
        </w:rPr>
        <w:t>残疾、基本保健和福利</w:t>
      </w:r>
      <w:r w:rsidR="00F97C14">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w:t>
      </w:r>
      <w:r>
        <w:rPr>
          <w:rFonts w:hint="eastAsia"/>
        </w:rPr>
        <w:t>至第</w:t>
      </w:r>
      <w:r>
        <w:rPr>
          <w:rFonts w:hint="eastAsia"/>
        </w:rPr>
        <w:t>3</w:t>
      </w:r>
      <w:r>
        <w:rPr>
          <w:rFonts w:hint="eastAsia"/>
        </w:rPr>
        <w:t>款和第</w:t>
      </w:r>
      <w:r>
        <w:rPr>
          <w:rFonts w:hint="eastAsia"/>
        </w:rPr>
        <w:t>33</w:t>
      </w:r>
      <w:r>
        <w:rPr>
          <w:rFonts w:hint="eastAsia"/>
        </w:rPr>
        <w:t>条</w:t>
      </w:r>
      <w:r w:rsidR="00F97C14">
        <w:rPr>
          <w:rFonts w:hint="eastAsia"/>
        </w:rPr>
        <w:t>)</w:t>
      </w:r>
    </w:p>
    <w:p w:rsidR="005E3884" w:rsidRDefault="005E3884" w:rsidP="005E3884">
      <w:pPr>
        <w:pStyle w:val="H23GC"/>
        <w:rPr>
          <w:rFonts w:hint="eastAsia"/>
        </w:rPr>
      </w:pPr>
      <w:r>
        <w:rPr>
          <w:rFonts w:hint="eastAsia"/>
        </w:rPr>
        <w:tab/>
      </w:r>
      <w:r>
        <w:rPr>
          <w:rFonts w:hint="eastAsia"/>
        </w:rPr>
        <w:tab/>
      </w:r>
      <w:r>
        <w:rPr>
          <w:rFonts w:hint="eastAsia"/>
        </w:rPr>
        <w:t>残疾儿童</w:t>
      </w:r>
    </w:p>
    <w:p w:rsidR="005E3884" w:rsidRDefault="005E3884" w:rsidP="005E3884">
      <w:pPr>
        <w:pStyle w:val="SingleTxtGC"/>
        <w:rPr>
          <w:rFonts w:hint="eastAsia"/>
        </w:rPr>
      </w:pPr>
      <w:r>
        <w:rPr>
          <w:rFonts w:hint="eastAsia"/>
        </w:rPr>
        <w:t>5</w:t>
      </w:r>
      <w:r w:rsidR="00F97C14">
        <w:rPr>
          <w:rFonts w:hint="eastAsia"/>
        </w:rPr>
        <w:t>3.</w:t>
      </w:r>
      <w:r>
        <w:rPr>
          <w:rFonts w:hint="eastAsia"/>
        </w:rPr>
        <w:t xml:space="preserve">  </w:t>
      </w:r>
      <w:r>
        <w:rPr>
          <w:rFonts w:hint="eastAsia"/>
        </w:rPr>
        <w:t>委员会注意到缔约国通过照料和康复残疾基金以及社会发展基金提供的服务来努力确保残疾儿童的权利。但是</w:t>
      </w:r>
      <w:r w:rsidR="00F97C14">
        <w:rPr>
          <w:rFonts w:hint="eastAsia"/>
        </w:rPr>
        <w:t>，</w:t>
      </w:r>
      <w:r>
        <w:rPr>
          <w:rFonts w:hint="eastAsia"/>
        </w:rPr>
        <w:t>它依然对缺乏关于残疾儿童的准确的分类统计数据表示关注。它还关注</w:t>
      </w:r>
      <w:r w:rsidR="00F97C14">
        <w:rPr>
          <w:rFonts w:hint="eastAsia"/>
        </w:rPr>
        <w:t>，</w:t>
      </w:r>
      <w:r>
        <w:rPr>
          <w:rFonts w:hint="eastAsia"/>
        </w:rPr>
        <w:t>关于向残疾儿童提供的服务的程度和质量方面的信息</w:t>
      </w:r>
      <w:r w:rsidR="00F97C14">
        <w:rPr>
          <w:rFonts w:hint="eastAsia"/>
        </w:rPr>
        <w:t>，</w:t>
      </w:r>
      <w:r>
        <w:rPr>
          <w:rFonts w:hint="eastAsia"/>
        </w:rPr>
        <w:t>残疾儿童实际上得不到保健服务、融入和康复服务、教育以及为确保公共建筑和公共交通无障碍而制定的措施。</w:t>
      </w:r>
    </w:p>
    <w:p w:rsidR="005E3884" w:rsidRPr="006A60AB" w:rsidRDefault="005E3884" w:rsidP="00082868">
      <w:pPr>
        <w:pStyle w:val="SingleTxtGC"/>
        <w:rPr>
          <w:rFonts w:eastAsia="SimHei" w:hint="eastAsia"/>
          <w:lang w:val="en-GB"/>
        </w:rPr>
      </w:pPr>
      <w:r w:rsidRPr="006A60AB">
        <w:rPr>
          <w:rFonts w:eastAsia="SimHei" w:hint="eastAsia"/>
        </w:rPr>
        <w:t>5</w:t>
      </w:r>
      <w:r w:rsidR="00F97C14">
        <w:rPr>
          <w:rFonts w:eastAsia="SimHei" w:hint="eastAsia"/>
        </w:rPr>
        <w:t>4.</w:t>
      </w:r>
      <w:r>
        <w:rPr>
          <w:rFonts w:eastAsia="SimHei" w:hint="eastAsia"/>
        </w:rPr>
        <w:t xml:space="preserve">  </w:t>
      </w:r>
      <w:r w:rsidRPr="006A60AB">
        <w:rPr>
          <w:rFonts w:eastAsia="SimHei" w:hint="eastAsia"/>
        </w:rPr>
        <w:t>委员会建议缔约国通过残疾问题国家战略草案</w:t>
      </w:r>
      <w:r w:rsidR="00F97C14">
        <w:rPr>
          <w:rFonts w:eastAsia="SimHei" w:hint="eastAsia"/>
        </w:rPr>
        <w:t>，</w:t>
      </w:r>
      <w:r w:rsidRPr="006A60AB">
        <w:rPr>
          <w:rFonts w:eastAsia="SimHei" w:hint="eastAsia"/>
        </w:rPr>
        <w:t>确保该战略根据《公约》第</w:t>
      </w:r>
      <w:r w:rsidRPr="006A60AB">
        <w:rPr>
          <w:rFonts w:eastAsia="SimHei" w:hint="eastAsia"/>
        </w:rPr>
        <w:t>23</w:t>
      </w:r>
      <w:r w:rsidRPr="006A60AB">
        <w:rPr>
          <w:rFonts w:eastAsia="SimHei" w:hint="eastAsia"/>
        </w:rPr>
        <w:t>条以及委员会关于残疾儿童权利的第</w:t>
      </w:r>
      <w:r w:rsidRPr="006A60AB">
        <w:rPr>
          <w:rFonts w:eastAsia="SimHei" w:hint="eastAsia"/>
        </w:rPr>
        <w:t>9</w:t>
      </w:r>
      <w:r w:rsidRPr="006A60AB">
        <w:rPr>
          <w:rFonts w:eastAsia="SimHei" w:hint="eastAsia"/>
        </w:rPr>
        <w:t>号一般性意见</w:t>
      </w:r>
      <w:r w:rsidR="00F97C14">
        <w:rPr>
          <w:rFonts w:eastAsia="SimHei" w:hint="eastAsia"/>
        </w:rPr>
        <w:t>(</w:t>
      </w:r>
      <w:r w:rsidRPr="006A60AB">
        <w:rPr>
          <w:rFonts w:eastAsia="SimHei" w:hint="eastAsia"/>
        </w:rPr>
        <w:t>2006</w:t>
      </w:r>
      <w:r w:rsidR="00F97C14">
        <w:rPr>
          <w:rFonts w:eastAsia="SimHei" w:hint="eastAsia"/>
        </w:rPr>
        <w:t>)</w:t>
      </w:r>
      <w:r w:rsidR="00F97C14">
        <w:rPr>
          <w:rFonts w:eastAsia="SimHei" w:hint="eastAsia"/>
        </w:rPr>
        <w:t>，</w:t>
      </w:r>
      <w:r w:rsidRPr="006A60AB">
        <w:rPr>
          <w:rFonts w:eastAsia="SimHei" w:hint="eastAsia"/>
        </w:rPr>
        <w:t>纳入以儿童权利为基础的处理残疾问题的方法。根据以前的结论性意见</w:t>
      </w:r>
      <w:r w:rsidR="00F97C14">
        <w:rPr>
          <w:rFonts w:eastAsia="SimHei"/>
          <w:lang w:val="en-GB"/>
        </w:rPr>
        <w:t>(</w:t>
      </w:r>
      <w:r w:rsidRPr="006A60AB">
        <w:rPr>
          <w:rFonts w:eastAsia="SimHei"/>
          <w:lang w:val="en-GB"/>
        </w:rPr>
        <w:t>CRC</w:t>
      </w:r>
      <w:r w:rsidR="00F97C14">
        <w:rPr>
          <w:rFonts w:eastAsia="SimHei"/>
          <w:lang w:val="en-GB"/>
        </w:rPr>
        <w:t>/</w:t>
      </w:r>
      <w:r w:rsidRPr="006A60AB">
        <w:rPr>
          <w:rFonts w:eastAsia="SimHei"/>
          <w:lang w:val="en-GB"/>
        </w:rPr>
        <w:t>C</w:t>
      </w:r>
      <w:r w:rsidR="00F97C14">
        <w:rPr>
          <w:rFonts w:eastAsia="SimHei"/>
          <w:lang w:val="en-GB"/>
        </w:rPr>
        <w:t>/</w:t>
      </w:r>
      <w:r w:rsidRPr="006A60AB">
        <w:rPr>
          <w:rFonts w:eastAsia="SimHei"/>
          <w:lang w:val="en-GB"/>
        </w:rPr>
        <w:t>15</w:t>
      </w:r>
      <w:r w:rsidR="00F97C14">
        <w:rPr>
          <w:rFonts w:eastAsia="SimHei"/>
          <w:lang w:val="en-GB"/>
        </w:rPr>
        <w:t>/</w:t>
      </w:r>
      <w:proofErr w:type="spellStart"/>
      <w:r w:rsidRPr="006A60AB">
        <w:rPr>
          <w:rFonts w:eastAsia="SimHei"/>
          <w:lang w:val="en-GB"/>
        </w:rPr>
        <w:t>Add.26</w:t>
      </w:r>
      <w:r w:rsidR="00F97C14">
        <w:rPr>
          <w:rFonts w:eastAsia="SimHei"/>
          <w:lang w:val="en-GB"/>
        </w:rPr>
        <w:t>7</w:t>
      </w:r>
      <w:proofErr w:type="spellEnd"/>
      <w:r w:rsidR="00F97C14">
        <w:rPr>
          <w:rFonts w:eastAsia="SimHei"/>
          <w:lang w:val="en-GB"/>
        </w:rPr>
        <w:t>,</w:t>
      </w:r>
      <w:r w:rsidRPr="006A60AB">
        <w:rPr>
          <w:rFonts w:eastAsia="SimHei" w:hint="eastAsia"/>
          <w:lang w:val="en-GB"/>
        </w:rPr>
        <w:t>第</w:t>
      </w:r>
      <w:r w:rsidRPr="006A60AB">
        <w:rPr>
          <w:rFonts w:eastAsia="SimHei"/>
          <w:lang w:val="en-GB"/>
        </w:rPr>
        <w:t>54</w:t>
      </w:r>
      <w:r w:rsidRPr="006A60AB">
        <w:rPr>
          <w:rFonts w:eastAsia="SimHei" w:hint="eastAsia"/>
          <w:lang w:val="en-GB"/>
        </w:rPr>
        <w:t>段</w:t>
      </w:r>
      <w:r w:rsidR="00F97C14">
        <w:rPr>
          <w:rFonts w:eastAsia="SimHei"/>
          <w:lang w:val="en-GB"/>
        </w:rPr>
        <w:t>)</w:t>
      </w:r>
      <w:r w:rsidR="00F97C14">
        <w:rPr>
          <w:rFonts w:eastAsia="SimHei" w:hint="eastAsia"/>
          <w:lang w:val="en-GB"/>
        </w:rPr>
        <w:t>，</w:t>
      </w:r>
      <w:r w:rsidRPr="006A60AB">
        <w:rPr>
          <w:rFonts w:eastAsia="SimHei" w:hint="eastAsia"/>
          <w:lang w:val="en-GB"/>
        </w:rPr>
        <w:t>委员会建议缔约国</w:t>
      </w:r>
      <w:r w:rsidR="00F97C14">
        <w:rPr>
          <w:rFonts w:eastAsia="SimHei" w:hint="eastAsia"/>
          <w:lang w:val="en-GB"/>
        </w:rPr>
        <w:t>：</w:t>
      </w:r>
    </w:p>
    <w:p w:rsidR="005E3884" w:rsidRPr="006A60AB" w:rsidRDefault="005E3884" w:rsidP="00082868">
      <w:pPr>
        <w:pStyle w:val="SingleTxtGC"/>
        <w:numPr>
          <w:ilvl w:val="0"/>
          <w:numId w:val="15"/>
        </w:numPr>
        <w:rPr>
          <w:rFonts w:eastAsia="SimHei" w:hint="eastAsia"/>
        </w:rPr>
      </w:pPr>
      <w:r w:rsidRPr="006A60AB">
        <w:rPr>
          <w:rFonts w:eastAsia="SimHei" w:hint="eastAsia"/>
        </w:rPr>
        <w:t>评估残疾儿童的总体情况以及照料和康复问题残疾基金和社会发展基金向残疾儿童提供的服务的程度和质量</w:t>
      </w:r>
      <w:r w:rsidR="00F97C14">
        <w:rPr>
          <w:rFonts w:eastAsia="SimHei" w:hint="eastAsia"/>
        </w:rPr>
        <w:t>；</w:t>
      </w:r>
    </w:p>
    <w:p w:rsidR="005E3884" w:rsidRPr="006A60AB" w:rsidRDefault="005E3884" w:rsidP="00082868">
      <w:pPr>
        <w:pStyle w:val="SingleTxtGC"/>
        <w:numPr>
          <w:ilvl w:val="0"/>
          <w:numId w:val="15"/>
        </w:numPr>
        <w:rPr>
          <w:rFonts w:eastAsia="SimHei" w:hint="eastAsia"/>
        </w:rPr>
      </w:pPr>
      <w:r w:rsidRPr="006A60AB">
        <w:rPr>
          <w:rFonts w:eastAsia="SimHei" w:hint="eastAsia"/>
        </w:rPr>
        <w:t>为支持残疾儿童的家庭而拨出充足的人力、技术和财政资源</w:t>
      </w:r>
      <w:r w:rsidR="00F97C14">
        <w:rPr>
          <w:rFonts w:eastAsia="SimHei" w:hint="eastAsia"/>
        </w:rPr>
        <w:t>，</w:t>
      </w:r>
      <w:r w:rsidRPr="006A60AB">
        <w:rPr>
          <w:rFonts w:eastAsia="SimHei" w:hint="eastAsia"/>
        </w:rPr>
        <w:t>确保享有他们的权利</w:t>
      </w:r>
      <w:r w:rsidR="00F97C14">
        <w:rPr>
          <w:rFonts w:eastAsia="SimHei" w:hint="eastAsia"/>
        </w:rPr>
        <w:t>；</w:t>
      </w:r>
    </w:p>
    <w:p w:rsidR="005E3884" w:rsidRPr="006A60AB" w:rsidRDefault="005E3884" w:rsidP="00082868">
      <w:pPr>
        <w:pStyle w:val="SingleTxtGC"/>
        <w:numPr>
          <w:ilvl w:val="0"/>
          <w:numId w:val="15"/>
        </w:numPr>
        <w:rPr>
          <w:rFonts w:eastAsia="SimHei" w:hint="eastAsia"/>
        </w:rPr>
      </w:pPr>
      <w:r w:rsidRPr="006A60AB">
        <w:rPr>
          <w:rFonts w:eastAsia="SimHei" w:hint="eastAsia"/>
        </w:rPr>
        <w:t>采取必要措施</w:t>
      </w:r>
      <w:r w:rsidR="00F97C14">
        <w:rPr>
          <w:rFonts w:eastAsia="SimHei" w:hint="eastAsia"/>
        </w:rPr>
        <w:t>，</w:t>
      </w:r>
      <w:r w:rsidRPr="006A60AB">
        <w:rPr>
          <w:rFonts w:eastAsia="SimHei" w:hint="eastAsia"/>
        </w:rPr>
        <w:t>确保残疾儿童在公共建筑和公共交通中的无障碍。</w:t>
      </w:r>
    </w:p>
    <w:p w:rsidR="005E3884" w:rsidRDefault="005E3884" w:rsidP="005E3884">
      <w:pPr>
        <w:pStyle w:val="H23GC"/>
        <w:rPr>
          <w:rFonts w:hint="eastAsia"/>
        </w:rPr>
      </w:pPr>
      <w:r>
        <w:rPr>
          <w:rFonts w:hint="eastAsia"/>
        </w:rPr>
        <w:tab/>
      </w:r>
      <w:r>
        <w:rPr>
          <w:rFonts w:hint="eastAsia"/>
        </w:rPr>
        <w:tab/>
      </w:r>
      <w:r>
        <w:rPr>
          <w:rFonts w:hint="eastAsia"/>
        </w:rPr>
        <w:t>卫生和卫生服务</w:t>
      </w:r>
    </w:p>
    <w:p w:rsidR="005E3884" w:rsidRDefault="005E3884" w:rsidP="002004A6">
      <w:pPr>
        <w:pStyle w:val="SingleTxtGC"/>
        <w:rPr>
          <w:rFonts w:hint="eastAsia"/>
        </w:rPr>
      </w:pPr>
      <w:r>
        <w:rPr>
          <w:rFonts w:hint="eastAsia"/>
        </w:rPr>
        <w:t>5</w:t>
      </w:r>
      <w:r w:rsidR="00F97C14">
        <w:rPr>
          <w:rFonts w:hint="eastAsia"/>
        </w:rPr>
        <w:t>5.</w:t>
      </w:r>
      <w:r>
        <w:rPr>
          <w:rFonts w:hint="eastAsia"/>
        </w:rPr>
        <w:t xml:space="preserve">  </w:t>
      </w:r>
      <w:r>
        <w:rPr>
          <w:rFonts w:hint="eastAsia"/>
        </w:rPr>
        <w:t>委员会欢迎缔约国</w:t>
      </w:r>
      <w:r>
        <w:rPr>
          <w:rFonts w:hint="eastAsia"/>
        </w:rPr>
        <w:t>5</w:t>
      </w:r>
      <w:r>
        <w:rPr>
          <w:rFonts w:hint="eastAsia"/>
        </w:rPr>
        <w:t>岁以下儿童死亡率下降</w:t>
      </w:r>
      <w:r w:rsidR="00F97C14">
        <w:rPr>
          <w:rFonts w:hint="eastAsia"/>
        </w:rPr>
        <w:t>，</w:t>
      </w:r>
      <w:r>
        <w:rPr>
          <w:rFonts w:hint="eastAsia"/>
        </w:rPr>
        <w:t>即从</w:t>
      </w:r>
      <w:r>
        <w:rPr>
          <w:rFonts w:hint="eastAsia"/>
        </w:rPr>
        <w:t>2003</w:t>
      </w:r>
      <w:r>
        <w:rPr>
          <w:rFonts w:hint="eastAsia"/>
        </w:rPr>
        <w:t>年的每千例新生儿</w:t>
      </w:r>
      <w:r>
        <w:rPr>
          <w:rFonts w:hint="eastAsia"/>
        </w:rPr>
        <w:t>102</w:t>
      </w:r>
      <w:r>
        <w:rPr>
          <w:rFonts w:hint="eastAsia"/>
        </w:rPr>
        <w:t>例死亡下降到</w:t>
      </w:r>
      <w:r>
        <w:rPr>
          <w:rFonts w:hint="eastAsia"/>
        </w:rPr>
        <w:t>2012</w:t>
      </w:r>
      <w:r>
        <w:rPr>
          <w:rFonts w:hint="eastAsia"/>
        </w:rPr>
        <w:t>年每千例新生儿</w:t>
      </w:r>
      <w:r>
        <w:rPr>
          <w:rFonts w:hint="eastAsia"/>
        </w:rPr>
        <w:t>77</w:t>
      </w:r>
      <w:r>
        <w:rPr>
          <w:rFonts w:hint="eastAsia"/>
        </w:rPr>
        <w:t>例死亡。但是它关注地注意到</w:t>
      </w:r>
      <w:r w:rsidR="00F97C14">
        <w:rPr>
          <w:rFonts w:hint="eastAsia"/>
        </w:rPr>
        <w:t>，</w:t>
      </w:r>
      <w:r>
        <w:rPr>
          <w:rFonts w:hint="eastAsia"/>
        </w:rPr>
        <w:t>尽管缔约国除其他事项外</w:t>
      </w:r>
      <w:r w:rsidR="00F97C14">
        <w:rPr>
          <w:rFonts w:hint="eastAsia"/>
        </w:rPr>
        <w:t>，</w:t>
      </w:r>
      <w:r>
        <w:rPr>
          <w:rFonts w:hint="eastAsia"/>
        </w:rPr>
        <w:t>还在努力增加卫生设施的数量</w:t>
      </w:r>
      <w:r w:rsidR="00F97C14">
        <w:rPr>
          <w:rFonts w:hint="eastAsia"/>
        </w:rPr>
        <w:t>，</w:t>
      </w:r>
      <w:r>
        <w:rPr>
          <w:rFonts w:hint="eastAsia"/>
        </w:rPr>
        <w:t>扩大免疫方案</w:t>
      </w:r>
      <w:r w:rsidR="00F97C14">
        <w:rPr>
          <w:rFonts w:hint="eastAsia"/>
        </w:rPr>
        <w:t>，</w:t>
      </w:r>
      <w:r>
        <w:rPr>
          <w:rFonts w:hint="eastAsia"/>
        </w:rPr>
        <w:t>但儿童获得的保健和其他服务仍然有限</w:t>
      </w:r>
      <w:r w:rsidR="00F97C14">
        <w:rPr>
          <w:rFonts w:hint="eastAsia"/>
        </w:rPr>
        <w:t>，</w:t>
      </w:r>
      <w:r>
        <w:rPr>
          <w:rFonts w:hint="eastAsia"/>
        </w:rPr>
        <w:t>不足。它还欢迎缔约国将《母乳喂养替代品营销国际守则》转变成国内立法</w:t>
      </w:r>
      <w:r w:rsidR="00F97C14">
        <w:rPr>
          <w:rFonts w:hint="eastAsia"/>
        </w:rPr>
        <w:t>(</w:t>
      </w:r>
      <w:r w:rsidR="002C45BF">
        <w:rPr>
          <w:rFonts w:hint="eastAsia"/>
        </w:rPr>
        <w:t>第</w:t>
      </w:r>
      <w:r w:rsidRPr="008A0054">
        <w:t>18</w:t>
      </w:r>
      <w:r w:rsidR="00F97C14">
        <w:t>/</w:t>
      </w:r>
      <w:r w:rsidRPr="008A0054">
        <w:t>2002</w:t>
      </w:r>
      <w:r w:rsidR="002C45BF">
        <w:rPr>
          <w:rFonts w:hint="eastAsia"/>
        </w:rPr>
        <w:t>号部长理事会令</w:t>
      </w:r>
      <w:r w:rsidR="00F97C14">
        <w:rPr>
          <w:rFonts w:hint="eastAsia"/>
        </w:rPr>
        <w:t>)</w:t>
      </w:r>
      <w:r>
        <w:rPr>
          <w:rFonts w:hint="eastAsia"/>
        </w:rPr>
        <w:t>。但是</w:t>
      </w:r>
      <w:r w:rsidR="00F97C14">
        <w:rPr>
          <w:rFonts w:hint="eastAsia"/>
        </w:rPr>
        <w:t>，</w:t>
      </w:r>
      <w:r>
        <w:rPr>
          <w:rFonts w:hint="eastAsia"/>
        </w:rPr>
        <w:t>它对缺乏关于为有效执行该守则而采取的措施方面的资料表示关注。委员会表示严重关注</w:t>
      </w:r>
      <w:r w:rsidR="00F97C14">
        <w:rPr>
          <w:rFonts w:hint="eastAsia"/>
        </w:rPr>
        <w:t>：</w:t>
      </w:r>
    </w:p>
    <w:p w:rsidR="005E3884" w:rsidRDefault="005E3884" w:rsidP="002004A6">
      <w:pPr>
        <w:pStyle w:val="SingleTxtGC"/>
        <w:numPr>
          <w:ilvl w:val="0"/>
          <w:numId w:val="16"/>
        </w:numPr>
        <w:rPr>
          <w:rFonts w:hint="eastAsia"/>
        </w:rPr>
      </w:pPr>
      <w:r>
        <w:rPr>
          <w:rFonts w:hint="eastAsia"/>
        </w:rPr>
        <w:t>儿童</w:t>
      </w:r>
      <w:r w:rsidR="00F97C14">
        <w:rPr>
          <w:rFonts w:hint="eastAsia"/>
        </w:rPr>
        <w:t>，</w:t>
      </w:r>
      <w:r>
        <w:rPr>
          <w:rFonts w:hint="eastAsia"/>
        </w:rPr>
        <w:t>特别是</w:t>
      </w:r>
      <w:r>
        <w:rPr>
          <w:rFonts w:hint="eastAsia"/>
        </w:rPr>
        <w:t>5</w:t>
      </w:r>
      <w:r>
        <w:rPr>
          <w:rFonts w:hint="eastAsia"/>
        </w:rPr>
        <w:t>岁以下儿童的长期营养不良</w:t>
      </w:r>
      <w:r w:rsidR="00F97C14">
        <w:rPr>
          <w:rFonts w:hint="eastAsia"/>
        </w:rPr>
        <w:t>(</w:t>
      </w:r>
      <w:r>
        <w:rPr>
          <w:rFonts w:hint="eastAsia"/>
        </w:rPr>
        <w:t>发育不良</w:t>
      </w:r>
      <w:r w:rsidR="00F97C14">
        <w:rPr>
          <w:rFonts w:hint="eastAsia"/>
        </w:rPr>
        <w:t>)</w:t>
      </w:r>
      <w:r>
        <w:rPr>
          <w:rFonts w:hint="eastAsia"/>
        </w:rPr>
        <w:t>和瘦弱</w:t>
      </w:r>
      <w:r w:rsidR="00F97C14">
        <w:rPr>
          <w:rFonts w:hint="eastAsia"/>
        </w:rPr>
        <w:t>(</w:t>
      </w:r>
      <w:r>
        <w:rPr>
          <w:rFonts w:hint="eastAsia"/>
        </w:rPr>
        <w:t>营养严重不良</w:t>
      </w:r>
      <w:r w:rsidR="00F97C14">
        <w:rPr>
          <w:rFonts w:hint="eastAsia"/>
        </w:rPr>
        <w:t>)</w:t>
      </w:r>
      <w:r>
        <w:rPr>
          <w:rFonts w:hint="eastAsia"/>
        </w:rPr>
        <w:t>的比例很高</w:t>
      </w:r>
      <w:r w:rsidR="00F97C14">
        <w:rPr>
          <w:rFonts w:hint="eastAsia"/>
        </w:rPr>
        <w:t>，</w:t>
      </w:r>
      <w:r>
        <w:rPr>
          <w:rFonts w:hint="eastAsia"/>
        </w:rPr>
        <w:t>位居世界第二</w:t>
      </w:r>
      <w:r w:rsidR="00F97C14">
        <w:rPr>
          <w:rFonts w:hint="eastAsia"/>
        </w:rPr>
        <w:t>；</w:t>
      </w:r>
      <w:r>
        <w:rPr>
          <w:rFonts w:hint="eastAsia"/>
        </w:rPr>
        <w:t>缺乏有效的机制来评估为提高对营养不良风险的认识而开展的运动的效力以及为促进喂养婴儿和幼儿的良好做法而采取的步骤的效力</w:t>
      </w:r>
      <w:r w:rsidR="00F97C14">
        <w:rPr>
          <w:rFonts w:hint="eastAsia"/>
        </w:rPr>
        <w:t>；</w:t>
      </w:r>
    </w:p>
    <w:p w:rsidR="005E3884" w:rsidRDefault="005E3884" w:rsidP="002004A6">
      <w:pPr>
        <w:pStyle w:val="SingleTxtGC"/>
        <w:numPr>
          <w:ilvl w:val="0"/>
          <w:numId w:val="16"/>
        </w:numPr>
        <w:rPr>
          <w:rFonts w:hint="eastAsia"/>
        </w:rPr>
      </w:pPr>
      <w:r>
        <w:rPr>
          <w:rFonts w:hint="eastAsia"/>
        </w:rPr>
        <w:t>儿童由于缺水和卫生设施而盛行腹泻等等流行性疾病</w:t>
      </w:r>
      <w:r w:rsidR="00F97C14">
        <w:rPr>
          <w:rFonts w:hint="eastAsia"/>
        </w:rPr>
        <w:t>，</w:t>
      </w:r>
      <w:r>
        <w:rPr>
          <w:rFonts w:hint="eastAsia"/>
        </w:rPr>
        <w:t>腹泻是</w:t>
      </w:r>
      <w:r>
        <w:rPr>
          <w:rFonts w:hint="eastAsia"/>
        </w:rPr>
        <w:t>5</w:t>
      </w:r>
      <w:r>
        <w:rPr>
          <w:rFonts w:hint="eastAsia"/>
        </w:rPr>
        <w:t>岁以下儿童死亡的第二种原因</w:t>
      </w:r>
      <w:r w:rsidR="00F97C14">
        <w:rPr>
          <w:rFonts w:hint="eastAsia"/>
        </w:rPr>
        <w:t>；</w:t>
      </w:r>
    </w:p>
    <w:p w:rsidR="005E3884" w:rsidRDefault="005E3884" w:rsidP="002004A6">
      <w:pPr>
        <w:pStyle w:val="SingleTxtGC"/>
        <w:numPr>
          <w:ilvl w:val="0"/>
          <w:numId w:val="16"/>
        </w:numPr>
        <w:rPr>
          <w:rFonts w:hint="eastAsia"/>
        </w:rPr>
      </w:pPr>
      <w:r>
        <w:rPr>
          <w:rFonts w:hint="eastAsia"/>
        </w:rPr>
        <w:t>缺乏对全母乳喂养的认识</w:t>
      </w:r>
      <w:r w:rsidR="00F97C14">
        <w:rPr>
          <w:rFonts w:hint="eastAsia"/>
        </w:rPr>
        <w:t>，</w:t>
      </w:r>
      <w:r>
        <w:rPr>
          <w:rFonts w:hint="eastAsia"/>
        </w:rPr>
        <w:t>全母乳喂养至少</w:t>
      </w:r>
      <w:r>
        <w:rPr>
          <w:rFonts w:hint="eastAsia"/>
        </w:rPr>
        <w:t>6</w:t>
      </w:r>
      <w:r>
        <w:rPr>
          <w:rFonts w:hint="eastAsia"/>
        </w:rPr>
        <w:t>个月的比率很低</w:t>
      </w:r>
      <w:r w:rsidR="00F97C14">
        <w:rPr>
          <w:rFonts w:hint="eastAsia"/>
        </w:rPr>
        <w:t>(</w:t>
      </w:r>
      <w:r>
        <w:rPr>
          <w:rFonts w:hint="eastAsia"/>
        </w:rPr>
        <w:t>12</w:t>
      </w:r>
      <w:r w:rsidR="00F97C14">
        <w:rPr>
          <w:rFonts w:hint="eastAsia"/>
        </w:rPr>
        <w:t>%)</w:t>
      </w:r>
      <w:r w:rsidR="00F97C14">
        <w:rPr>
          <w:rFonts w:hint="eastAsia"/>
        </w:rPr>
        <w:t>；</w:t>
      </w:r>
    </w:p>
    <w:p w:rsidR="005E3884" w:rsidRDefault="005E3884" w:rsidP="002004A6">
      <w:pPr>
        <w:pStyle w:val="SingleTxtGC"/>
        <w:numPr>
          <w:ilvl w:val="0"/>
          <w:numId w:val="16"/>
        </w:numPr>
        <w:rPr>
          <w:rFonts w:hint="eastAsia"/>
        </w:rPr>
      </w:pPr>
      <w:r>
        <w:rPr>
          <w:rFonts w:hint="eastAsia"/>
        </w:rPr>
        <w:t>缺乏适合于儿童的医院。</w:t>
      </w:r>
    </w:p>
    <w:p w:rsidR="005E3884" w:rsidRPr="006A60AB" w:rsidRDefault="005E3884" w:rsidP="00082868">
      <w:pPr>
        <w:pStyle w:val="SingleTxtGC"/>
        <w:rPr>
          <w:rFonts w:eastAsia="SimHei" w:hint="eastAsia"/>
        </w:rPr>
      </w:pPr>
      <w:r w:rsidRPr="006A60AB">
        <w:rPr>
          <w:rFonts w:eastAsia="SimHei" w:hint="eastAsia"/>
        </w:rPr>
        <w:t>5</w:t>
      </w:r>
      <w:r w:rsidR="00F97C14">
        <w:rPr>
          <w:rFonts w:eastAsia="SimHei" w:hint="eastAsia"/>
        </w:rPr>
        <w:t>6.</w:t>
      </w:r>
      <w:r>
        <w:rPr>
          <w:rFonts w:eastAsia="SimHei" w:hint="eastAsia"/>
        </w:rPr>
        <w:t xml:space="preserve">  </w:t>
      </w:r>
      <w:r w:rsidRPr="006A60AB">
        <w:rPr>
          <w:rFonts w:eastAsia="SimHei" w:hint="eastAsia"/>
        </w:rPr>
        <w:t>委员会请缔约国注意其关于儿童享有可达到的最高标准健康的权利问题的第</w:t>
      </w:r>
      <w:r w:rsidRPr="006A60AB">
        <w:rPr>
          <w:rFonts w:eastAsia="SimHei" w:hint="eastAsia"/>
        </w:rPr>
        <w:t>15</w:t>
      </w:r>
      <w:r w:rsidRPr="006A60AB">
        <w:rPr>
          <w:rFonts w:eastAsia="SimHei" w:hint="eastAsia"/>
        </w:rPr>
        <w:t>号一般性意见</w:t>
      </w:r>
      <w:r w:rsidR="00F97C14">
        <w:rPr>
          <w:rFonts w:eastAsia="SimHei" w:hint="eastAsia"/>
        </w:rPr>
        <w:t>(</w:t>
      </w:r>
      <w:r w:rsidRPr="006A60AB">
        <w:rPr>
          <w:rFonts w:eastAsia="SimHei" w:hint="eastAsia"/>
        </w:rPr>
        <w:t>2013</w:t>
      </w:r>
      <w:r w:rsidR="00F97C14">
        <w:rPr>
          <w:rFonts w:eastAsia="SimHei" w:hint="eastAsia"/>
        </w:rPr>
        <w:t>)</w:t>
      </w:r>
      <w:r w:rsidR="00F97C14">
        <w:rPr>
          <w:rFonts w:eastAsia="SimHei" w:hint="eastAsia"/>
        </w:rPr>
        <w:t>，</w:t>
      </w:r>
      <w:r w:rsidRPr="006A60AB">
        <w:rPr>
          <w:rFonts w:eastAsia="SimHei" w:hint="eastAsia"/>
        </w:rPr>
        <w:t>并建议缔约国</w:t>
      </w:r>
      <w:r w:rsidR="00F97C14">
        <w:rPr>
          <w:rFonts w:eastAsia="SimHei" w:hint="eastAsia"/>
        </w:rPr>
        <w:t>：</w:t>
      </w:r>
    </w:p>
    <w:p w:rsidR="005E3884" w:rsidRPr="006A60AB" w:rsidRDefault="005E3884" w:rsidP="00082868">
      <w:pPr>
        <w:pStyle w:val="SingleTxtGC"/>
        <w:numPr>
          <w:ilvl w:val="0"/>
          <w:numId w:val="17"/>
        </w:numPr>
        <w:rPr>
          <w:rFonts w:eastAsia="SimHei" w:hint="eastAsia"/>
        </w:rPr>
      </w:pPr>
      <w:r w:rsidRPr="006A60AB">
        <w:rPr>
          <w:rFonts w:eastAsia="SimHei" w:hint="eastAsia"/>
        </w:rPr>
        <w:t>为确保向卫生部门拨出适当的资源</w:t>
      </w:r>
      <w:r w:rsidR="00F97C14">
        <w:rPr>
          <w:rFonts w:eastAsia="SimHei" w:hint="eastAsia"/>
        </w:rPr>
        <w:t>，</w:t>
      </w:r>
      <w:r w:rsidRPr="006A60AB">
        <w:rPr>
          <w:rFonts w:eastAsia="SimHei" w:hint="eastAsia"/>
        </w:rPr>
        <w:t>并特别注意具体的母幼保健</w:t>
      </w:r>
      <w:r w:rsidR="00F97C14">
        <w:rPr>
          <w:rFonts w:eastAsia="SimHei" w:hint="eastAsia"/>
        </w:rPr>
        <w:t>；</w:t>
      </w:r>
      <w:r w:rsidRPr="006A60AB">
        <w:rPr>
          <w:rFonts w:eastAsia="SimHei" w:hint="eastAsia"/>
        </w:rPr>
        <w:t>制定并执行综合性政策和方案</w:t>
      </w:r>
      <w:r w:rsidR="00F97C14">
        <w:rPr>
          <w:rFonts w:eastAsia="SimHei" w:hint="eastAsia"/>
        </w:rPr>
        <w:t>，</w:t>
      </w:r>
      <w:r w:rsidRPr="006A60AB">
        <w:rPr>
          <w:rFonts w:eastAsia="SimHei" w:hint="eastAsia"/>
        </w:rPr>
        <w:t>改善儿童的健康情况</w:t>
      </w:r>
      <w:r w:rsidR="00F97C14">
        <w:rPr>
          <w:rFonts w:eastAsia="SimHei" w:hint="eastAsia"/>
        </w:rPr>
        <w:t>，</w:t>
      </w:r>
      <w:r w:rsidRPr="006A60AB">
        <w:rPr>
          <w:rFonts w:eastAsia="SimHei" w:hint="eastAsia"/>
        </w:rPr>
        <w:t>特别是要应对营养不良和腹泻传染率高的问题</w:t>
      </w:r>
      <w:r w:rsidR="00F97C14">
        <w:rPr>
          <w:rFonts w:eastAsia="SimHei" w:hint="eastAsia"/>
        </w:rPr>
        <w:t>；</w:t>
      </w:r>
    </w:p>
    <w:p w:rsidR="005E3884" w:rsidRPr="006A60AB" w:rsidRDefault="005E3884" w:rsidP="00082868">
      <w:pPr>
        <w:pStyle w:val="SingleTxtGC"/>
        <w:numPr>
          <w:ilvl w:val="0"/>
          <w:numId w:val="17"/>
        </w:numPr>
        <w:rPr>
          <w:rFonts w:eastAsia="SimHei" w:hint="eastAsia"/>
        </w:rPr>
      </w:pPr>
      <w:r w:rsidRPr="006A60AB">
        <w:rPr>
          <w:rFonts w:eastAsia="SimHei" w:hint="eastAsia"/>
        </w:rPr>
        <w:t>加快作为正式成员加入“提升营养”倡议的进程</w:t>
      </w:r>
      <w:r w:rsidR="00F97C14">
        <w:rPr>
          <w:rFonts w:eastAsia="SimHei" w:hint="eastAsia"/>
        </w:rPr>
        <w:t>，</w:t>
      </w:r>
      <w:r w:rsidRPr="006A60AB">
        <w:rPr>
          <w:rFonts w:eastAsia="SimHei" w:hint="eastAsia"/>
        </w:rPr>
        <w:t>采取有效措施解决影响儿童的普遍的严重营养不良</w:t>
      </w:r>
      <w:r w:rsidR="00F97C14">
        <w:rPr>
          <w:rFonts w:eastAsia="SimHei" w:hint="eastAsia"/>
        </w:rPr>
        <w:t>；</w:t>
      </w:r>
    </w:p>
    <w:p w:rsidR="005E3884" w:rsidRPr="006A60AB" w:rsidRDefault="005E3884" w:rsidP="00082868">
      <w:pPr>
        <w:pStyle w:val="SingleTxtGC"/>
        <w:numPr>
          <w:ilvl w:val="0"/>
          <w:numId w:val="17"/>
        </w:numPr>
        <w:rPr>
          <w:rFonts w:eastAsia="SimHei" w:hint="eastAsia"/>
        </w:rPr>
      </w:pPr>
      <w:r w:rsidRPr="006A60AB">
        <w:rPr>
          <w:rFonts w:eastAsia="SimHei" w:hint="eastAsia"/>
        </w:rPr>
        <w:t>确保农村和最贫穷地区获得安全用水和卫生服务</w:t>
      </w:r>
      <w:r w:rsidR="00F97C14">
        <w:rPr>
          <w:rFonts w:eastAsia="SimHei" w:hint="eastAsia"/>
        </w:rPr>
        <w:t>，</w:t>
      </w:r>
      <w:r w:rsidRPr="006A60AB">
        <w:rPr>
          <w:rFonts w:eastAsia="SimHei" w:hint="eastAsia"/>
        </w:rPr>
        <w:t>对增加安全的水资源进行投资</w:t>
      </w:r>
      <w:r w:rsidR="00F97C14">
        <w:rPr>
          <w:rFonts w:eastAsia="SimHei" w:hint="eastAsia"/>
        </w:rPr>
        <w:t>；</w:t>
      </w:r>
    </w:p>
    <w:p w:rsidR="005E3884" w:rsidRPr="006A60AB" w:rsidRDefault="005E3884" w:rsidP="00082868">
      <w:pPr>
        <w:pStyle w:val="SingleTxtGC"/>
        <w:numPr>
          <w:ilvl w:val="0"/>
          <w:numId w:val="17"/>
        </w:numPr>
        <w:rPr>
          <w:rFonts w:eastAsia="SimHei" w:hint="eastAsia"/>
        </w:rPr>
      </w:pPr>
      <w:r w:rsidRPr="006A60AB">
        <w:rPr>
          <w:rFonts w:eastAsia="SimHei" w:hint="eastAsia"/>
        </w:rPr>
        <w:t>进一步努力确保执行和遵守《母乳替代品营销国际守则》</w:t>
      </w:r>
      <w:r w:rsidR="00F97C14">
        <w:rPr>
          <w:rFonts w:eastAsia="SimHei" w:hint="eastAsia"/>
        </w:rPr>
        <w:t>，</w:t>
      </w:r>
      <w:r w:rsidRPr="006A60AB">
        <w:rPr>
          <w:rFonts w:eastAsia="SimHei" w:hint="eastAsia"/>
        </w:rPr>
        <w:t>以促进全母乳喂养</w:t>
      </w:r>
      <w:r w:rsidR="00F97C14">
        <w:rPr>
          <w:rFonts w:eastAsia="SimHei" w:hint="eastAsia"/>
        </w:rPr>
        <w:t>，</w:t>
      </w:r>
      <w:r w:rsidRPr="006A60AB">
        <w:rPr>
          <w:rFonts w:eastAsia="SimHei" w:hint="eastAsia"/>
        </w:rPr>
        <w:t>并建立一个监测和报告系统</w:t>
      </w:r>
      <w:r w:rsidR="00F97C14">
        <w:rPr>
          <w:rFonts w:eastAsia="SimHei" w:hint="eastAsia"/>
        </w:rPr>
        <w:t>，</w:t>
      </w:r>
      <w:r w:rsidRPr="006A60AB">
        <w:rPr>
          <w:rFonts w:eastAsia="SimHei" w:hint="eastAsia"/>
        </w:rPr>
        <w:t>以查明违反该守则的情况。这包括建立一个适合于儿童的医院</w:t>
      </w:r>
      <w:r w:rsidR="00F97C14">
        <w:rPr>
          <w:rFonts w:eastAsia="SimHei" w:hint="eastAsia"/>
        </w:rPr>
        <w:t>，</w:t>
      </w:r>
      <w:r w:rsidRPr="006A60AB">
        <w:rPr>
          <w:rFonts w:eastAsia="SimHei" w:hint="eastAsia"/>
        </w:rPr>
        <w:t>以推广婴儿出生后的母乳喂养</w:t>
      </w:r>
      <w:r w:rsidR="00F97C14">
        <w:rPr>
          <w:rFonts w:eastAsia="SimHei" w:hint="eastAsia"/>
        </w:rPr>
        <w:t>；</w:t>
      </w:r>
    </w:p>
    <w:p w:rsidR="005E3884" w:rsidRPr="006A60AB" w:rsidRDefault="005E3884" w:rsidP="00082868">
      <w:pPr>
        <w:pStyle w:val="SingleTxtGC"/>
        <w:numPr>
          <w:ilvl w:val="0"/>
          <w:numId w:val="17"/>
        </w:numPr>
        <w:rPr>
          <w:rFonts w:eastAsia="SimHei" w:hint="eastAsia"/>
        </w:rPr>
      </w:pPr>
      <w:r w:rsidRPr="006A60AB">
        <w:rPr>
          <w:rFonts w:eastAsia="SimHei" w:hint="eastAsia"/>
        </w:rPr>
        <w:t>特别要寻求儿童基金会和世界卫生组织</w:t>
      </w:r>
      <w:r w:rsidR="00F97C14">
        <w:rPr>
          <w:rFonts w:eastAsia="SimHei" w:hint="eastAsia"/>
        </w:rPr>
        <w:t>(</w:t>
      </w:r>
      <w:r w:rsidRPr="006A60AB">
        <w:rPr>
          <w:rFonts w:eastAsia="SimHei" w:hint="eastAsia"/>
        </w:rPr>
        <w:t>卫生组织</w:t>
      </w:r>
      <w:r w:rsidR="00F97C14">
        <w:rPr>
          <w:rFonts w:eastAsia="SimHei" w:hint="eastAsia"/>
        </w:rPr>
        <w:t>)</w:t>
      </w:r>
      <w:r w:rsidRPr="006A60AB">
        <w:rPr>
          <w:rFonts w:eastAsia="SimHei" w:hint="eastAsia"/>
        </w:rPr>
        <w:t>的财政和技术援助。</w:t>
      </w:r>
    </w:p>
    <w:p w:rsidR="005E3884" w:rsidRDefault="005E3884" w:rsidP="00082868">
      <w:pPr>
        <w:pStyle w:val="SingleTxtGC"/>
        <w:rPr>
          <w:rFonts w:hint="eastAsia"/>
        </w:rPr>
      </w:pPr>
      <w:r>
        <w:rPr>
          <w:rFonts w:hint="eastAsia"/>
        </w:rPr>
        <w:t>5</w:t>
      </w:r>
      <w:r w:rsidR="00F97C14">
        <w:rPr>
          <w:rFonts w:hint="eastAsia"/>
        </w:rPr>
        <w:t>7.</w:t>
      </w:r>
      <w:r>
        <w:rPr>
          <w:rFonts w:hint="eastAsia"/>
        </w:rPr>
        <w:t xml:space="preserve">  </w:t>
      </w:r>
      <w:r>
        <w:rPr>
          <w:rFonts w:hint="eastAsia"/>
        </w:rPr>
        <w:t>委员会对</w:t>
      </w:r>
      <w:r>
        <w:rPr>
          <w:rFonts w:hint="eastAsia"/>
        </w:rPr>
        <w:t>2011-2012</w:t>
      </w:r>
      <w:r>
        <w:rPr>
          <w:rFonts w:hint="eastAsia"/>
        </w:rPr>
        <w:t>年的冲突对儿童获得保健和其他服务的消极影响表示严重关注</w:t>
      </w:r>
      <w:r w:rsidR="00F97C14">
        <w:rPr>
          <w:rFonts w:hint="eastAsia"/>
        </w:rPr>
        <w:t>，</w:t>
      </w:r>
      <w:r>
        <w:rPr>
          <w:rFonts w:hint="eastAsia"/>
        </w:rPr>
        <w:t>因为这期间的冲突是卷入冲突的各方对卫生设施的破坏和占领、这种设施的关闭、免疫方案的中断、免疫率随之下降以及霍乱等等传染性疾病暴发的主要原因。</w:t>
      </w:r>
    </w:p>
    <w:p w:rsidR="005E3884" w:rsidRPr="008446A0" w:rsidRDefault="005E3884" w:rsidP="005E3884">
      <w:pPr>
        <w:pStyle w:val="SingleTxtGC"/>
        <w:rPr>
          <w:rFonts w:eastAsia="SimHei" w:hint="eastAsia"/>
          <w:spacing w:val="-2"/>
        </w:rPr>
      </w:pPr>
      <w:r w:rsidRPr="008446A0">
        <w:rPr>
          <w:rFonts w:eastAsia="SimHei" w:hint="eastAsia"/>
          <w:spacing w:val="-2"/>
        </w:rPr>
        <w:t>5</w:t>
      </w:r>
      <w:r w:rsidR="00F97C14" w:rsidRPr="008446A0">
        <w:rPr>
          <w:rFonts w:eastAsia="SimHei" w:hint="eastAsia"/>
          <w:spacing w:val="-2"/>
        </w:rPr>
        <w:t>8.</w:t>
      </w:r>
      <w:r w:rsidRPr="008446A0">
        <w:rPr>
          <w:rFonts w:eastAsia="SimHei" w:hint="eastAsia"/>
          <w:spacing w:val="-2"/>
        </w:rPr>
        <w:t xml:space="preserve">  </w:t>
      </w:r>
      <w:r w:rsidRPr="008446A0">
        <w:rPr>
          <w:rFonts w:eastAsia="SimHei" w:hint="eastAsia"/>
          <w:spacing w:val="-2"/>
        </w:rPr>
        <w:t>委员会促请缔约国加强努力发展延伸服务</w:t>
      </w:r>
      <w:r w:rsidR="00F97C14" w:rsidRPr="008446A0">
        <w:rPr>
          <w:rFonts w:eastAsia="SimHei" w:hint="eastAsia"/>
          <w:spacing w:val="-2"/>
        </w:rPr>
        <w:t>，</w:t>
      </w:r>
      <w:r w:rsidRPr="008446A0">
        <w:rPr>
          <w:rFonts w:eastAsia="SimHei" w:hint="eastAsia"/>
          <w:spacing w:val="-2"/>
        </w:rPr>
        <w:t>包括在受冲突影响的地区作为一项临时措施建立一个机动的保健设施网络</w:t>
      </w:r>
      <w:r w:rsidR="00F97C14" w:rsidRPr="008446A0">
        <w:rPr>
          <w:rFonts w:eastAsia="SimHei" w:hint="eastAsia"/>
          <w:spacing w:val="-2"/>
        </w:rPr>
        <w:t>，</w:t>
      </w:r>
      <w:r w:rsidRPr="008446A0">
        <w:rPr>
          <w:rFonts w:eastAsia="SimHei" w:hint="eastAsia"/>
          <w:spacing w:val="-2"/>
        </w:rPr>
        <w:t>特别是要针对儿童和孕妇</w:t>
      </w:r>
      <w:r w:rsidR="00F97C14" w:rsidRPr="008446A0">
        <w:rPr>
          <w:rFonts w:eastAsia="SimHei" w:hint="eastAsia"/>
          <w:spacing w:val="-2"/>
        </w:rPr>
        <w:t>，</w:t>
      </w:r>
      <w:r w:rsidRPr="008446A0">
        <w:rPr>
          <w:rFonts w:eastAsia="SimHei" w:hint="eastAsia"/>
          <w:spacing w:val="-2"/>
        </w:rPr>
        <w:t>并确保对保健设施进行修缮</w:t>
      </w:r>
      <w:r w:rsidR="00F97C14" w:rsidRPr="008446A0">
        <w:rPr>
          <w:rFonts w:eastAsia="SimHei" w:hint="eastAsia"/>
          <w:spacing w:val="-2"/>
        </w:rPr>
        <w:t>，</w:t>
      </w:r>
      <w:r w:rsidRPr="008446A0">
        <w:rPr>
          <w:rFonts w:eastAsia="SimHei" w:hint="eastAsia"/>
          <w:spacing w:val="-2"/>
        </w:rPr>
        <w:t>不被武装力量或非国家武装集团为了军事目的而予以占领。</w:t>
      </w:r>
    </w:p>
    <w:p w:rsidR="005E3884" w:rsidRDefault="005E3884" w:rsidP="005E3884">
      <w:pPr>
        <w:pStyle w:val="H23GC"/>
        <w:rPr>
          <w:rFonts w:hint="eastAsia"/>
        </w:rPr>
      </w:pPr>
      <w:r>
        <w:rPr>
          <w:rFonts w:hint="eastAsia"/>
        </w:rPr>
        <w:tab/>
      </w:r>
      <w:r>
        <w:rPr>
          <w:rFonts w:hint="eastAsia"/>
        </w:rPr>
        <w:tab/>
      </w:r>
      <w:r>
        <w:rPr>
          <w:rFonts w:hint="eastAsia"/>
        </w:rPr>
        <w:t>青少年的健康</w:t>
      </w:r>
    </w:p>
    <w:p w:rsidR="005E3884" w:rsidRDefault="005E3884" w:rsidP="005E3884">
      <w:pPr>
        <w:pStyle w:val="SingleTxtGC"/>
        <w:rPr>
          <w:rFonts w:hint="eastAsia"/>
        </w:rPr>
      </w:pPr>
      <w:r>
        <w:rPr>
          <w:rFonts w:hint="eastAsia"/>
        </w:rPr>
        <w:t>5</w:t>
      </w:r>
      <w:r w:rsidR="00F97C14">
        <w:rPr>
          <w:rFonts w:hint="eastAsia"/>
        </w:rPr>
        <w:t>9.</w:t>
      </w:r>
      <w:r>
        <w:rPr>
          <w:rFonts w:hint="eastAsia"/>
        </w:rPr>
        <w:t xml:space="preserve">  </w:t>
      </w:r>
      <w:r>
        <w:rPr>
          <w:rFonts w:hint="eastAsia"/>
        </w:rPr>
        <w:t>委员会注意到对话期间提供的关于</w:t>
      </w:r>
      <w:r>
        <w:rPr>
          <w:rFonts w:hint="eastAsia"/>
        </w:rPr>
        <w:t>2009</w:t>
      </w:r>
      <w:r>
        <w:rPr>
          <w:rFonts w:hint="eastAsia"/>
        </w:rPr>
        <w:t>年通过了一项青少年健康方案以及予以充分执行所面临的挑战的资料。它表示关注</w:t>
      </w:r>
      <w:r w:rsidR="00F97C14">
        <w:rPr>
          <w:rFonts w:hint="eastAsia"/>
        </w:rPr>
        <w:t>，</w:t>
      </w:r>
      <w:r>
        <w:rPr>
          <w:rFonts w:hint="eastAsia"/>
        </w:rPr>
        <w:t>缔约国在青少年获得保健和其他服务方面有限</w:t>
      </w:r>
      <w:r w:rsidR="00F97C14">
        <w:rPr>
          <w:rFonts w:hint="eastAsia"/>
        </w:rPr>
        <w:t>，</w:t>
      </w:r>
      <w:r>
        <w:rPr>
          <w:rFonts w:hint="eastAsia"/>
        </w:rPr>
        <w:t>特别是生殖卫生服务</w:t>
      </w:r>
      <w:r w:rsidR="00F97C14">
        <w:rPr>
          <w:rFonts w:hint="eastAsia"/>
        </w:rPr>
        <w:t>(</w:t>
      </w:r>
      <w:r>
        <w:rPr>
          <w:rFonts w:hint="eastAsia"/>
        </w:rPr>
        <w:t>又见委员会以前的结论性建议</w:t>
      </w:r>
      <w:r w:rsidR="00F97C14">
        <w:rPr>
          <w:rFonts w:hint="eastAsia"/>
        </w:rPr>
        <w:t>，</w:t>
      </w:r>
      <w:r w:rsidRPr="00712657">
        <w:rPr>
          <w:lang w:val="en-GB"/>
        </w:rPr>
        <w:t>CRC</w:t>
      </w:r>
      <w:r w:rsidR="00F97C14">
        <w:rPr>
          <w:lang w:val="en-GB"/>
        </w:rPr>
        <w:t>/</w:t>
      </w:r>
      <w:r w:rsidRPr="00712657">
        <w:rPr>
          <w:lang w:val="en-GB"/>
        </w:rPr>
        <w:t>C</w:t>
      </w:r>
      <w:r w:rsidR="00F97C14">
        <w:rPr>
          <w:lang w:val="en-GB"/>
        </w:rPr>
        <w:t>/</w:t>
      </w:r>
      <w:r w:rsidRPr="00712657">
        <w:rPr>
          <w:lang w:val="en-GB"/>
        </w:rPr>
        <w:t>15</w:t>
      </w:r>
      <w:r w:rsidR="00F97C14">
        <w:rPr>
          <w:lang w:val="en-GB"/>
        </w:rPr>
        <w:t>/</w:t>
      </w:r>
      <w:proofErr w:type="spellStart"/>
      <w:r w:rsidRPr="00712657">
        <w:rPr>
          <w:lang w:val="en-GB"/>
        </w:rPr>
        <w:t>Add.26</w:t>
      </w:r>
      <w:r w:rsidR="00F97C14">
        <w:rPr>
          <w:lang w:val="en-GB"/>
        </w:rPr>
        <w:t>7</w:t>
      </w:r>
      <w:proofErr w:type="spellEnd"/>
      <w:r w:rsidR="00F97C14">
        <w:rPr>
          <w:lang w:val="en-GB"/>
        </w:rPr>
        <w:t>,</w:t>
      </w:r>
      <w:r>
        <w:rPr>
          <w:rFonts w:hint="eastAsia"/>
          <w:lang w:val="en-GB"/>
        </w:rPr>
        <w:t>第</w:t>
      </w:r>
      <w:r w:rsidRPr="00712657">
        <w:rPr>
          <w:lang w:val="en-GB"/>
        </w:rPr>
        <w:t>57</w:t>
      </w:r>
      <w:r>
        <w:rPr>
          <w:rFonts w:hint="eastAsia"/>
          <w:lang w:val="en-GB"/>
        </w:rPr>
        <w:t>段</w:t>
      </w:r>
      <w:r w:rsidR="00F97C14">
        <w:rPr>
          <w:rFonts w:hint="eastAsia"/>
        </w:rPr>
        <w:t>)</w:t>
      </w:r>
      <w:r>
        <w:rPr>
          <w:rFonts w:hint="eastAsia"/>
        </w:rPr>
        <w:t>。它表示关注</w:t>
      </w:r>
      <w:r w:rsidR="00F97C14">
        <w:rPr>
          <w:rFonts w:hint="eastAsia"/>
        </w:rPr>
        <w:t>，</w:t>
      </w:r>
      <w:r>
        <w:rPr>
          <w:rFonts w:hint="eastAsia"/>
        </w:rPr>
        <w:t>在为了确保青少年获得性卫生和生殖卫生教育以及保密的生殖卫生服务和信息而采取的措施方面的资料缺乏。</w:t>
      </w:r>
    </w:p>
    <w:p w:rsidR="005E3884" w:rsidRPr="007D03F5" w:rsidRDefault="005E3884" w:rsidP="005E3884">
      <w:pPr>
        <w:pStyle w:val="SingleTxtGC"/>
        <w:rPr>
          <w:rFonts w:eastAsia="SimHei" w:hint="eastAsia"/>
        </w:rPr>
      </w:pPr>
      <w:r w:rsidRPr="007D03F5">
        <w:rPr>
          <w:rFonts w:eastAsia="SimHei" w:hint="eastAsia"/>
        </w:rPr>
        <w:t>6</w:t>
      </w:r>
      <w:r w:rsidR="00F97C14">
        <w:rPr>
          <w:rFonts w:eastAsia="SimHei" w:hint="eastAsia"/>
        </w:rPr>
        <w:t>0.</w:t>
      </w:r>
      <w:r>
        <w:rPr>
          <w:rFonts w:eastAsia="SimHei" w:hint="eastAsia"/>
        </w:rPr>
        <w:t xml:space="preserve">  </w:t>
      </w:r>
      <w:r w:rsidRPr="007D03F5">
        <w:rPr>
          <w:rFonts w:eastAsia="SimHei" w:hint="eastAsia"/>
        </w:rPr>
        <w:t>根据委员会关于在《儿童权利公约》的框架内青少年的健康和发展的第</w:t>
      </w:r>
      <w:r w:rsidRPr="007D03F5">
        <w:rPr>
          <w:rFonts w:eastAsia="SimHei" w:hint="eastAsia"/>
        </w:rPr>
        <w:t>4</w:t>
      </w:r>
      <w:r w:rsidRPr="007D03F5">
        <w:rPr>
          <w:rFonts w:eastAsia="SimHei" w:hint="eastAsia"/>
        </w:rPr>
        <w:t>号一般性意见</w:t>
      </w:r>
      <w:r w:rsidR="00F97C14">
        <w:rPr>
          <w:rFonts w:eastAsia="SimHei" w:hint="eastAsia"/>
        </w:rPr>
        <w:t>(</w:t>
      </w:r>
      <w:r w:rsidRPr="007D03F5">
        <w:rPr>
          <w:rFonts w:eastAsia="SimHei" w:hint="eastAsia"/>
        </w:rPr>
        <w:t>2003</w:t>
      </w:r>
      <w:r w:rsidR="00F97C14">
        <w:rPr>
          <w:rFonts w:eastAsia="SimHei" w:hint="eastAsia"/>
        </w:rPr>
        <w:t>)</w:t>
      </w:r>
      <w:r w:rsidR="00F97C14">
        <w:rPr>
          <w:rFonts w:eastAsia="SimHei" w:hint="eastAsia"/>
        </w:rPr>
        <w:t>，</w:t>
      </w:r>
      <w:r w:rsidRPr="007D03F5">
        <w:rPr>
          <w:rFonts w:eastAsia="SimHei" w:hint="eastAsia"/>
        </w:rPr>
        <w:t>委员会建议缔约国加强努力</w:t>
      </w:r>
      <w:r w:rsidR="00F97C14">
        <w:rPr>
          <w:rFonts w:eastAsia="SimHei" w:hint="eastAsia"/>
        </w:rPr>
        <w:t>，</w:t>
      </w:r>
      <w:r w:rsidRPr="007D03F5">
        <w:rPr>
          <w:rFonts w:eastAsia="SimHei" w:hint="eastAsia"/>
        </w:rPr>
        <w:t>确保男孩和女孩普遍获得生殖卫生信息以及保密的服务。它还建议缔约国特别要寻求卫生组织和儿童基金会的技术援助。</w:t>
      </w:r>
    </w:p>
    <w:p w:rsidR="005E3884" w:rsidRDefault="005E3884" w:rsidP="005E3884">
      <w:pPr>
        <w:pStyle w:val="H23GC"/>
        <w:rPr>
          <w:rFonts w:hint="eastAsia"/>
        </w:rPr>
      </w:pPr>
      <w:r>
        <w:rPr>
          <w:rFonts w:hint="eastAsia"/>
        </w:rPr>
        <w:tab/>
      </w:r>
      <w:r>
        <w:rPr>
          <w:rFonts w:hint="eastAsia"/>
        </w:rPr>
        <w:tab/>
      </w:r>
      <w:r>
        <w:rPr>
          <w:rFonts w:hint="eastAsia"/>
        </w:rPr>
        <w:t>心理健康</w:t>
      </w:r>
    </w:p>
    <w:p w:rsidR="005E3884" w:rsidRDefault="005E3884" w:rsidP="005E3884">
      <w:pPr>
        <w:pStyle w:val="SingleTxtGC"/>
        <w:rPr>
          <w:rFonts w:hint="eastAsia"/>
        </w:rPr>
      </w:pPr>
      <w:r>
        <w:rPr>
          <w:rFonts w:hint="eastAsia"/>
        </w:rPr>
        <w:t>6</w:t>
      </w:r>
      <w:r w:rsidR="00F97C14">
        <w:rPr>
          <w:rFonts w:hint="eastAsia"/>
        </w:rPr>
        <w:t>1.</w:t>
      </w:r>
      <w:r>
        <w:rPr>
          <w:rFonts w:hint="eastAsia"/>
        </w:rPr>
        <w:t xml:space="preserve">  </w:t>
      </w:r>
      <w:r>
        <w:rPr>
          <w:rFonts w:hint="eastAsia"/>
        </w:rPr>
        <w:t>委员会表示关注</w:t>
      </w:r>
      <w:r w:rsidR="00F97C14">
        <w:rPr>
          <w:rFonts w:hint="eastAsia"/>
        </w:rPr>
        <w:t>，</w:t>
      </w:r>
      <w:r>
        <w:rPr>
          <w:rFonts w:hint="eastAsia"/>
        </w:rPr>
        <w:t>儿童的心理健康和福祉因他们在受冲突影响地区面临的极端暴力而处于风险之中。它还表示关注</w:t>
      </w:r>
      <w:r w:rsidR="00F97C14">
        <w:rPr>
          <w:rFonts w:hint="eastAsia"/>
        </w:rPr>
        <w:t>，</w:t>
      </w:r>
      <w:r>
        <w:rPr>
          <w:rFonts w:hint="eastAsia"/>
        </w:rPr>
        <w:t>缔约国就如何查明有风险的儿童以及向他们提供何种支持和援助方面提供的资料不足。</w:t>
      </w:r>
    </w:p>
    <w:p w:rsidR="005E3884" w:rsidRPr="007D03F5" w:rsidRDefault="005E3884" w:rsidP="005E3884">
      <w:pPr>
        <w:pStyle w:val="SingleTxtGC"/>
        <w:rPr>
          <w:rFonts w:eastAsia="SimHei" w:hint="eastAsia"/>
        </w:rPr>
      </w:pPr>
      <w:r w:rsidRPr="007D03F5">
        <w:rPr>
          <w:rFonts w:eastAsia="SimHei" w:hint="eastAsia"/>
        </w:rPr>
        <w:t>6</w:t>
      </w:r>
      <w:r w:rsidR="00F97C14">
        <w:rPr>
          <w:rFonts w:eastAsia="SimHei" w:hint="eastAsia"/>
        </w:rPr>
        <w:t>2.</w:t>
      </w:r>
      <w:r>
        <w:rPr>
          <w:rFonts w:eastAsia="SimHei" w:hint="eastAsia"/>
        </w:rPr>
        <w:t xml:space="preserve">  </w:t>
      </w:r>
      <w:r w:rsidRPr="007D03F5">
        <w:rPr>
          <w:rFonts w:eastAsia="SimHei" w:hint="eastAsia"/>
        </w:rPr>
        <w:t>委员会促请缔约国采取有效措施</w:t>
      </w:r>
      <w:r w:rsidR="00F97C14">
        <w:rPr>
          <w:rFonts w:eastAsia="SimHei" w:hint="eastAsia"/>
        </w:rPr>
        <w:t>，</w:t>
      </w:r>
      <w:r w:rsidRPr="007D03F5">
        <w:rPr>
          <w:rFonts w:eastAsia="SimHei" w:hint="eastAsia"/>
        </w:rPr>
        <w:t>处理受冲突影响地区遭受创伤和其他心理紊乱的儿童的心理健康情况。这应包括以社区为基础的努力</w:t>
      </w:r>
      <w:r w:rsidR="00F97C14">
        <w:rPr>
          <w:rFonts w:eastAsia="SimHei" w:hint="eastAsia"/>
        </w:rPr>
        <w:t>，</w:t>
      </w:r>
      <w:r w:rsidRPr="007D03F5">
        <w:rPr>
          <w:rFonts w:eastAsia="SimHei" w:hint="eastAsia"/>
        </w:rPr>
        <w:t>查明受影响的儿童</w:t>
      </w:r>
      <w:r w:rsidR="00F97C14">
        <w:rPr>
          <w:rFonts w:eastAsia="SimHei" w:hint="eastAsia"/>
        </w:rPr>
        <w:t>，</w:t>
      </w:r>
      <w:r w:rsidRPr="007D03F5">
        <w:rPr>
          <w:rFonts w:eastAsia="SimHei" w:hint="eastAsia"/>
        </w:rPr>
        <w:t>在当地层面提供便利的服务。</w:t>
      </w:r>
    </w:p>
    <w:p w:rsidR="005E3884" w:rsidRDefault="005E3884" w:rsidP="005E3884">
      <w:pPr>
        <w:pStyle w:val="H23GC"/>
        <w:rPr>
          <w:rFonts w:hint="eastAsia"/>
        </w:rPr>
      </w:pPr>
      <w:r>
        <w:rPr>
          <w:rFonts w:hint="eastAsia"/>
        </w:rPr>
        <w:tab/>
      </w:r>
      <w:r>
        <w:rPr>
          <w:rFonts w:hint="eastAsia"/>
        </w:rPr>
        <w:tab/>
      </w:r>
      <w:r>
        <w:rPr>
          <w:rFonts w:hint="eastAsia"/>
        </w:rPr>
        <w:t>艾滋病毒</w:t>
      </w:r>
      <w:r w:rsidR="00F97C14">
        <w:rPr>
          <w:rFonts w:hint="eastAsia"/>
        </w:rPr>
        <w:t>/</w:t>
      </w:r>
      <w:r>
        <w:rPr>
          <w:rFonts w:hint="eastAsia"/>
        </w:rPr>
        <w:t>艾滋病</w:t>
      </w:r>
    </w:p>
    <w:p w:rsidR="005E3884" w:rsidRDefault="005E3884" w:rsidP="005E3884">
      <w:pPr>
        <w:pStyle w:val="SingleTxtGC"/>
        <w:rPr>
          <w:rFonts w:hint="eastAsia"/>
        </w:rPr>
      </w:pPr>
      <w:r>
        <w:rPr>
          <w:rFonts w:hint="eastAsia"/>
        </w:rPr>
        <w:t>6</w:t>
      </w:r>
      <w:r w:rsidR="00F97C14">
        <w:rPr>
          <w:rFonts w:hint="eastAsia"/>
        </w:rPr>
        <w:t>3.</w:t>
      </w:r>
      <w:r>
        <w:rPr>
          <w:rFonts w:hint="eastAsia"/>
        </w:rPr>
        <w:t xml:space="preserve">  </w:t>
      </w:r>
      <w:r>
        <w:rPr>
          <w:rFonts w:hint="eastAsia"/>
        </w:rPr>
        <w:t>委员会注意到《国家艾滋病毒</w:t>
      </w:r>
      <w:r w:rsidR="00F97C14">
        <w:rPr>
          <w:rFonts w:hint="eastAsia"/>
        </w:rPr>
        <w:t>/</w:t>
      </w:r>
      <w:r>
        <w:rPr>
          <w:rFonts w:hint="eastAsia"/>
        </w:rPr>
        <w:t>艾滋病预防和控制方案》。根据该方案</w:t>
      </w:r>
      <w:r w:rsidR="00F97C14">
        <w:rPr>
          <w:rFonts w:hint="eastAsia"/>
        </w:rPr>
        <w:t>，</w:t>
      </w:r>
      <w:r>
        <w:rPr>
          <w:rFonts w:hint="eastAsia"/>
        </w:rPr>
        <w:t>缔约国在</w:t>
      </w:r>
      <w:r>
        <w:rPr>
          <w:rFonts w:hint="eastAsia"/>
        </w:rPr>
        <w:t>7</w:t>
      </w:r>
      <w:r>
        <w:rPr>
          <w:rFonts w:hint="eastAsia"/>
        </w:rPr>
        <w:t>个省份开设了</w:t>
      </w:r>
      <w:r>
        <w:rPr>
          <w:rFonts w:hint="eastAsia"/>
        </w:rPr>
        <w:t>14</w:t>
      </w:r>
      <w:r>
        <w:rPr>
          <w:rFonts w:hint="eastAsia"/>
        </w:rPr>
        <w:t>个咨询和自愿检测中心。但是它表示关注</w:t>
      </w:r>
      <w:r w:rsidR="00F97C14">
        <w:rPr>
          <w:rFonts w:hint="eastAsia"/>
        </w:rPr>
        <w:t>，</w:t>
      </w:r>
      <w:r>
        <w:rPr>
          <w:rFonts w:hint="eastAsia"/>
        </w:rPr>
        <w:t>在执行该项目方面提供的资料稀缺</w:t>
      </w:r>
      <w:r w:rsidR="00F97C14">
        <w:rPr>
          <w:rFonts w:hint="eastAsia"/>
        </w:rPr>
        <w:t>，</w:t>
      </w:r>
      <w:r>
        <w:rPr>
          <w:rFonts w:hint="eastAsia"/>
        </w:rPr>
        <w:t>在预防母婴传播以及治疗感染艾滋病毒的母亲所生儿童方面提供的抗逆转录病毒有限。它还表示关注</w:t>
      </w:r>
      <w:r w:rsidR="00F97C14">
        <w:rPr>
          <w:rFonts w:hint="eastAsia"/>
        </w:rPr>
        <w:t>，</w:t>
      </w:r>
      <w:r>
        <w:rPr>
          <w:rFonts w:hint="eastAsia"/>
        </w:rPr>
        <w:t>由于整个社会对艾滋病毒</w:t>
      </w:r>
      <w:r w:rsidR="00F97C14">
        <w:rPr>
          <w:rFonts w:hint="eastAsia"/>
        </w:rPr>
        <w:t>/</w:t>
      </w:r>
      <w:r>
        <w:rPr>
          <w:rFonts w:hint="eastAsia"/>
        </w:rPr>
        <w:t>艾滋病的抵毁</w:t>
      </w:r>
      <w:r w:rsidR="00F97C14">
        <w:rPr>
          <w:rFonts w:hint="eastAsia"/>
        </w:rPr>
        <w:t>，</w:t>
      </w:r>
      <w:r>
        <w:rPr>
          <w:rFonts w:hint="eastAsia"/>
        </w:rPr>
        <w:t>因此大量的案件仍然报告不足。</w:t>
      </w:r>
    </w:p>
    <w:p w:rsidR="005E3884" w:rsidRPr="007D03F5" w:rsidRDefault="005E3884" w:rsidP="005E3884">
      <w:pPr>
        <w:pStyle w:val="SingleTxtGC"/>
        <w:rPr>
          <w:rFonts w:eastAsia="SimHei" w:hint="eastAsia"/>
        </w:rPr>
      </w:pPr>
      <w:r w:rsidRPr="007D03F5">
        <w:rPr>
          <w:rFonts w:eastAsia="SimHei" w:hint="eastAsia"/>
        </w:rPr>
        <w:t>6</w:t>
      </w:r>
      <w:r w:rsidR="00F97C14">
        <w:rPr>
          <w:rFonts w:eastAsia="SimHei" w:hint="eastAsia"/>
        </w:rPr>
        <w:t>4.</w:t>
      </w:r>
      <w:r>
        <w:rPr>
          <w:rFonts w:eastAsia="SimHei" w:hint="eastAsia"/>
        </w:rPr>
        <w:t xml:space="preserve">  </w:t>
      </w:r>
      <w:r w:rsidRPr="007D03F5">
        <w:rPr>
          <w:rFonts w:eastAsia="SimHei" w:hint="eastAsia"/>
        </w:rPr>
        <w:t>根据关于艾滋病毒</w:t>
      </w:r>
      <w:r w:rsidR="00F97C14">
        <w:rPr>
          <w:rFonts w:eastAsia="SimHei" w:hint="eastAsia"/>
        </w:rPr>
        <w:t>/</w:t>
      </w:r>
      <w:r w:rsidRPr="007D03F5">
        <w:rPr>
          <w:rFonts w:eastAsia="SimHei" w:hint="eastAsia"/>
        </w:rPr>
        <w:t>艾滋病和儿童权利的第</w:t>
      </w:r>
      <w:r w:rsidRPr="007D03F5">
        <w:rPr>
          <w:rFonts w:eastAsia="SimHei" w:hint="eastAsia"/>
        </w:rPr>
        <w:t>3</w:t>
      </w:r>
      <w:r w:rsidRPr="007D03F5">
        <w:rPr>
          <w:rFonts w:eastAsia="SimHei" w:hint="eastAsia"/>
        </w:rPr>
        <w:t>号一般性意见</w:t>
      </w:r>
      <w:r w:rsidR="00F97C14">
        <w:rPr>
          <w:rFonts w:eastAsia="SimHei" w:hint="eastAsia"/>
        </w:rPr>
        <w:t>(</w:t>
      </w:r>
      <w:r w:rsidRPr="007D03F5">
        <w:rPr>
          <w:rFonts w:eastAsia="SimHei" w:hint="eastAsia"/>
        </w:rPr>
        <w:t>2003</w:t>
      </w:r>
      <w:r w:rsidR="00F97C14">
        <w:rPr>
          <w:rFonts w:eastAsia="SimHei" w:hint="eastAsia"/>
        </w:rPr>
        <w:t>)</w:t>
      </w:r>
      <w:r w:rsidR="00F97C14">
        <w:rPr>
          <w:rFonts w:eastAsia="SimHei" w:hint="eastAsia"/>
        </w:rPr>
        <w:t>，</w:t>
      </w:r>
      <w:r w:rsidRPr="007D03F5">
        <w:rPr>
          <w:rFonts w:eastAsia="SimHei" w:hint="eastAsia"/>
        </w:rPr>
        <w:t>委员会建议缔约国扩大《国家艾滋病毒</w:t>
      </w:r>
      <w:r w:rsidR="00F97C14">
        <w:rPr>
          <w:rFonts w:eastAsia="SimHei" w:hint="eastAsia"/>
        </w:rPr>
        <w:t>/</w:t>
      </w:r>
      <w:r w:rsidRPr="007D03F5">
        <w:rPr>
          <w:rFonts w:eastAsia="SimHei" w:hint="eastAsia"/>
        </w:rPr>
        <w:t>艾滋病预防和控制方案》的覆盖范围</w:t>
      </w:r>
      <w:r w:rsidR="00F97C14">
        <w:rPr>
          <w:rFonts w:eastAsia="SimHei" w:hint="eastAsia"/>
        </w:rPr>
        <w:t>，</w:t>
      </w:r>
      <w:r w:rsidRPr="007D03F5">
        <w:rPr>
          <w:rFonts w:eastAsia="SimHei" w:hint="eastAsia"/>
        </w:rPr>
        <w:t>以确保艾滋病毒检测和免费抗逆转录病毒药物的普遍覆盖率。为此</w:t>
      </w:r>
      <w:r w:rsidR="00F97C14">
        <w:rPr>
          <w:rFonts w:eastAsia="SimHei" w:hint="eastAsia"/>
        </w:rPr>
        <w:t>，</w:t>
      </w:r>
      <w:r w:rsidRPr="007D03F5">
        <w:rPr>
          <w:rFonts w:eastAsia="SimHei" w:hint="eastAsia"/>
        </w:rPr>
        <w:t>缔约国应特别注意农村地区的怀孕少女</w:t>
      </w:r>
      <w:r w:rsidR="00F97C14">
        <w:rPr>
          <w:rFonts w:eastAsia="SimHei" w:hint="eastAsia"/>
        </w:rPr>
        <w:t>，</w:t>
      </w:r>
      <w:r w:rsidRPr="007D03F5">
        <w:rPr>
          <w:rFonts w:eastAsia="SimHei" w:hint="eastAsia"/>
        </w:rPr>
        <w:t>感染艾滋病毒的孕妇以及感染艾滋病毒的母亲所生的儿童。缔约国特别应寻求联合国艾滋病毒</w:t>
      </w:r>
      <w:r w:rsidR="00F97C14">
        <w:rPr>
          <w:rFonts w:eastAsia="SimHei" w:hint="eastAsia"/>
        </w:rPr>
        <w:t>/</w:t>
      </w:r>
      <w:r w:rsidRPr="007D03F5">
        <w:rPr>
          <w:rFonts w:eastAsia="SimHei" w:hint="eastAsia"/>
        </w:rPr>
        <w:t>艾滋病联合规划署</w:t>
      </w:r>
      <w:r w:rsidR="00F97C14">
        <w:rPr>
          <w:rFonts w:eastAsia="SimHei" w:hint="eastAsia"/>
        </w:rPr>
        <w:t>(</w:t>
      </w:r>
      <w:r w:rsidRPr="007D03F5">
        <w:rPr>
          <w:rFonts w:eastAsia="SimHei" w:hint="eastAsia"/>
        </w:rPr>
        <w:t>艾滋病规划署</w:t>
      </w:r>
      <w:r w:rsidR="00F97C14">
        <w:rPr>
          <w:rFonts w:eastAsia="SimHei" w:hint="eastAsia"/>
        </w:rPr>
        <w:t>)</w:t>
      </w:r>
      <w:r w:rsidRPr="007D03F5">
        <w:rPr>
          <w:rFonts w:eastAsia="SimHei" w:hint="eastAsia"/>
        </w:rPr>
        <w:t>、联合国人口基金和儿童基金会的技术援助。</w:t>
      </w:r>
    </w:p>
    <w:p w:rsidR="005E3884" w:rsidRDefault="005E3884" w:rsidP="005E3884">
      <w:pPr>
        <w:pStyle w:val="H23GC"/>
        <w:rPr>
          <w:rFonts w:hint="eastAsia"/>
        </w:rPr>
      </w:pPr>
      <w:r>
        <w:rPr>
          <w:rFonts w:hint="eastAsia"/>
        </w:rPr>
        <w:tab/>
      </w:r>
      <w:r>
        <w:rPr>
          <w:rFonts w:hint="eastAsia"/>
        </w:rPr>
        <w:tab/>
      </w:r>
      <w:r>
        <w:rPr>
          <w:rFonts w:hint="eastAsia"/>
        </w:rPr>
        <w:t>吸毒和滥用药物</w:t>
      </w:r>
    </w:p>
    <w:p w:rsidR="005E3884" w:rsidRDefault="005E3884" w:rsidP="005E3884">
      <w:pPr>
        <w:pStyle w:val="SingleTxtGC"/>
        <w:rPr>
          <w:rFonts w:hint="eastAsia"/>
          <w:lang w:val="en-GB"/>
        </w:rPr>
      </w:pPr>
      <w:r>
        <w:rPr>
          <w:rFonts w:hint="eastAsia"/>
        </w:rPr>
        <w:t>6</w:t>
      </w:r>
      <w:r w:rsidR="00F97C14">
        <w:rPr>
          <w:rFonts w:hint="eastAsia"/>
        </w:rPr>
        <w:t>5.</w:t>
      </w:r>
      <w:r>
        <w:rPr>
          <w:rFonts w:hint="eastAsia"/>
        </w:rPr>
        <w:t xml:space="preserve">  </w:t>
      </w:r>
      <w:r>
        <w:rPr>
          <w:rFonts w:hint="eastAsia"/>
        </w:rPr>
        <w:t>委员会重申它对使用</w:t>
      </w:r>
      <w:r>
        <w:rPr>
          <w:rFonts w:hint="eastAsia"/>
          <w:lang w:val="en-GB"/>
        </w:rPr>
        <w:t>咖</w:t>
      </w:r>
      <w:r>
        <w:rPr>
          <w:rFonts w:hint="eastAsia"/>
        </w:rPr>
        <w:t>特叶的人</w:t>
      </w:r>
      <w:r w:rsidR="00F97C14">
        <w:rPr>
          <w:rFonts w:hint="eastAsia"/>
        </w:rPr>
        <w:t>，</w:t>
      </w:r>
      <w:r>
        <w:rPr>
          <w:rFonts w:hint="eastAsia"/>
        </w:rPr>
        <w:t>包括儿童的人数众多表示关注</w:t>
      </w:r>
      <w:r w:rsidR="00F97C14">
        <w:rPr>
          <w:lang w:val="en-GB"/>
        </w:rPr>
        <w:t>(</w:t>
      </w:r>
      <w:r w:rsidRPr="007E714D">
        <w:rPr>
          <w:lang w:val="en-GB"/>
        </w:rPr>
        <w:t>CRC</w:t>
      </w:r>
      <w:r w:rsidR="00F97C14">
        <w:rPr>
          <w:lang w:val="en-GB"/>
        </w:rPr>
        <w:t>/</w:t>
      </w:r>
      <w:r w:rsidRPr="007E714D">
        <w:rPr>
          <w:lang w:val="en-GB"/>
        </w:rPr>
        <w:t>C</w:t>
      </w:r>
      <w:r w:rsidR="00F97C14">
        <w:rPr>
          <w:lang w:val="en-GB"/>
        </w:rPr>
        <w:t>/</w:t>
      </w:r>
      <w:r w:rsidRPr="007E714D">
        <w:rPr>
          <w:lang w:val="en-GB"/>
        </w:rPr>
        <w:t>15</w:t>
      </w:r>
      <w:r w:rsidR="00F97C14">
        <w:rPr>
          <w:lang w:val="en-GB"/>
        </w:rPr>
        <w:t>/</w:t>
      </w:r>
      <w:proofErr w:type="spellStart"/>
      <w:r w:rsidRPr="007E714D">
        <w:rPr>
          <w:lang w:val="en-GB"/>
        </w:rPr>
        <w:t>Add.26</w:t>
      </w:r>
      <w:r w:rsidR="00F97C14">
        <w:rPr>
          <w:lang w:val="en-GB"/>
        </w:rPr>
        <w:t>7</w:t>
      </w:r>
      <w:proofErr w:type="spellEnd"/>
      <w:r w:rsidR="00F97C14">
        <w:rPr>
          <w:lang w:val="en-GB"/>
        </w:rPr>
        <w:t>,</w:t>
      </w:r>
      <w:r>
        <w:rPr>
          <w:rFonts w:hint="eastAsia"/>
          <w:lang w:val="en-GB"/>
        </w:rPr>
        <w:t>第</w:t>
      </w:r>
      <w:r w:rsidRPr="007E714D">
        <w:rPr>
          <w:lang w:val="en-GB"/>
        </w:rPr>
        <w:t>69</w:t>
      </w:r>
      <w:r>
        <w:rPr>
          <w:rFonts w:hint="eastAsia"/>
          <w:lang w:val="en-GB"/>
        </w:rPr>
        <w:t>段</w:t>
      </w:r>
      <w:r w:rsidR="00F97C14">
        <w:rPr>
          <w:lang w:val="en-GB"/>
        </w:rPr>
        <w:t>)</w:t>
      </w:r>
      <w:r>
        <w:rPr>
          <w:rFonts w:hint="eastAsia"/>
          <w:lang w:val="en-GB"/>
        </w:rPr>
        <w:t>。它表示关注</w:t>
      </w:r>
      <w:r w:rsidR="00F97C14">
        <w:rPr>
          <w:rFonts w:hint="eastAsia"/>
          <w:lang w:val="en-GB"/>
        </w:rPr>
        <w:t>，</w:t>
      </w:r>
      <w:r>
        <w:rPr>
          <w:rFonts w:hint="eastAsia"/>
          <w:lang w:val="en-GB"/>
        </w:rPr>
        <w:t>咖特叶对儿童的健康和营养造成不良影响</w:t>
      </w:r>
      <w:r w:rsidR="00F97C14">
        <w:rPr>
          <w:rFonts w:hint="eastAsia"/>
          <w:lang w:val="en-GB"/>
        </w:rPr>
        <w:t>，</w:t>
      </w:r>
      <w:r>
        <w:rPr>
          <w:rFonts w:hint="eastAsia"/>
          <w:lang w:val="en-GB"/>
        </w:rPr>
        <w:t>因为使用咖特叶会降低食欲</w:t>
      </w:r>
      <w:r w:rsidR="00F97C14">
        <w:rPr>
          <w:rFonts w:hint="eastAsia"/>
          <w:lang w:val="en-GB"/>
        </w:rPr>
        <w:t>，</w:t>
      </w:r>
      <w:r>
        <w:rPr>
          <w:rFonts w:hint="eastAsia"/>
          <w:lang w:val="en-GB"/>
        </w:rPr>
        <w:t>它也对儿童的人格发展及其心理福祉带来消极影响</w:t>
      </w:r>
      <w:r w:rsidR="00F97C14">
        <w:rPr>
          <w:rFonts w:hint="eastAsia"/>
          <w:lang w:val="en-GB"/>
        </w:rPr>
        <w:t>，</w:t>
      </w:r>
      <w:r>
        <w:rPr>
          <w:rFonts w:hint="eastAsia"/>
          <w:lang w:val="en-GB"/>
        </w:rPr>
        <w:t>因为吸食咖特叶可能会导致上瘾。</w:t>
      </w:r>
    </w:p>
    <w:p w:rsidR="005E3884" w:rsidRPr="007D03F5" w:rsidRDefault="005E3884" w:rsidP="005E3884">
      <w:pPr>
        <w:pStyle w:val="SingleTxtGC"/>
        <w:rPr>
          <w:rFonts w:eastAsia="SimHei" w:hint="eastAsia"/>
          <w:lang w:val="en-GB"/>
        </w:rPr>
      </w:pPr>
      <w:r w:rsidRPr="007D03F5">
        <w:rPr>
          <w:rFonts w:eastAsia="SimHei" w:hint="eastAsia"/>
          <w:lang w:val="en-GB"/>
        </w:rPr>
        <w:t>6</w:t>
      </w:r>
      <w:r w:rsidR="00F97C14">
        <w:rPr>
          <w:rFonts w:eastAsia="SimHei" w:hint="eastAsia"/>
          <w:lang w:val="en-GB"/>
        </w:rPr>
        <w:t>6.</w:t>
      </w:r>
      <w:r>
        <w:rPr>
          <w:rFonts w:eastAsia="SimHei" w:hint="eastAsia"/>
          <w:lang w:val="en-GB"/>
        </w:rPr>
        <w:t xml:space="preserve">  </w:t>
      </w:r>
      <w:r w:rsidRPr="007D03F5">
        <w:rPr>
          <w:rFonts w:eastAsia="SimHei" w:hint="eastAsia"/>
          <w:lang w:val="en-GB"/>
        </w:rPr>
        <w:t>委员会重申它建议缔约国将咖特叶作为一种危险物质</w:t>
      </w:r>
      <w:r w:rsidR="00F97C14">
        <w:rPr>
          <w:rFonts w:eastAsia="SimHei"/>
          <w:lang w:val="en-GB"/>
        </w:rPr>
        <w:t>(</w:t>
      </w:r>
      <w:r w:rsidRPr="007D03F5">
        <w:rPr>
          <w:rFonts w:eastAsia="SimHei"/>
          <w:lang w:val="en-GB"/>
        </w:rPr>
        <w:t>CRC</w:t>
      </w:r>
      <w:r w:rsidR="00F97C14">
        <w:rPr>
          <w:rFonts w:eastAsia="SimHei"/>
          <w:lang w:val="en-GB"/>
        </w:rPr>
        <w:t>/</w:t>
      </w:r>
      <w:r w:rsidRPr="007D03F5">
        <w:rPr>
          <w:rFonts w:eastAsia="SimHei"/>
          <w:lang w:val="en-GB"/>
        </w:rPr>
        <w:t>C</w:t>
      </w:r>
      <w:r w:rsidR="00F97C14">
        <w:rPr>
          <w:rFonts w:eastAsia="SimHei"/>
          <w:lang w:val="en-GB"/>
        </w:rPr>
        <w:t>/</w:t>
      </w:r>
      <w:r w:rsidRPr="007D03F5">
        <w:rPr>
          <w:rFonts w:eastAsia="SimHei"/>
          <w:lang w:val="en-GB"/>
        </w:rPr>
        <w:t>15</w:t>
      </w:r>
      <w:r w:rsidR="00F97C14">
        <w:rPr>
          <w:rFonts w:eastAsia="SimHei"/>
          <w:lang w:val="en-GB"/>
        </w:rPr>
        <w:t>/</w:t>
      </w:r>
      <w:proofErr w:type="spellStart"/>
      <w:r w:rsidRPr="007D03F5">
        <w:rPr>
          <w:rFonts w:eastAsia="SimHei"/>
          <w:lang w:val="en-GB"/>
        </w:rPr>
        <w:t>Add.26</w:t>
      </w:r>
      <w:r w:rsidR="00F97C14">
        <w:rPr>
          <w:rFonts w:eastAsia="SimHei"/>
          <w:lang w:val="en-GB"/>
        </w:rPr>
        <w:t>7</w:t>
      </w:r>
      <w:proofErr w:type="spellEnd"/>
      <w:r w:rsidR="00F97C14">
        <w:rPr>
          <w:rFonts w:eastAsia="SimHei"/>
          <w:lang w:val="en-GB"/>
        </w:rPr>
        <w:t>,</w:t>
      </w:r>
      <w:r w:rsidRPr="007D03F5">
        <w:rPr>
          <w:rFonts w:eastAsia="SimHei" w:hint="eastAsia"/>
          <w:lang w:val="en-GB"/>
        </w:rPr>
        <w:t>第</w:t>
      </w:r>
      <w:r w:rsidRPr="007D03F5">
        <w:rPr>
          <w:rFonts w:eastAsia="SimHei"/>
          <w:lang w:val="en-GB"/>
        </w:rPr>
        <w:t>70</w:t>
      </w:r>
      <w:r w:rsidRPr="007D03F5">
        <w:rPr>
          <w:rFonts w:eastAsia="SimHei" w:hint="eastAsia"/>
          <w:lang w:val="en-GB"/>
        </w:rPr>
        <w:t>段</w:t>
      </w:r>
      <w:r w:rsidR="00F97C14">
        <w:rPr>
          <w:rFonts w:eastAsia="SimHei"/>
          <w:lang w:val="en-GB"/>
        </w:rPr>
        <w:t>)</w:t>
      </w:r>
      <w:r w:rsidR="00F97C14">
        <w:rPr>
          <w:rFonts w:eastAsia="SimHei" w:hint="eastAsia"/>
          <w:lang w:val="en-GB"/>
        </w:rPr>
        <w:t>，</w:t>
      </w:r>
      <w:r w:rsidRPr="007D03F5">
        <w:rPr>
          <w:rFonts w:eastAsia="SimHei" w:hint="eastAsia"/>
          <w:lang w:val="en-GB"/>
        </w:rPr>
        <w:t>并建议缔约国采取一切必要措施</w:t>
      </w:r>
      <w:r w:rsidR="00F97C14">
        <w:rPr>
          <w:rFonts w:eastAsia="SimHei" w:hint="eastAsia"/>
          <w:lang w:val="en-GB"/>
        </w:rPr>
        <w:t>，</w:t>
      </w:r>
      <w:r w:rsidRPr="007D03F5">
        <w:rPr>
          <w:rFonts w:eastAsia="SimHei" w:hint="eastAsia"/>
          <w:lang w:val="en-GB"/>
        </w:rPr>
        <w:t>提高社群领袖、父母、教师和与儿童一起并为儿童工作的专业人员对使用咖特叶的风险的认识</w:t>
      </w:r>
      <w:r w:rsidR="00F97C14">
        <w:rPr>
          <w:rFonts w:eastAsia="SimHei" w:hint="eastAsia"/>
          <w:lang w:val="en-GB"/>
        </w:rPr>
        <w:t>，</w:t>
      </w:r>
      <w:r w:rsidRPr="007D03F5">
        <w:rPr>
          <w:rFonts w:eastAsia="SimHei" w:hint="eastAsia"/>
          <w:lang w:val="en-GB"/>
        </w:rPr>
        <w:t>并禁止儿童使用。</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农药</w:t>
      </w:r>
    </w:p>
    <w:p w:rsidR="005E3884" w:rsidRDefault="005E3884" w:rsidP="005E3884">
      <w:pPr>
        <w:pStyle w:val="SingleTxtGC"/>
        <w:rPr>
          <w:rFonts w:hint="eastAsia"/>
          <w:lang w:val="en-GB"/>
        </w:rPr>
      </w:pPr>
      <w:r>
        <w:rPr>
          <w:rFonts w:hint="eastAsia"/>
          <w:lang w:val="en-GB"/>
        </w:rPr>
        <w:t>6</w:t>
      </w:r>
      <w:r w:rsidR="00F97C14">
        <w:rPr>
          <w:rFonts w:hint="eastAsia"/>
          <w:lang w:val="en-GB"/>
        </w:rPr>
        <w:t>7.</w:t>
      </w:r>
      <w:r>
        <w:rPr>
          <w:rFonts w:hint="eastAsia"/>
          <w:lang w:val="en-GB"/>
        </w:rPr>
        <w:t xml:space="preserve">  </w:t>
      </w:r>
      <w:r>
        <w:rPr>
          <w:rFonts w:hint="eastAsia"/>
          <w:lang w:val="en-GB"/>
        </w:rPr>
        <w:t>委员会表示关注</w:t>
      </w:r>
      <w:r w:rsidR="00F97C14">
        <w:rPr>
          <w:rFonts w:hint="eastAsia"/>
          <w:lang w:val="en-GB"/>
        </w:rPr>
        <w:t>，</w:t>
      </w:r>
      <w:r>
        <w:rPr>
          <w:rFonts w:hint="eastAsia"/>
          <w:lang w:val="en-GB"/>
        </w:rPr>
        <w:t>有一些报告说缔约国滥用化学农药对儿童的健康带来了不利的影响。它表示关注</w:t>
      </w:r>
      <w:r w:rsidR="00F97C14">
        <w:rPr>
          <w:rFonts w:hint="eastAsia"/>
          <w:lang w:val="en-GB"/>
        </w:rPr>
        <w:t>，</w:t>
      </w:r>
      <w:r>
        <w:rPr>
          <w:rFonts w:hint="eastAsia"/>
          <w:lang w:val="en-GB"/>
        </w:rPr>
        <w:t>在这个问题上以及在为充分治疗受影响的儿童而采取的措施方面的资料缺乏</w:t>
      </w:r>
      <w:r w:rsidR="00F97C14">
        <w:rPr>
          <w:rFonts w:hint="eastAsia"/>
          <w:lang w:val="en-GB"/>
        </w:rPr>
        <w:t>，</w:t>
      </w:r>
      <w:r>
        <w:rPr>
          <w:rFonts w:hint="eastAsia"/>
          <w:lang w:val="en-GB"/>
        </w:rPr>
        <w:t>也缺乏为防止儿童受这种物品的影响而采取的措施方面的资料。</w:t>
      </w:r>
    </w:p>
    <w:p w:rsidR="005E3884" w:rsidRPr="007D03F5" w:rsidRDefault="005E3884" w:rsidP="005E3884">
      <w:pPr>
        <w:pStyle w:val="SingleTxtGC"/>
        <w:rPr>
          <w:rFonts w:eastAsia="SimHei" w:hint="eastAsia"/>
          <w:lang w:val="en-GB"/>
        </w:rPr>
      </w:pPr>
      <w:r w:rsidRPr="007D03F5">
        <w:rPr>
          <w:rFonts w:eastAsia="SimHei" w:hint="eastAsia"/>
          <w:lang w:val="en-GB"/>
        </w:rPr>
        <w:t>6</w:t>
      </w:r>
      <w:r w:rsidR="00F97C14">
        <w:rPr>
          <w:rFonts w:eastAsia="SimHei" w:hint="eastAsia"/>
          <w:lang w:val="en-GB"/>
        </w:rPr>
        <w:t>8.</w:t>
      </w:r>
      <w:r>
        <w:rPr>
          <w:rFonts w:eastAsia="SimHei" w:hint="eastAsia"/>
          <w:lang w:val="en-GB"/>
        </w:rPr>
        <w:t xml:space="preserve">  </w:t>
      </w:r>
      <w:r w:rsidRPr="007D03F5">
        <w:rPr>
          <w:rFonts w:eastAsia="SimHei" w:hint="eastAsia"/>
          <w:lang w:val="en-GB"/>
        </w:rPr>
        <w:t>委员会建议缔约国开展评估</w:t>
      </w:r>
      <w:r w:rsidR="00F97C14">
        <w:rPr>
          <w:rFonts w:eastAsia="SimHei" w:hint="eastAsia"/>
          <w:lang w:val="en-GB"/>
        </w:rPr>
        <w:t>，</w:t>
      </w:r>
      <w:r w:rsidRPr="007D03F5">
        <w:rPr>
          <w:rFonts w:eastAsia="SimHei" w:hint="eastAsia"/>
          <w:lang w:val="en-GB"/>
        </w:rPr>
        <w:t>确定儿童受化学农药影响的程度以及处于化学农药的影响下的儿童在健康和福祉状况方面的后果。它还建议缔约国采取必要措施</w:t>
      </w:r>
      <w:r w:rsidR="00F97C14">
        <w:rPr>
          <w:rFonts w:eastAsia="SimHei" w:hint="eastAsia"/>
          <w:lang w:val="en-GB"/>
        </w:rPr>
        <w:t>，</w:t>
      </w:r>
      <w:r w:rsidRPr="007D03F5">
        <w:rPr>
          <w:rFonts w:eastAsia="SimHei" w:hint="eastAsia"/>
          <w:lang w:val="en-GB"/>
        </w:rPr>
        <w:t>确保受化学农药影响的儿童获得保健和服务</w:t>
      </w:r>
      <w:r w:rsidR="00F97C14">
        <w:rPr>
          <w:rFonts w:eastAsia="SimHei" w:hint="eastAsia"/>
          <w:lang w:val="en-GB"/>
        </w:rPr>
        <w:t>，</w:t>
      </w:r>
      <w:r w:rsidRPr="007D03F5">
        <w:rPr>
          <w:rFonts w:eastAsia="SimHei" w:hint="eastAsia"/>
          <w:lang w:val="en-GB"/>
        </w:rPr>
        <w:t>并开展防止他们处于这种物质的影响的提高认识。</w:t>
      </w:r>
    </w:p>
    <w:p w:rsidR="005E3884" w:rsidRPr="00082868" w:rsidRDefault="005E3884" w:rsidP="005E3884">
      <w:pPr>
        <w:pStyle w:val="H1GC"/>
        <w:rPr>
          <w:rFonts w:hint="eastAsia"/>
          <w:spacing w:val="-6"/>
          <w:lang w:val="en-GB"/>
        </w:rPr>
      </w:pPr>
      <w:r>
        <w:rPr>
          <w:rFonts w:hint="eastAsia"/>
          <w:lang w:val="en-GB"/>
        </w:rPr>
        <w:tab/>
        <w:t>G</w:t>
      </w:r>
      <w:r>
        <w:rPr>
          <w:lang w:val="en-GB"/>
        </w:rPr>
        <w:t>.</w:t>
      </w:r>
      <w:r>
        <w:rPr>
          <w:rFonts w:hint="eastAsia"/>
          <w:lang w:val="en-GB"/>
        </w:rPr>
        <w:tab/>
      </w:r>
      <w:r w:rsidRPr="00082868">
        <w:rPr>
          <w:rFonts w:hint="eastAsia"/>
          <w:spacing w:val="-6"/>
          <w:lang w:val="en-GB"/>
        </w:rPr>
        <w:t>教育、休闲和文化活动</w:t>
      </w:r>
      <w:r w:rsidR="00F97C14">
        <w:rPr>
          <w:rFonts w:hint="eastAsia"/>
          <w:spacing w:val="-6"/>
          <w:lang w:val="en-GB"/>
        </w:rPr>
        <w:t>(</w:t>
      </w:r>
      <w:r w:rsidRPr="00082868">
        <w:rPr>
          <w:rFonts w:hint="eastAsia"/>
          <w:spacing w:val="-6"/>
          <w:lang w:val="en-GB"/>
        </w:rPr>
        <w:t>《公约》第</w:t>
      </w:r>
      <w:r w:rsidRPr="00082868">
        <w:rPr>
          <w:rFonts w:hint="eastAsia"/>
          <w:spacing w:val="-6"/>
          <w:lang w:val="en-GB"/>
        </w:rPr>
        <w:t>28</w:t>
      </w:r>
      <w:r w:rsidRPr="00082868">
        <w:rPr>
          <w:rFonts w:hint="eastAsia"/>
          <w:spacing w:val="-6"/>
          <w:lang w:val="en-GB"/>
        </w:rPr>
        <w:t>条、第</w:t>
      </w:r>
      <w:r w:rsidRPr="00082868">
        <w:rPr>
          <w:rFonts w:hint="eastAsia"/>
          <w:spacing w:val="-6"/>
          <w:lang w:val="en-GB"/>
        </w:rPr>
        <w:t>29</w:t>
      </w:r>
      <w:r w:rsidRPr="00082868">
        <w:rPr>
          <w:rFonts w:hint="eastAsia"/>
          <w:spacing w:val="-6"/>
          <w:lang w:val="en-GB"/>
        </w:rPr>
        <w:t>条、第</w:t>
      </w:r>
      <w:r w:rsidRPr="00082868">
        <w:rPr>
          <w:rFonts w:hint="eastAsia"/>
          <w:spacing w:val="-6"/>
          <w:lang w:val="en-GB"/>
        </w:rPr>
        <w:t>30</w:t>
      </w:r>
      <w:r w:rsidRPr="00082868">
        <w:rPr>
          <w:rFonts w:hint="eastAsia"/>
          <w:spacing w:val="-6"/>
          <w:lang w:val="en-GB"/>
        </w:rPr>
        <w:t>条和第</w:t>
      </w:r>
      <w:r w:rsidRPr="00082868">
        <w:rPr>
          <w:rFonts w:hint="eastAsia"/>
          <w:spacing w:val="-6"/>
          <w:lang w:val="en-GB"/>
        </w:rPr>
        <w:t>31</w:t>
      </w:r>
      <w:r w:rsidRPr="00082868">
        <w:rPr>
          <w:rFonts w:hint="eastAsia"/>
          <w:spacing w:val="-6"/>
          <w:lang w:val="en-GB"/>
        </w:rPr>
        <w:t>条</w:t>
      </w:r>
      <w:r w:rsidR="00F97C14">
        <w:rPr>
          <w:rFonts w:hint="eastAsia"/>
          <w:spacing w:val="-6"/>
          <w:lang w:val="en-GB"/>
        </w:rPr>
        <w:t>)</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教育</w:t>
      </w:r>
      <w:r w:rsidR="00F97C14">
        <w:rPr>
          <w:rFonts w:hint="eastAsia"/>
          <w:lang w:val="en-GB"/>
        </w:rPr>
        <w:t>，</w:t>
      </w:r>
      <w:r>
        <w:rPr>
          <w:rFonts w:hint="eastAsia"/>
          <w:lang w:val="en-GB"/>
        </w:rPr>
        <w:t>包括职业培训和指导</w:t>
      </w:r>
    </w:p>
    <w:p w:rsidR="005E3884" w:rsidRDefault="005E3884" w:rsidP="008766CA">
      <w:pPr>
        <w:pStyle w:val="SingleTxtGC"/>
        <w:rPr>
          <w:rFonts w:hint="eastAsia"/>
          <w:lang w:val="en-GB"/>
        </w:rPr>
      </w:pPr>
      <w:r>
        <w:rPr>
          <w:rFonts w:hint="eastAsia"/>
          <w:lang w:val="en-GB"/>
        </w:rPr>
        <w:t>6</w:t>
      </w:r>
      <w:r w:rsidR="00F97C14">
        <w:rPr>
          <w:rFonts w:hint="eastAsia"/>
          <w:lang w:val="en-GB"/>
        </w:rPr>
        <w:t>9.</w:t>
      </w:r>
      <w:r>
        <w:rPr>
          <w:rFonts w:hint="eastAsia"/>
          <w:lang w:val="en-GB"/>
        </w:rPr>
        <w:t xml:space="preserve">  </w:t>
      </w:r>
      <w:r>
        <w:rPr>
          <w:rFonts w:hint="eastAsia"/>
          <w:lang w:val="en-GB"/>
        </w:rPr>
        <w:t>委员会注意到缔约国在报告所涉期间在教育领域开展的努力。但是</w:t>
      </w:r>
      <w:r w:rsidR="00F97C14">
        <w:rPr>
          <w:rFonts w:hint="eastAsia"/>
          <w:lang w:val="en-GB"/>
        </w:rPr>
        <w:t>，</w:t>
      </w:r>
      <w:r>
        <w:rPr>
          <w:rFonts w:hint="eastAsia"/>
          <w:lang w:val="en-GB"/>
        </w:rPr>
        <w:t>它依然关注</w:t>
      </w:r>
      <w:r w:rsidR="00F97C14">
        <w:rPr>
          <w:rFonts w:hint="eastAsia"/>
          <w:lang w:val="en-GB"/>
        </w:rPr>
        <w:t>：</w:t>
      </w:r>
    </w:p>
    <w:p w:rsidR="005E3884" w:rsidRDefault="005E3884" w:rsidP="008766CA">
      <w:pPr>
        <w:pStyle w:val="SingleTxtGC"/>
        <w:numPr>
          <w:ilvl w:val="0"/>
          <w:numId w:val="28"/>
        </w:numPr>
        <w:rPr>
          <w:rFonts w:hint="eastAsia"/>
          <w:lang w:val="en-GB"/>
        </w:rPr>
      </w:pPr>
      <w:r>
        <w:rPr>
          <w:rFonts w:hint="eastAsia"/>
          <w:lang w:val="en-GB"/>
        </w:rPr>
        <w:t>教育质量低</w:t>
      </w:r>
      <w:r w:rsidR="00F97C14">
        <w:rPr>
          <w:rFonts w:hint="eastAsia"/>
          <w:lang w:val="en-GB"/>
        </w:rPr>
        <w:t>；</w:t>
      </w:r>
    </w:p>
    <w:p w:rsidR="005E3884" w:rsidRDefault="005E3884" w:rsidP="008766CA">
      <w:pPr>
        <w:pStyle w:val="SingleTxtGC"/>
        <w:numPr>
          <w:ilvl w:val="0"/>
          <w:numId w:val="28"/>
        </w:numPr>
        <w:rPr>
          <w:rFonts w:hint="eastAsia"/>
          <w:lang w:val="en-GB"/>
        </w:rPr>
      </w:pPr>
      <w:r>
        <w:rPr>
          <w:rFonts w:hint="eastAsia"/>
          <w:lang w:val="en-GB"/>
        </w:rPr>
        <w:t>缺乏充足的学校基础设施</w:t>
      </w:r>
      <w:r w:rsidR="00F97C14">
        <w:rPr>
          <w:rFonts w:hint="eastAsia"/>
          <w:lang w:val="en-GB"/>
        </w:rPr>
        <w:t>，</w:t>
      </w:r>
      <w:r>
        <w:rPr>
          <w:rFonts w:hint="eastAsia"/>
          <w:lang w:val="en-GB"/>
        </w:rPr>
        <w:t>特别是大多数学校缺乏卫生设施</w:t>
      </w:r>
      <w:r w:rsidR="00F97C14">
        <w:rPr>
          <w:rFonts w:hint="eastAsia"/>
          <w:lang w:val="en-GB"/>
        </w:rPr>
        <w:t>；</w:t>
      </w:r>
    </w:p>
    <w:p w:rsidR="005E3884" w:rsidRDefault="005E3884" w:rsidP="008766CA">
      <w:pPr>
        <w:pStyle w:val="SingleTxtGC"/>
        <w:numPr>
          <w:ilvl w:val="0"/>
          <w:numId w:val="28"/>
        </w:numPr>
        <w:rPr>
          <w:rFonts w:hint="eastAsia"/>
          <w:lang w:val="en-GB"/>
        </w:rPr>
      </w:pPr>
      <w:r>
        <w:rPr>
          <w:rFonts w:hint="eastAsia"/>
          <w:lang w:val="en-GB"/>
        </w:rPr>
        <w:t>有报告表明</w:t>
      </w:r>
      <w:r w:rsidR="00F97C14">
        <w:rPr>
          <w:rFonts w:hint="eastAsia"/>
          <w:lang w:val="en-GB"/>
        </w:rPr>
        <w:t>，</w:t>
      </w:r>
      <w:r>
        <w:rPr>
          <w:rFonts w:hint="eastAsia"/>
          <w:lang w:val="en-GB"/>
        </w:rPr>
        <w:t>尽管法律规定基本教育免费</w:t>
      </w:r>
      <w:r w:rsidR="00F97C14">
        <w:rPr>
          <w:rFonts w:hint="eastAsia"/>
          <w:lang w:val="en-GB"/>
        </w:rPr>
        <w:t>，</w:t>
      </w:r>
      <w:r>
        <w:rPr>
          <w:rFonts w:hint="eastAsia"/>
          <w:lang w:val="en-GB"/>
        </w:rPr>
        <w:t>但有些公立学校仍然在收学费</w:t>
      </w:r>
      <w:r w:rsidR="00F97C14">
        <w:rPr>
          <w:rFonts w:hint="eastAsia"/>
          <w:lang w:val="en-GB"/>
        </w:rPr>
        <w:t>；</w:t>
      </w:r>
    </w:p>
    <w:p w:rsidR="005E3884" w:rsidRDefault="005E3884" w:rsidP="008766CA">
      <w:pPr>
        <w:pStyle w:val="SingleTxtGC"/>
        <w:numPr>
          <w:ilvl w:val="0"/>
          <w:numId w:val="28"/>
        </w:numPr>
        <w:rPr>
          <w:rFonts w:hint="eastAsia"/>
          <w:lang w:val="en-GB"/>
        </w:rPr>
      </w:pPr>
      <w:r>
        <w:rPr>
          <w:rFonts w:hint="eastAsia"/>
          <w:lang w:val="en-GB"/>
        </w:rPr>
        <w:t>缔约国各省在基础教育招收女孩的比例方面有严重的差距</w:t>
      </w:r>
      <w:r w:rsidR="00F97C14">
        <w:rPr>
          <w:rFonts w:hint="eastAsia"/>
          <w:lang w:val="en-GB"/>
        </w:rPr>
        <w:t>，</w:t>
      </w:r>
      <w:r>
        <w:rPr>
          <w:rFonts w:hint="eastAsia"/>
          <w:lang w:val="en-GB"/>
        </w:rPr>
        <w:t>学校招生率在性别方面也有差距</w:t>
      </w:r>
      <w:r w:rsidR="00F97C14">
        <w:rPr>
          <w:rFonts w:hint="eastAsia"/>
          <w:lang w:val="en-GB"/>
        </w:rPr>
        <w:t>；</w:t>
      </w:r>
    </w:p>
    <w:p w:rsidR="005E3884" w:rsidRDefault="005E3884" w:rsidP="008766CA">
      <w:pPr>
        <w:pStyle w:val="SingleTxtGC"/>
        <w:numPr>
          <w:ilvl w:val="0"/>
          <w:numId w:val="28"/>
        </w:numPr>
        <w:rPr>
          <w:lang w:val="en-GB"/>
        </w:rPr>
      </w:pPr>
      <w:r>
        <w:rPr>
          <w:rFonts w:hint="eastAsia"/>
          <w:lang w:val="en-GB"/>
        </w:rPr>
        <w:t>关于女孩不应受教育的传统观念和认识一直存在</w:t>
      </w:r>
      <w:r w:rsidR="00F97C14">
        <w:rPr>
          <w:rFonts w:hint="eastAsia"/>
          <w:lang w:val="en-GB"/>
        </w:rPr>
        <w:t>(</w:t>
      </w:r>
      <w:r>
        <w:rPr>
          <w:rFonts w:hint="eastAsia"/>
          <w:lang w:val="en-GB"/>
        </w:rPr>
        <w:t>特别是在农村地区</w:t>
      </w:r>
      <w:r w:rsidR="00F97C14">
        <w:rPr>
          <w:rFonts w:hint="eastAsia"/>
          <w:lang w:val="en-GB"/>
        </w:rPr>
        <w:t>)</w:t>
      </w:r>
      <w:r>
        <w:rPr>
          <w:rFonts w:hint="eastAsia"/>
          <w:lang w:val="en-GB"/>
        </w:rPr>
        <w:t>、童婚以及女教师人数少</w:t>
      </w:r>
      <w:r w:rsidR="00F97C14">
        <w:rPr>
          <w:rFonts w:hint="eastAsia"/>
          <w:lang w:val="en-GB"/>
        </w:rPr>
        <w:t>，</w:t>
      </w:r>
      <w:r>
        <w:rPr>
          <w:rFonts w:hint="eastAsia"/>
          <w:lang w:val="en-GB"/>
        </w:rPr>
        <w:t>这一切都是女孩辍学率高的原因</w:t>
      </w:r>
      <w:r w:rsidR="00F97C14">
        <w:rPr>
          <w:rFonts w:hint="eastAsia"/>
          <w:lang w:val="en-GB"/>
        </w:rPr>
        <w:t>；</w:t>
      </w:r>
    </w:p>
    <w:p w:rsidR="005E3884" w:rsidRPr="00A561B3" w:rsidRDefault="005E3884" w:rsidP="008766CA">
      <w:pPr>
        <w:pStyle w:val="SingleTxtGC"/>
        <w:numPr>
          <w:ilvl w:val="0"/>
          <w:numId w:val="28"/>
        </w:numPr>
        <w:rPr>
          <w:rFonts w:hint="eastAsia"/>
          <w:lang w:val="en-GB"/>
        </w:rPr>
      </w:pPr>
      <w:r>
        <w:rPr>
          <w:rFonts w:hint="eastAsia"/>
          <w:lang w:val="en-GB"/>
        </w:rPr>
        <w:t>残疾儿童和被称为</w:t>
      </w:r>
      <w:proofErr w:type="spellStart"/>
      <w:r w:rsidRPr="00A561B3">
        <w:t>Muhamasheen</w:t>
      </w:r>
      <w:proofErr w:type="spellEnd"/>
      <w:r w:rsidRPr="00A561B3">
        <w:rPr>
          <w:rFonts w:hint="eastAsia"/>
        </w:rPr>
        <w:t>儿童</w:t>
      </w:r>
      <w:r>
        <w:rPr>
          <w:rFonts w:hint="eastAsia"/>
        </w:rPr>
        <w:t>在学校招生率与全国招生率之间的差距在扩大</w:t>
      </w:r>
      <w:r w:rsidR="00F97C14">
        <w:rPr>
          <w:rFonts w:hint="eastAsia"/>
        </w:rPr>
        <w:t>；</w:t>
      </w:r>
    </w:p>
    <w:p w:rsidR="005E3884" w:rsidRPr="00A561B3" w:rsidRDefault="005E3884" w:rsidP="00082868">
      <w:pPr>
        <w:pStyle w:val="SingleTxtGC"/>
        <w:numPr>
          <w:ilvl w:val="0"/>
          <w:numId w:val="28"/>
        </w:numPr>
        <w:rPr>
          <w:rFonts w:hint="eastAsia"/>
          <w:lang w:val="en-GB"/>
        </w:rPr>
      </w:pPr>
      <w:r>
        <w:rPr>
          <w:rFonts w:hint="eastAsia"/>
        </w:rPr>
        <w:t>提供职业和技术教育的学校数量有限。</w:t>
      </w:r>
    </w:p>
    <w:p w:rsidR="005E3884" w:rsidRPr="00082868" w:rsidRDefault="005E3884" w:rsidP="002C45BF">
      <w:pPr>
        <w:pStyle w:val="SingleTxtGC"/>
        <w:keepNext/>
        <w:keepLines/>
        <w:rPr>
          <w:rFonts w:eastAsia="SimHei" w:hint="eastAsia"/>
          <w:lang w:val="en-GB"/>
        </w:rPr>
      </w:pPr>
      <w:r w:rsidRPr="00082868">
        <w:rPr>
          <w:rFonts w:eastAsia="SimHei" w:hint="eastAsia"/>
          <w:lang w:val="en-GB"/>
        </w:rPr>
        <w:t>7</w:t>
      </w:r>
      <w:r w:rsidR="00F97C14">
        <w:rPr>
          <w:rFonts w:eastAsia="SimHei" w:hint="eastAsia"/>
          <w:lang w:val="en-GB"/>
        </w:rPr>
        <w:t>0.</w:t>
      </w:r>
      <w:r w:rsidRPr="00082868">
        <w:rPr>
          <w:rFonts w:eastAsia="SimHei" w:hint="eastAsia"/>
          <w:lang w:val="en-GB"/>
        </w:rPr>
        <w:t xml:space="preserve">  </w:t>
      </w:r>
      <w:r w:rsidRPr="00082868">
        <w:rPr>
          <w:rFonts w:eastAsia="SimHei" w:hint="eastAsia"/>
          <w:lang w:val="en-GB"/>
        </w:rPr>
        <w:t>委员会建议缔约国</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增加拨给教育部门的资源</w:t>
      </w:r>
      <w:r w:rsidR="00F97C14">
        <w:rPr>
          <w:rFonts w:eastAsia="SimHei" w:hint="eastAsia"/>
          <w:lang w:val="en-GB"/>
        </w:rPr>
        <w:t>，</w:t>
      </w:r>
      <w:r w:rsidRPr="00082868">
        <w:rPr>
          <w:rFonts w:eastAsia="SimHei" w:hint="eastAsia"/>
          <w:lang w:val="en-GB"/>
        </w:rPr>
        <w:t>以便在缔约国全国扩大、建设和重建充足的学校设施</w:t>
      </w:r>
      <w:r w:rsidR="00F97C14">
        <w:rPr>
          <w:rFonts w:eastAsia="SimHei" w:hint="eastAsia"/>
          <w:lang w:val="en-GB"/>
        </w:rPr>
        <w:t>，</w:t>
      </w:r>
      <w:r w:rsidRPr="00082868">
        <w:rPr>
          <w:rFonts w:eastAsia="SimHei" w:hint="eastAsia"/>
          <w:lang w:val="en-GB"/>
        </w:rPr>
        <w:t>创建一个包容性的学校系统</w:t>
      </w:r>
      <w:r w:rsidR="00F97C14">
        <w:rPr>
          <w:rFonts w:eastAsia="SimHei" w:hint="eastAsia"/>
          <w:lang w:val="en-GB"/>
        </w:rPr>
        <w:t>，</w:t>
      </w:r>
      <w:r w:rsidRPr="00082868">
        <w:rPr>
          <w:rFonts w:eastAsia="SimHei" w:hint="eastAsia"/>
          <w:lang w:val="en-GB"/>
        </w:rPr>
        <w:t>以接纳所有儿童</w:t>
      </w:r>
      <w:r w:rsidR="00F97C14">
        <w:rPr>
          <w:rFonts w:eastAsia="SimHei" w:hint="eastAsia"/>
          <w:lang w:val="en-GB"/>
        </w:rPr>
        <w:t>，</w:t>
      </w:r>
      <w:r w:rsidRPr="00082868">
        <w:rPr>
          <w:rFonts w:eastAsia="SimHei" w:hint="eastAsia"/>
          <w:lang w:val="en-GB"/>
        </w:rPr>
        <w:t>包括残疾儿童以及被边缘化或处境不利的儿童</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增加对生活在最贫穷地区以及受冲突影响的边远地区的儿童教育的资金</w:t>
      </w:r>
      <w:r w:rsidR="00F97C14">
        <w:rPr>
          <w:rFonts w:eastAsia="SimHei" w:hint="eastAsia"/>
          <w:lang w:val="en-GB"/>
        </w:rPr>
        <w:t>，</w:t>
      </w:r>
      <w:r w:rsidRPr="00082868">
        <w:rPr>
          <w:rFonts w:eastAsia="SimHei" w:hint="eastAsia"/>
          <w:lang w:val="en-GB"/>
        </w:rPr>
        <w:t>以确保所有儿童</w:t>
      </w:r>
      <w:r w:rsidR="00F97C14">
        <w:rPr>
          <w:rFonts w:eastAsia="SimHei" w:hint="eastAsia"/>
          <w:lang w:val="en-GB"/>
        </w:rPr>
        <w:t>，</w:t>
      </w:r>
      <w:r w:rsidRPr="00082868">
        <w:rPr>
          <w:rFonts w:eastAsia="SimHei" w:hint="eastAsia"/>
          <w:lang w:val="en-GB"/>
        </w:rPr>
        <w:t>包括最弱势和处境不利的儿童的平等获得教育</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采取必要措施</w:t>
      </w:r>
      <w:r w:rsidR="00F97C14">
        <w:rPr>
          <w:rFonts w:eastAsia="SimHei" w:hint="eastAsia"/>
          <w:lang w:val="en-GB"/>
        </w:rPr>
        <w:t>，</w:t>
      </w:r>
      <w:r w:rsidRPr="00082868">
        <w:rPr>
          <w:rFonts w:eastAsia="SimHei" w:hint="eastAsia"/>
          <w:lang w:val="en-GB"/>
        </w:rPr>
        <w:t>遵守国内立法</w:t>
      </w:r>
      <w:r w:rsidR="00F97C14">
        <w:rPr>
          <w:rFonts w:eastAsia="SimHei" w:hint="eastAsia"/>
          <w:lang w:val="en-GB"/>
        </w:rPr>
        <w:t>，</w:t>
      </w:r>
      <w:r w:rsidRPr="00082868">
        <w:rPr>
          <w:rFonts w:eastAsia="SimHei" w:hint="eastAsia"/>
          <w:lang w:val="en-GB"/>
        </w:rPr>
        <w:t>以确保儿童的免费基础教育</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采取积极措施</w:t>
      </w:r>
      <w:r w:rsidR="00F97C14">
        <w:rPr>
          <w:rFonts w:eastAsia="SimHei" w:hint="eastAsia"/>
          <w:lang w:val="en-GB"/>
        </w:rPr>
        <w:t>，</w:t>
      </w:r>
      <w:r w:rsidRPr="00082868">
        <w:rPr>
          <w:rFonts w:eastAsia="SimHei" w:hint="eastAsia"/>
          <w:lang w:val="en-GB"/>
        </w:rPr>
        <w:t>开展社会动员运动</w:t>
      </w:r>
      <w:r w:rsidR="00F97C14">
        <w:rPr>
          <w:rFonts w:eastAsia="SimHei" w:hint="eastAsia"/>
          <w:lang w:val="en-GB"/>
        </w:rPr>
        <w:t>，</w:t>
      </w:r>
      <w:r w:rsidRPr="00082868">
        <w:rPr>
          <w:rFonts w:eastAsia="SimHei" w:hint="eastAsia"/>
          <w:lang w:val="en-GB"/>
        </w:rPr>
        <w:t>改变对女孩受教育的观念</w:t>
      </w:r>
      <w:r w:rsidR="00F97C14">
        <w:rPr>
          <w:rFonts w:eastAsia="SimHei" w:hint="eastAsia"/>
          <w:lang w:val="en-GB"/>
        </w:rPr>
        <w:t>，</w:t>
      </w:r>
      <w:r w:rsidRPr="00082868">
        <w:rPr>
          <w:rFonts w:eastAsia="SimHei" w:hint="eastAsia"/>
          <w:lang w:val="en-GB"/>
        </w:rPr>
        <w:t>以增进女孩受教育的权利</w:t>
      </w:r>
      <w:r w:rsidR="00F97C14">
        <w:rPr>
          <w:rFonts w:eastAsia="SimHei" w:hint="eastAsia"/>
          <w:lang w:val="en-GB"/>
        </w:rPr>
        <w:t>；</w:t>
      </w:r>
      <w:r w:rsidRPr="00082868">
        <w:rPr>
          <w:rFonts w:eastAsia="SimHei" w:hint="eastAsia"/>
          <w:lang w:val="en-GB"/>
        </w:rPr>
        <w:t>增加受到适当训练的女教师的人数</w:t>
      </w:r>
      <w:r w:rsidR="00F97C14">
        <w:rPr>
          <w:rFonts w:eastAsia="SimHei" w:hint="eastAsia"/>
          <w:lang w:val="en-GB"/>
        </w:rPr>
        <w:t>，</w:t>
      </w:r>
      <w:r w:rsidRPr="00082868">
        <w:rPr>
          <w:rFonts w:eastAsia="SimHei" w:hint="eastAsia"/>
          <w:lang w:val="en-GB"/>
        </w:rPr>
        <w:t>确保这些教师的安全</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修订课程</w:t>
      </w:r>
      <w:r w:rsidR="00F97C14">
        <w:rPr>
          <w:rFonts w:eastAsia="SimHei" w:hint="eastAsia"/>
          <w:lang w:val="en-GB"/>
        </w:rPr>
        <w:t>，</w:t>
      </w:r>
      <w:r w:rsidRPr="00082868">
        <w:rPr>
          <w:rFonts w:eastAsia="SimHei" w:hint="eastAsia"/>
          <w:lang w:val="en-GB"/>
        </w:rPr>
        <w:t>使用互动式学习法</w:t>
      </w:r>
      <w:r w:rsidR="00F97C14">
        <w:rPr>
          <w:rFonts w:eastAsia="SimHei" w:hint="eastAsia"/>
          <w:lang w:val="en-GB"/>
        </w:rPr>
        <w:t>，</w:t>
      </w:r>
      <w:r w:rsidRPr="00082868">
        <w:rPr>
          <w:rFonts w:eastAsia="SimHei" w:hint="eastAsia"/>
          <w:lang w:val="en-GB"/>
        </w:rPr>
        <w:t>雇用经过培训的教师</w:t>
      </w:r>
      <w:r w:rsidR="00F97C14">
        <w:rPr>
          <w:rFonts w:eastAsia="SimHei" w:hint="eastAsia"/>
          <w:lang w:val="en-GB"/>
        </w:rPr>
        <w:t>，</w:t>
      </w:r>
      <w:r w:rsidRPr="00082868">
        <w:rPr>
          <w:rFonts w:eastAsia="SimHei" w:hint="eastAsia"/>
          <w:lang w:val="en-GB"/>
        </w:rPr>
        <w:t>纳入职业和技术教育</w:t>
      </w:r>
      <w:r w:rsidR="00F97C14">
        <w:rPr>
          <w:rFonts w:eastAsia="SimHei" w:hint="eastAsia"/>
          <w:lang w:val="en-GB"/>
        </w:rPr>
        <w:t>，</w:t>
      </w:r>
      <w:r w:rsidRPr="00082868">
        <w:rPr>
          <w:rFonts w:eastAsia="SimHei" w:hint="eastAsia"/>
          <w:lang w:val="en-GB"/>
        </w:rPr>
        <w:t>以促进高质量的教育</w:t>
      </w:r>
      <w:r w:rsidR="00F97C14">
        <w:rPr>
          <w:rFonts w:eastAsia="SimHei" w:hint="eastAsia"/>
          <w:lang w:val="en-GB"/>
        </w:rPr>
        <w:t>；</w:t>
      </w:r>
    </w:p>
    <w:p w:rsidR="005E3884" w:rsidRPr="00082868" w:rsidRDefault="005E3884" w:rsidP="00082868">
      <w:pPr>
        <w:pStyle w:val="SingleTxtGC"/>
        <w:numPr>
          <w:ilvl w:val="0"/>
          <w:numId w:val="29"/>
        </w:numPr>
        <w:rPr>
          <w:rFonts w:eastAsia="SimHei" w:hint="eastAsia"/>
          <w:lang w:val="en-GB"/>
        </w:rPr>
      </w:pPr>
      <w:r w:rsidRPr="00082868">
        <w:rPr>
          <w:rFonts w:eastAsia="SimHei" w:hint="eastAsia"/>
          <w:lang w:val="en-GB"/>
        </w:rPr>
        <w:t>考虑关于教育的目的的第</w:t>
      </w:r>
      <w:r w:rsidRPr="00082868">
        <w:rPr>
          <w:rFonts w:eastAsia="SimHei" w:hint="eastAsia"/>
          <w:lang w:val="en-GB"/>
        </w:rPr>
        <w:t>1</w:t>
      </w:r>
      <w:r w:rsidRPr="00082868">
        <w:rPr>
          <w:rFonts w:eastAsia="SimHei" w:hint="eastAsia"/>
          <w:lang w:val="en-GB"/>
        </w:rPr>
        <w:t>号一般性意见</w:t>
      </w:r>
      <w:r w:rsidR="00F97C14">
        <w:rPr>
          <w:rFonts w:eastAsia="SimHei" w:hint="eastAsia"/>
          <w:lang w:val="en-GB"/>
        </w:rPr>
        <w:t>(</w:t>
      </w:r>
      <w:r w:rsidRPr="00082868">
        <w:rPr>
          <w:rFonts w:eastAsia="SimHei" w:hint="eastAsia"/>
          <w:lang w:val="en-GB"/>
        </w:rPr>
        <w:t>2001</w:t>
      </w:r>
      <w:r w:rsidR="00F97C14">
        <w:rPr>
          <w:rFonts w:eastAsia="SimHei" w:hint="eastAsia"/>
          <w:lang w:val="en-GB"/>
        </w:rPr>
        <w:t>)</w:t>
      </w:r>
      <w:r w:rsidRPr="00082868">
        <w:rPr>
          <w:rFonts w:eastAsia="SimHei" w:hint="eastAsia"/>
          <w:lang w:val="en-GB"/>
        </w:rPr>
        <w:t>。</w:t>
      </w:r>
    </w:p>
    <w:p w:rsidR="005E3884" w:rsidRDefault="005E3884" w:rsidP="005E3884">
      <w:pPr>
        <w:pStyle w:val="SingleTxtGC"/>
        <w:rPr>
          <w:rFonts w:hint="eastAsia"/>
          <w:lang w:val="en-GB"/>
        </w:rPr>
      </w:pPr>
      <w:r>
        <w:rPr>
          <w:rFonts w:hint="eastAsia"/>
          <w:lang w:val="en-GB"/>
        </w:rPr>
        <w:t>7</w:t>
      </w:r>
      <w:r w:rsidR="00F97C14">
        <w:rPr>
          <w:rFonts w:hint="eastAsia"/>
          <w:lang w:val="en-GB"/>
        </w:rPr>
        <w:t>1.</w:t>
      </w:r>
      <w:r>
        <w:rPr>
          <w:rFonts w:hint="eastAsia"/>
          <w:lang w:val="en-GB"/>
        </w:rPr>
        <w:t xml:space="preserve">  </w:t>
      </w:r>
      <w:r>
        <w:rPr>
          <w:rFonts w:hint="eastAsia"/>
          <w:lang w:val="en-GB"/>
        </w:rPr>
        <w:t>委员会表示严重关注武装力量或卷入冲突的非国家武装集团对学校设施的攻击以及占领</w:t>
      </w:r>
      <w:r w:rsidR="00F97C14">
        <w:rPr>
          <w:rFonts w:hint="eastAsia"/>
          <w:lang w:val="en-GB"/>
        </w:rPr>
        <w:t>，</w:t>
      </w:r>
      <w:r>
        <w:rPr>
          <w:rFonts w:hint="eastAsia"/>
          <w:lang w:val="en-GB"/>
        </w:rPr>
        <w:t>造成了某些学校设施部分或全部被破坏</w:t>
      </w:r>
      <w:r w:rsidR="00F97C14">
        <w:rPr>
          <w:rFonts w:hint="eastAsia"/>
          <w:lang w:val="en-GB"/>
        </w:rPr>
        <w:t>，</w:t>
      </w:r>
      <w:r>
        <w:rPr>
          <w:rFonts w:hint="eastAsia"/>
          <w:lang w:val="en-GB"/>
        </w:rPr>
        <w:t>从</w:t>
      </w:r>
      <w:r>
        <w:rPr>
          <w:rFonts w:hint="eastAsia"/>
          <w:lang w:val="en-GB"/>
        </w:rPr>
        <w:t>2011</w:t>
      </w:r>
      <w:r>
        <w:rPr>
          <w:rFonts w:hint="eastAsia"/>
          <w:lang w:val="en-GB"/>
        </w:rPr>
        <w:t>年以来一直关闭。它表示关注</w:t>
      </w:r>
      <w:r w:rsidR="00F97C14">
        <w:rPr>
          <w:rFonts w:hint="eastAsia"/>
          <w:lang w:val="en-GB"/>
        </w:rPr>
        <w:t>，</w:t>
      </w:r>
      <w:r>
        <w:rPr>
          <w:rFonts w:hint="eastAsia"/>
          <w:lang w:val="en-GB"/>
        </w:rPr>
        <w:t>缔约国当局利用学校向国内流离失所者提供庇护所</w:t>
      </w:r>
      <w:r w:rsidR="00F97C14">
        <w:rPr>
          <w:rFonts w:hint="eastAsia"/>
          <w:lang w:val="en-GB"/>
        </w:rPr>
        <w:t>，</w:t>
      </w:r>
      <w:r>
        <w:rPr>
          <w:rFonts w:hint="eastAsia"/>
          <w:lang w:val="en-GB"/>
        </w:rPr>
        <w:t>这种情况阻碍了被这些学校招收的儿童继续接受教育。</w:t>
      </w:r>
    </w:p>
    <w:p w:rsidR="005E3884" w:rsidRPr="00082868" w:rsidRDefault="005E3884" w:rsidP="005E3884">
      <w:pPr>
        <w:pStyle w:val="SingleTxtGC"/>
        <w:rPr>
          <w:rFonts w:eastAsia="SimHei" w:hint="eastAsia"/>
          <w:lang w:val="en-GB"/>
        </w:rPr>
      </w:pPr>
      <w:r w:rsidRPr="00082868">
        <w:rPr>
          <w:rFonts w:eastAsia="SimHei" w:hint="eastAsia"/>
          <w:lang w:val="en-GB"/>
        </w:rPr>
        <w:t>7</w:t>
      </w:r>
      <w:r w:rsidR="00F97C14">
        <w:rPr>
          <w:rFonts w:eastAsia="SimHei" w:hint="eastAsia"/>
          <w:lang w:val="en-GB"/>
        </w:rPr>
        <w:t>2.</w:t>
      </w:r>
      <w:r w:rsidRPr="00082868">
        <w:rPr>
          <w:rFonts w:eastAsia="SimHei" w:hint="eastAsia"/>
          <w:lang w:val="en-GB"/>
        </w:rPr>
        <w:t xml:space="preserve">  </w:t>
      </w:r>
      <w:r w:rsidRPr="00082868">
        <w:rPr>
          <w:rFonts w:eastAsia="SimHei" w:hint="eastAsia"/>
          <w:lang w:val="en-GB"/>
        </w:rPr>
        <w:t>委员会促请缔约国利用一切必要的手段</w:t>
      </w:r>
      <w:r w:rsidR="00F97C14">
        <w:rPr>
          <w:rFonts w:eastAsia="SimHei" w:hint="eastAsia"/>
          <w:lang w:val="en-GB"/>
        </w:rPr>
        <w:t>，</w:t>
      </w:r>
      <w:r w:rsidRPr="00082868">
        <w:rPr>
          <w:rFonts w:eastAsia="SimHei" w:hint="eastAsia"/>
          <w:lang w:val="en-GB"/>
        </w:rPr>
        <w:t>保护学校、教师和儿童</w:t>
      </w:r>
      <w:r w:rsidR="00F97C14">
        <w:rPr>
          <w:rFonts w:eastAsia="SimHei" w:hint="eastAsia"/>
          <w:lang w:val="en-GB"/>
        </w:rPr>
        <w:t>，</w:t>
      </w:r>
      <w:r w:rsidRPr="00082868">
        <w:rPr>
          <w:rFonts w:eastAsia="SimHei" w:hint="eastAsia"/>
          <w:lang w:val="en-GB"/>
        </w:rPr>
        <w:t>使他们免受攻击</w:t>
      </w:r>
      <w:r w:rsidR="00F97C14">
        <w:rPr>
          <w:rFonts w:eastAsia="SimHei" w:hint="eastAsia"/>
          <w:lang w:val="en-GB"/>
        </w:rPr>
        <w:t>，</w:t>
      </w:r>
      <w:r w:rsidRPr="00082868">
        <w:rPr>
          <w:rFonts w:eastAsia="SimHei" w:hint="eastAsia"/>
          <w:lang w:val="en-GB"/>
        </w:rPr>
        <w:t>并将各社群</w:t>
      </w:r>
      <w:r w:rsidR="00F97C14">
        <w:rPr>
          <w:rFonts w:eastAsia="SimHei" w:hint="eastAsia"/>
          <w:lang w:val="en-GB"/>
        </w:rPr>
        <w:t>，</w:t>
      </w:r>
      <w:r w:rsidRPr="00082868">
        <w:rPr>
          <w:rFonts w:eastAsia="SimHei" w:hint="eastAsia"/>
          <w:lang w:val="en-GB"/>
        </w:rPr>
        <w:t>特别是父母和儿童纳入加强保护学校措施的拟订工作中去。</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休息、休闲、娱乐和文化艺术活动</w:t>
      </w:r>
    </w:p>
    <w:p w:rsidR="005E3884" w:rsidRDefault="005E3884" w:rsidP="005E3884">
      <w:pPr>
        <w:pStyle w:val="SingleTxtGC"/>
        <w:rPr>
          <w:rFonts w:hint="eastAsia"/>
          <w:lang w:val="en-GB"/>
        </w:rPr>
      </w:pPr>
      <w:r>
        <w:rPr>
          <w:rFonts w:hint="eastAsia"/>
          <w:lang w:val="en-GB"/>
        </w:rPr>
        <w:t>7</w:t>
      </w:r>
      <w:r w:rsidR="00F97C14">
        <w:rPr>
          <w:rFonts w:hint="eastAsia"/>
          <w:lang w:val="en-GB"/>
        </w:rPr>
        <w:t>3.</w:t>
      </w:r>
      <w:r>
        <w:rPr>
          <w:rFonts w:hint="eastAsia"/>
          <w:lang w:val="en-GB"/>
        </w:rPr>
        <w:t xml:space="preserve">  </w:t>
      </w:r>
      <w:r>
        <w:rPr>
          <w:rFonts w:hint="eastAsia"/>
          <w:lang w:val="en-GB"/>
        </w:rPr>
        <w:t>委员会关注地注意到</w:t>
      </w:r>
      <w:r w:rsidR="00F97C14">
        <w:rPr>
          <w:rFonts w:hint="eastAsia"/>
          <w:lang w:val="en-GB"/>
        </w:rPr>
        <w:t>，</w:t>
      </w:r>
      <w:r>
        <w:rPr>
          <w:rFonts w:hint="eastAsia"/>
          <w:lang w:val="en-GB"/>
        </w:rPr>
        <w:t>缔约国还没有根据</w:t>
      </w:r>
      <w:r w:rsidRPr="008F3094">
        <w:rPr>
          <w:rFonts w:hint="eastAsia"/>
          <w:lang w:val="en-GB"/>
        </w:rPr>
        <w:t>《公约》</w:t>
      </w:r>
      <w:r>
        <w:rPr>
          <w:rFonts w:hint="eastAsia"/>
          <w:lang w:val="en-GB"/>
        </w:rPr>
        <w:t>适当考虑儿童的休息和休闲权以及适合于他们年龄的玩耍和娱乐活动的权利。它对缔约国提供的资料表示关注</w:t>
      </w:r>
      <w:r w:rsidR="00F97C14">
        <w:rPr>
          <w:rFonts w:hint="eastAsia"/>
          <w:lang w:val="en-GB"/>
        </w:rPr>
        <w:t>，</w:t>
      </w:r>
      <w:r>
        <w:rPr>
          <w:rFonts w:hint="eastAsia"/>
          <w:lang w:val="en-GB"/>
        </w:rPr>
        <w:t>即全国各地缺乏儿童的游戏场地和运动场。</w:t>
      </w:r>
    </w:p>
    <w:p w:rsidR="005E3884" w:rsidRPr="00082868" w:rsidRDefault="005E3884" w:rsidP="005E3884">
      <w:pPr>
        <w:pStyle w:val="SingleTxtGC"/>
        <w:rPr>
          <w:rFonts w:eastAsia="SimHei" w:hint="eastAsia"/>
          <w:lang w:val="en-GB"/>
        </w:rPr>
      </w:pPr>
      <w:r w:rsidRPr="00082868">
        <w:rPr>
          <w:rFonts w:eastAsia="SimHei" w:hint="eastAsia"/>
          <w:lang w:val="en-GB"/>
        </w:rPr>
        <w:t>7</w:t>
      </w:r>
      <w:r w:rsidR="00F97C14">
        <w:rPr>
          <w:rFonts w:eastAsia="SimHei" w:hint="eastAsia"/>
          <w:lang w:val="en-GB"/>
        </w:rPr>
        <w:t>4.</w:t>
      </w:r>
      <w:r w:rsidRPr="00082868">
        <w:rPr>
          <w:rFonts w:eastAsia="SimHei" w:hint="eastAsia"/>
          <w:lang w:val="en-GB"/>
        </w:rPr>
        <w:t xml:space="preserve">  </w:t>
      </w:r>
      <w:r w:rsidRPr="00082868">
        <w:rPr>
          <w:rFonts w:eastAsia="SimHei" w:hint="eastAsia"/>
          <w:lang w:val="en-GB"/>
        </w:rPr>
        <w:t>委员会建议缔约国根据《公约》第</w:t>
      </w:r>
      <w:r w:rsidRPr="00082868">
        <w:rPr>
          <w:rFonts w:eastAsia="SimHei" w:hint="eastAsia"/>
          <w:lang w:val="en-GB"/>
        </w:rPr>
        <w:t>31</w:t>
      </w:r>
      <w:r w:rsidRPr="00082868">
        <w:rPr>
          <w:rFonts w:eastAsia="SimHei" w:hint="eastAsia"/>
          <w:lang w:val="en-GB"/>
        </w:rPr>
        <w:t>条以及它关于儿童休息、休闲玩耍、娱乐活动、文化生活和艺术的权利的第</w:t>
      </w:r>
      <w:r w:rsidRPr="00082868">
        <w:rPr>
          <w:rFonts w:eastAsia="SimHei" w:hint="eastAsia"/>
          <w:lang w:val="en-GB"/>
        </w:rPr>
        <w:t>17</w:t>
      </w:r>
      <w:r w:rsidRPr="00082868">
        <w:rPr>
          <w:rFonts w:eastAsia="SimHei" w:hint="eastAsia"/>
          <w:lang w:val="en-GB"/>
        </w:rPr>
        <w:t>号一般性意见</w:t>
      </w:r>
      <w:r w:rsidR="00F97C14">
        <w:rPr>
          <w:rFonts w:eastAsia="SimHei" w:hint="eastAsia"/>
          <w:lang w:val="en-GB"/>
        </w:rPr>
        <w:t>(</w:t>
      </w:r>
      <w:r w:rsidRPr="00082868">
        <w:rPr>
          <w:rFonts w:eastAsia="SimHei" w:hint="eastAsia"/>
          <w:lang w:val="en-GB"/>
        </w:rPr>
        <w:t>2013</w:t>
      </w:r>
      <w:r w:rsidR="00F97C14">
        <w:rPr>
          <w:rFonts w:eastAsia="SimHei" w:hint="eastAsia"/>
          <w:lang w:val="en-GB"/>
        </w:rPr>
        <w:t>)</w:t>
      </w:r>
      <w:r w:rsidR="00F97C14">
        <w:rPr>
          <w:rFonts w:eastAsia="SimHei" w:hint="eastAsia"/>
          <w:lang w:val="en-GB"/>
        </w:rPr>
        <w:t>，</w:t>
      </w:r>
      <w:r w:rsidRPr="00082868">
        <w:rPr>
          <w:rFonts w:eastAsia="SimHei" w:hint="eastAsia"/>
          <w:lang w:val="en-GB"/>
        </w:rPr>
        <w:t>采取措施</w:t>
      </w:r>
      <w:r w:rsidR="00F97C14">
        <w:rPr>
          <w:rFonts w:eastAsia="SimHei" w:hint="eastAsia"/>
          <w:lang w:val="en-GB"/>
        </w:rPr>
        <w:t>，</w:t>
      </w:r>
      <w:r w:rsidRPr="00082868">
        <w:rPr>
          <w:rFonts w:eastAsia="SimHei" w:hint="eastAsia"/>
          <w:lang w:val="en-GB"/>
        </w:rPr>
        <w:t>确保儿童能够参加文化、休闲以及其他的教育和娱乐活动</w:t>
      </w:r>
      <w:r w:rsidR="00F97C14">
        <w:rPr>
          <w:rFonts w:eastAsia="SimHei" w:hint="eastAsia"/>
          <w:lang w:val="en-GB"/>
        </w:rPr>
        <w:t>，</w:t>
      </w:r>
      <w:r w:rsidRPr="00082868">
        <w:rPr>
          <w:rFonts w:eastAsia="SimHei" w:hint="eastAsia"/>
          <w:lang w:val="en-GB"/>
        </w:rPr>
        <w:t>包括确保他们放学后以及在假期有空余的时间。它还建议缔约国采取措施</w:t>
      </w:r>
      <w:r w:rsidR="00F97C14">
        <w:rPr>
          <w:rFonts w:eastAsia="SimHei" w:hint="eastAsia"/>
          <w:lang w:val="en-GB"/>
        </w:rPr>
        <w:t>，</w:t>
      </w:r>
      <w:r w:rsidRPr="00082868">
        <w:rPr>
          <w:rFonts w:eastAsia="SimHei" w:hint="eastAsia"/>
          <w:lang w:val="en-GB"/>
        </w:rPr>
        <w:t>确保在全国为休闲和体育活动留出公共空间。</w:t>
      </w:r>
    </w:p>
    <w:p w:rsidR="005E3884" w:rsidRDefault="005E3884" w:rsidP="00846B88">
      <w:pPr>
        <w:pStyle w:val="H1GC"/>
        <w:rPr>
          <w:rFonts w:hint="eastAsia"/>
          <w:lang w:val="en-GB"/>
        </w:rPr>
      </w:pPr>
      <w:r>
        <w:rPr>
          <w:rFonts w:hint="eastAsia"/>
          <w:lang w:val="en-GB"/>
        </w:rPr>
        <w:tab/>
        <w:t>H</w:t>
      </w:r>
      <w:r>
        <w:rPr>
          <w:lang w:val="en-GB"/>
        </w:rPr>
        <w:t>.</w:t>
      </w:r>
      <w:r>
        <w:rPr>
          <w:rFonts w:hint="eastAsia"/>
          <w:lang w:val="en-GB"/>
        </w:rPr>
        <w:tab/>
      </w:r>
      <w:r>
        <w:rPr>
          <w:rFonts w:hint="eastAsia"/>
          <w:lang w:val="en-GB"/>
        </w:rPr>
        <w:t>特别保护措施</w:t>
      </w:r>
      <w:r w:rsidR="00F97C14">
        <w:rPr>
          <w:rFonts w:hint="eastAsia"/>
          <w:lang w:val="en-GB"/>
        </w:rPr>
        <w:t>(</w:t>
      </w:r>
      <w:r>
        <w:rPr>
          <w:rFonts w:hint="eastAsia"/>
          <w:lang w:val="en-GB"/>
        </w:rPr>
        <w:t>《公约》第</w:t>
      </w:r>
      <w:r>
        <w:rPr>
          <w:rFonts w:hint="eastAsia"/>
          <w:lang w:val="en-GB"/>
        </w:rPr>
        <w:t>22</w:t>
      </w:r>
      <w:r>
        <w:rPr>
          <w:rFonts w:hint="eastAsia"/>
          <w:lang w:val="en-GB"/>
        </w:rPr>
        <w:t>条、第</w:t>
      </w:r>
      <w:r>
        <w:rPr>
          <w:rFonts w:hint="eastAsia"/>
          <w:lang w:val="en-GB"/>
        </w:rPr>
        <w:t>30</w:t>
      </w:r>
      <w:r>
        <w:rPr>
          <w:rFonts w:hint="eastAsia"/>
          <w:lang w:val="en-GB"/>
        </w:rPr>
        <w:t>条、第</w:t>
      </w:r>
      <w:r>
        <w:rPr>
          <w:rFonts w:hint="eastAsia"/>
          <w:lang w:val="en-GB"/>
        </w:rPr>
        <w:t>32</w:t>
      </w:r>
      <w:r>
        <w:rPr>
          <w:rFonts w:hint="eastAsia"/>
          <w:lang w:val="en-GB"/>
        </w:rPr>
        <w:t>条至第</w:t>
      </w:r>
      <w:r>
        <w:rPr>
          <w:rFonts w:hint="eastAsia"/>
          <w:lang w:val="en-GB"/>
        </w:rPr>
        <w:t>33</w:t>
      </w:r>
      <w:r>
        <w:rPr>
          <w:rFonts w:hint="eastAsia"/>
          <w:lang w:val="en-GB"/>
        </w:rPr>
        <w:t>条、第</w:t>
      </w:r>
      <w:r>
        <w:rPr>
          <w:rFonts w:hint="eastAsia"/>
          <w:lang w:val="en-GB"/>
        </w:rPr>
        <w:t>35</w:t>
      </w:r>
      <w:r>
        <w:rPr>
          <w:rFonts w:hint="eastAsia"/>
          <w:lang w:val="en-GB"/>
        </w:rPr>
        <w:t>条至第</w:t>
      </w:r>
      <w:r>
        <w:rPr>
          <w:rFonts w:hint="eastAsia"/>
          <w:lang w:val="en-GB"/>
        </w:rPr>
        <w:t>36</w:t>
      </w:r>
      <w:r>
        <w:rPr>
          <w:rFonts w:hint="eastAsia"/>
          <w:lang w:val="en-GB"/>
        </w:rPr>
        <w:t>条、第</w:t>
      </w:r>
      <w:r>
        <w:rPr>
          <w:rFonts w:hint="eastAsia"/>
          <w:lang w:val="en-GB"/>
        </w:rPr>
        <w:t>37</w:t>
      </w:r>
      <w:r>
        <w:rPr>
          <w:rFonts w:hint="eastAsia"/>
          <w:lang w:val="en-GB"/>
        </w:rPr>
        <w:t>条</w:t>
      </w:r>
      <w:r w:rsidR="00F97C14">
        <w:rPr>
          <w:lang w:val="en-GB"/>
        </w:rPr>
        <w:t>(</w:t>
      </w:r>
      <w:r w:rsidRPr="00EB15BF">
        <w:rPr>
          <w:lang w:val="en-GB"/>
        </w:rPr>
        <w:t>b</w:t>
      </w:r>
      <w:r w:rsidR="00F97C14">
        <w:rPr>
          <w:lang w:val="en-GB"/>
        </w:rPr>
        <w:t>)</w:t>
      </w:r>
      <w:r w:rsidR="00B30AE5">
        <w:rPr>
          <w:rFonts w:hint="eastAsia"/>
          <w:lang w:val="en-GB"/>
        </w:rPr>
        <w:t>款</w:t>
      </w:r>
      <w:r w:rsidR="00F97C14">
        <w:rPr>
          <w:rFonts w:hint="eastAsia"/>
          <w:lang w:val="en-GB"/>
        </w:rPr>
        <w:t>)</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寻求庇护和难民儿童</w:t>
      </w:r>
    </w:p>
    <w:p w:rsidR="005E3884" w:rsidRDefault="005E3884" w:rsidP="00E66BD6">
      <w:pPr>
        <w:pStyle w:val="SingleTxtGC"/>
        <w:rPr>
          <w:rFonts w:hint="eastAsia"/>
          <w:lang w:val="en-GB"/>
        </w:rPr>
      </w:pPr>
      <w:r>
        <w:rPr>
          <w:rFonts w:hint="eastAsia"/>
          <w:lang w:val="en-GB"/>
        </w:rPr>
        <w:t>7</w:t>
      </w:r>
      <w:r w:rsidR="00F97C14">
        <w:rPr>
          <w:rFonts w:hint="eastAsia"/>
          <w:lang w:val="en-GB"/>
        </w:rPr>
        <w:t>5.</w:t>
      </w:r>
      <w:r>
        <w:rPr>
          <w:rFonts w:hint="eastAsia"/>
          <w:lang w:val="en-GB"/>
        </w:rPr>
        <w:t xml:space="preserve">  </w:t>
      </w:r>
      <w:r>
        <w:rPr>
          <w:rFonts w:hint="eastAsia"/>
          <w:lang w:val="en-GB"/>
        </w:rPr>
        <w:t>委员会注意到缔约国在努力处理难民和寻求庇护者的情况</w:t>
      </w:r>
      <w:r w:rsidR="00F97C14">
        <w:rPr>
          <w:rFonts w:hint="eastAsia"/>
          <w:lang w:val="en-GB"/>
        </w:rPr>
        <w:t>，</w:t>
      </w:r>
      <w:r>
        <w:rPr>
          <w:rFonts w:hint="eastAsia"/>
          <w:lang w:val="en-GB"/>
        </w:rPr>
        <w:t>特别是索马里人和埃塞俄比亚人的情况。但是</w:t>
      </w:r>
      <w:r w:rsidR="00F97C14">
        <w:rPr>
          <w:rFonts w:hint="eastAsia"/>
          <w:lang w:val="en-GB"/>
        </w:rPr>
        <w:t>，</w:t>
      </w:r>
      <w:r>
        <w:rPr>
          <w:rFonts w:hint="eastAsia"/>
          <w:lang w:val="en-GB"/>
        </w:rPr>
        <w:t>委员会表示关注</w:t>
      </w:r>
      <w:r w:rsidR="00F97C14">
        <w:rPr>
          <w:rFonts w:hint="eastAsia"/>
          <w:lang w:val="en-GB"/>
        </w:rPr>
        <w:t>，</w:t>
      </w:r>
      <w:r>
        <w:rPr>
          <w:rFonts w:hint="eastAsia"/>
          <w:lang w:val="en-GB"/>
        </w:rPr>
        <w:t>难民和寻求庇护者所适用法令和法律规定没有等到一贯的实施</w:t>
      </w:r>
      <w:r w:rsidR="00F97C14">
        <w:rPr>
          <w:rFonts w:hint="eastAsia"/>
          <w:lang w:val="en-GB"/>
        </w:rPr>
        <w:t>，</w:t>
      </w:r>
      <w:r>
        <w:rPr>
          <w:rFonts w:hint="eastAsia"/>
          <w:lang w:val="en-GB"/>
        </w:rPr>
        <w:t>采取的是临时实施的方式。它还表示关注</w:t>
      </w:r>
      <w:r w:rsidR="00F97C14">
        <w:rPr>
          <w:rFonts w:hint="eastAsia"/>
          <w:lang w:val="en-GB"/>
        </w:rPr>
        <w:t>：</w:t>
      </w:r>
    </w:p>
    <w:p w:rsidR="005E3884" w:rsidRDefault="005E3884" w:rsidP="00E66BD6">
      <w:pPr>
        <w:pStyle w:val="SingleTxtGC"/>
        <w:numPr>
          <w:ilvl w:val="0"/>
          <w:numId w:val="20"/>
        </w:numPr>
        <w:rPr>
          <w:rFonts w:hint="eastAsia"/>
          <w:lang w:val="en-GB"/>
        </w:rPr>
      </w:pPr>
      <w:r>
        <w:rPr>
          <w:rFonts w:hint="eastAsia"/>
          <w:lang w:val="en-GB"/>
        </w:rPr>
        <w:t>在混合移民潮中来到缔约国的无成人陪伴的儿童和</w:t>
      </w:r>
      <w:r w:rsidR="00F97C14">
        <w:rPr>
          <w:rFonts w:hint="eastAsia"/>
          <w:lang w:val="en-GB"/>
        </w:rPr>
        <w:t>/</w:t>
      </w:r>
      <w:r>
        <w:rPr>
          <w:rFonts w:hint="eastAsia"/>
          <w:lang w:val="en-GB"/>
        </w:rPr>
        <w:t>或与家庭失散的儿童的数量很大</w:t>
      </w:r>
      <w:r w:rsidR="00F97C14">
        <w:rPr>
          <w:rFonts w:hint="eastAsia"/>
          <w:lang w:val="en-GB"/>
        </w:rPr>
        <w:t>，</w:t>
      </w:r>
      <w:r>
        <w:rPr>
          <w:rFonts w:hint="eastAsia"/>
          <w:lang w:val="en-GB"/>
        </w:rPr>
        <w:t>没有一个机制能提供保护性措施</w:t>
      </w:r>
      <w:r w:rsidR="00F97C14">
        <w:rPr>
          <w:rFonts w:hint="eastAsia"/>
          <w:lang w:val="en-GB"/>
        </w:rPr>
        <w:t>，</w:t>
      </w:r>
      <w:r>
        <w:rPr>
          <w:rFonts w:hint="eastAsia"/>
          <w:lang w:val="en-GB"/>
        </w:rPr>
        <w:t>包括指定监护人</w:t>
      </w:r>
      <w:r w:rsidR="00F97C14">
        <w:rPr>
          <w:rFonts w:hint="eastAsia"/>
          <w:lang w:val="en-GB"/>
        </w:rPr>
        <w:t>；</w:t>
      </w:r>
    </w:p>
    <w:p w:rsidR="005E3884" w:rsidRDefault="005E3884" w:rsidP="00E66BD6">
      <w:pPr>
        <w:pStyle w:val="SingleTxtGC"/>
        <w:numPr>
          <w:ilvl w:val="0"/>
          <w:numId w:val="20"/>
        </w:numPr>
        <w:rPr>
          <w:rFonts w:hint="eastAsia"/>
          <w:lang w:val="en-GB"/>
        </w:rPr>
      </w:pPr>
      <w:r>
        <w:rPr>
          <w:rFonts w:hint="eastAsia"/>
          <w:lang w:val="en-GB"/>
        </w:rPr>
        <w:t>难民和寻求庇护儿童</w:t>
      </w:r>
      <w:r w:rsidR="00F97C14">
        <w:rPr>
          <w:rFonts w:hint="eastAsia"/>
          <w:lang w:val="en-GB"/>
        </w:rPr>
        <w:t>，</w:t>
      </w:r>
      <w:r>
        <w:rPr>
          <w:rFonts w:hint="eastAsia"/>
          <w:lang w:val="en-GB"/>
        </w:rPr>
        <w:t>包括无成年人陪伴的儿童由于非法进入缔约国而被拘留在专门拘留成年人的设施</w:t>
      </w:r>
      <w:r w:rsidR="00F97C14">
        <w:rPr>
          <w:rFonts w:hint="eastAsia"/>
          <w:lang w:val="en-GB"/>
        </w:rPr>
        <w:t>，</w:t>
      </w:r>
      <w:r>
        <w:rPr>
          <w:rFonts w:hint="eastAsia"/>
          <w:lang w:val="en-GB"/>
        </w:rPr>
        <w:t>这种情况使他们很可能遭受性虐待</w:t>
      </w:r>
      <w:r w:rsidR="00F97C14">
        <w:rPr>
          <w:rFonts w:hint="eastAsia"/>
          <w:lang w:val="en-GB"/>
        </w:rPr>
        <w:t>；</w:t>
      </w:r>
    </w:p>
    <w:p w:rsidR="005E3884" w:rsidRDefault="005E3884" w:rsidP="00E66BD6">
      <w:pPr>
        <w:pStyle w:val="SingleTxtGC"/>
        <w:numPr>
          <w:ilvl w:val="0"/>
          <w:numId w:val="20"/>
        </w:numPr>
        <w:rPr>
          <w:rFonts w:hint="eastAsia"/>
          <w:lang w:val="en-GB"/>
        </w:rPr>
      </w:pPr>
      <w:r>
        <w:rPr>
          <w:rFonts w:hint="eastAsia"/>
          <w:lang w:val="en-GB"/>
        </w:rPr>
        <w:t>对难民、寻求庇护和国内流离失所儿童的性暴力案件</w:t>
      </w:r>
      <w:r w:rsidR="00F97C14">
        <w:rPr>
          <w:rFonts w:hint="eastAsia"/>
          <w:lang w:val="en-GB"/>
        </w:rPr>
        <w:t>；</w:t>
      </w:r>
    </w:p>
    <w:p w:rsidR="005E3884" w:rsidRDefault="005E3884" w:rsidP="00E66BD6">
      <w:pPr>
        <w:pStyle w:val="SingleTxtGC"/>
        <w:numPr>
          <w:ilvl w:val="0"/>
          <w:numId w:val="20"/>
        </w:numPr>
        <w:rPr>
          <w:rFonts w:hint="eastAsia"/>
          <w:lang w:val="en-GB"/>
        </w:rPr>
      </w:pPr>
      <w:r>
        <w:rPr>
          <w:rFonts w:hint="eastAsia"/>
          <w:lang w:val="en-GB"/>
        </w:rPr>
        <w:t>非婚生或者没有父亲的难民和寻求庇护儿童由于父母分离或者父亲死亡而在获得出生证方面遇到种种困难。</w:t>
      </w:r>
    </w:p>
    <w:p w:rsidR="005E3884" w:rsidRPr="00E66BD6" w:rsidRDefault="005E3884" w:rsidP="00E66BD6">
      <w:pPr>
        <w:pStyle w:val="SingleTxtGC"/>
        <w:rPr>
          <w:rFonts w:eastAsia="SimHei" w:hint="eastAsia"/>
          <w:lang w:val="en-GB"/>
        </w:rPr>
      </w:pPr>
      <w:r w:rsidRPr="00E66BD6">
        <w:rPr>
          <w:rFonts w:eastAsia="SimHei" w:hint="eastAsia"/>
          <w:lang w:val="en-GB"/>
        </w:rPr>
        <w:t>7</w:t>
      </w:r>
      <w:r w:rsidR="00F97C14">
        <w:rPr>
          <w:rFonts w:eastAsia="SimHei" w:hint="eastAsia"/>
          <w:lang w:val="en-GB"/>
        </w:rPr>
        <w:t>6.</w:t>
      </w:r>
      <w:r w:rsidRPr="00E66BD6">
        <w:rPr>
          <w:rFonts w:eastAsia="SimHei" w:hint="eastAsia"/>
          <w:lang w:val="en-GB"/>
        </w:rPr>
        <w:t xml:space="preserve">  </w:t>
      </w:r>
      <w:r w:rsidRPr="00E66BD6">
        <w:rPr>
          <w:rFonts w:eastAsia="SimHei" w:hint="eastAsia"/>
          <w:lang w:val="en-GB"/>
        </w:rPr>
        <w:t>委员会建议缔约国根据对难民和寻求庇护者的国际标准通过一项全面的法律框架</w:t>
      </w:r>
      <w:r w:rsidR="00F97C14">
        <w:rPr>
          <w:rFonts w:eastAsia="SimHei" w:hint="eastAsia"/>
          <w:lang w:val="en-GB"/>
        </w:rPr>
        <w:t>，</w:t>
      </w:r>
      <w:r w:rsidRPr="00E66BD6">
        <w:rPr>
          <w:rFonts w:eastAsia="SimHei" w:hint="eastAsia"/>
          <w:lang w:val="en-GB"/>
        </w:rPr>
        <w:t>与联合国难民事务高级专员办事处建立有效而牢固的合作机制</w:t>
      </w:r>
      <w:r w:rsidR="00F97C14">
        <w:rPr>
          <w:rFonts w:eastAsia="SimHei" w:hint="eastAsia"/>
          <w:lang w:val="en-GB"/>
        </w:rPr>
        <w:t>，</w:t>
      </w:r>
      <w:r w:rsidRPr="00E66BD6">
        <w:rPr>
          <w:rFonts w:eastAsia="SimHei" w:hint="eastAsia"/>
          <w:lang w:val="en-GB"/>
        </w:rPr>
        <w:t>以确定需要保护的儿童</w:t>
      </w:r>
      <w:r w:rsidR="00F97C14">
        <w:rPr>
          <w:rFonts w:eastAsia="SimHei" w:hint="eastAsia"/>
          <w:lang w:val="en-GB"/>
        </w:rPr>
        <w:t>，</w:t>
      </w:r>
      <w:r w:rsidRPr="00E66BD6">
        <w:rPr>
          <w:rFonts w:eastAsia="SimHei" w:hint="eastAsia"/>
          <w:lang w:val="en-GB"/>
        </w:rPr>
        <w:t>特别是无成年人陪伴的难民和寻求庇护儿童</w:t>
      </w:r>
      <w:r w:rsidR="00F97C14">
        <w:rPr>
          <w:rFonts w:eastAsia="SimHei" w:hint="eastAsia"/>
          <w:lang w:val="en-GB"/>
        </w:rPr>
        <w:t>，</w:t>
      </w:r>
      <w:r w:rsidRPr="00E66BD6">
        <w:rPr>
          <w:rFonts w:eastAsia="SimHei" w:hint="eastAsia"/>
          <w:lang w:val="en-GB"/>
        </w:rPr>
        <w:t>并向他们提供援助。委员会还促请缔约国</w:t>
      </w:r>
      <w:r w:rsidR="00F97C14">
        <w:rPr>
          <w:rFonts w:eastAsia="SimHei" w:hint="eastAsia"/>
          <w:lang w:val="en-GB"/>
        </w:rPr>
        <w:t>：</w:t>
      </w:r>
    </w:p>
    <w:p w:rsidR="005E3884" w:rsidRPr="00E66BD6" w:rsidRDefault="005E3884" w:rsidP="00E66BD6">
      <w:pPr>
        <w:pStyle w:val="SingleTxtGC"/>
        <w:numPr>
          <w:ilvl w:val="0"/>
          <w:numId w:val="21"/>
        </w:numPr>
        <w:rPr>
          <w:rFonts w:eastAsia="SimHei" w:hint="eastAsia"/>
          <w:lang w:val="en-GB"/>
        </w:rPr>
      </w:pPr>
      <w:r w:rsidRPr="00E66BD6">
        <w:rPr>
          <w:rFonts w:eastAsia="SimHei" w:hint="eastAsia"/>
          <w:lang w:val="en-GB"/>
        </w:rPr>
        <w:t>建立一种机制</w:t>
      </w:r>
      <w:r w:rsidR="00F97C14">
        <w:rPr>
          <w:rFonts w:eastAsia="SimHei" w:hint="eastAsia"/>
          <w:lang w:val="en-GB"/>
        </w:rPr>
        <w:t>，</w:t>
      </w:r>
      <w:r w:rsidRPr="00E66BD6">
        <w:rPr>
          <w:rFonts w:eastAsia="SimHei" w:hint="eastAsia"/>
          <w:lang w:val="en-GB"/>
        </w:rPr>
        <w:t>向无成年人陪伴的儿童提供保护措施</w:t>
      </w:r>
      <w:r w:rsidR="00F97C14">
        <w:rPr>
          <w:rFonts w:eastAsia="SimHei" w:hint="eastAsia"/>
          <w:lang w:val="en-GB"/>
        </w:rPr>
        <w:t>，</w:t>
      </w:r>
      <w:r w:rsidRPr="00E66BD6">
        <w:rPr>
          <w:rFonts w:eastAsia="SimHei" w:hint="eastAsia"/>
          <w:lang w:val="en-GB"/>
        </w:rPr>
        <w:t>包括指定监护人</w:t>
      </w:r>
      <w:r w:rsidR="00F97C14">
        <w:rPr>
          <w:rFonts w:eastAsia="SimHei" w:hint="eastAsia"/>
          <w:lang w:val="en-GB"/>
        </w:rPr>
        <w:t>，</w:t>
      </w:r>
      <w:r w:rsidRPr="00E66BD6">
        <w:rPr>
          <w:rFonts w:eastAsia="SimHei" w:hint="eastAsia"/>
          <w:lang w:val="en-GB"/>
        </w:rPr>
        <w:t>协助儿童开展有关的进程和程序</w:t>
      </w:r>
      <w:r w:rsidR="00F97C14">
        <w:rPr>
          <w:rFonts w:eastAsia="SimHei" w:hint="eastAsia"/>
          <w:lang w:val="en-GB"/>
        </w:rPr>
        <w:t>；</w:t>
      </w:r>
    </w:p>
    <w:p w:rsidR="005E3884" w:rsidRPr="00E66BD6" w:rsidRDefault="005E3884" w:rsidP="00E66BD6">
      <w:pPr>
        <w:pStyle w:val="SingleTxtGC"/>
        <w:numPr>
          <w:ilvl w:val="0"/>
          <w:numId w:val="21"/>
        </w:numPr>
        <w:rPr>
          <w:rFonts w:eastAsia="SimHei" w:hint="eastAsia"/>
          <w:lang w:val="en-GB"/>
        </w:rPr>
      </w:pPr>
      <w:r w:rsidRPr="00E66BD6">
        <w:rPr>
          <w:rFonts w:eastAsia="SimHei" w:hint="eastAsia"/>
          <w:lang w:val="en-GB"/>
        </w:rPr>
        <w:t>确保未成年人陪伴的儿童、难民和寻求庇护儿童不因非法进入</w:t>
      </w:r>
      <w:r w:rsidR="00F97C14">
        <w:rPr>
          <w:rFonts w:eastAsia="SimHei" w:hint="eastAsia"/>
          <w:lang w:val="en-GB"/>
        </w:rPr>
        <w:t>/</w:t>
      </w:r>
      <w:r w:rsidRPr="00E66BD6">
        <w:rPr>
          <w:rFonts w:eastAsia="SimHei" w:hint="eastAsia"/>
          <w:lang w:val="en-GB"/>
        </w:rPr>
        <w:t>逗留而遭到拘留</w:t>
      </w:r>
      <w:r w:rsidR="00F97C14">
        <w:rPr>
          <w:rFonts w:eastAsia="SimHei" w:hint="eastAsia"/>
          <w:lang w:val="en-GB"/>
        </w:rPr>
        <w:t>，</w:t>
      </w:r>
      <w:r w:rsidRPr="00E66BD6">
        <w:rPr>
          <w:rFonts w:eastAsia="SimHei" w:hint="eastAsia"/>
          <w:lang w:val="en-GB"/>
        </w:rPr>
        <w:t>并确保他们有有效的权利获得庇护</w:t>
      </w:r>
      <w:r w:rsidR="00F97C14">
        <w:rPr>
          <w:rFonts w:eastAsia="SimHei" w:hint="eastAsia"/>
          <w:lang w:val="en-GB"/>
        </w:rPr>
        <w:t>，</w:t>
      </w:r>
      <w:r w:rsidRPr="00E66BD6">
        <w:rPr>
          <w:rFonts w:eastAsia="SimHei" w:hint="eastAsia"/>
          <w:lang w:val="en-GB"/>
        </w:rPr>
        <w:t>并呆在缔约国直到庇护程序结束</w:t>
      </w:r>
      <w:r w:rsidR="00F97C14">
        <w:rPr>
          <w:rFonts w:eastAsia="SimHei" w:hint="eastAsia"/>
          <w:lang w:val="en-GB"/>
        </w:rPr>
        <w:t>；</w:t>
      </w:r>
    </w:p>
    <w:p w:rsidR="005E3884" w:rsidRPr="00E66BD6" w:rsidRDefault="005E3884" w:rsidP="00E66BD6">
      <w:pPr>
        <w:pStyle w:val="SingleTxtGC"/>
        <w:numPr>
          <w:ilvl w:val="0"/>
          <w:numId w:val="21"/>
        </w:numPr>
        <w:rPr>
          <w:rFonts w:eastAsia="SimHei" w:hint="eastAsia"/>
          <w:lang w:val="en-GB"/>
        </w:rPr>
      </w:pPr>
      <w:r w:rsidRPr="00E66BD6">
        <w:rPr>
          <w:rFonts w:eastAsia="SimHei" w:hint="eastAsia"/>
          <w:lang w:val="en-GB"/>
        </w:rPr>
        <w:t>确保向遭到性暴力的难民、寻求庇护和国内流离失所儿童提供充足的医疗、精神保健和心理支持</w:t>
      </w:r>
      <w:r w:rsidR="00F97C14">
        <w:rPr>
          <w:rFonts w:eastAsia="SimHei" w:hint="eastAsia"/>
          <w:lang w:val="en-GB"/>
        </w:rPr>
        <w:t>；</w:t>
      </w:r>
    </w:p>
    <w:p w:rsidR="005E3884" w:rsidRPr="00E66BD6" w:rsidRDefault="005E3884" w:rsidP="00E66BD6">
      <w:pPr>
        <w:pStyle w:val="SingleTxtGC"/>
        <w:numPr>
          <w:ilvl w:val="0"/>
          <w:numId w:val="21"/>
        </w:numPr>
        <w:rPr>
          <w:rFonts w:eastAsia="SimHei" w:hint="eastAsia"/>
          <w:lang w:val="en-GB"/>
        </w:rPr>
      </w:pPr>
      <w:r w:rsidRPr="00E66BD6">
        <w:rPr>
          <w:rFonts w:eastAsia="SimHei" w:hint="eastAsia"/>
          <w:lang w:val="en-GB"/>
        </w:rPr>
        <w:t>确保在其境内出生的所有儿童不受歧视地不管其父母地位如何</w:t>
      </w:r>
      <w:r w:rsidR="00F97C14">
        <w:rPr>
          <w:rFonts w:eastAsia="SimHei" w:hint="eastAsia"/>
          <w:lang w:val="en-GB"/>
        </w:rPr>
        <w:t>，</w:t>
      </w:r>
      <w:r w:rsidRPr="00E66BD6">
        <w:rPr>
          <w:rFonts w:eastAsia="SimHei" w:hint="eastAsia"/>
          <w:lang w:val="en-GB"/>
        </w:rPr>
        <w:t>都能在出生时得到适当的登记</w:t>
      </w:r>
      <w:r w:rsidR="00F97C14">
        <w:rPr>
          <w:rFonts w:eastAsia="SimHei" w:hint="eastAsia"/>
          <w:lang w:val="en-GB"/>
        </w:rPr>
        <w:t>，</w:t>
      </w:r>
      <w:r w:rsidRPr="00E66BD6">
        <w:rPr>
          <w:rFonts w:eastAsia="SimHei" w:hint="eastAsia"/>
          <w:lang w:val="en-GB"/>
        </w:rPr>
        <w:t>并确保他们充分享有经济、社会和文化权利</w:t>
      </w:r>
      <w:r w:rsidR="00F97C14">
        <w:rPr>
          <w:rFonts w:eastAsia="SimHei" w:hint="eastAsia"/>
          <w:lang w:val="en-GB"/>
        </w:rPr>
        <w:t>；</w:t>
      </w:r>
    </w:p>
    <w:p w:rsidR="005E3884" w:rsidRPr="00E66BD6" w:rsidRDefault="005E3884" w:rsidP="00E66BD6">
      <w:pPr>
        <w:pStyle w:val="SingleTxtGC"/>
        <w:numPr>
          <w:ilvl w:val="0"/>
          <w:numId w:val="21"/>
        </w:numPr>
        <w:rPr>
          <w:rFonts w:eastAsia="SimHei" w:hint="eastAsia"/>
          <w:lang w:val="en-GB"/>
        </w:rPr>
      </w:pPr>
      <w:r w:rsidRPr="00E66BD6">
        <w:rPr>
          <w:rFonts w:eastAsia="SimHei" w:hint="eastAsia"/>
          <w:lang w:val="en-GB"/>
        </w:rPr>
        <w:t>批准</w:t>
      </w:r>
      <w:r w:rsidRPr="00E66BD6">
        <w:rPr>
          <w:rFonts w:eastAsia="SimHei" w:hint="eastAsia"/>
          <w:lang w:val="en-GB"/>
        </w:rPr>
        <w:t>1954</w:t>
      </w:r>
      <w:r w:rsidRPr="00E66BD6">
        <w:rPr>
          <w:rFonts w:eastAsia="SimHei" w:hint="eastAsia"/>
          <w:lang w:val="en-GB"/>
        </w:rPr>
        <w:t>年《关于无国籍人地位的公约》和</w:t>
      </w:r>
      <w:r w:rsidRPr="00E66BD6">
        <w:rPr>
          <w:rFonts w:eastAsia="SimHei" w:hint="eastAsia"/>
          <w:lang w:val="en-GB"/>
        </w:rPr>
        <w:t>1961</w:t>
      </w:r>
      <w:r w:rsidRPr="00E66BD6">
        <w:rPr>
          <w:rFonts w:eastAsia="SimHei" w:hint="eastAsia"/>
          <w:lang w:val="en-GB"/>
        </w:rPr>
        <w:t>年《减少无国籍状态公约》。</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国内流离失所儿童</w:t>
      </w:r>
    </w:p>
    <w:p w:rsidR="005E3884" w:rsidRPr="008766CA" w:rsidRDefault="005E3884" w:rsidP="005E3884">
      <w:pPr>
        <w:pStyle w:val="SingleTxtGC"/>
        <w:rPr>
          <w:rFonts w:hint="eastAsia"/>
          <w:spacing w:val="-2"/>
          <w:lang w:val="en-GB"/>
        </w:rPr>
      </w:pPr>
      <w:r w:rsidRPr="008766CA">
        <w:rPr>
          <w:rFonts w:hint="eastAsia"/>
          <w:spacing w:val="-2"/>
          <w:lang w:val="en-GB"/>
        </w:rPr>
        <w:t>7</w:t>
      </w:r>
      <w:r w:rsidR="00F97C14" w:rsidRPr="008766CA">
        <w:rPr>
          <w:rFonts w:hint="eastAsia"/>
          <w:spacing w:val="-2"/>
          <w:lang w:val="en-GB"/>
        </w:rPr>
        <w:t>7.</w:t>
      </w:r>
      <w:r w:rsidRPr="008766CA">
        <w:rPr>
          <w:rFonts w:hint="eastAsia"/>
          <w:spacing w:val="-2"/>
          <w:lang w:val="en-GB"/>
        </w:rPr>
        <w:t xml:space="preserve">  </w:t>
      </w:r>
      <w:r w:rsidRPr="008766CA">
        <w:rPr>
          <w:rFonts w:hint="eastAsia"/>
          <w:spacing w:val="-2"/>
          <w:lang w:val="en-GB"/>
        </w:rPr>
        <w:t>委员会对有些儿童的情况表示关注</w:t>
      </w:r>
      <w:r w:rsidR="00F97C14" w:rsidRPr="008766CA">
        <w:rPr>
          <w:rFonts w:hint="eastAsia"/>
          <w:spacing w:val="-2"/>
          <w:lang w:val="en-GB"/>
        </w:rPr>
        <w:t>，</w:t>
      </w:r>
      <w:r w:rsidRPr="008766CA">
        <w:rPr>
          <w:rFonts w:hint="eastAsia"/>
          <w:spacing w:val="-2"/>
          <w:lang w:val="en-GB"/>
        </w:rPr>
        <w:t>因为他们由于近几年的各种武装冲突而从缔约国的南部和北部省份在国内流离失所。委员会注意到</w:t>
      </w:r>
      <w:r w:rsidR="00F97C14" w:rsidRPr="008766CA">
        <w:rPr>
          <w:rFonts w:hint="eastAsia"/>
          <w:spacing w:val="-2"/>
          <w:lang w:val="en-GB"/>
        </w:rPr>
        <w:t>，</w:t>
      </w:r>
      <w:r w:rsidRPr="008766CA">
        <w:rPr>
          <w:rFonts w:hint="eastAsia"/>
          <w:spacing w:val="-2"/>
          <w:lang w:val="en-GB"/>
        </w:rPr>
        <w:t>缔约国于</w:t>
      </w:r>
      <w:r w:rsidRPr="008766CA">
        <w:rPr>
          <w:rFonts w:hint="eastAsia"/>
          <w:spacing w:val="-2"/>
          <w:lang w:val="en-GB"/>
        </w:rPr>
        <w:t>2013</w:t>
      </w:r>
      <w:r w:rsidRPr="008766CA">
        <w:rPr>
          <w:rFonts w:hint="eastAsia"/>
          <w:spacing w:val="-2"/>
          <w:lang w:val="en-GB"/>
        </w:rPr>
        <w:t>年</w:t>
      </w:r>
      <w:r w:rsidRPr="008766CA">
        <w:rPr>
          <w:rFonts w:hint="eastAsia"/>
          <w:spacing w:val="-2"/>
          <w:lang w:val="en-GB"/>
        </w:rPr>
        <w:t>6</w:t>
      </w:r>
      <w:r w:rsidRPr="008766CA">
        <w:rPr>
          <w:rFonts w:hint="eastAsia"/>
          <w:spacing w:val="-2"/>
          <w:lang w:val="en-GB"/>
        </w:rPr>
        <w:t>月通过了《国内流离失所者问题国家政策》</w:t>
      </w:r>
      <w:r w:rsidR="00F97C14" w:rsidRPr="008766CA">
        <w:rPr>
          <w:rFonts w:hint="eastAsia"/>
          <w:spacing w:val="-2"/>
          <w:lang w:val="en-GB"/>
        </w:rPr>
        <w:t>，</w:t>
      </w:r>
      <w:r w:rsidRPr="008766CA">
        <w:rPr>
          <w:rFonts w:hint="eastAsia"/>
          <w:spacing w:val="-2"/>
          <w:lang w:val="en-GB"/>
        </w:rPr>
        <w:t>但仍表示关注</w:t>
      </w:r>
      <w:r w:rsidR="00F97C14" w:rsidRPr="008766CA">
        <w:rPr>
          <w:rFonts w:hint="eastAsia"/>
          <w:spacing w:val="-2"/>
          <w:lang w:val="en-GB"/>
        </w:rPr>
        <w:t>，</w:t>
      </w:r>
      <w:r w:rsidRPr="008766CA">
        <w:rPr>
          <w:rFonts w:hint="eastAsia"/>
          <w:spacing w:val="-2"/>
          <w:lang w:val="en-GB"/>
        </w:rPr>
        <w:t>缺乏关于这项政策的执行情况方面的资料</w:t>
      </w:r>
      <w:r w:rsidR="00F97C14" w:rsidRPr="008766CA">
        <w:rPr>
          <w:rFonts w:hint="eastAsia"/>
          <w:spacing w:val="-2"/>
          <w:lang w:val="en-GB"/>
        </w:rPr>
        <w:t>，</w:t>
      </w:r>
      <w:r w:rsidRPr="008766CA">
        <w:rPr>
          <w:rFonts w:hint="eastAsia"/>
          <w:spacing w:val="-2"/>
          <w:lang w:val="en-GB"/>
        </w:rPr>
        <w:t>特别是关于为处理国内流离失所儿童的需求而采取的措施方面的情况。它对关于国内流离失所儿童生活条件差的报告表示特别关注。</w:t>
      </w:r>
    </w:p>
    <w:p w:rsidR="005E3884" w:rsidRPr="00E66BD6" w:rsidRDefault="005E3884" w:rsidP="005E3884">
      <w:pPr>
        <w:pStyle w:val="SingleTxtGC"/>
        <w:rPr>
          <w:rFonts w:eastAsia="SimHei" w:hint="eastAsia"/>
          <w:lang w:val="en-GB"/>
        </w:rPr>
      </w:pPr>
      <w:r w:rsidRPr="00E66BD6">
        <w:rPr>
          <w:rFonts w:eastAsia="SimHei" w:hint="eastAsia"/>
          <w:lang w:val="en-GB"/>
        </w:rPr>
        <w:t>7</w:t>
      </w:r>
      <w:r w:rsidR="00F97C14">
        <w:rPr>
          <w:rFonts w:eastAsia="SimHei" w:hint="eastAsia"/>
          <w:lang w:val="en-GB"/>
        </w:rPr>
        <w:t>8.</w:t>
      </w:r>
      <w:r w:rsidRPr="00E66BD6">
        <w:rPr>
          <w:rFonts w:eastAsia="SimHei" w:hint="eastAsia"/>
          <w:lang w:val="en-GB"/>
        </w:rPr>
        <w:t xml:space="preserve">  </w:t>
      </w:r>
      <w:r w:rsidRPr="00E66BD6">
        <w:rPr>
          <w:rFonts w:eastAsia="SimHei" w:hint="eastAsia"/>
          <w:lang w:val="en-GB"/>
        </w:rPr>
        <w:t>委员会促请缔约国保证有效执行《国内流离失所者问题国家政策》</w:t>
      </w:r>
      <w:r w:rsidR="00F97C14">
        <w:rPr>
          <w:rFonts w:eastAsia="SimHei" w:hint="eastAsia"/>
          <w:lang w:val="en-GB"/>
        </w:rPr>
        <w:t>(</w:t>
      </w:r>
      <w:r w:rsidRPr="00E66BD6">
        <w:rPr>
          <w:rFonts w:eastAsia="SimHei" w:hint="eastAsia"/>
          <w:lang w:val="en-GB"/>
        </w:rPr>
        <w:t>2013</w:t>
      </w:r>
      <w:r w:rsidRPr="00E66BD6">
        <w:rPr>
          <w:rFonts w:eastAsia="SimHei" w:hint="eastAsia"/>
          <w:lang w:val="en-GB"/>
        </w:rPr>
        <w:t>年</w:t>
      </w:r>
      <w:r w:rsidR="00F97C14">
        <w:rPr>
          <w:rFonts w:eastAsia="SimHei" w:hint="eastAsia"/>
          <w:lang w:val="en-GB"/>
        </w:rPr>
        <w:t>)</w:t>
      </w:r>
      <w:r w:rsidR="00F97C14">
        <w:rPr>
          <w:rFonts w:eastAsia="SimHei" w:hint="eastAsia"/>
          <w:lang w:val="en-GB"/>
        </w:rPr>
        <w:t>，</w:t>
      </w:r>
      <w:r w:rsidRPr="00E66BD6">
        <w:rPr>
          <w:rFonts w:eastAsia="SimHei" w:hint="eastAsia"/>
          <w:lang w:val="en-GB"/>
        </w:rPr>
        <w:t>并确保在该政策的框架内保障国内流离失所儿童的权利和福祉。它建议缔约国将这方面的资料纳入下次定期报告。</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经济剥削、包括童工</w:t>
      </w:r>
    </w:p>
    <w:p w:rsidR="005E3884" w:rsidRDefault="005E3884" w:rsidP="005E3884">
      <w:pPr>
        <w:pStyle w:val="SingleTxtGC"/>
        <w:rPr>
          <w:rFonts w:hint="eastAsia"/>
          <w:lang w:val="en-GB"/>
        </w:rPr>
      </w:pPr>
      <w:r>
        <w:rPr>
          <w:rFonts w:hint="eastAsia"/>
          <w:lang w:val="en-GB"/>
        </w:rPr>
        <w:t>7</w:t>
      </w:r>
      <w:r w:rsidR="00F97C14">
        <w:rPr>
          <w:rFonts w:hint="eastAsia"/>
          <w:lang w:val="en-GB"/>
        </w:rPr>
        <w:t>9.</w:t>
      </w:r>
      <w:r>
        <w:rPr>
          <w:rFonts w:hint="eastAsia"/>
          <w:lang w:val="en-GB"/>
        </w:rPr>
        <w:t xml:space="preserve">  </w:t>
      </w:r>
      <w:r>
        <w:rPr>
          <w:rFonts w:hint="eastAsia"/>
          <w:lang w:val="en-GB"/>
        </w:rPr>
        <w:t>委员会注意到缔约国通过了《第</w:t>
      </w:r>
      <w:r>
        <w:rPr>
          <w:rFonts w:hint="eastAsia"/>
          <w:lang w:val="en-GB"/>
        </w:rPr>
        <w:t>11</w:t>
      </w:r>
      <w:r>
        <w:rPr>
          <w:rFonts w:hint="eastAsia"/>
          <w:lang w:val="en-GB"/>
        </w:rPr>
        <w:t>号部长令》</w:t>
      </w:r>
      <w:r w:rsidR="00F97C14">
        <w:rPr>
          <w:rFonts w:hint="eastAsia"/>
          <w:lang w:val="en-GB"/>
        </w:rPr>
        <w:t>(</w:t>
      </w:r>
      <w:r>
        <w:rPr>
          <w:rFonts w:hint="eastAsia"/>
          <w:lang w:val="en-GB"/>
        </w:rPr>
        <w:t>2013</w:t>
      </w:r>
      <w:r w:rsidR="00F97C14">
        <w:rPr>
          <w:rFonts w:hint="eastAsia"/>
          <w:lang w:val="en-GB"/>
        </w:rPr>
        <w:t>)</w:t>
      </w:r>
      <w:r w:rsidR="00F97C14">
        <w:rPr>
          <w:rFonts w:hint="eastAsia"/>
          <w:lang w:val="en-GB"/>
        </w:rPr>
        <w:t>，</w:t>
      </w:r>
      <w:r>
        <w:rPr>
          <w:rFonts w:hint="eastAsia"/>
          <w:lang w:val="en-GB"/>
        </w:rPr>
        <w:t>更新了对儿童的有害职业清单。但是</w:t>
      </w:r>
      <w:r w:rsidR="00F97C14">
        <w:rPr>
          <w:rFonts w:hint="eastAsia"/>
          <w:lang w:val="en-GB"/>
        </w:rPr>
        <w:t>，</w:t>
      </w:r>
      <w:r>
        <w:rPr>
          <w:rFonts w:hint="eastAsia"/>
          <w:lang w:val="en-GB"/>
        </w:rPr>
        <w:t>它对缔约国提供的资料表示严重的关注</w:t>
      </w:r>
      <w:r w:rsidR="00F97C14">
        <w:rPr>
          <w:rFonts w:hint="eastAsia"/>
          <w:lang w:val="en-GB"/>
        </w:rPr>
        <w:t>，</w:t>
      </w:r>
      <w:r>
        <w:rPr>
          <w:rFonts w:hint="eastAsia"/>
          <w:lang w:val="en-GB"/>
        </w:rPr>
        <w:t>因为根据该资料</w:t>
      </w:r>
      <w:r w:rsidR="00F97C14">
        <w:rPr>
          <w:rFonts w:hint="eastAsia"/>
          <w:lang w:val="en-GB"/>
        </w:rPr>
        <w:t>，</w:t>
      </w:r>
      <w:r>
        <w:rPr>
          <w:rFonts w:hint="eastAsia"/>
          <w:lang w:val="en-GB"/>
        </w:rPr>
        <w:t>缔约国的所有童工中有</w:t>
      </w:r>
      <w:r>
        <w:rPr>
          <w:rFonts w:hint="eastAsia"/>
          <w:lang w:val="en-GB"/>
        </w:rPr>
        <w:t>11</w:t>
      </w:r>
      <w:r w:rsidR="00F97C14">
        <w:rPr>
          <w:rFonts w:hint="eastAsia"/>
          <w:lang w:val="en-GB"/>
        </w:rPr>
        <w:t>%</w:t>
      </w:r>
      <w:r>
        <w:rPr>
          <w:rFonts w:hint="eastAsia"/>
          <w:lang w:val="en-GB"/>
        </w:rPr>
        <w:t>的年龄在</w:t>
      </w:r>
      <w:r>
        <w:rPr>
          <w:rFonts w:hint="eastAsia"/>
          <w:lang w:val="en-GB"/>
        </w:rPr>
        <w:t>5</w:t>
      </w:r>
      <w:r>
        <w:rPr>
          <w:rFonts w:hint="eastAsia"/>
          <w:lang w:val="en-GB"/>
        </w:rPr>
        <w:t>岁至</w:t>
      </w:r>
      <w:r>
        <w:rPr>
          <w:rFonts w:hint="eastAsia"/>
          <w:lang w:val="en-GB"/>
        </w:rPr>
        <w:t>11</w:t>
      </w:r>
      <w:r>
        <w:rPr>
          <w:rFonts w:hint="eastAsia"/>
          <w:lang w:val="en-GB"/>
        </w:rPr>
        <w:t>岁</w:t>
      </w:r>
      <w:r w:rsidR="00F97C14">
        <w:rPr>
          <w:rFonts w:hint="eastAsia"/>
          <w:lang w:val="en-GB"/>
        </w:rPr>
        <w:t>，</w:t>
      </w:r>
      <w:r>
        <w:rPr>
          <w:rFonts w:hint="eastAsia"/>
          <w:lang w:val="en-GB"/>
        </w:rPr>
        <w:t>2</w:t>
      </w:r>
      <w:r w:rsidR="00F97C14">
        <w:rPr>
          <w:rFonts w:hint="eastAsia"/>
          <w:lang w:val="en-GB"/>
        </w:rPr>
        <w:t>8.</w:t>
      </w:r>
      <w:r>
        <w:rPr>
          <w:rFonts w:hint="eastAsia"/>
          <w:lang w:val="en-GB"/>
        </w:rPr>
        <w:t>5</w:t>
      </w:r>
      <w:r w:rsidR="00F97C14">
        <w:rPr>
          <w:rFonts w:hint="eastAsia"/>
          <w:lang w:val="en-GB"/>
        </w:rPr>
        <w:t>%</w:t>
      </w:r>
      <w:r>
        <w:rPr>
          <w:rFonts w:hint="eastAsia"/>
          <w:lang w:val="en-GB"/>
        </w:rPr>
        <w:t>的年龄在</w:t>
      </w:r>
      <w:r>
        <w:rPr>
          <w:rFonts w:hint="eastAsia"/>
          <w:lang w:val="en-GB"/>
        </w:rPr>
        <w:t>12</w:t>
      </w:r>
      <w:r>
        <w:rPr>
          <w:rFonts w:hint="eastAsia"/>
          <w:lang w:val="en-GB"/>
        </w:rPr>
        <w:t>至</w:t>
      </w:r>
      <w:r>
        <w:rPr>
          <w:rFonts w:hint="eastAsia"/>
          <w:lang w:val="en-GB"/>
        </w:rPr>
        <w:t>14</w:t>
      </w:r>
      <w:r>
        <w:rPr>
          <w:rFonts w:hint="eastAsia"/>
          <w:lang w:val="en-GB"/>
        </w:rPr>
        <w:t>岁。它还表示关注</w:t>
      </w:r>
      <w:r w:rsidR="00F97C14">
        <w:rPr>
          <w:rFonts w:hint="eastAsia"/>
          <w:lang w:val="en-GB"/>
        </w:rPr>
        <w:t>，</w:t>
      </w:r>
      <w:r>
        <w:rPr>
          <w:rFonts w:hint="eastAsia"/>
          <w:lang w:val="en-GB"/>
        </w:rPr>
        <w:t>缔约国的立法不是以一贯之的</w:t>
      </w:r>
      <w:r w:rsidR="00F97C14">
        <w:rPr>
          <w:rFonts w:hint="eastAsia"/>
          <w:lang w:val="en-GB"/>
        </w:rPr>
        <w:t>，</w:t>
      </w:r>
      <w:r>
        <w:rPr>
          <w:rFonts w:hint="eastAsia"/>
          <w:lang w:val="en-GB"/>
        </w:rPr>
        <w:t>在就业最低年龄方面</w:t>
      </w:r>
      <w:r w:rsidR="00F97C14">
        <w:rPr>
          <w:rFonts w:hint="eastAsia"/>
          <w:lang w:val="en-GB"/>
        </w:rPr>
        <w:t>，</w:t>
      </w:r>
      <w:r>
        <w:rPr>
          <w:rFonts w:hint="eastAsia"/>
          <w:lang w:val="en-GB"/>
        </w:rPr>
        <w:t>其立法与国际标准也不一致</w:t>
      </w:r>
      <w:r w:rsidR="00F97C14">
        <w:rPr>
          <w:rFonts w:hint="eastAsia"/>
          <w:lang w:val="en-GB"/>
        </w:rPr>
        <w:t>，</w:t>
      </w:r>
      <w:r>
        <w:rPr>
          <w:rFonts w:hint="eastAsia"/>
          <w:lang w:val="en-GB"/>
        </w:rPr>
        <w:t>特别是因为《儿童权利法》</w:t>
      </w:r>
      <w:r w:rsidR="00F97C14">
        <w:rPr>
          <w:rFonts w:hint="eastAsia"/>
          <w:lang w:val="en-GB"/>
        </w:rPr>
        <w:t>(</w:t>
      </w:r>
      <w:r>
        <w:rPr>
          <w:rFonts w:hint="eastAsia"/>
          <w:lang w:val="en-GB"/>
        </w:rPr>
        <w:t>2002</w:t>
      </w:r>
      <w:r w:rsidR="00F97C14">
        <w:rPr>
          <w:rFonts w:hint="eastAsia"/>
          <w:lang w:val="en-GB"/>
        </w:rPr>
        <w:t>)</w:t>
      </w:r>
      <w:r>
        <w:rPr>
          <w:rFonts w:hint="eastAsia"/>
          <w:lang w:val="en-GB"/>
        </w:rPr>
        <w:t>将就业最低年龄规定在</w:t>
      </w:r>
      <w:r>
        <w:rPr>
          <w:rFonts w:hint="eastAsia"/>
          <w:lang w:val="en-GB"/>
        </w:rPr>
        <w:t>14</w:t>
      </w:r>
      <w:r>
        <w:rPr>
          <w:rFonts w:hint="eastAsia"/>
          <w:lang w:val="en-GB"/>
        </w:rPr>
        <w:t>岁</w:t>
      </w:r>
      <w:r w:rsidR="00F97C14">
        <w:rPr>
          <w:rFonts w:hint="eastAsia"/>
          <w:lang w:val="en-GB"/>
        </w:rPr>
        <w:t>，</w:t>
      </w:r>
      <w:r>
        <w:rPr>
          <w:rFonts w:hint="eastAsia"/>
          <w:lang w:val="en-GB"/>
        </w:rPr>
        <w:t>低于完成基础教育的年龄</w:t>
      </w:r>
      <w:r w:rsidR="00F97C14">
        <w:rPr>
          <w:rFonts w:hint="eastAsia"/>
          <w:lang w:val="en-GB"/>
        </w:rPr>
        <w:t>，</w:t>
      </w:r>
      <w:r>
        <w:rPr>
          <w:rFonts w:hint="eastAsia"/>
          <w:lang w:val="en-GB"/>
        </w:rPr>
        <w:t>即《公共教育法》</w:t>
      </w:r>
      <w:r w:rsidR="00F97C14">
        <w:rPr>
          <w:rFonts w:hint="eastAsia"/>
          <w:lang w:val="en-GB"/>
        </w:rPr>
        <w:t>(</w:t>
      </w:r>
      <w:r>
        <w:rPr>
          <w:rFonts w:hint="eastAsia"/>
          <w:lang w:val="en-GB"/>
        </w:rPr>
        <w:t>1992</w:t>
      </w:r>
      <w:r w:rsidR="00F97C14">
        <w:rPr>
          <w:rFonts w:hint="eastAsia"/>
          <w:lang w:val="en-GB"/>
        </w:rPr>
        <w:t>)</w:t>
      </w:r>
      <w:r>
        <w:rPr>
          <w:rFonts w:hint="eastAsia"/>
          <w:lang w:val="en-GB"/>
        </w:rPr>
        <w:t>规定的</w:t>
      </w:r>
      <w:r>
        <w:rPr>
          <w:rFonts w:hint="eastAsia"/>
          <w:lang w:val="en-GB"/>
        </w:rPr>
        <w:t>15</w:t>
      </w:r>
      <w:r>
        <w:rPr>
          <w:rFonts w:hint="eastAsia"/>
          <w:lang w:val="en-GB"/>
        </w:rPr>
        <w:t>岁。它还表示关注</w:t>
      </w:r>
      <w:r w:rsidR="00F97C14">
        <w:rPr>
          <w:rFonts w:hint="eastAsia"/>
          <w:lang w:val="en-GB"/>
        </w:rPr>
        <w:t>，</w:t>
      </w:r>
      <w:r>
        <w:rPr>
          <w:rFonts w:hint="eastAsia"/>
          <w:lang w:val="en-GB"/>
        </w:rPr>
        <w:t>大多数儿童在农业和林业部门工作</w:t>
      </w:r>
      <w:r w:rsidR="00F97C14">
        <w:rPr>
          <w:rFonts w:hint="eastAsia"/>
          <w:lang w:val="en-GB"/>
        </w:rPr>
        <w:t>，</w:t>
      </w:r>
      <w:r>
        <w:rPr>
          <w:rFonts w:hint="eastAsia"/>
          <w:lang w:val="en-GB"/>
        </w:rPr>
        <w:t>或者从事家庭帮佣</w:t>
      </w:r>
      <w:r w:rsidR="00F97C14">
        <w:rPr>
          <w:rFonts w:hint="eastAsia"/>
          <w:lang w:val="en-GB"/>
        </w:rPr>
        <w:t>，</w:t>
      </w:r>
      <w:r>
        <w:rPr>
          <w:rFonts w:hint="eastAsia"/>
          <w:lang w:val="en-GB"/>
        </w:rPr>
        <w:t>而且这些儿童被迫从事有害的工作。委员会还对缺乏措施防止童工遭受虐待</w:t>
      </w:r>
      <w:r w:rsidR="00F97C14">
        <w:rPr>
          <w:rFonts w:hint="eastAsia"/>
          <w:lang w:val="en-GB"/>
        </w:rPr>
        <w:t>，</w:t>
      </w:r>
      <w:r>
        <w:rPr>
          <w:rFonts w:hint="eastAsia"/>
          <w:lang w:val="en-GB"/>
        </w:rPr>
        <w:t>包括性虐待表示关注。</w:t>
      </w:r>
    </w:p>
    <w:p w:rsidR="005E3884" w:rsidRPr="00E66BD6" w:rsidRDefault="005E3884" w:rsidP="00E66BD6">
      <w:pPr>
        <w:pStyle w:val="SingleTxtGC"/>
        <w:rPr>
          <w:rFonts w:eastAsia="SimHei" w:hint="eastAsia"/>
          <w:lang w:val="en-GB"/>
        </w:rPr>
      </w:pPr>
      <w:r w:rsidRPr="00E66BD6">
        <w:rPr>
          <w:rFonts w:eastAsia="SimHei" w:hint="eastAsia"/>
          <w:lang w:val="en-GB"/>
        </w:rPr>
        <w:t>8</w:t>
      </w:r>
      <w:r w:rsidR="00F97C14">
        <w:rPr>
          <w:rFonts w:eastAsia="SimHei" w:hint="eastAsia"/>
          <w:lang w:val="en-GB"/>
        </w:rPr>
        <w:t>0.</w:t>
      </w:r>
      <w:r w:rsidRPr="00E66BD6">
        <w:rPr>
          <w:rFonts w:eastAsia="SimHei" w:hint="eastAsia"/>
          <w:lang w:val="en-GB"/>
        </w:rPr>
        <w:t xml:space="preserve">  </w:t>
      </w:r>
      <w:r w:rsidRPr="00E66BD6">
        <w:rPr>
          <w:rFonts w:eastAsia="SimHei" w:hint="eastAsia"/>
          <w:lang w:val="en-GB"/>
        </w:rPr>
        <w:t>委员会建议缔约国</w:t>
      </w:r>
      <w:r w:rsidR="00F97C14">
        <w:rPr>
          <w:rFonts w:eastAsia="SimHei" w:hint="eastAsia"/>
          <w:lang w:val="en-GB"/>
        </w:rPr>
        <w:t>：</w:t>
      </w:r>
    </w:p>
    <w:p w:rsidR="005E3884" w:rsidRPr="00E66BD6" w:rsidRDefault="005E3884" w:rsidP="00E66BD6">
      <w:pPr>
        <w:pStyle w:val="SingleTxtGC"/>
        <w:numPr>
          <w:ilvl w:val="0"/>
          <w:numId w:val="22"/>
        </w:numPr>
        <w:rPr>
          <w:rFonts w:eastAsia="SimHei" w:hint="eastAsia"/>
          <w:lang w:val="en-GB"/>
        </w:rPr>
      </w:pPr>
      <w:r w:rsidRPr="00E66BD6">
        <w:rPr>
          <w:rFonts w:eastAsia="SimHei" w:hint="eastAsia"/>
          <w:lang w:val="en-GB"/>
        </w:rPr>
        <w:t>根据《公约》和《国际劳工组织</w:t>
      </w:r>
      <w:r w:rsidR="00F97C14">
        <w:rPr>
          <w:rFonts w:eastAsia="SimHei" w:hint="eastAsia"/>
          <w:lang w:val="en-GB"/>
        </w:rPr>
        <w:t>(</w:t>
      </w:r>
      <w:r w:rsidRPr="00E66BD6">
        <w:rPr>
          <w:rFonts w:eastAsia="SimHei" w:hint="eastAsia"/>
          <w:lang w:val="en-GB"/>
        </w:rPr>
        <w:t>劳工组织</w:t>
      </w:r>
      <w:r w:rsidR="00F97C14">
        <w:rPr>
          <w:rFonts w:eastAsia="SimHei" w:hint="eastAsia"/>
          <w:lang w:val="en-GB"/>
        </w:rPr>
        <w:t>)</w:t>
      </w:r>
      <w:r w:rsidRPr="00E66BD6">
        <w:rPr>
          <w:rFonts w:eastAsia="SimHei" w:hint="eastAsia"/>
          <w:lang w:val="en-GB"/>
        </w:rPr>
        <w:t>关于就业最低年龄的第</w:t>
      </w:r>
      <w:r w:rsidRPr="00E66BD6">
        <w:rPr>
          <w:rFonts w:eastAsia="SimHei" w:hint="eastAsia"/>
          <w:lang w:val="en-GB"/>
        </w:rPr>
        <w:t>138</w:t>
      </w:r>
      <w:r w:rsidRPr="00E66BD6">
        <w:rPr>
          <w:rFonts w:eastAsia="SimHei" w:hint="eastAsia"/>
          <w:lang w:val="en-GB"/>
        </w:rPr>
        <w:t>号公约》</w:t>
      </w:r>
      <w:r w:rsidR="00F97C14">
        <w:rPr>
          <w:rFonts w:eastAsia="SimHei" w:hint="eastAsia"/>
          <w:lang w:val="en-GB"/>
        </w:rPr>
        <w:t>(</w:t>
      </w:r>
      <w:r w:rsidRPr="00E66BD6">
        <w:rPr>
          <w:rFonts w:eastAsia="SimHei" w:hint="eastAsia"/>
          <w:lang w:val="en-GB"/>
        </w:rPr>
        <w:t>1973</w:t>
      </w:r>
      <w:r w:rsidR="00F97C14">
        <w:rPr>
          <w:rFonts w:eastAsia="SimHei" w:hint="eastAsia"/>
          <w:lang w:val="en-GB"/>
        </w:rPr>
        <w:t>)</w:t>
      </w:r>
      <w:r w:rsidRPr="00E66BD6">
        <w:rPr>
          <w:rFonts w:eastAsia="SimHei" w:hint="eastAsia"/>
          <w:lang w:val="en-GB"/>
        </w:rPr>
        <w:t>在法律中将就业最低年龄规定为</w:t>
      </w:r>
      <w:r w:rsidRPr="00E66BD6">
        <w:rPr>
          <w:rFonts w:eastAsia="SimHei" w:hint="eastAsia"/>
          <w:lang w:val="en-GB"/>
        </w:rPr>
        <w:t>15</w:t>
      </w:r>
      <w:r w:rsidRPr="00E66BD6">
        <w:rPr>
          <w:rFonts w:eastAsia="SimHei" w:hint="eastAsia"/>
          <w:lang w:val="en-GB"/>
        </w:rPr>
        <w:t>岁</w:t>
      </w:r>
      <w:r w:rsidR="00F97C14">
        <w:rPr>
          <w:rFonts w:eastAsia="SimHei" w:hint="eastAsia"/>
          <w:lang w:val="en-GB"/>
        </w:rPr>
        <w:t>；</w:t>
      </w:r>
    </w:p>
    <w:p w:rsidR="005E3884" w:rsidRPr="00E66BD6" w:rsidRDefault="005E3884" w:rsidP="00E66BD6">
      <w:pPr>
        <w:pStyle w:val="SingleTxtGC"/>
        <w:numPr>
          <w:ilvl w:val="0"/>
          <w:numId w:val="22"/>
        </w:numPr>
        <w:rPr>
          <w:rFonts w:eastAsia="SimHei" w:hint="eastAsia"/>
          <w:lang w:val="en-GB"/>
        </w:rPr>
      </w:pPr>
      <w:r w:rsidRPr="00E66BD6">
        <w:rPr>
          <w:rFonts w:eastAsia="SimHei" w:hint="eastAsia"/>
          <w:lang w:val="en-GB"/>
        </w:rPr>
        <w:t>修订有关的立法</w:t>
      </w:r>
      <w:r w:rsidR="00F97C14">
        <w:rPr>
          <w:rFonts w:eastAsia="SimHei" w:hint="eastAsia"/>
          <w:lang w:val="en-GB"/>
        </w:rPr>
        <w:t>，</w:t>
      </w:r>
      <w:r w:rsidRPr="00E66BD6">
        <w:rPr>
          <w:rFonts w:eastAsia="SimHei" w:hint="eastAsia"/>
          <w:lang w:val="en-GB"/>
        </w:rPr>
        <w:t>以根据《劳工组织关于禁止和立即行动消除最恶劣形式的童工的第</w:t>
      </w:r>
      <w:r w:rsidRPr="00E66BD6">
        <w:rPr>
          <w:rFonts w:eastAsia="SimHei" w:hint="eastAsia"/>
          <w:lang w:val="en-GB"/>
        </w:rPr>
        <w:t>182</w:t>
      </w:r>
      <w:r w:rsidRPr="00E66BD6">
        <w:rPr>
          <w:rFonts w:eastAsia="SimHei" w:hint="eastAsia"/>
          <w:lang w:val="en-GB"/>
        </w:rPr>
        <w:t>号公约》</w:t>
      </w:r>
      <w:r w:rsidR="00F97C14">
        <w:rPr>
          <w:rFonts w:eastAsia="SimHei" w:hint="eastAsia"/>
          <w:lang w:val="en-GB"/>
        </w:rPr>
        <w:t>(</w:t>
      </w:r>
      <w:r w:rsidRPr="00E66BD6">
        <w:rPr>
          <w:rFonts w:eastAsia="SimHei" w:hint="eastAsia"/>
          <w:lang w:val="en-GB"/>
        </w:rPr>
        <w:t>2000</w:t>
      </w:r>
      <w:r w:rsidR="00F97C14">
        <w:rPr>
          <w:rFonts w:eastAsia="SimHei" w:hint="eastAsia"/>
          <w:lang w:val="en-GB"/>
        </w:rPr>
        <w:t>)</w:t>
      </w:r>
      <w:r w:rsidR="00F97C14">
        <w:rPr>
          <w:rFonts w:eastAsia="SimHei" w:hint="eastAsia"/>
          <w:lang w:val="en-GB"/>
        </w:rPr>
        <w:t>，</w:t>
      </w:r>
      <w:r w:rsidRPr="00E66BD6">
        <w:rPr>
          <w:rFonts w:eastAsia="SimHei" w:hint="eastAsia"/>
          <w:lang w:val="en-GB"/>
        </w:rPr>
        <w:t>确保不将</w:t>
      </w:r>
      <w:r w:rsidRPr="00E66BD6">
        <w:rPr>
          <w:rFonts w:eastAsia="SimHei" w:hint="eastAsia"/>
          <w:lang w:val="en-GB"/>
        </w:rPr>
        <w:t>18</w:t>
      </w:r>
      <w:r w:rsidRPr="00E66BD6">
        <w:rPr>
          <w:rFonts w:eastAsia="SimHei" w:hint="eastAsia"/>
          <w:lang w:val="en-GB"/>
        </w:rPr>
        <w:t>岁以下儿童雇用于危险或有害的职业</w:t>
      </w:r>
      <w:r w:rsidR="00F97C14">
        <w:rPr>
          <w:rFonts w:eastAsia="SimHei" w:hint="eastAsia"/>
          <w:lang w:val="en-GB"/>
        </w:rPr>
        <w:t>；</w:t>
      </w:r>
    </w:p>
    <w:p w:rsidR="005E3884" w:rsidRPr="00E66BD6" w:rsidRDefault="005E3884" w:rsidP="00E66BD6">
      <w:pPr>
        <w:pStyle w:val="SingleTxtGC"/>
        <w:numPr>
          <w:ilvl w:val="0"/>
          <w:numId w:val="22"/>
        </w:numPr>
        <w:rPr>
          <w:rFonts w:eastAsia="SimHei" w:hint="eastAsia"/>
          <w:lang w:val="en-GB"/>
        </w:rPr>
      </w:pPr>
      <w:r w:rsidRPr="00E66BD6">
        <w:rPr>
          <w:rFonts w:eastAsia="SimHei" w:hint="eastAsia"/>
          <w:lang w:val="en-GB"/>
        </w:rPr>
        <w:t>采取有效措施解决童工问题</w:t>
      </w:r>
      <w:r w:rsidR="00F97C14">
        <w:rPr>
          <w:rFonts w:eastAsia="SimHei" w:hint="eastAsia"/>
          <w:lang w:val="en-GB"/>
        </w:rPr>
        <w:t>，</w:t>
      </w:r>
      <w:r w:rsidRPr="00E66BD6">
        <w:rPr>
          <w:rFonts w:eastAsia="SimHei" w:hint="eastAsia"/>
          <w:lang w:val="en-GB"/>
        </w:rPr>
        <w:t>采取紧急措施取消儿童在农业和渔业部门的有害工作和家政工作</w:t>
      </w:r>
      <w:r w:rsidR="00F97C14">
        <w:rPr>
          <w:rFonts w:eastAsia="SimHei" w:hint="eastAsia"/>
          <w:lang w:val="en-GB"/>
        </w:rPr>
        <w:t>，</w:t>
      </w:r>
      <w:r w:rsidRPr="00E66BD6">
        <w:rPr>
          <w:rFonts w:eastAsia="SimHei" w:hint="eastAsia"/>
          <w:lang w:val="en-GB"/>
        </w:rPr>
        <w:t>寻求国际劳工局的国际废除童工方案的技术援助</w:t>
      </w:r>
      <w:r w:rsidR="00F97C14">
        <w:rPr>
          <w:rFonts w:eastAsia="SimHei" w:hint="eastAsia"/>
          <w:lang w:val="en-GB"/>
        </w:rPr>
        <w:t>；</w:t>
      </w:r>
    </w:p>
    <w:p w:rsidR="005E3884" w:rsidRPr="00E66BD6" w:rsidRDefault="005E3884" w:rsidP="00E66BD6">
      <w:pPr>
        <w:pStyle w:val="SingleTxtGC"/>
        <w:numPr>
          <w:ilvl w:val="0"/>
          <w:numId w:val="22"/>
        </w:numPr>
        <w:rPr>
          <w:rFonts w:eastAsia="SimHei" w:hint="eastAsia"/>
          <w:lang w:val="en-GB"/>
        </w:rPr>
      </w:pPr>
      <w:r w:rsidRPr="00E66BD6">
        <w:rPr>
          <w:rFonts w:eastAsia="SimHei" w:hint="eastAsia"/>
          <w:lang w:val="en-GB"/>
        </w:rPr>
        <w:t>考虑批准《劳工组织关于家政工人体面工作的第</w:t>
      </w:r>
      <w:r w:rsidRPr="00E66BD6">
        <w:rPr>
          <w:rFonts w:eastAsia="SimHei" w:hint="eastAsia"/>
          <w:lang w:val="en-GB"/>
        </w:rPr>
        <w:t>189</w:t>
      </w:r>
      <w:r w:rsidRPr="00E66BD6">
        <w:rPr>
          <w:rFonts w:eastAsia="SimHei" w:hint="eastAsia"/>
          <w:lang w:val="en-GB"/>
        </w:rPr>
        <w:t>号公约》</w:t>
      </w:r>
      <w:r w:rsidR="00F97C14">
        <w:rPr>
          <w:rFonts w:eastAsia="SimHei" w:hint="eastAsia"/>
          <w:lang w:val="en-GB"/>
        </w:rPr>
        <w:t>(</w:t>
      </w:r>
      <w:r w:rsidRPr="00E66BD6">
        <w:rPr>
          <w:rFonts w:eastAsia="SimHei" w:hint="eastAsia"/>
          <w:lang w:val="en-GB"/>
        </w:rPr>
        <w:t>2011</w:t>
      </w:r>
      <w:r w:rsidR="00F97C14">
        <w:rPr>
          <w:rFonts w:eastAsia="SimHei" w:hint="eastAsia"/>
          <w:lang w:val="en-GB"/>
        </w:rPr>
        <w:t>)</w:t>
      </w:r>
      <w:r w:rsidRPr="00E66BD6">
        <w:rPr>
          <w:rFonts w:eastAsia="SimHei" w:hint="eastAsia"/>
          <w:lang w:val="en-GB"/>
        </w:rPr>
        <w:t>。</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买卖、贩运和绑架</w:t>
      </w:r>
    </w:p>
    <w:p w:rsidR="005E3884" w:rsidRDefault="009165B6" w:rsidP="005E3884">
      <w:pPr>
        <w:pStyle w:val="SingleTxtGC"/>
        <w:rPr>
          <w:rFonts w:hint="eastAsia"/>
          <w:lang w:val="en-GB"/>
        </w:rPr>
      </w:pPr>
      <w:r>
        <w:rPr>
          <w:rFonts w:hint="eastAsia"/>
          <w:lang w:val="en-GB"/>
        </w:rPr>
        <w:t>8</w:t>
      </w:r>
      <w:r w:rsidR="00F97C14">
        <w:rPr>
          <w:rFonts w:hint="eastAsia"/>
          <w:lang w:val="en-GB"/>
        </w:rPr>
        <w:t>1.</w:t>
      </w:r>
      <w:r w:rsidR="005E3884">
        <w:rPr>
          <w:rFonts w:hint="eastAsia"/>
          <w:lang w:val="en-GB"/>
        </w:rPr>
        <w:t xml:space="preserve">  </w:t>
      </w:r>
      <w:r w:rsidR="005E3884">
        <w:rPr>
          <w:rFonts w:hint="eastAsia"/>
          <w:lang w:val="en-GB"/>
        </w:rPr>
        <w:t>委员会注意到一个积极的方面是</w:t>
      </w:r>
      <w:r w:rsidR="00F97C14">
        <w:rPr>
          <w:rFonts w:hint="eastAsia"/>
          <w:lang w:val="en-GB"/>
        </w:rPr>
        <w:t>，</w:t>
      </w:r>
      <w:r w:rsidR="005E3884">
        <w:rPr>
          <w:rFonts w:hint="eastAsia"/>
          <w:lang w:val="en-GB"/>
        </w:rPr>
        <w:t>缔约国在</w:t>
      </w:r>
      <w:r w:rsidR="005E3884">
        <w:rPr>
          <w:rFonts w:hint="eastAsia"/>
          <w:lang w:val="en-GB"/>
        </w:rPr>
        <w:t>2013</w:t>
      </w:r>
      <w:r w:rsidR="005E3884">
        <w:rPr>
          <w:rFonts w:hint="eastAsia"/>
          <w:lang w:val="en-GB"/>
        </w:rPr>
        <w:t>年初建立了打击人口贩卖全国委员会</w:t>
      </w:r>
      <w:r w:rsidR="00F97C14">
        <w:rPr>
          <w:rFonts w:hint="eastAsia"/>
          <w:lang w:val="en-GB"/>
        </w:rPr>
        <w:t>，</w:t>
      </w:r>
      <w:r w:rsidR="005E3884">
        <w:rPr>
          <w:rFonts w:hint="eastAsia"/>
          <w:lang w:val="en-GB"/>
        </w:rPr>
        <w:t>任务是起草一项关于人口贩卖问题的法律。但是</w:t>
      </w:r>
      <w:r w:rsidR="00F97C14">
        <w:rPr>
          <w:rFonts w:hint="eastAsia"/>
          <w:lang w:val="en-GB"/>
        </w:rPr>
        <w:t>，</w:t>
      </w:r>
      <w:r w:rsidR="005E3884">
        <w:rPr>
          <w:rFonts w:hint="eastAsia"/>
          <w:lang w:val="en-GB"/>
        </w:rPr>
        <w:t>它表示严重关注</w:t>
      </w:r>
      <w:r w:rsidR="00F97C14">
        <w:rPr>
          <w:rFonts w:hint="eastAsia"/>
          <w:lang w:val="en-GB"/>
        </w:rPr>
        <w:t>，</w:t>
      </w:r>
      <w:r w:rsidR="005E3884">
        <w:rPr>
          <w:rFonts w:hint="eastAsia"/>
          <w:lang w:val="en-GB"/>
        </w:rPr>
        <w:t>缔约国是将儿童贩运到邻国</w:t>
      </w:r>
      <w:r w:rsidR="00F97C14">
        <w:rPr>
          <w:rFonts w:hint="eastAsia"/>
          <w:lang w:val="en-GB"/>
        </w:rPr>
        <w:t>，</w:t>
      </w:r>
      <w:r w:rsidR="005E3884">
        <w:rPr>
          <w:rFonts w:hint="eastAsia"/>
          <w:lang w:val="en-GB"/>
        </w:rPr>
        <w:t>特别是沙特阿拉伯的一个来源国。它还对缔约国的以下案件表示关注</w:t>
      </w:r>
      <w:r w:rsidR="00F97C14">
        <w:rPr>
          <w:rFonts w:hint="eastAsia"/>
          <w:lang w:val="en-GB"/>
        </w:rPr>
        <w:t>，</w:t>
      </w:r>
      <w:r w:rsidR="005E3884">
        <w:rPr>
          <w:rFonts w:hint="eastAsia"/>
          <w:lang w:val="en-GB"/>
        </w:rPr>
        <w:t>即</w:t>
      </w:r>
      <w:r w:rsidR="00F97C14">
        <w:rPr>
          <w:rFonts w:hint="eastAsia"/>
          <w:lang w:val="en-GB"/>
        </w:rPr>
        <w:t>：</w:t>
      </w:r>
      <w:r w:rsidR="005E3884">
        <w:rPr>
          <w:rFonts w:hint="eastAsia"/>
          <w:lang w:val="en-GB"/>
        </w:rPr>
        <w:t>买卖儿童</w:t>
      </w:r>
      <w:r w:rsidR="00F97C14">
        <w:rPr>
          <w:rFonts w:hint="eastAsia"/>
          <w:lang w:val="en-GB"/>
        </w:rPr>
        <w:t>，</w:t>
      </w:r>
      <w:r w:rsidR="005E3884">
        <w:rPr>
          <w:rFonts w:hint="eastAsia"/>
          <w:lang w:val="en-GB"/>
        </w:rPr>
        <w:t>目的是为营利而移植器官</w:t>
      </w:r>
      <w:r w:rsidR="00F97C14">
        <w:rPr>
          <w:rFonts w:hint="eastAsia"/>
          <w:lang w:val="en-GB"/>
        </w:rPr>
        <w:t>；</w:t>
      </w:r>
      <w:r w:rsidR="005E3884">
        <w:rPr>
          <w:rFonts w:hint="eastAsia"/>
          <w:lang w:val="en-GB"/>
        </w:rPr>
        <w:t>贩运女孩</w:t>
      </w:r>
      <w:r w:rsidR="00F97C14">
        <w:rPr>
          <w:rFonts w:hint="eastAsia"/>
          <w:lang w:val="en-GB"/>
        </w:rPr>
        <w:t>，</w:t>
      </w:r>
      <w:r w:rsidR="005E3884">
        <w:rPr>
          <w:rFonts w:hint="eastAsia"/>
          <w:lang w:val="en-GB"/>
        </w:rPr>
        <w:t>目的是以所谓的“旅游结婚”或“临时结婚”为名而实施性剥削</w:t>
      </w:r>
      <w:r w:rsidR="00F97C14">
        <w:rPr>
          <w:rFonts w:hint="eastAsia"/>
          <w:lang w:val="en-GB"/>
        </w:rPr>
        <w:t>，</w:t>
      </w:r>
      <w:r w:rsidR="005E3884">
        <w:rPr>
          <w:rFonts w:hint="eastAsia"/>
          <w:lang w:val="en-GB"/>
        </w:rPr>
        <w:t>在旅馆和俱乐部卖淫。委员会表示关注</w:t>
      </w:r>
      <w:r w:rsidR="00F97C14">
        <w:rPr>
          <w:rFonts w:hint="eastAsia"/>
          <w:lang w:val="en-GB"/>
        </w:rPr>
        <w:t>，</w:t>
      </w:r>
      <w:r w:rsidR="005E3884">
        <w:rPr>
          <w:rFonts w:hint="eastAsia"/>
          <w:lang w:val="en-GB"/>
        </w:rPr>
        <w:t>缔约国没有适当的措施处理和防止对儿童的贩运和性剥削。</w:t>
      </w:r>
    </w:p>
    <w:p w:rsidR="005E3884" w:rsidRPr="00E66BD6" w:rsidRDefault="005E3884" w:rsidP="00E66BD6">
      <w:pPr>
        <w:pStyle w:val="SingleTxtGC"/>
        <w:rPr>
          <w:rFonts w:eastAsia="SimHei" w:hint="eastAsia"/>
          <w:lang w:val="en-GB"/>
        </w:rPr>
      </w:pPr>
      <w:r w:rsidRPr="00E66BD6">
        <w:rPr>
          <w:rFonts w:eastAsia="SimHei" w:hint="eastAsia"/>
          <w:lang w:val="en-GB"/>
        </w:rPr>
        <w:t>8</w:t>
      </w:r>
      <w:r w:rsidR="00F97C14">
        <w:rPr>
          <w:rFonts w:eastAsia="SimHei" w:hint="eastAsia"/>
          <w:lang w:val="en-GB"/>
        </w:rPr>
        <w:t>2.</w:t>
      </w:r>
      <w:r w:rsidRPr="00E66BD6">
        <w:rPr>
          <w:rFonts w:eastAsia="SimHei" w:hint="eastAsia"/>
          <w:lang w:val="en-GB"/>
        </w:rPr>
        <w:t xml:space="preserve">  </w:t>
      </w:r>
      <w:r w:rsidRPr="00E66BD6">
        <w:rPr>
          <w:rFonts w:eastAsia="SimHei" w:hint="eastAsia"/>
          <w:lang w:val="en-GB"/>
        </w:rPr>
        <w:t>委员会促请缔约国</w:t>
      </w:r>
      <w:r w:rsidR="00F97C14">
        <w:rPr>
          <w:rFonts w:eastAsia="SimHei" w:hint="eastAsia"/>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加快起草并通过关于人口贩运问题的法律</w:t>
      </w:r>
      <w:r w:rsidR="00F97C14">
        <w:rPr>
          <w:rFonts w:eastAsia="SimHei" w:hint="eastAsia"/>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修订有关的立法</w:t>
      </w:r>
      <w:r w:rsidR="00F97C14">
        <w:rPr>
          <w:rFonts w:eastAsia="SimHei" w:hint="eastAsia"/>
          <w:lang w:val="en-GB"/>
        </w:rPr>
        <w:t>，</w:t>
      </w:r>
      <w:r w:rsidRPr="00E66BD6">
        <w:rPr>
          <w:rFonts w:eastAsia="SimHei" w:hint="eastAsia"/>
          <w:lang w:val="en-GB"/>
        </w:rPr>
        <w:t>以禁止包括所谓的“旅游结婚”或“临时结婚”在内的性剥削、为器官移植提供儿童以及贩运儿童有效调查</w:t>
      </w:r>
      <w:r w:rsidR="00F97C14">
        <w:rPr>
          <w:rFonts w:eastAsia="SimHei" w:hint="eastAsia"/>
          <w:lang w:val="en-GB"/>
        </w:rPr>
        <w:t>，</w:t>
      </w:r>
      <w:r w:rsidRPr="00E66BD6">
        <w:rPr>
          <w:rFonts w:eastAsia="SimHei" w:hint="eastAsia"/>
          <w:lang w:val="en-GB"/>
        </w:rPr>
        <w:t>起诉和惩罚这种行为的肇事者</w:t>
      </w:r>
      <w:r w:rsidR="00F97C14">
        <w:rPr>
          <w:rFonts w:eastAsia="SimHei" w:hint="eastAsia"/>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通过具体措施</w:t>
      </w:r>
      <w:r w:rsidR="00F97C14">
        <w:rPr>
          <w:rFonts w:eastAsia="SimHei" w:hint="eastAsia"/>
          <w:lang w:val="en-GB"/>
        </w:rPr>
        <w:t>，</w:t>
      </w:r>
      <w:r w:rsidRPr="00E66BD6">
        <w:rPr>
          <w:rFonts w:eastAsia="SimHei" w:hint="eastAsia"/>
          <w:lang w:val="en-GB"/>
        </w:rPr>
        <w:t>保护儿童受害者</w:t>
      </w:r>
      <w:r w:rsidR="00F97C14">
        <w:rPr>
          <w:rFonts w:eastAsia="SimHei" w:hint="eastAsia"/>
          <w:lang w:val="en-GB"/>
        </w:rPr>
        <w:t>，</w:t>
      </w:r>
      <w:r w:rsidRPr="00E66BD6">
        <w:rPr>
          <w:rFonts w:eastAsia="SimHei" w:hint="eastAsia"/>
          <w:lang w:val="en-GB"/>
        </w:rPr>
        <w:t>使他们充分地重新融入社会</w:t>
      </w:r>
      <w:r w:rsidR="00F97C14">
        <w:rPr>
          <w:rFonts w:eastAsia="SimHei" w:hint="eastAsia"/>
          <w:lang w:val="en-GB"/>
        </w:rPr>
        <w:t>，</w:t>
      </w:r>
      <w:r w:rsidRPr="00E66BD6">
        <w:rPr>
          <w:rFonts w:eastAsia="SimHei" w:hint="eastAsia"/>
          <w:lang w:val="en-GB"/>
        </w:rPr>
        <w:t>并获得身心康复</w:t>
      </w:r>
      <w:r w:rsidR="00F97C14">
        <w:rPr>
          <w:rFonts w:eastAsia="SimHei" w:hint="eastAsia"/>
          <w:lang w:val="en-GB"/>
        </w:rPr>
        <w:t>；</w:t>
      </w:r>
    </w:p>
    <w:p w:rsidR="005E3884" w:rsidRPr="008766CA" w:rsidRDefault="005E3884" w:rsidP="00E66BD6">
      <w:pPr>
        <w:pStyle w:val="SingleTxtGC"/>
        <w:numPr>
          <w:ilvl w:val="0"/>
          <w:numId w:val="23"/>
        </w:numPr>
        <w:rPr>
          <w:rFonts w:eastAsia="SimHei" w:hint="eastAsia"/>
          <w:spacing w:val="-4"/>
          <w:lang w:val="en-GB"/>
        </w:rPr>
      </w:pPr>
      <w:r w:rsidRPr="008766CA">
        <w:rPr>
          <w:rFonts w:eastAsia="SimHei" w:hint="eastAsia"/>
          <w:spacing w:val="-4"/>
          <w:lang w:val="en-GB"/>
        </w:rPr>
        <w:t>开展提高认识活动</w:t>
      </w:r>
      <w:r w:rsidR="00F97C14" w:rsidRPr="008766CA">
        <w:rPr>
          <w:rFonts w:eastAsia="SimHei" w:hint="eastAsia"/>
          <w:spacing w:val="-4"/>
          <w:lang w:val="en-GB"/>
        </w:rPr>
        <w:t>，</w:t>
      </w:r>
      <w:r w:rsidRPr="008766CA">
        <w:rPr>
          <w:rFonts w:eastAsia="SimHei" w:hint="eastAsia"/>
          <w:spacing w:val="-4"/>
          <w:lang w:val="en-GB"/>
        </w:rPr>
        <w:t>以使父母和儿童都认识到内部和外部的贩运危险</w:t>
      </w:r>
      <w:r w:rsidR="00F97C14" w:rsidRPr="008766CA">
        <w:rPr>
          <w:rFonts w:eastAsia="SimHei" w:hint="eastAsia"/>
          <w:spacing w:val="-4"/>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为全国所有儿童建立一个三位数的</w:t>
      </w:r>
      <w:r w:rsidRPr="00E66BD6">
        <w:rPr>
          <w:rFonts w:eastAsia="SimHei" w:hint="eastAsia"/>
          <w:lang w:val="en-GB"/>
        </w:rPr>
        <w:t>24</w:t>
      </w:r>
      <w:r w:rsidRPr="00E66BD6">
        <w:rPr>
          <w:rFonts w:eastAsia="SimHei" w:hint="eastAsia"/>
          <w:lang w:val="en-GB"/>
        </w:rPr>
        <w:t>小时免费热线电话</w:t>
      </w:r>
      <w:r w:rsidR="00F97C14">
        <w:rPr>
          <w:rFonts w:eastAsia="SimHei" w:hint="eastAsia"/>
          <w:lang w:val="en-GB"/>
        </w:rPr>
        <w:t>，</w:t>
      </w:r>
      <w:r w:rsidRPr="00E66BD6">
        <w:rPr>
          <w:rFonts w:eastAsia="SimHei" w:hint="eastAsia"/>
          <w:lang w:val="en-GB"/>
        </w:rPr>
        <w:t>提高关于儿童如何拨打热线电话</w:t>
      </w:r>
      <w:r w:rsidR="00F97C14">
        <w:rPr>
          <w:rFonts w:eastAsia="SimHei" w:hint="eastAsia"/>
          <w:lang w:val="en-GB"/>
        </w:rPr>
        <w:t>，</w:t>
      </w:r>
      <w:r w:rsidRPr="00E66BD6">
        <w:rPr>
          <w:rFonts w:eastAsia="SimHei" w:hint="eastAsia"/>
          <w:lang w:val="en-GB"/>
        </w:rPr>
        <w:t>以有效防止和应对贩运儿童、买卖儿童、儿童卖淫和儿童色情制品等案件的认识</w:t>
      </w:r>
      <w:r w:rsidR="00F97C14">
        <w:rPr>
          <w:rFonts w:eastAsia="SimHei" w:hint="eastAsia"/>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加强与邻国</w:t>
      </w:r>
      <w:r w:rsidR="00F97C14">
        <w:rPr>
          <w:rFonts w:eastAsia="SimHei" w:hint="eastAsia"/>
          <w:lang w:val="en-GB"/>
        </w:rPr>
        <w:t>(</w:t>
      </w:r>
      <w:r w:rsidRPr="00E66BD6">
        <w:rPr>
          <w:rFonts w:eastAsia="SimHei" w:hint="eastAsia"/>
          <w:lang w:val="en-GB"/>
        </w:rPr>
        <w:t>如沙特阿拉伯</w:t>
      </w:r>
      <w:r w:rsidR="00F97C14">
        <w:rPr>
          <w:rFonts w:eastAsia="SimHei" w:hint="eastAsia"/>
          <w:lang w:val="en-GB"/>
        </w:rPr>
        <w:t>)</w:t>
      </w:r>
      <w:r w:rsidRPr="00E66BD6">
        <w:rPr>
          <w:rFonts w:eastAsia="SimHei" w:hint="eastAsia"/>
          <w:lang w:val="en-GB"/>
        </w:rPr>
        <w:t>的合作</w:t>
      </w:r>
      <w:r w:rsidR="00F97C14">
        <w:rPr>
          <w:rFonts w:eastAsia="SimHei" w:hint="eastAsia"/>
          <w:lang w:val="en-GB"/>
        </w:rPr>
        <w:t>，</w:t>
      </w:r>
      <w:r w:rsidRPr="00E66BD6">
        <w:rPr>
          <w:rFonts w:eastAsia="SimHei" w:hint="eastAsia"/>
          <w:lang w:val="en-GB"/>
        </w:rPr>
        <w:t>加紧努力与非洲之角国家的合作</w:t>
      </w:r>
      <w:r w:rsidR="00F97C14">
        <w:rPr>
          <w:rFonts w:eastAsia="SimHei" w:hint="eastAsia"/>
          <w:lang w:val="en-GB"/>
        </w:rPr>
        <w:t>，</w:t>
      </w:r>
      <w:r w:rsidRPr="00E66BD6">
        <w:rPr>
          <w:rFonts w:eastAsia="SimHei" w:hint="eastAsia"/>
          <w:lang w:val="en-GB"/>
        </w:rPr>
        <w:t>以打击贩运儿童的做法</w:t>
      </w:r>
      <w:r w:rsidR="00F97C14">
        <w:rPr>
          <w:rFonts w:eastAsia="SimHei" w:hint="eastAsia"/>
          <w:lang w:val="en-GB"/>
        </w:rPr>
        <w:t>；</w:t>
      </w:r>
    </w:p>
    <w:p w:rsidR="005E3884" w:rsidRPr="00E66BD6" w:rsidRDefault="005E3884" w:rsidP="00E66BD6">
      <w:pPr>
        <w:pStyle w:val="SingleTxtGC"/>
        <w:numPr>
          <w:ilvl w:val="0"/>
          <w:numId w:val="23"/>
        </w:numPr>
        <w:rPr>
          <w:rFonts w:eastAsia="SimHei" w:hint="eastAsia"/>
          <w:lang w:val="en-GB"/>
        </w:rPr>
      </w:pPr>
      <w:r w:rsidRPr="00E66BD6">
        <w:rPr>
          <w:rFonts w:eastAsia="SimHei" w:hint="eastAsia"/>
          <w:lang w:val="en-GB"/>
        </w:rPr>
        <w:t>批准《联合国打击跨国有组织犯罪公约关于预防、禁止和惩治贩运人口特别是妇女和儿童行为的补充议定书》。</w:t>
      </w:r>
    </w:p>
    <w:p w:rsidR="005E3884" w:rsidRDefault="005E3884" w:rsidP="00E66BD6">
      <w:pPr>
        <w:pStyle w:val="H23GC"/>
        <w:rPr>
          <w:rFonts w:hint="eastAsia"/>
          <w:lang w:val="en-GB"/>
        </w:rPr>
      </w:pPr>
      <w:r>
        <w:rPr>
          <w:rFonts w:hint="eastAsia"/>
          <w:lang w:val="en-GB"/>
        </w:rPr>
        <w:tab/>
      </w:r>
      <w:r>
        <w:rPr>
          <w:rFonts w:hint="eastAsia"/>
          <w:lang w:val="en-GB"/>
        </w:rPr>
        <w:tab/>
      </w:r>
      <w:r>
        <w:rPr>
          <w:rFonts w:hint="eastAsia"/>
          <w:lang w:val="en-GB"/>
        </w:rPr>
        <w:t>委员会以前就《关于买卖儿童、儿童卖淫和儿童色情制品问题的任择议定书》提出的结论性意见和建议的后续活动</w:t>
      </w:r>
    </w:p>
    <w:p w:rsidR="005E3884" w:rsidRDefault="005E3884" w:rsidP="005E3884">
      <w:pPr>
        <w:pStyle w:val="SingleTxtGC"/>
        <w:rPr>
          <w:rFonts w:hint="eastAsia"/>
        </w:rPr>
      </w:pPr>
      <w:r>
        <w:rPr>
          <w:rFonts w:hint="eastAsia"/>
          <w:lang w:val="en-GB"/>
        </w:rPr>
        <w:t>8</w:t>
      </w:r>
      <w:r w:rsidR="00F97C14">
        <w:rPr>
          <w:rFonts w:hint="eastAsia"/>
          <w:lang w:val="en-GB"/>
        </w:rPr>
        <w:t>3.</w:t>
      </w:r>
      <w:r>
        <w:rPr>
          <w:rFonts w:hint="eastAsia"/>
          <w:lang w:val="en-GB"/>
        </w:rPr>
        <w:t xml:space="preserve">  </w:t>
      </w:r>
      <w:r>
        <w:rPr>
          <w:rFonts w:hint="eastAsia"/>
          <w:lang w:val="en-GB"/>
        </w:rPr>
        <w:t>委员会表示遗憾</w:t>
      </w:r>
      <w:r w:rsidR="00F97C14">
        <w:rPr>
          <w:rFonts w:hint="eastAsia"/>
          <w:lang w:val="en-GB"/>
        </w:rPr>
        <w:t>，</w:t>
      </w:r>
      <w:r>
        <w:rPr>
          <w:rFonts w:hint="eastAsia"/>
          <w:lang w:val="en-GB"/>
        </w:rPr>
        <w:t>在</w:t>
      </w:r>
      <w:r>
        <w:rPr>
          <w:rFonts w:hint="eastAsia"/>
          <w:lang w:val="en-GB"/>
        </w:rPr>
        <w:t>2009</w:t>
      </w:r>
      <w:r>
        <w:rPr>
          <w:rFonts w:hint="eastAsia"/>
          <w:lang w:val="en-GB"/>
        </w:rPr>
        <w:t>年关于缔约国根据《关于买卖儿童、儿童卖淫和儿童色情制品问题的任择议定书》提交的初次报告的结论性意见</w:t>
      </w:r>
      <w:r w:rsidR="00F97C14">
        <w:t>(</w:t>
      </w:r>
      <w:proofErr w:type="spellStart"/>
      <w:r w:rsidRPr="008A0054">
        <w:t>CRC</w:t>
      </w:r>
      <w:r w:rsidR="00F97C14">
        <w:t>/</w:t>
      </w:r>
      <w:r w:rsidRPr="008A0054">
        <w:t>C</w:t>
      </w:r>
      <w:r w:rsidR="00F97C14">
        <w:t>/</w:t>
      </w:r>
      <w:r w:rsidRPr="008A0054">
        <w:t>OPSC</w:t>
      </w:r>
      <w:proofErr w:type="spellEnd"/>
      <w:r w:rsidR="00F97C14">
        <w:t>/</w:t>
      </w:r>
      <w:r w:rsidR="002C45BF">
        <w:rPr>
          <w:rFonts w:hint="eastAsia"/>
        </w:rPr>
        <w:t xml:space="preserve"> </w:t>
      </w:r>
      <w:proofErr w:type="spellStart"/>
      <w:r w:rsidRPr="008A0054">
        <w:t>YEM</w:t>
      </w:r>
      <w:proofErr w:type="spellEnd"/>
      <w:r w:rsidR="00F97C14">
        <w:t>/</w:t>
      </w:r>
      <w:r w:rsidRPr="008A0054">
        <w:t>CO</w:t>
      </w:r>
      <w:r w:rsidR="00F97C14">
        <w:t>/</w:t>
      </w:r>
      <w:r w:rsidRPr="008A0054">
        <w:t>1</w:t>
      </w:r>
      <w:r w:rsidR="00F97C14">
        <w:t>)</w:t>
      </w:r>
      <w:r>
        <w:rPr>
          <w:rFonts w:hint="eastAsia"/>
        </w:rPr>
        <w:t>的执行情况方面没有资料</w:t>
      </w:r>
      <w:r w:rsidR="00F97C14">
        <w:rPr>
          <w:rFonts w:hint="eastAsia"/>
        </w:rPr>
        <w:t>，</w:t>
      </w:r>
      <w:r>
        <w:rPr>
          <w:rFonts w:hint="eastAsia"/>
        </w:rPr>
        <w:t>特别是《任择议定书》所列罪行</w:t>
      </w:r>
      <w:r w:rsidR="00F97C14">
        <w:rPr>
          <w:rFonts w:hint="eastAsia"/>
        </w:rPr>
        <w:t>，</w:t>
      </w:r>
      <w:r>
        <w:rPr>
          <w:rFonts w:hint="eastAsia"/>
        </w:rPr>
        <w:t>如非法收养、强迫劳动、性剥削和儿童色情制品等等</w:t>
      </w:r>
      <w:r w:rsidR="00F97C14">
        <w:rPr>
          <w:rFonts w:hint="eastAsia"/>
        </w:rPr>
        <w:t>，</w:t>
      </w:r>
      <w:r>
        <w:rPr>
          <w:rFonts w:hint="eastAsia"/>
        </w:rPr>
        <w:t>没有在国内立法中完全或明确入罪。</w:t>
      </w:r>
    </w:p>
    <w:p w:rsidR="005E3884" w:rsidRPr="00E66BD6" w:rsidRDefault="005E3884" w:rsidP="005E3884">
      <w:pPr>
        <w:pStyle w:val="SingleTxtGC"/>
        <w:rPr>
          <w:rFonts w:eastAsia="SimHei" w:hint="eastAsia"/>
        </w:rPr>
      </w:pPr>
      <w:r w:rsidRPr="00E66BD6">
        <w:rPr>
          <w:rFonts w:eastAsia="SimHei" w:hint="eastAsia"/>
        </w:rPr>
        <w:t>8</w:t>
      </w:r>
      <w:r w:rsidR="00F97C14">
        <w:rPr>
          <w:rFonts w:eastAsia="SimHei" w:hint="eastAsia"/>
        </w:rPr>
        <w:t>4.</w:t>
      </w:r>
      <w:r w:rsidRPr="00E66BD6">
        <w:rPr>
          <w:rFonts w:eastAsia="SimHei" w:hint="eastAsia"/>
        </w:rPr>
        <w:t xml:space="preserve">  </w:t>
      </w:r>
      <w:r w:rsidRPr="00E66BD6">
        <w:rPr>
          <w:rFonts w:eastAsia="SimHei" w:hint="eastAsia"/>
        </w:rPr>
        <w:t>委员会促请缔约国落实其关于缔约国根据公约《关于买卖儿童、儿童卖淫和儿童色情制品问题的任择议定书》提交的初次报告的结论性意见所载的建议</w:t>
      </w:r>
      <w:r w:rsidR="00F97C14">
        <w:rPr>
          <w:rFonts w:eastAsia="SimHei" w:hint="eastAsia"/>
        </w:rPr>
        <w:t>，</w:t>
      </w:r>
      <w:r w:rsidRPr="00E66BD6">
        <w:rPr>
          <w:rFonts w:eastAsia="SimHei" w:hint="eastAsia"/>
        </w:rPr>
        <w:t>并就此在下次定期报告中提供全面的资料。</w:t>
      </w:r>
    </w:p>
    <w:p w:rsidR="005E3884" w:rsidRDefault="005E3884" w:rsidP="005E3884">
      <w:pPr>
        <w:pStyle w:val="H23GC"/>
        <w:rPr>
          <w:rFonts w:hint="eastAsia"/>
          <w:lang w:val="en-GB"/>
        </w:rPr>
      </w:pPr>
      <w:r>
        <w:rPr>
          <w:rFonts w:hint="eastAsia"/>
          <w:lang w:val="en-GB"/>
        </w:rPr>
        <w:tab/>
      </w:r>
      <w:r>
        <w:rPr>
          <w:rFonts w:hint="eastAsia"/>
          <w:lang w:val="en-GB"/>
        </w:rPr>
        <w:tab/>
      </w:r>
      <w:r>
        <w:rPr>
          <w:rFonts w:hint="eastAsia"/>
          <w:lang w:val="en-GB"/>
        </w:rPr>
        <w:t>少年司法</w:t>
      </w:r>
    </w:p>
    <w:p w:rsidR="005E3884" w:rsidRPr="008766CA" w:rsidRDefault="005E3884" w:rsidP="00E66BD6">
      <w:pPr>
        <w:pStyle w:val="SingleTxtGC"/>
        <w:rPr>
          <w:rFonts w:hint="eastAsia"/>
          <w:spacing w:val="-2"/>
          <w:lang w:val="en-GB"/>
        </w:rPr>
      </w:pPr>
      <w:r w:rsidRPr="008766CA">
        <w:rPr>
          <w:rFonts w:hint="eastAsia"/>
          <w:spacing w:val="-2"/>
          <w:lang w:val="en-GB"/>
        </w:rPr>
        <w:t>8</w:t>
      </w:r>
      <w:r w:rsidR="00F97C14" w:rsidRPr="008766CA">
        <w:rPr>
          <w:rFonts w:hint="eastAsia"/>
          <w:spacing w:val="-2"/>
          <w:lang w:val="en-GB"/>
        </w:rPr>
        <w:t>5.</w:t>
      </w:r>
      <w:r w:rsidRPr="008766CA">
        <w:rPr>
          <w:rFonts w:hint="eastAsia"/>
          <w:spacing w:val="-2"/>
          <w:lang w:val="en-GB"/>
        </w:rPr>
        <w:t xml:space="preserve">  </w:t>
      </w:r>
      <w:r w:rsidRPr="008766CA">
        <w:rPr>
          <w:rFonts w:hint="eastAsia"/>
          <w:spacing w:val="-2"/>
          <w:lang w:val="en-GB"/>
        </w:rPr>
        <w:t>委员会注意到缔约国努力加强少年司法制度</w:t>
      </w:r>
      <w:r w:rsidR="00F97C14" w:rsidRPr="008766CA">
        <w:rPr>
          <w:rFonts w:hint="eastAsia"/>
          <w:spacing w:val="-2"/>
          <w:lang w:val="en-GB"/>
        </w:rPr>
        <w:t>，</w:t>
      </w:r>
      <w:r w:rsidRPr="008766CA">
        <w:rPr>
          <w:rFonts w:hint="eastAsia"/>
          <w:spacing w:val="-2"/>
          <w:lang w:val="en-GB"/>
        </w:rPr>
        <w:t>如在</w:t>
      </w:r>
      <w:r w:rsidRPr="008766CA">
        <w:rPr>
          <w:rFonts w:hint="eastAsia"/>
          <w:spacing w:val="-2"/>
          <w:lang w:val="en-GB"/>
        </w:rPr>
        <w:t>9</w:t>
      </w:r>
      <w:r w:rsidRPr="008766CA">
        <w:rPr>
          <w:rFonts w:hint="eastAsia"/>
          <w:spacing w:val="-2"/>
          <w:lang w:val="en-GB"/>
        </w:rPr>
        <w:t>个省建立少年司法信息系统</w:t>
      </w:r>
      <w:r w:rsidR="00F97C14" w:rsidRPr="008766CA">
        <w:rPr>
          <w:rFonts w:hint="eastAsia"/>
          <w:spacing w:val="-2"/>
          <w:lang w:val="en-GB"/>
        </w:rPr>
        <w:t>，</w:t>
      </w:r>
      <w:r w:rsidRPr="008766CA">
        <w:rPr>
          <w:rFonts w:hint="eastAsia"/>
          <w:spacing w:val="-2"/>
          <w:lang w:val="en-GB"/>
        </w:rPr>
        <w:t>将关于儿童权利的培训纳入警察学院和高等司法学院的课程。但是</w:t>
      </w:r>
      <w:r w:rsidR="00F97C14" w:rsidRPr="008766CA">
        <w:rPr>
          <w:rFonts w:hint="eastAsia"/>
          <w:spacing w:val="-2"/>
          <w:lang w:val="en-GB"/>
        </w:rPr>
        <w:t>，</w:t>
      </w:r>
      <w:r w:rsidRPr="008766CA">
        <w:rPr>
          <w:rFonts w:hint="eastAsia"/>
          <w:spacing w:val="-2"/>
          <w:lang w:val="en-GB"/>
        </w:rPr>
        <w:t>它重申它在以前的结论性意见</w:t>
      </w:r>
      <w:r w:rsidR="00F97C14" w:rsidRPr="008766CA">
        <w:rPr>
          <w:spacing w:val="-2"/>
          <w:lang w:val="en-GB"/>
        </w:rPr>
        <w:t>(</w:t>
      </w:r>
      <w:r w:rsidRPr="008766CA">
        <w:rPr>
          <w:spacing w:val="-2"/>
          <w:lang w:val="en-GB"/>
        </w:rPr>
        <w:t>CRC</w:t>
      </w:r>
      <w:r w:rsidR="00F97C14" w:rsidRPr="008766CA">
        <w:rPr>
          <w:spacing w:val="-2"/>
          <w:lang w:val="en-GB"/>
        </w:rPr>
        <w:t>/</w:t>
      </w:r>
      <w:r w:rsidRPr="008766CA">
        <w:rPr>
          <w:spacing w:val="-2"/>
          <w:lang w:val="en-GB"/>
        </w:rPr>
        <w:t>C</w:t>
      </w:r>
      <w:r w:rsidR="00F97C14" w:rsidRPr="008766CA">
        <w:rPr>
          <w:spacing w:val="-2"/>
          <w:lang w:val="en-GB"/>
        </w:rPr>
        <w:t>/</w:t>
      </w:r>
      <w:r w:rsidRPr="008766CA">
        <w:rPr>
          <w:spacing w:val="-2"/>
          <w:lang w:val="en-GB"/>
        </w:rPr>
        <w:t>15</w:t>
      </w:r>
      <w:r w:rsidR="00F97C14" w:rsidRPr="008766CA">
        <w:rPr>
          <w:spacing w:val="-2"/>
          <w:lang w:val="en-GB"/>
        </w:rPr>
        <w:t>/</w:t>
      </w:r>
      <w:r w:rsidRPr="008766CA">
        <w:rPr>
          <w:spacing w:val="-2"/>
          <w:lang w:val="en-GB"/>
        </w:rPr>
        <w:t>CO</w:t>
      </w:r>
      <w:r w:rsidR="00F97C14" w:rsidRPr="008766CA">
        <w:rPr>
          <w:spacing w:val="-2"/>
          <w:lang w:val="en-GB"/>
        </w:rPr>
        <w:t>/</w:t>
      </w:r>
      <w:proofErr w:type="spellStart"/>
      <w:r w:rsidRPr="008766CA">
        <w:rPr>
          <w:spacing w:val="-2"/>
          <w:lang w:val="en-GB"/>
        </w:rPr>
        <w:t>Add.26</w:t>
      </w:r>
      <w:r w:rsidR="00F97C14" w:rsidRPr="008766CA">
        <w:rPr>
          <w:spacing w:val="-2"/>
          <w:lang w:val="en-GB"/>
        </w:rPr>
        <w:t>7</w:t>
      </w:r>
      <w:proofErr w:type="spellEnd"/>
      <w:r w:rsidR="00F97C14" w:rsidRPr="008766CA">
        <w:rPr>
          <w:spacing w:val="-2"/>
          <w:lang w:val="en-GB"/>
        </w:rPr>
        <w:t>,</w:t>
      </w:r>
      <w:r w:rsidRPr="008766CA">
        <w:rPr>
          <w:rFonts w:hint="eastAsia"/>
          <w:spacing w:val="-2"/>
          <w:lang w:val="en-GB"/>
        </w:rPr>
        <w:t>第</w:t>
      </w:r>
      <w:r w:rsidRPr="008766CA">
        <w:rPr>
          <w:spacing w:val="-2"/>
          <w:lang w:val="en-GB"/>
        </w:rPr>
        <w:t>75</w:t>
      </w:r>
      <w:r w:rsidRPr="008766CA">
        <w:rPr>
          <w:rFonts w:hint="eastAsia"/>
          <w:spacing w:val="-2"/>
          <w:lang w:val="en-GB"/>
        </w:rPr>
        <w:t>段</w:t>
      </w:r>
      <w:r w:rsidR="00F97C14" w:rsidRPr="008766CA">
        <w:rPr>
          <w:spacing w:val="-2"/>
          <w:lang w:val="en-GB"/>
        </w:rPr>
        <w:t>)</w:t>
      </w:r>
      <w:r w:rsidRPr="008766CA">
        <w:rPr>
          <w:rFonts w:hint="eastAsia"/>
          <w:spacing w:val="-2"/>
          <w:lang w:val="en-GB"/>
        </w:rPr>
        <w:t>中表示的严重关注</w:t>
      </w:r>
      <w:r w:rsidR="00F97C14" w:rsidRPr="008766CA">
        <w:rPr>
          <w:rFonts w:hint="eastAsia"/>
          <w:spacing w:val="-2"/>
          <w:lang w:val="en-GB"/>
        </w:rPr>
        <w:t>，</w:t>
      </w:r>
      <w:r w:rsidRPr="008766CA">
        <w:rPr>
          <w:rFonts w:hint="eastAsia"/>
          <w:spacing w:val="-2"/>
          <w:lang w:val="en-GB"/>
        </w:rPr>
        <w:t>即</w:t>
      </w:r>
      <w:r w:rsidR="00F97C14" w:rsidRPr="008766CA">
        <w:rPr>
          <w:rFonts w:hint="eastAsia"/>
          <w:spacing w:val="-2"/>
          <w:lang w:val="en-GB"/>
        </w:rPr>
        <w:t>：</w:t>
      </w:r>
      <w:r w:rsidRPr="008766CA">
        <w:rPr>
          <w:rFonts w:hint="eastAsia"/>
          <w:spacing w:val="-2"/>
          <w:lang w:val="en-GB"/>
        </w:rPr>
        <w:t>缔约国的《少年</w:t>
      </w:r>
      <w:r w:rsidR="002C45BF" w:rsidRPr="008766CA">
        <w:rPr>
          <w:rFonts w:hint="eastAsia"/>
          <w:spacing w:val="-2"/>
          <w:lang w:val="en-GB"/>
        </w:rPr>
        <w:t>养育</w:t>
      </w:r>
      <w:r w:rsidRPr="008766CA">
        <w:rPr>
          <w:rFonts w:hint="eastAsia"/>
          <w:spacing w:val="-2"/>
          <w:lang w:val="en-GB"/>
        </w:rPr>
        <w:t>法》</w:t>
      </w:r>
      <w:r w:rsidR="00F97C14" w:rsidRPr="008766CA">
        <w:rPr>
          <w:rFonts w:hint="eastAsia"/>
          <w:spacing w:val="-2"/>
          <w:lang w:val="en-GB"/>
        </w:rPr>
        <w:t>(</w:t>
      </w:r>
      <w:r w:rsidRPr="008766CA">
        <w:rPr>
          <w:rFonts w:hint="eastAsia"/>
          <w:spacing w:val="-2"/>
          <w:lang w:val="en-GB"/>
        </w:rPr>
        <w:t>1992</w:t>
      </w:r>
      <w:r w:rsidRPr="008766CA">
        <w:rPr>
          <w:rFonts w:hint="eastAsia"/>
          <w:spacing w:val="-2"/>
          <w:lang w:val="en-GB"/>
        </w:rPr>
        <w:t>年</w:t>
      </w:r>
      <w:r w:rsidR="00F97C14" w:rsidRPr="008766CA">
        <w:rPr>
          <w:rFonts w:hint="eastAsia"/>
          <w:spacing w:val="-2"/>
          <w:lang w:val="en-GB"/>
        </w:rPr>
        <w:t>)</w:t>
      </w:r>
      <w:r w:rsidRPr="008766CA">
        <w:rPr>
          <w:rFonts w:hint="eastAsia"/>
          <w:spacing w:val="-2"/>
          <w:lang w:val="en-GB"/>
        </w:rPr>
        <w:t>将最低刑事年龄规定在</w:t>
      </w:r>
      <w:r w:rsidRPr="008766CA">
        <w:rPr>
          <w:rFonts w:hint="eastAsia"/>
          <w:spacing w:val="-2"/>
          <w:lang w:val="en-GB"/>
        </w:rPr>
        <w:t>7</w:t>
      </w:r>
      <w:r w:rsidRPr="008766CA">
        <w:rPr>
          <w:rFonts w:hint="eastAsia"/>
          <w:spacing w:val="-2"/>
          <w:lang w:val="en-GB"/>
        </w:rPr>
        <w:t>岁。它还表示关注</w:t>
      </w:r>
      <w:r w:rsidR="00F97C14" w:rsidRPr="008766CA">
        <w:rPr>
          <w:rFonts w:hint="eastAsia"/>
          <w:spacing w:val="-2"/>
          <w:lang w:val="en-GB"/>
        </w:rPr>
        <w:t>：</w:t>
      </w:r>
    </w:p>
    <w:p w:rsidR="005E3884" w:rsidRDefault="005E3884" w:rsidP="00E66BD6">
      <w:pPr>
        <w:pStyle w:val="SingleTxtGC"/>
        <w:numPr>
          <w:ilvl w:val="0"/>
          <w:numId w:val="24"/>
        </w:numPr>
        <w:rPr>
          <w:rFonts w:hint="eastAsia"/>
          <w:lang w:val="en-GB"/>
        </w:rPr>
      </w:pPr>
      <w:r>
        <w:rPr>
          <w:rFonts w:hint="eastAsia"/>
          <w:lang w:val="en-GB"/>
        </w:rPr>
        <w:t>15</w:t>
      </w:r>
      <w:r>
        <w:rPr>
          <w:rFonts w:hint="eastAsia"/>
          <w:lang w:val="en-GB"/>
        </w:rPr>
        <w:t>至</w:t>
      </w:r>
      <w:r>
        <w:rPr>
          <w:rFonts w:hint="eastAsia"/>
          <w:lang w:val="en-GB"/>
        </w:rPr>
        <w:t>18</w:t>
      </w:r>
      <w:r>
        <w:rPr>
          <w:rFonts w:hint="eastAsia"/>
          <w:lang w:val="en-GB"/>
        </w:rPr>
        <w:t>岁的违法儿童的情况</w:t>
      </w:r>
      <w:r w:rsidR="00F97C14">
        <w:rPr>
          <w:rFonts w:hint="eastAsia"/>
          <w:lang w:val="en-GB"/>
        </w:rPr>
        <w:t>，</w:t>
      </w:r>
      <w:r>
        <w:rPr>
          <w:rFonts w:hint="eastAsia"/>
          <w:lang w:val="en-GB"/>
        </w:rPr>
        <w:t>他们被司法系统当作成年人来处理</w:t>
      </w:r>
      <w:r w:rsidR="00F97C14">
        <w:rPr>
          <w:rFonts w:hint="eastAsia"/>
          <w:lang w:val="en-GB"/>
        </w:rPr>
        <w:t>，</w:t>
      </w:r>
      <w:r>
        <w:rPr>
          <w:rFonts w:hint="eastAsia"/>
          <w:lang w:val="en-GB"/>
        </w:rPr>
        <w:t>并被关押在成年人的监狱</w:t>
      </w:r>
      <w:r w:rsidR="00F97C14">
        <w:rPr>
          <w:rFonts w:hint="eastAsia"/>
          <w:lang w:val="en-GB"/>
        </w:rPr>
        <w:t>，</w:t>
      </w:r>
      <w:r>
        <w:rPr>
          <w:rFonts w:hint="eastAsia"/>
          <w:lang w:val="en-GB"/>
        </w:rPr>
        <w:t>这是因为《也门少年</w:t>
      </w:r>
      <w:r w:rsidR="002C45BF">
        <w:rPr>
          <w:rFonts w:hint="eastAsia"/>
          <w:lang w:val="en-GB"/>
        </w:rPr>
        <w:t>养育</w:t>
      </w:r>
      <w:r>
        <w:rPr>
          <w:rFonts w:hint="eastAsia"/>
          <w:lang w:val="en-GB"/>
        </w:rPr>
        <w:t>法》的规定说</w:t>
      </w:r>
      <w:r w:rsidR="00F97C14">
        <w:rPr>
          <w:rFonts w:hint="eastAsia"/>
          <w:lang w:val="en-GB"/>
        </w:rPr>
        <w:t>，</w:t>
      </w:r>
      <w:r>
        <w:rPr>
          <w:rFonts w:hint="eastAsia"/>
          <w:lang w:val="en-GB"/>
        </w:rPr>
        <w:t>只有</w:t>
      </w:r>
      <w:r>
        <w:rPr>
          <w:rFonts w:hint="eastAsia"/>
          <w:lang w:val="en-GB"/>
        </w:rPr>
        <w:t>15</w:t>
      </w:r>
      <w:r>
        <w:rPr>
          <w:rFonts w:hint="eastAsia"/>
          <w:lang w:val="en-GB"/>
        </w:rPr>
        <w:t>岁以下的儿童才可以被提交少年系统</w:t>
      </w:r>
      <w:r w:rsidR="00F97C14">
        <w:rPr>
          <w:rFonts w:hint="eastAsia"/>
          <w:lang w:val="en-GB"/>
        </w:rPr>
        <w:t>；</w:t>
      </w:r>
    </w:p>
    <w:p w:rsidR="005E3884" w:rsidRDefault="005E3884" w:rsidP="00E66BD6">
      <w:pPr>
        <w:pStyle w:val="SingleTxtGC"/>
        <w:numPr>
          <w:ilvl w:val="0"/>
          <w:numId w:val="24"/>
        </w:numPr>
        <w:rPr>
          <w:rFonts w:hint="eastAsia"/>
          <w:lang w:val="en-GB"/>
        </w:rPr>
      </w:pPr>
      <w:r>
        <w:rPr>
          <w:rFonts w:hint="eastAsia"/>
          <w:lang w:val="en-GB"/>
        </w:rPr>
        <w:t>任意拘留违法儿童</w:t>
      </w:r>
      <w:r w:rsidR="00F97C14">
        <w:rPr>
          <w:rFonts w:hint="eastAsia"/>
          <w:lang w:val="en-GB"/>
        </w:rPr>
        <w:t>，</w:t>
      </w:r>
      <w:r>
        <w:rPr>
          <w:rFonts w:hint="eastAsia"/>
          <w:lang w:val="en-GB"/>
        </w:rPr>
        <w:t>尽管已经服刑</w:t>
      </w:r>
      <w:r w:rsidR="00F97C14">
        <w:rPr>
          <w:rFonts w:hint="eastAsia"/>
          <w:lang w:val="en-GB"/>
        </w:rPr>
        <w:t>，</w:t>
      </w:r>
      <w:r>
        <w:rPr>
          <w:rFonts w:hint="eastAsia"/>
          <w:lang w:val="en-GB"/>
        </w:rPr>
        <w:t>因为他们的父母或法律监护人没有能力支付有关的罚款和</w:t>
      </w:r>
      <w:r w:rsidR="00F97C14">
        <w:rPr>
          <w:rFonts w:hint="eastAsia"/>
          <w:lang w:val="en-GB"/>
        </w:rPr>
        <w:t>/</w:t>
      </w:r>
      <w:r>
        <w:rPr>
          <w:rFonts w:hint="eastAsia"/>
          <w:lang w:val="en-GB"/>
        </w:rPr>
        <w:t>或民事赔偿</w:t>
      </w:r>
      <w:r w:rsidR="00F97C14">
        <w:rPr>
          <w:rFonts w:hint="eastAsia"/>
          <w:lang w:val="en-GB"/>
        </w:rPr>
        <w:t>；</w:t>
      </w:r>
    </w:p>
    <w:p w:rsidR="005E3884" w:rsidRDefault="005E3884" w:rsidP="00E66BD6">
      <w:pPr>
        <w:pStyle w:val="SingleTxtGC"/>
        <w:numPr>
          <w:ilvl w:val="0"/>
          <w:numId w:val="24"/>
        </w:numPr>
        <w:rPr>
          <w:rFonts w:hint="eastAsia"/>
          <w:lang w:val="en-GB"/>
        </w:rPr>
      </w:pPr>
      <w:r>
        <w:rPr>
          <w:rFonts w:hint="eastAsia"/>
          <w:lang w:val="en-GB"/>
        </w:rPr>
        <w:t>被拘留在警察局或监狱的儿童面临艰苦的条件</w:t>
      </w:r>
      <w:r w:rsidR="00F97C14">
        <w:rPr>
          <w:rFonts w:hint="eastAsia"/>
          <w:lang w:val="en-GB"/>
        </w:rPr>
        <w:t>，</w:t>
      </w:r>
      <w:r>
        <w:rPr>
          <w:rFonts w:hint="eastAsia"/>
          <w:lang w:val="en-GB"/>
        </w:rPr>
        <w:t>缺乏审前和其他形式拘留的充分的替代</w:t>
      </w:r>
      <w:r w:rsidR="00F97C14">
        <w:rPr>
          <w:rFonts w:hint="eastAsia"/>
          <w:lang w:val="en-GB"/>
        </w:rPr>
        <w:t>，</w:t>
      </w:r>
      <w:r>
        <w:rPr>
          <w:rFonts w:hint="eastAsia"/>
          <w:lang w:val="en-GB"/>
        </w:rPr>
        <w:t>不遵守公正审判保障</w:t>
      </w:r>
      <w:r w:rsidR="00F97C14">
        <w:rPr>
          <w:rFonts w:hint="eastAsia"/>
          <w:lang w:val="en-GB"/>
        </w:rPr>
        <w:t>；</w:t>
      </w:r>
    </w:p>
    <w:p w:rsidR="005E3884" w:rsidRDefault="005E3884" w:rsidP="00E66BD6">
      <w:pPr>
        <w:pStyle w:val="SingleTxtGC"/>
        <w:numPr>
          <w:ilvl w:val="0"/>
          <w:numId w:val="24"/>
        </w:numPr>
        <w:rPr>
          <w:rFonts w:hint="eastAsia"/>
          <w:lang w:val="en-GB"/>
        </w:rPr>
      </w:pPr>
      <w:r>
        <w:rPr>
          <w:rFonts w:hint="eastAsia"/>
          <w:lang w:val="en-GB"/>
        </w:rPr>
        <w:t>少年司法系统缺乏充分的人力的财政资源。</w:t>
      </w:r>
    </w:p>
    <w:p w:rsidR="005E3884" w:rsidRPr="00E66BD6" w:rsidRDefault="005E3884" w:rsidP="00E66BD6">
      <w:pPr>
        <w:pStyle w:val="SingleTxtGC"/>
        <w:rPr>
          <w:rFonts w:eastAsia="SimHei" w:hint="eastAsia"/>
          <w:lang w:val="en-GB"/>
        </w:rPr>
      </w:pPr>
      <w:r w:rsidRPr="00E66BD6">
        <w:rPr>
          <w:rFonts w:eastAsia="SimHei" w:hint="eastAsia"/>
          <w:lang w:val="en-GB"/>
        </w:rPr>
        <w:t>8</w:t>
      </w:r>
      <w:r w:rsidR="00F97C14">
        <w:rPr>
          <w:rFonts w:eastAsia="SimHei" w:hint="eastAsia"/>
          <w:lang w:val="en-GB"/>
        </w:rPr>
        <w:t>6.</w:t>
      </w:r>
      <w:r w:rsidRPr="00E66BD6">
        <w:rPr>
          <w:rFonts w:eastAsia="SimHei" w:hint="eastAsia"/>
          <w:lang w:val="en-GB"/>
        </w:rPr>
        <w:t xml:space="preserve">  </w:t>
      </w:r>
      <w:r w:rsidRPr="00E66BD6">
        <w:rPr>
          <w:rFonts w:eastAsia="SimHei" w:hint="eastAsia"/>
          <w:lang w:val="en-GB"/>
        </w:rPr>
        <w:t>委员会促请缔约国使其少年司法系统充分符合《公约》</w:t>
      </w:r>
      <w:r w:rsidR="00F97C14">
        <w:rPr>
          <w:rFonts w:eastAsia="SimHei" w:hint="eastAsia"/>
          <w:lang w:val="en-GB"/>
        </w:rPr>
        <w:t>，</w:t>
      </w:r>
      <w:r w:rsidRPr="00E66BD6">
        <w:rPr>
          <w:rFonts w:eastAsia="SimHei" w:hint="eastAsia"/>
          <w:lang w:val="en-GB"/>
        </w:rPr>
        <w:t>特别是其中第</w:t>
      </w:r>
      <w:r w:rsidRPr="00E66BD6">
        <w:rPr>
          <w:rFonts w:eastAsia="SimHei" w:hint="eastAsia"/>
          <w:lang w:val="en-GB"/>
        </w:rPr>
        <w:t>36</w:t>
      </w:r>
      <w:r w:rsidRPr="00E66BD6">
        <w:rPr>
          <w:rFonts w:eastAsia="SimHei" w:hint="eastAsia"/>
          <w:lang w:val="en-GB"/>
        </w:rPr>
        <w:t>条、第</w:t>
      </w:r>
      <w:r w:rsidRPr="00E66BD6">
        <w:rPr>
          <w:rFonts w:eastAsia="SimHei" w:hint="eastAsia"/>
          <w:lang w:val="en-GB"/>
        </w:rPr>
        <w:t>37</w:t>
      </w:r>
      <w:r w:rsidRPr="00E66BD6">
        <w:rPr>
          <w:rFonts w:eastAsia="SimHei" w:hint="eastAsia"/>
          <w:lang w:val="en-GB"/>
        </w:rPr>
        <w:t>条和第</w:t>
      </w:r>
      <w:r w:rsidRPr="00E66BD6">
        <w:rPr>
          <w:rFonts w:eastAsia="SimHei" w:hint="eastAsia"/>
          <w:lang w:val="en-GB"/>
        </w:rPr>
        <w:t>40</w:t>
      </w:r>
      <w:r w:rsidRPr="00E66BD6">
        <w:rPr>
          <w:rFonts w:eastAsia="SimHei" w:hint="eastAsia"/>
          <w:lang w:val="en-GB"/>
        </w:rPr>
        <w:t>条</w:t>
      </w:r>
      <w:r w:rsidR="00F97C14">
        <w:rPr>
          <w:rFonts w:eastAsia="SimHei" w:hint="eastAsia"/>
          <w:lang w:val="en-GB"/>
        </w:rPr>
        <w:t>，</w:t>
      </w:r>
      <w:r w:rsidRPr="00E66BD6">
        <w:rPr>
          <w:rFonts w:eastAsia="SimHei" w:hint="eastAsia"/>
          <w:lang w:val="en-GB"/>
        </w:rPr>
        <w:t>并符合其他有关标准</w:t>
      </w:r>
      <w:r w:rsidR="00F97C14">
        <w:rPr>
          <w:rFonts w:eastAsia="SimHei" w:hint="eastAsia"/>
          <w:lang w:val="en-GB"/>
        </w:rPr>
        <w:t>，</w:t>
      </w:r>
      <w:r w:rsidRPr="00E66BD6">
        <w:rPr>
          <w:rFonts w:eastAsia="SimHei" w:hint="eastAsia"/>
          <w:lang w:val="en-GB"/>
        </w:rPr>
        <w:t>包括《联合国少年司法最低限度标准规则》</w:t>
      </w:r>
      <w:r w:rsidR="00F97C14">
        <w:rPr>
          <w:rFonts w:eastAsia="SimHei" w:hint="eastAsia"/>
          <w:lang w:val="en-GB"/>
        </w:rPr>
        <w:t>(</w:t>
      </w:r>
      <w:r w:rsidRPr="00E66BD6">
        <w:rPr>
          <w:rFonts w:eastAsia="SimHei" w:hint="eastAsia"/>
          <w:lang w:val="en-GB"/>
        </w:rPr>
        <w:t>北京规则</w:t>
      </w:r>
      <w:r w:rsidR="00F97C14">
        <w:rPr>
          <w:rFonts w:eastAsia="SimHei" w:hint="eastAsia"/>
          <w:lang w:val="en-GB"/>
        </w:rPr>
        <w:t>)</w:t>
      </w:r>
      <w:r w:rsidRPr="00E66BD6">
        <w:rPr>
          <w:rFonts w:eastAsia="SimHei" w:hint="eastAsia"/>
          <w:lang w:val="en-GB"/>
        </w:rPr>
        <w:t>、《联合国预防少年犯罪准则》</w:t>
      </w:r>
      <w:r w:rsidR="00F97C14">
        <w:rPr>
          <w:rFonts w:eastAsia="SimHei" w:hint="eastAsia"/>
          <w:lang w:val="en-GB"/>
        </w:rPr>
        <w:t>(</w:t>
      </w:r>
      <w:r w:rsidRPr="00E66BD6">
        <w:rPr>
          <w:rFonts w:eastAsia="SimHei" w:hint="eastAsia"/>
          <w:lang w:val="en-GB"/>
        </w:rPr>
        <w:t>利雅得准则</w:t>
      </w:r>
      <w:r w:rsidR="00F97C14">
        <w:rPr>
          <w:rFonts w:eastAsia="SimHei" w:hint="eastAsia"/>
          <w:lang w:val="en-GB"/>
        </w:rPr>
        <w:t>)</w:t>
      </w:r>
      <w:r w:rsidRPr="00E66BD6">
        <w:rPr>
          <w:rFonts w:eastAsia="SimHei" w:hint="eastAsia"/>
          <w:lang w:val="en-GB"/>
        </w:rPr>
        <w:t>、《联合国保护被剥夺自由少年规则》</w:t>
      </w:r>
      <w:r w:rsidR="00F97C14">
        <w:rPr>
          <w:rFonts w:eastAsia="SimHei" w:hint="eastAsia"/>
          <w:lang w:val="en-GB"/>
        </w:rPr>
        <w:t>(</w:t>
      </w:r>
      <w:r w:rsidRPr="00E66BD6">
        <w:rPr>
          <w:rFonts w:eastAsia="SimHei" w:hint="eastAsia"/>
          <w:lang w:val="en-GB"/>
        </w:rPr>
        <w:t>哈瓦那规则</w:t>
      </w:r>
      <w:r w:rsidR="00F97C14">
        <w:rPr>
          <w:rFonts w:eastAsia="SimHei" w:hint="eastAsia"/>
          <w:lang w:val="en-GB"/>
        </w:rPr>
        <w:t>)</w:t>
      </w:r>
      <w:r w:rsidRPr="00E66BD6">
        <w:rPr>
          <w:rFonts w:eastAsia="SimHei" w:hint="eastAsia"/>
          <w:lang w:val="en-GB"/>
        </w:rPr>
        <w:t>、《刑事司法系统中儿童问题行动指南》和委员会关于少年司法中的儿童权利的第</w:t>
      </w:r>
      <w:r w:rsidRPr="00E66BD6">
        <w:rPr>
          <w:rFonts w:eastAsia="SimHei" w:hint="eastAsia"/>
          <w:lang w:val="en-GB"/>
        </w:rPr>
        <w:t>10</w:t>
      </w:r>
      <w:r w:rsidRPr="00E66BD6">
        <w:rPr>
          <w:rFonts w:eastAsia="SimHei" w:hint="eastAsia"/>
          <w:lang w:val="en-GB"/>
        </w:rPr>
        <w:t>号一般性意见</w:t>
      </w:r>
      <w:r w:rsidR="00F97C14">
        <w:rPr>
          <w:rFonts w:eastAsia="SimHei" w:hint="eastAsia"/>
          <w:lang w:val="en-GB"/>
        </w:rPr>
        <w:t>(</w:t>
      </w:r>
      <w:r w:rsidRPr="00E66BD6">
        <w:rPr>
          <w:rFonts w:eastAsia="SimHei" w:hint="eastAsia"/>
          <w:lang w:val="en-GB"/>
        </w:rPr>
        <w:t>2007</w:t>
      </w:r>
      <w:r w:rsidR="00F97C14">
        <w:rPr>
          <w:rFonts w:eastAsia="SimHei" w:hint="eastAsia"/>
          <w:lang w:val="en-GB"/>
        </w:rPr>
        <w:t>)</w:t>
      </w:r>
      <w:r w:rsidRPr="00E66BD6">
        <w:rPr>
          <w:rFonts w:eastAsia="SimHei" w:hint="eastAsia"/>
          <w:lang w:val="en-GB"/>
        </w:rPr>
        <w:t>。特别是</w:t>
      </w:r>
      <w:r w:rsidR="00F97C14">
        <w:rPr>
          <w:rFonts w:eastAsia="SimHei" w:hint="eastAsia"/>
          <w:lang w:val="en-GB"/>
        </w:rPr>
        <w:t>，</w:t>
      </w:r>
      <w:r w:rsidRPr="00E66BD6">
        <w:rPr>
          <w:rFonts w:eastAsia="SimHei" w:hint="eastAsia"/>
          <w:lang w:val="en-GB"/>
        </w:rPr>
        <w:t>委员会促请缔约国</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将刑事责任最低年龄提高到国际可接受的年龄</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审查有关的立法</w:t>
      </w:r>
      <w:r w:rsidR="00F97C14">
        <w:rPr>
          <w:rFonts w:eastAsia="SimHei" w:hint="eastAsia"/>
          <w:lang w:val="en-GB"/>
        </w:rPr>
        <w:t>，</w:t>
      </w:r>
      <w:r w:rsidR="002C45BF">
        <w:rPr>
          <w:rFonts w:eastAsia="SimHei" w:hint="eastAsia"/>
          <w:lang w:val="en-GB"/>
        </w:rPr>
        <w:t>包括《少年养育</w:t>
      </w:r>
      <w:r w:rsidRPr="00E66BD6">
        <w:rPr>
          <w:rFonts w:eastAsia="SimHei" w:hint="eastAsia"/>
          <w:lang w:val="en-GB"/>
        </w:rPr>
        <w:t>法》</w:t>
      </w:r>
      <w:r w:rsidR="00F97C14">
        <w:rPr>
          <w:rFonts w:eastAsia="SimHei" w:hint="eastAsia"/>
          <w:lang w:val="en-GB"/>
        </w:rPr>
        <w:t>，</w:t>
      </w:r>
      <w:r w:rsidRPr="00E66BD6">
        <w:rPr>
          <w:rFonts w:eastAsia="SimHei" w:hint="eastAsia"/>
          <w:lang w:val="en-GB"/>
        </w:rPr>
        <w:t>确保</w:t>
      </w:r>
      <w:r w:rsidRPr="00E66BD6">
        <w:rPr>
          <w:rFonts w:eastAsia="SimHei" w:hint="eastAsia"/>
          <w:lang w:val="en-GB"/>
        </w:rPr>
        <w:t>15</w:t>
      </w:r>
      <w:r w:rsidRPr="00E66BD6">
        <w:rPr>
          <w:rFonts w:eastAsia="SimHei" w:hint="eastAsia"/>
          <w:lang w:val="en-GB"/>
        </w:rPr>
        <w:t>至</w:t>
      </w:r>
      <w:r w:rsidRPr="00E66BD6">
        <w:rPr>
          <w:rFonts w:eastAsia="SimHei" w:hint="eastAsia"/>
          <w:lang w:val="en-GB"/>
        </w:rPr>
        <w:t>18</w:t>
      </w:r>
      <w:r w:rsidRPr="00E66BD6">
        <w:rPr>
          <w:rFonts w:eastAsia="SimHei" w:hint="eastAsia"/>
          <w:lang w:val="en-GB"/>
        </w:rPr>
        <w:t>岁的违法儿童被当作儿童处理</w:t>
      </w:r>
      <w:r w:rsidR="00F97C14">
        <w:rPr>
          <w:rFonts w:eastAsia="SimHei" w:hint="eastAsia"/>
          <w:lang w:val="en-GB"/>
        </w:rPr>
        <w:t>，</w:t>
      </w:r>
      <w:r w:rsidRPr="00E66BD6">
        <w:rPr>
          <w:rFonts w:eastAsia="SimHei" w:hint="eastAsia"/>
          <w:lang w:val="en-GB"/>
        </w:rPr>
        <w:t>并提交给少年司法系统</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增加专门的少年法院设施</w:t>
      </w:r>
      <w:r w:rsidR="00F97C14">
        <w:rPr>
          <w:rFonts w:eastAsia="SimHei" w:hint="eastAsia"/>
          <w:lang w:val="en-GB"/>
        </w:rPr>
        <w:t>，</w:t>
      </w:r>
      <w:r w:rsidRPr="00E66BD6">
        <w:rPr>
          <w:rFonts w:eastAsia="SimHei" w:hint="eastAsia"/>
          <w:lang w:val="en-GB"/>
        </w:rPr>
        <w:t>以涵盖</w:t>
      </w:r>
      <w:r w:rsidRPr="00E66BD6">
        <w:rPr>
          <w:rFonts w:eastAsia="SimHei" w:hint="eastAsia"/>
          <w:lang w:val="en-GB"/>
        </w:rPr>
        <w:t>21</w:t>
      </w:r>
      <w:r w:rsidRPr="00E66BD6">
        <w:rPr>
          <w:rFonts w:eastAsia="SimHei" w:hint="eastAsia"/>
          <w:lang w:val="en-GB"/>
        </w:rPr>
        <w:t>个省</w:t>
      </w:r>
      <w:r w:rsidR="00F97C14">
        <w:rPr>
          <w:rFonts w:eastAsia="SimHei" w:hint="eastAsia"/>
          <w:lang w:val="en-GB"/>
        </w:rPr>
        <w:t>，</w:t>
      </w:r>
      <w:r w:rsidRPr="00E66BD6">
        <w:rPr>
          <w:rFonts w:eastAsia="SimHei" w:hint="eastAsia"/>
          <w:lang w:val="en-GB"/>
        </w:rPr>
        <w:t>向它们提供充分的人力、技术和财政资源</w:t>
      </w:r>
      <w:r w:rsidR="00F97C14">
        <w:rPr>
          <w:rFonts w:eastAsia="SimHei" w:hint="eastAsia"/>
          <w:lang w:val="en-GB"/>
        </w:rPr>
        <w:t>，</w:t>
      </w:r>
      <w:r w:rsidRPr="00E66BD6">
        <w:rPr>
          <w:rFonts w:eastAsia="SimHei" w:hint="eastAsia"/>
          <w:lang w:val="en-GB"/>
        </w:rPr>
        <w:t>为儿童指定专门的法官</w:t>
      </w:r>
      <w:r w:rsidR="00F97C14">
        <w:rPr>
          <w:rFonts w:eastAsia="SimHei" w:hint="eastAsia"/>
          <w:lang w:val="en-GB"/>
        </w:rPr>
        <w:t>，</w:t>
      </w:r>
      <w:r w:rsidRPr="00E66BD6">
        <w:rPr>
          <w:rFonts w:eastAsia="SimHei" w:hint="eastAsia"/>
          <w:lang w:val="en-GB"/>
        </w:rPr>
        <w:t>确保这种专门法官得到适当的教育和培训</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确保向违法儿童在程序的早期阶段并在司法程序的始终提供高质量、独立的法律援助</w:t>
      </w:r>
      <w:r w:rsidR="00F97C14">
        <w:rPr>
          <w:rFonts w:eastAsia="SimHei" w:hint="eastAsia"/>
          <w:lang w:val="en-GB"/>
        </w:rPr>
        <w:t>，</w:t>
      </w:r>
      <w:r w:rsidRPr="00E66BD6">
        <w:rPr>
          <w:rFonts w:eastAsia="SimHei" w:hint="eastAsia"/>
          <w:lang w:val="en-GB"/>
        </w:rPr>
        <w:t>确保充分遵守公正审判保障</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确保将</w:t>
      </w:r>
      <w:r w:rsidRPr="00E66BD6">
        <w:rPr>
          <w:rFonts w:eastAsia="SimHei" w:hint="eastAsia"/>
          <w:lang w:val="en-GB"/>
        </w:rPr>
        <w:t>15</w:t>
      </w:r>
      <w:r w:rsidRPr="00E66BD6">
        <w:rPr>
          <w:rFonts w:eastAsia="SimHei" w:hint="eastAsia"/>
          <w:lang w:val="en-GB"/>
        </w:rPr>
        <w:t>至</w:t>
      </w:r>
      <w:r w:rsidRPr="00E66BD6">
        <w:rPr>
          <w:rFonts w:eastAsia="SimHei" w:hint="eastAsia"/>
          <w:lang w:val="en-GB"/>
        </w:rPr>
        <w:t>18</w:t>
      </w:r>
      <w:r w:rsidRPr="00E66BD6">
        <w:rPr>
          <w:rFonts w:eastAsia="SimHei" w:hint="eastAsia"/>
          <w:lang w:val="en-GB"/>
        </w:rPr>
        <w:t>岁的所有儿童</w:t>
      </w:r>
      <w:r w:rsidR="00F97C14">
        <w:rPr>
          <w:rFonts w:eastAsia="SimHei" w:hint="eastAsia"/>
          <w:lang w:val="en-GB"/>
        </w:rPr>
        <w:t>(</w:t>
      </w:r>
      <w:r w:rsidRPr="00E66BD6">
        <w:rPr>
          <w:rFonts w:eastAsia="SimHei" w:hint="eastAsia"/>
          <w:lang w:val="en-GB"/>
        </w:rPr>
        <w:t>男孩和女孩</w:t>
      </w:r>
      <w:r w:rsidR="00F97C14">
        <w:rPr>
          <w:rFonts w:eastAsia="SimHei" w:hint="eastAsia"/>
          <w:lang w:val="en-GB"/>
        </w:rPr>
        <w:t>)</w:t>
      </w:r>
      <w:r w:rsidRPr="00E66BD6">
        <w:rPr>
          <w:rFonts w:eastAsia="SimHei" w:hint="eastAsia"/>
          <w:lang w:val="en-GB"/>
        </w:rPr>
        <w:t>立即转移出成年人监狱</w:t>
      </w:r>
      <w:r w:rsidR="00F97C14">
        <w:rPr>
          <w:rFonts w:eastAsia="SimHei" w:hint="eastAsia"/>
          <w:lang w:val="en-GB"/>
        </w:rPr>
        <w:t>，</w:t>
      </w:r>
      <w:r w:rsidRPr="00E66BD6">
        <w:rPr>
          <w:rFonts w:eastAsia="SimHei" w:hint="eastAsia"/>
          <w:lang w:val="en-GB"/>
        </w:rPr>
        <w:t>并转到少年照料中心</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拟定和执行法律规定和严格的程序</w:t>
      </w:r>
      <w:r w:rsidR="00F97C14">
        <w:rPr>
          <w:rFonts w:eastAsia="SimHei" w:hint="eastAsia"/>
          <w:lang w:val="en-GB"/>
        </w:rPr>
        <w:t>，</w:t>
      </w:r>
      <w:r w:rsidRPr="00E66BD6">
        <w:rPr>
          <w:rFonts w:eastAsia="SimHei" w:hint="eastAsia"/>
          <w:lang w:val="en-GB"/>
        </w:rPr>
        <w:t>以确保</w:t>
      </w:r>
      <w:r w:rsidRPr="00E66BD6">
        <w:rPr>
          <w:rFonts w:eastAsia="SimHei" w:hint="eastAsia"/>
          <w:lang w:val="en-GB"/>
        </w:rPr>
        <w:t>15</w:t>
      </w:r>
      <w:r w:rsidRPr="00E66BD6">
        <w:rPr>
          <w:rFonts w:eastAsia="SimHei" w:hint="eastAsia"/>
          <w:lang w:val="en-GB"/>
        </w:rPr>
        <w:t>至</w:t>
      </w:r>
      <w:r w:rsidRPr="00E66BD6">
        <w:rPr>
          <w:rFonts w:eastAsia="SimHei" w:hint="eastAsia"/>
          <w:lang w:val="en-GB"/>
        </w:rPr>
        <w:t>18</w:t>
      </w:r>
      <w:r w:rsidRPr="00E66BD6">
        <w:rPr>
          <w:rFonts w:eastAsia="SimHei" w:hint="eastAsia"/>
          <w:lang w:val="en-GB"/>
        </w:rPr>
        <w:t>岁的儿童不被判处死刑</w:t>
      </w:r>
      <w:r w:rsidR="00F97C14">
        <w:rPr>
          <w:rFonts w:eastAsia="SimHei" w:hint="eastAsia"/>
          <w:lang w:val="en-GB"/>
        </w:rPr>
        <w:t>，</w:t>
      </w:r>
      <w:r w:rsidRPr="00E66BD6">
        <w:rPr>
          <w:rFonts w:eastAsia="SimHei" w:hint="eastAsia"/>
          <w:lang w:val="en-GB"/>
        </w:rPr>
        <w:t>他们的案件由少年司法系统处理</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采取适当措施</w:t>
      </w:r>
      <w:r w:rsidR="00F97C14">
        <w:rPr>
          <w:rFonts w:eastAsia="SimHei" w:hint="eastAsia"/>
          <w:lang w:val="en-GB"/>
        </w:rPr>
        <w:t>，</w:t>
      </w:r>
      <w:r w:rsidRPr="00E66BD6">
        <w:rPr>
          <w:rFonts w:eastAsia="SimHei" w:hint="eastAsia"/>
          <w:lang w:val="en-GB"/>
        </w:rPr>
        <w:t>确保违法儿童不因没有能力支付与他们所犯罪行有关的罚款和</w:t>
      </w:r>
      <w:r w:rsidR="00F97C14">
        <w:rPr>
          <w:rFonts w:eastAsia="SimHei" w:hint="eastAsia"/>
          <w:lang w:val="en-GB"/>
        </w:rPr>
        <w:t>/</w:t>
      </w:r>
      <w:r w:rsidRPr="00E66BD6">
        <w:rPr>
          <w:rFonts w:eastAsia="SimHei" w:hint="eastAsia"/>
          <w:lang w:val="en-GB"/>
        </w:rPr>
        <w:t>或民事赔偿而遭到任意拘留</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推广替代拘留的措施</w:t>
      </w:r>
      <w:r w:rsidR="00F97C14">
        <w:rPr>
          <w:rFonts w:eastAsia="SimHei" w:hint="eastAsia"/>
          <w:lang w:val="en-GB"/>
        </w:rPr>
        <w:t>，</w:t>
      </w:r>
      <w:r w:rsidRPr="00E66BD6">
        <w:rPr>
          <w:rFonts w:eastAsia="SimHei" w:hint="eastAsia"/>
          <w:lang w:val="en-GB"/>
        </w:rPr>
        <w:t>如观护、假释、调解、咨询、或者在可能的情况下社会服务</w:t>
      </w:r>
      <w:r w:rsidR="00F97C14">
        <w:rPr>
          <w:rFonts w:eastAsia="SimHei" w:hint="eastAsia"/>
          <w:lang w:val="en-GB"/>
        </w:rPr>
        <w:t>，</w:t>
      </w:r>
      <w:r w:rsidRPr="00E66BD6">
        <w:rPr>
          <w:rFonts w:eastAsia="SimHei" w:hint="eastAsia"/>
          <w:lang w:val="en-GB"/>
        </w:rPr>
        <w:t>确保拘留只用作最后手段并尽量缩短时间</w:t>
      </w:r>
      <w:r w:rsidR="00F97C14">
        <w:rPr>
          <w:rFonts w:eastAsia="SimHei" w:hint="eastAsia"/>
          <w:lang w:val="en-GB"/>
        </w:rPr>
        <w:t>，</w:t>
      </w:r>
      <w:r w:rsidRPr="00E66BD6">
        <w:rPr>
          <w:rFonts w:eastAsia="SimHei" w:hint="eastAsia"/>
          <w:lang w:val="en-GB"/>
        </w:rPr>
        <w:t>并予以定期审查</w:t>
      </w:r>
      <w:r w:rsidR="00F97C14">
        <w:rPr>
          <w:rFonts w:eastAsia="SimHei" w:hint="eastAsia"/>
          <w:lang w:val="en-GB"/>
        </w:rPr>
        <w:t>，</w:t>
      </w:r>
      <w:r w:rsidRPr="00E66BD6">
        <w:rPr>
          <w:rFonts w:eastAsia="SimHei" w:hint="eastAsia"/>
          <w:lang w:val="en-GB"/>
        </w:rPr>
        <w:t>以撤销拘留</w:t>
      </w:r>
      <w:r w:rsidR="00F97C14">
        <w:rPr>
          <w:rFonts w:eastAsia="SimHei" w:hint="eastAsia"/>
          <w:lang w:val="en-GB"/>
        </w:rPr>
        <w:t>；</w:t>
      </w:r>
    </w:p>
    <w:p w:rsidR="005E3884" w:rsidRPr="00E66BD6" w:rsidRDefault="005E3884" w:rsidP="00E66BD6">
      <w:pPr>
        <w:pStyle w:val="SingleTxtGC"/>
        <w:numPr>
          <w:ilvl w:val="0"/>
          <w:numId w:val="25"/>
        </w:numPr>
        <w:rPr>
          <w:rFonts w:eastAsia="SimHei" w:hint="eastAsia"/>
          <w:lang w:val="en-GB"/>
        </w:rPr>
      </w:pPr>
      <w:r w:rsidRPr="00E66BD6">
        <w:rPr>
          <w:rFonts w:eastAsia="SimHei" w:hint="eastAsia"/>
          <w:lang w:val="en-GB"/>
        </w:rPr>
        <w:t>如果拘留不可避免</w:t>
      </w:r>
      <w:r w:rsidR="00F97C14">
        <w:rPr>
          <w:rFonts w:eastAsia="SimHei" w:hint="eastAsia"/>
          <w:lang w:val="en-GB"/>
        </w:rPr>
        <w:t>，</w:t>
      </w:r>
      <w:r w:rsidRPr="00E66BD6">
        <w:rPr>
          <w:rFonts w:eastAsia="SimHei" w:hint="eastAsia"/>
          <w:lang w:val="en-GB"/>
        </w:rPr>
        <w:t>则确保不将儿童与成年人拘留在一起</w:t>
      </w:r>
      <w:r w:rsidR="00F97C14">
        <w:rPr>
          <w:rFonts w:eastAsia="SimHei" w:hint="eastAsia"/>
          <w:lang w:val="en-GB"/>
        </w:rPr>
        <w:t>，</w:t>
      </w:r>
      <w:r w:rsidRPr="00E66BD6">
        <w:rPr>
          <w:rFonts w:eastAsia="SimHei" w:hint="eastAsia"/>
          <w:lang w:val="en-GB"/>
        </w:rPr>
        <w:t>拘留条件符合国际标准</w:t>
      </w:r>
      <w:r w:rsidR="00F97C14">
        <w:rPr>
          <w:rFonts w:eastAsia="SimHei" w:hint="eastAsia"/>
          <w:lang w:val="en-GB"/>
        </w:rPr>
        <w:t>，</w:t>
      </w:r>
      <w:r w:rsidRPr="00E66BD6">
        <w:rPr>
          <w:rFonts w:eastAsia="SimHei" w:hint="eastAsia"/>
          <w:lang w:val="en-GB"/>
        </w:rPr>
        <w:t>包括获得教育和保健服务方面的标准。</w:t>
      </w:r>
    </w:p>
    <w:p w:rsidR="005E3884" w:rsidRPr="00E66BD6" w:rsidRDefault="005E3884" w:rsidP="00E66BD6">
      <w:pPr>
        <w:pStyle w:val="SingleTxtGC"/>
        <w:rPr>
          <w:rFonts w:eastAsia="SimHei" w:hint="eastAsia"/>
          <w:lang w:val="en-GB"/>
        </w:rPr>
      </w:pPr>
      <w:r w:rsidRPr="00E66BD6">
        <w:rPr>
          <w:rFonts w:eastAsia="SimHei" w:hint="eastAsia"/>
          <w:lang w:val="en-GB"/>
        </w:rPr>
        <w:t>为此</w:t>
      </w:r>
      <w:r w:rsidR="00F97C14">
        <w:rPr>
          <w:rFonts w:eastAsia="SimHei" w:hint="eastAsia"/>
          <w:lang w:val="en-GB"/>
        </w:rPr>
        <w:t>，</w:t>
      </w:r>
      <w:r w:rsidRPr="00E66BD6">
        <w:rPr>
          <w:rFonts w:eastAsia="SimHei" w:hint="eastAsia"/>
          <w:lang w:val="en-GB"/>
        </w:rPr>
        <w:t>委员会建议缔约国利用机构间少年司法小组及其成员</w:t>
      </w:r>
      <w:r w:rsidR="00F97C14">
        <w:rPr>
          <w:rFonts w:eastAsia="SimHei" w:hint="eastAsia"/>
          <w:lang w:val="en-GB"/>
        </w:rPr>
        <w:t>，</w:t>
      </w:r>
      <w:r w:rsidRPr="00E66BD6">
        <w:rPr>
          <w:rFonts w:eastAsia="SimHei" w:hint="eastAsia"/>
          <w:lang w:val="en-GB"/>
        </w:rPr>
        <w:t>包括联合国毒品和犯罪问题办公室、儿童基金会、人权高专办和各非政府组织等等开发的技术援助工具</w:t>
      </w:r>
      <w:r w:rsidR="00F97C14">
        <w:rPr>
          <w:rFonts w:eastAsia="SimHei" w:hint="eastAsia"/>
          <w:lang w:val="en-GB"/>
        </w:rPr>
        <w:t>，</w:t>
      </w:r>
      <w:r w:rsidRPr="00E66BD6">
        <w:rPr>
          <w:rFonts w:eastAsia="SimHei" w:hint="eastAsia"/>
          <w:lang w:val="en-GB"/>
        </w:rPr>
        <w:t>并在少年司法领域寻求该小组成员的技术援助。</w:t>
      </w:r>
    </w:p>
    <w:p w:rsidR="005E3884" w:rsidRDefault="005E3884" w:rsidP="005E3884">
      <w:pPr>
        <w:pStyle w:val="H1GC"/>
        <w:rPr>
          <w:rFonts w:hint="eastAsia"/>
          <w:lang w:val="en-GB"/>
        </w:rPr>
      </w:pPr>
      <w:r>
        <w:rPr>
          <w:rFonts w:hint="eastAsia"/>
          <w:lang w:val="en-GB"/>
        </w:rPr>
        <w:tab/>
        <w:t>I</w:t>
      </w:r>
      <w:r>
        <w:rPr>
          <w:lang w:val="en-GB"/>
        </w:rPr>
        <w:t>.</w:t>
      </w:r>
      <w:r>
        <w:rPr>
          <w:rFonts w:hint="eastAsia"/>
          <w:lang w:val="en-GB"/>
        </w:rPr>
        <w:tab/>
      </w:r>
      <w:r>
        <w:rPr>
          <w:rFonts w:hint="eastAsia"/>
          <w:lang w:val="en-GB"/>
        </w:rPr>
        <w:t>批准国际人权文书</w:t>
      </w:r>
    </w:p>
    <w:p w:rsidR="005E3884" w:rsidRPr="00E66BD6" w:rsidRDefault="005E3884" w:rsidP="005E3884">
      <w:pPr>
        <w:pStyle w:val="SingleTxtGC"/>
        <w:rPr>
          <w:rFonts w:eastAsia="SimHei" w:hint="eastAsia"/>
          <w:lang w:val="en-GB"/>
        </w:rPr>
      </w:pPr>
      <w:r w:rsidRPr="00E66BD6">
        <w:rPr>
          <w:rFonts w:eastAsia="SimHei" w:hint="eastAsia"/>
          <w:lang w:val="en-GB"/>
        </w:rPr>
        <w:t>8</w:t>
      </w:r>
      <w:r w:rsidR="00F97C14">
        <w:rPr>
          <w:rFonts w:eastAsia="SimHei" w:hint="eastAsia"/>
          <w:lang w:val="en-GB"/>
        </w:rPr>
        <w:t>7.</w:t>
      </w:r>
      <w:r w:rsidRPr="00E66BD6">
        <w:rPr>
          <w:rFonts w:eastAsia="SimHei" w:hint="eastAsia"/>
          <w:lang w:val="en-GB"/>
        </w:rPr>
        <w:t xml:space="preserve">  </w:t>
      </w:r>
      <w:r w:rsidRPr="00E66BD6">
        <w:rPr>
          <w:rFonts w:eastAsia="SimHei" w:hint="eastAsia"/>
          <w:lang w:val="en-GB"/>
        </w:rPr>
        <w:t>委员会建议</w:t>
      </w:r>
      <w:r w:rsidR="00F97C14">
        <w:rPr>
          <w:rFonts w:eastAsia="SimHei" w:hint="eastAsia"/>
          <w:lang w:val="en-GB"/>
        </w:rPr>
        <w:t>，</w:t>
      </w:r>
      <w:r w:rsidRPr="00E66BD6">
        <w:rPr>
          <w:rFonts w:eastAsia="SimHei" w:hint="eastAsia"/>
          <w:lang w:val="en-GB"/>
        </w:rPr>
        <w:t>为了进一步加强儿童权利的落实</w:t>
      </w:r>
      <w:r w:rsidR="00F97C14">
        <w:rPr>
          <w:rFonts w:eastAsia="SimHei" w:hint="eastAsia"/>
          <w:lang w:val="en-GB"/>
        </w:rPr>
        <w:t>，</w:t>
      </w:r>
      <w:r w:rsidRPr="00E66BD6">
        <w:rPr>
          <w:rFonts w:eastAsia="SimHei" w:hint="eastAsia"/>
          <w:lang w:val="en-GB"/>
        </w:rPr>
        <w:t>缔约国批准它尚未参加的核心人权文书</w:t>
      </w:r>
      <w:r w:rsidR="00F97C14">
        <w:rPr>
          <w:rFonts w:eastAsia="SimHei" w:hint="eastAsia"/>
          <w:lang w:val="en-GB"/>
        </w:rPr>
        <w:t>，</w:t>
      </w:r>
      <w:r w:rsidRPr="00E66BD6">
        <w:rPr>
          <w:rFonts w:eastAsia="SimHei" w:hint="eastAsia"/>
          <w:lang w:val="en-GB"/>
        </w:rPr>
        <w:t>即</w:t>
      </w:r>
      <w:r w:rsidR="00F97C14">
        <w:rPr>
          <w:rFonts w:eastAsia="SimHei" w:hint="eastAsia"/>
          <w:lang w:val="en-GB"/>
        </w:rPr>
        <w:t>：</w:t>
      </w:r>
      <w:r w:rsidRPr="00E66BD6">
        <w:rPr>
          <w:rFonts w:eastAsia="SimHei" w:hint="eastAsia"/>
          <w:lang w:val="en-GB"/>
        </w:rPr>
        <w:t>《儿童权利公约关于设定来文程序的任择议定书》、《保护所有移徙工人及其家庭成员权利的国际公约》和《保护所有人免遭强迫失踪国际公约》。</w:t>
      </w:r>
    </w:p>
    <w:p w:rsidR="005E3884" w:rsidRDefault="005E3884" w:rsidP="005E3884">
      <w:pPr>
        <w:pStyle w:val="H1GC"/>
        <w:rPr>
          <w:rFonts w:hint="eastAsia"/>
          <w:lang w:val="en-GB"/>
        </w:rPr>
      </w:pPr>
      <w:r>
        <w:rPr>
          <w:rFonts w:hint="eastAsia"/>
          <w:lang w:val="en-GB"/>
        </w:rPr>
        <w:tab/>
        <w:t>J</w:t>
      </w:r>
      <w:r>
        <w:rPr>
          <w:lang w:val="en-GB"/>
        </w:rPr>
        <w:t>.</w:t>
      </w:r>
      <w:r>
        <w:rPr>
          <w:rFonts w:hint="eastAsia"/>
          <w:lang w:val="en-GB"/>
        </w:rPr>
        <w:tab/>
      </w:r>
      <w:r>
        <w:rPr>
          <w:rFonts w:hint="eastAsia"/>
          <w:lang w:val="en-GB"/>
        </w:rPr>
        <w:t>后续活动和传播</w:t>
      </w:r>
    </w:p>
    <w:p w:rsidR="005E3884" w:rsidRPr="00E66BD6" w:rsidRDefault="005E3884" w:rsidP="005E3884">
      <w:pPr>
        <w:pStyle w:val="SingleTxtGC"/>
        <w:rPr>
          <w:rFonts w:eastAsia="SimHei" w:hint="eastAsia"/>
          <w:lang w:val="en-GB"/>
        </w:rPr>
      </w:pPr>
      <w:r w:rsidRPr="00E66BD6">
        <w:rPr>
          <w:rFonts w:eastAsia="SimHei" w:hint="eastAsia"/>
          <w:lang w:val="en-GB"/>
        </w:rPr>
        <w:t>8</w:t>
      </w:r>
      <w:r w:rsidR="00F97C14">
        <w:rPr>
          <w:rFonts w:eastAsia="SimHei" w:hint="eastAsia"/>
          <w:lang w:val="en-GB"/>
        </w:rPr>
        <w:t>8.</w:t>
      </w:r>
      <w:r w:rsidRPr="00E66BD6">
        <w:rPr>
          <w:rFonts w:eastAsia="SimHei" w:hint="eastAsia"/>
          <w:lang w:val="en-GB"/>
        </w:rPr>
        <w:t xml:space="preserve">  </w:t>
      </w:r>
      <w:r w:rsidRPr="00E66BD6">
        <w:rPr>
          <w:rFonts w:eastAsia="SimHei" w:hint="eastAsia"/>
          <w:lang w:val="en-GB"/>
        </w:rPr>
        <w:t>委员会建议缔约国采取一切适当措施</w:t>
      </w:r>
      <w:r w:rsidR="00F97C14">
        <w:rPr>
          <w:rFonts w:eastAsia="SimHei" w:hint="eastAsia"/>
          <w:lang w:val="en-GB"/>
        </w:rPr>
        <w:t>，</w:t>
      </w:r>
      <w:r w:rsidRPr="00E66BD6">
        <w:rPr>
          <w:rFonts w:eastAsia="SimHei" w:hint="eastAsia"/>
          <w:lang w:val="en-GB"/>
        </w:rPr>
        <w:t>确保充分落实本建议</w:t>
      </w:r>
      <w:r w:rsidR="00F97C14">
        <w:rPr>
          <w:rFonts w:eastAsia="SimHei" w:hint="eastAsia"/>
          <w:lang w:val="en-GB"/>
        </w:rPr>
        <w:t>，</w:t>
      </w:r>
      <w:r w:rsidRPr="00E66BD6">
        <w:rPr>
          <w:rFonts w:eastAsia="SimHei" w:hint="eastAsia"/>
          <w:lang w:val="en-GB"/>
        </w:rPr>
        <w:t>特别是要予以转交给国家元首、总理、有关各部、议会、最高法院以及地方和部落当局</w:t>
      </w:r>
      <w:r w:rsidR="00F97C14">
        <w:rPr>
          <w:rFonts w:eastAsia="SimHei" w:hint="eastAsia"/>
          <w:lang w:val="en-GB"/>
        </w:rPr>
        <w:t>，</w:t>
      </w:r>
      <w:r w:rsidRPr="00E66BD6">
        <w:rPr>
          <w:rFonts w:eastAsia="SimHei" w:hint="eastAsia"/>
          <w:lang w:val="en-GB"/>
        </w:rPr>
        <w:t>以予以适当审议并采取进一步的行动。</w:t>
      </w:r>
    </w:p>
    <w:p w:rsidR="005E3884" w:rsidRPr="00E66BD6" w:rsidRDefault="005E3884" w:rsidP="005E3884">
      <w:pPr>
        <w:pStyle w:val="SingleTxtGC"/>
        <w:rPr>
          <w:rFonts w:eastAsia="SimHei" w:hint="eastAsia"/>
          <w:lang w:val="en-GB"/>
        </w:rPr>
      </w:pPr>
      <w:r w:rsidRPr="00E66BD6">
        <w:rPr>
          <w:rFonts w:eastAsia="SimHei" w:hint="eastAsia"/>
          <w:lang w:val="en-GB"/>
        </w:rPr>
        <w:t>8</w:t>
      </w:r>
      <w:r w:rsidR="00F97C14">
        <w:rPr>
          <w:rFonts w:eastAsia="SimHei" w:hint="eastAsia"/>
          <w:lang w:val="en-GB"/>
        </w:rPr>
        <w:t>9.</w:t>
      </w:r>
      <w:r w:rsidRPr="00E66BD6">
        <w:rPr>
          <w:rFonts w:eastAsia="SimHei" w:hint="eastAsia"/>
          <w:lang w:val="en-GB"/>
        </w:rPr>
        <w:t xml:space="preserve">  </w:t>
      </w:r>
      <w:r w:rsidRPr="00E66BD6">
        <w:rPr>
          <w:rFonts w:eastAsia="SimHei" w:hint="eastAsia"/>
          <w:lang w:val="en-GB"/>
        </w:rPr>
        <w:t>委员会还建议以国内所用的语言</w:t>
      </w:r>
      <w:r w:rsidR="00F97C14">
        <w:rPr>
          <w:rFonts w:eastAsia="SimHei" w:hint="eastAsia"/>
          <w:lang w:val="en-GB"/>
        </w:rPr>
        <w:t>，</w:t>
      </w:r>
      <w:r w:rsidRPr="00E66BD6">
        <w:rPr>
          <w:rFonts w:eastAsia="SimHei" w:hint="eastAsia"/>
          <w:lang w:val="en-GB"/>
        </w:rPr>
        <w:t>包括通过互联网</w:t>
      </w:r>
      <w:r w:rsidR="00F97C14">
        <w:rPr>
          <w:rFonts w:eastAsia="SimHei" w:hint="eastAsia"/>
          <w:lang w:val="en-GB"/>
        </w:rPr>
        <w:t>，</w:t>
      </w:r>
      <w:r w:rsidRPr="00E66BD6">
        <w:rPr>
          <w:rFonts w:eastAsia="SimHei" w:hint="eastAsia"/>
          <w:lang w:val="en-GB"/>
        </w:rPr>
        <w:t>向广大公众、民间组织、媒体、青年团体、专业团体和儿童广为分发第二和第三次、缔约国的局面答复和本结论性意见</w:t>
      </w:r>
      <w:r w:rsidR="00F97C14">
        <w:rPr>
          <w:rFonts w:eastAsia="SimHei" w:hint="eastAsia"/>
          <w:lang w:val="en-GB"/>
        </w:rPr>
        <w:t>，</w:t>
      </w:r>
      <w:r w:rsidRPr="00E66BD6">
        <w:rPr>
          <w:rFonts w:eastAsia="SimHei" w:hint="eastAsia"/>
          <w:lang w:val="en-GB"/>
        </w:rPr>
        <w:t>以便在《公约》及其任择议定书、这些文书的执行和监测等方面引起辩论并予以认识。</w:t>
      </w:r>
    </w:p>
    <w:p w:rsidR="005E3884" w:rsidRDefault="005E3884" w:rsidP="005E3884">
      <w:pPr>
        <w:pStyle w:val="H1GC"/>
        <w:rPr>
          <w:rFonts w:hint="eastAsia"/>
          <w:lang w:val="en-GB"/>
        </w:rPr>
      </w:pPr>
      <w:r>
        <w:rPr>
          <w:rFonts w:hint="eastAsia"/>
          <w:lang w:val="en-GB"/>
        </w:rPr>
        <w:tab/>
        <w:t>K</w:t>
      </w:r>
      <w:r>
        <w:rPr>
          <w:lang w:val="en-GB"/>
        </w:rPr>
        <w:t>.</w:t>
      </w:r>
      <w:r>
        <w:rPr>
          <w:rFonts w:hint="eastAsia"/>
          <w:lang w:val="en-GB"/>
        </w:rPr>
        <w:tab/>
      </w:r>
      <w:r>
        <w:rPr>
          <w:rFonts w:hint="eastAsia"/>
          <w:lang w:val="en-GB"/>
        </w:rPr>
        <w:t>下次报告</w:t>
      </w:r>
    </w:p>
    <w:p w:rsidR="005E3884" w:rsidRPr="00E66BD6" w:rsidRDefault="005E3884" w:rsidP="005E3884">
      <w:pPr>
        <w:pStyle w:val="SingleTxtGC"/>
        <w:rPr>
          <w:rFonts w:eastAsia="SimHei" w:hint="eastAsia"/>
          <w:lang w:val="en-GB"/>
        </w:rPr>
      </w:pPr>
      <w:r w:rsidRPr="00E66BD6">
        <w:rPr>
          <w:rFonts w:eastAsia="SimHei" w:hint="eastAsia"/>
          <w:lang w:val="en-GB"/>
        </w:rPr>
        <w:t>9</w:t>
      </w:r>
      <w:r w:rsidR="00F97C14">
        <w:rPr>
          <w:rFonts w:eastAsia="SimHei" w:hint="eastAsia"/>
          <w:lang w:val="en-GB"/>
        </w:rPr>
        <w:t>0.</w:t>
      </w:r>
      <w:r w:rsidRPr="00E66BD6">
        <w:rPr>
          <w:rFonts w:eastAsia="SimHei" w:hint="eastAsia"/>
          <w:lang w:val="en-GB"/>
        </w:rPr>
        <w:t xml:space="preserve">  </w:t>
      </w:r>
      <w:r w:rsidRPr="00E66BD6">
        <w:rPr>
          <w:rFonts w:eastAsia="SimHei" w:hint="eastAsia"/>
          <w:lang w:val="en-GB"/>
        </w:rPr>
        <w:t>委员会请缔约国在</w:t>
      </w:r>
      <w:r w:rsidRPr="00E66BD6">
        <w:rPr>
          <w:rFonts w:eastAsia="SimHei" w:hint="eastAsia"/>
          <w:lang w:val="en-GB"/>
        </w:rPr>
        <w:t>2018</w:t>
      </w:r>
      <w:r w:rsidRPr="00E66BD6">
        <w:rPr>
          <w:rFonts w:eastAsia="SimHei" w:hint="eastAsia"/>
          <w:lang w:val="en-GB"/>
        </w:rPr>
        <w:t>年</w:t>
      </w:r>
      <w:r w:rsidRPr="00E66BD6">
        <w:rPr>
          <w:rFonts w:eastAsia="SimHei" w:hint="eastAsia"/>
          <w:lang w:val="en-GB"/>
        </w:rPr>
        <w:t>5</w:t>
      </w:r>
      <w:r w:rsidRPr="00E66BD6">
        <w:rPr>
          <w:rFonts w:eastAsia="SimHei" w:hint="eastAsia"/>
          <w:lang w:val="en-GB"/>
        </w:rPr>
        <w:t>月</w:t>
      </w:r>
      <w:r w:rsidRPr="00E66BD6">
        <w:rPr>
          <w:rFonts w:eastAsia="SimHei" w:hint="eastAsia"/>
          <w:lang w:val="en-GB"/>
        </w:rPr>
        <w:t>30</w:t>
      </w:r>
      <w:r w:rsidRPr="00E66BD6">
        <w:rPr>
          <w:rFonts w:eastAsia="SimHei" w:hint="eastAsia"/>
          <w:lang w:val="en-GB"/>
        </w:rPr>
        <w:t>日之前提交第五和第六次合并定期报告</w:t>
      </w:r>
      <w:r w:rsidR="00F97C14">
        <w:rPr>
          <w:rFonts w:eastAsia="SimHei" w:hint="eastAsia"/>
          <w:lang w:val="en-GB"/>
        </w:rPr>
        <w:t>，</w:t>
      </w:r>
      <w:r w:rsidRPr="00E66BD6">
        <w:rPr>
          <w:rFonts w:eastAsia="SimHei" w:hint="eastAsia"/>
          <w:lang w:val="en-GB"/>
        </w:rPr>
        <w:t>并在其中纳入关于本结论性意见执行情况的资料。委员会提请注意它于</w:t>
      </w:r>
      <w:r w:rsidRPr="00E66BD6">
        <w:rPr>
          <w:rFonts w:eastAsia="SimHei" w:hint="eastAsia"/>
          <w:lang w:val="en-GB"/>
        </w:rPr>
        <w:t>2010</w:t>
      </w:r>
      <w:r w:rsidRPr="00E66BD6">
        <w:rPr>
          <w:rFonts w:eastAsia="SimHei" w:hint="eastAsia"/>
          <w:lang w:val="en-GB"/>
        </w:rPr>
        <w:t>年</w:t>
      </w:r>
      <w:r w:rsidRPr="00E66BD6">
        <w:rPr>
          <w:rFonts w:eastAsia="SimHei" w:hint="eastAsia"/>
          <w:lang w:val="en-GB"/>
        </w:rPr>
        <w:t>10</w:t>
      </w:r>
      <w:r w:rsidRPr="00E66BD6">
        <w:rPr>
          <w:rFonts w:eastAsia="SimHei" w:hint="eastAsia"/>
          <w:lang w:val="en-GB"/>
        </w:rPr>
        <w:t>月</w:t>
      </w:r>
      <w:r w:rsidRPr="00E66BD6">
        <w:rPr>
          <w:rFonts w:eastAsia="SimHei" w:hint="eastAsia"/>
          <w:lang w:val="en-GB"/>
        </w:rPr>
        <w:t>1</w:t>
      </w:r>
      <w:r w:rsidRPr="00E66BD6">
        <w:rPr>
          <w:rFonts w:eastAsia="SimHei" w:hint="eastAsia"/>
          <w:lang w:val="en-GB"/>
        </w:rPr>
        <w:t>日通过的专项条约统一报告准则</w:t>
      </w:r>
      <w:r w:rsidR="00F97C14">
        <w:rPr>
          <w:rFonts w:eastAsia="SimHei"/>
          <w:lang w:val="en-GB"/>
        </w:rPr>
        <w:t>(</w:t>
      </w:r>
      <w:r w:rsidRPr="00E66BD6">
        <w:rPr>
          <w:rFonts w:eastAsia="SimHei"/>
          <w:lang w:val="en-GB"/>
        </w:rPr>
        <w:t>CRC</w:t>
      </w:r>
      <w:r w:rsidR="00F97C14">
        <w:rPr>
          <w:rFonts w:eastAsia="SimHei"/>
          <w:lang w:val="en-GB"/>
        </w:rPr>
        <w:t>/</w:t>
      </w:r>
      <w:r w:rsidRPr="00E66BD6">
        <w:rPr>
          <w:rFonts w:eastAsia="SimHei"/>
          <w:lang w:val="en-GB"/>
        </w:rPr>
        <w:t>C</w:t>
      </w:r>
      <w:r w:rsidR="00F97C14">
        <w:rPr>
          <w:rFonts w:eastAsia="SimHei"/>
          <w:lang w:val="en-GB"/>
        </w:rPr>
        <w:t>/</w:t>
      </w:r>
      <w:r w:rsidRPr="00E66BD6">
        <w:rPr>
          <w:rFonts w:eastAsia="SimHei"/>
          <w:lang w:val="en-GB"/>
        </w:rPr>
        <w:t>58</w:t>
      </w:r>
      <w:r w:rsidR="00F97C14">
        <w:rPr>
          <w:rFonts w:eastAsia="SimHei"/>
          <w:lang w:val="en-GB"/>
        </w:rPr>
        <w:t>/</w:t>
      </w:r>
      <w:proofErr w:type="spellStart"/>
      <w:r w:rsidRPr="00E66BD6">
        <w:rPr>
          <w:rFonts w:eastAsia="SimHei"/>
          <w:lang w:val="en-GB"/>
        </w:rPr>
        <w:t>Rev.2</w:t>
      </w:r>
      <w:proofErr w:type="spellEnd"/>
      <w:r w:rsidRPr="00E66BD6">
        <w:rPr>
          <w:rFonts w:eastAsia="SimHei" w:hint="eastAsia"/>
          <w:lang w:val="en-GB"/>
        </w:rPr>
        <w:t>和</w:t>
      </w:r>
      <w:r w:rsidRPr="00E66BD6">
        <w:rPr>
          <w:rFonts w:eastAsia="SimHei"/>
          <w:lang w:val="en-GB"/>
        </w:rPr>
        <w:t>Corr. 1</w:t>
      </w:r>
      <w:r w:rsidR="00F97C14">
        <w:rPr>
          <w:rFonts w:eastAsia="SimHei"/>
          <w:lang w:val="en-GB"/>
        </w:rPr>
        <w:t>)</w:t>
      </w:r>
      <w:r w:rsidR="00F97C14">
        <w:rPr>
          <w:rFonts w:eastAsia="SimHei" w:hint="eastAsia"/>
          <w:lang w:val="en-GB"/>
        </w:rPr>
        <w:t>，</w:t>
      </w:r>
      <w:r w:rsidRPr="00E66BD6">
        <w:rPr>
          <w:rFonts w:eastAsia="SimHei" w:hint="eastAsia"/>
          <w:lang w:val="en-GB"/>
        </w:rPr>
        <w:t>并提醒缔约国</w:t>
      </w:r>
      <w:r w:rsidR="00F97C14">
        <w:rPr>
          <w:rFonts w:eastAsia="SimHei" w:hint="eastAsia"/>
          <w:lang w:val="en-GB"/>
        </w:rPr>
        <w:t>：</w:t>
      </w:r>
      <w:r w:rsidRPr="00E66BD6">
        <w:rPr>
          <w:rFonts w:eastAsia="SimHei" w:hint="eastAsia"/>
          <w:lang w:val="en-GB"/>
        </w:rPr>
        <w:t>今后的报告应按照该准则</w:t>
      </w:r>
      <w:r w:rsidR="00F97C14">
        <w:rPr>
          <w:rFonts w:eastAsia="SimHei" w:hint="eastAsia"/>
          <w:lang w:val="en-GB"/>
        </w:rPr>
        <w:t>，</w:t>
      </w:r>
      <w:r w:rsidRPr="00E66BD6">
        <w:rPr>
          <w:rFonts w:eastAsia="SimHei" w:hint="eastAsia"/>
          <w:lang w:val="en-GB"/>
        </w:rPr>
        <w:t>不超过</w:t>
      </w:r>
      <w:r w:rsidRPr="00E66BD6">
        <w:rPr>
          <w:rFonts w:eastAsia="SimHei" w:hint="eastAsia"/>
          <w:lang w:val="en-GB"/>
        </w:rPr>
        <w:t>60</w:t>
      </w:r>
      <w:r w:rsidRPr="00E66BD6">
        <w:rPr>
          <w:rFonts w:eastAsia="SimHei" w:hint="eastAsia"/>
          <w:lang w:val="en-GB"/>
        </w:rPr>
        <w:t>页。委员会促请缔约国根据上述准则提交报告。如果提交的报告超过篇幅限制</w:t>
      </w:r>
      <w:r w:rsidR="00F97C14">
        <w:rPr>
          <w:rFonts w:eastAsia="SimHei" w:hint="eastAsia"/>
          <w:lang w:val="en-GB"/>
        </w:rPr>
        <w:t>，</w:t>
      </w:r>
      <w:r w:rsidRPr="00E66BD6">
        <w:rPr>
          <w:rFonts w:eastAsia="SimHei" w:hint="eastAsia"/>
          <w:lang w:val="en-GB"/>
        </w:rPr>
        <w:t>则会请缔约国根据上述准则复审并重新提交报告。委员会提醒缔约国则不能保证为条约机构予以审议而翻译该报告。</w:t>
      </w:r>
    </w:p>
    <w:p w:rsidR="005E3884" w:rsidRPr="00E66BD6" w:rsidRDefault="005E3884" w:rsidP="005E3884">
      <w:pPr>
        <w:pStyle w:val="SingleTxtGC"/>
        <w:rPr>
          <w:rFonts w:eastAsia="SimHei" w:hint="eastAsia"/>
          <w:lang w:val="en-GB"/>
        </w:rPr>
      </w:pPr>
      <w:r w:rsidRPr="00E66BD6">
        <w:rPr>
          <w:rFonts w:eastAsia="SimHei" w:hint="eastAsia"/>
          <w:lang w:val="en-GB"/>
        </w:rPr>
        <w:t>9</w:t>
      </w:r>
      <w:r w:rsidR="00F97C14">
        <w:rPr>
          <w:rFonts w:eastAsia="SimHei" w:hint="eastAsia"/>
          <w:lang w:val="en-GB"/>
        </w:rPr>
        <w:t>1.</w:t>
      </w:r>
      <w:r w:rsidRPr="00E66BD6">
        <w:rPr>
          <w:rFonts w:eastAsia="SimHei" w:hint="eastAsia"/>
          <w:lang w:val="en-GB"/>
        </w:rPr>
        <w:t xml:space="preserve">  </w:t>
      </w:r>
      <w:r w:rsidRPr="00E66BD6">
        <w:rPr>
          <w:rFonts w:eastAsia="SimHei" w:hint="eastAsia"/>
          <w:lang w:val="en-GB"/>
        </w:rPr>
        <w:t>委员会还请缔约国根据</w:t>
      </w:r>
      <w:r w:rsidRPr="00E66BD6">
        <w:rPr>
          <w:rFonts w:eastAsia="SimHei" w:hint="eastAsia"/>
          <w:lang w:val="en-GB"/>
        </w:rPr>
        <w:t>2006</w:t>
      </w:r>
      <w:r w:rsidRPr="00E66BD6">
        <w:rPr>
          <w:rFonts w:eastAsia="SimHei" w:hint="eastAsia"/>
          <w:lang w:val="en-GB"/>
        </w:rPr>
        <w:t>年</w:t>
      </w:r>
      <w:r w:rsidRPr="00E66BD6">
        <w:rPr>
          <w:rFonts w:eastAsia="SimHei" w:hint="eastAsia"/>
          <w:lang w:val="en-GB"/>
        </w:rPr>
        <w:t>6</w:t>
      </w:r>
      <w:r w:rsidRPr="00E66BD6">
        <w:rPr>
          <w:rFonts w:eastAsia="SimHei" w:hint="eastAsia"/>
          <w:lang w:val="en-GB"/>
        </w:rPr>
        <w:t>月人权条约机构第五次委员会会间会议核准的统一报告准则关于共同核心文件的要求</w:t>
      </w:r>
      <w:r w:rsidR="00F97C14">
        <w:rPr>
          <w:rFonts w:eastAsia="SimHei"/>
          <w:lang w:val="en-GB"/>
        </w:rPr>
        <w:t>(</w:t>
      </w:r>
      <w:proofErr w:type="spellStart"/>
      <w:r w:rsidRPr="00E66BD6">
        <w:rPr>
          <w:rFonts w:eastAsia="SimHei"/>
          <w:lang w:val="en-GB"/>
        </w:rPr>
        <w:t>HRI</w:t>
      </w:r>
      <w:r w:rsidR="00F97C14">
        <w:rPr>
          <w:rFonts w:eastAsia="SimHei"/>
          <w:lang w:val="en-GB"/>
        </w:rPr>
        <w:t>/</w:t>
      </w:r>
      <w:r w:rsidRPr="00E66BD6">
        <w:rPr>
          <w:rFonts w:eastAsia="SimHei"/>
          <w:lang w:val="en-GB"/>
        </w:rPr>
        <w:t>GEN</w:t>
      </w:r>
      <w:r w:rsidR="00F97C14">
        <w:rPr>
          <w:rFonts w:eastAsia="SimHei"/>
          <w:lang w:val="en-GB"/>
        </w:rPr>
        <w:t>/</w:t>
      </w:r>
      <w:r w:rsidRPr="00E66BD6">
        <w:rPr>
          <w:rFonts w:eastAsia="SimHei"/>
          <w:lang w:val="en-GB"/>
        </w:rPr>
        <w:t>2</w:t>
      </w:r>
      <w:r w:rsidR="00F97C14">
        <w:rPr>
          <w:rFonts w:eastAsia="SimHei"/>
          <w:lang w:val="en-GB"/>
        </w:rPr>
        <w:t>/</w:t>
      </w:r>
      <w:r w:rsidRPr="00E66BD6">
        <w:rPr>
          <w:rFonts w:eastAsia="SimHei"/>
          <w:lang w:val="en-GB"/>
        </w:rPr>
        <w:t>Rev.</w:t>
      </w:r>
      <w:r w:rsidR="00F97C14">
        <w:rPr>
          <w:rFonts w:eastAsia="SimHei"/>
          <w:lang w:val="en-GB"/>
        </w:rPr>
        <w:t>6</w:t>
      </w:r>
      <w:proofErr w:type="spellEnd"/>
      <w:r w:rsidR="00F97C14">
        <w:rPr>
          <w:rFonts w:eastAsia="SimHei"/>
          <w:lang w:val="en-GB"/>
        </w:rPr>
        <w:t>,</w:t>
      </w:r>
      <w:r w:rsidRPr="00E66BD6">
        <w:rPr>
          <w:rFonts w:eastAsia="SimHei" w:hint="eastAsia"/>
          <w:lang w:val="en-GB"/>
        </w:rPr>
        <w:t>第一章</w:t>
      </w:r>
      <w:r w:rsidR="00F97C14">
        <w:rPr>
          <w:rFonts w:eastAsia="SimHei"/>
          <w:lang w:val="en-GB"/>
        </w:rPr>
        <w:t>)</w:t>
      </w:r>
      <w:r w:rsidR="00F97C14">
        <w:rPr>
          <w:rFonts w:eastAsia="SimHei" w:hint="eastAsia"/>
          <w:lang w:val="en-GB"/>
        </w:rPr>
        <w:t>，</w:t>
      </w:r>
      <w:r w:rsidRPr="00E66BD6">
        <w:rPr>
          <w:rFonts w:eastAsia="SimHei" w:hint="eastAsia"/>
          <w:lang w:val="en-GB"/>
        </w:rPr>
        <w:t>提交一份更新的核心文件。</w:t>
      </w:r>
    </w:p>
    <w:p w:rsidR="000A3236" w:rsidRPr="005E3884" w:rsidRDefault="000A3236" w:rsidP="003057D0">
      <w:pPr>
        <w:pStyle w:val="SingleTxtGC"/>
        <w:rPr>
          <w:rFonts w:hint="eastAsia"/>
          <w:lang w:val="en-GB"/>
        </w:rPr>
      </w:pPr>
    </w:p>
    <w:p w:rsidR="00E66BD6" w:rsidRPr="002D6A9C" w:rsidRDefault="00E66BD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57D0">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898" w:rsidRPr="008845C5" w:rsidRDefault="0001789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17898" w:rsidRPr="008845C5" w:rsidRDefault="0001789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98" w:rsidRPr="005902EC" w:rsidRDefault="0001789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5902EC">
      <w:rPr>
        <w:rFonts w:eastAsia="SimSun"/>
        <w:lang w:eastAsia="zh-CN"/>
      </w:rPr>
      <w:t>GE.14-41162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98" w:rsidRDefault="00017898">
    <w:pPr>
      <w:pStyle w:val="Footer"/>
      <w:tabs>
        <w:tab w:val="right" w:pos="9639"/>
      </w:tabs>
    </w:pPr>
    <w:r w:rsidRPr="005902EC">
      <w:rPr>
        <w:rFonts w:eastAsia="SimSun"/>
        <w:lang w:eastAsia="zh-CN"/>
      </w:rPr>
      <w:t>GE.14-41162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122B8">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98" w:rsidRDefault="00017898"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41162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210314</w:t>
    </w:r>
    <w:r>
      <w:rPr>
        <w:rFonts w:eastAsia="SimSun"/>
        <w:sz w:val="20"/>
        <w:lang w:eastAsia="zh-CN"/>
      </w:rPr>
      <w:tab/>
    </w:r>
    <w:r>
      <w:rPr>
        <w:rFonts w:eastAsia="SimSun" w:hint="eastAsia"/>
        <w:sz w:val="20"/>
        <w:lang w:eastAsia="zh-CN"/>
      </w:rPr>
      <w:t>240314</w:t>
    </w:r>
  </w:p>
  <w:p w:rsidR="00017898" w:rsidRPr="00E04D00" w:rsidRDefault="00017898"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902EC">
      <w:rPr>
        <w:rFonts w:ascii="C39T30Lfz" w:eastAsia="SimSun" w:hAnsi="C39T30Lfz"/>
        <w:sz w:val="56"/>
        <w:szCs w:val="56"/>
        <w:lang w:eastAsia="zh-CN"/>
      </w:rPr>
      <w:t></w:t>
    </w:r>
    <w:r w:rsidRPr="005902EC">
      <w:rPr>
        <w:rFonts w:ascii="C39T30Lfz" w:eastAsia="SimSun" w:hAnsi="C39T30Lfz"/>
        <w:sz w:val="56"/>
        <w:szCs w:val="56"/>
        <w:lang w:eastAsia="zh-CN"/>
      </w:rPr>
      <w:t></w:t>
    </w:r>
    <w:r w:rsidRPr="005902EC">
      <w:rPr>
        <w:rFonts w:ascii="C39T30Lfz" w:eastAsia="SimSun" w:hAnsi="C39T30Lfz"/>
        <w:sz w:val="56"/>
        <w:szCs w:val="56"/>
        <w:lang w:eastAsia="zh-CN"/>
      </w:rPr>
      <w:t></w:t>
    </w:r>
    <w:r w:rsidRPr="005902EC">
      <w:rPr>
        <w:rFonts w:ascii="C39T30Lfz" w:eastAsia="SimSun" w:hAnsi="C39T30Lfz"/>
        <w:sz w:val="56"/>
        <w:szCs w:val="56"/>
        <w:lang w:eastAsia="zh-CN"/>
      </w:rPr>
      <w:t></w:t>
    </w:r>
    <w:r w:rsidRPr="005902EC">
      <w:rPr>
        <w:rFonts w:ascii="C39T30Lfz" w:eastAsia="SimSun" w:hAnsi="C39T30Lfz"/>
        <w:sz w:val="56"/>
        <w:szCs w:val="56"/>
        <w:lang w:eastAsia="zh-CN"/>
      </w:rPr>
      <w:t></w:t>
    </w:r>
    <w:r w:rsidRPr="005902E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898" w:rsidRPr="00363561" w:rsidRDefault="0001789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17898" w:rsidRPr="00363561" w:rsidRDefault="0001789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17898" w:rsidRPr="0036638E" w:rsidRDefault="00017898" w:rsidP="005968FF">
      <w:pPr>
        <w:pStyle w:val="EndnoteText"/>
        <w:rPr>
          <w:rFonts w:hint="eastAsia"/>
        </w:rPr>
      </w:pPr>
      <w:r>
        <w:rPr>
          <w:rFonts w:hint="eastAsia"/>
        </w:rPr>
        <w:tab/>
      </w:r>
      <w:r w:rsidRPr="005968FF">
        <w:rPr>
          <w:rStyle w:val="FootnoteReference"/>
          <w:vertAlign w:val="baseline"/>
        </w:rPr>
        <w:t>*</w:t>
      </w:r>
      <w:r w:rsidRPr="0036638E">
        <w:rPr>
          <w:rFonts w:hint="eastAsia"/>
        </w:rPr>
        <w:tab/>
      </w:r>
      <w:r>
        <w:rPr>
          <w:rFonts w:hint="eastAsia"/>
        </w:rPr>
        <w:t>委员会第六十五届会议</w:t>
      </w:r>
      <w:r>
        <w:rPr>
          <w:rFonts w:hint="eastAsia"/>
        </w:rPr>
        <w:t>(2014</w:t>
      </w:r>
      <w:r>
        <w:rPr>
          <w:rFonts w:hint="eastAsia"/>
        </w:rPr>
        <w:t>年</w:t>
      </w:r>
      <w:r>
        <w:rPr>
          <w:rFonts w:hint="eastAsia"/>
        </w:rPr>
        <w:t>1</w:t>
      </w:r>
      <w:r>
        <w:rPr>
          <w:rFonts w:hint="eastAsia"/>
        </w:rPr>
        <w:t>月</w:t>
      </w:r>
      <w:r>
        <w:rPr>
          <w:rFonts w:hint="eastAsia"/>
        </w:rPr>
        <w:t>13</w:t>
      </w:r>
      <w:r>
        <w:rPr>
          <w:rFonts w:hint="eastAsia"/>
        </w:rPr>
        <w:t>日至</w:t>
      </w:r>
      <w:r>
        <w:rPr>
          <w:rFonts w:hint="eastAsia"/>
        </w:rPr>
        <w:t>31</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98" w:rsidRPr="005902EC" w:rsidRDefault="00017898">
    <w:pPr>
      <w:pStyle w:val="Header"/>
    </w:pPr>
    <w:r w:rsidRPr="005902EC">
      <w:t>CRC/C/YEM/CO/4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98" w:rsidRPr="005902EC" w:rsidRDefault="00017898" w:rsidP="00DA36A7">
    <w:pPr>
      <w:pStyle w:val="Header"/>
      <w:jc w:val="right"/>
      <w:rPr>
        <w:rFonts w:hint="eastAsia"/>
        <w:lang w:eastAsia="zh-CN"/>
      </w:rPr>
    </w:pPr>
    <w:r w:rsidRPr="005902EC">
      <w:rPr>
        <w:lang w:eastAsia="zh-CN"/>
      </w:rPr>
      <w:t>CRC/C/YEM/CO/4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4875"/>
    <w:multiLevelType w:val="hybridMultilevel"/>
    <w:tmpl w:val="C9D6D2CE"/>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83276D"/>
    <w:multiLevelType w:val="hybridMultilevel"/>
    <w:tmpl w:val="71622380"/>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9E58B7"/>
    <w:multiLevelType w:val="hybridMultilevel"/>
    <w:tmpl w:val="761A4900"/>
    <w:lvl w:ilvl="0" w:tplc="2130A010">
      <w:start w:val="1"/>
      <w:numFmt w:val="decimal"/>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302DE7"/>
    <w:multiLevelType w:val="hybridMultilevel"/>
    <w:tmpl w:val="3F96D448"/>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2EA41F0"/>
    <w:multiLevelType w:val="hybridMultilevel"/>
    <w:tmpl w:val="90D22CB2"/>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49302B7"/>
    <w:multiLevelType w:val="hybridMultilevel"/>
    <w:tmpl w:val="99C82F34"/>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B845489"/>
    <w:multiLevelType w:val="hybridMultilevel"/>
    <w:tmpl w:val="AA9EF9B4"/>
    <w:lvl w:ilvl="0" w:tplc="460488C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0981859"/>
    <w:multiLevelType w:val="hybridMultilevel"/>
    <w:tmpl w:val="6E146892"/>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44C2ABE"/>
    <w:multiLevelType w:val="hybridMultilevel"/>
    <w:tmpl w:val="D5ACCA54"/>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824557"/>
    <w:multiLevelType w:val="hybridMultilevel"/>
    <w:tmpl w:val="C8D07A2E"/>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BDB0F86"/>
    <w:multiLevelType w:val="hybridMultilevel"/>
    <w:tmpl w:val="6C322144"/>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55A5E19"/>
    <w:multiLevelType w:val="hybridMultilevel"/>
    <w:tmpl w:val="78968CA6"/>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B2051AB"/>
    <w:multiLevelType w:val="hybridMultilevel"/>
    <w:tmpl w:val="A32082DC"/>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BAC3C33"/>
    <w:multiLevelType w:val="hybridMultilevel"/>
    <w:tmpl w:val="7868D14C"/>
    <w:lvl w:ilvl="0" w:tplc="460488C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6B82A52"/>
    <w:multiLevelType w:val="hybridMultilevel"/>
    <w:tmpl w:val="A63AB10A"/>
    <w:lvl w:ilvl="0" w:tplc="460488C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81F575D"/>
    <w:multiLevelType w:val="hybridMultilevel"/>
    <w:tmpl w:val="BD9E083A"/>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87B1CE7"/>
    <w:multiLevelType w:val="hybridMultilevel"/>
    <w:tmpl w:val="108E7712"/>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C9B7E8C"/>
    <w:multiLevelType w:val="hybridMultilevel"/>
    <w:tmpl w:val="44AA7D16"/>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714324B"/>
    <w:multiLevelType w:val="hybridMultilevel"/>
    <w:tmpl w:val="4AD2A73E"/>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B5271EC"/>
    <w:multiLevelType w:val="hybridMultilevel"/>
    <w:tmpl w:val="91E80926"/>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E300210"/>
    <w:multiLevelType w:val="hybridMultilevel"/>
    <w:tmpl w:val="A5C642EA"/>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120328D"/>
    <w:multiLevelType w:val="hybridMultilevel"/>
    <w:tmpl w:val="0284F3C4"/>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95175D3"/>
    <w:multiLevelType w:val="hybridMultilevel"/>
    <w:tmpl w:val="D3D8AB70"/>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95223CD"/>
    <w:multiLevelType w:val="hybridMultilevel"/>
    <w:tmpl w:val="39E8FF0E"/>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F121748"/>
    <w:multiLevelType w:val="hybridMultilevel"/>
    <w:tmpl w:val="D7FEBA50"/>
    <w:lvl w:ilvl="0" w:tplc="5032F46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FFE7937"/>
    <w:multiLevelType w:val="hybridMultilevel"/>
    <w:tmpl w:val="0B8E9D66"/>
    <w:lvl w:ilvl="0" w:tplc="56FA3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21"/>
  </w:num>
  <w:num w:numId="3">
    <w:abstractNumId w:val="7"/>
  </w:num>
  <w:num w:numId="4">
    <w:abstractNumId w:val="27"/>
  </w:num>
  <w:num w:numId="5">
    <w:abstractNumId w:val="16"/>
  </w:num>
  <w:num w:numId="6">
    <w:abstractNumId w:val="8"/>
  </w:num>
  <w:num w:numId="7">
    <w:abstractNumId w:val="26"/>
  </w:num>
  <w:num w:numId="8">
    <w:abstractNumId w:val="24"/>
  </w:num>
  <w:num w:numId="9">
    <w:abstractNumId w:val="17"/>
  </w:num>
  <w:num w:numId="10">
    <w:abstractNumId w:val="18"/>
  </w:num>
  <w:num w:numId="11">
    <w:abstractNumId w:val="3"/>
  </w:num>
  <w:num w:numId="12">
    <w:abstractNumId w:val="20"/>
  </w:num>
  <w:num w:numId="13">
    <w:abstractNumId w:val="25"/>
  </w:num>
  <w:num w:numId="14">
    <w:abstractNumId w:val="12"/>
  </w:num>
  <w:num w:numId="15">
    <w:abstractNumId w:val="14"/>
  </w:num>
  <w:num w:numId="16">
    <w:abstractNumId w:val="28"/>
  </w:num>
  <w:num w:numId="17">
    <w:abstractNumId w:val="23"/>
  </w:num>
  <w:num w:numId="18">
    <w:abstractNumId w:val="19"/>
  </w:num>
  <w:num w:numId="19">
    <w:abstractNumId w:val="22"/>
  </w:num>
  <w:num w:numId="20">
    <w:abstractNumId w:val="13"/>
  </w:num>
  <w:num w:numId="21">
    <w:abstractNumId w:val="0"/>
  </w:num>
  <w:num w:numId="22">
    <w:abstractNumId w:val="4"/>
  </w:num>
  <w:num w:numId="23">
    <w:abstractNumId w:val="6"/>
  </w:num>
  <w:num w:numId="24">
    <w:abstractNumId w:val="10"/>
  </w:num>
  <w:num w:numId="25">
    <w:abstractNumId w:val="11"/>
  </w:num>
  <w:num w:numId="26">
    <w:abstractNumId w:val="15"/>
  </w:num>
  <w:num w:numId="27">
    <w:abstractNumId w:val="2"/>
  </w:num>
  <w:num w:numId="28">
    <w:abstractNumId w:val="1"/>
  </w:num>
  <w:num w:numId="29">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F09"/>
    <w:rsid w:val="00017898"/>
    <w:rsid w:val="000277CB"/>
    <w:rsid w:val="00082868"/>
    <w:rsid w:val="00085957"/>
    <w:rsid w:val="000919B1"/>
    <w:rsid w:val="000A3236"/>
    <w:rsid w:val="000B40D6"/>
    <w:rsid w:val="000B5AAE"/>
    <w:rsid w:val="000C4C1A"/>
    <w:rsid w:val="000D2B38"/>
    <w:rsid w:val="000D6373"/>
    <w:rsid w:val="000F247E"/>
    <w:rsid w:val="001015B9"/>
    <w:rsid w:val="0012768D"/>
    <w:rsid w:val="00172AFC"/>
    <w:rsid w:val="001974C5"/>
    <w:rsid w:val="001B5B95"/>
    <w:rsid w:val="001D5EC5"/>
    <w:rsid w:val="002004A6"/>
    <w:rsid w:val="0020284F"/>
    <w:rsid w:val="00232459"/>
    <w:rsid w:val="00252D02"/>
    <w:rsid w:val="00261DBA"/>
    <w:rsid w:val="00293ACD"/>
    <w:rsid w:val="002B09D0"/>
    <w:rsid w:val="002C45BF"/>
    <w:rsid w:val="002C6169"/>
    <w:rsid w:val="002E12ED"/>
    <w:rsid w:val="003057D0"/>
    <w:rsid w:val="00343E38"/>
    <w:rsid w:val="00351205"/>
    <w:rsid w:val="00360A5A"/>
    <w:rsid w:val="00363561"/>
    <w:rsid w:val="003755D0"/>
    <w:rsid w:val="003C59D1"/>
    <w:rsid w:val="003D0921"/>
    <w:rsid w:val="003D0CAD"/>
    <w:rsid w:val="003E1FA3"/>
    <w:rsid w:val="0040530D"/>
    <w:rsid w:val="00426BD2"/>
    <w:rsid w:val="00430D11"/>
    <w:rsid w:val="0043730D"/>
    <w:rsid w:val="004455D3"/>
    <w:rsid w:val="004838FD"/>
    <w:rsid w:val="00493C2C"/>
    <w:rsid w:val="004E2F17"/>
    <w:rsid w:val="004E626A"/>
    <w:rsid w:val="005069C1"/>
    <w:rsid w:val="00511F09"/>
    <w:rsid w:val="005122B8"/>
    <w:rsid w:val="00545D76"/>
    <w:rsid w:val="00547708"/>
    <w:rsid w:val="00557EF8"/>
    <w:rsid w:val="00570754"/>
    <w:rsid w:val="005902EC"/>
    <w:rsid w:val="005968FF"/>
    <w:rsid w:val="005C5B87"/>
    <w:rsid w:val="005D25AD"/>
    <w:rsid w:val="005E28F8"/>
    <w:rsid w:val="005E3884"/>
    <w:rsid w:val="005E47D2"/>
    <w:rsid w:val="005E6EDE"/>
    <w:rsid w:val="006156DF"/>
    <w:rsid w:val="00636379"/>
    <w:rsid w:val="0064642E"/>
    <w:rsid w:val="006465BF"/>
    <w:rsid w:val="0065153A"/>
    <w:rsid w:val="00666553"/>
    <w:rsid w:val="006A59A2"/>
    <w:rsid w:val="006C22D9"/>
    <w:rsid w:val="006F20AD"/>
    <w:rsid w:val="00720CB2"/>
    <w:rsid w:val="007500A3"/>
    <w:rsid w:val="00787E80"/>
    <w:rsid w:val="007F6102"/>
    <w:rsid w:val="007F7187"/>
    <w:rsid w:val="0081277D"/>
    <w:rsid w:val="008233D3"/>
    <w:rsid w:val="008315A9"/>
    <w:rsid w:val="008354CE"/>
    <w:rsid w:val="00840A66"/>
    <w:rsid w:val="008446A0"/>
    <w:rsid w:val="00846B88"/>
    <w:rsid w:val="00872452"/>
    <w:rsid w:val="008747DC"/>
    <w:rsid w:val="008766CA"/>
    <w:rsid w:val="008845C5"/>
    <w:rsid w:val="008C5B1D"/>
    <w:rsid w:val="008C7D08"/>
    <w:rsid w:val="009165B6"/>
    <w:rsid w:val="00943B35"/>
    <w:rsid w:val="00961300"/>
    <w:rsid w:val="00966CAE"/>
    <w:rsid w:val="00980E64"/>
    <w:rsid w:val="00981BBE"/>
    <w:rsid w:val="0098424F"/>
    <w:rsid w:val="009A05E0"/>
    <w:rsid w:val="009C1A5F"/>
    <w:rsid w:val="009D1A81"/>
    <w:rsid w:val="009D6897"/>
    <w:rsid w:val="009E52DA"/>
    <w:rsid w:val="00A02F56"/>
    <w:rsid w:val="00A075AA"/>
    <w:rsid w:val="00A302DF"/>
    <w:rsid w:val="00A64FC3"/>
    <w:rsid w:val="00A668D5"/>
    <w:rsid w:val="00AA3046"/>
    <w:rsid w:val="00AA6C5D"/>
    <w:rsid w:val="00AA740F"/>
    <w:rsid w:val="00AB16A6"/>
    <w:rsid w:val="00AD29BB"/>
    <w:rsid w:val="00AF0610"/>
    <w:rsid w:val="00AF7C1B"/>
    <w:rsid w:val="00B11CC6"/>
    <w:rsid w:val="00B20CF6"/>
    <w:rsid w:val="00B30AE5"/>
    <w:rsid w:val="00B5330B"/>
    <w:rsid w:val="00B5603B"/>
    <w:rsid w:val="00B652E9"/>
    <w:rsid w:val="00B973F8"/>
    <w:rsid w:val="00BE3E22"/>
    <w:rsid w:val="00BF3DDF"/>
    <w:rsid w:val="00BF691A"/>
    <w:rsid w:val="00BF6CF0"/>
    <w:rsid w:val="00C22268"/>
    <w:rsid w:val="00C47561"/>
    <w:rsid w:val="00C47CB8"/>
    <w:rsid w:val="00CA5F0A"/>
    <w:rsid w:val="00CB3AF4"/>
    <w:rsid w:val="00CC5FAA"/>
    <w:rsid w:val="00D143C0"/>
    <w:rsid w:val="00D25318"/>
    <w:rsid w:val="00D26640"/>
    <w:rsid w:val="00D56F18"/>
    <w:rsid w:val="00D652B9"/>
    <w:rsid w:val="00D77F77"/>
    <w:rsid w:val="00D8642F"/>
    <w:rsid w:val="00DA36A7"/>
    <w:rsid w:val="00DC4381"/>
    <w:rsid w:val="00E06285"/>
    <w:rsid w:val="00E0787A"/>
    <w:rsid w:val="00E66BD6"/>
    <w:rsid w:val="00E76A86"/>
    <w:rsid w:val="00E80E25"/>
    <w:rsid w:val="00E9425B"/>
    <w:rsid w:val="00ED539D"/>
    <w:rsid w:val="00EE16D3"/>
    <w:rsid w:val="00EF0C7A"/>
    <w:rsid w:val="00F0027D"/>
    <w:rsid w:val="00F03C40"/>
    <w:rsid w:val="00F11C42"/>
    <w:rsid w:val="00F55CFA"/>
    <w:rsid w:val="00F56520"/>
    <w:rsid w:val="00F65065"/>
    <w:rsid w:val="00F97C14"/>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8064</Words>
  <Characters>8629</Characters>
  <Application>Microsoft Office Word</Application>
  <DocSecurity>4</DocSecurity>
  <Lines>319</Lines>
  <Paragraphs>256</Paragraphs>
  <ScaleCrop>false</ScaleCrop>
  <Company>CSD</Company>
  <LinksUpToDate>false</LinksUpToDate>
  <CharactersWithSpaces>16437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2014-03-24T07:39:00Z</cp:lastPrinted>
  <dcterms:created xsi:type="dcterms:W3CDTF">2014-03-24T08:44:00Z</dcterms:created>
  <dcterms:modified xsi:type="dcterms:W3CDTF">2014-03-24T08:44:00Z</dcterms:modified>
</cp:coreProperties>
</file>