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43435C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43435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43435C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BB3908">
              <w:rPr>
                <w:lang w:val="en-US"/>
              </w:rPr>
              <w:t>C/MNG/CO/2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43435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43435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9994812" wp14:editId="786E9355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43435C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43435C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555538">
              <w:rPr>
                <w:lang w:val="en-US"/>
              </w:rPr>
            </w:r>
            <w:r w:rsidR="00555538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43435C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BB3908">
              <w:rPr>
                <w:lang w:val="en-US"/>
              </w:rPr>
              <w:t>5 September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43435C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43435C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555538">
              <w:rPr>
                <w:lang w:val="en-US"/>
              </w:rPr>
            </w:r>
            <w:r w:rsidR="00555538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43435C"/>
        </w:tc>
      </w:tr>
    </w:tbl>
    <w:p w:rsidR="00BB3908" w:rsidRPr="00BB3908" w:rsidRDefault="00BB3908" w:rsidP="00BB3908">
      <w:pPr>
        <w:spacing w:before="120"/>
        <w:rPr>
          <w:b/>
          <w:sz w:val="24"/>
          <w:szCs w:val="24"/>
        </w:rPr>
      </w:pPr>
      <w:r w:rsidRPr="00BB3908">
        <w:rPr>
          <w:b/>
          <w:sz w:val="24"/>
          <w:szCs w:val="24"/>
        </w:rPr>
        <w:t>Комитет против пыток</w:t>
      </w:r>
    </w:p>
    <w:p w:rsidR="00BB3908" w:rsidRPr="00BB3908" w:rsidRDefault="00BB3908" w:rsidP="00BB3908">
      <w:pPr>
        <w:pStyle w:val="HChGR"/>
      </w:pPr>
      <w:r w:rsidRPr="00BB3908">
        <w:tab/>
      </w:r>
      <w:r w:rsidRPr="00BB3908">
        <w:tab/>
        <w:t>Заключительные замечания по второму периодическому докладу Монголии</w:t>
      </w:r>
      <w:r w:rsidRPr="00BB3908">
        <w:rPr>
          <w:b w:val="0"/>
          <w:bCs/>
          <w:sz w:val="20"/>
        </w:rPr>
        <w:footnoteReference w:customMarkFollows="1" w:id="1"/>
        <w:t>*</w:t>
      </w:r>
      <w:r w:rsidRPr="00BB3908">
        <w:t xml:space="preserve"> </w:t>
      </w:r>
    </w:p>
    <w:p w:rsidR="00BB3908" w:rsidRPr="00BB3908" w:rsidRDefault="00BB3908" w:rsidP="00BB3908">
      <w:pPr>
        <w:pStyle w:val="SingleTxtGR"/>
      </w:pPr>
      <w:r w:rsidRPr="00BB3908">
        <w:t>1.</w:t>
      </w:r>
      <w:r w:rsidRPr="00BB3908">
        <w:tab/>
        <w:t>Комитет против пыток рассмотрел второй периодический доклад Монг</w:t>
      </w:r>
      <w:r w:rsidRPr="00BB3908">
        <w:t>о</w:t>
      </w:r>
      <w:r w:rsidRPr="00BB3908">
        <w:t>лии (CAT/C/MNG/2) на своих 1443-м и 1445-м заседаниях, состоявших</w:t>
      </w:r>
      <w:r w:rsidR="003322DB">
        <w:t>ся 2</w:t>
      </w:r>
      <w:r w:rsidR="003322DB">
        <w:rPr>
          <w:lang w:val="en-US"/>
        </w:rPr>
        <w:t> </w:t>
      </w:r>
      <w:r w:rsidRPr="00BB3908">
        <w:t>и</w:t>
      </w:r>
      <w:r w:rsidR="00550874">
        <w:t> </w:t>
      </w:r>
      <w:r w:rsidRPr="00BB3908">
        <w:t>3</w:t>
      </w:r>
      <w:r w:rsidR="00550874">
        <w:rPr>
          <w:lang w:val="en-US"/>
        </w:rPr>
        <w:t> </w:t>
      </w:r>
      <w:r w:rsidRPr="00BB3908">
        <w:t>августа 2016</w:t>
      </w:r>
      <w:r w:rsidR="003322DB">
        <w:rPr>
          <w:lang w:val="en-US"/>
        </w:rPr>
        <w:t> </w:t>
      </w:r>
      <w:r w:rsidRPr="00BB3908">
        <w:t xml:space="preserve">года (CAT/C/SR.1443 и CAT/C/SR.1445), и на своем </w:t>
      </w:r>
      <w:r w:rsidR="003322DB" w:rsidRPr="003322DB">
        <w:br/>
      </w:r>
      <w:r w:rsidRPr="00BB3908">
        <w:t>1453-м заседании, состоявшемся 9 августа 2016 года, принял следующие з</w:t>
      </w:r>
      <w:r w:rsidRPr="00BB3908">
        <w:t>а</w:t>
      </w:r>
      <w:r w:rsidRPr="00BB3908">
        <w:t>ключител</w:t>
      </w:r>
      <w:r w:rsidRPr="00BB3908">
        <w:t>ь</w:t>
      </w:r>
      <w:r w:rsidRPr="00BB3908">
        <w:t xml:space="preserve">ные замечания. </w:t>
      </w:r>
    </w:p>
    <w:p w:rsidR="00BB3908" w:rsidRPr="00BB3908" w:rsidRDefault="00BB3908" w:rsidP="00BB3908">
      <w:pPr>
        <w:pStyle w:val="H1GR"/>
      </w:pPr>
      <w:r w:rsidRPr="00BB3908">
        <w:tab/>
        <w:t>A.</w:t>
      </w:r>
      <w:r w:rsidRPr="00BB3908">
        <w:tab/>
        <w:t>Введение</w:t>
      </w:r>
    </w:p>
    <w:p w:rsidR="00BB3908" w:rsidRPr="00BB3908" w:rsidRDefault="00BB3908" w:rsidP="00BB3908">
      <w:pPr>
        <w:pStyle w:val="SingleTxtGR"/>
      </w:pPr>
      <w:r w:rsidRPr="00BB3908">
        <w:t>2.</w:t>
      </w:r>
      <w:r w:rsidRPr="00BB3908">
        <w:tab/>
        <w:t>Комитет c признательностью отмечает доклад, представленный госуда</w:t>
      </w:r>
      <w:r w:rsidRPr="00BB3908">
        <w:t>р</w:t>
      </w:r>
      <w:r w:rsidRPr="00BB3908">
        <w:t>ством-участником в соответствии с упрощенной процедурой представления д</w:t>
      </w:r>
      <w:r w:rsidRPr="00BB3908">
        <w:t>о</w:t>
      </w:r>
      <w:r w:rsidRPr="00BB3908">
        <w:t>кладов. Он приветствует диалог с делегацией государства-участника</w:t>
      </w:r>
      <w:r w:rsidR="002C4F70">
        <w:t xml:space="preserve"> и </w:t>
      </w:r>
      <w:r w:rsidRPr="00BB3908">
        <w:t>пре</w:t>
      </w:r>
      <w:r w:rsidRPr="00BB3908">
        <w:t>д</w:t>
      </w:r>
      <w:r w:rsidRPr="00BB3908">
        <w:t>ставленные устные ответы.</w:t>
      </w:r>
    </w:p>
    <w:p w:rsidR="00BB3908" w:rsidRPr="00BB3908" w:rsidRDefault="00BB3908" w:rsidP="00BB3908">
      <w:pPr>
        <w:pStyle w:val="H1GR"/>
      </w:pPr>
      <w:r w:rsidRPr="00BB3908">
        <w:tab/>
        <w:t>В.</w:t>
      </w:r>
      <w:r w:rsidRPr="00BB3908">
        <w:tab/>
        <w:t>Позитивные аспекты</w:t>
      </w:r>
    </w:p>
    <w:p w:rsidR="00BB3908" w:rsidRPr="00BB3908" w:rsidRDefault="00BB3908" w:rsidP="00BB3908">
      <w:pPr>
        <w:pStyle w:val="SingleTxtGR"/>
      </w:pPr>
      <w:r w:rsidRPr="00BB3908">
        <w:t>3.</w:t>
      </w:r>
      <w:r w:rsidRPr="00BB3908">
        <w:tab/>
        <w:t>Комитет приветствует присоединение государства-участника к нижеи</w:t>
      </w:r>
      <w:r w:rsidRPr="00BB3908">
        <w:t>з</w:t>
      </w:r>
      <w:r w:rsidRPr="00BB3908">
        <w:t>ложенным международным договорам и их ратификацию. К ним относятся:</w:t>
      </w:r>
    </w:p>
    <w:p w:rsidR="00BB3908" w:rsidRPr="00BB3908" w:rsidRDefault="00BB3908" w:rsidP="00BB3908">
      <w:pPr>
        <w:pStyle w:val="SingleTxtGR"/>
      </w:pPr>
      <w:r w:rsidRPr="00BB3908">
        <w:tab/>
        <w:t>a)</w:t>
      </w:r>
      <w:r w:rsidRPr="00BB3908">
        <w:tab/>
        <w:t>Факультативный протокол к Конвенции против пыток и других ж</w:t>
      </w:r>
      <w:r w:rsidRPr="00BB3908">
        <w:t>е</w:t>
      </w:r>
      <w:r w:rsidRPr="00BB3908">
        <w:t>стоких, бесчеловечных или унижающих достоинство видов обращения и нак</w:t>
      </w:r>
      <w:r w:rsidRPr="00BB3908">
        <w:t>а</w:t>
      </w:r>
      <w:r w:rsidRPr="00BB3908">
        <w:t xml:space="preserve">зания </w:t>
      </w:r>
      <w:r w:rsidR="002C4F70">
        <w:t>–</w:t>
      </w:r>
      <w:r w:rsidRPr="00BB3908">
        <w:t xml:space="preserve"> 11 декабря 2014 года;</w:t>
      </w:r>
    </w:p>
    <w:p w:rsidR="00BB3908" w:rsidRPr="00BB3908" w:rsidRDefault="00BB3908" w:rsidP="00BB3908">
      <w:pPr>
        <w:pStyle w:val="SingleTxtGR"/>
      </w:pPr>
      <w:r w:rsidRPr="00BB3908">
        <w:tab/>
        <w:t>b)</w:t>
      </w:r>
      <w:r w:rsidRPr="00BB3908">
        <w:tab/>
        <w:t>Международная конвенция для защиты всех лиц от насильстве</w:t>
      </w:r>
      <w:r w:rsidRPr="00BB3908">
        <w:t>н</w:t>
      </w:r>
      <w:r w:rsidRPr="00BB3908">
        <w:t xml:space="preserve">ных исчезновений </w:t>
      </w:r>
      <w:r w:rsidR="002C4F70">
        <w:t xml:space="preserve">– </w:t>
      </w:r>
      <w:r w:rsidRPr="00BB3908">
        <w:t>9 октября 2014 года;</w:t>
      </w:r>
    </w:p>
    <w:p w:rsidR="00BB3908" w:rsidRPr="00BB3908" w:rsidRDefault="00BB3908" w:rsidP="00BB3908">
      <w:pPr>
        <w:pStyle w:val="SingleTxtGR"/>
      </w:pPr>
      <w:r w:rsidRPr="00BB3908">
        <w:tab/>
        <w:t>c)</w:t>
      </w:r>
      <w:r w:rsidRPr="00BB3908">
        <w:tab/>
        <w:t>Второй Факультативный протоко</w:t>
      </w:r>
      <w:r w:rsidR="003322DB">
        <w:t>л к Международному пакту о</w:t>
      </w:r>
      <w:r w:rsidR="003322DB">
        <w:rPr>
          <w:lang w:val="en-US"/>
        </w:rPr>
        <w:t> </w:t>
      </w:r>
      <w:r w:rsidRPr="00BB3908">
        <w:t>гражданских и политических правах, направленный на отмену смертной ка</w:t>
      </w:r>
      <w:r w:rsidRPr="00BB3908">
        <w:t>з</w:t>
      </w:r>
      <w:r w:rsidRPr="00BB3908">
        <w:t>ни,</w:t>
      </w:r>
      <w:r w:rsidR="002C4F70">
        <w:t> –</w:t>
      </w:r>
      <w:r w:rsidRPr="00BB3908">
        <w:t xml:space="preserve"> 5 января 2012 года.</w:t>
      </w:r>
    </w:p>
    <w:p w:rsidR="00BB3908" w:rsidRPr="00BB3908" w:rsidRDefault="00BB3908" w:rsidP="00BB3908">
      <w:pPr>
        <w:pStyle w:val="SingleTxtGR"/>
      </w:pPr>
      <w:r w:rsidRPr="00BB3908">
        <w:lastRenderedPageBreak/>
        <w:t>4.</w:t>
      </w:r>
      <w:r w:rsidRPr="00BB3908">
        <w:tab/>
        <w:t xml:space="preserve">Комитет приветствует </w:t>
      </w:r>
      <w:r w:rsidR="008146F7">
        <w:t>широкомасштабные</w:t>
      </w:r>
      <w:r w:rsidR="002C4F70">
        <w:t xml:space="preserve"> инициативы </w:t>
      </w:r>
      <w:r w:rsidRPr="00BB3908">
        <w:t xml:space="preserve">государства-участника </w:t>
      </w:r>
      <w:r w:rsidR="008146F7">
        <w:t>с целью</w:t>
      </w:r>
      <w:r w:rsidR="008146F7" w:rsidRPr="00BB3908">
        <w:t xml:space="preserve"> </w:t>
      </w:r>
      <w:r w:rsidRPr="00BB3908">
        <w:t>пересмотр</w:t>
      </w:r>
      <w:r w:rsidR="008146F7">
        <w:t>а</w:t>
      </w:r>
      <w:r w:rsidRPr="00BB3908">
        <w:t xml:space="preserve"> положений своего законодательства по вопр</w:t>
      </w:r>
      <w:r w:rsidRPr="00BB3908">
        <w:t>о</w:t>
      </w:r>
      <w:r w:rsidRPr="00BB3908">
        <w:t>сам, имеющим отношение к Конвенции, в том числе:</w:t>
      </w:r>
    </w:p>
    <w:p w:rsidR="00BB3908" w:rsidRPr="00BB3908" w:rsidRDefault="00BB3908" w:rsidP="00BB3908">
      <w:pPr>
        <w:pStyle w:val="SingleTxtGR"/>
      </w:pPr>
      <w:r w:rsidRPr="00BB3908">
        <w:tab/>
        <w:t>a)</w:t>
      </w:r>
      <w:r w:rsidRPr="00BB3908">
        <w:tab/>
        <w:t xml:space="preserve">принятие Закона о борьбе с торговлей людьми и учреждение </w:t>
      </w:r>
      <w:proofErr w:type="spellStart"/>
      <w:r w:rsidRPr="00BB3908">
        <w:t>По</w:t>
      </w:r>
      <w:r w:rsidRPr="00BB3908">
        <w:t>д</w:t>
      </w:r>
      <w:r w:rsidRPr="00BB3908">
        <w:t>совета</w:t>
      </w:r>
      <w:proofErr w:type="spellEnd"/>
      <w:r w:rsidRPr="00BB3908">
        <w:t xml:space="preserve"> по предупреждению</w:t>
      </w:r>
      <w:r w:rsidR="00650943">
        <w:t xml:space="preserve"> </w:t>
      </w:r>
      <w:r w:rsidRPr="00BB3908">
        <w:t>торговли людьми и борьбе с ней с целью координ</w:t>
      </w:r>
      <w:r w:rsidRPr="00BB3908">
        <w:t>а</w:t>
      </w:r>
      <w:r w:rsidRPr="00BB3908">
        <w:t>ции деятельност</w:t>
      </w:r>
      <w:r w:rsidR="00550874">
        <w:t>и по осуществлению этого Закона</w:t>
      </w:r>
      <w:r w:rsidR="00650943">
        <w:t xml:space="preserve"> </w:t>
      </w:r>
      <w:r w:rsidR="002C4F70">
        <w:t>–</w:t>
      </w:r>
      <w:r w:rsidRPr="00BB3908">
        <w:t xml:space="preserve"> 19 января 2012 года;</w:t>
      </w:r>
    </w:p>
    <w:p w:rsidR="00BB3908" w:rsidRPr="00BB3908" w:rsidRDefault="00BB3908" w:rsidP="00BB3908">
      <w:pPr>
        <w:pStyle w:val="SingleTxtGR"/>
      </w:pPr>
      <w:r w:rsidRPr="00BB3908">
        <w:tab/>
        <w:t>b)</w:t>
      </w:r>
      <w:r w:rsidRPr="00BB3908">
        <w:tab/>
        <w:t xml:space="preserve">принятие Закона о защите жертв и свидетелей </w:t>
      </w:r>
      <w:r w:rsidR="002C4F70">
        <w:t>–</w:t>
      </w:r>
      <w:r w:rsidRPr="00BB3908">
        <w:t xml:space="preserve"> в 2013 году;</w:t>
      </w:r>
    </w:p>
    <w:p w:rsidR="00BB3908" w:rsidRPr="00BB3908" w:rsidRDefault="00BB3908" w:rsidP="00BB3908">
      <w:pPr>
        <w:pStyle w:val="SingleTxtGR"/>
      </w:pPr>
      <w:r w:rsidRPr="00BB3908">
        <w:tab/>
        <w:t>c)</w:t>
      </w:r>
      <w:r w:rsidRPr="00BB3908">
        <w:tab/>
        <w:t>принятие Закона о полиции, в статье 40.5 которого предусмотрено, что Национальная комиссия по правам человека в рамках своего мандата ос</w:t>
      </w:r>
      <w:r w:rsidRPr="00BB3908">
        <w:t>у</w:t>
      </w:r>
      <w:r w:rsidRPr="00BB3908">
        <w:t>ществляет надзор за деятельностью полиц</w:t>
      </w:r>
      <w:proofErr w:type="gramStart"/>
      <w:r w:rsidRPr="00BB3908">
        <w:t>ии и ее</w:t>
      </w:r>
      <w:proofErr w:type="gramEnd"/>
      <w:r w:rsidRPr="00BB3908">
        <w:t xml:space="preserve"> сотрудников, </w:t>
      </w:r>
      <w:r w:rsidR="002C4F70">
        <w:t>–</w:t>
      </w:r>
      <w:r w:rsidRPr="00BB3908">
        <w:t xml:space="preserve"> 5 июля 2013</w:t>
      </w:r>
      <w:r w:rsidR="00650943">
        <w:rPr>
          <w:lang w:val="en-US"/>
        </w:rPr>
        <w:t> </w:t>
      </w:r>
      <w:r w:rsidRPr="00BB3908">
        <w:t>года;</w:t>
      </w:r>
    </w:p>
    <w:p w:rsidR="00BB3908" w:rsidRPr="00BB3908" w:rsidRDefault="00BB3908" w:rsidP="00BB3908">
      <w:pPr>
        <w:pStyle w:val="SingleTxtGR"/>
      </w:pPr>
      <w:r w:rsidRPr="00BB3908">
        <w:tab/>
        <w:t>d)</w:t>
      </w:r>
      <w:r w:rsidRPr="00BB3908">
        <w:tab/>
        <w:t>принятие Закона о предоставлении бесплатной юридической п</w:t>
      </w:r>
      <w:r w:rsidRPr="00BB3908">
        <w:t>о</w:t>
      </w:r>
      <w:r w:rsidRPr="00BB3908">
        <w:t>мощи неплатежеспособным</w:t>
      </w:r>
      <w:r w:rsidR="00650943">
        <w:t xml:space="preserve"> </w:t>
      </w:r>
      <w:r w:rsidRPr="00BB3908">
        <w:t>обвиняемым лица</w:t>
      </w:r>
      <w:r w:rsidR="008146F7">
        <w:t>м</w:t>
      </w:r>
      <w:r w:rsidRPr="00BB3908">
        <w:t xml:space="preserve"> </w:t>
      </w:r>
      <w:r w:rsidR="002C4F70">
        <w:t xml:space="preserve">– </w:t>
      </w:r>
      <w:r w:rsidRPr="00BB3908">
        <w:t>в 2013 году;</w:t>
      </w:r>
    </w:p>
    <w:p w:rsidR="00BB3908" w:rsidRPr="00BB3908" w:rsidRDefault="00BB3908" w:rsidP="00BB3908">
      <w:pPr>
        <w:pStyle w:val="SingleTxtGR"/>
      </w:pPr>
      <w:r w:rsidRPr="00BB3908">
        <w:tab/>
        <w:t>e)</w:t>
      </w:r>
      <w:r w:rsidRPr="00BB3908">
        <w:tab/>
        <w:t xml:space="preserve">принятие Закона о правоприменительной деятельности </w:t>
      </w:r>
      <w:r w:rsidR="002C4F70">
        <w:t>–</w:t>
      </w:r>
      <w:r w:rsidRPr="00BB3908">
        <w:t xml:space="preserve"> в 2015 г</w:t>
      </w:r>
      <w:r w:rsidRPr="00BB3908">
        <w:t>о</w:t>
      </w:r>
      <w:r w:rsidRPr="00BB3908">
        <w:t>ду;</w:t>
      </w:r>
    </w:p>
    <w:p w:rsidR="00BB3908" w:rsidRPr="00BB3908" w:rsidRDefault="00BB3908" w:rsidP="00BB3908">
      <w:pPr>
        <w:pStyle w:val="SingleTxtGR"/>
      </w:pPr>
      <w:r w:rsidRPr="00BB3908">
        <w:tab/>
        <w:t>f)</w:t>
      </w:r>
      <w:r w:rsidRPr="00BB3908">
        <w:tab/>
        <w:t>внесение поправок в Уголовный кодекса, которые, в частности, предусматривают определение пыток, отмену смертной казни, введение уг</w:t>
      </w:r>
      <w:r w:rsidRPr="00BB3908">
        <w:t>о</w:t>
      </w:r>
      <w:r w:rsidRPr="00BB3908">
        <w:t>ловной ответственности за насилие в семье, запрет на дискриминацию по ра</w:t>
      </w:r>
      <w:r w:rsidRPr="00BB3908">
        <w:t>з</w:t>
      </w:r>
      <w:r w:rsidRPr="00BB3908">
        <w:t xml:space="preserve">личным признакам и </w:t>
      </w:r>
      <w:r w:rsidR="008146F7">
        <w:t>объявление вне закона</w:t>
      </w:r>
      <w:r w:rsidRPr="00BB3908">
        <w:t xml:space="preserve"> преступлени</w:t>
      </w:r>
      <w:r w:rsidR="008146F7">
        <w:t>й</w:t>
      </w:r>
      <w:r w:rsidRPr="00BB3908">
        <w:t xml:space="preserve"> на почве ненависти и ненавистнически</w:t>
      </w:r>
      <w:r w:rsidR="008146F7">
        <w:t>х</w:t>
      </w:r>
      <w:r w:rsidRPr="00BB3908">
        <w:t xml:space="preserve"> высказывани</w:t>
      </w:r>
      <w:r w:rsidR="008146F7">
        <w:t>й</w:t>
      </w:r>
      <w:r w:rsidRPr="00BB3908">
        <w:t xml:space="preserve">, </w:t>
      </w:r>
      <w:r w:rsidR="008146F7">
        <w:t>–</w:t>
      </w:r>
      <w:r w:rsidRPr="00BB3908">
        <w:t xml:space="preserve"> 3 декабря 2015 года;</w:t>
      </w:r>
    </w:p>
    <w:p w:rsidR="00BB3908" w:rsidRPr="00BB3908" w:rsidRDefault="00BB3908" w:rsidP="00BB3908">
      <w:pPr>
        <w:pStyle w:val="SingleTxtGR"/>
      </w:pPr>
      <w:r w:rsidRPr="00BB3908">
        <w:tab/>
        <w:t>g)</w:t>
      </w:r>
      <w:r w:rsidRPr="00BB3908">
        <w:tab/>
        <w:t>внесение поправок в</w:t>
      </w:r>
      <w:r w:rsidR="00650943">
        <w:t xml:space="preserve"> </w:t>
      </w:r>
      <w:r w:rsidRPr="00BB3908">
        <w:t>Уголовно-процессуальный кодекс, которые, в частности, предусматривают прямой запрет на применение пыток и использ</w:t>
      </w:r>
      <w:r w:rsidRPr="00BB3908">
        <w:t>о</w:t>
      </w:r>
      <w:r w:rsidRPr="00BB3908">
        <w:t xml:space="preserve">вание заявлений, полученных с помощью пыток, в качестве доказательства в рамках судебного разбирательства, </w:t>
      </w:r>
      <w:r w:rsidR="008146F7">
        <w:t>–</w:t>
      </w:r>
      <w:r w:rsidRPr="00BB3908">
        <w:t xml:space="preserve"> 13 мая 2016 года.</w:t>
      </w:r>
    </w:p>
    <w:p w:rsidR="00BB3908" w:rsidRPr="00BB3908" w:rsidRDefault="00BB3908" w:rsidP="00BB3908">
      <w:pPr>
        <w:pStyle w:val="SingleTxtGR"/>
      </w:pPr>
      <w:r w:rsidRPr="00BB3908">
        <w:t>5.</w:t>
      </w:r>
      <w:r w:rsidRPr="00BB3908">
        <w:tab/>
        <w:t xml:space="preserve">Комитет приветствует также </w:t>
      </w:r>
      <w:r w:rsidR="008146F7">
        <w:t>инициативы</w:t>
      </w:r>
      <w:r w:rsidRPr="00BB3908">
        <w:t xml:space="preserve"> государства-участника по изм</w:t>
      </w:r>
      <w:r w:rsidRPr="00BB3908">
        <w:t>е</w:t>
      </w:r>
      <w:r w:rsidRPr="00BB3908">
        <w:t>нению своих стратегий, программ и административных мер в целях обеспеч</w:t>
      </w:r>
      <w:r w:rsidRPr="00BB3908">
        <w:t>е</w:t>
      </w:r>
      <w:r w:rsidRPr="00BB3908">
        <w:t>ния осуществления Конвенции, в том числе:</w:t>
      </w:r>
    </w:p>
    <w:p w:rsidR="00BB3908" w:rsidRPr="00BB3908" w:rsidRDefault="00BB3908" w:rsidP="00BB3908">
      <w:pPr>
        <w:pStyle w:val="SingleTxtGR"/>
      </w:pPr>
      <w:r w:rsidRPr="00BB3908">
        <w:tab/>
        <w:t>a)</w:t>
      </w:r>
      <w:r w:rsidRPr="00BB3908">
        <w:tab/>
        <w:t>применение</w:t>
      </w:r>
      <w:r w:rsidR="00650943">
        <w:t xml:space="preserve"> </w:t>
      </w:r>
      <w:r w:rsidRPr="00BB3908">
        <w:t>Президентом Монголии с 2010 года моратория на и</w:t>
      </w:r>
      <w:r w:rsidRPr="00BB3908">
        <w:t>с</w:t>
      </w:r>
      <w:r w:rsidRPr="00BB3908">
        <w:t>по</w:t>
      </w:r>
      <w:r w:rsidR="00550874">
        <w:t>лнение всех смертных приговоров</w:t>
      </w:r>
      <w:r w:rsidRPr="00BB3908">
        <w:t>;</w:t>
      </w:r>
    </w:p>
    <w:p w:rsidR="00BB3908" w:rsidRPr="00BB3908" w:rsidRDefault="00BB3908" w:rsidP="00BB3908">
      <w:pPr>
        <w:pStyle w:val="SingleTxtGR"/>
      </w:pPr>
      <w:r w:rsidRPr="00BB3908">
        <w:tab/>
        <w:t>b)</w:t>
      </w:r>
      <w:r w:rsidRPr="00BB3908">
        <w:tab/>
        <w:t>реализацию с 2011 года Национального плана действий по искор</w:t>
      </w:r>
      <w:r w:rsidRPr="00BB3908">
        <w:t>е</w:t>
      </w:r>
      <w:r w:rsidRPr="00BB3908">
        <w:t>нению наихудших форм детского труда;</w:t>
      </w:r>
    </w:p>
    <w:p w:rsidR="00BB3908" w:rsidRPr="00BB3908" w:rsidRDefault="008146F7" w:rsidP="00BB3908">
      <w:pPr>
        <w:pStyle w:val="SingleTxtGR"/>
      </w:pPr>
      <w:r>
        <w:tab/>
        <w:t>c)</w:t>
      </w:r>
      <w:r>
        <w:tab/>
        <w:t>принятие</w:t>
      </w:r>
      <w:r w:rsidR="00BB3908" w:rsidRPr="00BB3908">
        <w:t xml:space="preserve"> 11 декабря 2011 года руководящих указаний в отношении прокурорского надзор</w:t>
      </w:r>
      <w:r>
        <w:t>а</w:t>
      </w:r>
      <w:r w:rsidR="00BB3908" w:rsidRPr="00BB3908">
        <w:t xml:space="preserve"> за отбыванием наказаний осужденными лицами, кот</w:t>
      </w:r>
      <w:r w:rsidR="00BB3908" w:rsidRPr="00BB3908">
        <w:t>о</w:t>
      </w:r>
      <w:r w:rsidR="00BB3908" w:rsidRPr="00BB3908">
        <w:t xml:space="preserve">рый, в частности, </w:t>
      </w:r>
      <w:r>
        <w:t>включает</w:t>
      </w:r>
      <w:r w:rsidR="00BB3908" w:rsidRPr="00BB3908">
        <w:t xml:space="preserve"> </w:t>
      </w:r>
      <w:proofErr w:type="gramStart"/>
      <w:r w:rsidR="00BB3908" w:rsidRPr="00BB3908">
        <w:t>контроль за</w:t>
      </w:r>
      <w:proofErr w:type="gramEnd"/>
      <w:r w:rsidR="00BB3908" w:rsidRPr="00BB3908">
        <w:t xml:space="preserve"> условиями содержания под стражей и регулир</w:t>
      </w:r>
      <w:r>
        <w:t>ование</w:t>
      </w:r>
      <w:r w:rsidR="00BB3908" w:rsidRPr="00BB3908">
        <w:t xml:space="preserve"> работ</w:t>
      </w:r>
      <w:r>
        <w:t>ы</w:t>
      </w:r>
      <w:r w:rsidR="00BB3908" w:rsidRPr="00BB3908">
        <w:t xml:space="preserve"> системы подачи и рассмотрения жалоб, введенной в с</w:t>
      </w:r>
      <w:r w:rsidR="00BB3908" w:rsidRPr="00BB3908">
        <w:t>о</w:t>
      </w:r>
      <w:r w:rsidR="00BB3908" w:rsidRPr="00BB3908">
        <w:t xml:space="preserve">ответствии с </w:t>
      </w:r>
      <w:r>
        <w:t>постановлением</w:t>
      </w:r>
      <w:r w:rsidR="00BB3908" w:rsidRPr="00BB3908">
        <w:t xml:space="preserve"> № 214;</w:t>
      </w:r>
    </w:p>
    <w:p w:rsidR="00BB3908" w:rsidRPr="00BB3908" w:rsidRDefault="00BB3908" w:rsidP="00BB3908">
      <w:pPr>
        <w:pStyle w:val="SingleTxtGR"/>
      </w:pPr>
      <w:r w:rsidRPr="00BB3908">
        <w:tab/>
      </w:r>
      <w:proofErr w:type="gramStart"/>
      <w:r w:rsidRPr="00BB3908">
        <w:t>d)</w:t>
      </w:r>
      <w:r w:rsidRPr="00BB3908">
        <w:tab/>
        <w:t xml:space="preserve">принятие 5 февраля 2013 года </w:t>
      </w:r>
      <w:r w:rsidR="009A50B1">
        <w:t>постановления</w:t>
      </w:r>
      <w:r w:rsidRPr="00BB3908">
        <w:t xml:space="preserve"> № A/14 Генерального прокуратура Монголии о процедурах, регулирующих действия в отношении д</w:t>
      </w:r>
      <w:r w:rsidRPr="00BB3908">
        <w:t>о</w:t>
      </w:r>
      <w:r w:rsidRPr="00BB3908">
        <w:t>судебного содержания под стражей, котор</w:t>
      </w:r>
      <w:r w:rsidR="009A50B1">
        <w:t>ое</w:t>
      </w:r>
      <w:r w:rsidRPr="00BB3908">
        <w:t xml:space="preserve">, в частности, предусматривает принятие оперативных мер сотрудником, отвечающим за вынесение </w:t>
      </w:r>
      <w:r w:rsidR="009A50B1">
        <w:t>распор</w:t>
      </w:r>
      <w:r w:rsidR="009A50B1">
        <w:t>я</w:t>
      </w:r>
      <w:r w:rsidR="009A50B1">
        <w:t>жения</w:t>
      </w:r>
      <w:r w:rsidRPr="00BB3908">
        <w:t xml:space="preserve"> о досудебном содержании под стражей</w:t>
      </w:r>
      <w:r w:rsidR="009A50B1">
        <w:t>, а также</w:t>
      </w:r>
      <w:r w:rsidRPr="00BB3908">
        <w:t xml:space="preserve"> уведомление об этом </w:t>
      </w:r>
      <w:r w:rsidR="009A50B1">
        <w:t>распоряжении</w:t>
      </w:r>
      <w:r w:rsidRPr="00BB3908">
        <w:t xml:space="preserve"> в течение 24 часов соответствующе</w:t>
      </w:r>
      <w:r w:rsidR="009A50B1">
        <w:t xml:space="preserve">го </w:t>
      </w:r>
      <w:r w:rsidRPr="00BB3908">
        <w:t>лиц</w:t>
      </w:r>
      <w:r w:rsidR="009A50B1">
        <w:t>а</w:t>
      </w:r>
      <w:r w:rsidRPr="00BB3908">
        <w:t>, членов его семьи и адвокатов;</w:t>
      </w:r>
      <w:proofErr w:type="gramEnd"/>
    </w:p>
    <w:p w:rsidR="00BB3908" w:rsidRPr="00BB3908" w:rsidRDefault="00BB3908" w:rsidP="00BB3908">
      <w:pPr>
        <w:pStyle w:val="SingleTxtGR"/>
      </w:pPr>
      <w:r w:rsidRPr="00BB3908">
        <w:tab/>
        <w:t>e)</w:t>
      </w:r>
      <w:r w:rsidRPr="00BB3908">
        <w:tab/>
        <w:t>План действий правит</w:t>
      </w:r>
      <w:r w:rsidR="009A50B1">
        <w:t>ельства Монголии на период 2012–</w:t>
      </w:r>
      <w:r w:rsidRPr="00BB3908">
        <w:t>2016 г</w:t>
      </w:r>
      <w:r w:rsidRPr="00BB3908">
        <w:t>о</w:t>
      </w:r>
      <w:r w:rsidRPr="00BB3908">
        <w:t>дов, в котором изложены меры по минимизации случаев ограничения прав ч</w:t>
      </w:r>
      <w:r w:rsidRPr="00BB3908">
        <w:t>е</w:t>
      </w:r>
      <w:r w:rsidRPr="00BB3908">
        <w:t>ловека без осуществления надлежащих судебных процедур;</w:t>
      </w:r>
    </w:p>
    <w:p w:rsidR="00BB3908" w:rsidRPr="00BB3908" w:rsidRDefault="00BB3908" w:rsidP="00BB3908">
      <w:pPr>
        <w:pStyle w:val="SingleTxtGR"/>
      </w:pPr>
      <w:r w:rsidRPr="00BB3908">
        <w:tab/>
        <w:t>f)</w:t>
      </w:r>
      <w:r w:rsidRPr="00BB3908">
        <w:tab/>
        <w:t>разработку Нацио</w:t>
      </w:r>
      <w:r w:rsidR="009A50B1">
        <w:t>нального плана действий на 2015–</w:t>
      </w:r>
      <w:r w:rsidR="003322DB">
        <w:t>2020 годы в</w:t>
      </w:r>
      <w:r w:rsidR="003322DB">
        <w:rPr>
          <w:lang w:val="en-US"/>
        </w:rPr>
        <w:t> </w:t>
      </w:r>
      <w:r w:rsidRPr="00BB3908">
        <w:t xml:space="preserve">соответствии с Законом о борьбе с торговлей людьми; </w:t>
      </w:r>
    </w:p>
    <w:p w:rsidR="00BB3908" w:rsidRPr="00BB3908" w:rsidRDefault="00BB3908" w:rsidP="00BB3908">
      <w:pPr>
        <w:pStyle w:val="SingleTxtGR"/>
      </w:pPr>
      <w:r w:rsidRPr="00BB3908">
        <w:tab/>
        <w:t>g)</w:t>
      </w:r>
      <w:r w:rsidRPr="00BB3908">
        <w:tab/>
        <w:t>распространение среди всех сотрудников полиции и пенитенциа</w:t>
      </w:r>
      <w:r w:rsidRPr="00BB3908">
        <w:t>р</w:t>
      </w:r>
      <w:r w:rsidRPr="00BB3908">
        <w:t>ных учреждений рекомендаций № 3/207 и № 3/1788 Национальной комиссии по правам человека Монголии</w:t>
      </w:r>
      <w:r w:rsidR="00650943">
        <w:t xml:space="preserve"> </w:t>
      </w:r>
      <w:r w:rsidRPr="00BB3908">
        <w:t>с целью предупреждения пыток и неправомерного обращения;</w:t>
      </w:r>
    </w:p>
    <w:p w:rsidR="00BB3908" w:rsidRPr="00BB3908" w:rsidRDefault="00BB3908" w:rsidP="00BB3908">
      <w:pPr>
        <w:pStyle w:val="SingleTxtGR"/>
      </w:pPr>
      <w:r w:rsidRPr="00BB3908">
        <w:tab/>
        <w:t>h)</w:t>
      </w:r>
      <w:r w:rsidRPr="00BB3908">
        <w:tab/>
        <w:t xml:space="preserve">учреждение специальных групп по правам человека во всех </w:t>
      </w:r>
      <w:r w:rsidR="009A50B1">
        <w:t>це</w:t>
      </w:r>
      <w:r w:rsidR="009A50B1">
        <w:t>н</w:t>
      </w:r>
      <w:r w:rsidR="009A50B1">
        <w:t>трах</w:t>
      </w:r>
      <w:r w:rsidRPr="00BB3908">
        <w:t xml:space="preserve"> лишения свободы.</w:t>
      </w:r>
    </w:p>
    <w:p w:rsidR="00BB3908" w:rsidRPr="00BB3908" w:rsidRDefault="00BB3908" w:rsidP="009A50B1">
      <w:pPr>
        <w:pStyle w:val="H1GR"/>
      </w:pPr>
      <w:r w:rsidRPr="00BB3908">
        <w:tab/>
        <w:t>C.</w:t>
      </w:r>
      <w:r w:rsidRPr="00BB3908">
        <w:tab/>
        <w:t>Основные вопросы, вызывающие обеспокоенность, и</w:t>
      </w:r>
      <w:r w:rsidR="009A50B1">
        <w:t> </w:t>
      </w:r>
      <w:r w:rsidRPr="00BB3908">
        <w:t>рекомендации</w:t>
      </w:r>
    </w:p>
    <w:p w:rsidR="00BB3908" w:rsidRPr="00BB3908" w:rsidRDefault="00BB3908" w:rsidP="009A50B1">
      <w:pPr>
        <w:pStyle w:val="H23GR"/>
      </w:pPr>
      <w:r w:rsidRPr="00BB3908">
        <w:tab/>
      </w:r>
      <w:r w:rsidRPr="00BB3908">
        <w:tab/>
        <w:t>Нерассмотренные вопросы последующей деятельности, связанные с предыдущим циклом представления докладов</w:t>
      </w:r>
    </w:p>
    <w:p w:rsidR="00BB3908" w:rsidRPr="00BB3908" w:rsidRDefault="00BB3908" w:rsidP="00BB3908">
      <w:pPr>
        <w:pStyle w:val="SingleTxtGR"/>
      </w:pPr>
      <w:r w:rsidRPr="00BB3908">
        <w:t>6.</w:t>
      </w:r>
      <w:r w:rsidRPr="00BB3908">
        <w:tab/>
        <w:t xml:space="preserve">Комитет с сожалением констатирует отсутствие запрошенной Комитетом информации в отношении последующих мер, которые указаны в пунктах 9, 11, 16 и 19 его предыдущих заключительных замечаний и которые соответственно касаются: а) безнаказанности за </w:t>
      </w:r>
      <w:r w:rsidR="009A50B1">
        <w:t>акты</w:t>
      </w:r>
      <w:r w:rsidRPr="00BB3908">
        <w:t xml:space="preserve"> пыток; b) жалоб и расследований в связи с утверждениями о применении пыток; с) условий содержания под стражей; d)</w:t>
      </w:r>
      <w:r w:rsidR="00650943">
        <w:rPr>
          <w:lang w:val="en-US"/>
        </w:rPr>
        <w:t> </w:t>
      </w:r>
      <w:r w:rsidRPr="00BB3908">
        <w:t>заключенных, приговоренных к смертной казни, и смертной казни.</w:t>
      </w:r>
    </w:p>
    <w:p w:rsidR="00BB3908" w:rsidRPr="00BB3908" w:rsidRDefault="00BB3908" w:rsidP="009A50B1">
      <w:pPr>
        <w:pStyle w:val="H23GR"/>
      </w:pPr>
      <w:r w:rsidRPr="00BB3908">
        <w:tab/>
      </w:r>
      <w:r w:rsidRPr="00BB3908">
        <w:tab/>
        <w:t>Вступление в силу пересмотренного законодательства</w:t>
      </w:r>
    </w:p>
    <w:p w:rsidR="00BB3908" w:rsidRPr="00BB3908" w:rsidRDefault="00BB3908" w:rsidP="00BB3908">
      <w:pPr>
        <w:pStyle w:val="SingleTxtGR"/>
      </w:pPr>
      <w:r w:rsidRPr="00BB3908">
        <w:t>7.</w:t>
      </w:r>
      <w:r w:rsidRPr="00BB3908">
        <w:tab/>
        <w:t>Приветствуя утверждение парламентом</w:t>
      </w:r>
      <w:r w:rsidR="00650943">
        <w:t xml:space="preserve"> поправок к Уголовному кодексу </w:t>
      </w:r>
      <w:r w:rsidRPr="00BB3908">
        <w:t>от 3 декабря 2015 года и к Уголовно-процессуальному кодексу от 13 мая 2016</w:t>
      </w:r>
      <w:r w:rsidR="00650943">
        <w:rPr>
          <w:lang w:val="en-US"/>
        </w:rPr>
        <w:t> </w:t>
      </w:r>
      <w:r w:rsidRPr="00BB3908">
        <w:t>года, Комитет выражает обеспокоенность по поводу сообщений о возмо</w:t>
      </w:r>
      <w:r w:rsidRPr="00BB3908">
        <w:t>ж</w:t>
      </w:r>
      <w:r w:rsidRPr="00BB3908">
        <w:t>н</w:t>
      </w:r>
      <w:r w:rsidR="009A50B1">
        <w:t>ом отсрочивании их</w:t>
      </w:r>
      <w:r w:rsidRPr="00BB3908">
        <w:t xml:space="preserve"> вступлени</w:t>
      </w:r>
      <w:r w:rsidR="009A50B1">
        <w:t>я</w:t>
      </w:r>
      <w:r w:rsidRPr="00BB3908">
        <w:t xml:space="preserve"> в силу (статья 2).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550874">
        <w:rPr>
          <w:bCs/>
        </w:rPr>
        <w:t>8.</w:t>
      </w:r>
      <w:r w:rsidRPr="00BB3908">
        <w:rPr>
          <w:b/>
          <w:bCs/>
        </w:rPr>
        <w:tab/>
        <w:t>Государству-участнику следует приложить все возможные усилия для</w:t>
      </w:r>
      <w:r w:rsidR="00650943">
        <w:rPr>
          <w:b/>
          <w:bCs/>
          <w:lang w:val="en-US"/>
        </w:rPr>
        <w:t> </w:t>
      </w:r>
      <w:r w:rsidRPr="00BB3908">
        <w:rPr>
          <w:b/>
          <w:bCs/>
        </w:rPr>
        <w:t>недопущения задержек с вступлением в силу пересмотренного закон</w:t>
      </w:r>
      <w:r w:rsidRPr="00BB3908">
        <w:rPr>
          <w:b/>
          <w:bCs/>
        </w:rPr>
        <w:t>о</w:t>
      </w:r>
      <w:r w:rsidRPr="00BB3908">
        <w:rPr>
          <w:b/>
          <w:bCs/>
        </w:rPr>
        <w:t>дательства.</w:t>
      </w:r>
    </w:p>
    <w:p w:rsidR="00BB3908" w:rsidRPr="00BB3908" w:rsidRDefault="00BB3908" w:rsidP="0043435C">
      <w:pPr>
        <w:pStyle w:val="H23GR"/>
      </w:pPr>
      <w:r w:rsidRPr="00BB3908">
        <w:tab/>
      </w:r>
      <w:r w:rsidRPr="00BB3908">
        <w:tab/>
        <w:t>Определение пыток и наказани</w:t>
      </w:r>
      <w:r w:rsidR="0043435C">
        <w:t>я</w:t>
      </w:r>
      <w:r w:rsidRPr="00BB3908">
        <w:t xml:space="preserve"> за </w:t>
      </w:r>
      <w:r w:rsidR="0043435C">
        <w:t xml:space="preserve">акты </w:t>
      </w:r>
      <w:r w:rsidRPr="00BB3908">
        <w:t>пытки</w:t>
      </w:r>
    </w:p>
    <w:p w:rsidR="00BB3908" w:rsidRPr="00BB3908" w:rsidRDefault="00BB3908" w:rsidP="00BB3908">
      <w:pPr>
        <w:pStyle w:val="SingleTxtGR"/>
      </w:pPr>
      <w:r w:rsidRPr="00BB3908">
        <w:t>9.</w:t>
      </w:r>
      <w:r w:rsidRPr="00BB3908">
        <w:tab/>
        <w:t>Приветствуя включение в новый Уголовный кодекс определения пыток, Комитет выражает обеспокоенность по поводу того, что это определение не охватывает пытки, обусловленные какой-либо формой дискриминации, и не квалифицирует запугивание или принуждение как одну из целей применения пыток, в том числе к третьему лицу, как это предусмотрено в статье 1 Конве</w:t>
      </w:r>
      <w:r w:rsidRPr="00BB3908">
        <w:t>н</w:t>
      </w:r>
      <w:r w:rsidRPr="00BB3908">
        <w:t>ции. Кроме того, Комитет обеспокоен тем, что наказание, предусмотренное за применение пыток, варьируется от штрафа до максимального наказания в виде лишения свободы сроком лишь на пять лет, что несоразмерно тяжести этого преступления (статьи 1, 2 и 4).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550874">
        <w:rPr>
          <w:bCs/>
        </w:rPr>
        <w:t>10.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</w:r>
      <w:r w:rsidR="0043435C">
        <w:rPr>
          <w:b/>
          <w:bCs/>
        </w:rPr>
        <w:t>принять</w:t>
      </w:r>
      <w:r w:rsidRPr="00BB3908">
        <w:rPr>
          <w:b/>
          <w:bCs/>
        </w:rPr>
        <w:t xml:space="preserve"> определение пыток, содержащее все элементы статьи 1 Конвенции, включая четкое упоминание дискриминации любо</w:t>
      </w:r>
      <w:r w:rsidR="0043435C">
        <w:rPr>
          <w:b/>
          <w:bCs/>
        </w:rPr>
        <w:t>го вида</w:t>
      </w:r>
      <w:r w:rsidRPr="00BB3908">
        <w:rPr>
          <w:b/>
          <w:bCs/>
        </w:rPr>
        <w:t xml:space="preserve"> в качестве мотива или основания для применения пыток, а также таких элементов, как запугивание и принуждение, в том числе в отношении тр</w:t>
      </w:r>
      <w:r w:rsidRPr="00BB3908">
        <w:rPr>
          <w:b/>
          <w:bCs/>
        </w:rPr>
        <w:t>е</w:t>
      </w:r>
      <w:r w:rsidRPr="00BB3908">
        <w:rPr>
          <w:b/>
          <w:bCs/>
        </w:rPr>
        <w:t>тьего лица;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в целях борьбы с безнаказанностью обеспечить, чтобы в соо</w:t>
      </w:r>
      <w:r w:rsidRPr="00BB3908">
        <w:rPr>
          <w:b/>
          <w:bCs/>
        </w:rPr>
        <w:t>т</w:t>
      </w:r>
      <w:r w:rsidRPr="00BB3908">
        <w:rPr>
          <w:b/>
          <w:bCs/>
        </w:rPr>
        <w:t xml:space="preserve">ветствии с уголовным законодательством </w:t>
      </w:r>
      <w:r w:rsidR="0043435C">
        <w:rPr>
          <w:b/>
          <w:bCs/>
        </w:rPr>
        <w:t xml:space="preserve">акты </w:t>
      </w:r>
      <w:r w:rsidRPr="00BB3908">
        <w:rPr>
          <w:b/>
          <w:bCs/>
        </w:rPr>
        <w:t>пытки квалифицировались как преступления, караемые наказанием, соразмерным тяжести соверше</w:t>
      </w:r>
      <w:r w:rsidRPr="00BB3908">
        <w:rPr>
          <w:b/>
          <w:bCs/>
        </w:rPr>
        <w:t>н</w:t>
      </w:r>
      <w:r w:rsidRPr="00BB3908">
        <w:rPr>
          <w:b/>
          <w:bCs/>
        </w:rPr>
        <w:t xml:space="preserve">ного преступления, как это </w:t>
      </w:r>
      <w:r w:rsidR="0043435C">
        <w:rPr>
          <w:b/>
          <w:bCs/>
        </w:rPr>
        <w:t>требуется в</w:t>
      </w:r>
      <w:r w:rsidRPr="00BB3908">
        <w:rPr>
          <w:b/>
          <w:bCs/>
        </w:rPr>
        <w:t xml:space="preserve"> пункт</w:t>
      </w:r>
      <w:r w:rsidR="0043435C">
        <w:rPr>
          <w:b/>
          <w:bCs/>
        </w:rPr>
        <w:t>е</w:t>
      </w:r>
      <w:r w:rsidRPr="00BB3908">
        <w:rPr>
          <w:b/>
          <w:bCs/>
        </w:rPr>
        <w:t xml:space="preserve"> 2 статьи 4 Конвенции;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обеспечить, чтобы на такое преступление, как пытки, не ра</w:t>
      </w:r>
      <w:r w:rsidRPr="00BB3908">
        <w:rPr>
          <w:b/>
          <w:bCs/>
        </w:rPr>
        <w:t>с</w:t>
      </w:r>
      <w:r w:rsidRPr="00BB3908">
        <w:rPr>
          <w:b/>
          <w:bCs/>
        </w:rPr>
        <w:t>про</w:t>
      </w:r>
      <w:r w:rsidR="0043435C">
        <w:rPr>
          <w:b/>
          <w:bCs/>
        </w:rPr>
        <w:t>странялся срок исковой давности</w:t>
      </w:r>
      <w:r w:rsidRPr="00BB3908">
        <w:rPr>
          <w:b/>
          <w:bCs/>
        </w:rPr>
        <w:t>.</w:t>
      </w:r>
    </w:p>
    <w:p w:rsidR="00BB3908" w:rsidRPr="00BB3908" w:rsidRDefault="00BB3908" w:rsidP="0043435C">
      <w:pPr>
        <w:pStyle w:val="H23GR"/>
      </w:pPr>
      <w:r w:rsidRPr="00BB3908">
        <w:tab/>
      </w:r>
      <w:r w:rsidRPr="00BB3908">
        <w:tab/>
        <w:t>Основные правовые гарантии</w:t>
      </w:r>
    </w:p>
    <w:p w:rsidR="00BB3908" w:rsidRPr="00BB3908" w:rsidRDefault="00BB3908" w:rsidP="00BB3908">
      <w:pPr>
        <w:pStyle w:val="SingleTxtGR"/>
      </w:pPr>
      <w:r w:rsidRPr="00BB3908">
        <w:t>11.</w:t>
      </w:r>
      <w:r w:rsidRPr="00BB3908">
        <w:tab/>
        <w:t>Принимая к сведению последние изменения в законодательстве, Комитет выражает обеспокоенность по поводу сообщений о том, что:</w:t>
      </w:r>
    </w:p>
    <w:p w:rsidR="00BB3908" w:rsidRPr="00BB3908" w:rsidRDefault="00BB3908" w:rsidP="00BB3908">
      <w:pPr>
        <w:pStyle w:val="SingleTxtGR"/>
      </w:pPr>
      <w:r w:rsidRPr="00BB3908">
        <w:tab/>
        <w:t>a)</w:t>
      </w:r>
      <w:r w:rsidRPr="00BB3908">
        <w:tab/>
        <w:t xml:space="preserve">большое число лиц </w:t>
      </w:r>
      <w:r w:rsidR="0043435C">
        <w:t>арестовываются</w:t>
      </w:r>
      <w:r w:rsidRPr="00BB3908">
        <w:t xml:space="preserve"> при отсутствии соответству</w:t>
      </w:r>
      <w:r w:rsidRPr="00BB3908">
        <w:t>ю</w:t>
      </w:r>
      <w:r w:rsidRPr="00BB3908">
        <w:t>ще</w:t>
      </w:r>
      <w:r w:rsidR="0043435C">
        <w:t>го законного</w:t>
      </w:r>
      <w:r w:rsidRPr="00BB3908">
        <w:t xml:space="preserve"> ордера</w:t>
      </w:r>
      <w:r w:rsidR="00550874">
        <w:t xml:space="preserve"> на арест</w:t>
      </w:r>
      <w:r w:rsidRPr="00BB3908">
        <w:t>;</w:t>
      </w:r>
    </w:p>
    <w:p w:rsidR="00BB3908" w:rsidRPr="00BB3908" w:rsidRDefault="00BB3908" w:rsidP="00BB3908">
      <w:pPr>
        <w:pStyle w:val="SingleTxtGR"/>
      </w:pPr>
      <w:r w:rsidRPr="00BB3908">
        <w:tab/>
        <w:t>b)</w:t>
      </w:r>
      <w:r w:rsidRPr="00BB3908">
        <w:tab/>
        <w:t>многие лишенные свободы лица не могут воспользоваться пом</w:t>
      </w:r>
      <w:r w:rsidRPr="00BB3908">
        <w:t>о</w:t>
      </w:r>
      <w:r w:rsidRPr="00BB3908">
        <w:t>щью адвоката с момента их задержания, и некоторые адвокаты не присутствуют лично на допросах в ходе следствия;</w:t>
      </w:r>
    </w:p>
    <w:p w:rsidR="00BB3908" w:rsidRPr="00BB3908" w:rsidRDefault="00BB3908" w:rsidP="00BB3908">
      <w:pPr>
        <w:pStyle w:val="SingleTxtGR"/>
      </w:pPr>
      <w:r w:rsidRPr="00BB3908">
        <w:tab/>
        <w:t>c)</w:t>
      </w:r>
      <w:r w:rsidRPr="00BB3908">
        <w:tab/>
        <w:t>задержанные не информируются об их правах, в частности о праве на адвоката, праве подать жалобу в суд и праве на свидания с членами семьи;</w:t>
      </w:r>
    </w:p>
    <w:p w:rsidR="00BB3908" w:rsidRPr="00BB3908" w:rsidRDefault="00BB3908" w:rsidP="00BB3908">
      <w:pPr>
        <w:pStyle w:val="SingleTxtGR"/>
      </w:pPr>
      <w:r w:rsidRPr="00BB3908">
        <w:tab/>
        <w:t>d)</w:t>
      </w:r>
      <w:r w:rsidRPr="00BB3908">
        <w:tab/>
        <w:t>неплатежеспособные обвиняемые лица лишены возможности пол</w:t>
      </w:r>
      <w:r w:rsidRPr="00BB3908">
        <w:t>у</w:t>
      </w:r>
      <w:r w:rsidRPr="00BB3908">
        <w:t>чать юридическую помощь с момента их задержания, так как для получения бесплатной юридической помощи необходимо направить соответствующее официальное письмо в Монгольскую ассоциацию юристов и Монгольскую гильдию адвокатов;</w:t>
      </w:r>
    </w:p>
    <w:p w:rsidR="00BB3908" w:rsidRPr="00BB3908" w:rsidRDefault="00BB3908" w:rsidP="00BB3908">
      <w:pPr>
        <w:pStyle w:val="SingleTxtGR"/>
      </w:pPr>
      <w:r w:rsidRPr="00BB3908">
        <w:tab/>
        <w:t>e)</w:t>
      </w:r>
      <w:r w:rsidRPr="00BB3908">
        <w:tab/>
        <w:t>в частности, в ряде случаев, доведенных до сведения Комитета, следователи и прокуроры ставили условие, согласно которому лишенные св</w:t>
      </w:r>
      <w:r w:rsidRPr="00BB3908">
        <w:t>о</w:t>
      </w:r>
      <w:r w:rsidRPr="00BB3908">
        <w:t xml:space="preserve">боды лица могли воспользоваться правом на свидание с членами </w:t>
      </w:r>
      <w:proofErr w:type="gramStart"/>
      <w:r w:rsidRPr="00BB3908">
        <w:t>семьи</w:t>
      </w:r>
      <w:proofErr w:type="gramEnd"/>
      <w:r w:rsidRPr="00BB3908">
        <w:t xml:space="preserve"> только если они сознавались в совершении вменяемого им преступления;</w:t>
      </w:r>
    </w:p>
    <w:p w:rsidR="00BB3908" w:rsidRPr="00BB3908" w:rsidRDefault="00BB3908" w:rsidP="00BB3908">
      <w:pPr>
        <w:pStyle w:val="SingleTxtGR"/>
      </w:pPr>
      <w:r w:rsidRPr="00BB3908">
        <w:tab/>
        <w:t>f)</w:t>
      </w:r>
      <w:r w:rsidRPr="00BB3908">
        <w:tab/>
      </w:r>
      <w:r w:rsidR="0043435C">
        <w:t>задержанные</w:t>
      </w:r>
      <w:r w:rsidRPr="00BB3908">
        <w:t xml:space="preserve"> лица иногда содержатся в пенитенциарных учрежд</w:t>
      </w:r>
      <w:r w:rsidRPr="00BB3908">
        <w:t>е</w:t>
      </w:r>
      <w:r w:rsidRPr="00BB3908">
        <w:t xml:space="preserve">ниях, крайне удаленных от места проживания их семей, что затрудняет </w:t>
      </w:r>
      <w:r w:rsidR="0043435C">
        <w:t>свид</w:t>
      </w:r>
      <w:r w:rsidR="0043435C">
        <w:t>а</w:t>
      </w:r>
      <w:r w:rsidR="0043435C">
        <w:t>ния</w:t>
      </w:r>
      <w:r w:rsidRPr="00BB3908">
        <w:t xml:space="preserve"> (статьи 2 и 16).</w:t>
      </w:r>
    </w:p>
    <w:p w:rsidR="00BB3908" w:rsidRPr="00BB3908" w:rsidDel="008239CF" w:rsidRDefault="00BB3908" w:rsidP="00BB3908">
      <w:pPr>
        <w:pStyle w:val="SingleTxtGR"/>
        <w:rPr>
          <w:b/>
          <w:bCs/>
        </w:rPr>
      </w:pPr>
      <w:r w:rsidRPr="00550874">
        <w:rPr>
          <w:bCs/>
        </w:rPr>
        <w:t>12.</w:t>
      </w:r>
      <w:r w:rsidRPr="00BB3908">
        <w:rPr>
          <w:b/>
          <w:bCs/>
        </w:rPr>
        <w:tab/>
        <w:t>Государству-участнику следует принять эффективные меры для обеспечения того, чтобы</w:t>
      </w:r>
      <w:r w:rsidR="00650943">
        <w:rPr>
          <w:b/>
          <w:bCs/>
        </w:rPr>
        <w:t xml:space="preserve"> </w:t>
      </w:r>
      <w:r w:rsidRPr="00BB3908">
        <w:rPr>
          <w:b/>
          <w:bCs/>
        </w:rPr>
        <w:t>всем задержанным лицам с самого начала их л</w:t>
      </w:r>
      <w:r w:rsidRPr="00BB3908">
        <w:rPr>
          <w:b/>
          <w:bCs/>
        </w:rPr>
        <w:t>и</w:t>
      </w:r>
      <w:r w:rsidRPr="00BB3908">
        <w:rPr>
          <w:b/>
          <w:bCs/>
        </w:rPr>
        <w:t>шения свободы на практике предоставлялись все основные правовые г</w:t>
      </w:r>
      <w:r w:rsidRPr="00BB3908">
        <w:rPr>
          <w:b/>
          <w:bCs/>
        </w:rPr>
        <w:t>а</w:t>
      </w:r>
      <w:r w:rsidRPr="00BB3908">
        <w:rPr>
          <w:b/>
          <w:bCs/>
        </w:rPr>
        <w:t xml:space="preserve">рантии в соответствии с международными </w:t>
      </w:r>
      <w:r w:rsidR="0043435C">
        <w:rPr>
          <w:b/>
          <w:bCs/>
        </w:rPr>
        <w:t>стандартами</w:t>
      </w:r>
      <w:r w:rsidRPr="00BB3908">
        <w:rPr>
          <w:b/>
          <w:bCs/>
        </w:rPr>
        <w:t xml:space="preserve">, в том </w:t>
      </w:r>
      <w:proofErr w:type="gramStart"/>
      <w:r w:rsidRPr="00BB3908">
        <w:rPr>
          <w:b/>
          <w:bCs/>
        </w:rPr>
        <w:t>числе</w:t>
      </w:r>
      <w:proofErr w:type="gramEnd"/>
      <w:r w:rsidRPr="00BB3908">
        <w:rPr>
          <w:b/>
          <w:bCs/>
        </w:rPr>
        <w:t xml:space="preserve"> чтобы прекратились любые </w:t>
      </w:r>
      <w:r w:rsidR="0043435C">
        <w:rPr>
          <w:b/>
          <w:bCs/>
        </w:rPr>
        <w:t>аресты</w:t>
      </w:r>
      <w:r w:rsidRPr="00BB3908">
        <w:rPr>
          <w:b/>
          <w:bCs/>
        </w:rPr>
        <w:t xml:space="preserve"> при отсутствии </w:t>
      </w:r>
      <w:r w:rsidR="0043435C">
        <w:rPr>
          <w:b/>
          <w:bCs/>
        </w:rPr>
        <w:t>законного ордера на арест</w:t>
      </w:r>
      <w:r w:rsidRPr="00BB3908">
        <w:rPr>
          <w:b/>
          <w:bCs/>
        </w:rPr>
        <w:t>. Задержанным лицам должны также предоставляться гарантии</w:t>
      </w:r>
      <w:r w:rsidR="00F3162D">
        <w:rPr>
          <w:b/>
          <w:bCs/>
        </w:rPr>
        <w:t>, касающи</w:t>
      </w:r>
      <w:r w:rsidR="00F3162D">
        <w:rPr>
          <w:b/>
          <w:bCs/>
        </w:rPr>
        <w:t>е</w:t>
      </w:r>
      <w:r w:rsidR="00F3162D">
        <w:rPr>
          <w:b/>
          <w:bCs/>
        </w:rPr>
        <w:t>ся</w:t>
      </w:r>
      <w:r w:rsidRPr="00BB3908">
        <w:rPr>
          <w:b/>
          <w:bCs/>
        </w:rPr>
        <w:t xml:space="preserve">: 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полу</w:t>
      </w:r>
      <w:r w:rsidR="00550874">
        <w:rPr>
          <w:b/>
          <w:bCs/>
        </w:rPr>
        <w:t xml:space="preserve">чения </w:t>
      </w:r>
      <w:proofErr w:type="gramStart"/>
      <w:r w:rsidR="00550874">
        <w:rPr>
          <w:b/>
          <w:bCs/>
        </w:rPr>
        <w:t>информации</w:t>
      </w:r>
      <w:proofErr w:type="gramEnd"/>
      <w:r w:rsidRPr="00BB3908">
        <w:rPr>
          <w:b/>
          <w:bCs/>
        </w:rPr>
        <w:t xml:space="preserve"> как в устной, так и в письменном фо</w:t>
      </w:r>
      <w:r w:rsidRPr="00BB3908">
        <w:rPr>
          <w:b/>
          <w:bCs/>
        </w:rPr>
        <w:t>р</w:t>
      </w:r>
      <w:r w:rsidR="00550874">
        <w:rPr>
          <w:b/>
          <w:bCs/>
        </w:rPr>
        <w:t>мах</w:t>
      </w:r>
      <w:r w:rsidRPr="00BB3908">
        <w:rPr>
          <w:b/>
          <w:bCs/>
        </w:rPr>
        <w:t xml:space="preserve"> о выдвинутых против них обвинениях и обо всех их законных правах;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получения незамедлительного доступ</w:t>
      </w:r>
      <w:r w:rsidR="00F3162D">
        <w:rPr>
          <w:b/>
          <w:bCs/>
        </w:rPr>
        <w:t>а</w:t>
      </w:r>
      <w:r w:rsidRPr="00BB3908">
        <w:rPr>
          <w:b/>
          <w:bCs/>
        </w:rPr>
        <w:t xml:space="preserve"> к адвокату </w:t>
      </w:r>
      <w:r w:rsidR="00550874">
        <w:rPr>
          <w:b/>
          <w:bCs/>
        </w:rPr>
        <w:t>с самого начала лишения свободы</w:t>
      </w:r>
      <w:r w:rsidR="00F3162D">
        <w:rPr>
          <w:b/>
          <w:bCs/>
        </w:rPr>
        <w:t xml:space="preserve"> для</w:t>
      </w:r>
      <w:r w:rsidRPr="00BB3908">
        <w:rPr>
          <w:b/>
          <w:bCs/>
        </w:rPr>
        <w:t xml:space="preserve"> личного присутствия адвокатов, в том числе на допросах в ходе следствия, а также оперативного предоставления бе</w:t>
      </w:r>
      <w:r w:rsidRPr="00BB3908">
        <w:rPr>
          <w:b/>
          <w:bCs/>
        </w:rPr>
        <w:t>с</w:t>
      </w:r>
      <w:r w:rsidRPr="00BB3908">
        <w:rPr>
          <w:b/>
          <w:bCs/>
        </w:rPr>
        <w:t>платной юридической помощи неплатежеспособным лицам;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уведомления какого-либо члена семьи или любого другого лица по собственному усмотрению задержанного лица о факте лишения его св</w:t>
      </w:r>
      <w:r w:rsidRPr="00BB3908">
        <w:rPr>
          <w:b/>
          <w:bCs/>
        </w:rPr>
        <w:t>о</w:t>
      </w:r>
      <w:r w:rsidRPr="00BB3908">
        <w:rPr>
          <w:b/>
          <w:bCs/>
        </w:rPr>
        <w:t>боды сразу же после его задержания;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d)</w:t>
      </w:r>
      <w:r w:rsidRPr="00BB3908">
        <w:rPr>
          <w:b/>
          <w:bCs/>
        </w:rPr>
        <w:tab/>
        <w:t xml:space="preserve">предоставления возможности </w:t>
      </w:r>
      <w:r w:rsidR="00F3162D">
        <w:rPr>
          <w:b/>
          <w:bCs/>
        </w:rPr>
        <w:t>свиданий</w:t>
      </w:r>
      <w:r w:rsidRPr="00BB3908">
        <w:rPr>
          <w:b/>
          <w:bCs/>
        </w:rPr>
        <w:t xml:space="preserve"> с членами семьи без каких-либо условий, в том числе без попыток принудить к даче призн</w:t>
      </w:r>
      <w:r w:rsidRPr="00BB3908">
        <w:rPr>
          <w:b/>
          <w:bCs/>
        </w:rPr>
        <w:t>а</w:t>
      </w:r>
      <w:r w:rsidRPr="00BB3908">
        <w:rPr>
          <w:b/>
          <w:bCs/>
        </w:rPr>
        <w:t xml:space="preserve">тельных показаний как обязательное условие для </w:t>
      </w:r>
      <w:r w:rsidR="003322DB">
        <w:rPr>
          <w:b/>
          <w:bCs/>
        </w:rPr>
        <w:t>с</w:t>
      </w:r>
      <w:r w:rsidR="00F3162D">
        <w:rPr>
          <w:b/>
          <w:bCs/>
        </w:rPr>
        <w:t>виданий</w:t>
      </w:r>
      <w:r w:rsidRPr="00BB3908">
        <w:rPr>
          <w:b/>
          <w:bCs/>
        </w:rPr>
        <w:t xml:space="preserve"> с родственн</w:t>
      </w:r>
      <w:r w:rsidRPr="00BB3908">
        <w:rPr>
          <w:b/>
          <w:bCs/>
        </w:rPr>
        <w:t>и</w:t>
      </w:r>
      <w:r w:rsidRPr="00BB3908">
        <w:rPr>
          <w:b/>
          <w:bCs/>
        </w:rPr>
        <w:t>ками;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e)</w:t>
      </w:r>
      <w:r w:rsidRPr="00BB3908">
        <w:rPr>
          <w:b/>
          <w:bCs/>
        </w:rPr>
        <w:tab/>
        <w:t>помещения заключенных в пенитенциарные учреждения, нах</w:t>
      </w:r>
      <w:r w:rsidRPr="00BB3908">
        <w:rPr>
          <w:b/>
          <w:bCs/>
        </w:rPr>
        <w:t>о</w:t>
      </w:r>
      <w:r w:rsidRPr="00BB3908">
        <w:rPr>
          <w:b/>
          <w:bCs/>
        </w:rPr>
        <w:t>дящиеся на приемлемом расстоянии от места жительства их членов семьи для содействия организации свиданий.</w:t>
      </w:r>
    </w:p>
    <w:p w:rsidR="00BB3908" w:rsidRPr="00BB3908" w:rsidRDefault="00BB3908" w:rsidP="00F3162D">
      <w:pPr>
        <w:pStyle w:val="H23GR"/>
      </w:pPr>
      <w:r w:rsidRPr="00BB3908">
        <w:tab/>
      </w:r>
      <w:r w:rsidRPr="00BB3908">
        <w:tab/>
        <w:t>Продолжительность досудебного содержания под стражей</w:t>
      </w:r>
    </w:p>
    <w:p w:rsidR="00BB3908" w:rsidRPr="00BB3908" w:rsidRDefault="00BB3908" w:rsidP="00BB3908">
      <w:pPr>
        <w:pStyle w:val="SingleTxtGR"/>
        <w:rPr>
          <w:b/>
        </w:rPr>
      </w:pPr>
      <w:r w:rsidRPr="00BB3908">
        <w:t>13.</w:t>
      </w:r>
      <w:r w:rsidRPr="00BB3908">
        <w:tab/>
        <w:t>Комитет обеспокоен сообщениями о том, что практика досудебного с</w:t>
      </w:r>
      <w:r w:rsidRPr="00BB3908">
        <w:t>о</w:t>
      </w:r>
      <w:r w:rsidRPr="00BB3908">
        <w:t>держания под стражей, в том числе в течение продолжительного периода, пр</w:t>
      </w:r>
      <w:r w:rsidRPr="00BB3908">
        <w:t>е</w:t>
      </w:r>
      <w:r w:rsidRPr="00BB3908">
        <w:t>вышающего срок, установленный законом, широко используется как мера пр</w:t>
      </w:r>
      <w:r w:rsidRPr="00BB3908">
        <w:t>е</w:t>
      </w:r>
      <w:r w:rsidRPr="00BB3908">
        <w:t>сечения вместо альтернативных вариантов, таких как меры, не связанные с л</w:t>
      </w:r>
      <w:r w:rsidRPr="00BB3908">
        <w:t>и</w:t>
      </w:r>
      <w:r w:rsidRPr="00BB3908">
        <w:t>шением свободы. Он также обеспокоен сообщениями о продолжительности д</w:t>
      </w:r>
      <w:r w:rsidRPr="00BB3908">
        <w:t>о</w:t>
      </w:r>
      <w:r w:rsidRPr="00BB3908">
        <w:t xml:space="preserve">судебного содержания под стражей, согласно которым более 12% </w:t>
      </w:r>
      <w:r w:rsidR="00F3162D">
        <w:t>арестованных</w:t>
      </w:r>
      <w:r w:rsidRPr="00BB3908">
        <w:t xml:space="preserve"> лиц содержались под стражей в течение более 12 месяцев, а 3% </w:t>
      </w:r>
      <w:r w:rsidR="00F3162D">
        <w:t>–</w:t>
      </w:r>
      <w:r w:rsidRPr="00BB3908">
        <w:t xml:space="preserve"> более 30 м</w:t>
      </w:r>
      <w:r w:rsidRPr="00BB3908">
        <w:t>е</w:t>
      </w:r>
      <w:r w:rsidRPr="00BB3908">
        <w:t>сяцев. Кроме того, Комитет обеспокоен тем, что время досудебного содержания под стражей не идет в зачет общего назначаемого срока лишения свободы после того, как дело передается в суд (статьи 2 и 11).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3322DB">
        <w:rPr>
          <w:bCs/>
        </w:rPr>
        <w:t>14.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внести поправки в законодательство с целью сокращения ср</w:t>
      </w:r>
      <w:r w:rsidRPr="00BB3908">
        <w:rPr>
          <w:b/>
          <w:bCs/>
        </w:rPr>
        <w:t>о</w:t>
      </w:r>
      <w:r w:rsidRPr="00BB3908">
        <w:rPr>
          <w:b/>
          <w:bCs/>
        </w:rPr>
        <w:t>ка досудебного содержания под стражей, которое должно применять</w:t>
      </w:r>
      <w:r w:rsidR="00F3162D">
        <w:rPr>
          <w:b/>
          <w:bCs/>
        </w:rPr>
        <w:t>ся</w:t>
      </w:r>
      <w:r w:rsidRPr="00BB3908">
        <w:rPr>
          <w:b/>
          <w:bCs/>
        </w:rPr>
        <w:t xml:space="preserve"> лишь в исключительных случаях, в течение ограниченного периода вр</w:t>
      </w:r>
      <w:r w:rsidRPr="00BB3908">
        <w:rPr>
          <w:b/>
          <w:bCs/>
        </w:rPr>
        <w:t>е</w:t>
      </w:r>
      <w:r w:rsidRPr="00BB3908">
        <w:rPr>
          <w:b/>
          <w:bCs/>
        </w:rPr>
        <w:t xml:space="preserve">мени, четко регулироваться и подлежать судебному надзору на всех этапах, с </w:t>
      </w:r>
      <w:proofErr w:type="gramStart"/>
      <w:r w:rsidRPr="00BB3908">
        <w:rPr>
          <w:b/>
          <w:bCs/>
        </w:rPr>
        <w:t>тем</w:t>
      </w:r>
      <w:proofErr w:type="gramEnd"/>
      <w:r w:rsidRPr="00BB3908">
        <w:rPr>
          <w:b/>
          <w:bCs/>
        </w:rPr>
        <w:t xml:space="preserve"> чтобы обеспечить соблюдение основополагающих правовых и пр</w:t>
      </w:r>
      <w:r w:rsidRPr="00BB3908">
        <w:rPr>
          <w:b/>
          <w:bCs/>
        </w:rPr>
        <w:t>о</w:t>
      </w:r>
      <w:r w:rsidRPr="00BB3908">
        <w:rPr>
          <w:b/>
          <w:bCs/>
        </w:rPr>
        <w:t>цессуальн</w:t>
      </w:r>
      <w:r w:rsidR="00550874">
        <w:rPr>
          <w:b/>
          <w:bCs/>
        </w:rPr>
        <w:t>ых гарантий;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обеспечить, чтобы до суда никто не содержался под стражей дольше, чем это предписано законом, и чтобы время, проведенное в пре</w:t>
      </w:r>
      <w:r w:rsidRPr="00BB3908">
        <w:rPr>
          <w:b/>
          <w:bCs/>
        </w:rPr>
        <w:t>д</w:t>
      </w:r>
      <w:r w:rsidRPr="00BB3908">
        <w:rPr>
          <w:b/>
          <w:bCs/>
        </w:rPr>
        <w:t xml:space="preserve">варительном заключении, зачитывалось в общий срок лишения свободы, назначенный </w:t>
      </w:r>
      <w:r w:rsidR="00F3162D">
        <w:rPr>
          <w:b/>
          <w:bCs/>
        </w:rPr>
        <w:t>по</w:t>
      </w:r>
      <w:r w:rsidRPr="00BB3908">
        <w:rPr>
          <w:b/>
          <w:bCs/>
        </w:rPr>
        <w:t xml:space="preserve"> приговор</w:t>
      </w:r>
      <w:r w:rsidR="00F3162D">
        <w:rPr>
          <w:b/>
          <w:bCs/>
        </w:rPr>
        <w:t>у</w:t>
      </w:r>
      <w:r w:rsidRPr="00BB3908">
        <w:rPr>
          <w:b/>
          <w:bCs/>
        </w:rPr>
        <w:t>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рассмотреть возможность замены досудебного содержания под стражей мерами, не связанными с лишением свободы, в соответствии с Минимальными стандартными правилами Организации Объединенных Наций в отношении мер, не связанных с тюремным заключением (Токи</w:t>
      </w:r>
      <w:r w:rsidRPr="00BB3908">
        <w:rPr>
          <w:b/>
          <w:bCs/>
        </w:rPr>
        <w:t>й</w:t>
      </w:r>
      <w:r w:rsidRPr="00BB3908">
        <w:rPr>
          <w:b/>
          <w:bCs/>
        </w:rPr>
        <w:t>ские правила);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d)</w:t>
      </w:r>
      <w:r w:rsidRPr="00BB3908">
        <w:rPr>
          <w:b/>
          <w:bCs/>
        </w:rPr>
        <w:tab/>
        <w:t>обеспечить возмещение ущерба и предоставление компенсации жертвам необоснованно длительного досудебного содержания под стражей.</w:t>
      </w:r>
    </w:p>
    <w:p w:rsidR="00BB3908" w:rsidRPr="00BB3908" w:rsidRDefault="00BB3908" w:rsidP="00A845D5">
      <w:pPr>
        <w:pStyle w:val="H23GR"/>
      </w:pPr>
      <w:r w:rsidRPr="00BB3908">
        <w:tab/>
      </w:r>
      <w:r w:rsidRPr="00BB3908">
        <w:tab/>
        <w:t xml:space="preserve">Безнаказанность </w:t>
      </w:r>
      <w:r w:rsidR="00A845D5">
        <w:t>за</w:t>
      </w:r>
      <w:r w:rsidRPr="00BB3908">
        <w:t xml:space="preserve"> акт</w:t>
      </w:r>
      <w:r w:rsidR="00A845D5">
        <w:t>ы</w:t>
      </w:r>
      <w:r w:rsidRPr="00BB3908">
        <w:t xml:space="preserve"> пыток</w:t>
      </w:r>
    </w:p>
    <w:p w:rsidR="00BB3908" w:rsidRPr="00BB3908" w:rsidRDefault="00BB3908" w:rsidP="00BB3908">
      <w:pPr>
        <w:pStyle w:val="SingleTxtGR"/>
      </w:pPr>
      <w:r w:rsidRPr="00BB3908">
        <w:t>15.</w:t>
      </w:r>
      <w:r w:rsidRPr="00BB3908">
        <w:tab/>
        <w:t>Комитет обеспокоен:</w:t>
      </w:r>
    </w:p>
    <w:p w:rsidR="00BB3908" w:rsidRPr="00BB3908" w:rsidRDefault="00BB3908" w:rsidP="00BB3908">
      <w:pPr>
        <w:pStyle w:val="SingleTxtGR"/>
      </w:pPr>
      <w:r w:rsidRPr="00BB3908">
        <w:tab/>
        <w:t>a)</w:t>
      </w:r>
      <w:r w:rsidRPr="00BB3908">
        <w:tab/>
        <w:t>исключением из Закона о прокуратуре от</w:t>
      </w:r>
      <w:r w:rsidR="00650943">
        <w:t xml:space="preserve"> </w:t>
      </w:r>
      <w:r w:rsidRPr="00BB3908">
        <w:t>24 января 2014 года ст</w:t>
      </w:r>
      <w:r w:rsidRPr="00BB3908">
        <w:t>а</w:t>
      </w:r>
      <w:r w:rsidRPr="00BB3908">
        <w:t xml:space="preserve">тей 10 и 45, что привело к роспуску Специального следственного отдела (при Генеральной </w:t>
      </w:r>
      <w:r w:rsidR="00650943">
        <w:t>проку</w:t>
      </w:r>
      <w:r w:rsidR="00A845D5">
        <w:t>ратуре</w:t>
      </w:r>
      <w:r w:rsidRPr="00BB3908">
        <w:t>), которому было поручено расследовать случаи пр</w:t>
      </w:r>
      <w:r w:rsidRPr="00BB3908">
        <w:t>и</w:t>
      </w:r>
      <w:r w:rsidRPr="00BB3908">
        <w:t>менения пыток и неправомерного обращения со стороны государственных должностных лиц, включая сотрудников полиции, и преследовать в судебном порядке виновных; передачей функций Специального следственного отдела Н</w:t>
      </w:r>
      <w:r w:rsidRPr="00BB3908">
        <w:t>е</w:t>
      </w:r>
      <w:r w:rsidRPr="00BB3908">
        <w:t>зависимому органу по борьбе с коррупцией и Следственному отделу Главного управления полиции, что может привести к конфликту интересов, неэффекти</w:t>
      </w:r>
      <w:r w:rsidRPr="00BB3908">
        <w:t>в</w:t>
      </w:r>
      <w:r w:rsidRPr="00BB3908">
        <w:t xml:space="preserve">ности расследований и нежеланию возбуждать уголовные дела; отсутствием информации о результатах расследования, проведенного Следственным отделом Главного управления полиции по трем жалобам на пытки; </w:t>
      </w:r>
      <w:r w:rsidR="00A845D5">
        <w:t>и</w:t>
      </w:r>
      <w:r w:rsidRPr="00BB3908">
        <w:t xml:space="preserve"> тем, что Независ</w:t>
      </w:r>
      <w:r w:rsidRPr="00BB3908">
        <w:t>и</w:t>
      </w:r>
      <w:r w:rsidRPr="00BB3908">
        <w:t>мый орган по борьбе с коррупцией не обладает полномочиями для расследов</w:t>
      </w:r>
      <w:r w:rsidRPr="00BB3908">
        <w:t>а</w:t>
      </w:r>
      <w:r w:rsidRPr="00BB3908">
        <w:t>ния преступлений, перечисленных в статье 251 Уголовного кодекса;</w:t>
      </w:r>
    </w:p>
    <w:p w:rsidR="00BB3908" w:rsidRPr="00BB3908" w:rsidRDefault="00BB3908" w:rsidP="00BB3908">
      <w:pPr>
        <w:pStyle w:val="SingleTxtGR"/>
      </w:pPr>
      <w:r w:rsidRPr="00BB3908">
        <w:tab/>
        <w:t>b)</w:t>
      </w:r>
      <w:r w:rsidRPr="00BB3908">
        <w:tab/>
        <w:t>передачей</w:t>
      </w:r>
      <w:r w:rsidR="00650943">
        <w:t xml:space="preserve"> </w:t>
      </w:r>
      <w:r w:rsidRPr="00BB3908">
        <w:t xml:space="preserve">полномочий по расследованию дел о применении пыток сотрудниками полиции следственным </w:t>
      </w:r>
      <w:r w:rsidR="00A845D5">
        <w:t>подразделени</w:t>
      </w:r>
      <w:r w:rsidR="00A01C65">
        <w:t>я</w:t>
      </w:r>
      <w:r w:rsidR="00A845D5">
        <w:t>м</w:t>
      </w:r>
      <w:r w:rsidRPr="00BB3908">
        <w:t xml:space="preserve"> местных органов пол</w:t>
      </w:r>
      <w:r w:rsidRPr="00BB3908">
        <w:t>и</w:t>
      </w:r>
      <w:r w:rsidRPr="00BB3908">
        <w:t>ции согласно статье 27 Уголовно-процессуального кодекса;</w:t>
      </w:r>
    </w:p>
    <w:p w:rsidR="00BB3908" w:rsidRPr="00BB3908" w:rsidRDefault="00BB3908" w:rsidP="00BB3908">
      <w:pPr>
        <w:pStyle w:val="SingleTxtGR"/>
      </w:pPr>
      <w:r w:rsidRPr="00BB3908">
        <w:tab/>
        <w:t>c)</w:t>
      </w:r>
      <w:r w:rsidRPr="00BB3908">
        <w:tab/>
        <w:t>тем, что не все комнаты для допросов в изоляторах временного с</w:t>
      </w:r>
      <w:r w:rsidRPr="00BB3908">
        <w:t>о</w:t>
      </w:r>
      <w:r w:rsidRPr="00BB3908">
        <w:t>держания оснащены системами охранного видеонаблюдения (СОВ) и оборуд</w:t>
      </w:r>
      <w:r w:rsidRPr="00BB3908">
        <w:t>о</w:t>
      </w:r>
      <w:r w:rsidRPr="00BB3908">
        <w:t xml:space="preserve">ванием для </w:t>
      </w:r>
      <w:proofErr w:type="gramStart"/>
      <w:r w:rsidRPr="00BB3908">
        <w:t>видео-и</w:t>
      </w:r>
      <w:proofErr w:type="gramEnd"/>
      <w:r w:rsidRPr="00BB3908">
        <w:t xml:space="preserve"> аудиозаписи и что в некоторых случаях расходы на запись должны покрывать сами обвиняемые (статьи 2, 12, 13,</w:t>
      </w:r>
      <w:r w:rsidR="00650943">
        <w:t xml:space="preserve"> </w:t>
      </w:r>
      <w:r w:rsidRPr="00BB3908">
        <w:t>15 и 16).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16.</w:t>
      </w:r>
      <w:r w:rsidRPr="00BB3908">
        <w:rPr>
          <w:b/>
          <w:bCs/>
        </w:rPr>
        <w:tab/>
        <w:t>Комитет повторяет свою предыдущую рекомендацию (см.</w:t>
      </w:r>
      <w:r w:rsidR="003322DB">
        <w:rPr>
          <w:b/>
          <w:bCs/>
          <w:lang w:val="en-US"/>
        </w:rPr>
        <w:t> </w:t>
      </w:r>
      <w:r w:rsidRPr="00BB3908">
        <w:rPr>
          <w:b/>
          <w:bCs/>
        </w:rPr>
        <w:t>CAT/C/MNG/CO/1, пункт 9), в соответствии с которой 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обеспечить, чтобы все сообщения о применении пыток и н</w:t>
      </w:r>
      <w:r w:rsidRPr="00BB3908">
        <w:rPr>
          <w:b/>
          <w:bCs/>
        </w:rPr>
        <w:t>е</w:t>
      </w:r>
      <w:r w:rsidRPr="00BB3908">
        <w:rPr>
          <w:b/>
          <w:bCs/>
        </w:rPr>
        <w:t>правомерном обращении со стороны государственных должностных лиц, включая сотрудников полиции, оперативно, эффективно и беспристрастно расследовались независимым механизмом при отсутствии институци</w:t>
      </w:r>
      <w:r w:rsidRPr="00BB3908">
        <w:rPr>
          <w:b/>
          <w:bCs/>
        </w:rPr>
        <w:t>о</w:t>
      </w:r>
      <w:r w:rsidRPr="00BB3908">
        <w:rPr>
          <w:b/>
          <w:bCs/>
        </w:rPr>
        <w:t>нальных и иерархических связей между следователями и предполагаем</w:t>
      </w:r>
      <w:r w:rsidRPr="00BB3908">
        <w:rPr>
          <w:b/>
          <w:bCs/>
        </w:rPr>
        <w:t>ы</w:t>
      </w:r>
      <w:r w:rsidRPr="00BB3908">
        <w:rPr>
          <w:b/>
          <w:bCs/>
        </w:rPr>
        <w:t>ми правонарушителями;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обеспечить, чтобы все лица, в отношении которых проводится расследование по факту применения пыток или неправомерного обращ</w:t>
      </w:r>
      <w:r w:rsidRPr="00BB3908">
        <w:rPr>
          <w:b/>
          <w:bCs/>
        </w:rPr>
        <w:t>е</w:t>
      </w:r>
      <w:r w:rsidRPr="00BB3908">
        <w:rPr>
          <w:b/>
          <w:bCs/>
        </w:rPr>
        <w:t>ния, незамедлительно отстранялись от своих служебных обязанностей до завершения расследования с соблюдением при этом принципа презумпции невиновности;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c)</w:t>
      </w:r>
      <w:r w:rsidRPr="00BB3908">
        <w:rPr>
          <w:b/>
          <w:bCs/>
        </w:rPr>
        <w:tab/>
        <w:t>обеспечить, чтобы все комнаты для допросов в изоляторах временного содержания по всей стране были оснащены СОВ и оборудов</w:t>
      </w:r>
      <w:r w:rsidRPr="00BB3908">
        <w:rPr>
          <w:b/>
          <w:bCs/>
        </w:rPr>
        <w:t>а</w:t>
      </w:r>
      <w:r w:rsidRPr="00BB3908">
        <w:rPr>
          <w:b/>
          <w:bCs/>
        </w:rPr>
        <w:t>нием для видео-и аудиозаписи допросов; чтобы видеозаписи пересматрив</w:t>
      </w:r>
      <w:r w:rsidRPr="00BB3908">
        <w:rPr>
          <w:b/>
          <w:bCs/>
        </w:rPr>
        <w:t>а</w:t>
      </w:r>
      <w:r w:rsidRPr="00BB3908">
        <w:rPr>
          <w:b/>
          <w:bCs/>
        </w:rPr>
        <w:t>лись с целью выявления и расследования случаев применения пыток и других нарушений норм; чтобы записи были доступны обвиняемым и их адвокатам без взимания какой-либо платы с обвиняемых;</w:t>
      </w:r>
      <w:proofErr w:type="gramEnd"/>
      <w:r w:rsidRPr="00BB3908">
        <w:rPr>
          <w:b/>
          <w:bCs/>
        </w:rPr>
        <w:t xml:space="preserve"> и чтобы они могли использоваться в качестве доказательства в суде;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d)</w:t>
      </w:r>
      <w:r w:rsidRPr="00BB3908">
        <w:rPr>
          <w:b/>
          <w:bCs/>
        </w:rPr>
        <w:tab/>
        <w:t>предоставить Комитету информацию о результатах расследов</w:t>
      </w:r>
      <w:r w:rsidRPr="00BB3908">
        <w:rPr>
          <w:b/>
          <w:bCs/>
        </w:rPr>
        <w:t>а</w:t>
      </w:r>
      <w:r w:rsidRPr="00BB3908">
        <w:rPr>
          <w:b/>
          <w:bCs/>
        </w:rPr>
        <w:t>ния, проведенного Следственным отделом Главного управления полиции по трем жалобам на пытки, как указано в дополнительной информации, представленной государством-участником в июле 2016 года.</w:t>
      </w:r>
    </w:p>
    <w:p w:rsidR="00BB3908" w:rsidRPr="00BB3908" w:rsidRDefault="00BB3908" w:rsidP="00A845D5">
      <w:pPr>
        <w:pStyle w:val="H23GR"/>
      </w:pPr>
      <w:r w:rsidRPr="00BB3908">
        <w:tab/>
      </w:r>
      <w:r w:rsidRPr="00BB3908">
        <w:tab/>
        <w:t>Жалобы и оперативные, беспристрастные и эффективные расследования</w:t>
      </w:r>
    </w:p>
    <w:p w:rsidR="00BB3908" w:rsidRPr="00BB3908" w:rsidRDefault="00BB3908" w:rsidP="00BB3908">
      <w:pPr>
        <w:pStyle w:val="SingleTxtGR"/>
        <w:rPr>
          <w:bCs/>
        </w:rPr>
      </w:pPr>
      <w:r w:rsidRPr="00BB3908">
        <w:t>17.</w:t>
      </w:r>
      <w:r w:rsidRPr="00BB3908">
        <w:tab/>
      </w:r>
      <w:r w:rsidR="00650943">
        <w:t>Ссылаясь</w:t>
      </w:r>
      <w:r w:rsidRPr="00BB3908">
        <w:t xml:space="preserve"> на свои предыдущие заключительные замечания (см.</w:t>
      </w:r>
      <w:r w:rsidR="00650943">
        <w:t> </w:t>
      </w:r>
      <w:r w:rsidRPr="00BB3908">
        <w:rPr>
          <w:lang w:val="en-US"/>
        </w:rPr>
        <w:t>CAT</w:t>
      </w:r>
      <w:r w:rsidRPr="00BB3908">
        <w:t>/</w:t>
      </w:r>
      <w:r w:rsidRPr="00BB3908">
        <w:rPr>
          <w:lang w:val="en-US"/>
        </w:rPr>
        <w:t>C</w:t>
      </w:r>
      <w:r w:rsidRPr="00BB3908">
        <w:t>/</w:t>
      </w:r>
      <w:r w:rsidRPr="00BB3908">
        <w:rPr>
          <w:lang w:val="en-US"/>
        </w:rPr>
        <w:t>MNG</w:t>
      </w:r>
      <w:r w:rsidRPr="00BB3908">
        <w:t>/</w:t>
      </w:r>
      <w:r w:rsidRPr="00BB3908">
        <w:rPr>
          <w:lang w:val="en-US"/>
        </w:rPr>
        <w:t>CO</w:t>
      </w:r>
      <w:r w:rsidRPr="00BB3908">
        <w:t>/1, пункт 11), Комитет выражает обеспокоенность по пов</w:t>
      </w:r>
      <w:r w:rsidRPr="00BB3908">
        <w:t>о</w:t>
      </w:r>
      <w:r w:rsidRPr="00BB3908">
        <w:t>ду того, что не было принято никаких мер в связи с событиями, произошедш</w:t>
      </w:r>
      <w:r w:rsidRPr="00BB3908">
        <w:t>и</w:t>
      </w:r>
      <w:r w:rsidRPr="00BB3908">
        <w:t xml:space="preserve">ми 1 июля 2008 года. </w:t>
      </w:r>
      <w:r w:rsidR="00A845D5">
        <w:t>О</w:t>
      </w:r>
      <w:r w:rsidRPr="00BB3908">
        <w:t xml:space="preserve">н </w:t>
      </w:r>
      <w:r w:rsidR="00A845D5">
        <w:t xml:space="preserve">также </w:t>
      </w:r>
      <w:r w:rsidRPr="00BB3908">
        <w:t>обеспокоен тем, что передача полномочий по расследованию дел о пытках может привести к сокращению количества жалоб, подаваемых лишенными св</w:t>
      </w:r>
      <w:r w:rsidR="00650943">
        <w:t>ободы лицами (статьи 2, 12 и 13</w:t>
      </w:r>
      <w:r w:rsidRPr="00BB3908">
        <w:t>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18.</w:t>
      </w:r>
      <w:r w:rsidRPr="00BB3908">
        <w:rPr>
          <w:b/>
          <w:bCs/>
        </w:rPr>
        <w:tab/>
        <w:t xml:space="preserve">Комитет вновь повторяет свою рекомендацию (см. </w:t>
      </w:r>
      <w:r w:rsidRPr="00BB3908">
        <w:rPr>
          <w:b/>
          <w:bCs/>
          <w:lang w:val="en-US"/>
        </w:rPr>
        <w:t>CAT</w:t>
      </w:r>
      <w:r w:rsidRPr="00BB3908">
        <w:rPr>
          <w:b/>
          <w:bCs/>
        </w:rPr>
        <w:t>/</w:t>
      </w:r>
      <w:r w:rsidRPr="00BB3908">
        <w:rPr>
          <w:b/>
          <w:bCs/>
          <w:lang w:val="en-US"/>
        </w:rPr>
        <w:t>C</w:t>
      </w:r>
      <w:r w:rsidRPr="00BB3908">
        <w:rPr>
          <w:b/>
          <w:bCs/>
        </w:rPr>
        <w:t>/</w:t>
      </w:r>
      <w:r w:rsidRPr="00BB3908">
        <w:rPr>
          <w:b/>
          <w:bCs/>
          <w:lang w:val="en-US"/>
        </w:rPr>
        <w:t>MNG</w:t>
      </w:r>
      <w:r w:rsidRPr="00BB3908">
        <w:rPr>
          <w:b/>
          <w:bCs/>
        </w:rPr>
        <w:t>/</w:t>
      </w:r>
      <w:r w:rsidRPr="00BB3908">
        <w:rPr>
          <w:b/>
          <w:bCs/>
          <w:lang w:val="en-US"/>
        </w:rPr>
        <w:t>CO</w:t>
      </w:r>
      <w:r w:rsidRPr="00BB3908">
        <w:rPr>
          <w:b/>
          <w:bCs/>
        </w:rPr>
        <w:t>/1, пункт 11), о том, что 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обеспечить наличие независимых и эффективных механизмов для приема жалоб и проведения быстрых, беспристрастных и эффекти</w:t>
      </w:r>
      <w:r w:rsidRPr="00BB3908">
        <w:rPr>
          <w:b/>
          <w:bCs/>
        </w:rPr>
        <w:t>в</w:t>
      </w:r>
      <w:r w:rsidRPr="00BB3908">
        <w:rPr>
          <w:b/>
          <w:bCs/>
        </w:rPr>
        <w:t xml:space="preserve">ных расследований по заявлениям о пытках и </w:t>
      </w:r>
      <w:r w:rsidR="00A845D5">
        <w:rPr>
          <w:b/>
          <w:bCs/>
        </w:rPr>
        <w:t>неправомерном</w:t>
      </w:r>
      <w:r w:rsidRPr="00BB3908">
        <w:rPr>
          <w:b/>
          <w:bCs/>
        </w:rPr>
        <w:t xml:space="preserve"> обращении;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принять меры по борьбе с безнаказанностью и обеспечить незамедлительное привлечение к судебной ответственности лиц, виновных в совершении актов пыток и неправомерного обращения, в том числе в связи с событиями, произошедшими 1 июля 2008 года;</w:t>
      </w:r>
    </w:p>
    <w:p w:rsidR="00BB3908" w:rsidRPr="00BB3908" w:rsidRDefault="00BB3908" w:rsidP="00BB3908">
      <w:pPr>
        <w:pStyle w:val="SingleTxtGR"/>
        <w:rPr>
          <w:b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принять меры по защите авторов жалоб, адвокатов и свидет</w:t>
      </w:r>
      <w:r w:rsidRPr="00BB3908">
        <w:rPr>
          <w:b/>
          <w:bCs/>
        </w:rPr>
        <w:t>е</w:t>
      </w:r>
      <w:r w:rsidRPr="00BB3908">
        <w:rPr>
          <w:b/>
          <w:bCs/>
        </w:rPr>
        <w:t>лей от запугивания и мести в соответствии со статьей 13 Конвенции.</w:t>
      </w:r>
    </w:p>
    <w:p w:rsidR="00BB3908" w:rsidRPr="00BB3908" w:rsidRDefault="00BB3908" w:rsidP="00A845D5">
      <w:pPr>
        <w:pStyle w:val="H23GR"/>
      </w:pPr>
      <w:r w:rsidRPr="00BB3908">
        <w:tab/>
      </w:r>
      <w:r w:rsidRPr="00BB3908">
        <w:tab/>
        <w:t>Условия содержания под стражей</w:t>
      </w:r>
    </w:p>
    <w:p w:rsidR="00BB3908" w:rsidRPr="00BB3908" w:rsidRDefault="00BB3908" w:rsidP="00BB3908">
      <w:pPr>
        <w:pStyle w:val="SingleTxtGR"/>
        <w:rPr>
          <w:bCs/>
        </w:rPr>
      </w:pPr>
      <w:r w:rsidRPr="00BB3908">
        <w:t>19.</w:t>
      </w:r>
      <w:r w:rsidRPr="00BB3908">
        <w:tab/>
        <w:t>Отмечая отмену режима особой изоляции и введение режима содержания заключенных в камерах открытого и закрытого типа, Комитет выражает обе</w:t>
      </w:r>
      <w:r w:rsidRPr="00BB3908">
        <w:t>с</w:t>
      </w:r>
      <w:r w:rsidRPr="00BB3908">
        <w:t>покоенность по поводу сохранения проблемы переполненности пенитенциа</w:t>
      </w:r>
      <w:r w:rsidRPr="00BB3908">
        <w:t>р</w:t>
      </w:r>
      <w:r w:rsidRPr="00BB3908">
        <w:t xml:space="preserve">ных учреждений и </w:t>
      </w:r>
      <w:r w:rsidR="00A845D5">
        <w:t>неудовлетворительных</w:t>
      </w:r>
      <w:r w:rsidRPr="00BB3908">
        <w:t xml:space="preserve"> условий содержания под стражей, в частности в полицейском изоляторе </w:t>
      </w:r>
      <w:proofErr w:type="spellStart"/>
      <w:r w:rsidRPr="00BB3908">
        <w:t>Дэнджийн</w:t>
      </w:r>
      <w:proofErr w:type="spellEnd"/>
      <w:r w:rsidRPr="00BB3908">
        <w:t xml:space="preserve"> </w:t>
      </w:r>
      <w:proofErr w:type="spellStart"/>
      <w:r w:rsidRPr="00BB3908">
        <w:t>Мянга</w:t>
      </w:r>
      <w:proofErr w:type="spellEnd"/>
      <w:r w:rsidRPr="00BB3908">
        <w:t xml:space="preserve">. </w:t>
      </w:r>
      <w:r w:rsidR="00A845D5">
        <w:t>О</w:t>
      </w:r>
      <w:r w:rsidRPr="00BB3908">
        <w:t xml:space="preserve">н обеспокоен </w:t>
      </w:r>
      <w:r w:rsidR="00A845D5">
        <w:t xml:space="preserve">также </w:t>
      </w:r>
      <w:r w:rsidRPr="00BB3908">
        <w:t>о</w:t>
      </w:r>
      <w:r w:rsidRPr="00BB3908">
        <w:t>т</w:t>
      </w:r>
      <w:r w:rsidRPr="00BB3908">
        <w:t>сутствием надзорного механизма, который мог бы обеспечить мониторинг р</w:t>
      </w:r>
      <w:r w:rsidRPr="00BB3908">
        <w:t>а</w:t>
      </w:r>
      <w:r w:rsidRPr="00BB3908">
        <w:t>боты специальных учреждений для лиц с психосоциальными расстройствами и центров социальной защиты (статья 11).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20.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Комитет повторяет свою предыдущую рекомендацию (см.</w:t>
      </w:r>
      <w:r w:rsidR="00896F9F">
        <w:rPr>
          <w:b/>
          <w:bCs/>
        </w:rPr>
        <w:t> </w:t>
      </w:r>
      <w:r w:rsidRPr="00BB3908">
        <w:rPr>
          <w:b/>
          <w:bCs/>
        </w:rPr>
        <w:t>CAT/C/</w:t>
      </w:r>
      <w:r w:rsidR="00A01C65">
        <w:rPr>
          <w:b/>
          <w:bCs/>
        </w:rPr>
        <w:br/>
      </w:r>
      <w:r w:rsidRPr="00BB3908">
        <w:rPr>
          <w:b/>
          <w:bCs/>
        </w:rPr>
        <w:t>MNG/CO/1, пункт 16) и настоятельно призывает государство-участник п</w:t>
      </w:r>
      <w:r w:rsidR="00D8596A">
        <w:rPr>
          <w:b/>
          <w:bCs/>
        </w:rPr>
        <w:t>редп</w:t>
      </w:r>
      <w:r w:rsidRPr="00BB3908">
        <w:rPr>
          <w:b/>
          <w:bCs/>
        </w:rPr>
        <w:t xml:space="preserve">ринять необходимые </w:t>
      </w:r>
      <w:r w:rsidR="00D8596A">
        <w:rPr>
          <w:b/>
          <w:bCs/>
        </w:rPr>
        <w:t>шаги</w:t>
      </w:r>
      <w:r w:rsidRPr="00BB3908">
        <w:rPr>
          <w:b/>
          <w:bCs/>
        </w:rPr>
        <w:t xml:space="preserve"> для обеспечения того, чтобы условия с</w:t>
      </w:r>
      <w:r w:rsidRPr="00BB3908">
        <w:rPr>
          <w:b/>
          <w:bCs/>
        </w:rPr>
        <w:t>о</w:t>
      </w:r>
      <w:r w:rsidRPr="00BB3908">
        <w:rPr>
          <w:b/>
          <w:bCs/>
        </w:rPr>
        <w:t>держания в пенитенциарных учреждениях соответствовали надлежащим международным правозащитным нормам, включая Минимальные ста</w:t>
      </w:r>
      <w:r w:rsidRPr="00BB3908">
        <w:rPr>
          <w:b/>
          <w:bCs/>
        </w:rPr>
        <w:t>н</w:t>
      </w:r>
      <w:r w:rsidRPr="00BB3908">
        <w:rPr>
          <w:b/>
          <w:bCs/>
        </w:rPr>
        <w:t>дартные правила Организации Объединенных Наций в отношении обр</w:t>
      </w:r>
      <w:r w:rsidRPr="00BB3908">
        <w:rPr>
          <w:b/>
          <w:bCs/>
        </w:rPr>
        <w:t>а</w:t>
      </w:r>
      <w:r w:rsidRPr="00BB3908">
        <w:rPr>
          <w:b/>
          <w:bCs/>
        </w:rPr>
        <w:t>щения с закл</w:t>
      </w:r>
      <w:r w:rsidRPr="00BB3908">
        <w:rPr>
          <w:b/>
          <w:bCs/>
        </w:rPr>
        <w:t>ю</w:t>
      </w:r>
      <w:r w:rsidRPr="00BB3908">
        <w:rPr>
          <w:b/>
          <w:bCs/>
        </w:rPr>
        <w:t>ченными</w:t>
      </w:r>
      <w:r w:rsidR="00650943">
        <w:rPr>
          <w:b/>
          <w:bCs/>
        </w:rPr>
        <w:t xml:space="preserve"> </w:t>
      </w:r>
      <w:r w:rsidR="00896F9F">
        <w:rPr>
          <w:b/>
          <w:bCs/>
        </w:rPr>
        <w:t xml:space="preserve">(Правила Нельсона </w:t>
      </w:r>
      <w:proofErr w:type="spellStart"/>
      <w:r w:rsidR="00896F9F">
        <w:rPr>
          <w:b/>
          <w:bCs/>
        </w:rPr>
        <w:t>Манделы</w:t>
      </w:r>
      <w:proofErr w:type="spellEnd"/>
      <w:r w:rsidR="00896F9F">
        <w:rPr>
          <w:b/>
          <w:bCs/>
        </w:rPr>
        <w:t>), и </w:t>
      </w:r>
      <w:r w:rsidRPr="00BB3908">
        <w:rPr>
          <w:b/>
          <w:bCs/>
        </w:rPr>
        <w:t>в</w:t>
      </w:r>
      <w:r w:rsidR="00896F9F">
        <w:rPr>
          <w:b/>
          <w:bCs/>
        </w:rPr>
        <w:t> </w:t>
      </w:r>
      <w:r w:rsidRPr="00BB3908">
        <w:rPr>
          <w:b/>
          <w:bCs/>
        </w:rPr>
        <w:t>частности: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a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  <w:t>принять необходимые меры для уменьшения масштабов пр</w:t>
      </w:r>
      <w:r w:rsidRPr="00BB3908">
        <w:rPr>
          <w:b/>
          <w:bCs/>
        </w:rPr>
        <w:t>о</w:t>
      </w:r>
      <w:r w:rsidRPr="00BB3908">
        <w:rPr>
          <w:b/>
          <w:bCs/>
        </w:rPr>
        <w:t>блемы переполненности пенитенциарных учреждений и выделения надл</w:t>
      </w:r>
      <w:r w:rsidRPr="00BB3908">
        <w:rPr>
          <w:b/>
          <w:bCs/>
        </w:rPr>
        <w:t>е</w:t>
      </w:r>
      <w:r w:rsidRPr="00BB3908">
        <w:rPr>
          <w:b/>
          <w:bCs/>
        </w:rPr>
        <w:t>жащих ресурсов для улучшения условий содержания под стражей, в час</w:t>
      </w:r>
      <w:r w:rsidRPr="00BB3908">
        <w:rPr>
          <w:b/>
          <w:bCs/>
        </w:rPr>
        <w:t>т</w:t>
      </w:r>
      <w:r w:rsidRPr="00BB3908">
        <w:rPr>
          <w:b/>
          <w:bCs/>
        </w:rPr>
        <w:t xml:space="preserve">ности в полицейском изоляторе </w:t>
      </w:r>
      <w:proofErr w:type="spellStart"/>
      <w:r w:rsidRPr="00BB3908">
        <w:rPr>
          <w:b/>
          <w:bCs/>
        </w:rPr>
        <w:t>Дэнджийн</w:t>
      </w:r>
      <w:proofErr w:type="spellEnd"/>
      <w:r w:rsidRPr="00BB3908">
        <w:rPr>
          <w:b/>
          <w:bCs/>
        </w:rPr>
        <w:t xml:space="preserve"> </w:t>
      </w:r>
      <w:proofErr w:type="spellStart"/>
      <w:r w:rsidRPr="00BB3908">
        <w:rPr>
          <w:b/>
          <w:bCs/>
        </w:rPr>
        <w:t>Мянга</w:t>
      </w:r>
      <w:proofErr w:type="spellEnd"/>
      <w:r w:rsidRPr="00BB3908">
        <w:rPr>
          <w:b/>
          <w:bCs/>
        </w:rPr>
        <w:t xml:space="preserve">, и предоставить </w:t>
      </w:r>
      <w:r w:rsidR="00D8596A">
        <w:rPr>
          <w:b/>
          <w:bCs/>
        </w:rPr>
        <w:t>обно</w:t>
      </w:r>
      <w:r w:rsidR="00D8596A">
        <w:rPr>
          <w:b/>
          <w:bCs/>
        </w:rPr>
        <w:t>в</w:t>
      </w:r>
      <w:r w:rsidR="00D8596A">
        <w:rPr>
          <w:b/>
          <w:bCs/>
        </w:rPr>
        <w:t>ленную</w:t>
      </w:r>
      <w:r w:rsidRPr="00BB3908">
        <w:rPr>
          <w:b/>
          <w:bCs/>
        </w:rPr>
        <w:t xml:space="preserve"> информацию о строительстве четырех новых </w:t>
      </w:r>
      <w:r w:rsidR="00D8596A">
        <w:rPr>
          <w:b/>
          <w:bCs/>
        </w:rPr>
        <w:t>центров</w:t>
      </w:r>
      <w:r w:rsidRPr="00BB3908">
        <w:rPr>
          <w:b/>
          <w:bCs/>
        </w:rPr>
        <w:t xml:space="preserve"> содержания под стражей, которое должно завершиться в 2016 году;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b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рассмотреть</w:t>
      </w:r>
      <w:proofErr w:type="gramEnd"/>
      <w:r w:rsidRPr="00BB3908">
        <w:rPr>
          <w:b/>
          <w:bCs/>
        </w:rPr>
        <w:t xml:space="preserve"> возможность использования м</w:t>
      </w:r>
      <w:r w:rsidR="00A01C65">
        <w:rPr>
          <w:b/>
          <w:bCs/>
        </w:rPr>
        <w:t>е</w:t>
      </w:r>
      <w:r w:rsidRPr="00BB3908">
        <w:rPr>
          <w:b/>
          <w:bCs/>
        </w:rPr>
        <w:t>р, не связанных с лишением свободы, и альтернатив содержанию под стражей в соответствии с Токийскими правилами;</w:t>
      </w:r>
    </w:p>
    <w:p w:rsidR="00BB3908" w:rsidRPr="00BB3908" w:rsidRDefault="00BB3908" w:rsidP="00BB3908">
      <w:pPr>
        <w:pStyle w:val="SingleTxtGR"/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c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  <w:t>активизировать деятельность по независимому и регулярному мониторингу всех мест лишения свободы, включая специальные учрежд</w:t>
      </w:r>
      <w:r w:rsidRPr="00BB3908">
        <w:rPr>
          <w:b/>
          <w:bCs/>
        </w:rPr>
        <w:t>е</w:t>
      </w:r>
      <w:r w:rsidRPr="00BB3908">
        <w:rPr>
          <w:b/>
          <w:bCs/>
        </w:rPr>
        <w:t>ния для лиц с психосоциальными расстройствами и центры социальной помощи, со стороны</w:t>
      </w:r>
      <w:r w:rsidR="00650943">
        <w:rPr>
          <w:b/>
          <w:bCs/>
        </w:rPr>
        <w:t xml:space="preserve"> </w:t>
      </w:r>
      <w:r w:rsidRPr="00BB3908">
        <w:rPr>
          <w:b/>
          <w:bCs/>
        </w:rPr>
        <w:t>Национальной комиссии по правам человека Монг</w:t>
      </w:r>
      <w:r w:rsidRPr="00BB3908">
        <w:rPr>
          <w:b/>
          <w:bCs/>
        </w:rPr>
        <w:t>о</w:t>
      </w:r>
      <w:r w:rsidRPr="00BB3908">
        <w:rPr>
          <w:b/>
          <w:bCs/>
        </w:rPr>
        <w:t xml:space="preserve">лии, которая </w:t>
      </w:r>
      <w:r w:rsidR="00D8596A">
        <w:rPr>
          <w:b/>
          <w:bCs/>
        </w:rPr>
        <w:t xml:space="preserve">только что </w:t>
      </w:r>
      <w:r w:rsidRPr="00BB3908">
        <w:rPr>
          <w:b/>
          <w:bCs/>
        </w:rPr>
        <w:t>была назначена национальным превентивным механизмом и степень независимости которой необходимо укреплять, а</w:t>
      </w:r>
      <w:r w:rsidR="00896F9F">
        <w:rPr>
          <w:b/>
          <w:bCs/>
        </w:rPr>
        <w:t> </w:t>
      </w:r>
      <w:r w:rsidRPr="00BB3908">
        <w:rPr>
          <w:b/>
          <w:bCs/>
        </w:rPr>
        <w:t>также других независимых и беспристрастных механизмов и уполном</w:t>
      </w:r>
      <w:r w:rsidRPr="00BB3908">
        <w:rPr>
          <w:b/>
          <w:bCs/>
        </w:rPr>
        <w:t>о</w:t>
      </w:r>
      <w:r w:rsidRPr="00BB3908">
        <w:rPr>
          <w:b/>
          <w:bCs/>
        </w:rPr>
        <w:t>чить их рассматривать жалобы заключенных на их условия содержания под стражей и обращение с ними и принимать эффективные меры реаг</w:t>
      </w:r>
      <w:r w:rsidRPr="00BB3908">
        <w:rPr>
          <w:b/>
          <w:bCs/>
        </w:rPr>
        <w:t>и</w:t>
      </w:r>
      <w:r w:rsidRPr="00BB3908">
        <w:rPr>
          <w:b/>
          <w:bCs/>
        </w:rPr>
        <w:t>рования на такие жалобы.</w:t>
      </w:r>
    </w:p>
    <w:p w:rsidR="00BB3908" w:rsidRPr="00BB3908" w:rsidRDefault="00BB3908" w:rsidP="00D8596A">
      <w:pPr>
        <w:pStyle w:val="H23GR"/>
      </w:pPr>
      <w:r w:rsidRPr="00BB3908">
        <w:tab/>
      </w:r>
      <w:r w:rsidRPr="00BB3908">
        <w:tab/>
        <w:t>Лица, приговоренные к смертной казни</w:t>
      </w:r>
    </w:p>
    <w:p w:rsidR="00BB3908" w:rsidRPr="00BB3908" w:rsidRDefault="00BB3908" w:rsidP="00BB3908">
      <w:pPr>
        <w:pStyle w:val="SingleTxtGR"/>
      </w:pPr>
      <w:r w:rsidRPr="00BB3908">
        <w:t>21.</w:t>
      </w:r>
      <w:r w:rsidRPr="00BB3908">
        <w:tab/>
      </w:r>
      <w:proofErr w:type="gramStart"/>
      <w:r w:rsidRPr="00BB3908">
        <w:t>Отмечая намерение государства-участника отменить смертную казнь со вступлением в силу 1 сентября 2016 года нового Уголовного кодекса и приве</w:t>
      </w:r>
      <w:r w:rsidRPr="00BB3908">
        <w:t>т</w:t>
      </w:r>
      <w:r w:rsidRPr="00BB3908">
        <w:t>ствуя мораторий на исполнение смертных приговоров, Комитет выражает с</w:t>
      </w:r>
      <w:r w:rsidRPr="00BB3908">
        <w:t>о</w:t>
      </w:r>
      <w:r w:rsidRPr="00BB3908">
        <w:t>храняющуюся обеспокоенность по поводу нынешнего положения лиц, которые были приговорены к смертной казни на момент рассмотрения им первоначал</w:t>
      </w:r>
      <w:r w:rsidRPr="00BB3908">
        <w:t>ь</w:t>
      </w:r>
      <w:r w:rsidRPr="00BB3908">
        <w:t>ного доклада государства-участника, а также положения двух лиц, приговоре</w:t>
      </w:r>
      <w:r w:rsidRPr="00BB3908">
        <w:t>н</w:t>
      </w:r>
      <w:r w:rsidRPr="00BB3908">
        <w:t>ных к смертной казни в 2015 году (статьи</w:t>
      </w:r>
      <w:r w:rsidR="00650943">
        <w:t xml:space="preserve"> </w:t>
      </w:r>
      <w:r w:rsidRPr="00BB3908">
        <w:t>2</w:t>
      </w:r>
      <w:proofErr w:type="gramEnd"/>
      <w:r w:rsidRPr="00BB3908">
        <w:t xml:space="preserve">, </w:t>
      </w:r>
      <w:proofErr w:type="gramStart"/>
      <w:r w:rsidRPr="00BB3908">
        <w:t>11 и 16).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22.</w:t>
      </w:r>
      <w:r w:rsidRPr="00BB3908">
        <w:rPr>
          <w:b/>
          <w:bCs/>
        </w:rPr>
        <w:tab/>
        <w:t>Ссылаясь на свою предыдущую рекомендацию (см.</w:t>
      </w:r>
      <w:r w:rsidR="00896F9F">
        <w:rPr>
          <w:b/>
          <w:bCs/>
        </w:rPr>
        <w:t> </w:t>
      </w:r>
      <w:r w:rsidRPr="00BB3908">
        <w:rPr>
          <w:b/>
          <w:bCs/>
        </w:rPr>
        <w:t>CAT/C/MNG/</w:t>
      </w:r>
      <w:r w:rsidR="00555538" w:rsidRPr="00555538">
        <w:rPr>
          <w:b/>
          <w:bCs/>
        </w:rPr>
        <w:br/>
      </w:r>
      <w:r w:rsidRPr="00BB3908">
        <w:rPr>
          <w:b/>
          <w:bCs/>
        </w:rPr>
        <w:t>CO/1, пункт 19), которая являлась частью просьбы о принятии последу</w:t>
      </w:r>
      <w:r w:rsidRPr="00BB3908">
        <w:rPr>
          <w:b/>
          <w:bCs/>
        </w:rPr>
        <w:t>ю</w:t>
      </w:r>
      <w:r w:rsidRPr="00BB3908">
        <w:rPr>
          <w:b/>
          <w:bCs/>
        </w:rPr>
        <w:t>щих мер, Комитет вновь повторяет, что государству-участнику сл</w:t>
      </w:r>
      <w:r w:rsidRPr="00BB3908">
        <w:rPr>
          <w:b/>
          <w:bCs/>
        </w:rPr>
        <w:t>е</w:t>
      </w:r>
      <w:r w:rsidRPr="00BB3908">
        <w:rPr>
          <w:b/>
          <w:bCs/>
        </w:rPr>
        <w:t>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a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заменить</w:t>
      </w:r>
      <w:proofErr w:type="gramEnd"/>
      <w:r w:rsidRPr="00BB3908">
        <w:rPr>
          <w:b/>
          <w:bCs/>
        </w:rPr>
        <w:t xml:space="preserve"> все смертные приговоры на наказания в виде лиш</w:t>
      </w:r>
      <w:r w:rsidRPr="00BB3908">
        <w:rPr>
          <w:b/>
          <w:bCs/>
        </w:rPr>
        <w:t>е</w:t>
      </w:r>
      <w:r w:rsidRPr="00BB3908">
        <w:rPr>
          <w:b/>
          <w:bCs/>
        </w:rPr>
        <w:t>ния свободы и обеспечить, чтобы заключенные, которые ранее были пр</w:t>
      </w:r>
      <w:r w:rsidRPr="00BB3908">
        <w:rPr>
          <w:b/>
          <w:bCs/>
        </w:rPr>
        <w:t>и</w:t>
      </w:r>
      <w:r w:rsidRPr="00BB3908">
        <w:rPr>
          <w:b/>
          <w:bCs/>
        </w:rPr>
        <w:t>говорены к смертной казни, подпадали под действие режима, применяем</w:t>
      </w:r>
      <w:r w:rsidRPr="00BB3908">
        <w:rPr>
          <w:b/>
          <w:bCs/>
        </w:rPr>
        <w:t>о</w:t>
      </w:r>
      <w:r w:rsidRPr="00BB3908">
        <w:rPr>
          <w:b/>
          <w:bCs/>
        </w:rPr>
        <w:t>го ко всем остальным заключенным;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b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обеспечить</w:t>
      </w:r>
      <w:proofErr w:type="gramEnd"/>
      <w:r w:rsidRPr="00BB3908">
        <w:rPr>
          <w:b/>
          <w:bCs/>
        </w:rPr>
        <w:t>, чтобы лицам, которые ранее были приговорены к смертной казни, предоставлялись все предусмотренные Конвенцией виды защиты, включая основные правовые гарантии;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c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обеспечить</w:t>
      </w:r>
      <w:proofErr w:type="gramEnd"/>
      <w:r w:rsidRPr="00BB3908">
        <w:rPr>
          <w:b/>
          <w:bCs/>
        </w:rPr>
        <w:t>, чтобы условия содержани</w:t>
      </w:r>
      <w:r w:rsidR="00A01C65">
        <w:rPr>
          <w:b/>
          <w:bCs/>
        </w:rPr>
        <w:t>я</w:t>
      </w:r>
      <w:r w:rsidRPr="00BB3908">
        <w:rPr>
          <w:b/>
          <w:bCs/>
        </w:rPr>
        <w:t xml:space="preserve"> под стражей заключе</w:t>
      </w:r>
      <w:r w:rsidRPr="00BB3908">
        <w:rPr>
          <w:b/>
          <w:bCs/>
        </w:rPr>
        <w:t>н</w:t>
      </w:r>
      <w:r w:rsidRPr="00BB3908">
        <w:rPr>
          <w:b/>
          <w:bCs/>
        </w:rPr>
        <w:t>ных, которые ранее были приговорены к смертной казни, соответствовали</w:t>
      </w:r>
      <w:r w:rsidR="00650943">
        <w:rPr>
          <w:b/>
          <w:bCs/>
        </w:rPr>
        <w:t xml:space="preserve"> </w:t>
      </w:r>
      <w:r w:rsidRPr="00BB3908">
        <w:rPr>
          <w:b/>
          <w:bCs/>
        </w:rPr>
        <w:t>их базовым потребностям и правам согласно международным нормам;</w:t>
      </w:r>
    </w:p>
    <w:p w:rsidR="00BB3908" w:rsidRPr="00BB3908" w:rsidRDefault="00BB3908" w:rsidP="00BB3908">
      <w:pPr>
        <w:pStyle w:val="SingleTxtGR"/>
        <w:rPr>
          <w:b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d</w:t>
      </w:r>
      <w:r w:rsidR="00D8596A">
        <w:rPr>
          <w:b/>
          <w:bCs/>
        </w:rPr>
        <w:t>)</w:t>
      </w:r>
      <w:r w:rsidR="00D8596A">
        <w:rPr>
          <w:b/>
          <w:bCs/>
        </w:rPr>
        <w:tab/>
        <w:t>пред</w:t>
      </w:r>
      <w:r w:rsidRPr="00BB3908">
        <w:rPr>
          <w:b/>
          <w:bCs/>
        </w:rPr>
        <w:t xml:space="preserve">ставить Комитету </w:t>
      </w:r>
      <w:r w:rsidR="00D8596A">
        <w:rPr>
          <w:b/>
          <w:bCs/>
        </w:rPr>
        <w:t>обновленную</w:t>
      </w:r>
      <w:r w:rsidRPr="00BB3908">
        <w:rPr>
          <w:b/>
          <w:bCs/>
        </w:rPr>
        <w:t xml:space="preserve"> информацию о положении всех остальных лиц, которые были приговорены к смертной казни на м</w:t>
      </w:r>
      <w:r w:rsidRPr="00BB3908">
        <w:rPr>
          <w:b/>
          <w:bCs/>
        </w:rPr>
        <w:t>о</w:t>
      </w:r>
      <w:r w:rsidRPr="00BB3908">
        <w:rPr>
          <w:b/>
          <w:bCs/>
        </w:rPr>
        <w:t>мент рассмотрения первоначального доклада государства-участника, включая двух заключенных, приговоренных к смертной казни в 2015 году, а также о применяемом к ним пенитенциарном режиме.</w:t>
      </w:r>
    </w:p>
    <w:p w:rsidR="00BB3908" w:rsidRPr="00BB3908" w:rsidRDefault="00BB3908" w:rsidP="00D8596A">
      <w:pPr>
        <w:pStyle w:val="H23GR"/>
      </w:pPr>
      <w:r w:rsidRPr="00BB3908">
        <w:tab/>
      </w:r>
      <w:r w:rsidRPr="00BB3908">
        <w:tab/>
        <w:t>Отправление правосудия в отношении несовершеннолетних</w:t>
      </w:r>
    </w:p>
    <w:p w:rsidR="00BB3908" w:rsidRPr="00BB3908" w:rsidRDefault="00BB3908" w:rsidP="00BB3908">
      <w:pPr>
        <w:pStyle w:val="SingleTxtGR"/>
      </w:pPr>
      <w:r w:rsidRPr="00BB3908">
        <w:t>23.</w:t>
      </w:r>
      <w:r w:rsidRPr="00BB3908">
        <w:tab/>
        <w:t>Отмечая ответы, представленные делегацией государства-участника в х</w:t>
      </w:r>
      <w:r w:rsidRPr="00BB3908">
        <w:t>о</w:t>
      </w:r>
      <w:r w:rsidRPr="00BB3908">
        <w:t>де конструктивного диалога с ним, Комитет выражает сохраняющуюся обесп</w:t>
      </w:r>
      <w:r w:rsidRPr="00BB3908">
        <w:t>о</w:t>
      </w:r>
      <w:r w:rsidRPr="00BB3908">
        <w:t>коенность по поводу отсутствия в государстве-участнике комплексной системы отправления правосудия в отношении несовершеннолетних, включая специал</w:t>
      </w:r>
      <w:r w:rsidRPr="00BB3908">
        <w:t>ь</w:t>
      </w:r>
      <w:r w:rsidRPr="00BB3908">
        <w:t xml:space="preserve">ные суды по делам несовершеннолетних. </w:t>
      </w:r>
      <w:r w:rsidR="00D8596A">
        <w:t>О</w:t>
      </w:r>
      <w:r w:rsidRPr="00BB3908">
        <w:t xml:space="preserve">н </w:t>
      </w:r>
      <w:r w:rsidR="00D8596A">
        <w:t xml:space="preserve">также </w:t>
      </w:r>
      <w:r w:rsidRPr="00BB3908">
        <w:t xml:space="preserve">обеспокоен сообщениями о том, что не обеспечивается раздельное содержание </w:t>
      </w:r>
      <w:r w:rsidR="00D8596A">
        <w:t>детей</w:t>
      </w:r>
      <w:r w:rsidRPr="00BB3908">
        <w:t xml:space="preserve"> и </w:t>
      </w:r>
      <w:r w:rsidR="00D8596A">
        <w:t>взрослых</w:t>
      </w:r>
      <w:r w:rsidRPr="00BB3908">
        <w:t xml:space="preserve"> правон</w:t>
      </w:r>
      <w:r w:rsidRPr="00BB3908">
        <w:t>а</w:t>
      </w:r>
      <w:r w:rsidRPr="00BB3908">
        <w:t>рушителей при любых условиях (статьи 2, 10, 11 и 16).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24.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рассмотреть возможность создания эффективной и должным образом функционирующей специальной системы ювенальной юстиции в соответствии с международными нормами, включая Минимальные ста</w:t>
      </w:r>
      <w:r w:rsidRPr="00BB3908">
        <w:rPr>
          <w:b/>
          <w:bCs/>
        </w:rPr>
        <w:t>н</w:t>
      </w:r>
      <w:r w:rsidRPr="00BB3908">
        <w:rPr>
          <w:b/>
          <w:bCs/>
        </w:rPr>
        <w:t>дартные правила Организации Объединенных Наций, касающиеся о</w:t>
      </w:r>
      <w:r w:rsidRPr="00BB3908">
        <w:rPr>
          <w:b/>
          <w:bCs/>
        </w:rPr>
        <w:t>т</w:t>
      </w:r>
      <w:r w:rsidRPr="00BB3908">
        <w:rPr>
          <w:b/>
          <w:bCs/>
        </w:rPr>
        <w:t>правления правосудия в отношении несовершеннолетних (Пекинские пр</w:t>
      </w:r>
      <w:r w:rsidRPr="00BB3908">
        <w:rPr>
          <w:b/>
          <w:bCs/>
        </w:rPr>
        <w:t>а</w:t>
      </w:r>
      <w:r w:rsidRPr="00BB3908">
        <w:rPr>
          <w:b/>
          <w:bCs/>
        </w:rPr>
        <w:t>вила), и Руководящие принципы Организации Объединенных Наций для предупреждения преступности среди несовершеннолетних (Эр-</w:t>
      </w:r>
      <w:proofErr w:type="spellStart"/>
      <w:r w:rsidRPr="00BB3908">
        <w:rPr>
          <w:b/>
          <w:bCs/>
        </w:rPr>
        <w:t>Риядские</w:t>
      </w:r>
      <w:proofErr w:type="spellEnd"/>
      <w:r w:rsidRPr="00BB3908">
        <w:rPr>
          <w:b/>
          <w:bCs/>
        </w:rPr>
        <w:t xml:space="preserve"> руководящие принципы);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обеспечить, чтобы несовершеннолетние лица помещались под стражу лишь в качестве крайней меры, в строгом соответствии с законом и на минимально возможный срок;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c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ввести</w:t>
      </w:r>
      <w:proofErr w:type="gramEnd"/>
      <w:r w:rsidRPr="00BB3908">
        <w:rPr>
          <w:b/>
          <w:bCs/>
        </w:rPr>
        <w:t xml:space="preserve"> для судей и прокуроров программу профессиональной подготовки по вопросам ювенальной юстиции, в том числе применения мер, не связанных с лишением свободы</w:t>
      </w:r>
      <w:r w:rsidR="00A01C65">
        <w:rPr>
          <w:b/>
          <w:bCs/>
        </w:rPr>
        <w:t>,</w:t>
      </w:r>
      <w:r w:rsidR="00D8596A">
        <w:rPr>
          <w:b/>
          <w:bCs/>
        </w:rPr>
        <w:t xml:space="preserve"> и</w:t>
      </w:r>
      <w:r w:rsidRPr="00BB3908">
        <w:rPr>
          <w:b/>
          <w:bCs/>
        </w:rPr>
        <w:t xml:space="preserve"> ввести в рамках системы </w:t>
      </w:r>
      <w:r w:rsidR="00D8596A">
        <w:rPr>
          <w:b/>
          <w:bCs/>
        </w:rPr>
        <w:t>прав</w:t>
      </w:r>
      <w:r w:rsidR="00D8596A">
        <w:rPr>
          <w:b/>
          <w:bCs/>
        </w:rPr>
        <w:t>о</w:t>
      </w:r>
      <w:r w:rsidR="00D8596A">
        <w:rPr>
          <w:b/>
          <w:bCs/>
        </w:rPr>
        <w:t xml:space="preserve">судия </w:t>
      </w:r>
      <w:r w:rsidRPr="00BB3908">
        <w:rPr>
          <w:b/>
          <w:bCs/>
        </w:rPr>
        <w:t>меры наказания несовершеннолетних правонарушителей, не связа</w:t>
      </w:r>
      <w:r w:rsidRPr="00BB3908">
        <w:rPr>
          <w:b/>
          <w:bCs/>
        </w:rPr>
        <w:t>н</w:t>
      </w:r>
      <w:r w:rsidRPr="00BB3908">
        <w:rPr>
          <w:b/>
          <w:bCs/>
        </w:rPr>
        <w:t>ные с лишением свободы;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d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обеспечить</w:t>
      </w:r>
      <w:proofErr w:type="gramEnd"/>
      <w:r w:rsidR="00D8596A">
        <w:rPr>
          <w:b/>
          <w:bCs/>
        </w:rPr>
        <w:t xml:space="preserve">, чтобы </w:t>
      </w:r>
      <w:r w:rsidRPr="00BB3908">
        <w:rPr>
          <w:b/>
          <w:bCs/>
        </w:rPr>
        <w:t>несовершеннолетни</w:t>
      </w:r>
      <w:r w:rsidR="00BA763E">
        <w:rPr>
          <w:b/>
          <w:bCs/>
        </w:rPr>
        <w:t>е, лишенные свободы, содержались отдельно от взрослых</w:t>
      </w:r>
      <w:r w:rsidRPr="00BB3908">
        <w:rPr>
          <w:b/>
          <w:bCs/>
        </w:rPr>
        <w:t>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e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обеспечить</w:t>
      </w:r>
      <w:proofErr w:type="gramEnd"/>
      <w:r w:rsidRPr="00BB3908">
        <w:rPr>
          <w:b/>
          <w:bCs/>
        </w:rPr>
        <w:t xml:space="preserve"> регулярную независимую проверку условий соде</w:t>
      </w:r>
      <w:r w:rsidRPr="00BB3908">
        <w:rPr>
          <w:b/>
          <w:bCs/>
        </w:rPr>
        <w:t>р</w:t>
      </w:r>
      <w:r w:rsidRPr="00BB3908">
        <w:rPr>
          <w:b/>
          <w:bCs/>
        </w:rPr>
        <w:t>жания под стражей несовершеннолетних лиц;</w:t>
      </w:r>
    </w:p>
    <w:p w:rsidR="00BB3908" w:rsidRPr="00BB3908" w:rsidRDefault="00BB3908" w:rsidP="00BB3908">
      <w:pPr>
        <w:pStyle w:val="SingleTxtGR"/>
        <w:rPr>
          <w:b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f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ускорить</w:t>
      </w:r>
      <w:proofErr w:type="gramEnd"/>
      <w:r w:rsidRPr="00BB3908">
        <w:rPr>
          <w:b/>
          <w:bCs/>
        </w:rPr>
        <w:t xml:space="preserve"> строительство расположенного в районе </w:t>
      </w:r>
      <w:proofErr w:type="spellStart"/>
      <w:r w:rsidRPr="00BB3908">
        <w:rPr>
          <w:b/>
          <w:bCs/>
        </w:rPr>
        <w:t>Баянзурх</w:t>
      </w:r>
      <w:proofErr w:type="spellEnd"/>
      <w:r w:rsidRPr="00BB3908">
        <w:rPr>
          <w:b/>
          <w:bCs/>
        </w:rPr>
        <w:t xml:space="preserve"> специального учебно-образовательного центра для несовершеннолетних правонарушителей, которое должно завершиться в 2017 году.</w:t>
      </w:r>
    </w:p>
    <w:p w:rsidR="00BB3908" w:rsidRPr="00BB3908" w:rsidRDefault="00BB3908" w:rsidP="00BA763E">
      <w:pPr>
        <w:pStyle w:val="H23GR"/>
      </w:pPr>
      <w:r w:rsidRPr="00BB3908">
        <w:tab/>
      </w:r>
      <w:r w:rsidRPr="00BB3908">
        <w:tab/>
        <w:t>Телесные наказания детей</w:t>
      </w:r>
    </w:p>
    <w:p w:rsidR="00BB3908" w:rsidRPr="00BB3908" w:rsidRDefault="00BB3908" w:rsidP="00BB3908">
      <w:pPr>
        <w:pStyle w:val="SingleTxtGR"/>
        <w:rPr>
          <w:bCs/>
        </w:rPr>
      </w:pPr>
      <w:r w:rsidRPr="00BB3908">
        <w:t>25.</w:t>
      </w:r>
      <w:r w:rsidRPr="00BB3908">
        <w:tab/>
        <w:t xml:space="preserve">Приветствуя принятие Закона </w:t>
      </w:r>
      <w:r w:rsidR="00A01C65">
        <w:t xml:space="preserve">о </w:t>
      </w:r>
      <w:r w:rsidRPr="00BB3908">
        <w:t xml:space="preserve">правах детей и Закона о защите детей, квалифицирующих применение телесных наказаний к детям </w:t>
      </w:r>
      <w:r w:rsidR="00BA763E">
        <w:t>в</w:t>
      </w:r>
      <w:r w:rsidRPr="00BB3908">
        <w:t xml:space="preserve"> любых </w:t>
      </w:r>
      <w:r w:rsidR="00BA763E">
        <w:t>обсто</w:t>
      </w:r>
      <w:r w:rsidR="00BA763E">
        <w:t>я</w:t>
      </w:r>
      <w:r w:rsidR="00BA763E">
        <w:t>тельствах</w:t>
      </w:r>
      <w:r w:rsidRPr="00BB3908">
        <w:t xml:space="preserve"> как уголовное преступление, Комитет выражает обеспокоенность по поводу информации о том, что около 42% детей подвергаются физическому или психологическому наказанию в семье (статья 16).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26.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a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="00BA763E">
        <w:rPr>
          <w:b/>
          <w:bCs/>
        </w:rPr>
        <w:t>пред</w:t>
      </w:r>
      <w:r w:rsidRPr="00BB3908">
        <w:rPr>
          <w:b/>
          <w:bCs/>
        </w:rPr>
        <w:t>принять</w:t>
      </w:r>
      <w:proofErr w:type="gramEnd"/>
      <w:r w:rsidRPr="00BB3908">
        <w:rPr>
          <w:b/>
          <w:bCs/>
        </w:rPr>
        <w:t xml:space="preserve"> все необходимые </w:t>
      </w:r>
      <w:r w:rsidR="00BA763E">
        <w:rPr>
          <w:b/>
          <w:bCs/>
        </w:rPr>
        <w:t>шаги</w:t>
      </w:r>
      <w:r w:rsidRPr="00BB3908">
        <w:rPr>
          <w:b/>
          <w:bCs/>
        </w:rPr>
        <w:t xml:space="preserve"> для обеспечения </w:t>
      </w:r>
      <w:r w:rsidR="00BA763E">
        <w:rPr>
          <w:b/>
          <w:bCs/>
        </w:rPr>
        <w:t>полного</w:t>
      </w:r>
      <w:r w:rsidRPr="00BB3908">
        <w:rPr>
          <w:b/>
          <w:bCs/>
        </w:rPr>
        <w:t xml:space="preserve"> соблюдения и применения запрета на телесные наказания </w:t>
      </w:r>
      <w:r w:rsidR="00BA763E">
        <w:rPr>
          <w:b/>
          <w:bCs/>
        </w:rPr>
        <w:t>в</w:t>
      </w:r>
      <w:r w:rsidRPr="00BB3908">
        <w:rPr>
          <w:b/>
          <w:bCs/>
        </w:rPr>
        <w:t xml:space="preserve"> любых </w:t>
      </w:r>
      <w:r w:rsidR="00BA763E">
        <w:rPr>
          <w:b/>
          <w:bCs/>
        </w:rPr>
        <w:t>обсто</w:t>
      </w:r>
      <w:r w:rsidR="00BA763E">
        <w:rPr>
          <w:b/>
          <w:bCs/>
        </w:rPr>
        <w:t>я</w:t>
      </w:r>
      <w:r w:rsidR="00BA763E">
        <w:rPr>
          <w:b/>
          <w:bCs/>
        </w:rPr>
        <w:t>тельствах</w:t>
      </w:r>
      <w:r w:rsidRPr="00BB3908">
        <w:rPr>
          <w:b/>
          <w:bCs/>
        </w:rPr>
        <w:t>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b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провести</w:t>
      </w:r>
      <w:proofErr w:type="gramEnd"/>
      <w:r w:rsidRPr="00BB3908">
        <w:rPr>
          <w:b/>
          <w:bCs/>
        </w:rPr>
        <w:t xml:space="preserve"> информационно-просветительские кампании среди специалистов и населения в целом для повышения уровня осведомленн</w:t>
      </w:r>
      <w:r w:rsidRPr="00BB3908">
        <w:rPr>
          <w:b/>
          <w:bCs/>
        </w:rPr>
        <w:t>о</w:t>
      </w:r>
      <w:r w:rsidRPr="00BB3908">
        <w:rPr>
          <w:b/>
          <w:bCs/>
        </w:rPr>
        <w:t>сти о пагубных последствиях телесных наказаний</w:t>
      </w:r>
      <w:r w:rsidR="00BA763E">
        <w:rPr>
          <w:b/>
          <w:bCs/>
        </w:rPr>
        <w:t xml:space="preserve"> и</w:t>
      </w:r>
      <w:r w:rsidRPr="00BB3908">
        <w:rPr>
          <w:b/>
          <w:bCs/>
        </w:rPr>
        <w:t xml:space="preserve"> поощрять </w:t>
      </w:r>
      <w:r w:rsidR="00BA763E">
        <w:rPr>
          <w:b/>
          <w:bCs/>
        </w:rPr>
        <w:t>позитивные</w:t>
      </w:r>
      <w:r w:rsidRPr="00BB3908">
        <w:rPr>
          <w:b/>
          <w:bCs/>
        </w:rPr>
        <w:t xml:space="preserve"> и ненасильственные дисциплинарные методы </w:t>
      </w:r>
      <w:r w:rsidR="00BA763E">
        <w:rPr>
          <w:b/>
          <w:bCs/>
        </w:rPr>
        <w:t xml:space="preserve">в процессе </w:t>
      </w:r>
      <w:r w:rsidRPr="00BB3908">
        <w:rPr>
          <w:b/>
          <w:bCs/>
        </w:rPr>
        <w:t>образования и воспитани</w:t>
      </w:r>
      <w:r w:rsidR="00BA763E">
        <w:rPr>
          <w:b/>
          <w:bCs/>
        </w:rPr>
        <w:t>я</w:t>
      </w:r>
      <w:r w:rsidRPr="00BB3908">
        <w:rPr>
          <w:b/>
          <w:bCs/>
        </w:rPr>
        <w:t xml:space="preserve"> детей</w:t>
      </w:r>
      <w:r w:rsidR="00BA763E">
        <w:rPr>
          <w:b/>
          <w:bCs/>
        </w:rPr>
        <w:t xml:space="preserve"> и </w:t>
      </w:r>
      <w:r w:rsidRPr="00BB3908">
        <w:rPr>
          <w:b/>
          <w:bCs/>
        </w:rPr>
        <w:t>ухода за ними;</w:t>
      </w:r>
    </w:p>
    <w:p w:rsidR="00BB3908" w:rsidRPr="00BB3908" w:rsidRDefault="00BB3908" w:rsidP="00BB3908">
      <w:pPr>
        <w:pStyle w:val="SingleTxtGR"/>
        <w:rPr>
          <w:b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c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проводить</w:t>
      </w:r>
      <w:proofErr w:type="gramEnd"/>
      <w:r w:rsidRPr="00BB3908">
        <w:rPr>
          <w:b/>
          <w:bCs/>
        </w:rPr>
        <w:t xml:space="preserve"> расследования по всем сообщениям о применении телесных наказаний и преследовать и наказывать в судебном порядке в</w:t>
      </w:r>
      <w:r w:rsidRPr="00BB3908">
        <w:rPr>
          <w:b/>
          <w:bCs/>
        </w:rPr>
        <w:t>и</w:t>
      </w:r>
      <w:r w:rsidRPr="00BB3908">
        <w:rPr>
          <w:b/>
          <w:bCs/>
        </w:rPr>
        <w:t>новных.</w:t>
      </w:r>
    </w:p>
    <w:p w:rsidR="00BB3908" w:rsidRPr="00BB3908" w:rsidRDefault="00BB3908" w:rsidP="00BA763E">
      <w:pPr>
        <w:pStyle w:val="H23GR"/>
      </w:pPr>
      <w:r w:rsidRPr="00BB3908">
        <w:tab/>
      </w:r>
      <w:r w:rsidRPr="00BB3908">
        <w:tab/>
        <w:t>Насилие в отношении женщин и насилие в семье</w:t>
      </w:r>
    </w:p>
    <w:p w:rsidR="00BB3908" w:rsidRPr="00BB3908" w:rsidRDefault="00BB3908" w:rsidP="00BB3908">
      <w:pPr>
        <w:pStyle w:val="SingleTxtGR"/>
      </w:pPr>
      <w:r w:rsidRPr="00BB3908">
        <w:t>27.</w:t>
      </w:r>
      <w:r w:rsidRPr="00BB3908">
        <w:tab/>
      </w:r>
      <w:proofErr w:type="gramStart"/>
      <w:r w:rsidRPr="00BB3908">
        <w:t>Приветствуя предстоящее вступление в силу 1 сентября 2016 года Уг</w:t>
      </w:r>
      <w:r w:rsidRPr="00BB3908">
        <w:t>о</w:t>
      </w:r>
      <w:r w:rsidRPr="00BB3908">
        <w:t>ловного кодекса с внесенными в него поправками, предусматривающими уг</w:t>
      </w:r>
      <w:r w:rsidRPr="00BB3908">
        <w:t>о</w:t>
      </w:r>
      <w:r w:rsidRPr="00BB3908">
        <w:t>ловную ответственность за насилие в семье и другие формы насилия в отнош</w:t>
      </w:r>
      <w:r w:rsidRPr="00BB3908">
        <w:t>е</w:t>
      </w:r>
      <w:r w:rsidRPr="00BB3908">
        <w:t>нии женщин и девочек, в том числе принадлежащих к сексуальным меньши</w:t>
      </w:r>
      <w:r w:rsidRPr="00BB3908">
        <w:t>н</w:t>
      </w:r>
      <w:r w:rsidRPr="00BB3908">
        <w:t>ствам, а также пересмотренный Закон о борьбе с насилием в семье и строител</w:t>
      </w:r>
      <w:r w:rsidRPr="00BB3908">
        <w:t>ь</w:t>
      </w:r>
      <w:r w:rsidRPr="00BB3908">
        <w:t>ство четырех приютов для жертв насилия в семье, Комитет выражает</w:t>
      </w:r>
      <w:proofErr w:type="gramEnd"/>
      <w:r w:rsidRPr="00BB3908">
        <w:t xml:space="preserve"> </w:t>
      </w:r>
      <w:proofErr w:type="gramStart"/>
      <w:r w:rsidRPr="00BB3908">
        <w:t>обеспок</w:t>
      </w:r>
      <w:r w:rsidRPr="00BB3908">
        <w:t>о</w:t>
      </w:r>
      <w:r w:rsidRPr="00BB3908">
        <w:t>енность по поводу широкого распространения</w:t>
      </w:r>
      <w:r w:rsidR="00650943">
        <w:t xml:space="preserve"> </w:t>
      </w:r>
      <w:r w:rsidRPr="00BB3908">
        <w:t>насилия в отношении женщин, включая насилие в семье и сексуальное насилие, отсутствия статистической информации о насилии в отношении женщин, а также по поводу того, что до сведения властей доводятся не все случаи насилия и что за изнасилование с</w:t>
      </w:r>
      <w:r w:rsidRPr="00BB3908">
        <w:t>у</w:t>
      </w:r>
      <w:r w:rsidRPr="00BB3908">
        <w:t>пругом не предусмотрена уголовная ответственность (статьи 2, 12</w:t>
      </w:r>
      <w:r w:rsidR="00896F9F">
        <w:t>–</w:t>
      </w:r>
      <w:r w:rsidRPr="00BB3908">
        <w:t>14 и 16).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A01C65">
        <w:rPr>
          <w:bCs/>
        </w:rPr>
        <w:t>28.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 xml:space="preserve">обеспечить строгое и </w:t>
      </w:r>
      <w:r w:rsidR="00BD41ED">
        <w:rPr>
          <w:b/>
          <w:bCs/>
        </w:rPr>
        <w:t>эффективное</w:t>
      </w:r>
      <w:r w:rsidRPr="00BB3908">
        <w:rPr>
          <w:b/>
          <w:bCs/>
        </w:rPr>
        <w:t xml:space="preserve"> применение соответству</w:t>
      </w:r>
      <w:r w:rsidRPr="00BB3908">
        <w:rPr>
          <w:b/>
          <w:bCs/>
        </w:rPr>
        <w:t>ю</w:t>
      </w:r>
      <w:r w:rsidRPr="00BB3908">
        <w:rPr>
          <w:b/>
          <w:bCs/>
        </w:rPr>
        <w:t xml:space="preserve">щих статей Уголовного кодекса </w:t>
      </w:r>
      <w:r w:rsidR="00BD41ED">
        <w:rPr>
          <w:b/>
          <w:bCs/>
        </w:rPr>
        <w:t xml:space="preserve">с внесенными в него поправками </w:t>
      </w:r>
      <w:r w:rsidRPr="00BB3908">
        <w:rPr>
          <w:b/>
          <w:bCs/>
        </w:rPr>
        <w:t>и пер</w:t>
      </w:r>
      <w:r w:rsidRPr="00BB3908">
        <w:rPr>
          <w:b/>
          <w:bCs/>
        </w:rPr>
        <w:t>е</w:t>
      </w:r>
      <w:r w:rsidRPr="00BB3908">
        <w:rPr>
          <w:b/>
          <w:bCs/>
        </w:rPr>
        <w:t>смотренного Закона о борьбе с насилием в семье;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 xml:space="preserve">внести в законодательство поправки, </w:t>
      </w:r>
      <w:r w:rsidR="00BD41ED">
        <w:rPr>
          <w:b/>
          <w:bCs/>
        </w:rPr>
        <w:t>чтобы установить</w:t>
      </w:r>
      <w:r w:rsidRPr="00BB3908">
        <w:rPr>
          <w:b/>
          <w:bCs/>
        </w:rPr>
        <w:t xml:space="preserve"> уг</w:t>
      </w:r>
      <w:r w:rsidRPr="00BB3908">
        <w:rPr>
          <w:b/>
          <w:bCs/>
        </w:rPr>
        <w:t>о</w:t>
      </w:r>
      <w:r w:rsidRPr="00BB3908">
        <w:rPr>
          <w:b/>
          <w:bCs/>
        </w:rPr>
        <w:t>ловную ответственность за изнасилование супругом;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создать действенный и независимый механизм рассмотрения жалоб от жертв насилия в семье;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d)</w:t>
      </w:r>
      <w:r w:rsidRPr="00BB3908">
        <w:rPr>
          <w:b/>
          <w:bCs/>
        </w:rPr>
        <w:tab/>
        <w:t xml:space="preserve">обеспечить, чтобы все </w:t>
      </w:r>
      <w:r w:rsidR="00BD41ED">
        <w:rPr>
          <w:b/>
          <w:bCs/>
        </w:rPr>
        <w:t>сообщения о</w:t>
      </w:r>
      <w:r w:rsidRPr="00BB3908">
        <w:rPr>
          <w:b/>
          <w:bCs/>
        </w:rPr>
        <w:t xml:space="preserve"> насили</w:t>
      </w:r>
      <w:r w:rsidR="00BD41ED">
        <w:rPr>
          <w:b/>
          <w:bCs/>
        </w:rPr>
        <w:t>и</w:t>
      </w:r>
      <w:r w:rsidRPr="00BB3908">
        <w:rPr>
          <w:b/>
          <w:bCs/>
        </w:rPr>
        <w:t xml:space="preserve"> в семье, включая сексуальное насилие и насилие в отношении детей, </w:t>
      </w:r>
      <w:proofErr w:type="gramStart"/>
      <w:r w:rsidRPr="00BB3908">
        <w:rPr>
          <w:b/>
          <w:bCs/>
        </w:rPr>
        <w:t>регистрировались п</w:t>
      </w:r>
      <w:r w:rsidRPr="00BB3908">
        <w:rPr>
          <w:b/>
          <w:bCs/>
        </w:rPr>
        <w:t>о</w:t>
      </w:r>
      <w:r w:rsidRPr="00BB3908">
        <w:rPr>
          <w:b/>
          <w:bCs/>
        </w:rPr>
        <w:t xml:space="preserve">лицией и чтобы по всем </w:t>
      </w:r>
      <w:r w:rsidR="00BD41ED">
        <w:rPr>
          <w:b/>
          <w:bCs/>
        </w:rPr>
        <w:t>сообщениям о</w:t>
      </w:r>
      <w:r w:rsidRPr="00BB3908">
        <w:rPr>
          <w:b/>
          <w:bCs/>
        </w:rPr>
        <w:t xml:space="preserve"> насили</w:t>
      </w:r>
      <w:r w:rsidR="00413BCA">
        <w:rPr>
          <w:b/>
          <w:bCs/>
        </w:rPr>
        <w:t>и</w:t>
      </w:r>
      <w:r w:rsidRPr="00BB3908">
        <w:rPr>
          <w:b/>
          <w:bCs/>
        </w:rPr>
        <w:t xml:space="preserve"> в семье проводилось</w:t>
      </w:r>
      <w:proofErr w:type="gramEnd"/>
      <w:r w:rsidRPr="00BB3908">
        <w:rPr>
          <w:b/>
          <w:bCs/>
        </w:rPr>
        <w:t xml:space="preserve"> нез</w:t>
      </w:r>
      <w:r w:rsidRPr="00BB3908">
        <w:rPr>
          <w:b/>
          <w:bCs/>
        </w:rPr>
        <w:t>а</w:t>
      </w:r>
      <w:r w:rsidRPr="00BB3908">
        <w:rPr>
          <w:b/>
          <w:bCs/>
        </w:rPr>
        <w:t>медлительное, беспристрастное и эффективное расследование, а сове</w:t>
      </w:r>
      <w:r w:rsidRPr="00BB3908">
        <w:rPr>
          <w:b/>
          <w:bCs/>
        </w:rPr>
        <w:t>р</w:t>
      </w:r>
      <w:r w:rsidRPr="00BB3908">
        <w:rPr>
          <w:b/>
          <w:bCs/>
        </w:rPr>
        <w:t>шившие его лица подвергались судебному преследованию и наказанию;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e)</w:t>
      </w:r>
      <w:r w:rsidRPr="00BB3908">
        <w:rPr>
          <w:b/>
          <w:bCs/>
        </w:rPr>
        <w:tab/>
        <w:t>обеспечить защиту жертв насилия в семье, в том числе прин</w:t>
      </w:r>
      <w:r w:rsidRPr="00BB3908">
        <w:rPr>
          <w:b/>
          <w:bCs/>
        </w:rPr>
        <w:t>я</w:t>
      </w:r>
      <w:r w:rsidRPr="00BB3908">
        <w:rPr>
          <w:b/>
          <w:bCs/>
        </w:rPr>
        <w:t>тие запретительных судебных постановлений, доступ к медицинским и правовым услугам, включая консультации, создание новых безопасных и надлежащим образом финансирующих приютов и сообщить информацию о вместимости существующих приютов и предоставляемых ими услугах, а также обеспечить возмещение, в том числе реабилитацию.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f)</w:t>
      </w:r>
      <w:r w:rsidRPr="00BB3908">
        <w:rPr>
          <w:b/>
          <w:bCs/>
        </w:rPr>
        <w:tab/>
        <w:t>обеспечить обязательную профессиональную подготовку с</w:t>
      </w:r>
      <w:r w:rsidRPr="00BB3908">
        <w:rPr>
          <w:b/>
          <w:bCs/>
        </w:rPr>
        <w:t>о</w:t>
      </w:r>
      <w:r w:rsidRPr="00BB3908">
        <w:rPr>
          <w:b/>
          <w:bCs/>
        </w:rPr>
        <w:t>трудников полиции и других правоохранительных органов, социальных работников, судей, прокуроров и медицинских работников по вопросам, касающимся законодательства, устанавливающего уголовную ответстве</w:t>
      </w:r>
      <w:r w:rsidRPr="00BB3908">
        <w:rPr>
          <w:b/>
          <w:bCs/>
        </w:rPr>
        <w:t>н</w:t>
      </w:r>
      <w:r w:rsidRPr="00BB3908">
        <w:rPr>
          <w:b/>
          <w:bCs/>
        </w:rPr>
        <w:t>ность за насилие в отношении женщин, а также факторов уязвимости жертв гендерного насилия и насилия в семье;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g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  <w:t>представить статистические данные в разбивке по возрасту и этнической принадлежности о жертвах насилия в семье, сексуального и иных форм насилия в отношении женщин, включая изнасилование супр</w:t>
      </w:r>
      <w:r w:rsidRPr="00BB3908">
        <w:rPr>
          <w:b/>
          <w:bCs/>
        </w:rPr>
        <w:t>у</w:t>
      </w:r>
      <w:r w:rsidRPr="00BB3908">
        <w:rPr>
          <w:b/>
          <w:bCs/>
        </w:rPr>
        <w:t xml:space="preserve">гом, и степени их родства с правонарушителем, а также </w:t>
      </w:r>
      <w:r w:rsidR="00BD41ED">
        <w:rPr>
          <w:b/>
          <w:bCs/>
        </w:rPr>
        <w:t xml:space="preserve">относительно </w:t>
      </w:r>
      <w:r w:rsidRPr="00BB3908">
        <w:rPr>
          <w:b/>
          <w:bCs/>
        </w:rPr>
        <w:t>к</w:t>
      </w:r>
      <w:r w:rsidRPr="00BB3908">
        <w:rPr>
          <w:b/>
          <w:bCs/>
        </w:rPr>
        <w:t>о</w:t>
      </w:r>
      <w:r w:rsidRPr="00BB3908">
        <w:rPr>
          <w:b/>
          <w:bCs/>
        </w:rPr>
        <w:t>личеств</w:t>
      </w:r>
      <w:r w:rsidR="00BD41ED">
        <w:rPr>
          <w:b/>
          <w:bCs/>
        </w:rPr>
        <w:t>а</w:t>
      </w:r>
      <w:r w:rsidRPr="00BB3908">
        <w:rPr>
          <w:b/>
          <w:bCs/>
        </w:rPr>
        <w:t xml:space="preserve"> полученных жалоб, проведенных расследований и преследов</w:t>
      </w:r>
      <w:r w:rsidRPr="00BB3908">
        <w:rPr>
          <w:b/>
          <w:bCs/>
        </w:rPr>
        <w:t>а</w:t>
      </w:r>
      <w:r w:rsidRPr="00BB3908">
        <w:rPr>
          <w:b/>
          <w:bCs/>
        </w:rPr>
        <w:t>ний, вынесенных обвинительных приговоров и назначенных наказаний.</w:t>
      </w:r>
    </w:p>
    <w:p w:rsidR="00BB3908" w:rsidRPr="00BB3908" w:rsidRDefault="00BB3908" w:rsidP="00BD41ED">
      <w:pPr>
        <w:pStyle w:val="H23GR"/>
      </w:pPr>
      <w:r w:rsidRPr="00BB3908">
        <w:tab/>
      </w:r>
      <w:r w:rsidRPr="00BB3908">
        <w:tab/>
        <w:t xml:space="preserve">Дискриминация лесбиянок, </w:t>
      </w:r>
      <w:proofErr w:type="spellStart"/>
      <w:r w:rsidR="00BD41ED">
        <w:t>геев</w:t>
      </w:r>
      <w:proofErr w:type="spellEnd"/>
      <w:r w:rsidRPr="00BB3908">
        <w:t>, бисексуалов, трансгендеров и</w:t>
      </w:r>
      <w:r w:rsidR="00BD41ED">
        <w:t> </w:t>
      </w:r>
      <w:r w:rsidRPr="00BB3908">
        <w:t>интерсексуалов и насилие в отношении них</w:t>
      </w:r>
    </w:p>
    <w:p w:rsidR="00BB3908" w:rsidRPr="00BB3908" w:rsidRDefault="00BB3908" w:rsidP="00BB3908">
      <w:pPr>
        <w:pStyle w:val="SingleTxtGR"/>
      </w:pPr>
      <w:r w:rsidRPr="00BB3908">
        <w:t>29.</w:t>
      </w:r>
      <w:r w:rsidRPr="00BB3908">
        <w:tab/>
      </w:r>
      <w:proofErr w:type="gramStart"/>
      <w:r w:rsidRPr="00BB3908">
        <w:t xml:space="preserve">Отмечая внесение в Уголовный кодекс поправок, </w:t>
      </w:r>
      <w:r w:rsidR="008421E2">
        <w:t>объявляющих вне зак</w:t>
      </w:r>
      <w:r w:rsidR="008421E2">
        <w:t>о</w:t>
      </w:r>
      <w:r w:rsidR="008421E2">
        <w:t xml:space="preserve">на </w:t>
      </w:r>
      <w:r w:rsidRPr="00BB3908">
        <w:t>дискриминацию по различным признакам и преступления на почве ненав</w:t>
      </w:r>
      <w:r w:rsidRPr="00BB3908">
        <w:t>и</w:t>
      </w:r>
      <w:r w:rsidRPr="00BB3908">
        <w:t xml:space="preserve">сти и ненавистнические высказывания, Комитет выражает сохраняющуюся обеспокоенность по поводу постоянных сообщений о том, что члены уязвимых групп населения, в частности лесбиянки, </w:t>
      </w:r>
      <w:proofErr w:type="spellStart"/>
      <w:r w:rsidR="008421E2">
        <w:t>геи</w:t>
      </w:r>
      <w:proofErr w:type="spellEnd"/>
      <w:r w:rsidRPr="00BB3908">
        <w:t>, бисексуалы, трансгендеры и и</w:t>
      </w:r>
      <w:r w:rsidRPr="00BB3908">
        <w:t>н</w:t>
      </w:r>
      <w:r w:rsidRPr="00BB3908">
        <w:t>терсексуалы, подвергаются насилию, в частности физическим нападениям и другим видам неправомерного обращения, в том числе со стороны</w:t>
      </w:r>
      <w:proofErr w:type="gramEnd"/>
      <w:r w:rsidRPr="00BB3908">
        <w:t xml:space="preserve"> сотрудников полиции, что лишает жертв даже желания подавать жалобы. Комитет </w:t>
      </w:r>
      <w:r w:rsidR="008421E2">
        <w:t xml:space="preserve">также </w:t>
      </w:r>
      <w:r w:rsidRPr="00BB3908">
        <w:t>с</w:t>
      </w:r>
      <w:r w:rsidRPr="00BB3908">
        <w:t>е</w:t>
      </w:r>
      <w:r w:rsidRPr="00BB3908">
        <w:t>рьезно обеспокоен сообщениями о том, что сотрудники полиции не регистр</w:t>
      </w:r>
      <w:r w:rsidRPr="00BB3908">
        <w:t>и</w:t>
      </w:r>
      <w:r w:rsidRPr="00BB3908">
        <w:t>руют соответствующие жалобы и не проводят по ним расследование, а прок</w:t>
      </w:r>
      <w:r w:rsidRPr="00BB3908">
        <w:t>у</w:t>
      </w:r>
      <w:r w:rsidRPr="00BB3908">
        <w:t>ратура отклоняет такие жалобы (статьи 2, 12, 13 и 16).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413BCA">
        <w:rPr>
          <w:bCs/>
        </w:rPr>
        <w:t>30.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a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обеспечить</w:t>
      </w:r>
      <w:proofErr w:type="gramEnd"/>
      <w:r w:rsidRPr="00BB3908">
        <w:rPr>
          <w:b/>
          <w:bCs/>
        </w:rPr>
        <w:t xml:space="preserve"> строгое соблюдение соответствующих положений Уголовного кодекса, как только он вступит в силу 1 сентября 2016 года;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 xml:space="preserve">создать эффективный механизм </w:t>
      </w:r>
      <w:r w:rsidR="008421E2">
        <w:rPr>
          <w:b/>
          <w:bCs/>
        </w:rPr>
        <w:t>поддержания полицией</w:t>
      </w:r>
      <w:r w:rsidRPr="00BB3908">
        <w:rPr>
          <w:b/>
          <w:bCs/>
        </w:rPr>
        <w:t xml:space="preserve"> прав</w:t>
      </w:r>
      <w:r w:rsidRPr="00BB3908">
        <w:rPr>
          <w:b/>
          <w:bCs/>
        </w:rPr>
        <w:t>о</w:t>
      </w:r>
      <w:r w:rsidRPr="00BB3908">
        <w:rPr>
          <w:b/>
          <w:bCs/>
        </w:rPr>
        <w:t xml:space="preserve">порядка, правоприменения и </w:t>
      </w:r>
      <w:r w:rsidR="008421E2">
        <w:rPr>
          <w:b/>
          <w:bCs/>
        </w:rPr>
        <w:t>обжалования</w:t>
      </w:r>
      <w:r w:rsidRPr="00BB3908">
        <w:rPr>
          <w:b/>
          <w:bCs/>
        </w:rPr>
        <w:t>, чтобы гарантировать провед</w:t>
      </w:r>
      <w:r w:rsidRPr="00BB3908">
        <w:rPr>
          <w:b/>
          <w:bCs/>
        </w:rPr>
        <w:t>е</w:t>
      </w:r>
      <w:r w:rsidRPr="00BB3908">
        <w:rPr>
          <w:b/>
          <w:bCs/>
        </w:rPr>
        <w:t>ние оперативных, тщательных и беспристрастных расследований по соо</w:t>
      </w:r>
      <w:r w:rsidRPr="00BB3908">
        <w:rPr>
          <w:b/>
          <w:bCs/>
        </w:rPr>
        <w:t>б</w:t>
      </w:r>
      <w:r w:rsidRPr="00BB3908">
        <w:rPr>
          <w:b/>
          <w:bCs/>
        </w:rPr>
        <w:t xml:space="preserve">щениям о нападении на лиц по признаку их сексуальной ориентации или гендерной идентичности в соответствии с </w:t>
      </w:r>
      <w:proofErr w:type="spellStart"/>
      <w:r w:rsidRPr="00BB3908">
        <w:rPr>
          <w:b/>
          <w:bCs/>
        </w:rPr>
        <w:t>Джокьякартскими</w:t>
      </w:r>
      <w:proofErr w:type="spellEnd"/>
      <w:r w:rsidRPr="00BB3908">
        <w:rPr>
          <w:b/>
          <w:bCs/>
        </w:rPr>
        <w:t xml:space="preserve"> принципами применения международно-правовых норм о правах человека в отношении сексуальной ориентации и гендерной идентичности;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c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  <w:t xml:space="preserve">обеспечить проведение расследований по всем жалобам на нападения и неправомерное обращение, которым подвергаются лесбиянки, </w:t>
      </w:r>
      <w:proofErr w:type="spellStart"/>
      <w:r w:rsidR="008421E2">
        <w:rPr>
          <w:b/>
          <w:bCs/>
        </w:rPr>
        <w:t>геи</w:t>
      </w:r>
      <w:proofErr w:type="spellEnd"/>
      <w:r w:rsidRPr="00BB3908">
        <w:rPr>
          <w:b/>
          <w:bCs/>
        </w:rPr>
        <w:t>, бисексуалы, трансгендеры интерсексуалы, а также судебное преслед</w:t>
      </w:r>
      <w:r w:rsidRPr="00BB3908">
        <w:rPr>
          <w:b/>
          <w:bCs/>
        </w:rPr>
        <w:t>о</w:t>
      </w:r>
      <w:r w:rsidRPr="00BB3908">
        <w:rPr>
          <w:b/>
          <w:bCs/>
        </w:rPr>
        <w:t>вание правонарушителей, в том числе виновных сотрудников полиции, незамедлительное отстранение от служебных обязанностей</w:t>
      </w:r>
      <w:r w:rsidR="00650943">
        <w:rPr>
          <w:b/>
          <w:bCs/>
        </w:rPr>
        <w:t xml:space="preserve"> </w:t>
      </w:r>
      <w:r w:rsidRPr="00BB3908">
        <w:rPr>
          <w:b/>
          <w:bCs/>
        </w:rPr>
        <w:t>всех лиц, в о</w:t>
      </w:r>
      <w:r w:rsidRPr="00BB3908">
        <w:rPr>
          <w:b/>
          <w:bCs/>
        </w:rPr>
        <w:t>т</w:t>
      </w:r>
      <w:r w:rsidRPr="00BB3908">
        <w:rPr>
          <w:b/>
          <w:bCs/>
        </w:rPr>
        <w:t>ношении которых проводится расследование, на весь период его провед</w:t>
      </w:r>
      <w:r w:rsidRPr="00BB3908">
        <w:rPr>
          <w:b/>
          <w:bCs/>
        </w:rPr>
        <w:t>е</w:t>
      </w:r>
      <w:r w:rsidRPr="00BB3908">
        <w:rPr>
          <w:b/>
          <w:bCs/>
        </w:rPr>
        <w:t>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d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принять</w:t>
      </w:r>
      <w:proofErr w:type="gramEnd"/>
      <w:r w:rsidRPr="00BB3908">
        <w:rPr>
          <w:b/>
          <w:bCs/>
        </w:rPr>
        <w:t xml:space="preserve"> все необходимые меры для привлечения к судебной ответственности виновных в применении насилия к представителям уя</w:t>
      </w:r>
      <w:r w:rsidRPr="00BB3908">
        <w:rPr>
          <w:b/>
          <w:bCs/>
        </w:rPr>
        <w:t>з</w:t>
      </w:r>
      <w:r w:rsidRPr="00BB3908">
        <w:rPr>
          <w:b/>
          <w:bCs/>
        </w:rPr>
        <w:t xml:space="preserve">вимых групп населения, в частности к лесбиянкам, </w:t>
      </w:r>
      <w:proofErr w:type="spellStart"/>
      <w:r w:rsidR="008421E2">
        <w:rPr>
          <w:b/>
          <w:bCs/>
        </w:rPr>
        <w:t>геям</w:t>
      </w:r>
      <w:proofErr w:type="spellEnd"/>
      <w:r w:rsidRPr="00BB3908">
        <w:rPr>
          <w:b/>
          <w:bCs/>
        </w:rPr>
        <w:t>, бисексуалам, трансгендерам и интерсексуалам;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e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обеспечить</w:t>
      </w:r>
      <w:proofErr w:type="gramEnd"/>
      <w:r w:rsidRPr="00BB3908">
        <w:rPr>
          <w:b/>
          <w:bCs/>
        </w:rPr>
        <w:t xml:space="preserve"> возмещение ущерба жертвам, включая компенс</w:t>
      </w:r>
      <w:r w:rsidRPr="00BB3908">
        <w:rPr>
          <w:b/>
          <w:bCs/>
        </w:rPr>
        <w:t>а</w:t>
      </w:r>
      <w:r w:rsidRPr="00BB3908">
        <w:rPr>
          <w:b/>
          <w:bCs/>
        </w:rPr>
        <w:t>цию и реабилитацию.</w:t>
      </w:r>
    </w:p>
    <w:p w:rsidR="00BB3908" w:rsidRPr="00BB3908" w:rsidRDefault="00BB3908" w:rsidP="008421E2">
      <w:pPr>
        <w:pStyle w:val="H23GR"/>
      </w:pPr>
      <w:r w:rsidRPr="00BB3908">
        <w:tab/>
      </w:r>
      <w:r w:rsidRPr="00BB3908">
        <w:tab/>
        <w:t>Торговля людьми</w:t>
      </w:r>
    </w:p>
    <w:p w:rsidR="00BB3908" w:rsidRPr="00BB3908" w:rsidRDefault="00BB3908" w:rsidP="00BB3908">
      <w:pPr>
        <w:pStyle w:val="SingleTxtGR"/>
      </w:pPr>
      <w:r w:rsidRPr="00BB3908">
        <w:t>31.</w:t>
      </w:r>
      <w:r w:rsidRPr="00BB3908">
        <w:tab/>
      </w:r>
      <w:proofErr w:type="gramStart"/>
      <w:r w:rsidRPr="00BB3908">
        <w:t>Приветствуя принятия Закона о борьбе с торговлей людьми и внесение поправок в Уголовный кодекс, включая статью 113, Комитет выражает обесп</w:t>
      </w:r>
      <w:r w:rsidRPr="00BB3908">
        <w:t>о</w:t>
      </w:r>
      <w:r w:rsidRPr="00BB3908">
        <w:t>коенность по поводу того, что государство-участник по-прежнему является страной происхождения и назначения для жертв торговли людьми, в частности в целях использования принудительного труда и принудительной сексуальной эксплуатации, в том числе несовершеннолетних лиц, включая случаи с предп</w:t>
      </w:r>
      <w:r w:rsidRPr="00BB3908">
        <w:t>о</w:t>
      </w:r>
      <w:r w:rsidRPr="00BB3908">
        <w:t>ложительным участием сотрудников правоохранительных органов.</w:t>
      </w:r>
      <w:proofErr w:type="gramEnd"/>
      <w:r w:rsidRPr="00BB3908">
        <w:t xml:space="preserve"> </w:t>
      </w:r>
      <w:proofErr w:type="gramStart"/>
      <w:r w:rsidRPr="00BB3908">
        <w:t>Кроме того, он обеспокоен сообщениями о возникновении путаницы между статьями 113 и 124 Уголовного кодекса из-за недостаточной профессиональной подготовки с</w:t>
      </w:r>
      <w:r w:rsidRPr="00BB3908">
        <w:t>о</w:t>
      </w:r>
      <w:r w:rsidRPr="00BB3908">
        <w:t>трудников органов прокуратуры, иммиграционных служб и правоохранител</w:t>
      </w:r>
      <w:r w:rsidRPr="00BB3908">
        <w:t>ь</w:t>
      </w:r>
      <w:r w:rsidRPr="00BB3908">
        <w:t>ных органов, а также общим отсутствием комплексной и скоординированной программы по борьбе с торговлей людьми, что препятствует предоставлению защиты и поддержки жертвам (статьи 2, 10, 12</w:t>
      </w:r>
      <w:r w:rsidR="00896F9F">
        <w:t>–</w:t>
      </w:r>
      <w:r w:rsidRPr="00BB3908">
        <w:t>14 и 16).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413BCA">
        <w:rPr>
          <w:bCs/>
        </w:rPr>
        <w:t>32.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неукоснительно соблюдать международное и национальное з</w:t>
      </w:r>
      <w:r w:rsidRPr="00BB3908">
        <w:rPr>
          <w:b/>
          <w:bCs/>
        </w:rPr>
        <w:t>а</w:t>
      </w:r>
      <w:r w:rsidRPr="00BB3908">
        <w:rPr>
          <w:b/>
          <w:bCs/>
        </w:rPr>
        <w:t>конодательство по борьбе с торговлей людьми, выделять необходимые средства для борьбы с торговлей людьми и разработать комплексную и скоординированную программу по борьбе с торговлей людьми;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принять эффективные меры по предупреждению и искорен</w:t>
      </w:r>
      <w:r w:rsidRPr="00BB3908">
        <w:rPr>
          <w:b/>
          <w:bCs/>
        </w:rPr>
        <w:t>е</w:t>
      </w:r>
      <w:r w:rsidRPr="00BB3908">
        <w:rPr>
          <w:b/>
          <w:bCs/>
        </w:rPr>
        <w:t xml:space="preserve">нию торговли людьми, в том числе путем целенаправленного обучения </w:t>
      </w:r>
      <w:proofErr w:type="spellStart"/>
      <w:proofErr w:type="gramStart"/>
      <w:r w:rsidRPr="00BB3908">
        <w:rPr>
          <w:b/>
          <w:bCs/>
        </w:rPr>
        <w:t>го</w:t>
      </w:r>
      <w:r w:rsidR="00413BCA">
        <w:rPr>
          <w:b/>
          <w:bCs/>
        </w:rPr>
        <w:t>-</w:t>
      </w:r>
      <w:r w:rsidRPr="00BB3908">
        <w:rPr>
          <w:b/>
          <w:bCs/>
        </w:rPr>
        <w:t>сударственных</w:t>
      </w:r>
      <w:proofErr w:type="spellEnd"/>
      <w:proofErr w:type="gramEnd"/>
      <w:r w:rsidRPr="00BB3908">
        <w:rPr>
          <w:b/>
          <w:bCs/>
        </w:rPr>
        <w:t xml:space="preserve"> служащих, в частности сотрудников правоохранительных органов, иммиграционных служб и органов прокуратуры, навыкам, нео</w:t>
      </w:r>
      <w:r w:rsidRPr="00BB3908">
        <w:rPr>
          <w:b/>
          <w:bCs/>
        </w:rPr>
        <w:t>б</w:t>
      </w:r>
      <w:r w:rsidRPr="00BB3908">
        <w:rPr>
          <w:b/>
          <w:bCs/>
        </w:rPr>
        <w:t xml:space="preserve">ходимым для выявления пострадавших, </w:t>
      </w:r>
      <w:r w:rsidR="008421E2">
        <w:rPr>
          <w:b/>
          <w:bCs/>
        </w:rPr>
        <w:t>проведения расследования, суде</w:t>
      </w:r>
      <w:r w:rsidR="008421E2">
        <w:rPr>
          <w:b/>
          <w:bCs/>
        </w:rPr>
        <w:t>б</w:t>
      </w:r>
      <w:r w:rsidR="008421E2">
        <w:rPr>
          <w:b/>
          <w:bCs/>
        </w:rPr>
        <w:t xml:space="preserve">ного </w:t>
      </w:r>
      <w:r w:rsidRPr="00BB3908">
        <w:rPr>
          <w:b/>
          <w:bCs/>
        </w:rPr>
        <w:t>преследования виновных и назначения им наказания;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 xml:space="preserve">обеспечить </w:t>
      </w:r>
      <w:r w:rsidR="008421E2">
        <w:rPr>
          <w:b/>
          <w:bCs/>
        </w:rPr>
        <w:t>эффективное</w:t>
      </w:r>
      <w:r w:rsidRPr="00BB3908">
        <w:rPr>
          <w:b/>
          <w:bCs/>
        </w:rPr>
        <w:t xml:space="preserve"> осуществление Национального плана дей</w:t>
      </w:r>
      <w:r w:rsidR="008421E2">
        <w:rPr>
          <w:b/>
          <w:bCs/>
        </w:rPr>
        <w:t>ствий на 2015–</w:t>
      </w:r>
      <w:r w:rsidRPr="00BB3908">
        <w:rPr>
          <w:b/>
          <w:bCs/>
        </w:rPr>
        <w:t>2020 годы в соответствии с Законом о борьбе с торговлей людьми и провести национальные превентивные кампании по информ</w:t>
      </w:r>
      <w:r w:rsidRPr="00BB3908">
        <w:rPr>
          <w:b/>
          <w:bCs/>
        </w:rPr>
        <w:t>и</w:t>
      </w:r>
      <w:r w:rsidRPr="00BB3908">
        <w:rPr>
          <w:b/>
          <w:bCs/>
        </w:rPr>
        <w:t>рованию о преступном характере таких деяний;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d)</w:t>
      </w:r>
      <w:r w:rsidRPr="00BB3908">
        <w:rPr>
          <w:b/>
          <w:bCs/>
        </w:rPr>
        <w:tab/>
        <w:t>оперативно, эффективно и беспристрастно расследовать пр</w:t>
      </w:r>
      <w:r w:rsidRPr="00BB3908">
        <w:rPr>
          <w:b/>
          <w:bCs/>
        </w:rPr>
        <w:t>е</w:t>
      </w:r>
      <w:r w:rsidRPr="00BB3908">
        <w:rPr>
          <w:b/>
          <w:bCs/>
        </w:rPr>
        <w:t>ступления, связанные с торговлей людьми и со смежными видами практ</w:t>
      </w:r>
      <w:r w:rsidRPr="00BB3908">
        <w:rPr>
          <w:b/>
          <w:bCs/>
        </w:rPr>
        <w:t>и</w:t>
      </w:r>
      <w:r w:rsidRPr="00BB3908">
        <w:rPr>
          <w:b/>
          <w:bCs/>
        </w:rPr>
        <w:t>ки, преследовать</w:t>
      </w:r>
      <w:r w:rsidR="00650943">
        <w:rPr>
          <w:b/>
          <w:bCs/>
        </w:rPr>
        <w:t xml:space="preserve"> </w:t>
      </w:r>
      <w:r w:rsidRPr="00BB3908">
        <w:rPr>
          <w:b/>
          <w:bCs/>
        </w:rPr>
        <w:t>в судебном порядке правонарушителей, в том числе в</w:t>
      </w:r>
      <w:r w:rsidRPr="00BB3908">
        <w:rPr>
          <w:b/>
          <w:bCs/>
        </w:rPr>
        <w:t>и</w:t>
      </w:r>
      <w:r w:rsidRPr="00BB3908">
        <w:rPr>
          <w:b/>
          <w:bCs/>
        </w:rPr>
        <w:t>новных сотрудников полиции, и назначать им наказание, соразмерное т</w:t>
      </w:r>
      <w:r w:rsidRPr="00BB3908">
        <w:rPr>
          <w:b/>
          <w:bCs/>
        </w:rPr>
        <w:t>я</w:t>
      </w:r>
      <w:r w:rsidRPr="00BB3908">
        <w:rPr>
          <w:b/>
          <w:bCs/>
        </w:rPr>
        <w:t>жести совершенного преступления;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e)</w:t>
      </w:r>
      <w:r w:rsidRPr="00BB3908">
        <w:rPr>
          <w:b/>
          <w:bCs/>
        </w:rPr>
        <w:tab/>
        <w:t>усилить защиту жертв торговли людьми, особенно несоверше</w:t>
      </w:r>
      <w:r w:rsidRPr="00BB3908">
        <w:rPr>
          <w:b/>
          <w:bCs/>
        </w:rPr>
        <w:t>н</w:t>
      </w:r>
      <w:r w:rsidRPr="00BB3908">
        <w:rPr>
          <w:b/>
          <w:bCs/>
        </w:rPr>
        <w:t>нолетних, и обеспечить возмещение нанесенного им ущерба, в том числе предоставить им бесплатную правовую, медицинскую и психологическую помощь и возможности реабилитации, а также доступ к надлежащим пр</w:t>
      </w:r>
      <w:r w:rsidRPr="00BB3908">
        <w:rPr>
          <w:b/>
          <w:bCs/>
        </w:rPr>
        <w:t>и</w:t>
      </w:r>
      <w:r w:rsidRPr="00BB3908">
        <w:rPr>
          <w:b/>
          <w:bCs/>
        </w:rPr>
        <w:t>ютам и помощь в доведении до сведения полиции информации о случаях торговли людьми;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f)</w:t>
      </w:r>
      <w:r w:rsidRPr="00BB3908">
        <w:rPr>
          <w:b/>
          <w:bCs/>
        </w:rPr>
        <w:tab/>
      </w:r>
      <w:r w:rsidR="008421E2">
        <w:rPr>
          <w:b/>
          <w:bCs/>
        </w:rPr>
        <w:t>продолжать</w:t>
      </w:r>
      <w:r w:rsidRPr="00BB3908">
        <w:rPr>
          <w:b/>
          <w:bCs/>
        </w:rPr>
        <w:t xml:space="preserve"> международное сотрудничество по вопросам пр</w:t>
      </w:r>
      <w:r w:rsidRPr="00BB3908">
        <w:rPr>
          <w:b/>
          <w:bCs/>
        </w:rPr>
        <w:t>е</w:t>
      </w:r>
      <w:r w:rsidRPr="00BB3908">
        <w:rPr>
          <w:b/>
          <w:bCs/>
        </w:rPr>
        <w:t>дупреждения торговли людьми и наказания виновных в соответствии со своими обязательствами по Конвенции Организации Объединенных Наций против транснациональной организованной преступности и Протоколам к ней, ратифицированным государством-участником в 2008 году</w:t>
      </w:r>
      <w:r w:rsidR="00413BCA">
        <w:rPr>
          <w:b/>
          <w:bCs/>
        </w:rPr>
        <w:t>,</w:t>
      </w:r>
      <w:r w:rsidR="00044F48">
        <w:rPr>
          <w:b/>
          <w:bCs/>
        </w:rPr>
        <w:t xml:space="preserve"> и</w:t>
      </w:r>
      <w:r w:rsidRPr="00BB3908">
        <w:rPr>
          <w:b/>
          <w:bCs/>
        </w:rPr>
        <w:t xml:space="preserve"> не допу</w:t>
      </w:r>
      <w:r w:rsidRPr="00BB3908">
        <w:rPr>
          <w:b/>
          <w:bCs/>
        </w:rPr>
        <w:t>с</w:t>
      </w:r>
      <w:r w:rsidRPr="00BB3908">
        <w:rPr>
          <w:b/>
          <w:bCs/>
        </w:rPr>
        <w:t>кать высылк</w:t>
      </w:r>
      <w:r w:rsidR="00044F48">
        <w:rPr>
          <w:b/>
          <w:bCs/>
        </w:rPr>
        <w:t>у</w:t>
      </w:r>
      <w:r w:rsidRPr="00BB3908">
        <w:rPr>
          <w:b/>
          <w:bCs/>
        </w:rPr>
        <w:t xml:space="preserve"> жертв торговли людьми в страны их происхождения, когда </w:t>
      </w:r>
      <w:r w:rsidR="00044F48">
        <w:rPr>
          <w:b/>
          <w:bCs/>
        </w:rPr>
        <w:t>существуют серьезные</w:t>
      </w:r>
      <w:r w:rsidRPr="00BB3908">
        <w:rPr>
          <w:b/>
          <w:bCs/>
        </w:rPr>
        <w:t xml:space="preserve"> основания полагать, что они могут подвергнуться пыткам;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g)</w:t>
      </w:r>
      <w:r w:rsidRPr="00BB3908">
        <w:rPr>
          <w:b/>
          <w:bCs/>
        </w:rPr>
        <w:tab/>
        <w:t xml:space="preserve">предоставить Комитету всеобъемлющие дезагрегированные данные </w:t>
      </w:r>
      <w:r w:rsidR="00044F48">
        <w:rPr>
          <w:b/>
          <w:bCs/>
        </w:rPr>
        <w:t>относительно</w:t>
      </w:r>
      <w:r w:rsidRPr="00BB3908">
        <w:rPr>
          <w:b/>
          <w:bCs/>
        </w:rPr>
        <w:t xml:space="preserve"> количеств</w:t>
      </w:r>
      <w:r w:rsidR="00044F48">
        <w:rPr>
          <w:b/>
          <w:bCs/>
        </w:rPr>
        <w:t>а</w:t>
      </w:r>
      <w:r w:rsidRPr="00BB3908">
        <w:rPr>
          <w:b/>
          <w:bCs/>
        </w:rPr>
        <w:t xml:space="preserve"> проведенных расследований и преслед</w:t>
      </w:r>
      <w:r w:rsidRPr="00BB3908">
        <w:rPr>
          <w:b/>
          <w:bCs/>
        </w:rPr>
        <w:t>о</w:t>
      </w:r>
      <w:r w:rsidRPr="00BB3908">
        <w:rPr>
          <w:b/>
          <w:bCs/>
        </w:rPr>
        <w:t>ваний и вынесенных приговоров в связи с торговлей людьми, а также о практическом возмещении ущерба жертвам.</w:t>
      </w:r>
    </w:p>
    <w:p w:rsidR="00BB3908" w:rsidRPr="00BB3908" w:rsidRDefault="00BB3908" w:rsidP="00044F48">
      <w:pPr>
        <w:pStyle w:val="H23GR"/>
      </w:pPr>
      <w:r w:rsidRPr="00BB3908">
        <w:tab/>
      </w:r>
      <w:r w:rsidRPr="00BB3908">
        <w:tab/>
        <w:t>Национальное правозащитное учреждение и национальный превентивный механизм</w:t>
      </w:r>
    </w:p>
    <w:p w:rsidR="00BB3908" w:rsidRPr="00BB3908" w:rsidRDefault="00BB3908" w:rsidP="00BB3908">
      <w:pPr>
        <w:pStyle w:val="SingleTxtGR"/>
      </w:pPr>
      <w:r w:rsidRPr="00BB3908">
        <w:t>33.</w:t>
      </w:r>
      <w:r w:rsidRPr="00BB3908">
        <w:tab/>
      </w:r>
      <w:proofErr w:type="gramStart"/>
      <w:r w:rsidRPr="00BB3908">
        <w:t>Принимая к сведению находящийся на рассмотрении законопроект, предусматривающий продление мандата Национальной комиссии по правам ч</w:t>
      </w:r>
      <w:r w:rsidRPr="00BB3908">
        <w:t>е</w:t>
      </w:r>
      <w:r w:rsidRPr="00BB3908">
        <w:t xml:space="preserve">ловека Монголии, в том числе ее назначение </w:t>
      </w:r>
      <w:r w:rsidR="00044F48">
        <w:t xml:space="preserve">в качестве </w:t>
      </w:r>
      <w:r w:rsidRPr="00BB3908">
        <w:t>национальн</w:t>
      </w:r>
      <w:r w:rsidR="00044F48">
        <w:t>ого</w:t>
      </w:r>
      <w:r w:rsidRPr="00BB3908">
        <w:t xml:space="preserve"> преве</w:t>
      </w:r>
      <w:r w:rsidRPr="00BB3908">
        <w:t>н</w:t>
      </w:r>
      <w:r w:rsidRPr="00BB3908">
        <w:t>тивн</w:t>
      </w:r>
      <w:r w:rsidR="00044F48">
        <w:t>ого</w:t>
      </w:r>
      <w:r w:rsidRPr="00BB3908">
        <w:t xml:space="preserve"> механизм</w:t>
      </w:r>
      <w:r w:rsidR="00044F48">
        <w:t>а</w:t>
      </w:r>
      <w:r w:rsidRPr="00BB3908">
        <w:t xml:space="preserve"> в соответствии с Факультативным протоколом к Конвенции, Комитет выражает обеспокоенность по поводу того, что бюджет Комиссия еж</w:t>
      </w:r>
      <w:r w:rsidRPr="00BB3908">
        <w:t>е</w:t>
      </w:r>
      <w:r w:rsidRPr="00BB3908">
        <w:t>годно сокращается и что она может не иметь надлежащих кадровых ресурсов для выполнения своего мандата (статья 2).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t>34.</w:t>
      </w:r>
      <w:r w:rsidRPr="00BB3908">
        <w:tab/>
      </w:r>
      <w:r w:rsidRPr="00BB3908">
        <w:rPr>
          <w:b/>
          <w:bCs/>
        </w:rPr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proofErr w:type="gramStart"/>
      <w:r w:rsidRPr="00BB3908">
        <w:rPr>
          <w:b/>
          <w:bCs/>
        </w:rPr>
        <w:t>a)</w:t>
      </w:r>
      <w:r w:rsidRPr="00BB3908">
        <w:rPr>
          <w:b/>
          <w:bCs/>
        </w:rPr>
        <w:tab/>
        <w:t>укрепить мандат Национальной комиссии по правам человека Монголии, в том числе в качестве национального превентивного механи</w:t>
      </w:r>
      <w:r w:rsidRPr="00BB3908">
        <w:rPr>
          <w:b/>
          <w:bCs/>
        </w:rPr>
        <w:t>з</w:t>
      </w:r>
      <w:r w:rsidRPr="00BB3908">
        <w:rPr>
          <w:b/>
          <w:bCs/>
        </w:rPr>
        <w:t>ма согласно измененному законодательству, включая существующие по</w:t>
      </w:r>
      <w:r w:rsidRPr="00BB3908">
        <w:rPr>
          <w:b/>
          <w:bCs/>
        </w:rPr>
        <w:t>л</w:t>
      </w:r>
      <w:r w:rsidRPr="00BB3908">
        <w:rPr>
          <w:b/>
          <w:bCs/>
        </w:rPr>
        <w:t>номочия по осуществлению надзора за деятельностью полиции и ее с</w:t>
      </w:r>
      <w:r w:rsidRPr="00BB3908">
        <w:rPr>
          <w:b/>
          <w:bCs/>
        </w:rPr>
        <w:t>о</w:t>
      </w:r>
      <w:r w:rsidRPr="00BB3908">
        <w:rPr>
          <w:b/>
          <w:bCs/>
        </w:rPr>
        <w:t>трудников, в полном соответствии с положениями Факультативного пр</w:t>
      </w:r>
      <w:r w:rsidRPr="00BB3908">
        <w:rPr>
          <w:b/>
          <w:bCs/>
        </w:rPr>
        <w:t>о</w:t>
      </w:r>
      <w:r w:rsidRPr="00BB3908">
        <w:rPr>
          <w:b/>
          <w:bCs/>
        </w:rPr>
        <w:t xml:space="preserve">токола к Конвенции и </w:t>
      </w:r>
      <w:r w:rsidR="00044F48">
        <w:rPr>
          <w:b/>
          <w:bCs/>
        </w:rPr>
        <w:t>р</w:t>
      </w:r>
      <w:r w:rsidRPr="00BB3908">
        <w:rPr>
          <w:b/>
          <w:bCs/>
        </w:rPr>
        <w:t>уководящих принципов, касающихся национал</w:t>
      </w:r>
      <w:r w:rsidRPr="00BB3908">
        <w:rPr>
          <w:b/>
          <w:bCs/>
        </w:rPr>
        <w:t>ь</w:t>
      </w:r>
      <w:r w:rsidRPr="00BB3908">
        <w:rPr>
          <w:b/>
          <w:bCs/>
        </w:rPr>
        <w:t>ных превентивных механизмов, Подкомитета по предупреждению пыток и других жестоких, бесчеловечных или унижающих достоинство видов</w:t>
      </w:r>
      <w:proofErr w:type="gramEnd"/>
      <w:r w:rsidRPr="00BB3908">
        <w:rPr>
          <w:b/>
          <w:bCs/>
        </w:rPr>
        <w:t xml:space="preserve"> обр</w:t>
      </w:r>
      <w:r w:rsidRPr="00BB3908">
        <w:rPr>
          <w:b/>
          <w:bCs/>
        </w:rPr>
        <w:t>а</w:t>
      </w:r>
      <w:r w:rsidRPr="00BB3908">
        <w:rPr>
          <w:b/>
          <w:bCs/>
        </w:rPr>
        <w:t>щения и наказания;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</w:r>
      <w:r w:rsidRPr="00BB3908">
        <w:rPr>
          <w:b/>
          <w:bCs/>
          <w:lang w:val="en-US"/>
        </w:rPr>
        <w:t>b</w:t>
      </w:r>
      <w:r w:rsidRPr="00BB3908">
        <w:rPr>
          <w:b/>
          <w:bCs/>
        </w:rPr>
        <w:t>)</w:t>
      </w:r>
      <w:r w:rsidRPr="00BB3908">
        <w:rPr>
          <w:b/>
          <w:bCs/>
        </w:rPr>
        <w:tab/>
      </w:r>
      <w:r w:rsidR="00044F48">
        <w:rPr>
          <w:b/>
          <w:bCs/>
        </w:rPr>
        <w:t>пред</w:t>
      </w:r>
      <w:r w:rsidRPr="00BB3908">
        <w:rPr>
          <w:b/>
          <w:bCs/>
        </w:rPr>
        <w:t xml:space="preserve">принять </w:t>
      </w:r>
      <w:r w:rsidR="00044F48">
        <w:rPr>
          <w:b/>
          <w:bCs/>
        </w:rPr>
        <w:t>шаги</w:t>
      </w:r>
      <w:r w:rsidRPr="00BB3908">
        <w:rPr>
          <w:b/>
          <w:bCs/>
        </w:rPr>
        <w:t xml:space="preserve"> для обеспечения предоставления достато</w:t>
      </w:r>
      <w:r w:rsidRPr="00BB3908">
        <w:rPr>
          <w:b/>
          <w:bCs/>
        </w:rPr>
        <w:t>ч</w:t>
      </w:r>
      <w:r w:rsidRPr="00BB3908">
        <w:rPr>
          <w:b/>
          <w:bCs/>
        </w:rPr>
        <w:t xml:space="preserve">ных финансовых и кадровых ресурсов и создания надлежащей структуры, чтобы позволить ей выполнять свой мандат независимым и эффективным образом, в том числе путем установления четкого, </w:t>
      </w:r>
      <w:proofErr w:type="spellStart"/>
      <w:r w:rsidRPr="00BB3908">
        <w:rPr>
          <w:b/>
          <w:bCs/>
        </w:rPr>
        <w:t>транспарентного</w:t>
      </w:r>
      <w:proofErr w:type="spellEnd"/>
      <w:r w:rsidRPr="00BB3908">
        <w:rPr>
          <w:b/>
          <w:bCs/>
        </w:rPr>
        <w:t xml:space="preserve"> и осн</w:t>
      </w:r>
      <w:r w:rsidRPr="00BB3908">
        <w:rPr>
          <w:b/>
          <w:bCs/>
        </w:rPr>
        <w:t>о</w:t>
      </w:r>
      <w:r w:rsidRPr="00BB3908">
        <w:rPr>
          <w:b/>
          <w:bCs/>
        </w:rPr>
        <w:t>ванного на участии процесса отбора и назначения в соответствии с При</w:t>
      </w:r>
      <w:r w:rsidRPr="00BB3908">
        <w:rPr>
          <w:b/>
          <w:bCs/>
        </w:rPr>
        <w:t>н</w:t>
      </w:r>
      <w:r w:rsidRPr="00BB3908">
        <w:rPr>
          <w:b/>
          <w:bCs/>
        </w:rPr>
        <w:t>ципами, касающимися статуса национальных учреждений, занимающихся поощрением и защитой прав человека (Парижские принципы).</w:t>
      </w:r>
    </w:p>
    <w:p w:rsidR="00BB3908" w:rsidRPr="00BB3908" w:rsidRDefault="00BB3908" w:rsidP="00044F48">
      <w:pPr>
        <w:pStyle w:val="H23GR"/>
      </w:pPr>
      <w:r w:rsidRPr="00BB3908">
        <w:tab/>
      </w:r>
      <w:r w:rsidRPr="00BB3908">
        <w:tab/>
      </w:r>
      <w:proofErr w:type="spellStart"/>
      <w:r w:rsidRPr="00BB3908">
        <w:t>Невыдворение</w:t>
      </w:r>
      <w:proofErr w:type="spellEnd"/>
    </w:p>
    <w:p w:rsidR="00BB3908" w:rsidRPr="00BB3908" w:rsidRDefault="00BB3908" w:rsidP="00BB3908">
      <w:pPr>
        <w:pStyle w:val="SingleTxtGR"/>
      </w:pPr>
      <w:r w:rsidRPr="00BB3908">
        <w:t>35.</w:t>
      </w:r>
      <w:r w:rsidRPr="00BB3908">
        <w:tab/>
      </w:r>
      <w:proofErr w:type="gramStart"/>
      <w:r w:rsidRPr="00BB3908">
        <w:t>Комитет обеспокоен тем, что, хотя главы 46 и 47 Уголовно-процессуального кодекса, регулирующие выдачу иностранных граждан или лиц без гражданства, которые совершили преступления или были приговорены к наказаниям на территории иностранного государства, предусматривают осн</w:t>
      </w:r>
      <w:r w:rsidRPr="00BB3908">
        <w:t>о</w:t>
      </w:r>
      <w:r w:rsidRPr="00BB3908">
        <w:t>вания для отказа в выдаче, они не охватывают случаи наличия достаточных о</w:t>
      </w:r>
      <w:r w:rsidRPr="00BB3908">
        <w:t>с</w:t>
      </w:r>
      <w:r w:rsidRPr="00BB3908">
        <w:t>нований для рассмотрения вопроса о степени опасности применения пыток, и тем, что двусторонние и многосторонние соглашения о</w:t>
      </w:r>
      <w:proofErr w:type="gramEnd"/>
      <w:r w:rsidRPr="00BB3908">
        <w:t xml:space="preserve"> выдаче</w:t>
      </w:r>
      <w:r w:rsidR="00044F48">
        <w:t>,</w:t>
      </w:r>
      <w:r w:rsidR="00044F48" w:rsidRPr="00044F48">
        <w:t xml:space="preserve"> </w:t>
      </w:r>
      <w:r w:rsidR="00044F48" w:rsidRPr="00BB3908">
        <w:t>заключенные государством-участником</w:t>
      </w:r>
      <w:r w:rsidRPr="00BB3908">
        <w:t>, могут не учитывать принцип невыдворения (ст</w:t>
      </w:r>
      <w:r w:rsidRPr="00BB3908">
        <w:t>а</w:t>
      </w:r>
      <w:r w:rsidRPr="00BB3908">
        <w:t>тьи</w:t>
      </w:r>
      <w:r w:rsidR="00896F9F">
        <w:t> </w:t>
      </w:r>
      <w:r w:rsidRPr="00BB3908">
        <w:t>2, 3 и 16).</w:t>
      </w:r>
    </w:p>
    <w:p w:rsidR="00BB3908" w:rsidRPr="00BB3908" w:rsidRDefault="00BB3908" w:rsidP="00555538">
      <w:pPr>
        <w:pStyle w:val="SingleTxtGR"/>
        <w:keepNext/>
        <w:rPr>
          <w:b/>
          <w:bCs/>
        </w:rPr>
      </w:pPr>
      <w:r w:rsidRPr="00D86EB0">
        <w:rPr>
          <w:bCs/>
        </w:rPr>
        <w:t>36.</w:t>
      </w:r>
      <w:r w:rsidRPr="00BB3908">
        <w:rPr>
          <w:b/>
          <w:bCs/>
        </w:rPr>
        <w:tab/>
        <w:t>Государству-уча</w:t>
      </w:r>
      <w:bookmarkStart w:id="2" w:name="_GoBack"/>
      <w:bookmarkEnd w:id="2"/>
      <w:r w:rsidRPr="00BB3908">
        <w:rPr>
          <w:b/>
          <w:bCs/>
        </w:rPr>
        <w:t>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принять эффективные законодательные, судебные и админ</w:t>
      </w:r>
      <w:r w:rsidRPr="00BB3908">
        <w:rPr>
          <w:b/>
          <w:bCs/>
        </w:rPr>
        <w:t>и</w:t>
      </w:r>
      <w:r w:rsidRPr="00BB3908">
        <w:rPr>
          <w:b/>
          <w:bCs/>
        </w:rPr>
        <w:t>стративные меры для выполнения своих обязательств по статье 3 Конве</w:t>
      </w:r>
      <w:r w:rsidRPr="00BB3908">
        <w:rPr>
          <w:b/>
          <w:bCs/>
        </w:rPr>
        <w:t>н</w:t>
      </w:r>
      <w:r w:rsidRPr="00BB3908">
        <w:rPr>
          <w:b/>
          <w:bCs/>
        </w:rPr>
        <w:t>ции в отношении невыдворения;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обеспечить, чтобы законодательство по вопросам депортации иностранных граждан позволяло обжаловать в суде решения о депортации с отсрочкой его исполнения;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обеспечить недопустимость высылки, возвращения или выдачи какого-либо лица другим странам, если существуют серьезные основания полагать, что ему может угрожать там применение пыток;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d)</w:t>
      </w:r>
      <w:r w:rsidRPr="00BB3908">
        <w:rPr>
          <w:b/>
          <w:bCs/>
        </w:rPr>
        <w:tab/>
        <w:t>обеспечить, чтобы двусторонние и многосторонние соглашения о выдаче, заключенные государством-участником, не нарушали принципа невыдворения;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e)</w:t>
      </w:r>
      <w:r w:rsidRPr="00BB3908">
        <w:rPr>
          <w:b/>
          <w:bCs/>
        </w:rPr>
        <w:tab/>
        <w:t xml:space="preserve">рассмотреть возможность </w:t>
      </w:r>
      <w:proofErr w:type="gramStart"/>
      <w:r w:rsidRPr="00BB3908">
        <w:rPr>
          <w:b/>
          <w:bCs/>
        </w:rPr>
        <w:t>присоединении</w:t>
      </w:r>
      <w:proofErr w:type="gramEnd"/>
      <w:r w:rsidRPr="00BB3908">
        <w:rPr>
          <w:b/>
          <w:bCs/>
        </w:rPr>
        <w:t xml:space="preserve"> к Конвенции о стат</w:t>
      </w:r>
      <w:r w:rsidRPr="00BB3908">
        <w:rPr>
          <w:b/>
          <w:bCs/>
        </w:rPr>
        <w:t>у</w:t>
      </w:r>
      <w:r w:rsidRPr="00BB3908">
        <w:rPr>
          <w:b/>
          <w:bCs/>
        </w:rPr>
        <w:t>се беженцев и Протоколу к ней.</w:t>
      </w:r>
    </w:p>
    <w:p w:rsidR="00BB3908" w:rsidRPr="00BB3908" w:rsidRDefault="00BB3908" w:rsidP="00E67962">
      <w:pPr>
        <w:pStyle w:val="H23GR"/>
      </w:pPr>
      <w:r w:rsidRPr="00BB3908">
        <w:tab/>
      </w:r>
      <w:r w:rsidRPr="00BB3908">
        <w:tab/>
        <w:t>Профессиональная подготовка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t>37.</w:t>
      </w:r>
      <w:r w:rsidRPr="00BB3908">
        <w:tab/>
        <w:t>Отмечая програ</w:t>
      </w:r>
      <w:r w:rsidR="00E67962">
        <w:t xml:space="preserve">ммы профессиональной подготовки, осуществляемые </w:t>
      </w:r>
      <w:r w:rsidRPr="00BB3908">
        <w:t>для сотрудников полиции, Комитет выражает обеспокоенность по поводу того, что другие государственные должностные лица не проходят надлежащую подгото</w:t>
      </w:r>
      <w:r w:rsidRPr="00BB3908">
        <w:t>в</w:t>
      </w:r>
      <w:r w:rsidRPr="00BB3908">
        <w:t xml:space="preserve">ку по положениям </w:t>
      </w:r>
      <w:r w:rsidR="00D86EB0">
        <w:t>К</w:t>
      </w:r>
      <w:r w:rsidRPr="00BB3908">
        <w:t xml:space="preserve">онвенции, в том числе по вопросам, касающимся </w:t>
      </w:r>
      <w:r w:rsidR="00E67962">
        <w:t>абсолю</w:t>
      </w:r>
      <w:r w:rsidR="00E67962">
        <w:t>т</w:t>
      </w:r>
      <w:r w:rsidR="00E67962">
        <w:t>ного запрещения пыток</w:t>
      </w:r>
      <w:r w:rsidRPr="00BB3908">
        <w:t xml:space="preserve">, а также насилия в отношении женщин и торговли людьми. </w:t>
      </w:r>
      <w:r w:rsidR="00E67962">
        <w:t>О</w:t>
      </w:r>
      <w:r w:rsidRPr="00BB3908">
        <w:t xml:space="preserve">н обеспокоен </w:t>
      </w:r>
      <w:r w:rsidR="00E67962">
        <w:t xml:space="preserve">также </w:t>
      </w:r>
      <w:r w:rsidRPr="00BB3908">
        <w:t>тем, что программы подготовки по положениям Руководства по эффективному расследованию и документированию пыток и других жестоких, бесчеловечных или унижающих достоинство видов обращ</w:t>
      </w:r>
      <w:r w:rsidRPr="00BB3908">
        <w:t>е</w:t>
      </w:r>
      <w:r w:rsidRPr="00BB3908">
        <w:t>ния и наказания (Стамбульский протокол) проводятся не для всех медицинских специалистов, работающих с лицами, лишенными свободы (статья 10).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D86EB0">
        <w:rPr>
          <w:bCs/>
        </w:rPr>
        <w:t>38.</w:t>
      </w:r>
      <w:r w:rsidRPr="00BB3908">
        <w:rPr>
          <w:b/>
          <w:bCs/>
        </w:rPr>
        <w:tab/>
        <w:t>Государству-участнику следует: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a)</w:t>
      </w:r>
      <w:r w:rsidRPr="00BB3908">
        <w:rPr>
          <w:b/>
          <w:bCs/>
        </w:rPr>
        <w:tab/>
        <w:t>ввести обязательную подготовку по вопросам, касающимся п</w:t>
      </w:r>
      <w:r w:rsidRPr="00BB3908">
        <w:rPr>
          <w:b/>
          <w:bCs/>
        </w:rPr>
        <w:t>о</w:t>
      </w:r>
      <w:r w:rsidRPr="00BB3908">
        <w:rPr>
          <w:b/>
          <w:bCs/>
        </w:rPr>
        <w:t xml:space="preserve">ложений Конвенции и </w:t>
      </w:r>
      <w:r w:rsidR="00E67962">
        <w:rPr>
          <w:b/>
          <w:bCs/>
        </w:rPr>
        <w:t>абсолютного запрещения</w:t>
      </w:r>
      <w:r w:rsidRPr="00BB3908">
        <w:rPr>
          <w:b/>
          <w:bCs/>
        </w:rPr>
        <w:t xml:space="preserve"> пыт</w:t>
      </w:r>
      <w:r w:rsidR="00E67962">
        <w:rPr>
          <w:b/>
          <w:bCs/>
        </w:rPr>
        <w:t>ок</w:t>
      </w:r>
      <w:r w:rsidRPr="00BB3908">
        <w:rPr>
          <w:b/>
          <w:bCs/>
        </w:rPr>
        <w:t>, а также насилия в отношении женщин и торговли людьми, для судей, прокуроров, адвокатов и сотрудников правоохранительных органов;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b)</w:t>
      </w:r>
      <w:r w:rsidRPr="00BB3908">
        <w:rPr>
          <w:b/>
          <w:bCs/>
        </w:rPr>
        <w:tab/>
        <w:t>обеспечить включение в программу профессиональной подг</w:t>
      </w:r>
      <w:r w:rsidRPr="00BB3908">
        <w:rPr>
          <w:b/>
          <w:bCs/>
        </w:rPr>
        <w:t>о</w:t>
      </w:r>
      <w:r w:rsidRPr="00BB3908">
        <w:rPr>
          <w:b/>
          <w:bCs/>
        </w:rPr>
        <w:t>товки всех медицинских специалистов и других государственных дол</w:t>
      </w:r>
      <w:r w:rsidRPr="00BB3908">
        <w:rPr>
          <w:b/>
          <w:bCs/>
        </w:rPr>
        <w:t>ж</w:t>
      </w:r>
      <w:r w:rsidRPr="00BB3908">
        <w:rPr>
          <w:b/>
          <w:bCs/>
        </w:rPr>
        <w:t>ностных лиц, участвующих в работе с лицами, лишенными свободы, Ста</w:t>
      </w:r>
      <w:r w:rsidRPr="00BB3908">
        <w:rPr>
          <w:b/>
          <w:bCs/>
        </w:rPr>
        <w:t>м</w:t>
      </w:r>
      <w:r w:rsidRPr="00BB3908">
        <w:rPr>
          <w:b/>
          <w:bCs/>
        </w:rPr>
        <w:t>бульского протокола в качестве ее неотъемлемой части;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BB3908">
        <w:rPr>
          <w:b/>
          <w:bCs/>
        </w:rPr>
        <w:tab/>
        <w:t>c)</w:t>
      </w:r>
      <w:r w:rsidRPr="00BB3908">
        <w:rPr>
          <w:b/>
          <w:bCs/>
        </w:rPr>
        <w:tab/>
        <w:t>разработать и внедрить конкретные методологии оценки э</w:t>
      </w:r>
      <w:r w:rsidRPr="00BB3908">
        <w:rPr>
          <w:b/>
          <w:bCs/>
        </w:rPr>
        <w:t>ф</w:t>
      </w:r>
      <w:r w:rsidRPr="00BB3908">
        <w:rPr>
          <w:b/>
          <w:bCs/>
        </w:rPr>
        <w:t>фективности и результативности программ профессиональной подготовки и учебных программ для сотрудников правоохранительных органов и др</w:t>
      </w:r>
      <w:r w:rsidRPr="00BB3908">
        <w:rPr>
          <w:b/>
          <w:bCs/>
        </w:rPr>
        <w:t>у</w:t>
      </w:r>
      <w:r w:rsidRPr="00BB3908">
        <w:rPr>
          <w:b/>
          <w:bCs/>
        </w:rPr>
        <w:t>гих государственных должностных лиц по положениям Конвенции, каса</w:t>
      </w:r>
      <w:r w:rsidRPr="00BB3908">
        <w:rPr>
          <w:b/>
          <w:bCs/>
        </w:rPr>
        <w:t>ю</w:t>
      </w:r>
      <w:r w:rsidRPr="00BB3908">
        <w:rPr>
          <w:b/>
          <w:bCs/>
        </w:rPr>
        <w:t>щимся сокращения количества случаев применения пыток.</w:t>
      </w:r>
    </w:p>
    <w:p w:rsidR="00BB3908" w:rsidRPr="00BB3908" w:rsidRDefault="00BB3908" w:rsidP="00E67962">
      <w:pPr>
        <w:pStyle w:val="H23GR"/>
      </w:pPr>
      <w:r w:rsidRPr="00BB3908">
        <w:tab/>
      </w:r>
      <w:r w:rsidRPr="00BB3908">
        <w:tab/>
        <w:t>Возмещение ущерба, включая компенсацию и реабилитацию</w:t>
      </w:r>
    </w:p>
    <w:p w:rsidR="00BB3908" w:rsidRPr="00BB3908" w:rsidRDefault="00BB3908" w:rsidP="00BB3908">
      <w:pPr>
        <w:pStyle w:val="SingleTxtGR"/>
      </w:pPr>
      <w:r w:rsidRPr="00BB3908">
        <w:t>39.</w:t>
      </w:r>
      <w:r w:rsidRPr="00BB3908">
        <w:tab/>
      </w:r>
      <w:proofErr w:type="gramStart"/>
      <w:r w:rsidRPr="00BB3908">
        <w:t>Принимая к сведению то, что Закон о компенсации за моральный ущерб был изменен и что Уголовно-процессуальный кодекс предусматривает пред</w:t>
      </w:r>
      <w:r w:rsidRPr="00BB3908">
        <w:t>о</w:t>
      </w:r>
      <w:r w:rsidRPr="00BB3908">
        <w:t>ставление компенсации лицам, которым был нанесен как физический, так и м</w:t>
      </w:r>
      <w:r w:rsidRPr="00BB3908">
        <w:t>о</w:t>
      </w:r>
      <w:r w:rsidRPr="00BB3908">
        <w:t>ральный ущерб, Комитет выражает обеспокоенность по поводу отсутствия ко</w:t>
      </w:r>
      <w:r w:rsidRPr="00BB3908">
        <w:t>н</w:t>
      </w:r>
      <w:r w:rsidRPr="00BB3908">
        <w:t xml:space="preserve">кретного закона, предусматривающего возмещение ущерба жертвам пыток и неправомерного обращения, включая </w:t>
      </w:r>
      <w:r w:rsidR="00CD2316">
        <w:t xml:space="preserve">адекватную </w:t>
      </w:r>
      <w:r w:rsidRPr="00BB3908">
        <w:t>репарацию и компенсацию (статьи 2 и 14).</w:t>
      </w:r>
      <w:proofErr w:type="gramEnd"/>
    </w:p>
    <w:p w:rsidR="00BB3908" w:rsidRPr="00BB3908" w:rsidRDefault="00BB3908" w:rsidP="00BB3908">
      <w:pPr>
        <w:pStyle w:val="SingleTxtGR"/>
        <w:rPr>
          <w:b/>
          <w:bCs/>
        </w:rPr>
      </w:pPr>
      <w:r w:rsidRPr="00D86EB0">
        <w:rPr>
          <w:bCs/>
        </w:rPr>
        <w:t>40.</w:t>
      </w:r>
      <w:r w:rsidRPr="00BB3908">
        <w:rPr>
          <w:b/>
          <w:bCs/>
        </w:rPr>
        <w:tab/>
        <w:t>Государству-участнику следует принять закон</w:t>
      </w:r>
      <w:r w:rsidR="00CD2316">
        <w:rPr>
          <w:b/>
          <w:bCs/>
        </w:rPr>
        <w:t>одательство</w:t>
      </w:r>
      <w:r w:rsidRPr="00BB3908">
        <w:rPr>
          <w:b/>
          <w:bCs/>
        </w:rPr>
        <w:t>, гарант</w:t>
      </w:r>
      <w:r w:rsidRPr="00BB3908">
        <w:rPr>
          <w:b/>
          <w:bCs/>
        </w:rPr>
        <w:t>и</w:t>
      </w:r>
      <w:r w:rsidRPr="00BB3908">
        <w:rPr>
          <w:b/>
          <w:bCs/>
        </w:rPr>
        <w:t>рующ</w:t>
      </w:r>
      <w:r w:rsidR="00CD2316">
        <w:rPr>
          <w:b/>
          <w:bCs/>
        </w:rPr>
        <w:t>ее</w:t>
      </w:r>
      <w:r w:rsidRPr="00BB3908">
        <w:rPr>
          <w:b/>
          <w:bCs/>
        </w:rPr>
        <w:t xml:space="preserve"> жертвам пыток и неправомерного обращения </w:t>
      </w:r>
      <w:r w:rsidR="00CD2316">
        <w:rPr>
          <w:b/>
          <w:bCs/>
        </w:rPr>
        <w:t>подкрепленное пр</w:t>
      </w:r>
      <w:r w:rsidR="00CD2316">
        <w:rPr>
          <w:b/>
          <w:bCs/>
        </w:rPr>
        <w:t>а</w:t>
      </w:r>
      <w:r w:rsidR="00CD2316">
        <w:rPr>
          <w:b/>
          <w:bCs/>
        </w:rPr>
        <w:t>вовой санкцией</w:t>
      </w:r>
      <w:r w:rsidRPr="00BB3908">
        <w:rPr>
          <w:b/>
          <w:bCs/>
        </w:rPr>
        <w:t xml:space="preserve"> право на возмещение ущерба, </w:t>
      </w:r>
      <w:r w:rsidR="00CD2316">
        <w:rPr>
          <w:b/>
          <w:bCs/>
        </w:rPr>
        <w:t>включая</w:t>
      </w:r>
      <w:r w:rsidRPr="00BB3908">
        <w:rPr>
          <w:b/>
          <w:bCs/>
        </w:rPr>
        <w:t xml:space="preserve"> справедливую и </w:t>
      </w:r>
      <w:r w:rsidR="00CD2316">
        <w:rPr>
          <w:b/>
          <w:bCs/>
        </w:rPr>
        <w:t>адекватную</w:t>
      </w:r>
      <w:r w:rsidRPr="00BB3908">
        <w:rPr>
          <w:b/>
          <w:bCs/>
        </w:rPr>
        <w:t xml:space="preserve"> компенсацию и реабилитацию, а также создать с этой целью специальный фонд. Ему следует представить информацию о количестве поданных ходатайств о возмещении ущерба и предоставлении компенс</w:t>
      </w:r>
      <w:r w:rsidRPr="00BB3908">
        <w:rPr>
          <w:b/>
          <w:bCs/>
        </w:rPr>
        <w:t>а</w:t>
      </w:r>
      <w:r w:rsidRPr="00BB3908">
        <w:rPr>
          <w:b/>
          <w:bCs/>
        </w:rPr>
        <w:t>ции, количестве удовлетворенных судом ходатайств, а также о назначе</w:t>
      </w:r>
      <w:r w:rsidRPr="00BB3908">
        <w:rPr>
          <w:b/>
          <w:bCs/>
        </w:rPr>
        <w:t>н</w:t>
      </w:r>
      <w:r w:rsidRPr="00BB3908">
        <w:rPr>
          <w:b/>
          <w:bCs/>
        </w:rPr>
        <w:t>ных и выплаченных в каждом случае суммах. Кроме того, государству-участнику следует представить информацию о любых осуществленных за отчетный период программах обеспечения выплат жертвам пыток и н</w:t>
      </w:r>
      <w:r w:rsidRPr="00BB3908">
        <w:rPr>
          <w:b/>
          <w:bCs/>
        </w:rPr>
        <w:t>е</w:t>
      </w:r>
      <w:r w:rsidRPr="00BB3908">
        <w:rPr>
          <w:b/>
          <w:bCs/>
        </w:rPr>
        <w:t>правомерного обращения, в том числе для целей посттравматического л</w:t>
      </w:r>
      <w:r w:rsidRPr="00BB3908">
        <w:rPr>
          <w:b/>
          <w:bCs/>
        </w:rPr>
        <w:t>е</w:t>
      </w:r>
      <w:r w:rsidRPr="00BB3908">
        <w:rPr>
          <w:b/>
          <w:bCs/>
        </w:rPr>
        <w:t>чения и оплаты других форм реабилитации.</w:t>
      </w:r>
    </w:p>
    <w:p w:rsidR="00BB3908" w:rsidRPr="00BB3908" w:rsidRDefault="00BB3908" w:rsidP="00CD2316">
      <w:pPr>
        <w:pStyle w:val="H23GR"/>
      </w:pPr>
      <w:r w:rsidRPr="00BB3908">
        <w:tab/>
      </w:r>
      <w:r w:rsidRPr="00BB3908">
        <w:tab/>
        <w:t>Процедура последующих действий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D86EB0">
        <w:rPr>
          <w:bCs/>
        </w:rPr>
        <w:t>41.</w:t>
      </w:r>
      <w:r w:rsidRPr="00BB3908">
        <w:rPr>
          <w:b/>
          <w:bCs/>
        </w:rPr>
        <w:tab/>
        <w:t>Комитет просит государство-участник представить к 12 августа 2017</w:t>
      </w:r>
      <w:r w:rsidR="00CD2316">
        <w:rPr>
          <w:b/>
          <w:bCs/>
        </w:rPr>
        <w:t> </w:t>
      </w:r>
      <w:r w:rsidRPr="00BB3908">
        <w:rPr>
          <w:b/>
          <w:bCs/>
        </w:rPr>
        <w:t>года информацию о последующих мерах, принятых в связи с рекоме</w:t>
      </w:r>
      <w:r w:rsidRPr="00BB3908">
        <w:rPr>
          <w:b/>
          <w:bCs/>
        </w:rPr>
        <w:t>н</w:t>
      </w:r>
      <w:r w:rsidRPr="00BB3908">
        <w:rPr>
          <w:b/>
          <w:bCs/>
        </w:rPr>
        <w:t>дациями Комитета в отношении соблюдения основных правовых гарантий и безнаказанности</w:t>
      </w:r>
      <w:r w:rsidR="00CD2316">
        <w:rPr>
          <w:b/>
          <w:bCs/>
        </w:rPr>
        <w:t xml:space="preserve"> (см. пункты. 12 a)–d) и 16 а)–</w:t>
      </w:r>
      <w:r w:rsidRPr="00BB3908">
        <w:rPr>
          <w:b/>
          <w:bCs/>
        </w:rPr>
        <w:t>d)). В этой связи госуда</w:t>
      </w:r>
      <w:r w:rsidRPr="00BB3908">
        <w:rPr>
          <w:b/>
          <w:bCs/>
        </w:rPr>
        <w:t>р</w:t>
      </w:r>
      <w:r w:rsidRPr="00BB3908">
        <w:rPr>
          <w:b/>
          <w:bCs/>
        </w:rPr>
        <w:t>ству-частнику предлагается сообщить Комитету о его планах по выполн</w:t>
      </w:r>
      <w:r w:rsidRPr="00BB3908">
        <w:rPr>
          <w:b/>
          <w:bCs/>
        </w:rPr>
        <w:t>е</w:t>
      </w:r>
      <w:r w:rsidRPr="00BB3908">
        <w:rPr>
          <w:b/>
          <w:bCs/>
        </w:rPr>
        <w:t xml:space="preserve">нию в течение предстоящего отчетного периода </w:t>
      </w:r>
      <w:r w:rsidR="00CD2316">
        <w:rPr>
          <w:b/>
          <w:bCs/>
        </w:rPr>
        <w:t>некоторых</w:t>
      </w:r>
      <w:r w:rsidRPr="00BB3908">
        <w:rPr>
          <w:b/>
          <w:bCs/>
        </w:rPr>
        <w:t xml:space="preserve"> или всех оста</w:t>
      </w:r>
      <w:r w:rsidRPr="00BB3908">
        <w:rPr>
          <w:b/>
          <w:bCs/>
        </w:rPr>
        <w:t>в</w:t>
      </w:r>
      <w:r w:rsidRPr="00BB3908">
        <w:rPr>
          <w:b/>
          <w:bCs/>
        </w:rPr>
        <w:t>шихся рекомендаций, содержащихся в заключительных замечаниях.</w:t>
      </w:r>
    </w:p>
    <w:p w:rsidR="00BB3908" w:rsidRPr="00BB3908" w:rsidRDefault="00BB3908" w:rsidP="00CD2316">
      <w:pPr>
        <w:pStyle w:val="H23GR"/>
      </w:pPr>
      <w:r w:rsidRPr="00BB3908">
        <w:tab/>
      </w:r>
      <w:r w:rsidRPr="00BB3908">
        <w:tab/>
        <w:t>Прочие вопросы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D86EB0">
        <w:rPr>
          <w:bCs/>
        </w:rPr>
        <w:t>42.</w:t>
      </w:r>
      <w:r w:rsidRPr="00BB3908">
        <w:rPr>
          <w:b/>
          <w:bCs/>
        </w:rPr>
        <w:tab/>
        <w:t>Комитет повторяет свою рекомендацию (см. CAT/C/MNG/CO/1, пункт</w:t>
      </w:r>
      <w:r w:rsidR="00650943">
        <w:rPr>
          <w:b/>
          <w:bCs/>
          <w:lang w:val="en-US"/>
        </w:rPr>
        <w:t> </w:t>
      </w:r>
      <w:r w:rsidRPr="00BB3908">
        <w:rPr>
          <w:b/>
          <w:bCs/>
        </w:rPr>
        <w:t>29) о том, что государству-участнику следует рассмотреть вопрос о том, чтобы сделать заявления, которые предусмотрены в статьях 21 и 22 Конвенции и на которые государство-участник согласилось в ходе униве</w:t>
      </w:r>
      <w:r w:rsidRPr="00BB3908">
        <w:rPr>
          <w:b/>
          <w:bCs/>
        </w:rPr>
        <w:t>р</w:t>
      </w:r>
      <w:r w:rsidRPr="00BB3908">
        <w:rPr>
          <w:b/>
          <w:bCs/>
        </w:rPr>
        <w:t>сального периодического обзора.</w:t>
      </w:r>
    </w:p>
    <w:p w:rsidR="00BB3908" w:rsidRPr="00BB3908" w:rsidRDefault="00BB3908" w:rsidP="00BB3908">
      <w:pPr>
        <w:pStyle w:val="SingleTxtGR"/>
        <w:rPr>
          <w:b/>
          <w:bCs/>
        </w:rPr>
      </w:pPr>
      <w:r w:rsidRPr="00D86EB0">
        <w:rPr>
          <w:bCs/>
        </w:rPr>
        <w:t>43.</w:t>
      </w:r>
      <w:r w:rsidRPr="00BB3908">
        <w:rPr>
          <w:b/>
          <w:bCs/>
        </w:rPr>
        <w:tab/>
        <w:t>Комитет предлагает государству-участнику ратифицировать осно</w:t>
      </w:r>
      <w:r w:rsidRPr="00BB3908">
        <w:rPr>
          <w:b/>
          <w:bCs/>
        </w:rPr>
        <w:t>в</w:t>
      </w:r>
      <w:r w:rsidRPr="00BB3908">
        <w:rPr>
          <w:b/>
          <w:bCs/>
        </w:rPr>
        <w:t>ные договоры Организации Объединенных Наций по правам человека, участником которых оно еще не является, а именно Международную ко</w:t>
      </w:r>
      <w:r w:rsidRPr="00BB3908">
        <w:rPr>
          <w:b/>
          <w:bCs/>
        </w:rPr>
        <w:t>н</w:t>
      </w:r>
      <w:r w:rsidRPr="00BB3908">
        <w:rPr>
          <w:b/>
          <w:bCs/>
        </w:rPr>
        <w:t>венцию о защите прав всех трудящихся-мигрантов и членов их семей и Международную конвенцию для защиты всех лиц от насильственных и</w:t>
      </w:r>
      <w:r w:rsidRPr="00BB3908">
        <w:rPr>
          <w:b/>
          <w:bCs/>
        </w:rPr>
        <w:t>с</w:t>
      </w:r>
      <w:r w:rsidRPr="00BB3908">
        <w:rPr>
          <w:b/>
          <w:bCs/>
        </w:rPr>
        <w:t>чезновений.</w:t>
      </w:r>
    </w:p>
    <w:p w:rsidR="008855BE" w:rsidRDefault="00BB3908" w:rsidP="00BB3908">
      <w:pPr>
        <w:pStyle w:val="SingleTxtGR"/>
        <w:rPr>
          <w:b/>
          <w:bCs/>
        </w:rPr>
      </w:pPr>
      <w:r w:rsidRPr="00D86EB0">
        <w:rPr>
          <w:bCs/>
        </w:rPr>
        <w:t>44.</w:t>
      </w:r>
      <w:r w:rsidRPr="00BB3908">
        <w:rPr>
          <w:b/>
          <w:bCs/>
        </w:rPr>
        <w:tab/>
        <w:t>Государству-участнику предлагается представить свой третий пери</w:t>
      </w:r>
      <w:r w:rsidRPr="00BB3908">
        <w:rPr>
          <w:b/>
          <w:bCs/>
        </w:rPr>
        <w:t>о</w:t>
      </w:r>
      <w:r w:rsidRPr="00BB3908">
        <w:rPr>
          <w:b/>
          <w:bCs/>
        </w:rPr>
        <w:t xml:space="preserve">дический доклад </w:t>
      </w:r>
      <w:r w:rsidR="00CD2316">
        <w:rPr>
          <w:b/>
          <w:bCs/>
        </w:rPr>
        <w:t>к</w:t>
      </w:r>
      <w:r w:rsidRPr="00BB3908">
        <w:rPr>
          <w:b/>
          <w:bCs/>
        </w:rPr>
        <w:t xml:space="preserve"> 12 августа 2020 года.</w:t>
      </w:r>
    </w:p>
    <w:p w:rsidR="00CD2316" w:rsidRPr="00CD2316" w:rsidRDefault="00CD2316" w:rsidP="00CD231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2316" w:rsidRPr="00CD2316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943" w:rsidRDefault="00650943" w:rsidP="00B471C5">
      <w:r>
        <w:separator/>
      </w:r>
    </w:p>
  </w:endnote>
  <w:endnote w:type="continuationSeparator" w:id="0">
    <w:p w:rsidR="00650943" w:rsidRDefault="0065094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43" w:rsidRPr="00B74BE2" w:rsidRDefault="00650943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555538">
      <w:rPr>
        <w:b/>
        <w:noProof/>
      </w:rPr>
      <w:t>14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GE.16-15364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43" w:rsidRPr="003324D3" w:rsidRDefault="00650943">
    <w:pPr>
      <w:pStyle w:val="a7"/>
      <w:rPr>
        <w:b/>
        <w:sz w:val="18"/>
        <w:szCs w:val="18"/>
        <w:lang w:val="en-US"/>
      </w:rPr>
    </w:pPr>
    <w:r>
      <w:rPr>
        <w:lang w:val="en-US"/>
      </w:rPr>
      <w:t>GE.16-15364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555538">
      <w:rPr>
        <w:b/>
        <w:noProof/>
      </w:rPr>
      <w:t>13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50943" w:rsidRPr="00797A78" w:rsidTr="0043435C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50943" w:rsidRPr="001C3ABC" w:rsidRDefault="00650943" w:rsidP="0043435C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15364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</w:t>
          </w:r>
          <w:r w:rsidR="00550874">
            <w:t xml:space="preserve">  </w:t>
          </w:r>
          <w:r>
            <w:rPr>
              <w:lang w:val="en-US"/>
            </w:rPr>
            <w:t xml:space="preserve">041016 </w:t>
          </w:r>
          <w:r w:rsidR="00550874">
            <w:t xml:space="preserve">  </w:t>
          </w:r>
          <w:r>
            <w:rPr>
              <w:lang w:val="en-US"/>
            </w:rPr>
            <w:t>051016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50943" w:rsidRDefault="00650943" w:rsidP="0043435C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50943" w:rsidRDefault="00650943" w:rsidP="0043435C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AT/C/MNG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MNG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50943" w:rsidRPr="00797A78" w:rsidTr="0043435C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50943" w:rsidRPr="000B2D80" w:rsidRDefault="00650943" w:rsidP="0043435C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B2D8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50943" w:rsidRDefault="00650943" w:rsidP="0043435C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50943" w:rsidRDefault="00650943" w:rsidP="0043435C"/>
      </w:tc>
    </w:tr>
  </w:tbl>
  <w:p w:rsidR="00650943" w:rsidRDefault="00650943" w:rsidP="0043435C">
    <w:pPr>
      <w:spacing w:line="240" w:lineRule="auto"/>
      <w:rPr>
        <w:sz w:val="2"/>
        <w:szCs w:val="2"/>
        <w:lang w:val="en-US"/>
      </w:rPr>
    </w:pPr>
  </w:p>
  <w:p w:rsidR="00650943" w:rsidRDefault="00650943" w:rsidP="0043435C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943" w:rsidRPr="009141DC" w:rsidRDefault="0065094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50943" w:rsidRPr="00D1261C" w:rsidRDefault="0065094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50943" w:rsidRPr="000F239D" w:rsidRDefault="00650943" w:rsidP="00BB3908">
      <w:pPr>
        <w:pStyle w:val="aa"/>
        <w:rPr>
          <w:lang w:val="ru-RU"/>
        </w:rPr>
      </w:pPr>
      <w:r>
        <w:rPr>
          <w:lang w:val="ru-RU"/>
        </w:rPr>
        <w:tab/>
      </w:r>
      <w:r w:rsidRPr="000B2D80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пятьдесят восьмой сессии (25 июля – 12 августа 2016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43" w:rsidRPr="008C469F" w:rsidRDefault="00650943">
    <w:pPr>
      <w:pStyle w:val="a3"/>
      <w:rPr>
        <w:lang w:val="en-US"/>
      </w:rPr>
    </w:pPr>
    <w:r>
      <w:rPr>
        <w:lang w:val="en-US"/>
      </w:rPr>
      <w:t>CAT/</w:t>
    </w:r>
    <w:r w:rsidRPr="000B2D80">
      <w:rPr>
        <w:lang w:val="en-US"/>
      </w:rPr>
      <w:t>C/MNG/CO/2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43" w:rsidRPr="00B74BE2" w:rsidRDefault="00650943">
    <w:pPr>
      <w:pStyle w:val="a3"/>
      <w:rPr>
        <w:lang w:val="en-US"/>
      </w:rPr>
    </w:pPr>
    <w:r>
      <w:rPr>
        <w:lang w:val="en-US"/>
      </w:rPr>
      <w:tab/>
      <w:t>CAT/</w:t>
    </w:r>
    <w:r w:rsidRPr="000B2D80">
      <w:rPr>
        <w:lang w:val="en-US"/>
      </w:rPr>
      <w:t>C/MNG/CO/2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908"/>
    <w:rsid w:val="00044F48"/>
    <w:rsid w:val="000450D1"/>
    <w:rsid w:val="000B2D80"/>
    <w:rsid w:val="000F2A4F"/>
    <w:rsid w:val="00203F84"/>
    <w:rsid w:val="00271EB1"/>
    <w:rsid w:val="00275188"/>
    <w:rsid w:val="0028687D"/>
    <w:rsid w:val="002B091C"/>
    <w:rsid w:val="002C4F70"/>
    <w:rsid w:val="002D0CCB"/>
    <w:rsid w:val="003322DB"/>
    <w:rsid w:val="00345C79"/>
    <w:rsid w:val="00366A39"/>
    <w:rsid w:val="00413BCA"/>
    <w:rsid w:val="0043435C"/>
    <w:rsid w:val="0048005C"/>
    <w:rsid w:val="004E242B"/>
    <w:rsid w:val="00544379"/>
    <w:rsid w:val="00550874"/>
    <w:rsid w:val="00555538"/>
    <w:rsid w:val="00566944"/>
    <w:rsid w:val="005D56BF"/>
    <w:rsid w:val="00650943"/>
    <w:rsid w:val="00665D8D"/>
    <w:rsid w:val="00670325"/>
    <w:rsid w:val="006744A1"/>
    <w:rsid w:val="006A7A3B"/>
    <w:rsid w:val="006B6B57"/>
    <w:rsid w:val="00705394"/>
    <w:rsid w:val="00743F62"/>
    <w:rsid w:val="00760D3A"/>
    <w:rsid w:val="007A1F42"/>
    <w:rsid w:val="007D76DD"/>
    <w:rsid w:val="008146F7"/>
    <w:rsid w:val="008421E2"/>
    <w:rsid w:val="00843B95"/>
    <w:rsid w:val="008717E8"/>
    <w:rsid w:val="008855BE"/>
    <w:rsid w:val="00896F9F"/>
    <w:rsid w:val="008D01AE"/>
    <w:rsid w:val="008E0423"/>
    <w:rsid w:val="009141DC"/>
    <w:rsid w:val="009174A1"/>
    <w:rsid w:val="0098674D"/>
    <w:rsid w:val="00997ACA"/>
    <w:rsid w:val="009A50B1"/>
    <w:rsid w:val="00A01C65"/>
    <w:rsid w:val="00A03FB7"/>
    <w:rsid w:val="00A75A11"/>
    <w:rsid w:val="00A845D5"/>
    <w:rsid w:val="00AD7EAD"/>
    <w:rsid w:val="00B35A32"/>
    <w:rsid w:val="00B432C6"/>
    <w:rsid w:val="00B471C5"/>
    <w:rsid w:val="00B6474A"/>
    <w:rsid w:val="00BA763E"/>
    <w:rsid w:val="00BB3908"/>
    <w:rsid w:val="00BC3427"/>
    <w:rsid w:val="00BD41ED"/>
    <w:rsid w:val="00BE1742"/>
    <w:rsid w:val="00CD2316"/>
    <w:rsid w:val="00D1261C"/>
    <w:rsid w:val="00D75DCE"/>
    <w:rsid w:val="00D8596A"/>
    <w:rsid w:val="00D86EB0"/>
    <w:rsid w:val="00DD35AC"/>
    <w:rsid w:val="00DD479F"/>
    <w:rsid w:val="00E15E48"/>
    <w:rsid w:val="00E67962"/>
    <w:rsid w:val="00EB0723"/>
    <w:rsid w:val="00EE6F37"/>
    <w:rsid w:val="00F1599F"/>
    <w:rsid w:val="00F3162D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B39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B390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BB39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B3908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8351C-65C2-4B3D-981F-9A637BE25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14</Pages>
  <Words>5590</Words>
  <Characters>31868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TPSRUS2</cp:lastModifiedBy>
  <cp:revision>3</cp:revision>
  <cp:lastPrinted>2016-10-05T07:35:00Z</cp:lastPrinted>
  <dcterms:created xsi:type="dcterms:W3CDTF">2016-10-05T07:36:00Z</dcterms:created>
  <dcterms:modified xsi:type="dcterms:W3CDTF">2016-10-05T12:36:00Z</dcterms:modified>
</cp:coreProperties>
</file>