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674" w:rsidRPr="00235674" w:rsidRDefault="00235674" w:rsidP="00235674">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DF3933" w:rsidRDefault="00DF3933">
      <w:pPr>
        <w:pStyle w:val="Heading1"/>
        <w:spacing w:before="0" w:after="0" w:line="240" w:lineRule="auto"/>
        <w:rPr>
          <w:sz w:val="24"/>
        </w:rPr>
      </w:pPr>
      <w:r>
        <w:rPr>
          <w:sz w:val="24"/>
        </w:rPr>
        <w:t>Комитет по ликвидации дискриминации</w:t>
      </w:r>
    </w:p>
    <w:p w:rsidR="00DF3933" w:rsidRDefault="00DF3933">
      <w:pPr>
        <w:rPr>
          <w:b/>
          <w:spacing w:val="0"/>
          <w:w w:val="100"/>
          <w:kern w:val="0"/>
          <w:sz w:val="24"/>
          <w:lang w:val="ru-RU"/>
        </w:rPr>
      </w:pPr>
      <w:r>
        <w:rPr>
          <w:b/>
          <w:spacing w:val="0"/>
          <w:w w:val="100"/>
          <w:kern w:val="0"/>
          <w:sz w:val="24"/>
          <w:lang w:val="ru-RU"/>
        </w:rPr>
        <w:t>в отношении женщин</w:t>
      </w:r>
    </w:p>
    <w:p w:rsidR="00DF3933" w:rsidRDefault="00C40DD0">
      <w:pPr>
        <w:pStyle w:val="Heading3"/>
      </w:pPr>
      <w:r>
        <w:t>Сорок</w:t>
      </w:r>
      <w:r w:rsidR="00866AED" w:rsidRPr="00866AED">
        <w:t xml:space="preserve"> </w:t>
      </w:r>
      <w:r w:rsidR="008B2595">
        <w:t>третья</w:t>
      </w:r>
      <w:r w:rsidR="00866AED">
        <w:t xml:space="preserve"> </w:t>
      </w:r>
      <w:r w:rsidR="00DF3933">
        <w:t>сессия</w:t>
      </w:r>
    </w:p>
    <w:p w:rsidR="00DF3933" w:rsidRDefault="00DF3933">
      <w:pPr>
        <w:pStyle w:val="CommentSubject1"/>
        <w:suppressAutoHyphens w:val="0"/>
        <w:spacing w:before="120" w:line="240" w:lineRule="auto"/>
        <w:rPr>
          <w:spacing w:val="0"/>
          <w:w w:val="100"/>
          <w:kern w:val="0"/>
          <w:szCs w:val="24"/>
          <w:lang w:val="ru-RU" w:eastAsia="ru-RU"/>
        </w:rPr>
      </w:pPr>
      <w:r>
        <w:rPr>
          <w:spacing w:val="0"/>
          <w:w w:val="100"/>
          <w:kern w:val="0"/>
          <w:lang w:val="ru-RU"/>
        </w:rPr>
        <w:t>Краткий отчет о 8</w:t>
      </w:r>
      <w:r w:rsidR="00167E0A" w:rsidRPr="00167E0A">
        <w:rPr>
          <w:spacing w:val="0"/>
          <w:w w:val="100"/>
          <w:kern w:val="0"/>
          <w:lang w:val="ru-RU"/>
        </w:rPr>
        <w:t>7</w:t>
      </w:r>
      <w:r w:rsidR="005223CF">
        <w:rPr>
          <w:spacing w:val="0"/>
          <w:w w:val="100"/>
          <w:kern w:val="0"/>
          <w:lang w:val="ru-RU"/>
        </w:rPr>
        <w:t>3</w:t>
      </w:r>
      <w:r>
        <w:rPr>
          <w:spacing w:val="0"/>
          <w:w w:val="100"/>
          <w:kern w:val="0"/>
          <w:lang w:val="ru-RU"/>
        </w:rPr>
        <w:t>-м заседании,</w:t>
      </w:r>
    </w:p>
    <w:p w:rsidR="00DF3933" w:rsidRDefault="00DF3933">
      <w:pPr>
        <w:pStyle w:val="SingleTxt"/>
        <w:spacing w:after="0" w:line="240" w:lineRule="auto"/>
        <w:ind w:left="0" w:right="0"/>
        <w:rPr>
          <w:spacing w:val="0"/>
          <w:w w:val="100"/>
          <w:kern w:val="0"/>
          <w:lang w:val="ru-RU"/>
        </w:rPr>
      </w:pPr>
      <w:r>
        <w:rPr>
          <w:spacing w:val="0"/>
          <w:w w:val="100"/>
          <w:kern w:val="0"/>
          <w:lang w:val="ru-RU"/>
        </w:rPr>
        <w:t>состоявшемся в</w:t>
      </w:r>
      <w:r w:rsidR="00C40DD0">
        <w:rPr>
          <w:spacing w:val="0"/>
          <w:w w:val="100"/>
          <w:kern w:val="0"/>
          <w:lang w:val="ru-RU"/>
        </w:rPr>
        <w:t>о Дворце Наций</w:t>
      </w:r>
      <w:r>
        <w:rPr>
          <w:spacing w:val="0"/>
          <w:w w:val="100"/>
          <w:kern w:val="0"/>
          <w:lang w:val="ru-RU"/>
        </w:rPr>
        <w:t xml:space="preserve">, </w:t>
      </w:r>
      <w:r w:rsidR="00C40DD0">
        <w:rPr>
          <w:spacing w:val="0"/>
          <w:w w:val="100"/>
          <w:kern w:val="0"/>
          <w:lang w:val="ru-RU"/>
        </w:rPr>
        <w:t>Женева</w:t>
      </w:r>
      <w:r>
        <w:rPr>
          <w:spacing w:val="0"/>
          <w:w w:val="100"/>
          <w:kern w:val="0"/>
          <w:lang w:val="ru-RU"/>
        </w:rPr>
        <w:t xml:space="preserve">, в </w:t>
      </w:r>
      <w:r w:rsidR="008B2595">
        <w:rPr>
          <w:spacing w:val="0"/>
          <w:w w:val="100"/>
          <w:kern w:val="0"/>
          <w:lang w:val="ru-RU"/>
        </w:rPr>
        <w:t>п</w:t>
      </w:r>
      <w:r w:rsidR="00167E0A">
        <w:rPr>
          <w:spacing w:val="0"/>
          <w:w w:val="100"/>
          <w:kern w:val="0"/>
          <w:lang w:val="ru-RU"/>
        </w:rPr>
        <w:t>ятницу</w:t>
      </w:r>
      <w:r>
        <w:rPr>
          <w:spacing w:val="0"/>
          <w:w w:val="100"/>
          <w:kern w:val="0"/>
          <w:lang w:val="ru-RU"/>
        </w:rPr>
        <w:t xml:space="preserve">, </w:t>
      </w:r>
      <w:r w:rsidR="0003359C">
        <w:rPr>
          <w:spacing w:val="0"/>
          <w:w w:val="100"/>
          <w:kern w:val="0"/>
          <w:lang w:val="ru-RU"/>
        </w:rPr>
        <w:t>2</w:t>
      </w:r>
      <w:r w:rsidR="00167E0A">
        <w:rPr>
          <w:spacing w:val="0"/>
          <w:w w:val="100"/>
          <w:kern w:val="0"/>
          <w:lang w:val="ru-RU"/>
        </w:rPr>
        <w:t>3 января</w:t>
      </w:r>
      <w:r w:rsidR="0003359C">
        <w:rPr>
          <w:spacing w:val="0"/>
          <w:w w:val="100"/>
          <w:kern w:val="0"/>
          <w:lang w:val="ru-RU"/>
        </w:rPr>
        <w:t xml:space="preserve"> </w:t>
      </w:r>
      <w:r>
        <w:rPr>
          <w:spacing w:val="0"/>
          <w:w w:val="100"/>
          <w:kern w:val="0"/>
          <w:lang w:val="ru-RU"/>
        </w:rPr>
        <w:t>200</w:t>
      </w:r>
      <w:r w:rsidR="00167E0A">
        <w:rPr>
          <w:spacing w:val="0"/>
          <w:w w:val="100"/>
          <w:kern w:val="0"/>
          <w:lang w:val="ru-RU"/>
        </w:rPr>
        <w:t>9</w:t>
      </w:r>
      <w:r>
        <w:rPr>
          <w:spacing w:val="0"/>
          <w:w w:val="100"/>
          <w:kern w:val="0"/>
          <w:lang w:val="ru-RU"/>
        </w:rPr>
        <w:t> </w:t>
      </w:r>
      <w:r w:rsidR="00167E0A">
        <w:rPr>
          <w:spacing w:val="0"/>
          <w:w w:val="100"/>
          <w:kern w:val="0"/>
          <w:lang w:val="ru-RU"/>
        </w:rPr>
        <w:t>г</w:t>
      </w:r>
      <w:r>
        <w:rPr>
          <w:spacing w:val="0"/>
          <w:w w:val="100"/>
          <w:kern w:val="0"/>
          <w:lang w:val="ru-RU"/>
        </w:rPr>
        <w:t>ода, в 1</w:t>
      </w:r>
      <w:r w:rsidR="005223CF">
        <w:rPr>
          <w:spacing w:val="0"/>
          <w:w w:val="100"/>
          <w:kern w:val="0"/>
          <w:lang w:val="ru-RU"/>
        </w:rPr>
        <w:t>5</w:t>
      </w:r>
      <w:r>
        <w:rPr>
          <w:spacing w:val="0"/>
          <w:w w:val="100"/>
          <w:kern w:val="0"/>
          <w:lang w:val="ru-RU"/>
        </w:rPr>
        <w:t xml:space="preserve"> ч. </w:t>
      </w:r>
      <w:r w:rsidR="00C40DD0">
        <w:rPr>
          <w:spacing w:val="0"/>
          <w:w w:val="100"/>
          <w:kern w:val="0"/>
          <w:lang w:val="ru-RU"/>
        </w:rPr>
        <w:t>0</w:t>
      </w:r>
      <w:r>
        <w:rPr>
          <w:spacing w:val="0"/>
          <w:w w:val="100"/>
          <w:kern w:val="0"/>
          <w:lang w:val="ru-RU"/>
        </w:rPr>
        <w:t>0 м.</w:t>
      </w:r>
    </w:p>
    <w:p w:rsidR="00DF3933" w:rsidRDefault="00DF3933">
      <w:pPr>
        <w:tabs>
          <w:tab w:val="right" w:pos="1260"/>
          <w:tab w:val="left" w:pos="1701"/>
          <w:tab w:val="right" w:leader="dot" w:pos="7733"/>
        </w:tabs>
        <w:autoSpaceDE w:val="0"/>
        <w:autoSpaceDN w:val="0"/>
        <w:adjustRightInd w:val="0"/>
        <w:spacing w:before="120"/>
        <w:ind w:right="1724"/>
        <w:rPr>
          <w:spacing w:val="0"/>
          <w:w w:val="100"/>
          <w:kern w:val="0"/>
          <w:lang w:val="ru-RU"/>
        </w:rPr>
      </w:pPr>
      <w:r>
        <w:rPr>
          <w:i/>
          <w:iCs/>
          <w:spacing w:val="0"/>
          <w:w w:val="100"/>
          <w:kern w:val="0"/>
          <w:lang w:val="ru-RU"/>
        </w:rPr>
        <w:tab/>
        <w:t>Председатель</w:t>
      </w:r>
      <w:r>
        <w:rPr>
          <w:spacing w:val="0"/>
          <w:w w:val="100"/>
          <w:kern w:val="0"/>
          <w:lang w:val="ru-RU"/>
        </w:rPr>
        <w:t>:</w:t>
      </w:r>
      <w:r>
        <w:rPr>
          <w:spacing w:val="0"/>
          <w:w w:val="100"/>
          <w:kern w:val="0"/>
          <w:lang w:val="ru-RU"/>
        </w:rPr>
        <w:tab/>
      </w:r>
      <w:r>
        <w:rPr>
          <w:iCs/>
          <w:spacing w:val="0"/>
          <w:w w:val="100"/>
          <w:kern w:val="0"/>
          <w:lang w:val="ru-RU"/>
        </w:rPr>
        <w:t xml:space="preserve">г-жа </w:t>
      </w:r>
      <w:r w:rsidR="00866AED">
        <w:rPr>
          <w:iCs/>
          <w:spacing w:val="0"/>
          <w:w w:val="100"/>
          <w:kern w:val="0"/>
          <w:lang w:val="ru-RU"/>
        </w:rPr>
        <w:t>Габр</w:t>
      </w:r>
    </w:p>
    <w:p w:rsidR="00DF3933" w:rsidRDefault="00DF3933">
      <w:pPr>
        <w:pStyle w:val="DualTxt"/>
        <w:tabs>
          <w:tab w:val="clear" w:pos="480"/>
          <w:tab w:val="clear" w:pos="960"/>
          <w:tab w:val="clear" w:pos="1440"/>
          <w:tab w:val="clear" w:pos="1915"/>
          <w:tab w:val="clear" w:pos="2405"/>
          <w:tab w:val="clear" w:pos="2880"/>
          <w:tab w:val="clear" w:pos="3355"/>
        </w:tabs>
        <w:suppressAutoHyphens w:val="0"/>
        <w:spacing w:after="200" w:line="240" w:lineRule="auto"/>
        <w:rPr>
          <w:spacing w:val="0"/>
          <w:w w:val="100"/>
          <w:kern w:val="0"/>
          <w:szCs w:val="24"/>
          <w:lang w:val="ru-RU" w:eastAsia="ru-RU"/>
        </w:rPr>
      </w:pPr>
    </w:p>
    <w:p w:rsidR="00DF3933" w:rsidRDefault="00DF3933">
      <w:pPr>
        <w:pStyle w:val="Heading2"/>
        <w:spacing w:after="120"/>
      </w:pPr>
      <w:r>
        <w:t>Содержание</w:t>
      </w:r>
    </w:p>
    <w:p w:rsidR="00DF3933" w:rsidRDefault="0003359C" w:rsidP="0003359C">
      <w:pPr>
        <w:pStyle w:val="SingleTxt"/>
        <w:spacing w:before="240"/>
        <w:ind w:left="1701" w:right="1281"/>
        <w:jc w:val="left"/>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w:t>
      </w:r>
      <w:r w:rsidR="00E25D24">
        <w:rPr>
          <w:spacing w:val="0"/>
          <w:w w:val="100"/>
          <w:kern w:val="0"/>
          <w:lang w:val="ru-RU"/>
        </w:rPr>
        <w:t>и</w:t>
      </w:r>
      <w:r>
        <w:rPr>
          <w:spacing w:val="0"/>
          <w:w w:val="100"/>
          <w:kern w:val="0"/>
          <w:lang w:val="ru-RU"/>
        </w:rPr>
        <w:t xml:space="preserve"> со статьей 18 Конвенции (</w:t>
      </w:r>
      <w:r w:rsidRPr="00866AED">
        <w:rPr>
          <w:i/>
          <w:spacing w:val="0"/>
          <w:w w:val="100"/>
          <w:kern w:val="0"/>
          <w:lang w:val="ru-RU"/>
        </w:rPr>
        <w:t>продолжение</w:t>
      </w:r>
      <w:r>
        <w:rPr>
          <w:spacing w:val="0"/>
          <w:w w:val="100"/>
          <w:kern w:val="0"/>
          <w:lang w:val="ru-RU"/>
        </w:rPr>
        <w:t>)</w:t>
      </w:r>
    </w:p>
    <w:p w:rsidR="0003359C" w:rsidRPr="00567909" w:rsidRDefault="0003359C" w:rsidP="00567909">
      <w:pPr>
        <w:pStyle w:val="SingleTxt"/>
        <w:spacing w:before="240"/>
        <w:ind w:left="1701" w:right="27"/>
        <w:jc w:val="left"/>
        <w:rPr>
          <w:i/>
          <w:spacing w:val="0"/>
          <w:w w:val="100"/>
          <w:kern w:val="0"/>
          <w:lang w:val="ru-RU"/>
        </w:rPr>
      </w:pPr>
      <w:r>
        <w:rPr>
          <w:spacing w:val="0"/>
          <w:w w:val="100"/>
          <w:kern w:val="0"/>
          <w:lang w:val="ru-RU"/>
        </w:rPr>
        <w:tab/>
      </w:r>
      <w:r>
        <w:rPr>
          <w:spacing w:val="0"/>
          <w:w w:val="100"/>
          <w:kern w:val="0"/>
          <w:lang w:val="ru-RU"/>
        </w:rPr>
        <w:tab/>
      </w:r>
      <w:r w:rsidR="00167E0A">
        <w:rPr>
          <w:i/>
          <w:spacing w:val="0"/>
          <w:w w:val="100"/>
          <w:kern w:val="0"/>
          <w:lang w:val="ru-RU"/>
        </w:rPr>
        <w:t xml:space="preserve">Объединенный третий и четвертый </w:t>
      </w:r>
      <w:r w:rsidR="00B83F40">
        <w:rPr>
          <w:i/>
          <w:spacing w:val="0"/>
          <w:w w:val="100"/>
          <w:kern w:val="0"/>
          <w:lang w:val="ru-RU"/>
        </w:rPr>
        <w:t>периодически</w:t>
      </w:r>
      <w:r w:rsidR="008B2595">
        <w:rPr>
          <w:i/>
          <w:spacing w:val="0"/>
          <w:w w:val="100"/>
          <w:kern w:val="0"/>
          <w:lang w:val="ru-RU"/>
        </w:rPr>
        <w:t>й д</w:t>
      </w:r>
      <w:r>
        <w:rPr>
          <w:i/>
          <w:spacing w:val="0"/>
          <w:w w:val="100"/>
          <w:kern w:val="0"/>
          <w:lang w:val="ru-RU"/>
        </w:rPr>
        <w:t xml:space="preserve">оклад </w:t>
      </w:r>
      <w:r w:rsidR="00567909">
        <w:rPr>
          <w:i/>
          <w:spacing w:val="0"/>
          <w:w w:val="100"/>
          <w:kern w:val="0"/>
          <w:lang w:val="ru-RU"/>
        </w:rPr>
        <w:t>Армении (продолжение)</w:t>
      </w:r>
    </w:p>
    <w:p w:rsidR="0003359C" w:rsidRDefault="0003359C" w:rsidP="0003359C">
      <w:pPr>
        <w:pStyle w:val="SingleTxt"/>
        <w:spacing w:before="240"/>
        <w:ind w:left="1701" w:right="1281"/>
        <w:jc w:val="left"/>
        <w:rPr>
          <w:spacing w:val="0"/>
          <w:w w:val="100"/>
          <w:kern w:val="0"/>
          <w:lang w:val="ru-RU"/>
        </w:rPr>
      </w:pPr>
    </w:p>
    <w:p w:rsidR="00DF3933" w:rsidRDefault="00DF3933">
      <w:pPr>
        <w:ind w:left="1701" w:right="1185"/>
        <w:rPr>
          <w:rFonts w:cs="TimesNewRoman"/>
          <w:spacing w:val="0"/>
          <w:w w:val="100"/>
          <w:kern w:val="0"/>
          <w:lang w:val="ru-RU"/>
        </w:rPr>
      </w:pPr>
    </w:p>
    <w:p w:rsidR="00DF3933" w:rsidRDefault="00DF3933">
      <w:pPr>
        <w:pStyle w:val="SingleTxt"/>
        <w:spacing w:after="0" w:line="240" w:lineRule="auto"/>
        <w:jc w:val="left"/>
        <w:rPr>
          <w:spacing w:val="0"/>
          <w:w w:val="100"/>
          <w:kern w:val="0"/>
          <w:sz w:val="2"/>
          <w:lang w:val="ru-RU"/>
        </w:rPr>
        <w:sectPr w:rsidR="00DF393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r>
        <w:rPr>
          <w:spacing w:val="0"/>
          <w:w w:val="100"/>
          <w:kern w:val="0"/>
          <w:lang w:val="ru-RU"/>
        </w:rPr>
        <w:br w:type="page"/>
      </w:r>
    </w:p>
    <w:p w:rsidR="00DF3933" w:rsidRDefault="00DF3933">
      <w:pPr>
        <w:pStyle w:val="H4"/>
        <w:spacing w:after="360"/>
        <w:ind w:left="0" w:right="0" w:firstLine="0"/>
        <w:rPr>
          <w:spacing w:val="0"/>
          <w:w w:val="100"/>
          <w:kern w:val="0"/>
          <w:lang w:val="ru-RU"/>
        </w:rPr>
      </w:pPr>
      <w:r>
        <w:rPr>
          <w:spacing w:val="0"/>
          <w:w w:val="100"/>
          <w:kern w:val="0"/>
          <w:lang w:val="ru-RU"/>
        </w:rPr>
        <w:t>Заседание открывается в 1</w:t>
      </w:r>
      <w:r w:rsidR="002741DC">
        <w:rPr>
          <w:spacing w:val="0"/>
          <w:w w:val="100"/>
          <w:kern w:val="0"/>
          <w:lang w:val="ru-RU"/>
        </w:rPr>
        <w:t>5</w:t>
      </w:r>
      <w:r>
        <w:rPr>
          <w:spacing w:val="0"/>
          <w:w w:val="100"/>
          <w:kern w:val="0"/>
          <w:lang w:val="ru-RU"/>
        </w:rPr>
        <w:t xml:space="preserve"> ч.</w:t>
      </w:r>
      <w:r w:rsidR="00D4467C">
        <w:rPr>
          <w:spacing w:val="0"/>
          <w:w w:val="100"/>
          <w:kern w:val="0"/>
          <w:lang w:val="ru-RU"/>
        </w:rPr>
        <w:t xml:space="preserve"> </w:t>
      </w:r>
      <w:r w:rsidR="00F623F8">
        <w:rPr>
          <w:spacing w:val="0"/>
          <w:w w:val="100"/>
          <w:kern w:val="0"/>
          <w:lang w:val="ru-RU"/>
        </w:rPr>
        <w:t>0</w:t>
      </w:r>
      <w:r w:rsidR="002741DC">
        <w:rPr>
          <w:spacing w:val="0"/>
          <w:w w:val="100"/>
          <w:kern w:val="0"/>
          <w:lang w:val="ru-RU"/>
        </w:rPr>
        <w:t>0</w:t>
      </w:r>
      <w:r>
        <w:rPr>
          <w:spacing w:val="0"/>
          <w:w w:val="100"/>
          <w:kern w:val="0"/>
          <w:lang w:val="ru-RU"/>
        </w:rPr>
        <w:t xml:space="preserve"> м.</w:t>
      </w:r>
    </w:p>
    <w:p w:rsidR="00D918BD" w:rsidRDefault="00D918BD">
      <w:pPr>
        <w:pStyle w:val="DualTxt"/>
        <w:jc w:val="left"/>
        <w:rPr>
          <w:bCs/>
          <w:spacing w:val="0"/>
          <w:w w:val="100"/>
          <w:kern w:val="0"/>
          <w:lang w:val="ru-RU"/>
        </w:rPr>
      </w:pPr>
      <w:r>
        <w:rPr>
          <w:b/>
          <w:bCs/>
          <w:spacing w:val="0"/>
          <w:w w:val="100"/>
          <w:kern w:val="0"/>
          <w:lang w:val="ru-RU"/>
        </w:rPr>
        <w:t>Рассмотрение докладов, представленных государствами-участниками в соответстви</w:t>
      </w:r>
      <w:r w:rsidR="00E25D24">
        <w:rPr>
          <w:b/>
          <w:bCs/>
          <w:spacing w:val="0"/>
          <w:w w:val="100"/>
          <w:kern w:val="0"/>
          <w:lang w:val="ru-RU"/>
        </w:rPr>
        <w:t>и</w:t>
      </w:r>
      <w:r>
        <w:rPr>
          <w:b/>
          <w:bCs/>
          <w:spacing w:val="0"/>
          <w:w w:val="100"/>
          <w:kern w:val="0"/>
          <w:lang w:val="ru-RU"/>
        </w:rPr>
        <w:t xml:space="preserve"> со статьей 18 Конвенции </w:t>
      </w:r>
      <w:r>
        <w:rPr>
          <w:bCs/>
          <w:spacing w:val="0"/>
          <w:w w:val="100"/>
          <w:kern w:val="0"/>
          <w:lang w:val="ru-RU"/>
        </w:rPr>
        <w:t>(</w:t>
      </w:r>
      <w:r w:rsidRPr="00E25D24">
        <w:rPr>
          <w:bCs/>
          <w:i/>
          <w:spacing w:val="0"/>
          <w:w w:val="100"/>
          <w:kern w:val="0"/>
          <w:lang w:val="ru-RU"/>
        </w:rPr>
        <w:t>продолжение</w:t>
      </w:r>
      <w:r>
        <w:rPr>
          <w:bCs/>
          <w:spacing w:val="0"/>
          <w:w w:val="100"/>
          <w:kern w:val="0"/>
          <w:lang w:val="ru-RU"/>
        </w:rPr>
        <w:t>)</w:t>
      </w:r>
    </w:p>
    <w:p w:rsidR="00DF3933" w:rsidRPr="00D918BD" w:rsidRDefault="00956C70" w:rsidP="00962D53">
      <w:pPr>
        <w:pStyle w:val="DualTxt"/>
        <w:ind w:left="480"/>
        <w:jc w:val="left"/>
        <w:rPr>
          <w:spacing w:val="0"/>
          <w:w w:val="100"/>
          <w:kern w:val="0"/>
          <w:lang w:val="ru-RU"/>
        </w:rPr>
      </w:pPr>
      <w:r>
        <w:rPr>
          <w:bCs/>
          <w:i/>
          <w:spacing w:val="0"/>
          <w:w w:val="100"/>
          <w:kern w:val="0"/>
          <w:lang w:val="ru-RU"/>
        </w:rPr>
        <w:t xml:space="preserve">Объединенный третий и четвертый </w:t>
      </w:r>
      <w:r w:rsidR="00B83F40">
        <w:rPr>
          <w:bCs/>
          <w:i/>
          <w:spacing w:val="0"/>
          <w:w w:val="100"/>
          <w:kern w:val="0"/>
          <w:lang w:val="ru-RU"/>
        </w:rPr>
        <w:t>периодически</w:t>
      </w:r>
      <w:r w:rsidR="00333A4E">
        <w:rPr>
          <w:bCs/>
          <w:i/>
          <w:spacing w:val="0"/>
          <w:w w:val="100"/>
          <w:kern w:val="0"/>
          <w:lang w:val="ru-RU"/>
        </w:rPr>
        <w:t>й</w:t>
      </w:r>
      <w:r w:rsidR="00B83F40">
        <w:rPr>
          <w:bCs/>
          <w:i/>
          <w:spacing w:val="0"/>
          <w:w w:val="100"/>
          <w:kern w:val="0"/>
          <w:lang w:val="ru-RU"/>
        </w:rPr>
        <w:t xml:space="preserve"> </w:t>
      </w:r>
      <w:r w:rsidR="00D918BD">
        <w:rPr>
          <w:bCs/>
          <w:i/>
          <w:spacing w:val="0"/>
          <w:w w:val="100"/>
          <w:kern w:val="0"/>
          <w:lang w:val="ru-RU"/>
        </w:rPr>
        <w:t xml:space="preserve">доклад </w:t>
      </w:r>
      <w:r>
        <w:rPr>
          <w:bCs/>
          <w:i/>
          <w:spacing w:val="0"/>
          <w:w w:val="100"/>
          <w:kern w:val="0"/>
          <w:lang w:val="ru-RU"/>
        </w:rPr>
        <w:t>Армении</w:t>
      </w:r>
      <w:r w:rsidR="002741DC">
        <w:rPr>
          <w:bCs/>
          <w:i/>
          <w:spacing w:val="0"/>
          <w:w w:val="100"/>
          <w:kern w:val="0"/>
          <w:lang w:val="ru-RU"/>
        </w:rPr>
        <w:t xml:space="preserve"> (продолжение)</w:t>
      </w:r>
      <w:r w:rsidR="00466D21" w:rsidRPr="00D918BD">
        <w:rPr>
          <w:b/>
          <w:bCs/>
          <w:spacing w:val="0"/>
          <w:w w:val="100"/>
          <w:kern w:val="0"/>
          <w:lang w:val="ru-RU"/>
        </w:rPr>
        <w:t xml:space="preserve"> </w:t>
      </w:r>
      <w:r w:rsidR="00466D21" w:rsidRPr="00D918BD">
        <w:rPr>
          <w:bCs/>
          <w:spacing w:val="0"/>
          <w:w w:val="100"/>
          <w:kern w:val="0"/>
          <w:lang w:val="ru-RU"/>
        </w:rPr>
        <w:t>(</w:t>
      </w:r>
      <w:r w:rsidR="00466D21">
        <w:rPr>
          <w:bCs/>
          <w:spacing w:val="0"/>
          <w:w w:val="100"/>
          <w:kern w:val="0"/>
          <w:lang w:val="en-US"/>
        </w:rPr>
        <w:t>CEDAW</w:t>
      </w:r>
      <w:r w:rsidR="00466D21" w:rsidRPr="00D918BD">
        <w:rPr>
          <w:bCs/>
          <w:spacing w:val="0"/>
          <w:w w:val="100"/>
          <w:kern w:val="0"/>
          <w:lang w:val="ru-RU"/>
        </w:rPr>
        <w:t>/</w:t>
      </w:r>
      <w:r w:rsidR="00466D21">
        <w:rPr>
          <w:bCs/>
          <w:spacing w:val="0"/>
          <w:w w:val="100"/>
          <w:kern w:val="0"/>
          <w:lang w:val="en-US"/>
        </w:rPr>
        <w:t>C</w:t>
      </w:r>
      <w:r w:rsidR="00466D21" w:rsidRPr="00D918BD">
        <w:rPr>
          <w:bCs/>
          <w:spacing w:val="0"/>
          <w:w w:val="100"/>
          <w:kern w:val="0"/>
          <w:lang w:val="ru-RU"/>
        </w:rPr>
        <w:t>/</w:t>
      </w:r>
      <w:r>
        <w:rPr>
          <w:bCs/>
          <w:spacing w:val="0"/>
          <w:w w:val="100"/>
          <w:kern w:val="0"/>
          <w:lang w:val="en-US"/>
        </w:rPr>
        <w:t>ARM</w:t>
      </w:r>
      <w:r w:rsidR="00466D21" w:rsidRPr="00D918BD">
        <w:rPr>
          <w:bCs/>
          <w:spacing w:val="0"/>
          <w:w w:val="100"/>
          <w:kern w:val="0"/>
          <w:lang w:val="ru-RU"/>
        </w:rPr>
        <w:t>/</w:t>
      </w:r>
      <w:r w:rsidRPr="00956C70">
        <w:rPr>
          <w:bCs/>
          <w:spacing w:val="0"/>
          <w:w w:val="100"/>
          <w:kern w:val="0"/>
          <w:lang w:val="ru-RU"/>
        </w:rPr>
        <w:t>4</w:t>
      </w:r>
      <w:r w:rsidR="00062CC2">
        <w:rPr>
          <w:bCs/>
          <w:spacing w:val="0"/>
          <w:w w:val="100"/>
          <w:kern w:val="0"/>
          <w:lang w:val="ru-RU"/>
        </w:rPr>
        <w:t>,</w:t>
      </w:r>
      <w:r w:rsidR="00466D21" w:rsidRPr="00D918BD">
        <w:rPr>
          <w:bCs/>
          <w:spacing w:val="0"/>
          <w:w w:val="100"/>
          <w:kern w:val="0"/>
          <w:lang w:val="ru-RU"/>
        </w:rPr>
        <w:t xml:space="preserve"> </w:t>
      </w:r>
      <w:r w:rsidR="00D918BD">
        <w:rPr>
          <w:bCs/>
          <w:spacing w:val="0"/>
          <w:w w:val="100"/>
          <w:kern w:val="0"/>
          <w:lang w:val="en-US"/>
        </w:rPr>
        <w:t>CEDAW</w:t>
      </w:r>
      <w:r w:rsidR="00D918BD" w:rsidRPr="00D918BD">
        <w:rPr>
          <w:bCs/>
          <w:spacing w:val="0"/>
          <w:w w:val="100"/>
          <w:kern w:val="0"/>
          <w:lang w:val="ru-RU"/>
        </w:rPr>
        <w:t>/</w:t>
      </w:r>
      <w:r w:rsidR="00D918BD">
        <w:rPr>
          <w:bCs/>
          <w:spacing w:val="0"/>
          <w:w w:val="100"/>
          <w:kern w:val="0"/>
          <w:lang w:val="en-US"/>
        </w:rPr>
        <w:t>C</w:t>
      </w:r>
      <w:r w:rsidR="00D918BD" w:rsidRPr="00D918BD">
        <w:rPr>
          <w:bCs/>
          <w:spacing w:val="0"/>
          <w:w w:val="100"/>
          <w:kern w:val="0"/>
          <w:lang w:val="ru-RU"/>
        </w:rPr>
        <w:t>/</w:t>
      </w:r>
      <w:r>
        <w:rPr>
          <w:bCs/>
          <w:spacing w:val="0"/>
          <w:w w:val="100"/>
          <w:kern w:val="0"/>
          <w:lang w:val="en-US"/>
        </w:rPr>
        <w:t>ARM</w:t>
      </w:r>
      <w:r w:rsidR="00D918BD" w:rsidRPr="00D918BD">
        <w:rPr>
          <w:bCs/>
          <w:spacing w:val="0"/>
          <w:w w:val="100"/>
          <w:kern w:val="0"/>
          <w:lang w:val="ru-RU"/>
        </w:rPr>
        <w:t>/</w:t>
      </w:r>
      <w:r w:rsidR="00D918BD">
        <w:rPr>
          <w:bCs/>
          <w:spacing w:val="0"/>
          <w:w w:val="100"/>
          <w:kern w:val="0"/>
          <w:lang w:val="en-US"/>
        </w:rPr>
        <w:t>Q</w:t>
      </w:r>
      <w:r w:rsidR="00D918BD" w:rsidRPr="00D918BD">
        <w:rPr>
          <w:bCs/>
          <w:spacing w:val="0"/>
          <w:w w:val="100"/>
          <w:kern w:val="0"/>
          <w:lang w:val="ru-RU"/>
        </w:rPr>
        <w:t>/</w:t>
      </w:r>
      <w:r w:rsidRPr="00956C70">
        <w:rPr>
          <w:bCs/>
          <w:spacing w:val="0"/>
          <w:w w:val="100"/>
          <w:kern w:val="0"/>
          <w:lang w:val="ru-RU"/>
        </w:rPr>
        <w:t>4</w:t>
      </w:r>
      <w:r w:rsidR="00B83F40" w:rsidRPr="00B83F40">
        <w:rPr>
          <w:bCs/>
          <w:spacing w:val="0"/>
          <w:w w:val="100"/>
          <w:kern w:val="0"/>
          <w:lang w:val="ru-RU"/>
        </w:rPr>
        <w:t xml:space="preserve"> </w:t>
      </w:r>
      <w:r w:rsidR="00D918BD">
        <w:rPr>
          <w:bCs/>
          <w:spacing w:val="0"/>
          <w:w w:val="100"/>
          <w:kern w:val="0"/>
          <w:lang w:val="ru-RU"/>
        </w:rPr>
        <w:t>и</w:t>
      </w:r>
      <w:r w:rsidR="002741DC">
        <w:rPr>
          <w:bCs/>
          <w:spacing w:val="0"/>
          <w:w w:val="100"/>
          <w:kern w:val="0"/>
          <w:lang w:val="ru-RU"/>
        </w:rPr>
        <w:t xml:space="preserve"> </w:t>
      </w:r>
      <w:r w:rsidR="002741DC">
        <w:rPr>
          <w:bCs/>
          <w:spacing w:val="0"/>
          <w:w w:val="100"/>
          <w:kern w:val="0"/>
          <w:lang w:val="en-US"/>
        </w:rPr>
        <w:t>CEDAW</w:t>
      </w:r>
      <w:r w:rsidR="002741DC" w:rsidRPr="00D918BD">
        <w:rPr>
          <w:bCs/>
          <w:spacing w:val="0"/>
          <w:w w:val="100"/>
          <w:kern w:val="0"/>
          <w:lang w:val="ru-RU"/>
        </w:rPr>
        <w:t>/</w:t>
      </w:r>
      <w:r w:rsidR="002741DC">
        <w:rPr>
          <w:bCs/>
          <w:spacing w:val="0"/>
          <w:w w:val="100"/>
          <w:kern w:val="0"/>
          <w:lang w:val="en-US"/>
        </w:rPr>
        <w:t>C</w:t>
      </w:r>
      <w:r w:rsidR="002741DC" w:rsidRPr="00D918BD">
        <w:rPr>
          <w:bCs/>
          <w:spacing w:val="0"/>
          <w:w w:val="100"/>
          <w:kern w:val="0"/>
          <w:lang w:val="ru-RU"/>
        </w:rPr>
        <w:t>/</w:t>
      </w:r>
      <w:r w:rsidR="002741DC">
        <w:rPr>
          <w:bCs/>
          <w:spacing w:val="0"/>
          <w:w w:val="100"/>
          <w:kern w:val="0"/>
          <w:lang w:val="en-US"/>
        </w:rPr>
        <w:t>ARM</w:t>
      </w:r>
      <w:r w:rsidR="002741DC" w:rsidRPr="00D918BD">
        <w:rPr>
          <w:bCs/>
          <w:spacing w:val="0"/>
          <w:w w:val="100"/>
          <w:kern w:val="0"/>
          <w:lang w:val="ru-RU"/>
        </w:rPr>
        <w:t>/</w:t>
      </w:r>
      <w:r w:rsidR="002741DC">
        <w:rPr>
          <w:bCs/>
          <w:spacing w:val="0"/>
          <w:w w:val="100"/>
          <w:kern w:val="0"/>
          <w:lang w:val="en-US"/>
        </w:rPr>
        <w:t>Q</w:t>
      </w:r>
      <w:r w:rsidR="002741DC" w:rsidRPr="00D918BD">
        <w:rPr>
          <w:bCs/>
          <w:spacing w:val="0"/>
          <w:w w:val="100"/>
          <w:kern w:val="0"/>
          <w:lang w:val="ru-RU"/>
        </w:rPr>
        <w:t>/</w:t>
      </w:r>
      <w:r w:rsidR="002741DC" w:rsidRPr="00956C70">
        <w:rPr>
          <w:bCs/>
          <w:spacing w:val="0"/>
          <w:w w:val="100"/>
          <w:kern w:val="0"/>
          <w:lang w:val="ru-RU"/>
        </w:rPr>
        <w:t>4</w:t>
      </w:r>
      <w:r w:rsidR="002741DC">
        <w:rPr>
          <w:bCs/>
          <w:spacing w:val="0"/>
          <w:w w:val="100"/>
          <w:kern w:val="0"/>
          <w:lang w:val="ru-RU"/>
        </w:rPr>
        <w:t>/</w:t>
      </w:r>
      <w:r w:rsidR="00D918BD">
        <w:rPr>
          <w:bCs/>
          <w:spacing w:val="0"/>
          <w:w w:val="100"/>
          <w:kern w:val="0"/>
          <w:lang w:val="en-US"/>
        </w:rPr>
        <w:t>Add</w:t>
      </w:r>
      <w:r w:rsidR="00D918BD" w:rsidRPr="00D918BD">
        <w:rPr>
          <w:bCs/>
          <w:spacing w:val="0"/>
          <w:w w:val="100"/>
          <w:kern w:val="0"/>
          <w:lang w:val="ru-RU"/>
        </w:rPr>
        <w:t>.1)</w:t>
      </w:r>
    </w:p>
    <w:p w:rsidR="0073473E" w:rsidRDefault="00DF3933">
      <w:pPr>
        <w:pStyle w:val="DualTxt"/>
        <w:rPr>
          <w:i/>
          <w:spacing w:val="0"/>
          <w:w w:val="100"/>
          <w:kern w:val="0"/>
          <w:lang w:val="ru-RU"/>
        </w:rPr>
      </w:pPr>
      <w:r>
        <w:rPr>
          <w:spacing w:val="0"/>
          <w:w w:val="100"/>
          <w:kern w:val="0"/>
          <w:lang w:val="ru-RU"/>
        </w:rPr>
        <w:t>1.</w:t>
      </w:r>
      <w:r>
        <w:rPr>
          <w:spacing w:val="0"/>
          <w:w w:val="100"/>
          <w:kern w:val="0"/>
          <w:lang w:val="ru-RU"/>
        </w:rPr>
        <w:tab/>
      </w:r>
      <w:r w:rsidR="00E25D24">
        <w:rPr>
          <w:i/>
          <w:spacing w:val="0"/>
          <w:w w:val="100"/>
          <w:kern w:val="0"/>
          <w:lang w:val="ru-RU"/>
        </w:rPr>
        <w:t>По приглашению Председателя</w:t>
      </w:r>
      <w:r w:rsidR="0038698D">
        <w:rPr>
          <w:i/>
          <w:spacing w:val="0"/>
          <w:w w:val="100"/>
          <w:kern w:val="0"/>
          <w:lang w:val="ru-RU"/>
        </w:rPr>
        <w:t xml:space="preserve"> члены </w:t>
      </w:r>
      <w:r w:rsidR="00E25D24">
        <w:rPr>
          <w:i/>
          <w:spacing w:val="0"/>
          <w:w w:val="100"/>
          <w:kern w:val="0"/>
          <w:lang w:val="ru-RU"/>
        </w:rPr>
        <w:t>делегаци</w:t>
      </w:r>
      <w:r w:rsidR="0038698D">
        <w:rPr>
          <w:i/>
          <w:spacing w:val="0"/>
          <w:w w:val="100"/>
          <w:kern w:val="0"/>
          <w:lang w:val="ru-RU"/>
        </w:rPr>
        <w:t xml:space="preserve">и </w:t>
      </w:r>
      <w:r w:rsidR="00956C70">
        <w:rPr>
          <w:i/>
          <w:spacing w:val="0"/>
          <w:w w:val="100"/>
          <w:kern w:val="0"/>
          <w:lang w:val="ru-RU"/>
        </w:rPr>
        <w:t xml:space="preserve">Армении </w:t>
      </w:r>
      <w:r w:rsidR="00E25D24">
        <w:rPr>
          <w:i/>
          <w:spacing w:val="0"/>
          <w:w w:val="100"/>
          <w:kern w:val="0"/>
          <w:lang w:val="ru-RU"/>
        </w:rPr>
        <w:t>занима</w:t>
      </w:r>
      <w:r w:rsidR="0038698D">
        <w:rPr>
          <w:i/>
          <w:spacing w:val="0"/>
          <w:w w:val="100"/>
          <w:kern w:val="0"/>
          <w:lang w:val="ru-RU"/>
        </w:rPr>
        <w:t>ю</w:t>
      </w:r>
      <w:r w:rsidR="00E25D24">
        <w:rPr>
          <w:i/>
          <w:spacing w:val="0"/>
          <w:w w:val="100"/>
          <w:kern w:val="0"/>
          <w:lang w:val="ru-RU"/>
        </w:rPr>
        <w:t>т места за столом Комитета.</w:t>
      </w:r>
    </w:p>
    <w:p w:rsidR="002741DC" w:rsidRDefault="002741DC">
      <w:pPr>
        <w:pStyle w:val="DualTxt"/>
        <w:rPr>
          <w:spacing w:val="0"/>
          <w:w w:val="100"/>
          <w:kern w:val="0"/>
          <w:lang w:val="ru-RU"/>
        </w:rPr>
      </w:pPr>
      <w:r>
        <w:rPr>
          <w:i/>
          <w:spacing w:val="0"/>
          <w:w w:val="100"/>
          <w:kern w:val="0"/>
          <w:lang w:val="ru-RU"/>
        </w:rPr>
        <w:t>Статьи 7-9 (продолжение)</w:t>
      </w:r>
    </w:p>
    <w:p w:rsidR="00DF3933" w:rsidRDefault="00DF3933" w:rsidP="007F317A">
      <w:pPr>
        <w:pStyle w:val="DualTxt"/>
        <w:rPr>
          <w:w w:val="100"/>
          <w:kern w:val="0"/>
          <w:lang w:val="ru-RU"/>
        </w:rPr>
      </w:pPr>
      <w:r>
        <w:rPr>
          <w:w w:val="100"/>
          <w:kern w:val="0"/>
          <w:lang w:val="ru-RU"/>
        </w:rPr>
        <w:t>2.</w:t>
      </w:r>
      <w:r>
        <w:rPr>
          <w:w w:val="100"/>
          <w:kern w:val="0"/>
          <w:lang w:val="ru-RU"/>
        </w:rPr>
        <w:tab/>
      </w:r>
      <w:r w:rsidR="007B313D" w:rsidRPr="00DC0C86">
        <w:rPr>
          <w:b/>
          <w:w w:val="100"/>
          <w:kern w:val="0"/>
          <w:lang w:val="ru-RU"/>
        </w:rPr>
        <w:t>Г-</w:t>
      </w:r>
      <w:r w:rsidR="002741DC" w:rsidRPr="00DC0C86">
        <w:rPr>
          <w:b/>
          <w:w w:val="100"/>
          <w:kern w:val="0"/>
          <w:lang w:val="ru-RU"/>
        </w:rPr>
        <w:t>жа Агаджанян</w:t>
      </w:r>
      <w:r w:rsidR="007F317A">
        <w:rPr>
          <w:w w:val="100"/>
          <w:kern w:val="0"/>
          <w:lang w:val="ru-RU"/>
        </w:rPr>
        <w:t xml:space="preserve"> (Армения</w:t>
      </w:r>
      <w:r w:rsidR="00240B42">
        <w:rPr>
          <w:w w:val="100"/>
          <w:kern w:val="0"/>
          <w:lang w:val="ru-RU"/>
        </w:rPr>
        <w:t>)</w:t>
      </w:r>
      <w:r w:rsidR="00DC0C86">
        <w:rPr>
          <w:w w:val="100"/>
          <w:kern w:val="0"/>
          <w:lang w:val="ru-RU"/>
        </w:rPr>
        <w:t xml:space="preserve">, отвечая на вопрос о насилии в семье, говорит, что в Уголовном кодексе, Гражданском кодексе и Семейном кодексе содержатся конкретные статьи о насилии в семье, а глава 18 Уголовного кодекса охватывает вопросы сексуального насилия и преступления против сексуальной </w:t>
      </w:r>
      <w:r w:rsidR="00610F8B">
        <w:rPr>
          <w:w w:val="100"/>
          <w:kern w:val="0"/>
          <w:lang w:val="ru-RU"/>
        </w:rPr>
        <w:t>принадлежности</w:t>
      </w:r>
      <w:r w:rsidR="00DC0C86">
        <w:rPr>
          <w:w w:val="100"/>
          <w:kern w:val="0"/>
          <w:lang w:val="ru-RU"/>
        </w:rPr>
        <w:t>.</w:t>
      </w:r>
    </w:p>
    <w:p w:rsidR="00DC0C86" w:rsidRDefault="00DC0C86" w:rsidP="007F317A">
      <w:pPr>
        <w:pStyle w:val="DualTxt"/>
        <w:rPr>
          <w:w w:val="100"/>
          <w:kern w:val="0"/>
          <w:lang w:val="ru-RU"/>
        </w:rPr>
      </w:pPr>
      <w:r>
        <w:rPr>
          <w:w w:val="100"/>
          <w:kern w:val="0"/>
          <w:lang w:val="ru-RU"/>
        </w:rPr>
        <w:t>3.</w:t>
      </w:r>
      <w:r>
        <w:rPr>
          <w:w w:val="100"/>
          <w:kern w:val="0"/>
          <w:lang w:val="ru-RU"/>
        </w:rPr>
        <w:tab/>
        <w:t xml:space="preserve">Для сотрудников средств массовой информации и журналистов проводятся ежегодные учебные программы </w:t>
      </w:r>
      <w:r w:rsidR="00610F8B">
        <w:rPr>
          <w:w w:val="100"/>
          <w:kern w:val="0"/>
          <w:lang w:val="ru-RU"/>
        </w:rPr>
        <w:t xml:space="preserve">с целью </w:t>
      </w:r>
      <w:r>
        <w:rPr>
          <w:w w:val="100"/>
          <w:kern w:val="0"/>
          <w:lang w:val="ru-RU"/>
        </w:rPr>
        <w:t xml:space="preserve">повышения их информированности о дискриминации. В сотрудничестве с Советом Европы Ереванский пресс-клуб разработал и утвердил кодекс поведения журналистов. В рамках еженедельной радиопередачи полиция информирует общественность о случаях торговли людьми и насилия в семье; </w:t>
      </w:r>
      <w:r w:rsidR="003153D7">
        <w:rPr>
          <w:w w:val="100"/>
          <w:kern w:val="0"/>
          <w:lang w:val="ru-RU"/>
        </w:rPr>
        <w:t xml:space="preserve">кроме того, по этим вопросам проводятся телевизионные дискуссионные передачи с целью повышения осведомленности общественности о существующем законодательстве и </w:t>
      </w:r>
      <w:r w:rsidR="00610F8B">
        <w:rPr>
          <w:w w:val="100"/>
          <w:kern w:val="0"/>
          <w:lang w:val="ru-RU"/>
        </w:rPr>
        <w:t>процессе</w:t>
      </w:r>
      <w:r w:rsidR="003153D7">
        <w:rPr>
          <w:w w:val="100"/>
          <w:kern w:val="0"/>
          <w:lang w:val="ru-RU"/>
        </w:rPr>
        <w:t xml:space="preserve"> передачи дел в суд. </w:t>
      </w:r>
    </w:p>
    <w:p w:rsidR="003153D7" w:rsidRDefault="003153D7" w:rsidP="007F317A">
      <w:pPr>
        <w:pStyle w:val="DualTxt"/>
        <w:rPr>
          <w:w w:val="100"/>
          <w:kern w:val="0"/>
          <w:lang w:val="ru-RU"/>
        </w:rPr>
      </w:pPr>
      <w:r>
        <w:rPr>
          <w:w w:val="100"/>
          <w:kern w:val="0"/>
          <w:lang w:val="ru-RU"/>
        </w:rPr>
        <w:t>4.</w:t>
      </w:r>
      <w:r>
        <w:rPr>
          <w:w w:val="100"/>
          <w:kern w:val="0"/>
          <w:lang w:val="ru-RU"/>
        </w:rPr>
        <w:tab/>
        <w:t xml:space="preserve">Статья о торговле людьми была включена в Уголовный кодекс в 2003 году, поэтому данных за предшествующий период нет. В 2007 году было раскрыто 14 случаев, в результате которых пострадали 36 человек. В 2008 году было раскрыто 11 случаев с 20 участниками, включая 19 женщин, и 4 женщины были в результате осуждены. Все 39 жертв были женщинами, и 20 из них были направлены в НПО для получения помощи. </w:t>
      </w:r>
    </w:p>
    <w:p w:rsidR="003153D7" w:rsidRDefault="003153D7" w:rsidP="007F317A">
      <w:pPr>
        <w:pStyle w:val="DualTxt"/>
        <w:rPr>
          <w:w w:val="100"/>
          <w:kern w:val="0"/>
          <w:lang w:val="ru-RU"/>
        </w:rPr>
      </w:pPr>
      <w:r>
        <w:rPr>
          <w:i/>
          <w:w w:val="100"/>
          <w:kern w:val="0"/>
          <w:lang w:val="ru-RU"/>
        </w:rPr>
        <w:t>Статьи 10 – 14</w:t>
      </w:r>
    </w:p>
    <w:p w:rsidR="003153D7" w:rsidRDefault="003153D7" w:rsidP="007F317A">
      <w:pPr>
        <w:pStyle w:val="DualTxt"/>
        <w:rPr>
          <w:w w:val="100"/>
          <w:kern w:val="0"/>
          <w:lang w:val="ru-RU"/>
        </w:rPr>
      </w:pPr>
      <w:r>
        <w:rPr>
          <w:w w:val="100"/>
          <w:kern w:val="0"/>
          <w:lang w:val="ru-RU"/>
        </w:rPr>
        <w:t>5.</w:t>
      </w:r>
      <w:r>
        <w:rPr>
          <w:w w:val="100"/>
          <w:kern w:val="0"/>
          <w:lang w:val="ru-RU"/>
        </w:rPr>
        <w:tab/>
      </w:r>
      <w:r>
        <w:rPr>
          <w:b/>
          <w:w w:val="100"/>
          <w:kern w:val="0"/>
          <w:lang w:val="ru-RU"/>
        </w:rPr>
        <w:t>Г-жа Бейли</w:t>
      </w:r>
      <w:r>
        <w:rPr>
          <w:w w:val="100"/>
          <w:kern w:val="0"/>
          <w:lang w:val="ru-RU"/>
        </w:rPr>
        <w:t xml:space="preserve"> говорит, что, хотя в принципе женщины в Армении </w:t>
      </w:r>
      <w:r w:rsidR="00610F8B">
        <w:rPr>
          <w:w w:val="100"/>
          <w:kern w:val="0"/>
          <w:lang w:val="ru-RU"/>
        </w:rPr>
        <w:t xml:space="preserve">имеют </w:t>
      </w:r>
      <w:r>
        <w:rPr>
          <w:w w:val="100"/>
          <w:kern w:val="0"/>
          <w:lang w:val="ru-RU"/>
        </w:rPr>
        <w:t xml:space="preserve">равные возможности, их доступ к этим возможностям опосредован неравным распределением ресурсов и привилегий, а также культурными нормами и представлениями, которые приводят </w:t>
      </w:r>
      <w:r w:rsidR="00610F8B">
        <w:rPr>
          <w:w w:val="100"/>
          <w:kern w:val="0"/>
          <w:lang w:val="ru-RU"/>
        </w:rPr>
        <w:t>к ф</w:t>
      </w:r>
      <w:r>
        <w:rPr>
          <w:w w:val="100"/>
          <w:kern w:val="0"/>
          <w:lang w:val="ru-RU"/>
        </w:rPr>
        <w:t>актическим неравенствам.</w:t>
      </w:r>
    </w:p>
    <w:p w:rsidR="003153D7" w:rsidRDefault="003153D7" w:rsidP="007F317A">
      <w:pPr>
        <w:pStyle w:val="DualTxt"/>
        <w:rPr>
          <w:w w:val="100"/>
          <w:kern w:val="0"/>
          <w:lang w:val="ru-RU"/>
        </w:rPr>
      </w:pPr>
      <w:r>
        <w:rPr>
          <w:w w:val="100"/>
          <w:kern w:val="0"/>
          <w:lang w:val="ru-RU"/>
        </w:rPr>
        <w:t>6,</w:t>
      </w:r>
      <w:r>
        <w:rPr>
          <w:w w:val="100"/>
          <w:kern w:val="0"/>
          <w:lang w:val="ru-RU"/>
        </w:rPr>
        <w:tab/>
        <w:t xml:space="preserve">Несмотря на увеличение бюджета на образование, она слышала из других источников, что плата за образование возросла, что негативно скажется на положении социально уязвимых групп. </w:t>
      </w:r>
      <w:r w:rsidR="003A1A92">
        <w:rPr>
          <w:w w:val="100"/>
          <w:kern w:val="0"/>
          <w:lang w:val="ru-RU"/>
        </w:rPr>
        <w:t>Согласно полученным данным, д</w:t>
      </w:r>
      <w:r>
        <w:rPr>
          <w:w w:val="100"/>
          <w:kern w:val="0"/>
          <w:lang w:val="ru-RU"/>
        </w:rPr>
        <w:t xml:space="preserve">евочки составляют до 28 процентов учащихся, бросивших школу. </w:t>
      </w:r>
      <w:r w:rsidR="00BB036B">
        <w:rPr>
          <w:w w:val="100"/>
          <w:kern w:val="0"/>
          <w:lang w:val="ru-RU"/>
        </w:rPr>
        <w:t>В результате прекращения учебы они могут столкнуться с проблемами подростковой беременности, торговли людьми и другими опасностями. Она спрашивает, что делается для сокращения числа учащихся, бросивших школу, особенно среди этнических меньшинств в сельских районах.</w:t>
      </w:r>
    </w:p>
    <w:p w:rsidR="00BB036B" w:rsidRDefault="003A1A92" w:rsidP="007F317A">
      <w:pPr>
        <w:pStyle w:val="DualTxt"/>
        <w:rPr>
          <w:w w:val="100"/>
          <w:kern w:val="0"/>
          <w:lang w:val="ru-RU"/>
        </w:rPr>
      </w:pPr>
      <w:r>
        <w:rPr>
          <w:w w:val="100"/>
          <w:kern w:val="0"/>
          <w:lang w:val="ru-RU"/>
        </w:rPr>
        <w:t>7.</w:t>
      </w:r>
      <w:r>
        <w:rPr>
          <w:w w:val="100"/>
          <w:kern w:val="0"/>
          <w:lang w:val="ru-RU"/>
        </w:rPr>
        <w:tab/>
        <w:t xml:space="preserve">Реформы в сфере </w:t>
      </w:r>
      <w:r w:rsidR="00BB036B">
        <w:rPr>
          <w:w w:val="100"/>
          <w:kern w:val="0"/>
          <w:lang w:val="ru-RU"/>
        </w:rPr>
        <w:t xml:space="preserve">образования привели к </w:t>
      </w:r>
      <w:r>
        <w:rPr>
          <w:w w:val="100"/>
          <w:kern w:val="0"/>
          <w:lang w:val="ru-RU"/>
        </w:rPr>
        <w:t>расширению</w:t>
      </w:r>
      <w:r w:rsidR="00BB036B">
        <w:rPr>
          <w:w w:val="100"/>
          <w:kern w:val="0"/>
          <w:lang w:val="ru-RU"/>
        </w:rPr>
        <w:t xml:space="preserve"> одних школ и закрытию других. Преподаватели, большинство которых составляют женщины, теряют работу, а закрытие ряда дошкольных учреждений означает, согласно альтернативным сообщениям, что матери вынуждены уходить с работы, с тем чтобы ухаживать за своими детьми. Она спрашивает, реализуется ли какая-либо программа оказания помощи этим женщинам.</w:t>
      </w:r>
    </w:p>
    <w:p w:rsidR="00BB036B" w:rsidRDefault="00BB036B" w:rsidP="007F317A">
      <w:pPr>
        <w:pStyle w:val="DualTxt"/>
        <w:rPr>
          <w:w w:val="100"/>
          <w:kern w:val="0"/>
          <w:lang w:val="ru-RU"/>
        </w:rPr>
      </w:pPr>
      <w:r>
        <w:rPr>
          <w:w w:val="100"/>
          <w:kern w:val="0"/>
          <w:lang w:val="ru-RU"/>
        </w:rPr>
        <w:t>8.</w:t>
      </w:r>
      <w:r>
        <w:rPr>
          <w:w w:val="100"/>
          <w:kern w:val="0"/>
          <w:lang w:val="ru-RU"/>
        </w:rPr>
        <w:tab/>
        <w:t xml:space="preserve">Несмотря на </w:t>
      </w:r>
      <w:r w:rsidR="00202917">
        <w:rPr>
          <w:w w:val="100"/>
          <w:kern w:val="0"/>
          <w:lang w:val="ru-RU"/>
        </w:rPr>
        <w:t>то, что на уровне средней школы учебу продолжает больше девочек, они имеют тенденцию изучать главным образом вопросы педагогики и гуманитарные науки, особенно в высших учебных заведениях, и в меньшей степени интересуются естественными науками. Она спрашивает, осуществляется ли какая-либо политика для решения этого вопроса.</w:t>
      </w:r>
    </w:p>
    <w:p w:rsidR="00202917" w:rsidRDefault="00202917" w:rsidP="007F317A">
      <w:pPr>
        <w:pStyle w:val="DualTxt"/>
        <w:rPr>
          <w:w w:val="100"/>
          <w:kern w:val="0"/>
          <w:lang w:val="ru-RU"/>
        </w:rPr>
      </w:pPr>
      <w:r>
        <w:rPr>
          <w:w w:val="100"/>
          <w:kern w:val="0"/>
          <w:lang w:val="ru-RU"/>
        </w:rPr>
        <w:t>9.</w:t>
      </w:r>
      <w:r>
        <w:rPr>
          <w:w w:val="100"/>
          <w:kern w:val="0"/>
          <w:lang w:val="ru-RU"/>
        </w:rPr>
        <w:tab/>
      </w:r>
      <w:r w:rsidR="007640DF">
        <w:rPr>
          <w:w w:val="100"/>
          <w:kern w:val="0"/>
          <w:lang w:val="ru-RU"/>
        </w:rPr>
        <w:t>Степень магистра стремятся получить б</w:t>
      </w:r>
      <w:r>
        <w:rPr>
          <w:w w:val="100"/>
          <w:kern w:val="0"/>
          <w:lang w:val="ru-RU"/>
        </w:rPr>
        <w:t>ольше женщин, чем мужчин</w:t>
      </w:r>
      <w:r w:rsidR="007640DF">
        <w:rPr>
          <w:w w:val="100"/>
          <w:kern w:val="0"/>
          <w:lang w:val="ru-RU"/>
        </w:rPr>
        <w:t>,</w:t>
      </w:r>
      <w:r>
        <w:rPr>
          <w:w w:val="100"/>
          <w:kern w:val="0"/>
          <w:lang w:val="ru-RU"/>
        </w:rPr>
        <w:t xml:space="preserve"> однако </w:t>
      </w:r>
      <w:r w:rsidR="007640DF">
        <w:rPr>
          <w:w w:val="100"/>
          <w:kern w:val="0"/>
          <w:lang w:val="ru-RU"/>
        </w:rPr>
        <w:t>женщины</w:t>
      </w:r>
      <w:r>
        <w:rPr>
          <w:w w:val="100"/>
          <w:kern w:val="0"/>
          <w:lang w:val="ru-RU"/>
        </w:rPr>
        <w:t xml:space="preserve"> недопредставлены на уровне получения докторской степени. </w:t>
      </w:r>
      <w:r w:rsidR="000E1CC3">
        <w:rPr>
          <w:w w:val="100"/>
          <w:kern w:val="0"/>
          <w:lang w:val="ru-RU"/>
        </w:rPr>
        <w:t>Как представляется, существует дискриминация женщин в пользу мужчин, с тем чтобы позволить мужчинам отложить прохождение воинской службы, и она спрашивает, каким образом предполагается исправ</w:t>
      </w:r>
      <w:r w:rsidR="007640DF">
        <w:rPr>
          <w:w w:val="100"/>
          <w:kern w:val="0"/>
          <w:lang w:val="ru-RU"/>
        </w:rPr>
        <w:t>и</w:t>
      </w:r>
      <w:r w:rsidR="000E1CC3">
        <w:rPr>
          <w:w w:val="100"/>
          <w:kern w:val="0"/>
          <w:lang w:val="ru-RU"/>
        </w:rPr>
        <w:t>ть это положение. Женщины также недопредставлены на уровне принятия решений в области образования, как на должностях руководителей институтов, колледжей и университет</w:t>
      </w:r>
      <w:r w:rsidR="007640DF">
        <w:rPr>
          <w:w w:val="100"/>
          <w:kern w:val="0"/>
          <w:lang w:val="ru-RU"/>
        </w:rPr>
        <w:t>ов</w:t>
      </w:r>
      <w:r w:rsidR="000E1CC3">
        <w:rPr>
          <w:w w:val="100"/>
          <w:kern w:val="0"/>
          <w:lang w:val="ru-RU"/>
        </w:rPr>
        <w:t xml:space="preserve">, так и в министерстве образования. Она спрашивает, принимаются ли какие-либо специальные меры для исправления этого положения. Было бы также интересно получить информацию о том, как предполагается устранить пробел в обучении подростков вопросам репродуктивного здоровья. </w:t>
      </w:r>
    </w:p>
    <w:p w:rsidR="007640DF" w:rsidRDefault="000E1CC3" w:rsidP="007F317A">
      <w:pPr>
        <w:pStyle w:val="DualTxt"/>
        <w:rPr>
          <w:w w:val="100"/>
          <w:kern w:val="0"/>
          <w:lang w:val="ru-RU"/>
        </w:rPr>
      </w:pPr>
      <w:r>
        <w:rPr>
          <w:w w:val="100"/>
          <w:kern w:val="0"/>
          <w:lang w:val="ru-RU"/>
        </w:rPr>
        <w:t>10.</w:t>
      </w:r>
      <w:r>
        <w:rPr>
          <w:w w:val="100"/>
          <w:kern w:val="0"/>
          <w:lang w:val="ru-RU"/>
        </w:rPr>
        <w:tab/>
      </w:r>
      <w:r>
        <w:rPr>
          <w:b/>
          <w:w w:val="100"/>
          <w:kern w:val="0"/>
          <w:lang w:val="ru-RU"/>
        </w:rPr>
        <w:t>Г-н Бруун</w:t>
      </w:r>
      <w:r>
        <w:rPr>
          <w:w w:val="100"/>
          <w:kern w:val="0"/>
          <w:lang w:val="ru-RU"/>
        </w:rPr>
        <w:t xml:space="preserve"> говорит, что сегрегация на рынке труда означает, что женщины работают, как правило, на более низкооплачиваемых работах, зарабатывая в среднем немногим более половины суммы, зарабатываемой мужчинами. Согласно докладу Международной организации труда (МОТ), Армения не в полной мере выполнила требование МОТ относительно равной оплаты труда равной ценности. В Трудовом кодексе содержится статья, касающаяся равной оплаты за равный или аналогичный труд, и он спрашивает, планируется ли </w:t>
      </w:r>
      <w:r w:rsidR="00CE5C92">
        <w:rPr>
          <w:w w:val="100"/>
          <w:kern w:val="0"/>
          <w:lang w:val="ru-RU"/>
        </w:rPr>
        <w:t xml:space="preserve">изменить </w:t>
      </w:r>
      <w:r>
        <w:rPr>
          <w:w w:val="100"/>
          <w:kern w:val="0"/>
          <w:lang w:val="ru-RU"/>
        </w:rPr>
        <w:t xml:space="preserve">это законодательное положение. Он также спрашивает о результатах программ борьбы с безработицей среди женщин и </w:t>
      </w:r>
      <w:r w:rsidR="007640DF">
        <w:rPr>
          <w:w w:val="100"/>
          <w:kern w:val="0"/>
          <w:lang w:val="ru-RU"/>
        </w:rPr>
        <w:t>ликвидации</w:t>
      </w:r>
      <w:r>
        <w:rPr>
          <w:w w:val="100"/>
          <w:kern w:val="0"/>
          <w:lang w:val="ru-RU"/>
        </w:rPr>
        <w:t xml:space="preserve"> структурной проблем</w:t>
      </w:r>
      <w:r w:rsidR="007640DF">
        <w:rPr>
          <w:w w:val="100"/>
          <w:kern w:val="0"/>
          <w:lang w:val="ru-RU"/>
        </w:rPr>
        <w:t xml:space="preserve">ы, заключающейся в том, что </w:t>
      </w:r>
      <w:r>
        <w:rPr>
          <w:w w:val="100"/>
          <w:kern w:val="0"/>
          <w:lang w:val="ru-RU"/>
        </w:rPr>
        <w:t xml:space="preserve">женщины </w:t>
      </w:r>
      <w:r w:rsidR="007640DF">
        <w:rPr>
          <w:w w:val="100"/>
          <w:kern w:val="0"/>
          <w:lang w:val="ru-RU"/>
        </w:rPr>
        <w:t xml:space="preserve">нанимаются </w:t>
      </w:r>
      <w:r>
        <w:rPr>
          <w:w w:val="100"/>
          <w:kern w:val="0"/>
          <w:lang w:val="ru-RU"/>
        </w:rPr>
        <w:t xml:space="preserve">главным образом на </w:t>
      </w:r>
      <w:r w:rsidR="009B1E94">
        <w:rPr>
          <w:w w:val="100"/>
          <w:kern w:val="0"/>
          <w:lang w:val="ru-RU"/>
        </w:rPr>
        <w:t xml:space="preserve">фиксированный </w:t>
      </w:r>
      <w:r w:rsidR="007640DF">
        <w:rPr>
          <w:w w:val="100"/>
          <w:kern w:val="0"/>
          <w:lang w:val="ru-RU"/>
        </w:rPr>
        <w:t xml:space="preserve">или краткосрочный </w:t>
      </w:r>
      <w:r>
        <w:rPr>
          <w:w w:val="100"/>
          <w:kern w:val="0"/>
          <w:lang w:val="ru-RU"/>
        </w:rPr>
        <w:t>период времени</w:t>
      </w:r>
      <w:r w:rsidR="007640DF">
        <w:rPr>
          <w:w w:val="100"/>
          <w:kern w:val="0"/>
          <w:lang w:val="ru-RU"/>
        </w:rPr>
        <w:t xml:space="preserve">, а </w:t>
      </w:r>
      <w:r>
        <w:rPr>
          <w:w w:val="100"/>
          <w:kern w:val="0"/>
          <w:lang w:val="ru-RU"/>
        </w:rPr>
        <w:t xml:space="preserve">мужчины, как представляется, </w:t>
      </w:r>
      <w:r w:rsidR="007640DF">
        <w:rPr>
          <w:w w:val="100"/>
          <w:kern w:val="0"/>
          <w:lang w:val="ru-RU"/>
        </w:rPr>
        <w:t>выполняют</w:t>
      </w:r>
      <w:r>
        <w:rPr>
          <w:w w:val="100"/>
          <w:kern w:val="0"/>
          <w:lang w:val="ru-RU"/>
        </w:rPr>
        <w:t xml:space="preserve"> главным образом</w:t>
      </w:r>
      <w:r w:rsidR="007640DF">
        <w:rPr>
          <w:w w:val="100"/>
          <w:kern w:val="0"/>
          <w:lang w:val="ru-RU"/>
        </w:rPr>
        <w:t xml:space="preserve"> постоянную работу.</w:t>
      </w:r>
    </w:p>
    <w:p w:rsidR="009B1E94" w:rsidRDefault="009B1E94" w:rsidP="007F317A">
      <w:pPr>
        <w:pStyle w:val="DualTxt"/>
        <w:rPr>
          <w:w w:val="100"/>
          <w:kern w:val="0"/>
          <w:lang w:val="ru-RU"/>
        </w:rPr>
      </w:pPr>
      <w:r>
        <w:rPr>
          <w:w w:val="100"/>
          <w:kern w:val="0"/>
          <w:lang w:val="ru-RU"/>
        </w:rPr>
        <w:t>11.</w:t>
      </w:r>
      <w:r>
        <w:rPr>
          <w:w w:val="100"/>
          <w:kern w:val="0"/>
          <w:lang w:val="ru-RU"/>
        </w:rPr>
        <w:tab/>
        <w:t>Следует представить подробную информацию о положениях Трудового кодекса, касающихся сексуальных домогательств. Поскольку в докладе мало говорится об учете гендерных аспектов или позитивных действиях на рабоч</w:t>
      </w:r>
      <w:r w:rsidR="007640DF">
        <w:rPr>
          <w:w w:val="100"/>
          <w:kern w:val="0"/>
          <w:lang w:val="ru-RU"/>
        </w:rPr>
        <w:t>ем</w:t>
      </w:r>
      <w:r>
        <w:rPr>
          <w:w w:val="100"/>
          <w:kern w:val="0"/>
          <w:lang w:val="ru-RU"/>
        </w:rPr>
        <w:t xml:space="preserve"> мест</w:t>
      </w:r>
      <w:r w:rsidR="007640DF">
        <w:rPr>
          <w:w w:val="100"/>
          <w:kern w:val="0"/>
          <w:lang w:val="ru-RU"/>
        </w:rPr>
        <w:t>е</w:t>
      </w:r>
      <w:r>
        <w:rPr>
          <w:w w:val="100"/>
          <w:kern w:val="0"/>
          <w:lang w:val="ru-RU"/>
        </w:rPr>
        <w:t xml:space="preserve">, было бы также полезно услышать о результатах </w:t>
      </w:r>
      <w:r w:rsidR="007640DF">
        <w:rPr>
          <w:w w:val="100"/>
          <w:kern w:val="0"/>
          <w:lang w:val="ru-RU"/>
        </w:rPr>
        <w:t xml:space="preserve">осуществления </w:t>
      </w:r>
      <w:r>
        <w:rPr>
          <w:w w:val="100"/>
          <w:kern w:val="0"/>
          <w:lang w:val="ru-RU"/>
        </w:rPr>
        <w:t xml:space="preserve">программы МОТ по </w:t>
      </w:r>
      <w:r w:rsidR="007640DF">
        <w:rPr>
          <w:w w:val="100"/>
          <w:kern w:val="0"/>
          <w:lang w:val="ru-RU"/>
        </w:rPr>
        <w:t>актуализации</w:t>
      </w:r>
      <w:r>
        <w:rPr>
          <w:w w:val="100"/>
          <w:kern w:val="0"/>
          <w:lang w:val="ru-RU"/>
        </w:rPr>
        <w:t xml:space="preserve"> гендерной проблематики и </w:t>
      </w:r>
      <w:r w:rsidR="007640DF">
        <w:rPr>
          <w:w w:val="100"/>
          <w:kern w:val="0"/>
          <w:lang w:val="ru-RU"/>
        </w:rPr>
        <w:t xml:space="preserve">практики заключения </w:t>
      </w:r>
      <w:r>
        <w:rPr>
          <w:w w:val="100"/>
          <w:kern w:val="0"/>
          <w:lang w:val="ru-RU"/>
        </w:rPr>
        <w:t xml:space="preserve">трудовых </w:t>
      </w:r>
      <w:r w:rsidR="007640DF">
        <w:rPr>
          <w:w w:val="100"/>
          <w:kern w:val="0"/>
          <w:lang w:val="ru-RU"/>
        </w:rPr>
        <w:t xml:space="preserve">договоров </w:t>
      </w:r>
      <w:r>
        <w:rPr>
          <w:w w:val="100"/>
          <w:kern w:val="0"/>
          <w:lang w:val="ru-RU"/>
        </w:rPr>
        <w:t xml:space="preserve">на </w:t>
      </w:r>
      <w:r w:rsidR="007640DF">
        <w:rPr>
          <w:w w:val="100"/>
          <w:kern w:val="0"/>
          <w:lang w:val="ru-RU"/>
        </w:rPr>
        <w:t xml:space="preserve">период </w:t>
      </w:r>
      <w:r>
        <w:rPr>
          <w:w w:val="100"/>
          <w:kern w:val="0"/>
          <w:lang w:val="ru-RU"/>
        </w:rPr>
        <w:t>2004-2006 год</w:t>
      </w:r>
      <w:r w:rsidR="007640DF">
        <w:rPr>
          <w:w w:val="100"/>
          <w:kern w:val="0"/>
          <w:lang w:val="ru-RU"/>
        </w:rPr>
        <w:t>ов</w:t>
      </w:r>
      <w:r>
        <w:rPr>
          <w:w w:val="100"/>
          <w:kern w:val="0"/>
          <w:lang w:val="ru-RU"/>
        </w:rPr>
        <w:t>.</w:t>
      </w:r>
    </w:p>
    <w:p w:rsidR="00FE4F8A" w:rsidRDefault="009B1E94" w:rsidP="007F317A">
      <w:pPr>
        <w:pStyle w:val="DualTxt"/>
        <w:rPr>
          <w:w w:val="100"/>
          <w:kern w:val="0"/>
          <w:lang w:val="ru-RU"/>
        </w:rPr>
      </w:pPr>
      <w:r>
        <w:rPr>
          <w:w w:val="100"/>
          <w:kern w:val="0"/>
          <w:lang w:val="ru-RU"/>
        </w:rPr>
        <w:t>12.</w:t>
      </w:r>
      <w:r>
        <w:rPr>
          <w:w w:val="100"/>
          <w:kern w:val="0"/>
          <w:lang w:val="ru-RU"/>
        </w:rPr>
        <w:tab/>
      </w:r>
      <w:r w:rsidR="00F77E93">
        <w:rPr>
          <w:b/>
          <w:w w:val="100"/>
          <w:kern w:val="0"/>
          <w:lang w:val="ru-RU"/>
        </w:rPr>
        <w:t xml:space="preserve">Г-жа Бейли </w:t>
      </w:r>
      <w:r w:rsidR="00F77E93">
        <w:rPr>
          <w:w w:val="100"/>
          <w:kern w:val="0"/>
          <w:lang w:val="ru-RU"/>
        </w:rPr>
        <w:t xml:space="preserve">отмечает, что в Армении наблюдаются высокие показатели подростковой беременности и абортов, хотя в докладе указывается, что подростки не имеют никаких ограничений в том, что касается репродуктивных прав и доступа к </w:t>
      </w:r>
      <w:r w:rsidR="001938FE">
        <w:rPr>
          <w:w w:val="100"/>
          <w:kern w:val="0"/>
          <w:lang w:val="ru-RU"/>
        </w:rPr>
        <w:t>медицинским услугам</w:t>
      </w:r>
      <w:r w:rsidR="00F77E93">
        <w:rPr>
          <w:w w:val="100"/>
          <w:kern w:val="0"/>
          <w:lang w:val="ru-RU"/>
        </w:rPr>
        <w:t>.</w:t>
      </w:r>
      <w:r w:rsidR="001938FE">
        <w:rPr>
          <w:w w:val="100"/>
          <w:kern w:val="0"/>
          <w:lang w:val="ru-RU"/>
        </w:rPr>
        <w:t xml:space="preserve"> Возможно, культурные нормы и географическое местоположение создают препятствия для получения таких услуг. Она спрашивает, планируется ли увеличить число медицинских центров для молодежи, особенно в сельских районах, где число абортов значительно выше. В среднем 13 процентов женщин не могут удовлетворить свои нужды в области планирования семьи, и она спрашивает, какие меры принимаются для исправления создавшегося положения и сокращения применения абортов </w:t>
      </w:r>
      <w:r w:rsidR="007640DF">
        <w:rPr>
          <w:w w:val="100"/>
          <w:kern w:val="0"/>
          <w:lang w:val="ru-RU"/>
        </w:rPr>
        <w:t>как</w:t>
      </w:r>
      <w:r w:rsidR="001938FE">
        <w:rPr>
          <w:w w:val="100"/>
          <w:kern w:val="0"/>
          <w:lang w:val="ru-RU"/>
        </w:rPr>
        <w:t xml:space="preserve"> средства </w:t>
      </w:r>
      <w:r w:rsidR="00FE4F8A">
        <w:rPr>
          <w:w w:val="100"/>
          <w:kern w:val="0"/>
          <w:lang w:val="ru-RU"/>
        </w:rPr>
        <w:t>регулирования рождаемости.</w:t>
      </w:r>
    </w:p>
    <w:p w:rsidR="007937A9" w:rsidRDefault="00FE4F8A" w:rsidP="007F317A">
      <w:pPr>
        <w:pStyle w:val="DualTxt"/>
        <w:rPr>
          <w:w w:val="100"/>
          <w:kern w:val="0"/>
          <w:lang w:val="ru-RU"/>
        </w:rPr>
      </w:pPr>
      <w:r>
        <w:rPr>
          <w:w w:val="100"/>
          <w:kern w:val="0"/>
          <w:lang w:val="ru-RU"/>
        </w:rPr>
        <w:t>13.</w:t>
      </w:r>
      <w:r>
        <w:rPr>
          <w:w w:val="100"/>
          <w:kern w:val="0"/>
          <w:lang w:val="ru-RU"/>
        </w:rPr>
        <w:tab/>
        <w:t xml:space="preserve">Сокращение бюджета на медицинские услуги привело к ухудшению качества таких услуг в сельских районах, что </w:t>
      </w:r>
      <w:r w:rsidR="00251F84">
        <w:rPr>
          <w:w w:val="100"/>
          <w:kern w:val="0"/>
          <w:lang w:val="ru-RU"/>
        </w:rPr>
        <w:t xml:space="preserve">в свою очередь </w:t>
      </w:r>
      <w:r>
        <w:rPr>
          <w:w w:val="100"/>
          <w:kern w:val="0"/>
          <w:lang w:val="ru-RU"/>
        </w:rPr>
        <w:t xml:space="preserve">привело к повышению </w:t>
      </w:r>
      <w:r w:rsidR="00251F84">
        <w:rPr>
          <w:w w:val="100"/>
          <w:kern w:val="0"/>
          <w:lang w:val="ru-RU"/>
        </w:rPr>
        <w:t xml:space="preserve">уровня </w:t>
      </w:r>
      <w:r>
        <w:rPr>
          <w:w w:val="100"/>
          <w:kern w:val="0"/>
          <w:lang w:val="ru-RU"/>
        </w:rPr>
        <w:t>младенческой и материнской смертнос</w:t>
      </w:r>
      <w:r w:rsidR="00251F84">
        <w:rPr>
          <w:w w:val="100"/>
          <w:kern w:val="0"/>
          <w:lang w:val="ru-RU"/>
        </w:rPr>
        <w:t>т</w:t>
      </w:r>
      <w:r>
        <w:rPr>
          <w:w w:val="100"/>
          <w:kern w:val="0"/>
          <w:lang w:val="ru-RU"/>
        </w:rPr>
        <w:t>и</w:t>
      </w:r>
      <w:r w:rsidR="00251F84">
        <w:rPr>
          <w:w w:val="100"/>
          <w:kern w:val="0"/>
          <w:lang w:val="ru-RU"/>
        </w:rPr>
        <w:t xml:space="preserve"> и к </w:t>
      </w:r>
      <w:r w:rsidR="007937A9">
        <w:rPr>
          <w:w w:val="100"/>
          <w:kern w:val="0"/>
          <w:lang w:val="ru-RU"/>
        </w:rPr>
        <w:t>недостаточному питанию. Она спрашивает, планируется ли начать осуществление программ, направленных на решение этих вопросов, особенно в сельских районах.</w:t>
      </w:r>
    </w:p>
    <w:p w:rsidR="006D11B0" w:rsidRDefault="007937A9" w:rsidP="007F317A">
      <w:pPr>
        <w:pStyle w:val="DualTxt"/>
        <w:rPr>
          <w:w w:val="100"/>
          <w:kern w:val="0"/>
          <w:lang w:val="ru-RU"/>
        </w:rPr>
      </w:pPr>
      <w:r>
        <w:rPr>
          <w:w w:val="100"/>
          <w:kern w:val="0"/>
          <w:lang w:val="ru-RU"/>
        </w:rPr>
        <w:t>14.</w:t>
      </w:r>
      <w:r>
        <w:rPr>
          <w:w w:val="100"/>
          <w:kern w:val="0"/>
          <w:lang w:val="ru-RU"/>
        </w:rPr>
        <w:tab/>
      </w:r>
      <w:r>
        <w:rPr>
          <w:b/>
          <w:w w:val="100"/>
          <w:kern w:val="0"/>
          <w:lang w:val="ru-RU"/>
        </w:rPr>
        <w:t xml:space="preserve">Г-жа Гальперин-Каддари </w:t>
      </w:r>
      <w:r>
        <w:rPr>
          <w:w w:val="100"/>
          <w:kern w:val="0"/>
          <w:lang w:val="ru-RU"/>
        </w:rPr>
        <w:t>напоминает</w:t>
      </w:r>
      <w:r w:rsidR="007640DF">
        <w:rPr>
          <w:w w:val="100"/>
          <w:kern w:val="0"/>
          <w:lang w:val="ru-RU"/>
        </w:rPr>
        <w:t xml:space="preserve"> членам </w:t>
      </w:r>
      <w:r>
        <w:rPr>
          <w:w w:val="100"/>
          <w:kern w:val="0"/>
          <w:lang w:val="ru-RU"/>
        </w:rPr>
        <w:t xml:space="preserve"> делегации о том, что в своих предыдущих заключительных замечаниях Комитет выразил обеспокоенность по поводу широко распространенного использования абортов в качестве метода регулирования рождаемости, особенно в сельских районах. Несмотря на инициативы правительства по сокращению числа абортов, статистические данные, полученные из других источников, свидетельствуют о том, что число абортов на 1000 женщин в возрасте от 15 до 49 лет</w:t>
      </w:r>
      <w:r w:rsidR="00321763">
        <w:rPr>
          <w:w w:val="100"/>
          <w:kern w:val="0"/>
          <w:lang w:val="ru-RU"/>
        </w:rPr>
        <w:t xml:space="preserve"> увеличилось с 9,2 в 2001 году до 11,</w:t>
      </w:r>
      <w:r w:rsidR="005727B3">
        <w:rPr>
          <w:w w:val="100"/>
          <w:kern w:val="0"/>
          <w:lang w:val="ru-RU"/>
        </w:rPr>
        <w:t xml:space="preserve">9 в 2005 году. Если эти показатели верны, то </w:t>
      </w:r>
      <w:r w:rsidR="007640DF">
        <w:rPr>
          <w:w w:val="100"/>
          <w:kern w:val="0"/>
          <w:lang w:val="ru-RU"/>
        </w:rPr>
        <w:t xml:space="preserve">это говорит о том, что </w:t>
      </w:r>
      <w:r w:rsidR="005727B3">
        <w:rPr>
          <w:w w:val="100"/>
          <w:kern w:val="0"/>
          <w:lang w:val="ru-RU"/>
        </w:rPr>
        <w:t>правительственные инициативы оказались безуспешными. Она просит представить дополнительную информацию о планах правительства, а также разъяснить, распространяются ли противозачаточные средства, в</w:t>
      </w:r>
      <w:r w:rsidR="006D11B0">
        <w:rPr>
          <w:w w:val="100"/>
          <w:kern w:val="0"/>
          <w:lang w:val="ru-RU"/>
        </w:rPr>
        <w:t xml:space="preserve"> том числе </w:t>
      </w:r>
      <w:r w:rsidR="005727B3">
        <w:rPr>
          <w:w w:val="100"/>
          <w:kern w:val="0"/>
          <w:lang w:val="ru-RU"/>
        </w:rPr>
        <w:t xml:space="preserve">оральные контрацептивы, бесплатно среди всех, включая </w:t>
      </w:r>
      <w:r w:rsidR="006D11B0">
        <w:rPr>
          <w:w w:val="100"/>
          <w:kern w:val="0"/>
          <w:lang w:val="ru-RU"/>
        </w:rPr>
        <w:t xml:space="preserve">женщин </w:t>
      </w:r>
      <w:r w:rsidR="005727B3">
        <w:rPr>
          <w:w w:val="100"/>
          <w:kern w:val="0"/>
          <w:lang w:val="ru-RU"/>
        </w:rPr>
        <w:t>подростков</w:t>
      </w:r>
      <w:r w:rsidR="006D11B0">
        <w:rPr>
          <w:w w:val="100"/>
          <w:kern w:val="0"/>
          <w:lang w:val="ru-RU"/>
        </w:rPr>
        <w:t>ого возраста.</w:t>
      </w:r>
    </w:p>
    <w:p w:rsidR="00BB7FFA" w:rsidRDefault="006D11B0" w:rsidP="007F317A">
      <w:pPr>
        <w:pStyle w:val="DualTxt"/>
        <w:rPr>
          <w:w w:val="100"/>
          <w:kern w:val="0"/>
          <w:lang w:val="ru-RU"/>
        </w:rPr>
      </w:pPr>
      <w:r>
        <w:rPr>
          <w:w w:val="100"/>
          <w:kern w:val="0"/>
          <w:lang w:val="ru-RU"/>
        </w:rPr>
        <w:t>15</w:t>
      </w:r>
      <w:r w:rsidR="005727B3">
        <w:rPr>
          <w:w w:val="100"/>
          <w:kern w:val="0"/>
          <w:lang w:val="ru-RU"/>
        </w:rPr>
        <w:t>.</w:t>
      </w:r>
      <w:r>
        <w:rPr>
          <w:w w:val="100"/>
          <w:kern w:val="0"/>
          <w:lang w:val="ru-RU"/>
        </w:rPr>
        <w:tab/>
        <w:t>На основе представленной в докладе</w:t>
      </w:r>
      <w:r w:rsidR="007640DF">
        <w:rPr>
          <w:w w:val="100"/>
          <w:kern w:val="0"/>
          <w:lang w:val="ru-RU"/>
        </w:rPr>
        <w:t xml:space="preserve"> информации </w:t>
      </w:r>
      <w:r>
        <w:rPr>
          <w:w w:val="100"/>
          <w:kern w:val="0"/>
          <w:lang w:val="ru-RU"/>
        </w:rPr>
        <w:t xml:space="preserve">создается впечатление, что здоровьем женщин </w:t>
      </w:r>
      <w:r w:rsidR="007640DF">
        <w:rPr>
          <w:w w:val="100"/>
          <w:kern w:val="0"/>
          <w:lang w:val="ru-RU"/>
        </w:rPr>
        <w:t>занимаются</w:t>
      </w:r>
      <w:r w:rsidR="00FE0B8C">
        <w:rPr>
          <w:w w:val="100"/>
          <w:kern w:val="0"/>
          <w:lang w:val="ru-RU"/>
        </w:rPr>
        <w:t>,</w:t>
      </w:r>
      <w:r w:rsidR="007640DF">
        <w:rPr>
          <w:w w:val="100"/>
          <w:kern w:val="0"/>
          <w:lang w:val="ru-RU"/>
        </w:rPr>
        <w:t xml:space="preserve"> </w:t>
      </w:r>
      <w:r>
        <w:rPr>
          <w:w w:val="100"/>
          <w:kern w:val="0"/>
          <w:lang w:val="ru-RU"/>
        </w:rPr>
        <w:t>главным образом</w:t>
      </w:r>
      <w:r w:rsidR="00FE0B8C">
        <w:rPr>
          <w:w w:val="100"/>
          <w:kern w:val="0"/>
          <w:lang w:val="ru-RU"/>
        </w:rPr>
        <w:t>,</w:t>
      </w:r>
      <w:r>
        <w:rPr>
          <w:w w:val="100"/>
          <w:kern w:val="0"/>
          <w:lang w:val="ru-RU"/>
        </w:rPr>
        <w:t xml:space="preserve"> </w:t>
      </w:r>
      <w:r w:rsidR="007640DF">
        <w:rPr>
          <w:w w:val="100"/>
          <w:kern w:val="0"/>
          <w:lang w:val="ru-RU"/>
        </w:rPr>
        <w:t xml:space="preserve">с точки зрения </w:t>
      </w:r>
      <w:r>
        <w:rPr>
          <w:w w:val="100"/>
          <w:kern w:val="0"/>
          <w:lang w:val="ru-RU"/>
        </w:rPr>
        <w:t xml:space="preserve">их репродуктивной функции. Она просит представить информацию о других медицинских проблемах женщин, в том числе об основных причинах смерти, а также дезагрегированные по признаку пола данные </w:t>
      </w:r>
      <w:r w:rsidR="007640DF">
        <w:rPr>
          <w:w w:val="100"/>
          <w:kern w:val="0"/>
          <w:lang w:val="ru-RU"/>
        </w:rPr>
        <w:t>о</w:t>
      </w:r>
      <w:r>
        <w:rPr>
          <w:w w:val="100"/>
          <w:kern w:val="0"/>
          <w:lang w:val="ru-RU"/>
        </w:rPr>
        <w:t xml:space="preserve"> сердечнососудистых заболеваниях, раке и других болезнях и о тенденциях в этих областях.</w:t>
      </w:r>
      <w:r w:rsidR="00BB7FFA">
        <w:rPr>
          <w:w w:val="100"/>
          <w:kern w:val="0"/>
          <w:lang w:val="ru-RU"/>
        </w:rPr>
        <w:t xml:space="preserve"> Она также хотела бы узнать, содержатся ли в программах для инвалидов какие-либо положения для женщин </w:t>
      </w:r>
      <w:r w:rsidR="00C401A4">
        <w:rPr>
          <w:w w:val="100"/>
          <w:kern w:val="0"/>
          <w:lang w:val="ru-RU"/>
        </w:rPr>
        <w:t>по таким вопросам</w:t>
      </w:r>
      <w:r w:rsidR="00BB7FFA">
        <w:rPr>
          <w:w w:val="100"/>
          <w:kern w:val="0"/>
          <w:lang w:val="ru-RU"/>
        </w:rPr>
        <w:t xml:space="preserve">, как доступ к клиникам </w:t>
      </w:r>
      <w:r w:rsidR="00C401A4">
        <w:rPr>
          <w:w w:val="100"/>
          <w:kern w:val="0"/>
          <w:lang w:val="ru-RU"/>
        </w:rPr>
        <w:t xml:space="preserve">репродуктивной медицины </w:t>
      </w:r>
      <w:r w:rsidR="00BB7FFA">
        <w:rPr>
          <w:w w:val="100"/>
          <w:kern w:val="0"/>
          <w:lang w:val="ru-RU"/>
        </w:rPr>
        <w:t>и</w:t>
      </w:r>
      <w:r w:rsidR="00FE0B8C">
        <w:rPr>
          <w:w w:val="100"/>
          <w:kern w:val="0"/>
          <w:lang w:val="ru-RU"/>
        </w:rPr>
        <w:t xml:space="preserve"> к</w:t>
      </w:r>
      <w:r w:rsidR="00BB7FFA">
        <w:rPr>
          <w:w w:val="100"/>
          <w:kern w:val="0"/>
          <w:lang w:val="ru-RU"/>
        </w:rPr>
        <w:t xml:space="preserve"> таким простым </w:t>
      </w:r>
      <w:r w:rsidR="00FE0B8C">
        <w:rPr>
          <w:w w:val="100"/>
          <w:kern w:val="0"/>
          <w:lang w:val="ru-RU"/>
        </w:rPr>
        <w:t>процедурам</w:t>
      </w:r>
      <w:r w:rsidR="00BB7FFA">
        <w:rPr>
          <w:w w:val="100"/>
          <w:kern w:val="0"/>
          <w:lang w:val="ru-RU"/>
        </w:rPr>
        <w:t>, как</w:t>
      </w:r>
      <w:r w:rsidR="00C401A4">
        <w:rPr>
          <w:w w:val="100"/>
          <w:kern w:val="0"/>
          <w:lang w:val="ru-RU"/>
        </w:rPr>
        <w:t>, например, медицинские</w:t>
      </w:r>
      <w:r w:rsidR="00BB7FFA">
        <w:rPr>
          <w:w w:val="100"/>
          <w:kern w:val="0"/>
          <w:lang w:val="ru-RU"/>
        </w:rPr>
        <w:t xml:space="preserve"> обследования.</w:t>
      </w:r>
    </w:p>
    <w:p w:rsidR="00100555" w:rsidRDefault="00BB7FFA" w:rsidP="007F317A">
      <w:pPr>
        <w:pStyle w:val="DualTxt"/>
        <w:rPr>
          <w:w w:val="100"/>
          <w:kern w:val="0"/>
          <w:lang w:val="ru-RU"/>
        </w:rPr>
      </w:pPr>
      <w:r>
        <w:rPr>
          <w:w w:val="100"/>
          <w:kern w:val="0"/>
          <w:lang w:val="ru-RU"/>
        </w:rPr>
        <w:t>16.</w:t>
      </w:r>
      <w:r w:rsidR="00100555">
        <w:rPr>
          <w:w w:val="100"/>
          <w:kern w:val="0"/>
          <w:lang w:val="ru-RU"/>
        </w:rPr>
        <w:tab/>
      </w:r>
      <w:r w:rsidR="00100555">
        <w:rPr>
          <w:b/>
          <w:w w:val="100"/>
          <w:kern w:val="0"/>
          <w:lang w:val="ru-RU"/>
        </w:rPr>
        <w:t xml:space="preserve">Г-н Бруун </w:t>
      </w:r>
      <w:r w:rsidR="00100555">
        <w:rPr>
          <w:w w:val="100"/>
          <w:kern w:val="0"/>
          <w:lang w:val="ru-RU"/>
        </w:rPr>
        <w:t>ссылается на проводимые в Армении программы для женщин</w:t>
      </w:r>
      <w:r w:rsidR="00C401A4">
        <w:rPr>
          <w:w w:val="100"/>
          <w:kern w:val="0"/>
          <w:lang w:val="ru-RU"/>
        </w:rPr>
        <w:t xml:space="preserve">-предпринимателей </w:t>
      </w:r>
      <w:r w:rsidR="00100555">
        <w:rPr>
          <w:w w:val="100"/>
          <w:kern w:val="0"/>
          <w:lang w:val="ru-RU"/>
        </w:rPr>
        <w:t xml:space="preserve"> и спрашивает, что делается для оказания им помощи в получени</w:t>
      </w:r>
      <w:r w:rsidR="00C401A4">
        <w:rPr>
          <w:w w:val="100"/>
          <w:kern w:val="0"/>
          <w:lang w:val="ru-RU"/>
        </w:rPr>
        <w:t>и</w:t>
      </w:r>
      <w:r w:rsidR="00100555">
        <w:rPr>
          <w:w w:val="100"/>
          <w:kern w:val="0"/>
          <w:lang w:val="ru-RU"/>
        </w:rPr>
        <w:t xml:space="preserve"> кредит</w:t>
      </w:r>
      <w:r w:rsidR="00C401A4">
        <w:rPr>
          <w:w w:val="100"/>
          <w:kern w:val="0"/>
          <w:lang w:val="ru-RU"/>
        </w:rPr>
        <w:t>ов</w:t>
      </w:r>
      <w:r w:rsidR="00100555">
        <w:rPr>
          <w:w w:val="100"/>
          <w:kern w:val="0"/>
          <w:lang w:val="ru-RU"/>
        </w:rPr>
        <w:t>, которы</w:t>
      </w:r>
      <w:r w:rsidR="00C401A4">
        <w:rPr>
          <w:w w:val="100"/>
          <w:kern w:val="0"/>
          <w:lang w:val="ru-RU"/>
        </w:rPr>
        <w:t>е</w:t>
      </w:r>
      <w:r w:rsidR="00100555">
        <w:rPr>
          <w:w w:val="100"/>
          <w:kern w:val="0"/>
          <w:lang w:val="ru-RU"/>
        </w:rPr>
        <w:t xml:space="preserve"> чрезвычайно необходим</w:t>
      </w:r>
      <w:r w:rsidR="00C401A4">
        <w:rPr>
          <w:w w:val="100"/>
          <w:kern w:val="0"/>
          <w:lang w:val="ru-RU"/>
        </w:rPr>
        <w:t>ы</w:t>
      </w:r>
      <w:r w:rsidR="00100555">
        <w:rPr>
          <w:w w:val="100"/>
          <w:kern w:val="0"/>
          <w:lang w:val="ru-RU"/>
        </w:rPr>
        <w:t xml:space="preserve"> для ведения бизнеса. Было бы также интересно услышать о том, какие меры принимаются в отношении неоплачиваемой работы на дому, которую выполняют главным образом женщины.</w:t>
      </w:r>
    </w:p>
    <w:p w:rsidR="008D35AF" w:rsidRDefault="00100555" w:rsidP="007F317A">
      <w:pPr>
        <w:pStyle w:val="DualTxt"/>
        <w:rPr>
          <w:w w:val="100"/>
          <w:kern w:val="0"/>
          <w:lang w:val="ru-RU"/>
        </w:rPr>
      </w:pPr>
      <w:r>
        <w:rPr>
          <w:w w:val="100"/>
          <w:kern w:val="0"/>
          <w:lang w:val="ru-RU"/>
        </w:rPr>
        <w:t>17.</w:t>
      </w:r>
      <w:r>
        <w:rPr>
          <w:w w:val="100"/>
          <w:kern w:val="0"/>
          <w:lang w:val="ru-RU"/>
        </w:rPr>
        <w:tab/>
      </w:r>
      <w:r>
        <w:rPr>
          <w:b/>
          <w:w w:val="100"/>
          <w:kern w:val="0"/>
          <w:lang w:val="ru-RU"/>
        </w:rPr>
        <w:t xml:space="preserve">Г-жа Попеску </w:t>
      </w:r>
      <w:r>
        <w:rPr>
          <w:w w:val="100"/>
          <w:kern w:val="0"/>
          <w:lang w:val="ru-RU"/>
        </w:rPr>
        <w:t>спрашивает, планирует ли правительство осуществить какие-либо специальные проекты или меры в отношении беженцев. Применительно к другой области, учитывая план правительства перейти к европейской модели в сфере инвалидности, она отме</w:t>
      </w:r>
      <w:r w:rsidR="008D35AF">
        <w:rPr>
          <w:w w:val="100"/>
          <w:kern w:val="0"/>
          <w:lang w:val="ru-RU"/>
        </w:rPr>
        <w:t>чает, что европейская модель является чувствительной, а не нейтральной к гендерным факторам и учитывает конкретные потребности женщин. Она также просит представить информацию о любых планируемых мерах по оказанию поддержки женщинам, являющимся одинокими главами домашних хозяйств, особенно в результате миграции мужчин. В докладе говорится об около 700 000 мигрантов, однако альтернативные источники указывают на более высокий показатель в почти один миллион человек, большинство которых составляют мужчины.</w:t>
      </w:r>
    </w:p>
    <w:p w:rsidR="00F74C3E" w:rsidRDefault="008D35AF" w:rsidP="007F317A">
      <w:pPr>
        <w:pStyle w:val="DualTxt"/>
        <w:rPr>
          <w:w w:val="100"/>
          <w:kern w:val="0"/>
          <w:lang w:val="ru-RU"/>
        </w:rPr>
      </w:pPr>
      <w:r>
        <w:rPr>
          <w:w w:val="100"/>
          <w:kern w:val="0"/>
          <w:lang w:val="ru-RU"/>
        </w:rPr>
        <w:t>18.</w:t>
      </w:r>
      <w:r>
        <w:rPr>
          <w:w w:val="100"/>
          <w:kern w:val="0"/>
          <w:lang w:val="ru-RU"/>
        </w:rPr>
        <w:tab/>
      </w:r>
      <w:r>
        <w:rPr>
          <w:b/>
          <w:w w:val="100"/>
          <w:kern w:val="0"/>
          <w:lang w:val="ru-RU"/>
        </w:rPr>
        <w:t xml:space="preserve">Г-жа Агаджанян </w:t>
      </w:r>
      <w:r>
        <w:rPr>
          <w:w w:val="100"/>
          <w:kern w:val="0"/>
          <w:lang w:val="ru-RU"/>
        </w:rPr>
        <w:t>(Армения) говорит, что каждый имеет право на образование. Она указывает в этой связи на конституцию (</w:t>
      </w:r>
      <w:r w:rsidR="00C401A4">
        <w:rPr>
          <w:w w:val="100"/>
          <w:kern w:val="0"/>
          <w:lang w:val="ru-RU"/>
        </w:rPr>
        <w:t xml:space="preserve">текст </w:t>
      </w:r>
      <w:r>
        <w:rPr>
          <w:w w:val="100"/>
          <w:kern w:val="0"/>
          <w:lang w:val="ru-RU"/>
        </w:rPr>
        <w:t>стать</w:t>
      </w:r>
      <w:r w:rsidR="00C401A4">
        <w:rPr>
          <w:w w:val="100"/>
          <w:kern w:val="0"/>
          <w:lang w:val="ru-RU"/>
        </w:rPr>
        <w:t>и</w:t>
      </w:r>
      <w:r>
        <w:rPr>
          <w:w w:val="100"/>
          <w:kern w:val="0"/>
          <w:lang w:val="ru-RU"/>
        </w:rPr>
        <w:t xml:space="preserve"> 39 включен в доклад).</w:t>
      </w:r>
      <w:r w:rsidR="00F74C3E">
        <w:rPr>
          <w:w w:val="100"/>
          <w:kern w:val="0"/>
          <w:lang w:val="ru-RU"/>
        </w:rPr>
        <w:t xml:space="preserve"> Базовое общее образование является бесплатным и обязательным для всех, и каждый имеет право на </w:t>
      </w:r>
      <w:r w:rsidR="00C401A4">
        <w:rPr>
          <w:w w:val="100"/>
          <w:kern w:val="0"/>
          <w:lang w:val="ru-RU"/>
        </w:rPr>
        <w:t xml:space="preserve">получение </w:t>
      </w:r>
      <w:r w:rsidR="00F74C3E">
        <w:rPr>
          <w:w w:val="100"/>
          <w:kern w:val="0"/>
          <w:lang w:val="ru-RU"/>
        </w:rPr>
        <w:t>бесплатно</w:t>
      </w:r>
      <w:r w:rsidR="00C401A4">
        <w:rPr>
          <w:w w:val="100"/>
          <w:kern w:val="0"/>
          <w:lang w:val="ru-RU"/>
        </w:rPr>
        <w:t>го</w:t>
      </w:r>
      <w:r w:rsidR="00F74C3E">
        <w:rPr>
          <w:w w:val="100"/>
          <w:kern w:val="0"/>
          <w:lang w:val="ru-RU"/>
        </w:rPr>
        <w:t xml:space="preserve"> высше</w:t>
      </w:r>
      <w:r w:rsidR="00C401A4">
        <w:rPr>
          <w:w w:val="100"/>
          <w:kern w:val="0"/>
          <w:lang w:val="ru-RU"/>
        </w:rPr>
        <w:t>го</w:t>
      </w:r>
      <w:r w:rsidR="00F74C3E">
        <w:rPr>
          <w:w w:val="100"/>
          <w:kern w:val="0"/>
          <w:lang w:val="ru-RU"/>
        </w:rPr>
        <w:t xml:space="preserve"> и профессионально</w:t>
      </w:r>
      <w:r w:rsidR="00C401A4">
        <w:rPr>
          <w:w w:val="100"/>
          <w:kern w:val="0"/>
          <w:lang w:val="ru-RU"/>
        </w:rPr>
        <w:t>го</w:t>
      </w:r>
      <w:r w:rsidR="00F74C3E">
        <w:rPr>
          <w:w w:val="100"/>
          <w:kern w:val="0"/>
          <w:lang w:val="ru-RU"/>
        </w:rPr>
        <w:t xml:space="preserve"> образовани</w:t>
      </w:r>
      <w:r w:rsidR="00C401A4">
        <w:rPr>
          <w:w w:val="100"/>
          <w:kern w:val="0"/>
          <w:lang w:val="ru-RU"/>
        </w:rPr>
        <w:t>я</w:t>
      </w:r>
      <w:r w:rsidR="00F74C3E">
        <w:rPr>
          <w:w w:val="100"/>
          <w:kern w:val="0"/>
          <w:lang w:val="ru-RU"/>
        </w:rPr>
        <w:t xml:space="preserve"> на конкурсной основе.</w:t>
      </w:r>
    </w:p>
    <w:p w:rsidR="00F74C3E" w:rsidRDefault="00F74C3E" w:rsidP="007F317A">
      <w:pPr>
        <w:pStyle w:val="DualTxt"/>
        <w:rPr>
          <w:w w:val="100"/>
          <w:kern w:val="0"/>
          <w:lang w:val="ru-RU"/>
        </w:rPr>
      </w:pPr>
      <w:r>
        <w:rPr>
          <w:w w:val="100"/>
          <w:kern w:val="0"/>
          <w:lang w:val="ru-RU"/>
        </w:rPr>
        <w:t>19.</w:t>
      </w:r>
      <w:r>
        <w:rPr>
          <w:w w:val="100"/>
          <w:kern w:val="0"/>
          <w:lang w:val="ru-RU"/>
        </w:rPr>
        <w:tab/>
        <w:t>После окончания средней школы учащиеся могут принять участие в сдаче конкурсных экзаменов для поступления в высшие учебные заведения, учеба в которых может быть либо бесплатной, либо платной. В 2007 году девочки составили 63,1 процента студентов в бесплатных высших учебных заведениях и 65 процентов – в платных. В 2007 году девочки составили 54,5 процента студентов, бесплатно посещающих государственные высшие учебные заведения.</w:t>
      </w:r>
    </w:p>
    <w:p w:rsidR="00B43D28" w:rsidRDefault="00F74C3E" w:rsidP="007F317A">
      <w:pPr>
        <w:pStyle w:val="DualTxt"/>
        <w:rPr>
          <w:w w:val="100"/>
          <w:kern w:val="0"/>
          <w:lang w:val="ru-RU"/>
        </w:rPr>
      </w:pPr>
      <w:r>
        <w:rPr>
          <w:w w:val="100"/>
          <w:kern w:val="0"/>
          <w:lang w:val="ru-RU"/>
        </w:rPr>
        <w:t>20.</w:t>
      </w:r>
      <w:r>
        <w:rPr>
          <w:w w:val="100"/>
          <w:kern w:val="0"/>
          <w:lang w:val="ru-RU"/>
        </w:rPr>
        <w:tab/>
      </w:r>
      <w:r w:rsidR="0020139B">
        <w:rPr>
          <w:w w:val="100"/>
          <w:kern w:val="0"/>
          <w:lang w:val="ru-RU"/>
        </w:rPr>
        <w:t>За период с 2004 по 2007 годы 7 251 преподаватель был охвачен программой оптимизации учебных заведений, и 90 процентов этих преподавателей составляли женщины. Программа социальной поддержки была прекращена в 2007 году, поскольку процесс оптимизации учебных заведений завершился. За период 2003-2008 годов 71 учебное заведение было закрыто или объединено с другим учебным заведением, однако этот процесс ограничивался соседними школами в городских районах и не охватывал школы в отдаленных районах. Введение 12-летней системы обучения привело к увеличению числа как учащихся, так и преподавателей в системе образования.</w:t>
      </w:r>
      <w:r w:rsidR="00B43D28">
        <w:rPr>
          <w:w w:val="100"/>
          <w:kern w:val="0"/>
          <w:lang w:val="ru-RU"/>
        </w:rPr>
        <w:t xml:space="preserve"> Научные предметы по-прежнему изучают больше </w:t>
      </w:r>
      <w:r w:rsidR="00C401A4">
        <w:rPr>
          <w:w w:val="100"/>
          <w:kern w:val="0"/>
          <w:lang w:val="ru-RU"/>
        </w:rPr>
        <w:t>школьников</w:t>
      </w:r>
      <w:r w:rsidR="00B43D28">
        <w:rPr>
          <w:w w:val="100"/>
          <w:kern w:val="0"/>
          <w:lang w:val="ru-RU"/>
        </w:rPr>
        <w:t xml:space="preserve">, чем </w:t>
      </w:r>
      <w:r w:rsidR="00C401A4">
        <w:rPr>
          <w:w w:val="100"/>
          <w:kern w:val="0"/>
          <w:lang w:val="ru-RU"/>
        </w:rPr>
        <w:t>школьниц</w:t>
      </w:r>
      <w:r w:rsidR="00B43D28">
        <w:rPr>
          <w:w w:val="100"/>
          <w:kern w:val="0"/>
          <w:lang w:val="ru-RU"/>
        </w:rPr>
        <w:t>, поскольку девушки обычно выходят замуж и рожают детей, а не продолжают учебу.</w:t>
      </w:r>
    </w:p>
    <w:p w:rsidR="00FA6899" w:rsidRDefault="00B43D28" w:rsidP="007F317A">
      <w:pPr>
        <w:pStyle w:val="DualTxt"/>
        <w:rPr>
          <w:w w:val="100"/>
          <w:kern w:val="0"/>
          <w:lang w:val="ru-RU"/>
        </w:rPr>
      </w:pPr>
      <w:r>
        <w:rPr>
          <w:w w:val="100"/>
          <w:kern w:val="0"/>
          <w:lang w:val="ru-RU"/>
        </w:rPr>
        <w:t>21.</w:t>
      </w:r>
      <w:r>
        <w:rPr>
          <w:w w:val="100"/>
          <w:kern w:val="0"/>
          <w:lang w:val="ru-RU"/>
        </w:rPr>
        <w:tab/>
        <w:t>В старших классах общеобразовательных школ проводится оценка воздействия учебной программы о здоровом образ</w:t>
      </w:r>
      <w:r w:rsidR="00C401A4">
        <w:rPr>
          <w:w w:val="100"/>
          <w:kern w:val="0"/>
          <w:lang w:val="ru-RU"/>
        </w:rPr>
        <w:t>е</w:t>
      </w:r>
      <w:r>
        <w:rPr>
          <w:w w:val="100"/>
          <w:kern w:val="0"/>
          <w:lang w:val="ru-RU"/>
        </w:rPr>
        <w:t xml:space="preserve"> жизни. Были утверждены ее рамки, параметры и учебный план. Специально для школ были выпущены учебник по половому воспитанию и дополнительные пособия и материалы, а преподаватели прошли специальную подготовку.</w:t>
      </w:r>
    </w:p>
    <w:p w:rsidR="00FA6899" w:rsidRDefault="00FA6899" w:rsidP="007F317A">
      <w:pPr>
        <w:pStyle w:val="DualTxt"/>
        <w:rPr>
          <w:w w:val="100"/>
          <w:kern w:val="0"/>
          <w:lang w:val="ru-RU"/>
        </w:rPr>
      </w:pPr>
      <w:r>
        <w:rPr>
          <w:w w:val="100"/>
          <w:kern w:val="0"/>
          <w:lang w:val="ru-RU"/>
        </w:rPr>
        <w:t>22.</w:t>
      </w:r>
      <w:r>
        <w:rPr>
          <w:w w:val="100"/>
          <w:kern w:val="0"/>
          <w:lang w:val="ru-RU"/>
        </w:rPr>
        <w:tab/>
      </w:r>
      <w:r>
        <w:rPr>
          <w:b/>
          <w:w w:val="100"/>
          <w:kern w:val="0"/>
          <w:lang w:val="ru-RU"/>
        </w:rPr>
        <w:t xml:space="preserve">Г-жа Авагян </w:t>
      </w:r>
      <w:r>
        <w:rPr>
          <w:w w:val="100"/>
          <w:kern w:val="0"/>
          <w:lang w:val="ru-RU"/>
        </w:rPr>
        <w:t>(Армения) говорит, что уровень подростковой беременности является высоким по сравнению со странами Запада: число матерей в возрасте моложе 18 лет составляет от</w:t>
      </w:r>
      <w:r w:rsidR="00C401A4">
        <w:rPr>
          <w:w w:val="100"/>
          <w:kern w:val="0"/>
          <w:lang w:val="ru-RU"/>
        </w:rPr>
        <w:t xml:space="preserve"> </w:t>
      </w:r>
      <w:r>
        <w:rPr>
          <w:w w:val="100"/>
          <w:kern w:val="0"/>
          <w:lang w:val="ru-RU"/>
        </w:rPr>
        <w:t>20 до 30 на каждую 1000 деторождений. Одной из причин является раннее замужество, поскольку 6 процентов девушек в возрасте 17-18 лет уже находятся замужем.</w:t>
      </w:r>
    </w:p>
    <w:p w:rsidR="00656C9D" w:rsidRDefault="00FA6899" w:rsidP="007F317A">
      <w:pPr>
        <w:pStyle w:val="DualTxt"/>
        <w:rPr>
          <w:w w:val="100"/>
          <w:kern w:val="0"/>
          <w:lang w:val="ru-RU"/>
        </w:rPr>
      </w:pPr>
      <w:r>
        <w:rPr>
          <w:w w:val="100"/>
          <w:kern w:val="0"/>
          <w:lang w:val="ru-RU"/>
        </w:rPr>
        <w:t>23.</w:t>
      </w:r>
      <w:r>
        <w:rPr>
          <w:w w:val="100"/>
          <w:kern w:val="0"/>
          <w:lang w:val="ru-RU"/>
        </w:rPr>
        <w:tab/>
        <w:t xml:space="preserve">Что касается репродуктивных прав подростков, </w:t>
      </w:r>
      <w:r w:rsidR="00C401A4">
        <w:rPr>
          <w:w w:val="100"/>
          <w:kern w:val="0"/>
          <w:lang w:val="ru-RU"/>
        </w:rPr>
        <w:t xml:space="preserve">то </w:t>
      </w:r>
      <w:r>
        <w:rPr>
          <w:w w:val="100"/>
          <w:kern w:val="0"/>
          <w:lang w:val="ru-RU"/>
        </w:rPr>
        <w:t>она отмечает, что Армения является очень маленькой страной с 3 миллионами жителей. Количество центров, предоставляющих услуги подросткам</w:t>
      </w:r>
      <w:r w:rsidR="00FE0B8C">
        <w:rPr>
          <w:w w:val="100"/>
          <w:kern w:val="0"/>
          <w:lang w:val="ru-RU"/>
        </w:rPr>
        <w:t xml:space="preserve"> в</w:t>
      </w:r>
      <w:r w:rsidR="00FE0B8C" w:rsidRPr="00FE0B8C">
        <w:rPr>
          <w:w w:val="100"/>
          <w:kern w:val="0"/>
          <w:lang w:val="ru-RU"/>
        </w:rPr>
        <w:t xml:space="preserve"> </w:t>
      </w:r>
      <w:r w:rsidR="00FE0B8C">
        <w:rPr>
          <w:w w:val="100"/>
          <w:kern w:val="0"/>
          <w:lang w:val="ru-RU"/>
        </w:rPr>
        <w:t>репродуктивной сфере</w:t>
      </w:r>
      <w:r w:rsidR="005177D0">
        <w:rPr>
          <w:w w:val="100"/>
          <w:kern w:val="0"/>
          <w:lang w:val="ru-RU"/>
        </w:rPr>
        <w:t>,</w:t>
      </w:r>
      <w:r>
        <w:rPr>
          <w:w w:val="100"/>
          <w:kern w:val="0"/>
          <w:lang w:val="ru-RU"/>
        </w:rPr>
        <w:t xml:space="preserve"> увеличилось с 6 до 37.</w:t>
      </w:r>
      <w:r w:rsidR="005177D0">
        <w:rPr>
          <w:w w:val="100"/>
          <w:kern w:val="0"/>
          <w:lang w:val="ru-RU"/>
        </w:rPr>
        <w:t xml:space="preserve"> </w:t>
      </w:r>
      <w:r>
        <w:rPr>
          <w:w w:val="100"/>
          <w:kern w:val="0"/>
          <w:lang w:val="ru-RU"/>
        </w:rPr>
        <w:t>Армения одной и</w:t>
      </w:r>
      <w:r w:rsidR="005177D0">
        <w:rPr>
          <w:w w:val="100"/>
          <w:kern w:val="0"/>
          <w:lang w:val="ru-RU"/>
        </w:rPr>
        <w:t>з</w:t>
      </w:r>
      <w:r>
        <w:rPr>
          <w:w w:val="100"/>
          <w:kern w:val="0"/>
          <w:lang w:val="ru-RU"/>
        </w:rPr>
        <w:t xml:space="preserve"> первых </w:t>
      </w:r>
      <w:r w:rsidR="00C401A4">
        <w:rPr>
          <w:w w:val="100"/>
          <w:kern w:val="0"/>
          <w:lang w:val="ru-RU"/>
        </w:rPr>
        <w:t xml:space="preserve">среди </w:t>
      </w:r>
      <w:r>
        <w:rPr>
          <w:w w:val="100"/>
          <w:kern w:val="0"/>
          <w:lang w:val="ru-RU"/>
        </w:rPr>
        <w:t>стран-членов Содружества Независимых Государств</w:t>
      </w:r>
      <w:r w:rsidR="005177D0">
        <w:rPr>
          <w:w w:val="100"/>
          <w:kern w:val="0"/>
          <w:lang w:val="ru-RU"/>
        </w:rPr>
        <w:t xml:space="preserve"> нача</w:t>
      </w:r>
      <w:r w:rsidR="00C401A4">
        <w:rPr>
          <w:w w:val="100"/>
          <w:kern w:val="0"/>
          <w:lang w:val="ru-RU"/>
        </w:rPr>
        <w:t>ла</w:t>
      </w:r>
      <w:r w:rsidR="005177D0">
        <w:rPr>
          <w:w w:val="100"/>
          <w:kern w:val="0"/>
          <w:lang w:val="ru-RU"/>
        </w:rPr>
        <w:t xml:space="preserve"> проводить </w:t>
      </w:r>
      <w:r w:rsidR="00C401A4">
        <w:rPr>
          <w:w w:val="100"/>
          <w:kern w:val="0"/>
          <w:lang w:val="ru-RU"/>
        </w:rPr>
        <w:t xml:space="preserve">занятия по </w:t>
      </w:r>
      <w:r w:rsidR="005177D0">
        <w:rPr>
          <w:w w:val="100"/>
          <w:kern w:val="0"/>
          <w:lang w:val="ru-RU"/>
        </w:rPr>
        <w:t>полово</w:t>
      </w:r>
      <w:r w:rsidR="00C401A4">
        <w:rPr>
          <w:w w:val="100"/>
          <w:kern w:val="0"/>
          <w:lang w:val="ru-RU"/>
        </w:rPr>
        <w:t>му</w:t>
      </w:r>
      <w:r w:rsidR="005177D0">
        <w:rPr>
          <w:w w:val="100"/>
          <w:kern w:val="0"/>
          <w:lang w:val="ru-RU"/>
        </w:rPr>
        <w:t xml:space="preserve"> воспитани</w:t>
      </w:r>
      <w:r w:rsidR="00C401A4">
        <w:rPr>
          <w:w w:val="100"/>
          <w:kern w:val="0"/>
          <w:lang w:val="ru-RU"/>
        </w:rPr>
        <w:t>ю</w:t>
      </w:r>
      <w:r w:rsidR="005177D0">
        <w:rPr>
          <w:w w:val="100"/>
          <w:kern w:val="0"/>
          <w:lang w:val="ru-RU"/>
        </w:rPr>
        <w:t xml:space="preserve"> для детей и подростков. На протяжении п</w:t>
      </w:r>
      <w:r w:rsidR="00656C9D">
        <w:rPr>
          <w:w w:val="100"/>
          <w:kern w:val="0"/>
          <w:lang w:val="ru-RU"/>
        </w:rPr>
        <w:t>оследних</w:t>
      </w:r>
      <w:r w:rsidR="005177D0">
        <w:rPr>
          <w:w w:val="100"/>
          <w:kern w:val="0"/>
          <w:lang w:val="ru-RU"/>
        </w:rPr>
        <w:t xml:space="preserve"> 10 лет в школах </w:t>
      </w:r>
      <w:r w:rsidR="00C401A4">
        <w:rPr>
          <w:w w:val="100"/>
          <w:kern w:val="0"/>
          <w:lang w:val="ru-RU"/>
        </w:rPr>
        <w:t xml:space="preserve">проводятся занятия по ознакомлению с </w:t>
      </w:r>
      <w:r w:rsidR="005177D0">
        <w:rPr>
          <w:w w:val="100"/>
          <w:kern w:val="0"/>
          <w:lang w:val="ru-RU"/>
        </w:rPr>
        <w:t>жизненн</w:t>
      </w:r>
      <w:r w:rsidR="00C401A4">
        <w:rPr>
          <w:w w:val="100"/>
          <w:kern w:val="0"/>
          <w:lang w:val="ru-RU"/>
        </w:rPr>
        <w:t xml:space="preserve">о необходимыми </w:t>
      </w:r>
      <w:r w:rsidR="005177D0">
        <w:rPr>
          <w:w w:val="100"/>
          <w:kern w:val="0"/>
          <w:lang w:val="ru-RU"/>
        </w:rPr>
        <w:t>навык</w:t>
      </w:r>
      <w:r w:rsidR="00656C9D">
        <w:rPr>
          <w:w w:val="100"/>
          <w:kern w:val="0"/>
          <w:lang w:val="ru-RU"/>
        </w:rPr>
        <w:t>ам</w:t>
      </w:r>
      <w:r w:rsidR="00C401A4">
        <w:rPr>
          <w:w w:val="100"/>
          <w:kern w:val="0"/>
          <w:lang w:val="ru-RU"/>
        </w:rPr>
        <w:t>и</w:t>
      </w:r>
      <w:r w:rsidR="005177D0">
        <w:rPr>
          <w:w w:val="100"/>
          <w:kern w:val="0"/>
          <w:lang w:val="ru-RU"/>
        </w:rPr>
        <w:t>, котор</w:t>
      </w:r>
      <w:r w:rsidR="00C401A4">
        <w:rPr>
          <w:w w:val="100"/>
          <w:kern w:val="0"/>
          <w:lang w:val="ru-RU"/>
        </w:rPr>
        <w:t>ые</w:t>
      </w:r>
      <w:r w:rsidR="005177D0">
        <w:rPr>
          <w:w w:val="100"/>
          <w:kern w:val="0"/>
          <w:lang w:val="ru-RU"/>
        </w:rPr>
        <w:t xml:space="preserve"> включа</w:t>
      </w:r>
      <w:r w:rsidR="00C401A4">
        <w:rPr>
          <w:w w:val="100"/>
          <w:kern w:val="0"/>
          <w:lang w:val="ru-RU"/>
        </w:rPr>
        <w:t>ю</w:t>
      </w:r>
      <w:r w:rsidR="00FE0B8C">
        <w:rPr>
          <w:w w:val="100"/>
          <w:kern w:val="0"/>
          <w:lang w:val="ru-RU"/>
        </w:rPr>
        <w:t>т</w:t>
      </w:r>
      <w:r w:rsidR="005177D0">
        <w:rPr>
          <w:w w:val="100"/>
          <w:kern w:val="0"/>
          <w:lang w:val="ru-RU"/>
        </w:rPr>
        <w:t xml:space="preserve"> в себя темы полового воспитания и сексуального здоровья. Эта программа также является частью усилий по искоренению стереотипов, поскольку для </w:t>
      </w:r>
      <w:r w:rsidR="006824BC">
        <w:rPr>
          <w:w w:val="100"/>
          <w:kern w:val="0"/>
          <w:lang w:val="ru-RU"/>
        </w:rPr>
        <w:t xml:space="preserve">того, чтобы изменить </w:t>
      </w:r>
      <w:r w:rsidR="008D521E">
        <w:rPr>
          <w:w w:val="100"/>
          <w:kern w:val="0"/>
          <w:lang w:val="ru-RU"/>
        </w:rPr>
        <w:t>отношени</w:t>
      </w:r>
      <w:r w:rsidR="006824BC">
        <w:rPr>
          <w:w w:val="100"/>
          <w:kern w:val="0"/>
          <w:lang w:val="ru-RU"/>
        </w:rPr>
        <w:t>е</w:t>
      </w:r>
      <w:r w:rsidR="008D521E">
        <w:rPr>
          <w:w w:val="100"/>
          <w:kern w:val="0"/>
          <w:lang w:val="ru-RU"/>
        </w:rPr>
        <w:t xml:space="preserve"> людей</w:t>
      </w:r>
      <w:r w:rsidR="006824BC">
        <w:rPr>
          <w:w w:val="100"/>
          <w:kern w:val="0"/>
          <w:lang w:val="ru-RU"/>
        </w:rPr>
        <w:t>,</w:t>
      </w:r>
      <w:r w:rsidR="008D521E">
        <w:rPr>
          <w:w w:val="100"/>
          <w:kern w:val="0"/>
          <w:lang w:val="ru-RU"/>
        </w:rPr>
        <w:t xml:space="preserve"> важно начать </w:t>
      </w:r>
      <w:r w:rsidR="00656C9D">
        <w:rPr>
          <w:w w:val="100"/>
          <w:kern w:val="0"/>
          <w:lang w:val="ru-RU"/>
        </w:rPr>
        <w:t>делать это в раннем возрасте</w:t>
      </w:r>
      <w:r w:rsidR="008D521E">
        <w:rPr>
          <w:w w:val="100"/>
          <w:kern w:val="0"/>
          <w:lang w:val="ru-RU"/>
        </w:rPr>
        <w:t>.</w:t>
      </w:r>
    </w:p>
    <w:p w:rsidR="009A32F4" w:rsidRPr="009A32F4" w:rsidRDefault="00656C9D" w:rsidP="007F317A">
      <w:pPr>
        <w:pStyle w:val="DualTxt"/>
        <w:rPr>
          <w:w w:val="100"/>
          <w:kern w:val="0"/>
          <w:lang w:val="ru-RU"/>
        </w:rPr>
      </w:pPr>
      <w:r>
        <w:rPr>
          <w:w w:val="100"/>
          <w:kern w:val="0"/>
          <w:lang w:val="ru-RU"/>
        </w:rPr>
        <w:t>24.</w:t>
      </w:r>
      <w:r>
        <w:rPr>
          <w:w w:val="100"/>
          <w:kern w:val="0"/>
          <w:lang w:val="ru-RU"/>
        </w:rPr>
        <w:tab/>
        <w:t xml:space="preserve">Что же касается общего здоровья, то в этой области дискриминации нет, или же она есть, но в пользу женщин, поскольку показатели заболеваемости и смертности у женщин ниже соответствующих показателей у мужчин во всех возрастных группах. Упор делается на репродуктивном здоровье, поскольку проблемы со здоровьем у большинства женщин именно в этой области. Средняя продолжительность жизни женщин на шесть лет превышает соответствующий показатель у мужчин. В стране осуществляется большое количество программ в области материнского здоровья: 97 процентов беременных женщин хотя бы один раз </w:t>
      </w:r>
      <w:r w:rsidR="0092496A">
        <w:rPr>
          <w:w w:val="100"/>
          <w:kern w:val="0"/>
          <w:lang w:val="ru-RU"/>
        </w:rPr>
        <w:t>сходили на прием к квалифицированному медработнику, и 98 процентов деторождений происходят в больницах. Программа профилактики рака шейки матки осуществляется уже третий год. В ходе ее реализации</w:t>
      </w:r>
      <w:r w:rsidR="002D7FE3">
        <w:rPr>
          <w:w w:val="100"/>
          <w:kern w:val="0"/>
          <w:lang w:val="ru-RU"/>
        </w:rPr>
        <w:t xml:space="preserve"> </w:t>
      </w:r>
      <w:r w:rsidR="0092496A">
        <w:rPr>
          <w:w w:val="100"/>
          <w:kern w:val="0"/>
          <w:lang w:val="ru-RU"/>
        </w:rPr>
        <w:t xml:space="preserve">в городских и сельских районах предоставляются бесплатные </w:t>
      </w:r>
      <w:r w:rsidR="006824BC">
        <w:rPr>
          <w:w w:val="100"/>
          <w:kern w:val="0"/>
          <w:lang w:val="ru-RU"/>
        </w:rPr>
        <w:t xml:space="preserve">медицинские </w:t>
      </w:r>
      <w:r w:rsidR="0092496A">
        <w:rPr>
          <w:w w:val="100"/>
          <w:kern w:val="0"/>
          <w:lang w:val="ru-RU"/>
        </w:rPr>
        <w:t>услуги.</w:t>
      </w:r>
    </w:p>
    <w:p w:rsidR="005F0C83" w:rsidRDefault="009A32F4" w:rsidP="007F317A">
      <w:pPr>
        <w:pStyle w:val="DualTxt"/>
        <w:rPr>
          <w:w w:val="100"/>
          <w:kern w:val="0"/>
          <w:lang w:val="ru-RU"/>
        </w:rPr>
      </w:pPr>
      <w:r w:rsidRPr="009A32F4">
        <w:rPr>
          <w:w w:val="100"/>
          <w:kern w:val="0"/>
          <w:lang w:val="ru-RU"/>
        </w:rPr>
        <w:t>25.</w:t>
      </w:r>
      <w:r w:rsidRPr="009A32F4">
        <w:rPr>
          <w:w w:val="100"/>
          <w:kern w:val="0"/>
          <w:lang w:val="ru-RU"/>
        </w:rPr>
        <w:tab/>
        <w:t>Армения понимает масштабы пр</w:t>
      </w:r>
      <w:r>
        <w:rPr>
          <w:w w:val="100"/>
          <w:kern w:val="0"/>
          <w:lang w:val="ru-RU"/>
        </w:rPr>
        <w:t>о</w:t>
      </w:r>
      <w:r w:rsidRPr="009A32F4">
        <w:rPr>
          <w:w w:val="100"/>
          <w:kern w:val="0"/>
          <w:lang w:val="ru-RU"/>
        </w:rPr>
        <w:t>блемы або</w:t>
      </w:r>
      <w:r>
        <w:rPr>
          <w:w w:val="100"/>
          <w:kern w:val="0"/>
          <w:lang w:val="ru-RU"/>
        </w:rPr>
        <w:t>ртов, и ее первым стратегическим действием стало осуществление программы в области репродуктивного здоровья и планирования семьи. В Ереване функционируют 22 службы по вопросам планирования семьи, и еще 55 служб работают в 10 регионах страны, что означает, что женщины в сельских районах также имеют доступ к услугам в области планирования семьи. Услуги в области планирования семьи предоставляются бесплатно с 1995 года, и население имеет доступ к современным противозачаточным средствам, включая оральные контрацептивы, внутриматочные средства и презервативы. Уровень рождаемости и количество абортов выше в сельских районах. В настоящее время принимаются меры к повышению качества медицинских услуг и увеличению количества медицинских работников в сельских районах, в том числе путем предоставления специальных пособий и более высокой оплаты труда</w:t>
      </w:r>
      <w:r w:rsidR="005F0C83">
        <w:rPr>
          <w:w w:val="100"/>
          <w:kern w:val="0"/>
          <w:lang w:val="ru-RU"/>
        </w:rPr>
        <w:t xml:space="preserve"> персонала, направляемого в эти районы. </w:t>
      </w:r>
    </w:p>
    <w:p w:rsidR="005F0C83" w:rsidRDefault="005F0C83" w:rsidP="007F317A">
      <w:pPr>
        <w:pStyle w:val="DualTxt"/>
        <w:rPr>
          <w:w w:val="100"/>
          <w:kern w:val="0"/>
          <w:lang w:val="ru-RU"/>
        </w:rPr>
      </w:pPr>
      <w:r>
        <w:rPr>
          <w:w w:val="100"/>
          <w:kern w:val="0"/>
          <w:lang w:val="ru-RU"/>
        </w:rPr>
        <w:t>26.</w:t>
      </w:r>
      <w:r>
        <w:rPr>
          <w:w w:val="100"/>
          <w:kern w:val="0"/>
          <w:lang w:val="ru-RU"/>
        </w:rPr>
        <w:tab/>
      </w:r>
      <w:r>
        <w:rPr>
          <w:b/>
          <w:w w:val="100"/>
          <w:kern w:val="0"/>
          <w:lang w:val="ru-RU"/>
        </w:rPr>
        <w:t>Г-жа Агаджанян</w:t>
      </w:r>
      <w:r>
        <w:rPr>
          <w:w w:val="100"/>
          <w:kern w:val="0"/>
          <w:lang w:val="ru-RU"/>
        </w:rPr>
        <w:t xml:space="preserve"> (Армения) говорит, что в армянском законодательстве содержатся положения о равной оплате за равный труд, что подразумевает труд равной ценности. Размер заработной платы на гражданской службе и в частном секторе устан</w:t>
      </w:r>
      <w:r w:rsidR="006824BC">
        <w:rPr>
          <w:w w:val="100"/>
          <w:kern w:val="0"/>
          <w:lang w:val="ru-RU"/>
        </w:rPr>
        <w:t>авливается</w:t>
      </w:r>
      <w:r>
        <w:rPr>
          <w:w w:val="100"/>
          <w:kern w:val="0"/>
          <w:lang w:val="ru-RU"/>
        </w:rPr>
        <w:t xml:space="preserve"> исходя из квалификации работников, независимо от их пола. Сексуальные домогательства охватываются Уголовным кодексом, хотя в Трудовом кодексе также содержатся конкретные статьи по этому вопросу. </w:t>
      </w:r>
    </w:p>
    <w:p w:rsidR="006D11B0" w:rsidRDefault="005F0C83" w:rsidP="007F317A">
      <w:pPr>
        <w:pStyle w:val="DualTxt"/>
        <w:rPr>
          <w:w w:val="100"/>
          <w:kern w:val="0"/>
          <w:lang w:val="ru-RU"/>
        </w:rPr>
      </w:pPr>
      <w:r>
        <w:rPr>
          <w:w w:val="100"/>
          <w:kern w:val="0"/>
          <w:lang w:val="ru-RU"/>
        </w:rPr>
        <w:t>27.</w:t>
      </w:r>
      <w:r>
        <w:rPr>
          <w:w w:val="100"/>
          <w:kern w:val="0"/>
          <w:lang w:val="ru-RU"/>
        </w:rPr>
        <w:tab/>
        <w:t>Программы микрокредитования женщин из уязвимых групп населения, включая женщин-беженок и женщин из малоимущих семей, были достаточно успешными. Еще одной мерой</w:t>
      </w:r>
      <w:r w:rsidR="006824BC">
        <w:rPr>
          <w:w w:val="100"/>
          <w:kern w:val="0"/>
          <w:lang w:val="ru-RU"/>
        </w:rPr>
        <w:t xml:space="preserve">, направленной на </w:t>
      </w:r>
      <w:r>
        <w:rPr>
          <w:w w:val="100"/>
          <w:kern w:val="0"/>
          <w:lang w:val="ru-RU"/>
        </w:rPr>
        <w:t>снижени</w:t>
      </w:r>
      <w:r w:rsidR="006824BC">
        <w:rPr>
          <w:w w:val="100"/>
          <w:kern w:val="0"/>
          <w:lang w:val="ru-RU"/>
        </w:rPr>
        <w:t>е</w:t>
      </w:r>
      <w:r>
        <w:rPr>
          <w:w w:val="100"/>
          <w:kern w:val="0"/>
          <w:lang w:val="ru-RU"/>
        </w:rPr>
        <w:t xml:space="preserve"> уровня безработицы</w:t>
      </w:r>
      <w:r w:rsidR="006824BC">
        <w:rPr>
          <w:w w:val="100"/>
          <w:kern w:val="0"/>
          <w:lang w:val="ru-RU"/>
        </w:rPr>
        <w:t>,</w:t>
      </w:r>
      <w:r>
        <w:rPr>
          <w:w w:val="100"/>
          <w:kern w:val="0"/>
          <w:lang w:val="ru-RU"/>
        </w:rPr>
        <w:t xml:space="preserve"> является предоставление </w:t>
      </w:r>
      <w:r w:rsidR="006824BC">
        <w:rPr>
          <w:w w:val="100"/>
          <w:kern w:val="0"/>
          <w:lang w:val="ru-RU"/>
        </w:rPr>
        <w:t>работодателям, которые пр</w:t>
      </w:r>
      <w:r w:rsidR="00C61766">
        <w:rPr>
          <w:w w:val="100"/>
          <w:kern w:val="0"/>
          <w:lang w:val="ru-RU"/>
        </w:rPr>
        <w:t xml:space="preserve">инимают </w:t>
      </w:r>
      <w:r w:rsidR="006824BC">
        <w:rPr>
          <w:w w:val="100"/>
          <w:kern w:val="0"/>
          <w:lang w:val="ru-RU"/>
        </w:rPr>
        <w:t>безработн</w:t>
      </w:r>
      <w:r w:rsidR="00C61766">
        <w:rPr>
          <w:w w:val="100"/>
          <w:kern w:val="0"/>
          <w:lang w:val="ru-RU"/>
        </w:rPr>
        <w:t xml:space="preserve">ых на работу </w:t>
      </w:r>
      <w:r w:rsidR="006824BC">
        <w:rPr>
          <w:w w:val="100"/>
          <w:kern w:val="0"/>
          <w:lang w:val="ru-RU"/>
        </w:rPr>
        <w:t>через агентств</w:t>
      </w:r>
      <w:r w:rsidR="00C61766">
        <w:rPr>
          <w:w w:val="100"/>
          <w:kern w:val="0"/>
          <w:lang w:val="ru-RU"/>
        </w:rPr>
        <w:t>а</w:t>
      </w:r>
      <w:r w:rsidR="006824BC">
        <w:rPr>
          <w:w w:val="100"/>
          <w:kern w:val="0"/>
          <w:lang w:val="ru-RU"/>
        </w:rPr>
        <w:t xml:space="preserve"> по трудоустройству, </w:t>
      </w:r>
      <w:r>
        <w:rPr>
          <w:w w:val="100"/>
          <w:kern w:val="0"/>
          <w:lang w:val="ru-RU"/>
        </w:rPr>
        <w:t>одногодичной субсидии на выплату зарплаты.</w:t>
      </w:r>
    </w:p>
    <w:p w:rsidR="005F0C83" w:rsidRDefault="005F0C83" w:rsidP="007F317A">
      <w:pPr>
        <w:pStyle w:val="DualTxt"/>
        <w:rPr>
          <w:w w:val="100"/>
          <w:kern w:val="0"/>
          <w:lang w:val="ru-RU"/>
        </w:rPr>
      </w:pPr>
      <w:r>
        <w:rPr>
          <w:w w:val="100"/>
          <w:kern w:val="0"/>
          <w:lang w:val="ru-RU"/>
        </w:rPr>
        <w:t>28.</w:t>
      </w:r>
      <w:r>
        <w:rPr>
          <w:w w:val="100"/>
          <w:kern w:val="0"/>
          <w:lang w:val="ru-RU"/>
        </w:rPr>
        <w:tab/>
        <w:t xml:space="preserve">В стране не осуществляется никаких программ для инвалидов </w:t>
      </w:r>
      <w:r w:rsidR="006824BC">
        <w:rPr>
          <w:w w:val="100"/>
          <w:kern w:val="0"/>
          <w:lang w:val="ru-RU"/>
        </w:rPr>
        <w:t xml:space="preserve">с разбивкой </w:t>
      </w:r>
      <w:r>
        <w:rPr>
          <w:w w:val="100"/>
          <w:kern w:val="0"/>
          <w:lang w:val="ru-RU"/>
        </w:rPr>
        <w:t xml:space="preserve">по половому признаку. Все инвалиды пользуются одинаковыми правами, и в стране нет дискриминации в отношении женщин в </w:t>
      </w:r>
      <w:r w:rsidR="006824BC">
        <w:rPr>
          <w:w w:val="100"/>
          <w:kern w:val="0"/>
          <w:lang w:val="ru-RU"/>
        </w:rPr>
        <w:t xml:space="preserve">сфере здравоохранения </w:t>
      </w:r>
      <w:r>
        <w:rPr>
          <w:w w:val="100"/>
          <w:kern w:val="0"/>
          <w:lang w:val="ru-RU"/>
        </w:rPr>
        <w:t xml:space="preserve">или занятости. Квалификация работника является основным фактором, и некоторые частные предприятия принимают участие в программах, направленных на оказание инвалидам </w:t>
      </w:r>
      <w:r w:rsidR="006824BC">
        <w:rPr>
          <w:w w:val="100"/>
          <w:kern w:val="0"/>
          <w:lang w:val="ru-RU"/>
        </w:rPr>
        <w:t xml:space="preserve">помощи </w:t>
      </w:r>
      <w:r>
        <w:rPr>
          <w:w w:val="100"/>
          <w:kern w:val="0"/>
          <w:lang w:val="ru-RU"/>
        </w:rPr>
        <w:t xml:space="preserve">в трудоустройстве. </w:t>
      </w:r>
    </w:p>
    <w:p w:rsidR="005F0C83" w:rsidRDefault="005F0C83" w:rsidP="007F317A">
      <w:pPr>
        <w:pStyle w:val="DualTxt"/>
        <w:rPr>
          <w:w w:val="100"/>
          <w:kern w:val="0"/>
          <w:lang w:val="ru-RU"/>
        </w:rPr>
      </w:pPr>
      <w:r>
        <w:rPr>
          <w:w w:val="100"/>
          <w:kern w:val="0"/>
          <w:lang w:val="ru-RU"/>
        </w:rPr>
        <w:t>29.</w:t>
      </w:r>
      <w:r>
        <w:rPr>
          <w:w w:val="100"/>
          <w:kern w:val="0"/>
          <w:lang w:val="ru-RU"/>
        </w:rPr>
        <w:tab/>
        <w:t xml:space="preserve">Статистические данные по вопросам миграции имеются за период с 1992 по 2002 годы. По состоянию на 2002 год, </w:t>
      </w:r>
      <w:r w:rsidR="007F2B13">
        <w:rPr>
          <w:w w:val="100"/>
          <w:kern w:val="0"/>
          <w:lang w:val="ru-RU"/>
        </w:rPr>
        <w:t xml:space="preserve">чистая миграция была близка к нулю, а иногда </w:t>
      </w:r>
      <w:r w:rsidR="006824BC">
        <w:rPr>
          <w:w w:val="100"/>
          <w:kern w:val="0"/>
          <w:lang w:val="ru-RU"/>
        </w:rPr>
        <w:t xml:space="preserve">имела </w:t>
      </w:r>
      <w:r w:rsidR="00C61766">
        <w:rPr>
          <w:w w:val="100"/>
          <w:kern w:val="0"/>
          <w:lang w:val="ru-RU"/>
        </w:rPr>
        <w:t xml:space="preserve">даже </w:t>
      </w:r>
      <w:r w:rsidR="007F2B13">
        <w:rPr>
          <w:w w:val="100"/>
          <w:kern w:val="0"/>
          <w:lang w:val="ru-RU"/>
        </w:rPr>
        <w:t>положительны</w:t>
      </w:r>
      <w:r w:rsidR="006824BC">
        <w:rPr>
          <w:w w:val="100"/>
          <w:kern w:val="0"/>
          <w:lang w:val="ru-RU"/>
        </w:rPr>
        <w:t>е показатели</w:t>
      </w:r>
      <w:r w:rsidR="007F2B13">
        <w:rPr>
          <w:w w:val="100"/>
          <w:kern w:val="0"/>
          <w:lang w:val="ru-RU"/>
        </w:rPr>
        <w:t>, учитывая тот факт, что большее количество людей въезжало в страну, чем выезжало из нее. Если женщина является главой домашнего хозяйства или если ее муж находится за границей, а доход ее семьи ниже черты бедности, эта женщина получает семейные социальные пособия. Увеличение размера таких пособий привело к сокращению числа людей, живущих ниже черты бедности, а цел</w:t>
      </w:r>
      <w:r w:rsidR="002613F9">
        <w:rPr>
          <w:w w:val="100"/>
          <w:kern w:val="0"/>
          <w:lang w:val="ru-RU"/>
        </w:rPr>
        <w:t>евые показател</w:t>
      </w:r>
      <w:r w:rsidR="007F2B13">
        <w:rPr>
          <w:w w:val="100"/>
          <w:kern w:val="0"/>
          <w:lang w:val="ru-RU"/>
        </w:rPr>
        <w:t>и стратегии сокращения бедности</w:t>
      </w:r>
      <w:r w:rsidR="002613F9">
        <w:rPr>
          <w:w w:val="100"/>
          <w:kern w:val="0"/>
          <w:lang w:val="ru-RU"/>
        </w:rPr>
        <w:t xml:space="preserve"> были соответствующим образом увеличены. </w:t>
      </w:r>
    </w:p>
    <w:p w:rsidR="002613F9" w:rsidRDefault="002613F9" w:rsidP="007F317A">
      <w:pPr>
        <w:pStyle w:val="DualTxt"/>
        <w:rPr>
          <w:w w:val="100"/>
          <w:kern w:val="0"/>
          <w:lang w:val="ru-RU"/>
        </w:rPr>
      </w:pPr>
      <w:r>
        <w:rPr>
          <w:w w:val="100"/>
          <w:kern w:val="0"/>
          <w:lang w:val="ru-RU"/>
        </w:rPr>
        <w:t>30.</w:t>
      </w:r>
      <w:r>
        <w:rPr>
          <w:w w:val="100"/>
          <w:kern w:val="0"/>
          <w:lang w:val="ru-RU"/>
        </w:rPr>
        <w:tab/>
      </w:r>
      <w:r w:rsidR="006824BC">
        <w:rPr>
          <w:w w:val="100"/>
          <w:kern w:val="0"/>
          <w:lang w:val="ru-RU"/>
        </w:rPr>
        <w:t xml:space="preserve">Военная служба действительно сказывается на числе </w:t>
      </w:r>
      <w:r>
        <w:rPr>
          <w:w w:val="100"/>
          <w:kern w:val="0"/>
          <w:lang w:val="ru-RU"/>
        </w:rPr>
        <w:t xml:space="preserve">мужчин, </w:t>
      </w:r>
      <w:r w:rsidR="006824BC">
        <w:rPr>
          <w:w w:val="100"/>
          <w:kern w:val="0"/>
          <w:lang w:val="ru-RU"/>
        </w:rPr>
        <w:t xml:space="preserve">желающих поступить </w:t>
      </w:r>
      <w:r>
        <w:rPr>
          <w:w w:val="100"/>
          <w:kern w:val="0"/>
          <w:lang w:val="ru-RU"/>
        </w:rPr>
        <w:t>на учебу в аспирантуру.</w:t>
      </w:r>
      <w:r w:rsidR="006824BC">
        <w:rPr>
          <w:w w:val="100"/>
          <w:kern w:val="0"/>
          <w:lang w:val="ru-RU"/>
        </w:rPr>
        <w:t xml:space="preserve"> Вместе с тем, сейчас</w:t>
      </w:r>
      <w:r>
        <w:rPr>
          <w:w w:val="100"/>
          <w:kern w:val="0"/>
          <w:lang w:val="ru-RU"/>
        </w:rPr>
        <w:t xml:space="preserve"> подготовлен проект поправки, которая обяжет всех мужчин проходить во</w:t>
      </w:r>
      <w:r w:rsidR="006824BC">
        <w:rPr>
          <w:w w:val="100"/>
          <w:kern w:val="0"/>
          <w:lang w:val="ru-RU"/>
        </w:rPr>
        <w:t xml:space="preserve">енную </w:t>
      </w:r>
      <w:r>
        <w:rPr>
          <w:w w:val="100"/>
          <w:kern w:val="0"/>
          <w:lang w:val="ru-RU"/>
        </w:rPr>
        <w:t>службу, независимо от уровня</w:t>
      </w:r>
      <w:r w:rsidR="006824BC">
        <w:rPr>
          <w:w w:val="100"/>
          <w:kern w:val="0"/>
          <w:lang w:val="ru-RU"/>
        </w:rPr>
        <w:t xml:space="preserve"> их </w:t>
      </w:r>
      <w:r>
        <w:rPr>
          <w:w w:val="100"/>
          <w:kern w:val="0"/>
          <w:lang w:val="ru-RU"/>
        </w:rPr>
        <w:t xml:space="preserve"> образования. В настоящее время в высших учебных заведениях учится больше девушек, чем юношей, и больше девушек поступа</w:t>
      </w:r>
      <w:r w:rsidR="006824BC">
        <w:rPr>
          <w:w w:val="100"/>
          <w:kern w:val="0"/>
          <w:lang w:val="ru-RU"/>
        </w:rPr>
        <w:t>ю</w:t>
      </w:r>
      <w:r>
        <w:rPr>
          <w:w w:val="100"/>
          <w:kern w:val="0"/>
          <w:lang w:val="ru-RU"/>
        </w:rPr>
        <w:t>т на нетрадиционные для них факультеты, такие как экономический факультет, факультет международных отношений и политических наук.</w:t>
      </w:r>
    </w:p>
    <w:p w:rsidR="002613F9" w:rsidRDefault="002613F9" w:rsidP="007F317A">
      <w:pPr>
        <w:pStyle w:val="DualTxt"/>
        <w:rPr>
          <w:w w:val="100"/>
          <w:kern w:val="0"/>
          <w:lang w:val="ru-RU"/>
        </w:rPr>
      </w:pPr>
      <w:r>
        <w:rPr>
          <w:i/>
          <w:w w:val="100"/>
          <w:kern w:val="0"/>
          <w:lang w:val="ru-RU"/>
        </w:rPr>
        <w:t>Статьи 15 и 16</w:t>
      </w:r>
    </w:p>
    <w:p w:rsidR="002613F9" w:rsidRDefault="002613F9" w:rsidP="007F317A">
      <w:pPr>
        <w:pStyle w:val="DualTxt"/>
        <w:rPr>
          <w:w w:val="100"/>
          <w:kern w:val="0"/>
          <w:lang w:val="ru-RU"/>
        </w:rPr>
      </w:pPr>
      <w:r>
        <w:rPr>
          <w:w w:val="100"/>
          <w:kern w:val="0"/>
          <w:lang w:val="ru-RU"/>
        </w:rPr>
        <w:t>31.</w:t>
      </w:r>
      <w:r>
        <w:rPr>
          <w:w w:val="100"/>
          <w:kern w:val="0"/>
          <w:lang w:val="ru-RU"/>
        </w:rPr>
        <w:tab/>
      </w:r>
      <w:r>
        <w:rPr>
          <w:b/>
          <w:w w:val="100"/>
          <w:kern w:val="0"/>
          <w:lang w:val="ru-RU"/>
        </w:rPr>
        <w:t>Г-жа Гальперин-Каддари</w:t>
      </w:r>
      <w:r>
        <w:rPr>
          <w:w w:val="100"/>
          <w:kern w:val="0"/>
          <w:lang w:val="ru-RU"/>
        </w:rPr>
        <w:t xml:space="preserve"> просит представить информацию о программах юридической помощи и спрашивает, охватывают ли такие программы только уголовные дела или же они также применяются и к семейным и другим вопросам. Было бы интересно получ</w:t>
      </w:r>
      <w:r w:rsidR="006824BC">
        <w:rPr>
          <w:w w:val="100"/>
          <w:kern w:val="0"/>
          <w:lang w:val="ru-RU"/>
        </w:rPr>
        <w:t>и</w:t>
      </w:r>
      <w:r>
        <w:rPr>
          <w:w w:val="100"/>
          <w:kern w:val="0"/>
          <w:lang w:val="ru-RU"/>
        </w:rPr>
        <w:t xml:space="preserve">ть дезагрегированные по признаку пола данные о числе лиц, </w:t>
      </w:r>
      <w:r w:rsidR="006824BC">
        <w:rPr>
          <w:w w:val="100"/>
          <w:kern w:val="0"/>
          <w:lang w:val="ru-RU"/>
        </w:rPr>
        <w:t xml:space="preserve">обратившихся за </w:t>
      </w:r>
      <w:r>
        <w:rPr>
          <w:w w:val="100"/>
          <w:kern w:val="0"/>
          <w:lang w:val="ru-RU"/>
        </w:rPr>
        <w:t>юридическ</w:t>
      </w:r>
      <w:r w:rsidR="006824BC">
        <w:rPr>
          <w:w w:val="100"/>
          <w:kern w:val="0"/>
          <w:lang w:val="ru-RU"/>
        </w:rPr>
        <w:t>ой</w:t>
      </w:r>
      <w:r>
        <w:rPr>
          <w:w w:val="100"/>
          <w:kern w:val="0"/>
          <w:lang w:val="ru-RU"/>
        </w:rPr>
        <w:t xml:space="preserve"> помощь</w:t>
      </w:r>
      <w:r w:rsidR="006824BC">
        <w:rPr>
          <w:w w:val="100"/>
          <w:kern w:val="0"/>
          <w:lang w:val="ru-RU"/>
        </w:rPr>
        <w:t>ю</w:t>
      </w:r>
      <w:r>
        <w:rPr>
          <w:w w:val="100"/>
          <w:kern w:val="0"/>
          <w:lang w:val="ru-RU"/>
        </w:rPr>
        <w:t>. Она просит представить разъяснение по факту о том, что женщины работают главным образом в судах низшей инстанции, а также информацию о специальных семейных судах, если таковые существуют.</w:t>
      </w:r>
    </w:p>
    <w:p w:rsidR="002613F9" w:rsidRDefault="002613F9" w:rsidP="007F317A">
      <w:pPr>
        <w:pStyle w:val="DualTxt"/>
        <w:rPr>
          <w:w w:val="100"/>
          <w:kern w:val="0"/>
          <w:lang w:val="ru-RU"/>
        </w:rPr>
      </w:pPr>
      <w:r>
        <w:rPr>
          <w:w w:val="100"/>
          <w:kern w:val="0"/>
          <w:lang w:val="ru-RU"/>
        </w:rPr>
        <w:t>32.</w:t>
      </w:r>
      <w:r>
        <w:rPr>
          <w:w w:val="100"/>
          <w:kern w:val="0"/>
          <w:lang w:val="ru-RU"/>
        </w:rPr>
        <w:tab/>
        <w:t>Следует представить информацию о правовых рамках, определяющих права и обязательства пар в рамках де-факто семейных отношений, а также о том, гарантируются ли при этом права женщин. Было бы также интересно узнать, как затрагиваются интересы детей таких пар и признаются ли однополые союзы.</w:t>
      </w:r>
    </w:p>
    <w:p w:rsidR="00753C4C" w:rsidRPr="006824BC" w:rsidRDefault="00753C4C" w:rsidP="007F317A">
      <w:pPr>
        <w:pStyle w:val="DualTxt"/>
        <w:rPr>
          <w:w w:val="100"/>
          <w:kern w:val="0"/>
          <w:lang w:val="ru-RU"/>
        </w:rPr>
      </w:pPr>
      <w:r>
        <w:rPr>
          <w:w w:val="100"/>
          <w:kern w:val="0"/>
          <w:lang w:val="ru-RU"/>
        </w:rPr>
        <w:t>33.</w:t>
      </w:r>
      <w:r>
        <w:rPr>
          <w:w w:val="100"/>
          <w:kern w:val="0"/>
          <w:lang w:val="ru-RU"/>
        </w:rPr>
        <w:tab/>
        <w:t xml:space="preserve">Она хотела бы также получить разъяснение относительно содержащейся в докладе информации о расторжении брака с применением юридических процедур или в </w:t>
      </w:r>
      <w:r w:rsidR="00EE40CD">
        <w:rPr>
          <w:w w:val="100"/>
          <w:kern w:val="0"/>
          <w:lang w:val="ru-RU"/>
        </w:rPr>
        <w:t xml:space="preserve">отделах </w:t>
      </w:r>
      <w:r>
        <w:rPr>
          <w:w w:val="100"/>
          <w:kern w:val="0"/>
          <w:lang w:val="ru-RU"/>
        </w:rPr>
        <w:t xml:space="preserve">ЗАГС. Также следует представить информацию о том, какие виды </w:t>
      </w:r>
      <w:r w:rsidR="00EE40CD">
        <w:rPr>
          <w:w w:val="100"/>
          <w:kern w:val="0"/>
          <w:lang w:val="ru-RU"/>
        </w:rPr>
        <w:t xml:space="preserve">имущества </w:t>
      </w:r>
      <w:r>
        <w:rPr>
          <w:w w:val="100"/>
          <w:kern w:val="0"/>
          <w:lang w:val="ru-RU"/>
        </w:rPr>
        <w:t>подлежат разделу при разводе, и о том, делится ли эт</w:t>
      </w:r>
      <w:r w:rsidR="00EE40CD">
        <w:rPr>
          <w:w w:val="100"/>
          <w:kern w:val="0"/>
          <w:lang w:val="ru-RU"/>
        </w:rPr>
        <w:t>о</w:t>
      </w:r>
      <w:r>
        <w:rPr>
          <w:w w:val="100"/>
          <w:kern w:val="0"/>
          <w:lang w:val="ru-RU"/>
        </w:rPr>
        <w:t xml:space="preserve"> </w:t>
      </w:r>
      <w:r w:rsidR="00EE40CD">
        <w:rPr>
          <w:w w:val="100"/>
          <w:kern w:val="0"/>
          <w:lang w:val="ru-RU"/>
        </w:rPr>
        <w:t>имущество</w:t>
      </w:r>
      <w:r>
        <w:rPr>
          <w:w w:val="100"/>
          <w:kern w:val="0"/>
          <w:lang w:val="ru-RU"/>
        </w:rPr>
        <w:t xml:space="preserve"> поровну, включая</w:t>
      </w:r>
      <w:r w:rsidR="00EE40CD">
        <w:rPr>
          <w:w w:val="100"/>
          <w:kern w:val="0"/>
          <w:lang w:val="ru-RU"/>
        </w:rPr>
        <w:t xml:space="preserve"> нематериальное имущество и связанны</w:t>
      </w:r>
      <w:r w:rsidR="006824BC">
        <w:rPr>
          <w:w w:val="100"/>
          <w:kern w:val="0"/>
          <w:lang w:val="ru-RU"/>
        </w:rPr>
        <w:t>е</w:t>
      </w:r>
      <w:r w:rsidR="00EE40CD">
        <w:rPr>
          <w:w w:val="100"/>
          <w:kern w:val="0"/>
          <w:lang w:val="ru-RU"/>
        </w:rPr>
        <w:t xml:space="preserve"> с работой </w:t>
      </w:r>
      <w:r w:rsidR="006824BC">
        <w:rPr>
          <w:w w:val="100"/>
          <w:kern w:val="0"/>
          <w:lang w:val="ru-RU"/>
        </w:rPr>
        <w:t xml:space="preserve">имущественные </w:t>
      </w:r>
      <w:r w:rsidR="00EE40CD">
        <w:rPr>
          <w:w w:val="100"/>
          <w:kern w:val="0"/>
          <w:lang w:val="ru-RU"/>
        </w:rPr>
        <w:t>права, таки</w:t>
      </w:r>
      <w:r w:rsidR="006824BC">
        <w:rPr>
          <w:w w:val="100"/>
          <w:kern w:val="0"/>
          <w:lang w:val="ru-RU"/>
        </w:rPr>
        <w:t>е</w:t>
      </w:r>
      <w:r w:rsidR="00EE40CD">
        <w:rPr>
          <w:w w:val="100"/>
          <w:kern w:val="0"/>
          <w:lang w:val="ru-RU"/>
        </w:rPr>
        <w:t xml:space="preserve"> как право на выходное пособие и пенсионные права.</w:t>
      </w:r>
    </w:p>
    <w:p w:rsidR="009F2783" w:rsidRDefault="009F2783" w:rsidP="007F317A">
      <w:pPr>
        <w:pStyle w:val="DualTxt"/>
        <w:rPr>
          <w:w w:val="100"/>
          <w:kern w:val="0"/>
          <w:lang w:val="ru-RU"/>
        </w:rPr>
      </w:pPr>
      <w:r>
        <w:rPr>
          <w:w w:val="100"/>
          <w:kern w:val="0"/>
          <w:lang w:val="ru-RU"/>
        </w:rPr>
        <w:t>34.</w:t>
      </w:r>
      <w:r>
        <w:rPr>
          <w:w w:val="100"/>
          <w:kern w:val="0"/>
          <w:lang w:val="ru-RU"/>
        </w:rPr>
        <w:tab/>
        <w:t xml:space="preserve">Было бы интересно получить информацию </w:t>
      </w:r>
      <w:r w:rsidR="00742AFE">
        <w:rPr>
          <w:w w:val="100"/>
          <w:kern w:val="0"/>
          <w:lang w:val="ru-RU"/>
        </w:rPr>
        <w:t xml:space="preserve">о </w:t>
      </w:r>
      <w:r>
        <w:rPr>
          <w:w w:val="100"/>
          <w:kern w:val="0"/>
          <w:lang w:val="ru-RU"/>
        </w:rPr>
        <w:t>процедур</w:t>
      </w:r>
      <w:r w:rsidR="00742AFE">
        <w:rPr>
          <w:w w:val="100"/>
          <w:kern w:val="0"/>
          <w:lang w:val="ru-RU"/>
        </w:rPr>
        <w:t>ах</w:t>
      </w:r>
      <w:r>
        <w:rPr>
          <w:w w:val="100"/>
          <w:kern w:val="0"/>
          <w:lang w:val="ru-RU"/>
        </w:rPr>
        <w:t xml:space="preserve"> выплаты алиментов женщинам после расторжения брака. Во многих случаях женщины затратили время на выполнение неоплачиваемой работы в семье вместо создания возможностей для заработка, а затем были оставлены без средств к существованию. Содержание выплачивается бывшим женам только в очень ограниченном числе случаев, что может способствовать растущей феминизации бедности. Она спрашивает, будут ли </w:t>
      </w:r>
      <w:r w:rsidR="00E72411">
        <w:rPr>
          <w:w w:val="100"/>
          <w:kern w:val="0"/>
          <w:lang w:val="ru-RU"/>
        </w:rPr>
        <w:t xml:space="preserve">в новом семейном кодексе </w:t>
      </w:r>
      <w:r w:rsidR="00C61766">
        <w:rPr>
          <w:w w:val="100"/>
          <w:kern w:val="0"/>
          <w:lang w:val="ru-RU"/>
        </w:rPr>
        <w:t xml:space="preserve">предусмотрены </w:t>
      </w:r>
      <w:r>
        <w:rPr>
          <w:w w:val="100"/>
          <w:kern w:val="0"/>
          <w:lang w:val="ru-RU"/>
        </w:rPr>
        <w:t>какие-либо дополнительные положения в этой области</w:t>
      </w:r>
      <w:r w:rsidR="00E72411">
        <w:rPr>
          <w:w w:val="100"/>
          <w:kern w:val="0"/>
          <w:lang w:val="ru-RU"/>
        </w:rPr>
        <w:t>.</w:t>
      </w:r>
      <w:r>
        <w:rPr>
          <w:w w:val="100"/>
          <w:kern w:val="0"/>
          <w:lang w:val="ru-RU"/>
        </w:rPr>
        <w:t xml:space="preserve"> </w:t>
      </w:r>
    </w:p>
    <w:p w:rsidR="009F2783" w:rsidRDefault="009F2783" w:rsidP="007F317A">
      <w:pPr>
        <w:pStyle w:val="DualTxt"/>
        <w:rPr>
          <w:w w:val="100"/>
          <w:kern w:val="0"/>
          <w:lang w:val="ru-RU"/>
        </w:rPr>
      </w:pPr>
      <w:r>
        <w:rPr>
          <w:w w:val="100"/>
          <w:kern w:val="0"/>
          <w:lang w:val="ru-RU"/>
        </w:rPr>
        <w:t>35.</w:t>
      </w:r>
      <w:r>
        <w:rPr>
          <w:w w:val="100"/>
          <w:kern w:val="0"/>
          <w:lang w:val="ru-RU"/>
        </w:rPr>
        <w:tab/>
      </w:r>
      <w:r>
        <w:rPr>
          <w:b/>
          <w:w w:val="100"/>
          <w:kern w:val="0"/>
          <w:lang w:val="ru-RU"/>
        </w:rPr>
        <w:t>Г-жа Танашьян</w:t>
      </w:r>
      <w:r>
        <w:rPr>
          <w:w w:val="100"/>
          <w:kern w:val="0"/>
          <w:lang w:val="ru-RU"/>
        </w:rPr>
        <w:t xml:space="preserve"> (Армения) говорит, что государство предоставляет юрист</w:t>
      </w:r>
      <w:r w:rsidR="00E72411">
        <w:rPr>
          <w:w w:val="100"/>
          <w:kern w:val="0"/>
          <w:lang w:val="ru-RU"/>
        </w:rPr>
        <w:t>ов</w:t>
      </w:r>
      <w:r>
        <w:rPr>
          <w:w w:val="100"/>
          <w:kern w:val="0"/>
          <w:lang w:val="ru-RU"/>
        </w:rPr>
        <w:t xml:space="preserve"> всем мужчинам и женщинам, нуждающимся в бесплатной юридической помощи. Никакой финансовой помощи после расторжения брака женщина не получает, но вся собственность, нажитая парой в браке, делится поровну между супругами. Это положение не применяется к нематериальному имуществу, такому как пенси</w:t>
      </w:r>
      <w:r w:rsidR="00E72411">
        <w:rPr>
          <w:w w:val="100"/>
          <w:kern w:val="0"/>
          <w:lang w:val="ru-RU"/>
        </w:rPr>
        <w:t>я</w:t>
      </w:r>
      <w:r>
        <w:rPr>
          <w:w w:val="100"/>
          <w:kern w:val="0"/>
          <w:lang w:val="ru-RU"/>
        </w:rPr>
        <w:t>, котор</w:t>
      </w:r>
      <w:r w:rsidR="00E72411">
        <w:rPr>
          <w:w w:val="100"/>
          <w:kern w:val="0"/>
          <w:lang w:val="ru-RU"/>
        </w:rPr>
        <w:t>ая</w:t>
      </w:r>
      <w:r>
        <w:rPr>
          <w:w w:val="100"/>
          <w:kern w:val="0"/>
          <w:lang w:val="ru-RU"/>
        </w:rPr>
        <w:t xml:space="preserve"> выплачива</w:t>
      </w:r>
      <w:r w:rsidR="002B5CA2">
        <w:rPr>
          <w:w w:val="100"/>
          <w:kern w:val="0"/>
          <w:lang w:val="ru-RU"/>
        </w:rPr>
        <w:t>е</w:t>
      </w:r>
      <w:r>
        <w:rPr>
          <w:w w:val="100"/>
          <w:kern w:val="0"/>
          <w:lang w:val="ru-RU"/>
        </w:rPr>
        <w:t>тся конкретному лицу и не счита</w:t>
      </w:r>
      <w:r w:rsidR="00E72411">
        <w:rPr>
          <w:w w:val="100"/>
          <w:kern w:val="0"/>
          <w:lang w:val="ru-RU"/>
        </w:rPr>
        <w:t>е</w:t>
      </w:r>
      <w:r>
        <w:rPr>
          <w:w w:val="100"/>
          <w:kern w:val="0"/>
          <w:lang w:val="ru-RU"/>
        </w:rPr>
        <w:t xml:space="preserve">тся нажитым в браке имуществом. Если супруги разводятся по обоюдному согласию и не имеют детей или подлежащего разделу имущества, развод может быть просто зарегистрирован в отделе ЗАГС. Однако если </w:t>
      </w:r>
      <w:r w:rsidR="00547868">
        <w:rPr>
          <w:w w:val="100"/>
          <w:kern w:val="0"/>
          <w:lang w:val="ru-RU"/>
        </w:rPr>
        <w:t>супруги имеют претензии друг к другу, они  должны обратиться в суд. В Армении нет семейных судов.</w:t>
      </w:r>
    </w:p>
    <w:p w:rsidR="00547868" w:rsidRDefault="00547868" w:rsidP="007F317A">
      <w:pPr>
        <w:pStyle w:val="DualTxt"/>
        <w:rPr>
          <w:w w:val="100"/>
          <w:kern w:val="0"/>
          <w:lang w:val="ru-RU"/>
        </w:rPr>
      </w:pPr>
      <w:r>
        <w:rPr>
          <w:w w:val="100"/>
          <w:kern w:val="0"/>
          <w:lang w:val="ru-RU"/>
        </w:rPr>
        <w:t>36.</w:t>
      </w:r>
      <w:r>
        <w:rPr>
          <w:w w:val="100"/>
          <w:kern w:val="0"/>
          <w:lang w:val="ru-RU"/>
        </w:rPr>
        <w:tab/>
      </w:r>
      <w:r>
        <w:rPr>
          <w:b/>
          <w:w w:val="100"/>
          <w:kern w:val="0"/>
          <w:lang w:val="ru-RU"/>
        </w:rPr>
        <w:t>Г-жа Агаджанян</w:t>
      </w:r>
      <w:r>
        <w:rPr>
          <w:w w:val="100"/>
          <w:kern w:val="0"/>
          <w:lang w:val="ru-RU"/>
        </w:rPr>
        <w:t xml:space="preserve"> (Армения) разъясняет, что в Армении однополые пары не обязательно должны регистрироваться. Они пользуются теми же имущественными, образовательными, медицинскими и политическими правами, что и другие граждане. </w:t>
      </w:r>
    </w:p>
    <w:p w:rsidR="00CC626B" w:rsidRDefault="00CC626B" w:rsidP="007F317A">
      <w:pPr>
        <w:pStyle w:val="DualTxt"/>
        <w:rPr>
          <w:w w:val="100"/>
          <w:kern w:val="0"/>
          <w:lang w:val="ru-RU"/>
        </w:rPr>
      </w:pPr>
      <w:r>
        <w:rPr>
          <w:w w:val="100"/>
          <w:kern w:val="0"/>
          <w:lang w:val="ru-RU"/>
        </w:rPr>
        <w:t>37.</w:t>
      </w:r>
      <w:r>
        <w:rPr>
          <w:w w:val="100"/>
          <w:kern w:val="0"/>
          <w:lang w:val="ru-RU"/>
        </w:rPr>
        <w:tab/>
      </w:r>
      <w:r>
        <w:rPr>
          <w:b/>
          <w:w w:val="100"/>
          <w:kern w:val="0"/>
          <w:lang w:val="ru-RU"/>
        </w:rPr>
        <w:t>Г-жа Авагян</w:t>
      </w:r>
      <w:r>
        <w:rPr>
          <w:w w:val="100"/>
          <w:kern w:val="0"/>
          <w:lang w:val="ru-RU"/>
        </w:rPr>
        <w:t xml:space="preserve"> (Армения) говорит, что детям матерей-одиночек может быть обеспечена специальная защита. Если отец объявляет о своем отцовстве, то его имя </w:t>
      </w:r>
      <w:r w:rsidR="00E72411">
        <w:rPr>
          <w:w w:val="100"/>
          <w:kern w:val="0"/>
          <w:lang w:val="ru-RU"/>
        </w:rPr>
        <w:t>в</w:t>
      </w:r>
      <w:r>
        <w:rPr>
          <w:w w:val="100"/>
          <w:kern w:val="0"/>
          <w:lang w:val="ru-RU"/>
        </w:rPr>
        <w:t>писывается в свидетельство о рождении.</w:t>
      </w:r>
    </w:p>
    <w:p w:rsidR="00CC626B" w:rsidRDefault="00CC626B" w:rsidP="007F317A">
      <w:pPr>
        <w:pStyle w:val="DualTxt"/>
        <w:rPr>
          <w:w w:val="100"/>
          <w:kern w:val="0"/>
          <w:lang w:val="ru-RU"/>
        </w:rPr>
      </w:pPr>
      <w:r>
        <w:rPr>
          <w:w w:val="100"/>
          <w:kern w:val="0"/>
          <w:lang w:val="ru-RU"/>
        </w:rPr>
        <w:t>38.</w:t>
      </w:r>
      <w:r>
        <w:rPr>
          <w:w w:val="100"/>
          <w:kern w:val="0"/>
          <w:lang w:val="ru-RU"/>
        </w:rPr>
        <w:tab/>
      </w:r>
      <w:r>
        <w:rPr>
          <w:b/>
          <w:w w:val="100"/>
          <w:kern w:val="0"/>
          <w:lang w:val="ru-RU"/>
        </w:rPr>
        <w:t>Г-жа Гальперин-Каддари</w:t>
      </w:r>
      <w:r>
        <w:rPr>
          <w:w w:val="100"/>
          <w:kern w:val="0"/>
          <w:lang w:val="ru-RU"/>
        </w:rPr>
        <w:t xml:space="preserve"> спрашивает, будет ли имущество, нажитое в ходе де-факто отношений, распределяться таким же образом, что и имущество, нажитое в браке. Ей также интересно узнать, на какие выплаты после расторжения брака может рассчитывать женщина, которая не имеет детей, но потратила многие годы на уход за домашним хозяйством.</w:t>
      </w:r>
    </w:p>
    <w:p w:rsidR="00CC626B" w:rsidRDefault="00CC626B" w:rsidP="007F317A">
      <w:pPr>
        <w:pStyle w:val="DualTxt"/>
        <w:rPr>
          <w:w w:val="100"/>
          <w:kern w:val="0"/>
          <w:lang w:val="ru-RU"/>
        </w:rPr>
      </w:pPr>
      <w:r>
        <w:rPr>
          <w:w w:val="100"/>
          <w:kern w:val="0"/>
          <w:lang w:val="ru-RU"/>
        </w:rPr>
        <w:t>39.</w:t>
      </w:r>
      <w:r>
        <w:rPr>
          <w:w w:val="100"/>
          <w:kern w:val="0"/>
          <w:lang w:val="ru-RU"/>
        </w:rPr>
        <w:tab/>
      </w:r>
      <w:r>
        <w:rPr>
          <w:b/>
          <w:w w:val="100"/>
          <w:kern w:val="0"/>
          <w:lang w:val="ru-RU"/>
        </w:rPr>
        <w:t>Г-жа Пиментел</w:t>
      </w:r>
      <w:r>
        <w:rPr>
          <w:w w:val="100"/>
          <w:kern w:val="0"/>
          <w:lang w:val="ru-RU"/>
        </w:rPr>
        <w:t xml:space="preserve"> говорит, что число смертных случаев в результате незаконных абортов ясно свидетельствует о том, что стратегия в области сексуального и репродуктивного здоровья в Армении не является эффективной. Необходимы изменения в политике, </w:t>
      </w:r>
      <w:r w:rsidR="00A44471">
        <w:rPr>
          <w:w w:val="100"/>
          <w:kern w:val="0"/>
          <w:lang w:val="ru-RU"/>
        </w:rPr>
        <w:t>жесткие механизмы и большее финансирование, а также целенаправленная стратегия, концентрирующаяся на обеспечении прав человека женщин. Следует создать механизм мониторинга во главе с омбудсменом, с тем чтобы можно было постоянно совершенствовать программы в области материнской заболеваемости и материнского здоровья. Необходимо протоколировать положение дел в области здравоохранения и проводить ревизии положения в этой области, которые бы не ограничивались определением клинических причин, а вели бы к  выявлению и устранению основных социально-экономических и культурных факторов, связанных с материнской заболеваемостью и смертностью.</w:t>
      </w:r>
    </w:p>
    <w:p w:rsidR="00A44471" w:rsidRDefault="00A44471" w:rsidP="007F317A">
      <w:pPr>
        <w:pStyle w:val="DualTxt"/>
        <w:rPr>
          <w:w w:val="100"/>
          <w:kern w:val="0"/>
          <w:lang w:val="ru-RU"/>
        </w:rPr>
      </w:pPr>
      <w:r>
        <w:rPr>
          <w:w w:val="100"/>
          <w:kern w:val="0"/>
          <w:lang w:val="ru-RU"/>
        </w:rPr>
        <w:t>40.</w:t>
      </w:r>
      <w:r>
        <w:rPr>
          <w:w w:val="100"/>
          <w:kern w:val="0"/>
          <w:lang w:val="ru-RU"/>
        </w:rPr>
        <w:tab/>
      </w:r>
      <w:r>
        <w:rPr>
          <w:b/>
          <w:w w:val="100"/>
          <w:kern w:val="0"/>
          <w:lang w:val="ru-RU"/>
        </w:rPr>
        <w:t>Г-жа Мурильо де ла Вега</w:t>
      </w:r>
      <w:r>
        <w:rPr>
          <w:w w:val="100"/>
          <w:kern w:val="0"/>
          <w:lang w:val="ru-RU"/>
        </w:rPr>
        <w:t xml:space="preserve"> просит рассказать о мерах, принимаемых в частном секторе. Законодательные положения являются очень четкими, однако их выполнение также имеет важное значение. Она спрашивает, какие конкретные программы осуществляются в области управления предпринимательской деятельностью и существуют ли какие-либо планы обеспечения равенства. Необходимо предпринимать позитивные действия для борьбы с дискриминацией в отношении женщин на рабочем месте, и она </w:t>
      </w:r>
      <w:r w:rsidR="00E72411">
        <w:rPr>
          <w:w w:val="100"/>
          <w:kern w:val="0"/>
          <w:lang w:val="ru-RU"/>
        </w:rPr>
        <w:t>советует</w:t>
      </w:r>
      <w:r>
        <w:rPr>
          <w:w w:val="100"/>
          <w:kern w:val="0"/>
          <w:lang w:val="ru-RU"/>
        </w:rPr>
        <w:t xml:space="preserve"> делегации в полной мере задействовать рекомендации Комитета.</w:t>
      </w:r>
    </w:p>
    <w:p w:rsidR="00A44471" w:rsidRDefault="00A44471" w:rsidP="007F317A">
      <w:pPr>
        <w:pStyle w:val="DualTxt"/>
        <w:rPr>
          <w:w w:val="100"/>
          <w:kern w:val="0"/>
          <w:lang w:val="ru-RU"/>
        </w:rPr>
      </w:pPr>
      <w:r>
        <w:rPr>
          <w:w w:val="100"/>
          <w:kern w:val="0"/>
          <w:lang w:val="ru-RU"/>
        </w:rPr>
        <w:t>41.</w:t>
      </w:r>
      <w:r>
        <w:rPr>
          <w:w w:val="100"/>
          <w:kern w:val="0"/>
          <w:lang w:val="ru-RU"/>
        </w:rPr>
        <w:tab/>
      </w:r>
      <w:r>
        <w:rPr>
          <w:b/>
          <w:w w:val="100"/>
          <w:kern w:val="0"/>
          <w:lang w:val="ru-RU"/>
        </w:rPr>
        <w:t xml:space="preserve">Г-жа </w:t>
      </w:r>
      <w:r w:rsidR="00E72411">
        <w:rPr>
          <w:b/>
          <w:w w:val="100"/>
          <w:kern w:val="0"/>
          <w:lang w:val="ru-RU"/>
        </w:rPr>
        <w:t>Б</w:t>
      </w:r>
      <w:r>
        <w:rPr>
          <w:b/>
          <w:w w:val="100"/>
          <w:kern w:val="0"/>
          <w:lang w:val="ru-RU"/>
        </w:rPr>
        <w:t>ель</w:t>
      </w:r>
      <w:r w:rsidR="00E72411">
        <w:rPr>
          <w:b/>
          <w:w w:val="100"/>
          <w:kern w:val="0"/>
          <w:lang w:val="ru-RU"/>
        </w:rPr>
        <w:t>ми</w:t>
      </w:r>
      <w:r>
        <w:rPr>
          <w:b/>
          <w:w w:val="100"/>
          <w:kern w:val="0"/>
          <w:lang w:val="ru-RU"/>
        </w:rPr>
        <w:t>хуб-Зердани</w:t>
      </w:r>
      <w:r>
        <w:rPr>
          <w:w w:val="100"/>
          <w:kern w:val="0"/>
          <w:lang w:val="ru-RU"/>
        </w:rPr>
        <w:t xml:space="preserve"> напоминает членам делегации о том, что помимо Конвенции Армения ратифицировала без всяких оговорок Международный пакт о гражданских и политических правах и Конвенцию о правах ребенка. Во всех этих документах возраст совершеннолетия установлен на уровне 18 лет как для мальчиков, так и для девочек, и поэтому Армения должна внести </w:t>
      </w:r>
      <w:r w:rsidR="00E72411">
        <w:rPr>
          <w:w w:val="100"/>
          <w:kern w:val="0"/>
          <w:lang w:val="ru-RU"/>
        </w:rPr>
        <w:t xml:space="preserve">в свое законодательство </w:t>
      </w:r>
      <w:r>
        <w:rPr>
          <w:w w:val="100"/>
          <w:kern w:val="0"/>
          <w:lang w:val="ru-RU"/>
        </w:rPr>
        <w:t>соответствующие изменения.</w:t>
      </w:r>
    </w:p>
    <w:p w:rsidR="00A44471" w:rsidRDefault="00A44471" w:rsidP="007F317A">
      <w:pPr>
        <w:pStyle w:val="DualTxt"/>
        <w:rPr>
          <w:w w:val="100"/>
          <w:kern w:val="0"/>
          <w:lang w:val="ru-RU"/>
        </w:rPr>
      </w:pPr>
      <w:r>
        <w:rPr>
          <w:w w:val="100"/>
          <w:kern w:val="0"/>
          <w:lang w:val="ru-RU"/>
        </w:rPr>
        <w:t>42.</w:t>
      </w:r>
      <w:r>
        <w:rPr>
          <w:w w:val="100"/>
          <w:kern w:val="0"/>
          <w:lang w:val="ru-RU"/>
        </w:rPr>
        <w:tab/>
      </w:r>
      <w:r>
        <w:rPr>
          <w:b/>
          <w:w w:val="100"/>
          <w:kern w:val="0"/>
          <w:lang w:val="ru-RU"/>
        </w:rPr>
        <w:t>Г-жа Бейли</w:t>
      </w:r>
      <w:r>
        <w:rPr>
          <w:w w:val="100"/>
          <w:kern w:val="0"/>
          <w:lang w:val="ru-RU"/>
        </w:rPr>
        <w:t xml:space="preserve"> спрашивает, имеются ли в школах </w:t>
      </w:r>
      <w:r w:rsidR="00E72411">
        <w:rPr>
          <w:w w:val="100"/>
          <w:kern w:val="0"/>
          <w:lang w:val="ru-RU"/>
        </w:rPr>
        <w:t xml:space="preserve">места </w:t>
      </w:r>
      <w:r>
        <w:rPr>
          <w:w w:val="100"/>
          <w:kern w:val="0"/>
          <w:lang w:val="ru-RU"/>
        </w:rPr>
        <w:t xml:space="preserve">для </w:t>
      </w:r>
      <w:r w:rsidR="00F86A78">
        <w:rPr>
          <w:w w:val="100"/>
          <w:kern w:val="0"/>
          <w:lang w:val="ru-RU"/>
        </w:rPr>
        <w:t xml:space="preserve">всех детей </w:t>
      </w:r>
      <w:r>
        <w:rPr>
          <w:w w:val="100"/>
          <w:kern w:val="0"/>
          <w:lang w:val="ru-RU"/>
        </w:rPr>
        <w:t xml:space="preserve">школьного возраста, и просит представить информацию о мерах по решению проблемы прекращения учебы. Было бы </w:t>
      </w:r>
      <w:r w:rsidR="00E72411">
        <w:rPr>
          <w:w w:val="100"/>
          <w:kern w:val="0"/>
          <w:lang w:val="ru-RU"/>
        </w:rPr>
        <w:t xml:space="preserve">также </w:t>
      </w:r>
      <w:r>
        <w:rPr>
          <w:w w:val="100"/>
          <w:kern w:val="0"/>
          <w:lang w:val="ru-RU"/>
        </w:rPr>
        <w:t xml:space="preserve">интересно узнать, </w:t>
      </w:r>
      <w:r w:rsidR="00E5663D">
        <w:rPr>
          <w:w w:val="100"/>
          <w:kern w:val="0"/>
          <w:lang w:val="ru-RU"/>
        </w:rPr>
        <w:t>нашли ли преподаватели, потерявшие работу, новую работу на рынке труда после переподготовки. Она также спрашивает, что делается для изменения культурных представлений о том, что женщины должны отказываться от руководящих должностей.</w:t>
      </w:r>
    </w:p>
    <w:p w:rsidR="00E5663D" w:rsidRDefault="00525A2C" w:rsidP="007F317A">
      <w:pPr>
        <w:pStyle w:val="DualTxt"/>
        <w:rPr>
          <w:w w:val="100"/>
          <w:kern w:val="0"/>
          <w:lang w:val="ru-RU"/>
        </w:rPr>
      </w:pPr>
      <w:r>
        <w:rPr>
          <w:w w:val="100"/>
          <w:kern w:val="0"/>
          <w:lang w:val="ru-RU"/>
        </w:rPr>
        <w:t>43.</w:t>
      </w:r>
      <w:r>
        <w:rPr>
          <w:w w:val="100"/>
          <w:kern w:val="0"/>
          <w:lang w:val="ru-RU"/>
        </w:rPr>
        <w:tab/>
      </w:r>
      <w:r>
        <w:rPr>
          <w:b/>
          <w:w w:val="100"/>
          <w:kern w:val="0"/>
          <w:lang w:val="ru-RU"/>
        </w:rPr>
        <w:t xml:space="preserve">Г-жа Цзоу </w:t>
      </w:r>
      <w:r>
        <w:rPr>
          <w:w w:val="100"/>
          <w:kern w:val="0"/>
          <w:lang w:val="ru-RU"/>
        </w:rPr>
        <w:t>Сяоцяо спрашивает, какова д</w:t>
      </w:r>
      <w:r w:rsidR="00E72411">
        <w:rPr>
          <w:w w:val="100"/>
          <w:kern w:val="0"/>
          <w:lang w:val="ru-RU"/>
        </w:rPr>
        <w:t>о</w:t>
      </w:r>
      <w:r>
        <w:rPr>
          <w:w w:val="100"/>
          <w:kern w:val="0"/>
          <w:lang w:val="ru-RU"/>
        </w:rPr>
        <w:t xml:space="preserve">ля девочек среди 8 процентов детей, которые не посещают школу. Она также спрашивает, какие меры планируется принять для содействия предпринимательской деятельности женщин и упрощения </w:t>
      </w:r>
      <w:r w:rsidR="00E72411">
        <w:rPr>
          <w:w w:val="100"/>
          <w:kern w:val="0"/>
          <w:lang w:val="ru-RU"/>
        </w:rPr>
        <w:t xml:space="preserve">для них процедур </w:t>
      </w:r>
      <w:r>
        <w:rPr>
          <w:w w:val="100"/>
          <w:kern w:val="0"/>
          <w:lang w:val="ru-RU"/>
        </w:rPr>
        <w:t>получени</w:t>
      </w:r>
      <w:r w:rsidR="00E72411">
        <w:rPr>
          <w:w w:val="100"/>
          <w:kern w:val="0"/>
          <w:lang w:val="ru-RU"/>
        </w:rPr>
        <w:t>я</w:t>
      </w:r>
      <w:r>
        <w:rPr>
          <w:w w:val="100"/>
          <w:kern w:val="0"/>
          <w:lang w:val="ru-RU"/>
        </w:rPr>
        <w:t xml:space="preserve"> кредитов.</w:t>
      </w:r>
    </w:p>
    <w:p w:rsidR="00525A2C" w:rsidRDefault="00525A2C" w:rsidP="007F317A">
      <w:pPr>
        <w:pStyle w:val="DualTxt"/>
        <w:rPr>
          <w:w w:val="100"/>
          <w:kern w:val="0"/>
          <w:lang w:val="ru-RU"/>
        </w:rPr>
      </w:pPr>
      <w:r>
        <w:rPr>
          <w:w w:val="100"/>
          <w:kern w:val="0"/>
          <w:lang w:val="ru-RU"/>
        </w:rPr>
        <w:t>44.</w:t>
      </w:r>
      <w:r>
        <w:rPr>
          <w:w w:val="100"/>
          <w:kern w:val="0"/>
          <w:lang w:val="ru-RU"/>
        </w:rPr>
        <w:tab/>
      </w:r>
      <w:r>
        <w:rPr>
          <w:b/>
          <w:w w:val="100"/>
          <w:kern w:val="0"/>
          <w:lang w:val="ru-RU"/>
        </w:rPr>
        <w:t xml:space="preserve">Г-жа Шимонович </w:t>
      </w:r>
      <w:r>
        <w:rPr>
          <w:w w:val="100"/>
          <w:kern w:val="0"/>
          <w:lang w:val="ru-RU"/>
        </w:rPr>
        <w:t xml:space="preserve">спрашивает, предполагается ли включить в новый закон о борьбе с насилием в отношении женщин положения о предотвращении такого насилия и защите от него. Она также просит представить информацию о наличии убежищ для женщин, ставших жертвами насилия, с указанием числа мест в </w:t>
      </w:r>
      <w:r w:rsidR="00E72411">
        <w:rPr>
          <w:w w:val="100"/>
          <w:kern w:val="0"/>
          <w:lang w:val="ru-RU"/>
        </w:rPr>
        <w:t xml:space="preserve">таких </w:t>
      </w:r>
      <w:r>
        <w:rPr>
          <w:w w:val="100"/>
          <w:kern w:val="0"/>
          <w:lang w:val="ru-RU"/>
        </w:rPr>
        <w:t>убежищах</w:t>
      </w:r>
      <w:r w:rsidR="00E72411">
        <w:rPr>
          <w:w w:val="100"/>
          <w:kern w:val="0"/>
          <w:lang w:val="ru-RU"/>
        </w:rPr>
        <w:t xml:space="preserve">, а также информацию о </w:t>
      </w:r>
      <w:r>
        <w:rPr>
          <w:w w:val="100"/>
          <w:kern w:val="0"/>
          <w:lang w:val="ru-RU"/>
        </w:rPr>
        <w:t xml:space="preserve">бесплатной круглосуточной телефонной линии помощи. Она спрашивает, продолжает ли Армения свою собственную кампанию борьбы против насилия в отношении женщин, а также свое участие в </w:t>
      </w:r>
      <w:r w:rsidR="00092F0E">
        <w:rPr>
          <w:w w:val="100"/>
          <w:kern w:val="0"/>
          <w:lang w:val="ru-RU"/>
        </w:rPr>
        <w:t xml:space="preserve">аналогичной </w:t>
      </w:r>
      <w:r>
        <w:rPr>
          <w:w w:val="100"/>
          <w:kern w:val="0"/>
          <w:lang w:val="ru-RU"/>
        </w:rPr>
        <w:t>кампании</w:t>
      </w:r>
      <w:r w:rsidR="00E72411">
        <w:rPr>
          <w:w w:val="100"/>
          <w:kern w:val="0"/>
          <w:lang w:val="ru-RU"/>
        </w:rPr>
        <w:t xml:space="preserve">, проводимой под эгидой </w:t>
      </w:r>
      <w:r>
        <w:rPr>
          <w:w w:val="100"/>
          <w:kern w:val="0"/>
          <w:lang w:val="ru-RU"/>
        </w:rPr>
        <w:t xml:space="preserve"> Генерального секретаря</w:t>
      </w:r>
      <w:r w:rsidR="00092F0E">
        <w:rPr>
          <w:w w:val="100"/>
          <w:kern w:val="0"/>
          <w:lang w:val="ru-RU"/>
        </w:rPr>
        <w:t>.</w:t>
      </w:r>
    </w:p>
    <w:p w:rsidR="00092F0E" w:rsidRDefault="00092F0E" w:rsidP="007F317A">
      <w:pPr>
        <w:pStyle w:val="DualTxt"/>
        <w:rPr>
          <w:w w:val="100"/>
          <w:kern w:val="0"/>
          <w:lang w:val="ru-RU"/>
        </w:rPr>
      </w:pPr>
      <w:r>
        <w:rPr>
          <w:w w:val="100"/>
          <w:kern w:val="0"/>
          <w:lang w:val="ru-RU"/>
        </w:rPr>
        <w:t>45.</w:t>
      </w:r>
      <w:r>
        <w:rPr>
          <w:w w:val="100"/>
          <w:kern w:val="0"/>
          <w:lang w:val="ru-RU"/>
        </w:rPr>
        <w:tab/>
      </w:r>
      <w:r>
        <w:rPr>
          <w:b/>
          <w:w w:val="100"/>
          <w:kern w:val="0"/>
          <w:lang w:val="ru-RU"/>
        </w:rPr>
        <w:t xml:space="preserve">Г-жа Расех </w:t>
      </w:r>
      <w:r>
        <w:rPr>
          <w:w w:val="100"/>
          <w:kern w:val="0"/>
          <w:lang w:val="ru-RU"/>
        </w:rPr>
        <w:t>поздравляет правительство с достигнутыми им успехами. Она просит представить более подробную информацию о бесплатных профилактических обследованиях женщин в возрасте 15</w:t>
      </w:r>
      <w:r w:rsidR="00E72411">
        <w:rPr>
          <w:w w:val="100"/>
          <w:kern w:val="0"/>
          <w:lang w:val="ru-RU"/>
        </w:rPr>
        <w:t xml:space="preserve"> </w:t>
      </w:r>
      <w:r>
        <w:rPr>
          <w:w w:val="100"/>
          <w:kern w:val="0"/>
          <w:lang w:val="ru-RU"/>
        </w:rPr>
        <w:t xml:space="preserve">лет и </w:t>
      </w:r>
      <w:r w:rsidR="00E72411">
        <w:rPr>
          <w:w w:val="100"/>
          <w:kern w:val="0"/>
          <w:lang w:val="ru-RU"/>
        </w:rPr>
        <w:t xml:space="preserve">в возрасте </w:t>
      </w:r>
      <w:r>
        <w:rPr>
          <w:w w:val="100"/>
          <w:kern w:val="0"/>
          <w:lang w:val="ru-RU"/>
        </w:rPr>
        <w:t>от 30 до 60 лет. Она спрашивает, означает ли это проведе</w:t>
      </w:r>
      <w:r w:rsidR="00E72411">
        <w:rPr>
          <w:w w:val="100"/>
          <w:kern w:val="0"/>
          <w:lang w:val="ru-RU"/>
        </w:rPr>
        <w:t xml:space="preserve">ние одного обследования </w:t>
      </w:r>
      <w:r>
        <w:rPr>
          <w:w w:val="100"/>
          <w:kern w:val="0"/>
          <w:lang w:val="ru-RU"/>
        </w:rPr>
        <w:t>в течение всей жизни</w:t>
      </w:r>
      <w:r w:rsidR="00E72411">
        <w:rPr>
          <w:w w:val="100"/>
          <w:kern w:val="0"/>
          <w:lang w:val="ru-RU"/>
        </w:rPr>
        <w:t xml:space="preserve"> женщины и </w:t>
      </w:r>
      <w:r>
        <w:rPr>
          <w:w w:val="100"/>
          <w:kern w:val="0"/>
          <w:lang w:val="ru-RU"/>
        </w:rPr>
        <w:t>предоставляются ли какие-либо бесплатные услуги женщинам в возрасте от 15 до 30 лет.</w:t>
      </w:r>
    </w:p>
    <w:p w:rsidR="00EC220D" w:rsidRDefault="00092F0E" w:rsidP="007F317A">
      <w:pPr>
        <w:pStyle w:val="DualTxt"/>
        <w:rPr>
          <w:w w:val="100"/>
          <w:kern w:val="0"/>
          <w:lang w:val="ru-RU"/>
        </w:rPr>
      </w:pPr>
      <w:r>
        <w:rPr>
          <w:w w:val="100"/>
          <w:kern w:val="0"/>
          <w:lang w:val="ru-RU"/>
        </w:rPr>
        <w:t>46.</w:t>
      </w:r>
      <w:r>
        <w:rPr>
          <w:w w:val="100"/>
          <w:kern w:val="0"/>
          <w:lang w:val="ru-RU"/>
        </w:rPr>
        <w:tab/>
        <w:t>Она просит представить информацию о превалирующих случаях депрессии, посттравматических стрессовых расстройствах</w:t>
      </w:r>
      <w:r w:rsidR="00EC220D">
        <w:rPr>
          <w:w w:val="100"/>
          <w:kern w:val="0"/>
          <w:lang w:val="ru-RU"/>
        </w:rPr>
        <w:t xml:space="preserve"> и других видах умственно психических расстройств и об их лечении. Результаты исследований свидетельствуют о том, что многие жертвы землетрясения в Армении в 1988 году страдают от депрессии. Она также спрашивает, что делает правительство для борьбы с распространением инфекции ВИЧ/СПИДа среди гетеросексуальных женщин.</w:t>
      </w:r>
    </w:p>
    <w:p w:rsidR="004C71D6" w:rsidRDefault="00EC220D" w:rsidP="007F317A">
      <w:pPr>
        <w:pStyle w:val="DualTxt"/>
        <w:rPr>
          <w:w w:val="100"/>
          <w:kern w:val="0"/>
          <w:lang w:val="ru-RU"/>
        </w:rPr>
      </w:pPr>
      <w:r>
        <w:rPr>
          <w:w w:val="100"/>
          <w:kern w:val="0"/>
          <w:lang w:val="ru-RU"/>
        </w:rPr>
        <w:t>47.</w:t>
      </w:r>
      <w:r>
        <w:rPr>
          <w:w w:val="100"/>
          <w:kern w:val="0"/>
          <w:lang w:val="ru-RU"/>
        </w:rPr>
        <w:tab/>
      </w:r>
      <w:r>
        <w:rPr>
          <w:b/>
          <w:w w:val="100"/>
          <w:kern w:val="0"/>
          <w:lang w:val="ru-RU"/>
        </w:rPr>
        <w:t xml:space="preserve">Г-н Бруун </w:t>
      </w:r>
      <w:r w:rsidR="004C71D6" w:rsidRPr="004C71D6">
        <w:rPr>
          <w:w w:val="100"/>
          <w:kern w:val="0"/>
          <w:lang w:val="ru-RU"/>
        </w:rPr>
        <w:t>предлагает придать содержаще</w:t>
      </w:r>
      <w:r w:rsidR="004C71D6">
        <w:rPr>
          <w:w w:val="100"/>
          <w:kern w:val="0"/>
          <w:lang w:val="ru-RU"/>
        </w:rPr>
        <w:t>муся</w:t>
      </w:r>
      <w:r w:rsidR="004C71D6" w:rsidRPr="004C71D6">
        <w:rPr>
          <w:w w:val="100"/>
          <w:kern w:val="0"/>
          <w:lang w:val="ru-RU"/>
        </w:rPr>
        <w:t xml:space="preserve"> в</w:t>
      </w:r>
      <w:r w:rsidR="004C71D6">
        <w:rPr>
          <w:w w:val="100"/>
          <w:kern w:val="0"/>
          <w:lang w:val="ru-RU"/>
        </w:rPr>
        <w:t xml:space="preserve"> законодательстве положению о равной оплате за сходную работу белее широкую трактовку, с тем чтобы этот принцип мог использоваться для сопоставления работы различного характера, что очень важно в условиях сегрегированного рынка труда. Он спрашивает, может ли сравнение, например, оплаты труда учительницы с оплатой труда строителя использоваться в качестве свидетельства дискриминации.</w:t>
      </w:r>
    </w:p>
    <w:p w:rsidR="004C71D6" w:rsidRDefault="004C71D6" w:rsidP="007F317A">
      <w:pPr>
        <w:pStyle w:val="DualTxt"/>
        <w:rPr>
          <w:w w:val="100"/>
          <w:kern w:val="0"/>
          <w:lang w:val="ru-RU"/>
        </w:rPr>
      </w:pPr>
      <w:r>
        <w:rPr>
          <w:w w:val="100"/>
          <w:kern w:val="0"/>
          <w:lang w:val="ru-RU"/>
        </w:rPr>
        <w:t>48.</w:t>
      </w:r>
      <w:r>
        <w:rPr>
          <w:w w:val="100"/>
          <w:kern w:val="0"/>
          <w:lang w:val="ru-RU"/>
        </w:rPr>
        <w:tab/>
      </w:r>
      <w:r>
        <w:rPr>
          <w:b/>
          <w:w w:val="100"/>
          <w:kern w:val="0"/>
          <w:lang w:val="ru-RU"/>
        </w:rPr>
        <w:t xml:space="preserve">Г-жа Авори </w:t>
      </w:r>
      <w:r>
        <w:rPr>
          <w:w w:val="100"/>
          <w:kern w:val="0"/>
          <w:lang w:val="ru-RU"/>
        </w:rPr>
        <w:t xml:space="preserve">говорит, что в стране принимается много мер, но эти меры не обязательно охватывают все положения Конвенции. Она спрашивает, </w:t>
      </w:r>
      <w:r w:rsidR="00E72411">
        <w:rPr>
          <w:w w:val="100"/>
          <w:kern w:val="0"/>
          <w:lang w:val="ru-RU"/>
        </w:rPr>
        <w:t>пред</w:t>
      </w:r>
      <w:r>
        <w:rPr>
          <w:w w:val="100"/>
          <w:kern w:val="0"/>
          <w:lang w:val="ru-RU"/>
        </w:rPr>
        <w:t xml:space="preserve">принимаются ли какие-либо </w:t>
      </w:r>
      <w:r w:rsidR="00E72411">
        <w:rPr>
          <w:w w:val="100"/>
          <w:kern w:val="0"/>
          <w:lang w:val="ru-RU"/>
        </w:rPr>
        <w:t xml:space="preserve">действия </w:t>
      </w:r>
      <w:r>
        <w:rPr>
          <w:w w:val="100"/>
          <w:kern w:val="0"/>
          <w:lang w:val="ru-RU"/>
        </w:rPr>
        <w:t>для принятия письменных законов о браке, в том числе о регистрации различных видов союзов и процедурах расторжения брака</w:t>
      </w:r>
      <w:r w:rsidR="00F86A78">
        <w:rPr>
          <w:w w:val="100"/>
          <w:kern w:val="0"/>
          <w:lang w:val="ru-RU"/>
        </w:rPr>
        <w:t>,</w:t>
      </w:r>
      <w:r>
        <w:rPr>
          <w:w w:val="100"/>
          <w:kern w:val="0"/>
          <w:lang w:val="ru-RU"/>
        </w:rPr>
        <w:t xml:space="preserve"> выплат</w:t>
      </w:r>
      <w:r w:rsidR="00F86A78">
        <w:rPr>
          <w:w w:val="100"/>
          <w:kern w:val="0"/>
          <w:lang w:val="ru-RU"/>
        </w:rPr>
        <w:t>ы</w:t>
      </w:r>
      <w:r>
        <w:rPr>
          <w:w w:val="100"/>
          <w:kern w:val="0"/>
          <w:lang w:val="ru-RU"/>
        </w:rPr>
        <w:t xml:space="preserve"> содержания и </w:t>
      </w:r>
      <w:r w:rsidR="00E72411">
        <w:rPr>
          <w:w w:val="100"/>
          <w:kern w:val="0"/>
          <w:lang w:val="ru-RU"/>
        </w:rPr>
        <w:t xml:space="preserve">оформления </w:t>
      </w:r>
      <w:r>
        <w:rPr>
          <w:w w:val="100"/>
          <w:kern w:val="0"/>
          <w:lang w:val="ru-RU"/>
        </w:rPr>
        <w:t>опекунств</w:t>
      </w:r>
      <w:r w:rsidR="00E72411">
        <w:rPr>
          <w:w w:val="100"/>
          <w:kern w:val="0"/>
          <w:lang w:val="ru-RU"/>
        </w:rPr>
        <w:t>а</w:t>
      </w:r>
      <w:r>
        <w:rPr>
          <w:w w:val="100"/>
          <w:kern w:val="0"/>
          <w:lang w:val="ru-RU"/>
        </w:rPr>
        <w:t>; об имуществе, особенно о нажитом в браке имуществе; о наследовании; и о насилии в семье и защите жертв.</w:t>
      </w:r>
    </w:p>
    <w:p w:rsidR="004C71D6" w:rsidRDefault="004C71D6" w:rsidP="007F317A">
      <w:pPr>
        <w:pStyle w:val="DualTxt"/>
        <w:rPr>
          <w:w w:val="100"/>
          <w:kern w:val="0"/>
          <w:lang w:val="ru-RU"/>
        </w:rPr>
      </w:pPr>
      <w:r>
        <w:rPr>
          <w:w w:val="100"/>
          <w:kern w:val="0"/>
          <w:lang w:val="ru-RU"/>
        </w:rPr>
        <w:t>49.</w:t>
      </w:r>
      <w:r>
        <w:rPr>
          <w:w w:val="100"/>
          <w:kern w:val="0"/>
          <w:lang w:val="ru-RU"/>
        </w:rPr>
        <w:tab/>
      </w:r>
      <w:r w:rsidR="00742AFE">
        <w:rPr>
          <w:b/>
          <w:w w:val="100"/>
          <w:kern w:val="0"/>
          <w:lang w:val="ru-RU"/>
        </w:rPr>
        <w:t>Г-жа</w:t>
      </w:r>
      <w:r>
        <w:rPr>
          <w:b/>
          <w:w w:val="100"/>
          <w:kern w:val="0"/>
          <w:lang w:val="ru-RU"/>
        </w:rPr>
        <w:t xml:space="preserve"> Танашьян </w:t>
      </w:r>
      <w:r>
        <w:rPr>
          <w:w w:val="100"/>
          <w:kern w:val="0"/>
          <w:lang w:val="ru-RU"/>
        </w:rPr>
        <w:t>(Армения) говорит, что в Семейный кодекс включены письменные законы о браке, расторжении брака и других вопросах.</w:t>
      </w:r>
    </w:p>
    <w:p w:rsidR="00011B15" w:rsidRDefault="004C71D6" w:rsidP="007F317A">
      <w:pPr>
        <w:pStyle w:val="DualTxt"/>
        <w:rPr>
          <w:w w:val="100"/>
          <w:kern w:val="0"/>
          <w:lang w:val="ru-RU"/>
        </w:rPr>
      </w:pPr>
      <w:r>
        <w:rPr>
          <w:w w:val="100"/>
          <w:kern w:val="0"/>
          <w:lang w:val="ru-RU"/>
        </w:rPr>
        <w:t>50.</w:t>
      </w:r>
      <w:r>
        <w:rPr>
          <w:w w:val="100"/>
          <w:kern w:val="0"/>
          <w:lang w:val="ru-RU"/>
        </w:rPr>
        <w:tab/>
      </w:r>
      <w:r>
        <w:rPr>
          <w:b/>
          <w:w w:val="100"/>
          <w:kern w:val="0"/>
          <w:lang w:val="ru-RU"/>
        </w:rPr>
        <w:t xml:space="preserve">Г-жа Авагян </w:t>
      </w:r>
      <w:r>
        <w:rPr>
          <w:w w:val="100"/>
          <w:kern w:val="0"/>
          <w:lang w:val="ru-RU"/>
        </w:rPr>
        <w:t>(Армения) говорит, что правительство предпринимает усилия к сокращению числа абортов и, безусловно, не считает аборт методом контроля рождаемост</w:t>
      </w:r>
      <w:r w:rsidR="00F86A78">
        <w:rPr>
          <w:w w:val="100"/>
          <w:kern w:val="0"/>
          <w:lang w:val="ru-RU"/>
        </w:rPr>
        <w:t>и</w:t>
      </w:r>
      <w:r>
        <w:rPr>
          <w:w w:val="100"/>
          <w:kern w:val="0"/>
          <w:lang w:val="ru-RU"/>
        </w:rPr>
        <w:t xml:space="preserve">. Имеющиеся статистические данные </w:t>
      </w:r>
      <w:r w:rsidR="00011B15">
        <w:rPr>
          <w:w w:val="100"/>
          <w:kern w:val="0"/>
          <w:lang w:val="ru-RU"/>
        </w:rPr>
        <w:t>свидетельствуют о том, что число абортов уменьшается. В период с 1985 по 1990 годы в стране было одинаковое число деторождений и абортов, что свидетельствует об улучшении положения по сравнению с более ранним периодом. Результаты альтернативн</w:t>
      </w:r>
      <w:r w:rsidR="000F5F63">
        <w:rPr>
          <w:w w:val="100"/>
          <w:kern w:val="0"/>
          <w:lang w:val="ru-RU"/>
        </w:rPr>
        <w:t>ых</w:t>
      </w:r>
      <w:r w:rsidR="00011B15">
        <w:rPr>
          <w:w w:val="100"/>
          <w:kern w:val="0"/>
          <w:lang w:val="ru-RU"/>
        </w:rPr>
        <w:t xml:space="preserve"> независим</w:t>
      </w:r>
      <w:r w:rsidR="000F5F63">
        <w:rPr>
          <w:w w:val="100"/>
          <w:kern w:val="0"/>
          <w:lang w:val="ru-RU"/>
        </w:rPr>
        <w:t>ых</w:t>
      </w:r>
      <w:r w:rsidR="00011B15">
        <w:rPr>
          <w:w w:val="100"/>
          <w:kern w:val="0"/>
          <w:lang w:val="ru-RU"/>
        </w:rPr>
        <w:t xml:space="preserve"> исследовани</w:t>
      </w:r>
      <w:r w:rsidR="000F5F63">
        <w:rPr>
          <w:w w:val="100"/>
          <w:kern w:val="0"/>
          <w:lang w:val="ru-RU"/>
        </w:rPr>
        <w:t>й</w:t>
      </w:r>
      <w:r w:rsidR="00011B15">
        <w:rPr>
          <w:w w:val="100"/>
          <w:kern w:val="0"/>
          <w:lang w:val="ru-RU"/>
        </w:rPr>
        <w:t xml:space="preserve"> также подтверждают общую тенденцию к снижению числа абортов.</w:t>
      </w:r>
    </w:p>
    <w:p w:rsidR="00930D85" w:rsidRDefault="00011B15" w:rsidP="007F317A">
      <w:pPr>
        <w:pStyle w:val="DualTxt"/>
        <w:rPr>
          <w:w w:val="100"/>
          <w:kern w:val="0"/>
          <w:lang w:val="ru-RU"/>
        </w:rPr>
      </w:pPr>
      <w:r>
        <w:rPr>
          <w:w w:val="100"/>
          <w:kern w:val="0"/>
          <w:lang w:val="ru-RU"/>
        </w:rPr>
        <w:t>51.</w:t>
      </w:r>
      <w:r>
        <w:rPr>
          <w:w w:val="100"/>
          <w:kern w:val="0"/>
          <w:lang w:val="ru-RU"/>
        </w:rPr>
        <w:tab/>
      </w:r>
      <w:r w:rsidR="000F5F63">
        <w:rPr>
          <w:w w:val="100"/>
          <w:kern w:val="0"/>
          <w:lang w:val="ru-RU"/>
        </w:rPr>
        <w:t>В настоящее время предпринимаются усилия по повышению информированности общественности о методах контрацепции. Результаты независимых исследований показывают, что 97 процентов опрошенных женщин знают</w:t>
      </w:r>
      <w:r w:rsidR="00D5109F">
        <w:rPr>
          <w:w w:val="100"/>
          <w:kern w:val="0"/>
          <w:lang w:val="ru-RU"/>
        </w:rPr>
        <w:t>,</w:t>
      </w:r>
      <w:r w:rsidR="000F5F63">
        <w:rPr>
          <w:w w:val="100"/>
          <w:kern w:val="0"/>
          <w:lang w:val="ru-RU"/>
        </w:rPr>
        <w:t xml:space="preserve"> по крайней мере, </w:t>
      </w:r>
      <w:r w:rsidR="00D5109F">
        <w:rPr>
          <w:w w:val="100"/>
          <w:kern w:val="0"/>
          <w:lang w:val="ru-RU"/>
        </w:rPr>
        <w:t xml:space="preserve">об </w:t>
      </w:r>
      <w:r w:rsidR="000F5F63">
        <w:rPr>
          <w:w w:val="100"/>
          <w:kern w:val="0"/>
          <w:lang w:val="ru-RU"/>
        </w:rPr>
        <w:t xml:space="preserve">одном современном методе контрацепции, однако только 20 процентов пользуются </w:t>
      </w:r>
      <w:r w:rsidR="00E72411">
        <w:rPr>
          <w:w w:val="100"/>
          <w:kern w:val="0"/>
          <w:lang w:val="ru-RU"/>
        </w:rPr>
        <w:t>ими</w:t>
      </w:r>
      <w:r w:rsidR="00D5109F">
        <w:rPr>
          <w:w w:val="100"/>
          <w:kern w:val="0"/>
          <w:lang w:val="ru-RU"/>
        </w:rPr>
        <w:t>, в то время как 60 процентов используют традиционные методы. Традиционные методы предпочитаются порой из-за мужей-мигрантов, которые отсутствуют в течение долгого времени, однако эти методы не являются очень эффективными в деле предотвращения беременности.</w:t>
      </w:r>
    </w:p>
    <w:p w:rsidR="00092F0E" w:rsidRDefault="00930D85" w:rsidP="007F317A">
      <w:pPr>
        <w:pStyle w:val="DualTxt"/>
        <w:rPr>
          <w:w w:val="100"/>
          <w:kern w:val="0"/>
          <w:lang w:val="ru-RU"/>
        </w:rPr>
      </w:pPr>
      <w:r>
        <w:rPr>
          <w:w w:val="100"/>
          <w:kern w:val="0"/>
          <w:lang w:val="ru-RU"/>
        </w:rPr>
        <w:t>52.</w:t>
      </w:r>
      <w:r>
        <w:rPr>
          <w:w w:val="100"/>
          <w:kern w:val="0"/>
          <w:lang w:val="ru-RU"/>
        </w:rPr>
        <w:tab/>
        <w:t>Поскольку юноши в возрасте от 15 до 18 лет проходят медицинское обследование до призыва на военную службу, во всех школах было начато осуществление программы медицинского обследования девушек в возрасте 15 лет, с тем чтобы устранить существовавшую дискриминацию. Эта программа является чрезвычайно дорогостоящей, но должна принести, как предполагается, позитивные результаты. Женщины в возрасте от 15 до 30 лет могут пользоваться амбулаторными услугами, которые являются бесплатными для всех возрастных групп. Армения утвердила бесплатную программу профилактики рака шейки матки. Что же касается рака молочной железы, то в стране действуют 14 центров, где можно пройти маммографию; женщин также инструктируют о том, как проводить самопроверку состояния молочной железы. Женщины, проходящие медицинское обследование по любой причине, как правило, проверяются на рак молочной железы и шейки матки. Первичная медико-санитарная помощь и лечение в больницах являются бесплатными для всего населения, независимо от финансового положения лица.</w:t>
      </w:r>
    </w:p>
    <w:p w:rsidR="00930D85" w:rsidRDefault="00930D85" w:rsidP="007F317A">
      <w:pPr>
        <w:pStyle w:val="DualTxt"/>
        <w:rPr>
          <w:w w:val="100"/>
          <w:kern w:val="0"/>
          <w:lang w:val="ru-RU"/>
        </w:rPr>
      </w:pPr>
      <w:r>
        <w:rPr>
          <w:w w:val="100"/>
          <w:kern w:val="0"/>
          <w:lang w:val="ru-RU"/>
        </w:rPr>
        <w:t>53.</w:t>
      </w:r>
      <w:r>
        <w:rPr>
          <w:w w:val="100"/>
          <w:kern w:val="0"/>
          <w:lang w:val="ru-RU"/>
        </w:rPr>
        <w:tab/>
        <w:t>Армения пережила многочисленные кризисные ситуации, включая землетрясение и конфликт в Нагорном Карабахе, которые, естественно, привели к увеличению числа случаев депрессивных заболеваний. Для решения этой проблемы международное сообщество предоставило помощь в деле создания реабилитационных центров.</w:t>
      </w:r>
      <w:r w:rsidR="00247E22">
        <w:rPr>
          <w:w w:val="100"/>
          <w:kern w:val="0"/>
          <w:lang w:val="ru-RU"/>
        </w:rPr>
        <w:t xml:space="preserve"> Число случаев депрессивного состояния меньше среди женщин, по сравнению с мужчинами. В целом уровни наркомании, алкоголизма и курения также значительно ниже среди женщин, чем среди мужчин.</w:t>
      </w:r>
    </w:p>
    <w:p w:rsidR="00247E22" w:rsidRDefault="00247E22" w:rsidP="00247E22">
      <w:pPr>
        <w:pStyle w:val="DualTxt"/>
        <w:rPr>
          <w:w w:val="100"/>
          <w:kern w:val="0"/>
          <w:lang w:val="ru-RU"/>
        </w:rPr>
      </w:pPr>
      <w:r>
        <w:rPr>
          <w:w w:val="100"/>
          <w:kern w:val="0"/>
          <w:lang w:val="ru-RU"/>
        </w:rPr>
        <w:t>54.</w:t>
      </w:r>
      <w:r>
        <w:rPr>
          <w:w w:val="100"/>
          <w:kern w:val="0"/>
          <w:lang w:val="ru-RU"/>
        </w:rPr>
        <w:tab/>
        <w:t xml:space="preserve">В стране можно получить добровольные консультации и тестирование в связи </w:t>
      </w:r>
      <w:r w:rsidR="00E72411">
        <w:rPr>
          <w:w w:val="100"/>
          <w:kern w:val="0"/>
          <w:lang w:val="ru-RU"/>
        </w:rPr>
        <w:t xml:space="preserve">с </w:t>
      </w:r>
      <w:r>
        <w:rPr>
          <w:w w:val="100"/>
          <w:kern w:val="0"/>
          <w:lang w:val="ru-RU"/>
        </w:rPr>
        <w:t>ВИЧ/СПИДом. На долю женщин приходится около 27 процентов от 600 зарегистрированных случаев ВИЧ/СПИДа. Пятеро детей были рождены инфицированны</w:t>
      </w:r>
      <w:r w:rsidR="00E72411">
        <w:rPr>
          <w:w w:val="100"/>
          <w:kern w:val="0"/>
          <w:lang w:val="ru-RU"/>
        </w:rPr>
        <w:t>ми</w:t>
      </w:r>
      <w:r>
        <w:rPr>
          <w:w w:val="100"/>
          <w:kern w:val="0"/>
          <w:lang w:val="ru-RU"/>
        </w:rPr>
        <w:t xml:space="preserve"> матер</w:t>
      </w:r>
      <w:r w:rsidR="00E72411">
        <w:rPr>
          <w:w w:val="100"/>
          <w:kern w:val="0"/>
          <w:lang w:val="ru-RU"/>
        </w:rPr>
        <w:t>ями</w:t>
      </w:r>
      <w:r>
        <w:rPr>
          <w:w w:val="100"/>
          <w:kern w:val="0"/>
          <w:lang w:val="ru-RU"/>
        </w:rPr>
        <w:t xml:space="preserve">, </w:t>
      </w:r>
      <w:r w:rsidR="00A54FAC">
        <w:rPr>
          <w:w w:val="100"/>
          <w:kern w:val="0"/>
          <w:lang w:val="ru-RU"/>
        </w:rPr>
        <w:t xml:space="preserve">причем </w:t>
      </w:r>
      <w:r>
        <w:rPr>
          <w:w w:val="100"/>
          <w:kern w:val="0"/>
          <w:lang w:val="ru-RU"/>
        </w:rPr>
        <w:t xml:space="preserve">все </w:t>
      </w:r>
      <w:r w:rsidR="00A54FAC">
        <w:rPr>
          <w:w w:val="100"/>
          <w:kern w:val="0"/>
          <w:lang w:val="ru-RU"/>
        </w:rPr>
        <w:t xml:space="preserve">они </w:t>
      </w:r>
      <w:r>
        <w:rPr>
          <w:w w:val="100"/>
          <w:kern w:val="0"/>
          <w:lang w:val="ru-RU"/>
        </w:rPr>
        <w:t>были инфицированы от гетеросексуального партнера.</w:t>
      </w:r>
    </w:p>
    <w:p w:rsidR="00247E22" w:rsidRDefault="00247E22" w:rsidP="00247E22">
      <w:pPr>
        <w:pStyle w:val="DualTxt"/>
        <w:rPr>
          <w:w w:val="100"/>
          <w:kern w:val="0"/>
          <w:lang w:val="ru-RU"/>
        </w:rPr>
      </w:pPr>
      <w:r>
        <w:rPr>
          <w:w w:val="100"/>
          <w:kern w:val="0"/>
          <w:lang w:val="ru-RU"/>
        </w:rPr>
        <w:t>55.</w:t>
      </w:r>
      <w:r>
        <w:rPr>
          <w:w w:val="100"/>
          <w:kern w:val="0"/>
          <w:lang w:val="ru-RU"/>
        </w:rPr>
        <w:tab/>
      </w:r>
      <w:r>
        <w:rPr>
          <w:b/>
          <w:w w:val="100"/>
          <w:kern w:val="0"/>
          <w:lang w:val="ru-RU"/>
        </w:rPr>
        <w:t>Г-жа Агаджанян</w:t>
      </w:r>
      <w:r>
        <w:rPr>
          <w:w w:val="100"/>
          <w:kern w:val="0"/>
          <w:lang w:val="ru-RU"/>
        </w:rPr>
        <w:t xml:space="preserve"> (Армения) разъясняет, что в 2005 году общее число детей, записавшихся в школу, составило 91,8 процента от всех детей в возрасте от 7 до 10 лет. К 2007 году этот показатель вырос до 93,2 процента: 93,5 процента для девочек и 92,9 для мальчиков. </w:t>
      </w:r>
    </w:p>
    <w:p w:rsidR="00247E22" w:rsidRDefault="00247E22" w:rsidP="00247E22">
      <w:pPr>
        <w:pStyle w:val="DualTxt"/>
        <w:rPr>
          <w:w w:val="100"/>
          <w:kern w:val="0"/>
          <w:lang w:val="ru-RU"/>
        </w:rPr>
      </w:pPr>
      <w:r>
        <w:rPr>
          <w:w w:val="100"/>
          <w:kern w:val="0"/>
          <w:lang w:val="ru-RU"/>
        </w:rPr>
        <w:t>56.</w:t>
      </w:r>
      <w:r>
        <w:rPr>
          <w:w w:val="100"/>
          <w:kern w:val="0"/>
          <w:lang w:val="ru-RU"/>
        </w:rPr>
        <w:tab/>
        <w:t xml:space="preserve">В 2008 году школу не посещали 3206 детей, в том числе 1293 девочки. Некоторые дети перестали ходить в школу по экономическим причинам, а остальные являются детьми со специальными образовательными потребностями. Министерство образования и науки утвердило программу, в рамках которой учащиеся проходят профессионально-техническую подготовку, которая помогает им в выборе продолжения учебы либо в средней школе, либо в профессионально-техническом училище. В настоящее время осуществляется экспериментальная программа обучения родителей, а также программа по вопросу реформы дошкольного образования, которые должны помочь родителям занять более серьезную позицию в отношении образования своих детей. Поскольку юноши иногда перестают посещать среднюю школу для того, чтобы пойти работать или перейти в профессионально-технические училища, число учащихся девочек на более высоких ступенях образования превышает </w:t>
      </w:r>
      <w:r w:rsidR="00A54FAC">
        <w:rPr>
          <w:w w:val="100"/>
          <w:kern w:val="0"/>
          <w:lang w:val="ru-RU"/>
        </w:rPr>
        <w:t xml:space="preserve">число </w:t>
      </w:r>
      <w:r>
        <w:rPr>
          <w:w w:val="100"/>
          <w:kern w:val="0"/>
          <w:lang w:val="ru-RU"/>
        </w:rPr>
        <w:t>учащихся юношей.</w:t>
      </w:r>
    </w:p>
    <w:p w:rsidR="00247E22" w:rsidRDefault="00247E22" w:rsidP="00247E22">
      <w:pPr>
        <w:pStyle w:val="DualTxt"/>
        <w:rPr>
          <w:w w:val="100"/>
          <w:kern w:val="0"/>
          <w:lang w:val="ru-RU"/>
        </w:rPr>
      </w:pPr>
      <w:r>
        <w:rPr>
          <w:w w:val="100"/>
          <w:kern w:val="0"/>
          <w:lang w:val="ru-RU"/>
        </w:rPr>
        <w:t>57.</w:t>
      </w:r>
      <w:r>
        <w:rPr>
          <w:w w:val="100"/>
          <w:kern w:val="0"/>
          <w:lang w:val="ru-RU"/>
        </w:rPr>
        <w:tab/>
      </w:r>
      <w:r>
        <w:rPr>
          <w:b/>
          <w:w w:val="100"/>
          <w:kern w:val="0"/>
          <w:lang w:val="ru-RU"/>
        </w:rPr>
        <w:t>Г-жа Агаджанян</w:t>
      </w:r>
      <w:r>
        <w:rPr>
          <w:w w:val="100"/>
          <w:kern w:val="0"/>
          <w:lang w:val="ru-RU"/>
        </w:rPr>
        <w:t xml:space="preserve"> (Армения), отвечая на вопрос о де-факто союзах, говорит, что государство обеспечивает получение матерью-одиночкой всех надлежащих пособий, связанных с рождением ребенка. Что касается выплаты алиментов после расторжения брака, то алименты выплачиваются для оказания поддержки несовершеннолетним детям, </w:t>
      </w:r>
      <w:r w:rsidR="008A0560">
        <w:rPr>
          <w:w w:val="100"/>
          <w:kern w:val="0"/>
          <w:lang w:val="ru-RU"/>
        </w:rPr>
        <w:t xml:space="preserve">при этом мать никаких дополнительных выплат </w:t>
      </w:r>
      <w:r w:rsidR="00A54FAC">
        <w:rPr>
          <w:w w:val="100"/>
          <w:kern w:val="0"/>
          <w:lang w:val="ru-RU"/>
        </w:rPr>
        <w:t xml:space="preserve">для </w:t>
      </w:r>
      <w:r w:rsidR="008A0560">
        <w:rPr>
          <w:w w:val="100"/>
          <w:kern w:val="0"/>
          <w:lang w:val="ru-RU"/>
        </w:rPr>
        <w:t>себя не получает. Если доход матери ниже уровня бедности, она в любом случае получает для своей семьи пособия по социальному обеспечению.</w:t>
      </w:r>
    </w:p>
    <w:p w:rsidR="008A0560" w:rsidRDefault="008A0560" w:rsidP="00247E22">
      <w:pPr>
        <w:pStyle w:val="DualTxt"/>
        <w:rPr>
          <w:w w:val="100"/>
          <w:kern w:val="0"/>
          <w:lang w:val="ru-RU"/>
        </w:rPr>
      </w:pPr>
      <w:r>
        <w:rPr>
          <w:w w:val="100"/>
          <w:kern w:val="0"/>
          <w:lang w:val="ru-RU"/>
        </w:rPr>
        <w:t>58.</w:t>
      </w:r>
      <w:r>
        <w:rPr>
          <w:w w:val="100"/>
          <w:kern w:val="0"/>
          <w:lang w:val="ru-RU"/>
        </w:rPr>
        <w:tab/>
        <w:t>Женщины чаще, чем мужчины, соглашаются на низкооплачиваемую работу, однако это не связано с дискриминацией. Мужчина обычно является главным кормильцем в семье и стремится найти работу с более высокой зарплатой. Усилия государства по увеличению заработной платы преподавателей и врачей привели к тому, что в настоящее время мужчины возвращаются в эти профессии, и гендерное равенство должно быть достигнуто в предстоящие годы.</w:t>
      </w:r>
    </w:p>
    <w:p w:rsidR="008A0560" w:rsidRDefault="008A0560" w:rsidP="00247E22">
      <w:pPr>
        <w:pStyle w:val="DualTxt"/>
        <w:rPr>
          <w:w w:val="100"/>
          <w:kern w:val="0"/>
          <w:lang w:val="ru-RU"/>
        </w:rPr>
      </w:pPr>
      <w:r>
        <w:rPr>
          <w:w w:val="100"/>
          <w:kern w:val="0"/>
          <w:lang w:val="ru-RU"/>
        </w:rPr>
        <w:t>59.</w:t>
      </w:r>
      <w:r>
        <w:rPr>
          <w:w w:val="100"/>
          <w:kern w:val="0"/>
          <w:lang w:val="ru-RU"/>
        </w:rPr>
        <w:tab/>
        <w:t xml:space="preserve">После введения новой </w:t>
      </w:r>
      <w:r w:rsidR="00A54FAC">
        <w:rPr>
          <w:w w:val="100"/>
          <w:kern w:val="0"/>
          <w:lang w:val="ru-RU"/>
        </w:rPr>
        <w:t>12-</w:t>
      </w:r>
      <w:r>
        <w:rPr>
          <w:w w:val="100"/>
          <w:kern w:val="0"/>
          <w:lang w:val="ru-RU"/>
        </w:rPr>
        <w:t>летней системы обучения обязательное образование продолжается до 9 класса. Затем дети могут перейти в профессионально-технические училища или пойти работать.</w:t>
      </w:r>
    </w:p>
    <w:p w:rsidR="008A0560" w:rsidRDefault="008A0560" w:rsidP="00247E22">
      <w:pPr>
        <w:pStyle w:val="DualTxt"/>
        <w:rPr>
          <w:w w:val="100"/>
          <w:kern w:val="0"/>
          <w:lang w:val="ru-RU"/>
        </w:rPr>
      </w:pPr>
      <w:r>
        <w:rPr>
          <w:w w:val="100"/>
          <w:kern w:val="0"/>
          <w:lang w:val="ru-RU"/>
        </w:rPr>
        <w:t>60.</w:t>
      </w:r>
      <w:r>
        <w:rPr>
          <w:w w:val="100"/>
          <w:kern w:val="0"/>
          <w:lang w:val="ru-RU"/>
        </w:rPr>
        <w:tab/>
        <w:t>До сих пор правительство не финансировало деятельность никаких убежищ, однако в бюджет на 2009 год включено положение о финансирования убежищ для жертв торговли людьми, а в бюджет на 2010 год – положение о финансировании убежищ для жертв насилия в семье.</w:t>
      </w:r>
      <w:r w:rsidR="00DD6780">
        <w:rPr>
          <w:w w:val="100"/>
          <w:kern w:val="0"/>
          <w:lang w:val="ru-RU"/>
        </w:rPr>
        <w:t xml:space="preserve"> Правительство тесно взаимодействует с неправительственными организациями, которые обслуживают существующие убежища за счет субсидий, предоставляемых международными донорами и организациями.</w:t>
      </w:r>
    </w:p>
    <w:p w:rsidR="00DD6780" w:rsidRDefault="00DD6780" w:rsidP="00247E22">
      <w:pPr>
        <w:pStyle w:val="DualTxt"/>
        <w:rPr>
          <w:w w:val="100"/>
          <w:kern w:val="0"/>
          <w:lang w:val="ru-RU"/>
        </w:rPr>
      </w:pPr>
      <w:r>
        <w:rPr>
          <w:w w:val="100"/>
          <w:kern w:val="0"/>
          <w:lang w:val="ru-RU"/>
        </w:rPr>
        <w:t>61.</w:t>
      </w:r>
      <w:r>
        <w:rPr>
          <w:w w:val="100"/>
          <w:kern w:val="0"/>
          <w:lang w:val="ru-RU"/>
        </w:rPr>
        <w:tab/>
        <w:t>Что касается вопроса о равной оплате труда равно</w:t>
      </w:r>
      <w:r w:rsidR="00A54FAC">
        <w:rPr>
          <w:w w:val="100"/>
          <w:kern w:val="0"/>
          <w:lang w:val="ru-RU"/>
        </w:rPr>
        <w:t>й</w:t>
      </w:r>
      <w:r>
        <w:rPr>
          <w:w w:val="100"/>
          <w:kern w:val="0"/>
          <w:lang w:val="ru-RU"/>
        </w:rPr>
        <w:t xml:space="preserve"> ценности, то ей не известно ни о каком международном стандарте сопоставления работ разного характера. Четкое сравнение можно проводить только в тех случаях, когда женщины и мужчины выполняют идентичную работу, и женщины в Армении не могут получать меньшую заработную плату за выполнение той же работы.</w:t>
      </w:r>
    </w:p>
    <w:p w:rsidR="00DD6780" w:rsidRDefault="00DD6780" w:rsidP="00247E22">
      <w:pPr>
        <w:pStyle w:val="DualTxt"/>
        <w:rPr>
          <w:w w:val="100"/>
          <w:kern w:val="0"/>
          <w:lang w:val="ru-RU"/>
        </w:rPr>
      </w:pPr>
      <w:r>
        <w:rPr>
          <w:w w:val="100"/>
          <w:kern w:val="0"/>
          <w:lang w:val="ru-RU"/>
        </w:rPr>
        <w:t>62.</w:t>
      </w:r>
      <w:r>
        <w:rPr>
          <w:w w:val="100"/>
          <w:kern w:val="0"/>
          <w:lang w:val="ru-RU"/>
        </w:rPr>
        <w:tab/>
        <w:t>Она благодарит членов Комитета за их сложные вопросы</w:t>
      </w:r>
      <w:r w:rsidR="00A54FAC">
        <w:rPr>
          <w:w w:val="100"/>
          <w:kern w:val="0"/>
          <w:lang w:val="ru-RU"/>
        </w:rPr>
        <w:t>. К</w:t>
      </w:r>
      <w:r>
        <w:rPr>
          <w:w w:val="100"/>
          <w:kern w:val="0"/>
          <w:lang w:val="ru-RU"/>
        </w:rPr>
        <w:t xml:space="preserve"> сожалению, последние годы экономического спада в Армении привели к возникновению многочисленных проблем для женщин и вынудили их уйти из общественной жизни. Правительство страны открыто для обсуждения всех поднятых здесь вопросов, в том числе для их обсуждения с гражданским обществом и неправительственными организациями, в целях урегулирования проблем на раннем этапе до того, как они станут непреодолимыми.</w:t>
      </w:r>
    </w:p>
    <w:p w:rsidR="00DD6780" w:rsidRDefault="00DD6780" w:rsidP="00247E22">
      <w:pPr>
        <w:pStyle w:val="DualTxt"/>
        <w:rPr>
          <w:w w:val="100"/>
          <w:kern w:val="0"/>
          <w:lang w:val="ru-RU"/>
        </w:rPr>
      </w:pPr>
      <w:r>
        <w:rPr>
          <w:w w:val="100"/>
          <w:kern w:val="0"/>
          <w:lang w:val="ru-RU"/>
        </w:rPr>
        <w:t>63.</w:t>
      </w:r>
      <w:r>
        <w:rPr>
          <w:w w:val="100"/>
          <w:kern w:val="0"/>
          <w:lang w:val="ru-RU"/>
        </w:rPr>
        <w:tab/>
      </w:r>
      <w:r>
        <w:rPr>
          <w:b/>
          <w:w w:val="100"/>
          <w:kern w:val="0"/>
          <w:lang w:val="ru-RU"/>
        </w:rPr>
        <w:t>Председатель</w:t>
      </w:r>
      <w:r>
        <w:rPr>
          <w:w w:val="100"/>
          <w:kern w:val="0"/>
          <w:lang w:val="ru-RU"/>
        </w:rPr>
        <w:t xml:space="preserve"> приветствует прогресс, достигнутый в Армении</w:t>
      </w:r>
      <w:r w:rsidR="00A54FAC">
        <w:rPr>
          <w:w w:val="100"/>
          <w:kern w:val="0"/>
          <w:lang w:val="ru-RU"/>
        </w:rPr>
        <w:t>, к</w:t>
      </w:r>
      <w:r>
        <w:rPr>
          <w:w w:val="100"/>
          <w:kern w:val="0"/>
          <w:lang w:val="ru-RU"/>
        </w:rPr>
        <w:t>оторая стала государством-участником и Конвенции, и Факультативного протокола</w:t>
      </w:r>
      <w:r w:rsidR="00A54FAC" w:rsidRPr="00A54FAC">
        <w:rPr>
          <w:w w:val="100"/>
          <w:kern w:val="0"/>
          <w:lang w:val="ru-RU"/>
        </w:rPr>
        <w:t xml:space="preserve"> </w:t>
      </w:r>
      <w:r w:rsidR="00A54FAC">
        <w:rPr>
          <w:w w:val="100"/>
          <w:kern w:val="0"/>
          <w:lang w:val="ru-RU"/>
        </w:rPr>
        <w:t>без каких-либо оговорок</w:t>
      </w:r>
      <w:r>
        <w:rPr>
          <w:w w:val="100"/>
          <w:kern w:val="0"/>
          <w:lang w:val="ru-RU"/>
        </w:rPr>
        <w:t>. Комитет надеется, что Армения вскоре ратифицирует поправку к пункту 1 статьи 20 Конвенции.</w:t>
      </w:r>
      <w:r w:rsidR="009D18E8">
        <w:rPr>
          <w:w w:val="100"/>
          <w:kern w:val="0"/>
          <w:lang w:val="ru-RU"/>
        </w:rPr>
        <w:t xml:space="preserve"> Армения не смогла пока полностью искоренить стереотипные представления, однако женщины играют все большую роль в парламенте, на дипломатической службе и в политической жизни в целом. Планы принятия нового законодательства представляются очень интересными. Дальнейшие усилия необходимо предпринять в области планирования семьи, </w:t>
      </w:r>
      <w:r w:rsidR="00A54FAC">
        <w:rPr>
          <w:w w:val="100"/>
          <w:kern w:val="0"/>
          <w:lang w:val="ru-RU"/>
        </w:rPr>
        <w:t>а</w:t>
      </w:r>
      <w:r w:rsidR="009D18E8">
        <w:rPr>
          <w:w w:val="100"/>
          <w:kern w:val="0"/>
          <w:lang w:val="ru-RU"/>
        </w:rPr>
        <w:t xml:space="preserve"> правительство должно как можно скорее создать убежища для жертв торговли людьми и насилия в семье. Она надеется, что по возвращении в Армению делегация представит свой доклад парламенту, с тем чтобы поделиться своим мнением о проведенном с Комитетом диалоге</w:t>
      </w:r>
      <w:r w:rsidR="00A54FAC">
        <w:rPr>
          <w:w w:val="100"/>
          <w:kern w:val="0"/>
          <w:lang w:val="ru-RU"/>
        </w:rPr>
        <w:t>,</w:t>
      </w:r>
      <w:r w:rsidR="009D18E8">
        <w:rPr>
          <w:w w:val="100"/>
          <w:kern w:val="0"/>
          <w:lang w:val="ru-RU"/>
        </w:rPr>
        <w:t xml:space="preserve"> и предпримет дальнейшие усилия по повышению информированности о Конвенции на всех уровнях. </w:t>
      </w:r>
    </w:p>
    <w:p w:rsidR="009D18E8" w:rsidRPr="009D18E8" w:rsidRDefault="009D18E8" w:rsidP="00247E22">
      <w:pPr>
        <w:pStyle w:val="DualTxt"/>
        <w:rPr>
          <w:i/>
          <w:w w:val="100"/>
          <w:kern w:val="0"/>
          <w:lang w:val="ru-RU"/>
        </w:rPr>
      </w:pPr>
      <w:r>
        <w:rPr>
          <w:i/>
          <w:w w:val="100"/>
          <w:kern w:val="0"/>
          <w:lang w:val="ru-RU"/>
        </w:rPr>
        <w:t>Заседание закрывается в 16 ч. 55 м.</w:t>
      </w:r>
    </w:p>
    <w:p w:rsidR="00247E22" w:rsidRPr="00247E22" w:rsidRDefault="00247E22" w:rsidP="007F317A">
      <w:pPr>
        <w:pStyle w:val="DualTxt"/>
        <w:rPr>
          <w:w w:val="100"/>
          <w:kern w:val="0"/>
          <w:lang w:val="ru-RU"/>
        </w:rPr>
      </w:pPr>
      <w:r>
        <w:rPr>
          <w:w w:val="100"/>
          <w:kern w:val="0"/>
          <w:lang w:val="ru-RU"/>
        </w:rPr>
        <w:t xml:space="preserve"> </w:t>
      </w:r>
    </w:p>
    <w:p w:rsidR="009B1E94" w:rsidRPr="00F77E93" w:rsidRDefault="007937A9" w:rsidP="007F317A">
      <w:pPr>
        <w:pStyle w:val="DualTxt"/>
        <w:rPr>
          <w:w w:val="100"/>
          <w:kern w:val="0"/>
          <w:lang w:val="ru-RU"/>
        </w:rPr>
      </w:pPr>
      <w:r>
        <w:rPr>
          <w:w w:val="100"/>
          <w:kern w:val="0"/>
          <w:lang w:val="ru-RU"/>
        </w:rPr>
        <w:t xml:space="preserve"> </w:t>
      </w:r>
      <w:r w:rsidR="001938FE">
        <w:rPr>
          <w:w w:val="100"/>
          <w:kern w:val="0"/>
          <w:lang w:val="ru-RU"/>
        </w:rPr>
        <w:t xml:space="preserve">     </w:t>
      </w:r>
      <w:r w:rsidR="00F77E93">
        <w:rPr>
          <w:w w:val="100"/>
          <w:kern w:val="0"/>
          <w:lang w:val="ru-RU"/>
        </w:rPr>
        <w:t xml:space="preserve">   </w:t>
      </w:r>
    </w:p>
    <w:p w:rsidR="000E1CC3" w:rsidRPr="000E1CC3" w:rsidRDefault="000E1CC3" w:rsidP="007F317A">
      <w:pPr>
        <w:pStyle w:val="DualTxt"/>
        <w:rPr>
          <w:w w:val="100"/>
          <w:kern w:val="0"/>
          <w:lang w:val="ru-RU"/>
        </w:rPr>
      </w:pPr>
    </w:p>
    <w:sectPr w:rsidR="000E1CC3" w:rsidRPr="000E1CC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6T19:59:00Z" w:initials="Start">
    <w:p w:rsidR="00A7368E" w:rsidRDefault="00A7368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NO&gt;&gt;N0927855R&lt;&lt;ODS JOB NO&gt;&gt;</w:t>
      </w:r>
    </w:p>
    <w:p w:rsidR="00A7368E" w:rsidRDefault="00A7368E">
      <w:pPr>
        <w:pStyle w:val="CommentText"/>
      </w:pPr>
      <w:r>
        <w:t>&lt;&lt;ODS DOC SYMBOL1&gt;&gt;CEDAW/C/SR.873&lt;&lt;ODS DOC SYMBOL1&gt;&gt;</w:t>
      </w:r>
    </w:p>
    <w:p w:rsidR="00A7368E" w:rsidRDefault="00A7368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3F5" w:rsidRDefault="002253F5">
      <w:r>
        <w:separator/>
      </w:r>
    </w:p>
  </w:endnote>
  <w:endnote w:type="continuationSeparator" w:id="0">
    <w:p w:rsidR="002253F5" w:rsidRDefault="00225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203" w:usb1="00000000" w:usb2="00000000" w:usb3="00000000" w:csb0="00000005"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368E">
      <w:tblPrEx>
        <w:tblCellMar>
          <w:top w:w="0" w:type="dxa"/>
          <w:bottom w:w="0" w:type="dxa"/>
        </w:tblCellMar>
      </w:tblPrEx>
      <w:tc>
        <w:tcPr>
          <w:tcW w:w="5033" w:type="dxa"/>
        </w:tcPr>
        <w:p w:rsidR="00A7368E" w:rsidRDefault="00A7368E">
          <w:pPr>
            <w:pStyle w:val="Footer"/>
            <w:jc w:val="right"/>
            <w:rPr>
              <w:b w:val="0"/>
              <w:w w:val="103"/>
              <w:sz w:val="14"/>
            </w:rPr>
          </w:pPr>
          <w:r>
            <w:rPr>
              <w:b w:val="0"/>
              <w:w w:val="103"/>
              <w:sz w:val="14"/>
            </w:rPr>
            <w:t>0</w:t>
          </w:r>
          <w:r>
            <w:rPr>
              <w:b w:val="0"/>
              <w:w w:val="103"/>
              <w:sz w:val="14"/>
              <w:lang w:val="ru-RU"/>
            </w:rPr>
            <w:t>9</w:t>
          </w:r>
          <w:r>
            <w:rPr>
              <w:b w:val="0"/>
              <w:w w:val="103"/>
              <w:sz w:val="14"/>
            </w:rPr>
            <w:t>-</w:t>
          </w:r>
          <w:r>
            <w:rPr>
              <w:b w:val="0"/>
              <w:w w:val="103"/>
              <w:sz w:val="14"/>
              <w:lang w:val="ru-RU"/>
            </w:rPr>
            <w:t>27855</w:t>
          </w:r>
        </w:p>
      </w:tc>
      <w:tc>
        <w:tcPr>
          <w:tcW w:w="5033" w:type="dxa"/>
        </w:tcPr>
        <w:p w:rsidR="00A7368E" w:rsidRDefault="00A7368E">
          <w:pPr>
            <w:pStyle w:val="Footer"/>
            <w:rPr>
              <w:w w:val="103"/>
            </w:rPr>
          </w:pPr>
          <w:r>
            <w:rPr>
              <w:w w:val="103"/>
            </w:rPr>
            <w:fldChar w:fldCharType="begin"/>
          </w:r>
          <w:r>
            <w:rPr>
              <w:w w:val="103"/>
            </w:rPr>
            <w:instrText xml:space="preserve"> PAGE  \* MERGEFORMAT </w:instrText>
          </w:r>
          <w:r>
            <w:rPr>
              <w:w w:val="103"/>
            </w:rPr>
            <w:fldChar w:fldCharType="separate"/>
          </w:r>
          <w:r w:rsidR="004D2E26">
            <w:rPr>
              <w:w w:val="103"/>
            </w:rPr>
            <w:t>2</w:t>
          </w:r>
          <w:r>
            <w:rPr>
              <w:w w:val="103"/>
            </w:rPr>
            <w:fldChar w:fldCharType="end"/>
          </w:r>
        </w:p>
      </w:tc>
    </w:tr>
  </w:tbl>
  <w:p w:rsidR="00A7368E" w:rsidRDefault="00A736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368E">
      <w:tblPrEx>
        <w:tblCellMar>
          <w:top w:w="0" w:type="dxa"/>
          <w:bottom w:w="0" w:type="dxa"/>
        </w:tblCellMar>
      </w:tblPrEx>
      <w:tc>
        <w:tcPr>
          <w:tcW w:w="5033" w:type="dxa"/>
        </w:tcPr>
        <w:p w:rsidR="00A7368E" w:rsidRDefault="00A7368E">
          <w:pPr>
            <w:pStyle w:val="Footer"/>
            <w:jc w:val="right"/>
            <w:rPr>
              <w:w w:val="103"/>
            </w:rPr>
          </w:pPr>
          <w:r>
            <w:rPr>
              <w:w w:val="103"/>
            </w:rPr>
            <w:fldChar w:fldCharType="begin"/>
          </w:r>
          <w:r>
            <w:rPr>
              <w:w w:val="103"/>
            </w:rPr>
            <w:instrText xml:space="preserve"> PAGE  \* MERGEFORMAT </w:instrText>
          </w:r>
          <w:r>
            <w:rPr>
              <w:w w:val="103"/>
            </w:rPr>
            <w:fldChar w:fldCharType="separate"/>
          </w:r>
          <w:r w:rsidR="004D2E26">
            <w:rPr>
              <w:w w:val="103"/>
            </w:rPr>
            <w:t>9</w:t>
          </w:r>
          <w:r>
            <w:rPr>
              <w:w w:val="103"/>
            </w:rPr>
            <w:fldChar w:fldCharType="end"/>
          </w:r>
        </w:p>
      </w:tc>
      <w:tc>
        <w:tcPr>
          <w:tcW w:w="5033" w:type="dxa"/>
        </w:tcPr>
        <w:p w:rsidR="00A7368E" w:rsidRDefault="00A7368E">
          <w:pPr>
            <w:pStyle w:val="Footer"/>
            <w:rPr>
              <w:b w:val="0"/>
              <w:w w:val="103"/>
              <w:sz w:val="14"/>
            </w:rPr>
          </w:pPr>
          <w:r>
            <w:rPr>
              <w:b w:val="0"/>
              <w:w w:val="103"/>
              <w:sz w:val="14"/>
            </w:rPr>
            <w:t>0</w:t>
          </w:r>
          <w:r>
            <w:rPr>
              <w:b w:val="0"/>
              <w:w w:val="103"/>
              <w:sz w:val="14"/>
              <w:lang w:val="ru-RU"/>
            </w:rPr>
            <w:t>9</w:t>
          </w:r>
          <w:r>
            <w:rPr>
              <w:b w:val="0"/>
              <w:w w:val="103"/>
              <w:sz w:val="14"/>
            </w:rPr>
            <w:t>-</w:t>
          </w:r>
          <w:r>
            <w:rPr>
              <w:b w:val="0"/>
              <w:w w:val="103"/>
              <w:sz w:val="14"/>
              <w:lang w:val="ru-RU"/>
            </w:rPr>
            <w:t>27855</w:t>
          </w:r>
        </w:p>
      </w:tc>
    </w:tr>
  </w:tbl>
  <w:p w:rsidR="00A7368E" w:rsidRDefault="00A736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68E" w:rsidRDefault="00A7368E">
    <w:pPr>
      <w:pStyle w:val="Footer"/>
      <w:pBdr>
        <w:top w:val="single" w:sz="2" w:space="1" w:color="auto"/>
      </w:pBdr>
      <w:rPr>
        <w:sz w:val="2"/>
      </w:rPr>
    </w:pPr>
  </w:p>
  <w:p w:rsidR="00A7368E" w:rsidRDefault="00A7368E">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A7368E" w:rsidRDefault="00A7368E">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A7368E" w:rsidRDefault="00A7368E">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A7368E" w:rsidRDefault="00A7368E">
    <w:pPr>
      <w:pStyle w:val="Footer"/>
      <w:rPr>
        <w:b w:val="0"/>
        <w:sz w:val="20"/>
      </w:rPr>
    </w:pPr>
    <w:r>
      <w:rPr>
        <w:b w:val="0"/>
        <w:sz w:val="20"/>
      </w:rPr>
      <w:t>0</w:t>
    </w:r>
    <w:r>
      <w:rPr>
        <w:b w:val="0"/>
        <w:sz w:val="20"/>
        <w:lang w:val="ru-RU"/>
      </w:rPr>
      <w:t>9</w:t>
    </w:r>
    <w:r>
      <w:rPr>
        <w:b w:val="0"/>
        <w:sz w:val="20"/>
      </w:rPr>
      <w:t>-</w:t>
    </w:r>
    <w:r>
      <w:rPr>
        <w:b w:val="0"/>
        <w:sz w:val="20"/>
        <w:lang w:val="ru-RU"/>
      </w:rPr>
      <w:t>27855</w:t>
    </w:r>
    <w:r>
      <w:rPr>
        <w:b w:val="0"/>
        <w:sz w:val="20"/>
      </w:rPr>
      <w:t xml:space="preserve"> (R)</w:t>
    </w:r>
  </w:p>
  <w:p w:rsidR="00A7368E" w:rsidRPr="009F329E" w:rsidRDefault="00A7368E">
    <w:pPr>
      <w:pStyle w:val="Footer"/>
      <w:rPr>
        <w:rFonts w:ascii="Barcode 3 of 9 by request" w:hAnsi="Barcode 3 of 9 by request"/>
        <w:b w:val="0"/>
        <w:sz w:val="20"/>
      </w:rPr>
    </w:pPr>
    <w:r w:rsidRPr="009F329E">
      <w:rPr>
        <w:rFonts w:ascii="Barcode 3 of 9 by request" w:hAnsi="Barcode 3 of 9 by request"/>
        <w:b w:val="0"/>
        <w:sz w:val="20"/>
      </w:rPr>
      <w:t>*0</w:t>
    </w:r>
    <w:r w:rsidRPr="00982599">
      <w:rPr>
        <w:rFonts w:ascii="Barcode 3 of 9 by request" w:hAnsi="Barcode 3 of 9 by request"/>
        <w:b w:val="0"/>
        <w:sz w:val="20"/>
        <w:lang w:val="ru-RU"/>
      </w:rPr>
      <w:t>927855</w:t>
    </w:r>
    <w:r w:rsidRPr="009F329E">
      <w:rPr>
        <w:rFonts w:ascii="Barcode 3 of 9 by request" w:hAnsi="Barcode 3 of 9 by request"/>
        <w:b w:val="0"/>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3F5" w:rsidRDefault="002253F5">
      <w:r>
        <w:separator/>
      </w:r>
    </w:p>
  </w:footnote>
  <w:footnote w:type="continuationSeparator" w:id="0">
    <w:p w:rsidR="002253F5" w:rsidRDefault="002253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368E">
      <w:tblPrEx>
        <w:tblCellMar>
          <w:top w:w="0" w:type="dxa"/>
          <w:bottom w:w="0" w:type="dxa"/>
        </w:tblCellMar>
      </w:tblPrEx>
      <w:trPr>
        <w:trHeight w:hRule="exact" w:val="864"/>
      </w:trPr>
      <w:tc>
        <w:tcPr>
          <w:tcW w:w="4838" w:type="dxa"/>
          <w:vAlign w:val="bottom"/>
        </w:tcPr>
        <w:p w:rsidR="00A7368E" w:rsidRDefault="00A7368E">
          <w:pPr>
            <w:pStyle w:val="Header"/>
            <w:spacing w:after="80"/>
            <w:rPr>
              <w:b/>
            </w:rPr>
          </w:pPr>
          <w:r>
            <w:rPr>
              <w:b/>
            </w:rPr>
            <w:t>CEDAW/C/SR.8</w:t>
          </w:r>
          <w:r>
            <w:rPr>
              <w:b/>
              <w:lang w:val="ru-RU"/>
            </w:rPr>
            <w:t>73</w:t>
          </w:r>
        </w:p>
      </w:tc>
      <w:tc>
        <w:tcPr>
          <w:tcW w:w="5033" w:type="dxa"/>
          <w:vAlign w:val="bottom"/>
        </w:tcPr>
        <w:p w:rsidR="00A7368E" w:rsidRDefault="00A7368E">
          <w:pPr>
            <w:pStyle w:val="Header"/>
          </w:pPr>
        </w:p>
      </w:tc>
    </w:tr>
  </w:tbl>
  <w:p w:rsidR="00A7368E" w:rsidRDefault="00A736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368E">
      <w:tblPrEx>
        <w:tblCellMar>
          <w:top w:w="0" w:type="dxa"/>
          <w:bottom w:w="0" w:type="dxa"/>
        </w:tblCellMar>
      </w:tblPrEx>
      <w:trPr>
        <w:trHeight w:hRule="exact" w:val="864"/>
      </w:trPr>
      <w:tc>
        <w:tcPr>
          <w:tcW w:w="4838" w:type="dxa"/>
          <w:vAlign w:val="bottom"/>
        </w:tcPr>
        <w:p w:rsidR="00A7368E" w:rsidRDefault="00A7368E">
          <w:pPr>
            <w:pStyle w:val="Header"/>
          </w:pPr>
        </w:p>
      </w:tc>
      <w:tc>
        <w:tcPr>
          <w:tcW w:w="5033" w:type="dxa"/>
          <w:vAlign w:val="bottom"/>
        </w:tcPr>
        <w:p w:rsidR="00A7368E" w:rsidRPr="00FC63A5" w:rsidRDefault="00A7368E">
          <w:pPr>
            <w:pStyle w:val="Header"/>
            <w:spacing w:after="80"/>
            <w:jc w:val="right"/>
            <w:rPr>
              <w:b/>
              <w:lang w:val="ru-RU"/>
            </w:rPr>
          </w:pPr>
          <w:r>
            <w:rPr>
              <w:b/>
            </w:rPr>
            <w:t>CEDAW/C/SR.8</w:t>
          </w:r>
          <w:r>
            <w:rPr>
              <w:b/>
              <w:lang w:val="ru-RU"/>
            </w:rPr>
            <w:t>73</w:t>
          </w:r>
        </w:p>
      </w:tc>
    </w:tr>
  </w:tbl>
  <w:p w:rsidR="00A7368E" w:rsidRDefault="00A736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A7368E">
      <w:tblPrEx>
        <w:tblCellMar>
          <w:top w:w="0" w:type="dxa"/>
          <w:bottom w:w="0" w:type="dxa"/>
        </w:tblCellMar>
      </w:tblPrEx>
      <w:trPr>
        <w:trHeight w:hRule="exact" w:val="864"/>
      </w:trPr>
      <w:tc>
        <w:tcPr>
          <w:tcW w:w="1267" w:type="dxa"/>
          <w:tcBorders>
            <w:bottom w:val="single" w:sz="4" w:space="0" w:color="auto"/>
          </w:tcBorders>
          <w:vAlign w:val="bottom"/>
        </w:tcPr>
        <w:p w:rsidR="00A7368E" w:rsidRDefault="00A7368E">
          <w:pPr>
            <w:pStyle w:val="Header"/>
            <w:spacing w:after="120"/>
          </w:pPr>
        </w:p>
      </w:tc>
      <w:tc>
        <w:tcPr>
          <w:tcW w:w="5220" w:type="dxa"/>
          <w:tcBorders>
            <w:bottom w:val="single" w:sz="4" w:space="0" w:color="auto"/>
          </w:tcBorders>
          <w:vAlign w:val="bottom"/>
        </w:tcPr>
        <w:p w:rsidR="00A7368E" w:rsidRDefault="00A7368E">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A7368E" w:rsidRPr="00982599" w:rsidRDefault="00A7368E" w:rsidP="00982599">
          <w:pPr>
            <w:pStyle w:val="Header"/>
            <w:spacing w:after="20"/>
            <w:jc w:val="right"/>
            <w:rPr>
              <w:position w:val="-4"/>
              <w:sz w:val="20"/>
              <w:lang w:val="ru-RU"/>
            </w:rPr>
          </w:pPr>
        </w:p>
      </w:tc>
      <w:tc>
        <w:tcPr>
          <w:tcW w:w="3211" w:type="dxa"/>
          <w:gridSpan w:val="3"/>
          <w:tcBorders>
            <w:bottom w:val="single" w:sz="4" w:space="0" w:color="auto"/>
          </w:tcBorders>
          <w:vAlign w:val="bottom"/>
        </w:tcPr>
        <w:p w:rsidR="00A7368E" w:rsidRDefault="00A7368E">
          <w:pPr>
            <w:spacing w:after="80" w:line="240" w:lineRule="auto"/>
            <w:jc w:val="right"/>
            <w:rPr>
              <w:spacing w:val="0"/>
              <w:w w:val="100"/>
              <w:kern w:val="0"/>
              <w:lang w:val="en-US"/>
            </w:rPr>
          </w:pPr>
          <w:r>
            <w:rPr>
              <w:spacing w:val="0"/>
              <w:w w:val="100"/>
              <w:kern w:val="0"/>
              <w:sz w:val="40"/>
            </w:rPr>
            <w:t>CEDAW</w:t>
          </w:r>
          <w:r>
            <w:rPr>
              <w:spacing w:val="0"/>
              <w:w w:val="100"/>
              <w:kern w:val="0"/>
            </w:rPr>
            <w:t>/C/SR.87</w:t>
          </w:r>
          <w:r>
            <w:rPr>
              <w:spacing w:val="0"/>
              <w:w w:val="100"/>
              <w:kern w:val="0"/>
              <w:lang w:val="ru-RU"/>
            </w:rPr>
            <w:t>3</w:t>
          </w:r>
        </w:p>
      </w:tc>
    </w:tr>
    <w:tr w:rsidR="00A7368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A7368E" w:rsidRDefault="00A7368E">
          <w:pPr>
            <w:pStyle w:val="Header"/>
            <w:spacing w:before="109"/>
            <w:rPr>
              <w:lang w:val="ru-RU"/>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7368E" w:rsidRDefault="00A7368E">
          <w:pPr>
            <w:pStyle w:val="Header"/>
            <w:spacing w:before="109"/>
            <w:rPr>
              <w:lang w:val="ru-RU"/>
            </w:rPr>
          </w:pPr>
        </w:p>
      </w:tc>
      <w:tc>
        <w:tcPr>
          <w:tcW w:w="5220" w:type="dxa"/>
          <w:tcBorders>
            <w:top w:val="single" w:sz="4" w:space="0" w:color="auto"/>
            <w:bottom w:val="single" w:sz="12" w:space="0" w:color="auto"/>
          </w:tcBorders>
        </w:tcPr>
        <w:p w:rsidR="00A7368E" w:rsidRDefault="00A7368E">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A7368E" w:rsidRDefault="00A7368E">
          <w:pPr>
            <w:pStyle w:val="Header"/>
            <w:spacing w:before="109"/>
            <w:rPr>
              <w:lang w:val="ru-RU"/>
            </w:rPr>
          </w:pPr>
        </w:p>
      </w:tc>
      <w:tc>
        <w:tcPr>
          <w:tcW w:w="3140" w:type="dxa"/>
          <w:tcBorders>
            <w:top w:val="single" w:sz="4" w:space="0" w:color="auto"/>
            <w:bottom w:val="single" w:sz="12" w:space="0" w:color="auto"/>
          </w:tcBorders>
        </w:tcPr>
        <w:p w:rsidR="00A7368E" w:rsidRDefault="00A7368E">
          <w:pPr>
            <w:spacing w:before="240"/>
            <w:rPr>
              <w:spacing w:val="0"/>
              <w:w w:val="100"/>
              <w:kern w:val="0"/>
            </w:rPr>
          </w:pPr>
          <w:r>
            <w:rPr>
              <w:spacing w:val="0"/>
              <w:w w:val="100"/>
              <w:kern w:val="0"/>
            </w:rPr>
            <w:t>Distr.: General</w:t>
          </w:r>
        </w:p>
        <w:p w:rsidR="00A7368E" w:rsidRDefault="00A7368E">
          <w:pPr>
            <w:rPr>
              <w:spacing w:val="0"/>
              <w:w w:val="100"/>
              <w:kern w:val="0"/>
            </w:rPr>
          </w:pPr>
          <w:r>
            <w:rPr>
              <w:spacing w:val="0"/>
              <w:w w:val="100"/>
              <w:kern w:val="0"/>
              <w:lang w:val="en-US"/>
            </w:rPr>
            <w:t xml:space="preserve">27 April </w:t>
          </w:r>
          <w:r>
            <w:rPr>
              <w:spacing w:val="0"/>
              <w:w w:val="100"/>
              <w:kern w:val="0"/>
            </w:rPr>
            <w:t>2009</w:t>
          </w:r>
        </w:p>
        <w:p w:rsidR="00A7368E" w:rsidRDefault="00A7368E">
          <w:pPr>
            <w:rPr>
              <w:spacing w:val="0"/>
              <w:w w:val="100"/>
              <w:kern w:val="0"/>
            </w:rPr>
          </w:pPr>
        </w:p>
        <w:p w:rsidR="00A7368E" w:rsidRDefault="00A7368E">
          <w:pPr>
            <w:rPr>
              <w:spacing w:val="0"/>
              <w:w w:val="100"/>
              <w:kern w:val="0"/>
            </w:rPr>
          </w:pPr>
          <w:r>
            <w:rPr>
              <w:spacing w:val="0"/>
              <w:w w:val="100"/>
              <w:kern w:val="0"/>
              <w:lang w:val="en-US"/>
            </w:rPr>
            <w:t>Russian</w:t>
          </w:r>
        </w:p>
        <w:p w:rsidR="00A7368E" w:rsidRDefault="00A7368E">
          <w:pPr>
            <w:rPr>
              <w:spacing w:val="0"/>
              <w:w w:val="100"/>
              <w:kern w:val="0"/>
            </w:rPr>
          </w:pPr>
          <w:r>
            <w:rPr>
              <w:spacing w:val="0"/>
              <w:w w:val="100"/>
              <w:kern w:val="0"/>
            </w:rPr>
            <w:t>Original: English</w:t>
          </w:r>
        </w:p>
      </w:tc>
    </w:tr>
  </w:tbl>
  <w:p w:rsidR="00A7368E" w:rsidRDefault="00A7368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D0357"/>
    <w:multiLevelType w:val="hybridMultilevel"/>
    <w:tmpl w:val="1B4E0196"/>
    <w:lvl w:ilvl="0" w:tplc="2C4E17CA">
      <w:start w:val="67"/>
      <w:numFmt w:val="decimal"/>
      <w:lvlText w:val="%1."/>
      <w:lvlJc w:val="left"/>
      <w:pPr>
        <w:tabs>
          <w:tab w:val="num" w:pos="689"/>
        </w:tabs>
        <w:ind w:left="689" w:hanging="480"/>
      </w:pPr>
      <w:rPr>
        <w:rFonts w:hint="default"/>
      </w:rPr>
    </w:lvl>
    <w:lvl w:ilvl="1" w:tplc="04090019" w:tentative="1">
      <w:start w:val="1"/>
      <w:numFmt w:val="lowerLetter"/>
      <w:lvlText w:val="%2."/>
      <w:lvlJc w:val="left"/>
      <w:pPr>
        <w:tabs>
          <w:tab w:val="num" w:pos="1289"/>
        </w:tabs>
        <w:ind w:left="1289" w:hanging="360"/>
      </w:pPr>
    </w:lvl>
    <w:lvl w:ilvl="2" w:tplc="0409001B" w:tentative="1">
      <w:start w:val="1"/>
      <w:numFmt w:val="lowerRoman"/>
      <w:lvlText w:val="%3."/>
      <w:lvlJc w:val="right"/>
      <w:pPr>
        <w:tabs>
          <w:tab w:val="num" w:pos="2009"/>
        </w:tabs>
        <w:ind w:left="2009" w:hanging="180"/>
      </w:pPr>
    </w:lvl>
    <w:lvl w:ilvl="3" w:tplc="0409000F" w:tentative="1">
      <w:start w:val="1"/>
      <w:numFmt w:val="decimal"/>
      <w:lvlText w:val="%4."/>
      <w:lvlJc w:val="left"/>
      <w:pPr>
        <w:tabs>
          <w:tab w:val="num" w:pos="2729"/>
        </w:tabs>
        <w:ind w:left="2729" w:hanging="360"/>
      </w:pPr>
    </w:lvl>
    <w:lvl w:ilvl="4" w:tplc="04090019" w:tentative="1">
      <w:start w:val="1"/>
      <w:numFmt w:val="lowerLetter"/>
      <w:lvlText w:val="%5."/>
      <w:lvlJc w:val="left"/>
      <w:pPr>
        <w:tabs>
          <w:tab w:val="num" w:pos="3449"/>
        </w:tabs>
        <w:ind w:left="3449" w:hanging="360"/>
      </w:pPr>
    </w:lvl>
    <w:lvl w:ilvl="5" w:tplc="0409001B" w:tentative="1">
      <w:start w:val="1"/>
      <w:numFmt w:val="lowerRoman"/>
      <w:lvlText w:val="%6."/>
      <w:lvlJc w:val="right"/>
      <w:pPr>
        <w:tabs>
          <w:tab w:val="num" w:pos="4169"/>
        </w:tabs>
        <w:ind w:left="4169" w:hanging="180"/>
      </w:pPr>
    </w:lvl>
    <w:lvl w:ilvl="6" w:tplc="0409000F" w:tentative="1">
      <w:start w:val="1"/>
      <w:numFmt w:val="decimal"/>
      <w:lvlText w:val="%7."/>
      <w:lvlJc w:val="left"/>
      <w:pPr>
        <w:tabs>
          <w:tab w:val="num" w:pos="4889"/>
        </w:tabs>
        <w:ind w:left="4889" w:hanging="360"/>
      </w:pPr>
    </w:lvl>
    <w:lvl w:ilvl="7" w:tplc="04090019" w:tentative="1">
      <w:start w:val="1"/>
      <w:numFmt w:val="lowerLetter"/>
      <w:lvlText w:val="%8."/>
      <w:lvlJc w:val="left"/>
      <w:pPr>
        <w:tabs>
          <w:tab w:val="num" w:pos="5609"/>
        </w:tabs>
        <w:ind w:left="5609" w:hanging="360"/>
      </w:pPr>
    </w:lvl>
    <w:lvl w:ilvl="8" w:tplc="0409001B" w:tentative="1">
      <w:start w:val="1"/>
      <w:numFmt w:val="lowerRoman"/>
      <w:lvlText w:val="%9."/>
      <w:lvlJc w:val="right"/>
      <w:pPr>
        <w:tabs>
          <w:tab w:val="num" w:pos="6329"/>
        </w:tabs>
        <w:ind w:left="6329" w:hanging="180"/>
      </w:pPr>
    </w:lvl>
  </w:abstractNum>
  <w:abstractNum w:abstractNumId="1">
    <w:nsid w:val="2C771813"/>
    <w:multiLevelType w:val="hybridMultilevel"/>
    <w:tmpl w:val="6498B680"/>
    <w:lvl w:ilvl="0" w:tplc="B272650E">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8564CD0"/>
    <w:multiLevelType w:val="hybridMultilevel"/>
    <w:tmpl w:val="95820AC8"/>
    <w:lvl w:ilvl="0" w:tplc="63902916">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55*"/>
    <w:docVar w:name="CreationDt" w:val="15/08/2007 09:31:58"/>
    <w:docVar w:name="DocCategory" w:val="SROthers"/>
    <w:docVar w:name="DocType" w:val="Final"/>
    <w:docVar w:name="FooterJN" w:val="09-27855"/>
    <w:docVar w:name="Jobn" w:val="09-27855 (R)"/>
    <w:docVar w:name="jobnDT" w:val="07-44122 (E)   150807"/>
    <w:docVar w:name="jobnDTDT" w:val="07-44122 (E)   150807   150807"/>
    <w:docVar w:name="JobNo" w:val="0927855R"/>
    <w:docVar w:name="OandT" w:val=" "/>
    <w:docVar w:name="sss1" w:val="CEDAW/C/SR.873"/>
    <w:docVar w:name="sss2" w:val="-"/>
    <w:docVar w:name="Symbol1" w:val="CEDAW/C/SR.873"/>
    <w:docVar w:name="Symbol2" w:val="-"/>
  </w:docVars>
  <w:rsids>
    <w:rsidRoot w:val="0024683A"/>
    <w:rsid w:val="000011C8"/>
    <w:rsid w:val="000103C6"/>
    <w:rsid w:val="000111EA"/>
    <w:rsid w:val="00011B15"/>
    <w:rsid w:val="0001442E"/>
    <w:rsid w:val="000206D1"/>
    <w:rsid w:val="0003359C"/>
    <w:rsid w:val="000355D5"/>
    <w:rsid w:val="00043014"/>
    <w:rsid w:val="00043FD0"/>
    <w:rsid w:val="00045779"/>
    <w:rsid w:val="00046723"/>
    <w:rsid w:val="0004672D"/>
    <w:rsid w:val="0004784D"/>
    <w:rsid w:val="00050355"/>
    <w:rsid w:val="00051278"/>
    <w:rsid w:val="000515AD"/>
    <w:rsid w:val="00051D4F"/>
    <w:rsid w:val="000553A8"/>
    <w:rsid w:val="000559B5"/>
    <w:rsid w:val="00056763"/>
    <w:rsid w:val="00062CC2"/>
    <w:rsid w:val="000647F4"/>
    <w:rsid w:val="00064E8B"/>
    <w:rsid w:val="00071F0C"/>
    <w:rsid w:val="00073605"/>
    <w:rsid w:val="0007502F"/>
    <w:rsid w:val="00076D0D"/>
    <w:rsid w:val="00087E72"/>
    <w:rsid w:val="00092F0E"/>
    <w:rsid w:val="000A171F"/>
    <w:rsid w:val="000A2B0D"/>
    <w:rsid w:val="000B100A"/>
    <w:rsid w:val="000B360A"/>
    <w:rsid w:val="000D0994"/>
    <w:rsid w:val="000D2618"/>
    <w:rsid w:val="000D4B6E"/>
    <w:rsid w:val="000D6B5D"/>
    <w:rsid w:val="000E1CC3"/>
    <w:rsid w:val="000F254A"/>
    <w:rsid w:val="000F5F63"/>
    <w:rsid w:val="00100555"/>
    <w:rsid w:val="001022F9"/>
    <w:rsid w:val="001022FB"/>
    <w:rsid w:val="00103255"/>
    <w:rsid w:val="00105EE5"/>
    <w:rsid w:val="00114E99"/>
    <w:rsid w:val="001175BE"/>
    <w:rsid w:val="00117B32"/>
    <w:rsid w:val="0012140C"/>
    <w:rsid w:val="00122139"/>
    <w:rsid w:val="00123642"/>
    <w:rsid w:val="001253F7"/>
    <w:rsid w:val="00125621"/>
    <w:rsid w:val="001304ED"/>
    <w:rsid w:val="0013167C"/>
    <w:rsid w:val="00153643"/>
    <w:rsid w:val="001560E4"/>
    <w:rsid w:val="0015744B"/>
    <w:rsid w:val="00167E0A"/>
    <w:rsid w:val="0017416A"/>
    <w:rsid w:val="001768DA"/>
    <w:rsid w:val="001802D3"/>
    <w:rsid w:val="00184952"/>
    <w:rsid w:val="001938FE"/>
    <w:rsid w:val="00195CB2"/>
    <w:rsid w:val="001A4E2A"/>
    <w:rsid w:val="001B1ACB"/>
    <w:rsid w:val="001B5457"/>
    <w:rsid w:val="001C1573"/>
    <w:rsid w:val="001C28A6"/>
    <w:rsid w:val="001C3036"/>
    <w:rsid w:val="001D152E"/>
    <w:rsid w:val="001D194F"/>
    <w:rsid w:val="001D5B82"/>
    <w:rsid w:val="001E1299"/>
    <w:rsid w:val="001E1F23"/>
    <w:rsid w:val="001E3374"/>
    <w:rsid w:val="001E374B"/>
    <w:rsid w:val="001E7508"/>
    <w:rsid w:val="001F2A95"/>
    <w:rsid w:val="001F6E7E"/>
    <w:rsid w:val="001F7B37"/>
    <w:rsid w:val="0020139B"/>
    <w:rsid w:val="00202917"/>
    <w:rsid w:val="0020463A"/>
    <w:rsid w:val="00211BAB"/>
    <w:rsid w:val="0021426C"/>
    <w:rsid w:val="00223F9B"/>
    <w:rsid w:val="00224847"/>
    <w:rsid w:val="002253F5"/>
    <w:rsid w:val="0022547D"/>
    <w:rsid w:val="00226891"/>
    <w:rsid w:val="00227558"/>
    <w:rsid w:val="00235674"/>
    <w:rsid w:val="002405FD"/>
    <w:rsid w:val="002408D2"/>
    <w:rsid w:val="00240B42"/>
    <w:rsid w:val="00245172"/>
    <w:rsid w:val="00246364"/>
    <w:rsid w:val="0024683A"/>
    <w:rsid w:val="00247E22"/>
    <w:rsid w:val="00250F90"/>
    <w:rsid w:val="002514CF"/>
    <w:rsid w:val="00251F84"/>
    <w:rsid w:val="0025237A"/>
    <w:rsid w:val="0025284F"/>
    <w:rsid w:val="00260869"/>
    <w:rsid w:val="00260961"/>
    <w:rsid w:val="00260D6B"/>
    <w:rsid w:val="002613F9"/>
    <w:rsid w:val="00266F1B"/>
    <w:rsid w:val="00267866"/>
    <w:rsid w:val="002720D5"/>
    <w:rsid w:val="00274141"/>
    <w:rsid w:val="002741DC"/>
    <w:rsid w:val="00275CF3"/>
    <w:rsid w:val="00276B71"/>
    <w:rsid w:val="00280862"/>
    <w:rsid w:val="00283858"/>
    <w:rsid w:val="002844FF"/>
    <w:rsid w:val="00286E8B"/>
    <w:rsid w:val="00291FEC"/>
    <w:rsid w:val="00293334"/>
    <w:rsid w:val="00293E74"/>
    <w:rsid w:val="00297DDF"/>
    <w:rsid w:val="002A02FF"/>
    <w:rsid w:val="002A6DFB"/>
    <w:rsid w:val="002A7127"/>
    <w:rsid w:val="002A75C9"/>
    <w:rsid w:val="002B2104"/>
    <w:rsid w:val="002B37E5"/>
    <w:rsid w:val="002B5CA2"/>
    <w:rsid w:val="002C2E4C"/>
    <w:rsid w:val="002C459F"/>
    <w:rsid w:val="002D3326"/>
    <w:rsid w:val="002D7FE3"/>
    <w:rsid w:val="002E0BE7"/>
    <w:rsid w:val="002E4A24"/>
    <w:rsid w:val="002E7261"/>
    <w:rsid w:val="002F00F1"/>
    <w:rsid w:val="002F537A"/>
    <w:rsid w:val="002F7035"/>
    <w:rsid w:val="0030345B"/>
    <w:rsid w:val="00303645"/>
    <w:rsid w:val="003113A0"/>
    <w:rsid w:val="003118AC"/>
    <w:rsid w:val="0031217B"/>
    <w:rsid w:val="00313AF0"/>
    <w:rsid w:val="003153D7"/>
    <w:rsid w:val="00315C92"/>
    <w:rsid w:val="00320E32"/>
    <w:rsid w:val="00321763"/>
    <w:rsid w:val="00323940"/>
    <w:rsid w:val="00323C75"/>
    <w:rsid w:val="00331E49"/>
    <w:rsid w:val="00332104"/>
    <w:rsid w:val="00333A4E"/>
    <w:rsid w:val="00340493"/>
    <w:rsid w:val="00341DE4"/>
    <w:rsid w:val="003544B3"/>
    <w:rsid w:val="003575ED"/>
    <w:rsid w:val="00357B1A"/>
    <w:rsid w:val="00365024"/>
    <w:rsid w:val="00365C5A"/>
    <w:rsid w:val="00367915"/>
    <w:rsid w:val="00371EDD"/>
    <w:rsid w:val="00377746"/>
    <w:rsid w:val="00380FBD"/>
    <w:rsid w:val="0038137D"/>
    <w:rsid w:val="00381D6A"/>
    <w:rsid w:val="00382727"/>
    <w:rsid w:val="00383795"/>
    <w:rsid w:val="0038698D"/>
    <w:rsid w:val="00395332"/>
    <w:rsid w:val="003A1553"/>
    <w:rsid w:val="003A1A92"/>
    <w:rsid w:val="003C204B"/>
    <w:rsid w:val="003D2AE9"/>
    <w:rsid w:val="003D5DCC"/>
    <w:rsid w:val="003E743F"/>
    <w:rsid w:val="003F1618"/>
    <w:rsid w:val="003F56C6"/>
    <w:rsid w:val="00407E46"/>
    <w:rsid w:val="004107C0"/>
    <w:rsid w:val="00415D64"/>
    <w:rsid w:val="00416D80"/>
    <w:rsid w:val="00417EB3"/>
    <w:rsid w:val="00423557"/>
    <w:rsid w:val="00427A0B"/>
    <w:rsid w:val="004300DD"/>
    <w:rsid w:val="00440C3E"/>
    <w:rsid w:val="00441569"/>
    <w:rsid w:val="00442272"/>
    <w:rsid w:val="00445436"/>
    <w:rsid w:val="00446538"/>
    <w:rsid w:val="00451162"/>
    <w:rsid w:val="00461DE7"/>
    <w:rsid w:val="00466D21"/>
    <w:rsid w:val="004701CA"/>
    <w:rsid w:val="00470B19"/>
    <w:rsid w:val="00481129"/>
    <w:rsid w:val="0048382D"/>
    <w:rsid w:val="004840CF"/>
    <w:rsid w:val="00495FFE"/>
    <w:rsid w:val="004977CC"/>
    <w:rsid w:val="004A013A"/>
    <w:rsid w:val="004A0BEB"/>
    <w:rsid w:val="004A1531"/>
    <w:rsid w:val="004B0325"/>
    <w:rsid w:val="004B2B99"/>
    <w:rsid w:val="004B7187"/>
    <w:rsid w:val="004C13CA"/>
    <w:rsid w:val="004C3331"/>
    <w:rsid w:val="004C3794"/>
    <w:rsid w:val="004C68FC"/>
    <w:rsid w:val="004C71D6"/>
    <w:rsid w:val="004D0BF3"/>
    <w:rsid w:val="004D2E26"/>
    <w:rsid w:val="004D520F"/>
    <w:rsid w:val="004E4283"/>
    <w:rsid w:val="004E60E9"/>
    <w:rsid w:val="004E7244"/>
    <w:rsid w:val="004F6886"/>
    <w:rsid w:val="00500F38"/>
    <w:rsid w:val="00501175"/>
    <w:rsid w:val="005048B4"/>
    <w:rsid w:val="00510AD5"/>
    <w:rsid w:val="0051241F"/>
    <w:rsid w:val="005177D0"/>
    <w:rsid w:val="005223CF"/>
    <w:rsid w:val="00525A2C"/>
    <w:rsid w:val="00530DA7"/>
    <w:rsid w:val="005328EE"/>
    <w:rsid w:val="0053336A"/>
    <w:rsid w:val="00537249"/>
    <w:rsid w:val="005417B2"/>
    <w:rsid w:val="00545CAC"/>
    <w:rsid w:val="00547868"/>
    <w:rsid w:val="005503FB"/>
    <w:rsid w:val="00553676"/>
    <w:rsid w:val="00567909"/>
    <w:rsid w:val="005727B3"/>
    <w:rsid w:val="00573B8E"/>
    <w:rsid w:val="00582D5B"/>
    <w:rsid w:val="005833DD"/>
    <w:rsid w:val="00587934"/>
    <w:rsid w:val="00592C59"/>
    <w:rsid w:val="00593484"/>
    <w:rsid w:val="005C047C"/>
    <w:rsid w:val="005D25F2"/>
    <w:rsid w:val="005D4395"/>
    <w:rsid w:val="005F0C83"/>
    <w:rsid w:val="005F38C0"/>
    <w:rsid w:val="005F6A18"/>
    <w:rsid w:val="00602C4E"/>
    <w:rsid w:val="00606838"/>
    <w:rsid w:val="00610AE3"/>
    <w:rsid w:val="00610F8B"/>
    <w:rsid w:val="006123EC"/>
    <w:rsid w:val="00613A23"/>
    <w:rsid w:val="006140FB"/>
    <w:rsid w:val="006179A0"/>
    <w:rsid w:val="0062052E"/>
    <w:rsid w:val="0062486E"/>
    <w:rsid w:val="00627B05"/>
    <w:rsid w:val="00633CF7"/>
    <w:rsid w:val="0063512F"/>
    <w:rsid w:val="00641C9F"/>
    <w:rsid w:val="0064405D"/>
    <w:rsid w:val="00645FAF"/>
    <w:rsid w:val="00653A0D"/>
    <w:rsid w:val="00654706"/>
    <w:rsid w:val="00656C9D"/>
    <w:rsid w:val="00657C37"/>
    <w:rsid w:val="00662D8E"/>
    <w:rsid w:val="00664386"/>
    <w:rsid w:val="006650BD"/>
    <w:rsid w:val="00665ECD"/>
    <w:rsid w:val="00670DA2"/>
    <w:rsid w:val="00674397"/>
    <w:rsid w:val="00677D37"/>
    <w:rsid w:val="006824BC"/>
    <w:rsid w:val="00682905"/>
    <w:rsid w:val="006844B3"/>
    <w:rsid w:val="006957C0"/>
    <w:rsid w:val="00697EF7"/>
    <w:rsid w:val="006A0B89"/>
    <w:rsid w:val="006A223A"/>
    <w:rsid w:val="006A4134"/>
    <w:rsid w:val="006A5998"/>
    <w:rsid w:val="006B4A8C"/>
    <w:rsid w:val="006B7C08"/>
    <w:rsid w:val="006C1C94"/>
    <w:rsid w:val="006C373C"/>
    <w:rsid w:val="006D10F8"/>
    <w:rsid w:val="006D11B0"/>
    <w:rsid w:val="006D1C8C"/>
    <w:rsid w:val="006D339D"/>
    <w:rsid w:val="006D3E2B"/>
    <w:rsid w:val="006E0FBD"/>
    <w:rsid w:val="006E1826"/>
    <w:rsid w:val="006E5641"/>
    <w:rsid w:val="006E6FD7"/>
    <w:rsid w:val="006F1D50"/>
    <w:rsid w:val="006F3224"/>
    <w:rsid w:val="006F6D27"/>
    <w:rsid w:val="00701A37"/>
    <w:rsid w:val="00714DAC"/>
    <w:rsid w:val="00731E9F"/>
    <w:rsid w:val="007320A4"/>
    <w:rsid w:val="0073310D"/>
    <w:rsid w:val="0073473E"/>
    <w:rsid w:val="00741652"/>
    <w:rsid w:val="00741903"/>
    <w:rsid w:val="007423AB"/>
    <w:rsid w:val="00742AFE"/>
    <w:rsid w:val="0074698E"/>
    <w:rsid w:val="007514B1"/>
    <w:rsid w:val="00753765"/>
    <w:rsid w:val="00753C4C"/>
    <w:rsid w:val="0075483A"/>
    <w:rsid w:val="00757A32"/>
    <w:rsid w:val="007633C0"/>
    <w:rsid w:val="007635F7"/>
    <w:rsid w:val="00764018"/>
    <w:rsid w:val="007640DF"/>
    <w:rsid w:val="00766DBB"/>
    <w:rsid w:val="00790DE8"/>
    <w:rsid w:val="007937A9"/>
    <w:rsid w:val="007A5571"/>
    <w:rsid w:val="007A58D6"/>
    <w:rsid w:val="007B313D"/>
    <w:rsid w:val="007C07DB"/>
    <w:rsid w:val="007C0B31"/>
    <w:rsid w:val="007C1862"/>
    <w:rsid w:val="007D26B6"/>
    <w:rsid w:val="007D66AE"/>
    <w:rsid w:val="007E48AF"/>
    <w:rsid w:val="007E5D83"/>
    <w:rsid w:val="007E645F"/>
    <w:rsid w:val="007F2B13"/>
    <w:rsid w:val="007F2E94"/>
    <w:rsid w:val="007F317A"/>
    <w:rsid w:val="00800D16"/>
    <w:rsid w:val="0081338D"/>
    <w:rsid w:val="00813739"/>
    <w:rsid w:val="008141DE"/>
    <w:rsid w:val="008163D7"/>
    <w:rsid w:val="00817A9A"/>
    <w:rsid w:val="00820845"/>
    <w:rsid w:val="0082349F"/>
    <w:rsid w:val="00827BDF"/>
    <w:rsid w:val="008311E6"/>
    <w:rsid w:val="00837E95"/>
    <w:rsid w:val="00841473"/>
    <w:rsid w:val="008415AE"/>
    <w:rsid w:val="00842FF8"/>
    <w:rsid w:val="00847A06"/>
    <w:rsid w:val="0085423E"/>
    <w:rsid w:val="00854D1A"/>
    <w:rsid w:val="0085634F"/>
    <w:rsid w:val="0086213C"/>
    <w:rsid w:val="00863BA5"/>
    <w:rsid w:val="00866AED"/>
    <w:rsid w:val="00875A60"/>
    <w:rsid w:val="00876316"/>
    <w:rsid w:val="00894FE8"/>
    <w:rsid w:val="00896050"/>
    <w:rsid w:val="008A0560"/>
    <w:rsid w:val="008B007C"/>
    <w:rsid w:val="008B2595"/>
    <w:rsid w:val="008B2F8D"/>
    <w:rsid w:val="008C3A54"/>
    <w:rsid w:val="008D35AF"/>
    <w:rsid w:val="008D521E"/>
    <w:rsid w:val="008E0B35"/>
    <w:rsid w:val="008F34BD"/>
    <w:rsid w:val="008F37B1"/>
    <w:rsid w:val="00910090"/>
    <w:rsid w:val="00916E4F"/>
    <w:rsid w:val="00920FE5"/>
    <w:rsid w:val="00922327"/>
    <w:rsid w:val="0092496A"/>
    <w:rsid w:val="0092643A"/>
    <w:rsid w:val="00930D85"/>
    <w:rsid w:val="00931133"/>
    <w:rsid w:val="0093649B"/>
    <w:rsid w:val="00936FCF"/>
    <w:rsid w:val="00941C94"/>
    <w:rsid w:val="009452C0"/>
    <w:rsid w:val="00945CFA"/>
    <w:rsid w:val="00952CC4"/>
    <w:rsid w:val="009545AA"/>
    <w:rsid w:val="00954C89"/>
    <w:rsid w:val="00955F1C"/>
    <w:rsid w:val="00956C70"/>
    <w:rsid w:val="00956FCC"/>
    <w:rsid w:val="00962D53"/>
    <w:rsid w:val="00982599"/>
    <w:rsid w:val="00982BFB"/>
    <w:rsid w:val="0099112B"/>
    <w:rsid w:val="00994396"/>
    <w:rsid w:val="00995D4B"/>
    <w:rsid w:val="009969F6"/>
    <w:rsid w:val="009A32F4"/>
    <w:rsid w:val="009B095C"/>
    <w:rsid w:val="009B0E57"/>
    <w:rsid w:val="009B140C"/>
    <w:rsid w:val="009B1E94"/>
    <w:rsid w:val="009B2423"/>
    <w:rsid w:val="009B2702"/>
    <w:rsid w:val="009B4205"/>
    <w:rsid w:val="009D18E8"/>
    <w:rsid w:val="009D23FA"/>
    <w:rsid w:val="009E3AAB"/>
    <w:rsid w:val="009F0888"/>
    <w:rsid w:val="009F2783"/>
    <w:rsid w:val="009F2FAA"/>
    <w:rsid w:val="009F329E"/>
    <w:rsid w:val="009F3F45"/>
    <w:rsid w:val="00A00F65"/>
    <w:rsid w:val="00A02DF9"/>
    <w:rsid w:val="00A03189"/>
    <w:rsid w:val="00A10501"/>
    <w:rsid w:val="00A112F6"/>
    <w:rsid w:val="00A13F1A"/>
    <w:rsid w:val="00A13FD3"/>
    <w:rsid w:val="00A1694C"/>
    <w:rsid w:val="00A2067E"/>
    <w:rsid w:val="00A21918"/>
    <w:rsid w:val="00A30917"/>
    <w:rsid w:val="00A31D68"/>
    <w:rsid w:val="00A332CE"/>
    <w:rsid w:val="00A346C0"/>
    <w:rsid w:val="00A413E2"/>
    <w:rsid w:val="00A44471"/>
    <w:rsid w:val="00A54FAC"/>
    <w:rsid w:val="00A57EC7"/>
    <w:rsid w:val="00A63CE0"/>
    <w:rsid w:val="00A7368E"/>
    <w:rsid w:val="00A74A7D"/>
    <w:rsid w:val="00A763F7"/>
    <w:rsid w:val="00A81E9C"/>
    <w:rsid w:val="00A827CB"/>
    <w:rsid w:val="00A841F1"/>
    <w:rsid w:val="00A868C9"/>
    <w:rsid w:val="00AA4954"/>
    <w:rsid w:val="00AA55B2"/>
    <w:rsid w:val="00AB3C24"/>
    <w:rsid w:val="00AC397C"/>
    <w:rsid w:val="00AE2F08"/>
    <w:rsid w:val="00AF560C"/>
    <w:rsid w:val="00AF5F8E"/>
    <w:rsid w:val="00AF64E2"/>
    <w:rsid w:val="00B10567"/>
    <w:rsid w:val="00B21244"/>
    <w:rsid w:val="00B25394"/>
    <w:rsid w:val="00B32D04"/>
    <w:rsid w:val="00B33FF1"/>
    <w:rsid w:val="00B36BD5"/>
    <w:rsid w:val="00B41429"/>
    <w:rsid w:val="00B43D28"/>
    <w:rsid w:val="00B5264D"/>
    <w:rsid w:val="00B54EA3"/>
    <w:rsid w:val="00B55933"/>
    <w:rsid w:val="00B62D90"/>
    <w:rsid w:val="00B653F8"/>
    <w:rsid w:val="00B66C0D"/>
    <w:rsid w:val="00B66D8D"/>
    <w:rsid w:val="00B7586E"/>
    <w:rsid w:val="00B81EF6"/>
    <w:rsid w:val="00B83F40"/>
    <w:rsid w:val="00B84E43"/>
    <w:rsid w:val="00B90106"/>
    <w:rsid w:val="00B91282"/>
    <w:rsid w:val="00BA2A87"/>
    <w:rsid w:val="00BA2E97"/>
    <w:rsid w:val="00BA540E"/>
    <w:rsid w:val="00BA6403"/>
    <w:rsid w:val="00BB036B"/>
    <w:rsid w:val="00BB7FFA"/>
    <w:rsid w:val="00BC1002"/>
    <w:rsid w:val="00BC2FC5"/>
    <w:rsid w:val="00BC7031"/>
    <w:rsid w:val="00BC723F"/>
    <w:rsid w:val="00BD1C46"/>
    <w:rsid w:val="00BD3243"/>
    <w:rsid w:val="00BD397E"/>
    <w:rsid w:val="00BD404F"/>
    <w:rsid w:val="00BD5911"/>
    <w:rsid w:val="00BD5A30"/>
    <w:rsid w:val="00BD5B41"/>
    <w:rsid w:val="00BE2B2A"/>
    <w:rsid w:val="00BE335C"/>
    <w:rsid w:val="00BF3FFA"/>
    <w:rsid w:val="00BF456D"/>
    <w:rsid w:val="00BF6E22"/>
    <w:rsid w:val="00C0198F"/>
    <w:rsid w:val="00C0762B"/>
    <w:rsid w:val="00C10D55"/>
    <w:rsid w:val="00C119EE"/>
    <w:rsid w:val="00C1302B"/>
    <w:rsid w:val="00C14610"/>
    <w:rsid w:val="00C32FF3"/>
    <w:rsid w:val="00C351A5"/>
    <w:rsid w:val="00C36E31"/>
    <w:rsid w:val="00C401A4"/>
    <w:rsid w:val="00C40DD0"/>
    <w:rsid w:val="00C43206"/>
    <w:rsid w:val="00C544C8"/>
    <w:rsid w:val="00C5492C"/>
    <w:rsid w:val="00C57F3F"/>
    <w:rsid w:val="00C61766"/>
    <w:rsid w:val="00C624BD"/>
    <w:rsid w:val="00C62ECD"/>
    <w:rsid w:val="00C66B02"/>
    <w:rsid w:val="00C6710E"/>
    <w:rsid w:val="00C67287"/>
    <w:rsid w:val="00C71E51"/>
    <w:rsid w:val="00C81ED0"/>
    <w:rsid w:val="00C83FCC"/>
    <w:rsid w:val="00C843FE"/>
    <w:rsid w:val="00C86D4B"/>
    <w:rsid w:val="00C90F73"/>
    <w:rsid w:val="00C92477"/>
    <w:rsid w:val="00C92667"/>
    <w:rsid w:val="00C93291"/>
    <w:rsid w:val="00C959D7"/>
    <w:rsid w:val="00C96C38"/>
    <w:rsid w:val="00CB11AD"/>
    <w:rsid w:val="00CB188A"/>
    <w:rsid w:val="00CC626B"/>
    <w:rsid w:val="00CD004C"/>
    <w:rsid w:val="00CD150F"/>
    <w:rsid w:val="00CE1357"/>
    <w:rsid w:val="00CE299D"/>
    <w:rsid w:val="00CE3538"/>
    <w:rsid w:val="00CE5C92"/>
    <w:rsid w:val="00CF0683"/>
    <w:rsid w:val="00CF6BAF"/>
    <w:rsid w:val="00CF7724"/>
    <w:rsid w:val="00D008AD"/>
    <w:rsid w:val="00D02990"/>
    <w:rsid w:val="00D1111B"/>
    <w:rsid w:val="00D15183"/>
    <w:rsid w:val="00D1725E"/>
    <w:rsid w:val="00D26969"/>
    <w:rsid w:val="00D2697C"/>
    <w:rsid w:val="00D30367"/>
    <w:rsid w:val="00D40AE9"/>
    <w:rsid w:val="00D4467C"/>
    <w:rsid w:val="00D44CEA"/>
    <w:rsid w:val="00D50140"/>
    <w:rsid w:val="00D5109F"/>
    <w:rsid w:val="00D5287F"/>
    <w:rsid w:val="00D53ACF"/>
    <w:rsid w:val="00D55F14"/>
    <w:rsid w:val="00D62571"/>
    <w:rsid w:val="00D62E2E"/>
    <w:rsid w:val="00D707C6"/>
    <w:rsid w:val="00D70CA1"/>
    <w:rsid w:val="00D71207"/>
    <w:rsid w:val="00D72B71"/>
    <w:rsid w:val="00D75216"/>
    <w:rsid w:val="00D80FD6"/>
    <w:rsid w:val="00D81042"/>
    <w:rsid w:val="00D84077"/>
    <w:rsid w:val="00D86C0D"/>
    <w:rsid w:val="00D90B72"/>
    <w:rsid w:val="00D90E96"/>
    <w:rsid w:val="00D918BD"/>
    <w:rsid w:val="00D9449A"/>
    <w:rsid w:val="00D9452E"/>
    <w:rsid w:val="00D96877"/>
    <w:rsid w:val="00DA0085"/>
    <w:rsid w:val="00DA49BB"/>
    <w:rsid w:val="00DA4E56"/>
    <w:rsid w:val="00DB161E"/>
    <w:rsid w:val="00DC0C86"/>
    <w:rsid w:val="00DC1C41"/>
    <w:rsid w:val="00DC3EC4"/>
    <w:rsid w:val="00DC5065"/>
    <w:rsid w:val="00DC663B"/>
    <w:rsid w:val="00DD3D6C"/>
    <w:rsid w:val="00DD6780"/>
    <w:rsid w:val="00DE27B1"/>
    <w:rsid w:val="00DE5149"/>
    <w:rsid w:val="00DF3933"/>
    <w:rsid w:val="00DF3DD0"/>
    <w:rsid w:val="00DF44F1"/>
    <w:rsid w:val="00E01A6E"/>
    <w:rsid w:val="00E078DF"/>
    <w:rsid w:val="00E1586E"/>
    <w:rsid w:val="00E203CE"/>
    <w:rsid w:val="00E2499E"/>
    <w:rsid w:val="00E25D24"/>
    <w:rsid w:val="00E35771"/>
    <w:rsid w:val="00E439D1"/>
    <w:rsid w:val="00E45C06"/>
    <w:rsid w:val="00E46738"/>
    <w:rsid w:val="00E5663D"/>
    <w:rsid w:val="00E65512"/>
    <w:rsid w:val="00E67491"/>
    <w:rsid w:val="00E70B44"/>
    <w:rsid w:val="00E70C82"/>
    <w:rsid w:val="00E72411"/>
    <w:rsid w:val="00E73406"/>
    <w:rsid w:val="00E93C14"/>
    <w:rsid w:val="00EA6A8B"/>
    <w:rsid w:val="00EA6F5A"/>
    <w:rsid w:val="00EB0F8F"/>
    <w:rsid w:val="00EC220D"/>
    <w:rsid w:val="00EC51C9"/>
    <w:rsid w:val="00ED2D34"/>
    <w:rsid w:val="00EE34A9"/>
    <w:rsid w:val="00EE40CD"/>
    <w:rsid w:val="00EE7ACC"/>
    <w:rsid w:val="00EF46F0"/>
    <w:rsid w:val="00EF74FA"/>
    <w:rsid w:val="00EF7D7A"/>
    <w:rsid w:val="00F01505"/>
    <w:rsid w:val="00F04252"/>
    <w:rsid w:val="00F064AD"/>
    <w:rsid w:val="00F1241C"/>
    <w:rsid w:val="00F154DC"/>
    <w:rsid w:val="00F17421"/>
    <w:rsid w:val="00F26A62"/>
    <w:rsid w:val="00F26AD2"/>
    <w:rsid w:val="00F27B01"/>
    <w:rsid w:val="00F31374"/>
    <w:rsid w:val="00F37A50"/>
    <w:rsid w:val="00F37FEF"/>
    <w:rsid w:val="00F623F8"/>
    <w:rsid w:val="00F675DA"/>
    <w:rsid w:val="00F67E95"/>
    <w:rsid w:val="00F7419B"/>
    <w:rsid w:val="00F74C3E"/>
    <w:rsid w:val="00F75B17"/>
    <w:rsid w:val="00F76B81"/>
    <w:rsid w:val="00F76BAA"/>
    <w:rsid w:val="00F77218"/>
    <w:rsid w:val="00F77E93"/>
    <w:rsid w:val="00F80649"/>
    <w:rsid w:val="00F81301"/>
    <w:rsid w:val="00F84754"/>
    <w:rsid w:val="00F86A78"/>
    <w:rsid w:val="00F92884"/>
    <w:rsid w:val="00FA11A4"/>
    <w:rsid w:val="00FA454A"/>
    <w:rsid w:val="00FA561B"/>
    <w:rsid w:val="00FA67E1"/>
    <w:rsid w:val="00FA6899"/>
    <w:rsid w:val="00FB0351"/>
    <w:rsid w:val="00FB19B5"/>
    <w:rsid w:val="00FB2FF2"/>
    <w:rsid w:val="00FB3750"/>
    <w:rsid w:val="00FC119C"/>
    <w:rsid w:val="00FC143E"/>
    <w:rsid w:val="00FC63A5"/>
    <w:rsid w:val="00FD3327"/>
    <w:rsid w:val="00FD4B45"/>
    <w:rsid w:val="00FE0B8C"/>
    <w:rsid w:val="00FE115E"/>
    <w:rsid w:val="00FE1F4B"/>
    <w:rsid w:val="00FE2909"/>
    <w:rsid w:val="00FE4F8A"/>
    <w:rsid w:val="00FF64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2">
    <w:name w:val="heading 2"/>
    <w:basedOn w:val="Normal"/>
    <w:next w:val="Normal"/>
    <w:qFormat/>
    <w:pPr>
      <w:keepNext/>
      <w:outlineLvl w:val="1"/>
    </w:pPr>
    <w:rPr>
      <w:spacing w:val="0"/>
      <w:w w:val="100"/>
      <w:kern w:val="0"/>
      <w:sz w:val="28"/>
      <w:lang w:val="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 w:type="paragraph" w:styleId="BalloonText">
    <w:name w:val="Balloon Text"/>
    <w:basedOn w:val="Normal"/>
    <w:semiHidden/>
    <w:rsid w:val="00235674"/>
    <w:rPr>
      <w:rFonts w:ascii="Tahoma" w:hAnsi="Tahoma" w:cs="Tahoma"/>
      <w:sz w:val="16"/>
      <w:szCs w:val="16"/>
    </w:rPr>
  </w:style>
  <w:style w:type="paragraph" w:styleId="CommentSubject">
    <w:name w:val="annotation subject"/>
    <w:basedOn w:val="CommentText"/>
    <w:next w:val="CommentText"/>
    <w:semiHidden/>
    <w:rsid w:val="002356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4303</Words>
  <Characters>27929</Characters>
  <Application>Microsoft Office Word</Application>
  <DocSecurity>4</DocSecurity>
  <Lines>754</Lines>
  <Paragraphs>91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RTPU User</cp:lastModifiedBy>
  <cp:revision>3</cp:revision>
  <cp:lastPrinted>2008-03-08T11:24:00Z</cp:lastPrinted>
  <dcterms:created xsi:type="dcterms:W3CDTF">2009-06-16T18:04:00Z</dcterms:created>
  <dcterms:modified xsi:type="dcterms:W3CDTF">2009-06-16T18:05:00Z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0927855R</vt:lpwstr>
  </property>
  <property fmtid="{D5CDD505-2E9C-101B-9397-08002B2CF9AE}" pid="5" name="Symbol1">
    <vt:lpwstr>CEDAW/C/SR.873</vt:lpwstr>
  </property>
  <property fmtid="{D5CDD505-2E9C-101B-9397-08002B2CF9AE}" pid="6" name="sss1">
    <vt:lpwstr>CEDAW/C/SR.873</vt:lpwstr>
  </property>
  <property fmtid="{D5CDD505-2E9C-101B-9397-08002B2CF9AE}" pid="7" name="Comment">
    <vt:lpwstr/>
  </property>
  <property fmtid="{D5CDD505-2E9C-101B-9397-08002B2CF9AE}" pid="8" name="DraftPages">
    <vt:lpwstr>9</vt:lpwstr>
  </property>
  <property fmtid="{D5CDD505-2E9C-101B-9397-08002B2CF9AE}" pid="9" name="Operator">
    <vt:lpwstr>Gusak</vt:lpwstr>
  </property>
</Properties>
</file>