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RPr="00070EF4" w:rsidTr="0059294E">
        <w:trPr>
          <w:cantSplit/>
          <w:trHeight w:hRule="exact" w:val="851"/>
        </w:trPr>
        <w:tc>
          <w:tcPr>
            <w:tcW w:w="1276" w:type="dxa"/>
            <w:tcBorders>
              <w:bottom w:val="single" w:sz="4" w:space="0" w:color="auto"/>
            </w:tcBorders>
            <w:shd w:val="clear" w:color="auto" w:fill="auto"/>
            <w:vAlign w:val="bottom"/>
          </w:tcPr>
          <w:p w:rsidR="00B56E9C" w:rsidRPr="00070EF4" w:rsidRDefault="00B56E9C" w:rsidP="0059294E">
            <w:pPr>
              <w:pStyle w:val="SingleTxtG"/>
              <w:rPr>
                <w:lang w:val="fr-FR"/>
              </w:rPr>
            </w:pPr>
          </w:p>
        </w:tc>
        <w:tc>
          <w:tcPr>
            <w:tcW w:w="2268" w:type="dxa"/>
            <w:tcBorders>
              <w:bottom w:val="single" w:sz="4" w:space="0" w:color="auto"/>
            </w:tcBorders>
            <w:shd w:val="clear" w:color="auto" w:fill="auto"/>
            <w:vAlign w:val="bottom"/>
          </w:tcPr>
          <w:p w:rsidR="00B56E9C" w:rsidRPr="00070EF4" w:rsidRDefault="00B56E9C" w:rsidP="00752C96">
            <w:pPr>
              <w:spacing w:after="80" w:line="300" w:lineRule="exact"/>
              <w:rPr>
                <w:b/>
                <w:sz w:val="24"/>
                <w:szCs w:val="24"/>
                <w:lang w:val="fr-FR"/>
              </w:rPr>
            </w:pPr>
            <w:r w:rsidRPr="00070EF4">
              <w:rPr>
                <w:sz w:val="28"/>
                <w:szCs w:val="28"/>
                <w:lang w:val="fr-FR"/>
              </w:rPr>
              <w:t>Nations</w:t>
            </w:r>
            <w:r w:rsidR="00752C96" w:rsidRPr="00070EF4">
              <w:rPr>
                <w:sz w:val="28"/>
                <w:szCs w:val="28"/>
                <w:lang w:val="fr-FR"/>
              </w:rPr>
              <w:t xml:space="preserve"> Unies</w:t>
            </w:r>
          </w:p>
        </w:tc>
        <w:tc>
          <w:tcPr>
            <w:tcW w:w="6095" w:type="dxa"/>
            <w:gridSpan w:val="2"/>
            <w:tcBorders>
              <w:bottom w:val="single" w:sz="4" w:space="0" w:color="auto"/>
            </w:tcBorders>
            <w:shd w:val="clear" w:color="auto" w:fill="auto"/>
            <w:vAlign w:val="bottom"/>
          </w:tcPr>
          <w:p w:rsidR="00B56E9C" w:rsidRPr="00070EF4" w:rsidRDefault="00424994" w:rsidP="001555C6">
            <w:pPr>
              <w:suppressAutoHyphens w:val="0"/>
              <w:spacing w:after="20"/>
              <w:jc w:val="right"/>
              <w:rPr>
                <w:lang w:val="fr-FR"/>
              </w:rPr>
            </w:pPr>
            <w:r w:rsidRPr="00070EF4">
              <w:rPr>
                <w:sz w:val="40"/>
                <w:lang w:val="fr-FR"/>
              </w:rPr>
              <w:t>CERD</w:t>
            </w:r>
            <w:r w:rsidRPr="00070EF4">
              <w:rPr>
                <w:lang w:val="fr-FR"/>
              </w:rPr>
              <w:t>/C/</w:t>
            </w:r>
            <w:r w:rsidR="001555C6" w:rsidRPr="00070EF4">
              <w:rPr>
                <w:lang w:val="fr-FR"/>
              </w:rPr>
              <w:t>GEO</w:t>
            </w:r>
            <w:r w:rsidRPr="00070EF4">
              <w:rPr>
                <w:lang w:val="fr-FR"/>
              </w:rPr>
              <w:t>/</w:t>
            </w:r>
            <w:r w:rsidR="001555C6" w:rsidRPr="00070EF4">
              <w:rPr>
                <w:lang w:val="fr-FR"/>
              </w:rPr>
              <w:t>6-8</w:t>
            </w:r>
          </w:p>
        </w:tc>
      </w:tr>
      <w:tr w:rsidR="00B56E9C" w:rsidRPr="00070EF4" w:rsidTr="0059294E">
        <w:trPr>
          <w:cantSplit/>
          <w:trHeight w:hRule="exact" w:val="2835"/>
        </w:trPr>
        <w:tc>
          <w:tcPr>
            <w:tcW w:w="1276" w:type="dxa"/>
            <w:tcBorders>
              <w:top w:val="single" w:sz="4" w:space="0" w:color="auto"/>
              <w:bottom w:val="single" w:sz="12" w:space="0" w:color="auto"/>
            </w:tcBorders>
            <w:shd w:val="clear" w:color="auto" w:fill="auto"/>
          </w:tcPr>
          <w:p w:rsidR="00B56E9C" w:rsidRPr="00070EF4" w:rsidRDefault="00B56E9C" w:rsidP="0059294E">
            <w:pPr>
              <w:spacing w:before="120"/>
              <w:jc w:val="center"/>
              <w:rPr>
                <w:lang w:val="fr-FR"/>
              </w:rPr>
            </w:pPr>
            <w:r w:rsidRPr="00070EF4">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070EF4" w:rsidRDefault="00752C96" w:rsidP="00752C96">
            <w:pPr>
              <w:spacing w:before="120" w:line="380" w:lineRule="exact"/>
              <w:rPr>
                <w:b/>
                <w:sz w:val="34"/>
                <w:szCs w:val="40"/>
                <w:lang w:val="fr-FR"/>
              </w:rPr>
            </w:pPr>
            <w:r w:rsidRPr="00070EF4">
              <w:rPr>
                <w:b/>
                <w:sz w:val="34"/>
                <w:szCs w:val="40"/>
                <w:lang w:val="fr-FR"/>
              </w:rPr>
              <w:t>Convention i</w:t>
            </w:r>
            <w:r w:rsidR="00B56E9C" w:rsidRPr="00070EF4">
              <w:rPr>
                <w:b/>
                <w:sz w:val="34"/>
                <w:szCs w:val="40"/>
                <w:lang w:val="fr-FR"/>
              </w:rPr>
              <w:t>nternational</w:t>
            </w:r>
            <w:r w:rsidRPr="00070EF4">
              <w:rPr>
                <w:b/>
                <w:sz w:val="34"/>
                <w:szCs w:val="40"/>
                <w:lang w:val="fr-FR"/>
              </w:rPr>
              <w:t>e sur</w:t>
            </w:r>
            <w:r w:rsidR="00B56E9C" w:rsidRPr="00070EF4">
              <w:rPr>
                <w:b/>
                <w:sz w:val="34"/>
                <w:szCs w:val="40"/>
                <w:lang w:val="fr-FR"/>
              </w:rPr>
              <w:t xml:space="preserve"> </w:t>
            </w:r>
            <w:r w:rsidR="00A01489" w:rsidRPr="00070EF4">
              <w:rPr>
                <w:b/>
                <w:sz w:val="34"/>
                <w:szCs w:val="40"/>
                <w:lang w:val="fr-FR"/>
              </w:rPr>
              <w:br/>
            </w:r>
            <w:r w:rsidRPr="00070EF4">
              <w:rPr>
                <w:b/>
                <w:sz w:val="34"/>
                <w:szCs w:val="40"/>
                <w:lang w:val="fr-FR"/>
              </w:rPr>
              <w:t>l</w:t>
            </w:r>
            <w:r w:rsidR="00D876FC" w:rsidRPr="00070EF4">
              <w:rPr>
                <w:b/>
                <w:sz w:val="34"/>
                <w:szCs w:val="40"/>
                <w:lang w:val="fr-FR"/>
              </w:rPr>
              <w:t>’</w:t>
            </w:r>
            <w:r w:rsidRPr="00070EF4">
              <w:rPr>
                <w:b/>
                <w:sz w:val="34"/>
                <w:szCs w:val="40"/>
                <w:lang w:val="fr-FR"/>
              </w:rPr>
              <w:t>é</w:t>
            </w:r>
            <w:r w:rsidR="00E63389" w:rsidRPr="00070EF4">
              <w:rPr>
                <w:b/>
                <w:sz w:val="34"/>
                <w:szCs w:val="40"/>
                <w:lang w:val="fr-FR"/>
              </w:rPr>
              <w:t xml:space="preserve">limination </w:t>
            </w:r>
            <w:r w:rsidRPr="00070EF4">
              <w:rPr>
                <w:b/>
                <w:sz w:val="34"/>
                <w:szCs w:val="40"/>
                <w:lang w:val="fr-FR"/>
              </w:rPr>
              <w:t>de toutes les formes</w:t>
            </w:r>
            <w:r w:rsidR="00A01489" w:rsidRPr="00070EF4">
              <w:rPr>
                <w:b/>
                <w:sz w:val="34"/>
                <w:szCs w:val="40"/>
                <w:lang w:val="fr-FR"/>
              </w:rPr>
              <w:br/>
            </w:r>
            <w:r w:rsidRPr="00070EF4">
              <w:rPr>
                <w:b/>
                <w:sz w:val="34"/>
                <w:szCs w:val="40"/>
                <w:lang w:val="fr-FR"/>
              </w:rPr>
              <w:t>de</w:t>
            </w:r>
            <w:r w:rsidR="00B56E9C" w:rsidRPr="00070EF4">
              <w:rPr>
                <w:b/>
                <w:sz w:val="34"/>
                <w:szCs w:val="40"/>
                <w:lang w:val="fr-FR"/>
              </w:rPr>
              <w:t xml:space="preserve"> </w:t>
            </w:r>
            <w:r w:rsidRPr="00070EF4">
              <w:rPr>
                <w:b/>
                <w:sz w:val="34"/>
                <w:szCs w:val="40"/>
                <w:lang w:val="fr-FR"/>
              </w:rPr>
              <w:t>d</w:t>
            </w:r>
            <w:r w:rsidR="00B56E9C" w:rsidRPr="00070EF4">
              <w:rPr>
                <w:b/>
                <w:sz w:val="34"/>
                <w:szCs w:val="40"/>
                <w:lang w:val="fr-FR"/>
              </w:rPr>
              <w:t>iscrimination</w:t>
            </w:r>
            <w:r w:rsidRPr="00070EF4">
              <w:rPr>
                <w:b/>
                <w:sz w:val="34"/>
                <w:szCs w:val="40"/>
                <w:lang w:val="fr-FR"/>
              </w:rPr>
              <w:t xml:space="preserve"> raciale</w:t>
            </w:r>
          </w:p>
        </w:tc>
        <w:tc>
          <w:tcPr>
            <w:tcW w:w="2835" w:type="dxa"/>
            <w:tcBorders>
              <w:top w:val="single" w:sz="4" w:space="0" w:color="auto"/>
              <w:bottom w:val="single" w:sz="12" w:space="0" w:color="auto"/>
            </w:tcBorders>
            <w:shd w:val="clear" w:color="auto" w:fill="auto"/>
          </w:tcPr>
          <w:p w:rsidR="00424994" w:rsidRPr="00070EF4" w:rsidRDefault="00424994" w:rsidP="0059294E">
            <w:pPr>
              <w:suppressAutoHyphens w:val="0"/>
              <w:spacing w:before="240" w:line="240" w:lineRule="exact"/>
              <w:rPr>
                <w:lang w:val="fr-FR"/>
              </w:rPr>
            </w:pPr>
            <w:r w:rsidRPr="00070EF4">
              <w:rPr>
                <w:lang w:val="fr-FR"/>
              </w:rPr>
              <w:t xml:space="preserve">Distr. </w:t>
            </w:r>
            <w:r w:rsidR="00752C96" w:rsidRPr="00070EF4">
              <w:rPr>
                <w:lang w:val="fr-FR"/>
              </w:rPr>
              <w:t>générale</w:t>
            </w:r>
          </w:p>
          <w:p w:rsidR="00424994" w:rsidRPr="00070EF4" w:rsidRDefault="008A6BF0" w:rsidP="0059294E">
            <w:pPr>
              <w:suppressAutoHyphens w:val="0"/>
              <w:rPr>
                <w:color w:val="000000"/>
                <w:lang w:val="fr-FR"/>
              </w:rPr>
            </w:pPr>
            <w:r w:rsidRPr="00070EF4">
              <w:rPr>
                <w:color w:val="000000"/>
                <w:lang w:val="fr-FR"/>
              </w:rPr>
              <w:t>31</w:t>
            </w:r>
            <w:r w:rsidR="00246CF1" w:rsidRPr="00070EF4">
              <w:rPr>
                <w:color w:val="000000"/>
                <w:lang w:val="fr-FR"/>
              </w:rPr>
              <w:t xml:space="preserve"> </w:t>
            </w:r>
            <w:r w:rsidR="008221EA" w:rsidRPr="00070EF4">
              <w:rPr>
                <w:color w:val="000000"/>
                <w:lang w:val="fr-FR"/>
              </w:rPr>
              <w:t>octobre</w:t>
            </w:r>
            <w:r w:rsidR="00246CF1" w:rsidRPr="00070EF4">
              <w:rPr>
                <w:color w:val="000000"/>
                <w:lang w:val="fr-FR"/>
              </w:rPr>
              <w:t xml:space="preserve"> </w:t>
            </w:r>
            <w:r w:rsidR="001555C6" w:rsidRPr="00070EF4">
              <w:rPr>
                <w:color w:val="000000"/>
                <w:lang w:val="fr-FR"/>
              </w:rPr>
              <w:t>2014</w:t>
            </w:r>
          </w:p>
          <w:p w:rsidR="00424994" w:rsidRPr="00070EF4" w:rsidRDefault="000C397F" w:rsidP="0059294E">
            <w:pPr>
              <w:suppressAutoHyphens w:val="0"/>
              <w:rPr>
                <w:lang w:val="fr-FR"/>
              </w:rPr>
            </w:pPr>
            <w:r w:rsidRPr="00070EF4">
              <w:rPr>
                <w:lang w:val="fr-FR"/>
              </w:rPr>
              <w:t>Français</w:t>
            </w:r>
          </w:p>
          <w:p w:rsidR="00B56E9C" w:rsidRPr="00070EF4" w:rsidRDefault="00424994" w:rsidP="00752C96">
            <w:pPr>
              <w:suppressAutoHyphens w:val="0"/>
              <w:rPr>
                <w:lang w:val="fr-FR"/>
              </w:rPr>
            </w:pPr>
            <w:r w:rsidRPr="00070EF4">
              <w:rPr>
                <w:lang w:val="fr-FR"/>
              </w:rPr>
              <w:t xml:space="preserve">Original: </w:t>
            </w:r>
            <w:r w:rsidR="00752C96" w:rsidRPr="00070EF4">
              <w:rPr>
                <w:lang w:val="fr-FR"/>
              </w:rPr>
              <w:t>anglais</w:t>
            </w:r>
          </w:p>
        </w:tc>
      </w:tr>
    </w:tbl>
    <w:p w:rsidR="00752C96" w:rsidRPr="00070EF4" w:rsidRDefault="00752C96" w:rsidP="00752C96">
      <w:pPr>
        <w:spacing w:before="120"/>
        <w:rPr>
          <w:b/>
          <w:sz w:val="24"/>
          <w:szCs w:val="24"/>
          <w:lang w:val="fr-FR"/>
        </w:rPr>
      </w:pPr>
      <w:r w:rsidRPr="00070EF4">
        <w:rPr>
          <w:b/>
          <w:sz w:val="24"/>
          <w:szCs w:val="24"/>
          <w:lang w:val="fr-FR"/>
        </w:rPr>
        <w:t>Comité pour l</w:t>
      </w:r>
      <w:r w:rsidR="00D876FC" w:rsidRPr="00070EF4">
        <w:rPr>
          <w:b/>
          <w:sz w:val="24"/>
          <w:szCs w:val="24"/>
          <w:lang w:val="fr-FR"/>
        </w:rPr>
        <w:t>’</w:t>
      </w:r>
      <w:r w:rsidRPr="00070EF4">
        <w:rPr>
          <w:b/>
          <w:sz w:val="24"/>
          <w:szCs w:val="24"/>
          <w:lang w:val="fr-FR"/>
        </w:rPr>
        <w:t>élimination de la discrimination raciale</w:t>
      </w:r>
    </w:p>
    <w:p w:rsidR="00C06E88" w:rsidRPr="00070EF4" w:rsidRDefault="00C06E88" w:rsidP="007754C5">
      <w:pPr>
        <w:pStyle w:val="HMG"/>
        <w:rPr>
          <w:lang w:val="fr-FR"/>
        </w:rPr>
      </w:pPr>
      <w:r w:rsidRPr="00070EF4">
        <w:rPr>
          <w:lang w:val="fr-FR"/>
        </w:rPr>
        <w:tab/>
      </w:r>
      <w:r w:rsidRPr="00070EF4">
        <w:rPr>
          <w:lang w:val="fr-FR"/>
        </w:rPr>
        <w:tab/>
      </w:r>
      <w:r w:rsidR="00752C96" w:rsidRPr="00070EF4">
        <w:rPr>
          <w:lang w:val="fr-FR"/>
        </w:rPr>
        <w:t>Examen des rapports soumis par les États parties en application de l</w:t>
      </w:r>
      <w:r w:rsidR="00D876FC" w:rsidRPr="00070EF4">
        <w:rPr>
          <w:lang w:val="fr-FR"/>
        </w:rPr>
        <w:t>’</w:t>
      </w:r>
      <w:r w:rsidR="00752C96" w:rsidRPr="00070EF4">
        <w:rPr>
          <w:lang w:val="fr-FR"/>
        </w:rPr>
        <w:t>article 9 de la Convention</w:t>
      </w:r>
    </w:p>
    <w:p w:rsidR="00C06E88" w:rsidRPr="00070EF4" w:rsidRDefault="00C06E88" w:rsidP="007754C5">
      <w:pPr>
        <w:pStyle w:val="HChG"/>
        <w:rPr>
          <w:lang w:val="fr-FR"/>
        </w:rPr>
      </w:pPr>
      <w:r w:rsidRPr="00070EF4">
        <w:rPr>
          <w:lang w:val="fr-FR"/>
        </w:rPr>
        <w:tab/>
      </w:r>
      <w:r w:rsidRPr="00070EF4">
        <w:rPr>
          <w:lang w:val="fr-FR"/>
        </w:rPr>
        <w:tab/>
      </w:r>
      <w:r w:rsidR="00752C96" w:rsidRPr="00070EF4">
        <w:rPr>
          <w:lang w:val="fr-FR"/>
        </w:rPr>
        <w:t>Sixième à huitième</w:t>
      </w:r>
      <w:r w:rsidRPr="00070EF4">
        <w:rPr>
          <w:lang w:val="fr-FR"/>
        </w:rPr>
        <w:t xml:space="preserve"> </w:t>
      </w:r>
      <w:r w:rsidR="00752C96" w:rsidRPr="00070EF4">
        <w:rPr>
          <w:lang w:val="fr-FR"/>
        </w:rPr>
        <w:t>rapports périodiques des États parties attendus en 201</w:t>
      </w:r>
      <w:r w:rsidR="001555C6" w:rsidRPr="00070EF4">
        <w:rPr>
          <w:lang w:val="fr-FR"/>
        </w:rPr>
        <w:t>4</w:t>
      </w:r>
    </w:p>
    <w:p w:rsidR="00C06E88" w:rsidRPr="00070EF4" w:rsidRDefault="00C06E88" w:rsidP="007754C5">
      <w:pPr>
        <w:pStyle w:val="HMG"/>
        <w:rPr>
          <w:lang w:val="fr-FR"/>
        </w:rPr>
      </w:pPr>
      <w:r w:rsidRPr="00070EF4">
        <w:rPr>
          <w:lang w:val="fr-FR"/>
        </w:rPr>
        <w:tab/>
      </w:r>
      <w:r w:rsidRPr="00070EF4">
        <w:rPr>
          <w:lang w:val="fr-FR"/>
        </w:rPr>
        <w:tab/>
      </w:r>
      <w:r w:rsidR="001555C6" w:rsidRPr="00070EF4">
        <w:rPr>
          <w:lang w:val="fr-FR"/>
        </w:rPr>
        <w:t>G</w:t>
      </w:r>
      <w:r w:rsidR="00752C96" w:rsidRPr="00070EF4">
        <w:rPr>
          <w:lang w:val="fr-FR"/>
        </w:rPr>
        <w:t>é</w:t>
      </w:r>
      <w:r w:rsidR="001555C6" w:rsidRPr="00070EF4">
        <w:rPr>
          <w:lang w:val="fr-FR"/>
        </w:rPr>
        <w:t>orgi</w:t>
      </w:r>
      <w:r w:rsidR="00752C96" w:rsidRPr="00070EF4">
        <w:rPr>
          <w:lang w:val="fr-FR"/>
        </w:rPr>
        <w:t>e</w:t>
      </w:r>
      <w:r w:rsidRPr="00070EF4">
        <w:rPr>
          <w:rStyle w:val="FootnoteReference"/>
          <w:b w:val="0"/>
          <w:sz w:val="20"/>
          <w:vertAlign w:val="baseline"/>
          <w:lang w:val="fr-FR"/>
        </w:rPr>
        <w:footnoteReference w:customMarkFollows="1" w:id="2"/>
        <w:t>*</w:t>
      </w:r>
    </w:p>
    <w:p w:rsidR="001555C6" w:rsidRPr="00070EF4" w:rsidRDefault="00C06E88" w:rsidP="0041210A">
      <w:pPr>
        <w:pStyle w:val="SingleTxtG"/>
        <w:jc w:val="right"/>
        <w:rPr>
          <w:lang w:val="fr-FR"/>
        </w:rPr>
      </w:pPr>
      <w:r w:rsidRPr="00070EF4">
        <w:rPr>
          <w:lang w:val="fr-FR"/>
        </w:rPr>
        <w:t xml:space="preserve">[Date </w:t>
      </w:r>
      <w:r w:rsidR="00752C96" w:rsidRPr="00070EF4">
        <w:rPr>
          <w:lang w:val="fr-FR"/>
        </w:rPr>
        <w:t>de réception</w:t>
      </w:r>
      <w:r w:rsidR="00281D38" w:rsidRPr="00070EF4">
        <w:rPr>
          <w:lang w:val="fr-FR"/>
        </w:rPr>
        <w:t>:</w:t>
      </w:r>
      <w:r w:rsidR="006C0931" w:rsidRPr="00070EF4">
        <w:rPr>
          <w:lang w:val="fr-FR"/>
        </w:rPr>
        <w:t xml:space="preserve"> </w:t>
      </w:r>
      <w:r w:rsidR="001555C6" w:rsidRPr="00070EF4">
        <w:rPr>
          <w:lang w:val="fr-FR"/>
        </w:rPr>
        <w:t xml:space="preserve">2 </w:t>
      </w:r>
      <w:r w:rsidR="00752C96" w:rsidRPr="00070EF4">
        <w:rPr>
          <w:lang w:val="fr-FR"/>
        </w:rPr>
        <w:t>juillet</w:t>
      </w:r>
      <w:r w:rsidR="006C0931" w:rsidRPr="00070EF4">
        <w:rPr>
          <w:lang w:val="fr-FR"/>
        </w:rPr>
        <w:t xml:space="preserve"> </w:t>
      </w:r>
      <w:r w:rsidR="001555C6" w:rsidRPr="00070EF4">
        <w:rPr>
          <w:lang w:val="fr-FR"/>
        </w:rPr>
        <w:t>2014</w:t>
      </w:r>
      <w:r w:rsidRPr="00070EF4">
        <w:rPr>
          <w:lang w:val="fr-FR"/>
        </w:rPr>
        <w:t>]</w:t>
      </w:r>
    </w:p>
    <w:p w:rsidR="00BB5818" w:rsidRPr="00070EF4" w:rsidRDefault="001555C6" w:rsidP="001D58AB">
      <w:pPr>
        <w:spacing w:after="120"/>
        <w:rPr>
          <w:sz w:val="28"/>
          <w:lang w:val="fr-FR"/>
        </w:rPr>
      </w:pPr>
      <w:r w:rsidRPr="00070EF4">
        <w:rPr>
          <w:lang w:val="fr-FR"/>
        </w:rPr>
        <w:br w:type="page"/>
      </w:r>
      <w:r w:rsidR="001D58AB" w:rsidRPr="00070EF4">
        <w:rPr>
          <w:sz w:val="28"/>
          <w:lang w:val="fr-FR"/>
        </w:rPr>
        <w:t>Table de matières</w:t>
      </w:r>
    </w:p>
    <w:p w:rsidR="00BB5818" w:rsidRPr="00070EF4" w:rsidRDefault="00BB5818" w:rsidP="00BB5818">
      <w:pPr>
        <w:tabs>
          <w:tab w:val="right" w:pos="8929"/>
          <w:tab w:val="right" w:pos="9638"/>
        </w:tabs>
        <w:spacing w:after="120"/>
        <w:ind w:left="283"/>
        <w:rPr>
          <w:lang w:val="fr-FR"/>
        </w:rPr>
      </w:pPr>
      <w:r w:rsidRPr="00070EF4">
        <w:rPr>
          <w:i/>
          <w:sz w:val="18"/>
          <w:lang w:val="fr-FR"/>
        </w:rPr>
        <w:tab/>
        <w:t>Paragraph</w:t>
      </w:r>
      <w:r w:rsidR="00752C96" w:rsidRPr="00070EF4">
        <w:rPr>
          <w:i/>
          <w:sz w:val="18"/>
          <w:lang w:val="fr-FR"/>
        </w:rPr>
        <w:t>e</w:t>
      </w:r>
      <w:r w:rsidRPr="00070EF4">
        <w:rPr>
          <w:i/>
          <w:sz w:val="18"/>
          <w:lang w:val="fr-FR"/>
        </w:rPr>
        <w:t>s</w:t>
      </w:r>
      <w:r w:rsidRPr="00070EF4">
        <w:rPr>
          <w:i/>
          <w:sz w:val="18"/>
          <w:lang w:val="fr-FR"/>
        </w:rPr>
        <w:tab/>
        <w:t>Page</w:t>
      </w:r>
    </w:p>
    <w:p w:rsidR="00026E46" w:rsidRPr="00070EF4" w:rsidRDefault="00026E46" w:rsidP="005613ED">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r>
      <w:r w:rsidR="004625CB" w:rsidRPr="00070EF4">
        <w:rPr>
          <w:lang w:val="fr-FR"/>
        </w:rPr>
        <w:t>Introduction</w:t>
      </w:r>
      <w:r w:rsidR="004625CB" w:rsidRPr="00070EF4">
        <w:rPr>
          <w:lang w:val="fr-FR"/>
        </w:rPr>
        <w:tab/>
      </w:r>
      <w:r w:rsidR="004625CB" w:rsidRPr="00070EF4">
        <w:rPr>
          <w:lang w:val="fr-FR"/>
        </w:rPr>
        <w:tab/>
        <w:t>1–</w:t>
      </w:r>
      <w:r w:rsidR="005613ED" w:rsidRPr="00070EF4">
        <w:rPr>
          <w:lang w:val="fr-FR"/>
        </w:rPr>
        <w:t>4</w:t>
      </w:r>
      <w:r w:rsidR="005613ED" w:rsidRPr="00070EF4">
        <w:rPr>
          <w:lang w:val="fr-FR"/>
        </w:rPr>
        <w:tab/>
        <w:t>3</w:t>
      </w:r>
    </w:p>
    <w:p w:rsidR="005613ED" w:rsidRPr="00070EF4" w:rsidRDefault="005613ED" w:rsidP="00D570D7">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t>I.</w:t>
      </w:r>
      <w:r w:rsidRPr="00070EF4">
        <w:rPr>
          <w:lang w:val="fr-FR"/>
        </w:rPr>
        <w:tab/>
        <w:t>G</w:t>
      </w:r>
      <w:r w:rsidR="00752C96" w:rsidRPr="00070EF4">
        <w:rPr>
          <w:lang w:val="fr-FR"/>
        </w:rPr>
        <w:t>é</w:t>
      </w:r>
      <w:r w:rsidRPr="00070EF4">
        <w:rPr>
          <w:lang w:val="fr-FR"/>
        </w:rPr>
        <w:t>n</w:t>
      </w:r>
      <w:r w:rsidR="00752C96" w:rsidRPr="00070EF4">
        <w:rPr>
          <w:lang w:val="fr-FR"/>
        </w:rPr>
        <w:t>é</w:t>
      </w:r>
      <w:r w:rsidRPr="00070EF4">
        <w:rPr>
          <w:lang w:val="fr-FR"/>
        </w:rPr>
        <w:t>ral</w:t>
      </w:r>
      <w:r w:rsidR="00752C96" w:rsidRPr="00070EF4">
        <w:rPr>
          <w:lang w:val="fr-FR"/>
        </w:rPr>
        <w:t>ités</w:t>
      </w:r>
      <w:r w:rsidRPr="00070EF4">
        <w:rPr>
          <w:lang w:val="fr-FR"/>
        </w:rPr>
        <w:tab/>
      </w:r>
      <w:r w:rsidRPr="00070EF4">
        <w:rPr>
          <w:lang w:val="fr-FR"/>
        </w:rPr>
        <w:tab/>
      </w:r>
      <w:r w:rsidR="00795382" w:rsidRPr="00070EF4">
        <w:rPr>
          <w:lang w:val="fr-FR"/>
        </w:rPr>
        <w:t>5–</w:t>
      </w:r>
      <w:r w:rsidR="00D570D7" w:rsidRPr="00070EF4">
        <w:rPr>
          <w:lang w:val="fr-FR"/>
        </w:rPr>
        <w:t>90</w:t>
      </w:r>
      <w:r w:rsidRPr="00070EF4">
        <w:rPr>
          <w:lang w:val="fr-FR"/>
        </w:rPr>
        <w:tab/>
        <w:t>3</w:t>
      </w:r>
    </w:p>
    <w:p w:rsidR="00026E46" w:rsidRPr="00070EF4" w:rsidRDefault="00026E46" w:rsidP="005613ED">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A.</w:t>
      </w:r>
      <w:r w:rsidRPr="00070EF4">
        <w:rPr>
          <w:lang w:val="fr-FR"/>
        </w:rPr>
        <w:tab/>
      </w:r>
      <w:r w:rsidR="00474E83" w:rsidRPr="00070EF4">
        <w:rPr>
          <w:lang w:val="fr-FR"/>
        </w:rPr>
        <w:t>Cadre général de la protection et de la promotion des droits de l</w:t>
      </w:r>
      <w:r w:rsidR="00D876FC" w:rsidRPr="00070EF4">
        <w:rPr>
          <w:lang w:val="fr-FR"/>
        </w:rPr>
        <w:t>’</w:t>
      </w:r>
      <w:r w:rsidR="00474E83" w:rsidRPr="00070EF4">
        <w:rPr>
          <w:lang w:val="fr-FR"/>
        </w:rPr>
        <w:t>homme</w:t>
      </w:r>
      <w:r w:rsidR="004625CB" w:rsidRPr="00070EF4">
        <w:rPr>
          <w:lang w:val="fr-FR"/>
        </w:rPr>
        <w:tab/>
      </w:r>
      <w:r w:rsidR="004625CB" w:rsidRPr="00070EF4">
        <w:rPr>
          <w:lang w:val="fr-FR"/>
        </w:rPr>
        <w:tab/>
        <w:t>5–</w:t>
      </w:r>
      <w:r w:rsidRPr="00070EF4">
        <w:rPr>
          <w:lang w:val="fr-FR"/>
        </w:rPr>
        <w:t>7</w:t>
      </w:r>
      <w:r w:rsidRPr="00070EF4">
        <w:rPr>
          <w:lang w:val="fr-FR"/>
        </w:rPr>
        <w:tab/>
        <w:t>3</w:t>
      </w:r>
    </w:p>
    <w:p w:rsidR="00026E46" w:rsidRPr="00070EF4" w:rsidRDefault="00026E46" w:rsidP="00D570D7">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B.</w:t>
      </w:r>
      <w:r w:rsidRPr="00070EF4">
        <w:rPr>
          <w:lang w:val="fr-FR"/>
        </w:rPr>
        <w:tab/>
      </w:r>
      <w:r w:rsidR="00474E83" w:rsidRPr="00070EF4">
        <w:rPr>
          <w:lang w:val="fr-FR"/>
        </w:rPr>
        <w:t xml:space="preserve">Politique </w:t>
      </w:r>
      <w:r w:rsidR="008C1C96" w:rsidRPr="00070EF4">
        <w:rPr>
          <w:lang w:val="fr-FR"/>
        </w:rPr>
        <w:t>publique</w:t>
      </w:r>
      <w:r w:rsidR="00474E83" w:rsidRPr="00070EF4">
        <w:rPr>
          <w:lang w:val="fr-FR"/>
        </w:rPr>
        <w:t xml:space="preserve"> d</w:t>
      </w:r>
      <w:r w:rsidR="00D876FC" w:rsidRPr="00070EF4">
        <w:rPr>
          <w:lang w:val="fr-FR"/>
        </w:rPr>
        <w:t>’</w:t>
      </w:r>
      <w:r w:rsidRPr="00070EF4">
        <w:rPr>
          <w:lang w:val="fr-FR"/>
        </w:rPr>
        <w:t>int</w:t>
      </w:r>
      <w:r w:rsidR="00474E83" w:rsidRPr="00070EF4">
        <w:rPr>
          <w:lang w:val="fr-FR"/>
        </w:rPr>
        <w:t>é</w:t>
      </w:r>
      <w:r w:rsidR="004625CB" w:rsidRPr="00070EF4">
        <w:rPr>
          <w:lang w:val="fr-FR"/>
        </w:rPr>
        <w:t xml:space="preserve">gration </w:t>
      </w:r>
      <w:r w:rsidR="00474E83" w:rsidRPr="00070EF4">
        <w:rPr>
          <w:lang w:val="fr-FR"/>
        </w:rPr>
        <w:t>des minorités ethniques</w:t>
      </w:r>
      <w:r w:rsidR="004625CB" w:rsidRPr="00070EF4">
        <w:rPr>
          <w:lang w:val="fr-FR"/>
        </w:rPr>
        <w:tab/>
      </w:r>
      <w:r w:rsidR="004625CB" w:rsidRPr="00070EF4">
        <w:rPr>
          <w:lang w:val="fr-FR"/>
        </w:rPr>
        <w:tab/>
        <w:t>8–</w:t>
      </w:r>
      <w:r w:rsidRPr="00070EF4">
        <w:rPr>
          <w:lang w:val="fr-FR"/>
        </w:rPr>
        <w:t>3</w:t>
      </w:r>
      <w:r w:rsidR="00D570D7" w:rsidRPr="00070EF4">
        <w:rPr>
          <w:lang w:val="fr-FR"/>
        </w:rPr>
        <w:t>1</w:t>
      </w:r>
      <w:r w:rsidRPr="00070EF4">
        <w:rPr>
          <w:lang w:val="fr-FR"/>
        </w:rPr>
        <w:tab/>
        <w:t>4</w:t>
      </w:r>
    </w:p>
    <w:p w:rsidR="00026E46" w:rsidRPr="00070EF4" w:rsidRDefault="00026E46" w:rsidP="00D570D7">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C.</w:t>
      </w:r>
      <w:r w:rsidRPr="00070EF4">
        <w:rPr>
          <w:lang w:val="fr-FR"/>
        </w:rPr>
        <w:tab/>
        <w:t xml:space="preserve">Application </w:t>
      </w:r>
      <w:r w:rsidR="00474E83" w:rsidRPr="00070EF4">
        <w:rPr>
          <w:lang w:val="fr-FR"/>
        </w:rPr>
        <w:t>de la</w:t>
      </w:r>
      <w:r w:rsidRPr="00070EF4">
        <w:rPr>
          <w:lang w:val="fr-FR"/>
        </w:rPr>
        <w:t xml:space="preserve"> Convention </w:t>
      </w:r>
      <w:r w:rsidR="00474E83" w:rsidRPr="00070EF4">
        <w:rPr>
          <w:lang w:val="fr-FR"/>
        </w:rPr>
        <w:t>dans les territoires géorgiens occupés</w:t>
      </w:r>
      <w:r w:rsidR="004625CB" w:rsidRPr="00070EF4">
        <w:rPr>
          <w:lang w:val="fr-FR"/>
        </w:rPr>
        <w:tab/>
      </w:r>
      <w:r w:rsidR="004625CB" w:rsidRPr="00070EF4">
        <w:rPr>
          <w:lang w:val="fr-FR"/>
        </w:rPr>
        <w:tab/>
        <w:t>3</w:t>
      </w:r>
      <w:r w:rsidR="00D570D7" w:rsidRPr="00070EF4">
        <w:rPr>
          <w:lang w:val="fr-FR"/>
        </w:rPr>
        <w:t>2</w:t>
      </w:r>
      <w:r w:rsidR="004625CB" w:rsidRPr="00070EF4">
        <w:rPr>
          <w:lang w:val="fr-FR"/>
        </w:rPr>
        <w:t>–</w:t>
      </w:r>
      <w:r w:rsidRPr="00070EF4">
        <w:rPr>
          <w:lang w:val="fr-FR"/>
        </w:rPr>
        <w:t>3</w:t>
      </w:r>
      <w:r w:rsidR="00D570D7" w:rsidRPr="00070EF4">
        <w:rPr>
          <w:lang w:val="fr-FR"/>
        </w:rPr>
        <w:t>5</w:t>
      </w:r>
      <w:r w:rsidRPr="00070EF4">
        <w:rPr>
          <w:lang w:val="fr-FR"/>
        </w:rPr>
        <w:tab/>
        <w:t>8</w:t>
      </w:r>
    </w:p>
    <w:p w:rsidR="00026E46" w:rsidRPr="00070EF4" w:rsidRDefault="00026E46" w:rsidP="00D570D7">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D.</w:t>
      </w:r>
      <w:r w:rsidRPr="00070EF4">
        <w:rPr>
          <w:lang w:val="fr-FR"/>
        </w:rPr>
        <w:tab/>
      </w:r>
      <w:r w:rsidR="008C1C96" w:rsidRPr="00070EF4">
        <w:rPr>
          <w:lang w:val="fr-FR"/>
        </w:rPr>
        <w:t>Situation des droits de l</w:t>
      </w:r>
      <w:r w:rsidR="00D876FC" w:rsidRPr="00070EF4">
        <w:rPr>
          <w:lang w:val="fr-FR"/>
        </w:rPr>
        <w:t>’</w:t>
      </w:r>
      <w:r w:rsidR="008C1C96" w:rsidRPr="00070EF4">
        <w:rPr>
          <w:lang w:val="fr-FR"/>
        </w:rPr>
        <w:t>homme dans les territoires occupés</w:t>
      </w:r>
      <w:r w:rsidR="004625CB" w:rsidRPr="00070EF4">
        <w:rPr>
          <w:lang w:val="fr-FR"/>
        </w:rPr>
        <w:tab/>
      </w:r>
      <w:r w:rsidR="004625CB" w:rsidRPr="00070EF4">
        <w:rPr>
          <w:lang w:val="fr-FR"/>
        </w:rPr>
        <w:tab/>
        <w:t>3</w:t>
      </w:r>
      <w:r w:rsidR="00D570D7" w:rsidRPr="00070EF4">
        <w:rPr>
          <w:lang w:val="fr-FR"/>
        </w:rPr>
        <w:t>6</w:t>
      </w:r>
      <w:r w:rsidR="004625CB" w:rsidRPr="00070EF4">
        <w:rPr>
          <w:lang w:val="fr-FR"/>
        </w:rPr>
        <w:t>–</w:t>
      </w:r>
      <w:r w:rsidRPr="00070EF4">
        <w:rPr>
          <w:lang w:val="fr-FR"/>
        </w:rPr>
        <w:t>7</w:t>
      </w:r>
      <w:r w:rsidR="00D570D7" w:rsidRPr="00070EF4">
        <w:rPr>
          <w:lang w:val="fr-FR"/>
        </w:rPr>
        <w:t>5</w:t>
      </w:r>
      <w:r w:rsidRPr="00070EF4">
        <w:rPr>
          <w:lang w:val="fr-FR"/>
        </w:rPr>
        <w:tab/>
        <w:t>9</w:t>
      </w:r>
    </w:p>
    <w:p w:rsidR="00026E46" w:rsidRPr="00070EF4" w:rsidRDefault="004625CB" w:rsidP="00D570D7">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E.</w:t>
      </w:r>
      <w:r w:rsidRPr="00070EF4">
        <w:rPr>
          <w:lang w:val="fr-FR"/>
        </w:rPr>
        <w:tab/>
      </w:r>
      <w:r w:rsidR="00FC01D6" w:rsidRPr="00070EF4">
        <w:rPr>
          <w:lang w:val="fr-FR"/>
        </w:rPr>
        <w:t xml:space="preserve">Politique </w:t>
      </w:r>
      <w:r w:rsidR="00853BAF" w:rsidRPr="00070EF4">
        <w:rPr>
          <w:lang w:val="fr-FR"/>
        </w:rPr>
        <w:t>de rapprochement</w:t>
      </w:r>
      <w:r w:rsidRPr="00070EF4">
        <w:rPr>
          <w:lang w:val="fr-FR"/>
        </w:rPr>
        <w:tab/>
      </w:r>
      <w:r w:rsidRPr="00070EF4">
        <w:rPr>
          <w:lang w:val="fr-FR"/>
        </w:rPr>
        <w:tab/>
        <w:t>7</w:t>
      </w:r>
      <w:r w:rsidR="00D570D7" w:rsidRPr="00070EF4">
        <w:rPr>
          <w:lang w:val="fr-FR"/>
        </w:rPr>
        <w:t>6</w:t>
      </w:r>
      <w:r w:rsidRPr="00070EF4">
        <w:rPr>
          <w:lang w:val="fr-FR"/>
        </w:rPr>
        <w:t>–</w:t>
      </w:r>
      <w:r w:rsidR="00D570D7" w:rsidRPr="00070EF4">
        <w:rPr>
          <w:lang w:val="fr-FR"/>
        </w:rPr>
        <w:t>90</w:t>
      </w:r>
      <w:r w:rsidR="00026E46" w:rsidRPr="00070EF4">
        <w:rPr>
          <w:lang w:val="fr-FR"/>
        </w:rPr>
        <w:tab/>
        <w:t>16</w:t>
      </w:r>
    </w:p>
    <w:p w:rsidR="005613ED" w:rsidRPr="00070EF4" w:rsidRDefault="005613ED" w:rsidP="00FF4EC0">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t>II.</w:t>
      </w:r>
      <w:r w:rsidRPr="00070EF4">
        <w:rPr>
          <w:lang w:val="fr-FR"/>
        </w:rPr>
        <w:tab/>
      </w:r>
      <w:r w:rsidR="00752C96" w:rsidRPr="00070EF4">
        <w:rPr>
          <w:lang w:val="fr-FR"/>
        </w:rPr>
        <w:t>Suite donnée aux</w:t>
      </w:r>
      <w:r w:rsidRPr="00070EF4">
        <w:rPr>
          <w:lang w:val="fr-FR"/>
        </w:rPr>
        <w:t xml:space="preserve"> </w:t>
      </w:r>
      <w:r w:rsidR="00752C96" w:rsidRPr="00070EF4">
        <w:rPr>
          <w:lang w:val="fr-FR"/>
        </w:rPr>
        <w:t>o</w:t>
      </w:r>
      <w:r w:rsidRPr="00070EF4">
        <w:rPr>
          <w:lang w:val="fr-FR"/>
        </w:rPr>
        <w:t xml:space="preserve">bservations </w:t>
      </w:r>
      <w:r w:rsidR="00752C96" w:rsidRPr="00070EF4">
        <w:rPr>
          <w:lang w:val="fr-FR"/>
        </w:rPr>
        <w:t>finales du Comité</w:t>
      </w:r>
      <w:r w:rsidR="00FF4EC0" w:rsidRPr="00070EF4">
        <w:rPr>
          <w:lang w:val="fr-FR"/>
        </w:rPr>
        <w:t xml:space="preserve"> </w:t>
      </w:r>
      <w:r w:rsidR="004625CB" w:rsidRPr="00070EF4">
        <w:rPr>
          <w:lang w:val="fr-FR"/>
        </w:rPr>
        <w:t>(CERD/C/GEO/CO/4-5)</w:t>
      </w:r>
      <w:r w:rsidR="004625CB" w:rsidRPr="00070EF4">
        <w:rPr>
          <w:lang w:val="fr-FR"/>
        </w:rPr>
        <w:tab/>
      </w:r>
      <w:r w:rsidR="004625CB" w:rsidRPr="00070EF4">
        <w:rPr>
          <w:lang w:val="fr-FR"/>
        </w:rPr>
        <w:tab/>
        <w:t>9</w:t>
      </w:r>
      <w:r w:rsidR="008F3DA5" w:rsidRPr="00070EF4">
        <w:rPr>
          <w:lang w:val="fr-FR"/>
        </w:rPr>
        <w:t>1</w:t>
      </w:r>
      <w:r w:rsidR="004625CB" w:rsidRPr="00070EF4">
        <w:rPr>
          <w:lang w:val="fr-FR"/>
        </w:rPr>
        <w:t>–</w:t>
      </w:r>
      <w:r w:rsidRPr="00070EF4">
        <w:rPr>
          <w:lang w:val="fr-FR"/>
        </w:rPr>
        <w:t>1</w:t>
      </w:r>
      <w:r w:rsidR="008F3DA5" w:rsidRPr="00070EF4">
        <w:rPr>
          <w:lang w:val="fr-FR"/>
        </w:rPr>
        <w:t>90</w:t>
      </w:r>
      <w:r w:rsidRPr="00070EF4">
        <w:rPr>
          <w:lang w:val="fr-FR"/>
        </w:rPr>
        <w:tab/>
        <w:t>20</w:t>
      </w:r>
    </w:p>
    <w:p w:rsidR="005613ED" w:rsidRPr="00070EF4" w:rsidRDefault="005613ED" w:rsidP="008F3DA5">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A.</w:t>
      </w:r>
      <w:r w:rsidRPr="00070EF4">
        <w:rPr>
          <w:lang w:val="fr-FR"/>
        </w:rPr>
        <w:tab/>
      </w:r>
      <w:r w:rsidR="00752C96" w:rsidRPr="00070EF4">
        <w:rPr>
          <w:lang w:val="fr-FR"/>
        </w:rPr>
        <w:t>Réponses aux questions soulevées au paragraphe 10</w:t>
      </w:r>
      <w:r w:rsidR="004625CB" w:rsidRPr="00070EF4">
        <w:rPr>
          <w:lang w:val="fr-FR"/>
        </w:rPr>
        <w:tab/>
      </w:r>
      <w:r w:rsidR="004625CB" w:rsidRPr="00070EF4">
        <w:rPr>
          <w:lang w:val="fr-FR"/>
        </w:rPr>
        <w:tab/>
        <w:t>9</w:t>
      </w:r>
      <w:r w:rsidR="008F3DA5" w:rsidRPr="00070EF4">
        <w:rPr>
          <w:lang w:val="fr-FR"/>
        </w:rPr>
        <w:t>1</w:t>
      </w:r>
      <w:r w:rsidR="004625CB" w:rsidRPr="00070EF4">
        <w:rPr>
          <w:lang w:val="fr-FR"/>
        </w:rPr>
        <w:t>–</w:t>
      </w:r>
      <w:r w:rsidRPr="00070EF4">
        <w:rPr>
          <w:lang w:val="fr-FR"/>
        </w:rPr>
        <w:t>9</w:t>
      </w:r>
      <w:r w:rsidR="008F3DA5" w:rsidRPr="00070EF4">
        <w:rPr>
          <w:lang w:val="fr-FR"/>
        </w:rPr>
        <w:t>6</w:t>
      </w:r>
      <w:r w:rsidRPr="00070EF4">
        <w:rPr>
          <w:lang w:val="fr-FR"/>
        </w:rPr>
        <w:tab/>
        <w:t>20</w:t>
      </w:r>
    </w:p>
    <w:p w:rsidR="005613ED" w:rsidRPr="00070EF4" w:rsidRDefault="005613ED" w:rsidP="00103C46">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B.</w:t>
      </w:r>
      <w:r w:rsidRPr="00070EF4">
        <w:rPr>
          <w:lang w:val="fr-FR"/>
        </w:rPr>
        <w:tab/>
      </w:r>
      <w:r w:rsidR="00474E83" w:rsidRPr="00070EF4">
        <w:rPr>
          <w:lang w:val="fr-FR"/>
        </w:rPr>
        <w:t xml:space="preserve">Réponses aux questions soulevées au paragraphe </w:t>
      </w:r>
      <w:r w:rsidR="004625CB" w:rsidRPr="00070EF4">
        <w:rPr>
          <w:lang w:val="fr-FR"/>
        </w:rPr>
        <w:t>11</w:t>
      </w:r>
      <w:r w:rsidR="004625CB" w:rsidRPr="00070EF4">
        <w:rPr>
          <w:lang w:val="fr-FR"/>
        </w:rPr>
        <w:tab/>
      </w:r>
      <w:r w:rsidR="004625CB" w:rsidRPr="00070EF4">
        <w:rPr>
          <w:lang w:val="fr-FR"/>
        </w:rPr>
        <w:tab/>
        <w:t>9</w:t>
      </w:r>
      <w:r w:rsidR="00103C46" w:rsidRPr="00070EF4">
        <w:rPr>
          <w:lang w:val="fr-FR"/>
        </w:rPr>
        <w:t>7</w:t>
      </w:r>
      <w:r w:rsidR="004625CB" w:rsidRPr="00070EF4">
        <w:rPr>
          <w:lang w:val="fr-FR"/>
        </w:rPr>
        <w:t>–</w:t>
      </w:r>
      <w:r w:rsidRPr="00070EF4">
        <w:rPr>
          <w:lang w:val="fr-FR"/>
        </w:rPr>
        <w:t>10</w:t>
      </w:r>
      <w:r w:rsidR="00103C46" w:rsidRPr="00070EF4">
        <w:rPr>
          <w:lang w:val="fr-FR"/>
        </w:rPr>
        <w:t>2</w:t>
      </w:r>
      <w:r w:rsidRPr="00070EF4">
        <w:rPr>
          <w:lang w:val="fr-FR"/>
        </w:rPr>
        <w:tab/>
        <w:t>21</w:t>
      </w:r>
    </w:p>
    <w:p w:rsidR="005613ED" w:rsidRPr="00070EF4" w:rsidRDefault="005613ED" w:rsidP="00103C46">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C.</w:t>
      </w:r>
      <w:r w:rsidRPr="00070EF4">
        <w:rPr>
          <w:lang w:val="fr-FR"/>
        </w:rPr>
        <w:tab/>
      </w:r>
      <w:r w:rsidR="00474E83" w:rsidRPr="00070EF4">
        <w:rPr>
          <w:lang w:val="fr-FR"/>
        </w:rPr>
        <w:t xml:space="preserve">Réponses aux questions soulevées au paragraphe </w:t>
      </w:r>
      <w:r w:rsidR="004625CB" w:rsidRPr="00070EF4">
        <w:rPr>
          <w:lang w:val="fr-FR"/>
        </w:rPr>
        <w:t>12</w:t>
      </w:r>
      <w:r w:rsidR="004625CB" w:rsidRPr="00070EF4">
        <w:rPr>
          <w:lang w:val="fr-FR"/>
        </w:rPr>
        <w:tab/>
      </w:r>
      <w:r w:rsidR="004625CB" w:rsidRPr="00070EF4">
        <w:rPr>
          <w:lang w:val="fr-FR"/>
        </w:rPr>
        <w:tab/>
        <w:t>10</w:t>
      </w:r>
      <w:r w:rsidR="00103C46" w:rsidRPr="00070EF4">
        <w:rPr>
          <w:lang w:val="fr-FR"/>
        </w:rPr>
        <w:t>3</w:t>
      </w:r>
      <w:r w:rsidR="004625CB" w:rsidRPr="00070EF4">
        <w:rPr>
          <w:lang w:val="fr-FR"/>
        </w:rPr>
        <w:t>–</w:t>
      </w:r>
      <w:r w:rsidRPr="00070EF4">
        <w:rPr>
          <w:lang w:val="fr-FR"/>
        </w:rPr>
        <w:t>1</w:t>
      </w:r>
      <w:r w:rsidR="00103C46" w:rsidRPr="00070EF4">
        <w:rPr>
          <w:lang w:val="fr-FR"/>
        </w:rPr>
        <w:t>10</w:t>
      </w:r>
      <w:r w:rsidRPr="00070EF4">
        <w:rPr>
          <w:lang w:val="fr-FR"/>
        </w:rPr>
        <w:tab/>
        <w:t>22</w:t>
      </w:r>
    </w:p>
    <w:p w:rsidR="005613ED" w:rsidRPr="00070EF4" w:rsidRDefault="005613ED" w:rsidP="00103C46">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D.</w:t>
      </w:r>
      <w:r w:rsidRPr="00070EF4">
        <w:rPr>
          <w:lang w:val="fr-FR"/>
        </w:rPr>
        <w:tab/>
      </w:r>
      <w:r w:rsidR="00474E83" w:rsidRPr="00070EF4">
        <w:rPr>
          <w:lang w:val="fr-FR"/>
        </w:rPr>
        <w:t xml:space="preserve">Réponses aux questions soulevées au paragraphe </w:t>
      </w:r>
      <w:r w:rsidR="004625CB" w:rsidRPr="00070EF4">
        <w:rPr>
          <w:lang w:val="fr-FR"/>
        </w:rPr>
        <w:t>13</w:t>
      </w:r>
      <w:r w:rsidR="004625CB" w:rsidRPr="00070EF4">
        <w:rPr>
          <w:lang w:val="fr-FR"/>
        </w:rPr>
        <w:tab/>
      </w:r>
      <w:r w:rsidR="004625CB" w:rsidRPr="00070EF4">
        <w:rPr>
          <w:lang w:val="fr-FR"/>
        </w:rPr>
        <w:tab/>
        <w:t>11</w:t>
      </w:r>
      <w:r w:rsidR="00103C46" w:rsidRPr="00070EF4">
        <w:rPr>
          <w:lang w:val="fr-FR"/>
        </w:rPr>
        <w:t>1</w:t>
      </w:r>
      <w:r w:rsidR="004625CB" w:rsidRPr="00070EF4">
        <w:rPr>
          <w:lang w:val="fr-FR"/>
        </w:rPr>
        <w:t>–</w:t>
      </w:r>
      <w:r w:rsidRPr="00070EF4">
        <w:rPr>
          <w:lang w:val="fr-FR"/>
        </w:rPr>
        <w:t>12</w:t>
      </w:r>
      <w:r w:rsidR="00103C46" w:rsidRPr="00070EF4">
        <w:rPr>
          <w:lang w:val="fr-FR"/>
        </w:rPr>
        <w:t>1</w:t>
      </w:r>
      <w:r w:rsidRPr="00070EF4">
        <w:rPr>
          <w:lang w:val="fr-FR"/>
        </w:rPr>
        <w:tab/>
        <w:t>23</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E.</w:t>
      </w:r>
      <w:r w:rsidRPr="00070EF4">
        <w:rPr>
          <w:lang w:val="fr-FR"/>
        </w:rPr>
        <w:tab/>
      </w:r>
      <w:r w:rsidR="00474E83" w:rsidRPr="00070EF4">
        <w:rPr>
          <w:lang w:val="fr-FR"/>
        </w:rPr>
        <w:t xml:space="preserve">Réponses aux questions soulevées au paragraphe </w:t>
      </w:r>
      <w:r w:rsidR="004625CB" w:rsidRPr="00070EF4">
        <w:rPr>
          <w:lang w:val="fr-FR"/>
        </w:rPr>
        <w:t>14</w:t>
      </w:r>
      <w:r w:rsidR="004625CB" w:rsidRPr="00070EF4">
        <w:rPr>
          <w:lang w:val="fr-FR"/>
        </w:rPr>
        <w:tab/>
      </w:r>
      <w:r w:rsidR="004625CB" w:rsidRPr="00070EF4">
        <w:rPr>
          <w:lang w:val="fr-FR"/>
        </w:rPr>
        <w:tab/>
        <w:t>12</w:t>
      </w:r>
      <w:r w:rsidR="007A65D4" w:rsidRPr="00070EF4">
        <w:rPr>
          <w:lang w:val="fr-FR"/>
        </w:rPr>
        <w:t>2</w:t>
      </w:r>
      <w:r w:rsidR="004625CB" w:rsidRPr="00070EF4">
        <w:rPr>
          <w:lang w:val="fr-FR"/>
        </w:rPr>
        <w:t>–</w:t>
      </w:r>
      <w:r w:rsidRPr="00070EF4">
        <w:rPr>
          <w:lang w:val="fr-FR"/>
        </w:rPr>
        <w:t>12</w:t>
      </w:r>
      <w:r w:rsidR="007A65D4" w:rsidRPr="00070EF4">
        <w:rPr>
          <w:lang w:val="fr-FR"/>
        </w:rPr>
        <w:t>3</w:t>
      </w:r>
      <w:r w:rsidRPr="00070EF4">
        <w:rPr>
          <w:lang w:val="fr-FR"/>
        </w:rPr>
        <w:tab/>
        <w:t>25</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F.</w:t>
      </w:r>
      <w:r w:rsidRPr="00070EF4">
        <w:rPr>
          <w:lang w:val="fr-FR"/>
        </w:rPr>
        <w:tab/>
      </w:r>
      <w:r w:rsidR="00474E83" w:rsidRPr="00070EF4">
        <w:rPr>
          <w:lang w:val="fr-FR"/>
        </w:rPr>
        <w:t xml:space="preserve">Réponses aux questions soulevées au paragraphe </w:t>
      </w:r>
      <w:r w:rsidRPr="00070EF4">
        <w:rPr>
          <w:lang w:val="fr-FR"/>
        </w:rPr>
        <w:t>15</w:t>
      </w:r>
      <w:r w:rsidRPr="00070EF4">
        <w:rPr>
          <w:lang w:val="fr-FR"/>
        </w:rPr>
        <w:tab/>
      </w:r>
      <w:r w:rsidRPr="00070EF4">
        <w:rPr>
          <w:lang w:val="fr-FR"/>
        </w:rPr>
        <w:tab/>
        <w:t>12</w:t>
      </w:r>
      <w:r w:rsidR="007A65D4" w:rsidRPr="00070EF4">
        <w:rPr>
          <w:lang w:val="fr-FR"/>
        </w:rPr>
        <w:t>4</w:t>
      </w:r>
      <w:r w:rsidR="004625CB" w:rsidRPr="00070EF4">
        <w:rPr>
          <w:lang w:val="fr-FR"/>
        </w:rPr>
        <w:t>–</w:t>
      </w:r>
      <w:r w:rsidRPr="00070EF4">
        <w:rPr>
          <w:lang w:val="fr-FR"/>
        </w:rPr>
        <w:t>13</w:t>
      </w:r>
      <w:r w:rsidR="007A65D4" w:rsidRPr="00070EF4">
        <w:rPr>
          <w:lang w:val="fr-FR"/>
        </w:rPr>
        <w:t>4</w:t>
      </w:r>
      <w:r w:rsidR="005950A0" w:rsidRPr="00070EF4">
        <w:rPr>
          <w:lang w:val="fr-FR"/>
        </w:rPr>
        <w:tab/>
        <w:t>26</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G.</w:t>
      </w:r>
      <w:r w:rsidRPr="00070EF4">
        <w:rPr>
          <w:lang w:val="fr-FR"/>
        </w:rPr>
        <w:tab/>
      </w:r>
      <w:r w:rsidR="00474E83" w:rsidRPr="00070EF4">
        <w:rPr>
          <w:lang w:val="fr-FR"/>
        </w:rPr>
        <w:t xml:space="preserve">Réponses aux questions soulevées au paragraphe </w:t>
      </w:r>
      <w:r w:rsidR="004625CB" w:rsidRPr="00070EF4">
        <w:rPr>
          <w:lang w:val="fr-FR"/>
        </w:rPr>
        <w:t>16</w:t>
      </w:r>
      <w:r w:rsidR="004625CB" w:rsidRPr="00070EF4">
        <w:rPr>
          <w:lang w:val="fr-FR"/>
        </w:rPr>
        <w:tab/>
      </w:r>
      <w:r w:rsidR="004625CB" w:rsidRPr="00070EF4">
        <w:rPr>
          <w:lang w:val="fr-FR"/>
        </w:rPr>
        <w:tab/>
        <w:t>13</w:t>
      </w:r>
      <w:r w:rsidR="007A65D4" w:rsidRPr="00070EF4">
        <w:rPr>
          <w:lang w:val="fr-FR"/>
        </w:rPr>
        <w:t>5</w:t>
      </w:r>
      <w:r w:rsidR="004625CB" w:rsidRPr="00070EF4">
        <w:rPr>
          <w:lang w:val="fr-FR"/>
        </w:rPr>
        <w:t>–</w:t>
      </w:r>
      <w:r w:rsidRPr="00070EF4">
        <w:rPr>
          <w:lang w:val="fr-FR"/>
        </w:rPr>
        <w:t>13</w:t>
      </w:r>
      <w:r w:rsidR="007A65D4" w:rsidRPr="00070EF4">
        <w:rPr>
          <w:lang w:val="fr-FR"/>
        </w:rPr>
        <w:t>6</w:t>
      </w:r>
      <w:r w:rsidRPr="00070EF4">
        <w:rPr>
          <w:lang w:val="fr-FR"/>
        </w:rPr>
        <w:tab/>
        <w:t>27</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H.</w:t>
      </w:r>
      <w:r w:rsidRPr="00070EF4">
        <w:rPr>
          <w:lang w:val="fr-FR"/>
        </w:rPr>
        <w:tab/>
      </w:r>
      <w:r w:rsidR="00474E83" w:rsidRPr="00070EF4">
        <w:rPr>
          <w:lang w:val="fr-FR"/>
        </w:rPr>
        <w:t xml:space="preserve">Réponses aux questions soulevées aux paragraphes </w:t>
      </w:r>
      <w:r w:rsidR="004625CB" w:rsidRPr="00070EF4">
        <w:rPr>
          <w:lang w:val="fr-FR"/>
        </w:rPr>
        <w:t xml:space="preserve">17, 18 </w:t>
      </w:r>
      <w:r w:rsidR="00474E83" w:rsidRPr="00070EF4">
        <w:rPr>
          <w:lang w:val="fr-FR"/>
        </w:rPr>
        <w:t>et</w:t>
      </w:r>
      <w:r w:rsidR="004625CB" w:rsidRPr="00070EF4">
        <w:rPr>
          <w:lang w:val="fr-FR"/>
        </w:rPr>
        <w:t xml:space="preserve"> 19</w:t>
      </w:r>
      <w:r w:rsidR="004625CB" w:rsidRPr="00070EF4">
        <w:rPr>
          <w:lang w:val="fr-FR"/>
        </w:rPr>
        <w:tab/>
      </w:r>
      <w:r w:rsidR="004625CB" w:rsidRPr="00070EF4">
        <w:rPr>
          <w:lang w:val="fr-FR"/>
        </w:rPr>
        <w:tab/>
        <w:t>13</w:t>
      </w:r>
      <w:r w:rsidR="007A65D4" w:rsidRPr="00070EF4">
        <w:rPr>
          <w:lang w:val="fr-FR"/>
        </w:rPr>
        <w:t>7</w:t>
      </w:r>
      <w:r w:rsidR="004625CB" w:rsidRPr="00070EF4">
        <w:rPr>
          <w:lang w:val="fr-FR"/>
        </w:rPr>
        <w:t>–</w:t>
      </w:r>
      <w:r w:rsidRPr="00070EF4">
        <w:rPr>
          <w:lang w:val="fr-FR"/>
        </w:rPr>
        <w:t>15</w:t>
      </w:r>
      <w:r w:rsidR="007A65D4" w:rsidRPr="00070EF4">
        <w:rPr>
          <w:lang w:val="fr-FR"/>
        </w:rPr>
        <w:t>1</w:t>
      </w:r>
      <w:r w:rsidR="005950A0" w:rsidRPr="00070EF4">
        <w:rPr>
          <w:lang w:val="fr-FR"/>
        </w:rPr>
        <w:tab/>
        <w:t>28</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I.</w:t>
      </w:r>
      <w:r w:rsidRPr="00070EF4">
        <w:rPr>
          <w:lang w:val="fr-FR"/>
        </w:rPr>
        <w:tab/>
      </w:r>
      <w:r w:rsidR="00474E83" w:rsidRPr="00070EF4">
        <w:rPr>
          <w:lang w:val="fr-FR"/>
        </w:rPr>
        <w:t xml:space="preserve">Réponses aux questions soulevées au paragraphe </w:t>
      </w:r>
      <w:r w:rsidR="004625CB" w:rsidRPr="00070EF4">
        <w:rPr>
          <w:lang w:val="fr-FR"/>
        </w:rPr>
        <w:t>20</w:t>
      </w:r>
      <w:r w:rsidR="004625CB" w:rsidRPr="00070EF4">
        <w:rPr>
          <w:lang w:val="fr-FR"/>
        </w:rPr>
        <w:tab/>
      </w:r>
      <w:r w:rsidR="004625CB" w:rsidRPr="00070EF4">
        <w:rPr>
          <w:lang w:val="fr-FR"/>
        </w:rPr>
        <w:tab/>
        <w:t>15</w:t>
      </w:r>
      <w:r w:rsidR="007A65D4" w:rsidRPr="00070EF4">
        <w:rPr>
          <w:lang w:val="fr-FR"/>
        </w:rPr>
        <w:t>2</w:t>
      </w:r>
      <w:r w:rsidR="004625CB" w:rsidRPr="00070EF4">
        <w:rPr>
          <w:lang w:val="fr-FR"/>
        </w:rPr>
        <w:t>–</w:t>
      </w:r>
      <w:r w:rsidRPr="00070EF4">
        <w:rPr>
          <w:lang w:val="fr-FR"/>
        </w:rPr>
        <w:t>16</w:t>
      </w:r>
      <w:r w:rsidR="007A65D4" w:rsidRPr="00070EF4">
        <w:rPr>
          <w:lang w:val="fr-FR"/>
        </w:rPr>
        <w:t>5</w:t>
      </w:r>
      <w:r w:rsidR="005950A0" w:rsidRPr="00070EF4">
        <w:rPr>
          <w:lang w:val="fr-FR"/>
        </w:rPr>
        <w:tab/>
        <w:t>32</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J.</w:t>
      </w:r>
      <w:r w:rsidRPr="00070EF4">
        <w:rPr>
          <w:lang w:val="fr-FR"/>
        </w:rPr>
        <w:tab/>
      </w:r>
      <w:r w:rsidR="00474E83" w:rsidRPr="00070EF4">
        <w:rPr>
          <w:lang w:val="fr-FR"/>
        </w:rPr>
        <w:t xml:space="preserve">Réponses aux questions soulevées au paragraphe </w:t>
      </w:r>
      <w:r w:rsidR="004625CB" w:rsidRPr="00070EF4">
        <w:rPr>
          <w:lang w:val="fr-FR"/>
        </w:rPr>
        <w:t>21</w:t>
      </w:r>
      <w:r w:rsidR="004625CB" w:rsidRPr="00070EF4">
        <w:rPr>
          <w:lang w:val="fr-FR"/>
        </w:rPr>
        <w:tab/>
      </w:r>
      <w:r w:rsidR="004625CB" w:rsidRPr="00070EF4">
        <w:rPr>
          <w:lang w:val="fr-FR"/>
        </w:rPr>
        <w:tab/>
        <w:t>16</w:t>
      </w:r>
      <w:r w:rsidR="007A65D4" w:rsidRPr="00070EF4">
        <w:rPr>
          <w:lang w:val="fr-FR"/>
        </w:rPr>
        <w:t>6</w:t>
      </w:r>
      <w:r w:rsidR="004625CB" w:rsidRPr="00070EF4">
        <w:rPr>
          <w:lang w:val="fr-FR"/>
        </w:rPr>
        <w:t>–</w:t>
      </w:r>
      <w:r w:rsidRPr="00070EF4">
        <w:rPr>
          <w:lang w:val="fr-FR"/>
        </w:rPr>
        <w:t>18</w:t>
      </w:r>
      <w:r w:rsidR="007A65D4" w:rsidRPr="00070EF4">
        <w:rPr>
          <w:lang w:val="fr-FR"/>
        </w:rPr>
        <w:t>4</w:t>
      </w:r>
      <w:r w:rsidR="005950A0" w:rsidRPr="00070EF4">
        <w:rPr>
          <w:lang w:val="fr-FR"/>
        </w:rPr>
        <w:tab/>
        <w:t>34</w:t>
      </w:r>
    </w:p>
    <w:p w:rsidR="005613ED" w:rsidRPr="00070EF4" w:rsidRDefault="005613ED" w:rsidP="007A65D4">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r>
      <w:r w:rsidRPr="00070EF4">
        <w:rPr>
          <w:lang w:val="fr-FR"/>
        </w:rPr>
        <w:tab/>
        <w:t>K.</w:t>
      </w:r>
      <w:r w:rsidRPr="00070EF4">
        <w:rPr>
          <w:lang w:val="fr-FR"/>
        </w:rPr>
        <w:tab/>
      </w:r>
      <w:r w:rsidR="00474E83" w:rsidRPr="00070EF4">
        <w:rPr>
          <w:lang w:val="fr-FR"/>
        </w:rPr>
        <w:t xml:space="preserve">Réponses aux questions soulevées au paragraphe </w:t>
      </w:r>
      <w:r w:rsidR="004625CB" w:rsidRPr="00070EF4">
        <w:rPr>
          <w:lang w:val="fr-FR"/>
        </w:rPr>
        <w:t>22</w:t>
      </w:r>
      <w:r w:rsidR="004625CB" w:rsidRPr="00070EF4">
        <w:rPr>
          <w:lang w:val="fr-FR"/>
        </w:rPr>
        <w:tab/>
      </w:r>
      <w:r w:rsidR="004625CB" w:rsidRPr="00070EF4">
        <w:rPr>
          <w:lang w:val="fr-FR"/>
        </w:rPr>
        <w:tab/>
        <w:t>18</w:t>
      </w:r>
      <w:r w:rsidR="007A65D4" w:rsidRPr="00070EF4">
        <w:rPr>
          <w:lang w:val="fr-FR"/>
        </w:rPr>
        <w:t>5</w:t>
      </w:r>
      <w:r w:rsidR="004625CB" w:rsidRPr="00070EF4">
        <w:rPr>
          <w:lang w:val="fr-FR"/>
        </w:rPr>
        <w:t>–</w:t>
      </w:r>
      <w:r w:rsidR="007A65D4" w:rsidRPr="00070EF4">
        <w:rPr>
          <w:lang w:val="fr-FR"/>
        </w:rPr>
        <w:t>190</w:t>
      </w:r>
      <w:r w:rsidR="005950A0" w:rsidRPr="00070EF4">
        <w:rPr>
          <w:lang w:val="fr-FR"/>
        </w:rPr>
        <w:tab/>
        <w:t>37</w:t>
      </w:r>
    </w:p>
    <w:p w:rsidR="005613ED" w:rsidRPr="00070EF4" w:rsidRDefault="005613ED" w:rsidP="00C96E28">
      <w:pPr>
        <w:tabs>
          <w:tab w:val="right" w:pos="850"/>
          <w:tab w:val="left" w:pos="1134"/>
          <w:tab w:val="left" w:pos="1559"/>
          <w:tab w:val="left" w:pos="1984"/>
          <w:tab w:val="left" w:leader="dot" w:pos="7654"/>
          <w:tab w:val="right" w:pos="8929"/>
          <w:tab w:val="right" w:pos="9638"/>
        </w:tabs>
        <w:spacing w:after="120"/>
        <w:rPr>
          <w:lang w:val="fr-FR"/>
        </w:rPr>
      </w:pPr>
      <w:r w:rsidRPr="00070EF4">
        <w:rPr>
          <w:lang w:val="fr-FR"/>
        </w:rPr>
        <w:tab/>
        <w:t>III.</w:t>
      </w:r>
      <w:r w:rsidRPr="00070EF4">
        <w:rPr>
          <w:lang w:val="fr-FR"/>
        </w:rPr>
        <w:tab/>
      </w:r>
      <w:r w:rsidR="000C5EC0" w:rsidRPr="00070EF4">
        <w:rPr>
          <w:lang w:val="fr-FR"/>
        </w:rPr>
        <w:t>Renseignements concernant l</w:t>
      </w:r>
      <w:r w:rsidR="00D876FC" w:rsidRPr="00070EF4">
        <w:rPr>
          <w:lang w:val="fr-FR"/>
        </w:rPr>
        <w:t>’</w:t>
      </w:r>
      <w:r w:rsidR="000C5EC0" w:rsidRPr="00070EF4">
        <w:rPr>
          <w:lang w:val="fr-FR"/>
        </w:rPr>
        <w:t>application de la Convention</w:t>
      </w:r>
      <w:r w:rsidR="007A65D4" w:rsidRPr="00070EF4">
        <w:rPr>
          <w:lang w:val="fr-FR"/>
        </w:rPr>
        <w:tab/>
      </w:r>
      <w:r w:rsidR="007A65D4" w:rsidRPr="00070EF4">
        <w:rPr>
          <w:lang w:val="fr-FR"/>
        </w:rPr>
        <w:tab/>
        <w:t>191</w:t>
      </w:r>
      <w:r w:rsidR="004625CB" w:rsidRPr="00070EF4">
        <w:rPr>
          <w:lang w:val="fr-FR"/>
        </w:rPr>
        <w:t>–</w:t>
      </w:r>
      <w:r w:rsidRPr="00070EF4">
        <w:rPr>
          <w:lang w:val="fr-FR"/>
        </w:rPr>
        <w:t>33</w:t>
      </w:r>
      <w:r w:rsidR="00C96E28" w:rsidRPr="00070EF4">
        <w:rPr>
          <w:lang w:val="fr-FR"/>
        </w:rPr>
        <w:t>5</w:t>
      </w:r>
      <w:r w:rsidRPr="00070EF4">
        <w:rPr>
          <w:lang w:val="fr-FR"/>
        </w:rPr>
        <w:tab/>
        <w:t>37</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004625CB" w:rsidRPr="00070EF4">
        <w:rPr>
          <w:lang w:val="fr-FR"/>
        </w:rPr>
        <w:t>2</w:t>
      </w:r>
      <w:r w:rsidR="004625CB" w:rsidRPr="00070EF4">
        <w:rPr>
          <w:lang w:val="fr-FR"/>
        </w:rPr>
        <w:tab/>
      </w:r>
      <w:r w:rsidR="004625CB" w:rsidRPr="00070EF4">
        <w:rPr>
          <w:lang w:val="fr-FR"/>
        </w:rPr>
        <w:tab/>
        <w:t>19</w:t>
      </w:r>
      <w:r w:rsidR="007A65D4" w:rsidRPr="00070EF4">
        <w:rPr>
          <w:lang w:val="fr-FR"/>
        </w:rPr>
        <w:t>1</w:t>
      </w:r>
      <w:r w:rsidR="004625CB" w:rsidRPr="00070EF4">
        <w:rPr>
          <w:lang w:val="fr-FR"/>
        </w:rPr>
        <w:t>–</w:t>
      </w:r>
      <w:r w:rsidRPr="00070EF4">
        <w:rPr>
          <w:lang w:val="fr-FR"/>
        </w:rPr>
        <w:t>23</w:t>
      </w:r>
      <w:r w:rsidR="007A65D4" w:rsidRPr="00070EF4">
        <w:rPr>
          <w:lang w:val="fr-FR"/>
        </w:rPr>
        <w:t>9</w:t>
      </w:r>
      <w:r w:rsidRPr="00070EF4">
        <w:rPr>
          <w:lang w:val="fr-FR"/>
        </w:rPr>
        <w:tab/>
        <w:t>37</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Pr="00070EF4">
        <w:rPr>
          <w:lang w:val="fr-FR"/>
        </w:rPr>
        <w:t>3</w:t>
      </w:r>
      <w:r w:rsidRPr="00070EF4">
        <w:rPr>
          <w:lang w:val="fr-FR"/>
        </w:rPr>
        <w:tab/>
      </w:r>
      <w:r w:rsidRPr="00070EF4">
        <w:rPr>
          <w:lang w:val="fr-FR"/>
        </w:rPr>
        <w:tab/>
        <w:t>2</w:t>
      </w:r>
      <w:r w:rsidR="007A65D4" w:rsidRPr="00070EF4">
        <w:rPr>
          <w:lang w:val="fr-FR"/>
        </w:rPr>
        <w:t>40</w:t>
      </w:r>
      <w:r w:rsidR="005950A0" w:rsidRPr="00070EF4">
        <w:rPr>
          <w:lang w:val="fr-FR"/>
        </w:rPr>
        <w:tab/>
        <w:t>45</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004625CB" w:rsidRPr="00070EF4">
        <w:rPr>
          <w:lang w:val="fr-FR"/>
        </w:rPr>
        <w:t>4</w:t>
      </w:r>
      <w:r w:rsidR="004625CB" w:rsidRPr="00070EF4">
        <w:rPr>
          <w:lang w:val="fr-FR"/>
        </w:rPr>
        <w:tab/>
      </w:r>
      <w:r w:rsidR="004625CB" w:rsidRPr="00070EF4">
        <w:rPr>
          <w:lang w:val="fr-FR"/>
        </w:rPr>
        <w:tab/>
        <w:t>24</w:t>
      </w:r>
      <w:r w:rsidR="007A65D4" w:rsidRPr="00070EF4">
        <w:rPr>
          <w:lang w:val="fr-FR"/>
        </w:rPr>
        <w:t>1</w:t>
      </w:r>
      <w:r w:rsidR="004625CB" w:rsidRPr="00070EF4">
        <w:rPr>
          <w:lang w:val="fr-FR"/>
        </w:rPr>
        <w:t>–</w:t>
      </w:r>
      <w:r w:rsidRPr="00070EF4">
        <w:rPr>
          <w:lang w:val="fr-FR"/>
        </w:rPr>
        <w:t>24</w:t>
      </w:r>
      <w:r w:rsidR="007A65D4" w:rsidRPr="00070EF4">
        <w:rPr>
          <w:lang w:val="fr-FR"/>
        </w:rPr>
        <w:t>6</w:t>
      </w:r>
      <w:r w:rsidR="005950A0" w:rsidRPr="00070EF4">
        <w:rPr>
          <w:lang w:val="fr-FR"/>
        </w:rPr>
        <w:tab/>
        <w:t>45</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004625CB" w:rsidRPr="00070EF4">
        <w:rPr>
          <w:lang w:val="fr-FR"/>
        </w:rPr>
        <w:t>5</w:t>
      </w:r>
      <w:r w:rsidR="004625CB" w:rsidRPr="00070EF4">
        <w:rPr>
          <w:lang w:val="fr-FR"/>
        </w:rPr>
        <w:tab/>
      </w:r>
      <w:r w:rsidR="004625CB" w:rsidRPr="00070EF4">
        <w:rPr>
          <w:lang w:val="fr-FR"/>
        </w:rPr>
        <w:tab/>
        <w:t>24</w:t>
      </w:r>
      <w:r w:rsidR="007A65D4" w:rsidRPr="00070EF4">
        <w:rPr>
          <w:lang w:val="fr-FR"/>
        </w:rPr>
        <w:t>7</w:t>
      </w:r>
      <w:r w:rsidR="004625CB" w:rsidRPr="00070EF4">
        <w:rPr>
          <w:lang w:val="fr-FR"/>
        </w:rPr>
        <w:t>–</w:t>
      </w:r>
      <w:r w:rsidRPr="00070EF4">
        <w:rPr>
          <w:lang w:val="fr-FR"/>
        </w:rPr>
        <w:t>29</w:t>
      </w:r>
      <w:r w:rsidR="002E2C04" w:rsidRPr="00070EF4">
        <w:rPr>
          <w:lang w:val="fr-FR"/>
        </w:rPr>
        <w:t>7</w:t>
      </w:r>
      <w:r w:rsidR="005950A0" w:rsidRPr="00070EF4">
        <w:rPr>
          <w:lang w:val="fr-FR"/>
        </w:rPr>
        <w:tab/>
        <w:t>46</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004625CB" w:rsidRPr="00070EF4">
        <w:rPr>
          <w:lang w:val="fr-FR"/>
        </w:rPr>
        <w:t>6</w:t>
      </w:r>
      <w:r w:rsidR="004625CB" w:rsidRPr="00070EF4">
        <w:rPr>
          <w:lang w:val="fr-FR"/>
        </w:rPr>
        <w:tab/>
      </w:r>
      <w:r w:rsidR="004625CB" w:rsidRPr="00070EF4">
        <w:rPr>
          <w:lang w:val="fr-FR"/>
        </w:rPr>
        <w:tab/>
        <w:t>29</w:t>
      </w:r>
      <w:r w:rsidR="002E2C04" w:rsidRPr="00070EF4">
        <w:rPr>
          <w:lang w:val="fr-FR"/>
        </w:rPr>
        <w:t>8</w:t>
      </w:r>
      <w:r w:rsidR="004625CB" w:rsidRPr="00070EF4">
        <w:rPr>
          <w:lang w:val="fr-FR"/>
        </w:rPr>
        <w:t>–</w:t>
      </w:r>
      <w:r w:rsidRPr="00070EF4">
        <w:rPr>
          <w:lang w:val="fr-FR"/>
        </w:rPr>
        <w:t>30</w:t>
      </w:r>
      <w:r w:rsidR="002E2C04" w:rsidRPr="00070EF4">
        <w:rPr>
          <w:lang w:val="fr-FR"/>
        </w:rPr>
        <w:t>4</w:t>
      </w:r>
      <w:r w:rsidR="005950A0" w:rsidRPr="00070EF4">
        <w:rPr>
          <w:lang w:val="fr-FR"/>
        </w:rPr>
        <w:tab/>
        <w:t>54</w:t>
      </w:r>
    </w:p>
    <w:p w:rsidR="005613ED" w:rsidRPr="00070EF4" w:rsidRDefault="005613ED" w:rsidP="00FF4EC0">
      <w:pPr>
        <w:tabs>
          <w:tab w:val="right" w:pos="850"/>
          <w:tab w:val="left" w:pos="1134"/>
          <w:tab w:val="left" w:pos="1559"/>
          <w:tab w:val="left" w:leader="dot" w:pos="7654"/>
          <w:tab w:val="right" w:pos="8929"/>
          <w:tab w:val="right" w:pos="9638"/>
        </w:tabs>
        <w:spacing w:after="120"/>
        <w:rPr>
          <w:lang w:val="fr-FR"/>
        </w:rPr>
      </w:pPr>
      <w:r w:rsidRPr="00070EF4">
        <w:rPr>
          <w:lang w:val="fr-FR"/>
        </w:rPr>
        <w:tab/>
      </w:r>
      <w:r w:rsidRPr="00070EF4">
        <w:rPr>
          <w:lang w:val="fr-FR"/>
        </w:rPr>
        <w:tab/>
      </w:r>
      <w:r w:rsidR="00CE1C8E" w:rsidRPr="00070EF4">
        <w:rPr>
          <w:lang w:val="fr-FR"/>
        </w:rPr>
        <w:t>Article </w:t>
      </w:r>
      <w:r w:rsidR="004625CB" w:rsidRPr="00070EF4">
        <w:rPr>
          <w:lang w:val="fr-FR"/>
        </w:rPr>
        <w:t>7</w:t>
      </w:r>
      <w:r w:rsidR="004625CB" w:rsidRPr="00070EF4">
        <w:rPr>
          <w:lang w:val="fr-FR"/>
        </w:rPr>
        <w:tab/>
      </w:r>
      <w:r w:rsidR="004625CB" w:rsidRPr="00070EF4">
        <w:rPr>
          <w:lang w:val="fr-FR"/>
        </w:rPr>
        <w:tab/>
        <w:t>30</w:t>
      </w:r>
      <w:r w:rsidR="002E2C04" w:rsidRPr="00070EF4">
        <w:rPr>
          <w:lang w:val="fr-FR"/>
        </w:rPr>
        <w:t>5</w:t>
      </w:r>
      <w:r w:rsidR="004625CB" w:rsidRPr="00070EF4">
        <w:rPr>
          <w:lang w:val="fr-FR"/>
        </w:rPr>
        <w:t>–</w:t>
      </w:r>
      <w:r w:rsidRPr="00070EF4">
        <w:rPr>
          <w:lang w:val="fr-FR"/>
        </w:rPr>
        <w:t>33</w:t>
      </w:r>
      <w:r w:rsidR="00EC5001" w:rsidRPr="00070EF4">
        <w:rPr>
          <w:lang w:val="fr-FR"/>
        </w:rPr>
        <w:t>5</w:t>
      </w:r>
      <w:r w:rsidRPr="00070EF4">
        <w:rPr>
          <w:lang w:val="fr-FR"/>
        </w:rPr>
        <w:tab/>
        <w:t>5</w:t>
      </w:r>
      <w:r w:rsidR="005950A0" w:rsidRPr="00070EF4">
        <w:rPr>
          <w:lang w:val="fr-FR"/>
        </w:rPr>
        <w:t>5</w:t>
      </w:r>
    </w:p>
    <w:p w:rsidR="00E21BB2" w:rsidRPr="00070EF4" w:rsidRDefault="00BB2261" w:rsidP="00E21BB2">
      <w:pPr>
        <w:pStyle w:val="H56G"/>
        <w:rPr>
          <w:lang w:val="fr-FR"/>
        </w:rPr>
      </w:pPr>
      <w:r w:rsidRPr="00070EF4">
        <w:rPr>
          <w:lang w:val="fr-FR"/>
        </w:rPr>
        <w:tab/>
        <w:t>Annexes</w:t>
      </w:r>
      <w:r w:rsidRPr="00070EF4">
        <w:rPr>
          <w:rStyle w:val="FootnoteReference"/>
          <w:sz w:val="20"/>
          <w:vertAlign w:val="baseline"/>
          <w:lang w:val="fr-FR"/>
        </w:rPr>
        <w:footnoteReference w:customMarkFollows="1" w:id="3"/>
        <w:t>**</w:t>
      </w:r>
    </w:p>
    <w:p w:rsidR="00E21BB2" w:rsidRPr="00070EF4" w:rsidRDefault="00E21BB2" w:rsidP="00FC01D6">
      <w:pPr>
        <w:tabs>
          <w:tab w:val="right" w:pos="850"/>
          <w:tab w:val="left" w:pos="1134"/>
          <w:tab w:val="left" w:pos="1559"/>
          <w:tab w:val="left" w:pos="1984"/>
          <w:tab w:val="left" w:leader="dot" w:pos="7654"/>
          <w:tab w:val="right" w:pos="8929"/>
          <w:tab w:val="right" w:pos="9638"/>
        </w:tabs>
        <w:spacing w:after="120"/>
        <w:rPr>
          <w:lang w:val="fr-FR"/>
        </w:rPr>
      </w:pPr>
    </w:p>
    <w:p w:rsidR="001555C6" w:rsidRPr="00070EF4" w:rsidRDefault="00BB5818" w:rsidP="00E21BB2">
      <w:pPr>
        <w:pStyle w:val="HChG"/>
        <w:rPr>
          <w:bCs/>
          <w:lang w:val="fr-FR"/>
        </w:rPr>
      </w:pPr>
      <w:r w:rsidRPr="00070EF4">
        <w:rPr>
          <w:sz w:val="26"/>
          <w:szCs w:val="26"/>
          <w:lang w:val="fr-FR"/>
        </w:rPr>
        <w:br w:type="page"/>
      </w:r>
      <w:r w:rsidR="001555C6" w:rsidRPr="00070EF4">
        <w:rPr>
          <w:lang w:val="fr-FR"/>
        </w:rPr>
        <w:tab/>
      </w:r>
      <w:r w:rsidR="001555C6" w:rsidRPr="00070EF4">
        <w:rPr>
          <w:lang w:val="fr-FR"/>
        </w:rPr>
        <w:tab/>
        <w:t>Introduction</w:t>
      </w:r>
    </w:p>
    <w:p w:rsidR="001555C6" w:rsidRPr="00070EF4" w:rsidRDefault="007E4DE9" w:rsidP="007E4DE9">
      <w:pPr>
        <w:pStyle w:val="SingleTxtG"/>
        <w:rPr>
          <w:lang w:val="fr-FR"/>
        </w:rPr>
      </w:pPr>
      <w:r w:rsidRPr="00070EF4">
        <w:rPr>
          <w:lang w:val="fr-FR"/>
        </w:rPr>
        <w:t>1.</w:t>
      </w:r>
      <w:r w:rsidRPr="00070EF4">
        <w:rPr>
          <w:lang w:val="fr-FR"/>
        </w:rPr>
        <w:tab/>
      </w:r>
      <w:r w:rsidR="00F634BA" w:rsidRPr="00070EF4">
        <w:rPr>
          <w:lang w:val="fr-FR"/>
        </w:rPr>
        <w:t>Le présent rapport réunit les sixième, septième et huitième rapports périodiques du</w:t>
      </w:r>
      <w:r w:rsidR="001555C6" w:rsidRPr="00070EF4">
        <w:rPr>
          <w:lang w:val="fr-FR"/>
        </w:rPr>
        <w:t xml:space="preserve"> </w:t>
      </w:r>
      <w:r w:rsidR="005D4533" w:rsidRPr="00070EF4">
        <w:rPr>
          <w:lang w:val="fr-FR"/>
        </w:rPr>
        <w:t xml:space="preserve">Gouvernement géorgien </w:t>
      </w:r>
      <w:r w:rsidR="00F634BA" w:rsidRPr="00070EF4">
        <w:rPr>
          <w:lang w:val="fr-FR"/>
        </w:rPr>
        <w:t>sur l</w:t>
      </w:r>
      <w:r w:rsidR="00D876FC" w:rsidRPr="00070EF4">
        <w:rPr>
          <w:lang w:val="fr-FR"/>
        </w:rPr>
        <w:t>’</w:t>
      </w:r>
      <w:r w:rsidR="00F634BA" w:rsidRPr="00070EF4">
        <w:rPr>
          <w:lang w:val="fr-FR"/>
        </w:rPr>
        <w:t xml:space="preserve">application de la </w:t>
      </w:r>
      <w:r w:rsidR="00A77ADD" w:rsidRPr="00070EF4">
        <w:rPr>
          <w:lang w:val="fr-FR"/>
        </w:rPr>
        <w:t>Convention internationale sur l</w:t>
      </w:r>
      <w:r w:rsidR="00D876FC" w:rsidRPr="00070EF4">
        <w:rPr>
          <w:lang w:val="fr-FR"/>
        </w:rPr>
        <w:t>’</w:t>
      </w:r>
      <w:r w:rsidR="00A77ADD" w:rsidRPr="00070EF4">
        <w:rPr>
          <w:lang w:val="fr-FR"/>
        </w:rPr>
        <w:t>élimination de toutes les formes de discrimination raciale</w:t>
      </w:r>
      <w:r w:rsidR="00F634BA" w:rsidRPr="00070EF4">
        <w:rPr>
          <w:lang w:val="fr-FR"/>
        </w:rPr>
        <w:t>, présentés le 2 juillet 2014 conformément à l</w:t>
      </w:r>
      <w:r w:rsidR="00D876FC" w:rsidRPr="00070EF4">
        <w:rPr>
          <w:lang w:val="fr-FR"/>
        </w:rPr>
        <w:t>’</w:t>
      </w:r>
      <w:r w:rsidR="00F634BA" w:rsidRPr="00070EF4">
        <w:rPr>
          <w:lang w:val="fr-FR"/>
        </w:rPr>
        <w:t>article 9 de la</w:t>
      </w:r>
      <w:r w:rsidR="001555C6" w:rsidRPr="00070EF4">
        <w:rPr>
          <w:lang w:val="fr-FR"/>
        </w:rPr>
        <w:t xml:space="preserve"> Convention. </w:t>
      </w:r>
    </w:p>
    <w:p w:rsidR="001555C6" w:rsidRPr="00070EF4" w:rsidRDefault="007E4DE9" w:rsidP="007E4DE9">
      <w:pPr>
        <w:pStyle w:val="SingleTxtG"/>
        <w:rPr>
          <w:lang w:val="fr-FR"/>
        </w:rPr>
      </w:pPr>
      <w:r w:rsidRPr="00070EF4">
        <w:rPr>
          <w:lang w:val="fr-FR"/>
        </w:rPr>
        <w:t>2.</w:t>
      </w:r>
      <w:r w:rsidRPr="00070EF4">
        <w:rPr>
          <w:lang w:val="fr-FR"/>
        </w:rPr>
        <w:tab/>
      </w:r>
      <w:r w:rsidR="00F634BA" w:rsidRPr="00070EF4">
        <w:rPr>
          <w:lang w:val="fr-FR"/>
        </w:rPr>
        <w:t>Le rapport a été élaboré conformément aux Directives pour l</w:t>
      </w:r>
      <w:r w:rsidR="00D876FC" w:rsidRPr="00070EF4">
        <w:rPr>
          <w:lang w:val="fr-FR"/>
        </w:rPr>
        <w:t>’</w:t>
      </w:r>
      <w:r w:rsidR="00F634BA" w:rsidRPr="00070EF4">
        <w:rPr>
          <w:lang w:val="fr-FR"/>
        </w:rPr>
        <w:t>établissement du document se rapportant spécifiquement à la Convention sur l</w:t>
      </w:r>
      <w:r w:rsidR="00D876FC" w:rsidRPr="00070EF4">
        <w:rPr>
          <w:lang w:val="fr-FR"/>
        </w:rPr>
        <w:t>’</w:t>
      </w:r>
      <w:r w:rsidR="00F634BA" w:rsidRPr="00070EF4">
        <w:rPr>
          <w:lang w:val="fr-FR"/>
        </w:rPr>
        <w:t>élimination de toutes les formes de discrimination raciale présenté par les États parties conformément au paragraphe 1 de l</w:t>
      </w:r>
      <w:r w:rsidR="00D876FC" w:rsidRPr="00070EF4">
        <w:rPr>
          <w:lang w:val="fr-FR"/>
        </w:rPr>
        <w:t>’</w:t>
      </w:r>
      <w:r w:rsidR="00F634BA" w:rsidRPr="00070EF4">
        <w:rPr>
          <w:lang w:val="fr-FR"/>
        </w:rPr>
        <w:t xml:space="preserve">article 9 de la </w:t>
      </w:r>
      <w:r w:rsidR="001555C6" w:rsidRPr="00070EF4">
        <w:rPr>
          <w:lang w:val="fr-FR"/>
        </w:rPr>
        <w:t>Convention</w:t>
      </w:r>
      <w:r w:rsidR="00F634BA" w:rsidRPr="00070EF4">
        <w:rPr>
          <w:lang w:val="fr-FR"/>
        </w:rPr>
        <w:t>,</w:t>
      </w:r>
      <w:r w:rsidR="001555C6" w:rsidRPr="00070EF4">
        <w:rPr>
          <w:lang w:val="fr-FR"/>
        </w:rPr>
        <w:t xml:space="preserve"> adopt</w:t>
      </w:r>
      <w:r w:rsidR="00F634BA" w:rsidRPr="00070EF4">
        <w:rPr>
          <w:lang w:val="fr-FR"/>
        </w:rPr>
        <w:t>ées</w:t>
      </w:r>
      <w:r w:rsidR="001555C6" w:rsidRPr="00070EF4">
        <w:rPr>
          <w:lang w:val="fr-FR"/>
        </w:rPr>
        <w:t xml:space="preserve"> </w:t>
      </w:r>
      <w:r w:rsidR="00F634BA" w:rsidRPr="00070EF4">
        <w:rPr>
          <w:lang w:val="fr-FR"/>
        </w:rPr>
        <w:t>par le Comité</w:t>
      </w:r>
      <w:r w:rsidR="001555C6" w:rsidRPr="00070EF4">
        <w:rPr>
          <w:lang w:val="fr-FR"/>
        </w:rPr>
        <w:t xml:space="preserve"> </w:t>
      </w:r>
      <w:r w:rsidR="00F634BA" w:rsidRPr="00070EF4">
        <w:rPr>
          <w:lang w:val="fr-FR"/>
        </w:rPr>
        <w:t>pour l</w:t>
      </w:r>
      <w:r w:rsidR="00D876FC" w:rsidRPr="00070EF4">
        <w:rPr>
          <w:lang w:val="fr-FR"/>
        </w:rPr>
        <w:t>’</w:t>
      </w:r>
      <w:r w:rsidR="00F634BA" w:rsidRPr="00070EF4">
        <w:rPr>
          <w:lang w:val="fr-FR"/>
        </w:rPr>
        <w:t>élimination de la discrimination raciale</w:t>
      </w:r>
      <w:r w:rsidR="001555C6" w:rsidRPr="00070EF4">
        <w:rPr>
          <w:lang w:val="fr-FR"/>
        </w:rPr>
        <w:t xml:space="preserve"> (CERD/C/2007/1). </w:t>
      </w:r>
    </w:p>
    <w:p w:rsidR="001555C6" w:rsidRPr="00070EF4" w:rsidRDefault="007E4DE9" w:rsidP="007E4DE9">
      <w:pPr>
        <w:pStyle w:val="SingleTxtG"/>
        <w:rPr>
          <w:lang w:val="fr-FR"/>
        </w:rPr>
      </w:pPr>
      <w:r w:rsidRPr="00070EF4">
        <w:rPr>
          <w:lang w:val="fr-FR"/>
        </w:rPr>
        <w:t>3.</w:t>
      </w:r>
      <w:r w:rsidRPr="00070EF4">
        <w:rPr>
          <w:lang w:val="fr-FR"/>
        </w:rPr>
        <w:tab/>
      </w:r>
      <w:r w:rsidR="0069464D" w:rsidRPr="00070EF4">
        <w:rPr>
          <w:lang w:val="fr-FR"/>
        </w:rPr>
        <w:t>Le rapport</w:t>
      </w:r>
      <w:r w:rsidR="001555C6" w:rsidRPr="00070EF4">
        <w:rPr>
          <w:lang w:val="fr-FR"/>
        </w:rPr>
        <w:t xml:space="preserve"> </w:t>
      </w:r>
      <w:r w:rsidR="0069464D" w:rsidRPr="00070EF4">
        <w:rPr>
          <w:lang w:val="fr-FR"/>
        </w:rPr>
        <w:t>contient des informations sur les mesures législatives, judiciaires, administratives et autres mises en œuvre par la Géorgie pour donner effet aux dispositions de la Convention depuis la soumission de son précédent rapport</w:t>
      </w:r>
      <w:r w:rsidR="001555C6" w:rsidRPr="00070EF4">
        <w:rPr>
          <w:lang w:val="fr-FR"/>
        </w:rPr>
        <w:t xml:space="preserve">. </w:t>
      </w:r>
      <w:r w:rsidR="0069464D" w:rsidRPr="00070EF4">
        <w:rPr>
          <w:lang w:val="fr-FR"/>
        </w:rPr>
        <w:t>Il</w:t>
      </w:r>
      <w:r w:rsidR="001555C6" w:rsidRPr="00070EF4">
        <w:rPr>
          <w:lang w:val="fr-FR"/>
        </w:rPr>
        <w:t xml:space="preserve"> </w:t>
      </w:r>
      <w:r w:rsidR="00F634BA" w:rsidRPr="00070EF4">
        <w:rPr>
          <w:lang w:val="fr-FR"/>
        </w:rPr>
        <w:t>répond aux questions soulevées dans les observations finales du Comité pour l</w:t>
      </w:r>
      <w:r w:rsidR="00D876FC" w:rsidRPr="00070EF4">
        <w:rPr>
          <w:lang w:val="fr-FR"/>
        </w:rPr>
        <w:t>’</w:t>
      </w:r>
      <w:r w:rsidR="00F634BA" w:rsidRPr="00070EF4">
        <w:rPr>
          <w:lang w:val="fr-FR"/>
        </w:rPr>
        <w:t>élimination de la discrimination raciale</w:t>
      </w:r>
      <w:r w:rsidR="001555C6" w:rsidRPr="00070EF4">
        <w:rPr>
          <w:lang w:val="fr-FR"/>
        </w:rPr>
        <w:t xml:space="preserve"> (CERD/C/GEO/CO/4-5).</w:t>
      </w:r>
      <w:r w:rsidR="0069464D" w:rsidRPr="00070EF4">
        <w:rPr>
          <w:lang w:val="fr-FR"/>
        </w:rPr>
        <w:t xml:space="preserve"> </w:t>
      </w:r>
    </w:p>
    <w:p w:rsidR="001555C6" w:rsidRPr="00070EF4" w:rsidRDefault="007E4DE9" w:rsidP="007E4DE9">
      <w:pPr>
        <w:pStyle w:val="SingleTxtG"/>
        <w:rPr>
          <w:lang w:val="fr-FR"/>
        </w:rPr>
      </w:pPr>
      <w:r w:rsidRPr="00070EF4">
        <w:rPr>
          <w:lang w:val="fr-FR"/>
        </w:rPr>
        <w:t>4.</w:t>
      </w:r>
      <w:r w:rsidRPr="00070EF4">
        <w:rPr>
          <w:lang w:val="fr-FR"/>
        </w:rPr>
        <w:tab/>
      </w:r>
      <w:r w:rsidR="0069464D" w:rsidRPr="00070EF4">
        <w:rPr>
          <w:lang w:val="fr-FR"/>
        </w:rPr>
        <w:t>le rapport a été établi sur la base d</w:t>
      </w:r>
      <w:r w:rsidR="00D876FC" w:rsidRPr="00070EF4">
        <w:rPr>
          <w:lang w:val="fr-FR"/>
        </w:rPr>
        <w:t>’</w:t>
      </w:r>
      <w:r w:rsidR="0069464D" w:rsidRPr="00070EF4">
        <w:rPr>
          <w:lang w:val="fr-FR"/>
        </w:rPr>
        <w:t>informations fournies par les organismes suivants</w:t>
      </w:r>
      <w:r w:rsidR="00281D38" w:rsidRPr="00070EF4">
        <w:rPr>
          <w:lang w:val="fr-FR"/>
        </w:rPr>
        <w:t>:</w:t>
      </w:r>
      <w:r w:rsidR="001555C6" w:rsidRPr="00070EF4">
        <w:rPr>
          <w:lang w:val="fr-FR"/>
        </w:rPr>
        <w:t xml:space="preserve"> </w:t>
      </w:r>
      <w:r w:rsidR="00D40600" w:rsidRPr="00070EF4">
        <w:rPr>
          <w:lang w:val="fr-FR"/>
        </w:rPr>
        <w:t>Ministère des affaires étrangères</w:t>
      </w:r>
      <w:r w:rsidR="001555C6" w:rsidRPr="00070EF4">
        <w:rPr>
          <w:lang w:val="fr-FR"/>
        </w:rPr>
        <w:t xml:space="preserve">, </w:t>
      </w:r>
      <w:r w:rsidR="00D40600" w:rsidRPr="00070EF4">
        <w:rPr>
          <w:lang w:val="fr-FR"/>
        </w:rPr>
        <w:t>Ministère de la j</w:t>
      </w:r>
      <w:r w:rsidR="001555C6" w:rsidRPr="00070EF4">
        <w:rPr>
          <w:lang w:val="fr-FR"/>
        </w:rPr>
        <w:t xml:space="preserve">ustice, </w:t>
      </w:r>
      <w:r w:rsidR="00652BCF" w:rsidRPr="00070EF4">
        <w:rPr>
          <w:lang w:val="fr-FR"/>
        </w:rPr>
        <w:t xml:space="preserve">Ministère des </w:t>
      </w:r>
      <w:r w:rsidR="00654BE7" w:rsidRPr="00070EF4">
        <w:rPr>
          <w:lang w:val="fr-FR"/>
        </w:rPr>
        <w:t>d</w:t>
      </w:r>
      <w:r w:rsidR="00652BCF" w:rsidRPr="00070EF4">
        <w:rPr>
          <w:lang w:val="fr-FR"/>
        </w:rPr>
        <w:t>éplacés internes originaires des territoires occupés, de l</w:t>
      </w:r>
      <w:r w:rsidR="00D876FC" w:rsidRPr="00070EF4">
        <w:rPr>
          <w:lang w:val="fr-FR"/>
        </w:rPr>
        <w:t>’</w:t>
      </w:r>
      <w:r w:rsidR="00652BCF" w:rsidRPr="00070EF4">
        <w:rPr>
          <w:lang w:val="fr-FR"/>
        </w:rPr>
        <w:t>hébergement et des réfugiés</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intérieur</w:t>
      </w:r>
      <w:r w:rsidR="001555C6" w:rsidRPr="00070EF4">
        <w:rPr>
          <w:lang w:val="fr-FR"/>
        </w:rPr>
        <w:t xml:space="preserve">, </w:t>
      </w:r>
      <w:r w:rsidR="00652BCF" w:rsidRPr="00070EF4">
        <w:rPr>
          <w:lang w:val="fr-FR"/>
        </w:rPr>
        <w:t>Ministère de l</w:t>
      </w:r>
      <w:r w:rsidR="00D876FC" w:rsidRPr="00070EF4">
        <w:rPr>
          <w:lang w:val="fr-FR"/>
        </w:rPr>
        <w:t>’</w:t>
      </w:r>
      <w:r w:rsidR="00652BCF" w:rsidRPr="00070EF4">
        <w:rPr>
          <w:lang w:val="fr-FR"/>
        </w:rPr>
        <w:t>administration pénitentiaire</w:t>
      </w:r>
      <w:r w:rsidR="001555C6" w:rsidRPr="00070EF4">
        <w:rPr>
          <w:lang w:val="fr-FR"/>
        </w:rPr>
        <w:t xml:space="preserve">, </w:t>
      </w:r>
      <w:r w:rsidR="000E51FF" w:rsidRPr="00070EF4">
        <w:rPr>
          <w:lang w:val="fr-FR"/>
        </w:rPr>
        <w:t xml:space="preserve">Bureau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réconciliation et l</w:t>
      </w:r>
      <w:r w:rsidR="00D876FC" w:rsidRPr="00070EF4">
        <w:rPr>
          <w:lang w:val="fr-FR"/>
        </w:rPr>
        <w:t>’</w:t>
      </w:r>
      <w:r w:rsidR="000E51FF" w:rsidRPr="00070EF4">
        <w:rPr>
          <w:lang w:val="fr-FR"/>
        </w:rPr>
        <w:t>égalité civique</w:t>
      </w:r>
      <w:r w:rsidR="001555C6" w:rsidRPr="00070EF4">
        <w:rPr>
          <w:lang w:val="fr-FR"/>
        </w:rPr>
        <w:t xml:space="preserve">, </w:t>
      </w:r>
      <w:r w:rsidR="00652BCF" w:rsidRPr="00070EF4">
        <w:rPr>
          <w:lang w:val="fr-FR"/>
        </w:rPr>
        <w:t>Ministère du travail, de la santé et des affaires sociales</w:t>
      </w:r>
      <w:r w:rsidR="001555C6" w:rsidRPr="00070EF4">
        <w:rPr>
          <w:lang w:val="fr-FR"/>
        </w:rPr>
        <w:t xml:space="preserve">, </w:t>
      </w:r>
      <w:r w:rsidR="007516BB" w:rsidRPr="00070EF4">
        <w:rPr>
          <w:lang w:val="fr-FR"/>
        </w:rPr>
        <w:t>Ministère de la culture et de la protection des monuments</w:t>
      </w:r>
      <w:r w:rsidR="001555C6" w:rsidRPr="00070EF4">
        <w:rPr>
          <w:lang w:val="fr-FR"/>
        </w:rPr>
        <w:t xml:space="preserve">, </w:t>
      </w:r>
      <w:r w:rsidR="00244FB9" w:rsidRPr="00070EF4">
        <w:rPr>
          <w:lang w:val="fr-FR"/>
        </w:rPr>
        <w:t>Ministère</w:t>
      </w:r>
      <w:r w:rsidR="001555C6" w:rsidRPr="00070EF4">
        <w:rPr>
          <w:lang w:val="fr-FR"/>
        </w:rPr>
        <w:t xml:space="preserve"> </w:t>
      </w:r>
      <w:r w:rsidR="00244FB9" w:rsidRPr="00070EF4">
        <w:rPr>
          <w:lang w:val="fr-FR"/>
        </w:rPr>
        <w:t>du développement et des infrastructures des régions</w:t>
      </w:r>
      <w:r w:rsidR="001555C6" w:rsidRPr="00070EF4">
        <w:rPr>
          <w:lang w:val="fr-FR"/>
        </w:rPr>
        <w:t xml:space="preserve">, </w:t>
      </w:r>
      <w:r w:rsidR="007516BB" w:rsidRPr="00070EF4">
        <w:rPr>
          <w:lang w:val="fr-FR"/>
        </w:rPr>
        <w:t>Ministère de l</w:t>
      </w:r>
      <w:r w:rsidR="00D876FC" w:rsidRPr="00070EF4">
        <w:rPr>
          <w:lang w:val="fr-FR"/>
        </w:rPr>
        <w:t>’</w:t>
      </w:r>
      <w:r w:rsidR="007516BB" w:rsidRPr="00070EF4">
        <w:rPr>
          <w:lang w:val="fr-FR"/>
        </w:rPr>
        <w:t>éducation et de la science</w:t>
      </w:r>
      <w:r w:rsidR="001555C6" w:rsidRPr="00070EF4">
        <w:rPr>
          <w:lang w:val="fr-FR"/>
        </w:rPr>
        <w:t xml:space="preserve">, </w:t>
      </w:r>
      <w:r w:rsidR="0069464D" w:rsidRPr="00070EF4">
        <w:rPr>
          <w:lang w:val="fr-FR"/>
        </w:rPr>
        <w:t xml:space="preserve">Conseil de </w:t>
      </w:r>
      <w:r w:rsidR="00654BE7" w:rsidRPr="00070EF4">
        <w:rPr>
          <w:lang w:val="fr-FR"/>
        </w:rPr>
        <w:t xml:space="preserve">la </w:t>
      </w:r>
      <w:r w:rsidR="0069464D" w:rsidRPr="00070EF4">
        <w:rPr>
          <w:lang w:val="fr-FR"/>
        </w:rPr>
        <w:t xml:space="preserve">sécurité </w:t>
      </w:r>
      <w:r w:rsidR="00654BE7" w:rsidRPr="00070EF4">
        <w:rPr>
          <w:lang w:val="fr-FR"/>
        </w:rPr>
        <w:t>nationale de Géorgie</w:t>
      </w:r>
      <w:r w:rsidR="001555C6" w:rsidRPr="00070EF4">
        <w:rPr>
          <w:lang w:val="fr-FR"/>
        </w:rPr>
        <w:t xml:space="preserve">, </w:t>
      </w:r>
      <w:r w:rsidR="007516BB" w:rsidRPr="00070EF4">
        <w:rPr>
          <w:lang w:val="fr-FR"/>
        </w:rPr>
        <w:t>Cour suprême</w:t>
      </w:r>
      <w:r w:rsidR="001555C6" w:rsidRPr="00070EF4">
        <w:rPr>
          <w:lang w:val="fr-FR"/>
        </w:rPr>
        <w:t xml:space="preserve">, </w:t>
      </w:r>
      <w:r w:rsidR="007516BB" w:rsidRPr="00070EF4">
        <w:rPr>
          <w:lang w:val="fr-FR"/>
        </w:rPr>
        <w:t>Commission électorale c</w:t>
      </w:r>
      <w:r w:rsidR="001555C6" w:rsidRPr="00070EF4">
        <w:rPr>
          <w:lang w:val="fr-FR"/>
        </w:rPr>
        <w:t>entral</w:t>
      </w:r>
      <w:r w:rsidR="007516BB" w:rsidRPr="00070EF4">
        <w:rPr>
          <w:lang w:val="fr-FR"/>
        </w:rPr>
        <w:t>e et</w:t>
      </w:r>
      <w:r w:rsidR="001555C6" w:rsidRPr="00070EF4">
        <w:rPr>
          <w:lang w:val="fr-FR"/>
        </w:rPr>
        <w:t xml:space="preserve"> </w:t>
      </w:r>
      <w:r w:rsidR="001B211D" w:rsidRPr="00070EF4">
        <w:rPr>
          <w:lang w:val="fr-FR"/>
        </w:rPr>
        <w:t>Organisme géorgien de radiodiffusion publique</w:t>
      </w:r>
      <w:r w:rsidR="001555C6" w:rsidRPr="00070EF4">
        <w:rPr>
          <w:lang w:val="fr-FR"/>
        </w:rPr>
        <w:t xml:space="preserve">. </w:t>
      </w:r>
    </w:p>
    <w:p w:rsidR="001555C6" w:rsidRPr="00070EF4" w:rsidRDefault="00C62A3C" w:rsidP="00C62A3C">
      <w:pPr>
        <w:pStyle w:val="HChG"/>
        <w:rPr>
          <w:lang w:val="fr-FR"/>
        </w:rPr>
      </w:pPr>
      <w:bookmarkStart w:id="0" w:name="_Toc392092301"/>
      <w:r w:rsidRPr="00070EF4">
        <w:rPr>
          <w:lang w:val="fr-FR"/>
        </w:rPr>
        <w:tab/>
      </w:r>
      <w:r w:rsidR="001555C6" w:rsidRPr="00070EF4">
        <w:rPr>
          <w:lang w:val="fr-FR"/>
        </w:rPr>
        <w:t>I.</w:t>
      </w:r>
      <w:r w:rsidRPr="00070EF4">
        <w:rPr>
          <w:lang w:val="fr-FR"/>
        </w:rPr>
        <w:tab/>
      </w:r>
      <w:r w:rsidR="001555C6" w:rsidRPr="00070EF4">
        <w:rPr>
          <w:lang w:val="fr-FR"/>
        </w:rPr>
        <w:t>G</w:t>
      </w:r>
      <w:r w:rsidR="00474E83" w:rsidRPr="00070EF4">
        <w:rPr>
          <w:lang w:val="fr-FR"/>
        </w:rPr>
        <w:t>é</w:t>
      </w:r>
      <w:r w:rsidR="001555C6" w:rsidRPr="00070EF4">
        <w:rPr>
          <w:lang w:val="fr-FR"/>
        </w:rPr>
        <w:t>n</w:t>
      </w:r>
      <w:r w:rsidR="00474E83" w:rsidRPr="00070EF4">
        <w:rPr>
          <w:lang w:val="fr-FR"/>
        </w:rPr>
        <w:t>é</w:t>
      </w:r>
      <w:r w:rsidR="001555C6" w:rsidRPr="00070EF4">
        <w:rPr>
          <w:lang w:val="fr-FR"/>
        </w:rPr>
        <w:t>ral</w:t>
      </w:r>
      <w:bookmarkEnd w:id="0"/>
      <w:r w:rsidR="00474E83" w:rsidRPr="00070EF4">
        <w:rPr>
          <w:lang w:val="fr-FR"/>
        </w:rPr>
        <w:t>ités</w:t>
      </w:r>
    </w:p>
    <w:p w:rsidR="001555C6" w:rsidRPr="00070EF4" w:rsidRDefault="00C62A3C" w:rsidP="00C62A3C">
      <w:pPr>
        <w:pStyle w:val="H1G"/>
        <w:rPr>
          <w:lang w:val="fr-FR"/>
        </w:rPr>
      </w:pPr>
      <w:bookmarkStart w:id="1" w:name="_Toc392092302"/>
      <w:r w:rsidRPr="00070EF4">
        <w:rPr>
          <w:lang w:val="fr-FR"/>
        </w:rPr>
        <w:tab/>
      </w:r>
      <w:r w:rsidR="003C4565" w:rsidRPr="00070EF4">
        <w:rPr>
          <w:lang w:val="fr-FR"/>
        </w:rPr>
        <w:t>A.</w:t>
      </w:r>
      <w:r w:rsidRPr="00070EF4">
        <w:rPr>
          <w:lang w:val="fr-FR"/>
        </w:rPr>
        <w:tab/>
      </w:r>
      <w:bookmarkEnd w:id="1"/>
      <w:r w:rsidR="00474E83" w:rsidRPr="00070EF4">
        <w:rPr>
          <w:lang w:val="fr-FR"/>
        </w:rPr>
        <w:t>Cadre général de la protection et de la promotion des droits de l</w:t>
      </w:r>
      <w:r w:rsidR="00D876FC" w:rsidRPr="00070EF4">
        <w:rPr>
          <w:lang w:val="fr-FR"/>
        </w:rPr>
        <w:t>’</w:t>
      </w:r>
      <w:r w:rsidR="00474E83" w:rsidRPr="00070EF4">
        <w:rPr>
          <w:lang w:val="fr-FR"/>
        </w:rPr>
        <w:t>homme</w:t>
      </w:r>
    </w:p>
    <w:p w:rsidR="001555C6" w:rsidRPr="00070EF4" w:rsidRDefault="007E4DE9" w:rsidP="0058341E">
      <w:pPr>
        <w:pStyle w:val="SingleTxtG"/>
        <w:rPr>
          <w:lang w:val="fr-FR"/>
        </w:rPr>
      </w:pPr>
      <w:r w:rsidRPr="00070EF4">
        <w:rPr>
          <w:lang w:val="fr-FR"/>
        </w:rPr>
        <w:t>5.</w:t>
      </w:r>
      <w:r w:rsidRPr="00070EF4">
        <w:rPr>
          <w:lang w:val="fr-FR"/>
        </w:rPr>
        <w:tab/>
      </w:r>
      <w:r w:rsidR="0050536E" w:rsidRPr="00070EF4">
        <w:rPr>
          <w:lang w:val="fr-FR"/>
        </w:rPr>
        <w:t>Le 30 avril</w:t>
      </w:r>
      <w:r w:rsidR="001555C6" w:rsidRPr="00070EF4">
        <w:rPr>
          <w:lang w:val="fr-FR"/>
        </w:rPr>
        <w:t xml:space="preserve"> 2014, </w:t>
      </w:r>
      <w:r w:rsidR="0050536E" w:rsidRPr="00070EF4">
        <w:rPr>
          <w:lang w:val="fr-FR"/>
        </w:rPr>
        <w:t>le Parlement géorgien a approuvé la</w:t>
      </w:r>
      <w:r w:rsidR="001555C6" w:rsidRPr="00070EF4">
        <w:rPr>
          <w:lang w:val="fr-FR"/>
        </w:rPr>
        <w:t xml:space="preserve"> </w:t>
      </w:r>
      <w:r w:rsidR="0050536E" w:rsidRPr="00070EF4">
        <w:rPr>
          <w:lang w:val="fr-FR"/>
        </w:rPr>
        <w:t>Stratégie nationale relative aux droits de l</w:t>
      </w:r>
      <w:r w:rsidR="00D876FC" w:rsidRPr="00070EF4">
        <w:rPr>
          <w:lang w:val="fr-FR"/>
        </w:rPr>
        <w:t>’</w:t>
      </w:r>
      <w:r w:rsidR="0050536E" w:rsidRPr="00070EF4">
        <w:rPr>
          <w:lang w:val="fr-FR"/>
        </w:rPr>
        <w:t xml:space="preserve">homme pour </w:t>
      </w:r>
      <w:r w:rsidR="001555C6" w:rsidRPr="00070EF4">
        <w:rPr>
          <w:lang w:val="fr-FR"/>
        </w:rPr>
        <w:t xml:space="preserve">2014-2020. </w:t>
      </w:r>
      <w:r w:rsidR="0050536E" w:rsidRPr="00070EF4">
        <w:rPr>
          <w:lang w:val="fr-FR"/>
        </w:rPr>
        <w:t xml:space="preserve">Cette stratégie a été établie par le Conseil interinstitutions </w:t>
      </w:r>
      <w:r w:rsidR="00253C5B" w:rsidRPr="00070EF4">
        <w:rPr>
          <w:lang w:val="fr-FR"/>
        </w:rPr>
        <w:t>chargé de</w:t>
      </w:r>
      <w:r w:rsidR="0050536E" w:rsidRPr="00070EF4">
        <w:rPr>
          <w:lang w:val="fr-FR"/>
        </w:rPr>
        <w:t xml:space="preserve"> l</w:t>
      </w:r>
      <w:r w:rsidR="00D876FC" w:rsidRPr="00070EF4">
        <w:rPr>
          <w:lang w:val="fr-FR"/>
        </w:rPr>
        <w:t>’</w:t>
      </w:r>
      <w:r w:rsidR="0050536E" w:rsidRPr="00070EF4">
        <w:rPr>
          <w:lang w:val="fr-FR"/>
        </w:rPr>
        <w:t>élaboration d</w:t>
      </w:r>
      <w:r w:rsidR="00D876FC" w:rsidRPr="00070EF4">
        <w:rPr>
          <w:lang w:val="fr-FR"/>
        </w:rPr>
        <w:t>’</w:t>
      </w:r>
      <w:r w:rsidR="0050536E" w:rsidRPr="00070EF4">
        <w:rPr>
          <w:lang w:val="fr-FR"/>
        </w:rPr>
        <w:t>une stratégie et d</w:t>
      </w:r>
      <w:r w:rsidR="00D876FC" w:rsidRPr="00070EF4">
        <w:rPr>
          <w:lang w:val="fr-FR"/>
        </w:rPr>
        <w:t>’</w:t>
      </w:r>
      <w:r w:rsidR="0050536E" w:rsidRPr="00070EF4">
        <w:rPr>
          <w:lang w:val="fr-FR"/>
        </w:rPr>
        <w:t>un plan d</w:t>
      </w:r>
      <w:r w:rsidR="00D876FC" w:rsidRPr="00070EF4">
        <w:rPr>
          <w:lang w:val="fr-FR"/>
        </w:rPr>
        <w:t>’</w:t>
      </w:r>
      <w:r w:rsidR="0050536E" w:rsidRPr="00070EF4">
        <w:rPr>
          <w:lang w:val="fr-FR"/>
        </w:rPr>
        <w:t xml:space="preserve">action </w:t>
      </w:r>
      <w:r w:rsidR="00373DB4" w:rsidRPr="00070EF4">
        <w:rPr>
          <w:lang w:val="fr-FR"/>
        </w:rPr>
        <w:t>en faveur des</w:t>
      </w:r>
      <w:r w:rsidR="00253C5B" w:rsidRPr="00070EF4">
        <w:rPr>
          <w:lang w:val="fr-FR"/>
        </w:rPr>
        <w:t xml:space="preserve"> droits de l</w:t>
      </w:r>
      <w:r w:rsidR="00D876FC" w:rsidRPr="00070EF4">
        <w:rPr>
          <w:lang w:val="fr-FR"/>
        </w:rPr>
        <w:t>’</w:t>
      </w:r>
      <w:r w:rsidR="00253C5B" w:rsidRPr="00070EF4">
        <w:rPr>
          <w:lang w:val="fr-FR"/>
        </w:rPr>
        <w:t xml:space="preserve">homme, créé le 5 juillet 2013 par le décret gouvernemental </w:t>
      </w:r>
      <w:r w:rsidR="00281D38" w:rsidRPr="00070EF4">
        <w:rPr>
          <w:lang w:val="fr-FR"/>
        </w:rPr>
        <w:t>n</w:t>
      </w:r>
      <w:r w:rsidR="00281D38" w:rsidRPr="00070EF4">
        <w:rPr>
          <w:vertAlign w:val="superscript"/>
          <w:lang w:val="fr-FR"/>
        </w:rPr>
        <w:t>o</w:t>
      </w:r>
      <w:r w:rsidR="00281D38" w:rsidRPr="00070EF4">
        <w:rPr>
          <w:lang w:val="fr-FR"/>
        </w:rPr>
        <w:t> </w:t>
      </w:r>
      <w:r w:rsidR="00253C5B" w:rsidRPr="00070EF4">
        <w:rPr>
          <w:lang w:val="fr-FR"/>
        </w:rPr>
        <w:t>169.</w:t>
      </w:r>
      <w:r w:rsidR="0069464D" w:rsidRPr="00070EF4">
        <w:rPr>
          <w:lang w:val="fr-FR"/>
        </w:rPr>
        <w:t xml:space="preserve"> </w:t>
      </w:r>
      <w:r w:rsidR="0058341E" w:rsidRPr="00070EF4">
        <w:rPr>
          <w:lang w:val="fr-FR"/>
        </w:rPr>
        <w:t xml:space="preserve">Des organismes publics, des organisations internationales et des </w:t>
      </w:r>
      <w:r w:rsidR="00654BE7" w:rsidRPr="00070EF4">
        <w:rPr>
          <w:lang w:val="fr-FR"/>
        </w:rPr>
        <w:t>organisations non gouvernementales (</w:t>
      </w:r>
      <w:r w:rsidR="0058341E" w:rsidRPr="00070EF4">
        <w:rPr>
          <w:lang w:val="fr-FR"/>
        </w:rPr>
        <w:t>ONG</w:t>
      </w:r>
      <w:r w:rsidR="00654BE7" w:rsidRPr="00070EF4">
        <w:rPr>
          <w:lang w:val="fr-FR"/>
        </w:rPr>
        <w:t>)</w:t>
      </w:r>
      <w:r w:rsidR="0058341E" w:rsidRPr="00070EF4">
        <w:rPr>
          <w:lang w:val="fr-FR"/>
        </w:rPr>
        <w:t xml:space="preserve"> ont participé activement aux travaux du Conseil interinstitutions. Des débats thématiques ont par ailleurs été organisés avec des organisations œuvrant en faveur de droits de l</w:t>
      </w:r>
      <w:r w:rsidR="00D876FC" w:rsidRPr="00070EF4">
        <w:rPr>
          <w:lang w:val="fr-FR"/>
        </w:rPr>
        <w:t>’</w:t>
      </w:r>
      <w:r w:rsidR="0058341E" w:rsidRPr="00070EF4">
        <w:rPr>
          <w:lang w:val="fr-FR"/>
        </w:rPr>
        <w:t>homme</w:t>
      </w:r>
      <w:r w:rsidR="00654BE7" w:rsidRPr="00070EF4">
        <w:rPr>
          <w:lang w:val="fr-FR"/>
        </w:rPr>
        <w:t xml:space="preserve"> spécifiques</w:t>
      </w:r>
      <w:r w:rsidR="0058341E" w:rsidRPr="00070EF4">
        <w:rPr>
          <w:lang w:val="fr-FR"/>
        </w:rPr>
        <w:t>, notamment les droits de l</w:t>
      </w:r>
      <w:r w:rsidR="00D876FC" w:rsidRPr="00070EF4">
        <w:rPr>
          <w:lang w:val="fr-FR"/>
        </w:rPr>
        <w:t>’</w:t>
      </w:r>
      <w:r w:rsidR="0058341E" w:rsidRPr="00070EF4">
        <w:rPr>
          <w:lang w:val="fr-FR"/>
        </w:rPr>
        <w:t>enfant, les droits des personnes handicapées et les questions de genre. En mars 2014, le Conseil avait achevé l</w:t>
      </w:r>
      <w:r w:rsidR="00D876FC" w:rsidRPr="00070EF4">
        <w:rPr>
          <w:lang w:val="fr-FR"/>
        </w:rPr>
        <w:t>’</w:t>
      </w:r>
      <w:r w:rsidR="0058341E" w:rsidRPr="00070EF4">
        <w:rPr>
          <w:lang w:val="fr-FR"/>
        </w:rPr>
        <w:t xml:space="preserve">élaboration de la </w:t>
      </w:r>
      <w:r w:rsidR="00253C5B" w:rsidRPr="00070EF4">
        <w:rPr>
          <w:lang w:val="fr-FR"/>
        </w:rPr>
        <w:t>Stratégie nationale relative aux droits de l</w:t>
      </w:r>
      <w:r w:rsidR="00D876FC" w:rsidRPr="00070EF4">
        <w:rPr>
          <w:lang w:val="fr-FR"/>
        </w:rPr>
        <w:t>’</w:t>
      </w:r>
      <w:r w:rsidR="00253C5B" w:rsidRPr="00070EF4">
        <w:rPr>
          <w:lang w:val="fr-FR"/>
        </w:rPr>
        <w:t>homme pour 2014-2020</w:t>
      </w:r>
      <w:r w:rsidR="001555C6" w:rsidRPr="00070EF4">
        <w:rPr>
          <w:lang w:val="fr-FR"/>
        </w:rPr>
        <w:t xml:space="preserve">. </w:t>
      </w:r>
    </w:p>
    <w:p w:rsidR="001555C6" w:rsidRPr="00070EF4" w:rsidRDefault="007E4DE9" w:rsidP="009F6666">
      <w:pPr>
        <w:pStyle w:val="SingleTxtG"/>
        <w:rPr>
          <w:lang w:val="fr-FR"/>
        </w:rPr>
      </w:pPr>
      <w:r w:rsidRPr="00070EF4">
        <w:rPr>
          <w:lang w:val="fr-FR"/>
        </w:rPr>
        <w:t>6.</w:t>
      </w:r>
      <w:r w:rsidRPr="00070EF4">
        <w:rPr>
          <w:lang w:val="fr-FR"/>
        </w:rPr>
        <w:tab/>
      </w:r>
      <w:r w:rsidR="0058341E" w:rsidRPr="00070EF4">
        <w:rPr>
          <w:lang w:val="fr-FR"/>
        </w:rPr>
        <w:t>L</w:t>
      </w:r>
      <w:r w:rsidR="00D876FC" w:rsidRPr="00070EF4">
        <w:rPr>
          <w:lang w:val="fr-FR"/>
        </w:rPr>
        <w:t>’</w:t>
      </w:r>
      <w:r w:rsidR="0058341E" w:rsidRPr="00070EF4">
        <w:rPr>
          <w:lang w:val="fr-FR"/>
        </w:rPr>
        <w:t xml:space="preserve">objectif principal de la Stratégie est de mettre en place une approche stratégique pour </w:t>
      </w:r>
      <w:r w:rsidR="00175F1F" w:rsidRPr="00070EF4">
        <w:rPr>
          <w:lang w:val="fr-FR"/>
        </w:rPr>
        <w:t>concrétiser</w:t>
      </w:r>
      <w:r w:rsidR="0058341E" w:rsidRPr="00070EF4">
        <w:rPr>
          <w:lang w:val="fr-FR"/>
        </w:rPr>
        <w:t xml:space="preserve"> dans la vie quotidienne les obligations</w:t>
      </w:r>
      <w:r w:rsidR="00175F1F" w:rsidRPr="00070EF4">
        <w:rPr>
          <w:lang w:val="fr-FR"/>
        </w:rPr>
        <w:t xml:space="preserve"> relatives aux droits de l</w:t>
      </w:r>
      <w:r w:rsidR="00D876FC" w:rsidRPr="00070EF4">
        <w:rPr>
          <w:lang w:val="fr-FR"/>
        </w:rPr>
        <w:t>’</w:t>
      </w:r>
      <w:r w:rsidR="00175F1F" w:rsidRPr="00070EF4">
        <w:rPr>
          <w:lang w:val="fr-FR"/>
        </w:rPr>
        <w:t>homme</w:t>
      </w:r>
      <w:r w:rsidR="007E180B" w:rsidRPr="00070EF4">
        <w:rPr>
          <w:lang w:val="fr-FR"/>
        </w:rPr>
        <w:t>,</w:t>
      </w:r>
      <w:r w:rsidR="00175F1F" w:rsidRPr="00070EF4">
        <w:rPr>
          <w:lang w:val="fr-FR"/>
        </w:rPr>
        <w:t xml:space="preserve"> suivre une politique interinstitutions, multisectorielle et cohérente</w:t>
      </w:r>
      <w:r w:rsidR="007E180B" w:rsidRPr="00070EF4">
        <w:rPr>
          <w:lang w:val="fr-FR"/>
        </w:rPr>
        <w:t>, et, ainsi, assurer une bonne gouvernance. La Stratégie vise à consolider la démocratie institutionnelle, c</w:t>
      </w:r>
      <w:r w:rsidR="00D876FC" w:rsidRPr="00070EF4">
        <w:rPr>
          <w:lang w:val="fr-FR"/>
        </w:rPr>
        <w:t>’</w:t>
      </w:r>
      <w:r w:rsidR="007E180B" w:rsidRPr="00070EF4">
        <w:rPr>
          <w:lang w:val="fr-FR"/>
        </w:rPr>
        <w:t>est-à-dire à garantir que les organismes publics et les fonctionnaires fassent ce qui est autorisé et que les individus fassent ce qui n</w:t>
      </w:r>
      <w:r w:rsidR="00D876FC" w:rsidRPr="00070EF4">
        <w:rPr>
          <w:lang w:val="fr-FR"/>
        </w:rPr>
        <w:t>’</w:t>
      </w:r>
      <w:r w:rsidR="007E180B" w:rsidRPr="00070EF4">
        <w:rPr>
          <w:lang w:val="fr-FR"/>
        </w:rPr>
        <w:t xml:space="preserve">est pas </w:t>
      </w:r>
      <w:r w:rsidR="008221EA" w:rsidRPr="00070EF4">
        <w:rPr>
          <w:lang w:val="fr-FR"/>
        </w:rPr>
        <w:t>interdit</w:t>
      </w:r>
      <w:r w:rsidR="007E180B" w:rsidRPr="00070EF4">
        <w:rPr>
          <w:lang w:val="fr-FR"/>
        </w:rPr>
        <w:t xml:space="preserve"> par la loi. Une autre innovation majeure de la Stratégie est l</w:t>
      </w:r>
      <w:r w:rsidR="00D876FC" w:rsidRPr="00070EF4">
        <w:rPr>
          <w:lang w:val="fr-FR"/>
        </w:rPr>
        <w:t>’</w:t>
      </w:r>
      <w:r w:rsidR="007E180B" w:rsidRPr="00070EF4">
        <w:rPr>
          <w:lang w:val="fr-FR"/>
        </w:rPr>
        <w:t>introduction d</w:t>
      </w:r>
      <w:r w:rsidR="00D876FC" w:rsidRPr="00070EF4">
        <w:rPr>
          <w:lang w:val="fr-FR"/>
        </w:rPr>
        <w:t>’</w:t>
      </w:r>
      <w:r w:rsidR="007E180B" w:rsidRPr="00070EF4">
        <w:rPr>
          <w:lang w:val="fr-FR"/>
        </w:rPr>
        <w:t>une approche fondée sur les droits de l</w:t>
      </w:r>
      <w:r w:rsidR="00D876FC" w:rsidRPr="00070EF4">
        <w:rPr>
          <w:lang w:val="fr-FR"/>
        </w:rPr>
        <w:t>’</w:t>
      </w:r>
      <w:r w:rsidR="007E180B" w:rsidRPr="00070EF4">
        <w:rPr>
          <w:lang w:val="fr-FR"/>
        </w:rPr>
        <w:t xml:space="preserve">homme pour orienter la politique et les programmes publics, et déterminer, pour chaque cas particulier, qui </w:t>
      </w:r>
      <w:r w:rsidR="007C57B9" w:rsidRPr="00070EF4">
        <w:rPr>
          <w:lang w:val="fr-FR"/>
        </w:rPr>
        <w:t>a des</w:t>
      </w:r>
      <w:r w:rsidR="007E180B" w:rsidRPr="00070EF4">
        <w:rPr>
          <w:lang w:val="fr-FR"/>
        </w:rPr>
        <w:t xml:space="preserve"> droits et qui a l</w:t>
      </w:r>
      <w:r w:rsidR="00D876FC" w:rsidRPr="00070EF4">
        <w:rPr>
          <w:lang w:val="fr-FR"/>
        </w:rPr>
        <w:t>’</w:t>
      </w:r>
      <w:r w:rsidR="007E180B" w:rsidRPr="00070EF4">
        <w:rPr>
          <w:lang w:val="fr-FR"/>
        </w:rPr>
        <w:t>obligation de les respecter</w:t>
      </w:r>
      <w:r w:rsidR="009F6666" w:rsidRPr="00070EF4">
        <w:rPr>
          <w:lang w:val="fr-FR"/>
        </w:rPr>
        <w:t>. La Stratégie impose explicitement à l</w:t>
      </w:r>
      <w:r w:rsidR="00D876FC" w:rsidRPr="00070EF4">
        <w:rPr>
          <w:lang w:val="fr-FR"/>
        </w:rPr>
        <w:t>’</w:t>
      </w:r>
      <w:r w:rsidR="009F6666" w:rsidRPr="00070EF4">
        <w:rPr>
          <w:lang w:val="fr-FR"/>
        </w:rPr>
        <w:t>État de respecter, protéger, réaliser et promouvoir les droits de l</w:t>
      </w:r>
      <w:r w:rsidR="00D876FC" w:rsidRPr="00070EF4">
        <w:rPr>
          <w:lang w:val="fr-FR"/>
        </w:rPr>
        <w:t>’</w:t>
      </w:r>
      <w:r w:rsidR="009F6666" w:rsidRPr="00070EF4">
        <w:rPr>
          <w:lang w:val="fr-FR"/>
        </w:rPr>
        <w:t>homme. Pour concrétiser cette vision et atteindre les objectifs, la Stratégie propose des modifications législatives et institutionnelles, ainsi que des changements dans la pratique. Elle vise à ce que chacun, en Géorgie, comprenne l</w:t>
      </w:r>
      <w:r w:rsidR="00D876FC" w:rsidRPr="00070EF4">
        <w:rPr>
          <w:lang w:val="fr-FR"/>
        </w:rPr>
        <w:t>’</w:t>
      </w:r>
      <w:r w:rsidR="009F6666" w:rsidRPr="00070EF4">
        <w:rPr>
          <w:lang w:val="fr-FR"/>
        </w:rPr>
        <w:t xml:space="preserve">importance de ses droits et soit capable de les exercer concrètement. La Stratégie est conçue pour que les citoyens soient libres, indépendants et actifs, </w:t>
      </w:r>
      <w:r w:rsidR="00654BE7" w:rsidRPr="00070EF4">
        <w:rPr>
          <w:lang w:val="fr-FR"/>
        </w:rPr>
        <w:t xml:space="preserve">et </w:t>
      </w:r>
      <w:r w:rsidR="009F6666" w:rsidRPr="00070EF4">
        <w:rPr>
          <w:lang w:val="fr-FR"/>
        </w:rPr>
        <w:t>qu</w:t>
      </w:r>
      <w:r w:rsidR="00D876FC" w:rsidRPr="00070EF4">
        <w:rPr>
          <w:lang w:val="fr-FR"/>
        </w:rPr>
        <w:t>’</w:t>
      </w:r>
      <w:r w:rsidR="009F6666" w:rsidRPr="00070EF4">
        <w:rPr>
          <w:lang w:val="fr-FR"/>
        </w:rPr>
        <w:t xml:space="preserve">ils soient conscients </w:t>
      </w:r>
      <w:r w:rsidR="00654BE7" w:rsidRPr="00070EF4">
        <w:rPr>
          <w:lang w:val="fr-FR"/>
        </w:rPr>
        <w:t>du rôle qu</w:t>
      </w:r>
      <w:r w:rsidR="00D876FC" w:rsidRPr="00070EF4">
        <w:rPr>
          <w:lang w:val="fr-FR"/>
        </w:rPr>
        <w:t>’</w:t>
      </w:r>
      <w:r w:rsidR="00654BE7" w:rsidRPr="00070EF4">
        <w:rPr>
          <w:lang w:val="fr-FR"/>
        </w:rPr>
        <w:t>ils jouent</w:t>
      </w:r>
      <w:r w:rsidR="009F6666" w:rsidRPr="00070EF4">
        <w:rPr>
          <w:lang w:val="fr-FR"/>
        </w:rPr>
        <w:t xml:space="preserve"> dans un État démocratique, qu</w:t>
      </w:r>
      <w:r w:rsidR="00D876FC" w:rsidRPr="00070EF4">
        <w:rPr>
          <w:lang w:val="fr-FR"/>
        </w:rPr>
        <w:t>’</w:t>
      </w:r>
      <w:r w:rsidR="009F6666" w:rsidRPr="00070EF4">
        <w:rPr>
          <w:lang w:val="fr-FR"/>
        </w:rPr>
        <w:t>il s</w:t>
      </w:r>
      <w:r w:rsidR="00D876FC" w:rsidRPr="00070EF4">
        <w:rPr>
          <w:lang w:val="fr-FR"/>
        </w:rPr>
        <w:t>’</w:t>
      </w:r>
      <w:r w:rsidR="009F6666" w:rsidRPr="00070EF4">
        <w:rPr>
          <w:lang w:val="fr-FR"/>
        </w:rPr>
        <w:t>agisse d</w:t>
      </w:r>
      <w:r w:rsidR="00D876FC" w:rsidRPr="00070EF4">
        <w:rPr>
          <w:lang w:val="fr-FR"/>
        </w:rPr>
        <w:t>’</w:t>
      </w:r>
      <w:r w:rsidR="009F6666" w:rsidRPr="00070EF4">
        <w:rPr>
          <w:lang w:val="fr-FR"/>
        </w:rPr>
        <w:t xml:space="preserve">exercer leurs droits ou de respecter leurs obligations. De leur côté, les autorités sont tenues de prendre des mesures pour permettre à la population de jouer un rôle actif dans la promotion de ses droits et </w:t>
      </w:r>
      <w:r w:rsidR="00577C47" w:rsidRPr="00070EF4">
        <w:rPr>
          <w:lang w:val="fr-FR"/>
        </w:rPr>
        <w:t>la réalisation</w:t>
      </w:r>
      <w:r w:rsidR="009F6666" w:rsidRPr="00070EF4">
        <w:rPr>
          <w:lang w:val="fr-FR"/>
        </w:rPr>
        <w:t xml:space="preserve"> de la démocratie</w:t>
      </w:r>
      <w:r w:rsidR="001555C6" w:rsidRPr="00070EF4">
        <w:rPr>
          <w:lang w:val="fr-FR"/>
        </w:rPr>
        <w:t xml:space="preserve">. </w:t>
      </w:r>
    </w:p>
    <w:p w:rsidR="001555C6" w:rsidRPr="00070EF4" w:rsidRDefault="007E4DE9" w:rsidP="005A2FE1">
      <w:pPr>
        <w:pStyle w:val="SingleTxtG"/>
        <w:rPr>
          <w:lang w:val="fr-FR"/>
        </w:rPr>
      </w:pPr>
      <w:r w:rsidRPr="00070EF4">
        <w:rPr>
          <w:lang w:val="fr-FR"/>
        </w:rPr>
        <w:t>7.</w:t>
      </w:r>
      <w:r w:rsidRPr="00070EF4">
        <w:rPr>
          <w:lang w:val="fr-FR"/>
        </w:rPr>
        <w:tab/>
      </w:r>
      <w:r w:rsidR="00577C47" w:rsidRPr="00070EF4">
        <w:rPr>
          <w:lang w:val="fr-FR"/>
        </w:rPr>
        <w:t xml:space="preserve">Il convient de souligner que, </w:t>
      </w:r>
      <w:r w:rsidR="006B393E" w:rsidRPr="00070EF4">
        <w:rPr>
          <w:lang w:val="fr-FR"/>
        </w:rPr>
        <w:t>conformément</w:t>
      </w:r>
      <w:r w:rsidR="00577C47" w:rsidRPr="00070EF4">
        <w:rPr>
          <w:lang w:val="fr-FR"/>
        </w:rPr>
        <w:t xml:space="preserve"> aux recommandations du Défenseur public de Géorgie, d</w:t>
      </w:r>
      <w:r w:rsidR="00D876FC" w:rsidRPr="00070EF4">
        <w:rPr>
          <w:lang w:val="fr-FR"/>
        </w:rPr>
        <w:t>’</w:t>
      </w:r>
      <w:r w:rsidR="00577C47" w:rsidRPr="00070EF4">
        <w:rPr>
          <w:lang w:val="fr-FR"/>
        </w:rPr>
        <w:t>organisations internationales, d</w:t>
      </w:r>
      <w:r w:rsidR="00D876FC" w:rsidRPr="00070EF4">
        <w:rPr>
          <w:lang w:val="fr-FR"/>
        </w:rPr>
        <w:t>’</w:t>
      </w:r>
      <w:r w:rsidR="00577C47" w:rsidRPr="00070EF4">
        <w:rPr>
          <w:lang w:val="fr-FR"/>
        </w:rPr>
        <w:t>ONG et du rapport de Thomas Hammarberg (établi en sa qualité de conseiller spécial de l</w:t>
      </w:r>
      <w:r w:rsidR="00D876FC" w:rsidRPr="00070EF4">
        <w:rPr>
          <w:lang w:val="fr-FR"/>
        </w:rPr>
        <w:t>’</w:t>
      </w:r>
      <w:r w:rsidR="00577C47" w:rsidRPr="00070EF4">
        <w:rPr>
          <w:lang w:val="fr-FR"/>
        </w:rPr>
        <w:t>Union européenne pour la réforme juridique et constitutionnelle et les droits de l</w:t>
      </w:r>
      <w:r w:rsidR="00D876FC" w:rsidRPr="00070EF4">
        <w:rPr>
          <w:lang w:val="fr-FR"/>
        </w:rPr>
        <w:t>’</w:t>
      </w:r>
      <w:r w:rsidR="00577C47" w:rsidRPr="00070EF4">
        <w:rPr>
          <w:lang w:val="fr-FR"/>
        </w:rPr>
        <w:t>homme en Géorgie</w:t>
      </w:r>
      <w:r w:rsidR="00E42D2E" w:rsidRPr="00070EF4">
        <w:rPr>
          <w:lang w:val="fr-FR"/>
        </w:rPr>
        <w:t>) sur les progrès et les difficultés de la Géorgie dans le domaine des droits de l</w:t>
      </w:r>
      <w:r w:rsidR="00D876FC" w:rsidRPr="00070EF4">
        <w:rPr>
          <w:lang w:val="fr-FR"/>
        </w:rPr>
        <w:t>’</w:t>
      </w:r>
      <w:r w:rsidR="00E42D2E" w:rsidRPr="00070EF4">
        <w:rPr>
          <w:lang w:val="fr-FR"/>
        </w:rPr>
        <w:t>homme, la Stratégie définit les priorités stratégiques pour 2014-2020. Chaque priorité est assortie d</w:t>
      </w:r>
      <w:r w:rsidR="00D876FC" w:rsidRPr="00070EF4">
        <w:rPr>
          <w:lang w:val="fr-FR"/>
        </w:rPr>
        <w:t>’</w:t>
      </w:r>
      <w:r w:rsidR="00E42D2E" w:rsidRPr="00070EF4">
        <w:rPr>
          <w:lang w:val="fr-FR"/>
        </w:rPr>
        <w:t>objectifs spécifiques et de principes directeurs. Pour garantir la réalisation de ces objectifs, le Gouvernement élabore actuellement un Plan d</w:t>
      </w:r>
      <w:r w:rsidR="00D876FC" w:rsidRPr="00070EF4">
        <w:rPr>
          <w:lang w:val="fr-FR"/>
        </w:rPr>
        <w:t>’</w:t>
      </w:r>
      <w:r w:rsidR="00E42D2E" w:rsidRPr="00070EF4">
        <w:rPr>
          <w:lang w:val="fr-FR"/>
        </w:rPr>
        <w:t>action en faveur des droits de l</w:t>
      </w:r>
      <w:r w:rsidR="00D876FC" w:rsidRPr="00070EF4">
        <w:rPr>
          <w:lang w:val="fr-FR"/>
        </w:rPr>
        <w:t>’</w:t>
      </w:r>
      <w:r w:rsidR="00E42D2E" w:rsidRPr="00070EF4">
        <w:rPr>
          <w:lang w:val="fr-FR"/>
        </w:rPr>
        <w:t xml:space="preserve">homme pour </w:t>
      </w:r>
      <w:r w:rsidR="003025A4" w:rsidRPr="00070EF4">
        <w:rPr>
          <w:lang w:val="fr-FR"/>
        </w:rPr>
        <w:t xml:space="preserve">2014-2015, qui définit les différentes activités </w:t>
      </w:r>
      <w:r w:rsidR="005A2FE1" w:rsidRPr="00070EF4">
        <w:rPr>
          <w:lang w:val="fr-FR"/>
        </w:rPr>
        <w:t>visant à atteindre ces objectifs, les délais, les indicateurs d</w:t>
      </w:r>
      <w:r w:rsidR="00D876FC" w:rsidRPr="00070EF4">
        <w:rPr>
          <w:lang w:val="fr-FR"/>
        </w:rPr>
        <w:t>’</w:t>
      </w:r>
      <w:r w:rsidR="005A2FE1" w:rsidRPr="00070EF4">
        <w:rPr>
          <w:lang w:val="fr-FR"/>
        </w:rPr>
        <w:t>évaluation et les institutions chargées de mettre en place ces activités. Le Plan d</w:t>
      </w:r>
      <w:r w:rsidR="00D876FC" w:rsidRPr="00070EF4">
        <w:rPr>
          <w:lang w:val="fr-FR"/>
        </w:rPr>
        <w:t>’</w:t>
      </w:r>
      <w:r w:rsidR="005A2FE1" w:rsidRPr="00070EF4">
        <w:rPr>
          <w:lang w:val="fr-FR"/>
        </w:rPr>
        <w:t>action réunit les différents plans d</w:t>
      </w:r>
      <w:r w:rsidR="00D876FC" w:rsidRPr="00070EF4">
        <w:rPr>
          <w:lang w:val="fr-FR"/>
        </w:rPr>
        <w:t>’</w:t>
      </w:r>
      <w:r w:rsidR="005A2FE1" w:rsidRPr="00070EF4">
        <w:rPr>
          <w:lang w:val="fr-FR"/>
        </w:rPr>
        <w:t>action portant sur des droits de l</w:t>
      </w:r>
      <w:r w:rsidR="00D876FC" w:rsidRPr="00070EF4">
        <w:rPr>
          <w:lang w:val="fr-FR"/>
        </w:rPr>
        <w:t>’</w:t>
      </w:r>
      <w:r w:rsidR="005A2FE1" w:rsidRPr="00070EF4">
        <w:rPr>
          <w:lang w:val="fr-FR"/>
        </w:rPr>
        <w:t>homme spécifiques, notamment les droits des minorités, la protection de l</w:t>
      </w:r>
      <w:r w:rsidR="00D876FC" w:rsidRPr="00070EF4">
        <w:rPr>
          <w:lang w:val="fr-FR"/>
        </w:rPr>
        <w:t>’</w:t>
      </w:r>
      <w:r w:rsidR="005A2FE1" w:rsidRPr="00070EF4">
        <w:rPr>
          <w:lang w:val="fr-FR"/>
        </w:rPr>
        <w:t>égalité, les questions de genre, la liberté de religion et de conscience, les droits des personnes handicapées, etc. Chaque plan d</w:t>
      </w:r>
      <w:r w:rsidR="00D876FC" w:rsidRPr="00070EF4">
        <w:rPr>
          <w:lang w:val="fr-FR"/>
        </w:rPr>
        <w:t>’</w:t>
      </w:r>
      <w:r w:rsidR="005A2FE1" w:rsidRPr="00070EF4">
        <w:rPr>
          <w:lang w:val="fr-FR"/>
        </w:rPr>
        <w:t xml:space="preserve">action thématique est établi par le </w:t>
      </w:r>
      <w:r w:rsidR="00253C5B" w:rsidRPr="00070EF4">
        <w:rPr>
          <w:lang w:val="fr-FR"/>
        </w:rPr>
        <w:t>Conseil interinstitutions</w:t>
      </w:r>
      <w:r w:rsidR="001555C6" w:rsidRPr="00070EF4">
        <w:rPr>
          <w:lang w:val="fr-FR"/>
        </w:rPr>
        <w:t>.</w:t>
      </w:r>
      <w:r w:rsidR="000F06A5" w:rsidRPr="00070EF4">
        <w:rPr>
          <w:lang w:val="fr-FR"/>
        </w:rPr>
        <w:t xml:space="preserve"> </w:t>
      </w:r>
      <w:r w:rsidR="003025A4" w:rsidRPr="00070EF4">
        <w:rPr>
          <w:lang w:val="fr-FR"/>
        </w:rPr>
        <w:t>Le</w:t>
      </w:r>
      <w:r w:rsidR="00146E60" w:rsidRPr="00070EF4">
        <w:rPr>
          <w:lang w:val="fr-FR"/>
        </w:rPr>
        <w:t xml:space="preserve"> </w:t>
      </w:r>
      <w:r w:rsidR="003025A4" w:rsidRPr="00070EF4">
        <w:rPr>
          <w:lang w:val="fr-FR"/>
        </w:rPr>
        <w:t>Plan d</w:t>
      </w:r>
      <w:r w:rsidR="00D876FC" w:rsidRPr="00070EF4">
        <w:rPr>
          <w:lang w:val="fr-FR"/>
        </w:rPr>
        <w:t>’</w:t>
      </w:r>
      <w:r w:rsidR="003025A4" w:rsidRPr="00070EF4">
        <w:rPr>
          <w:lang w:val="fr-FR"/>
        </w:rPr>
        <w:t>action en faveur des droits de l</w:t>
      </w:r>
      <w:r w:rsidR="00D876FC" w:rsidRPr="00070EF4">
        <w:rPr>
          <w:lang w:val="fr-FR"/>
        </w:rPr>
        <w:t>’</w:t>
      </w:r>
      <w:r w:rsidR="003025A4" w:rsidRPr="00070EF4">
        <w:rPr>
          <w:lang w:val="fr-FR"/>
        </w:rPr>
        <w:t>homme devrait être adopté d</w:t>
      </w:r>
      <w:r w:rsidR="00D876FC" w:rsidRPr="00070EF4">
        <w:rPr>
          <w:lang w:val="fr-FR"/>
        </w:rPr>
        <w:t>’</w:t>
      </w:r>
      <w:r w:rsidR="003025A4" w:rsidRPr="00070EF4">
        <w:rPr>
          <w:lang w:val="fr-FR"/>
        </w:rPr>
        <w:t>ici mai</w:t>
      </w:r>
      <w:r w:rsidR="001555C6" w:rsidRPr="00070EF4">
        <w:rPr>
          <w:lang w:val="fr-FR"/>
        </w:rPr>
        <w:t xml:space="preserve"> 2014. </w:t>
      </w:r>
    </w:p>
    <w:p w:rsidR="001555C6" w:rsidRPr="00070EF4" w:rsidRDefault="00C62A3C" w:rsidP="00C62A3C">
      <w:pPr>
        <w:pStyle w:val="H1G"/>
        <w:rPr>
          <w:lang w:val="fr-FR"/>
        </w:rPr>
      </w:pPr>
      <w:bookmarkStart w:id="2" w:name="_Toc392092303"/>
      <w:r w:rsidRPr="00070EF4">
        <w:rPr>
          <w:lang w:val="fr-FR"/>
        </w:rPr>
        <w:tab/>
      </w:r>
      <w:r w:rsidR="003C4565" w:rsidRPr="00070EF4">
        <w:rPr>
          <w:lang w:val="fr-FR"/>
        </w:rPr>
        <w:t>B.</w:t>
      </w:r>
      <w:r w:rsidRPr="00070EF4">
        <w:rPr>
          <w:lang w:val="fr-FR"/>
        </w:rPr>
        <w:tab/>
      </w:r>
      <w:bookmarkEnd w:id="2"/>
      <w:r w:rsidR="00474E83" w:rsidRPr="00070EF4">
        <w:rPr>
          <w:lang w:val="fr-FR"/>
        </w:rPr>
        <w:t xml:space="preserve">Politique </w:t>
      </w:r>
      <w:r w:rsidR="008C1C96" w:rsidRPr="00070EF4">
        <w:rPr>
          <w:lang w:val="fr-FR"/>
        </w:rPr>
        <w:t>publique</w:t>
      </w:r>
      <w:r w:rsidR="00474E83" w:rsidRPr="00070EF4">
        <w:rPr>
          <w:lang w:val="fr-FR"/>
        </w:rPr>
        <w:t xml:space="preserve"> d</w:t>
      </w:r>
      <w:r w:rsidR="00D876FC" w:rsidRPr="00070EF4">
        <w:rPr>
          <w:lang w:val="fr-FR"/>
        </w:rPr>
        <w:t>’</w:t>
      </w:r>
      <w:r w:rsidR="00474E83" w:rsidRPr="00070EF4">
        <w:rPr>
          <w:lang w:val="fr-FR"/>
        </w:rPr>
        <w:t>intégration des minorités ethniques</w:t>
      </w:r>
    </w:p>
    <w:p w:rsidR="001555C6" w:rsidRPr="00070EF4" w:rsidRDefault="007E4DE9" w:rsidP="00F30FA3">
      <w:pPr>
        <w:pStyle w:val="SingleTxtG"/>
        <w:rPr>
          <w:lang w:val="fr-FR"/>
        </w:rPr>
      </w:pPr>
      <w:r w:rsidRPr="00070EF4">
        <w:rPr>
          <w:lang w:val="fr-FR"/>
        </w:rPr>
        <w:t>8.</w:t>
      </w:r>
      <w:r w:rsidRPr="00070EF4">
        <w:rPr>
          <w:lang w:val="fr-FR"/>
        </w:rPr>
        <w:tab/>
      </w:r>
      <w:r w:rsidR="00F30FA3" w:rsidRPr="00070EF4">
        <w:rPr>
          <w:lang w:val="fr-FR"/>
        </w:rPr>
        <w:t>L</w:t>
      </w:r>
      <w:r w:rsidR="00D876FC" w:rsidRPr="00070EF4">
        <w:rPr>
          <w:lang w:val="fr-FR"/>
        </w:rPr>
        <w:t>’</w:t>
      </w:r>
      <w:r w:rsidR="00F30FA3" w:rsidRPr="00070EF4">
        <w:rPr>
          <w:lang w:val="fr-FR"/>
        </w:rPr>
        <w:t>é</w:t>
      </w:r>
      <w:r w:rsidR="001555C6" w:rsidRPr="00070EF4">
        <w:rPr>
          <w:lang w:val="fr-FR"/>
        </w:rPr>
        <w:t xml:space="preserve">laboration </w:t>
      </w:r>
      <w:r w:rsidR="00F30FA3" w:rsidRPr="00070EF4">
        <w:rPr>
          <w:lang w:val="fr-FR"/>
        </w:rPr>
        <w:t xml:space="preserve">et la mise en œuvre </w:t>
      </w:r>
      <w:r w:rsidR="001555C6" w:rsidRPr="00070EF4">
        <w:rPr>
          <w:lang w:val="fr-FR"/>
        </w:rPr>
        <w:t xml:space="preserve">effective </w:t>
      </w:r>
      <w:r w:rsidR="00F30FA3" w:rsidRPr="00070EF4">
        <w:rPr>
          <w:lang w:val="fr-FR"/>
        </w:rPr>
        <w:t>d</w:t>
      </w:r>
      <w:r w:rsidR="00D876FC" w:rsidRPr="00070EF4">
        <w:rPr>
          <w:lang w:val="fr-FR"/>
        </w:rPr>
        <w:t>’</w:t>
      </w:r>
      <w:r w:rsidR="00F30FA3" w:rsidRPr="00070EF4">
        <w:rPr>
          <w:lang w:val="fr-FR"/>
        </w:rPr>
        <w:t>une</w:t>
      </w:r>
      <w:r w:rsidR="001555C6" w:rsidRPr="00070EF4">
        <w:rPr>
          <w:lang w:val="fr-FR"/>
        </w:rPr>
        <w:t xml:space="preserve"> </w:t>
      </w:r>
      <w:r w:rsidR="008C1C96" w:rsidRPr="00070EF4">
        <w:rPr>
          <w:lang w:val="fr-FR"/>
        </w:rPr>
        <w:t>politique publique d</w:t>
      </w:r>
      <w:r w:rsidR="00D876FC" w:rsidRPr="00070EF4">
        <w:rPr>
          <w:lang w:val="fr-FR"/>
        </w:rPr>
        <w:t>’</w:t>
      </w:r>
      <w:r w:rsidR="008C1C96" w:rsidRPr="00070EF4">
        <w:rPr>
          <w:lang w:val="fr-FR"/>
        </w:rPr>
        <w:t>intégration des minorités ethniques</w:t>
      </w:r>
      <w:r w:rsidR="001555C6" w:rsidRPr="00070EF4">
        <w:rPr>
          <w:lang w:val="fr-FR"/>
        </w:rPr>
        <w:t xml:space="preserve"> </w:t>
      </w:r>
      <w:r w:rsidR="006B393E" w:rsidRPr="00070EF4">
        <w:rPr>
          <w:lang w:val="fr-FR"/>
        </w:rPr>
        <w:t>sont</w:t>
      </w:r>
      <w:r w:rsidR="00F30FA3" w:rsidRPr="00070EF4">
        <w:rPr>
          <w:lang w:val="fr-FR"/>
        </w:rPr>
        <w:t xml:space="preserve"> une prior</w:t>
      </w:r>
      <w:r w:rsidR="001555C6" w:rsidRPr="00070EF4">
        <w:rPr>
          <w:lang w:val="fr-FR"/>
        </w:rPr>
        <w:t>i</w:t>
      </w:r>
      <w:r w:rsidR="00F30FA3" w:rsidRPr="00070EF4">
        <w:rPr>
          <w:lang w:val="fr-FR"/>
        </w:rPr>
        <w:t>té</w:t>
      </w:r>
      <w:r w:rsidR="001555C6" w:rsidRPr="00070EF4">
        <w:rPr>
          <w:lang w:val="fr-FR"/>
        </w:rPr>
        <w:t xml:space="preserve"> important</w:t>
      </w:r>
      <w:r w:rsidR="00F30FA3" w:rsidRPr="00070EF4">
        <w:rPr>
          <w:lang w:val="fr-FR"/>
        </w:rPr>
        <w:t>e</w:t>
      </w:r>
      <w:r w:rsidR="001555C6" w:rsidRPr="00070EF4">
        <w:rPr>
          <w:lang w:val="fr-FR"/>
        </w:rPr>
        <w:t xml:space="preserve"> </w:t>
      </w:r>
      <w:r w:rsidR="00F30FA3" w:rsidRPr="00070EF4">
        <w:rPr>
          <w:lang w:val="fr-FR"/>
        </w:rPr>
        <w:t>pour le pays</w:t>
      </w:r>
      <w:r w:rsidR="001555C6" w:rsidRPr="00070EF4">
        <w:rPr>
          <w:lang w:val="fr-FR"/>
        </w:rPr>
        <w:t>.</w:t>
      </w:r>
      <w:r w:rsidR="00F30FA3" w:rsidRPr="00070EF4">
        <w:rPr>
          <w:lang w:val="fr-FR"/>
        </w:rPr>
        <w:t xml:space="preserve"> Cette politique vise à protéger les droits des minorités nationales, à les intégrer pleinement dans la société et à favoriser </w:t>
      </w:r>
      <w:r w:rsidR="00A87AD9" w:rsidRPr="00070EF4">
        <w:rPr>
          <w:lang w:val="fr-FR"/>
        </w:rPr>
        <w:t>l</w:t>
      </w:r>
      <w:r w:rsidR="00D876FC" w:rsidRPr="00070EF4">
        <w:rPr>
          <w:lang w:val="fr-FR"/>
        </w:rPr>
        <w:t>’</w:t>
      </w:r>
      <w:r w:rsidR="00A87AD9" w:rsidRPr="00070EF4">
        <w:rPr>
          <w:lang w:val="fr-FR"/>
        </w:rPr>
        <w:t>instauration</w:t>
      </w:r>
      <w:r w:rsidR="00F30FA3" w:rsidRPr="00070EF4">
        <w:rPr>
          <w:lang w:val="fr-FR"/>
        </w:rPr>
        <w:t xml:space="preserve"> d</w:t>
      </w:r>
      <w:r w:rsidR="00D876FC" w:rsidRPr="00070EF4">
        <w:rPr>
          <w:lang w:val="fr-FR"/>
        </w:rPr>
        <w:t>’</w:t>
      </w:r>
      <w:r w:rsidR="00F30FA3" w:rsidRPr="00070EF4">
        <w:rPr>
          <w:lang w:val="fr-FR"/>
        </w:rPr>
        <w:t>un milieu tolérant</w:t>
      </w:r>
      <w:r w:rsidR="001555C6" w:rsidRPr="00070EF4">
        <w:rPr>
          <w:lang w:val="fr-FR"/>
        </w:rPr>
        <w:t>.</w:t>
      </w:r>
      <w:r w:rsidR="00F30FA3" w:rsidRPr="00070EF4">
        <w:rPr>
          <w:lang w:val="fr-FR"/>
        </w:rPr>
        <w:t xml:space="preserve"> </w:t>
      </w:r>
    </w:p>
    <w:p w:rsidR="001555C6" w:rsidRPr="00070EF4" w:rsidRDefault="007E4DE9" w:rsidP="001A70DC">
      <w:pPr>
        <w:pStyle w:val="SingleTxtG"/>
        <w:rPr>
          <w:lang w:val="fr-FR"/>
        </w:rPr>
      </w:pPr>
      <w:r w:rsidRPr="00070EF4">
        <w:rPr>
          <w:lang w:val="fr-FR"/>
        </w:rPr>
        <w:t>9.</w:t>
      </w:r>
      <w:r w:rsidRPr="00070EF4">
        <w:rPr>
          <w:lang w:val="fr-FR"/>
        </w:rPr>
        <w:tab/>
      </w:r>
      <w:r w:rsidR="00C72D09" w:rsidRPr="00070EF4">
        <w:rPr>
          <w:lang w:val="fr-FR"/>
        </w:rPr>
        <w:t>Depuis</w:t>
      </w:r>
      <w:r w:rsidR="001555C6" w:rsidRPr="00070EF4">
        <w:rPr>
          <w:lang w:val="fr-FR"/>
        </w:rPr>
        <w:t xml:space="preserve"> 2009</w:t>
      </w:r>
      <w:r w:rsidR="00146E60" w:rsidRPr="00070EF4">
        <w:rPr>
          <w:lang w:val="fr-FR"/>
        </w:rPr>
        <w:t>,</w:t>
      </w:r>
      <w:r w:rsidR="001555C6" w:rsidRPr="00070EF4">
        <w:rPr>
          <w:lang w:val="fr-FR"/>
        </w:rPr>
        <w:t xml:space="preserve"> </w:t>
      </w:r>
      <w:r w:rsidR="00C72D09" w:rsidRPr="00070EF4">
        <w:rPr>
          <w:lang w:val="fr-FR"/>
        </w:rPr>
        <w:t>la</w:t>
      </w:r>
      <w:r w:rsidR="001555C6" w:rsidRPr="00070EF4">
        <w:rPr>
          <w:lang w:val="fr-FR"/>
        </w:rPr>
        <w:t xml:space="preserve"> </w:t>
      </w:r>
      <w:r w:rsidR="008C1C96" w:rsidRPr="00070EF4">
        <w:rPr>
          <w:lang w:val="fr-FR"/>
        </w:rPr>
        <w:t>politique publique d</w:t>
      </w:r>
      <w:r w:rsidR="00D876FC" w:rsidRPr="00070EF4">
        <w:rPr>
          <w:lang w:val="fr-FR"/>
        </w:rPr>
        <w:t>’</w:t>
      </w:r>
      <w:r w:rsidR="008C1C96" w:rsidRPr="00070EF4">
        <w:rPr>
          <w:lang w:val="fr-FR"/>
        </w:rPr>
        <w:t>intégration des minorités ethniques/nationales</w:t>
      </w:r>
      <w:r w:rsidR="00125641" w:rsidRPr="00070EF4">
        <w:rPr>
          <w:lang w:val="fr-FR"/>
        </w:rPr>
        <w:t xml:space="preserve"> est mise en œuvre via le Concept national pour la tolérance et l</w:t>
      </w:r>
      <w:r w:rsidR="00D876FC" w:rsidRPr="00070EF4">
        <w:rPr>
          <w:lang w:val="fr-FR"/>
        </w:rPr>
        <w:t>’</w:t>
      </w:r>
      <w:r w:rsidR="00125641" w:rsidRPr="00070EF4">
        <w:rPr>
          <w:lang w:val="fr-FR"/>
        </w:rPr>
        <w:t>intégration civile et son Plan d</w:t>
      </w:r>
      <w:r w:rsidR="00D876FC" w:rsidRPr="00070EF4">
        <w:rPr>
          <w:lang w:val="fr-FR"/>
        </w:rPr>
        <w:t>’</w:t>
      </w:r>
      <w:r w:rsidR="00125641" w:rsidRPr="00070EF4">
        <w:rPr>
          <w:lang w:val="fr-FR"/>
        </w:rPr>
        <w:t xml:space="preserve">action 2009-2014. Conformément </w:t>
      </w:r>
      <w:r w:rsidR="000019F6" w:rsidRPr="00070EF4">
        <w:rPr>
          <w:lang w:val="fr-FR"/>
        </w:rPr>
        <w:t>au décret</w:t>
      </w:r>
      <w:r w:rsidR="00125641" w:rsidRPr="00070EF4">
        <w:rPr>
          <w:lang w:val="fr-FR"/>
        </w:rPr>
        <w:t xml:space="preserve"> </w:t>
      </w:r>
      <w:r w:rsidR="00281D38" w:rsidRPr="00070EF4">
        <w:rPr>
          <w:lang w:val="fr-FR"/>
        </w:rPr>
        <w:t>n</w:t>
      </w:r>
      <w:r w:rsidR="00281D38" w:rsidRPr="00070EF4">
        <w:rPr>
          <w:vertAlign w:val="superscript"/>
          <w:lang w:val="fr-FR"/>
        </w:rPr>
        <w:t>o</w:t>
      </w:r>
      <w:r w:rsidR="00281D38" w:rsidRPr="00070EF4">
        <w:rPr>
          <w:lang w:val="fr-FR"/>
        </w:rPr>
        <w:t> </w:t>
      </w:r>
      <w:r w:rsidR="00125641" w:rsidRPr="00070EF4">
        <w:rPr>
          <w:lang w:val="fr-FR"/>
        </w:rPr>
        <w:t xml:space="preserve">348 </w:t>
      </w:r>
      <w:r w:rsidR="000019F6" w:rsidRPr="00070EF4">
        <w:rPr>
          <w:lang w:val="fr-FR"/>
        </w:rPr>
        <w:t>pris</w:t>
      </w:r>
      <w:r w:rsidR="00125641" w:rsidRPr="00070EF4">
        <w:rPr>
          <w:lang w:val="fr-FR"/>
        </w:rPr>
        <w:t xml:space="preserve"> par le Gouvernement</w:t>
      </w:r>
      <w:r w:rsidR="006B393E" w:rsidRPr="00070EF4">
        <w:rPr>
          <w:lang w:val="fr-FR"/>
        </w:rPr>
        <w:t xml:space="preserve"> le 8 mai 2009</w:t>
      </w:r>
      <w:r w:rsidR="00125641" w:rsidRPr="00070EF4">
        <w:rPr>
          <w:lang w:val="fr-FR"/>
        </w:rPr>
        <w:t xml:space="preserve">, le Bureau du </w:t>
      </w:r>
      <w:r w:rsidR="00125641" w:rsidRPr="00070EF4">
        <w:rPr>
          <w:rStyle w:val="spipsurligne"/>
          <w:lang w:val="fr-FR"/>
        </w:rPr>
        <w:t>Ministre</w:t>
      </w:r>
      <w:r w:rsidR="00125641" w:rsidRPr="00070EF4">
        <w:rPr>
          <w:lang w:val="fr-FR"/>
        </w:rPr>
        <w:t xml:space="preserve"> d</w:t>
      </w:r>
      <w:r w:rsidR="00D876FC" w:rsidRPr="00070EF4">
        <w:rPr>
          <w:lang w:val="fr-FR"/>
        </w:rPr>
        <w:t>’</w:t>
      </w:r>
      <w:r w:rsidR="00125641" w:rsidRPr="00070EF4">
        <w:rPr>
          <w:lang w:val="fr-FR"/>
        </w:rPr>
        <w:t>État pour la réintégration</w:t>
      </w:r>
      <w:r w:rsidR="00125641" w:rsidRPr="00070EF4">
        <w:rPr>
          <w:rStyle w:val="FootnoteReference"/>
          <w:lang w:val="fr-FR"/>
        </w:rPr>
        <w:footnoteReference w:id="4"/>
      </w:r>
      <w:r w:rsidR="00125641" w:rsidRPr="00070EF4">
        <w:rPr>
          <w:lang w:val="fr-FR"/>
        </w:rPr>
        <w:t xml:space="preserve"> a été chargé de coordonner le processus d</w:t>
      </w:r>
      <w:r w:rsidR="00D876FC" w:rsidRPr="00070EF4">
        <w:rPr>
          <w:lang w:val="fr-FR"/>
        </w:rPr>
        <w:t>’</w:t>
      </w:r>
      <w:r w:rsidR="00125641" w:rsidRPr="00070EF4">
        <w:rPr>
          <w:lang w:val="fr-FR"/>
        </w:rPr>
        <w:t>élaboration et de mise en œuvre d</w:t>
      </w:r>
      <w:r w:rsidR="00D876FC" w:rsidRPr="00070EF4">
        <w:rPr>
          <w:lang w:val="fr-FR"/>
        </w:rPr>
        <w:t>’</w:t>
      </w:r>
      <w:r w:rsidR="00125641" w:rsidRPr="00070EF4">
        <w:rPr>
          <w:lang w:val="fr-FR"/>
        </w:rPr>
        <w:t>une politique relative aux minorités ethniques/nationales et d</w:t>
      </w:r>
      <w:r w:rsidR="00D876FC" w:rsidRPr="00070EF4">
        <w:rPr>
          <w:lang w:val="fr-FR"/>
        </w:rPr>
        <w:t>’</w:t>
      </w:r>
      <w:r w:rsidR="00125641" w:rsidRPr="00070EF4">
        <w:rPr>
          <w:lang w:val="fr-FR"/>
        </w:rPr>
        <w:t xml:space="preserve">en faire rapport au Gouvernement et au </w:t>
      </w:r>
      <w:r w:rsidR="001A70DC" w:rsidRPr="00070EF4">
        <w:rPr>
          <w:lang w:val="fr-FR"/>
        </w:rPr>
        <w:t>Conseil présidentiel</w:t>
      </w:r>
      <w:r w:rsidR="001555C6" w:rsidRPr="00070EF4">
        <w:rPr>
          <w:lang w:val="fr-FR"/>
        </w:rPr>
        <w:t xml:space="preserve">. </w:t>
      </w:r>
    </w:p>
    <w:p w:rsidR="001555C6" w:rsidRPr="00070EF4" w:rsidRDefault="007E4DE9" w:rsidP="00E07E30">
      <w:pPr>
        <w:pStyle w:val="SingleTxtG"/>
        <w:rPr>
          <w:lang w:val="fr-FR"/>
        </w:rPr>
      </w:pPr>
      <w:r w:rsidRPr="00070EF4">
        <w:rPr>
          <w:lang w:val="fr-FR"/>
        </w:rPr>
        <w:t>10.</w:t>
      </w:r>
      <w:r w:rsidRPr="00070EF4">
        <w:rPr>
          <w:lang w:val="fr-FR"/>
        </w:rPr>
        <w:tab/>
      </w:r>
      <w:r w:rsidR="00C169EB" w:rsidRPr="00070EF4">
        <w:rPr>
          <w:lang w:val="fr-FR"/>
        </w:rPr>
        <w:t>Pour une coordination efficace de ces processus</w:t>
      </w:r>
      <w:r w:rsidR="001555C6" w:rsidRPr="00070EF4">
        <w:rPr>
          <w:lang w:val="fr-FR"/>
        </w:rPr>
        <w:t xml:space="preserve">, </w:t>
      </w:r>
      <w:r w:rsidR="000E51FF" w:rsidRPr="00070EF4">
        <w:rPr>
          <w:lang w:val="fr-FR"/>
        </w:rPr>
        <w:t>l</w:t>
      </w:r>
      <w:r w:rsidR="001555C6" w:rsidRPr="00070EF4">
        <w:rPr>
          <w:lang w:val="fr-FR"/>
        </w:rPr>
        <w:t xml:space="preserve">e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réintégration</w:t>
      </w:r>
      <w:r w:rsidR="001555C6" w:rsidRPr="00070EF4">
        <w:rPr>
          <w:lang w:val="fr-FR"/>
        </w:rPr>
        <w:t xml:space="preserve"> </w:t>
      </w:r>
      <w:r w:rsidR="001A70DC" w:rsidRPr="00070EF4">
        <w:rPr>
          <w:lang w:val="fr-FR"/>
        </w:rPr>
        <w:t>a créé</w:t>
      </w:r>
      <w:r w:rsidR="001555C6" w:rsidRPr="00070EF4">
        <w:rPr>
          <w:lang w:val="fr-FR"/>
        </w:rPr>
        <w:t xml:space="preserve"> </w:t>
      </w:r>
      <w:r w:rsidR="00253C5B" w:rsidRPr="00070EF4">
        <w:rPr>
          <w:lang w:val="fr-FR"/>
        </w:rPr>
        <w:t>la</w:t>
      </w:r>
      <w:r w:rsidR="001555C6" w:rsidRPr="00070EF4">
        <w:rPr>
          <w:lang w:val="fr-FR"/>
        </w:rPr>
        <w:t xml:space="preserve"> </w:t>
      </w:r>
      <w:r w:rsidR="00253C5B" w:rsidRPr="00070EF4">
        <w:rPr>
          <w:lang w:val="fr-FR"/>
        </w:rPr>
        <w:t>Commission interinstitutions</w:t>
      </w:r>
      <w:r w:rsidR="00C169EB" w:rsidRPr="00070EF4">
        <w:rPr>
          <w:lang w:val="fr-FR"/>
        </w:rPr>
        <w:t xml:space="preserve"> en application de l</w:t>
      </w:r>
      <w:r w:rsidR="00D876FC" w:rsidRPr="00070EF4">
        <w:rPr>
          <w:lang w:val="fr-FR"/>
        </w:rPr>
        <w:t>’</w:t>
      </w:r>
      <w:r w:rsidR="00C169EB" w:rsidRPr="00070EF4">
        <w:rPr>
          <w:lang w:val="fr-FR"/>
        </w:rPr>
        <w:t xml:space="preserve">ordonnance </w:t>
      </w:r>
      <w:r w:rsidR="00281D38" w:rsidRPr="00070EF4">
        <w:rPr>
          <w:lang w:val="fr-FR"/>
        </w:rPr>
        <w:t>n</w:t>
      </w:r>
      <w:r w:rsidR="00281D38" w:rsidRPr="00070EF4">
        <w:rPr>
          <w:vertAlign w:val="superscript"/>
          <w:lang w:val="fr-FR"/>
        </w:rPr>
        <w:t>o</w:t>
      </w:r>
      <w:r w:rsidR="00281D38" w:rsidRPr="00070EF4">
        <w:rPr>
          <w:lang w:val="fr-FR"/>
        </w:rPr>
        <w:t> </w:t>
      </w:r>
      <w:r w:rsidR="00C169EB" w:rsidRPr="00070EF4">
        <w:rPr>
          <w:lang w:val="fr-FR"/>
        </w:rPr>
        <w:t>14 du 3 juillet 2009</w:t>
      </w:r>
      <w:r w:rsidR="001555C6" w:rsidRPr="00070EF4">
        <w:rPr>
          <w:lang w:val="fr-FR"/>
        </w:rPr>
        <w:t xml:space="preserve">. </w:t>
      </w:r>
      <w:r w:rsidR="001A70DC" w:rsidRPr="00070EF4">
        <w:rPr>
          <w:lang w:val="fr-FR"/>
        </w:rPr>
        <w:t>La</w:t>
      </w:r>
      <w:r w:rsidR="001555C6" w:rsidRPr="00070EF4">
        <w:rPr>
          <w:lang w:val="fr-FR"/>
        </w:rPr>
        <w:t xml:space="preserve"> Commission </w:t>
      </w:r>
      <w:r w:rsidR="001A70DC" w:rsidRPr="00070EF4">
        <w:rPr>
          <w:lang w:val="fr-FR"/>
        </w:rPr>
        <w:t>est composée de représentants</w:t>
      </w:r>
      <w:r w:rsidR="001555C6" w:rsidRPr="00070EF4">
        <w:rPr>
          <w:lang w:val="fr-FR"/>
        </w:rPr>
        <w:t xml:space="preserve"> </w:t>
      </w:r>
      <w:r w:rsidR="001A70DC" w:rsidRPr="00070EF4">
        <w:rPr>
          <w:lang w:val="fr-FR"/>
        </w:rPr>
        <w:t>du</w:t>
      </w:r>
      <w:r w:rsidR="001555C6" w:rsidRPr="00070EF4">
        <w:rPr>
          <w:lang w:val="fr-FR"/>
        </w:rPr>
        <w:t xml:space="preserve"> </w:t>
      </w:r>
      <w:r w:rsidR="001A70DC" w:rsidRPr="00070EF4">
        <w:rPr>
          <w:lang w:val="fr-FR"/>
        </w:rPr>
        <w:t>Bureau</w:t>
      </w:r>
      <w:r w:rsidR="000E51FF" w:rsidRPr="00070EF4">
        <w:rPr>
          <w:lang w:val="fr-FR"/>
        </w:rPr>
        <w:t xml:space="preserve">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réintégration</w:t>
      </w:r>
      <w:r w:rsidR="001555C6" w:rsidRPr="00070EF4">
        <w:rPr>
          <w:lang w:val="fr-FR"/>
        </w:rPr>
        <w:t xml:space="preserve">, </w:t>
      </w:r>
      <w:r w:rsidR="001A70DC" w:rsidRPr="00070EF4">
        <w:rPr>
          <w:lang w:val="fr-FR"/>
        </w:rPr>
        <w:t>des organismes publics, ministères, départements et organisations concernés, du conseil municipal de Tbilissi et de trois représentants de l</w:t>
      </w:r>
      <w:r w:rsidR="00D876FC" w:rsidRPr="00070EF4">
        <w:rPr>
          <w:lang w:val="fr-FR"/>
        </w:rPr>
        <w:t>’</w:t>
      </w:r>
      <w:r w:rsidR="001A70DC" w:rsidRPr="00070EF4">
        <w:rPr>
          <w:lang w:val="fr-FR"/>
        </w:rPr>
        <w:t>administration régionale</w:t>
      </w:r>
      <w:r w:rsidR="00C169EB" w:rsidRPr="00070EF4">
        <w:rPr>
          <w:lang w:val="fr-FR"/>
        </w:rPr>
        <w:t xml:space="preserve"> </w:t>
      </w:r>
      <w:r w:rsidR="00E07E30" w:rsidRPr="00070EF4">
        <w:rPr>
          <w:lang w:val="fr-FR"/>
        </w:rPr>
        <w:t>des districts comptant des populations minoritaires</w:t>
      </w:r>
      <w:r w:rsidR="001555C6" w:rsidRPr="00070EF4">
        <w:rPr>
          <w:lang w:val="fr-FR"/>
        </w:rPr>
        <w:t>.</w:t>
      </w:r>
      <w:r w:rsidR="00E07E30" w:rsidRPr="00070EF4">
        <w:rPr>
          <w:lang w:val="fr-FR"/>
        </w:rPr>
        <w:t xml:space="preserve"> </w:t>
      </w:r>
    </w:p>
    <w:p w:rsidR="001555C6" w:rsidRPr="00070EF4" w:rsidRDefault="00FE71BD" w:rsidP="00A42B3D">
      <w:pPr>
        <w:pStyle w:val="SingleTxtG"/>
        <w:rPr>
          <w:lang w:val="fr-FR"/>
        </w:rPr>
      </w:pPr>
      <w:r w:rsidRPr="00070EF4">
        <w:rPr>
          <w:lang w:val="fr-FR"/>
        </w:rPr>
        <w:t>11.</w:t>
      </w:r>
      <w:r w:rsidRPr="00070EF4">
        <w:rPr>
          <w:lang w:val="fr-FR"/>
        </w:rPr>
        <w:tab/>
      </w:r>
      <w:r w:rsidR="009A3AE2" w:rsidRPr="00070EF4">
        <w:rPr>
          <w:lang w:val="fr-FR"/>
        </w:rPr>
        <w:t>L</w:t>
      </w:r>
      <w:r w:rsidR="00D876FC" w:rsidRPr="00070EF4">
        <w:rPr>
          <w:lang w:val="fr-FR"/>
        </w:rPr>
        <w:t>’</w:t>
      </w:r>
      <w:r w:rsidR="009A3AE2" w:rsidRPr="00070EF4">
        <w:rPr>
          <w:lang w:val="fr-FR"/>
        </w:rPr>
        <w:t>objectif principal de la Stratégie nationale et du Plan d</w:t>
      </w:r>
      <w:r w:rsidR="00D876FC" w:rsidRPr="00070EF4">
        <w:rPr>
          <w:lang w:val="fr-FR"/>
        </w:rPr>
        <w:t>’</w:t>
      </w:r>
      <w:r w:rsidR="009A3AE2" w:rsidRPr="00070EF4">
        <w:rPr>
          <w:lang w:val="fr-FR"/>
        </w:rPr>
        <w:t>action pour la tolérance et l</w:t>
      </w:r>
      <w:r w:rsidR="00D876FC" w:rsidRPr="00070EF4">
        <w:rPr>
          <w:lang w:val="fr-FR"/>
        </w:rPr>
        <w:t>’</w:t>
      </w:r>
      <w:r w:rsidR="009A3AE2" w:rsidRPr="00070EF4">
        <w:rPr>
          <w:lang w:val="fr-FR"/>
        </w:rPr>
        <w:t>intégration civile</w:t>
      </w:r>
      <w:r w:rsidR="00E07E30" w:rsidRPr="00070EF4">
        <w:rPr>
          <w:lang w:val="fr-FR"/>
        </w:rPr>
        <w:t xml:space="preserve"> </w:t>
      </w:r>
      <w:r w:rsidR="00A42B3D" w:rsidRPr="00070EF4">
        <w:rPr>
          <w:lang w:val="fr-FR"/>
        </w:rPr>
        <w:t>est de contribuer à créer une société démocratique solide fondée sur des valeurs communes, qui considère la diversité comme une force et donne à chaque citoyen la possibilité de conserver et de développer sa propre identité</w:t>
      </w:r>
      <w:r w:rsidR="001555C6" w:rsidRPr="00070EF4">
        <w:rPr>
          <w:lang w:val="fr-FR"/>
        </w:rPr>
        <w:t>.</w:t>
      </w:r>
      <w:r w:rsidR="00A42B3D" w:rsidRPr="00070EF4">
        <w:rPr>
          <w:lang w:val="fr-FR"/>
        </w:rPr>
        <w:t xml:space="preserve"> </w:t>
      </w:r>
    </w:p>
    <w:p w:rsidR="001555C6" w:rsidRPr="00070EF4" w:rsidRDefault="00FE71BD" w:rsidP="00EF38AB">
      <w:pPr>
        <w:pStyle w:val="SingleTxtG"/>
        <w:rPr>
          <w:lang w:val="fr-FR"/>
        </w:rPr>
      </w:pPr>
      <w:r w:rsidRPr="00070EF4">
        <w:rPr>
          <w:lang w:val="fr-FR"/>
        </w:rPr>
        <w:t>12.</w:t>
      </w:r>
      <w:r w:rsidRPr="00070EF4">
        <w:rPr>
          <w:lang w:val="fr-FR"/>
        </w:rPr>
        <w:tab/>
      </w:r>
      <w:r w:rsidR="00C72D09" w:rsidRPr="00070EF4">
        <w:rPr>
          <w:lang w:val="fr-FR"/>
        </w:rPr>
        <w:t>L</w:t>
      </w:r>
      <w:r w:rsidR="001555C6" w:rsidRPr="00070EF4">
        <w:rPr>
          <w:lang w:val="fr-FR"/>
        </w:rPr>
        <w:t xml:space="preserve">e </w:t>
      </w:r>
      <w:r w:rsidR="00C72D09" w:rsidRPr="00070EF4">
        <w:rPr>
          <w:lang w:val="fr-FR"/>
        </w:rPr>
        <w:t>Concept national pour la tolérance et l</w:t>
      </w:r>
      <w:r w:rsidR="00D876FC" w:rsidRPr="00070EF4">
        <w:rPr>
          <w:lang w:val="fr-FR"/>
        </w:rPr>
        <w:t>’</w:t>
      </w:r>
      <w:r w:rsidR="00C72D09" w:rsidRPr="00070EF4">
        <w:rPr>
          <w:lang w:val="fr-FR"/>
        </w:rPr>
        <w:t xml:space="preserve">intégration civile </w:t>
      </w:r>
      <w:r w:rsidR="001F305C" w:rsidRPr="00070EF4">
        <w:rPr>
          <w:lang w:val="fr-FR"/>
        </w:rPr>
        <w:t xml:space="preserve">définit la stratégie et les objectifs nationaux </w:t>
      </w:r>
      <w:r w:rsidR="006B393E" w:rsidRPr="00070EF4">
        <w:rPr>
          <w:lang w:val="fr-FR"/>
        </w:rPr>
        <w:t>pour</w:t>
      </w:r>
      <w:r w:rsidR="001F305C" w:rsidRPr="00070EF4">
        <w:rPr>
          <w:lang w:val="fr-FR"/>
        </w:rPr>
        <w:t xml:space="preserve"> six domaines clefs</w:t>
      </w:r>
      <w:r w:rsidR="00281D38" w:rsidRPr="00070EF4">
        <w:rPr>
          <w:lang w:val="fr-FR"/>
        </w:rPr>
        <w:t>:</w:t>
      </w:r>
      <w:r w:rsidR="001555C6" w:rsidRPr="00070EF4">
        <w:rPr>
          <w:lang w:val="fr-FR"/>
        </w:rPr>
        <w:t xml:space="preserve"> </w:t>
      </w:r>
      <w:r w:rsidR="001F305C" w:rsidRPr="00070EF4">
        <w:rPr>
          <w:lang w:val="fr-FR"/>
        </w:rPr>
        <w:t>État de droit</w:t>
      </w:r>
      <w:r w:rsidR="001555C6" w:rsidRPr="00070EF4">
        <w:rPr>
          <w:lang w:val="fr-FR"/>
        </w:rPr>
        <w:t xml:space="preserve">, </w:t>
      </w:r>
      <w:r w:rsidR="001F305C" w:rsidRPr="00070EF4">
        <w:rPr>
          <w:lang w:val="fr-FR"/>
        </w:rPr>
        <w:t>enseignement et langue officielle</w:t>
      </w:r>
      <w:r w:rsidR="001555C6" w:rsidRPr="00070EF4">
        <w:rPr>
          <w:lang w:val="fr-FR"/>
        </w:rPr>
        <w:t xml:space="preserve">, </w:t>
      </w:r>
      <w:r w:rsidR="001F305C" w:rsidRPr="00070EF4">
        <w:rPr>
          <w:lang w:val="fr-FR"/>
        </w:rPr>
        <w:t>médias et accès à l</w:t>
      </w:r>
      <w:r w:rsidR="00D876FC" w:rsidRPr="00070EF4">
        <w:rPr>
          <w:lang w:val="fr-FR"/>
        </w:rPr>
        <w:t>’</w:t>
      </w:r>
      <w:r w:rsidR="001555C6" w:rsidRPr="00070EF4">
        <w:rPr>
          <w:lang w:val="fr-FR"/>
        </w:rPr>
        <w:t xml:space="preserve">information, </w:t>
      </w:r>
      <w:r w:rsidR="001F305C" w:rsidRPr="00070EF4">
        <w:rPr>
          <w:lang w:val="fr-FR"/>
        </w:rPr>
        <w:t>intégration politique et</w:t>
      </w:r>
      <w:r w:rsidR="001555C6" w:rsidRPr="00070EF4">
        <w:rPr>
          <w:lang w:val="fr-FR"/>
        </w:rPr>
        <w:t xml:space="preserve"> participation</w:t>
      </w:r>
      <w:r w:rsidR="001F305C" w:rsidRPr="00070EF4">
        <w:rPr>
          <w:lang w:val="fr-FR"/>
        </w:rPr>
        <w:t xml:space="preserve"> civile</w:t>
      </w:r>
      <w:r w:rsidR="001555C6" w:rsidRPr="00070EF4">
        <w:rPr>
          <w:lang w:val="fr-FR"/>
        </w:rPr>
        <w:t xml:space="preserve">, </w:t>
      </w:r>
      <w:r w:rsidR="001F305C" w:rsidRPr="00070EF4">
        <w:rPr>
          <w:lang w:val="fr-FR"/>
        </w:rPr>
        <w:t xml:space="preserve">intégration </w:t>
      </w:r>
      <w:r w:rsidR="001555C6" w:rsidRPr="00070EF4">
        <w:rPr>
          <w:lang w:val="fr-FR"/>
        </w:rPr>
        <w:t>social</w:t>
      </w:r>
      <w:r w:rsidR="001F305C" w:rsidRPr="00070EF4">
        <w:rPr>
          <w:lang w:val="fr-FR"/>
        </w:rPr>
        <w:t>e</w:t>
      </w:r>
      <w:r w:rsidR="001555C6" w:rsidRPr="00070EF4">
        <w:rPr>
          <w:lang w:val="fr-FR"/>
        </w:rPr>
        <w:t xml:space="preserve"> </w:t>
      </w:r>
      <w:r w:rsidR="001F305C" w:rsidRPr="00070EF4">
        <w:rPr>
          <w:lang w:val="fr-FR"/>
        </w:rPr>
        <w:t>et</w:t>
      </w:r>
      <w:r w:rsidR="001555C6" w:rsidRPr="00070EF4">
        <w:rPr>
          <w:lang w:val="fr-FR"/>
        </w:rPr>
        <w:t xml:space="preserve"> r</w:t>
      </w:r>
      <w:r w:rsidR="001F305C" w:rsidRPr="00070EF4">
        <w:rPr>
          <w:lang w:val="fr-FR"/>
        </w:rPr>
        <w:t>é</w:t>
      </w:r>
      <w:r w:rsidR="001555C6" w:rsidRPr="00070EF4">
        <w:rPr>
          <w:lang w:val="fr-FR"/>
        </w:rPr>
        <w:t>gional</w:t>
      </w:r>
      <w:r w:rsidR="001F305C" w:rsidRPr="00070EF4">
        <w:rPr>
          <w:lang w:val="fr-FR"/>
        </w:rPr>
        <w:t>e</w:t>
      </w:r>
      <w:r w:rsidR="001555C6" w:rsidRPr="00070EF4">
        <w:rPr>
          <w:lang w:val="fr-FR"/>
        </w:rPr>
        <w:t xml:space="preserve">, </w:t>
      </w:r>
      <w:r w:rsidR="001F305C" w:rsidRPr="00070EF4">
        <w:rPr>
          <w:lang w:val="fr-FR"/>
        </w:rPr>
        <w:t>et</w:t>
      </w:r>
      <w:r w:rsidR="001555C6" w:rsidRPr="00070EF4">
        <w:rPr>
          <w:lang w:val="fr-FR"/>
        </w:rPr>
        <w:t xml:space="preserve"> culture </w:t>
      </w:r>
      <w:r w:rsidR="001F305C" w:rsidRPr="00070EF4">
        <w:rPr>
          <w:lang w:val="fr-FR"/>
        </w:rPr>
        <w:t>et préservation de l</w:t>
      </w:r>
      <w:r w:rsidR="00D876FC" w:rsidRPr="00070EF4">
        <w:rPr>
          <w:lang w:val="fr-FR"/>
        </w:rPr>
        <w:t>’</w:t>
      </w:r>
      <w:r w:rsidR="001F305C" w:rsidRPr="00070EF4">
        <w:rPr>
          <w:lang w:val="fr-FR"/>
        </w:rPr>
        <w:t>identité</w:t>
      </w:r>
      <w:r w:rsidR="001555C6" w:rsidRPr="00070EF4">
        <w:rPr>
          <w:lang w:val="fr-FR"/>
        </w:rPr>
        <w:t>.</w:t>
      </w:r>
      <w:r w:rsidR="00A42B3D" w:rsidRPr="00070EF4">
        <w:rPr>
          <w:lang w:val="fr-FR"/>
        </w:rPr>
        <w:t xml:space="preserve"> Le Plan d</w:t>
      </w:r>
      <w:r w:rsidR="00D876FC" w:rsidRPr="00070EF4">
        <w:rPr>
          <w:lang w:val="fr-FR"/>
        </w:rPr>
        <w:t>’</w:t>
      </w:r>
      <w:r w:rsidR="00A42B3D" w:rsidRPr="00070EF4">
        <w:rPr>
          <w:lang w:val="fr-FR"/>
        </w:rPr>
        <w:t xml:space="preserve">action </w:t>
      </w:r>
      <w:r w:rsidR="00EF38AB" w:rsidRPr="00070EF4">
        <w:rPr>
          <w:lang w:val="fr-FR"/>
        </w:rPr>
        <w:t>établit des activités et des programmes spécifiques conformes à l</w:t>
      </w:r>
      <w:r w:rsidR="00D876FC" w:rsidRPr="00070EF4">
        <w:rPr>
          <w:lang w:val="fr-FR"/>
        </w:rPr>
        <w:t>’</w:t>
      </w:r>
      <w:r w:rsidR="00EF38AB" w:rsidRPr="00070EF4">
        <w:rPr>
          <w:lang w:val="fr-FR"/>
        </w:rPr>
        <w:t>orientation stratégique du Concept national. La responsabilité de la mise en œuvre des différents volets du Plan d</w:t>
      </w:r>
      <w:r w:rsidR="00D876FC" w:rsidRPr="00070EF4">
        <w:rPr>
          <w:lang w:val="fr-FR"/>
        </w:rPr>
        <w:t>’</w:t>
      </w:r>
      <w:r w:rsidR="00EF38AB" w:rsidRPr="00070EF4">
        <w:rPr>
          <w:lang w:val="fr-FR"/>
        </w:rPr>
        <w:t>action a été confiée à des organismes publics précis</w:t>
      </w:r>
      <w:r w:rsidR="001555C6" w:rsidRPr="00070EF4">
        <w:rPr>
          <w:lang w:val="fr-FR"/>
        </w:rPr>
        <w:t>.</w:t>
      </w:r>
      <w:r w:rsidR="00EF38AB" w:rsidRPr="00070EF4">
        <w:rPr>
          <w:lang w:val="fr-FR"/>
        </w:rPr>
        <w:t xml:space="preserve"> </w:t>
      </w:r>
    </w:p>
    <w:p w:rsidR="001555C6" w:rsidRPr="00070EF4" w:rsidRDefault="00FE71BD" w:rsidP="00FE71BD">
      <w:pPr>
        <w:pStyle w:val="SingleTxtG"/>
        <w:rPr>
          <w:lang w:val="fr-FR"/>
        </w:rPr>
      </w:pPr>
      <w:r w:rsidRPr="00070EF4">
        <w:rPr>
          <w:lang w:val="fr-FR"/>
        </w:rPr>
        <w:t>13.</w:t>
      </w:r>
      <w:r w:rsidRPr="00070EF4">
        <w:rPr>
          <w:lang w:val="fr-FR"/>
        </w:rPr>
        <w:tab/>
      </w:r>
      <w:r w:rsidR="00EF38AB" w:rsidRPr="00070EF4">
        <w:rPr>
          <w:lang w:val="fr-FR"/>
        </w:rPr>
        <w:t>La stratégie et le plan d</w:t>
      </w:r>
      <w:r w:rsidR="00D876FC" w:rsidRPr="00070EF4">
        <w:rPr>
          <w:lang w:val="fr-FR"/>
        </w:rPr>
        <w:t>’</w:t>
      </w:r>
      <w:r w:rsidR="00EF38AB" w:rsidRPr="00070EF4">
        <w:rPr>
          <w:lang w:val="fr-FR"/>
        </w:rPr>
        <w:t>action en cours expirent en 2014. Le Bureau du Ministre d</w:t>
      </w:r>
      <w:r w:rsidR="00D876FC" w:rsidRPr="00070EF4">
        <w:rPr>
          <w:lang w:val="fr-FR"/>
        </w:rPr>
        <w:t>’</w:t>
      </w:r>
      <w:r w:rsidR="00EF38AB" w:rsidRPr="00070EF4">
        <w:rPr>
          <w:lang w:val="fr-FR"/>
        </w:rPr>
        <w:t>État s</w:t>
      </w:r>
      <w:r w:rsidR="00D876FC" w:rsidRPr="00070EF4">
        <w:rPr>
          <w:lang w:val="fr-FR"/>
        </w:rPr>
        <w:t>’</w:t>
      </w:r>
      <w:r w:rsidR="00EF38AB" w:rsidRPr="00070EF4">
        <w:rPr>
          <w:lang w:val="fr-FR"/>
        </w:rPr>
        <w:t>emploie actuellement à élaborer une stratégie et un plan d</w:t>
      </w:r>
      <w:r w:rsidR="00D876FC" w:rsidRPr="00070EF4">
        <w:rPr>
          <w:lang w:val="fr-FR"/>
        </w:rPr>
        <w:t>’</w:t>
      </w:r>
      <w:r w:rsidR="00EF38AB" w:rsidRPr="00070EF4">
        <w:rPr>
          <w:lang w:val="fr-FR"/>
        </w:rPr>
        <w:t>action nouveaux pour la prochaine période</w:t>
      </w:r>
      <w:r w:rsidR="001555C6" w:rsidRPr="00070EF4">
        <w:rPr>
          <w:lang w:val="fr-FR"/>
        </w:rPr>
        <w:t>.</w:t>
      </w:r>
      <w:r w:rsidR="00EF38AB" w:rsidRPr="00070EF4">
        <w:rPr>
          <w:lang w:val="fr-FR"/>
        </w:rPr>
        <w:t xml:space="preserve"> </w:t>
      </w:r>
    </w:p>
    <w:p w:rsidR="001555C6" w:rsidRPr="00070EF4" w:rsidRDefault="00FE71BD" w:rsidP="00FE71BD">
      <w:pPr>
        <w:pStyle w:val="SingleTxtG"/>
        <w:rPr>
          <w:lang w:val="fr-FR"/>
        </w:rPr>
      </w:pPr>
      <w:r w:rsidRPr="00070EF4">
        <w:rPr>
          <w:lang w:val="fr-FR"/>
        </w:rPr>
        <w:t>14.</w:t>
      </w:r>
      <w:r w:rsidRPr="00070EF4">
        <w:rPr>
          <w:lang w:val="fr-FR"/>
        </w:rPr>
        <w:tab/>
      </w:r>
      <w:r w:rsidR="00EF38AB" w:rsidRPr="00070EF4">
        <w:rPr>
          <w:lang w:val="fr-FR"/>
        </w:rPr>
        <w:t>La mise en œuvre de la Stratégie suit les six orientations stratégiques définies par le C</w:t>
      </w:r>
      <w:r w:rsidR="001555C6" w:rsidRPr="00070EF4">
        <w:rPr>
          <w:lang w:val="fr-FR"/>
        </w:rPr>
        <w:t>oncept</w:t>
      </w:r>
      <w:r w:rsidR="00EF38AB" w:rsidRPr="00070EF4">
        <w:rPr>
          <w:lang w:val="fr-FR"/>
        </w:rPr>
        <w:t xml:space="preserve">. </w:t>
      </w:r>
    </w:p>
    <w:p w:rsidR="001555C6" w:rsidRPr="00070EF4" w:rsidRDefault="00C62A3C" w:rsidP="003C4565">
      <w:pPr>
        <w:pStyle w:val="H23G"/>
        <w:rPr>
          <w:lang w:val="fr-FR"/>
        </w:rPr>
      </w:pPr>
      <w:bookmarkStart w:id="3" w:name="_Toc392092304"/>
      <w:r w:rsidRPr="00070EF4">
        <w:rPr>
          <w:lang w:val="fr-FR"/>
        </w:rPr>
        <w:tab/>
      </w:r>
      <w:r w:rsidRPr="00070EF4">
        <w:rPr>
          <w:lang w:val="fr-FR"/>
        </w:rPr>
        <w:tab/>
      </w:r>
      <w:bookmarkEnd w:id="3"/>
      <w:r w:rsidR="00EF38AB" w:rsidRPr="00070EF4">
        <w:rPr>
          <w:lang w:val="fr-FR"/>
        </w:rPr>
        <w:t>État de droit</w:t>
      </w:r>
    </w:p>
    <w:p w:rsidR="001555C6" w:rsidRPr="00070EF4" w:rsidRDefault="00FE71BD" w:rsidP="00727E00">
      <w:pPr>
        <w:pStyle w:val="SingleTxtG"/>
        <w:rPr>
          <w:lang w:val="fr-FR"/>
        </w:rPr>
      </w:pPr>
      <w:r w:rsidRPr="00070EF4">
        <w:rPr>
          <w:lang w:val="fr-FR"/>
        </w:rPr>
        <w:t>15.</w:t>
      </w:r>
      <w:r w:rsidRPr="00070EF4">
        <w:rPr>
          <w:lang w:val="fr-FR"/>
        </w:rPr>
        <w:tab/>
      </w:r>
      <w:r w:rsidR="001E02D1" w:rsidRPr="00070EF4">
        <w:rPr>
          <w:lang w:val="fr-FR"/>
        </w:rPr>
        <w:t xml:space="preserve">La législation nationale comporte de nombreux textes sur les droits des minorités ethniques. Le </w:t>
      </w:r>
      <w:r w:rsidR="00727E00" w:rsidRPr="00070EF4">
        <w:rPr>
          <w:lang w:val="fr-FR"/>
        </w:rPr>
        <w:t>tout premier</w:t>
      </w:r>
      <w:r w:rsidR="001E02D1" w:rsidRPr="00070EF4">
        <w:rPr>
          <w:lang w:val="fr-FR"/>
        </w:rPr>
        <w:t xml:space="preserve"> est la Constitution, qui garantit l</w:t>
      </w:r>
      <w:r w:rsidR="00D876FC" w:rsidRPr="00070EF4">
        <w:rPr>
          <w:lang w:val="fr-FR"/>
        </w:rPr>
        <w:t>’</w:t>
      </w:r>
      <w:r w:rsidR="001E02D1" w:rsidRPr="00070EF4">
        <w:rPr>
          <w:lang w:val="fr-FR"/>
        </w:rPr>
        <w:t>égalité et interdit la discrimination fondée sur l</w:t>
      </w:r>
      <w:r w:rsidR="00D876FC" w:rsidRPr="00070EF4">
        <w:rPr>
          <w:lang w:val="fr-FR"/>
        </w:rPr>
        <w:t>’</w:t>
      </w:r>
      <w:r w:rsidR="001E02D1" w:rsidRPr="00070EF4">
        <w:rPr>
          <w:lang w:val="fr-FR"/>
        </w:rPr>
        <w:t xml:space="preserve">origine ethnique et nationale. </w:t>
      </w:r>
      <w:r w:rsidR="00727E00" w:rsidRPr="00070EF4">
        <w:rPr>
          <w:lang w:val="fr-FR"/>
        </w:rPr>
        <w:t>Une série de lois et de règlements permet à l</w:t>
      </w:r>
      <w:r w:rsidR="00D876FC" w:rsidRPr="00070EF4">
        <w:rPr>
          <w:lang w:val="fr-FR"/>
        </w:rPr>
        <w:t>’</w:t>
      </w:r>
      <w:r w:rsidR="00727E00" w:rsidRPr="00070EF4">
        <w:rPr>
          <w:lang w:val="fr-FR"/>
        </w:rPr>
        <w:t>État de s</w:t>
      </w:r>
      <w:r w:rsidR="00D876FC" w:rsidRPr="00070EF4">
        <w:rPr>
          <w:lang w:val="fr-FR"/>
        </w:rPr>
        <w:t>’</w:t>
      </w:r>
      <w:r w:rsidR="00727E00" w:rsidRPr="00070EF4">
        <w:rPr>
          <w:lang w:val="fr-FR"/>
        </w:rPr>
        <w:t>acquitter de son obligation de protéger les minorités contre la discrimination et de garantir leur participation à la vie civique. Le Code pénal prévoit des dispositions contre la discrimination. À cet égard, mentionnons qu</w:t>
      </w:r>
      <w:r w:rsidR="00D876FC" w:rsidRPr="00070EF4">
        <w:rPr>
          <w:lang w:val="fr-FR"/>
        </w:rPr>
        <w:t>’</w:t>
      </w:r>
      <w:r w:rsidR="00727E00" w:rsidRPr="00070EF4">
        <w:rPr>
          <w:lang w:val="fr-FR"/>
        </w:rPr>
        <w:t>une modification de l</w:t>
      </w:r>
      <w:r w:rsidR="00D876FC" w:rsidRPr="00070EF4">
        <w:rPr>
          <w:lang w:val="fr-FR"/>
        </w:rPr>
        <w:t>’</w:t>
      </w:r>
      <w:r w:rsidR="00727E00" w:rsidRPr="00070EF4">
        <w:rPr>
          <w:lang w:val="fr-FR"/>
        </w:rPr>
        <w:t xml:space="preserve">article 53 du Code pénal (27 mars 2012) </w:t>
      </w:r>
      <w:r w:rsidR="00AC75A1" w:rsidRPr="00070EF4">
        <w:rPr>
          <w:lang w:val="fr-FR"/>
        </w:rPr>
        <w:t>fait des</w:t>
      </w:r>
      <w:r w:rsidR="00727E00" w:rsidRPr="00070EF4">
        <w:rPr>
          <w:lang w:val="fr-FR"/>
        </w:rPr>
        <w:t xml:space="preserve"> infractions pénales fondées sur la race, la couleur, la langue, le sexe, l</w:t>
      </w:r>
      <w:r w:rsidR="00D876FC" w:rsidRPr="00070EF4">
        <w:rPr>
          <w:lang w:val="fr-FR"/>
        </w:rPr>
        <w:t>’</w:t>
      </w:r>
      <w:r w:rsidR="00727E00" w:rsidRPr="00070EF4">
        <w:rPr>
          <w:lang w:val="fr-FR"/>
        </w:rPr>
        <w:t>orientation sexuelle, l</w:t>
      </w:r>
      <w:r w:rsidR="00D876FC" w:rsidRPr="00070EF4">
        <w:rPr>
          <w:lang w:val="fr-FR"/>
        </w:rPr>
        <w:t>’</w:t>
      </w:r>
      <w:r w:rsidR="00AF3296" w:rsidRPr="00070EF4">
        <w:rPr>
          <w:lang w:val="fr-FR"/>
        </w:rPr>
        <w:t>identité de genre</w:t>
      </w:r>
      <w:r w:rsidR="00727E00" w:rsidRPr="00070EF4">
        <w:rPr>
          <w:lang w:val="fr-FR"/>
        </w:rPr>
        <w:t>, l</w:t>
      </w:r>
      <w:r w:rsidR="00D876FC" w:rsidRPr="00070EF4">
        <w:rPr>
          <w:lang w:val="fr-FR"/>
        </w:rPr>
        <w:t>’</w:t>
      </w:r>
      <w:r w:rsidR="00727E00" w:rsidRPr="00070EF4">
        <w:rPr>
          <w:lang w:val="fr-FR"/>
        </w:rPr>
        <w:t>âge, la religion, l</w:t>
      </w:r>
      <w:r w:rsidR="00D876FC" w:rsidRPr="00070EF4">
        <w:rPr>
          <w:lang w:val="fr-FR"/>
        </w:rPr>
        <w:t>’</w:t>
      </w:r>
      <w:r w:rsidR="00727E00" w:rsidRPr="00070EF4">
        <w:rPr>
          <w:lang w:val="fr-FR"/>
        </w:rPr>
        <w:t>opinion politique ou autre, le handicap, la citoyenneté, l</w:t>
      </w:r>
      <w:r w:rsidR="00D876FC" w:rsidRPr="00070EF4">
        <w:rPr>
          <w:lang w:val="fr-FR"/>
        </w:rPr>
        <w:t>’</w:t>
      </w:r>
      <w:r w:rsidR="00727E00" w:rsidRPr="00070EF4">
        <w:rPr>
          <w:lang w:val="fr-FR"/>
        </w:rPr>
        <w:t>origine nationale, ethnique ou sociale, la fortune, la naissance ou autre statut, le lieu de résidence ou toute discrimination fondée sur l</w:t>
      </w:r>
      <w:r w:rsidR="00D876FC" w:rsidRPr="00070EF4">
        <w:rPr>
          <w:lang w:val="fr-FR"/>
        </w:rPr>
        <w:t>’</w:t>
      </w:r>
      <w:r w:rsidR="00727E00" w:rsidRPr="00070EF4">
        <w:rPr>
          <w:lang w:val="fr-FR"/>
        </w:rPr>
        <w:t xml:space="preserve">intolérance </w:t>
      </w:r>
      <w:r w:rsidR="00C530CD" w:rsidRPr="00070EF4">
        <w:rPr>
          <w:lang w:val="fr-FR"/>
        </w:rPr>
        <w:t>des</w:t>
      </w:r>
      <w:r w:rsidR="00727E00" w:rsidRPr="00070EF4">
        <w:rPr>
          <w:lang w:val="fr-FR"/>
        </w:rPr>
        <w:t xml:space="preserve"> circonstance</w:t>
      </w:r>
      <w:r w:rsidR="00C530CD" w:rsidRPr="00070EF4">
        <w:rPr>
          <w:lang w:val="fr-FR"/>
        </w:rPr>
        <w:t>s</w:t>
      </w:r>
      <w:r w:rsidR="00727E00" w:rsidRPr="00070EF4">
        <w:rPr>
          <w:lang w:val="fr-FR"/>
        </w:rPr>
        <w:t xml:space="preserve"> aggravante</w:t>
      </w:r>
      <w:r w:rsidR="00C530CD" w:rsidRPr="00070EF4">
        <w:rPr>
          <w:lang w:val="fr-FR"/>
        </w:rPr>
        <w:t>s</w:t>
      </w:r>
      <w:r w:rsidR="00727E00" w:rsidRPr="00070EF4">
        <w:rPr>
          <w:lang w:val="fr-FR"/>
        </w:rPr>
        <w:t xml:space="preserve"> </w:t>
      </w:r>
      <w:r w:rsidR="00C530CD" w:rsidRPr="00070EF4">
        <w:rPr>
          <w:lang w:val="fr-FR"/>
        </w:rPr>
        <w:t>des</w:t>
      </w:r>
      <w:r w:rsidR="00727E00" w:rsidRPr="00070EF4">
        <w:rPr>
          <w:lang w:val="fr-FR"/>
        </w:rPr>
        <w:t xml:space="preserve"> infractions réprimées par le </w:t>
      </w:r>
      <w:r w:rsidR="00A77ADD" w:rsidRPr="00070EF4">
        <w:rPr>
          <w:lang w:val="fr-FR"/>
        </w:rPr>
        <w:t>Code pénal</w:t>
      </w:r>
      <w:r w:rsidR="001555C6" w:rsidRPr="00070EF4">
        <w:rPr>
          <w:lang w:val="fr-FR"/>
        </w:rPr>
        <w:t>.</w:t>
      </w:r>
      <w:r w:rsidR="00727E00" w:rsidRPr="00070EF4">
        <w:rPr>
          <w:lang w:val="fr-FR"/>
        </w:rPr>
        <w:t xml:space="preserve"> </w:t>
      </w:r>
    </w:p>
    <w:p w:rsidR="001555C6" w:rsidRPr="00070EF4" w:rsidRDefault="00FE71BD" w:rsidP="003A0234">
      <w:pPr>
        <w:pStyle w:val="SingleTxtG"/>
        <w:rPr>
          <w:lang w:val="fr-FR"/>
        </w:rPr>
      </w:pPr>
      <w:r w:rsidRPr="00070EF4">
        <w:rPr>
          <w:lang w:val="fr-FR"/>
        </w:rPr>
        <w:t>16.</w:t>
      </w:r>
      <w:r w:rsidRPr="00070EF4">
        <w:rPr>
          <w:lang w:val="fr-FR"/>
        </w:rPr>
        <w:tab/>
      </w:r>
      <w:r w:rsidR="00727E00" w:rsidRPr="00070EF4">
        <w:rPr>
          <w:lang w:val="fr-FR"/>
        </w:rPr>
        <w:t>En décembre</w:t>
      </w:r>
      <w:r w:rsidR="001555C6" w:rsidRPr="00070EF4">
        <w:rPr>
          <w:lang w:val="fr-FR"/>
        </w:rPr>
        <w:t xml:space="preserve"> 2011, </w:t>
      </w:r>
      <w:r w:rsidR="00727E00" w:rsidRPr="00070EF4">
        <w:rPr>
          <w:lang w:val="fr-FR"/>
        </w:rPr>
        <w:t>le Parlement a</w:t>
      </w:r>
      <w:r w:rsidR="001555C6" w:rsidRPr="00070EF4">
        <w:rPr>
          <w:lang w:val="fr-FR"/>
        </w:rPr>
        <w:t xml:space="preserve"> adopt</w:t>
      </w:r>
      <w:r w:rsidR="00727E00" w:rsidRPr="00070EF4">
        <w:rPr>
          <w:lang w:val="fr-FR"/>
        </w:rPr>
        <w:t xml:space="preserve">é la loi sur </w:t>
      </w:r>
      <w:r w:rsidR="007E5BAE" w:rsidRPr="00070EF4">
        <w:rPr>
          <w:lang w:val="fr-FR"/>
        </w:rPr>
        <w:t xml:space="preserve">la protection des données personnelles. </w:t>
      </w:r>
      <w:r w:rsidR="00F26683" w:rsidRPr="00070EF4">
        <w:rPr>
          <w:lang w:val="fr-FR"/>
        </w:rPr>
        <w:t>L</w:t>
      </w:r>
      <w:r w:rsidR="003A0234" w:rsidRPr="00070EF4">
        <w:rPr>
          <w:lang w:val="fr-FR"/>
        </w:rPr>
        <w:t>e paragraphe 1</w:t>
      </w:r>
      <w:r w:rsidR="008221EA" w:rsidRPr="00070EF4">
        <w:rPr>
          <w:lang w:val="fr-FR"/>
        </w:rPr>
        <w:t xml:space="preserve"> </w:t>
      </w:r>
      <w:r w:rsidR="00F26683" w:rsidRPr="00070EF4">
        <w:rPr>
          <w:lang w:val="fr-FR"/>
        </w:rPr>
        <w:t>de l</w:t>
      </w:r>
      <w:r w:rsidR="00D876FC" w:rsidRPr="00070EF4">
        <w:rPr>
          <w:lang w:val="fr-FR"/>
        </w:rPr>
        <w:t>’</w:t>
      </w:r>
      <w:r w:rsidR="00F26683" w:rsidRPr="00070EF4">
        <w:rPr>
          <w:lang w:val="fr-FR"/>
        </w:rPr>
        <w:t xml:space="preserve">article 6 de cette loi interdit de traiter certaines catégories de données, notamment le groupe racial ou ethnique </w:t>
      </w:r>
      <w:r w:rsidR="006B393E" w:rsidRPr="00070EF4">
        <w:rPr>
          <w:lang w:val="fr-FR"/>
        </w:rPr>
        <w:t>d</w:t>
      </w:r>
      <w:r w:rsidR="00D876FC" w:rsidRPr="00070EF4">
        <w:rPr>
          <w:lang w:val="fr-FR"/>
        </w:rPr>
        <w:t>’</w:t>
      </w:r>
      <w:r w:rsidR="006B393E" w:rsidRPr="00070EF4">
        <w:rPr>
          <w:lang w:val="fr-FR"/>
        </w:rPr>
        <w:t>un individu</w:t>
      </w:r>
      <w:r w:rsidR="00F26683" w:rsidRPr="00070EF4">
        <w:rPr>
          <w:lang w:val="fr-FR"/>
        </w:rPr>
        <w:t xml:space="preserve">, </w:t>
      </w:r>
      <w:r w:rsidR="006B393E" w:rsidRPr="00070EF4">
        <w:rPr>
          <w:lang w:val="fr-FR"/>
        </w:rPr>
        <w:t>s</w:t>
      </w:r>
      <w:r w:rsidR="00F26683" w:rsidRPr="00070EF4">
        <w:rPr>
          <w:lang w:val="fr-FR"/>
        </w:rPr>
        <w:t xml:space="preserve">es opinions politiques, </w:t>
      </w:r>
      <w:r w:rsidR="006B393E" w:rsidRPr="00070EF4">
        <w:rPr>
          <w:lang w:val="fr-FR"/>
        </w:rPr>
        <w:t>s</w:t>
      </w:r>
      <w:r w:rsidR="00F26683" w:rsidRPr="00070EF4">
        <w:rPr>
          <w:lang w:val="fr-FR"/>
        </w:rPr>
        <w:t xml:space="preserve">es croyances religieuses ou philosophiques, </w:t>
      </w:r>
      <w:r w:rsidR="006B393E" w:rsidRPr="00070EF4">
        <w:rPr>
          <w:lang w:val="fr-FR"/>
        </w:rPr>
        <w:t xml:space="preserve">son </w:t>
      </w:r>
      <w:r w:rsidR="00F26683" w:rsidRPr="00070EF4">
        <w:rPr>
          <w:lang w:val="fr-FR"/>
        </w:rPr>
        <w:t xml:space="preserve">affiliation à un syndicat, </w:t>
      </w:r>
      <w:r w:rsidR="006B393E" w:rsidRPr="00070EF4">
        <w:rPr>
          <w:lang w:val="fr-FR"/>
        </w:rPr>
        <w:t>s</w:t>
      </w:r>
      <w:r w:rsidR="00F26683" w:rsidRPr="00070EF4">
        <w:rPr>
          <w:lang w:val="fr-FR"/>
        </w:rPr>
        <w:t xml:space="preserve">a santé, </w:t>
      </w:r>
      <w:r w:rsidR="006B393E" w:rsidRPr="00070EF4">
        <w:rPr>
          <w:lang w:val="fr-FR"/>
        </w:rPr>
        <w:t xml:space="preserve">son </w:t>
      </w:r>
      <w:r w:rsidR="00F26683" w:rsidRPr="00070EF4">
        <w:rPr>
          <w:lang w:val="fr-FR"/>
        </w:rPr>
        <w:t xml:space="preserve">orientation sexuelle, </w:t>
      </w:r>
      <w:r w:rsidR="006B393E" w:rsidRPr="00070EF4">
        <w:rPr>
          <w:lang w:val="fr-FR"/>
        </w:rPr>
        <w:t>s</w:t>
      </w:r>
      <w:r w:rsidR="00F26683" w:rsidRPr="00070EF4">
        <w:rPr>
          <w:lang w:val="fr-FR"/>
        </w:rPr>
        <w:t xml:space="preserve">es antécédents judiciaires ou </w:t>
      </w:r>
      <w:r w:rsidR="006B393E" w:rsidRPr="00070EF4">
        <w:rPr>
          <w:lang w:val="fr-FR"/>
        </w:rPr>
        <w:t>s</w:t>
      </w:r>
      <w:r w:rsidR="00F26683" w:rsidRPr="00070EF4">
        <w:rPr>
          <w:lang w:val="fr-FR"/>
        </w:rPr>
        <w:t>es données biométriques, qui sont susceptible</w:t>
      </w:r>
      <w:r w:rsidR="003A0234" w:rsidRPr="00070EF4">
        <w:rPr>
          <w:lang w:val="fr-FR"/>
        </w:rPr>
        <w:t>s d</w:t>
      </w:r>
      <w:r w:rsidR="006B393E" w:rsidRPr="00070EF4">
        <w:rPr>
          <w:lang w:val="fr-FR"/>
        </w:rPr>
        <w:t>e l</w:t>
      </w:r>
      <w:r w:rsidR="00D876FC" w:rsidRPr="00070EF4">
        <w:rPr>
          <w:lang w:val="fr-FR"/>
        </w:rPr>
        <w:t>’</w:t>
      </w:r>
      <w:r w:rsidR="003A0234" w:rsidRPr="00070EF4">
        <w:rPr>
          <w:lang w:val="fr-FR"/>
        </w:rPr>
        <w:t>identifier</w:t>
      </w:r>
      <w:r w:rsidR="001555C6" w:rsidRPr="00070EF4">
        <w:rPr>
          <w:lang w:val="fr-FR"/>
        </w:rPr>
        <w:t>.</w:t>
      </w:r>
    </w:p>
    <w:p w:rsidR="00C62A3C" w:rsidRPr="00070EF4" w:rsidRDefault="00FE71BD" w:rsidP="00F27919">
      <w:pPr>
        <w:pStyle w:val="SingleTxtG"/>
        <w:rPr>
          <w:lang w:val="fr-FR"/>
        </w:rPr>
      </w:pPr>
      <w:r w:rsidRPr="00070EF4">
        <w:rPr>
          <w:lang w:val="fr-FR"/>
        </w:rPr>
        <w:t>17.</w:t>
      </w:r>
      <w:r w:rsidRPr="00070EF4">
        <w:rPr>
          <w:lang w:val="fr-FR"/>
        </w:rPr>
        <w:tab/>
      </w:r>
      <w:r w:rsidR="00F27919" w:rsidRPr="00070EF4">
        <w:rPr>
          <w:lang w:val="fr-FR"/>
        </w:rPr>
        <w:t>L</w:t>
      </w:r>
      <w:r w:rsidR="00D876FC" w:rsidRPr="00070EF4">
        <w:rPr>
          <w:lang w:val="fr-FR"/>
        </w:rPr>
        <w:t>’</w:t>
      </w:r>
      <w:r w:rsidR="00F27919" w:rsidRPr="00070EF4">
        <w:rPr>
          <w:lang w:val="fr-FR"/>
        </w:rPr>
        <w:t>État géorgien continue d</w:t>
      </w:r>
      <w:r w:rsidR="00D876FC" w:rsidRPr="00070EF4">
        <w:rPr>
          <w:lang w:val="fr-FR"/>
        </w:rPr>
        <w:t>’</w:t>
      </w:r>
      <w:r w:rsidR="00F27919" w:rsidRPr="00070EF4">
        <w:rPr>
          <w:lang w:val="fr-FR"/>
        </w:rPr>
        <w:t>harmoniser sa législation avec les normes internationales pour s</w:t>
      </w:r>
      <w:r w:rsidR="00D876FC" w:rsidRPr="00070EF4">
        <w:rPr>
          <w:lang w:val="fr-FR"/>
        </w:rPr>
        <w:t>’</w:t>
      </w:r>
      <w:r w:rsidR="00F27919" w:rsidRPr="00070EF4">
        <w:rPr>
          <w:lang w:val="fr-FR"/>
        </w:rPr>
        <w:t>acquitter de ses obligations. En 2013, le Ministère de la justice a présenté le projet de loi sur l</w:t>
      </w:r>
      <w:r w:rsidR="00D876FC" w:rsidRPr="00070EF4">
        <w:rPr>
          <w:lang w:val="fr-FR"/>
        </w:rPr>
        <w:t>’</w:t>
      </w:r>
      <w:r w:rsidR="00F27919" w:rsidRPr="00070EF4">
        <w:rPr>
          <w:lang w:val="fr-FR"/>
        </w:rPr>
        <w:t>élimination de toutes les formes de discrimination, qui réunit en une loi unique l</w:t>
      </w:r>
      <w:r w:rsidR="00D876FC" w:rsidRPr="00070EF4">
        <w:rPr>
          <w:lang w:val="fr-FR"/>
        </w:rPr>
        <w:t>’</w:t>
      </w:r>
      <w:r w:rsidR="00F27919" w:rsidRPr="00070EF4">
        <w:rPr>
          <w:lang w:val="fr-FR"/>
        </w:rPr>
        <w:t>ensemble des lois et règlements antidiscrimination existants. Ce projet de loi a été rédigé avec la participation active de la société civile et d</w:t>
      </w:r>
      <w:r w:rsidR="00D876FC" w:rsidRPr="00070EF4">
        <w:rPr>
          <w:lang w:val="fr-FR"/>
        </w:rPr>
        <w:t>’</w:t>
      </w:r>
      <w:r w:rsidR="00F27919" w:rsidRPr="00070EF4">
        <w:rPr>
          <w:lang w:val="fr-FR"/>
        </w:rPr>
        <w:t>experts internationaux</w:t>
      </w:r>
      <w:r w:rsidR="001555C6" w:rsidRPr="00070EF4">
        <w:rPr>
          <w:lang w:val="fr-FR"/>
        </w:rPr>
        <w:t xml:space="preserve">. </w:t>
      </w:r>
    </w:p>
    <w:p w:rsidR="00FE71BD" w:rsidRPr="00070EF4" w:rsidRDefault="00FE71BD" w:rsidP="00F27919">
      <w:pPr>
        <w:pStyle w:val="SingleTxtG"/>
        <w:rPr>
          <w:lang w:val="fr-FR"/>
        </w:rPr>
      </w:pPr>
      <w:r w:rsidRPr="00070EF4">
        <w:rPr>
          <w:lang w:val="fr-FR"/>
        </w:rPr>
        <w:t>18.</w:t>
      </w:r>
      <w:r w:rsidRPr="00070EF4">
        <w:rPr>
          <w:lang w:val="fr-FR"/>
        </w:rPr>
        <w:tab/>
      </w:r>
      <w:r w:rsidR="00F27919" w:rsidRPr="00070EF4">
        <w:rPr>
          <w:lang w:val="fr-FR"/>
        </w:rPr>
        <w:t>E</w:t>
      </w:r>
      <w:r w:rsidR="001555C6" w:rsidRPr="00070EF4">
        <w:rPr>
          <w:lang w:val="fr-FR"/>
        </w:rPr>
        <w:t>n 2012</w:t>
      </w:r>
      <w:r w:rsidR="00146E60" w:rsidRPr="00070EF4">
        <w:rPr>
          <w:lang w:val="fr-FR"/>
        </w:rPr>
        <w:t>,</w:t>
      </w:r>
      <w:r w:rsidR="001555C6" w:rsidRPr="00070EF4">
        <w:rPr>
          <w:lang w:val="fr-FR"/>
        </w:rPr>
        <w:t xml:space="preserve"> </w:t>
      </w:r>
      <w:r w:rsidR="00F27919" w:rsidRPr="00070EF4">
        <w:rPr>
          <w:lang w:val="fr-FR"/>
        </w:rPr>
        <w:t>la</w:t>
      </w:r>
      <w:r w:rsidR="001555C6" w:rsidRPr="00070EF4">
        <w:rPr>
          <w:lang w:val="fr-FR"/>
        </w:rPr>
        <w:t xml:space="preserve"> Constitution </w:t>
      </w:r>
      <w:r w:rsidR="00F27919" w:rsidRPr="00070EF4">
        <w:rPr>
          <w:lang w:val="fr-FR"/>
        </w:rPr>
        <w:t>a été traduite et publiée en az</w:t>
      </w:r>
      <w:r w:rsidR="00017DAA" w:rsidRPr="00070EF4">
        <w:rPr>
          <w:lang w:val="fr-FR"/>
        </w:rPr>
        <w:t>é</w:t>
      </w:r>
      <w:r w:rsidR="00F27919" w:rsidRPr="00070EF4">
        <w:rPr>
          <w:lang w:val="fr-FR"/>
        </w:rPr>
        <w:t>r</w:t>
      </w:r>
      <w:r w:rsidR="00180919" w:rsidRPr="00070EF4">
        <w:rPr>
          <w:lang w:val="fr-FR"/>
        </w:rPr>
        <w:t>i</w:t>
      </w:r>
      <w:r w:rsidR="00F27919" w:rsidRPr="00070EF4">
        <w:rPr>
          <w:lang w:val="fr-FR"/>
        </w:rPr>
        <w:t xml:space="preserve">, en arménien et en russe. Les 500 exemplaires produits au total ont été distribués aux collectivités </w:t>
      </w:r>
      <w:r w:rsidR="00D90A4A" w:rsidRPr="00070EF4">
        <w:rPr>
          <w:lang w:val="fr-FR"/>
        </w:rPr>
        <w:t>territoriales</w:t>
      </w:r>
      <w:r w:rsidR="00F27919" w:rsidRPr="00070EF4">
        <w:rPr>
          <w:lang w:val="fr-FR"/>
        </w:rPr>
        <w:t xml:space="preserve"> autonomes et aux </w:t>
      </w:r>
      <w:r w:rsidR="00180919" w:rsidRPr="00070EF4">
        <w:rPr>
          <w:lang w:val="fr-FR"/>
        </w:rPr>
        <w:t>ONG</w:t>
      </w:r>
      <w:r w:rsidR="00F27919" w:rsidRPr="00070EF4">
        <w:rPr>
          <w:lang w:val="fr-FR"/>
        </w:rPr>
        <w:t xml:space="preserve"> des régions des minorités</w:t>
      </w:r>
      <w:r w:rsidR="009E0F9B" w:rsidRPr="00070EF4">
        <w:rPr>
          <w:lang w:val="fr-FR"/>
        </w:rPr>
        <w:t xml:space="preserve"> de</w:t>
      </w:r>
      <w:r w:rsidR="00F27919" w:rsidRPr="00070EF4">
        <w:rPr>
          <w:lang w:val="fr-FR"/>
        </w:rPr>
        <w:t xml:space="preserve"> Samtskh</w:t>
      </w:r>
      <w:r w:rsidR="009E0F9B" w:rsidRPr="00070EF4">
        <w:rPr>
          <w:lang w:val="fr-FR"/>
        </w:rPr>
        <w:t>é</w:t>
      </w:r>
      <w:r w:rsidR="00F27919" w:rsidRPr="00070EF4">
        <w:rPr>
          <w:lang w:val="fr-FR"/>
        </w:rPr>
        <w:t>-</w:t>
      </w:r>
      <w:r w:rsidR="009E0F9B" w:rsidRPr="00070EF4">
        <w:rPr>
          <w:lang w:val="fr-FR"/>
        </w:rPr>
        <w:t>Dj</w:t>
      </w:r>
      <w:r w:rsidR="00F27919" w:rsidRPr="00070EF4">
        <w:rPr>
          <w:lang w:val="fr-FR"/>
        </w:rPr>
        <w:t>avakh</w:t>
      </w:r>
      <w:r w:rsidR="009E0F9B" w:rsidRPr="00070EF4">
        <w:rPr>
          <w:lang w:val="fr-FR"/>
        </w:rPr>
        <w:t>é</w:t>
      </w:r>
      <w:r w:rsidR="00F27919" w:rsidRPr="00070EF4">
        <w:rPr>
          <w:lang w:val="fr-FR"/>
        </w:rPr>
        <w:t>ti</w:t>
      </w:r>
      <w:r w:rsidR="009E0F9B" w:rsidRPr="00070EF4">
        <w:rPr>
          <w:lang w:val="fr-FR"/>
        </w:rPr>
        <w:t>e</w:t>
      </w:r>
      <w:r w:rsidR="00F27919" w:rsidRPr="00070EF4">
        <w:rPr>
          <w:lang w:val="fr-FR"/>
        </w:rPr>
        <w:t xml:space="preserve">, </w:t>
      </w:r>
      <w:r w:rsidR="009E0F9B" w:rsidRPr="00070EF4">
        <w:rPr>
          <w:lang w:val="fr-FR"/>
        </w:rPr>
        <w:t xml:space="preserve">Basse-Karthlie </w:t>
      </w:r>
      <w:r w:rsidR="00F27919" w:rsidRPr="00070EF4">
        <w:rPr>
          <w:lang w:val="fr-FR"/>
        </w:rPr>
        <w:t>et Kakh</w:t>
      </w:r>
      <w:r w:rsidR="009E0F9B" w:rsidRPr="00070EF4">
        <w:rPr>
          <w:lang w:val="fr-FR"/>
        </w:rPr>
        <w:t>é</w:t>
      </w:r>
      <w:r w:rsidR="00F27919" w:rsidRPr="00070EF4">
        <w:rPr>
          <w:lang w:val="fr-FR"/>
        </w:rPr>
        <w:t>t</w:t>
      </w:r>
      <w:r w:rsidR="00180919" w:rsidRPr="00070EF4">
        <w:rPr>
          <w:lang w:val="fr-FR"/>
        </w:rPr>
        <w:t>i</w:t>
      </w:r>
      <w:r w:rsidR="009E0F9B" w:rsidRPr="00070EF4">
        <w:rPr>
          <w:lang w:val="fr-FR"/>
        </w:rPr>
        <w:t>e</w:t>
      </w:r>
      <w:r w:rsidR="001555C6" w:rsidRPr="00070EF4">
        <w:rPr>
          <w:lang w:val="fr-FR"/>
        </w:rPr>
        <w:t xml:space="preserve">. </w:t>
      </w:r>
    </w:p>
    <w:p w:rsidR="001555C6" w:rsidRPr="00070EF4" w:rsidRDefault="00FE71BD" w:rsidP="00FE71BD">
      <w:pPr>
        <w:pStyle w:val="SingleTxtG"/>
        <w:rPr>
          <w:lang w:val="fr-FR"/>
        </w:rPr>
      </w:pPr>
      <w:r w:rsidRPr="00070EF4">
        <w:rPr>
          <w:lang w:val="fr-FR"/>
        </w:rPr>
        <w:t>19.</w:t>
      </w:r>
      <w:r w:rsidRPr="00070EF4">
        <w:rPr>
          <w:lang w:val="fr-FR"/>
        </w:rPr>
        <w:tab/>
      </w:r>
      <w:r w:rsidR="00652BCF" w:rsidRPr="00070EF4">
        <w:rPr>
          <w:lang w:val="fr-FR"/>
        </w:rPr>
        <w:t>L</w:t>
      </w:r>
      <w:r w:rsidR="001555C6" w:rsidRPr="00070EF4">
        <w:rPr>
          <w:lang w:val="fr-FR"/>
        </w:rPr>
        <w:t xml:space="preserve">e </w:t>
      </w:r>
      <w:r w:rsidR="00D40600" w:rsidRPr="00070EF4">
        <w:rPr>
          <w:lang w:val="fr-FR"/>
        </w:rPr>
        <w:t>Ministère de l</w:t>
      </w:r>
      <w:r w:rsidR="00D876FC" w:rsidRPr="00070EF4">
        <w:rPr>
          <w:lang w:val="fr-FR"/>
        </w:rPr>
        <w:t>’</w:t>
      </w:r>
      <w:r w:rsidR="00D40600" w:rsidRPr="00070EF4">
        <w:rPr>
          <w:lang w:val="fr-FR"/>
        </w:rPr>
        <w:t>intérieur</w:t>
      </w:r>
      <w:r w:rsidR="001555C6" w:rsidRPr="00070EF4">
        <w:rPr>
          <w:lang w:val="fr-FR"/>
        </w:rPr>
        <w:t xml:space="preserve"> </w:t>
      </w:r>
      <w:r w:rsidR="00F27919" w:rsidRPr="00070EF4">
        <w:rPr>
          <w:lang w:val="fr-FR"/>
        </w:rPr>
        <w:t>a mené différentes activités pour favoriser le recrutement de membres des minorités nationales dans les institutions relevant de sa compétence. En 2012, 69 personnes</w:t>
      </w:r>
      <w:r w:rsidR="00FF508C" w:rsidRPr="00070EF4">
        <w:rPr>
          <w:lang w:val="fr-FR"/>
        </w:rPr>
        <w:t>,</w:t>
      </w:r>
      <w:r w:rsidR="00F27919" w:rsidRPr="00070EF4">
        <w:rPr>
          <w:lang w:val="fr-FR"/>
        </w:rPr>
        <w:t xml:space="preserve"> dont 35 Arméniens et 11 Az</w:t>
      </w:r>
      <w:r w:rsidR="00180919" w:rsidRPr="00070EF4">
        <w:rPr>
          <w:lang w:val="fr-FR"/>
        </w:rPr>
        <w:t>erbaïdjanai</w:t>
      </w:r>
      <w:r w:rsidR="00F27919" w:rsidRPr="00070EF4">
        <w:rPr>
          <w:lang w:val="fr-FR"/>
        </w:rPr>
        <w:t>s</w:t>
      </w:r>
      <w:r w:rsidR="00FF508C" w:rsidRPr="00070EF4">
        <w:rPr>
          <w:lang w:val="fr-FR"/>
        </w:rPr>
        <w:t>,</w:t>
      </w:r>
      <w:r w:rsidR="00F27919" w:rsidRPr="00070EF4">
        <w:rPr>
          <w:lang w:val="fr-FR"/>
        </w:rPr>
        <w:t xml:space="preserve"> ont été engagées dans les institutions chargées de l</w:t>
      </w:r>
      <w:r w:rsidR="00D876FC" w:rsidRPr="00070EF4">
        <w:rPr>
          <w:lang w:val="fr-FR"/>
        </w:rPr>
        <w:t>’</w:t>
      </w:r>
      <w:r w:rsidR="00F27919" w:rsidRPr="00070EF4">
        <w:rPr>
          <w:lang w:val="fr-FR"/>
        </w:rPr>
        <w:t>élaboration des politiques</w:t>
      </w:r>
      <w:r w:rsidR="001555C6" w:rsidRPr="00070EF4">
        <w:rPr>
          <w:lang w:val="fr-FR"/>
        </w:rPr>
        <w:t>.</w:t>
      </w:r>
      <w:r w:rsidR="00FF508C" w:rsidRPr="00070EF4">
        <w:rPr>
          <w:lang w:val="fr-FR"/>
        </w:rPr>
        <w:t xml:space="preserve"> </w:t>
      </w:r>
    </w:p>
    <w:p w:rsidR="001555C6" w:rsidRPr="00070EF4" w:rsidRDefault="00FE71BD" w:rsidP="00FE71BD">
      <w:pPr>
        <w:pStyle w:val="SingleTxtG"/>
        <w:rPr>
          <w:lang w:val="fr-FR"/>
        </w:rPr>
      </w:pPr>
      <w:r w:rsidRPr="00070EF4">
        <w:rPr>
          <w:lang w:val="fr-FR"/>
        </w:rPr>
        <w:t>20.</w:t>
      </w:r>
      <w:r w:rsidRPr="00070EF4">
        <w:rPr>
          <w:lang w:val="fr-FR"/>
        </w:rPr>
        <w:tab/>
      </w:r>
      <w:r w:rsidR="00FF508C" w:rsidRPr="00070EF4">
        <w:rPr>
          <w:lang w:val="fr-FR"/>
        </w:rPr>
        <w:t xml:space="preserve">Dans les régions où les minorités arménienne et azerbaïdjanaise sont très </w:t>
      </w:r>
      <w:r w:rsidR="004B3F74" w:rsidRPr="00070EF4">
        <w:rPr>
          <w:lang w:val="fr-FR"/>
        </w:rPr>
        <w:t>présentes</w:t>
      </w:r>
      <w:r w:rsidR="00FF508C" w:rsidRPr="00070EF4">
        <w:rPr>
          <w:lang w:val="fr-FR"/>
        </w:rPr>
        <w:t>, la population n</w:t>
      </w:r>
      <w:r w:rsidR="00D876FC" w:rsidRPr="00070EF4">
        <w:rPr>
          <w:lang w:val="fr-FR"/>
        </w:rPr>
        <w:t>’</w:t>
      </w:r>
      <w:r w:rsidR="00FF508C" w:rsidRPr="00070EF4">
        <w:rPr>
          <w:lang w:val="fr-FR"/>
        </w:rPr>
        <w:t>éprouve pas de difficultés linguistiques lorsqu</w:t>
      </w:r>
      <w:r w:rsidR="00D876FC" w:rsidRPr="00070EF4">
        <w:rPr>
          <w:lang w:val="fr-FR"/>
        </w:rPr>
        <w:t>’</w:t>
      </w:r>
      <w:r w:rsidR="00FF508C" w:rsidRPr="00070EF4">
        <w:rPr>
          <w:lang w:val="fr-FR"/>
        </w:rPr>
        <w:t>elle s</w:t>
      </w:r>
      <w:r w:rsidR="00D876FC" w:rsidRPr="00070EF4">
        <w:rPr>
          <w:lang w:val="fr-FR"/>
        </w:rPr>
        <w:t>’</w:t>
      </w:r>
      <w:r w:rsidR="00FF508C" w:rsidRPr="00070EF4">
        <w:rPr>
          <w:lang w:val="fr-FR"/>
        </w:rPr>
        <w:t>adresse aux autorités locales</w:t>
      </w:r>
      <w:r w:rsidR="00281D38" w:rsidRPr="00070EF4">
        <w:rPr>
          <w:lang w:val="fr-FR"/>
        </w:rPr>
        <w:t>:</w:t>
      </w:r>
      <w:r w:rsidR="00FF508C" w:rsidRPr="00070EF4">
        <w:rPr>
          <w:lang w:val="fr-FR"/>
        </w:rPr>
        <w:t xml:space="preserve"> les explications sont données oralement dans l</w:t>
      </w:r>
      <w:r w:rsidR="006B393E" w:rsidRPr="00070EF4">
        <w:rPr>
          <w:lang w:val="fr-FR"/>
        </w:rPr>
        <w:t xml:space="preserve">a </w:t>
      </w:r>
      <w:r w:rsidR="00FF508C" w:rsidRPr="00070EF4">
        <w:rPr>
          <w:lang w:val="fr-FR"/>
        </w:rPr>
        <w:t>langue</w:t>
      </w:r>
      <w:r w:rsidR="006B393E" w:rsidRPr="00070EF4">
        <w:rPr>
          <w:lang w:val="fr-FR"/>
        </w:rPr>
        <w:t xml:space="preserve"> autochtone</w:t>
      </w:r>
      <w:r w:rsidR="00FF508C" w:rsidRPr="00070EF4">
        <w:rPr>
          <w:lang w:val="fr-FR"/>
        </w:rPr>
        <w:t>, même si les réponses écrites sont rédigées dans la langue officielle</w:t>
      </w:r>
      <w:r w:rsidR="001555C6" w:rsidRPr="00070EF4">
        <w:rPr>
          <w:lang w:val="fr-FR"/>
        </w:rPr>
        <w:t xml:space="preserve">. </w:t>
      </w:r>
    </w:p>
    <w:p w:rsidR="001555C6" w:rsidRPr="00070EF4" w:rsidRDefault="00C62A3C" w:rsidP="003C4565">
      <w:pPr>
        <w:pStyle w:val="H23G"/>
        <w:rPr>
          <w:lang w:val="fr-FR"/>
        </w:rPr>
      </w:pPr>
      <w:bookmarkStart w:id="4" w:name="_Toc392092305"/>
      <w:r w:rsidRPr="00070EF4">
        <w:rPr>
          <w:lang w:val="fr-FR"/>
        </w:rPr>
        <w:tab/>
      </w:r>
      <w:r w:rsidRPr="00070EF4">
        <w:rPr>
          <w:lang w:val="fr-FR"/>
        </w:rPr>
        <w:tab/>
      </w:r>
      <w:r w:rsidR="001555C6" w:rsidRPr="00070EF4">
        <w:rPr>
          <w:lang w:val="fr-FR"/>
        </w:rPr>
        <w:t>M</w:t>
      </w:r>
      <w:r w:rsidR="00FF508C" w:rsidRPr="00070EF4">
        <w:rPr>
          <w:lang w:val="fr-FR"/>
        </w:rPr>
        <w:t>é</w:t>
      </w:r>
      <w:r w:rsidR="001555C6" w:rsidRPr="00070EF4">
        <w:rPr>
          <w:lang w:val="fr-FR"/>
        </w:rPr>
        <w:t>dia</w:t>
      </w:r>
      <w:r w:rsidR="00FF508C" w:rsidRPr="00070EF4">
        <w:rPr>
          <w:lang w:val="fr-FR"/>
        </w:rPr>
        <w:t>s</w:t>
      </w:r>
      <w:r w:rsidR="001555C6" w:rsidRPr="00070EF4">
        <w:rPr>
          <w:lang w:val="fr-FR"/>
        </w:rPr>
        <w:t xml:space="preserve"> </w:t>
      </w:r>
      <w:r w:rsidR="00FF508C" w:rsidRPr="00070EF4">
        <w:rPr>
          <w:lang w:val="fr-FR"/>
        </w:rPr>
        <w:t>et</w:t>
      </w:r>
      <w:r w:rsidR="001555C6" w:rsidRPr="00070EF4">
        <w:rPr>
          <w:lang w:val="fr-FR"/>
        </w:rPr>
        <w:t xml:space="preserve"> </w:t>
      </w:r>
      <w:r w:rsidR="00FF508C" w:rsidRPr="00070EF4">
        <w:rPr>
          <w:lang w:val="fr-FR"/>
        </w:rPr>
        <w:t>accè</w:t>
      </w:r>
      <w:r w:rsidR="001555C6" w:rsidRPr="00070EF4">
        <w:rPr>
          <w:lang w:val="fr-FR"/>
        </w:rPr>
        <w:t xml:space="preserve">s </w:t>
      </w:r>
      <w:r w:rsidR="00FF508C" w:rsidRPr="00070EF4">
        <w:rPr>
          <w:lang w:val="fr-FR"/>
        </w:rPr>
        <w:t>à l</w:t>
      </w:r>
      <w:r w:rsidR="00D876FC" w:rsidRPr="00070EF4">
        <w:rPr>
          <w:lang w:val="fr-FR"/>
        </w:rPr>
        <w:t>’</w:t>
      </w:r>
      <w:r w:rsidR="00FF508C" w:rsidRPr="00070EF4">
        <w:rPr>
          <w:lang w:val="fr-FR"/>
        </w:rPr>
        <w:t>i</w:t>
      </w:r>
      <w:r w:rsidR="001555C6" w:rsidRPr="00070EF4">
        <w:rPr>
          <w:lang w:val="fr-FR"/>
        </w:rPr>
        <w:t>nformation</w:t>
      </w:r>
      <w:bookmarkEnd w:id="4"/>
    </w:p>
    <w:p w:rsidR="001555C6" w:rsidRPr="00070EF4" w:rsidRDefault="00FE71BD" w:rsidP="008A7C61">
      <w:pPr>
        <w:pStyle w:val="SingleTxtG"/>
        <w:rPr>
          <w:lang w:val="fr-FR"/>
        </w:rPr>
      </w:pPr>
      <w:r w:rsidRPr="00070EF4">
        <w:rPr>
          <w:lang w:val="fr-FR"/>
        </w:rPr>
        <w:t>21.</w:t>
      </w:r>
      <w:r w:rsidRPr="00070EF4">
        <w:rPr>
          <w:lang w:val="fr-FR"/>
        </w:rPr>
        <w:tab/>
      </w:r>
      <w:r w:rsidR="008E686B" w:rsidRPr="00070EF4">
        <w:rPr>
          <w:lang w:val="fr-FR"/>
        </w:rPr>
        <w:t>L</w:t>
      </w:r>
      <w:r w:rsidR="00D876FC" w:rsidRPr="00070EF4">
        <w:rPr>
          <w:lang w:val="fr-FR"/>
        </w:rPr>
        <w:t>’</w:t>
      </w:r>
      <w:r w:rsidR="008E686B" w:rsidRPr="00070EF4">
        <w:rPr>
          <w:lang w:val="fr-FR"/>
        </w:rPr>
        <w:t>a</w:t>
      </w:r>
      <w:r w:rsidR="00CE1C8E" w:rsidRPr="00070EF4">
        <w:rPr>
          <w:lang w:val="fr-FR"/>
        </w:rPr>
        <w:t>rticle </w:t>
      </w:r>
      <w:r w:rsidR="001555C6" w:rsidRPr="00070EF4">
        <w:rPr>
          <w:lang w:val="fr-FR"/>
        </w:rPr>
        <w:t xml:space="preserve">56 </w:t>
      </w:r>
      <w:r w:rsidR="008E686B" w:rsidRPr="00070EF4">
        <w:rPr>
          <w:lang w:val="fr-FR"/>
        </w:rPr>
        <w:t>de la loi sur</w:t>
      </w:r>
      <w:r w:rsidR="001555C6" w:rsidRPr="00070EF4">
        <w:rPr>
          <w:lang w:val="fr-FR"/>
        </w:rPr>
        <w:t xml:space="preserve"> </w:t>
      </w:r>
      <w:r w:rsidR="008E686B" w:rsidRPr="00070EF4">
        <w:rPr>
          <w:lang w:val="fr-FR"/>
        </w:rPr>
        <w:t>la radiodiffusion</w:t>
      </w:r>
      <w:r w:rsidR="001555C6" w:rsidRPr="00070EF4">
        <w:rPr>
          <w:lang w:val="fr-FR"/>
        </w:rPr>
        <w:t xml:space="preserve"> </w:t>
      </w:r>
      <w:r w:rsidR="008E686B" w:rsidRPr="00070EF4">
        <w:rPr>
          <w:lang w:val="fr-FR"/>
        </w:rPr>
        <w:t>interdit la diffusion d</w:t>
      </w:r>
      <w:r w:rsidR="00D876FC" w:rsidRPr="00070EF4">
        <w:rPr>
          <w:lang w:val="fr-FR"/>
        </w:rPr>
        <w:t>’</w:t>
      </w:r>
      <w:r w:rsidR="008E686B" w:rsidRPr="00070EF4">
        <w:rPr>
          <w:lang w:val="fr-FR"/>
        </w:rPr>
        <w:t>émissions</w:t>
      </w:r>
      <w:r w:rsidR="00FF508C" w:rsidRPr="00070EF4">
        <w:rPr>
          <w:lang w:val="fr-FR"/>
        </w:rPr>
        <w:t xml:space="preserve"> </w:t>
      </w:r>
      <w:r w:rsidR="007B0230" w:rsidRPr="00070EF4">
        <w:rPr>
          <w:lang w:val="fr-FR"/>
        </w:rPr>
        <w:t>visant à discrimin</w:t>
      </w:r>
      <w:r w:rsidR="00D75ABD" w:rsidRPr="00070EF4">
        <w:rPr>
          <w:lang w:val="fr-FR"/>
        </w:rPr>
        <w:t>er</w:t>
      </w:r>
      <w:r w:rsidR="007B0230" w:rsidRPr="00070EF4">
        <w:rPr>
          <w:lang w:val="fr-FR"/>
        </w:rPr>
        <w:t xml:space="preserve"> une personne ou un groupe en raison de son appartenance ethnique, sa religion, son idéologie, son sexe, son orientation sexuelle ou tout autre statut ou caractéristique, ou mettant en avant un tel statut ou caractéristique, sauf si cela est nécessaire au contenu de l</w:t>
      </w:r>
      <w:r w:rsidR="00D876FC" w:rsidRPr="00070EF4">
        <w:rPr>
          <w:lang w:val="fr-FR"/>
        </w:rPr>
        <w:t>’</w:t>
      </w:r>
      <w:r w:rsidR="007B0230" w:rsidRPr="00070EF4">
        <w:rPr>
          <w:lang w:val="fr-FR"/>
        </w:rPr>
        <w:t xml:space="preserve">émission et vise à illustrer un conflit. </w:t>
      </w:r>
      <w:r w:rsidR="00D22CAB" w:rsidRPr="00070EF4">
        <w:rPr>
          <w:lang w:val="fr-FR"/>
        </w:rPr>
        <w:t>La même loi impose à</w:t>
      </w:r>
      <w:r w:rsidR="001555C6" w:rsidRPr="00070EF4">
        <w:rPr>
          <w:lang w:val="fr-FR"/>
        </w:rPr>
        <w:t xml:space="preserve"> </w:t>
      </w:r>
      <w:r w:rsidR="00F331E8" w:rsidRPr="00070EF4">
        <w:rPr>
          <w:lang w:val="fr-FR"/>
        </w:rPr>
        <w:t>l</w:t>
      </w:r>
      <w:r w:rsidR="00D876FC" w:rsidRPr="00070EF4">
        <w:rPr>
          <w:lang w:val="fr-FR"/>
        </w:rPr>
        <w:t>’</w:t>
      </w:r>
      <w:r w:rsidR="00F331E8" w:rsidRPr="00070EF4">
        <w:rPr>
          <w:lang w:val="fr-FR"/>
        </w:rPr>
        <w:t>Organisme géorgien de radiodiffusion publique</w:t>
      </w:r>
      <w:r w:rsidR="001555C6" w:rsidRPr="00070EF4">
        <w:rPr>
          <w:lang w:val="fr-FR"/>
        </w:rPr>
        <w:t xml:space="preserve"> </w:t>
      </w:r>
      <w:r w:rsidR="00D22CAB" w:rsidRPr="00070EF4">
        <w:rPr>
          <w:lang w:val="fr-FR"/>
        </w:rPr>
        <w:t xml:space="preserve">de </w:t>
      </w:r>
      <w:r w:rsidR="00F14AB4" w:rsidRPr="00070EF4">
        <w:rPr>
          <w:lang w:val="fr-FR"/>
        </w:rPr>
        <w:t>rendre compte de</w:t>
      </w:r>
      <w:r w:rsidR="00D22CAB" w:rsidRPr="00070EF4">
        <w:rPr>
          <w:lang w:val="fr-FR"/>
        </w:rPr>
        <w:t xml:space="preserve"> la diversité ethnique, culturelle, linguistique et religieuse de la société dans ses programmes</w:t>
      </w:r>
      <w:r w:rsidR="007B0230" w:rsidRPr="00070EF4">
        <w:rPr>
          <w:lang w:val="fr-FR"/>
        </w:rPr>
        <w:t xml:space="preserve"> </w:t>
      </w:r>
      <w:r w:rsidR="001C5F51" w:rsidRPr="00070EF4">
        <w:rPr>
          <w:lang w:val="fr-FR"/>
        </w:rPr>
        <w:t xml:space="preserve">et </w:t>
      </w:r>
      <w:r w:rsidR="00F14AB4" w:rsidRPr="00070EF4">
        <w:rPr>
          <w:lang w:val="fr-FR"/>
        </w:rPr>
        <w:t>de</w:t>
      </w:r>
      <w:r w:rsidR="001C5F51" w:rsidRPr="00070EF4">
        <w:rPr>
          <w:lang w:val="fr-FR"/>
        </w:rPr>
        <w:t xml:space="preserve"> diffuser</w:t>
      </w:r>
      <w:r w:rsidR="008A7C61" w:rsidRPr="00070EF4">
        <w:rPr>
          <w:lang w:val="fr-FR"/>
        </w:rPr>
        <w:t xml:space="preserve"> de façon proportionnée, dans les langues minoritaires, des émissions sur les minorités et préparées par elles (art</w:t>
      </w:r>
      <w:r w:rsidR="007855FC" w:rsidRPr="00070EF4">
        <w:rPr>
          <w:lang w:val="fr-FR"/>
        </w:rPr>
        <w:t>.</w:t>
      </w:r>
      <w:r w:rsidR="008A7C61" w:rsidRPr="00070EF4">
        <w:rPr>
          <w:lang w:val="fr-FR"/>
        </w:rPr>
        <w:t xml:space="preserve"> 56). En décembre 2009, l</w:t>
      </w:r>
      <w:r w:rsidR="00D876FC" w:rsidRPr="00070EF4">
        <w:rPr>
          <w:lang w:val="fr-FR"/>
        </w:rPr>
        <w:t>’</w:t>
      </w:r>
      <w:r w:rsidR="008A7C61" w:rsidRPr="00070EF4">
        <w:rPr>
          <w:lang w:val="fr-FR"/>
        </w:rPr>
        <w:t>article 16 a été modifié de telle sorte que le radiodiffuseur public doit désormais créer chaque année au moins une émission régulière dans un minimum de quatre langues, dont l</w:t>
      </w:r>
      <w:r w:rsidR="00D876FC" w:rsidRPr="00070EF4">
        <w:rPr>
          <w:lang w:val="fr-FR"/>
        </w:rPr>
        <w:t>’</w:t>
      </w:r>
      <w:r w:rsidR="008A7C61" w:rsidRPr="00070EF4">
        <w:rPr>
          <w:lang w:val="fr-FR"/>
        </w:rPr>
        <w:t>abkhaze et l</w:t>
      </w:r>
      <w:r w:rsidR="00D876FC" w:rsidRPr="00070EF4">
        <w:rPr>
          <w:lang w:val="fr-FR"/>
        </w:rPr>
        <w:t>’</w:t>
      </w:r>
      <w:r w:rsidR="008A7C61" w:rsidRPr="00070EF4">
        <w:rPr>
          <w:lang w:val="fr-FR"/>
        </w:rPr>
        <w:t xml:space="preserve">ossète </w:t>
      </w:r>
      <w:r w:rsidR="001555C6" w:rsidRPr="00070EF4">
        <w:rPr>
          <w:lang w:val="fr-FR"/>
        </w:rPr>
        <w:t>(</w:t>
      </w:r>
      <w:r w:rsidR="008E686B"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 xml:space="preserve">33). </w:t>
      </w:r>
    </w:p>
    <w:p w:rsidR="001555C6" w:rsidRPr="00070EF4" w:rsidRDefault="00FE71BD" w:rsidP="00D22CAB">
      <w:pPr>
        <w:pStyle w:val="SingleTxtG"/>
        <w:rPr>
          <w:lang w:val="fr-FR"/>
        </w:rPr>
      </w:pPr>
      <w:r w:rsidRPr="00070EF4">
        <w:rPr>
          <w:lang w:val="fr-FR"/>
        </w:rPr>
        <w:t>22.</w:t>
      </w:r>
      <w:r w:rsidRPr="00070EF4">
        <w:rPr>
          <w:lang w:val="fr-FR"/>
        </w:rPr>
        <w:tab/>
      </w:r>
      <w:r w:rsidR="00FF508C" w:rsidRPr="00070EF4">
        <w:rPr>
          <w:lang w:val="fr-FR"/>
        </w:rPr>
        <w:t>Depuis juin</w:t>
      </w:r>
      <w:r w:rsidR="001555C6" w:rsidRPr="00070EF4">
        <w:rPr>
          <w:lang w:val="fr-FR"/>
        </w:rPr>
        <w:t xml:space="preserve"> 2013, </w:t>
      </w:r>
      <w:r w:rsidR="00FF508C" w:rsidRPr="00070EF4">
        <w:rPr>
          <w:lang w:val="fr-FR"/>
        </w:rPr>
        <w:t>l</w:t>
      </w:r>
      <w:r w:rsidR="00D876FC" w:rsidRPr="00070EF4">
        <w:rPr>
          <w:lang w:val="fr-FR"/>
        </w:rPr>
        <w:t>’</w:t>
      </w:r>
      <w:r w:rsidR="00FF508C" w:rsidRPr="00070EF4">
        <w:rPr>
          <w:lang w:val="fr-FR"/>
        </w:rPr>
        <w:t>Organisme géorgien de radiodiffusion publique émet quotidiennement des bulletins d</w:t>
      </w:r>
      <w:r w:rsidR="00D876FC" w:rsidRPr="00070EF4">
        <w:rPr>
          <w:lang w:val="fr-FR"/>
        </w:rPr>
        <w:t>’</w:t>
      </w:r>
      <w:r w:rsidR="00FF508C" w:rsidRPr="00070EF4">
        <w:rPr>
          <w:lang w:val="fr-FR"/>
        </w:rPr>
        <w:t xml:space="preserve">informations dans cinq langues minoritaires (arménien, </w:t>
      </w:r>
      <w:r w:rsidR="00D22CAB" w:rsidRPr="00070EF4">
        <w:rPr>
          <w:lang w:val="fr-FR"/>
        </w:rPr>
        <w:t>azéri, russe, abkhaze et ossète). Il diffuse également une fois par semaine une émission-débat sur les problèmes des minorités ethniques. Le bulletin d</w:t>
      </w:r>
      <w:r w:rsidR="00D876FC" w:rsidRPr="00070EF4">
        <w:rPr>
          <w:lang w:val="fr-FR"/>
        </w:rPr>
        <w:t>’</w:t>
      </w:r>
      <w:r w:rsidR="00D22CAB" w:rsidRPr="00070EF4">
        <w:rPr>
          <w:lang w:val="fr-FR"/>
        </w:rPr>
        <w:t xml:space="preserve">informations est également diffusé dans les langues susmentionnées et en kurde sur la station </w:t>
      </w:r>
      <w:r w:rsidR="00281D38" w:rsidRPr="00070EF4">
        <w:rPr>
          <w:lang w:val="fr-FR"/>
        </w:rPr>
        <w:t>«</w:t>
      </w:r>
      <w:r w:rsidR="00D22CAB" w:rsidRPr="00070EF4">
        <w:rPr>
          <w:lang w:val="fr-FR"/>
        </w:rPr>
        <w:t>Radio Une</w:t>
      </w:r>
      <w:r w:rsidR="00281D38" w:rsidRPr="00070EF4">
        <w:rPr>
          <w:lang w:val="fr-FR"/>
        </w:rPr>
        <w:t>»</w:t>
      </w:r>
      <w:r w:rsidR="00D22CAB" w:rsidRPr="00070EF4">
        <w:rPr>
          <w:lang w:val="fr-FR"/>
        </w:rPr>
        <w:t>. De plus, l</w:t>
      </w:r>
      <w:r w:rsidR="001555C6" w:rsidRPr="00070EF4">
        <w:rPr>
          <w:lang w:val="fr-FR"/>
        </w:rPr>
        <w:t xml:space="preserve">e </w:t>
      </w:r>
      <w:r w:rsidR="007516BB" w:rsidRPr="00070EF4">
        <w:rPr>
          <w:lang w:val="fr-FR"/>
        </w:rPr>
        <w:t xml:space="preserve">Ministère de la culture et de la protection des monuments </w:t>
      </w:r>
      <w:r w:rsidR="00D22CAB" w:rsidRPr="00070EF4">
        <w:rPr>
          <w:lang w:val="fr-FR"/>
        </w:rPr>
        <w:t>subventionne des périodiques en azéri, en arménien et en russe</w:t>
      </w:r>
      <w:r w:rsidR="001555C6" w:rsidRPr="00070EF4">
        <w:rPr>
          <w:lang w:val="fr-FR"/>
        </w:rPr>
        <w:t>.</w:t>
      </w:r>
      <w:r w:rsidR="008A7C61" w:rsidRPr="00070EF4">
        <w:rPr>
          <w:lang w:val="fr-FR"/>
        </w:rPr>
        <w:t xml:space="preserve"> </w:t>
      </w:r>
    </w:p>
    <w:p w:rsidR="001555C6" w:rsidRPr="00070EF4" w:rsidRDefault="004D5755" w:rsidP="004D5755">
      <w:pPr>
        <w:pStyle w:val="H23G"/>
        <w:rPr>
          <w:lang w:val="fr-FR"/>
        </w:rPr>
      </w:pPr>
      <w:bookmarkStart w:id="5" w:name="_Toc392092306"/>
      <w:r w:rsidRPr="00070EF4">
        <w:rPr>
          <w:lang w:val="fr-FR"/>
        </w:rPr>
        <w:tab/>
      </w:r>
      <w:r w:rsidRPr="00070EF4">
        <w:rPr>
          <w:lang w:val="fr-FR"/>
        </w:rPr>
        <w:tab/>
      </w:r>
      <w:r w:rsidR="00F331E8" w:rsidRPr="00070EF4">
        <w:rPr>
          <w:lang w:val="fr-FR"/>
        </w:rPr>
        <w:t>Intégration p</w:t>
      </w:r>
      <w:r w:rsidR="001555C6" w:rsidRPr="00070EF4">
        <w:rPr>
          <w:lang w:val="fr-FR"/>
        </w:rPr>
        <w:t>oliti</w:t>
      </w:r>
      <w:r w:rsidR="00F331E8" w:rsidRPr="00070EF4">
        <w:rPr>
          <w:lang w:val="fr-FR"/>
        </w:rPr>
        <w:t>que</w:t>
      </w:r>
      <w:r w:rsidR="001555C6" w:rsidRPr="00070EF4">
        <w:rPr>
          <w:lang w:val="fr-FR"/>
        </w:rPr>
        <w:t xml:space="preserve"> </w:t>
      </w:r>
      <w:bookmarkEnd w:id="5"/>
    </w:p>
    <w:p w:rsidR="001555C6" w:rsidRPr="00070EF4" w:rsidRDefault="00FE71BD" w:rsidP="008A7C61">
      <w:pPr>
        <w:pStyle w:val="SingleTxtG"/>
        <w:rPr>
          <w:lang w:val="fr-FR"/>
        </w:rPr>
      </w:pPr>
      <w:r w:rsidRPr="00070EF4">
        <w:rPr>
          <w:lang w:val="fr-FR"/>
        </w:rPr>
        <w:t>23.</w:t>
      </w:r>
      <w:r w:rsidRPr="00070EF4">
        <w:rPr>
          <w:lang w:val="fr-FR"/>
        </w:rPr>
        <w:tab/>
      </w:r>
      <w:r w:rsidR="008A7C61" w:rsidRPr="00070EF4">
        <w:rPr>
          <w:lang w:val="fr-FR"/>
        </w:rPr>
        <w:t>La participation des minorités ethniques à la vie sociale et politique du pays dépend en grande partie de leur connaissance de la langue officielle. Outre ses interventions et ses efforts dans le domaine de l</w:t>
      </w:r>
      <w:r w:rsidR="00D876FC" w:rsidRPr="00070EF4">
        <w:rPr>
          <w:lang w:val="fr-FR"/>
        </w:rPr>
        <w:t>’</w:t>
      </w:r>
      <w:r w:rsidR="008A7C61" w:rsidRPr="00070EF4">
        <w:rPr>
          <w:lang w:val="fr-FR"/>
        </w:rPr>
        <w:t>enseignement, le Gouvernement mène différentes activités pour assurer aux minorités l</w:t>
      </w:r>
      <w:r w:rsidR="00D876FC" w:rsidRPr="00070EF4">
        <w:rPr>
          <w:lang w:val="fr-FR"/>
        </w:rPr>
        <w:t>’</w:t>
      </w:r>
      <w:r w:rsidR="008A7C61" w:rsidRPr="00070EF4">
        <w:rPr>
          <w:lang w:val="fr-FR"/>
        </w:rPr>
        <w:t xml:space="preserve">exercice de leurs droits électoraux et faire progresser leur participation </w:t>
      </w:r>
      <w:r w:rsidR="007C7C43" w:rsidRPr="00070EF4">
        <w:rPr>
          <w:lang w:val="fr-FR"/>
        </w:rPr>
        <w:t>aux prises</w:t>
      </w:r>
      <w:r w:rsidR="008A7C61" w:rsidRPr="00070EF4">
        <w:rPr>
          <w:lang w:val="fr-FR"/>
        </w:rPr>
        <w:t xml:space="preserve"> de décisions. Les habitants des régions </w:t>
      </w:r>
      <w:r w:rsidR="004B3F74" w:rsidRPr="00070EF4">
        <w:rPr>
          <w:lang w:val="fr-FR"/>
        </w:rPr>
        <w:t>où les</w:t>
      </w:r>
      <w:r w:rsidR="008A7C61" w:rsidRPr="00070EF4">
        <w:rPr>
          <w:lang w:val="fr-FR"/>
        </w:rPr>
        <w:t xml:space="preserve"> minorités nationales </w:t>
      </w:r>
      <w:r w:rsidR="004B3F74" w:rsidRPr="00070EF4">
        <w:rPr>
          <w:lang w:val="fr-FR"/>
        </w:rPr>
        <w:t xml:space="preserve">sont très présentes </w:t>
      </w:r>
      <w:r w:rsidR="008A7C61" w:rsidRPr="00070EF4">
        <w:rPr>
          <w:lang w:val="fr-FR"/>
        </w:rPr>
        <w:t>ont pris une part active aux élections législatives de 2012 et au scrutin présidentiel de 2013</w:t>
      </w:r>
      <w:r w:rsidR="001555C6" w:rsidRPr="00070EF4">
        <w:rPr>
          <w:lang w:val="fr-FR"/>
        </w:rPr>
        <w:t>.</w:t>
      </w:r>
      <w:r w:rsidR="008A7C61" w:rsidRPr="00070EF4">
        <w:rPr>
          <w:lang w:val="fr-FR"/>
        </w:rPr>
        <w:t xml:space="preserve"> </w:t>
      </w:r>
    </w:p>
    <w:p w:rsidR="001555C6" w:rsidRPr="00070EF4" w:rsidRDefault="00FE71BD" w:rsidP="00FE71BD">
      <w:pPr>
        <w:pStyle w:val="SingleTxtG"/>
        <w:rPr>
          <w:lang w:val="fr-FR"/>
        </w:rPr>
      </w:pPr>
      <w:r w:rsidRPr="00070EF4">
        <w:rPr>
          <w:lang w:val="fr-FR"/>
        </w:rPr>
        <w:t>24.</w:t>
      </w:r>
      <w:r w:rsidRPr="00070EF4">
        <w:rPr>
          <w:lang w:val="fr-FR"/>
        </w:rPr>
        <w:tab/>
      </w:r>
      <w:r w:rsidR="008A7C61" w:rsidRPr="00070EF4">
        <w:rPr>
          <w:lang w:val="fr-FR"/>
        </w:rPr>
        <w:t>En 2012 a été créé au sein de la Commission électorale centrale un groupe de travail sur les questions relatives aux minorités nationales, chargé de fournir aux électeurs des minorités ethniques des renseignements sur le processus électoral. Le plan d</w:t>
      </w:r>
      <w:r w:rsidR="00D876FC" w:rsidRPr="00070EF4">
        <w:rPr>
          <w:lang w:val="fr-FR"/>
        </w:rPr>
        <w:t>’</w:t>
      </w:r>
      <w:r w:rsidR="008A7C61" w:rsidRPr="00070EF4">
        <w:rPr>
          <w:lang w:val="fr-FR"/>
        </w:rPr>
        <w:t>action qui avait été établi lui assignait les missions suivantes</w:t>
      </w:r>
      <w:r w:rsidR="00281D38" w:rsidRPr="00070EF4">
        <w:rPr>
          <w:lang w:val="fr-FR"/>
        </w:rPr>
        <w:t>:</w:t>
      </w:r>
      <w:r w:rsidR="001555C6" w:rsidRPr="00070EF4">
        <w:rPr>
          <w:lang w:val="fr-FR"/>
        </w:rPr>
        <w:t xml:space="preserve"> </w:t>
      </w:r>
    </w:p>
    <w:p w:rsidR="001555C6" w:rsidRPr="00070EF4" w:rsidRDefault="008A7C61" w:rsidP="00560BCC">
      <w:pPr>
        <w:pStyle w:val="Bullet1G"/>
        <w:ind w:hanging="141"/>
      </w:pPr>
      <w:r w:rsidRPr="00070EF4">
        <w:t>Assurer aux minorités les mêmes droits électoraux qu</w:t>
      </w:r>
      <w:r w:rsidR="00D876FC" w:rsidRPr="00070EF4">
        <w:t>’</w:t>
      </w:r>
      <w:r w:rsidRPr="00070EF4">
        <w:t>au reste de la population</w:t>
      </w:r>
      <w:r w:rsidR="00281D38" w:rsidRPr="00070EF4">
        <w:t>;</w:t>
      </w:r>
      <w:r w:rsidR="001555C6" w:rsidRPr="00070EF4">
        <w:t xml:space="preserve"> </w:t>
      </w:r>
    </w:p>
    <w:p w:rsidR="001555C6" w:rsidRPr="00070EF4" w:rsidRDefault="008A7C61" w:rsidP="00560BCC">
      <w:pPr>
        <w:pStyle w:val="Bullet1G"/>
        <w:ind w:hanging="141"/>
      </w:pPr>
      <w:r w:rsidRPr="00070EF4">
        <w:t>Sensibiliser les jeunes électeurs et les femmes</w:t>
      </w:r>
      <w:r w:rsidR="007C7C43" w:rsidRPr="00070EF4">
        <w:t>,</w:t>
      </w:r>
      <w:r w:rsidRPr="00070EF4">
        <w:t xml:space="preserve"> et les encourager à se rendre aux urnes (des séminaires et des formations sur les processus électoraux ont été organisés, et des dépliants et des brochures distribués</w:t>
      </w:r>
      <w:r w:rsidR="001555C6" w:rsidRPr="00070EF4">
        <w:t>)</w:t>
      </w:r>
      <w:r w:rsidR="00281D38" w:rsidRPr="00070EF4">
        <w:t>;</w:t>
      </w:r>
    </w:p>
    <w:p w:rsidR="001555C6" w:rsidRPr="00070EF4" w:rsidRDefault="008A7C61" w:rsidP="00560BCC">
      <w:pPr>
        <w:pStyle w:val="Bullet1G"/>
        <w:ind w:hanging="141"/>
      </w:pPr>
      <w:r w:rsidRPr="00070EF4">
        <w:t>Élargir et soutenir la participation électorale des personnes handicapées appartenant à des minorités ethniques (déterminer leurs besoins, traduire des clips vidéo en langue des signes à l</w:t>
      </w:r>
      <w:r w:rsidR="00D876FC" w:rsidRPr="00070EF4">
        <w:t>’</w:t>
      </w:r>
      <w:r w:rsidRPr="00070EF4">
        <w:t>intention des électeurs malentendants, élaborer pour les membres des commissions électorales des différentes circonscriptions des instructions sur la conduite à tenir vis-à-vis des électeurs handicapées, adapter les infrastructures des circonscriptions électorales</w:t>
      </w:r>
      <w:r w:rsidR="001555C6" w:rsidRPr="00070EF4">
        <w:t>)</w:t>
      </w:r>
      <w:r w:rsidR="00281D38" w:rsidRPr="00070EF4">
        <w:t>;</w:t>
      </w:r>
      <w:r w:rsidRPr="00070EF4">
        <w:t xml:space="preserve"> </w:t>
      </w:r>
    </w:p>
    <w:p w:rsidR="001555C6" w:rsidRPr="00070EF4" w:rsidRDefault="008A7C61" w:rsidP="00560BCC">
      <w:pPr>
        <w:pStyle w:val="Bullet1G"/>
        <w:ind w:hanging="141"/>
      </w:pPr>
      <w:r w:rsidRPr="00070EF4">
        <w:t>Mettre à disposition des traductions des documents électoraux dans les langues des minorités nationales (arménien, azéri et russe</w:t>
      </w:r>
      <w:r w:rsidR="001555C6" w:rsidRPr="00070EF4">
        <w:t>)</w:t>
      </w:r>
      <w:r w:rsidR="00281D38" w:rsidRPr="00070EF4">
        <w:t>;</w:t>
      </w:r>
      <w:r w:rsidR="001555C6" w:rsidRPr="00070EF4">
        <w:t xml:space="preserve"> </w:t>
      </w:r>
    </w:p>
    <w:p w:rsidR="001555C6" w:rsidRPr="00070EF4" w:rsidRDefault="008A7C61" w:rsidP="00560BCC">
      <w:pPr>
        <w:pStyle w:val="Bullet1G"/>
        <w:ind w:hanging="141"/>
      </w:pPr>
      <w:r w:rsidRPr="00070EF4">
        <w:t>Permettre aux électeurs des minorités ethniques d</w:t>
      </w:r>
      <w:r w:rsidR="00D876FC" w:rsidRPr="00070EF4">
        <w:t>’</w:t>
      </w:r>
      <w:r w:rsidRPr="00070EF4">
        <w:t>accéder aux informations diffusées par les médias (le résumé sur les élections présenté par la télévision géorgienne a été traduit et diffusé quotidiennement en arménien et en azéri à raison de six minutes pour chaque langue</w:t>
      </w:r>
      <w:r w:rsidR="001555C6" w:rsidRPr="00070EF4">
        <w:t xml:space="preserve">). </w:t>
      </w:r>
    </w:p>
    <w:p w:rsidR="001555C6" w:rsidRPr="00070EF4" w:rsidRDefault="00C62A3C" w:rsidP="003C4565">
      <w:pPr>
        <w:pStyle w:val="H23G"/>
        <w:rPr>
          <w:lang w:val="fr-FR"/>
        </w:rPr>
      </w:pPr>
      <w:bookmarkStart w:id="6" w:name="_Toc392092307"/>
      <w:r w:rsidRPr="00070EF4">
        <w:rPr>
          <w:lang w:val="fr-FR"/>
        </w:rPr>
        <w:tab/>
      </w:r>
      <w:r w:rsidRPr="00070EF4">
        <w:rPr>
          <w:lang w:val="fr-FR"/>
        </w:rPr>
        <w:tab/>
      </w:r>
      <w:r w:rsidR="00334051" w:rsidRPr="00070EF4">
        <w:rPr>
          <w:lang w:val="fr-FR"/>
        </w:rPr>
        <w:t>Intégration s</w:t>
      </w:r>
      <w:r w:rsidR="001555C6" w:rsidRPr="00070EF4">
        <w:rPr>
          <w:lang w:val="fr-FR"/>
        </w:rPr>
        <w:t>ocial</w:t>
      </w:r>
      <w:r w:rsidR="00334051" w:rsidRPr="00070EF4">
        <w:rPr>
          <w:lang w:val="fr-FR"/>
        </w:rPr>
        <w:t>e</w:t>
      </w:r>
      <w:r w:rsidR="001555C6" w:rsidRPr="00070EF4">
        <w:rPr>
          <w:lang w:val="fr-FR"/>
        </w:rPr>
        <w:t xml:space="preserve"> </w:t>
      </w:r>
      <w:r w:rsidR="00334051" w:rsidRPr="00070EF4">
        <w:rPr>
          <w:lang w:val="fr-FR"/>
        </w:rPr>
        <w:t>et</w:t>
      </w:r>
      <w:r w:rsidR="001555C6" w:rsidRPr="00070EF4">
        <w:rPr>
          <w:lang w:val="fr-FR"/>
        </w:rPr>
        <w:t xml:space="preserve"> </w:t>
      </w:r>
      <w:r w:rsidR="00334051" w:rsidRPr="00070EF4">
        <w:rPr>
          <w:lang w:val="fr-FR"/>
        </w:rPr>
        <w:t>ré</w:t>
      </w:r>
      <w:r w:rsidR="001555C6" w:rsidRPr="00070EF4">
        <w:rPr>
          <w:lang w:val="fr-FR"/>
        </w:rPr>
        <w:t>gional</w:t>
      </w:r>
      <w:bookmarkEnd w:id="6"/>
      <w:r w:rsidR="00334051" w:rsidRPr="00070EF4">
        <w:rPr>
          <w:lang w:val="fr-FR"/>
        </w:rPr>
        <w:t>e</w:t>
      </w:r>
    </w:p>
    <w:p w:rsidR="001555C6" w:rsidRPr="00070EF4" w:rsidRDefault="00FE71BD" w:rsidP="00FE71BD">
      <w:pPr>
        <w:pStyle w:val="SingleTxtG"/>
        <w:rPr>
          <w:lang w:val="fr-FR"/>
        </w:rPr>
      </w:pPr>
      <w:r w:rsidRPr="00070EF4">
        <w:rPr>
          <w:lang w:val="fr-FR"/>
        </w:rPr>
        <w:t>25.</w:t>
      </w:r>
      <w:r w:rsidRPr="00070EF4">
        <w:rPr>
          <w:lang w:val="fr-FR"/>
        </w:rPr>
        <w:tab/>
      </w:r>
      <w:r w:rsidR="00334051" w:rsidRPr="00070EF4">
        <w:rPr>
          <w:lang w:val="fr-FR"/>
        </w:rPr>
        <w:t>Aux termes de l</w:t>
      </w:r>
      <w:r w:rsidR="00D876FC" w:rsidRPr="00070EF4">
        <w:rPr>
          <w:lang w:val="fr-FR"/>
        </w:rPr>
        <w:t>’</w:t>
      </w:r>
      <w:r w:rsidR="00334051" w:rsidRPr="00070EF4">
        <w:rPr>
          <w:lang w:val="fr-FR"/>
        </w:rPr>
        <w:t>a</w:t>
      </w:r>
      <w:r w:rsidR="00CE1C8E" w:rsidRPr="00070EF4">
        <w:rPr>
          <w:lang w:val="fr-FR"/>
        </w:rPr>
        <w:t>rticle </w:t>
      </w:r>
      <w:r w:rsidR="001555C6" w:rsidRPr="00070EF4">
        <w:rPr>
          <w:lang w:val="fr-FR"/>
        </w:rPr>
        <w:t>3</w:t>
      </w:r>
      <w:r w:rsidR="00334051" w:rsidRPr="00070EF4">
        <w:rPr>
          <w:lang w:val="fr-FR"/>
        </w:rPr>
        <w:t>8</w:t>
      </w:r>
      <w:r w:rsidR="001555C6" w:rsidRPr="00070EF4">
        <w:rPr>
          <w:lang w:val="fr-FR"/>
        </w:rPr>
        <w:t xml:space="preserve"> </w:t>
      </w:r>
      <w:r w:rsidR="00334051" w:rsidRPr="00070EF4">
        <w:rPr>
          <w:lang w:val="fr-FR"/>
        </w:rPr>
        <w:t>de la</w:t>
      </w:r>
      <w:r w:rsidR="001555C6" w:rsidRPr="00070EF4">
        <w:rPr>
          <w:lang w:val="fr-FR"/>
        </w:rPr>
        <w:t xml:space="preserve"> Constitution, </w:t>
      </w:r>
      <w:r w:rsidR="00334051" w:rsidRPr="00070EF4">
        <w:rPr>
          <w:lang w:val="fr-FR"/>
        </w:rPr>
        <w:t>les citoyens géorgiens sont égaux dans la vie sociale, économique, culturelle et politique</w:t>
      </w:r>
      <w:r w:rsidR="00E83B11" w:rsidRPr="00070EF4">
        <w:rPr>
          <w:lang w:val="fr-FR"/>
        </w:rPr>
        <w:t>,</w:t>
      </w:r>
      <w:r w:rsidR="00334051" w:rsidRPr="00070EF4">
        <w:rPr>
          <w:lang w:val="fr-FR"/>
        </w:rPr>
        <w:t xml:space="preserve"> sans aucune distinction fondée sur l</w:t>
      </w:r>
      <w:r w:rsidR="00D876FC" w:rsidRPr="00070EF4">
        <w:rPr>
          <w:lang w:val="fr-FR"/>
        </w:rPr>
        <w:t>’</w:t>
      </w:r>
      <w:r w:rsidR="00334051" w:rsidRPr="00070EF4">
        <w:rPr>
          <w:lang w:val="fr-FR"/>
        </w:rPr>
        <w:t>origine nationale, ethnique, religieuse ou linguistique</w:t>
      </w:r>
      <w:r w:rsidR="001555C6" w:rsidRPr="00070EF4">
        <w:rPr>
          <w:lang w:val="fr-FR"/>
        </w:rPr>
        <w:t>.</w:t>
      </w:r>
      <w:r w:rsidR="008A7C61" w:rsidRPr="00070EF4">
        <w:rPr>
          <w:lang w:val="fr-FR"/>
        </w:rPr>
        <w:t xml:space="preserve"> </w:t>
      </w:r>
    </w:p>
    <w:p w:rsidR="001555C6" w:rsidRPr="00070EF4" w:rsidRDefault="00FE71BD" w:rsidP="00713FFF">
      <w:pPr>
        <w:pStyle w:val="SingleTxtG"/>
        <w:rPr>
          <w:lang w:val="fr-FR"/>
        </w:rPr>
      </w:pPr>
      <w:r w:rsidRPr="00070EF4">
        <w:rPr>
          <w:lang w:val="fr-FR"/>
        </w:rPr>
        <w:t>26.</w:t>
      </w:r>
      <w:r w:rsidRPr="00070EF4">
        <w:rPr>
          <w:lang w:val="fr-FR"/>
        </w:rPr>
        <w:tab/>
      </w:r>
      <w:r w:rsidR="00334051" w:rsidRPr="00070EF4">
        <w:rPr>
          <w:lang w:val="fr-FR"/>
        </w:rPr>
        <w:t>E</w:t>
      </w:r>
      <w:r w:rsidR="001555C6" w:rsidRPr="00070EF4">
        <w:rPr>
          <w:lang w:val="fr-FR"/>
        </w:rPr>
        <w:t>n 2011</w:t>
      </w:r>
      <w:r w:rsidR="00146E60" w:rsidRPr="00070EF4">
        <w:rPr>
          <w:lang w:val="fr-FR"/>
        </w:rPr>
        <w:t>,</w:t>
      </w:r>
      <w:r w:rsidR="001555C6" w:rsidRPr="00070EF4">
        <w:rPr>
          <w:lang w:val="fr-FR"/>
        </w:rPr>
        <w:t xml:space="preserve"> </w:t>
      </w:r>
      <w:r w:rsidR="00334051" w:rsidRPr="00070EF4">
        <w:rPr>
          <w:lang w:val="fr-FR"/>
        </w:rPr>
        <w:t>l</w:t>
      </w:r>
      <w:r w:rsidR="001555C6" w:rsidRPr="00070EF4">
        <w:rPr>
          <w:lang w:val="fr-FR"/>
        </w:rPr>
        <w:t xml:space="preserve">e </w:t>
      </w:r>
      <w:r w:rsidR="00652BCF" w:rsidRPr="00070EF4">
        <w:rPr>
          <w:lang w:val="fr-FR"/>
        </w:rPr>
        <w:t>Ministère du travail, de la santé et des affaires sociales</w:t>
      </w:r>
      <w:r w:rsidR="008A7C61" w:rsidRPr="00070EF4">
        <w:rPr>
          <w:lang w:val="fr-FR"/>
        </w:rPr>
        <w:t xml:space="preserve"> a approuvé </w:t>
      </w:r>
      <w:r w:rsidR="00EB3431" w:rsidRPr="00070EF4">
        <w:rPr>
          <w:lang w:val="fr-FR"/>
        </w:rPr>
        <w:t xml:space="preserve">la Stratégie de santé publique pour </w:t>
      </w:r>
      <w:r w:rsidR="001555C6" w:rsidRPr="00070EF4">
        <w:rPr>
          <w:lang w:val="fr-FR"/>
        </w:rPr>
        <w:t>2011-2015</w:t>
      </w:r>
      <w:r w:rsidR="00EB3431" w:rsidRPr="00070EF4">
        <w:rPr>
          <w:lang w:val="fr-FR"/>
        </w:rPr>
        <w:t>, qui s</w:t>
      </w:r>
      <w:r w:rsidR="00D876FC" w:rsidRPr="00070EF4">
        <w:rPr>
          <w:lang w:val="fr-FR"/>
        </w:rPr>
        <w:t>’</w:t>
      </w:r>
      <w:r w:rsidR="00EB3431" w:rsidRPr="00070EF4">
        <w:rPr>
          <w:lang w:val="fr-FR"/>
        </w:rPr>
        <w:t>appuie sur quelques grands principes comme, en particulier</w:t>
      </w:r>
      <w:r w:rsidR="007C7C43" w:rsidRPr="00070EF4">
        <w:rPr>
          <w:lang w:val="fr-FR"/>
        </w:rPr>
        <w:t>,</w:t>
      </w:r>
      <w:r w:rsidR="00EB3431" w:rsidRPr="00070EF4">
        <w:rPr>
          <w:lang w:val="fr-FR"/>
        </w:rPr>
        <w:t xml:space="preserve"> l</w:t>
      </w:r>
      <w:r w:rsidR="00D876FC" w:rsidRPr="00070EF4">
        <w:rPr>
          <w:lang w:val="fr-FR"/>
        </w:rPr>
        <w:t>’</w:t>
      </w:r>
      <w:r w:rsidR="00EB3431" w:rsidRPr="00070EF4">
        <w:rPr>
          <w:lang w:val="fr-FR"/>
        </w:rPr>
        <w:t>égalité d</w:t>
      </w:r>
      <w:r w:rsidR="00D876FC" w:rsidRPr="00070EF4">
        <w:rPr>
          <w:lang w:val="fr-FR"/>
        </w:rPr>
        <w:t>’</w:t>
      </w:r>
      <w:r w:rsidR="00EB3431" w:rsidRPr="00070EF4">
        <w:rPr>
          <w:lang w:val="fr-FR"/>
        </w:rPr>
        <w:t>accès aux soins et le développement d</w:t>
      </w:r>
      <w:r w:rsidR="00D876FC" w:rsidRPr="00070EF4">
        <w:rPr>
          <w:lang w:val="fr-FR"/>
        </w:rPr>
        <w:t>’</w:t>
      </w:r>
      <w:r w:rsidR="00EB3431" w:rsidRPr="00070EF4">
        <w:rPr>
          <w:lang w:val="fr-FR"/>
        </w:rPr>
        <w:t xml:space="preserve">un système de santé centré sur le patient. </w:t>
      </w:r>
      <w:r w:rsidR="00E83B11" w:rsidRPr="00070EF4">
        <w:rPr>
          <w:lang w:val="fr-FR"/>
        </w:rPr>
        <w:t>Tenir les citoyens informés des réformes du système de santé est l</w:t>
      </w:r>
      <w:r w:rsidR="00D876FC" w:rsidRPr="00070EF4">
        <w:rPr>
          <w:lang w:val="fr-FR"/>
        </w:rPr>
        <w:t>’</w:t>
      </w:r>
      <w:r w:rsidR="00E83B11" w:rsidRPr="00070EF4">
        <w:rPr>
          <w:lang w:val="fr-FR"/>
        </w:rPr>
        <w:t>une des priorités. L</w:t>
      </w:r>
      <w:r w:rsidR="00D876FC" w:rsidRPr="00070EF4">
        <w:rPr>
          <w:lang w:val="fr-FR"/>
        </w:rPr>
        <w:t>’</w:t>
      </w:r>
      <w:r w:rsidR="00E83B11" w:rsidRPr="00070EF4">
        <w:rPr>
          <w:lang w:val="fr-FR"/>
        </w:rPr>
        <w:t xml:space="preserve">accès des minorités ethniques aux informations sur les services médicaux et sociaux étant limité par leur manque de maîtrise de la langue officielle (surtout dans les régions où les minorités ethniques sont très présentes), le Ministère du travail, de la santé et des affaires sociales </w:t>
      </w:r>
      <w:r w:rsidR="00AB0954" w:rsidRPr="00070EF4">
        <w:rPr>
          <w:lang w:val="fr-FR"/>
        </w:rPr>
        <w:t>a mené différentes campagnes d</w:t>
      </w:r>
      <w:r w:rsidR="00D876FC" w:rsidRPr="00070EF4">
        <w:rPr>
          <w:lang w:val="fr-FR"/>
        </w:rPr>
        <w:t>’</w:t>
      </w:r>
      <w:r w:rsidR="00AB0954" w:rsidRPr="00070EF4">
        <w:rPr>
          <w:lang w:val="fr-FR"/>
        </w:rPr>
        <w:t xml:space="preserve">information pour renseigner les minorités ethniques, dans leur langue, sur les programmes de santé publique et les prestations sociales. En 2011-2012, </w:t>
      </w:r>
      <w:r w:rsidR="001920C3" w:rsidRPr="00070EF4">
        <w:rPr>
          <w:lang w:val="fr-FR"/>
        </w:rPr>
        <w:t>dans le cadre du programme d</w:t>
      </w:r>
      <w:r w:rsidR="00D876FC" w:rsidRPr="00070EF4">
        <w:rPr>
          <w:lang w:val="fr-FR"/>
        </w:rPr>
        <w:t>’</w:t>
      </w:r>
      <w:r w:rsidR="001920C3" w:rsidRPr="00070EF4">
        <w:rPr>
          <w:lang w:val="fr-FR"/>
        </w:rPr>
        <w:t xml:space="preserve">information des minorités nationales/ethniques sur les garanties sociales, des réunions ont été organisées avec des représentants des minorités dans les régions de </w:t>
      </w:r>
      <w:r w:rsidR="009E0F9B" w:rsidRPr="00070EF4">
        <w:rPr>
          <w:lang w:val="fr-FR"/>
        </w:rPr>
        <w:t>Basse-Karthlie</w:t>
      </w:r>
      <w:r w:rsidR="007647FB" w:rsidRPr="00070EF4">
        <w:rPr>
          <w:lang w:val="fr-FR"/>
        </w:rPr>
        <w:t xml:space="preserve">, </w:t>
      </w:r>
      <w:r w:rsidR="009E0F9B" w:rsidRPr="00070EF4">
        <w:rPr>
          <w:lang w:val="fr-FR"/>
        </w:rPr>
        <w:t xml:space="preserve">Samtskhé-Djavakhétie </w:t>
      </w:r>
      <w:r w:rsidR="007647FB" w:rsidRPr="00070EF4">
        <w:rPr>
          <w:lang w:val="fr-FR"/>
        </w:rPr>
        <w:t xml:space="preserve">et </w:t>
      </w:r>
      <w:r w:rsidR="00B44AAB" w:rsidRPr="00070EF4">
        <w:rPr>
          <w:lang w:val="fr-FR"/>
        </w:rPr>
        <w:t>Kakhétie</w:t>
      </w:r>
      <w:r w:rsidR="007647FB" w:rsidRPr="00070EF4">
        <w:rPr>
          <w:lang w:val="fr-FR"/>
        </w:rPr>
        <w:t xml:space="preserve">, des brochures sur les différentes garanties sociales ont été publiées et distribuées, </w:t>
      </w:r>
      <w:r w:rsidR="00713FFF" w:rsidRPr="00070EF4">
        <w:rPr>
          <w:lang w:val="fr-FR"/>
        </w:rPr>
        <w:t>et une banderole d</w:t>
      </w:r>
      <w:r w:rsidR="00D876FC" w:rsidRPr="00070EF4">
        <w:rPr>
          <w:lang w:val="fr-FR"/>
        </w:rPr>
        <w:t>’</w:t>
      </w:r>
      <w:r w:rsidR="00713FFF" w:rsidRPr="00070EF4">
        <w:rPr>
          <w:lang w:val="fr-FR"/>
        </w:rPr>
        <w:t xml:space="preserve">information a été conçue et traduite en arménien et en azéri. </w:t>
      </w:r>
      <w:r w:rsidR="007C7C43" w:rsidRPr="00070EF4">
        <w:rPr>
          <w:lang w:val="fr-FR"/>
        </w:rPr>
        <w:t>Dans les régions peuplées de minorités, d</w:t>
      </w:r>
      <w:r w:rsidR="00713FFF" w:rsidRPr="00070EF4">
        <w:rPr>
          <w:lang w:val="fr-FR"/>
        </w:rPr>
        <w:t xml:space="preserve">es banderoles bilingues donnant tous les renseignements </w:t>
      </w:r>
      <w:r w:rsidR="007C7C43" w:rsidRPr="00070EF4">
        <w:rPr>
          <w:lang w:val="fr-FR"/>
        </w:rPr>
        <w:t xml:space="preserve">utiles </w:t>
      </w:r>
      <w:r w:rsidR="00713FFF" w:rsidRPr="00070EF4">
        <w:rPr>
          <w:lang w:val="fr-FR"/>
        </w:rPr>
        <w:t xml:space="preserve">sur </w:t>
      </w:r>
      <w:r w:rsidR="007C7C43" w:rsidRPr="00070EF4">
        <w:rPr>
          <w:lang w:val="fr-FR"/>
        </w:rPr>
        <w:t>l</w:t>
      </w:r>
      <w:r w:rsidR="00D876FC" w:rsidRPr="00070EF4">
        <w:rPr>
          <w:lang w:val="fr-FR"/>
        </w:rPr>
        <w:t>’</w:t>
      </w:r>
      <w:r w:rsidR="007C7C43" w:rsidRPr="00070EF4">
        <w:rPr>
          <w:lang w:val="fr-FR"/>
        </w:rPr>
        <w:t>offre de</w:t>
      </w:r>
      <w:r w:rsidR="00713FFF" w:rsidRPr="00070EF4">
        <w:rPr>
          <w:lang w:val="fr-FR"/>
        </w:rPr>
        <w:t xml:space="preserve"> services du système national d</w:t>
      </w:r>
      <w:r w:rsidR="00D876FC" w:rsidRPr="00070EF4">
        <w:rPr>
          <w:lang w:val="fr-FR"/>
        </w:rPr>
        <w:t>’</w:t>
      </w:r>
      <w:r w:rsidR="00713FFF" w:rsidRPr="00070EF4">
        <w:rPr>
          <w:lang w:val="fr-FR"/>
        </w:rPr>
        <w:t xml:space="preserve">assurance sont placées </w:t>
      </w:r>
      <w:r w:rsidR="007C7C43" w:rsidRPr="00070EF4">
        <w:rPr>
          <w:lang w:val="fr-FR"/>
        </w:rPr>
        <w:t>dans</w:t>
      </w:r>
      <w:r w:rsidR="00713FFF" w:rsidRPr="00070EF4">
        <w:rPr>
          <w:lang w:val="fr-FR"/>
        </w:rPr>
        <w:t xml:space="preserve"> des endroits bien visibles</w:t>
      </w:r>
      <w:r w:rsidR="007C7C43" w:rsidRPr="00070EF4">
        <w:rPr>
          <w:lang w:val="fr-FR"/>
        </w:rPr>
        <w:t xml:space="preserve"> à l</w:t>
      </w:r>
      <w:r w:rsidR="00D876FC" w:rsidRPr="00070EF4">
        <w:rPr>
          <w:lang w:val="fr-FR"/>
        </w:rPr>
        <w:t>’</w:t>
      </w:r>
      <w:r w:rsidR="007C7C43" w:rsidRPr="00070EF4">
        <w:rPr>
          <w:lang w:val="fr-FR"/>
        </w:rPr>
        <w:t>intention</w:t>
      </w:r>
      <w:r w:rsidR="00713FFF" w:rsidRPr="00070EF4">
        <w:rPr>
          <w:lang w:val="fr-FR"/>
        </w:rPr>
        <w:t xml:space="preserve"> </w:t>
      </w:r>
      <w:r w:rsidR="007C7C43" w:rsidRPr="00070EF4">
        <w:rPr>
          <w:lang w:val="fr-FR"/>
        </w:rPr>
        <w:t>d</w:t>
      </w:r>
      <w:r w:rsidR="00713FFF" w:rsidRPr="00070EF4">
        <w:rPr>
          <w:lang w:val="fr-FR"/>
        </w:rPr>
        <w:t>es bénéficiaires</w:t>
      </w:r>
      <w:r w:rsidR="001555C6" w:rsidRPr="00070EF4">
        <w:rPr>
          <w:lang w:val="fr-FR"/>
        </w:rPr>
        <w:t>.</w:t>
      </w:r>
      <w:r w:rsidR="00713FFF" w:rsidRPr="00070EF4">
        <w:rPr>
          <w:lang w:val="fr-FR"/>
        </w:rPr>
        <w:t xml:space="preserve"> </w:t>
      </w:r>
    </w:p>
    <w:p w:rsidR="001555C6" w:rsidRPr="00070EF4" w:rsidRDefault="00FE71BD" w:rsidP="002B6155">
      <w:pPr>
        <w:pStyle w:val="SingleTxtG"/>
        <w:rPr>
          <w:lang w:val="fr-FR"/>
        </w:rPr>
      </w:pPr>
      <w:r w:rsidRPr="00070EF4">
        <w:rPr>
          <w:lang w:val="fr-FR"/>
        </w:rPr>
        <w:t>27.</w:t>
      </w:r>
      <w:r w:rsidRPr="00070EF4">
        <w:rPr>
          <w:lang w:val="fr-FR"/>
        </w:rPr>
        <w:tab/>
      </w:r>
      <w:r w:rsidR="00713FFF" w:rsidRPr="00070EF4">
        <w:rPr>
          <w:lang w:val="fr-FR"/>
        </w:rPr>
        <w:t>E</w:t>
      </w:r>
      <w:r w:rsidR="001555C6" w:rsidRPr="00070EF4">
        <w:rPr>
          <w:lang w:val="fr-FR"/>
        </w:rPr>
        <w:t>n 2009-2014</w:t>
      </w:r>
      <w:r w:rsidR="00146E60" w:rsidRPr="00070EF4">
        <w:rPr>
          <w:lang w:val="fr-FR"/>
        </w:rPr>
        <w:t>,</w:t>
      </w:r>
      <w:r w:rsidR="001555C6" w:rsidRPr="00070EF4">
        <w:rPr>
          <w:lang w:val="fr-FR"/>
        </w:rPr>
        <w:t xml:space="preserve"> </w:t>
      </w:r>
      <w:r w:rsidR="00713FFF" w:rsidRPr="00070EF4">
        <w:rPr>
          <w:lang w:val="fr-FR"/>
        </w:rPr>
        <w:t>la remise en état de différentes infrastructures et d</w:t>
      </w:r>
      <w:r w:rsidR="00D876FC" w:rsidRPr="00070EF4">
        <w:rPr>
          <w:lang w:val="fr-FR"/>
        </w:rPr>
        <w:t>’</w:t>
      </w:r>
      <w:r w:rsidR="00713FFF" w:rsidRPr="00070EF4">
        <w:rPr>
          <w:lang w:val="fr-FR"/>
        </w:rPr>
        <w:t>autres projets économiques d</w:t>
      </w:r>
      <w:r w:rsidR="00D876FC" w:rsidRPr="00070EF4">
        <w:rPr>
          <w:lang w:val="fr-FR"/>
        </w:rPr>
        <w:t>’</w:t>
      </w:r>
      <w:r w:rsidR="00713FFF" w:rsidRPr="00070EF4">
        <w:rPr>
          <w:lang w:val="fr-FR"/>
        </w:rPr>
        <w:t>envergure ont été mis en œuvre dans les régions où les minorités ethniques sont très présentes. En 2012, le Ministère du développement et des infrastructures</w:t>
      </w:r>
      <w:r w:rsidR="002B6155" w:rsidRPr="00070EF4">
        <w:rPr>
          <w:lang w:val="fr-FR"/>
        </w:rPr>
        <w:t xml:space="preserve"> </w:t>
      </w:r>
      <w:r w:rsidR="004502C7" w:rsidRPr="00070EF4">
        <w:rPr>
          <w:lang w:val="fr-FR"/>
        </w:rPr>
        <w:t xml:space="preserve">régionales </w:t>
      </w:r>
      <w:r w:rsidR="002B6155" w:rsidRPr="00070EF4">
        <w:rPr>
          <w:lang w:val="fr-FR"/>
        </w:rPr>
        <w:t xml:space="preserve">a élaboré avec les collectivités </w:t>
      </w:r>
      <w:r w:rsidR="00D90A4A" w:rsidRPr="00070EF4">
        <w:rPr>
          <w:lang w:val="fr-FR"/>
        </w:rPr>
        <w:t>territoriales</w:t>
      </w:r>
      <w:r w:rsidR="00713FFF" w:rsidRPr="00070EF4">
        <w:rPr>
          <w:lang w:val="fr-FR"/>
        </w:rPr>
        <w:t xml:space="preserve"> </w:t>
      </w:r>
      <w:r w:rsidR="002B6155" w:rsidRPr="00070EF4">
        <w:rPr>
          <w:lang w:val="fr-FR"/>
        </w:rPr>
        <w:t>un plan d</w:t>
      </w:r>
      <w:r w:rsidR="00D876FC" w:rsidRPr="00070EF4">
        <w:rPr>
          <w:lang w:val="fr-FR"/>
        </w:rPr>
        <w:t>’</w:t>
      </w:r>
      <w:r w:rsidR="002B6155" w:rsidRPr="00070EF4">
        <w:rPr>
          <w:lang w:val="fr-FR"/>
        </w:rPr>
        <w:t>action et une stratégie pour le développement des régions avec la participation de la population, dont des représentants des minorités ethniques</w:t>
      </w:r>
      <w:r w:rsidR="001555C6" w:rsidRPr="00070EF4">
        <w:rPr>
          <w:lang w:val="fr-FR"/>
        </w:rPr>
        <w:t>.</w:t>
      </w:r>
      <w:r w:rsidR="002B6155" w:rsidRPr="00070EF4">
        <w:rPr>
          <w:lang w:val="fr-FR"/>
        </w:rPr>
        <w:t xml:space="preserve"> </w:t>
      </w:r>
    </w:p>
    <w:p w:rsidR="001555C6" w:rsidRPr="00070EF4" w:rsidRDefault="00FE71BD" w:rsidP="00D95F11">
      <w:pPr>
        <w:pStyle w:val="SingleTxtG"/>
        <w:rPr>
          <w:lang w:val="fr-FR"/>
        </w:rPr>
      </w:pPr>
      <w:r w:rsidRPr="00070EF4">
        <w:rPr>
          <w:lang w:val="fr-FR"/>
        </w:rPr>
        <w:t>28.</w:t>
      </w:r>
      <w:r w:rsidRPr="00070EF4">
        <w:rPr>
          <w:lang w:val="fr-FR"/>
        </w:rPr>
        <w:tab/>
      </w:r>
      <w:r w:rsidR="00D95F11" w:rsidRPr="00070EF4">
        <w:rPr>
          <w:lang w:val="fr-FR"/>
        </w:rPr>
        <w:t xml:space="preserve">Il est à noter que la construction et la rénovation massives des routes ont créé des conditions plus favorables dans les régions de </w:t>
      </w:r>
      <w:r w:rsidR="009E0F9B" w:rsidRPr="00070EF4">
        <w:rPr>
          <w:lang w:val="fr-FR"/>
        </w:rPr>
        <w:t xml:space="preserve">Basse-Karthlie </w:t>
      </w:r>
      <w:r w:rsidR="00D95F11" w:rsidRPr="00070EF4">
        <w:rPr>
          <w:lang w:val="fr-FR"/>
        </w:rPr>
        <w:t xml:space="preserve">et </w:t>
      </w:r>
      <w:r w:rsidR="009E0F9B" w:rsidRPr="00070EF4">
        <w:rPr>
          <w:lang w:val="fr-FR"/>
        </w:rPr>
        <w:t xml:space="preserve">Samtskhé-Djavakhétie </w:t>
      </w:r>
      <w:r w:rsidR="00D95F11" w:rsidRPr="00070EF4">
        <w:rPr>
          <w:lang w:val="fr-FR"/>
        </w:rPr>
        <w:t>en termes de développement du commerce et de l</w:t>
      </w:r>
      <w:r w:rsidR="00D876FC" w:rsidRPr="00070EF4">
        <w:rPr>
          <w:lang w:val="fr-FR"/>
        </w:rPr>
        <w:t>’</w:t>
      </w:r>
      <w:r w:rsidR="00D95F11" w:rsidRPr="00070EF4">
        <w:rPr>
          <w:lang w:val="fr-FR"/>
        </w:rPr>
        <w:t>entrepreneuriat, de commerce international et national, de développement des entreprises, d</w:t>
      </w:r>
      <w:r w:rsidR="00D876FC" w:rsidRPr="00070EF4">
        <w:rPr>
          <w:lang w:val="fr-FR"/>
        </w:rPr>
        <w:t>’</w:t>
      </w:r>
      <w:r w:rsidR="00D95F11" w:rsidRPr="00070EF4">
        <w:rPr>
          <w:lang w:val="fr-FR"/>
        </w:rPr>
        <w:t>investissements privés, de tourisme et autres activités de développement économique. La rénovation des infrastructures routières aura un impact positif sur la promotion de l</w:t>
      </w:r>
      <w:r w:rsidR="00D876FC" w:rsidRPr="00070EF4">
        <w:rPr>
          <w:lang w:val="fr-FR"/>
        </w:rPr>
        <w:t>’</w:t>
      </w:r>
      <w:r w:rsidR="00D95F11" w:rsidRPr="00070EF4">
        <w:rPr>
          <w:lang w:val="fr-FR"/>
        </w:rPr>
        <w:t>intégration économique régionale et le traitement des besoins de la population locale en termes d</w:t>
      </w:r>
      <w:r w:rsidR="00D876FC" w:rsidRPr="00070EF4">
        <w:rPr>
          <w:lang w:val="fr-FR"/>
        </w:rPr>
        <w:t>’</w:t>
      </w:r>
      <w:r w:rsidR="00D95F11" w:rsidRPr="00070EF4">
        <w:rPr>
          <w:lang w:val="fr-FR"/>
        </w:rPr>
        <w:t>enseignement et de soins de santé</w:t>
      </w:r>
      <w:r w:rsidR="001555C6" w:rsidRPr="00070EF4">
        <w:rPr>
          <w:lang w:val="fr-FR"/>
        </w:rPr>
        <w:t xml:space="preserve">. </w:t>
      </w:r>
    </w:p>
    <w:p w:rsidR="001555C6" w:rsidRPr="00070EF4" w:rsidRDefault="00FE71BD" w:rsidP="009C6BD9">
      <w:pPr>
        <w:pStyle w:val="SingleTxtG"/>
        <w:rPr>
          <w:lang w:val="fr-FR"/>
        </w:rPr>
      </w:pPr>
      <w:r w:rsidRPr="00070EF4">
        <w:rPr>
          <w:lang w:val="fr-FR"/>
        </w:rPr>
        <w:t>29.</w:t>
      </w:r>
      <w:r w:rsidRPr="00070EF4">
        <w:rPr>
          <w:lang w:val="fr-FR"/>
        </w:rPr>
        <w:tab/>
      </w:r>
      <w:r w:rsidR="00D95F11" w:rsidRPr="00070EF4">
        <w:rPr>
          <w:lang w:val="fr-FR"/>
        </w:rPr>
        <w:t>Depuis</w:t>
      </w:r>
      <w:r w:rsidR="001555C6" w:rsidRPr="00070EF4">
        <w:rPr>
          <w:lang w:val="fr-FR"/>
        </w:rPr>
        <w:t xml:space="preserve"> 2009, </w:t>
      </w:r>
      <w:r w:rsidR="00D95F11" w:rsidRPr="00070EF4">
        <w:rPr>
          <w:lang w:val="fr-FR"/>
        </w:rPr>
        <w:t xml:space="preserve">le Programme en faveur des villages est mis en œuvre dans le pays, y compris dans les régions où les minorités sont présentes. Des fonds publics ont </w:t>
      </w:r>
      <w:r w:rsidR="009C6BD9" w:rsidRPr="00070EF4">
        <w:rPr>
          <w:lang w:val="fr-FR"/>
        </w:rPr>
        <w:t>été alloués en fonction des priorités des habitants. Les communautés rurales participent directement à la définition de leurs priorités et, par conséquent, à la résolution des problèmes graves. Dans le cadre du Programme, différents projets d</w:t>
      </w:r>
      <w:r w:rsidR="00D876FC" w:rsidRPr="00070EF4">
        <w:rPr>
          <w:lang w:val="fr-FR"/>
        </w:rPr>
        <w:t>’</w:t>
      </w:r>
      <w:r w:rsidR="009C6BD9" w:rsidRPr="00070EF4">
        <w:rPr>
          <w:lang w:val="fr-FR"/>
        </w:rPr>
        <w:t>infrastructure sont mis en œuvre dans les domaines suivants</w:t>
      </w:r>
      <w:r w:rsidR="00281D38" w:rsidRPr="00070EF4">
        <w:rPr>
          <w:lang w:val="fr-FR"/>
        </w:rPr>
        <w:t>:</w:t>
      </w:r>
      <w:r w:rsidR="009C6BD9" w:rsidRPr="00070EF4">
        <w:rPr>
          <w:lang w:val="fr-FR"/>
        </w:rPr>
        <w:t xml:space="preserve"> </w:t>
      </w:r>
    </w:p>
    <w:p w:rsidR="001555C6" w:rsidRPr="00070EF4" w:rsidRDefault="009C6BD9" w:rsidP="00560BCC">
      <w:pPr>
        <w:pStyle w:val="Bullet1G"/>
        <w:ind w:hanging="1445"/>
      </w:pPr>
      <w:r w:rsidRPr="00070EF4">
        <w:t>Rénovation des infrastructures énergétiques</w:t>
      </w:r>
      <w:r w:rsidR="00281D38" w:rsidRPr="00070EF4">
        <w:t>;</w:t>
      </w:r>
    </w:p>
    <w:p w:rsidR="001555C6" w:rsidRPr="00070EF4" w:rsidRDefault="009C6BD9" w:rsidP="00560BCC">
      <w:pPr>
        <w:pStyle w:val="Bullet1G"/>
        <w:ind w:hanging="141"/>
      </w:pPr>
      <w:r w:rsidRPr="00070EF4">
        <w:t>Alimentation en gaz des zones rurales</w:t>
      </w:r>
      <w:r w:rsidR="00281D38" w:rsidRPr="00070EF4">
        <w:t>;</w:t>
      </w:r>
    </w:p>
    <w:p w:rsidR="001555C6" w:rsidRPr="00070EF4" w:rsidRDefault="009C6BD9" w:rsidP="00560BCC">
      <w:pPr>
        <w:pStyle w:val="Bullet1G"/>
        <w:ind w:hanging="141"/>
      </w:pPr>
      <w:r w:rsidRPr="00070EF4">
        <w:t>Rénovation des maternelles/écoles</w:t>
      </w:r>
      <w:r w:rsidR="00281D38" w:rsidRPr="00070EF4">
        <w:t>;</w:t>
      </w:r>
    </w:p>
    <w:p w:rsidR="001555C6" w:rsidRPr="00070EF4" w:rsidRDefault="009C6BD9" w:rsidP="00560BCC">
      <w:pPr>
        <w:pStyle w:val="Bullet1G"/>
        <w:ind w:hanging="141"/>
      </w:pPr>
      <w:r w:rsidRPr="00070EF4">
        <w:t>Fourniture de machines agricoles</w:t>
      </w:r>
      <w:r w:rsidR="00281D38" w:rsidRPr="00070EF4">
        <w:t>;</w:t>
      </w:r>
    </w:p>
    <w:p w:rsidR="001555C6" w:rsidRPr="00070EF4" w:rsidRDefault="001555C6" w:rsidP="00560BCC">
      <w:pPr>
        <w:pStyle w:val="Bullet1G"/>
        <w:ind w:hanging="141"/>
      </w:pPr>
      <w:r w:rsidRPr="00070EF4">
        <w:t>R</w:t>
      </w:r>
      <w:r w:rsidR="009C6BD9" w:rsidRPr="00070EF4">
        <w:t>énovation/installation de canaux d</w:t>
      </w:r>
      <w:r w:rsidR="00D876FC" w:rsidRPr="00070EF4">
        <w:t>’</w:t>
      </w:r>
      <w:r w:rsidR="009C6BD9" w:rsidRPr="00070EF4">
        <w:t>irrigation et d</w:t>
      </w:r>
      <w:r w:rsidR="00D876FC" w:rsidRPr="00070EF4">
        <w:t>’</w:t>
      </w:r>
      <w:r w:rsidR="009C6BD9" w:rsidRPr="00070EF4">
        <w:t>eau potable,</w:t>
      </w:r>
      <w:r w:rsidRPr="00070EF4">
        <w:t xml:space="preserve"> </w:t>
      </w:r>
      <w:r w:rsidR="009C6BD9" w:rsidRPr="00070EF4">
        <w:t>et de réservoirs de récupération d</w:t>
      </w:r>
      <w:r w:rsidR="00D876FC" w:rsidRPr="00070EF4">
        <w:t>’</w:t>
      </w:r>
      <w:r w:rsidR="009C6BD9" w:rsidRPr="00070EF4">
        <w:t>eau</w:t>
      </w:r>
      <w:r w:rsidR="00281D38" w:rsidRPr="00070EF4">
        <w:t>;</w:t>
      </w:r>
    </w:p>
    <w:p w:rsidR="001555C6" w:rsidRPr="00070EF4" w:rsidRDefault="009C6BD9" w:rsidP="00560BCC">
      <w:pPr>
        <w:pStyle w:val="Bullet1G"/>
        <w:ind w:hanging="141"/>
      </w:pPr>
      <w:r w:rsidRPr="00070EF4">
        <w:t>Rénovation des petits canaux d</w:t>
      </w:r>
      <w:r w:rsidR="00D876FC" w:rsidRPr="00070EF4">
        <w:t>’</w:t>
      </w:r>
      <w:r w:rsidRPr="00070EF4">
        <w:t>irrigation</w:t>
      </w:r>
      <w:r w:rsidR="00281D38" w:rsidRPr="00070EF4">
        <w:t>;</w:t>
      </w:r>
    </w:p>
    <w:p w:rsidR="001555C6" w:rsidRPr="00070EF4" w:rsidRDefault="005718D3" w:rsidP="00560BCC">
      <w:pPr>
        <w:pStyle w:val="Bullet1G"/>
        <w:ind w:hanging="141"/>
      </w:pPr>
      <w:r w:rsidRPr="00070EF4">
        <w:t>Rénovation des routes intérieures</w:t>
      </w:r>
      <w:r w:rsidR="001555C6" w:rsidRPr="00070EF4">
        <w:t>.</w:t>
      </w:r>
      <w:r w:rsidRPr="00070EF4">
        <w:t xml:space="preserve"> </w:t>
      </w:r>
    </w:p>
    <w:p w:rsidR="001555C6" w:rsidRPr="00070EF4" w:rsidRDefault="00140311" w:rsidP="003C4565">
      <w:pPr>
        <w:pStyle w:val="H23G"/>
        <w:rPr>
          <w:lang w:val="fr-FR"/>
        </w:rPr>
      </w:pPr>
      <w:bookmarkStart w:id="7" w:name="_Toc392092308"/>
      <w:r w:rsidRPr="00070EF4">
        <w:rPr>
          <w:lang w:val="fr-FR"/>
        </w:rPr>
        <w:tab/>
      </w:r>
      <w:r w:rsidRPr="00070EF4">
        <w:rPr>
          <w:lang w:val="fr-FR"/>
        </w:rPr>
        <w:tab/>
      </w:r>
      <w:r w:rsidR="001555C6" w:rsidRPr="00070EF4">
        <w:rPr>
          <w:lang w:val="fr-FR"/>
        </w:rPr>
        <w:t xml:space="preserve">Culture </w:t>
      </w:r>
      <w:r w:rsidR="008A1394" w:rsidRPr="00070EF4">
        <w:rPr>
          <w:lang w:val="fr-FR"/>
        </w:rPr>
        <w:t>et</w:t>
      </w:r>
      <w:r w:rsidR="001555C6" w:rsidRPr="00070EF4">
        <w:rPr>
          <w:lang w:val="fr-FR"/>
        </w:rPr>
        <w:t xml:space="preserve"> </w:t>
      </w:r>
      <w:r w:rsidR="008A1394" w:rsidRPr="00070EF4">
        <w:rPr>
          <w:lang w:val="fr-FR"/>
        </w:rPr>
        <w:t>pré</w:t>
      </w:r>
      <w:r w:rsidR="001555C6" w:rsidRPr="00070EF4">
        <w:rPr>
          <w:lang w:val="fr-FR"/>
        </w:rPr>
        <w:t xml:space="preserve">servation </w:t>
      </w:r>
      <w:r w:rsidR="008A1394" w:rsidRPr="00070EF4">
        <w:rPr>
          <w:lang w:val="fr-FR"/>
        </w:rPr>
        <w:t>de l</w:t>
      </w:r>
      <w:r w:rsidR="00D876FC" w:rsidRPr="00070EF4">
        <w:rPr>
          <w:lang w:val="fr-FR"/>
        </w:rPr>
        <w:t>’</w:t>
      </w:r>
      <w:r w:rsidR="008A1394" w:rsidRPr="00070EF4">
        <w:rPr>
          <w:lang w:val="fr-FR"/>
        </w:rPr>
        <w:t>identité</w:t>
      </w:r>
      <w:bookmarkEnd w:id="7"/>
    </w:p>
    <w:p w:rsidR="001555C6" w:rsidRPr="00070EF4" w:rsidRDefault="00FE71BD" w:rsidP="00C96853">
      <w:pPr>
        <w:pStyle w:val="SingleTxtG"/>
        <w:rPr>
          <w:lang w:val="fr-FR"/>
        </w:rPr>
      </w:pPr>
      <w:r w:rsidRPr="00070EF4">
        <w:rPr>
          <w:lang w:val="fr-FR"/>
        </w:rPr>
        <w:t>30.</w:t>
      </w:r>
      <w:r w:rsidRPr="00070EF4">
        <w:rPr>
          <w:lang w:val="fr-FR"/>
        </w:rPr>
        <w:tab/>
      </w:r>
      <w:r w:rsidR="008E686B" w:rsidRPr="00070EF4">
        <w:rPr>
          <w:lang w:val="fr-FR"/>
        </w:rPr>
        <w:t>La loi sur la c</w:t>
      </w:r>
      <w:r w:rsidR="001555C6" w:rsidRPr="00070EF4">
        <w:rPr>
          <w:lang w:val="fr-FR"/>
        </w:rPr>
        <w:t xml:space="preserve">ulture </w:t>
      </w:r>
      <w:r w:rsidR="008A1394" w:rsidRPr="00070EF4">
        <w:rPr>
          <w:lang w:val="fr-FR"/>
        </w:rPr>
        <w:t>énonce que les citoyens géorgiens sont égaux dans la vie culturelle, sans distinction d</w:t>
      </w:r>
      <w:r w:rsidR="00D876FC" w:rsidRPr="00070EF4">
        <w:rPr>
          <w:lang w:val="fr-FR"/>
        </w:rPr>
        <w:t>’</w:t>
      </w:r>
      <w:r w:rsidR="008A1394" w:rsidRPr="00070EF4">
        <w:rPr>
          <w:lang w:val="fr-FR"/>
        </w:rPr>
        <w:t xml:space="preserve">appartenance nationale, ethnique, religieuse ou linguistique </w:t>
      </w:r>
      <w:r w:rsidR="001555C6" w:rsidRPr="00070EF4">
        <w:rPr>
          <w:lang w:val="fr-FR"/>
        </w:rPr>
        <w:t>(</w:t>
      </w:r>
      <w:r w:rsidR="008A1394"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6).</w:t>
      </w:r>
      <w:r w:rsidR="005718D3" w:rsidRPr="00070EF4">
        <w:rPr>
          <w:lang w:val="fr-FR"/>
        </w:rPr>
        <w:t xml:space="preserve"> </w:t>
      </w:r>
      <w:r w:rsidR="007E102C" w:rsidRPr="00070EF4">
        <w:rPr>
          <w:lang w:val="fr-FR"/>
        </w:rPr>
        <w:t xml:space="preserve">La loi garantit à tous les citoyens le droit </w:t>
      </w:r>
      <w:r w:rsidR="004502C7" w:rsidRPr="00070EF4">
        <w:rPr>
          <w:lang w:val="fr-FR"/>
        </w:rPr>
        <w:t>de participer à la vie culturelle</w:t>
      </w:r>
      <w:r w:rsidR="007E102C" w:rsidRPr="00070EF4">
        <w:rPr>
          <w:lang w:val="fr-FR"/>
        </w:rPr>
        <w:t xml:space="preserve"> et </w:t>
      </w:r>
      <w:r w:rsidR="004502C7" w:rsidRPr="00070EF4">
        <w:rPr>
          <w:lang w:val="fr-FR"/>
        </w:rPr>
        <w:t xml:space="preserve">le droit </w:t>
      </w:r>
      <w:r w:rsidR="007E102C" w:rsidRPr="00070EF4">
        <w:rPr>
          <w:lang w:val="fr-FR"/>
        </w:rPr>
        <w:t xml:space="preserve">à la protection de leur identité culturelle. </w:t>
      </w:r>
      <w:r w:rsidR="00C96853" w:rsidRPr="00070EF4">
        <w:rPr>
          <w:lang w:val="fr-FR"/>
        </w:rPr>
        <w:t>La loi sur le patrimoine culturel, la loi sur les théâtres professionnels, la loi sur les musées et la loi sur les bibliothèques prévoient des dispositions juridiques dans les domaines concernés</w:t>
      </w:r>
      <w:r w:rsidR="001555C6" w:rsidRPr="00070EF4">
        <w:rPr>
          <w:lang w:val="fr-FR"/>
        </w:rPr>
        <w:t>.</w:t>
      </w:r>
      <w:r w:rsidR="00C96853" w:rsidRPr="00070EF4">
        <w:rPr>
          <w:lang w:val="fr-FR"/>
        </w:rPr>
        <w:t xml:space="preserve"> </w:t>
      </w:r>
    </w:p>
    <w:p w:rsidR="001555C6" w:rsidRPr="00070EF4" w:rsidRDefault="00FE71BD" w:rsidP="00DC2D75">
      <w:pPr>
        <w:pStyle w:val="SingleTxtG"/>
        <w:rPr>
          <w:lang w:val="fr-FR"/>
        </w:rPr>
      </w:pPr>
      <w:r w:rsidRPr="00070EF4">
        <w:rPr>
          <w:lang w:val="fr-FR"/>
        </w:rPr>
        <w:t>31.</w:t>
      </w:r>
      <w:r w:rsidRPr="00070EF4">
        <w:rPr>
          <w:lang w:val="fr-FR"/>
        </w:rPr>
        <w:tab/>
      </w:r>
      <w:r w:rsidR="008E686B" w:rsidRPr="00070EF4">
        <w:rPr>
          <w:lang w:val="fr-FR"/>
        </w:rPr>
        <w:t>Depuis</w:t>
      </w:r>
      <w:r w:rsidR="001555C6" w:rsidRPr="00070EF4">
        <w:rPr>
          <w:lang w:val="fr-FR"/>
        </w:rPr>
        <w:t xml:space="preserve"> 2009</w:t>
      </w:r>
      <w:r w:rsidR="00146E60" w:rsidRPr="00070EF4">
        <w:rPr>
          <w:lang w:val="fr-FR"/>
        </w:rPr>
        <w:t>,</w:t>
      </w:r>
      <w:r w:rsidR="001555C6" w:rsidRPr="00070EF4">
        <w:rPr>
          <w:lang w:val="fr-FR"/>
        </w:rPr>
        <w:t xml:space="preserve"> </w:t>
      </w:r>
      <w:r w:rsidR="008E686B" w:rsidRPr="00070EF4">
        <w:rPr>
          <w:lang w:val="fr-FR"/>
        </w:rPr>
        <w:t>l</w:t>
      </w:r>
      <w:r w:rsidR="001555C6" w:rsidRPr="00070EF4">
        <w:rPr>
          <w:lang w:val="fr-FR"/>
        </w:rPr>
        <w:t xml:space="preserve">e </w:t>
      </w:r>
      <w:r w:rsidR="007516BB" w:rsidRPr="00070EF4">
        <w:rPr>
          <w:lang w:val="fr-FR"/>
        </w:rPr>
        <w:t>Ministère de la culture et de la protection des monuments</w:t>
      </w:r>
      <w:r w:rsidR="00C96853" w:rsidRPr="00070EF4">
        <w:rPr>
          <w:lang w:val="fr-FR"/>
        </w:rPr>
        <w:t xml:space="preserve"> </w:t>
      </w:r>
      <w:r w:rsidR="00601561" w:rsidRPr="00070EF4">
        <w:rPr>
          <w:lang w:val="fr-FR"/>
        </w:rPr>
        <w:t>applique le Programme d</w:t>
      </w:r>
      <w:r w:rsidR="00D876FC" w:rsidRPr="00070EF4">
        <w:rPr>
          <w:lang w:val="fr-FR"/>
        </w:rPr>
        <w:t>’</w:t>
      </w:r>
      <w:r w:rsidR="00601561" w:rsidRPr="00070EF4">
        <w:rPr>
          <w:lang w:val="fr-FR"/>
        </w:rPr>
        <w:t>aide aux cultures des minorités nationales. Le programme a pour objectif de protéger l</w:t>
      </w:r>
      <w:r w:rsidR="00D876FC" w:rsidRPr="00070EF4">
        <w:rPr>
          <w:lang w:val="fr-FR"/>
        </w:rPr>
        <w:t>’</w:t>
      </w:r>
      <w:r w:rsidR="00601561" w:rsidRPr="00070EF4">
        <w:rPr>
          <w:lang w:val="fr-FR"/>
        </w:rPr>
        <w:t>identité culturelle des minorités ethniques, de promouvoir son développement et sa popularisation</w:t>
      </w:r>
      <w:r w:rsidR="004502C7" w:rsidRPr="00070EF4">
        <w:rPr>
          <w:lang w:val="fr-FR"/>
        </w:rPr>
        <w:t>,</w:t>
      </w:r>
      <w:r w:rsidR="00601561" w:rsidRPr="00070EF4">
        <w:rPr>
          <w:lang w:val="fr-FR"/>
        </w:rPr>
        <w:t xml:space="preserve"> et d</w:t>
      </w:r>
      <w:r w:rsidR="00D876FC" w:rsidRPr="00070EF4">
        <w:rPr>
          <w:lang w:val="fr-FR"/>
        </w:rPr>
        <w:t>’</w:t>
      </w:r>
      <w:r w:rsidR="00601561" w:rsidRPr="00070EF4">
        <w:rPr>
          <w:lang w:val="fr-FR"/>
        </w:rPr>
        <w:t xml:space="preserve">encourager le dialogue interculturel. </w:t>
      </w:r>
      <w:r w:rsidR="00DC2D75" w:rsidRPr="00070EF4">
        <w:rPr>
          <w:lang w:val="fr-FR"/>
        </w:rPr>
        <w:t xml:space="preserve">Son budget a été réparti entre la presse écrite en langues minoritaires et le financement de projets gratuits. Des projets portant sur la </w:t>
      </w:r>
      <w:r w:rsidR="008221EA" w:rsidRPr="00070EF4">
        <w:rPr>
          <w:lang w:val="fr-FR"/>
        </w:rPr>
        <w:t>préservation</w:t>
      </w:r>
      <w:r w:rsidR="00DC2D75" w:rsidRPr="00070EF4">
        <w:rPr>
          <w:lang w:val="fr-FR"/>
        </w:rPr>
        <w:t xml:space="preserve"> de la culture des minorités ethniques ont également été mis en œuvre au </w:t>
      </w:r>
      <w:r w:rsidR="008221EA" w:rsidRPr="00070EF4">
        <w:rPr>
          <w:lang w:val="fr-FR"/>
        </w:rPr>
        <w:t>travers</w:t>
      </w:r>
      <w:r w:rsidR="00DC2D75" w:rsidRPr="00070EF4">
        <w:rPr>
          <w:lang w:val="fr-FR"/>
        </w:rPr>
        <w:t xml:space="preserve"> du Programme de promotion du livre et de la littérature</w:t>
      </w:r>
      <w:r w:rsidR="001555C6" w:rsidRPr="00070EF4">
        <w:rPr>
          <w:lang w:val="fr-FR"/>
        </w:rPr>
        <w:t>.</w:t>
      </w:r>
    </w:p>
    <w:p w:rsidR="001555C6" w:rsidRPr="00070EF4" w:rsidRDefault="00140311" w:rsidP="00140311">
      <w:pPr>
        <w:pStyle w:val="H1G"/>
        <w:rPr>
          <w:lang w:val="fr-FR"/>
        </w:rPr>
      </w:pPr>
      <w:bookmarkStart w:id="8" w:name="_Toc392092309"/>
      <w:r w:rsidRPr="00070EF4">
        <w:rPr>
          <w:lang w:val="fr-FR"/>
        </w:rPr>
        <w:tab/>
      </w:r>
      <w:r w:rsidR="003C4565" w:rsidRPr="00070EF4">
        <w:rPr>
          <w:lang w:val="fr-FR"/>
        </w:rPr>
        <w:t>C.</w:t>
      </w:r>
      <w:r w:rsidRPr="00070EF4">
        <w:rPr>
          <w:lang w:val="fr-FR"/>
        </w:rPr>
        <w:tab/>
      </w:r>
      <w:bookmarkEnd w:id="8"/>
      <w:r w:rsidR="008C1C96" w:rsidRPr="00070EF4">
        <w:rPr>
          <w:lang w:val="fr-FR"/>
        </w:rPr>
        <w:t>Application de la Convention dans les territoires géorgiens occupés</w:t>
      </w:r>
    </w:p>
    <w:p w:rsidR="001555C6" w:rsidRPr="00070EF4" w:rsidRDefault="00FE71BD" w:rsidP="00FE71BD">
      <w:pPr>
        <w:pStyle w:val="SingleTxtG"/>
        <w:rPr>
          <w:lang w:val="fr-FR"/>
        </w:rPr>
      </w:pPr>
      <w:r w:rsidRPr="00070EF4">
        <w:rPr>
          <w:lang w:val="fr-FR"/>
        </w:rPr>
        <w:t>32.</w:t>
      </w:r>
      <w:r w:rsidRPr="00070EF4">
        <w:rPr>
          <w:lang w:val="fr-FR"/>
        </w:rPr>
        <w:tab/>
      </w:r>
      <w:r w:rsidR="00C5765A" w:rsidRPr="00070EF4">
        <w:rPr>
          <w:lang w:val="fr-FR"/>
        </w:rPr>
        <w:t>L</w:t>
      </w:r>
      <w:r w:rsidR="001555C6" w:rsidRPr="00070EF4">
        <w:rPr>
          <w:lang w:val="fr-FR"/>
        </w:rPr>
        <w:t xml:space="preserve">e </w:t>
      </w:r>
      <w:r w:rsidR="005D4533" w:rsidRPr="00070EF4">
        <w:rPr>
          <w:lang w:val="fr-FR"/>
        </w:rPr>
        <w:t xml:space="preserve">Gouvernement </w:t>
      </w:r>
      <w:r w:rsidR="00EB2547" w:rsidRPr="00070EF4">
        <w:rPr>
          <w:lang w:val="fr-FR"/>
        </w:rPr>
        <w:t>a poursuivi sa politique visant au plein exercice, par l</w:t>
      </w:r>
      <w:r w:rsidR="00D876FC" w:rsidRPr="00070EF4">
        <w:rPr>
          <w:lang w:val="fr-FR"/>
        </w:rPr>
        <w:t>’</w:t>
      </w:r>
      <w:r w:rsidR="00EB2547" w:rsidRPr="00070EF4">
        <w:rPr>
          <w:lang w:val="fr-FR"/>
        </w:rPr>
        <w:t xml:space="preserve">ensemble de la population, des droits consacrés dans la </w:t>
      </w:r>
      <w:r w:rsidR="001555C6" w:rsidRPr="00070EF4">
        <w:rPr>
          <w:lang w:val="fr-FR"/>
        </w:rPr>
        <w:t xml:space="preserve">Convention. </w:t>
      </w:r>
      <w:r w:rsidR="00EB2547" w:rsidRPr="00070EF4">
        <w:rPr>
          <w:lang w:val="fr-FR"/>
        </w:rPr>
        <w:t>Mais il se heurte à des obstacles d</w:t>
      </w:r>
      <w:r w:rsidR="00D876FC" w:rsidRPr="00070EF4">
        <w:rPr>
          <w:lang w:val="fr-FR"/>
        </w:rPr>
        <w:t>’</w:t>
      </w:r>
      <w:r w:rsidR="00EB2547" w:rsidRPr="00070EF4">
        <w:rPr>
          <w:lang w:val="fr-FR"/>
        </w:rPr>
        <w:t xml:space="preserve">une gravité majeure </w:t>
      </w:r>
      <w:r w:rsidR="002A4CB2" w:rsidRPr="00070EF4">
        <w:rPr>
          <w:lang w:val="fr-FR"/>
        </w:rPr>
        <w:t>puisque la Russie a pris le contrôle effectif</w:t>
      </w:r>
      <w:r w:rsidR="005C2B90" w:rsidRPr="00070EF4">
        <w:rPr>
          <w:lang w:val="fr-FR"/>
        </w:rPr>
        <w:t xml:space="preserve"> </w:t>
      </w:r>
      <w:r w:rsidR="002A4CB2" w:rsidRPr="00070EF4">
        <w:rPr>
          <w:lang w:val="fr-FR"/>
        </w:rPr>
        <w:t>de</w:t>
      </w:r>
      <w:r w:rsidR="001555C6" w:rsidRPr="00070EF4">
        <w:rPr>
          <w:lang w:val="fr-FR"/>
        </w:rPr>
        <w:t xml:space="preserve"> </w:t>
      </w:r>
      <w:r w:rsidR="002A4CB2" w:rsidRPr="00070EF4">
        <w:rPr>
          <w:lang w:val="fr-FR"/>
        </w:rPr>
        <w:t>l</w:t>
      </w:r>
      <w:r w:rsidR="00D876FC" w:rsidRPr="00070EF4">
        <w:rPr>
          <w:lang w:val="fr-FR"/>
        </w:rPr>
        <w:t>’</w:t>
      </w:r>
      <w:r w:rsidR="00B023E8" w:rsidRPr="00070EF4">
        <w:rPr>
          <w:lang w:val="fr-FR"/>
        </w:rPr>
        <w:t xml:space="preserve">Abkhazie (Géorgie) </w:t>
      </w:r>
      <w:r w:rsidR="002A4CB2" w:rsidRPr="00070EF4">
        <w:rPr>
          <w:lang w:val="fr-FR"/>
        </w:rPr>
        <w:t xml:space="preserve">et </w:t>
      </w:r>
      <w:r w:rsidR="004502C7" w:rsidRPr="00070EF4">
        <w:rPr>
          <w:lang w:val="fr-FR"/>
        </w:rPr>
        <w:t xml:space="preserve">de </w:t>
      </w:r>
      <w:r w:rsidR="002A4CB2" w:rsidRPr="00070EF4">
        <w:rPr>
          <w:lang w:val="fr-FR"/>
        </w:rPr>
        <w:t>la région de Tskhinvali</w:t>
      </w:r>
      <w:r w:rsidR="001555C6" w:rsidRPr="00070EF4">
        <w:rPr>
          <w:lang w:val="fr-FR"/>
        </w:rPr>
        <w:t>/</w:t>
      </w:r>
      <w:r w:rsidR="00B023E8" w:rsidRPr="00070EF4">
        <w:rPr>
          <w:lang w:val="fr-FR"/>
        </w:rPr>
        <w:t xml:space="preserve">Ossétie du Sud (Géorgie) </w:t>
      </w:r>
      <w:r w:rsidR="002A4CB2" w:rsidRPr="00070EF4">
        <w:rPr>
          <w:lang w:val="fr-FR"/>
        </w:rPr>
        <w:t>au début des années</w:t>
      </w:r>
      <w:r w:rsidR="005C2B90" w:rsidRPr="00070EF4">
        <w:rPr>
          <w:lang w:val="fr-FR"/>
        </w:rPr>
        <w:t xml:space="preserve"> </w:t>
      </w:r>
      <w:r w:rsidR="001555C6" w:rsidRPr="00070EF4">
        <w:rPr>
          <w:lang w:val="fr-FR"/>
        </w:rPr>
        <w:t>90</w:t>
      </w:r>
      <w:r w:rsidR="005C2B90" w:rsidRPr="00070EF4">
        <w:rPr>
          <w:lang w:val="fr-FR"/>
        </w:rPr>
        <w:t>,</w:t>
      </w:r>
      <w:r w:rsidR="001555C6" w:rsidRPr="00070EF4">
        <w:rPr>
          <w:lang w:val="fr-FR"/>
        </w:rPr>
        <w:t xml:space="preserve"> </w:t>
      </w:r>
      <w:r w:rsidR="002A4CB2" w:rsidRPr="00070EF4">
        <w:rPr>
          <w:lang w:val="fr-FR"/>
        </w:rPr>
        <w:t>après le déclenchement de conflits armés</w:t>
      </w:r>
      <w:r w:rsidR="001555C6" w:rsidRPr="00070EF4">
        <w:rPr>
          <w:lang w:val="fr-FR"/>
        </w:rPr>
        <w:t xml:space="preserve"> </w:t>
      </w:r>
      <w:r w:rsidR="004502C7" w:rsidRPr="00070EF4">
        <w:rPr>
          <w:lang w:val="fr-FR"/>
        </w:rPr>
        <w:t>dans ces deux régions</w:t>
      </w:r>
      <w:r w:rsidR="00B023E8" w:rsidRPr="00070EF4">
        <w:rPr>
          <w:lang w:val="fr-FR"/>
        </w:rPr>
        <w:t xml:space="preserve"> </w:t>
      </w:r>
      <w:r w:rsidR="002A4CB2" w:rsidRPr="00070EF4">
        <w:rPr>
          <w:lang w:val="fr-FR"/>
        </w:rPr>
        <w:t>par la</w:t>
      </w:r>
      <w:r w:rsidR="00302D9F" w:rsidRPr="00070EF4">
        <w:rPr>
          <w:lang w:val="fr-FR"/>
        </w:rPr>
        <w:t xml:space="preserve"> Fédération de Russie</w:t>
      </w:r>
      <w:r w:rsidR="001555C6" w:rsidRPr="00070EF4">
        <w:rPr>
          <w:lang w:val="fr-FR"/>
        </w:rPr>
        <w:t xml:space="preserve">. </w:t>
      </w:r>
      <w:r w:rsidR="002A4CB2" w:rsidRPr="00070EF4">
        <w:rPr>
          <w:lang w:val="fr-FR"/>
        </w:rPr>
        <w:t>En raison des conflits armés survenus en 1992-1993 dans ces régions</w:t>
      </w:r>
      <w:r w:rsidR="001555C6" w:rsidRPr="00070EF4">
        <w:rPr>
          <w:lang w:val="fr-FR"/>
        </w:rPr>
        <w:t xml:space="preserve">, </w:t>
      </w:r>
      <w:r w:rsidR="002A4CB2" w:rsidRPr="00070EF4">
        <w:rPr>
          <w:lang w:val="fr-FR"/>
        </w:rPr>
        <w:t>la Géorgie a perdu le contrôle de facto de certaines parties de ces régions</w:t>
      </w:r>
      <w:r w:rsidR="001555C6" w:rsidRPr="00070EF4">
        <w:rPr>
          <w:lang w:val="fr-FR"/>
        </w:rPr>
        <w:t xml:space="preserve">. </w:t>
      </w:r>
      <w:r w:rsidR="002A4CB2" w:rsidRPr="00070EF4">
        <w:rPr>
          <w:lang w:val="fr-FR"/>
        </w:rPr>
        <w:t xml:space="preserve">Ces territoires sont donc occupés par la Russie depuis </w:t>
      </w:r>
      <w:r w:rsidR="004502C7" w:rsidRPr="00070EF4">
        <w:rPr>
          <w:lang w:val="fr-FR"/>
        </w:rPr>
        <w:t>que</w:t>
      </w:r>
      <w:r w:rsidR="002A4CB2" w:rsidRPr="00070EF4">
        <w:rPr>
          <w:lang w:val="fr-FR"/>
        </w:rPr>
        <w:t xml:space="preserve"> </w:t>
      </w:r>
      <w:r w:rsidR="004502C7" w:rsidRPr="00070EF4">
        <w:rPr>
          <w:lang w:val="fr-FR"/>
        </w:rPr>
        <w:t>ses forces armées ont agressé</w:t>
      </w:r>
      <w:r w:rsidR="002A4CB2" w:rsidRPr="00070EF4">
        <w:rPr>
          <w:lang w:val="fr-FR"/>
        </w:rPr>
        <w:t xml:space="preserve"> </w:t>
      </w:r>
      <w:r w:rsidR="004502C7" w:rsidRPr="00070EF4">
        <w:rPr>
          <w:lang w:val="fr-FR"/>
        </w:rPr>
        <w:t xml:space="preserve">la Géorgie </w:t>
      </w:r>
      <w:r w:rsidR="002A4CB2" w:rsidRPr="00070EF4">
        <w:rPr>
          <w:lang w:val="fr-FR"/>
        </w:rPr>
        <w:t>en août</w:t>
      </w:r>
      <w:r w:rsidR="001555C6" w:rsidRPr="00070EF4">
        <w:rPr>
          <w:lang w:val="fr-FR"/>
        </w:rPr>
        <w:t xml:space="preserve"> 2008. </w:t>
      </w:r>
    </w:p>
    <w:p w:rsidR="001555C6" w:rsidRPr="00070EF4" w:rsidRDefault="00FE71BD" w:rsidP="00BB0EBC">
      <w:pPr>
        <w:pStyle w:val="SingleTxtG"/>
        <w:rPr>
          <w:lang w:val="fr-FR"/>
        </w:rPr>
      </w:pPr>
      <w:r w:rsidRPr="00070EF4">
        <w:rPr>
          <w:lang w:val="fr-FR"/>
        </w:rPr>
        <w:t>33.</w:t>
      </w:r>
      <w:r w:rsidRPr="00070EF4">
        <w:rPr>
          <w:lang w:val="fr-FR"/>
        </w:rPr>
        <w:tab/>
      </w:r>
      <w:r w:rsidR="00302D9F" w:rsidRPr="00070EF4">
        <w:rPr>
          <w:lang w:val="fr-FR"/>
        </w:rPr>
        <w:t>Du fait des actions illégales de la Russie</w:t>
      </w:r>
      <w:r w:rsidR="001555C6" w:rsidRPr="00070EF4">
        <w:rPr>
          <w:lang w:val="fr-FR"/>
        </w:rPr>
        <w:t xml:space="preserve">, </w:t>
      </w:r>
      <w:r w:rsidR="00566023" w:rsidRPr="00070EF4">
        <w:rPr>
          <w:lang w:val="fr-FR"/>
        </w:rPr>
        <w:t>l</w:t>
      </w:r>
      <w:r w:rsidR="001555C6" w:rsidRPr="00070EF4">
        <w:rPr>
          <w:lang w:val="fr-FR"/>
        </w:rPr>
        <w:t xml:space="preserve">e </w:t>
      </w:r>
      <w:r w:rsidR="005D4533" w:rsidRPr="00070EF4">
        <w:rPr>
          <w:lang w:val="fr-FR"/>
        </w:rPr>
        <w:t>Gouvernement géorgien</w:t>
      </w:r>
      <w:r w:rsidR="004502C7" w:rsidRPr="00070EF4">
        <w:rPr>
          <w:lang w:val="fr-FR"/>
        </w:rPr>
        <w:t xml:space="preserve"> et</w:t>
      </w:r>
      <w:r w:rsidR="00566023" w:rsidRPr="00070EF4">
        <w:rPr>
          <w:lang w:val="fr-FR"/>
        </w:rPr>
        <w:t xml:space="preserve"> les autorités légitimes</w:t>
      </w:r>
      <w:r w:rsidR="00DC2D75" w:rsidRPr="00070EF4">
        <w:rPr>
          <w:lang w:val="fr-FR"/>
        </w:rPr>
        <w:t>,</w:t>
      </w:r>
      <w:r w:rsidR="00566023" w:rsidRPr="00070EF4">
        <w:rPr>
          <w:lang w:val="fr-FR"/>
        </w:rPr>
        <w:t xml:space="preserve"> actuellement en exil</w:t>
      </w:r>
      <w:r w:rsidR="005C2B90" w:rsidRPr="00070EF4">
        <w:rPr>
          <w:lang w:val="fr-FR"/>
        </w:rPr>
        <w:t>,</w:t>
      </w:r>
      <w:r w:rsidR="001555C6" w:rsidRPr="00070EF4">
        <w:rPr>
          <w:lang w:val="fr-FR"/>
        </w:rPr>
        <w:t xml:space="preserve"> </w:t>
      </w:r>
      <w:r w:rsidR="00DC2D75" w:rsidRPr="00070EF4">
        <w:rPr>
          <w:lang w:val="fr-FR"/>
        </w:rPr>
        <w:t xml:space="preserve">de ces régions </w:t>
      </w:r>
      <w:r w:rsidR="00302D9F" w:rsidRPr="00070EF4">
        <w:rPr>
          <w:lang w:val="fr-FR"/>
        </w:rPr>
        <w:t>ne sont pas en mesure d</w:t>
      </w:r>
      <w:r w:rsidR="00D876FC" w:rsidRPr="00070EF4">
        <w:rPr>
          <w:lang w:val="fr-FR"/>
        </w:rPr>
        <w:t>’</w:t>
      </w:r>
      <w:r w:rsidR="00302D9F" w:rsidRPr="00070EF4">
        <w:rPr>
          <w:lang w:val="fr-FR"/>
        </w:rPr>
        <w:t>exercer un contrôle effectif des territoires pour</w:t>
      </w:r>
      <w:r w:rsidR="001555C6" w:rsidRPr="00070EF4">
        <w:rPr>
          <w:lang w:val="fr-FR"/>
        </w:rPr>
        <w:t xml:space="preserve"> </w:t>
      </w:r>
      <w:r w:rsidR="00302D9F" w:rsidRPr="00070EF4">
        <w:rPr>
          <w:lang w:val="fr-FR"/>
        </w:rPr>
        <w:t>donner effet aux dispositions de la</w:t>
      </w:r>
      <w:r w:rsidR="001555C6" w:rsidRPr="00070EF4">
        <w:rPr>
          <w:lang w:val="fr-FR"/>
        </w:rPr>
        <w:t xml:space="preserve"> Convention.</w:t>
      </w:r>
      <w:r w:rsidR="00DC2D75" w:rsidRPr="00070EF4">
        <w:rPr>
          <w:lang w:val="fr-FR"/>
        </w:rPr>
        <w:t xml:space="preserve"> </w:t>
      </w:r>
      <w:r w:rsidR="008B09B5" w:rsidRPr="00070EF4">
        <w:rPr>
          <w:lang w:val="fr-FR"/>
        </w:rPr>
        <w:t>Si la Géorgie s</w:t>
      </w:r>
      <w:r w:rsidR="00D876FC" w:rsidRPr="00070EF4">
        <w:rPr>
          <w:lang w:val="fr-FR"/>
        </w:rPr>
        <w:t>’</w:t>
      </w:r>
      <w:r w:rsidR="008B09B5" w:rsidRPr="00070EF4">
        <w:rPr>
          <w:lang w:val="fr-FR"/>
        </w:rPr>
        <w:t>emploie activement à s</w:t>
      </w:r>
      <w:r w:rsidR="00D876FC" w:rsidRPr="00070EF4">
        <w:rPr>
          <w:lang w:val="fr-FR"/>
        </w:rPr>
        <w:t>’</w:t>
      </w:r>
      <w:r w:rsidR="008B09B5" w:rsidRPr="00070EF4">
        <w:rPr>
          <w:lang w:val="fr-FR"/>
        </w:rPr>
        <w:t>acquitter de son obligation en prenant toutes les mesures possibles pour appliquer les dispositions de la Convention, en empêchant ses éventuelles violations et en mettant fin aux violations actuelles à la lumière de ses obligations positives au regard de la législation sur les droits de l</w:t>
      </w:r>
      <w:r w:rsidR="00D876FC" w:rsidRPr="00070EF4">
        <w:rPr>
          <w:lang w:val="fr-FR"/>
        </w:rPr>
        <w:t>’</w:t>
      </w:r>
      <w:r w:rsidR="008B09B5" w:rsidRPr="00070EF4">
        <w:rPr>
          <w:lang w:val="fr-FR"/>
        </w:rPr>
        <w:t xml:space="preserve">homme, elle soutient que </w:t>
      </w:r>
      <w:r w:rsidR="005C7258" w:rsidRPr="00070EF4">
        <w:rPr>
          <w:lang w:val="fr-FR"/>
        </w:rPr>
        <w:t>la Fédération de Russie porte la responsabilité du</w:t>
      </w:r>
      <w:r w:rsidR="008B09B5" w:rsidRPr="00070EF4">
        <w:rPr>
          <w:lang w:val="fr-FR"/>
        </w:rPr>
        <w:t xml:space="preserve"> non-respect des dispositions de la Convention et </w:t>
      </w:r>
      <w:r w:rsidR="005C7258" w:rsidRPr="00070EF4">
        <w:rPr>
          <w:lang w:val="fr-FR"/>
        </w:rPr>
        <w:t xml:space="preserve">de </w:t>
      </w:r>
      <w:r w:rsidR="008B09B5" w:rsidRPr="00070EF4">
        <w:rPr>
          <w:lang w:val="fr-FR"/>
        </w:rPr>
        <w:t>leurs violations dans ces régions</w:t>
      </w:r>
      <w:r w:rsidR="001555C6" w:rsidRPr="00070EF4">
        <w:rPr>
          <w:lang w:val="fr-FR"/>
        </w:rPr>
        <w:t xml:space="preserve">. </w:t>
      </w:r>
    </w:p>
    <w:p w:rsidR="001555C6" w:rsidRPr="00070EF4" w:rsidRDefault="00FE71BD" w:rsidP="009E095D">
      <w:pPr>
        <w:pStyle w:val="SingleTxtG"/>
        <w:rPr>
          <w:lang w:val="fr-FR"/>
        </w:rPr>
      </w:pPr>
      <w:r w:rsidRPr="00070EF4">
        <w:rPr>
          <w:lang w:val="fr-FR"/>
        </w:rPr>
        <w:t>34.</w:t>
      </w:r>
      <w:r w:rsidRPr="00070EF4">
        <w:rPr>
          <w:lang w:val="fr-FR"/>
        </w:rPr>
        <w:tab/>
      </w:r>
      <w:r w:rsidR="00302D9F" w:rsidRPr="00070EF4">
        <w:rPr>
          <w:lang w:val="fr-FR"/>
        </w:rPr>
        <w:t xml:space="preserve">La Fédération de Russie </w:t>
      </w:r>
      <w:r w:rsidR="00BB0EBC" w:rsidRPr="00070EF4">
        <w:rPr>
          <w:lang w:val="fr-FR"/>
        </w:rPr>
        <w:t>est responsable de la discrimination raciale dans ces régions, puisqu</w:t>
      </w:r>
      <w:r w:rsidR="00D876FC" w:rsidRPr="00070EF4">
        <w:rPr>
          <w:lang w:val="fr-FR"/>
        </w:rPr>
        <w:t>’</w:t>
      </w:r>
      <w:r w:rsidR="00BB0EBC" w:rsidRPr="00070EF4">
        <w:rPr>
          <w:lang w:val="fr-FR"/>
        </w:rPr>
        <w:t>elle y participe directement, notamment au travers des actes commis par ses forces armées, ses services de sécurité et du renseignement, ses gardes frontière, ses forces de police, ses administrateurs civils et autres personnes placées sous son autorité et/ou son contrôle. De plus, la Fédération de Russie est responsable des violations résultant de son soutien</w:t>
      </w:r>
      <w:r w:rsidR="009E095D" w:rsidRPr="00070EF4">
        <w:rPr>
          <w:lang w:val="fr-FR"/>
        </w:rPr>
        <w:t xml:space="preserve"> et </w:t>
      </w:r>
      <w:r w:rsidR="003525EB" w:rsidRPr="00070EF4">
        <w:rPr>
          <w:lang w:val="fr-FR"/>
        </w:rPr>
        <w:t xml:space="preserve">de </w:t>
      </w:r>
      <w:r w:rsidR="009E095D" w:rsidRPr="00070EF4">
        <w:rPr>
          <w:lang w:val="fr-FR"/>
        </w:rPr>
        <w:t>sa tolérance</w:t>
      </w:r>
      <w:r w:rsidR="00BB0EBC" w:rsidRPr="00070EF4">
        <w:rPr>
          <w:lang w:val="fr-FR"/>
        </w:rPr>
        <w:t xml:space="preserve"> </w:t>
      </w:r>
      <w:r w:rsidR="009E095D" w:rsidRPr="00070EF4">
        <w:rPr>
          <w:lang w:val="fr-FR"/>
        </w:rPr>
        <w:t>à l</w:t>
      </w:r>
      <w:r w:rsidR="00D876FC" w:rsidRPr="00070EF4">
        <w:rPr>
          <w:lang w:val="fr-FR"/>
        </w:rPr>
        <w:t>’</w:t>
      </w:r>
      <w:r w:rsidR="009E095D" w:rsidRPr="00070EF4">
        <w:rPr>
          <w:lang w:val="fr-FR"/>
        </w:rPr>
        <w:t>égard des</w:t>
      </w:r>
      <w:r w:rsidR="00BB0EBC" w:rsidRPr="00070EF4">
        <w:rPr>
          <w:lang w:val="fr-FR"/>
        </w:rPr>
        <w:t xml:space="preserve"> actes de discrimination raciale perpétrés par les forces militaires et paramilitaires, </w:t>
      </w:r>
      <w:r w:rsidR="009E095D" w:rsidRPr="00070EF4">
        <w:rPr>
          <w:lang w:val="fr-FR"/>
        </w:rPr>
        <w:t>l</w:t>
      </w:r>
      <w:r w:rsidR="00BB0EBC" w:rsidRPr="00070EF4">
        <w:rPr>
          <w:lang w:val="fr-FR"/>
        </w:rPr>
        <w:t xml:space="preserve">es </w:t>
      </w:r>
      <w:r w:rsidR="009E095D" w:rsidRPr="00070EF4">
        <w:rPr>
          <w:lang w:val="fr-FR"/>
        </w:rPr>
        <w:t xml:space="preserve">gardes </w:t>
      </w:r>
      <w:r w:rsidR="00BB0EBC" w:rsidRPr="00070EF4">
        <w:rPr>
          <w:lang w:val="fr-FR"/>
        </w:rPr>
        <w:t>frontière</w:t>
      </w:r>
      <w:r w:rsidR="009E095D" w:rsidRPr="00070EF4">
        <w:rPr>
          <w:lang w:val="fr-FR"/>
        </w:rPr>
        <w:t>,</w:t>
      </w:r>
      <w:r w:rsidR="00BB0EBC" w:rsidRPr="00070EF4">
        <w:rPr>
          <w:lang w:val="fr-FR"/>
        </w:rPr>
        <w:t xml:space="preserve"> l</w:t>
      </w:r>
      <w:r w:rsidR="009E095D" w:rsidRPr="00070EF4">
        <w:rPr>
          <w:lang w:val="fr-FR"/>
        </w:rPr>
        <w:t>es forces de</w:t>
      </w:r>
      <w:r w:rsidR="00BB0EBC" w:rsidRPr="00070EF4">
        <w:rPr>
          <w:lang w:val="fr-FR"/>
        </w:rPr>
        <w:t xml:space="preserve"> police</w:t>
      </w:r>
      <w:r w:rsidR="009E095D" w:rsidRPr="00070EF4">
        <w:rPr>
          <w:lang w:val="fr-FR"/>
        </w:rPr>
        <w:t xml:space="preserve"> et administrateurs civils des autorités de facto, ou le fait de ne pas les empêcher.</w:t>
      </w:r>
    </w:p>
    <w:p w:rsidR="001555C6" w:rsidRPr="00070EF4" w:rsidRDefault="00FE71BD" w:rsidP="001204AF">
      <w:pPr>
        <w:pStyle w:val="SingleTxtG"/>
        <w:rPr>
          <w:lang w:val="fr-FR"/>
        </w:rPr>
      </w:pPr>
      <w:r w:rsidRPr="00070EF4">
        <w:rPr>
          <w:lang w:val="fr-FR"/>
        </w:rPr>
        <w:t>35.</w:t>
      </w:r>
      <w:r w:rsidRPr="00070EF4">
        <w:rPr>
          <w:lang w:val="fr-FR"/>
        </w:rPr>
        <w:tab/>
      </w:r>
      <w:r w:rsidR="00302D9F" w:rsidRPr="00070EF4">
        <w:rPr>
          <w:lang w:val="fr-FR"/>
        </w:rPr>
        <w:t>Le 12 août</w:t>
      </w:r>
      <w:r w:rsidR="001555C6" w:rsidRPr="00070EF4">
        <w:rPr>
          <w:lang w:val="fr-FR"/>
        </w:rPr>
        <w:t xml:space="preserve"> 2008, </w:t>
      </w:r>
      <w:r w:rsidR="00302D9F" w:rsidRPr="00070EF4">
        <w:rPr>
          <w:lang w:val="fr-FR"/>
        </w:rPr>
        <w:t>la Géorgie</w:t>
      </w:r>
      <w:r w:rsidR="001555C6" w:rsidRPr="00070EF4">
        <w:rPr>
          <w:lang w:val="fr-FR"/>
        </w:rPr>
        <w:t xml:space="preserve"> </w:t>
      </w:r>
      <w:r w:rsidR="00CA5377" w:rsidRPr="00070EF4">
        <w:rPr>
          <w:lang w:val="fr-FR"/>
        </w:rPr>
        <w:t xml:space="preserve">a </w:t>
      </w:r>
      <w:r w:rsidR="009E095D" w:rsidRPr="00070EF4">
        <w:rPr>
          <w:lang w:val="fr-FR"/>
        </w:rPr>
        <w:t>introduit</w:t>
      </w:r>
      <w:r w:rsidR="00CA5377" w:rsidRPr="00070EF4">
        <w:rPr>
          <w:lang w:val="fr-FR"/>
        </w:rPr>
        <w:t xml:space="preserve"> </w:t>
      </w:r>
      <w:r w:rsidR="003525EB" w:rsidRPr="00070EF4">
        <w:rPr>
          <w:lang w:val="fr-FR"/>
        </w:rPr>
        <w:t xml:space="preserve">devant la Cour internationale de Justice </w:t>
      </w:r>
      <w:r w:rsidR="00CA5377" w:rsidRPr="00070EF4">
        <w:rPr>
          <w:lang w:val="fr-FR"/>
        </w:rPr>
        <w:t xml:space="preserve">une requête interétatique </w:t>
      </w:r>
      <w:r w:rsidR="009E095D" w:rsidRPr="00070EF4">
        <w:rPr>
          <w:lang w:val="fr-FR"/>
        </w:rPr>
        <w:t xml:space="preserve">contre la Fédération de Russie pour des actes commis sur </w:t>
      </w:r>
      <w:r w:rsidR="00945B54" w:rsidRPr="00070EF4">
        <w:rPr>
          <w:lang w:val="fr-FR"/>
        </w:rPr>
        <w:t xml:space="preserve">le territoire géorgien et alentour en violation de la </w:t>
      </w:r>
      <w:r w:rsidR="00A77ADD" w:rsidRPr="00070EF4">
        <w:rPr>
          <w:lang w:val="fr-FR"/>
        </w:rPr>
        <w:t>Convention internationale sur l</w:t>
      </w:r>
      <w:r w:rsidR="00D876FC" w:rsidRPr="00070EF4">
        <w:rPr>
          <w:lang w:val="fr-FR"/>
        </w:rPr>
        <w:t>’</w:t>
      </w:r>
      <w:r w:rsidR="00A77ADD" w:rsidRPr="00070EF4">
        <w:rPr>
          <w:lang w:val="fr-FR"/>
        </w:rPr>
        <w:t>élimination de toutes les formes de discrimination raciale</w:t>
      </w:r>
      <w:r w:rsidR="00945B54" w:rsidRPr="00070EF4">
        <w:rPr>
          <w:lang w:val="fr-FR"/>
        </w:rPr>
        <w:t xml:space="preserve"> de 1965</w:t>
      </w:r>
      <w:r w:rsidR="001555C6" w:rsidRPr="00070EF4">
        <w:rPr>
          <w:lang w:val="fr-FR"/>
        </w:rPr>
        <w:t xml:space="preserve">. </w:t>
      </w:r>
      <w:r w:rsidR="00302D9F" w:rsidRPr="00070EF4">
        <w:rPr>
          <w:lang w:val="fr-FR"/>
        </w:rPr>
        <w:t>Le 15 octobre</w:t>
      </w:r>
      <w:r w:rsidR="001555C6" w:rsidRPr="00070EF4">
        <w:rPr>
          <w:lang w:val="fr-FR"/>
        </w:rPr>
        <w:t xml:space="preserve"> 2008, </w:t>
      </w:r>
      <w:r w:rsidR="00CA5377" w:rsidRPr="00070EF4">
        <w:rPr>
          <w:lang w:val="fr-FR"/>
        </w:rPr>
        <w:t>la Cour</w:t>
      </w:r>
      <w:r w:rsidR="001555C6" w:rsidRPr="00070EF4">
        <w:rPr>
          <w:lang w:val="fr-FR"/>
        </w:rPr>
        <w:t xml:space="preserve"> </w:t>
      </w:r>
      <w:r w:rsidR="00BA1D0A" w:rsidRPr="00070EF4">
        <w:rPr>
          <w:lang w:val="fr-FR"/>
        </w:rPr>
        <w:t>a rendu</w:t>
      </w:r>
      <w:r w:rsidR="001555C6" w:rsidRPr="00070EF4">
        <w:rPr>
          <w:lang w:val="fr-FR"/>
        </w:rPr>
        <w:t xml:space="preserve"> </w:t>
      </w:r>
      <w:r w:rsidR="00BA1D0A" w:rsidRPr="00070EF4">
        <w:rPr>
          <w:lang w:val="fr-FR"/>
        </w:rPr>
        <w:t>une ordonnance indiquant des mesures conservatoires selon lesquelles les deux parties devront, notamment, s</w:t>
      </w:r>
      <w:r w:rsidR="00D876FC" w:rsidRPr="00070EF4">
        <w:rPr>
          <w:lang w:val="fr-FR"/>
        </w:rPr>
        <w:t>’</w:t>
      </w:r>
      <w:r w:rsidR="00BA1D0A" w:rsidRPr="00070EF4">
        <w:rPr>
          <w:lang w:val="fr-FR"/>
        </w:rPr>
        <w:t>abstenir de tous actes de discrimination raciale et d</w:t>
      </w:r>
      <w:r w:rsidR="00D876FC" w:rsidRPr="00070EF4">
        <w:rPr>
          <w:lang w:val="fr-FR"/>
        </w:rPr>
        <w:t>’</w:t>
      </w:r>
      <w:r w:rsidR="00BA1D0A" w:rsidRPr="00070EF4">
        <w:rPr>
          <w:lang w:val="fr-FR"/>
        </w:rPr>
        <w:t xml:space="preserve">encourager, défendre ou appuyer de tels actes. </w:t>
      </w:r>
      <w:r w:rsidR="00D75D29" w:rsidRPr="00070EF4">
        <w:rPr>
          <w:lang w:val="fr-FR"/>
        </w:rPr>
        <w:t>Par un</w:t>
      </w:r>
      <w:r w:rsidR="00945B54" w:rsidRPr="00070EF4">
        <w:rPr>
          <w:lang w:val="fr-FR"/>
        </w:rPr>
        <w:t xml:space="preserve"> arrêt </w:t>
      </w:r>
      <w:r w:rsidR="00D75D29" w:rsidRPr="00070EF4">
        <w:rPr>
          <w:lang w:val="fr-FR"/>
        </w:rPr>
        <w:t>du</w:t>
      </w:r>
      <w:r w:rsidR="00302D9F" w:rsidRPr="00070EF4">
        <w:rPr>
          <w:lang w:val="fr-FR"/>
        </w:rPr>
        <w:t xml:space="preserve"> 1</w:t>
      </w:r>
      <w:r w:rsidR="00302D9F" w:rsidRPr="00070EF4">
        <w:rPr>
          <w:vertAlign w:val="superscript"/>
          <w:lang w:val="fr-FR"/>
        </w:rPr>
        <w:t>er</w:t>
      </w:r>
      <w:r w:rsidR="00302D9F" w:rsidRPr="00070EF4">
        <w:rPr>
          <w:lang w:val="fr-FR"/>
        </w:rPr>
        <w:t xml:space="preserve"> avril</w:t>
      </w:r>
      <w:r w:rsidR="001555C6" w:rsidRPr="00070EF4">
        <w:rPr>
          <w:lang w:val="fr-FR"/>
        </w:rPr>
        <w:t xml:space="preserve"> 2011,</w:t>
      </w:r>
      <w:r w:rsidR="00945B54" w:rsidRPr="00070EF4">
        <w:rPr>
          <w:lang w:val="fr-FR"/>
        </w:rPr>
        <w:t xml:space="preserve"> la Cour a dit qu</w:t>
      </w:r>
      <w:r w:rsidR="00D876FC" w:rsidRPr="00070EF4">
        <w:rPr>
          <w:lang w:val="fr-FR"/>
        </w:rPr>
        <w:t>’</w:t>
      </w:r>
      <w:r w:rsidR="00945B54" w:rsidRPr="00070EF4">
        <w:rPr>
          <w:lang w:val="fr-FR"/>
        </w:rPr>
        <w:t>elle n</w:t>
      </w:r>
      <w:r w:rsidR="00D876FC" w:rsidRPr="00070EF4">
        <w:rPr>
          <w:lang w:val="fr-FR"/>
        </w:rPr>
        <w:t>’</w:t>
      </w:r>
      <w:r w:rsidR="00945B54" w:rsidRPr="00070EF4">
        <w:rPr>
          <w:lang w:val="fr-FR"/>
        </w:rPr>
        <w:t xml:space="preserve">avait pas compétence pour connaître de ce litige et déclaré la requête irrecevable. Elle a retenu la deuxième exception préliminaire de la Fédération de Russie au motif que la </w:t>
      </w:r>
      <w:r w:rsidR="00411F8B" w:rsidRPr="00070EF4">
        <w:rPr>
          <w:lang w:val="fr-FR"/>
        </w:rPr>
        <w:t>Convention internationale sur l</w:t>
      </w:r>
      <w:r w:rsidR="00D876FC" w:rsidRPr="00070EF4">
        <w:rPr>
          <w:lang w:val="fr-FR"/>
        </w:rPr>
        <w:t>’</w:t>
      </w:r>
      <w:r w:rsidR="00411F8B" w:rsidRPr="00070EF4">
        <w:rPr>
          <w:lang w:val="fr-FR"/>
        </w:rPr>
        <w:t>élimination de la discrimination raciale prévoit expressément des conditions procédurales préalables à l</w:t>
      </w:r>
      <w:r w:rsidR="00D876FC" w:rsidRPr="00070EF4">
        <w:rPr>
          <w:lang w:val="fr-FR"/>
        </w:rPr>
        <w:t>’</w:t>
      </w:r>
      <w:r w:rsidR="00411F8B" w:rsidRPr="00070EF4">
        <w:rPr>
          <w:lang w:val="fr-FR"/>
        </w:rPr>
        <w:t>exercice de sa compétence et qu</w:t>
      </w:r>
      <w:r w:rsidR="00D876FC" w:rsidRPr="00070EF4">
        <w:rPr>
          <w:lang w:val="fr-FR"/>
        </w:rPr>
        <w:t>’</w:t>
      </w:r>
      <w:r w:rsidR="00411F8B" w:rsidRPr="00070EF4">
        <w:rPr>
          <w:lang w:val="fr-FR"/>
        </w:rPr>
        <w:t xml:space="preserve">il </w:t>
      </w:r>
      <w:r w:rsidR="001204AF" w:rsidRPr="00070EF4">
        <w:rPr>
          <w:lang w:val="fr-FR"/>
        </w:rPr>
        <w:t>a</w:t>
      </w:r>
      <w:r w:rsidR="00411F8B" w:rsidRPr="00070EF4">
        <w:rPr>
          <w:lang w:val="fr-FR"/>
        </w:rPr>
        <w:t xml:space="preserve"> été établi que la Géorgie n</w:t>
      </w:r>
      <w:r w:rsidR="00D876FC" w:rsidRPr="00070EF4">
        <w:rPr>
          <w:lang w:val="fr-FR"/>
        </w:rPr>
        <w:t>’</w:t>
      </w:r>
      <w:r w:rsidR="00411F8B" w:rsidRPr="00070EF4">
        <w:rPr>
          <w:lang w:val="fr-FR"/>
        </w:rPr>
        <w:t>a</w:t>
      </w:r>
      <w:r w:rsidR="001204AF" w:rsidRPr="00070EF4">
        <w:rPr>
          <w:lang w:val="fr-FR"/>
        </w:rPr>
        <w:t xml:space="preserve"> </w:t>
      </w:r>
      <w:r w:rsidR="00411F8B" w:rsidRPr="00070EF4">
        <w:rPr>
          <w:lang w:val="fr-FR"/>
        </w:rPr>
        <w:t>tenté d</w:t>
      </w:r>
      <w:r w:rsidR="00D876FC" w:rsidRPr="00070EF4">
        <w:rPr>
          <w:lang w:val="fr-FR"/>
        </w:rPr>
        <w:t>’</w:t>
      </w:r>
      <w:r w:rsidR="00411F8B" w:rsidRPr="00070EF4">
        <w:rPr>
          <w:lang w:val="fr-FR"/>
        </w:rPr>
        <w:t>avoir recours à aucun des deux modes de règlement</w:t>
      </w:r>
      <w:r w:rsidR="00D75D29" w:rsidRPr="00070EF4">
        <w:rPr>
          <w:lang w:val="fr-FR"/>
        </w:rPr>
        <w:t xml:space="preserve"> prévus</w:t>
      </w:r>
      <w:r w:rsidR="00411F8B" w:rsidRPr="00070EF4">
        <w:rPr>
          <w:lang w:val="fr-FR"/>
        </w:rPr>
        <w:t xml:space="preserve">. </w:t>
      </w:r>
      <w:r w:rsidR="001204AF" w:rsidRPr="00070EF4">
        <w:rPr>
          <w:lang w:val="fr-FR"/>
        </w:rPr>
        <w:t>La Cour internationale de Justice n</w:t>
      </w:r>
      <w:r w:rsidR="00D876FC" w:rsidRPr="00070EF4">
        <w:rPr>
          <w:lang w:val="fr-FR"/>
        </w:rPr>
        <w:t>’</w:t>
      </w:r>
      <w:r w:rsidR="001204AF" w:rsidRPr="00070EF4">
        <w:rPr>
          <w:lang w:val="fr-FR"/>
        </w:rPr>
        <w:t>a donc pas connu du fond de l</w:t>
      </w:r>
      <w:r w:rsidR="00D876FC" w:rsidRPr="00070EF4">
        <w:rPr>
          <w:lang w:val="fr-FR"/>
        </w:rPr>
        <w:t>’</w:t>
      </w:r>
      <w:r w:rsidR="001204AF" w:rsidRPr="00070EF4">
        <w:rPr>
          <w:lang w:val="fr-FR"/>
        </w:rPr>
        <w:t>affaire</w:t>
      </w:r>
      <w:r w:rsidR="001555C6" w:rsidRPr="00070EF4">
        <w:rPr>
          <w:lang w:val="fr-FR"/>
        </w:rPr>
        <w:t>.</w:t>
      </w:r>
      <w:r w:rsidR="001204AF" w:rsidRPr="00070EF4">
        <w:rPr>
          <w:lang w:val="fr-FR"/>
        </w:rPr>
        <w:t xml:space="preserve"> </w:t>
      </w:r>
    </w:p>
    <w:p w:rsidR="001555C6" w:rsidRPr="00070EF4" w:rsidRDefault="00140311" w:rsidP="00140311">
      <w:pPr>
        <w:pStyle w:val="H1G"/>
        <w:rPr>
          <w:lang w:val="fr-FR"/>
        </w:rPr>
      </w:pPr>
      <w:bookmarkStart w:id="9" w:name="_Toc392092310"/>
      <w:r w:rsidRPr="00070EF4">
        <w:rPr>
          <w:lang w:val="fr-FR"/>
        </w:rPr>
        <w:tab/>
      </w:r>
      <w:r w:rsidR="003C4565" w:rsidRPr="00070EF4">
        <w:rPr>
          <w:lang w:val="fr-FR"/>
        </w:rPr>
        <w:t>D.</w:t>
      </w:r>
      <w:r w:rsidRPr="00070EF4">
        <w:rPr>
          <w:lang w:val="fr-FR"/>
        </w:rPr>
        <w:tab/>
      </w:r>
      <w:bookmarkEnd w:id="9"/>
      <w:r w:rsidR="008C1C96" w:rsidRPr="00070EF4">
        <w:rPr>
          <w:lang w:val="fr-FR"/>
        </w:rPr>
        <w:t>Situation des droits de l</w:t>
      </w:r>
      <w:r w:rsidR="00D876FC" w:rsidRPr="00070EF4">
        <w:rPr>
          <w:lang w:val="fr-FR"/>
        </w:rPr>
        <w:t>’</w:t>
      </w:r>
      <w:r w:rsidR="008C1C96" w:rsidRPr="00070EF4">
        <w:rPr>
          <w:lang w:val="fr-FR"/>
        </w:rPr>
        <w:t>homme dans les territoires occupés</w:t>
      </w:r>
    </w:p>
    <w:p w:rsidR="001555C6" w:rsidRPr="00070EF4" w:rsidRDefault="00FE71BD" w:rsidP="00FE71BD">
      <w:pPr>
        <w:pStyle w:val="SingleTxtG"/>
        <w:rPr>
          <w:lang w:val="fr-FR"/>
        </w:rPr>
      </w:pPr>
      <w:r w:rsidRPr="00070EF4">
        <w:rPr>
          <w:lang w:val="fr-FR"/>
        </w:rPr>
        <w:t>36.</w:t>
      </w:r>
      <w:r w:rsidRPr="00070EF4">
        <w:rPr>
          <w:lang w:val="fr-FR"/>
        </w:rPr>
        <w:tab/>
      </w:r>
      <w:r w:rsidR="000C3940" w:rsidRPr="00070EF4">
        <w:rPr>
          <w:lang w:val="fr-FR"/>
        </w:rPr>
        <w:t>Au cours de la période considérée, le Gouvernement géorgien a poursuivi sa politique visant au plein exercice, par l</w:t>
      </w:r>
      <w:r w:rsidR="00D876FC" w:rsidRPr="00070EF4">
        <w:rPr>
          <w:lang w:val="fr-FR"/>
        </w:rPr>
        <w:t>’</w:t>
      </w:r>
      <w:r w:rsidR="000C3940" w:rsidRPr="00070EF4">
        <w:rPr>
          <w:lang w:val="fr-FR"/>
        </w:rPr>
        <w:t xml:space="preserve">ensemble de la population, des droits consacrés dans </w:t>
      </w:r>
      <w:r w:rsidR="002A4CB2" w:rsidRPr="00070EF4">
        <w:rPr>
          <w:lang w:val="fr-FR"/>
        </w:rPr>
        <w:t>la Convention</w:t>
      </w:r>
      <w:r w:rsidR="000C3940" w:rsidRPr="00070EF4">
        <w:rPr>
          <w:lang w:val="fr-FR"/>
        </w:rPr>
        <w:t>. Mais des obstacles d</w:t>
      </w:r>
      <w:r w:rsidR="00D876FC" w:rsidRPr="00070EF4">
        <w:rPr>
          <w:lang w:val="fr-FR"/>
        </w:rPr>
        <w:t>’</w:t>
      </w:r>
      <w:r w:rsidR="000C3940" w:rsidRPr="00070EF4">
        <w:rPr>
          <w:lang w:val="fr-FR"/>
        </w:rPr>
        <w:t xml:space="preserve">une gravité majeure ont entravé son action, </w:t>
      </w:r>
      <w:r w:rsidR="003525EB" w:rsidRPr="00070EF4">
        <w:rPr>
          <w:lang w:val="fr-FR"/>
        </w:rPr>
        <w:t xml:space="preserve">à savoir </w:t>
      </w:r>
      <w:r w:rsidR="000C3940" w:rsidRPr="00070EF4">
        <w:rPr>
          <w:lang w:val="fr-FR"/>
        </w:rPr>
        <w:t>la guerre avec la Fédération de Russie en août 2008 et l</w:t>
      </w:r>
      <w:r w:rsidR="00D876FC" w:rsidRPr="00070EF4">
        <w:rPr>
          <w:lang w:val="fr-FR"/>
        </w:rPr>
        <w:t>’</w:t>
      </w:r>
      <w:r w:rsidR="000C3940" w:rsidRPr="00070EF4">
        <w:rPr>
          <w:lang w:val="fr-FR"/>
        </w:rPr>
        <w:t>occupation de deux régions qui a suivi, l</w:t>
      </w:r>
      <w:r w:rsidR="00D876FC" w:rsidRPr="00070EF4">
        <w:rPr>
          <w:lang w:val="fr-FR"/>
        </w:rPr>
        <w:t>’</w:t>
      </w:r>
      <w:r w:rsidR="000C3940" w:rsidRPr="00070EF4">
        <w:rPr>
          <w:lang w:val="fr-FR"/>
        </w:rPr>
        <w:t>Abkhazie (Géorgie) et la région de Tskhinvali/Ossétie du Sud (Géorgie). À partir du début de 2008, la sécurité et le respect des droits de l</w:t>
      </w:r>
      <w:r w:rsidR="00D876FC" w:rsidRPr="00070EF4">
        <w:rPr>
          <w:lang w:val="fr-FR"/>
        </w:rPr>
        <w:t>’</w:t>
      </w:r>
      <w:r w:rsidR="000C3940" w:rsidRPr="00070EF4">
        <w:rPr>
          <w:lang w:val="fr-FR"/>
        </w:rPr>
        <w:t>homme dans ces régions se sont considérablement dégradés, ce qui a conduit progressivement à des conditions de vie insupportables pour les Géorgiens de souche qui y vivaient encore malgré le nettoyage ethnique soutenu par des autorités étrangères au début des années 90. Parmi les actes de terreur et de discrimination commis, citons les attaques armées occasionnelles contre des villages géorgiens de souche, des détentions arbitraires et des mauvais traitements à l</w:t>
      </w:r>
      <w:r w:rsidR="00D876FC" w:rsidRPr="00070EF4">
        <w:rPr>
          <w:lang w:val="fr-FR"/>
        </w:rPr>
        <w:t>’</w:t>
      </w:r>
      <w:r w:rsidR="000C3940" w:rsidRPr="00070EF4">
        <w:rPr>
          <w:lang w:val="fr-FR"/>
        </w:rPr>
        <w:t>égard de leurs habitants, des restrictions arbitraires à la liberté de circulation empêchant l</w:t>
      </w:r>
      <w:r w:rsidR="00D876FC" w:rsidRPr="00070EF4">
        <w:rPr>
          <w:lang w:val="fr-FR"/>
        </w:rPr>
        <w:t>’</w:t>
      </w:r>
      <w:r w:rsidR="000C3940" w:rsidRPr="00070EF4">
        <w:rPr>
          <w:lang w:val="fr-FR"/>
        </w:rPr>
        <w:t>accès humanitaire et l</w:t>
      </w:r>
      <w:r w:rsidR="00D876FC" w:rsidRPr="00070EF4">
        <w:rPr>
          <w:lang w:val="fr-FR"/>
        </w:rPr>
        <w:t>’</w:t>
      </w:r>
      <w:r w:rsidR="000C3940" w:rsidRPr="00070EF4">
        <w:rPr>
          <w:lang w:val="fr-FR"/>
        </w:rPr>
        <w:t>approvisionnement des villages, et les bombardements massifs qui ont immédiatement précédé la guerre. Les violations des droits de l</w:t>
      </w:r>
      <w:r w:rsidR="00D876FC" w:rsidRPr="00070EF4">
        <w:rPr>
          <w:lang w:val="fr-FR"/>
        </w:rPr>
        <w:t>’</w:t>
      </w:r>
      <w:r w:rsidR="000C3940" w:rsidRPr="00070EF4">
        <w:rPr>
          <w:lang w:val="fr-FR"/>
        </w:rPr>
        <w:t>homme ont pris un caractère inconsidéré au cours de la guerre et ont généré une nouvelle vague de nettoyage ethnique. Ces actions illégales des forces armées de la Fédération de Russie et des régimes fantoches qu</w:t>
      </w:r>
      <w:r w:rsidR="00D876FC" w:rsidRPr="00070EF4">
        <w:rPr>
          <w:lang w:val="fr-FR"/>
        </w:rPr>
        <w:t>’</w:t>
      </w:r>
      <w:r w:rsidR="000C3940" w:rsidRPr="00070EF4">
        <w:rPr>
          <w:lang w:val="fr-FR"/>
        </w:rPr>
        <w:t>elle contrôle ont été rapportées par des organisations internationales et des ONG, dont la mission internationale indépendante d</w:t>
      </w:r>
      <w:r w:rsidR="00D876FC" w:rsidRPr="00070EF4">
        <w:rPr>
          <w:lang w:val="fr-FR"/>
        </w:rPr>
        <w:t>’</w:t>
      </w:r>
      <w:r w:rsidR="000C3940" w:rsidRPr="00070EF4">
        <w:rPr>
          <w:lang w:val="fr-FR"/>
        </w:rPr>
        <w:t>établissement des faits sur le conflit en Géorgie, les Nations Unies, l</w:t>
      </w:r>
      <w:r w:rsidR="00D876FC" w:rsidRPr="00070EF4">
        <w:rPr>
          <w:lang w:val="fr-FR"/>
        </w:rPr>
        <w:t>’</w:t>
      </w:r>
      <w:r w:rsidR="000C3940" w:rsidRPr="00070EF4">
        <w:rPr>
          <w:lang w:val="fr-FR"/>
        </w:rPr>
        <w:t>Union européenne</w:t>
      </w:r>
      <w:r w:rsidR="00EB2547" w:rsidRPr="00070EF4">
        <w:rPr>
          <w:lang w:val="fr-FR"/>
        </w:rPr>
        <w:t xml:space="preserve"> (UE)</w:t>
      </w:r>
      <w:r w:rsidR="000C3940" w:rsidRPr="00070EF4">
        <w:rPr>
          <w:lang w:val="fr-FR"/>
        </w:rPr>
        <w:t>, le Conseil de l</w:t>
      </w:r>
      <w:r w:rsidR="00D876FC" w:rsidRPr="00070EF4">
        <w:rPr>
          <w:lang w:val="fr-FR"/>
        </w:rPr>
        <w:t>’</w:t>
      </w:r>
      <w:r w:rsidR="000C3940" w:rsidRPr="00070EF4">
        <w:rPr>
          <w:lang w:val="fr-FR"/>
        </w:rPr>
        <w:t>Europe, l</w:t>
      </w:r>
      <w:r w:rsidR="00D876FC" w:rsidRPr="00070EF4">
        <w:rPr>
          <w:lang w:val="fr-FR"/>
        </w:rPr>
        <w:t>’</w:t>
      </w:r>
      <w:r w:rsidR="000C3940" w:rsidRPr="00070EF4">
        <w:rPr>
          <w:lang w:val="fr-FR"/>
        </w:rPr>
        <w:t>Organisation pour la sécurité et la coopération en Europe (OSCE), Amnesty International, Human Rights Watch et l</w:t>
      </w:r>
      <w:r w:rsidR="00D876FC" w:rsidRPr="00070EF4">
        <w:rPr>
          <w:lang w:val="fr-FR"/>
        </w:rPr>
        <w:t>’</w:t>
      </w:r>
      <w:r w:rsidR="000C3940" w:rsidRPr="00070EF4">
        <w:rPr>
          <w:lang w:val="fr-FR"/>
        </w:rPr>
        <w:t>International Crisis Group</w:t>
      </w:r>
      <w:r w:rsidR="001555C6" w:rsidRPr="00070EF4">
        <w:rPr>
          <w:lang w:val="fr-FR"/>
        </w:rPr>
        <w:t>.</w:t>
      </w:r>
      <w:r w:rsidR="001204AF" w:rsidRPr="00070EF4">
        <w:rPr>
          <w:lang w:val="fr-FR"/>
        </w:rPr>
        <w:t xml:space="preserve"> </w:t>
      </w:r>
    </w:p>
    <w:p w:rsidR="001555C6" w:rsidRPr="00070EF4" w:rsidRDefault="00FE71BD" w:rsidP="006F2A52">
      <w:pPr>
        <w:pStyle w:val="SingleTxtG"/>
        <w:rPr>
          <w:lang w:val="fr-FR"/>
        </w:rPr>
      </w:pPr>
      <w:r w:rsidRPr="00070EF4">
        <w:rPr>
          <w:lang w:val="fr-FR"/>
        </w:rPr>
        <w:t>37.</w:t>
      </w:r>
      <w:r w:rsidRPr="00070EF4">
        <w:rPr>
          <w:lang w:val="fr-FR"/>
        </w:rPr>
        <w:tab/>
      </w:r>
      <w:r w:rsidR="000A7A76" w:rsidRPr="00070EF4">
        <w:rPr>
          <w:lang w:val="fr-FR"/>
        </w:rPr>
        <w:t>Le Gouvernement n</w:t>
      </w:r>
      <w:r w:rsidR="00D876FC" w:rsidRPr="00070EF4">
        <w:rPr>
          <w:lang w:val="fr-FR"/>
        </w:rPr>
        <w:t>’</w:t>
      </w:r>
      <w:r w:rsidR="000A7A76" w:rsidRPr="00070EF4">
        <w:rPr>
          <w:lang w:val="fr-FR"/>
        </w:rPr>
        <w:t>a cessé de réaffirmer sa volonté de résoudre pacifiquement le conflit par le dialogue politique. En 2010, le Président géorgien s</w:t>
      </w:r>
      <w:r w:rsidR="00D876FC" w:rsidRPr="00070EF4">
        <w:rPr>
          <w:lang w:val="fr-FR"/>
        </w:rPr>
        <w:t>’</w:t>
      </w:r>
      <w:r w:rsidR="000A7A76" w:rsidRPr="00070EF4">
        <w:rPr>
          <w:lang w:val="fr-FR"/>
        </w:rPr>
        <w:t>est engagé à ne pas recourir à la force et s</w:t>
      </w:r>
      <w:r w:rsidR="00D876FC" w:rsidRPr="00070EF4">
        <w:rPr>
          <w:lang w:val="fr-FR"/>
        </w:rPr>
        <w:t>’</w:t>
      </w:r>
      <w:r w:rsidR="000A7A76" w:rsidRPr="00070EF4">
        <w:rPr>
          <w:lang w:val="fr-FR"/>
        </w:rPr>
        <w:t>est déclaré prêt à ouvrir le dialogue avec la Fédération de Russie, à quelque niveau que ce soit, déclaration réitérée à maintes reprises par de hauts responsables géorgiens</w:t>
      </w:r>
      <w:r w:rsidR="001555C6" w:rsidRPr="00070EF4">
        <w:rPr>
          <w:lang w:val="fr-FR"/>
        </w:rPr>
        <w:t xml:space="preserve">. </w:t>
      </w:r>
      <w:r w:rsidR="00EB2547" w:rsidRPr="00070EF4">
        <w:rPr>
          <w:lang w:val="fr-FR"/>
        </w:rPr>
        <w:t>En mars</w:t>
      </w:r>
      <w:r w:rsidR="001555C6" w:rsidRPr="00070EF4">
        <w:rPr>
          <w:lang w:val="fr-FR"/>
        </w:rPr>
        <w:t xml:space="preserve"> 2013, </w:t>
      </w:r>
      <w:r w:rsidR="007E6081" w:rsidRPr="00070EF4">
        <w:rPr>
          <w:lang w:val="fr-FR"/>
        </w:rPr>
        <w:t xml:space="preserve">après </w:t>
      </w:r>
      <w:r w:rsidR="00565EDF" w:rsidRPr="00070EF4">
        <w:rPr>
          <w:lang w:val="fr-FR"/>
        </w:rPr>
        <w:t>consensus</w:t>
      </w:r>
      <w:r w:rsidR="007E6081" w:rsidRPr="00070EF4">
        <w:rPr>
          <w:lang w:val="fr-FR"/>
        </w:rPr>
        <w:t xml:space="preserve"> de tous les partis politiques, </w:t>
      </w:r>
      <w:r w:rsidR="00EB2547" w:rsidRPr="00070EF4">
        <w:rPr>
          <w:lang w:val="fr-FR"/>
        </w:rPr>
        <w:t>le</w:t>
      </w:r>
      <w:r w:rsidR="001555C6" w:rsidRPr="00070EF4">
        <w:rPr>
          <w:lang w:val="fr-FR"/>
        </w:rPr>
        <w:t xml:space="preserve"> Parl</w:t>
      </w:r>
      <w:r w:rsidR="00EB2547" w:rsidRPr="00070EF4">
        <w:rPr>
          <w:lang w:val="fr-FR"/>
        </w:rPr>
        <w:t>e</w:t>
      </w:r>
      <w:r w:rsidR="001555C6" w:rsidRPr="00070EF4">
        <w:rPr>
          <w:lang w:val="fr-FR"/>
        </w:rPr>
        <w:t xml:space="preserve">ment </w:t>
      </w:r>
      <w:r w:rsidR="00EB2547" w:rsidRPr="00070EF4">
        <w:rPr>
          <w:lang w:val="fr-FR"/>
        </w:rPr>
        <w:t>géorgien</w:t>
      </w:r>
      <w:r w:rsidR="007E6081" w:rsidRPr="00070EF4">
        <w:rPr>
          <w:lang w:val="fr-FR"/>
        </w:rPr>
        <w:t xml:space="preserve"> a adopté la Résolution sur les principales orientations de la politique étrangère de la Géorgie, réaffirmant ainsi l</w:t>
      </w:r>
      <w:r w:rsidR="00D876FC" w:rsidRPr="00070EF4">
        <w:rPr>
          <w:lang w:val="fr-FR"/>
        </w:rPr>
        <w:t>’</w:t>
      </w:r>
      <w:r w:rsidR="007E6081" w:rsidRPr="00070EF4">
        <w:rPr>
          <w:lang w:val="fr-FR"/>
        </w:rPr>
        <w:t>engagement du pays pris par le Président en 2010</w:t>
      </w:r>
      <w:r w:rsidR="001555C6" w:rsidRPr="00070EF4">
        <w:rPr>
          <w:lang w:val="fr-FR"/>
        </w:rPr>
        <w:t>.</w:t>
      </w:r>
      <w:r w:rsidR="007E6081" w:rsidRPr="00070EF4">
        <w:rPr>
          <w:lang w:val="fr-FR"/>
        </w:rPr>
        <w:t xml:space="preserve"> </w:t>
      </w:r>
    </w:p>
    <w:p w:rsidR="001555C6" w:rsidRPr="00070EF4" w:rsidRDefault="00FE71BD" w:rsidP="005C7258">
      <w:pPr>
        <w:pStyle w:val="SingleTxtG"/>
        <w:rPr>
          <w:lang w:val="fr-FR"/>
        </w:rPr>
      </w:pPr>
      <w:r w:rsidRPr="00070EF4">
        <w:rPr>
          <w:lang w:val="fr-FR"/>
        </w:rPr>
        <w:t>38.</w:t>
      </w:r>
      <w:r w:rsidRPr="00070EF4">
        <w:rPr>
          <w:lang w:val="fr-FR"/>
        </w:rPr>
        <w:tab/>
      </w:r>
      <w:r w:rsidR="000A7A76" w:rsidRPr="00070EF4">
        <w:rPr>
          <w:lang w:val="fr-FR"/>
        </w:rPr>
        <w:t>Le Gouvernement géorgien est résolu à sortir de l</w:t>
      </w:r>
      <w:r w:rsidR="00D876FC" w:rsidRPr="00070EF4">
        <w:rPr>
          <w:lang w:val="fr-FR"/>
        </w:rPr>
        <w:t>’</w:t>
      </w:r>
      <w:r w:rsidR="000A7A76" w:rsidRPr="00070EF4">
        <w:rPr>
          <w:lang w:val="fr-FR"/>
        </w:rPr>
        <w:t xml:space="preserve">impasse actuelle et à garantir comme il se doit la protection des </w:t>
      </w:r>
      <w:r w:rsidR="005C7258" w:rsidRPr="00070EF4">
        <w:rPr>
          <w:lang w:val="fr-FR"/>
        </w:rPr>
        <w:t xml:space="preserve">libertés et </w:t>
      </w:r>
      <w:r w:rsidR="000A7A76" w:rsidRPr="00070EF4">
        <w:rPr>
          <w:lang w:val="fr-FR"/>
        </w:rPr>
        <w:t>droits fondamentaux sur l</w:t>
      </w:r>
      <w:r w:rsidR="00D876FC" w:rsidRPr="00070EF4">
        <w:rPr>
          <w:lang w:val="fr-FR"/>
        </w:rPr>
        <w:t>’</w:t>
      </w:r>
      <w:r w:rsidR="000A7A76" w:rsidRPr="00070EF4">
        <w:rPr>
          <w:lang w:val="fr-FR"/>
        </w:rPr>
        <w:t>ensemble de son territoire, y compris dans les régions occupées. À l</w:t>
      </w:r>
      <w:r w:rsidR="00D876FC" w:rsidRPr="00070EF4">
        <w:rPr>
          <w:lang w:val="fr-FR"/>
        </w:rPr>
        <w:t>’</w:t>
      </w:r>
      <w:r w:rsidR="000A7A76" w:rsidRPr="00070EF4">
        <w:rPr>
          <w:lang w:val="fr-FR"/>
        </w:rPr>
        <w:t>heure actuelle, les Discussions internationales de Genève sont le seul forum dont il dispose pour instaurer la sécurité et la stabilité dans les régions occupées, et pour assurer le retour sûr et digne des déplacés internes et des réfugiés dans leurs lieux d</w:t>
      </w:r>
      <w:r w:rsidR="00D876FC" w:rsidRPr="00070EF4">
        <w:rPr>
          <w:lang w:val="fr-FR"/>
        </w:rPr>
        <w:t>’</w:t>
      </w:r>
      <w:r w:rsidR="000A7A76" w:rsidRPr="00070EF4">
        <w:rPr>
          <w:lang w:val="fr-FR"/>
        </w:rPr>
        <w:t>origine et de résidence. Coprésidées par les Nations Unies, l</w:t>
      </w:r>
      <w:r w:rsidR="00D876FC" w:rsidRPr="00070EF4">
        <w:rPr>
          <w:lang w:val="fr-FR"/>
        </w:rPr>
        <w:t>’</w:t>
      </w:r>
      <w:r w:rsidR="000A7A76" w:rsidRPr="00070EF4">
        <w:rPr>
          <w:lang w:val="fr-FR"/>
        </w:rPr>
        <w:t>Union européenne et l</w:t>
      </w:r>
      <w:r w:rsidR="00D876FC" w:rsidRPr="00070EF4">
        <w:rPr>
          <w:lang w:val="fr-FR"/>
        </w:rPr>
        <w:t>’</w:t>
      </w:r>
      <w:r w:rsidR="000A7A76" w:rsidRPr="00070EF4">
        <w:rPr>
          <w:lang w:val="fr-FR"/>
        </w:rPr>
        <w:t>OSCE, les Discussions internationales de Genève ont réellement commencé le 15 octobre 2008. Dans le cadre de ces discussions, le Gouvernement géorgien s</w:t>
      </w:r>
      <w:r w:rsidR="00D876FC" w:rsidRPr="00070EF4">
        <w:rPr>
          <w:lang w:val="fr-FR"/>
        </w:rPr>
        <w:t>’</w:t>
      </w:r>
      <w:r w:rsidR="000A7A76" w:rsidRPr="00070EF4">
        <w:rPr>
          <w:lang w:val="fr-FR"/>
        </w:rPr>
        <w:t xml:space="preserve">emploie activement à 1) adopter un document sur le non-recours à la force et la </w:t>
      </w:r>
      <w:r w:rsidR="006F2A52" w:rsidRPr="00070EF4">
        <w:rPr>
          <w:lang w:val="fr-FR"/>
        </w:rPr>
        <w:t>conclusion</w:t>
      </w:r>
      <w:r w:rsidR="000A7A76" w:rsidRPr="00070EF4">
        <w:rPr>
          <w:lang w:val="fr-FR"/>
        </w:rPr>
        <w:t xml:space="preserve"> d</w:t>
      </w:r>
      <w:r w:rsidR="00D876FC" w:rsidRPr="00070EF4">
        <w:rPr>
          <w:lang w:val="fr-FR"/>
        </w:rPr>
        <w:t>’</w:t>
      </w:r>
      <w:r w:rsidR="000A7A76" w:rsidRPr="00070EF4">
        <w:rPr>
          <w:lang w:val="fr-FR"/>
        </w:rPr>
        <w:t>accords de sécurité internationaux, notamment en matière de police et de maintien de la paix et 2) garantir le retour sûr, volontaire et digne des déplacés internes</w:t>
      </w:r>
      <w:r w:rsidR="001555C6" w:rsidRPr="00070EF4">
        <w:rPr>
          <w:lang w:val="fr-FR"/>
        </w:rPr>
        <w:t>.</w:t>
      </w:r>
      <w:r w:rsidR="005C7258" w:rsidRPr="00070EF4">
        <w:rPr>
          <w:lang w:val="fr-FR"/>
        </w:rPr>
        <w:t xml:space="preserve"> Par ailleurs, le Gouvernement œuvre activement à remédier aux atteintes aux droits de l</w:t>
      </w:r>
      <w:r w:rsidR="00D876FC" w:rsidRPr="00070EF4">
        <w:rPr>
          <w:lang w:val="fr-FR"/>
        </w:rPr>
        <w:t>’</w:t>
      </w:r>
      <w:r w:rsidR="005C7258" w:rsidRPr="00070EF4">
        <w:rPr>
          <w:lang w:val="fr-FR"/>
        </w:rPr>
        <w:t xml:space="preserve">homme et aux problèmes humanitaires dans les régions occupées et alentour, notamment les fortifications illégales (clôtures en barbelé, </w:t>
      </w:r>
      <w:r w:rsidR="003C283A" w:rsidRPr="00070EF4">
        <w:rPr>
          <w:lang w:val="fr-FR"/>
        </w:rPr>
        <w:t>fossés</w:t>
      </w:r>
      <w:r w:rsidR="005C7258" w:rsidRPr="00070EF4">
        <w:rPr>
          <w:lang w:val="fr-FR"/>
        </w:rPr>
        <w:t xml:space="preserve">, patrouilles, multiplication des documents à fournir pour franchir les lignes de démarcation) installées par les gardes russes le long de </w:t>
      </w:r>
      <w:r w:rsidR="00797E25" w:rsidRPr="00070EF4">
        <w:rPr>
          <w:lang w:val="fr-FR"/>
        </w:rPr>
        <w:t>la ligne d</w:t>
      </w:r>
      <w:r w:rsidR="00D876FC" w:rsidRPr="00070EF4">
        <w:rPr>
          <w:lang w:val="fr-FR"/>
        </w:rPr>
        <w:t>’</w:t>
      </w:r>
      <w:r w:rsidR="00797E25" w:rsidRPr="00070EF4">
        <w:rPr>
          <w:lang w:val="fr-FR"/>
        </w:rPr>
        <w:t>occupation</w:t>
      </w:r>
      <w:r w:rsidR="001555C6" w:rsidRPr="00070EF4">
        <w:rPr>
          <w:lang w:val="fr-FR"/>
        </w:rPr>
        <w:t xml:space="preserve">. </w:t>
      </w:r>
      <w:r w:rsidR="000A7A76" w:rsidRPr="00070EF4">
        <w:rPr>
          <w:lang w:val="fr-FR"/>
        </w:rPr>
        <w:t>À ce jour, les pourparlers de Genève ont eu pour résultat concret la création de mécanismes de prévention et de réponse aux incidents (MPRI), un instrument clef pour apaiser les tensions et faciliter les mesures destinées à instaurer un climat de confiance sur le terrain. Les participants, toutefois, tentent en permanence de stopper le fonctionnement des mécanismes et, par conséquent, sapent le processus des Discussions de Genève. En raison de la position inflexible de la Russie, le mécanisme établi pour Tskhinvali est resté au point mort pendant un an et n</w:t>
      </w:r>
      <w:r w:rsidR="00D876FC" w:rsidRPr="00070EF4">
        <w:rPr>
          <w:lang w:val="fr-FR"/>
        </w:rPr>
        <w:t>’</w:t>
      </w:r>
      <w:r w:rsidR="000A7A76" w:rsidRPr="00070EF4">
        <w:rPr>
          <w:lang w:val="fr-FR"/>
        </w:rPr>
        <w:t>a repris qu</w:t>
      </w:r>
      <w:r w:rsidR="00D876FC" w:rsidRPr="00070EF4">
        <w:rPr>
          <w:lang w:val="fr-FR"/>
        </w:rPr>
        <w:t>’</w:t>
      </w:r>
      <w:r w:rsidR="000A7A76" w:rsidRPr="00070EF4">
        <w:rPr>
          <w:lang w:val="fr-FR"/>
        </w:rPr>
        <w:t>après une forte pression internationale, en octobre 2010. Le mécanisme établi pour Gali, quant à lui, est dans l</w:t>
      </w:r>
      <w:r w:rsidR="00D876FC" w:rsidRPr="00070EF4">
        <w:rPr>
          <w:lang w:val="fr-FR"/>
        </w:rPr>
        <w:t>’</w:t>
      </w:r>
      <w:r w:rsidR="000A7A76" w:rsidRPr="00070EF4">
        <w:rPr>
          <w:lang w:val="fr-FR"/>
        </w:rPr>
        <w:t>impasse depuis avril 2012</w:t>
      </w:r>
      <w:r w:rsidR="001555C6" w:rsidRPr="00070EF4">
        <w:rPr>
          <w:lang w:val="fr-FR"/>
        </w:rPr>
        <w:t>.</w:t>
      </w:r>
    </w:p>
    <w:p w:rsidR="00FE71BD" w:rsidRPr="00070EF4" w:rsidRDefault="00FE71BD" w:rsidP="00FE71BD">
      <w:pPr>
        <w:pStyle w:val="SingleTxtG"/>
        <w:rPr>
          <w:lang w:val="fr-FR"/>
        </w:rPr>
      </w:pPr>
      <w:r w:rsidRPr="00070EF4">
        <w:rPr>
          <w:lang w:val="fr-FR"/>
        </w:rPr>
        <w:t>39.</w:t>
      </w:r>
      <w:r w:rsidRPr="00070EF4">
        <w:rPr>
          <w:lang w:val="fr-FR"/>
        </w:rPr>
        <w:tab/>
      </w:r>
      <w:r w:rsidR="000A7A76" w:rsidRPr="00070EF4">
        <w:rPr>
          <w:lang w:val="fr-FR"/>
        </w:rPr>
        <w:t>La Géorgie réclame instamment que les organisations internationales œuvrant pour les droits de l</w:t>
      </w:r>
      <w:r w:rsidR="00D876FC" w:rsidRPr="00070EF4">
        <w:rPr>
          <w:lang w:val="fr-FR"/>
        </w:rPr>
        <w:t>’</w:t>
      </w:r>
      <w:r w:rsidR="000A7A76" w:rsidRPr="00070EF4">
        <w:rPr>
          <w:lang w:val="fr-FR"/>
        </w:rPr>
        <w:t xml:space="preserve">homme et les organes de sécurité internationaux surveillent la situation des </w:t>
      </w:r>
      <w:r w:rsidR="003525EB" w:rsidRPr="00070EF4">
        <w:rPr>
          <w:lang w:val="fr-FR"/>
        </w:rPr>
        <w:t xml:space="preserve">libertés </w:t>
      </w:r>
      <w:r w:rsidR="000A7A76" w:rsidRPr="00070EF4">
        <w:rPr>
          <w:lang w:val="fr-FR"/>
        </w:rPr>
        <w:t xml:space="preserve">et </w:t>
      </w:r>
      <w:r w:rsidR="003525EB" w:rsidRPr="00070EF4">
        <w:rPr>
          <w:lang w:val="fr-FR"/>
        </w:rPr>
        <w:t xml:space="preserve">droits </w:t>
      </w:r>
      <w:r w:rsidR="000A7A76" w:rsidRPr="00070EF4">
        <w:rPr>
          <w:lang w:val="fr-FR"/>
        </w:rPr>
        <w:t>fondamentaux dans les régions occupées, préviennent la détérioration de la situation, notamment en termes de pertes humaines, et réduisent le risque d</w:t>
      </w:r>
      <w:r w:rsidR="00D876FC" w:rsidRPr="00070EF4">
        <w:rPr>
          <w:lang w:val="fr-FR"/>
        </w:rPr>
        <w:t>’</w:t>
      </w:r>
      <w:r w:rsidR="000A7A76" w:rsidRPr="00070EF4">
        <w:rPr>
          <w:lang w:val="fr-FR"/>
        </w:rPr>
        <w:t>une nouvelle agression militaire. Le Gouvernement géorgien a entrepris des consultations étroites avec les organismes des Nations Unies pour trouver un moyen efficace leur permettant d</w:t>
      </w:r>
      <w:r w:rsidR="00D876FC" w:rsidRPr="00070EF4">
        <w:rPr>
          <w:lang w:val="fr-FR"/>
        </w:rPr>
        <w:t>’</w:t>
      </w:r>
      <w:r w:rsidR="000A7A76" w:rsidRPr="00070EF4">
        <w:rPr>
          <w:lang w:val="fr-FR"/>
        </w:rPr>
        <w:t>engager des activités humanitaires et de surveillance dans les territoires occupés. Or, à ce jour, les observateurs internationaux ne sont pas autorisés à pénétrer dans les régions occupées</w:t>
      </w:r>
      <w:r w:rsidR="001555C6" w:rsidRPr="00070EF4">
        <w:rPr>
          <w:lang w:val="fr-FR"/>
        </w:rPr>
        <w:t>.</w:t>
      </w:r>
      <w:r w:rsidR="005C7258" w:rsidRPr="00070EF4">
        <w:rPr>
          <w:lang w:val="fr-FR"/>
        </w:rPr>
        <w:t xml:space="preserve"> </w:t>
      </w:r>
    </w:p>
    <w:p w:rsidR="001555C6" w:rsidRPr="00070EF4" w:rsidRDefault="00FE71BD" w:rsidP="00FE71BD">
      <w:pPr>
        <w:pStyle w:val="SingleTxtG"/>
        <w:rPr>
          <w:lang w:val="fr-FR"/>
        </w:rPr>
      </w:pPr>
      <w:r w:rsidRPr="00070EF4">
        <w:rPr>
          <w:lang w:val="fr-FR"/>
        </w:rPr>
        <w:t>40.</w:t>
      </w:r>
      <w:r w:rsidRPr="00070EF4">
        <w:rPr>
          <w:lang w:val="fr-FR"/>
        </w:rPr>
        <w:tab/>
      </w:r>
      <w:r w:rsidR="000A7A76" w:rsidRPr="00070EF4">
        <w:rPr>
          <w:lang w:val="fr-FR"/>
        </w:rPr>
        <w:t>La Géorgie coopère activement avec la Mission de surveillance de l</w:t>
      </w:r>
      <w:r w:rsidR="00D876FC" w:rsidRPr="00070EF4">
        <w:rPr>
          <w:lang w:val="fr-FR"/>
        </w:rPr>
        <w:t>’</w:t>
      </w:r>
      <w:r w:rsidR="000A7A76" w:rsidRPr="00070EF4">
        <w:rPr>
          <w:lang w:val="fr-FR"/>
        </w:rPr>
        <w:t>Union européenne (MSUE), qui a été déployée en Géorgie en octobre 2008 dans le cadre de la Politique européenne de sécurité et de défense (PESD) pour renforcer l</w:t>
      </w:r>
      <w:r w:rsidR="00D876FC" w:rsidRPr="00070EF4">
        <w:rPr>
          <w:lang w:val="fr-FR"/>
        </w:rPr>
        <w:t>’</w:t>
      </w:r>
      <w:r w:rsidR="000A7A76" w:rsidRPr="00070EF4">
        <w:rPr>
          <w:lang w:val="fr-FR"/>
        </w:rPr>
        <w:t>engagement de la MSUE sur le terrain, dont sa participation active aux MPRI. Depuis le blocage des missions des Nations Unies et de l</w:t>
      </w:r>
      <w:r w:rsidR="00D876FC" w:rsidRPr="00070EF4">
        <w:rPr>
          <w:lang w:val="fr-FR"/>
        </w:rPr>
        <w:t>’</w:t>
      </w:r>
      <w:r w:rsidR="000A7A76" w:rsidRPr="00070EF4">
        <w:rPr>
          <w:lang w:val="fr-FR"/>
        </w:rPr>
        <w:t>OSCE, la MSUE est la seule mission internationale d</w:t>
      </w:r>
      <w:r w:rsidR="00D876FC" w:rsidRPr="00070EF4">
        <w:rPr>
          <w:lang w:val="fr-FR"/>
        </w:rPr>
        <w:t>’</w:t>
      </w:r>
      <w:r w:rsidR="000A7A76" w:rsidRPr="00070EF4">
        <w:rPr>
          <w:lang w:val="fr-FR"/>
        </w:rPr>
        <w:t>observation en Géorgie depuis la guerre russo-géorgienne de 2008. Elle a pour mandat de surveiller la situation sur le terrain pour veiller au respect intégral de l</w:t>
      </w:r>
      <w:r w:rsidR="00D876FC" w:rsidRPr="00070EF4">
        <w:rPr>
          <w:lang w:val="fr-FR"/>
        </w:rPr>
        <w:t>’</w:t>
      </w:r>
      <w:r w:rsidR="000A7A76" w:rsidRPr="00070EF4">
        <w:rPr>
          <w:lang w:val="fr-FR"/>
        </w:rPr>
        <w:t>accord de cessez-le-feu en six points conclu par les parties. Le Ministère de l</w:t>
      </w:r>
      <w:r w:rsidR="00D876FC" w:rsidRPr="00070EF4">
        <w:rPr>
          <w:lang w:val="fr-FR"/>
        </w:rPr>
        <w:t>’</w:t>
      </w:r>
      <w:r w:rsidR="000A7A76" w:rsidRPr="00070EF4">
        <w:rPr>
          <w:lang w:val="fr-FR"/>
        </w:rPr>
        <w:t>intérieur et le Ministère de la défense de Géorgie ont signé avec la MSUE, les 10 octobre 2008 et 26 janvier 2009</w:t>
      </w:r>
      <w:r w:rsidR="00797A0A" w:rsidRPr="00070EF4">
        <w:rPr>
          <w:lang w:val="fr-FR"/>
        </w:rPr>
        <w:t>,</w:t>
      </w:r>
      <w:r w:rsidR="000A7A76" w:rsidRPr="00070EF4">
        <w:rPr>
          <w:lang w:val="fr-FR"/>
        </w:rPr>
        <w:t xml:space="preserve"> respectivement, un protocole d</w:t>
      </w:r>
      <w:r w:rsidR="00D876FC" w:rsidRPr="00070EF4">
        <w:rPr>
          <w:lang w:val="fr-FR"/>
        </w:rPr>
        <w:t>’</w:t>
      </w:r>
      <w:r w:rsidR="000A7A76" w:rsidRPr="00070EF4">
        <w:rPr>
          <w:lang w:val="fr-FR"/>
        </w:rPr>
        <w:t>accord garantissant la totale transparence des troupes et installations militaires géorgiennes, ce qui indique qu</w:t>
      </w:r>
      <w:r w:rsidR="00D876FC" w:rsidRPr="00070EF4">
        <w:rPr>
          <w:lang w:val="fr-FR"/>
        </w:rPr>
        <w:t>’</w:t>
      </w:r>
      <w:r w:rsidR="000A7A76" w:rsidRPr="00070EF4">
        <w:rPr>
          <w:lang w:val="fr-FR"/>
        </w:rPr>
        <w:t>elle remplit ses obligations de bonne foi</w:t>
      </w:r>
      <w:r w:rsidR="001555C6" w:rsidRPr="00070EF4">
        <w:rPr>
          <w:lang w:val="fr-FR"/>
        </w:rPr>
        <w:t xml:space="preserve">. </w:t>
      </w:r>
      <w:r w:rsidR="009A3AE2" w:rsidRPr="00070EF4">
        <w:rPr>
          <w:lang w:val="fr-FR"/>
        </w:rPr>
        <w:t>En raison des obstacles artificiels érigés par la Russie</w:t>
      </w:r>
      <w:r w:rsidR="001555C6" w:rsidRPr="00070EF4">
        <w:rPr>
          <w:lang w:val="fr-FR"/>
        </w:rPr>
        <w:t xml:space="preserve">, </w:t>
      </w:r>
      <w:r w:rsidR="009A3AE2" w:rsidRPr="00070EF4">
        <w:rPr>
          <w:lang w:val="fr-FR"/>
        </w:rPr>
        <w:t>la MSUE n</w:t>
      </w:r>
      <w:r w:rsidR="00D876FC" w:rsidRPr="00070EF4">
        <w:rPr>
          <w:lang w:val="fr-FR"/>
        </w:rPr>
        <w:t>’</w:t>
      </w:r>
      <w:r w:rsidR="009A3AE2" w:rsidRPr="00070EF4">
        <w:rPr>
          <w:lang w:val="fr-FR"/>
        </w:rPr>
        <w:t xml:space="preserve">est pas autorisée à pénétrer dans les </w:t>
      </w:r>
      <w:r w:rsidR="008C1C96" w:rsidRPr="00070EF4">
        <w:rPr>
          <w:lang w:val="fr-FR"/>
        </w:rPr>
        <w:t>régions occupées</w:t>
      </w:r>
      <w:r w:rsidR="001555C6" w:rsidRPr="00070EF4">
        <w:rPr>
          <w:lang w:val="fr-FR"/>
        </w:rPr>
        <w:t xml:space="preserve"> </w:t>
      </w:r>
      <w:r w:rsidR="009A3AE2" w:rsidRPr="00070EF4">
        <w:rPr>
          <w:lang w:val="fr-FR"/>
        </w:rPr>
        <w:t>de Géorgie</w:t>
      </w:r>
      <w:r w:rsidR="001555C6" w:rsidRPr="00070EF4">
        <w:rPr>
          <w:lang w:val="fr-FR"/>
        </w:rPr>
        <w:t xml:space="preserve"> </w:t>
      </w:r>
      <w:r w:rsidR="009A3AE2" w:rsidRPr="00070EF4">
        <w:rPr>
          <w:lang w:val="fr-FR"/>
        </w:rPr>
        <w:t>pour surveiller</w:t>
      </w:r>
      <w:r w:rsidR="001555C6" w:rsidRPr="00070EF4">
        <w:rPr>
          <w:lang w:val="fr-FR"/>
        </w:rPr>
        <w:t xml:space="preserve"> </w:t>
      </w:r>
      <w:r w:rsidR="009A3AE2" w:rsidRPr="00070EF4">
        <w:rPr>
          <w:lang w:val="fr-FR"/>
        </w:rPr>
        <w:t>sur place la situation en termes de sécurité,</w:t>
      </w:r>
      <w:r w:rsidR="001555C6" w:rsidRPr="00070EF4">
        <w:rPr>
          <w:lang w:val="fr-FR"/>
        </w:rPr>
        <w:t xml:space="preserve"> </w:t>
      </w:r>
      <w:r w:rsidR="009A3AE2" w:rsidRPr="00070EF4">
        <w:rPr>
          <w:lang w:val="fr-FR"/>
        </w:rPr>
        <w:t>contrairement aux termes de son mandat</w:t>
      </w:r>
      <w:r w:rsidR="001555C6" w:rsidRPr="00070EF4">
        <w:rPr>
          <w:lang w:val="fr-FR"/>
        </w:rPr>
        <w:t xml:space="preserve">. </w:t>
      </w:r>
    </w:p>
    <w:p w:rsidR="001555C6" w:rsidRPr="00070EF4" w:rsidRDefault="00FE71BD" w:rsidP="00950EBB">
      <w:pPr>
        <w:pStyle w:val="SingleTxtG"/>
        <w:rPr>
          <w:lang w:val="fr-FR"/>
        </w:rPr>
      </w:pPr>
      <w:r w:rsidRPr="00070EF4">
        <w:rPr>
          <w:lang w:val="fr-FR"/>
        </w:rPr>
        <w:t>41.</w:t>
      </w:r>
      <w:r w:rsidRPr="00070EF4">
        <w:rPr>
          <w:lang w:val="fr-FR"/>
        </w:rPr>
        <w:tab/>
      </w:r>
      <w:r w:rsidR="008C1C96" w:rsidRPr="00070EF4">
        <w:rPr>
          <w:lang w:val="fr-FR"/>
        </w:rPr>
        <w:t>La situation des droits de l</w:t>
      </w:r>
      <w:r w:rsidR="00D876FC" w:rsidRPr="00070EF4">
        <w:rPr>
          <w:lang w:val="fr-FR"/>
        </w:rPr>
        <w:t>’</w:t>
      </w:r>
      <w:r w:rsidR="008C1C96" w:rsidRPr="00070EF4">
        <w:rPr>
          <w:lang w:val="fr-FR"/>
        </w:rPr>
        <w:t>homme dans les</w:t>
      </w:r>
      <w:r w:rsidR="001555C6" w:rsidRPr="00070EF4">
        <w:rPr>
          <w:lang w:val="fr-FR"/>
        </w:rPr>
        <w:t xml:space="preserve"> </w:t>
      </w:r>
      <w:r w:rsidR="008C1C96" w:rsidRPr="00070EF4">
        <w:rPr>
          <w:lang w:val="fr-FR"/>
        </w:rPr>
        <w:t>régions géorgiennes occupées</w:t>
      </w:r>
      <w:r w:rsidR="00950EBB" w:rsidRPr="00070EF4">
        <w:rPr>
          <w:lang w:val="fr-FR"/>
        </w:rPr>
        <w:t>,</w:t>
      </w:r>
      <w:r w:rsidR="005C7258" w:rsidRPr="00070EF4">
        <w:rPr>
          <w:lang w:val="fr-FR"/>
        </w:rPr>
        <w:t xml:space="preserve"> </w:t>
      </w:r>
      <w:r w:rsidR="00950EBB" w:rsidRPr="00070EF4">
        <w:rPr>
          <w:lang w:val="fr-FR"/>
        </w:rPr>
        <w:t>difficile depuis le début des années 90, s</w:t>
      </w:r>
      <w:r w:rsidR="00D876FC" w:rsidRPr="00070EF4">
        <w:rPr>
          <w:lang w:val="fr-FR"/>
        </w:rPr>
        <w:t>’</w:t>
      </w:r>
      <w:r w:rsidR="00950EBB" w:rsidRPr="00070EF4">
        <w:rPr>
          <w:lang w:val="fr-FR"/>
        </w:rPr>
        <w:t>est encore aggravée après la guerre d</w:t>
      </w:r>
      <w:r w:rsidR="00D876FC" w:rsidRPr="00070EF4">
        <w:rPr>
          <w:lang w:val="fr-FR"/>
        </w:rPr>
        <w:t>’</w:t>
      </w:r>
      <w:r w:rsidR="00950EBB" w:rsidRPr="00070EF4">
        <w:rPr>
          <w:lang w:val="fr-FR"/>
        </w:rPr>
        <w:t xml:space="preserve">août 2008. La population civile </w:t>
      </w:r>
      <w:r w:rsidR="00E85FF9" w:rsidRPr="00070EF4">
        <w:rPr>
          <w:lang w:val="fr-FR"/>
        </w:rPr>
        <w:t>des territoires</w:t>
      </w:r>
      <w:r w:rsidR="00950EBB" w:rsidRPr="00070EF4">
        <w:rPr>
          <w:lang w:val="fr-FR"/>
        </w:rPr>
        <w:t xml:space="preserve"> occupés est privée des garanties minim</w:t>
      </w:r>
      <w:r w:rsidR="00E85FF9" w:rsidRPr="00070EF4">
        <w:rPr>
          <w:lang w:val="fr-FR"/>
        </w:rPr>
        <w:t>ales de</w:t>
      </w:r>
      <w:r w:rsidR="00950EBB" w:rsidRPr="00070EF4">
        <w:rPr>
          <w:lang w:val="fr-FR"/>
        </w:rPr>
        <w:t xml:space="preserve"> protection des droits qui leur sont reconnus par les conventions internationales</w:t>
      </w:r>
      <w:r w:rsidR="001555C6" w:rsidRPr="00070EF4">
        <w:rPr>
          <w:lang w:val="fr-FR"/>
        </w:rPr>
        <w:t>.</w:t>
      </w:r>
      <w:r w:rsidR="00950EBB" w:rsidRPr="00070EF4">
        <w:rPr>
          <w:lang w:val="fr-FR"/>
        </w:rPr>
        <w:t xml:space="preserve"> </w:t>
      </w:r>
    </w:p>
    <w:p w:rsidR="001555C6" w:rsidRPr="00070EF4" w:rsidRDefault="00FE71BD" w:rsidP="00E85FF9">
      <w:pPr>
        <w:pStyle w:val="SingleTxtG"/>
        <w:rPr>
          <w:lang w:val="fr-FR"/>
        </w:rPr>
      </w:pPr>
      <w:r w:rsidRPr="00070EF4">
        <w:rPr>
          <w:lang w:val="fr-FR"/>
        </w:rPr>
        <w:t>42.</w:t>
      </w:r>
      <w:r w:rsidRPr="00070EF4">
        <w:rPr>
          <w:lang w:val="fr-FR"/>
        </w:rPr>
        <w:tab/>
      </w:r>
      <w:r w:rsidR="009A3AE2" w:rsidRPr="00070EF4">
        <w:rPr>
          <w:lang w:val="fr-FR"/>
        </w:rPr>
        <w:t>Les actes discriminatoires évoqués comprennent, sans y être limités,</w:t>
      </w:r>
      <w:r w:rsidR="001555C6" w:rsidRPr="00070EF4">
        <w:rPr>
          <w:lang w:val="fr-FR"/>
        </w:rPr>
        <w:t xml:space="preserve"> </w:t>
      </w:r>
      <w:r w:rsidR="009A3AE2" w:rsidRPr="00070EF4">
        <w:rPr>
          <w:lang w:val="fr-FR"/>
        </w:rPr>
        <w:t>des violences ethniques ciblées, des pillages</w:t>
      </w:r>
      <w:r w:rsidR="001555C6" w:rsidRPr="00070EF4">
        <w:rPr>
          <w:lang w:val="fr-FR"/>
        </w:rPr>
        <w:t xml:space="preserve">, </w:t>
      </w:r>
      <w:r w:rsidR="009A3AE2" w:rsidRPr="00070EF4">
        <w:rPr>
          <w:lang w:val="fr-FR"/>
        </w:rPr>
        <w:t>la violation systématique de la sécurité et</w:t>
      </w:r>
      <w:r w:rsidR="001555C6" w:rsidRPr="00070EF4">
        <w:rPr>
          <w:lang w:val="fr-FR"/>
        </w:rPr>
        <w:t xml:space="preserve"> </w:t>
      </w:r>
      <w:r w:rsidR="009A3AE2" w:rsidRPr="00070EF4">
        <w:rPr>
          <w:lang w:val="fr-FR"/>
        </w:rPr>
        <w:t>des droits</w:t>
      </w:r>
      <w:r w:rsidR="001555C6" w:rsidRPr="00070EF4">
        <w:rPr>
          <w:lang w:val="fr-FR"/>
        </w:rPr>
        <w:t xml:space="preserve"> </w:t>
      </w:r>
      <w:r w:rsidR="008B355F" w:rsidRPr="00070EF4">
        <w:rPr>
          <w:lang w:val="fr-FR"/>
        </w:rPr>
        <w:t>de propriété</w:t>
      </w:r>
      <w:r w:rsidR="001555C6" w:rsidRPr="00070EF4">
        <w:rPr>
          <w:lang w:val="fr-FR"/>
        </w:rPr>
        <w:t xml:space="preserve">, </w:t>
      </w:r>
      <w:r w:rsidR="00362C85" w:rsidRPr="00070EF4">
        <w:rPr>
          <w:lang w:val="fr-FR"/>
        </w:rPr>
        <w:t>l</w:t>
      </w:r>
      <w:r w:rsidR="00D876FC" w:rsidRPr="00070EF4">
        <w:rPr>
          <w:lang w:val="fr-FR"/>
        </w:rPr>
        <w:t>’</w:t>
      </w:r>
      <w:r w:rsidR="00362C85" w:rsidRPr="00070EF4">
        <w:rPr>
          <w:lang w:val="fr-FR"/>
        </w:rPr>
        <w:t xml:space="preserve">entrave à la liberté de </w:t>
      </w:r>
      <w:r w:rsidR="00797A0A" w:rsidRPr="00070EF4">
        <w:rPr>
          <w:lang w:val="fr-FR"/>
        </w:rPr>
        <w:t>circulation</w:t>
      </w:r>
      <w:r w:rsidR="00362C85" w:rsidRPr="00070EF4">
        <w:rPr>
          <w:lang w:val="fr-FR"/>
        </w:rPr>
        <w:t xml:space="preserve"> et de résidence, la destruction de biens et l</w:t>
      </w:r>
      <w:r w:rsidR="00A5732A" w:rsidRPr="00070EF4">
        <w:rPr>
          <w:lang w:val="fr-FR"/>
        </w:rPr>
        <w:t xml:space="preserve">a </w:t>
      </w:r>
      <w:r w:rsidR="00281D38" w:rsidRPr="00070EF4">
        <w:rPr>
          <w:lang w:val="fr-FR"/>
        </w:rPr>
        <w:t>«</w:t>
      </w:r>
      <w:r w:rsidR="00A5732A" w:rsidRPr="00070EF4">
        <w:rPr>
          <w:lang w:val="fr-FR"/>
        </w:rPr>
        <w:t>passeportisation</w:t>
      </w:r>
      <w:r w:rsidR="00281D38" w:rsidRPr="00070EF4">
        <w:rPr>
          <w:lang w:val="fr-FR"/>
        </w:rPr>
        <w:t>»</w:t>
      </w:r>
      <w:r w:rsidR="00A5732A" w:rsidRPr="00070EF4">
        <w:rPr>
          <w:lang w:val="fr-FR"/>
        </w:rPr>
        <w:t xml:space="preserve"> fo</w:t>
      </w:r>
      <w:r w:rsidR="00362C85" w:rsidRPr="00070EF4">
        <w:rPr>
          <w:lang w:val="fr-FR"/>
        </w:rPr>
        <w:t>rcée. Ces actes visent notamment à empêcher le retour volontaire, sans risque et dans la dignité des</w:t>
      </w:r>
      <w:r w:rsidR="001555C6" w:rsidRPr="00070EF4">
        <w:rPr>
          <w:lang w:val="fr-FR"/>
        </w:rPr>
        <w:t xml:space="preserve"> </w:t>
      </w:r>
      <w:r w:rsidR="005A7C1D" w:rsidRPr="00070EF4">
        <w:rPr>
          <w:lang w:val="fr-FR"/>
        </w:rPr>
        <w:t>Géorgiens de souche</w:t>
      </w:r>
      <w:r w:rsidR="001555C6" w:rsidRPr="00070EF4">
        <w:rPr>
          <w:lang w:val="fr-FR"/>
        </w:rPr>
        <w:t xml:space="preserve"> </w:t>
      </w:r>
      <w:r w:rsidR="00E85FF9" w:rsidRPr="00070EF4">
        <w:rPr>
          <w:lang w:val="fr-FR"/>
        </w:rPr>
        <w:t>de façon à</w:t>
      </w:r>
      <w:r w:rsidR="00362C85" w:rsidRPr="00070EF4">
        <w:rPr>
          <w:lang w:val="fr-FR"/>
        </w:rPr>
        <w:t xml:space="preserve"> pérenniser leur déplacement</w:t>
      </w:r>
      <w:r w:rsidR="001555C6" w:rsidRPr="00070EF4">
        <w:rPr>
          <w:lang w:val="fr-FR"/>
        </w:rPr>
        <w:t>.</w:t>
      </w:r>
      <w:r w:rsidR="00950EBB" w:rsidRPr="00070EF4">
        <w:rPr>
          <w:lang w:val="fr-FR"/>
        </w:rPr>
        <w:t xml:space="preserve"> </w:t>
      </w:r>
      <w:r w:rsidR="00E85FF9" w:rsidRPr="00070EF4">
        <w:rPr>
          <w:lang w:val="fr-FR"/>
        </w:rPr>
        <w:t>La région de Tskhinvali/Ossétie du Sud et l</w:t>
      </w:r>
      <w:r w:rsidR="00D876FC" w:rsidRPr="00070EF4">
        <w:rPr>
          <w:lang w:val="fr-FR"/>
        </w:rPr>
        <w:t>’</w:t>
      </w:r>
      <w:r w:rsidR="00E85FF9" w:rsidRPr="00070EF4">
        <w:rPr>
          <w:lang w:val="fr-FR"/>
        </w:rPr>
        <w:t>Abkhazie échappant totalement au contrôle effectif du Gouvernement géorgien et étant isolées de la communauté internationale, la protection des droits de l</w:t>
      </w:r>
      <w:r w:rsidR="00D876FC" w:rsidRPr="00070EF4">
        <w:rPr>
          <w:lang w:val="fr-FR"/>
        </w:rPr>
        <w:t>’</w:t>
      </w:r>
      <w:r w:rsidR="00E85FF9" w:rsidRPr="00070EF4">
        <w:rPr>
          <w:lang w:val="fr-FR"/>
        </w:rPr>
        <w:t>homme est critique dans ces régions</w:t>
      </w:r>
      <w:r w:rsidR="001555C6" w:rsidRPr="00070EF4">
        <w:rPr>
          <w:lang w:val="fr-FR"/>
        </w:rPr>
        <w:t xml:space="preserve">. </w:t>
      </w:r>
    </w:p>
    <w:p w:rsidR="001555C6" w:rsidRPr="00070EF4" w:rsidRDefault="00FE71BD" w:rsidP="00453EA1">
      <w:pPr>
        <w:pStyle w:val="SingleTxtG"/>
        <w:rPr>
          <w:lang w:val="fr-FR"/>
        </w:rPr>
      </w:pPr>
      <w:r w:rsidRPr="00070EF4">
        <w:rPr>
          <w:lang w:val="fr-FR"/>
        </w:rPr>
        <w:t>43.</w:t>
      </w:r>
      <w:r w:rsidRPr="00070EF4">
        <w:rPr>
          <w:lang w:val="fr-FR"/>
        </w:rPr>
        <w:tab/>
      </w:r>
      <w:r w:rsidR="00E85FF9" w:rsidRPr="00070EF4">
        <w:rPr>
          <w:lang w:val="fr-FR"/>
        </w:rPr>
        <w:t>Les atteintes aux droits de l</w:t>
      </w:r>
      <w:r w:rsidR="00D876FC" w:rsidRPr="00070EF4">
        <w:rPr>
          <w:lang w:val="fr-FR"/>
        </w:rPr>
        <w:t>’</w:t>
      </w:r>
      <w:r w:rsidR="00E85FF9" w:rsidRPr="00070EF4">
        <w:rPr>
          <w:lang w:val="fr-FR"/>
        </w:rPr>
        <w:t xml:space="preserve">homme et les </w:t>
      </w:r>
      <w:r w:rsidR="00453EA1" w:rsidRPr="00070EF4">
        <w:rPr>
          <w:lang w:val="fr-FR"/>
        </w:rPr>
        <w:t>agressions criminelles se poursuivent dans les deux régions, en particulier à l</w:t>
      </w:r>
      <w:r w:rsidR="00D876FC" w:rsidRPr="00070EF4">
        <w:rPr>
          <w:lang w:val="fr-FR"/>
        </w:rPr>
        <w:t>’</w:t>
      </w:r>
      <w:r w:rsidR="00453EA1" w:rsidRPr="00070EF4">
        <w:rPr>
          <w:lang w:val="fr-FR"/>
        </w:rPr>
        <w:t>encontre de la population géorgienne de souche. D</w:t>
      </w:r>
      <w:r w:rsidR="00D876FC" w:rsidRPr="00070EF4">
        <w:rPr>
          <w:lang w:val="fr-FR"/>
        </w:rPr>
        <w:t>’</w:t>
      </w:r>
      <w:r w:rsidR="00453EA1" w:rsidRPr="00070EF4">
        <w:rPr>
          <w:lang w:val="fr-FR"/>
        </w:rPr>
        <w:t>une façon générale, pendant toute la période de récolte des noisettes les habitants du district de Gali ont constamment peur d</w:t>
      </w:r>
      <w:r w:rsidR="00D876FC" w:rsidRPr="00070EF4">
        <w:rPr>
          <w:lang w:val="fr-FR"/>
        </w:rPr>
        <w:t>’</w:t>
      </w:r>
      <w:r w:rsidR="00453EA1" w:rsidRPr="00070EF4">
        <w:rPr>
          <w:lang w:val="fr-FR"/>
        </w:rPr>
        <w:t>être attaqués et volés par des criminels armés. Ceux-ci violentent leurs victimes verbalement et physiquement et leur dérobent leurs économies. Certaines victimes sont mortellement blessées. L</w:t>
      </w:r>
      <w:r w:rsidR="00D876FC" w:rsidRPr="00070EF4">
        <w:rPr>
          <w:lang w:val="fr-FR"/>
        </w:rPr>
        <w:t>’</w:t>
      </w:r>
      <w:r w:rsidR="00453EA1" w:rsidRPr="00070EF4">
        <w:rPr>
          <w:lang w:val="fr-FR"/>
        </w:rPr>
        <w:t>augmentation du nombre d</w:t>
      </w:r>
      <w:r w:rsidR="00D876FC" w:rsidRPr="00070EF4">
        <w:rPr>
          <w:lang w:val="fr-FR"/>
        </w:rPr>
        <w:t>’</w:t>
      </w:r>
      <w:r w:rsidR="00453EA1" w:rsidRPr="00070EF4">
        <w:rPr>
          <w:lang w:val="fr-FR"/>
        </w:rPr>
        <w:t>enlèvements contre rançon dans la région occupée d</w:t>
      </w:r>
      <w:r w:rsidR="00D876FC" w:rsidRPr="00070EF4">
        <w:rPr>
          <w:lang w:val="fr-FR"/>
        </w:rPr>
        <w:t>’</w:t>
      </w:r>
      <w:r w:rsidR="00453EA1" w:rsidRPr="00070EF4">
        <w:rPr>
          <w:lang w:val="fr-FR"/>
        </w:rPr>
        <w:t>Abkhazie est alarmante</w:t>
      </w:r>
      <w:r w:rsidR="001555C6" w:rsidRPr="00070EF4">
        <w:rPr>
          <w:lang w:val="fr-FR"/>
        </w:rPr>
        <w:t xml:space="preserve">. </w:t>
      </w:r>
    </w:p>
    <w:p w:rsidR="001555C6" w:rsidRPr="00070EF4" w:rsidRDefault="00FE71BD" w:rsidP="00FE71BD">
      <w:pPr>
        <w:pStyle w:val="SingleTxtG"/>
        <w:rPr>
          <w:lang w:val="fr-FR"/>
        </w:rPr>
      </w:pPr>
      <w:r w:rsidRPr="00070EF4">
        <w:rPr>
          <w:lang w:val="fr-FR"/>
        </w:rPr>
        <w:t>44.</w:t>
      </w:r>
      <w:r w:rsidRPr="00070EF4">
        <w:rPr>
          <w:lang w:val="fr-FR"/>
        </w:rPr>
        <w:tab/>
      </w:r>
      <w:r w:rsidR="00E733EB" w:rsidRPr="00070EF4">
        <w:rPr>
          <w:lang w:val="fr-FR"/>
        </w:rPr>
        <w:t>Depuis la guerre d</w:t>
      </w:r>
      <w:r w:rsidR="00D876FC" w:rsidRPr="00070EF4">
        <w:rPr>
          <w:lang w:val="fr-FR"/>
        </w:rPr>
        <w:t>’</w:t>
      </w:r>
      <w:r w:rsidR="00E733EB" w:rsidRPr="00070EF4">
        <w:rPr>
          <w:lang w:val="fr-FR"/>
        </w:rPr>
        <w:t>août 2008</w:t>
      </w:r>
      <w:r w:rsidR="001555C6" w:rsidRPr="00070EF4">
        <w:rPr>
          <w:lang w:val="fr-FR"/>
        </w:rPr>
        <w:t xml:space="preserve">, </w:t>
      </w:r>
      <w:r w:rsidR="00797E25" w:rsidRPr="00070EF4">
        <w:rPr>
          <w:lang w:val="fr-FR"/>
        </w:rPr>
        <w:t>les droits de propriété</w:t>
      </w:r>
      <w:r w:rsidR="001555C6" w:rsidRPr="00070EF4">
        <w:rPr>
          <w:lang w:val="fr-FR"/>
        </w:rPr>
        <w:t xml:space="preserve"> </w:t>
      </w:r>
      <w:r w:rsidR="00E733EB" w:rsidRPr="00070EF4">
        <w:rPr>
          <w:lang w:val="fr-FR"/>
        </w:rPr>
        <w:t>ont été massivement violés dans les</w:t>
      </w:r>
      <w:r w:rsidR="001555C6" w:rsidRPr="00070EF4">
        <w:rPr>
          <w:lang w:val="fr-FR"/>
        </w:rPr>
        <w:t xml:space="preserve"> </w:t>
      </w:r>
      <w:r w:rsidR="008C1C96" w:rsidRPr="00070EF4">
        <w:rPr>
          <w:lang w:val="fr-FR"/>
        </w:rPr>
        <w:t>régions occupées</w:t>
      </w:r>
      <w:r w:rsidR="00281D38" w:rsidRPr="00070EF4">
        <w:rPr>
          <w:lang w:val="fr-FR"/>
        </w:rPr>
        <w:t>:</w:t>
      </w:r>
      <w:r w:rsidR="001555C6" w:rsidRPr="00070EF4">
        <w:rPr>
          <w:lang w:val="fr-FR"/>
        </w:rPr>
        <w:t xml:space="preserve"> </w:t>
      </w:r>
      <w:r w:rsidR="00D0408C" w:rsidRPr="00070EF4">
        <w:rPr>
          <w:lang w:val="fr-FR"/>
        </w:rPr>
        <w:t xml:space="preserve">les destructions délibérées et ciblées, les </w:t>
      </w:r>
      <w:r w:rsidR="005C07CF" w:rsidRPr="00070EF4">
        <w:rPr>
          <w:lang w:val="fr-FR"/>
        </w:rPr>
        <w:t>confiscations</w:t>
      </w:r>
      <w:r w:rsidR="00D0408C" w:rsidRPr="00070EF4">
        <w:rPr>
          <w:lang w:val="fr-FR"/>
        </w:rPr>
        <w:t xml:space="preserve"> et les achats</w:t>
      </w:r>
      <w:r w:rsidR="001555C6" w:rsidRPr="00070EF4">
        <w:rPr>
          <w:lang w:val="fr-FR"/>
        </w:rPr>
        <w:t xml:space="preserve"> </w:t>
      </w:r>
      <w:r w:rsidR="00D0408C" w:rsidRPr="00070EF4">
        <w:rPr>
          <w:lang w:val="fr-FR"/>
        </w:rPr>
        <w:t>illégaux de biens sont particulièrement préoccupants</w:t>
      </w:r>
      <w:r w:rsidR="001555C6" w:rsidRPr="00070EF4">
        <w:rPr>
          <w:lang w:val="fr-FR"/>
        </w:rPr>
        <w:t>.</w:t>
      </w:r>
      <w:r w:rsidR="00453EA1" w:rsidRPr="00070EF4">
        <w:rPr>
          <w:lang w:val="fr-FR"/>
        </w:rPr>
        <w:t xml:space="preserve"> </w:t>
      </w:r>
    </w:p>
    <w:p w:rsidR="001555C6" w:rsidRPr="00070EF4" w:rsidRDefault="00FE71BD" w:rsidP="00761273">
      <w:pPr>
        <w:pStyle w:val="SingleTxtG"/>
        <w:rPr>
          <w:lang w:val="fr-FR"/>
        </w:rPr>
      </w:pPr>
      <w:r w:rsidRPr="00070EF4">
        <w:rPr>
          <w:lang w:val="fr-FR"/>
        </w:rPr>
        <w:t>45.</w:t>
      </w:r>
      <w:r w:rsidRPr="00070EF4">
        <w:rPr>
          <w:lang w:val="fr-FR"/>
        </w:rPr>
        <w:tab/>
      </w:r>
      <w:r w:rsidR="00D0408C" w:rsidRPr="00070EF4">
        <w:rPr>
          <w:lang w:val="fr-FR"/>
        </w:rPr>
        <w:t xml:space="preserve">La politique de destruction massive de </w:t>
      </w:r>
      <w:r w:rsidR="001555C6" w:rsidRPr="00070EF4">
        <w:rPr>
          <w:lang w:val="fr-FR"/>
        </w:rPr>
        <w:t xml:space="preserve">villages </w:t>
      </w:r>
      <w:r w:rsidR="00D0408C" w:rsidRPr="00070EF4">
        <w:rPr>
          <w:lang w:val="fr-FR"/>
        </w:rPr>
        <w:t>est attestée par</w:t>
      </w:r>
      <w:r w:rsidR="001555C6" w:rsidRPr="00070EF4">
        <w:rPr>
          <w:lang w:val="fr-FR"/>
        </w:rPr>
        <w:t xml:space="preserve"> diff</w:t>
      </w:r>
      <w:r w:rsidR="00BD1155" w:rsidRPr="00070EF4">
        <w:rPr>
          <w:lang w:val="fr-FR"/>
        </w:rPr>
        <w:t>é</w:t>
      </w:r>
      <w:r w:rsidR="001555C6" w:rsidRPr="00070EF4">
        <w:rPr>
          <w:lang w:val="fr-FR"/>
        </w:rPr>
        <w:t>rent</w:t>
      </w:r>
      <w:r w:rsidR="00BD1155" w:rsidRPr="00070EF4">
        <w:rPr>
          <w:lang w:val="fr-FR"/>
        </w:rPr>
        <w:t>es</w:t>
      </w:r>
      <w:r w:rsidR="001555C6" w:rsidRPr="00070EF4">
        <w:rPr>
          <w:lang w:val="fr-FR"/>
        </w:rPr>
        <w:t xml:space="preserve"> </w:t>
      </w:r>
      <w:r w:rsidR="00BD1155" w:rsidRPr="00070EF4">
        <w:rPr>
          <w:lang w:val="fr-FR"/>
        </w:rPr>
        <w:t xml:space="preserve">organisations </w:t>
      </w:r>
      <w:r w:rsidR="001555C6" w:rsidRPr="00070EF4">
        <w:rPr>
          <w:lang w:val="fr-FR"/>
        </w:rPr>
        <w:t>international</w:t>
      </w:r>
      <w:r w:rsidR="00BD1155" w:rsidRPr="00070EF4">
        <w:rPr>
          <w:lang w:val="fr-FR"/>
        </w:rPr>
        <w:t>es</w:t>
      </w:r>
      <w:r w:rsidR="001555C6" w:rsidRPr="00070EF4">
        <w:rPr>
          <w:lang w:val="fr-FR"/>
        </w:rPr>
        <w:t xml:space="preserve"> </w:t>
      </w:r>
      <w:r w:rsidR="00BD1155" w:rsidRPr="00070EF4">
        <w:rPr>
          <w:lang w:val="fr-FR"/>
        </w:rPr>
        <w:t>et</w:t>
      </w:r>
      <w:r w:rsidR="001555C6" w:rsidRPr="00070EF4">
        <w:rPr>
          <w:lang w:val="fr-FR"/>
        </w:rPr>
        <w:t xml:space="preserve"> non</w:t>
      </w:r>
      <w:r w:rsidR="00BD1155" w:rsidRPr="00070EF4">
        <w:rPr>
          <w:lang w:val="fr-FR"/>
        </w:rPr>
        <w:t xml:space="preserve"> </w:t>
      </w:r>
      <w:r w:rsidR="008221EA" w:rsidRPr="00070EF4">
        <w:rPr>
          <w:lang w:val="fr-FR"/>
        </w:rPr>
        <w:t>gouvernementales</w:t>
      </w:r>
      <w:r w:rsidR="001555C6" w:rsidRPr="00070EF4">
        <w:rPr>
          <w:lang w:val="fr-FR"/>
        </w:rPr>
        <w:t>. Amnesty International</w:t>
      </w:r>
      <w:r w:rsidR="00453EA1" w:rsidRPr="00070EF4">
        <w:rPr>
          <w:lang w:val="fr-FR"/>
        </w:rPr>
        <w:t xml:space="preserve"> </w:t>
      </w:r>
      <w:r w:rsidR="005C07CF" w:rsidRPr="00070EF4">
        <w:rPr>
          <w:lang w:val="fr-FR"/>
        </w:rPr>
        <w:t>a déclaré que la destruction de maisons et de biens dans certaines zones d</w:t>
      </w:r>
      <w:r w:rsidR="00D876FC" w:rsidRPr="00070EF4">
        <w:rPr>
          <w:lang w:val="fr-FR"/>
        </w:rPr>
        <w:t>’</w:t>
      </w:r>
      <w:r w:rsidR="005C07CF" w:rsidRPr="00070EF4">
        <w:rPr>
          <w:lang w:val="fr-FR"/>
        </w:rPr>
        <w:t xml:space="preserve">habitation à majorité géorgienne de la région de Tskhinvali/Ossétie du Sud </w:t>
      </w:r>
      <w:r w:rsidR="00A41A48" w:rsidRPr="00070EF4">
        <w:rPr>
          <w:lang w:val="fr-FR"/>
        </w:rPr>
        <w:t>a</w:t>
      </w:r>
      <w:r w:rsidR="005C07CF" w:rsidRPr="00070EF4">
        <w:rPr>
          <w:lang w:val="fr-FR"/>
        </w:rPr>
        <w:t xml:space="preserve"> eu lieu </w:t>
      </w:r>
      <w:r w:rsidR="00761273" w:rsidRPr="00070EF4">
        <w:rPr>
          <w:lang w:val="fr-FR"/>
        </w:rPr>
        <w:t>après l</w:t>
      </w:r>
      <w:r w:rsidR="005C07CF" w:rsidRPr="00070EF4">
        <w:rPr>
          <w:lang w:val="fr-FR"/>
        </w:rPr>
        <w:t xml:space="preserve">es hostilités et non </w:t>
      </w:r>
      <w:r w:rsidR="00761273" w:rsidRPr="00070EF4">
        <w:rPr>
          <w:lang w:val="fr-FR"/>
        </w:rPr>
        <w:t>en conséquence directe de ces hostilités</w:t>
      </w:r>
      <w:r w:rsidR="00140311" w:rsidRPr="00070EF4">
        <w:rPr>
          <w:rStyle w:val="FootnoteReference"/>
          <w:lang w:val="fr-FR"/>
        </w:rPr>
        <w:footnoteReference w:id="5"/>
      </w:r>
      <w:r w:rsidR="00B023E8" w:rsidRPr="00070EF4">
        <w:rPr>
          <w:lang w:val="fr-FR"/>
        </w:rPr>
        <w:t>.</w:t>
      </w:r>
      <w:r w:rsidR="001555C6" w:rsidRPr="00070EF4">
        <w:rPr>
          <w:lang w:val="fr-FR"/>
        </w:rPr>
        <w:t xml:space="preserve"> </w:t>
      </w:r>
    </w:p>
    <w:p w:rsidR="001555C6" w:rsidRPr="00070EF4" w:rsidRDefault="00FE71BD" w:rsidP="00F81C7C">
      <w:pPr>
        <w:pStyle w:val="SingleTxtG"/>
        <w:rPr>
          <w:lang w:val="fr-FR"/>
        </w:rPr>
      </w:pPr>
      <w:r w:rsidRPr="00070EF4">
        <w:rPr>
          <w:lang w:val="fr-FR"/>
        </w:rPr>
        <w:t>46.</w:t>
      </w:r>
      <w:r w:rsidRPr="00070EF4">
        <w:rPr>
          <w:lang w:val="fr-FR"/>
        </w:rPr>
        <w:tab/>
      </w:r>
      <w:r w:rsidR="008F18C5" w:rsidRPr="00070EF4">
        <w:rPr>
          <w:lang w:val="fr-FR"/>
        </w:rPr>
        <w:t>Selon les constatations</w:t>
      </w:r>
      <w:r w:rsidR="001555C6" w:rsidRPr="00070EF4">
        <w:rPr>
          <w:lang w:val="fr-FR"/>
        </w:rPr>
        <w:t xml:space="preserve"> </w:t>
      </w:r>
      <w:r w:rsidR="008F18C5" w:rsidRPr="00070EF4">
        <w:rPr>
          <w:lang w:val="fr-FR"/>
        </w:rPr>
        <w:t>de</w:t>
      </w:r>
      <w:r w:rsidR="001555C6" w:rsidRPr="00070EF4">
        <w:rPr>
          <w:lang w:val="fr-FR"/>
        </w:rPr>
        <w:t xml:space="preserve"> </w:t>
      </w:r>
      <w:r w:rsidR="00F81C7C" w:rsidRPr="00070EF4">
        <w:rPr>
          <w:lang w:val="fr-FR"/>
        </w:rPr>
        <w:t>M</w:t>
      </w:r>
      <w:r w:rsidR="00F81C7C" w:rsidRPr="00070EF4">
        <w:rPr>
          <w:vertAlign w:val="superscript"/>
          <w:lang w:val="fr-FR"/>
        </w:rPr>
        <w:t>me</w:t>
      </w:r>
      <w:r w:rsidR="00F81C7C" w:rsidRPr="00070EF4">
        <w:rPr>
          <w:lang w:val="fr-FR"/>
        </w:rPr>
        <w:t> </w:t>
      </w:r>
      <w:r w:rsidR="00471ACD" w:rsidRPr="00070EF4">
        <w:rPr>
          <w:lang w:val="fr-FR"/>
        </w:rPr>
        <w:t xml:space="preserve">Corien Jonker, </w:t>
      </w:r>
      <w:r w:rsidR="008F18C5" w:rsidRPr="00070EF4">
        <w:rPr>
          <w:lang w:val="fr-FR"/>
        </w:rPr>
        <w:t>rapporteu</w:t>
      </w:r>
      <w:r w:rsidR="00566023" w:rsidRPr="00070EF4">
        <w:rPr>
          <w:lang w:val="fr-FR"/>
        </w:rPr>
        <w:t>r</w:t>
      </w:r>
      <w:r w:rsidR="008F18C5" w:rsidRPr="00070EF4">
        <w:rPr>
          <w:lang w:val="fr-FR"/>
        </w:rPr>
        <w:t>e de la</w:t>
      </w:r>
      <w:r w:rsidR="001555C6" w:rsidRPr="00070EF4">
        <w:rPr>
          <w:lang w:val="fr-FR"/>
        </w:rPr>
        <w:t xml:space="preserve"> </w:t>
      </w:r>
      <w:r w:rsidR="00E733EB" w:rsidRPr="00070EF4">
        <w:rPr>
          <w:lang w:val="fr-FR"/>
        </w:rPr>
        <w:t>Commission des migrations, des réfugiés et de la population de l</w:t>
      </w:r>
      <w:r w:rsidR="00D876FC" w:rsidRPr="00070EF4">
        <w:rPr>
          <w:lang w:val="fr-FR"/>
        </w:rPr>
        <w:t>’</w:t>
      </w:r>
      <w:r w:rsidR="00E733EB" w:rsidRPr="00070EF4">
        <w:rPr>
          <w:lang w:val="fr-FR"/>
        </w:rPr>
        <w:t>Assemblée parlementaire du Conseil de l</w:t>
      </w:r>
      <w:r w:rsidR="00D876FC" w:rsidRPr="00070EF4">
        <w:rPr>
          <w:lang w:val="fr-FR"/>
        </w:rPr>
        <w:t>’</w:t>
      </w:r>
      <w:r w:rsidR="00E733EB" w:rsidRPr="00070EF4">
        <w:rPr>
          <w:lang w:val="fr-FR"/>
        </w:rPr>
        <w:t>Europe</w:t>
      </w:r>
      <w:r w:rsidR="008F18C5" w:rsidRPr="00070EF4">
        <w:rPr>
          <w:lang w:val="fr-FR"/>
        </w:rPr>
        <w:t xml:space="preserve">, qui a visité la </w:t>
      </w:r>
      <w:r w:rsidR="00E733EB" w:rsidRPr="00070EF4">
        <w:rPr>
          <w:lang w:val="fr-FR"/>
        </w:rPr>
        <w:t>région de Tskhinvali/Ossétie du Sud e</w:t>
      </w:r>
      <w:r w:rsidR="001555C6" w:rsidRPr="00070EF4">
        <w:rPr>
          <w:lang w:val="fr-FR"/>
        </w:rPr>
        <w:t xml:space="preserve">n </w:t>
      </w:r>
      <w:r w:rsidR="00E733EB" w:rsidRPr="00070EF4">
        <w:rPr>
          <w:lang w:val="fr-FR"/>
        </w:rPr>
        <w:t>mars</w:t>
      </w:r>
      <w:r w:rsidR="001555C6" w:rsidRPr="00070EF4">
        <w:rPr>
          <w:lang w:val="fr-FR"/>
        </w:rPr>
        <w:t xml:space="preserve"> 2009, </w:t>
      </w:r>
      <w:r w:rsidR="00281D38" w:rsidRPr="00070EF4">
        <w:rPr>
          <w:lang w:val="fr-FR"/>
        </w:rPr>
        <w:t>«</w:t>
      </w:r>
      <w:r w:rsidR="00D0408C" w:rsidRPr="00070EF4">
        <w:rPr>
          <w:lang w:val="fr-FR"/>
        </w:rPr>
        <w:t xml:space="preserve">Ces </w:t>
      </w:r>
      <w:r w:rsidR="001555C6" w:rsidRPr="00070EF4">
        <w:rPr>
          <w:lang w:val="fr-FR"/>
        </w:rPr>
        <w:t xml:space="preserve">villages </w:t>
      </w:r>
      <w:r w:rsidR="00D0408C" w:rsidRPr="00070EF4">
        <w:rPr>
          <w:lang w:val="fr-FR"/>
        </w:rPr>
        <w:t>n</w:t>
      </w:r>
      <w:r w:rsidR="00D876FC" w:rsidRPr="00070EF4">
        <w:rPr>
          <w:lang w:val="fr-FR"/>
        </w:rPr>
        <w:t>’</w:t>
      </w:r>
      <w:r w:rsidR="00D0408C" w:rsidRPr="00070EF4">
        <w:rPr>
          <w:lang w:val="fr-FR"/>
        </w:rPr>
        <w:t>existent plus</w:t>
      </w:r>
      <w:r w:rsidR="001555C6" w:rsidRPr="00070EF4">
        <w:rPr>
          <w:lang w:val="fr-FR"/>
        </w:rPr>
        <w:t xml:space="preserve">. </w:t>
      </w:r>
      <w:r w:rsidR="00D0408C" w:rsidRPr="00070EF4">
        <w:rPr>
          <w:lang w:val="fr-FR"/>
        </w:rPr>
        <w:t>Ce n</w:t>
      </w:r>
      <w:r w:rsidR="00D876FC" w:rsidRPr="00070EF4">
        <w:rPr>
          <w:lang w:val="fr-FR"/>
        </w:rPr>
        <w:t>’</w:t>
      </w:r>
      <w:r w:rsidR="00D0408C" w:rsidRPr="00070EF4">
        <w:rPr>
          <w:lang w:val="fr-FR"/>
        </w:rPr>
        <w:t>est plus qu</w:t>
      </w:r>
      <w:r w:rsidR="00D876FC" w:rsidRPr="00070EF4">
        <w:rPr>
          <w:lang w:val="fr-FR"/>
        </w:rPr>
        <w:t>’</w:t>
      </w:r>
      <w:r w:rsidR="00D0408C" w:rsidRPr="00070EF4">
        <w:rPr>
          <w:lang w:val="fr-FR"/>
        </w:rPr>
        <w:t>un champ de ruines et il ne reste aucune trace d</w:t>
      </w:r>
      <w:r w:rsidR="00D876FC" w:rsidRPr="00070EF4">
        <w:rPr>
          <w:lang w:val="fr-FR"/>
        </w:rPr>
        <w:t>’</w:t>
      </w:r>
      <w:r w:rsidR="00D0408C" w:rsidRPr="00070EF4">
        <w:rPr>
          <w:lang w:val="fr-FR"/>
        </w:rPr>
        <w:t>effets appartenant à leurs habitants dans les décombres des maisons</w:t>
      </w:r>
      <w:r w:rsidR="00140311" w:rsidRPr="00070EF4">
        <w:rPr>
          <w:rStyle w:val="FootnoteReference"/>
          <w:lang w:val="fr-FR"/>
        </w:rPr>
        <w:footnoteReference w:id="6"/>
      </w:r>
      <w:r w:rsidR="001555C6" w:rsidRPr="00070EF4">
        <w:rPr>
          <w:lang w:val="fr-FR"/>
        </w:rPr>
        <w:t xml:space="preserve">… </w:t>
      </w:r>
      <w:r w:rsidR="00750289" w:rsidRPr="00070EF4">
        <w:rPr>
          <w:lang w:val="fr-FR"/>
        </w:rPr>
        <w:t>L</w:t>
      </w:r>
      <w:r w:rsidR="00EE4AFD" w:rsidRPr="00070EF4">
        <w:rPr>
          <w:lang w:val="fr-FR"/>
        </w:rPr>
        <w:t>a destruction systématique de chaque habitation indique clairement qu</w:t>
      </w:r>
      <w:r w:rsidR="00D876FC" w:rsidRPr="00070EF4">
        <w:rPr>
          <w:lang w:val="fr-FR"/>
        </w:rPr>
        <w:t>’</w:t>
      </w:r>
      <w:r w:rsidR="00EE4AFD" w:rsidRPr="00070EF4">
        <w:rPr>
          <w:lang w:val="fr-FR"/>
        </w:rPr>
        <w:t>il y a eu une intention de faire en sorte qu</w:t>
      </w:r>
      <w:r w:rsidR="00D876FC" w:rsidRPr="00070EF4">
        <w:rPr>
          <w:lang w:val="fr-FR"/>
        </w:rPr>
        <w:t>’</w:t>
      </w:r>
      <w:r w:rsidR="00EE4AFD" w:rsidRPr="00070EF4">
        <w:rPr>
          <w:lang w:val="fr-FR"/>
        </w:rPr>
        <w:t>aucun Géorgien ne dispose plus d</w:t>
      </w:r>
      <w:r w:rsidR="00D876FC" w:rsidRPr="00070EF4">
        <w:rPr>
          <w:lang w:val="fr-FR"/>
        </w:rPr>
        <w:t>’</w:t>
      </w:r>
      <w:r w:rsidR="00EE4AFD" w:rsidRPr="00070EF4">
        <w:rPr>
          <w:lang w:val="fr-FR"/>
        </w:rPr>
        <w:t>aucun bien pour pouvoir regagner ces villages</w:t>
      </w:r>
      <w:r w:rsidR="00281D38" w:rsidRPr="00070EF4">
        <w:rPr>
          <w:lang w:val="fr-FR"/>
        </w:rPr>
        <w:t>»</w:t>
      </w:r>
      <w:r w:rsidR="00140311" w:rsidRPr="00070EF4">
        <w:rPr>
          <w:rStyle w:val="FootnoteReference"/>
          <w:lang w:val="fr-FR"/>
        </w:rPr>
        <w:footnoteReference w:id="7"/>
      </w:r>
      <w:r w:rsidR="00B023E8" w:rsidRPr="00070EF4">
        <w:rPr>
          <w:lang w:val="fr-FR"/>
        </w:rPr>
        <w:t>.</w:t>
      </w:r>
      <w:r w:rsidR="001555C6" w:rsidRPr="00070EF4">
        <w:rPr>
          <w:lang w:val="fr-FR"/>
        </w:rPr>
        <w:t xml:space="preserve"> International Crisis Group</w:t>
      </w:r>
      <w:r w:rsidR="006C6DB5" w:rsidRPr="00070EF4">
        <w:rPr>
          <w:lang w:val="fr-FR"/>
        </w:rPr>
        <w:t xml:space="preserve">, citant le représentant </w:t>
      </w:r>
      <w:r w:rsidR="00761273" w:rsidRPr="00070EF4">
        <w:rPr>
          <w:lang w:val="fr-FR"/>
        </w:rPr>
        <w:t>du régime en place à</w:t>
      </w:r>
      <w:r w:rsidR="001555C6" w:rsidRPr="00070EF4">
        <w:rPr>
          <w:lang w:val="fr-FR"/>
        </w:rPr>
        <w:t xml:space="preserve"> Tskhinvali</w:t>
      </w:r>
      <w:r w:rsidR="00281D38" w:rsidRPr="00070EF4">
        <w:rPr>
          <w:lang w:val="fr-FR"/>
        </w:rPr>
        <w:t>:</w:t>
      </w:r>
      <w:r w:rsidR="001555C6" w:rsidRPr="00070EF4">
        <w:rPr>
          <w:lang w:val="fr-FR"/>
        </w:rPr>
        <w:t xml:space="preserve"> </w:t>
      </w:r>
      <w:r w:rsidR="00281D38" w:rsidRPr="00070EF4">
        <w:rPr>
          <w:lang w:val="fr-FR"/>
        </w:rPr>
        <w:t>«</w:t>
      </w:r>
      <w:r w:rsidR="001555C6" w:rsidRPr="00070EF4">
        <w:rPr>
          <w:lang w:val="fr-FR"/>
        </w:rPr>
        <w:t>…</w:t>
      </w:r>
      <w:r w:rsidR="006C6DB5" w:rsidRPr="00070EF4">
        <w:rPr>
          <w:lang w:val="fr-FR"/>
        </w:rPr>
        <w:t>nous avons brûlé ces maisons. Nous voulons être certains qu</w:t>
      </w:r>
      <w:r w:rsidR="00D876FC" w:rsidRPr="00070EF4">
        <w:rPr>
          <w:lang w:val="fr-FR"/>
        </w:rPr>
        <w:t>’</w:t>
      </w:r>
      <w:r w:rsidR="006C6DB5" w:rsidRPr="00070EF4">
        <w:rPr>
          <w:lang w:val="fr-FR"/>
        </w:rPr>
        <w:t>ils</w:t>
      </w:r>
      <w:r w:rsidR="001555C6" w:rsidRPr="00070EF4">
        <w:rPr>
          <w:lang w:val="fr-FR"/>
        </w:rPr>
        <w:t xml:space="preserve"> [</w:t>
      </w:r>
      <w:r w:rsidR="005A7C1D" w:rsidRPr="00070EF4">
        <w:rPr>
          <w:lang w:val="fr-FR"/>
        </w:rPr>
        <w:t>les</w:t>
      </w:r>
      <w:r w:rsidR="001555C6" w:rsidRPr="00070EF4">
        <w:rPr>
          <w:lang w:val="fr-FR"/>
        </w:rPr>
        <w:t xml:space="preserve"> </w:t>
      </w:r>
      <w:r w:rsidR="005A7C1D" w:rsidRPr="00070EF4">
        <w:rPr>
          <w:lang w:val="fr-FR"/>
        </w:rPr>
        <w:t>Géorgiens de souche</w:t>
      </w:r>
      <w:r w:rsidR="001555C6" w:rsidRPr="00070EF4">
        <w:rPr>
          <w:lang w:val="fr-FR"/>
        </w:rPr>
        <w:t xml:space="preserve">] </w:t>
      </w:r>
      <w:r w:rsidR="006C6DB5" w:rsidRPr="00070EF4">
        <w:rPr>
          <w:lang w:val="fr-FR"/>
        </w:rPr>
        <w:t>ne puissent pas revenir</w:t>
      </w:r>
      <w:r w:rsidR="001555C6" w:rsidRPr="00070EF4">
        <w:rPr>
          <w:lang w:val="fr-FR"/>
        </w:rPr>
        <w:t>...</w:t>
      </w:r>
      <w:r w:rsidR="00281D38" w:rsidRPr="00070EF4">
        <w:rPr>
          <w:lang w:val="fr-FR"/>
        </w:rPr>
        <w:t>»</w:t>
      </w:r>
      <w:r w:rsidR="00140311" w:rsidRPr="00070EF4">
        <w:rPr>
          <w:rStyle w:val="FootnoteReference"/>
          <w:lang w:val="fr-FR"/>
        </w:rPr>
        <w:footnoteReference w:id="8"/>
      </w:r>
      <w:r w:rsidR="001555C6" w:rsidRPr="00070EF4">
        <w:rPr>
          <w:lang w:val="fr-FR"/>
        </w:rPr>
        <w:t xml:space="preserve">. </w:t>
      </w:r>
    </w:p>
    <w:p w:rsidR="001555C6" w:rsidRPr="00070EF4" w:rsidRDefault="00FE71BD" w:rsidP="00FE71BD">
      <w:pPr>
        <w:pStyle w:val="SingleTxtG"/>
        <w:rPr>
          <w:lang w:val="fr-FR"/>
        </w:rPr>
      </w:pPr>
      <w:r w:rsidRPr="00070EF4">
        <w:rPr>
          <w:lang w:val="fr-FR"/>
        </w:rPr>
        <w:t>47.</w:t>
      </w:r>
      <w:r w:rsidRPr="00070EF4">
        <w:rPr>
          <w:lang w:val="fr-FR"/>
        </w:rPr>
        <w:tab/>
      </w:r>
      <w:r w:rsidR="006C6DB5" w:rsidRPr="00070EF4">
        <w:rPr>
          <w:lang w:val="fr-FR"/>
        </w:rPr>
        <w:t>De graves</w:t>
      </w:r>
      <w:r w:rsidR="001555C6" w:rsidRPr="00070EF4">
        <w:rPr>
          <w:lang w:val="fr-FR"/>
        </w:rPr>
        <w:t xml:space="preserve"> violations </w:t>
      </w:r>
      <w:r w:rsidR="006C6DB5" w:rsidRPr="00070EF4">
        <w:rPr>
          <w:lang w:val="fr-FR"/>
        </w:rPr>
        <w:t>des droits de propriété ont également continué après</w:t>
      </w:r>
      <w:r w:rsidR="001555C6" w:rsidRPr="00070EF4">
        <w:rPr>
          <w:lang w:val="fr-FR"/>
        </w:rPr>
        <w:t xml:space="preserve"> </w:t>
      </w:r>
      <w:r w:rsidR="006C6DB5" w:rsidRPr="00070EF4">
        <w:rPr>
          <w:lang w:val="fr-FR"/>
        </w:rPr>
        <w:t>la guerre de 2008</w:t>
      </w:r>
      <w:r w:rsidR="001555C6" w:rsidRPr="00070EF4">
        <w:rPr>
          <w:lang w:val="fr-FR"/>
        </w:rPr>
        <w:t xml:space="preserve">. </w:t>
      </w:r>
      <w:r w:rsidR="00BE306B" w:rsidRPr="00070EF4">
        <w:rPr>
          <w:lang w:val="fr-FR"/>
        </w:rPr>
        <w:t>Le 7 décembre</w:t>
      </w:r>
      <w:r w:rsidR="001555C6" w:rsidRPr="00070EF4">
        <w:rPr>
          <w:lang w:val="fr-FR"/>
        </w:rPr>
        <w:t xml:space="preserve"> 2010, </w:t>
      </w:r>
      <w:r w:rsidR="006C6DB5" w:rsidRPr="00070EF4">
        <w:rPr>
          <w:lang w:val="fr-FR"/>
        </w:rPr>
        <w:t>le chef de la</w:t>
      </w:r>
      <w:r w:rsidR="001555C6" w:rsidRPr="00070EF4">
        <w:rPr>
          <w:lang w:val="fr-FR"/>
        </w:rPr>
        <w:t xml:space="preserve"> </w:t>
      </w:r>
      <w:r w:rsidR="00E733EB" w:rsidRPr="00070EF4">
        <w:rPr>
          <w:lang w:val="fr-FR"/>
        </w:rPr>
        <w:t>région de Tskhinvali/Ossétie du Sud</w:t>
      </w:r>
      <w:r w:rsidR="006C6DB5" w:rsidRPr="00070EF4">
        <w:rPr>
          <w:lang w:val="fr-FR"/>
        </w:rPr>
        <w:t xml:space="preserve"> sous occupation russe</w:t>
      </w:r>
      <w:r w:rsidR="001555C6" w:rsidRPr="00070EF4">
        <w:rPr>
          <w:lang w:val="fr-FR"/>
        </w:rPr>
        <w:t xml:space="preserve">, Eduard Kokoity, </w:t>
      </w:r>
      <w:r w:rsidR="006C6DB5" w:rsidRPr="00070EF4">
        <w:rPr>
          <w:lang w:val="fr-FR"/>
        </w:rPr>
        <w:t xml:space="preserve">a pris un </w:t>
      </w:r>
      <w:r w:rsidR="00281D38" w:rsidRPr="00070EF4">
        <w:rPr>
          <w:lang w:val="fr-FR"/>
        </w:rPr>
        <w:t>«</w:t>
      </w:r>
      <w:r w:rsidR="006C6DB5" w:rsidRPr="00070EF4">
        <w:rPr>
          <w:lang w:val="fr-FR"/>
        </w:rPr>
        <w:t>décret</w:t>
      </w:r>
      <w:r w:rsidR="00281D38" w:rsidRPr="00070EF4">
        <w:rPr>
          <w:lang w:val="fr-FR"/>
        </w:rPr>
        <w:t>»</w:t>
      </w:r>
      <w:r w:rsidR="00761273" w:rsidRPr="00070EF4">
        <w:rPr>
          <w:lang w:val="fr-FR"/>
        </w:rPr>
        <w:t xml:space="preserve"> autorisant la confiscation et l</w:t>
      </w:r>
      <w:r w:rsidR="00D876FC" w:rsidRPr="00070EF4">
        <w:rPr>
          <w:lang w:val="fr-FR"/>
        </w:rPr>
        <w:t>’</w:t>
      </w:r>
      <w:r w:rsidR="00761273" w:rsidRPr="00070EF4">
        <w:rPr>
          <w:lang w:val="fr-FR"/>
        </w:rPr>
        <w:t>appropriation intégrales des logements et des terres appartenant à la population du district d</w:t>
      </w:r>
      <w:r w:rsidR="00D876FC" w:rsidRPr="00070EF4">
        <w:rPr>
          <w:lang w:val="fr-FR"/>
        </w:rPr>
        <w:t>’</w:t>
      </w:r>
      <w:r w:rsidR="00761273" w:rsidRPr="00070EF4">
        <w:rPr>
          <w:lang w:val="fr-FR"/>
        </w:rPr>
        <w:t>Akhalgori. En août 2012, Leonid Tibilov, le chef du régime d</w:t>
      </w:r>
      <w:r w:rsidR="00D876FC" w:rsidRPr="00070EF4">
        <w:rPr>
          <w:lang w:val="fr-FR"/>
        </w:rPr>
        <w:t>’</w:t>
      </w:r>
      <w:r w:rsidR="00761273" w:rsidRPr="00070EF4">
        <w:rPr>
          <w:lang w:val="fr-FR"/>
        </w:rPr>
        <w:t xml:space="preserve">occupation de </w:t>
      </w:r>
      <w:r w:rsidR="001555C6" w:rsidRPr="00070EF4">
        <w:rPr>
          <w:lang w:val="fr-FR"/>
        </w:rPr>
        <w:t xml:space="preserve">Tskhinvali, </w:t>
      </w:r>
      <w:r w:rsidR="00BD1155" w:rsidRPr="00070EF4">
        <w:rPr>
          <w:lang w:val="fr-FR"/>
        </w:rPr>
        <w:t>a annoncé publiquement son intention de démolir les vestiges des</w:t>
      </w:r>
      <w:r w:rsidR="001555C6" w:rsidRPr="00070EF4">
        <w:rPr>
          <w:lang w:val="fr-FR"/>
        </w:rPr>
        <w:t xml:space="preserve"> villages </w:t>
      </w:r>
      <w:r w:rsidR="00BE306B" w:rsidRPr="00070EF4">
        <w:rPr>
          <w:lang w:val="fr-FR"/>
        </w:rPr>
        <w:t>du nord de</w:t>
      </w:r>
      <w:r w:rsidR="001555C6" w:rsidRPr="00070EF4">
        <w:rPr>
          <w:lang w:val="fr-FR"/>
        </w:rPr>
        <w:t xml:space="preserve"> Tskhinvali, </w:t>
      </w:r>
      <w:r w:rsidR="00BD1155" w:rsidRPr="00070EF4">
        <w:rPr>
          <w:lang w:val="fr-FR"/>
        </w:rPr>
        <w:t>essentiellement peuplé</w:t>
      </w:r>
      <w:r w:rsidR="00B60C13" w:rsidRPr="00070EF4">
        <w:rPr>
          <w:lang w:val="fr-FR"/>
        </w:rPr>
        <w:t>s</w:t>
      </w:r>
      <w:r w:rsidR="00BD1155" w:rsidRPr="00070EF4">
        <w:rPr>
          <w:lang w:val="fr-FR"/>
        </w:rPr>
        <w:t xml:space="preserve"> de </w:t>
      </w:r>
      <w:r w:rsidR="005A7C1D" w:rsidRPr="00070EF4">
        <w:rPr>
          <w:lang w:val="fr-FR"/>
        </w:rPr>
        <w:t>Géorgiens de souche</w:t>
      </w:r>
      <w:r w:rsidR="001555C6" w:rsidRPr="00070EF4">
        <w:rPr>
          <w:lang w:val="fr-FR"/>
        </w:rPr>
        <w:t xml:space="preserve"> </w:t>
      </w:r>
      <w:r w:rsidR="00BD1155" w:rsidRPr="00070EF4">
        <w:rPr>
          <w:lang w:val="fr-FR"/>
        </w:rPr>
        <w:t>avant le nettoyage ethnique</w:t>
      </w:r>
      <w:r w:rsidR="001555C6" w:rsidRPr="00070EF4">
        <w:rPr>
          <w:lang w:val="fr-FR"/>
        </w:rPr>
        <w:t xml:space="preserve"> </w:t>
      </w:r>
      <w:r w:rsidR="00761273" w:rsidRPr="00070EF4">
        <w:rPr>
          <w:lang w:val="fr-FR"/>
        </w:rPr>
        <w:t>de</w:t>
      </w:r>
      <w:r w:rsidR="001555C6" w:rsidRPr="00070EF4">
        <w:rPr>
          <w:lang w:val="fr-FR"/>
        </w:rPr>
        <w:t xml:space="preserve"> </w:t>
      </w:r>
      <w:r w:rsidR="006C6DB5" w:rsidRPr="00070EF4">
        <w:rPr>
          <w:lang w:val="fr-FR"/>
        </w:rPr>
        <w:t>la guerre d</w:t>
      </w:r>
      <w:r w:rsidR="00D876FC" w:rsidRPr="00070EF4">
        <w:rPr>
          <w:lang w:val="fr-FR"/>
        </w:rPr>
        <w:t>’</w:t>
      </w:r>
      <w:r w:rsidR="006C6DB5" w:rsidRPr="00070EF4">
        <w:rPr>
          <w:lang w:val="fr-FR"/>
        </w:rPr>
        <w:t>août</w:t>
      </w:r>
      <w:r w:rsidR="001555C6" w:rsidRPr="00070EF4">
        <w:rPr>
          <w:lang w:val="fr-FR"/>
        </w:rPr>
        <w:t xml:space="preserve"> 2008. </w:t>
      </w:r>
    </w:p>
    <w:p w:rsidR="001555C6" w:rsidRPr="00070EF4" w:rsidRDefault="00FE71BD" w:rsidP="00B60C13">
      <w:pPr>
        <w:pStyle w:val="SingleTxtG"/>
        <w:rPr>
          <w:lang w:val="fr-FR"/>
        </w:rPr>
      </w:pPr>
      <w:r w:rsidRPr="00070EF4">
        <w:rPr>
          <w:lang w:val="fr-FR"/>
        </w:rPr>
        <w:t>48.</w:t>
      </w:r>
      <w:r w:rsidRPr="00070EF4">
        <w:rPr>
          <w:lang w:val="fr-FR"/>
        </w:rPr>
        <w:tab/>
      </w:r>
      <w:r w:rsidR="00BE306B" w:rsidRPr="00070EF4">
        <w:rPr>
          <w:lang w:val="fr-FR"/>
        </w:rPr>
        <w:t>En ce qui concerne</w:t>
      </w:r>
      <w:r w:rsidR="001555C6" w:rsidRPr="00070EF4">
        <w:rPr>
          <w:lang w:val="fr-FR"/>
        </w:rPr>
        <w:t xml:space="preserve"> </w:t>
      </w:r>
      <w:r w:rsidR="00BE306B" w:rsidRPr="00070EF4">
        <w:rPr>
          <w:lang w:val="fr-FR"/>
        </w:rPr>
        <w:t>l</w:t>
      </w:r>
      <w:r w:rsidR="00D876FC" w:rsidRPr="00070EF4">
        <w:rPr>
          <w:lang w:val="fr-FR"/>
        </w:rPr>
        <w:t>’</w:t>
      </w:r>
      <w:r w:rsidR="00B023E8" w:rsidRPr="00070EF4">
        <w:rPr>
          <w:lang w:val="fr-FR"/>
        </w:rPr>
        <w:t>Abkhazie (Géorgie)</w:t>
      </w:r>
      <w:r w:rsidR="00BE306B" w:rsidRPr="00070EF4">
        <w:rPr>
          <w:lang w:val="fr-FR"/>
        </w:rPr>
        <w:t>,</w:t>
      </w:r>
      <w:r w:rsidR="00B023E8" w:rsidRPr="00070EF4">
        <w:rPr>
          <w:lang w:val="fr-FR"/>
        </w:rPr>
        <w:t xml:space="preserve"> </w:t>
      </w:r>
      <w:r w:rsidR="00BE306B" w:rsidRPr="00070EF4">
        <w:rPr>
          <w:lang w:val="fr-FR"/>
        </w:rPr>
        <w:t>le</w:t>
      </w:r>
      <w:r w:rsidR="001555C6" w:rsidRPr="00070EF4">
        <w:rPr>
          <w:lang w:val="fr-FR"/>
        </w:rPr>
        <w:t xml:space="preserve"> process</w:t>
      </w:r>
      <w:r w:rsidR="00BE306B" w:rsidRPr="00070EF4">
        <w:rPr>
          <w:lang w:val="fr-FR"/>
        </w:rPr>
        <w:t>us</w:t>
      </w:r>
      <w:r w:rsidR="001555C6" w:rsidRPr="00070EF4">
        <w:rPr>
          <w:lang w:val="fr-FR"/>
        </w:rPr>
        <w:t xml:space="preserve"> </w:t>
      </w:r>
      <w:r w:rsidR="005C07CF" w:rsidRPr="00070EF4">
        <w:rPr>
          <w:lang w:val="fr-FR"/>
        </w:rPr>
        <w:t>de confiscation</w:t>
      </w:r>
      <w:r w:rsidR="00BE306B" w:rsidRPr="00070EF4">
        <w:rPr>
          <w:lang w:val="fr-FR"/>
        </w:rPr>
        <w:t xml:space="preserve"> illégale des biens </w:t>
      </w:r>
      <w:r w:rsidR="00BD1155" w:rsidRPr="00070EF4">
        <w:rPr>
          <w:lang w:val="fr-FR"/>
        </w:rPr>
        <w:t xml:space="preserve">patrimoniaux </w:t>
      </w:r>
      <w:r w:rsidR="00BE306B" w:rsidRPr="00070EF4">
        <w:rPr>
          <w:lang w:val="fr-FR"/>
        </w:rPr>
        <w:t xml:space="preserve">a </w:t>
      </w:r>
      <w:r w:rsidR="008B355F" w:rsidRPr="00070EF4">
        <w:rPr>
          <w:lang w:val="fr-FR"/>
        </w:rPr>
        <w:t>commencé</w:t>
      </w:r>
      <w:r w:rsidR="001555C6" w:rsidRPr="00070EF4">
        <w:rPr>
          <w:lang w:val="fr-FR"/>
        </w:rPr>
        <w:t xml:space="preserve"> </w:t>
      </w:r>
      <w:r w:rsidR="00BE306B" w:rsidRPr="00070EF4">
        <w:rPr>
          <w:lang w:val="fr-FR"/>
        </w:rPr>
        <w:t>au début des années 90</w:t>
      </w:r>
      <w:r w:rsidR="00B60C13" w:rsidRPr="00070EF4">
        <w:rPr>
          <w:lang w:val="fr-FR"/>
        </w:rPr>
        <w:t xml:space="preserve"> et s</w:t>
      </w:r>
      <w:r w:rsidR="00D876FC" w:rsidRPr="00070EF4">
        <w:rPr>
          <w:lang w:val="fr-FR"/>
        </w:rPr>
        <w:t>’</w:t>
      </w:r>
      <w:r w:rsidR="00B60C13" w:rsidRPr="00070EF4">
        <w:rPr>
          <w:lang w:val="fr-FR"/>
        </w:rPr>
        <w:t>est reproduit fréquemment après la reconn</w:t>
      </w:r>
      <w:r w:rsidR="008221EA" w:rsidRPr="00070EF4">
        <w:rPr>
          <w:lang w:val="fr-FR"/>
        </w:rPr>
        <w:t>aiss</w:t>
      </w:r>
      <w:r w:rsidR="00B60C13" w:rsidRPr="00070EF4">
        <w:rPr>
          <w:lang w:val="fr-FR"/>
        </w:rPr>
        <w:t>ance par la Russie de l</w:t>
      </w:r>
      <w:r w:rsidR="00D876FC" w:rsidRPr="00070EF4">
        <w:rPr>
          <w:lang w:val="fr-FR"/>
        </w:rPr>
        <w:t>’</w:t>
      </w:r>
      <w:r w:rsidR="00591868" w:rsidRPr="00070EF4">
        <w:rPr>
          <w:lang w:val="fr-FR"/>
        </w:rPr>
        <w:t>«</w:t>
      </w:r>
      <w:r w:rsidR="00B60C13" w:rsidRPr="00070EF4">
        <w:rPr>
          <w:lang w:val="fr-FR"/>
        </w:rPr>
        <w:t>indépendance</w:t>
      </w:r>
      <w:r w:rsidR="00281D38" w:rsidRPr="00070EF4">
        <w:rPr>
          <w:lang w:val="fr-FR"/>
        </w:rPr>
        <w:t>»</w:t>
      </w:r>
      <w:r w:rsidR="00B60C13" w:rsidRPr="00070EF4">
        <w:rPr>
          <w:lang w:val="fr-FR"/>
        </w:rPr>
        <w:t xml:space="preserve"> des régions géorgiennes, en violation des normes et principes internationaux. </w:t>
      </w:r>
      <w:r w:rsidR="005A7C1D" w:rsidRPr="00070EF4">
        <w:rPr>
          <w:lang w:val="fr-FR"/>
        </w:rPr>
        <w:t>Les</w:t>
      </w:r>
      <w:r w:rsidR="001555C6" w:rsidRPr="00070EF4">
        <w:rPr>
          <w:lang w:val="fr-FR"/>
        </w:rPr>
        <w:t xml:space="preserve"> </w:t>
      </w:r>
      <w:r w:rsidR="005A7C1D" w:rsidRPr="00070EF4">
        <w:rPr>
          <w:lang w:val="fr-FR"/>
        </w:rPr>
        <w:t>Géorgiens de souche restés sur place</w:t>
      </w:r>
      <w:r w:rsidR="001555C6" w:rsidRPr="00070EF4">
        <w:rPr>
          <w:lang w:val="fr-FR"/>
        </w:rPr>
        <w:t xml:space="preserve">, </w:t>
      </w:r>
      <w:r w:rsidR="005A7C1D" w:rsidRPr="00070EF4">
        <w:rPr>
          <w:lang w:val="fr-FR"/>
        </w:rPr>
        <w:t>essentiellement des personnes handicapées,</w:t>
      </w:r>
      <w:r w:rsidR="001555C6" w:rsidRPr="00070EF4">
        <w:rPr>
          <w:lang w:val="fr-FR"/>
        </w:rPr>
        <w:t xml:space="preserve"> </w:t>
      </w:r>
      <w:r w:rsidR="005A7C1D" w:rsidRPr="00070EF4">
        <w:rPr>
          <w:lang w:val="fr-FR"/>
        </w:rPr>
        <w:t xml:space="preserve">ont été expulsés de leurs maisons, </w:t>
      </w:r>
      <w:r w:rsidR="006C6DB5" w:rsidRPr="00070EF4">
        <w:rPr>
          <w:lang w:val="fr-FR"/>
        </w:rPr>
        <w:t>dont la propriété a</w:t>
      </w:r>
      <w:r w:rsidR="005A7C1D" w:rsidRPr="00070EF4">
        <w:rPr>
          <w:lang w:val="fr-FR"/>
        </w:rPr>
        <w:t xml:space="preserve"> été</w:t>
      </w:r>
      <w:r w:rsidR="001555C6" w:rsidRPr="00070EF4">
        <w:rPr>
          <w:lang w:val="fr-FR"/>
        </w:rPr>
        <w:t xml:space="preserve"> </w:t>
      </w:r>
      <w:r w:rsidR="008221EA" w:rsidRPr="00070EF4">
        <w:rPr>
          <w:lang w:val="fr-FR"/>
        </w:rPr>
        <w:t>transférée</w:t>
      </w:r>
      <w:r w:rsidR="001555C6" w:rsidRPr="00070EF4">
        <w:rPr>
          <w:lang w:val="fr-FR"/>
        </w:rPr>
        <w:t xml:space="preserve"> </w:t>
      </w:r>
      <w:r w:rsidR="006C6DB5" w:rsidRPr="00070EF4">
        <w:rPr>
          <w:lang w:val="fr-FR"/>
        </w:rPr>
        <w:t>aux milices russes</w:t>
      </w:r>
      <w:r w:rsidR="001555C6" w:rsidRPr="00070EF4">
        <w:rPr>
          <w:lang w:val="fr-FR"/>
        </w:rPr>
        <w:t xml:space="preserve">. </w:t>
      </w:r>
    </w:p>
    <w:p w:rsidR="001555C6" w:rsidRPr="00070EF4" w:rsidRDefault="00FE71BD" w:rsidP="00707242">
      <w:pPr>
        <w:pStyle w:val="SingleTxtG"/>
        <w:rPr>
          <w:lang w:val="fr-FR"/>
        </w:rPr>
      </w:pPr>
      <w:r w:rsidRPr="00070EF4">
        <w:rPr>
          <w:lang w:val="fr-FR"/>
        </w:rPr>
        <w:t>49.</w:t>
      </w:r>
      <w:r w:rsidRPr="00070EF4">
        <w:rPr>
          <w:lang w:val="fr-FR"/>
        </w:rPr>
        <w:tab/>
      </w:r>
      <w:r w:rsidR="00BE306B" w:rsidRPr="00070EF4">
        <w:rPr>
          <w:lang w:val="fr-FR"/>
        </w:rPr>
        <w:t>En décembre</w:t>
      </w:r>
      <w:r w:rsidR="001555C6" w:rsidRPr="00070EF4">
        <w:rPr>
          <w:lang w:val="fr-FR"/>
        </w:rPr>
        <w:t xml:space="preserve"> 2010,</w:t>
      </w:r>
      <w:r w:rsidR="00B60C13" w:rsidRPr="00070EF4">
        <w:rPr>
          <w:lang w:val="fr-FR"/>
        </w:rPr>
        <w:t xml:space="preserve"> lors d</w:t>
      </w:r>
      <w:r w:rsidR="00D876FC" w:rsidRPr="00070EF4">
        <w:rPr>
          <w:lang w:val="fr-FR"/>
        </w:rPr>
        <w:t>’</w:t>
      </w:r>
      <w:r w:rsidR="00B60C13" w:rsidRPr="00070EF4">
        <w:rPr>
          <w:lang w:val="fr-FR"/>
        </w:rPr>
        <w:t xml:space="preserve">une session ordinaire de la commission de facto chargée de </w:t>
      </w:r>
      <w:r w:rsidR="00281D38" w:rsidRPr="00070EF4">
        <w:rPr>
          <w:lang w:val="fr-FR"/>
        </w:rPr>
        <w:t>«</w:t>
      </w:r>
      <w:r w:rsidR="00B60C13" w:rsidRPr="00070EF4">
        <w:rPr>
          <w:lang w:val="fr-FR"/>
        </w:rPr>
        <w:t>garantir la légalité dans la résolution des droits de propriété des citoyens russes d</w:t>
      </w:r>
      <w:r w:rsidR="00D876FC" w:rsidRPr="00070EF4">
        <w:rPr>
          <w:lang w:val="fr-FR"/>
        </w:rPr>
        <w:t>’</w:t>
      </w:r>
      <w:r w:rsidR="00B60C13" w:rsidRPr="00070EF4">
        <w:rPr>
          <w:lang w:val="fr-FR"/>
        </w:rPr>
        <w:t>Abkhazie</w:t>
      </w:r>
      <w:r w:rsidR="00281D38" w:rsidRPr="00070EF4">
        <w:rPr>
          <w:lang w:val="fr-FR"/>
        </w:rPr>
        <w:t>»</w:t>
      </w:r>
      <w:r w:rsidR="00B60C13" w:rsidRPr="00070EF4">
        <w:rPr>
          <w:lang w:val="fr-FR"/>
        </w:rPr>
        <w:t>, le chef de l</w:t>
      </w:r>
      <w:r w:rsidR="00D876FC" w:rsidRPr="00070EF4">
        <w:rPr>
          <w:lang w:val="fr-FR"/>
        </w:rPr>
        <w:t>’</w:t>
      </w:r>
      <w:r w:rsidR="00591868" w:rsidRPr="00070EF4">
        <w:rPr>
          <w:lang w:val="fr-FR"/>
        </w:rPr>
        <w:t>«</w:t>
      </w:r>
      <w:r w:rsidR="00B60C13" w:rsidRPr="00070EF4">
        <w:rPr>
          <w:lang w:val="fr-FR"/>
        </w:rPr>
        <w:t>administration présidentielle</w:t>
      </w:r>
      <w:r w:rsidR="00281D38" w:rsidRPr="00070EF4">
        <w:rPr>
          <w:lang w:val="fr-FR"/>
        </w:rPr>
        <w:t>»</w:t>
      </w:r>
      <w:r w:rsidR="00B60C13" w:rsidRPr="00070EF4">
        <w:rPr>
          <w:lang w:val="fr-FR"/>
        </w:rPr>
        <w:t xml:space="preserve"> de facto et S. Grigoriev, </w:t>
      </w:r>
      <w:r w:rsidR="00707242" w:rsidRPr="00070EF4">
        <w:rPr>
          <w:lang w:val="fr-FR"/>
        </w:rPr>
        <w:t xml:space="preserve">le soi-disant </w:t>
      </w:r>
      <w:r w:rsidR="00281D38" w:rsidRPr="00070EF4">
        <w:rPr>
          <w:lang w:val="fr-FR"/>
        </w:rPr>
        <w:t>«</w:t>
      </w:r>
      <w:r w:rsidR="00707242" w:rsidRPr="00070EF4">
        <w:rPr>
          <w:lang w:val="fr-FR"/>
        </w:rPr>
        <w:t>ambassadeur de la Fédération de Russie en Abkhazie</w:t>
      </w:r>
      <w:r w:rsidR="00281D38" w:rsidRPr="00070EF4">
        <w:rPr>
          <w:lang w:val="fr-FR"/>
        </w:rPr>
        <w:t>»</w:t>
      </w:r>
      <w:r w:rsidR="00707242" w:rsidRPr="00070EF4">
        <w:rPr>
          <w:lang w:val="fr-FR"/>
        </w:rPr>
        <w:t xml:space="preserve">, ont décidé que toutes les demandes des citoyens russes géorgiens de souche concernant leurs droits de propriété seraient rejetées par la </w:t>
      </w:r>
      <w:r w:rsidR="001555C6" w:rsidRPr="00070EF4">
        <w:rPr>
          <w:lang w:val="fr-FR"/>
        </w:rPr>
        <w:t xml:space="preserve">commission. </w:t>
      </w:r>
    </w:p>
    <w:p w:rsidR="001555C6" w:rsidRPr="00070EF4" w:rsidRDefault="00FE71BD" w:rsidP="00FE71BD">
      <w:pPr>
        <w:pStyle w:val="SingleTxtG"/>
        <w:rPr>
          <w:lang w:val="fr-FR"/>
        </w:rPr>
      </w:pPr>
      <w:r w:rsidRPr="00070EF4">
        <w:rPr>
          <w:lang w:val="fr-FR"/>
        </w:rPr>
        <w:t>50.</w:t>
      </w:r>
      <w:r w:rsidRPr="00070EF4">
        <w:rPr>
          <w:lang w:val="fr-FR"/>
        </w:rPr>
        <w:tab/>
      </w:r>
      <w:r w:rsidR="00D95F11" w:rsidRPr="00070EF4">
        <w:rPr>
          <w:lang w:val="fr-FR"/>
        </w:rPr>
        <w:t>Ainsi que l</w:t>
      </w:r>
      <w:r w:rsidR="00D876FC" w:rsidRPr="00070EF4">
        <w:rPr>
          <w:lang w:val="fr-FR"/>
        </w:rPr>
        <w:t>’</w:t>
      </w:r>
      <w:r w:rsidR="00D95F11" w:rsidRPr="00070EF4">
        <w:rPr>
          <w:lang w:val="fr-FR"/>
        </w:rPr>
        <w:t>a décrit la</w:t>
      </w:r>
      <w:r w:rsidR="001555C6" w:rsidRPr="00070EF4">
        <w:rPr>
          <w:lang w:val="fr-FR"/>
        </w:rPr>
        <w:t xml:space="preserve"> </w:t>
      </w:r>
      <w:r w:rsidR="00BE306B" w:rsidRPr="00070EF4">
        <w:rPr>
          <w:lang w:val="fr-FR"/>
        </w:rPr>
        <w:t>Mission d</w:t>
      </w:r>
      <w:r w:rsidR="00D876FC" w:rsidRPr="00070EF4">
        <w:rPr>
          <w:lang w:val="fr-FR"/>
        </w:rPr>
        <w:t>’</w:t>
      </w:r>
      <w:r w:rsidR="00BE306B" w:rsidRPr="00070EF4">
        <w:rPr>
          <w:lang w:val="fr-FR"/>
        </w:rPr>
        <w:t>enquête internationale indépendante sur le conflit en Géorgie</w:t>
      </w:r>
      <w:r w:rsidR="00BD1155" w:rsidRPr="00070EF4">
        <w:rPr>
          <w:lang w:val="fr-FR"/>
        </w:rPr>
        <w:t xml:space="preserve"> (CEIIG) établie par l</w:t>
      </w:r>
      <w:r w:rsidR="00D876FC" w:rsidRPr="00070EF4">
        <w:rPr>
          <w:lang w:val="fr-FR"/>
        </w:rPr>
        <w:t>’</w:t>
      </w:r>
      <w:r w:rsidR="00BD1155" w:rsidRPr="00070EF4">
        <w:rPr>
          <w:lang w:val="fr-FR"/>
        </w:rPr>
        <w:t>Union européenne</w:t>
      </w:r>
      <w:r w:rsidR="001555C6" w:rsidRPr="00070EF4">
        <w:rPr>
          <w:lang w:val="fr-FR"/>
        </w:rPr>
        <w:t xml:space="preserve">, </w:t>
      </w:r>
      <w:r w:rsidR="00281D38" w:rsidRPr="00070EF4">
        <w:rPr>
          <w:lang w:val="fr-FR"/>
        </w:rPr>
        <w:t>«</w:t>
      </w:r>
      <w:r w:rsidR="00BD1155" w:rsidRPr="00070EF4">
        <w:rPr>
          <w:lang w:val="fr-FR"/>
        </w:rPr>
        <w:t xml:space="preserve">après le nettoyage ethnique </w:t>
      </w:r>
      <w:r w:rsidR="00F847D1" w:rsidRPr="00070EF4">
        <w:rPr>
          <w:lang w:val="fr-FR"/>
        </w:rPr>
        <w:t>d</w:t>
      </w:r>
      <w:r w:rsidR="00BD1155" w:rsidRPr="00070EF4">
        <w:rPr>
          <w:lang w:val="fr-FR"/>
        </w:rPr>
        <w:t>es Géorgiens</w:t>
      </w:r>
      <w:r w:rsidR="001555C6" w:rsidRPr="00070EF4">
        <w:rPr>
          <w:lang w:val="fr-FR"/>
        </w:rPr>
        <w:t xml:space="preserve"> </w:t>
      </w:r>
      <w:r w:rsidR="00BD1155" w:rsidRPr="00070EF4">
        <w:rPr>
          <w:lang w:val="fr-FR"/>
        </w:rPr>
        <w:t>de ces deux</w:t>
      </w:r>
      <w:r w:rsidR="001555C6" w:rsidRPr="00070EF4">
        <w:rPr>
          <w:lang w:val="fr-FR"/>
        </w:rPr>
        <w:t xml:space="preserve"> r</w:t>
      </w:r>
      <w:r w:rsidR="00BD1155" w:rsidRPr="00070EF4">
        <w:rPr>
          <w:lang w:val="fr-FR"/>
        </w:rPr>
        <w:t>é</w:t>
      </w:r>
      <w:r w:rsidR="001555C6" w:rsidRPr="00070EF4">
        <w:rPr>
          <w:lang w:val="fr-FR"/>
        </w:rPr>
        <w:t>gions [Abkhazi</w:t>
      </w:r>
      <w:r w:rsidR="00D95F11" w:rsidRPr="00070EF4">
        <w:rPr>
          <w:lang w:val="fr-FR"/>
        </w:rPr>
        <w:t>e</w:t>
      </w:r>
      <w:r w:rsidR="001555C6" w:rsidRPr="00070EF4">
        <w:rPr>
          <w:lang w:val="fr-FR"/>
        </w:rPr>
        <w:t xml:space="preserve"> </w:t>
      </w:r>
      <w:r w:rsidR="00BD1155" w:rsidRPr="00070EF4">
        <w:rPr>
          <w:lang w:val="fr-FR"/>
        </w:rPr>
        <w:t>et</w:t>
      </w:r>
      <w:r w:rsidR="001555C6" w:rsidRPr="00070EF4">
        <w:rPr>
          <w:lang w:val="fr-FR"/>
        </w:rPr>
        <w:t xml:space="preserve"> Tskhinvali] </w:t>
      </w:r>
      <w:r w:rsidR="00BD1155" w:rsidRPr="00070EF4">
        <w:rPr>
          <w:lang w:val="fr-FR"/>
        </w:rPr>
        <w:t>au début des années 90</w:t>
      </w:r>
      <w:r w:rsidR="001555C6" w:rsidRPr="00070EF4">
        <w:rPr>
          <w:lang w:val="fr-FR"/>
        </w:rPr>
        <w:t xml:space="preserve">, </w:t>
      </w:r>
      <w:r w:rsidR="00BD1155" w:rsidRPr="00070EF4">
        <w:rPr>
          <w:lang w:val="fr-FR"/>
        </w:rPr>
        <w:t xml:space="preserve">la </w:t>
      </w:r>
      <w:r w:rsidR="001555C6" w:rsidRPr="00070EF4">
        <w:rPr>
          <w:lang w:val="fr-FR"/>
        </w:rPr>
        <w:t xml:space="preserve">distribution </w:t>
      </w:r>
      <w:r w:rsidR="00BD1155" w:rsidRPr="00070EF4">
        <w:rPr>
          <w:lang w:val="fr-FR"/>
        </w:rPr>
        <w:t xml:space="preserve">massive de passeports russes </w:t>
      </w:r>
      <w:r w:rsidR="00546EAA" w:rsidRPr="00070EF4">
        <w:rPr>
          <w:lang w:val="fr-FR"/>
        </w:rPr>
        <w:t xml:space="preserve">à la population civile demeurée sur place </w:t>
      </w:r>
      <w:r w:rsidR="00F847D1" w:rsidRPr="00070EF4">
        <w:rPr>
          <w:lang w:val="fr-FR"/>
        </w:rPr>
        <w:t>constituait une politique délibérée et</w:t>
      </w:r>
      <w:r w:rsidR="001555C6" w:rsidRPr="00070EF4">
        <w:rPr>
          <w:lang w:val="fr-FR"/>
        </w:rPr>
        <w:t xml:space="preserve"> </w:t>
      </w:r>
      <w:r w:rsidR="00F847D1" w:rsidRPr="00070EF4">
        <w:rPr>
          <w:lang w:val="fr-FR"/>
        </w:rPr>
        <w:t>bien conçue destinée à servir de prétexte à une intervention militaire de la Fédération de Russie sur le territoire géorgien</w:t>
      </w:r>
      <w:r w:rsidR="001555C6" w:rsidRPr="00070EF4">
        <w:rPr>
          <w:lang w:val="fr-FR"/>
        </w:rPr>
        <w:t xml:space="preserve"> [</w:t>
      </w:r>
      <w:r w:rsidR="00F847D1" w:rsidRPr="00070EF4">
        <w:rPr>
          <w:lang w:val="fr-FR"/>
        </w:rPr>
        <w:t>en août</w:t>
      </w:r>
      <w:r w:rsidR="001555C6" w:rsidRPr="00070EF4">
        <w:rPr>
          <w:lang w:val="fr-FR"/>
        </w:rPr>
        <w:t xml:space="preserve"> 2008]</w:t>
      </w:r>
      <w:r w:rsidR="00281D38" w:rsidRPr="00070EF4">
        <w:rPr>
          <w:lang w:val="fr-FR"/>
        </w:rPr>
        <w:t>»</w:t>
      </w:r>
      <w:r w:rsidR="00140311" w:rsidRPr="00070EF4">
        <w:rPr>
          <w:rStyle w:val="FootnoteReference"/>
          <w:lang w:val="fr-FR"/>
        </w:rPr>
        <w:footnoteReference w:id="9"/>
      </w:r>
      <w:r w:rsidR="000E51FF" w:rsidRPr="00070EF4">
        <w:rPr>
          <w:lang w:val="fr-FR"/>
        </w:rPr>
        <w:t>.</w:t>
      </w:r>
      <w:r w:rsidR="00707242" w:rsidRPr="00070EF4">
        <w:rPr>
          <w:lang w:val="fr-FR"/>
        </w:rPr>
        <w:t xml:space="preserve"> </w:t>
      </w:r>
    </w:p>
    <w:p w:rsidR="001555C6" w:rsidRPr="00070EF4" w:rsidRDefault="00FE71BD" w:rsidP="00707242">
      <w:pPr>
        <w:pStyle w:val="SingleTxtG"/>
        <w:rPr>
          <w:lang w:val="fr-FR"/>
        </w:rPr>
      </w:pPr>
      <w:r w:rsidRPr="00070EF4">
        <w:rPr>
          <w:lang w:val="fr-FR"/>
        </w:rPr>
        <w:t>51.</w:t>
      </w:r>
      <w:r w:rsidRPr="00070EF4">
        <w:rPr>
          <w:lang w:val="fr-FR"/>
        </w:rPr>
        <w:tab/>
      </w:r>
      <w:r w:rsidR="00707242" w:rsidRPr="00070EF4">
        <w:rPr>
          <w:lang w:val="fr-FR"/>
        </w:rPr>
        <w:t>Les</w:t>
      </w:r>
      <w:r w:rsidR="001555C6" w:rsidRPr="00070EF4">
        <w:rPr>
          <w:lang w:val="fr-FR"/>
        </w:rPr>
        <w:t xml:space="preserve"> r</w:t>
      </w:r>
      <w:r w:rsidR="00707242" w:rsidRPr="00070EF4">
        <w:rPr>
          <w:lang w:val="fr-FR"/>
        </w:rPr>
        <w:t>é</w:t>
      </w:r>
      <w:r w:rsidR="001555C6" w:rsidRPr="00070EF4">
        <w:rPr>
          <w:lang w:val="fr-FR"/>
        </w:rPr>
        <w:t xml:space="preserve">gimes </w:t>
      </w:r>
      <w:r w:rsidR="00707242" w:rsidRPr="00070EF4">
        <w:rPr>
          <w:lang w:val="fr-FR"/>
        </w:rPr>
        <w:t>contrôlant les régions occupées de</w:t>
      </w:r>
      <w:r w:rsidR="001555C6" w:rsidRPr="00070EF4">
        <w:rPr>
          <w:lang w:val="fr-FR"/>
        </w:rPr>
        <w:t xml:space="preserve"> Tskhinvali </w:t>
      </w:r>
      <w:r w:rsidR="00707242" w:rsidRPr="00070EF4">
        <w:rPr>
          <w:lang w:val="fr-FR"/>
        </w:rPr>
        <w:t>et d</w:t>
      </w:r>
      <w:r w:rsidR="00D876FC" w:rsidRPr="00070EF4">
        <w:rPr>
          <w:lang w:val="fr-FR"/>
        </w:rPr>
        <w:t>’</w:t>
      </w:r>
      <w:r w:rsidR="001555C6" w:rsidRPr="00070EF4">
        <w:rPr>
          <w:lang w:val="fr-FR"/>
        </w:rPr>
        <w:t>Abkhazi</w:t>
      </w:r>
      <w:r w:rsidR="00707242" w:rsidRPr="00070EF4">
        <w:rPr>
          <w:lang w:val="fr-FR"/>
        </w:rPr>
        <w:t>e</w:t>
      </w:r>
      <w:r w:rsidR="001555C6" w:rsidRPr="00070EF4">
        <w:rPr>
          <w:lang w:val="fr-FR"/>
        </w:rPr>
        <w:t xml:space="preserve"> </w:t>
      </w:r>
      <w:r w:rsidR="00707242" w:rsidRPr="00070EF4">
        <w:rPr>
          <w:lang w:val="fr-FR"/>
        </w:rPr>
        <w:t xml:space="preserve">poussent les quelques Géorgiens de souche vivant encore dans les territoires occupés à échanger leur passeport géorgien contre un passeport russe ou </w:t>
      </w:r>
      <w:r w:rsidR="00281D38" w:rsidRPr="00070EF4">
        <w:rPr>
          <w:lang w:val="fr-FR"/>
        </w:rPr>
        <w:t>«</w:t>
      </w:r>
      <w:r w:rsidR="00707242" w:rsidRPr="00070EF4">
        <w:rPr>
          <w:lang w:val="fr-FR"/>
        </w:rPr>
        <w:t>ossète</w:t>
      </w:r>
      <w:r w:rsidR="00281D38" w:rsidRPr="00070EF4">
        <w:rPr>
          <w:lang w:val="fr-FR"/>
        </w:rPr>
        <w:t>»</w:t>
      </w:r>
      <w:r w:rsidR="00707242" w:rsidRPr="00070EF4">
        <w:rPr>
          <w:lang w:val="fr-FR"/>
        </w:rPr>
        <w:t xml:space="preserve"> ou </w:t>
      </w:r>
      <w:r w:rsidR="00281D38" w:rsidRPr="00070EF4">
        <w:rPr>
          <w:lang w:val="fr-FR"/>
        </w:rPr>
        <w:t>«</w:t>
      </w:r>
      <w:r w:rsidR="00707242" w:rsidRPr="00070EF4">
        <w:rPr>
          <w:lang w:val="fr-FR"/>
        </w:rPr>
        <w:t>abkhaze</w:t>
      </w:r>
      <w:r w:rsidR="00281D38" w:rsidRPr="00070EF4">
        <w:rPr>
          <w:lang w:val="fr-FR"/>
        </w:rPr>
        <w:t>»</w:t>
      </w:r>
      <w:r w:rsidR="00707242" w:rsidRPr="00070EF4">
        <w:rPr>
          <w:lang w:val="fr-FR"/>
        </w:rPr>
        <w:t xml:space="preserve"> sous peine d</w:t>
      </w:r>
      <w:r w:rsidR="00D876FC" w:rsidRPr="00070EF4">
        <w:rPr>
          <w:lang w:val="fr-FR"/>
        </w:rPr>
        <w:t>’</w:t>
      </w:r>
      <w:r w:rsidR="00707242" w:rsidRPr="00070EF4">
        <w:rPr>
          <w:lang w:val="fr-FR"/>
        </w:rPr>
        <w:t>expulsion</w:t>
      </w:r>
      <w:r w:rsidR="001555C6" w:rsidRPr="00070EF4">
        <w:rPr>
          <w:lang w:val="fr-FR"/>
        </w:rPr>
        <w:t xml:space="preserve">. </w:t>
      </w:r>
    </w:p>
    <w:p w:rsidR="001555C6" w:rsidRPr="00070EF4" w:rsidRDefault="00FE71BD" w:rsidP="00A5732A">
      <w:pPr>
        <w:pStyle w:val="SingleTxtG"/>
        <w:rPr>
          <w:lang w:val="fr-FR"/>
        </w:rPr>
      </w:pPr>
      <w:r w:rsidRPr="00070EF4">
        <w:rPr>
          <w:lang w:val="fr-FR"/>
        </w:rPr>
        <w:t>52.</w:t>
      </w:r>
      <w:r w:rsidRPr="00070EF4">
        <w:rPr>
          <w:lang w:val="fr-FR"/>
        </w:rPr>
        <w:tab/>
      </w:r>
      <w:r w:rsidR="0050536E" w:rsidRPr="00070EF4">
        <w:rPr>
          <w:lang w:val="fr-FR"/>
        </w:rPr>
        <w:t>L</w:t>
      </w:r>
      <w:r w:rsidR="00D876FC" w:rsidRPr="00070EF4">
        <w:rPr>
          <w:lang w:val="fr-FR"/>
        </w:rPr>
        <w:t>’</w:t>
      </w:r>
      <w:r w:rsidR="001555C6" w:rsidRPr="00070EF4">
        <w:rPr>
          <w:lang w:val="fr-FR"/>
        </w:rPr>
        <w:t xml:space="preserve">OSCE </w:t>
      </w:r>
      <w:r w:rsidR="0050536E" w:rsidRPr="00070EF4">
        <w:rPr>
          <w:lang w:val="fr-FR"/>
        </w:rPr>
        <w:t>a décrit les difficultés auxquelles étaient confrontés les</w:t>
      </w:r>
      <w:r w:rsidR="001555C6" w:rsidRPr="00070EF4">
        <w:rPr>
          <w:lang w:val="fr-FR"/>
        </w:rPr>
        <w:t xml:space="preserve"> </w:t>
      </w:r>
      <w:r w:rsidR="005A7C1D" w:rsidRPr="00070EF4">
        <w:rPr>
          <w:lang w:val="fr-FR"/>
        </w:rPr>
        <w:t>Géorgiens de souche</w:t>
      </w:r>
      <w:r w:rsidR="001555C6" w:rsidRPr="00070EF4">
        <w:rPr>
          <w:lang w:val="fr-FR"/>
        </w:rPr>
        <w:t xml:space="preserve"> </w:t>
      </w:r>
      <w:r w:rsidR="0050536E" w:rsidRPr="00070EF4">
        <w:rPr>
          <w:lang w:val="fr-FR"/>
        </w:rPr>
        <w:t>qui refusaient d</w:t>
      </w:r>
      <w:r w:rsidR="00D876FC" w:rsidRPr="00070EF4">
        <w:rPr>
          <w:lang w:val="fr-FR"/>
        </w:rPr>
        <w:t>’</w:t>
      </w:r>
      <w:r w:rsidR="0050536E" w:rsidRPr="00070EF4">
        <w:rPr>
          <w:lang w:val="fr-FR"/>
        </w:rPr>
        <w:t>avoir des papiers d</w:t>
      </w:r>
      <w:r w:rsidR="00D876FC" w:rsidRPr="00070EF4">
        <w:rPr>
          <w:lang w:val="fr-FR"/>
        </w:rPr>
        <w:t>’</w:t>
      </w:r>
      <w:r w:rsidR="0050536E" w:rsidRPr="00070EF4">
        <w:rPr>
          <w:lang w:val="fr-FR"/>
        </w:rPr>
        <w:t>identité locaux</w:t>
      </w:r>
      <w:r w:rsidR="00281D38" w:rsidRPr="00070EF4">
        <w:rPr>
          <w:lang w:val="fr-FR"/>
        </w:rPr>
        <w:t>:</w:t>
      </w:r>
      <w:r w:rsidR="0050536E" w:rsidRPr="00070EF4">
        <w:rPr>
          <w:lang w:val="fr-FR"/>
        </w:rPr>
        <w:t xml:space="preserve"> sans passeport </w:t>
      </w:r>
      <w:r w:rsidR="00281D38" w:rsidRPr="00070EF4">
        <w:rPr>
          <w:lang w:val="fr-FR"/>
        </w:rPr>
        <w:t>«</w:t>
      </w:r>
      <w:r w:rsidR="0050536E" w:rsidRPr="00070EF4">
        <w:rPr>
          <w:lang w:val="fr-FR"/>
        </w:rPr>
        <w:t>abkha</w:t>
      </w:r>
      <w:r w:rsidR="00BC06B7" w:rsidRPr="00070EF4">
        <w:rPr>
          <w:lang w:val="fr-FR"/>
        </w:rPr>
        <w:t>z</w:t>
      </w:r>
      <w:r w:rsidR="0050536E" w:rsidRPr="00070EF4">
        <w:rPr>
          <w:lang w:val="fr-FR"/>
        </w:rPr>
        <w:t>e</w:t>
      </w:r>
      <w:r w:rsidR="00281D38" w:rsidRPr="00070EF4">
        <w:rPr>
          <w:lang w:val="fr-FR"/>
        </w:rPr>
        <w:t>»</w:t>
      </w:r>
      <w:r w:rsidR="0050536E" w:rsidRPr="00070EF4">
        <w:rPr>
          <w:lang w:val="fr-FR"/>
        </w:rPr>
        <w:t>, ils ne peuvent envoyer leurs enfants à l</w:t>
      </w:r>
      <w:r w:rsidR="00D876FC" w:rsidRPr="00070EF4">
        <w:rPr>
          <w:lang w:val="fr-FR"/>
        </w:rPr>
        <w:t>’</w:t>
      </w:r>
      <w:r w:rsidR="0050536E" w:rsidRPr="00070EF4">
        <w:rPr>
          <w:lang w:val="fr-FR"/>
        </w:rPr>
        <w:t xml:space="preserve">école, conclure un </w:t>
      </w:r>
      <w:r w:rsidR="001555C6" w:rsidRPr="00070EF4">
        <w:rPr>
          <w:lang w:val="fr-FR"/>
        </w:rPr>
        <w:t>contra</w:t>
      </w:r>
      <w:r w:rsidR="0050536E" w:rsidRPr="00070EF4">
        <w:rPr>
          <w:lang w:val="fr-FR"/>
        </w:rPr>
        <w:t>t ni même faire un testament</w:t>
      </w:r>
      <w:r w:rsidR="001555C6" w:rsidRPr="00070EF4">
        <w:rPr>
          <w:lang w:val="fr-FR"/>
        </w:rPr>
        <w:t>.</w:t>
      </w:r>
      <w:r w:rsidR="0050536E" w:rsidRPr="00070EF4">
        <w:rPr>
          <w:lang w:val="fr-FR"/>
        </w:rPr>
        <w:t xml:space="preserve"> Beaucoup ont le sentiment qu</w:t>
      </w:r>
      <w:r w:rsidR="00D876FC" w:rsidRPr="00070EF4">
        <w:rPr>
          <w:lang w:val="fr-FR"/>
        </w:rPr>
        <w:t>’</w:t>
      </w:r>
      <w:r w:rsidR="0050536E" w:rsidRPr="00070EF4">
        <w:rPr>
          <w:lang w:val="fr-FR"/>
        </w:rPr>
        <w:t>ils doivent soit prendre la citoyenneté abkhaze, soit</w:t>
      </w:r>
      <w:r w:rsidR="001555C6" w:rsidRPr="00070EF4">
        <w:rPr>
          <w:lang w:val="fr-FR"/>
        </w:rPr>
        <w:t xml:space="preserve"> </w:t>
      </w:r>
      <w:r w:rsidR="0050536E" w:rsidRPr="00070EF4">
        <w:rPr>
          <w:lang w:val="fr-FR"/>
        </w:rPr>
        <w:t>quitter</w:t>
      </w:r>
      <w:r w:rsidR="000E51FF" w:rsidRPr="00070EF4">
        <w:rPr>
          <w:lang w:val="fr-FR"/>
        </w:rPr>
        <w:t xml:space="preserve"> Gali</w:t>
      </w:r>
      <w:r w:rsidR="00140311" w:rsidRPr="00070EF4">
        <w:rPr>
          <w:rStyle w:val="FootnoteReference"/>
          <w:lang w:val="fr-FR"/>
        </w:rPr>
        <w:footnoteReference w:id="10"/>
      </w:r>
      <w:r w:rsidR="000E51FF" w:rsidRPr="00070EF4">
        <w:rPr>
          <w:lang w:val="fr-FR"/>
        </w:rPr>
        <w:t>.</w:t>
      </w:r>
      <w:r w:rsidR="00707242" w:rsidRPr="00070EF4">
        <w:rPr>
          <w:lang w:val="fr-FR"/>
        </w:rPr>
        <w:t xml:space="preserve"> </w:t>
      </w:r>
      <w:r w:rsidR="00294131" w:rsidRPr="00070EF4">
        <w:rPr>
          <w:lang w:val="fr-FR"/>
        </w:rPr>
        <w:t>Cette situation a amené le Haut-Commissaire de l</w:t>
      </w:r>
      <w:r w:rsidR="00D876FC" w:rsidRPr="00070EF4">
        <w:rPr>
          <w:lang w:val="fr-FR"/>
        </w:rPr>
        <w:t>’</w:t>
      </w:r>
      <w:r w:rsidR="00294131" w:rsidRPr="00070EF4">
        <w:rPr>
          <w:lang w:val="fr-FR"/>
        </w:rPr>
        <w:t>OSCE pour les minorités</w:t>
      </w:r>
      <w:r w:rsidR="00A5732A" w:rsidRPr="00070EF4">
        <w:rPr>
          <w:lang w:val="fr-FR"/>
        </w:rPr>
        <w:t xml:space="preserve"> nationales</w:t>
      </w:r>
      <w:r w:rsidR="00294131" w:rsidRPr="00070EF4">
        <w:rPr>
          <w:lang w:val="fr-FR"/>
        </w:rPr>
        <w:t xml:space="preserve">, </w:t>
      </w:r>
      <w:r w:rsidR="003F5D3B" w:rsidRPr="00070EF4">
        <w:rPr>
          <w:lang w:val="fr-FR"/>
        </w:rPr>
        <w:t>M. </w:t>
      </w:r>
      <w:r w:rsidR="00294131" w:rsidRPr="00070EF4">
        <w:rPr>
          <w:lang w:val="fr-FR"/>
        </w:rPr>
        <w:t>Knut Vollebaek,</w:t>
      </w:r>
      <w:r w:rsidR="00A5732A" w:rsidRPr="00070EF4">
        <w:rPr>
          <w:lang w:val="fr-FR"/>
        </w:rPr>
        <w:t xml:space="preserve"> à prévenir que si les régimes fantoches </w:t>
      </w:r>
      <w:r w:rsidR="00281D38" w:rsidRPr="00070EF4">
        <w:rPr>
          <w:lang w:val="fr-FR"/>
        </w:rPr>
        <w:t>«</w:t>
      </w:r>
      <w:r w:rsidR="00A5732A" w:rsidRPr="00070EF4">
        <w:rPr>
          <w:lang w:val="fr-FR"/>
        </w:rPr>
        <w:t>continuent ce qu</w:t>
      </w:r>
      <w:r w:rsidR="00D876FC" w:rsidRPr="00070EF4">
        <w:rPr>
          <w:lang w:val="fr-FR"/>
        </w:rPr>
        <w:t>’</w:t>
      </w:r>
      <w:r w:rsidR="00A5732A" w:rsidRPr="00070EF4">
        <w:rPr>
          <w:lang w:val="fr-FR"/>
        </w:rPr>
        <w:t>il est convenu d</w:t>
      </w:r>
      <w:r w:rsidR="00D876FC" w:rsidRPr="00070EF4">
        <w:rPr>
          <w:lang w:val="fr-FR"/>
        </w:rPr>
        <w:t>’</w:t>
      </w:r>
      <w:r w:rsidR="00A5732A" w:rsidRPr="00070EF4">
        <w:rPr>
          <w:lang w:val="fr-FR"/>
        </w:rPr>
        <w:t>appel</w:t>
      </w:r>
      <w:r w:rsidR="00591868" w:rsidRPr="00070EF4">
        <w:rPr>
          <w:lang w:val="fr-FR"/>
        </w:rPr>
        <w:t>er la “passeportisation”</w:t>
      </w:r>
      <w:r w:rsidR="00A5732A" w:rsidRPr="00070EF4">
        <w:rPr>
          <w:lang w:val="fr-FR"/>
        </w:rPr>
        <w:t xml:space="preserve"> forcée</w:t>
      </w:r>
      <w:r w:rsidR="00281D38" w:rsidRPr="00070EF4">
        <w:rPr>
          <w:lang w:val="fr-FR"/>
        </w:rPr>
        <w:t>»</w:t>
      </w:r>
      <w:r w:rsidR="00A5732A" w:rsidRPr="00070EF4">
        <w:rPr>
          <w:lang w:val="fr-FR"/>
        </w:rPr>
        <w:t xml:space="preserve">, cela pourrait </w:t>
      </w:r>
      <w:r w:rsidR="00281D38" w:rsidRPr="00070EF4">
        <w:rPr>
          <w:lang w:val="fr-FR"/>
        </w:rPr>
        <w:t>«</w:t>
      </w:r>
      <w:r w:rsidR="00A5732A" w:rsidRPr="00070EF4">
        <w:rPr>
          <w:lang w:val="fr-FR"/>
        </w:rPr>
        <w:t>conduire à une situation telle que les citoyens géorgiens seront forcés de quitter l</w:t>
      </w:r>
      <w:r w:rsidR="00D876FC" w:rsidRPr="00070EF4">
        <w:rPr>
          <w:lang w:val="fr-FR"/>
        </w:rPr>
        <w:t>’</w:t>
      </w:r>
      <w:r w:rsidR="00A5732A" w:rsidRPr="00070EF4">
        <w:rPr>
          <w:lang w:val="fr-FR"/>
        </w:rPr>
        <w:t>Abkhazie</w:t>
      </w:r>
      <w:r w:rsidR="00281D38" w:rsidRPr="00070EF4">
        <w:rPr>
          <w:lang w:val="fr-FR"/>
        </w:rPr>
        <w:t>»</w:t>
      </w:r>
      <w:r w:rsidR="00140311" w:rsidRPr="00070EF4">
        <w:rPr>
          <w:rStyle w:val="FootnoteReference"/>
          <w:lang w:val="fr-FR"/>
        </w:rPr>
        <w:footnoteReference w:id="11"/>
      </w:r>
      <w:r w:rsidR="000E51FF" w:rsidRPr="00070EF4">
        <w:rPr>
          <w:lang w:val="fr-FR"/>
        </w:rPr>
        <w:t>.</w:t>
      </w:r>
      <w:r w:rsidR="000F06A5" w:rsidRPr="00070EF4">
        <w:rPr>
          <w:lang w:val="fr-FR"/>
        </w:rPr>
        <w:t xml:space="preserve"> </w:t>
      </w:r>
      <w:r w:rsidR="00566023" w:rsidRPr="00070EF4">
        <w:rPr>
          <w:lang w:val="fr-FR"/>
        </w:rPr>
        <w:t>Le 14 juin 2011, s</w:t>
      </w:r>
      <w:r w:rsidR="00D876FC" w:rsidRPr="00070EF4">
        <w:rPr>
          <w:lang w:val="fr-FR"/>
        </w:rPr>
        <w:t>’</w:t>
      </w:r>
      <w:r w:rsidR="00566023" w:rsidRPr="00070EF4">
        <w:rPr>
          <w:lang w:val="fr-FR"/>
        </w:rPr>
        <w:t>adressant au Conseil permanent de l</w:t>
      </w:r>
      <w:r w:rsidR="00D876FC" w:rsidRPr="00070EF4">
        <w:rPr>
          <w:lang w:val="fr-FR"/>
        </w:rPr>
        <w:t>’</w:t>
      </w:r>
      <w:r w:rsidR="00566023" w:rsidRPr="00070EF4">
        <w:rPr>
          <w:lang w:val="fr-FR"/>
        </w:rPr>
        <w:t>OSCE</w:t>
      </w:r>
      <w:r w:rsidR="001555C6" w:rsidRPr="00070EF4">
        <w:rPr>
          <w:lang w:val="fr-FR"/>
        </w:rPr>
        <w:t xml:space="preserve">, </w:t>
      </w:r>
      <w:r w:rsidR="003F5D3B" w:rsidRPr="00070EF4">
        <w:rPr>
          <w:lang w:val="fr-FR"/>
        </w:rPr>
        <w:t>M. </w:t>
      </w:r>
      <w:r w:rsidR="001555C6" w:rsidRPr="00070EF4">
        <w:rPr>
          <w:lang w:val="fr-FR"/>
        </w:rPr>
        <w:t>Vollebaek</w:t>
      </w:r>
      <w:r w:rsidR="00566023" w:rsidRPr="00070EF4">
        <w:rPr>
          <w:lang w:val="fr-FR"/>
        </w:rPr>
        <w:t xml:space="preserve"> s</w:t>
      </w:r>
      <w:r w:rsidR="00D876FC" w:rsidRPr="00070EF4">
        <w:rPr>
          <w:lang w:val="fr-FR"/>
        </w:rPr>
        <w:t>’</w:t>
      </w:r>
      <w:r w:rsidR="00566023" w:rsidRPr="00070EF4">
        <w:rPr>
          <w:lang w:val="fr-FR"/>
        </w:rPr>
        <w:t>est dit extrêmement préoccupé par le sort des</w:t>
      </w:r>
      <w:r w:rsidR="001555C6" w:rsidRPr="00070EF4">
        <w:rPr>
          <w:lang w:val="fr-FR"/>
        </w:rPr>
        <w:t xml:space="preserve"> </w:t>
      </w:r>
      <w:r w:rsidR="005A7C1D" w:rsidRPr="00070EF4">
        <w:rPr>
          <w:lang w:val="fr-FR"/>
        </w:rPr>
        <w:t>Géorgiens de souche</w:t>
      </w:r>
      <w:r w:rsidR="001555C6" w:rsidRPr="00070EF4">
        <w:rPr>
          <w:lang w:val="fr-FR"/>
        </w:rPr>
        <w:t xml:space="preserve"> </w:t>
      </w:r>
      <w:r w:rsidR="00566023" w:rsidRPr="00070EF4">
        <w:rPr>
          <w:lang w:val="fr-FR"/>
        </w:rPr>
        <w:t>qui</w:t>
      </w:r>
      <w:r w:rsidR="001555C6" w:rsidRPr="00070EF4">
        <w:rPr>
          <w:lang w:val="fr-FR"/>
        </w:rPr>
        <w:t xml:space="preserve"> refuse</w:t>
      </w:r>
      <w:r w:rsidR="00566023" w:rsidRPr="00070EF4">
        <w:rPr>
          <w:lang w:val="fr-FR"/>
        </w:rPr>
        <w:t>nt</w:t>
      </w:r>
      <w:r w:rsidR="00A5732A" w:rsidRPr="00070EF4">
        <w:rPr>
          <w:lang w:val="fr-FR"/>
        </w:rPr>
        <w:t xml:space="preserve"> de prendre les soi-disant </w:t>
      </w:r>
      <w:r w:rsidR="00281D38" w:rsidRPr="00070EF4">
        <w:rPr>
          <w:lang w:val="fr-FR"/>
        </w:rPr>
        <w:t>«</w:t>
      </w:r>
      <w:r w:rsidR="001555C6" w:rsidRPr="00070EF4">
        <w:rPr>
          <w:lang w:val="fr-FR"/>
        </w:rPr>
        <w:t>pass</w:t>
      </w:r>
      <w:r w:rsidR="00294131" w:rsidRPr="00070EF4">
        <w:rPr>
          <w:lang w:val="fr-FR"/>
        </w:rPr>
        <w:t>e</w:t>
      </w:r>
      <w:r w:rsidR="001555C6" w:rsidRPr="00070EF4">
        <w:rPr>
          <w:lang w:val="fr-FR"/>
        </w:rPr>
        <w:t>ports</w:t>
      </w:r>
      <w:r w:rsidR="000E51FF" w:rsidRPr="00070EF4">
        <w:rPr>
          <w:lang w:val="fr-FR"/>
        </w:rPr>
        <w:t> </w:t>
      </w:r>
      <w:r w:rsidR="00294131" w:rsidRPr="00070EF4">
        <w:rPr>
          <w:lang w:val="fr-FR"/>
        </w:rPr>
        <w:t>abkhazes</w:t>
      </w:r>
      <w:r w:rsidR="00281D38" w:rsidRPr="00070EF4">
        <w:rPr>
          <w:lang w:val="fr-FR"/>
        </w:rPr>
        <w:t>»</w:t>
      </w:r>
      <w:r w:rsidR="001555C6" w:rsidRPr="00070EF4">
        <w:rPr>
          <w:lang w:val="fr-FR"/>
        </w:rPr>
        <w:t xml:space="preserve"> </w:t>
      </w:r>
      <w:r w:rsidR="00566023" w:rsidRPr="00070EF4">
        <w:rPr>
          <w:lang w:val="fr-FR"/>
        </w:rPr>
        <w:t>et a conclu</w:t>
      </w:r>
      <w:r w:rsidR="001555C6" w:rsidRPr="00070EF4">
        <w:rPr>
          <w:lang w:val="fr-FR"/>
        </w:rPr>
        <w:t xml:space="preserve"> </w:t>
      </w:r>
      <w:r w:rsidR="00566023" w:rsidRPr="00070EF4">
        <w:rPr>
          <w:lang w:val="fr-FR"/>
        </w:rPr>
        <w:t xml:space="preserve">que </w:t>
      </w:r>
      <w:r w:rsidR="00281D38" w:rsidRPr="00070EF4">
        <w:rPr>
          <w:lang w:val="fr-FR"/>
        </w:rPr>
        <w:t>«</w:t>
      </w:r>
      <w:r w:rsidR="00A5732A" w:rsidRPr="00070EF4">
        <w:rPr>
          <w:lang w:val="fr-FR"/>
        </w:rPr>
        <w:t>on ne peut</w:t>
      </w:r>
      <w:r w:rsidR="001555C6" w:rsidRPr="00070EF4">
        <w:rPr>
          <w:lang w:val="fr-FR"/>
        </w:rPr>
        <w:t xml:space="preserve"> </w:t>
      </w:r>
      <w:r w:rsidR="00566023" w:rsidRPr="00070EF4">
        <w:rPr>
          <w:lang w:val="fr-FR"/>
        </w:rPr>
        <w:t>exclure</w:t>
      </w:r>
      <w:r w:rsidR="001555C6" w:rsidRPr="00070EF4">
        <w:rPr>
          <w:lang w:val="fr-FR"/>
        </w:rPr>
        <w:t xml:space="preserve"> </w:t>
      </w:r>
      <w:r w:rsidR="00A5732A" w:rsidRPr="00070EF4">
        <w:rPr>
          <w:lang w:val="fr-FR"/>
        </w:rPr>
        <w:t>ne nouvelle vague</w:t>
      </w:r>
      <w:r w:rsidR="00BB484E" w:rsidRPr="00070EF4">
        <w:rPr>
          <w:lang w:val="fr-FR"/>
        </w:rPr>
        <w:t xml:space="preserve"> de déplacés internes en provenance du district de</w:t>
      </w:r>
      <w:r w:rsidR="001555C6" w:rsidRPr="00070EF4">
        <w:rPr>
          <w:lang w:val="fr-FR"/>
        </w:rPr>
        <w:t xml:space="preserve"> Gali</w:t>
      </w:r>
      <w:r w:rsidR="00281D38" w:rsidRPr="00070EF4">
        <w:rPr>
          <w:lang w:val="fr-FR"/>
        </w:rPr>
        <w:t>»</w:t>
      </w:r>
      <w:r w:rsidR="00140311" w:rsidRPr="00070EF4">
        <w:rPr>
          <w:rStyle w:val="FootnoteReference"/>
          <w:lang w:val="fr-FR"/>
        </w:rPr>
        <w:footnoteReference w:id="12"/>
      </w:r>
      <w:r w:rsidR="000E51FF" w:rsidRPr="00070EF4">
        <w:rPr>
          <w:lang w:val="fr-FR"/>
        </w:rPr>
        <w:t>.</w:t>
      </w:r>
      <w:r w:rsidR="001555C6" w:rsidRPr="00070EF4">
        <w:rPr>
          <w:lang w:val="fr-FR"/>
        </w:rPr>
        <w:t xml:space="preserve"> </w:t>
      </w:r>
    </w:p>
    <w:p w:rsidR="001555C6" w:rsidRPr="00070EF4" w:rsidRDefault="00FE71BD" w:rsidP="00182E59">
      <w:pPr>
        <w:pStyle w:val="SingleTxtG"/>
        <w:rPr>
          <w:lang w:val="fr-FR"/>
        </w:rPr>
      </w:pPr>
      <w:r w:rsidRPr="00070EF4">
        <w:rPr>
          <w:lang w:val="fr-FR"/>
        </w:rPr>
        <w:t>53.</w:t>
      </w:r>
      <w:r w:rsidRPr="00070EF4">
        <w:rPr>
          <w:lang w:val="fr-FR"/>
        </w:rPr>
        <w:tab/>
      </w:r>
      <w:r w:rsidR="00456359" w:rsidRPr="00070EF4">
        <w:rPr>
          <w:lang w:val="fr-FR"/>
        </w:rPr>
        <w:t>Dans la</w:t>
      </w:r>
      <w:r w:rsidR="001555C6" w:rsidRPr="00070EF4">
        <w:rPr>
          <w:lang w:val="fr-FR"/>
        </w:rPr>
        <w:t xml:space="preserve"> </w:t>
      </w:r>
      <w:r w:rsidR="00E733EB" w:rsidRPr="00070EF4">
        <w:rPr>
          <w:lang w:val="fr-FR"/>
        </w:rPr>
        <w:t>région de Tskhinvali/Ossétie du Sud</w:t>
      </w:r>
      <w:r w:rsidR="001555C6" w:rsidRPr="00070EF4">
        <w:rPr>
          <w:lang w:val="fr-FR"/>
        </w:rPr>
        <w:t xml:space="preserve">, </w:t>
      </w:r>
      <w:r w:rsidR="00566023" w:rsidRPr="00070EF4">
        <w:rPr>
          <w:lang w:val="fr-FR"/>
        </w:rPr>
        <w:t>le</w:t>
      </w:r>
      <w:r w:rsidR="001555C6" w:rsidRPr="00070EF4">
        <w:rPr>
          <w:lang w:val="fr-FR"/>
        </w:rPr>
        <w:t xml:space="preserve"> process</w:t>
      </w:r>
      <w:r w:rsidR="00566023" w:rsidRPr="00070EF4">
        <w:rPr>
          <w:lang w:val="fr-FR"/>
        </w:rPr>
        <w:t>us de</w:t>
      </w:r>
      <w:r w:rsidR="001555C6" w:rsidRPr="00070EF4">
        <w:rPr>
          <w:lang w:val="fr-FR"/>
        </w:rPr>
        <w:t xml:space="preserve"> </w:t>
      </w:r>
      <w:r w:rsidR="00281D38" w:rsidRPr="00070EF4">
        <w:rPr>
          <w:lang w:val="fr-FR"/>
        </w:rPr>
        <w:t>«</w:t>
      </w:r>
      <w:r w:rsidR="001555C6" w:rsidRPr="00070EF4">
        <w:rPr>
          <w:lang w:val="fr-FR"/>
        </w:rPr>
        <w:t>pass</w:t>
      </w:r>
      <w:r w:rsidR="00566023" w:rsidRPr="00070EF4">
        <w:rPr>
          <w:lang w:val="fr-FR"/>
        </w:rPr>
        <w:t>e</w:t>
      </w:r>
      <w:r w:rsidR="001555C6" w:rsidRPr="00070EF4">
        <w:rPr>
          <w:lang w:val="fr-FR"/>
        </w:rPr>
        <w:t>porti</w:t>
      </w:r>
      <w:r w:rsidR="00566023" w:rsidRPr="00070EF4">
        <w:rPr>
          <w:lang w:val="fr-FR"/>
        </w:rPr>
        <w:t>s</w:t>
      </w:r>
      <w:r w:rsidR="001555C6" w:rsidRPr="00070EF4">
        <w:rPr>
          <w:lang w:val="fr-FR"/>
        </w:rPr>
        <w:t>ation</w:t>
      </w:r>
      <w:r w:rsidR="00281D38" w:rsidRPr="00070EF4">
        <w:rPr>
          <w:lang w:val="fr-FR"/>
        </w:rPr>
        <w:t>»</w:t>
      </w:r>
      <w:r w:rsidR="001555C6" w:rsidRPr="00070EF4">
        <w:rPr>
          <w:lang w:val="fr-FR"/>
        </w:rPr>
        <w:t xml:space="preserve"> </w:t>
      </w:r>
      <w:r w:rsidR="00BB484E" w:rsidRPr="00070EF4">
        <w:rPr>
          <w:lang w:val="fr-FR"/>
        </w:rPr>
        <w:t xml:space="preserve">forcée </w:t>
      </w:r>
      <w:r w:rsidR="00566023" w:rsidRPr="00070EF4">
        <w:rPr>
          <w:lang w:val="fr-FR"/>
        </w:rPr>
        <w:t>s</w:t>
      </w:r>
      <w:r w:rsidR="00D876FC" w:rsidRPr="00070EF4">
        <w:rPr>
          <w:lang w:val="fr-FR"/>
        </w:rPr>
        <w:t>’</w:t>
      </w:r>
      <w:r w:rsidR="00566023" w:rsidRPr="00070EF4">
        <w:rPr>
          <w:lang w:val="fr-FR"/>
        </w:rPr>
        <w:t>est intensifié après la guerre russo-géorgienne d</w:t>
      </w:r>
      <w:r w:rsidR="00D876FC" w:rsidRPr="00070EF4">
        <w:rPr>
          <w:lang w:val="fr-FR"/>
        </w:rPr>
        <w:t>’</w:t>
      </w:r>
      <w:r w:rsidR="00566023" w:rsidRPr="00070EF4">
        <w:rPr>
          <w:lang w:val="fr-FR"/>
        </w:rPr>
        <w:t xml:space="preserve">août </w:t>
      </w:r>
      <w:r w:rsidR="001555C6" w:rsidRPr="00070EF4">
        <w:rPr>
          <w:lang w:val="fr-FR"/>
        </w:rPr>
        <w:t xml:space="preserve">2008, </w:t>
      </w:r>
      <w:r w:rsidR="00566023" w:rsidRPr="00070EF4">
        <w:rPr>
          <w:lang w:val="fr-FR"/>
        </w:rPr>
        <w:t xml:space="preserve">notamment </w:t>
      </w:r>
      <w:r w:rsidR="00BB484E" w:rsidRPr="00070EF4">
        <w:rPr>
          <w:lang w:val="fr-FR"/>
        </w:rPr>
        <w:t>à l</w:t>
      </w:r>
      <w:r w:rsidR="00D876FC" w:rsidRPr="00070EF4">
        <w:rPr>
          <w:lang w:val="fr-FR"/>
        </w:rPr>
        <w:t>’</w:t>
      </w:r>
      <w:r w:rsidR="00BB484E" w:rsidRPr="00070EF4">
        <w:rPr>
          <w:lang w:val="fr-FR"/>
        </w:rPr>
        <w:t>égard des</w:t>
      </w:r>
      <w:r w:rsidR="00566023" w:rsidRPr="00070EF4">
        <w:rPr>
          <w:lang w:val="fr-FR"/>
        </w:rPr>
        <w:t xml:space="preserve"> Géorgiens de souche résidant dans le district occupé d</w:t>
      </w:r>
      <w:r w:rsidR="00D876FC" w:rsidRPr="00070EF4">
        <w:rPr>
          <w:lang w:val="fr-FR"/>
        </w:rPr>
        <w:t>’</w:t>
      </w:r>
      <w:r w:rsidR="001555C6" w:rsidRPr="00070EF4">
        <w:rPr>
          <w:lang w:val="fr-FR"/>
        </w:rPr>
        <w:t xml:space="preserve">Akhalgori. </w:t>
      </w:r>
      <w:r w:rsidR="003F3148" w:rsidRPr="00070EF4">
        <w:rPr>
          <w:lang w:val="fr-FR"/>
        </w:rPr>
        <w:t>Le Haut-Commissaire</w:t>
      </w:r>
      <w:r w:rsidR="001555C6" w:rsidRPr="00070EF4">
        <w:rPr>
          <w:lang w:val="fr-FR"/>
        </w:rPr>
        <w:t xml:space="preserve">, </w:t>
      </w:r>
      <w:r w:rsidR="00566023" w:rsidRPr="00070EF4">
        <w:rPr>
          <w:lang w:val="fr-FR"/>
        </w:rPr>
        <w:t>dans une lettre adressée le 27 novembre</w:t>
      </w:r>
      <w:r w:rsidR="001555C6" w:rsidRPr="00070EF4">
        <w:rPr>
          <w:lang w:val="fr-FR"/>
        </w:rPr>
        <w:t xml:space="preserve"> 2008 </w:t>
      </w:r>
      <w:r w:rsidR="00566023" w:rsidRPr="00070EF4">
        <w:rPr>
          <w:lang w:val="fr-FR"/>
        </w:rPr>
        <w:t>au</w:t>
      </w:r>
      <w:r w:rsidR="001555C6" w:rsidRPr="00070EF4">
        <w:rPr>
          <w:lang w:val="fr-FR"/>
        </w:rPr>
        <w:t xml:space="preserve"> </w:t>
      </w:r>
      <w:r w:rsidR="003F3148" w:rsidRPr="00070EF4">
        <w:rPr>
          <w:lang w:val="fr-FR"/>
        </w:rPr>
        <w:t>Président en exercice de l</w:t>
      </w:r>
      <w:r w:rsidR="00D876FC" w:rsidRPr="00070EF4">
        <w:rPr>
          <w:lang w:val="fr-FR"/>
        </w:rPr>
        <w:t>’</w:t>
      </w:r>
      <w:r w:rsidR="003F3148" w:rsidRPr="00070EF4">
        <w:rPr>
          <w:lang w:val="fr-FR"/>
        </w:rPr>
        <w:t>OSCE</w:t>
      </w:r>
      <w:r w:rsidR="001555C6" w:rsidRPr="00070EF4">
        <w:rPr>
          <w:lang w:val="fr-FR"/>
        </w:rPr>
        <w:t>,</w:t>
      </w:r>
      <w:r w:rsidR="00566023" w:rsidRPr="00070EF4">
        <w:rPr>
          <w:lang w:val="fr-FR"/>
        </w:rPr>
        <w:t xml:space="preserve"> a exprimé son inquiétude quant à la pratique </w:t>
      </w:r>
      <w:r w:rsidR="00BB484E" w:rsidRPr="00070EF4">
        <w:rPr>
          <w:lang w:val="fr-FR"/>
        </w:rPr>
        <w:t xml:space="preserve">illégale </w:t>
      </w:r>
      <w:r w:rsidR="00566023" w:rsidRPr="00070EF4">
        <w:rPr>
          <w:lang w:val="fr-FR"/>
        </w:rPr>
        <w:t xml:space="preserve">de la </w:t>
      </w:r>
      <w:r w:rsidR="00281D38" w:rsidRPr="00070EF4">
        <w:rPr>
          <w:lang w:val="fr-FR"/>
        </w:rPr>
        <w:t>«</w:t>
      </w:r>
      <w:r w:rsidR="00566023" w:rsidRPr="00070EF4">
        <w:rPr>
          <w:lang w:val="fr-FR"/>
        </w:rPr>
        <w:t>passeportisation</w:t>
      </w:r>
      <w:r w:rsidR="00281D38" w:rsidRPr="00070EF4">
        <w:rPr>
          <w:lang w:val="fr-FR"/>
        </w:rPr>
        <w:t>»</w:t>
      </w:r>
      <w:r w:rsidR="00566023" w:rsidRPr="00070EF4">
        <w:rPr>
          <w:lang w:val="fr-FR"/>
        </w:rPr>
        <w:t>, en particulier dans les districts d</w:t>
      </w:r>
      <w:r w:rsidR="00D876FC" w:rsidRPr="00070EF4">
        <w:rPr>
          <w:lang w:val="fr-FR"/>
        </w:rPr>
        <w:t>’</w:t>
      </w:r>
      <w:r w:rsidR="001555C6" w:rsidRPr="00070EF4">
        <w:rPr>
          <w:lang w:val="fr-FR"/>
        </w:rPr>
        <w:t xml:space="preserve">Akhalgori </w:t>
      </w:r>
      <w:r w:rsidR="00566023" w:rsidRPr="00070EF4">
        <w:rPr>
          <w:lang w:val="fr-FR"/>
        </w:rPr>
        <w:t>et</w:t>
      </w:r>
      <w:r w:rsidR="001555C6" w:rsidRPr="00070EF4">
        <w:rPr>
          <w:lang w:val="fr-FR"/>
        </w:rPr>
        <w:t xml:space="preserve"> Gali. </w:t>
      </w:r>
      <w:r w:rsidR="003F3148" w:rsidRPr="00070EF4">
        <w:rPr>
          <w:lang w:val="fr-FR"/>
        </w:rPr>
        <w:t>Selon</w:t>
      </w:r>
      <w:r w:rsidR="001555C6" w:rsidRPr="00070EF4">
        <w:rPr>
          <w:lang w:val="fr-FR"/>
        </w:rPr>
        <w:t xml:space="preserve"> </w:t>
      </w:r>
      <w:r w:rsidR="003F3148" w:rsidRPr="00070EF4">
        <w:rPr>
          <w:lang w:val="fr-FR"/>
        </w:rPr>
        <w:t>le Haut-Commissaire</w:t>
      </w:r>
      <w:r w:rsidR="001555C6" w:rsidRPr="00070EF4">
        <w:rPr>
          <w:lang w:val="fr-FR"/>
        </w:rPr>
        <w:t xml:space="preserve">, </w:t>
      </w:r>
      <w:r w:rsidR="00566023" w:rsidRPr="00070EF4">
        <w:rPr>
          <w:lang w:val="fr-FR"/>
        </w:rPr>
        <w:t>la</w:t>
      </w:r>
      <w:r w:rsidR="001555C6" w:rsidRPr="00070EF4">
        <w:rPr>
          <w:lang w:val="fr-FR"/>
        </w:rPr>
        <w:t xml:space="preserve"> situation </w:t>
      </w:r>
      <w:r w:rsidR="00566023" w:rsidRPr="00070EF4">
        <w:rPr>
          <w:lang w:val="fr-FR"/>
        </w:rPr>
        <w:t>est particulièrement alarmante dans ces</w:t>
      </w:r>
      <w:r w:rsidR="001555C6" w:rsidRPr="00070EF4">
        <w:rPr>
          <w:lang w:val="fr-FR"/>
        </w:rPr>
        <w:t xml:space="preserve"> districts</w:t>
      </w:r>
      <w:r w:rsidR="00BB484E" w:rsidRPr="00070EF4">
        <w:rPr>
          <w:lang w:val="fr-FR"/>
        </w:rPr>
        <w:t xml:space="preserve"> </w:t>
      </w:r>
      <w:r w:rsidR="00182E59" w:rsidRPr="00070EF4">
        <w:rPr>
          <w:lang w:val="fr-FR"/>
        </w:rPr>
        <w:t xml:space="preserve">car les habitants géorgiens de souche se voient </w:t>
      </w:r>
      <w:r w:rsidR="00281D38" w:rsidRPr="00070EF4">
        <w:rPr>
          <w:lang w:val="fr-FR"/>
        </w:rPr>
        <w:t>«</w:t>
      </w:r>
      <w:r w:rsidR="00182E59" w:rsidRPr="00070EF4">
        <w:rPr>
          <w:lang w:val="fr-FR"/>
        </w:rPr>
        <w:t>imposer la citoyenneté russe</w:t>
      </w:r>
      <w:r w:rsidR="00281D38" w:rsidRPr="00070EF4">
        <w:rPr>
          <w:lang w:val="fr-FR"/>
        </w:rPr>
        <w:t>»</w:t>
      </w:r>
      <w:r w:rsidR="00182E59" w:rsidRPr="00070EF4">
        <w:rPr>
          <w:lang w:val="fr-FR"/>
        </w:rPr>
        <w:t xml:space="preserve"> puisqu</w:t>
      </w:r>
      <w:r w:rsidR="00D876FC" w:rsidRPr="00070EF4">
        <w:rPr>
          <w:lang w:val="fr-FR"/>
        </w:rPr>
        <w:t>’</w:t>
      </w:r>
      <w:r w:rsidR="00182E59" w:rsidRPr="00070EF4">
        <w:rPr>
          <w:lang w:val="fr-FR"/>
        </w:rPr>
        <w:t>ils n</w:t>
      </w:r>
      <w:r w:rsidR="00D876FC" w:rsidRPr="00070EF4">
        <w:rPr>
          <w:lang w:val="fr-FR"/>
        </w:rPr>
        <w:t>’</w:t>
      </w:r>
      <w:r w:rsidR="00182E59" w:rsidRPr="00070EF4">
        <w:rPr>
          <w:lang w:val="fr-FR"/>
        </w:rPr>
        <w:t>ont d</w:t>
      </w:r>
      <w:r w:rsidR="00D876FC" w:rsidRPr="00070EF4">
        <w:rPr>
          <w:lang w:val="fr-FR"/>
        </w:rPr>
        <w:t>’</w:t>
      </w:r>
      <w:r w:rsidR="00182E59" w:rsidRPr="00070EF4">
        <w:rPr>
          <w:lang w:val="fr-FR"/>
        </w:rPr>
        <w:t xml:space="preserve">autre choix que </w:t>
      </w:r>
      <w:r w:rsidR="00281D38" w:rsidRPr="00070EF4">
        <w:rPr>
          <w:lang w:val="fr-FR"/>
        </w:rPr>
        <w:t>«</w:t>
      </w:r>
      <w:r w:rsidR="00182E59" w:rsidRPr="00070EF4">
        <w:rPr>
          <w:lang w:val="fr-FR"/>
        </w:rPr>
        <w:t>prendre un passeport ossète/russe ou quitter leur maison. Cela ne pourrait qu</w:t>
      </w:r>
      <w:r w:rsidR="00D876FC" w:rsidRPr="00070EF4">
        <w:rPr>
          <w:lang w:val="fr-FR"/>
        </w:rPr>
        <w:t>’</w:t>
      </w:r>
      <w:r w:rsidR="00182E59" w:rsidRPr="00070EF4">
        <w:rPr>
          <w:lang w:val="fr-FR"/>
        </w:rPr>
        <w:t>envenimer la situation dans la région et provoquer une nouvelle vague de déplacements</w:t>
      </w:r>
      <w:r w:rsidR="00281D38" w:rsidRPr="00070EF4">
        <w:rPr>
          <w:lang w:val="fr-FR"/>
        </w:rPr>
        <w:t>»</w:t>
      </w:r>
      <w:r w:rsidR="00140311" w:rsidRPr="00070EF4">
        <w:rPr>
          <w:rStyle w:val="FootnoteReference"/>
          <w:lang w:val="fr-FR"/>
        </w:rPr>
        <w:footnoteReference w:id="13"/>
      </w:r>
      <w:r w:rsidR="000E51FF" w:rsidRPr="00070EF4">
        <w:rPr>
          <w:lang w:val="fr-FR"/>
        </w:rPr>
        <w:t>.</w:t>
      </w:r>
      <w:r w:rsidR="00182E59" w:rsidRPr="00070EF4">
        <w:rPr>
          <w:lang w:val="fr-FR"/>
        </w:rPr>
        <w:t xml:space="preserve"> </w:t>
      </w:r>
    </w:p>
    <w:p w:rsidR="001555C6" w:rsidRPr="00070EF4" w:rsidRDefault="00FE71BD" w:rsidP="00FE71BD">
      <w:pPr>
        <w:pStyle w:val="SingleTxtG"/>
        <w:rPr>
          <w:lang w:val="fr-FR"/>
        </w:rPr>
      </w:pPr>
      <w:r w:rsidRPr="00070EF4">
        <w:rPr>
          <w:lang w:val="fr-FR"/>
        </w:rPr>
        <w:t>54.</w:t>
      </w:r>
      <w:r w:rsidRPr="00070EF4">
        <w:rPr>
          <w:lang w:val="fr-FR"/>
        </w:rPr>
        <w:tab/>
      </w:r>
      <w:r w:rsidR="00BC7FBF" w:rsidRPr="00070EF4">
        <w:rPr>
          <w:lang w:val="fr-FR"/>
        </w:rPr>
        <w:t>Le rapport de la Mission d</w:t>
      </w:r>
      <w:r w:rsidR="00D876FC" w:rsidRPr="00070EF4">
        <w:rPr>
          <w:lang w:val="fr-FR"/>
        </w:rPr>
        <w:t>’</w:t>
      </w:r>
      <w:r w:rsidR="00BC7FBF" w:rsidRPr="00070EF4">
        <w:rPr>
          <w:lang w:val="fr-FR"/>
        </w:rPr>
        <w:t>enquête internationale indépendante</w:t>
      </w:r>
      <w:r w:rsidR="001555C6" w:rsidRPr="00070EF4">
        <w:rPr>
          <w:lang w:val="fr-FR"/>
        </w:rPr>
        <w:t xml:space="preserve"> </w:t>
      </w:r>
      <w:r w:rsidR="00BC7FBF" w:rsidRPr="00070EF4">
        <w:rPr>
          <w:lang w:val="fr-FR"/>
        </w:rPr>
        <w:t>sur le c</w:t>
      </w:r>
      <w:r w:rsidR="001555C6" w:rsidRPr="00070EF4">
        <w:rPr>
          <w:lang w:val="fr-FR"/>
        </w:rPr>
        <w:t xml:space="preserve">onflit </w:t>
      </w:r>
      <w:r w:rsidR="00BC7FBF" w:rsidRPr="00070EF4">
        <w:rPr>
          <w:lang w:val="fr-FR"/>
        </w:rPr>
        <w:t>e</w:t>
      </w:r>
      <w:r w:rsidR="001555C6" w:rsidRPr="00070EF4">
        <w:rPr>
          <w:lang w:val="fr-FR"/>
        </w:rPr>
        <w:t>n G</w:t>
      </w:r>
      <w:r w:rsidR="00BC7FBF" w:rsidRPr="00070EF4">
        <w:rPr>
          <w:lang w:val="fr-FR"/>
        </w:rPr>
        <w:t>é</w:t>
      </w:r>
      <w:r w:rsidR="001555C6" w:rsidRPr="00070EF4">
        <w:rPr>
          <w:lang w:val="fr-FR"/>
        </w:rPr>
        <w:t>orgi</w:t>
      </w:r>
      <w:r w:rsidR="00BC7FBF" w:rsidRPr="00070EF4">
        <w:rPr>
          <w:lang w:val="fr-FR"/>
        </w:rPr>
        <w:t>e</w:t>
      </w:r>
      <w:r w:rsidR="001555C6" w:rsidRPr="00070EF4">
        <w:rPr>
          <w:lang w:val="fr-FR"/>
        </w:rPr>
        <w:t xml:space="preserve"> (</w:t>
      </w:r>
      <w:r w:rsidR="00BC7FBF" w:rsidRPr="00070EF4">
        <w:rPr>
          <w:lang w:val="fr-FR"/>
        </w:rPr>
        <w:t xml:space="preserve">Commission </w:t>
      </w:r>
      <w:r w:rsidR="001555C6" w:rsidRPr="00070EF4">
        <w:rPr>
          <w:lang w:val="fr-FR"/>
        </w:rPr>
        <w:t xml:space="preserve">Tagliavini) </w:t>
      </w:r>
      <w:r w:rsidR="00D95F11" w:rsidRPr="00070EF4">
        <w:rPr>
          <w:lang w:val="fr-FR"/>
        </w:rPr>
        <w:t xml:space="preserve">a </w:t>
      </w:r>
      <w:r w:rsidR="001555C6" w:rsidRPr="00070EF4">
        <w:rPr>
          <w:lang w:val="fr-FR"/>
        </w:rPr>
        <w:t>conclu</w:t>
      </w:r>
      <w:r w:rsidR="00D95F11" w:rsidRPr="00070EF4">
        <w:rPr>
          <w:lang w:val="fr-FR"/>
        </w:rPr>
        <w:t xml:space="preserve"> que</w:t>
      </w:r>
      <w:r w:rsidR="001555C6" w:rsidRPr="00070EF4">
        <w:rPr>
          <w:lang w:val="fr-FR"/>
        </w:rPr>
        <w:t xml:space="preserve"> </w:t>
      </w:r>
      <w:r w:rsidR="00281D38" w:rsidRPr="00070EF4">
        <w:rPr>
          <w:lang w:val="fr-FR"/>
        </w:rPr>
        <w:t>«</w:t>
      </w:r>
      <w:r w:rsidR="00D95F11" w:rsidRPr="00070EF4">
        <w:rPr>
          <w:lang w:val="fr-FR"/>
        </w:rPr>
        <w:t>L</w:t>
      </w:r>
      <w:r w:rsidR="00D876FC" w:rsidRPr="00070EF4">
        <w:rPr>
          <w:lang w:val="fr-FR"/>
        </w:rPr>
        <w:t>’</w:t>
      </w:r>
      <w:r w:rsidR="00D95F11" w:rsidRPr="00070EF4">
        <w:rPr>
          <w:lang w:val="fr-FR"/>
        </w:rPr>
        <w:t>octroi massif de la citoyenneté russe à des ressortissants géorgiens et la délivrance à très grande échelle de passeports sur le territoire géorgien, et notamment dans ses provinces sécessionnistes, sans le consentement du gouvernement géorgien, est contraire aux principes de bon voisinage et constitue une atteinte directe à la souveraineté géorgienne et une ingérence dans les affaires internes de ce pays</w:t>
      </w:r>
      <w:r w:rsidR="00281D38" w:rsidRPr="00070EF4">
        <w:rPr>
          <w:lang w:val="fr-FR"/>
        </w:rPr>
        <w:t>»</w:t>
      </w:r>
      <w:r w:rsidR="001555C6" w:rsidRPr="00070EF4">
        <w:rPr>
          <w:lang w:val="fr-FR"/>
        </w:rPr>
        <w:t xml:space="preserve">. </w:t>
      </w:r>
    </w:p>
    <w:p w:rsidR="001555C6" w:rsidRPr="00070EF4" w:rsidRDefault="00FE71BD" w:rsidP="00A41A48">
      <w:pPr>
        <w:pStyle w:val="SingleTxtG"/>
        <w:rPr>
          <w:lang w:val="fr-FR"/>
        </w:rPr>
      </w:pPr>
      <w:r w:rsidRPr="00070EF4">
        <w:rPr>
          <w:lang w:val="fr-FR"/>
        </w:rPr>
        <w:t>55.</w:t>
      </w:r>
      <w:r w:rsidRPr="00070EF4">
        <w:rPr>
          <w:lang w:val="fr-FR"/>
        </w:rPr>
        <w:tab/>
      </w:r>
      <w:r w:rsidR="00B81C50" w:rsidRPr="00070EF4">
        <w:rPr>
          <w:lang w:val="fr-FR"/>
        </w:rPr>
        <w:t xml:space="preserve">Le droit </w:t>
      </w:r>
      <w:r w:rsidR="00A41A48" w:rsidRPr="00070EF4">
        <w:rPr>
          <w:lang w:val="fr-FR"/>
        </w:rPr>
        <w:t>à l</w:t>
      </w:r>
      <w:r w:rsidR="00D876FC" w:rsidRPr="00070EF4">
        <w:rPr>
          <w:lang w:val="fr-FR"/>
        </w:rPr>
        <w:t>’</w:t>
      </w:r>
      <w:r w:rsidR="00B81C50" w:rsidRPr="00070EF4">
        <w:rPr>
          <w:lang w:val="fr-FR"/>
        </w:rPr>
        <w:t xml:space="preserve">enseignement dans </w:t>
      </w:r>
      <w:r w:rsidR="00A41A48" w:rsidRPr="00070EF4">
        <w:rPr>
          <w:lang w:val="fr-FR"/>
        </w:rPr>
        <w:t>l</w:t>
      </w:r>
      <w:r w:rsidR="00B81C50" w:rsidRPr="00070EF4">
        <w:rPr>
          <w:lang w:val="fr-FR"/>
        </w:rPr>
        <w:t xml:space="preserve">a langue maternelle est violé en permanence dans les régions occupées de Géorgie, comme il a été indiqué dans nombre </w:t>
      </w:r>
      <w:r w:rsidR="001B6908" w:rsidRPr="00070EF4">
        <w:rPr>
          <w:lang w:val="fr-FR"/>
        </w:rPr>
        <w:t xml:space="preserve">de </w:t>
      </w:r>
      <w:r w:rsidR="00B81C50" w:rsidRPr="00070EF4">
        <w:rPr>
          <w:lang w:val="fr-FR"/>
        </w:rPr>
        <w:t xml:space="preserve">rapports </w:t>
      </w:r>
      <w:r w:rsidR="00A41A48" w:rsidRPr="00070EF4">
        <w:rPr>
          <w:lang w:val="fr-FR"/>
        </w:rPr>
        <w:t>du</w:t>
      </w:r>
      <w:r w:rsidR="001555C6" w:rsidRPr="00070EF4">
        <w:rPr>
          <w:lang w:val="fr-FR"/>
        </w:rPr>
        <w:t xml:space="preserve"> </w:t>
      </w:r>
      <w:r w:rsidR="00A41A48" w:rsidRPr="00070EF4">
        <w:rPr>
          <w:lang w:val="fr-FR"/>
        </w:rPr>
        <w:t>Secrétaire général de l</w:t>
      </w:r>
      <w:r w:rsidR="00D876FC" w:rsidRPr="00070EF4">
        <w:rPr>
          <w:lang w:val="fr-FR"/>
        </w:rPr>
        <w:t>’</w:t>
      </w:r>
      <w:r w:rsidR="00A41A48" w:rsidRPr="00070EF4">
        <w:rPr>
          <w:lang w:val="fr-FR"/>
        </w:rPr>
        <w:t xml:space="preserve">Organisation des Nations Unies et </w:t>
      </w:r>
      <w:r w:rsidR="001B6908" w:rsidRPr="00070EF4">
        <w:rPr>
          <w:lang w:val="fr-FR"/>
        </w:rPr>
        <w:t xml:space="preserve">de </w:t>
      </w:r>
      <w:r w:rsidR="00A41A48" w:rsidRPr="00070EF4">
        <w:rPr>
          <w:lang w:val="fr-FR"/>
        </w:rPr>
        <w:t>résolutions du Conseil de sécurité des Nations Unies</w:t>
      </w:r>
      <w:r w:rsidR="001555C6" w:rsidRPr="00070EF4">
        <w:rPr>
          <w:lang w:val="fr-FR"/>
        </w:rPr>
        <w:t xml:space="preserve">. </w:t>
      </w:r>
    </w:p>
    <w:p w:rsidR="001555C6" w:rsidRPr="00070EF4" w:rsidRDefault="00FE71BD" w:rsidP="0003473E">
      <w:pPr>
        <w:pStyle w:val="SingleTxtG"/>
        <w:rPr>
          <w:lang w:val="fr-FR"/>
        </w:rPr>
      </w:pPr>
      <w:r w:rsidRPr="00070EF4">
        <w:rPr>
          <w:lang w:val="fr-FR"/>
        </w:rPr>
        <w:t>56.</w:t>
      </w:r>
      <w:r w:rsidRPr="00070EF4">
        <w:rPr>
          <w:lang w:val="fr-FR"/>
        </w:rPr>
        <w:tab/>
      </w:r>
      <w:r w:rsidR="00A32185" w:rsidRPr="00070EF4">
        <w:rPr>
          <w:lang w:val="fr-FR"/>
        </w:rPr>
        <w:t>Pendant la guerre entre la Russie et la Géorgie, les infrastructures scolaires ont été fortement endommagées par les attaques militaires russes, à l</w:t>
      </w:r>
      <w:r w:rsidR="00D876FC" w:rsidRPr="00070EF4">
        <w:rPr>
          <w:lang w:val="fr-FR"/>
        </w:rPr>
        <w:t>’</w:t>
      </w:r>
      <w:r w:rsidR="00A32185" w:rsidRPr="00070EF4">
        <w:rPr>
          <w:lang w:val="fr-FR"/>
        </w:rPr>
        <w:t>intérieur comme à l</w:t>
      </w:r>
      <w:r w:rsidR="00D876FC" w:rsidRPr="00070EF4">
        <w:rPr>
          <w:lang w:val="fr-FR"/>
        </w:rPr>
        <w:t>’</w:t>
      </w:r>
      <w:r w:rsidR="00A32185" w:rsidRPr="00070EF4">
        <w:rPr>
          <w:lang w:val="fr-FR"/>
        </w:rPr>
        <w:t>extérieur de la région de Tskhinvali (Géorgie). Avant l</w:t>
      </w:r>
      <w:r w:rsidR="00D876FC" w:rsidRPr="00070EF4">
        <w:rPr>
          <w:lang w:val="fr-FR"/>
        </w:rPr>
        <w:t>’</w:t>
      </w:r>
      <w:r w:rsidR="00A32185" w:rsidRPr="00070EF4">
        <w:rPr>
          <w:lang w:val="fr-FR"/>
        </w:rPr>
        <w:t>agression militaire russe d</w:t>
      </w:r>
      <w:r w:rsidR="00D876FC" w:rsidRPr="00070EF4">
        <w:rPr>
          <w:lang w:val="fr-FR"/>
        </w:rPr>
        <w:t>’</w:t>
      </w:r>
      <w:r w:rsidR="00A32185" w:rsidRPr="00070EF4">
        <w:rPr>
          <w:lang w:val="fr-FR"/>
        </w:rPr>
        <w:t>août 2008 contre la Géorgie, il y avait 30 établissements d</w:t>
      </w:r>
      <w:r w:rsidR="00D876FC" w:rsidRPr="00070EF4">
        <w:rPr>
          <w:lang w:val="fr-FR"/>
        </w:rPr>
        <w:t>’</w:t>
      </w:r>
      <w:r w:rsidR="00A32185" w:rsidRPr="00070EF4">
        <w:rPr>
          <w:lang w:val="fr-FR"/>
        </w:rPr>
        <w:t>enseignement général agréés par le Ministère de l</w:t>
      </w:r>
      <w:r w:rsidR="00D876FC" w:rsidRPr="00070EF4">
        <w:rPr>
          <w:lang w:val="fr-FR"/>
        </w:rPr>
        <w:t>’</w:t>
      </w:r>
      <w:r w:rsidR="00A32185" w:rsidRPr="00070EF4">
        <w:rPr>
          <w:lang w:val="fr-FR"/>
        </w:rPr>
        <w:t>éducation et de la science sur le territoire de la région de Tskhinvali/Ossétie du Sud (Géorgie). Le rapport du Bureau des institutions démocratiques et des droits de l</w:t>
      </w:r>
      <w:r w:rsidR="00D876FC" w:rsidRPr="00070EF4">
        <w:rPr>
          <w:lang w:val="fr-FR"/>
        </w:rPr>
        <w:t>’</w:t>
      </w:r>
      <w:r w:rsidR="00A32185" w:rsidRPr="00070EF4">
        <w:rPr>
          <w:lang w:val="fr-FR"/>
        </w:rPr>
        <w:t>homme (BIDDH)/Haut-Commissaire de l</w:t>
      </w:r>
      <w:r w:rsidR="00D876FC" w:rsidRPr="00070EF4">
        <w:rPr>
          <w:lang w:val="fr-FR"/>
        </w:rPr>
        <w:t>’</w:t>
      </w:r>
      <w:r w:rsidR="00A32185" w:rsidRPr="00070EF4">
        <w:rPr>
          <w:lang w:val="fr-FR"/>
        </w:rPr>
        <w:t xml:space="preserve">OSCE pour les minorités nationales, </w:t>
      </w:r>
      <w:r w:rsidR="001B6908" w:rsidRPr="00070EF4">
        <w:rPr>
          <w:lang w:val="fr-FR"/>
        </w:rPr>
        <w:t xml:space="preserve">en date du </w:t>
      </w:r>
      <w:r w:rsidR="003F5D3B" w:rsidRPr="00070EF4">
        <w:rPr>
          <w:lang w:val="fr-FR"/>
        </w:rPr>
        <w:t>27 </w:t>
      </w:r>
      <w:r w:rsidR="00A32185" w:rsidRPr="00070EF4">
        <w:rPr>
          <w:lang w:val="fr-FR"/>
        </w:rPr>
        <w:t xml:space="preserve">novembre 2008 </w:t>
      </w:r>
      <w:r w:rsidR="001B6908" w:rsidRPr="00070EF4">
        <w:rPr>
          <w:lang w:val="fr-FR"/>
        </w:rPr>
        <w:t>(</w:t>
      </w:r>
      <w:r w:rsidR="00281D38" w:rsidRPr="00070EF4">
        <w:rPr>
          <w:lang w:val="fr-FR"/>
        </w:rPr>
        <w:t>«</w:t>
      </w:r>
      <w:r w:rsidR="00A32185" w:rsidRPr="00070EF4">
        <w:rPr>
          <w:lang w:val="fr-FR"/>
        </w:rPr>
        <w:t>Human Rights in the War-Affected Areas Following the Conflict in Georgia</w:t>
      </w:r>
      <w:r w:rsidR="00281D38" w:rsidRPr="00070EF4">
        <w:rPr>
          <w:lang w:val="fr-FR"/>
        </w:rPr>
        <w:t>»</w:t>
      </w:r>
      <w:r w:rsidR="001B6908" w:rsidRPr="00070EF4">
        <w:rPr>
          <w:lang w:val="fr-FR"/>
        </w:rPr>
        <w:t>)</w:t>
      </w:r>
      <w:r w:rsidR="00A32185" w:rsidRPr="00070EF4">
        <w:rPr>
          <w:lang w:val="fr-FR"/>
        </w:rPr>
        <w:t xml:space="preserve"> fait état de nombreux cas où les cours </w:t>
      </w:r>
      <w:r w:rsidR="0003473E" w:rsidRPr="00070EF4">
        <w:rPr>
          <w:lang w:val="fr-FR"/>
        </w:rPr>
        <w:t>ne pouvaient</w:t>
      </w:r>
      <w:r w:rsidR="00A32185" w:rsidRPr="00070EF4">
        <w:rPr>
          <w:lang w:val="fr-FR"/>
        </w:rPr>
        <w:t xml:space="preserve"> être assurés</w:t>
      </w:r>
      <w:r w:rsidRPr="00070EF4">
        <w:rPr>
          <w:lang w:val="fr-FR"/>
        </w:rPr>
        <w:t>.</w:t>
      </w:r>
      <w:r w:rsidR="001555C6" w:rsidRPr="00070EF4">
        <w:rPr>
          <w:lang w:val="fr-FR"/>
        </w:rPr>
        <w:t xml:space="preserve"> </w:t>
      </w:r>
    </w:p>
    <w:p w:rsidR="001555C6" w:rsidRPr="00070EF4" w:rsidRDefault="00FE71BD" w:rsidP="009F11B7">
      <w:pPr>
        <w:pStyle w:val="SingleTxtG"/>
        <w:rPr>
          <w:lang w:val="fr-FR"/>
        </w:rPr>
      </w:pPr>
      <w:r w:rsidRPr="00070EF4">
        <w:rPr>
          <w:lang w:val="fr-FR"/>
        </w:rPr>
        <w:t>57.</w:t>
      </w:r>
      <w:r w:rsidRPr="00070EF4">
        <w:rPr>
          <w:lang w:val="fr-FR"/>
        </w:rPr>
        <w:tab/>
      </w:r>
      <w:r w:rsidR="0003473E" w:rsidRPr="00070EF4">
        <w:rPr>
          <w:lang w:val="fr-FR"/>
        </w:rPr>
        <w:t xml:space="preserve">Actuellement, </w:t>
      </w:r>
      <w:r w:rsidR="00C1514F" w:rsidRPr="00070EF4">
        <w:rPr>
          <w:lang w:val="fr-FR"/>
        </w:rPr>
        <w:t xml:space="preserve">les forces militaires russes et les </w:t>
      </w:r>
      <w:r w:rsidR="000E499B" w:rsidRPr="00070EF4">
        <w:rPr>
          <w:lang w:val="fr-FR"/>
        </w:rPr>
        <w:t>régimes contrôlant les régions occupées de Géorgie privent la population locale de l</w:t>
      </w:r>
      <w:r w:rsidR="00D876FC" w:rsidRPr="00070EF4">
        <w:rPr>
          <w:lang w:val="fr-FR"/>
        </w:rPr>
        <w:t>’</w:t>
      </w:r>
      <w:r w:rsidR="000E499B" w:rsidRPr="00070EF4">
        <w:rPr>
          <w:lang w:val="fr-FR"/>
        </w:rPr>
        <w:t>accès à l</w:t>
      </w:r>
      <w:r w:rsidR="00D876FC" w:rsidRPr="00070EF4">
        <w:rPr>
          <w:lang w:val="fr-FR"/>
        </w:rPr>
        <w:t>’</w:t>
      </w:r>
      <w:r w:rsidR="000E499B" w:rsidRPr="00070EF4">
        <w:rPr>
          <w:lang w:val="fr-FR"/>
        </w:rPr>
        <w:t>enseignement dans sa langue maternelle. Le programme scolaire russe est imposé dans les écoles et les enseignants ne sont payés que s</w:t>
      </w:r>
      <w:r w:rsidR="00D876FC" w:rsidRPr="00070EF4">
        <w:rPr>
          <w:lang w:val="fr-FR"/>
        </w:rPr>
        <w:t>’</w:t>
      </w:r>
      <w:r w:rsidR="000E499B" w:rsidRPr="00070EF4">
        <w:rPr>
          <w:lang w:val="fr-FR"/>
        </w:rPr>
        <w:t>ils suivent le programme approuvé par le Ministère de l</w:t>
      </w:r>
      <w:r w:rsidR="00D876FC" w:rsidRPr="00070EF4">
        <w:rPr>
          <w:lang w:val="fr-FR"/>
        </w:rPr>
        <w:t>’</w:t>
      </w:r>
      <w:r w:rsidR="000E499B" w:rsidRPr="00070EF4">
        <w:rPr>
          <w:lang w:val="fr-FR"/>
        </w:rPr>
        <w:t>éducation de la Fédération de Russie. Ceux qui désobéissent et enseignent en géorgien sont souvent harcelés et poursuivis par le régime d</w:t>
      </w:r>
      <w:r w:rsidR="00D876FC" w:rsidRPr="00070EF4">
        <w:rPr>
          <w:lang w:val="fr-FR"/>
        </w:rPr>
        <w:t>’</w:t>
      </w:r>
      <w:r w:rsidR="000E499B" w:rsidRPr="00070EF4">
        <w:rPr>
          <w:lang w:val="fr-FR"/>
        </w:rPr>
        <w:t>occupation. Le 23 mai 2013, les forces spéciales du régime d</w:t>
      </w:r>
      <w:r w:rsidR="00D876FC" w:rsidRPr="00070EF4">
        <w:rPr>
          <w:lang w:val="fr-FR"/>
        </w:rPr>
        <w:t>’</w:t>
      </w:r>
      <w:r w:rsidR="000E499B" w:rsidRPr="00070EF4">
        <w:rPr>
          <w:lang w:val="fr-FR"/>
        </w:rPr>
        <w:t>occupation de Soukhoumi</w:t>
      </w:r>
      <w:r w:rsidR="009F11B7" w:rsidRPr="00070EF4">
        <w:rPr>
          <w:lang w:val="fr-FR"/>
        </w:rPr>
        <w:t xml:space="preserve"> ont fait intrusion dans des écoles du district</w:t>
      </w:r>
      <w:r w:rsidR="0009008F" w:rsidRPr="00070EF4">
        <w:rPr>
          <w:lang w:val="fr-FR"/>
        </w:rPr>
        <w:t xml:space="preserve"> d</w:t>
      </w:r>
      <w:r w:rsidR="009F11B7" w:rsidRPr="00070EF4">
        <w:rPr>
          <w:lang w:val="fr-FR"/>
        </w:rPr>
        <w:t>e Gali enseignant le géorgien et confisqué les manuels scolaires et les ordinateurs</w:t>
      </w:r>
      <w:r w:rsidR="001555C6" w:rsidRPr="00070EF4">
        <w:rPr>
          <w:lang w:val="fr-FR"/>
        </w:rPr>
        <w:t>.</w:t>
      </w:r>
      <w:r w:rsidR="009F11B7" w:rsidRPr="00070EF4">
        <w:rPr>
          <w:lang w:val="fr-FR"/>
        </w:rPr>
        <w:t xml:space="preserve"> </w:t>
      </w:r>
    </w:p>
    <w:p w:rsidR="001555C6" w:rsidRPr="00070EF4" w:rsidRDefault="00FE71BD" w:rsidP="0050130D">
      <w:pPr>
        <w:pStyle w:val="SingleTxtG"/>
        <w:rPr>
          <w:lang w:val="fr-FR"/>
        </w:rPr>
      </w:pPr>
      <w:r w:rsidRPr="00070EF4">
        <w:rPr>
          <w:lang w:val="fr-FR"/>
        </w:rPr>
        <w:t>58.</w:t>
      </w:r>
      <w:r w:rsidRPr="00070EF4">
        <w:rPr>
          <w:lang w:val="fr-FR"/>
        </w:rPr>
        <w:tab/>
      </w:r>
      <w:r w:rsidR="009F11B7" w:rsidRPr="00070EF4">
        <w:rPr>
          <w:lang w:val="fr-FR"/>
        </w:rPr>
        <w:t>Les élèves du district de Gali détenteurs d</w:t>
      </w:r>
      <w:r w:rsidR="00D876FC" w:rsidRPr="00070EF4">
        <w:rPr>
          <w:lang w:val="fr-FR"/>
        </w:rPr>
        <w:t>’</w:t>
      </w:r>
      <w:r w:rsidR="009F11B7" w:rsidRPr="00070EF4">
        <w:rPr>
          <w:lang w:val="fr-FR"/>
        </w:rPr>
        <w:t>un certificat de naissance géorgien sont privés de leur droit fondamental à l</w:t>
      </w:r>
      <w:r w:rsidR="00D876FC" w:rsidRPr="00070EF4">
        <w:rPr>
          <w:lang w:val="fr-FR"/>
        </w:rPr>
        <w:t>’</w:t>
      </w:r>
      <w:r w:rsidR="009F11B7" w:rsidRPr="00070EF4">
        <w:rPr>
          <w:lang w:val="fr-FR"/>
        </w:rPr>
        <w:t xml:space="preserve">enseignement dans leur langue maternelle et sont traités comme des </w:t>
      </w:r>
      <w:r w:rsidR="00281D38" w:rsidRPr="00070EF4">
        <w:rPr>
          <w:lang w:val="fr-FR"/>
        </w:rPr>
        <w:t>«</w:t>
      </w:r>
      <w:r w:rsidR="009F11B7" w:rsidRPr="00070EF4">
        <w:rPr>
          <w:lang w:val="fr-FR"/>
        </w:rPr>
        <w:t>étrangers</w:t>
      </w:r>
      <w:r w:rsidR="00281D38" w:rsidRPr="00070EF4">
        <w:rPr>
          <w:lang w:val="fr-FR"/>
        </w:rPr>
        <w:t>»</w:t>
      </w:r>
      <w:r w:rsidR="009F11B7" w:rsidRPr="00070EF4">
        <w:rPr>
          <w:lang w:val="fr-FR"/>
        </w:rPr>
        <w:t xml:space="preserve"> dans la région occupée d</w:t>
      </w:r>
      <w:r w:rsidR="00D876FC" w:rsidRPr="00070EF4">
        <w:rPr>
          <w:lang w:val="fr-FR"/>
        </w:rPr>
        <w:t>’</w:t>
      </w:r>
      <w:r w:rsidR="009F11B7" w:rsidRPr="00070EF4">
        <w:rPr>
          <w:lang w:val="fr-FR"/>
        </w:rPr>
        <w:t>Abkhazie. Depuis la rentrée scolaire 2013/14, la situation s</w:t>
      </w:r>
      <w:r w:rsidR="00D876FC" w:rsidRPr="00070EF4">
        <w:rPr>
          <w:lang w:val="fr-FR"/>
        </w:rPr>
        <w:t>’</w:t>
      </w:r>
      <w:r w:rsidR="009F11B7" w:rsidRPr="00070EF4">
        <w:rPr>
          <w:lang w:val="fr-FR"/>
        </w:rPr>
        <w:t xml:space="preserve">est aggravée dans le district de Gali. Les parents des enfants </w:t>
      </w:r>
      <w:r w:rsidR="0067070A" w:rsidRPr="00070EF4">
        <w:rPr>
          <w:lang w:val="fr-FR"/>
        </w:rPr>
        <w:t>inscrits dans la nouvelle école maternelle de Gali ont reçu l</w:t>
      </w:r>
      <w:r w:rsidR="00D876FC" w:rsidRPr="00070EF4">
        <w:rPr>
          <w:lang w:val="fr-FR"/>
        </w:rPr>
        <w:t>’</w:t>
      </w:r>
      <w:r w:rsidR="0067070A" w:rsidRPr="00070EF4">
        <w:rPr>
          <w:lang w:val="fr-FR"/>
        </w:rPr>
        <w:t xml:space="preserve">ordre de se procurer des certificats de naissance </w:t>
      </w:r>
      <w:r w:rsidR="00281D38" w:rsidRPr="00070EF4">
        <w:rPr>
          <w:lang w:val="fr-FR"/>
        </w:rPr>
        <w:t>«</w:t>
      </w:r>
      <w:r w:rsidR="0067070A" w:rsidRPr="00070EF4">
        <w:rPr>
          <w:lang w:val="fr-FR"/>
        </w:rPr>
        <w:t>abkhazes</w:t>
      </w:r>
      <w:r w:rsidR="00281D38" w:rsidRPr="00070EF4">
        <w:rPr>
          <w:lang w:val="fr-FR"/>
        </w:rPr>
        <w:t>»</w:t>
      </w:r>
      <w:r w:rsidR="0067070A" w:rsidRPr="00070EF4">
        <w:rPr>
          <w:lang w:val="fr-FR"/>
        </w:rPr>
        <w:t xml:space="preserve"> pour leurs enfants, à défaut de quoi </w:t>
      </w:r>
      <w:r w:rsidR="0050130D" w:rsidRPr="00070EF4">
        <w:rPr>
          <w:lang w:val="fr-FR"/>
        </w:rPr>
        <w:t>ces derniers</w:t>
      </w:r>
      <w:r w:rsidR="0067070A" w:rsidRPr="00070EF4">
        <w:rPr>
          <w:lang w:val="fr-FR"/>
        </w:rPr>
        <w:t xml:space="preserve"> seraient renvoyés. Vingt-sept enfants fréquentant cette école </w:t>
      </w:r>
      <w:r w:rsidR="001B6908" w:rsidRPr="00070EF4">
        <w:rPr>
          <w:lang w:val="fr-FR"/>
        </w:rPr>
        <w:t>avaie</w:t>
      </w:r>
      <w:r w:rsidR="0067070A" w:rsidRPr="00070EF4">
        <w:rPr>
          <w:lang w:val="fr-FR"/>
        </w:rPr>
        <w:t>nt un certifi</w:t>
      </w:r>
      <w:r w:rsidR="003F5D3B" w:rsidRPr="00070EF4">
        <w:rPr>
          <w:lang w:val="fr-FR"/>
        </w:rPr>
        <w:t>cat de naissance géorgien. Le 7 </w:t>
      </w:r>
      <w:r w:rsidR="0067070A" w:rsidRPr="00070EF4">
        <w:rPr>
          <w:lang w:val="fr-FR"/>
        </w:rPr>
        <w:t xml:space="preserve">octobre 2013, le directeur de </w:t>
      </w:r>
      <w:r w:rsidR="001B6908" w:rsidRPr="00070EF4">
        <w:rPr>
          <w:lang w:val="fr-FR"/>
        </w:rPr>
        <w:t>l</w:t>
      </w:r>
      <w:r w:rsidR="00D876FC" w:rsidRPr="00070EF4">
        <w:rPr>
          <w:lang w:val="fr-FR"/>
        </w:rPr>
        <w:t>’</w:t>
      </w:r>
      <w:r w:rsidR="0067070A" w:rsidRPr="00070EF4">
        <w:rPr>
          <w:lang w:val="fr-FR"/>
        </w:rPr>
        <w:t xml:space="preserve">école maternelle </w:t>
      </w:r>
      <w:r w:rsidR="0050130D" w:rsidRPr="00070EF4">
        <w:rPr>
          <w:lang w:val="fr-FR"/>
        </w:rPr>
        <w:t xml:space="preserve">les </w:t>
      </w:r>
      <w:r w:rsidR="0067070A" w:rsidRPr="00070EF4">
        <w:rPr>
          <w:lang w:val="fr-FR"/>
        </w:rPr>
        <w:t xml:space="preserve">a </w:t>
      </w:r>
      <w:r w:rsidR="0050130D" w:rsidRPr="00070EF4">
        <w:rPr>
          <w:lang w:val="fr-FR"/>
        </w:rPr>
        <w:t xml:space="preserve">tous </w:t>
      </w:r>
      <w:r w:rsidR="0067070A" w:rsidRPr="00070EF4">
        <w:rPr>
          <w:lang w:val="fr-FR"/>
        </w:rPr>
        <w:t>renvoyé</w:t>
      </w:r>
      <w:r w:rsidR="0050130D" w:rsidRPr="00070EF4">
        <w:rPr>
          <w:lang w:val="fr-FR"/>
        </w:rPr>
        <w:t>s.</w:t>
      </w:r>
      <w:r w:rsidR="0067070A" w:rsidRPr="00070EF4">
        <w:rPr>
          <w:lang w:val="fr-FR"/>
        </w:rPr>
        <w:t xml:space="preserve"> </w:t>
      </w:r>
      <w:r w:rsidR="0050130D" w:rsidRPr="00070EF4">
        <w:rPr>
          <w:lang w:val="fr-FR"/>
        </w:rPr>
        <w:t>Les parents ont été obligés de faire traduire les certificats et de les faire certifier par un notaire pour que leurs enfants soient réadmis à l</w:t>
      </w:r>
      <w:r w:rsidR="00D876FC" w:rsidRPr="00070EF4">
        <w:rPr>
          <w:lang w:val="fr-FR"/>
        </w:rPr>
        <w:t>’</w:t>
      </w:r>
      <w:r w:rsidR="0050130D" w:rsidRPr="00070EF4">
        <w:rPr>
          <w:lang w:val="fr-FR"/>
        </w:rPr>
        <w:t>école. Mais, à ce jour, ils sont toujours menacés de renvoi s</w:t>
      </w:r>
      <w:r w:rsidR="00D876FC" w:rsidRPr="00070EF4">
        <w:rPr>
          <w:lang w:val="fr-FR"/>
        </w:rPr>
        <w:t>’</w:t>
      </w:r>
      <w:r w:rsidR="0050130D" w:rsidRPr="00070EF4">
        <w:rPr>
          <w:lang w:val="fr-FR"/>
        </w:rPr>
        <w:t xml:space="preserve">ils ne </w:t>
      </w:r>
      <w:r w:rsidR="000D557D" w:rsidRPr="00070EF4">
        <w:rPr>
          <w:lang w:val="fr-FR"/>
        </w:rPr>
        <w:t>produisent</w:t>
      </w:r>
      <w:r w:rsidR="0050130D" w:rsidRPr="00070EF4">
        <w:rPr>
          <w:lang w:val="fr-FR"/>
        </w:rPr>
        <w:t xml:space="preserve"> pas des </w:t>
      </w:r>
      <w:r w:rsidR="0067070A" w:rsidRPr="00070EF4">
        <w:rPr>
          <w:lang w:val="fr-FR"/>
        </w:rPr>
        <w:t xml:space="preserve">certificats de naissance </w:t>
      </w:r>
      <w:r w:rsidR="00281D38" w:rsidRPr="00070EF4">
        <w:rPr>
          <w:lang w:val="fr-FR"/>
        </w:rPr>
        <w:t>«</w:t>
      </w:r>
      <w:r w:rsidR="0067070A" w:rsidRPr="00070EF4">
        <w:rPr>
          <w:lang w:val="fr-FR"/>
        </w:rPr>
        <w:t>abkhazes</w:t>
      </w:r>
      <w:r w:rsidR="00281D38" w:rsidRPr="00070EF4">
        <w:rPr>
          <w:lang w:val="fr-FR"/>
        </w:rPr>
        <w:t>»</w:t>
      </w:r>
      <w:r w:rsidR="001555C6" w:rsidRPr="00070EF4">
        <w:rPr>
          <w:lang w:val="fr-FR"/>
        </w:rPr>
        <w:t xml:space="preserve">. </w:t>
      </w:r>
    </w:p>
    <w:p w:rsidR="001555C6" w:rsidRPr="00070EF4" w:rsidRDefault="00FE71BD" w:rsidP="0050130D">
      <w:pPr>
        <w:pStyle w:val="SingleTxtG"/>
        <w:rPr>
          <w:lang w:val="fr-FR"/>
        </w:rPr>
      </w:pPr>
      <w:r w:rsidRPr="00070EF4">
        <w:rPr>
          <w:lang w:val="fr-FR"/>
        </w:rPr>
        <w:t>59.</w:t>
      </w:r>
      <w:r w:rsidRPr="00070EF4">
        <w:rPr>
          <w:lang w:val="fr-FR"/>
        </w:rPr>
        <w:tab/>
      </w:r>
      <w:r w:rsidR="009F11B7" w:rsidRPr="00070EF4">
        <w:rPr>
          <w:lang w:val="fr-FR"/>
        </w:rPr>
        <w:t>Les enfants ayant un certificat de naissance géorgien</w:t>
      </w:r>
      <w:r w:rsidR="001555C6" w:rsidRPr="00070EF4">
        <w:rPr>
          <w:lang w:val="fr-FR"/>
        </w:rPr>
        <w:t xml:space="preserve"> </w:t>
      </w:r>
      <w:r w:rsidR="009F11B7" w:rsidRPr="00070EF4">
        <w:rPr>
          <w:lang w:val="fr-FR"/>
        </w:rPr>
        <w:t>restent inscrits dans les écoles maternelles et les établissements d</w:t>
      </w:r>
      <w:r w:rsidR="00D876FC" w:rsidRPr="00070EF4">
        <w:rPr>
          <w:lang w:val="fr-FR"/>
        </w:rPr>
        <w:t>’</w:t>
      </w:r>
      <w:r w:rsidR="009F11B7" w:rsidRPr="00070EF4">
        <w:rPr>
          <w:lang w:val="fr-FR"/>
        </w:rPr>
        <w:t xml:space="preserve">enseignement général. Mais il est </w:t>
      </w:r>
      <w:r w:rsidR="00281D38" w:rsidRPr="00070EF4">
        <w:rPr>
          <w:lang w:val="fr-FR"/>
        </w:rPr>
        <w:t>«</w:t>
      </w:r>
      <w:r w:rsidR="009F11B7" w:rsidRPr="00070EF4">
        <w:rPr>
          <w:lang w:val="fr-FR"/>
        </w:rPr>
        <w:t>conseillé</w:t>
      </w:r>
      <w:r w:rsidR="00281D38" w:rsidRPr="00070EF4">
        <w:rPr>
          <w:lang w:val="fr-FR"/>
        </w:rPr>
        <w:t>»</w:t>
      </w:r>
      <w:r w:rsidR="009F11B7" w:rsidRPr="00070EF4">
        <w:rPr>
          <w:lang w:val="fr-FR"/>
        </w:rPr>
        <w:t xml:space="preserve"> aux</w:t>
      </w:r>
      <w:r w:rsidR="001555C6" w:rsidRPr="00070EF4">
        <w:rPr>
          <w:lang w:val="fr-FR"/>
        </w:rPr>
        <w:t xml:space="preserve"> parents </w:t>
      </w:r>
      <w:r w:rsidR="009F11B7" w:rsidRPr="00070EF4">
        <w:rPr>
          <w:lang w:val="fr-FR"/>
        </w:rPr>
        <w:t>de faire traduire ces</w:t>
      </w:r>
      <w:r w:rsidR="001555C6" w:rsidRPr="00070EF4">
        <w:rPr>
          <w:lang w:val="fr-FR"/>
        </w:rPr>
        <w:t xml:space="preserve"> documents </w:t>
      </w:r>
      <w:r w:rsidR="009F11B7" w:rsidRPr="00070EF4">
        <w:rPr>
          <w:lang w:val="fr-FR"/>
        </w:rPr>
        <w:t xml:space="preserve">en russe et de les faire certifier par un notaire. Cette </w:t>
      </w:r>
      <w:r w:rsidR="00281D38" w:rsidRPr="00070EF4">
        <w:rPr>
          <w:lang w:val="fr-FR"/>
        </w:rPr>
        <w:t>«</w:t>
      </w:r>
      <w:r w:rsidR="009F11B7" w:rsidRPr="00070EF4">
        <w:rPr>
          <w:lang w:val="fr-FR"/>
        </w:rPr>
        <w:t>règle</w:t>
      </w:r>
      <w:r w:rsidR="00281D38" w:rsidRPr="00070EF4">
        <w:rPr>
          <w:lang w:val="fr-FR"/>
        </w:rPr>
        <w:t>»</w:t>
      </w:r>
      <w:r w:rsidR="009F11B7" w:rsidRPr="00070EF4">
        <w:rPr>
          <w:lang w:val="fr-FR"/>
        </w:rPr>
        <w:t xml:space="preserve"> s</w:t>
      </w:r>
      <w:r w:rsidR="00D876FC" w:rsidRPr="00070EF4">
        <w:rPr>
          <w:lang w:val="fr-FR"/>
        </w:rPr>
        <w:t>’</w:t>
      </w:r>
      <w:r w:rsidR="009F11B7" w:rsidRPr="00070EF4">
        <w:rPr>
          <w:lang w:val="fr-FR"/>
        </w:rPr>
        <w:t>applique à l</w:t>
      </w:r>
      <w:r w:rsidR="00D876FC" w:rsidRPr="00070EF4">
        <w:rPr>
          <w:lang w:val="fr-FR"/>
        </w:rPr>
        <w:t>’</w:t>
      </w:r>
      <w:r w:rsidR="009F11B7" w:rsidRPr="00070EF4">
        <w:rPr>
          <w:lang w:val="fr-FR"/>
        </w:rPr>
        <w:t>ensemble des élèves.</w:t>
      </w:r>
      <w:r w:rsidR="001555C6" w:rsidRPr="00070EF4">
        <w:rPr>
          <w:lang w:val="fr-FR"/>
        </w:rPr>
        <w:t xml:space="preserve"> </w:t>
      </w:r>
      <w:r w:rsidR="009F11B7" w:rsidRPr="00070EF4">
        <w:rPr>
          <w:lang w:val="fr-FR"/>
        </w:rPr>
        <w:t>Soulignons que les certificats de naissance géorgiens sont transmis au</w:t>
      </w:r>
      <w:r w:rsidR="001555C6" w:rsidRPr="00070EF4">
        <w:rPr>
          <w:lang w:val="fr-FR"/>
        </w:rPr>
        <w:t xml:space="preserve"> </w:t>
      </w:r>
      <w:r w:rsidR="00D5001C" w:rsidRPr="00070EF4">
        <w:rPr>
          <w:lang w:val="fr-FR"/>
        </w:rPr>
        <w:t xml:space="preserve">Service fédéral de sécurité de la Russie </w:t>
      </w:r>
      <w:r w:rsidR="009F11B7" w:rsidRPr="00070EF4">
        <w:rPr>
          <w:lang w:val="fr-FR"/>
        </w:rPr>
        <w:t>et que leurs titulaires sont surveillés de près.</w:t>
      </w:r>
      <w:r w:rsidR="0050130D" w:rsidRPr="00070EF4">
        <w:rPr>
          <w:lang w:val="fr-FR"/>
        </w:rPr>
        <w:t xml:space="preserve"> Cent deux enfants ayant un </w:t>
      </w:r>
      <w:r w:rsidR="000A0B18" w:rsidRPr="00070EF4">
        <w:rPr>
          <w:lang w:val="fr-FR"/>
        </w:rPr>
        <w:t xml:space="preserve">tel </w:t>
      </w:r>
      <w:r w:rsidR="0050130D" w:rsidRPr="00070EF4">
        <w:rPr>
          <w:lang w:val="fr-FR"/>
        </w:rPr>
        <w:t>certificat de naissance ont déjà été renvoyés de l</w:t>
      </w:r>
      <w:r w:rsidR="00D876FC" w:rsidRPr="00070EF4">
        <w:rPr>
          <w:lang w:val="fr-FR"/>
        </w:rPr>
        <w:t>’</w:t>
      </w:r>
      <w:r w:rsidR="0050130D" w:rsidRPr="00070EF4">
        <w:rPr>
          <w:lang w:val="fr-FR"/>
        </w:rPr>
        <w:t xml:space="preserve">école secondaire </w:t>
      </w:r>
      <w:r w:rsidR="00281D38" w:rsidRPr="00070EF4">
        <w:rPr>
          <w:lang w:val="fr-FR"/>
        </w:rPr>
        <w:t>n</w:t>
      </w:r>
      <w:r w:rsidR="00281D38" w:rsidRPr="00070EF4">
        <w:rPr>
          <w:vertAlign w:val="superscript"/>
          <w:lang w:val="fr-FR"/>
        </w:rPr>
        <w:t>o</w:t>
      </w:r>
      <w:r w:rsidR="00281D38" w:rsidRPr="00070EF4">
        <w:rPr>
          <w:lang w:val="fr-FR"/>
        </w:rPr>
        <w:t> </w:t>
      </w:r>
      <w:r w:rsidR="0050130D" w:rsidRPr="00070EF4">
        <w:rPr>
          <w:lang w:val="fr-FR"/>
        </w:rPr>
        <w:t xml:space="preserve">2 de </w:t>
      </w:r>
      <w:r w:rsidR="001555C6" w:rsidRPr="00070EF4">
        <w:rPr>
          <w:lang w:val="fr-FR"/>
        </w:rPr>
        <w:t xml:space="preserve">Gali. </w:t>
      </w:r>
    </w:p>
    <w:p w:rsidR="001555C6" w:rsidRPr="00070EF4" w:rsidRDefault="00FE71BD" w:rsidP="00BB7541">
      <w:pPr>
        <w:pStyle w:val="SingleTxtG"/>
        <w:rPr>
          <w:lang w:val="fr-FR"/>
        </w:rPr>
      </w:pPr>
      <w:r w:rsidRPr="00070EF4">
        <w:rPr>
          <w:lang w:val="fr-FR"/>
        </w:rPr>
        <w:t>60.</w:t>
      </w:r>
      <w:r w:rsidRPr="00070EF4">
        <w:rPr>
          <w:lang w:val="fr-FR"/>
        </w:rPr>
        <w:tab/>
      </w:r>
      <w:r w:rsidR="001B6908" w:rsidRPr="00070EF4">
        <w:rPr>
          <w:lang w:val="fr-FR"/>
        </w:rPr>
        <w:t>A</w:t>
      </w:r>
      <w:r w:rsidR="00DD0153" w:rsidRPr="00070EF4">
        <w:rPr>
          <w:lang w:val="fr-FR"/>
        </w:rPr>
        <w:t>utre grave entrave au droit à l</w:t>
      </w:r>
      <w:r w:rsidR="00D876FC" w:rsidRPr="00070EF4">
        <w:rPr>
          <w:lang w:val="fr-FR"/>
        </w:rPr>
        <w:t>’</w:t>
      </w:r>
      <w:r w:rsidR="00DD0153" w:rsidRPr="00070EF4">
        <w:rPr>
          <w:lang w:val="fr-FR"/>
        </w:rPr>
        <w:t>enseignement</w:t>
      </w:r>
      <w:r w:rsidR="001B6908" w:rsidRPr="00070EF4">
        <w:rPr>
          <w:lang w:val="fr-FR"/>
        </w:rPr>
        <w:t>,</w:t>
      </w:r>
      <w:r w:rsidR="00DD0153" w:rsidRPr="00070EF4">
        <w:rPr>
          <w:lang w:val="fr-FR"/>
        </w:rPr>
        <w:t xml:space="preserve"> </w:t>
      </w:r>
      <w:r w:rsidR="001B6908" w:rsidRPr="00070EF4">
        <w:rPr>
          <w:lang w:val="fr-FR"/>
        </w:rPr>
        <w:t>le franchissement des lignes d</w:t>
      </w:r>
      <w:r w:rsidR="00D876FC" w:rsidRPr="00070EF4">
        <w:rPr>
          <w:lang w:val="fr-FR"/>
        </w:rPr>
        <w:t>’</w:t>
      </w:r>
      <w:r w:rsidR="001B6908" w:rsidRPr="00070EF4">
        <w:rPr>
          <w:lang w:val="fr-FR"/>
        </w:rPr>
        <w:t xml:space="preserve">occupation est restreint. </w:t>
      </w:r>
      <w:r w:rsidR="009F11B7" w:rsidRPr="00070EF4">
        <w:rPr>
          <w:lang w:val="fr-FR"/>
        </w:rPr>
        <w:t xml:space="preserve">Les troupes militaires </w:t>
      </w:r>
      <w:r w:rsidR="00BB7541" w:rsidRPr="00070EF4">
        <w:rPr>
          <w:lang w:val="fr-FR"/>
        </w:rPr>
        <w:t xml:space="preserve">russes </w:t>
      </w:r>
      <w:r w:rsidR="00DD0153" w:rsidRPr="00070EF4">
        <w:rPr>
          <w:lang w:val="fr-FR"/>
        </w:rPr>
        <w:t>ne laissent</w:t>
      </w:r>
      <w:r w:rsidR="009F11B7" w:rsidRPr="00070EF4">
        <w:rPr>
          <w:lang w:val="fr-FR"/>
        </w:rPr>
        <w:t xml:space="preserve"> pas les enfants</w:t>
      </w:r>
      <w:r w:rsidR="001555C6" w:rsidRPr="00070EF4">
        <w:rPr>
          <w:lang w:val="fr-FR"/>
        </w:rPr>
        <w:t xml:space="preserve"> </w:t>
      </w:r>
      <w:r w:rsidR="009F11B7" w:rsidRPr="00070EF4">
        <w:rPr>
          <w:lang w:val="fr-FR"/>
        </w:rPr>
        <w:t xml:space="preserve">géorgiens de souche du district de Gali </w:t>
      </w:r>
      <w:r w:rsidR="00DD0153" w:rsidRPr="00070EF4">
        <w:rPr>
          <w:lang w:val="fr-FR"/>
        </w:rPr>
        <w:t>traverser</w:t>
      </w:r>
      <w:r w:rsidR="001555C6" w:rsidRPr="00070EF4">
        <w:rPr>
          <w:lang w:val="fr-FR"/>
        </w:rPr>
        <w:t xml:space="preserve"> </w:t>
      </w:r>
      <w:r w:rsidR="00797E25" w:rsidRPr="00070EF4">
        <w:rPr>
          <w:lang w:val="fr-FR"/>
        </w:rPr>
        <w:t>la ligne d</w:t>
      </w:r>
      <w:r w:rsidR="00D876FC" w:rsidRPr="00070EF4">
        <w:rPr>
          <w:lang w:val="fr-FR"/>
        </w:rPr>
        <w:t>’</w:t>
      </w:r>
      <w:r w:rsidR="00797E25" w:rsidRPr="00070EF4">
        <w:rPr>
          <w:lang w:val="fr-FR"/>
        </w:rPr>
        <w:t xml:space="preserve">occupation </w:t>
      </w:r>
      <w:r w:rsidR="00DD0153" w:rsidRPr="00070EF4">
        <w:rPr>
          <w:lang w:val="fr-FR"/>
        </w:rPr>
        <w:t>pour se rendre aux écoles du territoire contrôlé par</w:t>
      </w:r>
      <w:r w:rsidR="001555C6" w:rsidRPr="00070EF4">
        <w:rPr>
          <w:lang w:val="fr-FR"/>
        </w:rPr>
        <w:t xml:space="preserve"> Tbilis</w:t>
      </w:r>
      <w:r w:rsidR="00DD0153" w:rsidRPr="00070EF4">
        <w:rPr>
          <w:lang w:val="fr-FR"/>
        </w:rPr>
        <w:t>s</w:t>
      </w:r>
      <w:r w:rsidR="001555C6" w:rsidRPr="00070EF4">
        <w:rPr>
          <w:lang w:val="fr-FR"/>
        </w:rPr>
        <w:t xml:space="preserve">i, </w:t>
      </w:r>
      <w:r w:rsidR="003C283A" w:rsidRPr="00070EF4">
        <w:rPr>
          <w:lang w:val="fr-FR"/>
        </w:rPr>
        <w:t>les obligeant ainsi à fréquenter les écoles enseignant en russe. De nombreux incidents ont été signalés, faisant état d</w:t>
      </w:r>
      <w:r w:rsidR="00D876FC" w:rsidRPr="00070EF4">
        <w:rPr>
          <w:lang w:val="fr-FR"/>
        </w:rPr>
        <w:t>’</w:t>
      </w:r>
      <w:r w:rsidR="003C283A" w:rsidRPr="00070EF4">
        <w:rPr>
          <w:lang w:val="fr-FR"/>
        </w:rPr>
        <w:t>agress</w:t>
      </w:r>
      <w:r w:rsidR="00BB7541" w:rsidRPr="00070EF4">
        <w:rPr>
          <w:lang w:val="fr-FR"/>
        </w:rPr>
        <w:t xml:space="preserve">ions et de coups portés à des élèves par les troupes russes </w:t>
      </w:r>
      <w:r w:rsidR="003C283A" w:rsidRPr="00070EF4">
        <w:rPr>
          <w:lang w:val="fr-FR"/>
        </w:rPr>
        <w:t>pour les empêcher d</w:t>
      </w:r>
      <w:r w:rsidR="00D876FC" w:rsidRPr="00070EF4">
        <w:rPr>
          <w:lang w:val="fr-FR"/>
        </w:rPr>
        <w:t>’</w:t>
      </w:r>
      <w:r w:rsidR="006D1E82" w:rsidRPr="00070EF4">
        <w:rPr>
          <w:lang w:val="fr-FR"/>
        </w:rPr>
        <w:t>aller à l</w:t>
      </w:r>
      <w:r w:rsidR="00D876FC" w:rsidRPr="00070EF4">
        <w:rPr>
          <w:lang w:val="fr-FR"/>
        </w:rPr>
        <w:t>’</w:t>
      </w:r>
      <w:r w:rsidR="006D1E82" w:rsidRPr="00070EF4">
        <w:rPr>
          <w:lang w:val="fr-FR"/>
        </w:rPr>
        <w:t>école de l</w:t>
      </w:r>
      <w:r w:rsidR="00D876FC" w:rsidRPr="00070EF4">
        <w:rPr>
          <w:lang w:val="fr-FR"/>
        </w:rPr>
        <w:t>’</w:t>
      </w:r>
      <w:r w:rsidR="006D1E82" w:rsidRPr="00070EF4">
        <w:rPr>
          <w:lang w:val="fr-FR"/>
        </w:rPr>
        <w:t>autre côté de</w:t>
      </w:r>
      <w:r w:rsidR="001555C6" w:rsidRPr="00070EF4">
        <w:rPr>
          <w:lang w:val="fr-FR"/>
        </w:rPr>
        <w:t xml:space="preserve"> </w:t>
      </w:r>
      <w:r w:rsidR="00797E25" w:rsidRPr="00070EF4">
        <w:rPr>
          <w:lang w:val="fr-FR"/>
        </w:rPr>
        <w:t>la ligne d</w:t>
      </w:r>
      <w:r w:rsidR="00D876FC" w:rsidRPr="00070EF4">
        <w:rPr>
          <w:lang w:val="fr-FR"/>
        </w:rPr>
        <w:t>’</w:t>
      </w:r>
      <w:r w:rsidR="00797E25" w:rsidRPr="00070EF4">
        <w:rPr>
          <w:lang w:val="fr-FR"/>
        </w:rPr>
        <w:t>occupation</w:t>
      </w:r>
      <w:r w:rsidR="001555C6" w:rsidRPr="00070EF4">
        <w:rPr>
          <w:lang w:val="fr-FR"/>
        </w:rPr>
        <w:t xml:space="preserve">. </w:t>
      </w:r>
    </w:p>
    <w:p w:rsidR="001555C6" w:rsidRPr="00070EF4" w:rsidRDefault="00FE71BD" w:rsidP="00FE71BD">
      <w:pPr>
        <w:pStyle w:val="SingleTxtG"/>
        <w:rPr>
          <w:lang w:val="fr-FR"/>
        </w:rPr>
      </w:pPr>
      <w:r w:rsidRPr="00070EF4">
        <w:rPr>
          <w:lang w:val="fr-FR"/>
        </w:rPr>
        <w:t>61.</w:t>
      </w:r>
      <w:r w:rsidRPr="00070EF4">
        <w:rPr>
          <w:lang w:val="fr-FR"/>
        </w:rPr>
        <w:tab/>
      </w:r>
      <w:r w:rsidR="0026494A" w:rsidRPr="00070EF4">
        <w:rPr>
          <w:lang w:val="fr-FR"/>
        </w:rPr>
        <w:t>Depuis la guerre d</w:t>
      </w:r>
      <w:r w:rsidR="00D876FC" w:rsidRPr="00070EF4">
        <w:rPr>
          <w:lang w:val="fr-FR"/>
        </w:rPr>
        <w:t>’</w:t>
      </w:r>
      <w:r w:rsidR="0026494A" w:rsidRPr="00070EF4">
        <w:rPr>
          <w:lang w:val="fr-FR"/>
        </w:rPr>
        <w:t>août 2008</w:t>
      </w:r>
      <w:r w:rsidR="001555C6" w:rsidRPr="00070EF4">
        <w:rPr>
          <w:lang w:val="fr-FR"/>
        </w:rPr>
        <w:t xml:space="preserve">, </w:t>
      </w:r>
      <w:r w:rsidR="0026494A" w:rsidRPr="00070EF4">
        <w:rPr>
          <w:lang w:val="fr-FR"/>
        </w:rPr>
        <w:t>les forces militaires russes et</w:t>
      </w:r>
      <w:r w:rsidR="001555C6" w:rsidRPr="00070EF4">
        <w:rPr>
          <w:lang w:val="fr-FR"/>
        </w:rPr>
        <w:t xml:space="preserve"> </w:t>
      </w:r>
      <w:r w:rsidR="000E499B" w:rsidRPr="00070EF4">
        <w:rPr>
          <w:lang w:val="fr-FR"/>
        </w:rPr>
        <w:t>les</w:t>
      </w:r>
      <w:r w:rsidR="001555C6" w:rsidRPr="00070EF4">
        <w:rPr>
          <w:lang w:val="fr-FR"/>
        </w:rPr>
        <w:t xml:space="preserve"> </w:t>
      </w:r>
      <w:r w:rsidR="000E499B" w:rsidRPr="00070EF4">
        <w:rPr>
          <w:lang w:val="fr-FR"/>
        </w:rPr>
        <w:t>régimes de Soukhoumi et de</w:t>
      </w:r>
      <w:r w:rsidR="001555C6" w:rsidRPr="00070EF4">
        <w:rPr>
          <w:lang w:val="fr-FR"/>
        </w:rPr>
        <w:t xml:space="preserve"> Tskhinvali </w:t>
      </w:r>
      <w:r w:rsidR="000E499B" w:rsidRPr="00070EF4">
        <w:rPr>
          <w:lang w:val="fr-FR"/>
        </w:rPr>
        <w:t>restreignent la liberté de circulation</w:t>
      </w:r>
      <w:r w:rsidR="001555C6" w:rsidRPr="00070EF4">
        <w:rPr>
          <w:lang w:val="fr-FR"/>
        </w:rPr>
        <w:t xml:space="preserve"> </w:t>
      </w:r>
      <w:r w:rsidR="000E499B" w:rsidRPr="00070EF4">
        <w:rPr>
          <w:lang w:val="fr-FR"/>
        </w:rPr>
        <w:t>de part et d</w:t>
      </w:r>
      <w:r w:rsidR="00D876FC" w:rsidRPr="00070EF4">
        <w:rPr>
          <w:lang w:val="fr-FR"/>
        </w:rPr>
        <w:t>’</w:t>
      </w:r>
      <w:r w:rsidR="000E499B" w:rsidRPr="00070EF4">
        <w:rPr>
          <w:lang w:val="fr-FR"/>
        </w:rPr>
        <w:t>autre de la</w:t>
      </w:r>
      <w:r w:rsidR="001555C6" w:rsidRPr="00070EF4">
        <w:rPr>
          <w:lang w:val="fr-FR"/>
        </w:rPr>
        <w:t xml:space="preserve"> </w:t>
      </w:r>
      <w:r w:rsidR="00E96F8D" w:rsidRPr="00070EF4">
        <w:rPr>
          <w:lang w:val="fr-FR"/>
        </w:rPr>
        <w:t>ligne d</w:t>
      </w:r>
      <w:r w:rsidR="00D876FC" w:rsidRPr="00070EF4">
        <w:rPr>
          <w:lang w:val="fr-FR"/>
        </w:rPr>
        <w:t>’</w:t>
      </w:r>
      <w:r w:rsidR="00E96F8D" w:rsidRPr="00070EF4">
        <w:rPr>
          <w:lang w:val="fr-FR"/>
        </w:rPr>
        <w:t>o</w:t>
      </w:r>
      <w:r w:rsidR="001555C6" w:rsidRPr="00070EF4">
        <w:rPr>
          <w:lang w:val="fr-FR"/>
        </w:rPr>
        <w:t xml:space="preserve">ccupation. </w:t>
      </w:r>
      <w:r w:rsidR="0026494A" w:rsidRPr="00070EF4">
        <w:rPr>
          <w:lang w:val="fr-FR"/>
        </w:rPr>
        <w:t>Dans les régions d</w:t>
      </w:r>
      <w:r w:rsidR="00D876FC" w:rsidRPr="00070EF4">
        <w:rPr>
          <w:lang w:val="fr-FR"/>
        </w:rPr>
        <w:t>’</w:t>
      </w:r>
      <w:r w:rsidR="001555C6" w:rsidRPr="00070EF4">
        <w:rPr>
          <w:lang w:val="fr-FR"/>
        </w:rPr>
        <w:t>Abkhazi</w:t>
      </w:r>
      <w:r w:rsidR="0026494A" w:rsidRPr="00070EF4">
        <w:rPr>
          <w:lang w:val="fr-FR"/>
        </w:rPr>
        <w:t>e</w:t>
      </w:r>
      <w:r w:rsidR="001555C6" w:rsidRPr="00070EF4">
        <w:rPr>
          <w:lang w:val="fr-FR"/>
        </w:rPr>
        <w:t xml:space="preserve"> </w:t>
      </w:r>
      <w:r w:rsidR="0026494A" w:rsidRPr="00070EF4">
        <w:rPr>
          <w:lang w:val="fr-FR"/>
        </w:rPr>
        <w:t>et de</w:t>
      </w:r>
      <w:r w:rsidR="001555C6" w:rsidRPr="00070EF4">
        <w:rPr>
          <w:lang w:val="fr-FR"/>
        </w:rPr>
        <w:t xml:space="preserve"> Tskhinvali</w:t>
      </w:r>
      <w:r w:rsidR="00FD1AAD" w:rsidRPr="00070EF4">
        <w:rPr>
          <w:lang w:val="fr-FR"/>
        </w:rPr>
        <w:t>,</w:t>
      </w:r>
      <w:r w:rsidR="001555C6" w:rsidRPr="00070EF4">
        <w:rPr>
          <w:lang w:val="fr-FR"/>
        </w:rPr>
        <w:t xml:space="preserve"> </w:t>
      </w:r>
      <w:r w:rsidR="0026494A" w:rsidRPr="00070EF4">
        <w:rPr>
          <w:lang w:val="fr-FR"/>
        </w:rPr>
        <w:t xml:space="preserve">les placements en détention </w:t>
      </w:r>
      <w:r w:rsidR="00BB7541" w:rsidRPr="00070EF4">
        <w:rPr>
          <w:lang w:val="fr-FR"/>
        </w:rPr>
        <w:t xml:space="preserve">illégaux </w:t>
      </w:r>
      <w:r w:rsidR="0026494A" w:rsidRPr="00070EF4">
        <w:rPr>
          <w:lang w:val="fr-FR"/>
        </w:rPr>
        <w:t>pour franchissement de</w:t>
      </w:r>
      <w:r w:rsidR="001555C6" w:rsidRPr="00070EF4">
        <w:rPr>
          <w:lang w:val="fr-FR"/>
        </w:rPr>
        <w:t xml:space="preserve"> </w:t>
      </w:r>
      <w:r w:rsidR="0026494A" w:rsidRPr="00070EF4">
        <w:rPr>
          <w:lang w:val="fr-FR"/>
        </w:rPr>
        <w:t xml:space="preserve">la soi-disant </w:t>
      </w:r>
      <w:r w:rsidR="00281D38" w:rsidRPr="00070EF4">
        <w:rPr>
          <w:lang w:val="fr-FR"/>
        </w:rPr>
        <w:t>«</w:t>
      </w:r>
      <w:r w:rsidR="0026494A" w:rsidRPr="00070EF4">
        <w:rPr>
          <w:lang w:val="fr-FR"/>
        </w:rPr>
        <w:t>frontière</w:t>
      </w:r>
      <w:r w:rsidR="00281D38" w:rsidRPr="00070EF4">
        <w:rPr>
          <w:lang w:val="fr-FR"/>
        </w:rPr>
        <w:t>»</w:t>
      </w:r>
      <w:r w:rsidR="0026494A" w:rsidRPr="00070EF4">
        <w:rPr>
          <w:lang w:val="fr-FR"/>
        </w:rPr>
        <w:t xml:space="preserve"> se sont considérablement intensifiés. Depuis début</w:t>
      </w:r>
      <w:r w:rsidR="001555C6" w:rsidRPr="00070EF4">
        <w:rPr>
          <w:lang w:val="fr-FR"/>
        </w:rPr>
        <w:t xml:space="preserve"> 2013, </w:t>
      </w:r>
      <w:r w:rsidR="0026494A" w:rsidRPr="00070EF4">
        <w:rPr>
          <w:lang w:val="fr-FR"/>
        </w:rPr>
        <w:t xml:space="preserve">120 citoyens géorgiens voulant se rendre dans la région occupée de </w:t>
      </w:r>
      <w:r w:rsidR="001555C6" w:rsidRPr="00070EF4">
        <w:rPr>
          <w:lang w:val="fr-FR"/>
        </w:rPr>
        <w:t>Tskhinvali</w:t>
      </w:r>
      <w:r w:rsidR="0026494A" w:rsidRPr="00070EF4">
        <w:rPr>
          <w:lang w:val="fr-FR"/>
        </w:rPr>
        <w:t xml:space="preserve"> et plus de</w:t>
      </w:r>
      <w:r w:rsidR="001555C6" w:rsidRPr="00070EF4">
        <w:rPr>
          <w:lang w:val="fr-FR"/>
        </w:rPr>
        <w:t xml:space="preserve"> </w:t>
      </w:r>
      <w:r w:rsidR="003F5D3B" w:rsidRPr="00070EF4">
        <w:rPr>
          <w:lang w:val="fr-FR"/>
        </w:rPr>
        <w:t>2 </w:t>
      </w:r>
      <w:r w:rsidR="0026494A" w:rsidRPr="00070EF4">
        <w:rPr>
          <w:lang w:val="fr-FR"/>
        </w:rPr>
        <w:t>000 citoyens géorgiens voulant se rendre dans la région occupée d</w:t>
      </w:r>
      <w:r w:rsidR="00D876FC" w:rsidRPr="00070EF4">
        <w:rPr>
          <w:lang w:val="fr-FR"/>
        </w:rPr>
        <w:t>’</w:t>
      </w:r>
      <w:r w:rsidR="001555C6" w:rsidRPr="00070EF4">
        <w:rPr>
          <w:lang w:val="fr-FR"/>
        </w:rPr>
        <w:t>Abkhazi</w:t>
      </w:r>
      <w:r w:rsidR="0026494A" w:rsidRPr="00070EF4">
        <w:rPr>
          <w:lang w:val="fr-FR"/>
        </w:rPr>
        <w:t>e</w:t>
      </w:r>
      <w:r w:rsidR="001555C6" w:rsidRPr="00070EF4">
        <w:rPr>
          <w:lang w:val="fr-FR"/>
        </w:rPr>
        <w:t xml:space="preserve"> </w:t>
      </w:r>
      <w:r w:rsidR="0026494A" w:rsidRPr="00070EF4">
        <w:rPr>
          <w:lang w:val="fr-FR"/>
        </w:rPr>
        <w:t>ont été</w:t>
      </w:r>
      <w:r w:rsidR="001555C6" w:rsidRPr="00070EF4">
        <w:rPr>
          <w:lang w:val="fr-FR"/>
        </w:rPr>
        <w:t xml:space="preserve"> </w:t>
      </w:r>
      <w:r w:rsidR="0026494A" w:rsidRPr="00070EF4">
        <w:rPr>
          <w:lang w:val="fr-FR"/>
        </w:rPr>
        <w:t xml:space="preserve">placés en détention pour avoir </w:t>
      </w:r>
      <w:r w:rsidR="00BB7541" w:rsidRPr="00070EF4">
        <w:rPr>
          <w:lang w:val="fr-FR"/>
        </w:rPr>
        <w:t>traversé</w:t>
      </w:r>
      <w:r w:rsidR="0026494A" w:rsidRPr="00070EF4">
        <w:rPr>
          <w:lang w:val="fr-FR"/>
        </w:rPr>
        <w:t xml:space="preserve"> illégalement</w:t>
      </w:r>
      <w:r w:rsidR="001555C6" w:rsidRPr="00070EF4">
        <w:rPr>
          <w:lang w:val="fr-FR"/>
        </w:rPr>
        <w:t xml:space="preserve"> </w:t>
      </w:r>
      <w:r w:rsidR="0026494A" w:rsidRPr="00070EF4">
        <w:rPr>
          <w:lang w:val="fr-FR"/>
        </w:rPr>
        <w:t xml:space="preserve">la soi-disant </w:t>
      </w:r>
      <w:r w:rsidR="00281D38" w:rsidRPr="00070EF4">
        <w:rPr>
          <w:lang w:val="fr-FR"/>
        </w:rPr>
        <w:t>«</w:t>
      </w:r>
      <w:r w:rsidR="0026494A" w:rsidRPr="00070EF4">
        <w:rPr>
          <w:lang w:val="fr-FR"/>
        </w:rPr>
        <w:t>frontière</w:t>
      </w:r>
      <w:r w:rsidR="00281D38" w:rsidRPr="00070EF4">
        <w:rPr>
          <w:lang w:val="fr-FR"/>
        </w:rPr>
        <w:t>»</w:t>
      </w:r>
      <w:r w:rsidR="001555C6" w:rsidRPr="00070EF4">
        <w:rPr>
          <w:lang w:val="fr-FR"/>
        </w:rPr>
        <w:t>.</w:t>
      </w:r>
      <w:r w:rsidR="00BB7541" w:rsidRPr="00070EF4">
        <w:rPr>
          <w:lang w:val="fr-FR"/>
        </w:rPr>
        <w:t xml:space="preserve"> </w:t>
      </w:r>
    </w:p>
    <w:p w:rsidR="001555C6" w:rsidRPr="00070EF4" w:rsidRDefault="00FE71BD" w:rsidP="00F779F5">
      <w:pPr>
        <w:pStyle w:val="SingleTxtG"/>
        <w:rPr>
          <w:lang w:val="fr-FR"/>
        </w:rPr>
      </w:pPr>
      <w:r w:rsidRPr="00070EF4">
        <w:rPr>
          <w:lang w:val="fr-FR"/>
        </w:rPr>
        <w:t>62.</w:t>
      </w:r>
      <w:r w:rsidRPr="00070EF4">
        <w:rPr>
          <w:lang w:val="fr-FR"/>
        </w:rPr>
        <w:tab/>
      </w:r>
      <w:r w:rsidR="00550E18" w:rsidRPr="00070EF4">
        <w:rPr>
          <w:lang w:val="fr-FR"/>
        </w:rPr>
        <w:t>Dans le territoire occupé d</w:t>
      </w:r>
      <w:r w:rsidR="00D876FC" w:rsidRPr="00070EF4">
        <w:rPr>
          <w:lang w:val="fr-FR"/>
        </w:rPr>
        <w:t>’</w:t>
      </w:r>
      <w:r w:rsidR="001555C6" w:rsidRPr="00070EF4">
        <w:rPr>
          <w:lang w:val="fr-FR"/>
        </w:rPr>
        <w:t>Abkhazi</w:t>
      </w:r>
      <w:r w:rsidR="00550E18" w:rsidRPr="00070EF4">
        <w:rPr>
          <w:lang w:val="fr-FR"/>
        </w:rPr>
        <w:t>e</w:t>
      </w:r>
      <w:r w:rsidR="001555C6" w:rsidRPr="00070EF4">
        <w:rPr>
          <w:lang w:val="fr-FR"/>
        </w:rPr>
        <w:t xml:space="preserve">, </w:t>
      </w:r>
      <w:r w:rsidR="00E53712" w:rsidRPr="00070EF4">
        <w:rPr>
          <w:lang w:val="fr-FR"/>
        </w:rPr>
        <w:t xml:space="preserve">les gardes </w:t>
      </w:r>
      <w:r w:rsidR="00281D38" w:rsidRPr="00070EF4">
        <w:rPr>
          <w:lang w:val="fr-FR"/>
        </w:rPr>
        <w:t>«</w:t>
      </w:r>
      <w:r w:rsidR="00E53712" w:rsidRPr="00070EF4">
        <w:rPr>
          <w:lang w:val="fr-FR"/>
        </w:rPr>
        <w:t>frontière</w:t>
      </w:r>
      <w:r w:rsidR="00281D38" w:rsidRPr="00070EF4">
        <w:rPr>
          <w:lang w:val="fr-FR"/>
        </w:rPr>
        <w:t>»</w:t>
      </w:r>
      <w:r w:rsidR="00E53712" w:rsidRPr="00070EF4">
        <w:rPr>
          <w:lang w:val="fr-FR"/>
        </w:rPr>
        <w:t xml:space="preserve"> du Service fédéral de sécurité de la Russie privent pratiquement totalement les résidents locaux de </w:t>
      </w:r>
      <w:r w:rsidR="00550E18" w:rsidRPr="00070EF4">
        <w:rPr>
          <w:lang w:val="fr-FR"/>
        </w:rPr>
        <w:t xml:space="preserve">la liberté </w:t>
      </w:r>
      <w:r w:rsidR="00636162" w:rsidRPr="00070EF4">
        <w:rPr>
          <w:lang w:val="fr-FR"/>
        </w:rPr>
        <w:t>de traverser</w:t>
      </w:r>
      <w:r w:rsidR="001555C6" w:rsidRPr="00070EF4">
        <w:rPr>
          <w:lang w:val="fr-FR"/>
        </w:rPr>
        <w:t xml:space="preserve"> </w:t>
      </w:r>
      <w:r w:rsidR="00550E18" w:rsidRPr="00070EF4">
        <w:rPr>
          <w:lang w:val="fr-FR"/>
        </w:rPr>
        <w:t>la ligne</w:t>
      </w:r>
      <w:r w:rsidR="001555C6" w:rsidRPr="00070EF4">
        <w:rPr>
          <w:lang w:val="fr-FR"/>
        </w:rPr>
        <w:t xml:space="preserve"> </w:t>
      </w:r>
      <w:r w:rsidR="00550E18" w:rsidRPr="00070EF4">
        <w:rPr>
          <w:lang w:val="fr-FR"/>
        </w:rPr>
        <w:t>d</w:t>
      </w:r>
      <w:r w:rsidR="00D876FC" w:rsidRPr="00070EF4">
        <w:rPr>
          <w:lang w:val="fr-FR"/>
        </w:rPr>
        <w:t>’</w:t>
      </w:r>
      <w:r w:rsidR="001555C6" w:rsidRPr="00070EF4">
        <w:rPr>
          <w:lang w:val="fr-FR"/>
        </w:rPr>
        <w:t xml:space="preserve">occupation. </w:t>
      </w:r>
      <w:r w:rsidR="00550E18" w:rsidRPr="00070EF4">
        <w:rPr>
          <w:lang w:val="fr-FR"/>
        </w:rPr>
        <w:t>Seuls les détenteurs d</w:t>
      </w:r>
      <w:r w:rsidR="00D876FC" w:rsidRPr="00070EF4">
        <w:rPr>
          <w:lang w:val="fr-FR"/>
        </w:rPr>
        <w:t>’</w:t>
      </w:r>
      <w:r w:rsidR="00550E18" w:rsidRPr="00070EF4">
        <w:rPr>
          <w:lang w:val="fr-FR"/>
        </w:rPr>
        <w:t xml:space="preserve">un passeport </w:t>
      </w:r>
      <w:r w:rsidR="00281D38" w:rsidRPr="00070EF4">
        <w:rPr>
          <w:lang w:val="fr-FR"/>
        </w:rPr>
        <w:t>«</w:t>
      </w:r>
      <w:r w:rsidR="00D5001C" w:rsidRPr="00070EF4">
        <w:rPr>
          <w:lang w:val="fr-FR"/>
        </w:rPr>
        <w:t>abkhaze</w:t>
      </w:r>
      <w:r w:rsidR="00281D38" w:rsidRPr="00070EF4">
        <w:rPr>
          <w:lang w:val="fr-FR"/>
        </w:rPr>
        <w:t>»</w:t>
      </w:r>
      <w:r w:rsidR="00D5001C" w:rsidRPr="00070EF4">
        <w:rPr>
          <w:lang w:val="fr-FR"/>
        </w:rPr>
        <w:t xml:space="preserve"> ou étranger sont autorisés à</w:t>
      </w:r>
      <w:r w:rsidR="001B6908" w:rsidRPr="00070EF4">
        <w:rPr>
          <w:lang w:val="fr-FR"/>
        </w:rPr>
        <w:t xml:space="preserve"> la</w:t>
      </w:r>
      <w:r w:rsidR="00D5001C" w:rsidRPr="00070EF4">
        <w:rPr>
          <w:lang w:val="fr-FR"/>
        </w:rPr>
        <w:t xml:space="preserve"> </w:t>
      </w:r>
      <w:r w:rsidR="001B6908" w:rsidRPr="00070EF4">
        <w:rPr>
          <w:lang w:val="fr-FR"/>
        </w:rPr>
        <w:t>passer</w:t>
      </w:r>
      <w:r w:rsidR="001555C6" w:rsidRPr="00070EF4">
        <w:rPr>
          <w:lang w:val="fr-FR"/>
        </w:rPr>
        <w:t>.</w:t>
      </w:r>
      <w:r w:rsidR="00E53712" w:rsidRPr="00070EF4">
        <w:rPr>
          <w:lang w:val="fr-FR"/>
        </w:rPr>
        <w:t xml:space="preserve"> </w:t>
      </w:r>
      <w:r w:rsidR="00364533" w:rsidRPr="00070EF4">
        <w:rPr>
          <w:lang w:val="fr-FR"/>
        </w:rPr>
        <w:t xml:space="preserve">Il est possible de </w:t>
      </w:r>
      <w:r w:rsidR="001B6908" w:rsidRPr="00070EF4">
        <w:rPr>
          <w:lang w:val="fr-FR"/>
        </w:rPr>
        <w:t>franchir</w:t>
      </w:r>
      <w:r w:rsidR="00364533" w:rsidRPr="00070EF4">
        <w:rPr>
          <w:lang w:val="fr-FR"/>
        </w:rPr>
        <w:t xml:space="preserve"> la rivière Ingur</w:t>
      </w:r>
      <w:r w:rsidR="007D567E" w:rsidRPr="00070EF4">
        <w:rPr>
          <w:lang w:val="fr-FR"/>
        </w:rPr>
        <w:t>i</w:t>
      </w:r>
      <w:r w:rsidR="00364533" w:rsidRPr="00070EF4">
        <w:rPr>
          <w:lang w:val="fr-FR"/>
        </w:rPr>
        <w:t xml:space="preserve"> si l</w:t>
      </w:r>
      <w:r w:rsidR="00D876FC" w:rsidRPr="00070EF4">
        <w:rPr>
          <w:lang w:val="fr-FR"/>
        </w:rPr>
        <w:t>’</w:t>
      </w:r>
      <w:r w:rsidR="00364533" w:rsidRPr="00070EF4">
        <w:rPr>
          <w:lang w:val="fr-FR"/>
        </w:rPr>
        <w:t>on dispose d</w:t>
      </w:r>
      <w:r w:rsidR="00D876FC" w:rsidRPr="00070EF4">
        <w:rPr>
          <w:lang w:val="fr-FR"/>
        </w:rPr>
        <w:t>’</w:t>
      </w:r>
      <w:r w:rsidR="00364533" w:rsidRPr="00070EF4">
        <w:rPr>
          <w:lang w:val="fr-FR"/>
        </w:rPr>
        <w:t xml:space="preserve">un </w:t>
      </w:r>
      <w:r w:rsidR="00281D38" w:rsidRPr="00070EF4">
        <w:rPr>
          <w:lang w:val="fr-FR"/>
        </w:rPr>
        <w:t>«</w:t>
      </w:r>
      <w:r w:rsidR="00364533" w:rsidRPr="00070EF4">
        <w:rPr>
          <w:lang w:val="fr-FR"/>
        </w:rPr>
        <w:t>permis</w:t>
      </w:r>
      <w:r w:rsidR="00281D38" w:rsidRPr="00070EF4">
        <w:rPr>
          <w:lang w:val="fr-FR"/>
        </w:rPr>
        <w:t>»</w:t>
      </w:r>
      <w:r w:rsidR="00364533" w:rsidRPr="00070EF4">
        <w:rPr>
          <w:lang w:val="fr-FR"/>
        </w:rPr>
        <w:t xml:space="preserve">, soit en empruntant la route militaire directe, soit en </w:t>
      </w:r>
      <w:r w:rsidR="007D567E" w:rsidRPr="00070EF4">
        <w:rPr>
          <w:lang w:val="fr-FR"/>
        </w:rPr>
        <w:t>se dirigeant vers Khourcha et le village</w:t>
      </w:r>
      <w:r w:rsidR="00364533" w:rsidRPr="00070EF4">
        <w:rPr>
          <w:lang w:val="fr-FR"/>
        </w:rPr>
        <w:t xml:space="preserve"> </w:t>
      </w:r>
      <w:r w:rsidR="00F779F5" w:rsidRPr="00070EF4">
        <w:rPr>
          <w:lang w:val="fr-FR"/>
        </w:rPr>
        <w:t xml:space="preserve">de </w:t>
      </w:r>
      <w:r w:rsidR="001555C6" w:rsidRPr="00070EF4">
        <w:rPr>
          <w:lang w:val="fr-FR"/>
        </w:rPr>
        <w:t xml:space="preserve">Tskoushi </w:t>
      </w:r>
      <w:r w:rsidR="00F779F5" w:rsidRPr="00070EF4">
        <w:rPr>
          <w:lang w:val="fr-FR"/>
        </w:rPr>
        <w:t>dans la région de</w:t>
      </w:r>
      <w:r w:rsidR="001555C6" w:rsidRPr="00070EF4">
        <w:rPr>
          <w:lang w:val="fr-FR"/>
        </w:rPr>
        <w:t xml:space="preserve"> Tsalenjikha. </w:t>
      </w:r>
      <w:r w:rsidR="00F779F5" w:rsidRPr="00070EF4">
        <w:rPr>
          <w:lang w:val="fr-FR"/>
        </w:rPr>
        <w:t xml:space="preserve">Ces </w:t>
      </w:r>
      <w:r w:rsidR="00281D38" w:rsidRPr="00070EF4">
        <w:rPr>
          <w:lang w:val="fr-FR"/>
        </w:rPr>
        <w:t>«</w:t>
      </w:r>
      <w:r w:rsidR="00F779F5" w:rsidRPr="00070EF4">
        <w:rPr>
          <w:lang w:val="fr-FR"/>
        </w:rPr>
        <w:t>permis</w:t>
      </w:r>
      <w:r w:rsidR="00281D38" w:rsidRPr="00070EF4">
        <w:rPr>
          <w:lang w:val="fr-FR"/>
        </w:rPr>
        <w:t>»</w:t>
      </w:r>
      <w:r w:rsidR="00F779F5" w:rsidRPr="00070EF4">
        <w:rPr>
          <w:lang w:val="fr-FR"/>
        </w:rPr>
        <w:t xml:space="preserve"> étant rarement délivrés, la traversée de l</w:t>
      </w:r>
      <w:r w:rsidR="00D876FC" w:rsidRPr="00070EF4">
        <w:rPr>
          <w:lang w:val="fr-FR"/>
        </w:rPr>
        <w:t>’</w:t>
      </w:r>
      <w:r w:rsidR="00F779F5" w:rsidRPr="00070EF4">
        <w:rPr>
          <w:lang w:val="fr-FR"/>
        </w:rPr>
        <w:t xml:space="preserve">Inguri est peu fréquente. Ceux qui ne possèdent pas de </w:t>
      </w:r>
      <w:r w:rsidR="00281D38" w:rsidRPr="00070EF4">
        <w:rPr>
          <w:lang w:val="fr-FR"/>
        </w:rPr>
        <w:t>«</w:t>
      </w:r>
      <w:r w:rsidR="00F779F5" w:rsidRPr="00070EF4">
        <w:rPr>
          <w:lang w:val="fr-FR"/>
        </w:rPr>
        <w:t>permis</w:t>
      </w:r>
      <w:r w:rsidR="00281D38" w:rsidRPr="00070EF4">
        <w:rPr>
          <w:lang w:val="fr-FR"/>
        </w:rPr>
        <w:t>»</w:t>
      </w:r>
      <w:r w:rsidR="00F779F5" w:rsidRPr="00070EF4">
        <w:rPr>
          <w:lang w:val="fr-FR"/>
        </w:rPr>
        <w:t xml:space="preserve"> sont arrêtés par les forces d</w:t>
      </w:r>
      <w:r w:rsidR="00D876FC" w:rsidRPr="00070EF4">
        <w:rPr>
          <w:lang w:val="fr-FR"/>
        </w:rPr>
        <w:t>’</w:t>
      </w:r>
      <w:r w:rsidR="00F779F5" w:rsidRPr="00070EF4">
        <w:rPr>
          <w:lang w:val="fr-FR"/>
        </w:rPr>
        <w:t>occupation russes et doivent s</w:t>
      </w:r>
      <w:r w:rsidR="00D876FC" w:rsidRPr="00070EF4">
        <w:rPr>
          <w:lang w:val="fr-FR"/>
        </w:rPr>
        <w:t>’</w:t>
      </w:r>
      <w:r w:rsidR="00F779F5" w:rsidRPr="00070EF4">
        <w:rPr>
          <w:lang w:val="fr-FR"/>
        </w:rPr>
        <w:t>acquitter d</w:t>
      </w:r>
      <w:r w:rsidR="00D876FC" w:rsidRPr="00070EF4">
        <w:rPr>
          <w:lang w:val="fr-FR"/>
        </w:rPr>
        <w:t>’</w:t>
      </w:r>
      <w:r w:rsidR="00F779F5" w:rsidRPr="00070EF4">
        <w:rPr>
          <w:lang w:val="fr-FR"/>
        </w:rPr>
        <w:t>une amende. Ceux qui parviennent à s</w:t>
      </w:r>
      <w:r w:rsidR="00D876FC" w:rsidRPr="00070EF4">
        <w:rPr>
          <w:lang w:val="fr-FR"/>
        </w:rPr>
        <w:t>’</w:t>
      </w:r>
      <w:r w:rsidR="00F779F5" w:rsidRPr="00070EF4">
        <w:rPr>
          <w:lang w:val="fr-FR"/>
        </w:rPr>
        <w:t xml:space="preserve">enfuir sont arrêtés, battus puis relâchés après avoir payé une </w:t>
      </w:r>
      <w:r w:rsidR="000D557D" w:rsidRPr="00070EF4">
        <w:rPr>
          <w:lang w:val="fr-FR"/>
        </w:rPr>
        <w:t>amende</w:t>
      </w:r>
      <w:r w:rsidR="001555C6" w:rsidRPr="00070EF4">
        <w:rPr>
          <w:lang w:val="fr-FR"/>
        </w:rPr>
        <w:t>.</w:t>
      </w:r>
      <w:r w:rsidR="00F779F5" w:rsidRPr="00070EF4">
        <w:rPr>
          <w:lang w:val="fr-FR"/>
        </w:rPr>
        <w:t xml:space="preserve"> </w:t>
      </w:r>
    </w:p>
    <w:p w:rsidR="001555C6" w:rsidRPr="00070EF4" w:rsidRDefault="00FE71BD" w:rsidP="00FE71BD">
      <w:pPr>
        <w:pStyle w:val="SingleTxtG"/>
        <w:rPr>
          <w:lang w:val="fr-FR"/>
        </w:rPr>
      </w:pPr>
      <w:r w:rsidRPr="00070EF4">
        <w:rPr>
          <w:lang w:val="fr-FR"/>
        </w:rPr>
        <w:t>63.</w:t>
      </w:r>
      <w:r w:rsidRPr="00070EF4">
        <w:rPr>
          <w:lang w:val="fr-FR"/>
        </w:rPr>
        <w:tab/>
      </w:r>
      <w:r w:rsidR="0003473E" w:rsidRPr="00070EF4">
        <w:rPr>
          <w:lang w:val="fr-FR"/>
        </w:rPr>
        <w:t xml:space="preserve">Ne pas avoir </w:t>
      </w:r>
      <w:r w:rsidR="00F779F5" w:rsidRPr="00070EF4">
        <w:rPr>
          <w:lang w:val="fr-FR"/>
        </w:rPr>
        <w:t>un</w:t>
      </w:r>
      <w:r w:rsidR="0003473E" w:rsidRPr="00070EF4">
        <w:rPr>
          <w:lang w:val="fr-FR"/>
        </w:rPr>
        <w:t xml:space="preserve"> passeport </w:t>
      </w:r>
      <w:r w:rsidR="00281D38" w:rsidRPr="00070EF4">
        <w:rPr>
          <w:lang w:val="fr-FR"/>
        </w:rPr>
        <w:t>«</w:t>
      </w:r>
      <w:r w:rsidR="0003473E" w:rsidRPr="00070EF4">
        <w:rPr>
          <w:lang w:val="fr-FR"/>
        </w:rPr>
        <w:t>abkhaze</w:t>
      </w:r>
      <w:r w:rsidR="00281D38" w:rsidRPr="00070EF4">
        <w:rPr>
          <w:lang w:val="fr-FR"/>
        </w:rPr>
        <w:t>»</w:t>
      </w:r>
      <w:r w:rsidR="0003473E" w:rsidRPr="00070EF4">
        <w:rPr>
          <w:lang w:val="fr-FR"/>
        </w:rPr>
        <w:t xml:space="preserve"> pose des problèmes de circulation pour les enseignants géorgiens</w:t>
      </w:r>
      <w:r w:rsidR="001555C6" w:rsidRPr="00070EF4">
        <w:rPr>
          <w:lang w:val="fr-FR"/>
        </w:rPr>
        <w:t xml:space="preserve">. </w:t>
      </w:r>
      <w:r w:rsidR="00D5001C" w:rsidRPr="00070EF4">
        <w:rPr>
          <w:lang w:val="fr-FR"/>
        </w:rPr>
        <w:t xml:space="preserve">Les gardes frontière russes continuent de les placer en détention pour </w:t>
      </w:r>
      <w:r w:rsidR="00281D38" w:rsidRPr="00070EF4">
        <w:rPr>
          <w:lang w:val="fr-FR"/>
        </w:rPr>
        <w:t>«</w:t>
      </w:r>
      <w:r w:rsidR="00D5001C" w:rsidRPr="00070EF4">
        <w:rPr>
          <w:lang w:val="fr-FR"/>
        </w:rPr>
        <w:t>franchissement illégal de la frontière</w:t>
      </w:r>
      <w:r w:rsidR="00281D38" w:rsidRPr="00070EF4">
        <w:rPr>
          <w:lang w:val="fr-FR"/>
        </w:rPr>
        <w:t>»</w:t>
      </w:r>
      <w:r w:rsidR="00D5001C" w:rsidRPr="00070EF4">
        <w:rPr>
          <w:lang w:val="fr-FR"/>
        </w:rPr>
        <w:t>. Les enseignants sont emm</w:t>
      </w:r>
      <w:r w:rsidR="0003473E" w:rsidRPr="00070EF4">
        <w:rPr>
          <w:lang w:val="fr-FR"/>
        </w:rPr>
        <w:t>e</w:t>
      </w:r>
      <w:r w:rsidR="00D5001C" w:rsidRPr="00070EF4">
        <w:rPr>
          <w:lang w:val="fr-FR"/>
        </w:rPr>
        <w:t xml:space="preserve">nés dans les bases militaires russes et placés toute une journée dans </w:t>
      </w:r>
      <w:r w:rsidR="001B6908" w:rsidRPr="00070EF4">
        <w:rPr>
          <w:lang w:val="fr-FR"/>
        </w:rPr>
        <w:t>des casemates spéciales</w:t>
      </w:r>
      <w:r w:rsidR="001555C6" w:rsidRPr="00070EF4">
        <w:rPr>
          <w:lang w:val="fr-FR"/>
        </w:rPr>
        <w:t xml:space="preserve"> o</w:t>
      </w:r>
      <w:r w:rsidR="00D5001C" w:rsidRPr="00070EF4">
        <w:rPr>
          <w:lang w:val="fr-FR"/>
        </w:rPr>
        <w:t xml:space="preserve">u des cellules disciplinaires. </w:t>
      </w:r>
      <w:r w:rsidR="000D557D" w:rsidRPr="00070EF4">
        <w:rPr>
          <w:lang w:val="fr-FR"/>
        </w:rPr>
        <w:t>Ils sont</w:t>
      </w:r>
      <w:r w:rsidR="00D5001C" w:rsidRPr="00070EF4">
        <w:rPr>
          <w:lang w:val="fr-FR"/>
        </w:rPr>
        <w:t xml:space="preserve"> ensuite envoyés au bureau de la milice de Gali pour régler une amende, dont le montant est variable. Les placements en détention sont fréquents</w:t>
      </w:r>
      <w:r w:rsidR="00140311" w:rsidRPr="00070EF4">
        <w:rPr>
          <w:rStyle w:val="FootnoteReference"/>
          <w:lang w:val="fr-FR"/>
        </w:rPr>
        <w:footnoteReference w:id="14"/>
      </w:r>
      <w:r w:rsidR="001555C6" w:rsidRPr="00070EF4">
        <w:rPr>
          <w:lang w:val="fr-FR"/>
        </w:rPr>
        <w:t xml:space="preserve">. </w:t>
      </w:r>
    </w:p>
    <w:p w:rsidR="001555C6" w:rsidRPr="00070EF4" w:rsidRDefault="00FE71BD" w:rsidP="00FE71BD">
      <w:pPr>
        <w:pStyle w:val="SingleTxtG"/>
        <w:rPr>
          <w:lang w:val="fr-FR"/>
        </w:rPr>
      </w:pPr>
      <w:r w:rsidRPr="00070EF4">
        <w:rPr>
          <w:lang w:val="fr-FR"/>
        </w:rPr>
        <w:t>64.</w:t>
      </w:r>
      <w:r w:rsidRPr="00070EF4">
        <w:rPr>
          <w:lang w:val="fr-FR"/>
        </w:rPr>
        <w:tab/>
      </w:r>
      <w:r w:rsidR="0003473E" w:rsidRPr="00070EF4">
        <w:rPr>
          <w:lang w:val="fr-FR"/>
        </w:rPr>
        <w:t>Malheureusement, ces restrictions à la liberté de circulation s</w:t>
      </w:r>
      <w:r w:rsidR="00D876FC" w:rsidRPr="00070EF4">
        <w:rPr>
          <w:lang w:val="fr-FR"/>
        </w:rPr>
        <w:t>’</w:t>
      </w:r>
      <w:r w:rsidR="0003473E" w:rsidRPr="00070EF4">
        <w:rPr>
          <w:lang w:val="fr-FR"/>
        </w:rPr>
        <w:t>appliquent aussi à la population la plus vulnérable qui a besoin d</w:t>
      </w:r>
      <w:r w:rsidR="00D876FC" w:rsidRPr="00070EF4">
        <w:rPr>
          <w:lang w:val="fr-FR"/>
        </w:rPr>
        <w:t>’</w:t>
      </w:r>
      <w:r w:rsidR="0003473E" w:rsidRPr="00070EF4">
        <w:rPr>
          <w:lang w:val="fr-FR"/>
        </w:rPr>
        <w:t>une aide médicale d</w:t>
      </w:r>
      <w:r w:rsidR="00D876FC" w:rsidRPr="00070EF4">
        <w:rPr>
          <w:lang w:val="fr-FR"/>
        </w:rPr>
        <w:t>’</w:t>
      </w:r>
      <w:r w:rsidR="0003473E" w:rsidRPr="00070EF4">
        <w:rPr>
          <w:lang w:val="fr-FR"/>
        </w:rPr>
        <w:t>urgence. Lorsqu</w:t>
      </w:r>
      <w:r w:rsidR="00D876FC" w:rsidRPr="00070EF4">
        <w:rPr>
          <w:lang w:val="fr-FR"/>
        </w:rPr>
        <w:t>’</w:t>
      </w:r>
      <w:r w:rsidR="0003473E" w:rsidRPr="00070EF4">
        <w:rPr>
          <w:lang w:val="fr-FR"/>
        </w:rPr>
        <w:t>un patient est dans un état critique, on perd un temps précieux à franchir les obstacles artificiels qui ont été installés. Même pour les urgences, il n</w:t>
      </w:r>
      <w:r w:rsidR="00D876FC" w:rsidRPr="00070EF4">
        <w:rPr>
          <w:lang w:val="fr-FR"/>
        </w:rPr>
        <w:t>’</w:t>
      </w:r>
      <w:r w:rsidR="0003473E" w:rsidRPr="00070EF4">
        <w:rPr>
          <w:lang w:val="fr-FR"/>
        </w:rPr>
        <w:t xml:space="preserve">est pas possible de franchir la ligne </w:t>
      </w:r>
      <w:r w:rsidR="00550E18" w:rsidRPr="00070EF4">
        <w:rPr>
          <w:lang w:val="fr-FR"/>
        </w:rPr>
        <w:t>d</w:t>
      </w:r>
      <w:r w:rsidR="00D876FC" w:rsidRPr="00070EF4">
        <w:rPr>
          <w:lang w:val="fr-FR"/>
        </w:rPr>
        <w:t>’</w:t>
      </w:r>
      <w:r w:rsidR="00550E18" w:rsidRPr="00070EF4">
        <w:rPr>
          <w:lang w:val="fr-FR"/>
        </w:rPr>
        <w:t>occupation</w:t>
      </w:r>
      <w:r w:rsidR="0003473E" w:rsidRPr="00070EF4">
        <w:rPr>
          <w:lang w:val="fr-FR"/>
        </w:rPr>
        <w:t xml:space="preserve"> sans passer par une double vérification des forces militaires russes et des </w:t>
      </w:r>
      <w:r w:rsidR="001555C6" w:rsidRPr="00070EF4">
        <w:rPr>
          <w:lang w:val="fr-FR"/>
        </w:rPr>
        <w:t>r</w:t>
      </w:r>
      <w:r w:rsidR="000D557D" w:rsidRPr="00070EF4">
        <w:rPr>
          <w:lang w:val="fr-FR"/>
        </w:rPr>
        <w:t>é</w:t>
      </w:r>
      <w:r w:rsidR="001555C6" w:rsidRPr="00070EF4">
        <w:rPr>
          <w:lang w:val="fr-FR"/>
        </w:rPr>
        <w:t xml:space="preserve">gimes </w:t>
      </w:r>
      <w:r w:rsidR="003525EB" w:rsidRPr="00070EF4">
        <w:rPr>
          <w:lang w:val="fr-FR"/>
        </w:rPr>
        <w:t>d</w:t>
      </w:r>
      <w:r w:rsidR="00D876FC" w:rsidRPr="00070EF4">
        <w:rPr>
          <w:lang w:val="fr-FR"/>
        </w:rPr>
        <w:t>’</w:t>
      </w:r>
      <w:r w:rsidR="003525EB" w:rsidRPr="00070EF4">
        <w:rPr>
          <w:lang w:val="fr-FR"/>
        </w:rPr>
        <w:t>occupation</w:t>
      </w:r>
      <w:r w:rsidR="001555C6" w:rsidRPr="00070EF4">
        <w:rPr>
          <w:lang w:val="fr-FR"/>
        </w:rPr>
        <w:t>.</w:t>
      </w:r>
      <w:r w:rsidR="000F06A5" w:rsidRPr="00070EF4">
        <w:rPr>
          <w:lang w:val="fr-FR"/>
        </w:rPr>
        <w:t xml:space="preserve"> </w:t>
      </w:r>
      <w:r w:rsidR="0003473E" w:rsidRPr="00070EF4">
        <w:rPr>
          <w:lang w:val="fr-FR"/>
        </w:rPr>
        <w:t>Quatre personnes se rendant à l</w:t>
      </w:r>
      <w:r w:rsidR="00D876FC" w:rsidRPr="00070EF4">
        <w:rPr>
          <w:lang w:val="fr-FR"/>
        </w:rPr>
        <w:t>’</w:t>
      </w:r>
      <w:r w:rsidR="0003473E" w:rsidRPr="00070EF4">
        <w:rPr>
          <w:lang w:val="fr-FR"/>
        </w:rPr>
        <w:t xml:space="preserve">hôpital sont ainsi décédées parce que les troupes russes leur </w:t>
      </w:r>
      <w:r w:rsidR="00894698" w:rsidRPr="00070EF4">
        <w:rPr>
          <w:lang w:val="fr-FR"/>
        </w:rPr>
        <w:t>avaie</w:t>
      </w:r>
      <w:r w:rsidR="0003473E" w:rsidRPr="00070EF4">
        <w:rPr>
          <w:lang w:val="fr-FR"/>
        </w:rPr>
        <w:t xml:space="preserve">nt refusé de franchir </w:t>
      </w:r>
      <w:r w:rsidR="00550E18" w:rsidRPr="00070EF4">
        <w:rPr>
          <w:lang w:val="fr-FR"/>
        </w:rPr>
        <w:t>la ligne d</w:t>
      </w:r>
      <w:r w:rsidR="00D876FC" w:rsidRPr="00070EF4">
        <w:rPr>
          <w:lang w:val="fr-FR"/>
        </w:rPr>
        <w:t>’</w:t>
      </w:r>
      <w:r w:rsidR="00550E18" w:rsidRPr="00070EF4">
        <w:rPr>
          <w:lang w:val="fr-FR"/>
        </w:rPr>
        <w:t>occupation</w:t>
      </w:r>
      <w:r w:rsidR="00140311" w:rsidRPr="00070EF4">
        <w:rPr>
          <w:rStyle w:val="FootnoteReference"/>
          <w:lang w:val="fr-FR"/>
        </w:rPr>
        <w:footnoteReference w:id="15"/>
      </w:r>
      <w:r w:rsidR="00456359" w:rsidRPr="00070EF4">
        <w:rPr>
          <w:lang w:val="fr-FR"/>
        </w:rPr>
        <w:t>.</w:t>
      </w:r>
    </w:p>
    <w:p w:rsidR="001555C6" w:rsidRPr="00070EF4" w:rsidRDefault="00FE71BD" w:rsidP="00FE71BD">
      <w:pPr>
        <w:pStyle w:val="SingleTxtG"/>
        <w:rPr>
          <w:lang w:val="fr-FR"/>
        </w:rPr>
      </w:pPr>
      <w:r w:rsidRPr="00070EF4">
        <w:rPr>
          <w:lang w:val="fr-FR"/>
        </w:rPr>
        <w:t>65.</w:t>
      </w:r>
      <w:r w:rsidRPr="00070EF4">
        <w:rPr>
          <w:lang w:val="fr-FR"/>
        </w:rPr>
        <w:tab/>
      </w:r>
      <w:r w:rsidR="0003473E" w:rsidRPr="00070EF4">
        <w:rPr>
          <w:lang w:val="fr-FR"/>
        </w:rPr>
        <w:t xml:space="preserve">Les restrictions au franchissement des </w:t>
      </w:r>
      <w:r w:rsidR="00550E18" w:rsidRPr="00070EF4">
        <w:rPr>
          <w:lang w:val="fr-FR"/>
        </w:rPr>
        <w:t>lignes d</w:t>
      </w:r>
      <w:r w:rsidR="00D876FC" w:rsidRPr="00070EF4">
        <w:rPr>
          <w:lang w:val="fr-FR"/>
        </w:rPr>
        <w:t>’</w:t>
      </w:r>
      <w:r w:rsidR="00550E18" w:rsidRPr="00070EF4">
        <w:rPr>
          <w:lang w:val="fr-FR"/>
        </w:rPr>
        <w:t xml:space="preserve">occupation </w:t>
      </w:r>
      <w:r w:rsidR="0003473E" w:rsidRPr="00070EF4">
        <w:rPr>
          <w:lang w:val="fr-FR"/>
        </w:rPr>
        <w:t>s</w:t>
      </w:r>
      <w:r w:rsidR="00D876FC" w:rsidRPr="00070EF4">
        <w:rPr>
          <w:lang w:val="fr-FR"/>
        </w:rPr>
        <w:t>’</w:t>
      </w:r>
      <w:r w:rsidR="0003473E" w:rsidRPr="00070EF4">
        <w:rPr>
          <w:lang w:val="fr-FR"/>
        </w:rPr>
        <w:t>appliquent aussi aux organisations</w:t>
      </w:r>
      <w:r w:rsidR="001555C6" w:rsidRPr="00070EF4">
        <w:rPr>
          <w:lang w:val="fr-FR"/>
        </w:rPr>
        <w:t xml:space="preserve"> international</w:t>
      </w:r>
      <w:r w:rsidR="0003473E" w:rsidRPr="00070EF4">
        <w:rPr>
          <w:lang w:val="fr-FR"/>
        </w:rPr>
        <w:t>es et à l</w:t>
      </w:r>
      <w:r w:rsidR="00D876FC" w:rsidRPr="00070EF4">
        <w:rPr>
          <w:lang w:val="fr-FR"/>
        </w:rPr>
        <w:t>’</w:t>
      </w:r>
      <w:r w:rsidR="0003473E" w:rsidRPr="00070EF4">
        <w:rPr>
          <w:lang w:val="fr-FR"/>
        </w:rPr>
        <w:t>aide humanitaire</w:t>
      </w:r>
      <w:r w:rsidR="001555C6" w:rsidRPr="00070EF4">
        <w:rPr>
          <w:lang w:val="fr-FR"/>
        </w:rPr>
        <w:t xml:space="preserve">. </w:t>
      </w:r>
    </w:p>
    <w:p w:rsidR="001555C6" w:rsidRPr="00070EF4" w:rsidRDefault="00FE71BD" w:rsidP="00DD0EA4">
      <w:pPr>
        <w:pStyle w:val="SingleTxtG"/>
        <w:rPr>
          <w:lang w:val="fr-FR"/>
        </w:rPr>
      </w:pPr>
      <w:r w:rsidRPr="00070EF4">
        <w:rPr>
          <w:lang w:val="fr-FR"/>
        </w:rPr>
        <w:t>66.</w:t>
      </w:r>
      <w:r w:rsidRPr="00070EF4">
        <w:rPr>
          <w:lang w:val="fr-FR"/>
        </w:rPr>
        <w:tab/>
      </w:r>
      <w:r w:rsidR="00293697" w:rsidRPr="00070EF4">
        <w:rPr>
          <w:lang w:val="fr-FR"/>
        </w:rPr>
        <w:t>Depuis janvier</w:t>
      </w:r>
      <w:r w:rsidR="001555C6" w:rsidRPr="00070EF4">
        <w:rPr>
          <w:lang w:val="fr-FR"/>
        </w:rPr>
        <w:t xml:space="preserve"> 2013, </w:t>
      </w:r>
      <w:r w:rsidR="00293697" w:rsidRPr="00070EF4">
        <w:rPr>
          <w:lang w:val="fr-FR"/>
        </w:rPr>
        <w:t>les forces d</w:t>
      </w:r>
      <w:r w:rsidR="00D876FC" w:rsidRPr="00070EF4">
        <w:rPr>
          <w:lang w:val="fr-FR"/>
        </w:rPr>
        <w:t>’</w:t>
      </w:r>
      <w:r w:rsidR="001555C6" w:rsidRPr="00070EF4">
        <w:rPr>
          <w:lang w:val="fr-FR"/>
        </w:rPr>
        <w:t xml:space="preserve">occupation </w:t>
      </w:r>
      <w:r w:rsidR="00293697" w:rsidRPr="00070EF4">
        <w:rPr>
          <w:lang w:val="fr-FR"/>
        </w:rPr>
        <w:t>russes et l</w:t>
      </w:r>
      <w:r w:rsidR="001555C6" w:rsidRPr="00070EF4">
        <w:rPr>
          <w:lang w:val="fr-FR"/>
        </w:rPr>
        <w:t>e</w:t>
      </w:r>
      <w:r w:rsidR="00D5001C" w:rsidRPr="00070EF4">
        <w:rPr>
          <w:lang w:val="fr-FR"/>
        </w:rPr>
        <w:t xml:space="preserve">s gardes </w:t>
      </w:r>
      <w:r w:rsidR="00281D38" w:rsidRPr="00070EF4">
        <w:rPr>
          <w:lang w:val="fr-FR"/>
        </w:rPr>
        <w:t>«</w:t>
      </w:r>
      <w:r w:rsidR="00D5001C" w:rsidRPr="00070EF4">
        <w:rPr>
          <w:lang w:val="fr-FR"/>
        </w:rPr>
        <w:t>frontière</w:t>
      </w:r>
      <w:r w:rsidR="00281D38" w:rsidRPr="00070EF4">
        <w:rPr>
          <w:lang w:val="fr-FR"/>
        </w:rPr>
        <w:t>»</w:t>
      </w:r>
      <w:r w:rsidR="00D5001C" w:rsidRPr="00070EF4">
        <w:rPr>
          <w:lang w:val="fr-FR"/>
        </w:rPr>
        <w:t xml:space="preserve"> du </w:t>
      </w:r>
      <w:r w:rsidR="00293697" w:rsidRPr="00070EF4">
        <w:rPr>
          <w:lang w:val="fr-FR"/>
        </w:rPr>
        <w:t xml:space="preserve">Service fédéral de sécurité de la Russie </w:t>
      </w:r>
      <w:r w:rsidR="00D5001C" w:rsidRPr="00070EF4">
        <w:rPr>
          <w:lang w:val="fr-FR"/>
        </w:rPr>
        <w:t>intensifient</w:t>
      </w:r>
      <w:r w:rsidR="001555C6" w:rsidRPr="00070EF4">
        <w:rPr>
          <w:lang w:val="fr-FR"/>
        </w:rPr>
        <w:t xml:space="preserve"> </w:t>
      </w:r>
      <w:r w:rsidR="00D5001C" w:rsidRPr="00070EF4">
        <w:rPr>
          <w:lang w:val="fr-FR"/>
        </w:rPr>
        <w:t>l</w:t>
      </w:r>
      <w:r w:rsidR="00D876FC" w:rsidRPr="00070EF4">
        <w:rPr>
          <w:lang w:val="fr-FR"/>
        </w:rPr>
        <w:t>’</w:t>
      </w:r>
      <w:r w:rsidR="001555C6" w:rsidRPr="00070EF4">
        <w:rPr>
          <w:lang w:val="fr-FR"/>
        </w:rPr>
        <w:t xml:space="preserve">installation </w:t>
      </w:r>
      <w:r w:rsidR="00D5001C" w:rsidRPr="00070EF4">
        <w:rPr>
          <w:lang w:val="fr-FR"/>
        </w:rPr>
        <w:t>de barbelés le long de</w:t>
      </w:r>
      <w:r w:rsidR="001555C6" w:rsidRPr="00070EF4">
        <w:rPr>
          <w:lang w:val="fr-FR"/>
        </w:rPr>
        <w:t xml:space="preserve"> </w:t>
      </w:r>
      <w:r w:rsidR="00550E18" w:rsidRPr="00070EF4">
        <w:rPr>
          <w:lang w:val="fr-FR"/>
        </w:rPr>
        <w:t>la ligne d</w:t>
      </w:r>
      <w:r w:rsidR="00D876FC" w:rsidRPr="00070EF4">
        <w:rPr>
          <w:lang w:val="fr-FR"/>
        </w:rPr>
        <w:t>’</w:t>
      </w:r>
      <w:r w:rsidR="00550E18" w:rsidRPr="00070EF4">
        <w:rPr>
          <w:lang w:val="fr-FR"/>
        </w:rPr>
        <w:t>occupation</w:t>
      </w:r>
      <w:r w:rsidR="001555C6" w:rsidRPr="00070EF4">
        <w:rPr>
          <w:lang w:val="fr-FR"/>
        </w:rPr>
        <w:t xml:space="preserve"> </w:t>
      </w:r>
      <w:r w:rsidR="00894698" w:rsidRPr="00070EF4">
        <w:rPr>
          <w:lang w:val="fr-FR"/>
        </w:rPr>
        <w:t>de</w:t>
      </w:r>
      <w:r w:rsidR="00D5001C" w:rsidRPr="00070EF4">
        <w:rPr>
          <w:lang w:val="fr-FR"/>
        </w:rPr>
        <w:t xml:space="preserve"> la région de</w:t>
      </w:r>
      <w:r w:rsidR="001555C6" w:rsidRPr="00070EF4">
        <w:rPr>
          <w:lang w:val="fr-FR"/>
        </w:rPr>
        <w:t xml:space="preserve"> Tskhinvali.</w:t>
      </w:r>
      <w:r w:rsidR="002A79B0" w:rsidRPr="00070EF4">
        <w:rPr>
          <w:lang w:val="fr-FR"/>
        </w:rPr>
        <w:t xml:space="preserve"> </w:t>
      </w:r>
      <w:r w:rsidR="00411BC1" w:rsidRPr="00070EF4">
        <w:rPr>
          <w:lang w:val="fr-FR"/>
        </w:rPr>
        <w:t>L</w:t>
      </w:r>
      <w:r w:rsidR="00D876FC" w:rsidRPr="00070EF4">
        <w:rPr>
          <w:lang w:val="fr-FR"/>
        </w:rPr>
        <w:t>’</w:t>
      </w:r>
      <w:r w:rsidR="00411BC1" w:rsidRPr="00070EF4">
        <w:rPr>
          <w:lang w:val="fr-FR"/>
        </w:rPr>
        <w:t>installation de barbelés et autres obstacles s</w:t>
      </w:r>
      <w:r w:rsidR="00D876FC" w:rsidRPr="00070EF4">
        <w:rPr>
          <w:lang w:val="fr-FR"/>
        </w:rPr>
        <w:t>’</w:t>
      </w:r>
      <w:r w:rsidR="00411BC1" w:rsidRPr="00070EF4">
        <w:rPr>
          <w:lang w:val="fr-FR"/>
        </w:rPr>
        <w:t xml:space="preserve">est encore intensifiée après que le Président russe, Vladimir Poutine, a donné son accord à une proposition du Gouvernement russe de signer un accord sur la soi-disant </w:t>
      </w:r>
      <w:r w:rsidR="00281D38" w:rsidRPr="00070EF4">
        <w:rPr>
          <w:lang w:val="fr-FR"/>
        </w:rPr>
        <w:t>«</w:t>
      </w:r>
      <w:r w:rsidR="00411BC1" w:rsidRPr="00070EF4">
        <w:rPr>
          <w:lang w:val="fr-FR"/>
        </w:rPr>
        <w:t>frontière</w:t>
      </w:r>
      <w:r w:rsidR="00281D38" w:rsidRPr="00070EF4">
        <w:rPr>
          <w:lang w:val="fr-FR"/>
        </w:rPr>
        <w:t>»</w:t>
      </w:r>
      <w:r w:rsidR="00411BC1" w:rsidRPr="00070EF4">
        <w:rPr>
          <w:lang w:val="fr-FR"/>
        </w:rPr>
        <w:t xml:space="preserve"> entre la Russie et l</w:t>
      </w:r>
      <w:r w:rsidR="00D876FC" w:rsidRPr="00070EF4">
        <w:rPr>
          <w:lang w:val="fr-FR"/>
        </w:rPr>
        <w:t>’</w:t>
      </w:r>
      <w:r w:rsidR="00411BC1" w:rsidRPr="00070EF4">
        <w:rPr>
          <w:lang w:val="fr-FR"/>
        </w:rPr>
        <w:t xml:space="preserve">Ossétie du Sud. Par un décret du 12 septembre 2013, le Président russe a donné instruction au Ministère des affaires étrangères de mener des négociations avec le régime de Tskhinvali </w:t>
      </w:r>
      <w:r w:rsidR="00530D4F" w:rsidRPr="00070EF4">
        <w:rPr>
          <w:lang w:val="fr-FR"/>
        </w:rPr>
        <w:t xml:space="preserve">en vue de signer un instrument spécifique pour le compte de la Russie </w:t>
      </w:r>
      <w:r w:rsidR="00DD0EA4" w:rsidRPr="00070EF4">
        <w:rPr>
          <w:lang w:val="fr-FR"/>
        </w:rPr>
        <w:t>une fois qu</w:t>
      </w:r>
      <w:r w:rsidR="00D876FC" w:rsidRPr="00070EF4">
        <w:rPr>
          <w:lang w:val="fr-FR"/>
        </w:rPr>
        <w:t>’</w:t>
      </w:r>
      <w:r w:rsidR="00DD0EA4" w:rsidRPr="00070EF4">
        <w:rPr>
          <w:lang w:val="fr-FR"/>
        </w:rPr>
        <w:t>un accord aura été conclu</w:t>
      </w:r>
      <w:r w:rsidR="001555C6" w:rsidRPr="00070EF4">
        <w:rPr>
          <w:lang w:val="fr-FR"/>
        </w:rPr>
        <w:t>.</w:t>
      </w:r>
      <w:r w:rsidR="00DD0EA4" w:rsidRPr="00070EF4">
        <w:rPr>
          <w:lang w:val="fr-FR"/>
        </w:rPr>
        <w:t xml:space="preserve"> </w:t>
      </w:r>
    </w:p>
    <w:p w:rsidR="001555C6" w:rsidRPr="00070EF4" w:rsidRDefault="00FE71BD" w:rsidP="004B2C5F">
      <w:pPr>
        <w:pStyle w:val="SingleTxtG"/>
        <w:rPr>
          <w:lang w:val="fr-FR"/>
        </w:rPr>
      </w:pPr>
      <w:r w:rsidRPr="00070EF4">
        <w:rPr>
          <w:lang w:val="fr-FR"/>
        </w:rPr>
        <w:t>67.</w:t>
      </w:r>
      <w:r w:rsidRPr="00070EF4">
        <w:rPr>
          <w:lang w:val="fr-FR"/>
        </w:rPr>
        <w:tab/>
      </w:r>
      <w:r w:rsidR="00DD0EA4" w:rsidRPr="00070EF4">
        <w:rPr>
          <w:lang w:val="fr-FR"/>
        </w:rPr>
        <w:t>Actuellement</w:t>
      </w:r>
      <w:r w:rsidR="001555C6" w:rsidRPr="00070EF4">
        <w:rPr>
          <w:lang w:val="fr-FR"/>
        </w:rPr>
        <w:t xml:space="preserve">, </w:t>
      </w:r>
      <w:r w:rsidR="00894698" w:rsidRPr="00070EF4">
        <w:rPr>
          <w:lang w:val="fr-FR"/>
        </w:rPr>
        <w:t>l</w:t>
      </w:r>
      <w:r w:rsidR="00DD0EA4" w:rsidRPr="00070EF4">
        <w:rPr>
          <w:lang w:val="fr-FR"/>
        </w:rPr>
        <w:t xml:space="preserve">es barbelés </w:t>
      </w:r>
      <w:r w:rsidR="00894698" w:rsidRPr="00070EF4">
        <w:rPr>
          <w:lang w:val="fr-FR"/>
        </w:rPr>
        <w:t>occupent</w:t>
      </w:r>
      <w:r w:rsidR="004B2C5F" w:rsidRPr="00070EF4">
        <w:rPr>
          <w:lang w:val="fr-FR"/>
        </w:rPr>
        <w:t xml:space="preserve"> </w:t>
      </w:r>
      <w:r w:rsidR="00DD0EA4" w:rsidRPr="00070EF4">
        <w:rPr>
          <w:lang w:val="fr-FR"/>
        </w:rPr>
        <w:t xml:space="preserve">une longueur totale de 45 à 47 kilomètres </w:t>
      </w:r>
      <w:r w:rsidR="004B2C5F" w:rsidRPr="00070EF4">
        <w:rPr>
          <w:lang w:val="fr-FR"/>
        </w:rPr>
        <w:t>le long de la ligne d</w:t>
      </w:r>
      <w:r w:rsidR="00D876FC" w:rsidRPr="00070EF4">
        <w:rPr>
          <w:lang w:val="fr-FR"/>
        </w:rPr>
        <w:t>’</w:t>
      </w:r>
      <w:r w:rsidR="004B2C5F" w:rsidRPr="00070EF4">
        <w:rPr>
          <w:lang w:val="fr-FR"/>
        </w:rPr>
        <w:t>occupation de Tskhinvali. Cette ligne mesure près de 350 kilomètres (128</w:t>
      </w:r>
      <w:r w:rsidR="00894698" w:rsidRPr="00070EF4">
        <w:rPr>
          <w:lang w:val="fr-FR"/>
        </w:rPr>
        <w:t> </w:t>
      </w:r>
      <w:r w:rsidR="004B2C5F" w:rsidRPr="00070EF4">
        <w:rPr>
          <w:lang w:val="fr-FR"/>
        </w:rPr>
        <w:t>km dans la région de Mtskheta Mtianeti, 92 km dans le district de Gori, 60 km dans le district de Kareli et 70 km dans le district de Sachkhere). Ce barrage affecte directement près de 150 familles locales</w:t>
      </w:r>
      <w:r w:rsidR="001555C6" w:rsidRPr="00070EF4">
        <w:rPr>
          <w:lang w:val="fr-FR"/>
        </w:rPr>
        <w:t>.</w:t>
      </w:r>
      <w:r w:rsidR="004B2C5F" w:rsidRPr="00070EF4">
        <w:rPr>
          <w:lang w:val="fr-FR"/>
        </w:rPr>
        <w:t xml:space="preserve"> </w:t>
      </w:r>
    </w:p>
    <w:p w:rsidR="001555C6" w:rsidRPr="00070EF4" w:rsidRDefault="00FE71BD" w:rsidP="00360434">
      <w:pPr>
        <w:pStyle w:val="SingleTxtG"/>
        <w:rPr>
          <w:lang w:val="fr-FR"/>
        </w:rPr>
      </w:pPr>
      <w:r w:rsidRPr="00070EF4">
        <w:rPr>
          <w:lang w:val="fr-FR"/>
        </w:rPr>
        <w:t>68.</w:t>
      </w:r>
      <w:r w:rsidRPr="00070EF4">
        <w:rPr>
          <w:lang w:val="fr-FR"/>
        </w:rPr>
        <w:tab/>
      </w:r>
      <w:r w:rsidR="004B2C5F" w:rsidRPr="00070EF4">
        <w:rPr>
          <w:lang w:val="fr-FR"/>
        </w:rPr>
        <w:t xml:space="preserve">À certains endroits, les barbelés empiètent sur le territoire </w:t>
      </w:r>
      <w:r w:rsidR="00360434" w:rsidRPr="00070EF4">
        <w:rPr>
          <w:lang w:val="fr-FR"/>
        </w:rPr>
        <w:t>contrôlé par le Gouvernement central</w:t>
      </w:r>
      <w:r w:rsidR="004B2C5F" w:rsidRPr="00070EF4">
        <w:rPr>
          <w:lang w:val="fr-FR"/>
        </w:rPr>
        <w:t xml:space="preserve"> géorgien, en violation </w:t>
      </w:r>
      <w:r w:rsidR="00360434" w:rsidRPr="00070EF4">
        <w:rPr>
          <w:lang w:val="fr-FR"/>
        </w:rPr>
        <w:t>flagrante de la souveraineté, de l</w:t>
      </w:r>
      <w:r w:rsidR="00D876FC" w:rsidRPr="00070EF4">
        <w:rPr>
          <w:lang w:val="fr-FR"/>
        </w:rPr>
        <w:t>’</w:t>
      </w:r>
      <w:r w:rsidR="00360434" w:rsidRPr="00070EF4">
        <w:rPr>
          <w:lang w:val="fr-FR"/>
        </w:rPr>
        <w:t>intégrité territoriale et des frontières internationalement reconnues de la Géorgie, ainsi que de l</w:t>
      </w:r>
      <w:r w:rsidR="00D876FC" w:rsidRPr="00070EF4">
        <w:rPr>
          <w:lang w:val="fr-FR"/>
        </w:rPr>
        <w:t>’</w:t>
      </w:r>
      <w:r w:rsidR="00360434" w:rsidRPr="00070EF4">
        <w:rPr>
          <w:lang w:val="fr-FR"/>
        </w:rPr>
        <w:t>accord de cessez-le-feu d</w:t>
      </w:r>
      <w:r w:rsidR="00D876FC" w:rsidRPr="00070EF4">
        <w:rPr>
          <w:lang w:val="fr-FR"/>
        </w:rPr>
        <w:t>’</w:t>
      </w:r>
      <w:r w:rsidR="00360434" w:rsidRPr="00070EF4">
        <w:rPr>
          <w:lang w:val="fr-FR"/>
        </w:rPr>
        <w:t>août 2008</w:t>
      </w:r>
      <w:r w:rsidR="001555C6" w:rsidRPr="00070EF4">
        <w:rPr>
          <w:lang w:val="fr-FR"/>
        </w:rPr>
        <w:t>.</w:t>
      </w:r>
      <w:r w:rsidR="00360434" w:rsidRPr="00070EF4">
        <w:rPr>
          <w:lang w:val="fr-FR"/>
        </w:rPr>
        <w:t xml:space="preserve"> </w:t>
      </w:r>
    </w:p>
    <w:p w:rsidR="001555C6" w:rsidRPr="00070EF4" w:rsidRDefault="00FE71BD" w:rsidP="00324361">
      <w:pPr>
        <w:pStyle w:val="SingleTxtG"/>
        <w:rPr>
          <w:lang w:val="fr-FR"/>
        </w:rPr>
      </w:pPr>
      <w:r w:rsidRPr="00070EF4">
        <w:rPr>
          <w:lang w:val="fr-FR"/>
        </w:rPr>
        <w:t>69.</w:t>
      </w:r>
      <w:r w:rsidRPr="00070EF4">
        <w:rPr>
          <w:lang w:val="fr-FR"/>
        </w:rPr>
        <w:tab/>
      </w:r>
      <w:r w:rsidR="00350F15" w:rsidRPr="00070EF4">
        <w:rPr>
          <w:lang w:val="fr-FR"/>
        </w:rPr>
        <w:t>Ces</w:t>
      </w:r>
      <w:r w:rsidR="00307693" w:rsidRPr="00070EF4">
        <w:rPr>
          <w:lang w:val="fr-FR"/>
        </w:rPr>
        <w:t xml:space="preserve"> barbelés le long de </w:t>
      </w:r>
      <w:r w:rsidR="00350F15" w:rsidRPr="00070EF4">
        <w:rPr>
          <w:lang w:val="fr-FR"/>
        </w:rPr>
        <w:t>la ligne d</w:t>
      </w:r>
      <w:r w:rsidR="00D876FC" w:rsidRPr="00070EF4">
        <w:rPr>
          <w:lang w:val="fr-FR"/>
        </w:rPr>
        <w:t>’</w:t>
      </w:r>
      <w:r w:rsidR="00350F15" w:rsidRPr="00070EF4">
        <w:rPr>
          <w:lang w:val="fr-FR"/>
        </w:rPr>
        <w:t xml:space="preserve">occupation de Tskhinvali ont divisé </w:t>
      </w:r>
      <w:r w:rsidR="00894698" w:rsidRPr="00070EF4">
        <w:rPr>
          <w:lang w:val="fr-FR"/>
        </w:rPr>
        <w:t xml:space="preserve">des propriétés </w:t>
      </w:r>
      <w:r w:rsidR="00350F15" w:rsidRPr="00070EF4">
        <w:rPr>
          <w:lang w:val="fr-FR"/>
        </w:rPr>
        <w:t xml:space="preserve">en deux </w:t>
      </w:r>
      <w:r w:rsidR="00894698" w:rsidRPr="00070EF4">
        <w:rPr>
          <w:lang w:val="fr-FR"/>
        </w:rPr>
        <w:t>et</w:t>
      </w:r>
      <w:r w:rsidR="001B3657" w:rsidRPr="00070EF4">
        <w:rPr>
          <w:lang w:val="fr-FR"/>
        </w:rPr>
        <w:t xml:space="preserve"> certains habitants se </w:t>
      </w:r>
      <w:r w:rsidR="00324361" w:rsidRPr="00070EF4">
        <w:rPr>
          <w:lang w:val="fr-FR"/>
        </w:rPr>
        <w:t>sont</w:t>
      </w:r>
      <w:r w:rsidR="00894698" w:rsidRPr="00070EF4">
        <w:rPr>
          <w:lang w:val="fr-FR"/>
        </w:rPr>
        <w:t xml:space="preserve"> même</w:t>
      </w:r>
      <w:r w:rsidR="00324361" w:rsidRPr="00070EF4">
        <w:rPr>
          <w:lang w:val="fr-FR"/>
        </w:rPr>
        <w:t xml:space="preserve"> </w:t>
      </w:r>
      <w:r w:rsidR="001B3657" w:rsidRPr="00070EF4">
        <w:rPr>
          <w:lang w:val="fr-FR"/>
        </w:rPr>
        <w:t>retrouv</w:t>
      </w:r>
      <w:r w:rsidR="00324361" w:rsidRPr="00070EF4">
        <w:rPr>
          <w:lang w:val="fr-FR"/>
        </w:rPr>
        <w:t>és</w:t>
      </w:r>
      <w:r w:rsidR="001B3657" w:rsidRPr="00070EF4">
        <w:rPr>
          <w:lang w:val="fr-FR"/>
        </w:rPr>
        <w:t xml:space="preserve"> du côté contrôlé par les forces d</w:t>
      </w:r>
      <w:r w:rsidR="00D876FC" w:rsidRPr="00070EF4">
        <w:rPr>
          <w:lang w:val="fr-FR"/>
        </w:rPr>
        <w:t>’</w:t>
      </w:r>
      <w:r w:rsidR="001B3657" w:rsidRPr="00070EF4">
        <w:rPr>
          <w:lang w:val="fr-FR"/>
        </w:rPr>
        <w:t>occupation russes. En outre, les habitants des régions occupées et des zones limitrophes sont désormais privés de leurs libertés et droits fondamentaux, notamment</w:t>
      </w:r>
      <w:r w:rsidR="001555C6" w:rsidRPr="00070EF4">
        <w:rPr>
          <w:lang w:val="fr-FR"/>
        </w:rPr>
        <w:t xml:space="preserve">, </w:t>
      </w:r>
      <w:r w:rsidR="001B3657" w:rsidRPr="00070EF4">
        <w:rPr>
          <w:lang w:val="fr-FR"/>
        </w:rPr>
        <w:t>sans y être limités, leur droit à la liberté de circulation, à la vie de famille, à l</w:t>
      </w:r>
      <w:r w:rsidR="00D876FC" w:rsidRPr="00070EF4">
        <w:rPr>
          <w:lang w:val="fr-FR"/>
        </w:rPr>
        <w:t>’</w:t>
      </w:r>
      <w:r w:rsidR="001B3657" w:rsidRPr="00070EF4">
        <w:rPr>
          <w:lang w:val="fr-FR"/>
        </w:rPr>
        <w:t xml:space="preserve">enseignement et </w:t>
      </w:r>
      <w:r w:rsidR="00894698" w:rsidRPr="00070EF4">
        <w:rPr>
          <w:lang w:val="fr-FR"/>
        </w:rPr>
        <w:t>à d</w:t>
      </w:r>
      <w:r w:rsidR="00D876FC" w:rsidRPr="00070EF4">
        <w:rPr>
          <w:lang w:val="fr-FR"/>
        </w:rPr>
        <w:t>’</w:t>
      </w:r>
      <w:r w:rsidR="001B3657" w:rsidRPr="00070EF4">
        <w:rPr>
          <w:lang w:val="fr-FR"/>
        </w:rPr>
        <w:t>autres droits civils et économiques reconnus par les principes fondamentaux du droit international. Les résidents de certains villages ne peuvent plus accéder aux cimetières et églises situés à proximité</w:t>
      </w:r>
      <w:r w:rsidR="00140311" w:rsidRPr="00070EF4">
        <w:rPr>
          <w:rStyle w:val="FootnoteReference"/>
          <w:lang w:val="fr-FR"/>
        </w:rPr>
        <w:footnoteReference w:id="16"/>
      </w:r>
      <w:r w:rsidR="00F15B97" w:rsidRPr="00070EF4">
        <w:rPr>
          <w:lang w:val="fr-FR"/>
        </w:rPr>
        <w:t>.</w:t>
      </w:r>
      <w:r w:rsidR="001555C6" w:rsidRPr="00070EF4">
        <w:rPr>
          <w:lang w:val="fr-FR"/>
        </w:rPr>
        <w:t xml:space="preserve"> </w:t>
      </w:r>
      <w:r w:rsidR="001B3657" w:rsidRPr="00070EF4">
        <w:rPr>
          <w:lang w:val="fr-FR"/>
        </w:rPr>
        <w:t>Ces faits préoccupants ont obligé les habitants à quitter leur lieu de résidence</w:t>
      </w:r>
      <w:r w:rsidR="00324361" w:rsidRPr="00070EF4">
        <w:rPr>
          <w:lang w:val="fr-FR"/>
        </w:rPr>
        <w:t xml:space="preserve">, ce qui a provoqué </w:t>
      </w:r>
      <w:r w:rsidR="00461D06" w:rsidRPr="00070EF4">
        <w:rPr>
          <w:lang w:val="fr-FR"/>
        </w:rPr>
        <w:t>un nouveaux flux de déplacés</w:t>
      </w:r>
      <w:r w:rsidR="00324361" w:rsidRPr="00070EF4">
        <w:rPr>
          <w:lang w:val="fr-FR"/>
        </w:rPr>
        <w:t>. Outre installer des clôtures en barbelé, les forces d</w:t>
      </w:r>
      <w:r w:rsidR="00D876FC" w:rsidRPr="00070EF4">
        <w:rPr>
          <w:lang w:val="fr-FR"/>
        </w:rPr>
        <w:t>’</w:t>
      </w:r>
      <w:r w:rsidR="00324361" w:rsidRPr="00070EF4">
        <w:rPr>
          <w:lang w:val="fr-FR"/>
        </w:rPr>
        <w:t xml:space="preserve">occupation russes ont planté des panneaux marquant la soi-disant </w:t>
      </w:r>
      <w:r w:rsidR="00281D38" w:rsidRPr="00070EF4">
        <w:rPr>
          <w:lang w:val="fr-FR"/>
        </w:rPr>
        <w:t>«</w:t>
      </w:r>
      <w:r w:rsidR="00324361" w:rsidRPr="00070EF4">
        <w:rPr>
          <w:lang w:val="fr-FR"/>
        </w:rPr>
        <w:t>frontière</w:t>
      </w:r>
      <w:r w:rsidR="00281D38" w:rsidRPr="00070EF4">
        <w:rPr>
          <w:lang w:val="fr-FR"/>
        </w:rPr>
        <w:t>»</w:t>
      </w:r>
      <w:r w:rsidR="00324361" w:rsidRPr="00070EF4">
        <w:rPr>
          <w:lang w:val="fr-FR"/>
        </w:rPr>
        <w:t>, certaines au beau milieu de terres cultivées. Dans le village de Ghogheti, cinq habitants ont ainsi perdu les terres qu</w:t>
      </w:r>
      <w:r w:rsidR="00D876FC" w:rsidRPr="00070EF4">
        <w:rPr>
          <w:lang w:val="fr-FR"/>
        </w:rPr>
        <w:t>’</w:t>
      </w:r>
      <w:r w:rsidR="00324361" w:rsidRPr="00070EF4">
        <w:rPr>
          <w:lang w:val="fr-FR"/>
        </w:rPr>
        <w:t>ils avaient déjà semées d</w:t>
      </w:r>
      <w:r w:rsidR="00D876FC" w:rsidRPr="00070EF4">
        <w:rPr>
          <w:lang w:val="fr-FR"/>
        </w:rPr>
        <w:t>’</w:t>
      </w:r>
      <w:r w:rsidR="00324361" w:rsidRPr="00070EF4">
        <w:rPr>
          <w:lang w:val="fr-FR"/>
        </w:rPr>
        <w:t>ail et de blé. Au total, près de 25 hectares de terres agricoles se retrouvent de l</w:t>
      </w:r>
      <w:r w:rsidR="00D876FC" w:rsidRPr="00070EF4">
        <w:rPr>
          <w:lang w:val="fr-FR"/>
        </w:rPr>
        <w:t>’</w:t>
      </w:r>
      <w:r w:rsidR="00324361" w:rsidRPr="00070EF4">
        <w:rPr>
          <w:lang w:val="fr-FR"/>
        </w:rPr>
        <w:t>autre côté des barbelés</w:t>
      </w:r>
      <w:r w:rsidR="001555C6" w:rsidRPr="00070EF4">
        <w:rPr>
          <w:lang w:val="fr-FR"/>
        </w:rPr>
        <w:t>.</w:t>
      </w:r>
      <w:r w:rsidR="00324361" w:rsidRPr="00070EF4">
        <w:rPr>
          <w:lang w:val="fr-FR"/>
        </w:rPr>
        <w:t xml:space="preserve"> </w:t>
      </w:r>
    </w:p>
    <w:p w:rsidR="001555C6" w:rsidRPr="00070EF4" w:rsidRDefault="00FE71BD" w:rsidP="00B845D9">
      <w:pPr>
        <w:pStyle w:val="SingleTxtG"/>
        <w:rPr>
          <w:lang w:val="fr-FR"/>
        </w:rPr>
      </w:pPr>
      <w:r w:rsidRPr="00070EF4">
        <w:rPr>
          <w:lang w:val="fr-FR"/>
        </w:rPr>
        <w:t>70.</w:t>
      </w:r>
      <w:r w:rsidRPr="00070EF4">
        <w:rPr>
          <w:lang w:val="fr-FR"/>
        </w:rPr>
        <w:tab/>
      </w:r>
      <w:r w:rsidR="00F15B97" w:rsidRPr="00070EF4">
        <w:rPr>
          <w:lang w:val="fr-FR"/>
        </w:rPr>
        <w:t>Depuis début juin</w:t>
      </w:r>
      <w:r w:rsidR="001555C6" w:rsidRPr="00070EF4">
        <w:rPr>
          <w:lang w:val="fr-FR"/>
        </w:rPr>
        <w:t xml:space="preserve"> 2013, </w:t>
      </w:r>
      <w:r w:rsidR="00F15B97" w:rsidRPr="00070EF4">
        <w:rPr>
          <w:lang w:val="fr-FR"/>
        </w:rPr>
        <w:t>les forces d</w:t>
      </w:r>
      <w:r w:rsidR="00D876FC" w:rsidRPr="00070EF4">
        <w:rPr>
          <w:lang w:val="fr-FR"/>
        </w:rPr>
        <w:t>’</w:t>
      </w:r>
      <w:r w:rsidR="001555C6" w:rsidRPr="00070EF4">
        <w:rPr>
          <w:lang w:val="fr-FR"/>
        </w:rPr>
        <w:t xml:space="preserve">occupation </w:t>
      </w:r>
      <w:r w:rsidR="00F15B97" w:rsidRPr="00070EF4">
        <w:rPr>
          <w:lang w:val="fr-FR"/>
        </w:rPr>
        <w:t>russes creusent</w:t>
      </w:r>
      <w:r w:rsidR="001555C6" w:rsidRPr="00070EF4">
        <w:rPr>
          <w:lang w:val="fr-FR"/>
        </w:rPr>
        <w:t xml:space="preserve"> </w:t>
      </w:r>
      <w:r w:rsidR="003C283A" w:rsidRPr="00070EF4">
        <w:rPr>
          <w:lang w:val="fr-FR"/>
        </w:rPr>
        <w:t xml:space="preserve">des </w:t>
      </w:r>
      <w:r w:rsidR="00461D06" w:rsidRPr="00070EF4">
        <w:rPr>
          <w:lang w:val="fr-FR"/>
        </w:rPr>
        <w:t>tranchées</w:t>
      </w:r>
      <w:r w:rsidR="003C283A" w:rsidRPr="00070EF4">
        <w:rPr>
          <w:lang w:val="fr-FR"/>
        </w:rPr>
        <w:t xml:space="preserve"> sur plusieurs</w:t>
      </w:r>
      <w:r w:rsidR="001555C6" w:rsidRPr="00070EF4">
        <w:rPr>
          <w:lang w:val="fr-FR"/>
        </w:rPr>
        <w:t xml:space="preserve"> </w:t>
      </w:r>
      <w:r w:rsidR="00915569" w:rsidRPr="00070EF4">
        <w:rPr>
          <w:lang w:val="fr-FR"/>
        </w:rPr>
        <w:t>kilom</w:t>
      </w:r>
      <w:r w:rsidR="003C283A" w:rsidRPr="00070EF4">
        <w:rPr>
          <w:lang w:val="fr-FR"/>
        </w:rPr>
        <w:t>è</w:t>
      </w:r>
      <w:r w:rsidR="00915569" w:rsidRPr="00070EF4">
        <w:rPr>
          <w:lang w:val="fr-FR"/>
        </w:rPr>
        <w:t>tres</w:t>
      </w:r>
      <w:r w:rsidR="00B845D9" w:rsidRPr="00070EF4">
        <w:rPr>
          <w:lang w:val="fr-FR"/>
        </w:rPr>
        <w:t xml:space="preserve"> et érigent des talus et des </w:t>
      </w:r>
      <w:r w:rsidR="001555C6" w:rsidRPr="00070EF4">
        <w:rPr>
          <w:lang w:val="fr-FR"/>
        </w:rPr>
        <w:t xml:space="preserve">structures </w:t>
      </w:r>
      <w:r w:rsidR="00AB4993" w:rsidRPr="00070EF4">
        <w:rPr>
          <w:lang w:val="fr-FR"/>
        </w:rPr>
        <w:t xml:space="preserve">le </w:t>
      </w:r>
      <w:r w:rsidR="001555C6" w:rsidRPr="00070EF4">
        <w:rPr>
          <w:lang w:val="fr-FR"/>
        </w:rPr>
        <w:t xml:space="preserve">long </w:t>
      </w:r>
      <w:r w:rsidR="00AB4993" w:rsidRPr="00070EF4">
        <w:rPr>
          <w:lang w:val="fr-FR"/>
        </w:rPr>
        <w:t xml:space="preserve">de </w:t>
      </w:r>
      <w:r w:rsidR="00550E18" w:rsidRPr="00070EF4">
        <w:rPr>
          <w:lang w:val="fr-FR"/>
        </w:rPr>
        <w:t>la ligne d</w:t>
      </w:r>
      <w:r w:rsidR="00D876FC" w:rsidRPr="00070EF4">
        <w:rPr>
          <w:lang w:val="fr-FR"/>
        </w:rPr>
        <w:t>’</w:t>
      </w:r>
      <w:r w:rsidR="00550E18" w:rsidRPr="00070EF4">
        <w:rPr>
          <w:lang w:val="fr-FR"/>
        </w:rPr>
        <w:t xml:space="preserve">occupation </w:t>
      </w:r>
      <w:r w:rsidR="00AB4993" w:rsidRPr="00070EF4">
        <w:rPr>
          <w:lang w:val="fr-FR"/>
        </w:rPr>
        <w:t>de la région d</w:t>
      </w:r>
      <w:r w:rsidR="00D876FC" w:rsidRPr="00070EF4">
        <w:rPr>
          <w:lang w:val="fr-FR"/>
        </w:rPr>
        <w:t>’</w:t>
      </w:r>
      <w:r w:rsidR="001555C6" w:rsidRPr="00070EF4">
        <w:rPr>
          <w:lang w:val="fr-FR"/>
        </w:rPr>
        <w:t>Abkhazi</w:t>
      </w:r>
      <w:r w:rsidR="00AB4993" w:rsidRPr="00070EF4">
        <w:rPr>
          <w:lang w:val="fr-FR"/>
        </w:rPr>
        <w:t>e</w:t>
      </w:r>
      <w:r w:rsidR="001555C6" w:rsidRPr="00070EF4">
        <w:rPr>
          <w:lang w:val="fr-FR"/>
        </w:rPr>
        <w:t xml:space="preserve">. </w:t>
      </w:r>
      <w:r w:rsidR="00B845D9" w:rsidRPr="00070EF4">
        <w:rPr>
          <w:lang w:val="fr-FR"/>
        </w:rPr>
        <w:t>Ces tranchées mesurent 3 à 5 mètres de largeur et 170 à 180 cm de profondeur, et, en janvier 2014, s</w:t>
      </w:r>
      <w:r w:rsidR="00D876FC" w:rsidRPr="00070EF4">
        <w:rPr>
          <w:lang w:val="fr-FR"/>
        </w:rPr>
        <w:t>’</w:t>
      </w:r>
      <w:r w:rsidR="00B845D9" w:rsidRPr="00070EF4">
        <w:rPr>
          <w:lang w:val="fr-FR"/>
        </w:rPr>
        <w:t>étendaient sur environ 7 kilomètres</w:t>
      </w:r>
      <w:r w:rsidR="001555C6" w:rsidRPr="00070EF4">
        <w:rPr>
          <w:lang w:val="fr-FR"/>
        </w:rPr>
        <w:t xml:space="preserve">. </w:t>
      </w:r>
      <w:r w:rsidR="00B845D9" w:rsidRPr="00070EF4">
        <w:rPr>
          <w:lang w:val="fr-FR"/>
        </w:rPr>
        <w:t xml:space="preserve">La longueur de </w:t>
      </w:r>
      <w:r w:rsidR="00550E18" w:rsidRPr="00070EF4">
        <w:rPr>
          <w:lang w:val="fr-FR"/>
        </w:rPr>
        <w:t>la ligne d</w:t>
      </w:r>
      <w:r w:rsidR="00D876FC" w:rsidRPr="00070EF4">
        <w:rPr>
          <w:lang w:val="fr-FR"/>
        </w:rPr>
        <w:t>’</w:t>
      </w:r>
      <w:r w:rsidR="00550E18" w:rsidRPr="00070EF4">
        <w:rPr>
          <w:lang w:val="fr-FR"/>
        </w:rPr>
        <w:t xml:space="preserve">occupation </w:t>
      </w:r>
      <w:r w:rsidR="00B845D9" w:rsidRPr="00070EF4">
        <w:rPr>
          <w:lang w:val="fr-FR"/>
        </w:rPr>
        <w:t>dans cette région est de près de 85 kilomètres</w:t>
      </w:r>
      <w:r w:rsidR="001555C6" w:rsidRPr="00070EF4">
        <w:rPr>
          <w:lang w:val="fr-FR"/>
        </w:rPr>
        <w:t xml:space="preserve">. </w:t>
      </w:r>
    </w:p>
    <w:p w:rsidR="001555C6" w:rsidRPr="00070EF4" w:rsidRDefault="00FE71BD" w:rsidP="00DF652C">
      <w:pPr>
        <w:pStyle w:val="SingleTxtG"/>
        <w:rPr>
          <w:lang w:val="fr-FR"/>
        </w:rPr>
      </w:pPr>
      <w:r w:rsidRPr="00070EF4">
        <w:rPr>
          <w:lang w:val="fr-FR"/>
        </w:rPr>
        <w:t>71.</w:t>
      </w:r>
      <w:r w:rsidRPr="00070EF4">
        <w:rPr>
          <w:lang w:val="fr-FR"/>
        </w:rPr>
        <w:tab/>
      </w:r>
      <w:r w:rsidR="00AB4993" w:rsidRPr="00070EF4">
        <w:rPr>
          <w:lang w:val="fr-FR"/>
        </w:rPr>
        <w:t>En outre</w:t>
      </w:r>
      <w:r w:rsidR="001555C6" w:rsidRPr="00070EF4">
        <w:rPr>
          <w:lang w:val="fr-FR"/>
        </w:rPr>
        <w:t xml:space="preserve">, </w:t>
      </w:r>
      <w:r w:rsidR="00AB4993" w:rsidRPr="00070EF4">
        <w:rPr>
          <w:lang w:val="fr-FR"/>
        </w:rPr>
        <w:t>les</w:t>
      </w:r>
      <w:r w:rsidR="001555C6" w:rsidRPr="00070EF4">
        <w:rPr>
          <w:lang w:val="fr-FR"/>
        </w:rPr>
        <w:t xml:space="preserve"> forces </w:t>
      </w:r>
      <w:r w:rsidR="00AB4993" w:rsidRPr="00070EF4">
        <w:rPr>
          <w:lang w:val="fr-FR"/>
        </w:rPr>
        <w:t>militaires russes ont installé de</w:t>
      </w:r>
      <w:r w:rsidR="00484552" w:rsidRPr="00070EF4">
        <w:rPr>
          <w:lang w:val="fr-FR"/>
        </w:rPr>
        <w:t xml:space="preserve"> puissants systèmes </w:t>
      </w:r>
      <w:r w:rsidR="00DF652C" w:rsidRPr="00070EF4">
        <w:rPr>
          <w:lang w:val="fr-FR"/>
        </w:rPr>
        <w:t>de détection capables de contrôler la presque totalité de</w:t>
      </w:r>
      <w:r w:rsidR="00C43706" w:rsidRPr="00070EF4">
        <w:rPr>
          <w:lang w:val="fr-FR"/>
        </w:rPr>
        <w:t>s</w:t>
      </w:r>
      <w:r w:rsidR="00DF652C" w:rsidRPr="00070EF4">
        <w:rPr>
          <w:lang w:val="fr-FR"/>
        </w:rPr>
        <w:t xml:space="preserve"> </w:t>
      </w:r>
      <w:r w:rsidR="00C43706" w:rsidRPr="00070EF4">
        <w:rPr>
          <w:lang w:val="fr-FR"/>
        </w:rPr>
        <w:t>eaux territoriales</w:t>
      </w:r>
      <w:r w:rsidR="001555C6" w:rsidRPr="00070EF4">
        <w:rPr>
          <w:lang w:val="fr-FR"/>
        </w:rPr>
        <w:t>.</w:t>
      </w:r>
      <w:r w:rsidR="00DF652C" w:rsidRPr="00070EF4">
        <w:rPr>
          <w:lang w:val="fr-FR"/>
        </w:rPr>
        <w:t xml:space="preserve"> </w:t>
      </w:r>
    </w:p>
    <w:p w:rsidR="001555C6" w:rsidRPr="00070EF4" w:rsidRDefault="00FE71BD" w:rsidP="00DF652C">
      <w:pPr>
        <w:pStyle w:val="SingleTxtG"/>
        <w:rPr>
          <w:lang w:val="fr-FR"/>
        </w:rPr>
      </w:pPr>
      <w:r w:rsidRPr="00070EF4">
        <w:rPr>
          <w:lang w:val="fr-FR"/>
        </w:rPr>
        <w:t>72.</w:t>
      </w:r>
      <w:r w:rsidRPr="00070EF4">
        <w:rPr>
          <w:lang w:val="fr-FR"/>
        </w:rPr>
        <w:tab/>
      </w:r>
      <w:r w:rsidR="00DF652C" w:rsidRPr="00070EF4">
        <w:rPr>
          <w:lang w:val="fr-FR"/>
        </w:rPr>
        <w:t>Les activités illégales de la Russie visent manifestement à mettre fin à toute circulation à travers les lignes d</w:t>
      </w:r>
      <w:r w:rsidR="00D876FC" w:rsidRPr="00070EF4">
        <w:rPr>
          <w:lang w:val="fr-FR"/>
        </w:rPr>
        <w:t>’</w:t>
      </w:r>
      <w:r w:rsidR="00DF652C" w:rsidRPr="00070EF4">
        <w:rPr>
          <w:lang w:val="fr-FR"/>
        </w:rPr>
        <w:t>occupation des régions d</w:t>
      </w:r>
      <w:r w:rsidR="00D876FC" w:rsidRPr="00070EF4">
        <w:rPr>
          <w:lang w:val="fr-FR"/>
        </w:rPr>
        <w:t>’</w:t>
      </w:r>
      <w:r w:rsidR="00DF652C" w:rsidRPr="00070EF4">
        <w:rPr>
          <w:lang w:val="fr-FR"/>
        </w:rPr>
        <w:t>Abkhazie et de Tskhinvali de façon à rompre tout lien entre les populations divisées par la guerre</w:t>
      </w:r>
      <w:r w:rsidR="001555C6" w:rsidRPr="00070EF4">
        <w:rPr>
          <w:lang w:val="fr-FR"/>
        </w:rPr>
        <w:t>.</w:t>
      </w:r>
      <w:r w:rsidR="00DF652C" w:rsidRPr="00070EF4">
        <w:rPr>
          <w:lang w:val="fr-FR"/>
        </w:rPr>
        <w:t xml:space="preserve"> </w:t>
      </w:r>
    </w:p>
    <w:p w:rsidR="001555C6" w:rsidRPr="00070EF4" w:rsidRDefault="00FE71BD" w:rsidP="009E6CAC">
      <w:pPr>
        <w:pStyle w:val="SingleTxtG"/>
        <w:rPr>
          <w:lang w:val="fr-FR"/>
        </w:rPr>
      </w:pPr>
      <w:r w:rsidRPr="00070EF4">
        <w:rPr>
          <w:lang w:val="fr-FR"/>
        </w:rPr>
        <w:t>73.</w:t>
      </w:r>
      <w:r w:rsidRPr="00070EF4">
        <w:rPr>
          <w:lang w:val="fr-FR"/>
        </w:rPr>
        <w:tab/>
      </w:r>
      <w:r w:rsidR="00581CC7" w:rsidRPr="00070EF4">
        <w:rPr>
          <w:lang w:val="fr-FR"/>
        </w:rPr>
        <w:t xml:space="preserve">Comme </w:t>
      </w:r>
      <w:r w:rsidR="00F15B97" w:rsidRPr="00070EF4">
        <w:rPr>
          <w:lang w:val="fr-FR"/>
        </w:rPr>
        <w:t>s</w:t>
      </w:r>
      <w:r w:rsidR="00D876FC" w:rsidRPr="00070EF4">
        <w:rPr>
          <w:lang w:val="fr-FR"/>
        </w:rPr>
        <w:t>’</w:t>
      </w:r>
      <w:r w:rsidR="00F15B97" w:rsidRPr="00070EF4">
        <w:rPr>
          <w:lang w:val="fr-FR"/>
        </w:rPr>
        <w:t>en est inquiété</w:t>
      </w:r>
      <w:r w:rsidR="00581CC7" w:rsidRPr="00070EF4">
        <w:rPr>
          <w:lang w:val="fr-FR"/>
        </w:rPr>
        <w:t xml:space="preserve"> la </w:t>
      </w:r>
      <w:r w:rsidR="00581CC7" w:rsidRPr="00070EF4">
        <w:rPr>
          <w:bCs/>
          <w:lang w:val="fr-FR"/>
        </w:rPr>
        <w:t>mission d</w:t>
      </w:r>
      <w:r w:rsidR="00D876FC" w:rsidRPr="00070EF4">
        <w:rPr>
          <w:bCs/>
          <w:lang w:val="fr-FR"/>
        </w:rPr>
        <w:t>’</w:t>
      </w:r>
      <w:r w:rsidR="00581CC7" w:rsidRPr="00070EF4">
        <w:rPr>
          <w:bCs/>
          <w:lang w:val="fr-FR"/>
        </w:rPr>
        <w:t>observation</w:t>
      </w:r>
      <w:r w:rsidR="00581CC7" w:rsidRPr="00070EF4">
        <w:rPr>
          <w:b/>
          <w:bCs/>
          <w:lang w:val="fr-FR"/>
        </w:rPr>
        <w:t xml:space="preserve"> </w:t>
      </w:r>
      <w:r w:rsidR="00581CC7" w:rsidRPr="00070EF4">
        <w:rPr>
          <w:lang w:val="fr-FR"/>
        </w:rPr>
        <w:t>de l</w:t>
      </w:r>
      <w:r w:rsidR="00D876FC" w:rsidRPr="00070EF4">
        <w:rPr>
          <w:lang w:val="fr-FR"/>
        </w:rPr>
        <w:t>’</w:t>
      </w:r>
      <w:r w:rsidR="00581CC7" w:rsidRPr="00070EF4">
        <w:rPr>
          <w:lang w:val="fr-FR"/>
        </w:rPr>
        <w:t>Union européenne en Géorgie</w:t>
      </w:r>
      <w:r w:rsidR="009E6CAC" w:rsidRPr="00070EF4">
        <w:rPr>
          <w:lang w:val="fr-FR"/>
        </w:rPr>
        <w:t xml:space="preserve"> (MSUE)</w:t>
      </w:r>
      <w:r w:rsidR="001555C6" w:rsidRPr="00070EF4">
        <w:rPr>
          <w:lang w:val="fr-FR"/>
        </w:rPr>
        <w:t xml:space="preserve">, </w:t>
      </w:r>
      <w:r w:rsidR="00373DB4" w:rsidRPr="00070EF4">
        <w:rPr>
          <w:lang w:val="fr-FR"/>
        </w:rPr>
        <w:t>l</w:t>
      </w:r>
      <w:r w:rsidR="00D876FC" w:rsidRPr="00070EF4">
        <w:rPr>
          <w:lang w:val="fr-FR"/>
        </w:rPr>
        <w:t>’</w:t>
      </w:r>
      <w:r w:rsidR="00373DB4" w:rsidRPr="00070EF4">
        <w:rPr>
          <w:lang w:val="fr-FR"/>
        </w:rPr>
        <w:t>installation</w:t>
      </w:r>
      <w:r w:rsidR="001555C6" w:rsidRPr="00070EF4">
        <w:rPr>
          <w:lang w:val="fr-FR"/>
        </w:rPr>
        <w:t xml:space="preserve"> </w:t>
      </w:r>
      <w:r w:rsidR="00581CC7" w:rsidRPr="00070EF4">
        <w:rPr>
          <w:lang w:val="fr-FR"/>
        </w:rPr>
        <w:t>de clôtures</w:t>
      </w:r>
      <w:r w:rsidR="001555C6" w:rsidRPr="00070EF4">
        <w:rPr>
          <w:lang w:val="fr-FR"/>
        </w:rPr>
        <w:t xml:space="preserve"> </w:t>
      </w:r>
      <w:r w:rsidR="00581CC7" w:rsidRPr="00070EF4">
        <w:rPr>
          <w:lang w:val="fr-FR"/>
        </w:rPr>
        <w:t>et</w:t>
      </w:r>
      <w:r w:rsidR="001555C6" w:rsidRPr="00070EF4">
        <w:rPr>
          <w:lang w:val="fr-FR"/>
        </w:rPr>
        <w:t xml:space="preserve"> </w:t>
      </w:r>
      <w:r w:rsidR="00581CC7" w:rsidRPr="00070EF4">
        <w:rPr>
          <w:lang w:val="fr-FR"/>
        </w:rPr>
        <w:t>d</w:t>
      </w:r>
      <w:r w:rsidR="00D876FC" w:rsidRPr="00070EF4">
        <w:rPr>
          <w:lang w:val="fr-FR"/>
        </w:rPr>
        <w:t>’</w:t>
      </w:r>
      <w:r w:rsidR="001555C6" w:rsidRPr="00070EF4">
        <w:rPr>
          <w:lang w:val="fr-FR"/>
        </w:rPr>
        <w:t xml:space="preserve">obstacles </w:t>
      </w:r>
      <w:r w:rsidR="009E6CAC" w:rsidRPr="00070EF4">
        <w:rPr>
          <w:lang w:val="fr-FR"/>
        </w:rPr>
        <w:t xml:space="preserve">physiques </w:t>
      </w:r>
      <w:r w:rsidR="00281D38" w:rsidRPr="00070EF4">
        <w:rPr>
          <w:lang w:val="fr-FR"/>
        </w:rPr>
        <w:t>«</w:t>
      </w:r>
      <w:r w:rsidR="00581CC7" w:rsidRPr="00070EF4">
        <w:rPr>
          <w:lang w:val="fr-FR"/>
        </w:rPr>
        <w:t>a un impact négatif sur la population locale</w:t>
      </w:r>
      <w:r w:rsidR="00281D38" w:rsidRPr="00070EF4">
        <w:rPr>
          <w:lang w:val="fr-FR"/>
        </w:rPr>
        <w:t>»</w:t>
      </w:r>
      <w:r w:rsidR="00581CC7" w:rsidRPr="00070EF4">
        <w:rPr>
          <w:lang w:val="fr-FR"/>
        </w:rPr>
        <w:t xml:space="preserve">, </w:t>
      </w:r>
      <w:r w:rsidR="009E6CAC" w:rsidRPr="00070EF4">
        <w:rPr>
          <w:lang w:val="fr-FR"/>
        </w:rPr>
        <w:t>et</w:t>
      </w:r>
      <w:r w:rsidR="00DF652C" w:rsidRPr="00070EF4">
        <w:rPr>
          <w:lang w:val="fr-FR"/>
        </w:rPr>
        <w:t xml:space="preserve"> </w:t>
      </w:r>
      <w:r w:rsidR="00281D38" w:rsidRPr="00070EF4">
        <w:rPr>
          <w:lang w:val="fr-FR"/>
        </w:rPr>
        <w:t>«</w:t>
      </w:r>
      <w:r w:rsidR="00DF652C" w:rsidRPr="00070EF4">
        <w:rPr>
          <w:lang w:val="fr-FR"/>
        </w:rPr>
        <w:t xml:space="preserve">risque de provoquer frustration et </w:t>
      </w:r>
      <w:r w:rsidR="00C43706" w:rsidRPr="00070EF4">
        <w:rPr>
          <w:lang w:val="fr-FR"/>
        </w:rPr>
        <w:t>protestations, et de déstabiliser davantage cette région sensible</w:t>
      </w:r>
      <w:r w:rsidR="00281D38" w:rsidRPr="00070EF4">
        <w:rPr>
          <w:lang w:val="fr-FR"/>
        </w:rPr>
        <w:t>»;</w:t>
      </w:r>
      <w:r w:rsidR="005218F9" w:rsidRPr="00070EF4">
        <w:rPr>
          <w:lang w:val="fr-FR"/>
        </w:rPr>
        <w:t xml:space="preserve"> </w:t>
      </w:r>
      <w:r w:rsidR="00281D38" w:rsidRPr="00070EF4">
        <w:rPr>
          <w:lang w:val="fr-FR"/>
        </w:rPr>
        <w:t>«</w:t>
      </w:r>
      <w:r w:rsidR="009E6CAC" w:rsidRPr="00070EF4">
        <w:rPr>
          <w:lang w:val="fr-FR"/>
        </w:rPr>
        <w:t>cela bouleverse le mode de vie de la population locale, divise les communautés et limite de plus en plus les contacts entre les personnes, qui sont pourtant essentiels pour instaurer la confiance au sein des communautés</w:t>
      </w:r>
      <w:r w:rsidR="00281D38" w:rsidRPr="00070EF4">
        <w:rPr>
          <w:lang w:val="fr-FR"/>
        </w:rPr>
        <w:t>»</w:t>
      </w:r>
      <w:r w:rsidR="003F5808" w:rsidRPr="00070EF4">
        <w:rPr>
          <w:rStyle w:val="FootnoteReference"/>
          <w:lang w:val="fr-FR"/>
        </w:rPr>
        <w:footnoteReference w:id="17"/>
      </w:r>
      <w:r w:rsidR="00581CC7" w:rsidRPr="00070EF4">
        <w:rPr>
          <w:lang w:val="fr-FR"/>
        </w:rPr>
        <w:t>.</w:t>
      </w:r>
      <w:r w:rsidR="009E6CAC" w:rsidRPr="00070EF4">
        <w:rPr>
          <w:lang w:val="fr-FR"/>
        </w:rPr>
        <w:t xml:space="preserve"> </w:t>
      </w:r>
    </w:p>
    <w:p w:rsidR="001555C6" w:rsidRPr="00070EF4" w:rsidRDefault="00FE71BD" w:rsidP="0010202B">
      <w:pPr>
        <w:pStyle w:val="SingleTxtG"/>
        <w:rPr>
          <w:lang w:val="fr-FR"/>
        </w:rPr>
      </w:pPr>
      <w:r w:rsidRPr="00070EF4">
        <w:rPr>
          <w:lang w:val="fr-FR"/>
        </w:rPr>
        <w:t>74.</w:t>
      </w:r>
      <w:r w:rsidRPr="00070EF4">
        <w:rPr>
          <w:lang w:val="fr-FR"/>
        </w:rPr>
        <w:tab/>
      </w:r>
      <w:r w:rsidR="00581CC7" w:rsidRPr="00070EF4">
        <w:rPr>
          <w:lang w:val="fr-FR"/>
        </w:rPr>
        <w:t>En mai</w:t>
      </w:r>
      <w:r w:rsidR="001555C6" w:rsidRPr="00070EF4">
        <w:rPr>
          <w:lang w:val="fr-FR"/>
        </w:rPr>
        <w:t xml:space="preserve"> 2013, </w:t>
      </w:r>
      <w:r w:rsidR="00581CC7" w:rsidRPr="00070EF4">
        <w:rPr>
          <w:lang w:val="fr-FR"/>
        </w:rPr>
        <w:t>l</w:t>
      </w:r>
      <w:r w:rsidR="001555C6" w:rsidRPr="00070EF4">
        <w:rPr>
          <w:lang w:val="fr-FR"/>
        </w:rPr>
        <w:t xml:space="preserve">e </w:t>
      </w:r>
      <w:r w:rsidR="005D4533" w:rsidRPr="00070EF4">
        <w:rPr>
          <w:lang w:val="fr-FR"/>
        </w:rPr>
        <w:t xml:space="preserve">Gouvernement géorgien </w:t>
      </w:r>
      <w:r w:rsidR="00581CC7" w:rsidRPr="00070EF4">
        <w:rPr>
          <w:lang w:val="fr-FR"/>
        </w:rPr>
        <w:t>a décidé de créer</w:t>
      </w:r>
      <w:r w:rsidR="001555C6" w:rsidRPr="00070EF4">
        <w:rPr>
          <w:lang w:val="fr-FR"/>
        </w:rPr>
        <w:t xml:space="preserve"> </w:t>
      </w:r>
      <w:r w:rsidR="00581CC7" w:rsidRPr="00070EF4">
        <w:rPr>
          <w:lang w:val="fr-FR"/>
        </w:rPr>
        <w:t>un groupe de travail</w:t>
      </w:r>
      <w:r w:rsidR="001555C6" w:rsidRPr="00070EF4">
        <w:rPr>
          <w:lang w:val="fr-FR"/>
        </w:rPr>
        <w:t xml:space="preserve"> </w:t>
      </w:r>
      <w:r w:rsidR="00253C5B" w:rsidRPr="00070EF4">
        <w:rPr>
          <w:lang w:val="fr-FR"/>
        </w:rPr>
        <w:t xml:space="preserve">interinstitutions </w:t>
      </w:r>
      <w:r w:rsidR="00456359" w:rsidRPr="00070EF4">
        <w:rPr>
          <w:lang w:val="fr-FR"/>
        </w:rPr>
        <w:t>chargé</w:t>
      </w:r>
      <w:r w:rsidR="009E6CAC" w:rsidRPr="00070EF4">
        <w:rPr>
          <w:lang w:val="fr-FR"/>
        </w:rPr>
        <w:t xml:space="preserve"> d</w:t>
      </w:r>
      <w:r w:rsidR="00D876FC" w:rsidRPr="00070EF4">
        <w:rPr>
          <w:lang w:val="fr-FR"/>
        </w:rPr>
        <w:t>’</w:t>
      </w:r>
      <w:r w:rsidR="009E6CAC" w:rsidRPr="00070EF4">
        <w:rPr>
          <w:lang w:val="fr-FR"/>
        </w:rPr>
        <w:t xml:space="preserve">établir des mécanismes fiables pour identifier les besoins des populations affectées par </w:t>
      </w:r>
      <w:r w:rsidR="00894698" w:rsidRPr="00070EF4">
        <w:rPr>
          <w:lang w:val="fr-FR"/>
        </w:rPr>
        <w:t>les</w:t>
      </w:r>
      <w:r w:rsidR="009E6CAC" w:rsidRPr="00070EF4">
        <w:rPr>
          <w:lang w:val="fr-FR"/>
        </w:rPr>
        <w:t xml:space="preserve"> barbelés et autres obstacles </w:t>
      </w:r>
      <w:r w:rsidR="00894698" w:rsidRPr="00070EF4">
        <w:rPr>
          <w:lang w:val="fr-FR"/>
        </w:rPr>
        <w:t xml:space="preserve">érigés </w:t>
      </w:r>
      <w:r w:rsidR="009E6CAC" w:rsidRPr="00070EF4">
        <w:rPr>
          <w:lang w:val="fr-FR"/>
        </w:rPr>
        <w:t>le long de la ligne d</w:t>
      </w:r>
      <w:r w:rsidR="00D876FC" w:rsidRPr="00070EF4">
        <w:rPr>
          <w:lang w:val="fr-FR"/>
        </w:rPr>
        <w:t>’</w:t>
      </w:r>
      <w:r w:rsidR="009E6CAC" w:rsidRPr="00070EF4">
        <w:rPr>
          <w:lang w:val="fr-FR"/>
        </w:rPr>
        <w:t xml:space="preserve">occupation </w:t>
      </w:r>
      <w:r w:rsidR="00A3561E" w:rsidRPr="00070EF4">
        <w:rPr>
          <w:lang w:val="fr-FR"/>
        </w:rPr>
        <w:t>et y répondre, en vue d</w:t>
      </w:r>
      <w:r w:rsidR="00D876FC" w:rsidRPr="00070EF4">
        <w:rPr>
          <w:lang w:val="fr-FR"/>
        </w:rPr>
        <w:t>’</w:t>
      </w:r>
      <w:r w:rsidR="00A3561E" w:rsidRPr="00070EF4">
        <w:rPr>
          <w:lang w:val="fr-FR"/>
        </w:rPr>
        <w:t xml:space="preserve">améliorer les conditions sociales de ces personnes. </w:t>
      </w:r>
      <w:r w:rsidR="00D90A4A" w:rsidRPr="00070EF4">
        <w:rPr>
          <w:lang w:val="fr-FR"/>
        </w:rPr>
        <w:t xml:space="preserve">Ces besoins ont été identifiés </w:t>
      </w:r>
      <w:r w:rsidR="00894698" w:rsidRPr="00070EF4">
        <w:rPr>
          <w:lang w:val="fr-FR"/>
        </w:rPr>
        <w:t>à l</w:t>
      </w:r>
      <w:r w:rsidR="00D876FC" w:rsidRPr="00070EF4">
        <w:rPr>
          <w:lang w:val="fr-FR"/>
        </w:rPr>
        <w:t>’</w:t>
      </w:r>
      <w:r w:rsidR="00894698" w:rsidRPr="00070EF4">
        <w:rPr>
          <w:lang w:val="fr-FR"/>
        </w:rPr>
        <w:t>occasion</w:t>
      </w:r>
      <w:r w:rsidR="00D90A4A" w:rsidRPr="00070EF4">
        <w:rPr>
          <w:lang w:val="fr-FR"/>
        </w:rPr>
        <w:t xml:space="preserve"> de réunions avec les dirigeants des municipalités locales et grâce aux informations envoyées par les collectivités territoriales. Un tri a été opéré pour dégager les besoins prioritaires et dresser la liste des priorités pour chaque communauté/collectivité territoriale. Une synthèse de cette liste a été établie en tenant compte des demandes des villages concernés. Enfin, les besoins ont été </w:t>
      </w:r>
      <w:r w:rsidR="0010202B" w:rsidRPr="00070EF4">
        <w:rPr>
          <w:lang w:val="fr-FR"/>
        </w:rPr>
        <w:t>ventilés par domaines/catégories et transmis aux ministères concernés</w:t>
      </w:r>
      <w:r w:rsidR="001555C6" w:rsidRPr="00070EF4">
        <w:rPr>
          <w:lang w:val="fr-FR"/>
        </w:rPr>
        <w:t xml:space="preserve">. </w:t>
      </w:r>
    </w:p>
    <w:p w:rsidR="001555C6" w:rsidRPr="00070EF4" w:rsidRDefault="00FE71BD" w:rsidP="008E2F54">
      <w:pPr>
        <w:pStyle w:val="SingleTxtG"/>
        <w:rPr>
          <w:lang w:val="fr-FR"/>
        </w:rPr>
      </w:pPr>
      <w:r w:rsidRPr="00070EF4">
        <w:rPr>
          <w:lang w:val="fr-FR"/>
        </w:rPr>
        <w:t>75.</w:t>
      </w:r>
      <w:r w:rsidRPr="00070EF4">
        <w:rPr>
          <w:lang w:val="fr-FR"/>
        </w:rPr>
        <w:tab/>
      </w:r>
      <w:r w:rsidR="0010202B" w:rsidRPr="00070EF4">
        <w:rPr>
          <w:lang w:val="fr-FR"/>
        </w:rPr>
        <w:t>En octobre</w:t>
      </w:r>
      <w:r w:rsidR="001555C6" w:rsidRPr="00070EF4">
        <w:rPr>
          <w:lang w:val="fr-FR"/>
        </w:rPr>
        <w:t xml:space="preserve">, </w:t>
      </w:r>
      <w:r w:rsidR="0010202B" w:rsidRPr="00070EF4">
        <w:rPr>
          <w:lang w:val="fr-FR"/>
        </w:rPr>
        <w:t xml:space="preserve">la Commission gouvernementale intérimaire a été créée pour répondre aux besoins de la population </w:t>
      </w:r>
      <w:r w:rsidR="005C1599" w:rsidRPr="00070EF4">
        <w:rPr>
          <w:lang w:val="fr-FR"/>
        </w:rPr>
        <w:t>des zones jouxtant la ligne d</w:t>
      </w:r>
      <w:r w:rsidR="00D876FC" w:rsidRPr="00070EF4">
        <w:rPr>
          <w:lang w:val="fr-FR"/>
        </w:rPr>
        <w:t>’</w:t>
      </w:r>
      <w:r w:rsidR="005C1599" w:rsidRPr="00070EF4">
        <w:rPr>
          <w:lang w:val="fr-FR"/>
        </w:rPr>
        <w:t>occupation. Les principaux objectifs de la Commission sont</w:t>
      </w:r>
      <w:r w:rsidR="00281D38" w:rsidRPr="00070EF4">
        <w:rPr>
          <w:lang w:val="fr-FR"/>
        </w:rPr>
        <w:t>:</w:t>
      </w:r>
      <w:r w:rsidR="005C1599" w:rsidRPr="00070EF4">
        <w:rPr>
          <w:lang w:val="fr-FR"/>
        </w:rPr>
        <w:t xml:space="preserve"> identifier les besoins fondamentaux de la population affectée et en tirer les conclusions appropriées, élaborer et transmettre des propositions au Gouvernement, et coordonner et mettre en œuvre </w:t>
      </w:r>
      <w:r w:rsidR="0031243D" w:rsidRPr="00070EF4">
        <w:rPr>
          <w:lang w:val="fr-FR"/>
        </w:rPr>
        <w:t>les programmes d</w:t>
      </w:r>
      <w:r w:rsidR="00D876FC" w:rsidRPr="00070EF4">
        <w:rPr>
          <w:lang w:val="fr-FR"/>
        </w:rPr>
        <w:t>’</w:t>
      </w:r>
      <w:r w:rsidR="0031243D" w:rsidRPr="00070EF4">
        <w:rPr>
          <w:lang w:val="fr-FR"/>
        </w:rPr>
        <w:t>aide. La Commission a identifié les besoins des populations et en a dégagé les priorités en peu de temps. Suite à ses recommandations, différents projets d</w:t>
      </w:r>
      <w:r w:rsidR="00D876FC" w:rsidRPr="00070EF4">
        <w:rPr>
          <w:lang w:val="fr-FR"/>
        </w:rPr>
        <w:t>’</w:t>
      </w:r>
      <w:r w:rsidR="0031243D" w:rsidRPr="00070EF4">
        <w:rPr>
          <w:lang w:val="fr-FR"/>
        </w:rPr>
        <w:t xml:space="preserve">infrastructures ont été planifiés et sont en cours de </w:t>
      </w:r>
      <w:r w:rsidR="00894698" w:rsidRPr="00070EF4">
        <w:rPr>
          <w:lang w:val="fr-FR"/>
        </w:rPr>
        <w:t>réalisation</w:t>
      </w:r>
      <w:r w:rsidR="0031243D" w:rsidRPr="00070EF4">
        <w:rPr>
          <w:lang w:val="fr-FR"/>
        </w:rPr>
        <w:t>. Par exemple</w:t>
      </w:r>
      <w:r w:rsidR="00281D38" w:rsidRPr="00070EF4">
        <w:rPr>
          <w:lang w:val="fr-FR"/>
        </w:rPr>
        <w:t>:</w:t>
      </w:r>
      <w:r w:rsidR="0031243D" w:rsidRPr="00070EF4">
        <w:rPr>
          <w:lang w:val="fr-FR"/>
        </w:rPr>
        <w:t xml:space="preserve"> construction de dispensaires ambulatoires, remise en état des réseaux d</w:t>
      </w:r>
      <w:r w:rsidR="00D876FC" w:rsidRPr="00070EF4">
        <w:rPr>
          <w:lang w:val="fr-FR"/>
        </w:rPr>
        <w:t>’</w:t>
      </w:r>
      <w:r w:rsidR="0031243D" w:rsidRPr="00070EF4">
        <w:rPr>
          <w:lang w:val="fr-FR"/>
        </w:rPr>
        <w:t>alimentation en eau et des canaux d</w:t>
      </w:r>
      <w:r w:rsidR="00D876FC" w:rsidRPr="00070EF4">
        <w:rPr>
          <w:lang w:val="fr-FR"/>
        </w:rPr>
        <w:t>’</w:t>
      </w:r>
      <w:r w:rsidR="008E2F54" w:rsidRPr="00070EF4">
        <w:rPr>
          <w:lang w:val="fr-FR"/>
        </w:rPr>
        <w:t xml:space="preserve">irrigation, construction de puits, alimentation en gaz, pompage, écoles et maternelles, </w:t>
      </w:r>
      <w:r w:rsidR="001555C6" w:rsidRPr="00070EF4">
        <w:rPr>
          <w:lang w:val="fr-FR"/>
        </w:rPr>
        <w:t>etc.</w:t>
      </w:r>
      <w:r w:rsidR="008E2F54" w:rsidRPr="00070EF4">
        <w:rPr>
          <w:lang w:val="fr-FR"/>
        </w:rPr>
        <w:t xml:space="preserve"> </w:t>
      </w:r>
    </w:p>
    <w:p w:rsidR="001555C6" w:rsidRPr="00070EF4" w:rsidRDefault="003F5808" w:rsidP="003F5808">
      <w:pPr>
        <w:pStyle w:val="H1G"/>
        <w:rPr>
          <w:lang w:val="fr-FR"/>
        </w:rPr>
      </w:pPr>
      <w:bookmarkStart w:id="10" w:name="_Toc392092311"/>
      <w:r w:rsidRPr="00070EF4">
        <w:rPr>
          <w:lang w:val="fr-FR"/>
        </w:rPr>
        <w:tab/>
      </w:r>
      <w:r w:rsidR="003C4565" w:rsidRPr="00070EF4">
        <w:rPr>
          <w:lang w:val="fr-FR"/>
        </w:rPr>
        <w:t>E.</w:t>
      </w:r>
      <w:r w:rsidRPr="00070EF4">
        <w:rPr>
          <w:lang w:val="fr-FR"/>
        </w:rPr>
        <w:tab/>
      </w:r>
      <w:bookmarkEnd w:id="10"/>
      <w:r w:rsidR="001A70DC" w:rsidRPr="00070EF4">
        <w:rPr>
          <w:lang w:val="fr-FR"/>
        </w:rPr>
        <w:t xml:space="preserve">Politique </w:t>
      </w:r>
      <w:r w:rsidR="00853BAF" w:rsidRPr="00070EF4">
        <w:rPr>
          <w:lang w:val="fr-FR"/>
        </w:rPr>
        <w:t>de rapprochement</w:t>
      </w:r>
    </w:p>
    <w:p w:rsidR="001555C6" w:rsidRPr="00070EF4" w:rsidRDefault="00FE71BD" w:rsidP="00DD6129">
      <w:pPr>
        <w:pStyle w:val="SingleTxtG"/>
        <w:rPr>
          <w:lang w:val="fr-FR"/>
        </w:rPr>
      </w:pPr>
      <w:r w:rsidRPr="00070EF4">
        <w:rPr>
          <w:lang w:val="fr-FR"/>
        </w:rPr>
        <w:t>76.</w:t>
      </w:r>
      <w:r w:rsidRPr="00070EF4">
        <w:rPr>
          <w:lang w:val="fr-FR"/>
        </w:rPr>
        <w:tab/>
      </w:r>
      <w:r w:rsidR="000E51FF" w:rsidRPr="00070EF4">
        <w:rPr>
          <w:lang w:val="fr-FR"/>
        </w:rPr>
        <w:t>L</w:t>
      </w:r>
      <w:r w:rsidR="001555C6" w:rsidRPr="00070EF4">
        <w:rPr>
          <w:lang w:val="fr-FR"/>
        </w:rPr>
        <w:t xml:space="preserve">e </w:t>
      </w:r>
      <w:r w:rsidR="005D4533" w:rsidRPr="00070EF4">
        <w:rPr>
          <w:lang w:val="fr-FR"/>
        </w:rPr>
        <w:t xml:space="preserve">Gouvernement géorgien </w:t>
      </w:r>
      <w:r w:rsidR="00565EDF" w:rsidRPr="00070EF4">
        <w:rPr>
          <w:lang w:val="fr-FR"/>
        </w:rPr>
        <w:t>reste attaché à une politique de résolution pacifique du conflit fondée sur l</w:t>
      </w:r>
      <w:r w:rsidR="00D876FC" w:rsidRPr="00070EF4">
        <w:rPr>
          <w:lang w:val="fr-FR"/>
        </w:rPr>
        <w:t>’</w:t>
      </w:r>
      <w:r w:rsidR="00565EDF" w:rsidRPr="00070EF4">
        <w:rPr>
          <w:lang w:val="fr-FR"/>
        </w:rPr>
        <w:t>intégrité</w:t>
      </w:r>
      <w:r w:rsidR="001555C6" w:rsidRPr="00070EF4">
        <w:rPr>
          <w:lang w:val="fr-FR"/>
        </w:rPr>
        <w:t xml:space="preserve"> territorial</w:t>
      </w:r>
      <w:r w:rsidR="00565EDF" w:rsidRPr="00070EF4">
        <w:rPr>
          <w:lang w:val="fr-FR"/>
        </w:rPr>
        <w:t>e</w:t>
      </w:r>
      <w:r w:rsidR="001555C6" w:rsidRPr="00070EF4">
        <w:rPr>
          <w:lang w:val="fr-FR"/>
        </w:rPr>
        <w:t xml:space="preserve"> </w:t>
      </w:r>
      <w:r w:rsidR="00565EDF" w:rsidRPr="00070EF4">
        <w:rPr>
          <w:lang w:val="fr-FR"/>
        </w:rPr>
        <w:t>de la Géorgie</w:t>
      </w:r>
      <w:r w:rsidR="001555C6" w:rsidRPr="00070EF4">
        <w:rPr>
          <w:lang w:val="fr-FR"/>
        </w:rPr>
        <w:t xml:space="preserve">. </w:t>
      </w:r>
      <w:r w:rsidR="00565EDF" w:rsidRPr="00070EF4">
        <w:rPr>
          <w:lang w:val="fr-FR"/>
        </w:rPr>
        <w:t>Le Parlement, après consensus de tous les partis politiques, a adopté en mars 2013 la Résolution sur les principales orientations de la politique étrangère de la Géorgie, réaffirmant ainsi l</w:t>
      </w:r>
      <w:r w:rsidR="00D876FC" w:rsidRPr="00070EF4">
        <w:rPr>
          <w:lang w:val="fr-FR"/>
        </w:rPr>
        <w:t>’</w:t>
      </w:r>
      <w:r w:rsidR="00565EDF" w:rsidRPr="00070EF4">
        <w:rPr>
          <w:lang w:val="fr-FR"/>
        </w:rPr>
        <w:t xml:space="preserve">engagement pris </w:t>
      </w:r>
      <w:r w:rsidR="006F2A52" w:rsidRPr="00070EF4">
        <w:rPr>
          <w:lang w:val="fr-FR"/>
        </w:rPr>
        <w:t>par le Président en faveur de la paix et pour le non-recours à la force, en 2010, devant les Nations Uni</w:t>
      </w:r>
      <w:r w:rsidR="00261EC5" w:rsidRPr="00070EF4">
        <w:rPr>
          <w:lang w:val="fr-FR"/>
        </w:rPr>
        <w:t>e</w:t>
      </w:r>
      <w:r w:rsidR="006F2A52" w:rsidRPr="00070EF4">
        <w:rPr>
          <w:lang w:val="fr-FR"/>
        </w:rPr>
        <w:t>s.</w:t>
      </w:r>
      <w:r w:rsidR="008E2F54" w:rsidRPr="00070EF4">
        <w:rPr>
          <w:lang w:val="fr-FR"/>
        </w:rPr>
        <w:t xml:space="preserve"> </w:t>
      </w:r>
      <w:r w:rsidR="00BD0677" w:rsidRPr="00070EF4">
        <w:rPr>
          <w:lang w:val="fr-FR"/>
        </w:rPr>
        <w:t xml:space="preserve">Pour faire avancer la réconciliation et </w:t>
      </w:r>
      <w:r w:rsidR="00261EC5" w:rsidRPr="00070EF4">
        <w:rPr>
          <w:lang w:val="fr-FR"/>
        </w:rPr>
        <w:t>la restauration de la confiance,</w:t>
      </w:r>
      <w:r w:rsidR="00513C2B" w:rsidRPr="00070EF4">
        <w:rPr>
          <w:lang w:val="fr-FR"/>
        </w:rPr>
        <w:t xml:space="preserve"> </w:t>
      </w:r>
      <w:r w:rsidR="00261EC5" w:rsidRPr="00070EF4">
        <w:rPr>
          <w:lang w:val="fr-FR"/>
        </w:rPr>
        <w:t xml:space="preserve">le Gouvernement a également renommé le </w:t>
      </w:r>
      <w:r w:rsidR="001A70DC" w:rsidRPr="00070EF4">
        <w:rPr>
          <w:lang w:val="fr-FR"/>
        </w:rPr>
        <w:t>Bureau</w:t>
      </w:r>
      <w:r w:rsidR="000E51FF" w:rsidRPr="00070EF4">
        <w:rPr>
          <w:lang w:val="fr-FR"/>
        </w:rPr>
        <w:t xml:space="preserve">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réintégration</w:t>
      </w:r>
      <w:r w:rsidR="00D570D7" w:rsidRPr="00070EF4">
        <w:rPr>
          <w:lang w:val="fr-FR"/>
        </w:rPr>
        <w:t xml:space="preserve"> </w:t>
      </w:r>
      <w:r w:rsidR="00261EC5" w:rsidRPr="00070EF4">
        <w:rPr>
          <w:lang w:val="fr-FR"/>
        </w:rPr>
        <w:t>en</w:t>
      </w:r>
      <w:r w:rsidR="001555C6" w:rsidRPr="00070EF4">
        <w:rPr>
          <w:lang w:val="fr-FR"/>
        </w:rPr>
        <w:t xml:space="preserve"> </w:t>
      </w:r>
      <w:r w:rsidR="001A70DC" w:rsidRPr="00070EF4">
        <w:rPr>
          <w:lang w:val="fr-FR"/>
        </w:rPr>
        <w:t>Bureau</w:t>
      </w:r>
      <w:r w:rsidR="000E51FF" w:rsidRPr="00070EF4">
        <w:rPr>
          <w:lang w:val="fr-FR"/>
        </w:rPr>
        <w:t xml:space="preserve">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réconciliation et l</w:t>
      </w:r>
      <w:r w:rsidR="00D876FC" w:rsidRPr="00070EF4">
        <w:rPr>
          <w:lang w:val="fr-FR"/>
        </w:rPr>
        <w:t>’</w:t>
      </w:r>
      <w:r w:rsidR="000E51FF" w:rsidRPr="00070EF4">
        <w:rPr>
          <w:lang w:val="fr-FR"/>
        </w:rPr>
        <w:t>égalité civique</w:t>
      </w:r>
      <w:r w:rsidR="00261EC5" w:rsidRPr="00070EF4">
        <w:rPr>
          <w:lang w:val="fr-FR"/>
        </w:rPr>
        <w:t xml:space="preserve">, ce qui contribuera à créer un environnement plus favorable aux contacts </w:t>
      </w:r>
      <w:r w:rsidR="007073F5" w:rsidRPr="00070EF4">
        <w:rPr>
          <w:lang w:val="fr-FR"/>
        </w:rPr>
        <w:t>directs entre les personnes</w:t>
      </w:r>
      <w:r w:rsidR="00261EC5" w:rsidRPr="00070EF4">
        <w:rPr>
          <w:lang w:val="fr-FR"/>
        </w:rPr>
        <w:t xml:space="preserve"> et à restaur</w:t>
      </w:r>
      <w:r w:rsidR="007073F5" w:rsidRPr="00070EF4">
        <w:rPr>
          <w:lang w:val="fr-FR"/>
        </w:rPr>
        <w:t>er</w:t>
      </w:r>
      <w:r w:rsidR="00261EC5" w:rsidRPr="00070EF4">
        <w:rPr>
          <w:lang w:val="fr-FR"/>
        </w:rPr>
        <w:t xml:space="preserve"> la confiance entre les communautés divisées.</w:t>
      </w:r>
      <w:r w:rsidR="00DD6129" w:rsidRPr="00070EF4">
        <w:rPr>
          <w:lang w:val="fr-FR"/>
        </w:rPr>
        <w:t xml:space="preserve"> </w:t>
      </w:r>
    </w:p>
    <w:p w:rsidR="001555C6" w:rsidRPr="00070EF4" w:rsidRDefault="00FE71BD" w:rsidP="00B404F1">
      <w:pPr>
        <w:pStyle w:val="SingleTxtG"/>
        <w:rPr>
          <w:lang w:val="fr-FR"/>
        </w:rPr>
      </w:pPr>
      <w:r w:rsidRPr="00070EF4">
        <w:rPr>
          <w:lang w:val="fr-FR"/>
        </w:rPr>
        <w:t>77.</w:t>
      </w:r>
      <w:r w:rsidRPr="00070EF4">
        <w:rPr>
          <w:lang w:val="fr-FR"/>
        </w:rPr>
        <w:tab/>
      </w:r>
      <w:r w:rsidR="00B404F1" w:rsidRPr="00070EF4">
        <w:rPr>
          <w:lang w:val="fr-FR"/>
        </w:rPr>
        <w:t>Dans ce contexte d</w:t>
      </w:r>
      <w:r w:rsidR="00D876FC" w:rsidRPr="00070EF4">
        <w:rPr>
          <w:lang w:val="fr-FR"/>
        </w:rPr>
        <w:t>’</w:t>
      </w:r>
      <w:r w:rsidR="00B404F1" w:rsidRPr="00070EF4">
        <w:rPr>
          <w:lang w:val="fr-FR"/>
        </w:rPr>
        <w:t>occupation, le Gouvernement a opté pour un mode d</w:t>
      </w:r>
      <w:r w:rsidR="00D876FC" w:rsidRPr="00070EF4">
        <w:rPr>
          <w:lang w:val="fr-FR"/>
        </w:rPr>
        <w:t>’</w:t>
      </w:r>
      <w:r w:rsidR="00B404F1" w:rsidRPr="00070EF4">
        <w:rPr>
          <w:lang w:val="fr-FR"/>
        </w:rPr>
        <w:t xml:space="preserve">action pragmatique, souple et constructif, avec pour objectif de renforcer la politique </w:t>
      </w:r>
      <w:r w:rsidR="00853BAF" w:rsidRPr="00070EF4">
        <w:rPr>
          <w:lang w:val="fr-FR"/>
        </w:rPr>
        <w:t>de rapprochement</w:t>
      </w:r>
      <w:r w:rsidR="00B404F1" w:rsidRPr="00070EF4">
        <w:rPr>
          <w:lang w:val="fr-FR"/>
        </w:rPr>
        <w:t xml:space="preserve"> avec les régions d</w:t>
      </w:r>
      <w:r w:rsidR="00D876FC" w:rsidRPr="00070EF4">
        <w:rPr>
          <w:lang w:val="fr-FR"/>
        </w:rPr>
        <w:t>’</w:t>
      </w:r>
      <w:r w:rsidR="00B404F1" w:rsidRPr="00070EF4">
        <w:rPr>
          <w:lang w:val="fr-FR"/>
        </w:rPr>
        <w:t>Abkhazie et de Tskhinvali/Ossétie du Sud (Géorgie) et de créer un environnement favorable à la réconciliation et au règlement global du conflit</w:t>
      </w:r>
      <w:r w:rsidR="001555C6" w:rsidRPr="00070EF4">
        <w:rPr>
          <w:lang w:val="fr-FR"/>
        </w:rPr>
        <w:t xml:space="preserve">. </w:t>
      </w:r>
      <w:r w:rsidR="002F44BC" w:rsidRPr="00070EF4">
        <w:rPr>
          <w:lang w:val="fr-FR"/>
        </w:rPr>
        <w:t>Pour mettre en œuvre ces orientations politiques, le</w:t>
      </w:r>
      <w:r w:rsidR="001555C6" w:rsidRPr="00070EF4">
        <w:rPr>
          <w:lang w:val="fr-FR"/>
        </w:rPr>
        <w:t xml:space="preserve"> </w:t>
      </w:r>
      <w:r w:rsidR="000E51FF" w:rsidRPr="00070EF4">
        <w:rPr>
          <w:lang w:val="fr-FR"/>
        </w:rPr>
        <w:t xml:space="preserve">Bureau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réconciliation et l</w:t>
      </w:r>
      <w:r w:rsidR="00D876FC" w:rsidRPr="00070EF4">
        <w:rPr>
          <w:lang w:val="fr-FR"/>
        </w:rPr>
        <w:t>’</w:t>
      </w:r>
      <w:r w:rsidR="000E51FF" w:rsidRPr="00070EF4">
        <w:rPr>
          <w:lang w:val="fr-FR"/>
        </w:rPr>
        <w:t xml:space="preserve">égalité civique </w:t>
      </w:r>
      <w:r w:rsidR="002F44BC" w:rsidRPr="00070EF4">
        <w:rPr>
          <w:lang w:val="fr-FR"/>
        </w:rPr>
        <w:t>s</w:t>
      </w:r>
      <w:r w:rsidR="00D876FC" w:rsidRPr="00070EF4">
        <w:rPr>
          <w:lang w:val="fr-FR"/>
        </w:rPr>
        <w:t>’</w:t>
      </w:r>
      <w:r w:rsidR="002F44BC" w:rsidRPr="00070EF4">
        <w:rPr>
          <w:lang w:val="fr-FR"/>
        </w:rPr>
        <w:t>est doté d</w:t>
      </w:r>
      <w:r w:rsidR="00D876FC" w:rsidRPr="00070EF4">
        <w:rPr>
          <w:lang w:val="fr-FR"/>
        </w:rPr>
        <w:t>’</w:t>
      </w:r>
      <w:r w:rsidR="002F44BC" w:rsidRPr="00070EF4">
        <w:rPr>
          <w:lang w:val="fr-FR"/>
        </w:rPr>
        <w:t>une</w:t>
      </w:r>
      <w:r w:rsidR="001555C6" w:rsidRPr="00070EF4">
        <w:rPr>
          <w:lang w:val="fr-FR"/>
        </w:rPr>
        <w:t xml:space="preserve"> </w:t>
      </w:r>
      <w:r w:rsidR="002F44BC" w:rsidRPr="00070EF4">
        <w:rPr>
          <w:lang w:val="fr-FR"/>
        </w:rPr>
        <w:t>Stratégie nationale relative aux</w:t>
      </w:r>
      <w:r w:rsidR="00281D38" w:rsidRPr="00070EF4">
        <w:rPr>
          <w:lang w:val="fr-FR"/>
        </w:rPr>
        <w:t xml:space="preserve"> </w:t>
      </w:r>
      <w:r w:rsidR="008C1C96" w:rsidRPr="00070EF4">
        <w:rPr>
          <w:lang w:val="fr-FR"/>
        </w:rPr>
        <w:t>territoires occupés</w:t>
      </w:r>
      <w:r w:rsidR="00281D38" w:rsidRPr="00070EF4">
        <w:rPr>
          <w:lang w:val="fr-FR"/>
        </w:rPr>
        <w:t>:</w:t>
      </w:r>
      <w:r w:rsidR="001555C6" w:rsidRPr="00070EF4">
        <w:rPr>
          <w:lang w:val="fr-FR"/>
        </w:rPr>
        <w:t xml:space="preserve"> </w:t>
      </w:r>
      <w:r w:rsidR="00853BAF" w:rsidRPr="00070EF4">
        <w:rPr>
          <w:lang w:val="fr-FR"/>
        </w:rPr>
        <w:t>le rapprochement</w:t>
      </w:r>
      <w:r w:rsidR="001555C6" w:rsidRPr="00070EF4">
        <w:rPr>
          <w:lang w:val="fr-FR"/>
        </w:rPr>
        <w:t xml:space="preserve"> </w:t>
      </w:r>
      <w:r w:rsidR="002F44BC" w:rsidRPr="00070EF4">
        <w:rPr>
          <w:lang w:val="fr-FR"/>
        </w:rPr>
        <w:t>par la</w:t>
      </w:r>
      <w:r w:rsidR="001555C6" w:rsidRPr="00070EF4">
        <w:rPr>
          <w:lang w:val="fr-FR"/>
        </w:rPr>
        <w:t xml:space="preserve"> </w:t>
      </w:r>
      <w:r w:rsidR="002F44BC" w:rsidRPr="00070EF4">
        <w:rPr>
          <w:lang w:val="fr-FR"/>
        </w:rPr>
        <w:t>c</w:t>
      </w:r>
      <w:r w:rsidR="001555C6" w:rsidRPr="00070EF4">
        <w:rPr>
          <w:lang w:val="fr-FR"/>
        </w:rPr>
        <w:t>oop</w:t>
      </w:r>
      <w:r w:rsidR="002F44BC" w:rsidRPr="00070EF4">
        <w:rPr>
          <w:lang w:val="fr-FR"/>
        </w:rPr>
        <w:t>é</w:t>
      </w:r>
      <w:r w:rsidR="001555C6" w:rsidRPr="00070EF4">
        <w:rPr>
          <w:lang w:val="fr-FR"/>
        </w:rPr>
        <w:t>ration</w:t>
      </w:r>
      <w:r w:rsidR="0058123E" w:rsidRPr="00070EF4">
        <w:rPr>
          <w:lang w:val="fr-FR"/>
        </w:rPr>
        <w:t>,</w:t>
      </w:r>
      <w:r w:rsidR="00E43BD3" w:rsidRPr="00070EF4">
        <w:rPr>
          <w:lang w:val="fr-FR"/>
        </w:rPr>
        <w:t xml:space="preserve"> </w:t>
      </w:r>
      <w:r w:rsidR="002F44BC" w:rsidRPr="00070EF4">
        <w:rPr>
          <w:lang w:val="fr-FR"/>
        </w:rPr>
        <w:t>assortie d</w:t>
      </w:r>
      <w:r w:rsidR="00D876FC" w:rsidRPr="00070EF4">
        <w:rPr>
          <w:lang w:val="fr-FR"/>
        </w:rPr>
        <w:t>’</w:t>
      </w:r>
      <w:r w:rsidR="002F44BC" w:rsidRPr="00070EF4">
        <w:rPr>
          <w:lang w:val="fr-FR"/>
        </w:rPr>
        <w:t>un Plan d</w:t>
      </w:r>
      <w:r w:rsidR="00D876FC" w:rsidRPr="00070EF4">
        <w:rPr>
          <w:lang w:val="fr-FR"/>
        </w:rPr>
        <w:t>’</w:t>
      </w:r>
      <w:r w:rsidR="002F44BC" w:rsidRPr="00070EF4">
        <w:rPr>
          <w:lang w:val="fr-FR"/>
        </w:rPr>
        <w:t xml:space="preserve">action </w:t>
      </w:r>
      <w:r w:rsidR="00853BAF" w:rsidRPr="00070EF4">
        <w:rPr>
          <w:lang w:val="fr-FR"/>
        </w:rPr>
        <w:t>pour le rapprochement</w:t>
      </w:r>
      <w:r w:rsidR="002F44BC" w:rsidRPr="00070EF4">
        <w:rPr>
          <w:lang w:val="fr-FR"/>
        </w:rPr>
        <w:t>.</w:t>
      </w:r>
      <w:r w:rsidR="001555C6" w:rsidRPr="00070EF4">
        <w:rPr>
          <w:lang w:val="fr-FR"/>
        </w:rPr>
        <w:t xml:space="preserve"> </w:t>
      </w:r>
      <w:r w:rsidR="002F44BC" w:rsidRPr="00070EF4">
        <w:rPr>
          <w:lang w:val="fr-FR"/>
        </w:rPr>
        <w:t xml:space="preserve">Après consultation de nombreuses parties prenantes, notamment des partenaires internationaux, des experts, des ONG, les populations concernées, des </w:t>
      </w:r>
      <w:r w:rsidR="00B404F1" w:rsidRPr="00070EF4">
        <w:rPr>
          <w:lang w:val="fr-FR"/>
        </w:rPr>
        <w:t>personnalités influentes</w:t>
      </w:r>
      <w:r w:rsidR="001555C6" w:rsidRPr="00070EF4">
        <w:rPr>
          <w:lang w:val="fr-FR"/>
        </w:rPr>
        <w:t>, etc.</w:t>
      </w:r>
      <w:r w:rsidR="002F44BC" w:rsidRPr="00070EF4">
        <w:rPr>
          <w:lang w:val="fr-FR"/>
        </w:rPr>
        <w:t>, ces documents ont réuni un large consensus et ont été adopté</w:t>
      </w:r>
      <w:r w:rsidR="00BC7FBF" w:rsidRPr="00070EF4">
        <w:rPr>
          <w:lang w:val="fr-FR"/>
        </w:rPr>
        <w:t>s</w:t>
      </w:r>
      <w:r w:rsidR="002F44BC" w:rsidRPr="00070EF4">
        <w:rPr>
          <w:lang w:val="fr-FR"/>
        </w:rPr>
        <w:t xml:space="preserve"> en 2010.</w:t>
      </w:r>
      <w:r w:rsidR="00B404F1" w:rsidRPr="00070EF4">
        <w:rPr>
          <w:lang w:val="fr-FR"/>
        </w:rPr>
        <w:t xml:space="preserve"> </w:t>
      </w:r>
    </w:p>
    <w:p w:rsidR="001555C6" w:rsidRPr="00070EF4" w:rsidRDefault="00FE71BD" w:rsidP="00347C3D">
      <w:pPr>
        <w:pStyle w:val="SingleTxtG"/>
        <w:rPr>
          <w:lang w:val="fr-FR"/>
        </w:rPr>
      </w:pPr>
      <w:r w:rsidRPr="00070EF4">
        <w:rPr>
          <w:lang w:val="fr-FR"/>
        </w:rPr>
        <w:t>78.</w:t>
      </w:r>
      <w:r w:rsidRPr="00070EF4">
        <w:rPr>
          <w:lang w:val="fr-FR"/>
        </w:rPr>
        <w:tab/>
      </w:r>
      <w:r w:rsidR="002E491E" w:rsidRPr="00070EF4">
        <w:rPr>
          <w:lang w:val="fr-FR"/>
        </w:rPr>
        <w:t>Centrée sur la personne humaine, la</w:t>
      </w:r>
      <w:r w:rsidR="001555C6" w:rsidRPr="00070EF4">
        <w:rPr>
          <w:lang w:val="fr-FR"/>
        </w:rPr>
        <w:t xml:space="preserve"> Strat</w:t>
      </w:r>
      <w:r w:rsidR="002E491E" w:rsidRPr="00070EF4">
        <w:rPr>
          <w:lang w:val="fr-FR"/>
        </w:rPr>
        <w:t>é</w:t>
      </w:r>
      <w:r w:rsidR="001555C6" w:rsidRPr="00070EF4">
        <w:rPr>
          <w:lang w:val="fr-FR"/>
        </w:rPr>
        <w:t>g</w:t>
      </w:r>
      <w:r w:rsidR="002E491E" w:rsidRPr="00070EF4">
        <w:rPr>
          <w:lang w:val="fr-FR"/>
        </w:rPr>
        <w:t>ie</w:t>
      </w:r>
      <w:r w:rsidR="001555C6" w:rsidRPr="00070EF4">
        <w:rPr>
          <w:lang w:val="fr-FR"/>
        </w:rPr>
        <w:t xml:space="preserve"> </w:t>
      </w:r>
      <w:r w:rsidR="002F44BC" w:rsidRPr="00070EF4">
        <w:rPr>
          <w:lang w:val="fr-FR"/>
        </w:rPr>
        <w:t>appelle</w:t>
      </w:r>
      <w:r w:rsidR="001555C6" w:rsidRPr="00070EF4">
        <w:rPr>
          <w:lang w:val="fr-FR"/>
        </w:rPr>
        <w:t xml:space="preserve"> </w:t>
      </w:r>
      <w:r w:rsidR="002F44BC" w:rsidRPr="00070EF4">
        <w:rPr>
          <w:lang w:val="fr-FR"/>
        </w:rPr>
        <w:t xml:space="preserve">à un </w:t>
      </w:r>
      <w:r w:rsidR="00B404F1" w:rsidRPr="00070EF4">
        <w:rPr>
          <w:lang w:val="fr-FR"/>
        </w:rPr>
        <w:t>retrait paci</w:t>
      </w:r>
      <w:r w:rsidR="002F44BC" w:rsidRPr="00070EF4">
        <w:rPr>
          <w:lang w:val="fr-FR"/>
        </w:rPr>
        <w:t>fique des troupes d</w:t>
      </w:r>
      <w:r w:rsidR="00D876FC" w:rsidRPr="00070EF4">
        <w:rPr>
          <w:lang w:val="fr-FR"/>
        </w:rPr>
        <w:t>’</w:t>
      </w:r>
      <w:r w:rsidR="000D557D" w:rsidRPr="00070EF4">
        <w:rPr>
          <w:lang w:val="fr-FR"/>
        </w:rPr>
        <w:t>occupation</w:t>
      </w:r>
      <w:r w:rsidR="002F44BC" w:rsidRPr="00070EF4">
        <w:rPr>
          <w:lang w:val="fr-FR"/>
        </w:rPr>
        <w:t xml:space="preserve"> et à l</w:t>
      </w:r>
      <w:r w:rsidR="00D876FC" w:rsidRPr="00070EF4">
        <w:rPr>
          <w:lang w:val="fr-FR"/>
        </w:rPr>
        <w:t>’</w:t>
      </w:r>
      <w:r w:rsidR="002F44BC" w:rsidRPr="00070EF4">
        <w:rPr>
          <w:lang w:val="fr-FR"/>
        </w:rPr>
        <w:t>adoption d</w:t>
      </w:r>
      <w:r w:rsidR="00D876FC" w:rsidRPr="00070EF4">
        <w:rPr>
          <w:lang w:val="fr-FR"/>
        </w:rPr>
        <w:t>’</w:t>
      </w:r>
      <w:r w:rsidR="002F44BC" w:rsidRPr="00070EF4">
        <w:rPr>
          <w:lang w:val="fr-FR"/>
        </w:rPr>
        <w:t>une politique de non-reconnaissance. Elle vise à réconcilier les communautés des deux côtés de</w:t>
      </w:r>
      <w:r w:rsidR="001555C6" w:rsidRPr="00070EF4">
        <w:rPr>
          <w:lang w:val="fr-FR"/>
        </w:rPr>
        <w:t xml:space="preserve"> </w:t>
      </w:r>
      <w:r w:rsidR="00797E25" w:rsidRPr="00070EF4">
        <w:rPr>
          <w:lang w:val="fr-FR"/>
        </w:rPr>
        <w:t>la ligne d</w:t>
      </w:r>
      <w:r w:rsidR="00D876FC" w:rsidRPr="00070EF4">
        <w:rPr>
          <w:lang w:val="fr-FR"/>
        </w:rPr>
        <w:t>’</w:t>
      </w:r>
      <w:r w:rsidR="00797E25" w:rsidRPr="00070EF4">
        <w:rPr>
          <w:lang w:val="fr-FR"/>
        </w:rPr>
        <w:t>occupation</w:t>
      </w:r>
      <w:r w:rsidR="001555C6" w:rsidRPr="00070EF4">
        <w:rPr>
          <w:lang w:val="fr-FR"/>
        </w:rPr>
        <w:t xml:space="preserve">, </w:t>
      </w:r>
      <w:r w:rsidR="0058123E" w:rsidRPr="00070EF4">
        <w:rPr>
          <w:lang w:val="fr-FR"/>
        </w:rPr>
        <w:t>à instaurer la confiance et à favoriser les relations entre elles.</w:t>
      </w:r>
      <w:r w:rsidR="00B404F1" w:rsidRPr="00070EF4">
        <w:rPr>
          <w:lang w:val="fr-FR"/>
        </w:rPr>
        <w:t xml:space="preserve"> </w:t>
      </w:r>
      <w:r w:rsidR="00347C3D" w:rsidRPr="00070EF4">
        <w:rPr>
          <w:lang w:val="fr-FR"/>
        </w:rPr>
        <w:t xml:space="preserve">Prenant en compte les droits et obligations de la Géorgie en tant que </w:t>
      </w:r>
      <w:r w:rsidR="00281D38" w:rsidRPr="00070EF4">
        <w:rPr>
          <w:lang w:val="fr-FR"/>
        </w:rPr>
        <w:t>«</w:t>
      </w:r>
      <w:r w:rsidR="00347C3D" w:rsidRPr="00070EF4">
        <w:rPr>
          <w:lang w:val="fr-FR"/>
        </w:rPr>
        <w:t>souverain envoyé en exil</w:t>
      </w:r>
      <w:r w:rsidR="00281D38" w:rsidRPr="00070EF4">
        <w:rPr>
          <w:lang w:val="fr-FR"/>
        </w:rPr>
        <w:t>»</w:t>
      </w:r>
      <w:r w:rsidR="00347C3D" w:rsidRPr="00070EF4">
        <w:rPr>
          <w:lang w:val="fr-FR"/>
        </w:rPr>
        <w:t>, la Stratégie vise à</w:t>
      </w:r>
      <w:r w:rsidR="00281D38" w:rsidRPr="00070EF4">
        <w:rPr>
          <w:lang w:val="fr-FR"/>
        </w:rPr>
        <w:t>:</w:t>
      </w:r>
    </w:p>
    <w:p w:rsidR="001555C6" w:rsidRPr="00070EF4" w:rsidRDefault="00E733EB" w:rsidP="00560BCC">
      <w:pPr>
        <w:pStyle w:val="Bullet1G"/>
        <w:ind w:hanging="141"/>
      </w:pPr>
      <w:r w:rsidRPr="00070EF4">
        <w:t>Remédier à l</w:t>
      </w:r>
      <w:r w:rsidR="00D876FC" w:rsidRPr="00070EF4">
        <w:t>’</w:t>
      </w:r>
      <w:r w:rsidRPr="00070EF4">
        <w:t>isolement et à la</w:t>
      </w:r>
      <w:r w:rsidR="001555C6" w:rsidRPr="00070EF4">
        <w:t xml:space="preserve"> division </w:t>
      </w:r>
      <w:r w:rsidRPr="00070EF4">
        <w:t>provoqués par</w:t>
      </w:r>
      <w:r w:rsidR="001555C6" w:rsidRPr="00070EF4">
        <w:t xml:space="preserve"> </w:t>
      </w:r>
      <w:r w:rsidRPr="00070EF4">
        <w:t>l</w:t>
      </w:r>
      <w:r w:rsidR="00D876FC" w:rsidRPr="00070EF4">
        <w:t>’</w:t>
      </w:r>
      <w:r w:rsidR="001555C6" w:rsidRPr="00070EF4">
        <w:t>occupation</w:t>
      </w:r>
      <w:r w:rsidR="00281D38" w:rsidRPr="00070EF4">
        <w:t>;</w:t>
      </w:r>
    </w:p>
    <w:p w:rsidR="001555C6" w:rsidRPr="00070EF4" w:rsidRDefault="0058123E" w:rsidP="00560BCC">
      <w:pPr>
        <w:pStyle w:val="Bullet1G"/>
        <w:ind w:hanging="141"/>
      </w:pPr>
      <w:r w:rsidRPr="00070EF4">
        <w:t>Créer des cadres, des incitations et des mécanismes favorisant</w:t>
      </w:r>
      <w:r w:rsidR="001555C6" w:rsidRPr="00070EF4">
        <w:t xml:space="preserve"> </w:t>
      </w:r>
      <w:r w:rsidR="00853BAF" w:rsidRPr="00070EF4">
        <w:t>le rapprochement</w:t>
      </w:r>
      <w:r w:rsidR="00281D38" w:rsidRPr="00070EF4">
        <w:t>;</w:t>
      </w:r>
    </w:p>
    <w:p w:rsidR="001555C6" w:rsidRPr="00070EF4" w:rsidRDefault="0058123E" w:rsidP="00560BCC">
      <w:pPr>
        <w:pStyle w:val="Bullet1G"/>
        <w:ind w:hanging="141"/>
      </w:pPr>
      <w:r w:rsidRPr="00070EF4">
        <w:t xml:space="preserve">Favoriser les relations entre les populations divisées de Géorgie, </w:t>
      </w:r>
      <w:r w:rsidR="00894698" w:rsidRPr="00070EF4">
        <w:t xml:space="preserve">actuellement </w:t>
      </w:r>
      <w:r w:rsidRPr="00070EF4">
        <w:t>séparées par les lignes d</w:t>
      </w:r>
      <w:r w:rsidR="00D876FC" w:rsidRPr="00070EF4">
        <w:t>’</w:t>
      </w:r>
      <w:r w:rsidRPr="00070EF4">
        <w:t>occupation</w:t>
      </w:r>
      <w:r w:rsidR="00281D38" w:rsidRPr="00070EF4">
        <w:t>;</w:t>
      </w:r>
      <w:r w:rsidR="001555C6" w:rsidRPr="00070EF4">
        <w:t xml:space="preserve"> </w:t>
      </w:r>
    </w:p>
    <w:p w:rsidR="001555C6" w:rsidRPr="00070EF4" w:rsidRDefault="0058123E" w:rsidP="00560BCC">
      <w:pPr>
        <w:pStyle w:val="Bullet1G"/>
        <w:ind w:hanging="141"/>
      </w:pPr>
      <w:r w:rsidRPr="00070EF4">
        <w:t>Veiller à ce que les habitants</w:t>
      </w:r>
      <w:r w:rsidR="001555C6" w:rsidRPr="00070EF4">
        <w:t xml:space="preserve"> </w:t>
      </w:r>
      <w:r w:rsidRPr="00070EF4">
        <w:t>des</w:t>
      </w:r>
      <w:r w:rsidR="001555C6" w:rsidRPr="00070EF4">
        <w:t xml:space="preserve"> r</w:t>
      </w:r>
      <w:r w:rsidRPr="00070EF4">
        <w:t>é</w:t>
      </w:r>
      <w:r w:rsidR="001555C6" w:rsidRPr="00070EF4">
        <w:t xml:space="preserve">gions </w:t>
      </w:r>
      <w:r w:rsidRPr="00070EF4">
        <w:t>d</w:t>
      </w:r>
      <w:r w:rsidR="00D876FC" w:rsidRPr="00070EF4">
        <w:t>’</w:t>
      </w:r>
      <w:r w:rsidR="001555C6" w:rsidRPr="00070EF4">
        <w:t>Abkhazi</w:t>
      </w:r>
      <w:r w:rsidRPr="00070EF4">
        <w:t>e</w:t>
      </w:r>
      <w:r w:rsidR="001555C6" w:rsidRPr="00070EF4">
        <w:t xml:space="preserve"> </w:t>
      </w:r>
      <w:r w:rsidRPr="00070EF4">
        <w:t>et</w:t>
      </w:r>
      <w:r w:rsidR="00E733EB" w:rsidRPr="00070EF4">
        <w:t xml:space="preserve"> de Tskhinvali/Ossétie du Sud</w:t>
      </w:r>
      <w:r w:rsidR="001555C6" w:rsidRPr="00070EF4">
        <w:t xml:space="preserve"> </w:t>
      </w:r>
      <w:r w:rsidR="00D75D29" w:rsidRPr="00070EF4">
        <w:t xml:space="preserve">(Géorgie) </w:t>
      </w:r>
      <w:r w:rsidRPr="00070EF4">
        <w:t>jouissent des droits et privilèges dont bénéficie tout citoyen géorgien</w:t>
      </w:r>
      <w:r w:rsidR="00281D38" w:rsidRPr="00070EF4">
        <w:t>;</w:t>
      </w:r>
      <w:r w:rsidR="001555C6" w:rsidRPr="00070EF4">
        <w:t xml:space="preserve"> </w:t>
      </w:r>
    </w:p>
    <w:p w:rsidR="001555C6" w:rsidRPr="00070EF4" w:rsidRDefault="0058123E" w:rsidP="00560BCC">
      <w:pPr>
        <w:pStyle w:val="Bullet1G"/>
        <w:ind w:hanging="141"/>
      </w:pPr>
      <w:r w:rsidRPr="00070EF4">
        <w:t>Soutenir</w:t>
      </w:r>
      <w:r w:rsidR="001555C6" w:rsidRPr="00070EF4">
        <w:t xml:space="preserve"> </w:t>
      </w:r>
      <w:r w:rsidR="007F1ADA" w:rsidRPr="00070EF4">
        <w:t>le retour sûr, volontaire et digne des</w:t>
      </w:r>
      <w:r w:rsidR="001555C6" w:rsidRPr="00070EF4">
        <w:t xml:space="preserve"> </w:t>
      </w:r>
      <w:r w:rsidR="007F1ADA" w:rsidRPr="00070EF4">
        <w:t>déplacés internes et des réfugiés</w:t>
      </w:r>
      <w:r w:rsidR="001555C6" w:rsidRPr="00070EF4">
        <w:t>.</w:t>
      </w:r>
      <w:r w:rsidR="00347C3D" w:rsidRPr="00070EF4">
        <w:t xml:space="preserve"> </w:t>
      </w:r>
    </w:p>
    <w:p w:rsidR="001555C6" w:rsidRPr="00070EF4" w:rsidRDefault="00FE71BD" w:rsidP="00FE71BD">
      <w:pPr>
        <w:pStyle w:val="SingleTxtG"/>
        <w:rPr>
          <w:lang w:val="fr-FR"/>
        </w:rPr>
      </w:pPr>
      <w:r w:rsidRPr="00070EF4">
        <w:rPr>
          <w:lang w:val="fr-FR"/>
        </w:rPr>
        <w:t>79.</w:t>
      </w:r>
      <w:r w:rsidRPr="00070EF4">
        <w:rPr>
          <w:lang w:val="fr-FR"/>
        </w:rPr>
        <w:tab/>
      </w:r>
      <w:r w:rsidR="006F5512" w:rsidRPr="00070EF4">
        <w:rPr>
          <w:lang w:val="fr-FR"/>
        </w:rPr>
        <w:t>La Stratégie couvre un large éventail de domaines tels que</w:t>
      </w:r>
      <w:r w:rsidR="00281D38" w:rsidRPr="00070EF4">
        <w:rPr>
          <w:lang w:val="fr-FR"/>
        </w:rPr>
        <w:t>:</w:t>
      </w:r>
    </w:p>
    <w:p w:rsidR="001555C6" w:rsidRPr="00070EF4" w:rsidRDefault="006F5512" w:rsidP="00560BCC">
      <w:pPr>
        <w:pStyle w:val="Bullet1G"/>
        <w:ind w:hanging="141"/>
      </w:pPr>
      <w:r w:rsidRPr="00070EF4">
        <w:rPr>
          <w:i/>
        </w:rPr>
        <w:t>Relations économiques</w:t>
      </w:r>
      <w:r w:rsidR="00281D38" w:rsidRPr="00070EF4">
        <w:rPr>
          <w:iCs/>
        </w:rPr>
        <w:t>:</w:t>
      </w:r>
      <w:r w:rsidR="001555C6" w:rsidRPr="00070EF4">
        <w:t xml:space="preserve"> </w:t>
      </w:r>
      <w:r w:rsidR="002E491E" w:rsidRPr="00070EF4">
        <w:t>créer les conditions juridiques et logistiques nécessaires pour promouvoir le commerce</w:t>
      </w:r>
      <w:r w:rsidR="001555C6" w:rsidRPr="00070EF4">
        <w:t xml:space="preserve"> </w:t>
      </w:r>
      <w:r w:rsidR="00A8142B" w:rsidRPr="00070EF4">
        <w:t>de part et d</w:t>
      </w:r>
      <w:r w:rsidR="00D876FC" w:rsidRPr="00070EF4">
        <w:t>’</w:t>
      </w:r>
      <w:r w:rsidR="00A8142B" w:rsidRPr="00070EF4">
        <w:t>autre</w:t>
      </w:r>
      <w:r w:rsidR="001555C6" w:rsidRPr="00070EF4">
        <w:t xml:space="preserve"> </w:t>
      </w:r>
      <w:r w:rsidR="00A8142B" w:rsidRPr="00070EF4">
        <w:t>d</w:t>
      </w:r>
      <w:r w:rsidR="00797E25" w:rsidRPr="00070EF4">
        <w:t>es lignes d</w:t>
      </w:r>
      <w:r w:rsidR="00D876FC" w:rsidRPr="00070EF4">
        <w:t>’</w:t>
      </w:r>
      <w:r w:rsidR="00797E25" w:rsidRPr="00070EF4">
        <w:t>occupation</w:t>
      </w:r>
      <w:r w:rsidR="001555C6" w:rsidRPr="00070EF4">
        <w:t xml:space="preserve">. </w:t>
      </w:r>
      <w:r w:rsidR="00A8142B" w:rsidRPr="00070EF4">
        <w:t>Soutenir l</w:t>
      </w:r>
      <w:r w:rsidR="00D876FC" w:rsidRPr="00070EF4">
        <w:t>’</w:t>
      </w:r>
      <w:r w:rsidR="00A8142B" w:rsidRPr="00070EF4">
        <w:t>accès aux financements et à la technologie pour les coentreprises</w:t>
      </w:r>
      <w:r w:rsidR="00281D38" w:rsidRPr="00070EF4">
        <w:t>;</w:t>
      </w:r>
    </w:p>
    <w:p w:rsidR="001555C6" w:rsidRPr="00070EF4" w:rsidRDefault="001555C6" w:rsidP="00560BCC">
      <w:pPr>
        <w:pStyle w:val="Bullet1G"/>
        <w:ind w:hanging="141"/>
      </w:pPr>
      <w:r w:rsidRPr="00070EF4">
        <w:rPr>
          <w:i/>
        </w:rPr>
        <w:t>Infrastructure</w:t>
      </w:r>
      <w:r w:rsidR="006F5512" w:rsidRPr="00070EF4">
        <w:rPr>
          <w:i/>
        </w:rPr>
        <w:t>s</w:t>
      </w:r>
      <w:r w:rsidRPr="00070EF4">
        <w:rPr>
          <w:i/>
        </w:rPr>
        <w:t xml:space="preserve"> </w:t>
      </w:r>
      <w:r w:rsidR="006F5512" w:rsidRPr="00070EF4">
        <w:rPr>
          <w:i/>
        </w:rPr>
        <w:t>et</w:t>
      </w:r>
      <w:r w:rsidRPr="00070EF4">
        <w:rPr>
          <w:i/>
        </w:rPr>
        <w:t xml:space="preserve"> transport</w:t>
      </w:r>
      <w:r w:rsidR="006F5512" w:rsidRPr="00070EF4">
        <w:rPr>
          <w:i/>
        </w:rPr>
        <w:t>s</w:t>
      </w:r>
      <w:r w:rsidR="00281D38" w:rsidRPr="00070EF4">
        <w:rPr>
          <w:iCs/>
        </w:rPr>
        <w:t>:</w:t>
      </w:r>
      <w:r w:rsidRPr="00070EF4">
        <w:rPr>
          <w:iCs/>
        </w:rPr>
        <w:t xml:space="preserve"> </w:t>
      </w:r>
      <w:r w:rsidR="00A8142B" w:rsidRPr="00070EF4">
        <w:t>réhabiliter les infrastructures de services sociaux</w:t>
      </w:r>
      <w:r w:rsidRPr="00070EF4">
        <w:t xml:space="preserve"> </w:t>
      </w:r>
      <w:r w:rsidR="00A8142B" w:rsidRPr="00070EF4">
        <w:t>et les infrastructures critiques reliant les</w:t>
      </w:r>
      <w:r w:rsidRPr="00070EF4">
        <w:t xml:space="preserve"> </w:t>
      </w:r>
      <w:r w:rsidR="002E491E" w:rsidRPr="00070EF4">
        <w:t>régions d</w:t>
      </w:r>
      <w:r w:rsidR="00D876FC" w:rsidRPr="00070EF4">
        <w:t>’</w:t>
      </w:r>
      <w:r w:rsidR="002E491E" w:rsidRPr="00070EF4">
        <w:t xml:space="preserve">Abkhazie et </w:t>
      </w:r>
      <w:r w:rsidR="00E733EB" w:rsidRPr="00070EF4">
        <w:t>de Tskhinvali/Ossétie du Sud</w:t>
      </w:r>
      <w:r w:rsidRPr="00070EF4">
        <w:t xml:space="preserve"> </w:t>
      </w:r>
      <w:r w:rsidR="00D75D29" w:rsidRPr="00070EF4">
        <w:t xml:space="preserve">(Géorgie) </w:t>
      </w:r>
      <w:r w:rsidR="00A8142B" w:rsidRPr="00070EF4">
        <w:t>avec le reste de la Géorgie</w:t>
      </w:r>
      <w:r w:rsidR="00281D38" w:rsidRPr="00070EF4">
        <w:t>;</w:t>
      </w:r>
      <w:r w:rsidR="00A8142B" w:rsidRPr="00070EF4">
        <w:t xml:space="preserve"> </w:t>
      </w:r>
    </w:p>
    <w:p w:rsidR="001555C6" w:rsidRPr="00070EF4" w:rsidRDefault="006F5512" w:rsidP="006B13AF">
      <w:pPr>
        <w:pStyle w:val="Bullet1G"/>
        <w:ind w:hanging="141"/>
      </w:pPr>
      <w:r w:rsidRPr="00070EF4">
        <w:rPr>
          <w:i/>
        </w:rPr>
        <w:t>Enseignement</w:t>
      </w:r>
      <w:r w:rsidR="00281D38" w:rsidRPr="00070EF4">
        <w:rPr>
          <w:iCs/>
        </w:rPr>
        <w:t>:</w:t>
      </w:r>
      <w:r w:rsidR="001555C6" w:rsidRPr="00070EF4">
        <w:t xml:space="preserve"> </w:t>
      </w:r>
      <w:r w:rsidR="006B13AF" w:rsidRPr="00070EF4">
        <w:t>permettre l</w:t>
      </w:r>
      <w:r w:rsidR="00D876FC" w:rsidRPr="00070EF4">
        <w:t>’</w:t>
      </w:r>
      <w:r w:rsidR="006B13AF" w:rsidRPr="00070EF4">
        <w:t xml:space="preserve">enseignement en langue maternelle géorgienne, abkhaze et ossète. Permettre aux élèves des </w:t>
      </w:r>
      <w:r w:rsidR="002E491E" w:rsidRPr="00070EF4">
        <w:t>régions d</w:t>
      </w:r>
      <w:r w:rsidR="00D876FC" w:rsidRPr="00070EF4">
        <w:t>’</w:t>
      </w:r>
      <w:r w:rsidR="002E491E" w:rsidRPr="00070EF4">
        <w:t>Abkhazie et</w:t>
      </w:r>
      <w:r w:rsidR="00E733EB" w:rsidRPr="00070EF4">
        <w:t xml:space="preserve"> de Tskhinvali/Ossétie du Sud </w:t>
      </w:r>
      <w:r w:rsidR="00D75D29" w:rsidRPr="00070EF4">
        <w:t xml:space="preserve">(Géorgie) </w:t>
      </w:r>
      <w:r w:rsidR="006B13AF" w:rsidRPr="00070EF4">
        <w:t>de</w:t>
      </w:r>
      <w:r w:rsidR="001555C6" w:rsidRPr="00070EF4">
        <w:t xml:space="preserve"> </w:t>
      </w:r>
      <w:r w:rsidR="007722DC" w:rsidRPr="00070EF4">
        <w:t>poursuivre leurs études</w:t>
      </w:r>
      <w:r w:rsidR="001555C6" w:rsidRPr="00070EF4">
        <w:t xml:space="preserve"> </w:t>
      </w:r>
      <w:r w:rsidR="007722DC" w:rsidRPr="00070EF4">
        <w:t>ailleurs en Géorgie ou à l</w:t>
      </w:r>
      <w:r w:rsidR="00D876FC" w:rsidRPr="00070EF4">
        <w:t>’</w:t>
      </w:r>
      <w:r w:rsidR="007722DC" w:rsidRPr="00070EF4">
        <w:t>étranger</w:t>
      </w:r>
      <w:r w:rsidR="00281D38" w:rsidRPr="00070EF4">
        <w:t>;</w:t>
      </w:r>
      <w:r w:rsidR="006B13AF" w:rsidRPr="00070EF4">
        <w:t xml:space="preserve"> </w:t>
      </w:r>
    </w:p>
    <w:p w:rsidR="001555C6" w:rsidRPr="00070EF4" w:rsidRDefault="006F5512" w:rsidP="006B13AF">
      <w:pPr>
        <w:pStyle w:val="Bullet1G"/>
        <w:ind w:hanging="141"/>
      </w:pPr>
      <w:r w:rsidRPr="00070EF4">
        <w:rPr>
          <w:i/>
        </w:rPr>
        <w:t>Soins de santé</w:t>
      </w:r>
      <w:r w:rsidR="00281D38" w:rsidRPr="00070EF4">
        <w:rPr>
          <w:iCs/>
        </w:rPr>
        <w:t>:</w:t>
      </w:r>
      <w:r w:rsidR="006B13AF" w:rsidRPr="00070EF4">
        <w:t xml:space="preserve"> créer des mécanismes, en partenariat avec les acteurs internationaux, pour fournir des services de santé aux habitants des territoires occupés. Créer des cadres pour qu</w:t>
      </w:r>
      <w:r w:rsidR="00D876FC" w:rsidRPr="00070EF4">
        <w:t>’</w:t>
      </w:r>
      <w:r w:rsidR="006B13AF" w:rsidRPr="00070EF4">
        <w:t>ils puissent se faire soigner ailleurs en Géorgie</w:t>
      </w:r>
      <w:r w:rsidR="00281D38" w:rsidRPr="00070EF4">
        <w:t>;</w:t>
      </w:r>
    </w:p>
    <w:p w:rsidR="001555C6" w:rsidRPr="00070EF4" w:rsidRDefault="006F5512" w:rsidP="006B13AF">
      <w:pPr>
        <w:pStyle w:val="Bullet1G"/>
        <w:ind w:hanging="141"/>
      </w:pPr>
      <w:r w:rsidRPr="00070EF4">
        <w:rPr>
          <w:i/>
        </w:rPr>
        <w:t>Échanges entre les populations</w:t>
      </w:r>
      <w:r w:rsidR="00281D38" w:rsidRPr="00070EF4">
        <w:rPr>
          <w:iCs/>
        </w:rPr>
        <w:t>:</w:t>
      </w:r>
      <w:r w:rsidR="006B13AF" w:rsidRPr="00070EF4">
        <w:t xml:space="preserve"> promouvoir des mesures de confiance entre les populations touchées par la guerre. Créer des plate</w:t>
      </w:r>
      <w:r w:rsidR="000D557D" w:rsidRPr="00070EF4">
        <w:t>s</w:t>
      </w:r>
      <w:r w:rsidR="006B13AF" w:rsidRPr="00070EF4">
        <w:t>-formes d</w:t>
      </w:r>
      <w:r w:rsidR="00D876FC" w:rsidRPr="00070EF4">
        <w:t>’</w:t>
      </w:r>
      <w:r w:rsidR="006B13AF" w:rsidRPr="00070EF4">
        <w:t>échanges entre les groupes d</w:t>
      </w:r>
      <w:r w:rsidR="00D876FC" w:rsidRPr="00070EF4">
        <w:t>’</w:t>
      </w:r>
      <w:r w:rsidR="006B13AF" w:rsidRPr="00070EF4">
        <w:t xml:space="preserve">intérêt et la jeunesse divisés par </w:t>
      </w:r>
      <w:r w:rsidR="00797E25" w:rsidRPr="00070EF4">
        <w:t>les lignes d</w:t>
      </w:r>
      <w:r w:rsidR="00D876FC" w:rsidRPr="00070EF4">
        <w:t>’</w:t>
      </w:r>
      <w:r w:rsidR="00797E25" w:rsidRPr="00070EF4">
        <w:t>occupation</w:t>
      </w:r>
      <w:r w:rsidR="00281D38" w:rsidRPr="00070EF4">
        <w:t>;</w:t>
      </w:r>
      <w:r w:rsidR="006B13AF" w:rsidRPr="00070EF4">
        <w:t xml:space="preserve"> </w:t>
      </w:r>
    </w:p>
    <w:p w:rsidR="001555C6" w:rsidRPr="00070EF4" w:rsidRDefault="006F5512" w:rsidP="00560BCC">
      <w:pPr>
        <w:pStyle w:val="Bullet1G"/>
        <w:ind w:hanging="141"/>
      </w:pPr>
      <w:r w:rsidRPr="00070EF4">
        <w:rPr>
          <w:i/>
        </w:rPr>
        <w:t>Patrimoine culturel</w:t>
      </w:r>
      <w:r w:rsidR="00281D38" w:rsidRPr="00070EF4">
        <w:rPr>
          <w:iCs/>
        </w:rPr>
        <w:t>:</w:t>
      </w:r>
      <w:r w:rsidR="001555C6" w:rsidRPr="00070EF4">
        <w:t xml:space="preserve"> </w:t>
      </w:r>
      <w:r w:rsidR="006B13AF" w:rsidRPr="00070EF4">
        <w:t>protéger et développer le patrimoine de tous les groupes ethniques et l</w:t>
      </w:r>
      <w:r w:rsidR="00FF6A5D" w:rsidRPr="00070EF4">
        <w:t>a liberté de culte</w:t>
      </w:r>
      <w:r w:rsidR="001555C6" w:rsidRPr="00070EF4">
        <w:t xml:space="preserve">. </w:t>
      </w:r>
      <w:r w:rsidR="00FF6A5D" w:rsidRPr="00070EF4">
        <w:t>Rechercher l</w:t>
      </w:r>
      <w:r w:rsidR="00D876FC" w:rsidRPr="00070EF4">
        <w:t>’</w:t>
      </w:r>
      <w:r w:rsidR="00FF6A5D" w:rsidRPr="00070EF4">
        <w:t>aide internationale pour préserver les monuments culturels</w:t>
      </w:r>
      <w:r w:rsidR="00281D38" w:rsidRPr="00070EF4">
        <w:t>;</w:t>
      </w:r>
    </w:p>
    <w:p w:rsidR="001555C6" w:rsidRPr="00070EF4" w:rsidRDefault="006F5512" w:rsidP="00FF6A5D">
      <w:pPr>
        <w:pStyle w:val="Bullet1G"/>
        <w:ind w:hanging="141"/>
      </w:pPr>
      <w:r w:rsidRPr="00070EF4">
        <w:rPr>
          <w:i/>
        </w:rPr>
        <w:t>Mesures juridiques et</w:t>
      </w:r>
      <w:r w:rsidR="001555C6" w:rsidRPr="00070EF4">
        <w:rPr>
          <w:i/>
        </w:rPr>
        <w:t xml:space="preserve"> administrative</w:t>
      </w:r>
      <w:r w:rsidRPr="00070EF4">
        <w:rPr>
          <w:i/>
        </w:rPr>
        <w:t>s</w:t>
      </w:r>
      <w:r w:rsidR="00281D38" w:rsidRPr="00070EF4">
        <w:rPr>
          <w:iCs/>
        </w:rPr>
        <w:t>:</w:t>
      </w:r>
      <w:r w:rsidR="001555C6" w:rsidRPr="00070EF4">
        <w:t xml:space="preserve"> </w:t>
      </w:r>
      <w:r w:rsidR="00FF6A5D" w:rsidRPr="00070EF4">
        <w:t>donner aux habitants des territoires occupés des documents d</w:t>
      </w:r>
      <w:r w:rsidR="00D876FC" w:rsidRPr="00070EF4">
        <w:t>’</w:t>
      </w:r>
      <w:r w:rsidR="00FF6A5D" w:rsidRPr="00070EF4">
        <w:t>état civil et des documents de voyage internationaux</w:t>
      </w:r>
      <w:r w:rsidR="00281D38" w:rsidRPr="00070EF4">
        <w:t>;</w:t>
      </w:r>
      <w:r w:rsidR="00FF6A5D" w:rsidRPr="00070EF4">
        <w:t xml:space="preserve"> </w:t>
      </w:r>
    </w:p>
    <w:p w:rsidR="001555C6" w:rsidRPr="00070EF4" w:rsidRDefault="006F5512" w:rsidP="00560BCC">
      <w:pPr>
        <w:pStyle w:val="Bullet1G"/>
        <w:ind w:hanging="141"/>
      </w:pPr>
      <w:r w:rsidRPr="00070EF4">
        <w:rPr>
          <w:i/>
        </w:rPr>
        <w:t>Droits de l</w:t>
      </w:r>
      <w:r w:rsidR="00D876FC" w:rsidRPr="00070EF4">
        <w:rPr>
          <w:i/>
        </w:rPr>
        <w:t>’</w:t>
      </w:r>
      <w:r w:rsidRPr="00070EF4">
        <w:rPr>
          <w:i/>
        </w:rPr>
        <w:t>homme</w:t>
      </w:r>
      <w:r w:rsidR="00281D38" w:rsidRPr="00070EF4">
        <w:rPr>
          <w:iCs/>
        </w:rPr>
        <w:t>:</w:t>
      </w:r>
      <w:r w:rsidR="001555C6" w:rsidRPr="00070EF4">
        <w:t xml:space="preserve"> </w:t>
      </w:r>
      <w:r w:rsidR="00FF6A5D" w:rsidRPr="00070EF4">
        <w:t xml:space="preserve">promouvoir la sécurité des </w:t>
      </w:r>
      <w:r w:rsidR="000D557D" w:rsidRPr="00070EF4">
        <w:t>populations</w:t>
      </w:r>
      <w:r w:rsidR="00FF6A5D" w:rsidRPr="00070EF4">
        <w:t xml:space="preserve"> habitant dans les territoires occupés ou qui en ont été exilés. Inviter les organisations internationales à soutenir ces objectifs</w:t>
      </w:r>
      <w:r w:rsidR="001555C6" w:rsidRPr="00070EF4">
        <w:t>.</w:t>
      </w:r>
      <w:r w:rsidR="00FF6A5D" w:rsidRPr="00070EF4">
        <w:t xml:space="preserve"> </w:t>
      </w:r>
    </w:p>
    <w:p w:rsidR="001555C6" w:rsidRPr="00070EF4" w:rsidRDefault="00FE71BD" w:rsidP="00003F8B">
      <w:pPr>
        <w:pStyle w:val="SingleTxtG"/>
        <w:rPr>
          <w:lang w:val="fr-FR"/>
        </w:rPr>
      </w:pPr>
      <w:r w:rsidRPr="00070EF4">
        <w:rPr>
          <w:lang w:val="fr-FR"/>
        </w:rPr>
        <w:t>80.</w:t>
      </w:r>
      <w:r w:rsidRPr="00070EF4">
        <w:rPr>
          <w:lang w:val="fr-FR"/>
        </w:rPr>
        <w:tab/>
      </w:r>
      <w:r w:rsidR="006F5512" w:rsidRPr="00070EF4">
        <w:rPr>
          <w:lang w:val="fr-FR"/>
        </w:rPr>
        <w:t>Le</w:t>
      </w:r>
      <w:r w:rsidR="001555C6" w:rsidRPr="00070EF4">
        <w:rPr>
          <w:lang w:val="fr-FR"/>
        </w:rPr>
        <w:t xml:space="preserve"> </w:t>
      </w:r>
      <w:r w:rsidR="006F5512" w:rsidRPr="00070EF4">
        <w:rPr>
          <w:lang w:val="fr-FR"/>
        </w:rPr>
        <w:t>Plan d</w:t>
      </w:r>
      <w:r w:rsidR="00D876FC" w:rsidRPr="00070EF4">
        <w:rPr>
          <w:lang w:val="fr-FR"/>
        </w:rPr>
        <w:t>’</w:t>
      </w:r>
      <w:r w:rsidR="006F5512" w:rsidRPr="00070EF4">
        <w:rPr>
          <w:lang w:val="fr-FR"/>
        </w:rPr>
        <w:t>a</w:t>
      </w:r>
      <w:r w:rsidR="001555C6" w:rsidRPr="00070EF4">
        <w:rPr>
          <w:lang w:val="fr-FR"/>
        </w:rPr>
        <w:t xml:space="preserve">ction </w:t>
      </w:r>
      <w:r w:rsidR="006F5512" w:rsidRPr="00070EF4">
        <w:rPr>
          <w:lang w:val="fr-FR"/>
        </w:rPr>
        <w:t xml:space="preserve">prévoit des mécanismes précis pour mettre en œuvre les objectifs définis dans la Stratégie et décrit les quatre aspects </w:t>
      </w:r>
      <w:r w:rsidR="00853BAF" w:rsidRPr="00070EF4">
        <w:rPr>
          <w:lang w:val="fr-FR"/>
        </w:rPr>
        <w:t>du rapprochement</w:t>
      </w:r>
      <w:r w:rsidR="00281D38" w:rsidRPr="00070EF4">
        <w:rPr>
          <w:lang w:val="fr-FR"/>
        </w:rPr>
        <w:t>:</w:t>
      </w:r>
      <w:r w:rsidR="006F5512" w:rsidRPr="00070EF4">
        <w:rPr>
          <w:lang w:val="fr-FR"/>
        </w:rPr>
        <w:t xml:space="preserve"> humanitaire, humain, social et économique</w:t>
      </w:r>
      <w:r w:rsidR="001555C6" w:rsidRPr="00070EF4">
        <w:rPr>
          <w:lang w:val="fr-FR"/>
        </w:rPr>
        <w:t xml:space="preserve">. </w:t>
      </w:r>
      <w:r w:rsidR="006F5512" w:rsidRPr="00070EF4">
        <w:rPr>
          <w:lang w:val="fr-FR"/>
        </w:rPr>
        <w:t>Ces aspects couvrent un large éventail de domaines prévus par la Stratégie, notamment</w:t>
      </w:r>
      <w:r w:rsidR="00FF6A5D" w:rsidRPr="00070EF4">
        <w:rPr>
          <w:lang w:val="fr-FR"/>
        </w:rPr>
        <w:t xml:space="preserve"> </w:t>
      </w:r>
      <w:r w:rsidR="00003F8B" w:rsidRPr="00070EF4">
        <w:rPr>
          <w:lang w:val="fr-FR"/>
        </w:rPr>
        <w:t>l</w:t>
      </w:r>
      <w:r w:rsidR="00D876FC" w:rsidRPr="00070EF4">
        <w:rPr>
          <w:lang w:val="fr-FR"/>
        </w:rPr>
        <w:t>’</w:t>
      </w:r>
      <w:r w:rsidR="00003F8B" w:rsidRPr="00070EF4">
        <w:rPr>
          <w:lang w:val="fr-FR"/>
        </w:rPr>
        <w:t>action</w:t>
      </w:r>
      <w:r w:rsidR="002F0044" w:rsidRPr="00070EF4">
        <w:rPr>
          <w:lang w:val="fr-FR"/>
        </w:rPr>
        <w:t xml:space="preserve"> humanitaire et les interventions en cas de catastrophe naturelle, </w:t>
      </w:r>
      <w:r w:rsidR="006E1FC2" w:rsidRPr="00070EF4">
        <w:rPr>
          <w:lang w:val="fr-FR"/>
        </w:rPr>
        <w:t xml:space="preserve">les </w:t>
      </w:r>
      <w:r w:rsidR="00003F8B" w:rsidRPr="00070EF4">
        <w:rPr>
          <w:lang w:val="fr-FR"/>
        </w:rPr>
        <w:t xml:space="preserve">relations intercommunautaires, </w:t>
      </w:r>
      <w:r w:rsidR="006E1FC2" w:rsidRPr="00070EF4">
        <w:rPr>
          <w:lang w:val="fr-FR"/>
        </w:rPr>
        <w:t xml:space="preserve">la </w:t>
      </w:r>
      <w:r w:rsidR="00003F8B" w:rsidRPr="00070EF4">
        <w:rPr>
          <w:lang w:val="fr-FR"/>
        </w:rPr>
        <w:t>préservation du patrimoine culturel et de l</w:t>
      </w:r>
      <w:r w:rsidR="00D876FC" w:rsidRPr="00070EF4">
        <w:rPr>
          <w:lang w:val="fr-FR"/>
        </w:rPr>
        <w:t>’</w:t>
      </w:r>
      <w:r w:rsidR="00003F8B" w:rsidRPr="00070EF4">
        <w:rPr>
          <w:lang w:val="fr-FR"/>
        </w:rPr>
        <w:t xml:space="preserve">identité, </w:t>
      </w:r>
      <w:r w:rsidR="006E1FC2" w:rsidRPr="00070EF4">
        <w:rPr>
          <w:lang w:val="fr-FR"/>
        </w:rPr>
        <w:t xml:space="preserve">la </w:t>
      </w:r>
      <w:r w:rsidR="00003F8B" w:rsidRPr="00070EF4">
        <w:rPr>
          <w:lang w:val="fr-FR"/>
        </w:rPr>
        <w:t>libre circulation de l</w:t>
      </w:r>
      <w:r w:rsidR="00D876FC" w:rsidRPr="00070EF4">
        <w:rPr>
          <w:lang w:val="fr-FR"/>
        </w:rPr>
        <w:t>’</w:t>
      </w:r>
      <w:r w:rsidR="00003F8B" w:rsidRPr="00070EF4">
        <w:rPr>
          <w:lang w:val="fr-FR"/>
        </w:rPr>
        <w:t xml:space="preserve">information, </w:t>
      </w:r>
      <w:r w:rsidR="006E1FC2" w:rsidRPr="00070EF4">
        <w:rPr>
          <w:lang w:val="fr-FR"/>
        </w:rPr>
        <w:t xml:space="preserve">les </w:t>
      </w:r>
      <w:r w:rsidR="00003F8B" w:rsidRPr="00070EF4">
        <w:rPr>
          <w:lang w:val="fr-FR"/>
        </w:rPr>
        <w:t>droits de l</w:t>
      </w:r>
      <w:r w:rsidR="00D876FC" w:rsidRPr="00070EF4">
        <w:rPr>
          <w:lang w:val="fr-FR"/>
        </w:rPr>
        <w:t>’</w:t>
      </w:r>
      <w:r w:rsidR="00003F8B" w:rsidRPr="00070EF4">
        <w:rPr>
          <w:lang w:val="fr-FR"/>
        </w:rPr>
        <w:t xml:space="preserve">homme, </w:t>
      </w:r>
      <w:r w:rsidR="006E1FC2" w:rsidRPr="00070EF4">
        <w:rPr>
          <w:lang w:val="fr-FR"/>
        </w:rPr>
        <w:t xml:space="preserve">les </w:t>
      </w:r>
      <w:r w:rsidR="00003F8B" w:rsidRPr="00070EF4">
        <w:rPr>
          <w:lang w:val="fr-FR"/>
        </w:rPr>
        <w:t xml:space="preserve">activités pour les jeunes, </w:t>
      </w:r>
      <w:r w:rsidR="006E1FC2" w:rsidRPr="00070EF4">
        <w:rPr>
          <w:lang w:val="fr-FR"/>
        </w:rPr>
        <w:t>l</w:t>
      </w:r>
      <w:r w:rsidR="00D876FC" w:rsidRPr="00070EF4">
        <w:rPr>
          <w:lang w:val="fr-FR"/>
        </w:rPr>
        <w:t>’</w:t>
      </w:r>
      <w:r w:rsidR="00003F8B" w:rsidRPr="00070EF4">
        <w:rPr>
          <w:lang w:val="fr-FR"/>
        </w:rPr>
        <w:t xml:space="preserve">enseignement, </w:t>
      </w:r>
      <w:r w:rsidR="006E1FC2" w:rsidRPr="00070EF4">
        <w:rPr>
          <w:lang w:val="fr-FR"/>
        </w:rPr>
        <w:t xml:space="preserve">la </w:t>
      </w:r>
      <w:r w:rsidR="00003F8B" w:rsidRPr="00070EF4">
        <w:rPr>
          <w:lang w:val="fr-FR"/>
        </w:rPr>
        <w:t xml:space="preserve">santé, </w:t>
      </w:r>
      <w:r w:rsidR="006E1FC2" w:rsidRPr="00070EF4">
        <w:rPr>
          <w:lang w:val="fr-FR"/>
        </w:rPr>
        <w:t>l</w:t>
      </w:r>
      <w:r w:rsidR="00D876FC" w:rsidRPr="00070EF4">
        <w:rPr>
          <w:lang w:val="fr-FR"/>
        </w:rPr>
        <w:t>’</w:t>
      </w:r>
      <w:r w:rsidR="00003F8B" w:rsidRPr="00070EF4">
        <w:rPr>
          <w:lang w:val="fr-FR"/>
        </w:rPr>
        <w:t xml:space="preserve">environnement, </w:t>
      </w:r>
      <w:r w:rsidR="006E1FC2" w:rsidRPr="00070EF4">
        <w:rPr>
          <w:lang w:val="fr-FR"/>
        </w:rPr>
        <w:t xml:space="preserve">le </w:t>
      </w:r>
      <w:r w:rsidR="00003F8B" w:rsidRPr="00070EF4">
        <w:rPr>
          <w:lang w:val="fr-FR"/>
        </w:rPr>
        <w:t xml:space="preserve">commerce, </w:t>
      </w:r>
      <w:r w:rsidR="006E1FC2" w:rsidRPr="00070EF4">
        <w:rPr>
          <w:lang w:val="fr-FR"/>
        </w:rPr>
        <w:t xml:space="preserve">la </w:t>
      </w:r>
      <w:r w:rsidR="00003F8B" w:rsidRPr="00070EF4">
        <w:rPr>
          <w:lang w:val="fr-FR"/>
        </w:rPr>
        <w:t xml:space="preserve">coproduction, </w:t>
      </w:r>
      <w:r w:rsidR="006E1FC2" w:rsidRPr="00070EF4">
        <w:rPr>
          <w:lang w:val="fr-FR"/>
        </w:rPr>
        <w:t xml:space="preserve">les </w:t>
      </w:r>
      <w:r w:rsidR="00003F8B" w:rsidRPr="00070EF4">
        <w:rPr>
          <w:lang w:val="fr-FR"/>
        </w:rPr>
        <w:t>c</w:t>
      </w:r>
      <w:r w:rsidR="001555C6" w:rsidRPr="00070EF4">
        <w:rPr>
          <w:lang w:val="fr-FR"/>
        </w:rPr>
        <w:t xml:space="preserve">ommunications, </w:t>
      </w:r>
      <w:r w:rsidR="006E1FC2" w:rsidRPr="00070EF4">
        <w:rPr>
          <w:lang w:val="fr-FR"/>
        </w:rPr>
        <w:t xml:space="preserve">les </w:t>
      </w:r>
      <w:r w:rsidR="00250B62" w:rsidRPr="00070EF4">
        <w:rPr>
          <w:lang w:val="fr-FR"/>
        </w:rPr>
        <w:t>i</w:t>
      </w:r>
      <w:r w:rsidR="001555C6" w:rsidRPr="00070EF4">
        <w:rPr>
          <w:lang w:val="fr-FR"/>
        </w:rPr>
        <w:t>nfrastructure</w:t>
      </w:r>
      <w:r w:rsidR="00250B62" w:rsidRPr="00070EF4">
        <w:rPr>
          <w:lang w:val="fr-FR"/>
        </w:rPr>
        <w:t>s</w:t>
      </w:r>
      <w:r w:rsidR="001555C6" w:rsidRPr="00070EF4">
        <w:rPr>
          <w:lang w:val="fr-FR"/>
        </w:rPr>
        <w:t>.</w:t>
      </w:r>
      <w:r w:rsidR="00250B62" w:rsidRPr="00070EF4">
        <w:rPr>
          <w:lang w:val="fr-FR"/>
        </w:rPr>
        <w:t xml:space="preserve"> </w:t>
      </w:r>
    </w:p>
    <w:p w:rsidR="001555C6" w:rsidRPr="00070EF4" w:rsidRDefault="00FE71BD" w:rsidP="00FE71BD">
      <w:pPr>
        <w:pStyle w:val="SingleTxtG"/>
        <w:rPr>
          <w:lang w:val="fr-FR"/>
        </w:rPr>
      </w:pPr>
      <w:r w:rsidRPr="00070EF4">
        <w:rPr>
          <w:lang w:val="fr-FR"/>
        </w:rPr>
        <w:t>81.</w:t>
      </w:r>
      <w:r w:rsidRPr="00070EF4">
        <w:rPr>
          <w:lang w:val="fr-FR"/>
        </w:rPr>
        <w:tab/>
      </w:r>
      <w:r w:rsidR="002E491E" w:rsidRPr="00070EF4">
        <w:rPr>
          <w:lang w:val="fr-FR"/>
        </w:rPr>
        <w:t>Le Plan d</w:t>
      </w:r>
      <w:r w:rsidR="00D876FC" w:rsidRPr="00070EF4">
        <w:rPr>
          <w:lang w:val="fr-FR"/>
        </w:rPr>
        <w:t>’</w:t>
      </w:r>
      <w:r w:rsidR="002E491E" w:rsidRPr="00070EF4">
        <w:rPr>
          <w:lang w:val="fr-FR"/>
        </w:rPr>
        <w:t>action</w:t>
      </w:r>
      <w:r w:rsidR="001555C6" w:rsidRPr="00070EF4">
        <w:rPr>
          <w:lang w:val="fr-FR"/>
        </w:rPr>
        <w:t xml:space="preserve"> </w:t>
      </w:r>
      <w:r w:rsidR="002E491E" w:rsidRPr="00070EF4">
        <w:rPr>
          <w:lang w:val="fr-FR"/>
        </w:rPr>
        <w:t>comprend sept</w:t>
      </w:r>
      <w:r w:rsidR="001555C6" w:rsidRPr="00070EF4">
        <w:rPr>
          <w:lang w:val="fr-FR"/>
        </w:rPr>
        <w:t xml:space="preserve"> </w:t>
      </w:r>
      <w:r w:rsidR="00A16FCE" w:rsidRPr="00070EF4">
        <w:rPr>
          <w:lang w:val="fr-FR"/>
        </w:rPr>
        <w:t>dispositifs</w:t>
      </w:r>
      <w:r w:rsidR="001555C6" w:rsidRPr="00070EF4">
        <w:rPr>
          <w:lang w:val="fr-FR"/>
        </w:rPr>
        <w:t xml:space="preserve"> </w:t>
      </w:r>
      <w:r w:rsidR="007722DC" w:rsidRPr="00070EF4">
        <w:rPr>
          <w:lang w:val="fr-FR"/>
        </w:rPr>
        <w:t>permettant à toutes les communautés de Géorgie et à la communauté internationale de communiquer et de coopérer</w:t>
      </w:r>
      <w:r w:rsidR="001555C6" w:rsidRPr="00070EF4">
        <w:rPr>
          <w:lang w:val="fr-FR"/>
        </w:rPr>
        <w:t xml:space="preserve">. </w:t>
      </w:r>
      <w:r w:rsidR="007722DC" w:rsidRPr="00070EF4">
        <w:rPr>
          <w:lang w:val="fr-FR"/>
        </w:rPr>
        <w:t>Ces dispositifs sont</w:t>
      </w:r>
      <w:r w:rsidR="00281D38" w:rsidRPr="00070EF4">
        <w:rPr>
          <w:lang w:val="fr-FR"/>
        </w:rPr>
        <w:t>:</w:t>
      </w:r>
      <w:r w:rsidR="00250B62" w:rsidRPr="00070EF4">
        <w:rPr>
          <w:lang w:val="fr-FR"/>
        </w:rPr>
        <w:t xml:space="preserve"> </w:t>
      </w:r>
    </w:p>
    <w:p w:rsidR="001555C6" w:rsidRPr="00070EF4" w:rsidRDefault="00A16FCE" w:rsidP="00AF755F">
      <w:pPr>
        <w:pStyle w:val="Bullet1G"/>
      </w:pPr>
      <w:r w:rsidRPr="00070EF4">
        <w:t>Un Mécanisme de liaison déjà en place</w:t>
      </w:r>
      <w:r w:rsidR="006E1FC2" w:rsidRPr="00070EF4">
        <w:t>, l</w:t>
      </w:r>
      <w:r w:rsidR="007722DC" w:rsidRPr="00070EF4">
        <w:t xml:space="preserve">e bureau de </w:t>
      </w:r>
      <w:r w:rsidR="001555C6" w:rsidRPr="00070EF4">
        <w:t>Tbilis</w:t>
      </w:r>
      <w:r w:rsidR="007722DC" w:rsidRPr="00070EF4">
        <w:t>s</w:t>
      </w:r>
      <w:r w:rsidR="001555C6" w:rsidRPr="00070EF4">
        <w:t>i</w:t>
      </w:r>
      <w:r w:rsidR="006E1FC2" w:rsidRPr="00070EF4">
        <w:t>,</w:t>
      </w:r>
      <w:r w:rsidR="001555C6" w:rsidRPr="00070EF4">
        <w:t xml:space="preserve"> </w:t>
      </w:r>
      <w:r w:rsidR="007722DC" w:rsidRPr="00070EF4">
        <w:t>a été créé sous les</w:t>
      </w:r>
      <w:r w:rsidR="001555C6" w:rsidRPr="00070EF4">
        <w:t xml:space="preserve"> auspices </w:t>
      </w:r>
      <w:r w:rsidR="007722DC" w:rsidRPr="00070EF4">
        <w:t xml:space="preserve">du </w:t>
      </w:r>
      <w:r w:rsidRPr="00070EF4">
        <w:t xml:space="preserve">Programme des Nations Unies pour le développement </w:t>
      </w:r>
      <w:r w:rsidR="00C918C3" w:rsidRPr="00070EF4">
        <w:t>(</w:t>
      </w:r>
      <w:r w:rsidRPr="00070EF4">
        <w:t>PNUD</w:t>
      </w:r>
      <w:r w:rsidR="00C918C3" w:rsidRPr="00070EF4">
        <w:t>)</w:t>
      </w:r>
      <w:r w:rsidR="00281D38" w:rsidRPr="00070EF4">
        <w:t>;</w:t>
      </w:r>
      <w:r w:rsidR="001555C6" w:rsidRPr="00070EF4">
        <w:t xml:space="preserve"> </w:t>
      </w:r>
      <w:r w:rsidR="007722DC" w:rsidRPr="00070EF4">
        <w:t xml:space="preserve">un deuxième bureau ouvert à </w:t>
      </w:r>
      <w:r w:rsidR="001555C6" w:rsidRPr="00070EF4">
        <w:t>So</w:t>
      </w:r>
      <w:r w:rsidR="007722DC" w:rsidRPr="00070EF4">
        <w:t>u</w:t>
      </w:r>
      <w:r w:rsidR="001555C6" w:rsidRPr="00070EF4">
        <w:t>kh</w:t>
      </w:r>
      <w:r w:rsidR="007722DC" w:rsidRPr="00070EF4">
        <w:t>o</w:t>
      </w:r>
      <w:r w:rsidR="001555C6" w:rsidRPr="00070EF4">
        <w:t xml:space="preserve">umi </w:t>
      </w:r>
      <w:r w:rsidR="007722DC" w:rsidRPr="00070EF4">
        <w:t>est doté d</w:t>
      </w:r>
      <w:r w:rsidR="00D876FC" w:rsidRPr="00070EF4">
        <w:t>’</w:t>
      </w:r>
      <w:r w:rsidR="007722DC" w:rsidRPr="00070EF4">
        <w:t>un</w:t>
      </w:r>
      <w:r w:rsidR="001555C6" w:rsidRPr="00070EF4">
        <w:t xml:space="preserve"> personnel</w:t>
      </w:r>
      <w:r w:rsidR="007722DC" w:rsidRPr="00070EF4">
        <w:t xml:space="preserve"> local</w:t>
      </w:r>
      <w:r w:rsidR="001555C6" w:rsidRPr="00070EF4">
        <w:t xml:space="preserve">. </w:t>
      </w:r>
      <w:r w:rsidR="00E966EC" w:rsidRPr="00070EF4">
        <w:t>Via le</w:t>
      </w:r>
      <w:r w:rsidR="007722DC" w:rsidRPr="00070EF4">
        <w:t xml:space="preserve"> Mécanisme de liaison, le</w:t>
      </w:r>
      <w:r w:rsidR="001555C6" w:rsidRPr="00070EF4">
        <w:t xml:space="preserve"> </w:t>
      </w:r>
      <w:r w:rsidR="005D4533" w:rsidRPr="00070EF4">
        <w:t>Gouvernement géorgien</w:t>
      </w:r>
      <w:r w:rsidR="00250B62" w:rsidRPr="00070EF4">
        <w:t xml:space="preserve"> fournit </w:t>
      </w:r>
      <w:r w:rsidR="000D557D" w:rsidRPr="00070EF4">
        <w:t xml:space="preserve">chaque trimestre </w:t>
      </w:r>
      <w:r w:rsidR="00250B62" w:rsidRPr="00070EF4">
        <w:t>des ambulances, du matériel médical, différents types de vaccins, de l</w:t>
      </w:r>
      <w:r w:rsidR="00D876FC" w:rsidRPr="00070EF4">
        <w:t>’</w:t>
      </w:r>
      <w:r w:rsidR="00250B62" w:rsidRPr="00070EF4">
        <w:t>insuline, des analgésiques, des médicaments contre le diabète, des antibiotiques contre la tuberculose, des traitements VIH/sida</w:t>
      </w:r>
      <w:r w:rsidR="001555C6" w:rsidRPr="00070EF4">
        <w:t xml:space="preserve">, etc. </w:t>
      </w:r>
      <w:r w:rsidR="007722DC" w:rsidRPr="00070EF4">
        <w:t>aux habitants de la région occupée</w:t>
      </w:r>
      <w:r w:rsidR="001555C6" w:rsidRPr="00070EF4">
        <w:t xml:space="preserve"> </w:t>
      </w:r>
      <w:r w:rsidR="007722DC" w:rsidRPr="00070EF4">
        <w:t>d</w:t>
      </w:r>
      <w:r w:rsidR="00D876FC" w:rsidRPr="00070EF4">
        <w:t>’</w:t>
      </w:r>
      <w:r w:rsidR="001555C6" w:rsidRPr="00070EF4">
        <w:t>Abkhazi</w:t>
      </w:r>
      <w:r w:rsidR="007722DC" w:rsidRPr="00070EF4">
        <w:t>e</w:t>
      </w:r>
      <w:r w:rsidR="001555C6" w:rsidRPr="00070EF4">
        <w:t xml:space="preserve">. </w:t>
      </w:r>
      <w:r w:rsidR="007722DC" w:rsidRPr="00070EF4">
        <w:t>Le Mécanisme de liaison permet aussi de livrer des</w:t>
      </w:r>
      <w:r w:rsidR="001555C6" w:rsidRPr="00070EF4">
        <w:t xml:space="preserve"> pesticides </w:t>
      </w:r>
      <w:r w:rsidR="007722DC" w:rsidRPr="00070EF4">
        <w:t>et des produits chimiques aux agriculteurs locaux de la région d</w:t>
      </w:r>
      <w:r w:rsidR="00D876FC" w:rsidRPr="00070EF4">
        <w:t>’</w:t>
      </w:r>
      <w:r w:rsidR="001555C6" w:rsidRPr="00070EF4">
        <w:t>Abkhazi</w:t>
      </w:r>
      <w:r w:rsidR="007722DC" w:rsidRPr="00070EF4">
        <w:t>e</w:t>
      </w:r>
      <w:r w:rsidR="001555C6" w:rsidRPr="00070EF4">
        <w:t>.</w:t>
      </w:r>
      <w:r w:rsidR="00250B62" w:rsidRPr="00070EF4">
        <w:t xml:space="preserve"> Par ailleurs, un certain nombre de projets d</w:t>
      </w:r>
      <w:r w:rsidR="00D876FC" w:rsidRPr="00070EF4">
        <w:t>’</w:t>
      </w:r>
      <w:r w:rsidR="00250B62" w:rsidRPr="00070EF4">
        <w:t>organisations internationales ont été et sont mis en œuvre en coopération avec le Mécanisme de liaison, notamment des ateliers communs, des formations, des séminaires et des camps pour les élèves/étudiants géorgiens, abkhazes et ossètes, les professeurs, les journalistes, les informaticiens, les artistes et autres en territoire neutre</w:t>
      </w:r>
      <w:r w:rsidR="00281D38" w:rsidRPr="00070EF4">
        <w:t>;</w:t>
      </w:r>
    </w:p>
    <w:p w:rsidR="001555C6" w:rsidRPr="00070EF4" w:rsidRDefault="00247C0C" w:rsidP="00AF755F">
      <w:pPr>
        <w:pStyle w:val="Bullet1G"/>
      </w:pPr>
      <w:r w:rsidRPr="00070EF4">
        <w:t>Des documents d</w:t>
      </w:r>
      <w:r w:rsidR="00D876FC" w:rsidRPr="00070EF4">
        <w:t>’</w:t>
      </w:r>
      <w:r w:rsidRPr="00070EF4">
        <w:t xml:space="preserve">identité et de voyage à statut neutre destinés exclusivement aux résidents des </w:t>
      </w:r>
      <w:r w:rsidR="008C1C96" w:rsidRPr="00070EF4">
        <w:t>territoires occupés</w:t>
      </w:r>
      <w:r w:rsidR="00906299" w:rsidRPr="00070EF4">
        <w:t>,</w:t>
      </w:r>
      <w:r w:rsidR="001555C6" w:rsidRPr="00070EF4">
        <w:t xml:space="preserve"> </w:t>
      </w:r>
      <w:r w:rsidRPr="00070EF4">
        <w:t xml:space="preserve">qui ont commencé à être délivrés fin </w:t>
      </w:r>
      <w:r w:rsidR="001555C6" w:rsidRPr="00070EF4">
        <w:t xml:space="preserve">2011. </w:t>
      </w:r>
      <w:r w:rsidRPr="00070EF4">
        <w:t>Ces</w:t>
      </w:r>
      <w:r w:rsidR="001555C6" w:rsidRPr="00070EF4">
        <w:t xml:space="preserve"> documents </w:t>
      </w:r>
      <w:r w:rsidRPr="00070EF4">
        <w:t>permettent aux titulaires de bénéficier des droits sociaux dus à tout citoyen géorgien tels que la gratuité des soins de santé et de l</w:t>
      </w:r>
      <w:r w:rsidR="00D876FC" w:rsidRPr="00070EF4">
        <w:t>’</w:t>
      </w:r>
      <w:r w:rsidRPr="00070EF4">
        <w:t>enseignement</w:t>
      </w:r>
      <w:r w:rsidR="001555C6" w:rsidRPr="00070EF4">
        <w:t xml:space="preserve">, </w:t>
      </w:r>
      <w:r w:rsidRPr="00070EF4">
        <w:t>et de voy</w:t>
      </w:r>
      <w:r w:rsidR="00250B62" w:rsidRPr="00070EF4">
        <w:t>ag</w:t>
      </w:r>
      <w:r w:rsidRPr="00070EF4">
        <w:t>er à l</w:t>
      </w:r>
      <w:r w:rsidR="00D876FC" w:rsidRPr="00070EF4">
        <w:t>’</w:t>
      </w:r>
      <w:r w:rsidRPr="00070EF4">
        <w:t>étranger</w:t>
      </w:r>
      <w:r w:rsidR="00A16FCE" w:rsidRPr="00070EF4">
        <w:t xml:space="preserve"> sans avoir la nationalité géorgienne</w:t>
      </w:r>
      <w:r w:rsidR="001555C6" w:rsidRPr="00070EF4">
        <w:t>.</w:t>
      </w:r>
      <w:r w:rsidR="00250B62" w:rsidRPr="00070EF4">
        <w:t xml:space="preserve"> Une étude comparative réalisée par des experts de l</w:t>
      </w:r>
      <w:r w:rsidR="00D876FC" w:rsidRPr="00070EF4">
        <w:t>’</w:t>
      </w:r>
      <w:r w:rsidR="00250B62" w:rsidRPr="00070EF4">
        <w:t xml:space="preserve">Union européenne a indiqué que la délivrance de ces documents à statut neutre est pleinement conforme au droit international. </w:t>
      </w:r>
      <w:r w:rsidR="009D649E" w:rsidRPr="00070EF4">
        <w:t xml:space="preserve">Douze pays </w:t>
      </w:r>
      <w:r w:rsidR="003E2A6B" w:rsidRPr="00070EF4">
        <w:t>–</w:t>
      </w:r>
      <w:r w:rsidR="00281D38" w:rsidRPr="00070EF4">
        <w:t xml:space="preserve"> </w:t>
      </w:r>
      <w:r w:rsidR="009D649E" w:rsidRPr="00070EF4">
        <w:t>Bulgarie, Estonie, États-Unis d</w:t>
      </w:r>
      <w:r w:rsidR="00D876FC" w:rsidRPr="00070EF4">
        <w:t>’</w:t>
      </w:r>
      <w:r w:rsidR="009D649E" w:rsidRPr="00070EF4">
        <w:t>Amérique, Hongrie, Israël, Japon, Lettonie, Lituanie, Pologne, République tchèque,</w:t>
      </w:r>
      <w:r w:rsidR="00281D38" w:rsidRPr="00070EF4">
        <w:t xml:space="preserve"> </w:t>
      </w:r>
      <w:r w:rsidR="009D649E" w:rsidRPr="00070EF4">
        <w:t xml:space="preserve">Roumanie et Slovaquie </w:t>
      </w:r>
      <w:r w:rsidR="003E2A6B" w:rsidRPr="00070EF4">
        <w:t>–</w:t>
      </w:r>
      <w:r w:rsidR="00281D38" w:rsidRPr="00070EF4">
        <w:t xml:space="preserve"> </w:t>
      </w:r>
      <w:r w:rsidR="009D649E" w:rsidRPr="00070EF4">
        <w:t>ont déjà</w:t>
      </w:r>
      <w:r w:rsidR="001555C6" w:rsidRPr="00070EF4">
        <w:t xml:space="preserve"> </w:t>
      </w:r>
      <w:r w:rsidR="007722DC" w:rsidRPr="00070EF4">
        <w:t>reconnu</w:t>
      </w:r>
      <w:r w:rsidR="001555C6" w:rsidRPr="00070EF4">
        <w:t xml:space="preserve"> </w:t>
      </w:r>
      <w:r w:rsidR="007722DC" w:rsidRPr="00070EF4">
        <w:t>ces documents</w:t>
      </w:r>
      <w:r w:rsidR="001555C6" w:rsidRPr="00070EF4">
        <w:t xml:space="preserve">. </w:t>
      </w:r>
      <w:r w:rsidR="007722DC" w:rsidRPr="00070EF4">
        <w:t>L</w:t>
      </w:r>
      <w:r w:rsidR="001555C6" w:rsidRPr="00070EF4">
        <w:t xml:space="preserve">e </w:t>
      </w:r>
      <w:r w:rsidR="005D4533" w:rsidRPr="00070EF4">
        <w:t xml:space="preserve">Gouvernement géorgien </w:t>
      </w:r>
      <w:r w:rsidR="001555C6" w:rsidRPr="00070EF4">
        <w:t>continue</w:t>
      </w:r>
      <w:r w:rsidR="007722DC" w:rsidRPr="00070EF4">
        <w:t xml:space="preserve"> de coopérer avec ses partenaires internationaux, à Tbilissi et dans les capitales étrangères, pour faire reconnaître que les documents d</w:t>
      </w:r>
      <w:r w:rsidR="00D876FC" w:rsidRPr="00070EF4">
        <w:t>’</w:t>
      </w:r>
      <w:r w:rsidR="007722DC" w:rsidRPr="00070EF4">
        <w:t>identité et de voyage à statut neutre constituent un moyen efficace pour garantir la liberté de circulation</w:t>
      </w:r>
      <w:r w:rsidR="00281D38" w:rsidRPr="00070EF4">
        <w:t>;</w:t>
      </w:r>
      <w:r w:rsidR="009E5250" w:rsidRPr="00070EF4">
        <w:t xml:space="preserve"> </w:t>
      </w:r>
    </w:p>
    <w:p w:rsidR="001555C6" w:rsidRPr="00070EF4" w:rsidRDefault="008C647C" w:rsidP="00AF755F">
      <w:pPr>
        <w:pStyle w:val="Bullet1G"/>
      </w:pPr>
      <w:r w:rsidRPr="00070EF4">
        <w:t xml:space="preserve">Un fonds spécial </w:t>
      </w:r>
      <w:r w:rsidR="001E3954" w:rsidRPr="00070EF4">
        <w:t>nommé Dotation pour la réconciliation financera les projets d</w:t>
      </w:r>
      <w:r w:rsidR="00D876FC" w:rsidRPr="00070EF4">
        <w:t>’</w:t>
      </w:r>
      <w:r w:rsidR="001E3954" w:rsidRPr="00070EF4">
        <w:t>organisations internationales et locales en faveur de l</w:t>
      </w:r>
      <w:r w:rsidR="00D876FC" w:rsidRPr="00070EF4">
        <w:t>’</w:t>
      </w:r>
      <w:r w:rsidR="001E3954" w:rsidRPr="00070EF4">
        <w:t xml:space="preserve">instauration de la confiance et, parallèlement, aidera les organisations de terrain à développer les compétences nécessaires pour établir les projets, </w:t>
      </w:r>
      <w:r w:rsidR="00DA32C5" w:rsidRPr="00070EF4">
        <w:t xml:space="preserve">les gérer </w:t>
      </w:r>
      <w:r w:rsidR="001E3954" w:rsidRPr="00070EF4">
        <w:t xml:space="preserve">et en faire rapport. </w:t>
      </w:r>
      <w:r w:rsidR="009E5250" w:rsidRPr="00070EF4">
        <w:t>Le</w:t>
      </w:r>
      <w:r w:rsidR="001555C6" w:rsidRPr="00070EF4">
        <w:t xml:space="preserve"> </w:t>
      </w:r>
      <w:r w:rsidR="005D4533" w:rsidRPr="00070EF4">
        <w:t xml:space="preserve">Gouvernement géorgien </w:t>
      </w:r>
      <w:r w:rsidR="009E5250" w:rsidRPr="00070EF4">
        <w:t>recherche activement l</w:t>
      </w:r>
      <w:r w:rsidR="00D876FC" w:rsidRPr="00070EF4">
        <w:t>’</w:t>
      </w:r>
      <w:r w:rsidR="009E5250" w:rsidRPr="00070EF4">
        <w:t>aide de donateurs pour créer l</w:t>
      </w:r>
      <w:r w:rsidR="001E3954" w:rsidRPr="00070EF4">
        <w:t>a</w:t>
      </w:r>
      <w:r w:rsidR="009E5250" w:rsidRPr="00070EF4">
        <w:t xml:space="preserve"> </w:t>
      </w:r>
      <w:r w:rsidR="001E3954" w:rsidRPr="00070EF4">
        <w:t>Dotation pour la réconciliation</w:t>
      </w:r>
      <w:r w:rsidR="00281D38" w:rsidRPr="00070EF4">
        <w:t>;</w:t>
      </w:r>
      <w:r w:rsidR="001E3954" w:rsidRPr="00070EF4">
        <w:t xml:space="preserve"> </w:t>
      </w:r>
    </w:p>
    <w:p w:rsidR="001555C6" w:rsidRPr="00070EF4" w:rsidRDefault="001E3954" w:rsidP="00AF755F">
      <w:pPr>
        <w:pStyle w:val="Bullet1G"/>
      </w:pPr>
      <w:r w:rsidRPr="00070EF4">
        <w:t>Une institution financière</w:t>
      </w:r>
      <w:r w:rsidR="00E966EC" w:rsidRPr="00070EF4">
        <w:t xml:space="preserve"> qui permettra aux organisations et aux entreprises opérant des deux côtés des lignes d</w:t>
      </w:r>
      <w:r w:rsidR="00D876FC" w:rsidRPr="00070EF4">
        <w:t>’</w:t>
      </w:r>
      <w:r w:rsidR="00E966EC" w:rsidRPr="00070EF4">
        <w:t>occupation d</w:t>
      </w:r>
      <w:r w:rsidR="00D876FC" w:rsidRPr="00070EF4">
        <w:t>’</w:t>
      </w:r>
      <w:r w:rsidR="00E966EC" w:rsidRPr="00070EF4">
        <w:t>effectuer des transactions financières</w:t>
      </w:r>
      <w:r w:rsidR="00281D38" w:rsidRPr="00070EF4">
        <w:t>;</w:t>
      </w:r>
    </w:p>
    <w:p w:rsidR="001555C6" w:rsidRPr="00070EF4" w:rsidRDefault="00E966EC" w:rsidP="00AF755F">
      <w:pPr>
        <w:pStyle w:val="Bullet1G"/>
      </w:pPr>
      <w:r w:rsidRPr="00070EF4">
        <w:t>Des zones socioéconomiques intégrées qui favoriseront le développement dans</w:t>
      </w:r>
      <w:r w:rsidR="000D557D" w:rsidRPr="00070EF4">
        <w:t xml:space="preserve"> </w:t>
      </w:r>
      <w:r w:rsidRPr="00070EF4">
        <w:t xml:space="preserve">les zones jouxtant </w:t>
      </w:r>
      <w:r w:rsidR="00797E25" w:rsidRPr="00070EF4">
        <w:t>les lignes d</w:t>
      </w:r>
      <w:r w:rsidR="00D876FC" w:rsidRPr="00070EF4">
        <w:t>’</w:t>
      </w:r>
      <w:r w:rsidR="00797E25" w:rsidRPr="00070EF4">
        <w:t xml:space="preserve">occupation </w:t>
      </w:r>
      <w:r w:rsidRPr="00070EF4">
        <w:t xml:space="preserve">et permettront la mise en œuvre de programmes contribuant à </w:t>
      </w:r>
      <w:r w:rsidR="000D557D" w:rsidRPr="00070EF4">
        <w:t>atteindre</w:t>
      </w:r>
      <w:r w:rsidRPr="00070EF4">
        <w:t xml:space="preserve"> les objectifs de la</w:t>
      </w:r>
      <w:r w:rsidR="001555C6" w:rsidRPr="00070EF4">
        <w:t xml:space="preserve"> Strat</w:t>
      </w:r>
      <w:r w:rsidRPr="00070EF4">
        <w:t>é</w:t>
      </w:r>
      <w:r w:rsidR="001555C6" w:rsidRPr="00070EF4">
        <w:t>g</w:t>
      </w:r>
      <w:r w:rsidRPr="00070EF4">
        <w:t>ie</w:t>
      </w:r>
      <w:r w:rsidR="00281D38" w:rsidRPr="00070EF4">
        <w:t>;</w:t>
      </w:r>
      <w:r w:rsidRPr="00070EF4">
        <w:t xml:space="preserve"> </w:t>
      </w:r>
    </w:p>
    <w:p w:rsidR="001555C6" w:rsidRPr="00070EF4" w:rsidRDefault="00E966EC" w:rsidP="00AF755F">
      <w:pPr>
        <w:pStyle w:val="Bullet1G"/>
      </w:pPr>
      <w:r w:rsidRPr="00070EF4">
        <w:t>Une agence de</w:t>
      </w:r>
      <w:r w:rsidR="001555C6" w:rsidRPr="00070EF4">
        <w:t xml:space="preserve"> coop</w:t>
      </w:r>
      <w:r w:rsidRPr="00070EF4">
        <w:t>é</w:t>
      </w:r>
      <w:r w:rsidR="001555C6" w:rsidRPr="00070EF4">
        <w:t xml:space="preserve">ration </w:t>
      </w:r>
      <w:r w:rsidR="005D1453" w:rsidRPr="00070EF4">
        <w:t xml:space="preserve">qui </w:t>
      </w:r>
      <w:r w:rsidRPr="00070EF4">
        <w:t>aidera à la mise en œuvre des programmes et facilitera les activités communes des deux côtés des</w:t>
      </w:r>
      <w:r w:rsidR="001555C6" w:rsidRPr="00070EF4">
        <w:t xml:space="preserve"> </w:t>
      </w:r>
      <w:r w:rsidR="00797E25" w:rsidRPr="00070EF4">
        <w:t>lignes d</w:t>
      </w:r>
      <w:r w:rsidR="00D876FC" w:rsidRPr="00070EF4">
        <w:t>’</w:t>
      </w:r>
      <w:r w:rsidR="00797E25" w:rsidRPr="00070EF4">
        <w:t>occupation</w:t>
      </w:r>
      <w:r w:rsidR="00281D38" w:rsidRPr="00070EF4">
        <w:t>;</w:t>
      </w:r>
      <w:r w:rsidRPr="00070EF4">
        <w:t xml:space="preserve"> </w:t>
      </w:r>
    </w:p>
    <w:p w:rsidR="001555C6" w:rsidRPr="00070EF4" w:rsidRDefault="00E966EC" w:rsidP="00AF755F">
      <w:pPr>
        <w:pStyle w:val="Bullet1G"/>
      </w:pPr>
      <w:r w:rsidRPr="00070EF4">
        <w:t>Un</w:t>
      </w:r>
      <w:r w:rsidR="001555C6" w:rsidRPr="00070EF4">
        <w:t xml:space="preserve"> </w:t>
      </w:r>
      <w:r w:rsidRPr="00070EF4">
        <w:rPr>
          <w:bCs/>
        </w:rPr>
        <w:t>fonds d</w:t>
      </w:r>
      <w:r w:rsidR="00D876FC" w:rsidRPr="00070EF4">
        <w:rPr>
          <w:bCs/>
        </w:rPr>
        <w:t>’</w:t>
      </w:r>
      <w:r w:rsidRPr="00070EF4">
        <w:rPr>
          <w:bCs/>
        </w:rPr>
        <w:t xml:space="preserve">investissement commun </w:t>
      </w:r>
      <w:r w:rsidR="005D1453" w:rsidRPr="00070EF4">
        <w:rPr>
          <w:bCs/>
        </w:rPr>
        <w:t xml:space="preserve">qui </w:t>
      </w:r>
      <w:r w:rsidRPr="00070EF4">
        <w:rPr>
          <w:bCs/>
        </w:rPr>
        <w:t>fournira</w:t>
      </w:r>
      <w:r w:rsidR="001555C6" w:rsidRPr="00070EF4">
        <w:t xml:space="preserve"> </w:t>
      </w:r>
      <w:r w:rsidR="005D1453" w:rsidRPr="00070EF4">
        <w:t>un capital de départ aux</w:t>
      </w:r>
      <w:r w:rsidR="001555C6" w:rsidRPr="00070EF4">
        <w:t xml:space="preserve"> </w:t>
      </w:r>
      <w:r w:rsidR="00003F8B" w:rsidRPr="00070EF4">
        <w:t>coentreprises</w:t>
      </w:r>
      <w:r w:rsidR="001555C6" w:rsidRPr="00070EF4">
        <w:t xml:space="preserve"> </w:t>
      </w:r>
      <w:r w:rsidR="00564265" w:rsidRPr="00070EF4">
        <w:t>de part et d</w:t>
      </w:r>
      <w:r w:rsidR="00D876FC" w:rsidRPr="00070EF4">
        <w:t>’</w:t>
      </w:r>
      <w:r w:rsidR="00564265" w:rsidRPr="00070EF4">
        <w:t>autre d</w:t>
      </w:r>
      <w:r w:rsidR="00797E25" w:rsidRPr="00070EF4">
        <w:t>es ligne</w:t>
      </w:r>
      <w:r w:rsidR="00564265" w:rsidRPr="00070EF4">
        <w:t>s</w:t>
      </w:r>
      <w:r w:rsidR="00797E25" w:rsidRPr="00070EF4">
        <w:t xml:space="preserve"> d</w:t>
      </w:r>
      <w:r w:rsidR="00D876FC" w:rsidRPr="00070EF4">
        <w:t>’</w:t>
      </w:r>
      <w:r w:rsidR="00797E25" w:rsidRPr="00070EF4">
        <w:t>occupation</w:t>
      </w:r>
      <w:r w:rsidR="001555C6" w:rsidRPr="00070EF4">
        <w:t>.</w:t>
      </w:r>
      <w:r w:rsidR="005D1453" w:rsidRPr="00070EF4">
        <w:t xml:space="preserve"> </w:t>
      </w:r>
    </w:p>
    <w:p w:rsidR="001555C6" w:rsidRPr="00070EF4" w:rsidRDefault="00FE71BD" w:rsidP="00853BAF">
      <w:pPr>
        <w:pStyle w:val="SingleTxtG"/>
        <w:rPr>
          <w:lang w:val="fr-FR"/>
        </w:rPr>
      </w:pPr>
      <w:r w:rsidRPr="00070EF4">
        <w:rPr>
          <w:lang w:val="fr-FR"/>
        </w:rPr>
        <w:t>82.</w:t>
      </w:r>
      <w:r w:rsidRPr="00070EF4">
        <w:rPr>
          <w:lang w:val="fr-FR"/>
        </w:rPr>
        <w:tab/>
      </w:r>
      <w:r w:rsidR="00797E25" w:rsidRPr="00070EF4">
        <w:rPr>
          <w:lang w:val="fr-FR"/>
        </w:rPr>
        <w:t>L</w:t>
      </w:r>
      <w:r w:rsidR="001555C6" w:rsidRPr="00070EF4">
        <w:rPr>
          <w:lang w:val="fr-FR"/>
        </w:rPr>
        <w:t xml:space="preserve">e </w:t>
      </w:r>
      <w:r w:rsidR="005D4533" w:rsidRPr="00070EF4">
        <w:rPr>
          <w:lang w:val="fr-FR"/>
        </w:rPr>
        <w:t xml:space="preserve">Gouvernement géorgien </w:t>
      </w:r>
      <w:r w:rsidR="005D1453" w:rsidRPr="00070EF4">
        <w:rPr>
          <w:lang w:val="fr-FR"/>
        </w:rPr>
        <w:t>s</w:t>
      </w:r>
      <w:r w:rsidR="00D876FC" w:rsidRPr="00070EF4">
        <w:rPr>
          <w:lang w:val="fr-FR"/>
        </w:rPr>
        <w:t>’</w:t>
      </w:r>
      <w:r w:rsidR="005D1453" w:rsidRPr="00070EF4">
        <w:rPr>
          <w:lang w:val="fr-FR"/>
        </w:rPr>
        <w:t>emploie à faire progresser d</w:t>
      </w:r>
      <w:r w:rsidR="00D876FC" w:rsidRPr="00070EF4">
        <w:rPr>
          <w:lang w:val="fr-FR"/>
        </w:rPr>
        <w:t>’</w:t>
      </w:r>
      <w:r w:rsidR="005D1453" w:rsidRPr="00070EF4">
        <w:rPr>
          <w:lang w:val="fr-FR"/>
        </w:rPr>
        <w:t xml:space="preserve">autres instruments </w:t>
      </w:r>
      <w:r w:rsidR="00853BAF" w:rsidRPr="00070EF4">
        <w:rPr>
          <w:lang w:val="fr-FR"/>
        </w:rPr>
        <w:t>de rapprochement</w:t>
      </w:r>
      <w:r w:rsidR="005D1453" w:rsidRPr="00070EF4">
        <w:rPr>
          <w:lang w:val="fr-FR"/>
        </w:rPr>
        <w:t xml:space="preserve"> déjà mentionnés en identifiant les moyens permettant d</w:t>
      </w:r>
      <w:r w:rsidR="00D876FC" w:rsidRPr="00070EF4">
        <w:rPr>
          <w:lang w:val="fr-FR"/>
        </w:rPr>
        <w:t>’</w:t>
      </w:r>
      <w:r w:rsidR="005D1453" w:rsidRPr="00070EF4">
        <w:rPr>
          <w:lang w:val="fr-FR"/>
        </w:rPr>
        <w:t xml:space="preserve">en assurer la mise en œuvre </w:t>
      </w:r>
      <w:r w:rsidR="00853BAF" w:rsidRPr="00070EF4">
        <w:rPr>
          <w:lang w:val="fr-FR"/>
        </w:rPr>
        <w:t>et en examinant les meilleures pratiques</w:t>
      </w:r>
      <w:r w:rsidR="001555C6" w:rsidRPr="00070EF4">
        <w:rPr>
          <w:lang w:val="fr-FR"/>
        </w:rPr>
        <w:t>.</w:t>
      </w:r>
      <w:r w:rsidR="00853BAF" w:rsidRPr="00070EF4">
        <w:rPr>
          <w:lang w:val="fr-FR"/>
        </w:rPr>
        <w:t xml:space="preserve"> </w:t>
      </w:r>
    </w:p>
    <w:p w:rsidR="001555C6" w:rsidRPr="00070EF4" w:rsidRDefault="00FE71BD" w:rsidP="00837A49">
      <w:pPr>
        <w:pStyle w:val="SingleTxtG"/>
        <w:rPr>
          <w:lang w:val="fr-FR"/>
        </w:rPr>
      </w:pPr>
      <w:r w:rsidRPr="00070EF4">
        <w:rPr>
          <w:lang w:val="fr-FR"/>
        </w:rPr>
        <w:t>83.</w:t>
      </w:r>
      <w:r w:rsidRPr="00070EF4">
        <w:rPr>
          <w:lang w:val="fr-FR"/>
        </w:rPr>
        <w:tab/>
      </w:r>
      <w:r w:rsidR="00AB4993" w:rsidRPr="00070EF4">
        <w:rPr>
          <w:lang w:val="fr-FR"/>
        </w:rPr>
        <w:t>Dans le cadre de la</w:t>
      </w:r>
      <w:r w:rsidR="001555C6" w:rsidRPr="00070EF4">
        <w:rPr>
          <w:lang w:val="fr-FR"/>
        </w:rPr>
        <w:t xml:space="preserve"> Strat</w:t>
      </w:r>
      <w:r w:rsidR="00AB4993" w:rsidRPr="00070EF4">
        <w:rPr>
          <w:lang w:val="fr-FR"/>
        </w:rPr>
        <w:t>é</w:t>
      </w:r>
      <w:r w:rsidR="001555C6" w:rsidRPr="00070EF4">
        <w:rPr>
          <w:lang w:val="fr-FR"/>
        </w:rPr>
        <w:t>g</w:t>
      </w:r>
      <w:r w:rsidR="00AB4993" w:rsidRPr="00070EF4">
        <w:rPr>
          <w:lang w:val="fr-FR"/>
        </w:rPr>
        <w:t>ie</w:t>
      </w:r>
      <w:r w:rsidR="001555C6" w:rsidRPr="00070EF4">
        <w:rPr>
          <w:lang w:val="fr-FR"/>
        </w:rPr>
        <w:t xml:space="preserve">, </w:t>
      </w:r>
      <w:r w:rsidR="00AB4993" w:rsidRPr="00070EF4">
        <w:rPr>
          <w:lang w:val="fr-FR"/>
        </w:rPr>
        <w:t>l</w:t>
      </w:r>
      <w:r w:rsidR="001555C6" w:rsidRPr="00070EF4">
        <w:rPr>
          <w:lang w:val="fr-FR"/>
        </w:rPr>
        <w:t xml:space="preserve">e </w:t>
      </w:r>
      <w:r w:rsidR="005D4533" w:rsidRPr="00070EF4">
        <w:rPr>
          <w:lang w:val="fr-FR"/>
        </w:rPr>
        <w:t xml:space="preserve">Gouvernement </w:t>
      </w:r>
      <w:r w:rsidR="00853BAF" w:rsidRPr="00070EF4">
        <w:rPr>
          <w:lang w:val="fr-FR"/>
        </w:rPr>
        <w:t>a mis en œuvre un certain nombre de programmes de santé. Il finance les traitements médicaux locaux des habitants des régions occupées et ceux des personnes habitant de l</w:t>
      </w:r>
      <w:r w:rsidR="00D876FC" w:rsidRPr="00070EF4">
        <w:rPr>
          <w:lang w:val="fr-FR"/>
        </w:rPr>
        <w:t>’</w:t>
      </w:r>
      <w:r w:rsidR="00853BAF" w:rsidRPr="00070EF4">
        <w:rPr>
          <w:lang w:val="fr-FR"/>
        </w:rPr>
        <w:t>autre côté de</w:t>
      </w:r>
      <w:r w:rsidR="00DA32C5" w:rsidRPr="00070EF4">
        <w:rPr>
          <w:lang w:val="fr-FR"/>
        </w:rPr>
        <w:t>s</w:t>
      </w:r>
      <w:r w:rsidR="00853BAF" w:rsidRPr="00070EF4">
        <w:rPr>
          <w:lang w:val="fr-FR"/>
        </w:rPr>
        <w:t xml:space="preserve"> ligne</w:t>
      </w:r>
      <w:r w:rsidR="00DA32C5" w:rsidRPr="00070EF4">
        <w:rPr>
          <w:lang w:val="fr-FR"/>
        </w:rPr>
        <w:t>s</w:t>
      </w:r>
      <w:r w:rsidR="00853BAF" w:rsidRPr="00070EF4">
        <w:rPr>
          <w:lang w:val="fr-FR"/>
        </w:rPr>
        <w:t xml:space="preserve"> d</w:t>
      </w:r>
      <w:r w:rsidR="00D876FC" w:rsidRPr="00070EF4">
        <w:rPr>
          <w:lang w:val="fr-FR"/>
        </w:rPr>
        <w:t>’</w:t>
      </w:r>
      <w:r w:rsidR="00853BAF" w:rsidRPr="00070EF4">
        <w:rPr>
          <w:lang w:val="fr-FR"/>
        </w:rPr>
        <w:t>occupation. Les habitants des régions occupées bénéficient de traitements médicaux gratuits, financés par l</w:t>
      </w:r>
      <w:r w:rsidR="00D876FC" w:rsidRPr="00070EF4">
        <w:rPr>
          <w:lang w:val="fr-FR"/>
        </w:rPr>
        <w:t>’</w:t>
      </w:r>
      <w:r w:rsidR="00853BAF" w:rsidRPr="00070EF4">
        <w:rPr>
          <w:lang w:val="fr-FR"/>
        </w:rPr>
        <w:t xml:space="preserve">État, dans les hôpitaux </w:t>
      </w:r>
      <w:r w:rsidR="00AB4993" w:rsidRPr="00070EF4">
        <w:rPr>
          <w:lang w:val="fr-FR"/>
        </w:rPr>
        <w:t xml:space="preserve">de </w:t>
      </w:r>
      <w:r w:rsidR="001555C6" w:rsidRPr="00070EF4">
        <w:rPr>
          <w:lang w:val="fr-FR"/>
        </w:rPr>
        <w:t>Tbilis</w:t>
      </w:r>
      <w:r w:rsidR="00AB4993" w:rsidRPr="00070EF4">
        <w:rPr>
          <w:lang w:val="fr-FR"/>
        </w:rPr>
        <w:t>s</w:t>
      </w:r>
      <w:r w:rsidR="001555C6" w:rsidRPr="00070EF4">
        <w:rPr>
          <w:lang w:val="fr-FR"/>
        </w:rPr>
        <w:t>i, Z</w:t>
      </w:r>
      <w:r w:rsidR="00AB4993" w:rsidRPr="00070EF4">
        <w:rPr>
          <w:lang w:val="fr-FR"/>
        </w:rPr>
        <w:t>o</w:t>
      </w:r>
      <w:r w:rsidR="001555C6" w:rsidRPr="00070EF4">
        <w:rPr>
          <w:lang w:val="fr-FR"/>
        </w:rPr>
        <w:t xml:space="preserve">ugdidi </w:t>
      </w:r>
      <w:r w:rsidR="00AB4993" w:rsidRPr="00070EF4">
        <w:rPr>
          <w:lang w:val="fr-FR"/>
        </w:rPr>
        <w:t>et</w:t>
      </w:r>
      <w:r w:rsidR="001555C6" w:rsidRPr="00070EF4">
        <w:rPr>
          <w:lang w:val="fr-FR"/>
        </w:rPr>
        <w:t xml:space="preserve"> K</w:t>
      </w:r>
      <w:r w:rsidR="00AB4993" w:rsidRPr="00070EF4">
        <w:rPr>
          <w:lang w:val="fr-FR"/>
        </w:rPr>
        <w:t>o</w:t>
      </w:r>
      <w:r w:rsidR="001555C6" w:rsidRPr="00070EF4">
        <w:rPr>
          <w:lang w:val="fr-FR"/>
        </w:rPr>
        <w:t>uta</w:t>
      </w:r>
      <w:r w:rsidR="00AB4993" w:rsidRPr="00070EF4">
        <w:rPr>
          <w:lang w:val="fr-FR"/>
        </w:rPr>
        <w:t>ïs</w:t>
      </w:r>
      <w:r w:rsidR="001555C6" w:rsidRPr="00070EF4">
        <w:rPr>
          <w:lang w:val="fr-FR"/>
        </w:rPr>
        <w:t>si</w:t>
      </w:r>
      <w:r w:rsidR="00853BAF" w:rsidRPr="00070EF4">
        <w:rPr>
          <w:lang w:val="fr-FR"/>
        </w:rPr>
        <w:t xml:space="preserve"> au titre du Programme public d</w:t>
      </w:r>
      <w:r w:rsidR="00D876FC" w:rsidRPr="00070EF4">
        <w:rPr>
          <w:lang w:val="fr-FR"/>
        </w:rPr>
        <w:t>’</w:t>
      </w:r>
      <w:r w:rsidR="00853BAF" w:rsidRPr="00070EF4">
        <w:rPr>
          <w:lang w:val="fr-FR"/>
        </w:rPr>
        <w:t xml:space="preserve">orientation financé par le </w:t>
      </w:r>
      <w:r w:rsidR="00564265" w:rsidRPr="00070EF4">
        <w:rPr>
          <w:lang w:val="fr-FR"/>
        </w:rPr>
        <w:t>Ministère de la santé, du travail et des affaires sociales</w:t>
      </w:r>
      <w:r w:rsidR="001555C6" w:rsidRPr="00070EF4">
        <w:rPr>
          <w:lang w:val="fr-FR"/>
        </w:rPr>
        <w:t>.</w:t>
      </w:r>
      <w:r w:rsidR="00853BAF" w:rsidRPr="00070EF4">
        <w:rPr>
          <w:lang w:val="fr-FR"/>
        </w:rPr>
        <w:t xml:space="preserve"> </w:t>
      </w:r>
      <w:r w:rsidR="00837A49" w:rsidRPr="00070EF4">
        <w:rPr>
          <w:lang w:val="fr-FR"/>
        </w:rPr>
        <w:t>La population des territoires occupés n</w:t>
      </w:r>
      <w:r w:rsidR="00D876FC" w:rsidRPr="00070EF4">
        <w:rPr>
          <w:lang w:val="fr-FR"/>
        </w:rPr>
        <w:t>’</w:t>
      </w:r>
      <w:r w:rsidR="00837A49" w:rsidRPr="00070EF4">
        <w:rPr>
          <w:lang w:val="fr-FR"/>
        </w:rPr>
        <w:t>a besoin d</w:t>
      </w:r>
      <w:r w:rsidR="00D876FC" w:rsidRPr="00070EF4">
        <w:rPr>
          <w:lang w:val="fr-FR"/>
        </w:rPr>
        <w:t>’</w:t>
      </w:r>
      <w:r w:rsidR="00837A49" w:rsidRPr="00070EF4">
        <w:rPr>
          <w:lang w:val="fr-FR"/>
        </w:rPr>
        <w:t>aucun document spécifique p</w:t>
      </w:r>
      <w:r w:rsidR="00853BAF" w:rsidRPr="00070EF4">
        <w:rPr>
          <w:lang w:val="fr-FR"/>
        </w:rPr>
        <w:t>our bénéficier de ce programme</w:t>
      </w:r>
      <w:r w:rsidR="001555C6" w:rsidRPr="00070EF4">
        <w:rPr>
          <w:lang w:val="fr-FR"/>
        </w:rPr>
        <w:t>.</w:t>
      </w:r>
      <w:r w:rsidR="00837A49" w:rsidRPr="00070EF4">
        <w:rPr>
          <w:lang w:val="fr-FR"/>
        </w:rPr>
        <w:t xml:space="preserve"> </w:t>
      </w:r>
    </w:p>
    <w:p w:rsidR="001555C6" w:rsidRPr="00070EF4" w:rsidRDefault="00FE71BD" w:rsidP="00EF2150">
      <w:pPr>
        <w:pStyle w:val="SingleTxtG"/>
        <w:rPr>
          <w:lang w:val="fr-FR"/>
        </w:rPr>
      </w:pPr>
      <w:r w:rsidRPr="00070EF4">
        <w:rPr>
          <w:lang w:val="fr-FR"/>
        </w:rPr>
        <w:t>84.</w:t>
      </w:r>
      <w:r w:rsidRPr="00070EF4">
        <w:rPr>
          <w:lang w:val="fr-FR"/>
        </w:rPr>
        <w:tab/>
      </w:r>
      <w:r w:rsidR="00837A49" w:rsidRPr="00070EF4">
        <w:rPr>
          <w:lang w:val="fr-FR"/>
        </w:rPr>
        <w:t>En février</w:t>
      </w:r>
      <w:r w:rsidR="001555C6" w:rsidRPr="00070EF4">
        <w:rPr>
          <w:lang w:val="fr-FR"/>
        </w:rPr>
        <w:t xml:space="preserve"> 2013, </w:t>
      </w:r>
      <w:r w:rsidR="00837A49" w:rsidRPr="00070EF4">
        <w:rPr>
          <w:lang w:val="fr-FR"/>
        </w:rPr>
        <w:t>le</w:t>
      </w:r>
      <w:r w:rsidR="001555C6" w:rsidRPr="00070EF4">
        <w:rPr>
          <w:lang w:val="fr-FR"/>
        </w:rPr>
        <w:t xml:space="preserve"> </w:t>
      </w:r>
      <w:r w:rsidR="005D4533" w:rsidRPr="00070EF4">
        <w:rPr>
          <w:lang w:val="fr-FR"/>
        </w:rPr>
        <w:t xml:space="preserve">Gouvernement </w:t>
      </w:r>
      <w:r w:rsidR="0048418B" w:rsidRPr="00070EF4">
        <w:rPr>
          <w:lang w:val="fr-FR"/>
        </w:rPr>
        <w:t>a mis en place le Programme national d</w:t>
      </w:r>
      <w:r w:rsidR="00D876FC" w:rsidRPr="00070EF4">
        <w:rPr>
          <w:lang w:val="fr-FR"/>
        </w:rPr>
        <w:t>’</w:t>
      </w:r>
      <w:r w:rsidR="0048418B" w:rsidRPr="00070EF4">
        <w:rPr>
          <w:lang w:val="fr-FR"/>
        </w:rPr>
        <w:t>assurance santé universelle, qui garantit une assurance maladie gratuite à l</w:t>
      </w:r>
      <w:r w:rsidR="00D876FC" w:rsidRPr="00070EF4">
        <w:rPr>
          <w:lang w:val="fr-FR"/>
        </w:rPr>
        <w:t>’</w:t>
      </w:r>
      <w:r w:rsidR="0048418B" w:rsidRPr="00070EF4">
        <w:rPr>
          <w:lang w:val="fr-FR"/>
        </w:rPr>
        <w:t>ensemble de la population, y compris celle des régions occupées. Le Programme couvre tous les groupes d</w:t>
      </w:r>
      <w:r w:rsidR="00D876FC" w:rsidRPr="00070EF4">
        <w:rPr>
          <w:lang w:val="fr-FR"/>
        </w:rPr>
        <w:t>’</w:t>
      </w:r>
      <w:r w:rsidR="0048418B" w:rsidRPr="00070EF4">
        <w:rPr>
          <w:lang w:val="fr-FR"/>
        </w:rPr>
        <w:t xml:space="preserve">âge et </w:t>
      </w:r>
      <w:r w:rsidR="00935F74" w:rsidRPr="00070EF4">
        <w:rPr>
          <w:lang w:val="fr-FR"/>
        </w:rPr>
        <w:t xml:space="preserve">vient </w:t>
      </w:r>
      <w:r w:rsidR="0048418B" w:rsidRPr="00070EF4">
        <w:rPr>
          <w:lang w:val="fr-FR"/>
        </w:rPr>
        <w:t>compl</w:t>
      </w:r>
      <w:r w:rsidR="00935F74" w:rsidRPr="00070EF4">
        <w:rPr>
          <w:lang w:val="fr-FR"/>
        </w:rPr>
        <w:t>é</w:t>
      </w:r>
      <w:r w:rsidR="0048418B" w:rsidRPr="00070EF4">
        <w:rPr>
          <w:lang w:val="fr-FR"/>
        </w:rPr>
        <w:t>te</w:t>
      </w:r>
      <w:r w:rsidR="00935F74" w:rsidRPr="00070EF4">
        <w:rPr>
          <w:lang w:val="fr-FR"/>
        </w:rPr>
        <w:t>r</w:t>
      </w:r>
      <w:r w:rsidR="0048418B" w:rsidRPr="00070EF4">
        <w:rPr>
          <w:lang w:val="fr-FR"/>
        </w:rPr>
        <w:t xml:space="preserve"> le programme national d</w:t>
      </w:r>
      <w:r w:rsidR="00D876FC" w:rsidRPr="00070EF4">
        <w:rPr>
          <w:lang w:val="fr-FR"/>
        </w:rPr>
        <w:t>’</w:t>
      </w:r>
      <w:r w:rsidR="0048418B" w:rsidRPr="00070EF4">
        <w:rPr>
          <w:lang w:val="fr-FR"/>
        </w:rPr>
        <w:t xml:space="preserve">assurance santé </w:t>
      </w:r>
      <w:r w:rsidR="00935F74" w:rsidRPr="00070EF4">
        <w:rPr>
          <w:lang w:val="fr-FR"/>
        </w:rPr>
        <w:t xml:space="preserve">mis en place en septembre 2012, qui comprenait une assurance maladie gratuite pour les habitants des territoires occupés </w:t>
      </w:r>
      <w:r w:rsidR="00EF2150" w:rsidRPr="00070EF4">
        <w:rPr>
          <w:lang w:val="fr-FR"/>
        </w:rPr>
        <w:t>âgés de moins de 6 ans ou ayant atteint l</w:t>
      </w:r>
      <w:r w:rsidR="00D876FC" w:rsidRPr="00070EF4">
        <w:rPr>
          <w:lang w:val="fr-FR"/>
        </w:rPr>
        <w:t>’</w:t>
      </w:r>
      <w:r w:rsidR="00EF2150" w:rsidRPr="00070EF4">
        <w:rPr>
          <w:lang w:val="fr-FR"/>
        </w:rPr>
        <w:t xml:space="preserve">âge de la retraite (60 ans pour les femmes et 65 ans pour les hommes) </w:t>
      </w:r>
      <w:r w:rsidR="00935F74" w:rsidRPr="00070EF4">
        <w:rPr>
          <w:lang w:val="fr-FR"/>
        </w:rPr>
        <w:t>titulaires d</w:t>
      </w:r>
      <w:r w:rsidR="00D876FC" w:rsidRPr="00070EF4">
        <w:rPr>
          <w:lang w:val="fr-FR"/>
        </w:rPr>
        <w:t>’</w:t>
      </w:r>
      <w:r w:rsidR="00EF2150" w:rsidRPr="00070EF4">
        <w:rPr>
          <w:lang w:val="fr-FR"/>
        </w:rPr>
        <w:t>un document</w:t>
      </w:r>
      <w:r w:rsidR="00935F74" w:rsidRPr="00070EF4">
        <w:rPr>
          <w:lang w:val="fr-FR"/>
        </w:rPr>
        <w:t xml:space="preserve"> </w:t>
      </w:r>
      <w:r w:rsidR="00EF2150" w:rsidRPr="00070EF4">
        <w:rPr>
          <w:lang w:val="fr-FR"/>
        </w:rPr>
        <w:t>à statut neutre</w:t>
      </w:r>
      <w:r w:rsidR="001555C6" w:rsidRPr="00070EF4">
        <w:rPr>
          <w:lang w:val="fr-FR"/>
        </w:rPr>
        <w:t xml:space="preserve">. </w:t>
      </w:r>
    </w:p>
    <w:p w:rsidR="001555C6" w:rsidRPr="00070EF4" w:rsidRDefault="00FE71BD" w:rsidP="00FE71BD">
      <w:pPr>
        <w:pStyle w:val="SingleTxtG"/>
        <w:rPr>
          <w:lang w:val="fr-FR"/>
        </w:rPr>
      </w:pPr>
      <w:r w:rsidRPr="00070EF4">
        <w:rPr>
          <w:lang w:val="fr-FR"/>
        </w:rPr>
        <w:t>85.</w:t>
      </w:r>
      <w:r w:rsidRPr="00070EF4">
        <w:rPr>
          <w:lang w:val="fr-FR"/>
        </w:rPr>
        <w:tab/>
      </w:r>
      <w:r w:rsidR="00EF2150" w:rsidRPr="00070EF4">
        <w:rPr>
          <w:lang w:val="fr-FR"/>
        </w:rPr>
        <w:t>Chaque année</w:t>
      </w:r>
      <w:r w:rsidR="00E85B21" w:rsidRPr="00070EF4">
        <w:rPr>
          <w:lang w:val="fr-FR"/>
        </w:rPr>
        <w:t>,</w:t>
      </w:r>
      <w:r w:rsidR="001555C6" w:rsidRPr="00070EF4">
        <w:rPr>
          <w:lang w:val="fr-FR"/>
        </w:rPr>
        <w:t xml:space="preserve"> </w:t>
      </w:r>
      <w:r w:rsidR="00EF2150" w:rsidRPr="00070EF4">
        <w:rPr>
          <w:lang w:val="fr-FR"/>
        </w:rPr>
        <w:t>le Gouvernement consacre un budget total de</w:t>
      </w:r>
      <w:r w:rsidR="000D557D" w:rsidRPr="00070EF4">
        <w:rPr>
          <w:lang w:val="fr-FR"/>
        </w:rPr>
        <w:t xml:space="preserve"> </w:t>
      </w:r>
      <w:r w:rsidR="00EF2150" w:rsidRPr="00070EF4">
        <w:rPr>
          <w:lang w:val="fr-FR"/>
        </w:rPr>
        <w:t xml:space="preserve">plus de 2 millions de lari </w:t>
      </w:r>
      <w:r w:rsidR="00AB4993" w:rsidRPr="00070EF4">
        <w:rPr>
          <w:lang w:val="fr-FR"/>
        </w:rPr>
        <w:t>aux services de santé</w:t>
      </w:r>
      <w:r w:rsidR="001555C6" w:rsidRPr="00070EF4">
        <w:rPr>
          <w:lang w:val="fr-FR"/>
        </w:rPr>
        <w:t xml:space="preserve"> </w:t>
      </w:r>
      <w:r w:rsidR="00EF2150" w:rsidRPr="00070EF4">
        <w:rPr>
          <w:lang w:val="fr-FR"/>
        </w:rPr>
        <w:t>pour les habitants des</w:t>
      </w:r>
      <w:r w:rsidR="001555C6" w:rsidRPr="00070EF4">
        <w:rPr>
          <w:lang w:val="fr-FR"/>
        </w:rPr>
        <w:t xml:space="preserve"> </w:t>
      </w:r>
      <w:r w:rsidR="008C1C96" w:rsidRPr="00070EF4">
        <w:rPr>
          <w:lang w:val="fr-FR"/>
        </w:rPr>
        <w:t xml:space="preserve">territoires </w:t>
      </w:r>
      <w:r w:rsidR="005D4533" w:rsidRPr="00070EF4">
        <w:rPr>
          <w:lang w:val="fr-FR"/>
        </w:rPr>
        <w:t xml:space="preserve">géorgiens </w:t>
      </w:r>
      <w:r w:rsidR="008C1C96" w:rsidRPr="00070EF4">
        <w:rPr>
          <w:lang w:val="fr-FR"/>
        </w:rPr>
        <w:t>occupés</w:t>
      </w:r>
      <w:r w:rsidR="001555C6" w:rsidRPr="00070EF4">
        <w:rPr>
          <w:lang w:val="fr-FR"/>
        </w:rPr>
        <w:t>.</w:t>
      </w:r>
      <w:r w:rsidR="00EF2150" w:rsidRPr="00070EF4">
        <w:rPr>
          <w:lang w:val="fr-FR"/>
        </w:rPr>
        <w:t xml:space="preserve"> </w:t>
      </w:r>
    </w:p>
    <w:p w:rsidR="001555C6" w:rsidRPr="00070EF4" w:rsidRDefault="00FE71BD" w:rsidP="00EF2150">
      <w:pPr>
        <w:pStyle w:val="SingleTxtG"/>
        <w:rPr>
          <w:lang w:val="fr-FR"/>
        </w:rPr>
      </w:pPr>
      <w:r w:rsidRPr="00070EF4">
        <w:rPr>
          <w:lang w:val="fr-FR"/>
        </w:rPr>
        <w:t>86.</w:t>
      </w:r>
      <w:r w:rsidRPr="00070EF4">
        <w:rPr>
          <w:lang w:val="fr-FR"/>
        </w:rPr>
        <w:tab/>
      </w:r>
      <w:r w:rsidR="00343AC7" w:rsidRPr="00070EF4">
        <w:rPr>
          <w:lang w:val="fr-FR"/>
        </w:rPr>
        <w:t>L</w:t>
      </w:r>
      <w:r w:rsidR="001555C6" w:rsidRPr="00070EF4">
        <w:rPr>
          <w:lang w:val="fr-FR"/>
        </w:rPr>
        <w:t xml:space="preserve">e </w:t>
      </w:r>
      <w:r w:rsidR="005D4533" w:rsidRPr="00070EF4">
        <w:rPr>
          <w:lang w:val="fr-FR"/>
        </w:rPr>
        <w:t xml:space="preserve">Gouvernement </w:t>
      </w:r>
      <w:r w:rsidR="00EF2150" w:rsidRPr="00070EF4">
        <w:rPr>
          <w:lang w:val="fr-FR"/>
        </w:rPr>
        <w:t>a pris des mesures pour garantir et faciliter l</w:t>
      </w:r>
      <w:r w:rsidR="00D876FC" w:rsidRPr="00070EF4">
        <w:rPr>
          <w:lang w:val="fr-FR"/>
        </w:rPr>
        <w:t>’</w:t>
      </w:r>
      <w:r w:rsidR="00EF2150" w:rsidRPr="00070EF4">
        <w:rPr>
          <w:lang w:val="fr-FR"/>
        </w:rPr>
        <w:t>accès à l</w:t>
      </w:r>
      <w:r w:rsidR="00D876FC" w:rsidRPr="00070EF4">
        <w:rPr>
          <w:lang w:val="fr-FR"/>
        </w:rPr>
        <w:t>’</w:t>
      </w:r>
      <w:r w:rsidR="00EF2150" w:rsidRPr="00070EF4">
        <w:rPr>
          <w:lang w:val="fr-FR"/>
        </w:rPr>
        <w:t xml:space="preserve">enseignement des habitants des </w:t>
      </w:r>
      <w:r w:rsidR="008C1C96" w:rsidRPr="00070EF4">
        <w:rPr>
          <w:lang w:val="fr-FR"/>
        </w:rPr>
        <w:t>territoires occupés</w:t>
      </w:r>
      <w:r w:rsidR="001555C6" w:rsidRPr="00070EF4">
        <w:rPr>
          <w:lang w:val="fr-FR"/>
        </w:rPr>
        <w:t xml:space="preserve">. </w:t>
      </w:r>
      <w:r w:rsidR="00EF2150" w:rsidRPr="00070EF4">
        <w:rPr>
          <w:lang w:val="fr-FR"/>
        </w:rPr>
        <w:t>Ils bénéficient notamment des avantages suivants</w:t>
      </w:r>
      <w:r w:rsidR="00281D38" w:rsidRPr="00070EF4">
        <w:rPr>
          <w:lang w:val="fr-FR"/>
        </w:rPr>
        <w:t>:</w:t>
      </w:r>
    </w:p>
    <w:p w:rsidR="001555C6" w:rsidRPr="00070EF4" w:rsidRDefault="00343AC7" w:rsidP="00AF755F">
      <w:pPr>
        <w:pStyle w:val="Bullet1G"/>
      </w:pPr>
      <w:r w:rsidRPr="00070EF4">
        <w:t>Gratuité de l</w:t>
      </w:r>
      <w:r w:rsidR="00D876FC" w:rsidRPr="00070EF4">
        <w:t>’</w:t>
      </w:r>
      <w:r w:rsidRPr="00070EF4">
        <w:t>enseignement secondaire</w:t>
      </w:r>
      <w:r w:rsidR="00281D38" w:rsidRPr="00070EF4">
        <w:t>;</w:t>
      </w:r>
      <w:r w:rsidR="00EF2150" w:rsidRPr="00070EF4">
        <w:t xml:space="preserve"> </w:t>
      </w:r>
    </w:p>
    <w:p w:rsidR="001555C6" w:rsidRPr="00070EF4" w:rsidRDefault="00EF2150" w:rsidP="00AB4993">
      <w:pPr>
        <w:pStyle w:val="Bullet1G"/>
        <w:ind w:hanging="169"/>
      </w:pPr>
      <w:r w:rsidRPr="00070EF4">
        <w:t>Enseignement supérieur financé par l</w:t>
      </w:r>
      <w:r w:rsidR="00D876FC" w:rsidRPr="00070EF4">
        <w:t>’</w:t>
      </w:r>
      <w:r w:rsidRPr="00070EF4">
        <w:t>État. En vertu de la résolution gouvernementale du 26 juillet 2012, 150 étudiants des régions occupées bénéficient d</w:t>
      </w:r>
      <w:r w:rsidR="00D876FC" w:rsidRPr="00070EF4">
        <w:t>’</w:t>
      </w:r>
      <w:r w:rsidRPr="00070EF4">
        <w:t>une bourse d</w:t>
      </w:r>
      <w:r w:rsidR="00D876FC" w:rsidRPr="00070EF4">
        <w:t>’</w:t>
      </w:r>
      <w:r w:rsidRPr="00070EF4">
        <w:t>État</w:t>
      </w:r>
      <w:r w:rsidR="00281D38" w:rsidRPr="00070EF4">
        <w:t>;</w:t>
      </w:r>
    </w:p>
    <w:p w:rsidR="001555C6" w:rsidRPr="00070EF4" w:rsidRDefault="003F5808" w:rsidP="00AB4993">
      <w:pPr>
        <w:pStyle w:val="Bullet1G"/>
        <w:ind w:hanging="169"/>
      </w:pPr>
      <w:r w:rsidRPr="00070EF4">
        <w:t>R</w:t>
      </w:r>
      <w:r w:rsidR="001555C6" w:rsidRPr="00070EF4">
        <w:t>eco</w:t>
      </w:r>
      <w:r w:rsidR="0088244B" w:rsidRPr="00070EF4">
        <w:t>nnaissance des études secondaires et supérieures menées dans les régions occupées, ce qui permet de poursuivre ses études dans des établissements d</w:t>
      </w:r>
      <w:r w:rsidR="00D876FC" w:rsidRPr="00070EF4">
        <w:t>’</w:t>
      </w:r>
      <w:r w:rsidR="0088244B" w:rsidRPr="00070EF4">
        <w:t>enseignement géorgiens</w:t>
      </w:r>
      <w:r w:rsidR="00281D38" w:rsidRPr="00070EF4">
        <w:t>;</w:t>
      </w:r>
      <w:r w:rsidR="0088244B" w:rsidRPr="00070EF4">
        <w:t xml:space="preserve"> </w:t>
      </w:r>
    </w:p>
    <w:p w:rsidR="001555C6" w:rsidRPr="00070EF4" w:rsidRDefault="0088244B" w:rsidP="00AB4993">
      <w:pPr>
        <w:pStyle w:val="Bullet1G"/>
        <w:ind w:hanging="169"/>
      </w:pPr>
      <w:r w:rsidRPr="00070EF4">
        <w:t xml:space="preserve">Inscription dans </w:t>
      </w:r>
      <w:r w:rsidR="003B4291" w:rsidRPr="00070EF4">
        <w:t>un</w:t>
      </w:r>
      <w:r w:rsidR="001555C6" w:rsidRPr="00070EF4">
        <w:t xml:space="preserve"> </w:t>
      </w:r>
      <w:r w:rsidR="003B4291" w:rsidRPr="00070EF4">
        <w:t>établissement</w:t>
      </w:r>
      <w:r w:rsidR="00343AC7" w:rsidRPr="00070EF4">
        <w:t xml:space="preserve"> d</w:t>
      </w:r>
      <w:r w:rsidR="00D876FC" w:rsidRPr="00070EF4">
        <w:t>’</w:t>
      </w:r>
      <w:r w:rsidR="00343AC7" w:rsidRPr="00070EF4">
        <w:t xml:space="preserve">enseignement supérieur </w:t>
      </w:r>
      <w:r w:rsidR="003B4291" w:rsidRPr="00070EF4">
        <w:t>après un seul examen en langue maternelle abkhaze ou ossète</w:t>
      </w:r>
      <w:r w:rsidR="00281D38" w:rsidRPr="00070EF4">
        <w:t>;</w:t>
      </w:r>
      <w:r w:rsidR="003B4291" w:rsidRPr="00070EF4">
        <w:t xml:space="preserve"> </w:t>
      </w:r>
    </w:p>
    <w:p w:rsidR="001555C6" w:rsidRPr="00070EF4" w:rsidRDefault="00DC57EC" w:rsidP="00AB4993">
      <w:pPr>
        <w:pStyle w:val="Bullet1G"/>
        <w:ind w:hanging="169"/>
      </w:pPr>
      <w:r w:rsidRPr="00070EF4">
        <w:t>Accès à toutes les bourses d</w:t>
      </w:r>
      <w:r w:rsidR="00D876FC" w:rsidRPr="00070EF4">
        <w:t>’</w:t>
      </w:r>
      <w:r w:rsidRPr="00070EF4">
        <w:t>études, scientifiques ou de recherche auxquelles ont droit les citoyens géorgiens</w:t>
      </w:r>
      <w:r w:rsidR="001555C6" w:rsidRPr="00070EF4">
        <w:t>.</w:t>
      </w:r>
      <w:r w:rsidRPr="00070EF4">
        <w:t xml:space="preserve"> </w:t>
      </w:r>
    </w:p>
    <w:p w:rsidR="001555C6" w:rsidRPr="00070EF4" w:rsidRDefault="00FE71BD" w:rsidP="00850216">
      <w:pPr>
        <w:pStyle w:val="SingleTxtG"/>
        <w:rPr>
          <w:lang w:val="fr-FR"/>
        </w:rPr>
      </w:pPr>
      <w:r w:rsidRPr="00070EF4">
        <w:rPr>
          <w:lang w:val="fr-FR"/>
        </w:rPr>
        <w:t>87.</w:t>
      </w:r>
      <w:r w:rsidRPr="00070EF4">
        <w:rPr>
          <w:lang w:val="fr-FR"/>
        </w:rPr>
        <w:tab/>
      </w:r>
      <w:r w:rsidR="00343AC7" w:rsidRPr="00070EF4">
        <w:rPr>
          <w:lang w:val="fr-FR"/>
        </w:rPr>
        <w:t>L</w:t>
      </w:r>
      <w:r w:rsidR="001555C6" w:rsidRPr="00070EF4">
        <w:rPr>
          <w:lang w:val="fr-FR"/>
        </w:rPr>
        <w:t xml:space="preserve">e </w:t>
      </w:r>
      <w:r w:rsidR="005D4533" w:rsidRPr="00070EF4">
        <w:rPr>
          <w:lang w:val="fr-FR"/>
        </w:rPr>
        <w:t xml:space="preserve">Gouvernement </w:t>
      </w:r>
      <w:r w:rsidR="0058552B" w:rsidRPr="00070EF4">
        <w:rPr>
          <w:lang w:val="fr-FR"/>
        </w:rPr>
        <w:t>a fait part de sa volonté de partager avec les habitants des territoires occupés les bénéfices de l</w:t>
      </w:r>
      <w:r w:rsidR="00D876FC" w:rsidRPr="00070EF4">
        <w:rPr>
          <w:lang w:val="fr-FR"/>
        </w:rPr>
        <w:t>’</w:t>
      </w:r>
      <w:r w:rsidR="0058552B" w:rsidRPr="00070EF4">
        <w:rPr>
          <w:lang w:val="fr-FR"/>
        </w:rPr>
        <w:t>intégration de la Géorgie dans l</w:t>
      </w:r>
      <w:r w:rsidR="00D876FC" w:rsidRPr="00070EF4">
        <w:rPr>
          <w:lang w:val="fr-FR"/>
        </w:rPr>
        <w:t>’</w:t>
      </w:r>
      <w:r w:rsidR="0058552B" w:rsidRPr="00070EF4">
        <w:rPr>
          <w:lang w:val="fr-FR"/>
        </w:rPr>
        <w:t xml:space="preserve">Europe, notamment à la lumière des opportunités </w:t>
      </w:r>
      <w:r w:rsidR="00850216" w:rsidRPr="00070EF4">
        <w:rPr>
          <w:lang w:val="fr-FR"/>
        </w:rPr>
        <w:t>créées par</w:t>
      </w:r>
      <w:r w:rsidR="0058552B" w:rsidRPr="00070EF4">
        <w:rPr>
          <w:lang w:val="fr-FR"/>
        </w:rPr>
        <w:t xml:space="preserve"> l</w:t>
      </w:r>
      <w:r w:rsidR="00D876FC" w:rsidRPr="00070EF4">
        <w:rPr>
          <w:lang w:val="fr-FR"/>
        </w:rPr>
        <w:t>’</w:t>
      </w:r>
      <w:r w:rsidR="0058552B" w:rsidRPr="00070EF4">
        <w:rPr>
          <w:lang w:val="fr-FR"/>
        </w:rPr>
        <w:t xml:space="preserve">association UE-Géorgie </w:t>
      </w:r>
      <w:r w:rsidR="00850216" w:rsidRPr="00070EF4">
        <w:rPr>
          <w:lang w:val="fr-FR"/>
        </w:rPr>
        <w:t>en matière de libre-échange et de mobilité</w:t>
      </w:r>
      <w:r w:rsidR="001555C6" w:rsidRPr="00070EF4">
        <w:rPr>
          <w:lang w:val="fr-FR"/>
        </w:rPr>
        <w:t>.</w:t>
      </w:r>
      <w:r w:rsidR="00850216" w:rsidRPr="00070EF4">
        <w:rPr>
          <w:lang w:val="fr-FR"/>
        </w:rPr>
        <w:t xml:space="preserve"> </w:t>
      </w:r>
    </w:p>
    <w:p w:rsidR="001555C6" w:rsidRPr="00070EF4" w:rsidRDefault="00FE71BD" w:rsidP="00F80CEA">
      <w:pPr>
        <w:pStyle w:val="SingleTxtG"/>
        <w:rPr>
          <w:lang w:val="fr-FR"/>
        </w:rPr>
      </w:pPr>
      <w:r w:rsidRPr="00070EF4">
        <w:rPr>
          <w:lang w:val="fr-FR"/>
        </w:rPr>
        <w:t>88.</w:t>
      </w:r>
      <w:r w:rsidRPr="00070EF4">
        <w:rPr>
          <w:lang w:val="fr-FR"/>
        </w:rPr>
        <w:tab/>
      </w:r>
      <w:r w:rsidR="00343AC7" w:rsidRPr="00070EF4">
        <w:rPr>
          <w:lang w:val="fr-FR"/>
        </w:rPr>
        <w:t>L</w:t>
      </w:r>
      <w:r w:rsidR="001555C6" w:rsidRPr="00070EF4">
        <w:rPr>
          <w:lang w:val="fr-FR"/>
        </w:rPr>
        <w:t xml:space="preserve">e </w:t>
      </w:r>
      <w:r w:rsidR="005D4533" w:rsidRPr="00070EF4">
        <w:rPr>
          <w:lang w:val="fr-FR"/>
        </w:rPr>
        <w:t xml:space="preserve">Gouvernement </w:t>
      </w:r>
      <w:r w:rsidR="00850216" w:rsidRPr="00070EF4">
        <w:rPr>
          <w:lang w:val="fr-FR"/>
        </w:rPr>
        <w:t>a également pris un certain</w:t>
      </w:r>
      <w:r w:rsidR="0048158C" w:rsidRPr="00070EF4">
        <w:rPr>
          <w:lang w:val="fr-FR"/>
        </w:rPr>
        <w:t xml:space="preserve"> </w:t>
      </w:r>
      <w:r w:rsidR="00850216" w:rsidRPr="00070EF4">
        <w:rPr>
          <w:lang w:val="fr-FR"/>
        </w:rPr>
        <w:t>nombre de mesures unilatérales pour instaurer la confiance avec les Abkhazes et les Ossètes, et répondre aux besoins humanitaires de l</w:t>
      </w:r>
      <w:r w:rsidR="00D876FC" w:rsidRPr="00070EF4">
        <w:rPr>
          <w:lang w:val="fr-FR"/>
        </w:rPr>
        <w:t>’</w:t>
      </w:r>
      <w:r w:rsidR="00850216" w:rsidRPr="00070EF4">
        <w:rPr>
          <w:lang w:val="fr-FR"/>
        </w:rPr>
        <w:t>autre côté de</w:t>
      </w:r>
      <w:r w:rsidR="00197009" w:rsidRPr="00070EF4">
        <w:rPr>
          <w:lang w:val="fr-FR"/>
        </w:rPr>
        <w:t>s</w:t>
      </w:r>
      <w:r w:rsidR="00850216" w:rsidRPr="00070EF4">
        <w:rPr>
          <w:lang w:val="fr-FR"/>
        </w:rPr>
        <w:t xml:space="preserve"> </w:t>
      </w:r>
      <w:r w:rsidR="00197009" w:rsidRPr="00070EF4">
        <w:rPr>
          <w:lang w:val="fr-FR"/>
        </w:rPr>
        <w:t>lignes d</w:t>
      </w:r>
      <w:r w:rsidR="00D876FC" w:rsidRPr="00070EF4">
        <w:rPr>
          <w:lang w:val="fr-FR"/>
        </w:rPr>
        <w:t>’</w:t>
      </w:r>
      <w:r w:rsidR="00197009" w:rsidRPr="00070EF4">
        <w:rPr>
          <w:lang w:val="fr-FR"/>
        </w:rPr>
        <w:t>occupation, notamment en proposant de communiquer/dialoguer directement avec les Abkhazes et les Ossètes</w:t>
      </w:r>
      <w:r w:rsidR="001555C6" w:rsidRPr="00070EF4">
        <w:rPr>
          <w:lang w:val="fr-FR"/>
        </w:rPr>
        <w:t xml:space="preserve">. </w:t>
      </w:r>
      <w:r w:rsidR="00343AC7" w:rsidRPr="00070EF4">
        <w:rPr>
          <w:lang w:val="fr-FR"/>
        </w:rPr>
        <w:t>L</w:t>
      </w:r>
      <w:r w:rsidR="001555C6" w:rsidRPr="00070EF4">
        <w:rPr>
          <w:lang w:val="fr-FR"/>
        </w:rPr>
        <w:t xml:space="preserve">e </w:t>
      </w:r>
      <w:r w:rsidR="005D4533" w:rsidRPr="00070EF4">
        <w:rPr>
          <w:lang w:val="fr-FR"/>
        </w:rPr>
        <w:t xml:space="preserve">Gouvernement </w:t>
      </w:r>
      <w:r w:rsidR="0048158C" w:rsidRPr="00070EF4">
        <w:rPr>
          <w:lang w:val="fr-FR"/>
        </w:rPr>
        <w:t>s</w:t>
      </w:r>
      <w:r w:rsidR="00D876FC" w:rsidRPr="00070EF4">
        <w:rPr>
          <w:lang w:val="fr-FR"/>
        </w:rPr>
        <w:t>’</w:t>
      </w:r>
      <w:r w:rsidR="0048158C" w:rsidRPr="00070EF4">
        <w:rPr>
          <w:lang w:val="fr-FR"/>
        </w:rPr>
        <w:t>est employé à faire</w:t>
      </w:r>
      <w:r w:rsidR="001555C6" w:rsidRPr="00070EF4">
        <w:rPr>
          <w:lang w:val="fr-FR"/>
        </w:rPr>
        <w:t xml:space="preserve"> </w:t>
      </w:r>
      <w:r w:rsidR="0048158C" w:rsidRPr="00070EF4">
        <w:rPr>
          <w:lang w:val="fr-FR"/>
        </w:rPr>
        <w:t>réapprovisionner en gaz et en eau d</w:t>
      </w:r>
      <w:r w:rsidR="00D876FC" w:rsidRPr="00070EF4">
        <w:rPr>
          <w:lang w:val="fr-FR"/>
        </w:rPr>
        <w:t>’</w:t>
      </w:r>
      <w:r w:rsidR="0048158C" w:rsidRPr="00070EF4">
        <w:rPr>
          <w:lang w:val="fr-FR"/>
        </w:rPr>
        <w:t>irrigation l</w:t>
      </w:r>
      <w:r w:rsidR="00C84339" w:rsidRPr="00070EF4">
        <w:rPr>
          <w:lang w:val="fr-FR"/>
        </w:rPr>
        <w:t>a</w:t>
      </w:r>
      <w:r w:rsidR="0048158C" w:rsidRPr="00070EF4">
        <w:rPr>
          <w:lang w:val="fr-FR"/>
        </w:rPr>
        <w:t xml:space="preserve"> région d</w:t>
      </w:r>
      <w:r w:rsidR="00D876FC" w:rsidRPr="00070EF4">
        <w:rPr>
          <w:lang w:val="fr-FR"/>
        </w:rPr>
        <w:t>’</w:t>
      </w:r>
      <w:r w:rsidR="001555C6" w:rsidRPr="00070EF4">
        <w:rPr>
          <w:lang w:val="fr-FR"/>
        </w:rPr>
        <w:t xml:space="preserve">Akhalgori </w:t>
      </w:r>
      <w:r w:rsidR="0048158C" w:rsidRPr="00070EF4">
        <w:rPr>
          <w:lang w:val="fr-FR"/>
        </w:rPr>
        <w:t>et</w:t>
      </w:r>
      <w:r w:rsidR="001555C6" w:rsidRPr="00070EF4">
        <w:rPr>
          <w:lang w:val="fr-FR"/>
        </w:rPr>
        <w:t xml:space="preserve"> Tskhinvali. </w:t>
      </w:r>
      <w:r w:rsidR="00DA32C5" w:rsidRPr="00070EF4">
        <w:rPr>
          <w:lang w:val="fr-FR"/>
        </w:rPr>
        <w:t>Pour le district d</w:t>
      </w:r>
      <w:r w:rsidR="00D876FC" w:rsidRPr="00070EF4">
        <w:rPr>
          <w:lang w:val="fr-FR"/>
        </w:rPr>
        <w:t>’</w:t>
      </w:r>
      <w:r w:rsidR="00DA32C5" w:rsidRPr="00070EF4">
        <w:rPr>
          <w:lang w:val="fr-FR"/>
        </w:rPr>
        <w:t>Akhalgori, l</w:t>
      </w:r>
      <w:r w:rsidR="0048158C" w:rsidRPr="00070EF4">
        <w:rPr>
          <w:lang w:val="fr-FR"/>
        </w:rPr>
        <w:t xml:space="preserve">a Géorgie a négocié </w:t>
      </w:r>
      <w:r w:rsidR="00DA32C5" w:rsidRPr="00070EF4">
        <w:rPr>
          <w:lang w:val="fr-FR"/>
        </w:rPr>
        <w:t>auprès d</w:t>
      </w:r>
      <w:r w:rsidR="00D876FC" w:rsidRPr="00070EF4">
        <w:rPr>
          <w:lang w:val="fr-FR"/>
        </w:rPr>
        <w:t>’</w:t>
      </w:r>
      <w:r w:rsidR="00DA32C5" w:rsidRPr="00070EF4">
        <w:rPr>
          <w:lang w:val="fr-FR"/>
        </w:rPr>
        <w:t xml:space="preserve">une société de distribution privée </w:t>
      </w:r>
      <w:r w:rsidR="0048158C" w:rsidRPr="00070EF4">
        <w:rPr>
          <w:lang w:val="fr-FR"/>
        </w:rPr>
        <w:t>une tarification et des conditions d</w:t>
      </w:r>
      <w:r w:rsidR="00D876FC" w:rsidRPr="00070EF4">
        <w:rPr>
          <w:lang w:val="fr-FR"/>
        </w:rPr>
        <w:t>’</w:t>
      </w:r>
      <w:r w:rsidR="0048158C" w:rsidRPr="00070EF4">
        <w:rPr>
          <w:lang w:val="fr-FR"/>
        </w:rPr>
        <w:t>utilisation favorables pour l</w:t>
      </w:r>
      <w:r w:rsidR="00D876FC" w:rsidRPr="00070EF4">
        <w:rPr>
          <w:lang w:val="fr-FR"/>
        </w:rPr>
        <w:t>’</w:t>
      </w:r>
      <w:r w:rsidR="0048158C" w:rsidRPr="00070EF4">
        <w:rPr>
          <w:lang w:val="fr-FR"/>
        </w:rPr>
        <w:t>approvisionnement en gaz</w:t>
      </w:r>
      <w:r w:rsidR="001555C6" w:rsidRPr="00070EF4">
        <w:rPr>
          <w:lang w:val="fr-FR"/>
        </w:rPr>
        <w:t xml:space="preserve">. </w:t>
      </w:r>
      <w:r w:rsidR="00F80CEA" w:rsidRPr="00070EF4">
        <w:rPr>
          <w:lang w:val="fr-FR"/>
        </w:rPr>
        <w:t>Les négociations pour rétablir l</w:t>
      </w:r>
      <w:r w:rsidR="00D876FC" w:rsidRPr="00070EF4">
        <w:rPr>
          <w:lang w:val="fr-FR"/>
        </w:rPr>
        <w:t>’</w:t>
      </w:r>
      <w:r w:rsidR="00F80CEA" w:rsidRPr="00070EF4">
        <w:rPr>
          <w:lang w:val="fr-FR"/>
        </w:rPr>
        <w:t>alimentation en eau à partir du barrage de Zonkari ont été couronnées de succès. Le Gouvernement est prêt à fournir davantage d</w:t>
      </w:r>
      <w:r w:rsidR="00D876FC" w:rsidRPr="00070EF4">
        <w:rPr>
          <w:lang w:val="fr-FR"/>
        </w:rPr>
        <w:t>’</w:t>
      </w:r>
      <w:r w:rsidR="00F80CEA" w:rsidRPr="00070EF4">
        <w:rPr>
          <w:lang w:val="fr-FR"/>
        </w:rPr>
        <w:t>eau d</w:t>
      </w:r>
      <w:r w:rsidR="00D876FC" w:rsidRPr="00070EF4">
        <w:rPr>
          <w:lang w:val="fr-FR"/>
        </w:rPr>
        <w:t>’</w:t>
      </w:r>
      <w:r w:rsidR="00F80CEA" w:rsidRPr="00070EF4">
        <w:rPr>
          <w:lang w:val="fr-FR"/>
        </w:rPr>
        <w:t>irrigation aux villages géorgiens et ossètes</w:t>
      </w:r>
      <w:r w:rsidR="001555C6" w:rsidRPr="00070EF4">
        <w:rPr>
          <w:lang w:val="fr-FR"/>
        </w:rPr>
        <w:t>.</w:t>
      </w:r>
    </w:p>
    <w:p w:rsidR="001555C6" w:rsidRPr="00070EF4" w:rsidRDefault="00FE71BD" w:rsidP="00A87AD9">
      <w:pPr>
        <w:pStyle w:val="SingleTxtG"/>
        <w:rPr>
          <w:lang w:val="fr-FR"/>
        </w:rPr>
      </w:pPr>
      <w:r w:rsidRPr="00070EF4">
        <w:rPr>
          <w:lang w:val="fr-FR"/>
        </w:rPr>
        <w:t>89.</w:t>
      </w:r>
      <w:r w:rsidRPr="00070EF4">
        <w:rPr>
          <w:lang w:val="fr-FR"/>
        </w:rPr>
        <w:tab/>
      </w:r>
      <w:r w:rsidR="00343AC7" w:rsidRPr="00070EF4">
        <w:rPr>
          <w:lang w:val="fr-FR"/>
        </w:rPr>
        <w:t>L</w:t>
      </w:r>
      <w:r w:rsidR="001555C6" w:rsidRPr="00070EF4">
        <w:rPr>
          <w:lang w:val="fr-FR"/>
        </w:rPr>
        <w:t xml:space="preserve">e </w:t>
      </w:r>
      <w:r w:rsidR="005D4533" w:rsidRPr="00070EF4">
        <w:rPr>
          <w:lang w:val="fr-FR"/>
        </w:rPr>
        <w:t xml:space="preserve">Gouvernement </w:t>
      </w:r>
      <w:r w:rsidR="00F80CEA" w:rsidRPr="00070EF4">
        <w:rPr>
          <w:lang w:val="fr-FR"/>
        </w:rPr>
        <w:t>poursuit sa politique d</w:t>
      </w:r>
      <w:r w:rsidR="00D876FC" w:rsidRPr="00070EF4">
        <w:rPr>
          <w:lang w:val="fr-FR"/>
        </w:rPr>
        <w:t>’</w:t>
      </w:r>
      <w:r w:rsidR="00F80CEA" w:rsidRPr="00070EF4">
        <w:rPr>
          <w:lang w:val="fr-FR"/>
        </w:rPr>
        <w:t>appui à l</w:t>
      </w:r>
      <w:r w:rsidR="00D876FC" w:rsidRPr="00070EF4">
        <w:rPr>
          <w:lang w:val="fr-FR"/>
        </w:rPr>
        <w:t>’</w:t>
      </w:r>
      <w:r w:rsidR="00F80CEA" w:rsidRPr="00070EF4">
        <w:rPr>
          <w:lang w:val="fr-FR"/>
        </w:rPr>
        <w:t>engagement international dans les territoires occupés et œuvre à la création d</w:t>
      </w:r>
      <w:r w:rsidR="00D876FC" w:rsidRPr="00070EF4">
        <w:rPr>
          <w:lang w:val="fr-FR"/>
        </w:rPr>
        <w:t>’</w:t>
      </w:r>
      <w:r w:rsidR="00F80CEA" w:rsidRPr="00070EF4">
        <w:rPr>
          <w:lang w:val="fr-FR"/>
        </w:rPr>
        <w:t>un environnement</w:t>
      </w:r>
      <w:r w:rsidR="00A87AD9" w:rsidRPr="00070EF4">
        <w:rPr>
          <w:lang w:val="fr-FR"/>
        </w:rPr>
        <w:t xml:space="preserve"> plus propice à un tel </w:t>
      </w:r>
      <w:r w:rsidR="001555C6" w:rsidRPr="00070EF4">
        <w:rPr>
          <w:lang w:val="fr-FR"/>
        </w:rPr>
        <w:t xml:space="preserve">engagement. </w:t>
      </w:r>
      <w:r w:rsidR="00A87AD9" w:rsidRPr="00070EF4">
        <w:rPr>
          <w:lang w:val="fr-FR"/>
        </w:rPr>
        <w:t>Dans cette optique</w:t>
      </w:r>
      <w:r w:rsidR="001555C6" w:rsidRPr="00070EF4">
        <w:rPr>
          <w:lang w:val="fr-FR"/>
        </w:rPr>
        <w:t xml:space="preserve">, </w:t>
      </w:r>
      <w:r w:rsidR="00A87AD9" w:rsidRPr="00070EF4">
        <w:rPr>
          <w:lang w:val="fr-FR"/>
        </w:rPr>
        <w:t>il a demandé à la communauté</w:t>
      </w:r>
      <w:r w:rsidR="001555C6" w:rsidRPr="00070EF4">
        <w:rPr>
          <w:lang w:val="fr-FR"/>
        </w:rPr>
        <w:t xml:space="preserve"> international</w:t>
      </w:r>
      <w:r w:rsidR="00A87AD9" w:rsidRPr="00070EF4">
        <w:rPr>
          <w:lang w:val="fr-FR"/>
        </w:rPr>
        <w:t>e</w:t>
      </w:r>
      <w:r w:rsidR="001555C6" w:rsidRPr="00070EF4">
        <w:rPr>
          <w:lang w:val="fr-FR"/>
        </w:rPr>
        <w:t xml:space="preserve"> </w:t>
      </w:r>
      <w:r w:rsidR="00A87AD9" w:rsidRPr="00070EF4">
        <w:rPr>
          <w:lang w:val="fr-FR"/>
        </w:rPr>
        <w:t>de maintenir son</w:t>
      </w:r>
      <w:r w:rsidR="001555C6" w:rsidRPr="00070EF4">
        <w:rPr>
          <w:lang w:val="fr-FR"/>
        </w:rPr>
        <w:t xml:space="preserve"> engagement</w:t>
      </w:r>
      <w:r w:rsidR="00A87AD9" w:rsidRPr="00070EF4">
        <w:rPr>
          <w:lang w:val="fr-FR"/>
        </w:rPr>
        <w:t xml:space="preserve"> malgré les pressions et les restrictions que lui opposent les forces d</w:t>
      </w:r>
      <w:r w:rsidR="00D876FC" w:rsidRPr="00070EF4">
        <w:rPr>
          <w:lang w:val="fr-FR"/>
        </w:rPr>
        <w:t>’</w:t>
      </w:r>
      <w:r w:rsidR="00A87AD9" w:rsidRPr="00070EF4">
        <w:rPr>
          <w:lang w:val="fr-FR"/>
        </w:rPr>
        <w:t>occupation en termes d</w:t>
      </w:r>
      <w:r w:rsidR="00D876FC" w:rsidRPr="00070EF4">
        <w:rPr>
          <w:lang w:val="fr-FR"/>
        </w:rPr>
        <w:t>’</w:t>
      </w:r>
      <w:r w:rsidR="00A87AD9" w:rsidRPr="00070EF4">
        <w:rPr>
          <w:lang w:val="fr-FR"/>
        </w:rPr>
        <w:t>accès et d</w:t>
      </w:r>
      <w:r w:rsidR="00D876FC" w:rsidRPr="00070EF4">
        <w:rPr>
          <w:lang w:val="fr-FR"/>
        </w:rPr>
        <w:t>’</w:t>
      </w:r>
      <w:r w:rsidR="00A87AD9" w:rsidRPr="00070EF4">
        <w:rPr>
          <w:lang w:val="fr-FR"/>
        </w:rPr>
        <w:t>action. Il a examiné les pratiques internationales en la matière et consulté des experts (Union européenne, Nations Unies, Conseil de l</w:t>
      </w:r>
      <w:r w:rsidR="00D876FC" w:rsidRPr="00070EF4">
        <w:rPr>
          <w:lang w:val="fr-FR"/>
        </w:rPr>
        <w:t>’</w:t>
      </w:r>
      <w:r w:rsidR="00A87AD9" w:rsidRPr="00070EF4">
        <w:rPr>
          <w:lang w:val="fr-FR"/>
        </w:rPr>
        <w:t>Europe) sur leurs mécanismes d</w:t>
      </w:r>
      <w:r w:rsidR="00D876FC" w:rsidRPr="00070EF4">
        <w:rPr>
          <w:lang w:val="fr-FR"/>
        </w:rPr>
        <w:t>’</w:t>
      </w:r>
      <w:r w:rsidR="00A87AD9" w:rsidRPr="00070EF4">
        <w:rPr>
          <w:lang w:val="fr-FR"/>
        </w:rPr>
        <w:t>engagement respectifs. Et, pour faciliter le processus et l</w:t>
      </w:r>
      <w:r w:rsidR="00D876FC" w:rsidRPr="00070EF4">
        <w:rPr>
          <w:lang w:val="fr-FR"/>
        </w:rPr>
        <w:t>’</w:t>
      </w:r>
      <w:r w:rsidR="00A87AD9" w:rsidRPr="00070EF4">
        <w:rPr>
          <w:lang w:val="fr-FR"/>
        </w:rPr>
        <w:t>accélérer, il a également simplifié les procédures d</w:t>
      </w:r>
      <w:r w:rsidR="00D876FC" w:rsidRPr="00070EF4">
        <w:rPr>
          <w:lang w:val="fr-FR"/>
        </w:rPr>
        <w:t>’</w:t>
      </w:r>
      <w:r w:rsidR="00A87AD9" w:rsidRPr="00070EF4">
        <w:rPr>
          <w:lang w:val="fr-FR"/>
        </w:rPr>
        <w:t>autorisation des activités économiques dans les territoires occupés (au lieu de l</w:t>
      </w:r>
      <w:r w:rsidR="00D876FC" w:rsidRPr="00070EF4">
        <w:rPr>
          <w:lang w:val="fr-FR"/>
        </w:rPr>
        <w:t>’</w:t>
      </w:r>
      <w:r w:rsidR="00A87AD9" w:rsidRPr="00070EF4">
        <w:rPr>
          <w:lang w:val="fr-FR"/>
        </w:rPr>
        <w:t>ordonnance gouverne</w:t>
      </w:r>
      <w:r w:rsidR="000D557D" w:rsidRPr="00070EF4">
        <w:rPr>
          <w:lang w:val="fr-FR"/>
        </w:rPr>
        <w:t>me</w:t>
      </w:r>
      <w:r w:rsidR="00A87AD9" w:rsidRPr="00070EF4">
        <w:rPr>
          <w:lang w:val="fr-FR"/>
        </w:rPr>
        <w:t xml:space="preserve">ntale requise précédemment, ces autorisations sont désormais délivrées par le ministère concerné, en consultation avec le </w:t>
      </w:r>
      <w:r w:rsidR="000E51FF" w:rsidRPr="00070EF4">
        <w:rPr>
          <w:lang w:val="fr-FR"/>
        </w:rPr>
        <w:t xml:space="preserve">Bureau du </w:t>
      </w:r>
      <w:r w:rsidR="000E51FF" w:rsidRPr="00070EF4">
        <w:rPr>
          <w:rStyle w:val="spipsurligne"/>
          <w:lang w:val="fr-FR"/>
        </w:rPr>
        <w:t>Ministre</w:t>
      </w:r>
      <w:r w:rsidR="000E51FF" w:rsidRPr="00070EF4">
        <w:rPr>
          <w:lang w:val="fr-FR"/>
        </w:rPr>
        <w:t xml:space="preserve"> d</w:t>
      </w:r>
      <w:r w:rsidR="00D876FC" w:rsidRPr="00070EF4">
        <w:rPr>
          <w:lang w:val="fr-FR"/>
        </w:rPr>
        <w:t>’</w:t>
      </w:r>
      <w:r w:rsidR="000E51FF" w:rsidRPr="00070EF4">
        <w:rPr>
          <w:lang w:val="fr-FR"/>
        </w:rPr>
        <w:t>État pour la réconciliation et l</w:t>
      </w:r>
      <w:r w:rsidR="00D876FC" w:rsidRPr="00070EF4">
        <w:rPr>
          <w:lang w:val="fr-FR"/>
        </w:rPr>
        <w:t>’</w:t>
      </w:r>
      <w:r w:rsidR="000E51FF" w:rsidRPr="00070EF4">
        <w:rPr>
          <w:lang w:val="fr-FR"/>
        </w:rPr>
        <w:t>égalité civique</w:t>
      </w:r>
      <w:r w:rsidR="001555C6" w:rsidRPr="00070EF4">
        <w:rPr>
          <w:lang w:val="fr-FR"/>
        </w:rPr>
        <w:t xml:space="preserve">). </w:t>
      </w:r>
    </w:p>
    <w:p w:rsidR="003F5808" w:rsidRPr="00070EF4" w:rsidRDefault="00FE71BD" w:rsidP="00DB2CA6">
      <w:pPr>
        <w:pStyle w:val="SingleTxtG"/>
        <w:rPr>
          <w:lang w:val="fr-FR"/>
        </w:rPr>
      </w:pPr>
      <w:r w:rsidRPr="00070EF4">
        <w:rPr>
          <w:lang w:val="fr-FR"/>
        </w:rPr>
        <w:t>90.</w:t>
      </w:r>
      <w:r w:rsidRPr="00070EF4">
        <w:rPr>
          <w:lang w:val="fr-FR"/>
        </w:rPr>
        <w:tab/>
      </w:r>
      <w:r w:rsidR="00A87AD9" w:rsidRPr="00070EF4">
        <w:rPr>
          <w:lang w:val="fr-FR"/>
        </w:rPr>
        <w:t xml:space="preserve">Pour </w:t>
      </w:r>
      <w:r w:rsidR="00DB2CA6" w:rsidRPr="00070EF4">
        <w:rPr>
          <w:lang w:val="fr-FR"/>
        </w:rPr>
        <w:t>assouplir</w:t>
      </w:r>
      <w:r w:rsidR="00A87AD9" w:rsidRPr="00070EF4">
        <w:rPr>
          <w:lang w:val="fr-FR"/>
        </w:rPr>
        <w:t xml:space="preserve"> et humaniser la loi applicable aux ressortissants étrangers et aux </w:t>
      </w:r>
      <w:r w:rsidR="00DB2CA6" w:rsidRPr="00070EF4">
        <w:rPr>
          <w:lang w:val="fr-FR"/>
        </w:rPr>
        <w:t xml:space="preserve">personnes </w:t>
      </w:r>
      <w:r w:rsidR="00A87AD9" w:rsidRPr="00070EF4">
        <w:rPr>
          <w:lang w:val="fr-FR"/>
        </w:rPr>
        <w:t>apatrides qui entrent illégalement dans les régions géorgiennes d</w:t>
      </w:r>
      <w:r w:rsidR="00D876FC" w:rsidRPr="00070EF4">
        <w:rPr>
          <w:lang w:val="fr-FR"/>
        </w:rPr>
        <w:t>’</w:t>
      </w:r>
      <w:r w:rsidR="00A87AD9" w:rsidRPr="00070EF4">
        <w:rPr>
          <w:lang w:val="fr-FR"/>
        </w:rPr>
        <w:t>Abkhazie et de Tskhinvali/Ossétie du Sud</w:t>
      </w:r>
      <w:r w:rsidR="0059504B" w:rsidRPr="00070EF4">
        <w:rPr>
          <w:lang w:val="fr-FR"/>
        </w:rPr>
        <w:t xml:space="preserve"> sans connaître les interdictions imposées par la loi, </w:t>
      </w:r>
      <w:r w:rsidR="00B023E8" w:rsidRPr="00070EF4">
        <w:rPr>
          <w:lang w:val="fr-FR"/>
        </w:rPr>
        <w:t>en février</w:t>
      </w:r>
      <w:r w:rsidR="001555C6" w:rsidRPr="00070EF4">
        <w:rPr>
          <w:lang w:val="fr-FR"/>
        </w:rPr>
        <w:t xml:space="preserve"> 2013 </w:t>
      </w:r>
      <w:r w:rsidR="00B023E8" w:rsidRPr="00070EF4">
        <w:rPr>
          <w:lang w:val="fr-FR"/>
        </w:rPr>
        <w:t>l</w:t>
      </w:r>
      <w:r w:rsidR="001555C6" w:rsidRPr="00070EF4">
        <w:rPr>
          <w:lang w:val="fr-FR"/>
        </w:rPr>
        <w:t xml:space="preserve">e </w:t>
      </w:r>
      <w:r w:rsidR="005D4533" w:rsidRPr="00070EF4">
        <w:rPr>
          <w:lang w:val="fr-FR"/>
        </w:rPr>
        <w:t xml:space="preserve">Gouvernement </w:t>
      </w:r>
      <w:r w:rsidR="0059504B" w:rsidRPr="00070EF4">
        <w:rPr>
          <w:lang w:val="fr-FR"/>
        </w:rPr>
        <w:t>a proposé de modifier la loi sur les territoires occupés conformément aux recommandations de l</w:t>
      </w:r>
      <w:r w:rsidR="00D876FC" w:rsidRPr="00070EF4">
        <w:rPr>
          <w:lang w:val="fr-FR"/>
        </w:rPr>
        <w:t>’</w:t>
      </w:r>
      <w:r w:rsidR="0059504B" w:rsidRPr="00070EF4">
        <w:rPr>
          <w:lang w:val="fr-FR"/>
        </w:rPr>
        <w:t>Union européenne et de la communauté internationale. Désormais, un ressortissant étranger ou un</w:t>
      </w:r>
      <w:r w:rsidR="00DB2CA6" w:rsidRPr="00070EF4">
        <w:rPr>
          <w:lang w:val="fr-FR"/>
        </w:rPr>
        <w:t>e personne</w:t>
      </w:r>
      <w:r w:rsidR="0059504B" w:rsidRPr="00070EF4">
        <w:rPr>
          <w:lang w:val="fr-FR"/>
        </w:rPr>
        <w:t xml:space="preserve"> apatride qui entre dans les territoires occupés</w:t>
      </w:r>
      <w:r w:rsidR="00DB2CA6" w:rsidRPr="00070EF4">
        <w:rPr>
          <w:lang w:val="fr-FR"/>
        </w:rPr>
        <w:t xml:space="preserve"> à un endroit interdit</w:t>
      </w:r>
      <w:r w:rsidR="0059504B" w:rsidRPr="00070EF4">
        <w:rPr>
          <w:lang w:val="fr-FR"/>
        </w:rPr>
        <w:t xml:space="preserve"> sans l</w:t>
      </w:r>
      <w:r w:rsidR="00D876FC" w:rsidRPr="00070EF4">
        <w:rPr>
          <w:lang w:val="fr-FR"/>
        </w:rPr>
        <w:t>’</w:t>
      </w:r>
      <w:r w:rsidR="0059504B" w:rsidRPr="00070EF4">
        <w:rPr>
          <w:lang w:val="fr-FR"/>
        </w:rPr>
        <w:t>accord des autorités géorgiennes sera passible d</w:t>
      </w:r>
      <w:r w:rsidR="00D876FC" w:rsidRPr="00070EF4">
        <w:rPr>
          <w:lang w:val="fr-FR"/>
        </w:rPr>
        <w:t>’</w:t>
      </w:r>
      <w:r w:rsidR="0059504B" w:rsidRPr="00070EF4">
        <w:rPr>
          <w:lang w:val="fr-FR"/>
        </w:rPr>
        <w:t xml:space="preserve">une amende </w:t>
      </w:r>
      <w:r w:rsidR="001555C6" w:rsidRPr="00070EF4">
        <w:rPr>
          <w:lang w:val="fr-FR"/>
        </w:rPr>
        <w:t xml:space="preserve">administrative </w:t>
      </w:r>
      <w:r w:rsidR="0059504B" w:rsidRPr="00070EF4">
        <w:rPr>
          <w:lang w:val="fr-FR"/>
        </w:rPr>
        <w:t>de</w:t>
      </w:r>
      <w:r w:rsidR="001555C6" w:rsidRPr="00070EF4">
        <w:rPr>
          <w:lang w:val="fr-FR"/>
        </w:rPr>
        <w:t xml:space="preserve"> 400 </w:t>
      </w:r>
      <w:r w:rsidR="00D6326D" w:rsidRPr="00070EF4">
        <w:rPr>
          <w:lang w:val="fr-FR"/>
        </w:rPr>
        <w:t>lari</w:t>
      </w:r>
      <w:r w:rsidR="001555C6" w:rsidRPr="00070EF4">
        <w:rPr>
          <w:lang w:val="fr-FR"/>
        </w:rPr>
        <w:t xml:space="preserve"> </w:t>
      </w:r>
      <w:r w:rsidR="0059504B" w:rsidRPr="00070EF4">
        <w:rPr>
          <w:lang w:val="fr-FR"/>
        </w:rPr>
        <w:t>la première fois, et non plus d</w:t>
      </w:r>
      <w:r w:rsidR="00D876FC" w:rsidRPr="00070EF4">
        <w:rPr>
          <w:lang w:val="fr-FR"/>
        </w:rPr>
        <w:t>’</w:t>
      </w:r>
      <w:r w:rsidR="0059504B" w:rsidRPr="00070EF4">
        <w:rPr>
          <w:lang w:val="fr-FR"/>
        </w:rPr>
        <w:t>une sanction pénale, mais fera l</w:t>
      </w:r>
      <w:r w:rsidR="00D876FC" w:rsidRPr="00070EF4">
        <w:rPr>
          <w:lang w:val="fr-FR"/>
        </w:rPr>
        <w:t>’</w:t>
      </w:r>
      <w:r w:rsidR="0059504B" w:rsidRPr="00070EF4">
        <w:rPr>
          <w:lang w:val="fr-FR"/>
        </w:rPr>
        <w:t>objet d</w:t>
      </w:r>
      <w:r w:rsidR="00D876FC" w:rsidRPr="00070EF4">
        <w:rPr>
          <w:lang w:val="fr-FR"/>
        </w:rPr>
        <w:t>’</w:t>
      </w:r>
      <w:r w:rsidR="0059504B" w:rsidRPr="00070EF4">
        <w:rPr>
          <w:lang w:val="fr-FR"/>
        </w:rPr>
        <w:t>une sanction pénale s</w:t>
      </w:r>
      <w:r w:rsidR="00D876FC" w:rsidRPr="00070EF4">
        <w:rPr>
          <w:lang w:val="fr-FR"/>
        </w:rPr>
        <w:t>’</w:t>
      </w:r>
      <w:r w:rsidR="0059504B" w:rsidRPr="00070EF4">
        <w:rPr>
          <w:lang w:val="fr-FR"/>
        </w:rPr>
        <w:t xml:space="preserve">il commet </w:t>
      </w:r>
      <w:r w:rsidR="00DB2CA6" w:rsidRPr="00070EF4">
        <w:rPr>
          <w:lang w:val="fr-FR"/>
        </w:rPr>
        <w:t xml:space="preserve">par la suite </w:t>
      </w:r>
      <w:r w:rsidR="0059504B" w:rsidRPr="00070EF4">
        <w:rPr>
          <w:lang w:val="fr-FR"/>
        </w:rPr>
        <w:t>d</w:t>
      </w:r>
      <w:r w:rsidR="00D876FC" w:rsidRPr="00070EF4">
        <w:rPr>
          <w:lang w:val="fr-FR"/>
        </w:rPr>
        <w:t>’</w:t>
      </w:r>
      <w:r w:rsidR="0059504B" w:rsidRPr="00070EF4">
        <w:rPr>
          <w:lang w:val="fr-FR"/>
        </w:rPr>
        <w:t>autres infractions du même type. En cas de récidive, la sanction pénale sera imposée conformément à l</w:t>
      </w:r>
      <w:r w:rsidR="00D876FC" w:rsidRPr="00070EF4">
        <w:rPr>
          <w:lang w:val="fr-FR"/>
        </w:rPr>
        <w:t>’</w:t>
      </w:r>
      <w:r w:rsidR="0059504B" w:rsidRPr="00070EF4">
        <w:rPr>
          <w:lang w:val="fr-FR"/>
        </w:rPr>
        <w:t>article</w:t>
      </w:r>
      <w:r w:rsidR="003D070F" w:rsidRPr="00070EF4">
        <w:rPr>
          <w:lang w:val="fr-FR"/>
        </w:rPr>
        <w:t xml:space="preserve"> </w:t>
      </w:r>
      <w:r w:rsidR="001555C6" w:rsidRPr="00070EF4">
        <w:rPr>
          <w:lang w:val="fr-FR"/>
        </w:rPr>
        <w:t>322</w:t>
      </w:r>
      <w:r w:rsidR="00DB2CA6" w:rsidRPr="00070EF4">
        <w:rPr>
          <w:lang w:val="fr-FR"/>
        </w:rPr>
        <w:t>.</w:t>
      </w:r>
      <w:r w:rsidR="001555C6" w:rsidRPr="00070EF4">
        <w:rPr>
          <w:lang w:val="fr-FR"/>
        </w:rPr>
        <w:t xml:space="preserve">1 </w:t>
      </w:r>
      <w:r w:rsidR="00A77ADD"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DB2CA6" w:rsidRPr="00070EF4">
        <w:rPr>
          <w:lang w:val="fr-FR"/>
        </w:rPr>
        <w:t>La</w:t>
      </w:r>
      <w:r w:rsidR="001555C6" w:rsidRPr="00070EF4">
        <w:rPr>
          <w:lang w:val="fr-FR"/>
        </w:rPr>
        <w:t xml:space="preserve"> Commission </w:t>
      </w:r>
      <w:r w:rsidR="00DB2CA6" w:rsidRPr="00070EF4">
        <w:rPr>
          <w:lang w:val="fr-FR"/>
        </w:rPr>
        <w:t>de Venise a salué unanimement le texte définitif, se félicitant des modifications proposées, qui sont actuellement examinées par le Parlement géorgien</w:t>
      </w:r>
      <w:r w:rsidR="001555C6" w:rsidRPr="00070EF4">
        <w:rPr>
          <w:lang w:val="fr-FR"/>
        </w:rPr>
        <w:t>.</w:t>
      </w:r>
      <w:bookmarkStart w:id="11" w:name="_Toc392092312"/>
      <w:r w:rsidR="00DB2CA6" w:rsidRPr="00070EF4">
        <w:rPr>
          <w:lang w:val="fr-FR"/>
        </w:rPr>
        <w:t xml:space="preserve"> </w:t>
      </w:r>
    </w:p>
    <w:p w:rsidR="001555C6" w:rsidRPr="00070EF4" w:rsidRDefault="003F5808" w:rsidP="003F5808">
      <w:pPr>
        <w:pStyle w:val="HChG"/>
        <w:rPr>
          <w:lang w:val="fr-FR"/>
        </w:rPr>
      </w:pPr>
      <w:r w:rsidRPr="00070EF4">
        <w:rPr>
          <w:lang w:val="fr-FR"/>
        </w:rPr>
        <w:tab/>
      </w:r>
      <w:r w:rsidR="001555C6" w:rsidRPr="00070EF4">
        <w:rPr>
          <w:lang w:val="fr-FR"/>
        </w:rPr>
        <w:t>II.</w:t>
      </w:r>
      <w:r w:rsidRPr="00070EF4">
        <w:rPr>
          <w:lang w:val="fr-FR"/>
        </w:rPr>
        <w:tab/>
      </w:r>
      <w:r w:rsidR="00474E83" w:rsidRPr="00070EF4">
        <w:rPr>
          <w:lang w:val="fr-FR"/>
        </w:rPr>
        <w:t>Suite donnée aux</w:t>
      </w:r>
      <w:r w:rsidR="001555C6" w:rsidRPr="00070EF4">
        <w:rPr>
          <w:lang w:val="fr-FR"/>
        </w:rPr>
        <w:t xml:space="preserve"> </w:t>
      </w:r>
      <w:r w:rsidR="00474E83" w:rsidRPr="00070EF4">
        <w:rPr>
          <w:lang w:val="fr-FR"/>
        </w:rPr>
        <w:t>o</w:t>
      </w:r>
      <w:r w:rsidR="001555C6" w:rsidRPr="00070EF4">
        <w:rPr>
          <w:lang w:val="fr-FR"/>
        </w:rPr>
        <w:t xml:space="preserve">bservations </w:t>
      </w:r>
      <w:r w:rsidR="00474E83" w:rsidRPr="00070EF4">
        <w:rPr>
          <w:lang w:val="fr-FR"/>
        </w:rPr>
        <w:t>finales du Comité</w:t>
      </w:r>
      <w:r w:rsidR="001555C6" w:rsidRPr="00070EF4">
        <w:rPr>
          <w:lang w:val="fr-FR"/>
        </w:rPr>
        <w:t xml:space="preserve"> (CERD/C/GEO/CO/4-5)</w:t>
      </w:r>
      <w:bookmarkEnd w:id="11"/>
    </w:p>
    <w:p w:rsidR="001555C6" w:rsidRPr="00070EF4" w:rsidRDefault="003F5808" w:rsidP="003F5808">
      <w:pPr>
        <w:pStyle w:val="H1G"/>
        <w:rPr>
          <w:lang w:val="fr-FR"/>
        </w:rPr>
      </w:pPr>
      <w:bookmarkStart w:id="12" w:name="_Toc392092313"/>
      <w:bookmarkStart w:id="13" w:name="_Toc389236139"/>
      <w:r w:rsidRPr="00070EF4">
        <w:rPr>
          <w:lang w:val="fr-FR"/>
        </w:rPr>
        <w:tab/>
      </w:r>
      <w:r w:rsidR="003C4565" w:rsidRPr="00070EF4">
        <w:rPr>
          <w:lang w:val="fr-FR"/>
        </w:rPr>
        <w:t>A.</w:t>
      </w:r>
      <w:r w:rsidRPr="00070EF4">
        <w:rPr>
          <w:lang w:val="fr-FR"/>
        </w:rPr>
        <w:tab/>
      </w:r>
      <w:r w:rsidR="00474E83" w:rsidRPr="00070EF4">
        <w:rPr>
          <w:lang w:val="fr-FR"/>
        </w:rPr>
        <w:t xml:space="preserve">Réponses aux questions soulevées au paragraphe </w:t>
      </w:r>
      <w:r w:rsidR="001555C6" w:rsidRPr="00070EF4">
        <w:rPr>
          <w:lang w:val="fr-FR"/>
        </w:rPr>
        <w:t>10</w:t>
      </w:r>
      <w:bookmarkEnd w:id="12"/>
      <w:bookmarkEnd w:id="13"/>
    </w:p>
    <w:p w:rsidR="001555C6" w:rsidRPr="00070EF4" w:rsidRDefault="004534D8" w:rsidP="00DB2CA6">
      <w:pPr>
        <w:pStyle w:val="SingleTxtG"/>
        <w:rPr>
          <w:lang w:val="fr-FR"/>
        </w:rPr>
      </w:pPr>
      <w:r w:rsidRPr="00070EF4">
        <w:rPr>
          <w:lang w:val="fr-FR"/>
        </w:rPr>
        <w:t>91.</w:t>
      </w:r>
      <w:r w:rsidRPr="00070EF4">
        <w:rPr>
          <w:lang w:val="fr-FR"/>
        </w:rPr>
        <w:tab/>
      </w:r>
      <w:r w:rsidR="00DB2CA6" w:rsidRPr="00070EF4">
        <w:rPr>
          <w:lang w:val="fr-FR"/>
        </w:rPr>
        <w:t>Le 2 mai</w:t>
      </w:r>
      <w:r w:rsidR="001555C6" w:rsidRPr="00070EF4">
        <w:rPr>
          <w:lang w:val="fr-FR"/>
        </w:rPr>
        <w:t xml:space="preserve"> 2014, </w:t>
      </w:r>
      <w:r w:rsidR="00DB2CA6" w:rsidRPr="00070EF4">
        <w:rPr>
          <w:lang w:val="fr-FR"/>
        </w:rPr>
        <w:t>le Parlement a adopté la nouvelle loi sur l</w:t>
      </w:r>
      <w:r w:rsidR="00D876FC" w:rsidRPr="00070EF4">
        <w:rPr>
          <w:lang w:val="fr-FR"/>
        </w:rPr>
        <w:t>’</w:t>
      </w:r>
      <w:r w:rsidR="00DB2CA6" w:rsidRPr="00070EF4">
        <w:rPr>
          <w:lang w:val="fr-FR"/>
        </w:rPr>
        <w:t>élimination de toutes les formes de d</w:t>
      </w:r>
      <w:r w:rsidR="001555C6" w:rsidRPr="00070EF4">
        <w:rPr>
          <w:lang w:val="fr-FR"/>
        </w:rPr>
        <w:t xml:space="preserve">iscrimination. </w:t>
      </w:r>
    </w:p>
    <w:p w:rsidR="001555C6" w:rsidRPr="00070EF4" w:rsidRDefault="004534D8" w:rsidP="003D070F">
      <w:pPr>
        <w:pStyle w:val="SingleTxtG"/>
        <w:rPr>
          <w:lang w:val="fr-FR"/>
        </w:rPr>
      </w:pPr>
      <w:r w:rsidRPr="00070EF4">
        <w:rPr>
          <w:lang w:val="fr-FR"/>
        </w:rPr>
        <w:t>92.</w:t>
      </w:r>
      <w:r w:rsidRPr="00070EF4">
        <w:rPr>
          <w:lang w:val="fr-FR"/>
        </w:rPr>
        <w:tab/>
      </w:r>
      <w:r w:rsidR="00C21291" w:rsidRPr="00070EF4">
        <w:rPr>
          <w:lang w:val="fr-FR"/>
        </w:rPr>
        <w:t>Au cours de l</w:t>
      </w:r>
      <w:r w:rsidR="00D876FC" w:rsidRPr="00070EF4">
        <w:rPr>
          <w:lang w:val="fr-FR"/>
        </w:rPr>
        <w:t>’</w:t>
      </w:r>
      <w:r w:rsidR="00C21291" w:rsidRPr="00070EF4">
        <w:rPr>
          <w:lang w:val="fr-FR"/>
        </w:rPr>
        <w:t>élaboration du projet de loi sur l</w:t>
      </w:r>
      <w:r w:rsidR="00D876FC" w:rsidRPr="00070EF4">
        <w:rPr>
          <w:lang w:val="fr-FR"/>
        </w:rPr>
        <w:t>’</w:t>
      </w:r>
      <w:r w:rsidR="00C21291" w:rsidRPr="00070EF4">
        <w:rPr>
          <w:lang w:val="fr-FR"/>
        </w:rPr>
        <w:t xml:space="preserve">élimination de toutes les formes de discrimination, les meilleures pratiques des États étrangers ont été prises en compte et le projet de loi a fait </w:t>
      </w:r>
      <w:r w:rsidR="000D557D" w:rsidRPr="00070EF4">
        <w:rPr>
          <w:lang w:val="fr-FR"/>
        </w:rPr>
        <w:t>l</w:t>
      </w:r>
      <w:r w:rsidR="00D876FC" w:rsidRPr="00070EF4">
        <w:rPr>
          <w:lang w:val="fr-FR"/>
        </w:rPr>
        <w:t>’</w:t>
      </w:r>
      <w:r w:rsidR="000D557D" w:rsidRPr="00070EF4">
        <w:rPr>
          <w:lang w:val="fr-FR"/>
        </w:rPr>
        <w:t>objet</w:t>
      </w:r>
      <w:r w:rsidR="00C21291" w:rsidRPr="00070EF4">
        <w:rPr>
          <w:lang w:val="fr-FR"/>
        </w:rPr>
        <w:t xml:space="preserve"> de vastes consultations au sein du secteur civil. Le processus a été coordonné par le Ministère de la justice, </w:t>
      </w:r>
      <w:r w:rsidR="00DA32C5" w:rsidRPr="00070EF4">
        <w:rPr>
          <w:lang w:val="fr-FR"/>
        </w:rPr>
        <w:t>auteur du</w:t>
      </w:r>
      <w:r w:rsidR="00C21291" w:rsidRPr="00070EF4">
        <w:rPr>
          <w:lang w:val="fr-FR"/>
        </w:rPr>
        <w:t xml:space="preserve"> projet de loi. Au cours du processus d</w:t>
      </w:r>
      <w:r w:rsidR="00D876FC" w:rsidRPr="00070EF4">
        <w:rPr>
          <w:lang w:val="fr-FR"/>
        </w:rPr>
        <w:t>’</w:t>
      </w:r>
      <w:r w:rsidR="00C21291" w:rsidRPr="00070EF4">
        <w:rPr>
          <w:lang w:val="fr-FR"/>
        </w:rPr>
        <w:t>élaboration, le groupe de travail a examiné et analysé toutes les lois internationales pertinentes et la législation des États étrangers, tout particulièrement celle des pays membres de l</w:t>
      </w:r>
      <w:r w:rsidR="00D876FC" w:rsidRPr="00070EF4">
        <w:rPr>
          <w:lang w:val="fr-FR"/>
        </w:rPr>
        <w:t>’</w:t>
      </w:r>
      <w:r w:rsidR="00C21291" w:rsidRPr="00070EF4">
        <w:rPr>
          <w:lang w:val="fr-FR"/>
        </w:rPr>
        <w:t>Union européenne</w:t>
      </w:r>
      <w:r w:rsidR="001555C6" w:rsidRPr="00070EF4">
        <w:rPr>
          <w:lang w:val="fr-FR"/>
        </w:rPr>
        <w:t>.</w:t>
      </w:r>
      <w:r w:rsidR="000F06A5" w:rsidRPr="00070EF4">
        <w:rPr>
          <w:lang w:val="fr-FR"/>
        </w:rPr>
        <w:t xml:space="preserve"> </w:t>
      </w:r>
      <w:r w:rsidR="00EB3FA3" w:rsidRPr="00070EF4">
        <w:rPr>
          <w:lang w:val="fr-FR"/>
        </w:rPr>
        <w:t xml:space="preserve">En juin 2013, le projet </w:t>
      </w:r>
      <w:r w:rsidR="00DA32C5" w:rsidRPr="00070EF4">
        <w:rPr>
          <w:lang w:val="fr-FR"/>
        </w:rPr>
        <w:t xml:space="preserve">de loi </w:t>
      </w:r>
      <w:r w:rsidR="00EB3FA3" w:rsidRPr="00070EF4">
        <w:rPr>
          <w:lang w:val="fr-FR"/>
        </w:rPr>
        <w:t>a été étudié par les institutions gouvernementales compétentes. Après les échanges de vues intervenus au sein de l</w:t>
      </w:r>
      <w:r w:rsidR="00D876FC" w:rsidRPr="00070EF4">
        <w:rPr>
          <w:lang w:val="fr-FR"/>
        </w:rPr>
        <w:t>’</w:t>
      </w:r>
      <w:r w:rsidR="00EB3FA3" w:rsidRPr="00070EF4">
        <w:rPr>
          <w:lang w:val="fr-FR"/>
        </w:rPr>
        <w:t xml:space="preserve">administration, il a été présenté en juillet 2013 au corps diplomatique et à la société civile pour observations et recommandations. Les représentants de la société civile qui ont </w:t>
      </w:r>
      <w:r w:rsidR="00DA32C5" w:rsidRPr="00070EF4">
        <w:rPr>
          <w:lang w:val="fr-FR"/>
        </w:rPr>
        <w:t>pris part</w:t>
      </w:r>
      <w:r w:rsidR="00EB3FA3" w:rsidRPr="00070EF4">
        <w:rPr>
          <w:lang w:val="fr-FR"/>
        </w:rPr>
        <w:t xml:space="preserve"> aux réunions étaient mandatés notamment par des organisations de défense des droits de l</w:t>
      </w:r>
      <w:r w:rsidR="00D876FC" w:rsidRPr="00070EF4">
        <w:rPr>
          <w:lang w:val="fr-FR"/>
        </w:rPr>
        <w:t>’</w:t>
      </w:r>
      <w:r w:rsidR="00EB3FA3" w:rsidRPr="00070EF4">
        <w:rPr>
          <w:lang w:val="fr-FR"/>
        </w:rPr>
        <w:t>homme, des minorités ethniques ou religieuses, des associations de promotion des droits des personnes handicapées, etc. Le 22 juillet 2013, les représentants de la société civile ont fait part de leurs recommandations et observations</w:t>
      </w:r>
      <w:r w:rsidR="001555C6" w:rsidRPr="00070EF4">
        <w:rPr>
          <w:lang w:val="fr-FR"/>
        </w:rPr>
        <w:t xml:space="preserve">. </w:t>
      </w:r>
      <w:r w:rsidR="00EB3FA3" w:rsidRPr="00070EF4">
        <w:rPr>
          <w:lang w:val="fr-FR"/>
        </w:rPr>
        <w:t xml:space="preserve">Parallèlement, </w:t>
      </w:r>
      <w:r w:rsidR="00DA32C5" w:rsidRPr="00070EF4">
        <w:rPr>
          <w:lang w:val="fr-FR"/>
        </w:rPr>
        <w:t>le projet de loi</w:t>
      </w:r>
      <w:r w:rsidR="00EB3FA3" w:rsidRPr="00070EF4">
        <w:rPr>
          <w:lang w:val="fr-FR"/>
        </w:rPr>
        <w:t xml:space="preserve"> était soumis à un certain nombre d</w:t>
      </w:r>
      <w:r w:rsidR="00D876FC" w:rsidRPr="00070EF4">
        <w:rPr>
          <w:lang w:val="fr-FR"/>
        </w:rPr>
        <w:t>’</w:t>
      </w:r>
      <w:r w:rsidR="00EB3FA3" w:rsidRPr="00070EF4">
        <w:rPr>
          <w:lang w:val="fr-FR"/>
        </w:rPr>
        <w:t>instances internationales</w:t>
      </w:r>
      <w:r w:rsidR="00281D38" w:rsidRPr="00070EF4">
        <w:rPr>
          <w:lang w:val="fr-FR"/>
        </w:rPr>
        <w:t>:</w:t>
      </w:r>
      <w:r w:rsidR="001555C6" w:rsidRPr="00070EF4">
        <w:rPr>
          <w:lang w:val="fr-FR"/>
        </w:rPr>
        <w:t xml:space="preserve"> </w:t>
      </w:r>
      <w:r w:rsidR="00EB3FA3" w:rsidRPr="00070EF4">
        <w:rPr>
          <w:lang w:val="fr-FR"/>
        </w:rPr>
        <w:t xml:space="preserve">des </w:t>
      </w:r>
      <w:r w:rsidR="001555C6" w:rsidRPr="00070EF4">
        <w:rPr>
          <w:lang w:val="fr-FR"/>
        </w:rPr>
        <w:t>recomm</w:t>
      </w:r>
      <w:r w:rsidR="00EB3FA3" w:rsidRPr="00070EF4">
        <w:rPr>
          <w:lang w:val="fr-FR"/>
        </w:rPr>
        <w:t>a</w:t>
      </w:r>
      <w:r w:rsidR="001555C6" w:rsidRPr="00070EF4">
        <w:rPr>
          <w:lang w:val="fr-FR"/>
        </w:rPr>
        <w:t xml:space="preserve">ndations </w:t>
      </w:r>
      <w:r w:rsidR="00EB3FA3" w:rsidRPr="00070EF4">
        <w:rPr>
          <w:lang w:val="fr-FR"/>
        </w:rPr>
        <w:t>ont été reçues</w:t>
      </w:r>
      <w:r w:rsidR="001555C6" w:rsidRPr="00070EF4">
        <w:rPr>
          <w:lang w:val="fr-FR"/>
        </w:rPr>
        <w:t xml:space="preserve"> </w:t>
      </w:r>
      <w:r w:rsidR="00EB3FA3" w:rsidRPr="00070EF4">
        <w:rPr>
          <w:lang w:val="fr-FR"/>
        </w:rPr>
        <w:t>du Bureau des institutions démocratiques et des droits de l</w:t>
      </w:r>
      <w:r w:rsidR="00D876FC" w:rsidRPr="00070EF4">
        <w:rPr>
          <w:lang w:val="fr-FR"/>
        </w:rPr>
        <w:t>’</w:t>
      </w:r>
      <w:r w:rsidR="00EB3FA3" w:rsidRPr="00070EF4">
        <w:rPr>
          <w:lang w:val="fr-FR"/>
        </w:rPr>
        <w:t>homme</w:t>
      </w:r>
      <w:r w:rsidR="001555C6" w:rsidRPr="00070EF4">
        <w:rPr>
          <w:lang w:val="fr-FR"/>
        </w:rPr>
        <w:t xml:space="preserve">, </w:t>
      </w:r>
      <w:r w:rsidR="00EB3FA3" w:rsidRPr="00070EF4">
        <w:rPr>
          <w:lang w:val="fr-FR"/>
        </w:rPr>
        <w:t>de la</w:t>
      </w:r>
      <w:r w:rsidR="00840553" w:rsidRPr="00070EF4">
        <w:rPr>
          <w:lang w:val="fr-FR"/>
        </w:rPr>
        <w:t xml:space="preserve"> Commission </w:t>
      </w:r>
      <w:r w:rsidR="00175F1F" w:rsidRPr="00070EF4">
        <w:rPr>
          <w:lang w:val="fr-FR"/>
        </w:rPr>
        <w:t>européenne contre le racisme et l</w:t>
      </w:r>
      <w:r w:rsidR="00D876FC" w:rsidRPr="00070EF4">
        <w:rPr>
          <w:lang w:val="fr-FR"/>
        </w:rPr>
        <w:t>’</w:t>
      </w:r>
      <w:r w:rsidR="00175F1F" w:rsidRPr="00070EF4">
        <w:rPr>
          <w:lang w:val="fr-FR"/>
        </w:rPr>
        <w:t xml:space="preserve">intolérance </w:t>
      </w:r>
      <w:r w:rsidR="00840553" w:rsidRPr="00070EF4">
        <w:rPr>
          <w:lang w:val="fr-FR"/>
        </w:rPr>
        <w:t>(</w:t>
      </w:r>
      <w:r w:rsidR="001555C6" w:rsidRPr="00070EF4">
        <w:rPr>
          <w:lang w:val="fr-FR"/>
        </w:rPr>
        <w:t>ECRI</w:t>
      </w:r>
      <w:r w:rsidR="00840553" w:rsidRPr="00070EF4">
        <w:rPr>
          <w:lang w:val="fr-FR"/>
        </w:rPr>
        <w:t>)</w:t>
      </w:r>
      <w:r w:rsidR="001555C6" w:rsidRPr="00070EF4">
        <w:rPr>
          <w:lang w:val="fr-FR"/>
        </w:rPr>
        <w:t xml:space="preserve">, </w:t>
      </w:r>
      <w:r w:rsidR="00EB3FA3" w:rsidRPr="00070EF4">
        <w:rPr>
          <w:lang w:val="fr-FR"/>
        </w:rPr>
        <w:t>du Haut</w:t>
      </w:r>
      <w:r w:rsidR="003D070F" w:rsidRPr="00070EF4">
        <w:rPr>
          <w:lang w:val="fr-FR"/>
        </w:rPr>
        <w:t>-</w:t>
      </w:r>
      <w:r w:rsidR="00EB3FA3" w:rsidRPr="00070EF4">
        <w:rPr>
          <w:lang w:val="fr-FR"/>
        </w:rPr>
        <w:t>Commissariat des Nations Unies aux droits de l</w:t>
      </w:r>
      <w:r w:rsidR="00D876FC" w:rsidRPr="00070EF4">
        <w:rPr>
          <w:lang w:val="fr-FR"/>
        </w:rPr>
        <w:t>’</w:t>
      </w:r>
      <w:r w:rsidR="00EB3FA3" w:rsidRPr="00070EF4">
        <w:rPr>
          <w:lang w:val="fr-FR"/>
        </w:rPr>
        <w:t>homme (HCDH) et d</w:t>
      </w:r>
      <w:r w:rsidR="00D876FC" w:rsidRPr="00070EF4">
        <w:rPr>
          <w:lang w:val="fr-FR"/>
        </w:rPr>
        <w:t>’</w:t>
      </w:r>
      <w:r w:rsidR="00EB3FA3" w:rsidRPr="00070EF4">
        <w:rPr>
          <w:lang w:val="fr-FR"/>
        </w:rPr>
        <w:t xml:space="preserve">un expert suédois </w:t>
      </w:r>
      <w:r w:rsidR="001555C6" w:rsidRPr="00070EF4">
        <w:rPr>
          <w:lang w:val="fr-FR"/>
        </w:rPr>
        <w:t>(</w:t>
      </w:r>
      <w:r w:rsidR="00EB3FA3" w:rsidRPr="00070EF4">
        <w:rPr>
          <w:lang w:val="fr-FR"/>
        </w:rPr>
        <w:t>choisi avec l</w:t>
      </w:r>
      <w:r w:rsidR="00D876FC" w:rsidRPr="00070EF4">
        <w:rPr>
          <w:lang w:val="fr-FR"/>
        </w:rPr>
        <w:t>’</w:t>
      </w:r>
      <w:r w:rsidR="00EB3FA3" w:rsidRPr="00070EF4">
        <w:rPr>
          <w:lang w:val="fr-FR"/>
        </w:rPr>
        <w:t>aide de la délégation de l</w:t>
      </w:r>
      <w:r w:rsidR="00D876FC" w:rsidRPr="00070EF4">
        <w:rPr>
          <w:lang w:val="fr-FR"/>
        </w:rPr>
        <w:t>’</w:t>
      </w:r>
      <w:r w:rsidR="00EB3FA3" w:rsidRPr="00070EF4">
        <w:rPr>
          <w:lang w:val="fr-FR"/>
        </w:rPr>
        <w:t>Union européenne en Géorgie</w:t>
      </w:r>
      <w:r w:rsidR="001555C6" w:rsidRPr="00070EF4">
        <w:rPr>
          <w:lang w:val="fr-FR"/>
        </w:rPr>
        <w:t xml:space="preserve">). </w:t>
      </w:r>
      <w:r w:rsidR="00EB3FA3" w:rsidRPr="00070EF4">
        <w:rPr>
          <w:lang w:val="fr-FR"/>
        </w:rPr>
        <w:t>Après avoir remanié le texte à la lumière de ces différentes recommandations, le Ministère de la justice l</w:t>
      </w:r>
      <w:r w:rsidR="00D876FC" w:rsidRPr="00070EF4">
        <w:rPr>
          <w:lang w:val="fr-FR"/>
        </w:rPr>
        <w:t>’</w:t>
      </w:r>
      <w:r w:rsidR="00EB3FA3" w:rsidRPr="00070EF4">
        <w:rPr>
          <w:lang w:val="fr-FR"/>
        </w:rPr>
        <w:t xml:space="preserve">a communiqué à des </w:t>
      </w:r>
      <w:r w:rsidR="00DA32C5" w:rsidRPr="00070EF4">
        <w:rPr>
          <w:lang w:val="fr-FR"/>
        </w:rPr>
        <w:t>ONG</w:t>
      </w:r>
      <w:r w:rsidR="00EB3FA3" w:rsidRPr="00070EF4">
        <w:rPr>
          <w:lang w:val="fr-FR"/>
        </w:rPr>
        <w:t xml:space="preserve"> et des institutions gouvernementales.</w:t>
      </w:r>
      <w:r w:rsidR="00C21291" w:rsidRPr="00070EF4">
        <w:rPr>
          <w:lang w:val="fr-FR"/>
        </w:rPr>
        <w:t xml:space="preserve"> Suite à ce processus de consultations inclusif avec les parties prenantes concernées</w:t>
      </w:r>
      <w:r w:rsidR="00175F1F" w:rsidRPr="00070EF4">
        <w:rPr>
          <w:lang w:val="fr-FR"/>
        </w:rPr>
        <w:t>, le projet de loi a été déposé au</w:t>
      </w:r>
      <w:r w:rsidR="001555C6" w:rsidRPr="00070EF4">
        <w:rPr>
          <w:lang w:val="fr-FR"/>
        </w:rPr>
        <w:t xml:space="preserve"> </w:t>
      </w:r>
      <w:r w:rsidR="00175F1F" w:rsidRPr="00070EF4">
        <w:rPr>
          <w:lang w:val="fr-FR"/>
        </w:rPr>
        <w:t>Parlement</w:t>
      </w:r>
      <w:r w:rsidR="003D070F" w:rsidRPr="00070EF4">
        <w:rPr>
          <w:lang w:val="fr-FR"/>
        </w:rPr>
        <w:t>.</w:t>
      </w:r>
    </w:p>
    <w:p w:rsidR="001555C6" w:rsidRPr="00070EF4" w:rsidRDefault="004534D8" w:rsidP="004534D8">
      <w:pPr>
        <w:pStyle w:val="SingleTxtG"/>
        <w:rPr>
          <w:lang w:val="fr-FR"/>
        </w:rPr>
      </w:pPr>
      <w:r w:rsidRPr="00070EF4">
        <w:rPr>
          <w:lang w:val="fr-FR"/>
        </w:rPr>
        <w:t>93.</w:t>
      </w:r>
      <w:r w:rsidRPr="00070EF4">
        <w:rPr>
          <w:lang w:val="fr-FR"/>
        </w:rPr>
        <w:tab/>
      </w:r>
      <w:r w:rsidR="00EB3FA3" w:rsidRPr="00070EF4">
        <w:rPr>
          <w:lang w:val="fr-FR"/>
        </w:rPr>
        <w:t>L</w:t>
      </w:r>
      <w:r w:rsidR="00D876FC" w:rsidRPr="00070EF4">
        <w:rPr>
          <w:lang w:val="fr-FR"/>
        </w:rPr>
        <w:t>’</w:t>
      </w:r>
      <w:r w:rsidR="00EB3FA3" w:rsidRPr="00070EF4">
        <w:rPr>
          <w:lang w:val="fr-FR"/>
        </w:rPr>
        <w:t>objet de la loi est d</w:t>
      </w:r>
      <w:r w:rsidR="00D876FC" w:rsidRPr="00070EF4">
        <w:rPr>
          <w:lang w:val="fr-FR"/>
        </w:rPr>
        <w:t>’</w:t>
      </w:r>
      <w:r w:rsidR="00EB3FA3" w:rsidRPr="00070EF4">
        <w:rPr>
          <w:lang w:val="fr-FR"/>
        </w:rPr>
        <w:t>éliminer toutes les formes de discrimination et de garantir à chacun l</w:t>
      </w:r>
      <w:r w:rsidR="00D876FC" w:rsidRPr="00070EF4">
        <w:rPr>
          <w:lang w:val="fr-FR"/>
        </w:rPr>
        <w:t>’</w:t>
      </w:r>
      <w:r w:rsidR="00EB3FA3" w:rsidRPr="00070EF4">
        <w:rPr>
          <w:lang w:val="fr-FR"/>
        </w:rPr>
        <w:t xml:space="preserve">égale jouissance des droits </w:t>
      </w:r>
      <w:r w:rsidR="00DA32C5" w:rsidRPr="00070EF4">
        <w:rPr>
          <w:lang w:val="fr-FR"/>
        </w:rPr>
        <w:t>qu</w:t>
      </w:r>
      <w:r w:rsidR="00D876FC" w:rsidRPr="00070EF4">
        <w:rPr>
          <w:lang w:val="fr-FR"/>
        </w:rPr>
        <w:t>’</w:t>
      </w:r>
      <w:r w:rsidR="00DA32C5" w:rsidRPr="00070EF4">
        <w:rPr>
          <w:lang w:val="fr-FR"/>
        </w:rPr>
        <w:t xml:space="preserve">elle </w:t>
      </w:r>
      <w:r w:rsidR="00EB3FA3" w:rsidRPr="00070EF4">
        <w:rPr>
          <w:lang w:val="fr-FR"/>
        </w:rPr>
        <w:t>consacr</w:t>
      </w:r>
      <w:r w:rsidR="00DA32C5" w:rsidRPr="00070EF4">
        <w:rPr>
          <w:lang w:val="fr-FR"/>
        </w:rPr>
        <w:t>e</w:t>
      </w:r>
      <w:r w:rsidR="00EB3FA3" w:rsidRPr="00070EF4">
        <w:rPr>
          <w:lang w:val="fr-FR"/>
        </w:rPr>
        <w:t>, sans distinction fondée sur la race, la couleur, la langue, l</w:t>
      </w:r>
      <w:r w:rsidR="00D876FC" w:rsidRPr="00070EF4">
        <w:rPr>
          <w:lang w:val="fr-FR"/>
        </w:rPr>
        <w:t>’</w:t>
      </w:r>
      <w:r w:rsidR="00EB3FA3" w:rsidRPr="00070EF4">
        <w:rPr>
          <w:lang w:val="fr-FR"/>
        </w:rPr>
        <w:t>appartenance nationale, ethnique ou sociale, le sexe, l</w:t>
      </w:r>
      <w:r w:rsidR="00D876FC" w:rsidRPr="00070EF4">
        <w:rPr>
          <w:lang w:val="fr-FR"/>
        </w:rPr>
        <w:t>’</w:t>
      </w:r>
      <w:r w:rsidR="00EB3FA3" w:rsidRPr="00070EF4">
        <w:rPr>
          <w:lang w:val="fr-FR"/>
        </w:rPr>
        <w:t>orientation ou l</w:t>
      </w:r>
      <w:r w:rsidR="00D876FC" w:rsidRPr="00070EF4">
        <w:rPr>
          <w:lang w:val="fr-FR"/>
        </w:rPr>
        <w:t>’</w:t>
      </w:r>
      <w:r w:rsidR="00AF3296" w:rsidRPr="00070EF4">
        <w:rPr>
          <w:lang w:val="fr-FR"/>
        </w:rPr>
        <w:t>identité de genre</w:t>
      </w:r>
      <w:r w:rsidR="001555C6" w:rsidRPr="00070EF4">
        <w:rPr>
          <w:lang w:val="fr-FR"/>
        </w:rPr>
        <w:t xml:space="preserve">, </w:t>
      </w:r>
      <w:r w:rsidR="00EB3FA3" w:rsidRPr="00070EF4">
        <w:rPr>
          <w:lang w:val="fr-FR"/>
        </w:rPr>
        <w:t>la situation matrimoniale, l</w:t>
      </w:r>
      <w:r w:rsidR="00D876FC" w:rsidRPr="00070EF4">
        <w:rPr>
          <w:lang w:val="fr-FR"/>
        </w:rPr>
        <w:t>’</w:t>
      </w:r>
      <w:r w:rsidR="00EB3FA3" w:rsidRPr="00070EF4">
        <w:rPr>
          <w:lang w:val="fr-FR"/>
        </w:rPr>
        <w:t>état de santé, le handicap, l</w:t>
      </w:r>
      <w:r w:rsidR="00D876FC" w:rsidRPr="00070EF4">
        <w:rPr>
          <w:lang w:val="fr-FR"/>
        </w:rPr>
        <w:t>’</w:t>
      </w:r>
      <w:r w:rsidR="00EB3FA3" w:rsidRPr="00070EF4">
        <w:rPr>
          <w:lang w:val="fr-FR"/>
        </w:rPr>
        <w:t>âge, la nationalité, l</w:t>
      </w:r>
      <w:r w:rsidR="00D876FC" w:rsidRPr="00070EF4">
        <w:rPr>
          <w:lang w:val="fr-FR"/>
        </w:rPr>
        <w:t>’</w:t>
      </w:r>
      <w:r w:rsidR="00EB3FA3" w:rsidRPr="00070EF4">
        <w:rPr>
          <w:lang w:val="fr-FR"/>
        </w:rPr>
        <w:t>origine, le lieu de naissance, le lieu de résidence, la condition sociale, la religion ou les convictions, les opinions politiques ni quelque autre considération que ce soit</w:t>
      </w:r>
      <w:r w:rsidR="001555C6" w:rsidRPr="00070EF4">
        <w:rPr>
          <w:lang w:val="fr-FR"/>
        </w:rPr>
        <w:t>.</w:t>
      </w:r>
      <w:r w:rsidR="00C21291" w:rsidRPr="00070EF4">
        <w:rPr>
          <w:lang w:val="fr-FR"/>
        </w:rPr>
        <w:t xml:space="preserve"> </w:t>
      </w:r>
    </w:p>
    <w:p w:rsidR="001555C6" w:rsidRPr="00070EF4" w:rsidRDefault="004534D8" w:rsidP="006C6724">
      <w:pPr>
        <w:pStyle w:val="SingleTxtG"/>
        <w:rPr>
          <w:lang w:val="fr-FR"/>
        </w:rPr>
      </w:pPr>
      <w:r w:rsidRPr="00070EF4">
        <w:rPr>
          <w:lang w:val="fr-FR"/>
        </w:rPr>
        <w:t>94.</w:t>
      </w:r>
      <w:r w:rsidRPr="00070EF4">
        <w:rPr>
          <w:lang w:val="fr-FR"/>
        </w:rPr>
        <w:tab/>
      </w:r>
      <w:r w:rsidR="00EB3FA3" w:rsidRPr="00070EF4">
        <w:rPr>
          <w:lang w:val="fr-FR"/>
        </w:rPr>
        <w:t>La loi</w:t>
      </w:r>
      <w:r w:rsidR="001555C6" w:rsidRPr="00070EF4">
        <w:rPr>
          <w:lang w:val="fr-FR"/>
        </w:rPr>
        <w:t xml:space="preserve"> </w:t>
      </w:r>
      <w:r w:rsidR="00EB3FA3" w:rsidRPr="00070EF4">
        <w:rPr>
          <w:lang w:val="fr-FR"/>
        </w:rPr>
        <w:t>dispose que toute forme de discrimination, directe ou indirecte, est prohibée en Géorgie</w:t>
      </w:r>
      <w:r w:rsidR="001555C6" w:rsidRPr="00070EF4">
        <w:rPr>
          <w:lang w:val="fr-FR"/>
        </w:rPr>
        <w:t>.</w:t>
      </w:r>
      <w:r w:rsidR="00C21291" w:rsidRPr="00070EF4">
        <w:rPr>
          <w:lang w:val="fr-FR"/>
        </w:rPr>
        <w:t xml:space="preserve"> La discrimination directe est définie comme le traitement d</w:t>
      </w:r>
      <w:r w:rsidR="00D876FC" w:rsidRPr="00070EF4">
        <w:rPr>
          <w:lang w:val="fr-FR"/>
        </w:rPr>
        <w:t>’</w:t>
      </w:r>
      <w:r w:rsidR="00C21291" w:rsidRPr="00070EF4">
        <w:rPr>
          <w:lang w:val="fr-FR"/>
        </w:rPr>
        <w:t>une personne, ou la création de conditions</w:t>
      </w:r>
      <w:r w:rsidR="007F23B4" w:rsidRPr="00070EF4">
        <w:rPr>
          <w:lang w:val="fr-FR"/>
        </w:rPr>
        <w:t>,</w:t>
      </w:r>
      <w:r w:rsidR="00C21291" w:rsidRPr="00070EF4">
        <w:rPr>
          <w:lang w:val="fr-FR"/>
        </w:rPr>
        <w:t xml:space="preserve"> </w:t>
      </w:r>
      <w:r w:rsidR="007F23B4" w:rsidRPr="00070EF4">
        <w:rPr>
          <w:lang w:val="fr-FR"/>
        </w:rPr>
        <w:t>pour</w:t>
      </w:r>
      <w:r w:rsidR="00C21291" w:rsidRPr="00070EF4">
        <w:rPr>
          <w:lang w:val="fr-FR"/>
        </w:rPr>
        <w:t xml:space="preserve"> l</w:t>
      </w:r>
      <w:r w:rsidR="00D876FC" w:rsidRPr="00070EF4">
        <w:rPr>
          <w:lang w:val="fr-FR"/>
        </w:rPr>
        <w:t>’</w:t>
      </w:r>
      <w:r w:rsidR="00C21291" w:rsidRPr="00070EF4">
        <w:rPr>
          <w:lang w:val="fr-FR"/>
        </w:rPr>
        <w:t>exercice de droits protégés</w:t>
      </w:r>
      <w:r w:rsidR="007F23B4" w:rsidRPr="00070EF4">
        <w:rPr>
          <w:lang w:val="fr-FR"/>
        </w:rPr>
        <w:t>,</w:t>
      </w:r>
      <w:r w:rsidR="00C21291" w:rsidRPr="00070EF4">
        <w:rPr>
          <w:lang w:val="fr-FR"/>
        </w:rPr>
        <w:t xml:space="preserve"> </w:t>
      </w:r>
      <w:r w:rsidR="001E011F" w:rsidRPr="00070EF4">
        <w:rPr>
          <w:lang w:val="fr-FR"/>
        </w:rPr>
        <w:t>fondées sur l</w:t>
      </w:r>
      <w:r w:rsidR="00D876FC" w:rsidRPr="00070EF4">
        <w:rPr>
          <w:lang w:val="fr-FR"/>
        </w:rPr>
        <w:t>’</w:t>
      </w:r>
      <w:r w:rsidR="001E011F" w:rsidRPr="00070EF4">
        <w:rPr>
          <w:lang w:val="fr-FR"/>
        </w:rPr>
        <w:t>une des caractéristiques énumérées, mettant cette personne dans une situation différente, favorable ou défavorable, par rapport à d</w:t>
      </w:r>
      <w:r w:rsidR="00D876FC" w:rsidRPr="00070EF4">
        <w:rPr>
          <w:lang w:val="fr-FR"/>
        </w:rPr>
        <w:t>’</w:t>
      </w:r>
      <w:r w:rsidR="001E011F" w:rsidRPr="00070EF4">
        <w:rPr>
          <w:lang w:val="fr-FR"/>
        </w:rPr>
        <w:t xml:space="preserve">autres personnes </w:t>
      </w:r>
      <w:r w:rsidR="00350636" w:rsidRPr="00070EF4">
        <w:rPr>
          <w:lang w:val="fr-FR"/>
        </w:rPr>
        <w:t xml:space="preserve">se trouvant </w:t>
      </w:r>
      <w:r w:rsidR="001E011F" w:rsidRPr="00070EF4">
        <w:rPr>
          <w:lang w:val="fr-FR"/>
        </w:rPr>
        <w:t xml:space="preserve">dans des circonstances </w:t>
      </w:r>
      <w:r w:rsidR="00D05E6D" w:rsidRPr="00070EF4">
        <w:rPr>
          <w:lang w:val="fr-FR"/>
        </w:rPr>
        <w:t>comparables</w:t>
      </w:r>
      <w:r w:rsidR="001E011F" w:rsidRPr="00070EF4">
        <w:rPr>
          <w:lang w:val="fr-FR"/>
        </w:rPr>
        <w:t xml:space="preserve">, ou le traitement similaire de personnes se trouvant dans des </w:t>
      </w:r>
      <w:r w:rsidR="00D05E6D" w:rsidRPr="00070EF4">
        <w:rPr>
          <w:lang w:val="fr-FR"/>
        </w:rPr>
        <w:t xml:space="preserve">circonstances non comparables, sauf si un tel traitement </w:t>
      </w:r>
      <w:r w:rsidR="006C6724" w:rsidRPr="00070EF4">
        <w:rPr>
          <w:lang w:val="fr-FR"/>
        </w:rPr>
        <w:t>sert un objectif</w:t>
      </w:r>
      <w:r w:rsidR="00350636" w:rsidRPr="00070EF4">
        <w:rPr>
          <w:lang w:val="fr-FR"/>
        </w:rPr>
        <w:t xml:space="preserve"> légitime et constitue un moyen nécessaire et proportionné pour atteindre cet objectif. La discrimination indirecte </w:t>
      </w:r>
      <w:r w:rsidR="00ED69F7" w:rsidRPr="00070EF4">
        <w:rPr>
          <w:lang w:val="fr-FR"/>
        </w:rPr>
        <w:t>est définie comme une situation o</w:t>
      </w:r>
      <w:r w:rsidR="007F23B4" w:rsidRPr="00070EF4">
        <w:rPr>
          <w:lang w:val="fr-FR"/>
        </w:rPr>
        <w:t>u</w:t>
      </w:r>
      <w:r w:rsidR="00ED69F7" w:rsidRPr="00070EF4">
        <w:rPr>
          <w:lang w:val="fr-FR"/>
        </w:rPr>
        <w:t xml:space="preserve"> une disposition, un critère ou une pratique clairement neutre ne met</w:t>
      </w:r>
      <w:r w:rsidR="007F23B4" w:rsidRPr="00070EF4">
        <w:rPr>
          <w:lang w:val="fr-FR"/>
        </w:rPr>
        <w:t>tant</w:t>
      </w:r>
      <w:r w:rsidR="00ED69F7" w:rsidRPr="00070EF4">
        <w:rPr>
          <w:lang w:val="fr-FR"/>
        </w:rPr>
        <w:t xml:space="preserve"> pas en cause directement le bénéfice d</w:t>
      </w:r>
      <w:r w:rsidR="00D876FC" w:rsidRPr="00070EF4">
        <w:rPr>
          <w:lang w:val="fr-FR"/>
        </w:rPr>
        <w:t>’</w:t>
      </w:r>
      <w:r w:rsidR="00ED69F7" w:rsidRPr="00070EF4">
        <w:rPr>
          <w:lang w:val="fr-FR"/>
        </w:rPr>
        <w:t xml:space="preserve">un droit protégé, mais </w:t>
      </w:r>
      <w:r w:rsidR="007F23B4" w:rsidRPr="00070EF4">
        <w:rPr>
          <w:lang w:val="fr-FR"/>
        </w:rPr>
        <w:t>dont la</w:t>
      </w:r>
      <w:r w:rsidR="00ED69F7" w:rsidRPr="00070EF4">
        <w:rPr>
          <w:lang w:val="fr-FR"/>
        </w:rPr>
        <w:t xml:space="preserve"> mise en œuvre </w:t>
      </w:r>
      <w:r w:rsidR="006C6724" w:rsidRPr="00070EF4">
        <w:rPr>
          <w:lang w:val="fr-FR"/>
        </w:rPr>
        <w:t>provoque une situation défavorable pour une personne par rapport à des personnes se trouvant dans des circonstances comparables, sauf si une telle situation sert un objectif légitime et constitue un moyen nécessaire et proportionné pour atteindre cet objectif</w:t>
      </w:r>
      <w:r w:rsidR="001555C6" w:rsidRPr="00070EF4">
        <w:rPr>
          <w:lang w:val="fr-FR"/>
        </w:rPr>
        <w:t>.</w:t>
      </w:r>
      <w:r w:rsidR="006C6724" w:rsidRPr="00070EF4">
        <w:rPr>
          <w:lang w:val="fr-FR"/>
        </w:rPr>
        <w:t xml:space="preserve"> </w:t>
      </w:r>
    </w:p>
    <w:p w:rsidR="001555C6" w:rsidRPr="00070EF4" w:rsidRDefault="004534D8" w:rsidP="004534D8">
      <w:pPr>
        <w:pStyle w:val="SingleTxtG"/>
        <w:rPr>
          <w:lang w:val="fr-FR"/>
        </w:rPr>
      </w:pPr>
      <w:r w:rsidRPr="00070EF4">
        <w:rPr>
          <w:lang w:val="fr-FR"/>
        </w:rPr>
        <w:t>95.</w:t>
      </w:r>
      <w:r w:rsidRPr="00070EF4">
        <w:rPr>
          <w:lang w:val="fr-FR"/>
        </w:rPr>
        <w:tab/>
      </w:r>
      <w:r w:rsidR="00EB3FA3" w:rsidRPr="00070EF4">
        <w:rPr>
          <w:lang w:val="fr-FR"/>
        </w:rPr>
        <w:t>L</w:t>
      </w:r>
      <w:r w:rsidR="00D876FC" w:rsidRPr="00070EF4">
        <w:rPr>
          <w:lang w:val="fr-FR"/>
        </w:rPr>
        <w:t>’</w:t>
      </w:r>
      <w:r w:rsidR="00EB3FA3" w:rsidRPr="00070EF4">
        <w:rPr>
          <w:lang w:val="fr-FR"/>
        </w:rPr>
        <w:t>interdiction de la discrimination s</w:t>
      </w:r>
      <w:r w:rsidR="00D876FC" w:rsidRPr="00070EF4">
        <w:rPr>
          <w:lang w:val="fr-FR"/>
        </w:rPr>
        <w:t>’</w:t>
      </w:r>
      <w:r w:rsidR="00EB3FA3" w:rsidRPr="00070EF4">
        <w:rPr>
          <w:lang w:val="fr-FR"/>
        </w:rPr>
        <w:t>applique à tous les domaines de la vie</w:t>
      </w:r>
      <w:r w:rsidR="001555C6" w:rsidRPr="00070EF4">
        <w:rPr>
          <w:lang w:val="fr-FR"/>
        </w:rPr>
        <w:t xml:space="preserve">, </w:t>
      </w:r>
      <w:r w:rsidR="00EB3FA3" w:rsidRPr="00070EF4">
        <w:rPr>
          <w:lang w:val="fr-FR"/>
        </w:rPr>
        <w:t>tant</w:t>
      </w:r>
      <w:r w:rsidR="001555C6" w:rsidRPr="00070EF4">
        <w:rPr>
          <w:lang w:val="fr-FR"/>
        </w:rPr>
        <w:t xml:space="preserve"> public</w:t>
      </w:r>
      <w:r w:rsidR="00EB3FA3" w:rsidRPr="00070EF4">
        <w:rPr>
          <w:lang w:val="fr-FR"/>
        </w:rPr>
        <w:t>s</w:t>
      </w:r>
      <w:r w:rsidR="001555C6" w:rsidRPr="00070EF4">
        <w:rPr>
          <w:lang w:val="fr-FR"/>
        </w:rPr>
        <w:t xml:space="preserve"> </w:t>
      </w:r>
      <w:r w:rsidR="00EB3FA3" w:rsidRPr="00070EF4">
        <w:rPr>
          <w:lang w:val="fr-FR"/>
        </w:rPr>
        <w:t>que privés</w:t>
      </w:r>
      <w:r w:rsidR="001555C6" w:rsidRPr="00070EF4">
        <w:rPr>
          <w:lang w:val="fr-FR"/>
        </w:rPr>
        <w:t xml:space="preserve">, </w:t>
      </w:r>
      <w:r w:rsidR="00EB3FA3" w:rsidRPr="00070EF4">
        <w:rPr>
          <w:lang w:val="fr-FR"/>
        </w:rPr>
        <w:t>notamment</w:t>
      </w:r>
      <w:r w:rsidR="001555C6" w:rsidRPr="00070EF4">
        <w:rPr>
          <w:lang w:val="fr-FR"/>
        </w:rPr>
        <w:t xml:space="preserve">, </w:t>
      </w:r>
      <w:r w:rsidR="00EB3FA3" w:rsidRPr="00070EF4">
        <w:rPr>
          <w:lang w:val="fr-FR"/>
        </w:rPr>
        <w:t>mais sans y être limités</w:t>
      </w:r>
      <w:r w:rsidR="00281D38" w:rsidRPr="00070EF4">
        <w:rPr>
          <w:lang w:val="fr-FR"/>
        </w:rPr>
        <w:t>:</w:t>
      </w:r>
      <w:r w:rsidR="001555C6" w:rsidRPr="00070EF4">
        <w:rPr>
          <w:lang w:val="fr-FR"/>
        </w:rPr>
        <w:t xml:space="preserve"> relations</w:t>
      </w:r>
      <w:r w:rsidR="00EB3FA3" w:rsidRPr="00070EF4">
        <w:rPr>
          <w:lang w:val="fr-FR"/>
        </w:rPr>
        <w:t xml:space="preserve"> du travail,</w:t>
      </w:r>
      <w:r w:rsidR="001555C6" w:rsidRPr="00070EF4">
        <w:rPr>
          <w:lang w:val="fr-FR"/>
        </w:rPr>
        <w:t xml:space="preserve"> </w:t>
      </w:r>
      <w:r w:rsidR="00EB3FA3" w:rsidRPr="00070EF4">
        <w:rPr>
          <w:lang w:val="fr-FR"/>
        </w:rPr>
        <w:t xml:space="preserve">sécurité sociale et santé, </w:t>
      </w:r>
      <w:r w:rsidR="007F23B4" w:rsidRPr="00070EF4">
        <w:rPr>
          <w:lang w:val="fr-FR"/>
        </w:rPr>
        <w:t>enseignement</w:t>
      </w:r>
      <w:r w:rsidR="00EB3FA3" w:rsidRPr="00070EF4">
        <w:rPr>
          <w:lang w:val="fr-FR"/>
        </w:rPr>
        <w:t xml:space="preserve"> préscolaire, enseignement, accès à l</w:t>
      </w:r>
      <w:r w:rsidR="00D876FC" w:rsidRPr="00070EF4">
        <w:rPr>
          <w:lang w:val="fr-FR"/>
        </w:rPr>
        <w:t>’</w:t>
      </w:r>
      <w:r w:rsidR="00EB3FA3" w:rsidRPr="00070EF4">
        <w:rPr>
          <w:lang w:val="fr-FR"/>
        </w:rPr>
        <w:t>enseignement et au processus d</w:t>
      </w:r>
      <w:r w:rsidR="00D876FC" w:rsidRPr="00070EF4">
        <w:rPr>
          <w:lang w:val="fr-FR"/>
        </w:rPr>
        <w:t>’</w:t>
      </w:r>
      <w:r w:rsidR="00EB3FA3" w:rsidRPr="00070EF4">
        <w:rPr>
          <w:lang w:val="fr-FR"/>
        </w:rPr>
        <w:t>apprentissage, culture et arts, science, élections, activités civiles et politiques, justice, services publics, utilisation de biens et de services, logement, entrepreneuriat et activité bancaire, utilisation des ressources naturelles, sport, etc</w:t>
      </w:r>
      <w:r w:rsidR="001555C6" w:rsidRPr="00070EF4">
        <w:rPr>
          <w:lang w:val="fr-FR"/>
        </w:rPr>
        <w:t>.</w:t>
      </w:r>
      <w:r w:rsidR="00347143" w:rsidRPr="00070EF4">
        <w:rPr>
          <w:lang w:val="fr-FR"/>
        </w:rPr>
        <w:t xml:space="preserve"> </w:t>
      </w:r>
    </w:p>
    <w:p w:rsidR="001555C6" w:rsidRPr="00070EF4" w:rsidRDefault="004534D8" w:rsidP="008E6408">
      <w:pPr>
        <w:pStyle w:val="SingleTxtG"/>
        <w:rPr>
          <w:lang w:val="fr-FR"/>
        </w:rPr>
      </w:pPr>
      <w:r w:rsidRPr="00070EF4">
        <w:rPr>
          <w:lang w:val="fr-FR"/>
        </w:rPr>
        <w:t>96.</w:t>
      </w:r>
      <w:r w:rsidRPr="00070EF4">
        <w:rPr>
          <w:lang w:val="fr-FR"/>
        </w:rPr>
        <w:tab/>
      </w:r>
      <w:r w:rsidR="008E6408" w:rsidRPr="00070EF4">
        <w:rPr>
          <w:lang w:val="fr-FR"/>
        </w:rPr>
        <w:t>Les dispositions de la loi seront étendues aux activités des personnes physiques et morales publiques et privées. L</w:t>
      </w:r>
      <w:r w:rsidR="00D876FC" w:rsidRPr="00070EF4">
        <w:rPr>
          <w:lang w:val="fr-FR"/>
        </w:rPr>
        <w:t>’</w:t>
      </w:r>
      <w:r w:rsidR="008E6408" w:rsidRPr="00070EF4">
        <w:rPr>
          <w:lang w:val="fr-FR"/>
        </w:rPr>
        <w:t>élimination de la discrimination et le respect de l</w:t>
      </w:r>
      <w:r w:rsidR="00D876FC" w:rsidRPr="00070EF4">
        <w:rPr>
          <w:lang w:val="fr-FR"/>
        </w:rPr>
        <w:t>’</w:t>
      </w:r>
      <w:r w:rsidR="008E6408" w:rsidRPr="00070EF4">
        <w:rPr>
          <w:lang w:val="fr-FR"/>
        </w:rPr>
        <w:t xml:space="preserve">égalité seront suivis et contrôlés par le </w:t>
      </w:r>
      <w:r w:rsidR="008A7E45" w:rsidRPr="00070EF4">
        <w:rPr>
          <w:lang w:val="fr-FR"/>
        </w:rPr>
        <w:t>Défenseur public</w:t>
      </w:r>
      <w:r w:rsidR="001555C6" w:rsidRPr="00070EF4">
        <w:rPr>
          <w:lang w:val="fr-FR"/>
        </w:rPr>
        <w:t>.</w:t>
      </w:r>
      <w:r w:rsidR="008E6408" w:rsidRPr="00070EF4">
        <w:rPr>
          <w:lang w:val="fr-FR"/>
        </w:rPr>
        <w:t xml:space="preserve"> </w:t>
      </w:r>
    </w:p>
    <w:p w:rsidR="001555C6" w:rsidRPr="00070EF4" w:rsidRDefault="003F5808" w:rsidP="003F5808">
      <w:pPr>
        <w:pStyle w:val="H1G"/>
        <w:rPr>
          <w:lang w:val="fr-FR"/>
        </w:rPr>
      </w:pPr>
      <w:r w:rsidRPr="00070EF4">
        <w:rPr>
          <w:lang w:val="fr-FR"/>
        </w:rPr>
        <w:tab/>
      </w:r>
      <w:r w:rsidR="003C4565" w:rsidRPr="00070EF4">
        <w:rPr>
          <w:lang w:val="fr-FR"/>
        </w:rPr>
        <w:t>B.</w:t>
      </w:r>
      <w:r w:rsidRPr="00070EF4">
        <w:rPr>
          <w:lang w:val="fr-FR"/>
        </w:rPr>
        <w:tab/>
      </w:r>
      <w:r w:rsidR="00474E83" w:rsidRPr="00070EF4">
        <w:rPr>
          <w:lang w:val="fr-FR"/>
        </w:rPr>
        <w:t xml:space="preserve">Réponses aux questions soulevées au paragraphe </w:t>
      </w:r>
      <w:r w:rsidR="001555C6" w:rsidRPr="00070EF4">
        <w:rPr>
          <w:lang w:val="fr-FR"/>
        </w:rPr>
        <w:t>11</w:t>
      </w:r>
    </w:p>
    <w:p w:rsidR="001555C6" w:rsidRPr="00070EF4" w:rsidRDefault="004534D8" w:rsidP="00D07E82">
      <w:pPr>
        <w:pStyle w:val="SingleTxtG"/>
        <w:spacing w:before="240"/>
        <w:rPr>
          <w:lang w:val="fr-FR"/>
        </w:rPr>
      </w:pPr>
      <w:r w:rsidRPr="00070EF4">
        <w:rPr>
          <w:lang w:val="fr-FR"/>
        </w:rPr>
        <w:t>97.</w:t>
      </w:r>
      <w:r w:rsidRPr="00070EF4">
        <w:rPr>
          <w:lang w:val="fr-FR"/>
        </w:rPr>
        <w:tab/>
      </w:r>
      <w:r w:rsidR="00BF775F" w:rsidRPr="00070EF4">
        <w:rPr>
          <w:lang w:val="fr-FR"/>
        </w:rPr>
        <w:t>L</w:t>
      </w:r>
      <w:r w:rsidR="001555C6" w:rsidRPr="00070EF4">
        <w:rPr>
          <w:lang w:val="fr-FR"/>
        </w:rPr>
        <w:t xml:space="preserve">e </w:t>
      </w:r>
      <w:r w:rsidR="00A77ADD" w:rsidRPr="00070EF4">
        <w:rPr>
          <w:lang w:val="fr-FR"/>
        </w:rPr>
        <w:t>Code pénal</w:t>
      </w:r>
      <w:r w:rsidR="001555C6" w:rsidRPr="00070EF4">
        <w:rPr>
          <w:lang w:val="fr-FR"/>
        </w:rPr>
        <w:t xml:space="preserve"> </w:t>
      </w:r>
      <w:r w:rsidR="00A77ADD" w:rsidRPr="00070EF4">
        <w:rPr>
          <w:lang w:val="fr-FR"/>
        </w:rPr>
        <w:t>géorgien érige en infraction</w:t>
      </w:r>
      <w:r w:rsidR="001555C6" w:rsidRPr="00070EF4">
        <w:rPr>
          <w:lang w:val="fr-FR"/>
        </w:rPr>
        <w:t xml:space="preserve"> </w:t>
      </w:r>
      <w:r w:rsidR="00BF775F" w:rsidRPr="00070EF4">
        <w:rPr>
          <w:lang w:val="fr-FR"/>
        </w:rPr>
        <w:t xml:space="preserve">pénale </w:t>
      </w:r>
      <w:r w:rsidR="008E6408" w:rsidRPr="00070EF4">
        <w:rPr>
          <w:lang w:val="fr-FR"/>
        </w:rPr>
        <w:t>l</w:t>
      </w:r>
      <w:r w:rsidR="00D876FC" w:rsidRPr="00070EF4">
        <w:rPr>
          <w:lang w:val="fr-FR"/>
        </w:rPr>
        <w:t>’</w:t>
      </w:r>
      <w:r w:rsidR="008E6408" w:rsidRPr="00070EF4">
        <w:rPr>
          <w:lang w:val="fr-FR"/>
        </w:rPr>
        <w:t>atteinte à l</w:t>
      </w:r>
      <w:r w:rsidR="00D876FC" w:rsidRPr="00070EF4">
        <w:rPr>
          <w:lang w:val="fr-FR"/>
        </w:rPr>
        <w:t>’</w:t>
      </w:r>
      <w:r w:rsidR="008E6408" w:rsidRPr="00070EF4">
        <w:rPr>
          <w:lang w:val="fr-FR"/>
        </w:rPr>
        <w:t>égalité</w:t>
      </w:r>
      <w:r w:rsidR="001555C6" w:rsidRPr="00070EF4">
        <w:rPr>
          <w:lang w:val="fr-FR"/>
        </w:rPr>
        <w:t xml:space="preserve"> (</w:t>
      </w:r>
      <w:r w:rsidR="00BF775F" w:rsidRPr="00070EF4">
        <w:rPr>
          <w:lang w:val="fr-FR"/>
        </w:rPr>
        <w:t>a</w:t>
      </w:r>
      <w:r w:rsidR="00CE1C8E" w:rsidRPr="00070EF4">
        <w:rPr>
          <w:lang w:val="fr-FR"/>
        </w:rPr>
        <w:t>rt</w:t>
      </w:r>
      <w:r w:rsidR="00FC5E59" w:rsidRPr="00070EF4">
        <w:rPr>
          <w:lang w:val="fr-FR"/>
        </w:rPr>
        <w:t>.</w:t>
      </w:r>
      <w:r w:rsidR="00CE1C8E" w:rsidRPr="00070EF4">
        <w:rPr>
          <w:lang w:val="fr-FR"/>
        </w:rPr>
        <w:t> </w:t>
      </w:r>
      <w:r w:rsidR="001555C6" w:rsidRPr="00070EF4">
        <w:rPr>
          <w:lang w:val="fr-FR"/>
        </w:rPr>
        <w:t xml:space="preserve">142) </w:t>
      </w:r>
      <w:r w:rsidR="00BF775F" w:rsidRPr="00070EF4">
        <w:rPr>
          <w:lang w:val="fr-FR"/>
        </w:rPr>
        <w:t>et la d</w:t>
      </w:r>
      <w:r w:rsidR="001555C6" w:rsidRPr="00070EF4">
        <w:rPr>
          <w:lang w:val="fr-FR"/>
        </w:rPr>
        <w:t xml:space="preserve">iscrimination </w:t>
      </w:r>
      <w:r w:rsidR="00BF775F" w:rsidRPr="00070EF4">
        <w:rPr>
          <w:lang w:val="fr-FR"/>
        </w:rPr>
        <w:t xml:space="preserve">raciale </w:t>
      </w:r>
      <w:r w:rsidR="001555C6" w:rsidRPr="00070EF4">
        <w:rPr>
          <w:lang w:val="fr-FR"/>
        </w:rPr>
        <w:t>(</w:t>
      </w:r>
      <w:r w:rsidR="00BF775F" w:rsidRPr="00070EF4">
        <w:rPr>
          <w:lang w:val="fr-FR"/>
        </w:rPr>
        <w:t>a</w:t>
      </w:r>
      <w:r w:rsidR="00CE1C8E" w:rsidRPr="00070EF4">
        <w:rPr>
          <w:lang w:val="fr-FR"/>
        </w:rPr>
        <w:t>rt</w:t>
      </w:r>
      <w:r w:rsidR="008A47AF" w:rsidRPr="00070EF4">
        <w:rPr>
          <w:lang w:val="fr-FR"/>
        </w:rPr>
        <w:t>.</w:t>
      </w:r>
      <w:r w:rsidR="00CE1C8E" w:rsidRPr="00070EF4">
        <w:rPr>
          <w:lang w:val="fr-FR"/>
        </w:rPr>
        <w:t> </w:t>
      </w:r>
      <w:r w:rsidR="001555C6" w:rsidRPr="00070EF4">
        <w:rPr>
          <w:lang w:val="fr-FR"/>
        </w:rPr>
        <w:t>142</w:t>
      </w:r>
      <w:r w:rsidR="008A47AF" w:rsidRPr="00070EF4">
        <w:rPr>
          <w:lang w:val="fr-FR"/>
        </w:rPr>
        <w:t>.</w:t>
      </w:r>
      <w:r w:rsidR="001555C6" w:rsidRPr="00070EF4">
        <w:rPr>
          <w:lang w:val="fr-FR"/>
        </w:rPr>
        <w:t>1).</w:t>
      </w:r>
      <w:r w:rsidR="008E6408" w:rsidRPr="00070EF4">
        <w:rPr>
          <w:lang w:val="fr-FR"/>
        </w:rPr>
        <w:t xml:space="preserve"> </w:t>
      </w:r>
      <w:r w:rsidR="00012249" w:rsidRPr="00070EF4">
        <w:rPr>
          <w:lang w:val="fr-FR"/>
        </w:rPr>
        <w:t xml:space="preserve">Cette information a été communiquée au Comité dans le rapport précédent, mais il convient </w:t>
      </w:r>
      <w:r w:rsidR="00330C80" w:rsidRPr="00070EF4">
        <w:rPr>
          <w:lang w:val="fr-FR"/>
        </w:rPr>
        <w:t>d</w:t>
      </w:r>
      <w:r w:rsidR="00D876FC" w:rsidRPr="00070EF4">
        <w:rPr>
          <w:lang w:val="fr-FR"/>
        </w:rPr>
        <w:t>’</w:t>
      </w:r>
      <w:r w:rsidR="00330C80" w:rsidRPr="00070EF4">
        <w:rPr>
          <w:lang w:val="fr-FR"/>
        </w:rPr>
        <w:t xml:space="preserve">approfondir certains éléments constitutifs </w:t>
      </w:r>
      <w:r w:rsidR="00112718" w:rsidRPr="00070EF4">
        <w:rPr>
          <w:lang w:val="fr-FR"/>
        </w:rPr>
        <w:t>de</w:t>
      </w:r>
      <w:r w:rsidR="00330C80" w:rsidRPr="00070EF4">
        <w:rPr>
          <w:lang w:val="fr-FR"/>
        </w:rPr>
        <w:t xml:space="preserve"> </w:t>
      </w:r>
      <w:r w:rsidR="00112718" w:rsidRPr="00070EF4">
        <w:rPr>
          <w:lang w:val="fr-FR"/>
        </w:rPr>
        <w:t>l</w:t>
      </w:r>
      <w:r w:rsidR="00D876FC" w:rsidRPr="00070EF4">
        <w:rPr>
          <w:lang w:val="fr-FR"/>
        </w:rPr>
        <w:t>’</w:t>
      </w:r>
      <w:r w:rsidR="00330C80" w:rsidRPr="00070EF4">
        <w:rPr>
          <w:lang w:val="fr-FR"/>
        </w:rPr>
        <w:t>infraction pénale, notamment au regard de l</w:t>
      </w:r>
      <w:r w:rsidR="00D876FC" w:rsidRPr="00070EF4">
        <w:rPr>
          <w:lang w:val="fr-FR"/>
        </w:rPr>
        <w:t>’</w:t>
      </w:r>
      <w:r w:rsidR="00330C80" w:rsidRPr="00070EF4">
        <w:rPr>
          <w:lang w:val="fr-FR"/>
        </w:rPr>
        <w:t>interdiction des discours racistes</w:t>
      </w:r>
      <w:r w:rsidR="00F81513" w:rsidRPr="00070EF4">
        <w:rPr>
          <w:lang w:val="fr-FR"/>
        </w:rPr>
        <w:t>.</w:t>
      </w:r>
      <w:r w:rsidR="001555C6" w:rsidRPr="00070EF4">
        <w:rPr>
          <w:lang w:val="fr-FR"/>
        </w:rPr>
        <w:t xml:space="preserve"> </w:t>
      </w:r>
      <w:r w:rsidR="00004E8F" w:rsidRPr="00070EF4">
        <w:rPr>
          <w:lang w:val="fr-FR"/>
        </w:rPr>
        <w:t>En vertu de la définition donnée à</w:t>
      </w:r>
      <w:r w:rsidR="001555C6" w:rsidRPr="00070EF4">
        <w:rPr>
          <w:lang w:val="fr-FR"/>
        </w:rPr>
        <w:t xml:space="preserve"> </w:t>
      </w:r>
      <w:r w:rsidR="00BF775F" w:rsidRPr="00070EF4">
        <w:rPr>
          <w:lang w:val="fr-FR"/>
        </w:rPr>
        <w:t>l</w:t>
      </w:r>
      <w:r w:rsidR="00D876FC" w:rsidRPr="00070EF4">
        <w:rPr>
          <w:lang w:val="fr-FR"/>
        </w:rPr>
        <w:t>’</w:t>
      </w:r>
      <w:r w:rsidR="00BF775F" w:rsidRPr="00070EF4">
        <w:rPr>
          <w:lang w:val="fr-FR"/>
        </w:rPr>
        <w:t>a</w:t>
      </w:r>
      <w:r w:rsidR="00CE1C8E" w:rsidRPr="00070EF4">
        <w:rPr>
          <w:lang w:val="fr-FR"/>
        </w:rPr>
        <w:t>rticle </w:t>
      </w:r>
      <w:r w:rsidR="001555C6" w:rsidRPr="00070EF4">
        <w:rPr>
          <w:lang w:val="fr-FR"/>
        </w:rPr>
        <w:t>142</w:t>
      </w:r>
      <w:r w:rsidR="0058341E" w:rsidRPr="00070EF4">
        <w:rPr>
          <w:lang w:val="fr-FR"/>
        </w:rPr>
        <w:t>.1</w:t>
      </w:r>
      <w:r w:rsidR="00F81513" w:rsidRPr="00070EF4">
        <w:rPr>
          <w:lang w:val="fr-FR"/>
        </w:rPr>
        <w:t xml:space="preserve"> </w:t>
      </w:r>
      <w:r w:rsidR="00BF775F" w:rsidRPr="00070EF4">
        <w:rPr>
          <w:lang w:val="fr-FR"/>
        </w:rPr>
        <w:t>du</w:t>
      </w:r>
      <w:r w:rsidR="001555C6" w:rsidRPr="00070EF4">
        <w:rPr>
          <w:lang w:val="fr-FR"/>
        </w:rPr>
        <w:t xml:space="preserve"> </w:t>
      </w:r>
      <w:r w:rsidR="00A77ADD" w:rsidRPr="00070EF4">
        <w:rPr>
          <w:lang w:val="fr-FR"/>
        </w:rPr>
        <w:t>Code pénal</w:t>
      </w:r>
      <w:r w:rsidR="008A47AF" w:rsidRPr="00070EF4">
        <w:rPr>
          <w:lang w:val="fr-FR"/>
        </w:rPr>
        <w:t xml:space="preserve">, est érigé en infraction pénale </w:t>
      </w:r>
      <w:r w:rsidR="00281D38" w:rsidRPr="00070EF4">
        <w:rPr>
          <w:lang w:val="fr-FR"/>
        </w:rPr>
        <w:t>«</w:t>
      </w:r>
      <w:r w:rsidR="008A47AF" w:rsidRPr="00070EF4">
        <w:rPr>
          <w:lang w:val="fr-FR"/>
        </w:rPr>
        <w:t>tout acte commis dans l</w:t>
      </w:r>
      <w:r w:rsidR="00D876FC" w:rsidRPr="00070EF4">
        <w:rPr>
          <w:lang w:val="fr-FR"/>
        </w:rPr>
        <w:t>’</w:t>
      </w:r>
      <w:r w:rsidR="008A47AF" w:rsidRPr="00070EF4">
        <w:rPr>
          <w:lang w:val="fr-FR"/>
        </w:rPr>
        <w:t>intention</w:t>
      </w:r>
      <w:r w:rsidR="001555C6" w:rsidRPr="00070EF4">
        <w:rPr>
          <w:lang w:val="fr-FR"/>
        </w:rPr>
        <w:t xml:space="preserve"> </w:t>
      </w:r>
      <w:r w:rsidR="00004E8F" w:rsidRPr="00070EF4">
        <w:rPr>
          <w:lang w:val="fr-FR"/>
        </w:rPr>
        <w:t>d</w:t>
      </w:r>
      <w:r w:rsidR="00D876FC" w:rsidRPr="00070EF4">
        <w:rPr>
          <w:lang w:val="fr-FR"/>
        </w:rPr>
        <w:t>’</w:t>
      </w:r>
      <w:r w:rsidR="00004E8F" w:rsidRPr="00070EF4">
        <w:rPr>
          <w:lang w:val="fr-FR"/>
        </w:rPr>
        <w:t>attiser la haine</w:t>
      </w:r>
      <w:r w:rsidR="001555C6" w:rsidRPr="00070EF4">
        <w:rPr>
          <w:lang w:val="fr-FR"/>
        </w:rPr>
        <w:t xml:space="preserve"> national</w:t>
      </w:r>
      <w:r w:rsidR="00004E8F" w:rsidRPr="00070EF4">
        <w:rPr>
          <w:lang w:val="fr-FR"/>
        </w:rPr>
        <w:t>e</w:t>
      </w:r>
      <w:r w:rsidR="001555C6" w:rsidRPr="00070EF4">
        <w:rPr>
          <w:lang w:val="fr-FR"/>
        </w:rPr>
        <w:t xml:space="preserve"> </w:t>
      </w:r>
      <w:r w:rsidR="00004E8F" w:rsidRPr="00070EF4">
        <w:rPr>
          <w:lang w:val="fr-FR"/>
        </w:rPr>
        <w:t>ou raciale,</w:t>
      </w:r>
      <w:r w:rsidR="001555C6" w:rsidRPr="00070EF4">
        <w:rPr>
          <w:lang w:val="fr-FR"/>
        </w:rPr>
        <w:t xml:space="preserve"> </w:t>
      </w:r>
      <w:r w:rsidR="00004E8F" w:rsidRPr="00070EF4">
        <w:rPr>
          <w:lang w:val="fr-FR"/>
        </w:rPr>
        <w:t>ou à encourager les atteintes à la dignité nationale ou ethnique</w:t>
      </w:r>
      <w:r w:rsidR="00281D38" w:rsidRPr="00070EF4">
        <w:rPr>
          <w:lang w:val="fr-FR"/>
        </w:rPr>
        <w:t>»</w:t>
      </w:r>
      <w:r w:rsidR="001555C6" w:rsidRPr="00070EF4">
        <w:rPr>
          <w:lang w:val="fr-FR"/>
        </w:rPr>
        <w:t xml:space="preserve">. </w:t>
      </w:r>
      <w:r w:rsidR="008A47AF" w:rsidRPr="00070EF4">
        <w:rPr>
          <w:lang w:val="fr-FR"/>
        </w:rPr>
        <w:t xml:space="preserve">Le terme </w:t>
      </w:r>
      <w:r w:rsidR="00281D38" w:rsidRPr="00070EF4">
        <w:rPr>
          <w:lang w:val="fr-FR"/>
        </w:rPr>
        <w:t>«</w:t>
      </w:r>
      <w:r w:rsidR="008A47AF" w:rsidRPr="00070EF4">
        <w:rPr>
          <w:lang w:val="fr-FR"/>
        </w:rPr>
        <w:t>acte</w:t>
      </w:r>
      <w:r w:rsidR="00281D38" w:rsidRPr="00070EF4">
        <w:rPr>
          <w:lang w:val="fr-FR"/>
        </w:rPr>
        <w:t>»</w:t>
      </w:r>
      <w:r w:rsidR="008A47AF" w:rsidRPr="00070EF4">
        <w:rPr>
          <w:lang w:val="fr-FR"/>
        </w:rPr>
        <w:t xml:space="preserve"> désigne une action ou une omission</w:t>
      </w:r>
      <w:r w:rsidR="001555C6" w:rsidRPr="00070EF4">
        <w:rPr>
          <w:lang w:val="fr-FR"/>
        </w:rPr>
        <w:t xml:space="preserve">. </w:t>
      </w:r>
      <w:r w:rsidR="008E6408" w:rsidRPr="00070EF4">
        <w:rPr>
          <w:lang w:val="fr-FR"/>
        </w:rPr>
        <w:t>La</w:t>
      </w:r>
      <w:r w:rsidR="00F81513" w:rsidRPr="00070EF4">
        <w:rPr>
          <w:lang w:val="fr-FR"/>
        </w:rPr>
        <w:t xml:space="preserve"> n</w:t>
      </w:r>
      <w:r w:rsidR="001555C6" w:rsidRPr="00070EF4">
        <w:rPr>
          <w:lang w:val="fr-FR"/>
        </w:rPr>
        <w:t xml:space="preserve">otion </w:t>
      </w:r>
      <w:r w:rsidR="008E6408" w:rsidRPr="00070EF4">
        <w:rPr>
          <w:lang w:val="fr-FR"/>
        </w:rPr>
        <w:t>d</w:t>
      </w:r>
      <w:r w:rsidR="00D876FC" w:rsidRPr="00070EF4">
        <w:rPr>
          <w:lang w:val="fr-FR"/>
        </w:rPr>
        <w:t>’</w:t>
      </w:r>
      <w:r w:rsidR="00591868" w:rsidRPr="00070EF4">
        <w:rPr>
          <w:lang w:val="fr-FR"/>
        </w:rPr>
        <w:t>«</w:t>
      </w:r>
      <w:r w:rsidR="001555C6" w:rsidRPr="00070EF4">
        <w:rPr>
          <w:lang w:val="fr-FR"/>
        </w:rPr>
        <w:t>action</w:t>
      </w:r>
      <w:r w:rsidR="00281D38" w:rsidRPr="00070EF4">
        <w:rPr>
          <w:lang w:val="fr-FR"/>
        </w:rPr>
        <w:t>»</w:t>
      </w:r>
      <w:r w:rsidR="001555C6" w:rsidRPr="00070EF4">
        <w:rPr>
          <w:lang w:val="fr-FR"/>
        </w:rPr>
        <w:t xml:space="preserve">, </w:t>
      </w:r>
      <w:r w:rsidR="008E6408" w:rsidRPr="00070EF4">
        <w:rPr>
          <w:lang w:val="fr-FR"/>
        </w:rPr>
        <w:t>quant à elle</w:t>
      </w:r>
      <w:r w:rsidR="001555C6" w:rsidRPr="00070EF4">
        <w:rPr>
          <w:lang w:val="fr-FR"/>
        </w:rPr>
        <w:t xml:space="preserve">, </w:t>
      </w:r>
      <w:r w:rsidR="008E6408" w:rsidRPr="00070EF4">
        <w:rPr>
          <w:lang w:val="fr-FR"/>
        </w:rPr>
        <w:t>s</w:t>
      </w:r>
      <w:r w:rsidR="00D876FC" w:rsidRPr="00070EF4">
        <w:rPr>
          <w:lang w:val="fr-FR"/>
        </w:rPr>
        <w:t>’</w:t>
      </w:r>
      <w:r w:rsidR="008E6408" w:rsidRPr="00070EF4">
        <w:rPr>
          <w:lang w:val="fr-FR"/>
        </w:rPr>
        <w:t>entend non seulement</w:t>
      </w:r>
      <w:r w:rsidR="00112718" w:rsidRPr="00070EF4">
        <w:rPr>
          <w:lang w:val="fr-FR"/>
        </w:rPr>
        <w:t xml:space="preserve"> </w:t>
      </w:r>
      <w:r w:rsidR="00D07E82" w:rsidRPr="00070EF4">
        <w:rPr>
          <w:lang w:val="fr-FR"/>
        </w:rPr>
        <w:t>de tout geste physique, mais également de toute parole, tout discours, etc. À la lumière de cette interprétation de la norme, on peut affirmer que l</w:t>
      </w:r>
      <w:r w:rsidR="00D876FC" w:rsidRPr="00070EF4">
        <w:rPr>
          <w:lang w:val="fr-FR"/>
        </w:rPr>
        <w:t>’</w:t>
      </w:r>
      <w:r w:rsidR="00D07E82" w:rsidRPr="00070EF4">
        <w:rPr>
          <w:lang w:val="fr-FR"/>
        </w:rPr>
        <w:t>article 142.1 interdit le discours raciste et la diffusion d</w:t>
      </w:r>
      <w:r w:rsidR="00D876FC" w:rsidRPr="00070EF4">
        <w:rPr>
          <w:lang w:val="fr-FR"/>
        </w:rPr>
        <w:t>’</w:t>
      </w:r>
      <w:r w:rsidR="00D07E82" w:rsidRPr="00070EF4">
        <w:rPr>
          <w:lang w:val="fr-FR"/>
        </w:rPr>
        <w:t>idées racistes dès lors qu</w:t>
      </w:r>
      <w:r w:rsidR="00D876FC" w:rsidRPr="00070EF4">
        <w:rPr>
          <w:lang w:val="fr-FR"/>
        </w:rPr>
        <w:t>’</w:t>
      </w:r>
      <w:r w:rsidR="00D07E82" w:rsidRPr="00070EF4">
        <w:rPr>
          <w:lang w:val="fr-FR"/>
        </w:rPr>
        <w:t>ils visent à attiser la haine ou à encourager les atteintes à la dignité nationale ou ethnique</w:t>
      </w:r>
      <w:r w:rsidR="001555C6" w:rsidRPr="00070EF4">
        <w:rPr>
          <w:lang w:val="fr-FR"/>
        </w:rPr>
        <w:t xml:space="preserve">. </w:t>
      </w:r>
    </w:p>
    <w:p w:rsidR="001555C6" w:rsidRPr="00070EF4" w:rsidRDefault="004534D8" w:rsidP="00A16E2C">
      <w:pPr>
        <w:pStyle w:val="SingleTxtG"/>
        <w:rPr>
          <w:lang w:val="fr-FR"/>
        </w:rPr>
      </w:pPr>
      <w:r w:rsidRPr="00070EF4">
        <w:rPr>
          <w:lang w:val="fr-FR"/>
        </w:rPr>
        <w:t>98.</w:t>
      </w:r>
      <w:r w:rsidRPr="00070EF4">
        <w:rPr>
          <w:lang w:val="fr-FR"/>
        </w:rPr>
        <w:tab/>
      </w:r>
      <w:r w:rsidR="00B26CFB" w:rsidRPr="00070EF4">
        <w:rPr>
          <w:lang w:val="fr-FR"/>
        </w:rPr>
        <w:t>Le</w:t>
      </w:r>
      <w:r w:rsidR="001555C6" w:rsidRPr="00070EF4">
        <w:rPr>
          <w:lang w:val="fr-FR"/>
        </w:rPr>
        <w:t xml:space="preserve"> </w:t>
      </w:r>
      <w:r w:rsidR="00A77ADD" w:rsidRPr="00070EF4">
        <w:rPr>
          <w:lang w:val="fr-FR"/>
        </w:rPr>
        <w:t>Code pénal</w:t>
      </w:r>
      <w:r w:rsidR="00B26CFB" w:rsidRPr="00070EF4">
        <w:rPr>
          <w:lang w:val="fr-FR"/>
        </w:rPr>
        <w:t xml:space="preserve"> </w:t>
      </w:r>
      <w:r w:rsidR="007F23B4" w:rsidRPr="00070EF4">
        <w:rPr>
          <w:lang w:val="fr-FR"/>
        </w:rPr>
        <w:t>sanctionne</w:t>
      </w:r>
      <w:r w:rsidR="00B26CFB" w:rsidRPr="00070EF4">
        <w:rPr>
          <w:lang w:val="fr-FR"/>
        </w:rPr>
        <w:t xml:space="preserve"> non seulement l</w:t>
      </w:r>
      <w:r w:rsidR="00D876FC" w:rsidRPr="00070EF4">
        <w:rPr>
          <w:lang w:val="fr-FR"/>
        </w:rPr>
        <w:t>’</w:t>
      </w:r>
      <w:r w:rsidR="00B26CFB" w:rsidRPr="00070EF4">
        <w:rPr>
          <w:lang w:val="fr-FR"/>
        </w:rPr>
        <w:t>auteur de l</w:t>
      </w:r>
      <w:r w:rsidR="00D876FC" w:rsidRPr="00070EF4">
        <w:rPr>
          <w:lang w:val="fr-FR"/>
        </w:rPr>
        <w:t>’</w:t>
      </w:r>
      <w:r w:rsidR="00B26CFB" w:rsidRPr="00070EF4">
        <w:rPr>
          <w:lang w:val="fr-FR"/>
        </w:rPr>
        <w:t>infraction pénale, mais également ses complices</w:t>
      </w:r>
      <w:r w:rsidR="001555C6" w:rsidRPr="00070EF4">
        <w:rPr>
          <w:lang w:val="fr-FR"/>
        </w:rPr>
        <w:t xml:space="preserve">. </w:t>
      </w:r>
      <w:r w:rsidR="00BF775F" w:rsidRPr="00070EF4">
        <w:rPr>
          <w:lang w:val="fr-FR"/>
        </w:rPr>
        <w:t>L</w:t>
      </w:r>
      <w:r w:rsidR="00D876FC" w:rsidRPr="00070EF4">
        <w:rPr>
          <w:lang w:val="fr-FR"/>
        </w:rPr>
        <w:t>’</w:t>
      </w:r>
      <w:r w:rsidR="00BF775F" w:rsidRPr="00070EF4">
        <w:rPr>
          <w:lang w:val="fr-FR"/>
        </w:rPr>
        <w:t>a</w:t>
      </w:r>
      <w:r w:rsidR="003D070F" w:rsidRPr="00070EF4">
        <w:rPr>
          <w:lang w:val="fr-FR"/>
        </w:rPr>
        <w:t xml:space="preserve">rticle </w:t>
      </w:r>
      <w:r w:rsidR="001555C6" w:rsidRPr="00070EF4">
        <w:rPr>
          <w:lang w:val="fr-FR"/>
        </w:rPr>
        <w:t xml:space="preserve">23 </w:t>
      </w:r>
      <w:r w:rsidR="00BF775F" w:rsidRPr="00070EF4">
        <w:rPr>
          <w:lang w:val="fr-FR"/>
        </w:rPr>
        <w:t>du</w:t>
      </w:r>
      <w:r w:rsidR="001555C6" w:rsidRPr="00070EF4">
        <w:rPr>
          <w:lang w:val="fr-FR"/>
        </w:rPr>
        <w:t xml:space="preserve"> </w:t>
      </w:r>
      <w:r w:rsidR="00A77ADD" w:rsidRPr="00070EF4">
        <w:rPr>
          <w:lang w:val="fr-FR"/>
        </w:rPr>
        <w:t>Code pénal</w:t>
      </w:r>
      <w:r w:rsidR="00B26CFB" w:rsidRPr="00070EF4">
        <w:rPr>
          <w:lang w:val="fr-FR"/>
        </w:rPr>
        <w:t xml:space="preserve"> définit la complicité comme la participation conjointe intentionnelle de deux personnes ou plus à la commission d</w:t>
      </w:r>
      <w:r w:rsidR="00D876FC" w:rsidRPr="00070EF4">
        <w:rPr>
          <w:lang w:val="fr-FR"/>
        </w:rPr>
        <w:t>’</w:t>
      </w:r>
      <w:r w:rsidR="00B26CFB" w:rsidRPr="00070EF4">
        <w:rPr>
          <w:lang w:val="fr-FR"/>
        </w:rPr>
        <w:t>une infraction</w:t>
      </w:r>
      <w:r w:rsidR="001555C6" w:rsidRPr="00070EF4">
        <w:rPr>
          <w:lang w:val="fr-FR"/>
        </w:rPr>
        <w:t xml:space="preserve">. </w:t>
      </w:r>
      <w:r w:rsidR="00BF775F" w:rsidRPr="00070EF4">
        <w:rPr>
          <w:lang w:val="fr-FR"/>
        </w:rPr>
        <w:t>L</w:t>
      </w:r>
      <w:r w:rsidR="00D876FC" w:rsidRPr="00070EF4">
        <w:rPr>
          <w:lang w:val="fr-FR"/>
        </w:rPr>
        <w:t>’</w:t>
      </w:r>
      <w:r w:rsidR="00BF775F" w:rsidRPr="00070EF4">
        <w:rPr>
          <w:lang w:val="fr-FR"/>
        </w:rPr>
        <w:t>a</w:t>
      </w:r>
      <w:r w:rsidR="003D070F" w:rsidRPr="00070EF4">
        <w:rPr>
          <w:lang w:val="fr-FR"/>
        </w:rPr>
        <w:t xml:space="preserve">rticle </w:t>
      </w:r>
      <w:r w:rsidR="001555C6" w:rsidRPr="00070EF4">
        <w:rPr>
          <w:lang w:val="fr-FR"/>
        </w:rPr>
        <w:t xml:space="preserve">24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EC51D8" w:rsidRPr="00070EF4">
        <w:rPr>
          <w:lang w:val="fr-FR"/>
        </w:rPr>
        <w:t xml:space="preserve">définit deux </w:t>
      </w:r>
      <w:r w:rsidR="00C229D6" w:rsidRPr="00070EF4">
        <w:rPr>
          <w:lang w:val="fr-FR"/>
        </w:rPr>
        <w:t>types de complicité</w:t>
      </w:r>
      <w:r w:rsidR="00EC51D8" w:rsidRPr="00070EF4">
        <w:rPr>
          <w:lang w:val="fr-FR"/>
        </w:rPr>
        <w:t xml:space="preserve">, </w:t>
      </w:r>
      <w:r w:rsidR="00C229D6" w:rsidRPr="00070EF4">
        <w:rPr>
          <w:lang w:val="fr-FR"/>
        </w:rPr>
        <w:t>l</w:t>
      </w:r>
      <w:r w:rsidR="00D876FC" w:rsidRPr="00070EF4">
        <w:rPr>
          <w:lang w:val="fr-FR"/>
        </w:rPr>
        <w:t>’</w:t>
      </w:r>
      <w:r w:rsidR="00C229D6" w:rsidRPr="00070EF4">
        <w:rPr>
          <w:lang w:val="fr-FR"/>
        </w:rPr>
        <w:t>instigateur</w:t>
      </w:r>
      <w:r w:rsidR="00B57A1D" w:rsidRPr="00070EF4">
        <w:rPr>
          <w:lang w:val="fr-FR"/>
        </w:rPr>
        <w:t xml:space="preserve"> </w:t>
      </w:r>
      <w:r w:rsidR="00EC51D8" w:rsidRPr="00070EF4">
        <w:rPr>
          <w:lang w:val="fr-FR"/>
        </w:rPr>
        <w:t xml:space="preserve">et </w:t>
      </w:r>
      <w:r w:rsidR="00B57A1D" w:rsidRPr="00070EF4">
        <w:rPr>
          <w:lang w:val="fr-FR"/>
        </w:rPr>
        <w:t>le complice</w:t>
      </w:r>
      <w:r w:rsidR="00D84F6C" w:rsidRPr="00070EF4">
        <w:rPr>
          <w:lang w:val="fr-FR"/>
        </w:rPr>
        <w:t>:</w:t>
      </w:r>
      <w:r w:rsidR="00AB78C8" w:rsidRPr="00070EF4">
        <w:rPr>
          <w:lang w:val="fr-FR"/>
        </w:rPr>
        <w:t xml:space="preserve"> </w:t>
      </w:r>
      <w:r w:rsidR="00281D38" w:rsidRPr="00070EF4">
        <w:rPr>
          <w:lang w:val="fr-FR"/>
        </w:rPr>
        <w:t>«</w:t>
      </w:r>
      <w:r w:rsidR="00C229D6" w:rsidRPr="00070EF4">
        <w:rPr>
          <w:lang w:val="fr-FR"/>
        </w:rPr>
        <w:t>L</w:t>
      </w:r>
      <w:r w:rsidR="00D876FC" w:rsidRPr="00070EF4">
        <w:rPr>
          <w:lang w:val="fr-FR"/>
        </w:rPr>
        <w:t>’</w:t>
      </w:r>
      <w:r w:rsidR="00C229D6" w:rsidRPr="00070EF4">
        <w:rPr>
          <w:lang w:val="fr-FR"/>
        </w:rPr>
        <w:t>instigateur</w:t>
      </w:r>
      <w:r w:rsidR="00D84F6C" w:rsidRPr="00070EF4">
        <w:rPr>
          <w:lang w:val="fr-FR"/>
        </w:rPr>
        <w:t xml:space="preserve"> est </w:t>
      </w:r>
      <w:r w:rsidR="00C229D6" w:rsidRPr="00070EF4">
        <w:rPr>
          <w:lang w:val="fr-FR"/>
        </w:rPr>
        <w:t>la personne</w:t>
      </w:r>
      <w:r w:rsidR="00D84F6C" w:rsidRPr="00070EF4">
        <w:rPr>
          <w:lang w:val="fr-FR"/>
        </w:rPr>
        <w:t xml:space="preserve"> qui a persuadé </w:t>
      </w:r>
      <w:r w:rsidR="00A16E2C" w:rsidRPr="00070EF4">
        <w:rPr>
          <w:lang w:val="fr-FR"/>
        </w:rPr>
        <w:t>l</w:t>
      </w:r>
      <w:r w:rsidR="00D876FC" w:rsidRPr="00070EF4">
        <w:rPr>
          <w:lang w:val="fr-FR"/>
        </w:rPr>
        <w:t>’</w:t>
      </w:r>
      <w:r w:rsidR="00A16E2C" w:rsidRPr="00070EF4">
        <w:rPr>
          <w:lang w:val="fr-FR"/>
        </w:rPr>
        <w:t>auteur</w:t>
      </w:r>
      <w:r w:rsidR="00D84F6C" w:rsidRPr="00070EF4">
        <w:rPr>
          <w:lang w:val="fr-FR"/>
        </w:rPr>
        <w:t xml:space="preserve"> de commettre l</w:t>
      </w:r>
      <w:r w:rsidR="00D876FC" w:rsidRPr="00070EF4">
        <w:rPr>
          <w:lang w:val="fr-FR"/>
        </w:rPr>
        <w:t>’</w:t>
      </w:r>
      <w:r w:rsidR="00D84F6C" w:rsidRPr="00070EF4">
        <w:rPr>
          <w:lang w:val="fr-FR"/>
        </w:rPr>
        <w:t>infraction</w:t>
      </w:r>
      <w:r w:rsidR="00281D38" w:rsidRPr="00070EF4">
        <w:rPr>
          <w:lang w:val="fr-FR"/>
        </w:rPr>
        <w:t>»</w:t>
      </w:r>
      <w:r w:rsidR="00D84F6C" w:rsidRPr="00070EF4">
        <w:rPr>
          <w:lang w:val="fr-FR"/>
        </w:rPr>
        <w:t xml:space="preserve"> et </w:t>
      </w:r>
      <w:r w:rsidR="00281D38" w:rsidRPr="00070EF4">
        <w:rPr>
          <w:lang w:val="fr-FR"/>
        </w:rPr>
        <w:t>«</w:t>
      </w:r>
      <w:r w:rsidR="00D84F6C" w:rsidRPr="00070EF4">
        <w:rPr>
          <w:lang w:val="fr-FR"/>
        </w:rPr>
        <w:t xml:space="preserve">Le complice </w:t>
      </w:r>
      <w:r w:rsidR="000706C1" w:rsidRPr="00070EF4">
        <w:rPr>
          <w:lang w:val="fr-FR"/>
        </w:rPr>
        <w:t>est la personne</w:t>
      </w:r>
      <w:r w:rsidR="00D84F6C" w:rsidRPr="00070EF4">
        <w:rPr>
          <w:lang w:val="fr-FR"/>
        </w:rPr>
        <w:t xml:space="preserve"> qui a aidé l</w:t>
      </w:r>
      <w:r w:rsidR="00D876FC" w:rsidRPr="00070EF4">
        <w:rPr>
          <w:lang w:val="fr-FR"/>
        </w:rPr>
        <w:t>’</w:t>
      </w:r>
      <w:r w:rsidR="00D84F6C" w:rsidRPr="00070EF4">
        <w:rPr>
          <w:lang w:val="fr-FR"/>
        </w:rPr>
        <w:t>auteur à commettre l</w:t>
      </w:r>
      <w:r w:rsidR="00D876FC" w:rsidRPr="00070EF4">
        <w:rPr>
          <w:lang w:val="fr-FR"/>
        </w:rPr>
        <w:t>’</w:t>
      </w:r>
      <w:r w:rsidR="00D84F6C" w:rsidRPr="00070EF4">
        <w:rPr>
          <w:lang w:val="fr-FR"/>
        </w:rPr>
        <w:t>infraction</w:t>
      </w:r>
      <w:r w:rsidR="00281D38" w:rsidRPr="00070EF4">
        <w:rPr>
          <w:lang w:val="fr-FR"/>
        </w:rPr>
        <w:t>»</w:t>
      </w:r>
      <w:r w:rsidR="00D84F6C" w:rsidRPr="00070EF4">
        <w:rPr>
          <w:lang w:val="fr-FR"/>
        </w:rPr>
        <w:t xml:space="preserve">. Par conséquent, </w:t>
      </w:r>
      <w:r w:rsidR="00A16E2C" w:rsidRPr="00070EF4">
        <w:rPr>
          <w:lang w:val="fr-FR"/>
        </w:rPr>
        <w:t>la responsabilité pénale du complice qui pousse ou aide l</w:t>
      </w:r>
      <w:r w:rsidR="00D876FC" w:rsidRPr="00070EF4">
        <w:rPr>
          <w:lang w:val="fr-FR"/>
        </w:rPr>
        <w:t>’</w:t>
      </w:r>
      <w:r w:rsidR="00A16E2C" w:rsidRPr="00070EF4">
        <w:rPr>
          <w:lang w:val="fr-FR"/>
        </w:rPr>
        <w:t xml:space="preserve">auteur à commettre les infractions pénales visées aux </w:t>
      </w:r>
      <w:r w:rsidR="00BF775F" w:rsidRPr="00070EF4">
        <w:rPr>
          <w:lang w:val="fr-FR"/>
        </w:rPr>
        <w:t>a</w:t>
      </w:r>
      <w:r w:rsidR="00016C32" w:rsidRPr="00070EF4">
        <w:rPr>
          <w:lang w:val="fr-FR"/>
        </w:rPr>
        <w:t>rticle</w:t>
      </w:r>
      <w:r w:rsidR="00CE1C8E" w:rsidRPr="00070EF4">
        <w:rPr>
          <w:lang w:val="fr-FR"/>
        </w:rPr>
        <w:t>s </w:t>
      </w:r>
      <w:r w:rsidR="001555C6" w:rsidRPr="00070EF4">
        <w:rPr>
          <w:lang w:val="fr-FR"/>
        </w:rPr>
        <w:t xml:space="preserve">142 </w:t>
      </w:r>
      <w:r w:rsidR="00BF775F" w:rsidRPr="00070EF4">
        <w:rPr>
          <w:lang w:val="fr-FR"/>
        </w:rPr>
        <w:t>et</w:t>
      </w:r>
      <w:r w:rsidR="001555C6" w:rsidRPr="00070EF4">
        <w:rPr>
          <w:lang w:val="fr-FR"/>
        </w:rPr>
        <w:t xml:space="preserve"> 142</w:t>
      </w:r>
      <w:r w:rsidR="00FC5E59" w:rsidRPr="00070EF4">
        <w:rPr>
          <w:lang w:val="fr-FR"/>
        </w:rPr>
        <w:t>.</w:t>
      </w:r>
      <w:r w:rsidR="001555C6" w:rsidRPr="00070EF4">
        <w:rPr>
          <w:lang w:val="fr-FR"/>
        </w:rPr>
        <w:t xml:space="preserve">1 </w:t>
      </w:r>
      <w:r w:rsidR="00BF775F" w:rsidRPr="00070EF4">
        <w:rPr>
          <w:lang w:val="fr-FR"/>
        </w:rPr>
        <w:t>du</w:t>
      </w:r>
      <w:r w:rsidR="001555C6" w:rsidRPr="00070EF4">
        <w:rPr>
          <w:lang w:val="fr-FR"/>
        </w:rPr>
        <w:t xml:space="preserve"> </w:t>
      </w:r>
      <w:r w:rsidR="00A77ADD" w:rsidRPr="00070EF4">
        <w:rPr>
          <w:lang w:val="fr-FR"/>
        </w:rPr>
        <w:t>Code pénal</w:t>
      </w:r>
      <w:r w:rsidR="00A16E2C" w:rsidRPr="00070EF4">
        <w:rPr>
          <w:lang w:val="fr-FR"/>
        </w:rPr>
        <w:t xml:space="preserve"> est engagée</w:t>
      </w:r>
      <w:r w:rsidR="001555C6" w:rsidRPr="00070EF4">
        <w:rPr>
          <w:lang w:val="fr-FR"/>
        </w:rPr>
        <w:t xml:space="preserve">. </w:t>
      </w:r>
    </w:p>
    <w:p w:rsidR="001555C6" w:rsidRPr="00070EF4" w:rsidRDefault="004534D8" w:rsidP="00CC35BD">
      <w:pPr>
        <w:pStyle w:val="SingleTxtG"/>
        <w:rPr>
          <w:lang w:val="fr-FR"/>
        </w:rPr>
      </w:pPr>
      <w:r w:rsidRPr="00070EF4">
        <w:rPr>
          <w:lang w:val="fr-FR"/>
        </w:rPr>
        <w:t>99.</w:t>
      </w:r>
      <w:r w:rsidRPr="00070EF4">
        <w:rPr>
          <w:lang w:val="fr-FR"/>
        </w:rPr>
        <w:tab/>
      </w:r>
      <w:r w:rsidR="00A16E2C" w:rsidRPr="00070EF4">
        <w:rPr>
          <w:lang w:val="fr-FR"/>
        </w:rPr>
        <w:t>D</w:t>
      </w:r>
      <w:r w:rsidR="00D876FC" w:rsidRPr="00070EF4">
        <w:rPr>
          <w:lang w:val="fr-FR"/>
        </w:rPr>
        <w:t>’</w:t>
      </w:r>
      <w:r w:rsidR="00A16E2C" w:rsidRPr="00070EF4">
        <w:rPr>
          <w:lang w:val="fr-FR"/>
        </w:rPr>
        <w:t xml:space="preserve">autres </w:t>
      </w:r>
      <w:r w:rsidR="00B62B57" w:rsidRPr="00070EF4">
        <w:rPr>
          <w:lang w:val="fr-FR"/>
        </w:rPr>
        <w:t xml:space="preserve">textes prévoient des </w:t>
      </w:r>
      <w:r w:rsidR="00A16E2C" w:rsidRPr="00070EF4">
        <w:rPr>
          <w:lang w:val="fr-FR"/>
        </w:rPr>
        <w:t>dispositions visant à prévenir l</w:t>
      </w:r>
      <w:r w:rsidR="00D876FC" w:rsidRPr="00070EF4">
        <w:rPr>
          <w:lang w:val="fr-FR"/>
        </w:rPr>
        <w:t>’</w:t>
      </w:r>
      <w:r w:rsidR="00A16E2C" w:rsidRPr="00070EF4">
        <w:rPr>
          <w:lang w:val="fr-FR"/>
        </w:rPr>
        <w:t xml:space="preserve">incitation à la haine et </w:t>
      </w:r>
      <w:r w:rsidR="00B62B57" w:rsidRPr="00070EF4">
        <w:rPr>
          <w:lang w:val="fr-FR"/>
        </w:rPr>
        <w:t xml:space="preserve">à éliminer la discrimination. Par exemple, </w:t>
      </w:r>
      <w:r w:rsidR="00A16E2C" w:rsidRPr="00070EF4">
        <w:rPr>
          <w:lang w:val="fr-FR"/>
        </w:rPr>
        <w:t>l</w:t>
      </w:r>
      <w:r w:rsidR="00D876FC" w:rsidRPr="00070EF4">
        <w:rPr>
          <w:lang w:val="fr-FR"/>
        </w:rPr>
        <w:t>’</w:t>
      </w:r>
      <w:r w:rsidR="003D070F" w:rsidRPr="00070EF4">
        <w:rPr>
          <w:lang w:val="fr-FR"/>
        </w:rPr>
        <w:t xml:space="preserve">article </w:t>
      </w:r>
      <w:r w:rsidR="00A16E2C" w:rsidRPr="00070EF4">
        <w:rPr>
          <w:lang w:val="fr-FR"/>
        </w:rPr>
        <w:t>56 de la loi sur la radiodiffusion interdit la diffusion d</w:t>
      </w:r>
      <w:r w:rsidR="00D876FC" w:rsidRPr="00070EF4">
        <w:rPr>
          <w:lang w:val="fr-FR"/>
        </w:rPr>
        <w:t>’</w:t>
      </w:r>
      <w:r w:rsidR="00A16E2C" w:rsidRPr="00070EF4">
        <w:rPr>
          <w:lang w:val="fr-FR"/>
        </w:rPr>
        <w:t>émissions</w:t>
      </w:r>
      <w:r w:rsidR="00B62B57" w:rsidRPr="00070EF4">
        <w:rPr>
          <w:lang w:val="fr-FR"/>
        </w:rPr>
        <w:t xml:space="preserve"> qui, sous quelque forme que ce soit, constituent une menace manifeste et directe d</w:t>
      </w:r>
      <w:r w:rsidR="00D876FC" w:rsidRPr="00070EF4">
        <w:rPr>
          <w:lang w:val="fr-FR"/>
        </w:rPr>
        <w:t>’</w:t>
      </w:r>
      <w:r w:rsidR="00B62B57" w:rsidRPr="00070EF4">
        <w:rPr>
          <w:lang w:val="fr-FR"/>
        </w:rPr>
        <w:t>incitation à la haine ou à la discrimination raciale, ethnique ou religieuse à l</w:t>
      </w:r>
      <w:r w:rsidR="00D876FC" w:rsidRPr="00070EF4">
        <w:rPr>
          <w:lang w:val="fr-FR"/>
        </w:rPr>
        <w:t>’</w:t>
      </w:r>
      <w:r w:rsidR="00B62B57" w:rsidRPr="00070EF4">
        <w:rPr>
          <w:lang w:val="fr-FR"/>
        </w:rPr>
        <w:t>encontre d</w:t>
      </w:r>
      <w:r w:rsidR="00D876FC" w:rsidRPr="00070EF4">
        <w:rPr>
          <w:lang w:val="fr-FR"/>
        </w:rPr>
        <w:t>’</w:t>
      </w:r>
      <w:r w:rsidR="00B62B57" w:rsidRPr="00070EF4">
        <w:rPr>
          <w:lang w:val="fr-FR"/>
        </w:rPr>
        <w:t xml:space="preserve">un groupe. </w:t>
      </w:r>
      <w:r w:rsidR="00EC51D8" w:rsidRPr="00070EF4">
        <w:rPr>
          <w:lang w:val="fr-FR"/>
        </w:rPr>
        <w:t>L</w:t>
      </w:r>
      <w:r w:rsidR="00D876FC" w:rsidRPr="00070EF4">
        <w:rPr>
          <w:lang w:val="fr-FR"/>
        </w:rPr>
        <w:t>’</w:t>
      </w:r>
      <w:r w:rsidR="00EC51D8" w:rsidRPr="00070EF4">
        <w:rPr>
          <w:lang w:val="fr-FR"/>
        </w:rPr>
        <w:t>a</w:t>
      </w:r>
      <w:r w:rsidR="003D070F" w:rsidRPr="00070EF4">
        <w:rPr>
          <w:lang w:val="fr-FR"/>
        </w:rPr>
        <w:t xml:space="preserve">rticle </w:t>
      </w:r>
      <w:r w:rsidR="001555C6" w:rsidRPr="00070EF4">
        <w:rPr>
          <w:lang w:val="fr-FR"/>
        </w:rPr>
        <w:t xml:space="preserve">11 </w:t>
      </w:r>
      <w:r w:rsidR="00EC51D8" w:rsidRPr="00070EF4">
        <w:rPr>
          <w:lang w:val="fr-FR"/>
        </w:rPr>
        <w:t>de la loi</w:t>
      </w:r>
      <w:r w:rsidR="00F466EC" w:rsidRPr="00070EF4">
        <w:rPr>
          <w:lang w:val="fr-FR"/>
        </w:rPr>
        <w:t xml:space="preserve"> </w:t>
      </w:r>
      <w:r w:rsidR="00EC51D8" w:rsidRPr="00070EF4">
        <w:rPr>
          <w:lang w:val="fr-FR"/>
        </w:rPr>
        <w:t xml:space="preserve">sur les </w:t>
      </w:r>
      <w:r w:rsidR="001C0FD9" w:rsidRPr="00070EF4">
        <w:rPr>
          <w:lang w:val="fr-FR"/>
        </w:rPr>
        <w:t>réunions</w:t>
      </w:r>
      <w:r w:rsidR="00EC51D8" w:rsidRPr="00070EF4">
        <w:rPr>
          <w:lang w:val="fr-FR"/>
        </w:rPr>
        <w:t xml:space="preserve"> et les m</w:t>
      </w:r>
      <w:r w:rsidR="001555C6" w:rsidRPr="00070EF4">
        <w:rPr>
          <w:lang w:val="fr-FR"/>
        </w:rPr>
        <w:t>anifestations</w:t>
      </w:r>
      <w:r w:rsidR="00B62B57" w:rsidRPr="00070EF4">
        <w:rPr>
          <w:lang w:val="fr-FR"/>
        </w:rPr>
        <w:t xml:space="preserve"> </w:t>
      </w:r>
      <w:r w:rsidR="00CC35BD" w:rsidRPr="00070EF4">
        <w:rPr>
          <w:lang w:val="fr-FR"/>
        </w:rPr>
        <w:t>interdit toute déclaration/incitation, lors d</w:t>
      </w:r>
      <w:r w:rsidR="00D876FC" w:rsidRPr="00070EF4">
        <w:rPr>
          <w:lang w:val="fr-FR"/>
        </w:rPr>
        <w:t>’</w:t>
      </w:r>
      <w:r w:rsidR="00CC35BD" w:rsidRPr="00070EF4">
        <w:rPr>
          <w:lang w:val="fr-FR"/>
        </w:rPr>
        <w:t xml:space="preserve">un </w:t>
      </w:r>
      <w:r w:rsidR="000D557D" w:rsidRPr="00070EF4">
        <w:rPr>
          <w:lang w:val="fr-FR"/>
        </w:rPr>
        <w:t>rassemblement</w:t>
      </w:r>
      <w:r w:rsidR="00CC35BD" w:rsidRPr="00070EF4">
        <w:rPr>
          <w:lang w:val="fr-FR"/>
        </w:rPr>
        <w:t xml:space="preserve"> ou d</w:t>
      </w:r>
      <w:r w:rsidR="00D876FC" w:rsidRPr="00070EF4">
        <w:rPr>
          <w:lang w:val="fr-FR"/>
        </w:rPr>
        <w:t>’</w:t>
      </w:r>
      <w:r w:rsidR="00CC35BD" w:rsidRPr="00070EF4">
        <w:rPr>
          <w:lang w:val="fr-FR"/>
        </w:rPr>
        <w:t>une manifestation, à la haine nationale, provinciale, religieuse ou sociale</w:t>
      </w:r>
      <w:r w:rsidR="007E7885" w:rsidRPr="00070EF4">
        <w:rPr>
          <w:lang w:val="fr-FR"/>
        </w:rPr>
        <w:t>,</w:t>
      </w:r>
      <w:r w:rsidR="001555C6" w:rsidRPr="00070EF4">
        <w:rPr>
          <w:lang w:val="fr-FR"/>
        </w:rPr>
        <w:t xml:space="preserve"> etc.</w:t>
      </w:r>
      <w:r w:rsidR="00CC35BD" w:rsidRPr="00070EF4">
        <w:rPr>
          <w:lang w:val="fr-FR"/>
        </w:rPr>
        <w:t xml:space="preserve"> </w:t>
      </w:r>
    </w:p>
    <w:p w:rsidR="001555C6" w:rsidRPr="00070EF4" w:rsidRDefault="004534D8" w:rsidP="001B567E">
      <w:pPr>
        <w:pStyle w:val="SingleTxtG"/>
        <w:rPr>
          <w:lang w:val="fr-FR"/>
        </w:rPr>
      </w:pPr>
      <w:r w:rsidRPr="00070EF4">
        <w:rPr>
          <w:lang w:val="fr-FR"/>
        </w:rPr>
        <w:t>100.</w:t>
      </w:r>
      <w:r w:rsidRPr="00070EF4">
        <w:rPr>
          <w:lang w:val="fr-FR"/>
        </w:rPr>
        <w:tab/>
      </w:r>
      <w:r w:rsidR="00FC5E59" w:rsidRPr="00070EF4">
        <w:rPr>
          <w:lang w:val="fr-FR"/>
        </w:rPr>
        <w:t>Par ailleurs</w:t>
      </w:r>
      <w:r w:rsidR="001555C6" w:rsidRPr="00070EF4">
        <w:rPr>
          <w:lang w:val="fr-FR"/>
        </w:rPr>
        <w:t xml:space="preserve">, </w:t>
      </w:r>
      <w:r w:rsidR="00FC5E59" w:rsidRPr="00070EF4">
        <w:rPr>
          <w:lang w:val="fr-FR"/>
        </w:rPr>
        <w:t>conformément aux</w:t>
      </w:r>
      <w:r w:rsidR="001555C6" w:rsidRPr="00070EF4">
        <w:rPr>
          <w:lang w:val="fr-FR"/>
        </w:rPr>
        <w:t xml:space="preserve"> </w:t>
      </w:r>
      <w:r w:rsidR="00FC5E59" w:rsidRPr="00070EF4">
        <w:rPr>
          <w:lang w:val="fr-FR"/>
        </w:rPr>
        <w:t>recommandations du Comité pour l</w:t>
      </w:r>
      <w:r w:rsidR="00D876FC" w:rsidRPr="00070EF4">
        <w:rPr>
          <w:lang w:val="fr-FR"/>
        </w:rPr>
        <w:t>’</w:t>
      </w:r>
      <w:r w:rsidR="00FC5E59" w:rsidRPr="00070EF4">
        <w:rPr>
          <w:lang w:val="fr-FR"/>
        </w:rPr>
        <w:t>élimination de la discrimination raciale</w:t>
      </w:r>
      <w:r w:rsidR="00024417" w:rsidRPr="00070EF4">
        <w:rPr>
          <w:rStyle w:val="FootnoteReference"/>
          <w:lang w:val="fr-FR"/>
        </w:rPr>
        <w:footnoteReference w:id="18"/>
      </w:r>
      <w:r w:rsidR="00A77ADD" w:rsidRPr="00070EF4">
        <w:rPr>
          <w:lang w:val="fr-FR"/>
        </w:rPr>
        <w:t>,</w:t>
      </w:r>
      <w:r w:rsidR="001555C6" w:rsidRPr="00070EF4">
        <w:rPr>
          <w:lang w:val="fr-FR"/>
        </w:rPr>
        <w:t xml:space="preserve"> </w:t>
      </w:r>
      <w:r w:rsidR="00A77ADD" w:rsidRPr="00070EF4">
        <w:rPr>
          <w:lang w:val="fr-FR"/>
        </w:rPr>
        <w:t>l</w:t>
      </w:r>
      <w:r w:rsidR="00D876FC" w:rsidRPr="00070EF4">
        <w:rPr>
          <w:lang w:val="fr-FR"/>
        </w:rPr>
        <w:t>’</w:t>
      </w:r>
      <w:r w:rsidR="00A77ADD" w:rsidRPr="00070EF4">
        <w:rPr>
          <w:lang w:val="fr-FR"/>
        </w:rPr>
        <w:t>a</w:t>
      </w:r>
      <w:r w:rsidR="00CE1C8E" w:rsidRPr="00070EF4">
        <w:rPr>
          <w:lang w:val="fr-FR"/>
        </w:rPr>
        <w:t>rticle </w:t>
      </w:r>
      <w:r w:rsidR="001555C6" w:rsidRPr="00070EF4">
        <w:rPr>
          <w:lang w:val="fr-FR"/>
        </w:rPr>
        <w:t>53 (</w:t>
      </w:r>
      <w:r w:rsidR="003C64DB" w:rsidRPr="00070EF4">
        <w:rPr>
          <w:lang w:val="fr-FR"/>
        </w:rPr>
        <w:t>principes généraux de la détermination de la peine</w:t>
      </w:r>
      <w:r w:rsidR="001555C6" w:rsidRPr="00070EF4">
        <w:rPr>
          <w:lang w:val="fr-FR"/>
        </w:rPr>
        <w:t xml:space="preserve">)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1B211D" w:rsidRPr="00070EF4">
        <w:rPr>
          <w:lang w:val="fr-FR"/>
        </w:rPr>
        <w:t>a été modifié en</w:t>
      </w:r>
      <w:r w:rsidR="001555C6" w:rsidRPr="00070EF4">
        <w:rPr>
          <w:lang w:val="fr-FR"/>
        </w:rPr>
        <w:t xml:space="preserve"> 2012. </w:t>
      </w:r>
      <w:r w:rsidR="003C64DB" w:rsidRPr="00070EF4">
        <w:rPr>
          <w:lang w:val="fr-FR"/>
        </w:rPr>
        <w:t xml:space="preserve">Le libellé du nouveau paragraphe de cet article fait des </w:t>
      </w:r>
      <w:r w:rsidR="00CC35BD" w:rsidRPr="00070EF4">
        <w:rPr>
          <w:lang w:val="fr-FR"/>
        </w:rPr>
        <w:t>motifs</w:t>
      </w:r>
      <w:r w:rsidR="003C64DB" w:rsidRPr="00070EF4">
        <w:rPr>
          <w:lang w:val="fr-FR"/>
        </w:rPr>
        <w:t xml:space="preserve"> liés à l</w:t>
      </w:r>
      <w:r w:rsidR="00D876FC" w:rsidRPr="00070EF4">
        <w:rPr>
          <w:lang w:val="fr-FR"/>
        </w:rPr>
        <w:t>’</w:t>
      </w:r>
      <w:r w:rsidR="003C64DB" w:rsidRPr="00070EF4">
        <w:rPr>
          <w:lang w:val="fr-FR"/>
        </w:rPr>
        <w:t>intolérance raciale, religieuse, nationale ou ethnique et à la discrimination des circonstances aggravantes de toutes les infractions réprimées par le Code</w:t>
      </w:r>
      <w:r w:rsidR="00CC35BD" w:rsidRPr="00070EF4">
        <w:rPr>
          <w:lang w:val="fr-FR"/>
        </w:rPr>
        <w:t xml:space="preserve"> pénal</w:t>
      </w:r>
      <w:r w:rsidR="001555C6" w:rsidRPr="00070EF4">
        <w:rPr>
          <w:lang w:val="fr-FR"/>
        </w:rPr>
        <w:t xml:space="preserve">. </w:t>
      </w:r>
      <w:r w:rsidR="00BF775F" w:rsidRPr="00070EF4">
        <w:rPr>
          <w:lang w:val="fr-FR"/>
        </w:rPr>
        <w:t xml:space="preserve">Le </w:t>
      </w:r>
      <w:r w:rsidR="00A77ADD" w:rsidRPr="00070EF4">
        <w:rPr>
          <w:lang w:val="fr-FR"/>
        </w:rPr>
        <w:t>Code pénal</w:t>
      </w:r>
      <w:r w:rsidR="001555C6" w:rsidRPr="00070EF4">
        <w:rPr>
          <w:lang w:val="fr-FR"/>
        </w:rPr>
        <w:t xml:space="preserve"> </w:t>
      </w:r>
      <w:r w:rsidR="00BF775F" w:rsidRPr="00070EF4">
        <w:rPr>
          <w:lang w:val="fr-FR"/>
        </w:rPr>
        <w:t>interdit plus de</w:t>
      </w:r>
      <w:r w:rsidR="001555C6" w:rsidRPr="00070EF4">
        <w:rPr>
          <w:lang w:val="fr-FR"/>
        </w:rPr>
        <w:t xml:space="preserve"> </w:t>
      </w:r>
      <w:r w:rsidR="007E7885" w:rsidRPr="00070EF4">
        <w:rPr>
          <w:lang w:val="fr-FR"/>
        </w:rPr>
        <w:t>300</w:t>
      </w:r>
      <w:r w:rsidR="00CC35BD" w:rsidRPr="00070EF4">
        <w:rPr>
          <w:lang w:val="fr-FR"/>
        </w:rPr>
        <w:t xml:space="preserve"> actes de différente nature</w:t>
      </w:r>
      <w:r w:rsidR="00281D38" w:rsidRPr="00070EF4">
        <w:rPr>
          <w:lang w:val="fr-FR"/>
        </w:rPr>
        <w:t>:</w:t>
      </w:r>
      <w:r w:rsidR="00CC35BD" w:rsidRPr="00070EF4">
        <w:rPr>
          <w:lang w:val="fr-FR"/>
        </w:rPr>
        <w:t xml:space="preserve"> atteintes à la vie et à la santé d</w:t>
      </w:r>
      <w:r w:rsidR="00D876FC" w:rsidRPr="00070EF4">
        <w:rPr>
          <w:lang w:val="fr-FR"/>
        </w:rPr>
        <w:t>’</w:t>
      </w:r>
      <w:r w:rsidR="00CC35BD" w:rsidRPr="00070EF4">
        <w:rPr>
          <w:lang w:val="fr-FR"/>
        </w:rPr>
        <w:t>êtres humains, atteintes aux biens, etc. Avant l</w:t>
      </w:r>
      <w:r w:rsidR="00D876FC" w:rsidRPr="00070EF4">
        <w:rPr>
          <w:lang w:val="fr-FR"/>
        </w:rPr>
        <w:t>’</w:t>
      </w:r>
      <w:r w:rsidR="00CC35BD" w:rsidRPr="00070EF4">
        <w:rPr>
          <w:lang w:val="fr-FR"/>
        </w:rPr>
        <w:t xml:space="preserve">introduction de ces modifications, les motifs raciaux, religieux, nationaux ou ethniques étaient considérés comme des circonstances aggravantes de certaines infractions pénales, notamment le </w:t>
      </w:r>
      <w:r w:rsidR="001B567E" w:rsidRPr="00070EF4">
        <w:rPr>
          <w:lang w:val="fr-FR"/>
        </w:rPr>
        <w:t>meurtre avec préméditation, les coups et blessures volontaires, l</w:t>
      </w:r>
      <w:r w:rsidR="00D876FC" w:rsidRPr="00070EF4">
        <w:rPr>
          <w:lang w:val="fr-FR"/>
        </w:rPr>
        <w:t>’</w:t>
      </w:r>
      <w:r w:rsidR="001B567E" w:rsidRPr="00070EF4">
        <w:rPr>
          <w:lang w:val="fr-FR"/>
        </w:rPr>
        <w:t>agression, l</w:t>
      </w:r>
      <w:r w:rsidR="00D876FC" w:rsidRPr="00070EF4">
        <w:rPr>
          <w:lang w:val="fr-FR"/>
        </w:rPr>
        <w:t>’</w:t>
      </w:r>
      <w:r w:rsidR="001B567E" w:rsidRPr="00070EF4">
        <w:rPr>
          <w:lang w:val="fr-FR"/>
        </w:rPr>
        <w:t>outrage aux morts, la torture et le traitement dégradant ou inhumain</w:t>
      </w:r>
      <w:r w:rsidR="001555C6" w:rsidRPr="00070EF4">
        <w:rPr>
          <w:lang w:val="fr-FR"/>
        </w:rPr>
        <w:t>.</w:t>
      </w:r>
      <w:r w:rsidR="001B567E" w:rsidRPr="00070EF4">
        <w:rPr>
          <w:lang w:val="fr-FR"/>
        </w:rPr>
        <w:t xml:space="preserve"> </w:t>
      </w:r>
    </w:p>
    <w:p w:rsidR="001555C6" w:rsidRPr="00070EF4" w:rsidRDefault="004534D8" w:rsidP="00092C21">
      <w:pPr>
        <w:pStyle w:val="SingleTxtG"/>
        <w:rPr>
          <w:lang w:val="fr-FR"/>
        </w:rPr>
      </w:pPr>
      <w:r w:rsidRPr="00070EF4">
        <w:rPr>
          <w:lang w:val="fr-FR"/>
        </w:rPr>
        <w:t>101.</w:t>
      </w:r>
      <w:r w:rsidRPr="00070EF4">
        <w:rPr>
          <w:lang w:val="fr-FR"/>
        </w:rPr>
        <w:tab/>
      </w:r>
      <w:r w:rsidR="001B567E" w:rsidRPr="00070EF4">
        <w:rPr>
          <w:lang w:val="fr-FR"/>
        </w:rPr>
        <w:t xml:space="preserve">Outre les informations ci-dessus, il convient de mentionner que le </w:t>
      </w:r>
      <w:r w:rsidR="00A77ADD" w:rsidRPr="00070EF4">
        <w:rPr>
          <w:lang w:val="fr-FR"/>
        </w:rPr>
        <w:t>Code pénal</w:t>
      </w:r>
      <w:r w:rsidR="001555C6" w:rsidRPr="00070EF4">
        <w:rPr>
          <w:lang w:val="fr-FR"/>
        </w:rPr>
        <w:t xml:space="preserve"> </w:t>
      </w:r>
      <w:r w:rsidR="003C64DB" w:rsidRPr="00070EF4">
        <w:rPr>
          <w:lang w:val="fr-FR"/>
        </w:rPr>
        <w:t xml:space="preserve">érige également en infraction </w:t>
      </w:r>
      <w:r w:rsidR="00713FFF" w:rsidRPr="00070EF4">
        <w:rPr>
          <w:lang w:val="fr-FR"/>
        </w:rPr>
        <w:t xml:space="preserve">pénale </w:t>
      </w:r>
      <w:r w:rsidR="003C64DB" w:rsidRPr="00070EF4">
        <w:rPr>
          <w:lang w:val="fr-FR"/>
        </w:rPr>
        <w:t>toute immixtion dans la pratique d</w:t>
      </w:r>
      <w:r w:rsidR="00D876FC" w:rsidRPr="00070EF4">
        <w:rPr>
          <w:lang w:val="fr-FR"/>
        </w:rPr>
        <w:t>’</w:t>
      </w:r>
      <w:r w:rsidR="003C64DB" w:rsidRPr="00070EF4">
        <w:rPr>
          <w:lang w:val="fr-FR"/>
        </w:rPr>
        <w:t>un culte, d</w:t>
      </w:r>
      <w:r w:rsidR="00D876FC" w:rsidRPr="00070EF4">
        <w:rPr>
          <w:lang w:val="fr-FR"/>
        </w:rPr>
        <w:t>’</w:t>
      </w:r>
      <w:r w:rsidR="003C64DB" w:rsidRPr="00070EF4">
        <w:rPr>
          <w:lang w:val="fr-FR"/>
        </w:rPr>
        <w:t xml:space="preserve">une religion ou de coutumes </w:t>
      </w:r>
      <w:r w:rsidR="00092C21" w:rsidRPr="00070EF4">
        <w:rPr>
          <w:lang w:val="fr-FR"/>
        </w:rPr>
        <w:t>par la</w:t>
      </w:r>
      <w:r w:rsidR="003C64DB" w:rsidRPr="00070EF4">
        <w:rPr>
          <w:lang w:val="fr-FR"/>
        </w:rPr>
        <w:t xml:space="preserve"> violence ou </w:t>
      </w:r>
      <w:r w:rsidR="00092C21" w:rsidRPr="00070EF4">
        <w:rPr>
          <w:lang w:val="fr-FR"/>
        </w:rPr>
        <w:t>la</w:t>
      </w:r>
      <w:r w:rsidR="003C64DB" w:rsidRPr="00070EF4">
        <w:rPr>
          <w:lang w:val="fr-FR"/>
        </w:rPr>
        <w:t xml:space="preserve"> menace de violence, ou </w:t>
      </w:r>
      <w:r w:rsidR="00092C21" w:rsidRPr="00070EF4">
        <w:rPr>
          <w:lang w:val="fr-FR"/>
        </w:rPr>
        <w:t>toute offense</w:t>
      </w:r>
      <w:r w:rsidR="003C64DB" w:rsidRPr="00070EF4">
        <w:rPr>
          <w:lang w:val="fr-FR"/>
        </w:rPr>
        <w:t xml:space="preserve"> au sentiment religieux d</w:t>
      </w:r>
      <w:r w:rsidR="00D876FC" w:rsidRPr="00070EF4">
        <w:rPr>
          <w:lang w:val="fr-FR"/>
        </w:rPr>
        <w:t>’</w:t>
      </w:r>
      <w:r w:rsidR="003C64DB" w:rsidRPr="00070EF4">
        <w:rPr>
          <w:lang w:val="fr-FR"/>
        </w:rPr>
        <w:t>un croyant ou d</w:t>
      </w:r>
      <w:r w:rsidR="00D876FC" w:rsidRPr="00070EF4">
        <w:rPr>
          <w:lang w:val="fr-FR"/>
        </w:rPr>
        <w:t>’</w:t>
      </w:r>
      <w:r w:rsidR="003C64DB" w:rsidRPr="00070EF4">
        <w:rPr>
          <w:lang w:val="fr-FR"/>
        </w:rPr>
        <w:t xml:space="preserve">un </w:t>
      </w:r>
      <w:r w:rsidR="00C336D8" w:rsidRPr="00070EF4">
        <w:rPr>
          <w:lang w:val="fr-FR"/>
        </w:rPr>
        <w:t>ministre du culte</w:t>
      </w:r>
      <w:r w:rsidR="001555C6" w:rsidRPr="00070EF4">
        <w:rPr>
          <w:lang w:val="fr-FR"/>
        </w:rPr>
        <w:t xml:space="preserve"> (</w:t>
      </w:r>
      <w:r w:rsidR="00BF775F"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 xml:space="preserve">155) </w:t>
      </w:r>
      <w:r w:rsidR="00950EBB" w:rsidRPr="00070EF4">
        <w:rPr>
          <w:lang w:val="fr-FR"/>
        </w:rPr>
        <w:t>et toute</w:t>
      </w:r>
      <w:r w:rsidR="00092C21" w:rsidRPr="00070EF4">
        <w:rPr>
          <w:lang w:val="fr-FR"/>
        </w:rPr>
        <w:t xml:space="preserve"> persécution fondée sur la parole, l</w:t>
      </w:r>
      <w:r w:rsidR="00D876FC" w:rsidRPr="00070EF4">
        <w:rPr>
          <w:lang w:val="fr-FR"/>
        </w:rPr>
        <w:t>’</w:t>
      </w:r>
      <w:r w:rsidR="00092C21" w:rsidRPr="00070EF4">
        <w:rPr>
          <w:lang w:val="fr-FR"/>
        </w:rPr>
        <w:t>opinion, la conscience, l</w:t>
      </w:r>
      <w:r w:rsidR="00D876FC" w:rsidRPr="00070EF4">
        <w:rPr>
          <w:lang w:val="fr-FR"/>
        </w:rPr>
        <w:t>’</w:t>
      </w:r>
      <w:r w:rsidR="00092C21" w:rsidRPr="00070EF4">
        <w:rPr>
          <w:lang w:val="fr-FR"/>
        </w:rPr>
        <w:t xml:space="preserve">appartenance religieuse, la foi ou la croyance et les activités politiques, publiques, professionnelles, religieuses ou scientifiques </w:t>
      </w:r>
      <w:r w:rsidR="001555C6" w:rsidRPr="00070EF4">
        <w:rPr>
          <w:lang w:val="fr-FR"/>
        </w:rPr>
        <w:t>(</w:t>
      </w:r>
      <w:r w:rsidR="00BF775F" w:rsidRPr="00070EF4">
        <w:rPr>
          <w:lang w:val="fr-FR"/>
        </w:rPr>
        <w:t>a</w:t>
      </w:r>
      <w:r w:rsidR="00CE1C8E" w:rsidRPr="00070EF4">
        <w:rPr>
          <w:lang w:val="fr-FR"/>
        </w:rPr>
        <w:t>rt</w:t>
      </w:r>
      <w:r w:rsidR="007855FC" w:rsidRPr="00070EF4">
        <w:rPr>
          <w:lang w:val="fr-FR"/>
        </w:rPr>
        <w:t xml:space="preserve">. </w:t>
      </w:r>
      <w:r w:rsidR="001555C6" w:rsidRPr="00070EF4">
        <w:rPr>
          <w:lang w:val="fr-FR"/>
        </w:rPr>
        <w:t>156).</w:t>
      </w:r>
      <w:r w:rsidR="00092C21" w:rsidRPr="00070EF4">
        <w:rPr>
          <w:lang w:val="fr-FR"/>
        </w:rPr>
        <w:t xml:space="preserve"> </w:t>
      </w:r>
    </w:p>
    <w:p w:rsidR="001555C6" w:rsidRPr="00070EF4" w:rsidRDefault="004534D8" w:rsidP="00E413AD">
      <w:pPr>
        <w:pStyle w:val="SingleTxtG"/>
        <w:rPr>
          <w:lang w:val="fr-FR"/>
        </w:rPr>
      </w:pPr>
      <w:r w:rsidRPr="00070EF4">
        <w:rPr>
          <w:lang w:val="fr-FR"/>
        </w:rPr>
        <w:t>102.</w:t>
      </w:r>
      <w:r w:rsidRPr="00070EF4">
        <w:rPr>
          <w:lang w:val="fr-FR"/>
        </w:rPr>
        <w:tab/>
      </w:r>
      <w:r w:rsidR="00BF775F" w:rsidRPr="00070EF4">
        <w:rPr>
          <w:lang w:val="fr-FR"/>
        </w:rPr>
        <w:t>L</w:t>
      </w:r>
      <w:r w:rsidR="00D876FC" w:rsidRPr="00070EF4">
        <w:rPr>
          <w:lang w:val="fr-FR"/>
        </w:rPr>
        <w:t>’</w:t>
      </w:r>
      <w:r w:rsidR="00BF775F" w:rsidRPr="00070EF4">
        <w:rPr>
          <w:lang w:val="fr-FR"/>
        </w:rPr>
        <w:t>a</w:t>
      </w:r>
      <w:r w:rsidR="00CE1C8E" w:rsidRPr="00070EF4">
        <w:rPr>
          <w:lang w:val="fr-FR"/>
        </w:rPr>
        <w:t>rticle </w:t>
      </w:r>
      <w:r w:rsidR="001555C6" w:rsidRPr="00070EF4">
        <w:rPr>
          <w:lang w:val="fr-FR"/>
        </w:rPr>
        <w:t xml:space="preserve">26 </w:t>
      </w:r>
      <w:r w:rsidR="00BF775F" w:rsidRPr="00070EF4">
        <w:rPr>
          <w:lang w:val="fr-FR"/>
        </w:rPr>
        <w:t>de la</w:t>
      </w:r>
      <w:r w:rsidR="001555C6" w:rsidRPr="00070EF4">
        <w:rPr>
          <w:lang w:val="fr-FR"/>
        </w:rPr>
        <w:t xml:space="preserve"> Constitution </w:t>
      </w:r>
      <w:r w:rsidR="007F23B4" w:rsidRPr="00070EF4">
        <w:rPr>
          <w:lang w:val="fr-FR"/>
        </w:rPr>
        <w:t>porte sur</w:t>
      </w:r>
      <w:r w:rsidR="00334051" w:rsidRPr="00070EF4">
        <w:rPr>
          <w:lang w:val="fr-FR"/>
        </w:rPr>
        <w:t xml:space="preserve"> le droit de créer des organisations publiques et politiques. Son paragraphe 3 dispose que</w:t>
      </w:r>
      <w:r w:rsidR="001555C6" w:rsidRPr="00070EF4">
        <w:rPr>
          <w:lang w:val="fr-FR"/>
        </w:rPr>
        <w:t xml:space="preserve"> </w:t>
      </w:r>
      <w:r w:rsidR="00334051" w:rsidRPr="00070EF4">
        <w:rPr>
          <w:lang w:val="fr-FR"/>
        </w:rPr>
        <w:t>la création et les activités d</w:t>
      </w:r>
      <w:r w:rsidR="00D876FC" w:rsidRPr="00070EF4">
        <w:rPr>
          <w:lang w:val="fr-FR"/>
        </w:rPr>
        <w:t>’</w:t>
      </w:r>
      <w:r w:rsidR="00334051" w:rsidRPr="00070EF4">
        <w:rPr>
          <w:lang w:val="fr-FR"/>
        </w:rPr>
        <w:t xml:space="preserve">organisations publiques ou politiques dont le but est </w:t>
      </w:r>
      <w:r w:rsidR="00E413AD" w:rsidRPr="00070EF4">
        <w:rPr>
          <w:lang w:val="fr-FR"/>
        </w:rPr>
        <w:t>d</w:t>
      </w:r>
      <w:r w:rsidR="00D876FC" w:rsidRPr="00070EF4">
        <w:rPr>
          <w:lang w:val="fr-FR"/>
        </w:rPr>
        <w:t>’</w:t>
      </w:r>
      <w:r w:rsidR="00E413AD" w:rsidRPr="00070EF4">
        <w:rPr>
          <w:lang w:val="fr-FR"/>
        </w:rPr>
        <w:t>inciter à la haine nationale, provinciale, religieuse ou sociale</w:t>
      </w:r>
      <w:r w:rsidR="00334051" w:rsidRPr="00070EF4">
        <w:rPr>
          <w:lang w:val="fr-FR"/>
        </w:rPr>
        <w:t xml:space="preserve"> sont interdites</w:t>
      </w:r>
      <w:r w:rsidR="001555C6" w:rsidRPr="00070EF4">
        <w:rPr>
          <w:lang w:val="fr-FR"/>
        </w:rPr>
        <w:t>.</w:t>
      </w:r>
      <w:r w:rsidR="000F06A5" w:rsidRPr="00070EF4">
        <w:rPr>
          <w:lang w:val="fr-FR"/>
        </w:rPr>
        <w:t xml:space="preserve"> </w:t>
      </w:r>
      <w:r w:rsidR="00334051" w:rsidRPr="00070EF4">
        <w:rPr>
          <w:lang w:val="fr-FR"/>
        </w:rPr>
        <w:t>Ce</w:t>
      </w:r>
      <w:r w:rsidR="001555C6" w:rsidRPr="00070EF4">
        <w:rPr>
          <w:lang w:val="fr-FR"/>
        </w:rPr>
        <w:t xml:space="preserve"> principe </w:t>
      </w:r>
      <w:r w:rsidR="00334051" w:rsidRPr="00070EF4">
        <w:rPr>
          <w:lang w:val="fr-FR"/>
        </w:rPr>
        <w:t>figure dans d</w:t>
      </w:r>
      <w:r w:rsidR="00D876FC" w:rsidRPr="00070EF4">
        <w:rPr>
          <w:lang w:val="fr-FR"/>
        </w:rPr>
        <w:t>’</w:t>
      </w:r>
      <w:r w:rsidR="00334051" w:rsidRPr="00070EF4">
        <w:rPr>
          <w:lang w:val="fr-FR"/>
        </w:rPr>
        <w:t>autres</w:t>
      </w:r>
      <w:r w:rsidR="00092C21" w:rsidRPr="00070EF4">
        <w:rPr>
          <w:lang w:val="fr-FR"/>
        </w:rPr>
        <w:t xml:space="preserve"> textes. Aux termes de l</w:t>
      </w:r>
      <w:r w:rsidR="00D876FC" w:rsidRPr="00070EF4">
        <w:rPr>
          <w:lang w:val="fr-FR"/>
        </w:rPr>
        <w:t>’</w:t>
      </w:r>
      <w:r w:rsidR="00092C21" w:rsidRPr="00070EF4">
        <w:rPr>
          <w:lang w:val="fr-FR"/>
        </w:rPr>
        <w:t>article 4 de la loi organique sur la suspension et l</w:t>
      </w:r>
      <w:r w:rsidR="00D876FC" w:rsidRPr="00070EF4">
        <w:rPr>
          <w:lang w:val="fr-FR"/>
        </w:rPr>
        <w:t>’</w:t>
      </w:r>
      <w:r w:rsidR="00092C21" w:rsidRPr="00070EF4">
        <w:rPr>
          <w:lang w:val="fr-FR"/>
        </w:rPr>
        <w:t xml:space="preserve">interdiction </w:t>
      </w:r>
      <w:r w:rsidR="00E413AD" w:rsidRPr="00070EF4">
        <w:rPr>
          <w:lang w:val="fr-FR"/>
        </w:rPr>
        <w:t>des associations publiques, le tribunal est habilité à interdire les activités d</w:t>
      </w:r>
      <w:r w:rsidR="00D876FC" w:rsidRPr="00070EF4">
        <w:rPr>
          <w:lang w:val="fr-FR"/>
        </w:rPr>
        <w:t>’</w:t>
      </w:r>
      <w:r w:rsidR="00E413AD" w:rsidRPr="00070EF4">
        <w:rPr>
          <w:lang w:val="fr-FR"/>
        </w:rPr>
        <w:t xml:space="preserve">une association publique qui incite à la haine nationale, provinciale, religieuse ou sociale. </w:t>
      </w:r>
      <w:r w:rsidR="00092C21" w:rsidRPr="00070EF4">
        <w:rPr>
          <w:lang w:val="fr-FR"/>
        </w:rPr>
        <w:t>La loi organique sur les associations politiques de citoyens prévoit des dispositions similaires</w:t>
      </w:r>
      <w:r w:rsidR="001555C6" w:rsidRPr="00070EF4">
        <w:rPr>
          <w:lang w:val="fr-FR"/>
        </w:rPr>
        <w:t xml:space="preserve">. </w:t>
      </w:r>
      <w:r w:rsidR="00092C21" w:rsidRPr="00070EF4">
        <w:rPr>
          <w:lang w:val="fr-FR"/>
        </w:rPr>
        <w:t>L</w:t>
      </w:r>
      <w:r w:rsidR="00D876FC" w:rsidRPr="00070EF4">
        <w:rPr>
          <w:lang w:val="fr-FR"/>
        </w:rPr>
        <w:t>’</w:t>
      </w:r>
      <w:r w:rsidR="00092C21" w:rsidRPr="00070EF4">
        <w:rPr>
          <w:lang w:val="fr-FR"/>
        </w:rPr>
        <w:t xml:space="preserve">article 5, notamment, dispose que la </w:t>
      </w:r>
      <w:r w:rsidR="001555C6" w:rsidRPr="00070EF4">
        <w:rPr>
          <w:lang w:val="fr-FR"/>
        </w:rPr>
        <w:t xml:space="preserve">formation </w:t>
      </w:r>
      <w:r w:rsidR="00092C21" w:rsidRPr="00070EF4">
        <w:rPr>
          <w:lang w:val="fr-FR"/>
        </w:rPr>
        <w:t>et l</w:t>
      </w:r>
      <w:r w:rsidR="00D876FC" w:rsidRPr="00070EF4">
        <w:rPr>
          <w:lang w:val="fr-FR"/>
        </w:rPr>
        <w:t>’</w:t>
      </w:r>
      <w:r w:rsidR="001555C6" w:rsidRPr="00070EF4">
        <w:rPr>
          <w:lang w:val="fr-FR"/>
        </w:rPr>
        <w:t>activit</w:t>
      </w:r>
      <w:r w:rsidR="00092C21" w:rsidRPr="00070EF4">
        <w:rPr>
          <w:lang w:val="fr-FR"/>
        </w:rPr>
        <w:t>é</w:t>
      </w:r>
      <w:r w:rsidR="001555C6" w:rsidRPr="00070EF4">
        <w:rPr>
          <w:lang w:val="fr-FR"/>
        </w:rPr>
        <w:t xml:space="preserve"> </w:t>
      </w:r>
      <w:r w:rsidR="00092C21" w:rsidRPr="00070EF4">
        <w:rPr>
          <w:lang w:val="fr-FR"/>
        </w:rPr>
        <w:t>d</w:t>
      </w:r>
      <w:r w:rsidR="00D876FC" w:rsidRPr="00070EF4">
        <w:rPr>
          <w:lang w:val="fr-FR"/>
        </w:rPr>
        <w:t>’</w:t>
      </w:r>
      <w:r w:rsidR="00092C21" w:rsidRPr="00070EF4">
        <w:rPr>
          <w:lang w:val="fr-FR"/>
        </w:rPr>
        <w:t>un parti dont le but est</w:t>
      </w:r>
      <w:r w:rsidR="007E7885" w:rsidRPr="00070EF4">
        <w:rPr>
          <w:lang w:val="fr-FR"/>
        </w:rPr>
        <w:t xml:space="preserve"> </w:t>
      </w:r>
      <w:r w:rsidR="00092C21" w:rsidRPr="00070EF4">
        <w:rPr>
          <w:lang w:val="fr-FR"/>
        </w:rPr>
        <w:t>d</w:t>
      </w:r>
      <w:r w:rsidR="00D876FC" w:rsidRPr="00070EF4">
        <w:rPr>
          <w:lang w:val="fr-FR"/>
        </w:rPr>
        <w:t>’</w:t>
      </w:r>
      <w:r w:rsidR="00092C21" w:rsidRPr="00070EF4">
        <w:rPr>
          <w:lang w:val="fr-FR"/>
        </w:rPr>
        <w:t>inciter</w:t>
      </w:r>
      <w:r w:rsidR="001555C6" w:rsidRPr="00070EF4">
        <w:rPr>
          <w:lang w:val="fr-FR"/>
        </w:rPr>
        <w:t xml:space="preserve"> </w:t>
      </w:r>
      <w:r w:rsidR="00092C21" w:rsidRPr="00070EF4">
        <w:rPr>
          <w:lang w:val="fr-FR"/>
        </w:rPr>
        <w:t>à la haine nationale, provinciale, religieuse ou sociale sont interdites</w:t>
      </w:r>
      <w:r w:rsidR="001555C6" w:rsidRPr="00070EF4">
        <w:rPr>
          <w:lang w:val="fr-FR"/>
        </w:rPr>
        <w:t>.</w:t>
      </w:r>
      <w:r w:rsidR="00E413AD" w:rsidRPr="00070EF4">
        <w:rPr>
          <w:lang w:val="fr-FR"/>
        </w:rPr>
        <w:t xml:space="preserve"> L</w:t>
      </w:r>
      <w:r w:rsidR="00D876FC" w:rsidRPr="00070EF4">
        <w:rPr>
          <w:lang w:val="fr-FR"/>
        </w:rPr>
        <w:t>’</w:t>
      </w:r>
      <w:r w:rsidR="00E413AD" w:rsidRPr="00070EF4">
        <w:rPr>
          <w:lang w:val="fr-FR"/>
        </w:rPr>
        <w:t>activité d</w:t>
      </w:r>
      <w:r w:rsidR="00D876FC" w:rsidRPr="00070EF4">
        <w:rPr>
          <w:lang w:val="fr-FR"/>
        </w:rPr>
        <w:t>’</w:t>
      </w:r>
      <w:r w:rsidR="00E413AD" w:rsidRPr="00070EF4">
        <w:rPr>
          <w:lang w:val="fr-FR"/>
        </w:rPr>
        <w:t>un parti politique peut être interdite par la Cour constitutionnelle pour les motifs précités</w:t>
      </w:r>
      <w:r w:rsidR="001555C6" w:rsidRPr="00070EF4">
        <w:rPr>
          <w:lang w:val="fr-FR"/>
        </w:rPr>
        <w:t xml:space="preserve">. </w:t>
      </w:r>
    </w:p>
    <w:p w:rsidR="001555C6" w:rsidRPr="00070EF4" w:rsidRDefault="00024417" w:rsidP="00024417">
      <w:pPr>
        <w:pStyle w:val="H1G"/>
        <w:rPr>
          <w:lang w:val="fr-FR"/>
        </w:rPr>
      </w:pPr>
      <w:bookmarkStart w:id="14" w:name="_Toc392092314"/>
      <w:r w:rsidRPr="00070EF4">
        <w:rPr>
          <w:lang w:val="fr-FR"/>
        </w:rPr>
        <w:tab/>
      </w:r>
      <w:r w:rsidR="003C4565" w:rsidRPr="00070EF4">
        <w:rPr>
          <w:lang w:val="fr-FR"/>
        </w:rPr>
        <w:t>C.</w:t>
      </w:r>
      <w:r w:rsidRPr="00070EF4">
        <w:rPr>
          <w:lang w:val="fr-FR"/>
        </w:rPr>
        <w:tab/>
      </w:r>
      <w:r w:rsidR="00474E83" w:rsidRPr="00070EF4">
        <w:rPr>
          <w:lang w:val="fr-FR"/>
        </w:rPr>
        <w:t xml:space="preserve">Réponses aux questions soulevées au paragraphe </w:t>
      </w:r>
      <w:r w:rsidR="001555C6" w:rsidRPr="00070EF4">
        <w:rPr>
          <w:lang w:val="fr-FR"/>
        </w:rPr>
        <w:t>12</w:t>
      </w:r>
      <w:bookmarkEnd w:id="14"/>
    </w:p>
    <w:p w:rsidR="001555C6" w:rsidRPr="00070EF4" w:rsidRDefault="004534D8" w:rsidP="00385B1C">
      <w:pPr>
        <w:pStyle w:val="SingleTxtG"/>
        <w:rPr>
          <w:lang w:val="fr-FR"/>
        </w:rPr>
      </w:pPr>
      <w:r w:rsidRPr="00070EF4">
        <w:rPr>
          <w:lang w:val="fr-FR"/>
        </w:rPr>
        <w:t>103.</w:t>
      </w:r>
      <w:r w:rsidRPr="00070EF4">
        <w:rPr>
          <w:lang w:val="fr-FR"/>
        </w:rPr>
        <w:tab/>
      </w:r>
      <w:r w:rsidR="00012249" w:rsidRPr="00070EF4">
        <w:rPr>
          <w:lang w:val="fr-FR"/>
        </w:rPr>
        <w:t xml:space="preserve">Aucune infraction pénale relevant des </w:t>
      </w:r>
      <w:r w:rsidR="00BF775F" w:rsidRPr="00070EF4">
        <w:rPr>
          <w:lang w:val="fr-FR"/>
        </w:rPr>
        <w:t>a</w:t>
      </w:r>
      <w:r w:rsidR="00016C32" w:rsidRPr="00070EF4">
        <w:rPr>
          <w:lang w:val="fr-FR"/>
        </w:rPr>
        <w:t>rticle</w:t>
      </w:r>
      <w:r w:rsidR="00697F1A" w:rsidRPr="00070EF4">
        <w:rPr>
          <w:lang w:val="fr-FR"/>
        </w:rPr>
        <w:t xml:space="preserve">s </w:t>
      </w:r>
      <w:r w:rsidR="001555C6" w:rsidRPr="00070EF4">
        <w:rPr>
          <w:lang w:val="fr-FR"/>
        </w:rPr>
        <w:t xml:space="preserve">142 </w:t>
      </w:r>
      <w:r w:rsidR="00BF775F" w:rsidRPr="00070EF4">
        <w:rPr>
          <w:lang w:val="fr-FR"/>
        </w:rPr>
        <w:t>et</w:t>
      </w:r>
      <w:r w:rsidR="001555C6" w:rsidRPr="00070EF4">
        <w:rPr>
          <w:lang w:val="fr-FR"/>
        </w:rPr>
        <w:t xml:space="preserve"> 142</w:t>
      </w:r>
      <w:r w:rsidR="00C336D8" w:rsidRPr="00070EF4">
        <w:rPr>
          <w:lang w:val="fr-FR"/>
        </w:rPr>
        <w:t>.</w:t>
      </w:r>
      <w:r w:rsidR="001555C6" w:rsidRPr="00070EF4">
        <w:rPr>
          <w:lang w:val="fr-FR"/>
        </w:rPr>
        <w:t xml:space="preserve">1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012249" w:rsidRPr="00070EF4">
        <w:rPr>
          <w:lang w:val="fr-FR"/>
        </w:rPr>
        <w:t>n</w:t>
      </w:r>
      <w:r w:rsidR="00D876FC" w:rsidRPr="00070EF4">
        <w:rPr>
          <w:lang w:val="fr-FR"/>
        </w:rPr>
        <w:t>’</w:t>
      </w:r>
      <w:r w:rsidR="00012249" w:rsidRPr="00070EF4">
        <w:rPr>
          <w:lang w:val="fr-FR"/>
        </w:rPr>
        <w:t xml:space="preserve">a été </w:t>
      </w:r>
      <w:r w:rsidR="007F23B4" w:rsidRPr="00070EF4">
        <w:rPr>
          <w:lang w:val="fr-FR"/>
        </w:rPr>
        <w:t>portée à l</w:t>
      </w:r>
      <w:r w:rsidR="00D876FC" w:rsidRPr="00070EF4">
        <w:rPr>
          <w:lang w:val="fr-FR"/>
        </w:rPr>
        <w:t>’</w:t>
      </w:r>
      <w:r w:rsidR="007F23B4" w:rsidRPr="00070EF4">
        <w:rPr>
          <w:lang w:val="fr-FR"/>
        </w:rPr>
        <w:t>attention du</w:t>
      </w:r>
      <w:r w:rsidR="001555C6" w:rsidRPr="00070EF4">
        <w:rPr>
          <w:lang w:val="fr-FR"/>
        </w:rPr>
        <w:t xml:space="preserve"> </w:t>
      </w:r>
      <w:r w:rsidR="00652BCF" w:rsidRPr="00070EF4">
        <w:rPr>
          <w:lang w:val="fr-FR"/>
        </w:rPr>
        <w:t xml:space="preserve">Ministère de la justice </w:t>
      </w:r>
      <w:r w:rsidR="00012249" w:rsidRPr="00070EF4">
        <w:rPr>
          <w:lang w:val="fr-FR"/>
        </w:rPr>
        <w:t>ou</w:t>
      </w:r>
      <w:r w:rsidR="001555C6" w:rsidRPr="00070EF4">
        <w:rPr>
          <w:lang w:val="fr-FR"/>
        </w:rPr>
        <w:t xml:space="preserve"> </w:t>
      </w:r>
      <w:r w:rsidR="00DE06D1" w:rsidRPr="00070EF4">
        <w:rPr>
          <w:lang w:val="fr-FR"/>
        </w:rPr>
        <w:t xml:space="preserve">au Bureau du Procureur général </w:t>
      </w:r>
      <w:r w:rsidR="00012249" w:rsidRPr="00070EF4">
        <w:rPr>
          <w:lang w:val="fr-FR"/>
        </w:rPr>
        <w:t>e</w:t>
      </w:r>
      <w:r w:rsidR="001555C6" w:rsidRPr="00070EF4">
        <w:rPr>
          <w:lang w:val="fr-FR"/>
        </w:rPr>
        <w:t>n 2010-2013.</w:t>
      </w:r>
      <w:r w:rsidR="00E413AD" w:rsidRPr="00070EF4">
        <w:rPr>
          <w:lang w:val="fr-FR"/>
        </w:rPr>
        <w:t xml:space="preserve"> </w:t>
      </w:r>
      <w:r w:rsidR="00385B1C" w:rsidRPr="00070EF4">
        <w:rPr>
          <w:lang w:val="fr-FR"/>
        </w:rPr>
        <w:t>En revanche, des informations sont disponibles sur d</w:t>
      </w:r>
      <w:r w:rsidR="00D876FC" w:rsidRPr="00070EF4">
        <w:rPr>
          <w:lang w:val="fr-FR"/>
        </w:rPr>
        <w:t>’</w:t>
      </w:r>
      <w:r w:rsidR="00385B1C" w:rsidRPr="00070EF4">
        <w:rPr>
          <w:lang w:val="fr-FR"/>
        </w:rPr>
        <w:t>autres actes illégaux fondés sur des motifs discriminatoires au cours de la période considérée</w:t>
      </w:r>
      <w:r w:rsidR="00281D38" w:rsidRPr="00070EF4">
        <w:rPr>
          <w:lang w:val="fr-FR"/>
        </w:rPr>
        <w:t>:</w:t>
      </w:r>
    </w:p>
    <w:p w:rsidR="001555C6" w:rsidRPr="00070EF4" w:rsidRDefault="00590EFF" w:rsidP="00012249">
      <w:pPr>
        <w:pStyle w:val="Bullet1G"/>
        <w:ind w:hanging="169"/>
      </w:pPr>
      <w:r w:rsidRPr="00070EF4">
        <w:t>Une instruction a été ouverte pour sept affaires</w:t>
      </w:r>
      <w:r w:rsidR="001555C6" w:rsidRPr="00070EF4">
        <w:t xml:space="preserve"> </w:t>
      </w:r>
      <w:r w:rsidR="00BF775F" w:rsidRPr="00070EF4">
        <w:t>relevant de</w:t>
      </w:r>
      <w:r w:rsidR="001555C6" w:rsidRPr="00070EF4">
        <w:t xml:space="preserve"> </w:t>
      </w:r>
      <w:r w:rsidR="00BF775F" w:rsidRPr="00070EF4">
        <w:t>l</w:t>
      </w:r>
      <w:r w:rsidR="00D876FC" w:rsidRPr="00070EF4">
        <w:t>’</w:t>
      </w:r>
      <w:r w:rsidR="00BF775F" w:rsidRPr="00070EF4">
        <w:t>a</w:t>
      </w:r>
      <w:r w:rsidR="00CE1C8E" w:rsidRPr="00070EF4">
        <w:t>rticle </w:t>
      </w:r>
      <w:r w:rsidR="00BF775F" w:rsidRPr="00070EF4">
        <w:t>155 du</w:t>
      </w:r>
      <w:r w:rsidR="001555C6" w:rsidRPr="00070EF4">
        <w:t xml:space="preserve"> </w:t>
      </w:r>
      <w:r w:rsidR="00A77ADD" w:rsidRPr="00070EF4">
        <w:t>Code pénal</w:t>
      </w:r>
      <w:r w:rsidR="001555C6" w:rsidRPr="00070EF4">
        <w:t xml:space="preserve">. </w:t>
      </w:r>
      <w:r w:rsidRPr="00070EF4">
        <w:t>Trois de ces instructions ont été classée</w:t>
      </w:r>
      <w:r w:rsidR="00E91AA2" w:rsidRPr="00070EF4">
        <w:t>s</w:t>
      </w:r>
      <w:r w:rsidRPr="00070EF4">
        <w:t xml:space="preserve"> sans suite</w:t>
      </w:r>
      <w:r w:rsidR="001555C6" w:rsidRPr="00070EF4">
        <w:t xml:space="preserve"> </w:t>
      </w:r>
      <w:r w:rsidRPr="00070EF4">
        <w:t>pour infraction insuffisamment caractérisée</w:t>
      </w:r>
      <w:r w:rsidR="001555C6" w:rsidRPr="00070EF4">
        <w:t xml:space="preserve">. </w:t>
      </w:r>
      <w:r w:rsidRPr="00070EF4">
        <w:t>Une personne a été poursuivie, déclarée coupable et condamnée à un an d</w:t>
      </w:r>
      <w:r w:rsidR="00D876FC" w:rsidRPr="00070EF4">
        <w:t>’</w:t>
      </w:r>
      <w:r w:rsidRPr="00070EF4">
        <w:t>emprisonnement avec sursis</w:t>
      </w:r>
      <w:r w:rsidR="00281D38" w:rsidRPr="00070EF4">
        <w:t>;</w:t>
      </w:r>
    </w:p>
    <w:p w:rsidR="001555C6" w:rsidRPr="00070EF4" w:rsidRDefault="00E91AA2" w:rsidP="00012249">
      <w:pPr>
        <w:pStyle w:val="Bullet1G"/>
        <w:ind w:hanging="169"/>
      </w:pPr>
      <w:r w:rsidRPr="00070EF4">
        <w:t xml:space="preserve">Une instruction a été ouverte pour 33 affaires </w:t>
      </w:r>
      <w:r w:rsidR="001555C6" w:rsidRPr="00070EF4">
        <w:t>(</w:t>
      </w:r>
      <w:r w:rsidRPr="00070EF4">
        <w:t>motifs religieux</w:t>
      </w:r>
      <w:r w:rsidR="001555C6" w:rsidRPr="00070EF4">
        <w:t xml:space="preserve">) </w:t>
      </w:r>
      <w:r w:rsidR="00BF775F" w:rsidRPr="00070EF4">
        <w:t>relevant de l</w:t>
      </w:r>
      <w:r w:rsidR="00D876FC" w:rsidRPr="00070EF4">
        <w:t>’</w:t>
      </w:r>
      <w:r w:rsidR="00BF775F" w:rsidRPr="00070EF4">
        <w:t>a</w:t>
      </w:r>
      <w:r w:rsidR="00CE1C8E" w:rsidRPr="00070EF4">
        <w:t>rticle </w:t>
      </w:r>
      <w:r w:rsidR="001555C6" w:rsidRPr="00070EF4">
        <w:t xml:space="preserve">156 </w:t>
      </w:r>
      <w:r w:rsidR="00BF775F" w:rsidRPr="00070EF4">
        <w:t>du</w:t>
      </w:r>
      <w:r w:rsidR="001555C6" w:rsidRPr="00070EF4">
        <w:t xml:space="preserve"> </w:t>
      </w:r>
      <w:r w:rsidR="00A77ADD" w:rsidRPr="00070EF4">
        <w:t>Code pénal</w:t>
      </w:r>
      <w:r w:rsidR="001555C6" w:rsidRPr="00070EF4">
        <w:t xml:space="preserve">. </w:t>
      </w:r>
      <w:r w:rsidRPr="00070EF4">
        <w:t>Quatorze de</w:t>
      </w:r>
      <w:r w:rsidR="001555C6" w:rsidRPr="00070EF4">
        <w:t xml:space="preserve"> </w:t>
      </w:r>
      <w:r w:rsidRPr="00070EF4">
        <w:t>ces instructions ont été classées sans suite pour infraction insuffisamment caractérisée</w:t>
      </w:r>
      <w:r w:rsidR="001555C6" w:rsidRPr="00070EF4">
        <w:t xml:space="preserve">. </w:t>
      </w:r>
      <w:r w:rsidRPr="00070EF4">
        <w:t xml:space="preserve">Quatre </w:t>
      </w:r>
      <w:r w:rsidR="001555C6" w:rsidRPr="00070EF4">
        <w:t>person</w:t>
      </w:r>
      <w:r w:rsidRPr="00070EF4">
        <w:t>ne</w:t>
      </w:r>
      <w:r w:rsidR="001555C6" w:rsidRPr="00070EF4">
        <w:t xml:space="preserve">s </w:t>
      </w:r>
      <w:r w:rsidRPr="00070EF4">
        <w:t>ont été poursuivies</w:t>
      </w:r>
      <w:r w:rsidR="001555C6" w:rsidRPr="00070EF4">
        <w:t xml:space="preserve">. </w:t>
      </w:r>
      <w:r w:rsidRPr="00070EF4">
        <w:t>Trois ont bénéficié d</w:t>
      </w:r>
      <w:r w:rsidR="00D876FC" w:rsidRPr="00070EF4">
        <w:t>’</w:t>
      </w:r>
      <w:r w:rsidRPr="00070EF4">
        <w:t>une mesure de déjudiciarisation et ont été sanctionnées par</w:t>
      </w:r>
      <w:r w:rsidR="001555C6" w:rsidRPr="00070EF4">
        <w:t xml:space="preserve"> </w:t>
      </w:r>
      <w:r w:rsidRPr="00070EF4">
        <w:t>une mesure de rééducation par le travail</w:t>
      </w:r>
      <w:r w:rsidR="001555C6" w:rsidRPr="00070EF4">
        <w:t xml:space="preserve">. </w:t>
      </w:r>
      <w:r w:rsidRPr="00070EF4">
        <w:t>Une personne a été condamnée à un an d</w:t>
      </w:r>
      <w:r w:rsidR="00D876FC" w:rsidRPr="00070EF4">
        <w:t>’</w:t>
      </w:r>
      <w:r w:rsidRPr="00070EF4">
        <w:t>emprisonnement avec sursis</w:t>
      </w:r>
      <w:r w:rsidR="00281D38" w:rsidRPr="00070EF4">
        <w:t>;</w:t>
      </w:r>
      <w:r w:rsidR="00ED757C" w:rsidRPr="00070EF4">
        <w:t xml:space="preserve"> </w:t>
      </w:r>
    </w:p>
    <w:p w:rsidR="001555C6" w:rsidRPr="00070EF4" w:rsidRDefault="00ED757C" w:rsidP="00ED757C">
      <w:pPr>
        <w:pStyle w:val="Bullet1G"/>
        <w:ind w:hanging="169"/>
      </w:pPr>
      <w:r w:rsidRPr="00070EF4">
        <w:t>Dans le cadre de</w:t>
      </w:r>
      <w:r w:rsidR="001555C6" w:rsidRPr="00070EF4">
        <w:t xml:space="preserve"> </w:t>
      </w:r>
      <w:r w:rsidRPr="00070EF4">
        <w:t>la Journée internationale contre l</w:t>
      </w:r>
      <w:r w:rsidR="00D876FC" w:rsidRPr="00070EF4">
        <w:t>’</w:t>
      </w:r>
      <w:r w:rsidRPr="00070EF4">
        <w:t>homophobie et la transphobie, le 17 mai</w:t>
      </w:r>
      <w:r w:rsidR="001555C6" w:rsidRPr="00070EF4">
        <w:t xml:space="preserve"> 2013, </w:t>
      </w:r>
      <w:r w:rsidRPr="00070EF4">
        <w:t>cinq personnes ont été inculpées en vertu de l</w:t>
      </w:r>
      <w:r w:rsidR="00D876FC" w:rsidRPr="00070EF4">
        <w:t>’</w:t>
      </w:r>
      <w:r w:rsidRPr="00070EF4">
        <w:t xml:space="preserve">article 161 du Code pénal (atteinte illégale, avec recours à la violence, au droit de </w:t>
      </w:r>
      <w:r w:rsidR="001C0FD9" w:rsidRPr="00070EF4">
        <w:t>réunion</w:t>
      </w:r>
      <w:r w:rsidRPr="00070EF4">
        <w:t>). Une personne a bénéficié d</w:t>
      </w:r>
      <w:r w:rsidR="00D876FC" w:rsidRPr="00070EF4">
        <w:t>’</w:t>
      </w:r>
      <w:r w:rsidRPr="00070EF4">
        <w:t>une mesure de déjudiciarisation. Une procédure judiciaire est en cours pour les quatre autres</w:t>
      </w:r>
      <w:r w:rsidR="00281D38" w:rsidRPr="00070EF4">
        <w:t>;</w:t>
      </w:r>
      <w:r w:rsidRPr="00070EF4">
        <w:t xml:space="preserve"> </w:t>
      </w:r>
    </w:p>
    <w:p w:rsidR="001555C6" w:rsidRPr="00070EF4" w:rsidRDefault="00ED757C" w:rsidP="001C0FD9">
      <w:pPr>
        <w:pStyle w:val="Bullet1G"/>
        <w:ind w:hanging="169"/>
      </w:pPr>
      <w:r w:rsidRPr="00070EF4">
        <w:t>Trois</w:t>
      </w:r>
      <w:r w:rsidR="001555C6" w:rsidRPr="00070EF4">
        <w:t xml:space="preserve"> person</w:t>
      </w:r>
      <w:r w:rsidRPr="00070EF4">
        <w:t>ne</w:t>
      </w:r>
      <w:r w:rsidR="001555C6" w:rsidRPr="00070EF4">
        <w:t xml:space="preserve">s </w:t>
      </w:r>
      <w:r w:rsidRPr="00070EF4">
        <w:t xml:space="preserve">ont été inculpées pour agression </w:t>
      </w:r>
      <w:r w:rsidR="001C0FD9" w:rsidRPr="00070EF4">
        <w:t xml:space="preserve">physique </w:t>
      </w:r>
      <w:r w:rsidRPr="00070EF4">
        <w:t xml:space="preserve">contre des membres de la communauté des </w:t>
      </w:r>
      <w:r w:rsidR="001C0FD9" w:rsidRPr="00070EF4">
        <w:t>lesbiennes, gays, bisexuels et transgenres (LGBT) et condamnées à des peines d</w:t>
      </w:r>
      <w:r w:rsidR="00D876FC" w:rsidRPr="00070EF4">
        <w:t>’</w:t>
      </w:r>
      <w:r w:rsidR="001C0FD9" w:rsidRPr="00070EF4">
        <w:t>emprisonnement avec sursis allant jusqu</w:t>
      </w:r>
      <w:r w:rsidR="00D876FC" w:rsidRPr="00070EF4">
        <w:t>’</w:t>
      </w:r>
      <w:r w:rsidR="001C0FD9" w:rsidRPr="00070EF4">
        <w:t>à quatre ans</w:t>
      </w:r>
      <w:r w:rsidR="001555C6" w:rsidRPr="00070EF4">
        <w:t xml:space="preserve">. </w:t>
      </w:r>
    </w:p>
    <w:p w:rsidR="001555C6" w:rsidRPr="00070EF4" w:rsidRDefault="00024417" w:rsidP="00024417">
      <w:pPr>
        <w:pStyle w:val="H23G"/>
        <w:rPr>
          <w:lang w:val="fr-FR"/>
        </w:rPr>
      </w:pPr>
      <w:r w:rsidRPr="00070EF4">
        <w:rPr>
          <w:lang w:val="fr-FR"/>
        </w:rPr>
        <w:tab/>
      </w:r>
      <w:r w:rsidRPr="00070EF4">
        <w:rPr>
          <w:lang w:val="fr-FR"/>
        </w:rPr>
        <w:tab/>
      </w:r>
      <w:r w:rsidR="001C0FD9" w:rsidRPr="00070EF4">
        <w:rPr>
          <w:lang w:val="fr-FR"/>
        </w:rPr>
        <w:t>Renseignement sur les formations dispensées au sein du</w:t>
      </w:r>
      <w:r w:rsidR="001555C6" w:rsidRPr="00070EF4">
        <w:rPr>
          <w:lang w:val="fr-FR"/>
        </w:rPr>
        <w:t xml:space="preserve"> </w:t>
      </w:r>
      <w:r w:rsidR="00CA5377" w:rsidRPr="00070EF4">
        <w:rPr>
          <w:lang w:val="fr-FR"/>
        </w:rPr>
        <w:t>système judiciaire</w:t>
      </w:r>
    </w:p>
    <w:p w:rsidR="001555C6" w:rsidRPr="00070EF4" w:rsidRDefault="004534D8" w:rsidP="00163EF6">
      <w:pPr>
        <w:pStyle w:val="SingleTxtG"/>
        <w:rPr>
          <w:lang w:val="fr-FR"/>
        </w:rPr>
      </w:pPr>
      <w:r w:rsidRPr="00070EF4">
        <w:rPr>
          <w:lang w:val="fr-FR"/>
        </w:rPr>
        <w:t>104.</w:t>
      </w:r>
      <w:r w:rsidRPr="00070EF4">
        <w:rPr>
          <w:lang w:val="fr-FR"/>
        </w:rPr>
        <w:tab/>
      </w:r>
      <w:r w:rsidR="00340329" w:rsidRPr="00070EF4">
        <w:rPr>
          <w:lang w:val="fr-FR"/>
        </w:rPr>
        <w:t>L</w:t>
      </w:r>
      <w:r w:rsidR="00B93129" w:rsidRPr="00070EF4">
        <w:rPr>
          <w:lang w:val="fr-FR"/>
        </w:rPr>
        <w:t xml:space="preserve">a formation initiale des </w:t>
      </w:r>
      <w:r w:rsidR="00163EF6" w:rsidRPr="00070EF4">
        <w:rPr>
          <w:lang w:val="fr-FR"/>
        </w:rPr>
        <w:t>futurs magistrats</w:t>
      </w:r>
      <w:r w:rsidR="00340329" w:rsidRPr="00070EF4">
        <w:rPr>
          <w:lang w:val="fr-FR"/>
        </w:rPr>
        <w:t xml:space="preserve"> est assurée par l</w:t>
      </w:r>
      <w:r w:rsidR="00D876FC" w:rsidRPr="00070EF4">
        <w:rPr>
          <w:lang w:val="fr-FR"/>
        </w:rPr>
        <w:t>’</w:t>
      </w:r>
      <w:r w:rsidR="00340329" w:rsidRPr="00070EF4">
        <w:rPr>
          <w:lang w:val="fr-FR"/>
        </w:rPr>
        <w:t>École supérieure de la magistrature</w:t>
      </w:r>
      <w:r w:rsidR="00163EF6" w:rsidRPr="00070EF4">
        <w:rPr>
          <w:lang w:val="fr-FR"/>
        </w:rPr>
        <w:t xml:space="preserve">. </w:t>
      </w:r>
      <w:r w:rsidR="00751E68" w:rsidRPr="00070EF4">
        <w:rPr>
          <w:lang w:val="fr-FR"/>
        </w:rPr>
        <w:t>Entre</w:t>
      </w:r>
      <w:r w:rsidR="00163EF6" w:rsidRPr="00070EF4">
        <w:rPr>
          <w:lang w:val="fr-FR"/>
        </w:rPr>
        <w:t xml:space="preserve"> 2009</w:t>
      </w:r>
      <w:r w:rsidR="00751E68" w:rsidRPr="00070EF4">
        <w:rPr>
          <w:lang w:val="fr-FR"/>
        </w:rPr>
        <w:t xml:space="preserve"> et </w:t>
      </w:r>
      <w:r w:rsidR="00163EF6" w:rsidRPr="00070EF4">
        <w:rPr>
          <w:lang w:val="fr-FR"/>
        </w:rPr>
        <w:t xml:space="preserve">2013, 84 étudiants (10 groupes) ont achevé avec succès le programme de formation initiale de </w:t>
      </w:r>
      <w:r w:rsidR="00B93129" w:rsidRPr="00070EF4">
        <w:rPr>
          <w:lang w:val="fr-FR"/>
        </w:rPr>
        <w:t>l</w:t>
      </w:r>
      <w:r w:rsidR="00D876FC" w:rsidRPr="00070EF4">
        <w:rPr>
          <w:lang w:val="fr-FR"/>
        </w:rPr>
        <w:t>’</w:t>
      </w:r>
      <w:r w:rsidR="00B93129" w:rsidRPr="00070EF4">
        <w:rPr>
          <w:lang w:val="fr-FR"/>
        </w:rPr>
        <w:t>École supérieure de la magistrature</w:t>
      </w:r>
      <w:r w:rsidR="001555C6" w:rsidRPr="00070EF4">
        <w:rPr>
          <w:lang w:val="fr-FR"/>
        </w:rPr>
        <w:t>.</w:t>
      </w:r>
      <w:r w:rsidR="00163EF6" w:rsidRPr="00070EF4">
        <w:rPr>
          <w:lang w:val="fr-FR"/>
        </w:rPr>
        <w:t xml:space="preserve"> </w:t>
      </w:r>
    </w:p>
    <w:p w:rsidR="001555C6" w:rsidRPr="00070EF4" w:rsidRDefault="004534D8" w:rsidP="00751E68">
      <w:pPr>
        <w:pStyle w:val="SingleTxtG"/>
        <w:rPr>
          <w:lang w:val="fr-FR"/>
        </w:rPr>
      </w:pPr>
      <w:r w:rsidRPr="00070EF4">
        <w:rPr>
          <w:lang w:val="fr-FR"/>
        </w:rPr>
        <w:t>105.</w:t>
      </w:r>
      <w:r w:rsidRPr="00070EF4">
        <w:rPr>
          <w:lang w:val="fr-FR"/>
        </w:rPr>
        <w:tab/>
      </w:r>
      <w:r w:rsidR="00163EF6" w:rsidRPr="00070EF4">
        <w:rPr>
          <w:lang w:val="fr-FR"/>
        </w:rPr>
        <w:t>Le programme de formation initiale comprend une formation de cinq jours sur le droit relatif aux droits de l</w:t>
      </w:r>
      <w:r w:rsidR="00D876FC" w:rsidRPr="00070EF4">
        <w:rPr>
          <w:lang w:val="fr-FR"/>
        </w:rPr>
        <w:t>’</w:t>
      </w:r>
      <w:r w:rsidR="00163EF6" w:rsidRPr="00070EF4">
        <w:rPr>
          <w:lang w:val="fr-FR"/>
        </w:rPr>
        <w:t>homme (dont trois jours dédiés spécifiquement à la Convention européenne des droits de l</w:t>
      </w:r>
      <w:r w:rsidR="00D876FC" w:rsidRPr="00070EF4">
        <w:rPr>
          <w:lang w:val="fr-FR"/>
        </w:rPr>
        <w:t>’</w:t>
      </w:r>
      <w:r w:rsidR="00163EF6" w:rsidRPr="00070EF4">
        <w:rPr>
          <w:lang w:val="fr-FR"/>
        </w:rPr>
        <w:t xml:space="preserve">homme). Les étudiants </w:t>
      </w:r>
      <w:r w:rsidR="00751E68" w:rsidRPr="00070EF4">
        <w:rPr>
          <w:lang w:val="fr-FR"/>
        </w:rPr>
        <w:t>suivent une formation sur les dispositions de la Convention, notamment sur l</w:t>
      </w:r>
      <w:r w:rsidR="00D876FC" w:rsidRPr="00070EF4">
        <w:rPr>
          <w:lang w:val="fr-FR"/>
        </w:rPr>
        <w:t>’</w:t>
      </w:r>
      <w:r w:rsidR="00751E68" w:rsidRPr="00070EF4">
        <w:rPr>
          <w:lang w:val="fr-FR"/>
        </w:rPr>
        <w:t>article 14 consacrant l</w:t>
      </w:r>
      <w:r w:rsidR="00D876FC" w:rsidRPr="00070EF4">
        <w:rPr>
          <w:lang w:val="fr-FR"/>
        </w:rPr>
        <w:t>’</w:t>
      </w:r>
      <w:r w:rsidR="00751E68" w:rsidRPr="00070EF4">
        <w:rPr>
          <w:lang w:val="fr-FR"/>
        </w:rPr>
        <w:t>interdiction de la d</w:t>
      </w:r>
      <w:r w:rsidR="001555C6" w:rsidRPr="00070EF4">
        <w:rPr>
          <w:lang w:val="fr-FR"/>
        </w:rPr>
        <w:t>iscrimination.</w:t>
      </w:r>
      <w:r w:rsidR="00751E68" w:rsidRPr="00070EF4">
        <w:rPr>
          <w:lang w:val="fr-FR"/>
        </w:rPr>
        <w:t xml:space="preserve"> </w:t>
      </w:r>
    </w:p>
    <w:p w:rsidR="001555C6" w:rsidRPr="00070EF4" w:rsidRDefault="004534D8" w:rsidP="00751E68">
      <w:pPr>
        <w:pStyle w:val="SingleTxtG"/>
        <w:rPr>
          <w:lang w:val="fr-FR"/>
        </w:rPr>
      </w:pPr>
      <w:r w:rsidRPr="00070EF4">
        <w:rPr>
          <w:lang w:val="fr-FR"/>
        </w:rPr>
        <w:t>106.</w:t>
      </w:r>
      <w:r w:rsidRPr="00070EF4">
        <w:rPr>
          <w:lang w:val="fr-FR"/>
        </w:rPr>
        <w:tab/>
      </w:r>
      <w:r w:rsidR="00751E68" w:rsidRPr="00070EF4">
        <w:rPr>
          <w:lang w:val="fr-FR"/>
        </w:rPr>
        <w:t>L</w:t>
      </w:r>
      <w:r w:rsidR="00D876FC" w:rsidRPr="00070EF4">
        <w:rPr>
          <w:lang w:val="fr-FR"/>
        </w:rPr>
        <w:t>’</w:t>
      </w:r>
      <w:r w:rsidR="00751E68" w:rsidRPr="00070EF4">
        <w:rPr>
          <w:lang w:val="fr-FR"/>
        </w:rPr>
        <w:t>École supérieure de la magistrature assure également la formation continue des juges en exercice et autre</w:t>
      </w:r>
      <w:r w:rsidR="00876381" w:rsidRPr="00070EF4">
        <w:rPr>
          <w:lang w:val="fr-FR"/>
        </w:rPr>
        <w:t>s</w:t>
      </w:r>
      <w:r w:rsidR="00751E68" w:rsidRPr="00070EF4">
        <w:rPr>
          <w:lang w:val="fr-FR"/>
        </w:rPr>
        <w:t xml:space="preserve"> personnel</w:t>
      </w:r>
      <w:r w:rsidR="00876381" w:rsidRPr="00070EF4">
        <w:rPr>
          <w:lang w:val="fr-FR"/>
        </w:rPr>
        <w:t>s</w:t>
      </w:r>
      <w:r w:rsidR="00751E68" w:rsidRPr="00070EF4">
        <w:rPr>
          <w:lang w:val="fr-FR"/>
        </w:rPr>
        <w:t xml:space="preserve"> judiciaire</w:t>
      </w:r>
      <w:r w:rsidR="00876381" w:rsidRPr="00070EF4">
        <w:rPr>
          <w:lang w:val="fr-FR"/>
        </w:rPr>
        <w:t>s</w:t>
      </w:r>
      <w:r w:rsidR="00751E68" w:rsidRPr="00070EF4">
        <w:rPr>
          <w:lang w:val="fr-FR"/>
        </w:rPr>
        <w:t>. De 2009 à 2013, 12 formations sur la Convention européenne des droits de l</w:t>
      </w:r>
      <w:r w:rsidR="00D876FC" w:rsidRPr="00070EF4">
        <w:rPr>
          <w:lang w:val="fr-FR"/>
        </w:rPr>
        <w:t>’</w:t>
      </w:r>
      <w:r w:rsidR="00751E68" w:rsidRPr="00070EF4">
        <w:rPr>
          <w:lang w:val="fr-FR"/>
        </w:rPr>
        <w:t>homme ont été organisées à l</w:t>
      </w:r>
      <w:r w:rsidR="00D876FC" w:rsidRPr="00070EF4">
        <w:rPr>
          <w:lang w:val="fr-FR"/>
        </w:rPr>
        <w:t>’</w:t>
      </w:r>
      <w:r w:rsidR="00751E68" w:rsidRPr="00070EF4">
        <w:rPr>
          <w:lang w:val="fr-FR"/>
        </w:rPr>
        <w:t>intention des juges en exercice. Vingt juges en moyenne ont participé à chaque formation</w:t>
      </w:r>
      <w:r w:rsidR="001555C6" w:rsidRPr="00070EF4">
        <w:rPr>
          <w:lang w:val="fr-FR"/>
        </w:rPr>
        <w:t xml:space="preserve">. </w:t>
      </w:r>
    </w:p>
    <w:p w:rsidR="001555C6" w:rsidRPr="00070EF4" w:rsidRDefault="004534D8" w:rsidP="006C5111">
      <w:pPr>
        <w:pStyle w:val="SingleTxtG"/>
        <w:rPr>
          <w:lang w:val="fr-FR"/>
        </w:rPr>
      </w:pPr>
      <w:r w:rsidRPr="00070EF4">
        <w:rPr>
          <w:lang w:val="fr-FR"/>
        </w:rPr>
        <w:t>107.</w:t>
      </w:r>
      <w:r w:rsidRPr="00070EF4">
        <w:rPr>
          <w:lang w:val="fr-FR"/>
        </w:rPr>
        <w:tab/>
      </w:r>
      <w:r w:rsidR="00751E68" w:rsidRPr="00070EF4">
        <w:rPr>
          <w:lang w:val="fr-FR"/>
        </w:rPr>
        <w:t>De 2009 à 2013,</w:t>
      </w:r>
      <w:r w:rsidR="001555C6" w:rsidRPr="00070EF4">
        <w:rPr>
          <w:lang w:val="fr-FR"/>
        </w:rPr>
        <w:t xml:space="preserve"> 24 </w:t>
      </w:r>
      <w:r w:rsidR="00751E68" w:rsidRPr="00070EF4">
        <w:rPr>
          <w:lang w:val="fr-FR"/>
        </w:rPr>
        <w:t>formations sur la Convention européenne des droits de l</w:t>
      </w:r>
      <w:r w:rsidR="00D876FC" w:rsidRPr="00070EF4">
        <w:rPr>
          <w:lang w:val="fr-FR"/>
        </w:rPr>
        <w:t>’</w:t>
      </w:r>
      <w:r w:rsidR="00751E68" w:rsidRPr="00070EF4">
        <w:rPr>
          <w:lang w:val="fr-FR"/>
        </w:rPr>
        <w:t>homme ont été organisées à l</w:t>
      </w:r>
      <w:r w:rsidR="00D876FC" w:rsidRPr="00070EF4">
        <w:rPr>
          <w:lang w:val="fr-FR"/>
        </w:rPr>
        <w:t>’</w:t>
      </w:r>
      <w:r w:rsidR="00751E68" w:rsidRPr="00070EF4">
        <w:rPr>
          <w:lang w:val="fr-FR"/>
        </w:rPr>
        <w:t xml:space="preserve">intention des juges auxiliaires et des greffiers. En 2013, </w:t>
      </w:r>
      <w:r w:rsidR="00983DFF" w:rsidRPr="00070EF4">
        <w:rPr>
          <w:lang w:val="fr-FR"/>
        </w:rPr>
        <w:t xml:space="preserve">dans le cadre de la formation continue du personnel judiciaire, la priorité </w:t>
      </w:r>
      <w:r w:rsidR="00070EF4" w:rsidRPr="00070EF4">
        <w:rPr>
          <w:lang w:val="fr-FR"/>
        </w:rPr>
        <w:t>a</w:t>
      </w:r>
      <w:r w:rsidR="00983DFF" w:rsidRPr="00070EF4">
        <w:rPr>
          <w:lang w:val="fr-FR"/>
        </w:rPr>
        <w:t xml:space="preserve"> été donnée aux articles 9 et 14 de la Convention</w:t>
      </w:r>
      <w:r w:rsidR="00281D38" w:rsidRPr="00070EF4">
        <w:rPr>
          <w:lang w:val="fr-FR"/>
        </w:rPr>
        <w:t>:</w:t>
      </w:r>
      <w:r w:rsidR="006C5111" w:rsidRPr="00070EF4">
        <w:rPr>
          <w:lang w:val="fr-FR"/>
        </w:rPr>
        <w:t xml:space="preserve"> 88 juges auxiliaires et greffiers ont participé aux quatre formations organisées</w:t>
      </w:r>
      <w:r w:rsidR="001555C6" w:rsidRPr="00070EF4">
        <w:rPr>
          <w:lang w:val="fr-FR"/>
        </w:rPr>
        <w:t>.</w:t>
      </w:r>
      <w:r w:rsidR="000F06A5" w:rsidRPr="00070EF4">
        <w:rPr>
          <w:lang w:val="fr-FR"/>
        </w:rPr>
        <w:t xml:space="preserve"> </w:t>
      </w:r>
    </w:p>
    <w:p w:rsidR="001555C6" w:rsidRPr="00070EF4" w:rsidRDefault="004534D8" w:rsidP="004534D8">
      <w:pPr>
        <w:pStyle w:val="SingleTxtG"/>
        <w:rPr>
          <w:lang w:val="fr-FR"/>
        </w:rPr>
      </w:pPr>
      <w:r w:rsidRPr="00070EF4">
        <w:rPr>
          <w:lang w:val="fr-FR"/>
        </w:rPr>
        <w:t>108.</w:t>
      </w:r>
      <w:r w:rsidRPr="00070EF4">
        <w:rPr>
          <w:lang w:val="fr-FR"/>
        </w:rPr>
        <w:tab/>
      </w:r>
      <w:r w:rsidR="006C5111" w:rsidRPr="00070EF4">
        <w:rPr>
          <w:lang w:val="fr-FR"/>
        </w:rPr>
        <w:t>Dans le cadre du programme de formation continue des juges et du personnel judiciaire, six formations sur la Convention européenne des droits de l</w:t>
      </w:r>
      <w:r w:rsidR="00D876FC" w:rsidRPr="00070EF4">
        <w:rPr>
          <w:lang w:val="fr-FR"/>
        </w:rPr>
        <w:t>’</w:t>
      </w:r>
      <w:r w:rsidR="006C5111" w:rsidRPr="00070EF4">
        <w:rPr>
          <w:lang w:val="fr-FR"/>
        </w:rPr>
        <w:t>homme seront organisées à l</w:t>
      </w:r>
      <w:r w:rsidR="00D876FC" w:rsidRPr="00070EF4">
        <w:rPr>
          <w:lang w:val="fr-FR"/>
        </w:rPr>
        <w:t>’</w:t>
      </w:r>
      <w:r w:rsidR="006C5111" w:rsidRPr="00070EF4">
        <w:rPr>
          <w:lang w:val="fr-FR"/>
        </w:rPr>
        <w:t>intention des</w:t>
      </w:r>
      <w:r w:rsidR="001555C6" w:rsidRPr="00070EF4">
        <w:rPr>
          <w:lang w:val="fr-FR"/>
        </w:rPr>
        <w:t xml:space="preserve"> </w:t>
      </w:r>
      <w:r w:rsidR="006C5111" w:rsidRPr="00070EF4">
        <w:rPr>
          <w:lang w:val="fr-FR"/>
        </w:rPr>
        <w:t>juges</w:t>
      </w:r>
      <w:r w:rsidR="001555C6" w:rsidRPr="00070EF4">
        <w:rPr>
          <w:lang w:val="fr-FR"/>
        </w:rPr>
        <w:t xml:space="preserve">, </w:t>
      </w:r>
      <w:r w:rsidR="006C5111" w:rsidRPr="00070EF4">
        <w:rPr>
          <w:lang w:val="fr-FR"/>
        </w:rPr>
        <w:t>dont deux seront consacrées</w:t>
      </w:r>
      <w:r w:rsidR="001555C6" w:rsidRPr="00070EF4">
        <w:rPr>
          <w:lang w:val="fr-FR"/>
        </w:rPr>
        <w:t xml:space="preserve"> </w:t>
      </w:r>
      <w:r w:rsidR="006C5111" w:rsidRPr="00070EF4">
        <w:rPr>
          <w:lang w:val="fr-FR"/>
        </w:rPr>
        <w:t>à l</w:t>
      </w:r>
      <w:r w:rsidR="00D876FC" w:rsidRPr="00070EF4">
        <w:rPr>
          <w:lang w:val="fr-FR"/>
        </w:rPr>
        <w:t>’</w:t>
      </w:r>
      <w:r w:rsidR="006C5111" w:rsidRPr="00070EF4">
        <w:rPr>
          <w:lang w:val="fr-FR"/>
        </w:rPr>
        <w:t>article 14</w:t>
      </w:r>
      <w:r w:rsidR="001555C6" w:rsidRPr="00070EF4">
        <w:rPr>
          <w:lang w:val="fr-FR"/>
        </w:rPr>
        <w:t xml:space="preserve">. </w:t>
      </w:r>
      <w:r w:rsidR="006C5111" w:rsidRPr="00070EF4">
        <w:rPr>
          <w:lang w:val="fr-FR"/>
        </w:rPr>
        <w:t xml:space="preserve">Une première </w:t>
      </w:r>
      <w:r w:rsidR="00876381" w:rsidRPr="00070EF4">
        <w:rPr>
          <w:lang w:val="fr-FR"/>
        </w:rPr>
        <w:t xml:space="preserve">formation </w:t>
      </w:r>
      <w:r w:rsidR="006C5111" w:rsidRPr="00070EF4">
        <w:rPr>
          <w:lang w:val="fr-FR"/>
        </w:rPr>
        <w:t>a déjà été organisée les 20 et 21 février 2014, à laquelle 11 juges ont participé</w:t>
      </w:r>
      <w:r w:rsidR="001555C6" w:rsidRPr="00070EF4">
        <w:rPr>
          <w:lang w:val="fr-FR"/>
        </w:rPr>
        <w:t>.</w:t>
      </w:r>
      <w:r w:rsidR="000F06A5" w:rsidRPr="00070EF4">
        <w:rPr>
          <w:lang w:val="fr-FR"/>
        </w:rPr>
        <w:t xml:space="preserve"> </w:t>
      </w:r>
    </w:p>
    <w:p w:rsidR="001555C6" w:rsidRPr="00070EF4" w:rsidRDefault="004534D8" w:rsidP="004534D8">
      <w:pPr>
        <w:pStyle w:val="SingleTxtG"/>
        <w:rPr>
          <w:lang w:val="fr-FR"/>
        </w:rPr>
      </w:pPr>
      <w:r w:rsidRPr="00070EF4">
        <w:rPr>
          <w:lang w:val="fr-FR"/>
        </w:rPr>
        <w:t>109.</w:t>
      </w:r>
      <w:r w:rsidRPr="00070EF4">
        <w:rPr>
          <w:lang w:val="fr-FR"/>
        </w:rPr>
        <w:tab/>
      </w:r>
      <w:r w:rsidR="006C5111" w:rsidRPr="00070EF4">
        <w:rPr>
          <w:lang w:val="fr-FR"/>
        </w:rPr>
        <w:t>Les juges auxiliaires bénéficieront en 2014 de deux formations sur</w:t>
      </w:r>
      <w:r w:rsidR="001555C6" w:rsidRPr="00070EF4">
        <w:rPr>
          <w:lang w:val="fr-FR"/>
        </w:rPr>
        <w:t xml:space="preserve"> </w:t>
      </w:r>
      <w:r w:rsidR="006C5111" w:rsidRPr="00070EF4">
        <w:rPr>
          <w:lang w:val="fr-FR"/>
        </w:rPr>
        <w:t>les normes universelles et régionales relatives aux droits de l</w:t>
      </w:r>
      <w:r w:rsidR="00D876FC" w:rsidRPr="00070EF4">
        <w:rPr>
          <w:lang w:val="fr-FR"/>
        </w:rPr>
        <w:t>’</w:t>
      </w:r>
      <w:r w:rsidR="006C5111" w:rsidRPr="00070EF4">
        <w:rPr>
          <w:lang w:val="fr-FR"/>
        </w:rPr>
        <w:t>homme</w:t>
      </w:r>
      <w:r w:rsidR="001555C6" w:rsidRPr="00070EF4">
        <w:rPr>
          <w:lang w:val="fr-FR"/>
        </w:rPr>
        <w:t xml:space="preserve">. </w:t>
      </w:r>
    </w:p>
    <w:p w:rsidR="001555C6" w:rsidRPr="00070EF4" w:rsidRDefault="004534D8" w:rsidP="004534D8">
      <w:pPr>
        <w:pStyle w:val="SingleTxtG"/>
        <w:rPr>
          <w:lang w:val="fr-FR"/>
        </w:rPr>
      </w:pPr>
      <w:r w:rsidRPr="00070EF4">
        <w:rPr>
          <w:lang w:val="fr-FR"/>
        </w:rPr>
        <w:t>110.</w:t>
      </w:r>
      <w:r w:rsidRPr="00070EF4">
        <w:rPr>
          <w:lang w:val="fr-FR"/>
        </w:rPr>
        <w:tab/>
      </w:r>
      <w:r w:rsidR="006C5111" w:rsidRPr="00070EF4">
        <w:rPr>
          <w:lang w:val="fr-FR"/>
        </w:rPr>
        <w:t>Des in</w:t>
      </w:r>
      <w:r w:rsidR="001555C6" w:rsidRPr="00070EF4">
        <w:rPr>
          <w:lang w:val="fr-FR"/>
        </w:rPr>
        <w:t>formation</w:t>
      </w:r>
      <w:r w:rsidR="006C5111" w:rsidRPr="00070EF4">
        <w:rPr>
          <w:lang w:val="fr-FR"/>
        </w:rPr>
        <w:t>s sur la formation des fonctionnaires de police sont fournies ci-après, dans les</w:t>
      </w:r>
      <w:r w:rsidR="001555C6" w:rsidRPr="00070EF4">
        <w:rPr>
          <w:lang w:val="fr-FR"/>
        </w:rPr>
        <w:t xml:space="preserve"> </w:t>
      </w:r>
      <w:r w:rsidR="00474E83" w:rsidRPr="00070EF4">
        <w:rPr>
          <w:lang w:val="fr-FR"/>
        </w:rPr>
        <w:t>réponses aux questions soulevées au paragraphe</w:t>
      </w:r>
      <w:r w:rsidR="00EC0293" w:rsidRPr="00070EF4">
        <w:rPr>
          <w:lang w:val="fr-FR"/>
        </w:rPr>
        <w:t> </w:t>
      </w:r>
      <w:r w:rsidR="001555C6" w:rsidRPr="00070EF4">
        <w:rPr>
          <w:lang w:val="fr-FR"/>
        </w:rPr>
        <w:t xml:space="preserve">13. </w:t>
      </w:r>
    </w:p>
    <w:p w:rsidR="001555C6" w:rsidRPr="00070EF4" w:rsidRDefault="00024417" w:rsidP="00024417">
      <w:pPr>
        <w:pStyle w:val="H1G"/>
        <w:rPr>
          <w:lang w:val="fr-FR"/>
        </w:rPr>
      </w:pPr>
      <w:bookmarkStart w:id="15" w:name="_Toc392092315"/>
      <w:r w:rsidRPr="00070EF4">
        <w:rPr>
          <w:lang w:val="fr-FR"/>
        </w:rPr>
        <w:tab/>
      </w:r>
      <w:r w:rsidR="003C4565" w:rsidRPr="00070EF4">
        <w:rPr>
          <w:lang w:val="fr-FR"/>
        </w:rPr>
        <w:t>D.</w:t>
      </w:r>
      <w:r w:rsidRPr="00070EF4">
        <w:rPr>
          <w:lang w:val="fr-FR"/>
        </w:rPr>
        <w:tab/>
      </w:r>
      <w:r w:rsidR="00474E83" w:rsidRPr="00070EF4">
        <w:rPr>
          <w:lang w:val="fr-FR"/>
        </w:rPr>
        <w:t xml:space="preserve">Réponses aux questions soulevées au paragraphe </w:t>
      </w:r>
      <w:r w:rsidR="001555C6" w:rsidRPr="00070EF4">
        <w:rPr>
          <w:lang w:val="fr-FR"/>
        </w:rPr>
        <w:t>13</w:t>
      </w:r>
      <w:bookmarkEnd w:id="15"/>
    </w:p>
    <w:p w:rsidR="001555C6" w:rsidRPr="00070EF4" w:rsidRDefault="004534D8" w:rsidP="007549A4">
      <w:pPr>
        <w:pStyle w:val="SingleTxtG"/>
        <w:rPr>
          <w:lang w:val="fr-FR"/>
        </w:rPr>
      </w:pPr>
      <w:r w:rsidRPr="00070EF4">
        <w:rPr>
          <w:lang w:val="fr-FR"/>
        </w:rPr>
        <w:t>111.</w:t>
      </w:r>
      <w:r w:rsidRPr="00070EF4">
        <w:rPr>
          <w:lang w:val="fr-FR"/>
        </w:rPr>
        <w:tab/>
      </w:r>
      <w:r w:rsidR="00224FDB" w:rsidRPr="00070EF4">
        <w:rPr>
          <w:lang w:val="fr-FR"/>
        </w:rPr>
        <w:t>Lutter contre les atteintes aux droits de l</w:t>
      </w:r>
      <w:r w:rsidR="00D876FC" w:rsidRPr="00070EF4">
        <w:rPr>
          <w:lang w:val="fr-FR"/>
        </w:rPr>
        <w:t>’</w:t>
      </w:r>
      <w:r w:rsidR="00224FDB" w:rsidRPr="00070EF4">
        <w:rPr>
          <w:lang w:val="fr-FR"/>
        </w:rPr>
        <w:t xml:space="preserve">homme pour des motifs religieux, ethniques et autre est une priorité pour </w:t>
      </w:r>
      <w:r w:rsidR="007549A4" w:rsidRPr="00070EF4">
        <w:rPr>
          <w:lang w:val="fr-FR"/>
        </w:rPr>
        <w:t>la force publique géorgienne. À cet égard, le Ministère de l</w:t>
      </w:r>
      <w:r w:rsidR="00D876FC" w:rsidRPr="00070EF4">
        <w:rPr>
          <w:lang w:val="fr-FR"/>
        </w:rPr>
        <w:t>’</w:t>
      </w:r>
      <w:r w:rsidR="007549A4" w:rsidRPr="00070EF4">
        <w:rPr>
          <w:lang w:val="fr-FR"/>
        </w:rPr>
        <w:t>intérieur participe activement, dans son champ de compétence, à la lutte contre l</w:t>
      </w:r>
      <w:r w:rsidR="00D876FC" w:rsidRPr="00070EF4">
        <w:rPr>
          <w:lang w:val="fr-FR"/>
        </w:rPr>
        <w:t>’</w:t>
      </w:r>
      <w:r w:rsidR="007549A4" w:rsidRPr="00070EF4">
        <w:rPr>
          <w:lang w:val="fr-FR"/>
        </w:rPr>
        <w:t>intolérance religieuse et ethnique</w:t>
      </w:r>
      <w:r w:rsidR="001555C6" w:rsidRPr="00070EF4">
        <w:rPr>
          <w:lang w:val="fr-FR"/>
        </w:rPr>
        <w:t>.</w:t>
      </w:r>
      <w:r w:rsidR="007549A4" w:rsidRPr="00070EF4">
        <w:rPr>
          <w:lang w:val="fr-FR"/>
        </w:rPr>
        <w:t xml:space="preserve"> </w:t>
      </w:r>
    </w:p>
    <w:p w:rsidR="001555C6" w:rsidRPr="00070EF4" w:rsidRDefault="004534D8" w:rsidP="006B5E0F">
      <w:pPr>
        <w:pStyle w:val="SingleTxtG"/>
        <w:rPr>
          <w:lang w:val="fr-FR"/>
        </w:rPr>
      </w:pPr>
      <w:r w:rsidRPr="00070EF4">
        <w:rPr>
          <w:lang w:val="fr-FR"/>
        </w:rPr>
        <w:t>112.</w:t>
      </w:r>
      <w:r w:rsidRPr="00070EF4">
        <w:rPr>
          <w:lang w:val="fr-FR"/>
        </w:rPr>
        <w:tab/>
      </w:r>
      <w:r w:rsidR="007549A4" w:rsidRPr="00070EF4">
        <w:rPr>
          <w:lang w:val="fr-FR"/>
        </w:rPr>
        <w:t>Les fonctionnaires de police suivent régulièrement une formation de base et ad hoc sur les droits de l</w:t>
      </w:r>
      <w:r w:rsidR="00D876FC" w:rsidRPr="00070EF4">
        <w:rPr>
          <w:lang w:val="fr-FR"/>
        </w:rPr>
        <w:t>’</w:t>
      </w:r>
      <w:r w:rsidR="007549A4" w:rsidRPr="00070EF4">
        <w:rPr>
          <w:lang w:val="fr-FR"/>
        </w:rPr>
        <w:t xml:space="preserve">homme, qui porte également sur les droits des minorités et la lutte contre les crimes de haine. Ces formations visent à combler leurs lacunes </w:t>
      </w:r>
      <w:r w:rsidR="00876381" w:rsidRPr="00070EF4">
        <w:rPr>
          <w:lang w:val="fr-FR"/>
        </w:rPr>
        <w:t>concernant</w:t>
      </w:r>
      <w:r w:rsidR="007549A4" w:rsidRPr="00070EF4">
        <w:rPr>
          <w:lang w:val="fr-FR"/>
        </w:rPr>
        <w:t xml:space="preserve"> le problème du racisme, de l</w:t>
      </w:r>
      <w:r w:rsidR="00D876FC" w:rsidRPr="00070EF4">
        <w:rPr>
          <w:lang w:val="fr-FR"/>
        </w:rPr>
        <w:t>’</w:t>
      </w:r>
      <w:r w:rsidR="007549A4" w:rsidRPr="00070EF4">
        <w:rPr>
          <w:lang w:val="fr-FR"/>
        </w:rPr>
        <w:t xml:space="preserve">intolérance et de la discrimination raciale. Par ailleurs, les fonctionnaires de police sont formés aux </w:t>
      </w:r>
      <w:r w:rsidR="00017DAA" w:rsidRPr="00070EF4">
        <w:rPr>
          <w:lang w:val="fr-FR"/>
        </w:rPr>
        <w:t>fonctions</w:t>
      </w:r>
      <w:r w:rsidR="007549A4" w:rsidRPr="00070EF4">
        <w:rPr>
          <w:lang w:val="fr-FR"/>
        </w:rPr>
        <w:t xml:space="preserve"> de police de proximité, notamment les relations avec les minorités nationales, raciales et religieuses, et les </w:t>
      </w:r>
      <w:r w:rsidR="00017DAA" w:rsidRPr="00070EF4">
        <w:rPr>
          <w:lang w:val="fr-FR"/>
        </w:rPr>
        <w:t xml:space="preserve">moyens </w:t>
      </w:r>
      <w:r w:rsidR="006B5E0F" w:rsidRPr="00070EF4">
        <w:rPr>
          <w:lang w:val="fr-FR"/>
        </w:rPr>
        <w:t>d</w:t>
      </w:r>
      <w:r w:rsidR="00D876FC" w:rsidRPr="00070EF4">
        <w:rPr>
          <w:lang w:val="fr-FR"/>
        </w:rPr>
        <w:t>’</w:t>
      </w:r>
      <w:r w:rsidR="006B5E0F" w:rsidRPr="00070EF4">
        <w:rPr>
          <w:lang w:val="fr-FR"/>
        </w:rPr>
        <w:t>éviter les stéréotypes</w:t>
      </w:r>
      <w:r w:rsidR="001555C6" w:rsidRPr="00070EF4">
        <w:rPr>
          <w:lang w:val="fr-FR"/>
        </w:rPr>
        <w:t>.</w:t>
      </w:r>
      <w:r w:rsidR="000F06A5" w:rsidRPr="00070EF4">
        <w:rPr>
          <w:lang w:val="fr-FR"/>
        </w:rPr>
        <w:t xml:space="preserve"> </w:t>
      </w:r>
    </w:p>
    <w:p w:rsidR="001555C6" w:rsidRPr="00070EF4" w:rsidRDefault="004534D8" w:rsidP="007C7B70">
      <w:pPr>
        <w:pStyle w:val="SingleTxtG"/>
        <w:rPr>
          <w:lang w:val="fr-FR"/>
        </w:rPr>
      </w:pPr>
      <w:r w:rsidRPr="00070EF4">
        <w:rPr>
          <w:lang w:val="fr-FR"/>
        </w:rPr>
        <w:t>113.</w:t>
      </w:r>
      <w:r w:rsidRPr="00070EF4">
        <w:rPr>
          <w:lang w:val="fr-FR"/>
        </w:rPr>
        <w:tab/>
      </w:r>
      <w:r w:rsidR="007C7B70" w:rsidRPr="00070EF4">
        <w:rPr>
          <w:lang w:val="fr-FR"/>
        </w:rPr>
        <w:t>Afin de déterminer les lacunes et les faiblesses du système, des évaluations à grande échelle des personnels de terrain ont été effectuées dans tout le pays. Cela a</w:t>
      </w:r>
      <w:r w:rsidR="00281D38" w:rsidRPr="00070EF4">
        <w:rPr>
          <w:lang w:val="fr-FR"/>
        </w:rPr>
        <w:t xml:space="preserve"> </w:t>
      </w:r>
      <w:r w:rsidR="007C7B70" w:rsidRPr="00070EF4">
        <w:rPr>
          <w:lang w:val="fr-FR"/>
        </w:rPr>
        <w:t>permis au Ministère de l</w:t>
      </w:r>
      <w:r w:rsidR="00D876FC" w:rsidRPr="00070EF4">
        <w:rPr>
          <w:lang w:val="fr-FR"/>
        </w:rPr>
        <w:t>’</w:t>
      </w:r>
      <w:r w:rsidR="007C7B70" w:rsidRPr="00070EF4">
        <w:rPr>
          <w:lang w:val="fr-FR"/>
        </w:rPr>
        <w:t>intérieur de s</w:t>
      </w:r>
      <w:r w:rsidR="00D876FC" w:rsidRPr="00070EF4">
        <w:rPr>
          <w:lang w:val="fr-FR"/>
        </w:rPr>
        <w:t>’</w:t>
      </w:r>
      <w:r w:rsidR="007C7B70" w:rsidRPr="00070EF4">
        <w:rPr>
          <w:lang w:val="fr-FR"/>
        </w:rPr>
        <w:t>informe</w:t>
      </w:r>
      <w:r w:rsidR="00876381" w:rsidRPr="00070EF4">
        <w:rPr>
          <w:lang w:val="fr-FR"/>
        </w:rPr>
        <w:t>r</w:t>
      </w:r>
      <w:r w:rsidR="007C7B70" w:rsidRPr="00070EF4">
        <w:rPr>
          <w:lang w:val="fr-FR"/>
        </w:rPr>
        <w:t xml:space="preserve"> sur le niveau de professionnalisme des fonctionnaires de police et de modifier en conséquence leur programme de formation, en coopération avec des pays partenaires</w:t>
      </w:r>
      <w:r w:rsidR="001555C6" w:rsidRPr="00070EF4">
        <w:rPr>
          <w:lang w:val="fr-FR"/>
        </w:rPr>
        <w:t xml:space="preserve">. </w:t>
      </w:r>
    </w:p>
    <w:p w:rsidR="001555C6" w:rsidRPr="00070EF4" w:rsidRDefault="004534D8" w:rsidP="004534D8">
      <w:pPr>
        <w:pStyle w:val="SingleTxtG"/>
        <w:rPr>
          <w:lang w:val="fr-FR"/>
        </w:rPr>
      </w:pPr>
      <w:r w:rsidRPr="00070EF4">
        <w:rPr>
          <w:lang w:val="fr-FR"/>
        </w:rPr>
        <w:t>114.</w:t>
      </w:r>
      <w:r w:rsidRPr="00070EF4">
        <w:rPr>
          <w:lang w:val="fr-FR"/>
        </w:rPr>
        <w:tab/>
      </w:r>
      <w:r w:rsidR="00AD7A51" w:rsidRPr="00070EF4">
        <w:rPr>
          <w:lang w:val="fr-FR"/>
        </w:rPr>
        <w:t>La durée de la formation de base des fonctionnaires de police a été multipliée par deux (de 3 à 6 mois)</w:t>
      </w:r>
      <w:r w:rsidR="007C7B70" w:rsidRPr="00070EF4">
        <w:rPr>
          <w:lang w:val="fr-FR"/>
        </w:rPr>
        <w:t xml:space="preserve">, tout </w:t>
      </w:r>
      <w:r w:rsidR="00876381" w:rsidRPr="00070EF4">
        <w:rPr>
          <w:lang w:val="fr-FR"/>
        </w:rPr>
        <w:t xml:space="preserve">comme celle du module sur </w:t>
      </w:r>
      <w:r w:rsidR="007C7B70" w:rsidRPr="00070EF4">
        <w:rPr>
          <w:lang w:val="fr-FR"/>
        </w:rPr>
        <w:t>les droits de l</w:t>
      </w:r>
      <w:r w:rsidR="00D876FC" w:rsidRPr="00070EF4">
        <w:rPr>
          <w:lang w:val="fr-FR"/>
        </w:rPr>
        <w:t>’</w:t>
      </w:r>
      <w:r w:rsidR="007C7B70" w:rsidRPr="00070EF4">
        <w:rPr>
          <w:lang w:val="fr-FR"/>
        </w:rPr>
        <w:t>homme. Les fonctionnaires de police suivent régulièrement une formation de base et ad hoc sur les droits de l</w:t>
      </w:r>
      <w:r w:rsidR="00D876FC" w:rsidRPr="00070EF4">
        <w:rPr>
          <w:lang w:val="fr-FR"/>
        </w:rPr>
        <w:t>’</w:t>
      </w:r>
      <w:r w:rsidR="007C7B70" w:rsidRPr="00070EF4">
        <w:rPr>
          <w:lang w:val="fr-FR"/>
        </w:rPr>
        <w:t xml:space="preserve">homme, qui </w:t>
      </w:r>
      <w:r w:rsidR="00CD3763" w:rsidRPr="00070EF4">
        <w:rPr>
          <w:lang w:val="fr-FR"/>
        </w:rPr>
        <w:t>aborde</w:t>
      </w:r>
      <w:r w:rsidR="007C7B70" w:rsidRPr="00070EF4">
        <w:rPr>
          <w:lang w:val="fr-FR"/>
        </w:rPr>
        <w:t xml:space="preserve"> également les droits des minorités et la lutte contre les crimes de haine. Ces formations visent à combler leurs lacunes </w:t>
      </w:r>
      <w:r w:rsidR="00CD3763" w:rsidRPr="00070EF4">
        <w:rPr>
          <w:lang w:val="fr-FR"/>
        </w:rPr>
        <w:t>concernant</w:t>
      </w:r>
      <w:r w:rsidR="007C7B70" w:rsidRPr="00070EF4">
        <w:rPr>
          <w:lang w:val="fr-FR"/>
        </w:rPr>
        <w:t xml:space="preserve"> le problème du racisme, de l</w:t>
      </w:r>
      <w:r w:rsidR="00D876FC" w:rsidRPr="00070EF4">
        <w:rPr>
          <w:lang w:val="fr-FR"/>
        </w:rPr>
        <w:t>’</w:t>
      </w:r>
      <w:r w:rsidR="007C7B70" w:rsidRPr="00070EF4">
        <w:rPr>
          <w:lang w:val="fr-FR"/>
        </w:rPr>
        <w:t>intolérance et de la discrimination raciale. À cet égard, le Ministère coopère activement avec le Bureau du Défenseur public, avec lequel il a conclu un accord de coopération</w:t>
      </w:r>
      <w:r w:rsidR="001555C6" w:rsidRPr="00070EF4">
        <w:rPr>
          <w:lang w:val="fr-FR"/>
        </w:rPr>
        <w:t>.</w:t>
      </w:r>
      <w:r w:rsidR="007C7B70" w:rsidRPr="00070EF4">
        <w:rPr>
          <w:lang w:val="fr-FR"/>
        </w:rPr>
        <w:t xml:space="preserve"> </w:t>
      </w:r>
    </w:p>
    <w:p w:rsidR="001555C6" w:rsidRPr="00070EF4" w:rsidRDefault="004534D8" w:rsidP="00ED498F">
      <w:pPr>
        <w:pStyle w:val="SingleTxtG"/>
        <w:rPr>
          <w:lang w:val="fr-FR"/>
        </w:rPr>
      </w:pPr>
      <w:r w:rsidRPr="00070EF4">
        <w:rPr>
          <w:lang w:val="fr-FR"/>
        </w:rPr>
        <w:t>115.</w:t>
      </w:r>
      <w:r w:rsidRPr="00070EF4">
        <w:rPr>
          <w:lang w:val="fr-FR"/>
        </w:rPr>
        <w:tab/>
      </w:r>
      <w:r w:rsidR="007C7B70" w:rsidRPr="00070EF4">
        <w:rPr>
          <w:lang w:val="fr-FR"/>
        </w:rPr>
        <w:t>Pour sensibiliser les fonctionnaires de police aux droits de l</w:t>
      </w:r>
      <w:r w:rsidR="00D876FC" w:rsidRPr="00070EF4">
        <w:rPr>
          <w:lang w:val="fr-FR"/>
        </w:rPr>
        <w:t>’</w:t>
      </w:r>
      <w:r w:rsidR="007C7B70" w:rsidRPr="00070EF4">
        <w:rPr>
          <w:lang w:val="fr-FR"/>
        </w:rPr>
        <w:t>homme, et plus particulièrement aux problèmes de discrimination</w:t>
      </w:r>
      <w:r w:rsidR="007810EF" w:rsidRPr="00070EF4">
        <w:rPr>
          <w:lang w:val="fr-FR"/>
        </w:rPr>
        <w:t xml:space="preserve">, suite aux </w:t>
      </w:r>
      <w:r w:rsidR="001555C6" w:rsidRPr="00070EF4">
        <w:rPr>
          <w:lang w:val="fr-FR"/>
        </w:rPr>
        <w:t>recomm</w:t>
      </w:r>
      <w:r w:rsidR="00175F1F" w:rsidRPr="00070EF4">
        <w:rPr>
          <w:lang w:val="fr-FR"/>
        </w:rPr>
        <w:t>a</w:t>
      </w:r>
      <w:r w:rsidR="001555C6" w:rsidRPr="00070EF4">
        <w:rPr>
          <w:lang w:val="fr-FR"/>
        </w:rPr>
        <w:t xml:space="preserve">ndations </w:t>
      </w:r>
      <w:r w:rsidR="00175F1F" w:rsidRPr="00070EF4">
        <w:rPr>
          <w:lang w:val="fr-FR"/>
        </w:rPr>
        <w:t>de</w:t>
      </w:r>
      <w:r w:rsidR="001555C6" w:rsidRPr="00070EF4">
        <w:rPr>
          <w:lang w:val="fr-FR"/>
        </w:rPr>
        <w:t xml:space="preserve"> </w:t>
      </w:r>
      <w:r w:rsidR="00175F1F" w:rsidRPr="00070EF4">
        <w:rPr>
          <w:lang w:val="fr-FR"/>
        </w:rPr>
        <w:t>l</w:t>
      </w:r>
      <w:r w:rsidR="00D876FC" w:rsidRPr="00070EF4">
        <w:rPr>
          <w:lang w:val="fr-FR"/>
        </w:rPr>
        <w:t>’</w:t>
      </w:r>
      <w:r w:rsidR="001555C6" w:rsidRPr="00070EF4">
        <w:rPr>
          <w:lang w:val="fr-FR"/>
        </w:rPr>
        <w:t xml:space="preserve">ECRI, </w:t>
      </w:r>
      <w:r w:rsidR="00175F1F" w:rsidRPr="00070EF4">
        <w:rPr>
          <w:lang w:val="fr-FR"/>
        </w:rPr>
        <w:t>de l</w:t>
      </w:r>
      <w:r w:rsidR="00D876FC" w:rsidRPr="00070EF4">
        <w:rPr>
          <w:lang w:val="fr-FR"/>
        </w:rPr>
        <w:t>’</w:t>
      </w:r>
      <w:r w:rsidR="00175F1F" w:rsidRPr="00070EF4">
        <w:rPr>
          <w:lang w:val="fr-FR"/>
        </w:rPr>
        <w:t>Union européenne</w:t>
      </w:r>
      <w:r w:rsidR="001555C6" w:rsidRPr="00070EF4">
        <w:rPr>
          <w:lang w:val="fr-FR"/>
        </w:rPr>
        <w:t xml:space="preserve"> </w:t>
      </w:r>
      <w:r w:rsidR="00175F1F" w:rsidRPr="00070EF4">
        <w:rPr>
          <w:lang w:val="fr-FR"/>
        </w:rPr>
        <w:t>et du</w:t>
      </w:r>
      <w:r w:rsidR="00840553" w:rsidRPr="00070EF4">
        <w:rPr>
          <w:lang w:val="fr-FR"/>
        </w:rPr>
        <w:t xml:space="preserve"> </w:t>
      </w:r>
      <w:r w:rsidR="008A7E45" w:rsidRPr="00070EF4">
        <w:rPr>
          <w:lang w:val="fr-FR"/>
        </w:rPr>
        <w:t>Bureau du Défenseur public</w:t>
      </w:r>
      <w:r w:rsidR="001555C6" w:rsidRPr="00070EF4">
        <w:rPr>
          <w:lang w:val="fr-FR"/>
        </w:rPr>
        <w:t xml:space="preserve">, </w:t>
      </w:r>
      <w:r w:rsidR="00AD7A51" w:rsidRPr="00070EF4">
        <w:rPr>
          <w:lang w:val="fr-FR"/>
        </w:rPr>
        <w:t xml:space="preserve">des formations </w:t>
      </w:r>
      <w:r w:rsidR="007810EF" w:rsidRPr="00070EF4">
        <w:rPr>
          <w:lang w:val="fr-FR"/>
        </w:rPr>
        <w:t xml:space="preserve">leur </w:t>
      </w:r>
      <w:r w:rsidR="00AD7A51" w:rsidRPr="00070EF4">
        <w:rPr>
          <w:lang w:val="fr-FR"/>
        </w:rPr>
        <w:t>ont été dispensées sur les thèmes suivants</w:t>
      </w:r>
      <w:r w:rsidR="00281D38" w:rsidRPr="00070EF4">
        <w:rPr>
          <w:lang w:val="fr-FR"/>
        </w:rPr>
        <w:t>:</w:t>
      </w:r>
      <w:r w:rsidR="001555C6" w:rsidRPr="00070EF4">
        <w:rPr>
          <w:lang w:val="fr-FR"/>
        </w:rPr>
        <w:t xml:space="preserve"> </w:t>
      </w:r>
      <w:r w:rsidR="00AD7A51" w:rsidRPr="00070EF4">
        <w:rPr>
          <w:lang w:val="fr-FR"/>
        </w:rPr>
        <w:t>interdiction de la</w:t>
      </w:r>
      <w:r w:rsidR="001555C6" w:rsidRPr="00070EF4">
        <w:rPr>
          <w:lang w:val="fr-FR"/>
        </w:rPr>
        <w:t xml:space="preserve"> discrimination </w:t>
      </w:r>
      <w:r w:rsidR="00AD7A51" w:rsidRPr="00070EF4">
        <w:rPr>
          <w:lang w:val="fr-FR"/>
        </w:rPr>
        <w:t>selon les normes et mécanismes internationaux</w:t>
      </w:r>
      <w:r w:rsidR="001555C6" w:rsidRPr="00070EF4">
        <w:rPr>
          <w:lang w:val="fr-FR"/>
        </w:rPr>
        <w:t xml:space="preserve">, </w:t>
      </w:r>
      <w:r w:rsidR="00AD7A51" w:rsidRPr="00070EF4">
        <w:rPr>
          <w:lang w:val="fr-FR"/>
        </w:rPr>
        <w:t>normes législatives géorgiennes en la matière, rôle</w:t>
      </w:r>
      <w:r w:rsidR="001555C6" w:rsidRPr="00070EF4">
        <w:rPr>
          <w:lang w:val="fr-FR"/>
        </w:rPr>
        <w:t xml:space="preserve"> </w:t>
      </w:r>
      <w:r w:rsidR="00AD7A51" w:rsidRPr="00070EF4">
        <w:rPr>
          <w:lang w:val="fr-FR"/>
        </w:rPr>
        <w:t>et</w:t>
      </w:r>
      <w:r w:rsidR="001555C6" w:rsidRPr="00070EF4">
        <w:rPr>
          <w:lang w:val="fr-FR"/>
        </w:rPr>
        <w:t xml:space="preserve"> respons</w:t>
      </w:r>
      <w:r w:rsidR="00AD7A51" w:rsidRPr="00070EF4">
        <w:rPr>
          <w:lang w:val="fr-FR"/>
        </w:rPr>
        <w:t>a</w:t>
      </w:r>
      <w:r w:rsidR="001555C6" w:rsidRPr="00070EF4">
        <w:rPr>
          <w:lang w:val="fr-FR"/>
        </w:rPr>
        <w:t>bilit</w:t>
      </w:r>
      <w:r w:rsidR="00AD7A51" w:rsidRPr="00070EF4">
        <w:rPr>
          <w:lang w:val="fr-FR"/>
        </w:rPr>
        <w:t>é</w:t>
      </w:r>
      <w:r w:rsidR="001555C6" w:rsidRPr="00070EF4">
        <w:rPr>
          <w:lang w:val="fr-FR"/>
        </w:rPr>
        <w:t xml:space="preserve"> </w:t>
      </w:r>
      <w:r w:rsidR="00AD7A51" w:rsidRPr="00070EF4">
        <w:rPr>
          <w:lang w:val="fr-FR"/>
        </w:rPr>
        <w:t>de la</w:t>
      </w:r>
      <w:r w:rsidR="001555C6" w:rsidRPr="00070EF4">
        <w:rPr>
          <w:lang w:val="fr-FR"/>
        </w:rPr>
        <w:t xml:space="preserve"> police</w:t>
      </w:r>
      <w:r w:rsidR="007810EF" w:rsidRPr="00070EF4">
        <w:rPr>
          <w:lang w:val="fr-FR"/>
        </w:rPr>
        <w:t xml:space="preserve"> en matière de prévention de la discrimination et de lutte contre ce phénomène</w:t>
      </w:r>
      <w:r w:rsidR="001555C6" w:rsidRPr="00070EF4">
        <w:rPr>
          <w:lang w:val="fr-FR"/>
        </w:rPr>
        <w:t xml:space="preserve">, culture </w:t>
      </w:r>
      <w:r w:rsidR="00AD7A51" w:rsidRPr="00070EF4">
        <w:rPr>
          <w:lang w:val="fr-FR"/>
        </w:rPr>
        <w:t>de la</w:t>
      </w:r>
      <w:r w:rsidR="001555C6" w:rsidRPr="00070EF4">
        <w:rPr>
          <w:lang w:val="fr-FR"/>
        </w:rPr>
        <w:t xml:space="preserve"> tol</w:t>
      </w:r>
      <w:r w:rsidR="00AD7A51" w:rsidRPr="00070EF4">
        <w:rPr>
          <w:lang w:val="fr-FR"/>
        </w:rPr>
        <w:t>é</w:t>
      </w:r>
      <w:r w:rsidR="001555C6" w:rsidRPr="00070EF4">
        <w:rPr>
          <w:lang w:val="fr-FR"/>
        </w:rPr>
        <w:t xml:space="preserve">rance </w:t>
      </w:r>
      <w:r w:rsidR="00AD7A51" w:rsidRPr="00070EF4">
        <w:rPr>
          <w:lang w:val="fr-FR"/>
        </w:rPr>
        <w:t>e</w:t>
      </w:r>
      <w:r w:rsidR="001555C6" w:rsidRPr="00070EF4">
        <w:rPr>
          <w:lang w:val="fr-FR"/>
        </w:rPr>
        <w:t>n G</w:t>
      </w:r>
      <w:r w:rsidR="00AD7A51" w:rsidRPr="00070EF4">
        <w:rPr>
          <w:lang w:val="fr-FR"/>
        </w:rPr>
        <w:t>é</w:t>
      </w:r>
      <w:r w:rsidR="001555C6" w:rsidRPr="00070EF4">
        <w:rPr>
          <w:lang w:val="fr-FR"/>
        </w:rPr>
        <w:t>orgi</w:t>
      </w:r>
      <w:r w:rsidR="00AD7A51" w:rsidRPr="00070EF4">
        <w:rPr>
          <w:lang w:val="fr-FR"/>
        </w:rPr>
        <w:t>e</w:t>
      </w:r>
      <w:r w:rsidR="001555C6" w:rsidRPr="00070EF4">
        <w:rPr>
          <w:lang w:val="fr-FR"/>
        </w:rPr>
        <w:t xml:space="preserve">, </w:t>
      </w:r>
      <w:r w:rsidR="00AD7A51" w:rsidRPr="00070EF4">
        <w:rPr>
          <w:lang w:val="fr-FR"/>
        </w:rPr>
        <w:t xml:space="preserve">diversité religieuse et ethnique, </w:t>
      </w:r>
      <w:r w:rsidR="001555C6" w:rsidRPr="00070EF4">
        <w:rPr>
          <w:lang w:val="fr-FR"/>
        </w:rPr>
        <w:t>st</w:t>
      </w:r>
      <w:r w:rsidR="00AD7A51" w:rsidRPr="00070EF4">
        <w:rPr>
          <w:lang w:val="fr-FR"/>
        </w:rPr>
        <w:t>é</w:t>
      </w:r>
      <w:r w:rsidR="001555C6" w:rsidRPr="00070EF4">
        <w:rPr>
          <w:lang w:val="fr-FR"/>
        </w:rPr>
        <w:t>r</w:t>
      </w:r>
      <w:r w:rsidR="00AD7A51" w:rsidRPr="00070EF4">
        <w:rPr>
          <w:lang w:val="fr-FR"/>
        </w:rPr>
        <w:t>é</w:t>
      </w:r>
      <w:r w:rsidR="001555C6" w:rsidRPr="00070EF4">
        <w:rPr>
          <w:lang w:val="fr-FR"/>
        </w:rPr>
        <w:t>otypes</w:t>
      </w:r>
      <w:r w:rsidR="00AD7A51" w:rsidRPr="00070EF4">
        <w:rPr>
          <w:lang w:val="fr-FR"/>
        </w:rPr>
        <w:t>,</w:t>
      </w:r>
      <w:r w:rsidR="001555C6" w:rsidRPr="00070EF4">
        <w:rPr>
          <w:lang w:val="fr-FR"/>
        </w:rPr>
        <w:t xml:space="preserve"> x</w:t>
      </w:r>
      <w:r w:rsidR="00AD7A51" w:rsidRPr="00070EF4">
        <w:rPr>
          <w:lang w:val="fr-FR"/>
        </w:rPr>
        <w:t>é</w:t>
      </w:r>
      <w:r w:rsidR="001555C6" w:rsidRPr="00070EF4">
        <w:rPr>
          <w:lang w:val="fr-FR"/>
        </w:rPr>
        <w:t>nophobi</w:t>
      </w:r>
      <w:r w:rsidR="00AD7A51" w:rsidRPr="00070EF4">
        <w:rPr>
          <w:lang w:val="fr-FR"/>
        </w:rPr>
        <w:t>e</w:t>
      </w:r>
      <w:r w:rsidR="001555C6" w:rsidRPr="00070EF4">
        <w:rPr>
          <w:lang w:val="fr-FR"/>
        </w:rPr>
        <w:t xml:space="preserve"> </w:t>
      </w:r>
      <w:r w:rsidR="00AD7A51" w:rsidRPr="00070EF4">
        <w:rPr>
          <w:lang w:val="fr-FR"/>
        </w:rPr>
        <w:t>et</w:t>
      </w:r>
      <w:r w:rsidR="001555C6" w:rsidRPr="00070EF4">
        <w:rPr>
          <w:lang w:val="fr-FR"/>
        </w:rPr>
        <w:t xml:space="preserve"> racism</w:t>
      </w:r>
      <w:r w:rsidR="00AD7A51" w:rsidRPr="00070EF4">
        <w:rPr>
          <w:lang w:val="fr-FR"/>
        </w:rPr>
        <w:t>e</w:t>
      </w:r>
      <w:r w:rsidR="0043087F" w:rsidRPr="00070EF4">
        <w:rPr>
          <w:lang w:val="fr-FR"/>
        </w:rPr>
        <w:t>,</w:t>
      </w:r>
      <w:r w:rsidR="001555C6" w:rsidRPr="00070EF4">
        <w:rPr>
          <w:lang w:val="fr-FR"/>
        </w:rPr>
        <w:t xml:space="preserve"> </w:t>
      </w:r>
      <w:r w:rsidR="000D557D" w:rsidRPr="00070EF4">
        <w:rPr>
          <w:lang w:val="fr-FR"/>
        </w:rPr>
        <w:t>etc.</w:t>
      </w:r>
      <w:r w:rsidR="00024417" w:rsidRPr="00070EF4">
        <w:rPr>
          <w:rStyle w:val="FootnoteReference"/>
          <w:lang w:val="fr-FR"/>
        </w:rPr>
        <w:footnoteReference w:id="19"/>
      </w:r>
      <w:r w:rsidR="00AD7A51" w:rsidRPr="00070EF4">
        <w:rPr>
          <w:lang w:val="fr-FR"/>
        </w:rPr>
        <w:t>.</w:t>
      </w:r>
      <w:r w:rsidR="00024417" w:rsidRPr="00070EF4">
        <w:rPr>
          <w:lang w:val="fr-FR"/>
        </w:rPr>
        <w:t xml:space="preserve"> </w:t>
      </w:r>
      <w:r w:rsidR="00AD7A51" w:rsidRPr="00070EF4">
        <w:rPr>
          <w:lang w:val="fr-FR"/>
        </w:rPr>
        <w:t>L</w:t>
      </w:r>
      <w:r w:rsidR="00D876FC" w:rsidRPr="00070EF4">
        <w:rPr>
          <w:lang w:val="fr-FR"/>
        </w:rPr>
        <w:t>’</w:t>
      </w:r>
      <w:r w:rsidR="00AD7A51" w:rsidRPr="00070EF4">
        <w:rPr>
          <w:lang w:val="fr-FR"/>
        </w:rPr>
        <w:t xml:space="preserve">École de police du </w:t>
      </w:r>
      <w:r w:rsidR="00D40600" w:rsidRPr="00070EF4">
        <w:rPr>
          <w:lang w:val="fr-FR"/>
        </w:rPr>
        <w:t>Ministère de l</w:t>
      </w:r>
      <w:r w:rsidR="00D876FC" w:rsidRPr="00070EF4">
        <w:rPr>
          <w:lang w:val="fr-FR"/>
        </w:rPr>
        <w:t>’</w:t>
      </w:r>
      <w:r w:rsidR="00D40600" w:rsidRPr="00070EF4">
        <w:rPr>
          <w:lang w:val="fr-FR"/>
        </w:rPr>
        <w:t>intérieur</w:t>
      </w:r>
      <w:r w:rsidR="00280B04" w:rsidRPr="00070EF4">
        <w:rPr>
          <w:lang w:val="fr-FR"/>
        </w:rPr>
        <w:t xml:space="preserve"> dispense également des cours </w:t>
      </w:r>
      <w:r w:rsidR="00ED498F" w:rsidRPr="00070EF4">
        <w:rPr>
          <w:lang w:val="fr-FR"/>
        </w:rPr>
        <w:t xml:space="preserve">spécifiques </w:t>
      </w:r>
      <w:r w:rsidR="00280B04" w:rsidRPr="00070EF4">
        <w:rPr>
          <w:lang w:val="fr-FR"/>
        </w:rPr>
        <w:t xml:space="preserve">aux fonctionnaires de police de district </w:t>
      </w:r>
      <w:r w:rsidR="00ED498F" w:rsidRPr="00070EF4">
        <w:rPr>
          <w:lang w:val="fr-FR"/>
        </w:rPr>
        <w:t>azerbaïdjanais et arméniens</w:t>
      </w:r>
      <w:r w:rsidR="001555C6" w:rsidRPr="00070EF4">
        <w:rPr>
          <w:lang w:val="fr-FR"/>
        </w:rPr>
        <w:t>.</w:t>
      </w:r>
      <w:r w:rsidR="00ED498F" w:rsidRPr="00070EF4">
        <w:rPr>
          <w:lang w:val="fr-FR"/>
        </w:rPr>
        <w:t xml:space="preserve"> </w:t>
      </w:r>
    </w:p>
    <w:p w:rsidR="001555C6" w:rsidRPr="00070EF4" w:rsidRDefault="00024417" w:rsidP="00024417">
      <w:pPr>
        <w:pStyle w:val="H23G"/>
        <w:rPr>
          <w:lang w:val="fr-FR"/>
        </w:rPr>
      </w:pPr>
      <w:r w:rsidRPr="00070EF4">
        <w:rPr>
          <w:lang w:val="fr-FR"/>
        </w:rPr>
        <w:tab/>
      </w:r>
      <w:r w:rsidRPr="00070EF4">
        <w:rPr>
          <w:lang w:val="fr-FR"/>
        </w:rPr>
        <w:tab/>
      </w:r>
      <w:r w:rsidR="001555C6" w:rsidRPr="00070EF4">
        <w:rPr>
          <w:lang w:val="fr-FR"/>
        </w:rPr>
        <w:t>Coop</w:t>
      </w:r>
      <w:r w:rsidR="008A7E45" w:rsidRPr="00070EF4">
        <w:rPr>
          <w:lang w:val="fr-FR"/>
        </w:rPr>
        <w:t>é</w:t>
      </w:r>
      <w:r w:rsidR="001555C6" w:rsidRPr="00070EF4">
        <w:rPr>
          <w:lang w:val="fr-FR"/>
        </w:rPr>
        <w:t xml:space="preserve">ration </w:t>
      </w:r>
      <w:r w:rsidR="008A7E45" w:rsidRPr="00070EF4">
        <w:rPr>
          <w:lang w:val="fr-FR"/>
        </w:rPr>
        <w:t>avec le</w:t>
      </w:r>
      <w:r w:rsidR="00840553" w:rsidRPr="00070EF4">
        <w:rPr>
          <w:lang w:val="fr-FR"/>
        </w:rPr>
        <w:t xml:space="preserve"> </w:t>
      </w:r>
      <w:r w:rsidR="008A7E45" w:rsidRPr="00070EF4">
        <w:rPr>
          <w:lang w:val="fr-FR"/>
        </w:rPr>
        <w:t>Bureau du Défenseur public</w:t>
      </w:r>
    </w:p>
    <w:p w:rsidR="001555C6" w:rsidRPr="00070EF4" w:rsidRDefault="004534D8" w:rsidP="004534D8">
      <w:pPr>
        <w:pStyle w:val="SingleTxtG"/>
        <w:rPr>
          <w:lang w:val="fr-FR"/>
        </w:rPr>
      </w:pPr>
      <w:r w:rsidRPr="00070EF4">
        <w:rPr>
          <w:lang w:val="fr-FR"/>
        </w:rPr>
        <w:t>116.</w:t>
      </w:r>
      <w:r w:rsidRPr="00070EF4">
        <w:rPr>
          <w:lang w:val="fr-FR"/>
        </w:rPr>
        <w:tab/>
      </w:r>
      <w:r w:rsidR="00175F1F" w:rsidRPr="00070EF4">
        <w:rPr>
          <w:lang w:val="fr-FR"/>
        </w:rPr>
        <w:t>Le 4 février</w:t>
      </w:r>
      <w:r w:rsidR="001555C6" w:rsidRPr="00070EF4">
        <w:rPr>
          <w:lang w:val="fr-FR"/>
        </w:rPr>
        <w:t xml:space="preserve"> 2010</w:t>
      </w:r>
      <w:r w:rsidR="0043087F" w:rsidRPr="00070EF4">
        <w:rPr>
          <w:lang w:val="fr-FR"/>
        </w:rPr>
        <w:t xml:space="preserve">, </w:t>
      </w:r>
      <w:r w:rsidR="00AD7A51" w:rsidRPr="00070EF4">
        <w:rPr>
          <w:lang w:val="fr-FR"/>
        </w:rPr>
        <w:t>l</w:t>
      </w:r>
      <w:r w:rsidR="00D876FC" w:rsidRPr="00070EF4">
        <w:rPr>
          <w:lang w:val="fr-FR"/>
        </w:rPr>
        <w:t>’</w:t>
      </w:r>
      <w:r w:rsidR="00AD7A51" w:rsidRPr="00070EF4">
        <w:rPr>
          <w:lang w:val="fr-FR"/>
        </w:rPr>
        <w:t>accord de coopération entre le</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intérieur</w:t>
      </w:r>
      <w:r w:rsidR="001555C6" w:rsidRPr="00070EF4">
        <w:rPr>
          <w:lang w:val="fr-FR"/>
        </w:rPr>
        <w:t xml:space="preserve"> </w:t>
      </w:r>
      <w:r w:rsidR="00AD7A51" w:rsidRPr="00070EF4">
        <w:rPr>
          <w:lang w:val="fr-FR"/>
        </w:rPr>
        <w:t>et le</w:t>
      </w:r>
      <w:r w:rsidR="001555C6" w:rsidRPr="00070EF4">
        <w:rPr>
          <w:lang w:val="fr-FR"/>
        </w:rPr>
        <w:t xml:space="preserve"> </w:t>
      </w:r>
      <w:r w:rsidR="008A7E45" w:rsidRPr="00070EF4">
        <w:rPr>
          <w:lang w:val="fr-FR"/>
        </w:rPr>
        <w:t xml:space="preserve">Défenseur public </w:t>
      </w:r>
      <w:r w:rsidR="00AD7A51" w:rsidRPr="00070EF4">
        <w:rPr>
          <w:lang w:val="fr-FR"/>
        </w:rPr>
        <w:t>a été conclu</w:t>
      </w:r>
      <w:r w:rsidR="001555C6" w:rsidRPr="00070EF4">
        <w:rPr>
          <w:lang w:val="fr-FR"/>
        </w:rPr>
        <w:t xml:space="preserve">. </w:t>
      </w:r>
      <w:r w:rsidR="00AD7A51" w:rsidRPr="00070EF4">
        <w:rPr>
          <w:lang w:val="fr-FR"/>
        </w:rPr>
        <w:t xml:space="preserve">Cet accord est fondé sur le </w:t>
      </w:r>
      <w:r w:rsidR="00C72D09" w:rsidRPr="00070EF4">
        <w:rPr>
          <w:lang w:val="fr-FR"/>
        </w:rPr>
        <w:t>Concept n</w:t>
      </w:r>
      <w:r w:rsidR="001555C6" w:rsidRPr="00070EF4">
        <w:rPr>
          <w:lang w:val="fr-FR"/>
        </w:rPr>
        <w:t xml:space="preserve">ational </w:t>
      </w:r>
      <w:r w:rsidR="00C72D09" w:rsidRPr="00070EF4">
        <w:rPr>
          <w:lang w:val="fr-FR"/>
        </w:rPr>
        <w:t>et le</w:t>
      </w:r>
      <w:r w:rsidR="001555C6" w:rsidRPr="00070EF4">
        <w:rPr>
          <w:lang w:val="fr-FR"/>
        </w:rPr>
        <w:t xml:space="preserve"> Plan </w:t>
      </w:r>
      <w:r w:rsidR="00C72D09" w:rsidRPr="00070EF4">
        <w:rPr>
          <w:lang w:val="fr-FR"/>
        </w:rPr>
        <w:t>d</w:t>
      </w:r>
      <w:r w:rsidR="00D876FC" w:rsidRPr="00070EF4">
        <w:rPr>
          <w:lang w:val="fr-FR"/>
        </w:rPr>
        <w:t>’</w:t>
      </w:r>
      <w:r w:rsidR="00C72D09" w:rsidRPr="00070EF4">
        <w:rPr>
          <w:lang w:val="fr-FR"/>
        </w:rPr>
        <w:t>action pour la tolérance et l</w:t>
      </w:r>
      <w:r w:rsidR="00D876FC" w:rsidRPr="00070EF4">
        <w:rPr>
          <w:lang w:val="fr-FR"/>
        </w:rPr>
        <w:t>’</w:t>
      </w:r>
      <w:r w:rsidR="00C72D09" w:rsidRPr="00070EF4">
        <w:rPr>
          <w:lang w:val="fr-FR"/>
        </w:rPr>
        <w:t xml:space="preserve">intégration civile </w:t>
      </w:r>
      <w:r w:rsidR="001555C6" w:rsidRPr="00070EF4">
        <w:rPr>
          <w:lang w:val="fr-FR"/>
        </w:rPr>
        <w:t>adopt</w:t>
      </w:r>
      <w:r w:rsidR="00AD7A51" w:rsidRPr="00070EF4">
        <w:rPr>
          <w:lang w:val="fr-FR"/>
        </w:rPr>
        <w:t>é par la résolution gouvernementale du 8 mai 2009</w:t>
      </w:r>
      <w:r w:rsidR="001555C6" w:rsidRPr="00070EF4">
        <w:rPr>
          <w:lang w:val="fr-FR"/>
        </w:rPr>
        <w:t>.</w:t>
      </w:r>
    </w:p>
    <w:p w:rsidR="001555C6" w:rsidRPr="00070EF4" w:rsidRDefault="004534D8" w:rsidP="004534D8">
      <w:pPr>
        <w:pStyle w:val="SingleTxtG"/>
        <w:rPr>
          <w:lang w:val="fr-FR"/>
        </w:rPr>
      </w:pPr>
      <w:r w:rsidRPr="00070EF4">
        <w:rPr>
          <w:lang w:val="fr-FR"/>
        </w:rPr>
        <w:t>117.</w:t>
      </w:r>
      <w:r w:rsidRPr="00070EF4">
        <w:rPr>
          <w:lang w:val="fr-FR"/>
        </w:rPr>
        <w:tab/>
      </w:r>
      <w:r w:rsidR="00AD7A51" w:rsidRPr="00070EF4">
        <w:rPr>
          <w:lang w:val="fr-FR"/>
        </w:rPr>
        <w:t>Dans le cadre de la coopération entre le</w:t>
      </w:r>
      <w:r w:rsidR="001555C6" w:rsidRPr="00070EF4">
        <w:rPr>
          <w:lang w:val="fr-FR"/>
        </w:rPr>
        <w:t xml:space="preserve"> </w:t>
      </w:r>
      <w:r w:rsidR="008A7E45" w:rsidRPr="00070EF4">
        <w:rPr>
          <w:lang w:val="fr-FR"/>
        </w:rPr>
        <w:t>Défenseur public</w:t>
      </w:r>
      <w:r w:rsidR="001555C6" w:rsidRPr="00070EF4">
        <w:rPr>
          <w:lang w:val="fr-FR"/>
        </w:rPr>
        <w:t xml:space="preserve"> </w:t>
      </w:r>
      <w:r w:rsidR="00D40600" w:rsidRPr="00070EF4">
        <w:rPr>
          <w:lang w:val="fr-FR"/>
        </w:rPr>
        <w:t>et</w:t>
      </w:r>
      <w:r w:rsidR="001555C6" w:rsidRPr="00070EF4">
        <w:rPr>
          <w:lang w:val="fr-FR"/>
        </w:rPr>
        <w:t xml:space="preserve"> </w:t>
      </w:r>
      <w:r w:rsidR="00D40600" w:rsidRPr="00070EF4">
        <w:rPr>
          <w:lang w:val="fr-FR"/>
        </w:rPr>
        <w:t>l</w:t>
      </w:r>
      <w:r w:rsidR="00D876FC" w:rsidRPr="00070EF4">
        <w:rPr>
          <w:lang w:val="fr-FR"/>
        </w:rPr>
        <w:t>’</w:t>
      </w:r>
      <w:r w:rsidR="00D40600" w:rsidRPr="00070EF4">
        <w:rPr>
          <w:lang w:val="fr-FR"/>
        </w:rPr>
        <w:t xml:space="preserve">École de police du </w:t>
      </w:r>
      <w:r w:rsidR="008A7E45" w:rsidRPr="00070EF4">
        <w:rPr>
          <w:lang w:val="fr-FR"/>
        </w:rPr>
        <w:t>Ministère de l</w:t>
      </w:r>
      <w:r w:rsidR="00D876FC" w:rsidRPr="00070EF4">
        <w:rPr>
          <w:lang w:val="fr-FR"/>
        </w:rPr>
        <w:t>’</w:t>
      </w:r>
      <w:r w:rsidR="008A7E45" w:rsidRPr="00070EF4">
        <w:rPr>
          <w:lang w:val="fr-FR"/>
        </w:rPr>
        <w:t>intérieur</w:t>
      </w:r>
      <w:r w:rsidR="00281D38" w:rsidRPr="00070EF4">
        <w:rPr>
          <w:lang w:val="fr-FR"/>
        </w:rPr>
        <w:t>:</w:t>
      </w:r>
      <w:r w:rsidR="00ED498F" w:rsidRPr="00070EF4">
        <w:rPr>
          <w:lang w:val="fr-FR"/>
        </w:rPr>
        <w:t xml:space="preserve"> </w:t>
      </w:r>
    </w:p>
    <w:p w:rsidR="001555C6" w:rsidRPr="00070EF4" w:rsidRDefault="00C72D09" w:rsidP="00AF755F">
      <w:pPr>
        <w:pStyle w:val="Bullet1G"/>
      </w:pPr>
      <w:r w:rsidRPr="00070EF4">
        <w:t>L</w:t>
      </w:r>
      <w:r w:rsidR="00840553" w:rsidRPr="00070EF4">
        <w:t xml:space="preserve">e </w:t>
      </w:r>
      <w:r w:rsidR="008A7E45" w:rsidRPr="00070EF4">
        <w:t>Défenseur public</w:t>
      </w:r>
      <w:r w:rsidR="00ED498F" w:rsidRPr="00070EF4">
        <w:t xml:space="preserve"> organise régulièrement</w:t>
      </w:r>
      <w:r w:rsidR="00416CED" w:rsidRPr="00070EF4">
        <w:t>,</w:t>
      </w:r>
      <w:r w:rsidR="00ED498F" w:rsidRPr="00070EF4">
        <w:t xml:space="preserve"> </w:t>
      </w:r>
      <w:r w:rsidR="00416CED" w:rsidRPr="00070EF4">
        <w:t>à l</w:t>
      </w:r>
      <w:r w:rsidR="00D876FC" w:rsidRPr="00070EF4">
        <w:t>’</w:t>
      </w:r>
      <w:r w:rsidR="00416CED" w:rsidRPr="00070EF4">
        <w:t xml:space="preserve">intention de la Police de patrouille et de la Police de district, </w:t>
      </w:r>
      <w:r w:rsidR="00ED498F" w:rsidRPr="00070EF4">
        <w:t>des conféren</w:t>
      </w:r>
      <w:r w:rsidR="00416CED" w:rsidRPr="00070EF4">
        <w:t>ces sur les minorités ethniques, y compris les minorités religieuses</w:t>
      </w:r>
      <w:r w:rsidR="00281D38" w:rsidRPr="00070EF4">
        <w:t>;</w:t>
      </w:r>
      <w:r w:rsidR="00416CED" w:rsidRPr="00070EF4">
        <w:t xml:space="preserve"> </w:t>
      </w:r>
    </w:p>
    <w:p w:rsidR="001555C6" w:rsidRPr="00070EF4" w:rsidRDefault="00416CED" w:rsidP="009B4493">
      <w:pPr>
        <w:pStyle w:val="Bullet1G"/>
        <w:ind w:hanging="169"/>
      </w:pPr>
      <w:r w:rsidRPr="00070EF4">
        <w:t>En cas de b</w:t>
      </w:r>
      <w:r w:rsidR="009B4493" w:rsidRPr="00070EF4">
        <w:t>e</w:t>
      </w:r>
      <w:r w:rsidRPr="00070EF4">
        <w:t>soin, des r</w:t>
      </w:r>
      <w:r w:rsidR="001555C6" w:rsidRPr="00070EF4">
        <w:t>epr</w:t>
      </w:r>
      <w:r w:rsidRPr="00070EF4">
        <w:t>és</w:t>
      </w:r>
      <w:r w:rsidR="001555C6" w:rsidRPr="00070EF4">
        <w:t>enta</w:t>
      </w:r>
      <w:r w:rsidRPr="00070EF4">
        <w:t>nt</w:t>
      </w:r>
      <w:r w:rsidR="001555C6" w:rsidRPr="00070EF4">
        <w:t xml:space="preserve">s </w:t>
      </w:r>
      <w:r w:rsidRPr="00070EF4">
        <w:t>du</w:t>
      </w:r>
      <w:r w:rsidR="001555C6" w:rsidRPr="00070EF4">
        <w:t xml:space="preserve"> </w:t>
      </w:r>
      <w:r w:rsidR="008A7E45" w:rsidRPr="00070EF4">
        <w:t>Ministère de l</w:t>
      </w:r>
      <w:r w:rsidR="00D876FC" w:rsidRPr="00070EF4">
        <w:t>’</w:t>
      </w:r>
      <w:r w:rsidR="008A7E45" w:rsidRPr="00070EF4">
        <w:t>intérieur</w:t>
      </w:r>
      <w:r w:rsidRPr="00070EF4">
        <w:t xml:space="preserve"> se réunissent avec le </w:t>
      </w:r>
      <w:r w:rsidR="009B4493" w:rsidRPr="00070EF4">
        <w:t>Conseil des minorités nationales du Défenseur public et l</w:t>
      </w:r>
      <w:r w:rsidR="00D876FC" w:rsidRPr="00070EF4">
        <w:t>’</w:t>
      </w:r>
      <w:r w:rsidR="009B4493" w:rsidRPr="00070EF4">
        <w:t>informent sur les différentes actions du Ministère, en cours ou à venir, dans le domaine de la protection des minorités ethniques</w:t>
      </w:r>
      <w:r w:rsidR="00281D38" w:rsidRPr="00070EF4">
        <w:t>;</w:t>
      </w:r>
      <w:r w:rsidR="009B4493" w:rsidRPr="00070EF4">
        <w:t xml:space="preserve"> </w:t>
      </w:r>
    </w:p>
    <w:p w:rsidR="001555C6" w:rsidRPr="00070EF4" w:rsidRDefault="009B4493" w:rsidP="007810EF">
      <w:pPr>
        <w:pStyle w:val="Bullet1G"/>
        <w:ind w:hanging="169"/>
      </w:pPr>
      <w:r w:rsidRPr="00070EF4">
        <w:t>Les</w:t>
      </w:r>
      <w:r w:rsidR="001555C6" w:rsidRPr="00070EF4">
        <w:t xml:space="preserve"> recomm</w:t>
      </w:r>
      <w:r w:rsidRPr="00070EF4">
        <w:t>a</w:t>
      </w:r>
      <w:r w:rsidR="001555C6" w:rsidRPr="00070EF4">
        <w:t xml:space="preserve">ndations </w:t>
      </w:r>
      <w:r w:rsidRPr="00070EF4">
        <w:t>et</w:t>
      </w:r>
      <w:r w:rsidR="001555C6" w:rsidRPr="00070EF4">
        <w:t xml:space="preserve"> suggestions </w:t>
      </w:r>
      <w:r w:rsidRPr="00070EF4">
        <w:t>formulées par le Conseil des minorités nationales du</w:t>
      </w:r>
      <w:r w:rsidR="001555C6" w:rsidRPr="00070EF4">
        <w:t xml:space="preserve"> </w:t>
      </w:r>
      <w:r w:rsidR="008A7E45" w:rsidRPr="00070EF4">
        <w:t>Défenseur public</w:t>
      </w:r>
      <w:r w:rsidR="001555C6" w:rsidRPr="00070EF4">
        <w:t xml:space="preserve"> </w:t>
      </w:r>
      <w:r w:rsidRPr="00070EF4">
        <w:t>sont prises en considération</w:t>
      </w:r>
      <w:r w:rsidR="001555C6" w:rsidRPr="00070EF4">
        <w:t xml:space="preserve">. </w:t>
      </w:r>
    </w:p>
    <w:p w:rsidR="001555C6" w:rsidRPr="00070EF4" w:rsidRDefault="009B4493" w:rsidP="00024417">
      <w:pPr>
        <w:pStyle w:val="SingleTxtG"/>
        <w:rPr>
          <w:lang w:val="fr-FR"/>
        </w:rPr>
      </w:pPr>
      <w:r w:rsidRPr="00070EF4">
        <w:rPr>
          <w:lang w:val="fr-FR"/>
        </w:rPr>
        <w:t>On trouvera ci-après, dans la partie consacrée à l</w:t>
      </w:r>
      <w:r w:rsidR="00D876FC" w:rsidRPr="00070EF4">
        <w:rPr>
          <w:lang w:val="fr-FR"/>
        </w:rPr>
        <w:t>’</w:t>
      </w:r>
      <w:r w:rsidRPr="00070EF4">
        <w:rPr>
          <w:lang w:val="fr-FR"/>
        </w:rPr>
        <w:t>article 7, d</w:t>
      </w:r>
      <w:r w:rsidR="00D876FC" w:rsidRPr="00070EF4">
        <w:rPr>
          <w:lang w:val="fr-FR"/>
        </w:rPr>
        <w:t>’</w:t>
      </w:r>
      <w:r w:rsidRPr="00070EF4">
        <w:rPr>
          <w:lang w:val="fr-FR"/>
        </w:rPr>
        <w:t>autres</w:t>
      </w:r>
      <w:r w:rsidR="001555C6" w:rsidRPr="00070EF4">
        <w:rPr>
          <w:lang w:val="fr-FR"/>
        </w:rPr>
        <w:t xml:space="preserve"> information</w:t>
      </w:r>
      <w:r w:rsidRPr="00070EF4">
        <w:rPr>
          <w:lang w:val="fr-FR"/>
        </w:rPr>
        <w:t>s</w:t>
      </w:r>
      <w:r w:rsidR="001555C6" w:rsidRPr="00070EF4">
        <w:rPr>
          <w:lang w:val="fr-FR"/>
        </w:rPr>
        <w:t xml:space="preserve"> </w:t>
      </w:r>
      <w:r w:rsidRPr="00070EF4">
        <w:rPr>
          <w:lang w:val="fr-FR"/>
        </w:rPr>
        <w:t>sur la formation des fonctionnaires de police</w:t>
      </w:r>
      <w:r w:rsidR="001555C6" w:rsidRPr="00070EF4">
        <w:rPr>
          <w:lang w:val="fr-FR"/>
        </w:rPr>
        <w:t xml:space="preserve">. </w:t>
      </w:r>
    </w:p>
    <w:p w:rsidR="001555C6" w:rsidRPr="00070EF4" w:rsidRDefault="00024417" w:rsidP="00024417">
      <w:pPr>
        <w:pStyle w:val="H23G"/>
        <w:rPr>
          <w:lang w:val="fr-FR"/>
        </w:rPr>
      </w:pPr>
      <w:r w:rsidRPr="00070EF4">
        <w:rPr>
          <w:lang w:val="fr-FR"/>
        </w:rPr>
        <w:tab/>
      </w:r>
      <w:r w:rsidRPr="00070EF4">
        <w:rPr>
          <w:lang w:val="fr-FR"/>
        </w:rPr>
        <w:tab/>
      </w:r>
      <w:r w:rsidR="001555C6" w:rsidRPr="00070EF4">
        <w:rPr>
          <w:lang w:val="fr-FR"/>
        </w:rPr>
        <w:t>Recrut</w:t>
      </w:r>
      <w:r w:rsidR="00AD7A51" w:rsidRPr="00070EF4">
        <w:rPr>
          <w:lang w:val="fr-FR"/>
        </w:rPr>
        <w:t>e</w:t>
      </w:r>
      <w:r w:rsidR="001555C6" w:rsidRPr="00070EF4">
        <w:rPr>
          <w:lang w:val="fr-FR"/>
        </w:rPr>
        <w:t>ment</w:t>
      </w:r>
    </w:p>
    <w:p w:rsidR="001555C6" w:rsidRPr="00070EF4" w:rsidRDefault="004534D8" w:rsidP="004534D8">
      <w:pPr>
        <w:pStyle w:val="SingleTxtG"/>
        <w:rPr>
          <w:lang w:val="fr-FR"/>
        </w:rPr>
      </w:pPr>
      <w:r w:rsidRPr="00070EF4">
        <w:rPr>
          <w:lang w:val="fr-FR"/>
        </w:rPr>
        <w:t>118.</w:t>
      </w:r>
      <w:r w:rsidRPr="00070EF4">
        <w:rPr>
          <w:lang w:val="fr-FR"/>
        </w:rPr>
        <w:tab/>
      </w:r>
      <w:r w:rsidR="00D40600" w:rsidRPr="00070EF4">
        <w:rPr>
          <w:lang w:val="fr-FR"/>
        </w:rPr>
        <w:t>L</w:t>
      </w:r>
      <w:r w:rsidR="001555C6" w:rsidRPr="00070EF4">
        <w:rPr>
          <w:lang w:val="fr-FR"/>
        </w:rPr>
        <w:t xml:space="preserve">e </w:t>
      </w:r>
      <w:r w:rsidR="00D40600" w:rsidRPr="00070EF4">
        <w:rPr>
          <w:lang w:val="fr-FR"/>
        </w:rPr>
        <w:t>Ministère de l</w:t>
      </w:r>
      <w:r w:rsidR="00D876FC" w:rsidRPr="00070EF4">
        <w:rPr>
          <w:lang w:val="fr-FR"/>
        </w:rPr>
        <w:t>’</w:t>
      </w:r>
      <w:r w:rsidR="00D40600" w:rsidRPr="00070EF4">
        <w:rPr>
          <w:lang w:val="fr-FR"/>
        </w:rPr>
        <w:t xml:space="preserve">intérieur </w:t>
      </w:r>
      <w:r w:rsidR="00AD7A51" w:rsidRPr="00070EF4">
        <w:rPr>
          <w:lang w:val="fr-FR"/>
        </w:rPr>
        <w:t>a pris des mesures spéciales pour encourager le recrutement</w:t>
      </w:r>
      <w:r w:rsidR="001555C6" w:rsidRPr="00070EF4">
        <w:rPr>
          <w:lang w:val="fr-FR"/>
        </w:rPr>
        <w:t xml:space="preserve"> </w:t>
      </w:r>
      <w:r w:rsidR="00AD7A51" w:rsidRPr="00070EF4">
        <w:rPr>
          <w:lang w:val="fr-FR"/>
        </w:rPr>
        <w:t>de membres de minorités ethniques dans la police</w:t>
      </w:r>
      <w:r w:rsidR="001555C6" w:rsidRPr="00070EF4">
        <w:rPr>
          <w:lang w:val="fr-FR"/>
        </w:rPr>
        <w:t>.</w:t>
      </w:r>
      <w:r w:rsidR="000F06A5" w:rsidRPr="00070EF4">
        <w:rPr>
          <w:lang w:val="fr-FR"/>
        </w:rPr>
        <w:t xml:space="preserve"> </w:t>
      </w:r>
    </w:p>
    <w:p w:rsidR="001555C6" w:rsidRPr="00070EF4" w:rsidRDefault="004534D8" w:rsidP="004B3F74">
      <w:pPr>
        <w:pStyle w:val="SingleTxtG"/>
        <w:rPr>
          <w:lang w:val="fr-FR"/>
        </w:rPr>
      </w:pPr>
      <w:r w:rsidRPr="00070EF4">
        <w:rPr>
          <w:lang w:val="fr-FR"/>
        </w:rPr>
        <w:t>119.</w:t>
      </w:r>
      <w:r w:rsidRPr="00070EF4">
        <w:rPr>
          <w:lang w:val="fr-FR"/>
        </w:rPr>
        <w:tab/>
      </w:r>
      <w:r w:rsidR="004B3F74" w:rsidRPr="00070EF4">
        <w:rPr>
          <w:lang w:val="fr-FR"/>
        </w:rPr>
        <w:t>La politique du Ministère de l</w:t>
      </w:r>
      <w:r w:rsidR="00D876FC" w:rsidRPr="00070EF4">
        <w:rPr>
          <w:lang w:val="fr-FR"/>
        </w:rPr>
        <w:t>’</w:t>
      </w:r>
      <w:r w:rsidR="004B3F74" w:rsidRPr="00070EF4">
        <w:rPr>
          <w:lang w:val="fr-FR"/>
        </w:rPr>
        <w:t>intérieur est de donner la priorité aux candidats des minorités lors du recrutement de fonctionnaires de police dans les régions où ces minorités sont très présentes. Le Ministère considère que les minorités ethniques constituent une valeur ajoutée pour la police car elles comprennent les intérêts et traditions locaux</w:t>
      </w:r>
      <w:r w:rsidR="001555C6" w:rsidRPr="00070EF4">
        <w:rPr>
          <w:lang w:val="fr-FR"/>
        </w:rPr>
        <w:t>.</w:t>
      </w:r>
      <w:r w:rsidR="000F06A5" w:rsidRPr="00070EF4">
        <w:rPr>
          <w:lang w:val="fr-FR"/>
        </w:rPr>
        <w:t xml:space="preserve"> </w:t>
      </w:r>
    </w:p>
    <w:p w:rsidR="001555C6" w:rsidRPr="00070EF4" w:rsidRDefault="00985B66" w:rsidP="00697F1A">
      <w:pPr>
        <w:pStyle w:val="SingleTxtG"/>
        <w:spacing w:after="240"/>
        <w:rPr>
          <w:lang w:val="fr-FR"/>
        </w:rPr>
      </w:pPr>
      <w:r w:rsidRPr="00070EF4">
        <w:rPr>
          <w:lang w:val="fr-FR"/>
        </w:rPr>
        <w:t>Nombre de membres des minorités ethniques employés par</w:t>
      </w:r>
      <w:r w:rsidR="001555C6" w:rsidRPr="00070EF4">
        <w:rPr>
          <w:lang w:val="fr-FR"/>
        </w:rPr>
        <w:t xml:space="preserve"> </w:t>
      </w:r>
      <w:r w:rsidRPr="00070EF4">
        <w:rPr>
          <w:lang w:val="fr-FR"/>
        </w:rPr>
        <w:t>le</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 xml:space="preserve">intérieur </w:t>
      </w:r>
      <w:r w:rsidR="00876381" w:rsidRPr="00070EF4">
        <w:rPr>
          <w:lang w:val="fr-FR"/>
        </w:rPr>
        <w:t>de</w:t>
      </w:r>
      <w:r w:rsidR="001555C6" w:rsidRPr="00070EF4">
        <w:rPr>
          <w:lang w:val="fr-FR"/>
        </w:rPr>
        <w:t xml:space="preserve"> 2009</w:t>
      </w:r>
      <w:r w:rsidR="00876381" w:rsidRPr="00070EF4">
        <w:rPr>
          <w:lang w:val="fr-FR"/>
        </w:rPr>
        <w:t xml:space="preserve"> à </w:t>
      </w:r>
      <w:r w:rsidR="001555C6" w:rsidRPr="00070EF4">
        <w:rPr>
          <w:lang w:val="fr-FR"/>
        </w:rPr>
        <w:t>2013</w:t>
      </w:r>
      <w:r w:rsidR="00281D38" w:rsidRPr="00070EF4">
        <w:rPr>
          <w:lang w:val="fr-FR"/>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1701"/>
        <w:gridCol w:w="1134"/>
        <w:gridCol w:w="1134"/>
        <w:gridCol w:w="1134"/>
        <w:gridCol w:w="1134"/>
        <w:gridCol w:w="1134"/>
      </w:tblGrid>
      <w:tr w:rsidR="001555C6" w:rsidRPr="00070EF4" w:rsidTr="0065223D">
        <w:trPr>
          <w:cantSplit/>
          <w:trHeight w:val="240"/>
          <w:tblHeader/>
        </w:trPr>
        <w:tc>
          <w:tcPr>
            <w:tcW w:w="1701" w:type="dxa"/>
            <w:tcBorders>
              <w:top w:val="single" w:sz="4" w:space="0" w:color="auto"/>
              <w:bottom w:val="single" w:sz="12" w:space="0" w:color="auto"/>
            </w:tcBorders>
            <w:shd w:val="clear" w:color="auto" w:fill="auto"/>
            <w:vAlign w:val="bottom"/>
          </w:tcPr>
          <w:p w:rsidR="001555C6" w:rsidRPr="00070EF4" w:rsidRDefault="00985B66" w:rsidP="00AB2D77">
            <w:pPr>
              <w:suppressAutoHyphens w:val="0"/>
              <w:spacing w:before="80" w:after="80" w:line="200" w:lineRule="exact"/>
              <w:rPr>
                <w:i/>
                <w:sz w:val="16"/>
                <w:lang w:val="fr-FR"/>
              </w:rPr>
            </w:pPr>
            <w:r w:rsidRPr="00070EF4">
              <w:rPr>
                <w:i/>
                <w:sz w:val="16"/>
                <w:lang w:val="fr-FR"/>
              </w:rPr>
              <w:t>Minorité ethnique</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00" w:lineRule="exact"/>
              <w:jc w:val="right"/>
              <w:rPr>
                <w:i/>
                <w:sz w:val="16"/>
                <w:lang w:val="fr-FR"/>
              </w:rPr>
            </w:pPr>
            <w:r w:rsidRPr="00070EF4">
              <w:rPr>
                <w:i/>
                <w:sz w:val="16"/>
                <w:lang w:val="fr-FR"/>
              </w:rPr>
              <w:t>2009</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00" w:lineRule="exact"/>
              <w:jc w:val="right"/>
              <w:rPr>
                <w:i/>
                <w:sz w:val="16"/>
                <w:lang w:val="fr-FR"/>
              </w:rPr>
            </w:pPr>
            <w:r w:rsidRPr="00070EF4">
              <w:rPr>
                <w:i/>
                <w:sz w:val="16"/>
                <w:lang w:val="fr-FR"/>
              </w:rPr>
              <w:t>2010</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00" w:lineRule="exact"/>
              <w:jc w:val="right"/>
              <w:rPr>
                <w:i/>
                <w:sz w:val="16"/>
                <w:lang w:val="fr-FR"/>
              </w:rPr>
            </w:pPr>
            <w:r w:rsidRPr="00070EF4">
              <w:rPr>
                <w:i/>
                <w:sz w:val="16"/>
                <w:lang w:val="fr-FR"/>
              </w:rPr>
              <w:t>2011</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00" w:lineRule="exact"/>
              <w:jc w:val="right"/>
              <w:rPr>
                <w:i/>
                <w:sz w:val="16"/>
                <w:lang w:val="fr-FR"/>
              </w:rPr>
            </w:pPr>
            <w:r w:rsidRPr="00070EF4">
              <w:rPr>
                <w:i/>
                <w:sz w:val="16"/>
                <w:lang w:val="fr-FR"/>
              </w:rPr>
              <w:t>2012</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00" w:lineRule="exact"/>
              <w:jc w:val="right"/>
              <w:rPr>
                <w:i/>
                <w:sz w:val="16"/>
                <w:lang w:val="fr-FR"/>
              </w:rPr>
            </w:pPr>
            <w:r w:rsidRPr="00070EF4">
              <w:rPr>
                <w:i/>
                <w:sz w:val="16"/>
                <w:lang w:val="fr-FR"/>
              </w:rPr>
              <w:t>2013</w:t>
            </w:r>
          </w:p>
        </w:tc>
      </w:tr>
      <w:tr w:rsidR="001555C6" w:rsidRPr="00070EF4" w:rsidTr="0065223D">
        <w:trPr>
          <w:cantSplit/>
          <w:trHeight w:val="240"/>
        </w:trPr>
        <w:tc>
          <w:tcPr>
            <w:tcW w:w="1701" w:type="dxa"/>
            <w:tcBorders>
              <w:top w:val="single" w:sz="12" w:space="0" w:color="auto"/>
            </w:tcBorders>
            <w:shd w:val="clear" w:color="auto" w:fill="auto"/>
          </w:tcPr>
          <w:p w:rsidR="001555C6" w:rsidRPr="00070EF4" w:rsidRDefault="001555C6" w:rsidP="00876381">
            <w:pPr>
              <w:suppressAutoHyphens w:val="0"/>
              <w:spacing w:before="40" w:after="40" w:line="220" w:lineRule="exact"/>
              <w:rPr>
                <w:sz w:val="18"/>
                <w:lang w:val="fr-FR"/>
              </w:rPr>
            </w:pPr>
            <w:r w:rsidRPr="00070EF4">
              <w:rPr>
                <w:sz w:val="18"/>
                <w:lang w:val="fr-FR"/>
              </w:rPr>
              <w:t>Az</w:t>
            </w:r>
            <w:r w:rsidR="00876381" w:rsidRPr="00070EF4">
              <w:rPr>
                <w:sz w:val="18"/>
                <w:lang w:val="fr-FR"/>
              </w:rPr>
              <w:t>erbaïdjanaise</w:t>
            </w:r>
          </w:p>
        </w:tc>
        <w:tc>
          <w:tcPr>
            <w:tcW w:w="1134" w:type="dxa"/>
            <w:tcBorders>
              <w:top w:val="single" w:sz="12"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274</w:t>
            </w:r>
          </w:p>
        </w:tc>
        <w:tc>
          <w:tcPr>
            <w:tcW w:w="1134" w:type="dxa"/>
            <w:tcBorders>
              <w:top w:val="single" w:sz="12"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252</w:t>
            </w:r>
          </w:p>
        </w:tc>
        <w:tc>
          <w:tcPr>
            <w:tcW w:w="1134" w:type="dxa"/>
            <w:tcBorders>
              <w:top w:val="single" w:sz="12"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298</w:t>
            </w:r>
          </w:p>
        </w:tc>
        <w:tc>
          <w:tcPr>
            <w:tcW w:w="1134" w:type="dxa"/>
            <w:tcBorders>
              <w:top w:val="single" w:sz="12"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256</w:t>
            </w:r>
          </w:p>
        </w:tc>
        <w:tc>
          <w:tcPr>
            <w:tcW w:w="1134" w:type="dxa"/>
            <w:tcBorders>
              <w:top w:val="single" w:sz="12"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238</w:t>
            </w:r>
          </w:p>
        </w:tc>
      </w:tr>
      <w:tr w:rsidR="001555C6" w:rsidRPr="00070EF4" w:rsidTr="0065223D">
        <w:trPr>
          <w:cantSplit/>
          <w:trHeight w:val="240"/>
        </w:trPr>
        <w:tc>
          <w:tcPr>
            <w:tcW w:w="1701" w:type="dxa"/>
            <w:shd w:val="clear" w:color="auto" w:fill="auto"/>
          </w:tcPr>
          <w:p w:rsidR="001555C6" w:rsidRPr="00070EF4" w:rsidRDefault="001555C6" w:rsidP="00985B66">
            <w:pPr>
              <w:suppressAutoHyphens w:val="0"/>
              <w:spacing w:before="40" w:after="40" w:line="220" w:lineRule="exact"/>
              <w:rPr>
                <w:sz w:val="18"/>
                <w:lang w:val="fr-FR"/>
              </w:rPr>
            </w:pPr>
            <w:r w:rsidRPr="00070EF4">
              <w:rPr>
                <w:sz w:val="18"/>
                <w:lang w:val="fr-FR"/>
              </w:rPr>
              <w:t>Arm</w:t>
            </w:r>
            <w:r w:rsidR="00985B66" w:rsidRPr="00070EF4">
              <w:rPr>
                <w:sz w:val="18"/>
                <w:lang w:val="fr-FR"/>
              </w:rPr>
              <w:t>é</w:t>
            </w:r>
            <w:r w:rsidRPr="00070EF4">
              <w:rPr>
                <w:sz w:val="18"/>
                <w:lang w:val="fr-FR"/>
              </w:rPr>
              <w:t>ni</w:t>
            </w:r>
            <w:r w:rsidR="00985B66" w:rsidRPr="00070EF4">
              <w:rPr>
                <w:sz w:val="18"/>
                <w:lang w:val="fr-FR"/>
              </w:rPr>
              <w:t>enne</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502</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412</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515</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462</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456</w:t>
            </w:r>
          </w:p>
        </w:tc>
      </w:tr>
      <w:tr w:rsidR="001555C6" w:rsidRPr="00070EF4" w:rsidTr="0065223D">
        <w:trPr>
          <w:cantSplit/>
          <w:trHeight w:val="240"/>
        </w:trPr>
        <w:tc>
          <w:tcPr>
            <w:tcW w:w="1701" w:type="dxa"/>
            <w:shd w:val="clear" w:color="auto" w:fill="auto"/>
          </w:tcPr>
          <w:p w:rsidR="001555C6" w:rsidRPr="00070EF4" w:rsidRDefault="001555C6" w:rsidP="00985B66">
            <w:pPr>
              <w:suppressAutoHyphens w:val="0"/>
              <w:spacing w:before="40" w:after="40" w:line="220" w:lineRule="exact"/>
              <w:rPr>
                <w:sz w:val="18"/>
                <w:lang w:val="fr-FR"/>
              </w:rPr>
            </w:pPr>
            <w:r w:rsidRPr="00070EF4">
              <w:rPr>
                <w:sz w:val="18"/>
                <w:lang w:val="fr-FR"/>
              </w:rPr>
              <w:t>Russ</w:t>
            </w:r>
            <w:r w:rsidR="00985B66" w:rsidRPr="00070EF4">
              <w:rPr>
                <w:sz w:val="18"/>
                <w:lang w:val="fr-FR"/>
              </w:rPr>
              <w:t>e</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221</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145</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189</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137</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143</w:t>
            </w:r>
          </w:p>
        </w:tc>
      </w:tr>
      <w:tr w:rsidR="001555C6" w:rsidRPr="00070EF4" w:rsidTr="0065223D">
        <w:trPr>
          <w:cantSplit/>
          <w:trHeight w:val="240"/>
        </w:trPr>
        <w:tc>
          <w:tcPr>
            <w:tcW w:w="1701" w:type="dxa"/>
            <w:shd w:val="clear" w:color="auto" w:fill="auto"/>
          </w:tcPr>
          <w:p w:rsidR="001555C6" w:rsidRPr="00070EF4" w:rsidRDefault="001555C6" w:rsidP="00602B9A">
            <w:pPr>
              <w:suppressAutoHyphens w:val="0"/>
              <w:spacing w:before="40" w:after="40" w:line="220" w:lineRule="exact"/>
              <w:rPr>
                <w:sz w:val="18"/>
                <w:lang w:val="fr-FR"/>
              </w:rPr>
            </w:pPr>
            <w:r w:rsidRPr="00070EF4">
              <w:rPr>
                <w:sz w:val="18"/>
                <w:lang w:val="fr-FR"/>
              </w:rPr>
              <w:t>Y</w:t>
            </w:r>
            <w:r w:rsidR="00985B66" w:rsidRPr="00070EF4">
              <w:rPr>
                <w:sz w:val="18"/>
                <w:lang w:val="fr-FR"/>
              </w:rPr>
              <w:t>é</w:t>
            </w:r>
            <w:r w:rsidRPr="00070EF4">
              <w:rPr>
                <w:sz w:val="18"/>
                <w:lang w:val="fr-FR"/>
              </w:rPr>
              <w:t>zid</w:t>
            </w:r>
            <w:r w:rsidR="00602B9A" w:rsidRPr="00070EF4">
              <w:rPr>
                <w:sz w:val="18"/>
                <w:lang w:val="fr-FR"/>
              </w:rPr>
              <w:t>e</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65</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48</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68</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39</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37</w:t>
            </w:r>
          </w:p>
        </w:tc>
      </w:tr>
      <w:tr w:rsidR="001555C6" w:rsidRPr="00070EF4" w:rsidTr="0065223D">
        <w:trPr>
          <w:cantSplit/>
          <w:trHeight w:val="240"/>
        </w:trPr>
        <w:tc>
          <w:tcPr>
            <w:tcW w:w="1701" w:type="dxa"/>
            <w:shd w:val="clear" w:color="auto" w:fill="auto"/>
          </w:tcPr>
          <w:p w:rsidR="001555C6" w:rsidRPr="00070EF4" w:rsidRDefault="00985B66" w:rsidP="00AB2D77">
            <w:pPr>
              <w:suppressAutoHyphens w:val="0"/>
              <w:spacing w:before="40" w:after="40" w:line="220" w:lineRule="exact"/>
              <w:rPr>
                <w:sz w:val="18"/>
                <w:lang w:val="fr-FR"/>
              </w:rPr>
            </w:pPr>
            <w:r w:rsidRPr="00070EF4">
              <w:rPr>
                <w:sz w:val="18"/>
                <w:lang w:val="fr-FR"/>
              </w:rPr>
              <w:t>Ossète</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78</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49</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62</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62</w:t>
            </w:r>
          </w:p>
        </w:tc>
        <w:tc>
          <w:tcPr>
            <w:tcW w:w="1134" w:type="dxa"/>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62</w:t>
            </w:r>
          </w:p>
        </w:tc>
      </w:tr>
      <w:tr w:rsidR="001555C6" w:rsidRPr="00070EF4" w:rsidTr="0065223D">
        <w:trPr>
          <w:cantSplit/>
          <w:trHeight w:val="240"/>
        </w:trPr>
        <w:tc>
          <w:tcPr>
            <w:tcW w:w="1701" w:type="dxa"/>
            <w:tcBorders>
              <w:bottom w:val="single" w:sz="4" w:space="0" w:color="auto"/>
            </w:tcBorders>
            <w:shd w:val="clear" w:color="auto" w:fill="auto"/>
          </w:tcPr>
          <w:p w:rsidR="001555C6" w:rsidRPr="00070EF4" w:rsidRDefault="00602B9A" w:rsidP="00AB2D77">
            <w:pPr>
              <w:suppressAutoHyphens w:val="0"/>
              <w:spacing w:before="40" w:after="40" w:line="220" w:lineRule="exact"/>
              <w:rPr>
                <w:sz w:val="18"/>
                <w:lang w:val="fr-FR"/>
              </w:rPr>
            </w:pPr>
            <w:r w:rsidRPr="00070EF4">
              <w:rPr>
                <w:sz w:val="18"/>
                <w:lang w:val="fr-FR"/>
              </w:rPr>
              <w:t>Autre</w:t>
            </w:r>
          </w:p>
        </w:tc>
        <w:tc>
          <w:tcPr>
            <w:tcW w:w="1134" w:type="dxa"/>
            <w:tcBorders>
              <w:bottom w:val="single" w:sz="4"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138</w:t>
            </w:r>
          </w:p>
        </w:tc>
        <w:tc>
          <w:tcPr>
            <w:tcW w:w="1134" w:type="dxa"/>
            <w:tcBorders>
              <w:bottom w:val="single" w:sz="4"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100</w:t>
            </w:r>
          </w:p>
        </w:tc>
        <w:tc>
          <w:tcPr>
            <w:tcW w:w="1134" w:type="dxa"/>
            <w:tcBorders>
              <w:bottom w:val="single" w:sz="4"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135</w:t>
            </w:r>
          </w:p>
        </w:tc>
        <w:tc>
          <w:tcPr>
            <w:tcW w:w="1134" w:type="dxa"/>
            <w:tcBorders>
              <w:bottom w:val="single" w:sz="4"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126</w:t>
            </w:r>
          </w:p>
        </w:tc>
        <w:tc>
          <w:tcPr>
            <w:tcW w:w="1134" w:type="dxa"/>
            <w:tcBorders>
              <w:bottom w:val="single" w:sz="4" w:space="0" w:color="auto"/>
            </w:tcBorders>
            <w:shd w:val="clear" w:color="auto" w:fill="auto"/>
            <w:vAlign w:val="bottom"/>
          </w:tcPr>
          <w:p w:rsidR="001555C6" w:rsidRPr="00070EF4" w:rsidRDefault="001555C6" w:rsidP="00AB2D77">
            <w:pPr>
              <w:suppressAutoHyphens w:val="0"/>
              <w:spacing w:before="40" w:after="40" w:line="220" w:lineRule="exact"/>
              <w:jc w:val="right"/>
              <w:rPr>
                <w:sz w:val="18"/>
                <w:lang w:val="fr-FR"/>
              </w:rPr>
            </w:pPr>
            <w:r w:rsidRPr="00070EF4">
              <w:rPr>
                <w:sz w:val="18"/>
                <w:lang w:val="fr-FR"/>
              </w:rPr>
              <w:t>136</w:t>
            </w:r>
          </w:p>
        </w:tc>
      </w:tr>
      <w:tr w:rsidR="001555C6" w:rsidRPr="00070EF4" w:rsidTr="0065223D">
        <w:trPr>
          <w:cantSplit/>
          <w:trHeight w:val="240"/>
        </w:trPr>
        <w:tc>
          <w:tcPr>
            <w:tcW w:w="1701" w:type="dxa"/>
            <w:tcBorders>
              <w:top w:val="single" w:sz="4" w:space="0" w:color="auto"/>
              <w:bottom w:val="single" w:sz="12" w:space="0" w:color="auto"/>
            </w:tcBorders>
            <w:shd w:val="clear" w:color="auto" w:fill="auto"/>
          </w:tcPr>
          <w:p w:rsidR="001555C6" w:rsidRPr="00070EF4" w:rsidRDefault="001555C6" w:rsidP="00AB2D77">
            <w:pPr>
              <w:suppressAutoHyphens w:val="0"/>
              <w:spacing w:before="80" w:after="80" w:line="220" w:lineRule="exact"/>
              <w:ind w:left="284"/>
              <w:rPr>
                <w:b/>
                <w:bCs/>
                <w:sz w:val="18"/>
                <w:lang w:val="fr-FR"/>
              </w:rPr>
            </w:pPr>
            <w:r w:rsidRPr="00070EF4">
              <w:rPr>
                <w:b/>
                <w:bCs/>
                <w:sz w:val="18"/>
                <w:lang w:val="fr-FR"/>
              </w:rPr>
              <w:t>Total</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20" w:lineRule="exact"/>
              <w:jc w:val="right"/>
              <w:rPr>
                <w:b/>
                <w:bCs/>
                <w:sz w:val="18"/>
                <w:lang w:val="fr-FR"/>
              </w:rPr>
            </w:pPr>
            <w:r w:rsidRPr="00070EF4">
              <w:rPr>
                <w:b/>
                <w:bCs/>
                <w:sz w:val="18"/>
                <w:lang w:val="fr-FR"/>
              </w:rPr>
              <w:t>1</w:t>
            </w:r>
            <w:r w:rsidR="00AF755F" w:rsidRPr="00070EF4">
              <w:rPr>
                <w:b/>
                <w:bCs/>
                <w:sz w:val="18"/>
                <w:lang w:val="fr-FR"/>
              </w:rPr>
              <w:t> </w:t>
            </w:r>
            <w:r w:rsidRPr="00070EF4">
              <w:rPr>
                <w:b/>
                <w:bCs/>
                <w:sz w:val="18"/>
                <w:lang w:val="fr-FR"/>
              </w:rPr>
              <w:t>278</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20" w:lineRule="exact"/>
              <w:jc w:val="right"/>
              <w:rPr>
                <w:b/>
                <w:bCs/>
                <w:sz w:val="18"/>
                <w:lang w:val="fr-FR"/>
              </w:rPr>
            </w:pPr>
            <w:r w:rsidRPr="00070EF4">
              <w:rPr>
                <w:b/>
                <w:bCs/>
                <w:sz w:val="18"/>
                <w:lang w:val="fr-FR"/>
              </w:rPr>
              <w:t>1</w:t>
            </w:r>
            <w:r w:rsidR="00AF755F" w:rsidRPr="00070EF4">
              <w:rPr>
                <w:b/>
                <w:bCs/>
                <w:sz w:val="18"/>
                <w:lang w:val="fr-FR"/>
              </w:rPr>
              <w:t> </w:t>
            </w:r>
            <w:r w:rsidRPr="00070EF4">
              <w:rPr>
                <w:b/>
                <w:bCs/>
                <w:sz w:val="18"/>
                <w:lang w:val="fr-FR"/>
              </w:rPr>
              <w:t>006</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20" w:lineRule="exact"/>
              <w:jc w:val="right"/>
              <w:rPr>
                <w:b/>
                <w:bCs/>
                <w:sz w:val="18"/>
                <w:lang w:val="fr-FR"/>
              </w:rPr>
            </w:pPr>
            <w:r w:rsidRPr="00070EF4">
              <w:rPr>
                <w:b/>
                <w:bCs/>
                <w:sz w:val="18"/>
                <w:lang w:val="fr-FR"/>
              </w:rPr>
              <w:t>1</w:t>
            </w:r>
            <w:r w:rsidR="00AF755F" w:rsidRPr="00070EF4">
              <w:rPr>
                <w:b/>
                <w:bCs/>
                <w:sz w:val="18"/>
                <w:lang w:val="fr-FR"/>
              </w:rPr>
              <w:t> </w:t>
            </w:r>
            <w:r w:rsidRPr="00070EF4">
              <w:rPr>
                <w:b/>
                <w:bCs/>
                <w:sz w:val="18"/>
                <w:lang w:val="fr-FR"/>
              </w:rPr>
              <w:t>267</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20" w:lineRule="exact"/>
              <w:jc w:val="right"/>
              <w:rPr>
                <w:b/>
                <w:bCs/>
                <w:sz w:val="18"/>
                <w:lang w:val="fr-FR"/>
              </w:rPr>
            </w:pPr>
            <w:r w:rsidRPr="00070EF4">
              <w:rPr>
                <w:b/>
                <w:bCs/>
                <w:sz w:val="18"/>
                <w:lang w:val="fr-FR"/>
              </w:rPr>
              <w:t>1</w:t>
            </w:r>
            <w:r w:rsidR="00AF755F" w:rsidRPr="00070EF4">
              <w:rPr>
                <w:b/>
                <w:bCs/>
                <w:sz w:val="18"/>
                <w:lang w:val="fr-FR"/>
              </w:rPr>
              <w:t> </w:t>
            </w:r>
            <w:r w:rsidRPr="00070EF4">
              <w:rPr>
                <w:b/>
                <w:bCs/>
                <w:sz w:val="18"/>
                <w:lang w:val="fr-FR"/>
              </w:rPr>
              <w:t>082</w:t>
            </w:r>
          </w:p>
        </w:tc>
        <w:tc>
          <w:tcPr>
            <w:tcW w:w="1134" w:type="dxa"/>
            <w:tcBorders>
              <w:top w:val="single" w:sz="4" w:space="0" w:color="auto"/>
              <w:bottom w:val="single" w:sz="12" w:space="0" w:color="auto"/>
            </w:tcBorders>
            <w:shd w:val="clear" w:color="auto" w:fill="auto"/>
            <w:vAlign w:val="bottom"/>
          </w:tcPr>
          <w:p w:rsidR="001555C6" w:rsidRPr="00070EF4" w:rsidRDefault="001555C6" w:rsidP="00AB2D77">
            <w:pPr>
              <w:suppressAutoHyphens w:val="0"/>
              <w:spacing w:before="80" w:after="80" w:line="220" w:lineRule="exact"/>
              <w:jc w:val="right"/>
              <w:rPr>
                <w:b/>
                <w:bCs/>
                <w:sz w:val="18"/>
                <w:lang w:val="fr-FR"/>
              </w:rPr>
            </w:pPr>
            <w:r w:rsidRPr="00070EF4">
              <w:rPr>
                <w:b/>
                <w:bCs/>
                <w:sz w:val="18"/>
                <w:lang w:val="fr-FR"/>
              </w:rPr>
              <w:t>1</w:t>
            </w:r>
            <w:r w:rsidR="00AF755F" w:rsidRPr="00070EF4">
              <w:rPr>
                <w:b/>
                <w:bCs/>
                <w:sz w:val="18"/>
                <w:lang w:val="fr-FR"/>
              </w:rPr>
              <w:t> </w:t>
            </w:r>
            <w:r w:rsidRPr="00070EF4">
              <w:rPr>
                <w:b/>
                <w:bCs/>
                <w:sz w:val="18"/>
                <w:lang w:val="fr-FR"/>
              </w:rPr>
              <w:t>072</w:t>
            </w:r>
          </w:p>
        </w:tc>
      </w:tr>
    </w:tbl>
    <w:p w:rsidR="001555C6" w:rsidRPr="00070EF4" w:rsidRDefault="004534D8" w:rsidP="006809AA">
      <w:pPr>
        <w:pStyle w:val="SingleTxtG"/>
        <w:spacing w:before="240"/>
        <w:rPr>
          <w:lang w:val="fr-FR"/>
        </w:rPr>
      </w:pPr>
      <w:r w:rsidRPr="00070EF4">
        <w:rPr>
          <w:lang w:val="fr-FR"/>
        </w:rPr>
        <w:t>120.</w:t>
      </w:r>
      <w:r w:rsidRPr="00070EF4">
        <w:rPr>
          <w:lang w:val="fr-FR"/>
        </w:rPr>
        <w:tab/>
      </w:r>
      <w:r w:rsidR="006809AA" w:rsidRPr="00070EF4">
        <w:rPr>
          <w:lang w:val="fr-FR"/>
        </w:rPr>
        <w:t>Il convient de préciser que la collecte d</w:t>
      </w:r>
      <w:r w:rsidR="00D876FC" w:rsidRPr="00070EF4">
        <w:rPr>
          <w:lang w:val="fr-FR"/>
        </w:rPr>
        <w:t>’</w:t>
      </w:r>
      <w:r w:rsidR="006809AA" w:rsidRPr="00070EF4">
        <w:rPr>
          <w:lang w:val="fr-FR"/>
        </w:rPr>
        <w:t>informations par le Ministère de l</w:t>
      </w:r>
      <w:r w:rsidR="00D876FC" w:rsidRPr="00070EF4">
        <w:rPr>
          <w:lang w:val="fr-FR"/>
        </w:rPr>
        <w:t>’</w:t>
      </w:r>
      <w:r w:rsidR="006809AA" w:rsidRPr="00070EF4">
        <w:rPr>
          <w:lang w:val="fr-FR"/>
        </w:rPr>
        <w:t>intérieur sur l</w:t>
      </w:r>
      <w:r w:rsidR="00D876FC" w:rsidRPr="00070EF4">
        <w:rPr>
          <w:lang w:val="fr-FR"/>
        </w:rPr>
        <w:t>’</w:t>
      </w:r>
      <w:r w:rsidR="006809AA" w:rsidRPr="00070EF4">
        <w:rPr>
          <w:lang w:val="fr-FR"/>
        </w:rPr>
        <w:t xml:space="preserve">origine ethnique des postulants est strictement volontaire et confidentielle. Les données à caractère personnel sont protégées par le </w:t>
      </w:r>
      <w:r w:rsidR="00A35125" w:rsidRPr="00070EF4">
        <w:rPr>
          <w:lang w:val="fr-FR"/>
        </w:rPr>
        <w:t>Code administratif général et</w:t>
      </w:r>
      <w:r w:rsidR="001555C6" w:rsidRPr="00070EF4">
        <w:rPr>
          <w:lang w:val="fr-FR"/>
        </w:rPr>
        <w:t xml:space="preserve"> </w:t>
      </w:r>
      <w:r w:rsidR="006809AA" w:rsidRPr="00070EF4">
        <w:rPr>
          <w:lang w:val="fr-FR"/>
        </w:rPr>
        <w:t xml:space="preserve">la </w:t>
      </w:r>
      <w:r w:rsidR="00F26683" w:rsidRPr="00070EF4">
        <w:rPr>
          <w:lang w:val="fr-FR"/>
        </w:rPr>
        <w:t>loi sur la protection des données personnelles</w:t>
      </w:r>
      <w:r w:rsidR="001555C6" w:rsidRPr="00070EF4">
        <w:rPr>
          <w:lang w:val="fr-FR"/>
        </w:rPr>
        <w:t>.</w:t>
      </w:r>
      <w:r w:rsidR="006809AA" w:rsidRPr="00070EF4">
        <w:rPr>
          <w:lang w:val="fr-FR"/>
        </w:rPr>
        <w:t xml:space="preserve"> Les postulants peuvent ou non indiquer leur origine ethnique dans leur </w:t>
      </w:r>
      <w:r w:rsidR="000D557D" w:rsidRPr="00070EF4">
        <w:rPr>
          <w:lang w:val="fr-FR"/>
        </w:rPr>
        <w:t>candidature</w:t>
      </w:r>
      <w:r w:rsidR="006809AA" w:rsidRPr="00070EF4">
        <w:rPr>
          <w:lang w:val="fr-FR"/>
        </w:rPr>
        <w:t>. C</w:t>
      </w:r>
      <w:r w:rsidR="00D876FC" w:rsidRPr="00070EF4">
        <w:rPr>
          <w:lang w:val="fr-FR"/>
        </w:rPr>
        <w:t>’</w:t>
      </w:r>
      <w:r w:rsidR="006809AA" w:rsidRPr="00070EF4">
        <w:rPr>
          <w:lang w:val="fr-FR"/>
        </w:rPr>
        <w:t>est pourquoi les chiffres indiqués ci-</w:t>
      </w:r>
      <w:r w:rsidR="00697F1A" w:rsidRPr="00070EF4">
        <w:rPr>
          <w:lang w:val="fr-FR"/>
        </w:rPr>
        <w:t>dessus ne sont pas exacts à 100 %</w:t>
      </w:r>
      <w:r w:rsidR="00281D38" w:rsidRPr="00070EF4">
        <w:rPr>
          <w:lang w:val="fr-FR"/>
        </w:rPr>
        <w:t>:</w:t>
      </w:r>
      <w:r w:rsidR="006809AA" w:rsidRPr="00070EF4">
        <w:rPr>
          <w:lang w:val="fr-FR"/>
        </w:rPr>
        <w:t xml:space="preserve"> ils ne tiennent compte que des personnes qui ont volontairement indiqué leur appartenance ethnique</w:t>
      </w:r>
      <w:r w:rsidR="001555C6" w:rsidRPr="00070EF4">
        <w:rPr>
          <w:lang w:val="fr-FR"/>
        </w:rPr>
        <w:t>.</w:t>
      </w:r>
    </w:p>
    <w:p w:rsidR="001555C6" w:rsidRPr="00070EF4" w:rsidRDefault="004534D8" w:rsidP="004534D8">
      <w:pPr>
        <w:pStyle w:val="SingleTxtG"/>
        <w:spacing w:before="240"/>
        <w:rPr>
          <w:lang w:val="fr-FR"/>
        </w:rPr>
      </w:pPr>
      <w:r w:rsidRPr="00070EF4">
        <w:rPr>
          <w:lang w:val="fr-FR"/>
        </w:rPr>
        <w:t>121.</w:t>
      </w:r>
      <w:r w:rsidRPr="00070EF4">
        <w:rPr>
          <w:lang w:val="fr-FR"/>
        </w:rPr>
        <w:tab/>
      </w:r>
      <w:r w:rsidR="00FC5E59" w:rsidRPr="00070EF4">
        <w:rPr>
          <w:lang w:val="fr-FR"/>
        </w:rPr>
        <w:t>Les</w:t>
      </w:r>
      <w:r w:rsidR="006C3E68" w:rsidRPr="00070EF4">
        <w:rPr>
          <w:lang w:val="fr-FR"/>
        </w:rPr>
        <w:t xml:space="preserve"> mesures prises par le</w:t>
      </w:r>
      <w:r w:rsidR="001555C6" w:rsidRPr="00070EF4">
        <w:rPr>
          <w:lang w:val="fr-FR"/>
        </w:rPr>
        <w:t xml:space="preserve"> </w:t>
      </w:r>
      <w:r w:rsidR="005D4533" w:rsidRPr="00070EF4">
        <w:rPr>
          <w:lang w:val="fr-FR"/>
        </w:rPr>
        <w:t xml:space="preserve">Gouvernement géorgien </w:t>
      </w:r>
      <w:r w:rsidR="006C3E68" w:rsidRPr="00070EF4">
        <w:rPr>
          <w:lang w:val="fr-FR"/>
        </w:rPr>
        <w:t>pour</w:t>
      </w:r>
      <w:r w:rsidR="001555C6" w:rsidRPr="00070EF4">
        <w:rPr>
          <w:lang w:val="fr-FR"/>
        </w:rPr>
        <w:t xml:space="preserve"> encourage</w:t>
      </w:r>
      <w:r w:rsidR="006C3E68" w:rsidRPr="00070EF4">
        <w:rPr>
          <w:lang w:val="fr-FR"/>
        </w:rPr>
        <w:t>r</w:t>
      </w:r>
      <w:r w:rsidR="001555C6" w:rsidRPr="00070EF4">
        <w:rPr>
          <w:lang w:val="fr-FR"/>
        </w:rPr>
        <w:t xml:space="preserve"> </w:t>
      </w:r>
      <w:r w:rsidR="006C3E68" w:rsidRPr="00070EF4">
        <w:rPr>
          <w:lang w:val="fr-FR"/>
        </w:rPr>
        <w:t xml:space="preserve">le recrutement de </w:t>
      </w:r>
      <w:r w:rsidR="00876381" w:rsidRPr="00070EF4">
        <w:rPr>
          <w:lang w:val="fr-FR"/>
        </w:rPr>
        <w:t xml:space="preserve">fonctionnaires de police parmi les </w:t>
      </w:r>
      <w:r w:rsidR="006C3E68" w:rsidRPr="00070EF4">
        <w:rPr>
          <w:lang w:val="fr-FR"/>
        </w:rPr>
        <w:t>minorités ethniques, notamment dans les régions</w:t>
      </w:r>
      <w:r w:rsidR="00AD7A51" w:rsidRPr="00070EF4">
        <w:rPr>
          <w:lang w:val="fr-FR"/>
        </w:rPr>
        <w:t xml:space="preserve"> </w:t>
      </w:r>
      <w:r w:rsidR="006C3E68" w:rsidRPr="00070EF4">
        <w:rPr>
          <w:lang w:val="fr-FR"/>
        </w:rPr>
        <w:t>où ces minorités sont très présentes, ont été saluées par</w:t>
      </w:r>
      <w:r w:rsidR="001555C6" w:rsidRPr="00070EF4">
        <w:rPr>
          <w:lang w:val="fr-FR"/>
        </w:rPr>
        <w:t xml:space="preserve"> </w:t>
      </w:r>
      <w:r w:rsidR="006C3E68" w:rsidRPr="00070EF4">
        <w:rPr>
          <w:lang w:val="fr-FR"/>
        </w:rPr>
        <w:t>l</w:t>
      </w:r>
      <w:r w:rsidR="00D876FC" w:rsidRPr="00070EF4">
        <w:rPr>
          <w:lang w:val="fr-FR"/>
        </w:rPr>
        <w:t>’</w:t>
      </w:r>
      <w:r w:rsidR="001555C6" w:rsidRPr="00070EF4">
        <w:rPr>
          <w:lang w:val="fr-FR"/>
        </w:rPr>
        <w:t>ECRI</w:t>
      </w:r>
      <w:r w:rsidR="00EB76A5" w:rsidRPr="00070EF4">
        <w:rPr>
          <w:rStyle w:val="FootnoteReference"/>
          <w:lang w:val="fr-FR"/>
        </w:rPr>
        <w:footnoteReference w:id="20"/>
      </w:r>
      <w:r w:rsidR="00FC5E59" w:rsidRPr="00070EF4">
        <w:rPr>
          <w:lang w:val="fr-FR"/>
        </w:rPr>
        <w:t>.</w:t>
      </w:r>
      <w:r w:rsidR="006809AA" w:rsidRPr="00070EF4">
        <w:rPr>
          <w:lang w:val="fr-FR"/>
        </w:rPr>
        <w:t xml:space="preserve"> </w:t>
      </w:r>
    </w:p>
    <w:p w:rsidR="001555C6" w:rsidRPr="00070EF4" w:rsidRDefault="00EB76A5" w:rsidP="00EB76A5">
      <w:pPr>
        <w:pStyle w:val="H1G"/>
        <w:rPr>
          <w:lang w:val="fr-FR"/>
        </w:rPr>
      </w:pPr>
      <w:bookmarkStart w:id="16" w:name="_Toc392092316"/>
      <w:r w:rsidRPr="00070EF4">
        <w:rPr>
          <w:lang w:val="fr-FR"/>
        </w:rPr>
        <w:tab/>
      </w:r>
      <w:r w:rsidR="00516DA7" w:rsidRPr="00070EF4">
        <w:rPr>
          <w:lang w:val="fr-FR"/>
        </w:rPr>
        <w:t>E.</w:t>
      </w:r>
      <w:r w:rsidRPr="00070EF4">
        <w:rPr>
          <w:lang w:val="fr-FR"/>
        </w:rPr>
        <w:tab/>
      </w:r>
      <w:r w:rsidR="00474E83" w:rsidRPr="00070EF4">
        <w:rPr>
          <w:lang w:val="fr-FR"/>
        </w:rPr>
        <w:t xml:space="preserve">Réponses aux questions soulevées au paragraphe </w:t>
      </w:r>
      <w:r w:rsidR="001555C6" w:rsidRPr="00070EF4">
        <w:rPr>
          <w:lang w:val="fr-FR"/>
        </w:rPr>
        <w:t>14</w:t>
      </w:r>
      <w:bookmarkEnd w:id="16"/>
    </w:p>
    <w:p w:rsidR="001555C6" w:rsidRPr="00070EF4" w:rsidRDefault="004534D8" w:rsidP="004534D8">
      <w:pPr>
        <w:pStyle w:val="SingleTxtG"/>
        <w:rPr>
          <w:lang w:val="fr-FR"/>
        </w:rPr>
      </w:pPr>
      <w:r w:rsidRPr="00070EF4">
        <w:rPr>
          <w:lang w:val="fr-FR"/>
        </w:rPr>
        <w:t>122.</w:t>
      </w:r>
      <w:r w:rsidRPr="00070EF4">
        <w:rPr>
          <w:lang w:val="fr-FR"/>
        </w:rPr>
        <w:tab/>
      </w:r>
      <w:r w:rsidR="00222680" w:rsidRPr="00070EF4">
        <w:rPr>
          <w:lang w:val="fr-FR"/>
        </w:rPr>
        <w:t>Le</w:t>
      </w:r>
      <w:r w:rsidR="001555C6" w:rsidRPr="00070EF4">
        <w:rPr>
          <w:lang w:val="fr-FR"/>
        </w:rPr>
        <w:t xml:space="preserve"> </w:t>
      </w:r>
      <w:r w:rsidR="005D4533" w:rsidRPr="00070EF4">
        <w:rPr>
          <w:lang w:val="fr-FR"/>
        </w:rPr>
        <w:t xml:space="preserve">Gouvernement géorgien </w:t>
      </w:r>
      <w:r w:rsidR="001555C6" w:rsidRPr="00070EF4">
        <w:rPr>
          <w:lang w:val="fr-FR"/>
        </w:rPr>
        <w:t xml:space="preserve">attache </w:t>
      </w:r>
      <w:r w:rsidR="00222680" w:rsidRPr="00070EF4">
        <w:rPr>
          <w:lang w:val="fr-FR"/>
        </w:rPr>
        <w:t>une grande</w:t>
      </w:r>
      <w:r w:rsidR="001555C6" w:rsidRPr="00070EF4">
        <w:rPr>
          <w:lang w:val="fr-FR"/>
        </w:rPr>
        <w:t xml:space="preserve"> importance </w:t>
      </w:r>
      <w:r w:rsidR="00222680" w:rsidRPr="00070EF4">
        <w:rPr>
          <w:lang w:val="fr-FR"/>
        </w:rPr>
        <w:t>à la</w:t>
      </w:r>
      <w:r w:rsidR="001555C6" w:rsidRPr="00070EF4">
        <w:rPr>
          <w:lang w:val="fr-FR"/>
        </w:rPr>
        <w:t xml:space="preserve"> protection </w:t>
      </w:r>
      <w:r w:rsidR="00222680" w:rsidRPr="00070EF4">
        <w:rPr>
          <w:lang w:val="fr-FR"/>
        </w:rPr>
        <w:t>des minorités</w:t>
      </w:r>
      <w:r w:rsidR="001555C6" w:rsidRPr="00070EF4">
        <w:rPr>
          <w:lang w:val="fr-FR"/>
        </w:rPr>
        <w:t xml:space="preserve"> nationales. </w:t>
      </w:r>
      <w:r w:rsidR="00222680" w:rsidRPr="00070EF4">
        <w:rPr>
          <w:lang w:val="fr-FR"/>
        </w:rPr>
        <w:t>La</w:t>
      </w:r>
      <w:r w:rsidR="001555C6" w:rsidRPr="00070EF4">
        <w:rPr>
          <w:lang w:val="fr-FR"/>
        </w:rPr>
        <w:t xml:space="preserve"> Constitution </w:t>
      </w:r>
      <w:r w:rsidR="004B3F74" w:rsidRPr="00070EF4">
        <w:rPr>
          <w:lang w:val="fr-FR"/>
        </w:rPr>
        <w:t>protège les droits des membres de ces minorités et leur garantit</w:t>
      </w:r>
      <w:r w:rsidR="00281D38" w:rsidRPr="00070EF4">
        <w:rPr>
          <w:lang w:val="fr-FR"/>
        </w:rPr>
        <w:t xml:space="preserve"> </w:t>
      </w:r>
      <w:r w:rsidR="004B3F74" w:rsidRPr="00070EF4">
        <w:rPr>
          <w:lang w:val="fr-FR"/>
        </w:rPr>
        <w:t>la pleine égalité dans la vie sociale, économique, culturelle et politique</w:t>
      </w:r>
      <w:r w:rsidR="001555C6" w:rsidRPr="00070EF4">
        <w:rPr>
          <w:lang w:val="fr-FR"/>
        </w:rPr>
        <w:t xml:space="preserve">. </w:t>
      </w:r>
      <w:r w:rsidR="00222680" w:rsidRPr="00070EF4">
        <w:rPr>
          <w:lang w:val="fr-FR"/>
        </w:rPr>
        <w:t xml:space="preserve">À </w:t>
      </w:r>
      <w:r w:rsidR="00334051" w:rsidRPr="00070EF4">
        <w:rPr>
          <w:lang w:val="fr-FR"/>
        </w:rPr>
        <w:t>cet effet</w:t>
      </w:r>
      <w:r w:rsidR="00222680" w:rsidRPr="00070EF4">
        <w:rPr>
          <w:lang w:val="fr-FR"/>
        </w:rPr>
        <w:t>, le Gouvernement a adopté le</w:t>
      </w:r>
      <w:r w:rsidR="001555C6" w:rsidRPr="00070EF4">
        <w:rPr>
          <w:lang w:val="fr-FR"/>
        </w:rPr>
        <w:t xml:space="preserve"> </w:t>
      </w:r>
      <w:r w:rsidR="00222680" w:rsidRPr="00070EF4">
        <w:rPr>
          <w:lang w:val="fr-FR"/>
        </w:rPr>
        <w:t>Concept n</w:t>
      </w:r>
      <w:r w:rsidR="001555C6" w:rsidRPr="00070EF4">
        <w:rPr>
          <w:lang w:val="fr-FR"/>
        </w:rPr>
        <w:t xml:space="preserve">ational </w:t>
      </w:r>
      <w:r w:rsidR="00222680" w:rsidRPr="00070EF4">
        <w:rPr>
          <w:lang w:val="fr-FR"/>
        </w:rPr>
        <w:t>et le Plan d</w:t>
      </w:r>
      <w:r w:rsidR="00D876FC" w:rsidRPr="00070EF4">
        <w:rPr>
          <w:lang w:val="fr-FR"/>
        </w:rPr>
        <w:t>’</w:t>
      </w:r>
      <w:r w:rsidR="00222680" w:rsidRPr="00070EF4">
        <w:rPr>
          <w:lang w:val="fr-FR"/>
        </w:rPr>
        <w:t>action pour la tolérance et l</w:t>
      </w:r>
      <w:r w:rsidR="00D876FC" w:rsidRPr="00070EF4">
        <w:rPr>
          <w:lang w:val="fr-FR"/>
        </w:rPr>
        <w:t>’</w:t>
      </w:r>
      <w:r w:rsidR="00222680" w:rsidRPr="00070EF4">
        <w:rPr>
          <w:lang w:val="fr-FR"/>
        </w:rPr>
        <w:t>intégration civile</w:t>
      </w:r>
      <w:r w:rsidR="001B2AED" w:rsidRPr="00070EF4">
        <w:rPr>
          <w:lang w:val="fr-FR"/>
        </w:rPr>
        <w:t xml:space="preserve"> le 8 mai 2009</w:t>
      </w:r>
      <w:r w:rsidR="001555C6" w:rsidRPr="00070EF4">
        <w:rPr>
          <w:lang w:val="fr-FR"/>
        </w:rPr>
        <w:t xml:space="preserve">. </w:t>
      </w:r>
      <w:r w:rsidR="00222680" w:rsidRPr="00070EF4">
        <w:rPr>
          <w:lang w:val="fr-FR"/>
        </w:rPr>
        <w:t>Pour de plus amples détails, se reporter aux paragraphe</w:t>
      </w:r>
      <w:r w:rsidR="00FC5E59" w:rsidRPr="00070EF4">
        <w:rPr>
          <w:lang w:val="fr-FR"/>
        </w:rPr>
        <w:t>s</w:t>
      </w:r>
      <w:r w:rsidR="00222680" w:rsidRPr="00070EF4">
        <w:rPr>
          <w:lang w:val="fr-FR"/>
        </w:rPr>
        <w:t xml:space="preserve"> 8 à 31 ci-dessus</w:t>
      </w:r>
      <w:r w:rsidR="001555C6" w:rsidRPr="00070EF4">
        <w:rPr>
          <w:lang w:val="fr-FR"/>
        </w:rPr>
        <w:t xml:space="preserve">. </w:t>
      </w:r>
    </w:p>
    <w:p w:rsidR="001555C6" w:rsidRPr="00070EF4" w:rsidRDefault="004534D8" w:rsidP="004534D8">
      <w:pPr>
        <w:pStyle w:val="SingleTxtG"/>
        <w:rPr>
          <w:lang w:val="fr-FR"/>
        </w:rPr>
      </w:pPr>
      <w:r w:rsidRPr="00070EF4">
        <w:rPr>
          <w:lang w:val="fr-FR"/>
        </w:rPr>
        <w:t>123.</w:t>
      </w:r>
      <w:r w:rsidRPr="00070EF4">
        <w:rPr>
          <w:lang w:val="fr-FR"/>
        </w:rPr>
        <w:tab/>
      </w:r>
      <w:r w:rsidR="00222680" w:rsidRPr="00070EF4">
        <w:rPr>
          <w:lang w:val="fr-FR"/>
        </w:rPr>
        <w:t>La Géorgie a ratifié la</w:t>
      </w:r>
      <w:r w:rsidR="001555C6" w:rsidRPr="00070EF4">
        <w:rPr>
          <w:lang w:val="fr-FR"/>
        </w:rPr>
        <w:t xml:space="preserve"> </w:t>
      </w:r>
      <w:r w:rsidR="00222680" w:rsidRPr="00070EF4">
        <w:rPr>
          <w:lang w:val="fr-FR"/>
        </w:rPr>
        <w:t>Convention du Conseil de l</w:t>
      </w:r>
      <w:r w:rsidR="00D876FC" w:rsidRPr="00070EF4">
        <w:rPr>
          <w:lang w:val="fr-FR"/>
        </w:rPr>
        <w:t>’</w:t>
      </w:r>
      <w:r w:rsidR="001555C6" w:rsidRPr="00070EF4">
        <w:rPr>
          <w:lang w:val="fr-FR"/>
        </w:rPr>
        <w:t xml:space="preserve">Europe </w:t>
      </w:r>
      <w:r w:rsidR="00222680" w:rsidRPr="00070EF4">
        <w:rPr>
          <w:lang w:val="fr-FR"/>
        </w:rPr>
        <w:t>sur la cybercriminalité</w:t>
      </w:r>
      <w:r w:rsidR="001555C6" w:rsidRPr="00070EF4">
        <w:rPr>
          <w:lang w:val="fr-FR"/>
        </w:rPr>
        <w:t xml:space="preserve"> </w:t>
      </w:r>
      <w:r w:rsidR="00222680" w:rsidRPr="00070EF4">
        <w:rPr>
          <w:lang w:val="fr-FR"/>
        </w:rPr>
        <w:t>le 1</w:t>
      </w:r>
      <w:r w:rsidR="00222680" w:rsidRPr="00070EF4">
        <w:rPr>
          <w:vertAlign w:val="superscript"/>
          <w:lang w:val="fr-FR"/>
        </w:rPr>
        <w:t>er</w:t>
      </w:r>
      <w:r w:rsidR="00222680" w:rsidRPr="00070EF4">
        <w:rPr>
          <w:lang w:val="fr-FR"/>
        </w:rPr>
        <w:t xml:space="preserve"> avril</w:t>
      </w:r>
      <w:r w:rsidR="001555C6" w:rsidRPr="00070EF4">
        <w:rPr>
          <w:lang w:val="fr-FR"/>
        </w:rPr>
        <w:t xml:space="preserve"> 2008. </w:t>
      </w:r>
      <w:r w:rsidR="00222680" w:rsidRPr="00070EF4">
        <w:rPr>
          <w:lang w:val="fr-FR"/>
        </w:rPr>
        <w:t>La</w:t>
      </w:r>
      <w:r w:rsidR="001555C6" w:rsidRPr="00070EF4">
        <w:rPr>
          <w:lang w:val="fr-FR"/>
        </w:rPr>
        <w:t xml:space="preserve"> Convention </w:t>
      </w:r>
      <w:r w:rsidR="00222680" w:rsidRPr="00070EF4">
        <w:rPr>
          <w:lang w:val="fr-FR"/>
        </w:rPr>
        <w:t>est entrée en vigueur le 1</w:t>
      </w:r>
      <w:r w:rsidR="00222680" w:rsidRPr="00070EF4">
        <w:rPr>
          <w:vertAlign w:val="superscript"/>
          <w:lang w:val="fr-FR"/>
        </w:rPr>
        <w:t>er</w:t>
      </w:r>
      <w:r w:rsidR="00222680" w:rsidRPr="00070EF4">
        <w:rPr>
          <w:lang w:val="fr-FR"/>
        </w:rPr>
        <w:t xml:space="preserve"> octobre 2012 pour la Géorgie</w:t>
      </w:r>
      <w:r w:rsidR="001555C6" w:rsidRPr="00070EF4">
        <w:rPr>
          <w:lang w:val="fr-FR"/>
        </w:rPr>
        <w:t>.</w:t>
      </w:r>
    </w:p>
    <w:p w:rsidR="001555C6" w:rsidRPr="00070EF4" w:rsidRDefault="00EB76A5" w:rsidP="00EB76A5">
      <w:pPr>
        <w:pStyle w:val="H1G"/>
        <w:rPr>
          <w:lang w:val="fr-FR"/>
        </w:rPr>
      </w:pPr>
      <w:bookmarkStart w:id="17" w:name="_Toc392092317"/>
      <w:r w:rsidRPr="00070EF4">
        <w:rPr>
          <w:lang w:val="fr-FR"/>
        </w:rPr>
        <w:tab/>
      </w:r>
      <w:r w:rsidR="00516DA7" w:rsidRPr="00070EF4">
        <w:rPr>
          <w:lang w:val="fr-FR"/>
        </w:rPr>
        <w:t>F.</w:t>
      </w:r>
      <w:r w:rsidRPr="00070EF4">
        <w:rPr>
          <w:lang w:val="fr-FR"/>
        </w:rPr>
        <w:tab/>
      </w:r>
      <w:r w:rsidR="00474E83" w:rsidRPr="00070EF4">
        <w:rPr>
          <w:lang w:val="fr-FR"/>
        </w:rPr>
        <w:t xml:space="preserve">Réponses aux questions soulevées au paragraphe </w:t>
      </w:r>
      <w:r w:rsidR="001555C6" w:rsidRPr="00070EF4">
        <w:rPr>
          <w:lang w:val="fr-FR"/>
        </w:rPr>
        <w:t>15</w:t>
      </w:r>
      <w:bookmarkEnd w:id="17"/>
    </w:p>
    <w:p w:rsidR="001555C6" w:rsidRPr="00070EF4" w:rsidRDefault="004534D8" w:rsidP="004534D8">
      <w:pPr>
        <w:pStyle w:val="SingleTxtG"/>
        <w:rPr>
          <w:lang w:val="fr-FR"/>
        </w:rPr>
      </w:pPr>
      <w:r w:rsidRPr="00070EF4">
        <w:rPr>
          <w:lang w:val="fr-FR"/>
        </w:rPr>
        <w:t>124.</w:t>
      </w:r>
      <w:r w:rsidRPr="00070EF4">
        <w:rPr>
          <w:lang w:val="fr-FR"/>
        </w:rPr>
        <w:tab/>
      </w:r>
      <w:r w:rsidR="00222680" w:rsidRPr="00070EF4">
        <w:rPr>
          <w:lang w:val="fr-FR"/>
        </w:rPr>
        <w:t xml:space="preserve">La </w:t>
      </w:r>
      <w:r w:rsidR="001555C6" w:rsidRPr="00070EF4">
        <w:rPr>
          <w:lang w:val="fr-FR"/>
        </w:rPr>
        <w:t xml:space="preserve">Constitution </w:t>
      </w:r>
      <w:r w:rsidR="00FC5E59" w:rsidRPr="00070EF4">
        <w:rPr>
          <w:lang w:val="fr-FR"/>
        </w:rPr>
        <w:t>protège le droit de chaque citoyen à l</w:t>
      </w:r>
      <w:r w:rsidR="00D876FC" w:rsidRPr="00070EF4">
        <w:rPr>
          <w:lang w:val="fr-FR"/>
        </w:rPr>
        <w:t>’</w:t>
      </w:r>
      <w:r w:rsidR="00FC5E59" w:rsidRPr="00070EF4">
        <w:rPr>
          <w:lang w:val="fr-FR"/>
        </w:rPr>
        <w:t>enseignement et sa liberté de choix dans le domaine de l</w:t>
      </w:r>
      <w:r w:rsidR="00D876FC" w:rsidRPr="00070EF4">
        <w:rPr>
          <w:lang w:val="fr-FR"/>
        </w:rPr>
        <w:t>’</w:t>
      </w:r>
      <w:r w:rsidR="00FC5E59" w:rsidRPr="00070EF4">
        <w:rPr>
          <w:lang w:val="fr-FR"/>
        </w:rPr>
        <w:t>enseignement</w:t>
      </w:r>
      <w:r w:rsidR="001555C6" w:rsidRPr="00070EF4">
        <w:rPr>
          <w:lang w:val="fr-FR"/>
        </w:rPr>
        <w:t xml:space="preserve">. </w:t>
      </w:r>
      <w:r w:rsidR="00C5765A" w:rsidRPr="00070EF4">
        <w:rPr>
          <w:lang w:val="fr-FR"/>
        </w:rPr>
        <w:t>La</w:t>
      </w:r>
      <w:r w:rsidR="001555C6" w:rsidRPr="00070EF4">
        <w:rPr>
          <w:lang w:val="fr-FR"/>
        </w:rPr>
        <w:t xml:space="preserve"> </w:t>
      </w:r>
      <w:r w:rsidR="00C5765A" w:rsidRPr="00070EF4">
        <w:rPr>
          <w:lang w:val="fr-FR"/>
        </w:rPr>
        <w:t>loi sur l</w:t>
      </w:r>
      <w:r w:rsidR="00D876FC" w:rsidRPr="00070EF4">
        <w:rPr>
          <w:lang w:val="fr-FR"/>
        </w:rPr>
        <w:t>’</w:t>
      </w:r>
      <w:r w:rsidR="00C5765A" w:rsidRPr="00070EF4">
        <w:rPr>
          <w:lang w:val="fr-FR"/>
        </w:rPr>
        <w:t xml:space="preserve">enseignement général </w:t>
      </w:r>
      <w:r w:rsidR="001555C6" w:rsidRPr="00070EF4">
        <w:rPr>
          <w:lang w:val="fr-FR"/>
        </w:rPr>
        <w:t>r</w:t>
      </w:r>
      <w:r w:rsidR="00FC5E59" w:rsidRPr="00070EF4">
        <w:rPr>
          <w:lang w:val="fr-FR"/>
        </w:rPr>
        <w:t>é</w:t>
      </w:r>
      <w:r w:rsidR="001555C6" w:rsidRPr="00070EF4">
        <w:rPr>
          <w:lang w:val="fr-FR"/>
        </w:rPr>
        <w:t>affirm</w:t>
      </w:r>
      <w:r w:rsidR="00FC5E59" w:rsidRPr="00070EF4">
        <w:rPr>
          <w:lang w:val="fr-FR"/>
        </w:rPr>
        <w:t>e</w:t>
      </w:r>
      <w:r w:rsidR="001555C6" w:rsidRPr="00070EF4">
        <w:rPr>
          <w:lang w:val="fr-FR"/>
        </w:rPr>
        <w:t xml:space="preserve"> </w:t>
      </w:r>
      <w:r w:rsidR="00FC5E59" w:rsidRPr="00070EF4">
        <w:rPr>
          <w:lang w:val="fr-FR"/>
        </w:rPr>
        <w:t>ce droit à l</w:t>
      </w:r>
      <w:r w:rsidR="00D876FC" w:rsidRPr="00070EF4">
        <w:rPr>
          <w:lang w:val="fr-FR"/>
        </w:rPr>
        <w:t>’</w:t>
      </w:r>
      <w:r w:rsidR="00FC5E59" w:rsidRPr="00070EF4">
        <w:rPr>
          <w:lang w:val="fr-FR"/>
        </w:rPr>
        <w:t>enseignement</w:t>
      </w:r>
      <w:r w:rsidR="001555C6" w:rsidRPr="00070EF4">
        <w:rPr>
          <w:lang w:val="fr-FR"/>
        </w:rPr>
        <w:t xml:space="preserve"> (</w:t>
      </w:r>
      <w:r w:rsidR="00C5765A"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 xml:space="preserve">9) </w:t>
      </w:r>
      <w:r w:rsidR="00FC5E59" w:rsidRPr="00070EF4">
        <w:rPr>
          <w:lang w:val="fr-FR"/>
        </w:rPr>
        <w:t>et à l</w:t>
      </w:r>
      <w:r w:rsidR="00D876FC" w:rsidRPr="00070EF4">
        <w:rPr>
          <w:lang w:val="fr-FR"/>
        </w:rPr>
        <w:t>’</w:t>
      </w:r>
      <w:r w:rsidR="00FC5E59" w:rsidRPr="00070EF4">
        <w:rPr>
          <w:lang w:val="fr-FR"/>
        </w:rPr>
        <w:t>égalité d</w:t>
      </w:r>
      <w:r w:rsidR="00D876FC" w:rsidRPr="00070EF4">
        <w:rPr>
          <w:lang w:val="fr-FR"/>
        </w:rPr>
        <w:t>’</w:t>
      </w:r>
      <w:r w:rsidR="00FC5E59" w:rsidRPr="00070EF4">
        <w:rPr>
          <w:lang w:val="fr-FR"/>
        </w:rPr>
        <w:t>accès de tous à l</w:t>
      </w:r>
      <w:r w:rsidR="00D876FC" w:rsidRPr="00070EF4">
        <w:rPr>
          <w:lang w:val="fr-FR"/>
        </w:rPr>
        <w:t>’</w:t>
      </w:r>
      <w:r w:rsidR="00FC5E59" w:rsidRPr="00070EF4">
        <w:rPr>
          <w:lang w:val="fr-FR"/>
        </w:rPr>
        <w:t>enseignement</w:t>
      </w:r>
      <w:r w:rsidR="001555C6" w:rsidRPr="00070EF4">
        <w:rPr>
          <w:lang w:val="fr-FR"/>
        </w:rPr>
        <w:t xml:space="preserve"> (</w:t>
      </w:r>
      <w:r w:rsidR="00C5765A" w:rsidRPr="00070EF4">
        <w:rPr>
          <w:lang w:val="fr-FR"/>
        </w:rPr>
        <w:t>a</w:t>
      </w:r>
      <w:r w:rsidR="00CE1C8E" w:rsidRPr="00070EF4">
        <w:rPr>
          <w:lang w:val="fr-FR"/>
        </w:rPr>
        <w:t>rt</w:t>
      </w:r>
      <w:r w:rsidR="007855FC" w:rsidRPr="00070EF4">
        <w:rPr>
          <w:lang w:val="fr-FR"/>
        </w:rPr>
        <w:t>.</w:t>
      </w:r>
      <w:r w:rsidR="00CE1C8E" w:rsidRPr="00070EF4">
        <w:rPr>
          <w:lang w:val="fr-FR"/>
        </w:rPr>
        <w:t> </w:t>
      </w:r>
      <w:r w:rsidR="001B2AED" w:rsidRPr="00070EF4">
        <w:rPr>
          <w:lang w:val="fr-FR"/>
        </w:rPr>
        <w:t>3.2.</w:t>
      </w:r>
      <w:r w:rsidR="001555C6" w:rsidRPr="00070EF4">
        <w:rPr>
          <w:lang w:val="fr-FR"/>
        </w:rPr>
        <w:t xml:space="preserve">A). </w:t>
      </w:r>
      <w:r w:rsidR="00C5765A" w:rsidRPr="00070EF4">
        <w:rPr>
          <w:lang w:val="fr-FR"/>
        </w:rPr>
        <w:t>L</w:t>
      </w:r>
      <w:r w:rsidR="00D876FC" w:rsidRPr="00070EF4">
        <w:rPr>
          <w:lang w:val="fr-FR"/>
        </w:rPr>
        <w:t>’</w:t>
      </w:r>
      <w:r w:rsidR="00C5765A" w:rsidRPr="00070EF4">
        <w:rPr>
          <w:lang w:val="fr-FR"/>
        </w:rPr>
        <w:t>a</w:t>
      </w:r>
      <w:r w:rsidR="00CE1C8E" w:rsidRPr="00070EF4">
        <w:rPr>
          <w:lang w:val="fr-FR"/>
        </w:rPr>
        <w:t>rticle </w:t>
      </w:r>
      <w:r w:rsidR="001555C6" w:rsidRPr="00070EF4">
        <w:rPr>
          <w:lang w:val="fr-FR"/>
        </w:rPr>
        <w:t xml:space="preserve">4 </w:t>
      </w:r>
      <w:r w:rsidR="00C5765A" w:rsidRPr="00070EF4">
        <w:rPr>
          <w:lang w:val="fr-FR"/>
        </w:rPr>
        <w:t xml:space="preserve">de </w:t>
      </w:r>
      <w:r w:rsidR="003B4291" w:rsidRPr="00070EF4">
        <w:rPr>
          <w:lang w:val="fr-FR"/>
        </w:rPr>
        <w:t>la loi dispose que les citoyens dont le géorgien n</w:t>
      </w:r>
      <w:r w:rsidR="00D876FC" w:rsidRPr="00070EF4">
        <w:rPr>
          <w:lang w:val="fr-FR"/>
        </w:rPr>
        <w:t>’</w:t>
      </w:r>
      <w:r w:rsidR="003B4291" w:rsidRPr="00070EF4">
        <w:rPr>
          <w:lang w:val="fr-FR"/>
        </w:rPr>
        <w:t xml:space="preserve">est pas la langue maternelle ont droit à un enseignement général dans leur langue maternelle, conformément au </w:t>
      </w:r>
      <w:r w:rsidR="007D3F7B" w:rsidRPr="00070EF4">
        <w:rPr>
          <w:lang w:val="fr-FR"/>
        </w:rPr>
        <w:t>P</w:t>
      </w:r>
      <w:r w:rsidR="003B4291" w:rsidRPr="00070EF4">
        <w:rPr>
          <w:lang w:val="fr-FR"/>
        </w:rPr>
        <w:t>rogramme scolaire national</w:t>
      </w:r>
      <w:r w:rsidR="001555C6" w:rsidRPr="00070EF4">
        <w:rPr>
          <w:lang w:val="fr-FR"/>
        </w:rPr>
        <w:t>.</w:t>
      </w:r>
    </w:p>
    <w:p w:rsidR="001555C6" w:rsidRPr="00070EF4" w:rsidRDefault="004534D8" w:rsidP="004534D8">
      <w:pPr>
        <w:pStyle w:val="SingleTxtG"/>
        <w:rPr>
          <w:lang w:val="fr-FR"/>
        </w:rPr>
      </w:pPr>
      <w:r w:rsidRPr="00070EF4">
        <w:rPr>
          <w:lang w:val="fr-FR"/>
        </w:rPr>
        <w:t>125.</w:t>
      </w:r>
      <w:r w:rsidRPr="00070EF4">
        <w:rPr>
          <w:lang w:val="fr-FR"/>
        </w:rPr>
        <w:tab/>
      </w:r>
      <w:r w:rsidR="003B4291" w:rsidRPr="00070EF4">
        <w:rPr>
          <w:lang w:val="fr-FR"/>
        </w:rPr>
        <w:t>Le principal objectif de la politique d</w:t>
      </w:r>
      <w:r w:rsidR="00D876FC" w:rsidRPr="00070EF4">
        <w:rPr>
          <w:lang w:val="fr-FR"/>
        </w:rPr>
        <w:t>’</w:t>
      </w:r>
      <w:r w:rsidR="003B4291" w:rsidRPr="00070EF4">
        <w:rPr>
          <w:lang w:val="fr-FR"/>
        </w:rPr>
        <w:t xml:space="preserve">intégration civile est </w:t>
      </w:r>
      <w:r w:rsidR="006809AA" w:rsidRPr="00070EF4">
        <w:rPr>
          <w:lang w:val="fr-FR"/>
        </w:rPr>
        <w:t>de mener</w:t>
      </w:r>
      <w:r w:rsidR="003B4291" w:rsidRPr="00070EF4">
        <w:rPr>
          <w:lang w:val="fr-FR"/>
        </w:rPr>
        <w:t xml:space="preserve"> d</w:t>
      </w:r>
      <w:r w:rsidR="006809AA" w:rsidRPr="00070EF4">
        <w:rPr>
          <w:lang w:val="fr-FR"/>
        </w:rPr>
        <w:t xml:space="preserve">es </w:t>
      </w:r>
      <w:r w:rsidR="003B4291" w:rsidRPr="00070EF4">
        <w:rPr>
          <w:lang w:val="fr-FR"/>
        </w:rPr>
        <w:t>activités globales qui assurent l</w:t>
      </w:r>
      <w:r w:rsidR="00D876FC" w:rsidRPr="00070EF4">
        <w:rPr>
          <w:lang w:val="fr-FR"/>
        </w:rPr>
        <w:t>’</w:t>
      </w:r>
      <w:r w:rsidR="003B4291" w:rsidRPr="00070EF4">
        <w:rPr>
          <w:lang w:val="fr-FR"/>
        </w:rPr>
        <w:t>accès des minorités à l</w:t>
      </w:r>
      <w:r w:rsidR="00D876FC" w:rsidRPr="00070EF4">
        <w:rPr>
          <w:lang w:val="fr-FR"/>
        </w:rPr>
        <w:t>’</w:t>
      </w:r>
      <w:r w:rsidR="003B4291" w:rsidRPr="00070EF4">
        <w:rPr>
          <w:lang w:val="fr-FR"/>
        </w:rPr>
        <w:t>enseignement</w:t>
      </w:r>
      <w:r w:rsidR="001555C6" w:rsidRPr="00070EF4">
        <w:rPr>
          <w:lang w:val="fr-FR"/>
        </w:rPr>
        <w:t xml:space="preserve">, </w:t>
      </w:r>
      <w:r w:rsidR="003B4291" w:rsidRPr="00070EF4">
        <w:rPr>
          <w:lang w:val="fr-FR"/>
        </w:rPr>
        <w:t>encouragent l</w:t>
      </w:r>
      <w:r w:rsidR="00D876FC" w:rsidRPr="00070EF4">
        <w:rPr>
          <w:lang w:val="fr-FR"/>
        </w:rPr>
        <w:t>’</w:t>
      </w:r>
      <w:r w:rsidR="003B4291" w:rsidRPr="00070EF4">
        <w:rPr>
          <w:lang w:val="fr-FR"/>
        </w:rPr>
        <w:t>acquisition de la langue officielle et favorisent la préservation de l</w:t>
      </w:r>
      <w:r w:rsidR="00D876FC" w:rsidRPr="00070EF4">
        <w:rPr>
          <w:lang w:val="fr-FR"/>
        </w:rPr>
        <w:t>’</w:t>
      </w:r>
      <w:r w:rsidR="003B4291" w:rsidRPr="00070EF4">
        <w:rPr>
          <w:lang w:val="fr-FR"/>
        </w:rPr>
        <w:t xml:space="preserve">identité linguistique et culturelle des minorités ethniques de </w:t>
      </w:r>
      <w:r w:rsidR="001555C6" w:rsidRPr="00070EF4">
        <w:rPr>
          <w:lang w:val="fr-FR"/>
        </w:rPr>
        <w:t>G</w:t>
      </w:r>
      <w:r w:rsidR="003B4291" w:rsidRPr="00070EF4">
        <w:rPr>
          <w:lang w:val="fr-FR"/>
        </w:rPr>
        <w:t>é</w:t>
      </w:r>
      <w:r w:rsidR="001555C6" w:rsidRPr="00070EF4">
        <w:rPr>
          <w:lang w:val="fr-FR"/>
        </w:rPr>
        <w:t>orgi</w:t>
      </w:r>
      <w:r w:rsidR="003B4291" w:rsidRPr="00070EF4">
        <w:rPr>
          <w:lang w:val="fr-FR"/>
        </w:rPr>
        <w:t>e</w:t>
      </w:r>
      <w:r w:rsidR="001555C6" w:rsidRPr="00070EF4">
        <w:rPr>
          <w:lang w:val="fr-FR"/>
        </w:rPr>
        <w:t xml:space="preserve">. </w:t>
      </w:r>
      <w:r w:rsidR="003B4291" w:rsidRPr="00070EF4">
        <w:rPr>
          <w:lang w:val="fr-FR"/>
        </w:rPr>
        <w:t>La politique d</w:t>
      </w:r>
      <w:r w:rsidR="00D876FC" w:rsidRPr="00070EF4">
        <w:rPr>
          <w:lang w:val="fr-FR"/>
        </w:rPr>
        <w:t>’</w:t>
      </w:r>
      <w:r w:rsidR="003B4291" w:rsidRPr="00070EF4">
        <w:rPr>
          <w:lang w:val="fr-FR"/>
        </w:rPr>
        <w:t>enseignement insiste particulièrement sur les</w:t>
      </w:r>
      <w:r w:rsidR="001555C6" w:rsidRPr="00070EF4">
        <w:rPr>
          <w:lang w:val="fr-FR"/>
        </w:rPr>
        <w:t xml:space="preserve"> programmes </w:t>
      </w:r>
      <w:r w:rsidR="003B4291" w:rsidRPr="00070EF4">
        <w:rPr>
          <w:lang w:val="fr-FR"/>
        </w:rPr>
        <w:t>qui encouragent l</w:t>
      </w:r>
      <w:r w:rsidR="00D876FC" w:rsidRPr="00070EF4">
        <w:rPr>
          <w:lang w:val="fr-FR"/>
        </w:rPr>
        <w:t>’</w:t>
      </w:r>
      <w:r w:rsidR="003B4291" w:rsidRPr="00070EF4">
        <w:rPr>
          <w:lang w:val="fr-FR"/>
        </w:rPr>
        <w:t>acquisition du géorgien et l</w:t>
      </w:r>
      <w:r w:rsidR="00D876FC" w:rsidRPr="00070EF4">
        <w:rPr>
          <w:lang w:val="fr-FR"/>
        </w:rPr>
        <w:t>’</w:t>
      </w:r>
      <w:r w:rsidR="003B4291" w:rsidRPr="00070EF4">
        <w:rPr>
          <w:lang w:val="fr-FR"/>
        </w:rPr>
        <w:t>amélioration de l</w:t>
      </w:r>
      <w:r w:rsidR="00D876FC" w:rsidRPr="00070EF4">
        <w:rPr>
          <w:lang w:val="fr-FR"/>
        </w:rPr>
        <w:t>’</w:t>
      </w:r>
      <w:r w:rsidR="003B4291" w:rsidRPr="00070EF4">
        <w:rPr>
          <w:lang w:val="fr-FR"/>
        </w:rPr>
        <w:t>enseignement et de l</w:t>
      </w:r>
      <w:r w:rsidR="00D876FC" w:rsidRPr="00070EF4">
        <w:rPr>
          <w:lang w:val="fr-FR"/>
        </w:rPr>
        <w:t>’</w:t>
      </w:r>
      <w:r w:rsidR="003B4291" w:rsidRPr="00070EF4">
        <w:rPr>
          <w:lang w:val="fr-FR"/>
        </w:rPr>
        <w:t>apprentissage du géorgien comme langue</w:t>
      </w:r>
      <w:r w:rsidR="00A1151D" w:rsidRPr="00070EF4">
        <w:rPr>
          <w:lang w:val="fr-FR"/>
        </w:rPr>
        <w:t xml:space="preserve"> seconde</w:t>
      </w:r>
      <w:r w:rsidR="001555C6" w:rsidRPr="00070EF4">
        <w:rPr>
          <w:lang w:val="fr-FR"/>
        </w:rPr>
        <w:t>.</w:t>
      </w:r>
      <w:r w:rsidR="006809AA" w:rsidRPr="00070EF4">
        <w:rPr>
          <w:lang w:val="fr-FR"/>
        </w:rPr>
        <w:t xml:space="preserve"> </w:t>
      </w:r>
    </w:p>
    <w:p w:rsidR="001555C6" w:rsidRPr="00070EF4" w:rsidRDefault="004534D8" w:rsidP="00A66E17">
      <w:pPr>
        <w:pStyle w:val="SingleTxtG"/>
        <w:rPr>
          <w:lang w:val="fr-FR"/>
        </w:rPr>
      </w:pPr>
      <w:r w:rsidRPr="00070EF4">
        <w:rPr>
          <w:lang w:val="fr-FR"/>
        </w:rPr>
        <w:t>126.</w:t>
      </w:r>
      <w:r w:rsidRPr="00070EF4">
        <w:rPr>
          <w:lang w:val="fr-FR"/>
        </w:rPr>
        <w:tab/>
      </w:r>
      <w:r w:rsidR="00A66E17" w:rsidRPr="00070EF4">
        <w:rPr>
          <w:lang w:val="fr-FR"/>
        </w:rPr>
        <w:t>L</w:t>
      </w:r>
      <w:r w:rsidR="00D876FC" w:rsidRPr="00070EF4">
        <w:rPr>
          <w:lang w:val="fr-FR"/>
        </w:rPr>
        <w:t>’</w:t>
      </w:r>
      <w:r w:rsidR="00A66E17" w:rsidRPr="00070EF4">
        <w:rPr>
          <w:lang w:val="fr-FR"/>
        </w:rPr>
        <w:t>obje</w:t>
      </w:r>
      <w:r w:rsidR="001B2AED" w:rsidRPr="00070EF4">
        <w:rPr>
          <w:lang w:val="fr-FR"/>
        </w:rPr>
        <w:t>c</w:t>
      </w:r>
      <w:r w:rsidR="00A66E17" w:rsidRPr="00070EF4">
        <w:rPr>
          <w:lang w:val="fr-FR"/>
        </w:rPr>
        <w:t>t</w:t>
      </w:r>
      <w:r w:rsidR="00BF7B02" w:rsidRPr="00070EF4">
        <w:rPr>
          <w:lang w:val="fr-FR"/>
        </w:rPr>
        <w:t>if</w:t>
      </w:r>
      <w:r w:rsidR="00A66E17" w:rsidRPr="00070EF4">
        <w:rPr>
          <w:lang w:val="fr-FR"/>
        </w:rPr>
        <w:t xml:space="preserve"> du programme d</w:t>
      </w:r>
      <w:r w:rsidR="00D876FC" w:rsidRPr="00070EF4">
        <w:rPr>
          <w:lang w:val="fr-FR"/>
        </w:rPr>
        <w:t>’</w:t>
      </w:r>
      <w:r w:rsidR="00A66E17" w:rsidRPr="00070EF4">
        <w:rPr>
          <w:lang w:val="fr-FR"/>
        </w:rPr>
        <w:t xml:space="preserve">enseignement du géorgien comme </w:t>
      </w:r>
      <w:r w:rsidR="00A1151D" w:rsidRPr="00070EF4">
        <w:rPr>
          <w:lang w:val="fr-FR"/>
        </w:rPr>
        <w:t xml:space="preserve">langue seconde </w:t>
      </w:r>
      <w:r w:rsidR="00A66E17" w:rsidRPr="00070EF4">
        <w:rPr>
          <w:lang w:val="fr-FR"/>
        </w:rPr>
        <w:t xml:space="preserve">administré par le Centre </w:t>
      </w:r>
      <w:r w:rsidR="00986D07" w:rsidRPr="00070EF4">
        <w:rPr>
          <w:lang w:val="fr-FR"/>
        </w:rPr>
        <w:t xml:space="preserve">national </w:t>
      </w:r>
      <w:r w:rsidR="00A66E17" w:rsidRPr="00070EF4">
        <w:rPr>
          <w:lang w:val="fr-FR"/>
        </w:rPr>
        <w:t>de perfectionnement des enseignants est d</w:t>
      </w:r>
      <w:r w:rsidR="00D876FC" w:rsidRPr="00070EF4">
        <w:rPr>
          <w:lang w:val="fr-FR"/>
        </w:rPr>
        <w:t>’</w:t>
      </w:r>
      <w:r w:rsidR="00A66E17" w:rsidRPr="00070EF4">
        <w:rPr>
          <w:lang w:val="fr-FR"/>
        </w:rPr>
        <w:t>améliorer l</w:t>
      </w:r>
      <w:r w:rsidR="00D876FC" w:rsidRPr="00070EF4">
        <w:rPr>
          <w:lang w:val="fr-FR"/>
        </w:rPr>
        <w:t>’</w:t>
      </w:r>
      <w:r w:rsidR="00A66E17" w:rsidRPr="00070EF4">
        <w:rPr>
          <w:lang w:val="fr-FR"/>
        </w:rPr>
        <w:t>enseignement de la langue officielle et l</w:t>
      </w:r>
      <w:r w:rsidR="00D876FC" w:rsidRPr="00070EF4">
        <w:rPr>
          <w:lang w:val="fr-FR"/>
        </w:rPr>
        <w:t>’</w:t>
      </w:r>
      <w:r w:rsidR="00A66E17" w:rsidRPr="00070EF4">
        <w:rPr>
          <w:lang w:val="fr-FR"/>
        </w:rPr>
        <w:t xml:space="preserve">intégration des minorités ethniques. Dans le cadre de ce programme, 78 professeurs de géorgien sont déployés dans les écoles non géorgiennes </w:t>
      </w:r>
      <w:r w:rsidR="009C3A48" w:rsidRPr="00070EF4">
        <w:rPr>
          <w:lang w:val="fr-FR"/>
        </w:rPr>
        <w:t>des villages des régions de</w:t>
      </w:r>
      <w:r w:rsidR="001555C6" w:rsidRPr="00070EF4">
        <w:rPr>
          <w:lang w:val="fr-FR"/>
        </w:rPr>
        <w:t xml:space="preserve"> </w:t>
      </w:r>
      <w:r w:rsidR="0021359B" w:rsidRPr="00070EF4">
        <w:rPr>
          <w:lang w:val="fr-FR"/>
        </w:rPr>
        <w:t>Samtskhé-Djavakhétie</w:t>
      </w:r>
      <w:r w:rsidR="001555C6" w:rsidRPr="00070EF4">
        <w:rPr>
          <w:lang w:val="fr-FR"/>
        </w:rPr>
        <w:t xml:space="preserve">, </w:t>
      </w:r>
      <w:r w:rsidR="009E0F9B" w:rsidRPr="00070EF4">
        <w:rPr>
          <w:lang w:val="fr-FR"/>
        </w:rPr>
        <w:t xml:space="preserve">Basse-Karthlie </w:t>
      </w:r>
      <w:r w:rsidR="009C3A48" w:rsidRPr="00070EF4">
        <w:rPr>
          <w:lang w:val="fr-FR"/>
        </w:rPr>
        <w:t>et</w:t>
      </w:r>
      <w:r w:rsidR="001555C6" w:rsidRPr="00070EF4">
        <w:rPr>
          <w:lang w:val="fr-FR"/>
        </w:rPr>
        <w:t xml:space="preserve"> </w:t>
      </w:r>
      <w:r w:rsidR="00B44AAB" w:rsidRPr="00070EF4">
        <w:rPr>
          <w:lang w:val="fr-FR"/>
        </w:rPr>
        <w:t xml:space="preserve">Kakhétie </w:t>
      </w:r>
      <w:r w:rsidR="009C3A48" w:rsidRPr="00070EF4">
        <w:rPr>
          <w:lang w:val="fr-FR"/>
        </w:rPr>
        <w:t>où vivent des minorités ethniques</w:t>
      </w:r>
      <w:r w:rsidR="001555C6" w:rsidRPr="00070EF4">
        <w:rPr>
          <w:lang w:val="fr-FR"/>
        </w:rPr>
        <w:t xml:space="preserve">. </w:t>
      </w:r>
      <w:r w:rsidR="009C3A48" w:rsidRPr="00070EF4">
        <w:rPr>
          <w:lang w:val="fr-FR"/>
        </w:rPr>
        <w:t>Un autre</w:t>
      </w:r>
      <w:r w:rsidR="001555C6" w:rsidRPr="00070EF4">
        <w:rPr>
          <w:lang w:val="fr-FR"/>
        </w:rPr>
        <w:t xml:space="preserve"> programme</w:t>
      </w:r>
      <w:r w:rsidR="00D40738" w:rsidRPr="00070EF4">
        <w:rPr>
          <w:lang w:val="fr-FR"/>
        </w:rPr>
        <w:t>,</w:t>
      </w:r>
      <w:r w:rsidR="00A66E17" w:rsidRPr="00070EF4">
        <w:rPr>
          <w:lang w:val="fr-FR"/>
        </w:rPr>
        <w:t xml:space="preserve"> </w:t>
      </w:r>
      <w:r w:rsidR="00281D38" w:rsidRPr="00070EF4">
        <w:rPr>
          <w:lang w:val="fr-FR"/>
        </w:rPr>
        <w:t>«</w:t>
      </w:r>
      <w:r w:rsidR="00A66E17" w:rsidRPr="00070EF4">
        <w:rPr>
          <w:lang w:val="fr-FR"/>
        </w:rPr>
        <w:t>Le géorgien, clef de la réussite</w:t>
      </w:r>
      <w:r w:rsidR="00281D38" w:rsidRPr="00070EF4">
        <w:rPr>
          <w:lang w:val="fr-FR"/>
        </w:rPr>
        <w:t>»</w:t>
      </w:r>
      <w:r w:rsidR="00A66E17" w:rsidRPr="00070EF4">
        <w:rPr>
          <w:lang w:val="fr-FR"/>
        </w:rPr>
        <w:t>, implique le recrutement d</w:t>
      </w:r>
      <w:r w:rsidR="00D876FC" w:rsidRPr="00070EF4">
        <w:rPr>
          <w:lang w:val="fr-FR"/>
        </w:rPr>
        <w:t>’</w:t>
      </w:r>
      <w:r w:rsidR="00A66E17" w:rsidRPr="00070EF4">
        <w:rPr>
          <w:lang w:val="fr-FR"/>
        </w:rPr>
        <w:t>enseignants et d</w:t>
      </w:r>
      <w:r w:rsidR="00D876FC" w:rsidRPr="00070EF4">
        <w:rPr>
          <w:lang w:val="fr-FR"/>
        </w:rPr>
        <w:t>’</w:t>
      </w:r>
      <w:r w:rsidR="00A66E17" w:rsidRPr="00070EF4">
        <w:rPr>
          <w:lang w:val="fr-FR"/>
        </w:rPr>
        <w:t xml:space="preserve">enseignants bénévoles et leur déploiement dans les </w:t>
      </w:r>
      <w:r w:rsidR="00E83B11" w:rsidRPr="00070EF4">
        <w:rPr>
          <w:lang w:val="fr-FR"/>
        </w:rPr>
        <w:t>régions où les minorités ethniques sont très présentes</w:t>
      </w:r>
      <w:r w:rsidR="00A66E17" w:rsidRPr="00070EF4">
        <w:rPr>
          <w:lang w:val="fr-FR"/>
        </w:rPr>
        <w:t xml:space="preserve"> pour enseigner le géorgien et soutenir le personnel enseignant local. Plus de 400 enseignants travaillent ainsi dans ces régions depuis 2011. À l</w:t>
      </w:r>
      <w:r w:rsidR="00D876FC" w:rsidRPr="00070EF4">
        <w:rPr>
          <w:lang w:val="fr-FR"/>
        </w:rPr>
        <w:t>’</w:t>
      </w:r>
      <w:r w:rsidR="00A66E17" w:rsidRPr="00070EF4">
        <w:rPr>
          <w:lang w:val="fr-FR"/>
        </w:rPr>
        <w:t xml:space="preserve">heure actuelle, 280 consultants pédagogiques sont affectés dans 252 écoles de minorités. Des manuels et des livres du maître de géorgien comme </w:t>
      </w:r>
      <w:r w:rsidR="00A1151D" w:rsidRPr="00070EF4">
        <w:rPr>
          <w:lang w:val="fr-FR"/>
        </w:rPr>
        <w:t>langue seconde</w:t>
      </w:r>
      <w:r w:rsidR="00A66E17" w:rsidRPr="00070EF4">
        <w:rPr>
          <w:lang w:val="fr-FR"/>
        </w:rPr>
        <w:t xml:space="preserve"> ont été conçus et publiés pour les classes I à XII. L</w:t>
      </w:r>
      <w:r w:rsidR="00D876FC" w:rsidRPr="00070EF4">
        <w:rPr>
          <w:lang w:val="fr-FR"/>
        </w:rPr>
        <w:t>’</w:t>
      </w:r>
      <w:r w:rsidR="00A66E17" w:rsidRPr="00070EF4">
        <w:rPr>
          <w:lang w:val="fr-FR"/>
        </w:rPr>
        <w:t>ensemble du matériel pédagogique est fourni gratuitement par l</w:t>
      </w:r>
      <w:r w:rsidR="00D876FC" w:rsidRPr="00070EF4">
        <w:rPr>
          <w:lang w:val="fr-FR"/>
        </w:rPr>
        <w:t>’</w:t>
      </w:r>
      <w:r w:rsidR="00A66E17" w:rsidRPr="00070EF4">
        <w:rPr>
          <w:lang w:val="fr-FR"/>
        </w:rPr>
        <w:t>État aux élèves et aux enseignants des minorités</w:t>
      </w:r>
      <w:r w:rsidR="002C630F" w:rsidRPr="00070EF4">
        <w:rPr>
          <w:lang w:val="fr-FR"/>
        </w:rPr>
        <w:t>.</w:t>
      </w:r>
    </w:p>
    <w:p w:rsidR="001555C6" w:rsidRPr="00070EF4" w:rsidRDefault="004534D8" w:rsidP="00416844">
      <w:pPr>
        <w:pStyle w:val="SingleTxtG"/>
        <w:rPr>
          <w:lang w:val="fr-FR"/>
        </w:rPr>
      </w:pPr>
      <w:r w:rsidRPr="00070EF4">
        <w:rPr>
          <w:lang w:val="fr-FR"/>
        </w:rPr>
        <w:t>127.</w:t>
      </w:r>
      <w:r w:rsidRPr="00070EF4">
        <w:rPr>
          <w:lang w:val="fr-FR"/>
        </w:rPr>
        <w:tab/>
      </w:r>
      <w:r w:rsidR="00416844" w:rsidRPr="00070EF4">
        <w:rPr>
          <w:lang w:val="fr-FR"/>
        </w:rPr>
        <w:t xml:space="preserve">Des Maisons et des Centres de langue géorgienne opèrent </w:t>
      </w:r>
      <w:r w:rsidR="00180919" w:rsidRPr="00070EF4">
        <w:rPr>
          <w:lang w:val="fr-FR"/>
        </w:rPr>
        <w:t>dans les régions de</w:t>
      </w:r>
      <w:r w:rsidR="001555C6" w:rsidRPr="00070EF4">
        <w:rPr>
          <w:lang w:val="fr-FR"/>
        </w:rPr>
        <w:t xml:space="preserve"> </w:t>
      </w:r>
      <w:r w:rsidR="009E0F9B" w:rsidRPr="00070EF4">
        <w:rPr>
          <w:lang w:val="fr-FR"/>
        </w:rPr>
        <w:t>Samtskhé-Djavakhétie</w:t>
      </w:r>
      <w:r w:rsidR="001555C6" w:rsidRPr="00070EF4">
        <w:rPr>
          <w:lang w:val="fr-FR"/>
        </w:rPr>
        <w:t xml:space="preserve">, </w:t>
      </w:r>
      <w:r w:rsidR="009E0F9B" w:rsidRPr="00070EF4">
        <w:rPr>
          <w:lang w:val="fr-FR"/>
        </w:rPr>
        <w:t xml:space="preserve">Basse-Karthlie </w:t>
      </w:r>
      <w:r w:rsidR="00180919" w:rsidRPr="00070EF4">
        <w:rPr>
          <w:lang w:val="fr-FR"/>
        </w:rPr>
        <w:t>et</w:t>
      </w:r>
      <w:r w:rsidR="001555C6" w:rsidRPr="00070EF4">
        <w:rPr>
          <w:lang w:val="fr-FR"/>
        </w:rPr>
        <w:t xml:space="preserve"> </w:t>
      </w:r>
      <w:r w:rsidR="00B44AAB" w:rsidRPr="00070EF4">
        <w:rPr>
          <w:lang w:val="fr-FR"/>
        </w:rPr>
        <w:t>Kakhétie</w:t>
      </w:r>
      <w:r w:rsidR="00416844" w:rsidRPr="00070EF4">
        <w:rPr>
          <w:lang w:val="fr-FR"/>
        </w:rPr>
        <w:t>,</w:t>
      </w:r>
      <w:r w:rsidR="001555C6" w:rsidRPr="00070EF4">
        <w:rPr>
          <w:lang w:val="fr-FR"/>
        </w:rPr>
        <w:t xml:space="preserve"> </w:t>
      </w:r>
      <w:r w:rsidR="00416844" w:rsidRPr="00070EF4">
        <w:rPr>
          <w:lang w:val="fr-FR"/>
        </w:rPr>
        <w:t>où les membres des minorités ethniques ont la possibilité de suivre gratuitement des cours de géorgien</w:t>
      </w:r>
      <w:r w:rsidR="001555C6" w:rsidRPr="00070EF4">
        <w:rPr>
          <w:lang w:val="fr-FR"/>
        </w:rPr>
        <w:t>.</w:t>
      </w:r>
    </w:p>
    <w:p w:rsidR="001555C6" w:rsidRPr="00070EF4" w:rsidRDefault="004534D8" w:rsidP="00416844">
      <w:pPr>
        <w:pStyle w:val="SingleTxtG"/>
        <w:rPr>
          <w:lang w:val="fr-FR"/>
        </w:rPr>
      </w:pPr>
      <w:r w:rsidRPr="00070EF4">
        <w:rPr>
          <w:lang w:val="fr-FR"/>
        </w:rPr>
        <w:t>128.</w:t>
      </w:r>
      <w:r w:rsidRPr="00070EF4">
        <w:rPr>
          <w:lang w:val="fr-FR"/>
        </w:rPr>
        <w:tab/>
      </w:r>
      <w:r w:rsidR="00416844" w:rsidRPr="00070EF4">
        <w:rPr>
          <w:lang w:val="fr-FR"/>
        </w:rPr>
        <w:t>En 2012, des normes professionnelles de l</w:t>
      </w:r>
      <w:r w:rsidR="00D876FC" w:rsidRPr="00070EF4">
        <w:rPr>
          <w:lang w:val="fr-FR"/>
        </w:rPr>
        <w:t>’</w:t>
      </w:r>
      <w:r w:rsidR="00416844" w:rsidRPr="00070EF4">
        <w:rPr>
          <w:lang w:val="fr-FR"/>
        </w:rPr>
        <w:t>enseignement multilingue ont été élaborées, à l</w:t>
      </w:r>
      <w:r w:rsidR="00D876FC" w:rsidRPr="00070EF4">
        <w:rPr>
          <w:lang w:val="fr-FR"/>
        </w:rPr>
        <w:t>’</w:t>
      </w:r>
      <w:r w:rsidR="00416844" w:rsidRPr="00070EF4">
        <w:rPr>
          <w:lang w:val="fr-FR"/>
        </w:rPr>
        <w:t>initiative du Ministère de l</w:t>
      </w:r>
      <w:r w:rsidR="00D876FC" w:rsidRPr="00070EF4">
        <w:rPr>
          <w:lang w:val="fr-FR"/>
        </w:rPr>
        <w:t>’</w:t>
      </w:r>
      <w:r w:rsidR="00416844" w:rsidRPr="00070EF4">
        <w:rPr>
          <w:lang w:val="fr-FR"/>
        </w:rPr>
        <w:t>éducation et de la science, par des spécialistes locaux de l</w:t>
      </w:r>
      <w:r w:rsidR="00D876FC" w:rsidRPr="00070EF4">
        <w:rPr>
          <w:lang w:val="fr-FR"/>
        </w:rPr>
        <w:t>’</w:t>
      </w:r>
      <w:r w:rsidR="00416844" w:rsidRPr="00070EF4">
        <w:rPr>
          <w:lang w:val="fr-FR"/>
        </w:rPr>
        <w:t>enseignement multilingue du Ministère et par des experts internationaux</w:t>
      </w:r>
      <w:r w:rsidR="001555C6" w:rsidRPr="00070EF4">
        <w:rPr>
          <w:lang w:val="fr-FR"/>
        </w:rPr>
        <w:t>,</w:t>
      </w:r>
      <w:r w:rsidR="00416844" w:rsidRPr="00070EF4">
        <w:rPr>
          <w:lang w:val="fr-FR"/>
        </w:rPr>
        <w:t xml:space="preserve"> dont les services ont été financés </w:t>
      </w:r>
      <w:r w:rsidR="00594465" w:rsidRPr="00070EF4">
        <w:rPr>
          <w:lang w:val="fr-FR"/>
        </w:rPr>
        <w:t xml:space="preserve">par </w:t>
      </w:r>
      <w:r w:rsidR="00416844" w:rsidRPr="00070EF4">
        <w:rPr>
          <w:lang w:val="fr-FR"/>
        </w:rPr>
        <w:t>le Haut-Commissariat pour les minorités nationales d</w:t>
      </w:r>
      <w:r w:rsidR="00594465" w:rsidRPr="00070EF4">
        <w:rPr>
          <w:lang w:val="fr-FR"/>
        </w:rPr>
        <w:t>e l</w:t>
      </w:r>
      <w:r w:rsidR="00D876FC" w:rsidRPr="00070EF4">
        <w:rPr>
          <w:lang w:val="fr-FR"/>
        </w:rPr>
        <w:t>’</w:t>
      </w:r>
      <w:r w:rsidR="00416844" w:rsidRPr="00070EF4">
        <w:rPr>
          <w:lang w:val="fr-FR"/>
        </w:rPr>
        <w:t xml:space="preserve">OSCE. Toujours en 2012, un manuel (approuvé par le </w:t>
      </w:r>
      <w:r w:rsidR="007516BB" w:rsidRPr="00070EF4">
        <w:rPr>
          <w:lang w:val="fr-FR"/>
        </w:rPr>
        <w:t>Ministère de l</w:t>
      </w:r>
      <w:r w:rsidR="00D876FC" w:rsidRPr="00070EF4">
        <w:rPr>
          <w:lang w:val="fr-FR"/>
        </w:rPr>
        <w:t>’</w:t>
      </w:r>
      <w:r w:rsidR="007516BB" w:rsidRPr="00070EF4">
        <w:rPr>
          <w:lang w:val="fr-FR"/>
        </w:rPr>
        <w:t>éducation et de la science</w:t>
      </w:r>
      <w:r w:rsidR="001555C6" w:rsidRPr="00070EF4">
        <w:rPr>
          <w:lang w:val="fr-FR"/>
        </w:rPr>
        <w:t xml:space="preserve">) </w:t>
      </w:r>
      <w:r w:rsidR="00416844" w:rsidRPr="00070EF4">
        <w:rPr>
          <w:lang w:val="fr-FR"/>
        </w:rPr>
        <w:t>de chacune des matières enseignées dans les classes I à VI a été traduit en arménien, en russe et en azéri. Le contenu de ce manuel est pour 30</w:t>
      </w:r>
      <w:r w:rsidR="00697F1A" w:rsidRPr="00070EF4">
        <w:rPr>
          <w:lang w:val="fr-FR"/>
        </w:rPr>
        <w:t> %</w:t>
      </w:r>
      <w:r w:rsidR="00416844" w:rsidRPr="00070EF4">
        <w:rPr>
          <w:lang w:val="fr-FR"/>
        </w:rPr>
        <w:t xml:space="preserve"> en géorgien et pour 70</w:t>
      </w:r>
      <w:r w:rsidR="00697F1A" w:rsidRPr="00070EF4">
        <w:rPr>
          <w:lang w:val="fr-FR"/>
        </w:rPr>
        <w:t> %</w:t>
      </w:r>
      <w:r w:rsidR="00416844" w:rsidRPr="00070EF4">
        <w:rPr>
          <w:lang w:val="fr-FR"/>
        </w:rPr>
        <w:t xml:space="preserve"> en arménien, russe ou azéri. Les manuels multilingues sont utilisés dans des écoles pilotes en tant que matériels pédagogiques recommandés</w:t>
      </w:r>
      <w:r w:rsidR="001555C6" w:rsidRPr="00070EF4">
        <w:rPr>
          <w:lang w:val="fr-FR"/>
        </w:rPr>
        <w:t xml:space="preserve">. </w:t>
      </w:r>
    </w:p>
    <w:p w:rsidR="001555C6" w:rsidRPr="00070EF4" w:rsidRDefault="004534D8" w:rsidP="004534D8">
      <w:pPr>
        <w:pStyle w:val="SingleTxtG"/>
        <w:rPr>
          <w:lang w:val="fr-FR"/>
        </w:rPr>
      </w:pPr>
      <w:r w:rsidRPr="00070EF4">
        <w:rPr>
          <w:lang w:val="fr-FR"/>
        </w:rPr>
        <w:t>129.</w:t>
      </w:r>
      <w:r w:rsidRPr="00070EF4">
        <w:rPr>
          <w:lang w:val="fr-FR"/>
        </w:rPr>
        <w:tab/>
      </w:r>
      <w:r w:rsidR="00E43995" w:rsidRPr="00070EF4">
        <w:rPr>
          <w:lang w:val="fr-FR"/>
        </w:rPr>
        <w:t>La</w:t>
      </w:r>
      <w:r w:rsidR="001555C6" w:rsidRPr="00070EF4">
        <w:rPr>
          <w:lang w:val="fr-FR"/>
        </w:rPr>
        <w:t xml:space="preserve"> </w:t>
      </w:r>
      <w:r w:rsidR="00E43995" w:rsidRPr="00070EF4">
        <w:rPr>
          <w:lang w:val="fr-FR"/>
        </w:rPr>
        <w:t>loi sur l</w:t>
      </w:r>
      <w:r w:rsidR="00D876FC" w:rsidRPr="00070EF4">
        <w:rPr>
          <w:lang w:val="fr-FR"/>
        </w:rPr>
        <w:t>’</w:t>
      </w:r>
      <w:r w:rsidR="00E43995" w:rsidRPr="00070EF4">
        <w:rPr>
          <w:lang w:val="fr-FR"/>
        </w:rPr>
        <w:t xml:space="preserve">enseignement supérieur </w:t>
      </w:r>
      <w:r w:rsidR="00343AC7" w:rsidRPr="00070EF4">
        <w:rPr>
          <w:lang w:val="fr-FR"/>
        </w:rPr>
        <w:t>fait obligation à tous les</w:t>
      </w:r>
      <w:r w:rsidR="001555C6" w:rsidRPr="00070EF4">
        <w:rPr>
          <w:lang w:val="fr-FR"/>
        </w:rPr>
        <w:t xml:space="preserve"> </w:t>
      </w:r>
      <w:r w:rsidR="00343AC7" w:rsidRPr="00070EF4">
        <w:rPr>
          <w:lang w:val="fr-FR"/>
        </w:rPr>
        <w:t>établissements d</w:t>
      </w:r>
      <w:r w:rsidR="00D876FC" w:rsidRPr="00070EF4">
        <w:rPr>
          <w:lang w:val="fr-FR"/>
        </w:rPr>
        <w:t>’</w:t>
      </w:r>
      <w:r w:rsidR="00343AC7" w:rsidRPr="00070EF4">
        <w:rPr>
          <w:lang w:val="fr-FR"/>
        </w:rPr>
        <w:t>enseignement supérieur d</w:t>
      </w:r>
      <w:r w:rsidR="00D876FC" w:rsidRPr="00070EF4">
        <w:rPr>
          <w:lang w:val="fr-FR"/>
        </w:rPr>
        <w:t>’</w:t>
      </w:r>
      <w:r w:rsidR="00343AC7" w:rsidRPr="00070EF4">
        <w:rPr>
          <w:lang w:val="fr-FR"/>
        </w:rPr>
        <w:t>appliquer l</w:t>
      </w:r>
      <w:r w:rsidR="00D876FC" w:rsidRPr="00070EF4">
        <w:rPr>
          <w:lang w:val="fr-FR"/>
        </w:rPr>
        <w:t>’</w:t>
      </w:r>
      <w:r w:rsidR="00343AC7" w:rsidRPr="00070EF4">
        <w:rPr>
          <w:lang w:val="fr-FR"/>
        </w:rPr>
        <w:t xml:space="preserve">égalité de traitement à tous leurs étudiants et personnels </w:t>
      </w:r>
      <w:r w:rsidR="001555C6" w:rsidRPr="00070EF4">
        <w:rPr>
          <w:lang w:val="fr-FR"/>
        </w:rPr>
        <w:t>(</w:t>
      </w:r>
      <w:r w:rsidR="00E43995" w:rsidRPr="00070EF4">
        <w:rPr>
          <w:lang w:val="fr-FR"/>
        </w:rPr>
        <w:t>a</w:t>
      </w:r>
      <w:r w:rsidR="00CE1C8E" w:rsidRPr="00070EF4">
        <w:rPr>
          <w:lang w:val="fr-FR"/>
        </w:rPr>
        <w:t>rt</w:t>
      </w:r>
      <w:r w:rsidR="007855FC" w:rsidRPr="00070EF4">
        <w:rPr>
          <w:lang w:val="fr-FR"/>
        </w:rPr>
        <w:t>.</w:t>
      </w:r>
      <w:r w:rsidR="00CE1C8E" w:rsidRPr="00070EF4">
        <w:rPr>
          <w:lang w:val="fr-FR"/>
        </w:rPr>
        <w:t> </w:t>
      </w:r>
      <w:r w:rsidR="001B2AED" w:rsidRPr="00070EF4">
        <w:rPr>
          <w:lang w:val="fr-FR"/>
        </w:rPr>
        <w:t>16.1.</w:t>
      </w:r>
      <w:r w:rsidR="001555C6" w:rsidRPr="00070EF4">
        <w:rPr>
          <w:lang w:val="fr-FR"/>
        </w:rPr>
        <w:t xml:space="preserve">D) </w:t>
      </w:r>
      <w:r w:rsidR="00343AC7" w:rsidRPr="00070EF4">
        <w:rPr>
          <w:lang w:val="fr-FR"/>
        </w:rPr>
        <w:t>et</w:t>
      </w:r>
      <w:r w:rsidR="001555C6" w:rsidRPr="00070EF4">
        <w:rPr>
          <w:lang w:val="fr-FR"/>
        </w:rPr>
        <w:t xml:space="preserve"> </w:t>
      </w:r>
      <w:r w:rsidR="00343AC7" w:rsidRPr="00070EF4">
        <w:rPr>
          <w:lang w:val="fr-FR"/>
        </w:rPr>
        <w:t>interdit toute</w:t>
      </w:r>
      <w:r w:rsidR="001555C6" w:rsidRPr="00070EF4">
        <w:rPr>
          <w:lang w:val="fr-FR"/>
        </w:rPr>
        <w:t xml:space="preserve"> discrimination </w:t>
      </w:r>
      <w:r w:rsidR="00343AC7" w:rsidRPr="00070EF4">
        <w:rPr>
          <w:lang w:val="fr-FR"/>
        </w:rPr>
        <w:t>fondée sur</w:t>
      </w:r>
      <w:r w:rsidR="001555C6" w:rsidRPr="00070EF4">
        <w:rPr>
          <w:lang w:val="fr-FR"/>
        </w:rPr>
        <w:t xml:space="preserve"> </w:t>
      </w:r>
      <w:r w:rsidR="00343AC7" w:rsidRPr="00070EF4">
        <w:rPr>
          <w:lang w:val="fr-FR"/>
        </w:rPr>
        <w:t>l</w:t>
      </w:r>
      <w:r w:rsidR="00D876FC" w:rsidRPr="00070EF4">
        <w:rPr>
          <w:lang w:val="fr-FR"/>
        </w:rPr>
        <w:t>’</w:t>
      </w:r>
      <w:r w:rsidR="00343AC7" w:rsidRPr="00070EF4">
        <w:rPr>
          <w:lang w:val="fr-FR"/>
        </w:rPr>
        <w:t>appartenance religieuse ou ethnique</w:t>
      </w:r>
      <w:r w:rsidR="001555C6" w:rsidRPr="00070EF4">
        <w:rPr>
          <w:lang w:val="fr-FR"/>
        </w:rPr>
        <w:t xml:space="preserve"> (</w:t>
      </w:r>
      <w:r w:rsidR="00E43995"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 xml:space="preserve">3.2). </w:t>
      </w:r>
      <w:r w:rsidR="00133F9B" w:rsidRPr="00070EF4">
        <w:rPr>
          <w:lang w:val="fr-FR"/>
        </w:rPr>
        <w:t>La modification de la</w:t>
      </w:r>
      <w:r w:rsidR="0088244B" w:rsidRPr="00070EF4">
        <w:rPr>
          <w:lang w:val="fr-FR"/>
        </w:rPr>
        <w:t>dite</w:t>
      </w:r>
      <w:r w:rsidR="001555C6" w:rsidRPr="00070EF4">
        <w:rPr>
          <w:lang w:val="fr-FR"/>
        </w:rPr>
        <w:t xml:space="preserve"> </w:t>
      </w:r>
      <w:r w:rsidR="00E43995" w:rsidRPr="00070EF4">
        <w:rPr>
          <w:lang w:val="fr-FR"/>
        </w:rPr>
        <w:t xml:space="preserve">loi </w:t>
      </w:r>
      <w:r w:rsidR="001555C6" w:rsidRPr="00070EF4">
        <w:rPr>
          <w:lang w:val="fr-FR"/>
        </w:rPr>
        <w:t>(</w:t>
      </w:r>
      <w:r w:rsidR="00E43995" w:rsidRPr="00070EF4">
        <w:rPr>
          <w:lang w:val="fr-FR"/>
        </w:rPr>
        <w:t>n</w:t>
      </w:r>
      <w:r w:rsidR="001555C6" w:rsidRPr="00070EF4">
        <w:rPr>
          <w:lang w:val="fr-FR"/>
        </w:rPr>
        <w:t>ovemb</w:t>
      </w:r>
      <w:r w:rsidR="00E43995" w:rsidRPr="00070EF4">
        <w:rPr>
          <w:lang w:val="fr-FR"/>
        </w:rPr>
        <w:t>re</w:t>
      </w:r>
      <w:r w:rsidR="001555C6" w:rsidRPr="00070EF4">
        <w:rPr>
          <w:lang w:val="fr-FR"/>
        </w:rPr>
        <w:t xml:space="preserve"> 2009) </w:t>
      </w:r>
      <w:r w:rsidR="00133F9B" w:rsidRPr="00070EF4">
        <w:rPr>
          <w:lang w:val="fr-FR"/>
        </w:rPr>
        <w:t>a introduit un système</w:t>
      </w:r>
      <w:r w:rsidR="001555C6" w:rsidRPr="00070EF4">
        <w:rPr>
          <w:lang w:val="fr-FR"/>
        </w:rPr>
        <w:t xml:space="preserve"> </w:t>
      </w:r>
      <w:r w:rsidR="00133F9B" w:rsidRPr="00070EF4">
        <w:rPr>
          <w:lang w:val="fr-FR"/>
        </w:rPr>
        <w:t>de</w:t>
      </w:r>
      <w:r w:rsidR="001555C6" w:rsidRPr="00070EF4">
        <w:rPr>
          <w:lang w:val="fr-FR"/>
        </w:rPr>
        <w:t xml:space="preserve"> quota</w:t>
      </w:r>
      <w:r w:rsidR="00133F9B" w:rsidRPr="00070EF4">
        <w:rPr>
          <w:lang w:val="fr-FR"/>
        </w:rPr>
        <w:t>s</w:t>
      </w:r>
      <w:r w:rsidR="001555C6" w:rsidRPr="00070EF4">
        <w:rPr>
          <w:lang w:val="fr-FR"/>
        </w:rPr>
        <w:t xml:space="preserve"> </w:t>
      </w:r>
      <w:r w:rsidR="0088244B" w:rsidRPr="00070EF4">
        <w:rPr>
          <w:lang w:val="fr-FR"/>
        </w:rPr>
        <w:t>au bénéfice des</w:t>
      </w:r>
      <w:r w:rsidR="00133F9B" w:rsidRPr="00070EF4">
        <w:rPr>
          <w:lang w:val="fr-FR"/>
        </w:rPr>
        <w:t xml:space="preserve"> étudiants des minorités nationales à partir de la rentrée universitaire</w:t>
      </w:r>
      <w:r w:rsidR="001555C6" w:rsidRPr="00070EF4">
        <w:rPr>
          <w:lang w:val="fr-FR"/>
        </w:rPr>
        <w:t xml:space="preserve"> 2010</w:t>
      </w:r>
      <w:r w:rsidR="00133F9B" w:rsidRPr="00070EF4">
        <w:rPr>
          <w:lang w:val="fr-FR"/>
        </w:rPr>
        <w:t>/</w:t>
      </w:r>
      <w:r w:rsidR="001555C6" w:rsidRPr="00070EF4">
        <w:rPr>
          <w:lang w:val="fr-FR"/>
        </w:rPr>
        <w:t xml:space="preserve">11. </w:t>
      </w:r>
      <w:r w:rsidR="00133F9B" w:rsidRPr="00070EF4">
        <w:rPr>
          <w:lang w:val="fr-FR"/>
        </w:rPr>
        <w:t>Les</w:t>
      </w:r>
      <w:r w:rsidR="001555C6" w:rsidRPr="00070EF4">
        <w:rPr>
          <w:lang w:val="fr-FR"/>
        </w:rPr>
        <w:t xml:space="preserve"> </w:t>
      </w:r>
      <w:r w:rsidR="00343AC7" w:rsidRPr="00070EF4">
        <w:rPr>
          <w:lang w:val="fr-FR"/>
        </w:rPr>
        <w:t>établissements d</w:t>
      </w:r>
      <w:r w:rsidR="00D876FC" w:rsidRPr="00070EF4">
        <w:rPr>
          <w:lang w:val="fr-FR"/>
        </w:rPr>
        <w:t>’</w:t>
      </w:r>
      <w:r w:rsidR="00343AC7" w:rsidRPr="00070EF4">
        <w:rPr>
          <w:lang w:val="fr-FR"/>
        </w:rPr>
        <w:t xml:space="preserve">enseignement supérieur </w:t>
      </w:r>
      <w:r w:rsidR="00133F9B" w:rsidRPr="00070EF4">
        <w:rPr>
          <w:lang w:val="fr-FR"/>
        </w:rPr>
        <w:t>sont tenus de réserver</w:t>
      </w:r>
      <w:r w:rsidR="001555C6" w:rsidRPr="00070EF4">
        <w:rPr>
          <w:lang w:val="fr-FR"/>
        </w:rPr>
        <w:t xml:space="preserve"> 5</w:t>
      </w:r>
      <w:r w:rsidR="00697F1A" w:rsidRPr="00070EF4">
        <w:rPr>
          <w:lang w:val="fr-FR"/>
        </w:rPr>
        <w:t> %</w:t>
      </w:r>
      <w:r w:rsidR="001555C6" w:rsidRPr="00070EF4">
        <w:rPr>
          <w:lang w:val="fr-FR"/>
        </w:rPr>
        <w:t xml:space="preserve"> </w:t>
      </w:r>
      <w:r w:rsidR="00133F9B" w:rsidRPr="00070EF4">
        <w:rPr>
          <w:lang w:val="fr-FR"/>
        </w:rPr>
        <w:t>des</w:t>
      </w:r>
      <w:r w:rsidR="001555C6" w:rsidRPr="00070EF4">
        <w:rPr>
          <w:lang w:val="fr-FR"/>
        </w:rPr>
        <w:t xml:space="preserve"> places </w:t>
      </w:r>
      <w:r w:rsidR="001C5C21" w:rsidRPr="00070EF4">
        <w:rPr>
          <w:lang w:val="fr-FR"/>
        </w:rPr>
        <w:t>disponibles recensées par le Centre d</w:t>
      </w:r>
      <w:r w:rsidR="00D876FC" w:rsidRPr="00070EF4">
        <w:rPr>
          <w:lang w:val="fr-FR"/>
        </w:rPr>
        <w:t>’</w:t>
      </w:r>
      <w:r w:rsidR="001C5C21" w:rsidRPr="00070EF4">
        <w:rPr>
          <w:lang w:val="fr-FR"/>
        </w:rPr>
        <w:t>agrément des établissements d</w:t>
      </w:r>
      <w:r w:rsidR="00D876FC" w:rsidRPr="00070EF4">
        <w:rPr>
          <w:lang w:val="fr-FR"/>
        </w:rPr>
        <w:t>’</w:t>
      </w:r>
      <w:r w:rsidR="001C5C21" w:rsidRPr="00070EF4">
        <w:rPr>
          <w:lang w:val="fr-FR"/>
        </w:rPr>
        <w:t xml:space="preserve">enseignement </w:t>
      </w:r>
      <w:r w:rsidR="00720B40" w:rsidRPr="00070EF4">
        <w:rPr>
          <w:lang w:val="fr-FR"/>
        </w:rPr>
        <w:t xml:space="preserve">supérieurs </w:t>
      </w:r>
      <w:r w:rsidR="0088244B" w:rsidRPr="00070EF4">
        <w:rPr>
          <w:lang w:val="fr-FR"/>
        </w:rPr>
        <w:t>aux nouveaux étudiants</w:t>
      </w:r>
      <w:r w:rsidR="001555C6" w:rsidRPr="00070EF4">
        <w:rPr>
          <w:lang w:val="fr-FR"/>
        </w:rPr>
        <w:t xml:space="preserve"> </w:t>
      </w:r>
      <w:r w:rsidR="0088244B" w:rsidRPr="00070EF4">
        <w:rPr>
          <w:lang w:val="fr-FR"/>
        </w:rPr>
        <w:t>a</w:t>
      </w:r>
      <w:r w:rsidR="001555C6" w:rsidRPr="00070EF4">
        <w:rPr>
          <w:lang w:val="fr-FR"/>
        </w:rPr>
        <w:t>zerba</w:t>
      </w:r>
      <w:r w:rsidR="0088244B" w:rsidRPr="00070EF4">
        <w:rPr>
          <w:lang w:val="fr-FR"/>
        </w:rPr>
        <w:t>ïd</w:t>
      </w:r>
      <w:r w:rsidR="001555C6" w:rsidRPr="00070EF4">
        <w:rPr>
          <w:lang w:val="fr-FR"/>
        </w:rPr>
        <w:t>j</w:t>
      </w:r>
      <w:r w:rsidR="0088244B" w:rsidRPr="00070EF4">
        <w:rPr>
          <w:lang w:val="fr-FR"/>
        </w:rPr>
        <w:t>an</w:t>
      </w:r>
      <w:r w:rsidR="001555C6" w:rsidRPr="00070EF4">
        <w:rPr>
          <w:lang w:val="fr-FR"/>
        </w:rPr>
        <w:t>a</w:t>
      </w:r>
      <w:r w:rsidR="0088244B" w:rsidRPr="00070EF4">
        <w:rPr>
          <w:lang w:val="fr-FR"/>
        </w:rPr>
        <w:t>is, 5</w:t>
      </w:r>
      <w:r w:rsidR="00697F1A" w:rsidRPr="00070EF4">
        <w:rPr>
          <w:lang w:val="fr-FR"/>
        </w:rPr>
        <w:t> %</w:t>
      </w:r>
      <w:r w:rsidR="00281D38" w:rsidRPr="00070EF4">
        <w:rPr>
          <w:lang w:val="fr-FR"/>
        </w:rPr>
        <w:t xml:space="preserve"> </w:t>
      </w:r>
      <w:r w:rsidR="0088244B" w:rsidRPr="00070EF4">
        <w:rPr>
          <w:lang w:val="fr-FR"/>
        </w:rPr>
        <w:t xml:space="preserve">aux </w:t>
      </w:r>
      <w:r w:rsidR="001C5C21" w:rsidRPr="00070EF4">
        <w:rPr>
          <w:lang w:val="fr-FR"/>
        </w:rPr>
        <w:t>étudiants a</w:t>
      </w:r>
      <w:r w:rsidR="0088244B" w:rsidRPr="00070EF4">
        <w:rPr>
          <w:lang w:val="fr-FR"/>
        </w:rPr>
        <w:t>rméniens, 1</w:t>
      </w:r>
      <w:r w:rsidR="00697F1A" w:rsidRPr="00070EF4">
        <w:rPr>
          <w:lang w:val="fr-FR"/>
        </w:rPr>
        <w:t> %</w:t>
      </w:r>
      <w:r w:rsidR="0088244B" w:rsidRPr="00070EF4">
        <w:rPr>
          <w:lang w:val="fr-FR"/>
        </w:rPr>
        <w:t xml:space="preserve"> </w:t>
      </w:r>
      <w:r w:rsidR="001C5C21" w:rsidRPr="00070EF4">
        <w:rPr>
          <w:lang w:val="fr-FR"/>
        </w:rPr>
        <w:t>aux étudiants ossètes et 1</w:t>
      </w:r>
      <w:r w:rsidR="00697F1A" w:rsidRPr="00070EF4">
        <w:rPr>
          <w:lang w:val="fr-FR"/>
        </w:rPr>
        <w:t> %</w:t>
      </w:r>
      <w:r w:rsidR="001C5C21" w:rsidRPr="00070EF4">
        <w:rPr>
          <w:lang w:val="fr-FR"/>
        </w:rPr>
        <w:t xml:space="preserve"> aux étudiants abkhazes</w:t>
      </w:r>
      <w:r w:rsidR="001555C6" w:rsidRPr="00070EF4">
        <w:rPr>
          <w:lang w:val="fr-FR"/>
        </w:rPr>
        <w:t xml:space="preserve">. </w:t>
      </w:r>
      <w:r w:rsidR="001C5C21" w:rsidRPr="00070EF4">
        <w:rPr>
          <w:lang w:val="fr-FR"/>
        </w:rPr>
        <w:t>Les candidats acceptés sur la seule base des résultats au</w:t>
      </w:r>
      <w:r w:rsidR="001555C6" w:rsidRPr="00070EF4">
        <w:rPr>
          <w:lang w:val="fr-FR"/>
        </w:rPr>
        <w:t xml:space="preserve"> </w:t>
      </w:r>
      <w:r w:rsidR="0088244B" w:rsidRPr="00070EF4">
        <w:rPr>
          <w:lang w:val="fr-FR"/>
        </w:rPr>
        <w:t>test d</w:t>
      </w:r>
      <w:r w:rsidR="00D876FC" w:rsidRPr="00070EF4">
        <w:rPr>
          <w:lang w:val="fr-FR"/>
        </w:rPr>
        <w:t>’</w:t>
      </w:r>
      <w:r w:rsidR="0088244B" w:rsidRPr="00070EF4">
        <w:rPr>
          <w:lang w:val="fr-FR"/>
        </w:rPr>
        <w:t xml:space="preserve">aptitudes générales </w:t>
      </w:r>
      <w:r w:rsidR="001C5C21" w:rsidRPr="00070EF4">
        <w:rPr>
          <w:lang w:val="fr-FR"/>
        </w:rPr>
        <w:t>en azéri ou en arménien</w:t>
      </w:r>
      <w:r w:rsidR="001555C6" w:rsidRPr="00070EF4">
        <w:rPr>
          <w:lang w:val="fr-FR"/>
        </w:rPr>
        <w:t xml:space="preserve"> </w:t>
      </w:r>
      <w:r w:rsidR="001C5C21" w:rsidRPr="00070EF4">
        <w:rPr>
          <w:lang w:val="fr-FR"/>
        </w:rPr>
        <w:t>sont inscrits dans un cours préparatoire intensif d</w:t>
      </w:r>
      <w:r w:rsidR="00D876FC" w:rsidRPr="00070EF4">
        <w:rPr>
          <w:lang w:val="fr-FR"/>
        </w:rPr>
        <w:t>’</w:t>
      </w:r>
      <w:r w:rsidR="001C5C21" w:rsidRPr="00070EF4">
        <w:rPr>
          <w:lang w:val="fr-FR"/>
        </w:rPr>
        <w:t>apprentissage du géorgien</w:t>
      </w:r>
      <w:r w:rsidR="001555C6" w:rsidRPr="00070EF4">
        <w:rPr>
          <w:lang w:val="fr-FR"/>
        </w:rPr>
        <w:t xml:space="preserve">. </w:t>
      </w:r>
      <w:r w:rsidR="001C5C21" w:rsidRPr="00070EF4">
        <w:rPr>
          <w:lang w:val="fr-FR"/>
        </w:rPr>
        <w:t xml:space="preserve">En vertu de la politique </w:t>
      </w:r>
      <w:r w:rsidR="00C51227" w:rsidRPr="00070EF4">
        <w:rPr>
          <w:lang w:val="fr-FR"/>
        </w:rPr>
        <w:t xml:space="preserve">de quotas </w:t>
      </w:r>
      <w:r w:rsidR="001C5C21" w:rsidRPr="00070EF4">
        <w:rPr>
          <w:lang w:val="fr-FR"/>
        </w:rPr>
        <w:t>définie par la loi</w:t>
      </w:r>
      <w:r w:rsidR="001555C6" w:rsidRPr="00070EF4">
        <w:rPr>
          <w:lang w:val="fr-FR"/>
        </w:rPr>
        <w:t xml:space="preserve">, </w:t>
      </w:r>
      <w:r w:rsidR="00C51227" w:rsidRPr="00070EF4">
        <w:rPr>
          <w:lang w:val="fr-FR"/>
        </w:rPr>
        <w:t>seuls les candidats des minorités peuvent ne passer qu</w:t>
      </w:r>
      <w:r w:rsidR="00D876FC" w:rsidRPr="00070EF4">
        <w:rPr>
          <w:lang w:val="fr-FR"/>
        </w:rPr>
        <w:t>’</w:t>
      </w:r>
      <w:r w:rsidR="00C51227" w:rsidRPr="00070EF4">
        <w:rPr>
          <w:lang w:val="fr-FR"/>
        </w:rPr>
        <w:t>un examen (tout ressortissant géorgien peut s</w:t>
      </w:r>
      <w:r w:rsidR="00D876FC" w:rsidRPr="00070EF4">
        <w:rPr>
          <w:lang w:val="fr-FR"/>
        </w:rPr>
        <w:t>’</w:t>
      </w:r>
      <w:r w:rsidR="00C51227" w:rsidRPr="00070EF4">
        <w:rPr>
          <w:lang w:val="fr-FR"/>
        </w:rPr>
        <w:t>inscrire au cours préparatoire de langue géorgienne s</w:t>
      </w:r>
      <w:r w:rsidR="00D876FC" w:rsidRPr="00070EF4">
        <w:rPr>
          <w:lang w:val="fr-FR"/>
        </w:rPr>
        <w:t>’</w:t>
      </w:r>
      <w:r w:rsidR="00C51227" w:rsidRPr="00070EF4">
        <w:rPr>
          <w:lang w:val="fr-FR"/>
        </w:rPr>
        <w:t>il réussit le test d</w:t>
      </w:r>
      <w:r w:rsidR="00D876FC" w:rsidRPr="00070EF4">
        <w:rPr>
          <w:lang w:val="fr-FR"/>
        </w:rPr>
        <w:t>’</w:t>
      </w:r>
      <w:r w:rsidR="00C51227" w:rsidRPr="00070EF4">
        <w:rPr>
          <w:lang w:val="fr-FR"/>
        </w:rPr>
        <w:t>aptitudes générales en arménien ou en azéri). Tous les autres candidats ont dû passer quatre examens pour pouvoir s</w:t>
      </w:r>
      <w:r w:rsidR="00D876FC" w:rsidRPr="00070EF4">
        <w:rPr>
          <w:lang w:val="fr-FR"/>
        </w:rPr>
        <w:t>’</w:t>
      </w:r>
      <w:r w:rsidR="00C51227" w:rsidRPr="00070EF4">
        <w:rPr>
          <w:lang w:val="fr-FR"/>
        </w:rPr>
        <w:t xml:space="preserve">inscrire dans un </w:t>
      </w:r>
      <w:r w:rsidR="000D557D" w:rsidRPr="00070EF4">
        <w:rPr>
          <w:lang w:val="fr-FR"/>
        </w:rPr>
        <w:t>établissement</w:t>
      </w:r>
      <w:r w:rsidR="00343AC7" w:rsidRPr="00070EF4">
        <w:rPr>
          <w:lang w:val="fr-FR"/>
        </w:rPr>
        <w:t xml:space="preserve"> d</w:t>
      </w:r>
      <w:r w:rsidR="00D876FC" w:rsidRPr="00070EF4">
        <w:rPr>
          <w:lang w:val="fr-FR"/>
        </w:rPr>
        <w:t>’</w:t>
      </w:r>
      <w:r w:rsidR="00343AC7" w:rsidRPr="00070EF4">
        <w:rPr>
          <w:lang w:val="fr-FR"/>
        </w:rPr>
        <w:t xml:space="preserve">enseignement supérieur </w:t>
      </w:r>
      <w:r w:rsidR="001B2AED" w:rsidRPr="00070EF4">
        <w:rPr>
          <w:lang w:val="fr-FR"/>
        </w:rPr>
        <w:t>e</w:t>
      </w:r>
      <w:r w:rsidR="001555C6" w:rsidRPr="00070EF4">
        <w:rPr>
          <w:lang w:val="fr-FR"/>
        </w:rPr>
        <w:t>n 2011</w:t>
      </w:r>
      <w:r w:rsidR="00C51227" w:rsidRPr="00070EF4">
        <w:rPr>
          <w:lang w:val="fr-FR"/>
        </w:rPr>
        <w:t>/</w:t>
      </w:r>
      <w:r w:rsidR="001555C6" w:rsidRPr="00070EF4">
        <w:rPr>
          <w:lang w:val="fr-FR"/>
        </w:rPr>
        <w:t xml:space="preserve">12. </w:t>
      </w:r>
    </w:p>
    <w:p w:rsidR="001555C6" w:rsidRPr="00070EF4" w:rsidRDefault="004534D8" w:rsidP="00416844">
      <w:pPr>
        <w:pStyle w:val="SingleTxtG"/>
        <w:rPr>
          <w:lang w:val="fr-FR"/>
        </w:rPr>
      </w:pPr>
      <w:r w:rsidRPr="00070EF4">
        <w:rPr>
          <w:lang w:val="fr-FR"/>
        </w:rPr>
        <w:t>130.</w:t>
      </w:r>
      <w:r w:rsidRPr="00070EF4">
        <w:rPr>
          <w:lang w:val="fr-FR"/>
        </w:rPr>
        <w:tab/>
      </w:r>
      <w:r w:rsidR="00E43995" w:rsidRPr="00070EF4">
        <w:rPr>
          <w:lang w:val="fr-FR"/>
        </w:rPr>
        <w:t>L</w:t>
      </w:r>
      <w:r w:rsidR="00D876FC" w:rsidRPr="00070EF4">
        <w:rPr>
          <w:lang w:val="fr-FR"/>
        </w:rPr>
        <w:t>’</w:t>
      </w:r>
      <w:r w:rsidR="00E43995" w:rsidRPr="00070EF4">
        <w:rPr>
          <w:lang w:val="fr-FR"/>
        </w:rPr>
        <w:t>a</w:t>
      </w:r>
      <w:r w:rsidR="00CE1C8E" w:rsidRPr="00070EF4">
        <w:rPr>
          <w:lang w:val="fr-FR"/>
        </w:rPr>
        <w:t>rticle </w:t>
      </w:r>
      <w:r w:rsidR="001555C6" w:rsidRPr="00070EF4">
        <w:rPr>
          <w:lang w:val="fr-FR"/>
        </w:rPr>
        <w:t xml:space="preserve">43.1 </w:t>
      </w:r>
      <w:r w:rsidR="00E43995" w:rsidRPr="00070EF4">
        <w:rPr>
          <w:lang w:val="fr-FR"/>
        </w:rPr>
        <w:t>de la</w:t>
      </w:r>
      <w:r w:rsidR="001555C6" w:rsidRPr="00070EF4">
        <w:rPr>
          <w:lang w:val="fr-FR"/>
        </w:rPr>
        <w:t xml:space="preserve"> </w:t>
      </w:r>
      <w:r w:rsidR="00E43995" w:rsidRPr="00070EF4">
        <w:rPr>
          <w:lang w:val="fr-FR"/>
        </w:rPr>
        <w:t>loi sur l</w:t>
      </w:r>
      <w:r w:rsidR="00D876FC" w:rsidRPr="00070EF4">
        <w:rPr>
          <w:lang w:val="fr-FR"/>
        </w:rPr>
        <w:t>’</w:t>
      </w:r>
      <w:r w:rsidR="00E43995" w:rsidRPr="00070EF4">
        <w:rPr>
          <w:lang w:val="fr-FR"/>
        </w:rPr>
        <w:t xml:space="preserve">enseignement supérieur </w:t>
      </w:r>
      <w:r w:rsidR="00EF508E" w:rsidRPr="00070EF4">
        <w:rPr>
          <w:lang w:val="fr-FR"/>
        </w:rPr>
        <w:t>prévoit des bourses d</w:t>
      </w:r>
      <w:r w:rsidR="00D876FC" w:rsidRPr="00070EF4">
        <w:rPr>
          <w:lang w:val="fr-FR"/>
        </w:rPr>
        <w:t>’</w:t>
      </w:r>
      <w:r w:rsidR="00EF508E" w:rsidRPr="00070EF4">
        <w:rPr>
          <w:lang w:val="fr-FR"/>
        </w:rPr>
        <w:t>État</w:t>
      </w:r>
      <w:r w:rsidR="00416844" w:rsidRPr="00070EF4">
        <w:rPr>
          <w:lang w:val="fr-FR"/>
        </w:rPr>
        <w:t xml:space="preserve"> financées par l</w:t>
      </w:r>
      <w:r w:rsidR="00D876FC" w:rsidRPr="00070EF4">
        <w:rPr>
          <w:lang w:val="fr-FR"/>
        </w:rPr>
        <w:t>’</w:t>
      </w:r>
      <w:r w:rsidR="00416844" w:rsidRPr="00070EF4">
        <w:rPr>
          <w:lang w:val="fr-FR"/>
        </w:rPr>
        <w:t>université ou d</w:t>
      </w:r>
      <w:r w:rsidR="00D876FC" w:rsidRPr="00070EF4">
        <w:rPr>
          <w:lang w:val="fr-FR"/>
        </w:rPr>
        <w:t>’</w:t>
      </w:r>
      <w:r w:rsidR="00416844" w:rsidRPr="00070EF4">
        <w:rPr>
          <w:lang w:val="fr-FR"/>
        </w:rPr>
        <w:t>autres sources, ainsi qu</w:t>
      </w:r>
      <w:r w:rsidR="00D876FC" w:rsidRPr="00070EF4">
        <w:rPr>
          <w:lang w:val="fr-FR"/>
        </w:rPr>
        <w:t>’</w:t>
      </w:r>
      <w:r w:rsidR="00416844" w:rsidRPr="00070EF4">
        <w:rPr>
          <w:lang w:val="fr-FR"/>
        </w:rPr>
        <w:t>une aide financière et matérielle pour les étudiants des universités. Dans certains cas, le Gouvernement met en œuvre des programmes sociaux pour aider les étudiants en difficulté financière (art</w:t>
      </w:r>
      <w:r w:rsidR="007855FC" w:rsidRPr="00070EF4">
        <w:rPr>
          <w:lang w:val="fr-FR"/>
        </w:rPr>
        <w:t>.</w:t>
      </w:r>
      <w:r w:rsidR="00416844" w:rsidRPr="00070EF4">
        <w:rPr>
          <w:lang w:val="fr-FR"/>
        </w:rPr>
        <w:t xml:space="preserve"> 6.1). </w:t>
      </w:r>
      <w:r w:rsidR="00720B40" w:rsidRPr="00070EF4">
        <w:rPr>
          <w:lang w:val="fr-FR"/>
        </w:rPr>
        <w:t>Le même</w:t>
      </w:r>
      <w:r w:rsidR="00416844" w:rsidRPr="00070EF4">
        <w:rPr>
          <w:lang w:val="fr-FR"/>
        </w:rPr>
        <w:t xml:space="preserve"> article prévoit une aide financière en faveur de 15 étudiants azerbaïdjanais et 15 étudiants arméniens par an dans le cadre du programme social de l</w:t>
      </w:r>
      <w:r w:rsidR="00D876FC" w:rsidRPr="00070EF4">
        <w:rPr>
          <w:lang w:val="fr-FR"/>
        </w:rPr>
        <w:t>’</w:t>
      </w:r>
      <w:r w:rsidR="00416844" w:rsidRPr="00070EF4">
        <w:rPr>
          <w:lang w:val="fr-FR"/>
        </w:rPr>
        <w:t>enseignement supérieur</w:t>
      </w:r>
      <w:r w:rsidR="001555C6" w:rsidRPr="00070EF4">
        <w:rPr>
          <w:lang w:val="fr-FR"/>
        </w:rPr>
        <w:t>.</w:t>
      </w:r>
      <w:r w:rsidR="00416844" w:rsidRPr="00070EF4">
        <w:rPr>
          <w:lang w:val="fr-FR"/>
        </w:rPr>
        <w:t xml:space="preserve"> </w:t>
      </w:r>
    </w:p>
    <w:p w:rsidR="001555C6" w:rsidRPr="00070EF4" w:rsidRDefault="004534D8" w:rsidP="00720B40">
      <w:pPr>
        <w:pStyle w:val="SingleTxtG"/>
        <w:rPr>
          <w:lang w:val="fr-FR"/>
        </w:rPr>
      </w:pPr>
      <w:r w:rsidRPr="00070EF4">
        <w:rPr>
          <w:lang w:val="fr-FR"/>
        </w:rPr>
        <w:t>131.</w:t>
      </w:r>
      <w:r w:rsidRPr="00070EF4">
        <w:rPr>
          <w:lang w:val="fr-FR"/>
        </w:rPr>
        <w:tab/>
      </w:r>
      <w:r w:rsidR="00262803" w:rsidRPr="00070EF4">
        <w:rPr>
          <w:lang w:val="fr-FR"/>
        </w:rPr>
        <w:t>U</w:t>
      </w:r>
      <w:r w:rsidR="00416844" w:rsidRPr="00070EF4">
        <w:rPr>
          <w:lang w:val="fr-FR"/>
        </w:rPr>
        <w:t xml:space="preserve">n </w:t>
      </w:r>
      <w:r w:rsidR="00720B40" w:rsidRPr="00070EF4">
        <w:rPr>
          <w:lang w:val="fr-FR"/>
        </w:rPr>
        <w:t>candidat</w:t>
      </w:r>
      <w:r w:rsidR="00416844" w:rsidRPr="00070EF4">
        <w:rPr>
          <w:lang w:val="fr-FR"/>
        </w:rPr>
        <w:t xml:space="preserve"> </w:t>
      </w:r>
      <w:r w:rsidR="00262803" w:rsidRPr="00070EF4">
        <w:rPr>
          <w:lang w:val="fr-FR"/>
        </w:rPr>
        <w:t xml:space="preserve">qui </w:t>
      </w:r>
      <w:r w:rsidR="00416844" w:rsidRPr="00070EF4">
        <w:rPr>
          <w:lang w:val="fr-FR"/>
        </w:rPr>
        <w:t>a réussi le cours préparatoire intensif de géorgien et obtenu 60</w:t>
      </w:r>
      <w:r w:rsidR="001B2AED" w:rsidRPr="00070EF4">
        <w:rPr>
          <w:lang w:val="fr-FR"/>
        </w:rPr>
        <w:t> </w:t>
      </w:r>
      <w:r w:rsidR="00416844" w:rsidRPr="00070EF4">
        <w:rPr>
          <w:lang w:val="fr-FR"/>
        </w:rPr>
        <w:t xml:space="preserve">crédits peut </w:t>
      </w:r>
      <w:r w:rsidR="00262803" w:rsidRPr="00070EF4">
        <w:rPr>
          <w:lang w:val="fr-FR"/>
        </w:rPr>
        <w:t>poursuivre ses études dans la discipline de son choix (</w:t>
      </w:r>
      <w:r w:rsidR="00720B40" w:rsidRPr="00070EF4">
        <w:rPr>
          <w:lang w:val="fr-FR"/>
        </w:rPr>
        <w:t>s</w:t>
      </w:r>
      <w:r w:rsidR="00D876FC" w:rsidRPr="00070EF4">
        <w:rPr>
          <w:lang w:val="fr-FR"/>
        </w:rPr>
        <w:t>’</w:t>
      </w:r>
      <w:r w:rsidR="00720B40" w:rsidRPr="00070EF4">
        <w:rPr>
          <w:lang w:val="fr-FR"/>
        </w:rPr>
        <w:t>il a obtenu une bourse de l</w:t>
      </w:r>
      <w:r w:rsidR="00D876FC" w:rsidRPr="00070EF4">
        <w:rPr>
          <w:lang w:val="fr-FR"/>
        </w:rPr>
        <w:t>’</w:t>
      </w:r>
      <w:r w:rsidR="00720B40" w:rsidRPr="00070EF4">
        <w:rPr>
          <w:lang w:val="fr-FR"/>
        </w:rPr>
        <w:t>État pour suivre le cours préparatoire intensif de langue géorgienne, son cursus de licence sera financé par l</w:t>
      </w:r>
      <w:r w:rsidR="00D876FC" w:rsidRPr="00070EF4">
        <w:rPr>
          <w:lang w:val="fr-FR"/>
        </w:rPr>
        <w:t>’</w:t>
      </w:r>
      <w:r w:rsidR="00720B40" w:rsidRPr="00070EF4">
        <w:rPr>
          <w:lang w:val="fr-FR"/>
        </w:rPr>
        <w:t>État</w:t>
      </w:r>
      <w:r w:rsidR="0042095C" w:rsidRPr="00070EF4">
        <w:rPr>
          <w:lang w:val="fr-FR"/>
        </w:rPr>
        <w:t>)</w:t>
      </w:r>
      <w:r w:rsidR="001555C6" w:rsidRPr="00070EF4">
        <w:rPr>
          <w:lang w:val="fr-FR"/>
        </w:rPr>
        <w:t>.</w:t>
      </w:r>
    </w:p>
    <w:p w:rsidR="001555C6" w:rsidRPr="00070EF4" w:rsidRDefault="004534D8" w:rsidP="004534D8">
      <w:pPr>
        <w:pStyle w:val="SingleTxtG"/>
        <w:rPr>
          <w:lang w:val="fr-FR"/>
        </w:rPr>
      </w:pPr>
      <w:r w:rsidRPr="00070EF4">
        <w:rPr>
          <w:lang w:val="fr-FR"/>
        </w:rPr>
        <w:t>132.</w:t>
      </w:r>
      <w:r w:rsidRPr="00070EF4">
        <w:rPr>
          <w:lang w:val="fr-FR"/>
        </w:rPr>
        <w:tab/>
      </w:r>
      <w:r w:rsidR="00C51227" w:rsidRPr="00070EF4">
        <w:rPr>
          <w:lang w:val="fr-FR"/>
        </w:rPr>
        <w:t>E</w:t>
      </w:r>
      <w:r w:rsidR="001555C6" w:rsidRPr="00070EF4">
        <w:rPr>
          <w:lang w:val="fr-FR"/>
        </w:rPr>
        <w:t xml:space="preserve">n 2013, 704 </w:t>
      </w:r>
      <w:r w:rsidR="00C51227" w:rsidRPr="00070EF4">
        <w:rPr>
          <w:lang w:val="fr-FR"/>
        </w:rPr>
        <w:t xml:space="preserve">candidats de nationalité </w:t>
      </w:r>
      <w:r w:rsidR="001B2AED" w:rsidRPr="00070EF4">
        <w:rPr>
          <w:lang w:val="fr-FR"/>
        </w:rPr>
        <w:t>azerbaïdjanaise</w:t>
      </w:r>
      <w:r w:rsidR="00C51227" w:rsidRPr="00070EF4">
        <w:rPr>
          <w:lang w:val="fr-FR"/>
        </w:rPr>
        <w:t xml:space="preserve"> et </w:t>
      </w:r>
      <w:r w:rsidR="001555C6" w:rsidRPr="00070EF4">
        <w:rPr>
          <w:lang w:val="fr-FR"/>
        </w:rPr>
        <w:t xml:space="preserve">186 </w:t>
      </w:r>
      <w:r w:rsidR="00C51227" w:rsidRPr="00070EF4">
        <w:rPr>
          <w:lang w:val="fr-FR"/>
        </w:rPr>
        <w:t>candidats d</w:t>
      </w:r>
      <w:r w:rsidR="00D876FC" w:rsidRPr="00070EF4">
        <w:rPr>
          <w:lang w:val="fr-FR"/>
        </w:rPr>
        <w:t>’</w:t>
      </w:r>
      <w:r w:rsidR="00C51227" w:rsidRPr="00070EF4">
        <w:rPr>
          <w:lang w:val="fr-FR"/>
        </w:rPr>
        <w:t>origine arménienne ont été admis dans des établissements d</w:t>
      </w:r>
      <w:r w:rsidR="00D876FC" w:rsidRPr="00070EF4">
        <w:rPr>
          <w:lang w:val="fr-FR"/>
        </w:rPr>
        <w:t>’</w:t>
      </w:r>
      <w:r w:rsidR="00C51227" w:rsidRPr="00070EF4">
        <w:rPr>
          <w:lang w:val="fr-FR"/>
        </w:rPr>
        <w:t>enseignement supérieur agréés après avoir réussi le test d</w:t>
      </w:r>
      <w:r w:rsidR="00D876FC" w:rsidRPr="00070EF4">
        <w:rPr>
          <w:lang w:val="fr-FR"/>
        </w:rPr>
        <w:t>’</w:t>
      </w:r>
      <w:r w:rsidR="00C51227" w:rsidRPr="00070EF4">
        <w:rPr>
          <w:lang w:val="fr-FR"/>
        </w:rPr>
        <w:t>aptitudes générales (en arménien ou en azéri) des examens unifiés d</w:t>
      </w:r>
      <w:r w:rsidR="00D876FC" w:rsidRPr="00070EF4">
        <w:rPr>
          <w:lang w:val="fr-FR"/>
        </w:rPr>
        <w:t>’</w:t>
      </w:r>
      <w:r w:rsidR="00C51227" w:rsidRPr="00070EF4">
        <w:rPr>
          <w:lang w:val="fr-FR"/>
        </w:rPr>
        <w:t>admission</w:t>
      </w:r>
      <w:r w:rsidR="00281D38" w:rsidRPr="00070EF4">
        <w:rPr>
          <w:lang w:val="fr-FR"/>
        </w:rPr>
        <w:t>:</w:t>
      </w:r>
      <w:r w:rsidR="001555C6" w:rsidRPr="00070EF4">
        <w:rPr>
          <w:lang w:val="fr-FR"/>
        </w:rPr>
        <w:t xml:space="preserve"> 93 </w:t>
      </w:r>
      <w:r w:rsidR="00C51227" w:rsidRPr="00070EF4">
        <w:rPr>
          <w:lang w:val="fr-FR"/>
        </w:rPr>
        <w:t>de ceux qui ont réussi le test en azéri et 98 de ceux qui ont réussi le test en arménien ont bénéficié d</w:t>
      </w:r>
      <w:r w:rsidR="00D876FC" w:rsidRPr="00070EF4">
        <w:rPr>
          <w:lang w:val="fr-FR"/>
        </w:rPr>
        <w:t>’</w:t>
      </w:r>
      <w:r w:rsidR="00C51227" w:rsidRPr="00070EF4">
        <w:rPr>
          <w:lang w:val="fr-FR"/>
        </w:rPr>
        <w:t>une bourse d</w:t>
      </w:r>
      <w:r w:rsidR="00D876FC" w:rsidRPr="00070EF4">
        <w:rPr>
          <w:lang w:val="fr-FR"/>
        </w:rPr>
        <w:t>’</w:t>
      </w:r>
      <w:r w:rsidR="00C51227" w:rsidRPr="00070EF4">
        <w:rPr>
          <w:lang w:val="fr-FR"/>
        </w:rPr>
        <w:t>État</w:t>
      </w:r>
      <w:r w:rsidR="001555C6" w:rsidRPr="00070EF4">
        <w:rPr>
          <w:lang w:val="fr-FR"/>
        </w:rPr>
        <w:t>.</w:t>
      </w:r>
    </w:p>
    <w:p w:rsidR="001555C6" w:rsidRPr="00070EF4" w:rsidRDefault="004534D8" w:rsidP="004534D8">
      <w:pPr>
        <w:pStyle w:val="SingleTxtG"/>
        <w:rPr>
          <w:lang w:val="fr-FR"/>
        </w:rPr>
      </w:pPr>
      <w:r w:rsidRPr="00070EF4">
        <w:rPr>
          <w:lang w:val="fr-FR"/>
        </w:rPr>
        <w:t>133.</w:t>
      </w:r>
      <w:r w:rsidRPr="00070EF4">
        <w:rPr>
          <w:lang w:val="fr-FR"/>
        </w:rPr>
        <w:tab/>
      </w:r>
      <w:r w:rsidR="00C51227" w:rsidRPr="00070EF4">
        <w:rPr>
          <w:lang w:val="fr-FR"/>
        </w:rPr>
        <w:t>Selon les données du Centre national des examens, le nombre d</w:t>
      </w:r>
      <w:r w:rsidR="00D876FC" w:rsidRPr="00070EF4">
        <w:rPr>
          <w:lang w:val="fr-FR"/>
        </w:rPr>
        <w:t>’</w:t>
      </w:r>
      <w:r w:rsidR="00C51227" w:rsidRPr="00070EF4">
        <w:rPr>
          <w:lang w:val="fr-FR"/>
        </w:rPr>
        <w:t>étudiants non géorgiens a fortement augmenté par rapport aux années précédentes</w:t>
      </w:r>
      <w:r w:rsidR="001555C6" w:rsidRPr="00070EF4">
        <w:rPr>
          <w:lang w:val="fr-FR"/>
        </w:rPr>
        <w:t xml:space="preserve">. </w:t>
      </w:r>
      <w:r w:rsidR="00C51227" w:rsidRPr="00070EF4">
        <w:rPr>
          <w:lang w:val="fr-FR"/>
        </w:rPr>
        <w:t>E</w:t>
      </w:r>
      <w:r w:rsidR="001555C6" w:rsidRPr="00070EF4">
        <w:rPr>
          <w:lang w:val="fr-FR"/>
        </w:rPr>
        <w:t>n 2010, 247</w:t>
      </w:r>
      <w:r w:rsidR="00C8350C" w:rsidRPr="00070EF4">
        <w:rPr>
          <w:lang w:val="fr-FR"/>
        </w:rPr>
        <w:t> </w:t>
      </w:r>
      <w:r w:rsidR="00C51227" w:rsidRPr="00070EF4">
        <w:rPr>
          <w:lang w:val="fr-FR"/>
        </w:rPr>
        <w:t>candidats non géorgiens ont é</w:t>
      </w:r>
      <w:r w:rsidR="00EF508E" w:rsidRPr="00070EF4">
        <w:rPr>
          <w:lang w:val="fr-FR"/>
        </w:rPr>
        <w:t>t</w:t>
      </w:r>
      <w:r w:rsidR="00C51227" w:rsidRPr="00070EF4">
        <w:rPr>
          <w:lang w:val="fr-FR"/>
        </w:rPr>
        <w:t>é admis dans l</w:t>
      </w:r>
      <w:r w:rsidR="00D876FC" w:rsidRPr="00070EF4">
        <w:rPr>
          <w:lang w:val="fr-FR"/>
        </w:rPr>
        <w:t>’</w:t>
      </w:r>
      <w:r w:rsidR="00343AC7" w:rsidRPr="00070EF4">
        <w:rPr>
          <w:lang w:val="fr-FR"/>
        </w:rPr>
        <w:t>enseignement supérieur</w:t>
      </w:r>
      <w:r w:rsidR="00281D38" w:rsidRPr="00070EF4">
        <w:rPr>
          <w:lang w:val="fr-FR"/>
        </w:rPr>
        <w:t>;</w:t>
      </w:r>
      <w:r w:rsidR="00EF508E" w:rsidRPr="00070EF4">
        <w:rPr>
          <w:lang w:val="fr-FR"/>
        </w:rPr>
        <w:t xml:space="preserve"> ils étaient 430 en </w:t>
      </w:r>
      <w:r w:rsidR="001555C6" w:rsidRPr="00070EF4">
        <w:rPr>
          <w:lang w:val="fr-FR"/>
        </w:rPr>
        <w:t>2011</w:t>
      </w:r>
      <w:r w:rsidR="00EF508E" w:rsidRPr="00070EF4">
        <w:rPr>
          <w:lang w:val="fr-FR"/>
        </w:rPr>
        <w:t>, 589 en</w:t>
      </w:r>
      <w:r w:rsidR="001555C6" w:rsidRPr="00070EF4">
        <w:rPr>
          <w:lang w:val="fr-FR"/>
        </w:rPr>
        <w:t xml:space="preserve"> 2012 </w:t>
      </w:r>
      <w:r w:rsidR="00EF508E" w:rsidRPr="00070EF4">
        <w:rPr>
          <w:lang w:val="fr-FR"/>
        </w:rPr>
        <w:t>et 890 en</w:t>
      </w:r>
      <w:r w:rsidR="001555C6" w:rsidRPr="00070EF4">
        <w:rPr>
          <w:lang w:val="fr-FR"/>
        </w:rPr>
        <w:t xml:space="preserve"> 2013. </w:t>
      </w:r>
    </w:p>
    <w:p w:rsidR="001555C6" w:rsidRPr="00070EF4" w:rsidRDefault="004534D8" w:rsidP="00D6322E">
      <w:pPr>
        <w:pStyle w:val="SingleTxtG"/>
        <w:rPr>
          <w:lang w:val="fr-FR"/>
        </w:rPr>
      </w:pPr>
      <w:r w:rsidRPr="00070EF4">
        <w:rPr>
          <w:lang w:val="fr-FR"/>
        </w:rPr>
        <w:t>134.</w:t>
      </w:r>
      <w:r w:rsidRPr="00070EF4">
        <w:rPr>
          <w:lang w:val="fr-FR"/>
        </w:rPr>
        <w:tab/>
      </w:r>
      <w:r w:rsidR="00D6322E" w:rsidRPr="00070EF4">
        <w:rPr>
          <w:lang w:val="fr-FR"/>
        </w:rPr>
        <w:t>Programmes d</w:t>
      </w:r>
      <w:r w:rsidR="00D876FC" w:rsidRPr="00070EF4">
        <w:rPr>
          <w:lang w:val="fr-FR"/>
        </w:rPr>
        <w:t>’</w:t>
      </w:r>
      <w:r w:rsidR="00D6322E" w:rsidRPr="00070EF4">
        <w:rPr>
          <w:lang w:val="fr-FR"/>
        </w:rPr>
        <w:t>enseignement et de formation professionnelle</w:t>
      </w:r>
      <w:r w:rsidR="00281D38" w:rsidRPr="00070EF4">
        <w:rPr>
          <w:lang w:val="fr-FR"/>
        </w:rPr>
        <w:t>:</w:t>
      </w:r>
      <w:r w:rsidR="00D6322E" w:rsidRPr="00070EF4">
        <w:rPr>
          <w:lang w:val="fr-FR"/>
        </w:rPr>
        <w:t xml:space="preserve"> l</w:t>
      </w:r>
      <w:r w:rsidR="00D876FC" w:rsidRPr="00070EF4">
        <w:rPr>
          <w:lang w:val="fr-FR"/>
        </w:rPr>
        <w:t>’</w:t>
      </w:r>
      <w:r w:rsidR="00D6322E" w:rsidRPr="00070EF4">
        <w:rPr>
          <w:lang w:val="fr-FR"/>
        </w:rPr>
        <w:t>École d</w:t>
      </w:r>
      <w:r w:rsidR="00D876FC" w:rsidRPr="00070EF4">
        <w:rPr>
          <w:lang w:val="fr-FR"/>
        </w:rPr>
        <w:t>’</w:t>
      </w:r>
      <w:r w:rsidR="00D6322E" w:rsidRPr="00070EF4">
        <w:rPr>
          <w:lang w:val="fr-FR"/>
        </w:rPr>
        <w:t xml:space="preserve">administration publique </w:t>
      </w:r>
      <w:r w:rsidR="001555C6" w:rsidRPr="00070EF4">
        <w:rPr>
          <w:lang w:val="fr-FR"/>
        </w:rPr>
        <w:t xml:space="preserve">Zurab Zhvania </w:t>
      </w:r>
      <w:r w:rsidR="00D6322E" w:rsidRPr="00070EF4">
        <w:rPr>
          <w:lang w:val="fr-FR"/>
        </w:rPr>
        <w:t>dispense aux agents de la fonction publique</w:t>
      </w:r>
      <w:r w:rsidR="001555C6" w:rsidRPr="00070EF4">
        <w:rPr>
          <w:lang w:val="fr-FR"/>
        </w:rPr>
        <w:t xml:space="preserve"> (</w:t>
      </w:r>
      <w:r w:rsidR="00D6322E" w:rsidRPr="00070EF4">
        <w:rPr>
          <w:lang w:val="fr-FR"/>
        </w:rPr>
        <w:t>administrations centrale et locale, et collectivités territoriales) des programmes courts ou long</w:t>
      </w:r>
      <w:r w:rsidR="00986D07" w:rsidRPr="00070EF4">
        <w:rPr>
          <w:lang w:val="fr-FR"/>
        </w:rPr>
        <w:t>s</w:t>
      </w:r>
      <w:r w:rsidR="00D6322E" w:rsidRPr="00070EF4">
        <w:rPr>
          <w:lang w:val="fr-FR"/>
        </w:rPr>
        <w:t xml:space="preserve"> de formation continue et de perfectionnement professionnel. Les formations courtes</w:t>
      </w:r>
      <w:r w:rsidR="001555C6" w:rsidRPr="00070EF4">
        <w:rPr>
          <w:lang w:val="fr-FR"/>
        </w:rPr>
        <w:t xml:space="preserve"> </w:t>
      </w:r>
      <w:r w:rsidR="00D6322E" w:rsidRPr="00070EF4">
        <w:rPr>
          <w:lang w:val="fr-FR"/>
        </w:rPr>
        <w:t>portent sur la</w:t>
      </w:r>
      <w:r w:rsidR="001555C6" w:rsidRPr="00070EF4">
        <w:rPr>
          <w:lang w:val="fr-FR"/>
        </w:rPr>
        <w:t xml:space="preserve"> </w:t>
      </w:r>
      <w:r w:rsidR="00720B40" w:rsidRPr="00070EF4">
        <w:rPr>
          <w:lang w:val="fr-FR"/>
        </w:rPr>
        <w:t>gestion des services informatiques</w:t>
      </w:r>
      <w:r w:rsidR="001555C6" w:rsidRPr="00070EF4">
        <w:rPr>
          <w:lang w:val="fr-FR"/>
        </w:rPr>
        <w:t xml:space="preserve">, </w:t>
      </w:r>
      <w:r w:rsidR="00D6322E" w:rsidRPr="00070EF4">
        <w:rPr>
          <w:lang w:val="fr-FR"/>
        </w:rPr>
        <w:t xml:space="preserve">la </w:t>
      </w:r>
      <w:r w:rsidR="00720B40" w:rsidRPr="00070EF4">
        <w:rPr>
          <w:lang w:val="fr-FR"/>
        </w:rPr>
        <w:t>gestion financière</w:t>
      </w:r>
      <w:r w:rsidR="001555C6" w:rsidRPr="00070EF4">
        <w:rPr>
          <w:lang w:val="fr-FR"/>
        </w:rPr>
        <w:t xml:space="preserve">, </w:t>
      </w:r>
      <w:r w:rsidR="00D6322E" w:rsidRPr="00070EF4">
        <w:rPr>
          <w:lang w:val="fr-FR"/>
        </w:rPr>
        <w:t xml:space="preserve">la </w:t>
      </w:r>
      <w:r w:rsidR="00720B40" w:rsidRPr="00070EF4">
        <w:rPr>
          <w:lang w:val="fr-FR"/>
        </w:rPr>
        <w:t>gestion des ressources humaines</w:t>
      </w:r>
      <w:r w:rsidR="001555C6" w:rsidRPr="00070EF4">
        <w:rPr>
          <w:lang w:val="fr-FR"/>
        </w:rPr>
        <w:t xml:space="preserve">, </w:t>
      </w:r>
      <w:r w:rsidR="00D6322E" w:rsidRPr="00070EF4">
        <w:rPr>
          <w:lang w:val="fr-FR"/>
        </w:rPr>
        <w:t>l</w:t>
      </w:r>
      <w:r w:rsidR="00D876FC" w:rsidRPr="00070EF4">
        <w:rPr>
          <w:lang w:val="fr-FR"/>
        </w:rPr>
        <w:t>’</w:t>
      </w:r>
      <w:r w:rsidR="00720B40" w:rsidRPr="00070EF4">
        <w:rPr>
          <w:lang w:val="fr-FR"/>
        </w:rPr>
        <w:t>initiation au droit</w:t>
      </w:r>
      <w:r w:rsidR="00281D38" w:rsidRPr="00070EF4">
        <w:rPr>
          <w:lang w:val="fr-FR"/>
        </w:rPr>
        <w:t>;</w:t>
      </w:r>
      <w:r w:rsidR="00C8350C" w:rsidRPr="00070EF4">
        <w:rPr>
          <w:lang w:val="fr-FR"/>
        </w:rPr>
        <w:t xml:space="preserve"> </w:t>
      </w:r>
      <w:r w:rsidR="00D6322E" w:rsidRPr="00070EF4">
        <w:rPr>
          <w:lang w:val="fr-FR"/>
        </w:rPr>
        <w:t>les formations longues</w:t>
      </w:r>
      <w:r w:rsidR="00C8350C" w:rsidRPr="00070EF4">
        <w:rPr>
          <w:lang w:val="fr-FR"/>
        </w:rPr>
        <w:t xml:space="preserve"> </w:t>
      </w:r>
      <w:r w:rsidR="00D6322E" w:rsidRPr="00070EF4">
        <w:rPr>
          <w:lang w:val="fr-FR"/>
        </w:rPr>
        <w:t>concernent l</w:t>
      </w:r>
      <w:r w:rsidR="00D876FC" w:rsidRPr="00070EF4">
        <w:rPr>
          <w:lang w:val="fr-FR"/>
        </w:rPr>
        <w:t>’</w:t>
      </w:r>
      <w:r w:rsidR="00D6322E" w:rsidRPr="00070EF4">
        <w:rPr>
          <w:lang w:val="fr-FR"/>
        </w:rPr>
        <w:t>anglais et le géorgien</w:t>
      </w:r>
      <w:r w:rsidR="001555C6" w:rsidRPr="00070EF4">
        <w:rPr>
          <w:lang w:val="fr-FR"/>
        </w:rPr>
        <w:t xml:space="preserve">. </w:t>
      </w:r>
    </w:p>
    <w:p w:rsidR="001555C6" w:rsidRPr="00070EF4" w:rsidRDefault="00EB76A5" w:rsidP="00EB76A5">
      <w:pPr>
        <w:pStyle w:val="H1G"/>
        <w:rPr>
          <w:lang w:val="fr-FR"/>
        </w:rPr>
      </w:pPr>
      <w:bookmarkStart w:id="18" w:name="_Toc392092318"/>
      <w:r w:rsidRPr="00070EF4">
        <w:rPr>
          <w:lang w:val="fr-FR"/>
        </w:rPr>
        <w:tab/>
      </w:r>
      <w:r w:rsidR="00FC50D9" w:rsidRPr="00070EF4">
        <w:rPr>
          <w:lang w:val="fr-FR"/>
        </w:rPr>
        <w:t>G</w:t>
      </w:r>
      <w:r w:rsidR="00516DA7" w:rsidRPr="00070EF4">
        <w:rPr>
          <w:lang w:val="fr-FR"/>
        </w:rPr>
        <w:t>.</w:t>
      </w:r>
      <w:r w:rsidRPr="00070EF4">
        <w:rPr>
          <w:lang w:val="fr-FR"/>
        </w:rPr>
        <w:tab/>
      </w:r>
      <w:r w:rsidR="00474E83" w:rsidRPr="00070EF4">
        <w:rPr>
          <w:lang w:val="fr-FR"/>
        </w:rPr>
        <w:t xml:space="preserve">Réponses aux questions soulevées au paragraphe </w:t>
      </w:r>
      <w:r w:rsidR="001555C6" w:rsidRPr="00070EF4">
        <w:rPr>
          <w:lang w:val="fr-FR"/>
        </w:rPr>
        <w:t>16</w:t>
      </w:r>
      <w:bookmarkEnd w:id="18"/>
    </w:p>
    <w:p w:rsidR="001555C6" w:rsidRPr="00070EF4" w:rsidRDefault="001750EB" w:rsidP="00C8350C">
      <w:pPr>
        <w:pStyle w:val="H23G"/>
        <w:rPr>
          <w:lang w:val="fr-FR"/>
        </w:rPr>
      </w:pPr>
      <w:r w:rsidRPr="00070EF4">
        <w:rPr>
          <w:lang w:val="fr-FR"/>
        </w:rPr>
        <w:tab/>
      </w:r>
      <w:r w:rsidRPr="00070EF4">
        <w:rPr>
          <w:lang w:val="fr-FR"/>
        </w:rPr>
        <w:tab/>
      </w:r>
      <w:r w:rsidR="001555C6" w:rsidRPr="00070EF4">
        <w:rPr>
          <w:lang w:val="fr-FR"/>
        </w:rPr>
        <w:t>D</w:t>
      </w:r>
      <w:r w:rsidR="003343F7" w:rsidRPr="00070EF4">
        <w:rPr>
          <w:lang w:val="fr-FR"/>
        </w:rPr>
        <w:t>é</w:t>
      </w:r>
      <w:r w:rsidR="001555C6" w:rsidRPr="00070EF4">
        <w:rPr>
          <w:lang w:val="fr-FR"/>
        </w:rPr>
        <w:t>velop</w:t>
      </w:r>
      <w:r w:rsidR="003343F7" w:rsidRPr="00070EF4">
        <w:rPr>
          <w:lang w:val="fr-FR"/>
        </w:rPr>
        <w:t>pe</w:t>
      </w:r>
      <w:r w:rsidR="001555C6" w:rsidRPr="00070EF4">
        <w:rPr>
          <w:lang w:val="fr-FR"/>
        </w:rPr>
        <w:t xml:space="preserve">ment </w:t>
      </w:r>
      <w:r w:rsidR="003343F7" w:rsidRPr="00070EF4">
        <w:rPr>
          <w:lang w:val="fr-FR"/>
        </w:rPr>
        <w:t>des</w:t>
      </w:r>
      <w:r w:rsidR="001555C6" w:rsidRPr="00070EF4">
        <w:rPr>
          <w:lang w:val="fr-FR"/>
        </w:rPr>
        <w:t xml:space="preserve"> infrastructure</w:t>
      </w:r>
      <w:r w:rsidR="003343F7" w:rsidRPr="00070EF4">
        <w:rPr>
          <w:lang w:val="fr-FR"/>
        </w:rPr>
        <w:t>s</w:t>
      </w:r>
      <w:r w:rsidR="001555C6" w:rsidRPr="00070EF4">
        <w:rPr>
          <w:lang w:val="fr-FR"/>
        </w:rPr>
        <w:t xml:space="preserve"> </w:t>
      </w:r>
      <w:r w:rsidR="003343F7" w:rsidRPr="00070EF4">
        <w:rPr>
          <w:lang w:val="fr-FR"/>
        </w:rPr>
        <w:t xml:space="preserve">dans les régions habitées par </w:t>
      </w:r>
      <w:r w:rsidR="001B2AED" w:rsidRPr="00070EF4">
        <w:rPr>
          <w:lang w:val="fr-FR"/>
        </w:rPr>
        <w:t>d</w:t>
      </w:r>
      <w:r w:rsidR="003343F7" w:rsidRPr="00070EF4">
        <w:rPr>
          <w:lang w:val="fr-FR"/>
        </w:rPr>
        <w:t>es</w:t>
      </w:r>
      <w:r w:rsidR="001555C6" w:rsidRPr="00070EF4">
        <w:rPr>
          <w:lang w:val="fr-FR"/>
        </w:rPr>
        <w:t xml:space="preserve"> </w:t>
      </w:r>
      <w:r w:rsidR="003343F7" w:rsidRPr="00070EF4">
        <w:rPr>
          <w:lang w:val="fr-FR"/>
        </w:rPr>
        <w:t>minorités</w:t>
      </w:r>
      <w:r w:rsidR="001555C6" w:rsidRPr="00070EF4">
        <w:rPr>
          <w:lang w:val="fr-FR"/>
        </w:rPr>
        <w:t xml:space="preserve"> </w:t>
      </w:r>
    </w:p>
    <w:p w:rsidR="001555C6" w:rsidRPr="00070EF4" w:rsidRDefault="004534D8" w:rsidP="003343F7">
      <w:pPr>
        <w:pStyle w:val="SingleTxtG"/>
        <w:rPr>
          <w:lang w:val="fr-FR"/>
        </w:rPr>
      </w:pPr>
      <w:r w:rsidRPr="00070EF4">
        <w:rPr>
          <w:lang w:val="fr-FR"/>
        </w:rPr>
        <w:t>135.</w:t>
      </w:r>
      <w:r w:rsidRPr="00070EF4">
        <w:rPr>
          <w:lang w:val="fr-FR"/>
        </w:rPr>
        <w:tab/>
      </w:r>
      <w:r w:rsidR="003343F7" w:rsidRPr="00070EF4">
        <w:rPr>
          <w:lang w:val="fr-FR"/>
        </w:rPr>
        <w:t>Le</w:t>
      </w:r>
      <w:r w:rsidR="001555C6" w:rsidRPr="00070EF4">
        <w:rPr>
          <w:lang w:val="fr-FR"/>
        </w:rPr>
        <w:t xml:space="preserve"> </w:t>
      </w:r>
      <w:r w:rsidR="00244FB9" w:rsidRPr="00070EF4">
        <w:rPr>
          <w:lang w:val="fr-FR"/>
        </w:rPr>
        <w:t>Ministère du développement et des infrastructures des régions</w:t>
      </w:r>
      <w:r w:rsidR="003343F7" w:rsidRPr="00070EF4">
        <w:rPr>
          <w:lang w:val="fr-FR"/>
        </w:rPr>
        <w:t xml:space="preserve"> a mis en œuvre différents projets et programmes de rénovation et de développement des infrastructures dans les régions de Géorgie habitées par des minorités ethniques, notamment des projets de rénovation des systèmes d</w:t>
      </w:r>
      <w:r w:rsidR="00D876FC" w:rsidRPr="00070EF4">
        <w:rPr>
          <w:lang w:val="fr-FR"/>
        </w:rPr>
        <w:t>’</w:t>
      </w:r>
      <w:r w:rsidR="003343F7" w:rsidRPr="00070EF4">
        <w:rPr>
          <w:lang w:val="fr-FR"/>
        </w:rPr>
        <w:t xml:space="preserve">alimentation en eau, des routes, des ponts, des chemins de fer, </w:t>
      </w:r>
      <w:r w:rsidR="001B2AED" w:rsidRPr="00070EF4">
        <w:rPr>
          <w:lang w:val="fr-FR"/>
        </w:rPr>
        <w:t>des systèmes d</w:t>
      </w:r>
      <w:r w:rsidR="00D876FC" w:rsidRPr="00070EF4">
        <w:rPr>
          <w:lang w:val="fr-FR"/>
        </w:rPr>
        <w:t>’</w:t>
      </w:r>
      <w:r w:rsidR="001B2AED" w:rsidRPr="00070EF4">
        <w:rPr>
          <w:lang w:val="fr-FR"/>
        </w:rPr>
        <w:t>approvisionnement</w:t>
      </w:r>
      <w:r w:rsidR="003343F7" w:rsidRPr="00070EF4">
        <w:rPr>
          <w:lang w:val="fr-FR"/>
        </w:rPr>
        <w:t xml:space="preserve"> en gaz, etc. Plus de 109 millions de lari ont été consacrés à ces projets et programmes en </w:t>
      </w:r>
      <w:r w:rsidR="001555C6" w:rsidRPr="00070EF4">
        <w:rPr>
          <w:lang w:val="fr-FR"/>
        </w:rPr>
        <w:t xml:space="preserve">2009-2014. </w:t>
      </w:r>
      <w:r w:rsidR="003343F7" w:rsidRPr="00070EF4">
        <w:rPr>
          <w:lang w:val="fr-FR"/>
        </w:rPr>
        <w:t>Pour de plus amples</w:t>
      </w:r>
      <w:r w:rsidR="001555C6" w:rsidRPr="00070EF4">
        <w:rPr>
          <w:lang w:val="fr-FR"/>
        </w:rPr>
        <w:t xml:space="preserve"> information</w:t>
      </w:r>
      <w:r w:rsidR="003343F7" w:rsidRPr="00070EF4">
        <w:rPr>
          <w:lang w:val="fr-FR"/>
        </w:rPr>
        <w:t>s</w:t>
      </w:r>
      <w:r w:rsidR="001555C6" w:rsidRPr="00070EF4">
        <w:rPr>
          <w:lang w:val="fr-FR"/>
        </w:rPr>
        <w:t xml:space="preserve"> </w:t>
      </w:r>
      <w:r w:rsidR="003343F7" w:rsidRPr="00070EF4">
        <w:rPr>
          <w:lang w:val="fr-FR"/>
        </w:rPr>
        <w:t>sur les projets et leur coût, se reporter à l</w:t>
      </w:r>
      <w:r w:rsidR="00D876FC" w:rsidRPr="00070EF4">
        <w:rPr>
          <w:lang w:val="fr-FR"/>
        </w:rPr>
        <w:t>’</w:t>
      </w:r>
      <w:r w:rsidR="003343F7" w:rsidRPr="00070EF4">
        <w:rPr>
          <w:lang w:val="fr-FR"/>
        </w:rPr>
        <w:t xml:space="preserve">annexe </w:t>
      </w:r>
      <w:r w:rsidR="001555C6" w:rsidRPr="00070EF4">
        <w:rPr>
          <w:lang w:val="fr-FR"/>
        </w:rPr>
        <w:t>I.</w:t>
      </w:r>
      <w:r w:rsidR="003343F7" w:rsidRPr="00070EF4">
        <w:rPr>
          <w:lang w:val="fr-FR"/>
        </w:rPr>
        <w:t xml:space="preserve"> </w:t>
      </w:r>
    </w:p>
    <w:p w:rsidR="001555C6" w:rsidRPr="00070EF4" w:rsidRDefault="004534D8" w:rsidP="002C630F">
      <w:pPr>
        <w:pStyle w:val="SingleTxtG"/>
        <w:rPr>
          <w:lang w:val="fr-FR"/>
        </w:rPr>
      </w:pPr>
      <w:r w:rsidRPr="00070EF4">
        <w:rPr>
          <w:lang w:val="fr-FR"/>
        </w:rPr>
        <w:t>136.</w:t>
      </w:r>
      <w:r w:rsidRPr="00070EF4">
        <w:rPr>
          <w:lang w:val="fr-FR"/>
        </w:rPr>
        <w:tab/>
      </w:r>
      <w:r w:rsidR="003343F7" w:rsidRPr="00070EF4">
        <w:rPr>
          <w:lang w:val="fr-FR"/>
        </w:rPr>
        <w:t>E</w:t>
      </w:r>
      <w:r w:rsidR="001555C6" w:rsidRPr="00070EF4">
        <w:rPr>
          <w:lang w:val="fr-FR"/>
        </w:rPr>
        <w:t>n 2010-2011</w:t>
      </w:r>
      <w:r w:rsidR="00EC05C4" w:rsidRPr="00070EF4">
        <w:rPr>
          <w:lang w:val="fr-FR"/>
        </w:rPr>
        <w:t>,</w:t>
      </w:r>
      <w:r w:rsidR="001555C6" w:rsidRPr="00070EF4">
        <w:rPr>
          <w:lang w:val="fr-FR"/>
        </w:rPr>
        <w:t xml:space="preserve"> </w:t>
      </w:r>
      <w:r w:rsidR="003343F7" w:rsidRPr="00070EF4">
        <w:rPr>
          <w:lang w:val="fr-FR"/>
        </w:rPr>
        <w:t xml:space="preserve">de </w:t>
      </w:r>
      <w:r w:rsidR="000D557D" w:rsidRPr="00070EF4">
        <w:rPr>
          <w:lang w:val="fr-FR"/>
        </w:rPr>
        <w:t>nouveaux postes</w:t>
      </w:r>
      <w:r w:rsidR="003343F7" w:rsidRPr="00070EF4">
        <w:rPr>
          <w:lang w:val="fr-FR"/>
        </w:rPr>
        <w:t xml:space="preserve"> de police ont été construits dans les régions où les minorités ethniques sont très présentes</w:t>
      </w:r>
      <w:r w:rsidR="00281D38" w:rsidRPr="00070EF4">
        <w:rPr>
          <w:lang w:val="fr-FR"/>
        </w:rPr>
        <w:t>:</w:t>
      </w:r>
      <w:r w:rsidR="001555C6" w:rsidRPr="00070EF4">
        <w:rPr>
          <w:lang w:val="fr-FR"/>
        </w:rPr>
        <w:t xml:space="preserve"> </w:t>
      </w:r>
      <w:r w:rsidR="00017DAA" w:rsidRPr="00070EF4">
        <w:rPr>
          <w:lang w:val="fr-FR"/>
        </w:rPr>
        <w:t xml:space="preserve">7 </w:t>
      </w:r>
      <w:r w:rsidR="006B5E0F" w:rsidRPr="00070EF4">
        <w:rPr>
          <w:lang w:val="fr-FR"/>
        </w:rPr>
        <w:t>dans la région de</w:t>
      </w:r>
      <w:r w:rsidR="00017DAA" w:rsidRPr="00070EF4">
        <w:rPr>
          <w:lang w:val="fr-FR"/>
        </w:rPr>
        <w:t xml:space="preserve"> </w:t>
      </w:r>
      <w:r w:rsidR="009E0F9B" w:rsidRPr="00070EF4">
        <w:rPr>
          <w:lang w:val="fr-FR"/>
        </w:rPr>
        <w:t>Samtskhé-Djavakhétie</w:t>
      </w:r>
      <w:r w:rsidR="00017DAA" w:rsidRPr="00070EF4">
        <w:rPr>
          <w:lang w:val="fr-FR"/>
        </w:rPr>
        <w:t>,</w:t>
      </w:r>
      <w:r w:rsidR="001555C6" w:rsidRPr="00070EF4">
        <w:rPr>
          <w:lang w:val="fr-FR"/>
        </w:rPr>
        <w:t xml:space="preserve"> </w:t>
      </w:r>
      <w:r w:rsidR="002C630F" w:rsidRPr="00070EF4">
        <w:rPr>
          <w:lang w:val="fr-FR"/>
        </w:rPr>
        <w:t>7 </w:t>
      </w:r>
      <w:r w:rsidR="006B5E0F" w:rsidRPr="00070EF4">
        <w:rPr>
          <w:lang w:val="fr-FR"/>
        </w:rPr>
        <w:t>dans la région de</w:t>
      </w:r>
      <w:r w:rsidR="001555C6" w:rsidRPr="00070EF4">
        <w:rPr>
          <w:lang w:val="fr-FR"/>
        </w:rPr>
        <w:t xml:space="preserve"> </w:t>
      </w:r>
      <w:r w:rsidR="009E0F9B" w:rsidRPr="00070EF4">
        <w:rPr>
          <w:lang w:val="fr-FR"/>
        </w:rPr>
        <w:t xml:space="preserve">Basse-Karthlie </w:t>
      </w:r>
      <w:r w:rsidR="00017DAA" w:rsidRPr="00070EF4">
        <w:rPr>
          <w:lang w:val="fr-FR"/>
        </w:rPr>
        <w:t>et 1 à</w:t>
      </w:r>
      <w:r w:rsidR="001555C6" w:rsidRPr="00070EF4">
        <w:rPr>
          <w:lang w:val="fr-FR"/>
        </w:rPr>
        <w:t xml:space="preserve"> Sagarejo. </w:t>
      </w:r>
    </w:p>
    <w:p w:rsidR="001555C6" w:rsidRPr="00070EF4" w:rsidRDefault="001750EB" w:rsidP="00C8350C">
      <w:pPr>
        <w:pStyle w:val="H23G"/>
        <w:rPr>
          <w:lang w:val="fr-FR"/>
        </w:rPr>
      </w:pPr>
      <w:r w:rsidRPr="00070EF4">
        <w:rPr>
          <w:lang w:val="fr-FR"/>
        </w:rPr>
        <w:tab/>
      </w:r>
      <w:r w:rsidRPr="00070EF4">
        <w:rPr>
          <w:lang w:val="fr-FR"/>
        </w:rPr>
        <w:tab/>
      </w:r>
      <w:r w:rsidR="001555C6" w:rsidRPr="00070EF4">
        <w:rPr>
          <w:lang w:val="fr-FR"/>
        </w:rPr>
        <w:t xml:space="preserve">Protection </w:t>
      </w:r>
      <w:r w:rsidR="00C937B5" w:rsidRPr="00070EF4">
        <w:rPr>
          <w:lang w:val="fr-FR"/>
        </w:rPr>
        <w:t>du patrimoine culturel des minorités nationales</w:t>
      </w:r>
    </w:p>
    <w:p w:rsidR="001555C6" w:rsidRPr="00070EF4" w:rsidRDefault="003343F7" w:rsidP="00CC29C8">
      <w:pPr>
        <w:pStyle w:val="SingleTxtG"/>
        <w:rPr>
          <w:lang w:val="fr-FR"/>
        </w:rPr>
      </w:pPr>
      <w:r w:rsidRPr="00070EF4">
        <w:rPr>
          <w:lang w:val="fr-FR"/>
        </w:rPr>
        <w:t>Voir la partie du présent rapport consacrée à l</w:t>
      </w:r>
      <w:r w:rsidR="00D876FC" w:rsidRPr="00070EF4">
        <w:rPr>
          <w:lang w:val="fr-FR"/>
        </w:rPr>
        <w:t>’</w:t>
      </w:r>
      <w:r w:rsidRPr="00070EF4">
        <w:rPr>
          <w:lang w:val="fr-FR"/>
        </w:rPr>
        <w:t xml:space="preserve">article </w:t>
      </w:r>
      <w:r w:rsidR="001555C6" w:rsidRPr="00070EF4">
        <w:rPr>
          <w:lang w:val="fr-FR"/>
        </w:rPr>
        <w:t>7</w:t>
      </w:r>
      <w:r w:rsidR="00C678A5" w:rsidRPr="00070EF4">
        <w:rPr>
          <w:lang w:val="fr-FR"/>
        </w:rPr>
        <w:t xml:space="preserve"> </w:t>
      </w:r>
      <w:r w:rsidRPr="00070EF4">
        <w:rPr>
          <w:lang w:val="fr-FR"/>
        </w:rPr>
        <w:t>(par</w:t>
      </w:r>
      <w:r w:rsidR="00C678A5" w:rsidRPr="00070EF4">
        <w:rPr>
          <w:lang w:val="fr-FR"/>
        </w:rPr>
        <w:t>. 311</w:t>
      </w:r>
      <w:r w:rsidR="000D557D" w:rsidRPr="00070EF4">
        <w:rPr>
          <w:lang w:val="fr-FR"/>
        </w:rPr>
        <w:t xml:space="preserve"> </w:t>
      </w:r>
      <w:r w:rsidRPr="00070EF4">
        <w:rPr>
          <w:lang w:val="fr-FR"/>
        </w:rPr>
        <w:t xml:space="preserve">à </w:t>
      </w:r>
      <w:r w:rsidR="00C678A5" w:rsidRPr="00070EF4">
        <w:rPr>
          <w:lang w:val="fr-FR"/>
        </w:rPr>
        <w:t>321</w:t>
      </w:r>
      <w:r w:rsidR="00D52FA2" w:rsidRPr="00070EF4">
        <w:rPr>
          <w:lang w:val="fr-FR"/>
        </w:rPr>
        <w:t xml:space="preserve"> </w:t>
      </w:r>
      <w:r w:rsidRPr="00070EF4">
        <w:rPr>
          <w:lang w:val="fr-FR"/>
        </w:rPr>
        <w:t>ci-après)</w:t>
      </w:r>
      <w:r w:rsidR="001555C6" w:rsidRPr="00070EF4">
        <w:rPr>
          <w:lang w:val="fr-FR"/>
        </w:rPr>
        <w:t xml:space="preserve">. </w:t>
      </w:r>
    </w:p>
    <w:p w:rsidR="001555C6" w:rsidRPr="00070EF4" w:rsidRDefault="001750EB" w:rsidP="001750EB">
      <w:pPr>
        <w:pStyle w:val="H1G"/>
        <w:rPr>
          <w:lang w:val="fr-FR"/>
        </w:rPr>
      </w:pPr>
      <w:bookmarkStart w:id="19" w:name="_Toc392092319"/>
      <w:r w:rsidRPr="00070EF4">
        <w:rPr>
          <w:lang w:val="fr-FR"/>
        </w:rPr>
        <w:tab/>
      </w:r>
      <w:r w:rsidR="00FC50D9" w:rsidRPr="00070EF4">
        <w:rPr>
          <w:lang w:val="fr-FR"/>
        </w:rPr>
        <w:t>H</w:t>
      </w:r>
      <w:r w:rsidR="00516DA7" w:rsidRPr="00070EF4">
        <w:rPr>
          <w:lang w:val="fr-FR"/>
        </w:rPr>
        <w:t>.</w:t>
      </w:r>
      <w:r w:rsidRPr="00070EF4">
        <w:rPr>
          <w:lang w:val="fr-FR"/>
        </w:rPr>
        <w:tab/>
      </w:r>
      <w:r w:rsidR="00474E83" w:rsidRPr="00070EF4">
        <w:rPr>
          <w:lang w:val="fr-FR"/>
        </w:rPr>
        <w:t xml:space="preserve">Réponses aux questions soulevées aux paragraphes </w:t>
      </w:r>
      <w:r w:rsidR="001555C6" w:rsidRPr="00070EF4">
        <w:rPr>
          <w:lang w:val="fr-FR"/>
        </w:rPr>
        <w:t xml:space="preserve">17, 18 </w:t>
      </w:r>
      <w:r w:rsidR="00474E83" w:rsidRPr="00070EF4">
        <w:rPr>
          <w:lang w:val="fr-FR"/>
        </w:rPr>
        <w:t>et</w:t>
      </w:r>
      <w:r w:rsidR="001555C6" w:rsidRPr="00070EF4">
        <w:rPr>
          <w:lang w:val="fr-FR"/>
        </w:rPr>
        <w:t xml:space="preserve"> 19</w:t>
      </w:r>
      <w:bookmarkEnd w:id="19"/>
    </w:p>
    <w:p w:rsidR="001555C6" w:rsidRPr="00070EF4" w:rsidRDefault="004534D8" w:rsidP="00C7753A">
      <w:pPr>
        <w:pStyle w:val="SingleTxtG"/>
        <w:rPr>
          <w:lang w:val="fr-FR"/>
        </w:rPr>
      </w:pPr>
      <w:r w:rsidRPr="00070EF4">
        <w:rPr>
          <w:lang w:val="fr-FR"/>
        </w:rPr>
        <w:t>137.</w:t>
      </w:r>
      <w:r w:rsidRPr="00070EF4">
        <w:rPr>
          <w:lang w:val="fr-FR"/>
        </w:rPr>
        <w:tab/>
      </w:r>
      <w:r w:rsidR="00B50DC9" w:rsidRPr="00070EF4">
        <w:rPr>
          <w:lang w:val="fr-FR"/>
        </w:rPr>
        <w:t>L</w:t>
      </w:r>
      <w:r w:rsidR="00D876FC" w:rsidRPr="00070EF4">
        <w:rPr>
          <w:lang w:val="fr-FR"/>
        </w:rPr>
        <w:t>’</w:t>
      </w:r>
      <w:r w:rsidR="00B50DC9" w:rsidRPr="00070EF4">
        <w:rPr>
          <w:lang w:val="fr-FR"/>
        </w:rPr>
        <w:t>état civil</w:t>
      </w:r>
      <w:r w:rsidR="00FC185E" w:rsidRPr="00070EF4">
        <w:rPr>
          <w:lang w:val="fr-FR"/>
        </w:rPr>
        <w:t>,</w:t>
      </w:r>
      <w:r w:rsidR="00B50DC9" w:rsidRPr="00070EF4">
        <w:rPr>
          <w:lang w:val="fr-FR"/>
        </w:rPr>
        <w:t xml:space="preserve"> administré par</w:t>
      </w:r>
      <w:r w:rsidR="003343F7" w:rsidRPr="00070EF4">
        <w:rPr>
          <w:lang w:val="fr-FR"/>
        </w:rPr>
        <w:t xml:space="preserve"> </w:t>
      </w:r>
      <w:r w:rsidR="00C442A8" w:rsidRPr="00070EF4">
        <w:rPr>
          <w:lang w:val="fr-FR"/>
        </w:rPr>
        <w:t>l</w:t>
      </w:r>
      <w:r w:rsidR="00D876FC" w:rsidRPr="00070EF4">
        <w:rPr>
          <w:lang w:val="fr-FR"/>
        </w:rPr>
        <w:t>’</w:t>
      </w:r>
      <w:r w:rsidR="00C442A8" w:rsidRPr="00070EF4">
        <w:rPr>
          <w:lang w:val="fr-FR"/>
        </w:rPr>
        <w:t>Agence</w:t>
      </w:r>
      <w:r w:rsidR="003343F7" w:rsidRPr="00070EF4">
        <w:rPr>
          <w:lang w:val="fr-FR"/>
        </w:rPr>
        <w:t xml:space="preserve"> national</w:t>
      </w:r>
      <w:r w:rsidR="00C442A8" w:rsidRPr="00070EF4">
        <w:rPr>
          <w:lang w:val="fr-FR"/>
        </w:rPr>
        <w:t>e</w:t>
      </w:r>
      <w:r w:rsidR="003343F7" w:rsidRPr="00070EF4">
        <w:rPr>
          <w:lang w:val="fr-FR"/>
        </w:rPr>
        <w:t xml:space="preserve"> de développement des services</w:t>
      </w:r>
      <w:r w:rsidR="000D3144" w:rsidRPr="00070EF4">
        <w:rPr>
          <w:lang w:val="fr-FR"/>
        </w:rPr>
        <w:t xml:space="preserve"> </w:t>
      </w:r>
      <w:r w:rsidR="00FC185E" w:rsidRPr="00070EF4">
        <w:rPr>
          <w:lang w:val="fr-FR"/>
        </w:rPr>
        <w:t xml:space="preserve">publics, </w:t>
      </w:r>
      <w:r w:rsidR="000D3144" w:rsidRPr="00070EF4">
        <w:rPr>
          <w:lang w:val="fr-FR"/>
        </w:rPr>
        <w:t>ne dispose d</w:t>
      </w:r>
      <w:r w:rsidR="00D876FC" w:rsidRPr="00070EF4">
        <w:rPr>
          <w:lang w:val="fr-FR"/>
        </w:rPr>
        <w:t>’</w:t>
      </w:r>
      <w:r w:rsidR="000D3144" w:rsidRPr="00070EF4">
        <w:rPr>
          <w:lang w:val="fr-FR"/>
        </w:rPr>
        <w:t xml:space="preserve">aucune information sur </w:t>
      </w:r>
      <w:r w:rsidR="00D56268" w:rsidRPr="00070EF4">
        <w:rPr>
          <w:lang w:val="fr-FR"/>
        </w:rPr>
        <w:t>l</w:t>
      </w:r>
      <w:r w:rsidR="00D876FC" w:rsidRPr="00070EF4">
        <w:rPr>
          <w:lang w:val="fr-FR"/>
        </w:rPr>
        <w:t>’</w:t>
      </w:r>
      <w:r w:rsidR="00D56268" w:rsidRPr="00070EF4">
        <w:rPr>
          <w:lang w:val="fr-FR"/>
        </w:rPr>
        <w:t>origine ethnique</w:t>
      </w:r>
      <w:r w:rsidR="000D3144" w:rsidRPr="00070EF4">
        <w:rPr>
          <w:lang w:val="fr-FR"/>
        </w:rPr>
        <w:t xml:space="preserve"> des citoyens géorgiens, conformément au </w:t>
      </w:r>
      <w:r w:rsidR="001555C6" w:rsidRPr="00070EF4">
        <w:rPr>
          <w:lang w:val="fr-FR"/>
        </w:rPr>
        <w:t xml:space="preserve">principe </w:t>
      </w:r>
      <w:r w:rsidR="00334051" w:rsidRPr="00070EF4">
        <w:rPr>
          <w:lang w:val="fr-FR"/>
        </w:rPr>
        <w:t>d</w:t>
      </w:r>
      <w:r w:rsidR="00D876FC" w:rsidRPr="00070EF4">
        <w:rPr>
          <w:lang w:val="fr-FR"/>
        </w:rPr>
        <w:t>’</w:t>
      </w:r>
      <w:r w:rsidR="00334051" w:rsidRPr="00070EF4">
        <w:rPr>
          <w:lang w:val="fr-FR"/>
        </w:rPr>
        <w:t>égalité devant la loi consacré</w:t>
      </w:r>
      <w:r w:rsidR="001555C6" w:rsidRPr="00070EF4">
        <w:rPr>
          <w:lang w:val="fr-FR"/>
        </w:rPr>
        <w:t xml:space="preserve"> </w:t>
      </w:r>
      <w:r w:rsidR="00334051" w:rsidRPr="00070EF4">
        <w:rPr>
          <w:lang w:val="fr-FR"/>
        </w:rPr>
        <w:t>à l</w:t>
      </w:r>
      <w:r w:rsidR="00D876FC" w:rsidRPr="00070EF4">
        <w:rPr>
          <w:lang w:val="fr-FR"/>
        </w:rPr>
        <w:t>’</w:t>
      </w:r>
      <w:r w:rsidR="00334051" w:rsidRPr="00070EF4">
        <w:rPr>
          <w:lang w:val="fr-FR"/>
        </w:rPr>
        <w:t>a</w:t>
      </w:r>
      <w:r w:rsidR="00CE1C8E" w:rsidRPr="00070EF4">
        <w:rPr>
          <w:lang w:val="fr-FR"/>
        </w:rPr>
        <w:t>rticle </w:t>
      </w:r>
      <w:r w:rsidR="001555C6" w:rsidRPr="00070EF4">
        <w:rPr>
          <w:lang w:val="fr-FR"/>
        </w:rPr>
        <w:t xml:space="preserve">14 </w:t>
      </w:r>
      <w:r w:rsidR="00334051" w:rsidRPr="00070EF4">
        <w:rPr>
          <w:lang w:val="fr-FR"/>
        </w:rPr>
        <w:t>de la</w:t>
      </w:r>
      <w:r w:rsidR="001555C6" w:rsidRPr="00070EF4">
        <w:rPr>
          <w:lang w:val="fr-FR"/>
        </w:rPr>
        <w:t xml:space="preserve"> Constitution. </w:t>
      </w:r>
      <w:r w:rsidR="000D3144" w:rsidRPr="00070EF4">
        <w:rPr>
          <w:lang w:val="fr-FR"/>
        </w:rPr>
        <w:t>L</w:t>
      </w:r>
      <w:r w:rsidR="00D876FC" w:rsidRPr="00070EF4">
        <w:rPr>
          <w:lang w:val="fr-FR"/>
        </w:rPr>
        <w:t>’</w:t>
      </w:r>
      <w:r w:rsidR="000D3144" w:rsidRPr="00070EF4">
        <w:rPr>
          <w:lang w:val="fr-FR"/>
        </w:rPr>
        <w:t xml:space="preserve">obligation de mentionner </w:t>
      </w:r>
      <w:r w:rsidR="00D56268" w:rsidRPr="00070EF4">
        <w:rPr>
          <w:lang w:val="fr-FR"/>
        </w:rPr>
        <w:t>l</w:t>
      </w:r>
      <w:r w:rsidR="00D876FC" w:rsidRPr="00070EF4">
        <w:rPr>
          <w:lang w:val="fr-FR"/>
        </w:rPr>
        <w:t>’</w:t>
      </w:r>
      <w:r w:rsidR="00D56268" w:rsidRPr="00070EF4">
        <w:rPr>
          <w:lang w:val="fr-FR"/>
        </w:rPr>
        <w:t xml:space="preserve">origine ethnique sur les documents </w:t>
      </w:r>
      <w:r w:rsidR="000D3144" w:rsidRPr="00070EF4">
        <w:rPr>
          <w:lang w:val="fr-FR"/>
        </w:rPr>
        <w:t>d</w:t>
      </w:r>
      <w:r w:rsidR="00D876FC" w:rsidRPr="00070EF4">
        <w:rPr>
          <w:lang w:val="fr-FR"/>
        </w:rPr>
        <w:t>’</w:t>
      </w:r>
      <w:r w:rsidR="000D3144" w:rsidRPr="00070EF4">
        <w:rPr>
          <w:lang w:val="fr-FR"/>
        </w:rPr>
        <w:t>identité a été abrogée en</w:t>
      </w:r>
      <w:r w:rsidR="001555C6" w:rsidRPr="00070EF4">
        <w:rPr>
          <w:lang w:val="fr-FR"/>
        </w:rPr>
        <w:t xml:space="preserve"> 1996 </w:t>
      </w:r>
      <w:r w:rsidR="000D3144" w:rsidRPr="00070EF4">
        <w:rPr>
          <w:lang w:val="fr-FR"/>
        </w:rPr>
        <w:t>par la</w:t>
      </w:r>
      <w:r w:rsidR="001555C6" w:rsidRPr="00070EF4">
        <w:rPr>
          <w:lang w:val="fr-FR"/>
        </w:rPr>
        <w:t xml:space="preserve"> </w:t>
      </w:r>
      <w:r w:rsidR="000D3144" w:rsidRPr="00070EF4">
        <w:rPr>
          <w:lang w:val="fr-FR"/>
        </w:rPr>
        <w:t>loi sur la procédure d</w:t>
      </w:r>
      <w:r w:rsidR="00D876FC" w:rsidRPr="00070EF4">
        <w:rPr>
          <w:lang w:val="fr-FR"/>
        </w:rPr>
        <w:t>’</w:t>
      </w:r>
      <w:r w:rsidR="000D3144" w:rsidRPr="00070EF4">
        <w:rPr>
          <w:lang w:val="fr-FR"/>
        </w:rPr>
        <w:t>enregistrement et d</w:t>
      </w:r>
      <w:r w:rsidR="00D876FC" w:rsidRPr="00070EF4">
        <w:rPr>
          <w:lang w:val="fr-FR"/>
        </w:rPr>
        <w:t>’</w:t>
      </w:r>
      <w:r w:rsidR="000D3144" w:rsidRPr="00070EF4">
        <w:rPr>
          <w:lang w:val="fr-FR"/>
        </w:rPr>
        <w:t>identification des citoyens géorgiens et des étrangers résidant sur le territoire.</w:t>
      </w:r>
      <w:r w:rsidR="00D56268" w:rsidRPr="00070EF4">
        <w:rPr>
          <w:lang w:val="fr-FR"/>
        </w:rPr>
        <w:t xml:space="preserve"> Par ailleurs, l</w:t>
      </w:r>
      <w:r w:rsidR="00D876FC" w:rsidRPr="00070EF4">
        <w:rPr>
          <w:lang w:val="fr-FR"/>
        </w:rPr>
        <w:t>’</w:t>
      </w:r>
      <w:r w:rsidR="00D56268" w:rsidRPr="00070EF4">
        <w:rPr>
          <w:lang w:val="fr-FR"/>
        </w:rPr>
        <w:t>obligation de mentionner l</w:t>
      </w:r>
      <w:r w:rsidR="00D876FC" w:rsidRPr="00070EF4">
        <w:rPr>
          <w:lang w:val="fr-FR"/>
        </w:rPr>
        <w:t>’</w:t>
      </w:r>
      <w:r w:rsidR="00D56268" w:rsidRPr="00070EF4">
        <w:rPr>
          <w:lang w:val="fr-FR"/>
        </w:rPr>
        <w:t xml:space="preserve">origine ethnique des parents </w:t>
      </w:r>
      <w:r w:rsidR="00470A36" w:rsidRPr="00070EF4">
        <w:rPr>
          <w:lang w:val="fr-FR"/>
        </w:rPr>
        <w:t>sur</w:t>
      </w:r>
      <w:r w:rsidR="00D56268" w:rsidRPr="00070EF4">
        <w:rPr>
          <w:lang w:val="fr-FR"/>
        </w:rPr>
        <w:t xml:space="preserve"> les actes de naissance a également été supprimée en 1998 par la loi sur </w:t>
      </w:r>
      <w:r w:rsidR="00C7753A" w:rsidRPr="00070EF4">
        <w:rPr>
          <w:lang w:val="fr-FR"/>
        </w:rPr>
        <w:t>les actes d</w:t>
      </w:r>
      <w:r w:rsidR="00D876FC" w:rsidRPr="00070EF4">
        <w:rPr>
          <w:lang w:val="fr-FR"/>
        </w:rPr>
        <w:t>’</w:t>
      </w:r>
      <w:r w:rsidR="00C7753A" w:rsidRPr="00070EF4">
        <w:rPr>
          <w:lang w:val="fr-FR"/>
        </w:rPr>
        <w:t>état civil. Désormais, l</w:t>
      </w:r>
      <w:r w:rsidR="00D876FC" w:rsidRPr="00070EF4">
        <w:rPr>
          <w:lang w:val="fr-FR"/>
        </w:rPr>
        <w:t>’</w:t>
      </w:r>
      <w:r w:rsidR="00C7753A" w:rsidRPr="00070EF4">
        <w:rPr>
          <w:lang w:val="fr-FR"/>
        </w:rPr>
        <w:t xml:space="preserve">état civil </w:t>
      </w:r>
      <w:r w:rsidR="00281D38" w:rsidRPr="00070EF4">
        <w:rPr>
          <w:lang w:val="fr-FR"/>
        </w:rPr>
        <w:t>«</w:t>
      </w:r>
      <w:r w:rsidR="00C7753A" w:rsidRPr="00070EF4">
        <w:rPr>
          <w:lang w:val="fr-FR"/>
        </w:rPr>
        <w:t>collecte systématiquement les données d</w:t>
      </w:r>
      <w:r w:rsidR="00D876FC" w:rsidRPr="00070EF4">
        <w:rPr>
          <w:lang w:val="fr-FR"/>
        </w:rPr>
        <w:t>’</w:t>
      </w:r>
      <w:r w:rsidR="00C7753A" w:rsidRPr="00070EF4">
        <w:rPr>
          <w:lang w:val="fr-FR"/>
        </w:rPr>
        <w:t>enregistrement de la citoyenneté géorgienne et enregistre les actes d</w:t>
      </w:r>
      <w:r w:rsidR="00D876FC" w:rsidRPr="00070EF4">
        <w:rPr>
          <w:lang w:val="fr-FR"/>
        </w:rPr>
        <w:t>’</w:t>
      </w:r>
      <w:r w:rsidR="00C7753A" w:rsidRPr="00070EF4">
        <w:rPr>
          <w:lang w:val="fr-FR"/>
        </w:rPr>
        <w:t>état civil, le lieu de résidence et la délivrance des documents d</w:t>
      </w:r>
      <w:r w:rsidR="00D876FC" w:rsidRPr="00070EF4">
        <w:rPr>
          <w:lang w:val="fr-FR"/>
        </w:rPr>
        <w:t>’</w:t>
      </w:r>
      <w:r w:rsidR="00C7753A" w:rsidRPr="00070EF4">
        <w:rPr>
          <w:lang w:val="fr-FR"/>
        </w:rPr>
        <w:t>identité et d</w:t>
      </w:r>
      <w:r w:rsidR="00D876FC" w:rsidRPr="00070EF4">
        <w:rPr>
          <w:lang w:val="fr-FR"/>
        </w:rPr>
        <w:t>’</w:t>
      </w:r>
      <w:r w:rsidR="00C7753A" w:rsidRPr="00070EF4">
        <w:rPr>
          <w:lang w:val="fr-FR"/>
        </w:rPr>
        <w:t>établissement de la citoyenneté géorgienne</w:t>
      </w:r>
      <w:r w:rsidR="00281D38" w:rsidRPr="00070EF4">
        <w:rPr>
          <w:lang w:val="fr-FR"/>
        </w:rPr>
        <w:t>»</w:t>
      </w:r>
      <w:r w:rsidR="00C7753A" w:rsidRPr="00070EF4">
        <w:rPr>
          <w:lang w:val="fr-FR"/>
        </w:rPr>
        <w:t>. Du fait qu</w:t>
      </w:r>
      <w:r w:rsidR="00D876FC" w:rsidRPr="00070EF4">
        <w:rPr>
          <w:lang w:val="fr-FR"/>
        </w:rPr>
        <w:t>’</w:t>
      </w:r>
      <w:r w:rsidR="00C7753A" w:rsidRPr="00070EF4">
        <w:rPr>
          <w:lang w:val="fr-FR"/>
        </w:rPr>
        <w:t>indiquer l</w:t>
      </w:r>
      <w:r w:rsidR="00D876FC" w:rsidRPr="00070EF4">
        <w:rPr>
          <w:lang w:val="fr-FR"/>
        </w:rPr>
        <w:t>’</w:t>
      </w:r>
      <w:r w:rsidR="00C7753A" w:rsidRPr="00070EF4">
        <w:rPr>
          <w:lang w:val="fr-FR"/>
        </w:rPr>
        <w:t>origine ethnique d</w:t>
      </w:r>
      <w:r w:rsidR="00D876FC" w:rsidRPr="00070EF4">
        <w:rPr>
          <w:lang w:val="fr-FR"/>
        </w:rPr>
        <w:t>’</w:t>
      </w:r>
      <w:r w:rsidR="00C7753A" w:rsidRPr="00070EF4">
        <w:rPr>
          <w:lang w:val="fr-FR"/>
        </w:rPr>
        <w:t>une personne dans les documents délivrés ou dans les données stockées n</w:t>
      </w:r>
      <w:r w:rsidR="00D876FC" w:rsidRPr="00070EF4">
        <w:rPr>
          <w:lang w:val="fr-FR"/>
        </w:rPr>
        <w:t>’</w:t>
      </w:r>
      <w:r w:rsidR="00C7753A" w:rsidRPr="00070EF4">
        <w:rPr>
          <w:lang w:val="fr-FR"/>
        </w:rPr>
        <w:t>est plus obligatoire, les registres d</w:t>
      </w:r>
      <w:r w:rsidR="00D876FC" w:rsidRPr="00070EF4">
        <w:rPr>
          <w:lang w:val="fr-FR"/>
        </w:rPr>
        <w:t>’</w:t>
      </w:r>
      <w:r w:rsidR="00C7753A" w:rsidRPr="00070EF4">
        <w:rPr>
          <w:lang w:val="fr-FR"/>
        </w:rPr>
        <w:t>état civil ne contiennent plus d</w:t>
      </w:r>
      <w:r w:rsidR="00D876FC" w:rsidRPr="00070EF4">
        <w:rPr>
          <w:lang w:val="fr-FR"/>
        </w:rPr>
        <w:t>’</w:t>
      </w:r>
      <w:r w:rsidR="00C7753A" w:rsidRPr="00070EF4">
        <w:rPr>
          <w:lang w:val="fr-FR"/>
        </w:rPr>
        <w:t>informations sur l</w:t>
      </w:r>
      <w:r w:rsidR="00D876FC" w:rsidRPr="00070EF4">
        <w:rPr>
          <w:lang w:val="fr-FR"/>
        </w:rPr>
        <w:t>’</w:t>
      </w:r>
      <w:r w:rsidR="00C7753A" w:rsidRPr="00070EF4">
        <w:rPr>
          <w:lang w:val="fr-FR"/>
        </w:rPr>
        <w:t>origine nationale, ethnique, etc. des citoyens géorgiens</w:t>
      </w:r>
      <w:r w:rsidR="001555C6" w:rsidRPr="00070EF4">
        <w:rPr>
          <w:lang w:val="fr-FR"/>
        </w:rPr>
        <w:t xml:space="preserve">. </w:t>
      </w:r>
    </w:p>
    <w:p w:rsidR="001555C6" w:rsidRPr="00070EF4" w:rsidRDefault="004534D8" w:rsidP="004534D8">
      <w:pPr>
        <w:pStyle w:val="SingleTxtG"/>
        <w:rPr>
          <w:lang w:val="fr-FR"/>
        </w:rPr>
      </w:pPr>
      <w:r w:rsidRPr="00070EF4">
        <w:rPr>
          <w:lang w:val="fr-FR"/>
        </w:rPr>
        <w:t>138.</w:t>
      </w:r>
      <w:r w:rsidRPr="00070EF4">
        <w:rPr>
          <w:lang w:val="fr-FR"/>
        </w:rPr>
        <w:tab/>
      </w:r>
      <w:r w:rsidR="00687175" w:rsidRPr="00070EF4">
        <w:rPr>
          <w:lang w:val="fr-FR"/>
        </w:rPr>
        <w:t>En revanche</w:t>
      </w:r>
      <w:r w:rsidR="001555C6" w:rsidRPr="00070EF4">
        <w:rPr>
          <w:lang w:val="fr-FR"/>
        </w:rPr>
        <w:t xml:space="preserve">, </w:t>
      </w:r>
      <w:r w:rsidR="00B50DC9" w:rsidRPr="00070EF4">
        <w:rPr>
          <w:lang w:val="fr-FR"/>
        </w:rPr>
        <w:t>l</w:t>
      </w:r>
      <w:r w:rsidR="00D876FC" w:rsidRPr="00070EF4">
        <w:rPr>
          <w:lang w:val="fr-FR"/>
        </w:rPr>
        <w:t>’</w:t>
      </w:r>
      <w:r w:rsidR="00B50DC9" w:rsidRPr="00070EF4">
        <w:rPr>
          <w:lang w:val="fr-FR"/>
        </w:rPr>
        <w:t xml:space="preserve">état civil </w:t>
      </w:r>
      <w:r w:rsidR="00687175" w:rsidRPr="00070EF4">
        <w:rPr>
          <w:lang w:val="fr-FR"/>
        </w:rPr>
        <w:t>dispose d</w:t>
      </w:r>
      <w:r w:rsidR="00D876FC" w:rsidRPr="00070EF4">
        <w:rPr>
          <w:lang w:val="fr-FR"/>
        </w:rPr>
        <w:t>’</w:t>
      </w:r>
      <w:r w:rsidR="001555C6" w:rsidRPr="00070EF4">
        <w:rPr>
          <w:lang w:val="fr-FR"/>
        </w:rPr>
        <w:t>information</w:t>
      </w:r>
      <w:r w:rsidR="00687175" w:rsidRPr="00070EF4">
        <w:rPr>
          <w:lang w:val="fr-FR"/>
        </w:rPr>
        <w:t>s sur le statut de réfugié ou de</w:t>
      </w:r>
      <w:r w:rsidR="001555C6" w:rsidRPr="00070EF4">
        <w:rPr>
          <w:lang w:val="fr-FR"/>
        </w:rPr>
        <w:t xml:space="preserve"> </w:t>
      </w:r>
      <w:r w:rsidR="007F1ADA" w:rsidRPr="00070EF4">
        <w:rPr>
          <w:lang w:val="fr-FR"/>
        </w:rPr>
        <w:t>déplacé interne</w:t>
      </w:r>
      <w:r w:rsidR="001555C6" w:rsidRPr="00070EF4">
        <w:rPr>
          <w:lang w:val="fr-FR"/>
        </w:rPr>
        <w:t xml:space="preserve"> </w:t>
      </w:r>
      <w:r w:rsidR="00687175" w:rsidRPr="00070EF4">
        <w:rPr>
          <w:lang w:val="fr-FR"/>
        </w:rPr>
        <w:t>d</w:t>
      </w:r>
      <w:r w:rsidR="00D876FC" w:rsidRPr="00070EF4">
        <w:rPr>
          <w:lang w:val="fr-FR"/>
        </w:rPr>
        <w:t>’</w:t>
      </w:r>
      <w:r w:rsidR="00687175" w:rsidRPr="00070EF4">
        <w:rPr>
          <w:lang w:val="fr-FR"/>
        </w:rPr>
        <w:t>une personne</w:t>
      </w:r>
      <w:r w:rsidR="001555C6" w:rsidRPr="00070EF4">
        <w:rPr>
          <w:lang w:val="fr-FR"/>
        </w:rPr>
        <w:t>.</w:t>
      </w:r>
      <w:r w:rsidR="00687175" w:rsidRPr="00070EF4">
        <w:rPr>
          <w:lang w:val="fr-FR"/>
        </w:rPr>
        <w:t xml:space="preserve"> </w:t>
      </w:r>
    </w:p>
    <w:p w:rsidR="001555C6" w:rsidRPr="00070EF4" w:rsidRDefault="004534D8" w:rsidP="004534D8">
      <w:pPr>
        <w:pStyle w:val="SingleTxtG"/>
        <w:rPr>
          <w:lang w:val="fr-FR"/>
        </w:rPr>
      </w:pPr>
      <w:r w:rsidRPr="00070EF4">
        <w:rPr>
          <w:lang w:val="fr-FR"/>
        </w:rPr>
        <w:t>139.</w:t>
      </w:r>
      <w:r w:rsidRPr="00070EF4">
        <w:rPr>
          <w:lang w:val="fr-FR"/>
        </w:rPr>
        <w:tab/>
      </w:r>
      <w:r w:rsidR="00C7753A" w:rsidRPr="00070EF4">
        <w:rPr>
          <w:lang w:val="fr-FR"/>
        </w:rPr>
        <w:t>Aux termes de</w:t>
      </w:r>
      <w:r w:rsidR="001555C6" w:rsidRPr="00070EF4">
        <w:rPr>
          <w:lang w:val="fr-FR"/>
        </w:rPr>
        <w:t xml:space="preserve"> </w:t>
      </w:r>
      <w:r w:rsidR="00C7753A" w:rsidRPr="00070EF4">
        <w:rPr>
          <w:lang w:val="fr-FR"/>
        </w:rPr>
        <w:t>l</w:t>
      </w:r>
      <w:r w:rsidR="00D876FC" w:rsidRPr="00070EF4">
        <w:rPr>
          <w:lang w:val="fr-FR"/>
        </w:rPr>
        <w:t>’</w:t>
      </w:r>
      <w:r w:rsidR="00C7753A" w:rsidRPr="00070EF4">
        <w:rPr>
          <w:lang w:val="fr-FR"/>
        </w:rPr>
        <w:t>a</w:t>
      </w:r>
      <w:r w:rsidR="00CE1C8E" w:rsidRPr="00070EF4">
        <w:rPr>
          <w:lang w:val="fr-FR"/>
        </w:rPr>
        <w:t>rticle </w:t>
      </w:r>
      <w:r w:rsidR="001555C6" w:rsidRPr="00070EF4">
        <w:rPr>
          <w:lang w:val="fr-FR"/>
        </w:rPr>
        <w:t xml:space="preserve">20 </w:t>
      </w:r>
      <w:r w:rsidR="00C7753A" w:rsidRPr="00070EF4">
        <w:rPr>
          <w:lang w:val="fr-FR"/>
        </w:rPr>
        <w:t>de la</w:t>
      </w:r>
      <w:r w:rsidR="001555C6" w:rsidRPr="00070EF4">
        <w:rPr>
          <w:lang w:val="fr-FR"/>
        </w:rPr>
        <w:t xml:space="preserve"> </w:t>
      </w:r>
      <w:r w:rsidR="00C7753A" w:rsidRPr="00070EF4">
        <w:rPr>
          <w:lang w:val="fr-FR"/>
        </w:rPr>
        <w:t>loi sur</w:t>
      </w:r>
      <w:r w:rsidR="001555C6" w:rsidRPr="00070EF4">
        <w:rPr>
          <w:lang w:val="fr-FR"/>
        </w:rPr>
        <w:t xml:space="preserve"> </w:t>
      </w:r>
      <w:r w:rsidR="00C7753A" w:rsidRPr="00070EF4">
        <w:rPr>
          <w:lang w:val="fr-FR"/>
        </w:rPr>
        <w:t>les actes d</w:t>
      </w:r>
      <w:r w:rsidR="00D876FC" w:rsidRPr="00070EF4">
        <w:rPr>
          <w:lang w:val="fr-FR"/>
        </w:rPr>
        <w:t>’</w:t>
      </w:r>
      <w:r w:rsidR="00C7753A" w:rsidRPr="00070EF4">
        <w:rPr>
          <w:lang w:val="fr-FR"/>
        </w:rPr>
        <w:t>état civil, toute naissance</w:t>
      </w:r>
      <w:r w:rsidR="001555C6" w:rsidRPr="00070EF4">
        <w:rPr>
          <w:lang w:val="fr-FR"/>
        </w:rPr>
        <w:t xml:space="preserve"> </w:t>
      </w:r>
      <w:r w:rsidR="00C7753A" w:rsidRPr="00070EF4">
        <w:rPr>
          <w:lang w:val="fr-FR"/>
        </w:rPr>
        <w:t>doit obligatoirement être enregistrée par</w:t>
      </w:r>
      <w:r w:rsidR="00687175" w:rsidRPr="00070EF4">
        <w:rPr>
          <w:lang w:val="fr-FR"/>
        </w:rPr>
        <w:t xml:space="preserve"> un bureau d</w:t>
      </w:r>
      <w:r w:rsidR="00D876FC" w:rsidRPr="00070EF4">
        <w:rPr>
          <w:lang w:val="fr-FR"/>
        </w:rPr>
        <w:t>’</w:t>
      </w:r>
      <w:r w:rsidR="00687175" w:rsidRPr="00070EF4">
        <w:rPr>
          <w:lang w:val="fr-FR"/>
        </w:rPr>
        <w:t>enregistrement des actes d</w:t>
      </w:r>
      <w:r w:rsidR="00D876FC" w:rsidRPr="00070EF4">
        <w:rPr>
          <w:lang w:val="fr-FR"/>
        </w:rPr>
        <w:t>’</w:t>
      </w:r>
      <w:r w:rsidR="00687175" w:rsidRPr="00070EF4">
        <w:rPr>
          <w:lang w:val="fr-FR"/>
        </w:rPr>
        <w:t>état civil. Par ailleurs, l</w:t>
      </w:r>
      <w:r w:rsidR="00D876FC" w:rsidRPr="00070EF4">
        <w:rPr>
          <w:lang w:val="fr-FR"/>
        </w:rPr>
        <w:t>’</w:t>
      </w:r>
      <w:r w:rsidR="00687175" w:rsidRPr="00070EF4">
        <w:rPr>
          <w:lang w:val="fr-FR"/>
        </w:rPr>
        <w:t>article 23 de la même loi énumère les personnes et organismes tenus de déclarer toute naissance aux autorités compétentes</w:t>
      </w:r>
      <w:r w:rsidR="00281D38" w:rsidRPr="00070EF4">
        <w:rPr>
          <w:lang w:val="fr-FR"/>
        </w:rPr>
        <w:t>:</w:t>
      </w:r>
      <w:r w:rsidR="001555C6" w:rsidRPr="00070EF4">
        <w:rPr>
          <w:lang w:val="fr-FR"/>
        </w:rPr>
        <w:t xml:space="preserve"> </w:t>
      </w:r>
    </w:p>
    <w:p w:rsidR="001555C6" w:rsidRPr="00070EF4" w:rsidRDefault="002C630F" w:rsidP="002C630F">
      <w:pPr>
        <w:pStyle w:val="SingleTxtG"/>
        <w:rPr>
          <w:lang w:val="fr-FR"/>
        </w:rPr>
      </w:pPr>
      <w:r w:rsidRPr="00070EF4">
        <w:rPr>
          <w:lang w:val="fr-FR"/>
        </w:rPr>
        <w:tab/>
      </w:r>
      <w:r w:rsidR="00670538" w:rsidRPr="00070EF4">
        <w:rPr>
          <w:lang w:val="fr-FR"/>
        </w:rPr>
        <w:t>a)</w:t>
      </w:r>
      <w:r w:rsidR="00670538" w:rsidRPr="00070EF4">
        <w:rPr>
          <w:lang w:val="fr-FR"/>
        </w:rPr>
        <w:tab/>
      </w:r>
      <w:r w:rsidR="00687175" w:rsidRPr="00070EF4">
        <w:rPr>
          <w:lang w:val="fr-FR"/>
        </w:rPr>
        <w:t>Le directeur de l</w:t>
      </w:r>
      <w:r w:rsidR="00D876FC" w:rsidRPr="00070EF4">
        <w:rPr>
          <w:lang w:val="fr-FR"/>
        </w:rPr>
        <w:t>’</w:t>
      </w:r>
      <w:r w:rsidR="00687175" w:rsidRPr="00070EF4">
        <w:rPr>
          <w:lang w:val="fr-FR"/>
        </w:rPr>
        <w:t>établissement de santé</w:t>
      </w:r>
      <w:r w:rsidR="001F6202" w:rsidRPr="00070EF4">
        <w:rPr>
          <w:lang w:val="fr-FR"/>
        </w:rPr>
        <w:t>,</w:t>
      </w:r>
      <w:r w:rsidR="00687175" w:rsidRPr="00070EF4">
        <w:rPr>
          <w:lang w:val="fr-FR"/>
        </w:rPr>
        <w:t xml:space="preserve"> ou une personne désignée par lui</w:t>
      </w:r>
      <w:r w:rsidR="001F6202" w:rsidRPr="00070EF4">
        <w:rPr>
          <w:lang w:val="fr-FR"/>
        </w:rPr>
        <w:t>,</w:t>
      </w:r>
      <w:r w:rsidR="00687175" w:rsidRPr="00070EF4">
        <w:rPr>
          <w:lang w:val="fr-FR"/>
        </w:rPr>
        <w:t xml:space="preserve"> lorsque l</w:t>
      </w:r>
      <w:r w:rsidR="00D876FC" w:rsidRPr="00070EF4">
        <w:rPr>
          <w:lang w:val="fr-FR"/>
        </w:rPr>
        <w:t>’</w:t>
      </w:r>
      <w:r w:rsidR="00687175" w:rsidRPr="00070EF4">
        <w:rPr>
          <w:lang w:val="fr-FR"/>
        </w:rPr>
        <w:t>enfant est né dans un établissement de santé</w:t>
      </w:r>
      <w:r w:rsidR="00281D38" w:rsidRPr="00070EF4">
        <w:rPr>
          <w:lang w:val="fr-FR"/>
        </w:rPr>
        <w:t>;</w:t>
      </w:r>
    </w:p>
    <w:p w:rsidR="001555C6" w:rsidRPr="00070EF4" w:rsidRDefault="002C630F" w:rsidP="002C630F">
      <w:pPr>
        <w:pStyle w:val="SingleTxtG"/>
        <w:rPr>
          <w:lang w:val="fr-FR"/>
        </w:rPr>
      </w:pPr>
      <w:r w:rsidRPr="00070EF4">
        <w:rPr>
          <w:lang w:val="fr-FR"/>
        </w:rPr>
        <w:tab/>
      </w:r>
      <w:r w:rsidR="00670538" w:rsidRPr="00070EF4">
        <w:rPr>
          <w:lang w:val="fr-FR"/>
        </w:rPr>
        <w:t>b)</w:t>
      </w:r>
      <w:r w:rsidR="00670538" w:rsidRPr="00070EF4">
        <w:rPr>
          <w:lang w:val="fr-FR"/>
        </w:rPr>
        <w:tab/>
      </w:r>
      <w:r w:rsidR="005D7003" w:rsidRPr="00070EF4">
        <w:rPr>
          <w:lang w:val="fr-FR"/>
        </w:rPr>
        <w:t>Toute personne habilitée à délivrer un certificat de naissance qui n</w:t>
      </w:r>
      <w:r w:rsidR="00D876FC" w:rsidRPr="00070EF4">
        <w:rPr>
          <w:lang w:val="fr-FR"/>
        </w:rPr>
        <w:t>’</w:t>
      </w:r>
      <w:r w:rsidR="005D7003" w:rsidRPr="00070EF4">
        <w:rPr>
          <w:lang w:val="fr-FR"/>
        </w:rPr>
        <w:t xml:space="preserve">est pas employée par un établissement de santé mais a fourni une </w:t>
      </w:r>
      <w:r w:rsidR="007D097C" w:rsidRPr="00070EF4">
        <w:rPr>
          <w:lang w:val="fr-FR"/>
        </w:rPr>
        <w:t>assistance</w:t>
      </w:r>
      <w:r w:rsidR="005D7003" w:rsidRPr="00070EF4">
        <w:rPr>
          <w:lang w:val="fr-FR"/>
        </w:rPr>
        <w:t xml:space="preserve"> médicale lors de la naissance de l</w:t>
      </w:r>
      <w:r w:rsidR="00D876FC" w:rsidRPr="00070EF4">
        <w:rPr>
          <w:lang w:val="fr-FR"/>
        </w:rPr>
        <w:t>’</w:t>
      </w:r>
      <w:r w:rsidR="005D7003" w:rsidRPr="00070EF4">
        <w:rPr>
          <w:lang w:val="fr-FR"/>
        </w:rPr>
        <w:t>enfant hors d</w:t>
      </w:r>
      <w:r w:rsidR="00D876FC" w:rsidRPr="00070EF4">
        <w:rPr>
          <w:lang w:val="fr-FR"/>
        </w:rPr>
        <w:t>’</w:t>
      </w:r>
      <w:r w:rsidR="005D7003" w:rsidRPr="00070EF4">
        <w:rPr>
          <w:lang w:val="fr-FR"/>
        </w:rPr>
        <w:t>un établissement de santé</w:t>
      </w:r>
      <w:r w:rsidR="00281D38" w:rsidRPr="00070EF4">
        <w:rPr>
          <w:lang w:val="fr-FR"/>
        </w:rPr>
        <w:t>;</w:t>
      </w:r>
    </w:p>
    <w:p w:rsidR="001555C6" w:rsidRPr="00070EF4" w:rsidRDefault="002C630F" w:rsidP="002C630F">
      <w:pPr>
        <w:pStyle w:val="SingleTxtG"/>
        <w:rPr>
          <w:lang w:val="fr-FR"/>
        </w:rPr>
      </w:pPr>
      <w:r w:rsidRPr="00070EF4">
        <w:rPr>
          <w:lang w:val="fr-FR"/>
        </w:rPr>
        <w:tab/>
      </w:r>
      <w:r w:rsidR="00670538" w:rsidRPr="00070EF4">
        <w:rPr>
          <w:lang w:val="fr-FR"/>
        </w:rPr>
        <w:t>c)</w:t>
      </w:r>
      <w:r w:rsidR="00670538" w:rsidRPr="00070EF4">
        <w:rPr>
          <w:lang w:val="fr-FR"/>
        </w:rPr>
        <w:tab/>
      </w:r>
      <w:r w:rsidR="005D7003" w:rsidRPr="00070EF4">
        <w:rPr>
          <w:lang w:val="fr-FR"/>
        </w:rPr>
        <w:t>Un parent de l</w:t>
      </w:r>
      <w:r w:rsidR="00D876FC" w:rsidRPr="00070EF4">
        <w:rPr>
          <w:lang w:val="fr-FR"/>
        </w:rPr>
        <w:t>’</w:t>
      </w:r>
      <w:r w:rsidR="005D7003" w:rsidRPr="00070EF4">
        <w:rPr>
          <w:lang w:val="fr-FR"/>
        </w:rPr>
        <w:t xml:space="preserve">enfant lorsque la personne mentionnée </w:t>
      </w:r>
      <w:r w:rsidR="001F6202" w:rsidRPr="00070EF4">
        <w:rPr>
          <w:lang w:val="fr-FR"/>
        </w:rPr>
        <w:t>aux</w:t>
      </w:r>
      <w:r w:rsidR="005D7003" w:rsidRPr="00070EF4">
        <w:rPr>
          <w:lang w:val="fr-FR"/>
        </w:rPr>
        <w:t xml:space="preserve"> alinéa</w:t>
      </w:r>
      <w:r w:rsidR="001F6202" w:rsidRPr="00070EF4">
        <w:rPr>
          <w:lang w:val="fr-FR"/>
        </w:rPr>
        <w:t>s</w:t>
      </w:r>
      <w:r w:rsidR="005D7003" w:rsidRPr="00070EF4">
        <w:rPr>
          <w:lang w:val="fr-FR"/>
        </w:rPr>
        <w:t xml:space="preserve"> </w:t>
      </w:r>
      <w:r w:rsidR="005D7003" w:rsidRPr="00070EF4">
        <w:rPr>
          <w:i/>
          <w:iCs/>
          <w:lang w:val="fr-FR"/>
        </w:rPr>
        <w:t>a</w:t>
      </w:r>
      <w:r w:rsidR="005D7003" w:rsidRPr="00070EF4">
        <w:rPr>
          <w:lang w:val="fr-FR"/>
        </w:rPr>
        <w:t xml:space="preserve"> et </w:t>
      </w:r>
      <w:r w:rsidR="005D7003" w:rsidRPr="00070EF4">
        <w:rPr>
          <w:i/>
          <w:iCs/>
          <w:lang w:val="fr-FR"/>
        </w:rPr>
        <w:t>b</w:t>
      </w:r>
      <w:r w:rsidR="005D7003" w:rsidRPr="00070EF4">
        <w:rPr>
          <w:lang w:val="fr-FR"/>
        </w:rPr>
        <w:t xml:space="preserve"> n</w:t>
      </w:r>
      <w:r w:rsidR="00D876FC" w:rsidRPr="00070EF4">
        <w:rPr>
          <w:lang w:val="fr-FR"/>
        </w:rPr>
        <w:t>’</w:t>
      </w:r>
      <w:r w:rsidR="005D7003" w:rsidRPr="00070EF4">
        <w:rPr>
          <w:lang w:val="fr-FR"/>
        </w:rPr>
        <w:t xml:space="preserve">a pas déclaré la naissance ou </w:t>
      </w:r>
      <w:r w:rsidR="007D097C" w:rsidRPr="00070EF4">
        <w:rPr>
          <w:lang w:val="fr-FR"/>
        </w:rPr>
        <w:t>lorsque</w:t>
      </w:r>
      <w:r w:rsidR="005D7003" w:rsidRPr="00070EF4">
        <w:rPr>
          <w:lang w:val="fr-FR"/>
        </w:rPr>
        <w:t xml:space="preserve"> l</w:t>
      </w:r>
      <w:r w:rsidR="00D876FC" w:rsidRPr="00070EF4">
        <w:rPr>
          <w:lang w:val="fr-FR"/>
        </w:rPr>
        <w:t>’</w:t>
      </w:r>
      <w:r w:rsidR="005D7003" w:rsidRPr="00070EF4">
        <w:rPr>
          <w:lang w:val="fr-FR"/>
        </w:rPr>
        <w:t>enfant est né hors d</w:t>
      </w:r>
      <w:r w:rsidR="00D876FC" w:rsidRPr="00070EF4">
        <w:rPr>
          <w:lang w:val="fr-FR"/>
        </w:rPr>
        <w:t>’</w:t>
      </w:r>
      <w:r w:rsidR="005D7003" w:rsidRPr="00070EF4">
        <w:rPr>
          <w:lang w:val="fr-FR"/>
        </w:rPr>
        <w:t>un établissement</w:t>
      </w:r>
      <w:r w:rsidR="001555C6" w:rsidRPr="00070EF4">
        <w:rPr>
          <w:lang w:val="fr-FR"/>
        </w:rPr>
        <w:t xml:space="preserve"> </w:t>
      </w:r>
      <w:r w:rsidR="007D097C" w:rsidRPr="00070EF4">
        <w:rPr>
          <w:lang w:val="fr-FR"/>
        </w:rPr>
        <w:t>de santé ou sans l</w:t>
      </w:r>
      <w:r w:rsidR="00D876FC" w:rsidRPr="00070EF4">
        <w:rPr>
          <w:lang w:val="fr-FR"/>
        </w:rPr>
        <w:t>’</w:t>
      </w:r>
      <w:r w:rsidR="007D097C" w:rsidRPr="00070EF4">
        <w:rPr>
          <w:lang w:val="fr-FR"/>
        </w:rPr>
        <w:t>assistance d</w:t>
      </w:r>
      <w:r w:rsidR="00D876FC" w:rsidRPr="00070EF4">
        <w:rPr>
          <w:lang w:val="fr-FR"/>
        </w:rPr>
        <w:t>’</w:t>
      </w:r>
      <w:r w:rsidR="007D097C" w:rsidRPr="00070EF4">
        <w:rPr>
          <w:lang w:val="fr-FR"/>
        </w:rPr>
        <w:t>une personne</w:t>
      </w:r>
      <w:r w:rsidR="001555C6" w:rsidRPr="00070EF4">
        <w:rPr>
          <w:lang w:val="fr-FR"/>
        </w:rPr>
        <w:t xml:space="preserve"> </w:t>
      </w:r>
      <w:r w:rsidR="007D097C" w:rsidRPr="00070EF4">
        <w:rPr>
          <w:lang w:val="fr-FR"/>
        </w:rPr>
        <w:t>habilitée à délivrer un certificat de naissance ou lorsque l</w:t>
      </w:r>
      <w:r w:rsidR="00D876FC" w:rsidRPr="00070EF4">
        <w:rPr>
          <w:lang w:val="fr-FR"/>
        </w:rPr>
        <w:t>’</w:t>
      </w:r>
      <w:r w:rsidR="007D097C" w:rsidRPr="00070EF4">
        <w:rPr>
          <w:lang w:val="fr-FR"/>
        </w:rPr>
        <w:t>enfant est né à l</w:t>
      </w:r>
      <w:r w:rsidR="00D876FC" w:rsidRPr="00070EF4">
        <w:rPr>
          <w:lang w:val="fr-FR"/>
        </w:rPr>
        <w:t>’</w:t>
      </w:r>
      <w:r w:rsidR="007D097C" w:rsidRPr="00070EF4">
        <w:rPr>
          <w:lang w:val="fr-FR"/>
        </w:rPr>
        <w:t>étranger</w:t>
      </w:r>
      <w:r w:rsidR="00281D38" w:rsidRPr="00070EF4">
        <w:rPr>
          <w:lang w:val="fr-FR"/>
        </w:rPr>
        <w:t>;</w:t>
      </w:r>
    </w:p>
    <w:p w:rsidR="001555C6" w:rsidRPr="00070EF4" w:rsidRDefault="002C630F" w:rsidP="002C630F">
      <w:pPr>
        <w:pStyle w:val="SingleTxtG"/>
        <w:rPr>
          <w:lang w:val="fr-FR"/>
        </w:rPr>
      </w:pPr>
      <w:r w:rsidRPr="00070EF4">
        <w:rPr>
          <w:lang w:val="fr-FR"/>
        </w:rPr>
        <w:tab/>
      </w:r>
      <w:r w:rsidR="00670538" w:rsidRPr="00070EF4">
        <w:rPr>
          <w:lang w:val="fr-FR"/>
        </w:rPr>
        <w:t>d)</w:t>
      </w:r>
      <w:r w:rsidR="00670538" w:rsidRPr="00070EF4">
        <w:rPr>
          <w:lang w:val="fr-FR"/>
        </w:rPr>
        <w:tab/>
      </w:r>
      <w:r w:rsidR="007D097C" w:rsidRPr="00070EF4">
        <w:rPr>
          <w:lang w:val="fr-FR"/>
        </w:rPr>
        <w:t>Un représentant de la municipalité (bureau du maire) lorsque l</w:t>
      </w:r>
      <w:r w:rsidR="00D876FC" w:rsidRPr="00070EF4">
        <w:rPr>
          <w:lang w:val="fr-FR"/>
        </w:rPr>
        <w:t>’</w:t>
      </w:r>
      <w:r w:rsidR="007D097C" w:rsidRPr="00070EF4">
        <w:rPr>
          <w:lang w:val="fr-FR"/>
        </w:rPr>
        <w:t>enfant est né hors d</w:t>
      </w:r>
      <w:r w:rsidR="00D876FC" w:rsidRPr="00070EF4">
        <w:rPr>
          <w:lang w:val="fr-FR"/>
        </w:rPr>
        <w:t>’</w:t>
      </w:r>
      <w:r w:rsidR="007D097C" w:rsidRPr="00070EF4">
        <w:rPr>
          <w:lang w:val="fr-FR"/>
        </w:rPr>
        <w:t xml:space="preserve">un établissement de santé </w:t>
      </w:r>
      <w:r w:rsidR="00470A36" w:rsidRPr="00070EF4">
        <w:rPr>
          <w:lang w:val="fr-FR"/>
        </w:rPr>
        <w:t>et</w:t>
      </w:r>
      <w:r w:rsidR="007D097C" w:rsidRPr="00070EF4">
        <w:rPr>
          <w:lang w:val="fr-FR"/>
        </w:rPr>
        <w:t xml:space="preserve"> sans l</w:t>
      </w:r>
      <w:r w:rsidR="00D876FC" w:rsidRPr="00070EF4">
        <w:rPr>
          <w:lang w:val="fr-FR"/>
        </w:rPr>
        <w:t>’</w:t>
      </w:r>
      <w:r w:rsidR="007D097C" w:rsidRPr="00070EF4">
        <w:rPr>
          <w:lang w:val="fr-FR"/>
        </w:rPr>
        <w:t>assistance d</w:t>
      </w:r>
      <w:r w:rsidR="00D876FC" w:rsidRPr="00070EF4">
        <w:rPr>
          <w:lang w:val="fr-FR"/>
        </w:rPr>
        <w:t>’</w:t>
      </w:r>
      <w:r w:rsidR="007D097C" w:rsidRPr="00070EF4">
        <w:rPr>
          <w:lang w:val="fr-FR"/>
        </w:rPr>
        <w:t>une personne habilitée à délivrer un certificat de naissance</w:t>
      </w:r>
      <w:r w:rsidR="00281D38" w:rsidRPr="00070EF4">
        <w:rPr>
          <w:lang w:val="fr-FR"/>
        </w:rPr>
        <w:t>;</w:t>
      </w:r>
      <w:r w:rsidR="007D097C" w:rsidRPr="00070EF4">
        <w:rPr>
          <w:lang w:val="fr-FR"/>
        </w:rPr>
        <w:t xml:space="preserve"> </w:t>
      </w:r>
    </w:p>
    <w:p w:rsidR="001555C6" w:rsidRPr="00070EF4" w:rsidRDefault="002C630F" w:rsidP="002C630F">
      <w:pPr>
        <w:pStyle w:val="SingleTxtG"/>
        <w:rPr>
          <w:lang w:val="fr-FR"/>
        </w:rPr>
      </w:pPr>
      <w:r w:rsidRPr="00070EF4">
        <w:rPr>
          <w:lang w:val="fr-FR"/>
        </w:rPr>
        <w:tab/>
      </w:r>
      <w:r w:rsidR="00670538" w:rsidRPr="00070EF4">
        <w:rPr>
          <w:lang w:val="fr-FR"/>
        </w:rPr>
        <w:t>e)</w:t>
      </w:r>
      <w:r w:rsidR="00670538" w:rsidRPr="00070EF4">
        <w:rPr>
          <w:lang w:val="fr-FR"/>
        </w:rPr>
        <w:tab/>
      </w:r>
      <w:r w:rsidR="007D097C" w:rsidRPr="00070EF4">
        <w:rPr>
          <w:lang w:val="fr-FR"/>
        </w:rPr>
        <w:t xml:space="preserve">Un organisme de tutelle ou de curatelle ou le directeur </w:t>
      </w:r>
      <w:r w:rsidR="00F540A5" w:rsidRPr="00070EF4">
        <w:rPr>
          <w:lang w:val="fr-FR"/>
        </w:rPr>
        <w:t>de l</w:t>
      </w:r>
      <w:r w:rsidR="00D876FC" w:rsidRPr="00070EF4">
        <w:rPr>
          <w:lang w:val="fr-FR"/>
        </w:rPr>
        <w:t>’</w:t>
      </w:r>
      <w:r w:rsidR="00F540A5" w:rsidRPr="00070EF4">
        <w:rPr>
          <w:lang w:val="fr-FR"/>
        </w:rPr>
        <w:t>établissement où l</w:t>
      </w:r>
      <w:r w:rsidR="00D876FC" w:rsidRPr="00070EF4">
        <w:rPr>
          <w:lang w:val="fr-FR"/>
        </w:rPr>
        <w:t>’</w:t>
      </w:r>
      <w:r w:rsidR="00F540A5" w:rsidRPr="00070EF4">
        <w:rPr>
          <w:lang w:val="fr-FR"/>
        </w:rPr>
        <w:t>enfant a été placé dès lors que ces structures s</w:t>
      </w:r>
      <w:r w:rsidR="00D876FC" w:rsidRPr="00070EF4">
        <w:rPr>
          <w:lang w:val="fr-FR"/>
        </w:rPr>
        <w:t>’</w:t>
      </w:r>
      <w:r w:rsidR="00F540A5" w:rsidRPr="00070EF4">
        <w:rPr>
          <w:lang w:val="fr-FR"/>
        </w:rPr>
        <w:t>aperçoivent que la naissance de l</w:t>
      </w:r>
      <w:r w:rsidR="00D876FC" w:rsidRPr="00070EF4">
        <w:rPr>
          <w:lang w:val="fr-FR"/>
        </w:rPr>
        <w:t>’</w:t>
      </w:r>
      <w:r w:rsidR="00F540A5" w:rsidRPr="00070EF4">
        <w:rPr>
          <w:lang w:val="fr-FR"/>
        </w:rPr>
        <w:t>enfant qui leur a été confié n</w:t>
      </w:r>
      <w:r w:rsidR="00D876FC" w:rsidRPr="00070EF4">
        <w:rPr>
          <w:lang w:val="fr-FR"/>
        </w:rPr>
        <w:t>’</w:t>
      </w:r>
      <w:r w:rsidR="00F540A5" w:rsidRPr="00070EF4">
        <w:rPr>
          <w:lang w:val="fr-FR"/>
        </w:rPr>
        <w:t>a pas été enregistrée</w:t>
      </w:r>
      <w:r w:rsidR="001555C6" w:rsidRPr="00070EF4">
        <w:rPr>
          <w:lang w:val="fr-FR"/>
        </w:rPr>
        <w:t>.</w:t>
      </w:r>
      <w:r w:rsidR="00F540A5" w:rsidRPr="00070EF4">
        <w:rPr>
          <w:lang w:val="fr-FR"/>
        </w:rPr>
        <w:t xml:space="preserve"> </w:t>
      </w:r>
    </w:p>
    <w:p w:rsidR="001555C6" w:rsidRPr="00070EF4" w:rsidRDefault="004534D8" w:rsidP="00897F3C">
      <w:pPr>
        <w:pStyle w:val="SingleTxtG"/>
        <w:rPr>
          <w:lang w:val="fr-FR"/>
        </w:rPr>
      </w:pPr>
      <w:r w:rsidRPr="00070EF4">
        <w:rPr>
          <w:lang w:val="fr-FR"/>
        </w:rPr>
        <w:t>140.</w:t>
      </w:r>
      <w:r w:rsidRPr="00070EF4">
        <w:rPr>
          <w:lang w:val="fr-FR"/>
        </w:rPr>
        <w:tab/>
      </w:r>
      <w:r w:rsidR="007D097C" w:rsidRPr="00070EF4">
        <w:rPr>
          <w:lang w:val="fr-FR"/>
        </w:rPr>
        <w:t>Les personnes mentionnées aux</w:t>
      </w:r>
      <w:r w:rsidR="001555C6" w:rsidRPr="00070EF4">
        <w:rPr>
          <w:lang w:val="fr-FR"/>
        </w:rPr>
        <w:t xml:space="preserve"> </w:t>
      </w:r>
      <w:r w:rsidR="001F6202" w:rsidRPr="00070EF4">
        <w:rPr>
          <w:lang w:val="fr-FR"/>
        </w:rPr>
        <w:t>alinéas</w:t>
      </w:r>
      <w:r w:rsidR="002C630F" w:rsidRPr="00070EF4">
        <w:rPr>
          <w:lang w:val="fr-FR"/>
        </w:rPr>
        <w:t xml:space="preserve"> </w:t>
      </w:r>
      <w:r w:rsidR="002C630F" w:rsidRPr="00070EF4">
        <w:rPr>
          <w:i/>
          <w:iCs/>
          <w:lang w:val="fr-FR"/>
        </w:rPr>
        <w:t>a</w:t>
      </w:r>
      <w:r w:rsidR="001555C6" w:rsidRPr="00070EF4">
        <w:rPr>
          <w:lang w:val="fr-FR"/>
        </w:rPr>
        <w:t xml:space="preserve"> </w:t>
      </w:r>
      <w:r w:rsidR="00017DAA" w:rsidRPr="00070EF4">
        <w:rPr>
          <w:lang w:val="fr-FR"/>
        </w:rPr>
        <w:t>et</w:t>
      </w:r>
      <w:r w:rsidR="002C630F" w:rsidRPr="00070EF4">
        <w:rPr>
          <w:lang w:val="fr-FR"/>
        </w:rPr>
        <w:t xml:space="preserve"> </w:t>
      </w:r>
      <w:r w:rsidR="002C630F" w:rsidRPr="00070EF4">
        <w:rPr>
          <w:i/>
          <w:iCs/>
          <w:lang w:val="fr-FR"/>
        </w:rPr>
        <w:t>b</w:t>
      </w:r>
      <w:r w:rsidR="001555C6" w:rsidRPr="00070EF4">
        <w:rPr>
          <w:lang w:val="fr-FR"/>
        </w:rPr>
        <w:t xml:space="preserve"> </w:t>
      </w:r>
      <w:r w:rsidR="007D097C" w:rsidRPr="00070EF4">
        <w:rPr>
          <w:lang w:val="fr-FR"/>
        </w:rPr>
        <w:t>sont tenues déclarer une naissance à l</w:t>
      </w:r>
      <w:r w:rsidR="00D876FC" w:rsidRPr="00070EF4">
        <w:rPr>
          <w:lang w:val="fr-FR"/>
        </w:rPr>
        <w:t>’</w:t>
      </w:r>
      <w:r w:rsidR="007D097C" w:rsidRPr="00070EF4">
        <w:rPr>
          <w:lang w:val="fr-FR"/>
        </w:rPr>
        <w:t>organisme d</w:t>
      </w:r>
      <w:r w:rsidR="00D876FC" w:rsidRPr="00070EF4">
        <w:rPr>
          <w:lang w:val="fr-FR"/>
        </w:rPr>
        <w:t>’</w:t>
      </w:r>
      <w:r w:rsidR="007D097C" w:rsidRPr="00070EF4">
        <w:rPr>
          <w:lang w:val="fr-FR"/>
        </w:rPr>
        <w:t>état civil dans les cinq jours ouvrés</w:t>
      </w:r>
      <w:r w:rsidR="00F540A5" w:rsidRPr="00070EF4">
        <w:rPr>
          <w:lang w:val="fr-FR"/>
        </w:rPr>
        <w:t xml:space="preserve"> après qu</w:t>
      </w:r>
      <w:r w:rsidR="00D876FC" w:rsidRPr="00070EF4">
        <w:rPr>
          <w:lang w:val="fr-FR"/>
        </w:rPr>
        <w:t>’</w:t>
      </w:r>
      <w:r w:rsidR="00F540A5" w:rsidRPr="00070EF4">
        <w:rPr>
          <w:lang w:val="fr-FR"/>
        </w:rPr>
        <w:t xml:space="preserve">ils ont eu connaissance de </w:t>
      </w:r>
      <w:r w:rsidR="003755AF" w:rsidRPr="00070EF4">
        <w:rPr>
          <w:lang w:val="fr-FR"/>
        </w:rPr>
        <w:t>cette</w:t>
      </w:r>
      <w:r w:rsidR="00F540A5" w:rsidRPr="00070EF4">
        <w:rPr>
          <w:lang w:val="fr-FR"/>
        </w:rPr>
        <w:t xml:space="preserve"> naissance. La déclaration doit indiquer le nom complet de l</w:t>
      </w:r>
      <w:r w:rsidR="00D876FC" w:rsidRPr="00070EF4">
        <w:rPr>
          <w:lang w:val="fr-FR"/>
        </w:rPr>
        <w:t>’</w:t>
      </w:r>
      <w:r w:rsidR="00F540A5" w:rsidRPr="00070EF4">
        <w:rPr>
          <w:lang w:val="fr-FR"/>
        </w:rPr>
        <w:t xml:space="preserve">enfant et </w:t>
      </w:r>
      <w:r w:rsidR="00997BD3" w:rsidRPr="00070EF4">
        <w:rPr>
          <w:lang w:val="fr-FR"/>
        </w:rPr>
        <w:t xml:space="preserve">les </w:t>
      </w:r>
      <w:r w:rsidR="001F6202" w:rsidRPr="00070EF4">
        <w:rPr>
          <w:lang w:val="fr-FR"/>
        </w:rPr>
        <w:t>renseignements</w:t>
      </w:r>
      <w:r w:rsidR="00897F3C" w:rsidRPr="00070EF4">
        <w:rPr>
          <w:lang w:val="fr-FR"/>
        </w:rPr>
        <w:t xml:space="preserve"> sur les</w:t>
      </w:r>
      <w:r w:rsidR="00997BD3" w:rsidRPr="00070EF4">
        <w:rPr>
          <w:lang w:val="fr-FR"/>
        </w:rPr>
        <w:t xml:space="preserve"> parents. En vertu de l</w:t>
      </w:r>
      <w:r w:rsidR="00D876FC" w:rsidRPr="00070EF4">
        <w:rPr>
          <w:lang w:val="fr-FR"/>
        </w:rPr>
        <w:t>’</w:t>
      </w:r>
      <w:r w:rsidR="00997BD3" w:rsidRPr="00070EF4">
        <w:rPr>
          <w:lang w:val="fr-FR"/>
        </w:rPr>
        <w:t>a</w:t>
      </w:r>
      <w:r w:rsidR="00CE1C8E" w:rsidRPr="00070EF4">
        <w:rPr>
          <w:lang w:val="fr-FR"/>
        </w:rPr>
        <w:t>rticle </w:t>
      </w:r>
      <w:r w:rsidR="001555C6" w:rsidRPr="00070EF4">
        <w:rPr>
          <w:lang w:val="fr-FR"/>
        </w:rPr>
        <w:t>185</w:t>
      </w:r>
      <w:r w:rsidR="00897F3C" w:rsidRPr="00070EF4">
        <w:rPr>
          <w:lang w:val="fr-FR"/>
        </w:rPr>
        <w:t>.</w:t>
      </w:r>
      <w:r w:rsidR="001555C6" w:rsidRPr="00070EF4">
        <w:rPr>
          <w:lang w:val="fr-FR"/>
        </w:rPr>
        <w:t xml:space="preserve">2 </w:t>
      </w:r>
      <w:r w:rsidR="00997BD3" w:rsidRPr="00070EF4">
        <w:rPr>
          <w:lang w:val="fr-FR"/>
        </w:rPr>
        <w:t>du</w:t>
      </w:r>
      <w:r w:rsidR="008A4A13" w:rsidRPr="00070EF4">
        <w:rPr>
          <w:lang w:val="fr-FR"/>
        </w:rPr>
        <w:t xml:space="preserve"> </w:t>
      </w:r>
      <w:r w:rsidR="001555C6" w:rsidRPr="00070EF4">
        <w:rPr>
          <w:lang w:val="fr-FR"/>
        </w:rPr>
        <w:t xml:space="preserve">Code </w:t>
      </w:r>
      <w:r w:rsidR="00997BD3" w:rsidRPr="00070EF4">
        <w:rPr>
          <w:lang w:val="fr-FR"/>
        </w:rPr>
        <w:t>des infractions administratives</w:t>
      </w:r>
      <w:r w:rsidR="001555C6" w:rsidRPr="00070EF4">
        <w:rPr>
          <w:lang w:val="fr-FR"/>
        </w:rPr>
        <w:t>,</w:t>
      </w:r>
      <w:r w:rsidR="00897F3C" w:rsidRPr="00070EF4">
        <w:rPr>
          <w:lang w:val="fr-FR"/>
        </w:rPr>
        <w:t xml:space="preserve"> le directeur d</w:t>
      </w:r>
      <w:r w:rsidR="00D876FC" w:rsidRPr="00070EF4">
        <w:rPr>
          <w:lang w:val="fr-FR"/>
        </w:rPr>
        <w:t>’</w:t>
      </w:r>
      <w:r w:rsidR="00897F3C" w:rsidRPr="00070EF4">
        <w:rPr>
          <w:lang w:val="fr-FR"/>
        </w:rPr>
        <w:t xml:space="preserve">un établissement de santé qui ne déclare pas une naissance engage sa responsabilité administrative et </w:t>
      </w:r>
      <w:r w:rsidR="001F6202" w:rsidRPr="00070EF4">
        <w:rPr>
          <w:lang w:val="fr-FR"/>
        </w:rPr>
        <w:t>encourt</w:t>
      </w:r>
      <w:r w:rsidR="00897F3C" w:rsidRPr="00070EF4">
        <w:rPr>
          <w:lang w:val="fr-FR"/>
        </w:rPr>
        <w:t xml:space="preserve"> une amende pouva</w:t>
      </w:r>
      <w:r w:rsidR="001F6202" w:rsidRPr="00070EF4">
        <w:rPr>
          <w:lang w:val="fr-FR"/>
        </w:rPr>
        <w:t>n</w:t>
      </w:r>
      <w:r w:rsidR="00897F3C" w:rsidRPr="00070EF4">
        <w:rPr>
          <w:lang w:val="fr-FR"/>
        </w:rPr>
        <w:t xml:space="preserve">t atteindre </w:t>
      </w:r>
      <w:r w:rsidR="001555C6" w:rsidRPr="00070EF4">
        <w:rPr>
          <w:lang w:val="fr-FR"/>
        </w:rPr>
        <w:t xml:space="preserve">500 </w:t>
      </w:r>
      <w:r w:rsidR="00D6326D" w:rsidRPr="00070EF4">
        <w:rPr>
          <w:lang w:val="fr-FR"/>
        </w:rPr>
        <w:t>lari</w:t>
      </w:r>
      <w:r w:rsidR="00727C5A" w:rsidRPr="00070EF4">
        <w:rPr>
          <w:rStyle w:val="FootnoteReference"/>
          <w:lang w:val="fr-FR"/>
        </w:rPr>
        <w:footnoteReference w:id="21"/>
      </w:r>
      <w:r w:rsidR="00253C5B" w:rsidRPr="00070EF4">
        <w:rPr>
          <w:lang w:val="fr-FR"/>
        </w:rPr>
        <w:t>.</w:t>
      </w:r>
      <w:r w:rsidR="001555C6" w:rsidRPr="00070EF4">
        <w:rPr>
          <w:lang w:val="fr-FR"/>
        </w:rPr>
        <w:t xml:space="preserve"> </w:t>
      </w:r>
      <w:r w:rsidR="00897F3C" w:rsidRPr="00070EF4">
        <w:rPr>
          <w:lang w:val="fr-FR"/>
        </w:rPr>
        <w:t>Ce dispositif vise à garantir l</w:t>
      </w:r>
      <w:r w:rsidR="00D876FC" w:rsidRPr="00070EF4">
        <w:rPr>
          <w:lang w:val="fr-FR"/>
        </w:rPr>
        <w:t>’</w:t>
      </w:r>
      <w:r w:rsidR="00897F3C" w:rsidRPr="00070EF4">
        <w:rPr>
          <w:lang w:val="fr-FR"/>
        </w:rPr>
        <w:t>enregistrement du plus grand nombre possible de naissances</w:t>
      </w:r>
      <w:r w:rsidR="001555C6" w:rsidRPr="00070EF4">
        <w:rPr>
          <w:lang w:val="fr-FR"/>
        </w:rPr>
        <w:t xml:space="preserve">. </w:t>
      </w:r>
    </w:p>
    <w:p w:rsidR="001555C6" w:rsidRPr="00070EF4" w:rsidRDefault="004534D8" w:rsidP="00470A36">
      <w:pPr>
        <w:pStyle w:val="SingleTxtG"/>
        <w:rPr>
          <w:lang w:val="fr-FR"/>
        </w:rPr>
      </w:pPr>
      <w:r w:rsidRPr="00070EF4">
        <w:rPr>
          <w:lang w:val="fr-FR"/>
        </w:rPr>
        <w:t>141.</w:t>
      </w:r>
      <w:r w:rsidRPr="00070EF4">
        <w:rPr>
          <w:lang w:val="fr-FR"/>
        </w:rPr>
        <w:tab/>
      </w:r>
      <w:r w:rsidR="00897F3C" w:rsidRPr="00070EF4">
        <w:rPr>
          <w:lang w:val="fr-FR"/>
        </w:rPr>
        <w:t xml:space="preserve">Outre les dispositifs susmentionnés et </w:t>
      </w:r>
      <w:r w:rsidR="00470A36" w:rsidRPr="00070EF4">
        <w:rPr>
          <w:lang w:val="fr-FR"/>
        </w:rPr>
        <w:t>lorsque, malgré ceux-ci, une naissance n</w:t>
      </w:r>
      <w:r w:rsidR="00D876FC" w:rsidRPr="00070EF4">
        <w:rPr>
          <w:lang w:val="fr-FR"/>
        </w:rPr>
        <w:t>’</w:t>
      </w:r>
      <w:r w:rsidR="00470A36" w:rsidRPr="00070EF4">
        <w:rPr>
          <w:lang w:val="fr-FR"/>
        </w:rPr>
        <w:t xml:space="preserve">a pas été enregistrée, </w:t>
      </w:r>
      <w:r w:rsidR="001F6202" w:rsidRPr="00070EF4">
        <w:rPr>
          <w:lang w:val="fr-FR"/>
        </w:rPr>
        <w:t xml:space="preserve">toute personne concernée peut déposer une demande de déclaration </w:t>
      </w:r>
      <w:r w:rsidR="00470A36" w:rsidRPr="00070EF4">
        <w:rPr>
          <w:lang w:val="fr-FR"/>
        </w:rPr>
        <w:t>auprès d</w:t>
      </w:r>
      <w:r w:rsidR="00D876FC" w:rsidRPr="00070EF4">
        <w:rPr>
          <w:lang w:val="fr-FR"/>
        </w:rPr>
        <w:t>’</w:t>
      </w:r>
      <w:r w:rsidR="00470A36" w:rsidRPr="00070EF4">
        <w:rPr>
          <w:lang w:val="fr-FR"/>
        </w:rPr>
        <w:t>un organisme d</w:t>
      </w:r>
      <w:r w:rsidR="00D876FC" w:rsidRPr="00070EF4">
        <w:rPr>
          <w:lang w:val="fr-FR"/>
        </w:rPr>
        <w:t>’</w:t>
      </w:r>
      <w:r w:rsidR="00470A36" w:rsidRPr="00070EF4">
        <w:rPr>
          <w:lang w:val="fr-FR"/>
        </w:rPr>
        <w:t>état civil, qui doit enregistrer la naissance dans un délai d</w:t>
      </w:r>
      <w:r w:rsidR="00D876FC" w:rsidRPr="00070EF4">
        <w:rPr>
          <w:lang w:val="fr-FR"/>
        </w:rPr>
        <w:t>’</w:t>
      </w:r>
      <w:r w:rsidR="00470A36" w:rsidRPr="00070EF4">
        <w:rPr>
          <w:lang w:val="fr-FR"/>
        </w:rPr>
        <w:t>un mois après le dépôt de la demande. Entre 2009 et 2014, des milliers de naissances ont été enregistrées par le biais de cette procédure</w:t>
      </w:r>
      <w:r w:rsidR="001555C6" w:rsidRPr="00070EF4">
        <w:rPr>
          <w:lang w:val="fr-FR"/>
        </w:rPr>
        <w:t xml:space="preserve">. </w:t>
      </w:r>
    </w:p>
    <w:p w:rsidR="001555C6" w:rsidRPr="00070EF4" w:rsidRDefault="004D5755" w:rsidP="004D5755">
      <w:pPr>
        <w:pStyle w:val="H23G"/>
        <w:rPr>
          <w:lang w:val="fr-FR"/>
        </w:rPr>
      </w:pPr>
      <w:bookmarkStart w:id="20" w:name="_Toc392092320"/>
      <w:r w:rsidRPr="00070EF4">
        <w:rPr>
          <w:lang w:val="fr-FR"/>
        </w:rPr>
        <w:tab/>
      </w:r>
      <w:r w:rsidRPr="00070EF4">
        <w:rPr>
          <w:lang w:val="fr-FR"/>
        </w:rPr>
        <w:tab/>
      </w:r>
      <w:r w:rsidR="00244FB9" w:rsidRPr="00070EF4">
        <w:rPr>
          <w:lang w:val="fr-FR"/>
        </w:rPr>
        <w:t>Population r</w:t>
      </w:r>
      <w:r w:rsidR="001555C6" w:rsidRPr="00070EF4">
        <w:rPr>
          <w:lang w:val="fr-FR"/>
        </w:rPr>
        <w:t>om</w:t>
      </w:r>
      <w:bookmarkEnd w:id="20"/>
    </w:p>
    <w:p w:rsidR="001555C6" w:rsidRPr="00070EF4" w:rsidRDefault="004534D8" w:rsidP="006A707E">
      <w:pPr>
        <w:pStyle w:val="SingleTxtG"/>
        <w:rPr>
          <w:lang w:val="fr-FR"/>
        </w:rPr>
      </w:pPr>
      <w:r w:rsidRPr="00070EF4">
        <w:rPr>
          <w:lang w:val="fr-FR"/>
        </w:rPr>
        <w:t>142.</w:t>
      </w:r>
      <w:r w:rsidRPr="00070EF4">
        <w:rPr>
          <w:lang w:val="fr-FR"/>
        </w:rPr>
        <w:tab/>
      </w:r>
      <w:r w:rsidR="00470A36" w:rsidRPr="00070EF4">
        <w:rPr>
          <w:lang w:val="fr-FR"/>
        </w:rPr>
        <w:t>Depuis</w:t>
      </w:r>
      <w:r w:rsidR="001555C6" w:rsidRPr="00070EF4">
        <w:rPr>
          <w:lang w:val="fr-FR"/>
        </w:rPr>
        <w:t xml:space="preserve"> 2010</w:t>
      </w:r>
      <w:r w:rsidR="005C1758" w:rsidRPr="00070EF4">
        <w:rPr>
          <w:lang w:val="fr-FR"/>
        </w:rPr>
        <w:t>,</w:t>
      </w:r>
      <w:r w:rsidR="001555C6" w:rsidRPr="00070EF4">
        <w:rPr>
          <w:lang w:val="fr-FR"/>
        </w:rPr>
        <w:t xml:space="preserve"> </w:t>
      </w:r>
      <w:r w:rsidR="006A707E" w:rsidRPr="00070EF4">
        <w:rPr>
          <w:lang w:val="fr-FR"/>
        </w:rPr>
        <w:t>l</w:t>
      </w:r>
      <w:r w:rsidR="00D876FC" w:rsidRPr="00070EF4">
        <w:rPr>
          <w:lang w:val="fr-FR"/>
        </w:rPr>
        <w:t>’</w:t>
      </w:r>
      <w:r w:rsidR="006A707E" w:rsidRPr="00070EF4">
        <w:rPr>
          <w:lang w:val="fr-FR"/>
        </w:rPr>
        <w:t xml:space="preserve">Agence nationale de développement des services publics </w:t>
      </w:r>
      <w:r w:rsidR="00470A36" w:rsidRPr="00070EF4">
        <w:rPr>
          <w:lang w:val="fr-FR"/>
        </w:rPr>
        <w:t>du</w:t>
      </w:r>
      <w:r w:rsidR="001555C6" w:rsidRPr="00070EF4">
        <w:rPr>
          <w:lang w:val="fr-FR"/>
        </w:rPr>
        <w:t xml:space="preserve"> </w:t>
      </w:r>
      <w:r w:rsidR="00652BCF" w:rsidRPr="00070EF4">
        <w:rPr>
          <w:lang w:val="fr-FR"/>
        </w:rPr>
        <w:t>Ministère de la justice</w:t>
      </w:r>
      <w:r w:rsidR="005C1758" w:rsidRPr="00070EF4">
        <w:rPr>
          <w:lang w:val="fr-FR"/>
        </w:rPr>
        <w:t>,</w:t>
      </w:r>
      <w:r w:rsidR="001555C6" w:rsidRPr="00070EF4">
        <w:rPr>
          <w:lang w:val="fr-FR"/>
        </w:rPr>
        <w:t xml:space="preserve"> </w:t>
      </w:r>
      <w:r w:rsidR="00470A36" w:rsidRPr="00070EF4">
        <w:rPr>
          <w:lang w:val="fr-FR"/>
        </w:rPr>
        <w:t>e</w:t>
      </w:r>
      <w:r w:rsidR="001555C6" w:rsidRPr="00070EF4">
        <w:rPr>
          <w:lang w:val="fr-FR"/>
        </w:rPr>
        <w:t>n coop</w:t>
      </w:r>
      <w:r w:rsidR="00470A36" w:rsidRPr="00070EF4">
        <w:rPr>
          <w:lang w:val="fr-FR"/>
        </w:rPr>
        <w:t>é</w:t>
      </w:r>
      <w:r w:rsidR="001555C6" w:rsidRPr="00070EF4">
        <w:rPr>
          <w:lang w:val="fr-FR"/>
        </w:rPr>
        <w:t xml:space="preserve">ration </w:t>
      </w:r>
      <w:r w:rsidR="00470A36" w:rsidRPr="00070EF4">
        <w:rPr>
          <w:lang w:val="fr-FR"/>
        </w:rPr>
        <w:t>avec le</w:t>
      </w:r>
      <w:r w:rsidR="005C1758" w:rsidRPr="00070EF4">
        <w:rPr>
          <w:lang w:val="fr-FR"/>
        </w:rPr>
        <w:t xml:space="preserve"> </w:t>
      </w:r>
      <w:r w:rsidR="006A707E" w:rsidRPr="00070EF4">
        <w:rPr>
          <w:lang w:val="fr-FR"/>
        </w:rPr>
        <w:t>Centre d</w:t>
      </w:r>
      <w:r w:rsidR="00D876FC" w:rsidRPr="00070EF4">
        <w:rPr>
          <w:lang w:val="fr-FR"/>
        </w:rPr>
        <w:t>’</w:t>
      </w:r>
      <w:r w:rsidR="006A707E" w:rsidRPr="00070EF4">
        <w:rPr>
          <w:lang w:val="fr-FR"/>
        </w:rPr>
        <w:t xml:space="preserve">innovation et de réforme </w:t>
      </w:r>
      <w:r w:rsidR="001F6202" w:rsidRPr="00070EF4">
        <w:rPr>
          <w:lang w:val="fr-FR"/>
        </w:rPr>
        <w:t xml:space="preserve">et </w:t>
      </w:r>
      <w:r w:rsidR="00470A36" w:rsidRPr="00070EF4">
        <w:rPr>
          <w:lang w:val="fr-FR"/>
        </w:rPr>
        <w:t>le</w:t>
      </w:r>
      <w:r w:rsidR="005C1758" w:rsidRPr="00070EF4">
        <w:rPr>
          <w:lang w:val="fr-FR"/>
        </w:rPr>
        <w:t xml:space="preserve"> </w:t>
      </w:r>
      <w:r w:rsidR="001F305C" w:rsidRPr="00070EF4">
        <w:rPr>
          <w:lang w:val="fr-FR"/>
        </w:rPr>
        <w:t xml:space="preserve">Centre européen pour les questions des minorités </w:t>
      </w:r>
      <w:r w:rsidR="001555C6" w:rsidRPr="00070EF4">
        <w:rPr>
          <w:lang w:val="fr-FR"/>
        </w:rPr>
        <w:t>(ECMI)</w:t>
      </w:r>
      <w:r w:rsidR="005C1758" w:rsidRPr="00070EF4">
        <w:rPr>
          <w:lang w:val="fr-FR"/>
        </w:rPr>
        <w:t>,</w:t>
      </w:r>
      <w:r w:rsidR="001555C6" w:rsidRPr="00070EF4">
        <w:rPr>
          <w:lang w:val="fr-FR"/>
        </w:rPr>
        <w:t xml:space="preserve"> </w:t>
      </w:r>
      <w:r w:rsidR="00601783" w:rsidRPr="00070EF4">
        <w:rPr>
          <w:lang w:val="fr-FR"/>
        </w:rPr>
        <w:t>mène</w:t>
      </w:r>
      <w:r w:rsidR="001555C6" w:rsidRPr="00070EF4">
        <w:rPr>
          <w:lang w:val="fr-FR"/>
        </w:rPr>
        <w:t xml:space="preserve"> </w:t>
      </w:r>
      <w:r w:rsidR="00601783" w:rsidRPr="00070EF4">
        <w:rPr>
          <w:lang w:val="fr-FR"/>
        </w:rPr>
        <w:t>des activités visant à résoudre le problème de l</w:t>
      </w:r>
      <w:r w:rsidR="00D876FC" w:rsidRPr="00070EF4">
        <w:rPr>
          <w:lang w:val="fr-FR"/>
        </w:rPr>
        <w:t>’</w:t>
      </w:r>
      <w:r w:rsidR="00601783" w:rsidRPr="00070EF4">
        <w:rPr>
          <w:lang w:val="fr-FR"/>
        </w:rPr>
        <w:t>inscription de la population rom sur les registres d</w:t>
      </w:r>
      <w:r w:rsidR="00D876FC" w:rsidRPr="00070EF4">
        <w:rPr>
          <w:lang w:val="fr-FR"/>
        </w:rPr>
        <w:t>’</w:t>
      </w:r>
      <w:r w:rsidR="00601783" w:rsidRPr="00070EF4">
        <w:rPr>
          <w:lang w:val="fr-FR"/>
        </w:rPr>
        <w:t>état civil et à clarifier ainsi la situation juridique des membres de cette population. Le Ministère a pris les mesures nécessaires pour certifier les naissances, régler les questions de nationalité et délivrer des cartes d</w:t>
      </w:r>
      <w:r w:rsidR="00D876FC" w:rsidRPr="00070EF4">
        <w:rPr>
          <w:lang w:val="fr-FR"/>
        </w:rPr>
        <w:t>’</w:t>
      </w:r>
      <w:r w:rsidR="00601783" w:rsidRPr="00070EF4">
        <w:rPr>
          <w:lang w:val="fr-FR"/>
        </w:rPr>
        <w:t>identité. Deux cent soixante-cinq Roms résidant à Leninovka et à Gachiani ont été enregistrés dans la base de données de l</w:t>
      </w:r>
      <w:r w:rsidR="00D876FC" w:rsidRPr="00070EF4">
        <w:rPr>
          <w:lang w:val="fr-FR"/>
        </w:rPr>
        <w:t>’</w:t>
      </w:r>
      <w:r w:rsidR="00601783" w:rsidRPr="00070EF4">
        <w:rPr>
          <w:lang w:val="fr-FR"/>
        </w:rPr>
        <w:t>état civil</w:t>
      </w:r>
      <w:r w:rsidR="00281D38" w:rsidRPr="00070EF4">
        <w:rPr>
          <w:lang w:val="fr-FR"/>
        </w:rPr>
        <w:t>;</w:t>
      </w:r>
      <w:r w:rsidR="00601783" w:rsidRPr="00070EF4">
        <w:rPr>
          <w:lang w:val="fr-FR"/>
        </w:rPr>
        <w:t xml:space="preserve"> 81 d</w:t>
      </w:r>
      <w:r w:rsidR="00D876FC" w:rsidRPr="00070EF4">
        <w:rPr>
          <w:lang w:val="fr-FR"/>
        </w:rPr>
        <w:t>’</w:t>
      </w:r>
      <w:r w:rsidR="00601783" w:rsidRPr="00070EF4">
        <w:rPr>
          <w:lang w:val="fr-FR"/>
        </w:rPr>
        <w:t>entre eux avaient des difficultés concernant leurs papiers d</w:t>
      </w:r>
      <w:r w:rsidR="00D876FC" w:rsidRPr="00070EF4">
        <w:rPr>
          <w:lang w:val="fr-FR"/>
        </w:rPr>
        <w:t>’</w:t>
      </w:r>
      <w:r w:rsidR="00601783" w:rsidRPr="00070EF4">
        <w:rPr>
          <w:lang w:val="fr-FR"/>
        </w:rPr>
        <w:t>identité</w:t>
      </w:r>
      <w:r w:rsidR="001555C6" w:rsidRPr="00070EF4">
        <w:rPr>
          <w:lang w:val="fr-FR"/>
        </w:rPr>
        <w:t xml:space="preserve">. </w:t>
      </w:r>
      <w:r w:rsidR="00601783" w:rsidRPr="00070EF4">
        <w:rPr>
          <w:lang w:val="fr-FR"/>
        </w:rPr>
        <w:t>Au long de l</w:t>
      </w:r>
      <w:r w:rsidR="00D876FC" w:rsidRPr="00070EF4">
        <w:rPr>
          <w:lang w:val="fr-FR"/>
        </w:rPr>
        <w:t>’</w:t>
      </w:r>
      <w:r w:rsidR="00601783" w:rsidRPr="00070EF4">
        <w:rPr>
          <w:lang w:val="fr-FR"/>
        </w:rPr>
        <w:t>année 2012, des missions de terrain à Roustavi et Gachiani ont permis de régler le</w:t>
      </w:r>
      <w:r w:rsidR="001F6202" w:rsidRPr="00070EF4">
        <w:rPr>
          <w:lang w:val="fr-FR"/>
        </w:rPr>
        <w:t>s</w:t>
      </w:r>
      <w:r w:rsidR="00601783" w:rsidRPr="00070EF4">
        <w:rPr>
          <w:lang w:val="fr-FR"/>
        </w:rPr>
        <w:t xml:space="preserve"> problème</w:t>
      </w:r>
      <w:r w:rsidR="001F6202" w:rsidRPr="00070EF4">
        <w:rPr>
          <w:lang w:val="fr-FR"/>
        </w:rPr>
        <w:t>s</w:t>
      </w:r>
      <w:r w:rsidR="00601783" w:rsidRPr="00070EF4">
        <w:rPr>
          <w:lang w:val="fr-FR"/>
        </w:rPr>
        <w:t xml:space="preserve"> d</w:t>
      </w:r>
      <w:r w:rsidR="00D876FC" w:rsidRPr="00070EF4">
        <w:rPr>
          <w:lang w:val="fr-FR"/>
        </w:rPr>
        <w:t>’</w:t>
      </w:r>
      <w:r w:rsidR="00601783" w:rsidRPr="00070EF4">
        <w:rPr>
          <w:lang w:val="fr-FR"/>
        </w:rPr>
        <w:t xml:space="preserve">enregistrement </w:t>
      </w:r>
      <w:r w:rsidR="001F6202" w:rsidRPr="00070EF4">
        <w:rPr>
          <w:lang w:val="fr-FR"/>
        </w:rPr>
        <w:t xml:space="preserve">de 18 Roms </w:t>
      </w:r>
      <w:r w:rsidR="00601783" w:rsidRPr="00070EF4">
        <w:rPr>
          <w:lang w:val="fr-FR"/>
        </w:rPr>
        <w:t xml:space="preserve">et de </w:t>
      </w:r>
      <w:r w:rsidR="001F6202" w:rsidRPr="00070EF4">
        <w:rPr>
          <w:lang w:val="fr-FR"/>
        </w:rPr>
        <w:t>leur délivrer une</w:t>
      </w:r>
      <w:r w:rsidR="00601783" w:rsidRPr="00070EF4">
        <w:rPr>
          <w:lang w:val="fr-FR"/>
        </w:rPr>
        <w:t xml:space="preserve"> carte d</w:t>
      </w:r>
      <w:r w:rsidR="00D876FC" w:rsidRPr="00070EF4">
        <w:rPr>
          <w:lang w:val="fr-FR"/>
        </w:rPr>
        <w:t>’</w:t>
      </w:r>
      <w:r w:rsidR="00601783" w:rsidRPr="00070EF4">
        <w:rPr>
          <w:lang w:val="fr-FR"/>
        </w:rPr>
        <w:t>identité</w:t>
      </w:r>
      <w:r w:rsidR="00281D38" w:rsidRPr="00070EF4">
        <w:rPr>
          <w:lang w:val="fr-FR"/>
        </w:rPr>
        <w:t>;</w:t>
      </w:r>
      <w:r w:rsidR="00601783" w:rsidRPr="00070EF4">
        <w:rPr>
          <w:lang w:val="fr-FR"/>
        </w:rPr>
        <w:t xml:space="preserve"> des actes de naissance ont été établis pour 13 Roms et 2 ont </w:t>
      </w:r>
      <w:r w:rsidR="001F6202" w:rsidRPr="00070EF4">
        <w:rPr>
          <w:lang w:val="fr-FR"/>
        </w:rPr>
        <w:t>bénéficié du</w:t>
      </w:r>
      <w:r w:rsidR="00601783" w:rsidRPr="00070EF4">
        <w:rPr>
          <w:lang w:val="fr-FR"/>
        </w:rPr>
        <w:t xml:space="preserve"> statut officiel de non-citoyen. Bien que les missions de terrain aient été annoncées, il n</w:t>
      </w:r>
      <w:r w:rsidR="00D876FC" w:rsidRPr="00070EF4">
        <w:rPr>
          <w:lang w:val="fr-FR"/>
        </w:rPr>
        <w:t>’</w:t>
      </w:r>
      <w:r w:rsidR="00601783" w:rsidRPr="00070EF4">
        <w:rPr>
          <w:lang w:val="fr-FR"/>
        </w:rPr>
        <w:t>a pas été possible de rencontrer toutes les personnes ciblées. En 2012,</w:t>
      </w:r>
      <w:r w:rsidR="00601783" w:rsidRPr="00070EF4">
        <w:rPr>
          <w:bCs/>
          <w:lang w:val="fr-FR"/>
        </w:rPr>
        <w:t xml:space="preserve"> les résidents roms de Mtskheta ont bénéficié de consultations juridiques. En 2013, 11 Roms ont obtenu la nationalité, 8 ont acquis le statut de non-citoyen et la délivrance de certificats de naissance à 2 personnes était à l</w:t>
      </w:r>
      <w:r w:rsidR="00D876FC" w:rsidRPr="00070EF4">
        <w:rPr>
          <w:bCs/>
          <w:lang w:val="fr-FR"/>
        </w:rPr>
        <w:t>’</w:t>
      </w:r>
      <w:r w:rsidR="00601783" w:rsidRPr="00070EF4">
        <w:rPr>
          <w:bCs/>
          <w:lang w:val="fr-FR"/>
        </w:rPr>
        <w:t>étude</w:t>
      </w:r>
      <w:r w:rsidR="001555C6" w:rsidRPr="00070EF4">
        <w:rPr>
          <w:lang w:val="fr-FR"/>
        </w:rPr>
        <w:t>.</w:t>
      </w:r>
      <w:r w:rsidR="000F06A5" w:rsidRPr="00070EF4">
        <w:rPr>
          <w:lang w:val="fr-FR"/>
        </w:rPr>
        <w:t xml:space="preserve"> </w:t>
      </w:r>
    </w:p>
    <w:p w:rsidR="001555C6" w:rsidRPr="00070EF4" w:rsidRDefault="001750EB" w:rsidP="001750EB">
      <w:pPr>
        <w:pStyle w:val="H23G"/>
        <w:rPr>
          <w:lang w:val="fr-FR"/>
        </w:rPr>
      </w:pPr>
      <w:r w:rsidRPr="00070EF4">
        <w:rPr>
          <w:lang w:val="fr-FR"/>
        </w:rPr>
        <w:tab/>
      </w:r>
      <w:bookmarkStart w:id="21" w:name="_Toc392092321"/>
      <w:r w:rsidRPr="00070EF4">
        <w:rPr>
          <w:lang w:val="fr-FR"/>
        </w:rPr>
        <w:tab/>
      </w:r>
      <w:r w:rsidR="00D54140" w:rsidRPr="00070EF4">
        <w:rPr>
          <w:lang w:val="fr-FR"/>
        </w:rPr>
        <w:t>Personnes déportées de force de la République socialiste soviétique de Géorgie par l</w:t>
      </w:r>
      <w:r w:rsidR="00D876FC" w:rsidRPr="00070EF4">
        <w:rPr>
          <w:lang w:val="fr-FR"/>
        </w:rPr>
        <w:t>’</w:t>
      </w:r>
      <w:r w:rsidR="00D54140" w:rsidRPr="00070EF4">
        <w:rPr>
          <w:lang w:val="fr-FR"/>
        </w:rPr>
        <w:t>ex-URSS au cours des années 40 du XX</w:t>
      </w:r>
      <w:r w:rsidR="00D54140" w:rsidRPr="00070EF4">
        <w:rPr>
          <w:vertAlign w:val="superscript"/>
          <w:lang w:val="fr-FR"/>
        </w:rPr>
        <w:t>e</w:t>
      </w:r>
      <w:r w:rsidR="00D54140" w:rsidRPr="00070EF4">
        <w:rPr>
          <w:lang w:val="fr-FR"/>
        </w:rPr>
        <w:t xml:space="preserve"> siècle </w:t>
      </w:r>
      <w:r w:rsidR="001555C6" w:rsidRPr="00070EF4">
        <w:rPr>
          <w:lang w:val="fr-FR"/>
        </w:rPr>
        <w:t>(</w:t>
      </w:r>
      <w:r w:rsidR="004B664A" w:rsidRPr="00070EF4">
        <w:rPr>
          <w:lang w:val="fr-FR"/>
        </w:rPr>
        <w:t>personnes déplacées de force</w:t>
      </w:r>
      <w:r w:rsidR="001555C6" w:rsidRPr="00070EF4">
        <w:rPr>
          <w:lang w:val="fr-FR"/>
        </w:rPr>
        <w:t>)</w:t>
      </w:r>
      <w:bookmarkEnd w:id="21"/>
    </w:p>
    <w:p w:rsidR="001555C6" w:rsidRPr="00070EF4" w:rsidRDefault="004534D8" w:rsidP="004534D8">
      <w:pPr>
        <w:pStyle w:val="SingleTxtG"/>
        <w:rPr>
          <w:lang w:val="fr-FR"/>
        </w:rPr>
      </w:pPr>
      <w:r w:rsidRPr="00070EF4">
        <w:rPr>
          <w:lang w:val="fr-FR"/>
        </w:rPr>
        <w:t>143.</w:t>
      </w:r>
      <w:r w:rsidRPr="00070EF4">
        <w:rPr>
          <w:lang w:val="fr-FR"/>
        </w:rPr>
        <w:tab/>
      </w:r>
      <w:r w:rsidR="00601783" w:rsidRPr="00070EF4">
        <w:rPr>
          <w:lang w:val="fr-FR"/>
        </w:rPr>
        <w:t>Conformément aux engagements pris par le Gouvernement géorgien lors</w:t>
      </w:r>
      <w:r w:rsidR="001555C6" w:rsidRPr="00070EF4">
        <w:rPr>
          <w:lang w:val="fr-FR"/>
        </w:rPr>
        <w:t xml:space="preserve"> </w:t>
      </w:r>
      <w:r w:rsidR="00601783" w:rsidRPr="00070EF4">
        <w:rPr>
          <w:lang w:val="fr-FR"/>
        </w:rPr>
        <w:t>de</w:t>
      </w:r>
      <w:r w:rsidR="001555C6" w:rsidRPr="00070EF4">
        <w:rPr>
          <w:lang w:val="fr-FR"/>
        </w:rPr>
        <w:t xml:space="preserve"> </w:t>
      </w:r>
      <w:r w:rsidR="00601783" w:rsidRPr="00070EF4">
        <w:rPr>
          <w:lang w:val="fr-FR"/>
        </w:rPr>
        <w:t>l</w:t>
      </w:r>
      <w:r w:rsidR="00D876FC" w:rsidRPr="00070EF4">
        <w:rPr>
          <w:lang w:val="fr-FR"/>
        </w:rPr>
        <w:t>’</w:t>
      </w:r>
      <w:r w:rsidR="00601783" w:rsidRPr="00070EF4">
        <w:rPr>
          <w:lang w:val="fr-FR"/>
        </w:rPr>
        <w:t xml:space="preserve">adhésion du pays au </w:t>
      </w:r>
      <w:r w:rsidR="001555C6" w:rsidRPr="00070EF4">
        <w:rPr>
          <w:lang w:val="fr-FR"/>
        </w:rPr>
        <w:t>Con</w:t>
      </w:r>
      <w:r w:rsidR="00C5730E" w:rsidRPr="00070EF4">
        <w:rPr>
          <w:lang w:val="fr-FR"/>
        </w:rPr>
        <w:t>se</w:t>
      </w:r>
      <w:r w:rsidR="001555C6" w:rsidRPr="00070EF4">
        <w:rPr>
          <w:lang w:val="fr-FR"/>
        </w:rPr>
        <w:t xml:space="preserve">il </w:t>
      </w:r>
      <w:r w:rsidR="00C5730E" w:rsidRPr="00070EF4">
        <w:rPr>
          <w:lang w:val="fr-FR"/>
        </w:rPr>
        <w:t>de</w:t>
      </w:r>
      <w:r w:rsidR="001555C6" w:rsidRPr="00070EF4">
        <w:rPr>
          <w:lang w:val="fr-FR"/>
        </w:rPr>
        <w:t xml:space="preserve"> </w:t>
      </w:r>
      <w:r w:rsidR="00C5730E" w:rsidRPr="00070EF4">
        <w:rPr>
          <w:lang w:val="fr-FR"/>
        </w:rPr>
        <w:t>l</w:t>
      </w:r>
      <w:r w:rsidR="00D876FC" w:rsidRPr="00070EF4">
        <w:rPr>
          <w:lang w:val="fr-FR"/>
        </w:rPr>
        <w:t>’</w:t>
      </w:r>
      <w:r w:rsidR="001555C6" w:rsidRPr="00070EF4">
        <w:rPr>
          <w:lang w:val="fr-FR"/>
        </w:rPr>
        <w:t xml:space="preserve">Europe, </w:t>
      </w:r>
      <w:r w:rsidR="00C5730E" w:rsidRPr="00070EF4">
        <w:rPr>
          <w:lang w:val="fr-FR"/>
        </w:rPr>
        <w:t>la Géorgie a engagé le processus de</w:t>
      </w:r>
      <w:r w:rsidR="001555C6" w:rsidRPr="00070EF4">
        <w:rPr>
          <w:lang w:val="fr-FR"/>
        </w:rPr>
        <w:t xml:space="preserve"> </w:t>
      </w:r>
      <w:r w:rsidR="00D54140" w:rsidRPr="00070EF4">
        <w:rPr>
          <w:lang w:val="fr-FR"/>
        </w:rPr>
        <w:t>rapatriement des personnes déportées de force de la République socialiste soviétique de Géorgie par l</w:t>
      </w:r>
      <w:r w:rsidR="00D876FC" w:rsidRPr="00070EF4">
        <w:rPr>
          <w:lang w:val="fr-FR"/>
        </w:rPr>
        <w:t>’</w:t>
      </w:r>
      <w:r w:rsidR="00D54140" w:rsidRPr="00070EF4">
        <w:rPr>
          <w:lang w:val="fr-FR"/>
        </w:rPr>
        <w:t>ex-URSS au cours des années 40</w:t>
      </w:r>
      <w:r w:rsidR="001555C6" w:rsidRPr="00070EF4">
        <w:rPr>
          <w:lang w:val="fr-FR"/>
        </w:rPr>
        <w:t>.</w:t>
      </w:r>
      <w:r w:rsidR="000F06A5" w:rsidRPr="00070EF4">
        <w:rPr>
          <w:lang w:val="fr-FR"/>
        </w:rPr>
        <w:t xml:space="preserve"> </w:t>
      </w:r>
      <w:r w:rsidR="00743F34" w:rsidRPr="00070EF4">
        <w:rPr>
          <w:lang w:val="fr-FR"/>
        </w:rPr>
        <w:t>Les textes suivants ont été adoptés</w:t>
      </w:r>
      <w:r w:rsidR="00281D38" w:rsidRPr="00070EF4">
        <w:rPr>
          <w:lang w:val="fr-FR"/>
        </w:rPr>
        <w:t>:</w:t>
      </w:r>
      <w:r w:rsidR="001555C6" w:rsidRPr="00070EF4">
        <w:rPr>
          <w:lang w:val="fr-FR"/>
        </w:rPr>
        <w:t xml:space="preserve"> </w:t>
      </w:r>
    </w:p>
    <w:p w:rsidR="001555C6" w:rsidRPr="00070EF4" w:rsidRDefault="00D54140" w:rsidP="003755AF">
      <w:pPr>
        <w:pStyle w:val="Bullet1G"/>
        <w:ind w:hanging="141"/>
      </w:pPr>
      <w:r w:rsidRPr="00070EF4">
        <w:t>Le 11 juin</w:t>
      </w:r>
      <w:r w:rsidR="001555C6" w:rsidRPr="00070EF4">
        <w:t xml:space="preserve"> 2007</w:t>
      </w:r>
      <w:r w:rsidR="00587CA2" w:rsidRPr="00070EF4">
        <w:t>,</w:t>
      </w:r>
      <w:r w:rsidR="000F06A5" w:rsidRPr="00070EF4">
        <w:t xml:space="preserve"> </w:t>
      </w:r>
      <w:r w:rsidRPr="00070EF4">
        <w:t>la loi</w:t>
      </w:r>
      <w:r w:rsidR="001555C6" w:rsidRPr="00070EF4">
        <w:t xml:space="preserve"> </w:t>
      </w:r>
      <w:r w:rsidR="00281D38" w:rsidRPr="00070EF4">
        <w:t>n</w:t>
      </w:r>
      <w:r w:rsidR="00281D38" w:rsidRPr="00070EF4">
        <w:rPr>
          <w:vertAlign w:val="superscript"/>
        </w:rPr>
        <w:t>o</w:t>
      </w:r>
      <w:r w:rsidR="00281D38" w:rsidRPr="00070EF4">
        <w:t> </w:t>
      </w:r>
      <w:r w:rsidR="001555C6" w:rsidRPr="00070EF4">
        <w:t xml:space="preserve">5261 </w:t>
      </w:r>
      <w:r w:rsidRPr="00070EF4">
        <w:t>sur le rapatriement des personnes déportées de force de la République socialiste soviétique de Géorgie par l</w:t>
      </w:r>
      <w:r w:rsidR="00D876FC" w:rsidRPr="00070EF4">
        <w:t>’</w:t>
      </w:r>
      <w:r w:rsidRPr="00070EF4">
        <w:t>ex-URSS au cours des années 40 du XX</w:t>
      </w:r>
      <w:r w:rsidRPr="00070EF4">
        <w:rPr>
          <w:vertAlign w:val="superscript"/>
        </w:rPr>
        <w:t>e</w:t>
      </w:r>
      <w:r w:rsidRPr="00070EF4">
        <w:t xml:space="preserve"> siècle a été adoptée</w:t>
      </w:r>
      <w:r w:rsidR="001555C6" w:rsidRPr="00070EF4">
        <w:t>.</w:t>
      </w:r>
    </w:p>
    <w:p w:rsidR="001555C6" w:rsidRPr="00070EF4" w:rsidRDefault="004534D8" w:rsidP="004534D8">
      <w:pPr>
        <w:pStyle w:val="SingleTxtG"/>
        <w:rPr>
          <w:lang w:val="fr-FR"/>
        </w:rPr>
      </w:pPr>
      <w:r w:rsidRPr="00070EF4">
        <w:rPr>
          <w:lang w:val="fr-FR"/>
        </w:rPr>
        <w:t>144.</w:t>
      </w:r>
      <w:r w:rsidRPr="00070EF4">
        <w:rPr>
          <w:lang w:val="fr-FR"/>
        </w:rPr>
        <w:tab/>
      </w:r>
      <w:r w:rsidR="00601783" w:rsidRPr="00070EF4">
        <w:rPr>
          <w:lang w:val="fr-FR"/>
        </w:rPr>
        <w:t>La date limite</w:t>
      </w:r>
      <w:r w:rsidR="001555C6" w:rsidRPr="00070EF4">
        <w:rPr>
          <w:lang w:val="fr-FR"/>
        </w:rPr>
        <w:t xml:space="preserve"> </w:t>
      </w:r>
      <w:r w:rsidR="00743F34" w:rsidRPr="00070EF4">
        <w:rPr>
          <w:shd w:val="clear" w:color="auto" w:fill="FFFFFF"/>
          <w:lang w:val="fr-FR"/>
        </w:rPr>
        <w:t>pour la présentation des demandes de rapatriement a été fixée par la loi au 1</w:t>
      </w:r>
      <w:r w:rsidR="00743F34" w:rsidRPr="00070EF4">
        <w:rPr>
          <w:shd w:val="clear" w:color="auto" w:fill="FFFFFF"/>
          <w:vertAlign w:val="superscript"/>
          <w:lang w:val="fr-FR"/>
        </w:rPr>
        <w:t xml:space="preserve">er </w:t>
      </w:r>
      <w:r w:rsidR="00743F34" w:rsidRPr="00070EF4">
        <w:rPr>
          <w:shd w:val="clear" w:color="auto" w:fill="FFFFFF"/>
          <w:lang w:val="fr-FR"/>
        </w:rPr>
        <w:t>janvier 2009</w:t>
      </w:r>
      <w:r w:rsidR="001555C6" w:rsidRPr="00070EF4">
        <w:rPr>
          <w:lang w:val="fr-FR"/>
        </w:rPr>
        <w:t>. (</w:t>
      </w:r>
      <w:r w:rsidR="00743F34" w:rsidRPr="00070EF4">
        <w:rPr>
          <w:lang w:val="fr-FR"/>
        </w:rPr>
        <w:t>Cette</w:t>
      </w:r>
      <w:r w:rsidR="001555C6" w:rsidRPr="00070EF4">
        <w:rPr>
          <w:lang w:val="fr-FR"/>
        </w:rPr>
        <w:t xml:space="preserve"> date </w:t>
      </w:r>
      <w:r w:rsidR="00743F34" w:rsidRPr="00070EF4">
        <w:rPr>
          <w:shd w:val="clear" w:color="auto" w:fill="FFFFFF"/>
          <w:lang w:val="fr-FR"/>
        </w:rPr>
        <w:t>a été différée à deux reprises</w:t>
      </w:r>
      <w:r w:rsidR="00281D38" w:rsidRPr="00070EF4">
        <w:rPr>
          <w:shd w:val="clear" w:color="auto" w:fill="FFFFFF"/>
          <w:lang w:val="fr-FR"/>
        </w:rPr>
        <w:t>:</w:t>
      </w:r>
      <w:r w:rsidR="000F06A5" w:rsidRPr="00070EF4">
        <w:rPr>
          <w:lang w:val="fr-FR"/>
        </w:rPr>
        <w:t xml:space="preserve"> </w:t>
      </w:r>
      <w:r w:rsidR="00743F34" w:rsidRPr="00070EF4">
        <w:rPr>
          <w:shd w:val="clear" w:color="auto" w:fill="FFFFFF"/>
          <w:lang w:val="fr-FR"/>
        </w:rPr>
        <w:t xml:space="preserve">le 26 décembre 2008, elle a été reportée par une modification de la loi, puis la loi </w:t>
      </w:r>
      <w:r w:rsidR="00281D38" w:rsidRPr="00070EF4">
        <w:rPr>
          <w:shd w:val="clear" w:color="auto" w:fill="FFFFFF"/>
          <w:lang w:val="fr-FR"/>
        </w:rPr>
        <w:t>n</w:t>
      </w:r>
      <w:r w:rsidR="00281D38" w:rsidRPr="00070EF4">
        <w:rPr>
          <w:shd w:val="clear" w:color="auto" w:fill="FFFFFF"/>
          <w:vertAlign w:val="superscript"/>
          <w:lang w:val="fr-FR"/>
        </w:rPr>
        <w:t>o</w:t>
      </w:r>
      <w:r w:rsidR="00281D38" w:rsidRPr="00070EF4">
        <w:rPr>
          <w:shd w:val="clear" w:color="auto" w:fill="FFFFFF"/>
          <w:lang w:val="fr-FR"/>
        </w:rPr>
        <w:t> </w:t>
      </w:r>
      <w:r w:rsidR="001555C6" w:rsidRPr="00070EF4">
        <w:rPr>
          <w:lang w:val="fr-FR"/>
        </w:rPr>
        <w:t>1538</w:t>
      </w:r>
      <w:r w:rsidR="00770EA4" w:rsidRPr="00070EF4">
        <w:rPr>
          <w:lang w:val="fr-FR"/>
        </w:rPr>
        <w:t xml:space="preserve"> </w:t>
      </w:r>
      <w:r w:rsidR="00743F34" w:rsidRPr="00070EF4">
        <w:rPr>
          <w:lang w:val="fr-FR"/>
        </w:rPr>
        <w:t>l</w:t>
      </w:r>
      <w:r w:rsidR="00D876FC" w:rsidRPr="00070EF4">
        <w:rPr>
          <w:lang w:val="fr-FR"/>
        </w:rPr>
        <w:t>’</w:t>
      </w:r>
      <w:r w:rsidR="00743F34" w:rsidRPr="00070EF4">
        <w:rPr>
          <w:lang w:val="fr-FR"/>
        </w:rPr>
        <w:t>a repoussée au 1</w:t>
      </w:r>
      <w:r w:rsidR="00743F34" w:rsidRPr="00070EF4">
        <w:rPr>
          <w:vertAlign w:val="superscript"/>
          <w:lang w:val="fr-FR"/>
        </w:rPr>
        <w:t>er</w:t>
      </w:r>
      <w:r w:rsidR="00743F34" w:rsidRPr="00070EF4">
        <w:rPr>
          <w:lang w:val="fr-FR"/>
        </w:rPr>
        <w:t xml:space="preserve"> janvier</w:t>
      </w:r>
      <w:r w:rsidR="001555C6" w:rsidRPr="00070EF4">
        <w:rPr>
          <w:lang w:val="fr-FR"/>
        </w:rPr>
        <w:t xml:space="preserve"> </w:t>
      </w:r>
      <w:r w:rsidR="00743F34" w:rsidRPr="00070EF4">
        <w:rPr>
          <w:lang w:val="fr-FR"/>
        </w:rPr>
        <w:t>2010).</w:t>
      </w:r>
    </w:p>
    <w:p w:rsidR="001555C6" w:rsidRPr="00070EF4" w:rsidRDefault="004D5755" w:rsidP="004D5755">
      <w:pPr>
        <w:pStyle w:val="H23G"/>
        <w:rPr>
          <w:lang w:val="fr-FR"/>
        </w:rPr>
      </w:pPr>
      <w:r w:rsidRPr="00070EF4">
        <w:rPr>
          <w:shd w:val="clear" w:color="auto" w:fill="FFFFFF"/>
          <w:lang w:val="fr-FR"/>
        </w:rPr>
        <w:tab/>
      </w:r>
      <w:r w:rsidRPr="00070EF4">
        <w:rPr>
          <w:shd w:val="clear" w:color="auto" w:fill="FFFFFF"/>
          <w:lang w:val="fr-FR"/>
        </w:rPr>
        <w:tab/>
      </w:r>
      <w:r w:rsidR="00743F34" w:rsidRPr="00070EF4">
        <w:rPr>
          <w:shd w:val="clear" w:color="auto" w:fill="FFFFFF"/>
          <w:lang w:val="fr-FR"/>
        </w:rPr>
        <w:t>En application de la loi, 5 841 personnes ont demandé au Gouvernement de leur attribuer le statut de rapatrié</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686"/>
        <w:gridCol w:w="3686"/>
      </w:tblGrid>
      <w:tr w:rsidR="001555C6" w:rsidRPr="00070EF4" w:rsidTr="00E542F5">
        <w:trPr>
          <w:trHeight w:val="288"/>
          <w:tblHeader/>
        </w:trPr>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070EF4" w:rsidRDefault="003755AF" w:rsidP="00E542F5">
            <w:pPr>
              <w:suppressAutoHyphens w:val="0"/>
              <w:spacing w:before="80" w:after="80" w:line="200" w:lineRule="exact"/>
              <w:rPr>
                <w:i/>
                <w:sz w:val="16"/>
                <w:lang w:val="fr-FR"/>
              </w:rPr>
            </w:pPr>
            <w:r w:rsidRPr="00070EF4">
              <w:rPr>
                <w:i/>
                <w:sz w:val="16"/>
                <w:lang w:val="fr-FR"/>
              </w:rPr>
              <w:t>Nationalité</w:t>
            </w:r>
            <w:r w:rsidR="001555C6" w:rsidRPr="00070EF4">
              <w:rPr>
                <w:i/>
                <w:sz w:val="16"/>
                <w:lang w:val="fr-FR"/>
              </w:rPr>
              <w:t xml:space="preserve"> </w:t>
            </w:r>
          </w:p>
        </w:tc>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070EF4" w:rsidRDefault="003755AF" w:rsidP="00E542F5">
            <w:pPr>
              <w:suppressAutoHyphens w:val="0"/>
              <w:spacing w:before="80" w:after="80" w:line="200" w:lineRule="exact"/>
              <w:jc w:val="right"/>
              <w:rPr>
                <w:i/>
                <w:sz w:val="16"/>
                <w:lang w:val="fr-FR"/>
              </w:rPr>
            </w:pPr>
            <w:r w:rsidRPr="00070EF4">
              <w:rPr>
                <w:i/>
                <w:sz w:val="16"/>
                <w:lang w:val="fr-FR"/>
              </w:rPr>
              <w:t>Nombre</w:t>
            </w:r>
          </w:p>
        </w:tc>
      </w:tr>
      <w:tr w:rsidR="001555C6" w:rsidRPr="00070EF4" w:rsidTr="00E542F5">
        <w:trPr>
          <w:trHeight w:val="288"/>
        </w:trPr>
        <w:tc>
          <w:tcPr>
            <w:tcW w:w="3686" w:type="dxa"/>
            <w:tcBorders>
              <w:top w:val="single" w:sz="12" w:space="0" w:color="auto"/>
            </w:tcBorders>
            <w:shd w:val="clear" w:color="auto" w:fill="auto"/>
            <w:tcMar>
              <w:top w:w="15" w:type="dxa"/>
              <w:left w:w="15" w:type="dxa"/>
              <w:bottom w:w="0" w:type="dxa"/>
              <w:right w:w="15" w:type="dxa"/>
            </w:tcMar>
          </w:tcPr>
          <w:p w:rsidR="001555C6" w:rsidRPr="00070EF4" w:rsidRDefault="001555C6" w:rsidP="003755AF">
            <w:pPr>
              <w:suppressAutoHyphens w:val="0"/>
              <w:spacing w:before="40" w:after="40" w:line="220" w:lineRule="exact"/>
              <w:rPr>
                <w:sz w:val="18"/>
                <w:lang w:val="fr-FR"/>
              </w:rPr>
            </w:pPr>
            <w:r w:rsidRPr="00070EF4">
              <w:rPr>
                <w:sz w:val="18"/>
                <w:lang w:val="fr-FR"/>
              </w:rPr>
              <w:t>Azerba</w:t>
            </w:r>
            <w:r w:rsidR="003755AF" w:rsidRPr="00070EF4">
              <w:rPr>
                <w:sz w:val="18"/>
                <w:lang w:val="fr-FR"/>
              </w:rPr>
              <w:t>ïd</w:t>
            </w:r>
            <w:r w:rsidRPr="00070EF4">
              <w:rPr>
                <w:sz w:val="18"/>
                <w:lang w:val="fr-FR"/>
              </w:rPr>
              <w:t>jan</w:t>
            </w:r>
            <w:r w:rsidR="003755AF" w:rsidRPr="00070EF4">
              <w:rPr>
                <w:sz w:val="18"/>
                <w:lang w:val="fr-FR"/>
              </w:rPr>
              <w:t>aise</w:t>
            </w:r>
            <w:r w:rsidRPr="00070EF4">
              <w:rPr>
                <w:sz w:val="18"/>
                <w:lang w:val="fr-FR"/>
              </w:rPr>
              <w:t xml:space="preserve"> </w:t>
            </w:r>
          </w:p>
        </w:tc>
        <w:tc>
          <w:tcPr>
            <w:tcW w:w="3686" w:type="dxa"/>
            <w:tcBorders>
              <w:top w:val="single" w:sz="12" w:space="0" w:color="auto"/>
            </w:tcBorders>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5</w:t>
            </w:r>
            <w:r w:rsidR="002C630F" w:rsidRPr="00070EF4">
              <w:rPr>
                <w:sz w:val="18"/>
                <w:lang w:val="fr-FR"/>
              </w:rPr>
              <w:t xml:space="preserve"> </w:t>
            </w:r>
            <w:r w:rsidRPr="00070EF4">
              <w:rPr>
                <w:sz w:val="18"/>
                <w:lang w:val="fr-FR"/>
              </w:rPr>
              <w:t xml:space="preserve">389 </w:t>
            </w:r>
          </w:p>
        </w:tc>
      </w:tr>
      <w:tr w:rsidR="001555C6" w:rsidRPr="00070EF4" w:rsidTr="00E542F5">
        <w:trPr>
          <w:trHeight w:val="288"/>
        </w:trPr>
        <w:tc>
          <w:tcPr>
            <w:tcW w:w="3686" w:type="dxa"/>
            <w:shd w:val="clear" w:color="auto" w:fill="auto"/>
            <w:tcMar>
              <w:top w:w="15" w:type="dxa"/>
              <w:left w:w="15" w:type="dxa"/>
              <w:bottom w:w="0" w:type="dxa"/>
              <w:right w:w="15" w:type="dxa"/>
            </w:tcMar>
          </w:tcPr>
          <w:p w:rsidR="001555C6" w:rsidRPr="00070EF4" w:rsidRDefault="001555C6" w:rsidP="003755AF">
            <w:pPr>
              <w:suppressAutoHyphens w:val="0"/>
              <w:spacing w:before="40" w:after="40" w:line="220" w:lineRule="exact"/>
              <w:rPr>
                <w:sz w:val="18"/>
                <w:lang w:val="fr-FR"/>
              </w:rPr>
            </w:pPr>
            <w:r w:rsidRPr="00070EF4">
              <w:rPr>
                <w:sz w:val="18"/>
                <w:lang w:val="fr-FR"/>
              </w:rPr>
              <w:t>Kazakh</w:t>
            </w:r>
            <w:r w:rsidR="003755AF" w:rsidRPr="00070EF4">
              <w:rPr>
                <w:sz w:val="18"/>
                <w:lang w:val="fr-FR"/>
              </w:rPr>
              <w:t>e</w:t>
            </w:r>
          </w:p>
        </w:tc>
        <w:tc>
          <w:tcPr>
            <w:tcW w:w="3686" w:type="dxa"/>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16 </w:t>
            </w:r>
          </w:p>
        </w:tc>
      </w:tr>
      <w:tr w:rsidR="001555C6" w:rsidRPr="00070EF4" w:rsidTr="00E542F5">
        <w:trPr>
          <w:trHeight w:val="288"/>
        </w:trPr>
        <w:tc>
          <w:tcPr>
            <w:tcW w:w="3686" w:type="dxa"/>
            <w:shd w:val="clear" w:color="auto" w:fill="auto"/>
            <w:tcMar>
              <w:top w:w="15" w:type="dxa"/>
              <w:left w:w="15" w:type="dxa"/>
              <w:bottom w:w="0" w:type="dxa"/>
              <w:right w:w="15" w:type="dxa"/>
            </w:tcMar>
          </w:tcPr>
          <w:p w:rsidR="001555C6" w:rsidRPr="00070EF4" w:rsidRDefault="001555C6" w:rsidP="003755AF">
            <w:pPr>
              <w:suppressAutoHyphens w:val="0"/>
              <w:spacing w:before="40" w:after="40" w:line="220" w:lineRule="exact"/>
              <w:rPr>
                <w:sz w:val="18"/>
                <w:lang w:val="fr-FR"/>
              </w:rPr>
            </w:pPr>
            <w:r w:rsidRPr="00070EF4">
              <w:rPr>
                <w:sz w:val="18"/>
                <w:lang w:val="fr-FR"/>
              </w:rPr>
              <w:t>Kirghiz</w:t>
            </w:r>
            <w:r w:rsidR="003755AF" w:rsidRPr="00070EF4">
              <w:rPr>
                <w:sz w:val="18"/>
                <w:lang w:val="fr-FR"/>
              </w:rPr>
              <w:t>e</w:t>
            </w:r>
          </w:p>
        </w:tc>
        <w:tc>
          <w:tcPr>
            <w:tcW w:w="3686" w:type="dxa"/>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173 </w:t>
            </w:r>
          </w:p>
        </w:tc>
      </w:tr>
      <w:tr w:rsidR="001555C6" w:rsidRPr="00070EF4" w:rsidTr="00E542F5">
        <w:trPr>
          <w:trHeight w:val="288"/>
        </w:trPr>
        <w:tc>
          <w:tcPr>
            <w:tcW w:w="3686" w:type="dxa"/>
            <w:shd w:val="clear" w:color="auto" w:fill="auto"/>
            <w:tcMar>
              <w:top w:w="15" w:type="dxa"/>
              <w:left w:w="15" w:type="dxa"/>
              <w:bottom w:w="0" w:type="dxa"/>
              <w:right w:w="15" w:type="dxa"/>
            </w:tcMar>
          </w:tcPr>
          <w:p w:rsidR="001555C6" w:rsidRPr="00070EF4" w:rsidRDefault="001555C6" w:rsidP="003755AF">
            <w:pPr>
              <w:suppressAutoHyphens w:val="0"/>
              <w:spacing w:before="40" w:after="40" w:line="220" w:lineRule="exact"/>
              <w:rPr>
                <w:sz w:val="18"/>
                <w:lang w:val="fr-FR"/>
              </w:rPr>
            </w:pPr>
            <w:r w:rsidRPr="00070EF4">
              <w:rPr>
                <w:sz w:val="18"/>
                <w:lang w:val="fr-FR"/>
              </w:rPr>
              <w:t>Russ</w:t>
            </w:r>
            <w:r w:rsidR="003755AF" w:rsidRPr="00070EF4">
              <w:rPr>
                <w:sz w:val="18"/>
                <w:lang w:val="fr-FR"/>
              </w:rPr>
              <w:t>e</w:t>
            </w:r>
            <w:r w:rsidR="000F06A5" w:rsidRPr="00070EF4">
              <w:rPr>
                <w:sz w:val="18"/>
                <w:lang w:val="fr-FR"/>
              </w:rPr>
              <w:t xml:space="preserve"> </w:t>
            </w:r>
          </w:p>
        </w:tc>
        <w:tc>
          <w:tcPr>
            <w:tcW w:w="3686" w:type="dxa"/>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64 </w:t>
            </w:r>
          </w:p>
        </w:tc>
      </w:tr>
      <w:tr w:rsidR="001555C6" w:rsidRPr="00070EF4" w:rsidTr="009B7C34">
        <w:trPr>
          <w:trHeight w:val="288"/>
        </w:trPr>
        <w:tc>
          <w:tcPr>
            <w:tcW w:w="3686" w:type="dxa"/>
            <w:tcBorders>
              <w:bottom w:val="nil"/>
            </w:tcBorders>
            <w:shd w:val="clear" w:color="auto" w:fill="auto"/>
            <w:tcMar>
              <w:top w:w="15" w:type="dxa"/>
              <w:left w:w="15" w:type="dxa"/>
              <w:bottom w:w="0" w:type="dxa"/>
              <w:right w:w="15" w:type="dxa"/>
            </w:tcMar>
          </w:tcPr>
          <w:p w:rsidR="001555C6" w:rsidRPr="00070EF4" w:rsidRDefault="001555C6" w:rsidP="003755AF">
            <w:pPr>
              <w:suppressAutoHyphens w:val="0"/>
              <w:spacing w:before="40" w:after="40" w:line="220" w:lineRule="exact"/>
              <w:rPr>
                <w:sz w:val="18"/>
                <w:lang w:val="fr-FR"/>
              </w:rPr>
            </w:pPr>
            <w:r w:rsidRPr="00070EF4">
              <w:rPr>
                <w:sz w:val="18"/>
                <w:lang w:val="fr-FR"/>
              </w:rPr>
              <w:t>Tur</w:t>
            </w:r>
            <w:r w:rsidR="003755AF" w:rsidRPr="00070EF4">
              <w:rPr>
                <w:sz w:val="18"/>
                <w:lang w:val="fr-FR"/>
              </w:rPr>
              <w:t>que</w:t>
            </w:r>
            <w:r w:rsidR="000F06A5" w:rsidRPr="00070EF4">
              <w:rPr>
                <w:sz w:val="18"/>
                <w:lang w:val="fr-FR"/>
              </w:rPr>
              <w:t xml:space="preserve"> </w:t>
            </w:r>
          </w:p>
        </w:tc>
        <w:tc>
          <w:tcPr>
            <w:tcW w:w="3686" w:type="dxa"/>
            <w:tcBorders>
              <w:bottom w:val="nil"/>
            </w:tcBorders>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144 </w:t>
            </w:r>
          </w:p>
        </w:tc>
      </w:tr>
      <w:tr w:rsidR="001555C6" w:rsidRPr="00070EF4" w:rsidTr="009B7C34">
        <w:trPr>
          <w:trHeight w:val="288"/>
        </w:trPr>
        <w:tc>
          <w:tcPr>
            <w:tcW w:w="3686" w:type="dxa"/>
            <w:tcBorders>
              <w:top w:val="nil"/>
              <w:bottom w:val="nil"/>
            </w:tcBorders>
            <w:shd w:val="clear" w:color="auto" w:fill="auto"/>
            <w:tcMar>
              <w:top w:w="15" w:type="dxa"/>
              <w:left w:w="15" w:type="dxa"/>
              <w:bottom w:w="0" w:type="dxa"/>
              <w:right w:w="15" w:type="dxa"/>
            </w:tcMar>
          </w:tcPr>
          <w:p w:rsidR="001555C6" w:rsidRPr="00070EF4" w:rsidRDefault="001555C6" w:rsidP="00E542F5">
            <w:pPr>
              <w:suppressAutoHyphens w:val="0"/>
              <w:spacing w:before="40" w:after="40" w:line="220" w:lineRule="exact"/>
              <w:rPr>
                <w:sz w:val="18"/>
                <w:lang w:val="fr-FR"/>
              </w:rPr>
            </w:pPr>
            <w:r w:rsidRPr="00070EF4">
              <w:rPr>
                <w:sz w:val="18"/>
                <w:lang w:val="fr-FR"/>
              </w:rPr>
              <w:t>Ukrain</w:t>
            </w:r>
            <w:r w:rsidR="003755AF" w:rsidRPr="00070EF4">
              <w:rPr>
                <w:sz w:val="18"/>
                <w:lang w:val="fr-FR"/>
              </w:rPr>
              <w:t>ienn</w:t>
            </w:r>
            <w:r w:rsidRPr="00070EF4">
              <w:rPr>
                <w:sz w:val="18"/>
                <w:lang w:val="fr-FR"/>
              </w:rPr>
              <w:t xml:space="preserve">e </w:t>
            </w:r>
          </w:p>
        </w:tc>
        <w:tc>
          <w:tcPr>
            <w:tcW w:w="3686" w:type="dxa"/>
            <w:tcBorders>
              <w:top w:val="nil"/>
              <w:bottom w:val="nil"/>
            </w:tcBorders>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9 </w:t>
            </w:r>
          </w:p>
        </w:tc>
      </w:tr>
      <w:tr w:rsidR="001555C6" w:rsidRPr="00070EF4" w:rsidTr="009B7C34">
        <w:trPr>
          <w:trHeight w:val="288"/>
        </w:trPr>
        <w:tc>
          <w:tcPr>
            <w:tcW w:w="3686" w:type="dxa"/>
            <w:tcBorders>
              <w:top w:val="nil"/>
            </w:tcBorders>
            <w:shd w:val="clear" w:color="auto" w:fill="auto"/>
            <w:tcMar>
              <w:top w:w="15" w:type="dxa"/>
              <w:left w:w="15" w:type="dxa"/>
              <w:bottom w:w="0" w:type="dxa"/>
              <w:right w:w="15" w:type="dxa"/>
            </w:tcMar>
          </w:tcPr>
          <w:p w:rsidR="001555C6" w:rsidRPr="00070EF4" w:rsidRDefault="003755AF" w:rsidP="009B7C34">
            <w:pPr>
              <w:keepNext/>
              <w:keepLines/>
              <w:suppressAutoHyphens w:val="0"/>
              <w:spacing w:before="40" w:after="40" w:line="220" w:lineRule="exact"/>
              <w:rPr>
                <w:sz w:val="18"/>
                <w:lang w:val="fr-FR"/>
              </w:rPr>
            </w:pPr>
            <w:r w:rsidRPr="00070EF4">
              <w:rPr>
                <w:sz w:val="18"/>
                <w:lang w:val="fr-FR"/>
              </w:rPr>
              <w:t>Soviétique</w:t>
            </w:r>
          </w:p>
        </w:tc>
        <w:tc>
          <w:tcPr>
            <w:tcW w:w="3686" w:type="dxa"/>
            <w:tcBorders>
              <w:top w:val="nil"/>
            </w:tcBorders>
            <w:shd w:val="clear" w:color="auto" w:fill="auto"/>
            <w:tcMar>
              <w:top w:w="15" w:type="dxa"/>
              <w:left w:w="15" w:type="dxa"/>
              <w:bottom w:w="0" w:type="dxa"/>
              <w:right w:w="15" w:type="dxa"/>
            </w:tcMar>
            <w:vAlign w:val="bottom"/>
          </w:tcPr>
          <w:p w:rsidR="001555C6" w:rsidRPr="00070EF4" w:rsidRDefault="001555C6" w:rsidP="009B7C34">
            <w:pPr>
              <w:keepNext/>
              <w:keepLines/>
              <w:suppressAutoHyphens w:val="0"/>
              <w:spacing w:before="40" w:after="40" w:line="220" w:lineRule="exact"/>
              <w:jc w:val="right"/>
              <w:rPr>
                <w:sz w:val="18"/>
                <w:lang w:val="fr-FR"/>
              </w:rPr>
            </w:pPr>
            <w:r w:rsidRPr="00070EF4">
              <w:rPr>
                <w:sz w:val="18"/>
                <w:lang w:val="fr-FR"/>
              </w:rPr>
              <w:t xml:space="preserve">21 </w:t>
            </w:r>
          </w:p>
        </w:tc>
      </w:tr>
      <w:tr w:rsidR="001555C6" w:rsidRPr="00070EF4" w:rsidTr="00E542F5">
        <w:trPr>
          <w:trHeight w:val="288"/>
        </w:trPr>
        <w:tc>
          <w:tcPr>
            <w:tcW w:w="3686" w:type="dxa"/>
            <w:tcBorders>
              <w:bottom w:val="single" w:sz="4" w:space="0" w:color="auto"/>
            </w:tcBorders>
            <w:shd w:val="clear" w:color="auto" w:fill="auto"/>
            <w:tcMar>
              <w:top w:w="15" w:type="dxa"/>
              <w:left w:w="15" w:type="dxa"/>
              <w:bottom w:w="0" w:type="dxa"/>
              <w:right w:w="15" w:type="dxa"/>
            </w:tcMar>
          </w:tcPr>
          <w:p w:rsidR="001555C6" w:rsidRPr="00070EF4" w:rsidRDefault="00AB307A" w:rsidP="003755AF">
            <w:pPr>
              <w:suppressAutoHyphens w:val="0"/>
              <w:spacing w:before="40" w:after="40" w:line="220" w:lineRule="exact"/>
              <w:rPr>
                <w:sz w:val="18"/>
                <w:lang w:val="fr-FR"/>
              </w:rPr>
            </w:pPr>
            <w:r w:rsidRPr="00070EF4">
              <w:rPr>
                <w:sz w:val="18"/>
                <w:lang w:val="fr-FR"/>
              </w:rPr>
              <w:t>Ouzbèke</w:t>
            </w:r>
            <w:r w:rsidR="000F06A5" w:rsidRPr="00070EF4">
              <w:rPr>
                <w:sz w:val="18"/>
                <w:lang w:val="fr-FR"/>
              </w:rPr>
              <w:t xml:space="preserve"> </w:t>
            </w:r>
          </w:p>
        </w:tc>
        <w:tc>
          <w:tcPr>
            <w:tcW w:w="3686" w:type="dxa"/>
            <w:tcBorders>
              <w:bottom w:val="single" w:sz="4" w:space="0" w:color="auto"/>
            </w:tcBorders>
            <w:shd w:val="clear" w:color="auto" w:fill="auto"/>
            <w:tcMar>
              <w:top w:w="15" w:type="dxa"/>
              <w:left w:w="15" w:type="dxa"/>
              <w:bottom w:w="0" w:type="dxa"/>
              <w:right w:w="15" w:type="dxa"/>
            </w:tcMar>
            <w:vAlign w:val="bottom"/>
          </w:tcPr>
          <w:p w:rsidR="001555C6" w:rsidRPr="00070EF4" w:rsidRDefault="001555C6" w:rsidP="00E542F5">
            <w:pPr>
              <w:suppressAutoHyphens w:val="0"/>
              <w:spacing w:before="40" w:after="40" w:line="220" w:lineRule="exact"/>
              <w:jc w:val="right"/>
              <w:rPr>
                <w:sz w:val="18"/>
                <w:lang w:val="fr-FR"/>
              </w:rPr>
            </w:pPr>
            <w:r w:rsidRPr="00070EF4">
              <w:rPr>
                <w:sz w:val="18"/>
                <w:lang w:val="fr-FR"/>
              </w:rPr>
              <w:t xml:space="preserve">25 </w:t>
            </w:r>
          </w:p>
        </w:tc>
      </w:tr>
      <w:tr w:rsidR="001555C6" w:rsidRPr="00070EF4" w:rsidTr="00E542F5">
        <w:trPr>
          <w:trHeight w:val="288"/>
        </w:trPr>
        <w:tc>
          <w:tcPr>
            <w:tcW w:w="3686" w:type="dxa"/>
            <w:tcBorders>
              <w:top w:val="single" w:sz="4" w:space="0" w:color="auto"/>
              <w:bottom w:val="single" w:sz="12" w:space="0" w:color="auto"/>
            </w:tcBorders>
            <w:shd w:val="clear" w:color="auto" w:fill="auto"/>
            <w:tcMar>
              <w:top w:w="15" w:type="dxa"/>
              <w:left w:w="15" w:type="dxa"/>
              <w:bottom w:w="0" w:type="dxa"/>
              <w:right w:w="15" w:type="dxa"/>
            </w:tcMar>
          </w:tcPr>
          <w:p w:rsidR="001555C6" w:rsidRPr="00070EF4" w:rsidRDefault="001555C6" w:rsidP="00E542F5">
            <w:pPr>
              <w:suppressAutoHyphens w:val="0"/>
              <w:spacing w:before="80" w:after="80" w:line="220" w:lineRule="exact"/>
              <w:ind w:left="284"/>
              <w:rPr>
                <w:b/>
                <w:bCs/>
                <w:sz w:val="18"/>
                <w:lang w:val="fr-FR"/>
              </w:rPr>
            </w:pPr>
            <w:r w:rsidRPr="00070EF4">
              <w:rPr>
                <w:b/>
                <w:bCs/>
                <w:sz w:val="18"/>
                <w:lang w:val="fr-FR"/>
              </w:rPr>
              <w:t xml:space="preserve">Total </w:t>
            </w:r>
          </w:p>
        </w:tc>
        <w:tc>
          <w:tcPr>
            <w:tcW w:w="3686" w:type="dxa"/>
            <w:tcBorders>
              <w:top w:val="single" w:sz="4" w:space="0" w:color="auto"/>
              <w:bottom w:val="single" w:sz="12" w:space="0" w:color="auto"/>
            </w:tcBorders>
            <w:shd w:val="clear" w:color="auto" w:fill="auto"/>
            <w:tcMar>
              <w:top w:w="15" w:type="dxa"/>
              <w:left w:w="15" w:type="dxa"/>
              <w:bottom w:w="0" w:type="dxa"/>
              <w:right w:w="15" w:type="dxa"/>
            </w:tcMar>
            <w:vAlign w:val="bottom"/>
          </w:tcPr>
          <w:p w:rsidR="001555C6" w:rsidRPr="00070EF4" w:rsidRDefault="001555C6" w:rsidP="00E542F5">
            <w:pPr>
              <w:suppressAutoHyphens w:val="0"/>
              <w:spacing w:before="80" w:after="80" w:line="220" w:lineRule="exact"/>
              <w:jc w:val="right"/>
              <w:rPr>
                <w:b/>
                <w:bCs/>
                <w:sz w:val="18"/>
                <w:lang w:val="fr-FR"/>
              </w:rPr>
            </w:pPr>
            <w:r w:rsidRPr="00070EF4">
              <w:rPr>
                <w:b/>
                <w:bCs/>
                <w:sz w:val="18"/>
                <w:lang w:val="fr-FR"/>
              </w:rPr>
              <w:t>5</w:t>
            </w:r>
            <w:r w:rsidR="002C630F" w:rsidRPr="00070EF4">
              <w:rPr>
                <w:b/>
                <w:bCs/>
                <w:sz w:val="18"/>
                <w:lang w:val="fr-FR"/>
              </w:rPr>
              <w:t xml:space="preserve"> </w:t>
            </w:r>
            <w:r w:rsidRPr="00070EF4">
              <w:rPr>
                <w:b/>
                <w:bCs/>
                <w:sz w:val="18"/>
                <w:lang w:val="fr-FR"/>
              </w:rPr>
              <w:t>841</w:t>
            </w:r>
          </w:p>
        </w:tc>
      </w:tr>
    </w:tbl>
    <w:p w:rsidR="001555C6" w:rsidRPr="00070EF4" w:rsidRDefault="00D54140" w:rsidP="00560BCC">
      <w:pPr>
        <w:pStyle w:val="Bullet1G"/>
        <w:spacing w:before="240"/>
        <w:ind w:hanging="141"/>
      </w:pPr>
      <w:r w:rsidRPr="00070EF4">
        <w:t>Le 30 mars</w:t>
      </w:r>
      <w:r w:rsidR="00405DA5" w:rsidRPr="00070EF4">
        <w:t xml:space="preserve"> 2010</w:t>
      </w:r>
      <w:r w:rsidR="0028216B" w:rsidRPr="00070EF4">
        <w:t>,</w:t>
      </w:r>
      <w:r w:rsidR="00405DA5" w:rsidRPr="00070EF4">
        <w:t xml:space="preserve"> </w:t>
      </w:r>
      <w:r w:rsidRPr="00070EF4">
        <w:t xml:space="preserve">le Gouvernement a pris le décret </w:t>
      </w:r>
      <w:r w:rsidR="00281D38" w:rsidRPr="00070EF4">
        <w:t>n</w:t>
      </w:r>
      <w:r w:rsidR="00281D38" w:rsidRPr="00070EF4">
        <w:rPr>
          <w:vertAlign w:val="superscript"/>
        </w:rPr>
        <w:t>o</w:t>
      </w:r>
      <w:r w:rsidR="00281D38" w:rsidRPr="00070EF4">
        <w:t> </w:t>
      </w:r>
      <w:r w:rsidR="001555C6" w:rsidRPr="00070EF4">
        <w:t xml:space="preserve">87 </w:t>
      </w:r>
      <w:r w:rsidRPr="00070EF4">
        <w:t>sur la simplification des</w:t>
      </w:r>
      <w:r w:rsidR="001555C6" w:rsidRPr="00070EF4">
        <w:t xml:space="preserve"> proc</w:t>
      </w:r>
      <w:r w:rsidRPr="00070EF4">
        <w:t>é</w:t>
      </w:r>
      <w:r w:rsidR="001555C6" w:rsidRPr="00070EF4">
        <w:t xml:space="preserve">dures </w:t>
      </w:r>
      <w:r w:rsidRPr="00070EF4">
        <w:t>d</w:t>
      </w:r>
      <w:r w:rsidR="00D876FC" w:rsidRPr="00070EF4">
        <w:t>’</w:t>
      </w:r>
      <w:r w:rsidRPr="00070EF4">
        <w:t>octroi de la citoyenneté géorgienne aux rapatriés</w:t>
      </w:r>
      <w:r w:rsidR="001555C6" w:rsidRPr="00070EF4">
        <w:t>.</w:t>
      </w:r>
      <w:r w:rsidR="000F06A5" w:rsidRPr="00070EF4">
        <w:t xml:space="preserve"> </w:t>
      </w:r>
      <w:r w:rsidRPr="00070EF4">
        <w:t>Ce décret empêch</w:t>
      </w:r>
      <w:r w:rsidR="00B66FF5" w:rsidRPr="00070EF4">
        <w:t>e</w:t>
      </w:r>
      <w:r w:rsidRPr="00070EF4">
        <w:t xml:space="preserve"> que les rapatriés ne soient apatrides</w:t>
      </w:r>
      <w:r w:rsidR="009B7C34" w:rsidRPr="00070EF4">
        <w:t>;</w:t>
      </w:r>
    </w:p>
    <w:p w:rsidR="001555C6" w:rsidRPr="00070EF4" w:rsidRDefault="00D54140" w:rsidP="00560BCC">
      <w:pPr>
        <w:pStyle w:val="Bullet1G"/>
        <w:ind w:hanging="141"/>
      </w:pPr>
      <w:r w:rsidRPr="00070EF4">
        <w:t>Le 21 juin</w:t>
      </w:r>
      <w:r w:rsidR="001555C6" w:rsidRPr="00070EF4">
        <w:t xml:space="preserve"> 2013</w:t>
      </w:r>
      <w:r w:rsidR="0028216B" w:rsidRPr="00070EF4">
        <w:t>,</w:t>
      </w:r>
      <w:r w:rsidR="001555C6" w:rsidRPr="00070EF4">
        <w:t xml:space="preserve"> </w:t>
      </w:r>
      <w:r w:rsidR="003E4373" w:rsidRPr="00070EF4">
        <w:t xml:space="preserve">en vertu du décret gouvernemental </w:t>
      </w:r>
      <w:r w:rsidR="00281D38" w:rsidRPr="00070EF4">
        <w:t>n</w:t>
      </w:r>
      <w:r w:rsidR="00281D38" w:rsidRPr="00070EF4">
        <w:rPr>
          <w:vertAlign w:val="superscript"/>
        </w:rPr>
        <w:t>o</w:t>
      </w:r>
      <w:r w:rsidR="00281D38" w:rsidRPr="00070EF4">
        <w:t> </w:t>
      </w:r>
      <w:r w:rsidR="001555C6" w:rsidRPr="00070EF4">
        <w:t>162</w:t>
      </w:r>
      <w:r w:rsidR="0028216B" w:rsidRPr="00070EF4">
        <w:t>,</w:t>
      </w:r>
      <w:r w:rsidR="001555C6" w:rsidRPr="00070EF4">
        <w:t xml:space="preserve"> </w:t>
      </w:r>
      <w:r w:rsidR="003E4373" w:rsidRPr="00070EF4">
        <w:t xml:space="preserve">le décret gouvernemental </w:t>
      </w:r>
      <w:r w:rsidR="00281D38" w:rsidRPr="00070EF4">
        <w:t>n</w:t>
      </w:r>
      <w:r w:rsidR="00281D38" w:rsidRPr="00070EF4">
        <w:rPr>
          <w:vertAlign w:val="superscript"/>
        </w:rPr>
        <w:t>o</w:t>
      </w:r>
      <w:r w:rsidR="00281D38" w:rsidRPr="00070EF4">
        <w:t> </w:t>
      </w:r>
      <w:r w:rsidR="003E4373" w:rsidRPr="00070EF4">
        <w:t>87 sur la simplification des procédures d</w:t>
      </w:r>
      <w:r w:rsidR="00D876FC" w:rsidRPr="00070EF4">
        <w:t>’</w:t>
      </w:r>
      <w:r w:rsidR="003E4373" w:rsidRPr="00070EF4">
        <w:t>octroi de la citoyenneté géorgienne aux rapatriés a été modifié</w:t>
      </w:r>
      <w:r w:rsidR="001555C6" w:rsidRPr="00070EF4">
        <w:t>.</w:t>
      </w:r>
      <w:r w:rsidR="003E4373" w:rsidRPr="00070EF4">
        <w:t xml:space="preserve"> Désormais, les rapatriés </w:t>
      </w:r>
      <w:r w:rsidR="00B66FF5" w:rsidRPr="00070EF4">
        <w:t>peuvent</w:t>
      </w:r>
      <w:r w:rsidR="003E4373" w:rsidRPr="00070EF4">
        <w:t xml:space="preserve"> demander la citoyenneté géorgienne d</w:t>
      </w:r>
      <w:r w:rsidR="00D876FC" w:rsidRPr="00070EF4">
        <w:t>’</w:t>
      </w:r>
      <w:r w:rsidR="003E4373" w:rsidRPr="00070EF4">
        <w:t>une façon nettement plus simple, en plus d</w:t>
      </w:r>
      <w:r w:rsidR="00D876FC" w:rsidRPr="00070EF4">
        <w:t>’</w:t>
      </w:r>
      <w:r w:rsidR="003E4373" w:rsidRPr="00070EF4">
        <w:t xml:space="preserve">autres changements. En particulier, si les rapatriés </w:t>
      </w:r>
      <w:r w:rsidR="00B66FF5" w:rsidRPr="00070EF4">
        <w:t>n</w:t>
      </w:r>
      <w:r w:rsidR="003E4373" w:rsidRPr="00070EF4">
        <w:t>e parlent ni le géorgien ni l</w:t>
      </w:r>
      <w:r w:rsidR="00D876FC" w:rsidRPr="00070EF4">
        <w:t>’</w:t>
      </w:r>
      <w:r w:rsidR="003E4373" w:rsidRPr="00070EF4">
        <w:t xml:space="preserve">anglais et ne se trouvent pas en Géorgie, </w:t>
      </w:r>
      <w:r w:rsidR="00652BCF" w:rsidRPr="00070EF4">
        <w:t>l</w:t>
      </w:r>
      <w:r w:rsidR="001555C6" w:rsidRPr="00070EF4">
        <w:t xml:space="preserve">e </w:t>
      </w:r>
      <w:r w:rsidR="00652BCF" w:rsidRPr="00070EF4">
        <w:t>Ministère des Déplacés internes originaires des territoires occupés, de l</w:t>
      </w:r>
      <w:r w:rsidR="00D876FC" w:rsidRPr="00070EF4">
        <w:t>’</w:t>
      </w:r>
      <w:r w:rsidR="00652BCF" w:rsidRPr="00070EF4">
        <w:t xml:space="preserve">hébergement et des réfugiés </w:t>
      </w:r>
      <w:r w:rsidR="003E4373" w:rsidRPr="00070EF4">
        <w:t>fera remplir les demandes au vu des informations figurant dans la base de données électronique</w:t>
      </w:r>
      <w:r w:rsidR="009B7C34" w:rsidRPr="00070EF4">
        <w:t>;</w:t>
      </w:r>
    </w:p>
    <w:p w:rsidR="001555C6" w:rsidRPr="00070EF4" w:rsidRDefault="003E4373" w:rsidP="009B7C34">
      <w:pPr>
        <w:pStyle w:val="Bullet1G"/>
        <w:ind w:hanging="141"/>
      </w:pPr>
      <w:r w:rsidRPr="00070EF4">
        <w:t>Le Ministère envoie la demande par voie électronique au Ministère des affaires étrangères, qui l</w:t>
      </w:r>
      <w:r w:rsidR="00D876FC" w:rsidRPr="00070EF4">
        <w:t>’</w:t>
      </w:r>
      <w:r w:rsidRPr="00070EF4">
        <w:t>envoie à l</w:t>
      </w:r>
      <w:r w:rsidR="00D876FC" w:rsidRPr="00070EF4">
        <w:t>’</w:t>
      </w:r>
      <w:r w:rsidRPr="00070EF4">
        <w:t>étranger au représentant diplomatique/service consulaire géorgien concerné. Une fois signée par le candidat au rapatriement, la demande de citoyenneté géorgienne est examinée</w:t>
      </w:r>
      <w:r w:rsidR="009B7C34" w:rsidRPr="00070EF4">
        <w:t>;</w:t>
      </w:r>
    </w:p>
    <w:p w:rsidR="001555C6" w:rsidRPr="00070EF4" w:rsidRDefault="004B664A" w:rsidP="00560BCC">
      <w:pPr>
        <w:pStyle w:val="Bullet1G"/>
        <w:ind w:hanging="141"/>
      </w:pPr>
      <w:r w:rsidRPr="00070EF4">
        <w:t>En mars</w:t>
      </w:r>
      <w:r w:rsidR="001555C6" w:rsidRPr="00070EF4">
        <w:t xml:space="preserve"> 2011</w:t>
      </w:r>
      <w:r w:rsidR="00B05733" w:rsidRPr="00070EF4">
        <w:t>,</w:t>
      </w:r>
      <w:r w:rsidR="001555C6" w:rsidRPr="00070EF4">
        <w:t xml:space="preserve"> </w:t>
      </w:r>
      <w:r w:rsidRPr="00070EF4">
        <w:t>l</w:t>
      </w:r>
      <w:r w:rsidR="001555C6" w:rsidRPr="00070EF4">
        <w:t xml:space="preserve">e </w:t>
      </w:r>
      <w:r w:rsidR="005D4533" w:rsidRPr="00070EF4">
        <w:t xml:space="preserve">Gouvernement géorgien </w:t>
      </w:r>
      <w:r w:rsidRPr="00070EF4">
        <w:t>a créé le</w:t>
      </w:r>
      <w:r w:rsidR="00B05733" w:rsidRPr="00070EF4">
        <w:t xml:space="preserve"> </w:t>
      </w:r>
      <w:r w:rsidR="00253C5B" w:rsidRPr="00070EF4">
        <w:t xml:space="preserve">Conseil gouvernemental interinstitutions pour le </w:t>
      </w:r>
      <w:r w:rsidR="00C5730E" w:rsidRPr="00070EF4">
        <w:t>r</w:t>
      </w:r>
      <w:r w:rsidRPr="00070EF4">
        <w:t>apatriement des personnes déportées de force de la République socialiste soviétique de Géorgie dans les années 40.</w:t>
      </w:r>
      <w:r w:rsidR="001555C6" w:rsidRPr="00070EF4">
        <w:t xml:space="preserve"> </w:t>
      </w:r>
      <w:r w:rsidR="00743F34" w:rsidRPr="00070EF4">
        <w:t>Les fonctions et tâches du Conseil comprennent</w:t>
      </w:r>
      <w:r w:rsidR="00281D38" w:rsidRPr="00070EF4">
        <w:t>:</w:t>
      </w:r>
      <w:r w:rsidR="00743F34" w:rsidRPr="00070EF4">
        <w:t xml:space="preserve"> </w:t>
      </w:r>
      <w:r w:rsidR="00D25E75" w:rsidRPr="00070EF4">
        <w:t>coordonner l</w:t>
      </w:r>
      <w:r w:rsidR="00743F34" w:rsidRPr="00070EF4">
        <w:t xml:space="preserve">es activités des administrations œuvrant au </w:t>
      </w:r>
      <w:r w:rsidR="001555C6" w:rsidRPr="00070EF4">
        <w:t>process</w:t>
      </w:r>
      <w:r w:rsidR="00C5730E" w:rsidRPr="00070EF4">
        <w:t>us de</w:t>
      </w:r>
      <w:r w:rsidR="001555C6" w:rsidRPr="00070EF4">
        <w:t xml:space="preserve"> </w:t>
      </w:r>
      <w:r w:rsidR="00D54140" w:rsidRPr="00070EF4">
        <w:t xml:space="preserve">rapatriement des personnes déportées de force de la République socialiste soviétique de Géorgie </w:t>
      </w:r>
      <w:r w:rsidR="00B66FF5" w:rsidRPr="00070EF4">
        <w:t>par l</w:t>
      </w:r>
      <w:r w:rsidR="00D876FC" w:rsidRPr="00070EF4">
        <w:t>’</w:t>
      </w:r>
      <w:r w:rsidR="00B66FF5" w:rsidRPr="00070EF4">
        <w:t xml:space="preserve">ex-URSS </w:t>
      </w:r>
      <w:r w:rsidR="00D54140" w:rsidRPr="00070EF4">
        <w:t>dans les années 40</w:t>
      </w:r>
      <w:r w:rsidR="00D25E75" w:rsidRPr="00070EF4">
        <w:t>,</w:t>
      </w:r>
      <w:r w:rsidR="00D54140" w:rsidRPr="00070EF4">
        <w:t xml:space="preserve"> </w:t>
      </w:r>
      <w:r w:rsidR="001555C6" w:rsidRPr="00070EF4">
        <w:t>propose</w:t>
      </w:r>
      <w:r w:rsidR="00D25E75" w:rsidRPr="00070EF4">
        <w:t>r</w:t>
      </w:r>
      <w:r w:rsidR="001555C6" w:rsidRPr="00070EF4">
        <w:t xml:space="preserve"> </w:t>
      </w:r>
      <w:r w:rsidR="00D25E75" w:rsidRPr="00070EF4">
        <w:t>des</w:t>
      </w:r>
      <w:r w:rsidR="001555C6" w:rsidRPr="00070EF4">
        <w:t xml:space="preserve"> initiatives</w:t>
      </w:r>
      <w:r w:rsidR="00B66FF5" w:rsidRPr="00070EF4">
        <w:t>,</w:t>
      </w:r>
      <w:r w:rsidR="00D25E75" w:rsidRPr="00070EF4">
        <w:t xml:space="preserve"> formuler des</w:t>
      </w:r>
      <w:r w:rsidR="001555C6" w:rsidRPr="00070EF4">
        <w:t xml:space="preserve"> recomm</w:t>
      </w:r>
      <w:r w:rsidR="00D25E75" w:rsidRPr="00070EF4">
        <w:t>a</w:t>
      </w:r>
      <w:r w:rsidR="001555C6" w:rsidRPr="00070EF4">
        <w:t xml:space="preserve">ndations </w:t>
      </w:r>
      <w:r w:rsidR="00D25E75" w:rsidRPr="00070EF4">
        <w:t>en matière de rapatriement et informer le</w:t>
      </w:r>
      <w:r w:rsidR="001555C6" w:rsidRPr="00070EF4">
        <w:t xml:space="preserve"> </w:t>
      </w:r>
      <w:r w:rsidR="005D4533" w:rsidRPr="00070EF4">
        <w:t xml:space="preserve">Gouvernement </w:t>
      </w:r>
      <w:r w:rsidR="00D25E75" w:rsidRPr="00070EF4">
        <w:t>sur le processus de rapatriement</w:t>
      </w:r>
      <w:r w:rsidR="00405DA5" w:rsidRPr="00070EF4">
        <w:t>.</w:t>
      </w:r>
      <w:r w:rsidR="00D25E75" w:rsidRPr="00070EF4">
        <w:t xml:space="preserve"> </w:t>
      </w:r>
    </w:p>
    <w:p w:rsidR="001555C6" w:rsidRPr="00070EF4" w:rsidRDefault="004534D8" w:rsidP="00D25E75">
      <w:pPr>
        <w:pStyle w:val="SingleTxtG"/>
        <w:rPr>
          <w:lang w:val="fr-FR"/>
        </w:rPr>
      </w:pPr>
      <w:r w:rsidRPr="00070EF4">
        <w:rPr>
          <w:lang w:val="fr-FR"/>
        </w:rPr>
        <w:t>145.</w:t>
      </w:r>
      <w:r w:rsidRPr="00070EF4">
        <w:rPr>
          <w:lang w:val="fr-FR"/>
        </w:rPr>
        <w:tab/>
      </w:r>
      <w:r w:rsidR="00D25E75" w:rsidRPr="00070EF4">
        <w:rPr>
          <w:lang w:val="fr-FR"/>
        </w:rPr>
        <w:t>Le groupe de travail du Conseil gouvernemental interinstitutions a achevé l</w:t>
      </w:r>
      <w:r w:rsidR="00D876FC" w:rsidRPr="00070EF4">
        <w:rPr>
          <w:lang w:val="fr-FR"/>
        </w:rPr>
        <w:t>’</w:t>
      </w:r>
      <w:r w:rsidR="00D25E75" w:rsidRPr="00070EF4">
        <w:rPr>
          <w:lang w:val="fr-FR"/>
        </w:rPr>
        <w:t>élaboration d</w:t>
      </w:r>
      <w:r w:rsidR="00D876FC" w:rsidRPr="00070EF4">
        <w:rPr>
          <w:lang w:val="fr-FR"/>
        </w:rPr>
        <w:t>’</w:t>
      </w:r>
      <w:r w:rsidR="00D25E75" w:rsidRPr="00070EF4">
        <w:rPr>
          <w:lang w:val="fr-FR"/>
        </w:rPr>
        <w:t xml:space="preserve">une stratégie nationale de </w:t>
      </w:r>
      <w:r w:rsidR="00281D38" w:rsidRPr="00070EF4">
        <w:rPr>
          <w:lang w:val="fr-FR"/>
        </w:rPr>
        <w:t>«</w:t>
      </w:r>
      <w:r w:rsidR="001555C6" w:rsidRPr="00070EF4">
        <w:rPr>
          <w:lang w:val="fr-FR"/>
        </w:rPr>
        <w:t>R</w:t>
      </w:r>
      <w:r w:rsidR="004B664A" w:rsidRPr="00070EF4">
        <w:rPr>
          <w:lang w:val="fr-FR"/>
        </w:rPr>
        <w:t>apatriement des personnes déportées de force de la République socialiste soviétique de Géorgie</w:t>
      </w:r>
      <w:r w:rsidR="001555C6" w:rsidRPr="00070EF4">
        <w:rPr>
          <w:lang w:val="fr-FR"/>
        </w:rPr>
        <w:t xml:space="preserve"> </w:t>
      </w:r>
      <w:r w:rsidR="004B664A" w:rsidRPr="00070EF4">
        <w:rPr>
          <w:lang w:val="fr-FR"/>
        </w:rPr>
        <w:t>dans les années 40</w:t>
      </w:r>
      <w:r w:rsidR="00281D38" w:rsidRPr="00070EF4">
        <w:rPr>
          <w:lang w:val="fr-FR"/>
        </w:rPr>
        <w:t>»</w:t>
      </w:r>
      <w:r w:rsidR="00D25E75" w:rsidRPr="00070EF4">
        <w:rPr>
          <w:lang w:val="fr-FR"/>
        </w:rPr>
        <w:t xml:space="preserve"> et l</w:t>
      </w:r>
      <w:r w:rsidR="00D876FC" w:rsidRPr="00070EF4">
        <w:rPr>
          <w:lang w:val="fr-FR"/>
        </w:rPr>
        <w:t>’</w:t>
      </w:r>
      <w:r w:rsidR="00D25E75" w:rsidRPr="00070EF4">
        <w:rPr>
          <w:lang w:val="fr-FR"/>
        </w:rPr>
        <w:t>a transmis au Gouvernement pour adoption. Le Gouvernement approuvera cette stratégie dans un avenir proche et, après son adoption, le groupe de travail élaborera le Plan d</w:t>
      </w:r>
      <w:r w:rsidR="00D876FC" w:rsidRPr="00070EF4">
        <w:rPr>
          <w:lang w:val="fr-FR"/>
        </w:rPr>
        <w:t>’</w:t>
      </w:r>
      <w:r w:rsidR="00D25E75" w:rsidRPr="00070EF4">
        <w:rPr>
          <w:lang w:val="fr-FR"/>
        </w:rPr>
        <w:t>action qui l</w:t>
      </w:r>
      <w:r w:rsidR="00D876FC" w:rsidRPr="00070EF4">
        <w:rPr>
          <w:lang w:val="fr-FR"/>
        </w:rPr>
        <w:t>’</w:t>
      </w:r>
      <w:r w:rsidR="00D25E75" w:rsidRPr="00070EF4">
        <w:rPr>
          <w:lang w:val="fr-FR"/>
        </w:rPr>
        <w:t>accompagnera</w:t>
      </w:r>
      <w:r w:rsidR="001555C6" w:rsidRPr="00070EF4">
        <w:rPr>
          <w:lang w:val="fr-FR"/>
        </w:rPr>
        <w:t>.</w:t>
      </w:r>
      <w:r w:rsidR="00D25E75" w:rsidRPr="00070EF4">
        <w:rPr>
          <w:lang w:val="fr-FR"/>
        </w:rPr>
        <w:t xml:space="preserve"> </w:t>
      </w:r>
    </w:p>
    <w:p w:rsidR="001555C6" w:rsidRPr="00070EF4" w:rsidRDefault="00D25E75" w:rsidP="00560BCC">
      <w:pPr>
        <w:pStyle w:val="Bullet1G"/>
        <w:ind w:hanging="141"/>
      </w:pPr>
      <w:r w:rsidRPr="00070EF4">
        <w:t>Créé en septembre</w:t>
      </w:r>
      <w:r w:rsidR="00EC0293" w:rsidRPr="00070EF4">
        <w:t xml:space="preserve"> 2011</w:t>
      </w:r>
      <w:r w:rsidRPr="00070EF4">
        <w:t xml:space="preserve">, </w:t>
      </w:r>
      <w:r w:rsidR="00552743" w:rsidRPr="00070EF4">
        <w:t xml:space="preserve">le </w:t>
      </w:r>
      <w:r w:rsidR="00281D38" w:rsidRPr="00070EF4">
        <w:t>«</w:t>
      </w:r>
      <w:r w:rsidRPr="00070EF4">
        <w:t>Conseil des anciens</w:t>
      </w:r>
      <w:r w:rsidR="00281D38" w:rsidRPr="00070EF4">
        <w:t>»</w:t>
      </w:r>
      <w:r w:rsidR="00EC0293" w:rsidRPr="00070EF4">
        <w:t xml:space="preserve"> </w:t>
      </w:r>
      <w:r w:rsidRPr="00070EF4">
        <w:t>a été chargé</w:t>
      </w:r>
      <w:r w:rsidR="001555C6" w:rsidRPr="00070EF4">
        <w:t xml:space="preserve"> </w:t>
      </w:r>
      <w:r w:rsidRPr="00070EF4">
        <w:t>d</w:t>
      </w:r>
      <w:r w:rsidR="00D876FC" w:rsidRPr="00070EF4">
        <w:t>’</w:t>
      </w:r>
      <w:r w:rsidRPr="00070EF4">
        <w:t>examiner les demandes de statut</w:t>
      </w:r>
      <w:r w:rsidR="001555C6" w:rsidRPr="00070EF4">
        <w:t xml:space="preserve"> </w:t>
      </w:r>
      <w:r w:rsidRPr="00070EF4">
        <w:t>de</w:t>
      </w:r>
      <w:r w:rsidR="00CA20D6" w:rsidRPr="00070EF4">
        <w:t xml:space="preserve"> </w:t>
      </w:r>
      <w:r w:rsidR="004B664A" w:rsidRPr="00070EF4">
        <w:t xml:space="preserve">personne déplacée de force </w:t>
      </w:r>
      <w:r w:rsidRPr="00070EF4">
        <w:t>des personnes dépourvues des documents</w:t>
      </w:r>
      <w:r w:rsidR="001555C6" w:rsidRPr="00070EF4">
        <w:t xml:space="preserve"> </w:t>
      </w:r>
      <w:r w:rsidRPr="00070EF4">
        <w:t>requis</w:t>
      </w:r>
      <w:r w:rsidR="001555C6" w:rsidRPr="00070EF4">
        <w:t>.</w:t>
      </w:r>
      <w:r w:rsidRPr="00070EF4">
        <w:t xml:space="preserve"> </w:t>
      </w:r>
    </w:p>
    <w:p w:rsidR="001555C6" w:rsidRPr="00070EF4" w:rsidRDefault="004534D8" w:rsidP="004534D8">
      <w:pPr>
        <w:pStyle w:val="SingleTxtG"/>
        <w:rPr>
          <w:lang w:val="fr-FR"/>
        </w:rPr>
      </w:pPr>
      <w:r w:rsidRPr="00070EF4">
        <w:rPr>
          <w:lang w:val="fr-FR"/>
        </w:rPr>
        <w:t>146.</w:t>
      </w:r>
      <w:r w:rsidRPr="00070EF4">
        <w:rPr>
          <w:lang w:val="fr-FR"/>
        </w:rPr>
        <w:tab/>
      </w:r>
      <w:r w:rsidR="00A97D77" w:rsidRPr="00070EF4">
        <w:rPr>
          <w:lang w:val="fr-FR"/>
        </w:rPr>
        <w:t>La Géorgie a réalisé des progrès considérables pour s</w:t>
      </w:r>
      <w:r w:rsidR="00D876FC" w:rsidRPr="00070EF4">
        <w:rPr>
          <w:lang w:val="fr-FR"/>
        </w:rPr>
        <w:t>’</w:t>
      </w:r>
      <w:r w:rsidR="00A97D77" w:rsidRPr="00070EF4">
        <w:rPr>
          <w:lang w:val="fr-FR"/>
        </w:rPr>
        <w:t>acquitter de ses obligations en matière de</w:t>
      </w:r>
      <w:r w:rsidR="001555C6" w:rsidRPr="00070EF4">
        <w:rPr>
          <w:lang w:val="fr-FR"/>
        </w:rPr>
        <w:t xml:space="preserve"> </w:t>
      </w:r>
      <w:r w:rsidR="00C5730E" w:rsidRPr="00070EF4">
        <w:rPr>
          <w:lang w:val="fr-FR"/>
        </w:rPr>
        <w:t>rapatriement des personnes déportées de force de la République socialiste soviétique de Géorgie par l</w:t>
      </w:r>
      <w:r w:rsidR="00D876FC" w:rsidRPr="00070EF4">
        <w:rPr>
          <w:lang w:val="fr-FR"/>
        </w:rPr>
        <w:t>’</w:t>
      </w:r>
      <w:r w:rsidR="00C5730E" w:rsidRPr="00070EF4">
        <w:rPr>
          <w:lang w:val="fr-FR"/>
        </w:rPr>
        <w:t>ex-URSS au cours des années 40 du XX</w:t>
      </w:r>
      <w:r w:rsidR="00C5730E" w:rsidRPr="00070EF4">
        <w:rPr>
          <w:vertAlign w:val="superscript"/>
          <w:lang w:val="fr-FR"/>
        </w:rPr>
        <w:t>e</w:t>
      </w:r>
      <w:r w:rsidR="00C5730E" w:rsidRPr="00070EF4">
        <w:rPr>
          <w:lang w:val="fr-FR"/>
        </w:rPr>
        <w:t xml:space="preserve"> siècle </w:t>
      </w:r>
      <w:r w:rsidR="001555C6" w:rsidRPr="00070EF4">
        <w:rPr>
          <w:lang w:val="fr-FR"/>
        </w:rPr>
        <w:t>(</w:t>
      </w:r>
      <w:r w:rsidR="004B664A" w:rsidRPr="00070EF4">
        <w:rPr>
          <w:lang w:val="fr-FR"/>
        </w:rPr>
        <w:t>personnes déplacées de force</w:t>
      </w:r>
      <w:r w:rsidR="001555C6" w:rsidRPr="00070EF4">
        <w:rPr>
          <w:lang w:val="fr-FR"/>
        </w:rPr>
        <w:t>).</w:t>
      </w:r>
    </w:p>
    <w:p w:rsidR="001555C6" w:rsidRPr="00070EF4" w:rsidRDefault="004534D8" w:rsidP="009B7C34">
      <w:pPr>
        <w:pStyle w:val="SingleTxtG"/>
        <w:spacing w:after="240"/>
        <w:rPr>
          <w:lang w:val="fr-FR"/>
        </w:rPr>
      </w:pPr>
      <w:r w:rsidRPr="00070EF4">
        <w:rPr>
          <w:lang w:val="fr-FR"/>
        </w:rPr>
        <w:t>147.</w:t>
      </w:r>
      <w:r w:rsidRPr="00070EF4">
        <w:rPr>
          <w:lang w:val="fr-FR"/>
        </w:rPr>
        <w:tab/>
      </w:r>
      <w:r w:rsidR="00552743" w:rsidRPr="00070EF4">
        <w:rPr>
          <w:lang w:val="fr-FR"/>
        </w:rPr>
        <w:t>Le</w:t>
      </w:r>
      <w:r w:rsidR="001555C6" w:rsidRPr="00070EF4">
        <w:rPr>
          <w:lang w:val="fr-FR"/>
        </w:rPr>
        <w:t xml:space="preserve"> process</w:t>
      </w:r>
      <w:r w:rsidR="00552743" w:rsidRPr="00070EF4">
        <w:rPr>
          <w:lang w:val="fr-FR"/>
        </w:rPr>
        <w:t>us d</w:t>
      </w:r>
      <w:r w:rsidR="00D876FC" w:rsidRPr="00070EF4">
        <w:rPr>
          <w:lang w:val="fr-FR"/>
        </w:rPr>
        <w:t>’</w:t>
      </w:r>
      <w:r w:rsidR="00552743" w:rsidRPr="00070EF4">
        <w:rPr>
          <w:lang w:val="fr-FR"/>
        </w:rPr>
        <w:t>examen des demandes de statut de rapatrié présentées par les</w:t>
      </w:r>
      <w:r w:rsidR="001555C6" w:rsidRPr="00070EF4">
        <w:rPr>
          <w:lang w:val="fr-FR"/>
        </w:rPr>
        <w:t xml:space="preserve"> </w:t>
      </w:r>
      <w:r w:rsidR="004B664A" w:rsidRPr="00070EF4">
        <w:rPr>
          <w:lang w:val="fr-FR"/>
        </w:rPr>
        <w:t xml:space="preserve">personnes déplacées de force </w:t>
      </w:r>
      <w:r w:rsidR="00552743" w:rsidRPr="00070EF4">
        <w:rPr>
          <w:lang w:val="fr-FR"/>
        </w:rPr>
        <w:t>est en</w:t>
      </w:r>
      <w:r w:rsidR="00070EF4">
        <w:rPr>
          <w:lang w:val="fr-FR"/>
        </w:rPr>
        <w:t xml:space="preserve"> </w:t>
      </w:r>
      <w:r w:rsidR="00552743" w:rsidRPr="00070EF4">
        <w:rPr>
          <w:lang w:val="fr-FR"/>
        </w:rPr>
        <w:t>cours</w:t>
      </w:r>
      <w:r w:rsidR="001555C6" w:rsidRPr="00070EF4">
        <w:rPr>
          <w:lang w:val="fr-FR"/>
        </w:rPr>
        <w:t xml:space="preserve">. </w:t>
      </w:r>
      <w:r w:rsidR="00BC7FBF" w:rsidRPr="00070EF4">
        <w:rPr>
          <w:lang w:val="fr-FR"/>
        </w:rPr>
        <w:t>Par un</w:t>
      </w:r>
      <w:r w:rsidR="001555C6" w:rsidRPr="00070EF4">
        <w:rPr>
          <w:lang w:val="fr-FR"/>
        </w:rPr>
        <w:t xml:space="preserve"> </w:t>
      </w:r>
      <w:r w:rsidR="00BC7FBF" w:rsidRPr="00070EF4">
        <w:rPr>
          <w:lang w:val="fr-FR"/>
        </w:rPr>
        <w:t>arrêt</w:t>
      </w:r>
      <w:r w:rsidR="009821A6" w:rsidRPr="00070EF4">
        <w:rPr>
          <w:lang w:val="fr-FR"/>
        </w:rPr>
        <w:t>é</w:t>
      </w:r>
      <w:r w:rsidR="00BC7FBF" w:rsidRPr="00070EF4">
        <w:rPr>
          <w:lang w:val="fr-FR"/>
        </w:rPr>
        <w:t xml:space="preserve"> du</w:t>
      </w:r>
      <w:r w:rsidR="001555C6" w:rsidRPr="00070EF4">
        <w:rPr>
          <w:lang w:val="fr-FR"/>
        </w:rPr>
        <w:t xml:space="preserve"> </w:t>
      </w:r>
      <w:r w:rsidR="002A4707" w:rsidRPr="00070EF4">
        <w:rPr>
          <w:lang w:val="fr-FR"/>
        </w:rPr>
        <w:t>Ministère des déplacés internes originaires des territoires occupés, de l</w:t>
      </w:r>
      <w:r w:rsidR="00D876FC" w:rsidRPr="00070EF4">
        <w:rPr>
          <w:lang w:val="fr-FR"/>
        </w:rPr>
        <w:t>’</w:t>
      </w:r>
      <w:r w:rsidR="002A4707" w:rsidRPr="00070EF4">
        <w:rPr>
          <w:lang w:val="fr-FR"/>
        </w:rPr>
        <w:t>hébergement et des réfugiés</w:t>
      </w:r>
      <w:r w:rsidR="001C4C3D" w:rsidRPr="00070EF4">
        <w:rPr>
          <w:lang w:val="fr-FR"/>
        </w:rPr>
        <w:t>,</w:t>
      </w:r>
      <w:r w:rsidR="001555C6" w:rsidRPr="00070EF4">
        <w:rPr>
          <w:lang w:val="fr-FR"/>
        </w:rPr>
        <w:t xml:space="preserve"> </w:t>
      </w:r>
      <w:r w:rsidR="00A97D77" w:rsidRPr="00070EF4">
        <w:rPr>
          <w:lang w:val="fr-FR"/>
        </w:rPr>
        <w:t>le statut de rapatrié a déjà été accordé à</w:t>
      </w:r>
      <w:r w:rsidR="001555C6" w:rsidRPr="00070EF4">
        <w:rPr>
          <w:lang w:val="fr-FR"/>
        </w:rPr>
        <w:t xml:space="preserve"> 1</w:t>
      </w:r>
      <w:r w:rsidR="009B7C34" w:rsidRPr="00070EF4">
        <w:rPr>
          <w:lang w:val="fr-FR"/>
        </w:rPr>
        <w:t> </w:t>
      </w:r>
      <w:r w:rsidR="001555C6" w:rsidRPr="00070EF4">
        <w:rPr>
          <w:lang w:val="fr-FR"/>
        </w:rPr>
        <w:t xml:space="preserve">349 </w:t>
      </w:r>
      <w:r w:rsidR="004B664A" w:rsidRPr="00070EF4">
        <w:rPr>
          <w:lang w:val="fr-FR"/>
        </w:rPr>
        <w:t>personnes déplacées de force</w:t>
      </w:r>
      <w:r w:rsidR="001555C6" w:rsidRPr="00070EF4">
        <w:rPr>
          <w:lang w:val="fr-FR"/>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4A0"/>
      </w:tblPr>
      <w:tblGrid>
        <w:gridCol w:w="3969"/>
        <w:gridCol w:w="1701"/>
        <w:gridCol w:w="1701"/>
      </w:tblGrid>
      <w:tr w:rsidR="001555C6" w:rsidRPr="00070EF4" w:rsidTr="00F247B8">
        <w:trPr>
          <w:trHeight w:val="240"/>
          <w:tblHeader/>
        </w:trPr>
        <w:tc>
          <w:tcPr>
            <w:tcW w:w="3969" w:type="dxa"/>
            <w:tcBorders>
              <w:top w:val="single" w:sz="4" w:space="0" w:color="auto"/>
              <w:bottom w:val="single" w:sz="12" w:space="0" w:color="auto"/>
            </w:tcBorders>
            <w:shd w:val="clear" w:color="auto" w:fill="auto"/>
            <w:vAlign w:val="bottom"/>
          </w:tcPr>
          <w:p w:rsidR="001555C6" w:rsidRPr="00070EF4" w:rsidRDefault="001555C6" w:rsidP="009B7C34">
            <w:pPr>
              <w:keepNext/>
              <w:keepLines/>
              <w:suppressAutoHyphens w:val="0"/>
              <w:spacing w:before="80" w:after="80" w:line="200" w:lineRule="exact"/>
              <w:rPr>
                <w:i/>
                <w:sz w:val="16"/>
                <w:lang w:val="fr-FR"/>
              </w:rPr>
            </w:pPr>
            <w:r w:rsidRPr="00070EF4">
              <w:rPr>
                <w:i/>
                <w:sz w:val="16"/>
                <w:lang w:val="fr-FR"/>
              </w:rPr>
              <w:t>Statu</w:t>
            </w:r>
            <w:r w:rsidR="00552743" w:rsidRPr="00070EF4">
              <w:rPr>
                <w:i/>
                <w:sz w:val="16"/>
                <w:lang w:val="fr-FR"/>
              </w:rPr>
              <w:t>t</w:t>
            </w:r>
            <w:r w:rsidRPr="00070EF4">
              <w:rPr>
                <w:i/>
                <w:sz w:val="16"/>
                <w:lang w:val="fr-FR"/>
              </w:rPr>
              <w:t xml:space="preserve"> </w:t>
            </w:r>
            <w:r w:rsidR="00552743" w:rsidRPr="00070EF4">
              <w:rPr>
                <w:i/>
                <w:sz w:val="16"/>
                <w:lang w:val="fr-FR"/>
              </w:rPr>
              <w:t>de rapatrié</w:t>
            </w:r>
          </w:p>
        </w:tc>
        <w:tc>
          <w:tcPr>
            <w:tcW w:w="1701" w:type="dxa"/>
            <w:tcBorders>
              <w:top w:val="single" w:sz="4" w:space="0" w:color="auto"/>
              <w:bottom w:val="single" w:sz="12" w:space="0" w:color="auto"/>
            </w:tcBorders>
            <w:shd w:val="clear" w:color="auto" w:fill="auto"/>
            <w:vAlign w:val="bottom"/>
          </w:tcPr>
          <w:p w:rsidR="001555C6" w:rsidRPr="00070EF4" w:rsidRDefault="00552743" w:rsidP="009B7C34">
            <w:pPr>
              <w:keepNext/>
              <w:keepLines/>
              <w:suppressAutoHyphens w:val="0"/>
              <w:spacing w:before="80" w:after="80" w:line="200" w:lineRule="exact"/>
              <w:jc w:val="right"/>
              <w:rPr>
                <w:i/>
                <w:sz w:val="16"/>
                <w:lang w:val="fr-FR"/>
              </w:rPr>
            </w:pPr>
            <w:r w:rsidRPr="00070EF4">
              <w:rPr>
                <w:i/>
                <w:sz w:val="16"/>
                <w:lang w:val="fr-FR"/>
              </w:rPr>
              <w:t>Accordé</w:t>
            </w:r>
            <w:r w:rsidR="001555C6" w:rsidRPr="00070EF4">
              <w:rPr>
                <w:i/>
                <w:sz w:val="16"/>
                <w:lang w:val="fr-FR"/>
              </w:rPr>
              <w:t xml:space="preserve"> </w:t>
            </w:r>
          </w:p>
        </w:tc>
        <w:tc>
          <w:tcPr>
            <w:tcW w:w="1701" w:type="dxa"/>
            <w:tcBorders>
              <w:top w:val="single" w:sz="4" w:space="0" w:color="auto"/>
              <w:bottom w:val="single" w:sz="12" w:space="0" w:color="auto"/>
            </w:tcBorders>
            <w:shd w:val="clear" w:color="auto" w:fill="auto"/>
            <w:vAlign w:val="bottom"/>
          </w:tcPr>
          <w:p w:rsidR="001555C6" w:rsidRPr="00070EF4" w:rsidRDefault="00552743" w:rsidP="009B7C34">
            <w:pPr>
              <w:keepNext/>
              <w:keepLines/>
              <w:suppressAutoHyphens w:val="0"/>
              <w:spacing w:before="80" w:after="80" w:line="200" w:lineRule="exact"/>
              <w:jc w:val="right"/>
              <w:rPr>
                <w:i/>
                <w:sz w:val="16"/>
                <w:lang w:val="fr-FR"/>
              </w:rPr>
            </w:pPr>
            <w:r w:rsidRPr="00070EF4">
              <w:rPr>
                <w:i/>
                <w:sz w:val="16"/>
                <w:lang w:val="fr-FR"/>
              </w:rPr>
              <w:t>Rejeté</w:t>
            </w:r>
          </w:p>
        </w:tc>
      </w:tr>
      <w:tr w:rsidR="001555C6" w:rsidRPr="00070EF4" w:rsidTr="00F247B8">
        <w:trPr>
          <w:trHeight w:val="240"/>
        </w:trPr>
        <w:tc>
          <w:tcPr>
            <w:tcW w:w="3969" w:type="dxa"/>
            <w:tcBorders>
              <w:top w:val="single" w:sz="12" w:space="0" w:color="auto"/>
            </w:tcBorders>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(14 </w:t>
            </w:r>
            <w:r w:rsidR="00A97D77" w:rsidRPr="00070EF4">
              <w:rPr>
                <w:sz w:val="18"/>
                <w:lang w:val="fr-FR"/>
              </w:rPr>
              <w:t>juin</w:t>
            </w:r>
            <w:r w:rsidR="009B7C34" w:rsidRPr="00070EF4">
              <w:rPr>
                <w:sz w:val="18"/>
                <w:lang w:val="fr-FR"/>
              </w:rPr>
              <w:t xml:space="preserve"> 2011)</w:t>
            </w:r>
          </w:p>
        </w:tc>
        <w:tc>
          <w:tcPr>
            <w:tcW w:w="1701" w:type="dxa"/>
            <w:tcBorders>
              <w:top w:val="single" w:sz="12" w:space="0" w:color="auto"/>
            </w:tcBorders>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75</w:t>
            </w:r>
          </w:p>
        </w:tc>
        <w:tc>
          <w:tcPr>
            <w:tcW w:w="1701" w:type="dxa"/>
            <w:tcBorders>
              <w:top w:val="single" w:sz="12" w:space="0" w:color="auto"/>
            </w:tcBorders>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(30 </w:t>
            </w:r>
            <w:r w:rsidR="00A97D77" w:rsidRPr="00070EF4">
              <w:rPr>
                <w:sz w:val="18"/>
                <w:lang w:val="fr-FR"/>
              </w:rPr>
              <w:t>novembre</w:t>
            </w:r>
            <w:r w:rsidRPr="00070EF4">
              <w:rPr>
                <w:sz w:val="18"/>
                <w:lang w:val="fr-FR"/>
              </w:rPr>
              <w:t xml:space="preserve"> 2011)</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124</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(16 </w:t>
            </w:r>
            <w:r w:rsidR="00A97D77" w:rsidRPr="00070EF4">
              <w:rPr>
                <w:sz w:val="18"/>
                <w:lang w:val="fr-FR"/>
              </w:rPr>
              <w:t>janvier</w:t>
            </w:r>
            <w:r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134</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(22 </w:t>
            </w:r>
            <w:r w:rsidR="00A97D77" w:rsidRPr="00070EF4">
              <w:rPr>
                <w:sz w:val="18"/>
                <w:lang w:val="fr-FR"/>
              </w:rPr>
              <w:t>février</w:t>
            </w:r>
            <w:r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156</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(10 </w:t>
            </w:r>
            <w:r w:rsidR="00A97D77" w:rsidRPr="00070EF4">
              <w:rPr>
                <w:sz w:val="18"/>
                <w:lang w:val="fr-FR"/>
              </w:rPr>
              <w:t>avril</w:t>
            </w:r>
            <w:r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82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F247B8">
            <w:pPr>
              <w:suppressAutoHyphens w:val="0"/>
              <w:spacing w:before="40" w:after="40" w:line="220" w:lineRule="exact"/>
              <w:rPr>
                <w:sz w:val="18"/>
                <w:lang w:val="fr-FR"/>
              </w:rPr>
            </w:pPr>
            <w:r w:rsidRPr="00070EF4">
              <w:rPr>
                <w:sz w:val="18"/>
                <w:lang w:val="fr-FR"/>
              </w:rPr>
              <w:t xml:space="preserve">(30 </w:t>
            </w:r>
            <w:r w:rsidR="00A97D77" w:rsidRPr="00070EF4">
              <w:rPr>
                <w:sz w:val="18"/>
                <w:lang w:val="fr-FR"/>
              </w:rPr>
              <w:t>avril</w:t>
            </w:r>
            <w:r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109</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9B7C34" w:rsidP="00A97D77">
            <w:pPr>
              <w:suppressAutoHyphens w:val="0"/>
              <w:spacing w:before="40" w:after="40" w:line="220" w:lineRule="exact"/>
              <w:rPr>
                <w:sz w:val="18"/>
                <w:lang w:val="fr-FR"/>
              </w:rPr>
            </w:pPr>
            <w:r w:rsidRPr="00070EF4">
              <w:rPr>
                <w:sz w:val="18"/>
                <w:lang w:val="fr-FR"/>
              </w:rPr>
              <w:t>(</w:t>
            </w:r>
            <w:r w:rsidR="001555C6" w:rsidRPr="00070EF4">
              <w:rPr>
                <w:sz w:val="18"/>
                <w:lang w:val="fr-FR"/>
              </w:rPr>
              <w:t xml:space="preserve">9 </w:t>
            </w:r>
            <w:r w:rsidR="00A97D77" w:rsidRPr="00070EF4">
              <w:rPr>
                <w:sz w:val="18"/>
                <w:lang w:val="fr-FR"/>
              </w:rPr>
              <w:t>juillet</w:t>
            </w:r>
            <w:r w:rsidR="001555C6"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101</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(24</w:t>
            </w:r>
            <w:r w:rsidR="000F06A5" w:rsidRPr="00070EF4">
              <w:rPr>
                <w:sz w:val="18"/>
                <w:lang w:val="fr-FR"/>
              </w:rPr>
              <w:t xml:space="preserve"> </w:t>
            </w:r>
            <w:r w:rsidR="00A97D77" w:rsidRPr="00070EF4">
              <w:rPr>
                <w:sz w:val="18"/>
                <w:lang w:val="fr-FR"/>
              </w:rPr>
              <w:t>septembre</w:t>
            </w:r>
            <w:r w:rsidRPr="00070EF4">
              <w:rPr>
                <w:sz w:val="18"/>
                <w:lang w:val="fr-FR"/>
              </w:rPr>
              <w:t xml:space="preserve"> 2012)</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83</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A97D77">
            <w:pPr>
              <w:suppressAutoHyphens w:val="0"/>
              <w:spacing w:before="40" w:after="40" w:line="220" w:lineRule="exact"/>
              <w:rPr>
                <w:sz w:val="18"/>
                <w:lang w:val="fr-FR"/>
              </w:rPr>
            </w:pPr>
            <w:r w:rsidRPr="00070EF4">
              <w:rPr>
                <w:sz w:val="18"/>
                <w:lang w:val="fr-FR"/>
              </w:rPr>
              <w:t xml:space="preserve">(7 </w:t>
            </w:r>
            <w:r w:rsidR="00A97D77" w:rsidRPr="00070EF4">
              <w:rPr>
                <w:sz w:val="18"/>
                <w:lang w:val="fr-FR"/>
              </w:rPr>
              <w:t>mai</w:t>
            </w:r>
            <w:r w:rsidRPr="00070EF4">
              <w:rPr>
                <w:sz w:val="18"/>
                <w:lang w:val="fr-FR"/>
              </w:rPr>
              <w:t xml:space="preserve"> 2013)</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189</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F247B8">
            <w:pPr>
              <w:suppressAutoHyphens w:val="0"/>
              <w:spacing w:before="40" w:after="40" w:line="220" w:lineRule="exact"/>
              <w:rPr>
                <w:sz w:val="18"/>
                <w:lang w:val="fr-FR"/>
              </w:rPr>
            </w:pPr>
            <w:r w:rsidRPr="00070EF4">
              <w:rPr>
                <w:sz w:val="18"/>
                <w:lang w:val="fr-FR"/>
              </w:rPr>
              <w:t xml:space="preserve">(5 </w:t>
            </w:r>
            <w:r w:rsidR="00A97D77" w:rsidRPr="00070EF4">
              <w:rPr>
                <w:sz w:val="18"/>
                <w:lang w:val="fr-FR"/>
              </w:rPr>
              <w:t>juillet</w:t>
            </w:r>
            <w:r w:rsidRPr="00070EF4">
              <w:rPr>
                <w:sz w:val="18"/>
                <w:lang w:val="fr-FR"/>
              </w:rPr>
              <w:t xml:space="preserve"> 2013)</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4</w:t>
            </w:r>
          </w:p>
        </w:tc>
      </w:tr>
      <w:tr w:rsidR="001555C6" w:rsidRPr="00070EF4" w:rsidTr="00F247B8">
        <w:trPr>
          <w:trHeight w:val="240"/>
        </w:trPr>
        <w:tc>
          <w:tcPr>
            <w:tcW w:w="3969" w:type="dxa"/>
            <w:shd w:val="clear" w:color="auto" w:fill="auto"/>
          </w:tcPr>
          <w:p w:rsidR="001555C6" w:rsidRPr="00070EF4" w:rsidRDefault="009B7C34" w:rsidP="00A97D77">
            <w:pPr>
              <w:suppressAutoHyphens w:val="0"/>
              <w:spacing w:before="40" w:after="40" w:line="220" w:lineRule="exact"/>
              <w:rPr>
                <w:sz w:val="18"/>
                <w:lang w:val="fr-FR"/>
              </w:rPr>
            </w:pPr>
            <w:r w:rsidRPr="00070EF4">
              <w:rPr>
                <w:sz w:val="18"/>
                <w:lang w:val="fr-FR"/>
              </w:rPr>
              <w:t>(</w:t>
            </w:r>
            <w:r w:rsidR="001555C6" w:rsidRPr="00070EF4">
              <w:rPr>
                <w:sz w:val="18"/>
                <w:lang w:val="fr-FR"/>
              </w:rPr>
              <w:t xml:space="preserve">6 </w:t>
            </w:r>
            <w:r w:rsidR="00A97D77" w:rsidRPr="00070EF4">
              <w:rPr>
                <w:sz w:val="18"/>
                <w:lang w:val="fr-FR"/>
              </w:rPr>
              <w:t>décembre</w:t>
            </w:r>
            <w:r w:rsidR="001555C6" w:rsidRPr="00070EF4">
              <w:rPr>
                <w:sz w:val="18"/>
                <w:lang w:val="fr-FR"/>
              </w:rPr>
              <w:t xml:space="preserve"> 2013)</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121</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shd w:val="clear" w:color="auto" w:fill="auto"/>
          </w:tcPr>
          <w:p w:rsidR="001555C6" w:rsidRPr="00070EF4" w:rsidRDefault="001555C6" w:rsidP="00F247B8">
            <w:pPr>
              <w:suppressAutoHyphens w:val="0"/>
              <w:spacing w:before="40" w:after="40" w:line="220" w:lineRule="exact"/>
              <w:rPr>
                <w:sz w:val="18"/>
                <w:lang w:val="fr-FR"/>
              </w:rPr>
            </w:pPr>
            <w:r w:rsidRPr="00070EF4">
              <w:rPr>
                <w:sz w:val="18"/>
                <w:lang w:val="fr-FR"/>
              </w:rPr>
              <w:t xml:space="preserve">(30 </w:t>
            </w:r>
            <w:r w:rsidR="00A97D77" w:rsidRPr="00070EF4">
              <w:rPr>
                <w:sz w:val="18"/>
                <w:lang w:val="fr-FR"/>
              </w:rPr>
              <w:t>janvier</w:t>
            </w:r>
            <w:r w:rsidRPr="00070EF4">
              <w:rPr>
                <w:sz w:val="18"/>
                <w:lang w:val="fr-FR"/>
              </w:rPr>
              <w:t xml:space="preserve"> 2014)</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80</w:t>
            </w:r>
          </w:p>
        </w:tc>
        <w:tc>
          <w:tcPr>
            <w:tcW w:w="1701" w:type="dxa"/>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tcBorders>
              <w:bottom w:val="single" w:sz="4" w:space="0" w:color="auto"/>
            </w:tcBorders>
            <w:shd w:val="clear" w:color="auto" w:fill="auto"/>
          </w:tcPr>
          <w:p w:rsidR="001555C6" w:rsidRPr="00070EF4" w:rsidRDefault="001555C6" w:rsidP="00F247B8">
            <w:pPr>
              <w:suppressAutoHyphens w:val="0"/>
              <w:spacing w:before="40" w:after="40" w:line="220" w:lineRule="exact"/>
              <w:rPr>
                <w:sz w:val="18"/>
                <w:lang w:val="fr-FR"/>
              </w:rPr>
            </w:pPr>
            <w:r w:rsidRPr="00070EF4">
              <w:rPr>
                <w:sz w:val="18"/>
                <w:lang w:val="fr-FR"/>
              </w:rPr>
              <w:t xml:space="preserve">(14 </w:t>
            </w:r>
            <w:r w:rsidR="00A97D77" w:rsidRPr="00070EF4">
              <w:rPr>
                <w:sz w:val="18"/>
                <w:lang w:val="fr-FR"/>
              </w:rPr>
              <w:t>avril</w:t>
            </w:r>
            <w:r w:rsidRPr="00070EF4">
              <w:rPr>
                <w:sz w:val="18"/>
                <w:lang w:val="fr-FR"/>
              </w:rPr>
              <w:t xml:space="preserve"> 2014)</w:t>
            </w:r>
          </w:p>
        </w:tc>
        <w:tc>
          <w:tcPr>
            <w:tcW w:w="1701" w:type="dxa"/>
            <w:tcBorders>
              <w:bottom w:val="single" w:sz="4" w:space="0" w:color="auto"/>
            </w:tcBorders>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95</w:t>
            </w:r>
          </w:p>
        </w:tc>
        <w:tc>
          <w:tcPr>
            <w:tcW w:w="1701" w:type="dxa"/>
            <w:tcBorders>
              <w:bottom w:val="single" w:sz="4" w:space="0" w:color="auto"/>
            </w:tcBorders>
            <w:shd w:val="clear" w:color="auto" w:fill="auto"/>
            <w:vAlign w:val="bottom"/>
          </w:tcPr>
          <w:p w:rsidR="001555C6" w:rsidRPr="00070EF4" w:rsidRDefault="001555C6" w:rsidP="00F247B8">
            <w:pPr>
              <w:suppressAutoHyphens w:val="0"/>
              <w:spacing w:before="40" w:after="40" w:line="220" w:lineRule="exact"/>
              <w:jc w:val="right"/>
              <w:rPr>
                <w:sz w:val="18"/>
                <w:lang w:val="fr-FR"/>
              </w:rPr>
            </w:pPr>
            <w:r w:rsidRPr="00070EF4">
              <w:rPr>
                <w:sz w:val="18"/>
                <w:lang w:val="fr-FR"/>
              </w:rPr>
              <w:t>0</w:t>
            </w:r>
          </w:p>
        </w:tc>
      </w:tr>
      <w:tr w:rsidR="001555C6" w:rsidRPr="00070EF4" w:rsidTr="00F247B8">
        <w:trPr>
          <w:trHeight w:val="240"/>
        </w:trPr>
        <w:tc>
          <w:tcPr>
            <w:tcW w:w="3969" w:type="dxa"/>
            <w:tcBorders>
              <w:top w:val="single" w:sz="4" w:space="0" w:color="auto"/>
              <w:bottom w:val="single" w:sz="12" w:space="0" w:color="auto"/>
            </w:tcBorders>
            <w:shd w:val="clear" w:color="auto" w:fill="auto"/>
          </w:tcPr>
          <w:p w:rsidR="001555C6" w:rsidRPr="00070EF4" w:rsidRDefault="00F247B8" w:rsidP="00F247B8">
            <w:pPr>
              <w:suppressAutoHyphens w:val="0"/>
              <w:spacing w:before="80" w:after="80" w:line="220" w:lineRule="exact"/>
              <w:ind w:left="284"/>
              <w:rPr>
                <w:b/>
                <w:bCs/>
                <w:sz w:val="18"/>
                <w:lang w:val="fr-FR"/>
              </w:rPr>
            </w:pPr>
            <w:r w:rsidRPr="00070EF4">
              <w:rPr>
                <w:b/>
                <w:bCs/>
                <w:sz w:val="18"/>
                <w:lang w:val="fr-FR"/>
              </w:rPr>
              <w:t>T</w:t>
            </w:r>
            <w:r w:rsidR="001555C6" w:rsidRPr="00070EF4">
              <w:rPr>
                <w:b/>
                <w:bCs/>
                <w:sz w:val="18"/>
                <w:lang w:val="fr-FR"/>
              </w:rPr>
              <w:t>otal</w:t>
            </w:r>
          </w:p>
        </w:tc>
        <w:tc>
          <w:tcPr>
            <w:tcW w:w="1701" w:type="dxa"/>
            <w:tcBorders>
              <w:top w:val="single" w:sz="4" w:space="0" w:color="auto"/>
              <w:bottom w:val="single" w:sz="12" w:space="0" w:color="auto"/>
            </w:tcBorders>
            <w:shd w:val="clear" w:color="auto" w:fill="auto"/>
            <w:vAlign w:val="bottom"/>
          </w:tcPr>
          <w:p w:rsidR="001555C6" w:rsidRPr="00070EF4" w:rsidRDefault="001555C6" w:rsidP="00F247B8">
            <w:pPr>
              <w:suppressAutoHyphens w:val="0"/>
              <w:spacing w:before="80" w:after="80" w:line="220" w:lineRule="exact"/>
              <w:ind w:left="284"/>
              <w:jc w:val="right"/>
              <w:rPr>
                <w:b/>
                <w:bCs/>
                <w:sz w:val="18"/>
                <w:lang w:val="fr-FR"/>
              </w:rPr>
            </w:pPr>
            <w:r w:rsidRPr="00070EF4">
              <w:rPr>
                <w:b/>
                <w:bCs/>
                <w:sz w:val="18"/>
                <w:lang w:val="fr-FR"/>
              </w:rPr>
              <w:t>1</w:t>
            </w:r>
            <w:r w:rsidR="009B7C34" w:rsidRPr="00070EF4">
              <w:rPr>
                <w:b/>
                <w:bCs/>
                <w:sz w:val="18"/>
                <w:lang w:val="fr-FR"/>
              </w:rPr>
              <w:t> </w:t>
            </w:r>
            <w:r w:rsidRPr="00070EF4">
              <w:rPr>
                <w:b/>
                <w:bCs/>
                <w:sz w:val="18"/>
                <w:lang w:val="fr-FR"/>
              </w:rPr>
              <w:t>349</w:t>
            </w:r>
          </w:p>
        </w:tc>
        <w:tc>
          <w:tcPr>
            <w:tcW w:w="1701" w:type="dxa"/>
            <w:tcBorders>
              <w:top w:val="single" w:sz="4" w:space="0" w:color="auto"/>
              <w:bottom w:val="single" w:sz="12" w:space="0" w:color="auto"/>
            </w:tcBorders>
            <w:shd w:val="clear" w:color="auto" w:fill="auto"/>
            <w:vAlign w:val="bottom"/>
          </w:tcPr>
          <w:p w:rsidR="001555C6" w:rsidRPr="00070EF4" w:rsidRDefault="001555C6" w:rsidP="00F247B8">
            <w:pPr>
              <w:suppressAutoHyphens w:val="0"/>
              <w:spacing w:before="80" w:after="80" w:line="220" w:lineRule="exact"/>
              <w:ind w:left="284"/>
              <w:jc w:val="right"/>
              <w:rPr>
                <w:b/>
                <w:bCs/>
                <w:sz w:val="18"/>
                <w:lang w:val="fr-FR"/>
              </w:rPr>
            </w:pPr>
            <w:r w:rsidRPr="00070EF4">
              <w:rPr>
                <w:b/>
                <w:bCs/>
                <w:sz w:val="18"/>
                <w:lang w:val="fr-FR"/>
              </w:rPr>
              <w:t>4</w:t>
            </w:r>
          </w:p>
        </w:tc>
      </w:tr>
    </w:tbl>
    <w:p w:rsidR="001555C6" w:rsidRPr="00070EF4" w:rsidRDefault="004534D8" w:rsidP="004534D8">
      <w:pPr>
        <w:pStyle w:val="SingleTxtG"/>
        <w:spacing w:before="240"/>
        <w:rPr>
          <w:lang w:val="fr-FR"/>
        </w:rPr>
      </w:pPr>
      <w:r w:rsidRPr="00070EF4">
        <w:rPr>
          <w:lang w:val="fr-FR"/>
        </w:rPr>
        <w:t>148.</w:t>
      </w:r>
      <w:r w:rsidRPr="00070EF4">
        <w:rPr>
          <w:lang w:val="fr-FR"/>
        </w:rPr>
        <w:tab/>
      </w:r>
      <w:r w:rsidR="00A97D77" w:rsidRPr="00070EF4">
        <w:rPr>
          <w:lang w:val="fr-FR"/>
        </w:rPr>
        <w:t>E</w:t>
      </w:r>
      <w:r w:rsidR="00EC0293" w:rsidRPr="00070EF4">
        <w:rPr>
          <w:lang w:val="fr-FR"/>
        </w:rPr>
        <w:t>n 2011</w:t>
      </w:r>
      <w:r w:rsidR="00EC05C4" w:rsidRPr="00070EF4">
        <w:rPr>
          <w:lang w:val="fr-FR"/>
        </w:rPr>
        <w:t>,</w:t>
      </w:r>
      <w:r w:rsidR="00EC0293" w:rsidRPr="00070EF4">
        <w:rPr>
          <w:lang w:val="fr-FR"/>
        </w:rPr>
        <w:t xml:space="preserve"> six </w:t>
      </w:r>
      <w:r w:rsidR="00281D38" w:rsidRPr="00070EF4">
        <w:rPr>
          <w:lang w:val="fr-FR"/>
        </w:rPr>
        <w:t>«</w:t>
      </w:r>
      <w:r w:rsidR="00A97D77" w:rsidRPr="00070EF4">
        <w:rPr>
          <w:lang w:val="fr-FR"/>
        </w:rPr>
        <w:t>visites exploratoires</w:t>
      </w:r>
      <w:r w:rsidR="00281D38" w:rsidRPr="00070EF4">
        <w:rPr>
          <w:lang w:val="fr-FR"/>
        </w:rPr>
        <w:t>»</w:t>
      </w:r>
      <w:r w:rsidR="00A97D77" w:rsidRPr="00070EF4">
        <w:rPr>
          <w:lang w:val="fr-FR"/>
        </w:rPr>
        <w:t xml:space="preserve"> ont été organisées </w:t>
      </w:r>
      <w:r w:rsidR="007647FB" w:rsidRPr="00070EF4">
        <w:rPr>
          <w:lang w:val="fr-FR"/>
        </w:rPr>
        <w:t>par</w:t>
      </w:r>
      <w:r w:rsidR="002D7F2A" w:rsidRPr="00070EF4">
        <w:rPr>
          <w:lang w:val="fr-FR"/>
        </w:rPr>
        <w:t xml:space="preserve"> ACF (Action </w:t>
      </w:r>
      <w:r w:rsidR="00180919" w:rsidRPr="00070EF4">
        <w:rPr>
          <w:lang w:val="fr-FR"/>
        </w:rPr>
        <w:t>contre la faim, une organisation humanitaire internationale</w:t>
      </w:r>
      <w:r w:rsidR="002D7F2A" w:rsidRPr="00070EF4">
        <w:rPr>
          <w:lang w:val="fr-FR"/>
        </w:rPr>
        <w:t xml:space="preserve"> </w:t>
      </w:r>
      <w:r w:rsidR="007647FB" w:rsidRPr="00070EF4">
        <w:rPr>
          <w:lang w:val="fr-FR"/>
        </w:rPr>
        <w:t>visant à éradiquer la faim dans le monde</w:t>
      </w:r>
      <w:r w:rsidR="001555C6" w:rsidRPr="00070EF4">
        <w:rPr>
          <w:lang w:val="fr-FR"/>
        </w:rPr>
        <w:t>). Six group</w:t>
      </w:r>
      <w:r w:rsidR="00A97D77" w:rsidRPr="00070EF4">
        <w:rPr>
          <w:lang w:val="fr-FR"/>
        </w:rPr>
        <w:t>e</w:t>
      </w:r>
      <w:r w:rsidR="001555C6" w:rsidRPr="00070EF4">
        <w:rPr>
          <w:lang w:val="fr-FR"/>
        </w:rPr>
        <w:t xml:space="preserve">s </w:t>
      </w:r>
      <w:r w:rsidR="00A97D77" w:rsidRPr="00070EF4">
        <w:rPr>
          <w:lang w:val="fr-FR"/>
        </w:rPr>
        <w:t>de rapatriés ont visité la Géorgie, en particulier la</w:t>
      </w:r>
      <w:r w:rsidR="001555C6" w:rsidRPr="00070EF4">
        <w:rPr>
          <w:lang w:val="fr-FR"/>
        </w:rPr>
        <w:t xml:space="preserve"> r</w:t>
      </w:r>
      <w:r w:rsidR="00180919" w:rsidRPr="00070EF4">
        <w:rPr>
          <w:lang w:val="fr-FR"/>
        </w:rPr>
        <w:t>é</w:t>
      </w:r>
      <w:r w:rsidR="001555C6" w:rsidRPr="00070EF4">
        <w:rPr>
          <w:lang w:val="fr-FR"/>
        </w:rPr>
        <w:t xml:space="preserve">gion </w:t>
      </w:r>
      <w:r w:rsidR="00180919" w:rsidRPr="00070EF4">
        <w:rPr>
          <w:lang w:val="fr-FR"/>
        </w:rPr>
        <w:t>de</w:t>
      </w:r>
      <w:r w:rsidR="001555C6" w:rsidRPr="00070EF4">
        <w:rPr>
          <w:lang w:val="fr-FR"/>
        </w:rPr>
        <w:t xml:space="preserve"> </w:t>
      </w:r>
      <w:r w:rsidR="009E0F9B" w:rsidRPr="00070EF4">
        <w:rPr>
          <w:lang w:val="fr-FR"/>
        </w:rPr>
        <w:t>Samtskhé-Djavakhétie</w:t>
      </w:r>
      <w:r w:rsidR="001555C6" w:rsidRPr="00070EF4">
        <w:rPr>
          <w:lang w:val="fr-FR"/>
        </w:rPr>
        <w:t>.</w:t>
      </w:r>
      <w:r w:rsidR="00A97D77" w:rsidRPr="00070EF4">
        <w:rPr>
          <w:lang w:val="fr-FR"/>
        </w:rPr>
        <w:t xml:space="preserve"> </w:t>
      </w:r>
    </w:p>
    <w:p w:rsidR="001555C6" w:rsidRPr="00070EF4" w:rsidRDefault="0077355C" w:rsidP="00C30EE4">
      <w:pPr>
        <w:pStyle w:val="SingleTxtG"/>
        <w:spacing w:before="240"/>
        <w:rPr>
          <w:lang w:val="fr-FR"/>
        </w:rPr>
      </w:pPr>
      <w:r w:rsidRPr="00070EF4">
        <w:rPr>
          <w:lang w:val="fr-FR"/>
        </w:rPr>
        <w:t>149.</w:t>
      </w:r>
      <w:r w:rsidRPr="00070EF4">
        <w:rPr>
          <w:lang w:val="fr-FR"/>
        </w:rPr>
        <w:tab/>
        <w:t xml:space="preserve">Par le décret présidentiel </w:t>
      </w:r>
      <w:r w:rsidR="00281D38" w:rsidRPr="00070EF4">
        <w:rPr>
          <w:lang w:val="fr-FR"/>
        </w:rPr>
        <w:t>n</w:t>
      </w:r>
      <w:r w:rsidR="00281D38" w:rsidRPr="00070EF4">
        <w:rPr>
          <w:vertAlign w:val="superscript"/>
          <w:lang w:val="fr-FR"/>
        </w:rPr>
        <w:t>o</w:t>
      </w:r>
      <w:r w:rsidR="00281D38" w:rsidRPr="00070EF4">
        <w:rPr>
          <w:lang w:val="fr-FR"/>
        </w:rPr>
        <w:t> </w:t>
      </w:r>
      <w:r w:rsidRPr="00070EF4">
        <w:rPr>
          <w:lang w:val="fr-FR"/>
        </w:rPr>
        <w:t>551 du 8 juillet 2013, sept (7) ressortissants azerbaïdjanais titulaires du statut de rapatrié ont obtenu la citoyenneté géorgienne. Le décret entrera en vigueur lorsque les personnes déplacées de force auront présenté les documents de renonciation à la citoyenneté d</w:t>
      </w:r>
      <w:r w:rsidR="00D876FC" w:rsidRPr="00070EF4">
        <w:rPr>
          <w:lang w:val="fr-FR"/>
        </w:rPr>
        <w:t>’</w:t>
      </w:r>
      <w:r w:rsidRPr="00070EF4">
        <w:rPr>
          <w:lang w:val="fr-FR"/>
        </w:rPr>
        <w:t>un autre pays à l</w:t>
      </w:r>
      <w:r w:rsidR="00D876FC" w:rsidRPr="00070EF4">
        <w:rPr>
          <w:lang w:val="fr-FR"/>
        </w:rPr>
        <w:t>’</w:t>
      </w:r>
      <w:r w:rsidRPr="00070EF4">
        <w:rPr>
          <w:lang w:val="fr-FR"/>
        </w:rPr>
        <w:t>Agence nationale de développement des services publics (organisme public) ou à une représentation diplomatique de la Géorgie à l</w:t>
      </w:r>
      <w:r w:rsidR="00D876FC" w:rsidRPr="00070EF4">
        <w:rPr>
          <w:lang w:val="fr-FR"/>
        </w:rPr>
        <w:t>’</w:t>
      </w:r>
      <w:r w:rsidRPr="00070EF4">
        <w:rPr>
          <w:lang w:val="fr-FR"/>
        </w:rPr>
        <w:t>étranger. Du 1</w:t>
      </w:r>
      <w:r w:rsidRPr="00070EF4">
        <w:rPr>
          <w:vertAlign w:val="superscript"/>
          <w:lang w:val="fr-FR"/>
        </w:rPr>
        <w:t>er</w:t>
      </w:r>
      <w:r w:rsidRPr="00070EF4">
        <w:rPr>
          <w:lang w:val="fr-FR"/>
        </w:rPr>
        <w:t xml:space="preserve"> au 12 octobre 2013, des membres du personnel du service citoyenneté et migration de l</w:t>
      </w:r>
      <w:r w:rsidR="00D876FC" w:rsidRPr="00070EF4">
        <w:rPr>
          <w:lang w:val="fr-FR"/>
        </w:rPr>
        <w:t>’</w:t>
      </w:r>
      <w:r w:rsidRPr="00070EF4">
        <w:rPr>
          <w:lang w:val="fr-FR"/>
        </w:rPr>
        <w:t xml:space="preserve">Agence nationale de développement des services publics du </w:t>
      </w:r>
      <w:r w:rsidR="00652BCF" w:rsidRPr="00070EF4">
        <w:rPr>
          <w:lang w:val="fr-FR"/>
        </w:rPr>
        <w:t>Ministère de la justice</w:t>
      </w:r>
      <w:r w:rsidRPr="00070EF4">
        <w:rPr>
          <w:lang w:val="fr-FR"/>
        </w:rPr>
        <w:t xml:space="preserve"> </w:t>
      </w:r>
      <w:r w:rsidR="00C30EE4" w:rsidRPr="00070EF4">
        <w:rPr>
          <w:lang w:val="fr-FR"/>
        </w:rPr>
        <w:t xml:space="preserve">ont effectué une mission spéciale au </w:t>
      </w:r>
      <w:r w:rsidR="000D557D" w:rsidRPr="00070EF4">
        <w:rPr>
          <w:lang w:val="fr-FR"/>
        </w:rPr>
        <w:t>Consulat</w:t>
      </w:r>
      <w:r w:rsidR="00C30EE4" w:rsidRPr="00070EF4">
        <w:rPr>
          <w:lang w:val="fr-FR"/>
        </w:rPr>
        <w:t xml:space="preserve"> de Géorgie en Azerbaïdjan pour recueillir les demandes de citoyenneté géorgienne des rapatriés</w:t>
      </w:r>
      <w:r w:rsidR="001555C6" w:rsidRPr="00070EF4">
        <w:rPr>
          <w:lang w:val="fr-FR"/>
        </w:rPr>
        <w:t xml:space="preserve">. </w:t>
      </w:r>
    </w:p>
    <w:p w:rsidR="001555C6" w:rsidRPr="00070EF4" w:rsidRDefault="004534D8" w:rsidP="0013045F">
      <w:pPr>
        <w:pStyle w:val="SingleTxtG"/>
        <w:spacing w:before="240"/>
        <w:rPr>
          <w:lang w:val="fr-FR"/>
        </w:rPr>
      </w:pPr>
      <w:r w:rsidRPr="00070EF4">
        <w:rPr>
          <w:lang w:val="fr-FR"/>
        </w:rPr>
        <w:t>150.</w:t>
      </w:r>
      <w:r w:rsidRPr="00070EF4">
        <w:rPr>
          <w:lang w:val="fr-FR"/>
        </w:rPr>
        <w:tab/>
      </w:r>
      <w:r w:rsidR="00C30EE4" w:rsidRPr="00070EF4">
        <w:rPr>
          <w:lang w:val="fr-FR"/>
        </w:rPr>
        <w:t>Plus de</w:t>
      </w:r>
      <w:r w:rsidR="001555C6" w:rsidRPr="00070EF4">
        <w:rPr>
          <w:lang w:val="fr-FR"/>
        </w:rPr>
        <w:t xml:space="preserve"> 200 </w:t>
      </w:r>
      <w:r w:rsidR="00C30EE4" w:rsidRPr="00070EF4">
        <w:rPr>
          <w:lang w:val="fr-FR"/>
        </w:rPr>
        <w:t xml:space="preserve">rapatriés ont fait une demande de citoyenneté géorgienne au représentant de la Géorgie en Azerbaïdjan. </w:t>
      </w:r>
      <w:r w:rsidR="00B06916" w:rsidRPr="00070EF4">
        <w:rPr>
          <w:lang w:val="fr-FR"/>
        </w:rPr>
        <w:t>Sur ce nombre</w:t>
      </w:r>
      <w:r w:rsidR="00C30EE4" w:rsidRPr="00070EF4">
        <w:rPr>
          <w:lang w:val="fr-FR"/>
        </w:rPr>
        <w:t xml:space="preserve">, 52 demandes </w:t>
      </w:r>
      <w:r w:rsidR="0013045F" w:rsidRPr="00070EF4">
        <w:rPr>
          <w:lang w:val="fr-FR"/>
        </w:rPr>
        <w:t>sont encore en cours d</w:t>
      </w:r>
      <w:r w:rsidR="00D876FC" w:rsidRPr="00070EF4">
        <w:rPr>
          <w:lang w:val="fr-FR"/>
        </w:rPr>
        <w:t>’</w:t>
      </w:r>
      <w:r w:rsidR="0013045F" w:rsidRPr="00070EF4">
        <w:rPr>
          <w:lang w:val="fr-FR"/>
        </w:rPr>
        <w:t xml:space="preserve">examen et une décision positive devrait être prise dans un avenir proche. Les autres demandes </w:t>
      </w:r>
      <w:r w:rsidR="00B06916" w:rsidRPr="00070EF4">
        <w:rPr>
          <w:lang w:val="fr-FR"/>
        </w:rPr>
        <w:t>étant in</w:t>
      </w:r>
      <w:r w:rsidR="0013045F" w:rsidRPr="00070EF4">
        <w:rPr>
          <w:lang w:val="fr-FR"/>
        </w:rPr>
        <w:t xml:space="preserve">complètes, leur examen ne </w:t>
      </w:r>
      <w:r w:rsidR="00B06916" w:rsidRPr="00070EF4">
        <w:rPr>
          <w:lang w:val="fr-FR"/>
        </w:rPr>
        <w:t>peut pas encore</w:t>
      </w:r>
      <w:r w:rsidR="0013045F" w:rsidRPr="00070EF4">
        <w:rPr>
          <w:lang w:val="fr-FR"/>
        </w:rPr>
        <w:t xml:space="preserve"> être entrepris</w:t>
      </w:r>
      <w:r w:rsidR="00EC0293" w:rsidRPr="00070EF4">
        <w:rPr>
          <w:lang w:val="fr-FR"/>
        </w:rPr>
        <w:t>.</w:t>
      </w:r>
      <w:r w:rsidR="0013045F" w:rsidRPr="00070EF4">
        <w:rPr>
          <w:lang w:val="fr-FR"/>
        </w:rPr>
        <w:t xml:space="preserve"> </w:t>
      </w:r>
    </w:p>
    <w:p w:rsidR="001555C6" w:rsidRPr="00070EF4" w:rsidRDefault="004534D8" w:rsidP="004534D8">
      <w:pPr>
        <w:pStyle w:val="SingleTxtG"/>
        <w:spacing w:before="240"/>
        <w:rPr>
          <w:lang w:val="fr-FR"/>
        </w:rPr>
      </w:pPr>
      <w:r w:rsidRPr="00070EF4">
        <w:rPr>
          <w:lang w:val="fr-FR"/>
        </w:rPr>
        <w:t>151.</w:t>
      </w:r>
      <w:r w:rsidRPr="00070EF4">
        <w:rPr>
          <w:lang w:val="fr-FR"/>
        </w:rPr>
        <w:tab/>
      </w:r>
      <w:r w:rsidR="0013045F" w:rsidRPr="00070EF4">
        <w:rPr>
          <w:lang w:val="fr-FR"/>
        </w:rPr>
        <w:t xml:space="preserve">La loi dispose que les personnes ayant obtenu le statut de rapatrié peuvent revenir en Géorgie et acheter un </w:t>
      </w:r>
      <w:r w:rsidR="00236FA1" w:rsidRPr="00070EF4">
        <w:rPr>
          <w:lang w:val="fr-FR"/>
        </w:rPr>
        <w:t>espace habitable</w:t>
      </w:r>
      <w:r w:rsidR="0013045F" w:rsidRPr="00070EF4">
        <w:rPr>
          <w:lang w:val="fr-FR"/>
        </w:rPr>
        <w:t xml:space="preserve"> dans</w:t>
      </w:r>
      <w:r w:rsidR="00281D38" w:rsidRPr="00070EF4">
        <w:rPr>
          <w:lang w:val="fr-FR"/>
        </w:rPr>
        <w:t xml:space="preserve"> </w:t>
      </w:r>
      <w:r w:rsidR="0013045F" w:rsidRPr="00070EF4">
        <w:rPr>
          <w:lang w:val="fr-FR"/>
        </w:rPr>
        <w:t>la région de leur choix</w:t>
      </w:r>
      <w:r w:rsidR="001555C6" w:rsidRPr="00070EF4">
        <w:rPr>
          <w:lang w:val="fr-FR"/>
        </w:rPr>
        <w:t>.</w:t>
      </w:r>
      <w:r w:rsidR="0013045F" w:rsidRPr="00070EF4">
        <w:rPr>
          <w:lang w:val="fr-FR"/>
        </w:rPr>
        <w:t xml:space="preserve"> </w:t>
      </w:r>
    </w:p>
    <w:p w:rsidR="001555C6" w:rsidRPr="00070EF4" w:rsidRDefault="00E23EF7" w:rsidP="00E23EF7">
      <w:pPr>
        <w:pStyle w:val="H1G"/>
        <w:rPr>
          <w:lang w:val="fr-FR"/>
        </w:rPr>
      </w:pPr>
      <w:bookmarkStart w:id="22" w:name="_Toc392092322"/>
      <w:r w:rsidRPr="00070EF4">
        <w:rPr>
          <w:lang w:val="fr-FR"/>
        </w:rPr>
        <w:tab/>
      </w:r>
      <w:r w:rsidR="00FC50D9" w:rsidRPr="00070EF4">
        <w:rPr>
          <w:lang w:val="fr-FR"/>
        </w:rPr>
        <w:t>I</w:t>
      </w:r>
      <w:r w:rsidR="00735AEB" w:rsidRPr="00070EF4">
        <w:rPr>
          <w:lang w:val="fr-FR"/>
        </w:rPr>
        <w:t>.</w:t>
      </w:r>
      <w:r w:rsidRPr="00070EF4">
        <w:rPr>
          <w:lang w:val="fr-FR"/>
        </w:rPr>
        <w:tab/>
      </w:r>
      <w:r w:rsidR="00474E83" w:rsidRPr="00070EF4">
        <w:rPr>
          <w:lang w:val="fr-FR"/>
        </w:rPr>
        <w:t xml:space="preserve">Réponses aux questions soulevées au paragraphe </w:t>
      </w:r>
      <w:r w:rsidR="001555C6" w:rsidRPr="00070EF4">
        <w:rPr>
          <w:lang w:val="fr-FR"/>
        </w:rPr>
        <w:t>20</w:t>
      </w:r>
      <w:bookmarkEnd w:id="22"/>
    </w:p>
    <w:p w:rsidR="001555C6" w:rsidRPr="00070EF4" w:rsidRDefault="00E23EF7" w:rsidP="00E23EF7">
      <w:pPr>
        <w:pStyle w:val="H23G"/>
        <w:rPr>
          <w:lang w:val="fr-FR"/>
        </w:rPr>
      </w:pPr>
      <w:r w:rsidRPr="00070EF4">
        <w:rPr>
          <w:lang w:val="fr-FR"/>
        </w:rPr>
        <w:tab/>
      </w:r>
      <w:r w:rsidRPr="00070EF4">
        <w:rPr>
          <w:lang w:val="fr-FR"/>
        </w:rPr>
        <w:tab/>
      </w:r>
      <w:r w:rsidR="006D62B6" w:rsidRPr="00070EF4">
        <w:rPr>
          <w:lang w:val="fr-FR"/>
        </w:rPr>
        <w:t>Mesures prises par le Gouvernement pour protéger les droits des</w:t>
      </w:r>
      <w:r w:rsidR="00707894" w:rsidRPr="00070EF4">
        <w:rPr>
          <w:lang w:val="fr-FR"/>
        </w:rPr>
        <w:t xml:space="preserve"> </w:t>
      </w:r>
      <w:r w:rsidR="006D62B6" w:rsidRPr="00070EF4">
        <w:rPr>
          <w:lang w:val="fr-FR"/>
        </w:rPr>
        <w:t>personnes déplacées à l</w:t>
      </w:r>
      <w:r w:rsidR="00D876FC" w:rsidRPr="00070EF4">
        <w:rPr>
          <w:lang w:val="fr-FR"/>
        </w:rPr>
        <w:t>’</w:t>
      </w:r>
      <w:r w:rsidR="006D62B6" w:rsidRPr="00070EF4">
        <w:rPr>
          <w:lang w:val="fr-FR"/>
        </w:rPr>
        <w:t>intérieur du pays</w:t>
      </w:r>
      <w:r w:rsidR="001555C6" w:rsidRPr="00070EF4">
        <w:rPr>
          <w:lang w:val="fr-FR"/>
        </w:rPr>
        <w:t xml:space="preserve"> </w:t>
      </w:r>
    </w:p>
    <w:p w:rsidR="001555C6" w:rsidRPr="00070EF4" w:rsidRDefault="00E23EF7" w:rsidP="00E23EF7">
      <w:pPr>
        <w:pStyle w:val="H4G"/>
        <w:rPr>
          <w:lang w:val="fr-FR"/>
        </w:rPr>
      </w:pPr>
      <w:r w:rsidRPr="00070EF4">
        <w:rPr>
          <w:lang w:val="fr-FR"/>
        </w:rPr>
        <w:tab/>
      </w:r>
      <w:r w:rsidRPr="00070EF4">
        <w:rPr>
          <w:lang w:val="fr-FR"/>
        </w:rPr>
        <w:tab/>
      </w:r>
      <w:r w:rsidR="002F1771" w:rsidRPr="00070EF4">
        <w:rPr>
          <w:lang w:val="fr-FR"/>
        </w:rPr>
        <w:t>Logement convenable pour les</w:t>
      </w:r>
      <w:r w:rsidR="001555C6" w:rsidRPr="00070EF4">
        <w:rPr>
          <w:lang w:val="fr-FR"/>
        </w:rPr>
        <w:t xml:space="preserve"> </w:t>
      </w:r>
      <w:r w:rsidR="007F1ADA" w:rsidRPr="00070EF4">
        <w:rPr>
          <w:lang w:val="fr-FR"/>
        </w:rPr>
        <w:t>déplacés internes</w:t>
      </w:r>
    </w:p>
    <w:p w:rsidR="001555C6" w:rsidRPr="00070EF4" w:rsidRDefault="004534D8" w:rsidP="00236FA1">
      <w:pPr>
        <w:pStyle w:val="SingleTxtG"/>
        <w:rPr>
          <w:lang w:val="fr-FR"/>
        </w:rPr>
      </w:pPr>
      <w:r w:rsidRPr="00070EF4">
        <w:rPr>
          <w:lang w:val="fr-FR"/>
        </w:rPr>
        <w:t>152.</w:t>
      </w:r>
      <w:r w:rsidRPr="00070EF4">
        <w:rPr>
          <w:lang w:val="fr-FR"/>
        </w:rPr>
        <w:tab/>
      </w:r>
      <w:r w:rsidR="002F1771" w:rsidRPr="00070EF4">
        <w:rPr>
          <w:lang w:val="fr-FR"/>
        </w:rPr>
        <w:t>Fournir aux</w:t>
      </w:r>
      <w:r w:rsidR="001555C6" w:rsidRPr="00070EF4">
        <w:rPr>
          <w:lang w:val="fr-FR"/>
        </w:rPr>
        <w:t xml:space="preserve"> </w:t>
      </w:r>
      <w:r w:rsidR="007F1ADA" w:rsidRPr="00070EF4">
        <w:rPr>
          <w:lang w:val="fr-FR"/>
        </w:rPr>
        <w:t xml:space="preserve">déplacés internes </w:t>
      </w:r>
      <w:r w:rsidR="002F1771" w:rsidRPr="00070EF4">
        <w:rPr>
          <w:lang w:val="fr-FR"/>
        </w:rPr>
        <w:t>une</w:t>
      </w:r>
      <w:r w:rsidR="001555C6" w:rsidRPr="00070EF4">
        <w:rPr>
          <w:lang w:val="fr-FR"/>
        </w:rPr>
        <w:t xml:space="preserve"> </w:t>
      </w:r>
      <w:r w:rsidR="0013045F" w:rsidRPr="00070EF4">
        <w:rPr>
          <w:lang w:val="fr-FR"/>
        </w:rPr>
        <w:t xml:space="preserve">solution de logement </w:t>
      </w:r>
      <w:r w:rsidR="001555C6" w:rsidRPr="00070EF4">
        <w:rPr>
          <w:lang w:val="fr-FR"/>
        </w:rPr>
        <w:t xml:space="preserve">durable </w:t>
      </w:r>
      <w:r w:rsidR="002F1771" w:rsidRPr="00070EF4">
        <w:rPr>
          <w:lang w:val="fr-FR"/>
        </w:rPr>
        <w:t>demeure hautement prioritaire</w:t>
      </w:r>
      <w:r w:rsidR="001555C6" w:rsidRPr="00070EF4">
        <w:rPr>
          <w:lang w:val="fr-FR"/>
        </w:rPr>
        <w:t>.</w:t>
      </w:r>
      <w:r w:rsidR="002F1771" w:rsidRPr="00070EF4">
        <w:rPr>
          <w:lang w:val="fr-FR"/>
        </w:rPr>
        <w:t xml:space="preserve"> </w:t>
      </w:r>
      <w:r w:rsidR="00236FA1" w:rsidRPr="00070EF4">
        <w:rPr>
          <w:lang w:val="fr-FR"/>
        </w:rPr>
        <w:t>Pour mieux organiser le processus de réinstallation des déplacés internes, garantir la transparence des solutions de logement et les inscrire dans un cadre juridique, des règles, critères et règlements ont été établis</w:t>
      </w:r>
      <w:r w:rsidR="001555C6" w:rsidRPr="00070EF4">
        <w:rPr>
          <w:lang w:val="fr-FR"/>
        </w:rPr>
        <w:t>.</w:t>
      </w:r>
      <w:r w:rsidR="00236FA1" w:rsidRPr="00070EF4">
        <w:rPr>
          <w:lang w:val="fr-FR"/>
        </w:rPr>
        <w:t xml:space="preserve"> </w:t>
      </w:r>
    </w:p>
    <w:p w:rsidR="001555C6" w:rsidRPr="00070EF4" w:rsidRDefault="004534D8" w:rsidP="00D74ED5">
      <w:pPr>
        <w:pStyle w:val="SingleTxtG"/>
        <w:rPr>
          <w:lang w:val="fr-FR"/>
        </w:rPr>
      </w:pPr>
      <w:r w:rsidRPr="00070EF4">
        <w:rPr>
          <w:lang w:val="fr-FR"/>
        </w:rPr>
        <w:t>153.</w:t>
      </w:r>
      <w:r w:rsidRPr="00070EF4">
        <w:rPr>
          <w:lang w:val="fr-FR"/>
        </w:rPr>
        <w:tab/>
      </w:r>
      <w:r w:rsidR="00236FA1" w:rsidRPr="00070EF4">
        <w:rPr>
          <w:lang w:val="fr-FR"/>
        </w:rPr>
        <w:t xml:space="preserve">Pour établir des statistiques à jour sur les déplacés internes et </w:t>
      </w:r>
      <w:r w:rsidR="00B06916" w:rsidRPr="00070EF4">
        <w:rPr>
          <w:lang w:val="fr-FR"/>
        </w:rPr>
        <w:t>cerner</w:t>
      </w:r>
      <w:r w:rsidR="00236FA1" w:rsidRPr="00070EF4">
        <w:rPr>
          <w:lang w:val="fr-FR"/>
        </w:rPr>
        <w:t xml:space="preserve"> leurs besoins spécifiques </w:t>
      </w:r>
      <w:r w:rsidR="00B06916" w:rsidRPr="00070EF4">
        <w:rPr>
          <w:lang w:val="fr-FR"/>
        </w:rPr>
        <w:t>en vue</w:t>
      </w:r>
      <w:r w:rsidR="00236FA1" w:rsidRPr="00070EF4">
        <w:rPr>
          <w:lang w:val="fr-FR"/>
        </w:rPr>
        <w:t xml:space="preserve"> </w:t>
      </w:r>
      <w:r w:rsidR="00B06916" w:rsidRPr="00070EF4">
        <w:rPr>
          <w:lang w:val="fr-FR"/>
        </w:rPr>
        <w:t>d</w:t>
      </w:r>
      <w:r w:rsidR="00D876FC" w:rsidRPr="00070EF4">
        <w:rPr>
          <w:lang w:val="fr-FR"/>
        </w:rPr>
        <w:t>’</w:t>
      </w:r>
      <w:r w:rsidR="00236FA1" w:rsidRPr="00070EF4">
        <w:rPr>
          <w:lang w:val="fr-FR"/>
        </w:rPr>
        <w:t>améliorer l</w:t>
      </w:r>
      <w:r w:rsidR="00D876FC" w:rsidRPr="00070EF4">
        <w:rPr>
          <w:lang w:val="fr-FR"/>
        </w:rPr>
        <w:t>’</w:t>
      </w:r>
      <w:r w:rsidR="00236FA1" w:rsidRPr="00070EF4">
        <w:rPr>
          <w:lang w:val="fr-FR"/>
        </w:rPr>
        <w:t>efficacité de la politique d</w:t>
      </w:r>
      <w:r w:rsidR="00D876FC" w:rsidRPr="00070EF4">
        <w:rPr>
          <w:lang w:val="fr-FR"/>
        </w:rPr>
        <w:t>’</w:t>
      </w:r>
      <w:r w:rsidR="00236FA1" w:rsidRPr="00070EF4">
        <w:rPr>
          <w:lang w:val="fr-FR"/>
        </w:rPr>
        <w:t>aide aux déplacés, le Ministère des Déplacés internes originaires des territoires occupés, de l</w:t>
      </w:r>
      <w:r w:rsidR="00D876FC" w:rsidRPr="00070EF4">
        <w:rPr>
          <w:lang w:val="fr-FR"/>
        </w:rPr>
        <w:t>’</w:t>
      </w:r>
      <w:r w:rsidR="00236FA1" w:rsidRPr="00070EF4">
        <w:rPr>
          <w:lang w:val="fr-FR"/>
        </w:rPr>
        <w:t xml:space="preserve">hébergement et des réfugiés a décidé de procéder à un nouvel enregistrement de ces personnes. À cette fin, une commission a été créée au sein du Ministère par le décret </w:t>
      </w:r>
      <w:r w:rsidR="00281D38" w:rsidRPr="00070EF4">
        <w:rPr>
          <w:lang w:val="fr-FR"/>
        </w:rPr>
        <w:t>n</w:t>
      </w:r>
      <w:r w:rsidR="00281D38" w:rsidRPr="00070EF4">
        <w:rPr>
          <w:vertAlign w:val="superscript"/>
          <w:lang w:val="fr-FR"/>
        </w:rPr>
        <w:t>o</w:t>
      </w:r>
      <w:r w:rsidR="00281D38" w:rsidRPr="00070EF4">
        <w:rPr>
          <w:lang w:val="fr-FR"/>
        </w:rPr>
        <w:t> </w:t>
      </w:r>
      <w:r w:rsidR="00236FA1" w:rsidRPr="00070EF4">
        <w:rPr>
          <w:lang w:val="fr-FR"/>
        </w:rPr>
        <w:t xml:space="preserve">170. La Commission a défini </w:t>
      </w:r>
      <w:r w:rsidR="00B06916" w:rsidRPr="00070EF4">
        <w:rPr>
          <w:lang w:val="fr-FR"/>
        </w:rPr>
        <w:t>l</w:t>
      </w:r>
      <w:r w:rsidR="00236FA1" w:rsidRPr="00070EF4">
        <w:rPr>
          <w:lang w:val="fr-FR"/>
        </w:rPr>
        <w:t>es méthodes d</w:t>
      </w:r>
      <w:r w:rsidR="00D876FC" w:rsidRPr="00070EF4">
        <w:rPr>
          <w:lang w:val="fr-FR"/>
        </w:rPr>
        <w:t>’</w:t>
      </w:r>
      <w:r w:rsidR="00236FA1" w:rsidRPr="00070EF4">
        <w:rPr>
          <w:lang w:val="fr-FR"/>
        </w:rPr>
        <w:t>enregistrement et d</w:t>
      </w:r>
      <w:r w:rsidR="00D876FC" w:rsidRPr="00070EF4">
        <w:rPr>
          <w:lang w:val="fr-FR"/>
        </w:rPr>
        <w:t>’</w:t>
      </w:r>
      <w:r w:rsidR="00236FA1" w:rsidRPr="00070EF4">
        <w:rPr>
          <w:lang w:val="fr-FR"/>
        </w:rPr>
        <w:t>évaluation des besoins des déplacés, notamment en termes de logement, de moyens de subsistance et d</w:t>
      </w:r>
      <w:r w:rsidR="00D876FC" w:rsidRPr="00070EF4">
        <w:rPr>
          <w:lang w:val="fr-FR"/>
        </w:rPr>
        <w:t>’</w:t>
      </w:r>
      <w:r w:rsidR="00236FA1" w:rsidRPr="00070EF4">
        <w:rPr>
          <w:lang w:val="fr-FR"/>
        </w:rPr>
        <w:t>accès aux services sociaux. La Commission était composée de représentants d</w:t>
      </w:r>
      <w:r w:rsidR="00D876FC" w:rsidRPr="00070EF4">
        <w:rPr>
          <w:lang w:val="fr-FR"/>
        </w:rPr>
        <w:t>’</w:t>
      </w:r>
      <w:r w:rsidR="00236FA1" w:rsidRPr="00070EF4">
        <w:rPr>
          <w:lang w:val="fr-FR"/>
        </w:rPr>
        <w:t>organes de l</w:t>
      </w:r>
      <w:r w:rsidR="00D876FC" w:rsidRPr="00070EF4">
        <w:rPr>
          <w:lang w:val="fr-FR"/>
        </w:rPr>
        <w:t>’</w:t>
      </w:r>
      <w:r w:rsidR="00236FA1" w:rsidRPr="00070EF4">
        <w:rPr>
          <w:lang w:val="fr-FR"/>
        </w:rPr>
        <w:t xml:space="preserve">État, </w:t>
      </w:r>
      <w:r w:rsidR="00D74ED5" w:rsidRPr="00070EF4">
        <w:rPr>
          <w:lang w:val="fr-FR"/>
        </w:rPr>
        <w:t>d</w:t>
      </w:r>
      <w:r w:rsidR="00D876FC" w:rsidRPr="00070EF4">
        <w:rPr>
          <w:lang w:val="fr-FR"/>
        </w:rPr>
        <w:t>’</w:t>
      </w:r>
      <w:r w:rsidR="00D74ED5" w:rsidRPr="00070EF4">
        <w:rPr>
          <w:lang w:val="fr-FR"/>
        </w:rPr>
        <w:t>ONG</w:t>
      </w:r>
      <w:r w:rsidR="00236FA1" w:rsidRPr="00070EF4">
        <w:rPr>
          <w:lang w:val="fr-FR"/>
        </w:rPr>
        <w:t xml:space="preserve"> locales et </w:t>
      </w:r>
      <w:r w:rsidR="00D74ED5" w:rsidRPr="00070EF4">
        <w:rPr>
          <w:lang w:val="fr-FR"/>
        </w:rPr>
        <w:t>internationales et d</w:t>
      </w:r>
      <w:r w:rsidR="00D876FC" w:rsidRPr="00070EF4">
        <w:rPr>
          <w:lang w:val="fr-FR"/>
        </w:rPr>
        <w:t>’</w:t>
      </w:r>
      <w:r w:rsidR="00D74ED5" w:rsidRPr="00070EF4">
        <w:rPr>
          <w:lang w:val="fr-FR"/>
        </w:rPr>
        <w:t>organismes donateurs. Le processus d</w:t>
      </w:r>
      <w:r w:rsidR="00D876FC" w:rsidRPr="00070EF4">
        <w:rPr>
          <w:lang w:val="fr-FR"/>
        </w:rPr>
        <w:t>’</w:t>
      </w:r>
      <w:r w:rsidR="00D74ED5" w:rsidRPr="00070EF4">
        <w:rPr>
          <w:lang w:val="fr-FR"/>
        </w:rPr>
        <w:t>enregistrement a débuté en août 2013 et s</w:t>
      </w:r>
      <w:r w:rsidR="00D876FC" w:rsidRPr="00070EF4">
        <w:rPr>
          <w:lang w:val="fr-FR"/>
        </w:rPr>
        <w:t>’</w:t>
      </w:r>
      <w:r w:rsidR="00D74ED5" w:rsidRPr="00070EF4">
        <w:rPr>
          <w:lang w:val="fr-FR"/>
        </w:rPr>
        <w:t>est achevé en décembre 2013. Ce réenregistrement a été effectué dans tout le pays et conçu de façon à ce que tous les déplacés internes puissent être enregistrés. En établissant le nombre exact d</w:t>
      </w:r>
      <w:r w:rsidR="00D876FC" w:rsidRPr="00070EF4">
        <w:rPr>
          <w:lang w:val="fr-FR"/>
        </w:rPr>
        <w:t>’</w:t>
      </w:r>
      <w:r w:rsidR="00D74ED5" w:rsidRPr="00070EF4">
        <w:rPr>
          <w:lang w:val="fr-FR"/>
        </w:rPr>
        <w:t>individus et de familles déplacés, le Ministère compte améliorer le processus de planification et de mise en œuvre de l</w:t>
      </w:r>
      <w:r w:rsidR="00D876FC" w:rsidRPr="00070EF4">
        <w:rPr>
          <w:lang w:val="fr-FR"/>
        </w:rPr>
        <w:t>’</w:t>
      </w:r>
      <w:r w:rsidR="00D74ED5" w:rsidRPr="00070EF4">
        <w:rPr>
          <w:lang w:val="fr-FR"/>
        </w:rPr>
        <w:t xml:space="preserve">aide à ces personnes et identifier des </w:t>
      </w:r>
      <w:r w:rsidR="0013045F" w:rsidRPr="00070EF4">
        <w:rPr>
          <w:lang w:val="fr-FR"/>
        </w:rPr>
        <w:t xml:space="preserve">solutions </w:t>
      </w:r>
      <w:r w:rsidR="001555C6" w:rsidRPr="00070EF4">
        <w:rPr>
          <w:lang w:val="fr-FR"/>
        </w:rPr>
        <w:t>strat</w:t>
      </w:r>
      <w:r w:rsidR="0013045F" w:rsidRPr="00070EF4">
        <w:rPr>
          <w:lang w:val="fr-FR"/>
        </w:rPr>
        <w:t>égiques pour améliorer le logement et les conditions socioéconomiques</w:t>
      </w:r>
      <w:r w:rsidR="001555C6" w:rsidRPr="00070EF4">
        <w:rPr>
          <w:lang w:val="fr-FR"/>
        </w:rPr>
        <w:t xml:space="preserve"> </w:t>
      </w:r>
      <w:r w:rsidR="0013045F" w:rsidRPr="00070EF4">
        <w:rPr>
          <w:lang w:val="fr-FR"/>
        </w:rPr>
        <w:t>des</w:t>
      </w:r>
      <w:r w:rsidR="001555C6" w:rsidRPr="00070EF4">
        <w:rPr>
          <w:lang w:val="fr-FR"/>
        </w:rPr>
        <w:t xml:space="preserve"> </w:t>
      </w:r>
      <w:r w:rsidR="007F1ADA" w:rsidRPr="00070EF4">
        <w:rPr>
          <w:lang w:val="fr-FR"/>
        </w:rPr>
        <w:t>déplacés internes</w:t>
      </w:r>
      <w:r w:rsidR="001555C6" w:rsidRPr="00070EF4">
        <w:rPr>
          <w:lang w:val="fr-FR"/>
        </w:rPr>
        <w:t>.</w:t>
      </w:r>
      <w:r w:rsidR="00D74ED5" w:rsidRPr="00070EF4">
        <w:rPr>
          <w:lang w:val="fr-FR"/>
        </w:rPr>
        <w:t xml:space="preserve"> </w:t>
      </w:r>
    </w:p>
    <w:p w:rsidR="001555C6" w:rsidRPr="00070EF4" w:rsidRDefault="004534D8" w:rsidP="00043881">
      <w:pPr>
        <w:pStyle w:val="SingleTxtG"/>
        <w:rPr>
          <w:lang w:val="fr-FR"/>
        </w:rPr>
      </w:pPr>
      <w:r w:rsidRPr="00070EF4">
        <w:rPr>
          <w:lang w:val="fr-FR"/>
        </w:rPr>
        <w:t>154.</w:t>
      </w:r>
      <w:r w:rsidRPr="00070EF4">
        <w:rPr>
          <w:lang w:val="fr-FR"/>
        </w:rPr>
        <w:tab/>
      </w:r>
      <w:r w:rsidR="006D62B6" w:rsidRPr="00070EF4">
        <w:rPr>
          <w:lang w:val="fr-FR"/>
        </w:rPr>
        <w:t>L</w:t>
      </w:r>
      <w:r w:rsidR="001555C6" w:rsidRPr="00070EF4">
        <w:rPr>
          <w:lang w:val="fr-FR"/>
        </w:rPr>
        <w:t xml:space="preserve">e </w:t>
      </w:r>
      <w:r w:rsidR="005D4533" w:rsidRPr="00070EF4">
        <w:rPr>
          <w:lang w:val="fr-FR"/>
        </w:rPr>
        <w:t xml:space="preserve">Gouvernement géorgien </w:t>
      </w:r>
      <w:r w:rsidR="006D62B6" w:rsidRPr="00070EF4">
        <w:rPr>
          <w:lang w:val="fr-FR"/>
        </w:rPr>
        <w:t>poursuivra la mise en œuvre de la Stratégie</w:t>
      </w:r>
      <w:r w:rsidR="001555C6" w:rsidRPr="00070EF4">
        <w:rPr>
          <w:lang w:val="fr-FR"/>
        </w:rPr>
        <w:t xml:space="preserve"> </w:t>
      </w:r>
      <w:r w:rsidR="006D62B6" w:rsidRPr="00070EF4">
        <w:rPr>
          <w:lang w:val="fr-FR"/>
        </w:rPr>
        <w:t>nationale relative aux</w:t>
      </w:r>
      <w:r w:rsidR="001555C6" w:rsidRPr="00070EF4">
        <w:rPr>
          <w:lang w:val="fr-FR"/>
        </w:rPr>
        <w:t xml:space="preserve"> </w:t>
      </w:r>
      <w:r w:rsidR="007F1ADA" w:rsidRPr="00070EF4">
        <w:rPr>
          <w:lang w:val="fr-FR"/>
        </w:rPr>
        <w:t xml:space="preserve">déplacés internes </w:t>
      </w:r>
      <w:r w:rsidR="006D62B6" w:rsidRPr="00070EF4">
        <w:rPr>
          <w:lang w:val="fr-FR"/>
        </w:rPr>
        <w:t>et son Plan d</w:t>
      </w:r>
      <w:r w:rsidR="00D876FC" w:rsidRPr="00070EF4">
        <w:rPr>
          <w:lang w:val="fr-FR"/>
        </w:rPr>
        <w:t>’</w:t>
      </w:r>
      <w:r w:rsidR="006D62B6" w:rsidRPr="00070EF4">
        <w:rPr>
          <w:lang w:val="fr-FR"/>
        </w:rPr>
        <w:t>action actualisé</w:t>
      </w:r>
      <w:r w:rsidR="00D4221F" w:rsidRPr="00070EF4">
        <w:rPr>
          <w:lang w:val="fr-FR"/>
        </w:rPr>
        <w:t xml:space="preserve"> tout au long de l</w:t>
      </w:r>
      <w:r w:rsidR="00D876FC" w:rsidRPr="00070EF4">
        <w:rPr>
          <w:lang w:val="fr-FR"/>
        </w:rPr>
        <w:t>’</w:t>
      </w:r>
      <w:r w:rsidR="00D4221F" w:rsidRPr="00070EF4">
        <w:rPr>
          <w:lang w:val="fr-FR"/>
        </w:rPr>
        <w:t>année 2004 pour répondre aux besoins de logement. Les années précédentes, 90 000 familles déplacées ont obtenu des solutions de logement durable avec l</w:t>
      </w:r>
      <w:r w:rsidR="00D876FC" w:rsidRPr="00070EF4">
        <w:rPr>
          <w:lang w:val="fr-FR"/>
        </w:rPr>
        <w:t>’</w:t>
      </w:r>
      <w:r w:rsidR="00D4221F" w:rsidRPr="00070EF4">
        <w:rPr>
          <w:lang w:val="fr-FR"/>
        </w:rPr>
        <w:t>aide de la communauté internationale, une aide financière a été apportée à 5 000 familles pour se loger et un certain nombre de déplacés internes ont réussi à résoudre eux-mêmes leurs problèmes de logement. On estime que, dans l</w:t>
      </w:r>
      <w:r w:rsidR="00D876FC" w:rsidRPr="00070EF4">
        <w:rPr>
          <w:lang w:val="fr-FR"/>
        </w:rPr>
        <w:t>’</w:t>
      </w:r>
      <w:r w:rsidR="00D4221F" w:rsidRPr="00070EF4">
        <w:rPr>
          <w:lang w:val="fr-FR"/>
        </w:rPr>
        <w:t>ensemble du pays, 30 000 familles n</w:t>
      </w:r>
      <w:r w:rsidR="00D876FC" w:rsidRPr="00070EF4">
        <w:rPr>
          <w:lang w:val="fr-FR"/>
        </w:rPr>
        <w:t>’</w:t>
      </w:r>
      <w:r w:rsidR="00D4221F" w:rsidRPr="00070EF4">
        <w:rPr>
          <w:lang w:val="fr-FR"/>
        </w:rPr>
        <w:t>ont toujours pas bénéficié d</w:t>
      </w:r>
      <w:r w:rsidR="00D876FC" w:rsidRPr="00070EF4">
        <w:rPr>
          <w:lang w:val="fr-FR"/>
        </w:rPr>
        <w:t>’</w:t>
      </w:r>
      <w:r w:rsidR="00D4221F" w:rsidRPr="00070EF4">
        <w:rPr>
          <w:lang w:val="fr-FR"/>
        </w:rPr>
        <w:t xml:space="preserve">une solution durable, notamment en matière de logement. Le Gouvernement </w:t>
      </w:r>
      <w:r w:rsidR="00043881" w:rsidRPr="00070EF4">
        <w:rPr>
          <w:lang w:val="fr-FR"/>
        </w:rPr>
        <w:t>prévoit de trouver des solutions de logement durable à ces personnes dans les trois années à venir</w:t>
      </w:r>
      <w:r w:rsidR="001555C6" w:rsidRPr="00070EF4">
        <w:rPr>
          <w:lang w:val="fr-FR"/>
        </w:rPr>
        <w:t xml:space="preserve">. </w:t>
      </w:r>
    </w:p>
    <w:p w:rsidR="001555C6" w:rsidRPr="00070EF4" w:rsidRDefault="004534D8" w:rsidP="004534D8">
      <w:pPr>
        <w:pStyle w:val="SingleTxtG"/>
        <w:rPr>
          <w:lang w:val="fr-FR"/>
        </w:rPr>
      </w:pPr>
      <w:r w:rsidRPr="00070EF4">
        <w:rPr>
          <w:lang w:val="fr-FR"/>
        </w:rPr>
        <w:t>155.</w:t>
      </w:r>
      <w:r w:rsidRPr="00070EF4">
        <w:rPr>
          <w:lang w:val="fr-FR"/>
        </w:rPr>
        <w:tab/>
      </w:r>
      <w:r w:rsidR="00652BCF" w:rsidRPr="00070EF4">
        <w:rPr>
          <w:lang w:val="fr-FR"/>
        </w:rPr>
        <w:t>Pour</w:t>
      </w:r>
      <w:r w:rsidR="001555C6" w:rsidRPr="00070EF4">
        <w:rPr>
          <w:lang w:val="fr-FR"/>
        </w:rPr>
        <w:t xml:space="preserve"> 2014</w:t>
      </w:r>
      <w:r w:rsidR="00EC05C4" w:rsidRPr="00070EF4">
        <w:rPr>
          <w:lang w:val="fr-FR"/>
        </w:rPr>
        <w:t>,</w:t>
      </w:r>
      <w:r w:rsidR="001555C6" w:rsidRPr="00070EF4">
        <w:rPr>
          <w:lang w:val="fr-FR"/>
        </w:rPr>
        <w:t xml:space="preserve"> </w:t>
      </w:r>
      <w:r w:rsidR="00652BCF" w:rsidRPr="00070EF4">
        <w:rPr>
          <w:lang w:val="fr-FR"/>
        </w:rPr>
        <w:t>l</w:t>
      </w:r>
      <w:r w:rsidR="001555C6" w:rsidRPr="00070EF4">
        <w:rPr>
          <w:lang w:val="fr-FR"/>
        </w:rPr>
        <w:t xml:space="preserve">e </w:t>
      </w:r>
      <w:r w:rsidR="00652BCF" w:rsidRPr="00070EF4">
        <w:rPr>
          <w:lang w:val="fr-FR"/>
        </w:rPr>
        <w:t>Ministère des Déplacés internes originaires des territoires occupés, de l</w:t>
      </w:r>
      <w:r w:rsidR="00D876FC" w:rsidRPr="00070EF4">
        <w:rPr>
          <w:lang w:val="fr-FR"/>
        </w:rPr>
        <w:t>’</w:t>
      </w:r>
      <w:r w:rsidR="00652BCF" w:rsidRPr="00070EF4">
        <w:rPr>
          <w:lang w:val="fr-FR"/>
        </w:rPr>
        <w:t xml:space="preserve">hébergement et des réfugiés </w:t>
      </w:r>
      <w:r w:rsidR="00043881" w:rsidRPr="00070EF4">
        <w:rPr>
          <w:lang w:val="fr-FR"/>
        </w:rPr>
        <w:t>prévoi</w:t>
      </w:r>
      <w:r w:rsidR="00B06916" w:rsidRPr="00070EF4">
        <w:rPr>
          <w:lang w:val="fr-FR"/>
        </w:rPr>
        <w:t>t</w:t>
      </w:r>
      <w:r w:rsidR="00043881" w:rsidRPr="00070EF4">
        <w:rPr>
          <w:lang w:val="fr-FR"/>
        </w:rPr>
        <w:t xml:space="preserve"> d</w:t>
      </w:r>
      <w:r w:rsidR="00D876FC" w:rsidRPr="00070EF4">
        <w:rPr>
          <w:lang w:val="fr-FR"/>
        </w:rPr>
        <w:t>’</w:t>
      </w:r>
      <w:r w:rsidR="00043881" w:rsidRPr="00070EF4">
        <w:rPr>
          <w:lang w:val="fr-FR"/>
        </w:rPr>
        <w:t xml:space="preserve">achever </w:t>
      </w:r>
      <w:r w:rsidR="00B06916" w:rsidRPr="00070EF4">
        <w:rPr>
          <w:lang w:val="fr-FR"/>
        </w:rPr>
        <w:t>la</w:t>
      </w:r>
      <w:r w:rsidR="00043881" w:rsidRPr="00070EF4">
        <w:rPr>
          <w:lang w:val="fr-FR"/>
        </w:rPr>
        <w:t xml:space="preserve"> rénovation de 1</w:t>
      </w:r>
      <w:r w:rsidR="00B06916" w:rsidRPr="00070EF4">
        <w:rPr>
          <w:lang w:val="fr-FR"/>
        </w:rPr>
        <w:t> </w:t>
      </w:r>
      <w:r w:rsidR="00043881" w:rsidRPr="00070EF4">
        <w:rPr>
          <w:lang w:val="fr-FR"/>
        </w:rPr>
        <w:t>300</w:t>
      </w:r>
      <w:r w:rsidR="00B06916" w:rsidRPr="00070EF4">
        <w:rPr>
          <w:lang w:val="fr-FR"/>
        </w:rPr>
        <w:t> </w:t>
      </w:r>
      <w:r w:rsidR="00043881" w:rsidRPr="00070EF4">
        <w:rPr>
          <w:lang w:val="fr-FR"/>
        </w:rPr>
        <w:t xml:space="preserve">appartements et </w:t>
      </w:r>
      <w:r w:rsidR="00B06916" w:rsidRPr="00070EF4">
        <w:rPr>
          <w:lang w:val="fr-FR"/>
        </w:rPr>
        <w:t xml:space="preserve">la </w:t>
      </w:r>
      <w:r w:rsidR="00043881" w:rsidRPr="00070EF4">
        <w:rPr>
          <w:lang w:val="fr-FR"/>
        </w:rPr>
        <w:t>construction de</w:t>
      </w:r>
      <w:r w:rsidR="001555C6" w:rsidRPr="00070EF4">
        <w:rPr>
          <w:lang w:val="fr-FR"/>
        </w:rPr>
        <w:t xml:space="preserve"> 572 ap</w:t>
      </w:r>
      <w:r w:rsidR="00043881" w:rsidRPr="00070EF4">
        <w:rPr>
          <w:lang w:val="fr-FR"/>
        </w:rPr>
        <w:t>p</w:t>
      </w:r>
      <w:r w:rsidR="001555C6" w:rsidRPr="00070EF4">
        <w:rPr>
          <w:lang w:val="fr-FR"/>
        </w:rPr>
        <w:t>art</w:t>
      </w:r>
      <w:r w:rsidR="00043881" w:rsidRPr="00070EF4">
        <w:rPr>
          <w:lang w:val="fr-FR"/>
        </w:rPr>
        <w:t>e</w:t>
      </w:r>
      <w:r w:rsidR="001555C6" w:rsidRPr="00070EF4">
        <w:rPr>
          <w:lang w:val="fr-FR"/>
        </w:rPr>
        <w:t xml:space="preserve">ments. </w:t>
      </w:r>
    </w:p>
    <w:p w:rsidR="001555C6" w:rsidRPr="00070EF4" w:rsidRDefault="004534D8" w:rsidP="00785AE4">
      <w:pPr>
        <w:pStyle w:val="SingleTxtG"/>
        <w:rPr>
          <w:lang w:val="fr-FR"/>
        </w:rPr>
      </w:pPr>
      <w:r w:rsidRPr="00070EF4">
        <w:rPr>
          <w:lang w:val="fr-FR"/>
        </w:rPr>
        <w:t>156.</w:t>
      </w:r>
      <w:r w:rsidRPr="00070EF4">
        <w:rPr>
          <w:lang w:val="fr-FR"/>
        </w:rPr>
        <w:tab/>
      </w:r>
      <w:r w:rsidR="00785AE4" w:rsidRPr="00070EF4">
        <w:rPr>
          <w:lang w:val="fr-FR"/>
        </w:rPr>
        <w:t xml:space="preserve">Pour engager de nouvelles constructions en 2014, des terrains ont déjà été </w:t>
      </w:r>
      <w:r w:rsidR="00B06916" w:rsidRPr="00070EF4">
        <w:rPr>
          <w:lang w:val="fr-FR"/>
        </w:rPr>
        <w:t>sélectionnés</w:t>
      </w:r>
      <w:r w:rsidR="00785AE4" w:rsidRPr="00070EF4">
        <w:rPr>
          <w:lang w:val="fr-FR"/>
        </w:rPr>
        <w:t xml:space="preserve"> à </w:t>
      </w:r>
      <w:r w:rsidR="001555C6" w:rsidRPr="00070EF4">
        <w:rPr>
          <w:lang w:val="fr-FR"/>
        </w:rPr>
        <w:t>Tbilis</w:t>
      </w:r>
      <w:r w:rsidR="00AB4993" w:rsidRPr="00070EF4">
        <w:rPr>
          <w:lang w:val="fr-FR"/>
        </w:rPr>
        <w:t>s</w:t>
      </w:r>
      <w:r w:rsidR="001555C6" w:rsidRPr="00070EF4">
        <w:rPr>
          <w:lang w:val="fr-FR"/>
        </w:rPr>
        <w:t>i,</w:t>
      </w:r>
      <w:r w:rsidR="00436699" w:rsidRPr="00070EF4">
        <w:rPr>
          <w:lang w:val="fr-FR"/>
        </w:rPr>
        <w:t xml:space="preserve"> Bat</w:t>
      </w:r>
      <w:r w:rsidR="00AB4993" w:rsidRPr="00070EF4">
        <w:rPr>
          <w:lang w:val="fr-FR"/>
        </w:rPr>
        <w:t>o</w:t>
      </w:r>
      <w:r w:rsidR="00436699" w:rsidRPr="00070EF4">
        <w:rPr>
          <w:lang w:val="fr-FR"/>
        </w:rPr>
        <w:t xml:space="preserve">umi, </w:t>
      </w:r>
      <w:r w:rsidR="00AB4993" w:rsidRPr="00070EF4">
        <w:rPr>
          <w:lang w:val="fr-FR"/>
        </w:rPr>
        <w:t>Koutaïssi et</w:t>
      </w:r>
      <w:r w:rsidR="00436699" w:rsidRPr="00070EF4">
        <w:rPr>
          <w:lang w:val="fr-FR"/>
        </w:rPr>
        <w:t xml:space="preserve"> Z</w:t>
      </w:r>
      <w:r w:rsidR="00AB4993" w:rsidRPr="00070EF4">
        <w:rPr>
          <w:lang w:val="fr-FR"/>
        </w:rPr>
        <w:t>o</w:t>
      </w:r>
      <w:r w:rsidR="00436699" w:rsidRPr="00070EF4">
        <w:rPr>
          <w:lang w:val="fr-FR"/>
        </w:rPr>
        <w:t xml:space="preserve">ugdidi. </w:t>
      </w:r>
      <w:r w:rsidR="00785AE4" w:rsidRPr="00070EF4">
        <w:rPr>
          <w:lang w:val="fr-FR"/>
        </w:rPr>
        <w:t xml:space="preserve">À Tbilissi, </w:t>
      </w:r>
      <w:r w:rsidR="00436699" w:rsidRPr="00070EF4">
        <w:rPr>
          <w:lang w:val="fr-FR"/>
        </w:rPr>
        <w:t>8 </w:t>
      </w:r>
      <w:r w:rsidR="001555C6" w:rsidRPr="00070EF4">
        <w:rPr>
          <w:lang w:val="fr-FR"/>
        </w:rPr>
        <w:t xml:space="preserve">000 </w:t>
      </w:r>
      <w:r w:rsidR="00785AE4" w:rsidRPr="00070EF4">
        <w:rPr>
          <w:lang w:val="fr-FR"/>
        </w:rPr>
        <w:t>appartements seront attribués à des</w:t>
      </w:r>
      <w:r w:rsidR="001555C6" w:rsidRPr="00070EF4">
        <w:rPr>
          <w:lang w:val="fr-FR"/>
        </w:rPr>
        <w:t xml:space="preserve"> </w:t>
      </w:r>
      <w:r w:rsidR="007F1ADA" w:rsidRPr="00070EF4">
        <w:rPr>
          <w:lang w:val="fr-FR"/>
        </w:rPr>
        <w:t>déplacés internes</w:t>
      </w:r>
      <w:r w:rsidR="001555C6" w:rsidRPr="00070EF4">
        <w:rPr>
          <w:lang w:val="fr-FR"/>
        </w:rPr>
        <w:t xml:space="preserve">. </w:t>
      </w:r>
      <w:r w:rsidR="00C102C0" w:rsidRPr="00070EF4">
        <w:rPr>
          <w:lang w:val="fr-FR"/>
        </w:rPr>
        <w:t>Les logements qui seront construits à Bat</w:t>
      </w:r>
      <w:r w:rsidR="00AB4993" w:rsidRPr="00070EF4">
        <w:rPr>
          <w:lang w:val="fr-FR"/>
        </w:rPr>
        <w:t>o</w:t>
      </w:r>
      <w:r w:rsidR="00C102C0" w:rsidRPr="00070EF4">
        <w:rPr>
          <w:lang w:val="fr-FR"/>
        </w:rPr>
        <w:t xml:space="preserve">umi accueilleront </w:t>
      </w:r>
      <w:r w:rsidR="00436699" w:rsidRPr="00070EF4">
        <w:rPr>
          <w:lang w:val="fr-FR"/>
        </w:rPr>
        <w:t xml:space="preserve">1 370 </w:t>
      </w:r>
      <w:r w:rsidR="006D62B6" w:rsidRPr="00070EF4">
        <w:rPr>
          <w:lang w:val="fr-FR"/>
        </w:rPr>
        <w:t>familles déplacées</w:t>
      </w:r>
      <w:r w:rsidR="00436699" w:rsidRPr="00070EF4">
        <w:rPr>
          <w:lang w:val="fr-FR"/>
        </w:rPr>
        <w:t xml:space="preserve">. </w:t>
      </w:r>
      <w:r w:rsidR="00C102C0" w:rsidRPr="00070EF4">
        <w:rPr>
          <w:lang w:val="fr-FR"/>
        </w:rPr>
        <w:t xml:space="preserve">Entre </w:t>
      </w:r>
      <w:r w:rsidR="00436699" w:rsidRPr="00070EF4">
        <w:rPr>
          <w:lang w:val="fr-FR"/>
        </w:rPr>
        <w:t>1</w:t>
      </w:r>
      <w:r w:rsidR="00C102C0" w:rsidRPr="00070EF4">
        <w:rPr>
          <w:lang w:val="fr-FR"/>
        </w:rPr>
        <w:t> </w:t>
      </w:r>
      <w:r w:rsidR="00436699" w:rsidRPr="00070EF4">
        <w:rPr>
          <w:lang w:val="fr-FR"/>
        </w:rPr>
        <w:t>700</w:t>
      </w:r>
      <w:r w:rsidR="00C102C0" w:rsidRPr="00070EF4">
        <w:rPr>
          <w:lang w:val="fr-FR"/>
        </w:rPr>
        <w:t xml:space="preserve"> et </w:t>
      </w:r>
      <w:r w:rsidR="00436699" w:rsidRPr="00070EF4">
        <w:rPr>
          <w:lang w:val="fr-FR"/>
        </w:rPr>
        <w:t>1 </w:t>
      </w:r>
      <w:r w:rsidR="001555C6" w:rsidRPr="00070EF4">
        <w:rPr>
          <w:lang w:val="fr-FR"/>
        </w:rPr>
        <w:t xml:space="preserve">900 </w:t>
      </w:r>
      <w:r w:rsidR="006D62B6" w:rsidRPr="00070EF4">
        <w:rPr>
          <w:lang w:val="fr-FR"/>
        </w:rPr>
        <w:t xml:space="preserve">familles déplacées </w:t>
      </w:r>
      <w:r w:rsidR="00C102C0" w:rsidRPr="00070EF4">
        <w:rPr>
          <w:lang w:val="fr-FR"/>
        </w:rPr>
        <w:t>seront logées à</w:t>
      </w:r>
      <w:r w:rsidR="001555C6" w:rsidRPr="00070EF4">
        <w:rPr>
          <w:lang w:val="fr-FR"/>
        </w:rPr>
        <w:t xml:space="preserve"> </w:t>
      </w:r>
      <w:r w:rsidR="00AB4993" w:rsidRPr="00070EF4">
        <w:rPr>
          <w:lang w:val="fr-FR"/>
        </w:rPr>
        <w:t>Koutaïssi</w:t>
      </w:r>
      <w:r w:rsidR="001555C6" w:rsidRPr="00070EF4">
        <w:rPr>
          <w:lang w:val="fr-FR"/>
        </w:rPr>
        <w:t>.</w:t>
      </w:r>
      <w:r w:rsidR="00785AE4" w:rsidRPr="00070EF4">
        <w:rPr>
          <w:lang w:val="fr-FR"/>
        </w:rPr>
        <w:t xml:space="preserve"> Des plans de construction sont toujours en cours de réalisation à Zougdidi</w:t>
      </w:r>
      <w:r w:rsidR="00281D38" w:rsidRPr="00070EF4">
        <w:rPr>
          <w:lang w:val="fr-FR"/>
        </w:rPr>
        <w:t>:</w:t>
      </w:r>
      <w:r w:rsidR="00785AE4" w:rsidRPr="00070EF4">
        <w:rPr>
          <w:lang w:val="fr-FR"/>
        </w:rPr>
        <w:t xml:space="preserve"> le nombre d</w:t>
      </w:r>
      <w:r w:rsidR="00D876FC" w:rsidRPr="00070EF4">
        <w:rPr>
          <w:lang w:val="fr-FR"/>
        </w:rPr>
        <w:t>’</w:t>
      </w:r>
      <w:r w:rsidR="00785AE4" w:rsidRPr="00070EF4">
        <w:rPr>
          <w:lang w:val="fr-FR"/>
        </w:rPr>
        <w:t xml:space="preserve">appartements qui pourront être </w:t>
      </w:r>
      <w:r w:rsidR="000D557D" w:rsidRPr="00070EF4">
        <w:rPr>
          <w:lang w:val="fr-FR"/>
        </w:rPr>
        <w:t>construits</w:t>
      </w:r>
      <w:r w:rsidR="00785AE4" w:rsidRPr="00070EF4">
        <w:rPr>
          <w:lang w:val="fr-FR"/>
        </w:rPr>
        <w:t xml:space="preserve"> sera connu en </w:t>
      </w:r>
      <w:r w:rsidR="001555C6" w:rsidRPr="00070EF4">
        <w:rPr>
          <w:lang w:val="fr-FR"/>
        </w:rPr>
        <w:t xml:space="preserve">2014. </w:t>
      </w:r>
    </w:p>
    <w:p w:rsidR="001555C6" w:rsidRPr="00070EF4" w:rsidRDefault="004534D8" w:rsidP="003F089B">
      <w:pPr>
        <w:pStyle w:val="SingleTxtG"/>
        <w:rPr>
          <w:lang w:val="fr-FR"/>
        </w:rPr>
      </w:pPr>
      <w:r w:rsidRPr="00070EF4">
        <w:rPr>
          <w:lang w:val="fr-FR"/>
        </w:rPr>
        <w:t>157.</w:t>
      </w:r>
      <w:r w:rsidRPr="00070EF4">
        <w:rPr>
          <w:lang w:val="fr-FR"/>
        </w:rPr>
        <w:tab/>
      </w:r>
      <w:r w:rsidR="00785AE4" w:rsidRPr="00070EF4">
        <w:rPr>
          <w:lang w:val="fr-FR"/>
        </w:rPr>
        <w:t xml:space="preserve">Pour </w:t>
      </w:r>
      <w:r w:rsidR="009821A6" w:rsidRPr="00070EF4">
        <w:rPr>
          <w:lang w:val="fr-FR"/>
        </w:rPr>
        <w:t>garantir la transparence du</w:t>
      </w:r>
      <w:r w:rsidR="00785AE4" w:rsidRPr="00070EF4">
        <w:rPr>
          <w:lang w:val="fr-FR"/>
        </w:rPr>
        <w:t xml:space="preserve"> processus d</w:t>
      </w:r>
      <w:r w:rsidR="00D876FC" w:rsidRPr="00070EF4">
        <w:rPr>
          <w:lang w:val="fr-FR"/>
        </w:rPr>
        <w:t>’</w:t>
      </w:r>
      <w:r w:rsidR="009821A6" w:rsidRPr="00070EF4">
        <w:rPr>
          <w:lang w:val="fr-FR"/>
        </w:rPr>
        <w:t>a</w:t>
      </w:r>
      <w:r w:rsidR="00785AE4" w:rsidRPr="00070EF4">
        <w:rPr>
          <w:lang w:val="fr-FR"/>
        </w:rPr>
        <w:t>ttribution des logements</w:t>
      </w:r>
      <w:r w:rsidR="009821A6" w:rsidRPr="00070EF4">
        <w:rPr>
          <w:lang w:val="fr-FR"/>
        </w:rPr>
        <w:t>,</w:t>
      </w:r>
      <w:r w:rsidR="00785AE4" w:rsidRPr="00070EF4">
        <w:rPr>
          <w:lang w:val="fr-FR"/>
        </w:rPr>
        <w:t xml:space="preserve"> </w:t>
      </w:r>
      <w:r w:rsidR="009821A6" w:rsidRPr="00070EF4">
        <w:rPr>
          <w:lang w:val="fr-FR"/>
        </w:rPr>
        <w:t>tant pour</w:t>
      </w:r>
      <w:r w:rsidR="00785AE4" w:rsidRPr="00070EF4">
        <w:rPr>
          <w:lang w:val="fr-FR"/>
        </w:rPr>
        <w:t xml:space="preserve"> les déplacés </w:t>
      </w:r>
      <w:r w:rsidR="009821A6" w:rsidRPr="00070EF4">
        <w:rPr>
          <w:lang w:val="fr-FR"/>
        </w:rPr>
        <w:t>que</w:t>
      </w:r>
      <w:r w:rsidR="00785AE4" w:rsidRPr="00070EF4">
        <w:rPr>
          <w:lang w:val="fr-FR"/>
        </w:rPr>
        <w:t xml:space="preserve"> </w:t>
      </w:r>
      <w:r w:rsidR="009821A6" w:rsidRPr="00070EF4">
        <w:rPr>
          <w:lang w:val="fr-FR"/>
        </w:rPr>
        <w:t xml:space="preserve">pour </w:t>
      </w:r>
      <w:r w:rsidR="00785AE4" w:rsidRPr="00070EF4">
        <w:rPr>
          <w:lang w:val="fr-FR"/>
        </w:rPr>
        <w:t>les autres parties prenantes, le Ministère des Déplacés internes originaires des territoires occupés, de l</w:t>
      </w:r>
      <w:r w:rsidR="00D876FC" w:rsidRPr="00070EF4">
        <w:rPr>
          <w:lang w:val="fr-FR"/>
        </w:rPr>
        <w:t>’</w:t>
      </w:r>
      <w:r w:rsidR="00785AE4" w:rsidRPr="00070EF4">
        <w:rPr>
          <w:lang w:val="fr-FR"/>
        </w:rPr>
        <w:t>hébergement et des réfugiés a établi des principes directeurs, des critères et des procédures s</w:t>
      </w:r>
      <w:r w:rsidR="00D876FC" w:rsidRPr="00070EF4">
        <w:rPr>
          <w:lang w:val="fr-FR"/>
        </w:rPr>
        <w:t>’</w:t>
      </w:r>
      <w:r w:rsidR="00785AE4" w:rsidRPr="00070EF4">
        <w:rPr>
          <w:lang w:val="fr-FR"/>
        </w:rPr>
        <w:t xml:space="preserve">appliquant aux </w:t>
      </w:r>
      <w:r w:rsidR="00784850" w:rsidRPr="00070EF4">
        <w:rPr>
          <w:lang w:val="fr-FR"/>
        </w:rPr>
        <w:t>solution</w:t>
      </w:r>
      <w:r w:rsidR="00785AE4" w:rsidRPr="00070EF4">
        <w:rPr>
          <w:lang w:val="fr-FR"/>
        </w:rPr>
        <w:t>s</w:t>
      </w:r>
      <w:r w:rsidR="00784850" w:rsidRPr="00070EF4">
        <w:rPr>
          <w:lang w:val="fr-FR"/>
        </w:rPr>
        <w:t xml:space="preserve"> de logement durable</w:t>
      </w:r>
      <w:r w:rsidR="009821A6" w:rsidRPr="00070EF4">
        <w:rPr>
          <w:lang w:val="fr-FR"/>
        </w:rPr>
        <w:t>,</w:t>
      </w:r>
      <w:r w:rsidR="00784850" w:rsidRPr="00070EF4">
        <w:rPr>
          <w:lang w:val="fr-FR"/>
        </w:rPr>
        <w:t xml:space="preserve"> </w:t>
      </w:r>
      <w:r w:rsidR="00785AE4" w:rsidRPr="00070EF4">
        <w:rPr>
          <w:lang w:val="fr-FR"/>
        </w:rPr>
        <w:t>qui ont été approuvés par le</w:t>
      </w:r>
      <w:r w:rsidR="00DD7502" w:rsidRPr="00070EF4">
        <w:rPr>
          <w:lang w:val="fr-FR"/>
        </w:rPr>
        <w:t xml:space="preserve"> </w:t>
      </w:r>
      <w:r w:rsidR="006D62B6" w:rsidRPr="00070EF4">
        <w:rPr>
          <w:lang w:val="fr-FR"/>
        </w:rPr>
        <w:t>Plan d</w:t>
      </w:r>
      <w:r w:rsidR="00D876FC" w:rsidRPr="00070EF4">
        <w:rPr>
          <w:lang w:val="fr-FR"/>
        </w:rPr>
        <w:t>’</w:t>
      </w:r>
      <w:r w:rsidR="006D62B6" w:rsidRPr="00070EF4">
        <w:rPr>
          <w:lang w:val="fr-FR"/>
        </w:rPr>
        <w:t xml:space="preserve">action pour la mise en œuvre de la Stratégie nationale relative aux déplacés internes </w:t>
      </w:r>
      <w:r w:rsidR="001555C6" w:rsidRPr="00070EF4">
        <w:rPr>
          <w:lang w:val="fr-FR"/>
        </w:rPr>
        <w:t>2012-2014 adopt</w:t>
      </w:r>
      <w:r w:rsidR="006D62B6" w:rsidRPr="00070EF4">
        <w:rPr>
          <w:lang w:val="fr-FR"/>
        </w:rPr>
        <w:t>é par</w:t>
      </w:r>
      <w:r w:rsidR="001555C6" w:rsidRPr="00070EF4">
        <w:rPr>
          <w:lang w:val="fr-FR"/>
        </w:rPr>
        <w:t xml:space="preserve"> </w:t>
      </w:r>
      <w:r w:rsidR="006D62B6" w:rsidRPr="00070EF4">
        <w:rPr>
          <w:lang w:val="fr-FR"/>
        </w:rPr>
        <w:t>le</w:t>
      </w:r>
      <w:r w:rsidR="00EE6560" w:rsidRPr="00070EF4">
        <w:rPr>
          <w:lang w:val="fr-FR"/>
        </w:rPr>
        <w:t xml:space="preserve"> </w:t>
      </w:r>
      <w:r w:rsidR="005D4533" w:rsidRPr="00070EF4">
        <w:rPr>
          <w:lang w:val="fr-FR"/>
        </w:rPr>
        <w:t xml:space="preserve">Gouvernement </w:t>
      </w:r>
      <w:r w:rsidR="006D62B6" w:rsidRPr="00070EF4">
        <w:rPr>
          <w:lang w:val="fr-FR"/>
        </w:rPr>
        <w:t>le 13 juin</w:t>
      </w:r>
      <w:r w:rsidR="001555C6" w:rsidRPr="00070EF4">
        <w:rPr>
          <w:lang w:val="fr-FR"/>
        </w:rPr>
        <w:t xml:space="preserve"> 2012. </w:t>
      </w:r>
      <w:r w:rsidR="00722048" w:rsidRPr="00070EF4">
        <w:rPr>
          <w:lang w:val="fr-FR"/>
        </w:rPr>
        <w:t xml:space="preserve">Les critères sont fondés sur </w:t>
      </w:r>
      <w:r w:rsidR="00784850" w:rsidRPr="00070EF4">
        <w:rPr>
          <w:lang w:val="fr-FR"/>
        </w:rPr>
        <w:t>le droit géorgien</w:t>
      </w:r>
      <w:r w:rsidR="001555C6" w:rsidRPr="00070EF4">
        <w:rPr>
          <w:lang w:val="fr-FR"/>
        </w:rPr>
        <w:t xml:space="preserve">, </w:t>
      </w:r>
      <w:r w:rsidR="00722048" w:rsidRPr="00070EF4">
        <w:rPr>
          <w:lang w:val="fr-FR"/>
        </w:rPr>
        <w:t>les</w:t>
      </w:r>
      <w:r w:rsidR="001555C6" w:rsidRPr="00070EF4">
        <w:rPr>
          <w:lang w:val="fr-FR"/>
        </w:rPr>
        <w:t xml:space="preserve"> </w:t>
      </w:r>
      <w:r w:rsidR="00722048" w:rsidRPr="00070EF4">
        <w:rPr>
          <w:lang w:val="fr-FR"/>
        </w:rPr>
        <w:t>P</w:t>
      </w:r>
      <w:r w:rsidR="00E62751" w:rsidRPr="00070EF4">
        <w:rPr>
          <w:lang w:val="fr-FR"/>
        </w:rPr>
        <w:t xml:space="preserve">rincipes directeurs </w:t>
      </w:r>
      <w:r w:rsidR="00722048" w:rsidRPr="00070EF4">
        <w:rPr>
          <w:lang w:val="fr-FR"/>
        </w:rPr>
        <w:t>de l</w:t>
      </w:r>
      <w:r w:rsidR="00D876FC" w:rsidRPr="00070EF4">
        <w:rPr>
          <w:lang w:val="fr-FR"/>
        </w:rPr>
        <w:t>’</w:t>
      </w:r>
      <w:r w:rsidR="00722048" w:rsidRPr="00070EF4">
        <w:rPr>
          <w:lang w:val="fr-FR"/>
        </w:rPr>
        <w:t xml:space="preserve">ONU </w:t>
      </w:r>
      <w:r w:rsidR="00E62751" w:rsidRPr="00070EF4">
        <w:rPr>
          <w:lang w:val="fr-FR"/>
        </w:rPr>
        <w:t>relatifs au déplacement de personnes à l</w:t>
      </w:r>
      <w:r w:rsidR="00D876FC" w:rsidRPr="00070EF4">
        <w:rPr>
          <w:lang w:val="fr-FR"/>
        </w:rPr>
        <w:t>’</w:t>
      </w:r>
      <w:r w:rsidR="00E62751" w:rsidRPr="00070EF4">
        <w:rPr>
          <w:lang w:val="fr-FR"/>
        </w:rPr>
        <w:t>intérieur de leur propre pays</w:t>
      </w:r>
      <w:r w:rsidR="001555C6" w:rsidRPr="00070EF4">
        <w:rPr>
          <w:lang w:val="fr-FR"/>
        </w:rPr>
        <w:t xml:space="preserve">, </w:t>
      </w:r>
      <w:r w:rsidR="00784850" w:rsidRPr="00070EF4">
        <w:rPr>
          <w:lang w:val="fr-FR"/>
        </w:rPr>
        <w:t>la Stratégie nationale relative aux</w:t>
      </w:r>
      <w:r w:rsidR="001555C6" w:rsidRPr="00070EF4">
        <w:rPr>
          <w:lang w:val="fr-FR"/>
        </w:rPr>
        <w:t xml:space="preserve"> </w:t>
      </w:r>
      <w:r w:rsidR="007F1ADA" w:rsidRPr="00070EF4">
        <w:rPr>
          <w:lang w:val="fr-FR"/>
        </w:rPr>
        <w:t xml:space="preserve">déplacés internes </w:t>
      </w:r>
      <w:r w:rsidR="00784850" w:rsidRPr="00070EF4">
        <w:rPr>
          <w:lang w:val="fr-FR"/>
        </w:rPr>
        <w:t>approuvée par le</w:t>
      </w:r>
      <w:r w:rsidR="001555C6" w:rsidRPr="00070EF4">
        <w:rPr>
          <w:lang w:val="fr-FR"/>
        </w:rPr>
        <w:t xml:space="preserve"> </w:t>
      </w:r>
      <w:r w:rsidR="005D4533" w:rsidRPr="00070EF4">
        <w:rPr>
          <w:lang w:val="fr-FR"/>
        </w:rPr>
        <w:t xml:space="preserve">Gouvernement </w:t>
      </w:r>
      <w:r w:rsidR="00784850" w:rsidRPr="00070EF4">
        <w:rPr>
          <w:lang w:val="fr-FR"/>
        </w:rPr>
        <w:t>e</w:t>
      </w:r>
      <w:r w:rsidR="001555C6" w:rsidRPr="00070EF4">
        <w:rPr>
          <w:lang w:val="fr-FR"/>
        </w:rPr>
        <w:t xml:space="preserve">n 2007 </w:t>
      </w:r>
      <w:r w:rsidR="00784850" w:rsidRPr="00070EF4">
        <w:rPr>
          <w:lang w:val="fr-FR"/>
        </w:rPr>
        <w:t>et le</w:t>
      </w:r>
      <w:r w:rsidR="001555C6" w:rsidRPr="00070EF4">
        <w:rPr>
          <w:lang w:val="fr-FR"/>
        </w:rPr>
        <w:t xml:space="preserve"> </w:t>
      </w:r>
      <w:r w:rsidR="006D62B6" w:rsidRPr="00070EF4">
        <w:rPr>
          <w:lang w:val="fr-FR"/>
        </w:rPr>
        <w:t>Plan d</w:t>
      </w:r>
      <w:r w:rsidR="00D876FC" w:rsidRPr="00070EF4">
        <w:rPr>
          <w:lang w:val="fr-FR"/>
        </w:rPr>
        <w:t>’</w:t>
      </w:r>
      <w:r w:rsidR="006D62B6" w:rsidRPr="00070EF4">
        <w:rPr>
          <w:lang w:val="fr-FR"/>
        </w:rPr>
        <w:t>action pour la mise en œuvre de la Stratégie nationale relative aux</w:t>
      </w:r>
      <w:r w:rsidR="001555C6" w:rsidRPr="00070EF4">
        <w:rPr>
          <w:lang w:val="fr-FR"/>
        </w:rPr>
        <w:t xml:space="preserve"> </w:t>
      </w:r>
      <w:r w:rsidR="007F1ADA" w:rsidRPr="00070EF4">
        <w:rPr>
          <w:lang w:val="fr-FR"/>
        </w:rPr>
        <w:t xml:space="preserve">déplacés internes </w:t>
      </w:r>
      <w:r w:rsidR="001555C6" w:rsidRPr="00070EF4">
        <w:rPr>
          <w:lang w:val="fr-FR"/>
        </w:rPr>
        <w:t>2012</w:t>
      </w:r>
      <w:r w:rsidR="003F089B" w:rsidRPr="00070EF4">
        <w:rPr>
          <w:lang w:val="fr-FR"/>
        </w:rPr>
        <w:t>-</w:t>
      </w:r>
      <w:r w:rsidR="001555C6" w:rsidRPr="00070EF4">
        <w:rPr>
          <w:lang w:val="fr-FR"/>
        </w:rPr>
        <w:t>2014 adopt</w:t>
      </w:r>
      <w:r w:rsidR="00784850" w:rsidRPr="00070EF4">
        <w:rPr>
          <w:lang w:val="fr-FR"/>
        </w:rPr>
        <w:t>é par le Gouvernement le 13 juin</w:t>
      </w:r>
      <w:r w:rsidR="001555C6" w:rsidRPr="00070EF4">
        <w:rPr>
          <w:lang w:val="fr-FR"/>
        </w:rPr>
        <w:t xml:space="preserve"> 2012. </w:t>
      </w:r>
      <w:r w:rsidR="00722048" w:rsidRPr="00070EF4">
        <w:rPr>
          <w:lang w:val="fr-FR"/>
        </w:rPr>
        <w:t>Les critères sont fondés sur les principes de consentement libre et éclairé, d</w:t>
      </w:r>
      <w:r w:rsidR="00D876FC" w:rsidRPr="00070EF4">
        <w:rPr>
          <w:lang w:val="fr-FR"/>
        </w:rPr>
        <w:t>’</w:t>
      </w:r>
      <w:r w:rsidR="00722048" w:rsidRPr="00070EF4">
        <w:rPr>
          <w:lang w:val="fr-FR"/>
        </w:rPr>
        <w:t>unité familiale, de protection spéciale des mineurs non accompagnés</w:t>
      </w:r>
      <w:r w:rsidR="001555C6" w:rsidRPr="00070EF4">
        <w:rPr>
          <w:lang w:val="fr-FR"/>
        </w:rPr>
        <w:t xml:space="preserve">, </w:t>
      </w:r>
      <w:r w:rsidR="00722048" w:rsidRPr="00070EF4">
        <w:rPr>
          <w:lang w:val="fr-FR"/>
        </w:rPr>
        <w:t>de logement convenable</w:t>
      </w:r>
      <w:r w:rsidR="001555C6" w:rsidRPr="00070EF4">
        <w:rPr>
          <w:lang w:val="fr-FR"/>
        </w:rPr>
        <w:t xml:space="preserve">, </w:t>
      </w:r>
      <w:r w:rsidR="00722048" w:rsidRPr="00070EF4">
        <w:rPr>
          <w:lang w:val="fr-FR"/>
        </w:rPr>
        <w:t>d</w:t>
      </w:r>
      <w:r w:rsidR="00D876FC" w:rsidRPr="00070EF4">
        <w:rPr>
          <w:lang w:val="fr-FR"/>
        </w:rPr>
        <w:t>’</w:t>
      </w:r>
      <w:r w:rsidR="001555C6" w:rsidRPr="00070EF4">
        <w:rPr>
          <w:lang w:val="fr-FR"/>
        </w:rPr>
        <w:t>acc</w:t>
      </w:r>
      <w:r w:rsidR="00722048" w:rsidRPr="00070EF4">
        <w:rPr>
          <w:lang w:val="fr-FR"/>
        </w:rPr>
        <w:t>è</w:t>
      </w:r>
      <w:r w:rsidR="001555C6" w:rsidRPr="00070EF4">
        <w:rPr>
          <w:lang w:val="fr-FR"/>
        </w:rPr>
        <w:t xml:space="preserve">s </w:t>
      </w:r>
      <w:r w:rsidR="00722048" w:rsidRPr="00070EF4">
        <w:rPr>
          <w:lang w:val="fr-FR"/>
        </w:rPr>
        <w:t>aux documents et aux</w:t>
      </w:r>
      <w:r w:rsidR="001555C6" w:rsidRPr="00070EF4">
        <w:rPr>
          <w:lang w:val="fr-FR"/>
        </w:rPr>
        <w:t xml:space="preserve"> services</w:t>
      </w:r>
      <w:r w:rsidR="00722048" w:rsidRPr="00070EF4">
        <w:rPr>
          <w:lang w:val="fr-FR"/>
        </w:rPr>
        <w:t xml:space="preserve"> publics</w:t>
      </w:r>
      <w:r w:rsidR="001555C6" w:rsidRPr="00070EF4">
        <w:rPr>
          <w:lang w:val="fr-FR"/>
        </w:rPr>
        <w:t xml:space="preserve">, </w:t>
      </w:r>
      <w:r w:rsidR="00043881" w:rsidRPr="00070EF4">
        <w:rPr>
          <w:lang w:val="fr-FR"/>
        </w:rPr>
        <w:t>d</w:t>
      </w:r>
      <w:r w:rsidR="00D876FC" w:rsidRPr="00070EF4">
        <w:rPr>
          <w:lang w:val="fr-FR"/>
        </w:rPr>
        <w:t>’</w:t>
      </w:r>
      <w:r w:rsidR="00043881" w:rsidRPr="00070EF4">
        <w:rPr>
          <w:lang w:val="fr-FR"/>
        </w:rPr>
        <w:t>information et de</w:t>
      </w:r>
      <w:r w:rsidR="001555C6" w:rsidRPr="00070EF4">
        <w:rPr>
          <w:lang w:val="fr-FR"/>
        </w:rPr>
        <w:t xml:space="preserve"> transparenc</w:t>
      </w:r>
      <w:r w:rsidR="00043881" w:rsidRPr="00070EF4">
        <w:rPr>
          <w:lang w:val="fr-FR"/>
        </w:rPr>
        <w:t>e</w:t>
      </w:r>
      <w:r w:rsidR="001555C6" w:rsidRPr="00070EF4">
        <w:rPr>
          <w:lang w:val="fr-FR"/>
        </w:rPr>
        <w:t xml:space="preserve">. </w:t>
      </w:r>
    </w:p>
    <w:p w:rsidR="001555C6" w:rsidRPr="00070EF4" w:rsidRDefault="004534D8" w:rsidP="009821A6">
      <w:pPr>
        <w:pStyle w:val="SingleTxtG"/>
        <w:rPr>
          <w:lang w:val="fr-FR"/>
        </w:rPr>
      </w:pPr>
      <w:r w:rsidRPr="00070EF4">
        <w:rPr>
          <w:lang w:val="fr-FR"/>
        </w:rPr>
        <w:t>158.</w:t>
      </w:r>
      <w:r w:rsidRPr="00070EF4">
        <w:rPr>
          <w:lang w:val="fr-FR"/>
        </w:rPr>
        <w:tab/>
      </w:r>
      <w:r w:rsidR="00043881" w:rsidRPr="00070EF4">
        <w:rPr>
          <w:lang w:val="fr-FR"/>
        </w:rPr>
        <w:t xml:space="preserve">Pour </w:t>
      </w:r>
      <w:r w:rsidR="0053691B" w:rsidRPr="00070EF4">
        <w:rPr>
          <w:lang w:val="fr-FR"/>
        </w:rPr>
        <w:t>éviter tout abus/ingérence dans le processus de sélection, l</w:t>
      </w:r>
      <w:r w:rsidR="00D876FC" w:rsidRPr="00070EF4">
        <w:rPr>
          <w:lang w:val="fr-FR"/>
        </w:rPr>
        <w:t>’</w:t>
      </w:r>
      <w:r w:rsidR="0053691B" w:rsidRPr="00070EF4">
        <w:rPr>
          <w:lang w:val="fr-FR"/>
        </w:rPr>
        <w:t>examen de la demande se fait de la façon suivante</w:t>
      </w:r>
      <w:r w:rsidR="00281D38" w:rsidRPr="00070EF4">
        <w:rPr>
          <w:lang w:val="fr-FR"/>
        </w:rPr>
        <w:t>:</w:t>
      </w:r>
      <w:r w:rsidR="0053691B" w:rsidRPr="00070EF4">
        <w:rPr>
          <w:lang w:val="fr-FR"/>
        </w:rPr>
        <w:t xml:space="preserve"> trois groupes travaillent indépendamment les uns des autres. </w:t>
      </w:r>
      <w:r w:rsidR="009821A6" w:rsidRPr="00070EF4">
        <w:rPr>
          <w:lang w:val="fr-FR"/>
        </w:rPr>
        <w:t>L</w:t>
      </w:r>
      <w:r w:rsidR="00EE665E" w:rsidRPr="00070EF4">
        <w:rPr>
          <w:lang w:val="fr-FR"/>
        </w:rPr>
        <w:t>e premier</w:t>
      </w:r>
      <w:r w:rsidR="001555C6" w:rsidRPr="00070EF4">
        <w:rPr>
          <w:lang w:val="fr-FR"/>
        </w:rPr>
        <w:t xml:space="preserve"> </w:t>
      </w:r>
      <w:r w:rsidR="00EE665E" w:rsidRPr="00070EF4">
        <w:rPr>
          <w:lang w:val="fr-FR"/>
        </w:rPr>
        <w:t>reçoit les demandes</w:t>
      </w:r>
      <w:r w:rsidR="001555C6" w:rsidRPr="00070EF4">
        <w:rPr>
          <w:lang w:val="fr-FR"/>
        </w:rPr>
        <w:t xml:space="preserve">, </w:t>
      </w:r>
      <w:r w:rsidR="00EE665E" w:rsidRPr="00070EF4">
        <w:rPr>
          <w:lang w:val="fr-FR"/>
        </w:rPr>
        <w:t>le deuxième</w:t>
      </w:r>
      <w:r w:rsidR="001555C6" w:rsidRPr="00070EF4">
        <w:rPr>
          <w:lang w:val="fr-FR"/>
        </w:rPr>
        <w:t xml:space="preserve"> </w:t>
      </w:r>
      <w:r w:rsidR="00EE665E" w:rsidRPr="00070EF4">
        <w:rPr>
          <w:lang w:val="fr-FR"/>
        </w:rPr>
        <w:t xml:space="preserve">les examine et le troisième (groupe de </w:t>
      </w:r>
      <w:r w:rsidR="009821A6" w:rsidRPr="00070EF4">
        <w:rPr>
          <w:lang w:val="fr-FR"/>
        </w:rPr>
        <w:t>contrôle</w:t>
      </w:r>
      <w:r w:rsidR="00EE665E" w:rsidRPr="00070EF4">
        <w:rPr>
          <w:lang w:val="fr-FR"/>
        </w:rPr>
        <w:t>)</w:t>
      </w:r>
      <w:r w:rsidR="001555C6" w:rsidRPr="00070EF4">
        <w:rPr>
          <w:lang w:val="fr-FR"/>
        </w:rPr>
        <w:t xml:space="preserve"> </w:t>
      </w:r>
      <w:r w:rsidR="00EE665E" w:rsidRPr="00070EF4">
        <w:rPr>
          <w:lang w:val="fr-FR"/>
        </w:rPr>
        <w:t>effectue des visites sur place pour vérifier les conditions de vie des déplacés internes demandeurs.</w:t>
      </w:r>
      <w:r w:rsidR="009821A6" w:rsidRPr="00070EF4">
        <w:rPr>
          <w:lang w:val="fr-FR"/>
        </w:rPr>
        <w:t xml:space="preserve"> Les informations recueillies sont transmises à la </w:t>
      </w:r>
      <w:r w:rsidR="001555C6" w:rsidRPr="00070EF4">
        <w:rPr>
          <w:lang w:val="fr-FR"/>
        </w:rPr>
        <w:t>Commission (</w:t>
      </w:r>
      <w:r w:rsidR="00C102C0" w:rsidRPr="00070EF4">
        <w:rPr>
          <w:lang w:val="fr-FR"/>
        </w:rPr>
        <w:t>représentants du Ministère des déplacés internes originaires des territoires occupés, de l</w:t>
      </w:r>
      <w:r w:rsidR="00D876FC" w:rsidRPr="00070EF4">
        <w:rPr>
          <w:lang w:val="fr-FR"/>
        </w:rPr>
        <w:t>’</w:t>
      </w:r>
      <w:r w:rsidR="00C102C0" w:rsidRPr="00070EF4">
        <w:rPr>
          <w:lang w:val="fr-FR"/>
        </w:rPr>
        <w:t>hébergement et des réfugiés</w:t>
      </w:r>
      <w:r w:rsidR="001555C6" w:rsidRPr="00070EF4">
        <w:rPr>
          <w:lang w:val="fr-FR"/>
        </w:rPr>
        <w:t xml:space="preserve">), </w:t>
      </w:r>
      <w:r w:rsidR="009821A6" w:rsidRPr="00070EF4">
        <w:rPr>
          <w:lang w:val="fr-FR"/>
        </w:rPr>
        <w:t xml:space="preserve">dont les 11 membres sont désignés par </w:t>
      </w:r>
      <w:r w:rsidR="00BC7FBF" w:rsidRPr="00070EF4">
        <w:rPr>
          <w:lang w:val="fr-FR"/>
        </w:rPr>
        <w:t>arrêt</w:t>
      </w:r>
      <w:r w:rsidR="009821A6" w:rsidRPr="00070EF4">
        <w:rPr>
          <w:lang w:val="fr-FR"/>
        </w:rPr>
        <w:t>é</w:t>
      </w:r>
      <w:r w:rsidR="00BC7FBF" w:rsidRPr="00070EF4">
        <w:rPr>
          <w:lang w:val="fr-FR"/>
        </w:rPr>
        <w:t xml:space="preserve"> ministériel</w:t>
      </w:r>
      <w:r w:rsidR="007D4F3A" w:rsidRPr="00070EF4">
        <w:rPr>
          <w:lang w:val="fr-FR"/>
        </w:rPr>
        <w:t>. Il revient à la</w:t>
      </w:r>
      <w:r w:rsidR="001555C6" w:rsidRPr="00070EF4">
        <w:rPr>
          <w:lang w:val="fr-FR"/>
        </w:rPr>
        <w:t xml:space="preserve"> </w:t>
      </w:r>
      <w:r w:rsidR="007D4F3A" w:rsidRPr="00070EF4">
        <w:rPr>
          <w:lang w:val="fr-FR"/>
        </w:rPr>
        <w:t>C</w:t>
      </w:r>
      <w:r w:rsidR="001555C6" w:rsidRPr="00070EF4">
        <w:rPr>
          <w:lang w:val="fr-FR"/>
        </w:rPr>
        <w:t xml:space="preserve">ommission </w:t>
      </w:r>
      <w:r w:rsidR="007D4F3A" w:rsidRPr="00070EF4">
        <w:rPr>
          <w:lang w:val="fr-FR"/>
        </w:rPr>
        <w:t>de sélectionner les bénéficiaires</w:t>
      </w:r>
      <w:r w:rsidR="001555C6" w:rsidRPr="00070EF4">
        <w:rPr>
          <w:lang w:val="fr-FR"/>
        </w:rPr>
        <w:t xml:space="preserve">. </w:t>
      </w:r>
    </w:p>
    <w:p w:rsidR="001555C6" w:rsidRPr="00070EF4" w:rsidRDefault="004534D8" w:rsidP="006D553E">
      <w:pPr>
        <w:pStyle w:val="SingleTxtG"/>
        <w:rPr>
          <w:lang w:val="fr-FR"/>
        </w:rPr>
      </w:pPr>
      <w:r w:rsidRPr="00070EF4">
        <w:rPr>
          <w:lang w:val="fr-FR"/>
        </w:rPr>
        <w:t>159.</w:t>
      </w:r>
      <w:r w:rsidRPr="00070EF4">
        <w:rPr>
          <w:lang w:val="fr-FR"/>
        </w:rPr>
        <w:tab/>
      </w:r>
      <w:r w:rsidR="007D4F3A" w:rsidRPr="00070EF4">
        <w:rPr>
          <w:lang w:val="fr-FR"/>
        </w:rPr>
        <w:t xml:space="preserve">La nouvelle approche relative aux programmes de logement a nécessité de supprimer </w:t>
      </w:r>
      <w:r w:rsidR="00751B3C" w:rsidRPr="00070EF4">
        <w:rPr>
          <w:lang w:val="fr-FR"/>
        </w:rPr>
        <w:t xml:space="preserve">la </w:t>
      </w:r>
      <w:r w:rsidR="006D553E" w:rsidRPr="00070EF4">
        <w:rPr>
          <w:lang w:val="fr-FR"/>
        </w:rPr>
        <w:t>division</w:t>
      </w:r>
      <w:r w:rsidR="00751B3C" w:rsidRPr="00070EF4">
        <w:rPr>
          <w:lang w:val="fr-FR"/>
        </w:rPr>
        <w:t xml:space="preserve"> arbitraire </w:t>
      </w:r>
      <w:r w:rsidR="006D553E" w:rsidRPr="00070EF4">
        <w:rPr>
          <w:lang w:val="fr-FR"/>
        </w:rPr>
        <w:t>entre les</w:t>
      </w:r>
      <w:r w:rsidR="00751B3C" w:rsidRPr="00070EF4">
        <w:rPr>
          <w:lang w:val="fr-FR"/>
        </w:rPr>
        <w:t xml:space="preserve"> déplacés internes </w:t>
      </w:r>
      <w:r w:rsidR="006D553E" w:rsidRPr="00070EF4">
        <w:rPr>
          <w:lang w:val="fr-FR"/>
        </w:rPr>
        <w:t>du</w:t>
      </w:r>
      <w:r w:rsidR="00751B3C" w:rsidRPr="00070EF4">
        <w:rPr>
          <w:lang w:val="fr-FR"/>
        </w:rPr>
        <w:t xml:space="preserve"> secteur privé et </w:t>
      </w:r>
      <w:r w:rsidR="006D553E" w:rsidRPr="00070EF4">
        <w:rPr>
          <w:lang w:val="fr-FR"/>
        </w:rPr>
        <w:t>ceux des</w:t>
      </w:r>
      <w:r w:rsidR="00751B3C" w:rsidRPr="00070EF4">
        <w:rPr>
          <w:lang w:val="fr-FR"/>
        </w:rPr>
        <w:t xml:space="preserve"> centres collectifs</w:t>
      </w:r>
      <w:r w:rsidR="00D02CC3" w:rsidRPr="00070EF4">
        <w:rPr>
          <w:lang w:val="fr-FR"/>
        </w:rPr>
        <w:t xml:space="preserve">, </w:t>
      </w:r>
      <w:r w:rsidR="00B06916" w:rsidRPr="00070EF4">
        <w:rPr>
          <w:lang w:val="fr-FR"/>
        </w:rPr>
        <w:t>ainsi que</w:t>
      </w:r>
      <w:r w:rsidR="00D02CC3" w:rsidRPr="00070EF4">
        <w:rPr>
          <w:lang w:val="fr-FR"/>
        </w:rPr>
        <w:t xml:space="preserve"> le traitement différencié </w:t>
      </w:r>
      <w:r w:rsidR="006D553E" w:rsidRPr="00070EF4">
        <w:rPr>
          <w:lang w:val="fr-FR"/>
        </w:rPr>
        <w:t>voulant que les déplacés logés dans des centres collectifs soient prioritaires. Désormais, tous les déplacés seront traités sur un pied d</w:t>
      </w:r>
      <w:r w:rsidR="00D876FC" w:rsidRPr="00070EF4">
        <w:rPr>
          <w:lang w:val="fr-FR"/>
        </w:rPr>
        <w:t>’</w:t>
      </w:r>
      <w:r w:rsidR="006D553E" w:rsidRPr="00070EF4">
        <w:rPr>
          <w:lang w:val="fr-FR"/>
        </w:rPr>
        <w:t>égalité en fonction de leurs besoins réels</w:t>
      </w:r>
      <w:r w:rsidR="001555C6" w:rsidRPr="00070EF4">
        <w:rPr>
          <w:lang w:val="fr-FR"/>
        </w:rPr>
        <w:t>.</w:t>
      </w:r>
      <w:r w:rsidR="006D553E" w:rsidRPr="00070EF4">
        <w:rPr>
          <w:lang w:val="fr-FR"/>
        </w:rPr>
        <w:t xml:space="preserve"> </w:t>
      </w:r>
    </w:p>
    <w:p w:rsidR="001555C6" w:rsidRPr="00070EF4" w:rsidRDefault="004534D8" w:rsidP="00BC0061">
      <w:pPr>
        <w:pStyle w:val="SingleTxtG"/>
        <w:rPr>
          <w:lang w:val="fr-FR"/>
        </w:rPr>
      </w:pPr>
      <w:r w:rsidRPr="00070EF4">
        <w:rPr>
          <w:lang w:val="fr-FR"/>
        </w:rPr>
        <w:t>160.</w:t>
      </w:r>
      <w:r w:rsidRPr="00070EF4">
        <w:rPr>
          <w:lang w:val="fr-FR"/>
        </w:rPr>
        <w:tab/>
      </w:r>
      <w:r w:rsidR="00BC0061" w:rsidRPr="00070EF4">
        <w:rPr>
          <w:lang w:val="fr-FR"/>
        </w:rPr>
        <w:t xml:space="preserve">Alors que, auparavant, les déplacés internes étaient relogés dans des régions reculées de Géorgie, la politique actuelle leur donne </w:t>
      </w:r>
      <w:r w:rsidR="006D553E" w:rsidRPr="00070EF4">
        <w:rPr>
          <w:lang w:val="fr-FR"/>
        </w:rPr>
        <w:t>la possibilité de rester dans la ville</w:t>
      </w:r>
      <w:r w:rsidR="001555C6" w:rsidRPr="00070EF4">
        <w:rPr>
          <w:lang w:val="fr-FR"/>
        </w:rPr>
        <w:t xml:space="preserve"> (</w:t>
      </w:r>
      <w:r w:rsidR="00751B3C" w:rsidRPr="00070EF4">
        <w:rPr>
          <w:lang w:val="fr-FR"/>
        </w:rPr>
        <w:t>y compris dans la</w:t>
      </w:r>
      <w:r w:rsidR="001555C6" w:rsidRPr="00070EF4">
        <w:rPr>
          <w:lang w:val="fr-FR"/>
        </w:rPr>
        <w:t xml:space="preserve"> capital</w:t>
      </w:r>
      <w:r w:rsidR="00751B3C" w:rsidRPr="00070EF4">
        <w:rPr>
          <w:lang w:val="fr-FR"/>
        </w:rPr>
        <w:t>e</w:t>
      </w:r>
      <w:r w:rsidR="001555C6" w:rsidRPr="00070EF4">
        <w:rPr>
          <w:lang w:val="fr-FR"/>
        </w:rPr>
        <w:t xml:space="preserve"> Tbili</w:t>
      </w:r>
      <w:r w:rsidR="00751B3C" w:rsidRPr="00070EF4">
        <w:rPr>
          <w:lang w:val="fr-FR"/>
        </w:rPr>
        <w:t>s</w:t>
      </w:r>
      <w:r w:rsidR="001555C6" w:rsidRPr="00070EF4">
        <w:rPr>
          <w:lang w:val="fr-FR"/>
        </w:rPr>
        <w:t xml:space="preserve">si) </w:t>
      </w:r>
      <w:r w:rsidR="006D553E" w:rsidRPr="00070EF4">
        <w:rPr>
          <w:lang w:val="fr-FR"/>
        </w:rPr>
        <w:t>où ils ont vécu plusieurs années et</w:t>
      </w:r>
      <w:r w:rsidR="00B06916" w:rsidRPr="00070EF4">
        <w:rPr>
          <w:lang w:val="fr-FR"/>
        </w:rPr>
        <w:t xml:space="preserve"> où</w:t>
      </w:r>
      <w:r w:rsidR="00BC0061" w:rsidRPr="00070EF4">
        <w:rPr>
          <w:lang w:val="fr-FR"/>
        </w:rPr>
        <w:t xml:space="preserve">, de ce fait, </w:t>
      </w:r>
      <w:r w:rsidR="00B06916" w:rsidRPr="00070EF4">
        <w:rPr>
          <w:lang w:val="fr-FR"/>
        </w:rPr>
        <w:t>ils</w:t>
      </w:r>
      <w:r w:rsidR="00BC0061" w:rsidRPr="00070EF4">
        <w:rPr>
          <w:lang w:val="fr-FR"/>
        </w:rPr>
        <w:t xml:space="preserve"> sont plus ou moins intégrés d</w:t>
      </w:r>
      <w:r w:rsidR="00D876FC" w:rsidRPr="00070EF4">
        <w:rPr>
          <w:lang w:val="fr-FR"/>
        </w:rPr>
        <w:t>’</w:t>
      </w:r>
      <w:r w:rsidR="00BC0061" w:rsidRPr="00070EF4">
        <w:rPr>
          <w:lang w:val="fr-FR"/>
        </w:rPr>
        <w:t>un point de vue socioéconomique</w:t>
      </w:r>
      <w:r w:rsidR="001555C6" w:rsidRPr="00070EF4">
        <w:rPr>
          <w:lang w:val="fr-FR"/>
        </w:rPr>
        <w:t>.</w:t>
      </w:r>
      <w:r w:rsidR="00BC0061" w:rsidRPr="00070EF4">
        <w:rPr>
          <w:lang w:val="fr-FR"/>
        </w:rPr>
        <w:t xml:space="preserve"> </w:t>
      </w:r>
    </w:p>
    <w:p w:rsidR="001555C6" w:rsidRPr="00070EF4" w:rsidRDefault="00B95B85" w:rsidP="00B95B85">
      <w:pPr>
        <w:pStyle w:val="H4G"/>
        <w:rPr>
          <w:lang w:val="fr-FR"/>
        </w:rPr>
      </w:pPr>
      <w:r w:rsidRPr="00070EF4">
        <w:rPr>
          <w:lang w:val="fr-FR"/>
        </w:rPr>
        <w:tab/>
      </w:r>
      <w:r w:rsidRPr="00070EF4">
        <w:rPr>
          <w:lang w:val="fr-FR"/>
        </w:rPr>
        <w:tab/>
      </w:r>
      <w:r w:rsidR="00122E68" w:rsidRPr="00070EF4">
        <w:rPr>
          <w:lang w:val="fr-FR"/>
        </w:rPr>
        <w:t>Droit des déplacés internes à l</w:t>
      </w:r>
      <w:r w:rsidR="00D876FC" w:rsidRPr="00070EF4">
        <w:rPr>
          <w:lang w:val="fr-FR"/>
        </w:rPr>
        <w:t>’</w:t>
      </w:r>
      <w:r w:rsidR="00122E68" w:rsidRPr="00070EF4">
        <w:rPr>
          <w:lang w:val="fr-FR"/>
        </w:rPr>
        <w:t>amélioration permanente de leurs conditions de vie</w:t>
      </w:r>
    </w:p>
    <w:p w:rsidR="001555C6" w:rsidRPr="00070EF4" w:rsidRDefault="004534D8" w:rsidP="003F089B">
      <w:pPr>
        <w:pStyle w:val="SingleTxtG"/>
        <w:rPr>
          <w:lang w:val="fr-FR"/>
        </w:rPr>
      </w:pPr>
      <w:r w:rsidRPr="00070EF4">
        <w:rPr>
          <w:lang w:val="fr-FR"/>
        </w:rPr>
        <w:t>161.</w:t>
      </w:r>
      <w:r w:rsidRPr="00070EF4">
        <w:rPr>
          <w:lang w:val="fr-FR"/>
        </w:rPr>
        <w:tab/>
      </w:r>
      <w:r w:rsidR="00D02CC3" w:rsidRPr="00070EF4">
        <w:rPr>
          <w:lang w:val="fr-FR"/>
        </w:rPr>
        <w:t>Pour fournir des</w:t>
      </w:r>
      <w:r w:rsidR="001555C6" w:rsidRPr="00070EF4">
        <w:rPr>
          <w:lang w:val="fr-FR"/>
        </w:rPr>
        <w:t xml:space="preserve"> </w:t>
      </w:r>
      <w:r w:rsidR="007C7880" w:rsidRPr="00070EF4">
        <w:rPr>
          <w:lang w:val="fr-FR"/>
        </w:rPr>
        <w:t>moyens de subsistance</w:t>
      </w:r>
      <w:r w:rsidR="001555C6" w:rsidRPr="00070EF4">
        <w:rPr>
          <w:lang w:val="fr-FR"/>
        </w:rPr>
        <w:t xml:space="preserve"> </w:t>
      </w:r>
      <w:r w:rsidR="00D02CC3" w:rsidRPr="00070EF4">
        <w:rPr>
          <w:lang w:val="fr-FR"/>
        </w:rPr>
        <w:t>suffisants aux déplacés internes</w:t>
      </w:r>
      <w:r w:rsidR="001555C6" w:rsidRPr="00070EF4">
        <w:rPr>
          <w:lang w:val="fr-FR"/>
        </w:rPr>
        <w:t xml:space="preserve">, </w:t>
      </w:r>
      <w:r w:rsidR="00B50DC9" w:rsidRPr="00070EF4">
        <w:rPr>
          <w:lang w:val="fr-FR"/>
        </w:rPr>
        <w:t>l</w:t>
      </w:r>
      <w:r w:rsidR="001555C6" w:rsidRPr="00070EF4">
        <w:rPr>
          <w:lang w:val="fr-FR"/>
        </w:rPr>
        <w:t xml:space="preserve">e </w:t>
      </w:r>
      <w:r w:rsidR="00B50DC9" w:rsidRPr="00070EF4">
        <w:rPr>
          <w:lang w:val="fr-FR"/>
        </w:rPr>
        <w:t>Ministère des déplacés internes originaires des territoires occupés, de l</w:t>
      </w:r>
      <w:r w:rsidR="00D876FC" w:rsidRPr="00070EF4">
        <w:rPr>
          <w:lang w:val="fr-FR"/>
        </w:rPr>
        <w:t>’</w:t>
      </w:r>
      <w:r w:rsidR="00B50DC9" w:rsidRPr="00070EF4">
        <w:rPr>
          <w:lang w:val="fr-FR"/>
        </w:rPr>
        <w:t>hébergement et des réfugiés</w:t>
      </w:r>
      <w:r w:rsidR="001555C6" w:rsidRPr="00070EF4">
        <w:rPr>
          <w:lang w:val="fr-FR"/>
        </w:rPr>
        <w:t xml:space="preserve">, </w:t>
      </w:r>
      <w:r w:rsidR="00D6326D" w:rsidRPr="00070EF4">
        <w:rPr>
          <w:lang w:val="fr-FR"/>
        </w:rPr>
        <w:t>e</w:t>
      </w:r>
      <w:r w:rsidR="001555C6" w:rsidRPr="00070EF4">
        <w:rPr>
          <w:lang w:val="fr-FR"/>
        </w:rPr>
        <w:t>n coop</w:t>
      </w:r>
      <w:r w:rsidR="00D6326D" w:rsidRPr="00070EF4">
        <w:rPr>
          <w:lang w:val="fr-FR"/>
        </w:rPr>
        <w:t>é</w:t>
      </w:r>
      <w:r w:rsidR="001555C6" w:rsidRPr="00070EF4">
        <w:rPr>
          <w:lang w:val="fr-FR"/>
        </w:rPr>
        <w:t xml:space="preserve">ration </w:t>
      </w:r>
      <w:r w:rsidR="00D6326D" w:rsidRPr="00070EF4">
        <w:rPr>
          <w:lang w:val="fr-FR"/>
        </w:rPr>
        <w:t>avec des ONG</w:t>
      </w:r>
      <w:r w:rsidR="001555C6" w:rsidRPr="00070EF4">
        <w:rPr>
          <w:lang w:val="fr-FR"/>
        </w:rPr>
        <w:t xml:space="preserve"> international</w:t>
      </w:r>
      <w:r w:rsidR="00D6326D" w:rsidRPr="00070EF4">
        <w:rPr>
          <w:lang w:val="fr-FR"/>
        </w:rPr>
        <w:t>es</w:t>
      </w:r>
      <w:r w:rsidR="001555C6" w:rsidRPr="00070EF4">
        <w:rPr>
          <w:lang w:val="fr-FR"/>
        </w:rPr>
        <w:t xml:space="preserve"> </w:t>
      </w:r>
      <w:r w:rsidR="00D6326D" w:rsidRPr="00070EF4">
        <w:rPr>
          <w:lang w:val="fr-FR"/>
        </w:rPr>
        <w:t>et</w:t>
      </w:r>
      <w:r w:rsidR="001555C6" w:rsidRPr="00070EF4">
        <w:rPr>
          <w:lang w:val="fr-FR"/>
        </w:rPr>
        <w:t xml:space="preserve"> national</w:t>
      </w:r>
      <w:r w:rsidR="00D6326D" w:rsidRPr="00070EF4">
        <w:rPr>
          <w:lang w:val="fr-FR"/>
        </w:rPr>
        <w:t>es</w:t>
      </w:r>
      <w:r w:rsidR="001555C6" w:rsidRPr="00070EF4">
        <w:rPr>
          <w:lang w:val="fr-FR"/>
        </w:rPr>
        <w:t xml:space="preserve">, </w:t>
      </w:r>
      <w:r w:rsidR="006A3E0F" w:rsidRPr="00070EF4">
        <w:rPr>
          <w:lang w:val="fr-FR"/>
        </w:rPr>
        <w:t>a élaboré</w:t>
      </w:r>
      <w:r w:rsidR="001555C6" w:rsidRPr="00070EF4">
        <w:rPr>
          <w:lang w:val="fr-FR"/>
        </w:rPr>
        <w:t xml:space="preserve"> </w:t>
      </w:r>
      <w:r w:rsidR="00D6326D" w:rsidRPr="00070EF4">
        <w:rPr>
          <w:lang w:val="fr-FR"/>
        </w:rPr>
        <w:t xml:space="preserve">la </w:t>
      </w:r>
      <w:r w:rsidR="006A3E0F" w:rsidRPr="00070EF4">
        <w:rPr>
          <w:lang w:val="fr-FR"/>
        </w:rPr>
        <w:t>s</w:t>
      </w:r>
      <w:r w:rsidR="00D6326D" w:rsidRPr="00070EF4">
        <w:rPr>
          <w:lang w:val="fr-FR"/>
        </w:rPr>
        <w:t xml:space="preserve">tratégie </w:t>
      </w:r>
      <w:r w:rsidR="00281D38" w:rsidRPr="00070EF4">
        <w:rPr>
          <w:lang w:val="fr-FR"/>
        </w:rPr>
        <w:t>«</w:t>
      </w:r>
      <w:r w:rsidR="006A3E0F" w:rsidRPr="00070EF4">
        <w:rPr>
          <w:lang w:val="fr-FR"/>
        </w:rPr>
        <w:t>De l</w:t>
      </w:r>
      <w:r w:rsidR="00D876FC" w:rsidRPr="00070EF4">
        <w:rPr>
          <w:lang w:val="fr-FR"/>
        </w:rPr>
        <w:t>’</w:t>
      </w:r>
      <w:r w:rsidR="006A3E0F" w:rsidRPr="00070EF4">
        <w:rPr>
          <w:lang w:val="fr-FR"/>
        </w:rPr>
        <w:t>indépendance à l</w:t>
      </w:r>
      <w:r w:rsidR="00D876FC" w:rsidRPr="00070EF4">
        <w:rPr>
          <w:lang w:val="fr-FR"/>
        </w:rPr>
        <w:t>’</w:t>
      </w:r>
      <w:r w:rsidR="006A3E0F" w:rsidRPr="00070EF4">
        <w:rPr>
          <w:lang w:val="fr-FR"/>
        </w:rPr>
        <w:t>autonomie</w:t>
      </w:r>
      <w:r w:rsidR="00184FC0" w:rsidRPr="00070EF4">
        <w:rPr>
          <w:lang w:val="fr-FR"/>
        </w:rPr>
        <w:t xml:space="preserve"> </w:t>
      </w:r>
      <w:r w:rsidR="003F089B" w:rsidRPr="00070EF4">
        <w:rPr>
          <w:lang w:val="fr-FR"/>
        </w:rPr>
        <w:t>–</w:t>
      </w:r>
      <w:r w:rsidR="001555C6" w:rsidRPr="00070EF4">
        <w:rPr>
          <w:lang w:val="fr-FR"/>
        </w:rPr>
        <w:t xml:space="preserve"> </w:t>
      </w:r>
      <w:r w:rsidR="00D6326D" w:rsidRPr="00070EF4">
        <w:rPr>
          <w:lang w:val="fr-FR"/>
        </w:rPr>
        <w:t>Stratégie de subsistance pour les déplacés internes de</w:t>
      </w:r>
      <w:r w:rsidR="001555C6" w:rsidRPr="00070EF4">
        <w:rPr>
          <w:lang w:val="fr-FR"/>
        </w:rPr>
        <w:t xml:space="preserve"> G</w:t>
      </w:r>
      <w:r w:rsidR="00D6326D" w:rsidRPr="00070EF4">
        <w:rPr>
          <w:lang w:val="fr-FR"/>
        </w:rPr>
        <w:t>é</w:t>
      </w:r>
      <w:r w:rsidR="001555C6" w:rsidRPr="00070EF4">
        <w:rPr>
          <w:lang w:val="fr-FR"/>
        </w:rPr>
        <w:t>orgi</w:t>
      </w:r>
      <w:r w:rsidR="00D6326D" w:rsidRPr="00070EF4">
        <w:rPr>
          <w:lang w:val="fr-FR"/>
        </w:rPr>
        <w:t>e</w:t>
      </w:r>
      <w:r w:rsidR="001555C6" w:rsidRPr="00070EF4">
        <w:rPr>
          <w:lang w:val="fr-FR"/>
        </w:rPr>
        <w:t xml:space="preserve"> (</w:t>
      </w:r>
      <w:r w:rsidR="006A3E0F" w:rsidRPr="00070EF4">
        <w:rPr>
          <w:lang w:val="fr-FR"/>
        </w:rPr>
        <w:t xml:space="preserve">la </w:t>
      </w:r>
      <w:r w:rsidR="00281D38" w:rsidRPr="00070EF4">
        <w:rPr>
          <w:lang w:val="fr-FR"/>
        </w:rPr>
        <w:t>«</w:t>
      </w:r>
      <w:r w:rsidR="001555C6" w:rsidRPr="00070EF4">
        <w:rPr>
          <w:lang w:val="fr-FR"/>
        </w:rPr>
        <w:t xml:space="preserve"> </w:t>
      </w:r>
      <w:r w:rsidR="00D6326D" w:rsidRPr="00070EF4">
        <w:rPr>
          <w:lang w:val="fr-FR"/>
        </w:rPr>
        <w:t>Stratégie de subsistance</w:t>
      </w:r>
      <w:r w:rsidR="00281D38" w:rsidRPr="00070EF4">
        <w:rPr>
          <w:lang w:val="fr-FR"/>
        </w:rPr>
        <w:t>»</w:t>
      </w:r>
      <w:r w:rsidR="001555C6" w:rsidRPr="00070EF4">
        <w:rPr>
          <w:lang w:val="fr-FR"/>
        </w:rPr>
        <w:t>)</w:t>
      </w:r>
      <w:r w:rsidR="00D02CC3" w:rsidRPr="00070EF4">
        <w:rPr>
          <w:lang w:val="fr-FR"/>
        </w:rPr>
        <w:t>, qui traduit l</w:t>
      </w:r>
      <w:r w:rsidR="00D876FC" w:rsidRPr="00070EF4">
        <w:rPr>
          <w:lang w:val="fr-FR"/>
        </w:rPr>
        <w:t>’</w:t>
      </w:r>
      <w:r w:rsidR="00D02CC3" w:rsidRPr="00070EF4">
        <w:rPr>
          <w:lang w:val="fr-FR"/>
        </w:rPr>
        <w:t>optique commune du Gouvernement, de la société civile et de la communauté internationale en matière d</w:t>
      </w:r>
      <w:r w:rsidR="00D876FC" w:rsidRPr="00070EF4">
        <w:rPr>
          <w:lang w:val="fr-FR"/>
        </w:rPr>
        <w:t>’</w:t>
      </w:r>
      <w:r w:rsidR="00D02CC3" w:rsidRPr="00070EF4">
        <w:rPr>
          <w:lang w:val="fr-FR"/>
        </w:rPr>
        <w:t>aide à la croissance économique des</w:t>
      </w:r>
      <w:r w:rsidR="001555C6" w:rsidRPr="00070EF4">
        <w:rPr>
          <w:lang w:val="fr-FR"/>
        </w:rPr>
        <w:t xml:space="preserve"> </w:t>
      </w:r>
      <w:r w:rsidR="007F1ADA" w:rsidRPr="00070EF4">
        <w:rPr>
          <w:lang w:val="fr-FR"/>
        </w:rPr>
        <w:t xml:space="preserve">déplacés internes </w:t>
      </w:r>
      <w:r w:rsidR="00112813" w:rsidRPr="00070EF4">
        <w:rPr>
          <w:lang w:val="fr-FR"/>
        </w:rPr>
        <w:t>e</w:t>
      </w:r>
      <w:r w:rsidR="001555C6" w:rsidRPr="00070EF4">
        <w:rPr>
          <w:lang w:val="fr-FR"/>
        </w:rPr>
        <w:t>n G</w:t>
      </w:r>
      <w:r w:rsidR="00112813" w:rsidRPr="00070EF4">
        <w:rPr>
          <w:lang w:val="fr-FR"/>
        </w:rPr>
        <w:t>é</w:t>
      </w:r>
      <w:r w:rsidR="001555C6" w:rsidRPr="00070EF4">
        <w:rPr>
          <w:lang w:val="fr-FR"/>
        </w:rPr>
        <w:t>orgi</w:t>
      </w:r>
      <w:r w:rsidR="00112813" w:rsidRPr="00070EF4">
        <w:rPr>
          <w:lang w:val="fr-FR"/>
        </w:rPr>
        <w:t>e</w:t>
      </w:r>
      <w:r w:rsidR="001555C6" w:rsidRPr="00070EF4">
        <w:rPr>
          <w:lang w:val="fr-FR"/>
        </w:rPr>
        <w:t>.</w:t>
      </w:r>
    </w:p>
    <w:p w:rsidR="001555C6" w:rsidRPr="00070EF4" w:rsidRDefault="004534D8" w:rsidP="004534D8">
      <w:pPr>
        <w:pStyle w:val="SingleTxtG"/>
        <w:rPr>
          <w:lang w:val="fr-FR"/>
        </w:rPr>
      </w:pPr>
      <w:r w:rsidRPr="00070EF4">
        <w:rPr>
          <w:lang w:val="fr-FR"/>
        </w:rPr>
        <w:t>162.</w:t>
      </w:r>
      <w:r w:rsidRPr="00070EF4">
        <w:rPr>
          <w:lang w:val="fr-FR"/>
        </w:rPr>
        <w:tab/>
      </w:r>
      <w:r w:rsidR="00784850" w:rsidRPr="00070EF4">
        <w:rPr>
          <w:lang w:val="fr-FR"/>
        </w:rPr>
        <w:t>La stratégie a été mise en place par le</w:t>
      </w:r>
      <w:r w:rsidR="001555C6" w:rsidRPr="00070EF4">
        <w:rPr>
          <w:lang w:val="fr-FR"/>
        </w:rPr>
        <w:t xml:space="preserve"> </w:t>
      </w:r>
      <w:r w:rsidR="00244FB9" w:rsidRPr="00070EF4">
        <w:rPr>
          <w:lang w:val="fr-FR"/>
        </w:rPr>
        <w:t xml:space="preserve">Ministère des </w:t>
      </w:r>
      <w:r w:rsidR="002A4707" w:rsidRPr="00070EF4">
        <w:rPr>
          <w:lang w:val="fr-FR"/>
        </w:rPr>
        <w:t>d</w:t>
      </w:r>
      <w:r w:rsidR="00244FB9" w:rsidRPr="00070EF4">
        <w:rPr>
          <w:lang w:val="fr-FR"/>
        </w:rPr>
        <w:t>éplacés internes originaires des territoires occupés, de l</w:t>
      </w:r>
      <w:r w:rsidR="00D876FC" w:rsidRPr="00070EF4">
        <w:rPr>
          <w:lang w:val="fr-FR"/>
        </w:rPr>
        <w:t>’</w:t>
      </w:r>
      <w:r w:rsidR="00244FB9" w:rsidRPr="00070EF4">
        <w:rPr>
          <w:lang w:val="fr-FR"/>
        </w:rPr>
        <w:t>hébergement et des réfugiés</w:t>
      </w:r>
      <w:r w:rsidR="001555C6" w:rsidRPr="00070EF4">
        <w:rPr>
          <w:lang w:val="fr-FR"/>
        </w:rPr>
        <w:t xml:space="preserve"> </w:t>
      </w:r>
      <w:r w:rsidR="00784850" w:rsidRPr="00070EF4">
        <w:rPr>
          <w:lang w:val="fr-FR"/>
        </w:rPr>
        <w:t>après</w:t>
      </w:r>
      <w:r w:rsidR="001555C6" w:rsidRPr="00070EF4">
        <w:rPr>
          <w:lang w:val="fr-FR"/>
        </w:rPr>
        <w:t xml:space="preserve"> consultation </w:t>
      </w:r>
      <w:r w:rsidR="00784850" w:rsidRPr="00070EF4">
        <w:rPr>
          <w:lang w:val="fr-FR"/>
        </w:rPr>
        <w:t>des parties prenantes, d</w:t>
      </w:r>
      <w:r w:rsidR="00D876FC" w:rsidRPr="00070EF4">
        <w:rPr>
          <w:lang w:val="fr-FR"/>
        </w:rPr>
        <w:t>’</w:t>
      </w:r>
      <w:r w:rsidR="00784850" w:rsidRPr="00070EF4">
        <w:rPr>
          <w:lang w:val="fr-FR"/>
        </w:rPr>
        <w:t>ONG</w:t>
      </w:r>
      <w:r w:rsidR="001555C6" w:rsidRPr="00070EF4">
        <w:rPr>
          <w:lang w:val="fr-FR"/>
        </w:rPr>
        <w:t xml:space="preserve"> national</w:t>
      </w:r>
      <w:r w:rsidR="00784850" w:rsidRPr="00070EF4">
        <w:rPr>
          <w:lang w:val="fr-FR"/>
        </w:rPr>
        <w:t>es</w:t>
      </w:r>
      <w:r w:rsidR="001555C6" w:rsidRPr="00070EF4">
        <w:rPr>
          <w:lang w:val="fr-FR"/>
        </w:rPr>
        <w:t xml:space="preserve"> </w:t>
      </w:r>
      <w:r w:rsidR="00784850" w:rsidRPr="00070EF4">
        <w:rPr>
          <w:lang w:val="fr-FR"/>
        </w:rPr>
        <w:t>et</w:t>
      </w:r>
      <w:r w:rsidR="001555C6" w:rsidRPr="00070EF4">
        <w:rPr>
          <w:lang w:val="fr-FR"/>
        </w:rPr>
        <w:t xml:space="preserve"> local</w:t>
      </w:r>
      <w:r w:rsidR="00784850" w:rsidRPr="00070EF4">
        <w:rPr>
          <w:lang w:val="fr-FR"/>
        </w:rPr>
        <w:t>es</w:t>
      </w:r>
      <w:r w:rsidR="001555C6" w:rsidRPr="00070EF4">
        <w:rPr>
          <w:lang w:val="fr-FR"/>
        </w:rPr>
        <w:t xml:space="preserve">, </w:t>
      </w:r>
      <w:r w:rsidR="00784850" w:rsidRPr="00070EF4">
        <w:rPr>
          <w:lang w:val="fr-FR"/>
        </w:rPr>
        <w:t xml:space="preserve">de partenaires </w:t>
      </w:r>
      <w:r w:rsidR="001555C6" w:rsidRPr="00070EF4">
        <w:rPr>
          <w:lang w:val="fr-FR"/>
        </w:rPr>
        <w:t>internationa</w:t>
      </w:r>
      <w:r w:rsidR="00784850" w:rsidRPr="00070EF4">
        <w:rPr>
          <w:lang w:val="fr-FR"/>
        </w:rPr>
        <w:t>ux</w:t>
      </w:r>
      <w:r w:rsidR="001555C6" w:rsidRPr="00070EF4">
        <w:rPr>
          <w:lang w:val="fr-FR"/>
        </w:rPr>
        <w:t xml:space="preserve"> </w:t>
      </w:r>
      <w:r w:rsidR="00784850" w:rsidRPr="00070EF4">
        <w:rPr>
          <w:lang w:val="fr-FR"/>
        </w:rPr>
        <w:t>et d</w:t>
      </w:r>
      <w:r w:rsidR="00D876FC" w:rsidRPr="00070EF4">
        <w:rPr>
          <w:lang w:val="fr-FR"/>
        </w:rPr>
        <w:t>’</w:t>
      </w:r>
      <w:r w:rsidR="00784850" w:rsidRPr="00070EF4">
        <w:rPr>
          <w:lang w:val="fr-FR"/>
        </w:rPr>
        <w:t>autres organismes publics</w:t>
      </w:r>
      <w:r w:rsidR="001555C6" w:rsidRPr="00070EF4">
        <w:rPr>
          <w:lang w:val="fr-FR"/>
        </w:rPr>
        <w:t>.</w:t>
      </w:r>
    </w:p>
    <w:p w:rsidR="001555C6" w:rsidRPr="00070EF4" w:rsidRDefault="004534D8" w:rsidP="004534D8">
      <w:pPr>
        <w:pStyle w:val="SingleTxtG"/>
        <w:rPr>
          <w:lang w:val="fr-FR"/>
        </w:rPr>
      </w:pPr>
      <w:r w:rsidRPr="00070EF4">
        <w:rPr>
          <w:lang w:val="fr-FR"/>
        </w:rPr>
        <w:t>163.</w:t>
      </w:r>
      <w:r w:rsidRPr="00070EF4">
        <w:rPr>
          <w:lang w:val="fr-FR"/>
        </w:rPr>
        <w:tab/>
      </w:r>
      <w:r w:rsidR="00122E68" w:rsidRPr="00070EF4">
        <w:rPr>
          <w:lang w:val="fr-FR"/>
        </w:rPr>
        <w:t>La</w:t>
      </w:r>
      <w:r w:rsidR="001555C6" w:rsidRPr="00070EF4">
        <w:rPr>
          <w:lang w:val="fr-FR"/>
        </w:rPr>
        <w:t xml:space="preserve"> </w:t>
      </w:r>
      <w:r w:rsidR="00D6326D" w:rsidRPr="00070EF4">
        <w:rPr>
          <w:lang w:val="fr-FR"/>
        </w:rPr>
        <w:t xml:space="preserve">Stratégie de subsistance </w:t>
      </w:r>
      <w:r w:rsidR="00D02CC3" w:rsidRPr="00070EF4">
        <w:rPr>
          <w:lang w:val="fr-FR"/>
        </w:rPr>
        <w:t>vise au développement socioéconomique des populations déplacées en leur offrant la possibilité de réaliser leur potentiel</w:t>
      </w:r>
      <w:r w:rsidR="001555C6" w:rsidRPr="00070EF4">
        <w:rPr>
          <w:lang w:val="fr-FR"/>
        </w:rPr>
        <w:t xml:space="preserve"> </w:t>
      </w:r>
      <w:r w:rsidR="00D02CC3" w:rsidRPr="00070EF4">
        <w:rPr>
          <w:lang w:val="fr-FR"/>
        </w:rPr>
        <w:t>et celui de leur communauté d</w:t>
      </w:r>
      <w:r w:rsidR="00D876FC" w:rsidRPr="00070EF4">
        <w:rPr>
          <w:lang w:val="fr-FR"/>
        </w:rPr>
        <w:t>’</w:t>
      </w:r>
      <w:r w:rsidR="00D02CC3" w:rsidRPr="00070EF4">
        <w:rPr>
          <w:lang w:val="fr-FR"/>
        </w:rPr>
        <w:t xml:space="preserve">accueil. </w:t>
      </w:r>
      <w:r w:rsidR="006D553E" w:rsidRPr="00070EF4">
        <w:rPr>
          <w:lang w:val="fr-FR"/>
        </w:rPr>
        <w:t>La Stratégie sera mise en œuvre sur une période de quatre ans</w:t>
      </w:r>
      <w:r w:rsidR="001555C6" w:rsidRPr="00070EF4">
        <w:rPr>
          <w:lang w:val="fr-FR"/>
        </w:rPr>
        <w:t xml:space="preserve">. </w:t>
      </w:r>
      <w:r w:rsidR="00D02CC3" w:rsidRPr="00070EF4">
        <w:rPr>
          <w:lang w:val="fr-FR"/>
        </w:rPr>
        <w:t>Le Plan d</w:t>
      </w:r>
      <w:r w:rsidR="00D876FC" w:rsidRPr="00070EF4">
        <w:rPr>
          <w:lang w:val="fr-FR"/>
        </w:rPr>
        <w:t>’</w:t>
      </w:r>
      <w:r w:rsidR="00D02CC3" w:rsidRPr="00070EF4">
        <w:rPr>
          <w:lang w:val="fr-FR"/>
        </w:rPr>
        <w:t>a</w:t>
      </w:r>
      <w:r w:rsidR="001555C6" w:rsidRPr="00070EF4">
        <w:rPr>
          <w:lang w:val="fr-FR"/>
        </w:rPr>
        <w:t xml:space="preserve">ction </w:t>
      </w:r>
      <w:r w:rsidR="008D0BA7" w:rsidRPr="00070EF4">
        <w:rPr>
          <w:lang w:val="fr-FR"/>
        </w:rPr>
        <w:t>qui l</w:t>
      </w:r>
      <w:r w:rsidR="00D876FC" w:rsidRPr="00070EF4">
        <w:rPr>
          <w:lang w:val="fr-FR"/>
        </w:rPr>
        <w:t>’</w:t>
      </w:r>
      <w:r w:rsidR="008D0BA7" w:rsidRPr="00070EF4">
        <w:rPr>
          <w:lang w:val="fr-FR"/>
        </w:rPr>
        <w:t>accompagne</w:t>
      </w:r>
      <w:r w:rsidR="00D02CC3" w:rsidRPr="00070EF4">
        <w:rPr>
          <w:lang w:val="fr-FR"/>
        </w:rPr>
        <w:t xml:space="preserve"> est en cours d</w:t>
      </w:r>
      <w:r w:rsidR="00D876FC" w:rsidRPr="00070EF4">
        <w:rPr>
          <w:lang w:val="fr-FR"/>
        </w:rPr>
        <w:t>’</w:t>
      </w:r>
      <w:r w:rsidR="00D02CC3" w:rsidRPr="00070EF4">
        <w:rPr>
          <w:lang w:val="fr-FR"/>
        </w:rPr>
        <w:t>élaboration et sera actualisé chaque année</w:t>
      </w:r>
      <w:r w:rsidR="001555C6" w:rsidRPr="00070EF4">
        <w:rPr>
          <w:lang w:val="fr-FR"/>
        </w:rPr>
        <w:t>.</w:t>
      </w:r>
      <w:r w:rsidR="00BC0061" w:rsidRPr="00070EF4">
        <w:rPr>
          <w:lang w:val="fr-FR"/>
        </w:rPr>
        <w:t xml:space="preserve"> </w:t>
      </w:r>
    </w:p>
    <w:p w:rsidR="001555C6" w:rsidRPr="00070EF4" w:rsidRDefault="004534D8" w:rsidP="00112813">
      <w:pPr>
        <w:pStyle w:val="SingleTxtG"/>
        <w:rPr>
          <w:lang w:val="fr-FR"/>
        </w:rPr>
      </w:pPr>
      <w:r w:rsidRPr="00070EF4">
        <w:rPr>
          <w:lang w:val="fr-FR"/>
        </w:rPr>
        <w:t>164.</w:t>
      </w:r>
      <w:r w:rsidRPr="00070EF4">
        <w:rPr>
          <w:lang w:val="fr-FR"/>
        </w:rPr>
        <w:tab/>
      </w:r>
      <w:r w:rsidR="00BC0061" w:rsidRPr="00070EF4">
        <w:rPr>
          <w:lang w:val="fr-FR"/>
        </w:rPr>
        <w:t>Un certain nombre d</w:t>
      </w:r>
      <w:r w:rsidR="00D876FC" w:rsidRPr="00070EF4">
        <w:rPr>
          <w:lang w:val="fr-FR"/>
        </w:rPr>
        <w:t>’</w:t>
      </w:r>
      <w:r w:rsidR="00BC0061" w:rsidRPr="00070EF4">
        <w:rPr>
          <w:lang w:val="fr-FR"/>
        </w:rPr>
        <w:t>activités sont mises en place pour contribuer à l</w:t>
      </w:r>
      <w:r w:rsidR="00D876FC" w:rsidRPr="00070EF4">
        <w:rPr>
          <w:lang w:val="fr-FR"/>
        </w:rPr>
        <w:t>’</w:t>
      </w:r>
      <w:r w:rsidR="00BC0061" w:rsidRPr="00070EF4">
        <w:rPr>
          <w:lang w:val="fr-FR"/>
        </w:rPr>
        <w:t>autonomie et au développement économique durable des familles déplacées. Par exemple, le Centre de développement communautaire des déplacés internes, une personne morale relevant du Ministère et soutenue par la Banque mondiale, aide les déplacés et les communautés d</w:t>
      </w:r>
      <w:r w:rsidR="00D876FC" w:rsidRPr="00070EF4">
        <w:rPr>
          <w:lang w:val="fr-FR"/>
        </w:rPr>
        <w:t>’</w:t>
      </w:r>
      <w:r w:rsidR="00BC0061" w:rsidRPr="00070EF4">
        <w:rPr>
          <w:lang w:val="fr-FR"/>
        </w:rPr>
        <w:t xml:space="preserve">accueil à renforcer leur situation socioéconomique </w:t>
      </w:r>
      <w:r w:rsidR="00112813" w:rsidRPr="00070EF4">
        <w:rPr>
          <w:lang w:val="fr-FR"/>
        </w:rPr>
        <w:t>via</w:t>
      </w:r>
      <w:r w:rsidR="00BC0061" w:rsidRPr="00070EF4">
        <w:rPr>
          <w:lang w:val="fr-FR"/>
        </w:rPr>
        <w:t xml:space="preserve"> la participation communautaire, </w:t>
      </w:r>
      <w:r w:rsidR="00112813" w:rsidRPr="00070EF4">
        <w:rPr>
          <w:lang w:val="fr-FR"/>
        </w:rPr>
        <w:t xml:space="preserve">par </w:t>
      </w:r>
      <w:r w:rsidR="00BC0061" w:rsidRPr="00070EF4">
        <w:rPr>
          <w:lang w:val="fr-FR"/>
        </w:rPr>
        <w:t>l</w:t>
      </w:r>
      <w:r w:rsidR="00D876FC" w:rsidRPr="00070EF4">
        <w:rPr>
          <w:lang w:val="fr-FR"/>
        </w:rPr>
        <w:t>’</w:t>
      </w:r>
      <w:r w:rsidR="00BC0061" w:rsidRPr="00070EF4">
        <w:rPr>
          <w:lang w:val="fr-FR"/>
        </w:rPr>
        <w:t xml:space="preserve">identification des principaux problèmes et priorités, la conception et la mise en œuvre </w:t>
      </w:r>
      <w:r w:rsidR="00112813" w:rsidRPr="00070EF4">
        <w:rPr>
          <w:lang w:val="fr-FR"/>
        </w:rPr>
        <w:t>de</w:t>
      </w:r>
      <w:r w:rsidR="00BC0061" w:rsidRPr="00070EF4">
        <w:rPr>
          <w:lang w:val="fr-FR"/>
        </w:rPr>
        <w:t xml:space="preserve"> microprojet</w:t>
      </w:r>
      <w:r w:rsidR="00112813" w:rsidRPr="00070EF4">
        <w:rPr>
          <w:lang w:val="fr-FR"/>
        </w:rPr>
        <w:t>s et l</w:t>
      </w:r>
      <w:r w:rsidR="00D876FC" w:rsidRPr="00070EF4">
        <w:rPr>
          <w:lang w:val="fr-FR"/>
        </w:rPr>
        <w:t>’</w:t>
      </w:r>
      <w:r w:rsidR="00112813" w:rsidRPr="00070EF4">
        <w:rPr>
          <w:lang w:val="fr-FR"/>
        </w:rPr>
        <w:t>allocation de petites subventions pour résoudre les problèmes</w:t>
      </w:r>
      <w:r w:rsidR="001555C6" w:rsidRPr="00070EF4">
        <w:rPr>
          <w:lang w:val="fr-FR"/>
        </w:rPr>
        <w:t xml:space="preserve">. </w:t>
      </w:r>
    </w:p>
    <w:p w:rsidR="001555C6" w:rsidRPr="00070EF4" w:rsidRDefault="004534D8" w:rsidP="00597FD0">
      <w:pPr>
        <w:pStyle w:val="SingleTxtG"/>
        <w:rPr>
          <w:lang w:val="fr-FR"/>
        </w:rPr>
      </w:pPr>
      <w:r w:rsidRPr="00070EF4">
        <w:rPr>
          <w:lang w:val="fr-FR"/>
        </w:rPr>
        <w:t>165.</w:t>
      </w:r>
      <w:r w:rsidRPr="00070EF4">
        <w:rPr>
          <w:lang w:val="fr-FR"/>
        </w:rPr>
        <w:tab/>
      </w:r>
      <w:r w:rsidR="00597FD0" w:rsidRPr="00070EF4">
        <w:rPr>
          <w:lang w:val="fr-FR"/>
        </w:rPr>
        <w:t>Le passage de l</w:t>
      </w:r>
      <w:r w:rsidR="00D876FC" w:rsidRPr="00070EF4">
        <w:rPr>
          <w:lang w:val="fr-FR"/>
        </w:rPr>
        <w:t>’</w:t>
      </w:r>
      <w:r w:rsidR="00597FD0" w:rsidRPr="00070EF4">
        <w:rPr>
          <w:lang w:val="fr-FR"/>
        </w:rPr>
        <w:t>aide humanitaire et d</w:t>
      </w:r>
      <w:r w:rsidR="00D876FC" w:rsidRPr="00070EF4">
        <w:rPr>
          <w:lang w:val="fr-FR"/>
        </w:rPr>
        <w:t>’</w:t>
      </w:r>
      <w:r w:rsidR="00597FD0" w:rsidRPr="00070EF4">
        <w:rPr>
          <w:lang w:val="fr-FR"/>
        </w:rPr>
        <w:t xml:space="preserve">urgence aux programmes axés sur le développement a considérablement progressé. </w:t>
      </w:r>
      <w:r w:rsidR="00122E68" w:rsidRPr="00070EF4">
        <w:rPr>
          <w:lang w:val="fr-FR"/>
        </w:rPr>
        <w:t>Le Gouvernement, en coopération avec des</w:t>
      </w:r>
      <w:r w:rsidR="001555C6" w:rsidRPr="00070EF4">
        <w:rPr>
          <w:lang w:val="fr-FR"/>
        </w:rPr>
        <w:t xml:space="preserve"> </w:t>
      </w:r>
      <w:r w:rsidR="00122E68" w:rsidRPr="00070EF4">
        <w:rPr>
          <w:lang w:val="fr-FR"/>
        </w:rPr>
        <w:t>donateurs internationaux</w:t>
      </w:r>
      <w:r w:rsidR="001555C6" w:rsidRPr="00070EF4">
        <w:rPr>
          <w:lang w:val="fr-FR"/>
        </w:rPr>
        <w:t xml:space="preserve"> </w:t>
      </w:r>
      <w:r w:rsidR="00122E68" w:rsidRPr="00070EF4">
        <w:rPr>
          <w:lang w:val="fr-FR"/>
        </w:rPr>
        <w:t>et des ONG partenaires</w:t>
      </w:r>
      <w:r w:rsidR="001555C6" w:rsidRPr="00070EF4">
        <w:rPr>
          <w:lang w:val="fr-FR"/>
        </w:rPr>
        <w:t xml:space="preserve"> (</w:t>
      </w:r>
      <w:r w:rsidR="00F331E8" w:rsidRPr="00070EF4">
        <w:rPr>
          <w:lang w:val="fr-FR"/>
        </w:rPr>
        <w:t>UE</w:t>
      </w:r>
      <w:r w:rsidR="001555C6" w:rsidRPr="00070EF4">
        <w:rPr>
          <w:lang w:val="fr-FR"/>
        </w:rPr>
        <w:t xml:space="preserve">, </w:t>
      </w:r>
      <w:r w:rsidR="00F331E8" w:rsidRPr="00070EF4">
        <w:rPr>
          <w:lang w:val="fr-FR"/>
        </w:rPr>
        <w:t>PNUD</w:t>
      </w:r>
      <w:r w:rsidR="001555C6" w:rsidRPr="00070EF4">
        <w:rPr>
          <w:lang w:val="fr-FR"/>
        </w:rPr>
        <w:t xml:space="preserve">, </w:t>
      </w:r>
      <w:r w:rsidR="00F331E8" w:rsidRPr="00070EF4">
        <w:rPr>
          <w:lang w:val="fr-FR"/>
        </w:rPr>
        <w:t>Haut-Commissariat des Nations Unies pour les réfugiés</w:t>
      </w:r>
      <w:r w:rsidR="00AA07C6" w:rsidRPr="00070EF4">
        <w:rPr>
          <w:lang w:val="fr-FR"/>
        </w:rPr>
        <w:t xml:space="preserve"> (</w:t>
      </w:r>
      <w:r w:rsidR="001555C6" w:rsidRPr="00070EF4">
        <w:rPr>
          <w:lang w:val="fr-FR"/>
        </w:rPr>
        <w:t>HCR</w:t>
      </w:r>
      <w:r w:rsidR="00AA07C6" w:rsidRPr="00070EF4">
        <w:rPr>
          <w:lang w:val="fr-FR"/>
        </w:rPr>
        <w:t>)</w:t>
      </w:r>
      <w:r w:rsidR="001555C6" w:rsidRPr="00070EF4">
        <w:rPr>
          <w:lang w:val="fr-FR"/>
        </w:rPr>
        <w:t xml:space="preserve">, USAID, </w:t>
      </w:r>
      <w:r w:rsidR="00122E68" w:rsidRPr="00070EF4">
        <w:rPr>
          <w:lang w:val="fr-FR"/>
        </w:rPr>
        <w:t>Centre de recherches pour le développement</w:t>
      </w:r>
      <w:r w:rsidR="001555C6" w:rsidRPr="00070EF4">
        <w:rPr>
          <w:lang w:val="fr-FR"/>
        </w:rPr>
        <w:t>, World Vision, etc.),</w:t>
      </w:r>
      <w:r w:rsidR="00597FD0" w:rsidRPr="00070EF4">
        <w:rPr>
          <w:lang w:val="fr-FR"/>
        </w:rPr>
        <w:t xml:space="preserve"> aide les familles déplacées à </w:t>
      </w:r>
      <w:r w:rsidR="008D0BA7" w:rsidRPr="00070EF4">
        <w:rPr>
          <w:lang w:val="fr-FR"/>
        </w:rPr>
        <w:t>accéder à</w:t>
      </w:r>
      <w:r w:rsidR="00597FD0" w:rsidRPr="00070EF4">
        <w:rPr>
          <w:lang w:val="fr-FR"/>
        </w:rPr>
        <w:t xml:space="preserve"> l</w:t>
      </w:r>
      <w:r w:rsidR="00D876FC" w:rsidRPr="00070EF4">
        <w:rPr>
          <w:lang w:val="fr-FR"/>
        </w:rPr>
        <w:t>’</w:t>
      </w:r>
      <w:r w:rsidR="00597FD0" w:rsidRPr="00070EF4">
        <w:rPr>
          <w:lang w:val="fr-FR"/>
        </w:rPr>
        <w:t xml:space="preserve">autonomie et </w:t>
      </w:r>
      <w:r w:rsidR="008D0BA7" w:rsidRPr="00070EF4">
        <w:rPr>
          <w:lang w:val="fr-FR"/>
        </w:rPr>
        <w:t xml:space="preserve">à </w:t>
      </w:r>
      <w:r w:rsidR="00597FD0" w:rsidRPr="00070EF4">
        <w:rPr>
          <w:lang w:val="fr-FR"/>
        </w:rPr>
        <w:t>une situation économique viable. On les aide à semer et cultiver les parcelles que l</w:t>
      </w:r>
      <w:r w:rsidR="00D876FC" w:rsidRPr="00070EF4">
        <w:rPr>
          <w:lang w:val="fr-FR"/>
        </w:rPr>
        <w:t>’</w:t>
      </w:r>
      <w:r w:rsidR="00597FD0" w:rsidRPr="00070EF4">
        <w:rPr>
          <w:lang w:val="fr-FR"/>
        </w:rPr>
        <w:t>État leur a attribuées en leur octroyant de petites subventions et en facilitant le développement des petites entreprises. À cet égard, le Ministère prévoit de créer en 2013 un organisme public relevant de sa compétence pour mettre en œuvre les programmes de subsistance et coordonner les</w:t>
      </w:r>
      <w:r w:rsidR="00281D38" w:rsidRPr="00070EF4">
        <w:rPr>
          <w:lang w:val="fr-FR"/>
        </w:rPr>
        <w:t xml:space="preserve"> </w:t>
      </w:r>
      <w:r w:rsidR="001555C6" w:rsidRPr="00070EF4">
        <w:rPr>
          <w:lang w:val="fr-FR"/>
        </w:rPr>
        <w:t xml:space="preserve">projets </w:t>
      </w:r>
      <w:r w:rsidR="00F331E8" w:rsidRPr="00070EF4">
        <w:rPr>
          <w:lang w:val="fr-FR"/>
        </w:rPr>
        <w:t xml:space="preserve">de </w:t>
      </w:r>
      <w:r w:rsidR="00122E68" w:rsidRPr="00070EF4">
        <w:rPr>
          <w:lang w:val="fr-FR"/>
        </w:rPr>
        <w:t xml:space="preserve">moyens de </w:t>
      </w:r>
      <w:r w:rsidR="00F331E8" w:rsidRPr="00070EF4">
        <w:rPr>
          <w:lang w:val="fr-FR"/>
        </w:rPr>
        <w:t xml:space="preserve">subsistance </w:t>
      </w:r>
      <w:r w:rsidR="00597FD0" w:rsidRPr="00070EF4">
        <w:rPr>
          <w:lang w:val="fr-FR"/>
        </w:rPr>
        <w:t>administrés par des organisations internationales et nationales</w:t>
      </w:r>
      <w:r w:rsidR="001555C6" w:rsidRPr="00070EF4">
        <w:rPr>
          <w:lang w:val="fr-FR"/>
        </w:rPr>
        <w:t>.</w:t>
      </w:r>
      <w:r w:rsidR="00597FD0" w:rsidRPr="00070EF4">
        <w:rPr>
          <w:lang w:val="fr-FR"/>
        </w:rPr>
        <w:t xml:space="preserve"> </w:t>
      </w:r>
    </w:p>
    <w:p w:rsidR="001555C6" w:rsidRPr="00070EF4" w:rsidRDefault="00E23EF7" w:rsidP="00E23EF7">
      <w:pPr>
        <w:pStyle w:val="H1G"/>
        <w:rPr>
          <w:lang w:val="fr-FR"/>
        </w:rPr>
      </w:pPr>
      <w:bookmarkStart w:id="23" w:name="_Toc392092323"/>
      <w:r w:rsidRPr="00070EF4">
        <w:rPr>
          <w:lang w:val="fr-FR"/>
        </w:rPr>
        <w:tab/>
      </w:r>
      <w:r w:rsidR="00FC50D9" w:rsidRPr="00070EF4">
        <w:rPr>
          <w:lang w:val="fr-FR"/>
        </w:rPr>
        <w:t>J</w:t>
      </w:r>
      <w:r w:rsidR="00735AEB" w:rsidRPr="00070EF4">
        <w:rPr>
          <w:lang w:val="fr-FR"/>
        </w:rPr>
        <w:t>.</w:t>
      </w:r>
      <w:r w:rsidRPr="00070EF4">
        <w:rPr>
          <w:lang w:val="fr-FR"/>
        </w:rPr>
        <w:tab/>
      </w:r>
      <w:r w:rsidR="00474E83" w:rsidRPr="00070EF4">
        <w:rPr>
          <w:lang w:val="fr-FR"/>
        </w:rPr>
        <w:t xml:space="preserve">Réponses aux questions soulevées au paragraphe </w:t>
      </w:r>
      <w:r w:rsidR="001555C6" w:rsidRPr="00070EF4">
        <w:rPr>
          <w:lang w:val="fr-FR"/>
        </w:rPr>
        <w:t>21</w:t>
      </w:r>
      <w:bookmarkEnd w:id="23"/>
    </w:p>
    <w:p w:rsidR="001555C6" w:rsidRPr="00070EF4" w:rsidRDefault="004534D8" w:rsidP="009D0A08">
      <w:pPr>
        <w:pStyle w:val="SingleTxtG"/>
        <w:rPr>
          <w:lang w:val="fr-FR"/>
        </w:rPr>
      </w:pPr>
      <w:r w:rsidRPr="00070EF4">
        <w:rPr>
          <w:lang w:val="fr-FR"/>
        </w:rPr>
        <w:t>166.</w:t>
      </w:r>
      <w:r w:rsidRPr="00070EF4">
        <w:rPr>
          <w:lang w:val="fr-FR"/>
        </w:rPr>
        <w:tab/>
      </w:r>
      <w:r w:rsidR="00B50DC9" w:rsidRPr="00070EF4">
        <w:rPr>
          <w:lang w:val="fr-FR"/>
        </w:rPr>
        <w:t>Le 9 décembre</w:t>
      </w:r>
      <w:r w:rsidR="001555C6" w:rsidRPr="00070EF4">
        <w:rPr>
          <w:lang w:val="fr-FR"/>
        </w:rPr>
        <w:t xml:space="preserve"> 2011, </w:t>
      </w:r>
      <w:r w:rsidR="00B50DC9" w:rsidRPr="00070EF4">
        <w:rPr>
          <w:lang w:val="fr-FR"/>
        </w:rPr>
        <w:t>la Géorgie a</w:t>
      </w:r>
      <w:r w:rsidR="001555C6" w:rsidRPr="00070EF4">
        <w:rPr>
          <w:lang w:val="fr-FR"/>
        </w:rPr>
        <w:t xml:space="preserve"> ratifi</w:t>
      </w:r>
      <w:r w:rsidR="00B50DC9" w:rsidRPr="00070EF4">
        <w:rPr>
          <w:lang w:val="fr-FR"/>
        </w:rPr>
        <w:t>é la</w:t>
      </w:r>
      <w:r w:rsidR="001555C6" w:rsidRPr="00070EF4">
        <w:rPr>
          <w:lang w:val="fr-FR"/>
        </w:rPr>
        <w:t xml:space="preserve"> </w:t>
      </w:r>
      <w:r w:rsidR="00636162" w:rsidRPr="00070EF4">
        <w:rPr>
          <w:lang w:val="fr-FR"/>
        </w:rPr>
        <w:t>Convention de 1954 relative au statut des apatrides</w:t>
      </w:r>
      <w:r w:rsidR="001555C6" w:rsidRPr="00070EF4">
        <w:rPr>
          <w:lang w:val="fr-FR"/>
        </w:rPr>
        <w:t>.</w:t>
      </w:r>
      <w:r w:rsidR="00597FD0" w:rsidRPr="00070EF4">
        <w:rPr>
          <w:lang w:val="fr-FR"/>
        </w:rPr>
        <w:t xml:space="preserve"> </w:t>
      </w:r>
      <w:r w:rsidR="001E71E9" w:rsidRPr="00070EF4">
        <w:rPr>
          <w:lang w:val="fr-FR"/>
        </w:rPr>
        <w:t xml:space="preserve">En 2012, les modifications nécessaires ont été apportées </w:t>
      </w:r>
      <w:r w:rsidR="0058799F" w:rsidRPr="00070EF4">
        <w:rPr>
          <w:lang w:val="fr-FR"/>
        </w:rPr>
        <w:t>pour mettre</w:t>
      </w:r>
      <w:r w:rsidR="001E71E9" w:rsidRPr="00070EF4">
        <w:rPr>
          <w:lang w:val="fr-FR"/>
        </w:rPr>
        <w:t xml:space="preserve"> la législation géorgienne en conformité avec les dispositions de la Convention. </w:t>
      </w:r>
      <w:r w:rsidR="00F90AA2" w:rsidRPr="00070EF4">
        <w:rPr>
          <w:lang w:val="fr-FR"/>
        </w:rPr>
        <w:t>De plus</w:t>
      </w:r>
      <w:r w:rsidR="001E71E9" w:rsidRPr="00070EF4">
        <w:rPr>
          <w:lang w:val="fr-FR"/>
        </w:rPr>
        <w:t xml:space="preserve">, le décret présidentiel </w:t>
      </w:r>
      <w:r w:rsidR="00281D38" w:rsidRPr="00070EF4">
        <w:rPr>
          <w:lang w:val="fr-FR"/>
        </w:rPr>
        <w:t>n</w:t>
      </w:r>
      <w:r w:rsidR="00281D38" w:rsidRPr="00070EF4">
        <w:rPr>
          <w:vertAlign w:val="superscript"/>
          <w:lang w:val="fr-FR"/>
        </w:rPr>
        <w:t>o</w:t>
      </w:r>
      <w:r w:rsidR="00281D38" w:rsidRPr="00070EF4">
        <w:rPr>
          <w:lang w:val="fr-FR"/>
        </w:rPr>
        <w:t> </w:t>
      </w:r>
      <w:r w:rsidR="001E71E9" w:rsidRPr="00070EF4">
        <w:rPr>
          <w:lang w:val="fr-FR"/>
        </w:rPr>
        <w:t xml:space="preserve">515 sur </w:t>
      </w:r>
      <w:r w:rsidR="001A041B" w:rsidRPr="00070EF4">
        <w:rPr>
          <w:lang w:val="fr-FR"/>
        </w:rPr>
        <w:t>la procédure d</w:t>
      </w:r>
      <w:r w:rsidR="00D876FC" w:rsidRPr="00070EF4">
        <w:rPr>
          <w:lang w:val="fr-FR"/>
        </w:rPr>
        <w:t>’</w:t>
      </w:r>
      <w:r w:rsidR="001A041B" w:rsidRPr="00070EF4">
        <w:rPr>
          <w:lang w:val="fr-FR"/>
        </w:rPr>
        <w:t>octroi du statut d</w:t>
      </w:r>
      <w:r w:rsidR="00D876FC" w:rsidRPr="00070EF4">
        <w:rPr>
          <w:lang w:val="fr-FR"/>
        </w:rPr>
        <w:t>’</w:t>
      </w:r>
      <w:r w:rsidR="001A041B" w:rsidRPr="00070EF4">
        <w:rPr>
          <w:lang w:val="fr-FR"/>
        </w:rPr>
        <w:t xml:space="preserve">apatride </w:t>
      </w:r>
      <w:r w:rsidR="00F27357" w:rsidRPr="00070EF4">
        <w:rPr>
          <w:lang w:val="fr-FR"/>
        </w:rPr>
        <w:t>a été</w:t>
      </w:r>
      <w:r w:rsidR="001555C6" w:rsidRPr="00070EF4">
        <w:rPr>
          <w:lang w:val="fr-FR"/>
        </w:rPr>
        <w:t xml:space="preserve"> </w:t>
      </w:r>
      <w:r w:rsidR="00F27357" w:rsidRPr="00070EF4">
        <w:rPr>
          <w:lang w:val="fr-FR"/>
        </w:rPr>
        <w:t>pris le 27 juin 2012</w:t>
      </w:r>
      <w:r w:rsidR="001555C6" w:rsidRPr="00070EF4">
        <w:rPr>
          <w:lang w:val="fr-FR"/>
        </w:rPr>
        <w:t xml:space="preserve">. </w:t>
      </w:r>
      <w:r w:rsidR="00F90AA2" w:rsidRPr="00070EF4">
        <w:rPr>
          <w:lang w:val="fr-FR"/>
        </w:rPr>
        <w:t>Par ailleurs, c</w:t>
      </w:r>
      <w:r w:rsidR="009D0A08" w:rsidRPr="00070EF4">
        <w:rPr>
          <w:lang w:val="fr-FR"/>
        </w:rPr>
        <w:t xml:space="preserve">es modifications ont introduit la délivrance </w:t>
      </w:r>
      <w:r w:rsidR="00F90AA2" w:rsidRPr="00070EF4">
        <w:rPr>
          <w:lang w:val="fr-FR"/>
        </w:rPr>
        <w:t xml:space="preserve">à une personne </w:t>
      </w:r>
      <w:r w:rsidR="009D0A08" w:rsidRPr="00070EF4">
        <w:rPr>
          <w:lang w:val="fr-FR"/>
        </w:rPr>
        <w:t>d</w:t>
      </w:r>
      <w:r w:rsidR="00D876FC" w:rsidRPr="00070EF4">
        <w:rPr>
          <w:lang w:val="fr-FR"/>
        </w:rPr>
        <w:t>’</w:t>
      </w:r>
      <w:r w:rsidR="009D0A08" w:rsidRPr="00070EF4">
        <w:rPr>
          <w:lang w:val="fr-FR"/>
        </w:rPr>
        <w:t>un titre de séjour valable trois ans en attendant que son statut soit déterminé</w:t>
      </w:r>
      <w:r w:rsidR="001555C6" w:rsidRPr="00070EF4">
        <w:rPr>
          <w:lang w:val="fr-FR"/>
        </w:rPr>
        <w:t>.</w:t>
      </w:r>
    </w:p>
    <w:p w:rsidR="001555C6" w:rsidRPr="00070EF4" w:rsidRDefault="00484235" w:rsidP="009D0A08">
      <w:pPr>
        <w:pStyle w:val="SingleTxtG"/>
        <w:rPr>
          <w:lang w:val="fr-FR"/>
        </w:rPr>
      </w:pPr>
      <w:r w:rsidRPr="00070EF4">
        <w:rPr>
          <w:lang w:val="fr-FR"/>
        </w:rPr>
        <w:t>167.</w:t>
      </w:r>
      <w:r w:rsidRPr="00070EF4">
        <w:rPr>
          <w:lang w:val="fr-FR"/>
        </w:rPr>
        <w:tab/>
      </w:r>
      <w:r w:rsidR="001A041B" w:rsidRPr="00070EF4">
        <w:rPr>
          <w:lang w:val="fr-FR"/>
        </w:rPr>
        <w:t>À l</w:t>
      </w:r>
      <w:r w:rsidR="00D876FC" w:rsidRPr="00070EF4">
        <w:rPr>
          <w:lang w:val="fr-FR"/>
        </w:rPr>
        <w:t>’</w:t>
      </w:r>
      <w:r w:rsidR="001A041B" w:rsidRPr="00070EF4">
        <w:rPr>
          <w:lang w:val="fr-FR"/>
        </w:rPr>
        <w:t>issue de la procédure d</w:t>
      </w:r>
      <w:r w:rsidR="00D876FC" w:rsidRPr="00070EF4">
        <w:rPr>
          <w:lang w:val="fr-FR"/>
        </w:rPr>
        <w:t>’</w:t>
      </w:r>
      <w:r w:rsidR="001A041B" w:rsidRPr="00070EF4">
        <w:rPr>
          <w:lang w:val="fr-FR"/>
        </w:rPr>
        <w:t>octroi du statut d</w:t>
      </w:r>
      <w:r w:rsidR="00D876FC" w:rsidRPr="00070EF4">
        <w:rPr>
          <w:lang w:val="fr-FR"/>
        </w:rPr>
        <w:t>’</w:t>
      </w:r>
      <w:r w:rsidR="001A041B" w:rsidRPr="00070EF4">
        <w:rPr>
          <w:lang w:val="fr-FR"/>
        </w:rPr>
        <w:t>apatride</w:t>
      </w:r>
      <w:r w:rsidR="00DF16F9" w:rsidRPr="00070EF4">
        <w:rPr>
          <w:lang w:val="fr-FR"/>
        </w:rPr>
        <w:t>,</w:t>
      </w:r>
      <w:r w:rsidR="001555C6" w:rsidRPr="00070EF4">
        <w:rPr>
          <w:lang w:val="fr-FR"/>
        </w:rPr>
        <w:t xml:space="preserve"> </w:t>
      </w:r>
      <w:r w:rsidR="001A041B" w:rsidRPr="00070EF4">
        <w:rPr>
          <w:lang w:val="fr-FR"/>
        </w:rPr>
        <w:t xml:space="preserve">la personne se voit délivrer une autorisation de séjour et un document de voyage. </w:t>
      </w:r>
      <w:r w:rsidR="00F90AA2" w:rsidRPr="00070EF4">
        <w:rPr>
          <w:lang w:val="fr-FR"/>
        </w:rPr>
        <w:t>L</w:t>
      </w:r>
      <w:r w:rsidR="0022292C" w:rsidRPr="00070EF4">
        <w:rPr>
          <w:lang w:val="fr-FR"/>
        </w:rPr>
        <w:t>a loi sur le statut juridique des étrangers et des apatrides entrera en vigueur en septembre</w:t>
      </w:r>
      <w:r w:rsidR="001555C6" w:rsidRPr="00070EF4">
        <w:rPr>
          <w:lang w:val="fr-FR"/>
        </w:rPr>
        <w:t xml:space="preserve"> 2014.</w:t>
      </w:r>
      <w:r w:rsidR="009D0A08" w:rsidRPr="00070EF4">
        <w:rPr>
          <w:lang w:val="fr-FR"/>
        </w:rPr>
        <w:t xml:space="preserve"> Elle prévoit la délivrance d</w:t>
      </w:r>
      <w:r w:rsidR="00D876FC" w:rsidRPr="00070EF4">
        <w:rPr>
          <w:lang w:val="fr-FR"/>
        </w:rPr>
        <w:t>’</w:t>
      </w:r>
      <w:r w:rsidR="009D0A08" w:rsidRPr="00070EF4">
        <w:rPr>
          <w:lang w:val="fr-FR"/>
        </w:rPr>
        <w:t>un document d</w:t>
      </w:r>
      <w:r w:rsidR="00D876FC" w:rsidRPr="00070EF4">
        <w:rPr>
          <w:lang w:val="fr-FR"/>
        </w:rPr>
        <w:t>’</w:t>
      </w:r>
      <w:r w:rsidR="009D0A08" w:rsidRPr="00070EF4">
        <w:rPr>
          <w:lang w:val="fr-FR"/>
        </w:rPr>
        <w:t xml:space="preserve">identité temporaire </w:t>
      </w:r>
      <w:r w:rsidR="00F90AA2" w:rsidRPr="00070EF4">
        <w:rPr>
          <w:lang w:val="fr-FR"/>
        </w:rPr>
        <w:t xml:space="preserve">au demandeur </w:t>
      </w:r>
      <w:r w:rsidR="00281D38" w:rsidRPr="00070EF4">
        <w:rPr>
          <w:lang w:val="fr-FR"/>
        </w:rPr>
        <w:t>«</w:t>
      </w:r>
      <w:r w:rsidR="00F90AA2" w:rsidRPr="00070EF4">
        <w:rPr>
          <w:lang w:val="fr-FR"/>
        </w:rPr>
        <w:t>sans papiers</w:t>
      </w:r>
      <w:r w:rsidR="00281D38" w:rsidRPr="00070EF4">
        <w:rPr>
          <w:lang w:val="fr-FR"/>
        </w:rPr>
        <w:t>»</w:t>
      </w:r>
      <w:r w:rsidR="003F089B" w:rsidRPr="00070EF4">
        <w:rPr>
          <w:lang w:val="fr-FR"/>
        </w:rPr>
        <w:t xml:space="preserve"> </w:t>
      </w:r>
      <w:r w:rsidR="009D0A08" w:rsidRPr="00070EF4">
        <w:rPr>
          <w:lang w:val="fr-FR"/>
        </w:rPr>
        <w:t>pour la période d</w:t>
      </w:r>
      <w:r w:rsidR="00D876FC" w:rsidRPr="00070EF4">
        <w:rPr>
          <w:lang w:val="fr-FR"/>
        </w:rPr>
        <w:t>’</w:t>
      </w:r>
      <w:r w:rsidR="009D0A08" w:rsidRPr="00070EF4">
        <w:rPr>
          <w:lang w:val="fr-FR"/>
        </w:rPr>
        <w:t>examen de la demande, ce qui lui permet d</w:t>
      </w:r>
      <w:r w:rsidR="00D876FC" w:rsidRPr="00070EF4">
        <w:rPr>
          <w:lang w:val="fr-FR"/>
        </w:rPr>
        <w:t>’</w:t>
      </w:r>
      <w:r w:rsidR="009D0A08" w:rsidRPr="00070EF4">
        <w:rPr>
          <w:lang w:val="fr-FR"/>
        </w:rPr>
        <w:t>exercer ses droits fondamentaux</w:t>
      </w:r>
      <w:r w:rsidR="001555C6" w:rsidRPr="00070EF4">
        <w:rPr>
          <w:lang w:val="fr-FR"/>
        </w:rPr>
        <w:t>.</w:t>
      </w:r>
      <w:r w:rsidR="009D0A08" w:rsidRPr="00070EF4">
        <w:rPr>
          <w:lang w:val="fr-FR"/>
        </w:rPr>
        <w:t xml:space="preserve"> </w:t>
      </w:r>
    </w:p>
    <w:p w:rsidR="001555C6" w:rsidRPr="00070EF4" w:rsidRDefault="00484235" w:rsidP="009D0A08">
      <w:pPr>
        <w:pStyle w:val="SingleTxtG"/>
        <w:rPr>
          <w:lang w:val="fr-FR"/>
        </w:rPr>
      </w:pPr>
      <w:r w:rsidRPr="00070EF4">
        <w:rPr>
          <w:lang w:val="fr-FR"/>
        </w:rPr>
        <w:t>168.</w:t>
      </w:r>
      <w:r w:rsidRPr="00070EF4">
        <w:rPr>
          <w:lang w:val="fr-FR"/>
        </w:rPr>
        <w:tab/>
      </w:r>
      <w:r w:rsidR="0022292C" w:rsidRPr="00070EF4">
        <w:rPr>
          <w:lang w:val="fr-FR"/>
        </w:rPr>
        <w:t>L</w:t>
      </w:r>
      <w:r w:rsidR="00D876FC" w:rsidRPr="00070EF4">
        <w:rPr>
          <w:lang w:val="fr-FR"/>
        </w:rPr>
        <w:t>’</w:t>
      </w:r>
      <w:r w:rsidR="0022292C" w:rsidRPr="00070EF4">
        <w:rPr>
          <w:lang w:val="fr-FR"/>
        </w:rPr>
        <w:t>a</w:t>
      </w:r>
      <w:r w:rsidR="00CE1C8E" w:rsidRPr="00070EF4">
        <w:rPr>
          <w:lang w:val="fr-FR"/>
        </w:rPr>
        <w:t>rticle </w:t>
      </w:r>
      <w:r w:rsidR="001555C6" w:rsidRPr="00070EF4">
        <w:rPr>
          <w:lang w:val="fr-FR"/>
        </w:rPr>
        <w:t xml:space="preserve">263 </w:t>
      </w:r>
      <w:r w:rsidR="0022292C" w:rsidRPr="00070EF4">
        <w:rPr>
          <w:lang w:val="fr-FR"/>
        </w:rPr>
        <w:t>de la</w:t>
      </w:r>
      <w:r w:rsidR="001555C6" w:rsidRPr="00070EF4">
        <w:rPr>
          <w:lang w:val="fr-FR"/>
        </w:rPr>
        <w:t xml:space="preserve"> </w:t>
      </w:r>
      <w:r w:rsidR="0022292C" w:rsidRPr="00070EF4">
        <w:rPr>
          <w:lang w:val="fr-FR"/>
        </w:rPr>
        <w:t>loi sur le statut juridique des étrangers et des apatrides dispose que, en Géorgie</w:t>
      </w:r>
      <w:r w:rsidR="001555C6" w:rsidRPr="00070EF4">
        <w:rPr>
          <w:lang w:val="fr-FR"/>
        </w:rPr>
        <w:t xml:space="preserve">, </w:t>
      </w:r>
      <w:r w:rsidR="0022292C" w:rsidRPr="00070EF4">
        <w:rPr>
          <w:lang w:val="fr-FR"/>
        </w:rPr>
        <w:t xml:space="preserve">les apatrides ont les mêmes droits que les étrangers. </w:t>
      </w:r>
      <w:r w:rsidR="008500ED" w:rsidRPr="00070EF4">
        <w:rPr>
          <w:lang w:val="fr-FR"/>
        </w:rPr>
        <w:t>Dans certains domaines</w:t>
      </w:r>
      <w:r w:rsidR="009D0A08" w:rsidRPr="00070EF4">
        <w:rPr>
          <w:lang w:val="fr-FR"/>
        </w:rPr>
        <w:t xml:space="preserve">, pour le versement des pensions de retraite, par exemple, </w:t>
      </w:r>
      <w:r w:rsidR="001A041B" w:rsidRPr="00070EF4">
        <w:rPr>
          <w:lang w:val="fr-FR"/>
        </w:rPr>
        <w:t>les personnes apatrides</w:t>
      </w:r>
      <w:r w:rsidR="001555C6" w:rsidRPr="00070EF4">
        <w:rPr>
          <w:lang w:val="fr-FR"/>
        </w:rPr>
        <w:t xml:space="preserve"> </w:t>
      </w:r>
      <w:r w:rsidR="001A041B" w:rsidRPr="00070EF4">
        <w:rPr>
          <w:lang w:val="fr-FR"/>
        </w:rPr>
        <w:t>jouissent des mêmes droits que les citoyens géorgiens</w:t>
      </w:r>
      <w:r w:rsidR="001555C6" w:rsidRPr="00070EF4">
        <w:rPr>
          <w:lang w:val="fr-FR"/>
        </w:rPr>
        <w:t>.</w:t>
      </w:r>
      <w:r w:rsidR="000F06A5" w:rsidRPr="00070EF4">
        <w:rPr>
          <w:lang w:val="fr-FR"/>
        </w:rPr>
        <w:t xml:space="preserve"> </w:t>
      </w:r>
    </w:p>
    <w:p w:rsidR="001555C6" w:rsidRPr="00070EF4" w:rsidRDefault="00484235" w:rsidP="009D0A08">
      <w:pPr>
        <w:pStyle w:val="SingleTxtG"/>
        <w:rPr>
          <w:lang w:val="fr-FR"/>
        </w:rPr>
      </w:pPr>
      <w:r w:rsidRPr="00070EF4">
        <w:rPr>
          <w:lang w:val="fr-FR"/>
        </w:rPr>
        <w:t>169.</w:t>
      </w:r>
      <w:r w:rsidRPr="00070EF4">
        <w:rPr>
          <w:lang w:val="fr-FR"/>
        </w:rPr>
        <w:tab/>
      </w:r>
      <w:r w:rsidR="0022292C" w:rsidRPr="00070EF4">
        <w:rPr>
          <w:lang w:val="fr-FR"/>
        </w:rPr>
        <w:t>Le 2 avril</w:t>
      </w:r>
      <w:r w:rsidR="001555C6" w:rsidRPr="00070EF4">
        <w:rPr>
          <w:lang w:val="fr-FR"/>
        </w:rPr>
        <w:t xml:space="preserve"> 2014</w:t>
      </w:r>
      <w:r w:rsidR="00AD06D3" w:rsidRPr="00070EF4">
        <w:rPr>
          <w:lang w:val="fr-FR"/>
        </w:rPr>
        <w:t>,</w:t>
      </w:r>
      <w:r w:rsidR="001555C6" w:rsidRPr="00070EF4">
        <w:rPr>
          <w:lang w:val="fr-FR"/>
        </w:rPr>
        <w:t xml:space="preserve"> </w:t>
      </w:r>
      <w:r w:rsidR="0022292C" w:rsidRPr="00070EF4">
        <w:rPr>
          <w:lang w:val="fr-FR"/>
        </w:rPr>
        <w:t>le Parlement a ratifié la</w:t>
      </w:r>
      <w:r w:rsidR="001555C6" w:rsidRPr="00070EF4">
        <w:rPr>
          <w:lang w:val="fr-FR"/>
        </w:rPr>
        <w:t xml:space="preserve"> </w:t>
      </w:r>
      <w:r w:rsidR="0022292C" w:rsidRPr="00070EF4">
        <w:rPr>
          <w:lang w:val="fr-FR"/>
        </w:rPr>
        <w:t>Convention de 1961 sur la réduction des cas d</w:t>
      </w:r>
      <w:r w:rsidR="00D876FC" w:rsidRPr="00070EF4">
        <w:rPr>
          <w:lang w:val="fr-FR"/>
        </w:rPr>
        <w:t>’</w:t>
      </w:r>
      <w:r w:rsidR="0022292C" w:rsidRPr="00070EF4">
        <w:rPr>
          <w:lang w:val="fr-FR"/>
        </w:rPr>
        <w:t>apatridie</w:t>
      </w:r>
      <w:r w:rsidR="001555C6" w:rsidRPr="00070EF4">
        <w:rPr>
          <w:lang w:val="fr-FR"/>
        </w:rPr>
        <w:t xml:space="preserve">. </w:t>
      </w:r>
      <w:r w:rsidR="003E2FBA" w:rsidRPr="00070EF4">
        <w:rPr>
          <w:lang w:val="fr-FR"/>
        </w:rPr>
        <w:t>Afin d</w:t>
      </w:r>
      <w:r w:rsidR="00D876FC" w:rsidRPr="00070EF4">
        <w:rPr>
          <w:lang w:val="fr-FR"/>
        </w:rPr>
        <w:t>’</w:t>
      </w:r>
      <w:r w:rsidR="003E2FBA" w:rsidRPr="00070EF4">
        <w:rPr>
          <w:lang w:val="fr-FR"/>
        </w:rPr>
        <w:t>harmoniser</w:t>
      </w:r>
      <w:r w:rsidR="001555C6" w:rsidRPr="00070EF4">
        <w:rPr>
          <w:lang w:val="fr-FR"/>
        </w:rPr>
        <w:t xml:space="preserve"> </w:t>
      </w:r>
      <w:r w:rsidR="003E2FBA" w:rsidRPr="00070EF4">
        <w:rPr>
          <w:lang w:val="fr-FR"/>
        </w:rPr>
        <w:t xml:space="preserve">la législation géorgienne sur la citoyenneté avec les dispositions de la Convention, </w:t>
      </w:r>
      <w:r w:rsidR="001A041B" w:rsidRPr="00070EF4">
        <w:rPr>
          <w:lang w:val="fr-FR"/>
        </w:rPr>
        <w:t>un projet de loi organique sur la citoyenneté géorgienne a été déposé au Parlement</w:t>
      </w:r>
      <w:r w:rsidR="001555C6" w:rsidRPr="00070EF4">
        <w:rPr>
          <w:lang w:val="fr-FR"/>
        </w:rPr>
        <w:t xml:space="preserve">. </w:t>
      </w:r>
      <w:r w:rsidR="001A041B" w:rsidRPr="00070EF4">
        <w:rPr>
          <w:lang w:val="fr-FR"/>
        </w:rPr>
        <w:t xml:space="preserve">Élaboré avec la participation active du représentant du HCR en Géorgie, le projet de loi </w:t>
      </w:r>
      <w:r w:rsidR="003E2FBA" w:rsidRPr="00070EF4">
        <w:rPr>
          <w:lang w:val="fr-FR"/>
        </w:rPr>
        <w:t>reprend non seulement</w:t>
      </w:r>
      <w:r w:rsidR="001555C6" w:rsidRPr="00070EF4">
        <w:rPr>
          <w:lang w:val="fr-FR"/>
        </w:rPr>
        <w:t xml:space="preserve"> </w:t>
      </w:r>
      <w:r w:rsidR="00636162" w:rsidRPr="00070EF4">
        <w:rPr>
          <w:lang w:val="fr-FR"/>
        </w:rPr>
        <w:t>les</w:t>
      </w:r>
      <w:r w:rsidR="001555C6" w:rsidRPr="00070EF4">
        <w:rPr>
          <w:lang w:val="fr-FR"/>
        </w:rPr>
        <w:t xml:space="preserve"> principes </w:t>
      </w:r>
      <w:r w:rsidR="00636162" w:rsidRPr="00070EF4">
        <w:rPr>
          <w:lang w:val="fr-FR"/>
        </w:rPr>
        <w:t>de la</w:t>
      </w:r>
      <w:r w:rsidR="001555C6" w:rsidRPr="00070EF4">
        <w:rPr>
          <w:lang w:val="fr-FR"/>
        </w:rPr>
        <w:t xml:space="preserve"> </w:t>
      </w:r>
      <w:r w:rsidR="00636162" w:rsidRPr="00070EF4">
        <w:rPr>
          <w:lang w:val="fr-FR"/>
        </w:rPr>
        <w:t xml:space="preserve">Convention de </w:t>
      </w:r>
      <w:r w:rsidR="001555C6" w:rsidRPr="00070EF4">
        <w:rPr>
          <w:lang w:val="fr-FR"/>
        </w:rPr>
        <w:t>1961</w:t>
      </w:r>
      <w:r w:rsidR="0058799F" w:rsidRPr="00070EF4">
        <w:rPr>
          <w:lang w:val="fr-FR"/>
        </w:rPr>
        <w:t>,</w:t>
      </w:r>
      <w:r w:rsidR="001555C6" w:rsidRPr="00070EF4">
        <w:rPr>
          <w:lang w:val="fr-FR"/>
        </w:rPr>
        <w:t xml:space="preserve"> </w:t>
      </w:r>
      <w:r w:rsidR="00636162" w:rsidRPr="00070EF4">
        <w:rPr>
          <w:lang w:val="fr-FR"/>
        </w:rPr>
        <w:t>mais aussi ceux de</w:t>
      </w:r>
      <w:r w:rsidR="0058799F" w:rsidRPr="00070EF4">
        <w:rPr>
          <w:lang w:val="fr-FR"/>
        </w:rPr>
        <w:t xml:space="preserve"> la Convention européenne sur la nationalité de</w:t>
      </w:r>
      <w:r w:rsidR="001555C6" w:rsidRPr="00070EF4">
        <w:rPr>
          <w:lang w:val="fr-FR"/>
        </w:rPr>
        <w:t xml:space="preserve"> 1997.</w:t>
      </w:r>
      <w:r w:rsidR="009D0A08" w:rsidRPr="00070EF4">
        <w:rPr>
          <w:lang w:val="fr-FR"/>
        </w:rPr>
        <w:t xml:space="preserve"> Il vise donc à réduire l</w:t>
      </w:r>
      <w:r w:rsidR="00D876FC" w:rsidRPr="00070EF4">
        <w:rPr>
          <w:lang w:val="fr-FR"/>
        </w:rPr>
        <w:t>’</w:t>
      </w:r>
      <w:r w:rsidR="009D0A08" w:rsidRPr="00070EF4">
        <w:rPr>
          <w:lang w:val="fr-FR"/>
        </w:rPr>
        <w:t>apatridie en Géorgie et prévoit un certain nombre de mesures de prévention à cet égard</w:t>
      </w:r>
      <w:r w:rsidR="001555C6" w:rsidRPr="00070EF4">
        <w:rPr>
          <w:lang w:val="fr-FR"/>
        </w:rPr>
        <w:t>.</w:t>
      </w:r>
      <w:r w:rsidR="009D0A08" w:rsidRPr="00070EF4">
        <w:rPr>
          <w:lang w:val="fr-FR"/>
        </w:rPr>
        <w:t xml:space="preserve"> </w:t>
      </w:r>
    </w:p>
    <w:p w:rsidR="001555C6" w:rsidRPr="00070EF4" w:rsidRDefault="00484235" w:rsidP="006D25CC">
      <w:pPr>
        <w:pStyle w:val="SingleTxtG"/>
        <w:rPr>
          <w:lang w:val="fr-FR"/>
        </w:rPr>
      </w:pPr>
      <w:r w:rsidRPr="00070EF4">
        <w:rPr>
          <w:lang w:val="fr-FR"/>
        </w:rPr>
        <w:t>170.</w:t>
      </w:r>
      <w:r w:rsidRPr="00070EF4">
        <w:rPr>
          <w:lang w:val="fr-FR"/>
        </w:rPr>
        <w:tab/>
      </w:r>
      <w:r w:rsidR="00817C3F" w:rsidRPr="00070EF4">
        <w:rPr>
          <w:lang w:val="fr-FR"/>
        </w:rPr>
        <w:t>Avant l</w:t>
      </w:r>
      <w:r w:rsidR="00D876FC" w:rsidRPr="00070EF4">
        <w:rPr>
          <w:lang w:val="fr-FR"/>
        </w:rPr>
        <w:t>’</w:t>
      </w:r>
      <w:r w:rsidR="00817C3F" w:rsidRPr="00070EF4">
        <w:rPr>
          <w:lang w:val="fr-FR"/>
        </w:rPr>
        <w:t>adhésion de la Géorgie à la</w:t>
      </w:r>
      <w:r w:rsidR="001555C6" w:rsidRPr="00070EF4">
        <w:rPr>
          <w:lang w:val="fr-FR"/>
        </w:rPr>
        <w:t xml:space="preserve"> </w:t>
      </w:r>
      <w:r w:rsidR="00817C3F" w:rsidRPr="00070EF4">
        <w:rPr>
          <w:lang w:val="fr-FR"/>
        </w:rPr>
        <w:t>Convention de 1954 relative au statut des apatrides</w:t>
      </w:r>
      <w:r w:rsidR="00AD06D3" w:rsidRPr="00070EF4">
        <w:rPr>
          <w:lang w:val="fr-FR"/>
        </w:rPr>
        <w:t>,</w:t>
      </w:r>
      <w:r w:rsidR="001555C6" w:rsidRPr="00070EF4">
        <w:rPr>
          <w:lang w:val="fr-FR"/>
        </w:rPr>
        <w:t xml:space="preserve"> </w:t>
      </w:r>
      <w:r w:rsidR="0058799F" w:rsidRPr="00070EF4">
        <w:rPr>
          <w:lang w:val="fr-FR"/>
        </w:rPr>
        <w:t>la législation géorgienne ne disposait d</w:t>
      </w:r>
      <w:r w:rsidR="00D876FC" w:rsidRPr="00070EF4">
        <w:rPr>
          <w:lang w:val="fr-FR"/>
        </w:rPr>
        <w:t>’</w:t>
      </w:r>
      <w:r w:rsidR="0058799F" w:rsidRPr="00070EF4">
        <w:rPr>
          <w:lang w:val="fr-FR"/>
        </w:rPr>
        <w:t>aucune définition ni procédure relative à l</w:t>
      </w:r>
      <w:r w:rsidR="00D876FC" w:rsidRPr="00070EF4">
        <w:rPr>
          <w:lang w:val="fr-FR"/>
        </w:rPr>
        <w:t>’</w:t>
      </w:r>
      <w:r w:rsidR="0058799F" w:rsidRPr="00070EF4">
        <w:rPr>
          <w:lang w:val="fr-FR"/>
        </w:rPr>
        <w:t>octroi du statut d</w:t>
      </w:r>
      <w:r w:rsidR="00D876FC" w:rsidRPr="00070EF4">
        <w:rPr>
          <w:lang w:val="fr-FR"/>
        </w:rPr>
        <w:t>’</w:t>
      </w:r>
      <w:r w:rsidR="0058799F" w:rsidRPr="00070EF4">
        <w:rPr>
          <w:lang w:val="fr-FR"/>
        </w:rPr>
        <w:t>apatride</w:t>
      </w:r>
      <w:r w:rsidR="001555C6" w:rsidRPr="00070EF4">
        <w:rPr>
          <w:lang w:val="fr-FR"/>
        </w:rPr>
        <w:t xml:space="preserve">. </w:t>
      </w:r>
      <w:r w:rsidR="0058799F" w:rsidRPr="00070EF4">
        <w:rPr>
          <w:lang w:val="fr-FR"/>
        </w:rPr>
        <w:t>Étaient considérées comme apatrides les personnes</w:t>
      </w:r>
      <w:r w:rsidR="009D0A08" w:rsidRPr="00070EF4">
        <w:rPr>
          <w:lang w:val="fr-FR"/>
        </w:rPr>
        <w:t xml:space="preserve"> </w:t>
      </w:r>
      <w:r w:rsidR="00845F52" w:rsidRPr="00070EF4">
        <w:rPr>
          <w:lang w:val="fr-FR"/>
        </w:rPr>
        <w:t>qui avaient renoncé à la citoyenneté géorgienne sans avoir acquis une autre citoyenneté et ce</w:t>
      </w:r>
      <w:r w:rsidR="00C34A42" w:rsidRPr="00070EF4">
        <w:rPr>
          <w:lang w:val="fr-FR"/>
        </w:rPr>
        <w:t>lles</w:t>
      </w:r>
      <w:r w:rsidR="00845F52" w:rsidRPr="00070EF4">
        <w:rPr>
          <w:lang w:val="fr-FR"/>
        </w:rPr>
        <w:t xml:space="preserve"> qui ne répondaient pas aux conditions fixées par la législation géorgienne pour obtenir la </w:t>
      </w:r>
      <w:r w:rsidR="000D557D" w:rsidRPr="00070EF4">
        <w:rPr>
          <w:lang w:val="fr-FR"/>
        </w:rPr>
        <w:t>citoyenneté</w:t>
      </w:r>
      <w:r w:rsidR="00845F52" w:rsidRPr="00070EF4">
        <w:rPr>
          <w:lang w:val="fr-FR"/>
        </w:rPr>
        <w:t xml:space="preserve"> géorgienne. Auparavant, il fallait également avoir résidé un certain temps sur le territoire géorgien pour être considéré comme apatride. </w:t>
      </w:r>
      <w:r w:rsidR="006D25CC" w:rsidRPr="00070EF4">
        <w:rPr>
          <w:lang w:val="fr-FR"/>
        </w:rPr>
        <w:t>Toutefois, malgré le vide juridique en matière de citoyenneté qui existait avant</w:t>
      </w:r>
      <w:r w:rsidR="001555C6" w:rsidRPr="00070EF4">
        <w:rPr>
          <w:lang w:val="fr-FR"/>
        </w:rPr>
        <w:t xml:space="preserve"> </w:t>
      </w:r>
      <w:r w:rsidR="00636162" w:rsidRPr="00070EF4">
        <w:rPr>
          <w:lang w:val="fr-FR"/>
        </w:rPr>
        <w:t>l</w:t>
      </w:r>
      <w:r w:rsidR="00D876FC" w:rsidRPr="00070EF4">
        <w:rPr>
          <w:lang w:val="fr-FR"/>
        </w:rPr>
        <w:t>’</w:t>
      </w:r>
      <w:r w:rsidR="00636162" w:rsidRPr="00070EF4">
        <w:rPr>
          <w:lang w:val="fr-FR"/>
        </w:rPr>
        <w:t>adhésion à</w:t>
      </w:r>
      <w:r w:rsidR="001555C6" w:rsidRPr="00070EF4">
        <w:rPr>
          <w:lang w:val="fr-FR"/>
        </w:rPr>
        <w:t xml:space="preserve"> </w:t>
      </w:r>
      <w:r w:rsidR="00636162" w:rsidRPr="00070EF4">
        <w:rPr>
          <w:lang w:val="fr-FR"/>
        </w:rPr>
        <w:t>la</w:t>
      </w:r>
      <w:r w:rsidR="001555C6" w:rsidRPr="00070EF4">
        <w:rPr>
          <w:lang w:val="fr-FR"/>
        </w:rPr>
        <w:t xml:space="preserve"> </w:t>
      </w:r>
      <w:r w:rsidR="00636162" w:rsidRPr="00070EF4">
        <w:rPr>
          <w:lang w:val="fr-FR"/>
        </w:rPr>
        <w:t xml:space="preserve">Convention de </w:t>
      </w:r>
      <w:r w:rsidR="001555C6" w:rsidRPr="00070EF4">
        <w:rPr>
          <w:lang w:val="fr-FR"/>
        </w:rPr>
        <w:t xml:space="preserve">1954, </w:t>
      </w:r>
      <w:r w:rsidR="006D25CC" w:rsidRPr="00070EF4">
        <w:rPr>
          <w:lang w:val="fr-FR"/>
        </w:rPr>
        <w:t xml:space="preserve">la législation géorgienne prévoyait des dispositions concernant la délivrance </w:t>
      </w:r>
      <w:r w:rsidR="00A11829" w:rsidRPr="00070EF4">
        <w:rPr>
          <w:lang w:val="fr-FR"/>
        </w:rPr>
        <w:t>d</w:t>
      </w:r>
      <w:r w:rsidR="00D876FC" w:rsidRPr="00070EF4">
        <w:rPr>
          <w:lang w:val="fr-FR"/>
        </w:rPr>
        <w:t>’</w:t>
      </w:r>
      <w:r w:rsidR="00A11829" w:rsidRPr="00070EF4">
        <w:rPr>
          <w:lang w:val="fr-FR"/>
        </w:rPr>
        <w:t>un titre de séjour et d</w:t>
      </w:r>
      <w:r w:rsidR="00D876FC" w:rsidRPr="00070EF4">
        <w:rPr>
          <w:lang w:val="fr-FR"/>
        </w:rPr>
        <w:t>’</w:t>
      </w:r>
      <w:r w:rsidR="00A11829" w:rsidRPr="00070EF4">
        <w:rPr>
          <w:lang w:val="fr-FR"/>
        </w:rPr>
        <w:t>un</w:t>
      </w:r>
      <w:r w:rsidR="006D25CC" w:rsidRPr="00070EF4">
        <w:rPr>
          <w:lang w:val="fr-FR"/>
        </w:rPr>
        <w:t xml:space="preserve"> document de voyage aux personnes sans citoyenneté</w:t>
      </w:r>
      <w:r w:rsidR="00F90AA2" w:rsidRPr="00070EF4">
        <w:rPr>
          <w:lang w:val="fr-FR"/>
        </w:rPr>
        <w:t>.</w:t>
      </w:r>
      <w:r w:rsidR="001555C6" w:rsidRPr="00070EF4">
        <w:rPr>
          <w:lang w:val="fr-FR"/>
        </w:rPr>
        <w:t xml:space="preserve"> </w:t>
      </w:r>
      <w:r w:rsidR="008500ED" w:rsidRPr="00070EF4">
        <w:rPr>
          <w:lang w:val="fr-FR"/>
        </w:rPr>
        <w:t>D</w:t>
      </w:r>
      <w:r w:rsidR="00D876FC" w:rsidRPr="00070EF4">
        <w:rPr>
          <w:lang w:val="fr-FR"/>
        </w:rPr>
        <w:t>’</w:t>
      </w:r>
      <w:r w:rsidR="008500ED" w:rsidRPr="00070EF4">
        <w:rPr>
          <w:lang w:val="fr-FR"/>
        </w:rPr>
        <w:t>une façon générale, le statut juridique des étrangers et des personnes apatrides résidant sur le territoire géorgien est similaire à celui des citoyens géorgiens</w:t>
      </w:r>
      <w:r w:rsidR="001555C6" w:rsidRPr="00070EF4">
        <w:rPr>
          <w:lang w:val="fr-FR"/>
        </w:rPr>
        <w:t xml:space="preserve">. </w:t>
      </w:r>
      <w:r w:rsidR="00C937B5" w:rsidRPr="00070EF4">
        <w:rPr>
          <w:lang w:val="fr-FR"/>
        </w:rPr>
        <w:t>L</w:t>
      </w:r>
      <w:r w:rsidR="00D876FC" w:rsidRPr="00070EF4">
        <w:rPr>
          <w:lang w:val="fr-FR"/>
        </w:rPr>
        <w:t>’</w:t>
      </w:r>
      <w:r w:rsidR="00C937B5" w:rsidRPr="00070EF4">
        <w:rPr>
          <w:lang w:val="fr-FR"/>
        </w:rPr>
        <w:t>a</w:t>
      </w:r>
      <w:r w:rsidR="00CE1C8E" w:rsidRPr="00070EF4">
        <w:rPr>
          <w:lang w:val="fr-FR"/>
        </w:rPr>
        <w:t>rticle </w:t>
      </w:r>
      <w:r w:rsidR="001555C6" w:rsidRPr="00070EF4">
        <w:rPr>
          <w:lang w:val="fr-FR"/>
        </w:rPr>
        <w:t xml:space="preserve">47 </w:t>
      </w:r>
      <w:r w:rsidR="00C937B5" w:rsidRPr="00070EF4">
        <w:rPr>
          <w:lang w:val="fr-FR"/>
        </w:rPr>
        <w:t>de la</w:t>
      </w:r>
      <w:r w:rsidR="001555C6" w:rsidRPr="00070EF4">
        <w:rPr>
          <w:lang w:val="fr-FR"/>
        </w:rPr>
        <w:t xml:space="preserve"> Constitution </w:t>
      </w:r>
      <w:r w:rsidR="00C937B5" w:rsidRPr="00070EF4">
        <w:rPr>
          <w:lang w:val="fr-FR"/>
        </w:rPr>
        <w:t>énonce en effet que</w:t>
      </w:r>
      <w:r w:rsidR="001555C6" w:rsidRPr="00070EF4">
        <w:rPr>
          <w:lang w:val="fr-FR"/>
        </w:rPr>
        <w:t xml:space="preserve"> </w:t>
      </w:r>
      <w:r w:rsidR="00281D38" w:rsidRPr="00070EF4">
        <w:rPr>
          <w:lang w:val="fr-FR"/>
        </w:rPr>
        <w:t>«</w:t>
      </w:r>
      <w:r w:rsidR="00C937B5" w:rsidRPr="00070EF4">
        <w:rPr>
          <w:lang w:val="fr-FR"/>
        </w:rPr>
        <w:t xml:space="preserve">Les citoyens étrangers et les </w:t>
      </w:r>
      <w:r w:rsidR="0058799F" w:rsidRPr="00070EF4">
        <w:rPr>
          <w:lang w:val="fr-FR"/>
        </w:rPr>
        <w:t xml:space="preserve">personnes </w:t>
      </w:r>
      <w:r w:rsidR="00C937B5" w:rsidRPr="00070EF4">
        <w:rPr>
          <w:lang w:val="fr-FR"/>
        </w:rPr>
        <w:t>apatrides résidant en Géorgie ont les mêmes droits et obligations que les citoyens géorgiens, sous réserve des exceptions prévues par la Constitution et par la loi</w:t>
      </w:r>
      <w:r w:rsidR="00281D38" w:rsidRPr="00070EF4">
        <w:rPr>
          <w:lang w:val="fr-FR"/>
        </w:rPr>
        <w:t>»</w:t>
      </w:r>
      <w:r w:rsidR="001555C6" w:rsidRPr="00070EF4">
        <w:rPr>
          <w:lang w:val="fr-FR"/>
        </w:rPr>
        <w:t xml:space="preserve">. </w:t>
      </w:r>
      <w:r w:rsidR="0058799F" w:rsidRPr="00070EF4">
        <w:rPr>
          <w:lang w:val="fr-FR"/>
        </w:rPr>
        <w:t>La possibilité de restreindre les droits de ces deux catégories de personnes est également prévue par</w:t>
      </w:r>
      <w:r w:rsidR="001555C6" w:rsidRPr="00070EF4">
        <w:rPr>
          <w:lang w:val="fr-FR"/>
        </w:rPr>
        <w:t xml:space="preserve"> </w:t>
      </w:r>
      <w:r w:rsidR="00C937B5" w:rsidRPr="00070EF4">
        <w:rPr>
          <w:lang w:val="fr-FR"/>
        </w:rPr>
        <w:t>l</w:t>
      </w:r>
      <w:r w:rsidR="00D876FC" w:rsidRPr="00070EF4">
        <w:rPr>
          <w:lang w:val="fr-FR"/>
        </w:rPr>
        <w:t>’</w:t>
      </w:r>
      <w:r w:rsidR="00C937B5" w:rsidRPr="00070EF4">
        <w:rPr>
          <w:lang w:val="fr-FR"/>
        </w:rPr>
        <w:t>a</w:t>
      </w:r>
      <w:r w:rsidR="003F089B" w:rsidRPr="00070EF4">
        <w:rPr>
          <w:lang w:val="fr-FR"/>
        </w:rPr>
        <w:t xml:space="preserve">rticle </w:t>
      </w:r>
      <w:r w:rsidR="001555C6" w:rsidRPr="00070EF4">
        <w:rPr>
          <w:lang w:val="fr-FR"/>
        </w:rPr>
        <w:t xml:space="preserve">27 </w:t>
      </w:r>
      <w:r w:rsidR="00C937B5" w:rsidRPr="00070EF4">
        <w:rPr>
          <w:lang w:val="fr-FR"/>
        </w:rPr>
        <w:t>de la</w:t>
      </w:r>
      <w:r w:rsidR="001555C6" w:rsidRPr="00070EF4">
        <w:rPr>
          <w:lang w:val="fr-FR"/>
        </w:rPr>
        <w:t xml:space="preserve"> Constitution</w:t>
      </w:r>
      <w:r w:rsidR="00281D38" w:rsidRPr="00070EF4">
        <w:rPr>
          <w:lang w:val="fr-FR"/>
        </w:rPr>
        <w:t>:</w:t>
      </w:r>
      <w:r w:rsidR="001555C6" w:rsidRPr="00070EF4">
        <w:rPr>
          <w:lang w:val="fr-FR"/>
        </w:rPr>
        <w:t xml:space="preserve"> </w:t>
      </w:r>
      <w:r w:rsidR="00281D38" w:rsidRPr="00070EF4">
        <w:rPr>
          <w:lang w:val="fr-FR"/>
        </w:rPr>
        <w:t>«</w:t>
      </w:r>
      <w:r w:rsidR="00C937B5" w:rsidRPr="00070EF4">
        <w:rPr>
          <w:lang w:val="fr-FR"/>
        </w:rPr>
        <w:t>L</w:t>
      </w:r>
      <w:r w:rsidR="00D876FC" w:rsidRPr="00070EF4">
        <w:rPr>
          <w:lang w:val="fr-FR"/>
        </w:rPr>
        <w:t>’</w:t>
      </w:r>
      <w:r w:rsidR="00C937B5" w:rsidRPr="00070EF4">
        <w:rPr>
          <w:lang w:val="fr-FR"/>
        </w:rPr>
        <w:t>État est autorisé à soumettre à des restrictions les activités politiques des citoyens de pays étrangers et des apatrides</w:t>
      </w:r>
      <w:r w:rsidR="00281D38" w:rsidRPr="00070EF4">
        <w:rPr>
          <w:lang w:val="fr-FR"/>
        </w:rPr>
        <w:t>»</w:t>
      </w:r>
      <w:r w:rsidR="00C937B5" w:rsidRPr="00070EF4">
        <w:rPr>
          <w:lang w:val="fr-FR"/>
        </w:rPr>
        <w:t>.</w:t>
      </w:r>
      <w:r w:rsidR="001555C6" w:rsidRPr="00070EF4">
        <w:rPr>
          <w:lang w:val="fr-FR"/>
        </w:rPr>
        <w:t xml:space="preserve"> </w:t>
      </w:r>
      <w:r w:rsidR="0058799F" w:rsidRPr="00070EF4">
        <w:rPr>
          <w:lang w:val="fr-FR"/>
        </w:rPr>
        <w:t>Les étrangers et les personnes apatrides résidant sur le territoire géorgien</w:t>
      </w:r>
      <w:r w:rsidR="001555C6" w:rsidRPr="00070EF4">
        <w:rPr>
          <w:lang w:val="fr-FR"/>
        </w:rPr>
        <w:t xml:space="preserve"> </w:t>
      </w:r>
      <w:r w:rsidR="0058799F" w:rsidRPr="00070EF4">
        <w:rPr>
          <w:lang w:val="fr-FR"/>
        </w:rPr>
        <w:t>n</w:t>
      </w:r>
      <w:r w:rsidR="00D876FC" w:rsidRPr="00070EF4">
        <w:rPr>
          <w:lang w:val="fr-FR"/>
        </w:rPr>
        <w:t>’</w:t>
      </w:r>
      <w:r w:rsidR="0058799F" w:rsidRPr="00070EF4">
        <w:rPr>
          <w:lang w:val="fr-FR"/>
        </w:rPr>
        <w:t>ont pas le droit de voter ou d</w:t>
      </w:r>
      <w:r w:rsidR="00D876FC" w:rsidRPr="00070EF4">
        <w:rPr>
          <w:lang w:val="fr-FR"/>
        </w:rPr>
        <w:t>’</w:t>
      </w:r>
      <w:r w:rsidR="0058799F" w:rsidRPr="00070EF4">
        <w:rPr>
          <w:lang w:val="fr-FR"/>
        </w:rPr>
        <w:t>être élus</w:t>
      </w:r>
      <w:r w:rsidR="001555C6" w:rsidRPr="00070EF4">
        <w:rPr>
          <w:lang w:val="fr-FR"/>
        </w:rPr>
        <w:t xml:space="preserve"> </w:t>
      </w:r>
      <w:r w:rsidR="00C34A42" w:rsidRPr="00070EF4">
        <w:rPr>
          <w:lang w:val="fr-FR"/>
        </w:rPr>
        <w:t>au sein d</w:t>
      </w:r>
      <w:r w:rsidR="00D876FC" w:rsidRPr="00070EF4">
        <w:rPr>
          <w:lang w:val="fr-FR"/>
        </w:rPr>
        <w:t>’</w:t>
      </w:r>
      <w:r w:rsidR="00C34A42" w:rsidRPr="00070EF4">
        <w:rPr>
          <w:lang w:val="fr-FR"/>
        </w:rPr>
        <w:t>organes représentatifs</w:t>
      </w:r>
      <w:r w:rsidR="001555C6" w:rsidRPr="00070EF4">
        <w:rPr>
          <w:lang w:val="fr-FR"/>
        </w:rPr>
        <w:t>,</w:t>
      </w:r>
      <w:r w:rsidR="0058799F" w:rsidRPr="00070EF4">
        <w:rPr>
          <w:lang w:val="fr-FR"/>
        </w:rPr>
        <w:t xml:space="preserve"> de</w:t>
      </w:r>
      <w:r w:rsidR="001555C6" w:rsidRPr="00070EF4">
        <w:rPr>
          <w:lang w:val="fr-FR"/>
        </w:rPr>
        <w:t xml:space="preserve"> particip</w:t>
      </w:r>
      <w:r w:rsidR="0058799F" w:rsidRPr="00070EF4">
        <w:rPr>
          <w:lang w:val="fr-FR"/>
        </w:rPr>
        <w:t>er</w:t>
      </w:r>
      <w:r w:rsidR="001555C6" w:rsidRPr="00070EF4">
        <w:rPr>
          <w:lang w:val="fr-FR"/>
        </w:rPr>
        <w:t xml:space="preserve"> </w:t>
      </w:r>
      <w:r w:rsidR="0058799F" w:rsidRPr="00070EF4">
        <w:rPr>
          <w:lang w:val="fr-FR"/>
        </w:rPr>
        <w:t>à des</w:t>
      </w:r>
      <w:r w:rsidR="001555C6" w:rsidRPr="00070EF4">
        <w:rPr>
          <w:lang w:val="fr-FR"/>
        </w:rPr>
        <w:t xml:space="preserve"> r</w:t>
      </w:r>
      <w:r w:rsidR="0058799F" w:rsidRPr="00070EF4">
        <w:rPr>
          <w:lang w:val="fr-FR"/>
        </w:rPr>
        <w:t>é</w:t>
      </w:r>
      <w:r w:rsidR="001555C6" w:rsidRPr="00070EF4">
        <w:rPr>
          <w:lang w:val="fr-FR"/>
        </w:rPr>
        <w:t>f</w:t>
      </w:r>
      <w:r w:rsidR="0058799F" w:rsidRPr="00070EF4">
        <w:rPr>
          <w:lang w:val="fr-FR"/>
        </w:rPr>
        <w:t>é</w:t>
      </w:r>
      <w:r w:rsidR="001555C6" w:rsidRPr="00070EF4">
        <w:rPr>
          <w:lang w:val="fr-FR"/>
        </w:rPr>
        <w:t>rendums,</w:t>
      </w:r>
      <w:r w:rsidR="0058799F" w:rsidRPr="00070EF4">
        <w:rPr>
          <w:lang w:val="fr-FR"/>
        </w:rPr>
        <w:t xml:space="preserve"> ni</w:t>
      </w:r>
      <w:r w:rsidR="001555C6" w:rsidRPr="00070EF4">
        <w:rPr>
          <w:lang w:val="fr-FR"/>
        </w:rPr>
        <w:t xml:space="preserve"> </w:t>
      </w:r>
      <w:r w:rsidR="0058799F" w:rsidRPr="00070EF4">
        <w:rPr>
          <w:lang w:val="fr-FR"/>
        </w:rPr>
        <w:t>de créer une association politique (parti) et de participer à ses activités</w:t>
      </w:r>
      <w:r w:rsidR="00BB3172" w:rsidRPr="00070EF4">
        <w:rPr>
          <w:rStyle w:val="FootnoteReference"/>
          <w:lang w:val="fr-FR"/>
        </w:rPr>
        <w:footnoteReference w:id="22"/>
      </w:r>
      <w:r w:rsidR="00E43995" w:rsidRPr="00070EF4">
        <w:rPr>
          <w:lang w:val="fr-FR"/>
        </w:rPr>
        <w:t>.</w:t>
      </w:r>
      <w:r w:rsidR="00C34A42" w:rsidRPr="00070EF4">
        <w:rPr>
          <w:lang w:val="fr-FR"/>
        </w:rPr>
        <w:t xml:space="preserve"> </w:t>
      </w:r>
    </w:p>
    <w:p w:rsidR="001555C6" w:rsidRPr="00070EF4" w:rsidRDefault="00484235" w:rsidP="002666CE">
      <w:pPr>
        <w:pStyle w:val="SingleTxtG"/>
        <w:rPr>
          <w:lang w:val="fr-FR"/>
        </w:rPr>
      </w:pPr>
      <w:r w:rsidRPr="00070EF4">
        <w:rPr>
          <w:lang w:val="fr-FR"/>
        </w:rPr>
        <w:t>171.</w:t>
      </w:r>
      <w:r w:rsidRPr="00070EF4">
        <w:rPr>
          <w:lang w:val="fr-FR"/>
        </w:rPr>
        <w:tab/>
      </w:r>
      <w:r w:rsidR="00817C3F" w:rsidRPr="00070EF4">
        <w:rPr>
          <w:lang w:val="fr-FR"/>
        </w:rPr>
        <w:t>Avant l</w:t>
      </w:r>
      <w:r w:rsidR="00D876FC" w:rsidRPr="00070EF4">
        <w:rPr>
          <w:lang w:val="fr-FR"/>
        </w:rPr>
        <w:t>’</w:t>
      </w:r>
      <w:r w:rsidR="00817C3F" w:rsidRPr="00070EF4">
        <w:rPr>
          <w:lang w:val="fr-FR"/>
        </w:rPr>
        <w:t>adhésion de la Géorgie à la Convention de 1954 relative au statut des apatrides</w:t>
      </w:r>
      <w:r w:rsidR="00F63A95" w:rsidRPr="00070EF4">
        <w:rPr>
          <w:lang w:val="fr-FR"/>
        </w:rPr>
        <w:t>,</w:t>
      </w:r>
      <w:r w:rsidR="001555C6" w:rsidRPr="00070EF4">
        <w:rPr>
          <w:lang w:val="fr-FR"/>
        </w:rPr>
        <w:t xml:space="preserve"> </w:t>
      </w:r>
      <w:r w:rsidR="008500ED" w:rsidRPr="00070EF4">
        <w:rPr>
          <w:lang w:val="fr-FR"/>
        </w:rPr>
        <w:t xml:space="preserve">la législation géorgienne garantissait déjà des droits et des libertés aux étrangers et aux personnes apatrides résidant </w:t>
      </w:r>
      <w:r w:rsidR="00F90AA2" w:rsidRPr="00070EF4">
        <w:rPr>
          <w:lang w:val="fr-FR"/>
        </w:rPr>
        <w:t>sur le territoire</w:t>
      </w:r>
      <w:r w:rsidR="008500ED" w:rsidRPr="00070EF4">
        <w:rPr>
          <w:lang w:val="fr-FR"/>
        </w:rPr>
        <w:t>.</w:t>
      </w:r>
      <w:r w:rsidR="00C34A42" w:rsidRPr="00070EF4">
        <w:rPr>
          <w:lang w:val="fr-FR"/>
        </w:rPr>
        <w:t xml:space="preserve"> En particulier, ces personnes avaient le droit de former un recours, c</w:t>
      </w:r>
      <w:r w:rsidR="00D876FC" w:rsidRPr="00070EF4">
        <w:rPr>
          <w:lang w:val="fr-FR"/>
        </w:rPr>
        <w:t>’</w:t>
      </w:r>
      <w:r w:rsidR="00C34A42" w:rsidRPr="00070EF4">
        <w:rPr>
          <w:lang w:val="fr-FR"/>
        </w:rPr>
        <w:t xml:space="preserve">est-à-dire </w:t>
      </w:r>
      <w:r w:rsidR="002666CE" w:rsidRPr="00070EF4">
        <w:rPr>
          <w:lang w:val="fr-FR"/>
        </w:rPr>
        <w:t>de contester devant un tribunal toute</w:t>
      </w:r>
      <w:r w:rsidR="001555C6" w:rsidRPr="00070EF4">
        <w:rPr>
          <w:lang w:val="fr-FR"/>
        </w:rPr>
        <w:t xml:space="preserve"> d</w:t>
      </w:r>
      <w:r w:rsidR="002666CE" w:rsidRPr="00070EF4">
        <w:rPr>
          <w:lang w:val="fr-FR"/>
        </w:rPr>
        <w:t>é</w:t>
      </w:r>
      <w:r w:rsidR="001555C6" w:rsidRPr="00070EF4">
        <w:rPr>
          <w:lang w:val="fr-FR"/>
        </w:rPr>
        <w:t xml:space="preserve">cision </w:t>
      </w:r>
      <w:r w:rsidR="002666CE" w:rsidRPr="00070EF4">
        <w:rPr>
          <w:lang w:val="fr-FR"/>
        </w:rPr>
        <w:t xml:space="preserve">prise par </w:t>
      </w:r>
      <w:r w:rsidR="000D557D" w:rsidRPr="00070EF4">
        <w:rPr>
          <w:lang w:val="fr-FR"/>
        </w:rPr>
        <w:t>un</w:t>
      </w:r>
      <w:r w:rsidR="002666CE" w:rsidRPr="00070EF4">
        <w:rPr>
          <w:lang w:val="fr-FR"/>
        </w:rPr>
        <w:t xml:space="preserve"> organisme ou un fonctionnaire national ou local</w:t>
      </w:r>
      <w:r w:rsidR="001555C6" w:rsidRPr="00070EF4">
        <w:rPr>
          <w:lang w:val="fr-FR"/>
        </w:rPr>
        <w:t xml:space="preserve">. </w:t>
      </w:r>
      <w:r w:rsidR="00C937B5" w:rsidRPr="00070EF4">
        <w:rPr>
          <w:lang w:val="fr-FR"/>
        </w:rPr>
        <w:t>Par ailleurs, les étrangers et les apatrides peuvent saisir la</w:t>
      </w:r>
      <w:r w:rsidR="001555C6" w:rsidRPr="00070EF4">
        <w:rPr>
          <w:lang w:val="fr-FR"/>
        </w:rPr>
        <w:t xml:space="preserve"> </w:t>
      </w:r>
      <w:r w:rsidR="0063372E" w:rsidRPr="00070EF4">
        <w:rPr>
          <w:lang w:val="fr-FR"/>
        </w:rPr>
        <w:t xml:space="preserve">Cour constitutionnelle </w:t>
      </w:r>
      <w:r w:rsidR="00C937B5" w:rsidRPr="00070EF4">
        <w:rPr>
          <w:lang w:val="fr-FR"/>
        </w:rPr>
        <w:t>s</w:t>
      </w:r>
      <w:r w:rsidR="00D876FC" w:rsidRPr="00070EF4">
        <w:rPr>
          <w:lang w:val="fr-FR"/>
        </w:rPr>
        <w:t>’</w:t>
      </w:r>
      <w:r w:rsidR="00C937B5" w:rsidRPr="00070EF4">
        <w:rPr>
          <w:lang w:val="fr-FR"/>
        </w:rPr>
        <w:t>ils considèrent qu</w:t>
      </w:r>
      <w:r w:rsidR="00D876FC" w:rsidRPr="00070EF4">
        <w:rPr>
          <w:lang w:val="fr-FR"/>
        </w:rPr>
        <w:t>’</w:t>
      </w:r>
      <w:r w:rsidR="00C937B5" w:rsidRPr="00070EF4">
        <w:rPr>
          <w:lang w:val="fr-FR"/>
        </w:rPr>
        <w:t xml:space="preserve">une violation de leurs droits garantis par le titre II de la Constitution </w:t>
      </w:r>
      <w:r w:rsidR="001555C6" w:rsidRPr="00070EF4">
        <w:rPr>
          <w:lang w:val="fr-FR"/>
        </w:rPr>
        <w:t>(</w:t>
      </w:r>
      <w:r w:rsidR="00C937B5" w:rsidRPr="00070EF4">
        <w:rPr>
          <w:lang w:val="fr-FR"/>
        </w:rPr>
        <w:t>Libertés et droits fondamentaux de la personne</w:t>
      </w:r>
      <w:r w:rsidR="001555C6" w:rsidRPr="00070EF4">
        <w:rPr>
          <w:lang w:val="fr-FR"/>
        </w:rPr>
        <w:t xml:space="preserve">) </w:t>
      </w:r>
      <w:r w:rsidR="00C937B5" w:rsidRPr="00070EF4">
        <w:rPr>
          <w:lang w:val="fr-FR"/>
        </w:rPr>
        <w:t>a été ou est sur le point d</w:t>
      </w:r>
      <w:r w:rsidR="00D876FC" w:rsidRPr="00070EF4">
        <w:rPr>
          <w:lang w:val="fr-FR"/>
        </w:rPr>
        <w:t>’</w:t>
      </w:r>
      <w:r w:rsidR="00C937B5" w:rsidRPr="00070EF4">
        <w:rPr>
          <w:lang w:val="fr-FR"/>
        </w:rPr>
        <w:t>être commise</w:t>
      </w:r>
      <w:r w:rsidR="00BB3172" w:rsidRPr="00070EF4">
        <w:rPr>
          <w:rStyle w:val="FootnoteReference"/>
          <w:lang w:val="fr-FR"/>
        </w:rPr>
        <w:footnoteReference w:id="23"/>
      </w:r>
      <w:r w:rsidR="00E43995" w:rsidRPr="00070EF4">
        <w:rPr>
          <w:lang w:val="fr-FR"/>
        </w:rPr>
        <w:t>.</w:t>
      </w:r>
      <w:r w:rsidR="001555C6" w:rsidRPr="00070EF4">
        <w:rPr>
          <w:lang w:val="fr-FR"/>
        </w:rPr>
        <w:t xml:space="preserve"> </w:t>
      </w:r>
    </w:p>
    <w:p w:rsidR="001555C6" w:rsidRPr="00070EF4" w:rsidRDefault="00B95B85" w:rsidP="00B95B85">
      <w:pPr>
        <w:pStyle w:val="H23G"/>
        <w:rPr>
          <w:lang w:val="fr-FR"/>
        </w:rPr>
      </w:pPr>
      <w:r w:rsidRPr="00070EF4">
        <w:rPr>
          <w:lang w:val="fr-FR"/>
        </w:rPr>
        <w:tab/>
      </w:r>
      <w:r w:rsidRPr="00070EF4">
        <w:rPr>
          <w:lang w:val="fr-FR"/>
        </w:rPr>
        <w:tab/>
      </w:r>
      <w:r w:rsidR="00817C3F" w:rsidRPr="00070EF4">
        <w:rPr>
          <w:lang w:val="fr-FR"/>
        </w:rPr>
        <w:t>Informations sur les mesures prises par le Gouvernement pour protéger les droits des réfugiés et des demandeurs d</w:t>
      </w:r>
      <w:r w:rsidR="00D876FC" w:rsidRPr="00070EF4">
        <w:rPr>
          <w:lang w:val="fr-FR"/>
        </w:rPr>
        <w:t>’</w:t>
      </w:r>
      <w:r w:rsidR="00817C3F" w:rsidRPr="00070EF4">
        <w:rPr>
          <w:lang w:val="fr-FR"/>
        </w:rPr>
        <w:t>asile</w:t>
      </w:r>
    </w:p>
    <w:p w:rsidR="001555C6" w:rsidRPr="00070EF4" w:rsidRDefault="00484235" w:rsidP="004A192E">
      <w:pPr>
        <w:pStyle w:val="SingleTxtG"/>
        <w:rPr>
          <w:lang w:val="fr-FR"/>
        </w:rPr>
      </w:pPr>
      <w:r w:rsidRPr="00070EF4">
        <w:rPr>
          <w:lang w:val="fr-FR"/>
        </w:rPr>
        <w:t>172.</w:t>
      </w:r>
      <w:r w:rsidRPr="00070EF4">
        <w:rPr>
          <w:lang w:val="fr-FR"/>
        </w:rPr>
        <w:tab/>
      </w:r>
      <w:r w:rsidR="00817C3F" w:rsidRPr="00070EF4">
        <w:rPr>
          <w:lang w:val="fr-FR"/>
        </w:rPr>
        <w:t xml:space="preserve">La loi sur </w:t>
      </w:r>
      <w:r w:rsidR="00B31A6D" w:rsidRPr="00070EF4">
        <w:rPr>
          <w:lang w:val="fr-FR"/>
        </w:rPr>
        <w:t>l</w:t>
      </w:r>
      <w:r w:rsidR="00817C3F" w:rsidRPr="00070EF4">
        <w:rPr>
          <w:lang w:val="fr-FR"/>
        </w:rPr>
        <w:t>es réfugiés et le statut humanitaire, adoptée le 6 décembre</w:t>
      </w:r>
      <w:r w:rsidR="001555C6" w:rsidRPr="00070EF4">
        <w:rPr>
          <w:lang w:val="fr-FR"/>
        </w:rPr>
        <w:t xml:space="preserve"> 2011</w:t>
      </w:r>
      <w:r w:rsidR="00E23DDC" w:rsidRPr="00070EF4">
        <w:rPr>
          <w:lang w:val="fr-FR"/>
        </w:rPr>
        <w:t>,</w:t>
      </w:r>
      <w:r w:rsidR="001555C6" w:rsidRPr="00070EF4">
        <w:rPr>
          <w:lang w:val="fr-FR"/>
        </w:rPr>
        <w:t xml:space="preserve"> </w:t>
      </w:r>
      <w:r w:rsidR="00817C3F" w:rsidRPr="00070EF4">
        <w:rPr>
          <w:lang w:val="fr-FR"/>
        </w:rPr>
        <w:t xml:space="preserve">est similaire à la </w:t>
      </w:r>
      <w:r w:rsidR="001648EA" w:rsidRPr="00070EF4">
        <w:rPr>
          <w:lang w:val="fr-FR"/>
        </w:rPr>
        <w:t xml:space="preserve">Convention relative au statut des réfugiés et conforme aux normes internationales. Entrée en vigueur le 18 mars </w:t>
      </w:r>
      <w:r w:rsidR="001555C6" w:rsidRPr="00070EF4">
        <w:rPr>
          <w:lang w:val="fr-FR"/>
        </w:rPr>
        <w:t>2012</w:t>
      </w:r>
      <w:r w:rsidR="001648EA" w:rsidRPr="00070EF4">
        <w:rPr>
          <w:lang w:val="fr-FR"/>
        </w:rPr>
        <w:t xml:space="preserve">, elle interdit le retour forcé </w:t>
      </w:r>
      <w:r w:rsidR="009927CE" w:rsidRPr="00070EF4">
        <w:rPr>
          <w:lang w:val="fr-FR"/>
        </w:rPr>
        <w:t>des personne</w:t>
      </w:r>
      <w:r w:rsidR="00454475" w:rsidRPr="00070EF4">
        <w:rPr>
          <w:lang w:val="fr-FR"/>
        </w:rPr>
        <w:t>s</w:t>
      </w:r>
      <w:r w:rsidR="009927CE" w:rsidRPr="00070EF4">
        <w:rPr>
          <w:lang w:val="fr-FR"/>
        </w:rPr>
        <w:t xml:space="preserve"> bénéficiant du statut humanitaire, des réfugiés et des demandeurs d</w:t>
      </w:r>
      <w:r w:rsidR="00D876FC" w:rsidRPr="00070EF4">
        <w:rPr>
          <w:lang w:val="fr-FR"/>
        </w:rPr>
        <w:t>’</w:t>
      </w:r>
      <w:r w:rsidR="009927CE" w:rsidRPr="00070EF4">
        <w:rPr>
          <w:lang w:val="fr-FR"/>
        </w:rPr>
        <w:t>asile</w:t>
      </w:r>
      <w:r w:rsidR="001555C6" w:rsidRPr="00070EF4">
        <w:rPr>
          <w:lang w:val="fr-FR"/>
        </w:rPr>
        <w:t xml:space="preserve">. </w:t>
      </w:r>
      <w:r w:rsidR="009927CE" w:rsidRPr="00070EF4">
        <w:rPr>
          <w:lang w:val="fr-FR"/>
        </w:rPr>
        <w:t>Les garanties de protection juridique et socioéconomique des bénéficiaires du statut humanitaire, des réfugiés et des demandeurs d</w:t>
      </w:r>
      <w:r w:rsidR="00D876FC" w:rsidRPr="00070EF4">
        <w:rPr>
          <w:lang w:val="fr-FR"/>
        </w:rPr>
        <w:t>’</w:t>
      </w:r>
      <w:r w:rsidR="009927CE" w:rsidRPr="00070EF4">
        <w:rPr>
          <w:lang w:val="fr-FR"/>
        </w:rPr>
        <w:t>asile ont été reformulées. L</w:t>
      </w:r>
      <w:r w:rsidR="00D876FC" w:rsidRPr="00070EF4">
        <w:rPr>
          <w:lang w:val="fr-FR"/>
        </w:rPr>
        <w:t>’</w:t>
      </w:r>
      <w:r w:rsidR="009927CE" w:rsidRPr="00070EF4">
        <w:rPr>
          <w:lang w:val="fr-FR"/>
        </w:rPr>
        <w:t>une des modifications importantes de la nouvelle loi est l</w:t>
      </w:r>
      <w:r w:rsidR="00D876FC" w:rsidRPr="00070EF4">
        <w:rPr>
          <w:lang w:val="fr-FR"/>
        </w:rPr>
        <w:t>’</w:t>
      </w:r>
      <w:r w:rsidR="009927CE" w:rsidRPr="00070EF4">
        <w:rPr>
          <w:lang w:val="fr-FR"/>
        </w:rPr>
        <w:t xml:space="preserve">introduction du terme </w:t>
      </w:r>
      <w:r w:rsidR="00281D38" w:rsidRPr="00070EF4">
        <w:rPr>
          <w:lang w:val="fr-FR"/>
        </w:rPr>
        <w:t>«</w:t>
      </w:r>
      <w:r w:rsidR="009927CE" w:rsidRPr="00070EF4">
        <w:rPr>
          <w:lang w:val="fr-FR"/>
        </w:rPr>
        <w:t>statut humanitaire</w:t>
      </w:r>
      <w:r w:rsidR="00281D38" w:rsidRPr="00070EF4">
        <w:rPr>
          <w:lang w:val="fr-FR"/>
        </w:rPr>
        <w:t>»</w:t>
      </w:r>
      <w:r w:rsidR="009927CE" w:rsidRPr="00070EF4">
        <w:rPr>
          <w:lang w:val="fr-FR"/>
        </w:rPr>
        <w:t>, qui octroie une protection supplémentaire. La n</w:t>
      </w:r>
      <w:r w:rsidR="00E60F70" w:rsidRPr="00070EF4">
        <w:rPr>
          <w:lang w:val="fr-FR"/>
        </w:rPr>
        <w:t>o</w:t>
      </w:r>
      <w:r w:rsidR="009927CE" w:rsidRPr="00070EF4">
        <w:rPr>
          <w:lang w:val="fr-FR"/>
        </w:rPr>
        <w:t xml:space="preserve">uvelle loi accorde ce statut à tout individu qui ne répond pas aux conditions requises par la Convention pour obtenir le statut de réfugié mais dont le retour dans </w:t>
      </w:r>
      <w:r w:rsidR="00E60F70" w:rsidRPr="00070EF4">
        <w:rPr>
          <w:lang w:val="fr-FR"/>
        </w:rPr>
        <w:t>son</w:t>
      </w:r>
      <w:r w:rsidR="009927CE" w:rsidRPr="00070EF4">
        <w:rPr>
          <w:lang w:val="fr-FR"/>
        </w:rPr>
        <w:t xml:space="preserve"> lieu de résidence permanente est impossible pour des raisons humanitaires, parce qu</w:t>
      </w:r>
      <w:r w:rsidR="00D876FC" w:rsidRPr="00070EF4">
        <w:rPr>
          <w:lang w:val="fr-FR"/>
        </w:rPr>
        <w:t>’</w:t>
      </w:r>
      <w:r w:rsidR="009927CE" w:rsidRPr="00070EF4">
        <w:rPr>
          <w:lang w:val="fr-FR"/>
        </w:rPr>
        <w:t>il a été obligé de fuir son pays d</w:t>
      </w:r>
      <w:r w:rsidR="00D876FC" w:rsidRPr="00070EF4">
        <w:rPr>
          <w:lang w:val="fr-FR"/>
        </w:rPr>
        <w:t>’</w:t>
      </w:r>
      <w:r w:rsidR="009927CE" w:rsidRPr="00070EF4">
        <w:rPr>
          <w:lang w:val="fr-FR"/>
        </w:rPr>
        <w:t>origine en raison de violences, d</w:t>
      </w:r>
      <w:r w:rsidR="00D876FC" w:rsidRPr="00070EF4">
        <w:rPr>
          <w:lang w:val="fr-FR"/>
        </w:rPr>
        <w:t>’</w:t>
      </w:r>
      <w:r w:rsidR="009927CE" w:rsidRPr="00070EF4">
        <w:rPr>
          <w:lang w:val="fr-FR"/>
        </w:rPr>
        <w:t>une agression extérieure, d</w:t>
      </w:r>
      <w:r w:rsidR="00D876FC" w:rsidRPr="00070EF4">
        <w:rPr>
          <w:lang w:val="fr-FR"/>
        </w:rPr>
        <w:t>’</w:t>
      </w:r>
      <w:r w:rsidR="009927CE" w:rsidRPr="00070EF4">
        <w:rPr>
          <w:lang w:val="fr-FR"/>
        </w:rPr>
        <w:t>une occupation étrangère, de conflits locaux, d</w:t>
      </w:r>
      <w:r w:rsidR="00D876FC" w:rsidRPr="00070EF4">
        <w:rPr>
          <w:lang w:val="fr-FR"/>
        </w:rPr>
        <w:t>’</w:t>
      </w:r>
      <w:r w:rsidR="009927CE" w:rsidRPr="00070EF4">
        <w:rPr>
          <w:lang w:val="fr-FR"/>
        </w:rPr>
        <w:t>une violation massive des droits de l</w:t>
      </w:r>
      <w:r w:rsidR="00D876FC" w:rsidRPr="00070EF4">
        <w:rPr>
          <w:lang w:val="fr-FR"/>
        </w:rPr>
        <w:t>’</w:t>
      </w:r>
      <w:r w:rsidR="009927CE" w:rsidRPr="00070EF4">
        <w:rPr>
          <w:lang w:val="fr-FR"/>
        </w:rPr>
        <w:t xml:space="preserve">homme </w:t>
      </w:r>
      <w:r w:rsidR="00E60F70" w:rsidRPr="00070EF4">
        <w:rPr>
          <w:lang w:val="fr-FR"/>
        </w:rPr>
        <w:t>ou de troubles à l</w:t>
      </w:r>
      <w:r w:rsidR="00D876FC" w:rsidRPr="00070EF4">
        <w:rPr>
          <w:lang w:val="fr-FR"/>
        </w:rPr>
        <w:t>’</w:t>
      </w:r>
      <w:r w:rsidR="00E60F70" w:rsidRPr="00070EF4">
        <w:rPr>
          <w:lang w:val="fr-FR"/>
        </w:rPr>
        <w:t>ordre public</w:t>
      </w:r>
      <w:r w:rsidR="001555C6" w:rsidRPr="00070EF4">
        <w:rPr>
          <w:lang w:val="fr-FR"/>
        </w:rPr>
        <w:t>,</w:t>
      </w:r>
      <w:r w:rsidR="002666CE" w:rsidRPr="00070EF4">
        <w:rPr>
          <w:lang w:val="fr-FR"/>
        </w:rPr>
        <w:t xml:space="preserve"> qu</w:t>
      </w:r>
      <w:r w:rsidR="00D876FC" w:rsidRPr="00070EF4">
        <w:rPr>
          <w:lang w:val="fr-FR"/>
        </w:rPr>
        <w:t>’</w:t>
      </w:r>
      <w:r w:rsidR="002666CE" w:rsidRPr="00070EF4">
        <w:rPr>
          <w:lang w:val="fr-FR"/>
        </w:rPr>
        <w:t>on ne peut le renvoyer de force dans son pays d</w:t>
      </w:r>
      <w:r w:rsidR="00D876FC" w:rsidRPr="00070EF4">
        <w:rPr>
          <w:lang w:val="fr-FR"/>
        </w:rPr>
        <w:t>’</w:t>
      </w:r>
      <w:r w:rsidR="002666CE" w:rsidRPr="00070EF4">
        <w:rPr>
          <w:lang w:val="fr-FR"/>
        </w:rPr>
        <w:t>origine et qu</w:t>
      </w:r>
      <w:r w:rsidR="00D876FC" w:rsidRPr="00070EF4">
        <w:rPr>
          <w:lang w:val="fr-FR"/>
        </w:rPr>
        <w:t>’</w:t>
      </w:r>
      <w:r w:rsidR="002666CE" w:rsidRPr="00070EF4">
        <w:rPr>
          <w:lang w:val="fr-FR"/>
        </w:rPr>
        <w:t xml:space="preserve">il ne peut </w:t>
      </w:r>
      <w:r w:rsidR="00070EF4" w:rsidRPr="00070EF4">
        <w:rPr>
          <w:lang w:val="fr-FR"/>
        </w:rPr>
        <w:t>pas</w:t>
      </w:r>
      <w:r w:rsidR="002666CE" w:rsidRPr="00070EF4">
        <w:rPr>
          <w:lang w:val="fr-FR"/>
        </w:rPr>
        <w:t xml:space="preserve"> non plus se rendre dans un autre pays, pour des motifs juridiques, à savoir les obligations internationales contractées par la Géorgie et l</w:t>
      </w:r>
      <w:r w:rsidR="00D876FC" w:rsidRPr="00070EF4">
        <w:rPr>
          <w:lang w:val="fr-FR"/>
        </w:rPr>
        <w:t>’</w:t>
      </w:r>
      <w:r w:rsidR="002666CE" w:rsidRPr="00070EF4">
        <w:rPr>
          <w:lang w:val="fr-FR"/>
        </w:rPr>
        <w:t>obligation de non-refoulement contractée au titre d</w:t>
      </w:r>
      <w:r w:rsidR="00D876FC" w:rsidRPr="00070EF4">
        <w:rPr>
          <w:lang w:val="fr-FR"/>
        </w:rPr>
        <w:t>’</w:t>
      </w:r>
      <w:r w:rsidR="002666CE" w:rsidRPr="00070EF4">
        <w:rPr>
          <w:lang w:val="fr-FR"/>
        </w:rPr>
        <w:t>aut</w:t>
      </w:r>
      <w:r w:rsidR="00B23521" w:rsidRPr="00070EF4">
        <w:rPr>
          <w:lang w:val="fr-FR"/>
        </w:rPr>
        <w:t>re</w:t>
      </w:r>
      <w:r w:rsidR="002666CE" w:rsidRPr="00070EF4">
        <w:rPr>
          <w:lang w:val="fr-FR"/>
        </w:rPr>
        <w:t>s instruments internationaux relatifs aux droits de l</w:t>
      </w:r>
      <w:r w:rsidR="00D876FC" w:rsidRPr="00070EF4">
        <w:rPr>
          <w:lang w:val="fr-FR"/>
        </w:rPr>
        <w:t>’</w:t>
      </w:r>
      <w:r w:rsidR="002666CE" w:rsidRPr="00070EF4">
        <w:rPr>
          <w:lang w:val="fr-FR"/>
        </w:rPr>
        <w:t>homme, du fait que sa</w:t>
      </w:r>
      <w:r w:rsidR="00B23521" w:rsidRPr="00070EF4">
        <w:rPr>
          <w:lang w:val="fr-FR"/>
        </w:rPr>
        <w:t xml:space="preserve"> vie serait en grand danger ou ses droits seraient violés s</w:t>
      </w:r>
      <w:r w:rsidR="00D876FC" w:rsidRPr="00070EF4">
        <w:rPr>
          <w:lang w:val="fr-FR"/>
        </w:rPr>
        <w:t>’</w:t>
      </w:r>
      <w:r w:rsidR="00B23521" w:rsidRPr="00070EF4">
        <w:rPr>
          <w:lang w:val="fr-FR"/>
        </w:rPr>
        <w:t>il retournait dans son pays d</w:t>
      </w:r>
      <w:r w:rsidR="00D876FC" w:rsidRPr="00070EF4">
        <w:rPr>
          <w:lang w:val="fr-FR"/>
        </w:rPr>
        <w:t>’</w:t>
      </w:r>
      <w:r w:rsidR="00B23521" w:rsidRPr="00070EF4">
        <w:rPr>
          <w:lang w:val="fr-FR"/>
        </w:rPr>
        <w:t>origine. Le statut humanitaire peut être accordé à un individu qui n</w:t>
      </w:r>
      <w:r w:rsidR="00D876FC" w:rsidRPr="00070EF4">
        <w:rPr>
          <w:lang w:val="fr-FR"/>
        </w:rPr>
        <w:t>’</w:t>
      </w:r>
      <w:r w:rsidR="00B23521" w:rsidRPr="00070EF4">
        <w:rPr>
          <w:lang w:val="fr-FR"/>
        </w:rPr>
        <w:t xml:space="preserve">est pas ressortissant géorgien ou qui réside en permanence en Géorgie mais est apatride et a été contraint de se déplacer au sein du territoire géorgien mais ne peut prétendre au </w:t>
      </w:r>
      <w:r w:rsidR="00E60F70" w:rsidRPr="00070EF4">
        <w:rPr>
          <w:lang w:val="fr-FR"/>
        </w:rPr>
        <w:t>statut de déplacé interne</w:t>
      </w:r>
      <w:r w:rsidR="001555C6" w:rsidRPr="00070EF4">
        <w:rPr>
          <w:lang w:val="fr-FR"/>
        </w:rPr>
        <w:t xml:space="preserve"> </w:t>
      </w:r>
      <w:r w:rsidR="00E60F70" w:rsidRPr="00070EF4">
        <w:rPr>
          <w:lang w:val="fr-FR"/>
        </w:rPr>
        <w:t>au titre de la loi sur</w:t>
      </w:r>
      <w:r w:rsidR="00F27357" w:rsidRPr="00070EF4">
        <w:rPr>
          <w:lang w:val="fr-FR"/>
        </w:rPr>
        <w:t xml:space="preserve"> les personnes déplacées </w:t>
      </w:r>
      <w:r w:rsidR="000B46A1" w:rsidRPr="00070EF4">
        <w:rPr>
          <w:lang w:val="fr-FR"/>
        </w:rPr>
        <w:t>internes et persécutées</w:t>
      </w:r>
      <w:r w:rsidR="00B23521" w:rsidRPr="00070EF4">
        <w:rPr>
          <w:lang w:val="fr-FR"/>
        </w:rPr>
        <w:t>, qui est entré en Géorgie en provenance d</w:t>
      </w:r>
      <w:r w:rsidR="00D876FC" w:rsidRPr="00070EF4">
        <w:rPr>
          <w:lang w:val="fr-FR"/>
        </w:rPr>
        <w:t>’</w:t>
      </w:r>
      <w:r w:rsidR="00B23521" w:rsidRPr="00070EF4">
        <w:rPr>
          <w:lang w:val="fr-FR"/>
        </w:rPr>
        <w:t>un pays frontalier en raison d</w:t>
      </w:r>
      <w:r w:rsidR="00D876FC" w:rsidRPr="00070EF4">
        <w:rPr>
          <w:lang w:val="fr-FR"/>
        </w:rPr>
        <w:t>’</w:t>
      </w:r>
      <w:r w:rsidR="00B23521" w:rsidRPr="00070EF4">
        <w:rPr>
          <w:lang w:val="fr-FR"/>
        </w:rPr>
        <w:t>une catastrophe nationale qui s</w:t>
      </w:r>
      <w:r w:rsidR="00D876FC" w:rsidRPr="00070EF4">
        <w:rPr>
          <w:lang w:val="fr-FR"/>
        </w:rPr>
        <w:t>’</w:t>
      </w:r>
      <w:r w:rsidR="00B23521" w:rsidRPr="00070EF4">
        <w:rPr>
          <w:lang w:val="fr-FR"/>
        </w:rPr>
        <w:t xml:space="preserve">est produite ou qui </w:t>
      </w:r>
      <w:r w:rsidR="004A192E" w:rsidRPr="00070EF4">
        <w:rPr>
          <w:lang w:val="fr-FR"/>
        </w:rPr>
        <w:t>a besoin de toute autre aide humanitaire indispensable</w:t>
      </w:r>
      <w:r w:rsidR="001555C6" w:rsidRPr="00070EF4">
        <w:rPr>
          <w:lang w:val="fr-FR"/>
        </w:rPr>
        <w:t xml:space="preserve">. </w:t>
      </w:r>
    </w:p>
    <w:p w:rsidR="001555C6" w:rsidRPr="00070EF4" w:rsidRDefault="00484235" w:rsidP="004A192E">
      <w:pPr>
        <w:pStyle w:val="SingleTxtG"/>
        <w:rPr>
          <w:lang w:val="fr-FR"/>
        </w:rPr>
      </w:pPr>
      <w:r w:rsidRPr="00070EF4">
        <w:rPr>
          <w:lang w:val="fr-FR"/>
        </w:rPr>
        <w:t>173.</w:t>
      </w:r>
      <w:r w:rsidRPr="00070EF4">
        <w:rPr>
          <w:lang w:val="fr-FR"/>
        </w:rPr>
        <w:tab/>
      </w:r>
      <w:r w:rsidR="004A192E" w:rsidRPr="00070EF4">
        <w:rPr>
          <w:lang w:val="fr-FR"/>
        </w:rPr>
        <w:t>En termes d</w:t>
      </w:r>
      <w:r w:rsidR="00D876FC" w:rsidRPr="00070EF4">
        <w:rPr>
          <w:lang w:val="fr-FR"/>
        </w:rPr>
        <w:t>’</w:t>
      </w:r>
      <w:r w:rsidR="004A192E" w:rsidRPr="00070EF4">
        <w:rPr>
          <w:lang w:val="fr-FR"/>
        </w:rPr>
        <w:t xml:space="preserve">intégration des réfugiés, depuis 2009, en coopération avec </w:t>
      </w:r>
      <w:r w:rsidR="007812FF" w:rsidRPr="00070EF4">
        <w:rPr>
          <w:lang w:val="fr-FR"/>
        </w:rPr>
        <w:t xml:space="preserve">les services de </w:t>
      </w:r>
      <w:r w:rsidR="00B50DC9" w:rsidRPr="00070EF4">
        <w:rPr>
          <w:lang w:val="fr-FR"/>
        </w:rPr>
        <w:t>l</w:t>
      </w:r>
      <w:r w:rsidR="00D876FC" w:rsidRPr="00070EF4">
        <w:rPr>
          <w:lang w:val="fr-FR"/>
        </w:rPr>
        <w:t>’</w:t>
      </w:r>
      <w:r w:rsidR="00B50DC9" w:rsidRPr="00070EF4">
        <w:rPr>
          <w:lang w:val="fr-FR"/>
        </w:rPr>
        <w:t xml:space="preserve">état civil </w:t>
      </w:r>
      <w:r w:rsidR="004A192E" w:rsidRPr="00070EF4">
        <w:rPr>
          <w:lang w:val="fr-FR"/>
        </w:rPr>
        <w:t>et le Ministère, et avec le financement du</w:t>
      </w:r>
      <w:r w:rsidR="001555C6" w:rsidRPr="00070EF4">
        <w:rPr>
          <w:lang w:val="fr-FR"/>
        </w:rPr>
        <w:t xml:space="preserve"> </w:t>
      </w:r>
      <w:r w:rsidR="00F331E8" w:rsidRPr="00070EF4">
        <w:rPr>
          <w:lang w:val="fr-FR"/>
        </w:rPr>
        <w:t>HCR</w:t>
      </w:r>
      <w:r w:rsidR="001555C6" w:rsidRPr="00070EF4">
        <w:rPr>
          <w:lang w:val="fr-FR"/>
        </w:rPr>
        <w:t xml:space="preserve">, </w:t>
      </w:r>
      <w:r w:rsidR="004A192E" w:rsidRPr="00070EF4">
        <w:rPr>
          <w:lang w:val="fr-FR"/>
        </w:rPr>
        <w:t>l</w:t>
      </w:r>
      <w:r w:rsidR="001555C6" w:rsidRPr="00070EF4">
        <w:rPr>
          <w:lang w:val="fr-FR"/>
        </w:rPr>
        <w:t xml:space="preserve">e </w:t>
      </w:r>
      <w:r w:rsidR="00652BCF" w:rsidRPr="00070EF4">
        <w:rPr>
          <w:lang w:val="fr-FR"/>
        </w:rPr>
        <w:t>Ministère de la justice</w:t>
      </w:r>
      <w:r w:rsidR="004A192E" w:rsidRPr="00070EF4">
        <w:rPr>
          <w:lang w:val="fr-FR"/>
        </w:rPr>
        <w:t xml:space="preserve"> administre le projet Groupe de développement juridique et de consultations, grâce auquel 600 réfugiés ont acquis la citoyenneté géorgienne par</w:t>
      </w:r>
      <w:r w:rsidR="001555C6" w:rsidRPr="00070EF4">
        <w:rPr>
          <w:lang w:val="fr-FR"/>
        </w:rPr>
        <w:t xml:space="preserve"> naturali</w:t>
      </w:r>
      <w:r w:rsidR="004A192E" w:rsidRPr="00070EF4">
        <w:rPr>
          <w:lang w:val="fr-FR"/>
        </w:rPr>
        <w:t>s</w:t>
      </w:r>
      <w:r w:rsidR="001555C6" w:rsidRPr="00070EF4">
        <w:rPr>
          <w:lang w:val="fr-FR"/>
        </w:rPr>
        <w:t xml:space="preserve">ation. </w:t>
      </w:r>
    </w:p>
    <w:p w:rsidR="001555C6" w:rsidRPr="00070EF4" w:rsidRDefault="00484235" w:rsidP="002D5EF3">
      <w:pPr>
        <w:pStyle w:val="SingleTxtG"/>
        <w:rPr>
          <w:lang w:val="fr-FR"/>
        </w:rPr>
      </w:pPr>
      <w:r w:rsidRPr="00070EF4">
        <w:rPr>
          <w:lang w:val="fr-FR"/>
        </w:rPr>
        <w:t>174.</w:t>
      </w:r>
      <w:r w:rsidRPr="00070EF4">
        <w:rPr>
          <w:lang w:val="fr-FR"/>
        </w:rPr>
        <w:tab/>
      </w:r>
      <w:r w:rsidR="004A192E" w:rsidRPr="00070EF4">
        <w:rPr>
          <w:lang w:val="fr-FR"/>
        </w:rPr>
        <w:t>Depuis</w:t>
      </w:r>
      <w:r w:rsidR="001555C6" w:rsidRPr="00070EF4">
        <w:rPr>
          <w:lang w:val="fr-FR"/>
        </w:rPr>
        <w:t xml:space="preserve"> 2009</w:t>
      </w:r>
      <w:r w:rsidR="005B24A3" w:rsidRPr="00070EF4">
        <w:rPr>
          <w:lang w:val="fr-FR"/>
        </w:rPr>
        <w:t>,</w:t>
      </w:r>
      <w:r w:rsidR="001555C6" w:rsidRPr="00070EF4">
        <w:rPr>
          <w:lang w:val="fr-FR"/>
        </w:rPr>
        <w:t xml:space="preserve"> </w:t>
      </w:r>
      <w:r w:rsidR="004A192E" w:rsidRPr="00070EF4">
        <w:rPr>
          <w:lang w:val="fr-FR"/>
        </w:rPr>
        <w:t>le Ministère et le bureau</w:t>
      </w:r>
      <w:r w:rsidR="001555C6" w:rsidRPr="00070EF4">
        <w:rPr>
          <w:lang w:val="fr-FR"/>
        </w:rPr>
        <w:t xml:space="preserve"> </w:t>
      </w:r>
      <w:r w:rsidR="00133B01" w:rsidRPr="00070EF4">
        <w:rPr>
          <w:lang w:val="fr-FR"/>
        </w:rPr>
        <w:t xml:space="preserve">du </w:t>
      </w:r>
      <w:r w:rsidR="00F331E8" w:rsidRPr="00070EF4">
        <w:rPr>
          <w:lang w:val="fr-FR"/>
        </w:rPr>
        <w:t>HCR</w:t>
      </w:r>
      <w:r w:rsidR="00133B01" w:rsidRPr="00070EF4">
        <w:rPr>
          <w:lang w:val="fr-FR"/>
        </w:rPr>
        <w:t xml:space="preserve"> </w:t>
      </w:r>
      <w:r w:rsidR="002D5EF3" w:rsidRPr="00070EF4">
        <w:rPr>
          <w:lang w:val="fr-FR"/>
        </w:rPr>
        <w:t>administrent le projet d</w:t>
      </w:r>
      <w:r w:rsidR="00D876FC" w:rsidRPr="00070EF4">
        <w:rPr>
          <w:lang w:val="fr-FR"/>
        </w:rPr>
        <w:t>’</w:t>
      </w:r>
      <w:r w:rsidR="002D5EF3" w:rsidRPr="00070EF4">
        <w:rPr>
          <w:lang w:val="fr-FR"/>
        </w:rPr>
        <w:t>aide à l</w:t>
      </w:r>
      <w:r w:rsidR="00D876FC" w:rsidRPr="00070EF4">
        <w:rPr>
          <w:lang w:val="fr-FR"/>
        </w:rPr>
        <w:t>’</w:t>
      </w:r>
      <w:r w:rsidR="002D5EF3" w:rsidRPr="00070EF4">
        <w:rPr>
          <w:lang w:val="fr-FR"/>
        </w:rPr>
        <w:t xml:space="preserve">intégration locale des réfugiés de </w:t>
      </w:r>
      <w:r w:rsidR="004A192E" w:rsidRPr="00070EF4">
        <w:rPr>
          <w:lang w:val="fr-FR"/>
        </w:rPr>
        <w:t xml:space="preserve">la République tchétchène de </w:t>
      </w:r>
      <w:r w:rsidR="00FB0E0E" w:rsidRPr="00070EF4">
        <w:rPr>
          <w:lang w:val="fr-FR"/>
        </w:rPr>
        <w:t>la Fédération de Russie</w:t>
      </w:r>
      <w:r w:rsidR="001555C6" w:rsidRPr="00070EF4">
        <w:rPr>
          <w:lang w:val="fr-FR"/>
        </w:rPr>
        <w:t>,</w:t>
      </w:r>
      <w:r w:rsidR="002D5EF3" w:rsidRPr="00070EF4">
        <w:rPr>
          <w:lang w:val="fr-FR"/>
        </w:rPr>
        <w:t xml:space="preserve"> dans le cadre duquel des familles de réfugiés, après avoir acquis la citoyenneté géorgienne, </w:t>
      </w:r>
      <w:r w:rsidR="007855FC" w:rsidRPr="00070EF4">
        <w:rPr>
          <w:lang w:val="fr-FR"/>
        </w:rPr>
        <w:t>perçoivent</w:t>
      </w:r>
      <w:r w:rsidR="002D5EF3" w:rsidRPr="00070EF4">
        <w:rPr>
          <w:lang w:val="fr-FR"/>
        </w:rPr>
        <w:t xml:space="preserve"> </w:t>
      </w:r>
      <w:r w:rsidR="00B50DC9" w:rsidRPr="00070EF4">
        <w:rPr>
          <w:lang w:val="fr-FR"/>
        </w:rPr>
        <w:t>entre</w:t>
      </w:r>
      <w:r w:rsidR="001555C6" w:rsidRPr="00070EF4">
        <w:rPr>
          <w:lang w:val="fr-FR"/>
        </w:rPr>
        <w:t xml:space="preserve"> 2</w:t>
      </w:r>
      <w:r w:rsidR="003F089B" w:rsidRPr="00070EF4">
        <w:rPr>
          <w:lang w:val="fr-FR"/>
        </w:rPr>
        <w:t> </w:t>
      </w:r>
      <w:r w:rsidR="001555C6" w:rsidRPr="00070EF4">
        <w:rPr>
          <w:lang w:val="fr-FR"/>
        </w:rPr>
        <w:t xml:space="preserve">500 </w:t>
      </w:r>
      <w:r w:rsidR="00B50DC9" w:rsidRPr="00070EF4">
        <w:rPr>
          <w:lang w:val="fr-FR"/>
        </w:rPr>
        <w:t>et</w:t>
      </w:r>
      <w:r w:rsidR="001555C6" w:rsidRPr="00070EF4">
        <w:rPr>
          <w:lang w:val="fr-FR"/>
        </w:rPr>
        <w:t xml:space="preserve"> 10</w:t>
      </w:r>
      <w:r w:rsidR="003F089B" w:rsidRPr="00070EF4">
        <w:rPr>
          <w:lang w:val="fr-FR"/>
        </w:rPr>
        <w:t> </w:t>
      </w:r>
      <w:r w:rsidR="001555C6" w:rsidRPr="00070EF4">
        <w:rPr>
          <w:lang w:val="fr-FR"/>
        </w:rPr>
        <w:t xml:space="preserve">000 </w:t>
      </w:r>
      <w:r w:rsidR="00B50DC9" w:rsidRPr="00070EF4">
        <w:rPr>
          <w:lang w:val="fr-FR"/>
        </w:rPr>
        <w:t>d</w:t>
      </w:r>
      <w:r w:rsidR="001555C6" w:rsidRPr="00070EF4">
        <w:rPr>
          <w:lang w:val="fr-FR"/>
        </w:rPr>
        <w:t xml:space="preserve">ollars </w:t>
      </w:r>
      <w:r w:rsidR="00576B04" w:rsidRPr="00070EF4">
        <w:rPr>
          <w:szCs w:val="18"/>
          <w:lang w:val="fr-FR"/>
        </w:rPr>
        <w:t>des États-Unis</w:t>
      </w:r>
      <w:r w:rsidR="00576B04" w:rsidRPr="00070EF4">
        <w:rPr>
          <w:lang w:val="fr-FR"/>
        </w:rPr>
        <w:t xml:space="preserve"> </w:t>
      </w:r>
      <w:r w:rsidR="007812FF" w:rsidRPr="00070EF4">
        <w:rPr>
          <w:lang w:val="fr-FR"/>
        </w:rPr>
        <w:t>pour rénover ou acheter</w:t>
      </w:r>
      <w:r w:rsidR="001555C6" w:rsidRPr="00070EF4">
        <w:rPr>
          <w:lang w:val="fr-FR"/>
        </w:rPr>
        <w:t xml:space="preserve"> </w:t>
      </w:r>
      <w:r w:rsidR="00DB4C71" w:rsidRPr="00070EF4">
        <w:rPr>
          <w:lang w:val="fr-FR"/>
        </w:rPr>
        <w:t>un logement</w:t>
      </w:r>
      <w:r w:rsidR="001555C6" w:rsidRPr="00070EF4">
        <w:rPr>
          <w:lang w:val="fr-FR"/>
        </w:rPr>
        <w:t xml:space="preserve">. </w:t>
      </w:r>
    </w:p>
    <w:p w:rsidR="001555C6" w:rsidRPr="00070EF4" w:rsidRDefault="00484235" w:rsidP="0036079E">
      <w:pPr>
        <w:pStyle w:val="SingleTxtG"/>
        <w:rPr>
          <w:lang w:val="fr-FR"/>
        </w:rPr>
      </w:pPr>
      <w:r w:rsidRPr="00070EF4">
        <w:rPr>
          <w:lang w:val="fr-FR"/>
        </w:rPr>
        <w:t>175.</w:t>
      </w:r>
      <w:r w:rsidRPr="00070EF4">
        <w:rPr>
          <w:lang w:val="fr-FR"/>
        </w:rPr>
        <w:tab/>
      </w:r>
      <w:r w:rsidR="007C7880" w:rsidRPr="00070EF4">
        <w:rPr>
          <w:lang w:val="fr-FR"/>
        </w:rPr>
        <w:t>Les projets de subsistance</w:t>
      </w:r>
      <w:r w:rsidR="00DB4C71" w:rsidRPr="00070EF4">
        <w:rPr>
          <w:lang w:val="fr-FR"/>
        </w:rPr>
        <w:t xml:space="preserve"> aident gratuitement les réfugiés à développer une activité agricole. Ils fournissent les semences de </w:t>
      </w:r>
      <w:r w:rsidR="0036079E" w:rsidRPr="00070EF4">
        <w:rPr>
          <w:lang w:val="fr-FR"/>
        </w:rPr>
        <w:t xml:space="preserve">différentes </w:t>
      </w:r>
      <w:r w:rsidR="00DB4C71" w:rsidRPr="00070EF4">
        <w:rPr>
          <w:lang w:val="fr-FR"/>
        </w:rPr>
        <w:t xml:space="preserve">plantes cultivables </w:t>
      </w:r>
      <w:r w:rsidR="0036079E" w:rsidRPr="00070EF4">
        <w:rPr>
          <w:lang w:val="fr-FR"/>
        </w:rPr>
        <w:t xml:space="preserve">et aident à cultiver la terre. Seize </w:t>
      </w:r>
      <w:r w:rsidR="007C7880" w:rsidRPr="00070EF4">
        <w:rPr>
          <w:lang w:val="fr-FR"/>
        </w:rPr>
        <w:t xml:space="preserve">projets de subsistance </w:t>
      </w:r>
      <w:r w:rsidR="0036079E" w:rsidRPr="00070EF4">
        <w:rPr>
          <w:lang w:val="fr-FR"/>
        </w:rPr>
        <w:t>ont ainsi été mis en place</w:t>
      </w:r>
      <w:r w:rsidR="001555C6" w:rsidRPr="00070EF4">
        <w:rPr>
          <w:lang w:val="fr-FR"/>
        </w:rPr>
        <w:t xml:space="preserve">. </w:t>
      </w:r>
      <w:r w:rsidR="0036079E" w:rsidRPr="00070EF4">
        <w:rPr>
          <w:lang w:val="fr-FR"/>
        </w:rPr>
        <w:t>L</w:t>
      </w:r>
      <w:r w:rsidR="001555C6" w:rsidRPr="00070EF4">
        <w:rPr>
          <w:lang w:val="fr-FR"/>
        </w:rPr>
        <w:t>e budget</w:t>
      </w:r>
      <w:r w:rsidR="0036079E" w:rsidRPr="00070EF4">
        <w:rPr>
          <w:lang w:val="fr-FR"/>
        </w:rPr>
        <w:t xml:space="preserve"> est défini en fonction de l</w:t>
      </w:r>
      <w:r w:rsidR="00D876FC" w:rsidRPr="00070EF4">
        <w:rPr>
          <w:lang w:val="fr-FR"/>
        </w:rPr>
        <w:t>’</w:t>
      </w:r>
      <w:r w:rsidR="0036079E" w:rsidRPr="00070EF4">
        <w:rPr>
          <w:lang w:val="fr-FR"/>
        </w:rPr>
        <w:t xml:space="preserve">ampleur du projet, soit entre </w:t>
      </w:r>
      <w:r w:rsidR="001555C6" w:rsidRPr="00070EF4">
        <w:rPr>
          <w:lang w:val="fr-FR"/>
        </w:rPr>
        <w:t>3</w:t>
      </w:r>
      <w:r w:rsidR="003F089B" w:rsidRPr="00070EF4">
        <w:rPr>
          <w:lang w:val="fr-FR"/>
        </w:rPr>
        <w:t> </w:t>
      </w:r>
      <w:r w:rsidR="001555C6" w:rsidRPr="00070EF4">
        <w:rPr>
          <w:lang w:val="fr-FR"/>
        </w:rPr>
        <w:t xml:space="preserve">000 </w:t>
      </w:r>
      <w:r w:rsidR="0036079E" w:rsidRPr="00070EF4">
        <w:rPr>
          <w:lang w:val="fr-FR"/>
        </w:rPr>
        <w:t>et</w:t>
      </w:r>
      <w:r w:rsidR="001555C6" w:rsidRPr="00070EF4">
        <w:rPr>
          <w:lang w:val="fr-FR"/>
        </w:rPr>
        <w:t xml:space="preserve"> 5</w:t>
      </w:r>
      <w:r w:rsidR="003F089B" w:rsidRPr="00070EF4">
        <w:rPr>
          <w:lang w:val="fr-FR"/>
        </w:rPr>
        <w:t> </w:t>
      </w:r>
      <w:r w:rsidR="001555C6" w:rsidRPr="00070EF4">
        <w:rPr>
          <w:lang w:val="fr-FR"/>
        </w:rPr>
        <w:t xml:space="preserve">000 </w:t>
      </w:r>
      <w:r w:rsidR="00D6326D" w:rsidRPr="00070EF4">
        <w:rPr>
          <w:lang w:val="fr-FR"/>
        </w:rPr>
        <w:t>lari</w:t>
      </w:r>
      <w:r w:rsidR="001555C6" w:rsidRPr="00070EF4">
        <w:rPr>
          <w:lang w:val="fr-FR"/>
        </w:rPr>
        <w:t>.</w:t>
      </w:r>
      <w:r w:rsidR="0036079E" w:rsidRPr="00070EF4">
        <w:rPr>
          <w:lang w:val="fr-FR"/>
        </w:rPr>
        <w:t xml:space="preserve"> </w:t>
      </w:r>
    </w:p>
    <w:p w:rsidR="001555C6" w:rsidRPr="00070EF4" w:rsidRDefault="00484235" w:rsidP="0036079E">
      <w:pPr>
        <w:pStyle w:val="SingleTxtG"/>
        <w:rPr>
          <w:lang w:val="fr-FR"/>
        </w:rPr>
      </w:pPr>
      <w:r w:rsidRPr="00070EF4">
        <w:rPr>
          <w:lang w:val="fr-FR"/>
        </w:rPr>
        <w:t>176.</w:t>
      </w:r>
      <w:r w:rsidRPr="00070EF4">
        <w:rPr>
          <w:lang w:val="fr-FR"/>
        </w:rPr>
        <w:tab/>
      </w:r>
      <w:r w:rsidR="0036079E" w:rsidRPr="00070EF4">
        <w:rPr>
          <w:lang w:val="fr-FR"/>
        </w:rPr>
        <w:t>Des activités agricoles d</w:t>
      </w:r>
      <w:r w:rsidR="00D876FC" w:rsidRPr="00070EF4">
        <w:rPr>
          <w:lang w:val="fr-FR"/>
        </w:rPr>
        <w:t>’</w:t>
      </w:r>
      <w:r w:rsidR="0036079E" w:rsidRPr="00070EF4">
        <w:rPr>
          <w:lang w:val="fr-FR"/>
        </w:rPr>
        <w:t>élevage de lapins, de pisciculture, d</w:t>
      </w:r>
      <w:r w:rsidR="00D876FC" w:rsidRPr="00070EF4">
        <w:rPr>
          <w:lang w:val="fr-FR"/>
        </w:rPr>
        <w:t>’</w:t>
      </w:r>
      <w:r w:rsidR="0036079E" w:rsidRPr="00070EF4">
        <w:rPr>
          <w:lang w:val="fr-FR"/>
        </w:rPr>
        <w:t xml:space="preserve">apiculture et de </w:t>
      </w:r>
      <w:r w:rsidR="00AC0D2E" w:rsidRPr="00070EF4">
        <w:rPr>
          <w:lang w:val="fr-FR"/>
        </w:rPr>
        <w:t>myci</w:t>
      </w:r>
      <w:r w:rsidR="0036079E" w:rsidRPr="00070EF4">
        <w:rPr>
          <w:lang w:val="fr-FR"/>
        </w:rPr>
        <w:t>culture ont ainsi été créées, pour un total de 56 emplois. Notons que le processus de création de ces activités a fourni du travail à 150 personnes titulaires du statut de réfugié. Les bénéfices de ces exploitations sont répartis entre les employés et les familles vulnérables</w:t>
      </w:r>
      <w:r w:rsidR="001555C6" w:rsidRPr="00070EF4">
        <w:rPr>
          <w:lang w:val="fr-FR"/>
        </w:rPr>
        <w:t xml:space="preserve">. </w:t>
      </w:r>
    </w:p>
    <w:p w:rsidR="001555C6" w:rsidRPr="00070EF4" w:rsidRDefault="00484235" w:rsidP="000009B1">
      <w:pPr>
        <w:pStyle w:val="SingleTxtG"/>
        <w:rPr>
          <w:lang w:val="fr-FR"/>
        </w:rPr>
      </w:pPr>
      <w:r w:rsidRPr="00070EF4">
        <w:rPr>
          <w:lang w:val="fr-FR"/>
        </w:rPr>
        <w:t>177.</w:t>
      </w:r>
      <w:r w:rsidRPr="00070EF4">
        <w:rPr>
          <w:lang w:val="fr-FR"/>
        </w:rPr>
        <w:tab/>
      </w:r>
      <w:r w:rsidR="005665F1" w:rsidRPr="00070EF4">
        <w:rPr>
          <w:lang w:val="fr-FR"/>
        </w:rPr>
        <w:t>Pour</w:t>
      </w:r>
      <w:r w:rsidR="009E0F9B" w:rsidRPr="00070EF4">
        <w:rPr>
          <w:lang w:val="fr-FR"/>
        </w:rPr>
        <w:t xml:space="preserve"> </w:t>
      </w:r>
      <w:r w:rsidR="005665F1" w:rsidRPr="00070EF4">
        <w:rPr>
          <w:lang w:val="fr-FR"/>
        </w:rPr>
        <w:t>la phase</w:t>
      </w:r>
      <w:r w:rsidR="009E0F9B" w:rsidRPr="00070EF4">
        <w:rPr>
          <w:lang w:val="fr-FR"/>
        </w:rPr>
        <w:t xml:space="preserve"> finale de l</w:t>
      </w:r>
      <w:r w:rsidR="00D876FC" w:rsidRPr="00070EF4">
        <w:rPr>
          <w:lang w:val="fr-FR"/>
        </w:rPr>
        <w:t>’</w:t>
      </w:r>
      <w:r w:rsidR="009E0F9B" w:rsidRPr="00070EF4">
        <w:rPr>
          <w:lang w:val="fr-FR"/>
        </w:rPr>
        <w:t>intervention du HCR (</w:t>
      </w:r>
      <w:r w:rsidR="002A6F94" w:rsidRPr="00070EF4">
        <w:rPr>
          <w:lang w:val="fr-FR"/>
        </w:rPr>
        <w:t>conception de solutions durables pour les réfugiés</w:t>
      </w:r>
      <w:r w:rsidR="001555C6" w:rsidRPr="00070EF4">
        <w:rPr>
          <w:lang w:val="fr-FR"/>
        </w:rPr>
        <w:t xml:space="preserve">), </w:t>
      </w:r>
      <w:r w:rsidR="00AC0D2E" w:rsidRPr="00070EF4">
        <w:rPr>
          <w:lang w:val="fr-FR"/>
        </w:rPr>
        <w:t>d</w:t>
      </w:r>
      <w:r w:rsidR="001A24B6" w:rsidRPr="00070EF4">
        <w:rPr>
          <w:lang w:val="fr-FR"/>
        </w:rPr>
        <w:t>es fonds de la Fondation pour le développement régional de la Kakhétie et d</w:t>
      </w:r>
      <w:r w:rsidR="00D876FC" w:rsidRPr="00070EF4">
        <w:rPr>
          <w:lang w:val="fr-FR"/>
        </w:rPr>
        <w:t>’</w:t>
      </w:r>
      <w:r w:rsidR="001A24B6" w:rsidRPr="00070EF4">
        <w:rPr>
          <w:lang w:val="fr-FR"/>
        </w:rPr>
        <w:t>organisations partenaires</w:t>
      </w:r>
      <w:r w:rsidR="001555C6" w:rsidRPr="00070EF4">
        <w:rPr>
          <w:lang w:val="fr-FR"/>
        </w:rPr>
        <w:t xml:space="preserve"> </w:t>
      </w:r>
      <w:r w:rsidR="002A6F94" w:rsidRPr="00070EF4">
        <w:rPr>
          <w:lang w:val="fr-FR"/>
        </w:rPr>
        <w:t xml:space="preserve">sont </w:t>
      </w:r>
      <w:r w:rsidR="00AC0D2E" w:rsidRPr="00070EF4">
        <w:rPr>
          <w:lang w:val="fr-FR"/>
        </w:rPr>
        <w:t>consacrés</w:t>
      </w:r>
      <w:r w:rsidR="002A6F94" w:rsidRPr="00070EF4">
        <w:rPr>
          <w:lang w:val="fr-FR"/>
        </w:rPr>
        <w:t xml:space="preserve"> au logement </w:t>
      </w:r>
      <w:r w:rsidR="005665F1" w:rsidRPr="00070EF4">
        <w:rPr>
          <w:lang w:val="fr-FR"/>
        </w:rPr>
        <w:t>et aident les réfugiés naturalisés à s</w:t>
      </w:r>
      <w:r w:rsidR="00D876FC" w:rsidRPr="00070EF4">
        <w:rPr>
          <w:lang w:val="fr-FR"/>
        </w:rPr>
        <w:t>’</w:t>
      </w:r>
      <w:r w:rsidR="005665F1" w:rsidRPr="00070EF4">
        <w:rPr>
          <w:lang w:val="fr-FR"/>
        </w:rPr>
        <w:t xml:space="preserve">intégrer, se loger et </w:t>
      </w:r>
      <w:r w:rsidR="000009B1" w:rsidRPr="00070EF4">
        <w:rPr>
          <w:lang w:val="fr-FR"/>
        </w:rPr>
        <w:t>faire enregistrer leurs titres de propriété</w:t>
      </w:r>
      <w:r w:rsidR="001555C6" w:rsidRPr="00070EF4">
        <w:rPr>
          <w:lang w:val="fr-FR"/>
        </w:rPr>
        <w:t xml:space="preserve">. </w:t>
      </w:r>
    </w:p>
    <w:p w:rsidR="001555C6" w:rsidRPr="00070EF4" w:rsidRDefault="00BB3172" w:rsidP="00F025F5">
      <w:pPr>
        <w:pStyle w:val="H23G"/>
        <w:rPr>
          <w:lang w:val="fr-FR"/>
        </w:rPr>
      </w:pPr>
      <w:r w:rsidRPr="00070EF4">
        <w:rPr>
          <w:lang w:val="fr-FR"/>
        </w:rPr>
        <w:tab/>
      </w:r>
      <w:r w:rsidRPr="00070EF4">
        <w:rPr>
          <w:lang w:val="fr-FR"/>
        </w:rPr>
        <w:tab/>
      </w:r>
      <w:r w:rsidR="000009B1" w:rsidRPr="00070EF4">
        <w:rPr>
          <w:lang w:val="fr-FR"/>
        </w:rPr>
        <w:t>Liberté de circulation, soins de santé, enseignement, droit au travail et autres droits sociaux des réfugiés et demandeurs d</w:t>
      </w:r>
      <w:r w:rsidR="00D876FC" w:rsidRPr="00070EF4">
        <w:rPr>
          <w:lang w:val="fr-FR"/>
        </w:rPr>
        <w:t>’</w:t>
      </w:r>
      <w:r w:rsidR="000009B1" w:rsidRPr="00070EF4">
        <w:rPr>
          <w:lang w:val="fr-FR"/>
        </w:rPr>
        <w:t>asile</w:t>
      </w:r>
    </w:p>
    <w:p w:rsidR="001555C6" w:rsidRPr="00070EF4" w:rsidRDefault="00484235" w:rsidP="007855FC">
      <w:pPr>
        <w:pStyle w:val="SingleTxtG"/>
        <w:rPr>
          <w:lang w:val="fr-FR"/>
        </w:rPr>
      </w:pPr>
      <w:r w:rsidRPr="00070EF4">
        <w:rPr>
          <w:lang w:val="fr-FR"/>
        </w:rPr>
        <w:t>178.</w:t>
      </w:r>
      <w:r w:rsidRPr="00070EF4">
        <w:rPr>
          <w:lang w:val="fr-FR"/>
        </w:rPr>
        <w:tab/>
      </w:r>
      <w:r w:rsidR="00BB7541" w:rsidRPr="00070EF4">
        <w:rPr>
          <w:lang w:val="fr-FR"/>
        </w:rPr>
        <w:t>Pour améliorer les</w:t>
      </w:r>
      <w:r w:rsidR="001555C6" w:rsidRPr="00070EF4">
        <w:rPr>
          <w:lang w:val="fr-FR"/>
        </w:rPr>
        <w:t xml:space="preserve"> </w:t>
      </w:r>
      <w:r w:rsidR="00BB7541" w:rsidRPr="00070EF4">
        <w:rPr>
          <w:lang w:val="fr-FR"/>
        </w:rPr>
        <w:t>conditions de vie des demandeurs d</w:t>
      </w:r>
      <w:r w:rsidR="00D876FC" w:rsidRPr="00070EF4">
        <w:rPr>
          <w:lang w:val="fr-FR"/>
        </w:rPr>
        <w:t>’</w:t>
      </w:r>
      <w:r w:rsidR="00BB7541" w:rsidRPr="00070EF4">
        <w:rPr>
          <w:lang w:val="fr-FR"/>
        </w:rPr>
        <w:t>asile</w:t>
      </w:r>
      <w:r w:rsidR="001555C6" w:rsidRPr="00070EF4">
        <w:rPr>
          <w:lang w:val="fr-FR"/>
        </w:rPr>
        <w:t>,</w:t>
      </w:r>
      <w:r w:rsidR="001D0E2F" w:rsidRPr="00070EF4">
        <w:rPr>
          <w:lang w:val="fr-FR"/>
        </w:rPr>
        <w:t xml:space="preserve"> un Centre d</w:t>
      </w:r>
      <w:r w:rsidR="00D876FC" w:rsidRPr="00070EF4">
        <w:rPr>
          <w:lang w:val="fr-FR"/>
        </w:rPr>
        <w:t>’</w:t>
      </w:r>
      <w:r w:rsidR="001D0E2F" w:rsidRPr="00070EF4">
        <w:rPr>
          <w:lang w:val="fr-FR"/>
        </w:rPr>
        <w:t>accueil temporaire pour les demandeurs d</w:t>
      </w:r>
      <w:r w:rsidR="00D876FC" w:rsidRPr="00070EF4">
        <w:rPr>
          <w:lang w:val="fr-FR"/>
        </w:rPr>
        <w:t>’</w:t>
      </w:r>
      <w:r w:rsidR="001D0E2F" w:rsidRPr="00070EF4">
        <w:rPr>
          <w:lang w:val="fr-FR"/>
        </w:rPr>
        <w:t xml:space="preserve">asile </w:t>
      </w:r>
      <w:r w:rsidR="00BB7541" w:rsidRPr="00070EF4">
        <w:rPr>
          <w:lang w:val="fr-FR"/>
        </w:rPr>
        <w:t xml:space="preserve">a été ouvert en 2011 </w:t>
      </w:r>
      <w:r w:rsidR="001D0E2F" w:rsidRPr="00070EF4">
        <w:rPr>
          <w:lang w:val="fr-FR"/>
        </w:rPr>
        <w:t>à</w:t>
      </w:r>
      <w:r w:rsidR="001555C6" w:rsidRPr="00070EF4">
        <w:rPr>
          <w:lang w:val="fr-FR"/>
        </w:rPr>
        <w:t xml:space="preserve"> Martkopi</w:t>
      </w:r>
      <w:r w:rsidR="007855FC" w:rsidRPr="00070EF4">
        <w:rPr>
          <w:lang w:val="fr-FR"/>
        </w:rPr>
        <w:t>. Pouvant accueillir jusqu</w:t>
      </w:r>
      <w:r w:rsidR="00D876FC" w:rsidRPr="00070EF4">
        <w:rPr>
          <w:lang w:val="fr-FR"/>
        </w:rPr>
        <w:t>’</w:t>
      </w:r>
      <w:r w:rsidR="007855FC" w:rsidRPr="00070EF4">
        <w:rPr>
          <w:lang w:val="fr-FR"/>
        </w:rPr>
        <w:t>à 60 personnes, le centre est doté d</w:t>
      </w:r>
      <w:r w:rsidR="00D876FC" w:rsidRPr="00070EF4">
        <w:rPr>
          <w:lang w:val="fr-FR"/>
        </w:rPr>
        <w:t>’</w:t>
      </w:r>
      <w:r w:rsidR="007855FC" w:rsidRPr="00070EF4">
        <w:rPr>
          <w:lang w:val="fr-FR"/>
        </w:rPr>
        <w:t xml:space="preserve">équipements modernes et, dans </w:t>
      </w:r>
      <w:r w:rsidR="00BB7541" w:rsidRPr="00070EF4">
        <w:rPr>
          <w:lang w:val="fr-FR"/>
        </w:rPr>
        <w:t xml:space="preserve">des </w:t>
      </w:r>
      <w:r w:rsidR="007855FC" w:rsidRPr="00070EF4">
        <w:rPr>
          <w:lang w:val="fr-FR"/>
        </w:rPr>
        <w:t>circonstances</w:t>
      </w:r>
      <w:r w:rsidR="00BB7541" w:rsidRPr="00070EF4">
        <w:rPr>
          <w:lang w:val="fr-FR"/>
        </w:rPr>
        <w:t xml:space="preserve"> exceptionnel</w:t>
      </w:r>
      <w:r w:rsidR="007855FC" w:rsidRPr="00070EF4">
        <w:rPr>
          <w:lang w:val="fr-FR"/>
        </w:rPr>
        <w:t>le</w:t>
      </w:r>
      <w:r w:rsidR="00BB7541" w:rsidRPr="00070EF4">
        <w:rPr>
          <w:lang w:val="fr-FR"/>
        </w:rPr>
        <w:t>s</w:t>
      </w:r>
      <w:r w:rsidR="001555C6" w:rsidRPr="00070EF4">
        <w:rPr>
          <w:lang w:val="fr-FR"/>
        </w:rPr>
        <w:t xml:space="preserve">, </w:t>
      </w:r>
      <w:r w:rsidR="00BB7541" w:rsidRPr="00070EF4">
        <w:rPr>
          <w:lang w:val="fr-FR"/>
        </w:rPr>
        <w:t xml:space="preserve">peut </w:t>
      </w:r>
      <w:r w:rsidR="000D557D" w:rsidRPr="00070EF4">
        <w:rPr>
          <w:lang w:val="fr-FR"/>
        </w:rPr>
        <w:t>accueillir</w:t>
      </w:r>
      <w:r w:rsidR="00BB7541" w:rsidRPr="00070EF4">
        <w:rPr>
          <w:lang w:val="fr-FR"/>
        </w:rPr>
        <w:t xml:space="preserve"> </w:t>
      </w:r>
      <w:r w:rsidR="00AC0D2E" w:rsidRPr="00070EF4">
        <w:rPr>
          <w:lang w:val="fr-FR"/>
        </w:rPr>
        <w:t>jusqu</w:t>
      </w:r>
      <w:r w:rsidR="00D876FC" w:rsidRPr="00070EF4">
        <w:rPr>
          <w:lang w:val="fr-FR"/>
        </w:rPr>
        <w:t>’</w:t>
      </w:r>
      <w:r w:rsidR="00AC0D2E" w:rsidRPr="00070EF4">
        <w:rPr>
          <w:lang w:val="fr-FR"/>
        </w:rPr>
        <w:t xml:space="preserve">à </w:t>
      </w:r>
      <w:r w:rsidR="001555C6" w:rsidRPr="00070EF4">
        <w:rPr>
          <w:lang w:val="fr-FR"/>
        </w:rPr>
        <w:t>120 person</w:t>
      </w:r>
      <w:r w:rsidR="00BB7541" w:rsidRPr="00070EF4">
        <w:rPr>
          <w:lang w:val="fr-FR"/>
        </w:rPr>
        <w:t>ne</w:t>
      </w:r>
      <w:r w:rsidR="001555C6" w:rsidRPr="00070EF4">
        <w:rPr>
          <w:lang w:val="fr-FR"/>
        </w:rPr>
        <w:t>s.</w:t>
      </w:r>
      <w:r w:rsidR="007855FC" w:rsidRPr="00070EF4">
        <w:rPr>
          <w:lang w:val="fr-FR"/>
        </w:rPr>
        <w:t xml:space="preserve"> Des négociations sont en cours avec les donateurs pour agrandir prochainement le centre</w:t>
      </w:r>
      <w:r w:rsidR="001555C6" w:rsidRPr="00070EF4">
        <w:rPr>
          <w:lang w:val="fr-FR"/>
        </w:rPr>
        <w:t xml:space="preserve">. </w:t>
      </w:r>
    </w:p>
    <w:p w:rsidR="001555C6" w:rsidRPr="00070EF4" w:rsidRDefault="00484235" w:rsidP="00B37B76">
      <w:pPr>
        <w:pStyle w:val="SingleTxtG"/>
        <w:rPr>
          <w:lang w:val="fr-FR"/>
        </w:rPr>
      </w:pPr>
      <w:r w:rsidRPr="00070EF4">
        <w:rPr>
          <w:lang w:val="fr-FR"/>
        </w:rPr>
        <w:t>179.</w:t>
      </w:r>
      <w:r w:rsidRPr="00070EF4">
        <w:rPr>
          <w:lang w:val="fr-FR"/>
        </w:rPr>
        <w:tab/>
      </w:r>
      <w:r w:rsidR="00B37B76" w:rsidRPr="00070EF4">
        <w:rPr>
          <w:lang w:val="fr-FR"/>
        </w:rPr>
        <w:t>Il revient au Ministère de prendre les décisions concernant la protection socioéconomique (accueil, logement, enseignement et sécurité) des réfugiés et des titulaires du statut humanitaire, en accord avec les services concernés des organes exécutifs</w:t>
      </w:r>
      <w:r w:rsidR="001555C6" w:rsidRPr="00070EF4">
        <w:rPr>
          <w:lang w:val="fr-FR"/>
        </w:rPr>
        <w:t xml:space="preserve">. </w:t>
      </w:r>
    </w:p>
    <w:p w:rsidR="001555C6" w:rsidRPr="00070EF4" w:rsidRDefault="00484235" w:rsidP="00B37B76">
      <w:pPr>
        <w:pStyle w:val="SingleTxtG"/>
        <w:rPr>
          <w:lang w:val="fr-FR"/>
        </w:rPr>
      </w:pPr>
      <w:r w:rsidRPr="00070EF4">
        <w:rPr>
          <w:lang w:val="fr-FR"/>
        </w:rPr>
        <w:t>180.</w:t>
      </w:r>
      <w:r w:rsidRPr="00070EF4">
        <w:rPr>
          <w:lang w:val="fr-FR"/>
        </w:rPr>
        <w:tab/>
      </w:r>
      <w:r w:rsidR="00B37B76" w:rsidRPr="00070EF4">
        <w:rPr>
          <w:lang w:val="fr-FR"/>
        </w:rPr>
        <w:t>Les réfugiés et les titulaires du statut humanitaire (lorsque ces derniers n</w:t>
      </w:r>
      <w:r w:rsidR="00D876FC" w:rsidRPr="00070EF4">
        <w:rPr>
          <w:lang w:val="fr-FR"/>
        </w:rPr>
        <w:t>’</w:t>
      </w:r>
      <w:r w:rsidR="00B37B76" w:rsidRPr="00070EF4">
        <w:rPr>
          <w:lang w:val="fr-FR"/>
        </w:rPr>
        <w:t>ont pas de document d</w:t>
      </w:r>
      <w:r w:rsidR="00D876FC" w:rsidRPr="00070EF4">
        <w:rPr>
          <w:lang w:val="fr-FR"/>
        </w:rPr>
        <w:t>’</w:t>
      </w:r>
      <w:r w:rsidR="00B37B76" w:rsidRPr="00070EF4">
        <w:rPr>
          <w:lang w:val="fr-FR"/>
        </w:rPr>
        <w:t>identité ou s</w:t>
      </w:r>
      <w:r w:rsidR="00D876FC" w:rsidRPr="00070EF4">
        <w:rPr>
          <w:lang w:val="fr-FR"/>
        </w:rPr>
        <w:t>’</w:t>
      </w:r>
      <w:r w:rsidR="00B37B76" w:rsidRPr="00070EF4">
        <w:rPr>
          <w:lang w:val="fr-FR"/>
        </w:rPr>
        <w:t>ils ne peuvent se procurer ce document) se voient attribuer un titre de séjour temporaire et un document de voyage</w:t>
      </w:r>
      <w:r w:rsidR="00362C85" w:rsidRPr="00070EF4">
        <w:rPr>
          <w:lang w:val="fr-FR"/>
        </w:rPr>
        <w:t>, conformément aux articles 27 et</w:t>
      </w:r>
      <w:r w:rsidR="001555C6" w:rsidRPr="00070EF4">
        <w:rPr>
          <w:lang w:val="fr-FR"/>
        </w:rPr>
        <w:t xml:space="preserve"> 28 </w:t>
      </w:r>
      <w:r w:rsidR="00362C85" w:rsidRPr="00070EF4">
        <w:rPr>
          <w:lang w:val="fr-FR"/>
        </w:rPr>
        <w:t>de la</w:t>
      </w:r>
      <w:r w:rsidR="001555C6" w:rsidRPr="00070EF4">
        <w:rPr>
          <w:lang w:val="fr-FR"/>
        </w:rPr>
        <w:t xml:space="preserve"> Convention </w:t>
      </w:r>
      <w:r w:rsidR="008500ED" w:rsidRPr="00070EF4">
        <w:rPr>
          <w:lang w:val="fr-FR"/>
        </w:rPr>
        <w:t>relative au statut des réfugiés</w:t>
      </w:r>
      <w:r w:rsidR="001555C6" w:rsidRPr="00070EF4">
        <w:rPr>
          <w:lang w:val="fr-FR"/>
        </w:rPr>
        <w:t>.</w:t>
      </w:r>
      <w:r w:rsidR="00B37B76" w:rsidRPr="00070EF4">
        <w:rPr>
          <w:lang w:val="fr-FR"/>
        </w:rPr>
        <w:t xml:space="preserve"> </w:t>
      </w:r>
    </w:p>
    <w:p w:rsidR="00484235" w:rsidRPr="00070EF4" w:rsidRDefault="00484235" w:rsidP="00C25FB3">
      <w:pPr>
        <w:pStyle w:val="SingleTxtG"/>
        <w:rPr>
          <w:lang w:val="fr-FR"/>
        </w:rPr>
      </w:pPr>
      <w:r w:rsidRPr="00070EF4">
        <w:rPr>
          <w:lang w:val="fr-FR"/>
        </w:rPr>
        <w:t>181.</w:t>
      </w:r>
      <w:r w:rsidRPr="00070EF4">
        <w:rPr>
          <w:lang w:val="fr-FR"/>
        </w:rPr>
        <w:tab/>
      </w:r>
      <w:r w:rsidR="00B37B76" w:rsidRPr="00070EF4">
        <w:rPr>
          <w:lang w:val="fr-FR"/>
        </w:rPr>
        <w:t xml:space="preserve">Concernant le programme de santé, </w:t>
      </w:r>
      <w:r w:rsidR="00C25FB3" w:rsidRPr="00070EF4">
        <w:rPr>
          <w:lang w:val="fr-FR"/>
        </w:rPr>
        <w:t>de</w:t>
      </w:r>
      <w:r w:rsidR="00B37B76" w:rsidRPr="00070EF4">
        <w:rPr>
          <w:lang w:val="fr-FR"/>
        </w:rPr>
        <w:t xml:space="preserve"> 2000</w:t>
      </w:r>
      <w:r w:rsidR="00C25FB3" w:rsidRPr="00070EF4">
        <w:rPr>
          <w:lang w:val="fr-FR"/>
        </w:rPr>
        <w:t xml:space="preserve"> à 2010 la protection de la santé des demandeurs d</w:t>
      </w:r>
      <w:r w:rsidR="00D876FC" w:rsidRPr="00070EF4">
        <w:rPr>
          <w:lang w:val="fr-FR"/>
        </w:rPr>
        <w:t>’</w:t>
      </w:r>
      <w:r w:rsidR="00C25FB3" w:rsidRPr="00070EF4">
        <w:rPr>
          <w:lang w:val="fr-FR"/>
        </w:rPr>
        <w:t>asile et des réfugiés relevait d</w:t>
      </w:r>
      <w:r w:rsidR="00D876FC" w:rsidRPr="00070EF4">
        <w:rPr>
          <w:lang w:val="fr-FR"/>
        </w:rPr>
        <w:t>’</w:t>
      </w:r>
      <w:r w:rsidR="00C25FB3" w:rsidRPr="00070EF4">
        <w:rPr>
          <w:lang w:val="fr-FR"/>
        </w:rPr>
        <w:t>une ONG, Assistance technique Géorgie. Depuis 2011, les détenteurs du statut de réfugié, avec le financement du HCR, sont assurés auprès de la compagnie d</w:t>
      </w:r>
      <w:r w:rsidR="00D876FC" w:rsidRPr="00070EF4">
        <w:rPr>
          <w:lang w:val="fr-FR"/>
        </w:rPr>
        <w:t>’</w:t>
      </w:r>
      <w:r w:rsidR="00C25FB3" w:rsidRPr="00070EF4">
        <w:rPr>
          <w:lang w:val="fr-FR"/>
        </w:rPr>
        <w:t>assurances Imedi-L, et les demandeurs d</w:t>
      </w:r>
      <w:r w:rsidR="00D876FC" w:rsidRPr="00070EF4">
        <w:rPr>
          <w:lang w:val="fr-FR"/>
        </w:rPr>
        <w:t>’</w:t>
      </w:r>
      <w:r w:rsidR="00C25FB3" w:rsidRPr="00070EF4">
        <w:rPr>
          <w:lang w:val="fr-FR"/>
        </w:rPr>
        <w:t>asile bénéficient de visites médicales assurées par un projet commun du HCR et du Ministère</w:t>
      </w:r>
      <w:r w:rsidR="001555C6" w:rsidRPr="00070EF4">
        <w:rPr>
          <w:lang w:val="fr-FR"/>
        </w:rPr>
        <w:t>.</w:t>
      </w:r>
      <w:r w:rsidR="00C25FB3" w:rsidRPr="00070EF4">
        <w:rPr>
          <w:lang w:val="fr-FR"/>
        </w:rPr>
        <w:t xml:space="preserve"> </w:t>
      </w:r>
    </w:p>
    <w:p w:rsidR="001555C6" w:rsidRPr="00070EF4" w:rsidRDefault="00484235" w:rsidP="00C25FB3">
      <w:pPr>
        <w:pStyle w:val="SingleTxtG"/>
        <w:rPr>
          <w:lang w:val="fr-FR"/>
        </w:rPr>
      </w:pPr>
      <w:r w:rsidRPr="00070EF4">
        <w:rPr>
          <w:lang w:val="fr-FR"/>
        </w:rPr>
        <w:t>182.</w:t>
      </w:r>
      <w:r w:rsidRPr="00070EF4">
        <w:rPr>
          <w:lang w:val="fr-FR"/>
        </w:rPr>
        <w:tab/>
      </w:r>
      <w:r w:rsidR="00C25FB3" w:rsidRPr="00070EF4">
        <w:rPr>
          <w:lang w:val="fr-FR"/>
        </w:rPr>
        <w:t>Depuis mars</w:t>
      </w:r>
      <w:r w:rsidR="001555C6" w:rsidRPr="00070EF4">
        <w:rPr>
          <w:lang w:val="fr-FR"/>
        </w:rPr>
        <w:t xml:space="preserve"> 2013</w:t>
      </w:r>
      <w:r w:rsidR="00BB6457" w:rsidRPr="00070EF4">
        <w:rPr>
          <w:lang w:val="fr-FR"/>
        </w:rPr>
        <w:t>,</w:t>
      </w:r>
      <w:r w:rsidR="001555C6" w:rsidRPr="00070EF4">
        <w:rPr>
          <w:lang w:val="fr-FR"/>
        </w:rPr>
        <w:t xml:space="preserve"> </w:t>
      </w:r>
      <w:r w:rsidR="00C25FB3" w:rsidRPr="00070EF4">
        <w:rPr>
          <w:lang w:val="fr-FR"/>
        </w:rPr>
        <w:t>les réfugiés et les titulaires du statut humanitaire bénéficient de l</w:t>
      </w:r>
      <w:r w:rsidR="00D876FC" w:rsidRPr="00070EF4">
        <w:rPr>
          <w:lang w:val="fr-FR"/>
        </w:rPr>
        <w:t>’</w:t>
      </w:r>
      <w:r w:rsidR="00C25FB3" w:rsidRPr="00070EF4">
        <w:rPr>
          <w:lang w:val="fr-FR"/>
        </w:rPr>
        <w:t>assurance maladie obligatoire de l</w:t>
      </w:r>
      <w:r w:rsidR="00D876FC" w:rsidRPr="00070EF4">
        <w:rPr>
          <w:lang w:val="fr-FR"/>
        </w:rPr>
        <w:t>’</w:t>
      </w:r>
      <w:r w:rsidR="00C25FB3" w:rsidRPr="00070EF4">
        <w:rPr>
          <w:lang w:val="fr-FR"/>
        </w:rPr>
        <w:t>État. En 2015, les demandeurs d</w:t>
      </w:r>
      <w:r w:rsidR="00D876FC" w:rsidRPr="00070EF4">
        <w:rPr>
          <w:lang w:val="fr-FR"/>
        </w:rPr>
        <w:t>’</w:t>
      </w:r>
      <w:r w:rsidR="00C25FB3" w:rsidRPr="00070EF4">
        <w:rPr>
          <w:lang w:val="fr-FR"/>
        </w:rPr>
        <w:t>asile en bénéficieront également</w:t>
      </w:r>
      <w:r w:rsidR="001555C6" w:rsidRPr="00070EF4">
        <w:rPr>
          <w:lang w:val="fr-FR"/>
        </w:rPr>
        <w:t xml:space="preserve">. </w:t>
      </w:r>
    </w:p>
    <w:p w:rsidR="001555C6" w:rsidRPr="00070EF4" w:rsidRDefault="00484235" w:rsidP="001A6226">
      <w:pPr>
        <w:pStyle w:val="SingleTxtG"/>
        <w:rPr>
          <w:lang w:val="fr-FR"/>
        </w:rPr>
      </w:pPr>
      <w:r w:rsidRPr="00070EF4">
        <w:rPr>
          <w:lang w:val="fr-FR"/>
        </w:rPr>
        <w:t>183.</w:t>
      </w:r>
      <w:r w:rsidRPr="00070EF4">
        <w:rPr>
          <w:lang w:val="fr-FR"/>
        </w:rPr>
        <w:tab/>
      </w:r>
      <w:r w:rsidR="00C25FB3" w:rsidRPr="00070EF4">
        <w:rPr>
          <w:lang w:val="fr-FR"/>
        </w:rPr>
        <w:t>Dans le domaine de l</w:t>
      </w:r>
      <w:r w:rsidR="00D876FC" w:rsidRPr="00070EF4">
        <w:rPr>
          <w:lang w:val="fr-FR"/>
        </w:rPr>
        <w:t>’</w:t>
      </w:r>
      <w:r w:rsidR="00C25FB3" w:rsidRPr="00070EF4">
        <w:rPr>
          <w:lang w:val="fr-FR"/>
        </w:rPr>
        <w:t>enseignement, les réfugiés</w:t>
      </w:r>
      <w:r w:rsidR="00AC0D2E" w:rsidRPr="00070EF4">
        <w:rPr>
          <w:lang w:val="fr-FR"/>
        </w:rPr>
        <w:t>,</w:t>
      </w:r>
      <w:r w:rsidR="00C25FB3" w:rsidRPr="00070EF4">
        <w:rPr>
          <w:lang w:val="fr-FR"/>
        </w:rPr>
        <w:t xml:space="preserve"> </w:t>
      </w:r>
      <w:r w:rsidR="00AC0D2E" w:rsidRPr="00070EF4">
        <w:rPr>
          <w:lang w:val="fr-FR"/>
        </w:rPr>
        <w:t>les</w:t>
      </w:r>
      <w:r w:rsidR="00C25FB3" w:rsidRPr="00070EF4">
        <w:rPr>
          <w:lang w:val="fr-FR"/>
        </w:rPr>
        <w:t xml:space="preserve"> </w:t>
      </w:r>
      <w:r w:rsidR="001A6226" w:rsidRPr="00070EF4">
        <w:rPr>
          <w:lang w:val="fr-FR"/>
        </w:rPr>
        <w:t xml:space="preserve">détenteurs du statut humanitaire </w:t>
      </w:r>
      <w:r w:rsidR="00AC0D2E" w:rsidRPr="00070EF4">
        <w:rPr>
          <w:lang w:val="fr-FR"/>
        </w:rPr>
        <w:t>et</w:t>
      </w:r>
      <w:r w:rsidR="001A6226" w:rsidRPr="00070EF4">
        <w:rPr>
          <w:lang w:val="fr-FR"/>
        </w:rPr>
        <w:t xml:space="preserve"> les demandeurs d</w:t>
      </w:r>
      <w:r w:rsidR="00D876FC" w:rsidRPr="00070EF4">
        <w:rPr>
          <w:lang w:val="fr-FR"/>
        </w:rPr>
        <w:t>’</w:t>
      </w:r>
      <w:r w:rsidR="001A6226" w:rsidRPr="00070EF4">
        <w:rPr>
          <w:lang w:val="fr-FR"/>
        </w:rPr>
        <w:t>asile bénéficient du même traitement que les citoyens géorgiens, conformément à la législation géorgienne</w:t>
      </w:r>
      <w:r w:rsidR="001555C6" w:rsidRPr="00070EF4">
        <w:rPr>
          <w:lang w:val="fr-FR"/>
        </w:rPr>
        <w:t xml:space="preserve">. </w:t>
      </w:r>
    </w:p>
    <w:p w:rsidR="001555C6" w:rsidRPr="00070EF4" w:rsidRDefault="00484235" w:rsidP="001A6226">
      <w:pPr>
        <w:pStyle w:val="SingleTxtG"/>
        <w:rPr>
          <w:lang w:val="fr-FR"/>
        </w:rPr>
      </w:pPr>
      <w:r w:rsidRPr="00070EF4">
        <w:rPr>
          <w:lang w:val="fr-FR"/>
        </w:rPr>
        <w:t>184.</w:t>
      </w:r>
      <w:r w:rsidRPr="00070EF4">
        <w:rPr>
          <w:lang w:val="fr-FR"/>
        </w:rPr>
        <w:tab/>
      </w:r>
      <w:r w:rsidR="001A6226" w:rsidRPr="00070EF4">
        <w:rPr>
          <w:lang w:val="fr-FR"/>
        </w:rPr>
        <w:t>Conformément à la législation, les demandeurs d</w:t>
      </w:r>
      <w:r w:rsidR="00D876FC" w:rsidRPr="00070EF4">
        <w:rPr>
          <w:lang w:val="fr-FR"/>
        </w:rPr>
        <w:t>’</w:t>
      </w:r>
      <w:r w:rsidR="001A6226" w:rsidRPr="00070EF4">
        <w:rPr>
          <w:lang w:val="fr-FR"/>
        </w:rPr>
        <w:t>asile bénéficient dans tous les cas d</w:t>
      </w:r>
      <w:r w:rsidR="00D876FC" w:rsidRPr="00070EF4">
        <w:rPr>
          <w:lang w:val="fr-FR"/>
        </w:rPr>
        <w:t>’</w:t>
      </w:r>
      <w:r w:rsidR="001A6226" w:rsidRPr="00070EF4">
        <w:rPr>
          <w:lang w:val="fr-FR"/>
        </w:rPr>
        <w:t>un examen gratuit de leur demande et ont droit à un service d</w:t>
      </w:r>
      <w:r w:rsidR="00D876FC" w:rsidRPr="00070EF4">
        <w:rPr>
          <w:lang w:val="fr-FR"/>
        </w:rPr>
        <w:t>’</w:t>
      </w:r>
      <w:r w:rsidR="001A6226" w:rsidRPr="00070EF4">
        <w:rPr>
          <w:lang w:val="fr-FR"/>
        </w:rPr>
        <w:t>interprétation gratuit</w:t>
      </w:r>
      <w:r w:rsidR="001555C6" w:rsidRPr="00070EF4">
        <w:rPr>
          <w:lang w:val="fr-FR"/>
        </w:rPr>
        <w:t>.</w:t>
      </w:r>
      <w:r w:rsidR="001A6226" w:rsidRPr="00070EF4">
        <w:rPr>
          <w:lang w:val="fr-FR"/>
        </w:rPr>
        <w:t xml:space="preserve"> </w:t>
      </w:r>
    </w:p>
    <w:p w:rsidR="001555C6" w:rsidRPr="00070EF4" w:rsidRDefault="00362C85" w:rsidP="00CC29C8">
      <w:pPr>
        <w:pStyle w:val="SingleTxtG"/>
        <w:rPr>
          <w:i/>
          <w:lang w:val="fr-FR"/>
        </w:rPr>
      </w:pPr>
      <w:r w:rsidRPr="00070EF4">
        <w:rPr>
          <w:i/>
          <w:lang w:val="fr-FR"/>
        </w:rPr>
        <w:t>Pour des statistiques détaillées, se reporter à l</w:t>
      </w:r>
      <w:r w:rsidR="00D876FC" w:rsidRPr="00070EF4">
        <w:rPr>
          <w:i/>
          <w:lang w:val="fr-FR"/>
        </w:rPr>
        <w:t>’</w:t>
      </w:r>
      <w:r w:rsidRPr="00070EF4">
        <w:rPr>
          <w:i/>
          <w:lang w:val="fr-FR"/>
        </w:rPr>
        <w:t>annexe II</w:t>
      </w:r>
      <w:r w:rsidR="001555C6" w:rsidRPr="00070EF4">
        <w:rPr>
          <w:i/>
          <w:lang w:val="fr-FR"/>
        </w:rPr>
        <w:t xml:space="preserve">. </w:t>
      </w:r>
    </w:p>
    <w:p w:rsidR="001555C6" w:rsidRPr="00070EF4" w:rsidRDefault="00BB3172" w:rsidP="00BB3172">
      <w:pPr>
        <w:pStyle w:val="H1G"/>
        <w:rPr>
          <w:lang w:val="fr-FR"/>
        </w:rPr>
      </w:pPr>
      <w:bookmarkStart w:id="24" w:name="_Toc392092324"/>
      <w:r w:rsidRPr="00070EF4">
        <w:rPr>
          <w:lang w:val="fr-FR"/>
        </w:rPr>
        <w:tab/>
      </w:r>
      <w:r w:rsidR="005613ED" w:rsidRPr="00070EF4">
        <w:rPr>
          <w:lang w:val="fr-FR"/>
        </w:rPr>
        <w:t>K</w:t>
      </w:r>
      <w:r w:rsidR="00735AEB" w:rsidRPr="00070EF4">
        <w:rPr>
          <w:lang w:val="fr-FR"/>
        </w:rPr>
        <w:t>.</w:t>
      </w:r>
      <w:r w:rsidRPr="00070EF4">
        <w:rPr>
          <w:lang w:val="fr-FR"/>
        </w:rPr>
        <w:tab/>
      </w:r>
      <w:r w:rsidR="00474E83" w:rsidRPr="00070EF4">
        <w:rPr>
          <w:lang w:val="fr-FR"/>
        </w:rPr>
        <w:t xml:space="preserve">Réponses aux questions soulevées au paragraphe </w:t>
      </w:r>
      <w:r w:rsidR="001555C6" w:rsidRPr="00070EF4">
        <w:rPr>
          <w:lang w:val="fr-FR"/>
        </w:rPr>
        <w:t>22</w:t>
      </w:r>
      <w:bookmarkEnd w:id="24"/>
    </w:p>
    <w:p w:rsidR="001555C6" w:rsidRPr="00070EF4" w:rsidRDefault="00484235" w:rsidP="001A6226">
      <w:pPr>
        <w:pStyle w:val="SingleTxtG"/>
        <w:rPr>
          <w:lang w:val="fr-FR"/>
        </w:rPr>
      </w:pPr>
      <w:r w:rsidRPr="00070EF4">
        <w:rPr>
          <w:lang w:val="fr-FR"/>
        </w:rPr>
        <w:t>185.</w:t>
      </w:r>
      <w:r w:rsidRPr="00070EF4">
        <w:rPr>
          <w:lang w:val="fr-FR"/>
        </w:rPr>
        <w:tab/>
      </w:r>
      <w:r w:rsidR="001A6226" w:rsidRPr="00070EF4">
        <w:rPr>
          <w:lang w:val="fr-FR"/>
        </w:rPr>
        <w:t>Pour harmoniser la législation nationale sur les personnes déplacées internes avec les normes internationales relatives au déplacement</w:t>
      </w:r>
      <w:r w:rsidR="00032BE4" w:rsidRPr="00070EF4">
        <w:rPr>
          <w:lang w:val="fr-FR"/>
        </w:rPr>
        <w:t>,</w:t>
      </w:r>
      <w:r w:rsidR="001555C6" w:rsidRPr="00070EF4">
        <w:rPr>
          <w:lang w:val="fr-FR"/>
        </w:rPr>
        <w:t xml:space="preserve"> </w:t>
      </w:r>
      <w:r w:rsidR="001A6226" w:rsidRPr="00070EF4">
        <w:rPr>
          <w:lang w:val="fr-FR"/>
        </w:rPr>
        <w:t xml:space="preserve">le Ministère des </w:t>
      </w:r>
      <w:r w:rsidR="00364360" w:rsidRPr="00070EF4">
        <w:rPr>
          <w:lang w:val="fr-FR"/>
        </w:rPr>
        <w:t>d</w:t>
      </w:r>
      <w:r w:rsidR="001A6226" w:rsidRPr="00070EF4">
        <w:rPr>
          <w:lang w:val="fr-FR"/>
        </w:rPr>
        <w:t>éplacés internes originaires des territoires occupés, de l</w:t>
      </w:r>
      <w:r w:rsidR="00D876FC" w:rsidRPr="00070EF4">
        <w:rPr>
          <w:lang w:val="fr-FR"/>
        </w:rPr>
        <w:t>’</w:t>
      </w:r>
      <w:r w:rsidR="001A6226" w:rsidRPr="00070EF4">
        <w:rPr>
          <w:lang w:val="fr-FR"/>
        </w:rPr>
        <w:t xml:space="preserve">hébergement et des réfugiés a élaboré en 2013 </w:t>
      </w:r>
      <w:r w:rsidR="000B46A1" w:rsidRPr="00070EF4">
        <w:rPr>
          <w:lang w:val="fr-FR"/>
        </w:rPr>
        <w:t>la loi</w:t>
      </w:r>
      <w:r w:rsidR="001555C6" w:rsidRPr="00070EF4">
        <w:rPr>
          <w:lang w:val="fr-FR"/>
        </w:rPr>
        <w:t xml:space="preserve"> </w:t>
      </w:r>
      <w:r w:rsidR="000B46A1" w:rsidRPr="00070EF4">
        <w:rPr>
          <w:lang w:val="fr-FR"/>
        </w:rPr>
        <w:t>sur les personnes déplacées à l</w:t>
      </w:r>
      <w:r w:rsidR="00D876FC" w:rsidRPr="00070EF4">
        <w:rPr>
          <w:lang w:val="fr-FR"/>
        </w:rPr>
        <w:t>’</w:t>
      </w:r>
      <w:r w:rsidR="000B46A1" w:rsidRPr="00070EF4">
        <w:rPr>
          <w:lang w:val="fr-FR"/>
        </w:rPr>
        <w:t>intérieur de leur propre pays</w:t>
      </w:r>
      <w:r w:rsidR="00032BE4" w:rsidRPr="00070EF4">
        <w:rPr>
          <w:lang w:val="fr-FR"/>
        </w:rPr>
        <w:t>,</w:t>
      </w:r>
      <w:r w:rsidR="001555C6" w:rsidRPr="00070EF4">
        <w:rPr>
          <w:lang w:val="fr-FR"/>
        </w:rPr>
        <w:t xml:space="preserve"> </w:t>
      </w:r>
      <w:r w:rsidR="005C5694" w:rsidRPr="00070EF4">
        <w:rPr>
          <w:lang w:val="fr-FR"/>
        </w:rPr>
        <w:t>e</w:t>
      </w:r>
      <w:r w:rsidR="001555C6" w:rsidRPr="00070EF4">
        <w:rPr>
          <w:lang w:val="fr-FR"/>
        </w:rPr>
        <w:t>n coop</w:t>
      </w:r>
      <w:r w:rsidR="005C5694" w:rsidRPr="00070EF4">
        <w:rPr>
          <w:lang w:val="fr-FR"/>
        </w:rPr>
        <w:t>é</w:t>
      </w:r>
      <w:r w:rsidR="001555C6" w:rsidRPr="00070EF4">
        <w:rPr>
          <w:lang w:val="fr-FR"/>
        </w:rPr>
        <w:t xml:space="preserve">ration </w:t>
      </w:r>
      <w:r w:rsidR="005C5694" w:rsidRPr="00070EF4">
        <w:rPr>
          <w:lang w:val="fr-FR"/>
        </w:rPr>
        <w:t>avec des</w:t>
      </w:r>
      <w:r w:rsidR="001555C6" w:rsidRPr="00070EF4">
        <w:rPr>
          <w:lang w:val="fr-FR"/>
        </w:rPr>
        <w:t xml:space="preserve"> </w:t>
      </w:r>
      <w:r w:rsidR="005C5694" w:rsidRPr="00070EF4">
        <w:rPr>
          <w:lang w:val="fr-FR"/>
        </w:rPr>
        <w:t xml:space="preserve">organisations civiles </w:t>
      </w:r>
      <w:r w:rsidR="001555C6" w:rsidRPr="00070EF4">
        <w:rPr>
          <w:lang w:val="fr-FR"/>
        </w:rPr>
        <w:t>international</w:t>
      </w:r>
      <w:r w:rsidR="005C5694" w:rsidRPr="00070EF4">
        <w:rPr>
          <w:lang w:val="fr-FR"/>
        </w:rPr>
        <w:t>es</w:t>
      </w:r>
      <w:r w:rsidR="001555C6" w:rsidRPr="00070EF4">
        <w:rPr>
          <w:lang w:val="fr-FR"/>
        </w:rPr>
        <w:t xml:space="preserve"> </w:t>
      </w:r>
      <w:r w:rsidR="005C5694" w:rsidRPr="00070EF4">
        <w:rPr>
          <w:lang w:val="fr-FR"/>
        </w:rPr>
        <w:t>et</w:t>
      </w:r>
      <w:r w:rsidR="001555C6" w:rsidRPr="00070EF4">
        <w:rPr>
          <w:lang w:val="fr-FR"/>
        </w:rPr>
        <w:t xml:space="preserve"> national</w:t>
      </w:r>
      <w:r w:rsidR="005C5694" w:rsidRPr="00070EF4">
        <w:rPr>
          <w:lang w:val="fr-FR"/>
        </w:rPr>
        <w:t>es</w:t>
      </w:r>
      <w:r w:rsidR="001A6226" w:rsidRPr="00070EF4">
        <w:rPr>
          <w:lang w:val="fr-FR"/>
        </w:rPr>
        <w:t>. Approuvée par le Parlement, la loi est entrée en vigueur le 1</w:t>
      </w:r>
      <w:r w:rsidR="001A6226" w:rsidRPr="00070EF4">
        <w:rPr>
          <w:vertAlign w:val="superscript"/>
          <w:lang w:val="fr-FR"/>
        </w:rPr>
        <w:t>er</w:t>
      </w:r>
      <w:r w:rsidR="001A6226" w:rsidRPr="00070EF4">
        <w:rPr>
          <w:lang w:val="fr-FR"/>
        </w:rPr>
        <w:t xml:space="preserve"> mars</w:t>
      </w:r>
      <w:r w:rsidR="001555C6" w:rsidRPr="00070EF4">
        <w:rPr>
          <w:lang w:val="fr-FR"/>
        </w:rPr>
        <w:t xml:space="preserve"> 2014. </w:t>
      </w:r>
    </w:p>
    <w:p w:rsidR="001555C6" w:rsidRPr="00070EF4" w:rsidRDefault="00484235" w:rsidP="002F5F1B">
      <w:pPr>
        <w:pStyle w:val="SingleTxtG"/>
        <w:rPr>
          <w:lang w:val="fr-FR"/>
        </w:rPr>
      </w:pPr>
      <w:r w:rsidRPr="00070EF4">
        <w:rPr>
          <w:lang w:val="fr-FR"/>
        </w:rPr>
        <w:t>186.</w:t>
      </w:r>
      <w:r w:rsidRPr="00070EF4">
        <w:rPr>
          <w:lang w:val="fr-FR"/>
        </w:rPr>
        <w:tab/>
      </w:r>
      <w:r w:rsidR="000F5DA4" w:rsidRPr="00070EF4">
        <w:rPr>
          <w:lang w:val="fr-FR"/>
        </w:rPr>
        <w:t xml:space="preserve">Le nouvelle loi sur </w:t>
      </w:r>
      <w:r w:rsidR="00364360" w:rsidRPr="00070EF4">
        <w:rPr>
          <w:lang w:val="fr-FR"/>
        </w:rPr>
        <w:t xml:space="preserve">les personnes déplacées des </w:t>
      </w:r>
      <w:r w:rsidR="008C1C96" w:rsidRPr="00070EF4">
        <w:rPr>
          <w:lang w:val="fr-FR"/>
        </w:rPr>
        <w:t>territoires occupés</w:t>
      </w:r>
      <w:r w:rsidR="001555C6" w:rsidRPr="00070EF4">
        <w:rPr>
          <w:lang w:val="fr-FR"/>
        </w:rPr>
        <w:t xml:space="preserve"> </w:t>
      </w:r>
      <w:r w:rsidR="00364360" w:rsidRPr="00070EF4">
        <w:rPr>
          <w:lang w:val="fr-FR"/>
        </w:rPr>
        <w:t xml:space="preserve">de la </w:t>
      </w:r>
      <w:r w:rsidR="00E5180E" w:rsidRPr="00070EF4">
        <w:rPr>
          <w:lang w:val="fr-FR"/>
        </w:rPr>
        <w:t>Géorgie</w:t>
      </w:r>
      <w:r w:rsidR="00364360" w:rsidRPr="00070EF4">
        <w:rPr>
          <w:lang w:val="fr-FR"/>
        </w:rPr>
        <w:t xml:space="preserve"> vise à protéger les citoyens, </w:t>
      </w:r>
      <w:r w:rsidR="002F5F1B" w:rsidRPr="00070EF4">
        <w:rPr>
          <w:lang w:val="fr-FR"/>
        </w:rPr>
        <w:t>à leur assurer une aide d</w:t>
      </w:r>
      <w:r w:rsidR="00D876FC" w:rsidRPr="00070EF4">
        <w:rPr>
          <w:lang w:val="fr-FR"/>
        </w:rPr>
        <w:t>’</w:t>
      </w:r>
      <w:r w:rsidR="002F5F1B" w:rsidRPr="00070EF4">
        <w:rPr>
          <w:lang w:val="fr-FR"/>
        </w:rPr>
        <w:t>urgence en cas de déplacement forcé et à protéger le</w:t>
      </w:r>
      <w:r w:rsidR="00F73627" w:rsidRPr="00070EF4">
        <w:rPr>
          <w:lang w:val="fr-FR"/>
        </w:rPr>
        <w:t>ur</w:t>
      </w:r>
      <w:r w:rsidR="002F5F1B" w:rsidRPr="00070EF4">
        <w:rPr>
          <w:lang w:val="fr-FR"/>
        </w:rPr>
        <w:t>s droits pendant toute la durée du déplacement. La nouvelle loi est conforme aux normes internationales, à la législation géorgienne et aux politiques publiques actuelles relatives aux personnes déplacées</w:t>
      </w:r>
      <w:r w:rsidR="001555C6" w:rsidRPr="00070EF4">
        <w:rPr>
          <w:lang w:val="fr-FR"/>
        </w:rPr>
        <w:t>.</w:t>
      </w:r>
      <w:r w:rsidR="002F5F1B" w:rsidRPr="00070EF4">
        <w:rPr>
          <w:lang w:val="fr-FR"/>
        </w:rPr>
        <w:t xml:space="preserve"> </w:t>
      </w:r>
    </w:p>
    <w:p w:rsidR="001555C6" w:rsidRPr="00070EF4" w:rsidRDefault="00484235" w:rsidP="007812FF">
      <w:pPr>
        <w:pStyle w:val="SingleTxtG"/>
        <w:rPr>
          <w:lang w:val="fr-FR"/>
        </w:rPr>
      </w:pPr>
      <w:r w:rsidRPr="00070EF4">
        <w:rPr>
          <w:lang w:val="fr-FR"/>
        </w:rPr>
        <w:t>187.</w:t>
      </w:r>
      <w:r w:rsidRPr="00070EF4">
        <w:rPr>
          <w:lang w:val="fr-FR"/>
        </w:rPr>
        <w:tab/>
      </w:r>
      <w:r w:rsidR="00362C85" w:rsidRPr="00070EF4">
        <w:rPr>
          <w:lang w:val="fr-FR"/>
        </w:rPr>
        <w:t xml:space="preserve">La nouvelle loi élargit la définition des déplacés internes. </w:t>
      </w:r>
      <w:r w:rsidR="007812FF" w:rsidRPr="00070EF4">
        <w:rPr>
          <w:lang w:val="fr-FR"/>
        </w:rPr>
        <w:t>Plus précisément, un citoyen géorgien contraint de quitter son domicile permanent en raison d</w:t>
      </w:r>
      <w:r w:rsidR="00D876FC" w:rsidRPr="00070EF4">
        <w:rPr>
          <w:lang w:val="fr-FR"/>
        </w:rPr>
        <w:t>’</w:t>
      </w:r>
      <w:r w:rsidR="007812FF" w:rsidRPr="00070EF4">
        <w:rPr>
          <w:lang w:val="fr-FR"/>
        </w:rPr>
        <w:t>u</w:t>
      </w:r>
      <w:r w:rsidR="00F73627" w:rsidRPr="00070EF4">
        <w:rPr>
          <w:lang w:val="fr-FR"/>
        </w:rPr>
        <w:t>ne</w:t>
      </w:r>
      <w:r w:rsidR="007812FF" w:rsidRPr="00070EF4">
        <w:rPr>
          <w:lang w:val="fr-FR"/>
        </w:rPr>
        <w:t xml:space="preserve"> </w:t>
      </w:r>
      <w:r w:rsidR="00F73627" w:rsidRPr="00070EF4">
        <w:rPr>
          <w:lang w:val="fr-FR"/>
        </w:rPr>
        <w:t>menace contre</w:t>
      </w:r>
      <w:r w:rsidR="007812FF" w:rsidRPr="00070EF4">
        <w:rPr>
          <w:lang w:val="fr-FR"/>
        </w:rPr>
        <w:t xml:space="preserve"> sa vie ou sa santé suite à l</w:t>
      </w:r>
      <w:r w:rsidR="00D876FC" w:rsidRPr="00070EF4">
        <w:rPr>
          <w:lang w:val="fr-FR"/>
        </w:rPr>
        <w:t>’</w:t>
      </w:r>
      <w:r w:rsidR="007812FF" w:rsidRPr="00070EF4">
        <w:rPr>
          <w:lang w:val="fr-FR"/>
        </w:rPr>
        <w:t>occupation d</w:t>
      </w:r>
      <w:r w:rsidR="00D876FC" w:rsidRPr="00070EF4">
        <w:rPr>
          <w:lang w:val="fr-FR"/>
        </w:rPr>
        <w:t>’</w:t>
      </w:r>
      <w:r w:rsidR="007812FF" w:rsidRPr="00070EF4">
        <w:rPr>
          <w:lang w:val="fr-FR"/>
        </w:rPr>
        <w:t>un pays étranger, à une agression, à un conflit armé, à une situation de violence généralisée et/ou à des violations massives des droits de l</w:t>
      </w:r>
      <w:r w:rsidR="00D876FC" w:rsidRPr="00070EF4">
        <w:rPr>
          <w:lang w:val="fr-FR"/>
        </w:rPr>
        <w:t>’</w:t>
      </w:r>
      <w:r w:rsidR="007812FF" w:rsidRPr="00070EF4">
        <w:rPr>
          <w:lang w:val="fr-FR"/>
        </w:rPr>
        <w:t xml:space="preserve">homme, et/ou privé du droit de retourner à son domicile permanent en raison des </w:t>
      </w:r>
      <w:r w:rsidR="000D557D" w:rsidRPr="00070EF4">
        <w:rPr>
          <w:lang w:val="fr-FR"/>
        </w:rPr>
        <w:t>circonstances</w:t>
      </w:r>
      <w:r w:rsidR="007812FF" w:rsidRPr="00070EF4">
        <w:rPr>
          <w:lang w:val="fr-FR"/>
        </w:rPr>
        <w:t>, est reconnu déplacé</w:t>
      </w:r>
      <w:r w:rsidR="001555C6" w:rsidRPr="00070EF4">
        <w:rPr>
          <w:lang w:val="fr-FR"/>
        </w:rPr>
        <w:t>.</w:t>
      </w:r>
      <w:r w:rsidR="002F5F1B" w:rsidRPr="00070EF4">
        <w:rPr>
          <w:lang w:val="fr-FR"/>
        </w:rPr>
        <w:t xml:space="preserve"> </w:t>
      </w:r>
    </w:p>
    <w:p w:rsidR="001555C6" w:rsidRPr="00070EF4" w:rsidRDefault="00484235" w:rsidP="00A55758">
      <w:pPr>
        <w:pStyle w:val="SingleTxtG"/>
        <w:rPr>
          <w:lang w:val="fr-FR"/>
        </w:rPr>
      </w:pPr>
      <w:r w:rsidRPr="00070EF4">
        <w:rPr>
          <w:lang w:val="fr-FR"/>
        </w:rPr>
        <w:t>188.</w:t>
      </w:r>
      <w:r w:rsidRPr="00070EF4">
        <w:rPr>
          <w:lang w:val="fr-FR"/>
        </w:rPr>
        <w:tab/>
      </w:r>
      <w:r w:rsidR="001F0CEC" w:rsidRPr="00070EF4">
        <w:rPr>
          <w:lang w:val="fr-FR"/>
        </w:rPr>
        <w:t>Ce nouveau libellé</w:t>
      </w:r>
      <w:r w:rsidR="001555C6" w:rsidRPr="00070EF4">
        <w:rPr>
          <w:lang w:val="fr-FR"/>
        </w:rPr>
        <w:t xml:space="preserve"> </w:t>
      </w:r>
      <w:r w:rsidR="001F0CEC" w:rsidRPr="00070EF4">
        <w:rPr>
          <w:lang w:val="fr-FR"/>
        </w:rPr>
        <w:t>protège les droits des personnes vivant dans les</w:t>
      </w:r>
      <w:r w:rsidR="001555C6" w:rsidRPr="00070EF4">
        <w:rPr>
          <w:lang w:val="fr-FR"/>
        </w:rPr>
        <w:t xml:space="preserve"> </w:t>
      </w:r>
      <w:r w:rsidR="008C1C96" w:rsidRPr="00070EF4">
        <w:rPr>
          <w:lang w:val="fr-FR"/>
        </w:rPr>
        <w:t xml:space="preserve">régions </w:t>
      </w:r>
      <w:r w:rsidR="001F0CEC" w:rsidRPr="00070EF4">
        <w:rPr>
          <w:lang w:val="fr-FR"/>
        </w:rPr>
        <w:t xml:space="preserve">actuellement </w:t>
      </w:r>
      <w:r w:rsidR="008C1C96" w:rsidRPr="00070EF4">
        <w:rPr>
          <w:lang w:val="fr-FR"/>
        </w:rPr>
        <w:t>occupées</w:t>
      </w:r>
      <w:r w:rsidR="001555C6" w:rsidRPr="00070EF4">
        <w:rPr>
          <w:lang w:val="fr-FR"/>
        </w:rPr>
        <w:t xml:space="preserve">, </w:t>
      </w:r>
      <w:r w:rsidR="001F0CEC" w:rsidRPr="00070EF4">
        <w:rPr>
          <w:lang w:val="fr-FR"/>
        </w:rPr>
        <w:t>mais également de celles qui habitent de l</w:t>
      </w:r>
      <w:r w:rsidR="00D876FC" w:rsidRPr="00070EF4">
        <w:rPr>
          <w:lang w:val="fr-FR"/>
        </w:rPr>
        <w:t>’</w:t>
      </w:r>
      <w:r w:rsidR="001F0CEC" w:rsidRPr="00070EF4">
        <w:rPr>
          <w:lang w:val="fr-FR"/>
        </w:rPr>
        <w:t>autre côté de</w:t>
      </w:r>
      <w:r w:rsidR="00F73627" w:rsidRPr="00070EF4">
        <w:rPr>
          <w:lang w:val="fr-FR"/>
        </w:rPr>
        <w:t>s</w:t>
      </w:r>
      <w:r w:rsidR="001F0CEC" w:rsidRPr="00070EF4">
        <w:rPr>
          <w:lang w:val="fr-FR"/>
        </w:rPr>
        <w:t xml:space="preserve"> </w:t>
      </w:r>
      <w:r w:rsidR="00797E25" w:rsidRPr="00070EF4">
        <w:rPr>
          <w:lang w:val="fr-FR"/>
        </w:rPr>
        <w:t>ligne</w:t>
      </w:r>
      <w:r w:rsidR="00F73627" w:rsidRPr="00070EF4">
        <w:rPr>
          <w:lang w:val="fr-FR"/>
        </w:rPr>
        <w:t>s</w:t>
      </w:r>
      <w:r w:rsidR="00797E25" w:rsidRPr="00070EF4">
        <w:rPr>
          <w:lang w:val="fr-FR"/>
        </w:rPr>
        <w:t xml:space="preserve"> d</w:t>
      </w:r>
      <w:r w:rsidR="00D876FC" w:rsidRPr="00070EF4">
        <w:rPr>
          <w:lang w:val="fr-FR"/>
        </w:rPr>
        <w:t>’</w:t>
      </w:r>
      <w:r w:rsidR="00797E25" w:rsidRPr="00070EF4">
        <w:rPr>
          <w:lang w:val="fr-FR"/>
        </w:rPr>
        <w:t>occupation</w:t>
      </w:r>
      <w:r w:rsidR="001555C6" w:rsidRPr="00070EF4">
        <w:rPr>
          <w:lang w:val="fr-FR"/>
        </w:rPr>
        <w:t xml:space="preserve">. </w:t>
      </w:r>
      <w:r w:rsidR="001F0CEC" w:rsidRPr="00070EF4">
        <w:rPr>
          <w:lang w:val="fr-FR"/>
        </w:rPr>
        <w:t>De plus</w:t>
      </w:r>
      <w:r w:rsidR="001555C6" w:rsidRPr="00070EF4">
        <w:rPr>
          <w:lang w:val="fr-FR"/>
        </w:rPr>
        <w:t xml:space="preserve">, </w:t>
      </w:r>
      <w:r w:rsidR="00364360" w:rsidRPr="00070EF4">
        <w:rPr>
          <w:lang w:val="fr-FR"/>
        </w:rPr>
        <w:t>le projet de loi prévoit une approche uniforme et non discriminatoire à l</w:t>
      </w:r>
      <w:r w:rsidR="00D876FC" w:rsidRPr="00070EF4">
        <w:rPr>
          <w:lang w:val="fr-FR"/>
        </w:rPr>
        <w:t>’</w:t>
      </w:r>
      <w:r w:rsidR="00364360" w:rsidRPr="00070EF4">
        <w:rPr>
          <w:lang w:val="fr-FR"/>
        </w:rPr>
        <w:t xml:space="preserve">égard de toutes les personnes déplacées. </w:t>
      </w:r>
      <w:r w:rsidR="006B7C71" w:rsidRPr="00070EF4">
        <w:rPr>
          <w:lang w:val="fr-FR"/>
        </w:rPr>
        <w:t xml:space="preserve">La distinction entre </w:t>
      </w:r>
      <w:r w:rsidR="00281D38" w:rsidRPr="00070EF4">
        <w:rPr>
          <w:lang w:val="fr-FR"/>
        </w:rPr>
        <w:t>«</w:t>
      </w:r>
      <w:r w:rsidR="00364360" w:rsidRPr="00070EF4">
        <w:rPr>
          <w:lang w:val="fr-FR"/>
        </w:rPr>
        <w:t xml:space="preserve">personnes déplacées </w:t>
      </w:r>
      <w:r w:rsidR="006B7C71" w:rsidRPr="00070EF4">
        <w:rPr>
          <w:lang w:val="fr-FR"/>
        </w:rPr>
        <w:t>logées</w:t>
      </w:r>
      <w:r w:rsidR="00364360" w:rsidRPr="00070EF4">
        <w:rPr>
          <w:lang w:val="fr-FR"/>
        </w:rPr>
        <w:t xml:space="preserve"> dans un centre collectif</w:t>
      </w:r>
      <w:r w:rsidR="00281D38" w:rsidRPr="00070EF4">
        <w:rPr>
          <w:lang w:val="fr-FR"/>
        </w:rPr>
        <w:t>»</w:t>
      </w:r>
      <w:r w:rsidR="00364360" w:rsidRPr="00070EF4">
        <w:rPr>
          <w:lang w:val="fr-FR"/>
        </w:rPr>
        <w:t xml:space="preserve"> et </w:t>
      </w:r>
      <w:r w:rsidR="00281D38" w:rsidRPr="00070EF4">
        <w:rPr>
          <w:lang w:val="fr-FR"/>
        </w:rPr>
        <w:t>«</w:t>
      </w:r>
      <w:r w:rsidR="00364360" w:rsidRPr="00070EF4">
        <w:rPr>
          <w:lang w:val="fr-FR"/>
        </w:rPr>
        <w:t xml:space="preserve">personnes déplacées </w:t>
      </w:r>
      <w:r w:rsidR="006B7C71" w:rsidRPr="00070EF4">
        <w:rPr>
          <w:lang w:val="fr-FR"/>
        </w:rPr>
        <w:t>logées</w:t>
      </w:r>
      <w:r w:rsidR="00364360" w:rsidRPr="00070EF4">
        <w:rPr>
          <w:lang w:val="fr-FR"/>
        </w:rPr>
        <w:t xml:space="preserve"> dans le secteur privé</w:t>
      </w:r>
      <w:r w:rsidR="00281D38" w:rsidRPr="00070EF4">
        <w:rPr>
          <w:lang w:val="fr-FR"/>
        </w:rPr>
        <w:t>»</w:t>
      </w:r>
      <w:r w:rsidR="00364360" w:rsidRPr="00070EF4">
        <w:rPr>
          <w:lang w:val="fr-FR"/>
        </w:rPr>
        <w:t xml:space="preserve"> </w:t>
      </w:r>
      <w:r w:rsidR="005E0E56" w:rsidRPr="00070EF4">
        <w:rPr>
          <w:lang w:val="fr-FR"/>
        </w:rPr>
        <w:t>n</w:t>
      </w:r>
      <w:r w:rsidR="00D876FC" w:rsidRPr="00070EF4">
        <w:rPr>
          <w:lang w:val="fr-FR"/>
        </w:rPr>
        <w:t>’</w:t>
      </w:r>
      <w:r w:rsidR="005E0E56" w:rsidRPr="00070EF4">
        <w:rPr>
          <w:lang w:val="fr-FR"/>
        </w:rPr>
        <w:t>exister</w:t>
      </w:r>
      <w:r w:rsidR="006B7C71" w:rsidRPr="00070EF4">
        <w:rPr>
          <w:lang w:val="fr-FR"/>
        </w:rPr>
        <w:t>a</w:t>
      </w:r>
      <w:r w:rsidR="005E0E56" w:rsidRPr="00070EF4">
        <w:rPr>
          <w:lang w:val="fr-FR"/>
        </w:rPr>
        <w:t xml:space="preserve"> plus</w:t>
      </w:r>
      <w:r w:rsidR="00364360" w:rsidRPr="00070EF4">
        <w:rPr>
          <w:lang w:val="fr-FR"/>
        </w:rPr>
        <w:t>, de sorte que</w:t>
      </w:r>
      <w:r w:rsidR="00D02FED" w:rsidRPr="00070EF4">
        <w:rPr>
          <w:lang w:val="fr-FR"/>
        </w:rPr>
        <w:t xml:space="preserve"> </w:t>
      </w:r>
      <w:r w:rsidR="005E0E56" w:rsidRPr="00070EF4">
        <w:rPr>
          <w:lang w:val="fr-FR"/>
        </w:rPr>
        <w:t xml:space="preserve">les logements et les prestations </w:t>
      </w:r>
      <w:r w:rsidR="006B7C71" w:rsidRPr="00070EF4">
        <w:rPr>
          <w:lang w:val="fr-FR"/>
        </w:rPr>
        <w:t xml:space="preserve">sociales </w:t>
      </w:r>
      <w:r w:rsidR="005E0E56" w:rsidRPr="00070EF4">
        <w:rPr>
          <w:lang w:val="fr-FR"/>
        </w:rPr>
        <w:t>seront octroyés de façon égale, notamment l</w:t>
      </w:r>
      <w:r w:rsidR="00D876FC" w:rsidRPr="00070EF4">
        <w:rPr>
          <w:lang w:val="fr-FR"/>
        </w:rPr>
        <w:t>’</w:t>
      </w:r>
      <w:r w:rsidR="005E0E56" w:rsidRPr="00070EF4">
        <w:rPr>
          <w:lang w:val="fr-FR"/>
        </w:rPr>
        <w:t>allocation de l</w:t>
      </w:r>
      <w:r w:rsidR="00D876FC" w:rsidRPr="00070EF4">
        <w:rPr>
          <w:lang w:val="fr-FR"/>
        </w:rPr>
        <w:t>’</w:t>
      </w:r>
      <w:r w:rsidR="005E0E56" w:rsidRPr="00070EF4">
        <w:rPr>
          <w:lang w:val="fr-FR"/>
        </w:rPr>
        <w:t xml:space="preserve">État et la possibilité de </w:t>
      </w:r>
      <w:r w:rsidR="00E456AE" w:rsidRPr="00070EF4">
        <w:rPr>
          <w:lang w:val="fr-FR"/>
        </w:rPr>
        <w:t>se faire rembourser l</w:t>
      </w:r>
      <w:r w:rsidR="00D876FC" w:rsidRPr="00070EF4">
        <w:rPr>
          <w:lang w:val="fr-FR"/>
        </w:rPr>
        <w:t>’</w:t>
      </w:r>
      <w:r w:rsidR="00E456AE" w:rsidRPr="00070EF4">
        <w:rPr>
          <w:lang w:val="fr-FR"/>
        </w:rPr>
        <w:t xml:space="preserve">accès aux équipements collectifs. Chaque déplacé interne </w:t>
      </w:r>
      <w:r w:rsidR="006B7C71" w:rsidRPr="00070EF4">
        <w:rPr>
          <w:lang w:val="fr-FR"/>
        </w:rPr>
        <w:t xml:space="preserve">(dont le revenu mensuel brut est inférieur à 1 250 lari) </w:t>
      </w:r>
      <w:r w:rsidR="00E456AE" w:rsidRPr="00070EF4">
        <w:rPr>
          <w:lang w:val="fr-FR"/>
        </w:rPr>
        <w:t xml:space="preserve">devrait percevoir une allocation mensuelle de 45 lari et non plus de 22 ou 28 lari. En outre, </w:t>
      </w:r>
      <w:r w:rsidR="00F73627" w:rsidRPr="00070EF4">
        <w:rPr>
          <w:lang w:val="fr-FR"/>
        </w:rPr>
        <w:t>un</w:t>
      </w:r>
      <w:r w:rsidR="00E456AE" w:rsidRPr="00070EF4">
        <w:rPr>
          <w:lang w:val="fr-FR"/>
        </w:rPr>
        <w:t xml:space="preserve"> déplacé interne </w:t>
      </w:r>
      <w:r w:rsidR="00513C2B" w:rsidRPr="00070EF4">
        <w:rPr>
          <w:lang w:val="fr-FR"/>
        </w:rPr>
        <w:t xml:space="preserve">seul paiera </w:t>
      </w:r>
      <w:r w:rsidR="00A55758" w:rsidRPr="00070EF4">
        <w:rPr>
          <w:lang w:val="fr-FR"/>
        </w:rPr>
        <w:t>lui-même ses services publics, ce qui l</w:t>
      </w:r>
      <w:r w:rsidR="00D876FC" w:rsidRPr="00070EF4">
        <w:rPr>
          <w:lang w:val="fr-FR"/>
        </w:rPr>
        <w:t>’</w:t>
      </w:r>
      <w:r w:rsidR="00A55758" w:rsidRPr="00070EF4">
        <w:rPr>
          <w:lang w:val="fr-FR"/>
        </w:rPr>
        <w:t>aidera à prendre son indépen</w:t>
      </w:r>
      <w:r w:rsidR="006B7C71" w:rsidRPr="00070EF4">
        <w:rPr>
          <w:lang w:val="fr-FR"/>
        </w:rPr>
        <w:t>dan</w:t>
      </w:r>
      <w:r w:rsidR="00A55758" w:rsidRPr="00070EF4">
        <w:rPr>
          <w:lang w:val="fr-FR"/>
        </w:rPr>
        <w:t>ce de l</w:t>
      </w:r>
      <w:r w:rsidR="00D876FC" w:rsidRPr="00070EF4">
        <w:rPr>
          <w:lang w:val="fr-FR"/>
        </w:rPr>
        <w:t>’</w:t>
      </w:r>
      <w:r w:rsidR="00A55758" w:rsidRPr="00070EF4">
        <w:rPr>
          <w:lang w:val="fr-FR"/>
        </w:rPr>
        <w:t>aide externe</w:t>
      </w:r>
      <w:r w:rsidR="001555C6" w:rsidRPr="00070EF4">
        <w:rPr>
          <w:lang w:val="fr-FR"/>
        </w:rPr>
        <w:t xml:space="preserve">. </w:t>
      </w:r>
    </w:p>
    <w:p w:rsidR="001555C6" w:rsidRPr="00070EF4" w:rsidRDefault="00484235" w:rsidP="00A55758">
      <w:pPr>
        <w:pStyle w:val="SingleTxtG"/>
        <w:rPr>
          <w:lang w:val="fr-FR"/>
        </w:rPr>
      </w:pPr>
      <w:r w:rsidRPr="00070EF4">
        <w:rPr>
          <w:lang w:val="fr-FR"/>
        </w:rPr>
        <w:t>189.</w:t>
      </w:r>
      <w:r w:rsidRPr="00070EF4">
        <w:rPr>
          <w:lang w:val="fr-FR"/>
        </w:rPr>
        <w:tab/>
      </w:r>
      <w:r w:rsidR="00A55758" w:rsidRPr="00070EF4">
        <w:rPr>
          <w:lang w:val="fr-FR"/>
        </w:rPr>
        <w:t>La loi prévoit par ailleurs des mesures de protection des déplacés internes en termes de logement et une réglementation sur leur expulsion des logements temporaires</w:t>
      </w:r>
      <w:r w:rsidR="00F73627" w:rsidRPr="00070EF4">
        <w:rPr>
          <w:lang w:val="fr-FR"/>
        </w:rPr>
        <w:t>. Les administrations locale et centrale</w:t>
      </w:r>
      <w:r w:rsidR="00A55758" w:rsidRPr="00070EF4">
        <w:rPr>
          <w:lang w:val="fr-FR"/>
        </w:rPr>
        <w:t xml:space="preserve"> </w:t>
      </w:r>
      <w:r w:rsidR="00F73627" w:rsidRPr="00070EF4">
        <w:rPr>
          <w:lang w:val="fr-FR"/>
        </w:rPr>
        <w:t>doivent prendre des</w:t>
      </w:r>
      <w:r w:rsidR="00A55758" w:rsidRPr="00070EF4">
        <w:rPr>
          <w:lang w:val="fr-FR"/>
        </w:rPr>
        <w:t xml:space="preserve"> mesures pour qu</w:t>
      </w:r>
      <w:r w:rsidR="00D876FC" w:rsidRPr="00070EF4">
        <w:rPr>
          <w:lang w:val="fr-FR"/>
        </w:rPr>
        <w:t>’</w:t>
      </w:r>
      <w:r w:rsidR="00A55758" w:rsidRPr="00070EF4">
        <w:rPr>
          <w:lang w:val="fr-FR"/>
        </w:rPr>
        <w:t>ils soient expulsés de façon dign</w:t>
      </w:r>
      <w:r w:rsidR="00F73627" w:rsidRPr="00070EF4">
        <w:rPr>
          <w:lang w:val="fr-FR"/>
        </w:rPr>
        <w:t>e et</w:t>
      </w:r>
      <w:r w:rsidR="00A55758" w:rsidRPr="00070EF4">
        <w:rPr>
          <w:lang w:val="fr-FR"/>
        </w:rPr>
        <w:t xml:space="preserve"> sûre des logements dont la propriété a été transférée à des tiers</w:t>
      </w:r>
      <w:r w:rsidR="001555C6" w:rsidRPr="00070EF4">
        <w:rPr>
          <w:lang w:val="fr-FR"/>
        </w:rPr>
        <w:t xml:space="preserve">. </w:t>
      </w:r>
    </w:p>
    <w:p w:rsidR="001555C6" w:rsidRPr="00070EF4" w:rsidRDefault="00484235" w:rsidP="006B7C71">
      <w:pPr>
        <w:pStyle w:val="SingleTxtG"/>
        <w:rPr>
          <w:lang w:val="fr-FR"/>
        </w:rPr>
      </w:pPr>
      <w:r w:rsidRPr="00070EF4">
        <w:rPr>
          <w:lang w:val="fr-FR"/>
        </w:rPr>
        <w:t>190.</w:t>
      </w:r>
      <w:r w:rsidRPr="00070EF4">
        <w:rPr>
          <w:lang w:val="fr-FR"/>
        </w:rPr>
        <w:tab/>
      </w:r>
      <w:r w:rsidR="006B7C71" w:rsidRPr="00070EF4">
        <w:rPr>
          <w:lang w:val="fr-FR"/>
        </w:rPr>
        <w:t>L</w:t>
      </w:r>
      <w:r w:rsidR="000D557D" w:rsidRPr="00070EF4">
        <w:rPr>
          <w:lang w:val="fr-FR"/>
        </w:rPr>
        <w:t>a</w:t>
      </w:r>
      <w:r w:rsidR="006B7C71" w:rsidRPr="00070EF4">
        <w:rPr>
          <w:lang w:val="fr-FR"/>
        </w:rPr>
        <w:t xml:space="preserve"> loi prévoit également le droit à la restitution </w:t>
      </w:r>
      <w:r w:rsidR="000D557D" w:rsidRPr="00070EF4">
        <w:rPr>
          <w:lang w:val="fr-FR"/>
        </w:rPr>
        <w:t>de la propriété laissée</w:t>
      </w:r>
      <w:r w:rsidR="006B7C71" w:rsidRPr="00070EF4">
        <w:rPr>
          <w:lang w:val="fr-FR"/>
        </w:rPr>
        <w:t xml:space="preserve"> lors du déplacement. Elle garantit aussi l</w:t>
      </w:r>
      <w:r w:rsidR="00D876FC" w:rsidRPr="00070EF4">
        <w:rPr>
          <w:lang w:val="fr-FR"/>
        </w:rPr>
        <w:t>’</w:t>
      </w:r>
      <w:r w:rsidR="006B7C71" w:rsidRPr="00070EF4">
        <w:rPr>
          <w:lang w:val="fr-FR"/>
        </w:rPr>
        <w:t>intégration des personnes déplacées dans différentes régions du pays jusqu</w:t>
      </w:r>
      <w:r w:rsidR="00D876FC" w:rsidRPr="00070EF4">
        <w:rPr>
          <w:lang w:val="fr-FR"/>
        </w:rPr>
        <w:t>’</w:t>
      </w:r>
      <w:r w:rsidR="006B7C71" w:rsidRPr="00070EF4">
        <w:rPr>
          <w:lang w:val="fr-FR"/>
        </w:rPr>
        <w:t>à leur retour et leur réintégration dans leur domicile permanent, en toute sécurité et dignité</w:t>
      </w:r>
      <w:r w:rsidR="001555C6" w:rsidRPr="00070EF4">
        <w:rPr>
          <w:lang w:val="fr-FR"/>
        </w:rPr>
        <w:t xml:space="preserve">. </w:t>
      </w:r>
    </w:p>
    <w:p w:rsidR="001555C6" w:rsidRPr="00070EF4" w:rsidRDefault="00BB3172" w:rsidP="00BB3172">
      <w:pPr>
        <w:pStyle w:val="HChG"/>
        <w:rPr>
          <w:lang w:val="fr-FR"/>
        </w:rPr>
      </w:pPr>
      <w:bookmarkStart w:id="25" w:name="_Toc392092325"/>
      <w:r w:rsidRPr="00070EF4">
        <w:rPr>
          <w:lang w:val="fr-FR"/>
        </w:rPr>
        <w:tab/>
      </w:r>
      <w:r w:rsidR="001555C6" w:rsidRPr="00070EF4">
        <w:rPr>
          <w:lang w:val="fr-FR"/>
        </w:rPr>
        <w:t>III.</w:t>
      </w:r>
      <w:r w:rsidRPr="00070EF4">
        <w:rPr>
          <w:lang w:val="fr-FR"/>
        </w:rPr>
        <w:tab/>
      </w:r>
      <w:bookmarkEnd w:id="25"/>
      <w:r w:rsidR="000C5EC0" w:rsidRPr="00070EF4">
        <w:rPr>
          <w:lang w:val="fr-FR"/>
        </w:rPr>
        <w:t>Renseignements concernant l</w:t>
      </w:r>
      <w:r w:rsidR="00D876FC" w:rsidRPr="00070EF4">
        <w:rPr>
          <w:lang w:val="fr-FR"/>
        </w:rPr>
        <w:t>’</w:t>
      </w:r>
      <w:r w:rsidR="000C5EC0" w:rsidRPr="00070EF4">
        <w:rPr>
          <w:lang w:val="fr-FR"/>
        </w:rPr>
        <w:t>application de la Convention</w:t>
      </w:r>
    </w:p>
    <w:p w:rsidR="001555C6" w:rsidRPr="00070EF4" w:rsidRDefault="00BB3172" w:rsidP="00BB3172">
      <w:pPr>
        <w:pStyle w:val="H1G"/>
        <w:rPr>
          <w:lang w:val="fr-FR"/>
        </w:rPr>
      </w:pPr>
      <w:bookmarkStart w:id="26" w:name="_Toc392092326"/>
      <w:r w:rsidRPr="00070EF4">
        <w:rPr>
          <w:lang w:val="fr-FR"/>
        </w:rPr>
        <w:tab/>
      </w:r>
      <w:r w:rsidRPr="00070EF4">
        <w:rPr>
          <w:lang w:val="fr-FR"/>
        </w:rPr>
        <w:tab/>
      </w:r>
      <w:r w:rsidR="00CE1C8E" w:rsidRPr="00070EF4">
        <w:rPr>
          <w:lang w:val="fr-FR"/>
        </w:rPr>
        <w:t>Article </w:t>
      </w:r>
      <w:r w:rsidR="001555C6" w:rsidRPr="00070EF4">
        <w:rPr>
          <w:lang w:val="fr-FR"/>
        </w:rPr>
        <w:t>2</w:t>
      </w:r>
      <w:bookmarkEnd w:id="26"/>
    </w:p>
    <w:p w:rsidR="001555C6" w:rsidRPr="00070EF4" w:rsidRDefault="00484235" w:rsidP="00A86142">
      <w:pPr>
        <w:pStyle w:val="SingleTxtG"/>
        <w:rPr>
          <w:lang w:val="fr-FR"/>
        </w:rPr>
      </w:pPr>
      <w:r w:rsidRPr="00070EF4">
        <w:rPr>
          <w:lang w:val="fr-FR"/>
        </w:rPr>
        <w:t>191.</w:t>
      </w:r>
      <w:r w:rsidRPr="00070EF4">
        <w:rPr>
          <w:lang w:val="fr-FR"/>
        </w:rPr>
        <w:tab/>
      </w:r>
      <w:r w:rsidR="00A63CAD" w:rsidRPr="00070EF4">
        <w:rPr>
          <w:lang w:val="fr-FR"/>
        </w:rPr>
        <w:t>La Géorgie est partie aux principaux instruments internationaux de protection des droits et des libertés de tous les individus, y compris ceux appartenant à des minorités nationales.</w:t>
      </w:r>
      <w:r w:rsidR="006B7C71" w:rsidRPr="00070EF4">
        <w:rPr>
          <w:lang w:val="fr-FR"/>
        </w:rPr>
        <w:t xml:space="preserve"> Conformément à la Constitution,</w:t>
      </w:r>
      <w:r w:rsidR="008566B3" w:rsidRPr="00070EF4">
        <w:rPr>
          <w:lang w:val="fr-FR"/>
        </w:rPr>
        <w:t xml:space="preserve"> tout traité international auquel la Géorgie est partie, s</w:t>
      </w:r>
      <w:r w:rsidR="00D876FC" w:rsidRPr="00070EF4">
        <w:rPr>
          <w:lang w:val="fr-FR"/>
        </w:rPr>
        <w:t>’</w:t>
      </w:r>
      <w:r w:rsidR="008566B3" w:rsidRPr="00070EF4">
        <w:rPr>
          <w:lang w:val="fr-FR"/>
        </w:rPr>
        <w:t>il n</w:t>
      </w:r>
      <w:r w:rsidR="00D876FC" w:rsidRPr="00070EF4">
        <w:rPr>
          <w:lang w:val="fr-FR"/>
        </w:rPr>
        <w:t>’</w:t>
      </w:r>
      <w:r w:rsidR="008566B3" w:rsidRPr="00070EF4">
        <w:rPr>
          <w:lang w:val="fr-FR"/>
        </w:rPr>
        <w:t>est pas contraire à la Constitution ou aux accords constitutionnels, l</w:t>
      </w:r>
      <w:r w:rsidR="00D876FC" w:rsidRPr="00070EF4">
        <w:rPr>
          <w:lang w:val="fr-FR"/>
        </w:rPr>
        <w:t>’</w:t>
      </w:r>
      <w:r w:rsidR="008566B3" w:rsidRPr="00070EF4">
        <w:rPr>
          <w:lang w:val="fr-FR"/>
        </w:rPr>
        <w:t xml:space="preserve">emporte sur </w:t>
      </w:r>
      <w:r w:rsidR="00A86142" w:rsidRPr="00070EF4">
        <w:rPr>
          <w:lang w:val="fr-FR"/>
        </w:rPr>
        <w:t>les</w:t>
      </w:r>
      <w:r w:rsidR="008566B3" w:rsidRPr="00070EF4">
        <w:rPr>
          <w:lang w:val="fr-FR"/>
        </w:rPr>
        <w:t xml:space="preserve"> textes normatifs</w:t>
      </w:r>
      <w:r w:rsidR="00A86142" w:rsidRPr="00070EF4">
        <w:rPr>
          <w:lang w:val="fr-FR"/>
        </w:rPr>
        <w:t xml:space="preserve"> nationaux</w:t>
      </w:r>
      <w:r w:rsidR="001555C6" w:rsidRPr="00070EF4">
        <w:rPr>
          <w:lang w:val="fr-FR"/>
        </w:rPr>
        <w:t xml:space="preserve">. </w:t>
      </w:r>
    </w:p>
    <w:p w:rsidR="001555C6" w:rsidRPr="00070EF4" w:rsidRDefault="00484235" w:rsidP="00484235">
      <w:pPr>
        <w:pStyle w:val="SingleTxtG"/>
        <w:rPr>
          <w:lang w:val="fr-FR"/>
        </w:rPr>
      </w:pPr>
      <w:r w:rsidRPr="00070EF4">
        <w:rPr>
          <w:lang w:val="fr-FR"/>
        </w:rPr>
        <w:t>192.</w:t>
      </w:r>
      <w:r w:rsidRPr="00070EF4">
        <w:rPr>
          <w:lang w:val="fr-FR"/>
        </w:rPr>
        <w:tab/>
      </w:r>
      <w:r w:rsidR="00D3122F" w:rsidRPr="00070EF4">
        <w:rPr>
          <w:lang w:val="fr-FR"/>
        </w:rPr>
        <w:t>La Géorgie est partie aux instruments juridiques internationaux relatifs aux droits de l</w:t>
      </w:r>
      <w:r w:rsidR="00D876FC" w:rsidRPr="00070EF4">
        <w:rPr>
          <w:lang w:val="fr-FR"/>
        </w:rPr>
        <w:t>’</w:t>
      </w:r>
      <w:r w:rsidR="00D3122F" w:rsidRPr="00070EF4">
        <w:rPr>
          <w:lang w:val="fr-FR"/>
        </w:rPr>
        <w:t>homme suivants</w:t>
      </w:r>
      <w:r w:rsidR="00281D38" w:rsidRPr="00070EF4">
        <w:rPr>
          <w:lang w:val="fr-FR"/>
        </w:rPr>
        <w:t>:</w:t>
      </w:r>
      <w:r w:rsidR="001555C6" w:rsidRPr="00070EF4">
        <w:rPr>
          <w:lang w:val="fr-FR"/>
        </w:rPr>
        <w:t xml:space="preserve"> </w:t>
      </w:r>
    </w:p>
    <w:p w:rsidR="001555C6" w:rsidRPr="00070EF4" w:rsidRDefault="00244FB9" w:rsidP="00560BCC">
      <w:pPr>
        <w:pStyle w:val="Bullet1G"/>
        <w:ind w:hanging="141"/>
      </w:pPr>
      <w:r w:rsidRPr="00070EF4">
        <w:t>Convention internationale pour la prévention et la répression du crime de génocide</w:t>
      </w:r>
      <w:r w:rsidR="00BB3172" w:rsidRPr="00070EF4">
        <w:rPr>
          <w:rStyle w:val="FootnoteReference"/>
        </w:rPr>
        <w:footnoteReference w:id="24"/>
      </w:r>
      <w:r w:rsidR="00281D38" w:rsidRPr="00070EF4">
        <w:t>;</w:t>
      </w:r>
    </w:p>
    <w:p w:rsidR="001555C6" w:rsidRPr="00070EF4" w:rsidRDefault="009E2820" w:rsidP="00560BCC">
      <w:pPr>
        <w:pStyle w:val="Bullet1G"/>
        <w:ind w:hanging="141"/>
      </w:pPr>
      <w:r w:rsidRPr="00070EF4">
        <w:t>Pacte international relatif aux droits civils et politiques</w:t>
      </w:r>
      <w:r w:rsidR="00BB3172" w:rsidRPr="00070EF4">
        <w:rPr>
          <w:rStyle w:val="FootnoteReference"/>
        </w:rPr>
        <w:footnoteReference w:id="25"/>
      </w:r>
      <w:r w:rsidR="00281D38" w:rsidRPr="00070EF4">
        <w:t>;</w:t>
      </w:r>
    </w:p>
    <w:p w:rsidR="001555C6" w:rsidRPr="00070EF4" w:rsidRDefault="009E2820" w:rsidP="00560BCC">
      <w:pPr>
        <w:pStyle w:val="Bullet1G"/>
        <w:ind w:hanging="141"/>
      </w:pPr>
      <w:r w:rsidRPr="00070EF4">
        <w:t>Protocole facultatif se rapportant au Pacte international relatif aux droits civils et politiques</w:t>
      </w:r>
      <w:r w:rsidR="00BB3172" w:rsidRPr="00070EF4">
        <w:rPr>
          <w:rStyle w:val="FootnoteReference"/>
        </w:rPr>
        <w:footnoteReference w:id="26"/>
      </w:r>
      <w:r w:rsidR="00281D38" w:rsidRPr="00070EF4">
        <w:t>;</w:t>
      </w:r>
    </w:p>
    <w:p w:rsidR="001555C6" w:rsidRPr="00070EF4" w:rsidRDefault="009E2820" w:rsidP="00560BCC">
      <w:pPr>
        <w:pStyle w:val="Bullet1G"/>
        <w:ind w:hanging="141"/>
      </w:pPr>
      <w:r w:rsidRPr="00070EF4">
        <w:t>Pacte international relatif aux droits économiques, sociaux et culturels</w:t>
      </w:r>
      <w:r w:rsidR="00BB3172" w:rsidRPr="00070EF4">
        <w:rPr>
          <w:rStyle w:val="FootnoteReference"/>
        </w:rPr>
        <w:footnoteReference w:id="27"/>
      </w:r>
      <w:r w:rsidR="00281D38" w:rsidRPr="00070EF4">
        <w:t>;</w:t>
      </w:r>
    </w:p>
    <w:p w:rsidR="001555C6" w:rsidRPr="00070EF4" w:rsidRDefault="000A6F83" w:rsidP="00560BCC">
      <w:pPr>
        <w:pStyle w:val="Bullet1G"/>
        <w:ind w:hanging="141"/>
      </w:pPr>
      <w:r w:rsidRPr="00070EF4">
        <w:t>Convention européenne de sauvegarde des droits de l</w:t>
      </w:r>
      <w:r w:rsidR="00D876FC" w:rsidRPr="00070EF4">
        <w:t>’</w:t>
      </w:r>
      <w:r w:rsidRPr="00070EF4">
        <w:t>homme et des libertés fondamentales et ses</w:t>
      </w:r>
      <w:r w:rsidR="001555C6" w:rsidRPr="00070EF4">
        <w:t xml:space="preserve"> </w:t>
      </w:r>
      <w:r w:rsidRPr="00070EF4">
        <w:t>Protocoles additionnels</w:t>
      </w:r>
      <w:r w:rsidR="001555C6" w:rsidRPr="00070EF4">
        <w:t xml:space="preserve">, </w:t>
      </w:r>
      <w:r w:rsidR="00A63CAD" w:rsidRPr="00070EF4">
        <w:t xml:space="preserve">y compris son Protocole </w:t>
      </w:r>
      <w:r w:rsidR="00281D38" w:rsidRPr="00070EF4">
        <w:t>n</w:t>
      </w:r>
      <w:r w:rsidR="00281D38" w:rsidRPr="00070EF4">
        <w:rPr>
          <w:vertAlign w:val="superscript"/>
        </w:rPr>
        <w:t>o</w:t>
      </w:r>
      <w:r w:rsidR="00281D38" w:rsidRPr="00070EF4">
        <w:t> </w:t>
      </w:r>
      <w:r w:rsidR="00A63CAD" w:rsidRPr="00070EF4">
        <w:t>12</w:t>
      </w:r>
      <w:r w:rsidR="00054244" w:rsidRPr="00070EF4">
        <w:t xml:space="preserve"> </w:t>
      </w:r>
      <w:r w:rsidR="00A63CAD" w:rsidRPr="00070EF4">
        <w:t xml:space="preserve">qui prévoit une interdiction générale de la </w:t>
      </w:r>
      <w:r w:rsidR="001555C6" w:rsidRPr="00070EF4">
        <w:t>discrimination</w:t>
      </w:r>
      <w:r w:rsidR="00281D38" w:rsidRPr="00070EF4">
        <w:t>;</w:t>
      </w:r>
    </w:p>
    <w:p w:rsidR="001555C6" w:rsidRPr="00070EF4" w:rsidRDefault="009E2820" w:rsidP="00560BCC">
      <w:pPr>
        <w:pStyle w:val="Bullet1G"/>
        <w:ind w:hanging="141"/>
      </w:pPr>
      <w:r w:rsidRPr="00070EF4">
        <w:t xml:space="preserve">Convention contre la torture et autres peines ou traitements </w:t>
      </w:r>
      <w:r w:rsidR="000D557D" w:rsidRPr="00070EF4">
        <w:t>cruels, inhumains</w:t>
      </w:r>
      <w:r w:rsidRPr="00070EF4">
        <w:t xml:space="preserve"> ou dégradants</w:t>
      </w:r>
      <w:r w:rsidR="00BB3172" w:rsidRPr="00070EF4">
        <w:rPr>
          <w:rStyle w:val="FootnoteReference"/>
        </w:rPr>
        <w:footnoteReference w:id="28"/>
      </w:r>
      <w:r w:rsidR="00281D38" w:rsidRPr="00070EF4">
        <w:t>;</w:t>
      </w:r>
      <w:r w:rsidR="001555C6" w:rsidRPr="00070EF4">
        <w:t xml:space="preserve"> </w:t>
      </w:r>
      <w:r w:rsidRPr="00070EF4">
        <w:t>Protocole facultatif se rapportant à la Convention contre la torture et autres peines ou traitements cruels, inhumains ou dégradants</w:t>
      </w:r>
      <w:r w:rsidR="00281D38" w:rsidRPr="00070EF4">
        <w:t>;</w:t>
      </w:r>
    </w:p>
    <w:p w:rsidR="001555C6" w:rsidRPr="00070EF4" w:rsidRDefault="00A63CAD" w:rsidP="00560BCC">
      <w:pPr>
        <w:pStyle w:val="Bullet1G"/>
        <w:ind w:hanging="141"/>
      </w:pPr>
      <w:r w:rsidRPr="00070EF4">
        <w:t>Convention européenne pour la prévention de la torture et des peines ou traitements inhumains ou dégradants</w:t>
      </w:r>
      <w:r w:rsidR="001555C6" w:rsidRPr="00070EF4">
        <w:t xml:space="preserve">, </w:t>
      </w:r>
      <w:r w:rsidR="00973495" w:rsidRPr="00070EF4">
        <w:t>dont ses</w:t>
      </w:r>
      <w:r w:rsidR="001555C6" w:rsidRPr="00070EF4">
        <w:t xml:space="preserve"> </w:t>
      </w:r>
      <w:r w:rsidR="00973495" w:rsidRPr="00070EF4">
        <w:t>deux protocoles additionnels</w:t>
      </w:r>
      <w:r w:rsidR="00BB3172" w:rsidRPr="00070EF4">
        <w:rPr>
          <w:rStyle w:val="FootnoteReference"/>
        </w:rPr>
        <w:footnoteReference w:id="29"/>
      </w:r>
      <w:r w:rsidR="00281D38" w:rsidRPr="00070EF4">
        <w:t>;</w:t>
      </w:r>
    </w:p>
    <w:p w:rsidR="001555C6" w:rsidRPr="00070EF4" w:rsidRDefault="00A63CAD" w:rsidP="00560BCC">
      <w:pPr>
        <w:pStyle w:val="Bullet1G"/>
        <w:ind w:hanging="141"/>
        <w:rPr>
          <w:b/>
          <w:bCs/>
        </w:rPr>
      </w:pPr>
      <w:r w:rsidRPr="00070EF4">
        <w:rPr>
          <w:bCs/>
        </w:rPr>
        <w:t>Convention concernant la discrimination en matière d</w:t>
      </w:r>
      <w:r w:rsidR="00D876FC" w:rsidRPr="00070EF4">
        <w:rPr>
          <w:bCs/>
        </w:rPr>
        <w:t>’</w:t>
      </w:r>
      <w:r w:rsidRPr="00070EF4">
        <w:rPr>
          <w:bCs/>
        </w:rPr>
        <w:t>emploi et de profession</w:t>
      </w:r>
      <w:r w:rsidR="00324736" w:rsidRPr="00070EF4">
        <w:rPr>
          <w:rStyle w:val="FootnoteReference"/>
        </w:rPr>
        <w:footnoteReference w:id="30"/>
      </w:r>
      <w:r w:rsidR="00281D38" w:rsidRPr="00070EF4">
        <w:t>;</w:t>
      </w:r>
    </w:p>
    <w:p w:rsidR="001555C6" w:rsidRPr="00070EF4" w:rsidRDefault="000A6F83" w:rsidP="00560BCC">
      <w:pPr>
        <w:pStyle w:val="Bullet1G"/>
        <w:ind w:hanging="141"/>
      </w:pPr>
      <w:r w:rsidRPr="00070EF4">
        <w:t>Convention sur la politique de l</w:t>
      </w:r>
      <w:r w:rsidR="00D876FC" w:rsidRPr="00070EF4">
        <w:t>’</w:t>
      </w:r>
      <w:r w:rsidRPr="00070EF4">
        <w:t>emploi</w:t>
      </w:r>
      <w:r w:rsidR="00324736" w:rsidRPr="00070EF4">
        <w:rPr>
          <w:rStyle w:val="FootnoteReference"/>
        </w:rPr>
        <w:footnoteReference w:id="31"/>
      </w:r>
      <w:r w:rsidR="00281D38" w:rsidRPr="00070EF4">
        <w:t>;</w:t>
      </w:r>
    </w:p>
    <w:p w:rsidR="001555C6" w:rsidRPr="00070EF4" w:rsidRDefault="000A6F83" w:rsidP="00560BCC">
      <w:pPr>
        <w:pStyle w:val="Bullet1G"/>
        <w:ind w:hanging="141"/>
      </w:pPr>
      <w:r w:rsidRPr="00070EF4">
        <w:t>Convention culturelle européenne</w:t>
      </w:r>
      <w:r w:rsidR="00324736" w:rsidRPr="00070EF4">
        <w:rPr>
          <w:rStyle w:val="FootnoteReference"/>
        </w:rPr>
        <w:footnoteReference w:id="32"/>
      </w:r>
      <w:r w:rsidR="00281D38" w:rsidRPr="00070EF4">
        <w:t>;</w:t>
      </w:r>
    </w:p>
    <w:p w:rsidR="001555C6" w:rsidRPr="00070EF4" w:rsidRDefault="00A77ADD" w:rsidP="00560BCC">
      <w:pPr>
        <w:pStyle w:val="Bullet1G"/>
        <w:ind w:hanging="141"/>
      </w:pPr>
      <w:r w:rsidRPr="00070EF4">
        <w:t>Convention internationale sur l</w:t>
      </w:r>
      <w:r w:rsidR="00D876FC" w:rsidRPr="00070EF4">
        <w:t>’</w:t>
      </w:r>
      <w:r w:rsidRPr="00070EF4">
        <w:t>élimination de toutes les formes de discrimination raciale</w:t>
      </w:r>
      <w:r w:rsidR="00324736" w:rsidRPr="00070EF4">
        <w:rPr>
          <w:rStyle w:val="FootnoteReference"/>
        </w:rPr>
        <w:footnoteReference w:id="33"/>
      </w:r>
      <w:r w:rsidR="00281D38" w:rsidRPr="00070EF4">
        <w:t>;</w:t>
      </w:r>
    </w:p>
    <w:p w:rsidR="001555C6" w:rsidRPr="00070EF4" w:rsidRDefault="000C5EC0" w:rsidP="00560BCC">
      <w:pPr>
        <w:pStyle w:val="Bullet1G"/>
        <w:ind w:hanging="141"/>
      </w:pPr>
      <w:r w:rsidRPr="00070EF4">
        <w:t>Convention internationale sur l</w:t>
      </w:r>
      <w:r w:rsidR="00D876FC" w:rsidRPr="00070EF4">
        <w:t>’</w:t>
      </w:r>
      <w:r w:rsidRPr="00070EF4">
        <w:t>élimination et la répression du crime d</w:t>
      </w:r>
      <w:r w:rsidR="00D876FC" w:rsidRPr="00070EF4">
        <w:t>’</w:t>
      </w:r>
      <w:r w:rsidRPr="00070EF4">
        <w:t>apartheid</w:t>
      </w:r>
      <w:r w:rsidR="005104CE" w:rsidRPr="00070EF4">
        <w:rPr>
          <w:rStyle w:val="FootnoteReference"/>
        </w:rPr>
        <w:footnoteReference w:id="34"/>
      </w:r>
      <w:r w:rsidR="00281D38" w:rsidRPr="00070EF4">
        <w:t>;</w:t>
      </w:r>
    </w:p>
    <w:p w:rsidR="001555C6" w:rsidRPr="00070EF4" w:rsidRDefault="000C5EC0" w:rsidP="00560BCC">
      <w:pPr>
        <w:pStyle w:val="Bullet1G"/>
        <w:ind w:hanging="141"/>
      </w:pPr>
      <w:r w:rsidRPr="00070EF4">
        <w:rPr>
          <w:bCs/>
        </w:rPr>
        <w:t>Convention sur les droits politiques de la femme</w:t>
      </w:r>
      <w:r w:rsidR="005104CE" w:rsidRPr="00070EF4">
        <w:rPr>
          <w:rStyle w:val="FootnoteReference"/>
        </w:rPr>
        <w:footnoteReference w:id="35"/>
      </w:r>
      <w:r w:rsidR="00281D38" w:rsidRPr="00070EF4">
        <w:t>;</w:t>
      </w:r>
    </w:p>
    <w:p w:rsidR="001555C6" w:rsidRPr="00070EF4" w:rsidRDefault="000C5EC0" w:rsidP="00560BCC">
      <w:pPr>
        <w:pStyle w:val="Bullet1G"/>
        <w:ind w:hanging="141"/>
      </w:pPr>
      <w:r w:rsidRPr="00070EF4">
        <w:t>Convention sur l</w:t>
      </w:r>
      <w:r w:rsidR="00D876FC" w:rsidRPr="00070EF4">
        <w:t>’</w:t>
      </w:r>
      <w:r w:rsidRPr="00070EF4">
        <w:t>élimination de toutes les formes de discrimination à l</w:t>
      </w:r>
      <w:r w:rsidR="00D876FC" w:rsidRPr="00070EF4">
        <w:t>’</w:t>
      </w:r>
      <w:r w:rsidRPr="00070EF4">
        <w:t>égard des femmes</w:t>
      </w:r>
      <w:r w:rsidR="005104CE" w:rsidRPr="00070EF4">
        <w:rPr>
          <w:rStyle w:val="FootnoteReference"/>
        </w:rPr>
        <w:footnoteReference w:id="36"/>
      </w:r>
      <w:r w:rsidR="00281D38" w:rsidRPr="00070EF4">
        <w:t>;</w:t>
      </w:r>
    </w:p>
    <w:p w:rsidR="001555C6" w:rsidRPr="00070EF4" w:rsidRDefault="000C5EC0" w:rsidP="00560BCC">
      <w:pPr>
        <w:pStyle w:val="Bullet1G"/>
        <w:ind w:hanging="141"/>
      </w:pPr>
      <w:r w:rsidRPr="00070EF4">
        <w:t>Convention-cadre pour la protection des minorités nationales</w:t>
      </w:r>
      <w:r w:rsidR="005104CE" w:rsidRPr="00070EF4">
        <w:rPr>
          <w:rStyle w:val="FootnoteReference"/>
        </w:rPr>
        <w:footnoteReference w:id="37"/>
      </w:r>
      <w:r w:rsidR="00281D38" w:rsidRPr="00070EF4">
        <w:t>;</w:t>
      </w:r>
    </w:p>
    <w:p w:rsidR="001555C6" w:rsidRPr="00070EF4" w:rsidRDefault="009E2820" w:rsidP="00560BCC">
      <w:pPr>
        <w:pStyle w:val="Bullet1G"/>
        <w:ind w:hanging="141"/>
      </w:pPr>
      <w:r w:rsidRPr="00070EF4">
        <w:rPr>
          <w:bCs/>
        </w:rPr>
        <w:t>Convention relative aux droits des personnes handicapées</w:t>
      </w:r>
      <w:r w:rsidR="005104CE" w:rsidRPr="00070EF4">
        <w:rPr>
          <w:rStyle w:val="FootnoteReference"/>
        </w:rPr>
        <w:footnoteReference w:id="38"/>
      </w:r>
      <w:r w:rsidRPr="00070EF4">
        <w:t>.</w:t>
      </w:r>
    </w:p>
    <w:p w:rsidR="001555C6" w:rsidRPr="00070EF4" w:rsidRDefault="00484235" w:rsidP="00484235">
      <w:pPr>
        <w:pStyle w:val="SingleTxtG"/>
        <w:rPr>
          <w:lang w:val="fr-FR"/>
        </w:rPr>
      </w:pPr>
      <w:r w:rsidRPr="00070EF4">
        <w:rPr>
          <w:lang w:val="fr-FR"/>
        </w:rPr>
        <w:t>193.</w:t>
      </w:r>
      <w:r w:rsidRPr="00070EF4">
        <w:rPr>
          <w:lang w:val="fr-FR"/>
        </w:rPr>
        <w:tab/>
      </w:r>
      <w:r w:rsidR="00973495" w:rsidRPr="00070EF4">
        <w:rPr>
          <w:lang w:val="fr-FR"/>
        </w:rPr>
        <w:t>Aux termes de l</w:t>
      </w:r>
      <w:r w:rsidR="00D876FC" w:rsidRPr="00070EF4">
        <w:rPr>
          <w:lang w:val="fr-FR"/>
        </w:rPr>
        <w:t>’</w:t>
      </w:r>
      <w:r w:rsidR="00973495" w:rsidRPr="00070EF4">
        <w:rPr>
          <w:lang w:val="fr-FR"/>
        </w:rPr>
        <w:t>a</w:t>
      </w:r>
      <w:r w:rsidR="00CE1C8E" w:rsidRPr="00070EF4">
        <w:rPr>
          <w:lang w:val="fr-FR"/>
        </w:rPr>
        <w:t>rticle </w:t>
      </w:r>
      <w:r w:rsidR="001555C6" w:rsidRPr="00070EF4">
        <w:rPr>
          <w:lang w:val="fr-FR"/>
        </w:rPr>
        <w:t xml:space="preserve">38 </w:t>
      </w:r>
      <w:r w:rsidR="00973495" w:rsidRPr="00070EF4">
        <w:rPr>
          <w:lang w:val="fr-FR"/>
        </w:rPr>
        <w:t>de la</w:t>
      </w:r>
      <w:r w:rsidR="001555C6" w:rsidRPr="00070EF4">
        <w:rPr>
          <w:lang w:val="fr-FR"/>
        </w:rPr>
        <w:t xml:space="preserve"> Constitution, </w:t>
      </w:r>
      <w:r w:rsidR="00973495" w:rsidRPr="00070EF4">
        <w:rPr>
          <w:lang w:val="fr-FR"/>
        </w:rPr>
        <w:t>conformément aux principes et aux normes universellement reconnus du droit international</w:t>
      </w:r>
      <w:r w:rsidR="001555C6" w:rsidRPr="00070EF4">
        <w:rPr>
          <w:lang w:val="fr-FR"/>
        </w:rPr>
        <w:t xml:space="preserve">, </w:t>
      </w:r>
      <w:r w:rsidR="00973495" w:rsidRPr="00070EF4">
        <w:rPr>
          <w:lang w:val="fr-FR"/>
        </w:rPr>
        <w:t>les citoyens géorgiens</w:t>
      </w:r>
      <w:r w:rsidR="001555C6" w:rsidRPr="00070EF4">
        <w:rPr>
          <w:lang w:val="fr-FR"/>
        </w:rPr>
        <w:t xml:space="preserve"> </w:t>
      </w:r>
      <w:r w:rsidR="00973495" w:rsidRPr="00070EF4">
        <w:rPr>
          <w:lang w:val="fr-FR"/>
        </w:rPr>
        <w:t>ont le droit</w:t>
      </w:r>
      <w:r w:rsidR="001555C6" w:rsidRPr="00070EF4">
        <w:rPr>
          <w:lang w:val="fr-FR"/>
        </w:rPr>
        <w:t xml:space="preserve"> </w:t>
      </w:r>
      <w:r w:rsidR="00973495" w:rsidRPr="00070EF4">
        <w:rPr>
          <w:lang w:val="fr-FR"/>
        </w:rPr>
        <w:t>de développer librement leur culture sans aucune discrimination ou restriction et d</w:t>
      </w:r>
      <w:r w:rsidR="00D876FC" w:rsidRPr="00070EF4">
        <w:rPr>
          <w:lang w:val="fr-FR"/>
        </w:rPr>
        <w:t>’</w:t>
      </w:r>
      <w:r w:rsidR="00973495" w:rsidRPr="00070EF4">
        <w:rPr>
          <w:lang w:val="fr-FR"/>
        </w:rPr>
        <w:t>employer leur propre langue dans la vie publique et privée</w:t>
      </w:r>
      <w:r w:rsidR="001555C6" w:rsidRPr="00070EF4">
        <w:rPr>
          <w:lang w:val="fr-FR"/>
        </w:rPr>
        <w:t>.</w:t>
      </w:r>
    </w:p>
    <w:p w:rsidR="001555C6" w:rsidRPr="00070EF4" w:rsidRDefault="00484235" w:rsidP="00A86142">
      <w:pPr>
        <w:pStyle w:val="SingleTxtG"/>
        <w:rPr>
          <w:lang w:val="fr-FR"/>
        </w:rPr>
      </w:pPr>
      <w:r w:rsidRPr="00070EF4">
        <w:rPr>
          <w:lang w:val="fr-FR"/>
        </w:rPr>
        <w:t>194.</w:t>
      </w:r>
      <w:r w:rsidRPr="00070EF4">
        <w:rPr>
          <w:lang w:val="fr-FR"/>
        </w:rPr>
        <w:tab/>
      </w:r>
      <w:r w:rsidR="00973495" w:rsidRPr="00070EF4">
        <w:rPr>
          <w:lang w:val="fr-FR"/>
        </w:rPr>
        <w:t>Le 2 mai</w:t>
      </w:r>
      <w:r w:rsidR="001555C6" w:rsidRPr="00070EF4">
        <w:rPr>
          <w:lang w:val="fr-FR"/>
        </w:rPr>
        <w:t xml:space="preserve"> 2014, </w:t>
      </w:r>
      <w:r w:rsidR="00973495" w:rsidRPr="00070EF4">
        <w:rPr>
          <w:lang w:val="fr-FR"/>
        </w:rPr>
        <w:t>le</w:t>
      </w:r>
      <w:r w:rsidR="001555C6" w:rsidRPr="00070EF4">
        <w:rPr>
          <w:lang w:val="fr-FR"/>
        </w:rPr>
        <w:t xml:space="preserve"> Parl</w:t>
      </w:r>
      <w:r w:rsidR="00973495" w:rsidRPr="00070EF4">
        <w:rPr>
          <w:lang w:val="fr-FR"/>
        </w:rPr>
        <w:t>e</w:t>
      </w:r>
      <w:r w:rsidR="001555C6" w:rsidRPr="00070EF4">
        <w:rPr>
          <w:lang w:val="fr-FR"/>
        </w:rPr>
        <w:t xml:space="preserve">ment </w:t>
      </w:r>
      <w:r w:rsidR="00973495" w:rsidRPr="00070EF4">
        <w:rPr>
          <w:lang w:val="fr-FR"/>
        </w:rPr>
        <w:t>a</w:t>
      </w:r>
      <w:r w:rsidR="001555C6" w:rsidRPr="00070EF4">
        <w:rPr>
          <w:lang w:val="fr-FR"/>
        </w:rPr>
        <w:t xml:space="preserve"> adopt</w:t>
      </w:r>
      <w:r w:rsidR="00973495" w:rsidRPr="00070EF4">
        <w:rPr>
          <w:lang w:val="fr-FR"/>
        </w:rPr>
        <w:t>é</w:t>
      </w:r>
      <w:r w:rsidR="00A86142" w:rsidRPr="00070EF4">
        <w:rPr>
          <w:lang w:val="fr-FR"/>
        </w:rPr>
        <w:t xml:space="preserve"> une législation antidiscrimination complète. Pour plus </w:t>
      </w:r>
      <w:r w:rsidR="00F73627" w:rsidRPr="00070EF4">
        <w:rPr>
          <w:lang w:val="fr-FR"/>
        </w:rPr>
        <w:t>d</w:t>
      </w:r>
      <w:r w:rsidR="00D876FC" w:rsidRPr="00070EF4">
        <w:rPr>
          <w:lang w:val="fr-FR"/>
        </w:rPr>
        <w:t>’</w:t>
      </w:r>
      <w:r w:rsidR="00F73627" w:rsidRPr="00070EF4">
        <w:rPr>
          <w:lang w:val="fr-FR"/>
        </w:rPr>
        <w:t>informations</w:t>
      </w:r>
      <w:r w:rsidR="00A86142" w:rsidRPr="00070EF4">
        <w:rPr>
          <w:lang w:val="fr-FR"/>
        </w:rPr>
        <w:t xml:space="preserve">, voir plus haut les </w:t>
      </w:r>
      <w:r w:rsidR="00D32F0F" w:rsidRPr="00070EF4">
        <w:rPr>
          <w:lang w:val="fr-FR"/>
        </w:rPr>
        <w:t>r</w:t>
      </w:r>
      <w:r w:rsidR="00474E83" w:rsidRPr="00070EF4">
        <w:rPr>
          <w:lang w:val="fr-FR"/>
        </w:rPr>
        <w:t xml:space="preserve">éponses aux questions soulevées au paragraphe </w:t>
      </w:r>
      <w:r w:rsidR="001555C6" w:rsidRPr="00070EF4">
        <w:rPr>
          <w:lang w:val="fr-FR"/>
        </w:rPr>
        <w:t>10.</w:t>
      </w:r>
      <w:r w:rsidR="000F06A5" w:rsidRPr="00070EF4">
        <w:rPr>
          <w:lang w:val="fr-FR"/>
        </w:rPr>
        <w:t xml:space="preserve"> </w:t>
      </w:r>
    </w:p>
    <w:p w:rsidR="001555C6" w:rsidRPr="00070EF4" w:rsidRDefault="00484235" w:rsidP="00484235">
      <w:pPr>
        <w:pStyle w:val="SingleTxtG"/>
        <w:rPr>
          <w:lang w:val="fr-FR"/>
        </w:rPr>
      </w:pPr>
      <w:r w:rsidRPr="00070EF4">
        <w:rPr>
          <w:lang w:val="fr-FR"/>
        </w:rPr>
        <w:t>195.</w:t>
      </w:r>
      <w:r w:rsidRPr="00070EF4">
        <w:rPr>
          <w:lang w:val="fr-FR"/>
        </w:rPr>
        <w:tab/>
      </w:r>
      <w:r w:rsidR="00A86142" w:rsidRPr="00070EF4">
        <w:rPr>
          <w:lang w:val="fr-FR"/>
        </w:rPr>
        <w:t>L</w:t>
      </w:r>
      <w:r w:rsidR="00D876FC" w:rsidRPr="00070EF4">
        <w:rPr>
          <w:lang w:val="fr-FR"/>
        </w:rPr>
        <w:t>’</w:t>
      </w:r>
      <w:r w:rsidR="00A86142" w:rsidRPr="00070EF4">
        <w:rPr>
          <w:lang w:val="fr-FR"/>
        </w:rPr>
        <w:t>interdiction de la</w:t>
      </w:r>
      <w:r w:rsidR="001555C6" w:rsidRPr="00070EF4">
        <w:rPr>
          <w:lang w:val="fr-FR"/>
        </w:rPr>
        <w:t xml:space="preserve"> discrimination </w:t>
      </w:r>
      <w:r w:rsidR="00A86142" w:rsidRPr="00070EF4">
        <w:rPr>
          <w:lang w:val="fr-FR"/>
        </w:rPr>
        <w:t>à l</w:t>
      </w:r>
      <w:r w:rsidR="00D876FC" w:rsidRPr="00070EF4">
        <w:rPr>
          <w:lang w:val="fr-FR"/>
        </w:rPr>
        <w:t>’</w:t>
      </w:r>
      <w:r w:rsidR="00A86142" w:rsidRPr="00070EF4">
        <w:rPr>
          <w:lang w:val="fr-FR"/>
        </w:rPr>
        <w:t>égard des citoyens géorgiens</w:t>
      </w:r>
      <w:r w:rsidR="001555C6" w:rsidRPr="00070EF4">
        <w:rPr>
          <w:lang w:val="fr-FR"/>
        </w:rPr>
        <w:t xml:space="preserve"> </w:t>
      </w:r>
      <w:r w:rsidR="00A86142" w:rsidRPr="00070EF4">
        <w:rPr>
          <w:lang w:val="fr-FR"/>
        </w:rPr>
        <w:t xml:space="preserve">est également consacrée </w:t>
      </w:r>
      <w:r w:rsidR="00981091" w:rsidRPr="00070EF4">
        <w:rPr>
          <w:lang w:val="fr-FR"/>
        </w:rPr>
        <w:t xml:space="preserve">dans </w:t>
      </w:r>
      <w:r w:rsidR="00A86142" w:rsidRPr="00070EF4">
        <w:rPr>
          <w:lang w:val="fr-FR"/>
        </w:rPr>
        <w:t>différents textes législatifs et codes de conduite décrits ci-après</w:t>
      </w:r>
      <w:r w:rsidR="00EC425F" w:rsidRPr="00070EF4">
        <w:rPr>
          <w:lang w:val="fr-FR"/>
        </w:rPr>
        <w:t>.</w:t>
      </w:r>
      <w:r w:rsidR="00A86142" w:rsidRPr="00070EF4">
        <w:rPr>
          <w:lang w:val="fr-FR"/>
        </w:rPr>
        <w:t xml:space="preserve"> </w:t>
      </w:r>
    </w:p>
    <w:p w:rsidR="001555C6" w:rsidRPr="00070EF4" w:rsidRDefault="00484235" w:rsidP="00E43368">
      <w:pPr>
        <w:pStyle w:val="SingleTxtG"/>
        <w:rPr>
          <w:lang w:val="fr-FR"/>
        </w:rPr>
      </w:pPr>
      <w:r w:rsidRPr="00070EF4">
        <w:rPr>
          <w:lang w:val="fr-FR"/>
        </w:rPr>
        <w:t>196.</w:t>
      </w:r>
      <w:r w:rsidRPr="00070EF4">
        <w:rPr>
          <w:lang w:val="fr-FR"/>
        </w:rPr>
        <w:tab/>
      </w:r>
      <w:r w:rsidR="006C3E68" w:rsidRPr="00070EF4">
        <w:rPr>
          <w:lang w:val="fr-FR"/>
        </w:rPr>
        <w:t>L</w:t>
      </w:r>
      <w:r w:rsidR="00D876FC" w:rsidRPr="00070EF4">
        <w:rPr>
          <w:lang w:val="fr-FR"/>
        </w:rPr>
        <w:t>’</w:t>
      </w:r>
      <w:r w:rsidR="006C3E68" w:rsidRPr="00070EF4">
        <w:rPr>
          <w:lang w:val="fr-FR"/>
        </w:rPr>
        <w:t>infraction pénale de d</w:t>
      </w:r>
      <w:r w:rsidR="001555C6" w:rsidRPr="00070EF4">
        <w:rPr>
          <w:lang w:val="fr-FR"/>
        </w:rPr>
        <w:t xml:space="preserve">iscrimination </w:t>
      </w:r>
      <w:r w:rsidR="006C3E68" w:rsidRPr="00070EF4">
        <w:rPr>
          <w:lang w:val="fr-FR"/>
        </w:rPr>
        <w:t>fait l</w:t>
      </w:r>
      <w:r w:rsidR="00D876FC" w:rsidRPr="00070EF4">
        <w:rPr>
          <w:lang w:val="fr-FR"/>
        </w:rPr>
        <w:t>’</w:t>
      </w:r>
      <w:r w:rsidR="006C3E68" w:rsidRPr="00070EF4">
        <w:rPr>
          <w:lang w:val="fr-FR"/>
        </w:rPr>
        <w:t>objet d</w:t>
      </w:r>
      <w:r w:rsidR="00D876FC" w:rsidRPr="00070EF4">
        <w:rPr>
          <w:lang w:val="fr-FR"/>
        </w:rPr>
        <w:t>’</w:t>
      </w:r>
      <w:r w:rsidR="006C3E68" w:rsidRPr="00070EF4">
        <w:rPr>
          <w:lang w:val="fr-FR"/>
        </w:rPr>
        <w:t>un article distinct dans le Code pénal</w:t>
      </w:r>
      <w:r w:rsidR="001555C6" w:rsidRPr="00070EF4">
        <w:rPr>
          <w:lang w:val="fr-FR"/>
        </w:rPr>
        <w:t xml:space="preserve"> </w:t>
      </w:r>
      <w:r w:rsidR="006C3E68" w:rsidRPr="00070EF4">
        <w:rPr>
          <w:lang w:val="fr-FR"/>
        </w:rPr>
        <w:t>(</w:t>
      </w:r>
      <w:r w:rsidR="00BF775F" w:rsidRPr="00070EF4">
        <w:rPr>
          <w:lang w:val="fr-FR"/>
        </w:rPr>
        <w:t>a</w:t>
      </w:r>
      <w:r w:rsidR="00CE1C8E" w:rsidRPr="00070EF4">
        <w:rPr>
          <w:lang w:val="fr-FR"/>
        </w:rPr>
        <w:t>rt</w:t>
      </w:r>
      <w:r w:rsidR="006C3E68" w:rsidRPr="00070EF4">
        <w:rPr>
          <w:lang w:val="fr-FR"/>
        </w:rPr>
        <w:t>.</w:t>
      </w:r>
      <w:r w:rsidR="00CE1C8E" w:rsidRPr="00070EF4">
        <w:rPr>
          <w:lang w:val="fr-FR"/>
        </w:rPr>
        <w:t> </w:t>
      </w:r>
      <w:r w:rsidR="001555C6" w:rsidRPr="00070EF4">
        <w:rPr>
          <w:lang w:val="fr-FR"/>
        </w:rPr>
        <w:t>142</w:t>
      </w:r>
      <w:r w:rsidR="006C3E68" w:rsidRPr="00070EF4">
        <w:rPr>
          <w:lang w:val="fr-FR"/>
        </w:rPr>
        <w:t>.1)</w:t>
      </w:r>
      <w:r w:rsidR="001555C6" w:rsidRPr="00070EF4">
        <w:rPr>
          <w:lang w:val="fr-FR"/>
        </w:rPr>
        <w:t>.</w:t>
      </w:r>
      <w:r w:rsidR="00A86142" w:rsidRPr="00070EF4">
        <w:rPr>
          <w:lang w:val="fr-FR"/>
        </w:rPr>
        <w:t xml:space="preserve"> Cet article interdit la discrimination raciale, à savoir tout acte commis dans l</w:t>
      </w:r>
      <w:r w:rsidR="00D876FC" w:rsidRPr="00070EF4">
        <w:rPr>
          <w:lang w:val="fr-FR"/>
        </w:rPr>
        <w:t>’</w:t>
      </w:r>
      <w:r w:rsidR="00A86142" w:rsidRPr="00070EF4">
        <w:rPr>
          <w:lang w:val="fr-FR"/>
        </w:rPr>
        <w:t>intention d</w:t>
      </w:r>
      <w:r w:rsidR="00D876FC" w:rsidRPr="00070EF4">
        <w:rPr>
          <w:lang w:val="fr-FR"/>
        </w:rPr>
        <w:t>’</w:t>
      </w:r>
      <w:r w:rsidR="00A86142" w:rsidRPr="00070EF4">
        <w:rPr>
          <w:lang w:val="fr-FR"/>
        </w:rPr>
        <w:t>inciter à la haine ou à l</w:t>
      </w:r>
      <w:r w:rsidR="00D876FC" w:rsidRPr="00070EF4">
        <w:rPr>
          <w:lang w:val="fr-FR"/>
        </w:rPr>
        <w:t>’</w:t>
      </w:r>
      <w:r w:rsidR="00A86142" w:rsidRPr="00070EF4">
        <w:rPr>
          <w:lang w:val="fr-FR"/>
        </w:rPr>
        <w:t xml:space="preserve">affrontement </w:t>
      </w:r>
      <w:r w:rsidR="00581C5F" w:rsidRPr="00070EF4">
        <w:rPr>
          <w:lang w:val="fr-FR"/>
        </w:rPr>
        <w:t>pour des motifs ethniques ou raciaux, ou le fait de restreindre directement ou indirectement les droits d</w:t>
      </w:r>
      <w:r w:rsidR="00D876FC" w:rsidRPr="00070EF4">
        <w:rPr>
          <w:lang w:val="fr-FR"/>
        </w:rPr>
        <w:t>’</w:t>
      </w:r>
      <w:r w:rsidR="00581C5F" w:rsidRPr="00070EF4">
        <w:rPr>
          <w:lang w:val="fr-FR"/>
        </w:rPr>
        <w:t xml:space="preserve">une personne ou de lui accorder un avantage </w:t>
      </w:r>
      <w:r w:rsidR="00E43368" w:rsidRPr="00070EF4">
        <w:rPr>
          <w:lang w:val="fr-FR"/>
        </w:rPr>
        <w:t>à raison de</w:t>
      </w:r>
      <w:r w:rsidR="00581C5F" w:rsidRPr="00070EF4">
        <w:rPr>
          <w:lang w:val="fr-FR"/>
        </w:rPr>
        <w:t xml:space="preserve"> l</w:t>
      </w:r>
      <w:r w:rsidR="00D876FC" w:rsidRPr="00070EF4">
        <w:rPr>
          <w:lang w:val="fr-FR"/>
        </w:rPr>
        <w:t>’</w:t>
      </w:r>
      <w:r w:rsidR="00581C5F" w:rsidRPr="00070EF4">
        <w:rPr>
          <w:lang w:val="fr-FR"/>
        </w:rPr>
        <w:t>un des motifs susmentionnés</w:t>
      </w:r>
      <w:r w:rsidR="001555C6" w:rsidRPr="00070EF4">
        <w:rPr>
          <w:lang w:val="fr-FR"/>
        </w:rPr>
        <w:t xml:space="preserve">. </w:t>
      </w:r>
      <w:r w:rsidR="00581C5F" w:rsidRPr="00070EF4">
        <w:rPr>
          <w:lang w:val="fr-FR"/>
        </w:rPr>
        <w:t>Ces infractions sont passibles d</w:t>
      </w:r>
      <w:r w:rsidR="00D876FC" w:rsidRPr="00070EF4">
        <w:rPr>
          <w:lang w:val="fr-FR"/>
        </w:rPr>
        <w:t>’</w:t>
      </w:r>
      <w:r w:rsidR="00581C5F" w:rsidRPr="00070EF4">
        <w:rPr>
          <w:lang w:val="fr-FR"/>
        </w:rPr>
        <w:t>une peine d</w:t>
      </w:r>
      <w:r w:rsidR="00D876FC" w:rsidRPr="00070EF4">
        <w:rPr>
          <w:lang w:val="fr-FR"/>
        </w:rPr>
        <w:t>’</w:t>
      </w:r>
      <w:r w:rsidR="00581C5F" w:rsidRPr="00070EF4">
        <w:rPr>
          <w:lang w:val="fr-FR"/>
        </w:rPr>
        <w:t>emprisonnement pouva</w:t>
      </w:r>
      <w:r w:rsidR="002C62F6" w:rsidRPr="00070EF4">
        <w:rPr>
          <w:lang w:val="fr-FR"/>
        </w:rPr>
        <w:t>n</w:t>
      </w:r>
      <w:r w:rsidR="00581C5F" w:rsidRPr="00070EF4">
        <w:rPr>
          <w:lang w:val="fr-FR"/>
        </w:rPr>
        <w:t xml:space="preserve">t </w:t>
      </w:r>
      <w:r w:rsidR="004F0DFA" w:rsidRPr="00070EF4">
        <w:rPr>
          <w:lang w:val="fr-FR"/>
        </w:rPr>
        <w:t>aller jusqu</w:t>
      </w:r>
      <w:r w:rsidR="00D876FC" w:rsidRPr="00070EF4">
        <w:rPr>
          <w:lang w:val="fr-FR"/>
        </w:rPr>
        <w:t>’</w:t>
      </w:r>
      <w:r w:rsidR="004F0DFA" w:rsidRPr="00070EF4">
        <w:rPr>
          <w:lang w:val="fr-FR"/>
        </w:rPr>
        <w:t>à</w:t>
      </w:r>
      <w:r w:rsidR="00581C5F" w:rsidRPr="00070EF4">
        <w:rPr>
          <w:lang w:val="fr-FR"/>
        </w:rPr>
        <w:t xml:space="preserve"> trois ans. Les mêmes actes commis</w:t>
      </w:r>
      <w:r w:rsidR="004F0DFA" w:rsidRPr="00070EF4">
        <w:rPr>
          <w:lang w:val="fr-FR"/>
        </w:rPr>
        <w:t xml:space="preserve"> en recourant à la force ou en menaçant d</w:t>
      </w:r>
      <w:r w:rsidR="00D876FC" w:rsidRPr="00070EF4">
        <w:rPr>
          <w:lang w:val="fr-FR"/>
        </w:rPr>
        <w:t>’</w:t>
      </w:r>
      <w:r w:rsidR="004F0DFA" w:rsidRPr="00070EF4">
        <w:rPr>
          <w:lang w:val="fr-FR"/>
        </w:rPr>
        <w:t>y recourir, en menaçant la vie ou la santé d</w:t>
      </w:r>
      <w:r w:rsidR="00D876FC" w:rsidRPr="00070EF4">
        <w:rPr>
          <w:lang w:val="fr-FR"/>
        </w:rPr>
        <w:t>’</w:t>
      </w:r>
      <w:r w:rsidR="004F0DFA" w:rsidRPr="00070EF4">
        <w:rPr>
          <w:lang w:val="fr-FR"/>
        </w:rPr>
        <w:t>individus ou dans le cadre de fonctions officielles</w:t>
      </w:r>
      <w:r w:rsidR="002C62F6" w:rsidRPr="00070EF4">
        <w:rPr>
          <w:lang w:val="fr-FR"/>
        </w:rPr>
        <w:t xml:space="preserve"> </w:t>
      </w:r>
      <w:r w:rsidR="004F0DFA" w:rsidRPr="00070EF4">
        <w:rPr>
          <w:lang w:val="fr-FR"/>
        </w:rPr>
        <w:t>sont passibles d</w:t>
      </w:r>
      <w:r w:rsidR="00D876FC" w:rsidRPr="00070EF4">
        <w:rPr>
          <w:lang w:val="fr-FR"/>
        </w:rPr>
        <w:t>’</w:t>
      </w:r>
      <w:r w:rsidR="004F0DFA" w:rsidRPr="00070EF4">
        <w:rPr>
          <w:lang w:val="fr-FR"/>
        </w:rPr>
        <w:t>une peine d</w:t>
      </w:r>
      <w:r w:rsidR="00D876FC" w:rsidRPr="00070EF4">
        <w:rPr>
          <w:lang w:val="fr-FR"/>
        </w:rPr>
        <w:t>’</w:t>
      </w:r>
      <w:r w:rsidR="004F0DFA" w:rsidRPr="00070EF4">
        <w:rPr>
          <w:lang w:val="fr-FR"/>
        </w:rPr>
        <w:t>emprisonnement pouvant aller jusqu</w:t>
      </w:r>
      <w:r w:rsidR="00D876FC" w:rsidRPr="00070EF4">
        <w:rPr>
          <w:lang w:val="fr-FR"/>
        </w:rPr>
        <w:t>’</w:t>
      </w:r>
      <w:r w:rsidR="004F0DFA" w:rsidRPr="00070EF4">
        <w:rPr>
          <w:lang w:val="fr-FR"/>
        </w:rPr>
        <w:t>à cinq ans</w:t>
      </w:r>
      <w:r w:rsidR="001555C6" w:rsidRPr="00070EF4">
        <w:rPr>
          <w:lang w:val="fr-FR"/>
        </w:rPr>
        <w:t xml:space="preserve">. </w:t>
      </w:r>
    </w:p>
    <w:p w:rsidR="001555C6" w:rsidRPr="00070EF4" w:rsidRDefault="00484235" w:rsidP="00AC75A1">
      <w:pPr>
        <w:pStyle w:val="SingleTxtG"/>
        <w:rPr>
          <w:lang w:val="fr-FR"/>
        </w:rPr>
      </w:pPr>
      <w:r w:rsidRPr="00070EF4">
        <w:rPr>
          <w:lang w:val="fr-FR"/>
        </w:rPr>
        <w:t>197.</w:t>
      </w:r>
      <w:r w:rsidRPr="00070EF4">
        <w:rPr>
          <w:lang w:val="fr-FR"/>
        </w:rPr>
        <w:tab/>
      </w:r>
      <w:r w:rsidR="006C3E68" w:rsidRPr="00070EF4">
        <w:rPr>
          <w:lang w:val="fr-FR"/>
        </w:rPr>
        <w:t>Conformément aux recommandations de l</w:t>
      </w:r>
      <w:r w:rsidR="00D876FC" w:rsidRPr="00070EF4">
        <w:rPr>
          <w:lang w:val="fr-FR"/>
        </w:rPr>
        <w:t>’</w:t>
      </w:r>
      <w:r w:rsidR="001555C6" w:rsidRPr="00070EF4">
        <w:rPr>
          <w:lang w:val="fr-FR"/>
        </w:rPr>
        <w:t xml:space="preserve">ECRI, </w:t>
      </w:r>
      <w:r w:rsidR="006C3E68" w:rsidRPr="00070EF4">
        <w:rPr>
          <w:lang w:val="fr-FR"/>
        </w:rPr>
        <w:t xml:space="preserve">des modifications ont été </w:t>
      </w:r>
      <w:r w:rsidR="008B355F" w:rsidRPr="00070EF4">
        <w:rPr>
          <w:lang w:val="fr-FR"/>
        </w:rPr>
        <w:t>apportées</w:t>
      </w:r>
      <w:r w:rsidR="006C3E68" w:rsidRPr="00070EF4">
        <w:rPr>
          <w:lang w:val="fr-FR"/>
        </w:rPr>
        <w:t xml:space="preserve"> </w:t>
      </w:r>
      <w:r w:rsidR="008B355F" w:rsidRPr="00070EF4">
        <w:rPr>
          <w:lang w:val="fr-FR"/>
        </w:rPr>
        <w:t xml:space="preserve">au Code pénal le 27 mars 2012 </w:t>
      </w:r>
      <w:r w:rsidR="006C3E68" w:rsidRPr="00070EF4">
        <w:rPr>
          <w:lang w:val="fr-FR"/>
        </w:rPr>
        <w:t xml:space="preserve">pour </w:t>
      </w:r>
      <w:r w:rsidR="00AC75A1" w:rsidRPr="00070EF4">
        <w:rPr>
          <w:lang w:val="fr-FR"/>
        </w:rPr>
        <w:t>faire des motifs de</w:t>
      </w:r>
      <w:r w:rsidR="00E43368" w:rsidRPr="00070EF4">
        <w:rPr>
          <w:lang w:val="fr-FR"/>
        </w:rPr>
        <w:t xml:space="preserve"> race, </w:t>
      </w:r>
      <w:r w:rsidR="00AC75A1" w:rsidRPr="00070EF4">
        <w:rPr>
          <w:lang w:val="fr-FR"/>
        </w:rPr>
        <w:t>de</w:t>
      </w:r>
      <w:r w:rsidR="00E43368" w:rsidRPr="00070EF4">
        <w:rPr>
          <w:lang w:val="fr-FR"/>
        </w:rPr>
        <w:t xml:space="preserve"> couleur, </w:t>
      </w:r>
      <w:r w:rsidR="00AC75A1" w:rsidRPr="00070EF4">
        <w:rPr>
          <w:lang w:val="fr-FR"/>
        </w:rPr>
        <w:t>de</w:t>
      </w:r>
      <w:r w:rsidR="00E43368" w:rsidRPr="00070EF4">
        <w:rPr>
          <w:lang w:val="fr-FR"/>
        </w:rPr>
        <w:t xml:space="preserve"> langue, </w:t>
      </w:r>
      <w:r w:rsidR="00AC75A1" w:rsidRPr="00070EF4">
        <w:rPr>
          <w:lang w:val="fr-FR"/>
        </w:rPr>
        <w:t>de</w:t>
      </w:r>
      <w:r w:rsidR="00E43368" w:rsidRPr="00070EF4">
        <w:rPr>
          <w:lang w:val="fr-FR"/>
        </w:rPr>
        <w:t xml:space="preserve"> sexe, </w:t>
      </w:r>
      <w:r w:rsidR="00AC75A1" w:rsidRPr="00070EF4">
        <w:rPr>
          <w:lang w:val="fr-FR"/>
        </w:rPr>
        <w:t>d</w:t>
      </w:r>
      <w:r w:rsidR="00D876FC" w:rsidRPr="00070EF4">
        <w:rPr>
          <w:lang w:val="fr-FR"/>
        </w:rPr>
        <w:t>’</w:t>
      </w:r>
      <w:r w:rsidR="00E43368" w:rsidRPr="00070EF4">
        <w:rPr>
          <w:lang w:val="fr-FR"/>
        </w:rPr>
        <w:t xml:space="preserve">orientation sexuelle, </w:t>
      </w:r>
      <w:r w:rsidR="00AC75A1" w:rsidRPr="00070EF4">
        <w:rPr>
          <w:lang w:val="fr-FR"/>
        </w:rPr>
        <w:t>d</w:t>
      </w:r>
      <w:r w:rsidR="00D876FC" w:rsidRPr="00070EF4">
        <w:rPr>
          <w:lang w:val="fr-FR"/>
        </w:rPr>
        <w:t>’</w:t>
      </w:r>
      <w:r w:rsidR="00AF3296" w:rsidRPr="00070EF4">
        <w:rPr>
          <w:lang w:val="fr-FR"/>
        </w:rPr>
        <w:t>identité de genre</w:t>
      </w:r>
      <w:r w:rsidR="00E43368" w:rsidRPr="00070EF4">
        <w:rPr>
          <w:lang w:val="fr-FR"/>
        </w:rPr>
        <w:t xml:space="preserve">, </w:t>
      </w:r>
      <w:r w:rsidR="00AC75A1" w:rsidRPr="00070EF4">
        <w:rPr>
          <w:lang w:val="fr-FR"/>
        </w:rPr>
        <w:t>d</w:t>
      </w:r>
      <w:r w:rsidR="00D876FC" w:rsidRPr="00070EF4">
        <w:rPr>
          <w:lang w:val="fr-FR"/>
        </w:rPr>
        <w:t>’</w:t>
      </w:r>
      <w:r w:rsidR="00E43368" w:rsidRPr="00070EF4">
        <w:rPr>
          <w:lang w:val="fr-FR"/>
        </w:rPr>
        <w:t xml:space="preserve">âge, </w:t>
      </w:r>
      <w:r w:rsidR="00AC75A1" w:rsidRPr="00070EF4">
        <w:rPr>
          <w:lang w:val="fr-FR"/>
        </w:rPr>
        <w:t>de</w:t>
      </w:r>
      <w:r w:rsidR="00E43368" w:rsidRPr="00070EF4">
        <w:rPr>
          <w:lang w:val="fr-FR"/>
        </w:rPr>
        <w:t xml:space="preserve"> religion, </w:t>
      </w:r>
      <w:r w:rsidR="00AC75A1" w:rsidRPr="00070EF4">
        <w:rPr>
          <w:lang w:val="fr-FR"/>
        </w:rPr>
        <w:t>d</w:t>
      </w:r>
      <w:r w:rsidR="00D876FC" w:rsidRPr="00070EF4">
        <w:rPr>
          <w:lang w:val="fr-FR"/>
        </w:rPr>
        <w:t>’</w:t>
      </w:r>
      <w:r w:rsidR="00E43368" w:rsidRPr="00070EF4">
        <w:rPr>
          <w:lang w:val="fr-FR"/>
        </w:rPr>
        <w:t xml:space="preserve">opinion politique ou autre, </w:t>
      </w:r>
      <w:r w:rsidR="00AC75A1" w:rsidRPr="00070EF4">
        <w:rPr>
          <w:lang w:val="fr-FR"/>
        </w:rPr>
        <w:t>d</w:t>
      </w:r>
      <w:r w:rsidR="00E43368" w:rsidRPr="00070EF4">
        <w:rPr>
          <w:lang w:val="fr-FR"/>
        </w:rPr>
        <w:t xml:space="preserve">e handicap, </w:t>
      </w:r>
      <w:r w:rsidR="00AC75A1" w:rsidRPr="00070EF4">
        <w:rPr>
          <w:lang w:val="fr-FR"/>
        </w:rPr>
        <w:t>de</w:t>
      </w:r>
      <w:r w:rsidR="00E43368" w:rsidRPr="00070EF4">
        <w:rPr>
          <w:lang w:val="fr-FR"/>
        </w:rPr>
        <w:t xml:space="preserve"> citoyenneté, </w:t>
      </w:r>
      <w:r w:rsidR="00AC75A1" w:rsidRPr="00070EF4">
        <w:rPr>
          <w:lang w:val="fr-FR"/>
        </w:rPr>
        <w:t>d</w:t>
      </w:r>
      <w:r w:rsidR="00D876FC" w:rsidRPr="00070EF4">
        <w:rPr>
          <w:lang w:val="fr-FR"/>
        </w:rPr>
        <w:t>’</w:t>
      </w:r>
      <w:r w:rsidR="00E43368" w:rsidRPr="00070EF4">
        <w:rPr>
          <w:lang w:val="fr-FR"/>
        </w:rPr>
        <w:t xml:space="preserve">appartenance sociale, nationale ou ethnique, </w:t>
      </w:r>
      <w:r w:rsidR="00AC75A1" w:rsidRPr="00070EF4">
        <w:rPr>
          <w:lang w:val="fr-FR"/>
        </w:rPr>
        <w:t>de</w:t>
      </w:r>
      <w:r w:rsidR="00E43368" w:rsidRPr="00070EF4">
        <w:rPr>
          <w:lang w:val="fr-FR"/>
        </w:rPr>
        <w:t xml:space="preserve"> fortune, </w:t>
      </w:r>
      <w:r w:rsidR="00AC75A1" w:rsidRPr="00070EF4">
        <w:rPr>
          <w:lang w:val="fr-FR"/>
        </w:rPr>
        <w:t>de</w:t>
      </w:r>
      <w:r w:rsidR="00E43368" w:rsidRPr="00070EF4">
        <w:rPr>
          <w:lang w:val="fr-FR"/>
        </w:rPr>
        <w:t xml:space="preserve"> </w:t>
      </w:r>
      <w:r w:rsidR="00D33584" w:rsidRPr="00070EF4">
        <w:rPr>
          <w:lang w:val="fr-FR"/>
        </w:rPr>
        <w:t>position</w:t>
      </w:r>
      <w:r w:rsidR="00E43368" w:rsidRPr="00070EF4">
        <w:rPr>
          <w:lang w:val="fr-FR"/>
        </w:rPr>
        <w:t xml:space="preserve"> social</w:t>
      </w:r>
      <w:r w:rsidR="00D33584" w:rsidRPr="00070EF4">
        <w:rPr>
          <w:lang w:val="fr-FR"/>
        </w:rPr>
        <w:t>e</w:t>
      </w:r>
      <w:r w:rsidR="00E43368" w:rsidRPr="00070EF4">
        <w:rPr>
          <w:lang w:val="fr-FR"/>
        </w:rPr>
        <w:t xml:space="preserve">, </w:t>
      </w:r>
      <w:r w:rsidR="00AC75A1" w:rsidRPr="00070EF4">
        <w:rPr>
          <w:lang w:val="fr-FR"/>
        </w:rPr>
        <w:t>de</w:t>
      </w:r>
      <w:r w:rsidR="00E43368" w:rsidRPr="00070EF4">
        <w:rPr>
          <w:lang w:val="fr-FR"/>
        </w:rPr>
        <w:t xml:space="preserve"> lieu de résidence ou tout autre motif </w:t>
      </w:r>
      <w:r w:rsidR="00F73627" w:rsidRPr="00070EF4">
        <w:rPr>
          <w:lang w:val="fr-FR"/>
        </w:rPr>
        <w:t>relevant de</w:t>
      </w:r>
      <w:r w:rsidR="00E43368" w:rsidRPr="00070EF4">
        <w:rPr>
          <w:lang w:val="fr-FR"/>
        </w:rPr>
        <w:t xml:space="preserve"> l</w:t>
      </w:r>
      <w:r w:rsidR="00D876FC" w:rsidRPr="00070EF4">
        <w:rPr>
          <w:lang w:val="fr-FR"/>
        </w:rPr>
        <w:t>’</w:t>
      </w:r>
      <w:r w:rsidR="00E43368" w:rsidRPr="00070EF4">
        <w:rPr>
          <w:lang w:val="fr-FR"/>
        </w:rPr>
        <w:t xml:space="preserve">intolérance </w:t>
      </w:r>
      <w:r w:rsidR="00AC75A1" w:rsidRPr="00070EF4">
        <w:rPr>
          <w:lang w:val="fr-FR"/>
        </w:rPr>
        <w:t>des circonstances aggravantes de certaines infractions pénales, notamment le meurtre avec préméditation, les coups et blessures volontaires, l</w:t>
      </w:r>
      <w:r w:rsidR="00D876FC" w:rsidRPr="00070EF4">
        <w:rPr>
          <w:lang w:val="fr-FR"/>
        </w:rPr>
        <w:t>’</w:t>
      </w:r>
      <w:r w:rsidR="00AC75A1" w:rsidRPr="00070EF4">
        <w:rPr>
          <w:lang w:val="fr-FR"/>
        </w:rPr>
        <w:t>agression, l</w:t>
      </w:r>
      <w:r w:rsidR="00D876FC" w:rsidRPr="00070EF4">
        <w:rPr>
          <w:lang w:val="fr-FR"/>
        </w:rPr>
        <w:t>’</w:t>
      </w:r>
      <w:r w:rsidR="00AC75A1" w:rsidRPr="00070EF4">
        <w:rPr>
          <w:lang w:val="fr-FR"/>
        </w:rPr>
        <w:t>outrage aux morts, la torture et le traitement dégradant ou inhumain</w:t>
      </w:r>
      <w:r w:rsidR="001555C6" w:rsidRPr="00070EF4">
        <w:rPr>
          <w:lang w:val="fr-FR"/>
        </w:rPr>
        <w:t>.</w:t>
      </w:r>
      <w:r w:rsidR="00AC75A1" w:rsidRPr="00070EF4">
        <w:rPr>
          <w:lang w:val="fr-FR"/>
        </w:rPr>
        <w:t xml:space="preserve"> </w:t>
      </w:r>
    </w:p>
    <w:p w:rsidR="001555C6" w:rsidRPr="00070EF4" w:rsidRDefault="00484235" w:rsidP="00484235">
      <w:pPr>
        <w:pStyle w:val="SingleTxtG"/>
        <w:rPr>
          <w:lang w:val="fr-FR"/>
        </w:rPr>
      </w:pPr>
      <w:r w:rsidRPr="00070EF4">
        <w:rPr>
          <w:lang w:val="fr-FR"/>
        </w:rPr>
        <w:t>198.</w:t>
      </w:r>
      <w:r w:rsidRPr="00070EF4">
        <w:rPr>
          <w:lang w:val="fr-FR"/>
        </w:rPr>
        <w:tab/>
      </w:r>
      <w:r w:rsidR="00A77ADD" w:rsidRPr="00070EF4">
        <w:rPr>
          <w:lang w:val="fr-FR"/>
        </w:rPr>
        <w:t>L</w:t>
      </w:r>
      <w:r w:rsidR="00D876FC" w:rsidRPr="00070EF4">
        <w:rPr>
          <w:lang w:val="fr-FR"/>
        </w:rPr>
        <w:t>’</w:t>
      </w:r>
      <w:r w:rsidR="00A77ADD" w:rsidRPr="00070EF4">
        <w:rPr>
          <w:lang w:val="fr-FR"/>
        </w:rPr>
        <w:t>a</w:t>
      </w:r>
      <w:r w:rsidR="00CE1C8E" w:rsidRPr="00070EF4">
        <w:rPr>
          <w:lang w:val="fr-FR"/>
        </w:rPr>
        <w:t>rticle </w:t>
      </w:r>
      <w:r w:rsidR="001555C6" w:rsidRPr="00070EF4">
        <w:rPr>
          <w:lang w:val="fr-FR"/>
        </w:rPr>
        <w:t xml:space="preserve">407 </w:t>
      </w:r>
      <w:r w:rsidR="00A77ADD" w:rsidRPr="00070EF4">
        <w:rPr>
          <w:lang w:val="fr-FR"/>
        </w:rPr>
        <w:t>du</w:t>
      </w:r>
      <w:r w:rsidR="001555C6" w:rsidRPr="00070EF4">
        <w:rPr>
          <w:lang w:val="fr-FR"/>
        </w:rPr>
        <w:t xml:space="preserve"> </w:t>
      </w:r>
      <w:r w:rsidR="00A77ADD" w:rsidRPr="00070EF4">
        <w:rPr>
          <w:lang w:val="fr-FR"/>
        </w:rPr>
        <w:t xml:space="preserve">Code pénal </w:t>
      </w:r>
      <w:r w:rsidR="00004E8F" w:rsidRPr="00070EF4">
        <w:rPr>
          <w:lang w:val="fr-FR"/>
        </w:rPr>
        <w:t>réprime</w:t>
      </w:r>
      <w:r w:rsidR="00A77ADD" w:rsidRPr="00070EF4">
        <w:rPr>
          <w:lang w:val="fr-FR"/>
        </w:rPr>
        <w:t xml:space="preserve"> le</w:t>
      </w:r>
      <w:r w:rsidR="001555C6" w:rsidRPr="00070EF4">
        <w:rPr>
          <w:lang w:val="fr-FR"/>
        </w:rPr>
        <w:t xml:space="preserve"> g</w:t>
      </w:r>
      <w:r w:rsidR="00A77ADD" w:rsidRPr="00070EF4">
        <w:rPr>
          <w:lang w:val="fr-FR"/>
        </w:rPr>
        <w:t>é</w:t>
      </w:r>
      <w:r w:rsidR="001555C6" w:rsidRPr="00070EF4">
        <w:rPr>
          <w:lang w:val="fr-FR"/>
        </w:rPr>
        <w:t>nocide</w:t>
      </w:r>
      <w:r w:rsidR="00D92313" w:rsidRPr="00070EF4">
        <w:rPr>
          <w:lang w:val="fr-FR"/>
        </w:rPr>
        <w:t>, qu</w:t>
      </w:r>
      <w:r w:rsidR="00D876FC" w:rsidRPr="00070EF4">
        <w:rPr>
          <w:lang w:val="fr-FR"/>
        </w:rPr>
        <w:t>’</w:t>
      </w:r>
      <w:r w:rsidR="00D92313" w:rsidRPr="00070EF4">
        <w:rPr>
          <w:lang w:val="fr-FR"/>
        </w:rPr>
        <w:t>il définit</w:t>
      </w:r>
      <w:r w:rsidR="001555C6" w:rsidRPr="00070EF4">
        <w:rPr>
          <w:lang w:val="fr-FR"/>
        </w:rPr>
        <w:t xml:space="preserve"> </w:t>
      </w:r>
      <w:r w:rsidR="00D92313" w:rsidRPr="00070EF4">
        <w:rPr>
          <w:lang w:val="fr-FR"/>
        </w:rPr>
        <w:t xml:space="preserve">comme </w:t>
      </w:r>
      <w:r w:rsidR="00D92313" w:rsidRPr="00070EF4">
        <w:rPr>
          <w:szCs w:val="18"/>
          <w:lang w:val="fr-FR"/>
        </w:rPr>
        <w:t>une action visant à mettre en œuvre un plan convenu aux fins de l</w:t>
      </w:r>
      <w:r w:rsidR="00D876FC" w:rsidRPr="00070EF4">
        <w:rPr>
          <w:szCs w:val="18"/>
          <w:lang w:val="fr-FR"/>
        </w:rPr>
        <w:t>’</w:t>
      </w:r>
      <w:r w:rsidR="00D92313" w:rsidRPr="00070EF4">
        <w:rPr>
          <w:szCs w:val="18"/>
          <w:lang w:val="fr-FR"/>
        </w:rPr>
        <w:t>élimination totale ou partielle d</w:t>
      </w:r>
      <w:r w:rsidR="00D876FC" w:rsidRPr="00070EF4">
        <w:rPr>
          <w:szCs w:val="18"/>
          <w:lang w:val="fr-FR"/>
        </w:rPr>
        <w:t>’</w:t>
      </w:r>
      <w:r w:rsidR="00D92313" w:rsidRPr="00070EF4">
        <w:rPr>
          <w:szCs w:val="18"/>
          <w:lang w:val="fr-FR"/>
        </w:rPr>
        <w:t>un groupe national, ethnique, racial, religieux ou autre, perpétrée par des massacres, atteintes graves à la santé, soumission intentionnelle à des conditions de vie difficiles, limitation forcée des naissances ou transfert forcé d</w:t>
      </w:r>
      <w:r w:rsidR="00D876FC" w:rsidRPr="00070EF4">
        <w:rPr>
          <w:szCs w:val="18"/>
          <w:lang w:val="fr-FR"/>
        </w:rPr>
        <w:t>’</w:t>
      </w:r>
      <w:r w:rsidR="00D92313" w:rsidRPr="00070EF4">
        <w:rPr>
          <w:szCs w:val="18"/>
          <w:lang w:val="fr-FR"/>
        </w:rPr>
        <w:t>un enfant d</w:t>
      </w:r>
      <w:r w:rsidR="00D876FC" w:rsidRPr="00070EF4">
        <w:rPr>
          <w:szCs w:val="18"/>
          <w:lang w:val="fr-FR"/>
        </w:rPr>
        <w:t>’</w:t>
      </w:r>
      <w:r w:rsidR="00D92313" w:rsidRPr="00070EF4">
        <w:rPr>
          <w:szCs w:val="18"/>
          <w:lang w:val="fr-FR"/>
        </w:rPr>
        <w:t>un groupe ethnique à un autre</w:t>
      </w:r>
      <w:r w:rsidR="00281D38" w:rsidRPr="00070EF4">
        <w:rPr>
          <w:lang w:val="fr-FR"/>
        </w:rPr>
        <w:t>»</w:t>
      </w:r>
      <w:r w:rsidR="00D92313" w:rsidRPr="00070EF4">
        <w:rPr>
          <w:lang w:val="fr-FR"/>
        </w:rPr>
        <w:t>.</w:t>
      </w:r>
    </w:p>
    <w:p w:rsidR="001555C6" w:rsidRPr="00070EF4" w:rsidRDefault="00484235" w:rsidP="00AC75A1">
      <w:pPr>
        <w:pStyle w:val="SingleTxtG"/>
        <w:rPr>
          <w:lang w:val="fr-FR"/>
        </w:rPr>
      </w:pPr>
      <w:r w:rsidRPr="00070EF4">
        <w:rPr>
          <w:lang w:val="fr-FR"/>
        </w:rPr>
        <w:t>199.</w:t>
      </w:r>
      <w:r w:rsidRPr="00070EF4">
        <w:rPr>
          <w:lang w:val="fr-FR"/>
        </w:rPr>
        <w:tab/>
      </w:r>
      <w:r w:rsidR="0013409F" w:rsidRPr="00070EF4">
        <w:rPr>
          <w:lang w:val="fr-FR"/>
        </w:rPr>
        <w:t>Le c</w:t>
      </w:r>
      <w:r w:rsidR="001555C6" w:rsidRPr="00070EF4">
        <w:rPr>
          <w:lang w:val="fr-FR"/>
        </w:rPr>
        <w:t xml:space="preserve">rime </w:t>
      </w:r>
      <w:r w:rsidR="0013409F" w:rsidRPr="00070EF4">
        <w:rPr>
          <w:lang w:val="fr-FR"/>
        </w:rPr>
        <w:t>contre l</w:t>
      </w:r>
      <w:r w:rsidR="00D876FC" w:rsidRPr="00070EF4">
        <w:rPr>
          <w:lang w:val="fr-FR"/>
        </w:rPr>
        <w:t>’</w:t>
      </w:r>
      <w:r w:rsidR="0013409F" w:rsidRPr="00070EF4">
        <w:rPr>
          <w:lang w:val="fr-FR"/>
        </w:rPr>
        <w:t>humanité</w:t>
      </w:r>
      <w:r w:rsidR="00EC425F" w:rsidRPr="00070EF4">
        <w:rPr>
          <w:lang w:val="fr-FR"/>
        </w:rPr>
        <w:t>,</w:t>
      </w:r>
      <w:r w:rsidR="001555C6" w:rsidRPr="00070EF4">
        <w:rPr>
          <w:lang w:val="fr-FR"/>
        </w:rPr>
        <w:t xml:space="preserve"> </w:t>
      </w:r>
      <w:r w:rsidR="0013409F" w:rsidRPr="00070EF4">
        <w:rPr>
          <w:lang w:val="fr-FR"/>
        </w:rPr>
        <w:t>réprimé par</w:t>
      </w:r>
      <w:r w:rsidR="001555C6" w:rsidRPr="00070EF4">
        <w:rPr>
          <w:lang w:val="fr-FR"/>
        </w:rPr>
        <w:t xml:space="preserve"> </w:t>
      </w:r>
      <w:r w:rsidR="00BF775F" w:rsidRPr="00070EF4">
        <w:rPr>
          <w:lang w:val="fr-FR"/>
        </w:rPr>
        <w:t>l</w:t>
      </w:r>
      <w:r w:rsidR="00D876FC" w:rsidRPr="00070EF4">
        <w:rPr>
          <w:lang w:val="fr-FR"/>
        </w:rPr>
        <w:t>’</w:t>
      </w:r>
      <w:r w:rsidR="00BF775F" w:rsidRPr="00070EF4">
        <w:rPr>
          <w:lang w:val="fr-FR"/>
        </w:rPr>
        <w:t>a</w:t>
      </w:r>
      <w:r w:rsidR="00CE1C8E" w:rsidRPr="00070EF4">
        <w:rPr>
          <w:lang w:val="fr-FR"/>
        </w:rPr>
        <w:t>rticle </w:t>
      </w:r>
      <w:r w:rsidR="001555C6" w:rsidRPr="00070EF4">
        <w:rPr>
          <w:lang w:val="fr-FR"/>
        </w:rPr>
        <w:t xml:space="preserve">408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w:t>
      </w:r>
      <w:r w:rsidR="00AC75A1" w:rsidRPr="00070EF4">
        <w:rPr>
          <w:lang w:val="fr-FR"/>
        </w:rPr>
        <w:t xml:space="preserve"> fait référence au racisme et à l</w:t>
      </w:r>
      <w:r w:rsidR="00D876FC" w:rsidRPr="00070EF4">
        <w:rPr>
          <w:lang w:val="fr-FR"/>
        </w:rPr>
        <w:t>’</w:t>
      </w:r>
      <w:r w:rsidR="00AC75A1" w:rsidRPr="00070EF4">
        <w:rPr>
          <w:lang w:val="fr-FR"/>
        </w:rPr>
        <w:t>intolérance et est défini comme suit</w:t>
      </w:r>
      <w:r w:rsidR="00281D38" w:rsidRPr="00070EF4">
        <w:rPr>
          <w:lang w:val="fr-FR"/>
        </w:rPr>
        <w:t>:</w:t>
      </w:r>
      <w:r w:rsidR="004624A3" w:rsidRPr="00070EF4">
        <w:rPr>
          <w:lang w:val="fr-FR"/>
        </w:rPr>
        <w:t xml:space="preserve"> </w:t>
      </w:r>
      <w:r w:rsidR="00281D38" w:rsidRPr="00070EF4">
        <w:rPr>
          <w:lang w:val="fr-FR"/>
        </w:rPr>
        <w:t>«</w:t>
      </w:r>
      <w:r w:rsidR="00D92313" w:rsidRPr="00070EF4">
        <w:rPr>
          <w:szCs w:val="18"/>
          <w:lang w:val="fr-FR"/>
        </w:rPr>
        <w:t>l</w:t>
      </w:r>
      <w:r w:rsidR="00D876FC" w:rsidRPr="00070EF4">
        <w:rPr>
          <w:szCs w:val="18"/>
          <w:lang w:val="fr-FR"/>
        </w:rPr>
        <w:t>’</w:t>
      </w:r>
      <w:r w:rsidR="00D92313" w:rsidRPr="00070EF4">
        <w:rPr>
          <w:szCs w:val="18"/>
          <w:lang w:val="fr-FR"/>
        </w:rPr>
        <w:t>un quelconque des actes suivants lorsqu</w:t>
      </w:r>
      <w:r w:rsidR="00D876FC" w:rsidRPr="00070EF4">
        <w:rPr>
          <w:szCs w:val="18"/>
          <w:lang w:val="fr-FR"/>
        </w:rPr>
        <w:t>’</w:t>
      </w:r>
      <w:r w:rsidR="00D92313" w:rsidRPr="00070EF4">
        <w:rPr>
          <w:szCs w:val="18"/>
          <w:lang w:val="fr-FR"/>
        </w:rPr>
        <w:t>il est commis dans le cadre d</w:t>
      </w:r>
      <w:r w:rsidR="00D876FC" w:rsidRPr="00070EF4">
        <w:rPr>
          <w:szCs w:val="18"/>
          <w:lang w:val="fr-FR"/>
        </w:rPr>
        <w:t>’</w:t>
      </w:r>
      <w:r w:rsidR="00D92313" w:rsidRPr="00070EF4">
        <w:rPr>
          <w:szCs w:val="18"/>
          <w:lang w:val="fr-FR"/>
        </w:rPr>
        <w:t>une agression généralisée ou systématique à l</w:t>
      </w:r>
      <w:r w:rsidR="00D876FC" w:rsidRPr="00070EF4">
        <w:rPr>
          <w:szCs w:val="18"/>
          <w:lang w:val="fr-FR"/>
        </w:rPr>
        <w:t>’</w:t>
      </w:r>
      <w:r w:rsidR="00D92313" w:rsidRPr="00070EF4">
        <w:rPr>
          <w:szCs w:val="18"/>
          <w:lang w:val="fr-FR"/>
        </w:rPr>
        <w:t>encontre de personnes ou de populations civiles</w:t>
      </w:r>
      <w:r w:rsidR="00281D38" w:rsidRPr="00070EF4">
        <w:rPr>
          <w:szCs w:val="18"/>
          <w:lang w:val="fr-FR"/>
        </w:rPr>
        <w:t>:</w:t>
      </w:r>
      <w:r w:rsidR="00D92313" w:rsidRPr="00070EF4">
        <w:rPr>
          <w:szCs w:val="18"/>
          <w:lang w:val="fr-FR"/>
        </w:rPr>
        <w:t xml:space="preserve"> meurtre, extermination, atteinte grave à la santé, expulsion, privation illégale de liberté, torture, viol, esclavage sexuel, prostitution forcée, grossesse forcée, stérilisation forcée, persécution contre un groupe déterminé pour des motifs politiques, raciaux, nationaux, ethniques, culturels, religieux ou autres, apartheid ou autres actes inhumains portant gravement atteinte à l</w:t>
      </w:r>
      <w:r w:rsidR="00D876FC" w:rsidRPr="00070EF4">
        <w:rPr>
          <w:szCs w:val="18"/>
          <w:lang w:val="fr-FR"/>
        </w:rPr>
        <w:t>’</w:t>
      </w:r>
      <w:r w:rsidR="00D92313" w:rsidRPr="00070EF4">
        <w:rPr>
          <w:szCs w:val="18"/>
          <w:lang w:val="fr-FR"/>
        </w:rPr>
        <w:t>intégrité physique ou mentale d</w:t>
      </w:r>
      <w:r w:rsidR="00D876FC" w:rsidRPr="00070EF4">
        <w:rPr>
          <w:szCs w:val="18"/>
          <w:lang w:val="fr-FR"/>
        </w:rPr>
        <w:t>’</w:t>
      </w:r>
      <w:r w:rsidR="00D92313" w:rsidRPr="00070EF4">
        <w:rPr>
          <w:szCs w:val="18"/>
          <w:lang w:val="fr-FR"/>
        </w:rPr>
        <w:t>une personne</w:t>
      </w:r>
      <w:r w:rsidR="00281D38" w:rsidRPr="00070EF4">
        <w:rPr>
          <w:szCs w:val="18"/>
          <w:lang w:val="fr-FR"/>
        </w:rPr>
        <w:t>»</w:t>
      </w:r>
      <w:r w:rsidR="001555C6" w:rsidRPr="00070EF4">
        <w:rPr>
          <w:lang w:val="fr-FR"/>
        </w:rPr>
        <w:t xml:space="preserve">. </w:t>
      </w:r>
    </w:p>
    <w:p w:rsidR="001555C6" w:rsidRPr="00070EF4" w:rsidRDefault="00484235" w:rsidP="00EA26EF">
      <w:pPr>
        <w:pStyle w:val="SingleTxtG"/>
        <w:rPr>
          <w:lang w:val="fr-FR"/>
        </w:rPr>
      </w:pPr>
      <w:r w:rsidRPr="00070EF4">
        <w:rPr>
          <w:lang w:val="fr-FR"/>
        </w:rPr>
        <w:t>200.</w:t>
      </w:r>
      <w:r w:rsidRPr="00070EF4">
        <w:rPr>
          <w:lang w:val="fr-FR"/>
        </w:rPr>
        <w:tab/>
      </w:r>
      <w:r w:rsidR="00EA26EF" w:rsidRPr="00070EF4">
        <w:rPr>
          <w:lang w:val="fr-FR"/>
        </w:rPr>
        <w:t>Des dispositions antidiscriminatoires figurent dans la partie du Code de procédure pénale consacrée au jury d</w:t>
      </w:r>
      <w:r w:rsidR="00D876FC" w:rsidRPr="00070EF4">
        <w:rPr>
          <w:lang w:val="fr-FR"/>
        </w:rPr>
        <w:t>’</w:t>
      </w:r>
      <w:r w:rsidR="00EA26EF" w:rsidRPr="00070EF4">
        <w:rPr>
          <w:lang w:val="fr-FR"/>
        </w:rPr>
        <w:t>un tribunal pénal</w:t>
      </w:r>
      <w:r w:rsidR="00281D38" w:rsidRPr="00070EF4">
        <w:rPr>
          <w:lang w:val="fr-FR"/>
        </w:rPr>
        <w:t>:</w:t>
      </w:r>
      <w:r w:rsidR="00EA26EF" w:rsidRPr="00070EF4">
        <w:rPr>
          <w:lang w:val="fr-FR"/>
        </w:rPr>
        <w:t xml:space="preserve"> lors de la sélection des jurés, toute discrimination fondée sur la race, la couleur, la langue, le sexe, la croyance, l</w:t>
      </w:r>
      <w:r w:rsidR="00D876FC" w:rsidRPr="00070EF4">
        <w:rPr>
          <w:lang w:val="fr-FR"/>
        </w:rPr>
        <w:t>’</w:t>
      </w:r>
      <w:r w:rsidR="00EA26EF" w:rsidRPr="00070EF4">
        <w:rPr>
          <w:lang w:val="fr-FR"/>
        </w:rPr>
        <w:t>idéologie, l</w:t>
      </w:r>
      <w:r w:rsidR="00D876FC" w:rsidRPr="00070EF4">
        <w:rPr>
          <w:lang w:val="fr-FR"/>
        </w:rPr>
        <w:t>’</w:t>
      </w:r>
      <w:r w:rsidR="00EA26EF" w:rsidRPr="00070EF4">
        <w:rPr>
          <w:lang w:val="fr-FR"/>
        </w:rPr>
        <w:t>opinion politique, l</w:t>
      </w:r>
      <w:r w:rsidR="00D876FC" w:rsidRPr="00070EF4">
        <w:rPr>
          <w:lang w:val="fr-FR"/>
        </w:rPr>
        <w:t>’</w:t>
      </w:r>
      <w:r w:rsidR="00EA26EF" w:rsidRPr="00070EF4">
        <w:rPr>
          <w:lang w:val="fr-FR"/>
        </w:rPr>
        <w:t>affiliation à un syndicat, l</w:t>
      </w:r>
      <w:r w:rsidR="00D876FC" w:rsidRPr="00070EF4">
        <w:rPr>
          <w:lang w:val="fr-FR"/>
        </w:rPr>
        <w:t>’</w:t>
      </w:r>
      <w:r w:rsidR="00EA26EF" w:rsidRPr="00070EF4">
        <w:rPr>
          <w:lang w:val="fr-FR"/>
        </w:rPr>
        <w:t>appartenance ethnique, culturelle et sociale, l</w:t>
      </w:r>
      <w:r w:rsidR="00D876FC" w:rsidRPr="00070EF4">
        <w:rPr>
          <w:lang w:val="fr-FR"/>
        </w:rPr>
        <w:t>’</w:t>
      </w:r>
      <w:r w:rsidR="00EA26EF" w:rsidRPr="00070EF4">
        <w:rPr>
          <w:lang w:val="fr-FR"/>
        </w:rPr>
        <w:t xml:space="preserve">origine, </w:t>
      </w:r>
      <w:r w:rsidR="001555C6" w:rsidRPr="00070EF4">
        <w:rPr>
          <w:lang w:val="fr-FR"/>
        </w:rPr>
        <w:t>etc</w:t>
      </w:r>
      <w:r w:rsidR="00EA26EF" w:rsidRPr="00070EF4">
        <w:rPr>
          <w:lang w:val="fr-FR"/>
        </w:rPr>
        <w:t>. est interdite</w:t>
      </w:r>
      <w:r w:rsidR="001555C6" w:rsidRPr="00070EF4">
        <w:rPr>
          <w:lang w:val="fr-FR"/>
        </w:rPr>
        <w:t xml:space="preserve">. </w:t>
      </w:r>
    </w:p>
    <w:p w:rsidR="001555C6" w:rsidRPr="00070EF4" w:rsidRDefault="00484235" w:rsidP="009C3A4C">
      <w:pPr>
        <w:pStyle w:val="SingleTxtG"/>
        <w:rPr>
          <w:lang w:val="fr-FR"/>
        </w:rPr>
      </w:pPr>
      <w:r w:rsidRPr="00070EF4">
        <w:rPr>
          <w:lang w:val="fr-FR"/>
        </w:rPr>
        <w:t>201.</w:t>
      </w:r>
      <w:r w:rsidRPr="00070EF4">
        <w:rPr>
          <w:lang w:val="fr-FR"/>
        </w:rPr>
        <w:tab/>
      </w:r>
      <w:r w:rsidR="00A35125" w:rsidRPr="00070EF4">
        <w:rPr>
          <w:lang w:val="fr-FR"/>
        </w:rPr>
        <w:t>Le Code administratif général</w:t>
      </w:r>
      <w:r w:rsidR="001555C6" w:rsidRPr="00070EF4">
        <w:rPr>
          <w:lang w:val="fr-FR"/>
        </w:rPr>
        <w:t xml:space="preserve"> </w:t>
      </w:r>
      <w:r w:rsidR="00EA26EF" w:rsidRPr="00070EF4">
        <w:rPr>
          <w:lang w:val="fr-FR"/>
        </w:rPr>
        <w:t xml:space="preserve">interdit toute mesure discriminatoire, notamment de prendre des décisions différentes concernant des personnes placées dans des situations analogues. </w:t>
      </w:r>
      <w:r w:rsidR="009C3A4C" w:rsidRPr="00070EF4">
        <w:rPr>
          <w:lang w:val="fr-FR"/>
        </w:rPr>
        <w:t>Cela s</w:t>
      </w:r>
      <w:r w:rsidR="00D876FC" w:rsidRPr="00070EF4">
        <w:rPr>
          <w:lang w:val="fr-FR"/>
        </w:rPr>
        <w:t>’</w:t>
      </w:r>
      <w:r w:rsidR="009C3A4C" w:rsidRPr="00070EF4">
        <w:rPr>
          <w:lang w:val="fr-FR"/>
        </w:rPr>
        <w:t>applique aux décisions des organes administratifs, notamment en matière de logement, de protection sociale et de biens et services publics</w:t>
      </w:r>
      <w:r w:rsidR="001555C6" w:rsidRPr="00070EF4">
        <w:rPr>
          <w:lang w:val="fr-FR"/>
        </w:rPr>
        <w:t xml:space="preserve">. </w:t>
      </w:r>
    </w:p>
    <w:p w:rsidR="001555C6" w:rsidRPr="00070EF4" w:rsidRDefault="00484235" w:rsidP="00FA2B50">
      <w:pPr>
        <w:pStyle w:val="SingleTxtG"/>
        <w:rPr>
          <w:lang w:val="fr-FR"/>
        </w:rPr>
      </w:pPr>
      <w:r w:rsidRPr="00070EF4">
        <w:rPr>
          <w:lang w:val="fr-FR"/>
        </w:rPr>
        <w:t>202.</w:t>
      </w:r>
      <w:r w:rsidRPr="00070EF4">
        <w:rPr>
          <w:lang w:val="fr-FR"/>
        </w:rPr>
        <w:tab/>
      </w:r>
      <w:r w:rsidR="00A35125" w:rsidRPr="00070EF4">
        <w:rPr>
          <w:lang w:val="fr-FR"/>
        </w:rPr>
        <w:t>L</w:t>
      </w:r>
      <w:r w:rsidR="001555C6" w:rsidRPr="00070EF4">
        <w:rPr>
          <w:lang w:val="fr-FR"/>
        </w:rPr>
        <w:t xml:space="preserve">e </w:t>
      </w:r>
      <w:r w:rsidR="00A35125" w:rsidRPr="00070EF4">
        <w:rPr>
          <w:lang w:val="fr-FR"/>
        </w:rPr>
        <w:t>Code administratif général</w:t>
      </w:r>
      <w:r w:rsidR="001555C6" w:rsidRPr="00070EF4">
        <w:rPr>
          <w:lang w:val="fr-FR"/>
        </w:rPr>
        <w:t xml:space="preserve">, </w:t>
      </w:r>
      <w:r w:rsidR="00A35125" w:rsidRPr="00070EF4">
        <w:rPr>
          <w:lang w:val="fr-FR"/>
        </w:rPr>
        <w:t>qui régit les activités des organes administratifs de Géorgie, dispose que tous les individus sont égaux devant la loi et l</w:t>
      </w:r>
      <w:r w:rsidR="00D876FC" w:rsidRPr="00070EF4">
        <w:rPr>
          <w:lang w:val="fr-FR"/>
        </w:rPr>
        <w:t>’</w:t>
      </w:r>
      <w:r w:rsidR="00A35125" w:rsidRPr="00070EF4">
        <w:rPr>
          <w:lang w:val="fr-FR"/>
        </w:rPr>
        <w:t>administration</w:t>
      </w:r>
      <w:r w:rsidR="005104CE" w:rsidRPr="00070EF4">
        <w:rPr>
          <w:vertAlign w:val="superscript"/>
          <w:lang w:val="fr-FR"/>
        </w:rPr>
        <w:footnoteReference w:id="39"/>
      </w:r>
      <w:r w:rsidR="001555C6" w:rsidRPr="00070EF4">
        <w:rPr>
          <w:lang w:val="fr-FR"/>
        </w:rPr>
        <w:t>.</w:t>
      </w:r>
      <w:r w:rsidR="009C3A4C" w:rsidRPr="00070EF4">
        <w:rPr>
          <w:lang w:val="fr-FR"/>
        </w:rPr>
        <w:t xml:space="preserve"> </w:t>
      </w:r>
      <w:r w:rsidR="00FA2B50" w:rsidRPr="00070EF4">
        <w:rPr>
          <w:lang w:val="fr-FR"/>
        </w:rPr>
        <w:t>Le Code dispose par ailleurs que, lorsqu</w:t>
      </w:r>
      <w:r w:rsidR="00D876FC" w:rsidRPr="00070EF4">
        <w:rPr>
          <w:lang w:val="fr-FR"/>
        </w:rPr>
        <w:t>’</w:t>
      </w:r>
      <w:r w:rsidR="00FA2B50" w:rsidRPr="00070EF4">
        <w:rPr>
          <w:lang w:val="fr-FR"/>
        </w:rPr>
        <w:t xml:space="preserve">elles communiquent avec des organes administratifs, les personnes appartenant à des minorités </w:t>
      </w:r>
      <w:r w:rsidR="000D557D" w:rsidRPr="00070EF4">
        <w:rPr>
          <w:lang w:val="fr-FR"/>
        </w:rPr>
        <w:t>nationales</w:t>
      </w:r>
      <w:r w:rsidR="00FA2B50" w:rsidRPr="00070EF4">
        <w:rPr>
          <w:lang w:val="fr-FR"/>
        </w:rPr>
        <w:t xml:space="preserve"> qui </w:t>
      </w:r>
      <w:r w:rsidR="00C843A5" w:rsidRPr="00070EF4">
        <w:rPr>
          <w:lang w:val="fr-FR"/>
        </w:rPr>
        <w:t>déposent</w:t>
      </w:r>
      <w:r w:rsidR="00FA2B50" w:rsidRPr="00070EF4">
        <w:rPr>
          <w:lang w:val="fr-FR"/>
        </w:rPr>
        <w:t xml:space="preserve"> une requête ou forment un recours dans une langue autre que la langue officielle disposent d</w:t>
      </w:r>
      <w:r w:rsidR="00D876FC" w:rsidRPr="00070EF4">
        <w:rPr>
          <w:lang w:val="fr-FR"/>
        </w:rPr>
        <w:t>’</w:t>
      </w:r>
      <w:r w:rsidR="00FA2B50" w:rsidRPr="00070EF4">
        <w:rPr>
          <w:lang w:val="fr-FR"/>
        </w:rPr>
        <w:t>un délai supplémentaire pour se procurer une traduction certifiée des documents à produire. Dans de tels cas, les délais prévus sont considérés comme respectés</w:t>
      </w:r>
      <w:r w:rsidR="005104CE" w:rsidRPr="00070EF4">
        <w:rPr>
          <w:vertAlign w:val="superscript"/>
          <w:lang w:val="fr-FR"/>
        </w:rPr>
        <w:footnoteReference w:id="40"/>
      </w:r>
      <w:r w:rsidRPr="00070EF4">
        <w:rPr>
          <w:lang w:val="fr-FR"/>
        </w:rPr>
        <w:t>.</w:t>
      </w:r>
      <w:r w:rsidR="00FA2B50" w:rsidRPr="00070EF4">
        <w:rPr>
          <w:lang w:val="fr-FR"/>
        </w:rPr>
        <w:t xml:space="preserve"> </w:t>
      </w:r>
    </w:p>
    <w:p w:rsidR="001555C6" w:rsidRPr="00070EF4" w:rsidRDefault="00484235" w:rsidP="00135C87">
      <w:pPr>
        <w:pStyle w:val="SingleTxtG"/>
        <w:rPr>
          <w:lang w:val="fr-FR"/>
        </w:rPr>
      </w:pPr>
      <w:r w:rsidRPr="00070EF4">
        <w:rPr>
          <w:lang w:val="fr-FR"/>
        </w:rPr>
        <w:t>203.</w:t>
      </w:r>
      <w:r w:rsidRPr="00070EF4">
        <w:rPr>
          <w:lang w:val="fr-FR"/>
        </w:rPr>
        <w:tab/>
      </w:r>
      <w:r w:rsidR="00FA2B50" w:rsidRPr="00070EF4">
        <w:rPr>
          <w:lang w:val="fr-FR"/>
        </w:rPr>
        <w:t>Aux termes du</w:t>
      </w:r>
      <w:r w:rsidR="001555C6" w:rsidRPr="00070EF4">
        <w:rPr>
          <w:lang w:val="fr-FR"/>
        </w:rPr>
        <w:t xml:space="preserve"> </w:t>
      </w:r>
      <w:r w:rsidR="00A35125" w:rsidRPr="00070EF4">
        <w:rPr>
          <w:lang w:val="fr-FR"/>
        </w:rPr>
        <w:t>Code administratif général</w:t>
      </w:r>
      <w:r w:rsidR="001555C6" w:rsidRPr="00070EF4">
        <w:rPr>
          <w:lang w:val="fr-FR"/>
        </w:rPr>
        <w:t>,</w:t>
      </w:r>
      <w:r w:rsidR="00FA2B50" w:rsidRPr="00070EF4">
        <w:rPr>
          <w:lang w:val="fr-FR"/>
        </w:rPr>
        <w:t xml:space="preserve"> </w:t>
      </w:r>
      <w:r w:rsidR="00C843A5" w:rsidRPr="00070EF4">
        <w:rPr>
          <w:lang w:val="fr-FR"/>
        </w:rPr>
        <w:t xml:space="preserve">les organismes nationaux et les collectivités territoriales sont tenus de </w:t>
      </w:r>
      <w:r w:rsidR="00135C87" w:rsidRPr="00070EF4">
        <w:rPr>
          <w:lang w:val="fr-FR"/>
        </w:rPr>
        <w:t>réparer les dommages conséquents causés à une personne ou un groupe de personnes par un acte administratif ou juridique contraire au principe d</w:t>
      </w:r>
      <w:r w:rsidR="00D876FC" w:rsidRPr="00070EF4">
        <w:rPr>
          <w:lang w:val="fr-FR"/>
        </w:rPr>
        <w:t>’</w:t>
      </w:r>
      <w:r w:rsidR="00135C87" w:rsidRPr="00070EF4">
        <w:rPr>
          <w:lang w:val="fr-FR"/>
        </w:rPr>
        <w:t>égalité</w:t>
      </w:r>
      <w:r w:rsidR="005104CE" w:rsidRPr="00070EF4">
        <w:rPr>
          <w:rStyle w:val="FootnoteReference"/>
          <w:lang w:val="fr-FR"/>
        </w:rPr>
        <w:footnoteReference w:id="41"/>
      </w:r>
      <w:r w:rsidR="00C5765A" w:rsidRPr="00070EF4">
        <w:rPr>
          <w:lang w:val="fr-FR"/>
        </w:rPr>
        <w:t>.</w:t>
      </w:r>
      <w:r w:rsidR="00135C87" w:rsidRPr="00070EF4">
        <w:rPr>
          <w:lang w:val="fr-FR"/>
        </w:rPr>
        <w:t xml:space="preserve"> </w:t>
      </w:r>
    </w:p>
    <w:p w:rsidR="001555C6" w:rsidRPr="00070EF4" w:rsidRDefault="00484235" w:rsidP="00484235">
      <w:pPr>
        <w:pStyle w:val="SingleTxtG"/>
        <w:rPr>
          <w:lang w:val="fr-FR"/>
        </w:rPr>
      </w:pPr>
      <w:r w:rsidRPr="00070EF4">
        <w:rPr>
          <w:lang w:val="fr-FR"/>
        </w:rPr>
        <w:t>204.</w:t>
      </w:r>
      <w:r w:rsidRPr="00070EF4">
        <w:rPr>
          <w:lang w:val="fr-FR"/>
        </w:rPr>
        <w:tab/>
      </w:r>
      <w:r w:rsidR="00C5765A" w:rsidRPr="00070EF4">
        <w:rPr>
          <w:lang w:val="fr-FR"/>
        </w:rPr>
        <w:t>La loi sur l</w:t>
      </w:r>
      <w:r w:rsidR="00D876FC" w:rsidRPr="00070EF4">
        <w:rPr>
          <w:lang w:val="fr-FR"/>
        </w:rPr>
        <w:t>’</w:t>
      </w:r>
      <w:r w:rsidR="00C5765A" w:rsidRPr="00070EF4">
        <w:rPr>
          <w:lang w:val="fr-FR"/>
        </w:rPr>
        <w:t>enseignement général</w:t>
      </w:r>
      <w:r w:rsidR="001555C6" w:rsidRPr="00070EF4">
        <w:rPr>
          <w:lang w:val="fr-FR"/>
        </w:rPr>
        <w:t xml:space="preserve"> </w:t>
      </w:r>
      <w:r w:rsidR="007D4F3A" w:rsidRPr="00070EF4">
        <w:rPr>
          <w:lang w:val="fr-FR"/>
        </w:rPr>
        <w:t>dispose que</w:t>
      </w:r>
      <w:r w:rsidR="001555C6" w:rsidRPr="00070EF4">
        <w:rPr>
          <w:lang w:val="fr-FR"/>
        </w:rPr>
        <w:t xml:space="preserve"> </w:t>
      </w:r>
      <w:r w:rsidR="00281D38" w:rsidRPr="00070EF4">
        <w:rPr>
          <w:lang w:val="fr-FR"/>
        </w:rPr>
        <w:t>«</w:t>
      </w:r>
      <w:r w:rsidR="007D4F3A" w:rsidRPr="00070EF4">
        <w:rPr>
          <w:lang w:val="fr-FR"/>
        </w:rPr>
        <w:t>les citoyens dont le géorgien n</w:t>
      </w:r>
      <w:r w:rsidR="00D876FC" w:rsidRPr="00070EF4">
        <w:rPr>
          <w:lang w:val="fr-FR"/>
        </w:rPr>
        <w:t>’</w:t>
      </w:r>
      <w:r w:rsidR="007D4F3A" w:rsidRPr="00070EF4">
        <w:rPr>
          <w:lang w:val="fr-FR"/>
        </w:rPr>
        <w:t>est pas la langue maternelle ont droit à un enseignement général dans leur langue maternelle, conformément au programme scolaire national</w:t>
      </w:r>
      <w:r w:rsidR="00281D38" w:rsidRPr="00070EF4">
        <w:rPr>
          <w:lang w:val="fr-FR"/>
        </w:rPr>
        <w:t>»</w:t>
      </w:r>
      <w:r w:rsidR="005104CE" w:rsidRPr="00070EF4">
        <w:rPr>
          <w:vertAlign w:val="superscript"/>
          <w:lang w:val="fr-FR"/>
        </w:rPr>
        <w:footnoteReference w:id="42"/>
      </w:r>
      <w:r w:rsidR="00C5765A" w:rsidRPr="00070EF4">
        <w:rPr>
          <w:lang w:val="fr-FR"/>
        </w:rPr>
        <w:t>.</w:t>
      </w:r>
      <w:r w:rsidR="001555C6" w:rsidRPr="00070EF4">
        <w:rPr>
          <w:lang w:val="fr-FR"/>
        </w:rPr>
        <w:t xml:space="preserve"> </w:t>
      </w:r>
    </w:p>
    <w:p w:rsidR="001555C6" w:rsidRPr="00070EF4" w:rsidRDefault="00484235" w:rsidP="00135C87">
      <w:pPr>
        <w:pStyle w:val="SingleTxtG"/>
        <w:rPr>
          <w:lang w:val="fr-FR"/>
        </w:rPr>
      </w:pPr>
      <w:r w:rsidRPr="00070EF4">
        <w:rPr>
          <w:lang w:val="fr-FR"/>
        </w:rPr>
        <w:t>205.</w:t>
      </w:r>
      <w:r w:rsidRPr="00070EF4">
        <w:rPr>
          <w:lang w:val="fr-FR"/>
        </w:rPr>
        <w:tab/>
      </w:r>
      <w:r w:rsidR="00C5765A" w:rsidRPr="00070EF4">
        <w:rPr>
          <w:lang w:val="fr-FR"/>
        </w:rPr>
        <w:t>La loi sur la c</w:t>
      </w:r>
      <w:r w:rsidR="001555C6" w:rsidRPr="00070EF4">
        <w:rPr>
          <w:lang w:val="fr-FR"/>
        </w:rPr>
        <w:t xml:space="preserve">ulture </w:t>
      </w:r>
      <w:r w:rsidR="0013409F" w:rsidRPr="00070EF4">
        <w:rPr>
          <w:lang w:val="fr-FR"/>
        </w:rPr>
        <w:t>énonce</w:t>
      </w:r>
      <w:r w:rsidR="001555C6" w:rsidRPr="00070EF4">
        <w:rPr>
          <w:lang w:val="fr-FR"/>
        </w:rPr>
        <w:t xml:space="preserve"> </w:t>
      </w:r>
      <w:r w:rsidR="0013409F" w:rsidRPr="00070EF4">
        <w:rPr>
          <w:lang w:val="fr-FR"/>
        </w:rPr>
        <w:t>que</w:t>
      </w:r>
      <w:r w:rsidR="001555C6" w:rsidRPr="00070EF4">
        <w:rPr>
          <w:lang w:val="fr-FR"/>
        </w:rPr>
        <w:t xml:space="preserve"> </w:t>
      </w:r>
      <w:r w:rsidR="0013409F" w:rsidRPr="00070EF4">
        <w:rPr>
          <w:lang w:val="fr-FR"/>
        </w:rPr>
        <w:t>les citoyens géorgiens sont égaux dans la vie culturelle, sans distinction d</w:t>
      </w:r>
      <w:r w:rsidR="00D876FC" w:rsidRPr="00070EF4">
        <w:rPr>
          <w:lang w:val="fr-FR"/>
        </w:rPr>
        <w:t>’</w:t>
      </w:r>
      <w:r w:rsidR="0013409F" w:rsidRPr="00070EF4">
        <w:rPr>
          <w:lang w:val="fr-FR"/>
        </w:rPr>
        <w:t>appartenance nationale, ethnique, religieuse ou linguistique</w:t>
      </w:r>
      <w:r w:rsidR="00621C1F" w:rsidRPr="00070EF4">
        <w:rPr>
          <w:vertAlign w:val="superscript"/>
          <w:lang w:val="fr-FR"/>
        </w:rPr>
        <w:footnoteReference w:id="43"/>
      </w:r>
      <w:r w:rsidR="00A35125" w:rsidRPr="00070EF4">
        <w:rPr>
          <w:lang w:val="fr-FR"/>
        </w:rPr>
        <w:t>.</w:t>
      </w:r>
      <w:r w:rsidR="00135C87" w:rsidRPr="00070EF4">
        <w:rPr>
          <w:lang w:val="fr-FR"/>
        </w:rPr>
        <w:t xml:space="preserve"> L</w:t>
      </w:r>
      <w:r w:rsidR="00D876FC" w:rsidRPr="00070EF4">
        <w:rPr>
          <w:lang w:val="fr-FR"/>
        </w:rPr>
        <w:t>’</w:t>
      </w:r>
      <w:r w:rsidR="00135C87" w:rsidRPr="00070EF4">
        <w:rPr>
          <w:lang w:val="fr-FR"/>
        </w:rPr>
        <w:t>article 9 énonce qu</w:t>
      </w:r>
      <w:r w:rsidR="00D876FC" w:rsidRPr="00070EF4">
        <w:rPr>
          <w:lang w:val="fr-FR"/>
        </w:rPr>
        <w:t>’</w:t>
      </w:r>
      <w:r w:rsidR="00135C87" w:rsidRPr="00070EF4">
        <w:rPr>
          <w:lang w:val="fr-FR"/>
        </w:rPr>
        <w:t>il est interdit de s</w:t>
      </w:r>
      <w:r w:rsidR="00D876FC" w:rsidRPr="00070EF4">
        <w:rPr>
          <w:lang w:val="fr-FR"/>
        </w:rPr>
        <w:t>’</w:t>
      </w:r>
      <w:r w:rsidR="00135C87" w:rsidRPr="00070EF4">
        <w:rPr>
          <w:lang w:val="fr-FR"/>
        </w:rPr>
        <w:t>ingérer dans le processus créatif et de censurer le travail créatif, sous réserve que ceux-ci ne portent pas atteinte aux droits et aux intérêts légitimes d</w:t>
      </w:r>
      <w:r w:rsidR="00D876FC" w:rsidRPr="00070EF4">
        <w:rPr>
          <w:lang w:val="fr-FR"/>
        </w:rPr>
        <w:t>’</w:t>
      </w:r>
      <w:r w:rsidR="00135C87" w:rsidRPr="00070EF4">
        <w:rPr>
          <w:lang w:val="fr-FR"/>
        </w:rPr>
        <w:t>un tiers et n</w:t>
      </w:r>
      <w:r w:rsidR="00D876FC" w:rsidRPr="00070EF4">
        <w:rPr>
          <w:lang w:val="fr-FR"/>
        </w:rPr>
        <w:t>’</w:t>
      </w:r>
      <w:r w:rsidR="00135C87" w:rsidRPr="00070EF4">
        <w:rPr>
          <w:lang w:val="fr-FR"/>
        </w:rPr>
        <w:t>incitent pas à la haine nationale, ethnique, religieuse ou raciale</w:t>
      </w:r>
      <w:r w:rsidR="001555C6" w:rsidRPr="00070EF4">
        <w:rPr>
          <w:lang w:val="fr-FR"/>
        </w:rPr>
        <w:t xml:space="preserve">. </w:t>
      </w:r>
    </w:p>
    <w:p w:rsidR="001555C6" w:rsidRPr="00070EF4" w:rsidRDefault="00484235" w:rsidP="001B7F21">
      <w:pPr>
        <w:pStyle w:val="SingleTxtG"/>
        <w:rPr>
          <w:lang w:val="fr-FR"/>
        </w:rPr>
      </w:pPr>
      <w:r w:rsidRPr="00070EF4">
        <w:rPr>
          <w:lang w:val="fr-FR"/>
        </w:rPr>
        <w:t>206.</w:t>
      </w:r>
      <w:r w:rsidRPr="00070EF4">
        <w:rPr>
          <w:lang w:val="fr-FR"/>
        </w:rPr>
        <w:tab/>
      </w:r>
      <w:r w:rsidR="001B7F21" w:rsidRPr="00070EF4">
        <w:rPr>
          <w:lang w:val="fr-FR"/>
        </w:rPr>
        <w:t>Pour garantir l</w:t>
      </w:r>
      <w:r w:rsidR="00D876FC" w:rsidRPr="00070EF4">
        <w:rPr>
          <w:lang w:val="fr-FR"/>
        </w:rPr>
        <w:t>’</w:t>
      </w:r>
      <w:r w:rsidR="001B7F21" w:rsidRPr="00070EF4">
        <w:rPr>
          <w:lang w:val="fr-FR"/>
        </w:rPr>
        <w:t>égalité, l</w:t>
      </w:r>
      <w:r w:rsidR="00D876FC" w:rsidRPr="00070EF4">
        <w:rPr>
          <w:lang w:val="fr-FR"/>
        </w:rPr>
        <w:t>’</w:t>
      </w:r>
      <w:r w:rsidR="001B7F21" w:rsidRPr="00070EF4">
        <w:rPr>
          <w:lang w:val="fr-FR"/>
        </w:rPr>
        <w:t>accès à des services d</w:t>
      </w:r>
      <w:r w:rsidR="00D876FC" w:rsidRPr="00070EF4">
        <w:rPr>
          <w:lang w:val="fr-FR"/>
        </w:rPr>
        <w:t>’</w:t>
      </w:r>
      <w:r w:rsidR="001B7F21" w:rsidRPr="00070EF4">
        <w:rPr>
          <w:lang w:val="fr-FR"/>
        </w:rPr>
        <w:t>interprétation gratuits a été encore renforcé dans le Code de procédure pénale modifié, qui prévoit des garanties procédurales solides en faveur des minorités. Le nouveau Code garantit à une personne ne connaissant pas, ou pas suffisamment, la langue officielle le droit aux services d</w:t>
      </w:r>
      <w:r w:rsidR="00D876FC" w:rsidRPr="00070EF4">
        <w:rPr>
          <w:lang w:val="fr-FR"/>
        </w:rPr>
        <w:t>’</w:t>
      </w:r>
      <w:r w:rsidR="001B7F21" w:rsidRPr="00070EF4">
        <w:rPr>
          <w:lang w:val="fr-FR"/>
        </w:rPr>
        <w:t>un interprète pendant une procédure pénale. Le nouveau Code de procédure pénale</w:t>
      </w:r>
      <w:r w:rsidR="00621C1F" w:rsidRPr="00070EF4">
        <w:rPr>
          <w:rStyle w:val="FootnoteReference"/>
          <w:lang w:val="fr-FR"/>
        </w:rPr>
        <w:footnoteReference w:id="44"/>
      </w:r>
      <w:r w:rsidR="001555C6" w:rsidRPr="00070EF4">
        <w:rPr>
          <w:lang w:val="fr-FR"/>
        </w:rPr>
        <w:t xml:space="preserve"> </w:t>
      </w:r>
      <w:r w:rsidR="001B7F21" w:rsidRPr="00070EF4">
        <w:rPr>
          <w:lang w:val="fr-FR"/>
        </w:rPr>
        <w:t>prévoit la possibilité de recourir aux services d</w:t>
      </w:r>
      <w:r w:rsidR="00D876FC" w:rsidRPr="00070EF4">
        <w:rPr>
          <w:lang w:val="fr-FR"/>
        </w:rPr>
        <w:t>’</w:t>
      </w:r>
      <w:r w:rsidR="001B7F21" w:rsidRPr="00070EF4">
        <w:rPr>
          <w:lang w:val="fr-FR"/>
        </w:rPr>
        <w:t xml:space="preserve">un interprète dans les procédures judiciaires et </w:t>
      </w:r>
      <w:r w:rsidR="00594EA6" w:rsidRPr="00070EF4">
        <w:rPr>
          <w:lang w:val="fr-FR"/>
        </w:rPr>
        <w:t>lors</w:t>
      </w:r>
      <w:r w:rsidR="001B7F21" w:rsidRPr="00070EF4">
        <w:rPr>
          <w:lang w:val="fr-FR"/>
        </w:rPr>
        <w:t xml:space="preserve"> de l</w:t>
      </w:r>
      <w:r w:rsidR="00D876FC" w:rsidRPr="00070EF4">
        <w:rPr>
          <w:lang w:val="fr-FR"/>
        </w:rPr>
        <w:t>’</w:t>
      </w:r>
      <w:r w:rsidR="001B7F21" w:rsidRPr="00070EF4">
        <w:rPr>
          <w:lang w:val="fr-FR"/>
        </w:rPr>
        <w:t>arrestation d</w:t>
      </w:r>
      <w:r w:rsidR="00D876FC" w:rsidRPr="00070EF4">
        <w:rPr>
          <w:lang w:val="fr-FR"/>
        </w:rPr>
        <w:t>’</w:t>
      </w:r>
      <w:r w:rsidR="001B7F21" w:rsidRPr="00070EF4">
        <w:rPr>
          <w:lang w:val="fr-FR"/>
        </w:rPr>
        <w:t>une personne</w:t>
      </w:r>
      <w:r w:rsidR="001555C6" w:rsidRPr="00070EF4">
        <w:rPr>
          <w:lang w:val="fr-FR"/>
        </w:rPr>
        <w:t xml:space="preserve">. </w:t>
      </w:r>
    </w:p>
    <w:p w:rsidR="001555C6" w:rsidRPr="00070EF4" w:rsidRDefault="00484235" w:rsidP="00DD71B1">
      <w:pPr>
        <w:pStyle w:val="SingleTxtG"/>
        <w:rPr>
          <w:lang w:val="fr-FR"/>
        </w:rPr>
      </w:pPr>
      <w:r w:rsidRPr="00070EF4">
        <w:rPr>
          <w:lang w:val="fr-FR"/>
        </w:rPr>
        <w:t>207.</w:t>
      </w:r>
      <w:r w:rsidRPr="00070EF4">
        <w:rPr>
          <w:lang w:val="fr-FR"/>
        </w:rPr>
        <w:tab/>
      </w:r>
      <w:r w:rsidR="007D4F3A" w:rsidRPr="00070EF4">
        <w:rPr>
          <w:lang w:val="fr-FR"/>
        </w:rPr>
        <w:t>L</w:t>
      </w:r>
      <w:r w:rsidR="00E43995" w:rsidRPr="00070EF4">
        <w:rPr>
          <w:lang w:val="fr-FR"/>
        </w:rPr>
        <w:t>a</w:t>
      </w:r>
      <w:r w:rsidR="001555C6" w:rsidRPr="00070EF4">
        <w:rPr>
          <w:lang w:val="fr-FR"/>
        </w:rPr>
        <w:t xml:space="preserve"> </w:t>
      </w:r>
      <w:r w:rsidR="00E43995" w:rsidRPr="00070EF4">
        <w:rPr>
          <w:lang w:val="fr-FR"/>
        </w:rPr>
        <w:t>loi sur les procédures d</w:t>
      </w:r>
      <w:r w:rsidR="00D876FC" w:rsidRPr="00070EF4">
        <w:rPr>
          <w:lang w:val="fr-FR"/>
        </w:rPr>
        <w:t>’</w:t>
      </w:r>
      <w:r w:rsidR="00E43995" w:rsidRPr="00070EF4">
        <w:rPr>
          <w:lang w:val="fr-FR"/>
        </w:rPr>
        <w:t>exécution des peines non privatives de liberté et la probation</w:t>
      </w:r>
      <w:r w:rsidR="007D4F3A" w:rsidRPr="00070EF4">
        <w:rPr>
          <w:lang w:val="fr-FR"/>
        </w:rPr>
        <w:t xml:space="preserve"> impose</w:t>
      </w:r>
      <w:r w:rsidR="001B7F21" w:rsidRPr="00070EF4">
        <w:rPr>
          <w:lang w:val="fr-FR"/>
        </w:rPr>
        <w:t xml:space="preserve"> </w:t>
      </w:r>
      <w:r w:rsidR="00DD71B1" w:rsidRPr="00070EF4">
        <w:rPr>
          <w:lang w:val="fr-FR"/>
        </w:rPr>
        <w:t>aux agents du Service national de probation de protéger les libertés et droits fondamentaux sans considération de nationalité, de fortune, de race, d</w:t>
      </w:r>
      <w:r w:rsidR="00D876FC" w:rsidRPr="00070EF4">
        <w:rPr>
          <w:lang w:val="fr-FR"/>
        </w:rPr>
        <w:t>’</w:t>
      </w:r>
      <w:r w:rsidR="00DD71B1" w:rsidRPr="00070EF4">
        <w:rPr>
          <w:lang w:val="fr-FR"/>
        </w:rPr>
        <w:t>appartenance sociale ou ethnique, de genre, d</w:t>
      </w:r>
      <w:r w:rsidR="00D876FC" w:rsidRPr="00070EF4">
        <w:rPr>
          <w:lang w:val="fr-FR"/>
        </w:rPr>
        <w:t>’</w:t>
      </w:r>
      <w:r w:rsidR="00DD71B1" w:rsidRPr="00070EF4">
        <w:rPr>
          <w:lang w:val="fr-FR"/>
        </w:rPr>
        <w:t>âge, de niveau d</w:t>
      </w:r>
      <w:r w:rsidR="00D876FC" w:rsidRPr="00070EF4">
        <w:rPr>
          <w:lang w:val="fr-FR"/>
        </w:rPr>
        <w:t>’</w:t>
      </w:r>
      <w:r w:rsidR="00DD71B1" w:rsidRPr="00070EF4">
        <w:rPr>
          <w:lang w:val="fr-FR"/>
        </w:rPr>
        <w:t>instruction, de langue, de religion et d</w:t>
      </w:r>
      <w:r w:rsidR="00D876FC" w:rsidRPr="00070EF4">
        <w:rPr>
          <w:lang w:val="fr-FR"/>
        </w:rPr>
        <w:t>’</w:t>
      </w:r>
      <w:r w:rsidR="00DD71B1" w:rsidRPr="00070EF4">
        <w:rPr>
          <w:lang w:val="fr-FR"/>
        </w:rPr>
        <w:t>opinion politique ou autre</w:t>
      </w:r>
      <w:r w:rsidR="00621C1F" w:rsidRPr="00070EF4">
        <w:rPr>
          <w:vertAlign w:val="superscript"/>
          <w:lang w:val="fr-FR"/>
        </w:rPr>
        <w:footnoteReference w:id="45"/>
      </w:r>
      <w:r w:rsidRPr="00070EF4">
        <w:rPr>
          <w:lang w:val="fr-FR"/>
        </w:rPr>
        <w:t>.</w:t>
      </w:r>
      <w:r w:rsidR="00DD71B1" w:rsidRPr="00070EF4">
        <w:rPr>
          <w:lang w:val="fr-FR"/>
        </w:rPr>
        <w:t xml:space="preserve"> </w:t>
      </w:r>
    </w:p>
    <w:p w:rsidR="001555C6" w:rsidRPr="00070EF4" w:rsidRDefault="00484235" w:rsidP="00DD71B1">
      <w:pPr>
        <w:pStyle w:val="SingleTxtG"/>
        <w:rPr>
          <w:lang w:val="fr-FR"/>
        </w:rPr>
      </w:pPr>
      <w:r w:rsidRPr="00070EF4">
        <w:rPr>
          <w:lang w:val="fr-FR"/>
        </w:rPr>
        <w:t>208.</w:t>
      </w:r>
      <w:r w:rsidRPr="00070EF4">
        <w:rPr>
          <w:lang w:val="fr-FR"/>
        </w:rPr>
        <w:tab/>
      </w:r>
      <w:r w:rsidR="009821A6" w:rsidRPr="00070EF4">
        <w:rPr>
          <w:lang w:val="fr-FR"/>
        </w:rPr>
        <w:t>Le</w:t>
      </w:r>
      <w:r w:rsidR="001555C6" w:rsidRPr="00070EF4">
        <w:rPr>
          <w:lang w:val="fr-FR"/>
        </w:rPr>
        <w:t xml:space="preserve"> Code </w:t>
      </w:r>
      <w:r w:rsidR="009821A6" w:rsidRPr="00070EF4">
        <w:rPr>
          <w:lang w:val="fr-FR"/>
        </w:rPr>
        <w:t>des infractions</w:t>
      </w:r>
      <w:r w:rsidR="001555C6" w:rsidRPr="00070EF4">
        <w:rPr>
          <w:lang w:val="fr-FR"/>
        </w:rPr>
        <w:t xml:space="preserve"> </w:t>
      </w:r>
      <w:r w:rsidR="009821A6" w:rsidRPr="00070EF4">
        <w:rPr>
          <w:lang w:val="fr-FR"/>
        </w:rPr>
        <w:t>a</w:t>
      </w:r>
      <w:r w:rsidR="001555C6" w:rsidRPr="00070EF4">
        <w:rPr>
          <w:lang w:val="fr-FR"/>
        </w:rPr>
        <w:t>dministrative</w:t>
      </w:r>
      <w:r w:rsidR="00DD71B1" w:rsidRPr="00070EF4">
        <w:rPr>
          <w:lang w:val="fr-FR"/>
        </w:rPr>
        <w:t xml:space="preserve"> dispose que les affaires administratives doivent être examinées </w:t>
      </w:r>
      <w:r w:rsidR="00594EA6" w:rsidRPr="00070EF4">
        <w:rPr>
          <w:lang w:val="fr-FR"/>
        </w:rPr>
        <w:t>dans le respect du</w:t>
      </w:r>
      <w:r w:rsidR="00DD71B1" w:rsidRPr="00070EF4">
        <w:rPr>
          <w:lang w:val="fr-FR"/>
        </w:rPr>
        <w:t xml:space="preserve"> principe d</w:t>
      </w:r>
      <w:r w:rsidR="00D876FC" w:rsidRPr="00070EF4">
        <w:rPr>
          <w:lang w:val="fr-FR"/>
        </w:rPr>
        <w:t>’</w:t>
      </w:r>
      <w:r w:rsidR="00DD71B1" w:rsidRPr="00070EF4">
        <w:rPr>
          <w:lang w:val="fr-FR"/>
        </w:rPr>
        <w:t>égalité de tous les citoyens</w:t>
      </w:r>
      <w:r w:rsidR="00621C1F" w:rsidRPr="00070EF4">
        <w:rPr>
          <w:vertAlign w:val="superscript"/>
          <w:lang w:val="fr-FR"/>
        </w:rPr>
        <w:footnoteReference w:id="46"/>
      </w:r>
      <w:r w:rsidR="005D4533" w:rsidRPr="00070EF4">
        <w:rPr>
          <w:lang w:val="fr-FR"/>
        </w:rPr>
        <w:t>.</w:t>
      </w:r>
      <w:r w:rsidR="00DD71B1" w:rsidRPr="00070EF4">
        <w:rPr>
          <w:lang w:val="fr-FR"/>
        </w:rPr>
        <w:t xml:space="preserve"> </w:t>
      </w:r>
    </w:p>
    <w:p w:rsidR="001555C6" w:rsidRPr="00070EF4" w:rsidRDefault="00484235" w:rsidP="00DD71B1">
      <w:pPr>
        <w:pStyle w:val="SingleTxtG"/>
        <w:rPr>
          <w:lang w:val="fr-FR"/>
        </w:rPr>
      </w:pPr>
      <w:r w:rsidRPr="00070EF4">
        <w:rPr>
          <w:lang w:val="fr-FR"/>
        </w:rPr>
        <w:t>209.</w:t>
      </w:r>
      <w:r w:rsidRPr="00070EF4">
        <w:rPr>
          <w:lang w:val="fr-FR"/>
        </w:rPr>
        <w:tab/>
      </w:r>
      <w:r w:rsidR="005D4533" w:rsidRPr="00070EF4">
        <w:rPr>
          <w:lang w:val="fr-FR"/>
        </w:rPr>
        <w:t>L</w:t>
      </w:r>
      <w:r w:rsidR="001555C6" w:rsidRPr="00070EF4">
        <w:rPr>
          <w:lang w:val="fr-FR"/>
        </w:rPr>
        <w:t xml:space="preserve">e </w:t>
      </w:r>
      <w:r w:rsidR="005D4533" w:rsidRPr="00070EF4">
        <w:rPr>
          <w:lang w:val="fr-FR"/>
        </w:rPr>
        <w:t>Code de procédure civile</w:t>
      </w:r>
      <w:r w:rsidR="00DD71B1" w:rsidRPr="00070EF4">
        <w:rPr>
          <w:lang w:val="fr-FR"/>
        </w:rPr>
        <w:t xml:space="preserve"> énonce notamment que les tribunaux doivent administrer la justice selon le principe d</w:t>
      </w:r>
      <w:r w:rsidR="00D876FC" w:rsidRPr="00070EF4">
        <w:rPr>
          <w:lang w:val="fr-FR"/>
        </w:rPr>
        <w:t>’</w:t>
      </w:r>
      <w:r w:rsidR="00DD71B1" w:rsidRPr="00070EF4">
        <w:rPr>
          <w:lang w:val="fr-FR"/>
        </w:rPr>
        <w:t>égalité de tous les citoyens</w:t>
      </w:r>
      <w:r w:rsidR="00281D38" w:rsidRPr="00070EF4">
        <w:rPr>
          <w:lang w:val="fr-FR"/>
        </w:rPr>
        <w:t>:</w:t>
      </w:r>
      <w:r w:rsidR="00DD71B1" w:rsidRPr="00070EF4">
        <w:rPr>
          <w:lang w:val="fr-FR"/>
        </w:rPr>
        <w:t xml:space="preserve"> </w:t>
      </w:r>
      <w:r w:rsidR="00281D38" w:rsidRPr="00070EF4">
        <w:rPr>
          <w:lang w:val="fr-FR"/>
        </w:rPr>
        <w:t>«</w:t>
      </w:r>
      <w:r w:rsidR="00DD71B1" w:rsidRPr="00070EF4">
        <w:rPr>
          <w:lang w:val="fr-FR"/>
        </w:rPr>
        <w:t>Un tribunal n</w:t>
      </w:r>
      <w:r w:rsidR="00D876FC" w:rsidRPr="00070EF4">
        <w:rPr>
          <w:lang w:val="fr-FR"/>
        </w:rPr>
        <w:t>’</w:t>
      </w:r>
      <w:r w:rsidR="00DD71B1" w:rsidRPr="00070EF4">
        <w:rPr>
          <w:lang w:val="fr-FR"/>
        </w:rPr>
        <w:t>administrera la justice, dans les affaires civiles, que selon le principe d</w:t>
      </w:r>
      <w:r w:rsidR="00D876FC" w:rsidRPr="00070EF4">
        <w:rPr>
          <w:lang w:val="fr-FR"/>
        </w:rPr>
        <w:t>’</w:t>
      </w:r>
      <w:r w:rsidR="00DD71B1" w:rsidRPr="00070EF4">
        <w:rPr>
          <w:lang w:val="fr-FR"/>
        </w:rPr>
        <w:t>égalité de tous les citoyens devant la loi et les tribunaux</w:t>
      </w:r>
      <w:r w:rsidR="00281D38" w:rsidRPr="00070EF4">
        <w:rPr>
          <w:lang w:val="fr-FR"/>
        </w:rPr>
        <w:t>»</w:t>
      </w:r>
      <w:r w:rsidR="00621C1F" w:rsidRPr="00070EF4">
        <w:rPr>
          <w:vertAlign w:val="superscript"/>
          <w:lang w:val="fr-FR"/>
        </w:rPr>
        <w:footnoteReference w:id="47"/>
      </w:r>
      <w:r w:rsidR="001555C6" w:rsidRPr="00070EF4">
        <w:rPr>
          <w:lang w:val="fr-FR"/>
        </w:rPr>
        <w:t xml:space="preserve">. </w:t>
      </w:r>
    </w:p>
    <w:p w:rsidR="001555C6" w:rsidRPr="00070EF4" w:rsidRDefault="00484235" w:rsidP="00671F88">
      <w:pPr>
        <w:pStyle w:val="SingleTxtG"/>
        <w:rPr>
          <w:lang w:val="fr-FR"/>
        </w:rPr>
      </w:pPr>
      <w:r w:rsidRPr="00070EF4">
        <w:rPr>
          <w:lang w:val="fr-FR"/>
        </w:rPr>
        <w:t>210.</w:t>
      </w:r>
      <w:r w:rsidRPr="00070EF4">
        <w:rPr>
          <w:lang w:val="fr-FR"/>
        </w:rPr>
        <w:tab/>
      </w:r>
      <w:r w:rsidR="00DD71B1" w:rsidRPr="00070EF4">
        <w:rPr>
          <w:lang w:val="fr-FR"/>
        </w:rPr>
        <w:t>L</w:t>
      </w:r>
      <w:r w:rsidR="00D876FC" w:rsidRPr="00070EF4">
        <w:rPr>
          <w:lang w:val="fr-FR"/>
        </w:rPr>
        <w:t>’</w:t>
      </w:r>
      <w:r w:rsidR="00650FD1" w:rsidRPr="00070EF4">
        <w:rPr>
          <w:lang w:val="fr-FR"/>
        </w:rPr>
        <w:t>a</w:t>
      </w:r>
      <w:r w:rsidR="00CE1C8E" w:rsidRPr="00070EF4">
        <w:rPr>
          <w:lang w:val="fr-FR"/>
        </w:rPr>
        <w:t>rticle </w:t>
      </w:r>
      <w:r w:rsidR="00F46C0F" w:rsidRPr="00070EF4">
        <w:rPr>
          <w:lang w:val="fr-FR"/>
        </w:rPr>
        <w:t>4</w:t>
      </w:r>
      <w:r w:rsidR="001555C6" w:rsidRPr="00070EF4">
        <w:rPr>
          <w:lang w:val="fr-FR"/>
        </w:rPr>
        <w:t xml:space="preserve"> </w:t>
      </w:r>
      <w:r w:rsidR="00650FD1" w:rsidRPr="00070EF4">
        <w:rPr>
          <w:lang w:val="fr-FR"/>
        </w:rPr>
        <w:t xml:space="preserve">récemment modifié de la loi sur les </w:t>
      </w:r>
      <w:r w:rsidR="00ED757C" w:rsidRPr="00070EF4">
        <w:rPr>
          <w:lang w:val="fr-FR"/>
        </w:rPr>
        <w:t>réunions</w:t>
      </w:r>
      <w:r w:rsidR="00650FD1" w:rsidRPr="00070EF4">
        <w:rPr>
          <w:lang w:val="fr-FR"/>
        </w:rPr>
        <w:t xml:space="preserve"> et les manifestations</w:t>
      </w:r>
      <w:r w:rsidR="00DD71B1" w:rsidRPr="00070EF4">
        <w:rPr>
          <w:lang w:val="fr-FR"/>
        </w:rPr>
        <w:t xml:space="preserve"> interdit, lors de l</w:t>
      </w:r>
      <w:r w:rsidR="00D876FC" w:rsidRPr="00070EF4">
        <w:rPr>
          <w:lang w:val="fr-FR"/>
        </w:rPr>
        <w:t>’</w:t>
      </w:r>
      <w:r w:rsidR="00DD71B1" w:rsidRPr="00070EF4">
        <w:rPr>
          <w:lang w:val="fr-FR"/>
        </w:rPr>
        <w:t>organisation ou de la tenue d</w:t>
      </w:r>
      <w:r w:rsidR="00D876FC" w:rsidRPr="00070EF4">
        <w:rPr>
          <w:lang w:val="fr-FR"/>
        </w:rPr>
        <w:t>’</w:t>
      </w:r>
      <w:r w:rsidR="00DD71B1" w:rsidRPr="00070EF4">
        <w:rPr>
          <w:lang w:val="fr-FR"/>
        </w:rPr>
        <w:t>une réunion ou d</w:t>
      </w:r>
      <w:r w:rsidR="00D876FC" w:rsidRPr="00070EF4">
        <w:rPr>
          <w:lang w:val="fr-FR"/>
        </w:rPr>
        <w:t>’</w:t>
      </w:r>
      <w:r w:rsidR="00DD71B1" w:rsidRPr="00070EF4">
        <w:rPr>
          <w:lang w:val="fr-FR"/>
        </w:rPr>
        <w:t>une manifestation, d</w:t>
      </w:r>
      <w:r w:rsidR="00D876FC" w:rsidRPr="00070EF4">
        <w:rPr>
          <w:lang w:val="fr-FR"/>
        </w:rPr>
        <w:t>’</w:t>
      </w:r>
      <w:r w:rsidR="00DD71B1" w:rsidRPr="00070EF4">
        <w:rPr>
          <w:lang w:val="fr-FR"/>
        </w:rPr>
        <w:t>appeler à la subversion ou à changer par la force l</w:t>
      </w:r>
      <w:r w:rsidR="00D876FC" w:rsidRPr="00070EF4">
        <w:rPr>
          <w:lang w:val="fr-FR"/>
        </w:rPr>
        <w:t>’</w:t>
      </w:r>
      <w:r w:rsidR="00DD71B1" w:rsidRPr="00070EF4">
        <w:rPr>
          <w:lang w:val="fr-FR"/>
        </w:rPr>
        <w:t xml:space="preserve">ordre constitutionnel géorgien, </w:t>
      </w:r>
      <w:r w:rsidR="00A57622" w:rsidRPr="00070EF4">
        <w:rPr>
          <w:lang w:val="fr-FR"/>
        </w:rPr>
        <w:t>de porter atteinte à l</w:t>
      </w:r>
      <w:r w:rsidR="00D876FC" w:rsidRPr="00070EF4">
        <w:rPr>
          <w:lang w:val="fr-FR"/>
        </w:rPr>
        <w:t>’</w:t>
      </w:r>
      <w:r w:rsidR="00A57622" w:rsidRPr="00070EF4">
        <w:rPr>
          <w:lang w:val="fr-FR"/>
        </w:rPr>
        <w:t>indépendance ou à l</w:t>
      </w:r>
      <w:r w:rsidR="00D876FC" w:rsidRPr="00070EF4">
        <w:rPr>
          <w:lang w:val="fr-FR"/>
        </w:rPr>
        <w:t>’</w:t>
      </w:r>
      <w:r w:rsidR="00A57622" w:rsidRPr="00070EF4">
        <w:rPr>
          <w:lang w:val="fr-FR"/>
        </w:rPr>
        <w:t xml:space="preserve">intégrité territoriale du pays, ou </w:t>
      </w:r>
      <w:r w:rsidR="00671F88" w:rsidRPr="00070EF4">
        <w:rPr>
          <w:lang w:val="fr-FR"/>
        </w:rPr>
        <w:t>de lancer des appels</w:t>
      </w:r>
      <w:r w:rsidR="00F46C0F" w:rsidRPr="00070EF4">
        <w:rPr>
          <w:lang w:val="fr-FR"/>
        </w:rPr>
        <w:t xml:space="preserve"> </w:t>
      </w:r>
      <w:r w:rsidR="00671F88" w:rsidRPr="00070EF4">
        <w:rPr>
          <w:lang w:val="fr-FR"/>
        </w:rPr>
        <w:t>constituant</w:t>
      </w:r>
      <w:r w:rsidR="00A57622" w:rsidRPr="00070EF4">
        <w:rPr>
          <w:lang w:val="fr-FR"/>
        </w:rPr>
        <w:t xml:space="preserve"> </w:t>
      </w:r>
      <w:r w:rsidR="00671F88" w:rsidRPr="00070EF4">
        <w:rPr>
          <w:lang w:val="fr-FR"/>
        </w:rPr>
        <w:t>une</w:t>
      </w:r>
      <w:r w:rsidR="00A57622" w:rsidRPr="00070EF4">
        <w:rPr>
          <w:lang w:val="fr-FR"/>
        </w:rPr>
        <w:t xml:space="preserve"> propagande </w:t>
      </w:r>
      <w:r w:rsidR="00671F88" w:rsidRPr="00070EF4">
        <w:rPr>
          <w:lang w:val="fr-FR"/>
        </w:rPr>
        <w:t>de</w:t>
      </w:r>
      <w:r w:rsidR="00A57622" w:rsidRPr="00070EF4">
        <w:rPr>
          <w:lang w:val="fr-FR"/>
        </w:rPr>
        <w:t xml:space="preserve"> guerre et </w:t>
      </w:r>
      <w:r w:rsidR="00671F88" w:rsidRPr="00070EF4">
        <w:rPr>
          <w:lang w:val="fr-FR"/>
        </w:rPr>
        <w:t xml:space="preserve">de </w:t>
      </w:r>
      <w:r w:rsidR="00A57622" w:rsidRPr="00070EF4">
        <w:rPr>
          <w:lang w:val="fr-FR"/>
        </w:rPr>
        <w:t>la violence, et ch</w:t>
      </w:r>
      <w:r w:rsidR="00F46C0F" w:rsidRPr="00070EF4">
        <w:rPr>
          <w:lang w:val="fr-FR"/>
        </w:rPr>
        <w:t>e</w:t>
      </w:r>
      <w:r w:rsidR="00A57622" w:rsidRPr="00070EF4">
        <w:rPr>
          <w:lang w:val="fr-FR"/>
        </w:rPr>
        <w:t>rch</w:t>
      </w:r>
      <w:r w:rsidR="00671F88" w:rsidRPr="00070EF4">
        <w:rPr>
          <w:lang w:val="fr-FR"/>
        </w:rPr>
        <w:t>ant</w:t>
      </w:r>
      <w:r w:rsidR="00A57622" w:rsidRPr="00070EF4">
        <w:rPr>
          <w:lang w:val="fr-FR"/>
        </w:rPr>
        <w:t xml:space="preserve"> à provoquer </w:t>
      </w:r>
      <w:r w:rsidR="00671F88" w:rsidRPr="00070EF4">
        <w:rPr>
          <w:lang w:val="fr-FR"/>
        </w:rPr>
        <w:t>un</w:t>
      </w:r>
      <w:r w:rsidR="00A57622" w:rsidRPr="00070EF4">
        <w:rPr>
          <w:lang w:val="fr-FR"/>
        </w:rPr>
        <w:t xml:space="preserve"> conflit nationa</w:t>
      </w:r>
      <w:r w:rsidR="00671F88" w:rsidRPr="00070EF4">
        <w:rPr>
          <w:lang w:val="fr-FR"/>
        </w:rPr>
        <w:t>l</w:t>
      </w:r>
      <w:r w:rsidR="00A57622" w:rsidRPr="00070EF4">
        <w:rPr>
          <w:lang w:val="fr-FR"/>
        </w:rPr>
        <w:t>, ethnique, religieux</w:t>
      </w:r>
      <w:r w:rsidR="00671F88" w:rsidRPr="00070EF4">
        <w:rPr>
          <w:lang w:val="fr-FR"/>
        </w:rPr>
        <w:t xml:space="preserve"> ou social, actions constituant un danger clair, direct et imminent</w:t>
      </w:r>
      <w:r w:rsidR="001555C6" w:rsidRPr="00070EF4">
        <w:rPr>
          <w:lang w:val="fr-FR"/>
        </w:rPr>
        <w:t xml:space="preserve">. </w:t>
      </w:r>
    </w:p>
    <w:p w:rsidR="001555C6" w:rsidRPr="00070EF4" w:rsidRDefault="00484235" w:rsidP="00671F88">
      <w:pPr>
        <w:pStyle w:val="SingleTxtG"/>
        <w:rPr>
          <w:lang w:val="fr-FR"/>
        </w:rPr>
      </w:pPr>
      <w:r w:rsidRPr="00070EF4">
        <w:rPr>
          <w:lang w:val="fr-FR"/>
        </w:rPr>
        <w:t>211.</w:t>
      </w:r>
      <w:r w:rsidRPr="00070EF4">
        <w:rPr>
          <w:lang w:val="fr-FR"/>
        </w:rPr>
        <w:tab/>
      </w:r>
      <w:r w:rsidR="00671F88" w:rsidRPr="00070EF4">
        <w:rPr>
          <w:lang w:val="fr-FR"/>
        </w:rPr>
        <w:t>Le Code électoral interdit l</w:t>
      </w:r>
      <w:r w:rsidR="00D876FC" w:rsidRPr="00070EF4">
        <w:rPr>
          <w:lang w:val="fr-FR"/>
        </w:rPr>
        <w:t>’</w:t>
      </w:r>
      <w:r w:rsidR="00671F88" w:rsidRPr="00070EF4">
        <w:rPr>
          <w:lang w:val="fr-FR"/>
        </w:rPr>
        <w:t xml:space="preserve">incitation à la haine nationale, ethnique ou religieuse ou aux </w:t>
      </w:r>
      <w:r w:rsidR="000D557D" w:rsidRPr="00070EF4">
        <w:rPr>
          <w:lang w:val="fr-FR"/>
        </w:rPr>
        <w:t>affrontements</w:t>
      </w:r>
      <w:r w:rsidR="00671F88" w:rsidRPr="00070EF4">
        <w:rPr>
          <w:lang w:val="fr-FR"/>
        </w:rPr>
        <w:t xml:space="preserve"> lors d</w:t>
      </w:r>
      <w:r w:rsidR="00D876FC" w:rsidRPr="00070EF4">
        <w:rPr>
          <w:lang w:val="fr-FR"/>
        </w:rPr>
        <w:t>’</w:t>
      </w:r>
      <w:r w:rsidR="00671F88" w:rsidRPr="00070EF4">
        <w:rPr>
          <w:lang w:val="fr-FR"/>
        </w:rPr>
        <w:t>une campagne électorale</w:t>
      </w:r>
      <w:r w:rsidR="00621C1F" w:rsidRPr="00070EF4">
        <w:rPr>
          <w:vertAlign w:val="superscript"/>
          <w:lang w:val="fr-FR"/>
        </w:rPr>
        <w:footnoteReference w:id="48"/>
      </w:r>
      <w:r w:rsidR="00E43995" w:rsidRPr="00070EF4">
        <w:rPr>
          <w:lang w:val="fr-FR"/>
        </w:rPr>
        <w:t>.</w:t>
      </w:r>
      <w:r w:rsidR="00671F88" w:rsidRPr="00070EF4">
        <w:rPr>
          <w:lang w:val="fr-FR"/>
        </w:rPr>
        <w:t xml:space="preserve"> </w:t>
      </w:r>
    </w:p>
    <w:p w:rsidR="001555C6" w:rsidRPr="00070EF4" w:rsidRDefault="00484235" w:rsidP="0042056D">
      <w:pPr>
        <w:pStyle w:val="SingleTxtG"/>
        <w:rPr>
          <w:lang w:val="fr-FR"/>
        </w:rPr>
      </w:pPr>
      <w:r w:rsidRPr="00070EF4">
        <w:rPr>
          <w:lang w:val="fr-FR"/>
        </w:rPr>
        <w:t>212.</w:t>
      </w:r>
      <w:r w:rsidRPr="00070EF4">
        <w:rPr>
          <w:lang w:val="fr-FR"/>
        </w:rPr>
        <w:tab/>
      </w:r>
      <w:r w:rsidR="00E43995" w:rsidRPr="00070EF4">
        <w:rPr>
          <w:lang w:val="fr-FR"/>
        </w:rPr>
        <w:t>La</w:t>
      </w:r>
      <w:r w:rsidR="001555C6" w:rsidRPr="00070EF4">
        <w:rPr>
          <w:lang w:val="fr-FR"/>
        </w:rPr>
        <w:t xml:space="preserve"> </w:t>
      </w:r>
      <w:r w:rsidR="00E43995" w:rsidRPr="00070EF4">
        <w:rPr>
          <w:lang w:val="fr-FR"/>
        </w:rPr>
        <w:t>loi sur les associations politiques de citoyens</w:t>
      </w:r>
      <w:r w:rsidR="00671F88" w:rsidRPr="00070EF4">
        <w:rPr>
          <w:lang w:val="fr-FR"/>
        </w:rPr>
        <w:t xml:space="preserve"> </w:t>
      </w:r>
      <w:r w:rsidR="0042056D" w:rsidRPr="00070EF4">
        <w:rPr>
          <w:lang w:val="fr-FR"/>
        </w:rPr>
        <w:t>interdit de restreindre l</w:t>
      </w:r>
      <w:r w:rsidR="00D876FC" w:rsidRPr="00070EF4">
        <w:rPr>
          <w:lang w:val="fr-FR"/>
        </w:rPr>
        <w:t>’</w:t>
      </w:r>
      <w:r w:rsidR="0042056D" w:rsidRPr="00070EF4">
        <w:rPr>
          <w:lang w:val="fr-FR"/>
        </w:rPr>
        <w:t>affiliation à un parti politique en raison de l</w:t>
      </w:r>
      <w:r w:rsidR="00D876FC" w:rsidRPr="00070EF4">
        <w:rPr>
          <w:lang w:val="fr-FR"/>
        </w:rPr>
        <w:t>’</w:t>
      </w:r>
      <w:r w:rsidR="0042056D" w:rsidRPr="00070EF4">
        <w:rPr>
          <w:lang w:val="fr-FR"/>
        </w:rPr>
        <w:t>appartenance nationale, ethnique, religieuse et sexuelle</w:t>
      </w:r>
      <w:r w:rsidR="00621C1F" w:rsidRPr="00070EF4">
        <w:rPr>
          <w:vertAlign w:val="superscript"/>
          <w:lang w:val="fr-FR"/>
        </w:rPr>
        <w:footnoteReference w:id="49"/>
      </w:r>
      <w:r w:rsidR="00E43995" w:rsidRPr="00070EF4">
        <w:rPr>
          <w:lang w:val="fr-FR"/>
        </w:rPr>
        <w:t>.</w:t>
      </w:r>
      <w:r w:rsidR="0042056D" w:rsidRPr="00070EF4">
        <w:rPr>
          <w:lang w:val="fr-FR"/>
        </w:rPr>
        <w:t xml:space="preserve"> </w:t>
      </w:r>
    </w:p>
    <w:p w:rsidR="001555C6" w:rsidRPr="00070EF4" w:rsidRDefault="00484235" w:rsidP="0042056D">
      <w:pPr>
        <w:pStyle w:val="SingleTxtG"/>
        <w:rPr>
          <w:lang w:val="fr-FR"/>
        </w:rPr>
      </w:pPr>
      <w:r w:rsidRPr="00070EF4">
        <w:rPr>
          <w:lang w:val="fr-FR"/>
        </w:rPr>
        <w:t>213.</w:t>
      </w:r>
      <w:r w:rsidRPr="00070EF4">
        <w:rPr>
          <w:lang w:val="fr-FR"/>
        </w:rPr>
        <w:tab/>
      </w:r>
      <w:r w:rsidR="00D23766" w:rsidRPr="00070EF4">
        <w:rPr>
          <w:lang w:val="fr-FR"/>
        </w:rPr>
        <w:t>La loi sur la publicité</w:t>
      </w:r>
      <w:r w:rsidR="0042056D" w:rsidRPr="00070EF4">
        <w:rPr>
          <w:lang w:val="fr-FR"/>
        </w:rPr>
        <w:t xml:space="preserve"> interdit la publication et la diffusion de publicités inconvenantes</w:t>
      </w:r>
      <w:r w:rsidR="00621C1F" w:rsidRPr="00070EF4">
        <w:rPr>
          <w:vertAlign w:val="superscript"/>
          <w:lang w:val="fr-FR"/>
        </w:rPr>
        <w:footnoteReference w:id="50"/>
      </w:r>
      <w:r w:rsidR="0042056D" w:rsidRPr="00070EF4">
        <w:rPr>
          <w:lang w:val="fr-FR"/>
        </w:rPr>
        <w:t>.</w:t>
      </w:r>
      <w:r w:rsidR="001555C6" w:rsidRPr="00070EF4">
        <w:rPr>
          <w:lang w:val="fr-FR"/>
        </w:rPr>
        <w:t xml:space="preserve"> </w:t>
      </w:r>
      <w:r w:rsidR="0042056D" w:rsidRPr="00070EF4">
        <w:rPr>
          <w:lang w:val="fr-FR"/>
        </w:rPr>
        <w:t xml:space="preserve">La publicité inconvenante est définie par la loi comme incluant </w:t>
      </w:r>
      <w:r w:rsidR="00594EA6" w:rsidRPr="00070EF4">
        <w:rPr>
          <w:lang w:val="fr-FR"/>
        </w:rPr>
        <w:t>un</w:t>
      </w:r>
      <w:r w:rsidR="0042056D" w:rsidRPr="00070EF4">
        <w:rPr>
          <w:lang w:val="fr-FR"/>
        </w:rPr>
        <w:t xml:space="preserve"> message publicitaire immoral </w:t>
      </w:r>
      <w:r w:rsidR="00281D38" w:rsidRPr="00070EF4">
        <w:rPr>
          <w:lang w:val="fr-FR"/>
        </w:rPr>
        <w:t>«</w:t>
      </w:r>
      <w:r w:rsidR="0042056D" w:rsidRPr="00070EF4">
        <w:rPr>
          <w:lang w:val="fr-FR"/>
        </w:rPr>
        <w:t>qui recourt à un langage et des comparaisons abusifs à propos de la nationalité, la race, la profession, la situation sociale, l</w:t>
      </w:r>
      <w:r w:rsidR="00D876FC" w:rsidRPr="00070EF4">
        <w:rPr>
          <w:lang w:val="fr-FR"/>
        </w:rPr>
        <w:t>’</w:t>
      </w:r>
      <w:r w:rsidR="0042056D" w:rsidRPr="00070EF4">
        <w:rPr>
          <w:lang w:val="fr-FR"/>
        </w:rPr>
        <w:t>âge, le sexe, la langue, les convictions religieuses, politiques ou philosophiques des personnes physiques, enfreint les normes universellement reconnues de l</w:t>
      </w:r>
      <w:r w:rsidR="00D876FC" w:rsidRPr="00070EF4">
        <w:rPr>
          <w:lang w:val="fr-FR"/>
        </w:rPr>
        <w:t>’</w:t>
      </w:r>
      <w:r w:rsidR="0042056D" w:rsidRPr="00070EF4">
        <w:rPr>
          <w:lang w:val="fr-FR"/>
        </w:rPr>
        <w:t>humanité et de la morale, flétrit l</w:t>
      </w:r>
      <w:r w:rsidR="00D876FC" w:rsidRPr="00070EF4">
        <w:rPr>
          <w:lang w:val="fr-FR"/>
        </w:rPr>
        <w:t>’</w:t>
      </w:r>
      <w:r w:rsidR="0042056D" w:rsidRPr="00070EF4">
        <w:rPr>
          <w:lang w:val="fr-FR"/>
        </w:rPr>
        <w:t>image des œuvres d</w:t>
      </w:r>
      <w:r w:rsidR="00D876FC" w:rsidRPr="00070EF4">
        <w:rPr>
          <w:lang w:val="fr-FR"/>
        </w:rPr>
        <w:t>’</w:t>
      </w:r>
      <w:r w:rsidR="0042056D" w:rsidRPr="00070EF4">
        <w:rPr>
          <w:lang w:val="fr-FR"/>
        </w:rPr>
        <w:t>art</w:t>
      </w:r>
      <w:r w:rsidR="00594EA6" w:rsidRPr="00070EF4">
        <w:rPr>
          <w:lang w:val="fr-FR"/>
        </w:rPr>
        <w:t>,</w:t>
      </w:r>
      <w:r w:rsidR="0042056D" w:rsidRPr="00070EF4">
        <w:rPr>
          <w:lang w:val="fr-FR"/>
        </w:rPr>
        <w:t xml:space="preserve"> des artefacts historiques </w:t>
      </w:r>
      <w:r w:rsidR="00594EA6" w:rsidRPr="00070EF4">
        <w:rPr>
          <w:lang w:val="fr-FR"/>
        </w:rPr>
        <w:t xml:space="preserve">et </w:t>
      </w:r>
      <w:r w:rsidR="0042056D" w:rsidRPr="00070EF4">
        <w:rPr>
          <w:lang w:val="fr-FR"/>
        </w:rPr>
        <w:t>des monuments du patrimoine national et mondial, insulte les symboles de la Nation (drapeau, emblème, hymne nationaux), la monnaie nationale, les symboles religieux</w:t>
      </w:r>
      <w:r w:rsidR="00594EA6" w:rsidRPr="00070EF4">
        <w:rPr>
          <w:lang w:val="fr-FR"/>
        </w:rPr>
        <w:t xml:space="preserve"> et</w:t>
      </w:r>
      <w:r w:rsidR="0042056D" w:rsidRPr="00070EF4">
        <w:rPr>
          <w:lang w:val="fr-FR"/>
        </w:rPr>
        <w:t xml:space="preserve"> des personnes physiques ou morales géorgiennes ou étrangères, leurs activités, leurs professions ou leurs produits</w:t>
      </w:r>
      <w:r w:rsidR="00281D38" w:rsidRPr="00070EF4">
        <w:rPr>
          <w:lang w:val="fr-FR"/>
        </w:rPr>
        <w:t>»</w:t>
      </w:r>
      <w:r w:rsidR="0042056D" w:rsidRPr="00070EF4">
        <w:rPr>
          <w:lang w:val="fr-FR"/>
        </w:rPr>
        <w:t>. En vertu de cette loi, la publication et la diffusion de publicités inconvenantes sont sanctionnées en fonction de la nature des actes et de leur gravité</w:t>
      </w:r>
      <w:r w:rsidR="001555C6" w:rsidRPr="00070EF4">
        <w:rPr>
          <w:lang w:val="fr-FR"/>
        </w:rPr>
        <w:t xml:space="preserve">. </w:t>
      </w:r>
    </w:p>
    <w:p w:rsidR="001555C6" w:rsidRPr="00070EF4" w:rsidRDefault="00484235" w:rsidP="00065A6D">
      <w:pPr>
        <w:pStyle w:val="SingleTxtG"/>
        <w:rPr>
          <w:lang w:val="fr-FR"/>
        </w:rPr>
      </w:pPr>
      <w:r w:rsidRPr="00070EF4">
        <w:rPr>
          <w:lang w:val="fr-FR"/>
        </w:rPr>
        <w:t>214.</w:t>
      </w:r>
      <w:r w:rsidRPr="00070EF4">
        <w:rPr>
          <w:lang w:val="fr-FR"/>
        </w:rPr>
        <w:tab/>
      </w:r>
      <w:r w:rsidR="00C5765A" w:rsidRPr="00070EF4">
        <w:rPr>
          <w:lang w:val="fr-FR"/>
        </w:rPr>
        <w:t>La</w:t>
      </w:r>
      <w:r w:rsidR="001555C6" w:rsidRPr="00070EF4">
        <w:rPr>
          <w:lang w:val="fr-FR"/>
        </w:rPr>
        <w:t xml:space="preserve"> </w:t>
      </w:r>
      <w:r w:rsidR="00C5765A" w:rsidRPr="00070EF4">
        <w:rPr>
          <w:lang w:val="fr-FR"/>
        </w:rPr>
        <w:t>loi sur l</w:t>
      </w:r>
      <w:r w:rsidR="00D876FC" w:rsidRPr="00070EF4">
        <w:rPr>
          <w:lang w:val="fr-FR"/>
        </w:rPr>
        <w:t>’</w:t>
      </w:r>
      <w:r w:rsidR="00C5765A" w:rsidRPr="00070EF4">
        <w:rPr>
          <w:lang w:val="fr-FR"/>
        </w:rPr>
        <w:t xml:space="preserve">enseignement général </w:t>
      </w:r>
      <w:r w:rsidR="0007381A" w:rsidRPr="00070EF4">
        <w:rPr>
          <w:lang w:val="fr-FR"/>
        </w:rPr>
        <w:t>interdit toute forme de</w:t>
      </w:r>
      <w:r w:rsidR="001555C6" w:rsidRPr="00070EF4">
        <w:rPr>
          <w:lang w:val="fr-FR"/>
        </w:rPr>
        <w:t xml:space="preserve"> discrimination </w:t>
      </w:r>
      <w:r w:rsidR="0007381A" w:rsidRPr="00070EF4">
        <w:rPr>
          <w:lang w:val="fr-FR"/>
        </w:rPr>
        <w:t>lors des inscription</w:t>
      </w:r>
      <w:r w:rsidR="00135C87" w:rsidRPr="00070EF4">
        <w:rPr>
          <w:lang w:val="fr-FR"/>
        </w:rPr>
        <w:t>s</w:t>
      </w:r>
      <w:r w:rsidR="0007381A" w:rsidRPr="00070EF4">
        <w:rPr>
          <w:lang w:val="fr-FR"/>
        </w:rPr>
        <w:t xml:space="preserve"> scolaires</w:t>
      </w:r>
      <w:r w:rsidR="00621C1F" w:rsidRPr="00070EF4">
        <w:rPr>
          <w:rStyle w:val="FootnoteReference"/>
          <w:lang w:val="fr-FR"/>
        </w:rPr>
        <w:footnoteReference w:id="51"/>
      </w:r>
      <w:r w:rsidR="00C5765A" w:rsidRPr="00070EF4">
        <w:rPr>
          <w:lang w:val="fr-FR"/>
        </w:rPr>
        <w:t>.</w:t>
      </w:r>
      <w:r w:rsidR="0042056D" w:rsidRPr="00070EF4">
        <w:rPr>
          <w:lang w:val="fr-FR"/>
        </w:rPr>
        <w:t xml:space="preserve"> </w:t>
      </w:r>
      <w:r w:rsidR="0084621B" w:rsidRPr="00070EF4">
        <w:rPr>
          <w:lang w:val="fr-FR"/>
        </w:rPr>
        <w:t>Les modifications apportées le 15 décembre 2010</w:t>
      </w:r>
      <w:r w:rsidR="00065A6D" w:rsidRPr="00070EF4">
        <w:rPr>
          <w:lang w:val="fr-FR"/>
        </w:rPr>
        <w:t xml:space="preserve"> à ladite loi (</w:t>
      </w:r>
      <w:r w:rsidR="00281D38" w:rsidRPr="00070EF4">
        <w:rPr>
          <w:lang w:val="fr-FR"/>
        </w:rPr>
        <w:t>n</w:t>
      </w:r>
      <w:r w:rsidR="00281D38" w:rsidRPr="00070EF4">
        <w:rPr>
          <w:vertAlign w:val="superscript"/>
          <w:lang w:val="fr-FR"/>
        </w:rPr>
        <w:t>o</w:t>
      </w:r>
      <w:r w:rsidR="00281D38" w:rsidRPr="00070EF4">
        <w:rPr>
          <w:lang w:val="fr-FR"/>
        </w:rPr>
        <w:t> </w:t>
      </w:r>
      <w:r w:rsidR="00065A6D" w:rsidRPr="00070EF4">
        <w:rPr>
          <w:lang w:val="fr-FR"/>
        </w:rPr>
        <w:t xml:space="preserve">4042) ont renforcé </w:t>
      </w:r>
      <w:r w:rsidR="000D557D" w:rsidRPr="00070EF4">
        <w:rPr>
          <w:lang w:val="fr-FR"/>
        </w:rPr>
        <w:t>les dispositions</w:t>
      </w:r>
      <w:r w:rsidR="00065A6D" w:rsidRPr="00070EF4">
        <w:rPr>
          <w:lang w:val="fr-FR"/>
        </w:rPr>
        <w:t xml:space="preserve"> antidiscrimination. L</w:t>
      </w:r>
      <w:r w:rsidR="00D876FC" w:rsidRPr="00070EF4">
        <w:rPr>
          <w:lang w:val="fr-FR"/>
        </w:rPr>
        <w:t>’</w:t>
      </w:r>
      <w:r w:rsidR="00065A6D" w:rsidRPr="00070EF4">
        <w:rPr>
          <w:lang w:val="fr-FR"/>
        </w:rPr>
        <w:t xml:space="preserve">article </w:t>
      </w:r>
      <w:r w:rsidR="001555C6" w:rsidRPr="00070EF4">
        <w:rPr>
          <w:lang w:val="fr-FR"/>
        </w:rPr>
        <w:t xml:space="preserve">13 </w:t>
      </w:r>
      <w:r w:rsidR="0084621B" w:rsidRPr="00070EF4">
        <w:rPr>
          <w:lang w:val="fr-FR"/>
        </w:rPr>
        <w:t xml:space="preserve">dispose que </w:t>
      </w:r>
      <w:r w:rsidR="00281D38" w:rsidRPr="00070EF4">
        <w:rPr>
          <w:lang w:val="fr-FR"/>
        </w:rPr>
        <w:t>«</w:t>
      </w:r>
      <w:r w:rsidR="0084621B" w:rsidRPr="00070EF4">
        <w:rPr>
          <w:lang w:val="fr-FR"/>
        </w:rPr>
        <w:t>Aucune forme de discrimination n</w:t>
      </w:r>
      <w:r w:rsidR="00D876FC" w:rsidRPr="00070EF4">
        <w:rPr>
          <w:lang w:val="fr-FR"/>
        </w:rPr>
        <w:t>’</w:t>
      </w:r>
      <w:r w:rsidR="0084621B" w:rsidRPr="00070EF4">
        <w:rPr>
          <w:lang w:val="fr-FR"/>
        </w:rPr>
        <w:t>est tolérée à l</w:t>
      </w:r>
      <w:r w:rsidR="00D876FC" w:rsidRPr="00070EF4">
        <w:rPr>
          <w:lang w:val="fr-FR"/>
        </w:rPr>
        <w:t>’</w:t>
      </w:r>
      <w:r w:rsidR="0084621B" w:rsidRPr="00070EF4">
        <w:rPr>
          <w:lang w:val="fr-FR"/>
        </w:rPr>
        <w:t>école</w:t>
      </w:r>
      <w:r w:rsidR="00281D38" w:rsidRPr="00070EF4">
        <w:rPr>
          <w:lang w:val="fr-FR"/>
        </w:rPr>
        <w:t>;</w:t>
      </w:r>
      <w:r w:rsidR="0084621B" w:rsidRPr="00070EF4">
        <w:rPr>
          <w:lang w:val="fr-FR"/>
        </w:rPr>
        <w:t xml:space="preserve"> une école ne peut faire aucun usage de ses pouvoirs ni de ses ressources qui ait pour effet direct ou indirect une discrimination à l</w:t>
      </w:r>
      <w:r w:rsidR="00D876FC" w:rsidRPr="00070EF4">
        <w:rPr>
          <w:lang w:val="fr-FR"/>
        </w:rPr>
        <w:t>’</w:t>
      </w:r>
      <w:r w:rsidR="0084621B" w:rsidRPr="00070EF4">
        <w:rPr>
          <w:lang w:val="fr-FR"/>
        </w:rPr>
        <w:t>égard d</w:t>
      </w:r>
      <w:r w:rsidR="00D876FC" w:rsidRPr="00070EF4">
        <w:rPr>
          <w:lang w:val="fr-FR"/>
        </w:rPr>
        <w:t>’</w:t>
      </w:r>
      <w:r w:rsidR="0084621B" w:rsidRPr="00070EF4">
        <w:rPr>
          <w:lang w:val="fr-FR"/>
        </w:rPr>
        <w:t>un élève, d</w:t>
      </w:r>
      <w:r w:rsidR="00D876FC" w:rsidRPr="00070EF4">
        <w:rPr>
          <w:lang w:val="fr-FR"/>
        </w:rPr>
        <w:t>’</w:t>
      </w:r>
      <w:r w:rsidR="0084621B" w:rsidRPr="00070EF4">
        <w:rPr>
          <w:lang w:val="fr-FR"/>
        </w:rPr>
        <w:t xml:space="preserve">un parent </w:t>
      </w:r>
      <w:r w:rsidR="000D557D" w:rsidRPr="00070EF4">
        <w:rPr>
          <w:lang w:val="fr-FR"/>
        </w:rPr>
        <w:t>ou</w:t>
      </w:r>
      <w:r w:rsidR="0084621B" w:rsidRPr="00070EF4">
        <w:rPr>
          <w:lang w:val="fr-FR"/>
        </w:rPr>
        <w:t xml:space="preserve"> d</w:t>
      </w:r>
      <w:r w:rsidR="00D876FC" w:rsidRPr="00070EF4">
        <w:rPr>
          <w:lang w:val="fr-FR"/>
        </w:rPr>
        <w:t>’</w:t>
      </w:r>
      <w:r w:rsidR="0084621B" w:rsidRPr="00070EF4">
        <w:rPr>
          <w:lang w:val="fr-FR"/>
        </w:rPr>
        <w:t>un enseignant, ou d</w:t>
      </w:r>
      <w:r w:rsidR="00D876FC" w:rsidRPr="00070EF4">
        <w:rPr>
          <w:lang w:val="fr-FR"/>
        </w:rPr>
        <w:t>’</w:t>
      </w:r>
      <w:r w:rsidR="0084621B" w:rsidRPr="00070EF4">
        <w:rPr>
          <w:lang w:val="fr-FR"/>
        </w:rPr>
        <w:t>une association les représentant</w:t>
      </w:r>
      <w:r w:rsidR="00281D38" w:rsidRPr="00070EF4">
        <w:rPr>
          <w:lang w:val="fr-FR"/>
        </w:rPr>
        <w:t>;</w:t>
      </w:r>
      <w:r w:rsidR="0084621B" w:rsidRPr="00070EF4">
        <w:rPr>
          <w:lang w:val="fr-FR"/>
        </w:rPr>
        <w:t xml:space="preserve"> elle observe et encourage la tolérance et le respect mutuel entre élèves, parents </w:t>
      </w:r>
      <w:r w:rsidR="00594EA6" w:rsidRPr="00070EF4">
        <w:rPr>
          <w:lang w:val="fr-FR"/>
        </w:rPr>
        <w:t>et</w:t>
      </w:r>
      <w:r w:rsidR="0084621B" w:rsidRPr="00070EF4">
        <w:rPr>
          <w:lang w:val="fr-FR"/>
        </w:rPr>
        <w:t xml:space="preserve"> enseignants, quelles que soient leur origine sociale, ethnique, religieuse et linguistique, et leur vision du monde</w:t>
      </w:r>
      <w:r w:rsidR="00281D38" w:rsidRPr="00070EF4">
        <w:rPr>
          <w:lang w:val="fr-FR"/>
        </w:rPr>
        <w:t>;</w:t>
      </w:r>
      <w:r w:rsidR="0084621B" w:rsidRPr="00070EF4">
        <w:rPr>
          <w:lang w:val="fr-FR"/>
        </w:rPr>
        <w:t xml:space="preserve"> elle assure, sur un pied d</w:t>
      </w:r>
      <w:r w:rsidR="00D876FC" w:rsidRPr="00070EF4">
        <w:rPr>
          <w:lang w:val="fr-FR"/>
        </w:rPr>
        <w:t>’</w:t>
      </w:r>
      <w:r w:rsidR="0084621B" w:rsidRPr="00070EF4">
        <w:rPr>
          <w:lang w:val="fr-FR"/>
        </w:rPr>
        <w:t>égalité, le droit individuel et collectif des membres des minorités d</w:t>
      </w:r>
      <w:r w:rsidR="00D876FC" w:rsidRPr="00070EF4">
        <w:rPr>
          <w:lang w:val="fr-FR"/>
        </w:rPr>
        <w:t>’</w:t>
      </w:r>
      <w:r w:rsidR="0084621B" w:rsidRPr="00070EF4">
        <w:rPr>
          <w:lang w:val="fr-FR"/>
        </w:rPr>
        <w:t>utiliser leur langue maternelle et de préserver et d</w:t>
      </w:r>
      <w:r w:rsidR="00D876FC" w:rsidRPr="00070EF4">
        <w:rPr>
          <w:lang w:val="fr-FR"/>
        </w:rPr>
        <w:t>’</w:t>
      </w:r>
      <w:r w:rsidR="0084621B" w:rsidRPr="00070EF4">
        <w:rPr>
          <w:lang w:val="fr-FR"/>
        </w:rPr>
        <w:t>exprimer leurs valeurs culturelles</w:t>
      </w:r>
      <w:r w:rsidR="00281D38" w:rsidRPr="00070EF4">
        <w:rPr>
          <w:lang w:val="fr-FR"/>
        </w:rPr>
        <w:t>»;</w:t>
      </w:r>
      <w:r w:rsidR="001555C6" w:rsidRPr="00070EF4">
        <w:rPr>
          <w:lang w:val="fr-FR"/>
        </w:rPr>
        <w:t xml:space="preserve"> </w:t>
      </w:r>
      <w:r w:rsidR="00281D38" w:rsidRPr="00070EF4">
        <w:rPr>
          <w:lang w:val="fr-FR"/>
        </w:rPr>
        <w:t>«</w:t>
      </w:r>
      <w:r w:rsidR="0007381A" w:rsidRPr="00070EF4">
        <w:rPr>
          <w:lang w:val="fr-FR"/>
        </w:rPr>
        <w:t>Aucun détournement de l</w:t>
      </w:r>
      <w:r w:rsidR="00D876FC" w:rsidRPr="00070EF4">
        <w:rPr>
          <w:lang w:val="fr-FR"/>
        </w:rPr>
        <w:t>’</w:t>
      </w:r>
      <w:r w:rsidR="0007381A" w:rsidRPr="00070EF4">
        <w:rPr>
          <w:lang w:val="fr-FR"/>
        </w:rPr>
        <w:t>apprentissage dans un établissement d</w:t>
      </w:r>
      <w:r w:rsidR="00D876FC" w:rsidRPr="00070EF4">
        <w:rPr>
          <w:lang w:val="fr-FR"/>
        </w:rPr>
        <w:t>’</w:t>
      </w:r>
      <w:r w:rsidR="0007381A" w:rsidRPr="00070EF4">
        <w:rPr>
          <w:lang w:val="fr-FR"/>
        </w:rPr>
        <w:t>enseignement public aux fins d</w:t>
      </w:r>
      <w:r w:rsidR="00D876FC" w:rsidRPr="00070EF4">
        <w:rPr>
          <w:lang w:val="fr-FR"/>
        </w:rPr>
        <w:t>’</w:t>
      </w:r>
      <w:r w:rsidR="0007381A" w:rsidRPr="00070EF4">
        <w:rPr>
          <w:lang w:val="fr-FR"/>
        </w:rPr>
        <w:t>endoctrinement religieux, de prosélytisme ou d</w:t>
      </w:r>
      <w:r w:rsidR="00D876FC" w:rsidRPr="00070EF4">
        <w:rPr>
          <w:lang w:val="fr-FR"/>
        </w:rPr>
        <w:t>’</w:t>
      </w:r>
      <w:r w:rsidR="0007381A" w:rsidRPr="00070EF4">
        <w:rPr>
          <w:lang w:val="fr-FR"/>
        </w:rPr>
        <w:t>assimilation forcée ne sera toléré</w:t>
      </w:r>
      <w:r w:rsidR="00281D38" w:rsidRPr="00070EF4">
        <w:rPr>
          <w:lang w:val="fr-FR"/>
        </w:rPr>
        <w:t>»</w:t>
      </w:r>
      <w:r w:rsidR="001555C6" w:rsidRPr="00070EF4">
        <w:rPr>
          <w:lang w:val="fr-FR"/>
        </w:rPr>
        <w:t xml:space="preserve">. </w:t>
      </w:r>
      <w:r w:rsidR="00C5765A" w:rsidRPr="00070EF4">
        <w:rPr>
          <w:lang w:val="fr-FR"/>
        </w:rPr>
        <w:t>La</w:t>
      </w:r>
      <w:r w:rsidR="006B1177" w:rsidRPr="00070EF4">
        <w:rPr>
          <w:lang w:val="fr-FR"/>
        </w:rPr>
        <w:t xml:space="preserve"> </w:t>
      </w:r>
      <w:r w:rsidR="00C5765A" w:rsidRPr="00070EF4">
        <w:rPr>
          <w:lang w:val="fr-FR"/>
        </w:rPr>
        <w:t>loi sur l</w:t>
      </w:r>
      <w:r w:rsidR="00D876FC" w:rsidRPr="00070EF4">
        <w:rPr>
          <w:lang w:val="fr-FR"/>
        </w:rPr>
        <w:t>’</w:t>
      </w:r>
      <w:r w:rsidR="00C5765A" w:rsidRPr="00070EF4">
        <w:rPr>
          <w:lang w:val="fr-FR"/>
        </w:rPr>
        <w:t xml:space="preserve">enseignement supérieur </w:t>
      </w:r>
      <w:r w:rsidR="0084621B" w:rsidRPr="00070EF4">
        <w:rPr>
          <w:lang w:val="fr-FR"/>
        </w:rPr>
        <w:t>interdit la</w:t>
      </w:r>
      <w:r w:rsidR="006B1177" w:rsidRPr="00070EF4">
        <w:rPr>
          <w:lang w:val="fr-FR"/>
        </w:rPr>
        <w:t xml:space="preserve"> discrimination </w:t>
      </w:r>
      <w:r w:rsidR="0084621B" w:rsidRPr="00070EF4">
        <w:rPr>
          <w:lang w:val="fr-FR"/>
        </w:rPr>
        <w:t>dans l</w:t>
      </w:r>
      <w:r w:rsidR="00D876FC" w:rsidRPr="00070EF4">
        <w:rPr>
          <w:lang w:val="fr-FR"/>
        </w:rPr>
        <w:t>’</w:t>
      </w:r>
      <w:r w:rsidR="0084621B" w:rsidRPr="00070EF4">
        <w:rPr>
          <w:lang w:val="fr-FR"/>
        </w:rPr>
        <w:t>enseignement supérieur, y compris pour des considérations</w:t>
      </w:r>
      <w:r w:rsidR="006B1177" w:rsidRPr="00070EF4">
        <w:rPr>
          <w:lang w:val="fr-FR"/>
        </w:rPr>
        <w:t xml:space="preserve"> </w:t>
      </w:r>
      <w:r w:rsidR="0084621B" w:rsidRPr="00070EF4">
        <w:rPr>
          <w:lang w:val="fr-FR"/>
        </w:rPr>
        <w:t>d</w:t>
      </w:r>
      <w:r w:rsidR="00D876FC" w:rsidRPr="00070EF4">
        <w:rPr>
          <w:lang w:val="fr-FR"/>
        </w:rPr>
        <w:t>’</w:t>
      </w:r>
      <w:r w:rsidR="0084621B" w:rsidRPr="00070EF4">
        <w:rPr>
          <w:lang w:val="fr-FR"/>
        </w:rPr>
        <w:t>appartenance ethnique ou religieuse, d</w:t>
      </w:r>
      <w:r w:rsidR="00D876FC" w:rsidRPr="00070EF4">
        <w:rPr>
          <w:lang w:val="fr-FR"/>
        </w:rPr>
        <w:t>’</w:t>
      </w:r>
      <w:r w:rsidR="000D557D" w:rsidRPr="00070EF4">
        <w:rPr>
          <w:lang w:val="fr-FR"/>
        </w:rPr>
        <w:t>origine</w:t>
      </w:r>
      <w:r w:rsidR="0084621B" w:rsidRPr="00070EF4">
        <w:rPr>
          <w:lang w:val="fr-FR"/>
        </w:rPr>
        <w:t xml:space="preserve"> sociale ou tout autre motif</w:t>
      </w:r>
      <w:r w:rsidR="006B1177" w:rsidRPr="00070EF4">
        <w:rPr>
          <w:vertAlign w:val="superscript"/>
          <w:lang w:val="fr-FR"/>
        </w:rPr>
        <w:footnoteReference w:id="52"/>
      </w:r>
      <w:r w:rsidR="00C5765A" w:rsidRPr="00070EF4">
        <w:rPr>
          <w:lang w:val="fr-FR"/>
        </w:rPr>
        <w:t>.</w:t>
      </w:r>
    </w:p>
    <w:p w:rsidR="001555C6" w:rsidRPr="00070EF4" w:rsidRDefault="00484235" w:rsidP="00484235">
      <w:pPr>
        <w:pStyle w:val="SingleTxtG"/>
        <w:rPr>
          <w:lang w:val="fr-FR"/>
        </w:rPr>
      </w:pPr>
      <w:r w:rsidRPr="00070EF4">
        <w:rPr>
          <w:lang w:val="fr-FR"/>
        </w:rPr>
        <w:t>215.</w:t>
      </w:r>
      <w:r w:rsidRPr="00070EF4">
        <w:rPr>
          <w:lang w:val="fr-FR"/>
        </w:rPr>
        <w:tab/>
      </w:r>
      <w:r w:rsidR="000C65B4" w:rsidRPr="00070EF4">
        <w:rPr>
          <w:lang w:val="fr-FR"/>
        </w:rPr>
        <w:t>L</w:t>
      </w:r>
      <w:r w:rsidR="009503A6" w:rsidRPr="00070EF4">
        <w:rPr>
          <w:lang w:val="fr-FR"/>
        </w:rPr>
        <w:t xml:space="preserve">e Code </w:t>
      </w:r>
      <w:r w:rsidR="000C65B4" w:rsidRPr="00070EF4">
        <w:rPr>
          <w:lang w:val="fr-FR"/>
        </w:rPr>
        <w:t xml:space="preserve">du travail </w:t>
      </w:r>
      <w:r w:rsidR="00576B04" w:rsidRPr="00070EF4">
        <w:rPr>
          <w:lang w:val="fr-FR"/>
        </w:rPr>
        <w:t>prévoit de solides garanties contre la</w:t>
      </w:r>
      <w:r w:rsidR="009503A6" w:rsidRPr="00070EF4">
        <w:rPr>
          <w:lang w:val="fr-FR"/>
        </w:rPr>
        <w:t xml:space="preserve"> discrimination</w:t>
      </w:r>
      <w:r w:rsidR="009503A6" w:rsidRPr="00070EF4">
        <w:rPr>
          <w:rStyle w:val="FootnoteReference"/>
          <w:lang w:val="fr-FR"/>
        </w:rPr>
        <w:footnoteReference w:id="53"/>
      </w:r>
      <w:r w:rsidR="00D5291E" w:rsidRPr="00070EF4">
        <w:rPr>
          <w:lang w:val="fr-FR"/>
        </w:rPr>
        <w:t>.</w:t>
      </w:r>
      <w:r w:rsidR="00065A6D" w:rsidRPr="00070EF4">
        <w:rPr>
          <w:lang w:val="fr-FR"/>
        </w:rPr>
        <w:t xml:space="preserve"> </w:t>
      </w:r>
    </w:p>
    <w:p w:rsidR="001555C6" w:rsidRPr="00070EF4" w:rsidRDefault="00484235" w:rsidP="00511F2B">
      <w:pPr>
        <w:pStyle w:val="SingleTxtG"/>
        <w:rPr>
          <w:lang w:val="fr-FR"/>
        </w:rPr>
      </w:pPr>
      <w:r w:rsidRPr="00070EF4">
        <w:rPr>
          <w:lang w:val="fr-FR"/>
        </w:rPr>
        <w:t>216.</w:t>
      </w:r>
      <w:r w:rsidRPr="00070EF4">
        <w:rPr>
          <w:lang w:val="fr-FR"/>
        </w:rPr>
        <w:tab/>
      </w:r>
      <w:r w:rsidR="000C65B4" w:rsidRPr="00070EF4">
        <w:rPr>
          <w:lang w:val="fr-FR"/>
        </w:rPr>
        <w:t>L</w:t>
      </w:r>
      <w:r w:rsidR="001555C6" w:rsidRPr="00070EF4">
        <w:rPr>
          <w:lang w:val="fr-FR"/>
        </w:rPr>
        <w:t xml:space="preserve">e </w:t>
      </w:r>
      <w:r w:rsidR="000C65B4" w:rsidRPr="00070EF4">
        <w:rPr>
          <w:lang w:val="fr-FR"/>
        </w:rPr>
        <w:t xml:space="preserve">Code civil </w:t>
      </w:r>
      <w:r w:rsidR="00065A6D" w:rsidRPr="00070EF4">
        <w:rPr>
          <w:lang w:val="fr-FR"/>
        </w:rPr>
        <w:t>interdit la</w:t>
      </w:r>
      <w:r w:rsidR="001555C6" w:rsidRPr="00070EF4">
        <w:rPr>
          <w:lang w:val="fr-FR"/>
        </w:rPr>
        <w:t xml:space="preserve"> discrimination </w:t>
      </w:r>
      <w:r w:rsidR="00065A6D" w:rsidRPr="00070EF4">
        <w:rPr>
          <w:lang w:val="fr-FR"/>
        </w:rPr>
        <w:t xml:space="preserve">dans le mariage et les relations familiales. </w:t>
      </w:r>
      <w:r w:rsidR="00B23296" w:rsidRPr="00070EF4">
        <w:rPr>
          <w:lang w:val="fr-FR"/>
        </w:rPr>
        <w:t>Aux termes de l</w:t>
      </w:r>
      <w:r w:rsidR="00D876FC" w:rsidRPr="00070EF4">
        <w:rPr>
          <w:lang w:val="fr-FR"/>
        </w:rPr>
        <w:t>’</w:t>
      </w:r>
      <w:r w:rsidR="00065A6D" w:rsidRPr="00070EF4">
        <w:rPr>
          <w:lang w:val="fr-FR"/>
        </w:rPr>
        <w:t xml:space="preserve">article </w:t>
      </w:r>
      <w:r w:rsidR="00B23296" w:rsidRPr="00070EF4">
        <w:rPr>
          <w:lang w:val="fr-FR"/>
        </w:rPr>
        <w:t xml:space="preserve">1153, </w:t>
      </w:r>
      <w:r w:rsidR="00281D38" w:rsidRPr="00070EF4">
        <w:rPr>
          <w:lang w:val="fr-FR"/>
        </w:rPr>
        <w:t>«</w:t>
      </w:r>
      <w:r w:rsidR="00B23296" w:rsidRPr="00070EF4">
        <w:rPr>
          <w:lang w:val="fr-FR"/>
        </w:rPr>
        <w:t>Aucune restriction directe ou indirecte des droits ne sera autorisée s</w:t>
      </w:r>
      <w:r w:rsidR="00D876FC" w:rsidRPr="00070EF4">
        <w:rPr>
          <w:lang w:val="fr-FR"/>
        </w:rPr>
        <w:t>’</w:t>
      </w:r>
      <w:r w:rsidR="00B23296" w:rsidRPr="00070EF4">
        <w:rPr>
          <w:lang w:val="fr-FR"/>
        </w:rPr>
        <w:t xml:space="preserve">agissant de contracter mariage ou dans les relations familiales et il ne saurait y avoir de préférence directe ou indirecte </w:t>
      </w:r>
      <w:r w:rsidR="00511F2B" w:rsidRPr="00070EF4">
        <w:rPr>
          <w:lang w:val="fr-FR"/>
        </w:rPr>
        <w:t>fondée sur l</w:t>
      </w:r>
      <w:r w:rsidR="00D876FC" w:rsidRPr="00070EF4">
        <w:rPr>
          <w:lang w:val="fr-FR"/>
        </w:rPr>
        <w:t>’</w:t>
      </w:r>
      <w:r w:rsidR="00511F2B" w:rsidRPr="00070EF4">
        <w:rPr>
          <w:lang w:val="fr-FR"/>
        </w:rPr>
        <w:t>origine, le statut social, la fortune, l</w:t>
      </w:r>
      <w:r w:rsidR="00D876FC" w:rsidRPr="00070EF4">
        <w:rPr>
          <w:lang w:val="fr-FR"/>
        </w:rPr>
        <w:t>’</w:t>
      </w:r>
      <w:r w:rsidR="00511F2B" w:rsidRPr="00070EF4">
        <w:rPr>
          <w:lang w:val="fr-FR"/>
        </w:rPr>
        <w:t>appartenance raciale et ethnique, le sexe, le niveau d</w:t>
      </w:r>
      <w:r w:rsidR="00D876FC" w:rsidRPr="00070EF4">
        <w:rPr>
          <w:lang w:val="fr-FR"/>
        </w:rPr>
        <w:t>’</w:t>
      </w:r>
      <w:r w:rsidR="00511F2B" w:rsidRPr="00070EF4">
        <w:rPr>
          <w:lang w:val="fr-FR"/>
        </w:rPr>
        <w:t>instruction, la langue, l</w:t>
      </w:r>
      <w:r w:rsidR="00D876FC" w:rsidRPr="00070EF4">
        <w:rPr>
          <w:lang w:val="fr-FR"/>
        </w:rPr>
        <w:t>’</w:t>
      </w:r>
      <w:r w:rsidR="00511F2B" w:rsidRPr="00070EF4">
        <w:rPr>
          <w:lang w:val="fr-FR"/>
        </w:rPr>
        <w:t>attitude à l</w:t>
      </w:r>
      <w:r w:rsidR="00D876FC" w:rsidRPr="00070EF4">
        <w:rPr>
          <w:lang w:val="fr-FR"/>
        </w:rPr>
        <w:t>’</w:t>
      </w:r>
      <w:r w:rsidR="00511F2B" w:rsidRPr="00070EF4">
        <w:rPr>
          <w:lang w:val="fr-FR"/>
        </w:rPr>
        <w:t>égard de la religion, la nature des activités, le lieu de résidence et autres facteurs</w:t>
      </w:r>
      <w:r w:rsidR="00281D38" w:rsidRPr="00070EF4">
        <w:rPr>
          <w:lang w:val="fr-FR"/>
        </w:rPr>
        <w:t>»</w:t>
      </w:r>
      <w:r w:rsidRPr="00070EF4">
        <w:rPr>
          <w:lang w:val="fr-FR"/>
        </w:rPr>
        <w:t>.</w:t>
      </w:r>
      <w:r w:rsidR="001555C6" w:rsidRPr="00070EF4">
        <w:rPr>
          <w:lang w:val="fr-FR"/>
        </w:rPr>
        <w:t xml:space="preserve"> </w:t>
      </w:r>
    </w:p>
    <w:p w:rsidR="001555C6" w:rsidRPr="00070EF4" w:rsidRDefault="00484235" w:rsidP="00A1410B">
      <w:pPr>
        <w:pStyle w:val="SingleTxtG"/>
        <w:rPr>
          <w:lang w:val="fr-FR"/>
        </w:rPr>
      </w:pPr>
      <w:r w:rsidRPr="00070EF4">
        <w:rPr>
          <w:lang w:val="fr-FR"/>
        </w:rPr>
        <w:t>217.</w:t>
      </w:r>
      <w:r w:rsidRPr="00070EF4">
        <w:rPr>
          <w:lang w:val="fr-FR"/>
        </w:rPr>
        <w:tab/>
      </w:r>
      <w:r w:rsidR="0007381A" w:rsidRPr="00070EF4">
        <w:rPr>
          <w:lang w:val="fr-FR"/>
        </w:rPr>
        <w:t>Aux termes de l</w:t>
      </w:r>
      <w:r w:rsidR="00D876FC" w:rsidRPr="00070EF4">
        <w:rPr>
          <w:lang w:val="fr-FR"/>
        </w:rPr>
        <w:t>’</w:t>
      </w:r>
      <w:r w:rsidR="0007381A" w:rsidRPr="00070EF4">
        <w:rPr>
          <w:lang w:val="fr-FR"/>
        </w:rPr>
        <w:t>a</w:t>
      </w:r>
      <w:r w:rsidR="00CE1C8E" w:rsidRPr="00070EF4">
        <w:rPr>
          <w:lang w:val="fr-FR"/>
        </w:rPr>
        <w:t>rticle </w:t>
      </w:r>
      <w:r w:rsidR="001555C6" w:rsidRPr="00070EF4">
        <w:rPr>
          <w:lang w:val="fr-FR"/>
        </w:rPr>
        <w:t>5</w:t>
      </w:r>
      <w:r w:rsidR="0007381A" w:rsidRPr="00070EF4">
        <w:rPr>
          <w:lang w:val="fr-FR"/>
        </w:rPr>
        <w:t>.2</w:t>
      </w:r>
      <w:r w:rsidR="001555C6" w:rsidRPr="00070EF4">
        <w:rPr>
          <w:lang w:val="fr-FR"/>
        </w:rPr>
        <w:t xml:space="preserve"> </w:t>
      </w:r>
      <w:r w:rsidR="0007381A" w:rsidRPr="00070EF4">
        <w:rPr>
          <w:lang w:val="fr-FR"/>
        </w:rPr>
        <w:t>de la loi sur</w:t>
      </w:r>
      <w:r w:rsidR="00511F2B" w:rsidRPr="00070EF4">
        <w:rPr>
          <w:lang w:val="fr-FR"/>
        </w:rPr>
        <w:t xml:space="preserve"> </w:t>
      </w:r>
      <w:r w:rsidR="00A1410B" w:rsidRPr="00070EF4">
        <w:rPr>
          <w:lang w:val="fr-FR"/>
        </w:rPr>
        <w:t xml:space="preserve">la lutte contre les trafics, </w:t>
      </w:r>
      <w:r w:rsidR="00281D38" w:rsidRPr="00070EF4">
        <w:rPr>
          <w:lang w:val="fr-FR"/>
        </w:rPr>
        <w:t>«</w:t>
      </w:r>
      <w:r w:rsidR="00A1410B" w:rsidRPr="00070EF4">
        <w:rPr>
          <w:lang w:val="fr-FR"/>
        </w:rPr>
        <w:t>L</w:t>
      </w:r>
      <w:r w:rsidR="00D876FC" w:rsidRPr="00070EF4">
        <w:rPr>
          <w:lang w:val="fr-FR"/>
        </w:rPr>
        <w:t>’</w:t>
      </w:r>
      <w:r w:rsidR="00A1410B" w:rsidRPr="00070EF4">
        <w:rPr>
          <w:lang w:val="fr-FR"/>
        </w:rPr>
        <w:t>action de l</w:t>
      </w:r>
      <w:r w:rsidR="00D876FC" w:rsidRPr="00070EF4">
        <w:rPr>
          <w:lang w:val="fr-FR"/>
        </w:rPr>
        <w:t>’</w:t>
      </w:r>
      <w:r w:rsidR="00A1410B" w:rsidRPr="00070EF4">
        <w:rPr>
          <w:lang w:val="fr-FR"/>
        </w:rPr>
        <w:t>État dans le domaine de la prévention des trafics prend notamment la forme de programmes à court et long terme visant à réduire la pauvreté et à éliminer toutes les formes de discrimination</w:t>
      </w:r>
      <w:r w:rsidR="00281D38" w:rsidRPr="00070EF4">
        <w:rPr>
          <w:lang w:val="fr-FR"/>
        </w:rPr>
        <w:t>»</w:t>
      </w:r>
      <w:r w:rsidR="00A1410B" w:rsidRPr="00070EF4">
        <w:rPr>
          <w:lang w:val="fr-FR"/>
        </w:rPr>
        <w:t xml:space="preserve">. </w:t>
      </w:r>
    </w:p>
    <w:p w:rsidR="001555C6" w:rsidRPr="00070EF4" w:rsidRDefault="00484235" w:rsidP="00484235">
      <w:pPr>
        <w:pStyle w:val="SingleTxtG"/>
        <w:rPr>
          <w:lang w:val="fr-FR"/>
        </w:rPr>
      </w:pPr>
      <w:r w:rsidRPr="00070EF4">
        <w:rPr>
          <w:lang w:val="fr-FR"/>
        </w:rPr>
        <w:t>218.</w:t>
      </w:r>
      <w:r w:rsidRPr="00070EF4">
        <w:rPr>
          <w:lang w:val="fr-FR"/>
        </w:rPr>
        <w:tab/>
      </w:r>
      <w:r w:rsidR="0007381A" w:rsidRPr="00070EF4">
        <w:rPr>
          <w:lang w:val="fr-FR"/>
        </w:rPr>
        <w:t>La loi sur les droits du patient</w:t>
      </w:r>
      <w:r w:rsidR="00281D38" w:rsidRPr="00070EF4">
        <w:rPr>
          <w:lang w:val="fr-FR"/>
        </w:rPr>
        <w:t xml:space="preserve"> </w:t>
      </w:r>
      <w:r w:rsidR="0007381A" w:rsidRPr="00070EF4">
        <w:rPr>
          <w:lang w:val="fr-FR"/>
        </w:rPr>
        <w:t>interdit toute discrimination fondée sur la race, la couleur, la langue, le sexe, le patrimoine génétique,</w:t>
      </w:r>
      <w:r w:rsidR="001555C6" w:rsidRPr="00070EF4">
        <w:rPr>
          <w:lang w:val="fr-FR"/>
        </w:rPr>
        <w:t xml:space="preserve"> </w:t>
      </w:r>
      <w:r w:rsidR="00A35125" w:rsidRPr="00070EF4">
        <w:rPr>
          <w:lang w:val="fr-FR"/>
        </w:rPr>
        <w:t>la croyance et la</w:t>
      </w:r>
      <w:r w:rsidR="001555C6" w:rsidRPr="00070EF4">
        <w:rPr>
          <w:lang w:val="fr-FR"/>
        </w:rPr>
        <w:t xml:space="preserve"> confession, </w:t>
      </w:r>
      <w:r w:rsidR="0007381A" w:rsidRPr="00070EF4">
        <w:rPr>
          <w:lang w:val="fr-FR"/>
        </w:rPr>
        <w:t>l</w:t>
      </w:r>
      <w:r w:rsidR="00D876FC" w:rsidRPr="00070EF4">
        <w:rPr>
          <w:lang w:val="fr-FR"/>
        </w:rPr>
        <w:t>’</w:t>
      </w:r>
      <w:r w:rsidR="0007381A" w:rsidRPr="00070EF4">
        <w:rPr>
          <w:lang w:val="fr-FR"/>
        </w:rPr>
        <w:t>opinion politique et autre, l</w:t>
      </w:r>
      <w:r w:rsidR="00D876FC" w:rsidRPr="00070EF4">
        <w:rPr>
          <w:lang w:val="fr-FR"/>
        </w:rPr>
        <w:t>’</w:t>
      </w:r>
      <w:r w:rsidR="0007381A" w:rsidRPr="00070EF4">
        <w:rPr>
          <w:lang w:val="fr-FR"/>
        </w:rPr>
        <w:t>appartenance nationale, ethnique et sociale</w:t>
      </w:r>
      <w:r w:rsidR="001555C6" w:rsidRPr="00070EF4">
        <w:rPr>
          <w:lang w:val="fr-FR"/>
        </w:rPr>
        <w:t xml:space="preserve">, </w:t>
      </w:r>
      <w:r w:rsidR="0007381A" w:rsidRPr="00070EF4">
        <w:rPr>
          <w:lang w:val="fr-FR"/>
        </w:rPr>
        <w:t>l</w:t>
      </w:r>
      <w:r w:rsidR="00D876FC" w:rsidRPr="00070EF4">
        <w:rPr>
          <w:lang w:val="fr-FR"/>
        </w:rPr>
        <w:t>’</w:t>
      </w:r>
      <w:r w:rsidR="001555C6" w:rsidRPr="00070EF4">
        <w:rPr>
          <w:lang w:val="fr-FR"/>
        </w:rPr>
        <w:t>origin</w:t>
      </w:r>
      <w:r w:rsidR="0007381A" w:rsidRPr="00070EF4">
        <w:rPr>
          <w:lang w:val="fr-FR"/>
        </w:rPr>
        <w:t>e</w:t>
      </w:r>
      <w:r w:rsidR="001555C6" w:rsidRPr="00070EF4">
        <w:rPr>
          <w:lang w:val="fr-FR"/>
        </w:rPr>
        <w:t xml:space="preserve">, </w:t>
      </w:r>
      <w:r w:rsidR="0007381A" w:rsidRPr="00070EF4">
        <w:rPr>
          <w:lang w:val="fr-FR"/>
        </w:rPr>
        <w:t>la fortune et la situation, le lieu de</w:t>
      </w:r>
      <w:r w:rsidR="001555C6" w:rsidRPr="00070EF4">
        <w:rPr>
          <w:lang w:val="fr-FR"/>
        </w:rPr>
        <w:t xml:space="preserve"> r</w:t>
      </w:r>
      <w:r w:rsidR="0007381A" w:rsidRPr="00070EF4">
        <w:rPr>
          <w:lang w:val="fr-FR"/>
        </w:rPr>
        <w:t>é</w:t>
      </w:r>
      <w:r w:rsidR="001555C6" w:rsidRPr="00070EF4">
        <w:rPr>
          <w:lang w:val="fr-FR"/>
        </w:rPr>
        <w:t xml:space="preserve">sidence, </w:t>
      </w:r>
      <w:r w:rsidR="0007381A" w:rsidRPr="00070EF4">
        <w:rPr>
          <w:lang w:val="fr-FR"/>
        </w:rPr>
        <w:t>la maladie, l</w:t>
      </w:r>
      <w:r w:rsidR="00D876FC" w:rsidRPr="00070EF4">
        <w:rPr>
          <w:lang w:val="fr-FR"/>
        </w:rPr>
        <w:t>’</w:t>
      </w:r>
      <w:r w:rsidR="0007381A" w:rsidRPr="00070EF4">
        <w:rPr>
          <w:lang w:val="fr-FR"/>
        </w:rPr>
        <w:t>orientation sexuelle ou</w:t>
      </w:r>
      <w:r w:rsidR="00A1410B" w:rsidRPr="00070EF4">
        <w:rPr>
          <w:lang w:val="fr-FR"/>
        </w:rPr>
        <w:t xml:space="preserve"> l</w:t>
      </w:r>
      <w:r w:rsidR="00D876FC" w:rsidRPr="00070EF4">
        <w:rPr>
          <w:lang w:val="fr-FR"/>
        </w:rPr>
        <w:t>’</w:t>
      </w:r>
      <w:r w:rsidR="00A1410B" w:rsidRPr="00070EF4">
        <w:rPr>
          <w:lang w:val="fr-FR"/>
        </w:rPr>
        <w:t>attitude personnelle</w:t>
      </w:r>
      <w:r w:rsidR="001555C6" w:rsidRPr="00070EF4">
        <w:rPr>
          <w:lang w:val="fr-FR"/>
        </w:rPr>
        <w:t xml:space="preserve"> n</w:t>
      </w:r>
      <w:r w:rsidR="00A1410B" w:rsidRPr="00070EF4">
        <w:rPr>
          <w:lang w:val="fr-FR"/>
        </w:rPr>
        <w:t>é</w:t>
      </w:r>
      <w:r w:rsidR="001555C6" w:rsidRPr="00070EF4">
        <w:rPr>
          <w:lang w:val="fr-FR"/>
        </w:rPr>
        <w:t>gative</w:t>
      </w:r>
      <w:r w:rsidR="00621C1F" w:rsidRPr="00070EF4">
        <w:rPr>
          <w:rStyle w:val="FootnoteReference"/>
          <w:lang w:val="fr-FR"/>
        </w:rPr>
        <w:footnoteReference w:id="54"/>
      </w:r>
      <w:r w:rsidRPr="00070EF4">
        <w:rPr>
          <w:lang w:val="fr-FR"/>
        </w:rPr>
        <w:t>.</w:t>
      </w:r>
    </w:p>
    <w:p w:rsidR="001555C6" w:rsidRPr="00070EF4" w:rsidRDefault="00484235" w:rsidP="00484235">
      <w:pPr>
        <w:pStyle w:val="SingleTxtG"/>
        <w:rPr>
          <w:lang w:val="fr-FR"/>
        </w:rPr>
      </w:pPr>
      <w:r w:rsidRPr="00070EF4">
        <w:rPr>
          <w:lang w:val="fr-FR"/>
        </w:rPr>
        <w:t>219.</w:t>
      </w:r>
      <w:r w:rsidRPr="00070EF4">
        <w:rPr>
          <w:lang w:val="fr-FR"/>
        </w:rPr>
        <w:tab/>
      </w:r>
      <w:r w:rsidR="0007381A" w:rsidRPr="00070EF4">
        <w:rPr>
          <w:lang w:val="fr-FR"/>
        </w:rPr>
        <w:t>La loi sur la p</w:t>
      </w:r>
      <w:r w:rsidR="001555C6" w:rsidRPr="00070EF4">
        <w:rPr>
          <w:lang w:val="fr-FR"/>
        </w:rPr>
        <w:t xml:space="preserve">rotection </w:t>
      </w:r>
      <w:r w:rsidR="0007381A" w:rsidRPr="00070EF4">
        <w:rPr>
          <w:lang w:val="fr-FR"/>
        </w:rPr>
        <w:t>de la santé interdit la</w:t>
      </w:r>
      <w:r w:rsidR="001555C6" w:rsidRPr="00070EF4">
        <w:rPr>
          <w:lang w:val="fr-FR"/>
        </w:rPr>
        <w:t xml:space="preserve"> discrimination </w:t>
      </w:r>
      <w:r w:rsidR="0007381A" w:rsidRPr="00070EF4">
        <w:rPr>
          <w:lang w:val="fr-FR"/>
        </w:rPr>
        <w:t>à l</w:t>
      </w:r>
      <w:r w:rsidR="00D876FC" w:rsidRPr="00070EF4">
        <w:rPr>
          <w:lang w:val="fr-FR"/>
        </w:rPr>
        <w:t>’</w:t>
      </w:r>
      <w:r w:rsidR="0007381A" w:rsidRPr="00070EF4">
        <w:rPr>
          <w:lang w:val="fr-FR"/>
        </w:rPr>
        <w:t>égard des</w:t>
      </w:r>
      <w:r w:rsidR="001555C6" w:rsidRPr="00070EF4">
        <w:rPr>
          <w:lang w:val="fr-FR"/>
        </w:rPr>
        <w:t xml:space="preserve"> patient</w:t>
      </w:r>
      <w:r w:rsidR="009503A6" w:rsidRPr="00070EF4">
        <w:rPr>
          <w:lang w:val="fr-FR"/>
        </w:rPr>
        <w:t>s</w:t>
      </w:r>
      <w:r w:rsidR="001555C6" w:rsidRPr="00070EF4">
        <w:rPr>
          <w:lang w:val="fr-FR"/>
        </w:rPr>
        <w:t xml:space="preserve"> </w:t>
      </w:r>
      <w:r w:rsidR="00A35125" w:rsidRPr="00070EF4">
        <w:rPr>
          <w:lang w:val="fr-FR"/>
        </w:rPr>
        <w:t>fondée sur la race, la couleur, la langue, le sexe</w:t>
      </w:r>
      <w:r w:rsidR="001555C6" w:rsidRPr="00070EF4">
        <w:rPr>
          <w:lang w:val="fr-FR"/>
        </w:rPr>
        <w:t xml:space="preserve">, </w:t>
      </w:r>
      <w:r w:rsidR="00A35125" w:rsidRPr="00070EF4">
        <w:rPr>
          <w:lang w:val="fr-FR"/>
        </w:rPr>
        <w:t xml:space="preserve">la </w:t>
      </w:r>
      <w:r w:rsidR="001555C6" w:rsidRPr="00070EF4">
        <w:rPr>
          <w:lang w:val="fr-FR"/>
        </w:rPr>
        <w:t xml:space="preserve">confession, </w:t>
      </w:r>
      <w:r w:rsidR="00A35125" w:rsidRPr="00070EF4">
        <w:rPr>
          <w:lang w:val="fr-FR"/>
        </w:rPr>
        <w:t>l</w:t>
      </w:r>
      <w:r w:rsidR="00D876FC" w:rsidRPr="00070EF4">
        <w:rPr>
          <w:lang w:val="fr-FR"/>
        </w:rPr>
        <w:t>’</w:t>
      </w:r>
      <w:r w:rsidR="00A35125" w:rsidRPr="00070EF4">
        <w:rPr>
          <w:lang w:val="fr-FR"/>
        </w:rPr>
        <w:t>opinion politique et autre, l</w:t>
      </w:r>
      <w:r w:rsidR="00D876FC" w:rsidRPr="00070EF4">
        <w:rPr>
          <w:lang w:val="fr-FR"/>
        </w:rPr>
        <w:t>’</w:t>
      </w:r>
      <w:r w:rsidR="00A35125" w:rsidRPr="00070EF4">
        <w:rPr>
          <w:lang w:val="fr-FR"/>
        </w:rPr>
        <w:t>appartenance nationale, ethnique et sociale, l</w:t>
      </w:r>
      <w:r w:rsidR="00D876FC" w:rsidRPr="00070EF4">
        <w:rPr>
          <w:lang w:val="fr-FR"/>
        </w:rPr>
        <w:t>’</w:t>
      </w:r>
      <w:r w:rsidR="00A35125" w:rsidRPr="00070EF4">
        <w:rPr>
          <w:lang w:val="fr-FR"/>
        </w:rPr>
        <w:t>origine, la fortune et la situation, le lieu de résidence, la maladie, l</w:t>
      </w:r>
      <w:r w:rsidR="00D876FC" w:rsidRPr="00070EF4">
        <w:rPr>
          <w:lang w:val="fr-FR"/>
        </w:rPr>
        <w:t>’</w:t>
      </w:r>
      <w:r w:rsidR="00A35125" w:rsidRPr="00070EF4">
        <w:rPr>
          <w:lang w:val="fr-FR"/>
        </w:rPr>
        <w:t xml:space="preserve">orientation sexuelle ou </w:t>
      </w:r>
      <w:r w:rsidR="00A1410B" w:rsidRPr="00070EF4">
        <w:rPr>
          <w:lang w:val="fr-FR"/>
        </w:rPr>
        <w:t>l</w:t>
      </w:r>
      <w:r w:rsidR="00D876FC" w:rsidRPr="00070EF4">
        <w:rPr>
          <w:lang w:val="fr-FR"/>
        </w:rPr>
        <w:t>’</w:t>
      </w:r>
      <w:r w:rsidR="00A1410B" w:rsidRPr="00070EF4">
        <w:rPr>
          <w:lang w:val="fr-FR"/>
        </w:rPr>
        <w:t>attitude personnelle négative</w:t>
      </w:r>
      <w:r w:rsidR="00A1410B" w:rsidRPr="00070EF4">
        <w:rPr>
          <w:rStyle w:val="FootnoteReference"/>
          <w:lang w:val="fr-FR"/>
        </w:rPr>
        <w:t xml:space="preserve"> </w:t>
      </w:r>
      <w:r w:rsidR="00621C1F" w:rsidRPr="00070EF4">
        <w:rPr>
          <w:rStyle w:val="FootnoteReference"/>
          <w:lang w:val="fr-FR"/>
        </w:rPr>
        <w:footnoteReference w:id="55"/>
      </w:r>
      <w:r w:rsidRPr="00070EF4">
        <w:rPr>
          <w:lang w:val="fr-FR"/>
        </w:rPr>
        <w:t>.</w:t>
      </w:r>
      <w:r w:rsidR="00A1410B" w:rsidRPr="00070EF4">
        <w:rPr>
          <w:lang w:val="fr-FR"/>
        </w:rPr>
        <w:t xml:space="preserve"> </w:t>
      </w:r>
    </w:p>
    <w:p w:rsidR="001555C6" w:rsidRPr="00070EF4" w:rsidRDefault="00484235" w:rsidP="00A1410B">
      <w:pPr>
        <w:pStyle w:val="SingleTxtG"/>
        <w:rPr>
          <w:lang w:val="fr-FR"/>
        </w:rPr>
      </w:pPr>
      <w:r w:rsidRPr="00070EF4">
        <w:rPr>
          <w:lang w:val="fr-FR"/>
        </w:rPr>
        <w:t>220.</w:t>
      </w:r>
      <w:r w:rsidRPr="00070EF4">
        <w:rPr>
          <w:lang w:val="fr-FR"/>
        </w:rPr>
        <w:tab/>
      </w:r>
      <w:r w:rsidR="008E686B" w:rsidRPr="00070EF4">
        <w:rPr>
          <w:lang w:val="fr-FR"/>
        </w:rPr>
        <w:t>La nouvelle loi sur la po</w:t>
      </w:r>
      <w:r w:rsidR="001555C6" w:rsidRPr="00070EF4">
        <w:rPr>
          <w:lang w:val="fr-FR"/>
        </w:rPr>
        <w:t>lice, sign</w:t>
      </w:r>
      <w:r w:rsidR="008E686B" w:rsidRPr="00070EF4">
        <w:rPr>
          <w:lang w:val="fr-FR"/>
        </w:rPr>
        <w:t>ée le 4 octobre 2013 par le Président géorgien,</w:t>
      </w:r>
      <w:r w:rsidR="00A1410B" w:rsidRPr="00070EF4">
        <w:rPr>
          <w:lang w:val="fr-FR"/>
        </w:rPr>
        <w:t xml:space="preserve"> consacre les normes les plus élevées de protection des droits de l</w:t>
      </w:r>
      <w:r w:rsidR="00D876FC" w:rsidRPr="00070EF4">
        <w:rPr>
          <w:lang w:val="fr-FR"/>
        </w:rPr>
        <w:t>’</w:t>
      </w:r>
      <w:r w:rsidR="00A1410B" w:rsidRPr="00070EF4">
        <w:rPr>
          <w:lang w:val="fr-FR"/>
        </w:rPr>
        <w:t>homme en garantissant le respect des principes de légalité, d</w:t>
      </w:r>
      <w:r w:rsidR="00D876FC" w:rsidRPr="00070EF4">
        <w:rPr>
          <w:lang w:val="fr-FR"/>
        </w:rPr>
        <w:t>’</w:t>
      </w:r>
      <w:r w:rsidR="00A1410B" w:rsidRPr="00070EF4">
        <w:rPr>
          <w:lang w:val="fr-FR"/>
        </w:rPr>
        <w:t>égalité, de proportionnalité et de neutralité politique. La loi réaffirme toutes les valeurs démocratiques, qui garantiront la protection de la dignité, de la vie et des autres droits fondamentaux de l</w:t>
      </w:r>
      <w:r w:rsidR="00D876FC" w:rsidRPr="00070EF4">
        <w:rPr>
          <w:lang w:val="fr-FR"/>
        </w:rPr>
        <w:t>’</w:t>
      </w:r>
      <w:r w:rsidR="00A1410B" w:rsidRPr="00070EF4">
        <w:rPr>
          <w:lang w:val="fr-FR"/>
        </w:rPr>
        <w:t>individu par la Police, en particulier l</w:t>
      </w:r>
      <w:r w:rsidR="00D876FC" w:rsidRPr="00070EF4">
        <w:rPr>
          <w:lang w:val="fr-FR"/>
        </w:rPr>
        <w:t>’</w:t>
      </w:r>
      <w:r w:rsidR="00A1410B" w:rsidRPr="00070EF4">
        <w:rPr>
          <w:lang w:val="fr-FR"/>
        </w:rPr>
        <w:t xml:space="preserve">élimination de la </w:t>
      </w:r>
      <w:r w:rsidR="001555C6" w:rsidRPr="00070EF4">
        <w:rPr>
          <w:lang w:val="fr-FR"/>
        </w:rPr>
        <w:t>discrimination.</w:t>
      </w:r>
      <w:r w:rsidR="00A1410B" w:rsidRPr="00070EF4">
        <w:rPr>
          <w:lang w:val="fr-FR"/>
        </w:rPr>
        <w:t xml:space="preserve"> </w:t>
      </w:r>
    </w:p>
    <w:p w:rsidR="001555C6" w:rsidRPr="00070EF4" w:rsidRDefault="00484235" w:rsidP="00B60138">
      <w:pPr>
        <w:pStyle w:val="SingleTxtG"/>
        <w:rPr>
          <w:lang w:val="fr-FR"/>
        </w:rPr>
      </w:pPr>
      <w:r w:rsidRPr="00070EF4">
        <w:rPr>
          <w:lang w:val="fr-FR"/>
        </w:rPr>
        <w:t>221.</w:t>
      </w:r>
      <w:r w:rsidRPr="00070EF4">
        <w:rPr>
          <w:lang w:val="fr-FR"/>
        </w:rPr>
        <w:tab/>
      </w:r>
      <w:r w:rsidR="00A1410B" w:rsidRPr="00070EF4">
        <w:rPr>
          <w:lang w:val="fr-FR"/>
        </w:rPr>
        <w:t xml:space="preserve">Le nouveau </w:t>
      </w:r>
      <w:r w:rsidR="00AD644A" w:rsidRPr="00070EF4">
        <w:rPr>
          <w:lang w:val="fr-FR"/>
        </w:rPr>
        <w:t>Code de déontologie, adopté en mai 2013, prête une attention particulière aux droits de l</w:t>
      </w:r>
      <w:r w:rsidR="00D876FC" w:rsidRPr="00070EF4">
        <w:rPr>
          <w:lang w:val="fr-FR"/>
        </w:rPr>
        <w:t>’</w:t>
      </w:r>
      <w:r w:rsidR="00AD644A" w:rsidRPr="00070EF4">
        <w:rPr>
          <w:lang w:val="fr-FR"/>
        </w:rPr>
        <w:t xml:space="preserve">homme et aux libertés fondamentales que doivent </w:t>
      </w:r>
      <w:r w:rsidR="00B60138" w:rsidRPr="00070EF4">
        <w:rPr>
          <w:lang w:val="fr-FR"/>
        </w:rPr>
        <w:t>observer</w:t>
      </w:r>
      <w:r w:rsidR="00AD644A" w:rsidRPr="00070EF4">
        <w:rPr>
          <w:lang w:val="fr-FR"/>
        </w:rPr>
        <w:t xml:space="preserve"> les fonctionnaires de police et souligne l</w:t>
      </w:r>
      <w:r w:rsidR="00D876FC" w:rsidRPr="00070EF4">
        <w:rPr>
          <w:lang w:val="fr-FR"/>
        </w:rPr>
        <w:t>’</w:t>
      </w:r>
      <w:r w:rsidR="00AD644A" w:rsidRPr="00070EF4">
        <w:rPr>
          <w:lang w:val="fr-FR"/>
        </w:rPr>
        <w:t xml:space="preserve">importance </w:t>
      </w:r>
      <w:r w:rsidR="00B60138" w:rsidRPr="00070EF4">
        <w:rPr>
          <w:lang w:val="fr-FR"/>
        </w:rPr>
        <w:t>du respect des normes professionnelles et morales</w:t>
      </w:r>
      <w:r w:rsidR="001555C6" w:rsidRPr="00070EF4">
        <w:rPr>
          <w:lang w:val="fr-FR"/>
        </w:rPr>
        <w:t>.</w:t>
      </w:r>
      <w:r w:rsidR="00B60138" w:rsidRPr="00070EF4">
        <w:rPr>
          <w:lang w:val="fr-FR"/>
        </w:rPr>
        <w:t xml:space="preserve"> </w:t>
      </w:r>
    </w:p>
    <w:p w:rsidR="001555C6" w:rsidRPr="00070EF4" w:rsidRDefault="00484235" w:rsidP="00B60138">
      <w:pPr>
        <w:pStyle w:val="SingleTxtG"/>
        <w:rPr>
          <w:lang w:val="fr-FR"/>
        </w:rPr>
      </w:pPr>
      <w:r w:rsidRPr="00070EF4">
        <w:rPr>
          <w:lang w:val="fr-FR"/>
        </w:rPr>
        <w:t>222.</w:t>
      </w:r>
      <w:r w:rsidRPr="00070EF4">
        <w:rPr>
          <w:lang w:val="fr-FR"/>
        </w:rPr>
        <w:tab/>
      </w:r>
      <w:r w:rsidR="00CE172F" w:rsidRPr="00070EF4">
        <w:rPr>
          <w:lang w:val="fr-FR"/>
        </w:rPr>
        <w:t>Des règles de conduite</w:t>
      </w:r>
      <w:r w:rsidR="001555C6" w:rsidRPr="00070EF4">
        <w:rPr>
          <w:lang w:val="fr-FR"/>
        </w:rPr>
        <w:t xml:space="preserve"> </w:t>
      </w:r>
      <w:r w:rsidR="00CE172F" w:rsidRPr="00070EF4">
        <w:rPr>
          <w:lang w:val="fr-FR"/>
        </w:rPr>
        <w:t>à l</w:t>
      </w:r>
      <w:r w:rsidR="00D876FC" w:rsidRPr="00070EF4">
        <w:rPr>
          <w:lang w:val="fr-FR"/>
        </w:rPr>
        <w:t>’</w:t>
      </w:r>
      <w:r w:rsidR="00CE172F" w:rsidRPr="00070EF4">
        <w:rPr>
          <w:lang w:val="fr-FR"/>
        </w:rPr>
        <w:t>usage des fonctionnaires de la Police de patrouille, des inspecteurs de la</w:t>
      </w:r>
      <w:r w:rsidR="00281D38" w:rsidRPr="00070EF4">
        <w:rPr>
          <w:lang w:val="fr-FR"/>
        </w:rPr>
        <w:t xml:space="preserve"> </w:t>
      </w:r>
      <w:r w:rsidR="00CE172F" w:rsidRPr="00070EF4">
        <w:rPr>
          <w:lang w:val="fr-FR"/>
        </w:rPr>
        <w:t>Police de patrouille</w:t>
      </w:r>
      <w:r w:rsidR="001555C6" w:rsidRPr="00070EF4">
        <w:rPr>
          <w:lang w:val="fr-FR"/>
        </w:rPr>
        <w:t xml:space="preserve"> (</w:t>
      </w:r>
      <w:r w:rsidR="00B60138" w:rsidRPr="00070EF4">
        <w:rPr>
          <w:lang w:val="fr-FR"/>
        </w:rPr>
        <w:t>agents des postes frontière</w:t>
      </w:r>
      <w:r w:rsidR="001555C6" w:rsidRPr="00070EF4">
        <w:rPr>
          <w:lang w:val="fr-FR"/>
        </w:rPr>
        <w:t xml:space="preserve">), </w:t>
      </w:r>
      <w:r w:rsidR="00CE172F" w:rsidRPr="00070EF4">
        <w:rPr>
          <w:lang w:val="fr-FR"/>
        </w:rPr>
        <w:t xml:space="preserve">des fonctionnaires de la Police aux frontières et du personnel des </w:t>
      </w:r>
      <w:r w:rsidR="009D0A08" w:rsidRPr="00070EF4">
        <w:rPr>
          <w:lang w:val="fr-FR"/>
        </w:rPr>
        <w:t>cellules de garde à vue</w:t>
      </w:r>
      <w:r w:rsidR="00B60138" w:rsidRPr="00070EF4">
        <w:rPr>
          <w:lang w:val="fr-FR"/>
        </w:rPr>
        <w:t xml:space="preserve"> ont été établies à l</w:t>
      </w:r>
      <w:r w:rsidR="00D876FC" w:rsidRPr="00070EF4">
        <w:rPr>
          <w:lang w:val="fr-FR"/>
        </w:rPr>
        <w:t>’</w:t>
      </w:r>
      <w:r w:rsidR="00B60138" w:rsidRPr="00070EF4">
        <w:rPr>
          <w:lang w:val="fr-FR"/>
        </w:rPr>
        <w:t>intention de différents services, en consultation avec des organisations internationales et des ONG. Le principal objectif de ces instructions est de protéger les droits de l</w:t>
      </w:r>
      <w:r w:rsidR="00D876FC" w:rsidRPr="00070EF4">
        <w:rPr>
          <w:lang w:val="fr-FR"/>
        </w:rPr>
        <w:t>’</w:t>
      </w:r>
      <w:r w:rsidR="00B60138" w:rsidRPr="00070EF4">
        <w:rPr>
          <w:lang w:val="fr-FR"/>
        </w:rPr>
        <w:t xml:space="preserve">homme. Elles soulignent </w:t>
      </w:r>
      <w:r w:rsidR="00F453AD" w:rsidRPr="00070EF4">
        <w:rPr>
          <w:lang w:val="fr-FR"/>
        </w:rPr>
        <w:t>l</w:t>
      </w:r>
      <w:r w:rsidR="00D876FC" w:rsidRPr="00070EF4">
        <w:rPr>
          <w:lang w:val="fr-FR"/>
        </w:rPr>
        <w:t>’</w:t>
      </w:r>
      <w:r w:rsidR="00F453AD" w:rsidRPr="00070EF4">
        <w:rPr>
          <w:lang w:val="fr-FR"/>
        </w:rPr>
        <w:t>importance du rôle</w:t>
      </w:r>
      <w:r w:rsidR="00B60138" w:rsidRPr="00070EF4">
        <w:rPr>
          <w:lang w:val="fr-FR"/>
        </w:rPr>
        <w:t xml:space="preserve"> des agents de la fonction publique et mettent l</w:t>
      </w:r>
      <w:r w:rsidR="00D876FC" w:rsidRPr="00070EF4">
        <w:rPr>
          <w:lang w:val="fr-FR"/>
        </w:rPr>
        <w:t>’</w:t>
      </w:r>
      <w:r w:rsidR="00B60138" w:rsidRPr="00070EF4">
        <w:rPr>
          <w:lang w:val="fr-FR"/>
        </w:rPr>
        <w:t>accent sur l</w:t>
      </w:r>
      <w:r w:rsidR="00D876FC" w:rsidRPr="00070EF4">
        <w:rPr>
          <w:lang w:val="fr-FR"/>
        </w:rPr>
        <w:t>’</w:t>
      </w:r>
      <w:r w:rsidR="00B60138" w:rsidRPr="00070EF4">
        <w:rPr>
          <w:lang w:val="fr-FR"/>
        </w:rPr>
        <w:t xml:space="preserve">intolérance à la corruption et à toutes les formes de </w:t>
      </w:r>
      <w:r w:rsidR="001555C6" w:rsidRPr="00070EF4">
        <w:rPr>
          <w:lang w:val="fr-FR"/>
        </w:rPr>
        <w:t>discrimination.</w:t>
      </w:r>
      <w:r w:rsidR="00B60138" w:rsidRPr="00070EF4">
        <w:rPr>
          <w:lang w:val="fr-FR"/>
        </w:rPr>
        <w:t xml:space="preserve"> </w:t>
      </w:r>
    </w:p>
    <w:p w:rsidR="001555C6" w:rsidRPr="00070EF4" w:rsidRDefault="00484235" w:rsidP="00EB5C7F">
      <w:pPr>
        <w:pStyle w:val="SingleTxtG"/>
        <w:rPr>
          <w:lang w:val="fr-FR"/>
        </w:rPr>
      </w:pPr>
      <w:r w:rsidRPr="00070EF4">
        <w:rPr>
          <w:lang w:val="fr-FR"/>
        </w:rPr>
        <w:t>223.</w:t>
      </w:r>
      <w:r w:rsidRPr="00070EF4">
        <w:rPr>
          <w:lang w:val="fr-FR"/>
        </w:rPr>
        <w:tab/>
      </w:r>
      <w:r w:rsidR="00B60138" w:rsidRPr="00070EF4">
        <w:rPr>
          <w:lang w:val="fr-FR"/>
        </w:rPr>
        <w:t>La</w:t>
      </w:r>
      <w:r w:rsidR="004F7A0B" w:rsidRPr="00070EF4">
        <w:rPr>
          <w:lang w:val="fr-FR"/>
        </w:rPr>
        <w:t xml:space="preserve"> brochure</w:t>
      </w:r>
      <w:r w:rsidR="00B60138" w:rsidRPr="00070EF4">
        <w:rPr>
          <w:lang w:val="fr-FR"/>
        </w:rPr>
        <w:t xml:space="preserve"> spéciale </w:t>
      </w:r>
      <w:r w:rsidR="00281D38" w:rsidRPr="00070EF4">
        <w:rPr>
          <w:lang w:val="fr-FR"/>
        </w:rPr>
        <w:t>«</w:t>
      </w:r>
      <w:r w:rsidR="00B60138" w:rsidRPr="00070EF4">
        <w:rPr>
          <w:lang w:val="fr-FR"/>
        </w:rPr>
        <w:t>Interdiction de la</w:t>
      </w:r>
      <w:r w:rsidR="004F7A0B" w:rsidRPr="00070EF4">
        <w:rPr>
          <w:lang w:val="fr-FR"/>
        </w:rPr>
        <w:t xml:space="preserve"> </w:t>
      </w:r>
      <w:r w:rsidR="001555C6" w:rsidRPr="00070EF4">
        <w:rPr>
          <w:lang w:val="fr-FR"/>
        </w:rPr>
        <w:t>discrimination</w:t>
      </w:r>
      <w:r w:rsidR="00281D38" w:rsidRPr="00070EF4">
        <w:rPr>
          <w:lang w:val="fr-FR"/>
        </w:rPr>
        <w:t>»</w:t>
      </w:r>
      <w:r w:rsidR="00EB5C7F" w:rsidRPr="00070EF4">
        <w:rPr>
          <w:lang w:val="fr-FR"/>
        </w:rPr>
        <w:t>,</w:t>
      </w:r>
      <w:r w:rsidR="00B60138" w:rsidRPr="00070EF4">
        <w:rPr>
          <w:lang w:val="fr-FR"/>
        </w:rPr>
        <w:t xml:space="preserve"> élaborée avec l</w:t>
      </w:r>
      <w:r w:rsidR="00D876FC" w:rsidRPr="00070EF4">
        <w:rPr>
          <w:lang w:val="fr-FR"/>
        </w:rPr>
        <w:t>’</w:t>
      </w:r>
      <w:r w:rsidR="00B60138" w:rsidRPr="00070EF4">
        <w:rPr>
          <w:lang w:val="fr-FR"/>
        </w:rPr>
        <w:t>appui de l</w:t>
      </w:r>
      <w:r w:rsidR="00D876FC" w:rsidRPr="00070EF4">
        <w:rPr>
          <w:lang w:val="fr-FR"/>
        </w:rPr>
        <w:t>’</w:t>
      </w:r>
      <w:r w:rsidR="00B60138" w:rsidRPr="00070EF4">
        <w:rPr>
          <w:lang w:val="fr-FR"/>
        </w:rPr>
        <w:t>Union européenne</w:t>
      </w:r>
      <w:r w:rsidR="00EB5C7F" w:rsidRPr="00070EF4">
        <w:rPr>
          <w:lang w:val="fr-FR"/>
        </w:rPr>
        <w:t xml:space="preserve">, fait partie du matériel pédagogique de la formation initiale dispensée par </w:t>
      </w:r>
      <w:r w:rsidR="00D40600" w:rsidRPr="00070EF4">
        <w:rPr>
          <w:lang w:val="fr-FR"/>
        </w:rPr>
        <w:t>l</w:t>
      </w:r>
      <w:r w:rsidR="00D876FC" w:rsidRPr="00070EF4">
        <w:rPr>
          <w:lang w:val="fr-FR"/>
        </w:rPr>
        <w:t>’</w:t>
      </w:r>
      <w:r w:rsidR="00D40600" w:rsidRPr="00070EF4">
        <w:rPr>
          <w:lang w:val="fr-FR"/>
        </w:rPr>
        <w:t>École de police du</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intérieur</w:t>
      </w:r>
      <w:r w:rsidR="001555C6" w:rsidRPr="00070EF4">
        <w:rPr>
          <w:lang w:val="fr-FR"/>
        </w:rPr>
        <w:t xml:space="preserve">. </w:t>
      </w:r>
    </w:p>
    <w:p w:rsidR="00484235" w:rsidRPr="00070EF4" w:rsidRDefault="00484235" w:rsidP="006E71CB">
      <w:pPr>
        <w:pStyle w:val="SingleTxtG"/>
        <w:rPr>
          <w:lang w:val="fr-FR"/>
        </w:rPr>
      </w:pPr>
      <w:r w:rsidRPr="00070EF4">
        <w:rPr>
          <w:lang w:val="fr-FR"/>
        </w:rPr>
        <w:t>224.</w:t>
      </w:r>
      <w:r w:rsidRPr="00070EF4">
        <w:rPr>
          <w:lang w:val="fr-FR"/>
        </w:rPr>
        <w:tab/>
      </w:r>
      <w:r w:rsidR="00CE172F" w:rsidRPr="00070EF4">
        <w:rPr>
          <w:lang w:val="fr-FR"/>
        </w:rPr>
        <w:t>E</w:t>
      </w:r>
      <w:r w:rsidR="001555C6" w:rsidRPr="00070EF4">
        <w:rPr>
          <w:lang w:val="fr-FR"/>
        </w:rPr>
        <w:t>n coop</w:t>
      </w:r>
      <w:r w:rsidR="00CE172F" w:rsidRPr="00070EF4">
        <w:rPr>
          <w:lang w:val="fr-FR"/>
        </w:rPr>
        <w:t>é</w:t>
      </w:r>
      <w:r w:rsidR="001555C6" w:rsidRPr="00070EF4">
        <w:rPr>
          <w:lang w:val="fr-FR"/>
        </w:rPr>
        <w:t xml:space="preserve">ration </w:t>
      </w:r>
      <w:r w:rsidR="00CE172F" w:rsidRPr="00070EF4">
        <w:rPr>
          <w:lang w:val="fr-FR"/>
        </w:rPr>
        <w:t>avec le</w:t>
      </w:r>
      <w:r w:rsidR="00840553" w:rsidRPr="00070EF4">
        <w:rPr>
          <w:lang w:val="fr-FR"/>
        </w:rPr>
        <w:t xml:space="preserve"> </w:t>
      </w:r>
      <w:r w:rsidR="008A7E45" w:rsidRPr="00070EF4">
        <w:rPr>
          <w:lang w:val="fr-FR"/>
        </w:rPr>
        <w:t>Bureau du Défenseur public</w:t>
      </w:r>
      <w:r w:rsidR="00C004DC" w:rsidRPr="00070EF4">
        <w:rPr>
          <w:lang w:val="fr-FR"/>
        </w:rPr>
        <w:t>,</w:t>
      </w:r>
      <w:r w:rsidR="001555C6" w:rsidRPr="00070EF4">
        <w:rPr>
          <w:lang w:val="fr-FR"/>
        </w:rPr>
        <w:t xml:space="preserve"> </w:t>
      </w:r>
      <w:r w:rsidR="00CE172F" w:rsidRPr="00070EF4">
        <w:rPr>
          <w:lang w:val="fr-FR"/>
        </w:rPr>
        <w:t>une version adaptée</w:t>
      </w:r>
      <w:r w:rsidR="00EB5C7F" w:rsidRPr="00070EF4">
        <w:rPr>
          <w:lang w:val="fr-FR"/>
        </w:rPr>
        <w:t xml:space="preserve"> (rédigée dans un langage simple</w:t>
      </w:r>
      <w:r w:rsidR="001555C6" w:rsidRPr="00070EF4">
        <w:rPr>
          <w:lang w:val="fr-FR"/>
        </w:rPr>
        <w:t xml:space="preserve">) </w:t>
      </w:r>
      <w:r w:rsidR="00EB5C7F" w:rsidRPr="00070EF4">
        <w:rPr>
          <w:lang w:val="fr-FR"/>
        </w:rPr>
        <w:t>de</w:t>
      </w:r>
      <w:r w:rsidR="00F453AD" w:rsidRPr="00070EF4">
        <w:rPr>
          <w:lang w:val="fr-FR"/>
        </w:rPr>
        <w:t>s</w:t>
      </w:r>
      <w:r w:rsidR="00EB5C7F" w:rsidRPr="00070EF4">
        <w:rPr>
          <w:lang w:val="fr-FR"/>
        </w:rPr>
        <w:t xml:space="preserve"> liste</w:t>
      </w:r>
      <w:r w:rsidR="00F453AD" w:rsidRPr="00070EF4">
        <w:rPr>
          <w:lang w:val="fr-FR"/>
        </w:rPr>
        <w:t>s</w:t>
      </w:r>
      <w:r w:rsidR="00CE172F" w:rsidRPr="00070EF4">
        <w:rPr>
          <w:lang w:val="fr-FR"/>
        </w:rPr>
        <w:t xml:space="preserve"> des droits procéduraux des</w:t>
      </w:r>
      <w:r w:rsidR="00EB5C7F" w:rsidRPr="00070EF4">
        <w:rPr>
          <w:lang w:val="fr-FR"/>
        </w:rPr>
        <w:t xml:space="preserve"> personnes faisant l</w:t>
      </w:r>
      <w:r w:rsidR="00D876FC" w:rsidRPr="00070EF4">
        <w:rPr>
          <w:lang w:val="fr-FR"/>
        </w:rPr>
        <w:t>’</w:t>
      </w:r>
      <w:r w:rsidR="00EB5C7F" w:rsidRPr="00070EF4">
        <w:rPr>
          <w:lang w:val="fr-FR"/>
        </w:rPr>
        <w:t>objet de poursuites administratives ou pénales</w:t>
      </w:r>
      <w:r w:rsidR="001555C6" w:rsidRPr="00070EF4">
        <w:rPr>
          <w:lang w:val="fr-FR"/>
        </w:rPr>
        <w:t xml:space="preserve"> </w:t>
      </w:r>
      <w:r w:rsidR="00CE172F" w:rsidRPr="00070EF4">
        <w:rPr>
          <w:lang w:val="fr-FR"/>
        </w:rPr>
        <w:t>a été élaborée et traduite en anglais, russe, azéri et arménien</w:t>
      </w:r>
      <w:r w:rsidR="001555C6" w:rsidRPr="00070EF4">
        <w:rPr>
          <w:lang w:val="fr-FR"/>
        </w:rPr>
        <w:t>.</w:t>
      </w:r>
      <w:r w:rsidR="00EB5C7F" w:rsidRPr="00070EF4">
        <w:rPr>
          <w:lang w:val="fr-FR"/>
        </w:rPr>
        <w:t xml:space="preserve"> Ces deux listes en cinq langues (dont le géorgien) ont été distribuées à tous les locaux de garde à vue et sont affichées dans des endroits bien visibles (cellules, </w:t>
      </w:r>
      <w:r w:rsidR="00A260CB" w:rsidRPr="00070EF4">
        <w:rPr>
          <w:lang w:val="fr-FR"/>
        </w:rPr>
        <w:t>salles d</w:t>
      </w:r>
      <w:r w:rsidR="00D876FC" w:rsidRPr="00070EF4">
        <w:rPr>
          <w:lang w:val="fr-FR"/>
        </w:rPr>
        <w:t>’</w:t>
      </w:r>
      <w:r w:rsidR="00A260CB" w:rsidRPr="00070EF4">
        <w:rPr>
          <w:lang w:val="fr-FR"/>
        </w:rPr>
        <w:t>audition</w:t>
      </w:r>
      <w:r w:rsidR="001555C6" w:rsidRPr="00070EF4">
        <w:rPr>
          <w:lang w:val="fr-FR"/>
        </w:rPr>
        <w:t>)</w:t>
      </w:r>
      <w:r w:rsidR="00A260CB" w:rsidRPr="00070EF4">
        <w:rPr>
          <w:lang w:val="fr-FR"/>
        </w:rPr>
        <w:t>,</w:t>
      </w:r>
      <w:r w:rsidR="001555C6" w:rsidRPr="00070EF4">
        <w:rPr>
          <w:lang w:val="fr-FR"/>
        </w:rPr>
        <w:t xml:space="preserve"> </w:t>
      </w:r>
      <w:r w:rsidR="00A260CB" w:rsidRPr="00070EF4">
        <w:rPr>
          <w:lang w:val="fr-FR"/>
        </w:rPr>
        <w:t>et un exemplaire est remis à chaque individu lors de son interpellation.</w:t>
      </w:r>
      <w:r w:rsidR="000F06A5" w:rsidRPr="00070EF4">
        <w:rPr>
          <w:lang w:val="fr-FR"/>
        </w:rPr>
        <w:t xml:space="preserve"> </w:t>
      </w:r>
      <w:r w:rsidR="00A260CB" w:rsidRPr="00070EF4">
        <w:rPr>
          <w:lang w:val="fr-FR"/>
        </w:rPr>
        <w:t>Les listes indiquent la permanence téléphonique de l</w:t>
      </w:r>
      <w:r w:rsidR="00D876FC" w:rsidRPr="00070EF4">
        <w:rPr>
          <w:lang w:val="fr-FR"/>
        </w:rPr>
        <w:t>’</w:t>
      </w:r>
      <w:r w:rsidR="00A260CB" w:rsidRPr="00070EF4">
        <w:rPr>
          <w:lang w:val="fr-FR"/>
        </w:rPr>
        <w:t xml:space="preserve">Inspection générale chargée de </w:t>
      </w:r>
      <w:r w:rsidR="006E71CB" w:rsidRPr="00070EF4">
        <w:rPr>
          <w:lang w:val="fr-FR"/>
        </w:rPr>
        <w:t>déceler</w:t>
      </w:r>
      <w:r w:rsidR="00A260CB" w:rsidRPr="00070EF4">
        <w:rPr>
          <w:lang w:val="fr-FR"/>
        </w:rPr>
        <w:t xml:space="preserve"> et de sanctionner tout manquement à la déontologie et à la discipline au sein du Ministère, ainsi que toute négligence professionnelle ou irrégularité commise par un fonctionnaire de police</w:t>
      </w:r>
      <w:r w:rsidR="001555C6" w:rsidRPr="00070EF4">
        <w:rPr>
          <w:lang w:val="fr-FR"/>
        </w:rPr>
        <w:t xml:space="preserve">. </w:t>
      </w:r>
    </w:p>
    <w:p w:rsidR="001555C6" w:rsidRPr="00070EF4" w:rsidRDefault="00484235" w:rsidP="00876807">
      <w:pPr>
        <w:pStyle w:val="SingleTxtG"/>
        <w:rPr>
          <w:lang w:val="fr-FR"/>
        </w:rPr>
      </w:pPr>
      <w:r w:rsidRPr="00070EF4">
        <w:rPr>
          <w:lang w:val="fr-FR"/>
        </w:rPr>
        <w:t>225.</w:t>
      </w:r>
      <w:r w:rsidRPr="00070EF4">
        <w:rPr>
          <w:lang w:val="fr-FR"/>
        </w:rPr>
        <w:tab/>
      </w:r>
      <w:r w:rsidR="0013409F" w:rsidRPr="00070EF4">
        <w:rPr>
          <w:lang w:val="fr-FR"/>
        </w:rPr>
        <w:t>Aux termes de la loi sur la radiodiffusion</w:t>
      </w:r>
      <w:r w:rsidR="00C004DC" w:rsidRPr="00070EF4">
        <w:rPr>
          <w:lang w:val="fr-FR"/>
        </w:rPr>
        <w:t xml:space="preserve">, </w:t>
      </w:r>
      <w:r w:rsidR="00D75ABD" w:rsidRPr="00070EF4">
        <w:rPr>
          <w:lang w:val="fr-FR"/>
        </w:rPr>
        <w:t>le</w:t>
      </w:r>
      <w:r w:rsidR="0013409F" w:rsidRPr="00070EF4">
        <w:rPr>
          <w:lang w:val="fr-FR"/>
        </w:rPr>
        <w:t xml:space="preserve"> radiodiffuseur public est tenu de </w:t>
      </w:r>
      <w:r w:rsidR="00F14AB4" w:rsidRPr="00070EF4">
        <w:rPr>
          <w:lang w:val="fr-FR"/>
        </w:rPr>
        <w:t>rendre compte</w:t>
      </w:r>
      <w:r w:rsidR="0013409F" w:rsidRPr="00070EF4">
        <w:rPr>
          <w:lang w:val="fr-FR"/>
        </w:rPr>
        <w:t xml:space="preserve"> </w:t>
      </w:r>
      <w:r w:rsidR="00F14AB4" w:rsidRPr="00070EF4">
        <w:rPr>
          <w:lang w:val="fr-FR"/>
        </w:rPr>
        <w:t>dans ses programmes de</w:t>
      </w:r>
      <w:r w:rsidR="0013409F" w:rsidRPr="00070EF4">
        <w:rPr>
          <w:lang w:val="fr-FR"/>
        </w:rPr>
        <w:t xml:space="preserve"> l</w:t>
      </w:r>
      <w:r w:rsidR="00C004DC" w:rsidRPr="00070EF4">
        <w:rPr>
          <w:lang w:val="fr-FR"/>
        </w:rPr>
        <w:t>a</w:t>
      </w:r>
      <w:r w:rsidR="001555C6" w:rsidRPr="00070EF4">
        <w:rPr>
          <w:lang w:val="fr-FR"/>
        </w:rPr>
        <w:t xml:space="preserve"> </w:t>
      </w:r>
      <w:r w:rsidR="0013409F" w:rsidRPr="00070EF4">
        <w:rPr>
          <w:lang w:val="fr-FR"/>
        </w:rPr>
        <w:t xml:space="preserve">diversité ethnique, culturelle, linguistique et religieuse de la société, ainsi que </w:t>
      </w:r>
      <w:r w:rsidR="00F14AB4" w:rsidRPr="00070EF4">
        <w:rPr>
          <w:lang w:val="fr-FR"/>
        </w:rPr>
        <w:t xml:space="preserve">de </w:t>
      </w:r>
      <w:r w:rsidR="0013409F" w:rsidRPr="00070EF4">
        <w:rPr>
          <w:lang w:val="fr-FR"/>
        </w:rPr>
        <w:t>celle des âges et des sexes</w:t>
      </w:r>
      <w:r w:rsidR="00621C1F" w:rsidRPr="00070EF4">
        <w:rPr>
          <w:vertAlign w:val="superscript"/>
          <w:lang w:val="fr-FR"/>
        </w:rPr>
        <w:footnoteReference w:id="56"/>
      </w:r>
      <w:r w:rsidR="0013409F" w:rsidRPr="00070EF4">
        <w:rPr>
          <w:lang w:val="fr-FR"/>
        </w:rPr>
        <w:t>.</w:t>
      </w:r>
      <w:r w:rsidR="000F06A5" w:rsidRPr="00070EF4">
        <w:rPr>
          <w:lang w:val="fr-FR"/>
        </w:rPr>
        <w:t xml:space="preserve"> </w:t>
      </w:r>
      <w:r w:rsidR="0013409F" w:rsidRPr="00070EF4">
        <w:rPr>
          <w:lang w:val="fr-FR"/>
        </w:rPr>
        <w:t>En outre, l</w:t>
      </w:r>
      <w:r w:rsidR="00D876FC" w:rsidRPr="00070EF4">
        <w:rPr>
          <w:lang w:val="fr-FR"/>
        </w:rPr>
        <w:t>’</w:t>
      </w:r>
      <w:r w:rsidR="0013409F" w:rsidRPr="00070EF4">
        <w:rPr>
          <w:lang w:val="fr-FR"/>
        </w:rPr>
        <w:t>article 56</w:t>
      </w:r>
      <w:r w:rsidR="001555C6" w:rsidRPr="00070EF4">
        <w:rPr>
          <w:lang w:val="fr-FR"/>
        </w:rPr>
        <w:t xml:space="preserve"> </w:t>
      </w:r>
      <w:r w:rsidR="0013409F" w:rsidRPr="00070EF4">
        <w:rPr>
          <w:lang w:val="fr-FR"/>
        </w:rPr>
        <w:t xml:space="preserve">interdit la diffusion </w:t>
      </w:r>
      <w:r w:rsidR="00F14AB4" w:rsidRPr="00070EF4">
        <w:rPr>
          <w:lang w:val="fr-FR"/>
        </w:rPr>
        <w:t>d</w:t>
      </w:r>
      <w:r w:rsidR="00D876FC" w:rsidRPr="00070EF4">
        <w:rPr>
          <w:lang w:val="fr-FR"/>
        </w:rPr>
        <w:t>’</w:t>
      </w:r>
      <w:r w:rsidR="00F14AB4" w:rsidRPr="00070EF4">
        <w:rPr>
          <w:lang w:val="fr-FR"/>
        </w:rPr>
        <w:t xml:space="preserve">émissions </w:t>
      </w:r>
      <w:r w:rsidR="00D75ABD" w:rsidRPr="00070EF4">
        <w:rPr>
          <w:lang w:val="fr-FR"/>
        </w:rPr>
        <w:t xml:space="preserve">visant à offenser ou </w:t>
      </w:r>
      <w:r w:rsidR="00F453AD" w:rsidRPr="00070EF4">
        <w:rPr>
          <w:lang w:val="fr-FR"/>
        </w:rPr>
        <w:t>à</w:t>
      </w:r>
      <w:r w:rsidR="00D75ABD" w:rsidRPr="00070EF4">
        <w:rPr>
          <w:lang w:val="fr-FR"/>
        </w:rPr>
        <w:t xml:space="preserve"> discriminer une personne ou un groupe en raison de son handicap, son appartenance ethnique, sa religion, sa vision du monde</w:t>
      </w:r>
      <w:r w:rsidR="00F14AB4" w:rsidRPr="00070EF4">
        <w:rPr>
          <w:lang w:val="fr-FR"/>
        </w:rPr>
        <w:t>,</w:t>
      </w:r>
      <w:r w:rsidR="00D75ABD" w:rsidRPr="00070EF4">
        <w:rPr>
          <w:lang w:val="fr-FR"/>
        </w:rPr>
        <w:t xml:space="preserve"> son sexe, son orientation sexuelle ou tout autre statut ou caractéristique. Il est également interdit de mettre en avant l</w:t>
      </w:r>
      <w:r w:rsidR="00D876FC" w:rsidRPr="00070EF4">
        <w:rPr>
          <w:lang w:val="fr-FR"/>
        </w:rPr>
        <w:t>’</w:t>
      </w:r>
      <w:r w:rsidR="00D75ABD" w:rsidRPr="00070EF4">
        <w:rPr>
          <w:lang w:val="fr-FR"/>
        </w:rPr>
        <w:t>un de ces statuts ou caractéristiques, sauf si cela est</w:t>
      </w:r>
      <w:r w:rsidR="00876807" w:rsidRPr="00070EF4">
        <w:rPr>
          <w:lang w:val="fr-FR"/>
        </w:rPr>
        <w:t xml:space="preserve"> </w:t>
      </w:r>
      <w:r w:rsidR="00F453AD" w:rsidRPr="00070EF4">
        <w:rPr>
          <w:lang w:val="fr-FR"/>
        </w:rPr>
        <w:t>nécessaire a</w:t>
      </w:r>
      <w:r w:rsidR="00876807" w:rsidRPr="00070EF4">
        <w:rPr>
          <w:lang w:val="fr-FR"/>
        </w:rPr>
        <w:t>u contenu de l</w:t>
      </w:r>
      <w:r w:rsidR="00D876FC" w:rsidRPr="00070EF4">
        <w:rPr>
          <w:lang w:val="fr-FR"/>
        </w:rPr>
        <w:t>’</w:t>
      </w:r>
      <w:r w:rsidR="00876807" w:rsidRPr="00070EF4">
        <w:rPr>
          <w:lang w:val="fr-FR"/>
        </w:rPr>
        <w:t xml:space="preserve">émission </w:t>
      </w:r>
      <w:r w:rsidR="00D75ABD" w:rsidRPr="00070EF4">
        <w:rPr>
          <w:lang w:val="fr-FR"/>
        </w:rPr>
        <w:t>et vise à illustrer un conflit</w:t>
      </w:r>
      <w:r w:rsidR="00876807" w:rsidRPr="00070EF4">
        <w:rPr>
          <w:lang w:val="fr-FR"/>
        </w:rPr>
        <w:t xml:space="preserve"> en cours. Pour renforcer cette condition, la loi sur la radiodiffusion a été modifiée en 2009 afin d</w:t>
      </w:r>
      <w:r w:rsidR="00D876FC" w:rsidRPr="00070EF4">
        <w:rPr>
          <w:lang w:val="fr-FR"/>
        </w:rPr>
        <w:t>’</w:t>
      </w:r>
      <w:r w:rsidR="00876807" w:rsidRPr="00070EF4">
        <w:rPr>
          <w:lang w:val="fr-FR"/>
        </w:rPr>
        <w:t>y inclure l</w:t>
      </w:r>
      <w:r w:rsidR="00D876FC" w:rsidRPr="00070EF4">
        <w:rPr>
          <w:lang w:val="fr-FR"/>
        </w:rPr>
        <w:t>’</w:t>
      </w:r>
      <w:r w:rsidR="00876807" w:rsidRPr="00070EF4">
        <w:rPr>
          <w:lang w:val="fr-FR"/>
        </w:rPr>
        <w:t>obligation pour le radiodiffuseur public de créer chaque année au moins une émission régulière dans un minimum de quatre langues, dont l</w:t>
      </w:r>
      <w:r w:rsidR="00D876FC" w:rsidRPr="00070EF4">
        <w:rPr>
          <w:lang w:val="fr-FR"/>
        </w:rPr>
        <w:t>’</w:t>
      </w:r>
      <w:r w:rsidR="00876807" w:rsidRPr="00070EF4">
        <w:rPr>
          <w:lang w:val="fr-FR"/>
        </w:rPr>
        <w:t>abkhaze et l</w:t>
      </w:r>
      <w:r w:rsidR="00D876FC" w:rsidRPr="00070EF4">
        <w:rPr>
          <w:lang w:val="fr-FR"/>
        </w:rPr>
        <w:t>’</w:t>
      </w:r>
      <w:r w:rsidR="00876807" w:rsidRPr="00070EF4">
        <w:rPr>
          <w:lang w:val="fr-FR"/>
        </w:rPr>
        <w:t>ossète</w:t>
      </w:r>
      <w:r w:rsidR="00621C1F" w:rsidRPr="00070EF4">
        <w:rPr>
          <w:vertAlign w:val="superscript"/>
          <w:lang w:val="fr-FR"/>
        </w:rPr>
        <w:footnoteReference w:id="57"/>
      </w:r>
      <w:r w:rsidRPr="00070EF4">
        <w:rPr>
          <w:lang w:val="fr-FR"/>
        </w:rPr>
        <w:t>.</w:t>
      </w:r>
      <w:r w:rsidR="00876807" w:rsidRPr="00070EF4">
        <w:rPr>
          <w:lang w:val="fr-FR"/>
        </w:rPr>
        <w:t xml:space="preserve"> </w:t>
      </w:r>
    </w:p>
    <w:p w:rsidR="001555C6" w:rsidRPr="00070EF4" w:rsidRDefault="00484235" w:rsidP="00876807">
      <w:pPr>
        <w:pStyle w:val="SingleTxtG"/>
        <w:rPr>
          <w:lang w:val="fr-FR"/>
        </w:rPr>
      </w:pPr>
      <w:r w:rsidRPr="00070EF4">
        <w:rPr>
          <w:lang w:val="fr-FR"/>
        </w:rPr>
        <w:t>226.</w:t>
      </w:r>
      <w:r w:rsidRPr="00070EF4">
        <w:rPr>
          <w:lang w:val="fr-FR"/>
        </w:rPr>
        <w:tab/>
      </w:r>
      <w:r w:rsidR="00CA2F5C" w:rsidRPr="00070EF4">
        <w:rPr>
          <w:lang w:val="fr-FR"/>
        </w:rPr>
        <w:t>E</w:t>
      </w:r>
      <w:r w:rsidR="001555C6" w:rsidRPr="00070EF4">
        <w:rPr>
          <w:lang w:val="fr-FR"/>
        </w:rPr>
        <w:t xml:space="preserve">n 2009, </w:t>
      </w:r>
      <w:r w:rsidR="00CA2F5C" w:rsidRPr="00070EF4">
        <w:rPr>
          <w:lang w:val="fr-FR"/>
        </w:rPr>
        <w:t>la Commission nationale géorgienne des communications a approuvé le</w:t>
      </w:r>
      <w:r w:rsidR="001555C6" w:rsidRPr="00070EF4">
        <w:rPr>
          <w:lang w:val="fr-FR"/>
        </w:rPr>
        <w:t xml:space="preserve"> </w:t>
      </w:r>
      <w:r w:rsidR="00CA2F5C" w:rsidRPr="00070EF4">
        <w:rPr>
          <w:lang w:val="fr-FR"/>
        </w:rPr>
        <w:t>Code de déontologie des organismes audiovisuels</w:t>
      </w:r>
      <w:r w:rsidR="00876807" w:rsidRPr="00070EF4">
        <w:rPr>
          <w:lang w:val="fr-FR"/>
        </w:rPr>
        <w:t xml:space="preserve"> relevant de la loi sur la radiodiffusion. Outre les principes fondamentaux d</w:t>
      </w:r>
      <w:r w:rsidR="00D876FC" w:rsidRPr="00070EF4">
        <w:rPr>
          <w:lang w:val="fr-FR"/>
        </w:rPr>
        <w:t>’</w:t>
      </w:r>
      <w:r w:rsidR="00876807" w:rsidRPr="00070EF4">
        <w:rPr>
          <w:lang w:val="fr-FR"/>
        </w:rPr>
        <w:t>impartialité, d</w:t>
      </w:r>
      <w:r w:rsidR="00D876FC" w:rsidRPr="00070EF4">
        <w:rPr>
          <w:lang w:val="fr-FR"/>
        </w:rPr>
        <w:t>’</w:t>
      </w:r>
      <w:r w:rsidR="00876807" w:rsidRPr="00070EF4">
        <w:rPr>
          <w:lang w:val="fr-FR"/>
        </w:rPr>
        <w:t>égalité, de diversité et de tolérance, le Code établit que les radiodiffuseurs doivent satisfaire les intérêts particuliers des différents groupes sociaux, quels que soient leurs convictions politiques, leur appartenance culturelle, ethnique, religieuse et régionale, leur langue, leur âge ou leur sexe</w:t>
      </w:r>
      <w:r w:rsidR="00621C1F" w:rsidRPr="00070EF4">
        <w:rPr>
          <w:rStyle w:val="FootnoteReference"/>
          <w:lang w:val="fr-FR"/>
        </w:rPr>
        <w:footnoteReference w:id="58"/>
      </w:r>
      <w:r w:rsidRPr="00070EF4">
        <w:rPr>
          <w:lang w:val="fr-FR"/>
        </w:rPr>
        <w:t>.</w:t>
      </w:r>
    </w:p>
    <w:p w:rsidR="001555C6" w:rsidRPr="00070EF4" w:rsidRDefault="00484235" w:rsidP="00000D8D">
      <w:pPr>
        <w:pStyle w:val="SingleTxtG"/>
        <w:rPr>
          <w:lang w:val="fr-FR"/>
        </w:rPr>
      </w:pPr>
      <w:r w:rsidRPr="00070EF4">
        <w:rPr>
          <w:lang w:val="fr-FR"/>
        </w:rPr>
        <w:t>227.</w:t>
      </w:r>
      <w:r w:rsidRPr="00070EF4">
        <w:rPr>
          <w:lang w:val="fr-FR"/>
        </w:rPr>
        <w:tab/>
      </w:r>
      <w:r w:rsidR="00CA2F5C" w:rsidRPr="00070EF4">
        <w:rPr>
          <w:lang w:val="fr-FR"/>
        </w:rPr>
        <w:t>L</w:t>
      </w:r>
      <w:r w:rsidR="001555C6" w:rsidRPr="00070EF4">
        <w:rPr>
          <w:lang w:val="fr-FR"/>
        </w:rPr>
        <w:t xml:space="preserve">e </w:t>
      </w:r>
      <w:r w:rsidR="00CA2F5C" w:rsidRPr="00070EF4">
        <w:rPr>
          <w:lang w:val="fr-FR"/>
        </w:rPr>
        <w:t>Code de déontologie des organismes audiovisuels</w:t>
      </w:r>
      <w:r w:rsidR="00876807" w:rsidRPr="00070EF4">
        <w:rPr>
          <w:lang w:val="fr-FR"/>
        </w:rPr>
        <w:t xml:space="preserve"> consacre un chapitre distinct aux minorités ethniques et religieuses. Il </w:t>
      </w:r>
      <w:r w:rsidR="00C341D1" w:rsidRPr="00070EF4">
        <w:rPr>
          <w:lang w:val="fr-FR"/>
        </w:rPr>
        <w:t xml:space="preserve">énonce que le radiodiffuseur public doit inclure dans ses émissions des représentants de toutes les minorités et groupes sociaux vivant en Géorgie, et faire connaître leur mode de vie. Le radiodiffuseur public </w:t>
      </w:r>
      <w:r w:rsidR="00000D8D" w:rsidRPr="00070EF4">
        <w:rPr>
          <w:lang w:val="fr-FR"/>
        </w:rPr>
        <w:t xml:space="preserve">doit offrir une couverture complète et </w:t>
      </w:r>
      <w:r w:rsidR="00F14AB4" w:rsidRPr="00070EF4">
        <w:rPr>
          <w:lang w:val="fr-FR"/>
        </w:rPr>
        <w:t>équitable</w:t>
      </w:r>
      <w:r w:rsidR="00000D8D" w:rsidRPr="00070EF4">
        <w:rPr>
          <w:lang w:val="fr-FR"/>
        </w:rPr>
        <w:t xml:space="preserve"> de toutes les populations vivant en Géorgie et leurs cultures, respecter les droits des minorités ethniques et religieuses, et contribuer à leur développement</w:t>
      </w:r>
      <w:r w:rsidR="001555C6" w:rsidRPr="00070EF4">
        <w:rPr>
          <w:lang w:val="fr-FR"/>
        </w:rPr>
        <w:t xml:space="preserve">. </w:t>
      </w:r>
    </w:p>
    <w:p w:rsidR="001555C6" w:rsidRPr="00070EF4" w:rsidRDefault="00484235" w:rsidP="00AE1D21">
      <w:pPr>
        <w:pStyle w:val="SingleTxtG"/>
        <w:rPr>
          <w:lang w:val="fr-FR"/>
        </w:rPr>
      </w:pPr>
      <w:r w:rsidRPr="00070EF4">
        <w:rPr>
          <w:lang w:val="fr-FR"/>
        </w:rPr>
        <w:t>228.</w:t>
      </w:r>
      <w:r w:rsidRPr="00070EF4">
        <w:rPr>
          <w:lang w:val="fr-FR"/>
        </w:rPr>
        <w:tab/>
      </w:r>
      <w:r w:rsidR="005379C7" w:rsidRPr="00070EF4">
        <w:rPr>
          <w:lang w:val="fr-FR"/>
        </w:rPr>
        <w:t>Le Concept de sécurité national</w:t>
      </w:r>
      <w:r w:rsidR="001555C6" w:rsidRPr="00070EF4">
        <w:rPr>
          <w:lang w:val="fr-FR"/>
        </w:rPr>
        <w:t>e</w:t>
      </w:r>
      <w:r w:rsidR="00000D8D" w:rsidRPr="00070EF4">
        <w:rPr>
          <w:lang w:val="fr-FR"/>
        </w:rPr>
        <w:t xml:space="preserve"> </w:t>
      </w:r>
      <w:r w:rsidR="005F372D" w:rsidRPr="00070EF4">
        <w:rPr>
          <w:lang w:val="fr-FR"/>
        </w:rPr>
        <w:t xml:space="preserve">est un document stratégique essentiel, qui définit les valeurs et les intérêts fondamentaux de la Nation, ses menaces, ses risques, ses enjeux et sa vision du développement durable, et établit les principales orientations de la politique de sécurité nationale. Élaboré par </w:t>
      </w:r>
      <w:r w:rsidR="00F453AD" w:rsidRPr="00070EF4">
        <w:rPr>
          <w:lang w:val="fr-FR"/>
        </w:rPr>
        <w:t>d</w:t>
      </w:r>
      <w:r w:rsidR="005F372D" w:rsidRPr="00070EF4">
        <w:rPr>
          <w:lang w:val="fr-FR"/>
        </w:rPr>
        <w:t xml:space="preserve">es organismes publics, en coordination avec le </w:t>
      </w:r>
      <w:r w:rsidR="005379C7" w:rsidRPr="00070EF4">
        <w:rPr>
          <w:lang w:val="fr-FR"/>
        </w:rPr>
        <w:t xml:space="preserve">Bureau du Conseil de </w:t>
      </w:r>
      <w:r w:rsidR="001B7A85" w:rsidRPr="00070EF4">
        <w:rPr>
          <w:lang w:val="fr-FR"/>
        </w:rPr>
        <w:t xml:space="preserve">la </w:t>
      </w:r>
      <w:r w:rsidR="005379C7" w:rsidRPr="00070EF4">
        <w:rPr>
          <w:lang w:val="fr-FR"/>
        </w:rPr>
        <w:t>sécurité</w:t>
      </w:r>
      <w:r w:rsidR="001555C6" w:rsidRPr="00070EF4">
        <w:rPr>
          <w:lang w:val="fr-FR"/>
        </w:rPr>
        <w:t xml:space="preserve"> </w:t>
      </w:r>
      <w:r w:rsidR="001B7A85" w:rsidRPr="00070EF4">
        <w:rPr>
          <w:lang w:val="fr-FR"/>
        </w:rPr>
        <w:t xml:space="preserve">nationale </w:t>
      </w:r>
      <w:r w:rsidR="005379C7" w:rsidRPr="00070EF4">
        <w:rPr>
          <w:lang w:val="fr-FR"/>
        </w:rPr>
        <w:t>de Géorgie</w:t>
      </w:r>
      <w:r w:rsidR="005F372D" w:rsidRPr="00070EF4">
        <w:rPr>
          <w:lang w:val="fr-FR"/>
        </w:rPr>
        <w:t>, il a été ratifié par le Parlement le 23 décembre 2011. Le Concept de sécurité nationale accorde une attention particulière à la protection des droits des minorités ethniques et à la politique d</w:t>
      </w:r>
      <w:r w:rsidR="00D876FC" w:rsidRPr="00070EF4">
        <w:rPr>
          <w:lang w:val="fr-FR"/>
        </w:rPr>
        <w:t>’</w:t>
      </w:r>
      <w:r w:rsidR="005F372D" w:rsidRPr="00070EF4">
        <w:rPr>
          <w:lang w:val="fr-FR"/>
        </w:rPr>
        <w:t>intégration civi</w:t>
      </w:r>
      <w:r w:rsidR="00BA1A1D" w:rsidRPr="00070EF4">
        <w:rPr>
          <w:lang w:val="fr-FR"/>
        </w:rPr>
        <w:t>l</w:t>
      </w:r>
      <w:r w:rsidR="005F372D" w:rsidRPr="00070EF4">
        <w:rPr>
          <w:lang w:val="fr-FR"/>
        </w:rPr>
        <w:t xml:space="preserve">e. </w:t>
      </w:r>
      <w:r w:rsidR="00BA1A1D" w:rsidRPr="00070EF4">
        <w:rPr>
          <w:lang w:val="fr-FR"/>
        </w:rPr>
        <w:t>Il énonce que la Géorgie garantit la protection des intérêts, des droits et des libertés de ses citoyens. La Géorgie favorise ainsi l</w:t>
      </w:r>
      <w:r w:rsidR="00D876FC" w:rsidRPr="00070EF4">
        <w:rPr>
          <w:lang w:val="fr-FR"/>
        </w:rPr>
        <w:t>’</w:t>
      </w:r>
      <w:r w:rsidR="00BA1A1D" w:rsidRPr="00070EF4">
        <w:rPr>
          <w:lang w:val="fr-FR"/>
        </w:rPr>
        <w:t>instauration d</w:t>
      </w:r>
      <w:r w:rsidR="00D876FC" w:rsidRPr="00070EF4">
        <w:rPr>
          <w:lang w:val="fr-FR"/>
        </w:rPr>
        <w:t>’</w:t>
      </w:r>
      <w:r w:rsidR="00BA1A1D" w:rsidRPr="00070EF4">
        <w:rPr>
          <w:lang w:val="fr-FR"/>
        </w:rPr>
        <w:t>une société régie par l</w:t>
      </w:r>
      <w:r w:rsidR="00D876FC" w:rsidRPr="00070EF4">
        <w:rPr>
          <w:lang w:val="fr-FR"/>
        </w:rPr>
        <w:t>’</w:t>
      </w:r>
      <w:r w:rsidR="00F453AD" w:rsidRPr="00070EF4">
        <w:rPr>
          <w:lang w:val="fr-FR"/>
        </w:rPr>
        <w:t>É</w:t>
      </w:r>
      <w:r w:rsidR="00BA1A1D" w:rsidRPr="00070EF4">
        <w:rPr>
          <w:lang w:val="fr-FR"/>
        </w:rPr>
        <w:t>tat de droit, le pluralisme, la tolérance, la justice, les droits de l</w:t>
      </w:r>
      <w:r w:rsidR="00D876FC" w:rsidRPr="00070EF4">
        <w:rPr>
          <w:lang w:val="fr-FR"/>
        </w:rPr>
        <w:t>’</w:t>
      </w:r>
      <w:r w:rsidR="00BA1A1D" w:rsidRPr="00070EF4">
        <w:rPr>
          <w:lang w:val="fr-FR"/>
        </w:rPr>
        <w:t>homme et l</w:t>
      </w:r>
      <w:r w:rsidR="00D876FC" w:rsidRPr="00070EF4">
        <w:rPr>
          <w:lang w:val="fr-FR"/>
        </w:rPr>
        <w:t>’</w:t>
      </w:r>
      <w:r w:rsidR="00BA1A1D" w:rsidRPr="00070EF4">
        <w:rPr>
          <w:lang w:val="fr-FR"/>
        </w:rPr>
        <w:t xml:space="preserve">égalité, sans </w:t>
      </w:r>
      <w:r w:rsidR="000D557D" w:rsidRPr="00070EF4">
        <w:rPr>
          <w:lang w:val="fr-FR"/>
        </w:rPr>
        <w:t>distinction</w:t>
      </w:r>
      <w:r w:rsidR="00BA1A1D" w:rsidRPr="00070EF4">
        <w:rPr>
          <w:lang w:val="fr-FR"/>
        </w:rPr>
        <w:t xml:space="preserve"> de race, de langue, de sexe, de religion et d</w:t>
      </w:r>
      <w:r w:rsidR="00D876FC" w:rsidRPr="00070EF4">
        <w:rPr>
          <w:lang w:val="fr-FR"/>
        </w:rPr>
        <w:t>’</w:t>
      </w:r>
      <w:r w:rsidR="00BA1A1D" w:rsidRPr="00070EF4">
        <w:rPr>
          <w:lang w:val="fr-FR"/>
        </w:rPr>
        <w:t>appartenance politique ou autre. La participation, sur un pied d</w:t>
      </w:r>
      <w:r w:rsidR="00D876FC" w:rsidRPr="00070EF4">
        <w:rPr>
          <w:lang w:val="fr-FR"/>
        </w:rPr>
        <w:t>’</w:t>
      </w:r>
      <w:r w:rsidR="00BA1A1D" w:rsidRPr="00070EF4">
        <w:rPr>
          <w:lang w:val="fr-FR"/>
        </w:rPr>
        <w:t>égalité, des membres de la nation multiethnique et multiconfessionnelle qu</w:t>
      </w:r>
      <w:r w:rsidR="00D876FC" w:rsidRPr="00070EF4">
        <w:rPr>
          <w:lang w:val="fr-FR"/>
        </w:rPr>
        <w:t>’</w:t>
      </w:r>
      <w:r w:rsidR="00BA1A1D" w:rsidRPr="00070EF4">
        <w:rPr>
          <w:lang w:val="fr-FR"/>
        </w:rPr>
        <w:t>est la Géorgie à la vie publique et politique est l</w:t>
      </w:r>
      <w:r w:rsidR="00D876FC" w:rsidRPr="00070EF4">
        <w:rPr>
          <w:lang w:val="fr-FR"/>
        </w:rPr>
        <w:t>’</w:t>
      </w:r>
      <w:r w:rsidR="00BA1A1D" w:rsidRPr="00070EF4">
        <w:rPr>
          <w:lang w:val="fr-FR"/>
        </w:rPr>
        <w:t>une des priorités de l</w:t>
      </w:r>
      <w:r w:rsidR="00D876FC" w:rsidRPr="00070EF4">
        <w:rPr>
          <w:lang w:val="fr-FR"/>
        </w:rPr>
        <w:t>’</w:t>
      </w:r>
      <w:r w:rsidR="00BA1A1D" w:rsidRPr="00070EF4">
        <w:rPr>
          <w:lang w:val="fr-FR"/>
        </w:rPr>
        <w:t xml:space="preserve">État. Il est important de maintenir les contacts avec les citoyens géorgiens vivant dans les territoires occupés et de les intégrer dans les processus politiques, économiques, sociaux et culturels du pays. Le Concept de sécurité nationale énonce également que la priorité de la Géorgie est de conserver et de développer sa diversité culturelle et </w:t>
      </w:r>
      <w:r w:rsidR="00D2435D" w:rsidRPr="00070EF4">
        <w:rPr>
          <w:lang w:val="fr-FR"/>
        </w:rPr>
        <w:t>son caractère unique. Il est important qu</w:t>
      </w:r>
      <w:r w:rsidR="00D876FC" w:rsidRPr="00070EF4">
        <w:rPr>
          <w:lang w:val="fr-FR"/>
        </w:rPr>
        <w:t>’</w:t>
      </w:r>
      <w:r w:rsidR="00D2435D" w:rsidRPr="00070EF4">
        <w:rPr>
          <w:lang w:val="fr-FR"/>
        </w:rPr>
        <w:t>elle favorise l</w:t>
      </w:r>
      <w:r w:rsidR="00D876FC" w:rsidRPr="00070EF4">
        <w:rPr>
          <w:lang w:val="fr-FR"/>
        </w:rPr>
        <w:t>’</w:t>
      </w:r>
      <w:r w:rsidR="00D2435D" w:rsidRPr="00070EF4">
        <w:rPr>
          <w:lang w:val="fr-FR"/>
        </w:rPr>
        <w:t>intégration et la participation de tous les groupes ethniques au processus de développement</w:t>
      </w:r>
      <w:r w:rsidR="00AE1D21" w:rsidRPr="00070EF4">
        <w:rPr>
          <w:lang w:val="fr-FR"/>
        </w:rPr>
        <w:t xml:space="preserve"> et qu</w:t>
      </w:r>
      <w:r w:rsidR="00D876FC" w:rsidRPr="00070EF4">
        <w:rPr>
          <w:lang w:val="fr-FR"/>
        </w:rPr>
        <w:t>’</w:t>
      </w:r>
      <w:r w:rsidR="00AE1D21" w:rsidRPr="00070EF4">
        <w:rPr>
          <w:lang w:val="fr-FR"/>
        </w:rPr>
        <w:t>elle crée des conditions propices à la protection et au développe</w:t>
      </w:r>
      <w:r w:rsidR="002C62F6" w:rsidRPr="00070EF4">
        <w:rPr>
          <w:lang w:val="fr-FR"/>
        </w:rPr>
        <w:t>me</w:t>
      </w:r>
      <w:r w:rsidR="00AE1D21" w:rsidRPr="00070EF4">
        <w:rPr>
          <w:lang w:val="fr-FR"/>
        </w:rPr>
        <w:t>nt de l</w:t>
      </w:r>
      <w:r w:rsidR="00D876FC" w:rsidRPr="00070EF4">
        <w:rPr>
          <w:lang w:val="fr-FR"/>
        </w:rPr>
        <w:t>’</w:t>
      </w:r>
      <w:r w:rsidR="00AE1D21" w:rsidRPr="00070EF4">
        <w:rPr>
          <w:lang w:val="fr-FR"/>
        </w:rPr>
        <w:t>identité et de la culture de ces groupes</w:t>
      </w:r>
      <w:r w:rsidR="001555C6" w:rsidRPr="00070EF4">
        <w:rPr>
          <w:lang w:val="fr-FR"/>
        </w:rPr>
        <w:t xml:space="preserve">. </w:t>
      </w:r>
    </w:p>
    <w:p w:rsidR="001555C6" w:rsidRPr="00070EF4" w:rsidRDefault="00484235" w:rsidP="00934A8E">
      <w:pPr>
        <w:pStyle w:val="SingleTxtG"/>
        <w:rPr>
          <w:lang w:val="fr-FR"/>
        </w:rPr>
      </w:pPr>
      <w:r w:rsidRPr="00070EF4">
        <w:rPr>
          <w:lang w:val="fr-FR"/>
        </w:rPr>
        <w:t>229.</w:t>
      </w:r>
      <w:r w:rsidRPr="00070EF4">
        <w:rPr>
          <w:lang w:val="fr-FR"/>
        </w:rPr>
        <w:tab/>
      </w:r>
      <w:r w:rsidR="000019F6" w:rsidRPr="00070EF4">
        <w:rPr>
          <w:lang w:val="fr-FR"/>
        </w:rPr>
        <w:t>La Politique d</w:t>
      </w:r>
      <w:r w:rsidR="00D876FC" w:rsidRPr="00070EF4">
        <w:rPr>
          <w:lang w:val="fr-FR"/>
        </w:rPr>
        <w:t>’</w:t>
      </w:r>
      <w:r w:rsidR="000019F6" w:rsidRPr="00070EF4">
        <w:rPr>
          <w:lang w:val="fr-FR"/>
        </w:rPr>
        <w:t>intégration civile fait partie des principales priorités de la</w:t>
      </w:r>
      <w:r w:rsidR="001555C6" w:rsidRPr="00070EF4">
        <w:rPr>
          <w:lang w:val="fr-FR"/>
        </w:rPr>
        <w:t xml:space="preserve"> </w:t>
      </w:r>
      <w:r w:rsidR="001B7A85" w:rsidRPr="00070EF4">
        <w:rPr>
          <w:lang w:val="fr-FR"/>
        </w:rPr>
        <w:t>Politique de sécurité nationale</w:t>
      </w:r>
      <w:r w:rsidR="00281D38" w:rsidRPr="00070EF4">
        <w:rPr>
          <w:lang w:val="fr-FR"/>
        </w:rPr>
        <w:t>:</w:t>
      </w:r>
      <w:r w:rsidR="001555C6" w:rsidRPr="00070EF4">
        <w:rPr>
          <w:lang w:val="fr-FR"/>
        </w:rPr>
        <w:t xml:space="preserve"> </w:t>
      </w:r>
      <w:r w:rsidR="000019F6" w:rsidRPr="00070EF4">
        <w:rPr>
          <w:lang w:val="fr-FR"/>
        </w:rPr>
        <w:t>l</w:t>
      </w:r>
      <w:r w:rsidR="001555C6" w:rsidRPr="00070EF4">
        <w:rPr>
          <w:lang w:val="fr-FR"/>
        </w:rPr>
        <w:t xml:space="preserve">e </w:t>
      </w:r>
      <w:r w:rsidR="005D4533" w:rsidRPr="00070EF4">
        <w:rPr>
          <w:lang w:val="fr-FR"/>
        </w:rPr>
        <w:t xml:space="preserve">Gouvernement </w:t>
      </w:r>
      <w:r w:rsidR="00AE1D21" w:rsidRPr="00070EF4">
        <w:rPr>
          <w:lang w:val="fr-FR"/>
        </w:rPr>
        <w:t>appuie le processus d</w:t>
      </w:r>
      <w:r w:rsidR="00D876FC" w:rsidRPr="00070EF4">
        <w:rPr>
          <w:lang w:val="fr-FR"/>
        </w:rPr>
        <w:t>’</w:t>
      </w:r>
      <w:r w:rsidR="00AE1D21" w:rsidRPr="00070EF4">
        <w:rPr>
          <w:lang w:val="fr-FR"/>
        </w:rPr>
        <w:t xml:space="preserve">intégration des minorités ethniques et favorise leur participation à la société géorgienne. Il est important que les minorités ethniques améliorent leur connaissance de la langue géorgienne, tout en </w:t>
      </w:r>
      <w:r w:rsidR="00F453AD" w:rsidRPr="00070EF4">
        <w:rPr>
          <w:lang w:val="fr-FR"/>
        </w:rPr>
        <w:t>ayant</w:t>
      </w:r>
      <w:r w:rsidR="00934A8E" w:rsidRPr="00070EF4">
        <w:rPr>
          <w:lang w:val="fr-FR"/>
        </w:rPr>
        <w:t xml:space="preserve"> la pleine liberté de conserver leur identité et leur culture. Cette politique figure dans le </w:t>
      </w:r>
      <w:r w:rsidR="000019F6" w:rsidRPr="00070EF4">
        <w:rPr>
          <w:lang w:val="fr-FR"/>
        </w:rPr>
        <w:t>Concept national pour la tolérance et l</w:t>
      </w:r>
      <w:r w:rsidR="00D876FC" w:rsidRPr="00070EF4">
        <w:rPr>
          <w:lang w:val="fr-FR"/>
        </w:rPr>
        <w:t>’</w:t>
      </w:r>
      <w:r w:rsidR="000019F6" w:rsidRPr="00070EF4">
        <w:rPr>
          <w:lang w:val="fr-FR"/>
        </w:rPr>
        <w:t>intégration civile et le Plan d</w:t>
      </w:r>
      <w:r w:rsidR="00D876FC" w:rsidRPr="00070EF4">
        <w:rPr>
          <w:lang w:val="fr-FR"/>
        </w:rPr>
        <w:t>’</w:t>
      </w:r>
      <w:r w:rsidR="000019F6" w:rsidRPr="00070EF4">
        <w:rPr>
          <w:lang w:val="fr-FR"/>
        </w:rPr>
        <w:t>action qui l</w:t>
      </w:r>
      <w:r w:rsidR="00D876FC" w:rsidRPr="00070EF4">
        <w:rPr>
          <w:lang w:val="fr-FR"/>
        </w:rPr>
        <w:t>’</w:t>
      </w:r>
      <w:r w:rsidR="000019F6" w:rsidRPr="00070EF4">
        <w:rPr>
          <w:lang w:val="fr-FR"/>
        </w:rPr>
        <w:t>accompagne</w:t>
      </w:r>
      <w:r w:rsidR="001555C6" w:rsidRPr="00070EF4">
        <w:rPr>
          <w:lang w:val="fr-FR"/>
        </w:rPr>
        <w:t>.</w:t>
      </w:r>
      <w:r w:rsidR="00934A8E" w:rsidRPr="00070EF4">
        <w:rPr>
          <w:lang w:val="fr-FR"/>
        </w:rPr>
        <w:t xml:space="preserve"> L</w:t>
      </w:r>
      <w:r w:rsidR="00D876FC" w:rsidRPr="00070EF4">
        <w:rPr>
          <w:lang w:val="fr-FR"/>
        </w:rPr>
        <w:t>’</w:t>
      </w:r>
      <w:r w:rsidR="00934A8E" w:rsidRPr="00070EF4">
        <w:rPr>
          <w:lang w:val="fr-FR"/>
        </w:rPr>
        <w:t>État prend des mesures pour enseigner le géorgien aux minorités ethniques afin qu</w:t>
      </w:r>
      <w:r w:rsidR="00D876FC" w:rsidRPr="00070EF4">
        <w:rPr>
          <w:lang w:val="fr-FR"/>
        </w:rPr>
        <w:t>’</w:t>
      </w:r>
      <w:r w:rsidR="00934A8E" w:rsidRPr="00070EF4">
        <w:rPr>
          <w:lang w:val="fr-FR"/>
        </w:rPr>
        <w:t>elles puissent exercer pleinement leurs libertés et droits fondamentaux. La Géorgie accorde une grande importance à la création d</w:t>
      </w:r>
      <w:r w:rsidR="00D876FC" w:rsidRPr="00070EF4">
        <w:rPr>
          <w:lang w:val="fr-FR"/>
        </w:rPr>
        <w:t>’</w:t>
      </w:r>
      <w:r w:rsidR="00934A8E" w:rsidRPr="00070EF4">
        <w:rPr>
          <w:lang w:val="fr-FR"/>
        </w:rPr>
        <w:t>un environnement propice à la réintégration et à la participation civile des émigrants géorgiens qui reviennent chez eux</w:t>
      </w:r>
      <w:r w:rsidR="001555C6" w:rsidRPr="00070EF4">
        <w:rPr>
          <w:lang w:val="fr-FR"/>
        </w:rPr>
        <w:t xml:space="preserve">. </w:t>
      </w:r>
    </w:p>
    <w:p w:rsidR="001555C6" w:rsidRPr="00070EF4" w:rsidRDefault="00484235" w:rsidP="00B15ED6">
      <w:pPr>
        <w:pStyle w:val="SingleTxtG"/>
        <w:rPr>
          <w:lang w:val="fr-FR"/>
        </w:rPr>
      </w:pPr>
      <w:r w:rsidRPr="00070EF4">
        <w:rPr>
          <w:lang w:val="fr-FR"/>
        </w:rPr>
        <w:t>230.</w:t>
      </w:r>
      <w:r w:rsidRPr="00070EF4">
        <w:rPr>
          <w:lang w:val="fr-FR"/>
        </w:rPr>
        <w:tab/>
      </w:r>
      <w:r w:rsidR="00B15ED6" w:rsidRPr="00070EF4">
        <w:rPr>
          <w:lang w:val="fr-FR"/>
        </w:rPr>
        <w:t>Le Code pénitentiaire</w:t>
      </w:r>
      <w:r w:rsidR="00621C1F" w:rsidRPr="00070EF4">
        <w:rPr>
          <w:rStyle w:val="FootnoteReference"/>
          <w:lang w:val="fr-FR"/>
        </w:rPr>
        <w:footnoteReference w:id="59"/>
      </w:r>
      <w:r w:rsidR="001555C6" w:rsidRPr="00070EF4">
        <w:rPr>
          <w:lang w:val="fr-FR"/>
        </w:rPr>
        <w:t xml:space="preserve"> </w:t>
      </w:r>
      <w:r w:rsidR="00F453AD" w:rsidRPr="00070EF4">
        <w:rPr>
          <w:lang w:val="fr-FR"/>
        </w:rPr>
        <w:t xml:space="preserve">énonce </w:t>
      </w:r>
      <w:r w:rsidR="00B15ED6" w:rsidRPr="00070EF4">
        <w:rPr>
          <w:lang w:val="fr-FR"/>
        </w:rPr>
        <w:t>que l</w:t>
      </w:r>
      <w:r w:rsidR="00D876FC" w:rsidRPr="00070EF4">
        <w:rPr>
          <w:lang w:val="fr-FR"/>
        </w:rPr>
        <w:t>’</w:t>
      </w:r>
      <w:r w:rsidR="00B15ED6" w:rsidRPr="00070EF4">
        <w:rPr>
          <w:lang w:val="fr-FR"/>
        </w:rPr>
        <w:t>emprisonnement et le placement en garde à vue se font conformément aux principes de légalité, d</w:t>
      </w:r>
      <w:r w:rsidR="00D876FC" w:rsidRPr="00070EF4">
        <w:rPr>
          <w:lang w:val="fr-FR"/>
        </w:rPr>
        <w:t>’</w:t>
      </w:r>
      <w:r w:rsidR="00B15ED6" w:rsidRPr="00070EF4">
        <w:rPr>
          <w:lang w:val="fr-FR"/>
        </w:rPr>
        <w:t>humanité, de démocratie, d</w:t>
      </w:r>
      <w:r w:rsidR="00D876FC" w:rsidRPr="00070EF4">
        <w:rPr>
          <w:lang w:val="fr-FR"/>
        </w:rPr>
        <w:t>’</w:t>
      </w:r>
      <w:r w:rsidR="00B15ED6" w:rsidRPr="00070EF4">
        <w:rPr>
          <w:lang w:val="fr-FR"/>
        </w:rPr>
        <w:t>égalité devant la loi et d</w:t>
      </w:r>
      <w:r w:rsidR="00D876FC" w:rsidRPr="00070EF4">
        <w:rPr>
          <w:lang w:val="fr-FR"/>
        </w:rPr>
        <w:t>’</w:t>
      </w:r>
      <w:r w:rsidR="00B15ED6" w:rsidRPr="00070EF4">
        <w:rPr>
          <w:lang w:val="fr-FR"/>
        </w:rPr>
        <w:t>individualisation de la peine. Il comprend un certain nombre d</w:t>
      </w:r>
      <w:r w:rsidR="00D876FC" w:rsidRPr="00070EF4">
        <w:rPr>
          <w:lang w:val="fr-FR"/>
        </w:rPr>
        <w:t>’</w:t>
      </w:r>
      <w:r w:rsidR="00B15ED6" w:rsidRPr="00070EF4">
        <w:rPr>
          <w:lang w:val="fr-FR"/>
        </w:rPr>
        <w:t>articles portant sur les problèmes des personnes incapables de communiquer dans la langue officielle</w:t>
      </w:r>
      <w:r w:rsidR="001555C6" w:rsidRPr="00070EF4">
        <w:rPr>
          <w:lang w:val="fr-FR"/>
        </w:rPr>
        <w:t xml:space="preserve">. </w:t>
      </w:r>
    </w:p>
    <w:p w:rsidR="001555C6" w:rsidRPr="00070EF4" w:rsidRDefault="00484235" w:rsidP="002C62F6">
      <w:pPr>
        <w:pStyle w:val="SingleTxtG"/>
        <w:rPr>
          <w:lang w:val="fr-FR"/>
        </w:rPr>
      </w:pPr>
      <w:r w:rsidRPr="00070EF4">
        <w:rPr>
          <w:lang w:val="fr-FR"/>
        </w:rPr>
        <w:t>231.</w:t>
      </w:r>
      <w:r w:rsidRPr="00070EF4">
        <w:rPr>
          <w:lang w:val="fr-FR"/>
        </w:rPr>
        <w:tab/>
      </w:r>
      <w:r w:rsidR="00B15ED6" w:rsidRPr="00070EF4">
        <w:rPr>
          <w:lang w:val="fr-FR"/>
        </w:rPr>
        <w:t>Conformément aux garanties constitutionnelles, le Code pénitentiaire applique le principe d</w:t>
      </w:r>
      <w:r w:rsidR="00D876FC" w:rsidRPr="00070EF4">
        <w:rPr>
          <w:lang w:val="fr-FR"/>
        </w:rPr>
        <w:t>’</w:t>
      </w:r>
      <w:r w:rsidR="00B15ED6" w:rsidRPr="00070EF4">
        <w:rPr>
          <w:lang w:val="fr-FR"/>
        </w:rPr>
        <w:t>égalité aux détenus, quelle que soit leur appartenance ethnique ou religieu</w:t>
      </w:r>
      <w:r w:rsidR="00EC2136" w:rsidRPr="00070EF4">
        <w:rPr>
          <w:lang w:val="fr-FR"/>
        </w:rPr>
        <w:t>se</w:t>
      </w:r>
      <w:r w:rsidR="00B15ED6" w:rsidRPr="00070EF4">
        <w:rPr>
          <w:lang w:val="fr-FR"/>
        </w:rPr>
        <w:t xml:space="preserve">. Le système pénitentiaire géorgien est conforme aux </w:t>
      </w:r>
      <w:r w:rsidR="009B4735" w:rsidRPr="00070EF4">
        <w:rPr>
          <w:lang w:val="fr-FR"/>
        </w:rPr>
        <w:t xml:space="preserve">dispositions du </w:t>
      </w:r>
      <w:r w:rsidR="000A154C" w:rsidRPr="00070EF4">
        <w:rPr>
          <w:lang w:val="fr-FR"/>
        </w:rPr>
        <w:t>droit international relatif aux droits de l</w:t>
      </w:r>
      <w:r w:rsidR="00D876FC" w:rsidRPr="00070EF4">
        <w:rPr>
          <w:lang w:val="fr-FR"/>
        </w:rPr>
        <w:t>’</w:t>
      </w:r>
      <w:r w:rsidR="000A154C" w:rsidRPr="00070EF4">
        <w:rPr>
          <w:lang w:val="fr-FR"/>
        </w:rPr>
        <w:t xml:space="preserve">homme et à la législation nationale </w:t>
      </w:r>
      <w:r w:rsidR="00EC2136" w:rsidRPr="00070EF4">
        <w:rPr>
          <w:lang w:val="fr-FR"/>
        </w:rPr>
        <w:t>en termes de traitement</w:t>
      </w:r>
      <w:r w:rsidR="001555C6" w:rsidRPr="00070EF4">
        <w:rPr>
          <w:lang w:val="fr-FR"/>
        </w:rPr>
        <w:t xml:space="preserve"> </w:t>
      </w:r>
      <w:r w:rsidR="00735AEB" w:rsidRPr="00070EF4">
        <w:rPr>
          <w:lang w:val="fr-FR"/>
        </w:rPr>
        <w:t>non</w:t>
      </w:r>
      <w:r w:rsidR="00EC2136" w:rsidRPr="00070EF4">
        <w:rPr>
          <w:lang w:val="fr-FR"/>
        </w:rPr>
        <w:t xml:space="preserve"> </w:t>
      </w:r>
      <w:r w:rsidR="00735AEB" w:rsidRPr="00070EF4">
        <w:rPr>
          <w:lang w:val="fr-FR"/>
        </w:rPr>
        <w:t>discriminato</w:t>
      </w:r>
      <w:r w:rsidR="00EC2136" w:rsidRPr="00070EF4">
        <w:rPr>
          <w:lang w:val="fr-FR"/>
        </w:rPr>
        <w:t>ire</w:t>
      </w:r>
      <w:r w:rsidR="001555C6" w:rsidRPr="00070EF4">
        <w:rPr>
          <w:lang w:val="fr-FR"/>
        </w:rPr>
        <w:t xml:space="preserve"> </w:t>
      </w:r>
      <w:r w:rsidR="00EC2136" w:rsidRPr="00070EF4">
        <w:rPr>
          <w:lang w:val="fr-FR"/>
        </w:rPr>
        <w:t>de tous les détenus</w:t>
      </w:r>
      <w:r w:rsidR="000A154C" w:rsidRPr="00070EF4">
        <w:rPr>
          <w:lang w:val="fr-FR"/>
        </w:rPr>
        <w:t>, sans distinction de race, de couleur, d</w:t>
      </w:r>
      <w:r w:rsidR="00D876FC" w:rsidRPr="00070EF4">
        <w:rPr>
          <w:lang w:val="fr-FR"/>
        </w:rPr>
        <w:t>’</w:t>
      </w:r>
      <w:r w:rsidR="000A154C" w:rsidRPr="00070EF4">
        <w:rPr>
          <w:lang w:val="fr-FR"/>
        </w:rPr>
        <w:t>ascendance ou d</w:t>
      </w:r>
      <w:r w:rsidR="00D876FC" w:rsidRPr="00070EF4">
        <w:rPr>
          <w:lang w:val="fr-FR"/>
        </w:rPr>
        <w:t>’</w:t>
      </w:r>
      <w:r w:rsidR="000A154C" w:rsidRPr="00070EF4">
        <w:rPr>
          <w:lang w:val="fr-FR"/>
        </w:rPr>
        <w:t>origine nationale ou ethnique. Les paragraphes suivants portent sur les efforts déployés par le système pénitentiaire pour éliminer toute possibilité de distinction, d</w:t>
      </w:r>
      <w:r w:rsidR="00D876FC" w:rsidRPr="00070EF4">
        <w:rPr>
          <w:lang w:val="fr-FR"/>
        </w:rPr>
        <w:t>’</w:t>
      </w:r>
      <w:r w:rsidR="000A154C" w:rsidRPr="00070EF4">
        <w:rPr>
          <w:lang w:val="fr-FR"/>
        </w:rPr>
        <w:t xml:space="preserve">exclusion, de restriction ou de traitement préférentiel entre les détenus et les </w:t>
      </w:r>
      <w:r w:rsidR="002C62F6" w:rsidRPr="00070EF4">
        <w:rPr>
          <w:lang w:val="fr-FR"/>
        </w:rPr>
        <w:t>gardés à vue</w:t>
      </w:r>
      <w:r w:rsidR="00B13EF2" w:rsidRPr="00070EF4">
        <w:rPr>
          <w:lang w:val="fr-FR"/>
        </w:rPr>
        <w:t>.</w:t>
      </w:r>
      <w:r w:rsidR="002C62F6" w:rsidRPr="00070EF4">
        <w:rPr>
          <w:lang w:val="fr-FR"/>
        </w:rPr>
        <w:t xml:space="preserve"> </w:t>
      </w:r>
    </w:p>
    <w:p w:rsidR="001555C6" w:rsidRPr="00070EF4" w:rsidRDefault="00484235" w:rsidP="002C62F6">
      <w:pPr>
        <w:pStyle w:val="SingleTxtG"/>
        <w:rPr>
          <w:lang w:val="fr-FR"/>
        </w:rPr>
      </w:pPr>
      <w:r w:rsidRPr="00070EF4">
        <w:rPr>
          <w:lang w:val="fr-FR"/>
        </w:rPr>
        <w:t>232.</w:t>
      </w:r>
      <w:r w:rsidRPr="00070EF4">
        <w:rPr>
          <w:lang w:val="fr-FR"/>
        </w:rPr>
        <w:tab/>
      </w:r>
      <w:r w:rsidR="002C62F6" w:rsidRPr="00070EF4">
        <w:rPr>
          <w:lang w:val="fr-FR"/>
        </w:rPr>
        <w:t>Malgré les ressources limitées des services d</w:t>
      </w:r>
      <w:r w:rsidR="00D876FC" w:rsidRPr="00070EF4">
        <w:rPr>
          <w:lang w:val="fr-FR"/>
        </w:rPr>
        <w:t>’</w:t>
      </w:r>
      <w:r w:rsidR="002C62F6" w:rsidRPr="00070EF4">
        <w:rPr>
          <w:lang w:val="fr-FR"/>
        </w:rPr>
        <w:t>interprétation, le Ministère de l</w:t>
      </w:r>
      <w:r w:rsidR="00D876FC" w:rsidRPr="00070EF4">
        <w:rPr>
          <w:lang w:val="fr-FR"/>
        </w:rPr>
        <w:t>’</w:t>
      </w:r>
      <w:r w:rsidR="002C62F6" w:rsidRPr="00070EF4">
        <w:rPr>
          <w:lang w:val="fr-FR"/>
        </w:rPr>
        <w:t>administration pénitentiaire procure les services d</w:t>
      </w:r>
      <w:r w:rsidR="00D876FC" w:rsidRPr="00070EF4">
        <w:rPr>
          <w:lang w:val="fr-FR"/>
        </w:rPr>
        <w:t>’</w:t>
      </w:r>
      <w:r w:rsidR="002C62F6" w:rsidRPr="00070EF4">
        <w:rPr>
          <w:lang w:val="fr-FR"/>
        </w:rPr>
        <w:t>un interprète à tous les détenus ne maîtrisant pas le géorgien, lors de leur incarcération et pendant toute la durée de leur emprisonnement</w:t>
      </w:r>
      <w:r w:rsidR="001555C6" w:rsidRPr="00070EF4">
        <w:rPr>
          <w:lang w:val="fr-FR"/>
        </w:rPr>
        <w:t>.</w:t>
      </w:r>
    </w:p>
    <w:p w:rsidR="001555C6" w:rsidRPr="00070EF4" w:rsidRDefault="00DC683C" w:rsidP="006B507B">
      <w:pPr>
        <w:pStyle w:val="SingleTxtG"/>
        <w:rPr>
          <w:lang w:val="fr-FR"/>
        </w:rPr>
      </w:pPr>
      <w:r w:rsidRPr="00070EF4">
        <w:rPr>
          <w:lang w:val="fr-FR"/>
        </w:rPr>
        <w:t>233.</w:t>
      </w:r>
      <w:r w:rsidRPr="00070EF4">
        <w:rPr>
          <w:lang w:val="fr-FR"/>
        </w:rPr>
        <w:tab/>
      </w:r>
      <w:r w:rsidR="006B507B" w:rsidRPr="00070EF4">
        <w:rPr>
          <w:lang w:val="fr-FR"/>
        </w:rPr>
        <w:t>Une</w:t>
      </w:r>
      <w:r w:rsidR="002C62F6" w:rsidRPr="00070EF4">
        <w:rPr>
          <w:lang w:val="fr-FR"/>
        </w:rPr>
        <w:t xml:space="preserve"> b</w:t>
      </w:r>
      <w:r w:rsidR="001555C6" w:rsidRPr="00070EF4">
        <w:rPr>
          <w:lang w:val="fr-FR"/>
        </w:rPr>
        <w:t xml:space="preserve">rochure </w:t>
      </w:r>
      <w:r w:rsidR="00F453AD" w:rsidRPr="00070EF4">
        <w:rPr>
          <w:lang w:val="fr-FR"/>
        </w:rPr>
        <w:t xml:space="preserve">publiée en dix langues </w:t>
      </w:r>
      <w:r w:rsidR="002C62F6" w:rsidRPr="00070EF4">
        <w:rPr>
          <w:lang w:val="fr-FR"/>
        </w:rPr>
        <w:t>sur les services de santé</w:t>
      </w:r>
      <w:r w:rsidR="006B507B" w:rsidRPr="00070EF4">
        <w:rPr>
          <w:lang w:val="fr-FR"/>
        </w:rPr>
        <w:t xml:space="preserve"> destinés aux détenus e</w:t>
      </w:r>
      <w:r w:rsidR="00F453AD" w:rsidRPr="00070EF4">
        <w:rPr>
          <w:lang w:val="fr-FR"/>
        </w:rPr>
        <w:t>s</w:t>
      </w:r>
      <w:r w:rsidR="006B507B" w:rsidRPr="00070EF4">
        <w:rPr>
          <w:lang w:val="fr-FR"/>
        </w:rPr>
        <w:t xml:space="preserve">t </w:t>
      </w:r>
      <w:r w:rsidR="00F453AD" w:rsidRPr="00070EF4">
        <w:rPr>
          <w:lang w:val="fr-FR"/>
        </w:rPr>
        <w:t>remise</w:t>
      </w:r>
      <w:r w:rsidR="006B507B" w:rsidRPr="00070EF4">
        <w:rPr>
          <w:lang w:val="fr-FR"/>
        </w:rPr>
        <w:t xml:space="preserve"> aux détenus lors de leur incarcération</w:t>
      </w:r>
      <w:r w:rsidR="001555C6" w:rsidRPr="00070EF4">
        <w:rPr>
          <w:lang w:val="fr-FR"/>
        </w:rPr>
        <w:t>.</w:t>
      </w:r>
      <w:r w:rsidR="000F06A5" w:rsidRPr="00070EF4">
        <w:rPr>
          <w:lang w:val="fr-FR"/>
        </w:rPr>
        <w:t xml:space="preserve"> </w:t>
      </w:r>
    </w:p>
    <w:p w:rsidR="001555C6" w:rsidRPr="00070EF4" w:rsidRDefault="00DC683C" w:rsidP="006B507B">
      <w:pPr>
        <w:pStyle w:val="SingleTxtG"/>
        <w:rPr>
          <w:lang w:val="fr-FR"/>
        </w:rPr>
      </w:pPr>
      <w:r w:rsidRPr="00070EF4">
        <w:rPr>
          <w:lang w:val="fr-FR"/>
        </w:rPr>
        <w:t>234.</w:t>
      </w:r>
      <w:r w:rsidRPr="00070EF4">
        <w:rPr>
          <w:lang w:val="fr-FR"/>
        </w:rPr>
        <w:tab/>
      </w:r>
      <w:r w:rsidR="006B507B" w:rsidRPr="00070EF4">
        <w:rPr>
          <w:lang w:val="fr-FR"/>
        </w:rPr>
        <w:t>Les détenus ne maîtrisant pas le géorgien peuvent rédiger leurs plaines et requêtes dans leur langue maternelle. Une boîte à plaintes est à disposition dans tous les établissements pénitentiaires. Les détenus peuvent y déposer leurs plaintes de façon anonyme dans leur langue maternelle. Celles-ci sont traduites dans la langue officielle aux frais de l</w:t>
      </w:r>
      <w:r w:rsidR="00D876FC" w:rsidRPr="00070EF4">
        <w:rPr>
          <w:lang w:val="fr-FR"/>
        </w:rPr>
        <w:t>’</w:t>
      </w:r>
      <w:r w:rsidR="006B507B" w:rsidRPr="00070EF4">
        <w:rPr>
          <w:lang w:val="fr-FR"/>
        </w:rPr>
        <w:t>Administration pénitentiaire</w:t>
      </w:r>
      <w:r w:rsidRPr="00070EF4">
        <w:rPr>
          <w:lang w:val="fr-FR"/>
        </w:rPr>
        <w:t>.</w:t>
      </w:r>
      <w:r w:rsidR="006B507B" w:rsidRPr="00070EF4">
        <w:rPr>
          <w:lang w:val="fr-FR"/>
        </w:rPr>
        <w:t xml:space="preserve"> </w:t>
      </w:r>
    </w:p>
    <w:p w:rsidR="001555C6" w:rsidRPr="00070EF4" w:rsidRDefault="00DC683C" w:rsidP="00A8473D">
      <w:pPr>
        <w:pStyle w:val="SingleTxtG"/>
        <w:rPr>
          <w:lang w:val="fr-FR"/>
        </w:rPr>
      </w:pPr>
      <w:r w:rsidRPr="00070EF4">
        <w:rPr>
          <w:lang w:val="fr-FR"/>
        </w:rPr>
        <w:t>235.</w:t>
      </w:r>
      <w:r w:rsidRPr="00070EF4">
        <w:rPr>
          <w:lang w:val="fr-FR"/>
        </w:rPr>
        <w:tab/>
      </w:r>
      <w:r w:rsidR="00A8473D" w:rsidRPr="00070EF4">
        <w:rPr>
          <w:lang w:val="fr-FR"/>
        </w:rPr>
        <w:t>Les établissements pénitentiaires servent 11 types de menus correspondant aux différentes</w:t>
      </w:r>
      <w:r w:rsidR="001555C6" w:rsidRPr="00070EF4">
        <w:rPr>
          <w:lang w:val="fr-FR"/>
        </w:rPr>
        <w:t xml:space="preserve"> cat</w:t>
      </w:r>
      <w:r w:rsidR="00E371B1" w:rsidRPr="00070EF4">
        <w:rPr>
          <w:lang w:val="fr-FR"/>
        </w:rPr>
        <w:t>é</w:t>
      </w:r>
      <w:r w:rsidR="001555C6" w:rsidRPr="00070EF4">
        <w:rPr>
          <w:lang w:val="fr-FR"/>
        </w:rPr>
        <w:t xml:space="preserve">gories </w:t>
      </w:r>
      <w:r w:rsidR="00E371B1" w:rsidRPr="00070EF4">
        <w:rPr>
          <w:lang w:val="fr-FR"/>
        </w:rPr>
        <w:t>de détenus</w:t>
      </w:r>
      <w:r w:rsidR="001555C6" w:rsidRPr="00070EF4">
        <w:rPr>
          <w:lang w:val="fr-FR"/>
        </w:rPr>
        <w:t xml:space="preserve"> (</w:t>
      </w:r>
      <w:r w:rsidR="00E371B1" w:rsidRPr="00070EF4">
        <w:rPr>
          <w:lang w:val="fr-FR"/>
        </w:rPr>
        <w:t>y compris les minorités ethniques et religieuses</w:t>
      </w:r>
      <w:r w:rsidR="001555C6" w:rsidRPr="00070EF4">
        <w:rPr>
          <w:lang w:val="fr-FR"/>
        </w:rPr>
        <w:t xml:space="preserve">). </w:t>
      </w:r>
      <w:r w:rsidR="00A8473D" w:rsidRPr="00070EF4">
        <w:rPr>
          <w:lang w:val="fr-FR"/>
        </w:rPr>
        <w:t>Un régime alimentaire spécial est assuré pendant les périodes de jeûne</w:t>
      </w:r>
      <w:r w:rsidR="001555C6" w:rsidRPr="00070EF4">
        <w:rPr>
          <w:lang w:val="fr-FR"/>
        </w:rPr>
        <w:t xml:space="preserve">. </w:t>
      </w:r>
    </w:p>
    <w:p w:rsidR="001555C6" w:rsidRPr="00070EF4" w:rsidRDefault="00DC683C" w:rsidP="00A8473D">
      <w:pPr>
        <w:pStyle w:val="SingleTxtG"/>
        <w:rPr>
          <w:lang w:val="fr-FR"/>
        </w:rPr>
      </w:pPr>
      <w:r w:rsidRPr="00070EF4">
        <w:rPr>
          <w:lang w:val="fr-FR"/>
        </w:rPr>
        <w:t>236.</w:t>
      </w:r>
      <w:r w:rsidRPr="00070EF4">
        <w:rPr>
          <w:lang w:val="fr-FR"/>
        </w:rPr>
        <w:tab/>
      </w:r>
      <w:r w:rsidR="00A8473D" w:rsidRPr="00070EF4">
        <w:rPr>
          <w:lang w:val="fr-FR"/>
        </w:rPr>
        <w:t>Des représentants de toutes les confessions peuvent rendre visite aux détenus de même confession, sans aucun obstacle, pour assurer les services religieux</w:t>
      </w:r>
      <w:r w:rsidR="001555C6" w:rsidRPr="00070EF4">
        <w:rPr>
          <w:lang w:val="fr-FR"/>
        </w:rPr>
        <w:t xml:space="preserve">. </w:t>
      </w:r>
    </w:p>
    <w:p w:rsidR="001555C6" w:rsidRPr="00070EF4" w:rsidRDefault="00DC683C" w:rsidP="00506C7B">
      <w:pPr>
        <w:pStyle w:val="SingleTxtG"/>
        <w:rPr>
          <w:lang w:val="fr-FR"/>
        </w:rPr>
      </w:pPr>
      <w:r w:rsidRPr="00070EF4">
        <w:rPr>
          <w:lang w:val="fr-FR"/>
        </w:rPr>
        <w:t>237.</w:t>
      </w:r>
      <w:r w:rsidRPr="00070EF4">
        <w:rPr>
          <w:lang w:val="fr-FR"/>
        </w:rPr>
        <w:tab/>
      </w:r>
      <w:r w:rsidR="00506C7B" w:rsidRPr="00070EF4">
        <w:rPr>
          <w:lang w:val="fr-FR"/>
        </w:rPr>
        <w:t>Les détenus de nationalité étrangère ont le droit de rencontrer des représentants de l</w:t>
      </w:r>
      <w:r w:rsidR="00D876FC" w:rsidRPr="00070EF4">
        <w:rPr>
          <w:lang w:val="fr-FR"/>
        </w:rPr>
        <w:t>’</w:t>
      </w:r>
      <w:r w:rsidR="00506C7B" w:rsidRPr="00070EF4">
        <w:rPr>
          <w:lang w:val="fr-FR"/>
        </w:rPr>
        <w:t>ambassade ou du consulat de leur pays d</w:t>
      </w:r>
      <w:r w:rsidR="00D876FC" w:rsidRPr="00070EF4">
        <w:rPr>
          <w:lang w:val="fr-FR"/>
        </w:rPr>
        <w:t>’</w:t>
      </w:r>
      <w:r w:rsidR="00506C7B" w:rsidRPr="00070EF4">
        <w:rPr>
          <w:lang w:val="fr-FR"/>
        </w:rPr>
        <w:t>origine, sur demande écrite des deux intéressés</w:t>
      </w:r>
      <w:r w:rsidR="001555C6" w:rsidRPr="00070EF4">
        <w:rPr>
          <w:lang w:val="fr-FR"/>
        </w:rPr>
        <w:t>.</w:t>
      </w:r>
      <w:r w:rsidR="00506C7B" w:rsidRPr="00070EF4">
        <w:rPr>
          <w:lang w:val="fr-FR"/>
        </w:rPr>
        <w:t xml:space="preserve"> </w:t>
      </w:r>
    </w:p>
    <w:p w:rsidR="001555C6" w:rsidRPr="00070EF4" w:rsidRDefault="00DC683C" w:rsidP="00DC683C">
      <w:pPr>
        <w:pStyle w:val="SingleTxtG"/>
        <w:rPr>
          <w:lang w:val="fr-FR"/>
        </w:rPr>
      </w:pPr>
      <w:r w:rsidRPr="00070EF4">
        <w:rPr>
          <w:lang w:val="fr-FR"/>
        </w:rPr>
        <w:t>238.</w:t>
      </w:r>
      <w:r w:rsidRPr="00070EF4">
        <w:rPr>
          <w:lang w:val="fr-FR"/>
        </w:rPr>
        <w:tab/>
      </w:r>
      <w:r w:rsidR="008500ED" w:rsidRPr="00070EF4">
        <w:rPr>
          <w:lang w:val="fr-FR"/>
        </w:rPr>
        <w:t>Sur demande écrite, les personnes apatrides peuvent rencontrer sans difficulté les représentants du HCR</w:t>
      </w:r>
      <w:r w:rsidR="001555C6" w:rsidRPr="00070EF4">
        <w:rPr>
          <w:lang w:val="fr-FR"/>
        </w:rPr>
        <w:t>.</w:t>
      </w:r>
      <w:r w:rsidR="00506C7B" w:rsidRPr="00070EF4">
        <w:rPr>
          <w:lang w:val="fr-FR"/>
        </w:rPr>
        <w:t xml:space="preserve"> </w:t>
      </w:r>
    </w:p>
    <w:p w:rsidR="001555C6" w:rsidRPr="00070EF4" w:rsidRDefault="00DC683C" w:rsidP="00886FA4">
      <w:pPr>
        <w:pStyle w:val="SingleTxtG"/>
        <w:rPr>
          <w:lang w:val="fr-FR"/>
        </w:rPr>
      </w:pPr>
      <w:r w:rsidRPr="00070EF4">
        <w:rPr>
          <w:lang w:val="fr-FR"/>
        </w:rPr>
        <w:t>239.</w:t>
      </w:r>
      <w:r w:rsidRPr="00070EF4">
        <w:rPr>
          <w:lang w:val="fr-FR"/>
        </w:rPr>
        <w:tab/>
      </w:r>
      <w:r w:rsidR="00506C7B" w:rsidRPr="00070EF4">
        <w:rPr>
          <w:lang w:val="fr-FR"/>
        </w:rPr>
        <w:t>L</w:t>
      </w:r>
      <w:r w:rsidR="00D876FC" w:rsidRPr="00070EF4">
        <w:rPr>
          <w:lang w:val="fr-FR"/>
        </w:rPr>
        <w:t>’</w:t>
      </w:r>
      <w:r w:rsidR="00506C7B" w:rsidRPr="00070EF4">
        <w:rPr>
          <w:lang w:val="fr-FR"/>
        </w:rPr>
        <w:t>objectif majeur du</w:t>
      </w:r>
      <w:r w:rsidR="001555C6" w:rsidRPr="00070EF4">
        <w:rPr>
          <w:lang w:val="fr-FR"/>
        </w:rPr>
        <w:t xml:space="preserve"> </w:t>
      </w:r>
      <w:r w:rsidR="00652BCF" w:rsidRPr="00070EF4">
        <w:rPr>
          <w:lang w:val="fr-FR"/>
        </w:rPr>
        <w:t>Ministère de l</w:t>
      </w:r>
      <w:r w:rsidR="00D876FC" w:rsidRPr="00070EF4">
        <w:rPr>
          <w:lang w:val="fr-FR"/>
        </w:rPr>
        <w:t>’</w:t>
      </w:r>
      <w:r w:rsidR="00652BCF" w:rsidRPr="00070EF4">
        <w:rPr>
          <w:lang w:val="fr-FR"/>
        </w:rPr>
        <w:t>administration pénitentiaire</w:t>
      </w:r>
      <w:r w:rsidR="00506C7B" w:rsidRPr="00070EF4">
        <w:rPr>
          <w:lang w:val="fr-FR"/>
        </w:rPr>
        <w:t xml:space="preserve"> est de protéger </w:t>
      </w:r>
      <w:r w:rsidR="009D7913" w:rsidRPr="00070EF4">
        <w:rPr>
          <w:lang w:val="fr-FR"/>
        </w:rPr>
        <w:t xml:space="preserve">les droits de tous les détenus des établissements </w:t>
      </w:r>
      <w:r w:rsidR="000D557D" w:rsidRPr="00070EF4">
        <w:rPr>
          <w:lang w:val="fr-FR"/>
        </w:rPr>
        <w:t>pénitentiaires</w:t>
      </w:r>
      <w:r w:rsidR="009D7913" w:rsidRPr="00070EF4">
        <w:rPr>
          <w:lang w:val="fr-FR"/>
        </w:rPr>
        <w:t xml:space="preserve"> et de leur garantir le principe d</w:t>
      </w:r>
      <w:r w:rsidR="00D876FC" w:rsidRPr="00070EF4">
        <w:rPr>
          <w:lang w:val="fr-FR"/>
        </w:rPr>
        <w:t>’</w:t>
      </w:r>
      <w:r w:rsidR="009D7913" w:rsidRPr="00070EF4">
        <w:rPr>
          <w:lang w:val="fr-FR"/>
        </w:rPr>
        <w:t xml:space="preserve">égalité. Pour prévenir et éliminer toutes les formes de mauvais traitements dans les établissements </w:t>
      </w:r>
      <w:r w:rsidR="00886FA4" w:rsidRPr="00070EF4">
        <w:rPr>
          <w:lang w:val="fr-FR"/>
        </w:rPr>
        <w:t xml:space="preserve">pénitentiaires </w:t>
      </w:r>
      <w:r w:rsidR="009D7913" w:rsidRPr="00070EF4">
        <w:rPr>
          <w:lang w:val="fr-FR"/>
        </w:rPr>
        <w:t xml:space="preserve">et garantir </w:t>
      </w:r>
      <w:r w:rsidR="00886FA4" w:rsidRPr="00070EF4">
        <w:rPr>
          <w:lang w:val="fr-FR"/>
        </w:rPr>
        <w:t>l</w:t>
      </w:r>
      <w:r w:rsidR="00D876FC" w:rsidRPr="00070EF4">
        <w:rPr>
          <w:lang w:val="fr-FR"/>
        </w:rPr>
        <w:t>’</w:t>
      </w:r>
      <w:r w:rsidR="00886FA4" w:rsidRPr="00070EF4">
        <w:rPr>
          <w:lang w:val="fr-FR"/>
        </w:rPr>
        <w:t>ouverture sans délai d</w:t>
      </w:r>
      <w:r w:rsidR="00D876FC" w:rsidRPr="00070EF4">
        <w:rPr>
          <w:lang w:val="fr-FR"/>
        </w:rPr>
        <w:t>’</w:t>
      </w:r>
      <w:r w:rsidR="00886FA4" w:rsidRPr="00070EF4">
        <w:rPr>
          <w:lang w:val="fr-FR"/>
        </w:rPr>
        <w:t xml:space="preserve">une enquête approfondie, indépendante et impartiale sur toutes les allégations de mauvais traitements, en particulier celles émanant de membres de minorités ethniques et de non-ressortissants, les organes de contrôle interne ont été renforcés par un élargissement des </w:t>
      </w:r>
      <w:r w:rsidR="00BD608D" w:rsidRPr="00070EF4">
        <w:rPr>
          <w:lang w:val="fr-FR"/>
        </w:rPr>
        <w:t>effectifs</w:t>
      </w:r>
      <w:r w:rsidR="00886FA4" w:rsidRPr="00070EF4">
        <w:rPr>
          <w:lang w:val="fr-FR"/>
        </w:rPr>
        <w:t xml:space="preserve"> et des fonctions </w:t>
      </w:r>
      <w:r w:rsidR="00D03C1B" w:rsidRPr="00070EF4">
        <w:rPr>
          <w:lang w:val="fr-FR"/>
        </w:rPr>
        <w:t>de</w:t>
      </w:r>
      <w:r w:rsidR="001555C6" w:rsidRPr="00070EF4">
        <w:rPr>
          <w:lang w:val="fr-FR"/>
        </w:rPr>
        <w:t xml:space="preserve"> </w:t>
      </w:r>
      <w:r w:rsidR="00D03C1B" w:rsidRPr="00070EF4">
        <w:rPr>
          <w:lang w:val="fr-FR"/>
        </w:rPr>
        <w:t>l</w:t>
      </w:r>
      <w:r w:rsidR="00D876FC" w:rsidRPr="00070EF4">
        <w:rPr>
          <w:lang w:val="fr-FR"/>
        </w:rPr>
        <w:t>’</w:t>
      </w:r>
      <w:r w:rsidR="001555C6" w:rsidRPr="00070EF4">
        <w:rPr>
          <w:lang w:val="fr-FR"/>
        </w:rPr>
        <w:t xml:space="preserve">Inspection </w:t>
      </w:r>
      <w:r w:rsidR="00D03C1B" w:rsidRPr="00070EF4">
        <w:rPr>
          <w:lang w:val="fr-FR"/>
        </w:rPr>
        <w:t xml:space="preserve">générale du </w:t>
      </w:r>
      <w:r w:rsidR="00652BCF" w:rsidRPr="00070EF4">
        <w:rPr>
          <w:lang w:val="fr-FR"/>
        </w:rPr>
        <w:t>Ministère de l</w:t>
      </w:r>
      <w:r w:rsidR="00D876FC" w:rsidRPr="00070EF4">
        <w:rPr>
          <w:lang w:val="fr-FR"/>
        </w:rPr>
        <w:t>’</w:t>
      </w:r>
      <w:r w:rsidR="00652BCF" w:rsidRPr="00070EF4">
        <w:rPr>
          <w:lang w:val="fr-FR"/>
        </w:rPr>
        <w:t xml:space="preserve">administration pénitentiaire </w:t>
      </w:r>
      <w:r w:rsidR="00E371B1" w:rsidRPr="00070EF4">
        <w:rPr>
          <w:lang w:val="fr-FR"/>
        </w:rPr>
        <w:t>et du Service de contrôle interne de l</w:t>
      </w:r>
      <w:r w:rsidR="00D876FC" w:rsidRPr="00070EF4">
        <w:rPr>
          <w:lang w:val="fr-FR"/>
        </w:rPr>
        <w:t>’</w:t>
      </w:r>
      <w:r w:rsidR="00E371B1" w:rsidRPr="00070EF4">
        <w:rPr>
          <w:lang w:val="fr-FR"/>
        </w:rPr>
        <w:t>Administration pénitentiaire</w:t>
      </w:r>
      <w:r w:rsidR="001555C6" w:rsidRPr="00070EF4">
        <w:rPr>
          <w:lang w:val="fr-FR"/>
        </w:rPr>
        <w:t xml:space="preserve">, </w:t>
      </w:r>
      <w:r w:rsidR="00BD608D" w:rsidRPr="00070EF4">
        <w:rPr>
          <w:lang w:val="fr-FR"/>
        </w:rPr>
        <w:t>de même que ceux des organes de contrôle externe tels que le</w:t>
      </w:r>
      <w:r w:rsidR="001555C6" w:rsidRPr="00070EF4">
        <w:rPr>
          <w:lang w:val="fr-FR"/>
        </w:rPr>
        <w:t xml:space="preserve"> </w:t>
      </w:r>
      <w:r w:rsidR="008A7E45" w:rsidRPr="00070EF4">
        <w:rPr>
          <w:lang w:val="fr-FR"/>
        </w:rPr>
        <w:t>Défenseur public</w:t>
      </w:r>
      <w:r w:rsidR="001555C6" w:rsidRPr="00070EF4">
        <w:rPr>
          <w:lang w:val="fr-FR"/>
        </w:rPr>
        <w:t xml:space="preserve"> </w:t>
      </w:r>
      <w:r w:rsidR="00BD608D" w:rsidRPr="00070EF4">
        <w:rPr>
          <w:lang w:val="fr-FR"/>
        </w:rPr>
        <w:t>et son personnel,</w:t>
      </w:r>
      <w:r w:rsidR="001555C6" w:rsidRPr="00070EF4">
        <w:rPr>
          <w:lang w:val="fr-FR"/>
        </w:rPr>
        <w:t xml:space="preserve"> </w:t>
      </w:r>
      <w:r w:rsidR="00BD608D" w:rsidRPr="00070EF4">
        <w:rPr>
          <w:lang w:val="fr-FR"/>
        </w:rPr>
        <w:t>et le</w:t>
      </w:r>
      <w:r w:rsidR="001555C6" w:rsidRPr="00070EF4">
        <w:rPr>
          <w:lang w:val="fr-FR"/>
        </w:rPr>
        <w:t xml:space="preserve"> </w:t>
      </w:r>
      <w:r w:rsidR="00C336D8" w:rsidRPr="00070EF4">
        <w:rPr>
          <w:lang w:val="fr-FR"/>
        </w:rPr>
        <w:t xml:space="preserve">Mécanisme national de prévention rattaché au </w:t>
      </w:r>
      <w:r w:rsidR="008A7E45" w:rsidRPr="00070EF4">
        <w:rPr>
          <w:lang w:val="fr-FR"/>
        </w:rPr>
        <w:t>Défenseur public</w:t>
      </w:r>
      <w:r w:rsidR="001555C6" w:rsidRPr="00070EF4">
        <w:rPr>
          <w:lang w:val="fr-FR"/>
        </w:rPr>
        <w:t xml:space="preserve">, </w:t>
      </w:r>
      <w:r w:rsidR="00BD608D" w:rsidRPr="00070EF4">
        <w:rPr>
          <w:lang w:val="fr-FR"/>
        </w:rPr>
        <w:t xml:space="preserve">qui a </w:t>
      </w:r>
      <w:r w:rsidR="00C336D8" w:rsidRPr="00070EF4">
        <w:rPr>
          <w:lang w:val="fr-FR"/>
        </w:rPr>
        <w:t>pleinement accès à tous les établissements privatifs de li</w:t>
      </w:r>
      <w:r w:rsidR="00E371B1" w:rsidRPr="00070EF4">
        <w:rPr>
          <w:lang w:val="fr-FR"/>
        </w:rPr>
        <w:t>b</w:t>
      </w:r>
      <w:r w:rsidR="00C336D8" w:rsidRPr="00070EF4">
        <w:rPr>
          <w:lang w:val="fr-FR"/>
        </w:rPr>
        <w:t>erté</w:t>
      </w:r>
      <w:r w:rsidR="001555C6" w:rsidRPr="00070EF4">
        <w:rPr>
          <w:lang w:val="fr-FR"/>
        </w:rPr>
        <w:t xml:space="preserve"> </w:t>
      </w:r>
      <w:r w:rsidR="00C336D8" w:rsidRPr="00070EF4">
        <w:rPr>
          <w:lang w:val="fr-FR"/>
        </w:rPr>
        <w:t>d</w:t>
      </w:r>
      <w:r w:rsidR="00E371B1" w:rsidRPr="00070EF4">
        <w:rPr>
          <w:lang w:val="fr-FR"/>
        </w:rPr>
        <w:t>u</w:t>
      </w:r>
      <w:r w:rsidR="001555C6" w:rsidRPr="00070EF4">
        <w:rPr>
          <w:lang w:val="fr-FR"/>
        </w:rPr>
        <w:t xml:space="preserve"> </w:t>
      </w:r>
      <w:r w:rsidR="00652BCF" w:rsidRPr="00070EF4">
        <w:rPr>
          <w:lang w:val="fr-FR"/>
        </w:rPr>
        <w:t>Ministère de l</w:t>
      </w:r>
      <w:r w:rsidR="00D876FC" w:rsidRPr="00070EF4">
        <w:rPr>
          <w:lang w:val="fr-FR"/>
        </w:rPr>
        <w:t>’</w:t>
      </w:r>
      <w:r w:rsidR="00652BCF" w:rsidRPr="00070EF4">
        <w:rPr>
          <w:lang w:val="fr-FR"/>
        </w:rPr>
        <w:t>administration pénitentiaire</w:t>
      </w:r>
      <w:r w:rsidR="001555C6" w:rsidRPr="00070EF4">
        <w:rPr>
          <w:lang w:val="fr-FR"/>
        </w:rPr>
        <w:t xml:space="preserve">. </w:t>
      </w:r>
      <w:r w:rsidR="0024484E" w:rsidRPr="00070EF4">
        <w:rPr>
          <w:lang w:val="fr-FR"/>
        </w:rPr>
        <w:t>Depuis la fin de décembre 2013, le Ministère de l</w:t>
      </w:r>
      <w:r w:rsidR="00D876FC" w:rsidRPr="00070EF4">
        <w:rPr>
          <w:lang w:val="fr-FR"/>
        </w:rPr>
        <w:t>’</w:t>
      </w:r>
      <w:r w:rsidR="0024484E" w:rsidRPr="00070EF4">
        <w:rPr>
          <w:lang w:val="fr-FR"/>
        </w:rPr>
        <w:t>administration pénitentiaire met en place un dispositif public de contrôle supplémentaire, formé de représentants des ONG concernées</w:t>
      </w:r>
      <w:r w:rsidR="001555C6" w:rsidRPr="00070EF4">
        <w:rPr>
          <w:lang w:val="fr-FR"/>
        </w:rPr>
        <w:t xml:space="preserve">. </w:t>
      </w:r>
    </w:p>
    <w:p w:rsidR="001555C6" w:rsidRPr="00070EF4" w:rsidRDefault="00621C1F" w:rsidP="00621C1F">
      <w:pPr>
        <w:pStyle w:val="H1G"/>
        <w:rPr>
          <w:lang w:val="fr-FR"/>
        </w:rPr>
      </w:pPr>
      <w:bookmarkStart w:id="27" w:name="_Toc392092327"/>
      <w:r w:rsidRPr="00070EF4">
        <w:rPr>
          <w:lang w:val="fr-FR"/>
        </w:rPr>
        <w:tab/>
      </w:r>
      <w:r w:rsidRPr="00070EF4">
        <w:rPr>
          <w:lang w:val="fr-FR"/>
        </w:rPr>
        <w:tab/>
      </w:r>
      <w:r w:rsidR="00CE1C8E" w:rsidRPr="00070EF4">
        <w:rPr>
          <w:lang w:val="fr-FR"/>
        </w:rPr>
        <w:t>Article </w:t>
      </w:r>
      <w:r w:rsidR="001555C6" w:rsidRPr="00070EF4">
        <w:rPr>
          <w:lang w:val="fr-FR"/>
        </w:rPr>
        <w:t>3</w:t>
      </w:r>
      <w:bookmarkEnd w:id="27"/>
    </w:p>
    <w:p w:rsidR="001555C6" w:rsidRPr="00070EF4" w:rsidRDefault="00DC683C" w:rsidP="00DC683C">
      <w:pPr>
        <w:pStyle w:val="SingleTxtG"/>
        <w:rPr>
          <w:lang w:val="fr-FR"/>
        </w:rPr>
      </w:pPr>
      <w:r w:rsidRPr="00070EF4">
        <w:rPr>
          <w:lang w:val="fr-FR"/>
        </w:rPr>
        <w:t>240.</w:t>
      </w:r>
      <w:r w:rsidRPr="00070EF4">
        <w:rPr>
          <w:lang w:val="fr-FR"/>
        </w:rPr>
        <w:tab/>
      </w:r>
      <w:r w:rsidR="000A154C" w:rsidRPr="00070EF4">
        <w:rPr>
          <w:lang w:val="fr-FR"/>
        </w:rPr>
        <w:t>La Géorgie a adhéré à la Convention internationale sur l</w:t>
      </w:r>
      <w:r w:rsidR="00D876FC" w:rsidRPr="00070EF4">
        <w:rPr>
          <w:lang w:val="fr-FR"/>
        </w:rPr>
        <w:t>’</w:t>
      </w:r>
      <w:r w:rsidR="000A154C" w:rsidRPr="00070EF4">
        <w:rPr>
          <w:lang w:val="fr-FR"/>
        </w:rPr>
        <w:t>élimination et la répression du crime d</w:t>
      </w:r>
      <w:r w:rsidR="00D876FC" w:rsidRPr="00070EF4">
        <w:rPr>
          <w:lang w:val="fr-FR"/>
        </w:rPr>
        <w:t>’</w:t>
      </w:r>
      <w:r w:rsidR="000A154C" w:rsidRPr="00070EF4">
        <w:rPr>
          <w:lang w:val="fr-FR"/>
        </w:rPr>
        <w:t>apartheid le 11 mars 2005. En vertu de l</w:t>
      </w:r>
      <w:r w:rsidR="00D876FC" w:rsidRPr="00070EF4">
        <w:rPr>
          <w:lang w:val="fr-FR"/>
        </w:rPr>
        <w:t>’</w:t>
      </w:r>
      <w:r w:rsidR="000A154C" w:rsidRPr="00070EF4">
        <w:rPr>
          <w:lang w:val="fr-FR"/>
        </w:rPr>
        <w:t>article IV dudit instrument, les États parties s</w:t>
      </w:r>
      <w:r w:rsidR="00D876FC" w:rsidRPr="00070EF4">
        <w:rPr>
          <w:lang w:val="fr-FR"/>
        </w:rPr>
        <w:t>’</w:t>
      </w:r>
      <w:r w:rsidR="000A154C" w:rsidRPr="00070EF4">
        <w:rPr>
          <w:lang w:val="fr-FR"/>
        </w:rPr>
        <w:t>engagent à prendre toutes les mesures, législatives ou autres, nécessaires pour empêcher que le crime d</w:t>
      </w:r>
      <w:r w:rsidR="00D876FC" w:rsidRPr="00070EF4">
        <w:rPr>
          <w:lang w:val="fr-FR"/>
        </w:rPr>
        <w:t>’</w:t>
      </w:r>
      <w:r w:rsidR="000A154C" w:rsidRPr="00070EF4">
        <w:rPr>
          <w:lang w:val="fr-FR"/>
        </w:rPr>
        <w:t>apartheid et autres politiques ségrégationnistes semblables ou leurs manifestations ne soient encouragés de quelque manière que ce soit</w:t>
      </w:r>
      <w:r w:rsidR="00AA0A39" w:rsidRPr="00070EF4">
        <w:rPr>
          <w:lang w:val="fr-FR"/>
        </w:rPr>
        <w:t>,</w:t>
      </w:r>
      <w:r w:rsidR="000A154C" w:rsidRPr="00070EF4">
        <w:rPr>
          <w:lang w:val="fr-FR"/>
        </w:rPr>
        <w:t xml:space="preserve"> ainsi que pour éliminer tout encouragement de cette nature et pour punir les personnes coupables de ce crime. C</w:t>
      </w:r>
      <w:r w:rsidR="00D876FC" w:rsidRPr="00070EF4">
        <w:rPr>
          <w:lang w:val="fr-FR"/>
        </w:rPr>
        <w:t>’</w:t>
      </w:r>
      <w:r w:rsidR="000A154C" w:rsidRPr="00070EF4">
        <w:rPr>
          <w:lang w:val="fr-FR"/>
        </w:rPr>
        <w:t>est pourquoi de nouvelles définitions des crimes contre l</w:t>
      </w:r>
      <w:r w:rsidR="00D876FC" w:rsidRPr="00070EF4">
        <w:rPr>
          <w:lang w:val="fr-FR"/>
        </w:rPr>
        <w:t>’</w:t>
      </w:r>
      <w:r w:rsidR="000A154C" w:rsidRPr="00070EF4">
        <w:rPr>
          <w:lang w:val="fr-FR"/>
        </w:rPr>
        <w:t xml:space="preserve">humanité ont été introduites dans le </w:t>
      </w:r>
      <w:r w:rsidR="00A77ADD" w:rsidRPr="00070EF4">
        <w:rPr>
          <w:lang w:val="fr-FR"/>
        </w:rPr>
        <w:t>Code pénal</w:t>
      </w:r>
      <w:r w:rsidR="00016C32" w:rsidRPr="00070EF4">
        <w:rPr>
          <w:lang w:val="fr-FR"/>
        </w:rPr>
        <w:t xml:space="preserve">. </w:t>
      </w:r>
      <w:r w:rsidR="000A154C" w:rsidRPr="00070EF4">
        <w:rPr>
          <w:lang w:val="fr-FR"/>
        </w:rPr>
        <w:t>L</w:t>
      </w:r>
      <w:r w:rsidR="00D876FC" w:rsidRPr="00070EF4">
        <w:rPr>
          <w:lang w:val="fr-FR"/>
        </w:rPr>
        <w:t>’</w:t>
      </w:r>
      <w:r w:rsidR="00BF775F" w:rsidRPr="00070EF4">
        <w:rPr>
          <w:lang w:val="fr-FR"/>
        </w:rPr>
        <w:t>a</w:t>
      </w:r>
      <w:r w:rsidR="00CE1C8E" w:rsidRPr="00070EF4">
        <w:rPr>
          <w:lang w:val="fr-FR"/>
        </w:rPr>
        <w:t>rticle </w:t>
      </w:r>
      <w:r w:rsidR="001555C6" w:rsidRPr="00070EF4">
        <w:rPr>
          <w:lang w:val="fr-FR"/>
        </w:rPr>
        <w:t>411 (</w:t>
      </w:r>
      <w:r w:rsidR="000A154C" w:rsidRPr="00070EF4">
        <w:rPr>
          <w:lang w:val="fr-FR"/>
        </w:rPr>
        <w:t>Violation des normes du droit international humanitaire</w:t>
      </w:r>
      <w:r w:rsidR="001555C6" w:rsidRPr="00070EF4">
        <w:rPr>
          <w:lang w:val="fr-FR"/>
        </w:rPr>
        <w:t xml:space="preserve">)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0A154C" w:rsidRPr="00070EF4">
        <w:rPr>
          <w:lang w:val="fr-FR"/>
        </w:rPr>
        <w:t xml:space="preserve">notamment, </w:t>
      </w:r>
      <w:r w:rsidR="004C2202" w:rsidRPr="00070EF4">
        <w:rPr>
          <w:lang w:val="fr-FR"/>
        </w:rPr>
        <w:t>prévoit le crime d</w:t>
      </w:r>
      <w:r w:rsidR="00D876FC" w:rsidRPr="00070EF4">
        <w:rPr>
          <w:lang w:val="fr-FR"/>
        </w:rPr>
        <w:t>’</w:t>
      </w:r>
      <w:r w:rsidR="004C2202" w:rsidRPr="00070EF4">
        <w:rPr>
          <w:lang w:val="fr-FR"/>
        </w:rPr>
        <w:t>apartheid</w:t>
      </w:r>
      <w:r w:rsidR="001555C6" w:rsidRPr="00070EF4">
        <w:rPr>
          <w:lang w:val="fr-FR"/>
        </w:rPr>
        <w:t xml:space="preserve">. </w:t>
      </w:r>
      <w:r w:rsidR="004C2202" w:rsidRPr="00070EF4">
        <w:rPr>
          <w:lang w:val="fr-FR"/>
        </w:rPr>
        <w:t>Par ailleurs, ainsi qu</w:t>
      </w:r>
      <w:r w:rsidR="00D876FC" w:rsidRPr="00070EF4">
        <w:rPr>
          <w:lang w:val="fr-FR"/>
        </w:rPr>
        <w:t>’</w:t>
      </w:r>
      <w:r w:rsidR="004C2202" w:rsidRPr="00070EF4">
        <w:rPr>
          <w:lang w:val="fr-FR"/>
        </w:rPr>
        <w:t>il a été indiqué plus haut</w:t>
      </w:r>
      <w:r w:rsidR="000D557D" w:rsidRPr="00070EF4">
        <w:rPr>
          <w:lang w:val="fr-FR"/>
        </w:rPr>
        <w:t xml:space="preserve">, </w:t>
      </w:r>
      <w:r w:rsidR="00BF775F" w:rsidRPr="00070EF4">
        <w:rPr>
          <w:lang w:val="fr-FR"/>
        </w:rPr>
        <w:t>l</w:t>
      </w:r>
      <w:r w:rsidR="00D876FC" w:rsidRPr="00070EF4">
        <w:rPr>
          <w:lang w:val="fr-FR"/>
        </w:rPr>
        <w:t>’</w:t>
      </w:r>
      <w:r w:rsidR="00BF775F" w:rsidRPr="00070EF4">
        <w:rPr>
          <w:lang w:val="fr-FR"/>
        </w:rPr>
        <w:t>a</w:t>
      </w:r>
      <w:r w:rsidR="00CE1C8E" w:rsidRPr="00070EF4">
        <w:rPr>
          <w:lang w:val="fr-FR"/>
        </w:rPr>
        <w:t>rticle </w:t>
      </w:r>
      <w:r w:rsidR="001555C6" w:rsidRPr="00070EF4">
        <w:rPr>
          <w:lang w:val="fr-FR"/>
        </w:rPr>
        <w:t xml:space="preserve">408 </w:t>
      </w:r>
      <w:r w:rsidR="00BF775F" w:rsidRPr="00070EF4">
        <w:rPr>
          <w:lang w:val="fr-FR"/>
        </w:rPr>
        <w:t>du</w:t>
      </w:r>
      <w:r w:rsidR="001555C6" w:rsidRPr="00070EF4">
        <w:rPr>
          <w:lang w:val="fr-FR"/>
        </w:rPr>
        <w:t xml:space="preserve"> </w:t>
      </w:r>
      <w:r w:rsidR="00A77ADD" w:rsidRPr="00070EF4">
        <w:rPr>
          <w:lang w:val="fr-FR"/>
        </w:rPr>
        <w:t>Code pénal</w:t>
      </w:r>
      <w:r w:rsidR="001555C6" w:rsidRPr="00070EF4">
        <w:rPr>
          <w:lang w:val="fr-FR"/>
        </w:rPr>
        <w:t xml:space="preserve"> </w:t>
      </w:r>
      <w:r w:rsidR="004C2202" w:rsidRPr="00070EF4">
        <w:rPr>
          <w:lang w:val="fr-FR"/>
        </w:rPr>
        <w:t>définit le crime contre l</w:t>
      </w:r>
      <w:r w:rsidR="00D876FC" w:rsidRPr="00070EF4">
        <w:rPr>
          <w:lang w:val="fr-FR"/>
        </w:rPr>
        <w:t>’</w:t>
      </w:r>
      <w:r w:rsidR="004C2202" w:rsidRPr="00070EF4">
        <w:rPr>
          <w:lang w:val="fr-FR"/>
        </w:rPr>
        <w:t>humanité comme</w:t>
      </w:r>
      <w:r w:rsidR="001555C6" w:rsidRPr="00070EF4">
        <w:rPr>
          <w:lang w:val="fr-FR"/>
        </w:rPr>
        <w:t xml:space="preserve"> </w:t>
      </w:r>
      <w:r w:rsidR="004C2202" w:rsidRPr="00070EF4">
        <w:rPr>
          <w:szCs w:val="18"/>
          <w:lang w:val="fr-FR"/>
        </w:rPr>
        <w:t>l</w:t>
      </w:r>
      <w:r w:rsidR="00D876FC" w:rsidRPr="00070EF4">
        <w:rPr>
          <w:szCs w:val="18"/>
          <w:lang w:val="fr-FR"/>
        </w:rPr>
        <w:t>’</w:t>
      </w:r>
      <w:r w:rsidR="004C2202" w:rsidRPr="00070EF4">
        <w:rPr>
          <w:szCs w:val="18"/>
          <w:lang w:val="fr-FR"/>
        </w:rPr>
        <w:t>un quelconque des actes suivants lorsqu</w:t>
      </w:r>
      <w:r w:rsidR="00D876FC" w:rsidRPr="00070EF4">
        <w:rPr>
          <w:szCs w:val="18"/>
          <w:lang w:val="fr-FR"/>
        </w:rPr>
        <w:t>’</w:t>
      </w:r>
      <w:r w:rsidR="004C2202" w:rsidRPr="00070EF4">
        <w:rPr>
          <w:szCs w:val="18"/>
          <w:lang w:val="fr-FR"/>
        </w:rPr>
        <w:t>il est commis dans le cadre d</w:t>
      </w:r>
      <w:r w:rsidR="00D876FC" w:rsidRPr="00070EF4">
        <w:rPr>
          <w:szCs w:val="18"/>
          <w:lang w:val="fr-FR"/>
        </w:rPr>
        <w:t>’</w:t>
      </w:r>
      <w:r w:rsidR="004C2202" w:rsidRPr="00070EF4">
        <w:rPr>
          <w:szCs w:val="18"/>
          <w:lang w:val="fr-FR"/>
        </w:rPr>
        <w:t>une agression généralisée ou systématique à l</w:t>
      </w:r>
      <w:r w:rsidR="00D876FC" w:rsidRPr="00070EF4">
        <w:rPr>
          <w:szCs w:val="18"/>
          <w:lang w:val="fr-FR"/>
        </w:rPr>
        <w:t>’</w:t>
      </w:r>
      <w:r w:rsidR="004C2202" w:rsidRPr="00070EF4">
        <w:rPr>
          <w:szCs w:val="18"/>
          <w:lang w:val="fr-FR"/>
        </w:rPr>
        <w:t>encontre de personnes ou de populations civiles</w:t>
      </w:r>
      <w:r w:rsidR="00281D38" w:rsidRPr="00070EF4">
        <w:rPr>
          <w:szCs w:val="18"/>
          <w:lang w:val="fr-FR"/>
        </w:rPr>
        <w:t>:</w:t>
      </w:r>
      <w:r w:rsidR="004C2202" w:rsidRPr="00070EF4">
        <w:rPr>
          <w:szCs w:val="18"/>
          <w:lang w:val="fr-FR"/>
        </w:rPr>
        <w:t xml:space="preserve"> meurtre, extermination, atteinte grave à la santé, expulsion, privation illégale de liberté, torture, viol, esclavage sexuel, prostitution forcée, grossesse forcée, stérilisation forcée, persécution contre un groupe déterminé pour des motifs politiques, raciaux, nationaux, ethniques, culturels, religieux ou autres, apartheid ou autres actes inhumains portant gravement atteinte à l</w:t>
      </w:r>
      <w:r w:rsidR="00D876FC" w:rsidRPr="00070EF4">
        <w:rPr>
          <w:szCs w:val="18"/>
          <w:lang w:val="fr-FR"/>
        </w:rPr>
        <w:t>’</w:t>
      </w:r>
      <w:r w:rsidR="004C2202" w:rsidRPr="00070EF4">
        <w:rPr>
          <w:szCs w:val="18"/>
          <w:lang w:val="fr-FR"/>
        </w:rPr>
        <w:t>intégrité physique ou mentale d</w:t>
      </w:r>
      <w:r w:rsidR="00D876FC" w:rsidRPr="00070EF4">
        <w:rPr>
          <w:szCs w:val="18"/>
          <w:lang w:val="fr-FR"/>
        </w:rPr>
        <w:t>’</w:t>
      </w:r>
      <w:r w:rsidR="004C2202" w:rsidRPr="00070EF4">
        <w:rPr>
          <w:szCs w:val="18"/>
          <w:lang w:val="fr-FR"/>
        </w:rPr>
        <w:t>une personne</w:t>
      </w:r>
      <w:r w:rsidR="001555C6" w:rsidRPr="00070EF4">
        <w:rPr>
          <w:lang w:val="fr-FR"/>
        </w:rPr>
        <w:t xml:space="preserve">. </w:t>
      </w:r>
    </w:p>
    <w:p w:rsidR="001555C6" w:rsidRPr="00070EF4" w:rsidRDefault="00621C1F" w:rsidP="00621C1F">
      <w:pPr>
        <w:pStyle w:val="H1G"/>
        <w:rPr>
          <w:lang w:val="fr-FR"/>
        </w:rPr>
      </w:pPr>
      <w:bookmarkStart w:id="28" w:name="_Toc392092328"/>
      <w:r w:rsidRPr="00070EF4">
        <w:rPr>
          <w:lang w:val="fr-FR"/>
        </w:rPr>
        <w:tab/>
      </w:r>
      <w:r w:rsidRPr="00070EF4">
        <w:rPr>
          <w:lang w:val="fr-FR"/>
        </w:rPr>
        <w:tab/>
      </w:r>
      <w:r w:rsidR="00CE1C8E" w:rsidRPr="00070EF4">
        <w:rPr>
          <w:lang w:val="fr-FR"/>
        </w:rPr>
        <w:t>Article </w:t>
      </w:r>
      <w:r w:rsidR="001555C6" w:rsidRPr="00070EF4">
        <w:rPr>
          <w:lang w:val="fr-FR"/>
        </w:rPr>
        <w:t>4</w:t>
      </w:r>
      <w:bookmarkEnd w:id="28"/>
    </w:p>
    <w:p w:rsidR="001555C6" w:rsidRPr="00070EF4" w:rsidRDefault="00DC683C" w:rsidP="00AC48F9">
      <w:pPr>
        <w:pStyle w:val="SingleTxtG"/>
        <w:rPr>
          <w:lang w:val="fr-FR"/>
        </w:rPr>
      </w:pPr>
      <w:r w:rsidRPr="00070EF4">
        <w:rPr>
          <w:lang w:val="fr-FR"/>
        </w:rPr>
        <w:t>241.</w:t>
      </w:r>
      <w:r w:rsidRPr="00070EF4">
        <w:rPr>
          <w:lang w:val="fr-FR"/>
        </w:rPr>
        <w:tab/>
      </w:r>
      <w:r w:rsidR="00BD608D" w:rsidRPr="00070EF4">
        <w:rPr>
          <w:lang w:val="fr-FR"/>
        </w:rPr>
        <w:t>Ainsi qu</w:t>
      </w:r>
      <w:r w:rsidR="00D876FC" w:rsidRPr="00070EF4">
        <w:rPr>
          <w:lang w:val="fr-FR"/>
        </w:rPr>
        <w:t>’</w:t>
      </w:r>
      <w:r w:rsidR="00BD608D" w:rsidRPr="00070EF4">
        <w:rPr>
          <w:lang w:val="fr-FR"/>
        </w:rPr>
        <w:t>il a été indiqué plus haut, l</w:t>
      </w:r>
      <w:r w:rsidR="00D876FC" w:rsidRPr="00070EF4">
        <w:rPr>
          <w:lang w:val="fr-FR"/>
        </w:rPr>
        <w:t>’</w:t>
      </w:r>
      <w:r w:rsidR="00BD608D" w:rsidRPr="00070EF4">
        <w:rPr>
          <w:lang w:val="fr-FR"/>
        </w:rPr>
        <w:t xml:space="preserve">article 142.1 du Code pénal érige la discrimination raciale en infraction pénale, </w:t>
      </w:r>
      <w:r w:rsidR="00AC48F9" w:rsidRPr="00070EF4">
        <w:rPr>
          <w:lang w:val="fr-FR"/>
        </w:rPr>
        <w:t xml:space="preserve">à savoir tout acte </w:t>
      </w:r>
      <w:r w:rsidR="00BD608D" w:rsidRPr="00070EF4">
        <w:rPr>
          <w:lang w:val="fr-FR"/>
        </w:rPr>
        <w:t>commis dans l</w:t>
      </w:r>
      <w:r w:rsidR="00D876FC" w:rsidRPr="00070EF4">
        <w:rPr>
          <w:lang w:val="fr-FR"/>
        </w:rPr>
        <w:t>’</w:t>
      </w:r>
      <w:r w:rsidR="00BD608D" w:rsidRPr="00070EF4">
        <w:rPr>
          <w:lang w:val="fr-FR"/>
        </w:rPr>
        <w:t>intention d</w:t>
      </w:r>
      <w:r w:rsidR="00D876FC" w:rsidRPr="00070EF4">
        <w:rPr>
          <w:lang w:val="fr-FR"/>
        </w:rPr>
        <w:t>’</w:t>
      </w:r>
      <w:r w:rsidR="00BD608D" w:rsidRPr="00070EF4">
        <w:rPr>
          <w:lang w:val="fr-FR"/>
        </w:rPr>
        <w:t>inciter à la haine ou à l</w:t>
      </w:r>
      <w:r w:rsidR="00D876FC" w:rsidRPr="00070EF4">
        <w:rPr>
          <w:lang w:val="fr-FR"/>
        </w:rPr>
        <w:t>’</w:t>
      </w:r>
      <w:r w:rsidR="00BD608D" w:rsidRPr="00070EF4">
        <w:rPr>
          <w:lang w:val="fr-FR"/>
        </w:rPr>
        <w:t>affrontement pour des motifs ethniques ou raciaux, ou le fait de restreindre directement ou indirectement les droits d</w:t>
      </w:r>
      <w:r w:rsidR="00D876FC" w:rsidRPr="00070EF4">
        <w:rPr>
          <w:lang w:val="fr-FR"/>
        </w:rPr>
        <w:t>’</w:t>
      </w:r>
      <w:r w:rsidR="00BD608D" w:rsidRPr="00070EF4">
        <w:rPr>
          <w:lang w:val="fr-FR"/>
        </w:rPr>
        <w:t>une personne ou de lui accorder un avantage à raison de l</w:t>
      </w:r>
      <w:r w:rsidR="00D876FC" w:rsidRPr="00070EF4">
        <w:rPr>
          <w:lang w:val="fr-FR"/>
        </w:rPr>
        <w:t>’</w:t>
      </w:r>
      <w:r w:rsidR="00BD608D" w:rsidRPr="00070EF4">
        <w:rPr>
          <w:lang w:val="fr-FR"/>
        </w:rPr>
        <w:t>un des motifs susmentionnés. Ces infractions sont passibles d</w:t>
      </w:r>
      <w:r w:rsidR="00D876FC" w:rsidRPr="00070EF4">
        <w:rPr>
          <w:lang w:val="fr-FR"/>
        </w:rPr>
        <w:t>’</w:t>
      </w:r>
      <w:r w:rsidR="00BD608D" w:rsidRPr="00070EF4">
        <w:rPr>
          <w:lang w:val="fr-FR"/>
        </w:rPr>
        <w:t>une peine d</w:t>
      </w:r>
      <w:r w:rsidR="00D876FC" w:rsidRPr="00070EF4">
        <w:rPr>
          <w:lang w:val="fr-FR"/>
        </w:rPr>
        <w:t>’</w:t>
      </w:r>
      <w:r w:rsidR="00BD608D" w:rsidRPr="00070EF4">
        <w:rPr>
          <w:lang w:val="fr-FR"/>
        </w:rPr>
        <w:t>emprisonnement pouvant aller jusqu</w:t>
      </w:r>
      <w:r w:rsidR="00D876FC" w:rsidRPr="00070EF4">
        <w:rPr>
          <w:lang w:val="fr-FR"/>
        </w:rPr>
        <w:t>’</w:t>
      </w:r>
      <w:r w:rsidR="00BD608D" w:rsidRPr="00070EF4">
        <w:rPr>
          <w:lang w:val="fr-FR"/>
        </w:rPr>
        <w:t>à trois ans. Les mêmes actes commis en recourant à la force ou en menaçant d</w:t>
      </w:r>
      <w:r w:rsidR="00D876FC" w:rsidRPr="00070EF4">
        <w:rPr>
          <w:lang w:val="fr-FR"/>
        </w:rPr>
        <w:t>’</w:t>
      </w:r>
      <w:r w:rsidR="00BD608D" w:rsidRPr="00070EF4">
        <w:rPr>
          <w:lang w:val="fr-FR"/>
        </w:rPr>
        <w:t>y recourir, en menaçant la vie ou la santé d</w:t>
      </w:r>
      <w:r w:rsidR="00D876FC" w:rsidRPr="00070EF4">
        <w:rPr>
          <w:lang w:val="fr-FR"/>
        </w:rPr>
        <w:t>’</w:t>
      </w:r>
      <w:r w:rsidR="00BD608D" w:rsidRPr="00070EF4">
        <w:rPr>
          <w:lang w:val="fr-FR"/>
        </w:rPr>
        <w:t>individus ou dans le cadre de fonctions officielles sont passibles d</w:t>
      </w:r>
      <w:r w:rsidR="00D876FC" w:rsidRPr="00070EF4">
        <w:rPr>
          <w:lang w:val="fr-FR"/>
        </w:rPr>
        <w:t>’</w:t>
      </w:r>
      <w:r w:rsidR="00BD608D" w:rsidRPr="00070EF4">
        <w:rPr>
          <w:lang w:val="fr-FR"/>
        </w:rPr>
        <w:t>une peine d</w:t>
      </w:r>
      <w:r w:rsidR="00D876FC" w:rsidRPr="00070EF4">
        <w:rPr>
          <w:lang w:val="fr-FR"/>
        </w:rPr>
        <w:t>’</w:t>
      </w:r>
      <w:r w:rsidR="00BD608D" w:rsidRPr="00070EF4">
        <w:rPr>
          <w:lang w:val="fr-FR"/>
        </w:rPr>
        <w:t>emprisonnement pouvant aller jusqu</w:t>
      </w:r>
      <w:r w:rsidR="00D876FC" w:rsidRPr="00070EF4">
        <w:rPr>
          <w:lang w:val="fr-FR"/>
        </w:rPr>
        <w:t>’</w:t>
      </w:r>
      <w:r w:rsidR="00BD608D" w:rsidRPr="00070EF4">
        <w:rPr>
          <w:lang w:val="fr-FR"/>
        </w:rPr>
        <w:t>à cinq ans</w:t>
      </w:r>
      <w:r w:rsidR="001555C6" w:rsidRPr="00070EF4">
        <w:rPr>
          <w:lang w:val="fr-FR"/>
        </w:rPr>
        <w:t xml:space="preserve">. </w:t>
      </w:r>
    </w:p>
    <w:p w:rsidR="001555C6" w:rsidRPr="00070EF4" w:rsidRDefault="00DC683C" w:rsidP="00AC48F9">
      <w:pPr>
        <w:pStyle w:val="SingleTxtG"/>
        <w:rPr>
          <w:lang w:val="fr-FR"/>
        </w:rPr>
      </w:pPr>
      <w:r w:rsidRPr="00070EF4">
        <w:rPr>
          <w:lang w:val="fr-FR"/>
        </w:rPr>
        <w:t>242.</w:t>
      </w:r>
      <w:r w:rsidRPr="00070EF4">
        <w:rPr>
          <w:lang w:val="fr-FR"/>
        </w:rPr>
        <w:tab/>
      </w:r>
      <w:r w:rsidR="001C0FD9" w:rsidRPr="00070EF4">
        <w:rPr>
          <w:lang w:val="fr-FR"/>
        </w:rPr>
        <w:t>Par ailleurs</w:t>
      </w:r>
      <w:r w:rsidR="001555C6" w:rsidRPr="00070EF4">
        <w:rPr>
          <w:lang w:val="fr-FR"/>
        </w:rPr>
        <w:t xml:space="preserve">, </w:t>
      </w:r>
      <w:r w:rsidR="001C0FD9" w:rsidRPr="00070EF4">
        <w:rPr>
          <w:lang w:val="fr-FR"/>
        </w:rPr>
        <w:t>suite aux</w:t>
      </w:r>
      <w:r w:rsidR="001555C6" w:rsidRPr="00070EF4">
        <w:rPr>
          <w:lang w:val="fr-FR"/>
        </w:rPr>
        <w:t xml:space="preserve"> recomm</w:t>
      </w:r>
      <w:r w:rsidR="001C0FD9" w:rsidRPr="00070EF4">
        <w:rPr>
          <w:lang w:val="fr-FR"/>
        </w:rPr>
        <w:t>a</w:t>
      </w:r>
      <w:r w:rsidR="001555C6" w:rsidRPr="00070EF4">
        <w:rPr>
          <w:lang w:val="fr-FR"/>
        </w:rPr>
        <w:t xml:space="preserve">ndations </w:t>
      </w:r>
      <w:r w:rsidR="001C0FD9" w:rsidRPr="00070EF4">
        <w:rPr>
          <w:lang w:val="fr-FR"/>
        </w:rPr>
        <w:t>de la</w:t>
      </w:r>
      <w:r w:rsidR="001555C6" w:rsidRPr="00070EF4">
        <w:rPr>
          <w:lang w:val="fr-FR"/>
        </w:rPr>
        <w:t xml:space="preserve"> </w:t>
      </w:r>
      <w:r w:rsidR="001C0FD9" w:rsidRPr="00070EF4">
        <w:rPr>
          <w:lang w:val="fr-FR"/>
        </w:rPr>
        <w:t xml:space="preserve">Commission de </w:t>
      </w:r>
      <w:r w:rsidR="001555C6" w:rsidRPr="00070EF4">
        <w:rPr>
          <w:lang w:val="fr-FR"/>
        </w:rPr>
        <w:t>Veni</w:t>
      </w:r>
      <w:r w:rsidR="001C0FD9" w:rsidRPr="00070EF4">
        <w:rPr>
          <w:lang w:val="fr-FR"/>
        </w:rPr>
        <w:t>s</w:t>
      </w:r>
      <w:r w:rsidR="001555C6" w:rsidRPr="00070EF4">
        <w:rPr>
          <w:lang w:val="fr-FR"/>
        </w:rPr>
        <w:t xml:space="preserve">e, </w:t>
      </w:r>
      <w:r w:rsidR="00650FD1" w:rsidRPr="00070EF4">
        <w:rPr>
          <w:lang w:val="fr-FR"/>
        </w:rPr>
        <w:t>l</w:t>
      </w:r>
      <w:r w:rsidR="00D876FC" w:rsidRPr="00070EF4">
        <w:rPr>
          <w:lang w:val="fr-FR"/>
        </w:rPr>
        <w:t>’</w:t>
      </w:r>
      <w:r w:rsidR="00650FD1" w:rsidRPr="00070EF4">
        <w:rPr>
          <w:lang w:val="fr-FR"/>
        </w:rPr>
        <w:t>a</w:t>
      </w:r>
      <w:r w:rsidR="00CE1C8E" w:rsidRPr="00070EF4">
        <w:rPr>
          <w:lang w:val="fr-FR"/>
        </w:rPr>
        <w:t>rticle </w:t>
      </w:r>
      <w:r w:rsidR="00AC48F9" w:rsidRPr="00070EF4">
        <w:rPr>
          <w:lang w:val="fr-FR"/>
        </w:rPr>
        <w:t>4</w:t>
      </w:r>
      <w:r w:rsidR="001555C6" w:rsidRPr="00070EF4">
        <w:rPr>
          <w:lang w:val="fr-FR"/>
        </w:rPr>
        <w:t xml:space="preserve"> </w:t>
      </w:r>
      <w:r w:rsidR="00650FD1" w:rsidRPr="00070EF4">
        <w:rPr>
          <w:lang w:val="fr-FR"/>
        </w:rPr>
        <w:t>de la</w:t>
      </w:r>
      <w:r w:rsidR="001555C6" w:rsidRPr="00070EF4">
        <w:rPr>
          <w:lang w:val="fr-FR"/>
        </w:rPr>
        <w:t xml:space="preserve"> </w:t>
      </w:r>
      <w:r w:rsidR="00650FD1" w:rsidRPr="00070EF4">
        <w:rPr>
          <w:lang w:val="fr-FR"/>
        </w:rPr>
        <w:t xml:space="preserve">loi sur les </w:t>
      </w:r>
      <w:r w:rsidR="001C0FD9" w:rsidRPr="00070EF4">
        <w:rPr>
          <w:lang w:val="fr-FR"/>
        </w:rPr>
        <w:t>réunions</w:t>
      </w:r>
      <w:r w:rsidR="00650FD1" w:rsidRPr="00070EF4">
        <w:rPr>
          <w:lang w:val="fr-FR"/>
        </w:rPr>
        <w:t xml:space="preserve"> et les manifestations</w:t>
      </w:r>
      <w:r w:rsidR="00AC48F9" w:rsidRPr="00070EF4">
        <w:rPr>
          <w:lang w:val="fr-FR"/>
        </w:rPr>
        <w:t xml:space="preserve"> relatif aux appels au changement par la force de l</w:t>
      </w:r>
      <w:r w:rsidR="00D876FC" w:rsidRPr="00070EF4">
        <w:rPr>
          <w:lang w:val="fr-FR"/>
        </w:rPr>
        <w:t>’</w:t>
      </w:r>
      <w:r w:rsidR="00AC48F9" w:rsidRPr="00070EF4">
        <w:rPr>
          <w:lang w:val="fr-FR"/>
        </w:rPr>
        <w:t>ordre constitutionnel géorgien, à la violence et aux discours de haine lors d</w:t>
      </w:r>
      <w:r w:rsidR="00D876FC" w:rsidRPr="00070EF4">
        <w:rPr>
          <w:lang w:val="fr-FR"/>
        </w:rPr>
        <w:t>’</w:t>
      </w:r>
      <w:r w:rsidR="00AC48F9" w:rsidRPr="00070EF4">
        <w:rPr>
          <w:lang w:val="fr-FR"/>
        </w:rPr>
        <w:t xml:space="preserve">une réunion/manifestation a été </w:t>
      </w:r>
      <w:r w:rsidR="000D557D" w:rsidRPr="00070EF4">
        <w:rPr>
          <w:lang w:val="fr-FR"/>
        </w:rPr>
        <w:t>modifié</w:t>
      </w:r>
      <w:r w:rsidR="00AC48F9" w:rsidRPr="00070EF4">
        <w:rPr>
          <w:lang w:val="fr-FR"/>
        </w:rPr>
        <w:t xml:space="preserve"> pour mise en conformité avec les normes internationales. Le paragraphe 1 dudit article énonce désormais que </w:t>
      </w:r>
      <w:r w:rsidR="00281D38" w:rsidRPr="00070EF4">
        <w:rPr>
          <w:lang w:val="fr-FR"/>
        </w:rPr>
        <w:t>«</w:t>
      </w:r>
      <w:r w:rsidR="00AC48F9" w:rsidRPr="00070EF4">
        <w:rPr>
          <w:lang w:val="fr-FR"/>
        </w:rPr>
        <w:t>Il est interdit, lors de l</w:t>
      </w:r>
      <w:r w:rsidR="00D876FC" w:rsidRPr="00070EF4">
        <w:rPr>
          <w:lang w:val="fr-FR"/>
        </w:rPr>
        <w:t>’</w:t>
      </w:r>
      <w:r w:rsidR="00AC48F9" w:rsidRPr="00070EF4">
        <w:rPr>
          <w:lang w:val="fr-FR"/>
        </w:rPr>
        <w:t>organisation ou de la tenue d</w:t>
      </w:r>
      <w:r w:rsidR="00D876FC" w:rsidRPr="00070EF4">
        <w:rPr>
          <w:lang w:val="fr-FR"/>
        </w:rPr>
        <w:t>’</w:t>
      </w:r>
      <w:r w:rsidR="00AC48F9" w:rsidRPr="00070EF4">
        <w:rPr>
          <w:lang w:val="fr-FR"/>
        </w:rPr>
        <w:t>une réunion ou d</w:t>
      </w:r>
      <w:r w:rsidR="00D876FC" w:rsidRPr="00070EF4">
        <w:rPr>
          <w:lang w:val="fr-FR"/>
        </w:rPr>
        <w:t>’</w:t>
      </w:r>
      <w:r w:rsidR="00AC48F9" w:rsidRPr="00070EF4">
        <w:rPr>
          <w:lang w:val="fr-FR"/>
        </w:rPr>
        <w:t>une manifestation, d</w:t>
      </w:r>
      <w:r w:rsidR="00D876FC" w:rsidRPr="00070EF4">
        <w:rPr>
          <w:lang w:val="fr-FR"/>
        </w:rPr>
        <w:t>’</w:t>
      </w:r>
      <w:r w:rsidR="00AC48F9" w:rsidRPr="00070EF4">
        <w:rPr>
          <w:lang w:val="fr-FR"/>
        </w:rPr>
        <w:t>appeler à la subversion ou à changer par la force l</w:t>
      </w:r>
      <w:r w:rsidR="00D876FC" w:rsidRPr="00070EF4">
        <w:rPr>
          <w:lang w:val="fr-FR"/>
        </w:rPr>
        <w:t>’</w:t>
      </w:r>
      <w:r w:rsidR="00AC48F9" w:rsidRPr="00070EF4">
        <w:rPr>
          <w:lang w:val="fr-FR"/>
        </w:rPr>
        <w:t>ordre constitutionnel géorgien, de porter atteinte à l</w:t>
      </w:r>
      <w:r w:rsidR="00D876FC" w:rsidRPr="00070EF4">
        <w:rPr>
          <w:lang w:val="fr-FR"/>
        </w:rPr>
        <w:t>’</w:t>
      </w:r>
      <w:r w:rsidR="00AC48F9" w:rsidRPr="00070EF4">
        <w:rPr>
          <w:lang w:val="fr-FR"/>
        </w:rPr>
        <w:t>indépendance ou à l</w:t>
      </w:r>
      <w:r w:rsidR="00D876FC" w:rsidRPr="00070EF4">
        <w:rPr>
          <w:lang w:val="fr-FR"/>
        </w:rPr>
        <w:t>’</w:t>
      </w:r>
      <w:r w:rsidR="00AC48F9" w:rsidRPr="00070EF4">
        <w:rPr>
          <w:lang w:val="fr-FR"/>
        </w:rPr>
        <w:t>intégrité territoriale du pays, ou de lancer des appels constituant une propagande de guerre et de la violence, et cherchant à provoquer un conflit national, ethnique, religieux ou social, actions constituant un danger clair, direct et imminent</w:t>
      </w:r>
      <w:r w:rsidR="00281D38" w:rsidRPr="00070EF4">
        <w:rPr>
          <w:lang w:val="fr-FR"/>
        </w:rPr>
        <w:t>»</w:t>
      </w:r>
      <w:r w:rsidR="002852A6" w:rsidRPr="00070EF4">
        <w:rPr>
          <w:lang w:val="fr-FR"/>
        </w:rPr>
        <w:t>.</w:t>
      </w:r>
      <w:r w:rsidR="00AC48F9" w:rsidRPr="00070EF4">
        <w:rPr>
          <w:lang w:val="fr-FR"/>
        </w:rPr>
        <w:t xml:space="preserve"> </w:t>
      </w:r>
    </w:p>
    <w:p w:rsidR="001555C6" w:rsidRPr="00070EF4" w:rsidRDefault="00DC683C" w:rsidP="00E92FDB">
      <w:pPr>
        <w:pStyle w:val="SingleTxtG"/>
        <w:rPr>
          <w:lang w:val="fr-FR"/>
        </w:rPr>
      </w:pPr>
      <w:r w:rsidRPr="00070EF4">
        <w:rPr>
          <w:lang w:val="fr-FR"/>
        </w:rPr>
        <w:t>243.</w:t>
      </w:r>
      <w:r w:rsidRPr="00070EF4">
        <w:rPr>
          <w:lang w:val="fr-FR"/>
        </w:rPr>
        <w:tab/>
      </w:r>
      <w:r w:rsidR="002852A6" w:rsidRPr="00070EF4">
        <w:rPr>
          <w:lang w:val="fr-FR"/>
        </w:rPr>
        <w:t>La loi organique sur les associations politiques de citoyens</w:t>
      </w:r>
      <w:r w:rsidR="00AC48F9" w:rsidRPr="00070EF4">
        <w:rPr>
          <w:lang w:val="fr-FR"/>
        </w:rPr>
        <w:t xml:space="preserve"> </w:t>
      </w:r>
      <w:r w:rsidR="00E234CE" w:rsidRPr="00070EF4">
        <w:rPr>
          <w:lang w:val="fr-FR"/>
        </w:rPr>
        <w:t>prévoit des dispositions sur la cessation des activités des partis politiques. Les activités d</w:t>
      </w:r>
      <w:r w:rsidR="00D876FC" w:rsidRPr="00070EF4">
        <w:rPr>
          <w:lang w:val="fr-FR"/>
        </w:rPr>
        <w:t>’</w:t>
      </w:r>
      <w:r w:rsidR="00E234CE" w:rsidRPr="00070EF4">
        <w:rPr>
          <w:lang w:val="fr-FR"/>
        </w:rPr>
        <w:t>un parti ne peuvent être interdites que sur décision de la Cour constitutionnelle dans les cas où</w:t>
      </w:r>
      <w:r w:rsidR="00281D38" w:rsidRPr="00070EF4">
        <w:rPr>
          <w:lang w:val="fr-FR"/>
        </w:rPr>
        <w:t>:</w:t>
      </w:r>
      <w:r w:rsidR="00E234CE" w:rsidRPr="00070EF4">
        <w:rPr>
          <w:lang w:val="fr-FR"/>
        </w:rPr>
        <w:t xml:space="preserve"> le parti politique a pour but de détruire ou modifier l</w:t>
      </w:r>
      <w:r w:rsidR="00D876FC" w:rsidRPr="00070EF4">
        <w:rPr>
          <w:lang w:val="fr-FR"/>
        </w:rPr>
        <w:t>’</w:t>
      </w:r>
      <w:r w:rsidR="00E234CE" w:rsidRPr="00070EF4">
        <w:rPr>
          <w:lang w:val="fr-FR"/>
        </w:rPr>
        <w:t>ordre constitutionnel (structure) par la force, de porter atteinte à l</w:t>
      </w:r>
      <w:r w:rsidR="00D876FC" w:rsidRPr="00070EF4">
        <w:rPr>
          <w:lang w:val="fr-FR"/>
        </w:rPr>
        <w:t>’</w:t>
      </w:r>
      <w:r w:rsidR="00E234CE" w:rsidRPr="00070EF4">
        <w:rPr>
          <w:lang w:val="fr-FR"/>
        </w:rPr>
        <w:t>indépendance ou à l</w:t>
      </w:r>
      <w:r w:rsidR="00D876FC" w:rsidRPr="00070EF4">
        <w:rPr>
          <w:lang w:val="fr-FR"/>
        </w:rPr>
        <w:t>’</w:t>
      </w:r>
      <w:r w:rsidR="00E234CE" w:rsidRPr="00070EF4">
        <w:rPr>
          <w:lang w:val="fr-FR"/>
        </w:rPr>
        <w:t>intégrité territoriale du pays, d</w:t>
      </w:r>
      <w:r w:rsidR="00D876FC" w:rsidRPr="00070EF4">
        <w:rPr>
          <w:lang w:val="fr-FR"/>
        </w:rPr>
        <w:t>’</w:t>
      </w:r>
      <w:r w:rsidR="00E234CE" w:rsidRPr="00070EF4">
        <w:rPr>
          <w:lang w:val="fr-FR"/>
        </w:rPr>
        <w:t xml:space="preserve">inciter à la violence ou à des agressions militaires, </w:t>
      </w:r>
      <w:r w:rsidR="00E92FDB" w:rsidRPr="00070EF4">
        <w:rPr>
          <w:lang w:val="fr-FR"/>
        </w:rPr>
        <w:t>et à la haine</w:t>
      </w:r>
      <w:r w:rsidR="00E234CE" w:rsidRPr="00070EF4">
        <w:rPr>
          <w:lang w:val="fr-FR"/>
        </w:rPr>
        <w:t xml:space="preserve"> nationa</w:t>
      </w:r>
      <w:r w:rsidR="00E92FDB" w:rsidRPr="00070EF4">
        <w:rPr>
          <w:lang w:val="fr-FR"/>
        </w:rPr>
        <w:t>le,</w:t>
      </w:r>
      <w:r w:rsidR="00E234CE" w:rsidRPr="00070EF4">
        <w:rPr>
          <w:lang w:val="fr-FR"/>
        </w:rPr>
        <w:t xml:space="preserve"> </w:t>
      </w:r>
      <w:r w:rsidR="000D557D" w:rsidRPr="00070EF4">
        <w:rPr>
          <w:lang w:val="fr-FR"/>
        </w:rPr>
        <w:t>régionale</w:t>
      </w:r>
      <w:r w:rsidR="00E234CE" w:rsidRPr="00070EF4">
        <w:rPr>
          <w:lang w:val="fr-FR"/>
        </w:rPr>
        <w:t xml:space="preserve"> ou socia</w:t>
      </w:r>
      <w:r w:rsidR="00E92FDB" w:rsidRPr="00070EF4">
        <w:rPr>
          <w:lang w:val="fr-FR"/>
        </w:rPr>
        <w:t>le, et de créer des</w:t>
      </w:r>
      <w:r w:rsidR="00E234CE" w:rsidRPr="00070EF4">
        <w:rPr>
          <w:lang w:val="fr-FR"/>
        </w:rPr>
        <w:t xml:space="preserve"> formations armées</w:t>
      </w:r>
      <w:r w:rsidR="00621C1F" w:rsidRPr="00070EF4">
        <w:rPr>
          <w:rStyle w:val="FootnoteReference"/>
          <w:lang w:val="fr-FR"/>
        </w:rPr>
        <w:footnoteReference w:id="60"/>
      </w:r>
      <w:r w:rsidRPr="00070EF4">
        <w:rPr>
          <w:lang w:val="fr-FR"/>
        </w:rPr>
        <w:t>.</w:t>
      </w:r>
      <w:r w:rsidR="00E92FDB" w:rsidRPr="00070EF4">
        <w:rPr>
          <w:lang w:val="fr-FR"/>
        </w:rPr>
        <w:t xml:space="preserve"> </w:t>
      </w:r>
    </w:p>
    <w:p w:rsidR="001555C6" w:rsidRPr="00070EF4" w:rsidRDefault="00DC683C" w:rsidP="00E92FDB">
      <w:pPr>
        <w:pStyle w:val="SingleTxtG"/>
        <w:rPr>
          <w:lang w:val="fr-FR"/>
        </w:rPr>
      </w:pPr>
      <w:r w:rsidRPr="00070EF4">
        <w:rPr>
          <w:lang w:val="fr-FR"/>
        </w:rPr>
        <w:t>244.</w:t>
      </w:r>
      <w:r w:rsidRPr="00070EF4">
        <w:rPr>
          <w:lang w:val="fr-FR"/>
        </w:rPr>
        <w:tab/>
      </w:r>
      <w:r w:rsidR="00E92FDB" w:rsidRPr="00070EF4">
        <w:rPr>
          <w:lang w:val="fr-FR"/>
        </w:rPr>
        <w:t>Le Code électoral interdit l</w:t>
      </w:r>
      <w:r w:rsidR="00D876FC" w:rsidRPr="00070EF4">
        <w:rPr>
          <w:lang w:val="fr-FR"/>
        </w:rPr>
        <w:t>’</w:t>
      </w:r>
      <w:r w:rsidR="00E92FDB" w:rsidRPr="00070EF4">
        <w:rPr>
          <w:lang w:val="fr-FR"/>
        </w:rPr>
        <w:t xml:space="preserve">incitation à la haine nationale, ethnique ou religieuse ou aux </w:t>
      </w:r>
      <w:r w:rsidR="000D557D" w:rsidRPr="00070EF4">
        <w:rPr>
          <w:lang w:val="fr-FR"/>
        </w:rPr>
        <w:t>affrontements</w:t>
      </w:r>
      <w:r w:rsidR="00E92FDB" w:rsidRPr="00070EF4">
        <w:rPr>
          <w:lang w:val="fr-FR"/>
        </w:rPr>
        <w:t xml:space="preserve"> lors d</w:t>
      </w:r>
      <w:r w:rsidR="00D876FC" w:rsidRPr="00070EF4">
        <w:rPr>
          <w:lang w:val="fr-FR"/>
        </w:rPr>
        <w:t>’</w:t>
      </w:r>
      <w:r w:rsidR="00E92FDB" w:rsidRPr="00070EF4">
        <w:rPr>
          <w:lang w:val="fr-FR"/>
        </w:rPr>
        <w:t>une campagne électorale</w:t>
      </w:r>
      <w:r w:rsidR="00B94B86" w:rsidRPr="00070EF4">
        <w:rPr>
          <w:vertAlign w:val="superscript"/>
          <w:lang w:val="fr-FR"/>
        </w:rPr>
        <w:footnoteReference w:id="61"/>
      </w:r>
      <w:r w:rsidRPr="00070EF4">
        <w:rPr>
          <w:lang w:val="fr-FR"/>
        </w:rPr>
        <w:t>.</w:t>
      </w:r>
      <w:r w:rsidR="005C60B5" w:rsidRPr="00070EF4">
        <w:rPr>
          <w:lang w:val="fr-FR"/>
        </w:rPr>
        <w:t xml:space="preserve"> </w:t>
      </w:r>
    </w:p>
    <w:p w:rsidR="001555C6" w:rsidRPr="00070EF4" w:rsidRDefault="00DC683C" w:rsidP="00DC683C">
      <w:pPr>
        <w:pStyle w:val="SingleTxtG"/>
        <w:rPr>
          <w:lang w:val="fr-FR"/>
        </w:rPr>
      </w:pPr>
      <w:r w:rsidRPr="00070EF4">
        <w:rPr>
          <w:lang w:val="fr-FR"/>
        </w:rPr>
        <w:t>245.</w:t>
      </w:r>
      <w:r w:rsidRPr="00070EF4">
        <w:rPr>
          <w:lang w:val="fr-FR"/>
        </w:rPr>
        <w:tab/>
      </w:r>
      <w:r w:rsidR="005C60B5" w:rsidRPr="00070EF4">
        <w:rPr>
          <w:lang w:val="fr-FR"/>
        </w:rPr>
        <w:t>La loi sur la radiodiffusion interdit aux titulaires d</w:t>
      </w:r>
      <w:r w:rsidR="00D876FC" w:rsidRPr="00070EF4">
        <w:rPr>
          <w:lang w:val="fr-FR"/>
        </w:rPr>
        <w:t>’</w:t>
      </w:r>
      <w:r w:rsidR="005C60B5" w:rsidRPr="00070EF4">
        <w:rPr>
          <w:lang w:val="fr-FR"/>
        </w:rPr>
        <w:t>une licence de radiodiffusion de diffuser des programmes dont le contenu incite à la haine ou à la discrimination et offense toute personne ou groupe en raison de son appartenance ethnique, sa religion, son opinion, son âge, son sexe, son orientation sexuelle, son handicap ou tout autre statut ou caractéristique. Mettre en avant l</w:t>
      </w:r>
      <w:r w:rsidR="00D876FC" w:rsidRPr="00070EF4">
        <w:rPr>
          <w:lang w:val="fr-FR"/>
        </w:rPr>
        <w:t>’</w:t>
      </w:r>
      <w:r w:rsidR="005C60B5" w:rsidRPr="00070EF4">
        <w:rPr>
          <w:lang w:val="fr-FR"/>
        </w:rPr>
        <w:t>un de ces statuts ou caractéristiques n</w:t>
      </w:r>
      <w:r w:rsidR="00D876FC" w:rsidRPr="00070EF4">
        <w:rPr>
          <w:lang w:val="fr-FR"/>
        </w:rPr>
        <w:t>’</w:t>
      </w:r>
      <w:r w:rsidR="005C60B5" w:rsidRPr="00070EF4">
        <w:rPr>
          <w:lang w:val="fr-FR"/>
        </w:rPr>
        <w:t xml:space="preserve">est autorisé que </w:t>
      </w:r>
      <w:r w:rsidR="004A2487" w:rsidRPr="00070EF4">
        <w:rPr>
          <w:lang w:val="fr-FR"/>
        </w:rPr>
        <w:t>si le contenu de l</w:t>
      </w:r>
      <w:r w:rsidR="00D876FC" w:rsidRPr="00070EF4">
        <w:rPr>
          <w:lang w:val="fr-FR"/>
        </w:rPr>
        <w:t>’</w:t>
      </w:r>
      <w:r w:rsidR="005C60B5" w:rsidRPr="00070EF4">
        <w:rPr>
          <w:lang w:val="fr-FR"/>
        </w:rPr>
        <w:t>émission vi</w:t>
      </w:r>
      <w:r w:rsidR="004A2487" w:rsidRPr="00070EF4">
        <w:rPr>
          <w:lang w:val="fr-FR"/>
        </w:rPr>
        <w:t xml:space="preserve">se à illustrer une telle haine ou </w:t>
      </w:r>
      <w:r w:rsidRPr="00070EF4">
        <w:rPr>
          <w:lang w:val="fr-FR"/>
        </w:rPr>
        <w:t>discrimination</w:t>
      </w:r>
      <w:r w:rsidR="00B94B86" w:rsidRPr="00070EF4">
        <w:rPr>
          <w:rStyle w:val="FootnoteReference"/>
          <w:lang w:val="fr-FR"/>
        </w:rPr>
        <w:footnoteReference w:id="62"/>
      </w:r>
      <w:r w:rsidRPr="00070EF4">
        <w:rPr>
          <w:lang w:val="fr-FR"/>
        </w:rPr>
        <w:t>.</w:t>
      </w:r>
      <w:r w:rsidR="004A2487" w:rsidRPr="00070EF4">
        <w:rPr>
          <w:lang w:val="fr-FR"/>
        </w:rPr>
        <w:t xml:space="preserve"> </w:t>
      </w:r>
    </w:p>
    <w:p w:rsidR="001555C6" w:rsidRPr="00070EF4" w:rsidRDefault="00DC683C" w:rsidP="00D126D0">
      <w:pPr>
        <w:pStyle w:val="SingleTxtG"/>
        <w:rPr>
          <w:lang w:val="fr-FR"/>
        </w:rPr>
      </w:pPr>
      <w:r w:rsidRPr="00070EF4">
        <w:rPr>
          <w:lang w:val="fr-FR"/>
        </w:rPr>
        <w:t>246.</w:t>
      </w:r>
      <w:r w:rsidRPr="00070EF4">
        <w:rPr>
          <w:lang w:val="fr-FR"/>
        </w:rPr>
        <w:tab/>
      </w:r>
      <w:r w:rsidR="00D126D0" w:rsidRPr="00070EF4">
        <w:rPr>
          <w:lang w:val="fr-FR"/>
        </w:rPr>
        <w:t>La loi sur la culture énonce que les citoyens géorgiens sont égaux dans la vie culturelle, sans distinction d</w:t>
      </w:r>
      <w:r w:rsidR="00D876FC" w:rsidRPr="00070EF4">
        <w:rPr>
          <w:lang w:val="fr-FR"/>
        </w:rPr>
        <w:t>’</w:t>
      </w:r>
      <w:r w:rsidR="00D126D0" w:rsidRPr="00070EF4">
        <w:rPr>
          <w:lang w:val="fr-FR"/>
        </w:rPr>
        <w:t>appartenance nationale, ethnique, religieuse ou linguistique</w:t>
      </w:r>
      <w:r w:rsidR="00D126D0" w:rsidRPr="00070EF4">
        <w:rPr>
          <w:vertAlign w:val="superscript"/>
          <w:lang w:val="fr-FR"/>
        </w:rPr>
        <w:footnoteReference w:id="63"/>
      </w:r>
      <w:r w:rsidR="00D126D0" w:rsidRPr="00070EF4">
        <w:rPr>
          <w:lang w:val="fr-FR"/>
        </w:rPr>
        <w:t>. L</w:t>
      </w:r>
      <w:r w:rsidR="00D876FC" w:rsidRPr="00070EF4">
        <w:rPr>
          <w:lang w:val="fr-FR"/>
        </w:rPr>
        <w:t>’</w:t>
      </w:r>
      <w:r w:rsidR="00D126D0" w:rsidRPr="00070EF4">
        <w:rPr>
          <w:lang w:val="fr-FR"/>
        </w:rPr>
        <w:t>article 9 énonce qu</w:t>
      </w:r>
      <w:r w:rsidR="00D876FC" w:rsidRPr="00070EF4">
        <w:rPr>
          <w:lang w:val="fr-FR"/>
        </w:rPr>
        <w:t>’</w:t>
      </w:r>
      <w:r w:rsidR="00D126D0" w:rsidRPr="00070EF4">
        <w:rPr>
          <w:lang w:val="fr-FR"/>
        </w:rPr>
        <w:t>il est interdit de s</w:t>
      </w:r>
      <w:r w:rsidR="00D876FC" w:rsidRPr="00070EF4">
        <w:rPr>
          <w:lang w:val="fr-FR"/>
        </w:rPr>
        <w:t>’</w:t>
      </w:r>
      <w:r w:rsidR="00D126D0" w:rsidRPr="00070EF4">
        <w:rPr>
          <w:lang w:val="fr-FR"/>
        </w:rPr>
        <w:t>ingérer dans le processus créatif et de censurer le travail créatif, sous réserve que ceux-ci ne portent pas atteinte aux droits et aux intérêts légitimes d</w:t>
      </w:r>
      <w:r w:rsidR="00D876FC" w:rsidRPr="00070EF4">
        <w:rPr>
          <w:lang w:val="fr-FR"/>
        </w:rPr>
        <w:t>’</w:t>
      </w:r>
      <w:r w:rsidR="00D126D0" w:rsidRPr="00070EF4">
        <w:rPr>
          <w:lang w:val="fr-FR"/>
        </w:rPr>
        <w:t>un tiers et n</w:t>
      </w:r>
      <w:r w:rsidR="00D876FC" w:rsidRPr="00070EF4">
        <w:rPr>
          <w:lang w:val="fr-FR"/>
        </w:rPr>
        <w:t>’</w:t>
      </w:r>
      <w:r w:rsidR="00D126D0" w:rsidRPr="00070EF4">
        <w:rPr>
          <w:lang w:val="fr-FR"/>
        </w:rPr>
        <w:t>incitent pas à la haine nationale, ethnique, religieuse ou raciale</w:t>
      </w:r>
      <w:r w:rsidR="001555C6" w:rsidRPr="00070EF4">
        <w:rPr>
          <w:lang w:val="fr-FR"/>
        </w:rPr>
        <w:t xml:space="preserve">. </w:t>
      </w:r>
    </w:p>
    <w:p w:rsidR="001555C6" w:rsidRPr="00070EF4" w:rsidRDefault="00621C1F" w:rsidP="00621C1F">
      <w:pPr>
        <w:pStyle w:val="H1G"/>
        <w:rPr>
          <w:lang w:val="fr-FR"/>
        </w:rPr>
      </w:pPr>
      <w:bookmarkStart w:id="29" w:name="_Toc392092329"/>
      <w:r w:rsidRPr="00070EF4">
        <w:rPr>
          <w:lang w:val="fr-FR"/>
        </w:rPr>
        <w:tab/>
      </w:r>
      <w:r w:rsidRPr="00070EF4">
        <w:rPr>
          <w:lang w:val="fr-FR"/>
        </w:rPr>
        <w:tab/>
      </w:r>
      <w:r w:rsidR="00CE1C8E" w:rsidRPr="00070EF4">
        <w:rPr>
          <w:lang w:val="fr-FR"/>
        </w:rPr>
        <w:t>Article </w:t>
      </w:r>
      <w:r w:rsidR="001555C6" w:rsidRPr="00070EF4">
        <w:rPr>
          <w:lang w:val="fr-FR"/>
        </w:rPr>
        <w:t>5</w:t>
      </w:r>
      <w:bookmarkEnd w:id="29"/>
    </w:p>
    <w:p w:rsidR="001555C6" w:rsidRPr="00070EF4" w:rsidRDefault="00621C1F" w:rsidP="00621C1F">
      <w:pPr>
        <w:pStyle w:val="H23G"/>
        <w:rPr>
          <w:lang w:val="fr-FR"/>
        </w:rPr>
      </w:pPr>
      <w:r w:rsidRPr="00070EF4">
        <w:rPr>
          <w:lang w:val="fr-FR"/>
        </w:rPr>
        <w:tab/>
      </w:r>
      <w:r w:rsidRPr="00070EF4">
        <w:rPr>
          <w:lang w:val="fr-FR"/>
        </w:rPr>
        <w:tab/>
      </w:r>
      <w:r w:rsidR="00D126D0" w:rsidRPr="00070EF4">
        <w:rPr>
          <w:lang w:val="fr-FR"/>
        </w:rPr>
        <w:t>Droit à un traitement égal devant les tribunaux et tout autre organe administrant la justice</w:t>
      </w:r>
    </w:p>
    <w:p w:rsidR="001555C6" w:rsidRPr="00070EF4" w:rsidRDefault="00DC683C" w:rsidP="00257922">
      <w:pPr>
        <w:pStyle w:val="SingleTxtG"/>
        <w:rPr>
          <w:lang w:val="fr-FR"/>
        </w:rPr>
      </w:pPr>
      <w:r w:rsidRPr="00070EF4">
        <w:rPr>
          <w:lang w:val="fr-FR"/>
        </w:rPr>
        <w:t>247.</w:t>
      </w:r>
      <w:r w:rsidRPr="00070EF4">
        <w:rPr>
          <w:lang w:val="fr-FR"/>
        </w:rPr>
        <w:tab/>
      </w:r>
      <w:r w:rsidR="008A1394" w:rsidRPr="00070EF4">
        <w:rPr>
          <w:lang w:val="fr-FR"/>
        </w:rPr>
        <w:t>L</w:t>
      </w:r>
      <w:r w:rsidR="00D876FC" w:rsidRPr="00070EF4">
        <w:rPr>
          <w:lang w:val="fr-FR"/>
        </w:rPr>
        <w:t>’</w:t>
      </w:r>
      <w:r w:rsidR="008A1394" w:rsidRPr="00070EF4">
        <w:rPr>
          <w:lang w:val="fr-FR"/>
        </w:rPr>
        <w:t>a</w:t>
      </w:r>
      <w:r w:rsidR="00CE1C8E" w:rsidRPr="00070EF4">
        <w:rPr>
          <w:lang w:val="fr-FR"/>
        </w:rPr>
        <w:t>rticle </w:t>
      </w:r>
      <w:r w:rsidR="001555C6" w:rsidRPr="00070EF4">
        <w:rPr>
          <w:lang w:val="fr-FR"/>
        </w:rPr>
        <w:t xml:space="preserve">14 </w:t>
      </w:r>
      <w:r w:rsidR="008A1394" w:rsidRPr="00070EF4">
        <w:rPr>
          <w:lang w:val="fr-FR"/>
        </w:rPr>
        <w:t>de la</w:t>
      </w:r>
      <w:r w:rsidR="001555C6" w:rsidRPr="00070EF4">
        <w:rPr>
          <w:lang w:val="fr-FR"/>
        </w:rPr>
        <w:t xml:space="preserve"> Constitution </w:t>
      </w:r>
      <w:r w:rsidR="008A1394" w:rsidRPr="00070EF4">
        <w:rPr>
          <w:lang w:val="fr-FR"/>
        </w:rPr>
        <w:t>consacre l</w:t>
      </w:r>
      <w:r w:rsidR="00D876FC" w:rsidRPr="00070EF4">
        <w:rPr>
          <w:lang w:val="fr-FR"/>
        </w:rPr>
        <w:t>’</w:t>
      </w:r>
      <w:r w:rsidR="008A1394" w:rsidRPr="00070EF4">
        <w:rPr>
          <w:lang w:val="fr-FR"/>
        </w:rPr>
        <w:t>égalité de tous devant la loi</w:t>
      </w:r>
      <w:r w:rsidR="00281D38" w:rsidRPr="00070EF4">
        <w:rPr>
          <w:lang w:val="fr-FR"/>
        </w:rPr>
        <w:t>:</w:t>
      </w:r>
      <w:r w:rsidR="008A1394" w:rsidRPr="00070EF4">
        <w:rPr>
          <w:lang w:val="fr-FR"/>
        </w:rPr>
        <w:t xml:space="preserve"> </w:t>
      </w:r>
      <w:r w:rsidR="00281D38" w:rsidRPr="00070EF4">
        <w:rPr>
          <w:lang w:val="fr-FR"/>
        </w:rPr>
        <w:t>«</w:t>
      </w:r>
      <w:r w:rsidR="002852A6" w:rsidRPr="00070EF4">
        <w:rPr>
          <w:lang w:val="fr-FR"/>
        </w:rPr>
        <w:t>Toutes les personnes naissent libres et sont égales devant la loi, sans aucune distinction fondée sur la race, la couleur, la langue, le sexe, la religion, la conviction politique ou toute autre conviction, l</w:t>
      </w:r>
      <w:r w:rsidR="00D876FC" w:rsidRPr="00070EF4">
        <w:rPr>
          <w:lang w:val="fr-FR"/>
        </w:rPr>
        <w:t>’</w:t>
      </w:r>
      <w:r w:rsidR="002852A6" w:rsidRPr="00070EF4">
        <w:rPr>
          <w:lang w:val="fr-FR"/>
        </w:rPr>
        <w:t>origine nationale, ethnique et sociale, la fortune, la position sociale ou le lieu de résidence</w:t>
      </w:r>
      <w:r w:rsidR="001555C6" w:rsidRPr="00070EF4">
        <w:rPr>
          <w:lang w:val="fr-FR"/>
        </w:rPr>
        <w:t xml:space="preserve">. </w:t>
      </w:r>
      <w:r w:rsidR="002852A6" w:rsidRPr="00070EF4">
        <w:rPr>
          <w:lang w:val="fr-FR"/>
        </w:rPr>
        <w:t>Le titre II de la</w:t>
      </w:r>
      <w:r w:rsidR="001555C6" w:rsidRPr="00070EF4">
        <w:rPr>
          <w:lang w:val="fr-FR"/>
        </w:rPr>
        <w:t xml:space="preserve"> Constitution </w:t>
      </w:r>
      <w:r w:rsidR="00D126D0" w:rsidRPr="00070EF4">
        <w:rPr>
          <w:lang w:val="fr-FR"/>
        </w:rPr>
        <w:t xml:space="preserve">consacre les droits civils et politiques, ainsi que les droits sociaux et économiques de la personne. Les droits et libertés politiques </w:t>
      </w:r>
      <w:r w:rsidR="00AA0A39" w:rsidRPr="00070EF4">
        <w:rPr>
          <w:lang w:val="fr-FR"/>
        </w:rPr>
        <w:t>comprennent</w:t>
      </w:r>
      <w:r w:rsidR="00257922" w:rsidRPr="00070EF4">
        <w:rPr>
          <w:lang w:val="fr-FR"/>
        </w:rPr>
        <w:t xml:space="preserve"> le droit des citoyens de participer à la gouvernance du pays par l</w:t>
      </w:r>
      <w:r w:rsidR="00D876FC" w:rsidRPr="00070EF4">
        <w:rPr>
          <w:lang w:val="fr-FR"/>
        </w:rPr>
        <w:t>’</w:t>
      </w:r>
      <w:r w:rsidR="00257922" w:rsidRPr="00070EF4">
        <w:rPr>
          <w:lang w:val="fr-FR"/>
        </w:rPr>
        <w:t>exercice des droits électoraux, du droit d</w:t>
      </w:r>
      <w:r w:rsidR="00D876FC" w:rsidRPr="00070EF4">
        <w:rPr>
          <w:lang w:val="fr-FR"/>
        </w:rPr>
        <w:t>’</w:t>
      </w:r>
      <w:r w:rsidR="00257922" w:rsidRPr="00070EF4">
        <w:rPr>
          <w:lang w:val="fr-FR"/>
        </w:rPr>
        <w:t>association, du droit à l</w:t>
      </w:r>
      <w:r w:rsidR="00D876FC" w:rsidRPr="00070EF4">
        <w:rPr>
          <w:lang w:val="fr-FR"/>
        </w:rPr>
        <w:t>’</w:t>
      </w:r>
      <w:r w:rsidR="00257922" w:rsidRPr="00070EF4">
        <w:rPr>
          <w:lang w:val="fr-FR"/>
        </w:rPr>
        <w:t>information, du droit de se réunir et de manifester, de la liberté de pens</w:t>
      </w:r>
      <w:r w:rsidR="00AA0A39" w:rsidRPr="00070EF4">
        <w:rPr>
          <w:lang w:val="fr-FR"/>
        </w:rPr>
        <w:t xml:space="preserve">ée </w:t>
      </w:r>
      <w:r w:rsidR="00257922" w:rsidRPr="00070EF4">
        <w:rPr>
          <w:lang w:val="fr-FR"/>
        </w:rPr>
        <w:t>et du droit de requête</w:t>
      </w:r>
      <w:r w:rsidR="001555C6" w:rsidRPr="00070EF4">
        <w:rPr>
          <w:lang w:val="fr-FR"/>
        </w:rPr>
        <w:t>.</w:t>
      </w:r>
      <w:r w:rsidR="00257922" w:rsidRPr="00070EF4">
        <w:rPr>
          <w:lang w:val="fr-FR"/>
        </w:rPr>
        <w:t xml:space="preserve"> </w:t>
      </w:r>
    </w:p>
    <w:p w:rsidR="001555C6" w:rsidRPr="00070EF4" w:rsidRDefault="00DC683C" w:rsidP="000C397F">
      <w:pPr>
        <w:pStyle w:val="SingleTxtG"/>
        <w:rPr>
          <w:lang w:val="fr-FR"/>
        </w:rPr>
      </w:pPr>
      <w:r w:rsidRPr="00070EF4">
        <w:rPr>
          <w:lang w:val="fr-FR"/>
        </w:rPr>
        <w:t>248.</w:t>
      </w:r>
      <w:r w:rsidRPr="00070EF4">
        <w:rPr>
          <w:lang w:val="fr-FR"/>
        </w:rPr>
        <w:tab/>
      </w:r>
      <w:r w:rsidR="000C397F" w:rsidRPr="00070EF4">
        <w:rPr>
          <w:lang w:val="fr-FR"/>
        </w:rPr>
        <w:t>Aux termes de la loi sur les tribunaux ordinaires,</w:t>
      </w:r>
      <w:r w:rsidR="00802B39" w:rsidRPr="00070EF4">
        <w:rPr>
          <w:lang w:val="fr-FR"/>
        </w:rPr>
        <w:t xml:space="preserve"> l</w:t>
      </w:r>
      <w:r w:rsidR="00D876FC" w:rsidRPr="00070EF4">
        <w:rPr>
          <w:lang w:val="fr-FR"/>
        </w:rPr>
        <w:t>’</w:t>
      </w:r>
      <w:r w:rsidR="00802B39" w:rsidRPr="00070EF4">
        <w:rPr>
          <w:lang w:val="fr-FR"/>
        </w:rPr>
        <w:t>administration de</w:t>
      </w:r>
      <w:r w:rsidR="000C397F" w:rsidRPr="00070EF4">
        <w:rPr>
          <w:lang w:val="fr-FR"/>
        </w:rPr>
        <w:t xml:space="preserve"> la justice </w:t>
      </w:r>
      <w:r w:rsidR="00802B39" w:rsidRPr="00070EF4">
        <w:rPr>
          <w:lang w:val="fr-FR"/>
        </w:rPr>
        <w:t>repose sur</w:t>
      </w:r>
      <w:r w:rsidR="000C397F" w:rsidRPr="00070EF4">
        <w:rPr>
          <w:lang w:val="fr-FR"/>
        </w:rPr>
        <w:t xml:space="preserve"> le principe de l</w:t>
      </w:r>
      <w:r w:rsidR="00D876FC" w:rsidRPr="00070EF4">
        <w:rPr>
          <w:lang w:val="fr-FR"/>
        </w:rPr>
        <w:t>’</w:t>
      </w:r>
      <w:r w:rsidR="000C397F" w:rsidRPr="00070EF4">
        <w:rPr>
          <w:lang w:val="fr-FR"/>
        </w:rPr>
        <w:t>égalité de tous devant la loi et les tribunaux</w:t>
      </w:r>
      <w:r w:rsidR="00B94B86" w:rsidRPr="00070EF4">
        <w:rPr>
          <w:rStyle w:val="FootnoteReference"/>
          <w:lang w:val="fr-FR"/>
        </w:rPr>
        <w:footnoteReference w:id="64"/>
      </w:r>
      <w:r w:rsidR="002852A6" w:rsidRPr="00070EF4">
        <w:rPr>
          <w:lang w:val="fr-FR"/>
        </w:rPr>
        <w:t>.</w:t>
      </w:r>
      <w:r w:rsidR="001555C6" w:rsidRPr="00070EF4">
        <w:rPr>
          <w:lang w:val="fr-FR"/>
        </w:rPr>
        <w:t xml:space="preserve"> </w:t>
      </w:r>
    </w:p>
    <w:p w:rsidR="001555C6" w:rsidRPr="00070EF4" w:rsidRDefault="00621C1F" w:rsidP="00621C1F">
      <w:pPr>
        <w:pStyle w:val="H23G"/>
        <w:rPr>
          <w:lang w:val="fr-FR"/>
        </w:rPr>
      </w:pPr>
      <w:r w:rsidRPr="00070EF4">
        <w:rPr>
          <w:lang w:val="fr-FR"/>
        </w:rPr>
        <w:tab/>
      </w:r>
      <w:r w:rsidRPr="00070EF4">
        <w:rPr>
          <w:lang w:val="fr-FR"/>
        </w:rPr>
        <w:tab/>
      </w:r>
      <w:r w:rsidR="000C397F" w:rsidRPr="00070EF4">
        <w:rPr>
          <w:lang w:val="fr-FR"/>
        </w:rPr>
        <w:t>Droit de participer aux élections</w:t>
      </w:r>
    </w:p>
    <w:p w:rsidR="001555C6" w:rsidRPr="00070EF4" w:rsidRDefault="00DC683C" w:rsidP="00802B39">
      <w:pPr>
        <w:pStyle w:val="SingleTxtG"/>
        <w:rPr>
          <w:lang w:val="fr-FR"/>
        </w:rPr>
      </w:pPr>
      <w:r w:rsidRPr="00070EF4">
        <w:rPr>
          <w:lang w:val="fr-FR"/>
        </w:rPr>
        <w:t>249.</w:t>
      </w:r>
      <w:r w:rsidRPr="00070EF4">
        <w:rPr>
          <w:lang w:val="fr-FR"/>
        </w:rPr>
        <w:tab/>
      </w:r>
      <w:r w:rsidR="000C397F" w:rsidRPr="00070EF4">
        <w:rPr>
          <w:lang w:val="fr-FR"/>
        </w:rPr>
        <w:t>Le 27 décembre 2011, le Parlement a adopté la nouvelle loi organique sur le Code électoral géorgien, qui définit des normes élevées d</w:t>
      </w:r>
      <w:r w:rsidR="00D876FC" w:rsidRPr="00070EF4">
        <w:rPr>
          <w:lang w:val="fr-FR"/>
        </w:rPr>
        <w:t>’</w:t>
      </w:r>
      <w:r w:rsidR="000C397F" w:rsidRPr="00070EF4">
        <w:rPr>
          <w:lang w:val="fr-FR"/>
        </w:rPr>
        <w:t xml:space="preserve">accès au matériel et aux informations électoraux </w:t>
      </w:r>
      <w:r w:rsidR="00802B39" w:rsidRPr="00070EF4">
        <w:rPr>
          <w:lang w:val="fr-FR"/>
        </w:rPr>
        <w:t>dans les langues minoritaires</w:t>
      </w:r>
      <w:r w:rsidR="001555C6" w:rsidRPr="00070EF4">
        <w:rPr>
          <w:lang w:val="fr-FR"/>
        </w:rPr>
        <w:t xml:space="preserve">. </w:t>
      </w:r>
    </w:p>
    <w:p w:rsidR="001555C6" w:rsidRPr="00070EF4" w:rsidRDefault="00DC683C" w:rsidP="009A474C">
      <w:pPr>
        <w:pStyle w:val="SingleTxtG"/>
        <w:rPr>
          <w:lang w:val="fr-FR"/>
        </w:rPr>
      </w:pPr>
      <w:r w:rsidRPr="00070EF4">
        <w:rPr>
          <w:lang w:val="fr-FR"/>
        </w:rPr>
        <w:t>250.</w:t>
      </w:r>
      <w:r w:rsidRPr="00070EF4">
        <w:rPr>
          <w:lang w:val="fr-FR"/>
        </w:rPr>
        <w:tab/>
      </w:r>
      <w:r w:rsidR="00802B39" w:rsidRPr="00070EF4">
        <w:rPr>
          <w:lang w:val="fr-FR"/>
        </w:rPr>
        <w:t>Aux termes de l</w:t>
      </w:r>
      <w:r w:rsidR="00D876FC" w:rsidRPr="00070EF4">
        <w:rPr>
          <w:lang w:val="fr-FR"/>
        </w:rPr>
        <w:t>’</w:t>
      </w:r>
      <w:r w:rsidR="00802B39" w:rsidRPr="00070EF4">
        <w:rPr>
          <w:lang w:val="fr-FR"/>
        </w:rPr>
        <w:t xml:space="preserve">article 14 v) du nouveau </w:t>
      </w:r>
      <w:r w:rsidR="00E77A1D" w:rsidRPr="00070EF4">
        <w:rPr>
          <w:lang w:val="fr-FR"/>
        </w:rPr>
        <w:t>Code électoral</w:t>
      </w:r>
      <w:r w:rsidR="00EB108F" w:rsidRPr="00070EF4">
        <w:rPr>
          <w:lang w:val="fr-FR"/>
        </w:rPr>
        <w:t>,</w:t>
      </w:r>
      <w:r w:rsidR="001555C6" w:rsidRPr="00070EF4">
        <w:rPr>
          <w:lang w:val="fr-FR"/>
        </w:rPr>
        <w:t xml:space="preserve"> </w:t>
      </w:r>
      <w:r w:rsidR="00E77A1D" w:rsidRPr="00070EF4">
        <w:rPr>
          <w:lang w:val="fr-FR"/>
        </w:rPr>
        <w:t>la</w:t>
      </w:r>
      <w:r w:rsidR="001555C6" w:rsidRPr="00070EF4">
        <w:rPr>
          <w:lang w:val="fr-FR"/>
        </w:rPr>
        <w:t xml:space="preserve"> </w:t>
      </w:r>
      <w:r w:rsidR="007516BB" w:rsidRPr="00070EF4">
        <w:rPr>
          <w:lang w:val="fr-FR"/>
        </w:rPr>
        <w:t>Commission électorale centrale</w:t>
      </w:r>
      <w:r w:rsidR="00F87998" w:rsidRPr="00070EF4">
        <w:rPr>
          <w:lang w:val="fr-FR"/>
        </w:rPr>
        <w:t xml:space="preserve"> </w:t>
      </w:r>
      <w:r w:rsidR="00E77A1D" w:rsidRPr="00070EF4">
        <w:rPr>
          <w:lang w:val="fr-FR"/>
        </w:rPr>
        <w:t>est</w:t>
      </w:r>
      <w:r w:rsidR="001555C6" w:rsidRPr="00070EF4">
        <w:rPr>
          <w:lang w:val="fr-FR"/>
        </w:rPr>
        <w:t xml:space="preserve"> </w:t>
      </w:r>
      <w:r w:rsidR="009A474C" w:rsidRPr="00070EF4">
        <w:rPr>
          <w:lang w:val="fr-FR"/>
        </w:rPr>
        <w:t>chargée d</w:t>
      </w:r>
      <w:r w:rsidR="00D876FC" w:rsidRPr="00070EF4">
        <w:rPr>
          <w:lang w:val="fr-FR"/>
        </w:rPr>
        <w:t>’</w:t>
      </w:r>
      <w:r w:rsidR="009A474C" w:rsidRPr="00070EF4">
        <w:rPr>
          <w:lang w:val="fr-FR"/>
        </w:rPr>
        <w:t xml:space="preserve">établir les listes électorales. </w:t>
      </w:r>
      <w:r w:rsidR="00AA0A39" w:rsidRPr="00070EF4">
        <w:rPr>
          <w:lang w:val="fr-FR"/>
        </w:rPr>
        <w:t xml:space="preserve">Pendant la période électorale, les listes </w:t>
      </w:r>
      <w:r w:rsidR="009A474C" w:rsidRPr="00070EF4">
        <w:rPr>
          <w:lang w:val="fr-FR"/>
        </w:rPr>
        <w:t xml:space="preserve">des circonscriptions électorales où les minorités ethniques sont très présentes doivent être </w:t>
      </w:r>
      <w:r w:rsidR="00AA0A39" w:rsidRPr="00070EF4">
        <w:rPr>
          <w:lang w:val="fr-FR"/>
        </w:rPr>
        <w:t>publiées</w:t>
      </w:r>
      <w:r w:rsidR="009A474C" w:rsidRPr="00070EF4">
        <w:rPr>
          <w:lang w:val="fr-FR"/>
        </w:rPr>
        <w:t xml:space="preserve"> sur le site Internet de la Commission électorale centrale dans </w:t>
      </w:r>
      <w:r w:rsidR="000D557D" w:rsidRPr="00070EF4">
        <w:rPr>
          <w:lang w:val="fr-FR"/>
        </w:rPr>
        <w:t>une</w:t>
      </w:r>
      <w:r w:rsidR="009A474C" w:rsidRPr="00070EF4">
        <w:rPr>
          <w:lang w:val="fr-FR"/>
        </w:rPr>
        <w:t xml:space="preserve"> langue comprise par les minorités</w:t>
      </w:r>
      <w:r w:rsidR="001555C6" w:rsidRPr="00070EF4">
        <w:rPr>
          <w:lang w:val="fr-FR"/>
        </w:rPr>
        <w:t xml:space="preserve">. </w:t>
      </w:r>
    </w:p>
    <w:p w:rsidR="001555C6" w:rsidRPr="00070EF4" w:rsidRDefault="00DC683C" w:rsidP="00EB2BDB">
      <w:pPr>
        <w:pStyle w:val="SingleTxtG"/>
        <w:rPr>
          <w:lang w:val="fr-FR"/>
        </w:rPr>
      </w:pPr>
      <w:r w:rsidRPr="00070EF4">
        <w:rPr>
          <w:lang w:val="fr-FR"/>
        </w:rPr>
        <w:t>251.</w:t>
      </w:r>
      <w:r w:rsidRPr="00070EF4">
        <w:rPr>
          <w:lang w:val="fr-FR"/>
        </w:rPr>
        <w:tab/>
      </w:r>
      <w:r w:rsidR="009A474C" w:rsidRPr="00070EF4">
        <w:rPr>
          <w:lang w:val="fr-FR"/>
        </w:rPr>
        <w:t>Par ailleurs, l</w:t>
      </w:r>
      <w:r w:rsidR="00D876FC" w:rsidRPr="00070EF4">
        <w:rPr>
          <w:lang w:val="fr-FR"/>
        </w:rPr>
        <w:t>’</w:t>
      </w:r>
      <w:r w:rsidR="009A474C" w:rsidRPr="00070EF4">
        <w:rPr>
          <w:lang w:val="fr-FR"/>
        </w:rPr>
        <w:t>article 62.2 du nouveau</w:t>
      </w:r>
      <w:r w:rsidR="001555C6" w:rsidRPr="00070EF4">
        <w:rPr>
          <w:lang w:val="fr-FR"/>
        </w:rPr>
        <w:t xml:space="preserve"> </w:t>
      </w:r>
      <w:r w:rsidR="00E77A1D" w:rsidRPr="00070EF4">
        <w:rPr>
          <w:lang w:val="fr-FR"/>
        </w:rPr>
        <w:t xml:space="preserve">Code électoral </w:t>
      </w:r>
      <w:r w:rsidR="009A474C" w:rsidRPr="00070EF4">
        <w:rPr>
          <w:lang w:val="fr-FR"/>
        </w:rPr>
        <w:t xml:space="preserve">dispose que </w:t>
      </w:r>
      <w:r w:rsidR="000E1D28" w:rsidRPr="00070EF4">
        <w:rPr>
          <w:lang w:val="fr-FR"/>
        </w:rPr>
        <w:t xml:space="preserve">le registre de vote sera publié en géorgien. Dans les </w:t>
      </w:r>
      <w:r w:rsidR="00AA0A39" w:rsidRPr="00070EF4">
        <w:rPr>
          <w:lang w:val="fr-FR"/>
        </w:rPr>
        <w:t xml:space="preserve">circonscriptions </w:t>
      </w:r>
      <w:r w:rsidR="000E1D28" w:rsidRPr="00070EF4">
        <w:rPr>
          <w:lang w:val="fr-FR"/>
        </w:rPr>
        <w:t xml:space="preserve">et les </w:t>
      </w:r>
      <w:r w:rsidR="00AA0A39" w:rsidRPr="00070EF4">
        <w:rPr>
          <w:lang w:val="fr-FR"/>
        </w:rPr>
        <w:t xml:space="preserve">districts </w:t>
      </w:r>
      <w:r w:rsidR="000E1D28" w:rsidRPr="00070EF4">
        <w:rPr>
          <w:lang w:val="fr-FR"/>
        </w:rPr>
        <w:t>électora</w:t>
      </w:r>
      <w:r w:rsidR="00AA0A39" w:rsidRPr="00070EF4">
        <w:rPr>
          <w:lang w:val="fr-FR"/>
        </w:rPr>
        <w:t>ux</w:t>
      </w:r>
      <w:r w:rsidR="000E1D28" w:rsidRPr="00070EF4">
        <w:rPr>
          <w:lang w:val="fr-FR"/>
        </w:rPr>
        <w:t xml:space="preserve"> où les bulletins de vote sont également publiés dans une langue compréhensible par la population locale, le registre pourra également être publié dans cette langue. Aux termes de l</w:t>
      </w:r>
      <w:r w:rsidR="00D876FC" w:rsidRPr="00070EF4">
        <w:rPr>
          <w:lang w:val="fr-FR"/>
        </w:rPr>
        <w:t>’</w:t>
      </w:r>
      <w:r w:rsidR="000E1D28" w:rsidRPr="00070EF4">
        <w:rPr>
          <w:lang w:val="fr-FR"/>
        </w:rPr>
        <w:t xml:space="preserve">article 63.1, </w:t>
      </w:r>
      <w:r w:rsidR="009C1E51" w:rsidRPr="00070EF4">
        <w:rPr>
          <w:lang w:val="fr-FR"/>
        </w:rPr>
        <w:t xml:space="preserve">les bulletins de vote doivent être imprimés </w:t>
      </w:r>
      <w:r w:rsidR="005272B9" w:rsidRPr="00070EF4">
        <w:rPr>
          <w:lang w:val="fr-FR"/>
        </w:rPr>
        <w:t>de la façon indiquée par la Commission électorale centrale et selon le modèle qu</w:t>
      </w:r>
      <w:r w:rsidR="00D876FC" w:rsidRPr="00070EF4">
        <w:rPr>
          <w:lang w:val="fr-FR"/>
        </w:rPr>
        <w:t>’</w:t>
      </w:r>
      <w:r w:rsidR="005272B9" w:rsidRPr="00070EF4">
        <w:rPr>
          <w:lang w:val="fr-FR"/>
        </w:rPr>
        <w:t xml:space="preserve">elle a établi, en géorgien, en </w:t>
      </w:r>
      <w:r w:rsidR="000D557D" w:rsidRPr="00070EF4">
        <w:rPr>
          <w:lang w:val="fr-FR"/>
        </w:rPr>
        <w:t>abkhaze</w:t>
      </w:r>
      <w:r w:rsidR="005272B9" w:rsidRPr="00070EF4">
        <w:rPr>
          <w:lang w:val="fr-FR"/>
        </w:rPr>
        <w:t xml:space="preserve"> en Abkhazie et, le cas échéant, dans toute autre langue comprise par </w:t>
      </w:r>
      <w:r w:rsidR="00AA0A39" w:rsidRPr="00070EF4">
        <w:rPr>
          <w:lang w:val="fr-FR"/>
        </w:rPr>
        <w:t>une</w:t>
      </w:r>
      <w:r w:rsidR="005272B9" w:rsidRPr="00070EF4">
        <w:rPr>
          <w:lang w:val="fr-FR"/>
        </w:rPr>
        <w:t xml:space="preserve"> population locale. Dans les bureaux de vote où les bulletins sont également imprimés dans les langues locales, les procès-verbaux </w:t>
      </w:r>
      <w:r w:rsidR="00EB2BDB" w:rsidRPr="00070EF4">
        <w:rPr>
          <w:lang w:val="fr-FR"/>
        </w:rPr>
        <w:t>peuvent également être rédigés dans la langue correspondante</w:t>
      </w:r>
      <w:r w:rsidR="00B94B86" w:rsidRPr="00070EF4">
        <w:rPr>
          <w:rStyle w:val="FootnoteReference"/>
          <w:lang w:val="fr-FR"/>
        </w:rPr>
        <w:footnoteReference w:id="65"/>
      </w:r>
      <w:r w:rsidR="007516BB" w:rsidRPr="00070EF4">
        <w:rPr>
          <w:lang w:val="fr-FR"/>
        </w:rPr>
        <w:t>.</w:t>
      </w:r>
    </w:p>
    <w:p w:rsidR="001555C6" w:rsidRPr="00070EF4" w:rsidRDefault="00DC683C" w:rsidP="00DC683C">
      <w:pPr>
        <w:pStyle w:val="SingleTxtG"/>
        <w:rPr>
          <w:lang w:val="fr-FR"/>
        </w:rPr>
      </w:pPr>
      <w:r w:rsidRPr="00070EF4">
        <w:rPr>
          <w:lang w:val="fr-FR"/>
        </w:rPr>
        <w:t>252.</w:t>
      </w:r>
      <w:r w:rsidRPr="00070EF4">
        <w:rPr>
          <w:lang w:val="fr-FR"/>
        </w:rPr>
        <w:tab/>
      </w:r>
      <w:r w:rsidR="0055083F" w:rsidRPr="00070EF4">
        <w:rPr>
          <w:lang w:val="fr-FR"/>
        </w:rPr>
        <w:t>Notons que, concrètement</w:t>
      </w:r>
      <w:r w:rsidR="001555C6" w:rsidRPr="00070EF4">
        <w:rPr>
          <w:lang w:val="fr-FR"/>
        </w:rPr>
        <w:t xml:space="preserve">, </w:t>
      </w:r>
      <w:r w:rsidR="0055083F" w:rsidRPr="00070EF4">
        <w:rPr>
          <w:lang w:val="fr-FR"/>
        </w:rPr>
        <w:t>le</w:t>
      </w:r>
      <w:r w:rsidR="001555C6" w:rsidRPr="00070EF4">
        <w:rPr>
          <w:lang w:val="fr-FR"/>
        </w:rPr>
        <w:t xml:space="preserve"> </w:t>
      </w:r>
      <w:r w:rsidR="005D4533" w:rsidRPr="00070EF4">
        <w:rPr>
          <w:lang w:val="fr-FR"/>
        </w:rPr>
        <w:t>Gouvernement géorgien</w:t>
      </w:r>
      <w:r w:rsidR="001555C6" w:rsidRPr="00070EF4">
        <w:rPr>
          <w:lang w:val="fr-FR"/>
        </w:rPr>
        <w:t xml:space="preserve"> </w:t>
      </w:r>
      <w:r w:rsidR="000E1D28" w:rsidRPr="00070EF4">
        <w:rPr>
          <w:lang w:val="fr-FR"/>
        </w:rPr>
        <w:t>a commencé à faire</w:t>
      </w:r>
      <w:r w:rsidR="0055083F" w:rsidRPr="00070EF4">
        <w:rPr>
          <w:lang w:val="fr-FR"/>
        </w:rPr>
        <w:t xml:space="preserve"> traduire</w:t>
      </w:r>
      <w:r w:rsidR="001555C6" w:rsidRPr="00070EF4">
        <w:rPr>
          <w:lang w:val="fr-FR"/>
        </w:rPr>
        <w:t xml:space="preserve"> </w:t>
      </w:r>
      <w:r w:rsidR="0055083F" w:rsidRPr="00070EF4">
        <w:rPr>
          <w:lang w:val="fr-FR"/>
        </w:rPr>
        <w:t>le matériel électoral</w:t>
      </w:r>
      <w:r w:rsidR="001555C6" w:rsidRPr="00070EF4">
        <w:rPr>
          <w:lang w:val="fr-FR"/>
        </w:rPr>
        <w:t xml:space="preserve"> </w:t>
      </w:r>
      <w:r w:rsidR="000E1D28" w:rsidRPr="00070EF4">
        <w:rPr>
          <w:lang w:val="fr-FR"/>
        </w:rPr>
        <w:t>à partir d</w:t>
      </w:r>
      <w:r w:rsidR="0055083F" w:rsidRPr="00070EF4">
        <w:rPr>
          <w:lang w:val="fr-FR"/>
        </w:rPr>
        <w:t>es élections</w:t>
      </w:r>
      <w:r w:rsidR="001555C6" w:rsidRPr="00070EF4">
        <w:rPr>
          <w:lang w:val="fr-FR"/>
        </w:rPr>
        <w:t xml:space="preserve"> </w:t>
      </w:r>
      <w:r w:rsidR="000E1D28" w:rsidRPr="00070EF4">
        <w:rPr>
          <w:lang w:val="fr-FR"/>
        </w:rPr>
        <w:t>locales de</w:t>
      </w:r>
      <w:r w:rsidR="001555C6" w:rsidRPr="00070EF4">
        <w:rPr>
          <w:lang w:val="fr-FR"/>
        </w:rPr>
        <w:t xml:space="preserve"> 2006. </w:t>
      </w:r>
      <w:r w:rsidR="000E1D28" w:rsidRPr="00070EF4">
        <w:rPr>
          <w:lang w:val="fr-FR"/>
        </w:rPr>
        <w:t xml:space="preserve">Cette pratique a été reconduite pour les élections présidentielles et parlementaires de </w:t>
      </w:r>
      <w:r w:rsidR="001555C6" w:rsidRPr="00070EF4">
        <w:rPr>
          <w:lang w:val="fr-FR"/>
        </w:rPr>
        <w:t xml:space="preserve">2008. </w:t>
      </w:r>
      <w:r w:rsidR="000E1D28" w:rsidRPr="00070EF4">
        <w:rPr>
          <w:lang w:val="fr-FR"/>
        </w:rPr>
        <w:t xml:space="preserve">Depuis les modifications introduites dans le Code électoral, en 2009, cette pratique est consacrée </w:t>
      </w:r>
      <w:r w:rsidR="00AA0A39" w:rsidRPr="00070EF4">
        <w:rPr>
          <w:lang w:val="fr-FR"/>
        </w:rPr>
        <w:t>dans</w:t>
      </w:r>
      <w:r w:rsidR="000E1D28" w:rsidRPr="00070EF4">
        <w:rPr>
          <w:lang w:val="fr-FR"/>
        </w:rPr>
        <w:t xml:space="preserve"> la législation</w:t>
      </w:r>
      <w:r w:rsidR="001555C6" w:rsidRPr="00070EF4">
        <w:rPr>
          <w:lang w:val="fr-FR"/>
        </w:rPr>
        <w:t xml:space="preserve">. </w:t>
      </w:r>
      <w:r w:rsidR="00086BBD" w:rsidRPr="00070EF4">
        <w:rPr>
          <w:lang w:val="fr-FR"/>
        </w:rPr>
        <w:t>La Commission de Venise et l</w:t>
      </w:r>
      <w:r w:rsidR="00D876FC" w:rsidRPr="00070EF4">
        <w:rPr>
          <w:lang w:val="fr-FR"/>
        </w:rPr>
        <w:t>’</w:t>
      </w:r>
      <w:r w:rsidR="00086BBD" w:rsidRPr="00070EF4">
        <w:rPr>
          <w:lang w:val="fr-FR"/>
        </w:rPr>
        <w:t xml:space="preserve">OSCE/BIDDH </w:t>
      </w:r>
      <w:r w:rsidR="000E1D28" w:rsidRPr="00070EF4">
        <w:rPr>
          <w:lang w:val="fr-FR"/>
        </w:rPr>
        <w:t>se sont félicité du fait que la publication des listes d</w:t>
      </w:r>
      <w:r w:rsidR="00D876FC" w:rsidRPr="00070EF4">
        <w:rPr>
          <w:lang w:val="fr-FR"/>
        </w:rPr>
        <w:t>’</w:t>
      </w:r>
      <w:r w:rsidR="000E1D28" w:rsidRPr="00070EF4">
        <w:rPr>
          <w:lang w:val="fr-FR"/>
        </w:rPr>
        <w:t>électeurs dans les langues minoritaires</w:t>
      </w:r>
      <w:r w:rsidR="001555C6" w:rsidRPr="00070EF4">
        <w:rPr>
          <w:lang w:val="fr-FR"/>
        </w:rPr>
        <w:t xml:space="preserve"> </w:t>
      </w:r>
      <w:r w:rsidR="000E1D28" w:rsidRPr="00070EF4">
        <w:rPr>
          <w:lang w:val="fr-FR"/>
        </w:rPr>
        <w:t xml:space="preserve">figure désormais dans la </w:t>
      </w:r>
      <w:r w:rsidR="00E77A1D" w:rsidRPr="00070EF4">
        <w:rPr>
          <w:lang w:val="fr-FR"/>
        </w:rPr>
        <w:t>législation électorale</w:t>
      </w:r>
      <w:r w:rsidR="00B94B86" w:rsidRPr="00070EF4">
        <w:rPr>
          <w:vertAlign w:val="superscript"/>
          <w:lang w:val="fr-FR"/>
        </w:rPr>
        <w:footnoteReference w:id="66"/>
      </w:r>
      <w:r w:rsidR="000E1D28" w:rsidRPr="00070EF4">
        <w:rPr>
          <w:lang w:val="fr-FR"/>
        </w:rPr>
        <w:t xml:space="preserve"> mise à jour</w:t>
      </w:r>
      <w:r w:rsidR="00E77A1D" w:rsidRPr="00070EF4">
        <w:rPr>
          <w:lang w:val="fr-FR"/>
        </w:rPr>
        <w:t>.</w:t>
      </w:r>
      <w:r w:rsidR="00EB2BDB" w:rsidRPr="00070EF4">
        <w:rPr>
          <w:lang w:val="fr-FR"/>
        </w:rPr>
        <w:t xml:space="preserve"> </w:t>
      </w:r>
    </w:p>
    <w:p w:rsidR="001555C6" w:rsidRPr="00070EF4" w:rsidRDefault="00DC683C" w:rsidP="00EB2BDB">
      <w:pPr>
        <w:pStyle w:val="SingleTxtG"/>
        <w:rPr>
          <w:lang w:val="fr-FR"/>
        </w:rPr>
      </w:pPr>
      <w:r w:rsidRPr="00070EF4">
        <w:rPr>
          <w:lang w:val="fr-FR"/>
        </w:rPr>
        <w:t>253.</w:t>
      </w:r>
      <w:r w:rsidRPr="00070EF4">
        <w:rPr>
          <w:lang w:val="fr-FR"/>
        </w:rPr>
        <w:tab/>
      </w:r>
      <w:r w:rsidR="00EB2BDB" w:rsidRPr="00070EF4">
        <w:rPr>
          <w:lang w:val="fr-FR"/>
        </w:rPr>
        <w:t>En 2010, l</w:t>
      </w:r>
      <w:r w:rsidR="00E77A1D" w:rsidRPr="00070EF4">
        <w:rPr>
          <w:lang w:val="fr-FR"/>
        </w:rPr>
        <w:t>a</w:t>
      </w:r>
      <w:r w:rsidR="001555C6" w:rsidRPr="00070EF4">
        <w:rPr>
          <w:lang w:val="fr-FR"/>
        </w:rPr>
        <w:t xml:space="preserve"> </w:t>
      </w:r>
      <w:r w:rsidR="007516BB" w:rsidRPr="00070EF4">
        <w:rPr>
          <w:lang w:val="fr-FR"/>
        </w:rPr>
        <w:t>Commission électorale centrale</w:t>
      </w:r>
      <w:r w:rsidR="00EB2BDB" w:rsidRPr="00070EF4">
        <w:rPr>
          <w:lang w:val="fr-FR"/>
        </w:rPr>
        <w:t xml:space="preserve"> a créé un groupe de travail spécial sur les questions des minorités ethniques. Organe permanent, le groupe de travail s</w:t>
      </w:r>
      <w:r w:rsidR="00D876FC" w:rsidRPr="00070EF4">
        <w:rPr>
          <w:lang w:val="fr-FR"/>
        </w:rPr>
        <w:t>’</w:t>
      </w:r>
      <w:r w:rsidR="00EB2BDB" w:rsidRPr="00070EF4">
        <w:rPr>
          <w:lang w:val="fr-FR"/>
        </w:rPr>
        <w:t>emploie à augmenter la participation des représentants des minorités ethniques au processus électoral. Dans ses activités, la Commission examine toutes les recommandations et suggestions proposées par le groupe de travail</w:t>
      </w:r>
      <w:r w:rsidR="001555C6" w:rsidRPr="00070EF4">
        <w:rPr>
          <w:lang w:val="fr-FR"/>
        </w:rPr>
        <w:t>.</w:t>
      </w:r>
      <w:r w:rsidR="00EB2BDB" w:rsidRPr="00070EF4">
        <w:rPr>
          <w:lang w:val="fr-FR"/>
        </w:rPr>
        <w:t xml:space="preserve"> </w:t>
      </w:r>
    </w:p>
    <w:p w:rsidR="001555C6" w:rsidRPr="00070EF4" w:rsidRDefault="00DC683C" w:rsidP="00927D57">
      <w:pPr>
        <w:pStyle w:val="SingleTxtG"/>
        <w:rPr>
          <w:lang w:val="fr-FR"/>
        </w:rPr>
      </w:pPr>
      <w:r w:rsidRPr="00070EF4">
        <w:rPr>
          <w:lang w:val="fr-FR"/>
        </w:rPr>
        <w:t>254.</w:t>
      </w:r>
      <w:r w:rsidRPr="00070EF4">
        <w:rPr>
          <w:lang w:val="fr-FR"/>
        </w:rPr>
        <w:tab/>
      </w:r>
      <w:r w:rsidR="00E77A1D" w:rsidRPr="00070EF4">
        <w:rPr>
          <w:lang w:val="fr-FR"/>
        </w:rPr>
        <w:t>La</w:t>
      </w:r>
      <w:r w:rsidR="001555C6" w:rsidRPr="00070EF4">
        <w:rPr>
          <w:lang w:val="fr-FR"/>
        </w:rPr>
        <w:t xml:space="preserve"> </w:t>
      </w:r>
      <w:r w:rsidR="007516BB" w:rsidRPr="00070EF4">
        <w:rPr>
          <w:lang w:val="fr-FR"/>
        </w:rPr>
        <w:t>Commission électorale centrale</w:t>
      </w:r>
      <w:r w:rsidR="00EB2BDB" w:rsidRPr="00070EF4">
        <w:rPr>
          <w:lang w:val="fr-FR"/>
        </w:rPr>
        <w:t xml:space="preserve"> a fourni dans les langues minoritaires (arménien, azéri, russe), pour les élections municipales de 2010, les élections législatives de 2012, les élections présidentielles de 2013 et les élections municipales de 2014 (arménien, azéri) les matériels suivants</w:t>
      </w:r>
      <w:r w:rsidR="00281D38" w:rsidRPr="00070EF4">
        <w:rPr>
          <w:lang w:val="fr-FR"/>
        </w:rPr>
        <w:t>:</w:t>
      </w:r>
      <w:r w:rsidR="00EB2BDB" w:rsidRPr="00070EF4">
        <w:rPr>
          <w:lang w:val="fr-FR"/>
        </w:rPr>
        <w:t xml:space="preserve"> listes électorales unifiées, instructions pour le jour du scrutin, bulletins de vote, instructions de vote, guide sur la façon de remplir un bulletin de vote, affiches illustrant la procédure électorale, prospectus, brochures et listes de contrôle pour les </w:t>
      </w:r>
      <w:r w:rsidR="00927D57" w:rsidRPr="00070EF4">
        <w:rPr>
          <w:lang w:val="fr-FR"/>
        </w:rPr>
        <w:t>agents électoraux. Le jour du scrutin, le centre d</w:t>
      </w:r>
      <w:r w:rsidR="00D876FC" w:rsidRPr="00070EF4">
        <w:rPr>
          <w:lang w:val="fr-FR"/>
        </w:rPr>
        <w:t>’</w:t>
      </w:r>
      <w:r w:rsidR="00927D57" w:rsidRPr="00070EF4">
        <w:rPr>
          <w:lang w:val="fr-FR"/>
        </w:rPr>
        <w:t>appels de la Commission électorale centrale fournit des informations en arménien, azéri et russe. La permanence téléphonique de la Commission est très sollicitée les jours de scrutin par les citoyens souhaitant obtenir des informations sur l</w:t>
      </w:r>
      <w:r w:rsidR="00D876FC" w:rsidRPr="00070EF4">
        <w:rPr>
          <w:lang w:val="fr-FR"/>
        </w:rPr>
        <w:t>’</w:t>
      </w:r>
      <w:r w:rsidR="00927D57" w:rsidRPr="00070EF4">
        <w:rPr>
          <w:lang w:val="fr-FR"/>
        </w:rPr>
        <w:t>administration des élections</w:t>
      </w:r>
      <w:r w:rsidR="001555C6" w:rsidRPr="00070EF4">
        <w:rPr>
          <w:lang w:val="fr-FR"/>
        </w:rPr>
        <w:t xml:space="preserve">. </w:t>
      </w:r>
    </w:p>
    <w:p w:rsidR="001555C6" w:rsidRPr="00070EF4" w:rsidRDefault="00DC683C" w:rsidP="00800C62">
      <w:pPr>
        <w:pStyle w:val="SingleTxtG"/>
        <w:rPr>
          <w:lang w:val="fr-FR"/>
        </w:rPr>
      </w:pPr>
      <w:r w:rsidRPr="00070EF4">
        <w:rPr>
          <w:lang w:val="fr-FR"/>
        </w:rPr>
        <w:t>255.</w:t>
      </w:r>
      <w:r w:rsidRPr="00070EF4">
        <w:rPr>
          <w:lang w:val="fr-FR"/>
        </w:rPr>
        <w:tab/>
      </w:r>
      <w:r w:rsidR="00927D57" w:rsidRPr="00070EF4">
        <w:rPr>
          <w:lang w:val="fr-FR"/>
        </w:rPr>
        <w:t xml:space="preserve">Pour les élections municipales du 15 juin 2014, 340 </w:t>
      </w:r>
      <w:r w:rsidR="00D257BF" w:rsidRPr="00070EF4">
        <w:rPr>
          <w:lang w:val="fr-FR"/>
        </w:rPr>
        <w:t>bureaux de vote</w:t>
      </w:r>
      <w:r w:rsidR="00927D57" w:rsidRPr="00070EF4">
        <w:rPr>
          <w:lang w:val="fr-FR"/>
        </w:rPr>
        <w:t xml:space="preserve"> </w:t>
      </w:r>
      <w:r w:rsidR="00D257BF" w:rsidRPr="00070EF4">
        <w:rPr>
          <w:lang w:val="fr-FR"/>
        </w:rPr>
        <w:t>ont</w:t>
      </w:r>
      <w:r w:rsidR="00927D57" w:rsidRPr="00070EF4">
        <w:rPr>
          <w:lang w:val="fr-FR"/>
        </w:rPr>
        <w:t xml:space="preserve"> été créés dans 12 districts électoraux </w:t>
      </w:r>
      <w:r w:rsidR="00800C62" w:rsidRPr="00070EF4">
        <w:rPr>
          <w:lang w:val="fr-FR"/>
        </w:rPr>
        <w:t xml:space="preserve">où les minorités nationales sont fortement représentées. Près de 15 types de matériel électoral ont été traduits en arménien et en azéri. Des formations ont été dispensées, dans leur langue, aux membres des commissions électorales appartenant à des minorités ethniques. En outre, </w:t>
      </w:r>
      <w:r w:rsidR="00E77A1D" w:rsidRPr="00070EF4">
        <w:rPr>
          <w:lang w:val="fr-FR"/>
        </w:rPr>
        <w:t>la</w:t>
      </w:r>
      <w:r w:rsidR="001555C6" w:rsidRPr="00070EF4">
        <w:rPr>
          <w:lang w:val="fr-FR"/>
        </w:rPr>
        <w:t xml:space="preserve"> </w:t>
      </w:r>
      <w:r w:rsidR="007516BB" w:rsidRPr="00070EF4">
        <w:rPr>
          <w:lang w:val="fr-FR"/>
        </w:rPr>
        <w:t>Commission électorale centrale</w:t>
      </w:r>
      <w:r w:rsidR="00800C62" w:rsidRPr="00070EF4">
        <w:rPr>
          <w:lang w:val="fr-FR"/>
        </w:rPr>
        <w:t xml:space="preserve"> a organisé des réunions avec des</w:t>
      </w:r>
      <w:r w:rsidR="001555C6" w:rsidRPr="00070EF4">
        <w:rPr>
          <w:lang w:val="fr-FR"/>
        </w:rPr>
        <w:t xml:space="preserve"> </w:t>
      </w:r>
      <w:r w:rsidR="00800C62" w:rsidRPr="00070EF4">
        <w:rPr>
          <w:lang w:val="fr-FR"/>
        </w:rPr>
        <w:t>élèves du secondaire appartenant à des minorités ethniques</w:t>
      </w:r>
      <w:r w:rsidR="001555C6" w:rsidRPr="00070EF4">
        <w:rPr>
          <w:lang w:val="fr-FR"/>
        </w:rPr>
        <w:t>.</w:t>
      </w:r>
      <w:r w:rsidR="000F06A5" w:rsidRPr="00070EF4">
        <w:rPr>
          <w:lang w:val="fr-FR"/>
        </w:rPr>
        <w:t xml:space="preserve"> </w:t>
      </w:r>
    </w:p>
    <w:p w:rsidR="001555C6" w:rsidRPr="00070EF4" w:rsidRDefault="00B94B86" w:rsidP="00B94B86">
      <w:pPr>
        <w:pStyle w:val="H23G"/>
        <w:rPr>
          <w:lang w:val="fr-FR"/>
        </w:rPr>
      </w:pPr>
      <w:r w:rsidRPr="00070EF4">
        <w:rPr>
          <w:lang w:val="fr-FR"/>
        </w:rPr>
        <w:tab/>
      </w:r>
      <w:r w:rsidRPr="00070EF4">
        <w:rPr>
          <w:lang w:val="fr-FR"/>
        </w:rPr>
        <w:tab/>
      </w:r>
      <w:r w:rsidR="00800C62" w:rsidRPr="00070EF4">
        <w:rPr>
          <w:lang w:val="fr-FR"/>
        </w:rPr>
        <w:t xml:space="preserve">Droit de circuler librement et de choisir </w:t>
      </w:r>
      <w:r w:rsidR="00C74033" w:rsidRPr="00070EF4">
        <w:rPr>
          <w:lang w:val="fr-FR"/>
        </w:rPr>
        <w:t>sa</w:t>
      </w:r>
      <w:r w:rsidR="00800C62" w:rsidRPr="00070EF4">
        <w:rPr>
          <w:lang w:val="fr-FR"/>
        </w:rPr>
        <w:t xml:space="preserve"> résidence </w:t>
      </w:r>
      <w:r w:rsidR="00C74033" w:rsidRPr="00070EF4">
        <w:rPr>
          <w:lang w:val="fr-FR"/>
        </w:rPr>
        <w:t>à l</w:t>
      </w:r>
      <w:r w:rsidR="00D876FC" w:rsidRPr="00070EF4">
        <w:rPr>
          <w:lang w:val="fr-FR"/>
        </w:rPr>
        <w:t>’</w:t>
      </w:r>
      <w:r w:rsidR="00C74033" w:rsidRPr="00070EF4">
        <w:rPr>
          <w:lang w:val="fr-FR"/>
        </w:rPr>
        <w:t>intérieur de l</w:t>
      </w:r>
      <w:r w:rsidR="00D876FC" w:rsidRPr="00070EF4">
        <w:rPr>
          <w:lang w:val="fr-FR"/>
        </w:rPr>
        <w:t>’</w:t>
      </w:r>
      <w:r w:rsidR="00C74033" w:rsidRPr="00070EF4">
        <w:rPr>
          <w:lang w:val="fr-FR"/>
        </w:rPr>
        <w:t>État</w:t>
      </w:r>
    </w:p>
    <w:p w:rsidR="001555C6" w:rsidRPr="00070EF4" w:rsidRDefault="00DC683C" w:rsidP="00C74033">
      <w:pPr>
        <w:pStyle w:val="SingleTxtG"/>
        <w:rPr>
          <w:lang w:val="fr-FR"/>
        </w:rPr>
      </w:pPr>
      <w:r w:rsidRPr="00070EF4">
        <w:rPr>
          <w:lang w:val="fr-FR"/>
        </w:rPr>
        <w:t>256.</w:t>
      </w:r>
      <w:r w:rsidRPr="00070EF4">
        <w:rPr>
          <w:lang w:val="fr-FR"/>
        </w:rPr>
        <w:tab/>
      </w:r>
      <w:r w:rsidR="006D6D93" w:rsidRPr="00070EF4">
        <w:rPr>
          <w:lang w:val="fr-FR"/>
        </w:rPr>
        <w:t>La</w:t>
      </w:r>
      <w:r w:rsidR="001555C6" w:rsidRPr="00070EF4">
        <w:rPr>
          <w:lang w:val="fr-FR"/>
        </w:rPr>
        <w:t xml:space="preserve"> Constitution</w:t>
      </w:r>
      <w:r w:rsidR="00C74033" w:rsidRPr="00070EF4">
        <w:rPr>
          <w:lang w:val="fr-FR"/>
        </w:rPr>
        <w:t xml:space="preserve"> garantit la liberté de circulation de tous à l</w:t>
      </w:r>
      <w:r w:rsidR="00D876FC" w:rsidRPr="00070EF4">
        <w:rPr>
          <w:lang w:val="fr-FR"/>
        </w:rPr>
        <w:t>’</w:t>
      </w:r>
      <w:r w:rsidR="00C74033" w:rsidRPr="00070EF4">
        <w:rPr>
          <w:lang w:val="fr-FR"/>
        </w:rPr>
        <w:t xml:space="preserve">intérieur du pays et hors de ses frontières. </w:t>
      </w:r>
      <w:r w:rsidR="006D6D93" w:rsidRPr="00070EF4">
        <w:rPr>
          <w:lang w:val="fr-FR"/>
        </w:rPr>
        <w:t>L</w:t>
      </w:r>
      <w:r w:rsidR="00D876FC" w:rsidRPr="00070EF4">
        <w:rPr>
          <w:lang w:val="fr-FR"/>
        </w:rPr>
        <w:t>’</w:t>
      </w:r>
      <w:r w:rsidR="006D6D93" w:rsidRPr="00070EF4">
        <w:rPr>
          <w:lang w:val="fr-FR"/>
        </w:rPr>
        <w:t>article 22 énonce que toute personne se trouvant légalement sur le territoire de la Géorgie a le droit d</w:t>
      </w:r>
      <w:r w:rsidR="00D876FC" w:rsidRPr="00070EF4">
        <w:rPr>
          <w:lang w:val="fr-FR"/>
        </w:rPr>
        <w:t>’</w:t>
      </w:r>
      <w:r w:rsidR="006D6D93" w:rsidRPr="00070EF4">
        <w:rPr>
          <w:lang w:val="fr-FR"/>
        </w:rPr>
        <w:t>y circuler librement et d</w:t>
      </w:r>
      <w:r w:rsidR="00D876FC" w:rsidRPr="00070EF4">
        <w:rPr>
          <w:lang w:val="fr-FR"/>
        </w:rPr>
        <w:t>’</w:t>
      </w:r>
      <w:r w:rsidR="006D6D93" w:rsidRPr="00070EF4">
        <w:rPr>
          <w:lang w:val="fr-FR"/>
        </w:rPr>
        <w:t>y choisir librement sa résidence. Toute personne se trouvant légalement sur le territoire est également libre de quitter le pays. La Constitution énonce que la liberté de circulation ne peut faire l</w:t>
      </w:r>
      <w:r w:rsidR="00D876FC" w:rsidRPr="00070EF4">
        <w:rPr>
          <w:lang w:val="fr-FR"/>
        </w:rPr>
        <w:t>’</w:t>
      </w:r>
      <w:r w:rsidR="006D6D93" w:rsidRPr="00070EF4">
        <w:rPr>
          <w:lang w:val="fr-FR"/>
        </w:rPr>
        <w:t>objet que des seules restrictions prévues par la loi, qui sont nécessaires pour garantir la sécurité nationale et l</w:t>
      </w:r>
      <w:r w:rsidR="00D876FC" w:rsidRPr="00070EF4">
        <w:rPr>
          <w:lang w:val="fr-FR"/>
        </w:rPr>
        <w:t>’</w:t>
      </w:r>
      <w:r w:rsidR="006D6D93" w:rsidRPr="00070EF4">
        <w:rPr>
          <w:lang w:val="fr-FR"/>
        </w:rPr>
        <w:t>ordre public, prévenir la criminalité et maintenir une société démocratique</w:t>
      </w:r>
      <w:r w:rsidR="001555C6" w:rsidRPr="00070EF4">
        <w:rPr>
          <w:lang w:val="fr-FR"/>
        </w:rPr>
        <w:t xml:space="preserve">. </w:t>
      </w:r>
    </w:p>
    <w:p w:rsidR="001555C6" w:rsidRPr="00070EF4" w:rsidRDefault="00DC683C" w:rsidP="00981091">
      <w:pPr>
        <w:pStyle w:val="SingleTxtG"/>
        <w:rPr>
          <w:lang w:val="fr-FR"/>
        </w:rPr>
      </w:pPr>
      <w:r w:rsidRPr="00070EF4">
        <w:rPr>
          <w:lang w:val="fr-FR"/>
        </w:rPr>
        <w:t>257.</w:t>
      </w:r>
      <w:r w:rsidRPr="00070EF4">
        <w:rPr>
          <w:lang w:val="fr-FR"/>
        </w:rPr>
        <w:tab/>
      </w:r>
      <w:r w:rsidR="00C74033" w:rsidRPr="00070EF4">
        <w:rPr>
          <w:lang w:val="fr-FR"/>
        </w:rPr>
        <w:t>Le statut juridique des étrangers est régi par la loi sur le statut juridique des étrangers. L</w:t>
      </w:r>
      <w:r w:rsidR="00D876FC" w:rsidRPr="00070EF4">
        <w:rPr>
          <w:lang w:val="fr-FR"/>
        </w:rPr>
        <w:t>’</w:t>
      </w:r>
      <w:r w:rsidR="00C74033" w:rsidRPr="00070EF4">
        <w:rPr>
          <w:lang w:val="fr-FR"/>
        </w:rPr>
        <w:t>objectif de cette loi est, entre autres, de protéger les droits universellement reconnus des étrangers</w:t>
      </w:r>
      <w:r w:rsidR="00AA4323" w:rsidRPr="00070EF4">
        <w:rPr>
          <w:lang w:val="fr-FR"/>
        </w:rPr>
        <w:t>,</w:t>
      </w:r>
      <w:r w:rsidR="00C74033" w:rsidRPr="00070EF4">
        <w:rPr>
          <w:lang w:val="fr-FR"/>
        </w:rPr>
        <w:t xml:space="preserve"> sans distinction de race, de couleur, de religion, de nationalité, de citoyenneté, de milieu social, d</w:t>
      </w:r>
      <w:r w:rsidR="00D876FC" w:rsidRPr="00070EF4">
        <w:rPr>
          <w:lang w:val="fr-FR"/>
        </w:rPr>
        <w:t>’</w:t>
      </w:r>
      <w:r w:rsidR="00C74033" w:rsidRPr="00070EF4">
        <w:rPr>
          <w:lang w:val="fr-FR"/>
        </w:rPr>
        <w:t xml:space="preserve">opinion politique, de langue, de sexe, de fortune et de </w:t>
      </w:r>
      <w:r w:rsidR="00D33584" w:rsidRPr="00070EF4">
        <w:rPr>
          <w:lang w:val="fr-FR"/>
        </w:rPr>
        <w:t xml:space="preserve">position sociale. Elle vise également à renforcer le droit de choisir librement sa résidence, la liberté de circulation et le droit de </w:t>
      </w:r>
      <w:r w:rsidR="00981091" w:rsidRPr="00070EF4">
        <w:rPr>
          <w:lang w:val="fr-FR"/>
        </w:rPr>
        <w:t>choisir une profession consacrés dans la Constitution</w:t>
      </w:r>
      <w:r w:rsidR="00B94B86" w:rsidRPr="00070EF4">
        <w:rPr>
          <w:rStyle w:val="FootnoteReference"/>
          <w:lang w:val="fr-FR"/>
        </w:rPr>
        <w:footnoteReference w:id="67"/>
      </w:r>
      <w:r w:rsidR="000C65B4" w:rsidRPr="00070EF4">
        <w:rPr>
          <w:lang w:val="fr-FR"/>
        </w:rPr>
        <w:t>.</w:t>
      </w:r>
      <w:r w:rsidR="001555C6" w:rsidRPr="00070EF4">
        <w:rPr>
          <w:lang w:val="fr-FR"/>
        </w:rPr>
        <w:t xml:space="preserve"> </w:t>
      </w:r>
    </w:p>
    <w:p w:rsidR="001555C6" w:rsidRPr="00070EF4" w:rsidRDefault="00B94B86" w:rsidP="00B94B86">
      <w:pPr>
        <w:pStyle w:val="H23G"/>
        <w:rPr>
          <w:lang w:val="fr-FR"/>
        </w:rPr>
      </w:pPr>
      <w:r w:rsidRPr="00070EF4">
        <w:rPr>
          <w:lang w:val="fr-FR"/>
        </w:rPr>
        <w:tab/>
      </w:r>
      <w:r w:rsidRPr="00070EF4">
        <w:rPr>
          <w:lang w:val="fr-FR"/>
        </w:rPr>
        <w:tab/>
      </w:r>
      <w:r w:rsidR="00981091" w:rsidRPr="00070EF4">
        <w:rPr>
          <w:lang w:val="fr-FR"/>
        </w:rPr>
        <w:t xml:space="preserve">Droit de se marier et de choisir son conjoint </w:t>
      </w:r>
    </w:p>
    <w:p w:rsidR="001555C6" w:rsidRPr="00070EF4" w:rsidRDefault="00DC683C" w:rsidP="006D756D">
      <w:pPr>
        <w:pStyle w:val="SingleTxtG"/>
        <w:rPr>
          <w:lang w:val="fr-FR"/>
        </w:rPr>
      </w:pPr>
      <w:r w:rsidRPr="00070EF4">
        <w:rPr>
          <w:lang w:val="fr-FR"/>
        </w:rPr>
        <w:t>258.</w:t>
      </w:r>
      <w:r w:rsidRPr="00070EF4">
        <w:rPr>
          <w:lang w:val="fr-FR"/>
        </w:rPr>
        <w:tab/>
      </w:r>
      <w:r w:rsidR="006D756D" w:rsidRPr="00070EF4">
        <w:rPr>
          <w:lang w:val="fr-FR"/>
        </w:rPr>
        <w:t>Le Code civil interdit la discrimination dans le mariage et les relations familiales. Aux termes de l</w:t>
      </w:r>
      <w:r w:rsidR="00D876FC" w:rsidRPr="00070EF4">
        <w:rPr>
          <w:lang w:val="fr-FR"/>
        </w:rPr>
        <w:t>’</w:t>
      </w:r>
      <w:r w:rsidR="006D756D" w:rsidRPr="00070EF4">
        <w:rPr>
          <w:lang w:val="fr-FR"/>
        </w:rPr>
        <w:t xml:space="preserve">article 1153, </w:t>
      </w:r>
      <w:r w:rsidR="00281D38" w:rsidRPr="00070EF4">
        <w:rPr>
          <w:lang w:val="fr-FR"/>
        </w:rPr>
        <w:t>«</w:t>
      </w:r>
      <w:r w:rsidR="006D756D" w:rsidRPr="00070EF4">
        <w:rPr>
          <w:lang w:val="fr-FR"/>
        </w:rPr>
        <w:t>Aucune restriction directe ou indirecte des droits ne sera autorisée s</w:t>
      </w:r>
      <w:r w:rsidR="00D876FC" w:rsidRPr="00070EF4">
        <w:rPr>
          <w:lang w:val="fr-FR"/>
        </w:rPr>
        <w:t>’</w:t>
      </w:r>
      <w:r w:rsidR="006D756D" w:rsidRPr="00070EF4">
        <w:rPr>
          <w:lang w:val="fr-FR"/>
        </w:rPr>
        <w:t>agissant de contracter mariage ou dans les relations familiales et il ne saurait y avoir de préférence directe ou indirecte fondée sur l</w:t>
      </w:r>
      <w:r w:rsidR="00D876FC" w:rsidRPr="00070EF4">
        <w:rPr>
          <w:lang w:val="fr-FR"/>
        </w:rPr>
        <w:t>’</w:t>
      </w:r>
      <w:r w:rsidR="006D756D" w:rsidRPr="00070EF4">
        <w:rPr>
          <w:lang w:val="fr-FR"/>
        </w:rPr>
        <w:t>origine, le statut social, la fortune, l</w:t>
      </w:r>
      <w:r w:rsidR="00D876FC" w:rsidRPr="00070EF4">
        <w:rPr>
          <w:lang w:val="fr-FR"/>
        </w:rPr>
        <w:t>’</w:t>
      </w:r>
      <w:r w:rsidR="006D756D" w:rsidRPr="00070EF4">
        <w:rPr>
          <w:lang w:val="fr-FR"/>
        </w:rPr>
        <w:t>appartenance raciale et ethnique, le sexe, le niveau d</w:t>
      </w:r>
      <w:r w:rsidR="00D876FC" w:rsidRPr="00070EF4">
        <w:rPr>
          <w:lang w:val="fr-FR"/>
        </w:rPr>
        <w:t>’</w:t>
      </w:r>
      <w:r w:rsidR="006D756D" w:rsidRPr="00070EF4">
        <w:rPr>
          <w:lang w:val="fr-FR"/>
        </w:rPr>
        <w:t>instruction, la langue, l</w:t>
      </w:r>
      <w:r w:rsidR="00D876FC" w:rsidRPr="00070EF4">
        <w:rPr>
          <w:lang w:val="fr-FR"/>
        </w:rPr>
        <w:t>’</w:t>
      </w:r>
      <w:r w:rsidR="006D756D" w:rsidRPr="00070EF4">
        <w:rPr>
          <w:lang w:val="fr-FR"/>
        </w:rPr>
        <w:t>attitude à l</w:t>
      </w:r>
      <w:r w:rsidR="00D876FC" w:rsidRPr="00070EF4">
        <w:rPr>
          <w:lang w:val="fr-FR"/>
        </w:rPr>
        <w:t>’</w:t>
      </w:r>
      <w:r w:rsidR="006D756D" w:rsidRPr="00070EF4">
        <w:rPr>
          <w:lang w:val="fr-FR"/>
        </w:rPr>
        <w:t>égard de la religion, la nature des activités, le lieu de résidence et autres facteurs</w:t>
      </w:r>
      <w:r w:rsidR="00281D38" w:rsidRPr="00070EF4">
        <w:rPr>
          <w:lang w:val="fr-FR"/>
        </w:rPr>
        <w:t>»</w:t>
      </w:r>
      <w:r w:rsidR="001555C6" w:rsidRPr="00070EF4">
        <w:rPr>
          <w:lang w:val="fr-FR"/>
        </w:rPr>
        <w:t xml:space="preserve">. </w:t>
      </w:r>
    </w:p>
    <w:p w:rsidR="001555C6" w:rsidRPr="00070EF4" w:rsidRDefault="004E7693" w:rsidP="004E7693">
      <w:pPr>
        <w:pStyle w:val="H23G"/>
        <w:rPr>
          <w:lang w:val="fr-FR"/>
        </w:rPr>
      </w:pPr>
      <w:r w:rsidRPr="00070EF4">
        <w:rPr>
          <w:lang w:val="fr-FR"/>
        </w:rPr>
        <w:tab/>
      </w:r>
      <w:r w:rsidRPr="00070EF4">
        <w:rPr>
          <w:lang w:val="fr-FR"/>
        </w:rPr>
        <w:tab/>
      </w:r>
      <w:r w:rsidR="003C06CC" w:rsidRPr="00070EF4">
        <w:rPr>
          <w:lang w:val="fr-FR"/>
        </w:rPr>
        <w:t>Droit de posséder et d</w:t>
      </w:r>
      <w:r w:rsidR="00D876FC" w:rsidRPr="00070EF4">
        <w:rPr>
          <w:lang w:val="fr-FR"/>
        </w:rPr>
        <w:t>’</w:t>
      </w:r>
      <w:r w:rsidR="003C06CC" w:rsidRPr="00070EF4">
        <w:rPr>
          <w:lang w:val="fr-FR"/>
        </w:rPr>
        <w:t>hériter des biens</w:t>
      </w:r>
    </w:p>
    <w:p w:rsidR="001555C6" w:rsidRPr="00070EF4" w:rsidRDefault="00DC683C" w:rsidP="00DC683C">
      <w:pPr>
        <w:pStyle w:val="SingleTxtG"/>
        <w:rPr>
          <w:lang w:val="fr-FR"/>
        </w:rPr>
      </w:pPr>
      <w:r w:rsidRPr="00070EF4">
        <w:rPr>
          <w:lang w:val="fr-FR"/>
        </w:rPr>
        <w:t>259.</w:t>
      </w:r>
      <w:r w:rsidRPr="00070EF4">
        <w:rPr>
          <w:lang w:val="fr-FR"/>
        </w:rPr>
        <w:tab/>
      </w:r>
      <w:r w:rsidR="000C65B4" w:rsidRPr="00070EF4">
        <w:rPr>
          <w:lang w:val="fr-FR"/>
        </w:rPr>
        <w:t>La</w:t>
      </w:r>
      <w:r w:rsidR="00252B2E" w:rsidRPr="00070EF4">
        <w:rPr>
          <w:lang w:val="fr-FR"/>
        </w:rPr>
        <w:t xml:space="preserve"> </w:t>
      </w:r>
      <w:r w:rsidR="001555C6" w:rsidRPr="00070EF4">
        <w:rPr>
          <w:lang w:val="fr-FR"/>
        </w:rPr>
        <w:t xml:space="preserve">Constitution </w:t>
      </w:r>
      <w:r w:rsidR="003C06CC" w:rsidRPr="00070EF4">
        <w:rPr>
          <w:lang w:val="fr-FR"/>
        </w:rPr>
        <w:t>protège le droit de posséder et d</w:t>
      </w:r>
      <w:r w:rsidR="00D876FC" w:rsidRPr="00070EF4">
        <w:rPr>
          <w:lang w:val="fr-FR"/>
        </w:rPr>
        <w:t>’</w:t>
      </w:r>
      <w:r w:rsidR="003C06CC" w:rsidRPr="00070EF4">
        <w:rPr>
          <w:lang w:val="fr-FR"/>
        </w:rPr>
        <w:t>hériter des biens</w:t>
      </w:r>
      <w:r w:rsidR="001555C6" w:rsidRPr="00070EF4">
        <w:rPr>
          <w:lang w:val="fr-FR"/>
        </w:rPr>
        <w:t xml:space="preserve">. </w:t>
      </w:r>
      <w:r w:rsidR="003C06CC" w:rsidRPr="00070EF4">
        <w:rPr>
          <w:lang w:val="fr-FR"/>
        </w:rPr>
        <w:t>Aux termes de l</w:t>
      </w:r>
      <w:r w:rsidR="00D876FC" w:rsidRPr="00070EF4">
        <w:rPr>
          <w:lang w:val="fr-FR"/>
        </w:rPr>
        <w:t>’</w:t>
      </w:r>
      <w:r w:rsidR="003C06CC" w:rsidRPr="00070EF4">
        <w:rPr>
          <w:lang w:val="fr-FR"/>
        </w:rPr>
        <w:t>a</w:t>
      </w:r>
      <w:r w:rsidR="00CE1C8E" w:rsidRPr="00070EF4">
        <w:rPr>
          <w:lang w:val="fr-FR"/>
        </w:rPr>
        <w:t>rticle </w:t>
      </w:r>
      <w:r w:rsidR="001555C6" w:rsidRPr="00070EF4">
        <w:rPr>
          <w:lang w:val="fr-FR"/>
        </w:rPr>
        <w:t>21</w:t>
      </w:r>
      <w:r w:rsidR="00252B2E" w:rsidRPr="00070EF4">
        <w:rPr>
          <w:lang w:val="fr-FR"/>
        </w:rPr>
        <w:t>,</w:t>
      </w:r>
      <w:r w:rsidR="001555C6" w:rsidRPr="00070EF4">
        <w:rPr>
          <w:lang w:val="fr-FR"/>
        </w:rPr>
        <w:t xml:space="preserve"> </w:t>
      </w:r>
      <w:r w:rsidR="00281D38" w:rsidRPr="00070EF4">
        <w:rPr>
          <w:lang w:val="fr-FR"/>
        </w:rPr>
        <w:t>«</w:t>
      </w:r>
      <w:r w:rsidR="003C06CC" w:rsidRPr="00070EF4">
        <w:rPr>
          <w:lang w:val="fr-FR"/>
        </w:rPr>
        <w:t>Le droit d</w:t>
      </w:r>
      <w:r w:rsidR="00D876FC" w:rsidRPr="00070EF4">
        <w:rPr>
          <w:lang w:val="fr-FR"/>
        </w:rPr>
        <w:t>’</w:t>
      </w:r>
      <w:r w:rsidR="003C06CC" w:rsidRPr="00070EF4">
        <w:rPr>
          <w:lang w:val="fr-FR"/>
        </w:rPr>
        <w:t>hériter et de posséder des biens est reconnu et inviolable. La suppression du droit universel de posséder</w:t>
      </w:r>
      <w:r w:rsidR="00AA4323" w:rsidRPr="00070EF4">
        <w:rPr>
          <w:lang w:val="fr-FR"/>
        </w:rPr>
        <w:t>, d</w:t>
      </w:r>
      <w:r w:rsidR="00D876FC" w:rsidRPr="00070EF4">
        <w:rPr>
          <w:lang w:val="fr-FR"/>
        </w:rPr>
        <w:t>’</w:t>
      </w:r>
      <w:r w:rsidR="00AA4323" w:rsidRPr="00070EF4">
        <w:rPr>
          <w:lang w:val="fr-FR"/>
        </w:rPr>
        <w:t>acquérir, d</w:t>
      </w:r>
      <w:r w:rsidR="00D876FC" w:rsidRPr="00070EF4">
        <w:rPr>
          <w:lang w:val="fr-FR"/>
        </w:rPr>
        <w:t>’</w:t>
      </w:r>
      <w:r w:rsidR="00AA4323" w:rsidRPr="00070EF4">
        <w:rPr>
          <w:lang w:val="fr-FR"/>
        </w:rPr>
        <w:t>aliéner et d</w:t>
      </w:r>
      <w:r w:rsidR="00D876FC" w:rsidRPr="00070EF4">
        <w:rPr>
          <w:lang w:val="fr-FR"/>
        </w:rPr>
        <w:t>’</w:t>
      </w:r>
      <w:r w:rsidR="00AA4323" w:rsidRPr="00070EF4">
        <w:rPr>
          <w:lang w:val="fr-FR"/>
        </w:rPr>
        <w:t>hériter des biens</w:t>
      </w:r>
      <w:r w:rsidR="003C06CC" w:rsidRPr="00070EF4">
        <w:rPr>
          <w:lang w:val="fr-FR"/>
        </w:rPr>
        <w:t xml:space="preserve"> est interdite</w:t>
      </w:r>
      <w:r w:rsidR="00281D38" w:rsidRPr="00070EF4">
        <w:rPr>
          <w:lang w:val="fr-FR"/>
        </w:rPr>
        <w:t>»</w:t>
      </w:r>
      <w:r w:rsidR="001555C6" w:rsidRPr="00070EF4">
        <w:rPr>
          <w:lang w:val="fr-FR"/>
        </w:rPr>
        <w:t xml:space="preserve">. </w:t>
      </w:r>
      <w:r w:rsidR="003C06CC" w:rsidRPr="00070EF4">
        <w:rPr>
          <w:lang w:val="fr-FR"/>
        </w:rPr>
        <w:t>Les droits visés au premier paragraphe</w:t>
      </w:r>
      <w:r w:rsidR="001555C6" w:rsidRPr="00070EF4">
        <w:rPr>
          <w:lang w:val="fr-FR"/>
        </w:rPr>
        <w:t xml:space="preserve"> </w:t>
      </w:r>
      <w:r w:rsidR="00281D38" w:rsidRPr="00070EF4">
        <w:rPr>
          <w:lang w:val="fr-FR"/>
        </w:rPr>
        <w:t>«</w:t>
      </w:r>
      <w:r w:rsidR="003C06CC" w:rsidRPr="00070EF4">
        <w:rPr>
          <w:lang w:val="fr-FR"/>
        </w:rPr>
        <w:t>peuvent être soumis à des restrictions</w:t>
      </w:r>
      <w:r w:rsidR="001555C6" w:rsidRPr="00070EF4">
        <w:rPr>
          <w:lang w:val="fr-FR"/>
        </w:rPr>
        <w:t xml:space="preserve"> </w:t>
      </w:r>
      <w:r w:rsidR="003C06CC" w:rsidRPr="00070EF4">
        <w:rPr>
          <w:lang w:val="fr-FR"/>
        </w:rPr>
        <w:t>pour cause d</w:t>
      </w:r>
      <w:r w:rsidR="00D876FC" w:rsidRPr="00070EF4">
        <w:rPr>
          <w:lang w:val="fr-FR"/>
        </w:rPr>
        <w:t>’</w:t>
      </w:r>
      <w:r w:rsidR="003C06CC" w:rsidRPr="00070EF4">
        <w:rPr>
          <w:lang w:val="fr-FR"/>
        </w:rPr>
        <w:t>utilité publique dans les cas et les conditions prévus par la loi</w:t>
      </w:r>
      <w:r w:rsidR="001555C6" w:rsidRPr="00070EF4">
        <w:rPr>
          <w:lang w:val="fr-FR"/>
        </w:rPr>
        <w:t xml:space="preserve">. </w:t>
      </w:r>
      <w:r w:rsidR="003C06CC" w:rsidRPr="00070EF4">
        <w:rPr>
          <w:lang w:val="fr-FR"/>
        </w:rPr>
        <w:t>L</w:t>
      </w:r>
      <w:r w:rsidR="00D876FC" w:rsidRPr="00070EF4">
        <w:rPr>
          <w:lang w:val="fr-FR"/>
        </w:rPr>
        <w:t>’</w:t>
      </w:r>
      <w:r w:rsidR="003C06CC" w:rsidRPr="00070EF4">
        <w:rPr>
          <w:lang w:val="fr-FR"/>
        </w:rPr>
        <w:t>expropriation de biens pour cause d</w:t>
      </w:r>
      <w:r w:rsidR="00D876FC" w:rsidRPr="00070EF4">
        <w:rPr>
          <w:lang w:val="fr-FR"/>
        </w:rPr>
        <w:t>’</w:t>
      </w:r>
      <w:r w:rsidR="003C06CC" w:rsidRPr="00070EF4">
        <w:rPr>
          <w:lang w:val="fr-FR"/>
        </w:rPr>
        <w:t>utilité publique n</w:t>
      </w:r>
      <w:r w:rsidR="00D876FC" w:rsidRPr="00070EF4">
        <w:rPr>
          <w:lang w:val="fr-FR"/>
        </w:rPr>
        <w:t>’</w:t>
      </w:r>
      <w:r w:rsidR="003C06CC" w:rsidRPr="00070EF4">
        <w:rPr>
          <w:lang w:val="fr-FR"/>
        </w:rPr>
        <w:t>est autorisée que dans les cas expressément prévus par la loi, en exécution d</w:t>
      </w:r>
      <w:r w:rsidR="00D876FC" w:rsidRPr="00070EF4">
        <w:rPr>
          <w:lang w:val="fr-FR"/>
        </w:rPr>
        <w:t>’</w:t>
      </w:r>
      <w:r w:rsidR="003C06CC" w:rsidRPr="00070EF4">
        <w:rPr>
          <w:lang w:val="fr-FR"/>
        </w:rPr>
        <w:t>une décision de justice ou dans les situations d</w:t>
      </w:r>
      <w:r w:rsidR="00D876FC" w:rsidRPr="00070EF4">
        <w:rPr>
          <w:lang w:val="fr-FR"/>
        </w:rPr>
        <w:t>’</w:t>
      </w:r>
      <w:r w:rsidR="003C06CC" w:rsidRPr="00070EF4">
        <w:rPr>
          <w:lang w:val="fr-FR"/>
        </w:rPr>
        <w:t>urgence prévues par une loi organique mais</w:t>
      </w:r>
      <w:r w:rsidR="00AA4323" w:rsidRPr="00070EF4">
        <w:rPr>
          <w:lang w:val="fr-FR"/>
        </w:rPr>
        <w:t>, dans tous les cas,</w:t>
      </w:r>
      <w:r w:rsidR="003C06CC" w:rsidRPr="00070EF4">
        <w:rPr>
          <w:lang w:val="fr-FR"/>
        </w:rPr>
        <w:t xml:space="preserve"> moyennant une indemnisation appropriée</w:t>
      </w:r>
      <w:r w:rsidR="00281D38" w:rsidRPr="00070EF4">
        <w:rPr>
          <w:lang w:val="fr-FR"/>
        </w:rPr>
        <w:t>»</w:t>
      </w:r>
      <w:r w:rsidR="001555C6" w:rsidRPr="00070EF4">
        <w:rPr>
          <w:lang w:val="fr-FR"/>
        </w:rPr>
        <w:t>.</w:t>
      </w:r>
    </w:p>
    <w:p w:rsidR="001555C6" w:rsidRPr="00070EF4" w:rsidRDefault="00DC683C" w:rsidP="00416FC4">
      <w:pPr>
        <w:pStyle w:val="SingleTxtG"/>
        <w:rPr>
          <w:lang w:val="fr-FR"/>
        </w:rPr>
      </w:pPr>
      <w:r w:rsidRPr="00070EF4">
        <w:rPr>
          <w:lang w:val="fr-FR"/>
        </w:rPr>
        <w:t>260.</w:t>
      </w:r>
      <w:r w:rsidRPr="00070EF4">
        <w:rPr>
          <w:lang w:val="fr-FR"/>
        </w:rPr>
        <w:tab/>
      </w:r>
      <w:r w:rsidR="003C06CC" w:rsidRPr="00070EF4">
        <w:rPr>
          <w:lang w:val="fr-FR"/>
        </w:rPr>
        <w:t>Aux termes de l</w:t>
      </w:r>
      <w:r w:rsidR="00D876FC" w:rsidRPr="00070EF4">
        <w:rPr>
          <w:lang w:val="fr-FR"/>
        </w:rPr>
        <w:t>’</w:t>
      </w:r>
      <w:r w:rsidR="003C06CC" w:rsidRPr="00070EF4">
        <w:rPr>
          <w:lang w:val="fr-FR"/>
        </w:rPr>
        <w:t>a</w:t>
      </w:r>
      <w:r w:rsidR="00CE1C8E" w:rsidRPr="00070EF4">
        <w:rPr>
          <w:lang w:val="fr-FR"/>
        </w:rPr>
        <w:t>rticle </w:t>
      </w:r>
      <w:r w:rsidR="001555C6" w:rsidRPr="00070EF4">
        <w:rPr>
          <w:lang w:val="fr-FR"/>
        </w:rPr>
        <w:t xml:space="preserve">11 </w:t>
      </w:r>
      <w:r w:rsidR="003C06CC" w:rsidRPr="00070EF4">
        <w:rPr>
          <w:lang w:val="fr-FR"/>
        </w:rPr>
        <w:t>du</w:t>
      </w:r>
      <w:r w:rsidR="001555C6" w:rsidRPr="00070EF4">
        <w:rPr>
          <w:lang w:val="fr-FR"/>
        </w:rPr>
        <w:t xml:space="preserve"> </w:t>
      </w:r>
      <w:r w:rsidR="000C65B4" w:rsidRPr="00070EF4">
        <w:rPr>
          <w:lang w:val="fr-FR"/>
        </w:rPr>
        <w:t>Code civil</w:t>
      </w:r>
      <w:r w:rsidR="00252B2E" w:rsidRPr="00070EF4">
        <w:rPr>
          <w:lang w:val="fr-FR"/>
        </w:rPr>
        <w:t>,</w:t>
      </w:r>
      <w:r w:rsidR="001555C6" w:rsidRPr="00070EF4">
        <w:rPr>
          <w:lang w:val="fr-FR"/>
        </w:rPr>
        <w:t xml:space="preserve"> </w:t>
      </w:r>
      <w:r w:rsidR="00281D38" w:rsidRPr="00070EF4">
        <w:rPr>
          <w:lang w:val="fr-FR"/>
        </w:rPr>
        <w:t>«</w:t>
      </w:r>
      <w:r w:rsidR="00416FC4" w:rsidRPr="00070EF4">
        <w:rPr>
          <w:lang w:val="fr-FR"/>
        </w:rPr>
        <w:t>le droit d</w:t>
      </w:r>
      <w:r w:rsidR="00D876FC" w:rsidRPr="00070EF4">
        <w:rPr>
          <w:lang w:val="fr-FR"/>
        </w:rPr>
        <w:t>’</w:t>
      </w:r>
      <w:r w:rsidR="00416FC4" w:rsidRPr="00070EF4">
        <w:rPr>
          <w:lang w:val="fr-FR"/>
        </w:rPr>
        <w:t>hériter naît à la conception</w:t>
      </w:r>
      <w:r w:rsidR="00281D38" w:rsidRPr="00070EF4">
        <w:rPr>
          <w:lang w:val="fr-FR"/>
        </w:rPr>
        <w:t>;</w:t>
      </w:r>
      <w:r w:rsidR="00416FC4" w:rsidRPr="00070EF4">
        <w:rPr>
          <w:lang w:val="fr-FR"/>
        </w:rPr>
        <w:t xml:space="preserve"> ce droit s</w:t>
      </w:r>
      <w:r w:rsidR="00D876FC" w:rsidRPr="00070EF4">
        <w:rPr>
          <w:lang w:val="fr-FR"/>
        </w:rPr>
        <w:t>’</w:t>
      </w:r>
      <w:r w:rsidR="00416FC4" w:rsidRPr="00070EF4">
        <w:rPr>
          <w:lang w:val="fr-FR"/>
        </w:rPr>
        <w:t>exerce à la naissance</w:t>
      </w:r>
      <w:r w:rsidR="00281D38" w:rsidRPr="00070EF4">
        <w:rPr>
          <w:lang w:val="fr-FR"/>
        </w:rPr>
        <w:t>»</w:t>
      </w:r>
      <w:r w:rsidR="00416FC4" w:rsidRPr="00070EF4">
        <w:rPr>
          <w:lang w:val="fr-FR"/>
        </w:rPr>
        <w:t xml:space="preserve">. </w:t>
      </w:r>
      <w:r w:rsidR="00AA4323" w:rsidRPr="00070EF4">
        <w:rPr>
          <w:lang w:val="fr-FR"/>
        </w:rPr>
        <w:t>Outre</w:t>
      </w:r>
      <w:r w:rsidR="00416FC4" w:rsidRPr="00070EF4">
        <w:rPr>
          <w:lang w:val="fr-FR"/>
        </w:rPr>
        <w:t xml:space="preserve"> diverses dispositions relatives aux questions de succession, le Code civil consacre un livre distinct au droit successoral</w:t>
      </w:r>
      <w:r w:rsidR="001555C6" w:rsidRPr="00070EF4">
        <w:rPr>
          <w:lang w:val="fr-FR"/>
        </w:rPr>
        <w:t xml:space="preserve">. </w:t>
      </w:r>
    </w:p>
    <w:p w:rsidR="001555C6" w:rsidRPr="00070EF4" w:rsidRDefault="007B7BE5" w:rsidP="007B7BE5">
      <w:pPr>
        <w:pStyle w:val="H23G"/>
        <w:rPr>
          <w:lang w:val="fr-FR"/>
        </w:rPr>
      </w:pPr>
      <w:r w:rsidRPr="00070EF4">
        <w:rPr>
          <w:lang w:val="fr-FR"/>
        </w:rPr>
        <w:tab/>
      </w:r>
      <w:r w:rsidRPr="00070EF4">
        <w:rPr>
          <w:lang w:val="fr-FR"/>
        </w:rPr>
        <w:tab/>
      </w:r>
      <w:r w:rsidR="00EE5EAE" w:rsidRPr="00070EF4">
        <w:rPr>
          <w:lang w:val="fr-FR"/>
        </w:rPr>
        <w:t>Droit à la liberté de pensée, de</w:t>
      </w:r>
      <w:r w:rsidR="001555C6" w:rsidRPr="00070EF4">
        <w:rPr>
          <w:lang w:val="fr-FR"/>
        </w:rPr>
        <w:t xml:space="preserve"> conscience </w:t>
      </w:r>
      <w:r w:rsidR="00EE5EAE" w:rsidRPr="00070EF4">
        <w:rPr>
          <w:lang w:val="fr-FR"/>
        </w:rPr>
        <w:t>et de</w:t>
      </w:r>
      <w:r w:rsidR="001555C6" w:rsidRPr="00070EF4">
        <w:rPr>
          <w:lang w:val="fr-FR"/>
        </w:rPr>
        <w:t xml:space="preserve"> religion</w:t>
      </w:r>
    </w:p>
    <w:p w:rsidR="001555C6" w:rsidRPr="00070EF4" w:rsidRDefault="00DC683C" w:rsidP="00DC683C">
      <w:pPr>
        <w:pStyle w:val="SingleTxtG"/>
        <w:rPr>
          <w:lang w:val="fr-FR"/>
        </w:rPr>
      </w:pPr>
      <w:r w:rsidRPr="00070EF4">
        <w:rPr>
          <w:lang w:val="fr-FR"/>
        </w:rPr>
        <w:t>261.</w:t>
      </w:r>
      <w:r w:rsidRPr="00070EF4">
        <w:rPr>
          <w:lang w:val="fr-FR"/>
        </w:rPr>
        <w:tab/>
      </w:r>
      <w:r w:rsidR="006D6D93" w:rsidRPr="00070EF4">
        <w:rPr>
          <w:lang w:val="fr-FR"/>
        </w:rPr>
        <w:t>Tout citoyen géorgien a le droit de professer librement sa religion et/ou sa croyance</w:t>
      </w:r>
      <w:r w:rsidR="001555C6" w:rsidRPr="00070EF4">
        <w:rPr>
          <w:lang w:val="fr-FR"/>
        </w:rPr>
        <w:t xml:space="preserve">. </w:t>
      </w:r>
      <w:r w:rsidR="008410F9" w:rsidRPr="00070EF4">
        <w:rPr>
          <w:lang w:val="fr-FR"/>
        </w:rPr>
        <w:t>L</w:t>
      </w:r>
      <w:r w:rsidR="006D6D93" w:rsidRPr="00070EF4">
        <w:rPr>
          <w:lang w:val="fr-FR"/>
        </w:rPr>
        <w:t>a</w:t>
      </w:r>
      <w:r w:rsidR="008410F9" w:rsidRPr="00070EF4">
        <w:rPr>
          <w:lang w:val="fr-FR"/>
        </w:rPr>
        <w:t xml:space="preserve"> </w:t>
      </w:r>
      <w:r w:rsidR="006D6D93" w:rsidRPr="00070EF4">
        <w:rPr>
          <w:lang w:val="fr-FR"/>
        </w:rPr>
        <w:t xml:space="preserve">Constitution et différents textes de loi </w:t>
      </w:r>
      <w:r w:rsidR="008410F9" w:rsidRPr="00070EF4">
        <w:rPr>
          <w:lang w:val="fr-FR"/>
        </w:rPr>
        <w:t>interdisent</w:t>
      </w:r>
      <w:r w:rsidR="001555C6" w:rsidRPr="00070EF4">
        <w:rPr>
          <w:lang w:val="fr-FR"/>
        </w:rPr>
        <w:t xml:space="preserve"> </w:t>
      </w:r>
      <w:r w:rsidR="008410F9" w:rsidRPr="00070EF4">
        <w:rPr>
          <w:lang w:val="fr-FR"/>
        </w:rPr>
        <w:t>toute</w:t>
      </w:r>
      <w:r w:rsidR="001555C6" w:rsidRPr="00070EF4">
        <w:rPr>
          <w:lang w:val="fr-FR"/>
        </w:rPr>
        <w:t xml:space="preserve"> </w:t>
      </w:r>
      <w:r w:rsidR="008410F9" w:rsidRPr="00070EF4">
        <w:rPr>
          <w:lang w:val="fr-FR"/>
        </w:rPr>
        <w:t>immixtion ou</w:t>
      </w:r>
      <w:r w:rsidR="001555C6" w:rsidRPr="00070EF4">
        <w:rPr>
          <w:lang w:val="fr-FR"/>
        </w:rPr>
        <w:t xml:space="preserve"> pers</w:t>
      </w:r>
      <w:r w:rsidR="008410F9" w:rsidRPr="00070EF4">
        <w:rPr>
          <w:lang w:val="fr-FR"/>
        </w:rPr>
        <w:t>é</w:t>
      </w:r>
      <w:r w:rsidR="001555C6" w:rsidRPr="00070EF4">
        <w:rPr>
          <w:lang w:val="fr-FR"/>
        </w:rPr>
        <w:t xml:space="preserve">cution </w:t>
      </w:r>
      <w:r w:rsidR="008410F9" w:rsidRPr="00070EF4">
        <w:rPr>
          <w:lang w:val="fr-FR"/>
        </w:rPr>
        <w:t>fondée sur des motifs religieux</w:t>
      </w:r>
      <w:r w:rsidR="001555C6" w:rsidRPr="00070EF4">
        <w:rPr>
          <w:lang w:val="fr-FR"/>
        </w:rPr>
        <w:t xml:space="preserve">. </w:t>
      </w:r>
      <w:r w:rsidR="0022292C" w:rsidRPr="00070EF4">
        <w:rPr>
          <w:lang w:val="fr-FR"/>
        </w:rPr>
        <w:t>L</w:t>
      </w:r>
      <w:r w:rsidR="00D876FC" w:rsidRPr="00070EF4">
        <w:rPr>
          <w:lang w:val="fr-FR"/>
        </w:rPr>
        <w:t>’</w:t>
      </w:r>
      <w:r w:rsidR="0022292C" w:rsidRPr="00070EF4">
        <w:rPr>
          <w:lang w:val="fr-FR"/>
        </w:rPr>
        <w:t xml:space="preserve">article 19 de la Constitution, notamment, énonce que </w:t>
      </w:r>
      <w:r w:rsidR="00281D38" w:rsidRPr="00070EF4">
        <w:rPr>
          <w:lang w:val="fr-FR"/>
        </w:rPr>
        <w:t>«</w:t>
      </w:r>
      <w:r w:rsidR="0022292C" w:rsidRPr="00070EF4">
        <w:rPr>
          <w:lang w:val="fr-FR"/>
        </w:rPr>
        <w:t>Toute personne a le droit à la liberté d</w:t>
      </w:r>
      <w:r w:rsidR="00D876FC" w:rsidRPr="00070EF4">
        <w:rPr>
          <w:lang w:val="fr-FR"/>
        </w:rPr>
        <w:t>’</w:t>
      </w:r>
      <w:r w:rsidR="0022292C" w:rsidRPr="00070EF4">
        <w:rPr>
          <w:lang w:val="fr-FR"/>
        </w:rPr>
        <w:t>expression, de pensée, de conscience, de religion et de conviction</w:t>
      </w:r>
      <w:r w:rsidR="001555C6" w:rsidRPr="00070EF4">
        <w:rPr>
          <w:lang w:val="fr-FR"/>
        </w:rPr>
        <w:t xml:space="preserve">. </w:t>
      </w:r>
      <w:r w:rsidR="0022292C" w:rsidRPr="00070EF4">
        <w:rPr>
          <w:lang w:val="fr-FR"/>
        </w:rPr>
        <w:t>Nul ne peut être inquiété pour ses idées, ses convictions ou sa religion ni contraint d</w:t>
      </w:r>
      <w:r w:rsidR="00D876FC" w:rsidRPr="00070EF4">
        <w:rPr>
          <w:lang w:val="fr-FR"/>
        </w:rPr>
        <w:t>’</w:t>
      </w:r>
      <w:r w:rsidR="0022292C" w:rsidRPr="00070EF4">
        <w:rPr>
          <w:lang w:val="fr-FR"/>
        </w:rPr>
        <w:t>exprimer son opinion à ce sujet</w:t>
      </w:r>
      <w:r w:rsidR="001555C6" w:rsidRPr="00070EF4">
        <w:rPr>
          <w:lang w:val="fr-FR"/>
        </w:rPr>
        <w:t xml:space="preserve">. </w:t>
      </w:r>
      <w:r w:rsidR="0022292C" w:rsidRPr="00070EF4">
        <w:rPr>
          <w:lang w:val="fr-FR"/>
        </w:rPr>
        <w:t>Ces droits ne peuvent être soumis à des restrictions que si leur exercice porte atteinte aux droits d</w:t>
      </w:r>
      <w:r w:rsidR="00D876FC" w:rsidRPr="00070EF4">
        <w:rPr>
          <w:lang w:val="fr-FR"/>
        </w:rPr>
        <w:t>’</w:t>
      </w:r>
      <w:r w:rsidR="0022292C" w:rsidRPr="00070EF4">
        <w:rPr>
          <w:lang w:val="fr-FR"/>
        </w:rPr>
        <w:t>autrui</w:t>
      </w:r>
      <w:r w:rsidR="00281D38" w:rsidRPr="00070EF4">
        <w:rPr>
          <w:lang w:val="fr-FR"/>
        </w:rPr>
        <w:t>»</w:t>
      </w:r>
      <w:r w:rsidR="0022292C" w:rsidRPr="00070EF4">
        <w:rPr>
          <w:lang w:val="fr-FR"/>
        </w:rPr>
        <w:t>.</w:t>
      </w:r>
      <w:r w:rsidR="00416FC4" w:rsidRPr="00070EF4">
        <w:rPr>
          <w:lang w:val="fr-FR"/>
        </w:rPr>
        <w:t xml:space="preserve"> </w:t>
      </w:r>
    </w:p>
    <w:p w:rsidR="001555C6" w:rsidRPr="00070EF4" w:rsidRDefault="00DC683C" w:rsidP="00DC683C">
      <w:pPr>
        <w:pStyle w:val="SingleTxtG"/>
        <w:rPr>
          <w:lang w:val="fr-FR"/>
        </w:rPr>
      </w:pPr>
      <w:r w:rsidRPr="00070EF4">
        <w:rPr>
          <w:lang w:val="fr-FR"/>
        </w:rPr>
        <w:t>262.</w:t>
      </w:r>
      <w:r w:rsidRPr="00070EF4">
        <w:rPr>
          <w:lang w:val="fr-FR"/>
        </w:rPr>
        <w:tab/>
      </w:r>
      <w:r w:rsidR="00D6326D" w:rsidRPr="00070EF4">
        <w:rPr>
          <w:lang w:val="fr-FR"/>
        </w:rPr>
        <w:t>L</w:t>
      </w:r>
      <w:r w:rsidR="00D876FC" w:rsidRPr="00070EF4">
        <w:rPr>
          <w:lang w:val="fr-FR"/>
        </w:rPr>
        <w:t>’</w:t>
      </w:r>
      <w:r w:rsidR="00C5467B" w:rsidRPr="00070EF4">
        <w:rPr>
          <w:lang w:val="fr-FR"/>
        </w:rPr>
        <w:t xml:space="preserve">alinéa </w:t>
      </w:r>
      <w:r w:rsidR="00C5467B" w:rsidRPr="00070EF4">
        <w:rPr>
          <w:i/>
          <w:iCs/>
          <w:lang w:val="fr-FR"/>
        </w:rPr>
        <w:t>j</w:t>
      </w:r>
      <w:r w:rsidR="008410F9" w:rsidRPr="00070EF4">
        <w:rPr>
          <w:lang w:val="fr-FR"/>
        </w:rPr>
        <w:t xml:space="preserve"> du paragraphe 2 de l</w:t>
      </w:r>
      <w:r w:rsidR="00D876FC" w:rsidRPr="00070EF4">
        <w:rPr>
          <w:lang w:val="fr-FR"/>
        </w:rPr>
        <w:t>’</w:t>
      </w:r>
      <w:r w:rsidR="00D6326D" w:rsidRPr="00070EF4">
        <w:rPr>
          <w:lang w:val="fr-FR"/>
        </w:rPr>
        <w:t>a</w:t>
      </w:r>
      <w:r w:rsidR="00CE1C8E" w:rsidRPr="00070EF4">
        <w:rPr>
          <w:lang w:val="fr-FR"/>
        </w:rPr>
        <w:t>rticle </w:t>
      </w:r>
      <w:r w:rsidR="001555C6" w:rsidRPr="00070EF4">
        <w:rPr>
          <w:lang w:val="fr-FR"/>
        </w:rPr>
        <w:t>3</w:t>
      </w:r>
      <w:r w:rsidR="00D6326D" w:rsidRPr="00070EF4">
        <w:rPr>
          <w:lang w:val="fr-FR"/>
        </w:rPr>
        <w:t xml:space="preserve"> de la loi sur</w:t>
      </w:r>
      <w:r w:rsidR="001555C6" w:rsidRPr="00070EF4">
        <w:rPr>
          <w:lang w:val="fr-FR"/>
        </w:rPr>
        <w:t xml:space="preserve"> </w:t>
      </w:r>
      <w:r w:rsidR="00EE5EAE" w:rsidRPr="00070EF4">
        <w:rPr>
          <w:lang w:val="fr-FR"/>
        </w:rPr>
        <w:t>la liberté d</w:t>
      </w:r>
      <w:r w:rsidR="00D876FC" w:rsidRPr="00070EF4">
        <w:rPr>
          <w:lang w:val="fr-FR"/>
        </w:rPr>
        <w:t>’</w:t>
      </w:r>
      <w:r w:rsidR="00EE5EAE" w:rsidRPr="00070EF4">
        <w:rPr>
          <w:lang w:val="fr-FR"/>
        </w:rPr>
        <w:t>expression</w:t>
      </w:r>
      <w:r w:rsidR="001555C6" w:rsidRPr="00070EF4">
        <w:rPr>
          <w:lang w:val="fr-FR"/>
        </w:rPr>
        <w:t xml:space="preserve"> </w:t>
      </w:r>
      <w:r w:rsidR="00412C58" w:rsidRPr="00070EF4">
        <w:rPr>
          <w:lang w:val="fr-FR"/>
        </w:rPr>
        <w:t xml:space="preserve">garantit le droit de ne subir aucune contrainte </w:t>
      </w:r>
      <w:r w:rsidR="00D33584" w:rsidRPr="00070EF4">
        <w:rPr>
          <w:lang w:val="fr-FR"/>
        </w:rPr>
        <w:t xml:space="preserve">pour </w:t>
      </w:r>
      <w:r w:rsidR="00412C58" w:rsidRPr="00070EF4">
        <w:rPr>
          <w:lang w:val="fr-FR"/>
        </w:rPr>
        <w:t>exprimer son</w:t>
      </w:r>
      <w:r w:rsidR="001555C6" w:rsidRPr="00070EF4">
        <w:rPr>
          <w:lang w:val="fr-FR"/>
        </w:rPr>
        <w:t xml:space="preserve"> opinion </w:t>
      </w:r>
      <w:r w:rsidR="00412C58" w:rsidRPr="00070EF4">
        <w:rPr>
          <w:lang w:val="fr-FR"/>
        </w:rPr>
        <w:t>sur la</w:t>
      </w:r>
      <w:r w:rsidR="001555C6" w:rsidRPr="00070EF4">
        <w:rPr>
          <w:lang w:val="fr-FR"/>
        </w:rPr>
        <w:t xml:space="preserve"> religion, </w:t>
      </w:r>
      <w:r w:rsidR="00412C58" w:rsidRPr="00070EF4">
        <w:rPr>
          <w:lang w:val="fr-FR"/>
        </w:rPr>
        <w:t>la croyance, l</w:t>
      </w:r>
      <w:r w:rsidR="00D876FC" w:rsidRPr="00070EF4">
        <w:rPr>
          <w:lang w:val="fr-FR"/>
        </w:rPr>
        <w:t>’</w:t>
      </w:r>
      <w:r w:rsidR="00412C58" w:rsidRPr="00070EF4">
        <w:rPr>
          <w:lang w:val="fr-FR"/>
        </w:rPr>
        <w:t>appartenance ethnique, culturelle et sociale, l</w:t>
      </w:r>
      <w:r w:rsidR="00D876FC" w:rsidRPr="00070EF4">
        <w:rPr>
          <w:lang w:val="fr-FR"/>
        </w:rPr>
        <w:t>’</w:t>
      </w:r>
      <w:r w:rsidR="00412C58" w:rsidRPr="00070EF4">
        <w:rPr>
          <w:lang w:val="fr-FR"/>
        </w:rPr>
        <w:t>origine, la famille, la fortune et le statut social</w:t>
      </w:r>
      <w:r w:rsidR="001555C6" w:rsidRPr="00070EF4">
        <w:rPr>
          <w:lang w:val="fr-FR"/>
        </w:rPr>
        <w:t xml:space="preserve">, </w:t>
      </w:r>
      <w:r w:rsidR="00412C58" w:rsidRPr="00070EF4">
        <w:rPr>
          <w:lang w:val="fr-FR"/>
        </w:rPr>
        <w:t>ainsi que sur tous les faits susceptibles de constituer un motif de restriction des droits et libertés d</w:t>
      </w:r>
      <w:r w:rsidR="00D876FC" w:rsidRPr="00070EF4">
        <w:rPr>
          <w:lang w:val="fr-FR"/>
        </w:rPr>
        <w:t>’</w:t>
      </w:r>
      <w:r w:rsidR="00412C58" w:rsidRPr="00070EF4">
        <w:rPr>
          <w:lang w:val="fr-FR"/>
        </w:rPr>
        <w:t>une personne</w:t>
      </w:r>
      <w:r w:rsidR="001555C6" w:rsidRPr="00070EF4">
        <w:rPr>
          <w:lang w:val="fr-FR"/>
        </w:rPr>
        <w:t xml:space="preserve">. </w:t>
      </w:r>
      <w:r w:rsidR="003C06CC" w:rsidRPr="00070EF4">
        <w:rPr>
          <w:lang w:val="fr-FR"/>
        </w:rPr>
        <w:t>Le paragraphe 1 de l</w:t>
      </w:r>
      <w:r w:rsidR="00D876FC" w:rsidRPr="00070EF4">
        <w:rPr>
          <w:lang w:val="fr-FR"/>
        </w:rPr>
        <w:t>’</w:t>
      </w:r>
      <w:r w:rsidR="003C06CC" w:rsidRPr="00070EF4">
        <w:rPr>
          <w:lang w:val="fr-FR"/>
        </w:rPr>
        <w:t>a</w:t>
      </w:r>
      <w:r w:rsidR="00CE1C8E" w:rsidRPr="00070EF4">
        <w:rPr>
          <w:lang w:val="fr-FR"/>
        </w:rPr>
        <w:t>rticle </w:t>
      </w:r>
      <w:r w:rsidR="001555C6" w:rsidRPr="00070EF4">
        <w:rPr>
          <w:lang w:val="fr-FR"/>
        </w:rPr>
        <w:t>4</w:t>
      </w:r>
      <w:r w:rsidR="003C06CC" w:rsidRPr="00070EF4">
        <w:rPr>
          <w:lang w:val="fr-FR"/>
        </w:rPr>
        <w:t xml:space="preserve"> de la même loi</w:t>
      </w:r>
      <w:r w:rsidR="001555C6" w:rsidRPr="00070EF4">
        <w:rPr>
          <w:lang w:val="fr-FR"/>
        </w:rPr>
        <w:t xml:space="preserve"> </w:t>
      </w:r>
      <w:r w:rsidR="00E213AD" w:rsidRPr="00070EF4">
        <w:rPr>
          <w:lang w:val="fr-FR"/>
        </w:rPr>
        <w:t>garantit la protection absolue de la liberté de pensée</w:t>
      </w:r>
      <w:r w:rsidR="001555C6" w:rsidRPr="00070EF4">
        <w:rPr>
          <w:lang w:val="fr-FR"/>
        </w:rPr>
        <w:t xml:space="preserve">. </w:t>
      </w:r>
    </w:p>
    <w:p w:rsidR="001555C6" w:rsidRPr="00070EF4" w:rsidRDefault="00DC683C" w:rsidP="00F14AB4">
      <w:pPr>
        <w:pStyle w:val="SingleTxtG"/>
        <w:rPr>
          <w:lang w:val="fr-FR"/>
        </w:rPr>
      </w:pPr>
      <w:r w:rsidRPr="00070EF4">
        <w:rPr>
          <w:lang w:val="fr-FR"/>
        </w:rPr>
        <w:t>263.</w:t>
      </w:r>
      <w:r w:rsidRPr="00070EF4">
        <w:rPr>
          <w:lang w:val="fr-FR"/>
        </w:rPr>
        <w:tab/>
      </w:r>
      <w:r w:rsidR="003C06CC" w:rsidRPr="00070EF4">
        <w:rPr>
          <w:lang w:val="fr-FR"/>
        </w:rPr>
        <w:t>Jusqu</w:t>
      </w:r>
      <w:r w:rsidR="00D876FC" w:rsidRPr="00070EF4">
        <w:rPr>
          <w:lang w:val="fr-FR"/>
        </w:rPr>
        <w:t>’</w:t>
      </w:r>
      <w:r w:rsidR="003C06CC" w:rsidRPr="00070EF4">
        <w:rPr>
          <w:lang w:val="fr-FR"/>
        </w:rPr>
        <w:t>en</w:t>
      </w:r>
      <w:r w:rsidR="001555C6" w:rsidRPr="00070EF4">
        <w:rPr>
          <w:lang w:val="fr-FR"/>
        </w:rPr>
        <w:t xml:space="preserve"> 2011</w:t>
      </w:r>
      <w:r w:rsidR="00252B2E" w:rsidRPr="00070EF4">
        <w:rPr>
          <w:lang w:val="fr-FR"/>
        </w:rPr>
        <w:t>,</w:t>
      </w:r>
      <w:r w:rsidR="001555C6" w:rsidRPr="00070EF4">
        <w:rPr>
          <w:lang w:val="fr-FR"/>
        </w:rPr>
        <w:t xml:space="preserve"> </w:t>
      </w:r>
      <w:r w:rsidR="003C06CC" w:rsidRPr="00070EF4">
        <w:rPr>
          <w:lang w:val="fr-FR"/>
        </w:rPr>
        <w:t xml:space="preserve">les </w:t>
      </w:r>
      <w:r w:rsidR="001555C6" w:rsidRPr="00070EF4">
        <w:rPr>
          <w:lang w:val="fr-FR"/>
        </w:rPr>
        <w:t>organi</w:t>
      </w:r>
      <w:r w:rsidR="00005C68" w:rsidRPr="00070EF4">
        <w:rPr>
          <w:lang w:val="fr-FR"/>
        </w:rPr>
        <w:t>s</w:t>
      </w:r>
      <w:r w:rsidR="001555C6" w:rsidRPr="00070EF4">
        <w:rPr>
          <w:lang w:val="fr-FR"/>
        </w:rPr>
        <w:t xml:space="preserve">ations </w:t>
      </w:r>
      <w:r w:rsidR="003C06CC" w:rsidRPr="00070EF4">
        <w:rPr>
          <w:lang w:val="fr-FR"/>
        </w:rPr>
        <w:t>religieuses</w:t>
      </w:r>
      <w:r w:rsidR="00416FC4" w:rsidRPr="00070EF4">
        <w:rPr>
          <w:lang w:val="fr-FR"/>
        </w:rPr>
        <w:t xml:space="preserve"> pouvaient se faire enregistrer comme organismes de droit privé</w:t>
      </w:r>
      <w:r w:rsidR="00281D38" w:rsidRPr="00070EF4">
        <w:rPr>
          <w:lang w:val="fr-FR"/>
        </w:rPr>
        <w:t>:</w:t>
      </w:r>
      <w:r w:rsidR="00F14AB4" w:rsidRPr="00070EF4">
        <w:rPr>
          <w:lang w:val="fr-FR"/>
        </w:rPr>
        <w:t xml:space="preserve"> </w:t>
      </w:r>
      <w:r w:rsidR="003F6FD7" w:rsidRPr="00070EF4">
        <w:rPr>
          <w:lang w:val="fr-FR"/>
        </w:rPr>
        <w:t>à l</w:t>
      </w:r>
      <w:r w:rsidR="00D876FC" w:rsidRPr="00070EF4">
        <w:rPr>
          <w:lang w:val="fr-FR"/>
        </w:rPr>
        <w:t>’</w:t>
      </w:r>
      <w:r w:rsidR="003F6FD7" w:rsidRPr="00070EF4">
        <w:rPr>
          <w:lang w:val="fr-FR"/>
        </w:rPr>
        <w:t xml:space="preserve">époque, </w:t>
      </w:r>
      <w:r w:rsidR="00F14AB4" w:rsidRPr="00070EF4">
        <w:rPr>
          <w:lang w:val="fr-FR"/>
        </w:rPr>
        <w:t>un</w:t>
      </w:r>
      <w:r w:rsidR="003F6FD7" w:rsidRPr="00070EF4">
        <w:rPr>
          <w:lang w:val="fr-FR"/>
        </w:rPr>
        <w:t>e</w:t>
      </w:r>
      <w:r w:rsidR="00F14AB4" w:rsidRPr="00070EF4">
        <w:rPr>
          <w:lang w:val="fr-FR"/>
        </w:rPr>
        <w:t xml:space="preserve"> vingtaine d</w:t>
      </w:r>
      <w:r w:rsidR="00D876FC" w:rsidRPr="00070EF4">
        <w:rPr>
          <w:lang w:val="fr-FR"/>
        </w:rPr>
        <w:t>’</w:t>
      </w:r>
      <w:r w:rsidR="00F14AB4" w:rsidRPr="00070EF4">
        <w:rPr>
          <w:lang w:val="fr-FR"/>
        </w:rPr>
        <w:t xml:space="preserve">organisations étaient ainsi enregistrées comme associations à but non lucratif. Plusieurs </w:t>
      </w:r>
      <w:r w:rsidR="009D0965" w:rsidRPr="00070EF4">
        <w:rPr>
          <w:lang w:val="fr-FR"/>
        </w:rPr>
        <w:t>communauté</w:t>
      </w:r>
      <w:r w:rsidR="003F6FD7" w:rsidRPr="00070EF4">
        <w:rPr>
          <w:lang w:val="fr-FR"/>
        </w:rPr>
        <w:t>s</w:t>
      </w:r>
      <w:r w:rsidR="009D0965" w:rsidRPr="00070EF4">
        <w:rPr>
          <w:lang w:val="fr-FR"/>
        </w:rPr>
        <w:t xml:space="preserve"> religieuse</w:t>
      </w:r>
      <w:r w:rsidR="003F6FD7" w:rsidRPr="00070EF4">
        <w:rPr>
          <w:lang w:val="fr-FR"/>
        </w:rPr>
        <w:t>s</w:t>
      </w:r>
      <w:r w:rsidR="00F14AB4" w:rsidRPr="00070EF4">
        <w:rPr>
          <w:lang w:val="fr-FR"/>
        </w:rPr>
        <w:t xml:space="preserve"> ayant refusé de se faire enregistrer sous ce statut, suite aux </w:t>
      </w:r>
      <w:r w:rsidR="001555C6" w:rsidRPr="00070EF4">
        <w:rPr>
          <w:lang w:val="fr-FR"/>
        </w:rPr>
        <w:t>recomm</w:t>
      </w:r>
      <w:r w:rsidR="00DC2D75" w:rsidRPr="00070EF4">
        <w:rPr>
          <w:lang w:val="fr-FR"/>
        </w:rPr>
        <w:t>a</w:t>
      </w:r>
      <w:r w:rsidR="001555C6" w:rsidRPr="00070EF4">
        <w:rPr>
          <w:lang w:val="fr-FR"/>
        </w:rPr>
        <w:t xml:space="preserve">ndations </w:t>
      </w:r>
      <w:r w:rsidR="00E213AD" w:rsidRPr="00070EF4">
        <w:rPr>
          <w:lang w:val="fr-FR"/>
        </w:rPr>
        <w:t>d</w:t>
      </w:r>
      <w:r w:rsidR="00DC2D75" w:rsidRPr="00070EF4">
        <w:rPr>
          <w:lang w:val="fr-FR"/>
        </w:rPr>
        <w:t>u</w:t>
      </w:r>
      <w:r w:rsidR="001555C6" w:rsidRPr="00070EF4">
        <w:rPr>
          <w:lang w:val="fr-FR"/>
        </w:rPr>
        <w:t xml:space="preserve"> </w:t>
      </w:r>
      <w:r w:rsidR="00601561" w:rsidRPr="00070EF4">
        <w:rPr>
          <w:lang w:val="fr-FR"/>
        </w:rPr>
        <w:t>Conseil des minorités religieuses relevant du</w:t>
      </w:r>
      <w:r w:rsidR="001555C6" w:rsidRPr="00070EF4">
        <w:rPr>
          <w:lang w:val="fr-FR"/>
        </w:rPr>
        <w:t xml:space="preserve"> </w:t>
      </w:r>
      <w:r w:rsidR="00005C68" w:rsidRPr="00070EF4">
        <w:rPr>
          <w:lang w:val="fr-FR"/>
        </w:rPr>
        <w:t>Centre pour la tolérance</w:t>
      </w:r>
      <w:r w:rsidR="001555C6" w:rsidRPr="00070EF4">
        <w:rPr>
          <w:lang w:val="fr-FR"/>
        </w:rPr>
        <w:t xml:space="preserve">, </w:t>
      </w:r>
      <w:r w:rsidR="00F14AB4" w:rsidRPr="00070EF4">
        <w:rPr>
          <w:lang w:val="fr-FR"/>
        </w:rPr>
        <w:t>de nouvelles dispositions ont été introduites dans la législation sur les enregistrements</w:t>
      </w:r>
      <w:r w:rsidR="001555C6" w:rsidRPr="00070EF4">
        <w:rPr>
          <w:lang w:val="fr-FR"/>
        </w:rPr>
        <w:t xml:space="preserve">. </w:t>
      </w:r>
      <w:r w:rsidR="0063372E" w:rsidRPr="00070EF4">
        <w:rPr>
          <w:lang w:val="fr-FR"/>
        </w:rPr>
        <w:t>Le Code civil géorgien a été modifié le 5 juillet 2011 de façon à permettre</w:t>
      </w:r>
      <w:r w:rsidR="003F6FD7" w:rsidRPr="00070EF4">
        <w:rPr>
          <w:lang w:val="fr-FR"/>
        </w:rPr>
        <w:t xml:space="preserve"> aux</w:t>
      </w:r>
      <w:r w:rsidR="0063372E" w:rsidRPr="00070EF4">
        <w:rPr>
          <w:lang w:val="fr-FR"/>
        </w:rPr>
        <w:t xml:space="preserve"> </w:t>
      </w:r>
      <w:r w:rsidR="003F6FD7" w:rsidRPr="00070EF4">
        <w:rPr>
          <w:lang w:val="fr-FR"/>
        </w:rPr>
        <w:t>communautés religieuses d</w:t>
      </w:r>
      <w:r w:rsidR="00D876FC" w:rsidRPr="00070EF4">
        <w:rPr>
          <w:lang w:val="fr-FR"/>
        </w:rPr>
        <w:t>’</w:t>
      </w:r>
      <w:r w:rsidR="003F6FD7" w:rsidRPr="00070EF4">
        <w:rPr>
          <w:lang w:val="fr-FR"/>
        </w:rPr>
        <w:t>être enregistrées</w:t>
      </w:r>
      <w:r w:rsidR="0063372E" w:rsidRPr="00070EF4">
        <w:rPr>
          <w:lang w:val="fr-FR"/>
        </w:rPr>
        <w:t xml:space="preserve"> comme associations religieuses. Pour prévenir toute discrimination,</w:t>
      </w:r>
      <w:r w:rsidR="001555C6" w:rsidRPr="00070EF4">
        <w:rPr>
          <w:lang w:val="fr-FR"/>
        </w:rPr>
        <w:t xml:space="preserve"> </w:t>
      </w:r>
      <w:r w:rsidR="003F6FD7" w:rsidRPr="00070EF4">
        <w:rPr>
          <w:lang w:val="fr-FR"/>
        </w:rPr>
        <w:t>cette</w:t>
      </w:r>
      <w:r w:rsidR="0063372E" w:rsidRPr="00070EF4">
        <w:rPr>
          <w:lang w:val="fr-FR"/>
        </w:rPr>
        <w:t xml:space="preserve"> modification </w:t>
      </w:r>
      <w:r w:rsidR="003F6FD7" w:rsidRPr="00070EF4">
        <w:rPr>
          <w:lang w:val="fr-FR"/>
        </w:rPr>
        <w:t>fixait</w:t>
      </w:r>
      <w:r w:rsidR="0063372E" w:rsidRPr="00070EF4">
        <w:rPr>
          <w:lang w:val="fr-FR"/>
        </w:rPr>
        <w:t xml:space="preserve"> des critères d</w:t>
      </w:r>
      <w:r w:rsidR="00D876FC" w:rsidRPr="00070EF4">
        <w:rPr>
          <w:lang w:val="fr-FR"/>
        </w:rPr>
        <w:t>’</w:t>
      </w:r>
      <w:r w:rsidR="0063372E" w:rsidRPr="00070EF4">
        <w:rPr>
          <w:lang w:val="fr-FR"/>
        </w:rPr>
        <w:t>éligibilité objectifs et de bon sens. En particulier, les communautés religieuses reconnues comme organisations religieuses dans les États membres du Conseil de l</w:t>
      </w:r>
      <w:r w:rsidR="00D876FC" w:rsidRPr="00070EF4">
        <w:rPr>
          <w:lang w:val="fr-FR"/>
        </w:rPr>
        <w:t>’</w:t>
      </w:r>
      <w:r w:rsidR="0063372E" w:rsidRPr="00070EF4">
        <w:rPr>
          <w:lang w:val="fr-FR"/>
        </w:rPr>
        <w:t xml:space="preserve">Europe ou ayant des liens historiques étroits avec la Géorgie sont </w:t>
      </w:r>
      <w:r w:rsidR="003F6FD7" w:rsidRPr="00070EF4">
        <w:rPr>
          <w:lang w:val="fr-FR"/>
        </w:rPr>
        <w:t xml:space="preserve">désormais </w:t>
      </w:r>
      <w:r w:rsidR="0063372E" w:rsidRPr="00070EF4">
        <w:rPr>
          <w:lang w:val="fr-FR"/>
        </w:rPr>
        <w:t>fondées à acquérir le statut d</w:t>
      </w:r>
      <w:r w:rsidR="00D876FC" w:rsidRPr="00070EF4">
        <w:rPr>
          <w:lang w:val="fr-FR"/>
        </w:rPr>
        <w:t>’</w:t>
      </w:r>
      <w:r w:rsidR="0063372E" w:rsidRPr="00070EF4">
        <w:rPr>
          <w:lang w:val="fr-FR"/>
        </w:rPr>
        <w:t>association religieuse</w:t>
      </w:r>
      <w:r w:rsidR="001555C6" w:rsidRPr="00070EF4">
        <w:rPr>
          <w:lang w:val="fr-FR"/>
        </w:rPr>
        <w:t xml:space="preserve">. </w:t>
      </w:r>
    </w:p>
    <w:p w:rsidR="001555C6" w:rsidRPr="00070EF4" w:rsidRDefault="00DC683C" w:rsidP="00DC683C">
      <w:pPr>
        <w:pStyle w:val="SingleTxtG"/>
        <w:rPr>
          <w:lang w:val="fr-FR"/>
        </w:rPr>
      </w:pPr>
      <w:r w:rsidRPr="00070EF4">
        <w:rPr>
          <w:lang w:val="fr-FR"/>
        </w:rPr>
        <w:t>264.</w:t>
      </w:r>
      <w:r w:rsidRPr="00070EF4">
        <w:rPr>
          <w:lang w:val="fr-FR"/>
        </w:rPr>
        <w:tab/>
      </w:r>
      <w:r w:rsidR="000C65B4" w:rsidRPr="00070EF4">
        <w:rPr>
          <w:lang w:val="fr-FR"/>
        </w:rPr>
        <w:t>Pour que le processus d</w:t>
      </w:r>
      <w:r w:rsidR="00D876FC" w:rsidRPr="00070EF4">
        <w:rPr>
          <w:lang w:val="fr-FR"/>
        </w:rPr>
        <w:t>’</w:t>
      </w:r>
      <w:r w:rsidR="000C65B4" w:rsidRPr="00070EF4">
        <w:rPr>
          <w:lang w:val="fr-FR"/>
        </w:rPr>
        <w:t>acquisition du statut associatif soit encore plus souple et sans exclusive, les dispositions du Code civil autorisant l</w:t>
      </w:r>
      <w:r w:rsidR="00D876FC" w:rsidRPr="00070EF4">
        <w:rPr>
          <w:lang w:val="fr-FR"/>
        </w:rPr>
        <w:t>’</w:t>
      </w:r>
      <w:r w:rsidR="000C65B4" w:rsidRPr="00070EF4">
        <w:rPr>
          <w:lang w:val="fr-FR"/>
        </w:rPr>
        <w:t>enregistrement en tant que personne morale à but non lucratif de droit privé n</w:t>
      </w:r>
      <w:r w:rsidR="00D876FC" w:rsidRPr="00070EF4">
        <w:rPr>
          <w:lang w:val="fr-FR"/>
        </w:rPr>
        <w:t>’</w:t>
      </w:r>
      <w:r w:rsidR="000C65B4" w:rsidRPr="00070EF4">
        <w:rPr>
          <w:lang w:val="fr-FR"/>
        </w:rPr>
        <w:t>ont pas été modifiées. Il revient donc à la communauté religieuse de décider si elle veut se faire enregistrer comme personne morale de droit privé (à but non lucratif) ou de droit public (association religieuse). Dans les deux cas, l</w:t>
      </w:r>
      <w:r w:rsidR="00D876FC" w:rsidRPr="00070EF4">
        <w:rPr>
          <w:lang w:val="fr-FR"/>
        </w:rPr>
        <w:t>’</w:t>
      </w:r>
      <w:r w:rsidR="000C65B4" w:rsidRPr="00070EF4">
        <w:rPr>
          <w:lang w:val="fr-FR"/>
        </w:rPr>
        <w:t>association conserve une structure de gestion souple et pleinement autonome (les règles strictes appliquées aux personnes morales de droit public ne s</w:t>
      </w:r>
      <w:r w:rsidR="00D876FC" w:rsidRPr="00070EF4">
        <w:rPr>
          <w:lang w:val="fr-FR"/>
        </w:rPr>
        <w:t>’</w:t>
      </w:r>
      <w:r w:rsidR="000C65B4" w:rsidRPr="00070EF4">
        <w:rPr>
          <w:lang w:val="fr-FR"/>
        </w:rPr>
        <w:t>appliquent pas aux associations religieuses) et peut prétendre à tous les avantages accordés par la législation géorgienne</w:t>
      </w:r>
      <w:r w:rsidR="001555C6" w:rsidRPr="00070EF4">
        <w:rPr>
          <w:lang w:val="fr-FR"/>
        </w:rPr>
        <w:t xml:space="preserve">. </w:t>
      </w:r>
    </w:p>
    <w:p w:rsidR="001555C6" w:rsidRPr="00070EF4" w:rsidRDefault="00DC683C" w:rsidP="0062237A">
      <w:pPr>
        <w:pStyle w:val="SingleTxtG"/>
        <w:rPr>
          <w:lang w:val="fr-FR"/>
        </w:rPr>
      </w:pPr>
      <w:r w:rsidRPr="00070EF4">
        <w:rPr>
          <w:lang w:val="fr-FR"/>
        </w:rPr>
        <w:t>265.</w:t>
      </w:r>
      <w:r w:rsidRPr="00070EF4">
        <w:rPr>
          <w:lang w:val="fr-FR"/>
        </w:rPr>
        <w:tab/>
      </w:r>
      <w:r w:rsidR="0062237A" w:rsidRPr="00070EF4">
        <w:rPr>
          <w:lang w:val="fr-FR"/>
        </w:rPr>
        <w:t>Le</w:t>
      </w:r>
      <w:r w:rsidR="0022292C" w:rsidRPr="00070EF4">
        <w:rPr>
          <w:lang w:val="fr-FR"/>
        </w:rPr>
        <w:t xml:space="preserve"> Parlement a </w:t>
      </w:r>
      <w:r w:rsidR="0062237A" w:rsidRPr="00070EF4">
        <w:rPr>
          <w:lang w:val="fr-FR"/>
        </w:rPr>
        <w:t>pris cette décision à l</w:t>
      </w:r>
      <w:r w:rsidR="00D876FC" w:rsidRPr="00070EF4">
        <w:rPr>
          <w:lang w:val="fr-FR"/>
        </w:rPr>
        <w:t>’</w:t>
      </w:r>
      <w:r w:rsidR="0062237A" w:rsidRPr="00070EF4">
        <w:rPr>
          <w:lang w:val="fr-FR"/>
        </w:rPr>
        <w:t>issue</w:t>
      </w:r>
      <w:r w:rsidR="0022292C" w:rsidRPr="00070EF4">
        <w:rPr>
          <w:lang w:val="fr-FR"/>
        </w:rPr>
        <w:t xml:space="preserve"> </w:t>
      </w:r>
      <w:r w:rsidR="0062237A" w:rsidRPr="00070EF4">
        <w:rPr>
          <w:lang w:val="fr-FR"/>
        </w:rPr>
        <w:t>d</w:t>
      </w:r>
      <w:r w:rsidR="00D876FC" w:rsidRPr="00070EF4">
        <w:rPr>
          <w:lang w:val="fr-FR"/>
        </w:rPr>
        <w:t>’</w:t>
      </w:r>
      <w:r w:rsidR="009D0965" w:rsidRPr="00070EF4">
        <w:rPr>
          <w:lang w:val="fr-FR"/>
        </w:rPr>
        <w:t xml:space="preserve">un vaste débat sur le statut des associations religieuses au sein du </w:t>
      </w:r>
      <w:r w:rsidR="0062237A" w:rsidRPr="00070EF4">
        <w:rPr>
          <w:lang w:val="fr-FR"/>
        </w:rPr>
        <w:t>Conseil des religions, qui relève du Défenseur public, et d</w:t>
      </w:r>
      <w:r w:rsidR="00D876FC" w:rsidRPr="00070EF4">
        <w:rPr>
          <w:lang w:val="fr-FR"/>
        </w:rPr>
        <w:t>’</w:t>
      </w:r>
      <w:r w:rsidR="0062237A" w:rsidRPr="00070EF4">
        <w:rPr>
          <w:lang w:val="fr-FR"/>
        </w:rPr>
        <w:t>autres instances</w:t>
      </w:r>
      <w:r w:rsidR="001555C6" w:rsidRPr="00070EF4">
        <w:rPr>
          <w:lang w:val="fr-FR"/>
        </w:rPr>
        <w:t xml:space="preserve">. </w:t>
      </w:r>
    </w:p>
    <w:p w:rsidR="001555C6" w:rsidRPr="00070EF4" w:rsidRDefault="00DC683C" w:rsidP="00DC683C">
      <w:pPr>
        <w:pStyle w:val="SingleTxtG"/>
        <w:rPr>
          <w:lang w:val="fr-FR"/>
        </w:rPr>
      </w:pPr>
      <w:r w:rsidRPr="00070EF4">
        <w:rPr>
          <w:lang w:val="fr-FR"/>
        </w:rPr>
        <w:t>266.</w:t>
      </w:r>
      <w:r w:rsidRPr="00070EF4">
        <w:rPr>
          <w:lang w:val="fr-FR"/>
        </w:rPr>
        <w:tab/>
      </w:r>
      <w:r w:rsidR="0062237A" w:rsidRPr="00070EF4">
        <w:rPr>
          <w:lang w:val="fr-FR"/>
        </w:rPr>
        <w:t xml:space="preserve">Les minorités religieuses ont </w:t>
      </w:r>
      <w:r w:rsidR="00E85D9E" w:rsidRPr="00070EF4">
        <w:rPr>
          <w:lang w:val="fr-FR"/>
        </w:rPr>
        <w:t>approuvé</w:t>
      </w:r>
      <w:r w:rsidR="0062237A" w:rsidRPr="00070EF4">
        <w:rPr>
          <w:lang w:val="fr-FR"/>
        </w:rPr>
        <w:t xml:space="preserve"> </w:t>
      </w:r>
      <w:r w:rsidR="00E85D9E" w:rsidRPr="00070EF4">
        <w:rPr>
          <w:lang w:val="fr-FR"/>
        </w:rPr>
        <w:t xml:space="preserve">cette modification </w:t>
      </w:r>
      <w:r w:rsidR="0062237A" w:rsidRPr="00070EF4">
        <w:rPr>
          <w:lang w:val="fr-FR"/>
        </w:rPr>
        <w:t>à l</w:t>
      </w:r>
      <w:r w:rsidR="00D876FC" w:rsidRPr="00070EF4">
        <w:rPr>
          <w:lang w:val="fr-FR"/>
        </w:rPr>
        <w:t>’</w:t>
      </w:r>
      <w:r w:rsidR="0062237A" w:rsidRPr="00070EF4">
        <w:rPr>
          <w:lang w:val="fr-FR"/>
        </w:rPr>
        <w:t>unanimité. Suite à son adoption, 7 organisations religieuses se sont fait enregistrer comme personne morale de droit public en 2011, 10 en 2012, 9 en 2013 et 3 en 2014, soit 29 au total</w:t>
      </w:r>
      <w:r w:rsidR="00B94B86" w:rsidRPr="00070EF4">
        <w:rPr>
          <w:rStyle w:val="FootnoteReference"/>
          <w:lang w:val="fr-FR"/>
        </w:rPr>
        <w:footnoteReference w:id="68"/>
      </w:r>
      <w:r w:rsidR="0063372E" w:rsidRPr="00070EF4">
        <w:rPr>
          <w:lang w:val="fr-FR"/>
        </w:rPr>
        <w:t>.</w:t>
      </w:r>
      <w:r w:rsidR="001555C6" w:rsidRPr="00070EF4">
        <w:rPr>
          <w:lang w:val="fr-FR"/>
        </w:rPr>
        <w:t xml:space="preserve"> </w:t>
      </w:r>
    </w:p>
    <w:p w:rsidR="001555C6" w:rsidRPr="00070EF4" w:rsidRDefault="00DC683C" w:rsidP="00DC683C">
      <w:pPr>
        <w:pStyle w:val="SingleTxtG"/>
        <w:rPr>
          <w:lang w:val="fr-FR"/>
        </w:rPr>
      </w:pPr>
      <w:r w:rsidRPr="00070EF4">
        <w:rPr>
          <w:lang w:val="fr-FR"/>
        </w:rPr>
        <w:t>267.</w:t>
      </w:r>
      <w:r w:rsidRPr="00070EF4">
        <w:rPr>
          <w:lang w:val="fr-FR"/>
        </w:rPr>
        <w:tab/>
      </w:r>
      <w:r w:rsidR="00A11829" w:rsidRPr="00070EF4">
        <w:rPr>
          <w:lang w:val="fr-FR"/>
        </w:rPr>
        <w:t>Le</w:t>
      </w:r>
      <w:r w:rsidR="00016C32" w:rsidRPr="00070EF4">
        <w:rPr>
          <w:lang w:val="fr-FR"/>
        </w:rPr>
        <w:t> </w:t>
      </w:r>
      <w:r w:rsidR="001555C6" w:rsidRPr="00070EF4">
        <w:rPr>
          <w:lang w:val="fr-FR"/>
        </w:rPr>
        <w:t>22</w:t>
      </w:r>
      <w:r w:rsidR="00A11829" w:rsidRPr="00070EF4">
        <w:rPr>
          <w:lang w:val="fr-FR"/>
        </w:rPr>
        <w:t xml:space="preserve"> décembre</w:t>
      </w:r>
      <w:r w:rsidR="001555C6" w:rsidRPr="00070EF4">
        <w:rPr>
          <w:lang w:val="fr-FR"/>
        </w:rPr>
        <w:t xml:space="preserve"> 2011, </w:t>
      </w:r>
      <w:r w:rsidR="00A11829" w:rsidRPr="00070EF4">
        <w:rPr>
          <w:lang w:val="fr-FR"/>
        </w:rPr>
        <w:t>la</w:t>
      </w:r>
      <w:r w:rsidR="001555C6" w:rsidRPr="00070EF4">
        <w:rPr>
          <w:lang w:val="fr-FR"/>
        </w:rPr>
        <w:t xml:space="preserve"> </w:t>
      </w:r>
      <w:r w:rsidR="0063372E" w:rsidRPr="00070EF4">
        <w:rPr>
          <w:lang w:val="fr-FR"/>
        </w:rPr>
        <w:t>Cour constitutionnelle</w:t>
      </w:r>
      <w:r w:rsidR="001555C6" w:rsidRPr="00070EF4">
        <w:rPr>
          <w:lang w:val="fr-FR"/>
        </w:rPr>
        <w:t xml:space="preserve"> </w:t>
      </w:r>
      <w:r w:rsidR="009D0965" w:rsidRPr="00070EF4">
        <w:rPr>
          <w:lang w:val="fr-FR"/>
        </w:rPr>
        <w:t>a frappé de nullité le contenu normatif de l</w:t>
      </w:r>
      <w:r w:rsidR="00D876FC" w:rsidRPr="00070EF4">
        <w:rPr>
          <w:lang w:val="fr-FR"/>
        </w:rPr>
        <w:t>’</w:t>
      </w:r>
      <w:r w:rsidR="009D0965" w:rsidRPr="00070EF4">
        <w:rPr>
          <w:lang w:val="fr-FR"/>
        </w:rPr>
        <w:t>a</w:t>
      </w:r>
      <w:r w:rsidR="00CE1C8E" w:rsidRPr="00070EF4">
        <w:rPr>
          <w:lang w:val="fr-FR"/>
        </w:rPr>
        <w:t>rticle </w:t>
      </w:r>
      <w:r w:rsidR="001555C6" w:rsidRPr="00070EF4">
        <w:rPr>
          <w:lang w:val="fr-FR"/>
        </w:rPr>
        <w:t xml:space="preserve">2.2 </w:t>
      </w:r>
      <w:r w:rsidR="009D0965" w:rsidRPr="00070EF4">
        <w:rPr>
          <w:lang w:val="fr-FR"/>
        </w:rPr>
        <w:t>de la loi sur le service militaire de réserve, qui</w:t>
      </w:r>
      <w:r w:rsidR="001555C6" w:rsidRPr="00070EF4">
        <w:rPr>
          <w:lang w:val="fr-FR"/>
        </w:rPr>
        <w:t xml:space="preserve"> </w:t>
      </w:r>
      <w:r w:rsidR="009D0965" w:rsidRPr="00070EF4">
        <w:rPr>
          <w:lang w:val="fr-FR"/>
        </w:rPr>
        <w:t>imposait ce service de réserve aux objecteurs de conscience</w:t>
      </w:r>
      <w:r w:rsidR="001555C6" w:rsidRPr="00070EF4">
        <w:rPr>
          <w:lang w:val="fr-FR"/>
        </w:rPr>
        <w:t xml:space="preserve">. </w:t>
      </w:r>
      <w:r w:rsidR="009D0965" w:rsidRPr="00070EF4">
        <w:rPr>
          <w:lang w:val="fr-FR"/>
        </w:rPr>
        <w:t>L</w:t>
      </w:r>
      <w:r w:rsidR="00D876FC" w:rsidRPr="00070EF4">
        <w:rPr>
          <w:lang w:val="fr-FR"/>
        </w:rPr>
        <w:t>’</w:t>
      </w:r>
      <w:r w:rsidR="009D0965" w:rsidRPr="00070EF4">
        <w:rPr>
          <w:lang w:val="fr-FR"/>
        </w:rPr>
        <w:t>a</w:t>
      </w:r>
      <w:r w:rsidR="00CE1C8E" w:rsidRPr="00070EF4">
        <w:rPr>
          <w:lang w:val="fr-FR"/>
        </w:rPr>
        <w:t>rticle </w:t>
      </w:r>
      <w:r w:rsidR="001555C6" w:rsidRPr="00070EF4">
        <w:rPr>
          <w:lang w:val="fr-FR"/>
        </w:rPr>
        <w:t xml:space="preserve">2.2 </w:t>
      </w:r>
      <w:r w:rsidR="009D0965" w:rsidRPr="00070EF4">
        <w:rPr>
          <w:lang w:val="fr-FR"/>
        </w:rPr>
        <w:t>de la loi énonçait que</w:t>
      </w:r>
      <w:r w:rsidR="001555C6" w:rsidRPr="00070EF4">
        <w:rPr>
          <w:lang w:val="fr-FR"/>
        </w:rPr>
        <w:t xml:space="preserve"> </w:t>
      </w:r>
      <w:r w:rsidR="009D0965" w:rsidRPr="00070EF4">
        <w:rPr>
          <w:lang w:val="fr-FR"/>
        </w:rPr>
        <w:t>le</w:t>
      </w:r>
      <w:r w:rsidR="001555C6" w:rsidRPr="00070EF4">
        <w:rPr>
          <w:lang w:val="fr-FR"/>
        </w:rPr>
        <w:t xml:space="preserve"> service </w:t>
      </w:r>
      <w:r w:rsidR="009D0965" w:rsidRPr="00070EF4">
        <w:rPr>
          <w:lang w:val="fr-FR"/>
        </w:rPr>
        <w:t>militaire de réserve était obligatoire pour tout citoyen géorgien</w:t>
      </w:r>
      <w:r w:rsidR="001555C6" w:rsidRPr="00070EF4">
        <w:rPr>
          <w:lang w:val="fr-FR"/>
        </w:rPr>
        <w:t>.</w:t>
      </w:r>
      <w:r w:rsidR="00EC5833" w:rsidRPr="00070EF4">
        <w:rPr>
          <w:lang w:val="fr-FR"/>
        </w:rPr>
        <w:t xml:space="preserve"> </w:t>
      </w:r>
    </w:p>
    <w:p w:rsidR="001555C6" w:rsidRPr="00070EF4" w:rsidRDefault="00DC683C" w:rsidP="00B0775A">
      <w:pPr>
        <w:pStyle w:val="SingleTxtG"/>
        <w:rPr>
          <w:lang w:val="fr-FR"/>
        </w:rPr>
      </w:pPr>
      <w:r w:rsidRPr="00070EF4">
        <w:rPr>
          <w:lang w:val="fr-FR"/>
        </w:rPr>
        <w:t>268.</w:t>
      </w:r>
      <w:r w:rsidRPr="00070EF4">
        <w:rPr>
          <w:lang w:val="fr-FR"/>
        </w:rPr>
        <w:tab/>
      </w:r>
      <w:r w:rsidR="0063372E" w:rsidRPr="00070EF4">
        <w:rPr>
          <w:lang w:val="fr-FR"/>
        </w:rPr>
        <w:t>La</w:t>
      </w:r>
      <w:r w:rsidR="001555C6" w:rsidRPr="00070EF4">
        <w:rPr>
          <w:lang w:val="fr-FR"/>
        </w:rPr>
        <w:t xml:space="preserve"> </w:t>
      </w:r>
      <w:r w:rsidR="0063372E" w:rsidRPr="00070EF4">
        <w:rPr>
          <w:lang w:val="fr-FR"/>
        </w:rPr>
        <w:t xml:space="preserve">Cour constitutionnelle </w:t>
      </w:r>
      <w:r w:rsidR="0062237A" w:rsidRPr="00070EF4">
        <w:rPr>
          <w:lang w:val="fr-FR"/>
        </w:rPr>
        <w:t>a mis en avant l</w:t>
      </w:r>
      <w:r w:rsidR="00D876FC" w:rsidRPr="00070EF4">
        <w:rPr>
          <w:lang w:val="fr-FR"/>
        </w:rPr>
        <w:t>’</w:t>
      </w:r>
      <w:r w:rsidR="0062237A" w:rsidRPr="00070EF4">
        <w:rPr>
          <w:lang w:val="fr-FR"/>
        </w:rPr>
        <w:t>importance capitale de la liberté</w:t>
      </w:r>
      <w:r w:rsidR="00EC5833" w:rsidRPr="00070EF4">
        <w:rPr>
          <w:lang w:val="fr-FR"/>
        </w:rPr>
        <w:t xml:space="preserve"> de </w:t>
      </w:r>
      <w:r w:rsidR="00FA53AE" w:rsidRPr="00070EF4">
        <w:rPr>
          <w:lang w:val="fr-FR"/>
        </w:rPr>
        <w:t>conviction</w:t>
      </w:r>
      <w:r w:rsidR="00EC5833" w:rsidRPr="00070EF4">
        <w:rPr>
          <w:lang w:val="fr-FR"/>
        </w:rPr>
        <w:t>, non seulement pour l</w:t>
      </w:r>
      <w:r w:rsidR="00D876FC" w:rsidRPr="00070EF4">
        <w:rPr>
          <w:lang w:val="fr-FR"/>
        </w:rPr>
        <w:t>’</w:t>
      </w:r>
      <w:r w:rsidR="00EC5833" w:rsidRPr="00070EF4">
        <w:rPr>
          <w:lang w:val="fr-FR"/>
        </w:rPr>
        <w:t>autodétermination et la liberté personnelle de l</w:t>
      </w:r>
      <w:r w:rsidR="00D876FC" w:rsidRPr="00070EF4">
        <w:rPr>
          <w:lang w:val="fr-FR"/>
        </w:rPr>
        <w:t>’</w:t>
      </w:r>
      <w:r w:rsidR="00EC5833" w:rsidRPr="00070EF4">
        <w:rPr>
          <w:lang w:val="fr-FR"/>
        </w:rPr>
        <w:t xml:space="preserve">individu, mais aussi pour </w:t>
      </w:r>
      <w:r w:rsidR="00B0775A" w:rsidRPr="00070EF4">
        <w:rPr>
          <w:lang w:val="fr-FR"/>
        </w:rPr>
        <w:t>garantir une société démocratique et pluraliste</w:t>
      </w:r>
      <w:r w:rsidR="001555C6" w:rsidRPr="00070EF4">
        <w:rPr>
          <w:lang w:val="fr-FR"/>
        </w:rPr>
        <w:t xml:space="preserve">. </w:t>
      </w:r>
    </w:p>
    <w:p w:rsidR="001555C6" w:rsidRPr="00070EF4" w:rsidRDefault="00DC683C" w:rsidP="00632E51">
      <w:pPr>
        <w:pStyle w:val="SingleTxtG"/>
        <w:rPr>
          <w:lang w:val="fr-FR"/>
        </w:rPr>
      </w:pPr>
      <w:r w:rsidRPr="00070EF4">
        <w:rPr>
          <w:lang w:val="fr-FR"/>
        </w:rPr>
        <w:t>269.</w:t>
      </w:r>
      <w:r w:rsidRPr="00070EF4">
        <w:rPr>
          <w:lang w:val="fr-FR"/>
        </w:rPr>
        <w:tab/>
      </w:r>
      <w:r w:rsidR="00005C68" w:rsidRPr="00070EF4">
        <w:rPr>
          <w:lang w:val="fr-FR"/>
        </w:rPr>
        <w:t>La Cour</w:t>
      </w:r>
      <w:r w:rsidR="00B0775A" w:rsidRPr="00070EF4">
        <w:rPr>
          <w:lang w:val="fr-FR"/>
        </w:rPr>
        <w:t xml:space="preserve"> a souligné que le pluralisme et la tolérance sont les pierres angulaires d</w:t>
      </w:r>
      <w:r w:rsidR="00D876FC" w:rsidRPr="00070EF4">
        <w:rPr>
          <w:lang w:val="fr-FR"/>
        </w:rPr>
        <w:t>’</w:t>
      </w:r>
      <w:r w:rsidR="00B0775A" w:rsidRPr="00070EF4">
        <w:rPr>
          <w:lang w:val="fr-FR"/>
        </w:rPr>
        <w:t xml:space="preserve">une société démocratique. </w:t>
      </w:r>
      <w:r w:rsidR="00632E51" w:rsidRPr="00070EF4">
        <w:rPr>
          <w:lang w:val="fr-FR"/>
        </w:rPr>
        <w:t>Elle a conclu qu</w:t>
      </w:r>
      <w:r w:rsidR="00D876FC" w:rsidRPr="00070EF4">
        <w:rPr>
          <w:lang w:val="fr-FR"/>
        </w:rPr>
        <w:t>’</w:t>
      </w:r>
      <w:r w:rsidR="00632E51" w:rsidRPr="00070EF4">
        <w:rPr>
          <w:lang w:val="fr-FR"/>
        </w:rPr>
        <w:t>un service civil non militaire constituait un bon compromis entre le droit constitutionnel à la liberté de religion et l</w:t>
      </w:r>
      <w:r w:rsidR="00D876FC" w:rsidRPr="00070EF4">
        <w:rPr>
          <w:lang w:val="fr-FR"/>
        </w:rPr>
        <w:t>’</w:t>
      </w:r>
      <w:r w:rsidR="00632E51" w:rsidRPr="00070EF4">
        <w:rPr>
          <w:lang w:val="fr-FR"/>
        </w:rPr>
        <w:t>obligation de protéger la Nation</w:t>
      </w:r>
      <w:r w:rsidR="002A269F" w:rsidRPr="00070EF4">
        <w:rPr>
          <w:lang w:val="fr-FR"/>
        </w:rPr>
        <w:t>.</w:t>
      </w:r>
      <w:r w:rsidR="00632E51" w:rsidRPr="00070EF4">
        <w:rPr>
          <w:lang w:val="fr-FR"/>
        </w:rPr>
        <w:t xml:space="preserve"> </w:t>
      </w:r>
    </w:p>
    <w:p w:rsidR="001555C6" w:rsidRPr="00070EF4" w:rsidRDefault="00DC683C" w:rsidP="00FA53AE">
      <w:pPr>
        <w:pStyle w:val="SingleTxtG"/>
        <w:rPr>
          <w:lang w:val="fr-FR"/>
        </w:rPr>
      </w:pPr>
      <w:r w:rsidRPr="00070EF4">
        <w:rPr>
          <w:lang w:val="fr-FR"/>
        </w:rPr>
        <w:t>270.</w:t>
      </w:r>
      <w:r w:rsidRPr="00070EF4">
        <w:rPr>
          <w:lang w:val="fr-FR"/>
        </w:rPr>
        <w:tab/>
      </w:r>
      <w:r w:rsidR="00FA53AE" w:rsidRPr="00070EF4">
        <w:rPr>
          <w:lang w:val="fr-FR"/>
        </w:rPr>
        <w:t xml:space="preserve">Dans son arrêt relatif à la loi sur le service militaire de réserve, </w:t>
      </w:r>
      <w:r w:rsidR="00005C68" w:rsidRPr="00070EF4">
        <w:rPr>
          <w:lang w:val="fr-FR"/>
        </w:rPr>
        <w:t>la</w:t>
      </w:r>
      <w:r w:rsidR="001555C6" w:rsidRPr="00070EF4">
        <w:rPr>
          <w:lang w:val="fr-FR"/>
        </w:rPr>
        <w:t xml:space="preserve"> </w:t>
      </w:r>
      <w:r w:rsidR="0063372E" w:rsidRPr="00070EF4">
        <w:rPr>
          <w:lang w:val="fr-FR"/>
        </w:rPr>
        <w:t xml:space="preserve">Cour constitutionnelle </w:t>
      </w:r>
      <w:r w:rsidR="00FA53AE" w:rsidRPr="00070EF4">
        <w:rPr>
          <w:lang w:val="fr-FR"/>
        </w:rPr>
        <w:t xml:space="preserve">a pris en compte </w:t>
      </w:r>
      <w:r w:rsidR="002A269F" w:rsidRPr="00070EF4">
        <w:rPr>
          <w:lang w:val="fr-FR"/>
        </w:rPr>
        <w:t>la jurisprudence de</w:t>
      </w:r>
      <w:r w:rsidR="001555C6" w:rsidRPr="00070EF4">
        <w:rPr>
          <w:lang w:val="fr-FR"/>
        </w:rPr>
        <w:t xml:space="preserve"> </w:t>
      </w:r>
      <w:r w:rsidR="00FA53AE" w:rsidRPr="00070EF4">
        <w:rPr>
          <w:lang w:val="fr-FR"/>
        </w:rPr>
        <w:t>la Cour européenne des droits de l</w:t>
      </w:r>
      <w:r w:rsidR="00D876FC" w:rsidRPr="00070EF4">
        <w:rPr>
          <w:lang w:val="fr-FR"/>
        </w:rPr>
        <w:t>’</w:t>
      </w:r>
      <w:r w:rsidR="00FA53AE" w:rsidRPr="00070EF4">
        <w:rPr>
          <w:lang w:val="fr-FR"/>
        </w:rPr>
        <w:t>homme, les pratiques du Comité des droits de l</w:t>
      </w:r>
      <w:r w:rsidR="00D876FC" w:rsidRPr="00070EF4">
        <w:rPr>
          <w:lang w:val="fr-FR"/>
        </w:rPr>
        <w:t>’</w:t>
      </w:r>
      <w:r w:rsidR="00FA53AE" w:rsidRPr="00070EF4">
        <w:rPr>
          <w:lang w:val="fr-FR"/>
        </w:rPr>
        <w:t>homme et la recommandation</w:t>
      </w:r>
      <w:r w:rsidR="001555C6" w:rsidRPr="00070EF4">
        <w:rPr>
          <w:lang w:val="fr-FR"/>
        </w:rPr>
        <w:t xml:space="preserve"> 1518 (2001) </w:t>
      </w:r>
      <w:r w:rsidR="00FA53AE" w:rsidRPr="00070EF4">
        <w:rPr>
          <w:lang w:val="fr-FR"/>
        </w:rPr>
        <w:t>de</w:t>
      </w:r>
      <w:r w:rsidR="001555C6" w:rsidRPr="00070EF4">
        <w:rPr>
          <w:lang w:val="fr-FR"/>
        </w:rPr>
        <w:t xml:space="preserve"> </w:t>
      </w:r>
      <w:r w:rsidR="001C0FD9" w:rsidRPr="00070EF4">
        <w:rPr>
          <w:lang w:val="fr-FR"/>
        </w:rPr>
        <w:t>l</w:t>
      </w:r>
      <w:r w:rsidR="00D876FC" w:rsidRPr="00070EF4">
        <w:rPr>
          <w:lang w:val="fr-FR"/>
        </w:rPr>
        <w:t>’</w:t>
      </w:r>
      <w:r w:rsidR="001C0FD9" w:rsidRPr="00070EF4">
        <w:rPr>
          <w:lang w:val="fr-FR"/>
        </w:rPr>
        <w:t>Assemblée parlementaire du Conseil de l</w:t>
      </w:r>
      <w:r w:rsidR="00D876FC" w:rsidRPr="00070EF4">
        <w:rPr>
          <w:lang w:val="fr-FR"/>
        </w:rPr>
        <w:t>’</w:t>
      </w:r>
      <w:r w:rsidR="001C0FD9" w:rsidRPr="00070EF4">
        <w:rPr>
          <w:lang w:val="fr-FR"/>
        </w:rPr>
        <w:t>Europe</w:t>
      </w:r>
      <w:r w:rsidR="001555C6" w:rsidRPr="00070EF4">
        <w:rPr>
          <w:lang w:val="fr-FR"/>
        </w:rPr>
        <w:t xml:space="preserve"> </w:t>
      </w:r>
      <w:r w:rsidR="00FA53AE" w:rsidRPr="00070EF4">
        <w:rPr>
          <w:lang w:val="fr-FR"/>
        </w:rPr>
        <w:t>relative au droit à l</w:t>
      </w:r>
      <w:r w:rsidR="00D876FC" w:rsidRPr="00070EF4">
        <w:rPr>
          <w:lang w:val="fr-FR"/>
        </w:rPr>
        <w:t>’</w:t>
      </w:r>
      <w:r w:rsidR="000D557D" w:rsidRPr="00070EF4">
        <w:rPr>
          <w:lang w:val="fr-FR"/>
        </w:rPr>
        <w:t>objection</w:t>
      </w:r>
      <w:r w:rsidR="00FA53AE" w:rsidRPr="00070EF4">
        <w:rPr>
          <w:lang w:val="fr-FR"/>
        </w:rPr>
        <w:t xml:space="preserve"> de conscience</w:t>
      </w:r>
      <w:r w:rsidR="001555C6" w:rsidRPr="00070EF4">
        <w:rPr>
          <w:lang w:val="fr-FR"/>
        </w:rPr>
        <w:t xml:space="preserve"> </w:t>
      </w:r>
      <w:r w:rsidR="00FA53AE" w:rsidRPr="00070EF4">
        <w:rPr>
          <w:lang w:val="fr-FR"/>
        </w:rPr>
        <w:t>au</w:t>
      </w:r>
      <w:r w:rsidR="001555C6" w:rsidRPr="00070EF4">
        <w:rPr>
          <w:lang w:val="fr-FR"/>
        </w:rPr>
        <w:t xml:space="preserve"> service </w:t>
      </w:r>
      <w:r w:rsidR="00FA53AE" w:rsidRPr="00070EF4">
        <w:rPr>
          <w:lang w:val="fr-FR"/>
        </w:rPr>
        <w:t>militaire dans les États membres du Conseil de l</w:t>
      </w:r>
      <w:r w:rsidR="00D876FC" w:rsidRPr="00070EF4">
        <w:rPr>
          <w:lang w:val="fr-FR"/>
        </w:rPr>
        <w:t>’</w:t>
      </w:r>
      <w:r w:rsidR="00FA53AE" w:rsidRPr="00070EF4">
        <w:rPr>
          <w:lang w:val="fr-FR"/>
        </w:rPr>
        <w:t>Europe</w:t>
      </w:r>
      <w:r w:rsidR="001555C6" w:rsidRPr="00070EF4">
        <w:rPr>
          <w:lang w:val="fr-FR"/>
        </w:rPr>
        <w:t xml:space="preserve">. </w:t>
      </w:r>
    </w:p>
    <w:p w:rsidR="001555C6" w:rsidRPr="00070EF4" w:rsidRDefault="00DC683C" w:rsidP="00DC683C">
      <w:pPr>
        <w:pStyle w:val="SingleTxtG"/>
        <w:rPr>
          <w:lang w:val="fr-FR"/>
        </w:rPr>
      </w:pPr>
      <w:r w:rsidRPr="00070EF4">
        <w:rPr>
          <w:lang w:val="fr-FR"/>
        </w:rPr>
        <w:t>271.</w:t>
      </w:r>
      <w:r w:rsidRPr="00070EF4">
        <w:rPr>
          <w:lang w:val="fr-FR"/>
        </w:rPr>
        <w:tab/>
      </w:r>
      <w:r w:rsidR="00FA53AE" w:rsidRPr="00070EF4">
        <w:rPr>
          <w:lang w:val="fr-FR"/>
        </w:rPr>
        <w:t>Compte tenu de ce qui précède</w:t>
      </w:r>
      <w:r w:rsidR="001555C6" w:rsidRPr="00070EF4">
        <w:rPr>
          <w:lang w:val="fr-FR"/>
        </w:rPr>
        <w:t xml:space="preserve">, </w:t>
      </w:r>
      <w:r w:rsidR="00005C68" w:rsidRPr="00070EF4">
        <w:rPr>
          <w:lang w:val="fr-FR"/>
        </w:rPr>
        <w:t>la</w:t>
      </w:r>
      <w:r w:rsidR="001555C6" w:rsidRPr="00070EF4">
        <w:rPr>
          <w:lang w:val="fr-FR"/>
        </w:rPr>
        <w:t xml:space="preserve"> </w:t>
      </w:r>
      <w:r w:rsidR="0063372E" w:rsidRPr="00070EF4">
        <w:rPr>
          <w:lang w:val="fr-FR"/>
        </w:rPr>
        <w:t xml:space="preserve">Cour constitutionnelle </w:t>
      </w:r>
      <w:r w:rsidR="00FA53AE" w:rsidRPr="00070EF4">
        <w:rPr>
          <w:lang w:val="fr-FR"/>
        </w:rPr>
        <w:t>a statu</w:t>
      </w:r>
      <w:r w:rsidR="00E85D9E" w:rsidRPr="00070EF4">
        <w:rPr>
          <w:lang w:val="fr-FR"/>
        </w:rPr>
        <w:t>é</w:t>
      </w:r>
      <w:r w:rsidR="00FA53AE" w:rsidRPr="00070EF4">
        <w:rPr>
          <w:lang w:val="fr-FR"/>
        </w:rPr>
        <w:t xml:space="preserve"> que</w:t>
      </w:r>
      <w:r w:rsidR="001555C6" w:rsidRPr="00070EF4">
        <w:rPr>
          <w:lang w:val="fr-FR"/>
        </w:rPr>
        <w:t xml:space="preserve"> </w:t>
      </w:r>
      <w:r w:rsidR="00E85D9E" w:rsidRPr="00070EF4">
        <w:rPr>
          <w:lang w:val="fr-FR"/>
        </w:rPr>
        <w:t>le passage concerné</w:t>
      </w:r>
      <w:r w:rsidR="001555C6" w:rsidRPr="00070EF4">
        <w:rPr>
          <w:lang w:val="fr-FR"/>
        </w:rPr>
        <w:t xml:space="preserve"> </w:t>
      </w:r>
      <w:r w:rsidR="00E85D9E" w:rsidRPr="00070EF4">
        <w:rPr>
          <w:lang w:val="fr-FR"/>
        </w:rPr>
        <w:t>de</w:t>
      </w:r>
      <w:r w:rsidR="001555C6" w:rsidRPr="00070EF4">
        <w:rPr>
          <w:lang w:val="fr-FR"/>
        </w:rPr>
        <w:t xml:space="preserve"> </w:t>
      </w:r>
      <w:r w:rsidR="00005C68" w:rsidRPr="00070EF4">
        <w:rPr>
          <w:lang w:val="fr-FR"/>
        </w:rPr>
        <w:t>l</w:t>
      </w:r>
      <w:r w:rsidR="00D876FC" w:rsidRPr="00070EF4">
        <w:rPr>
          <w:lang w:val="fr-FR"/>
        </w:rPr>
        <w:t>’</w:t>
      </w:r>
      <w:r w:rsidR="00005C68" w:rsidRPr="00070EF4">
        <w:rPr>
          <w:lang w:val="fr-FR"/>
        </w:rPr>
        <w:t>a</w:t>
      </w:r>
      <w:r w:rsidR="00CE1C8E" w:rsidRPr="00070EF4">
        <w:rPr>
          <w:lang w:val="fr-FR"/>
        </w:rPr>
        <w:t>rticle </w:t>
      </w:r>
      <w:r w:rsidR="001555C6" w:rsidRPr="00070EF4">
        <w:rPr>
          <w:lang w:val="fr-FR"/>
        </w:rPr>
        <w:t xml:space="preserve">2.2 </w:t>
      </w:r>
      <w:r w:rsidR="002A269F" w:rsidRPr="00070EF4">
        <w:rPr>
          <w:lang w:val="fr-FR"/>
        </w:rPr>
        <w:t>de la loi n</w:t>
      </w:r>
      <w:r w:rsidR="00D876FC" w:rsidRPr="00070EF4">
        <w:rPr>
          <w:lang w:val="fr-FR"/>
        </w:rPr>
        <w:t>’</w:t>
      </w:r>
      <w:r w:rsidR="002A269F" w:rsidRPr="00070EF4">
        <w:rPr>
          <w:lang w:val="fr-FR"/>
        </w:rPr>
        <w:t>était pas conforme aux</w:t>
      </w:r>
      <w:r w:rsidR="001555C6" w:rsidRPr="00070EF4">
        <w:rPr>
          <w:lang w:val="fr-FR"/>
        </w:rPr>
        <w:t xml:space="preserve"> </w:t>
      </w:r>
      <w:r w:rsidR="00005C68" w:rsidRPr="00070EF4">
        <w:rPr>
          <w:lang w:val="fr-FR"/>
        </w:rPr>
        <w:t>articles</w:t>
      </w:r>
      <w:r w:rsidR="00CE1C8E" w:rsidRPr="00070EF4">
        <w:rPr>
          <w:lang w:val="fr-FR"/>
        </w:rPr>
        <w:t> </w:t>
      </w:r>
      <w:r w:rsidR="001555C6" w:rsidRPr="00070EF4">
        <w:rPr>
          <w:lang w:val="fr-FR"/>
        </w:rPr>
        <w:t xml:space="preserve">14 </w:t>
      </w:r>
      <w:r w:rsidR="00005C68" w:rsidRPr="00070EF4">
        <w:rPr>
          <w:lang w:val="fr-FR"/>
        </w:rPr>
        <w:t>et</w:t>
      </w:r>
      <w:r w:rsidR="00CE1C8E" w:rsidRPr="00070EF4">
        <w:rPr>
          <w:lang w:val="fr-FR"/>
        </w:rPr>
        <w:t> </w:t>
      </w:r>
      <w:r w:rsidR="001555C6" w:rsidRPr="00070EF4">
        <w:rPr>
          <w:lang w:val="fr-FR"/>
        </w:rPr>
        <w:t xml:space="preserve">19 </w:t>
      </w:r>
      <w:r w:rsidR="00005C68" w:rsidRPr="00070EF4">
        <w:rPr>
          <w:lang w:val="fr-FR"/>
        </w:rPr>
        <w:t>de la</w:t>
      </w:r>
      <w:r w:rsidR="001555C6" w:rsidRPr="00070EF4">
        <w:rPr>
          <w:lang w:val="fr-FR"/>
        </w:rPr>
        <w:t xml:space="preserve"> Constitution, </w:t>
      </w:r>
      <w:r w:rsidR="00005C68" w:rsidRPr="00070EF4">
        <w:rPr>
          <w:lang w:val="fr-FR"/>
        </w:rPr>
        <w:t>qui garantissent l</w:t>
      </w:r>
      <w:r w:rsidR="00D876FC" w:rsidRPr="00070EF4">
        <w:rPr>
          <w:lang w:val="fr-FR"/>
        </w:rPr>
        <w:t>’</w:t>
      </w:r>
      <w:r w:rsidR="00005C68" w:rsidRPr="00070EF4">
        <w:rPr>
          <w:lang w:val="fr-FR"/>
        </w:rPr>
        <w:t>égalité de tous devant la loi et le droit à la liberté d</w:t>
      </w:r>
      <w:r w:rsidR="00D876FC" w:rsidRPr="00070EF4">
        <w:rPr>
          <w:lang w:val="fr-FR"/>
        </w:rPr>
        <w:t>’</w:t>
      </w:r>
      <w:r w:rsidR="00005C68" w:rsidRPr="00070EF4">
        <w:rPr>
          <w:lang w:val="fr-FR"/>
        </w:rPr>
        <w:t>expression, de pensée, de conscience, de religion et de conviction</w:t>
      </w:r>
      <w:r w:rsidR="005D0AC9" w:rsidRPr="00070EF4">
        <w:rPr>
          <w:lang w:val="fr-FR"/>
        </w:rPr>
        <w:t>.</w:t>
      </w:r>
    </w:p>
    <w:p w:rsidR="001555C6" w:rsidRPr="00070EF4" w:rsidRDefault="004E7693" w:rsidP="004E7693">
      <w:pPr>
        <w:pStyle w:val="H23G"/>
        <w:rPr>
          <w:lang w:val="fr-FR"/>
        </w:rPr>
      </w:pPr>
      <w:r w:rsidRPr="00070EF4">
        <w:rPr>
          <w:lang w:val="fr-FR"/>
        </w:rPr>
        <w:tab/>
      </w:r>
      <w:r w:rsidRPr="00070EF4">
        <w:rPr>
          <w:lang w:val="fr-FR"/>
        </w:rPr>
        <w:tab/>
      </w:r>
      <w:r w:rsidR="00005C68" w:rsidRPr="00070EF4">
        <w:rPr>
          <w:lang w:val="fr-FR"/>
        </w:rPr>
        <w:t>Droit à la liberté d</w:t>
      </w:r>
      <w:r w:rsidR="00D876FC" w:rsidRPr="00070EF4">
        <w:rPr>
          <w:lang w:val="fr-FR"/>
        </w:rPr>
        <w:t>’</w:t>
      </w:r>
      <w:r w:rsidR="00005C68" w:rsidRPr="00070EF4">
        <w:rPr>
          <w:lang w:val="fr-FR"/>
        </w:rPr>
        <w:t>opinion et d</w:t>
      </w:r>
      <w:r w:rsidR="00D876FC" w:rsidRPr="00070EF4">
        <w:rPr>
          <w:lang w:val="fr-FR"/>
        </w:rPr>
        <w:t>’</w:t>
      </w:r>
      <w:r w:rsidR="00005C68" w:rsidRPr="00070EF4">
        <w:rPr>
          <w:lang w:val="fr-FR"/>
        </w:rPr>
        <w:t>expression</w:t>
      </w:r>
    </w:p>
    <w:p w:rsidR="001555C6" w:rsidRPr="00070EF4" w:rsidRDefault="00DC683C" w:rsidP="00DC683C">
      <w:pPr>
        <w:pStyle w:val="SingleTxtG"/>
        <w:rPr>
          <w:lang w:val="fr-FR"/>
        </w:rPr>
      </w:pPr>
      <w:r w:rsidRPr="00070EF4">
        <w:rPr>
          <w:lang w:val="fr-FR"/>
        </w:rPr>
        <w:t>272.</w:t>
      </w:r>
      <w:r w:rsidRPr="00070EF4">
        <w:rPr>
          <w:lang w:val="fr-FR"/>
        </w:rPr>
        <w:tab/>
      </w:r>
      <w:r w:rsidR="00005C68" w:rsidRPr="00070EF4">
        <w:rPr>
          <w:lang w:val="fr-FR"/>
        </w:rPr>
        <w:t>La</w:t>
      </w:r>
      <w:r w:rsidR="001555C6" w:rsidRPr="00070EF4">
        <w:rPr>
          <w:lang w:val="fr-FR"/>
        </w:rPr>
        <w:t xml:space="preserve"> Constitution </w:t>
      </w:r>
      <w:r w:rsidR="00005C68" w:rsidRPr="00070EF4">
        <w:rPr>
          <w:lang w:val="fr-FR"/>
        </w:rPr>
        <w:t>garantit à tous les individus</w:t>
      </w:r>
      <w:r w:rsidR="005D0AC9" w:rsidRPr="00070EF4">
        <w:rPr>
          <w:lang w:val="fr-FR"/>
        </w:rPr>
        <w:t xml:space="preserve"> la liberté d</w:t>
      </w:r>
      <w:r w:rsidR="00D876FC" w:rsidRPr="00070EF4">
        <w:rPr>
          <w:lang w:val="fr-FR"/>
        </w:rPr>
        <w:t>’</w:t>
      </w:r>
      <w:r w:rsidR="005D0AC9" w:rsidRPr="00070EF4">
        <w:rPr>
          <w:lang w:val="fr-FR"/>
        </w:rPr>
        <w:t>expression</w:t>
      </w:r>
      <w:r w:rsidR="00005C68" w:rsidRPr="00070EF4">
        <w:rPr>
          <w:lang w:val="fr-FR"/>
        </w:rPr>
        <w:t>.</w:t>
      </w:r>
      <w:r w:rsidR="001555C6" w:rsidRPr="00070EF4">
        <w:rPr>
          <w:lang w:val="fr-FR"/>
        </w:rPr>
        <w:t xml:space="preserve"> </w:t>
      </w:r>
      <w:r w:rsidR="00005C68" w:rsidRPr="00070EF4">
        <w:rPr>
          <w:lang w:val="fr-FR"/>
        </w:rPr>
        <w:t>Aux termes de l</w:t>
      </w:r>
      <w:r w:rsidR="00D876FC" w:rsidRPr="00070EF4">
        <w:rPr>
          <w:lang w:val="fr-FR"/>
        </w:rPr>
        <w:t>’</w:t>
      </w:r>
      <w:r w:rsidR="00005C68" w:rsidRPr="00070EF4">
        <w:rPr>
          <w:lang w:val="fr-FR"/>
        </w:rPr>
        <w:t>a</w:t>
      </w:r>
      <w:r w:rsidR="00CE1C8E" w:rsidRPr="00070EF4">
        <w:rPr>
          <w:lang w:val="fr-FR"/>
        </w:rPr>
        <w:t>rticle </w:t>
      </w:r>
      <w:r w:rsidR="001555C6" w:rsidRPr="00070EF4">
        <w:rPr>
          <w:lang w:val="fr-FR"/>
        </w:rPr>
        <w:t xml:space="preserve">19, </w:t>
      </w:r>
      <w:r w:rsidR="00281D38" w:rsidRPr="00070EF4">
        <w:rPr>
          <w:lang w:val="fr-FR"/>
        </w:rPr>
        <w:t>«</w:t>
      </w:r>
      <w:r w:rsidR="00005C68" w:rsidRPr="00070EF4">
        <w:rPr>
          <w:lang w:val="fr-FR"/>
        </w:rPr>
        <w:t>Toute personne a le droit à la liberté d</w:t>
      </w:r>
      <w:r w:rsidR="00D876FC" w:rsidRPr="00070EF4">
        <w:rPr>
          <w:lang w:val="fr-FR"/>
        </w:rPr>
        <w:t>’</w:t>
      </w:r>
      <w:r w:rsidR="00005C68" w:rsidRPr="00070EF4">
        <w:rPr>
          <w:lang w:val="fr-FR"/>
        </w:rPr>
        <w:t>expression, de pensée, de conscience, de religion et de conviction</w:t>
      </w:r>
      <w:r w:rsidR="00281D38" w:rsidRPr="00070EF4">
        <w:rPr>
          <w:lang w:val="fr-FR"/>
        </w:rPr>
        <w:t>»</w:t>
      </w:r>
      <w:r w:rsidR="001555C6" w:rsidRPr="00070EF4">
        <w:rPr>
          <w:lang w:val="fr-FR"/>
        </w:rPr>
        <w:t xml:space="preserve">. </w:t>
      </w:r>
      <w:r w:rsidR="00005C68" w:rsidRPr="00070EF4">
        <w:rPr>
          <w:lang w:val="fr-FR"/>
        </w:rPr>
        <w:t>Aux termes de l</w:t>
      </w:r>
      <w:r w:rsidR="00D876FC" w:rsidRPr="00070EF4">
        <w:rPr>
          <w:lang w:val="fr-FR"/>
        </w:rPr>
        <w:t>’</w:t>
      </w:r>
      <w:r w:rsidR="00005C68" w:rsidRPr="00070EF4">
        <w:rPr>
          <w:lang w:val="fr-FR"/>
        </w:rPr>
        <w:t>article</w:t>
      </w:r>
      <w:r w:rsidR="00CE1C8E" w:rsidRPr="00070EF4">
        <w:rPr>
          <w:lang w:val="fr-FR"/>
        </w:rPr>
        <w:t> </w:t>
      </w:r>
      <w:r w:rsidR="001555C6" w:rsidRPr="00070EF4">
        <w:rPr>
          <w:lang w:val="fr-FR"/>
        </w:rPr>
        <w:t xml:space="preserve">24, </w:t>
      </w:r>
      <w:r w:rsidR="00281D38" w:rsidRPr="00070EF4">
        <w:rPr>
          <w:lang w:val="fr-FR"/>
        </w:rPr>
        <w:t>«</w:t>
      </w:r>
      <w:r w:rsidR="002B4DE9" w:rsidRPr="00070EF4">
        <w:rPr>
          <w:lang w:val="fr-FR"/>
        </w:rPr>
        <w:t>T</w:t>
      </w:r>
      <w:r w:rsidR="00005C68" w:rsidRPr="00070EF4">
        <w:rPr>
          <w:lang w:val="fr-FR"/>
        </w:rPr>
        <w:t>oute personne a le droit de recevoir et de répandre librement des informations et d</w:t>
      </w:r>
      <w:r w:rsidR="00D876FC" w:rsidRPr="00070EF4">
        <w:rPr>
          <w:lang w:val="fr-FR"/>
        </w:rPr>
        <w:t>’</w:t>
      </w:r>
      <w:r w:rsidR="00005C68" w:rsidRPr="00070EF4">
        <w:rPr>
          <w:lang w:val="fr-FR"/>
        </w:rPr>
        <w:t>exprimer et de diffuser ses opinions sous une forme orale, écrite ou par tout autre moyen de son choix</w:t>
      </w:r>
      <w:r w:rsidR="001555C6" w:rsidRPr="00070EF4">
        <w:rPr>
          <w:lang w:val="fr-FR"/>
        </w:rPr>
        <w:t xml:space="preserve">. </w:t>
      </w:r>
      <w:r w:rsidR="002B4DE9" w:rsidRPr="00070EF4">
        <w:rPr>
          <w:lang w:val="fr-FR"/>
        </w:rPr>
        <w:t>Les organes d</w:t>
      </w:r>
      <w:r w:rsidR="00D876FC" w:rsidRPr="00070EF4">
        <w:rPr>
          <w:lang w:val="fr-FR"/>
        </w:rPr>
        <w:t>’</w:t>
      </w:r>
      <w:r w:rsidR="002B4DE9" w:rsidRPr="00070EF4">
        <w:rPr>
          <w:lang w:val="fr-FR"/>
        </w:rPr>
        <w:t>information sont libres. Toute censure est interdite</w:t>
      </w:r>
      <w:r w:rsidR="001555C6" w:rsidRPr="00070EF4">
        <w:rPr>
          <w:lang w:val="fr-FR"/>
        </w:rPr>
        <w:t xml:space="preserve">. </w:t>
      </w:r>
      <w:r w:rsidR="002B4DE9" w:rsidRPr="00070EF4">
        <w:rPr>
          <w:lang w:val="fr-FR"/>
        </w:rPr>
        <w:t>La monopolisation des organes d</w:t>
      </w:r>
      <w:r w:rsidR="00D876FC" w:rsidRPr="00070EF4">
        <w:rPr>
          <w:lang w:val="fr-FR"/>
        </w:rPr>
        <w:t>’</w:t>
      </w:r>
      <w:r w:rsidR="002B4DE9" w:rsidRPr="00070EF4">
        <w:rPr>
          <w:lang w:val="fr-FR"/>
        </w:rPr>
        <w:t>information et des moyens de diffusion de l</w:t>
      </w:r>
      <w:r w:rsidR="00D876FC" w:rsidRPr="00070EF4">
        <w:rPr>
          <w:lang w:val="fr-FR"/>
        </w:rPr>
        <w:t>’</w:t>
      </w:r>
      <w:r w:rsidR="002B4DE9" w:rsidRPr="00070EF4">
        <w:rPr>
          <w:lang w:val="fr-FR"/>
        </w:rPr>
        <w:t>information par l</w:t>
      </w:r>
      <w:r w:rsidR="00D876FC" w:rsidRPr="00070EF4">
        <w:rPr>
          <w:lang w:val="fr-FR"/>
        </w:rPr>
        <w:t>’</w:t>
      </w:r>
      <w:r w:rsidR="002B4DE9" w:rsidRPr="00070EF4">
        <w:rPr>
          <w:lang w:val="fr-FR"/>
        </w:rPr>
        <w:t>État ou des personnes morales ou physiques est interdite</w:t>
      </w:r>
      <w:r w:rsidR="001555C6" w:rsidRPr="00070EF4">
        <w:rPr>
          <w:lang w:val="fr-FR"/>
        </w:rPr>
        <w:t xml:space="preserve">. </w:t>
      </w:r>
      <w:r w:rsidR="002B4DE9" w:rsidRPr="00070EF4">
        <w:rPr>
          <w:lang w:val="fr-FR"/>
        </w:rPr>
        <w:t>Les activités mentionnées aux alinéas 1 et 2 du présent article peuvent être soumises à certaines restrictions par la loi et dans les conditions nécessaires dans une société démocratique pour garantir la sécurité de l</w:t>
      </w:r>
      <w:r w:rsidR="00D876FC" w:rsidRPr="00070EF4">
        <w:rPr>
          <w:lang w:val="fr-FR"/>
        </w:rPr>
        <w:t>’</w:t>
      </w:r>
      <w:r w:rsidR="002B4DE9" w:rsidRPr="00070EF4">
        <w:rPr>
          <w:lang w:val="fr-FR"/>
        </w:rPr>
        <w:t>État</w:t>
      </w:r>
      <w:r w:rsidR="005D0AC9" w:rsidRPr="00070EF4">
        <w:rPr>
          <w:lang w:val="fr-FR"/>
        </w:rPr>
        <w:t>,</w:t>
      </w:r>
      <w:r w:rsidR="002B4DE9" w:rsidRPr="00070EF4">
        <w:rPr>
          <w:lang w:val="fr-FR"/>
        </w:rPr>
        <w:t xml:space="preserve"> l</w:t>
      </w:r>
      <w:r w:rsidR="00D876FC" w:rsidRPr="00070EF4">
        <w:rPr>
          <w:lang w:val="fr-FR"/>
        </w:rPr>
        <w:t>’</w:t>
      </w:r>
      <w:r w:rsidR="002B4DE9" w:rsidRPr="00070EF4">
        <w:rPr>
          <w:lang w:val="fr-FR"/>
        </w:rPr>
        <w:t>ordre public</w:t>
      </w:r>
      <w:r w:rsidR="005D0AC9" w:rsidRPr="00070EF4">
        <w:rPr>
          <w:lang w:val="fr-FR"/>
        </w:rPr>
        <w:t xml:space="preserve"> et</w:t>
      </w:r>
      <w:r w:rsidR="002B4DE9" w:rsidRPr="00070EF4">
        <w:rPr>
          <w:lang w:val="fr-FR"/>
        </w:rPr>
        <w:t xml:space="preserve"> l</w:t>
      </w:r>
      <w:r w:rsidR="00D876FC" w:rsidRPr="00070EF4">
        <w:rPr>
          <w:lang w:val="fr-FR"/>
        </w:rPr>
        <w:t>’</w:t>
      </w:r>
      <w:r w:rsidR="002B4DE9" w:rsidRPr="00070EF4">
        <w:rPr>
          <w:lang w:val="fr-FR"/>
        </w:rPr>
        <w:t>intégrité territoriale, prévenir la criminalité</w:t>
      </w:r>
      <w:r w:rsidR="005D0AC9" w:rsidRPr="00070EF4">
        <w:rPr>
          <w:lang w:val="fr-FR"/>
        </w:rPr>
        <w:t>,</w:t>
      </w:r>
      <w:r w:rsidR="002B4DE9" w:rsidRPr="00070EF4">
        <w:rPr>
          <w:lang w:val="fr-FR"/>
        </w:rPr>
        <w:t xml:space="preserve"> défendre les droits et la dignité d</w:t>
      </w:r>
      <w:r w:rsidR="00D876FC" w:rsidRPr="00070EF4">
        <w:rPr>
          <w:lang w:val="fr-FR"/>
        </w:rPr>
        <w:t>’</w:t>
      </w:r>
      <w:r w:rsidR="002B4DE9" w:rsidRPr="00070EF4">
        <w:rPr>
          <w:lang w:val="fr-FR"/>
        </w:rPr>
        <w:t>autrui, empêcher la divulgation d</w:t>
      </w:r>
      <w:r w:rsidR="00D876FC" w:rsidRPr="00070EF4">
        <w:rPr>
          <w:lang w:val="fr-FR"/>
        </w:rPr>
        <w:t>’</w:t>
      </w:r>
      <w:r w:rsidR="002B4DE9" w:rsidRPr="00070EF4">
        <w:rPr>
          <w:lang w:val="fr-FR"/>
        </w:rPr>
        <w:t>informations confidentielles ou garantir l</w:t>
      </w:r>
      <w:r w:rsidR="00D876FC" w:rsidRPr="00070EF4">
        <w:rPr>
          <w:lang w:val="fr-FR"/>
        </w:rPr>
        <w:t>’</w:t>
      </w:r>
      <w:r w:rsidR="002B4DE9" w:rsidRPr="00070EF4">
        <w:rPr>
          <w:lang w:val="fr-FR"/>
        </w:rPr>
        <w:t>indépendance et l</w:t>
      </w:r>
      <w:r w:rsidR="00D876FC" w:rsidRPr="00070EF4">
        <w:rPr>
          <w:lang w:val="fr-FR"/>
        </w:rPr>
        <w:t>’</w:t>
      </w:r>
      <w:r w:rsidR="002B4DE9" w:rsidRPr="00070EF4">
        <w:rPr>
          <w:lang w:val="fr-FR"/>
        </w:rPr>
        <w:t>impartialité de la justice</w:t>
      </w:r>
      <w:r w:rsidR="00281D38" w:rsidRPr="00070EF4">
        <w:rPr>
          <w:lang w:val="fr-FR"/>
        </w:rPr>
        <w:t>»</w:t>
      </w:r>
      <w:r w:rsidR="002B4DE9" w:rsidRPr="00070EF4">
        <w:rPr>
          <w:lang w:val="fr-FR"/>
        </w:rPr>
        <w:t>.</w:t>
      </w:r>
      <w:r w:rsidR="00FA53AE" w:rsidRPr="00070EF4">
        <w:rPr>
          <w:lang w:val="fr-FR"/>
        </w:rPr>
        <w:t xml:space="preserve"> </w:t>
      </w:r>
    </w:p>
    <w:p w:rsidR="001555C6" w:rsidRPr="00070EF4" w:rsidRDefault="00DC683C" w:rsidP="002F799F">
      <w:pPr>
        <w:pStyle w:val="SingleTxtG"/>
        <w:rPr>
          <w:lang w:val="fr-FR"/>
        </w:rPr>
      </w:pPr>
      <w:r w:rsidRPr="00070EF4">
        <w:rPr>
          <w:lang w:val="fr-FR"/>
        </w:rPr>
        <w:t>273.</w:t>
      </w:r>
      <w:r w:rsidRPr="00070EF4">
        <w:rPr>
          <w:lang w:val="fr-FR"/>
        </w:rPr>
        <w:tab/>
      </w:r>
      <w:r w:rsidR="00EE5EAE" w:rsidRPr="00070EF4">
        <w:rPr>
          <w:lang w:val="fr-FR"/>
        </w:rPr>
        <w:t>Le droit constitutionnel à la liberté d</w:t>
      </w:r>
      <w:r w:rsidR="00D876FC" w:rsidRPr="00070EF4">
        <w:rPr>
          <w:lang w:val="fr-FR"/>
        </w:rPr>
        <w:t>’</w:t>
      </w:r>
      <w:r w:rsidR="00EE5EAE" w:rsidRPr="00070EF4">
        <w:rPr>
          <w:lang w:val="fr-FR"/>
        </w:rPr>
        <w:t>expression est également régi par la loi sur la liberté d</w:t>
      </w:r>
      <w:r w:rsidR="00D876FC" w:rsidRPr="00070EF4">
        <w:rPr>
          <w:lang w:val="fr-FR"/>
        </w:rPr>
        <w:t>’</w:t>
      </w:r>
      <w:r w:rsidR="00EE5EAE" w:rsidRPr="00070EF4">
        <w:rPr>
          <w:lang w:val="fr-FR"/>
        </w:rPr>
        <w:t xml:space="preserve">expression, qui garantit notamment </w:t>
      </w:r>
      <w:r w:rsidR="005D0AC9" w:rsidRPr="00070EF4">
        <w:rPr>
          <w:lang w:val="fr-FR"/>
        </w:rPr>
        <w:t>l</w:t>
      </w:r>
      <w:r w:rsidR="00D876FC" w:rsidRPr="00070EF4">
        <w:rPr>
          <w:lang w:val="fr-FR"/>
        </w:rPr>
        <w:t>’</w:t>
      </w:r>
      <w:r w:rsidR="005D0AC9" w:rsidRPr="00070EF4">
        <w:rPr>
          <w:lang w:val="fr-FR"/>
        </w:rPr>
        <w:t>absolue</w:t>
      </w:r>
      <w:r w:rsidR="00281D38" w:rsidRPr="00070EF4">
        <w:rPr>
          <w:lang w:val="fr-FR"/>
        </w:rPr>
        <w:t xml:space="preserve"> </w:t>
      </w:r>
      <w:r w:rsidR="009F0A29" w:rsidRPr="00070EF4">
        <w:rPr>
          <w:lang w:val="fr-FR"/>
        </w:rPr>
        <w:t>liberté de pensée</w:t>
      </w:r>
      <w:r w:rsidR="00281D38" w:rsidRPr="00070EF4">
        <w:rPr>
          <w:lang w:val="fr-FR"/>
        </w:rPr>
        <w:t>;</w:t>
      </w:r>
      <w:r w:rsidR="009F0A29" w:rsidRPr="00070EF4">
        <w:rPr>
          <w:lang w:val="fr-FR"/>
        </w:rPr>
        <w:t xml:space="preserve"> la liberté d</w:t>
      </w:r>
      <w:r w:rsidR="00D876FC" w:rsidRPr="00070EF4">
        <w:rPr>
          <w:lang w:val="fr-FR"/>
        </w:rPr>
        <w:t>’</w:t>
      </w:r>
      <w:r w:rsidR="009F0A29" w:rsidRPr="00070EF4">
        <w:rPr>
          <w:lang w:val="fr-FR"/>
        </w:rPr>
        <w:t>opinion et de débats politiques</w:t>
      </w:r>
      <w:r w:rsidR="00281D38" w:rsidRPr="00070EF4">
        <w:rPr>
          <w:lang w:val="fr-FR"/>
        </w:rPr>
        <w:t>;</w:t>
      </w:r>
      <w:r w:rsidR="009F0A29" w:rsidRPr="00070EF4">
        <w:rPr>
          <w:lang w:val="fr-FR"/>
        </w:rPr>
        <w:t xml:space="preserve"> le droit de rechercher, d</w:t>
      </w:r>
      <w:r w:rsidR="00D876FC" w:rsidRPr="00070EF4">
        <w:rPr>
          <w:lang w:val="fr-FR"/>
        </w:rPr>
        <w:t>’</w:t>
      </w:r>
      <w:r w:rsidR="009F0A29" w:rsidRPr="00070EF4">
        <w:rPr>
          <w:lang w:val="fr-FR"/>
        </w:rPr>
        <w:t>obtenir, de produire, de conserver, de développer et de diffuser tous types d</w:t>
      </w:r>
      <w:r w:rsidR="00D876FC" w:rsidRPr="00070EF4">
        <w:rPr>
          <w:lang w:val="fr-FR"/>
        </w:rPr>
        <w:t>’</w:t>
      </w:r>
      <w:r w:rsidR="009F0A29" w:rsidRPr="00070EF4">
        <w:rPr>
          <w:lang w:val="fr-FR"/>
        </w:rPr>
        <w:t>information ou d</w:t>
      </w:r>
      <w:r w:rsidR="00D876FC" w:rsidRPr="00070EF4">
        <w:rPr>
          <w:lang w:val="fr-FR"/>
        </w:rPr>
        <w:t>’</w:t>
      </w:r>
      <w:r w:rsidR="009F0A29" w:rsidRPr="00070EF4">
        <w:rPr>
          <w:lang w:val="fr-FR"/>
        </w:rPr>
        <w:t>idée</w:t>
      </w:r>
      <w:r w:rsidR="005D0AC9" w:rsidRPr="00070EF4">
        <w:rPr>
          <w:lang w:val="fr-FR"/>
        </w:rPr>
        <w:t>s</w:t>
      </w:r>
      <w:r w:rsidR="00281D38" w:rsidRPr="00070EF4">
        <w:rPr>
          <w:lang w:val="fr-FR"/>
        </w:rPr>
        <w:t>;</w:t>
      </w:r>
      <w:r w:rsidR="00D97099" w:rsidRPr="00070EF4">
        <w:rPr>
          <w:lang w:val="fr-FR"/>
        </w:rPr>
        <w:t xml:space="preserve"> </w:t>
      </w:r>
      <w:r w:rsidR="009F0A29" w:rsidRPr="00070EF4">
        <w:rPr>
          <w:lang w:val="fr-FR"/>
        </w:rPr>
        <w:t>l</w:t>
      </w:r>
      <w:r w:rsidR="00D876FC" w:rsidRPr="00070EF4">
        <w:rPr>
          <w:lang w:val="fr-FR"/>
        </w:rPr>
        <w:t>’</w:t>
      </w:r>
      <w:r w:rsidR="009F0A29" w:rsidRPr="00070EF4">
        <w:rPr>
          <w:lang w:val="fr-FR"/>
        </w:rPr>
        <w:t>interdiction de la censure, l</w:t>
      </w:r>
      <w:r w:rsidR="00D876FC" w:rsidRPr="00070EF4">
        <w:rPr>
          <w:lang w:val="fr-FR"/>
        </w:rPr>
        <w:t>’</w:t>
      </w:r>
      <w:r w:rsidR="009F0A29" w:rsidRPr="00070EF4">
        <w:rPr>
          <w:lang w:val="fr-FR"/>
        </w:rPr>
        <w:t xml:space="preserve">indépendance et le pluralisme des médias, le droit des journalistes </w:t>
      </w:r>
      <w:r w:rsidR="00D97099" w:rsidRPr="00070EF4">
        <w:rPr>
          <w:lang w:val="fr-FR"/>
        </w:rPr>
        <w:t>à la protection de</w:t>
      </w:r>
      <w:r w:rsidR="005C015A" w:rsidRPr="00070EF4">
        <w:rPr>
          <w:lang w:val="fr-FR"/>
        </w:rPr>
        <w:t xml:space="preserve"> la confidentialité de leurs sources et de décider en toute conscience du contenu éditorial qu</w:t>
      </w:r>
      <w:r w:rsidR="00D876FC" w:rsidRPr="00070EF4">
        <w:rPr>
          <w:lang w:val="fr-FR"/>
        </w:rPr>
        <w:t>’</w:t>
      </w:r>
      <w:r w:rsidR="005C015A" w:rsidRPr="00070EF4">
        <w:rPr>
          <w:lang w:val="fr-FR"/>
        </w:rPr>
        <w:t>ils diffusent</w:t>
      </w:r>
      <w:r w:rsidR="00281D38" w:rsidRPr="00070EF4">
        <w:rPr>
          <w:lang w:val="fr-FR"/>
        </w:rPr>
        <w:t>;</w:t>
      </w:r>
      <w:r w:rsidR="005C015A" w:rsidRPr="00070EF4">
        <w:rPr>
          <w:lang w:val="fr-FR"/>
        </w:rPr>
        <w:t xml:space="preserve"> le droit à l</w:t>
      </w:r>
      <w:r w:rsidR="00D876FC" w:rsidRPr="00070EF4">
        <w:rPr>
          <w:lang w:val="fr-FR"/>
        </w:rPr>
        <w:t>’</w:t>
      </w:r>
      <w:r w:rsidR="005C015A" w:rsidRPr="00070EF4">
        <w:rPr>
          <w:lang w:val="fr-FR"/>
        </w:rPr>
        <w:t>apprentissage, à l</w:t>
      </w:r>
      <w:r w:rsidR="00D876FC" w:rsidRPr="00070EF4">
        <w:rPr>
          <w:lang w:val="fr-FR"/>
        </w:rPr>
        <w:t>’</w:t>
      </w:r>
      <w:r w:rsidR="005C015A" w:rsidRPr="00070EF4">
        <w:rPr>
          <w:lang w:val="fr-FR"/>
        </w:rPr>
        <w:t xml:space="preserve">enseignement et à la recherche </w:t>
      </w:r>
      <w:r w:rsidR="00807B35" w:rsidRPr="00070EF4">
        <w:rPr>
          <w:lang w:val="fr-FR"/>
        </w:rPr>
        <w:t>scientifiques</w:t>
      </w:r>
      <w:r w:rsidR="00281D38" w:rsidRPr="00070EF4">
        <w:rPr>
          <w:lang w:val="fr-FR"/>
        </w:rPr>
        <w:t xml:space="preserve">; </w:t>
      </w:r>
      <w:r w:rsidR="005C015A" w:rsidRPr="00070EF4">
        <w:rPr>
          <w:lang w:val="fr-FR"/>
        </w:rPr>
        <w:t>la liberté d</w:t>
      </w:r>
      <w:r w:rsidR="00D876FC" w:rsidRPr="00070EF4">
        <w:rPr>
          <w:lang w:val="fr-FR"/>
        </w:rPr>
        <w:t>’</w:t>
      </w:r>
      <w:r w:rsidR="005C015A" w:rsidRPr="00070EF4">
        <w:rPr>
          <w:lang w:val="fr-FR"/>
        </w:rPr>
        <w:t>expression artistique, de créativité et d</w:t>
      </w:r>
      <w:r w:rsidR="00D876FC" w:rsidRPr="00070EF4">
        <w:rPr>
          <w:lang w:val="fr-FR"/>
        </w:rPr>
        <w:t>’</w:t>
      </w:r>
      <w:r w:rsidR="005C015A" w:rsidRPr="00070EF4">
        <w:rPr>
          <w:lang w:val="fr-FR"/>
        </w:rPr>
        <w:t>invention</w:t>
      </w:r>
      <w:r w:rsidR="00281D38" w:rsidRPr="00070EF4">
        <w:rPr>
          <w:lang w:val="fr-FR"/>
        </w:rPr>
        <w:t>;</w:t>
      </w:r>
      <w:r w:rsidR="005C015A" w:rsidRPr="00070EF4">
        <w:rPr>
          <w:lang w:val="fr-FR"/>
        </w:rPr>
        <w:t xml:space="preserve"> le droit d</w:t>
      </w:r>
      <w:r w:rsidR="00D876FC" w:rsidRPr="00070EF4">
        <w:rPr>
          <w:lang w:val="fr-FR"/>
        </w:rPr>
        <w:t>’</w:t>
      </w:r>
      <w:r w:rsidR="005C015A" w:rsidRPr="00070EF4">
        <w:rPr>
          <w:lang w:val="fr-FR"/>
        </w:rPr>
        <w:t>utiliser toute langue ou support écrit pour communiquer</w:t>
      </w:r>
      <w:r w:rsidR="00281D38" w:rsidRPr="00070EF4">
        <w:rPr>
          <w:lang w:val="fr-FR"/>
        </w:rPr>
        <w:t>;</w:t>
      </w:r>
      <w:r w:rsidR="00D97099" w:rsidRPr="00070EF4">
        <w:rPr>
          <w:lang w:val="fr-FR"/>
        </w:rPr>
        <w:t xml:space="preserve"> </w:t>
      </w:r>
      <w:r w:rsidR="005C015A" w:rsidRPr="00070EF4">
        <w:rPr>
          <w:lang w:val="fr-FR"/>
        </w:rPr>
        <w:t>le droit de mener des activités caritatives</w:t>
      </w:r>
      <w:r w:rsidR="00281D38" w:rsidRPr="00070EF4">
        <w:rPr>
          <w:lang w:val="fr-FR"/>
        </w:rPr>
        <w:t>;</w:t>
      </w:r>
      <w:r w:rsidR="005C015A" w:rsidRPr="00070EF4">
        <w:rPr>
          <w:lang w:val="fr-FR"/>
        </w:rPr>
        <w:t xml:space="preserve"> le droit d</w:t>
      </w:r>
      <w:r w:rsidR="00D876FC" w:rsidRPr="00070EF4">
        <w:rPr>
          <w:lang w:val="fr-FR"/>
        </w:rPr>
        <w:t>’</w:t>
      </w:r>
      <w:r w:rsidR="005C015A" w:rsidRPr="00070EF4">
        <w:rPr>
          <w:lang w:val="fr-FR"/>
        </w:rPr>
        <w:t>accuser</w:t>
      </w:r>
      <w:r w:rsidR="00D97099" w:rsidRPr="00070EF4">
        <w:rPr>
          <w:lang w:val="fr-FR"/>
        </w:rPr>
        <w:t>,</w:t>
      </w:r>
      <w:r w:rsidR="005C015A" w:rsidRPr="00070EF4">
        <w:rPr>
          <w:lang w:val="fr-FR"/>
        </w:rPr>
        <w:t xml:space="preserve"> </w:t>
      </w:r>
      <w:r w:rsidR="00D97099" w:rsidRPr="00070EF4">
        <w:rPr>
          <w:lang w:val="fr-FR"/>
        </w:rPr>
        <w:t>de dénoncer et d</w:t>
      </w:r>
      <w:r w:rsidR="00D876FC" w:rsidRPr="00070EF4">
        <w:rPr>
          <w:lang w:val="fr-FR"/>
        </w:rPr>
        <w:t>’</w:t>
      </w:r>
      <w:r w:rsidR="00D97099" w:rsidRPr="00070EF4">
        <w:rPr>
          <w:lang w:val="fr-FR"/>
        </w:rPr>
        <w:t>être protégé dans un tel cas</w:t>
      </w:r>
      <w:r w:rsidR="00281D38" w:rsidRPr="00070EF4">
        <w:rPr>
          <w:lang w:val="fr-FR"/>
        </w:rPr>
        <w:t>;</w:t>
      </w:r>
      <w:r w:rsidR="00D97099" w:rsidRPr="00070EF4">
        <w:rPr>
          <w:lang w:val="fr-FR"/>
        </w:rPr>
        <w:t xml:space="preserve"> la liberté d</w:t>
      </w:r>
      <w:r w:rsidR="00D876FC" w:rsidRPr="00070EF4">
        <w:rPr>
          <w:lang w:val="fr-FR"/>
        </w:rPr>
        <w:t>’</w:t>
      </w:r>
      <w:r w:rsidR="00D97099" w:rsidRPr="00070EF4">
        <w:rPr>
          <w:lang w:val="fr-FR"/>
        </w:rPr>
        <w:t>exprimer ou non une opinion concernant la religion, la foi, la conscience et la vision du monde, ainsi que l</w:t>
      </w:r>
      <w:r w:rsidR="00D876FC" w:rsidRPr="00070EF4">
        <w:rPr>
          <w:lang w:val="fr-FR"/>
        </w:rPr>
        <w:t>’</w:t>
      </w:r>
      <w:r w:rsidR="00D97099" w:rsidRPr="00070EF4">
        <w:rPr>
          <w:lang w:val="fr-FR"/>
        </w:rPr>
        <w:t>origine ethnique, culturelle et sociale, l</w:t>
      </w:r>
      <w:r w:rsidR="00D876FC" w:rsidRPr="00070EF4">
        <w:rPr>
          <w:lang w:val="fr-FR"/>
        </w:rPr>
        <w:t>’</w:t>
      </w:r>
      <w:r w:rsidR="000D557D" w:rsidRPr="00070EF4">
        <w:rPr>
          <w:lang w:val="fr-FR"/>
        </w:rPr>
        <w:t>identité</w:t>
      </w:r>
      <w:r w:rsidR="00D97099" w:rsidRPr="00070EF4">
        <w:rPr>
          <w:lang w:val="fr-FR"/>
        </w:rPr>
        <w:t xml:space="preserve">, la famille, la fortune et </w:t>
      </w:r>
      <w:r w:rsidR="002F799F" w:rsidRPr="00070EF4">
        <w:rPr>
          <w:lang w:val="fr-FR"/>
        </w:rPr>
        <w:t>le statut social et autre</w:t>
      </w:r>
      <w:r w:rsidR="00B94B86" w:rsidRPr="00070EF4">
        <w:rPr>
          <w:rStyle w:val="FootnoteReference"/>
          <w:lang w:val="fr-FR"/>
        </w:rPr>
        <w:footnoteReference w:id="69"/>
      </w:r>
      <w:r w:rsidR="002B4DE9" w:rsidRPr="00070EF4">
        <w:rPr>
          <w:lang w:val="fr-FR"/>
        </w:rPr>
        <w:t>.</w:t>
      </w:r>
      <w:r w:rsidR="001555C6" w:rsidRPr="00070EF4">
        <w:rPr>
          <w:lang w:val="fr-FR"/>
        </w:rPr>
        <w:t xml:space="preserve"> </w:t>
      </w:r>
    </w:p>
    <w:p w:rsidR="001555C6" w:rsidRPr="00070EF4" w:rsidRDefault="00DC683C" w:rsidP="002F799F">
      <w:pPr>
        <w:pStyle w:val="SingleTxtG"/>
        <w:rPr>
          <w:lang w:val="fr-FR"/>
        </w:rPr>
      </w:pPr>
      <w:r w:rsidRPr="00070EF4">
        <w:rPr>
          <w:lang w:val="fr-FR"/>
        </w:rPr>
        <w:t>274.</w:t>
      </w:r>
      <w:r w:rsidRPr="00070EF4">
        <w:rPr>
          <w:lang w:val="fr-FR"/>
        </w:rPr>
        <w:tab/>
      </w:r>
      <w:r w:rsidR="00D03C1B" w:rsidRPr="00070EF4">
        <w:rPr>
          <w:lang w:val="fr-FR"/>
        </w:rPr>
        <w:t>L</w:t>
      </w:r>
      <w:r w:rsidR="001555C6" w:rsidRPr="00070EF4">
        <w:rPr>
          <w:lang w:val="fr-FR"/>
        </w:rPr>
        <w:t xml:space="preserve">e </w:t>
      </w:r>
      <w:r w:rsidR="00A35125" w:rsidRPr="00070EF4">
        <w:rPr>
          <w:lang w:val="fr-FR"/>
        </w:rPr>
        <w:t>Code administratif général</w:t>
      </w:r>
      <w:r w:rsidR="002F799F" w:rsidRPr="00070EF4">
        <w:rPr>
          <w:lang w:val="fr-FR"/>
        </w:rPr>
        <w:t xml:space="preserve"> </w:t>
      </w:r>
      <w:r w:rsidR="0074736E" w:rsidRPr="00070EF4">
        <w:rPr>
          <w:lang w:val="fr-FR"/>
        </w:rPr>
        <w:t>(chap.</w:t>
      </w:r>
      <w:r w:rsidR="002F799F" w:rsidRPr="00070EF4">
        <w:rPr>
          <w:lang w:val="fr-FR"/>
        </w:rPr>
        <w:t xml:space="preserve"> III, Liberté d</w:t>
      </w:r>
      <w:r w:rsidR="00D876FC" w:rsidRPr="00070EF4">
        <w:rPr>
          <w:lang w:val="fr-FR"/>
        </w:rPr>
        <w:t>’</w:t>
      </w:r>
      <w:r w:rsidR="002F799F" w:rsidRPr="00070EF4">
        <w:rPr>
          <w:lang w:val="fr-FR"/>
        </w:rPr>
        <w:t>information) protège le droit de demander et d</w:t>
      </w:r>
      <w:r w:rsidR="00D876FC" w:rsidRPr="00070EF4">
        <w:rPr>
          <w:lang w:val="fr-FR"/>
        </w:rPr>
        <w:t>’</w:t>
      </w:r>
      <w:r w:rsidR="002F799F" w:rsidRPr="00070EF4">
        <w:rPr>
          <w:lang w:val="fr-FR"/>
        </w:rPr>
        <w:t>obtenir toute information auprès d</w:t>
      </w:r>
      <w:r w:rsidR="00D876FC" w:rsidRPr="00070EF4">
        <w:rPr>
          <w:lang w:val="fr-FR"/>
        </w:rPr>
        <w:t>’</w:t>
      </w:r>
      <w:r w:rsidR="002F799F" w:rsidRPr="00070EF4">
        <w:rPr>
          <w:lang w:val="fr-FR"/>
        </w:rPr>
        <w:t>un organisme public si une telle information n</w:t>
      </w:r>
      <w:r w:rsidR="00D876FC" w:rsidRPr="00070EF4">
        <w:rPr>
          <w:lang w:val="fr-FR"/>
        </w:rPr>
        <w:t>’</w:t>
      </w:r>
      <w:r w:rsidR="002F799F" w:rsidRPr="00070EF4">
        <w:rPr>
          <w:lang w:val="fr-FR"/>
        </w:rPr>
        <w:t>est pas classée secret d</w:t>
      </w:r>
      <w:r w:rsidR="00D876FC" w:rsidRPr="00070EF4">
        <w:rPr>
          <w:lang w:val="fr-FR"/>
        </w:rPr>
        <w:t>’</w:t>
      </w:r>
      <w:r w:rsidR="002F799F" w:rsidRPr="00070EF4">
        <w:rPr>
          <w:lang w:val="fr-FR"/>
        </w:rPr>
        <w:t>État, commercial ou personnel</w:t>
      </w:r>
      <w:r w:rsidR="001555C6" w:rsidRPr="00070EF4">
        <w:rPr>
          <w:lang w:val="fr-FR"/>
        </w:rPr>
        <w:t xml:space="preserve">. </w:t>
      </w:r>
    </w:p>
    <w:p w:rsidR="001555C6" w:rsidRPr="00070EF4" w:rsidRDefault="00B94B86" w:rsidP="004E7693">
      <w:pPr>
        <w:pStyle w:val="H23G"/>
        <w:rPr>
          <w:lang w:val="fr-FR"/>
        </w:rPr>
      </w:pPr>
      <w:r w:rsidRPr="00070EF4">
        <w:rPr>
          <w:lang w:val="fr-FR"/>
        </w:rPr>
        <w:tab/>
      </w:r>
      <w:r w:rsidRPr="00070EF4">
        <w:rPr>
          <w:lang w:val="fr-FR"/>
        </w:rPr>
        <w:tab/>
      </w:r>
      <w:r w:rsidR="001555C6" w:rsidRPr="00070EF4">
        <w:rPr>
          <w:lang w:val="fr-FR"/>
        </w:rPr>
        <w:t>M</w:t>
      </w:r>
      <w:r w:rsidR="002B4DE9" w:rsidRPr="00070EF4">
        <w:rPr>
          <w:lang w:val="fr-FR"/>
        </w:rPr>
        <w:t>é</w:t>
      </w:r>
      <w:r w:rsidR="001555C6" w:rsidRPr="00070EF4">
        <w:rPr>
          <w:lang w:val="fr-FR"/>
        </w:rPr>
        <w:t>dia</w:t>
      </w:r>
      <w:r w:rsidR="002B4DE9" w:rsidRPr="00070EF4">
        <w:rPr>
          <w:lang w:val="fr-FR"/>
        </w:rPr>
        <w:t>s</w:t>
      </w:r>
      <w:r w:rsidR="001555C6" w:rsidRPr="00070EF4">
        <w:rPr>
          <w:lang w:val="fr-FR"/>
        </w:rPr>
        <w:t xml:space="preserve"> </w:t>
      </w:r>
      <w:r w:rsidR="002B4DE9" w:rsidRPr="00070EF4">
        <w:rPr>
          <w:lang w:val="fr-FR"/>
        </w:rPr>
        <w:t>et</w:t>
      </w:r>
      <w:r w:rsidR="001555C6" w:rsidRPr="00070EF4">
        <w:rPr>
          <w:lang w:val="fr-FR"/>
        </w:rPr>
        <w:t xml:space="preserve"> </w:t>
      </w:r>
      <w:r w:rsidR="002B4DE9" w:rsidRPr="00070EF4">
        <w:rPr>
          <w:lang w:val="fr-FR"/>
        </w:rPr>
        <w:t>radiodiffusion</w:t>
      </w:r>
    </w:p>
    <w:p w:rsidR="001555C6" w:rsidRPr="00070EF4" w:rsidRDefault="00DC683C" w:rsidP="0026084F">
      <w:pPr>
        <w:pStyle w:val="SingleTxtG"/>
        <w:rPr>
          <w:lang w:val="fr-FR"/>
        </w:rPr>
      </w:pPr>
      <w:r w:rsidRPr="00070EF4">
        <w:rPr>
          <w:lang w:val="fr-FR"/>
        </w:rPr>
        <w:t>275.</w:t>
      </w:r>
      <w:r w:rsidRPr="00070EF4">
        <w:rPr>
          <w:lang w:val="fr-FR"/>
        </w:rPr>
        <w:tab/>
      </w:r>
      <w:r w:rsidR="002B4DE9" w:rsidRPr="00070EF4">
        <w:rPr>
          <w:lang w:val="fr-FR"/>
        </w:rPr>
        <w:t>Suite aux modifications apportées le 25 décembre</w:t>
      </w:r>
      <w:r w:rsidR="001555C6" w:rsidRPr="00070EF4">
        <w:rPr>
          <w:lang w:val="fr-FR"/>
        </w:rPr>
        <w:t xml:space="preserve"> 2009 </w:t>
      </w:r>
      <w:r w:rsidR="002B4DE9" w:rsidRPr="00070EF4">
        <w:rPr>
          <w:lang w:val="fr-FR"/>
        </w:rPr>
        <w:t>à</w:t>
      </w:r>
      <w:r w:rsidR="001555C6" w:rsidRPr="00070EF4">
        <w:rPr>
          <w:lang w:val="fr-FR"/>
        </w:rPr>
        <w:t xml:space="preserve"> </w:t>
      </w:r>
      <w:r w:rsidR="002B4DE9" w:rsidRPr="00070EF4">
        <w:rPr>
          <w:lang w:val="fr-FR"/>
        </w:rPr>
        <w:t>la loi sur la radiodiffusion</w:t>
      </w:r>
      <w:r w:rsidR="001555C6" w:rsidRPr="00070EF4">
        <w:rPr>
          <w:lang w:val="fr-FR"/>
        </w:rPr>
        <w:t xml:space="preserve">, </w:t>
      </w:r>
      <w:r w:rsidR="002B4DE9" w:rsidRPr="00070EF4">
        <w:rPr>
          <w:lang w:val="fr-FR"/>
        </w:rPr>
        <w:t>l</w:t>
      </w:r>
      <w:r w:rsidR="00D876FC" w:rsidRPr="00070EF4">
        <w:rPr>
          <w:lang w:val="fr-FR"/>
        </w:rPr>
        <w:t>’</w:t>
      </w:r>
      <w:r w:rsidR="002B4DE9" w:rsidRPr="00070EF4">
        <w:rPr>
          <w:lang w:val="fr-FR"/>
        </w:rPr>
        <w:t>Organisme de radiodiffusion publique</w:t>
      </w:r>
      <w:r w:rsidR="002F799F" w:rsidRPr="00070EF4">
        <w:rPr>
          <w:lang w:val="fr-FR"/>
        </w:rPr>
        <w:t xml:space="preserve"> </w:t>
      </w:r>
      <w:r w:rsidR="0026084F" w:rsidRPr="00070EF4">
        <w:rPr>
          <w:lang w:val="fr-FR"/>
        </w:rPr>
        <w:t>est tenu de créer chaque année au moins une émission régulière dans un minimum de quatre langues, dont l</w:t>
      </w:r>
      <w:r w:rsidR="00D876FC" w:rsidRPr="00070EF4">
        <w:rPr>
          <w:lang w:val="fr-FR"/>
        </w:rPr>
        <w:t>’</w:t>
      </w:r>
      <w:r w:rsidR="0026084F" w:rsidRPr="00070EF4">
        <w:rPr>
          <w:lang w:val="fr-FR"/>
        </w:rPr>
        <w:t>abkhaze et l</w:t>
      </w:r>
      <w:r w:rsidR="00D876FC" w:rsidRPr="00070EF4">
        <w:rPr>
          <w:lang w:val="fr-FR"/>
        </w:rPr>
        <w:t>’</w:t>
      </w:r>
      <w:r w:rsidR="0026084F" w:rsidRPr="00070EF4">
        <w:rPr>
          <w:lang w:val="fr-FR"/>
        </w:rPr>
        <w:t>ossète</w:t>
      </w:r>
      <w:r w:rsidR="001555C6" w:rsidRPr="00070EF4">
        <w:rPr>
          <w:lang w:val="fr-FR"/>
        </w:rPr>
        <w:t>.</w:t>
      </w:r>
      <w:r w:rsidR="0026084F" w:rsidRPr="00070EF4">
        <w:rPr>
          <w:lang w:val="fr-FR"/>
        </w:rPr>
        <w:t xml:space="preserve"> </w:t>
      </w:r>
    </w:p>
    <w:p w:rsidR="001555C6" w:rsidRPr="00070EF4" w:rsidRDefault="004E7693" w:rsidP="004E7693">
      <w:pPr>
        <w:pStyle w:val="H23G"/>
        <w:rPr>
          <w:lang w:val="fr-FR"/>
        </w:rPr>
      </w:pPr>
      <w:r w:rsidRPr="00070EF4">
        <w:rPr>
          <w:lang w:val="fr-FR"/>
        </w:rPr>
        <w:tab/>
      </w:r>
      <w:r w:rsidRPr="00070EF4">
        <w:rPr>
          <w:lang w:val="fr-FR"/>
        </w:rPr>
        <w:tab/>
      </w:r>
      <w:r w:rsidR="00EE5EAE" w:rsidRPr="00070EF4">
        <w:rPr>
          <w:lang w:val="fr-FR"/>
        </w:rPr>
        <w:t>Liberté de réunion et d</w:t>
      </w:r>
      <w:r w:rsidR="00D876FC" w:rsidRPr="00070EF4">
        <w:rPr>
          <w:lang w:val="fr-FR"/>
        </w:rPr>
        <w:t>’</w:t>
      </w:r>
      <w:r w:rsidR="00EE5EAE" w:rsidRPr="00070EF4">
        <w:rPr>
          <w:lang w:val="fr-FR"/>
        </w:rPr>
        <w:t>association pacifiques</w:t>
      </w:r>
    </w:p>
    <w:p w:rsidR="001555C6" w:rsidRPr="00070EF4" w:rsidRDefault="00DC683C" w:rsidP="00DC683C">
      <w:pPr>
        <w:pStyle w:val="SingleTxtG"/>
        <w:rPr>
          <w:lang w:val="fr-FR"/>
        </w:rPr>
      </w:pPr>
      <w:r w:rsidRPr="00070EF4">
        <w:rPr>
          <w:lang w:val="fr-FR"/>
        </w:rPr>
        <w:t>276.</w:t>
      </w:r>
      <w:r w:rsidRPr="00070EF4">
        <w:rPr>
          <w:lang w:val="fr-FR"/>
        </w:rPr>
        <w:tab/>
      </w:r>
      <w:r w:rsidR="002B4DE9" w:rsidRPr="00070EF4">
        <w:rPr>
          <w:lang w:val="fr-FR"/>
        </w:rPr>
        <w:t>Le droit à la liberté de réunion et de manifestation</w:t>
      </w:r>
      <w:r w:rsidR="001555C6" w:rsidRPr="00070EF4">
        <w:rPr>
          <w:lang w:val="fr-FR"/>
        </w:rPr>
        <w:t xml:space="preserve"> </w:t>
      </w:r>
      <w:r w:rsidR="00EE5EAE" w:rsidRPr="00070EF4">
        <w:rPr>
          <w:lang w:val="fr-FR"/>
        </w:rPr>
        <w:t>est régi par les conventions internationales et la législation nationale géorgienne</w:t>
      </w:r>
      <w:r w:rsidR="00016C32" w:rsidRPr="00070EF4">
        <w:rPr>
          <w:lang w:val="fr-FR"/>
        </w:rPr>
        <w:t xml:space="preserve">. </w:t>
      </w:r>
      <w:r w:rsidR="00650FD1" w:rsidRPr="00070EF4">
        <w:rPr>
          <w:lang w:val="fr-FR"/>
        </w:rPr>
        <w:t>La</w:t>
      </w:r>
      <w:r w:rsidR="00016C32" w:rsidRPr="00070EF4">
        <w:rPr>
          <w:lang w:val="fr-FR"/>
        </w:rPr>
        <w:t xml:space="preserve"> Constitution (</w:t>
      </w:r>
      <w:r w:rsidR="00650FD1" w:rsidRPr="00070EF4">
        <w:rPr>
          <w:lang w:val="fr-FR"/>
        </w:rPr>
        <w:t>a</w:t>
      </w:r>
      <w:r w:rsidR="00CE1C8E" w:rsidRPr="00070EF4">
        <w:rPr>
          <w:lang w:val="fr-FR"/>
        </w:rPr>
        <w:t>rt</w:t>
      </w:r>
      <w:r w:rsidR="007855FC" w:rsidRPr="00070EF4">
        <w:rPr>
          <w:lang w:val="fr-FR"/>
        </w:rPr>
        <w:t>.</w:t>
      </w:r>
      <w:r w:rsidR="00CE1C8E" w:rsidRPr="00070EF4">
        <w:rPr>
          <w:lang w:val="fr-FR"/>
        </w:rPr>
        <w:t> </w:t>
      </w:r>
      <w:r w:rsidR="001555C6" w:rsidRPr="00070EF4">
        <w:rPr>
          <w:lang w:val="fr-FR"/>
        </w:rPr>
        <w:t xml:space="preserve">25) </w:t>
      </w:r>
      <w:r w:rsidR="00650FD1" w:rsidRPr="00070EF4">
        <w:rPr>
          <w:lang w:val="fr-FR"/>
        </w:rPr>
        <w:t>et la</w:t>
      </w:r>
      <w:r w:rsidR="001555C6" w:rsidRPr="00070EF4">
        <w:rPr>
          <w:lang w:val="fr-FR"/>
        </w:rPr>
        <w:t xml:space="preserve"> </w:t>
      </w:r>
      <w:r w:rsidR="00650FD1" w:rsidRPr="00070EF4">
        <w:rPr>
          <w:lang w:val="fr-FR"/>
        </w:rPr>
        <w:t xml:space="preserve">loi sur les </w:t>
      </w:r>
      <w:r w:rsidR="001C0FD9" w:rsidRPr="00070EF4">
        <w:rPr>
          <w:lang w:val="fr-FR"/>
        </w:rPr>
        <w:t>réunions</w:t>
      </w:r>
      <w:r w:rsidR="00650FD1" w:rsidRPr="00070EF4">
        <w:rPr>
          <w:lang w:val="fr-FR"/>
        </w:rPr>
        <w:t xml:space="preserve"> et les manifestations </w:t>
      </w:r>
      <w:r w:rsidR="001555C6" w:rsidRPr="00070EF4">
        <w:rPr>
          <w:lang w:val="fr-FR"/>
        </w:rPr>
        <w:t>facilit</w:t>
      </w:r>
      <w:r w:rsidR="00EE5EAE" w:rsidRPr="00070EF4">
        <w:rPr>
          <w:lang w:val="fr-FR"/>
        </w:rPr>
        <w:t>ent l</w:t>
      </w:r>
      <w:r w:rsidR="00D876FC" w:rsidRPr="00070EF4">
        <w:rPr>
          <w:lang w:val="fr-FR"/>
        </w:rPr>
        <w:t>’</w:t>
      </w:r>
      <w:r w:rsidR="00EE5EAE" w:rsidRPr="00070EF4">
        <w:rPr>
          <w:lang w:val="fr-FR"/>
        </w:rPr>
        <w:t>exercice du droit à la liberté de réunion pacifique</w:t>
      </w:r>
      <w:r w:rsidR="001555C6" w:rsidRPr="00070EF4">
        <w:rPr>
          <w:lang w:val="fr-FR"/>
        </w:rPr>
        <w:t xml:space="preserve">. </w:t>
      </w:r>
    </w:p>
    <w:p w:rsidR="001555C6" w:rsidRPr="00070EF4" w:rsidRDefault="00DC683C" w:rsidP="00DC683C">
      <w:pPr>
        <w:pStyle w:val="SingleTxtG"/>
        <w:rPr>
          <w:lang w:val="fr-FR"/>
        </w:rPr>
      </w:pPr>
      <w:r w:rsidRPr="00070EF4">
        <w:rPr>
          <w:lang w:val="fr-FR"/>
        </w:rPr>
        <w:t>277.</w:t>
      </w:r>
      <w:r w:rsidRPr="00070EF4">
        <w:rPr>
          <w:lang w:val="fr-FR"/>
        </w:rPr>
        <w:tab/>
      </w:r>
      <w:r w:rsidR="00650FD1" w:rsidRPr="00070EF4">
        <w:rPr>
          <w:lang w:val="fr-FR"/>
        </w:rPr>
        <w:t>Le droit de chacun de créer une association publique et d</w:t>
      </w:r>
      <w:r w:rsidR="00D876FC" w:rsidRPr="00070EF4">
        <w:rPr>
          <w:lang w:val="fr-FR"/>
        </w:rPr>
        <w:t>’</w:t>
      </w:r>
      <w:r w:rsidR="00650FD1" w:rsidRPr="00070EF4">
        <w:rPr>
          <w:lang w:val="fr-FR"/>
        </w:rPr>
        <w:t>y adhérer est garanti par la</w:t>
      </w:r>
      <w:r w:rsidR="001555C6" w:rsidRPr="00070EF4">
        <w:rPr>
          <w:lang w:val="fr-FR"/>
        </w:rPr>
        <w:t xml:space="preserve"> Constitution</w:t>
      </w:r>
      <w:r w:rsidR="00854418" w:rsidRPr="00070EF4">
        <w:rPr>
          <w:lang w:val="fr-FR"/>
        </w:rPr>
        <w:t>, dont l</w:t>
      </w:r>
      <w:r w:rsidR="00D876FC" w:rsidRPr="00070EF4">
        <w:rPr>
          <w:lang w:val="fr-FR"/>
        </w:rPr>
        <w:t>’</w:t>
      </w:r>
      <w:r w:rsidR="00854418" w:rsidRPr="00070EF4">
        <w:rPr>
          <w:lang w:val="fr-FR"/>
        </w:rPr>
        <w:t>article 26</w:t>
      </w:r>
      <w:r w:rsidR="001555C6" w:rsidRPr="00070EF4">
        <w:rPr>
          <w:lang w:val="fr-FR"/>
        </w:rPr>
        <w:t xml:space="preserve"> </w:t>
      </w:r>
      <w:r w:rsidR="00650FD1" w:rsidRPr="00070EF4">
        <w:rPr>
          <w:lang w:val="fr-FR"/>
        </w:rPr>
        <w:t xml:space="preserve">énonce que </w:t>
      </w:r>
      <w:r w:rsidR="00281D38" w:rsidRPr="00070EF4">
        <w:rPr>
          <w:lang w:val="fr-FR"/>
        </w:rPr>
        <w:t>«</w:t>
      </w:r>
      <w:r w:rsidR="001555C6" w:rsidRPr="00070EF4">
        <w:rPr>
          <w:lang w:val="fr-FR"/>
        </w:rPr>
        <w:t xml:space="preserve">1. </w:t>
      </w:r>
      <w:r w:rsidR="00650FD1" w:rsidRPr="00070EF4">
        <w:rPr>
          <w:lang w:val="fr-FR"/>
        </w:rPr>
        <w:t>Toute personne a le droit de créer une association, y compris un syndicat, et d</w:t>
      </w:r>
      <w:r w:rsidR="00D876FC" w:rsidRPr="00070EF4">
        <w:rPr>
          <w:lang w:val="fr-FR"/>
        </w:rPr>
        <w:t>’</w:t>
      </w:r>
      <w:r w:rsidR="00650FD1" w:rsidRPr="00070EF4">
        <w:rPr>
          <w:lang w:val="fr-FR"/>
        </w:rPr>
        <w:t>y adhérer</w:t>
      </w:r>
      <w:r w:rsidR="008401C7" w:rsidRPr="00070EF4">
        <w:rPr>
          <w:lang w:val="fr-FR"/>
        </w:rPr>
        <w:t xml:space="preserve">. 2. </w:t>
      </w:r>
      <w:r w:rsidR="00650FD1" w:rsidRPr="00070EF4">
        <w:rPr>
          <w:lang w:val="fr-FR"/>
        </w:rPr>
        <w:t>Les citoyens géorgiens ont le droit de créer des partis politiques ou d</w:t>
      </w:r>
      <w:r w:rsidR="00D876FC" w:rsidRPr="00070EF4">
        <w:rPr>
          <w:lang w:val="fr-FR"/>
        </w:rPr>
        <w:t>’</w:t>
      </w:r>
      <w:r w:rsidR="00650FD1" w:rsidRPr="00070EF4">
        <w:rPr>
          <w:lang w:val="fr-FR"/>
        </w:rPr>
        <w:t>autres organisations publiques conformément à une loi organique et de participer à leurs activités</w:t>
      </w:r>
      <w:r w:rsidR="001555C6" w:rsidRPr="00070EF4">
        <w:rPr>
          <w:lang w:val="fr-FR"/>
        </w:rPr>
        <w:t>. 3.</w:t>
      </w:r>
      <w:r w:rsidR="008401C7" w:rsidRPr="00070EF4">
        <w:rPr>
          <w:lang w:val="fr-FR"/>
        </w:rPr>
        <w:t xml:space="preserve"> </w:t>
      </w:r>
      <w:r w:rsidR="00650FD1" w:rsidRPr="00070EF4">
        <w:rPr>
          <w:lang w:val="fr-FR"/>
        </w:rPr>
        <w:t>La création et les activités d</w:t>
      </w:r>
      <w:r w:rsidR="00D876FC" w:rsidRPr="00070EF4">
        <w:rPr>
          <w:lang w:val="fr-FR"/>
        </w:rPr>
        <w:t>’</w:t>
      </w:r>
      <w:r w:rsidR="00650FD1" w:rsidRPr="00070EF4">
        <w:rPr>
          <w:lang w:val="fr-FR"/>
        </w:rPr>
        <w:t>organisations publiques ou politiques dont le but est de détruire ou de modifier l</w:t>
      </w:r>
      <w:r w:rsidR="00D876FC" w:rsidRPr="00070EF4">
        <w:rPr>
          <w:lang w:val="fr-FR"/>
        </w:rPr>
        <w:t>’</w:t>
      </w:r>
      <w:r w:rsidR="00650FD1" w:rsidRPr="00070EF4">
        <w:rPr>
          <w:lang w:val="fr-FR"/>
        </w:rPr>
        <w:t>ordre constitutionnel de la Géorgie par la force, de violer l</w:t>
      </w:r>
      <w:r w:rsidR="00D876FC" w:rsidRPr="00070EF4">
        <w:rPr>
          <w:lang w:val="fr-FR"/>
        </w:rPr>
        <w:t>’</w:t>
      </w:r>
      <w:r w:rsidR="00650FD1" w:rsidRPr="00070EF4">
        <w:rPr>
          <w:lang w:val="fr-FR"/>
        </w:rPr>
        <w:t>indépendance du pays</w:t>
      </w:r>
      <w:r w:rsidR="00854418" w:rsidRPr="00070EF4">
        <w:rPr>
          <w:lang w:val="fr-FR"/>
        </w:rPr>
        <w:t>,</w:t>
      </w:r>
      <w:r w:rsidR="00650FD1" w:rsidRPr="00070EF4">
        <w:rPr>
          <w:lang w:val="fr-FR"/>
        </w:rPr>
        <w:t xml:space="preserve"> de porter atteinte à son intégrité territoriale ou d</w:t>
      </w:r>
      <w:r w:rsidR="00D876FC" w:rsidRPr="00070EF4">
        <w:rPr>
          <w:lang w:val="fr-FR"/>
        </w:rPr>
        <w:t>’</w:t>
      </w:r>
      <w:r w:rsidR="00650FD1" w:rsidRPr="00070EF4">
        <w:rPr>
          <w:lang w:val="fr-FR"/>
        </w:rPr>
        <w:t>inciter à la guerre ou à la violence, ou de chercher à provoquer des conflits ethniques, raciaux, sociaux ou nationaux sont interdites</w:t>
      </w:r>
      <w:r w:rsidR="001555C6" w:rsidRPr="00070EF4">
        <w:rPr>
          <w:lang w:val="fr-FR"/>
        </w:rPr>
        <w:t xml:space="preserve">. 4. </w:t>
      </w:r>
      <w:r w:rsidR="00650FD1" w:rsidRPr="00070EF4">
        <w:rPr>
          <w:lang w:val="fr-FR"/>
        </w:rPr>
        <w:t>La création de formations armées par des organisations publiques ou politiques est interdite</w:t>
      </w:r>
      <w:r w:rsidR="001555C6" w:rsidRPr="00070EF4">
        <w:rPr>
          <w:lang w:val="fr-FR"/>
        </w:rPr>
        <w:t xml:space="preserve">. 5. </w:t>
      </w:r>
      <w:r w:rsidR="00650FD1" w:rsidRPr="00070EF4">
        <w:rPr>
          <w:lang w:val="fr-FR"/>
        </w:rPr>
        <w:t>Les personnes recrutées comme agents des forces armées</w:t>
      </w:r>
      <w:r w:rsidR="001555C6" w:rsidRPr="00070EF4">
        <w:rPr>
          <w:lang w:val="fr-FR"/>
        </w:rPr>
        <w:t xml:space="preserve"> </w:t>
      </w:r>
      <w:r w:rsidR="00650FD1" w:rsidRPr="00070EF4">
        <w:rPr>
          <w:lang w:val="fr-FR"/>
        </w:rPr>
        <w:t>ou des forces des organes de sécurité intérieure, ou qui ont été nommées juges ou procureurs doivent renoncer à être membres de toute organisation politique</w:t>
      </w:r>
      <w:r w:rsidR="001555C6" w:rsidRPr="00070EF4">
        <w:rPr>
          <w:lang w:val="fr-FR"/>
        </w:rPr>
        <w:t xml:space="preserve"> (23</w:t>
      </w:r>
      <w:r w:rsidR="004A3B91" w:rsidRPr="00070EF4">
        <w:rPr>
          <w:lang w:val="fr-FR"/>
        </w:rPr>
        <w:t xml:space="preserve"> décembre </w:t>
      </w:r>
      <w:r w:rsidR="001555C6" w:rsidRPr="00070EF4">
        <w:rPr>
          <w:lang w:val="fr-FR"/>
        </w:rPr>
        <w:t xml:space="preserve">2005,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2494)</w:t>
      </w:r>
      <w:r w:rsidR="00650FD1" w:rsidRPr="00070EF4">
        <w:rPr>
          <w:lang w:val="fr-FR"/>
        </w:rPr>
        <w:t>.</w:t>
      </w:r>
      <w:r w:rsidR="001555C6" w:rsidRPr="00070EF4">
        <w:rPr>
          <w:lang w:val="fr-FR"/>
        </w:rPr>
        <w:t xml:space="preserve"> 6. </w:t>
      </w:r>
      <w:r w:rsidR="00650FD1" w:rsidRPr="00070EF4">
        <w:rPr>
          <w:lang w:val="fr-FR"/>
        </w:rPr>
        <w:t>Les activités des organisations publiques ou des partis politiques ne peuvent être interdites que par une décision judiciaire dans les cas et les conditions prévus par une loi organique</w:t>
      </w:r>
      <w:r w:rsidR="00281D38" w:rsidRPr="00070EF4">
        <w:rPr>
          <w:lang w:val="fr-FR"/>
        </w:rPr>
        <w:t>»</w:t>
      </w:r>
      <w:r w:rsidR="00650FD1" w:rsidRPr="00070EF4">
        <w:rPr>
          <w:lang w:val="fr-FR"/>
        </w:rPr>
        <w:t>.</w:t>
      </w:r>
      <w:r w:rsidR="0026084F" w:rsidRPr="00070EF4">
        <w:rPr>
          <w:lang w:val="fr-FR"/>
        </w:rPr>
        <w:t xml:space="preserve"> </w:t>
      </w:r>
    </w:p>
    <w:p w:rsidR="001555C6" w:rsidRPr="00070EF4" w:rsidRDefault="007B7BE5" w:rsidP="007B7BE5">
      <w:pPr>
        <w:pStyle w:val="H23G"/>
        <w:rPr>
          <w:lang w:val="fr-FR"/>
        </w:rPr>
      </w:pPr>
      <w:r w:rsidRPr="00070EF4">
        <w:rPr>
          <w:lang w:val="fr-FR"/>
        </w:rPr>
        <w:tab/>
      </w:r>
      <w:r w:rsidRPr="00070EF4">
        <w:rPr>
          <w:lang w:val="fr-FR"/>
        </w:rPr>
        <w:tab/>
      </w:r>
      <w:r w:rsidR="00650FD1" w:rsidRPr="00070EF4">
        <w:rPr>
          <w:lang w:val="fr-FR"/>
        </w:rPr>
        <w:t>Protection s</w:t>
      </w:r>
      <w:r w:rsidR="001555C6" w:rsidRPr="00070EF4">
        <w:rPr>
          <w:lang w:val="fr-FR"/>
        </w:rPr>
        <w:t>ocial</w:t>
      </w:r>
      <w:r w:rsidR="00650FD1" w:rsidRPr="00070EF4">
        <w:rPr>
          <w:lang w:val="fr-FR"/>
        </w:rPr>
        <w:t>e</w:t>
      </w:r>
    </w:p>
    <w:p w:rsidR="001555C6" w:rsidRPr="00070EF4" w:rsidRDefault="00DC683C" w:rsidP="0026084F">
      <w:pPr>
        <w:pStyle w:val="SingleTxtG"/>
        <w:rPr>
          <w:lang w:val="fr-FR"/>
        </w:rPr>
      </w:pPr>
      <w:r w:rsidRPr="00070EF4">
        <w:rPr>
          <w:lang w:val="fr-FR"/>
        </w:rPr>
        <w:t>278.</w:t>
      </w:r>
      <w:r w:rsidRPr="00070EF4">
        <w:rPr>
          <w:lang w:val="fr-FR"/>
        </w:rPr>
        <w:tab/>
      </w:r>
      <w:r w:rsidR="0026084F" w:rsidRPr="00070EF4">
        <w:rPr>
          <w:lang w:val="fr-FR"/>
        </w:rPr>
        <w:t>En Géorgie, les mesures de sécurité sociale s</w:t>
      </w:r>
      <w:r w:rsidR="00D876FC" w:rsidRPr="00070EF4">
        <w:rPr>
          <w:lang w:val="fr-FR"/>
        </w:rPr>
        <w:t>’</w:t>
      </w:r>
      <w:r w:rsidR="0026084F" w:rsidRPr="00070EF4">
        <w:rPr>
          <w:lang w:val="fr-FR"/>
        </w:rPr>
        <w:t>appliquent à l</w:t>
      </w:r>
      <w:r w:rsidR="00D876FC" w:rsidRPr="00070EF4">
        <w:rPr>
          <w:lang w:val="fr-FR"/>
        </w:rPr>
        <w:t>’</w:t>
      </w:r>
      <w:r w:rsidR="0026084F" w:rsidRPr="00070EF4">
        <w:rPr>
          <w:lang w:val="fr-FR"/>
        </w:rPr>
        <w:t>ensemble des participants aux différents programmes et des groupes cibles des services, sans discrimination fondée sur la race, le sexe, la langue, la religion, l</w:t>
      </w:r>
      <w:r w:rsidR="00D876FC" w:rsidRPr="00070EF4">
        <w:rPr>
          <w:lang w:val="fr-FR"/>
        </w:rPr>
        <w:t>’</w:t>
      </w:r>
      <w:r w:rsidR="0026084F" w:rsidRPr="00070EF4">
        <w:rPr>
          <w:lang w:val="fr-FR"/>
        </w:rPr>
        <w:t>opinion politique ou autre, l</w:t>
      </w:r>
      <w:r w:rsidR="00D876FC" w:rsidRPr="00070EF4">
        <w:rPr>
          <w:lang w:val="fr-FR"/>
        </w:rPr>
        <w:t>’</w:t>
      </w:r>
      <w:r w:rsidR="0026084F" w:rsidRPr="00070EF4">
        <w:rPr>
          <w:lang w:val="fr-FR"/>
        </w:rPr>
        <w:t>origine nationale, ethnique ou sociale, la fortune, l</w:t>
      </w:r>
      <w:r w:rsidR="00D876FC" w:rsidRPr="00070EF4">
        <w:rPr>
          <w:lang w:val="fr-FR"/>
        </w:rPr>
        <w:t>’</w:t>
      </w:r>
      <w:r w:rsidR="0026084F" w:rsidRPr="00070EF4">
        <w:rPr>
          <w:lang w:val="fr-FR"/>
        </w:rPr>
        <w:t xml:space="preserve">état de santé du bénéficiaire ou </w:t>
      </w:r>
      <w:r w:rsidR="00854418" w:rsidRPr="00070EF4">
        <w:rPr>
          <w:lang w:val="fr-FR"/>
        </w:rPr>
        <w:t xml:space="preserve">de </w:t>
      </w:r>
      <w:r w:rsidR="0026084F" w:rsidRPr="00070EF4">
        <w:rPr>
          <w:lang w:val="fr-FR"/>
        </w:rPr>
        <w:t>son responsable légal et autres circonstances</w:t>
      </w:r>
      <w:r w:rsidR="001555C6" w:rsidRPr="00070EF4">
        <w:rPr>
          <w:lang w:val="fr-FR"/>
        </w:rPr>
        <w:t>.</w:t>
      </w:r>
      <w:r w:rsidR="0026084F" w:rsidRPr="00070EF4">
        <w:rPr>
          <w:lang w:val="fr-FR"/>
        </w:rPr>
        <w:t xml:space="preserve"> </w:t>
      </w:r>
    </w:p>
    <w:p w:rsidR="001555C6" w:rsidRPr="00070EF4" w:rsidRDefault="00DC683C" w:rsidP="00002AF4">
      <w:pPr>
        <w:pStyle w:val="SingleTxtG"/>
        <w:rPr>
          <w:lang w:val="fr-FR"/>
        </w:rPr>
      </w:pPr>
      <w:r w:rsidRPr="00070EF4">
        <w:rPr>
          <w:lang w:val="fr-FR"/>
        </w:rPr>
        <w:t>279.</w:t>
      </w:r>
      <w:r w:rsidRPr="00070EF4">
        <w:rPr>
          <w:lang w:val="fr-FR"/>
        </w:rPr>
        <w:tab/>
      </w:r>
      <w:r w:rsidR="00175227" w:rsidRPr="00070EF4">
        <w:rPr>
          <w:lang w:val="fr-FR"/>
        </w:rPr>
        <w:t xml:space="preserve">En vertu de la législation en vigueur, </w:t>
      </w:r>
      <w:r w:rsidR="009B4EE4" w:rsidRPr="00070EF4">
        <w:rPr>
          <w:lang w:val="fr-FR"/>
        </w:rPr>
        <w:t>l</w:t>
      </w:r>
      <w:r w:rsidR="00D876FC" w:rsidRPr="00070EF4">
        <w:rPr>
          <w:lang w:val="fr-FR"/>
        </w:rPr>
        <w:t>’</w:t>
      </w:r>
      <w:r w:rsidR="009B4EE4" w:rsidRPr="00070EF4">
        <w:rPr>
          <w:lang w:val="fr-FR"/>
        </w:rPr>
        <w:t>organisme chargé d</w:t>
      </w:r>
      <w:r w:rsidR="00D876FC" w:rsidRPr="00070EF4">
        <w:rPr>
          <w:lang w:val="fr-FR"/>
        </w:rPr>
        <w:t>’</w:t>
      </w:r>
      <w:r w:rsidR="009B4EE4" w:rsidRPr="00070EF4">
        <w:rPr>
          <w:lang w:val="fr-FR"/>
        </w:rPr>
        <w:t>administrer les personnes percevant une aide de l</w:t>
      </w:r>
      <w:r w:rsidR="00D876FC" w:rsidRPr="00070EF4">
        <w:rPr>
          <w:lang w:val="fr-FR"/>
        </w:rPr>
        <w:t>’</w:t>
      </w:r>
      <w:r w:rsidR="009B4EE4" w:rsidRPr="00070EF4">
        <w:rPr>
          <w:lang w:val="fr-FR"/>
        </w:rPr>
        <w:t>État géorgien est l</w:t>
      </w:r>
      <w:r w:rsidR="00D876FC" w:rsidRPr="00070EF4">
        <w:rPr>
          <w:lang w:val="fr-FR"/>
        </w:rPr>
        <w:t>’</w:t>
      </w:r>
      <w:r w:rsidR="009B4EE4" w:rsidRPr="00070EF4">
        <w:rPr>
          <w:lang w:val="fr-FR"/>
        </w:rPr>
        <w:t>Agence des services sociaux. Aux termes de cette législation (appr</w:t>
      </w:r>
      <w:r w:rsidR="000D557D" w:rsidRPr="00070EF4">
        <w:rPr>
          <w:lang w:val="fr-FR"/>
        </w:rPr>
        <w:t>ou</w:t>
      </w:r>
      <w:r w:rsidR="009B4EE4" w:rsidRPr="00070EF4">
        <w:rPr>
          <w:lang w:val="fr-FR"/>
        </w:rPr>
        <w:t xml:space="preserve">vée par le </w:t>
      </w:r>
      <w:r w:rsidR="00175227" w:rsidRPr="00070EF4">
        <w:rPr>
          <w:lang w:val="fr-FR"/>
        </w:rPr>
        <w:t>décret</w:t>
      </w:r>
      <w:r w:rsidR="001555C6" w:rsidRPr="00070EF4">
        <w:rPr>
          <w:lang w:val="fr-FR"/>
        </w:rPr>
        <w:t xml:space="preserve">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 xml:space="preserve">190/n </w:t>
      </w:r>
      <w:r w:rsidR="00175227" w:rsidRPr="00070EF4">
        <w:rPr>
          <w:lang w:val="fr-FR"/>
        </w:rPr>
        <w:t>du</w:t>
      </w:r>
      <w:r w:rsidR="001555C6" w:rsidRPr="00070EF4">
        <w:rPr>
          <w:lang w:val="fr-FR"/>
        </w:rPr>
        <w:t xml:space="preserve"> 27</w:t>
      </w:r>
      <w:r w:rsidR="00175227" w:rsidRPr="00070EF4">
        <w:rPr>
          <w:lang w:val="fr-FR"/>
        </w:rPr>
        <w:t xml:space="preserve"> juin</w:t>
      </w:r>
      <w:r w:rsidR="001555C6" w:rsidRPr="00070EF4">
        <w:rPr>
          <w:lang w:val="fr-FR"/>
        </w:rPr>
        <w:t xml:space="preserve"> 2007 </w:t>
      </w:r>
      <w:r w:rsidR="00175227" w:rsidRPr="00070EF4">
        <w:rPr>
          <w:lang w:val="fr-FR"/>
        </w:rPr>
        <w:t>du</w:t>
      </w:r>
      <w:r w:rsidR="001555C6" w:rsidRPr="00070EF4">
        <w:rPr>
          <w:lang w:val="fr-FR"/>
        </w:rPr>
        <w:t xml:space="preserve"> </w:t>
      </w:r>
      <w:r w:rsidR="00652BCF" w:rsidRPr="00070EF4">
        <w:rPr>
          <w:lang w:val="fr-FR"/>
        </w:rPr>
        <w:t>Ministère du travail, de la santé et des affaires sociales</w:t>
      </w:r>
      <w:r w:rsidR="001555C6" w:rsidRPr="00070EF4">
        <w:rPr>
          <w:lang w:val="fr-FR"/>
        </w:rPr>
        <w:t>),</w:t>
      </w:r>
      <w:r w:rsidR="009B4EE4" w:rsidRPr="00070EF4">
        <w:rPr>
          <w:lang w:val="fr-FR"/>
        </w:rPr>
        <w:t xml:space="preserve"> dans l</w:t>
      </w:r>
      <w:r w:rsidR="00D876FC" w:rsidRPr="00070EF4">
        <w:rPr>
          <w:lang w:val="fr-FR"/>
        </w:rPr>
        <w:t>’</w:t>
      </w:r>
      <w:r w:rsidR="009B4EE4" w:rsidRPr="00070EF4">
        <w:rPr>
          <w:lang w:val="fr-FR"/>
        </w:rPr>
        <w:t>exercice des tâches et fonctions qui lui incombent l</w:t>
      </w:r>
      <w:r w:rsidR="00D876FC" w:rsidRPr="00070EF4">
        <w:rPr>
          <w:lang w:val="fr-FR"/>
        </w:rPr>
        <w:t>’</w:t>
      </w:r>
      <w:r w:rsidR="009B4EE4" w:rsidRPr="00070EF4">
        <w:rPr>
          <w:lang w:val="fr-FR"/>
        </w:rPr>
        <w:t>Agence doit observer le principe suivant</w:t>
      </w:r>
      <w:r w:rsidR="00281D38" w:rsidRPr="00070EF4">
        <w:rPr>
          <w:lang w:val="fr-FR"/>
        </w:rPr>
        <w:t>:</w:t>
      </w:r>
      <w:r w:rsidR="009B4EE4" w:rsidRPr="00070EF4">
        <w:rPr>
          <w:lang w:val="fr-FR"/>
        </w:rPr>
        <w:t xml:space="preserve"> </w:t>
      </w:r>
      <w:r w:rsidR="00002AF4" w:rsidRPr="00070EF4">
        <w:rPr>
          <w:lang w:val="fr-FR"/>
        </w:rPr>
        <w:t>interdiction de la discrimination fondée sur le statut social, la fortune, la couleur, la religion, le sexe, l</w:t>
      </w:r>
      <w:r w:rsidR="00D876FC" w:rsidRPr="00070EF4">
        <w:rPr>
          <w:lang w:val="fr-FR"/>
        </w:rPr>
        <w:t>’</w:t>
      </w:r>
      <w:r w:rsidR="00002AF4" w:rsidRPr="00070EF4">
        <w:rPr>
          <w:lang w:val="fr-FR"/>
        </w:rPr>
        <w:t>âge ou l</w:t>
      </w:r>
      <w:r w:rsidR="00D876FC" w:rsidRPr="00070EF4">
        <w:rPr>
          <w:lang w:val="fr-FR"/>
        </w:rPr>
        <w:t>’</w:t>
      </w:r>
      <w:r w:rsidR="00002AF4" w:rsidRPr="00070EF4">
        <w:rPr>
          <w:lang w:val="fr-FR"/>
        </w:rPr>
        <w:t>affiliation politique. Toutefois, n</w:t>
      </w:r>
      <w:r w:rsidR="00D876FC" w:rsidRPr="00070EF4">
        <w:rPr>
          <w:lang w:val="fr-FR"/>
        </w:rPr>
        <w:t>’</w:t>
      </w:r>
      <w:r w:rsidR="00002AF4" w:rsidRPr="00070EF4">
        <w:rPr>
          <w:lang w:val="fr-FR"/>
        </w:rPr>
        <w:t>est pas considérée comme discriminatoire toute mesure visant à satisfaire les besoins particuliers d</w:t>
      </w:r>
      <w:r w:rsidR="00D876FC" w:rsidRPr="00070EF4">
        <w:rPr>
          <w:lang w:val="fr-FR"/>
        </w:rPr>
        <w:t>’</w:t>
      </w:r>
      <w:r w:rsidR="00002AF4" w:rsidRPr="00070EF4">
        <w:rPr>
          <w:lang w:val="fr-FR"/>
        </w:rPr>
        <w:t>individus qui, du fait de leur sexe, leur âge, leur infériorité physique, leur famille et/ou leur statut social, sont reconnus par la législation comme ayant besoin d</w:t>
      </w:r>
      <w:r w:rsidR="00D876FC" w:rsidRPr="00070EF4">
        <w:rPr>
          <w:lang w:val="fr-FR"/>
        </w:rPr>
        <w:t>’</w:t>
      </w:r>
      <w:r w:rsidR="00002AF4" w:rsidRPr="00070EF4">
        <w:rPr>
          <w:lang w:val="fr-FR"/>
        </w:rPr>
        <w:t>une protection et d</w:t>
      </w:r>
      <w:r w:rsidR="00D876FC" w:rsidRPr="00070EF4">
        <w:rPr>
          <w:lang w:val="fr-FR"/>
        </w:rPr>
        <w:t>’</w:t>
      </w:r>
      <w:r w:rsidR="00002AF4" w:rsidRPr="00070EF4">
        <w:rPr>
          <w:lang w:val="fr-FR"/>
        </w:rPr>
        <w:t>une aide spéciales.</w:t>
      </w:r>
    </w:p>
    <w:p w:rsidR="001555C6" w:rsidRPr="00070EF4" w:rsidRDefault="00DC683C" w:rsidP="00002AF4">
      <w:pPr>
        <w:pStyle w:val="SingleTxtG"/>
        <w:rPr>
          <w:lang w:val="fr-FR"/>
        </w:rPr>
      </w:pPr>
      <w:r w:rsidRPr="00070EF4">
        <w:rPr>
          <w:lang w:val="fr-FR"/>
        </w:rPr>
        <w:t>280.</w:t>
      </w:r>
      <w:r w:rsidRPr="00070EF4">
        <w:rPr>
          <w:lang w:val="fr-FR"/>
        </w:rPr>
        <w:tab/>
      </w:r>
      <w:r w:rsidR="00002AF4" w:rsidRPr="00070EF4">
        <w:rPr>
          <w:lang w:val="fr-FR"/>
        </w:rPr>
        <w:t>En vertu des normes (en vigueur depuis 2007) relatives au fonctionnement des services sociaux du système de protection de l</w:t>
      </w:r>
      <w:r w:rsidR="00D876FC" w:rsidRPr="00070EF4">
        <w:rPr>
          <w:lang w:val="fr-FR"/>
        </w:rPr>
        <w:t>’</w:t>
      </w:r>
      <w:r w:rsidR="00002AF4" w:rsidRPr="00070EF4">
        <w:rPr>
          <w:lang w:val="fr-FR"/>
        </w:rPr>
        <w:t>enfance, les prestataires doivent</w:t>
      </w:r>
      <w:r w:rsidR="00281D38" w:rsidRPr="00070EF4">
        <w:rPr>
          <w:lang w:val="fr-FR"/>
        </w:rPr>
        <w:t>:</w:t>
      </w:r>
      <w:r w:rsidR="001555C6" w:rsidRPr="00070EF4">
        <w:rPr>
          <w:lang w:val="fr-FR"/>
        </w:rPr>
        <w:t xml:space="preserve"> </w:t>
      </w:r>
    </w:p>
    <w:p w:rsidR="001555C6" w:rsidRPr="00070EF4" w:rsidRDefault="004E7693" w:rsidP="004E7693">
      <w:pPr>
        <w:pStyle w:val="SingleTxtG"/>
        <w:rPr>
          <w:lang w:val="fr-FR"/>
        </w:rPr>
      </w:pPr>
      <w:r w:rsidRPr="00070EF4">
        <w:rPr>
          <w:lang w:val="fr-FR"/>
        </w:rPr>
        <w:tab/>
      </w:r>
      <w:r w:rsidR="00B24A18" w:rsidRPr="00070EF4">
        <w:rPr>
          <w:lang w:val="fr-FR"/>
        </w:rPr>
        <w:t>a)</w:t>
      </w:r>
      <w:r w:rsidR="00B24A18" w:rsidRPr="00070EF4">
        <w:rPr>
          <w:lang w:val="fr-FR"/>
        </w:rPr>
        <w:tab/>
      </w:r>
      <w:r w:rsidR="008401C7" w:rsidRPr="00070EF4">
        <w:rPr>
          <w:lang w:val="fr-FR"/>
        </w:rPr>
        <w:t xml:space="preserve">Fournir </w:t>
      </w:r>
      <w:r w:rsidR="00002AF4" w:rsidRPr="00070EF4">
        <w:rPr>
          <w:lang w:val="fr-FR"/>
        </w:rPr>
        <w:t>aux bénéficiaires des services répondant à leurs besoins individuels et leurs capacités</w:t>
      </w:r>
      <w:r w:rsidR="00486D7F" w:rsidRPr="00070EF4">
        <w:rPr>
          <w:lang w:val="fr-FR"/>
        </w:rPr>
        <w:t>, tout en veillant à les protéger contre la discrimination</w:t>
      </w:r>
      <w:r w:rsidR="00854418" w:rsidRPr="00070EF4">
        <w:rPr>
          <w:lang w:val="fr-FR"/>
        </w:rPr>
        <w:t xml:space="preserve"> et</w:t>
      </w:r>
      <w:r w:rsidR="00486D7F" w:rsidRPr="00070EF4">
        <w:rPr>
          <w:lang w:val="fr-FR"/>
        </w:rPr>
        <w:t xml:space="preserve"> les </w:t>
      </w:r>
      <w:r w:rsidR="00854418" w:rsidRPr="00070EF4">
        <w:rPr>
          <w:lang w:val="fr-FR"/>
        </w:rPr>
        <w:t>attitudes</w:t>
      </w:r>
      <w:r w:rsidR="00486D7F" w:rsidRPr="00070EF4">
        <w:rPr>
          <w:lang w:val="fr-FR"/>
        </w:rPr>
        <w:t xml:space="preserve"> et actes négatifs de la part des agents des prestataires, d</w:t>
      </w:r>
      <w:r w:rsidR="00D876FC" w:rsidRPr="00070EF4">
        <w:rPr>
          <w:lang w:val="fr-FR"/>
        </w:rPr>
        <w:t>’</w:t>
      </w:r>
      <w:r w:rsidR="00486D7F" w:rsidRPr="00070EF4">
        <w:rPr>
          <w:lang w:val="fr-FR"/>
        </w:rPr>
        <w:t>autres bénéficiaires ou de toute autre personne</w:t>
      </w:r>
      <w:r w:rsidR="00281D38" w:rsidRPr="00070EF4">
        <w:rPr>
          <w:lang w:val="fr-FR"/>
        </w:rPr>
        <w:t>;</w:t>
      </w:r>
      <w:r w:rsidR="001555C6" w:rsidRPr="00070EF4">
        <w:rPr>
          <w:lang w:val="fr-FR"/>
        </w:rPr>
        <w:t xml:space="preserve"> </w:t>
      </w:r>
    </w:p>
    <w:p w:rsidR="001555C6" w:rsidRPr="00070EF4" w:rsidRDefault="004E7693" w:rsidP="004E7693">
      <w:pPr>
        <w:pStyle w:val="SingleTxtG"/>
        <w:rPr>
          <w:lang w:val="fr-FR"/>
        </w:rPr>
      </w:pPr>
      <w:r w:rsidRPr="00070EF4">
        <w:rPr>
          <w:lang w:val="fr-FR"/>
        </w:rPr>
        <w:tab/>
      </w:r>
      <w:r w:rsidR="00B24A18" w:rsidRPr="00070EF4">
        <w:rPr>
          <w:lang w:val="fr-FR"/>
        </w:rPr>
        <w:t>b)</w:t>
      </w:r>
      <w:r w:rsidR="00B24A18" w:rsidRPr="00070EF4">
        <w:rPr>
          <w:lang w:val="fr-FR"/>
        </w:rPr>
        <w:tab/>
      </w:r>
      <w:r w:rsidR="008401C7" w:rsidRPr="00070EF4">
        <w:rPr>
          <w:lang w:val="fr-FR"/>
        </w:rPr>
        <w:t xml:space="preserve">Fournir </w:t>
      </w:r>
      <w:r w:rsidR="00486D7F" w:rsidRPr="00070EF4">
        <w:rPr>
          <w:lang w:val="fr-FR"/>
        </w:rPr>
        <w:t>des services aux bénéficiaires sans distinction de race, de couleur, de sexe, de langue, de religion, d</w:t>
      </w:r>
      <w:r w:rsidR="00D876FC" w:rsidRPr="00070EF4">
        <w:rPr>
          <w:lang w:val="fr-FR"/>
        </w:rPr>
        <w:t>’</w:t>
      </w:r>
      <w:r w:rsidR="00486D7F" w:rsidRPr="00070EF4">
        <w:rPr>
          <w:lang w:val="fr-FR"/>
        </w:rPr>
        <w:t>opinion politique ou autre, d</w:t>
      </w:r>
      <w:r w:rsidR="00D876FC" w:rsidRPr="00070EF4">
        <w:rPr>
          <w:lang w:val="fr-FR"/>
        </w:rPr>
        <w:t>’</w:t>
      </w:r>
      <w:r w:rsidR="00486D7F" w:rsidRPr="00070EF4">
        <w:rPr>
          <w:lang w:val="fr-FR"/>
        </w:rPr>
        <w:t xml:space="preserve">origine nationale, ethnique ou sociale, de fortune et </w:t>
      </w:r>
      <w:r w:rsidR="00854418" w:rsidRPr="00070EF4">
        <w:rPr>
          <w:lang w:val="fr-FR"/>
        </w:rPr>
        <w:t>d</w:t>
      </w:r>
      <w:r w:rsidR="00D876FC" w:rsidRPr="00070EF4">
        <w:rPr>
          <w:lang w:val="fr-FR"/>
        </w:rPr>
        <w:t>’</w:t>
      </w:r>
      <w:r w:rsidR="00854418" w:rsidRPr="00070EF4">
        <w:rPr>
          <w:lang w:val="fr-FR"/>
        </w:rPr>
        <w:t xml:space="preserve">état </w:t>
      </w:r>
      <w:r w:rsidR="00486D7F" w:rsidRPr="00070EF4">
        <w:rPr>
          <w:lang w:val="fr-FR"/>
        </w:rPr>
        <w:t xml:space="preserve">de santé du bénéficiaire </w:t>
      </w:r>
      <w:r w:rsidR="004A3B91" w:rsidRPr="00070EF4">
        <w:rPr>
          <w:lang w:val="fr-FR"/>
        </w:rPr>
        <w:t xml:space="preserve">ou </w:t>
      </w:r>
      <w:r w:rsidR="00854418" w:rsidRPr="00070EF4">
        <w:rPr>
          <w:lang w:val="fr-FR"/>
        </w:rPr>
        <w:t xml:space="preserve">de </w:t>
      </w:r>
      <w:r w:rsidR="004A3B91" w:rsidRPr="00070EF4">
        <w:rPr>
          <w:lang w:val="fr-FR"/>
        </w:rPr>
        <w:t>son responsable légal et autres circonstances</w:t>
      </w:r>
      <w:r w:rsidR="001555C6" w:rsidRPr="00070EF4">
        <w:rPr>
          <w:lang w:val="fr-FR"/>
        </w:rPr>
        <w:t xml:space="preserve">. </w:t>
      </w:r>
    </w:p>
    <w:p w:rsidR="001555C6" w:rsidRPr="00070EF4" w:rsidRDefault="00B94B86" w:rsidP="00B94B86">
      <w:pPr>
        <w:pStyle w:val="H23G"/>
        <w:rPr>
          <w:lang w:val="fr-FR"/>
        </w:rPr>
      </w:pPr>
      <w:r w:rsidRPr="00070EF4">
        <w:rPr>
          <w:lang w:val="fr-FR"/>
        </w:rPr>
        <w:tab/>
      </w:r>
      <w:r w:rsidRPr="00070EF4">
        <w:rPr>
          <w:lang w:val="fr-FR"/>
        </w:rPr>
        <w:tab/>
      </w:r>
      <w:r w:rsidR="00DC683C" w:rsidRPr="00070EF4">
        <w:rPr>
          <w:lang w:val="fr-FR"/>
        </w:rPr>
        <w:t>Soins de santé</w:t>
      </w:r>
    </w:p>
    <w:p w:rsidR="001555C6" w:rsidRPr="00070EF4" w:rsidRDefault="00070EF4" w:rsidP="008824AF">
      <w:pPr>
        <w:pStyle w:val="SingleTxtG"/>
        <w:rPr>
          <w:lang w:val="fr-FR"/>
        </w:rPr>
      </w:pPr>
      <w:r w:rsidRPr="00070EF4">
        <w:rPr>
          <w:lang w:val="fr-FR"/>
        </w:rPr>
        <w:t>281.</w:t>
      </w:r>
      <w:r w:rsidR="00D03C1B" w:rsidRPr="00070EF4">
        <w:rPr>
          <w:lang w:val="fr-FR"/>
        </w:rPr>
        <w:tab/>
      </w:r>
      <w:r w:rsidR="004A3B91" w:rsidRPr="00070EF4">
        <w:rPr>
          <w:lang w:val="fr-FR"/>
        </w:rPr>
        <w:t>En Géorgie, le droit à la protection de la santé consacré à l</w:t>
      </w:r>
      <w:r w:rsidR="00D876FC" w:rsidRPr="00070EF4">
        <w:rPr>
          <w:lang w:val="fr-FR"/>
        </w:rPr>
        <w:t>’</w:t>
      </w:r>
      <w:r w:rsidR="004A3B91" w:rsidRPr="00070EF4">
        <w:rPr>
          <w:lang w:val="fr-FR"/>
        </w:rPr>
        <w:t>article 25 de la Déclaration universelle des droits de l</w:t>
      </w:r>
      <w:r w:rsidR="00D876FC" w:rsidRPr="00070EF4">
        <w:rPr>
          <w:lang w:val="fr-FR"/>
        </w:rPr>
        <w:t>’</w:t>
      </w:r>
      <w:r w:rsidR="004A3B91" w:rsidRPr="00070EF4">
        <w:rPr>
          <w:lang w:val="fr-FR"/>
        </w:rPr>
        <w:t xml:space="preserve">homme est garanti par la loi sur </w:t>
      </w:r>
      <w:r w:rsidR="008824AF" w:rsidRPr="00070EF4">
        <w:rPr>
          <w:lang w:val="fr-FR"/>
        </w:rPr>
        <w:t>la protection de la</w:t>
      </w:r>
      <w:r w:rsidR="004A3B91" w:rsidRPr="00070EF4">
        <w:rPr>
          <w:lang w:val="fr-FR"/>
        </w:rPr>
        <w:t xml:space="preserve"> santé. L</w:t>
      </w:r>
      <w:r w:rsidR="00D876FC" w:rsidRPr="00070EF4">
        <w:rPr>
          <w:lang w:val="fr-FR"/>
        </w:rPr>
        <w:t>’</w:t>
      </w:r>
      <w:r w:rsidR="004A3B91" w:rsidRPr="00070EF4">
        <w:rPr>
          <w:lang w:val="fr-FR"/>
        </w:rPr>
        <w:t>article 6 dispose que toute discrimination à l</w:t>
      </w:r>
      <w:r w:rsidR="00D876FC" w:rsidRPr="00070EF4">
        <w:rPr>
          <w:lang w:val="fr-FR"/>
        </w:rPr>
        <w:t>’</w:t>
      </w:r>
      <w:r w:rsidR="004A3B91" w:rsidRPr="00070EF4">
        <w:rPr>
          <w:lang w:val="fr-FR"/>
        </w:rPr>
        <w:t>égard d</w:t>
      </w:r>
      <w:r w:rsidR="00D876FC" w:rsidRPr="00070EF4">
        <w:rPr>
          <w:lang w:val="fr-FR"/>
        </w:rPr>
        <w:t>’</w:t>
      </w:r>
      <w:r w:rsidR="004A3B91" w:rsidRPr="00070EF4">
        <w:rPr>
          <w:lang w:val="fr-FR"/>
        </w:rPr>
        <w:t>un patient fondée sur la race, la langue, le sexe, la religion, l</w:t>
      </w:r>
      <w:r w:rsidR="00D876FC" w:rsidRPr="00070EF4">
        <w:rPr>
          <w:lang w:val="fr-FR"/>
        </w:rPr>
        <w:t>’</w:t>
      </w:r>
      <w:r w:rsidR="004A3B91" w:rsidRPr="00070EF4">
        <w:rPr>
          <w:lang w:val="fr-FR"/>
        </w:rPr>
        <w:t xml:space="preserve">opinion politique ou autre, </w:t>
      </w:r>
      <w:r w:rsidR="008824AF" w:rsidRPr="00070EF4">
        <w:rPr>
          <w:lang w:val="fr-FR"/>
        </w:rPr>
        <w:t>l</w:t>
      </w:r>
      <w:r w:rsidR="00D876FC" w:rsidRPr="00070EF4">
        <w:rPr>
          <w:lang w:val="fr-FR"/>
        </w:rPr>
        <w:t>’</w:t>
      </w:r>
      <w:r w:rsidR="008824AF" w:rsidRPr="00070EF4">
        <w:rPr>
          <w:lang w:val="fr-FR"/>
        </w:rPr>
        <w:t>origine ethnique ou sociale, la fortune et la position sociale, le lieu de résidence, la maladie, l</w:t>
      </w:r>
      <w:r w:rsidR="00D876FC" w:rsidRPr="00070EF4">
        <w:rPr>
          <w:lang w:val="fr-FR"/>
        </w:rPr>
        <w:t>’</w:t>
      </w:r>
      <w:r w:rsidR="008824AF" w:rsidRPr="00070EF4">
        <w:rPr>
          <w:lang w:val="fr-FR"/>
        </w:rPr>
        <w:t>orientation sexuelle ou l</w:t>
      </w:r>
      <w:r w:rsidR="00D876FC" w:rsidRPr="00070EF4">
        <w:rPr>
          <w:lang w:val="fr-FR"/>
        </w:rPr>
        <w:t>’</w:t>
      </w:r>
      <w:r w:rsidR="008824AF" w:rsidRPr="00070EF4">
        <w:rPr>
          <w:lang w:val="fr-FR"/>
        </w:rPr>
        <w:t>attitude personnelle négative est interdite</w:t>
      </w:r>
      <w:r w:rsidR="001555C6" w:rsidRPr="00070EF4">
        <w:rPr>
          <w:lang w:val="fr-FR"/>
        </w:rPr>
        <w:t>.</w:t>
      </w:r>
      <w:r w:rsidR="008824AF" w:rsidRPr="00070EF4">
        <w:rPr>
          <w:lang w:val="fr-FR"/>
        </w:rPr>
        <w:t xml:space="preserve"> </w:t>
      </w:r>
    </w:p>
    <w:p w:rsidR="001555C6" w:rsidRPr="00070EF4" w:rsidRDefault="00DC683C" w:rsidP="00DC683C">
      <w:pPr>
        <w:pStyle w:val="SingleTxtG"/>
        <w:rPr>
          <w:lang w:val="fr-FR"/>
        </w:rPr>
      </w:pPr>
      <w:r w:rsidRPr="00070EF4">
        <w:rPr>
          <w:lang w:val="fr-FR"/>
        </w:rPr>
        <w:t>282.</w:t>
      </w:r>
      <w:r w:rsidRPr="00070EF4">
        <w:rPr>
          <w:lang w:val="fr-FR"/>
        </w:rPr>
        <w:tab/>
      </w:r>
      <w:r w:rsidR="008824AF" w:rsidRPr="00070EF4">
        <w:rPr>
          <w:lang w:val="fr-FR"/>
        </w:rPr>
        <w:t>La p</w:t>
      </w:r>
      <w:r w:rsidR="001555C6" w:rsidRPr="00070EF4">
        <w:rPr>
          <w:lang w:val="fr-FR"/>
        </w:rPr>
        <w:t xml:space="preserve">rotection </w:t>
      </w:r>
      <w:r w:rsidR="008824AF" w:rsidRPr="00070EF4">
        <w:rPr>
          <w:lang w:val="fr-FR"/>
        </w:rPr>
        <w:t>du droit des citoyens à la santé est garantie par la loi sur les droits du patient</w:t>
      </w:r>
      <w:r w:rsidR="001555C6" w:rsidRPr="00070EF4">
        <w:rPr>
          <w:lang w:val="fr-FR"/>
        </w:rPr>
        <w:t xml:space="preserve">. </w:t>
      </w:r>
    </w:p>
    <w:p w:rsidR="001555C6" w:rsidRPr="00070EF4" w:rsidRDefault="00DC683C" w:rsidP="009735F2">
      <w:pPr>
        <w:pStyle w:val="SingleTxtG"/>
        <w:rPr>
          <w:lang w:val="fr-FR"/>
        </w:rPr>
      </w:pPr>
      <w:r w:rsidRPr="00070EF4">
        <w:rPr>
          <w:lang w:val="fr-FR"/>
        </w:rPr>
        <w:t>283.</w:t>
      </w:r>
      <w:r w:rsidRPr="00070EF4">
        <w:rPr>
          <w:lang w:val="fr-FR"/>
        </w:rPr>
        <w:tab/>
      </w:r>
      <w:r w:rsidR="008824AF" w:rsidRPr="00070EF4">
        <w:rPr>
          <w:lang w:val="fr-FR"/>
        </w:rPr>
        <w:t>La législation nationale ne limite pas les droits des réfugiés dans le domaine de la santé. L</w:t>
      </w:r>
      <w:r w:rsidR="00D876FC" w:rsidRPr="00070EF4">
        <w:rPr>
          <w:lang w:val="fr-FR"/>
        </w:rPr>
        <w:t>’</w:t>
      </w:r>
      <w:r w:rsidR="008824AF" w:rsidRPr="00070EF4">
        <w:rPr>
          <w:lang w:val="fr-FR"/>
        </w:rPr>
        <w:t>article 5 de la loi sur la protection de la santé énonce que</w:t>
      </w:r>
      <w:r w:rsidR="00281D38" w:rsidRPr="00070EF4">
        <w:rPr>
          <w:lang w:val="fr-FR"/>
        </w:rPr>
        <w:t>:</w:t>
      </w:r>
      <w:r w:rsidR="008824AF" w:rsidRPr="00070EF4">
        <w:rPr>
          <w:lang w:val="fr-FR"/>
        </w:rPr>
        <w:t xml:space="preserve"> </w:t>
      </w:r>
      <w:r w:rsidR="00281D38" w:rsidRPr="00070EF4">
        <w:rPr>
          <w:lang w:val="fr-FR"/>
        </w:rPr>
        <w:t>«</w:t>
      </w:r>
      <w:r w:rsidR="00317092" w:rsidRPr="00070EF4">
        <w:rPr>
          <w:lang w:val="fr-FR"/>
        </w:rPr>
        <w:t>Les citoyens géorgiens et les résidents non citoyens en situation régulière ont droit à une aide médicale fournie dans le cadre de programmes publics de santé dûment approuvés</w:t>
      </w:r>
      <w:r w:rsidR="00CF1E22" w:rsidRPr="00070EF4">
        <w:rPr>
          <w:lang w:val="fr-FR"/>
        </w:rPr>
        <w:t xml:space="preserve">, qui seront administrés par </w:t>
      </w:r>
      <w:r w:rsidR="009735F2" w:rsidRPr="00070EF4">
        <w:rPr>
          <w:lang w:val="fr-FR"/>
        </w:rPr>
        <w:t xml:space="preserve">les professionnels de santé </w:t>
      </w:r>
      <w:r w:rsidR="001E29D6" w:rsidRPr="00070EF4">
        <w:rPr>
          <w:lang w:val="fr-FR"/>
        </w:rPr>
        <w:t>appropriés</w:t>
      </w:r>
      <w:r w:rsidR="001555C6" w:rsidRPr="00070EF4">
        <w:rPr>
          <w:lang w:val="fr-FR"/>
        </w:rPr>
        <w:t>,</w:t>
      </w:r>
      <w:r w:rsidR="000F06A5" w:rsidRPr="00070EF4">
        <w:rPr>
          <w:lang w:val="fr-FR"/>
        </w:rPr>
        <w:t xml:space="preserve"> </w:t>
      </w:r>
      <w:r w:rsidR="009735F2" w:rsidRPr="00070EF4">
        <w:rPr>
          <w:lang w:val="fr-FR"/>
        </w:rPr>
        <w:t>quel que soit leur régime de propriété ou leur forme juridique</w:t>
      </w:r>
      <w:r w:rsidR="00281D38" w:rsidRPr="00070EF4">
        <w:rPr>
          <w:lang w:val="fr-FR"/>
        </w:rPr>
        <w:t>»</w:t>
      </w:r>
      <w:r w:rsidR="009735F2" w:rsidRPr="00070EF4">
        <w:rPr>
          <w:lang w:val="fr-FR"/>
        </w:rPr>
        <w:t xml:space="preserve">. </w:t>
      </w:r>
    </w:p>
    <w:p w:rsidR="001555C6" w:rsidRPr="00070EF4" w:rsidRDefault="00DC683C" w:rsidP="00EB0DDA">
      <w:pPr>
        <w:pStyle w:val="SingleTxtG"/>
        <w:rPr>
          <w:lang w:val="fr-FR"/>
        </w:rPr>
      </w:pPr>
      <w:r w:rsidRPr="00070EF4">
        <w:rPr>
          <w:lang w:val="fr-FR"/>
        </w:rPr>
        <w:t>284.</w:t>
      </w:r>
      <w:r w:rsidRPr="00070EF4">
        <w:rPr>
          <w:lang w:val="fr-FR"/>
        </w:rPr>
        <w:tab/>
      </w:r>
      <w:r w:rsidR="009735F2" w:rsidRPr="00070EF4">
        <w:rPr>
          <w:lang w:val="fr-FR"/>
        </w:rPr>
        <w:t xml:space="preserve">Par le décret </w:t>
      </w:r>
      <w:r w:rsidR="00281D38" w:rsidRPr="00070EF4">
        <w:rPr>
          <w:lang w:val="fr-FR"/>
        </w:rPr>
        <w:t>n</w:t>
      </w:r>
      <w:r w:rsidR="00281D38" w:rsidRPr="00070EF4">
        <w:rPr>
          <w:vertAlign w:val="superscript"/>
          <w:lang w:val="fr-FR"/>
        </w:rPr>
        <w:t>o</w:t>
      </w:r>
      <w:r w:rsidR="00281D38" w:rsidRPr="00070EF4">
        <w:rPr>
          <w:lang w:val="fr-FR"/>
        </w:rPr>
        <w:t> </w:t>
      </w:r>
      <w:r w:rsidR="009735F2" w:rsidRPr="00070EF4">
        <w:rPr>
          <w:lang w:val="fr-FR"/>
        </w:rPr>
        <w:t xml:space="preserve">165 du 7 mai 2012 du Gouvernement géorgien sur les conditions régissant </w:t>
      </w:r>
      <w:r w:rsidR="001E29D6" w:rsidRPr="00070EF4">
        <w:rPr>
          <w:lang w:val="fr-FR"/>
        </w:rPr>
        <w:t>la complémentaire santé</w:t>
      </w:r>
      <w:r w:rsidR="009735F2" w:rsidRPr="00070EF4">
        <w:rPr>
          <w:lang w:val="fr-FR"/>
        </w:rPr>
        <w:t xml:space="preserve"> et les mesures à prendre pour assurer les enfants de 0 à 5</w:t>
      </w:r>
      <w:r w:rsidR="00854418" w:rsidRPr="00070EF4">
        <w:rPr>
          <w:lang w:val="fr-FR"/>
        </w:rPr>
        <w:t> </w:t>
      </w:r>
      <w:r w:rsidR="009735F2" w:rsidRPr="00070EF4">
        <w:rPr>
          <w:lang w:val="fr-FR"/>
        </w:rPr>
        <w:t>ans, les femmes de 60 ans révolus et les hommes de 65 ans révolus (population à l</w:t>
      </w:r>
      <w:r w:rsidR="00D876FC" w:rsidRPr="00070EF4">
        <w:rPr>
          <w:lang w:val="fr-FR"/>
        </w:rPr>
        <w:t>’</w:t>
      </w:r>
      <w:r w:rsidR="009735F2" w:rsidRPr="00070EF4">
        <w:rPr>
          <w:lang w:val="fr-FR"/>
        </w:rPr>
        <w:t xml:space="preserve">âge de la retraite), </w:t>
      </w:r>
      <w:r w:rsidR="001E29D6" w:rsidRPr="00070EF4">
        <w:rPr>
          <w:lang w:val="fr-FR"/>
        </w:rPr>
        <w:t>les étudiants, les enfants handicapés et les personnes souffrant d</w:t>
      </w:r>
      <w:r w:rsidR="00D876FC" w:rsidRPr="00070EF4">
        <w:rPr>
          <w:lang w:val="fr-FR"/>
        </w:rPr>
        <w:t>’</w:t>
      </w:r>
      <w:r w:rsidR="001E29D6" w:rsidRPr="00070EF4">
        <w:rPr>
          <w:lang w:val="fr-FR"/>
        </w:rPr>
        <w:t>un handicap reconnu dans le cadre du programme public d</w:t>
      </w:r>
      <w:r w:rsidR="00D876FC" w:rsidRPr="00070EF4">
        <w:rPr>
          <w:lang w:val="fr-FR"/>
        </w:rPr>
        <w:t>’</w:t>
      </w:r>
      <w:r w:rsidR="001E29D6" w:rsidRPr="00070EF4">
        <w:rPr>
          <w:lang w:val="fr-FR"/>
        </w:rPr>
        <w:t xml:space="preserve">assurance santé, le décret </w:t>
      </w:r>
      <w:r w:rsidR="00281D38" w:rsidRPr="00070EF4">
        <w:rPr>
          <w:lang w:val="fr-FR"/>
        </w:rPr>
        <w:t>n</w:t>
      </w:r>
      <w:r w:rsidR="00281D38" w:rsidRPr="00070EF4">
        <w:rPr>
          <w:vertAlign w:val="superscript"/>
          <w:lang w:val="fr-FR"/>
        </w:rPr>
        <w:t>o</w:t>
      </w:r>
      <w:r w:rsidR="00281D38" w:rsidRPr="00070EF4">
        <w:rPr>
          <w:lang w:val="fr-FR"/>
        </w:rPr>
        <w:t> </w:t>
      </w:r>
      <w:r w:rsidR="001E29D6" w:rsidRPr="00070EF4">
        <w:rPr>
          <w:lang w:val="fr-FR"/>
        </w:rPr>
        <w:t>36 du 21 février 2013 du Gouvernement géorgien sur certaines mesures à prendre pour parvenir à l</w:t>
      </w:r>
      <w:r w:rsidR="00D876FC" w:rsidRPr="00070EF4">
        <w:rPr>
          <w:lang w:val="fr-FR"/>
        </w:rPr>
        <w:t>’</w:t>
      </w:r>
      <w:r w:rsidR="00EB0DDA" w:rsidRPr="00070EF4">
        <w:rPr>
          <w:lang w:val="fr-FR"/>
        </w:rPr>
        <w:t xml:space="preserve">assurance universelle et le décret </w:t>
      </w:r>
      <w:r w:rsidR="00281D38" w:rsidRPr="00070EF4">
        <w:rPr>
          <w:lang w:val="fr-FR"/>
        </w:rPr>
        <w:t>n</w:t>
      </w:r>
      <w:r w:rsidR="00281D38" w:rsidRPr="00070EF4">
        <w:rPr>
          <w:vertAlign w:val="superscript"/>
          <w:lang w:val="fr-FR"/>
        </w:rPr>
        <w:t>o</w:t>
      </w:r>
      <w:r w:rsidR="00281D38" w:rsidRPr="00070EF4">
        <w:rPr>
          <w:lang w:val="fr-FR"/>
        </w:rPr>
        <w:t> </w:t>
      </w:r>
      <w:r w:rsidR="00EB0DDA" w:rsidRPr="00070EF4">
        <w:rPr>
          <w:lang w:val="fr-FR"/>
        </w:rPr>
        <w:t xml:space="preserve">279 du 31 octobre 2013 du Gouvernement </w:t>
      </w:r>
      <w:r w:rsidR="000D557D" w:rsidRPr="00070EF4">
        <w:rPr>
          <w:lang w:val="fr-FR"/>
        </w:rPr>
        <w:t>géorgien</w:t>
      </w:r>
      <w:r w:rsidR="00EB0DDA" w:rsidRPr="00070EF4">
        <w:rPr>
          <w:lang w:val="fr-FR"/>
        </w:rPr>
        <w:t xml:space="preserve"> sur l</w:t>
      </w:r>
      <w:r w:rsidR="00D876FC" w:rsidRPr="00070EF4">
        <w:rPr>
          <w:lang w:val="fr-FR"/>
        </w:rPr>
        <w:t>’</w:t>
      </w:r>
      <w:r w:rsidR="00EB0DDA" w:rsidRPr="00070EF4">
        <w:rPr>
          <w:lang w:val="fr-FR"/>
        </w:rPr>
        <w:t>approbation d</w:t>
      </w:r>
      <w:r w:rsidR="00D876FC" w:rsidRPr="00070EF4">
        <w:rPr>
          <w:lang w:val="fr-FR"/>
        </w:rPr>
        <w:t>’</w:t>
      </w:r>
      <w:r w:rsidR="00EB0DDA" w:rsidRPr="00070EF4">
        <w:rPr>
          <w:lang w:val="fr-FR"/>
        </w:rPr>
        <w:t>un programme public de protection de la santé, les bénéficiaires d</w:t>
      </w:r>
      <w:r w:rsidR="00D876FC" w:rsidRPr="00070EF4">
        <w:rPr>
          <w:lang w:val="fr-FR"/>
        </w:rPr>
        <w:t>’</w:t>
      </w:r>
      <w:r w:rsidR="00EB0DDA" w:rsidRPr="00070EF4">
        <w:rPr>
          <w:lang w:val="fr-FR"/>
        </w:rPr>
        <w:t>un programme public approuvé sont les personnes en possession d</w:t>
      </w:r>
      <w:r w:rsidR="00D876FC" w:rsidRPr="00070EF4">
        <w:rPr>
          <w:lang w:val="fr-FR"/>
        </w:rPr>
        <w:t>’</w:t>
      </w:r>
      <w:r w:rsidR="00EB0DDA" w:rsidRPr="00070EF4">
        <w:rPr>
          <w:lang w:val="fr-FR"/>
        </w:rPr>
        <w:t>un document de citoyenneté, d</w:t>
      </w:r>
      <w:r w:rsidR="00D876FC" w:rsidRPr="00070EF4">
        <w:rPr>
          <w:lang w:val="fr-FR"/>
        </w:rPr>
        <w:t>’</w:t>
      </w:r>
      <w:r w:rsidR="00EB0DDA" w:rsidRPr="00070EF4">
        <w:rPr>
          <w:lang w:val="fr-FR"/>
        </w:rPr>
        <w:t>une carte d</w:t>
      </w:r>
      <w:r w:rsidR="00D876FC" w:rsidRPr="00070EF4">
        <w:rPr>
          <w:lang w:val="fr-FR"/>
        </w:rPr>
        <w:t>’</w:t>
      </w:r>
      <w:r w:rsidR="00EB0DDA" w:rsidRPr="00070EF4">
        <w:rPr>
          <w:lang w:val="fr-FR"/>
        </w:rPr>
        <w:t>identité à statut neutre et d</w:t>
      </w:r>
      <w:r w:rsidR="00D876FC" w:rsidRPr="00070EF4">
        <w:rPr>
          <w:lang w:val="fr-FR"/>
        </w:rPr>
        <w:t>’</w:t>
      </w:r>
      <w:r w:rsidR="00EB0DDA" w:rsidRPr="00070EF4">
        <w:rPr>
          <w:lang w:val="fr-FR"/>
        </w:rPr>
        <w:t>un document de voyage à statut neutre, les non-ressortissants en situation régulière, les réfugiés et les titulaires du statut humanitaire</w:t>
      </w:r>
      <w:r w:rsidR="001555C6" w:rsidRPr="00070EF4">
        <w:rPr>
          <w:lang w:val="fr-FR"/>
        </w:rPr>
        <w:t>.</w:t>
      </w:r>
      <w:r w:rsidR="00EB0DDA" w:rsidRPr="00070EF4">
        <w:rPr>
          <w:lang w:val="fr-FR"/>
        </w:rPr>
        <w:t xml:space="preserve"> </w:t>
      </w:r>
    </w:p>
    <w:p w:rsidR="001555C6" w:rsidRPr="00070EF4" w:rsidRDefault="00DC683C" w:rsidP="00DC683C">
      <w:pPr>
        <w:pStyle w:val="SingleTxtG"/>
        <w:rPr>
          <w:lang w:val="fr-FR"/>
        </w:rPr>
      </w:pPr>
      <w:r w:rsidRPr="00070EF4">
        <w:rPr>
          <w:lang w:val="fr-FR"/>
        </w:rPr>
        <w:t>285.</w:t>
      </w:r>
      <w:r w:rsidRPr="00070EF4">
        <w:rPr>
          <w:lang w:val="fr-FR"/>
        </w:rPr>
        <w:tab/>
      </w:r>
      <w:r w:rsidR="009735F2" w:rsidRPr="00070EF4">
        <w:rPr>
          <w:lang w:val="fr-FR"/>
        </w:rPr>
        <w:t>Le p</w:t>
      </w:r>
      <w:r w:rsidR="00AB2D77" w:rsidRPr="00070EF4">
        <w:rPr>
          <w:lang w:val="fr-FR"/>
        </w:rPr>
        <w:t>aragraph</w:t>
      </w:r>
      <w:r w:rsidR="009735F2" w:rsidRPr="00070EF4">
        <w:rPr>
          <w:lang w:val="fr-FR"/>
        </w:rPr>
        <w:t>e</w:t>
      </w:r>
      <w:r w:rsidR="00AB2D77" w:rsidRPr="00070EF4">
        <w:rPr>
          <w:lang w:val="fr-FR"/>
        </w:rPr>
        <w:t> </w:t>
      </w:r>
      <w:r w:rsidR="001555C6" w:rsidRPr="00070EF4">
        <w:rPr>
          <w:lang w:val="fr-FR"/>
        </w:rPr>
        <w:t xml:space="preserve">2 </w:t>
      </w:r>
      <w:r w:rsidR="009735F2" w:rsidRPr="00070EF4">
        <w:rPr>
          <w:lang w:val="fr-FR"/>
        </w:rPr>
        <w:t>de l</w:t>
      </w:r>
      <w:r w:rsidR="00D876FC" w:rsidRPr="00070EF4">
        <w:rPr>
          <w:lang w:val="fr-FR"/>
        </w:rPr>
        <w:t>’</w:t>
      </w:r>
      <w:r w:rsidR="009735F2" w:rsidRPr="00070EF4">
        <w:rPr>
          <w:lang w:val="fr-FR"/>
        </w:rPr>
        <w:t>a</w:t>
      </w:r>
      <w:r w:rsidR="00CE1C8E" w:rsidRPr="00070EF4">
        <w:rPr>
          <w:lang w:val="fr-FR"/>
        </w:rPr>
        <w:t>rticle </w:t>
      </w:r>
      <w:r w:rsidR="001555C6" w:rsidRPr="00070EF4">
        <w:rPr>
          <w:lang w:val="fr-FR"/>
        </w:rPr>
        <w:t xml:space="preserve">6 </w:t>
      </w:r>
      <w:r w:rsidR="009735F2" w:rsidRPr="00070EF4">
        <w:rPr>
          <w:lang w:val="fr-FR"/>
        </w:rPr>
        <w:t xml:space="preserve">de la loi sur la protection de la santé protège le droit à la santé des détenus et des patients placés dans des établissements pénitentiaires et interdit </w:t>
      </w:r>
      <w:r w:rsidR="00854418" w:rsidRPr="00070EF4">
        <w:rPr>
          <w:lang w:val="fr-FR"/>
        </w:rPr>
        <w:t>toute</w:t>
      </w:r>
      <w:r w:rsidR="009735F2" w:rsidRPr="00070EF4">
        <w:rPr>
          <w:lang w:val="fr-FR"/>
        </w:rPr>
        <w:t xml:space="preserve"> discrimination lors de la fourniture de soins médicaux</w:t>
      </w:r>
      <w:r w:rsidR="001555C6" w:rsidRPr="00070EF4">
        <w:rPr>
          <w:lang w:val="fr-FR"/>
        </w:rPr>
        <w:t xml:space="preserve">. </w:t>
      </w:r>
    </w:p>
    <w:p w:rsidR="001555C6" w:rsidRPr="00070EF4" w:rsidRDefault="00147C1B" w:rsidP="00147C1B">
      <w:pPr>
        <w:pStyle w:val="H23G"/>
        <w:rPr>
          <w:lang w:val="fr-FR"/>
        </w:rPr>
      </w:pPr>
      <w:r w:rsidRPr="00070EF4">
        <w:rPr>
          <w:lang w:val="fr-FR"/>
        </w:rPr>
        <w:tab/>
      </w:r>
      <w:r w:rsidRPr="00070EF4">
        <w:rPr>
          <w:lang w:val="fr-FR"/>
        </w:rPr>
        <w:tab/>
        <w:t>E</w:t>
      </w:r>
      <w:r w:rsidR="001555C6" w:rsidRPr="00070EF4">
        <w:rPr>
          <w:lang w:val="fr-FR"/>
        </w:rPr>
        <w:t>mplo</w:t>
      </w:r>
      <w:r w:rsidR="00FB0E0E" w:rsidRPr="00070EF4">
        <w:rPr>
          <w:lang w:val="fr-FR"/>
        </w:rPr>
        <w:t>i</w:t>
      </w:r>
    </w:p>
    <w:p w:rsidR="001555C6" w:rsidRPr="00070EF4" w:rsidRDefault="00DC683C" w:rsidP="00DC683C">
      <w:pPr>
        <w:pStyle w:val="SingleTxtG"/>
        <w:rPr>
          <w:lang w:val="fr-FR"/>
        </w:rPr>
      </w:pPr>
      <w:r w:rsidRPr="00070EF4">
        <w:rPr>
          <w:lang w:val="fr-FR"/>
        </w:rPr>
        <w:t>286.</w:t>
      </w:r>
      <w:r w:rsidRPr="00070EF4">
        <w:rPr>
          <w:lang w:val="fr-FR"/>
        </w:rPr>
        <w:tab/>
      </w:r>
      <w:r w:rsidR="00FB0E0E" w:rsidRPr="00070EF4">
        <w:rPr>
          <w:lang w:val="fr-FR"/>
        </w:rPr>
        <w:t>La Géorgie a ratifié plusieurs conventions de l</w:t>
      </w:r>
      <w:r w:rsidR="00D876FC" w:rsidRPr="00070EF4">
        <w:rPr>
          <w:lang w:val="fr-FR"/>
        </w:rPr>
        <w:t>’</w:t>
      </w:r>
      <w:r w:rsidR="00FB0E0E" w:rsidRPr="00070EF4">
        <w:rPr>
          <w:lang w:val="fr-FR"/>
        </w:rPr>
        <w:t>Organisation internationale du Travail (OIT)</w:t>
      </w:r>
      <w:r w:rsidR="00281D38" w:rsidRPr="00070EF4">
        <w:rPr>
          <w:lang w:val="fr-FR"/>
        </w:rPr>
        <w:t>:</w:t>
      </w:r>
      <w:r w:rsidR="00FB0E0E" w:rsidRPr="00070EF4">
        <w:rPr>
          <w:lang w:val="fr-FR"/>
        </w:rPr>
        <w:t xml:space="preserve"> la</w:t>
      </w:r>
      <w:r w:rsidR="001555C6" w:rsidRPr="00070EF4">
        <w:rPr>
          <w:lang w:val="fr-FR"/>
        </w:rPr>
        <w:t xml:space="preserve"> Convention </w:t>
      </w:r>
      <w:r w:rsidR="00FB0E0E" w:rsidRPr="00070EF4">
        <w:rPr>
          <w:lang w:val="fr-FR"/>
        </w:rPr>
        <w:t>concernant la d</w:t>
      </w:r>
      <w:r w:rsidR="001555C6" w:rsidRPr="00070EF4">
        <w:rPr>
          <w:lang w:val="fr-FR"/>
        </w:rPr>
        <w:t>iscrimination (</w:t>
      </w:r>
      <w:r w:rsidR="00FB0E0E" w:rsidRPr="00070EF4">
        <w:rPr>
          <w:lang w:val="fr-FR"/>
        </w:rPr>
        <w:t>e</w:t>
      </w:r>
      <w:r w:rsidR="001555C6" w:rsidRPr="00070EF4">
        <w:rPr>
          <w:lang w:val="fr-FR"/>
        </w:rPr>
        <w:t>mplo</w:t>
      </w:r>
      <w:r w:rsidR="00FB0E0E" w:rsidRPr="00070EF4">
        <w:rPr>
          <w:lang w:val="fr-FR"/>
        </w:rPr>
        <w:t>i et profession</w:t>
      </w:r>
      <w:r w:rsidR="00054244" w:rsidRPr="00070EF4">
        <w:rPr>
          <w:lang w:val="fr-FR"/>
        </w:rPr>
        <w:t>)</w:t>
      </w:r>
      <w:r w:rsidR="00854418" w:rsidRPr="00070EF4">
        <w:rPr>
          <w:lang w:val="fr-FR"/>
        </w:rPr>
        <w:t xml:space="preserve"> de</w:t>
      </w:r>
      <w:r w:rsidR="00054244" w:rsidRPr="00070EF4">
        <w:rPr>
          <w:lang w:val="fr-FR"/>
        </w:rPr>
        <w:t xml:space="preserve"> 1958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 xml:space="preserve">111), </w:t>
      </w:r>
      <w:r w:rsidR="00FB0E0E" w:rsidRPr="00070EF4">
        <w:rPr>
          <w:lang w:val="fr-FR"/>
        </w:rPr>
        <w:t>la Convention sur l</w:t>
      </w:r>
      <w:r w:rsidR="00D876FC" w:rsidRPr="00070EF4">
        <w:rPr>
          <w:lang w:val="fr-FR"/>
        </w:rPr>
        <w:t>’</w:t>
      </w:r>
      <w:r w:rsidR="00FB0E0E" w:rsidRPr="00070EF4">
        <w:rPr>
          <w:lang w:val="fr-FR"/>
        </w:rPr>
        <w:t>égalité de rémunération</w:t>
      </w:r>
      <w:r w:rsidR="00854418" w:rsidRPr="00070EF4">
        <w:rPr>
          <w:lang w:val="fr-FR"/>
        </w:rPr>
        <w:t xml:space="preserve"> de</w:t>
      </w:r>
      <w:r w:rsidR="00054244" w:rsidRPr="00070EF4">
        <w:rPr>
          <w:lang w:val="fr-FR"/>
        </w:rPr>
        <w:t xml:space="preserve"> 1951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100)</w:t>
      </w:r>
      <w:r w:rsidR="00FB0E0E" w:rsidRPr="00070EF4">
        <w:rPr>
          <w:lang w:val="fr-FR"/>
        </w:rPr>
        <w:t xml:space="preserve"> et la Convention sur la politique de l</w:t>
      </w:r>
      <w:r w:rsidR="00D876FC" w:rsidRPr="00070EF4">
        <w:rPr>
          <w:lang w:val="fr-FR"/>
        </w:rPr>
        <w:t>’</w:t>
      </w:r>
      <w:r w:rsidR="00FB0E0E" w:rsidRPr="00070EF4">
        <w:rPr>
          <w:lang w:val="fr-FR"/>
        </w:rPr>
        <w:t>emploi</w:t>
      </w:r>
      <w:r w:rsidR="00854418" w:rsidRPr="00070EF4">
        <w:rPr>
          <w:lang w:val="fr-FR"/>
        </w:rPr>
        <w:t xml:space="preserve"> de</w:t>
      </w:r>
      <w:r w:rsidR="001555C6" w:rsidRPr="00070EF4">
        <w:rPr>
          <w:lang w:val="fr-FR"/>
        </w:rPr>
        <w:t xml:space="preserve"> 1964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122).</w:t>
      </w:r>
      <w:r w:rsidR="00EB0DDA" w:rsidRPr="00070EF4">
        <w:rPr>
          <w:lang w:val="fr-FR"/>
        </w:rPr>
        <w:t xml:space="preserve"> </w:t>
      </w:r>
    </w:p>
    <w:p w:rsidR="001555C6" w:rsidRPr="00070EF4" w:rsidRDefault="00DC683C" w:rsidP="00DC683C">
      <w:pPr>
        <w:pStyle w:val="SingleTxtG"/>
        <w:rPr>
          <w:lang w:val="fr-FR"/>
        </w:rPr>
      </w:pPr>
      <w:r w:rsidRPr="00070EF4">
        <w:rPr>
          <w:lang w:val="fr-FR"/>
        </w:rPr>
        <w:t>287.</w:t>
      </w:r>
      <w:r w:rsidRPr="00070EF4">
        <w:rPr>
          <w:lang w:val="fr-FR"/>
        </w:rPr>
        <w:tab/>
      </w:r>
      <w:r w:rsidR="00FB0E0E" w:rsidRPr="00070EF4">
        <w:rPr>
          <w:lang w:val="fr-FR"/>
        </w:rPr>
        <w:t>L</w:t>
      </w:r>
      <w:r w:rsidR="00D876FC" w:rsidRPr="00070EF4">
        <w:rPr>
          <w:lang w:val="fr-FR"/>
        </w:rPr>
        <w:t>’</w:t>
      </w:r>
      <w:r w:rsidR="00FB0E0E" w:rsidRPr="00070EF4">
        <w:rPr>
          <w:lang w:val="fr-FR"/>
        </w:rPr>
        <w:t>article</w:t>
      </w:r>
      <w:r w:rsidR="00CE1C8E" w:rsidRPr="00070EF4">
        <w:rPr>
          <w:lang w:val="fr-FR"/>
        </w:rPr>
        <w:t> </w:t>
      </w:r>
      <w:r w:rsidR="001555C6" w:rsidRPr="00070EF4">
        <w:rPr>
          <w:lang w:val="fr-FR"/>
        </w:rPr>
        <w:t xml:space="preserve">14 </w:t>
      </w:r>
      <w:r w:rsidR="00FB0E0E" w:rsidRPr="00070EF4">
        <w:rPr>
          <w:lang w:val="fr-FR"/>
        </w:rPr>
        <w:t>de la</w:t>
      </w:r>
      <w:r w:rsidR="001555C6" w:rsidRPr="00070EF4">
        <w:rPr>
          <w:lang w:val="fr-FR"/>
        </w:rPr>
        <w:t xml:space="preserve"> Constitution </w:t>
      </w:r>
      <w:r w:rsidR="00FB0E0E" w:rsidRPr="00070EF4">
        <w:rPr>
          <w:lang w:val="fr-FR"/>
        </w:rPr>
        <w:t>énonce que toutes les personnes naissent libres et sont égales devant la loi, sans aucune distinction fondée sur la race, la couleur, la langue, le sexe, la religion, la conviction politique ou toute autre conviction, l</w:t>
      </w:r>
      <w:r w:rsidR="00D876FC" w:rsidRPr="00070EF4">
        <w:rPr>
          <w:lang w:val="fr-FR"/>
        </w:rPr>
        <w:t>’</w:t>
      </w:r>
      <w:r w:rsidR="00FB0E0E" w:rsidRPr="00070EF4">
        <w:rPr>
          <w:lang w:val="fr-FR"/>
        </w:rPr>
        <w:t>origine nationale, ethnique et sociale, la fortune, la position sociale ou le lieu de résidence</w:t>
      </w:r>
      <w:r w:rsidR="001555C6" w:rsidRPr="00070EF4">
        <w:rPr>
          <w:lang w:val="fr-FR"/>
        </w:rPr>
        <w:t xml:space="preserve">. </w:t>
      </w:r>
      <w:r w:rsidR="00FB0E0E" w:rsidRPr="00070EF4">
        <w:rPr>
          <w:lang w:val="fr-FR"/>
        </w:rPr>
        <w:t>L</w:t>
      </w:r>
      <w:r w:rsidR="00D876FC" w:rsidRPr="00070EF4">
        <w:rPr>
          <w:lang w:val="fr-FR"/>
        </w:rPr>
        <w:t>’</w:t>
      </w:r>
      <w:r w:rsidR="00FB0E0E" w:rsidRPr="00070EF4">
        <w:rPr>
          <w:lang w:val="fr-FR"/>
        </w:rPr>
        <w:t>a</w:t>
      </w:r>
      <w:r w:rsidR="00CE1C8E" w:rsidRPr="00070EF4">
        <w:rPr>
          <w:lang w:val="fr-FR"/>
        </w:rPr>
        <w:t>rticle </w:t>
      </w:r>
      <w:r w:rsidR="001555C6" w:rsidRPr="00070EF4">
        <w:rPr>
          <w:lang w:val="fr-FR"/>
        </w:rPr>
        <w:t xml:space="preserve">30 </w:t>
      </w:r>
      <w:r w:rsidR="00FB0E0E" w:rsidRPr="00070EF4">
        <w:rPr>
          <w:lang w:val="fr-FR"/>
        </w:rPr>
        <w:t>dispose que</w:t>
      </w:r>
      <w:r w:rsidR="001555C6" w:rsidRPr="00070EF4">
        <w:rPr>
          <w:lang w:val="fr-FR"/>
        </w:rPr>
        <w:t xml:space="preserve"> </w:t>
      </w:r>
      <w:r w:rsidR="00FC01D6" w:rsidRPr="00070EF4">
        <w:rPr>
          <w:lang w:val="fr-FR"/>
        </w:rPr>
        <w:t>nul ne sera astreint à accomplir un travail forcé</w:t>
      </w:r>
      <w:r w:rsidR="001555C6" w:rsidRPr="00070EF4">
        <w:rPr>
          <w:lang w:val="fr-FR"/>
        </w:rPr>
        <w:t>.</w:t>
      </w:r>
      <w:r w:rsidR="00EB0DDA" w:rsidRPr="00070EF4">
        <w:rPr>
          <w:lang w:val="fr-FR"/>
        </w:rPr>
        <w:t xml:space="preserve"> </w:t>
      </w:r>
    </w:p>
    <w:p w:rsidR="001555C6" w:rsidRPr="00070EF4" w:rsidRDefault="00DC683C" w:rsidP="003907C7">
      <w:pPr>
        <w:pStyle w:val="SingleTxtG"/>
        <w:rPr>
          <w:lang w:val="fr-FR"/>
        </w:rPr>
      </w:pPr>
      <w:r w:rsidRPr="00070EF4">
        <w:rPr>
          <w:lang w:val="fr-FR"/>
        </w:rPr>
        <w:t>288.</w:t>
      </w:r>
      <w:r w:rsidRPr="00070EF4">
        <w:rPr>
          <w:lang w:val="fr-FR"/>
        </w:rPr>
        <w:tab/>
      </w:r>
      <w:r w:rsidR="00EB0DDA" w:rsidRPr="00070EF4">
        <w:rPr>
          <w:lang w:val="fr-FR"/>
        </w:rPr>
        <w:t>L</w:t>
      </w:r>
      <w:r w:rsidR="00D876FC" w:rsidRPr="00070EF4">
        <w:rPr>
          <w:lang w:val="fr-FR"/>
        </w:rPr>
        <w:t>’</w:t>
      </w:r>
      <w:r w:rsidR="00FB0E0E" w:rsidRPr="00070EF4">
        <w:rPr>
          <w:lang w:val="fr-FR"/>
        </w:rPr>
        <w:t>a</w:t>
      </w:r>
      <w:r w:rsidR="00CE1C8E" w:rsidRPr="00070EF4">
        <w:rPr>
          <w:lang w:val="fr-FR"/>
        </w:rPr>
        <w:t>rticle </w:t>
      </w:r>
      <w:r w:rsidR="001555C6" w:rsidRPr="00070EF4">
        <w:rPr>
          <w:lang w:val="fr-FR"/>
        </w:rPr>
        <w:t xml:space="preserve">2 </w:t>
      </w:r>
      <w:r w:rsidR="00FB0E0E" w:rsidRPr="00070EF4">
        <w:rPr>
          <w:lang w:val="fr-FR"/>
        </w:rPr>
        <w:t>du</w:t>
      </w:r>
      <w:r w:rsidR="001555C6" w:rsidRPr="00070EF4">
        <w:rPr>
          <w:lang w:val="fr-FR"/>
        </w:rPr>
        <w:t xml:space="preserve"> </w:t>
      </w:r>
      <w:r w:rsidR="00FB0E0E" w:rsidRPr="00070EF4">
        <w:rPr>
          <w:lang w:val="fr-FR"/>
        </w:rPr>
        <w:t>Code du travail</w:t>
      </w:r>
      <w:r w:rsidR="00EB0DDA" w:rsidRPr="00070EF4">
        <w:rPr>
          <w:lang w:val="fr-FR"/>
        </w:rPr>
        <w:t xml:space="preserve"> interdit dans les relations du travail </w:t>
      </w:r>
      <w:r w:rsidR="003907C7" w:rsidRPr="00070EF4">
        <w:rPr>
          <w:lang w:val="fr-FR"/>
        </w:rPr>
        <w:t xml:space="preserve">contractuelles </w:t>
      </w:r>
      <w:r w:rsidR="00EB0DDA" w:rsidRPr="00070EF4">
        <w:rPr>
          <w:lang w:val="fr-FR"/>
        </w:rPr>
        <w:t>et</w:t>
      </w:r>
      <w:r w:rsidR="00281D38" w:rsidRPr="00070EF4">
        <w:rPr>
          <w:lang w:val="fr-FR"/>
        </w:rPr>
        <w:t xml:space="preserve"> </w:t>
      </w:r>
      <w:r w:rsidR="003907C7" w:rsidRPr="00070EF4">
        <w:rPr>
          <w:lang w:val="fr-FR"/>
        </w:rPr>
        <w:t>précontractuelles toute forme de discrimination fondée sur la race, la couleur, la langue, l</w:t>
      </w:r>
      <w:r w:rsidR="00D876FC" w:rsidRPr="00070EF4">
        <w:rPr>
          <w:lang w:val="fr-FR"/>
        </w:rPr>
        <w:t>’</w:t>
      </w:r>
      <w:r w:rsidR="003907C7" w:rsidRPr="00070EF4">
        <w:rPr>
          <w:lang w:val="fr-FR"/>
        </w:rPr>
        <w:t>appartenance ethnique, le statut social, la nationalité, l</w:t>
      </w:r>
      <w:r w:rsidR="00D876FC" w:rsidRPr="00070EF4">
        <w:rPr>
          <w:lang w:val="fr-FR"/>
        </w:rPr>
        <w:t>’</w:t>
      </w:r>
      <w:r w:rsidR="003907C7" w:rsidRPr="00070EF4">
        <w:rPr>
          <w:lang w:val="fr-FR"/>
        </w:rPr>
        <w:t>origine, la situation matérielle, la position sociale, le lieu de résidence l</w:t>
      </w:r>
      <w:r w:rsidR="00D876FC" w:rsidRPr="00070EF4">
        <w:rPr>
          <w:lang w:val="fr-FR"/>
        </w:rPr>
        <w:t>’</w:t>
      </w:r>
      <w:r w:rsidR="003907C7" w:rsidRPr="00070EF4">
        <w:rPr>
          <w:lang w:val="fr-FR"/>
        </w:rPr>
        <w:t>âge, le sexe, l</w:t>
      </w:r>
      <w:r w:rsidR="00D876FC" w:rsidRPr="00070EF4">
        <w:rPr>
          <w:lang w:val="fr-FR"/>
        </w:rPr>
        <w:t>’</w:t>
      </w:r>
      <w:r w:rsidR="003907C7" w:rsidRPr="00070EF4">
        <w:rPr>
          <w:lang w:val="fr-FR"/>
        </w:rPr>
        <w:t>orientation sexuelle, le statut matrimonial, le handicap, l</w:t>
      </w:r>
      <w:r w:rsidR="00D876FC" w:rsidRPr="00070EF4">
        <w:rPr>
          <w:lang w:val="fr-FR"/>
        </w:rPr>
        <w:t>’</w:t>
      </w:r>
      <w:r w:rsidR="003907C7" w:rsidRPr="00070EF4">
        <w:rPr>
          <w:lang w:val="fr-FR"/>
        </w:rPr>
        <w:t xml:space="preserve">appartenance à un groupe religieux, politique </w:t>
      </w:r>
      <w:r w:rsidR="0063259D" w:rsidRPr="00070EF4">
        <w:rPr>
          <w:lang w:val="fr-FR"/>
        </w:rPr>
        <w:t>ou</w:t>
      </w:r>
      <w:r w:rsidR="003907C7" w:rsidRPr="00070EF4">
        <w:rPr>
          <w:lang w:val="fr-FR"/>
        </w:rPr>
        <w:t xml:space="preserve"> autre, dont les syndicats</w:t>
      </w:r>
      <w:r w:rsidR="0063259D" w:rsidRPr="00070EF4">
        <w:rPr>
          <w:lang w:val="fr-FR"/>
        </w:rPr>
        <w:t>,</w:t>
      </w:r>
      <w:r w:rsidR="003907C7" w:rsidRPr="00070EF4">
        <w:rPr>
          <w:lang w:val="fr-FR"/>
        </w:rPr>
        <w:t xml:space="preserve"> et les opinions politiques ou autres</w:t>
      </w:r>
      <w:r w:rsidR="001555C6" w:rsidRPr="00070EF4">
        <w:rPr>
          <w:lang w:val="fr-FR"/>
        </w:rPr>
        <w:t xml:space="preserve"> (</w:t>
      </w:r>
      <w:r w:rsidR="00FC01D6" w:rsidRPr="00070EF4">
        <w:rPr>
          <w:lang w:val="fr-FR"/>
        </w:rPr>
        <w:t xml:space="preserve">loi organique </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 xml:space="preserve">729 </w:t>
      </w:r>
      <w:r w:rsidR="00FC01D6" w:rsidRPr="00070EF4">
        <w:rPr>
          <w:lang w:val="fr-FR"/>
        </w:rPr>
        <w:t>du</w:t>
      </w:r>
      <w:r w:rsidR="001555C6" w:rsidRPr="00070EF4">
        <w:rPr>
          <w:lang w:val="fr-FR"/>
        </w:rPr>
        <w:t xml:space="preserve"> 12</w:t>
      </w:r>
      <w:r w:rsidR="00147C1B" w:rsidRPr="00070EF4">
        <w:rPr>
          <w:lang w:val="fr-FR"/>
        </w:rPr>
        <w:t> </w:t>
      </w:r>
      <w:r w:rsidR="00FC01D6" w:rsidRPr="00070EF4">
        <w:rPr>
          <w:lang w:val="fr-FR"/>
        </w:rPr>
        <w:t>juin</w:t>
      </w:r>
      <w:r w:rsidR="001555C6" w:rsidRPr="00070EF4">
        <w:rPr>
          <w:lang w:val="fr-FR"/>
        </w:rPr>
        <w:t xml:space="preserve"> 2013).</w:t>
      </w:r>
      <w:r w:rsidR="003907C7" w:rsidRPr="00070EF4">
        <w:rPr>
          <w:lang w:val="fr-FR"/>
        </w:rPr>
        <w:t xml:space="preserve"> </w:t>
      </w:r>
    </w:p>
    <w:p w:rsidR="001555C6" w:rsidRPr="00070EF4" w:rsidRDefault="00DC683C" w:rsidP="003574AC">
      <w:pPr>
        <w:pStyle w:val="SingleTxtG"/>
        <w:rPr>
          <w:lang w:val="fr-FR"/>
        </w:rPr>
      </w:pPr>
      <w:r w:rsidRPr="00070EF4">
        <w:rPr>
          <w:lang w:val="fr-FR"/>
        </w:rPr>
        <w:t>289.</w:t>
      </w:r>
      <w:r w:rsidRPr="00070EF4">
        <w:rPr>
          <w:lang w:val="fr-FR"/>
        </w:rPr>
        <w:tab/>
      </w:r>
      <w:r w:rsidR="003907C7" w:rsidRPr="00070EF4">
        <w:rPr>
          <w:lang w:val="fr-FR"/>
        </w:rPr>
        <w:t>Le Code du travail définit la discrimination comme le harcèlement direct ou indirect d</w:t>
      </w:r>
      <w:r w:rsidR="00D876FC" w:rsidRPr="00070EF4">
        <w:rPr>
          <w:lang w:val="fr-FR"/>
        </w:rPr>
        <w:t>’</w:t>
      </w:r>
      <w:r w:rsidR="003907C7" w:rsidRPr="00070EF4">
        <w:rPr>
          <w:lang w:val="fr-FR"/>
        </w:rPr>
        <w:t xml:space="preserve">une personne </w:t>
      </w:r>
      <w:r w:rsidR="009402F9" w:rsidRPr="00070EF4">
        <w:rPr>
          <w:lang w:val="fr-FR"/>
        </w:rPr>
        <w:t>dans le but ou avec pour effet de</w:t>
      </w:r>
      <w:r w:rsidR="003907C7" w:rsidRPr="00070EF4">
        <w:rPr>
          <w:lang w:val="fr-FR"/>
        </w:rPr>
        <w:t xml:space="preserve"> cr</w:t>
      </w:r>
      <w:r w:rsidR="009402F9" w:rsidRPr="00070EF4">
        <w:rPr>
          <w:lang w:val="fr-FR"/>
        </w:rPr>
        <w:t xml:space="preserve">éer un environnement intimidant, hostile, humiliant, dégradant ou offensant pour cette personne ou provoquant directement ou indirectement une dégradation de </w:t>
      </w:r>
      <w:r w:rsidR="0063259D" w:rsidRPr="00070EF4">
        <w:rPr>
          <w:lang w:val="fr-FR"/>
        </w:rPr>
        <w:t>s</w:t>
      </w:r>
      <w:r w:rsidR="009402F9" w:rsidRPr="00070EF4">
        <w:rPr>
          <w:lang w:val="fr-FR"/>
        </w:rPr>
        <w:t>a situation par rapport à d</w:t>
      </w:r>
      <w:r w:rsidR="00D876FC" w:rsidRPr="00070EF4">
        <w:rPr>
          <w:lang w:val="fr-FR"/>
        </w:rPr>
        <w:t>’</w:t>
      </w:r>
      <w:r w:rsidR="009402F9" w:rsidRPr="00070EF4">
        <w:rPr>
          <w:lang w:val="fr-FR"/>
        </w:rPr>
        <w:t>autres personnes se trouvant dans des circonstances similaires</w:t>
      </w:r>
      <w:r w:rsidR="001555C6" w:rsidRPr="00070EF4">
        <w:rPr>
          <w:lang w:val="fr-FR"/>
        </w:rPr>
        <w:t>.</w:t>
      </w:r>
      <w:r w:rsidR="003574AC" w:rsidRPr="00070EF4">
        <w:rPr>
          <w:lang w:val="fr-FR"/>
        </w:rPr>
        <w:t xml:space="preserve"> </w:t>
      </w:r>
    </w:p>
    <w:p w:rsidR="001555C6" w:rsidRPr="00070EF4" w:rsidRDefault="00DC683C" w:rsidP="00A33BBD">
      <w:pPr>
        <w:pStyle w:val="SingleTxtG"/>
        <w:rPr>
          <w:lang w:val="fr-FR"/>
        </w:rPr>
      </w:pPr>
      <w:r w:rsidRPr="00070EF4">
        <w:rPr>
          <w:lang w:val="fr-FR"/>
        </w:rPr>
        <w:t>290.</w:t>
      </w:r>
      <w:r w:rsidRPr="00070EF4">
        <w:rPr>
          <w:lang w:val="fr-FR"/>
        </w:rPr>
        <w:tab/>
      </w:r>
      <w:r w:rsidR="003574AC" w:rsidRPr="00070EF4">
        <w:rPr>
          <w:lang w:val="fr-FR"/>
        </w:rPr>
        <w:t>N</w:t>
      </w:r>
      <w:r w:rsidR="00D876FC" w:rsidRPr="00070EF4">
        <w:rPr>
          <w:lang w:val="fr-FR"/>
        </w:rPr>
        <w:t>’</w:t>
      </w:r>
      <w:r w:rsidR="003574AC" w:rsidRPr="00070EF4">
        <w:rPr>
          <w:lang w:val="fr-FR"/>
        </w:rPr>
        <w:t>est pas considéré comme discrimination le traitement différencié de personnes en raison de la nature ou des spécificités d</w:t>
      </w:r>
      <w:r w:rsidR="0063259D" w:rsidRPr="00070EF4">
        <w:rPr>
          <w:lang w:val="fr-FR"/>
        </w:rPr>
        <w:t>e leur</w:t>
      </w:r>
      <w:r w:rsidR="003574AC" w:rsidRPr="00070EF4">
        <w:rPr>
          <w:lang w:val="fr-FR"/>
        </w:rPr>
        <w:t xml:space="preserve"> travail ou de</w:t>
      </w:r>
      <w:r w:rsidR="0063259D" w:rsidRPr="00070EF4">
        <w:rPr>
          <w:lang w:val="fr-FR"/>
        </w:rPr>
        <w:t xml:space="preserve"> leur</w:t>
      </w:r>
      <w:r w:rsidR="00A33BBD" w:rsidRPr="00070EF4">
        <w:rPr>
          <w:lang w:val="fr-FR"/>
        </w:rPr>
        <w:t>s</w:t>
      </w:r>
      <w:r w:rsidR="003574AC" w:rsidRPr="00070EF4">
        <w:rPr>
          <w:lang w:val="fr-FR"/>
        </w:rPr>
        <w:t xml:space="preserve"> conditions </w:t>
      </w:r>
      <w:r w:rsidR="00A33BBD" w:rsidRPr="00070EF4">
        <w:rPr>
          <w:lang w:val="fr-FR"/>
        </w:rPr>
        <w:t>de travail, sauf si un tel traitement sert un objectif légitime et constitue un moyen nécessaire et proportionné pour atteindre cet objectif</w:t>
      </w:r>
      <w:r w:rsidR="001555C6" w:rsidRPr="00070EF4">
        <w:rPr>
          <w:lang w:val="fr-FR"/>
        </w:rPr>
        <w:t xml:space="preserve">. </w:t>
      </w:r>
      <w:r w:rsidR="003574AC" w:rsidRPr="00070EF4">
        <w:rPr>
          <w:lang w:val="fr-FR"/>
        </w:rPr>
        <w:t xml:space="preserve">Dans les relations du travail, les parties doivent respecter les libertés et droits fondamentaux </w:t>
      </w:r>
      <w:r w:rsidR="0063259D" w:rsidRPr="00070EF4">
        <w:rPr>
          <w:lang w:val="fr-FR"/>
        </w:rPr>
        <w:t>de l</w:t>
      </w:r>
      <w:r w:rsidR="00D876FC" w:rsidRPr="00070EF4">
        <w:rPr>
          <w:lang w:val="fr-FR"/>
        </w:rPr>
        <w:t>’</w:t>
      </w:r>
      <w:r w:rsidR="0063259D" w:rsidRPr="00070EF4">
        <w:rPr>
          <w:lang w:val="fr-FR"/>
        </w:rPr>
        <w:t xml:space="preserve">homme </w:t>
      </w:r>
      <w:r w:rsidR="003574AC" w:rsidRPr="00070EF4">
        <w:rPr>
          <w:lang w:val="fr-FR"/>
        </w:rPr>
        <w:t>conformément à la législation géorgienne</w:t>
      </w:r>
      <w:r w:rsidR="001555C6" w:rsidRPr="00070EF4">
        <w:rPr>
          <w:lang w:val="fr-FR"/>
        </w:rPr>
        <w:t>.</w:t>
      </w:r>
    </w:p>
    <w:p w:rsidR="001555C6" w:rsidRPr="00070EF4" w:rsidRDefault="00DC683C" w:rsidP="00495B12">
      <w:pPr>
        <w:pStyle w:val="SingleTxtG"/>
        <w:rPr>
          <w:lang w:val="fr-FR"/>
        </w:rPr>
      </w:pPr>
      <w:r w:rsidRPr="00070EF4">
        <w:rPr>
          <w:lang w:val="fr-FR"/>
        </w:rPr>
        <w:t>291.</w:t>
      </w:r>
      <w:r w:rsidRPr="00070EF4">
        <w:rPr>
          <w:lang w:val="fr-FR"/>
        </w:rPr>
        <w:tab/>
      </w:r>
      <w:r w:rsidR="00A33BBD" w:rsidRPr="00070EF4">
        <w:rPr>
          <w:lang w:val="fr-FR"/>
        </w:rPr>
        <w:t>Au sein du</w:t>
      </w:r>
      <w:r w:rsidR="001555C6" w:rsidRPr="00070EF4">
        <w:rPr>
          <w:lang w:val="fr-FR"/>
        </w:rPr>
        <w:t xml:space="preserve"> </w:t>
      </w:r>
      <w:r w:rsidR="007516BB" w:rsidRPr="00070EF4">
        <w:rPr>
          <w:lang w:val="fr-FR"/>
        </w:rPr>
        <w:t>Ministère du travail, de la santé et des affaires sociales</w:t>
      </w:r>
      <w:r w:rsidR="00C4792A" w:rsidRPr="00070EF4">
        <w:rPr>
          <w:lang w:val="fr-FR"/>
        </w:rPr>
        <w:t>,</w:t>
      </w:r>
      <w:r w:rsidR="00A33BBD" w:rsidRPr="00070EF4">
        <w:rPr>
          <w:lang w:val="fr-FR"/>
        </w:rPr>
        <w:t xml:space="preserve"> le Département de la politique du travail et de l</w:t>
      </w:r>
      <w:r w:rsidR="00D876FC" w:rsidRPr="00070EF4">
        <w:rPr>
          <w:lang w:val="fr-FR"/>
        </w:rPr>
        <w:t>’</w:t>
      </w:r>
      <w:r w:rsidR="00A33BBD" w:rsidRPr="00070EF4">
        <w:rPr>
          <w:lang w:val="fr-FR"/>
        </w:rPr>
        <w:t>emploi, qui a été réformé en 2013, a élaboré un projet de loi sur l</w:t>
      </w:r>
      <w:r w:rsidR="00D876FC" w:rsidRPr="00070EF4">
        <w:rPr>
          <w:lang w:val="fr-FR"/>
        </w:rPr>
        <w:t>’</w:t>
      </w:r>
      <w:r w:rsidR="00A33BBD" w:rsidRPr="00070EF4">
        <w:rPr>
          <w:lang w:val="fr-FR"/>
        </w:rPr>
        <w:t>emploi (la loi sur l</w:t>
      </w:r>
      <w:r w:rsidR="00D876FC" w:rsidRPr="00070EF4">
        <w:rPr>
          <w:lang w:val="fr-FR"/>
        </w:rPr>
        <w:t>’</w:t>
      </w:r>
      <w:r w:rsidR="00A33BBD" w:rsidRPr="00070EF4">
        <w:rPr>
          <w:lang w:val="fr-FR"/>
        </w:rPr>
        <w:t>emploi a été invalidée en 2006). Le Département continue d</w:t>
      </w:r>
      <w:r w:rsidR="00D876FC" w:rsidRPr="00070EF4">
        <w:rPr>
          <w:lang w:val="fr-FR"/>
        </w:rPr>
        <w:t>’</w:t>
      </w:r>
      <w:r w:rsidR="00A33BBD" w:rsidRPr="00070EF4">
        <w:rPr>
          <w:lang w:val="fr-FR"/>
        </w:rPr>
        <w:t>œuvrer à l</w:t>
      </w:r>
      <w:r w:rsidR="00D876FC" w:rsidRPr="00070EF4">
        <w:rPr>
          <w:lang w:val="fr-FR"/>
        </w:rPr>
        <w:t>’</w:t>
      </w:r>
      <w:r w:rsidR="00A33BBD" w:rsidRPr="00070EF4">
        <w:rPr>
          <w:lang w:val="fr-FR"/>
        </w:rPr>
        <w:t>amélioration du projet de loi pour le mettre en conformité avec les Conventions de l</w:t>
      </w:r>
      <w:r w:rsidR="00D876FC" w:rsidRPr="00070EF4">
        <w:rPr>
          <w:lang w:val="fr-FR"/>
        </w:rPr>
        <w:t>’</w:t>
      </w:r>
      <w:r w:rsidR="00A33BBD" w:rsidRPr="00070EF4">
        <w:rPr>
          <w:lang w:val="fr-FR"/>
        </w:rPr>
        <w:t>OIT et les directives de l</w:t>
      </w:r>
      <w:r w:rsidR="00D876FC" w:rsidRPr="00070EF4">
        <w:rPr>
          <w:lang w:val="fr-FR"/>
        </w:rPr>
        <w:t>’</w:t>
      </w:r>
      <w:r w:rsidR="00A33BBD" w:rsidRPr="00070EF4">
        <w:rPr>
          <w:lang w:val="fr-FR"/>
        </w:rPr>
        <w:t>Union européenne sur l</w:t>
      </w:r>
      <w:r w:rsidR="00D876FC" w:rsidRPr="00070EF4">
        <w:rPr>
          <w:lang w:val="fr-FR"/>
        </w:rPr>
        <w:t>’</w:t>
      </w:r>
      <w:r w:rsidR="00A33BBD" w:rsidRPr="00070EF4">
        <w:rPr>
          <w:lang w:val="fr-FR"/>
        </w:rPr>
        <w:t>accord d</w:t>
      </w:r>
      <w:r w:rsidR="00D876FC" w:rsidRPr="00070EF4">
        <w:rPr>
          <w:lang w:val="fr-FR"/>
        </w:rPr>
        <w:t>’</w:t>
      </w:r>
      <w:r w:rsidR="00A33BBD" w:rsidRPr="00070EF4">
        <w:rPr>
          <w:lang w:val="fr-FR"/>
        </w:rPr>
        <w:t>association</w:t>
      </w:r>
      <w:r w:rsidR="001555C6" w:rsidRPr="00070EF4">
        <w:rPr>
          <w:lang w:val="fr-FR"/>
        </w:rPr>
        <w:t xml:space="preserve">. </w:t>
      </w:r>
      <w:r w:rsidR="00A33BBD" w:rsidRPr="00070EF4">
        <w:rPr>
          <w:lang w:val="fr-FR"/>
        </w:rPr>
        <w:t>À l</w:t>
      </w:r>
      <w:r w:rsidR="00D876FC" w:rsidRPr="00070EF4">
        <w:rPr>
          <w:lang w:val="fr-FR"/>
        </w:rPr>
        <w:t>’</w:t>
      </w:r>
      <w:r w:rsidR="00A33BBD" w:rsidRPr="00070EF4">
        <w:rPr>
          <w:lang w:val="fr-FR"/>
        </w:rPr>
        <w:t>heure actuelle</w:t>
      </w:r>
      <w:r w:rsidR="001555C6" w:rsidRPr="00070EF4">
        <w:rPr>
          <w:lang w:val="fr-FR"/>
        </w:rPr>
        <w:t xml:space="preserve">, </w:t>
      </w:r>
      <w:r w:rsidR="00A33BBD" w:rsidRPr="00070EF4">
        <w:rPr>
          <w:lang w:val="fr-FR"/>
        </w:rPr>
        <w:t>le Département de la politique du travail et de l</w:t>
      </w:r>
      <w:r w:rsidR="00D876FC" w:rsidRPr="00070EF4">
        <w:rPr>
          <w:lang w:val="fr-FR"/>
        </w:rPr>
        <w:t>’</w:t>
      </w:r>
      <w:r w:rsidR="00A33BBD" w:rsidRPr="00070EF4">
        <w:rPr>
          <w:lang w:val="fr-FR"/>
        </w:rPr>
        <w:t xml:space="preserve">emploi </w:t>
      </w:r>
      <w:r w:rsidR="00495B12" w:rsidRPr="00070EF4">
        <w:rPr>
          <w:lang w:val="fr-FR"/>
        </w:rPr>
        <w:t>travaille à la mise en œuvre et au développement du programme public de formation professionnelle, qui s</w:t>
      </w:r>
      <w:r w:rsidR="00D876FC" w:rsidRPr="00070EF4">
        <w:rPr>
          <w:lang w:val="fr-FR"/>
        </w:rPr>
        <w:t>’</w:t>
      </w:r>
      <w:r w:rsidR="00495B12" w:rsidRPr="00070EF4">
        <w:rPr>
          <w:lang w:val="fr-FR"/>
        </w:rPr>
        <w:t>inscrit dans le cadre de la politique active du marché du travail</w:t>
      </w:r>
      <w:r w:rsidR="001555C6" w:rsidRPr="00070EF4">
        <w:rPr>
          <w:lang w:val="fr-FR"/>
        </w:rPr>
        <w:t>.</w:t>
      </w:r>
      <w:r w:rsidR="00495B12" w:rsidRPr="00070EF4">
        <w:rPr>
          <w:lang w:val="fr-FR"/>
        </w:rPr>
        <w:t xml:space="preserve"> </w:t>
      </w:r>
    </w:p>
    <w:p w:rsidR="001555C6" w:rsidRPr="00070EF4" w:rsidRDefault="00DC683C" w:rsidP="00DC683C">
      <w:pPr>
        <w:pStyle w:val="SingleTxtG"/>
        <w:rPr>
          <w:lang w:val="fr-FR"/>
        </w:rPr>
      </w:pPr>
      <w:r w:rsidRPr="00070EF4">
        <w:rPr>
          <w:lang w:val="fr-FR"/>
        </w:rPr>
        <w:t>292.</w:t>
      </w:r>
      <w:r w:rsidRPr="00070EF4">
        <w:rPr>
          <w:lang w:val="fr-FR"/>
        </w:rPr>
        <w:tab/>
      </w:r>
      <w:r w:rsidR="00495B12" w:rsidRPr="00070EF4">
        <w:rPr>
          <w:lang w:val="fr-FR"/>
        </w:rPr>
        <w:t>Le nouveau Département des programmes d</w:t>
      </w:r>
      <w:r w:rsidR="00D876FC" w:rsidRPr="00070EF4">
        <w:rPr>
          <w:lang w:val="fr-FR"/>
        </w:rPr>
        <w:t>’</w:t>
      </w:r>
      <w:r w:rsidR="00495B12" w:rsidRPr="00070EF4">
        <w:rPr>
          <w:lang w:val="fr-FR"/>
        </w:rPr>
        <w:t xml:space="preserve">emploi créé au sein du </w:t>
      </w:r>
      <w:r w:rsidR="007516BB" w:rsidRPr="00070EF4">
        <w:rPr>
          <w:lang w:val="fr-FR"/>
        </w:rPr>
        <w:t>Ministère du travail, de la santé et des affaires sociales</w:t>
      </w:r>
      <w:r w:rsidR="00495B12" w:rsidRPr="00070EF4">
        <w:rPr>
          <w:lang w:val="fr-FR"/>
        </w:rPr>
        <w:t xml:space="preserve"> est chargé de mettre en œuvre la politique établie par le Ministère</w:t>
      </w:r>
      <w:r w:rsidR="001555C6" w:rsidRPr="00070EF4">
        <w:rPr>
          <w:lang w:val="fr-FR"/>
        </w:rPr>
        <w:t>.</w:t>
      </w:r>
      <w:r w:rsidR="00495B12" w:rsidRPr="00070EF4">
        <w:rPr>
          <w:lang w:val="fr-FR"/>
        </w:rPr>
        <w:t xml:space="preserve"> </w:t>
      </w:r>
    </w:p>
    <w:p w:rsidR="001555C6" w:rsidRPr="00070EF4" w:rsidRDefault="00DC683C" w:rsidP="001D0110">
      <w:pPr>
        <w:pStyle w:val="SingleTxtG"/>
        <w:rPr>
          <w:lang w:val="fr-FR"/>
        </w:rPr>
      </w:pPr>
      <w:r w:rsidRPr="00070EF4">
        <w:rPr>
          <w:lang w:val="fr-FR"/>
        </w:rPr>
        <w:t>293.</w:t>
      </w:r>
      <w:r w:rsidRPr="00070EF4">
        <w:rPr>
          <w:lang w:val="fr-FR"/>
        </w:rPr>
        <w:tab/>
      </w:r>
      <w:r w:rsidR="001D0110" w:rsidRPr="00070EF4">
        <w:rPr>
          <w:lang w:val="fr-FR"/>
        </w:rPr>
        <w:t>Suite à des modifications introduites en 2013, un nouveau chapitre sur la liberté d</w:t>
      </w:r>
      <w:r w:rsidR="00D876FC" w:rsidRPr="00070EF4">
        <w:rPr>
          <w:lang w:val="fr-FR"/>
        </w:rPr>
        <w:t>’</w:t>
      </w:r>
      <w:r w:rsidR="001D0110" w:rsidRPr="00070EF4">
        <w:rPr>
          <w:lang w:val="fr-FR"/>
        </w:rPr>
        <w:t>association a été ajouté au Code du travail</w:t>
      </w:r>
      <w:r w:rsidR="001555C6" w:rsidRPr="00070EF4">
        <w:rPr>
          <w:lang w:val="fr-FR"/>
        </w:rPr>
        <w:t>.</w:t>
      </w:r>
      <w:r w:rsidR="001D0110" w:rsidRPr="00070EF4">
        <w:rPr>
          <w:lang w:val="fr-FR"/>
        </w:rPr>
        <w:t xml:space="preserve"> </w:t>
      </w:r>
    </w:p>
    <w:p w:rsidR="001555C6" w:rsidRPr="00070EF4" w:rsidRDefault="00DC683C" w:rsidP="001D0110">
      <w:pPr>
        <w:pStyle w:val="SingleTxtG"/>
        <w:rPr>
          <w:lang w:val="fr-FR"/>
        </w:rPr>
      </w:pPr>
      <w:r w:rsidRPr="00070EF4">
        <w:rPr>
          <w:lang w:val="fr-FR"/>
        </w:rPr>
        <w:t>294.</w:t>
      </w:r>
      <w:r w:rsidRPr="00070EF4">
        <w:rPr>
          <w:lang w:val="fr-FR"/>
        </w:rPr>
        <w:tab/>
      </w:r>
      <w:r w:rsidR="00FB0E0E" w:rsidRPr="00070EF4">
        <w:rPr>
          <w:lang w:val="fr-FR"/>
        </w:rPr>
        <w:t>L</w:t>
      </w:r>
      <w:r w:rsidR="00D876FC" w:rsidRPr="00070EF4">
        <w:rPr>
          <w:lang w:val="fr-FR"/>
        </w:rPr>
        <w:t>’</w:t>
      </w:r>
      <w:r w:rsidR="00FB0E0E" w:rsidRPr="00070EF4">
        <w:rPr>
          <w:lang w:val="fr-FR"/>
        </w:rPr>
        <w:t>a</w:t>
      </w:r>
      <w:r w:rsidR="00CE1C8E" w:rsidRPr="00070EF4">
        <w:rPr>
          <w:lang w:val="fr-FR"/>
        </w:rPr>
        <w:t>rticle </w:t>
      </w:r>
      <w:r w:rsidR="001555C6" w:rsidRPr="00070EF4">
        <w:rPr>
          <w:lang w:val="fr-FR"/>
        </w:rPr>
        <w:t xml:space="preserve">401 </w:t>
      </w:r>
      <w:r w:rsidR="00FB0E0E" w:rsidRPr="00070EF4">
        <w:rPr>
          <w:lang w:val="fr-FR"/>
        </w:rPr>
        <w:t>du Code du travail</w:t>
      </w:r>
      <w:r w:rsidR="001D0110" w:rsidRPr="00070EF4">
        <w:rPr>
          <w:lang w:val="fr-FR"/>
        </w:rPr>
        <w:t xml:space="preserve"> énonce que les </w:t>
      </w:r>
      <w:r w:rsidR="00313D6A" w:rsidRPr="00070EF4">
        <w:rPr>
          <w:lang w:val="fr-FR"/>
        </w:rPr>
        <w:t>travailleurs</w:t>
      </w:r>
      <w:r w:rsidR="001D0110" w:rsidRPr="00070EF4">
        <w:rPr>
          <w:lang w:val="fr-FR"/>
        </w:rPr>
        <w:t xml:space="preserve"> et les employeurs peuvent former des associations et/ou adhérer à des associations sans autorisation préalable. Ils peuvent également établir leur</w:t>
      </w:r>
      <w:r w:rsidR="0063259D" w:rsidRPr="00070EF4">
        <w:rPr>
          <w:lang w:val="fr-FR"/>
        </w:rPr>
        <w:t>s</w:t>
      </w:r>
      <w:r w:rsidR="001D0110" w:rsidRPr="00070EF4">
        <w:rPr>
          <w:lang w:val="fr-FR"/>
        </w:rPr>
        <w:t xml:space="preserve"> propre</w:t>
      </w:r>
      <w:r w:rsidR="0063259D" w:rsidRPr="00070EF4">
        <w:rPr>
          <w:lang w:val="fr-FR"/>
        </w:rPr>
        <w:t>s</w:t>
      </w:r>
      <w:r w:rsidR="001D0110" w:rsidRPr="00070EF4">
        <w:rPr>
          <w:lang w:val="fr-FR"/>
        </w:rPr>
        <w:t xml:space="preserve"> charte et réglementation, instituer des organes de gestion, élire des représentants et administrer leurs activités</w:t>
      </w:r>
      <w:r w:rsidR="001555C6" w:rsidRPr="00070EF4">
        <w:rPr>
          <w:lang w:val="fr-FR"/>
        </w:rPr>
        <w:t>.</w:t>
      </w:r>
      <w:r w:rsidR="001D0110" w:rsidRPr="00070EF4">
        <w:rPr>
          <w:lang w:val="fr-FR"/>
        </w:rPr>
        <w:t xml:space="preserve"> </w:t>
      </w:r>
    </w:p>
    <w:p w:rsidR="001555C6" w:rsidRPr="00070EF4" w:rsidRDefault="00DC683C" w:rsidP="00313D6A">
      <w:pPr>
        <w:pStyle w:val="SingleTxtG"/>
        <w:rPr>
          <w:lang w:val="fr-FR"/>
        </w:rPr>
      </w:pPr>
      <w:r w:rsidRPr="00070EF4">
        <w:rPr>
          <w:lang w:val="fr-FR"/>
        </w:rPr>
        <w:t>295.</w:t>
      </w:r>
      <w:r w:rsidRPr="00070EF4">
        <w:rPr>
          <w:lang w:val="fr-FR"/>
        </w:rPr>
        <w:tab/>
      </w:r>
      <w:r w:rsidR="00313D6A" w:rsidRPr="00070EF4">
        <w:rPr>
          <w:lang w:val="fr-FR"/>
        </w:rPr>
        <w:t>Les organisations patronales et les syndicats peuvent constituer des fédérations et des confédérations, et s</w:t>
      </w:r>
      <w:r w:rsidR="00D876FC" w:rsidRPr="00070EF4">
        <w:rPr>
          <w:lang w:val="fr-FR"/>
        </w:rPr>
        <w:t>’</w:t>
      </w:r>
      <w:r w:rsidR="00313D6A" w:rsidRPr="00070EF4">
        <w:rPr>
          <w:lang w:val="fr-FR"/>
        </w:rPr>
        <w:t>y affilier. Chaque association, fédération et confédération peut s</w:t>
      </w:r>
      <w:r w:rsidR="00D876FC" w:rsidRPr="00070EF4">
        <w:rPr>
          <w:lang w:val="fr-FR"/>
        </w:rPr>
        <w:t>’</w:t>
      </w:r>
      <w:r w:rsidR="00313D6A" w:rsidRPr="00070EF4">
        <w:rPr>
          <w:lang w:val="fr-FR"/>
        </w:rPr>
        <w:t>affilier à des organisations internationales de travailleurs et d</w:t>
      </w:r>
      <w:r w:rsidR="00D876FC" w:rsidRPr="00070EF4">
        <w:rPr>
          <w:lang w:val="fr-FR"/>
        </w:rPr>
        <w:t>’</w:t>
      </w:r>
      <w:r w:rsidR="00313D6A" w:rsidRPr="00070EF4">
        <w:rPr>
          <w:lang w:val="fr-FR"/>
        </w:rPr>
        <w:t>employeurs</w:t>
      </w:r>
      <w:r w:rsidR="001555C6" w:rsidRPr="00070EF4">
        <w:rPr>
          <w:lang w:val="fr-FR"/>
        </w:rPr>
        <w:t>.</w:t>
      </w:r>
      <w:r w:rsidR="00313D6A" w:rsidRPr="00070EF4">
        <w:rPr>
          <w:lang w:val="fr-FR"/>
        </w:rPr>
        <w:t xml:space="preserve"> </w:t>
      </w:r>
    </w:p>
    <w:p w:rsidR="001555C6" w:rsidRPr="00070EF4" w:rsidRDefault="00DC683C" w:rsidP="001850D4">
      <w:pPr>
        <w:pStyle w:val="SingleTxtG"/>
        <w:rPr>
          <w:lang w:val="fr-FR"/>
        </w:rPr>
      </w:pPr>
      <w:r w:rsidRPr="00070EF4">
        <w:rPr>
          <w:lang w:val="fr-FR"/>
        </w:rPr>
        <w:t>296.</w:t>
      </w:r>
      <w:r w:rsidRPr="00070EF4">
        <w:rPr>
          <w:lang w:val="fr-FR"/>
        </w:rPr>
        <w:tab/>
      </w:r>
      <w:r w:rsidR="00313D6A" w:rsidRPr="00070EF4">
        <w:rPr>
          <w:lang w:val="fr-FR"/>
        </w:rPr>
        <w:t>Aux termes de l</w:t>
      </w:r>
      <w:r w:rsidR="00D876FC" w:rsidRPr="00070EF4">
        <w:rPr>
          <w:lang w:val="fr-FR"/>
        </w:rPr>
        <w:t>’</w:t>
      </w:r>
      <w:r w:rsidR="00313D6A" w:rsidRPr="00070EF4">
        <w:rPr>
          <w:lang w:val="fr-FR"/>
        </w:rPr>
        <w:t xml:space="preserve">article 40 (Interdiction de la discrimination) du Code du travail, </w:t>
      </w:r>
      <w:r w:rsidR="001850D4" w:rsidRPr="00070EF4">
        <w:rPr>
          <w:lang w:val="fr-FR"/>
        </w:rPr>
        <w:t>il est interdit d</w:t>
      </w:r>
      <w:r w:rsidR="00D876FC" w:rsidRPr="00070EF4">
        <w:rPr>
          <w:lang w:val="fr-FR"/>
        </w:rPr>
        <w:t>’</w:t>
      </w:r>
      <w:r w:rsidR="001850D4" w:rsidRPr="00070EF4">
        <w:rPr>
          <w:lang w:val="fr-FR"/>
        </w:rPr>
        <w:t>exercer une discrimination à l</w:t>
      </w:r>
      <w:r w:rsidR="00D876FC" w:rsidRPr="00070EF4">
        <w:rPr>
          <w:lang w:val="fr-FR"/>
        </w:rPr>
        <w:t>’</w:t>
      </w:r>
      <w:r w:rsidR="001850D4" w:rsidRPr="00070EF4">
        <w:rPr>
          <w:lang w:val="fr-FR"/>
        </w:rPr>
        <w:t>égard d</w:t>
      </w:r>
      <w:r w:rsidR="00D876FC" w:rsidRPr="00070EF4">
        <w:rPr>
          <w:lang w:val="fr-FR"/>
        </w:rPr>
        <w:t>’</w:t>
      </w:r>
      <w:r w:rsidR="001850D4" w:rsidRPr="00070EF4">
        <w:rPr>
          <w:lang w:val="fr-FR"/>
        </w:rPr>
        <w:t>un salarié en raison de son affiliation à un syndicat ou de sa participation aux activités d</w:t>
      </w:r>
      <w:r w:rsidR="00D876FC" w:rsidRPr="00070EF4">
        <w:rPr>
          <w:lang w:val="fr-FR"/>
        </w:rPr>
        <w:t>’</w:t>
      </w:r>
      <w:r w:rsidR="001850D4" w:rsidRPr="00070EF4">
        <w:rPr>
          <w:lang w:val="fr-FR"/>
        </w:rPr>
        <w:t>une telle association, et/ou d</w:t>
      </w:r>
      <w:r w:rsidR="00D876FC" w:rsidRPr="00070EF4">
        <w:rPr>
          <w:lang w:val="fr-FR"/>
        </w:rPr>
        <w:t>’</w:t>
      </w:r>
      <w:r w:rsidR="001850D4" w:rsidRPr="00070EF4">
        <w:rPr>
          <w:lang w:val="fr-FR"/>
        </w:rPr>
        <w:t>accomplir un acte visant à</w:t>
      </w:r>
      <w:r w:rsidR="00281D38" w:rsidRPr="00070EF4">
        <w:rPr>
          <w:lang w:val="fr-FR"/>
        </w:rPr>
        <w:t>:</w:t>
      </w:r>
      <w:r w:rsidR="001850D4" w:rsidRPr="00070EF4">
        <w:rPr>
          <w:lang w:val="fr-FR"/>
        </w:rPr>
        <w:t xml:space="preserve"> </w:t>
      </w:r>
    </w:p>
    <w:p w:rsidR="001555C6" w:rsidRPr="00070EF4" w:rsidRDefault="004E7693" w:rsidP="004E7693">
      <w:pPr>
        <w:pStyle w:val="SingleTxtG"/>
        <w:rPr>
          <w:lang w:val="fr-FR"/>
        </w:rPr>
      </w:pPr>
      <w:r w:rsidRPr="00070EF4">
        <w:rPr>
          <w:lang w:val="fr-FR"/>
        </w:rPr>
        <w:tab/>
      </w:r>
      <w:r w:rsidR="00074FC3" w:rsidRPr="00070EF4">
        <w:rPr>
          <w:lang w:val="fr-FR"/>
        </w:rPr>
        <w:t>a)</w:t>
      </w:r>
      <w:r w:rsidR="00074FC3" w:rsidRPr="00070EF4">
        <w:rPr>
          <w:lang w:val="fr-FR"/>
        </w:rPr>
        <w:tab/>
      </w:r>
      <w:r w:rsidR="00E85F13" w:rsidRPr="00070EF4">
        <w:rPr>
          <w:lang w:val="fr-FR"/>
        </w:rPr>
        <w:t>Recruter un employé ou le maintenir dans son emploi en échange de son refus de s</w:t>
      </w:r>
      <w:r w:rsidR="00D876FC" w:rsidRPr="00070EF4">
        <w:rPr>
          <w:lang w:val="fr-FR"/>
        </w:rPr>
        <w:t>’</w:t>
      </w:r>
      <w:r w:rsidR="00E85F13" w:rsidRPr="00070EF4">
        <w:rPr>
          <w:lang w:val="fr-FR"/>
        </w:rPr>
        <w:t>affilier à un syndicat ou de son retrait d</w:t>
      </w:r>
      <w:r w:rsidR="00D876FC" w:rsidRPr="00070EF4">
        <w:rPr>
          <w:lang w:val="fr-FR"/>
        </w:rPr>
        <w:t>’</w:t>
      </w:r>
      <w:r w:rsidR="00E85F13" w:rsidRPr="00070EF4">
        <w:rPr>
          <w:lang w:val="fr-FR"/>
        </w:rPr>
        <w:t>un tel syndicat</w:t>
      </w:r>
      <w:r w:rsidR="00281D38" w:rsidRPr="00070EF4">
        <w:rPr>
          <w:lang w:val="fr-FR"/>
        </w:rPr>
        <w:t>;</w:t>
      </w:r>
    </w:p>
    <w:p w:rsidR="001555C6" w:rsidRPr="00070EF4" w:rsidRDefault="004E7693" w:rsidP="004E7693">
      <w:pPr>
        <w:pStyle w:val="SingleTxtG"/>
        <w:rPr>
          <w:lang w:val="fr-FR"/>
        </w:rPr>
      </w:pPr>
      <w:r w:rsidRPr="00070EF4">
        <w:rPr>
          <w:lang w:val="fr-FR"/>
        </w:rPr>
        <w:tab/>
      </w:r>
      <w:r w:rsidR="00074FC3" w:rsidRPr="00070EF4">
        <w:rPr>
          <w:lang w:val="fr-FR"/>
        </w:rPr>
        <w:t>b)</w:t>
      </w:r>
      <w:r w:rsidR="00074FC3" w:rsidRPr="00070EF4">
        <w:rPr>
          <w:lang w:val="fr-FR"/>
        </w:rPr>
        <w:tab/>
      </w:r>
      <w:r w:rsidR="00E85F13" w:rsidRPr="00070EF4">
        <w:rPr>
          <w:lang w:val="fr-FR"/>
        </w:rPr>
        <w:t>Mettre un terme aux relations du travail avec un salarié ou le harceler de quelque façon au motif qu</w:t>
      </w:r>
      <w:r w:rsidR="00D876FC" w:rsidRPr="00070EF4">
        <w:rPr>
          <w:lang w:val="fr-FR"/>
        </w:rPr>
        <w:t>’</w:t>
      </w:r>
      <w:r w:rsidR="00E85F13" w:rsidRPr="00070EF4">
        <w:rPr>
          <w:lang w:val="fr-FR"/>
        </w:rPr>
        <w:t xml:space="preserve">il est affilié à un </w:t>
      </w:r>
      <w:r w:rsidR="000D557D" w:rsidRPr="00070EF4">
        <w:rPr>
          <w:lang w:val="fr-FR"/>
        </w:rPr>
        <w:t>syndicat</w:t>
      </w:r>
      <w:r w:rsidR="00E85F13" w:rsidRPr="00070EF4">
        <w:rPr>
          <w:lang w:val="fr-FR"/>
        </w:rPr>
        <w:t xml:space="preserve"> ou participe à des activités syndicales</w:t>
      </w:r>
      <w:r w:rsidR="001555C6" w:rsidRPr="00070EF4">
        <w:rPr>
          <w:lang w:val="fr-FR"/>
        </w:rPr>
        <w:t>.</w:t>
      </w:r>
      <w:r w:rsidR="00E85F13" w:rsidRPr="00070EF4">
        <w:rPr>
          <w:lang w:val="fr-FR"/>
        </w:rPr>
        <w:t xml:space="preserve"> </w:t>
      </w:r>
    </w:p>
    <w:p w:rsidR="001555C6" w:rsidRPr="00070EF4" w:rsidRDefault="00E85F13" w:rsidP="00147C1B">
      <w:pPr>
        <w:pStyle w:val="SingleTxtG"/>
        <w:rPr>
          <w:lang w:val="fr-FR"/>
        </w:rPr>
      </w:pPr>
      <w:r w:rsidRPr="00070EF4">
        <w:rPr>
          <w:lang w:val="fr-FR"/>
        </w:rPr>
        <w:t xml:space="preserve">La loi sur les syndicats garantit elle aussi le droit de </w:t>
      </w:r>
      <w:r w:rsidR="000D557D" w:rsidRPr="00070EF4">
        <w:rPr>
          <w:lang w:val="fr-FR"/>
        </w:rPr>
        <w:t>constituer</w:t>
      </w:r>
      <w:r w:rsidRPr="00070EF4">
        <w:rPr>
          <w:lang w:val="fr-FR"/>
        </w:rPr>
        <w:t xml:space="preserve"> un syndicat et d</w:t>
      </w:r>
      <w:r w:rsidR="00D876FC" w:rsidRPr="00070EF4">
        <w:rPr>
          <w:lang w:val="fr-FR"/>
        </w:rPr>
        <w:t>’</w:t>
      </w:r>
      <w:r w:rsidRPr="00070EF4">
        <w:rPr>
          <w:lang w:val="fr-FR"/>
        </w:rPr>
        <w:t>y adhérer</w:t>
      </w:r>
      <w:r w:rsidR="001555C6" w:rsidRPr="00070EF4">
        <w:rPr>
          <w:lang w:val="fr-FR"/>
        </w:rPr>
        <w:t xml:space="preserve">. </w:t>
      </w:r>
    </w:p>
    <w:p w:rsidR="001555C6" w:rsidRPr="00070EF4" w:rsidRDefault="00147C1B" w:rsidP="00147C1B">
      <w:pPr>
        <w:pStyle w:val="H23G"/>
        <w:rPr>
          <w:lang w:val="fr-FR"/>
        </w:rPr>
      </w:pPr>
      <w:r w:rsidRPr="00070EF4">
        <w:rPr>
          <w:lang w:val="fr-FR"/>
        </w:rPr>
        <w:tab/>
      </w:r>
      <w:r w:rsidRPr="00070EF4">
        <w:rPr>
          <w:lang w:val="fr-FR"/>
        </w:rPr>
        <w:tab/>
      </w:r>
      <w:r w:rsidR="00FC01D6" w:rsidRPr="00070EF4">
        <w:rPr>
          <w:lang w:val="fr-FR"/>
        </w:rPr>
        <w:t>Droit à l</w:t>
      </w:r>
      <w:r w:rsidR="00D876FC" w:rsidRPr="00070EF4">
        <w:rPr>
          <w:lang w:val="fr-FR"/>
        </w:rPr>
        <w:t>’</w:t>
      </w:r>
      <w:r w:rsidR="00FC01D6" w:rsidRPr="00070EF4">
        <w:rPr>
          <w:lang w:val="fr-FR"/>
        </w:rPr>
        <w:t>enseignement et à la formation</w:t>
      </w:r>
    </w:p>
    <w:p w:rsidR="001555C6" w:rsidRPr="00070EF4" w:rsidRDefault="00DC683C" w:rsidP="00E85F13">
      <w:pPr>
        <w:pStyle w:val="SingleTxtG"/>
        <w:rPr>
          <w:lang w:val="fr-FR"/>
        </w:rPr>
      </w:pPr>
      <w:r w:rsidRPr="00070EF4">
        <w:rPr>
          <w:lang w:val="fr-FR"/>
        </w:rPr>
        <w:t>297.</w:t>
      </w:r>
      <w:r w:rsidRPr="00070EF4">
        <w:rPr>
          <w:lang w:val="fr-FR"/>
        </w:rPr>
        <w:tab/>
      </w:r>
      <w:r w:rsidR="00E85F13" w:rsidRPr="00070EF4">
        <w:rPr>
          <w:lang w:val="fr-FR"/>
        </w:rPr>
        <w:t>Pour améliorer l</w:t>
      </w:r>
      <w:r w:rsidR="00D876FC" w:rsidRPr="00070EF4">
        <w:rPr>
          <w:lang w:val="fr-FR"/>
        </w:rPr>
        <w:t>’</w:t>
      </w:r>
      <w:r w:rsidR="00E85F13" w:rsidRPr="00070EF4">
        <w:rPr>
          <w:lang w:val="fr-FR"/>
        </w:rPr>
        <w:t>équité dans l</w:t>
      </w:r>
      <w:r w:rsidR="00D876FC" w:rsidRPr="00070EF4">
        <w:rPr>
          <w:lang w:val="fr-FR"/>
        </w:rPr>
        <w:t>’</w:t>
      </w:r>
      <w:r w:rsidR="00E85F13" w:rsidRPr="00070EF4">
        <w:rPr>
          <w:lang w:val="fr-FR"/>
        </w:rPr>
        <w:t>enseignement et l</w:t>
      </w:r>
      <w:r w:rsidR="00D876FC" w:rsidRPr="00070EF4">
        <w:rPr>
          <w:lang w:val="fr-FR"/>
        </w:rPr>
        <w:t>’</w:t>
      </w:r>
      <w:r w:rsidR="00E85F13" w:rsidRPr="00070EF4">
        <w:rPr>
          <w:lang w:val="fr-FR"/>
        </w:rPr>
        <w:t>accès à l</w:t>
      </w:r>
      <w:r w:rsidR="00D876FC" w:rsidRPr="00070EF4">
        <w:rPr>
          <w:lang w:val="fr-FR"/>
        </w:rPr>
        <w:t>’</w:t>
      </w:r>
      <w:r w:rsidR="00E85F13" w:rsidRPr="00070EF4">
        <w:rPr>
          <w:lang w:val="fr-FR"/>
        </w:rPr>
        <w:t>enseignement, en particulier pour les groupes d</w:t>
      </w:r>
      <w:r w:rsidR="00D876FC" w:rsidRPr="00070EF4">
        <w:rPr>
          <w:lang w:val="fr-FR"/>
        </w:rPr>
        <w:t>’</w:t>
      </w:r>
      <w:r w:rsidR="00E85F13" w:rsidRPr="00070EF4">
        <w:rPr>
          <w:lang w:val="fr-FR"/>
        </w:rPr>
        <w:t>élèves marginalisés</w:t>
      </w:r>
      <w:r w:rsidR="001555C6" w:rsidRPr="00070EF4">
        <w:rPr>
          <w:lang w:val="fr-FR"/>
        </w:rPr>
        <w:t xml:space="preserve">, </w:t>
      </w:r>
      <w:r w:rsidR="00E85F13" w:rsidRPr="00070EF4">
        <w:rPr>
          <w:lang w:val="fr-FR"/>
        </w:rPr>
        <w:t>l</w:t>
      </w:r>
      <w:r w:rsidR="001555C6" w:rsidRPr="00070EF4">
        <w:rPr>
          <w:lang w:val="fr-FR"/>
        </w:rPr>
        <w:t xml:space="preserve">e </w:t>
      </w:r>
      <w:r w:rsidR="00D40600" w:rsidRPr="00070EF4">
        <w:rPr>
          <w:lang w:val="fr-FR"/>
        </w:rPr>
        <w:t>Ministère de l</w:t>
      </w:r>
      <w:r w:rsidR="00D876FC" w:rsidRPr="00070EF4">
        <w:rPr>
          <w:lang w:val="fr-FR"/>
        </w:rPr>
        <w:t>’</w:t>
      </w:r>
      <w:r w:rsidR="00D40600" w:rsidRPr="00070EF4">
        <w:rPr>
          <w:lang w:val="fr-FR"/>
        </w:rPr>
        <w:t xml:space="preserve">éducation et de la science </w:t>
      </w:r>
      <w:r w:rsidR="00E85F13" w:rsidRPr="00070EF4">
        <w:rPr>
          <w:lang w:val="fr-FR"/>
        </w:rPr>
        <w:t>a mis en place plusieurs projets</w:t>
      </w:r>
      <w:r w:rsidR="00281D38" w:rsidRPr="00070EF4">
        <w:rPr>
          <w:lang w:val="fr-FR"/>
        </w:rPr>
        <w:t>:</w:t>
      </w:r>
      <w:r w:rsidR="00711C06" w:rsidRPr="00070EF4">
        <w:rPr>
          <w:lang w:val="fr-FR"/>
        </w:rPr>
        <w:t xml:space="preserve"> </w:t>
      </w:r>
    </w:p>
    <w:p w:rsidR="001555C6" w:rsidRPr="00070EF4" w:rsidRDefault="00FC01D6" w:rsidP="00711C06">
      <w:pPr>
        <w:pStyle w:val="Bullet1G"/>
        <w:ind w:hanging="141"/>
      </w:pPr>
      <w:r w:rsidRPr="00070EF4">
        <w:t>E</w:t>
      </w:r>
      <w:r w:rsidR="001555C6" w:rsidRPr="00070EF4">
        <w:t>n 2013</w:t>
      </w:r>
      <w:r w:rsidR="00EC05C4" w:rsidRPr="00070EF4">
        <w:t>,</w:t>
      </w:r>
      <w:r w:rsidR="001555C6" w:rsidRPr="00070EF4">
        <w:t xml:space="preserve"> </w:t>
      </w:r>
      <w:r w:rsidRPr="00070EF4">
        <w:t xml:space="preserve">le </w:t>
      </w:r>
      <w:r w:rsidR="00D40600" w:rsidRPr="00070EF4">
        <w:t>Ministère de l</w:t>
      </w:r>
      <w:r w:rsidR="00D876FC" w:rsidRPr="00070EF4">
        <w:t>’</w:t>
      </w:r>
      <w:r w:rsidR="00D40600" w:rsidRPr="00070EF4">
        <w:t>éducation et de la science</w:t>
      </w:r>
      <w:r w:rsidR="00711C06" w:rsidRPr="00070EF4">
        <w:t xml:space="preserve"> a distribué gratuitement des manuels scolaires à tous les élèves de Géorgie</w:t>
      </w:r>
      <w:r w:rsidR="00281D38" w:rsidRPr="00070EF4">
        <w:t>;</w:t>
      </w:r>
      <w:r w:rsidR="001555C6" w:rsidRPr="00070EF4">
        <w:t xml:space="preserve"> </w:t>
      </w:r>
    </w:p>
    <w:p w:rsidR="001555C6" w:rsidRPr="00070EF4" w:rsidRDefault="00711C06" w:rsidP="00711C06">
      <w:pPr>
        <w:pStyle w:val="Bullet1G"/>
        <w:ind w:hanging="141"/>
      </w:pPr>
      <w:r w:rsidRPr="00070EF4">
        <w:t>Près de 900 élèves de l</w:t>
      </w:r>
      <w:r w:rsidR="00D876FC" w:rsidRPr="00070EF4">
        <w:t>’</w:t>
      </w:r>
      <w:r w:rsidRPr="00070EF4">
        <w:t xml:space="preserve">enseignement public dans les zones rurales et </w:t>
      </w:r>
      <w:r w:rsidR="0063259D" w:rsidRPr="00070EF4">
        <w:t>de</w:t>
      </w:r>
      <w:r w:rsidRPr="00070EF4">
        <w:t xml:space="preserve"> haute montagne bénéficient de transports scolaires gratuits</w:t>
      </w:r>
      <w:r w:rsidR="00281D38" w:rsidRPr="00070EF4">
        <w:t>;</w:t>
      </w:r>
    </w:p>
    <w:p w:rsidR="001555C6" w:rsidRPr="00070EF4" w:rsidRDefault="00711C06" w:rsidP="00711C06">
      <w:pPr>
        <w:pStyle w:val="Bullet1G"/>
        <w:ind w:hanging="141"/>
      </w:pPr>
      <w:r w:rsidRPr="00070EF4">
        <w:t>L</w:t>
      </w:r>
      <w:r w:rsidR="00D876FC" w:rsidRPr="00070EF4">
        <w:t>’</w:t>
      </w:r>
      <w:r w:rsidRPr="00070EF4">
        <w:t>enseignement inclusif est l</w:t>
      </w:r>
      <w:r w:rsidR="00D876FC" w:rsidRPr="00070EF4">
        <w:t>’</w:t>
      </w:r>
      <w:r w:rsidRPr="00070EF4">
        <w:t xml:space="preserve">une des priorités du </w:t>
      </w:r>
      <w:r w:rsidR="00D40600" w:rsidRPr="00070EF4">
        <w:t>Ministère de l</w:t>
      </w:r>
      <w:r w:rsidR="00D876FC" w:rsidRPr="00070EF4">
        <w:t>’</w:t>
      </w:r>
      <w:r w:rsidR="00D40600" w:rsidRPr="00070EF4">
        <w:t>éducation et de la science</w:t>
      </w:r>
      <w:r w:rsidR="001555C6" w:rsidRPr="00070EF4">
        <w:t>;</w:t>
      </w:r>
      <w:r w:rsidRPr="00070EF4">
        <w:t xml:space="preserve"> </w:t>
      </w:r>
    </w:p>
    <w:p w:rsidR="001555C6" w:rsidRPr="00070EF4" w:rsidRDefault="00711C06" w:rsidP="00711C06">
      <w:pPr>
        <w:pStyle w:val="Bullet1G"/>
        <w:ind w:hanging="141"/>
      </w:pPr>
      <w:r w:rsidRPr="00070EF4">
        <w:t>Le système de financement des établissements scolaires a été modifié de telle sorte que, désormais, il est davantage ciblé sur les besoins de chaque établissement (dont la possibilité d</w:t>
      </w:r>
      <w:r w:rsidR="00D876FC" w:rsidRPr="00070EF4">
        <w:t>’</w:t>
      </w:r>
      <w:r w:rsidRPr="00070EF4">
        <w:t>engager des enseignants spécialisés</w:t>
      </w:r>
      <w:r w:rsidR="001555C6" w:rsidRPr="00070EF4">
        <w:t>)</w:t>
      </w:r>
      <w:r w:rsidR="00281D38" w:rsidRPr="00070EF4">
        <w:t>;</w:t>
      </w:r>
    </w:p>
    <w:p w:rsidR="001555C6" w:rsidRPr="00070EF4" w:rsidRDefault="00D03C1B" w:rsidP="00711C06">
      <w:pPr>
        <w:pStyle w:val="Bullet1G"/>
        <w:ind w:hanging="141"/>
      </w:pPr>
      <w:r w:rsidRPr="00070EF4">
        <w:t xml:space="preserve">Le </w:t>
      </w:r>
      <w:r w:rsidR="005D4533" w:rsidRPr="00070EF4">
        <w:t xml:space="preserve">Gouvernement </w:t>
      </w:r>
      <w:r w:rsidR="00711C06" w:rsidRPr="00070EF4">
        <w:t>a établi une Stratégie et un Plan d</w:t>
      </w:r>
      <w:r w:rsidR="00D876FC" w:rsidRPr="00070EF4">
        <w:t>’</w:t>
      </w:r>
      <w:r w:rsidR="00711C06" w:rsidRPr="00070EF4">
        <w:t xml:space="preserve">action </w:t>
      </w:r>
      <w:r w:rsidR="0063259D" w:rsidRPr="00070EF4">
        <w:t>sur les</w:t>
      </w:r>
      <w:r w:rsidR="00711C06" w:rsidRPr="00070EF4">
        <w:t xml:space="preserve"> besoins éducatifs particuliers 2014-2016 pour</w:t>
      </w:r>
      <w:r w:rsidR="0063259D" w:rsidRPr="00070EF4">
        <w:t xml:space="preserve"> donner effet aux principes de la </w:t>
      </w:r>
      <w:r w:rsidR="009E2820" w:rsidRPr="00070EF4">
        <w:rPr>
          <w:bCs/>
        </w:rPr>
        <w:t>Convention relative aux droits des personnes handicapées</w:t>
      </w:r>
      <w:r w:rsidR="00281D38" w:rsidRPr="00070EF4">
        <w:rPr>
          <w:bCs/>
        </w:rPr>
        <w:t>;</w:t>
      </w:r>
      <w:r w:rsidR="001555C6" w:rsidRPr="00070EF4">
        <w:t xml:space="preserve"> </w:t>
      </w:r>
    </w:p>
    <w:p w:rsidR="001555C6" w:rsidRPr="00070EF4" w:rsidRDefault="00711C06" w:rsidP="00D76AC1">
      <w:pPr>
        <w:pStyle w:val="Bullet1G"/>
        <w:ind w:hanging="141"/>
      </w:pPr>
      <w:r w:rsidRPr="00070EF4">
        <w:t>Pour la première fois</w:t>
      </w:r>
      <w:r w:rsidR="006A4C65" w:rsidRPr="00070EF4">
        <w:t xml:space="preserve"> </w:t>
      </w:r>
      <w:r w:rsidR="00D76AC1" w:rsidRPr="00070EF4">
        <w:t>en</w:t>
      </w:r>
      <w:r w:rsidR="006A4C65" w:rsidRPr="00070EF4">
        <w:t xml:space="preserve"> 20 ans,</w:t>
      </w:r>
      <w:r w:rsidR="00D76AC1" w:rsidRPr="00070EF4">
        <w:t xml:space="preserve"> des manuels scolaires en braille ont été fournis à</w:t>
      </w:r>
      <w:r w:rsidR="006A4C65" w:rsidRPr="00070EF4">
        <w:t xml:space="preserve"> l</w:t>
      </w:r>
      <w:r w:rsidR="00D876FC" w:rsidRPr="00070EF4">
        <w:t>’</w:t>
      </w:r>
      <w:r w:rsidR="006A4C65" w:rsidRPr="00070EF4">
        <w:t>Internat des élèves aveugles</w:t>
      </w:r>
      <w:r w:rsidR="00281D38" w:rsidRPr="00070EF4">
        <w:t>;</w:t>
      </w:r>
      <w:r w:rsidR="00D76AC1" w:rsidRPr="00070EF4">
        <w:t xml:space="preserve"> </w:t>
      </w:r>
    </w:p>
    <w:p w:rsidR="001555C6" w:rsidRPr="00070EF4" w:rsidRDefault="00FC01D6" w:rsidP="006E11D4">
      <w:pPr>
        <w:pStyle w:val="Bullet1G"/>
        <w:ind w:hanging="141"/>
      </w:pPr>
      <w:r w:rsidRPr="00070EF4">
        <w:t xml:space="preserve">Depuis </w:t>
      </w:r>
      <w:r w:rsidR="001555C6" w:rsidRPr="00070EF4">
        <w:t xml:space="preserve">2013, </w:t>
      </w:r>
      <w:r w:rsidRPr="00070EF4">
        <w:t xml:space="preserve">le </w:t>
      </w:r>
      <w:r w:rsidR="00D40600" w:rsidRPr="00070EF4">
        <w:t>Ministère de l</w:t>
      </w:r>
      <w:r w:rsidR="00D876FC" w:rsidRPr="00070EF4">
        <w:t>’</w:t>
      </w:r>
      <w:r w:rsidR="00D40600" w:rsidRPr="00070EF4">
        <w:t>éducation et de la science</w:t>
      </w:r>
      <w:r w:rsidR="00D76AC1" w:rsidRPr="00070EF4">
        <w:t xml:space="preserve"> </w:t>
      </w:r>
      <w:r w:rsidR="006E11D4" w:rsidRPr="00070EF4">
        <w:t>administre le Programme d</w:t>
      </w:r>
      <w:r w:rsidR="00D876FC" w:rsidRPr="00070EF4">
        <w:t>’</w:t>
      </w:r>
      <w:r w:rsidR="006E11D4" w:rsidRPr="00070EF4">
        <w:t>enseignement inclusif dans le secteur de l</w:t>
      </w:r>
      <w:r w:rsidR="00D876FC" w:rsidRPr="00070EF4">
        <w:t>’</w:t>
      </w:r>
      <w:r w:rsidR="006E11D4" w:rsidRPr="00070EF4">
        <w:t>enseignement et de la formation professionnels. Actuellement, 51 enseignants spécialisés travaillent dans différents établissements d</w:t>
      </w:r>
      <w:r w:rsidR="00D876FC" w:rsidRPr="00070EF4">
        <w:t>’</w:t>
      </w:r>
      <w:r w:rsidR="006E11D4" w:rsidRPr="00070EF4">
        <w:t>enseignement professionnel</w:t>
      </w:r>
      <w:r w:rsidR="00281D38" w:rsidRPr="00070EF4">
        <w:t>;</w:t>
      </w:r>
      <w:r w:rsidR="006E11D4" w:rsidRPr="00070EF4">
        <w:t xml:space="preserve"> </w:t>
      </w:r>
    </w:p>
    <w:p w:rsidR="001555C6" w:rsidRPr="00070EF4" w:rsidRDefault="00FC01D6" w:rsidP="0045404D">
      <w:pPr>
        <w:pStyle w:val="Bullet1G"/>
        <w:ind w:hanging="141"/>
      </w:pPr>
      <w:r w:rsidRPr="00070EF4">
        <w:t>E</w:t>
      </w:r>
      <w:r w:rsidR="001555C6" w:rsidRPr="00070EF4">
        <w:t xml:space="preserve">n 2013, </w:t>
      </w:r>
      <w:r w:rsidRPr="00070EF4">
        <w:t>l</w:t>
      </w:r>
      <w:r w:rsidR="001555C6" w:rsidRPr="00070EF4">
        <w:t xml:space="preserve">e </w:t>
      </w:r>
      <w:r w:rsidR="007516BB" w:rsidRPr="00070EF4">
        <w:t>Ministère de l</w:t>
      </w:r>
      <w:r w:rsidR="00D876FC" w:rsidRPr="00070EF4">
        <w:t>’</w:t>
      </w:r>
      <w:r w:rsidR="007516BB" w:rsidRPr="00070EF4">
        <w:t>éducation et de la science</w:t>
      </w:r>
      <w:r w:rsidR="006E11D4" w:rsidRPr="00070EF4">
        <w:t xml:space="preserve"> </w:t>
      </w:r>
      <w:r w:rsidR="0045404D" w:rsidRPr="00070EF4">
        <w:t xml:space="preserve">a entrepris de mettre en œuvre le projet </w:t>
      </w:r>
      <w:r w:rsidR="00281D38" w:rsidRPr="00070EF4">
        <w:t>«</w:t>
      </w:r>
      <w:r w:rsidR="0045404D" w:rsidRPr="00070EF4">
        <w:t>Enseignement de la deuxième chance pour les enfants défavorisés ayant des problèmes de comportement et les enfants déscolarisés en Géorgie</w:t>
      </w:r>
      <w:r w:rsidR="00281D38" w:rsidRPr="00070EF4">
        <w:t>»</w:t>
      </w:r>
      <w:r w:rsidR="0045404D" w:rsidRPr="00070EF4">
        <w:t xml:space="preserve">. Par nature, ce programme </w:t>
      </w:r>
      <w:r w:rsidR="0063259D" w:rsidRPr="00070EF4">
        <w:t>s</w:t>
      </w:r>
      <w:r w:rsidR="00D876FC" w:rsidRPr="00070EF4">
        <w:t>’</w:t>
      </w:r>
      <w:r w:rsidR="0063259D" w:rsidRPr="00070EF4">
        <w:t>appuyant</w:t>
      </w:r>
      <w:r w:rsidR="0045404D" w:rsidRPr="00070EF4">
        <w:t xml:space="preserve"> sur la recherche vise à rechercher et documenter des modèles de mise en œuvre de l</w:t>
      </w:r>
      <w:r w:rsidR="00D876FC" w:rsidRPr="00070EF4">
        <w:t>’</w:t>
      </w:r>
      <w:r w:rsidR="0045404D" w:rsidRPr="00070EF4">
        <w:t>enseignement de la deuxième chance viables et pertinents pour le pays</w:t>
      </w:r>
      <w:r w:rsidR="00281D38" w:rsidRPr="00070EF4">
        <w:t>;</w:t>
      </w:r>
      <w:r w:rsidR="001555C6" w:rsidRPr="00070EF4">
        <w:t xml:space="preserve"> </w:t>
      </w:r>
    </w:p>
    <w:p w:rsidR="001555C6" w:rsidRPr="00070EF4" w:rsidRDefault="00FC01D6" w:rsidP="0045404D">
      <w:pPr>
        <w:pStyle w:val="Bullet1G"/>
        <w:ind w:hanging="141"/>
      </w:pPr>
      <w:r w:rsidRPr="00070EF4">
        <w:t xml:space="preserve">Le </w:t>
      </w:r>
      <w:r w:rsidR="00D40600" w:rsidRPr="00070EF4">
        <w:t>Ministère de l</w:t>
      </w:r>
      <w:r w:rsidR="00D876FC" w:rsidRPr="00070EF4">
        <w:t>’</w:t>
      </w:r>
      <w:r w:rsidR="00D40600" w:rsidRPr="00070EF4">
        <w:t>éducation et de la science</w:t>
      </w:r>
      <w:r w:rsidR="0045404D" w:rsidRPr="00070EF4">
        <w:t xml:space="preserve"> administre le projet Inclusion sociale, qui aide les enfants des minorités, roms et handicapés à s</w:t>
      </w:r>
      <w:r w:rsidR="00D876FC" w:rsidRPr="00070EF4">
        <w:t>’</w:t>
      </w:r>
      <w:r w:rsidR="0045404D" w:rsidRPr="00070EF4">
        <w:t>intégrer dans la société et l</w:t>
      </w:r>
      <w:r w:rsidR="00D876FC" w:rsidRPr="00070EF4">
        <w:t>’</w:t>
      </w:r>
      <w:r w:rsidR="0045404D" w:rsidRPr="00070EF4">
        <w:t>école</w:t>
      </w:r>
      <w:r w:rsidR="001555C6" w:rsidRPr="00070EF4">
        <w:t>.</w:t>
      </w:r>
      <w:r w:rsidR="0045404D" w:rsidRPr="00070EF4">
        <w:t xml:space="preserve"> </w:t>
      </w:r>
    </w:p>
    <w:p w:rsidR="001555C6" w:rsidRPr="00070EF4" w:rsidRDefault="00147C1B" w:rsidP="00147C1B">
      <w:pPr>
        <w:pStyle w:val="H1G"/>
        <w:rPr>
          <w:lang w:val="fr-FR"/>
        </w:rPr>
      </w:pPr>
      <w:bookmarkStart w:id="30" w:name="_Toc392092330"/>
      <w:r w:rsidRPr="00070EF4">
        <w:rPr>
          <w:lang w:val="fr-FR"/>
        </w:rPr>
        <w:tab/>
      </w:r>
      <w:r w:rsidRPr="00070EF4">
        <w:rPr>
          <w:lang w:val="fr-FR"/>
        </w:rPr>
        <w:tab/>
      </w:r>
      <w:r w:rsidR="00CE1C8E" w:rsidRPr="00070EF4">
        <w:rPr>
          <w:lang w:val="fr-FR"/>
        </w:rPr>
        <w:t>Article </w:t>
      </w:r>
      <w:r w:rsidR="001555C6" w:rsidRPr="00070EF4">
        <w:rPr>
          <w:lang w:val="fr-FR"/>
        </w:rPr>
        <w:t>6</w:t>
      </w:r>
      <w:bookmarkEnd w:id="30"/>
    </w:p>
    <w:p w:rsidR="001555C6" w:rsidRPr="00070EF4" w:rsidRDefault="00DC683C" w:rsidP="0045404D">
      <w:pPr>
        <w:pStyle w:val="SingleTxtG"/>
        <w:rPr>
          <w:lang w:val="fr-FR"/>
        </w:rPr>
      </w:pPr>
      <w:r w:rsidRPr="00070EF4">
        <w:rPr>
          <w:lang w:val="fr-FR"/>
        </w:rPr>
        <w:t>298.</w:t>
      </w:r>
      <w:r w:rsidRPr="00070EF4">
        <w:rPr>
          <w:lang w:val="fr-FR"/>
        </w:rPr>
        <w:tab/>
      </w:r>
      <w:r w:rsidR="0045404D" w:rsidRPr="00070EF4">
        <w:rPr>
          <w:lang w:val="fr-FR"/>
        </w:rPr>
        <w:t>La législation géorgienne et les tribunaux veillent à ce que les parties à une procédure soient informées de l</w:t>
      </w:r>
      <w:r w:rsidR="00D876FC" w:rsidRPr="00070EF4">
        <w:rPr>
          <w:lang w:val="fr-FR"/>
        </w:rPr>
        <w:t>’</w:t>
      </w:r>
      <w:r w:rsidR="0045404D" w:rsidRPr="00070EF4">
        <w:rPr>
          <w:lang w:val="fr-FR"/>
        </w:rPr>
        <w:t>état de la procédure par voie de notifications du tribunal et via le Système de gestion électronique des affaires</w:t>
      </w:r>
      <w:r w:rsidR="001555C6" w:rsidRPr="00070EF4">
        <w:rPr>
          <w:lang w:val="fr-FR"/>
        </w:rPr>
        <w:t xml:space="preserve">. </w:t>
      </w:r>
    </w:p>
    <w:p w:rsidR="001555C6" w:rsidRPr="00070EF4" w:rsidRDefault="00DC683C" w:rsidP="00F0177B">
      <w:pPr>
        <w:pStyle w:val="SingleTxtG"/>
        <w:rPr>
          <w:lang w:val="fr-FR"/>
        </w:rPr>
      </w:pPr>
      <w:r w:rsidRPr="00070EF4">
        <w:rPr>
          <w:lang w:val="fr-FR"/>
        </w:rPr>
        <w:t>299.</w:t>
      </w:r>
      <w:r w:rsidRPr="00070EF4">
        <w:rPr>
          <w:lang w:val="fr-FR"/>
        </w:rPr>
        <w:tab/>
      </w:r>
      <w:r w:rsidR="00B50356" w:rsidRPr="00070EF4">
        <w:rPr>
          <w:i/>
          <w:lang w:val="fr-FR"/>
        </w:rPr>
        <w:t>Notifications du tribunal</w:t>
      </w:r>
      <w:r w:rsidR="00281D38" w:rsidRPr="00070EF4">
        <w:rPr>
          <w:iCs/>
          <w:lang w:val="fr-FR"/>
        </w:rPr>
        <w:t>:</w:t>
      </w:r>
      <w:r w:rsidR="00147C1B" w:rsidRPr="00070EF4">
        <w:rPr>
          <w:lang w:val="fr-FR"/>
        </w:rPr>
        <w:t xml:space="preserve"> </w:t>
      </w:r>
      <w:r w:rsidR="00B50356" w:rsidRPr="00070EF4">
        <w:rPr>
          <w:lang w:val="fr-FR"/>
        </w:rPr>
        <w:t>conformément au</w:t>
      </w:r>
      <w:r w:rsidR="001555C6" w:rsidRPr="00070EF4">
        <w:rPr>
          <w:lang w:val="fr-FR"/>
        </w:rPr>
        <w:t xml:space="preserve"> </w:t>
      </w:r>
      <w:r w:rsidR="005D4533" w:rsidRPr="00070EF4">
        <w:rPr>
          <w:lang w:val="fr-FR"/>
        </w:rPr>
        <w:t>Code de procédure civile</w:t>
      </w:r>
      <w:r w:rsidR="00A372A0" w:rsidRPr="00070EF4">
        <w:rPr>
          <w:lang w:val="fr-FR"/>
        </w:rPr>
        <w:t>,</w:t>
      </w:r>
      <w:r w:rsidR="00B50356" w:rsidRPr="00070EF4">
        <w:rPr>
          <w:lang w:val="fr-FR"/>
        </w:rPr>
        <w:t xml:space="preserve"> </w:t>
      </w:r>
      <w:r w:rsidR="0063259D" w:rsidRPr="00070EF4">
        <w:rPr>
          <w:lang w:val="fr-FR"/>
        </w:rPr>
        <w:t>un</w:t>
      </w:r>
      <w:r w:rsidR="00B50356" w:rsidRPr="00070EF4">
        <w:rPr>
          <w:lang w:val="fr-FR"/>
        </w:rPr>
        <w:t xml:space="preserve"> tribunal est tenu de notifier aux parties </w:t>
      </w:r>
      <w:r w:rsidR="004A5A3D" w:rsidRPr="00070EF4">
        <w:rPr>
          <w:lang w:val="fr-FR"/>
        </w:rPr>
        <w:t>l</w:t>
      </w:r>
      <w:r w:rsidR="00D876FC" w:rsidRPr="00070EF4">
        <w:rPr>
          <w:lang w:val="fr-FR"/>
        </w:rPr>
        <w:t>’</w:t>
      </w:r>
      <w:r w:rsidR="004A5A3D" w:rsidRPr="00070EF4">
        <w:rPr>
          <w:lang w:val="fr-FR"/>
        </w:rPr>
        <w:t>ouverture</w:t>
      </w:r>
      <w:r w:rsidR="00B50356" w:rsidRPr="00070EF4">
        <w:rPr>
          <w:lang w:val="fr-FR"/>
        </w:rPr>
        <w:t xml:space="preserve"> de la procédure, les dates d</w:t>
      </w:r>
      <w:r w:rsidR="00D876FC" w:rsidRPr="00070EF4">
        <w:rPr>
          <w:lang w:val="fr-FR"/>
        </w:rPr>
        <w:t>’</w:t>
      </w:r>
      <w:r w:rsidR="00B50356" w:rsidRPr="00070EF4">
        <w:rPr>
          <w:lang w:val="fr-FR"/>
        </w:rPr>
        <w:t xml:space="preserve">audience et tout autre acte de procédure. </w:t>
      </w:r>
      <w:r w:rsidR="004A5A3D" w:rsidRPr="00070EF4">
        <w:rPr>
          <w:lang w:val="fr-FR"/>
        </w:rPr>
        <w:t xml:space="preserve">Le tribunal peut notifier les parties par courrier postal, les informer par téléphone et courriel ou </w:t>
      </w:r>
      <w:r w:rsidR="0063259D" w:rsidRPr="00070EF4">
        <w:rPr>
          <w:lang w:val="fr-FR"/>
        </w:rPr>
        <w:t xml:space="preserve">par </w:t>
      </w:r>
      <w:r w:rsidR="004A5A3D" w:rsidRPr="00070EF4">
        <w:rPr>
          <w:lang w:val="fr-FR"/>
        </w:rPr>
        <w:t>tout autre moyen de communication préalablement convenu par les parties. Le tribunal doit veiller à ce que, après réception d</w:t>
      </w:r>
      <w:r w:rsidR="00D876FC" w:rsidRPr="00070EF4">
        <w:rPr>
          <w:lang w:val="fr-FR"/>
        </w:rPr>
        <w:t>’</w:t>
      </w:r>
      <w:r w:rsidR="004A5A3D" w:rsidRPr="00070EF4">
        <w:rPr>
          <w:lang w:val="fr-FR"/>
        </w:rPr>
        <w:t>une notification, les parties aient suffisamment de temps pour se préparer</w:t>
      </w:r>
      <w:r w:rsidR="00147C1B" w:rsidRPr="00070EF4">
        <w:rPr>
          <w:rStyle w:val="FootnoteReference"/>
          <w:lang w:val="fr-FR"/>
        </w:rPr>
        <w:footnoteReference w:id="70"/>
      </w:r>
      <w:r w:rsidR="005D4533" w:rsidRPr="00070EF4">
        <w:rPr>
          <w:lang w:val="fr-FR"/>
        </w:rPr>
        <w:t>.</w:t>
      </w:r>
    </w:p>
    <w:p w:rsidR="00DC683C" w:rsidRPr="00070EF4" w:rsidRDefault="00DC683C" w:rsidP="00DC683C">
      <w:pPr>
        <w:pStyle w:val="SingleTxtG"/>
        <w:rPr>
          <w:lang w:val="fr-FR"/>
        </w:rPr>
      </w:pPr>
      <w:r w:rsidRPr="00070EF4">
        <w:rPr>
          <w:lang w:val="fr-FR"/>
        </w:rPr>
        <w:t>300.</w:t>
      </w:r>
      <w:r w:rsidRPr="00070EF4">
        <w:rPr>
          <w:lang w:val="fr-FR"/>
        </w:rPr>
        <w:tab/>
      </w:r>
      <w:r w:rsidR="00F0177B" w:rsidRPr="00070EF4">
        <w:rPr>
          <w:lang w:val="fr-FR"/>
        </w:rPr>
        <w:t>En vertu du</w:t>
      </w:r>
      <w:r w:rsidR="001555C6" w:rsidRPr="00070EF4">
        <w:rPr>
          <w:lang w:val="fr-FR"/>
        </w:rPr>
        <w:t xml:space="preserve"> </w:t>
      </w:r>
      <w:r w:rsidR="00D03C1B" w:rsidRPr="00070EF4">
        <w:rPr>
          <w:lang w:val="fr-FR"/>
        </w:rPr>
        <w:t>Code de procédure pénale</w:t>
      </w:r>
      <w:r w:rsidR="00F0177B" w:rsidRPr="00070EF4">
        <w:rPr>
          <w:lang w:val="fr-FR"/>
        </w:rPr>
        <w:t>, les autorités de poursuites doivent informer la victime de la date et du lieu de certains actes de procédure</w:t>
      </w:r>
      <w:r w:rsidR="00147C1B" w:rsidRPr="00070EF4">
        <w:rPr>
          <w:rStyle w:val="FootnoteReference"/>
          <w:lang w:val="fr-FR"/>
        </w:rPr>
        <w:footnoteReference w:id="71"/>
      </w:r>
      <w:r w:rsidRPr="00070EF4">
        <w:rPr>
          <w:lang w:val="fr-FR"/>
        </w:rPr>
        <w:t>.</w:t>
      </w:r>
      <w:r w:rsidR="00F0177B" w:rsidRPr="00070EF4">
        <w:rPr>
          <w:lang w:val="fr-FR"/>
        </w:rPr>
        <w:t xml:space="preserve"> </w:t>
      </w:r>
    </w:p>
    <w:p w:rsidR="001555C6" w:rsidRPr="00070EF4" w:rsidRDefault="00DC683C" w:rsidP="00F0177B">
      <w:pPr>
        <w:pStyle w:val="SingleTxtG"/>
        <w:rPr>
          <w:lang w:val="fr-FR"/>
        </w:rPr>
      </w:pPr>
      <w:r w:rsidRPr="00070EF4">
        <w:rPr>
          <w:lang w:val="fr-FR"/>
        </w:rPr>
        <w:t>301.</w:t>
      </w:r>
      <w:r w:rsidRPr="00070EF4">
        <w:rPr>
          <w:lang w:val="fr-FR"/>
        </w:rPr>
        <w:tab/>
      </w:r>
      <w:r w:rsidR="00F0177B" w:rsidRPr="00070EF4">
        <w:rPr>
          <w:lang w:val="fr-FR"/>
        </w:rPr>
        <w:t xml:space="preserve">La </w:t>
      </w:r>
      <w:r w:rsidR="00F0177B" w:rsidRPr="00070EF4">
        <w:rPr>
          <w:i/>
          <w:lang w:val="fr-FR"/>
        </w:rPr>
        <w:t>gestion électronique des affaires</w:t>
      </w:r>
      <w:r w:rsidR="001555C6" w:rsidRPr="00070EF4">
        <w:rPr>
          <w:i/>
          <w:lang w:val="fr-FR"/>
        </w:rPr>
        <w:t xml:space="preserve"> </w:t>
      </w:r>
      <w:r w:rsidR="00F0177B" w:rsidRPr="00070EF4">
        <w:rPr>
          <w:lang w:val="fr-FR"/>
        </w:rPr>
        <w:t>est déjà pratiquée dans les tribunaux de première instance. La Cour d</w:t>
      </w:r>
      <w:r w:rsidR="00D876FC" w:rsidRPr="00070EF4">
        <w:rPr>
          <w:lang w:val="fr-FR"/>
        </w:rPr>
        <w:t>’</w:t>
      </w:r>
      <w:r w:rsidR="00F0177B" w:rsidRPr="00070EF4">
        <w:rPr>
          <w:lang w:val="fr-FR"/>
        </w:rPr>
        <w:t>appel et la Cour suprême devraient également y recourir à partir de fin 2014. L</w:t>
      </w:r>
      <w:r w:rsidR="00D876FC" w:rsidRPr="00070EF4">
        <w:rPr>
          <w:lang w:val="fr-FR"/>
        </w:rPr>
        <w:t>’</w:t>
      </w:r>
      <w:r w:rsidR="00F0177B" w:rsidRPr="00070EF4">
        <w:rPr>
          <w:lang w:val="fr-FR"/>
        </w:rPr>
        <w:t>accès à la procédure est généralement assuré par un système de gestion électronique du même type</w:t>
      </w:r>
      <w:r w:rsidR="001555C6" w:rsidRPr="00070EF4">
        <w:rPr>
          <w:lang w:val="fr-FR"/>
        </w:rPr>
        <w:t xml:space="preserve">. </w:t>
      </w:r>
    </w:p>
    <w:p w:rsidR="001555C6" w:rsidRPr="00070EF4" w:rsidRDefault="00DC683C" w:rsidP="00C20268">
      <w:pPr>
        <w:pStyle w:val="SingleTxtG"/>
        <w:rPr>
          <w:lang w:val="fr-FR"/>
        </w:rPr>
      </w:pPr>
      <w:r w:rsidRPr="00070EF4">
        <w:rPr>
          <w:lang w:val="fr-FR"/>
        </w:rPr>
        <w:t>302.</w:t>
      </w:r>
      <w:r w:rsidRPr="00070EF4">
        <w:rPr>
          <w:lang w:val="fr-FR"/>
        </w:rPr>
        <w:tab/>
      </w:r>
      <w:r w:rsidR="00F0177B" w:rsidRPr="00070EF4">
        <w:rPr>
          <w:lang w:val="fr-FR"/>
        </w:rPr>
        <w:t xml:space="preserve">Le système électronique </w:t>
      </w:r>
      <w:r w:rsidR="00205D2B" w:rsidRPr="00070EF4">
        <w:rPr>
          <w:lang w:val="fr-FR"/>
        </w:rPr>
        <w:t xml:space="preserve">de gestion des affaires judiciaires permet aux juges et autres personnels </w:t>
      </w:r>
      <w:r w:rsidR="0063259D" w:rsidRPr="00070EF4">
        <w:rPr>
          <w:lang w:val="fr-FR"/>
        </w:rPr>
        <w:t>concernés</w:t>
      </w:r>
      <w:r w:rsidR="00205D2B" w:rsidRPr="00070EF4">
        <w:rPr>
          <w:lang w:val="fr-FR"/>
        </w:rPr>
        <w:t xml:space="preserve"> (juge auxiliaire, secrétaire, etc.) d</w:t>
      </w:r>
      <w:r w:rsidR="00D876FC" w:rsidRPr="00070EF4">
        <w:rPr>
          <w:lang w:val="fr-FR"/>
        </w:rPr>
        <w:t>’</w:t>
      </w:r>
      <w:r w:rsidR="00205D2B" w:rsidRPr="00070EF4">
        <w:rPr>
          <w:lang w:val="fr-FR"/>
        </w:rPr>
        <w:t>effectuer certains actes par voie électronique. Le système fonctionne pour toutes les étapes de la procédure, de la transmission d</w:t>
      </w:r>
      <w:r w:rsidR="00D876FC" w:rsidRPr="00070EF4">
        <w:rPr>
          <w:lang w:val="fr-FR"/>
        </w:rPr>
        <w:t>’</w:t>
      </w:r>
      <w:r w:rsidR="00205D2B" w:rsidRPr="00070EF4">
        <w:rPr>
          <w:lang w:val="fr-FR"/>
        </w:rPr>
        <w:t>une affaire au tribunal à l</w:t>
      </w:r>
      <w:r w:rsidR="00D876FC" w:rsidRPr="00070EF4">
        <w:rPr>
          <w:lang w:val="fr-FR"/>
        </w:rPr>
        <w:t>’</w:t>
      </w:r>
      <w:r w:rsidR="00205D2B" w:rsidRPr="00070EF4">
        <w:rPr>
          <w:lang w:val="fr-FR"/>
        </w:rPr>
        <w:t xml:space="preserve">archivage du dossier. </w:t>
      </w:r>
      <w:r w:rsidR="00C20268" w:rsidRPr="00070EF4">
        <w:rPr>
          <w:lang w:val="fr-FR"/>
        </w:rPr>
        <w:t xml:space="preserve">Les documents sont expurgés de façon à supprimer les noms et les mots faisant référence à des personnes/lieux géographiques. Les décisions </w:t>
      </w:r>
      <w:r w:rsidR="00195CDD" w:rsidRPr="00070EF4">
        <w:rPr>
          <w:lang w:val="fr-FR"/>
        </w:rPr>
        <w:t>anonymisées</w:t>
      </w:r>
      <w:r w:rsidR="00C20268" w:rsidRPr="00070EF4">
        <w:rPr>
          <w:lang w:val="fr-FR"/>
        </w:rPr>
        <w:t xml:space="preserve"> sont mises en ligne sur le portail Internet </w:t>
      </w:r>
      <w:r w:rsidR="001555C6" w:rsidRPr="00070EF4">
        <w:rPr>
          <w:lang w:val="fr-FR"/>
        </w:rPr>
        <w:t>(http://</w:t>
      </w:r>
      <w:r w:rsidR="001555C6" w:rsidRPr="00070EF4">
        <w:rPr>
          <w:lang w:val="fr-FR"/>
        </w:rPr>
        <w:t>i</w:t>
      </w:r>
      <w:r w:rsidR="001555C6" w:rsidRPr="00070EF4">
        <w:rPr>
          <w:lang w:val="fr-FR"/>
        </w:rPr>
        <w:t>nfo.court.ge)</w:t>
      </w:r>
      <w:r w:rsidR="00DE683F" w:rsidRPr="00070EF4">
        <w:rPr>
          <w:lang w:val="fr-FR"/>
        </w:rPr>
        <w:t>,</w:t>
      </w:r>
      <w:r w:rsidR="001555C6" w:rsidRPr="00070EF4">
        <w:rPr>
          <w:lang w:val="fr-FR"/>
        </w:rPr>
        <w:t xml:space="preserve"> </w:t>
      </w:r>
      <w:r w:rsidR="00C20268" w:rsidRPr="00070EF4">
        <w:rPr>
          <w:lang w:val="fr-FR"/>
        </w:rPr>
        <w:t xml:space="preserve">de sorte que toute partie intéressée peut suivre </w:t>
      </w:r>
      <w:r w:rsidR="008018BA" w:rsidRPr="00070EF4">
        <w:rPr>
          <w:lang w:val="fr-FR"/>
        </w:rPr>
        <w:t>l</w:t>
      </w:r>
      <w:r w:rsidR="00D876FC" w:rsidRPr="00070EF4">
        <w:rPr>
          <w:lang w:val="fr-FR"/>
        </w:rPr>
        <w:t>’</w:t>
      </w:r>
      <w:r w:rsidR="008018BA" w:rsidRPr="00070EF4">
        <w:rPr>
          <w:lang w:val="fr-FR"/>
        </w:rPr>
        <w:t>état</w:t>
      </w:r>
      <w:r w:rsidR="00C20268" w:rsidRPr="00070EF4">
        <w:rPr>
          <w:lang w:val="fr-FR"/>
        </w:rPr>
        <w:t xml:space="preserve"> du dossier. Le principal intéressé peut consulter tous les détails de son affaire sur </w:t>
      </w:r>
      <w:r w:rsidR="008018BA" w:rsidRPr="00070EF4">
        <w:rPr>
          <w:lang w:val="fr-FR"/>
        </w:rPr>
        <w:t>le site</w:t>
      </w:r>
      <w:r w:rsidR="00C20268" w:rsidRPr="00070EF4">
        <w:rPr>
          <w:lang w:val="fr-FR"/>
        </w:rPr>
        <w:t xml:space="preserve"> Internet à l</w:t>
      </w:r>
      <w:r w:rsidR="00D876FC" w:rsidRPr="00070EF4">
        <w:rPr>
          <w:lang w:val="fr-FR"/>
        </w:rPr>
        <w:t>’</w:t>
      </w:r>
      <w:r w:rsidR="00C20268" w:rsidRPr="00070EF4">
        <w:rPr>
          <w:lang w:val="fr-FR"/>
        </w:rPr>
        <w:t xml:space="preserve">aide des données utilisateur </w:t>
      </w:r>
      <w:r w:rsidR="008018BA" w:rsidRPr="00070EF4">
        <w:rPr>
          <w:lang w:val="fr-FR"/>
        </w:rPr>
        <w:t>qui lui ont été fournies</w:t>
      </w:r>
      <w:r w:rsidR="00C20268" w:rsidRPr="00070EF4">
        <w:rPr>
          <w:lang w:val="fr-FR"/>
        </w:rPr>
        <w:t xml:space="preserve"> lors de son enregistrement</w:t>
      </w:r>
      <w:r w:rsidR="001555C6" w:rsidRPr="00070EF4">
        <w:rPr>
          <w:lang w:val="fr-FR"/>
        </w:rPr>
        <w:t>.</w:t>
      </w:r>
      <w:r w:rsidR="000F06A5" w:rsidRPr="00070EF4">
        <w:rPr>
          <w:lang w:val="fr-FR"/>
        </w:rPr>
        <w:t xml:space="preserve"> </w:t>
      </w:r>
    </w:p>
    <w:p w:rsidR="001555C6" w:rsidRPr="00070EF4" w:rsidRDefault="00DC683C" w:rsidP="00195CDD">
      <w:pPr>
        <w:pStyle w:val="SingleTxtG"/>
        <w:rPr>
          <w:lang w:val="fr-FR"/>
        </w:rPr>
      </w:pPr>
      <w:r w:rsidRPr="00070EF4">
        <w:rPr>
          <w:lang w:val="fr-FR"/>
        </w:rPr>
        <w:t>303.</w:t>
      </w:r>
      <w:r w:rsidRPr="00070EF4">
        <w:rPr>
          <w:lang w:val="fr-FR"/>
        </w:rPr>
        <w:tab/>
      </w:r>
      <w:r w:rsidR="00C20268" w:rsidRPr="00070EF4">
        <w:rPr>
          <w:lang w:val="fr-FR"/>
        </w:rPr>
        <w:t>Le système de gestion électronique des affaires judiciaires permet aux parties à une procédure civile, administrative ou pénale de suivre étape par étape l</w:t>
      </w:r>
      <w:r w:rsidR="00D876FC" w:rsidRPr="00070EF4">
        <w:rPr>
          <w:lang w:val="fr-FR"/>
        </w:rPr>
        <w:t>’</w:t>
      </w:r>
      <w:r w:rsidR="00C20268" w:rsidRPr="00070EF4">
        <w:rPr>
          <w:lang w:val="fr-FR"/>
        </w:rPr>
        <w:t>avancement d</w:t>
      </w:r>
      <w:r w:rsidR="00D876FC" w:rsidRPr="00070EF4">
        <w:rPr>
          <w:lang w:val="fr-FR"/>
        </w:rPr>
        <w:t>’</w:t>
      </w:r>
      <w:r w:rsidR="00C20268" w:rsidRPr="00070EF4">
        <w:rPr>
          <w:lang w:val="fr-FR"/>
        </w:rPr>
        <w:t>une affaire. Il faut pour cela un nom d</w:t>
      </w:r>
      <w:r w:rsidR="00D876FC" w:rsidRPr="00070EF4">
        <w:rPr>
          <w:lang w:val="fr-FR"/>
        </w:rPr>
        <w:t>’</w:t>
      </w:r>
      <w:r w:rsidR="00C20268" w:rsidRPr="00070EF4">
        <w:rPr>
          <w:lang w:val="fr-FR"/>
        </w:rPr>
        <w:t>utilisateur et un mot de passe personnels. Ainsi, les parties peuvent obtenir des informations précises sur le juge, le juge auxiliaire, la date d</w:t>
      </w:r>
      <w:r w:rsidR="00D876FC" w:rsidRPr="00070EF4">
        <w:rPr>
          <w:lang w:val="fr-FR"/>
        </w:rPr>
        <w:t>’</w:t>
      </w:r>
      <w:r w:rsidR="00C20268" w:rsidRPr="00070EF4">
        <w:rPr>
          <w:lang w:val="fr-FR"/>
        </w:rPr>
        <w:t>audience et l</w:t>
      </w:r>
      <w:r w:rsidR="00D876FC" w:rsidRPr="00070EF4">
        <w:rPr>
          <w:lang w:val="fr-FR"/>
        </w:rPr>
        <w:t>’</w:t>
      </w:r>
      <w:r w:rsidR="00C20268" w:rsidRPr="00070EF4">
        <w:rPr>
          <w:lang w:val="fr-FR"/>
        </w:rPr>
        <w:t xml:space="preserve">état </w:t>
      </w:r>
      <w:r w:rsidR="00195CDD" w:rsidRPr="00070EF4">
        <w:rPr>
          <w:lang w:val="fr-FR"/>
        </w:rPr>
        <w:t>du délibéré</w:t>
      </w:r>
      <w:r w:rsidR="001555C6" w:rsidRPr="00070EF4">
        <w:rPr>
          <w:lang w:val="fr-FR"/>
        </w:rPr>
        <w:t>.</w:t>
      </w:r>
      <w:r w:rsidR="000F06A5" w:rsidRPr="00070EF4">
        <w:rPr>
          <w:lang w:val="fr-FR"/>
        </w:rPr>
        <w:t xml:space="preserve"> </w:t>
      </w:r>
    </w:p>
    <w:p w:rsidR="001555C6" w:rsidRPr="00070EF4" w:rsidRDefault="00DC683C" w:rsidP="00DC683C">
      <w:pPr>
        <w:pStyle w:val="SingleTxtG"/>
        <w:rPr>
          <w:lang w:val="fr-FR"/>
        </w:rPr>
      </w:pPr>
      <w:r w:rsidRPr="00070EF4">
        <w:rPr>
          <w:lang w:val="fr-FR"/>
        </w:rPr>
        <w:t>304.</w:t>
      </w:r>
      <w:r w:rsidRPr="00070EF4">
        <w:rPr>
          <w:lang w:val="fr-FR"/>
        </w:rPr>
        <w:tab/>
      </w:r>
      <w:r w:rsidR="00195CDD" w:rsidRPr="00070EF4">
        <w:rPr>
          <w:lang w:val="fr-FR"/>
        </w:rPr>
        <w:t xml:space="preserve">Les parties peuvent donc suivre la procédure en ligne via le système de gestion électronique des affaires. Ce processus est à disposition des parties exclusivement. En revanche, tout individu peut rechercher des informations judiciaires sur le portail </w:t>
      </w:r>
      <w:r w:rsidR="001555C6" w:rsidRPr="00070EF4">
        <w:rPr>
          <w:lang w:val="fr-FR"/>
        </w:rPr>
        <w:t xml:space="preserve">www.service.court.ge/public, </w:t>
      </w:r>
      <w:r w:rsidR="00195CDD" w:rsidRPr="00070EF4">
        <w:rPr>
          <w:lang w:val="fr-FR"/>
        </w:rPr>
        <w:t xml:space="preserve">notamment les décisions expurgées, les </w:t>
      </w:r>
      <w:r w:rsidR="00133F9B" w:rsidRPr="00070EF4">
        <w:rPr>
          <w:lang w:val="fr-FR"/>
        </w:rPr>
        <w:t>statistiques judiciaires</w:t>
      </w:r>
      <w:r w:rsidR="00DE683F" w:rsidRPr="00070EF4">
        <w:rPr>
          <w:lang w:val="fr-FR"/>
        </w:rPr>
        <w:t>,</w:t>
      </w:r>
      <w:r w:rsidR="001555C6" w:rsidRPr="00070EF4">
        <w:rPr>
          <w:lang w:val="fr-FR"/>
        </w:rPr>
        <w:t xml:space="preserve"> etc. </w:t>
      </w:r>
    </w:p>
    <w:p w:rsidR="001555C6" w:rsidRPr="00070EF4" w:rsidRDefault="00147C1B" w:rsidP="00147C1B">
      <w:pPr>
        <w:pStyle w:val="H1G"/>
        <w:rPr>
          <w:lang w:val="fr-FR"/>
        </w:rPr>
      </w:pPr>
      <w:bookmarkStart w:id="31" w:name="_Toc392092331"/>
      <w:r w:rsidRPr="00070EF4">
        <w:rPr>
          <w:lang w:val="fr-FR"/>
        </w:rPr>
        <w:tab/>
      </w:r>
      <w:r w:rsidRPr="00070EF4">
        <w:rPr>
          <w:lang w:val="fr-FR"/>
        </w:rPr>
        <w:tab/>
      </w:r>
      <w:r w:rsidR="00CE1C8E" w:rsidRPr="00070EF4">
        <w:rPr>
          <w:lang w:val="fr-FR"/>
        </w:rPr>
        <w:t>Article </w:t>
      </w:r>
      <w:r w:rsidR="001555C6" w:rsidRPr="00070EF4">
        <w:rPr>
          <w:lang w:val="fr-FR"/>
        </w:rPr>
        <w:t>7</w:t>
      </w:r>
      <w:bookmarkEnd w:id="31"/>
    </w:p>
    <w:p w:rsidR="001555C6" w:rsidRPr="00070EF4" w:rsidRDefault="00147C1B" w:rsidP="00147C1B">
      <w:pPr>
        <w:pStyle w:val="H23G"/>
        <w:rPr>
          <w:lang w:val="fr-FR"/>
        </w:rPr>
      </w:pPr>
      <w:r w:rsidRPr="00070EF4">
        <w:rPr>
          <w:lang w:val="fr-FR"/>
        </w:rPr>
        <w:tab/>
      </w:r>
      <w:r w:rsidRPr="00070EF4">
        <w:rPr>
          <w:lang w:val="fr-FR"/>
        </w:rPr>
        <w:tab/>
      </w:r>
      <w:r w:rsidR="00D40600" w:rsidRPr="00070EF4">
        <w:rPr>
          <w:lang w:val="fr-FR"/>
        </w:rPr>
        <w:t>École de police du</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intérieur</w:t>
      </w:r>
    </w:p>
    <w:p w:rsidR="001555C6" w:rsidRPr="00070EF4" w:rsidRDefault="00DC683C" w:rsidP="00DA65FB">
      <w:pPr>
        <w:pStyle w:val="SingleTxtG"/>
        <w:rPr>
          <w:lang w:val="fr-FR"/>
        </w:rPr>
      </w:pPr>
      <w:r w:rsidRPr="00070EF4">
        <w:rPr>
          <w:lang w:val="fr-FR"/>
        </w:rPr>
        <w:t>305.</w:t>
      </w:r>
      <w:r w:rsidRPr="00070EF4">
        <w:rPr>
          <w:lang w:val="fr-FR"/>
        </w:rPr>
        <w:tab/>
      </w:r>
      <w:r w:rsidR="00195CDD" w:rsidRPr="00070EF4">
        <w:rPr>
          <w:lang w:val="fr-FR"/>
        </w:rPr>
        <w:t>Combattre les atteintes aux droits de l</w:t>
      </w:r>
      <w:r w:rsidR="00D876FC" w:rsidRPr="00070EF4">
        <w:rPr>
          <w:lang w:val="fr-FR"/>
        </w:rPr>
        <w:t>’</w:t>
      </w:r>
      <w:r w:rsidR="00195CDD" w:rsidRPr="00070EF4">
        <w:rPr>
          <w:lang w:val="fr-FR"/>
        </w:rPr>
        <w:t>homme fondées sur la religion, l</w:t>
      </w:r>
      <w:r w:rsidR="00D876FC" w:rsidRPr="00070EF4">
        <w:rPr>
          <w:lang w:val="fr-FR"/>
        </w:rPr>
        <w:t>’</w:t>
      </w:r>
      <w:r w:rsidR="00195CDD" w:rsidRPr="00070EF4">
        <w:rPr>
          <w:lang w:val="fr-FR"/>
        </w:rPr>
        <w:t>appartenance ethnique et autres motifs est une priorité pour les organes géorgiens chargés de l</w:t>
      </w:r>
      <w:r w:rsidR="00D876FC" w:rsidRPr="00070EF4">
        <w:rPr>
          <w:lang w:val="fr-FR"/>
        </w:rPr>
        <w:t>’</w:t>
      </w:r>
      <w:r w:rsidR="00195CDD" w:rsidRPr="00070EF4">
        <w:rPr>
          <w:lang w:val="fr-FR"/>
        </w:rPr>
        <w:t xml:space="preserve">application des lois. À cet égard, </w:t>
      </w:r>
      <w:r w:rsidR="00DA65FB" w:rsidRPr="00070EF4">
        <w:rPr>
          <w:lang w:val="fr-FR"/>
        </w:rPr>
        <w:t>le Ministère de l</w:t>
      </w:r>
      <w:r w:rsidR="00D876FC" w:rsidRPr="00070EF4">
        <w:rPr>
          <w:lang w:val="fr-FR"/>
        </w:rPr>
        <w:t>’</w:t>
      </w:r>
      <w:r w:rsidR="00DA65FB" w:rsidRPr="00070EF4">
        <w:rPr>
          <w:lang w:val="fr-FR"/>
        </w:rPr>
        <w:t>intérieur participe activement, dans son champ de compétence, à la lutte contre l</w:t>
      </w:r>
      <w:r w:rsidR="00D876FC" w:rsidRPr="00070EF4">
        <w:rPr>
          <w:lang w:val="fr-FR"/>
        </w:rPr>
        <w:t>’</w:t>
      </w:r>
      <w:r w:rsidR="00DA65FB" w:rsidRPr="00070EF4">
        <w:rPr>
          <w:lang w:val="fr-FR"/>
        </w:rPr>
        <w:t>intolérance religieuse et ethnique</w:t>
      </w:r>
      <w:r w:rsidR="001555C6" w:rsidRPr="00070EF4">
        <w:rPr>
          <w:lang w:val="fr-FR"/>
        </w:rPr>
        <w:t>.</w:t>
      </w:r>
      <w:r w:rsidR="00DA65FB" w:rsidRPr="00070EF4">
        <w:rPr>
          <w:lang w:val="fr-FR"/>
        </w:rPr>
        <w:t xml:space="preserve"> </w:t>
      </w:r>
    </w:p>
    <w:p w:rsidR="001555C6" w:rsidRPr="00070EF4" w:rsidRDefault="00DC683C" w:rsidP="00A0093C">
      <w:pPr>
        <w:pStyle w:val="SingleTxtG"/>
        <w:rPr>
          <w:lang w:val="fr-FR"/>
        </w:rPr>
      </w:pPr>
      <w:r w:rsidRPr="00070EF4">
        <w:rPr>
          <w:lang w:val="fr-FR"/>
        </w:rPr>
        <w:t>306.</w:t>
      </w:r>
      <w:r w:rsidRPr="00070EF4">
        <w:rPr>
          <w:lang w:val="fr-FR"/>
        </w:rPr>
        <w:tab/>
      </w:r>
      <w:r w:rsidR="00A0093C" w:rsidRPr="00070EF4">
        <w:rPr>
          <w:lang w:val="fr-FR"/>
        </w:rPr>
        <w:t>Les fonctionnaires de police suivent régulièrement des cours de base et ad hoc sur les droits de l</w:t>
      </w:r>
      <w:r w:rsidR="00D876FC" w:rsidRPr="00070EF4">
        <w:rPr>
          <w:lang w:val="fr-FR"/>
        </w:rPr>
        <w:t>’</w:t>
      </w:r>
      <w:r w:rsidR="00A0093C" w:rsidRPr="00070EF4">
        <w:rPr>
          <w:lang w:val="fr-FR"/>
        </w:rPr>
        <w:t>homme, qui abordent également les droits des minorités et la lutte contre les crimes de haine, ce qui permet de remédier au manque de sensibilisation des fonctionnaires de police au problème du racisme, de l</w:t>
      </w:r>
      <w:r w:rsidR="00D876FC" w:rsidRPr="00070EF4">
        <w:rPr>
          <w:lang w:val="fr-FR"/>
        </w:rPr>
        <w:t>’</w:t>
      </w:r>
      <w:r w:rsidR="00A0093C" w:rsidRPr="00070EF4">
        <w:rPr>
          <w:lang w:val="fr-FR"/>
        </w:rPr>
        <w:t>intolérance et de la discrimination raciale. Par ailleurs, ces fonctionnaires sont formés à la police de proximité, qui porte sur les relations avec les minorités nationales, raciales et religieuses, et les moyens d</w:t>
      </w:r>
      <w:r w:rsidR="00D876FC" w:rsidRPr="00070EF4">
        <w:rPr>
          <w:lang w:val="fr-FR"/>
        </w:rPr>
        <w:t>’</w:t>
      </w:r>
      <w:r w:rsidR="00A0093C" w:rsidRPr="00070EF4">
        <w:rPr>
          <w:lang w:val="fr-FR"/>
        </w:rPr>
        <w:t>éviter les préjugés</w:t>
      </w:r>
      <w:r w:rsidR="001555C6" w:rsidRPr="00070EF4">
        <w:rPr>
          <w:lang w:val="fr-FR"/>
        </w:rPr>
        <w:t>.</w:t>
      </w:r>
      <w:r w:rsidR="000F06A5" w:rsidRPr="00070EF4">
        <w:rPr>
          <w:lang w:val="fr-FR"/>
        </w:rPr>
        <w:t xml:space="preserve"> </w:t>
      </w:r>
    </w:p>
    <w:p w:rsidR="001555C6" w:rsidRPr="00070EF4" w:rsidRDefault="00DC683C" w:rsidP="00A0093C">
      <w:pPr>
        <w:pStyle w:val="SingleTxtG"/>
        <w:rPr>
          <w:lang w:val="fr-FR"/>
        </w:rPr>
      </w:pPr>
      <w:r w:rsidRPr="00070EF4">
        <w:rPr>
          <w:lang w:val="fr-FR"/>
        </w:rPr>
        <w:t>307.</w:t>
      </w:r>
      <w:r w:rsidRPr="00070EF4">
        <w:rPr>
          <w:lang w:val="fr-FR"/>
        </w:rPr>
        <w:tab/>
      </w:r>
      <w:r w:rsidR="00A0093C" w:rsidRPr="00070EF4">
        <w:rPr>
          <w:lang w:val="fr-FR"/>
        </w:rPr>
        <w:t>En vue d</w:t>
      </w:r>
      <w:r w:rsidR="00D876FC" w:rsidRPr="00070EF4">
        <w:rPr>
          <w:lang w:val="fr-FR"/>
        </w:rPr>
        <w:t>’</w:t>
      </w:r>
      <w:r w:rsidR="00A0093C" w:rsidRPr="00070EF4">
        <w:rPr>
          <w:lang w:val="fr-FR"/>
        </w:rPr>
        <w:t>identifier les défaillances et les faiblesses du système, une appréciation à grande échelle des personnels de terrain a été effectuée dans tout le pays. Cela a fourni au Ministère de l</w:t>
      </w:r>
      <w:r w:rsidR="00D876FC" w:rsidRPr="00070EF4">
        <w:rPr>
          <w:lang w:val="fr-FR"/>
        </w:rPr>
        <w:t>’</w:t>
      </w:r>
      <w:r w:rsidR="00A0093C" w:rsidRPr="00070EF4">
        <w:rPr>
          <w:lang w:val="fr-FR"/>
        </w:rPr>
        <w:t>intérieur des informations sur le niveau de professionnalisme des fonctionnaires de police et de modifier en conséquence leur programme de formation, en coopération avec des pays partenaires</w:t>
      </w:r>
      <w:r w:rsidR="001555C6" w:rsidRPr="00070EF4">
        <w:rPr>
          <w:lang w:val="fr-FR"/>
        </w:rPr>
        <w:t xml:space="preserve">. </w:t>
      </w:r>
    </w:p>
    <w:p w:rsidR="001555C6" w:rsidRPr="00070EF4" w:rsidRDefault="00DC683C" w:rsidP="00CD3763">
      <w:pPr>
        <w:pStyle w:val="SingleTxtG"/>
        <w:rPr>
          <w:lang w:val="fr-FR"/>
        </w:rPr>
      </w:pPr>
      <w:r w:rsidRPr="00070EF4">
        <w:rPr>
          <w:lang w:val="fr-FR"/>
        </w:rPr>
        <w:t>308.</w:t>
      </w:r>
      <w:r w:rsidRPr="00070EF4">
        <w:rPr>
          <w:lang w:val="fr-FR"/>
        </w:rPr>
        <w:tab/>
      </w:r>
      <w:r w:rsidR="00CD3763" w:rsidRPr="00070EF4">
        <w:rPr>
          <w:lang w:val="fr-FR"/>
        </w:rPr>
        <w:t xml:space="preserve">La durée de la formation de base des fonctionnaires de police a été multipliée par deux (de 3 à 6 mois), tout comme </w:t>
      </w:r>
      <w:r w:rsidR="00876381" w:rsidRPr="00070EF4">
        <w:rPr>
          <w:lang w:val="fr-FR"/>
        </w:rPr>
        <w:t>celle du</w:t>
      </w:r>
      <w:r w:rsidR="00CD3763" w:rsidRPr="00070EF4">
        <w:rPr>
          <w:lang w:val="fr-FR"/>
        </w:rPr>
        <w:t xml:space="preserve"> module </w:t>
      </w:r>
      <w:r w:rsidR="00876381" w:rsidRPr="00070EF4">
        <w:rPr>
          <w:lang w:val="fr-FR"/>
        </w:rPr>
        <w:t>sur</w:t>
      </w:r>
      <w:r w:rsidR="00CD3763" w:rsidRPr="00070EF4">
        <w:rPr>
          <w:lang w:val="fr-FR"/>
        </w:rPr>
        <w:t xml:space="preserve"> les droits de l</w:t>
      </w:r>
      <w:r w:rsidR="00D876FC" w:rsidRPr="00070EF4">
        <w:rPr>
          <w:lang w:val="fr-FR"/>
        </w:rPr>
        <w:t>’</w:t>
      </w:r>
      <w:r w:rsidR="00CD3763" w:rsidRPr="00070EF4">
        <w:rPr>
          <w:lang w:val="fr-FR"/>
        </w:rPr>
        <w:t>homme. Les fonctionnaires de police suivent régulièrement une formation de base et ad hoc sur les droits de l</w:t>
      </w:r>
      <w:r w:rsidR="00D876FC" w:rsidRPr="00070EF4">
        <w:rPr>
          <w:lang w:val="fr-FR"/>
        </w:rPr>
        <w:t>’</w:t>
      </w:r>
      <w:r w:rsidR="00CD3763" w:rsidRPr="00070EF4">
        <w:rPr>
          <w:lang w:val="fr-FR"/>
        </w:rPr>
        <w:t>homme, qui aborde également les droits des minorités et la lutte contre les crimes de haine. Ces formations visent à combler leurs lacunes concernant le problème du racisme, de l</w:t>
      </w:r>
      <w:r w:rsidR="00D876FC" w:rsidRPr="00070EF4">
        <w:rPr>
          <w:lang w:val="fr-FR"/>
        </w:rPr>
        <w:t>’</w:t>
      </w:r>
      <w:r w:rsidR="00CD3763" w:rsidRPr="00070EF4">
        <w:rPr>
          <w:lang w:val="fr-FR"/>
        </w:rPr>
        <w:t>intolérance et de la discrimination raciale. À cet égard, le Ministère coopère activement avec le Bureau du Défenseur public, avec lequel il a conclu un accord de coopération</w:t>
      </w:r>
      <w:r w:rsidR="001555C6" w:rsidRPr="00070EF4">
        <w:rPr>
          <w:lang w:val="fr-FR"/>
        </w:rPr>
        <w:t>.</w:t>
      </w:r>
      <w:r w:rsidR="00CD3763" w:rsidRPr="00070EF4">
        <w:rPr>
          <w:lang w:val="fr-FR"/>
        </w:rPr>
        <w:t xml:space="preserve"> </w:t>
      </w:r>
    </w:p>
    <w:p w:rsidR="001555C6" w:rsidRPr="00070EF4" w:rsidRDefault="00DC683C" w:rsidP="00CD3763">
      <w:pPr>
        <w:pStyle w:val="SingleTxtG"/>
        <w:rPr>
          <w:lang w:val="fr-FR"/>
        </w:rPr>
      </w:pPr>
      <w:r w:rsidRPr="00070EF4">
        <w:rPr>
          <w:lang w:val="fr-FR"/>
        </w:rPr>
        <w:t>309.</w:t>
      </w:r>
      <w:r w:rsidRPr="00070EF4">
        <w:rPr>
          <w:lang w:val="fr-FR"/>
        </w:rPr>
        <w:tab/>
      </w:r>
      <w:r w:rsidR="00CD3763" w:rsidRPr="00070EF4">
        <w:rPr>
          <w:lang w:val="fr-FR"/>
        </w:rPr>
        <w:t>Pour sensibiliser les fonctionnaires de police aux droits de l</w:t>
      </w:r>
      <w:r w:rsidR="00D876FC" w:rsidRPr="00070EF4">
        <w:rPr>
          <w:lang w:val="fr-FR"/>
        </w:rPr>
        <w:t>’</w:t>
      </w:r>
      <w:r w:rsidR="00CD3763" w:rsidRPr="00070EF4">
        <w:rPr>
          <w:lang w:val="fr-FR"/>
        </w:rPr>
        <w:t>homme, et plus particulièrement aux problèmes de discrimination, suite aux recommandations de l</w:t>
      </w:r>
      <w:r w:rsidR="00D876FC" w:rsidRPr="00070EF4">
        <w:rPr>
          <w:lang w:val="fr-FR"/>
        </w:rPr>
        <w:t>’</w:t>
      </w:r>
      <w:r w:rsidR="00CD3763" w:rsidRPr="00070EF4">
        <w:rPr>
          <w:lang w:val="fr-FR"/>
        </w:rPr>
        <w:t>ECRI, de l</w:t>
      </w:r>
      <w:r w:rsidR="00D876FC" w:rsidRPr="00070EF4">
        <w:rPr>
          <w:lang w:val="fr-FR"/>
        </w:rPr>
        <w:t>’</w:t>
      </w:r>
      <w:r w:rsidR="00CD3763" w:rsidRPr="00070EF4">
        <w:rPr>
          <w:lang w:val="fr-FR"/>
        </w:rPr>
        <w:t>Union européenne et du Bureau du Défenseur public des formations leur ont été dispensées sur les thèmes suivants</w:t>
      </w:r>
      <w:r w:rsidR="00281D38" w:rsidRPr="00070EF4">
        <w:rPr>
          <w:lang w:val="fr-FR"/>
        </w:rPr>
        <w:t>:</w:t>
      </w:r>
      <w:r w:rsidR="00CD3763" w:rsidRPr="00070EF4">
        <w:rPr>
          <w:lang w:val="fr-FR"/>
        </w:rPr>
        <w:t xml:space="preserve"> interdiction de la discrimination selon les normes et mécanismes internationaux, normes législatives géorgiennes en la matière, rôle et responsabilité de la police en matière de prévention de la discrimination et de lutte contre ce phénomène, culture de la tolérance en Géorgie, diversité religieuse et ethnique, stéréotypes, xénophobie et racisme, etc</w:t>
      </w:r>
      <w:r w:rsidR="001555C6" w:rsidRPr="00070EF4">
        <w:rPr>
          <w:lang w:val="fr-FR"/>
        </w:rPr>
        <w:t>.</w:t>
      </w:r>
      <w:r w:rsidR="000D354B" w:rsidRPr="00070EF4">
        <w:rPr>
          <w:lang w:val="fr-FR"/>
        </w:rPr>
        <w:t xml:space="preserve"> (</w:t>
      </w:r>
      <w:r w:rsidR="00CD3763" w:rsidRPr="00070EF4">
        <w:rPr>
          <w:lang w:val="fr-FR"/>
        </w:rPr>
        <w:t>Nombre de stagiaires</w:t>
      </w:r>
      <w:r w:rsidR="00281D38" w:rsidRPr="00070EF4">
        <w:rPr>
          <w:lang w:val="fr-FR"/>
        </w:rPr>
        <w:t>:</w:t>
      </w:r>
      <w:r w:rsidR="000D354B" w:rsidRPr="00070EF4">
        <w:rPr>
          <w:lang w:val="fr-FR"/>
        </w:rPr>
        <w:t xml:space="preserve"> </w:t>
      </w:r>
      <w:r w:rsidR="00CD3763" w:rsidRPr="00070EF4">
        <w:rPr>
          <w:lang w:val="fr-FR"/>
        </w:rPr>
        <w:t xml:space="preserve">62 en </w:t>
      </w:r>
      <w:r w:rsidR="000D354B" w:rsidRPr="00070EF4">
        <w:rPr>
          <w:lang w:val="fr-FR"/>
        </w:rPr>
        <w:t>2008</w:t>
      </w:r>
      <w:r w:rsidR="00CD3763" w:rsidRPr="00070EF4">
        <w:rPr>
          <w:lang w:val="fr-FR"/>
        </w:rPr>
        <w:t>,</w:t>
      </w:r>
      <w:r w:rsidR="000D354B" w:rsidRPr="00070EF4">
        <w:rPr>
          <w:lang w:val="fr-FR"/>
        </w:rPr>
        <w:t xml:space="preserve"> </w:t>
      </w:r>
      <w:r w:rsidR="00CD3763" w:rsidRPr="00070EF4">
        <w:rPr>
          <w:lang w:val="fr-FR"/>
        </w:rPr>
        <w:t>60 en 2009,</w:t>
      </w:r>
      <w:r w:rsidR="000D354B" w:rsidRPr="00070EF4">
        <w:rPr>
          <w:lang w:val="fr-FR"/>
        </w:rPr>
        <w:t xml:space="preserve"> </w:t>
      </w:r>
      <w:r w:rsidR="00CD3763" w:rsidRPr="00070EF4">
        <w:rPr>
          <w:lang w:val="fr-FR"/>
        </w:rPr>
        <w:t xml:space="preserve">57 en </w:t>
      </w:r>
      <w:r w:rsidR="000D354B" w:rsidRPr="00070EF4">
        <w:rPr>
          <w:lang w:val="fr-FR"/>
        </w:rPr>
        <w:t>2010</w:t>
      </w:r>
      <w:r w:rsidR="0074736E" w:rsidRPr="00070EF4">
        <w:rPr>
          <w:lang w:val="fr-FR"/>
        </w:rPr>
        <w:t>, 32 </w:t>
      </w:r>
      <w:r w:rsidR="00CD3763" w:rsidRPr="00070EF4">
        <w:rPr>
          <w:lang w:val="fr-FR"/>
        </w:rPr>
        <w:t>en 2011, 15 en 2012 et 16 en</w:t>
      </w:r>
      <w:r w:rsidR="000D354B" w:rsidRPr="00070EF4">
        <w:rPr>
          <w:lang w:val="fr-FR"/>
        </w:rPr>
        <w:t xml:space="preserve"> 2013.)</w:t>
      </w:r>
    </w:p>
    <w:p w:rsidR="001555C6" w:rsidRPr="00070EF4" w:rsidRDefault="002A695F" w:rsidP="00B94BE9">
      <w:pPr>
        <w:pStyle w:val="SingleTxtG"/>
        <w:rPr>
          <w:lang w:val="fr-FR"/>
        </w:rPr>
      </w:pPr>
      <w:r w:rsidRPr="00070EF4">
        <w:rPr>
          <w:lang w:val="fr-FR"/>
        </w:rPr>
        <w:t>310.</w:t>
      </w:r>
      <w:r w:rsidRPr="00070EF4">
        <w:rPr>
          <w:lang w:val="fr-FR"/>
        </w:rPr>
        <w:tab/>
      </w:r>
      <w:r w:rsidR="00CD3763" w:rsidRPr="00070EF4">
        <w:rPr>
          <w:lang w:val="fr-FR"/>
        </w:rPr>
        <w:t>L</w:t>
      </w:r>
      <w:r w:rsidR="00D876FC" w:rsidRPr="00070EF4">
        <w:rPr>
          <w:lang w:val="fr-FR"/>
        </w:rPr>
        <w:t>’</w:t>
      </w:r>
      <w:r w:rsidR="00CD3763" w:rsidRPr="00070EF4">
        <w:rPr>
          <w:lang w:val="fr-FR"/>
        </w:rPr>
        <w:t>École de police du</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intérieur</w:t>
      </w:r>
      <w:r w:rsidR="00CD3763" w:rsidRPr="00070EF4">
        <w:rPr>
          <w:lang w:val="fr-FR"/>
        </w:rPr>
        <w:t xml:space="preserve"> dispense également des cours spécifiques aux fonctionnaires de police de district azerbaïdjanais et arméniens</w:t>
      </w:r>
      <w:r w:rsidR="001555C6" w:rsidRPr="00070EF4">
        <w:rPr>
          <w:lang w:val="fr-FR"/>
        </w:rPr>
        <w:t>.</w:t>
      </w:r>
      <w:r w:rsidR="00984987" w:rsidRPr="00070EF4">
        <w:rPr>
          <w:lang w:val="fr-FR"/>
        </w:rPr>
        <w:t xml:space="preserve"> </w:t>
      </w:r>
    </w:p>
    <w:p w:rsidR="001555C6" w:rsidRPr="00070EF4" w:rsidRDefault="00820567" w:rsidP="00820567">
      <w:pPr>
        <w:pStyle w:val="H23G"/>
        <w:rPr>
          <w:lang w:val="fr-FR"/>
        </w:rPr>
      </w:pPr>
      <w:r w:rsidRPr="00070EF4">
        <w:rPr>
          <w:lang w:val="fr-FR"/>
        </w:rPr>
        <w:tab/>
      </w:r>
      <w:r w:rsidRPr="00070EF4">
        <w:rPr>
          <w:lang w:val="fr-FR"/>
        </w:rPr>
        <w:tab/>
      </w:r>
      <w:r w:rsidR="001555C6" w:rsidRPr="00070EF4">
        <w:rPr>
          <w:lang w:val="fr-FR"/>
        </w:rPr>
        <w:t>Culture</w:t>
      </w:r>
    </w:p>
    <w:p w:rsidR="001555C6" w:rsidRPr="00070EF4" w:rsidRDefault="002A695F" w:rsidP="00D30212">
      <w:pPr>
        <w:pStyle w:val="SingleTxtG"/>
        <w:rPr>
          <w:lang w:val="fr-FR"/>
        </w:rPr>
      </w:pPr>
      <w:r w:rsidRPr="00070EF4">
        <w:rPr>
          <w:lang w:val="fr-FR"/>
        </w:rPr>
        <w:t>311.</w:t>
      </w:r>
      <w:r w:rsidRPr="00070EF4">
        <w:rPr>
          <w:lang w:val="fr-FR"/>
        </w:rPr>
        <w:tab/>
      </w:r>
      <w:r w:rsidR="00C72D09" w:rsidRPr="00070EF4">
        <w:rPr>
          <w:lang w:val="fr-FR"/>
        </w:rPr>
        <w:t>L</w:t>
      </w:r>
      <w:r w:rsidR="001555C6" w:rsidRPr="00070EF4">
        <w:rPr>
          <w:lang w:val="fr-FR"/>
        </w:rPr>
        <w:t xml:space="preserve">e </w:t>
      </w:r>
      <w:r w:rsidR="007516BB" w:rsidRPr="00070EF4">
        <w:rPr>
          <w:lang w:val="fr-FR"/>
        </w:rPr>
        <w:t>Ministère de la culture et de la protection des monuments</w:t>
      </w:r>
      <w:r w:rsidR="00B94BE9" w:rsidRPr="00070EF4">
        <w:rPr>
          <w:lang w:val="fr-FR"/>
        </w:rPr>
        <w:t xml:space="preserve"> </w:t>
      </w:r>
      <w:r w:rsidR="008E3A89" w:rsidRPr="00070EF4">
        <w:rPr>
          <w:lang w:val="fr-FR"/>
        </w:rPr>
        <w:t xml:space="preserve">appuie la protection, le développement, </w:t>
      </w:r>
      <w:r w:rsidR="00D30212" w:rsidRPr="00070EF4">
        <w:rPr>
          <w:lang w:val="fr-FR"/>
        </w:rPr>
        <w:t>la popularisation et l</w:t>
      </w:r>
      <w:r w:rsidR="00D876FC" w:rsidRPr="00070EF4">
        <w:rPr>
          <w:lang w:val="fr-FR"/>
        </w:rPr>
        <w:t>’</w:t>
      </w:r>
      <w:r w:rsidR="00D30212" w:rsidRPr="00070EF4">
        <w:rPr>
          <w:lang w:val="fr-FR"/>
        </w:rPr>
        <w:t>expression de la culture des minorités ethniques et favorise son intégration dans l</w:t>
      </w:r>
      <w:r w:rsidR="00D876FC" w:rsidRPr="00070EF4">
        <w:rPr>
          <w:lang w:val="fr-FR"/>
        </w:rPr>
        <w:t>’</w:t>
      </w:r>
      <w:r w:rsidR="00D30212" w:rsidRPr="00070EF4">
        <w:rPr>
          <w:lang w:val="fr-FR"/>
        </w:rPr>
        <w:t xml:space="preserve">espace culturel géorgien. Cet appui est mené à bien par plusieurs organisations figurant dans la liste des organisations subventionnées et qui, en 2009, ont acquis le statut de </w:t>
      </w:r>
      <w:r w:rsidR="00BB7541" w:rsidRPr="00070EF4">
        <w:rPr>
          <w:lang w:val="fr-FR"/>
        </w:rPr>
        <w:t>personne morale de droit public</w:t>
      </w:r>
      <w:r w:rsidR="001555C6" w:rsidRPr="00070EF4">
        <w:rPr>
          <w:lang w:val="fr-FR"/>
        </w:rPr>
        <w:t xml:space="preserve">. </w:t>
      </w:r>
      <w:r w:rsidR="00BB7541" w:rsidRPr="00070EF4">
        <w:rPr>
          <w:lang w:val="fr-FR"/>
        </w:rPr>
        <w:t>Il s</w:t>
      </w:r>
      <w:r w:rsidR="00D876FC" w:rsidRPr="00070EF4">
        <w:rPr>
          <w:lang w:val="fr-FR"/>
        </w:rPr>
        <w:t>’</w:t>
      </w:r>
      <w:r w:rsidR="00BB7541" w:rsidRPr="00070EF4">
        <w:rPr>
          <w:lang w:val="fr-FR"/>
        </w:rPr>
        <w:t xml:space="preserve">agit des </w:t>
      </w:r>
      <w:r w:rsidR="00820FC8" w:rsidRPr="00070EF4">
        <w:rPr>
          <w:lang w:val="fr-FR"/>
        </w:rPr>
        <w:t>institutions</w:t>
      </w:r>
      <w:r w:rsidR="00BB7541" w:rsidRPr="00070EF4">
        <w:rPr>
          <w:lang w:val="fr-FR"/>
        </w:rPr>
        <w:t xml:space="preserve"> suivantes</w:t>
      </w:r>
      <w:r w:rsidR="00281D38" w:rsidRPr="00070EF4">
        <w:rPr>
          <w:lang w:val="fr-FR"/>
        </w:rPr>
        <w:t>:</w:t>
      </w:r>
      <w:r w:rsidR="001555C6" w:rsidRPr="00070EF4">
        <w:rPr>
          <w:lang w:val="fr-FR"/>
        </w:rPr>
        <w:t xml:space="preserve"> </w:t>
      </w:r>
      <w:r w:rsidR="00820FC8" w:rsidRPr="00070EF4">
        <w:rPr>
          <w:lang w:val="fr-FR"/>
        </w:rPr>
        <w:t xml:space="preserve">Musée </w:t>
      </w:r>
      <w:r w:rsidR="001B5942" w:rsidRPr="00070EF4">
        <w:rPr>
          <w:lang w:val="fr-FR"/>
        </w:rPr>
        <w:t xml:space="preserve">David Baazov </w:t>
      </w:r>
      <w:r w:rsidR="00820FC8" w:rsidRPr="00070EF4">
        <w:rPr>
          <w:lang w:val="fr-FR"/>
        </w:rPr>
        <w:t>d</w:t>
      </w:r>
      <w:r w:rsidR="00D876FC" w:rsidRPr="00070EF4">
        <w:rPr>
          <w:lang w:val="fr-FR"/>
        </w:rPr>
        <w:t>’</w:t>
      </w:r>
      <w:r w:rsidR="00820FC8" w:rsidRPr="00070EF4">
        <w:rPr>
          <w:lang w:val="fr-FR"/>
        </w:rPr>
        <w:t>histoire et d</w:t>
      </w:r>
      <w:r w:rsidR="00D876FC" w:rsidRPr="00070EF4">
        <w:rPr>
          <w:lang w:val="fr-FR"/>
        </w:rPr>
        <w:t>’</w:t>
      </w:r>
      <w:r w:rsidR="00820FC8" w:rsidRPr="00070EF4">
        <w:rPr>
          <w:lang w:val="fr-FR"/>
        </w:rPr>
        <w:t xml:space="preserve">ethnographie de </w:t>
      </w:r>
      <w:r w:rsidR="001B5942" w:rsidRPr="00070EF4">
        <w:rPr>
          <w:lang w:val="fr-FR"/>
        </w:rPr>
        <w:t xml:space="preserve">la </w:t>
      </w:r>
      <w:r w:rsidR="00820FC8" w:rsidRPr="00070EF4">
        <w:rPr>
          <w:lang w:val="fr-FR"/>
        </w:rPr>
        <w:t>Géorgie</w:t>
      </w:r>
      <w:r w:rsidR="001555C6" w:rsidRPr="00070EF4">
        <w:rPr>
          <w:lang w:val="fr-FR"/>
        </w:rPr>
        <w:t xml:space="preserve">, </w:t>
      </w:r>
      <w:r w:rsidR="00820FC8" w:rsidRPr="00070EF4">
        <w:rPr>
          <w:lang w:val="fr-FR"/>
        </w:rPr>
        <w:t xml:space="preserve">Musée </w:t>
      </w:r>
      <w:r w:rsidR="001555C6" w:rsidRPr="00070EF4">
        <w:rPr>
          <w:lang w:val="fr-FR"/>
        </w:rPr>
        <w:t xml:space="preserve">Mirza Patali Akhundov </w:t>
      </w:r>
      <w:r w:rsidR="00820FC8" w:rsidRPr="00070EF4">
        <w:rPr>
          <w:lang w:val="fr-FR"/>
        </w:rPr>
        <w:t>de la culture azerbaïdjanaise</w:t>
      </w:r>
      <w:r w:rsidR="001555C6" w:rsidRPr="00070EF4">
        <w:rPr>
          <w:lang w:val="fr-FR"/>
        </w:rPr>
        <w:t xml:space="preserve">, </w:t>
      </w:r>
      <w:r w:rsidR="00820FC8" w:rsidRPr="00070EF4">
        <w:rPr>
          <w:lang w:val="fr-FR"/>
        </w:rPr>
        <w:t xml:space="preserve">Théâtre arménien </w:t>
      </w:r>
      <w:r w:rsidR="001555C6" w:rsidRPr="00070EF4">
        <w:rPr>
          <w:lang w:val="fr-FR"/>
        </w:rPr>
        <w:t xml:space="preserve">Petro Adamyan </w:t>
      </w:r>
      <w:r w:rsidR="00820FC8" w:rsidRPr="00070EF4">
        <w:rPr>
          <w:lang w:val="fr-FR"/>
        </w:rPr>
        <w:t>de Tbilissi</w:t>
      </w:r>
      <w:r w:rsidR="001555C6" w:rsidRPr="00070EF4">
        <w:rPr>
          <w:lang w:val="fr-FR"/>
        </w:rPr>
        <w:t xml:space="preserve">, </w:t>
      </w:r>
      <w:r w:rsidR="00820FC8" w:rsidRPr="00070EF4">
        <w:rPr>
          <w:lang w:val="fr-FR"/>
        </w:rPr>
        <w:t xml:space="preserve">Théâtre azerbaïdjanais </w:t>
      </w:r>
      <w:r w:rsidR="001555C6" w:rsidRPr="00070EF4">
        <w:rPr>
          <w:lang w:val="fr-FR"/>
        </w:rPr>
        <w:t xml:space="preserve">Heydar Aliyev </w:t>
      </w:r>
      <w:r w:rsidR="00820FC8" w:rsidRPr="00070EF4">
        <w:rPr>
          <w:lang w:val="fr-FR"/>
        </w:rPr>
        <w:t xml:space="preserve">de Tbilissi </w:t>
      </w:r>
      <w:r w:rsidR="00BB7541" w:rsidRPr="00070EF4">
        <w:rPr>
          <w:lang w:val="fr-FR"/>
        </w:rPr>
        <w:t>et</w:t>
      </w:r>
      <w:r w:rsidR="001555C6" w:rsidRPr="00070EF4">
        <w:rPr>
          <w:lang w:val="fr-FR"/>
        </w:rPr>
        <w:t xml:space="preserve"> </w:t>
      </w:r>
      <w:r w:rsidR="00820FC8" w:rsidRPr="00070EF4">
        <w:rPr>
          <w:lang w:val="fr-FR"/>
        </w:rPr>
        <w:t>Théâtre dramatique russe Griboedov</w:t>
      </w:r>
      <w:r w:rsidR="001555C6" w:rsidRPr="00070EF4">
        <w:rPr>
          <w:lang w:val="fr-FR"/>
        </w:rPr>
        <w:t xml:space="preserve">. </w:t>
      </w:r>
      <w:r w:rsidR="00820FC8" w:rsidRPr="00070EF4">
        <w:rPr>
          <w:lang w:val="fr-FR"/>
        </w:rPr>
        <w:t>En</w:t>
      </w:r>
      <w:r w:rsidR="001555C6" w:rsidRPr="00070EF4">
        <w:rPr>
          <w:lang w:val="fr-FR"/>
        </w:rPr>
        <w:t xml:space="preserve"> 2011, </w:t>
      </w:r>
      <w:r w:rsidR="00820FC8" w:rsidRPr="00070EF4">
        <w:rPr>
          <w:lang w:val="fr-FR"/>
        </w:rPr>
        <w:t>le Centre culturel circassien (adyghéen) a ouvert ses portes</w:t>
      </w:r>
      <w:r w:rsidR="001555C6" w:rsidRPr="00070EF4">
        <w:rPr>
          <w:lang w:val="fr-FR"/>
        </w:rPr>
        <w:t>.</w:t>
      </w:r>
      <w:r w:rsidR="00D30212" w:rsidRPr="00070EF4">
        <w:rPr>
          <w:lang w:val="fr-FR"/>
        </w:rPr>
        <w:t xml:space="preserve"> </w:t>
      </w:r>
    </w:p>
    <w:p w:rsidR="001555C6" w:rsidRPr="00070EF4" w:rsidRDefault="002A695F" w:rsidP="00B22263">
      <w:pPr>
        <w:pStyle w:val="SingleTxtG"/>
        <w:rPr>
          <w:lang w:val="fr-FR"/>
        </w:rPr>
      </w:pPr>
      <w:r w:rsidRPr="00070EF4">
        <w:rPr>
          <w:lang w:val="fr-FR"/>
        </w:rPr>
        <w:t>312.</w:t>
      </w:r>
      <w:r w:rsidRPr="00070EF4">
        <w:rPr>
          <w:lang w:val="fr-FR"/>
        </w:rPr>
        <w:tab/>
      </w:r>
      <w:r w:rsidR="00B22263" w:rsidRPr="00070EF4">
        <w:rPr>
          <w:lang w:val="fr-FR"/>
        </w:rPr>
        <w:t>Notons que, entre 2044 et 2009, le financement des organisations de minorités nationales a augmenté, une hausse s</w:t>
      </w:r>
      <w:r w:rsidR="00D876FC" w:rsidRPr="00070EF4">
        <w:rPr>
          <w:lang w:val="fr-FR"/>
        </w:rPr>
        <w:t>’</w:t>
      </w:r>
      <w:r w:rsidR="00B22263" w:rsidRPr="00070EF4">
        <w:rPr>
          <w:lang w:val="fr-FR"/>
        </w:rPr>
        <w:t xml:space="preserve">expliquant par </w:t>
      </w:r>
      <w:r w:rsidR="00BD1280" w:rsidRPr="00070EF4">
        <w:rPr>
          <w:lang w:val="fr-FR"/>
        </w:rPr>
        <w:t>l</w:t>
      </w:r>
      <w:r w:rsidR="00D876FC" w:rsidRPr="00070EF4">
        <w:rPr>
          <w:lang w:val="fr-FR"/>
        </w:rPr>
        <w:t>’</w:t>
      </w:r>
      <w:r w:rsidR="00B22263" w:rsidRPr="00070EF4">
        <w:rPr>
          <w:lang w:val="fr-FR"/>
        </w:rPr>
        <w:t>intensification des activités créatrices de ces associations, comme en atteste le nombre de projets, de premières, de représentations, de tournées et plus encore</w:t>
      </w:r>
      <w:r w:rsidR="001555C6" w:rsidRPr="00070EF4">
        <w:rPr>
          <w:lang w:val="fr-FR"/>
        </w:rPr>
        <w:t>.</w:t>
      </w:r>
      <w:r w:rsidR="00B22263" w:rsidRPr="00070EF4">
        <w:rPr>
          <w:lang w:val="fr-FR"/>
        </w:rPr>
        <w:t xml:space="preserve"> </w:t>
      </w:r>
    </w:p>
    <w:p w:rsidR="001555C6" w:rsidRPr="00070EF4" w:rsidRDefault="002A695F" w:rsidP="00BF1A70">
      <w:pPr>
        <w:pStyle w:val="SingleTxtG"/>
        <w:rPr>
          <w:lang w:val="fr-FR"/>
        </w:rPr>
      </w:pPr>
      <w:r w:rsidRPr="00070EF4">
        <w:rPr>
          <w:lang w:val="fr-FR"/>
        </w:rPr>
        <w:t>313.</w:t>
      </w:r>
      <w:r w:rsidRPr="00070EF4">
        <w:rPr>
          <w:lang w:val="fr-FR"/>
        </w:rPr>
        <w:tab/>
      </w:r>
      <w:r w:rsidR="0048026A" w:rsidRPr="00070EF4">
        <w:rPr>
          <w:lang w:val="fr-FR"/>
        </w:rPr>
        <w:t>Depuis</w:t>
      </w:r>
      <w:r w:rsidR="001555C6" w:rsidRPr="00070EF4">
        <w:rPr>
          <w:lang w:val="fr-FR"/>
        </w:rPr>
        <w:t xml:space="preserve"> 2009, </w:t>
      </w:r>
      <w:r w:rsidR="00C72D09" w:rsidRPr="00070EF4">
        <w:rPr>
          <w:lang w:val="fr-FR"/>
        </w:rPr>
        <w:t>l</w:t>
      </w:r>
      <w:r w:rsidR="001555C6" w:rsidRPr="00070EF4">
        <w:rPr>
          <w:lang w:val="fr-FR"/>
        </w:rPr>
        <w:t xml:space="preserve">e </w:t>
      </w:r>
      <w:r w:rsidR="007516BB" w:rsidRPr="00070EF4">
        <w:rPr>
          <w:lang w:val="fr-FR"/>
        </w:rPr>
        <w:t xml:space="preserve">Ministère de la culture et de la protection des monuments </w:t>
      </w:r>
      <w:r w:rsidR="0048026A" w:rsidRPr="00070EF4">
        <w:rPr>
          <w:lang w:val="fr-FR"/>
        </w:rPr>
        <w:t>administre le Programme d</w:t>
      </w:r>
      <w:r w:rsidR="00D876FC" w:rsidRPr="00070EF4">
        <w:rPr>
          <w:lang w:val="fr-FR"/>
        </w:rPr>
        <w:t>’</w:t>
      </w:r>
      <w:r w:rsidR="0048026A" w:rsidRPr="00070EF4">
        <w:rPr>
          <w:lang w:val="fr-FR"/>
        </w:rPr>
        <w:t xml:space="preserve">aide </w:t>
      </w:r>
      <w:r w:rsidR="004502C7" w:rsidRPr="00070EF4">
        <w:rPr>
          <w:lang w:val="fr-FR"/>
        </w:rPr>
        <w:t>aux</w:t>
      </w:r>
      <w:r w:rsidR="0048026A" w:rsidRPr="00070EF4">
        <w:rPr>
          <w:lang w:val="fr-FR"/>
        </w:rPr>
        <w:t xml:space="preserve"> culture</w:t>
      </w:r>
      <w:r w:rsidR="004502C7" w:rsidRPr="00070EF4">
        <w:rPr>
          <w:lang w:val="fr-FR"/>
        </w:rPr>
        <w:t>s</w:t>
      </w:r>
      <w:r w:rsidR="0048026A" w:rsidRPr="00070EF4">
        <w:rPr>
          <w:lang w:val="fr-FR"/>
        </w:rPr>
        <w:t xml:space="preserve"> des minorités nationales, </w:t>
      </w:r>
      <w:r w:rsidR="00CB0430" w:rsidRPr="00070EF4">
        <w:rPr>
          <w:lang w:val="fr-FR"/>
        </w:rPr>
        <w:t>dans le cadre duquel un grand nombre de projets intéressants ont été financés</w:t>
      </w:r>
      <w:r w:rsidR="001555C6" w:rsidRPr="00070EF4">
        <w:rPr>
          <w:lang w:val="fr-FR"/>
        </w:rPr>
        <w:t xml:space="preserve">. </w:t>
      </w:r>
      <w:r w:rsidR="00CB0430" w:rsidRPr="00070EF4">
        <w:rPr>
          <w:lang w:val="fr-FR"/>
        </w:rPr>
        <w:t>Depuis</w:t>
      </w:r>
      <w:r w:rsidR="001555C6" w:rsidRPr="00070EF4">
        <w:rPr>
          <w:lang w:val="fr-FR"/>
        </w:rPr>
        <w:t xml:space="preserve"> 2011,</w:t>
      </w:r>
      <w:r w:rsidR="00B22263" w:rsidRPr="00070EF4">
        <w:rPr>
          <w:lang w:val="fr-FR"/>
        </w:rPr>
        <w:t xml:space="preserve"> un certain nombre de projets en faveur des minorités sont inscrits dans d</w:t>
      </w:r>
      <w:r w:rsidR="00D876FC" w:rsidRPr="00070EF4">
        <w:rPr>
          <w:lang w:val="fr-FR"/>
        </w:rPr>
        <w:t>’</w:t>
      </w:r>
      <w:r w:rsidR="00B22263" w:rsidRPr="00070EF4">
        <w:rPr>
          <w:lang w:val="fr-FR"/>
        </w:rPr>
        <w:t xml:space="preserve">autres programmes (Programme </w:t>
      </w:r>
      <w:r w:rsidR="004502C7" w:rsidRPr="00070EF4">
        <w:rPr>
          <w:lang w:val="fr-FR"/>
        </w:rPr>
        <w:t>de promotion d</w:t>
      </w:r>
      <w:r w:rsidR="00BF1A70" w:rsidRPr="00070EF4">
        <w:rPr>
          <w:lang w:val="fr-FR"/>
        </w:rPr>
        <w:t xml:space="preserve">u livre et </w:t>
      </w:r>
      <w:r w:rsidR="004502C7" w:rsidRPr="00070EF4">
        <w:rPr>
          <w:lang w:val="fr-FR"/>
        </w:rPr>
        <w:t>de</w:t>
      </w:r>
      <w:r w:rsidR="00BF1A70" w:rsidRPr="00070EF4">
        <w:rPr>
          <w:lang w:val="fr-FR"/>
        </w:rPr>
        <w:t xml:space="preserve"> la littérature géorgiens, Programme de développement de l</w:t>
      </w:r>
      <w:r w:rsidR="00D876FC" w:rsidRPr="00070EF4">
        <w:rPr>
          <w:lang w:val="fr-FR"/>
        </w:rPr>
        <w:t>’</w:t>
      </w:r>
      <w:r w:rsidR="00BF1A70" w:rsidRPr="00070EF4">
        <w:rPr>
          <w:lang w:val="fr-FR"/>
        </w:rPr>
        <w:t>art musical et Saison géorgienne). Ces projets subventionnés sont administrés à la fois par des organismes publics, des ONG</w:t>
      </w:r>
      <w:r w:rsidR="00BD1280" w:rsidRPr="00070EF4">
        <w:rPr>
          <w:lang w:val="fr-FR"/>
        </w:rPr>
        <w:t>,</w:t>
      </w:r>
      <w:r w:rsidR="00BF1A70" w:rsidRPr="00070EF4">
        <w:rPr>
          <w:lang w:val="fr-FR"/>
        </w:rPr>
        <w:t xml:space="preserve"> des groupes d</w:t>
      </w:r>
      <w:r w:rsidR="00D876FC" w:rsidRPr="00070EF4">
        <w:rPr>
          <w:lang w:val="fr-FR"/>
        </w:rPr>
        <w:t>’</w:t>
      </w:r>
      <w:r w:rsidR="00BF1A70" w:rsidRPr="00070EF4">
        <w:rPr>
          <w:lang w:val="fr-FR"/>
        </w:rPr>
        <w:t>initiative et des individus. Ils portent sur le financement de publications, de festivals folkloriques, de tournées internationales, de soirées consacrées à la culture, aux arts populaires et à la poésie, de projections de films, de soirées célébrant</w:t>
      </w:r>
      <w:r w:rsidR="00281D38" w:rsidRPr="00070EF4">
        <w:rPr>
          <w:lang w:val="fr-FR"/>
        </w:rPr>
        <w:t xml:space="preserve"> </w:t>
      </w:r>
      <w:r w:rsidR="00BF1A70" w:rsidRPr="00070EF4">
        <w:rPr>
          <w:lang w:val="fr-FR"/>
        </w:rPr>
        <w:t>l</w:t>
      </w:r>
      <w:r w:rsidR="00D876FC" w:rsidRPr="00070EF4">
        <w:rPr>
          <w:lang w:val="fr-FR"/>
        </w:rPr>
        <w:t>’</w:t>
      </w:r>
      <w:r w:rsidR="00BF1A70" w:rsidRPr="00070EF4">
        <w:rPr>
          <w:lang w:val="fr-FR"/>
        </w:rPr>
        <w:t>anniversaire d</w:t>
      </w:r>
      <w:r w:rsidR="00D876FC" w:rsidRPr="00070EF4">
        <w:rPr>
          <w:lang w:val="fr-FR"/>
        </w:rPr>
        <w:t>’</w:t>
      </w:r>
      <w:r w:rsidR="00BF1A70" w:rsidRPr="00070EF4">
        <w:rPr>
          <w:lang w:val="fr-FR"/>
        </w:rPr>
        <w:t>éminents personnages publics, de concerts et d</w:t>
      </w:r>
      <w:r w:rsidR="00D876FC" w:rsidRPr="00070EF4">
        <w:rPr>
          <w:lang w:val="fr-FR"/>
        </w:rPr>
        <w:t>’</w:t>
      </w:r>
      <w:r w:rsidR="00BF1A70" w:rsidRPr="00070EF4">
        <w:rPr>
          <w:lang w:val="fr-FR"/>
        </w:rPr>
        <w:t>expositions de membres de différentes minorités ethniques</w:t>
      </w:r>
      <w:r w:rsidR="00A72AAC" w:rsidRPr="00070EF4">
        <w:rPr>
          <w:lang w:val="fr-FR"/>
        </w:rPr>
        <w:t>,</w:t>
      </w:r>
      <w:r w:rsidR="001555C6" w:rsidRPr="00070EF4">
        <w:rPr>
          <w:lang w:val="fr-FR"/>
        </w:rPr>
        <w:t xml:space="preserve"> etc. </w:t>
      </w:r>
      <w:r w:rsidR="0048026A" w:rsidRPr="00070EF4">
        <w:rPr>
          <w:lang w:val="fr-FR"/>
        </w:rPr>
        <w:t>Les grandes priorités du Programme d</w:t>
      </w:r>
      <w:r w:rsidR="00D876FC" w:rsidRPr="00070EF4">
        <w:rPr>
          <w:lang w:val="fr-FR"/>
        </w:rPr>
        <w:t>’</w:t>
      </w:r>
      <w:r w:rsidR="0048026A" w:rsidRPr="00070EF4">
        <w:rPr>
          <w:lang w:val="fr-FR"/>
        </w:rPr>
        <w:t xml:space="preserve">aide </w:t>
      </w:r>
      <w:r w:rsidR="00BD1280" w:rsidRPr="00070EF4">
        <w:rPr>
          <w:lang w:val="fr-FR"/>
        </w:rPr>
        <w:t>aux</w:t>
      </w:r>
      <w:r w:rsidR="0048026A" w:rsidRPr="00070EF4">
        <w:rPr>
          <w:lang w:val="fr-FR"/>
        </w:rPr>
        <w:t xml:space="preserve"> culture</w:t>
      </w:r>
      <w:r w:rsidR="00BD1280" w:rsidRPr="00070EF4">
        <w:rPr>
          <w:lang w:val="fr-FR"/>
        </w:rPr>
        <w:t>s</w:t>
      </w:r>
      <w:r w:rsidR="0048026A" w:rsidRPr="00070EF4">
        <w:rPr>
          <w:lang w:val="fr-FR"/>
        </w:rPr>
        <w:t xml:space="preserve"> des minorités nationales</w:t>
      </w:r>
      <w:r w:rsidR="00BF1A70" w:rsidRPr="00070EF4">
        <w:rPr>
          <w:lang w:val="fr-FR"/>
        </w:rPr>
        <w:t xml:space="preserve"> restent inchangées</w:t>
      </w:r>
      <w:r w:rsidR="00281D38" w:rsidRPr="00070EF4">
        <w:rPr>
          <w:lang w:val="fr-FR"/>
        </w:rPr>
        <w:t>:</w:t>
      </w:r>
      <w:r w:rsidR="00BF1A70" w:rsidRPr="00070EF4">
        <w:rPr>
          <w:lang w:val="fr-FR"/>
        </w:rPr>
        <w:t xml:space="preserve"> il s</w:t>
      </w:r>
      <w:r w:rsidR="00D876FC" w:rsidRPr="00070EF4">
        <w:rPr>
          <w:lang w:val="fr-FR"/>
        </w:rPr>
        <w:t>’</w:t>
      </w:r>
      <w:r w:rsidR="00BF1A70" w:rsidRPr="00070EF4">
        <w:rPr>
          <w:lang w:val="fr-FR"/>
        </w:rPr>
        <w:t>agit de promouvoir et de soutenir le dialogue interculturel avec les minorités et leur intégration culturelle</w:t>
      </w:r>
      <w:r w:rsidR="001555C6" w:rsidRPr="00070EF4">
        <w:rPr>
          <w:lang w:val="fr-FR"/>
        </w:rPr>
        <w:t>.</w:t>
      </w:r>
      <w:r w:rsidR="00BF1A70" w:rsidRPr="00070EF4">
        <w:rPr>
          <w:lang w:val="fr-FR"/>
        </w:rPr>
        <w:t xml:space="preserve"> </w:t>
      </w:r>
    </w:p>
    <w:p w:rsidR="001555C6" w:rsidRPr="00070EF4" w:rsidRDefault="002A695F" w:rsidP="002A695F">
      <w:pPr>
        <w:pStyle w:val="SingleTxtG"/>
        <w:rPr>
          <w:lang w:val="fr-FR"/>
        </w:rPr>
      </w:pPr>
      <w:r w:rsidRPr="00070EF4">
        <w:rPr>
          <w:lang w:val="fr-FR"/>
        </w:rPr>
        <w:t>314.</w:t>
      </w:r>
      <w:r w:rsidRPr="00070EF4">
        <w:rPr>
          <w:lang w:val="fr-FR"/>
        </w:rPr>
        <w:tab/>
      </w:r>
      <w:r w:rsidR="00C72D09" w:rsidRPr="00070EF4">
        <w:rPr>
          <w:lang w:val="fr-FR"/>
        </w:rPr>
        <w:t>Par ailleurs</w:t>
      </w:r>
      <w:r w:rsidR="001555C6" w:rsidRPr="00070EF4">
        <w:rPr>
          <w:lang w:val="fr-FR"/>
        </w:rPr>
        <w:t xml:space="preserve">, </w:t>
      </w:r>
      <w:r w:rsidR="00C72D09" w:rsidRPr="00070EF4">
        <w:rPr>
          <w:lang w:val="fr-FR"/>
        </w:rPr>
        <w:t>l</w:t>
      </w:r>
      <w:r w:rsidR="001555C6" w:rsidRPr="00070EF4">
        <w:rPr>
          <w:lang w:val="fr-FR"/>
        </w:rPr>
        <w:t xml:space="preserve">e </w:t>
      </w:r>
      <w:r w:rsidR="007516BB" w:rsidRPr="00070EF4">
        <w:rPr>
          <w:lang w:val="fr-FR"/>
        </w:rPr>
        <w:t>Ministère de la culture et de la protection des monuments</w:t>
      </w:r>
      <w:r w:rsidR="001555C6" w:rsidRPr="00070EF4">
        <w:rPr>
          <w:lang w:val="fr-FR"/>
        </w:rPr>
        <w:t xml:space="preserve"> </w:t>
      </w:r>
      <w:r w:rsidR="00042A1C" w:rsidRPr="00070EF4">
        <w:rPr>
          <w:lang w:val="fr-FR"/>
        </w:rPr>
        <w:t>soutient chaque année la publication de journaux en langues minoritaires dans le cadre du</w:t>
      </w:r>
      <w:r w:rsidR="001555C6" w:rsidRPr="00070EF4">
        <w:rPr>
          <w:lang w:val="fr-FR"/>
        </w:rPr>
        <w:t xml:space="preserve"> </w:t>
      </w:r>
      <w:r w:rsidR="0048026A" w:rsidRPr="00070EF4">
        <w:rPr>
          <w:lang w:val="fr-FR"/>
        </w:rPr>
        <w:t>Programme d</w:t>
      </w:r>
      <w:r w:rsidR="00D876FC" w:rsidRPr="00070EF4">
        <w:rPr>
          <w:lang w:val="fr-FR"/>
        </w:rPr>
        <w:t>’</w:t>
      </w:r>
      <w:r w:rsidR="0048026A" w:rsidRPr="00070EF4">
        <w:rPr>
          <w:lang w:val="fr-FR"/>
        </w:rPr>
        <w:t xml:space="preserve">aide </w:t>
      </w:r>
      <w:r w:rsidR="004502C7" w:rsidRPr="00070EF4">
        <w:rPr>
          <w:lang w:val="fr-FR"/>
        </w:rPr>
        <w:t>aux</w:t>
      </w:r>
      <w:r w:rsidR="0048026A" w:rsidRPr="00070EF4">
        <w:rPr>
          <w:lang w:val="fr-FR"/>
        </w:rPr>
        <w:t xml:space="preserve"> culture</w:t>
      </w:r>
      <w:r w:rsidR="004502C7" w:rsidRPr="00070EF4">
        <w:rPr>
          <w:lang w:val="fr-FR"/>
        </w:rPr>
        <w:t>s</w:t>
      </w:r>
      <w:r w:rsidR="0048026A" w:rsidRPr="00070EF4">
        <w:rPr>
          <w:lang w:val="fr-FR"/>
        </w:rPr>
        <w:t xml:space="preserve"> des minorités nationales</w:t>
      </w:r>
      <w:r w:rsidR="001555C6" w:rsidRPr="00070EF4">
        <w:rPr>
          <w:lang w:val="fr-FR"/>
        </w:rPr>
        <w:t xml:space="preserve">. </w:t>
      </w:r>
      <w:r w:rsidR="00042A1C" w:rsidRPr="00070EF4">
        <w:rPr>
          <w:lang w:val="fr-FR"/>
        </w:rPr>
        <w:t xml:space="preserve">Les journaux </w:t>
      </w:r>
      <w:r w:rsidR="001555C6" w:rsidRPr="00070EF4">
        <w:rPr>
          <w:i/>
          <w:lang w:val="fr-FR"/>
        </w:rPr>
        <w:t>Vrastan</w:t>
      </w:r>
      <w:r w:rsidR="001555C6" w:rsidRPr="00070EF4">
        <w:rPr>
          <w:lang w:val="fr-FR"/>
        </w:rPr>
        <w:t xml:space="preserve"> (</w:t>
      </w:r>
      <w:r w:rsidR="00042A1C" w:rsidRPr="00070EF4">
        <w:rPr>
          <w:lang w:val="fr-FR"/>
        </w:rPr>
        <w:t>en arménien</w:t>
      </w:r>
      <w:r w:rsidR="001555C6" w:rsidRPr="00070EF4">
        <w:rPr>
          <w:lang w:val="fr-FR"/>
        </w:rPr>
        <w:t xml:space="preserve">) </w:t>
      </w:r>
      <w:r w:rsidR="00042A1C" w:rsidRPr="00070EF4">
        <w:rPr>
          <w:lang w:val="fr-FR"/>
        </w:rPr>
        <w:t>et</w:t>
      </w:r>
      <w:r w:rsidR="001555C6" w:rsidRPr="00070EF4">
        <w:rPr>
          <w:lang w:val="fr-FR"/>
        </w:rPr>
        <w:t xml:space="preserve"> </w:t>
      </w:r>
      <w:r w:rsidR="001555C6" w:rsidRPr="00070EF4">
        <w:rPr>
          <w:i/>
          <w:lang w:val="fr-FR"/>
        </w:rPr>
        <w:t>Gurjistan</w:t>
      </w:r>
      <w:r w:rsidR="001555C6" w:rsidRPr="00070EF4">
        <w:rPr>
          <w:lang w:val="fr-FR"/>
        </w:rPr>
        <w:t xml:space="preserve"> (</w:t>
      </w:r>
      <w:r w:rsidR="00042A1C" w:rsidRPr="00070EF4">
        <w:rPr>
          <w:lang w:val="fr-FR"/>
        </w:rPr>
        <w:t>en azéri</w:t>
      </w:r>
      <w:r w:rsidR="001555C6" w:rsidRPr="00070EF4">
        <w:rPr>
          <w:lang w:val="fr-FR"/>
        </w:rPr>
        <w:t xml:space="preserve">) </w:t>
      </w:r>
      <w:r w:rsidR="00042A1C" w:rsidRPr="00070EF4">
        <w:rPr>
          <w:lang w:val="fr-FR"/>
        </w:rPr>
        <w:t>paraissent régulièrement</w:t>
      </w:r>
      <w:r w:rsidR="001555C6" w:rsidRPr="00070EF4">
        <w:rPr>
          <w:lang w:val="fr-FR"/>
        </w:rPr>
        <w:t xml:space="preserve">. </w:t>
      </w:r>
      <w:r w:rsidR="00042A1C" w:rsidRPr="00070EF4">
        <w:rPr>
          <w:lang w:val="fr-FR"/>
        </w:rPr>
        <w:t>Depuis</w:t>
      </w:r>
      <w:r w:rsidR="001555C6" w:rsidRPr="00070EF4">
        <w:rPr>
          <w:lang w:val="fr-FR"/>
        </w:rPr>
        <w:t xml:space="preserve"> 2013, </w:t>
      </w:r>
      <w:r w:rsidR="00042A1C" w:rsidRPr="00070EF4">
        <w:rPr>
          <w:lang w:val="fr-FR"/>
        </w:rPr>
        <w:t>le Ministère subventionne également les journaux en langue russe</w:t>
      </w:r>
      <w:r w:rsidR="001555C6" w:rsidRPr="00070EF4">
        <w:rPr>
          <w:lang w:val="fr-FR"/>
        </w:rPr>
        <w:t xml:space="preserve"> </w:t>
      </w:r>
      <w:r w:rsidR="001555C6" w:rsidRPr="00070EF4">
        <w:rPr>
          <w:i/>
          <w:lang w:val="fr-FR"/>
        </w:rPr>
        <w:t>Svobodnaia Gruzia</w:t>
      </w:r>
      <w:r w:rsidR="001555C6" w:rsidRPr="00070EF4">
        <w:rPr>
          <w:lang w:val="fr-FR"/>
        </w:rPr>
        <w:t xml:space="preserve"> </w:t>
      </w:r>
      <w:r w:rsidR="00042A1C" w:rsidRPr="00070EF4">
        <w:rPr>
          <w:lang w:val="fr-FR"/>
        </w:rPr>
        <w:t>et</w:t>
      </w:r>
      <w:r w:rsidR="001555C6" w:rsidRPr="00070EF4">
        <w:rPr>
          <w:lang w:val="fr-FR"/>
        </w:rPr>
        <w:t xml:space="preserve"> </w:t>
      </w:r>
      <w:r w:rsidR="001555C6" w:rsidRPr="00070EF4">
        <w:rPr>
          <w:i/>
          <w:lang w:val="fr-FR"/>
        </w:rPr>
        <w:t>Vecherni Tbilisi</w:t>
      </w:r>
      <w:r w:rsidR="001555C6" w:rsidRPr="00070EF4">
        <w:rPr>
          <w:lang w:val="fr-FR"/>
        </w:rPr>
        <w:t xml:space="preserve"> (</w:t>
      </w:r>
      <w:r w:rsidR="00042A1C" w:rsidRPr="00070EF4">
        <w:rPr>
          <w:lang w:val="fr-FR"/>
        </w:rPr>
        <w:t>vendus en Géorgie et en Grèce</w:t>
      </w:r>
      <w:r w:rsidR="001555C6" w:rsidRPr="00070EF4">
        <w:rPr>
          <w:lang w:val="fr-FR"/>
        </w:rPr>
        <w:t xml:space="preserve">). </w:t>
      </w:r>
      <w:r w:rsidR="00042A1C" w:rsidRPr="00070EF4">
        <w:rPr>
          <w:lang w:val="fr-FR"/>
        </w:rPr>
        <w:t>Ces journaux aident les minorités nationales à sensibiliser le public et favorisent leur intégration culturelle</w:t>
      </w:r>
      <w:r w:rsidR="001555C6" w:rsidRPr="00070EF4">
        <w:rPr>
          <w:lang w:val="fr-FR"/>
        </w:rPr>
        <w:t>.</w:t>
      </w:r>
      <w:r w:rsidR="00BF1A70" w:rsidRPr="00070EF4">
        <w:rPr>
          <w:lang w:val="fr-FR"/>
        </w:rPr>
        <w:t xml:space="preserve"> </w:t>
      </w:r>
    </w:p>
    <w:p w:rsidR="001555C6" w:rsidRPr="00070EF4" w:rsidRDefault="002A695F" w:rsidP="00D024FE">
      <w:pPr>
        <w:pStyle w:val="SingleTxtG"/>
        <w:rPr>
          <w:lang w:val="fr-FR"/>
        </w:rPr>
      </w:pPr>
      <w:r w:rsidRPr="00070EF4">
        <w:rPr>
          <w:lang w:val="fr-FR"/>
        </w:rPr>
        <w:t>315.</w:t>
      </w:r>
      <w:r w:rsidRPr="00070EF4">
        <w:rPr>
          <w:lang w:val="fr-FR"/>
        </w:rPr>
        <w:tab/>
      </w:r>
      <w:r w:rsidR="00BF1A70" w:rsidRPr="00070EF4">
        <w:rPr>
          <w:lang w:val="fr-FR"/>
        </w:rPr>
        <w:t>E</w:t>
      </w:r>
      <w:r w:rsidR="001555C6" w:rsidRPr="00070EF4">
        <w:rPr>
          <w:lang w:val="fr-FR"/>
        </w:rPr>
        <w:t xml:space="preserve">n 2009, </w:t>
      </w:r>
      <w:r w:rsidR="00BF1A70" w:rsidRPr="00070EF4">
        <w:rPr>
          <w:lang w:val="fr-FR"/>
        </w:rPr>
        <w:t xml:space="preserve">dans le cadre du Programme national du Président, </w:t>
      </w:r>
      <w:r w:rsidR="00D024FE" w:rsidRPr="00070EF4">
        <w:rPr>
          <w:lang w:val="fr-FR"/>
        </w:rPr>
        <w:t>les bibliothèques ont été enrichies de nouveaux livres et équipées d</w:t>
      </w:r>
      <w:r w:rsidR="00D876FC" w:rsidRPr="00070EF4">
        <w:rPr>
          <w:lang w:val="fr-FR"/>
        </w:rPr>
        <w:t>’</w:t>
      </w:r>
      <w:r w:rsidR="00D024FE" w:rsidRPr="00070EF4">
        <w:rPr>
          <w:lang w:val="fr-FR"/>
        </w:rPr>
        <w:t>ordinateurs et de mobilier (tables spéciales, étagères, chaises). Dans les villages de Diliskisa et Khando (région d</w:t>
      </w:r>
      <w:r w:rsidR="00D876FC" w:rsidRPr="00070EF4">
        <w:rPr>
          <w:lang w:val="fr-FR"/>
        </w:rPr>
        <w:t>’</w:t>
      </w:r>
      <w:r w:rsidR="00D024FE" w:rsidRPr="00070EF4">
        <w:rPr>
          <w:lang w:val="fr-FR"/>
        </w:rPr>
        <w:t>Akhalkalaki à forte population arménienne), de Gandzisa et Didi Gondura (région de Ninotsminda), de Kizil-kisisa (région de Tsalka), de Sadakhlo (région de Marneuli à forte population azerbaïdjanaise) et d</w:t>
      </w:r>
      <w:r w:rsidR="00D876FC" w:rsidRPr="00070EF4">
        <w:rPr>
          <w:lang w:val="fr-FR"/>
        </w:rPr>
        <w:t>’</w:t>
      </w:r>
      <w:r w:rsidR="00D024FE" w:rsidRPr="00070EF4">
        <w:rPr>
          <w:lang w:val="fr-FR"/>
        </w:rPr>
        <w:t>Amamlo (région de Dmanisi), les bâtiments des bibliothèques municipales ont été restaurés</w:t>
      </w:r>
      <w:r w:rsidR="001555C6" w:rsidRPr="00070EF4">
        <w:rPr>
          <w:lang w:val="fr-FR"/>
        </w:rPr>
        <w:t>.</w:t>
      </w:r>
      <w:r w:rsidR="00D024FE" w:rsidRPr="00070EF4">
        <w:rPr>
          <w:lang w:val="fr-FR"/>
        </w:rPr>
        <w:t xml:space="preserve"> </w:t>
      </w:r>
    </w:p>
    <w:p w:rsidR="001555C6" w:rsidRPr="00070EF4" w:rsidRDefault="002A695F" w:rsidP="005D3749">
      <w:pPr>
        <w:pStyle w:val="SingleTxtG"/>
        <w:rPr>
          <w:lang w:val="fr-FR"/>
        </w:rPr>
      </w:pPr>
      <w:r w:rsidRPr="00070EF4">
        <w:rPr>
          <w:lang w:val="fr-FR"/>
        </w:rPr>
        <w:t>316.</w:t>
      </w:r>
      <w:r w:rsidRPr="00070EF4">
        <w:rPr>
          <w:lang w:val="fr-FR"/>
        </w:rPr>
        <w:tab/>
      </w:r>
      <w:r w:rsidR="00D024FE" w:rsidRPr="00070EF4">
        <w:rPr>
          <w:lang w:val="fr-FR"/>
        </w:rPr>
        <w:t>De</w:t>
      </w:r>
      <w:r w:rsidR="001555C6" w:rsidRPr="00070EF4">
        <w:rPr>
          <w:lang w:val="fr-FR"/>
        </w:rPr>
        <w:t xml:space="preserve"> 2009</w:t>
      </w:r>
      <w:r w:rsidR="00D024FE" w:rsidRPr="00070EF4">
        <w:rPr>
          <w:lang w:val="fr-FR"/>
        </w:rPr>
        <w:t xml:space="preserve"> à </w:t>
      </w:r>
      <w:r w:rsidR="001555C6" w:rsidRPr="00070EF4">
        <w:rPr>
          <w:lang w:val="fr-FR"/>
        </w:rPr>
        <w:t>2012</w:t>
      </w:r>
      <w:r w:rsidR="00D95ADB" w:rsidRPr="00070EF4">
        <w:rPr>
          <w:lang w:val="fr-FR"/>
        </w:rPr>
        <w:t>,</w:t>
      </w:r>
      <w:r w:rsidR="00D024FE" w:rsidRPr="00070EF4">
        <w:rPr>
          <w:lang w:val="fr-FR"/>
        </w:rPr>
        <w:t xml:space="preserve"> dans le cadre du Programme </w:t>
      </w:r>
      <w:r w:rsidR="005D3749" w:rsidRPr="00070EF4">
        <w:rPr>
          <w:lang w:val="fr-FR"/>
        </w:rPr>
        <w:t xml:space="preserve">de bons, le Ministère a fourni pour 1 000 lari de livres </w:t>
      </w:r>
      <w:r w:rsidR="00C169EB" w:rsidRPr="00070EF4">
        <w:rPr>
          <w:lang w:val="fr-FR"/>
        </w:rPr>
        <w:t>aux bibliothèques</w:t>
      </w:r>
      <w:r w:rsidR="001555C6" w:rsidRPr="00070EF4">
        <w:rPr>
          <w:lang w:val="fr-FR"/>
        </w:rPr>
        <w:t xml:space="preserve"> municipales.</w:t>
      </w:r>
      <w:r w:rsidR="005D3749" w:rsidRPr="00070EF4">
        <w:rPr>
          <w:lang w:val="fr-FR"/>
        </w:rPr>
        <w:t xml:space="preserve"> </w:t>
      </w:r>
    </w:p>
    <w:p w:rsidR="001555C6" w:rsidRPr="00070EF4" w:rsidRDefault="002A695F" w:rsidP="00C0300B">
      <w:pPr>
        <w:pStyle w:val="SingleTxtG"/>
        <w:rPr>
          <w:lang w:val="fr-FR"/>
        </w:rPr>
      </w:pPr>
      <w:r w:rsidRPr="00070EF4">
        <w:rPr>
          <w:lang w:val="fr-FR"/>
        </w:rPr>
        <w:t>317.</w:t>
      </w:r>
      <w:r w:rsidRPr="00070EF4">
        <w:rPr>
          <w:lang w:val="fr-FR"/>
        </w:rPr>
        <w:tab/>
      </w:r>
      <w:r w:rsidR="001B5942" w:rsidRPr="00070EF4">
        <w:rPr>
          <w:lang w:val="fr-FR"/>
        </w:rPr>
        <w:t>Outre les deux musées ethniques déjà existants (Musée David Baazov d</w:t>
      </w:r>
      <w:r w:rsidR="00D876FC" w:rsidRPr="00070EF4">
        <w:rPr>
          <w:lang w:val="fr-FR"/>
        </w:rPr>
        <w:t>’</w:t>
      </w:r>
      <w:r w:rsidR="001B5942" w:rsidRPr="00070EF4">
        <w:rPr>
          <w:lang w:val="fr-FR"/>
        </w:rPr>
        <w:t>histoire et d</w:t>
      </w:r>
      <w:r w:rsidR="00D876FC" w:rsidRPr="00070EF4">
        <w:rPr>
          <w:lang w:val="fr-FR"/>
        </w:rPr>
        <w:t>’</w:t>
      </w:r>
      <w:r w:rsidR="001B5942" w:rsidRPr="00070EF4">
        <w:rPr>
          <w:lang w:val="fr-FR"/>
        </w:rPr>
        <w:t>ethnographie de la Géorgie et</w:t>
      </w:r>
      <w:r w:rsidR="001555C6" w:rsidRPr="00070EF4">
        <w:rPr>
          <w:lang w:val="fr-FR"/>
        </w:rPr>
        <w:t xml:space="preserve"> </w:t>
      </w:r>
      <w:r w:rsidR="001B5942" w:rsidRPr="00070EF4">
        <w:rPr>
          <w:lang w:val="fr-FR"/>
        </w:rPr>
        <w:t>Musée Mirza Patali Akhundov de la culture azerbaïdjanaise</w:t>
      </w:r>
      <w:r w:rsidR="001555C6" w:rsidRPr="00070EF4">
        <w:rPr>
          <w:lang w:val="fr-FR"/>
        </w:rPr>
        <w:t>)</w:t>
      </w:r>
      <w:r w:rsidR="00D95ADB" w:rsidRPr="00070EF4">
        <w:rPr>
          <w:lang w:val="fr-FR"/>
        </w:rPr>
        <w:t xml:space="preserve">, </w:t>
      </w:r>
      <w:r w:rsidR="001B5942" w:rsidRPr="00070EF4">
        <w:rPr>
          <w:lang w:val="fr-FR"/>
        </w:rPr>
        <w:t>le Musée d</w:t>
      </w:r>
      <w:r w:rsidR="00D876FC" w:rsidRPr="00070EF4">
        <w:rPr>
          <w:lang w:val="fr-FR"/>
        </w:rPr>
        <w:t>’</w:t>
      </w:r>
      <w:r w:rsidR="001B5942" w:rsidRPr="00070EF4">
        <w:rPr>
          <w:lang w:val="fr-FR"/>
        </w:rPr>
        <w:t xml:space="preserve">histoire Iv. Javakhishvili de Samtskhé-Djavakhétie </w:t>
      </w:r>
      <w:r w:rsidR="00146F66" w:rsidRPr="00070EF4">
        <w:rPr>
          <w:lang w:val="fr-FR"/>
        </w:rPr>
        <w:t xml:space="preserve">a ouvert </w:t>
      </w:r>
      <w:r w:rsidR="00DC488F" w:rsidRPr="00070EF4">
        <w:rPr>
          <w:lang w:val="fr-FR"/>
        </w:rPr>
        <w:t>dans l</w:t>
      </w:r>
      <w:r w:rsidR="00D876FC" w:rsidRPr="00070EF4">
        <w:rPr>
          <w:lang w:val="fr-FR"/>
        </w:rPr>
        <w:t>’</w:t>
      </w:r>
      <w:r w:rsidR="00DC488F" w:rsidRPr="00070EF4">
        <w:rPr>
          <w:lang w:val="fr-FR"/>
        </w:rPr>
        <w:t>enceinte du Musée national géorgien d</w:t>
      </w:r>
      <w:r w:rsidR="00D876FC" w:rsidRPr="00070EF4">
        <w:rPr>
          <w:lang w:val="fr-FR"/>
        </w:rPr>
        <w:t>’</w:t>
      </w:r>
      <w:r w:rsidR="001555C6" w:rsidRPr="00070EF4">
        <w:rPr>
          <w:lang w:val="fr-FR"/>
        </w:rPr>
        <w:t>Akhaltsikh</w:t>
      </w:r>
      <w:r w:rsidR="00DC488F" w:rsidRPr="00070EF4">
        <w:rPr>
          <w:lang w:val="fr-FR"/>
        </w:rPr>
        <w:t>é</w:t>
      </w:r>
      <w:r w:rsidR="001555C6" w:rsidRPr="00070EF4">
        <w:rPr>
          <w:lang w:val="fr-FR"/>
        </w:rPr>
        <w:t xml:space="preserve">, </w:t>
      </w:r>
      <w:r w:rsidR="00DC488F" w:rsidRPr="00070EF4">
        <w:rPr>
          <w:lang w:val="fr-FR"/>
        </w:rPr>
        <w:t>dans le quartier de</w:t>
      </w:r>
      <w:r w:rsidR="001555C6" w:rsidRPr="00070EF4">
        <w:rPr>
          <w:lang w:val="fr-FR"/>
        </w:rPr>
        <w:t xml:space="preserve"> Rabat</w:t>
      </w:r>
      <w:r w:rsidR="00DC488F" w:rsidRPr="00070EF4">
        <w:rPr>
          <w:lang w:val="fr-FR"/>
        </w:rPr>
        <w:t>i</w:t>
      </w:r>
      <w:r w:rsidR="001555C6" w:rsidRPr="00070EF4">
        <w:rPr>
          <w:lang w:val="fr-FR"/>
        </w:rPr>
        <w:t xml:space="preserve">. </w:t>
      </w:r>
      <w:r w:rsidR="00DC488F" w:rsidRPr="00070EF4">
        <w:rPr>
          <w:lang w:val="fr-FR"/>
        </w:rPr>
        <w:t>E</w:t>
      </w:r>
      <w:r w:rsidR="001555C6" w:rsidRPr="00070EF4">
        <w:rPr>
          <w:lang w:val="fr-FR"/>
        </w:rPr>
        <w:t xml:space="preserve">n 2008-2009, </w:t>
      </w:r>
      <w:r w:rsidR="00DC488F" w:rsidRPr="00070EF4">
        <w:rPr>
          <w:lang w:val="fr-FR"/>
        </w:rPr>
        <w:t>grâce à l</w:t>
      </w:r>
      <w:r w:rsidR="00D876FC" w:rsidRPr="00070EF4">
        <w:rPr>
          <w:lang w:val="fr-FR"/>
        </w:rPr>
        <w:t>’</w:t>
      </w:r>
      <w:r w:rsidR="00DC488F" w:rsidRPr="00070EF4">
        <w:rPr>
          <w:lang w:val="fr-FR"/>
        </w:rPr>
        <w:t>aide financière de BP, le Projet de préparation d</w:t>
      </w:r>
      <w:r w:rsidR="00B71B86" w:rsidRPr="00070EF4">
        <w:rPr>
          <w:lang w:val="fr-FR"/>
        </w:rPr>
        <w:t>es</w:t>
      </w:r>
      <w:r w:rsidR="00DC488F" w:rsidRPr="00070EF4">
        <w:rPr>
          <w:lang w:val="fr-FR"/>
        </w:rPr>
        <w:t xml:space="preserve"> </w:t>
      </w:r>
      <w:r w:rsidR="00B71B86" w:rsidRPr="00070EF4">
        <w:rPr>
          <w:lang w:val="fr-FR"/>
        </w:rPr>
        <w:t>salles</w:t>
      </w:r>
      <w:r w:rsidR="00DC488F" w:rsidRPr="00070EF4">
        <w:rPr>
          <w:lang w:val="fr-FR"/>
        </w:rPr>
        <w:t xml:space="preserve"> d</w:t>
      </w:r>
      <w:r w:rsidR="00D876FC" w:rsidRPr="00070EF4">
        <w:rPr>
          <w:lang w:val="fr-FR"/>
        </w:rPr>
        <w:t>’</w:t>
      </w:r>
      <w:r w:rsidR="00DC488F" w:rsidRPr="00070EF4">
        <w:rPr>
          <w:lang w:val="fr-FR"/>
        </w:rPr>
        <w:t>exposition et de l</w:t>
      </w:r>
      <w:r w:rsidR="00D876FC" w:rsidRPr="00070EF4">
        <w:rPr>
          <w:lang w:val="fr-FR"/>
        </w:rPr>
        <w:t>’</w:t>
      </w:r>
      <w:r w:rsidR="00DC488F" w:rsidRPr="00070EF4">
        <w:rPr>
          <w:lang w:val="fr-FR"/>
        </w:rPr>
        <w:t xml:space="preserve">espace de conservation du patrimoine </w:t>
      </w:r>
      <w:r w:rsidR="00B71B86" w:rsidRPr="00070EF4">
        <w:rPr>
          <w:lang w:val="fr-FR"/>
        </w:rPr>
        <w:t>a été mis en œuvre dans l</w:t>
      </w:r>
      <w:r w:rsidR="00D876FC" w:rsidRPr="00070EF4">
        <w:rPr>
          <w:lang w:val="fr-FR"/>
        </w:rPr>
        <w:t>’</w:t>
      </w:r>
      <w:r w:rsidR="00B71B86" w:rsidRPr="00070EF4">
        <w:rPr>
          <w:lang w:val="fr-FR"/>
        </w:rPr>
        <w:t xml:space="preserve">enceinte du </w:t>
      </w:r>
      <w:r w:rsidR="00DC488F" w:rsidRPr="00070EF4">
        <w:rPr>
          <w:lang w:val="fr-FR"/>
        </w:rPr>
        <w:t>Musée d</w:t>
      </w:r>
      <w:r w:rsidR="00D876FC" w:rsidRPr="00070EF4">
        <w:rPr>
          <w:lang w:val="fr-FR"/>
        </w:rPr>
        <w:t>’</w:t>
      </w:r>
      <w:r w:rsidR="00DC488F" w:rsidRPr="00070EF4">
        <w:rPr>
          <w:lang w:val="fr-FR"/>
        </w:rPr>
        <w:t>histoire Iv. Javakhishvili de Samtskhé-Djavakhétie</w:t>
      </w:r>
      <w:r w:rsidR="001555C6" w:rsidRPr="00070EF4">
        <w:rPr>
          <w:lang w:val="fr-FR"/>
        </w:rPr>
        <w:t>.</w:t>
      </w:r>
      <w:r w:rsidR="00B71B86" w:rsidRPr="00070EF4">
        <w:rPr>
          <w:lang w:val="fr-FR"/>
        </w:rPr>
        <w:t xml:space="preserve"> Les salles d</w:t>
      </w:r>
      <w:r w:rsidR="00D876FC" w:rsidRPr="00070EF4">
        <w:rPr>
          <w:lang w:val="fr-FR"/>
        </w:rPr>
        <w:t>’</w:t>
      </w:r>
      <w:r w:rsidR="00B71B86" w:rsidRPr="00070EF4">
        <w:rPr>
          <w:lang w:val="fr-FR"/>
        </w:rPr>
        <w:t>exposition et l</w:t>
      </w:r>
      <w:r w:rsidR="00D876FC" w:rsidRPr="00070EF4">
        <w:rPr>
          <w:lang w:val="fr-FR"/>
        </w:rPr>
        <w:t>’</w:t>
      </w:r>
      <w:r w:rsidR="00B71B86" w:rsidRPr="00070EF4">
        <w:rPr>
          <w:lang w:val="fr-FR"/>
        </w:rPr>
        <w:t>espace de stockage ont été restaurés, des systèmes de climatisation ont été installés et la configuration intérieure a été complètement repensée. Aujourd</w:t>
      </w:r>
      <w:r w:rsidR="00D876FC" w:rsidRPr="00070EF4">
        <w:rPr>
          <w:lang w:val="fr-FR"/>
        </w:rPr>
        <w:t>’</w:t>
      </w:r>
      <w:r w:rsidR="00B71B86" w:rsidRPr="00070EF4">
        <w:rPr>
          <w:lang w:val="fr-FR"/>
        </w:rPr>
        <w:t>hui, les salles du musée exposent des objets archéologiques découverts entre 2003 et 2007, lors de la construction de l</w:t>
      </w:r>
      <w:r w:rsidR="00D876FC" w:rsidRPr="00070EF4">
        <w:rPr>
          <w:lang w:val="fr-FR"/>
        </w:rPr>
        <w:t>’</w:t>
      </w:r>
      <w:r w:rsidR="00B71B86" w:rsidRPr="00070EF4">
        <w:rPr>
          <w:lang w:val="fr-FR"/>
        </w:rPr>
        <w:t xml:space="preserve">oléoduc Bakou-Tbilissi-Ceyhan et du gazoduc </w:t>
      </w:r>
      <w:r w:rsidR="00C0300B" w:rsidRPr="00070EF4">
        <w:rPr>
          <w:lang w:val="fr-FR"/>
        </w:rPr>
        <w:t>du Caucase du Sud</w:t>
      </w:r>
      <w:r w:rsidR="001555C6" w:rsidRPr="00070EF4">
        <w:rPr>
          <w:lang w:val="fr-FR"/>
        </w:rPr>
        <w:t>.</w:t>
      </w:r>
      <w:r w:rsidR="00C0300B" w:rsidRPr="00070EF4">
        <w:rPr>
          <w:lang w:val="fr-FR"/>
        </w:rPr>
        <w:t xml:space="preserve"> </w:t>
      </w:r>
    </w:p>
    <w:p w:rsidR="001555C6" w:rsidRPr="00070EF4" w:rsidRDefault="002A695F" w:rsidP="00D04C1D">
      <w:pPr>
        <w:pStyle w:val="SingleTxtG"/>
        <w:rPr>
          <w:lang w:val="fr-FR"/>
        </w:rPr>
      </w:pPr>
      <w:r w:rsidRPr="00070EF4">
        <w:rPr>
          <w:lang w:val="fr-FR"/>
        </w:rPr>
        <w:t>318.</w:t>
      </w:r>
      <w:r w:rsidRPr="00070EF4">
        <w:rPr>
          <w:lang w:val="fr-FR"/>
        </w:rPr>
        <w:tab/>
      </w:r>
      <w:r w:rsidR="00DC488F" w:rsidRPr="00070EF4">
        <w:rPr>
          <w:lang w:val="fr-FR"/>
        </w:rPr>
        <w:t>E</w:t>
      </w:r>
      <w:r w:rsidR="001555C6" w:rsidRPr="00070EF4">
        <w:rPr>
          <w:lang w:val="fr-FR"/>
        </w:rPr>
        <w:t xml:space="preserve">n 2011, </w:t>
      </w:r>
      <w:r w:rsidR="00DC488F" w:rsidRPr="00070EF4">
        <w:rPr>
          <w:lang w:val="fr-FR"/>
        </w:rPr>
        <w:t>les rues</w:t>
      </w:r>
      <w:r w:rsidR="001555C6" w:rsidRPr="00070EF4">
        <w:rPr>
          <w:lang w:val="fr-FR"/>
        </w:rPr>
        <w:t xml:space="preserve"> (Atoneli, Gogebashvili Guramishvili, Khmaladze, Kazbegi, Tsikhisdziri </w:t>
      </w:r>
      <w:r w:rsidR="00DC488F" w:rsidRPr="00070EF4">
        <w:rPr>
          <w:lang w:val="fr-FR"/>
        </w:rPr>
        <w:t>et</w:t>
      </w:r>
      <w:r w:rsidR="001555C6" w:rsidRPr="00070EF4">
        <w:rPr>
          <w:lang w:val="fr-FR"/>
        </w:rPr>
        <w:t xml:space="preserve"> Kharischirashvili) </w:t>
      </w:r>
      <w:r w:rsidR="00DC488F" w:rsidRPr="00070EF4">
        <w:rPr>
          <w:lang w:val="fr-FR"/>
        </w:rPr>
        <w:t>du</w:t>
      </w:r>
      <w:r w:rsidR="001555C6" w:rsidRPr="00070EF4">
        <w:rPr>
          <w:lang w:val="fr-FR"/>
        </w:rPr>
        <w:t xml:space="preserve"> </w:t>
      </w:r>
      <w:r w:rsidR="00DC488F" w:rsidRPr="00070EF4">
        <w:rPr>
          <w:lang w:val="fr-FR"/>
        </w:rPr>
        <w:t>centre historique d</w:t>
      </w:r>
      <w:r w:rsidR="00D876FC" w:rsidRPr="00070EF4">
        <w:rPr>
          <w:lang w:val="fr-FR"/>
        </w:rPr>
        <w:t>’</w:t>
      </w:r>
      <w:r w:rsidR="001555C6" w:rsidRPr="00070EF4">
        <w:rPr>
          <w:lang w:val="fr-FR"/>
        </w:rPr>
        <w:t>Akhaltsikh</w:t>
      </w:r>
      <w:r w:rsidR="00DC488F" w:rsidRPr="00070EF4">
        <w:rPr>
          <w:lang w:val="fr-FR"/>
        </w:rPr>
        <w:t>é</w:t>
      </w:r>
      <w:r w:rsidR="001555C6" w:rsidRPr="00070EF4">
        <w:rPr>
          <w:lang w:val="fr-FR"/>
        </w:rPr>
        <w:t xml:space="preserve"> (</w:t>
      </w:r>
      <w:r w:rsidR="00DC488F" w:rsidRPr="00070EF4">
        <w:rPr>
          <w:lang w:val="fr-FR"/>
        </w:rPr>
        <w:t>quartier de Rabati</w:t>
      </w:r>
      <w:r w:rsidR="001555C6" w:rsidRPr="00070EF4">
        <w:rPr>
          <w:lang w:val="fr-FR"/>
        </w:rPr>
        <w:t>)</w:t>
      </w:r>
      <w:r w:rsidR="00C0300B" w:rsidRPr="00070EF4">
        <w:rPr>
          <w:lang w:val="fr-FR"/>
        </w:rPr>
        <w:t xml:space="preserve"> ont été inscrites au patrimoine culturel immobilier. </w:t>
      </w:r>
      <w:r w:rsidR="00DC488F" w:rsidRPr="00070EF4">
        <w:rPr>
          <w:lang w:val="fr-FR"/>
        </w:rPr>
        <w:t xml:space="preserve">Toujours </w:t>
      </w:r>
      <w:r w:rsidR="00BD1280" w:rsidRPr="00070EF4">
        <w:rPr>
          <w:lang w:val="fr-FR"/>
        </w:rPr>
        <w:t xml:space="preserve">en </w:t>
      </w:r>
      <w:r w:rsidR="00DC488F" w:rsidRPr="00070EF4">
        <w:rPr>
          <w:lang w:val="fr-FR"/>
        </w:rPr>
        <w:t>2011, un décret présidentiel</w:t>
      </w:r>
      <w:r w:rsidR="00C0300B" w:rsidRPr="00070EF4">
        <w:rPr>
          <w:lang w:val="fr-FR"/>
        </w:rPr>
        <w:t xml:space="preserve"> a donné au quartier historique d</w:t>
      </w:r>
      <w:r w:rsidR="00D876FC" w:rsidRPr="00070EF4">
        <w:rPr>
          <w:lang w:val="fr-FR"/>
        </w:rPr>
        <w:t>’</w:t>
      </w:r>
      <w:r w:rsidR="001555C6" w:rsidRPr="00070EF4">
        <w:rPr>
          <w:lang w:val="fr-FR"/>
        </w:rPr>
        <w:t>Akhaltsikh</w:t>
      </w:r>
      <w:r w:rsidR="00DC488F" w:rsidRPr="00070EF4">
        <w:rPr>
          <w:lang w:val="fr-FR"/>
        </w:rPr>
        <w:t>é (quartier de Rabati)</w:t>
      </w:r>
      <w:r w:rsidR="00C0300B" w:rsidRPr="00070EF4">
        <w:rPr>
          <w:lang w:val="fr-FR"/>
        </w:rPr>
        <w:t xml:space="preserve"> </w:t>
      </w:r>
      <w:r w:rsidR="00D04C1D" w:rsidRPr="00070EF4">
        <w:rPr>
          <w:lang w:val="fr-FR"/>
        </w:rPr>
        <w:t>le statut de patrimoine national</w:t>
      </w:r>
      <w:r w:rsidR="001555C6" w:rsidRPr="00070EF4">
        <w:rPr>
          <w:lang w:val="fr-FR"/>
        </w:rPr>
        <w:t xml:space="preserve">. </w:t>
      </w:r>
    </w:p>
    <w:p w:rsidR="001555C6" w:rsidRPr="00070EF4" w:rsidRDefault="002A695F" w:rsidP="009F1AA4">
      <w:pPr>
        <w:pStyle w:val="SingleTxtG"/>
        <w:rPr>
          <w:lang w:val="fr-FR"/>
        </w:rPr>
      </w:pPr>
      <w:r w:rsidRPr="00070EF4">
        <w:rPr>
          <w:lang w:val="fr-FR"/>
        </w:rPr>
        <w:t>319.</w:t>
      </w:r>
      <w:r w:rsidRPr="00070EF4">
        <w:rPr>
          <w:lang w:val="fr-FR"/>
        </w:rPr>
        <w:tab/>
      </w:r>
      <w:r w:rsidR="00F83B04" w:rsidRPr="00070EF4">
        <w:rPr>
          <w:lang w:val="fr-FR"/>
        </w:rPr>
        <w:t xml:space="preserve">En Géorgie, le statut de Monument du patrimoine culturel peut est accordé à un bâtiment </w:t>
      </w:r>
      <w:r w:rsidR="009F1AA4" w:rsidRPr="00070EF4">
        <w:rPr>
          <w:lang w:val="fr-FR"/>
        </w:rPr>
        <w:t>se distinguant par ses caractéristiques historiques, culturelles et architecturales, sans considération d</w:t>
      </w:r>
      <w:r w:rsidR="00D876FC" w:rsidRPr="00070EF4">
        <w:rPr>
          <w:lang w:val="fr-FR"/>
        </w:rPr>
        <w:t>’</w:t>
      </w:r>
      <w:r w:rsidR="009F1AA4" w:rsidRPr="00070EF4">
        <w:rPr>
          <w:lang w:val="fr-FR"/>
        </w:rPr>
        <w:t>appartenance ethnique ou religieuse. On trouvera des informations sur les bâtiments et leur statut sur le site Internet</w:t>
      </w:r>
      <w:r w:rsidR="001555C6" w:rsidRPr="00070EF4">
        <w:rPr>
          <w:lang w:val="fr-FR"/>
        </w:rPr>
        <w:t xml:space="preserve"> www.c</w:t>
      </w:r>
      <w:r w:rsidR="001555C6" w:rsidRPr="00070EF4">
        <w:rPr>
          <w:lang w:val="fr-FR"/>
        </w:rPr>
        <w:t>u</w:t>
      </w:r>
      <w:r w:rsidR="001555C6" w:rsidRPr="00070EF4">
        <w:rPr>
          <w:lang w:val="fr-FR"/>
        </w:rPr>
        <w:t>lture.gov.ge.</w:t>
      </w:r>
      <w:r w:rsidR="009F1AA4" w:rsidRPr="00070EF4">
        <w:rPr>
          <w:lang w:val="fr-FR"/>
        </w:rPr>
        <w:t xml:space="preserve"> </w:t>
      </w:r>
    </w:p>
    <w:p w:rsidR="001555C6" w:rsidRPr="00070EF4" w:rsidRDefault="002A695F" w:rsidP="008F3C04">
      <w:pPr>
        <w:pStyle w:val="SingleTxtG"/>
        <w:rPr>
          <w:lang w:val="fr-FR"/>
        </w:rPr>
      </w:pPr>
      <w:r w:rsidRPr="00070EF4">
        <w:rPr>
          <w:lang w:val="fr-FR"/>
        </w:rPr>
        <w:t>320.</w:t>
      </w:r>
      <w:r w:rsidRPr="00070EF4">
        <w:rPr>
          <w:lang w:val="fr-FR"/>
        </w:rPr>
        <w:tab/>
      </w:r>
      <w:r w:rsidR="005E3F23" w:rsidRPr="00070EF4">
        <w:rPr>
          <w:lang w:val="fr-FR"/>
        </w:rPr>
        <w:t>À ce jour, de nombreux monuments</w:t>
      </w:r>
      <w:r w:rsidR="009F1AA4" w:rsidRPr="00070EF4">
        <w:rPr>
          <w:lang w:val="fr-FR"/>
        </w:rPr>
        <w:t xml:space="preserve"> </w:t>
      </w:r>
      <w:r w:rsidR="008F3C04" w:rsidRPr="00070EF4">
        <w:rPr>
          <w:lang w:val="fr-FR"/>
        </w:rPr>
        <w:t xml:space="preserve">relevant de différentes minorités nationales </w:t>
      </w:r>
      <w:r w:rsidR="005E3F23" w:rsidRPr="00070EF4">
        <w:rPr>
          <w:lang w:val="fr-FR"/>
        </w:rPr>
        <w:t>ont été inscrits au patrimoine culturel</w:t>
      </w:r>
      <w:r w:rsidR="00984987" w:rsidRPr="00070EF4">
        <w:rPr>
          <w:lang w:val="fr-FR"/>
        </w:rPr>
        <w:t>,</w:t>
      </w:r>
      <w:r w:rsidR="001555C6" w:rsidRPr="00070EF4">
        <w:rPr>
          <w:lang w:val="fr-FR"/>
        </w:rPr>
        <w:t xml:space="preserve"> </w:t>
      </w:r>
      <w:r w:rsidR="005E3F23" w:rsidRPr="00070EF4">
        <w:rPr>
          <w:lang w:val="fr-FR"/>
        </w:rPr>
        <w:t>dont 50 églises géorgiennes (arméniennes)</w:t>
      </w:r>
      <w:r w:rsidR="001555C6" w:rsidRPr="00070EF4">
        <w:rPr>
          <w:lang w:val="fr-FR"/>
        </w:rPr>
        <w:t xml:space="preserve"> (</w:t>
      </w:r>
      <w:r w:rsidR="005E3F23" w:rsidRPr="00070EF4">
        <w:rPr>
          <w:lang w:val="fr-FR"/>
        </w:rPr>
        <w:t xml:space="preserve">à </w:t>
      </w:r>
      <w:r w:rsidR="001555C6" w:rsidRPr="00070EF4">
        <w:rPr>
          <w:lang w:val="fr-FR"/>
        </w:rPr>
        <w:t>Tbilis</w:t>
      </w:r>
      <w:r w:rsidR="00C102C0" w:rsidRPr="00070EF4">
        <w:rPr>
          <w:lang w:val="fr-FR"/>
        </w:rPr>
        <w:t>s</w:t>
      </w:r>
      <w:r w:rsidR="001555C6" w:rsidRPr="00070EF4">
        <w:rPr>
          <w:lang w:val="fr-FR"/>
        </w:rPr>
        <w:t xml:space="preserve">i, </w:t>
      </w:r>
      <w:r w:rsidR="00B22263" w:rsidRPr="00070EF4">
        <w:rPr>
          <w:lang w:val="fr-FR"/>
        </w:rPr>
        <w:t>Batoumi</w:t>
      </w:r>
      <w:r w:rsidR="001555C6" w:rsidRPr="00070EF4">
        <w:rPr>
          <w:lang w:val="fr-FR"/>
        </w:rPr>
        <w:t>, Kakh</w:t>
      </w:r>
      <w:r w:rsidR="0061389F" w:rsidRPr="00070EF4">
        <w:rPr>
          <w:lang w:val="fr-FR"/>
        </w:rPr>
        <w:t>é</w:t>
      </w:r>
      <w:r w:rsidR="001555C6" w:rsidRPr="00070EF4">
        <w:rPr>
          <w:lang w:val="fr-FR"/>
        </w:rPr>
        <w:t xml:space="preserve">ti, Bolnisis, Akhalkalaki </w:t>
      </w:r>
      <w:r w:rsidR="00C102C0" w:rsidRPr="00070EF4">
        <w:rPr>
          <w:lang w:val="fr-FR"/>
        </w:rPr>
        <w:t>et</w:t>
      </w:r>
      <w:r w:rsidR="001555C6" w:rsidRPr="00070EF4">
        <w:rPr>
          <w:lang w:val="fr-FR"/>
        </w:rPr>
        <w:t xml:space="preserve"> Ninotsminda), </w:t>
      </w:r>
      <w:r w:rsidR="005E3F23" w:rsidRPr="00070EF4">
        <w:rPr>
          <w:lang w:val="fr-FR"/>
        </w:rPr>
        <w:t xml:space="preserve">10 </w:t>
      </w:r>
      <w:r w:rsidR="00D95ADB" w:rsidRPr="00070EF4">
        <w:rPr>
          <w:lang w:val="fr-FR"/>
        </w:rPr>
        <w:t>m</w:t>
      </w:r>
      <w:r w:rsidR="001555C6" w:rsidRPr="00070EF4">
        <w:rPr>
          <w:lang w:val="fr-FR"/>
        </w:rPr>
        <w:t>osqu</w:t>
      </w:r>
      <w:r w:rsidR="005E3F23" w:rsidRPr="00070EF4">
        <w:rPr>
          <w:lang w:val="fr-FR"/>
        </w:rPr>
        <w:t>é</w:t>
      </w:r>
      <w:r w:rsidR="001555C6" w:rsidRPr="00070EF4">
        <w:rPr>
          <w:lang w:val="fr-FR"/>
        </w:rPr>
        <w:t>es (</w:t>
      </w:r>
      <w:r w:rsidR="005E3F23" w:rsidRPr="00070EF4">
        <w:rPr>
          <w:lang w:val="fr-FR"/>
        </w:rPr>
        <w:t xml:space="preserve">à </w:t>
      </w:r>
      <w:r w:rsidR="001555C6" w:rsidRPr="00070EF4">
        <w:rPr>
          <w:lang w:val="fr-FR"/>
        </w:rPr>
        <w:t>Tbili</w:t>
      </w:r>
      <w:r w:rsidR="005E3F23" w:rsidRPr="00070EF4">
        <w:rPr>
          <w:lang w:val="fr-FR"/>
        </w:rPr>
        <w:t>s</w:t>
      </w:r>
      <w:r w:rsidR="001555C6" w:rsidRPr="00070EF4">
        <w:rPr>
          <w:lang w:val="fr-FR"/>
        </w:rPr>
        <w:t>si, Bat</w:t>
      </w:r>
      <w:r w:rsidR="00B44AAB" w:rsidRPr="00070EF4">
        <w:rPr>
          <w:lang w:val="fr-FR"/>
        </w:rPr>
        <w:t>o</w:t>
      </w:r>
      <w:r w:rsidR="001555C6" w:rsidRPr="00070EF4">
        <w:rPr>
          <w:lang w:val="fr-FR"/>
        </w:rPr>
        <w:t xml:space="preserve">umi, Adigeni </w:t>
      </w:r>
      <w:r w:rsidR="005E3F23" w:rsidRPr="00070EF4">
        <w:rPr>
          <w:lang w:val="fr-FR"/>
        </w:rPr>
        <w:t>et</w:t>
      </w:r>
      <w:r w:rsidR="001555C6" w:rsidRPr="00070EF4">
        <w:rPr>
          <w:lang w:val="fr-FR"/>
        </w:rPr>
        <w:t xml:space="preserve"> Khelvachauri), </w:t>
      </w:r>
      <w:r w:rsidR="005E3F23" w:rsidRPr="00070EF4">
        <w:rPr>
          <w:lang w:val="fr-FR"/>
        </w:rPr>
        <w:t xml:space="preserve">25 </w:t>
      </w:r>
      <w:r w:rsidR="009F1AA4" w:rsidRPr="00070EF4">
        <w:rPr>
          <w:lang w:val="fr-FR"/>
        </w:rPr>
        <w:t>jamias</w:t>
      </w:r>
      <w:r w:rsidR="001555C6" w:rsidRPr="00070EF4">
        <w:rPr>
          <w:lang w:val="fr-FR"/>
        </w:rPr>
        <w:t xml:space="preserve"> (</w:t>
      </w:r>
      <w:r w:rsidR="005E3F23" w:rsidRPr="00070EF4">
        <w:rPr>
          <w:lang w:val="fr-FR"/>
        </w:rPr>
        <w:t xml:space="preserve">à </w:t>
      </w:r>
      <w:r w:rsidR="001555C6" w:rsidRPr="00070EF4">
        <w:rPr>
          <w:lang w:val="fr-FR"/>
        </w:rPr>
        <w:t>Chokhatauri, Kob</w:t>
      </w:r>
      <w:r w:rsidR="000C7B25" w:rsidRPr="00070EF4">
        <w:rPr>
          <w:lang w:val="fr-FR"/>
        </w:rPr>
        <w:t>o</w:t>
      </w:r>
      <w:r w:rsidR="001555C6" w:rsidRPr="00070EF4">
        <w:rPr>
          <w:lang w:val="fr-FR"/>
        </w:rPr>
        <w:t>ul</w:t>
      </w:r>
      <w:r w:rsidR="000C7B25" w:rsidRPr="00070EF4">
        <w:rPr>
          <w:lang w:val="fr-FR"/>
        </w:rPr>
        <w:t>é</w:t>
      </w:r>
      <w:r w:rsidR="001555C6" w:rsidRPr="00070EF4">
        <w:rPr>
          <w:lang w:val="fr-FR"/>
        </w:rPr>
        <w:t>ti, K</w:t>
      </w:r>
      <w:r w:rsidR="0061389F" w:rsidRPr="00070EF4">
        <w:rPr>
          <w:lang w:val="fr-FR"/>
        </w:rPr>
        <w:t>é</w:t>
      </w:r>
      <w:r w:rsidR="001555C6" w:rsidRPr="00070EF4">
        <w:rPr>
          <w:lang w:val="fr-FR"/>
        </w:rPr>
        <w:t xml:space="preserve">da </w:t>
      </w:r>
      <w:r w:rsidR="005E3F23" w:rsidRPr="00070EF4">
        <w:rPr>
          <w:lang w:val="fr-FR"/>
        </w:rPr>
        <w:t xml:space="preserve">et </w:t>
      </w:r>
      <w:r w:rsidR="001555C6" w:rsidRPr="00070EF4">
        <w:rPr>
          <w:lang w:val="fr-FR"/>
        </w:rPr>
        <w:t>K</w:t>
      </w:r>
      <w:r w:rsidR="0061389F" w:rsidRPr="00070EF4">
        <w:rPr>
          <w:lang w:val="fr-FR"/>
        </w:rPr>
        <w:t>o</w:t>
      </w:r>
      <w:r w:rsidR="001555C6" w:rsidRPr="00070EF4">
        <w:rPr>
          <w:lang w:val="fr-FR"/>
        </w:rPr>
        <w:t>ulo)</w:t>
      </w:r>
      <w:r w:rsidR="005E3F23" w:rsidRPr="00070EF4">
        <w:rPr>
          <w:lang w:val="fr-FR"/>
        </w:rPr>
        <w:t xml:space="preserve"> et</w:t>
      </w:r>
      <w:r w:rsidR="001555C6" w:rsidRPr="00070EF4">
        <w:rPr>
          <w:lang w:val="fr-FR"/>
        </w:rPr>
        <w:t xml:space="preserve"> </w:t>
      </w:r>
      <w:r w:rsidR="005E3F23" w:rsidRPr="00070EF4">
        <w:rPr>
          <w:lang w:val="fr-FR"/>
        </w:rPr>
        <w:t xml:space="preserve">5 </w:t>
      </w:r>
      <w:r w:rsidR="00D95ADB" w:rsidRPr="00070EF4">
        <w:rPr>
          <w:lang w:val="fr-FR"/>
        </w:rPr>
        <w:t>s</w:t>
      </w:r>
      <w:r w:rsidR="001555C6" w:rsidRPr="00070EF4">
        <w:rPr>
          <w:lang w:val="fr-FR"/>
        </w:rPr>
        <w:t>ynagogues (</w:t>
      </w:r>
      <w:r w:rsidR="00C102C0" w:rsidRPr="00070EF4">
        <w:rPr>
          <w:lang w:val="fr-FR"/>
        </w:rPr>
        <w:t>à</w:t>
      </w:r>
      <w:r w:rsidR="001555C6" w:rsidRPr="00070EF4">
        <w:rPr>
          <w:lang w:val="fr-FR"/>
        </w:rPr>
        <w:t xml:space="preserve"> Tbilis</w:t>
      </w:r>
      <w:r w:rsidR="00C102C0" w:rsidRPr="00070EF4">
        <w:rPr>
          <w:lang w:val="fr-FR"/>
        </w:rPr>
        <w:t>s</w:t>
      </w:r>
      <w:r w:rsidR="001555C6" w:rsidRPr="00070EF4">
        <w:rPr>
          <w:lang w:val="fr-FR"/>
        </w:rPr>
        <w:t>i, S</w:t>
      </w:r>
      <w:r w:rsidR="00C102C0" w:rsidRPr="00070EF4">
        <w:rPr>
          <w:lang w:val="fr-FR"/>
        </w:rPr>
        <w:t>o</w:t>
      </w:r>
      <w:r w:rsidR="001555C6" w:rsidRPr="00070EF4">
        <w:rPr>
          <w:lang w:val="fr-FR"/>
        </w:rPr>
        <w:t>ukh</w:t>
      </w:r>
      <w:r w:rsidR="00C102C0" w:rsidRPr="00070EF4">
        <w:rPr>
          <w:lang w:val="fr-FR"/>
        </w:rPr>
        <w:t>o</w:t>
      </w:r>
      <w:r w:rsidR="001555C6" w:rsidRPr="00070EF4">
        <w:rPr>
          <w:lang w:val="fr-FR"/>
        </w:rPr>
        <w:t xml:space="preserve">umi, Tsageri </w:t>
      </w:r>
      <w:r w:rsidR="00C102C0" w:rsidRPr="00070EF4">
        <w:rPr>
          <w:lang w:val="fr-FR"/>
        </w:rPr>
        <w:t>et</w:t>
      </w:r>
      <w:r w:rsidR="001555C6" w:rsidRPr="00070EF4">
        <w:rPr>
          <w:lang w:val="fr-FR"/>
        </w:rPr>
        <w:t xml:space="preserve"> Oni).</w:t>
      </w:r>
      <w:r w:rsidR="008F3C04" w:rsidRPr="00070EF4">
        <w:rPr>
          <w:lang w:val="fr-FR"/>
        </w:rPr>
        <w:t xml:space="preserve"> </w:t>
      </w:r>
    </w:p>
    <w:p w:rsidR="001555C6" w:rsidRPr="00070EF4" w:rsidRDefault="002A695F" w:rsidP="00AE224B">
      <w:pPr>
        <w:pStyle w:val="SingleTxtG"/>
        <w:rPr>
          <w:lang w:val="fr-FR"/>
        </w:rPr>
      </w:pPr>
      <w:r w:rsidRPr="00070EF4">
        <w:rPr>
          <w:lang w:val="fr-FR"/>
        </w:rPr>
        <w:t>321.</w:t>
      </w:r>
      <w:r w:rsidRPr="00070EF4">
        <w:rPr>
          <w:lang w:val="fr-FR"/>
        </w:rPr>
        <w:tab/>
      </w:r>
      <w:r w:rsidR="00346F9B" w:rsidRPr="00070EF4">
        <w:rPr>
          <w:lang w:val="fr-FR"/>
        </w:rPr>
        <w:t>Par ailleurs, le projet de stabilisation</w:t>
      </w:r>
      <w:r w:rsidR="00BD1280" w:rsidRPr="00070EF4">
        <w:rPr>
          <w:lang w:val="fr-FR"/>
        </w:rPr>
        <w:t>/</w:t>
      </w:r>
      <w:r w:rsidR="00346F9B" w:rsidRPr="00070EF4">
        <w:rPr>
          <w:lang w:val="fr-FR"/>
        </w:rPr>
        <w:t xml:space="preserve">réhabilitation de la </w:t>
      </w:r>
      <w:r w:rsidR="000D557D" w:rsidRPr="00070EF4">
        <w:rPr>
          <w:lang w:val="fr-FR"/>
        </w:rPr>
        <w:t>synagogue</w:t>
      </w:r>
      <w:r w:rsidR="00346F9B" w:rsidRPr="00070EF4">
        <w:rPr>
          <w:lang w:val="fr-FR"/>
        </w:rPr>
        <w:t xml:space="preserve"> de la ville d</w:t>
      </w:r>
      <w:r w:rsidR="00D876FC" w:rsidRPr="00070EF4">
        <w:rPr>
          <w:lang w:val="fr-FR"/>
        </w:rPr>
        <w:t>’</w:t>
      </w:r>
      <w:r w:rsidR="00346F9B" w:rsidRPr="00070EF4">
        <w:rPr>
          <w:lang w:val="fr-FR"/>
        </w:rPr>
        <w:t>Oni a été élaboré en 2010 et des travaux de réhabilitation ont été réalisés en 2011. La réhabilitation de l</w:t>
      </w:r>
      <w:r w:rsidR="00D876FC" w:rsidRPr="00070EF4">
        <w:rPr>
          <w:lang w:val="fr-FR"/>
        </w:rPr>
        <w:t>’</w:t>
      </w:r>
      <w:r w:rsidR="00346F9B" w:rsidRPr="00070EF4">
        <w:rPr>
          <w:lang w:val="fr-FR"/>
        </w:rPr>
        <w:t xml:space="preserve">église arménienne Moghnisi, à Tbilissi, a été planifiée en 2010 et des travaux de consolidation ont été effectués en 2011. La réhabilitation des églises de Surbnishani et Norasheni a été </w:t>
      </w:r>
      <w:r w:rsidR="00AE224B" w:rsidRPr="00070EF4">
        <w:rPr>
          <w:lang w:val="fr-FR"/>
        </w:rPr>
        <w:t>prévue en 2010 et des travaux de consolidation ont été réalisés en 2010</w:t>
      </w:r>
      <w:r w:rsidR="001555C6" w:rsidRPr="00070EF4">
        <w:rPr>
          <w:lang w:val="fr-FR"/>
        </w:rPr>
        <w:t xml:space="preserve">. </w:t>
      </w:r>
    </w:p>
    <w:p w:rsidR="001555C6" w:rsidRPr="00070EF4" w:rsidRDefault="00820567" w:rsidP="00820567">
      <w:pPr>
        <w:pStyle w:val="H23G"/>
        <w:rPr>
          <w:lang w:val="fr-FR"/>
        </w:rPr>
      </w:pPr>
      <w:r w:rsidRPr="00070EF4">
        <w:rPr>
          <w:lang w:val="fr-FR"/>
        </w:rPr>
        <w:tab/>
      </w:r>
      <w:r w:rsidRPr="00070EF4">
        <w:rPr>
          <w:lang w:val="fr-FR"/>
        </w:rPr>
        <w:tab/>
      </w:r>
      <w:r w:rsidR="00FC01D6" w:rsidRPr="00070EF4">
        <w:rPr>
          <w:lang w:val="fr-FR"/>
        </w:rPr>
        <w:t>Enseignement</w:t>
      </w:r>
    </w:p>
    <w:p w:rsidR="001555C6" w:rsidRPr="00070EF4" w:rsidRDefault="002A695F" w:rsidP="00AE224B">
      <w:pPr>
        <w:pStyle w:val="SingleTxtG"/>
        <w:rPr>
          <w:lang w:val="fr-FR"/>
        </w:rPr>
      </w:pPr>
      <w:r w:rsidRPr="00070EF4">
        <w:rPr>
          <w:lang w:val="fr-FR"/>
        </w:rPr>
        <w:t>322.</w:t>
      </w:r>
      <w:r w:rsidRPr="00070EF4">
        <w:rPr>
          <w:lang w:val="fr-FR"/>
        </w:rPr>
        <w:tab/>
      </w:r>
      <w:r w:rsidR="00AE224B" w:rsidRPr="00070EF4">
        <w:rPr>
          <w:lang w:val="fr-FR"/>
        </w:rPr>
        <w:t xml:space="preserve">Conformément à la </w:t>
      </w:r>
      <w:r w:rsidR="00C5765A" w:rsidRPr="00070EF4">
        <w:rPr>
          <w:lang w:val="fr-FR"/>
        </w:rPr>
        <w:t>loi sur l</w:t>
      </w:r>
      <w:r w:rsidR="00D876FC" w:rsidRPr="00070EF4">
        <w:rPr>
          <w:lang w:val="fr-FR"/>
        </w:rPr>
        <w:t>’</w:t>
      </w:r>
      <w:r w:rsidR="00C5765A" w:rsidRPr="00070EF4">
        <w:rPr>
          <w:lang w:val="fr-FR"/>
        </w:rPr>
        <w:t>enseignement général</w:t>
      </w:r>
      <w:r w:rsidR="001555C6" w:rsidRPr="00070EF4">
        <w:rPr>
          <w:lang w:val="fr-FR"/>
        </w:rPr>
        <w:t>,</w:t>
      </w:r>
      <w:r w:rsidR="00AE224B" w:rsidRPr="00070EF4">
        <w:rPr>
          <w:lang w:val="fr-FR"/>
        </w:rPr>
        <w:t xml:space="preserve"> tous les enfants géorgiens suivent une scolarité gratuite en primaire (classes I à VI), élémentaire (classes VII à IX) et secondaire (classes X à XII). L</w:t>
      </w:r>
      <w:r w:rsidR="00D876FC" w:rsidRPr="00070EF4">
        <w:rPr>
          <w:lang w:val="fr-FR"/>
        </w:rPr>
        <w:t>’</w:t>
      </w:r>
      <w:r w:rsidR="00AE224B" w:rsidRPr="00070EF4">
        <w:rPr>
          <w:lang w:val="fr-FR"/>
        </w:rPr>
        <w:t>enseignement primaire et élémentaire est obligatoire et l</w:t>
      </w:r>
      <w:r w:rsidR="00D876FC" w:rsidRPr="00070EF4">
        <w:rPr>
          <w:lang w:val="fr-FR"/>
        </w:rPr>
        <w:t>’</w:t>
      </w:r>
      <w:r w:rsidR="00AE224B" w:rsidRPr="00070EF4">
        <w:rPr>
          <w:lang w:val="fr-FR"/>
        </w:rPr>
        <w:t>enseignement secondaire est facultatif. Les processus d</w:t>
      </w:r>
      <w:r w:rsidR="00D876FC" w:rsidRPr="00070EF4">
        <w:rPr>
          <w:lang w:val="fr-FR"/>
        </w:rPr>
        <w:t>’</w:t>
      </w:r>
      <w:r w:rsidR="00AE224B" w:rsidRPr="00070EF4">
        <w:rPr>
          <w:lang w:val="fr-FR"/>
        </w:rPr>
        <w:t xml:space="preserve">enseignement/apprentissage sont </w:t>
      </w:r>
      <w:r w:rsidR="00BD1280" w:rsidRPr="00070EF4">
        <w:rPr>
          <w:lang w:val="fr-FR"/>
        </w:rPr>
        <w:t>définis dans</w:t>
      </w:r>
      <w:r w:rsidR="00AE224B" w:rsidRPr="00070EF4">
        <w:rPr>
          <w:lang w:val="fr-FR"/>
        </w:rPr>
        <w:t xml:space="preserve"> le Programme scolaire national, qui a été approuvé pour les années 2011 à 2016. Toutes les écoles de Géorgie sont tenues de suivre ce programme</w:t>
      </w:r>
      <w:r w:rsidR="001555C6" w:rsidRPr="00070EF4">
        <w:rPr>
          <w:lang w:val="fr-FR"/>
        </w:rPr>
        <w:t xml:space="preserve">. </w:t>
      </w:r>
    </w:p>
    <w:p w:rsidR="001555C6" w:rsidRPr="00070EF4" w:rsidRDefault="002A695F" w:rsidP="00793AEC">
      <w:pPr>
        <w:pStyle w:val="SingleTxtG"/>
        <w:rPr>
          <w:lang w:val="fr-FR"/>
        </w:rPr>
      </w:pPr>
      <w:r w:rsidRPr="00070EF4">
        <w:rPr>
          <w:lang w:val="fr-FR"/>
        </w:rPr>
        <w:t>323.</w:t>
      </w:r>
      <w:r w:rsidRPr="00070EF4">
        <w:rPr>
          <w:lang w:val="fr-FR"/>
        </w:rPr>
        <w:tab/>
      </w:r>
      <w:r w:rsidR="00AE224B" w:rsidRPr="00070EF4">
        <w:rPr>
          <w:lang w:val="fr-FR"/>
        </w:rPr>
        <w:t xml:space="preserve">Le principe fondamental du Programme scolaire national est un enseignement moderne et axé sur les résultats. Le principal concept </w:t>
      </w:r>
      <w:r w:rsidR="00BD1280" w:rsidRPr="00070EF4">
        <w:rPr>
          <w:lang w:val="fr-FR"/>
        </w:rPr>
        <w:t>pédagogique</w:t>
      </w:r>
      <w:r w:rsidR="00AE224B" w:rsidRPr="00070EF4">
        <w:rPr>
          <w:lang w:val="fr-FR"/>
        </w:rPr>
        <w:t xml:space="preserve"> est le développement personnel de l</w:t>
      </w:r>
      <w:r w:rsidR="00D876FC" w:rsidRPr="00070EF4">
        <w:rPr>
          <w:lang w:val="fr-FR"/>
        </w:rPr>
        <w:t>’</w:t>
      </w:r>
      <w:r w:rsidR="00AE224B" w:rsidRPr="00070EF4">
        <w:rPr>
          <w:lang w:val="fr-FR"/>
        </w:rPr>
        <w:t xml:space="preserve">enfant. </w:t>
      </w:r>
      <w:r w:rsidR="00793AEC" w:rsidRPr="00070EF4">
        <w:rPr>
          <w:lang w:val="fr-FR"/>
        </w:rPr>
        <w:t>L</w:t>
      </w:r>
      <w:r w:rsidR="00D876FC" w:rsidRPr="00070EF4">
        <w:rPr>
          <w:lang w:val="fr-FR"/>
        </w:rPr>
        <w:t>’</w:t>
      </w:r>
      <w:r w:rsidR="00793AEC" w:rsidRPr="00070EF4">
        <w:rPr>
          <w:lang w:val="fr-FR"/>
        </w:rPr>
        <w:t>objectif majeur est de donner aux enfants une instruction solide, dynamique et fonctionnelle qui réponde aux enjeux et à la demande du monde moderne</w:t>
      </w:r>
      <w:r w:rsidR="001555C6" w:rsidRPr="00070EF4">
        <w:rPr>
          <w:lang w:val="fr-FR"/>
        </w:rPr>
        <w:t>.</w:t>
      </w:r>
      <w:r w:rsidR="00793AEC" w:rsidRPr="00070EF4">
        <w:rPr>
          <w:lang w:val="fr-FR"/>
        </w:rPr>
        <w:t xml:space="preserve"> </w:t>
      </w:r>
    </w:p>
    <w:p w:rsidR="001555C6" w:rsidRPr="00070EF4" w:rsidRDefault="002A695F" w:rsidP="002A695F">
      <w:pPr>
        <w:pStyle w:val="SingleTxtG"/>
        <w:rPr>
          <w:lang w:val="fr-FR"/>
        </w:rPr>
      </w:pPr>
      <w:r w:rsidRPr="00070EF4">
        <w:rPr>
          <w:lang w:val="fr-FR"/>
        </w:rPr>
        <w:t>324.</w:t>
      </w:r>
      <w:r w:rsidRPr="00070EF4">
        <w:rPr>
          <w:lang w:val="fr-FR"/>
        </w:rPr>
        <w:tab/>
      </w:r>
      <w:r w:rsidR="00D46FC1" w:rsidRPr="00070EF4">
        <w:rPr>
          <w:lang w:val="fr-FR"/>
        </w:rPr>
        <w:t>Les objectifs du</w:t>
      </w:r>
      <w:r w:rsidR="00B5716E" w:rsidRPr="00070EF4">
        <w:rPr>
          <w:lang w:val="fr-FR"/>
        </w:rPr>
        <w:t xml:space="preserve"> </w:t>
      </w:r>
      <w:r w:rsidR="00042A1C" w:rsidRPr="00070EF4">
        <w:rPr>
          <w:lang w:val="fr-FR"/>
        </w:rPr>
        <w:t>Programme scolaire national</w:t>
      </w:r>
      <w:r w:rsidR="001555C6" w:rsidRPr="00070EF4">
        <w:rPr>
          <w:lang w:val="fr-FR"/>
        </w:rPr>
        <w:t xml:space="preserve"> </w:t>
      </w:r>
      <w:r w:rsidR="00D46FC1" w:rsidRPr="00070EF4">
        <w:rPr>
          <w:lang w:val="fr-FR"/>
        </w:rPr>
        <w:t>sont les suivants</w:t>
      </w:r>
      <w:r w:rsidR="00281D38" w:rsidRPr="00070EF4">
        <w:rPr>
          <w:lang w:val="fr-FR"/>
        </w:rPr>
        <w:t>:</w:t>
      </w:r>
    </w:p>
    <w:p w:rsidR="001555C6" w:rsidRPr="00070EF4" w:rsidRDefault="0074736E" w:rsidP="0074736E">
      <w:pPr>
        <w:pStyle w:val="SingleTxtG"/>
        <w:rPr>
          <w:lang w:val="fr-FR"/>
        </w:rPr>
      </w:pPr>
      <w:r w:rsidRPr="00070EF4">
        <w:rPr>
          <w:lang w:val="fr-FR"/>
        </w:rPr>
        <w:tab/>
      </w:r>
      <w:r w:rsidR="00AE2173" w:rsidRPr="00070EF4">
        <w:rPr>
          <w:lang w:val="fr-FR"/>
        </w:rPr>
        <w:t>a)</w:t>
      </w:r>
      <w:r w:rsidR="00AE2173" w:rsidRPr="00070EF4">
        <w:rPr>
          <w:lang w:val="fr-FR"/>
        </w:rPr>
        <w:tab/>
      </w:r>
      <w:r w:rsidR="00793AEC" w:rsidRPr="00070EF4">
        <w:rPr>
          <w:lang w:val="fr-FR"/>
        </w:rPr>
        <w:t>Donner aux élèves la possibilité de s</w:t>
      </w:r>
      <w:r w:rsidR="00D876FC" w:rsidRPr="00070EF4">
        <w:rPr>
          <w:lang w:val="fr-FR"/>
        </w:rPr>
        <w:t>’</w:t>
      </w:r>
      <w:r w:rsidR="00793AEC" w:rsidRPr="00070EF4">
        <w:rPr>
          <w:lang w:val="fr-FR"/>
        </w:rPr>
        <w:t>instruire, de montrer leurs compétences au regard des enjeux modernes et de développer les capacités d</w:t>
      </w:r>
      <w:r w:rsidR="00D876FC" w:rsidRPr="00070EF4">
        <w:rPr>
          <w:lang w:val="fr-FR"/>
        </w:rPr>
        <w:t>’</w:t>
      </w:r>
      <w:r w:rsidR="00793AEC" w:rsidRPr="00070EF4">
        <w:rPr>
          <w:lang w:val="fr-FR"/>
        </w:rPr>
        <w:t>apprentissage nécessaires</w:t>
      </w:r>
      <w:r w:rsidR="00281D38" w:rsidRPr="00070EF4">
        <w:rPr>
          <w:lang w:val="fr-FR"/>
        </w:rPr>
        <w:t>;</w:t>
      </w:r>
    </w:p>
    <w:p w:rsidR="001555C6" w:rsidRPr="00070EF4" w:rsidRDefault="0074736E" w:rsidP="0074736E">
      <w:pPr>
        <w:pStyle w:val="SingleTxtG"/>
        <w:rPr>
          <w:lang w:val="fr-FR"/>
        </w:rPr>
      </w:pPr>
      <w:r w:rsidRPr="00070EF4">
        <w:rPr>
          <w:lang w:val="fr-FR"/>
        </w:rPr>
        <w:tab/>
      </w:r>
      <w:r w:rsidR="00AE2173" w:rsidRPr="00070EF4">
        <w:rPr>
          <w:lang w:val="fr-FR"/>
        </w:rPr>
        <w:t>b)</w:t>
      </w:r>
      <w:r w:rsidR="00AE2173" w:rsidRPr="00070EF4">
        <w:rPr>
          <w:lang w:val="fr-FR"/>
        </w:rPr>
        <w:tab/>
      </w:r>
      <w:r w:rsidR="00793AEC" w:rsidRPr="00070EF4">
        <w:rPr>
          <w:lang w:val="fr-FR"/>
        </w:rPr>
        <w:t>Développer une attitude positive des élèves à l</w:t>
      </w:r>
      <w:r w:rsidR="00D876FC" w:rsidRPr="00070EF4">
        <w:rPr>
          <w:lang w:val="fr-FR"/>
        </w:rPr>
        <w:t>’</w:t>
      </w:r>
      <w:r w:rsidR="00793AEC" w:rsidRPr="00070EF4">
        <w:rPr>
          <w:lang w:val="fr-FR"/>
        </w:rPr>
        <w:t>égard de l</w:t>
      </w:r>
      <w:r w:rsidR="00D876FC" w:rsidRPr="00070EF4">
        <w:rPr>
          <w:lang w:val="fr-FR"/>
        </w:rPr>
        <w:t>’</w:t>
      </w:r>
      <w:r w:rsidR="00793AEC" w:rsidRPr="00070EF4">
        <w:rPr>
          <w:lang w:val="fr-FR"/>
        </w:rPr>
        <w:t>apprentissage</w:t>
      </w:r>
      <w:r w:rsidR="00281D38" w:rsidRPr="00070EF4">
        <w:rPr>
          <w:lang w:val="fr-FR"/>
        </w:rPr>
        <w:t>;</w:t>
      </w:r>
    </w:p>
    <w:p w:rsidR="001555C6" w:rsidRPr="00070EF4" w:rsidRDefault="0074736E" w:rsidP="0074736E">
      <w:pPr>
        <w:pStyle w:val="SingleTxtG"/>
        <w:rPr>
          <w:lang w:val="fr-FR"/>
        </w:rPr>
      </w:pPr>
      <w:r w:rsidRPr="00070EF4">
        <w:rPr>
          <w:lang w:val="fr-FR"/>
        </w:rPr>
        <w:tab/>
      </w:r>
      <w:r w:rsidR="00AE2173" w:rsidRPr="00070EF4">
        <w:rPr>
          <w:lang w:val="fr-FR"/>
        </w:rPr>
        <w:t>c)</w:t>
      </w:r>
      <w:r w:rsidR="00AE2173" w:rsidRPr="00070EF4">
        <w:rPr>
          <w:lang w:val="fr-FR"/>
        </w:rPr>
        <w:tab/>
      </w:r>
      <w:r w:rsidR="00793AEC" w:rsidRPr="00070EF4">
        <w:rPr>
          <w:lang w:val="fr-FR"/>
        </w:rPr>
        <w:t>Créer un environnement favorable pour que les élèves poursuivent leurs études ou fassent le bon choix pour s</w:t>
      </w:r>
      <w:r w:rsidR="00D876FC" w:rsidRPr="00070EF4">
        <w:rPr>
          <w:lang w:val="fr-FR"/>
        </w:rPr>
        <w:t>’</w:t>
      </w:r>
      <w:r w:rsidR="00793AEC" w:rsidRPr="00070EF4">
        <w:rPr>
          <w:lang w:val="fr-FR"/>
        </w:rPr>
        <w:t>insérer dans le marché du travail</w:t>
      </w:r>
      <w:r w:rsidR="001555C6" w:rsidRPr="00070EF4">
        <w:rPr>
          <w:lang w:val="fr-FR"/>
        </w:rPr>
        <w:t xml:space="preserve">. </w:t>
      </w:r>
    </w:p>
    <w:p w:rsidR="001555C6" w:rsidRPr="00070EF4" w:rsidRDefault="002A695F" w:rsidP="00CF1FFE">
      <w:pPr>
        <w:pStyle w:val="SingleTxtG"/>
        <w:rPr>
          <w:lang w:val="fr-FR"/>
        </w:rPr>
      </w:pPr>
      <w:r w:rsidRPr="00070EF4">
        <w:rPr>
          <w:lang w:val="fr-FR"/>
        </w:rPr>
        <w:t>325.</w:t>
      </w:r>
      <w:r w:rsidRPr="00070EF4">
        <w:rPr>
          <w:lang w:val="fr-FR"/>
        </w:rPr>
        <w:tab/>
      </w:r>
      <w:r w:rsidR="0042056D" w:rsidRPr="00070EF4">
        <w:rPr>
          <w:lang w:val="fr-FR"/>
        </w:rPr>
        <w:t>Aux termes de la</w:t>
      </w:r>
      <w:r w:rsidR="001555C6" w:rsidRPr="00070EF4">
        <w:rPr>
          <w:lang w:val="fr-FR"/>
        </w:rPr>
        <w:t xml:space="preserve"> </w:t>
      </w:r>
      <w:r w:rsidR="00C5765A" w:rsidRPr="00070EF4">
        <w:rPr>
          <w:lang w:val="fr-FR"/>
        </w:rPr>
        <w:t>loi sur l</w:t>
      </w:r>
      <w:r w:rsidR="00D876FC" w:rsidRPr="00070EF4">
        <w:rPr>
          <w:lang w:val="fr-FR"/>
        </w:rPr>
        <w:t>’</w:t>
      </w:r>
      <w:r w:rsidR="00C5765A" w:rsidRPr="00070EF4">
        <w:rPr>
          <w:lang w:val="fr-FR"/>
        </w:rPr>
        <w:t>enseignement général</w:t>
      </w:r>
      <w:r w:rsidR="001555C6" w:rsidRPr="00070EF4">
        <w:rPr>
          <w:lang w:val="fr-FR"/>
        </w:rPr>
        <w:t xml:space="preserve">, </w:t>
      </w:r>
      <w:r w:rsidR="0042056D" w:rsidRPr="00070EF4">
        <w:rPr>
          <w:lang w:val="fr-FR"/>
        </w:rPr>
        <w:t>la langue</w:t>
      </w:r>
      <w:r w:rsidR="001555C6" w:rsidRPr="00070EF4">
        <w:rPr>
          <w:lang w:val="fr-FR"/>
        </w:rPr>
        <w:t xml:space="preserve"> </w:t>
      </w:r>
      <w:r w:rsidR="0042056D" w:rsidRPr="00070EF4">
        <w:rPr>
          <w:lang w:val="fr-FR"/>
        </w:rPr>
        <w:t>d</w:t>
      </w:r>
      <w:r w:rsidR="00D876FC" w:rsidRPr="00070EF4">
        <w:rPr>
          <w:lang w:val="fr-FR"/>
        </w:rPr>
        <w:t>’</w:t>
      </w:r>
      <w:r w:rsidR="001555C6" w:rsidRPr="00070EF4">
        <w:rPr>
          <w:lang w:val="fr-FR"/>
        </w:rPr>
        <w:t xml:space="preserve">instruction </w:t>
      </w:r>
      <w:r w:rsidR="0042056D" w:rsidRPr="00070EF4">
        <w:rPr>
          <w:lang w:val="fr-FR"/>
        </w:rPr>
        <w:t>dans les établissements d</w:t>
      </w:r>
      <w:r w:rsidR="00D876FC" w:rsidRPr="00070EF4">
        <w:rPr>
          <w:lang w:val="fr-FR"/>
        </w:rPr>
        <w:t>’</w:t>
      </w:r>
      <w:r w:rsidR="0042056D" w:rsidRPr="00070EF4">
        <w:rPr>
          <w:lang w:val="fr-FR"/>
        </w:rPr>
        <w:t>enseignement général</w:t>
      </w:r>
      <w:r w:rsidR="001555C6" w:rsidRPr="00070EF4">
        <w:rPr>
          <w:lang w:val="fr-FR"/>
        </w:rPr>
        <w:t xml:space="preserve"> </w:t>
      </w:r>
      <w:r w:rsidR="007E1328" w:rsidRPr="00070EF4">
        <w:rPr>
          <w:lang w:val="fr-FR"/>
        </w:rPr>
        <w:t>est le géorgien et, dans la République autonome d</w:t>
      </w:r>
      <w:r w:rsidR="00D876FC" w:rsidRPr="00070EF4">
        <w:rPr>
          <w:lang w:val="fr-FR"/>
        </w:rPr>
        <w:t>’</w:t>
      </w:r>
      <w:r w:rsidR="007E1328" w:rsidRPr="00070EF4">
        <w:rPr>
          <w:lang w:val="fr-FR"/>
        </w:rPr>
        <w:t>Abkhazie,</w:t>
      </w:r>
      <w:r w:rsidR="001555C6" w:rsidRPr="00070EF4">
        <w:rPr>
          <w:lang w:val="fr-FR"/>
        </w:rPr>
        <w:t xml:space="preserve"> </w:t>
      </w:r>
      <w:r w:rsidR="007E1328" w:rsidRPr="00070EF4">
        <w:rPr>
          <w:lang w:val="fr-FR"/>
        </w:rPr>
        <w:t>le géorgien ou l</w:t>
      </w:r>
      <w:r w:rsidR="00D876FC" w:rsidRPr="00070EF4">
        <w:rPr>
          <w:lang w:val="fr-FR"/>
        </w:rPr>
        <w:t>’</w:t>
      </w:r>
      <w:r w:rsidR="007E1328" w:rsidRPr="00070EF4">
        <w:rPr>
          <w:lang w:val="fr-FR"/>
        </w:rPr>
        <w:t>abkhaze</w:t>
      </w:r>
      <w:r w:rsidR="001555C6" w:rsidRPr="00070EF4">
        <w:rPr>
          <w:lang w:val="fr-FR"/>
        </w:rPr>
        <w:t xml:space="preserve"> (</w:t>
      </w:r>
      <w:r w:rsidR="00D92313" w:rsidRPr="00070EF4">
        <w:rPr>
          <w:lang w:val="fr-FR"/>
        </w:rPr>
        <w:t>a</w:t>
      </w:r>
      <w:r w:rsidR="00CE1C8E" w:rsidRPr="00070EF4">
        <w:rPr>
          <w:lang w:val="fr-FR"/>
        </w:rPr>
        <w:t>rt</w:t>
      </w:r>
      <w:r w:rsidR="007855FC" w:rsidRPr="00070EF4">
        <w:rPr>
          <w:lang w:val="fr-FR"/>
        </w:rPr>
        <w:t>.</w:t>
      </w:r>
      <w:r w:rsidR="00CE1C8E" w:rsidRPr="00070EF4">
        <w:rPr>
          <w:lang w:val="fr-FR"/>
        </w:rPr>
        <w:t> </w:t>
      </w:r>
      <w:r w:rsidR="00E74F75" w:rsidRPr="00070EF4">
        <w:rPr>
          <w:lang w:val="fr-FR"/>
        </w:rPr>
        <w:t xml:space="preserve">4, </w:t>
      </w:r>
      <w:r w:rsidR="007E1328" w:rsidRPr="00070EF4">
        <w:rPr>
          <w:lang w:val="fr-FR"/>
        </w:rPr>
        <w:t>par</w:t>
      </w:r>
      <w:r w:rsidR="00E74F75" w:rsidRPr="00070EF4">
        <w:rPr>
          <w:lang w:val="fr-FR"/>
        </w:rPr>
        <w:t>. </w:t>
      </w:r>
      <w:r w:rsidR="001555C6" w:rsidRPr="00070EF4">
        <w:rPr>
          <w:lang w:val="fr-FR"/>
        </w:rPr>
        <w:t>1).</w:t>
      </w:r>
      <w:r w:rsidR="00793AEC" w:rsidRPr="00070EF4">
        <w:rPr>
          <w:lang w:val="fr-FR"/>
        </w:rPr>
        <w:t xml:space="preserve"> </w:t>
      </w:r>
      <w:r w:rsidR="009E35E6" w:rsidRPr="00070EF4">
        <w:rPr>
          <w:lang w:val="fr-FR"/>
        </w:rPr>
        <w:t>L</w:t>
      </w:r>
      <w:r w:rsidR="00CF1FFE" w:rsidRPr="00070EF4">
        <w:rPr>
          <w:lang w:val="fr-FR"/>
        </w:rPr>
        <w:t xml:space="preserve">a Géorgie compte </w:t>
      </w:r>
      <w:r w:rsidR="009E35E6" w:rsidRPr="00070EF4">
        <w:rPr>
          <w:lang w:val="fr-FR"/>
        </w:rPr>
        <w:t xml:space="preserve">également </w:t>
      </w:r>
      <w:r w:rsidR="00CF1FFE" w:rsidRPr="00070EF4">
        <w:rPr>
          <w:lang w:val="fr-FR"/>
        </w:rPr>
        <w:t>des écoles/secteurs dédiés aux minorités ethniques. Dans ces établissements scolaires, l</w:t>
      </w:r>
      <w:r w:rsidR="00D876FC" w:rsidRPr="00070EF4">
        <w:rPr>
          <w:lang w:val="fr-FR"/>
        </w:rPr>
        <w:t>’</w:t>
      </w:r>
      <w:r w:rsidR="00CF1FFE" w:rsidRPr="00070EF4">
        <w:rPr>
          <w:lang w:val="fr-FR"/>
        </w:rPr>
        <w:t xml:space="preserve">enseignement de la langue officielle (géorgien) et de la langue maternelle (azéri, arménien </w:t>
      </w:r>
      <w:r w:rsidR="00BD1280" w:rsidRPr="00070EF4">
        <w:rPr>
          <w:lang w:val="fr-FR"/>
        </w:rPr>
        <w:t>ou</w:t>
      </w:r>
      <w:r w:rsidR="00CF1FFE" w:rsidRPr="00070EF4">
        <w:rPr>
          <w:lang w:val="fr-FR"/>
        </w:rPr>
        <w:t xml:space="preserve"> russe) est obligatoire</w:t>
      </w:r>
      <w:r w:rsidR="001555C6" w:rsidRPr="00070EF4">
        <w:rPr>
          <w:lang w:val="fr-FR"/>
        </w:rPr>
        <w:t xml:space="preserve">. </w:t>
      </w:r>
    </w:p>
    <w:p w:rsidR="001555C6" w:rsidRPr="00070EF4" w:rsidRDefault="002A695F" w:rsidP="007D3F7B">
      <w:pPr>
        <w:pStyle w:val="SingleTxtG"/>
        <w:rPr>
          <w:lang w:val="fr-FR"/>
        </w:rPr>
      </w:pPr>
      <w:r w:rsidRPr="00070EF4">
        <w:rPr>
          <w:lang w:val="fr-FR"/>
        </w:rPr>
        <w:t>326.</w:t>
      </w:r>
      <w:r w:rsidRPr="00070EF4">
        <w:rPr>
          <w:lang w:val="fr-FR"/>
        </w:rPr>
        <w:tab/>
      </w:r>
      <w:r w:rsidR="007D3F7B" w:rsidRPr="00070EF4">
        <w:rPr>
          <w:lang w:val="fr-FR"/>
        </w:rPr>
        <w:t>Par ailleurs, la même loi énonce que les établissements scolaires doivent promouvoir la tolérance et le respect mutuel entre les élèves, les enseignants et les parents, sans distinction d</w:t>
      </w:r>
      <w:r w:rsidR="00D876FC" w:rsidRPr="00070EF4">
        <w:rPr>
          <w:lang w:val="fr-FR"/>
        </w:rPr>
        <w:t>’</w:t>
      </w:r>
      <w:r w:rsidR="007D3F7B" w:rsidRPr="00070EF4">
        <w:rPr>
          <w:lang w:val="fr-FR"/>
        </w:rPr>
        <w:t>appartenance sociale, ethnique, religieuse, linguistique et idéologique. L</w:t>
      </w:r>
      <w:r w:rsidR="00D876FC" w:rsidRPr="00070EF4">
        <w:rPr>
          <w:lang w:val="fr-FR"/>
        </w:rPr>
        <w:t>’</w:t>
      </w:r>
      <w:r w:rsidR="007D3F7B" w:rsidRPr="00070EF4">
        <w:rPr>
          <w:lang w:val="fr-FR"/>
        </w:rPr>
        <w:t>école doit protéger le droit individuel et collectif des membres des minorités d</w:t>
      </w:r>
      <w:r w:rsidR="00D876FC" w:rsidRPr="00070EF4">
        <w:rPr>
          <w:lang w:val="fr-FR"/>
        </w:rPr>
        <w:t>’</w:t>
      </w:r>
      <w:r w:rsidR="007D3F7B" w:rsidRPr="00070EF4">
        <w:rPr>
          <w:lang w:val="fr-FR"/>
        </w:rPr>
        <w:t>utiliser et de conserver librement leur langue maternelle, et d</w:t>
      </w:r>
      <w:r w:rsidR="00D876FC" w:rsidRPr="00070EF4">
        <w:rPr>
          <w:lang w:val="fr-FR"/>
        </w:rPr>
        <w:t>’</w:t>
      </w:r>
      <w:r w:rsidR="007D3F7B" w:rsidRPr="00070EF4">
        <w:rPr>
          <w:lang w:val="fr-FR"/>
        </w:rPr>
        <w:t>exprimer leur identité culturelle, conformément au principe d</w:t>
      </w:r>
      <w:r w:rsidR="00D876FC" w:rsidRPr="00070EF4">
        <w:rPr>
          <w:lang w:val="fr-FR"/>
        </w:rPr>
        <w:t>’</w:t>
      </w:r>
      <w:r w:rsidR="007D3F7B" w:rsidRPr="00070EF4">
        <w:rPr>
          <w:lang w:val="fr-FR"/>
        </w:rPr>
        <w:t>égalité</w:t>
      </w:r>
      <w:r w:rsidR="001555C6" w:rsidRPr="00070EF4">
        <w:rPr>
          <w:lang w:val="fr-FR"/>
        </w:rPr>
        <w:t xml:space="preserve"> (</w:t>
      </w:r>
      <w:r w:rsidR="00D92313" w:rsidRPr="00070EF4">
        <w:rPr>
          <w:lang w:val="fr-FR"/>
        </w:rPr>
        <w:t>a</w:t>
      </w:r>
      <w:r w:rsidR="00CE1C8E" w:rsidRPr="00070EF4">
        <w:rPr>
          <w:lang w:val="fr-FR"/>
        </w:rPr>
        <w:t>rt</w:t>
      </w:r>
      <w:r w:rsidR="007855FC" w:rsidRPr="00070EF4">
        <w:rPr>
          <w:lang w:val="fr-FR"/>
        </w:rPr>
        <w:t>.</w:t>
      </w:r>
      <w:r w:rsidR="00CE1C8E" w:rsidRPr="00070EF4">
        <w:rPr>
          <w:lang w:val="fr-FR"/>
        </w:rPr>
        <w:t> </w:t>
      </w:r>
      <w:r w:rsidR="00E74F75" w:rsidRPr="00070EF4">
        <w:rPr>
          <w:lang w:val="fr-FR"/>
        </w:rPr>
        <w:t xml:space="preserve">13, </w:t>
      </w:r>
      <w:r w:rsidR="007E1328" w:rsidRPr="00070EF4">
        <w:rPr>
          <w:lang w:val="fr-FR"/>
        </w:rPr>
        <w:t>par</w:t>
      </w:r>
      <w:r w:rsidR="00E74F75" w:rsidRPr="00070EF4">
        <w:rPr>
          <w:lang w:val="fr-FR"/>
        </w:rPr>
        <w:t>. </w:t>
      </w:r>
      <w:r w:rsidR="001555C6" w:rsidRPr="00070EF4">
        <w:rPr>
          <w:lang w:val="fr-FR"/>
        </w:rPr>
        <w:t>7).</w:t>
      </w:r>
      <w:r w:rsidR="007D3F7B" w:rsidRPr="00070EF4">
        <w:rPr>
          <w:lang w:val="fr-FR"/>
        </w:rPr>
        <w:t xml:space="preserve"> </w:t>
      </w:r>
    </w:p>
    <w:p w:rsidR="001555C6" w:rsidRPr="00070EF4" w:rsidRDefault="002A695F" w:rsidP="007D3F7B">
      <w:pPr>
        <w:pStyle w:val="SingleTxtG"/>
        <w:rPr>
          <w:lang w:val="fr-FR"/>
        </w:rPr>
      </w:pPr>
      <w:r w:rsidRPr="00070EF4">
        <w:rPr>
          <w:lang w:val="fr-FR"/>
        </w:rPr>
        <w:t>327.</w:t>
      </w:r>
      <w:r w:rsidRPr="00070EF4">
        <w:rPr>
          <w:lang w:val="fr-FR"/>
        </w:rPr>
        <w:tab/>
      </w:r>
      <w:r w:rsidR="007D3F7B" w:rsidRPr="00070EF4">
        <w:rPr>
          <w:lang w:val="fr-FR"/>
        </w:rPr>
        <w:t>Pour protéger les droits constitutionnels susmentionnés des membres des minorités, le Ministère de l</w:t>
      </w:r>
      <w:r w:rsidR="00D876FC" w:rsidRPr="00070EF4">
        <w:rPr>
          <w:lang w:val="fr-FR"/>
        </w:rPr>
        <w:t>’</w:t>
      </w:r>
      <w:r w:rsidR="007D3F7B" w:rsidRPr="00070EF4">
        <w:rPr>
          <w:lang w:val="fr-FR"/>
        </w:rPr>
        <w:t>éducation et de la science a mis en place des activités et des programmes sur mesure pour préserver leur identité, d</w:t>
      </w:r>
      <w:r w:rsidR="00D876FC" w:rsidRPr="00070EF4">
        <w:rPr>
          <w:lang w:val="fr-FR"/>
        </w:rPr>
        <w:t>’</w:t>
      </w:r>
      <w:r w:rsidR="007D3F7B" w:rsidRPr="00070EF4">
        <w:rPr>
          <w:lang w:val="fr-FR"/>
        </w:rPr>
        <w:t xml:space="preserve">une part, et pour appuyer </w:t>
      </w:r>
      <w:r w:rsidR="00312728" w:rsidRPr="00070EF4">
        <w:rPr>
          <w:lang w:val="fr-FR"/>
        </w:rPr>
        <w:t>leur apprentissage</w:t>
      </w:r>
      <w:r w:rsidR="007D3F7B" w:rsidRPr="00070EF4">
        <w:rPr>
          <w:lang w:val="fr-FR"/>
        </w:rPr>
        <w:t xml:space="preserve"> de la langue officielle, d</w:t>
      </w:r>
      <w:r w:rsidR="00D876FC" w:rsidRPr="00070EF4">
        <w:rPr>
          <w:lang w:val="fr-FR"/>
        </w:rPr>
        <w:t>’</w:t>
      </w:r>
      <w:r w:rsidR="007D3F7B" w:rsidRPr="00070EF4">
        <w:rPr>
          <w:lang w:val="fr-FR"/>
        </w:rPr>
        <w:t>autre part. Notamment</w:t>
      </w:r>
      <w:r w:rsidR="00281D38" w:rsidRPr="00070EF4">
        <w:rPr>
          <w:lang w:val="fr-FR"/>
        </w:rPr>
        <w:t>:</w:t>
      </w:r>
    </w:p>
    <w:p w:rsidR="001555C6" w:rsidRPr="00070EF4" w:rsidRDefault="00D46FC1" w:rsidP="00560BCC">
      <w:pPr>
        <w:pStyle w:val="Bullet1G"/>
        <w:ind w:hanging="141"/>
      </w:pPr>
      <w:r w:rsidRPr="00070EF4">
        <w:t>Le</w:t>
      </w:r>
      <w:r w:rsidR="001555C6" w:rsidRPr="00070EF4">
        <w:t xml:space="preserve"> </w:t>
      </w:r>
      <w:r w:rsidRPr="00070EF4">
        <w:t>Programme scolaire national</w:t>
      </w:r>
      <w:r w:rsidR="001555C6" w:rsidRPr="00070EF4">
        <w:t xml:space="preserve"> </w:t>
      </w:r>
      <w:r w:rsidRPr="00070EF4">
        <w:t>a été traduit dans les langues des minorités</w:t>
      </w:r>
      <w:r w:rsidR="00281D38" w:rsidRPr="00070EF4">
        <w:t>;</w:t>
      </w:r>
    </w:p>
    <w:p w:rsidR="001555C6" w:rsidRPr="00070EF4" w:rsidRDefault="00312728" w:rsidP="0021359B">
      <w:pPr>
        <w:pStyle w:val="Bullet1G"/>
        <w:ind w:hanging="141"/>
      </w:pPr>
      <w:r w:rsidRPr="00070EF4">
        <w:t>Le</w:t>
      </w:r>
      <w:r w:rsidR="00D04687" w:rsidRPr="00070EF4">
        <w:t>s</w:t>
      </w:r>
      <w:r w:rsidRPr="00070EF4">
        <w:t xml:space="preserve"> </w:t>
      </w:r>
      <w:r w:rsidR="00D04687" w:rsidRPr="00070EF4">
        <w:t>normes</w:t>
      </w:r>
      <w:r w:rsidRPr="00070EF4">
        <w:t xml:space="preserve"> et le programme </w:t>
      </w:r>
      <w:r w:rsidR="0021359B" w:rsidRPr="00070EF4">
        <w:t>d</w:t>
      </w:r>
      <w:r w:rsidR="00D876FC" w:rsidRPr="00070EF4">
        <w:t>’</w:t>
      </w:r>
      <w:r w:rsidR="0021359B" w:rsidRPr="00070EF4">
        <w:t xml:space="preserve">enseignement du géorgien comme </w:t>
      </w:r>
      <w:r w:rsidR="00A1151D" w:rsidRPr="00070EF4">
        <w:t xml:space="preserve">langue seconde </w:t>
      </w:r>
      <w:r w:rsidR="00794F17" w:rsidRPr="00070EF4">
        <w:t>sont</w:t>
      </w:r>
      <w:r w:rsidR="0021359B" w:rsidRPr="00070EF4">
        <w:t xml:space="preserve"> approuvé</w:t>
      </w:r>
      <w:r w:rsidR="00794F17" w:rsidRPr="00070EF4">
        <w:t>s</w:t>
      </w:r>
      <w:r w:rsidR="0021359B" w:rsidRPr="00070EF4">
        <w:t xml:space="preserve"> pour toutes les classes (I à XII) dans le cadre du </w:t>
      </w:r>
      <w:r w:rsidR="00D46FC1" w:rsidRPr="00070EF4">
        <w:t>Programme scolaire national</w:t>
      </w:r>
      <w:r w:rsidR="001555C6" w:rsidRPr="00070EF4">
        <w:t xml:space="preserve"> (chap</w:t>
      </w:r>
      <w:r w:rsidR="007855FC" w:rsidRPr="00070EF4">
        <w:t>.</w:t>
      </w:r>
      <w:r w:rsidR="001555C6" w:rsidRPr="00070EF4">
        <w:t xml:space="preserve"> VII, </w:t>
      </w:r>
      <w:r w:rsidR="007855FC" w:rsidRPr="00070EF4">
        <w:t>a</w:t>
      </w:r>
      <w:r w:rsidR="00CE1C8E" w:rsidRPr="00070EF4">
        <w:t>rt</w:t>
      </w:r>
      <w:r w:rsidR="007855FC" w:rsidRPr="00070EF4">
        <w:t>.</w:t>
      </w:r>
      <w:r w:rsidR="00CE1C8E" w:rsidRPr="00070EF4">
        <w:t> </w:t>
      </w:r>
      <w:r w:rsidR="001555C6" w:rsidRPr="00070EF4">
        <w:t xml:space="preserve">38, </w:t>
      </w:r>
      <w:r w:rsidR="007E1328" w:rsidRPr="00070EF4">
        <w:t>al</w:t>
      </w:r>
      <w:r w:rsidR="002D1760" w:rsidRPr="00070EF4">
        <w:t>. </w:t>
      </w:r>
      <w:r w:rsidR="001555C6" w:rsidRPr="00070EF4">
        <w:t>g).</w:t>
      </w:r>
      <w:r w:rsidR="0021359B" w:rsidRPr="00070EF4">
        <w:t xml:space="preserve"> Le manuel de géorgien comme </w:t>
      </w:r>
      <w:r w:rsidR="00A1151D" w:rsidRPr="00070EF4">
        <w:t xml:space="preserve">langue seconde </w:t>
      </w:r>
      <w:r w:rsidR="0021359B" w:rsidRPr="00070EF4">
        <w:t>a déjà été distribué dans les classes I à XII. Le Ministère de l</w:t>
      </w:r>
      <w:r w:rsidR="00D876FC" w:rsidRPr="00070EF4">
        <w:t>’</w:t>
      </w:r>
      <w:r w:rsidR="0021359B" w:rsidRPr="00070EF4">
        <w:t>éducation et de la science poursuit son travail intensif sur la question</w:t>
      </w:r>
      <w:r w:rsidR="00281D38" w:rsidRPr="00070EF4">
        <w:t>;</w:t>
      </w:r>
      <w:r w:rsidR="001555C6" w:rsidRPr="00070EF4">
        <w:t xml:space="preserve"> </w:t>
      </w:r>
    </w:p>
    <w:p w:rsidR="001555C6" w:rsidRPr="00070EF4" w:rsidRDefault="0021359B" w:rsidP="00881F79">
      <w:pPr>
        <w:pStyle w:val="Bullet1G"/>
        <w:ind w:hanging="141"/>
      </w:pPr>
      <w:r w:rsidRPr="00070EF4">
        <w:t>E</w:t>
      </w:r>
      <w:r w:rsidR="001555C6" w:rsidRPr="00070EF4">
        <w:t xml:space="preserve">n 2011-2012, </w:t>
      </w:r>
      <w:r w:rsidRPr="00070EF4">
        <w:t>avec l</w:t>
      </w:r>
      <w:r w:rsidR="00D876FC" w:rsidRPr="00070EF4">
        <w:t>’</w:t>
      </w:r>
      <w:r w:rsidRPr="00070EF4">
        <w:t>aide du Fonds des Nations Unies pour l</w:t>
      </w:r>
      <w:r w:rsidR="00D876FC" w:rsidRPr="00070EF4">
        <w:t>’</w:t>
      </w:r>
      <w:r w:rsidRPr="00070EF4">
        <w:t xml:space="preserve">enfance (UNICEF), le </w:t>
      </w:r>
      <w:r w:rsidR="00D40600" w:rsidRPr="00070EF4">
        <w:t>Ministère de l</w:t>
      </w:r>
      <w:r w:rsidR="00D876FC" w:rsidRPr="00070EF4">
        <w:t>’</w:t>
      </w:r>
      <w:r w:rsidR="00D40600" w:rsidRPr="00070EF4">
        <w:t>éducation et de la science</w:t>
      </w:r>
      <w:r w:rsidRPr="00070EF4">
        <w:t xml:space="preserve"> a mis en œuvre le projet Aide à l</w:t>
      </w:r>
      <w:r w:rsidR="00D876FC" w:rsidRPr="00070EF4">
        <w:t>’</w:t>
      </w:r>
      <w:r w:rsidRPr="00070EF4">
        <w:t xml:space="preserve">enseignement du géorgien aux minorités ethniques au niveau préscolaire </w:t>
      </w:r>
      <w:r w:rsidR="00881F79" w:rsidRPr="00070EF4">
        <w:t>pour renforcer les compétences des établissements scolaires des régions où les minorités ethniques sont très présentes et améliorer la connaissance du géorgien chez les enfants d</w:t>
      </w:r>
      <w:r w:rsidR="00D876FC" w:rsidRPr="00070EF4">
        <w:t>’</w:t>
      </w:r>
      <w:r w:rsidR="00881F79" w:rsidRPr="00070EF4">
        <w:t>âge préscolaire</w:t>
      </w:r>
      <w:r w:rsidR="00281D38" w:rsidRPr="00070EF4">
        <w:t>;</w:t>
      </w:r>
      <w:r w:rsidR="00881F79" w:rsidRPr="00070EF4">
        <w:t xml:space="preserve"> </w:t>
      </w:r>
    </w:p>
    <w:p w:rsidR="001555C6" w:rsidRPr="00070EF4" w:rsidRDefault="00881F79" w:rsidP="00881F79">
      <w:pPr>
        <w:pStyle w:val="Bullet1G"/>
        <w:ind w:hanging="141"/>
      </w:pPr>
      <w:r w:rsidRPr="00070EF4">
        <w:t xml:space="preserve">Les représentants du Ministère se sont réunis régulièrement avec ceux des écoles des minorités ethniques et des ONG concernées </w:t>
      </w:r>
      <w:r w:rsidR="00794F17" w:rsidRPr="00070EF4">
        <w:t>pour</w:t>
      </w:r>
      <w:r w:rsidRPr="00070EF4">
        <w:t xml:space="preserve"> discuter des problèmes rencontrés par les groupes minoritaires dans le domaine de l</w:t>
      </w:r>
      <w:r w:rsidR="00D876FC" w:rsidRPr="00070EF4">
        <w:t>’</w:t>
      </w:r>
      <w:r w:rsidRPr="00070EF4">
        <w:t>enseignement général et les analyser. Une fois les problèmes identifiés, le premier projet de document sur la politique d</w:t>
      </w:r>
      <w:r w:rsidR="00D876FC" w:rsidRPr="00070EF4">
        <w:t>’</w:t>
      </w:r>
      <w:r w:rsidRPr="00070EF4">
        <w:t>enseignement linguistique a été rédigé pour appuyer l</w:t>
      </w:r>
      <w:r w:rsidR="00D876FC" w:rsidRPr="00070EF4">
        <w:t>’</w:t>
      </w:r>
      <w:r w:rsidRPr="00070EF4">
        <w:t xml:space="preserve">intégration des minorités ethniques, qui servira de fondement pour la stratégie à venir </w:t>
      </w:r>
      <w:r w:rsidR="001555C6" w:rsidRPr="00070EF4">
        <w:t>(</w:t>
      </w:r>
      <w:r w:rsidR="00254E12" w:rsidRPr="00070EF4">
        <w:t>Ministère de l</w:t>
      </w:r>
      <w:r w:rsidR="00D876FC" w:rsidRPr="00070EF4">
        <w:t>’</w:t>
      </w:r>
      <w:r w:rsidR="00254E12" w:rsidRPr="00070EF4">
        <w:t>éducation et de la science</w:t>
      </w:r>
      <w:r w:rsidR="001555C6" w:rsidRPr="00070EF4">
        <w:t>)</w:t>
      </w:r>
      <w:r w:rsidR="00C843C0" w:rsidRPr="00070EF4">
        <w:t>.</w:t>
      </w:r>
      <w:r w:rsidRPr="00070EF4">
        <w:t xml:space="preserve"> </w:t>
      </w:r>
    </w:p>
    <w:p w:rsidR="001555C6" w:rsidRPr="00070EF4" w:rsidRDefault="002A695F" w:rsidP="00CF665E">
      <w:pPr>
        <w:pStyle w:val="SingleTxtG"/>
        <w:rPr>
          <w:lang w:val="fr-FR"/>
        </w:rPr>
      </w:pPr>
      <w:r w:rsidRPr="00070EF4">
        <w:rPr>
          <w:lang w:val="fr-FR"/>
        </w:rPr>
        <w:t>328.</w:t>
      </w:r>
      <w:r w:rsidRPr="00070EF4">
        <w:rPr>
          <w:lang w:val="fr-FR"/>
        </w:rPr>
        <w:tab/>
      </w:r>
      <w:r w:rsidR="00881F79" w:rsidRPr="00070EF4">
        <w:rPr>
          <w:lang w:val="fr-FR"/>
        </w:rPr>
        <w:t>Dans les établissements d</w:t>
      </w:r>
      <w:r w:rsidR="00D876FC" w:rsidRPr="00070EF4">
        <w:rPr>
          <w:lang w:val="fr-FR"/>
        </w:rPr>
        <w:t>’</w:t>
      </w:r>
      <w:r w:rsidR="00881F79" w:rsidRPr="00070EF4">
        <w:rPr>
          <w:lang w:val="fr-FR"/>
        </w:rPr>
        <w:t>enseignement général, les droits de l</w:t>
      </w:r>
      <w:r w:rsidR="00D876FC" w:rsidRPr="00070EF4">
        <w:rPr>
          <w:lang w:val="fr-FR"/>
        </w:rPr>
        <w:t>’</w:t>
      </w:r>
      <w:r w:rsidR="00881F79" w:rsidRPr="00070EF4">
        <w:rPr>
          <w:lang w:val="fr-FR"/>
        </w:rPr>
        <w:t>homme sont enseignés dans le cadre des sciences sociales. Les matières concernées sont les suivantes</w:t>
      </w:r>
      <w:r w:rsidR="00281D38" w:rsidRPr="00070EF4">
        <w:rPr>
          <w:lang w:val="fr-FR"/>
        </w:rPr>
        <w:t>:</w:t>
      </w:r>
      <w:r w:rsidR="00881F79" w:rsidRPr="00070EF4">
        <w:rPr>
          <w:lang w:val="fr-FR"/>
        </w:rPr>
        <w:t xml:space="preserve"> histoire, géographie, instruction civique, défense civile et sécurité. </w:t>
      </w:r>
      <w:r w:rsidR="00CF665E" w:rsidRPr="00070EF4">
        <w:rPr>
          <w:lang w:val="fr-FR"/>
        </w:rPr>
        <w:t>Ces matières permettent aux élèves de se familiariser avec les principes fondamentaux des droits de l</w:t>
      </w:r>
      <w:r w:rsidR="00D876FC" w:rsidRPr="00070EF4">
        <w:rPr>
          <w:lang w:val="fr-FR"/>
        </w:rPr>
        <w:t>’</w:t>
      </w:r>
      <w:r w:rsidR="00CF665E" w:rsidRPr="00070EF4">
        <w:rPr>
          <w:lang w:val="fr-FR"/>
        </w:rPr>
        <w:t>homme, les cadres internationaux de protection des droits de l</w:t>
      </w:r>
      <w:r w:rsidR="00D876FC" w:rsidRPr="00070EF4">
        <w:rPr>
          <w:lang w:val="fr-FR"/>
        </w:rPr>
        <w:t>’</w:t>
      </w:r>
      <w:r w:rsidR="00CF665E" w:rsidRPr="00070EF4">
        <w:rPr>
          <w:lang w:val="fr-FR"/>
        </w:rPr>
        <w:t>homme et les mécanismes et instruments de protection de ces droits en Géorgie et dans le monde. À cet égard, le Programme scolaire national aborde les sujets suivants</w:t>
      </w:r>
      <w:r w:rsidR="00281D38" w:rsidRPr="00070EF4">
        <w:rPr>
          <w:lang w:val="fr-FR"/>
        </w:rPr>
        <w:t>:</w:t>
      </w:r>
    </w:p>
    <w:p w:rsidR="001555C6" w:rsidRPr="00070EF4" w:rsidRDefault="001555C6" w:rsidP="00560BCC">
      <w:pPr>
        <w:pStyle w:val="Bullet1G"/>
        <w:ind w:hanging="141"/>
      </w:pPr>
      <w:r w:rsidRPr="00070EF4">
        <w:t>Respect</w:t>
      </w:r>
      <w:r w:rsidR="00CF665E" w:rsidRPr="00070EF4">
        <w:t xml:space="preserve"> de la vie, des valeurs et des droits de la personne</w:t>
      </w:r>
      <w:r w:rsidR="00281D38" w:rsidRPr="00070EF4">
        <w:t>;</w:t>
      </w:r>
    </w:p>
    <w:p w:rsidR="001555C6" w:rsidRPr="00070EF4" w:rsidRDefault="001555C6" w:rsidP="00560BCC">
      <w:pPr>
        <w:pStyle w:val="Bullet1G"/>
        <w:ind w:hanging="141"/>
      </w:pPr>
      <w:r w:rsidRPr="00070EF4">
        <w:t>Empath</w:t>
      </w:r>
      <w:r w:rsidR="00CF665E" w:rsidRPr="00070EF4">
        <w:t>ie et bienveillance</w:t>
      </w:r>
      <w:r w:rsidR="00281D38" w:rsidRPr="00070EF4">
        <w:t>;</w:t>
      </w:r>
    </w:p>
    <w:p w:rsidR="001555C6" w:rsidRPr="00070EF4" w:rsidRDefault="001555C6" w:rsidP="00560BCC">
      <w:pPr>
        <w:pStyle w:val="Bullet1G"/>
        <w:ind w:hanging="141"/>
      </w:pPr>
      <w:r w:rsidRPr="00070EF4">
        <w:t>Patriotism</w:t>
      </w:r>
      <w:r w:rsidR="00DE06D1" w:rsidRPr="00070EF4">
        <w:t>e</w:t>
      </w:r>
      <w:r w:rsidR="00281D38" w:rsidRPr="00070EF4">
        <w:t>;</w:t>
      </w:r>
    </w:p>
    <w:p w:rsidR="001555C6" w:rsidRPr="00070EF4" w:rsidRDefault="001555C6" w:rsidP="00560BCC">
      <w:pPr>
        <w:pStyle w:val="Bullet1G"/>
        <w:ind w:hanging="141"/>
      </w:pPr>
      <w:r w:rsidRPr="00070EF4">
        <w:t xml:space="preserve">Principes </w:t>
      </w:r>
      <w:r w:rsidR="00CF665E" w:rsidRPr="00070EF4">
        <w:t>et</w:t>
      </w:r>
      <w:r w:rsidRPr="00070EF4">
        <w:t xml:space="preserve"> </w:t>
      </w:r>
      <w:r w:rsidR="00CF665E" w:rsidRPr="00070EF4">
        <w:t xml:space="preserve">courage </w:t>
      </w:r>
      <w:r w:rsidRPr="00070EF4">
        <w:t>civi</w:t>
      </w:r>
      <w:r w:rsidR="00CF665E" w:rsidRPr="00070EF4">
        <w:t>que</w:t>
      </w:r>
      <w:r w:rsidR="00281D38" w:rsidRPr="00070EF4">
        <w:t>;</w:t>
      </w:r>
    </w:p>
    <w:p w:rsidR="001555C6" w:rsidRPr="00070EF4" w:rsidRDefault="00CF665E" w:rsidP="00560BCC">
      <w:pPr>
        <w:pStyle w:val="Bullet1G"/>
        <w:ind w:hanging="141"/>
      </w:pPr>
      <w:r w:rsidRPr="00070EF4">
        <w:t>Bonne foi et goût du travail</w:t>
      </w:r>
      <w:r w:rsidR="00281D38" w:rsidRPr="00070EF4">
        <w:t>;</w:t>
      </w:r>
    </w:p>
    <w:p w:rsidR="001555C6" w:rsidRPr="00070EF4" w:rsidRDefault="00DE06D1" w:rsidP="00560BCC">
      <w:pPr>
        <w:pStyle w:val="Bullet1G"/>
        <w:ind w:hanging="141"/>
      </w:pPr>
      <w:r w:rsidRPr="00070EF4">
        <w:t>Ég</w:t>
      </w:r>
      <w:r w:rsidR="001555C6" w:rsidRPr="00070EF4">
        <w:t>alit</w:t>
      </w:r>
      <w:r w:rsidRPr="00070EF4">
        <w:t>é</w:t>
      </w:r>
      <w:r w:rsidR="00281D38" w:rsidRPr="00070EF4">
        <w:t>;</w:t>
      </w:r>
    </w:p>
    <w:p w:rsidR="001555C6" w:rsidRPr="00070EF4" w:rsidRDefault="001555C6" w:rsidP="00560BCC">
      <w:pPr>
        <w:pStyle w:val="Bullet1G"/>
        <w:ind w:hanging="141"/>
      </w:pPr>
      <w:r w:rsidRPr="00070EF4">
        <w:t>Tol</w:t>
      </w:r>
      <w:r w:rsidR="00DE06D1" w:rsidRPr="00070EF4">
        <w:t>é</w:t>
      </w:r>
      <w:r w:rsidRPr="00070EF4">
        <w:t>rance</w:t>
      </w:r>
      <w:r w:rsidR="00281D38" w:rsidRPr="00070EF4">
        <w:t>;</w:t>
      </w:r>
    </w:p>
    <w:p w:rsidR="001555C6" w:rsidRPr="00070EF4" w:rsidRDefault="000D557D" w:rsidP="00560BCC">
      <w:pPr>
        <w:pStyle w:val="Bullet1G"/>
        <w:ind w:hanging="141"/>
      </w:pPr>
      <w:r w:rsidRPr="00070EF4">
        <w:t>Professionnalisme</w:t>
      </w:r>
      <w:r w:rsidR="00281D38" w:rsidRPr="00070EF4">
        <w:t>;</w:t>
      </w:r>
    </w:p>
    <w:p w:rsidR="001555C6" w:rsidRPr="00070EF4" w:rsidRDefault="001555C6" w:rsidP="00560BCC">
      <w:pPr>
        <w:pStyle w:val="Bullet1G"/>
        <w:ind w:hanging="141"/>
      </w:pPr>
      <w:r w:rsidRPr="00070EF4">
        <w:t xml:space="preserve">Justice </w:t>
      </w:r>
      <w:r w:rsidR="00DE06D1" w:rsidRPr="00070EF4">
        <w:t>et</w:t>
      </w:r>
      <w:r w:rsidRPr="00070EF4">
        <w:t xml:space="preserve"> respect </w:t>
      </w:r>
      <w:r w:rsidR="00DE06D1" w:rsidRPr="00070EF4">
        <w:t>de la loi</w:t>
      </w:r>
      <w:r w:rsidR="00281D38" w:rsidRPr="00070EF4">
        <w:t>;</w:t>
      </w:r>
    </w:p>
    <w:p w:rsidR="001555C6" w:rsidRPr="00070EF4" w:rsidRDefault="00CF665E" w:rsidP="00560BCC">
      <w:pPr>
        <w:pStyle w:val="Bullet1G"/>
        <w:ind w:hanging="141"/>
      </w:pPr>
      <w:r w:rsidRPr="00070EF4">
        <w:t>Mode de vie sûr et sain</w:t>
      </w:r>
      <w:r w:rsidR="00281D38" w:rsidRPr="00070EF4">
        <w:t>;</w:t>
      </w:r>
    </w:p>
    <w:p w:rsidR="001555C6" w:rsidRPr="00070EF4" w:rsidRDefault="001555C6" w:rsidP="00560BCC">
      <w:pPr>
        <w:pStyle w:val="Bullet1G"/>
        <w:ind w:hanging="141"/>
      </w:pPr>
      <w:r w:rsidRPr="00070EF4">
        <w:t>Inviolabilit</w:t>
      </w:r>
      <w:r w:rsidR="00DE06D1" w:rsidRPr="00070EF4">
        <w:t>é</w:t>
      </w:r>
      <w:r w:rsidRPr="00070EF4">
        <w:t xml:space="preserve"> </w:t>
      </w:r>
      <w:r w:rsidR="00DE06D1" w:rsidRPr="00070EF4">
        <w:t>de</w:t>
      </w:r>
      <w:r w:rsidRPr="00070EF4">
        <w:t xml:space="preserve"> </w:t>
      </w:r>
      <w:r w:rsidR="00CF665E" w:rsidRPr="00070EF4">
        <w:t xml:space="preserve">la vie </w:t>
      </w:r>
      <w:r w:rsidR="00D04687" w:rsidRPr="00070EF4">
        <w:t>et de la santé des personnes</w:t>
      </w:r>
      <w:r w:rsidR="00281D38" w:rsidRPr="00070EF4">
        <w:t>;</w:t>
      </w:r>
    </w:p>
    <w:p w:rsidR="001555C6" w:rsidRPr="00070EF4" w:rsidRDefault="001555C6" w:rsidP="00560BCC">
      <w:pPr>
        <w:pStyle w:val="Bullet1G"/>
        <w:ind w:hanging="141"/>
      </w:pPr>
      <w:r w:rsidRPr="00070EF4">
        <w:t xml:space="preserve">Respect </w:t>
      </w:r>
      <w:r w:rsidR="00DE06D1" w:rsidRPr="00070EF4">
        <w:t>de la patrie et de ses héros</w:t>
      </w:r>
      <w:r w:rsidRPr="00070EF4">
        <w:t>.</w:t>
      </w:r>
      <w:r w:rsidR="00D04687" w:rsidRPr="00070EF4">
        <w:t xml:space="preserve"> </w:t>
      </w:r>
    </w:p>
    <w:p w:rsidR="001555C6" w:rsidRPr="00070EF4" w:rsidRDefault="002A695F" w:rsidP="00D04687">
      <w:pPr>
        <w:pStyle w:val="SingleTxtG"/>
        <w:rPr>
          <w:lang w:val="fr-FR"/>
        </w:rPr>
      </w:pPr>
      <w:r w:rsidRPr="00070EF4">
        <w:rPr>
          <w:lang w:val="fr-FR"/>
        </w:rPr>
        <w:t>329.</w:t>
      </w:r>
      <w:r w:rsidRPr="00070EF4">
        <w:rPr>
          <w:lang w:val="fr-FR"/>
        </w:rPr>
        <w:tab/>
      </w:r>
      <w:r w:rsidR="00D04687" w:rsidRPr="00070EF4">
        <w:rPr>
          <w:lang w:val="fr-FR"/>
        </w:rPr>
        <w:t>L</w:t>
      </w:r>
      <w:r w:rsidR="00D876FC" w:rsidRPr="00070EF4">
        <w:rPr>
          <w:lang w:val="fr-FR"/>
        </w:rPr>
        <w:t>’</w:t>
      </w:r>
      <w:r w:rsidR="00D04687" w:rsidRPr="00070EF4">
        <w:rPr>
          <w:lang w:val="fr-FR"/>
        </w:rPr>
        <w:t>enseignement de ces principes est crucial pour renforcer les compétences civiques des élèves et instaurer une culture citoyenne dans la société</w:t>
      </w:r>
      <w:r w:rsidR="001555C6" w:rsidRPr="00070EF4">
        <w:rPr>
          <w:lang w:val="fr-FR"/>
        </w:rPr>
        <w:t>.</w:t>
      </w:r>
      <w:r w:rsidR="00D04687" w:rsidRPr="00070EF4">
        <w:rPr>
          <w:lang w:val="fr-FR"/>
        </w:rPr>
        <w:t xml:space="preserve"> </w:t>
      </w:r>
    </w:p>
    <w:p w:rsidR="001555C6" w:rsidRPr="00070EF4" w:rsidRDefault="002A695F" w:rsidP="00762E95">
      <w:pPr>
        <w:pStyle w:val="SingleTxtG"/>
        <w:rPr>
          <w:lang w:val="fr-FR"/>
        </w:rPr>
      </w:pPr>
      <w:r w:rsidRPr="00070EF4">
        <w:rPr>
          <w:lang w:val="fr-FR"/>
        </w:rPr>
        <w:t>330.</w:t>
      </w:r>
      <w:r w:rsidRPr="00070EF4">
        <w:rPr>
          <w:lang w:val="fr-FR"/>
        </w:rPr>
        <w:tab/>
      </w:r>
      <w:r w:rsidR="00330C80" w:rsidRPr="00070EF4">
        <w:rPr>
          <w:lang w:val="fr-FR"/>
        </w:rPr>
        <w:t>Le paragraphe 8 de l</w:t>
      </w:r>
      <w:r w:rsidR="00D876FC" w:rsidRPr="00070EF4">
        <w:rPr>
          <w:lang w:val="fr-FR"/>
        </w:rPr>
        <w:t>’</w:t>
      </w:r>
      <w:r w:rsidR="00330C80" w:rsidRPr="00070EF4">
        <w:rPr>
          <w:lang w:val="fr-FR"/>
        </w:rPr>
        <w:t>a</w:t>
      </w:r>
      <w:r w:rsidR="00CE1C8E" w:rsidRPr="00070EF4">
        <w:rPr>
          <w:lang w:val="fr-FR"/>
        </w:rPr>
        <w:t>rticle </w:t>
      </w:r>
      <w:r w:rsidR="00AB2D77" w:rsidRPr="00070EF4">
        <w:rPr>
          <w:lang w:val="fr-FR"/>
        </w:rPr>
        <w:t xml:space="preserve">10 </w:t>
      </w:r>
      <w:r w:rsidR="00112718" w:rsidRPr="00070EF4">
        <w:rPr>
          <w:lang w:val="fr-FR"/>
        </w:rPr>
        <w:t>du</w:t>
      </w:r>
      <w:r w:rsidR="001555C6" w:rsidRPr="00070EF4">
        <w:rPr>
          <w:lang w:val="fr-FR"/>
        </w:rPr>
        <w:t xml:space="preserve"> </w:t>
      </w:r>
      <w:r w:rsidR="00112718" w:rsidRPr="00070EF4">
        <w:rPr>
          <w:lang w:val="fr-FR"/>
        </w:rPr>
        <w:t>décret</w:t>
      </w:r>
      <w:r w:rsidR="001555C6" w:rsidRPr="00070EF4">
        <w:rPr>
          <w:lang w:val="fr-FR"/>
        </w:rPr>
        <w:t xml:space="preserve"> </w:t>
      </w:r>
      <w:r w:rsidR="007516BB" w:rsidRPr="00070EF4">
        <w:rPr>
          <w:lang w:val="fr-FR"/>
        </w:rPr>
        <w:t>du</w:t>
      </w:r>
      <w:r w:rsidR="001555C6" w:rsidRPr="00070EF4">
        <w:rPr>
          <w:lang w:val="fr-FR"/>
        </w:rPr>
        <w:t xml:space="preserve"> </w:t>
      </w:r>
      <w:r w:rsidR="007516BB" w:rsidRPr="00070EF4">
        <w:rPr>
          <w:lang w:val="fr-FR"/>
        </w:rPr>
        <w:t>Ministère de l</w:t>
      </w:r>
      <w:r w:rsidR="00D876FC" w:rsidRPr="00070EF4">
        <w:rPr>
          <w:lang w:val="fr-FR"/>
        </w:rPr>
        <w:t>’</w:t>
      </w:r>
      <w:r w:rsidR="007516BB" w:rsidRPr="00070EF4">
        <w:rPr>
          <w:lang w:val="fr-FR"/>
        </w:rPr>
        <w:t xml:space="preserve">éducation et de la science </w:t>
      </w:r>
      <w:r w:rsidR="00112718" w:rsidRPr="00070EF4">
        <w:rPr>
          <w:lang w:val="fr-FR"/>
        </w:rPr>
        <w:t>sur</w:t>
      </w:r>
      <w:r w:rsidR="00D04687" w:rsidRPr="00070EF4">
        <w:rPr>
          <w:lang w:val="fr-FR"/>
        </w:rPr>
        <w:t xml:space="preserve"> l</w:t>
      </w:r>
      <w:r w:rsidR="00D876FC" w:rsidRPr="00070EF4">
        <w:rPr>
          <w:lang w:val="fr-FR"/>
        </w:rPr>
        <w:t>’</w:t>
      </w:r>
      <w:r w:rsidR="00D04687" w:rsidRPr="00070EF4">
        <w:rPr>
          <w:lang w:val="fr-FR"/>
        </w:rPr>
        <w:t>A</w:t>
      </w:r>
      <w:r w:rsidR="00794F17" w:rsidRPr="00070EF4">
        <w:rPr>
          <w:lang w:val="fr-FR"/>
        </w:rPr>
        <w:t>grément</w:t>
      </w:r>
      <w:r w:rsidR="00D04687" w:rsidRPr="00070EF4">
        <w:rPr>
          <w:lang w:val="fr-FR"/>
        </w:rPr>
        <w:t xml:space="preserve"> des manuels scolaires des établissements d</w:t>
      </w:r>
      <w:r w:rsidR="00D876FC" w:rsidRPr="00070EF4">
        <w:rPr>
          <w:lang w:val="fr-FR"/>
        </w:rPr>
        <w:t>’</w:t>
      </w:r>
      <w:r w:rsidR="00D04687" w:rsidRPr="00070EF4">
        <w:rPr>
          <w:lang w:val="fr-FR"/>
        </w:rPr>
        <w:t xml:space="preserve">enseignement général </w:t>
      </w:r>
      <w:r w:rsidR="00AB2D77" w:rsidRPr="00070EF4">
        <w:rPr>
          <w:lang w:val="fr-FR"/>
        </w:rPr>
        <w:t>(</w:t>
      </w:r>
      <w:r w:rsidR="00281D38" w:rsidRPr="00070EF4">
        <w:rPr>
          <w:lang w:val="fr-FR"/>
        </w:rPr>
        <w:t>n</w:t>
      </w:r>
      <w:r w:rsidR="00281D38" w:rsidRPr="00070EF4">
        <w:rPr>
          <w:vertAlign w:val="superscript"/>
          <w:lang w:val="fr-FR"/>
        </w:rPr>
        <w:t>o</w:t>
      </w:r>
      <w:r w:rsidR="00281D38" w:rsidRPr="00070EF4">
        <w:rPr>
          <w:lang w:val="fr-FR"/>
        </w:rPr>
        <w:t> </w:t>
      </w:r>
      <w:r w:rsidR="001555C6" w:rsidRPr="00070EF4">
        <w:rPr>
          <w:lang w:val="fr-FR"/>
        </w:rPr>
        <w:t>30/</w:t>
      </w:r>
      <w:r w:rsidR="00762E95" w:rsidRPr="00070EF4">
        <w:rPr>
          <w:lang w:val="fr-FR"/>
        </w:rPr>
        <w:t>n</w:t>
      </w:r>
      <w:r w:rsidR="00762E95" w:rsidRPr="00070EF4">
        <w:rPr>
          <w:vertAlign w:val="superscript"/>
          <w:lang w:val="fr-FR"/>
        </w:rPr>
        <w:t>o</w:t>
      </w:r>
      <w:r w:rsidR="00762E95" w:rsidRPr="00070EF4">
        <w:rPr>
          <w:lang w:val="fr-FR"/>
        </w:rPr>
        <w:t> </w:t>
      </w:r>
      <w:r w:rsidR="00112718" w:rsidRPr="00070EF4">
        <w:rPr>
          <w:lang w:val="fr-FR"/>
        </w:rPr>
        <w:t>du 15 février</w:t>
      </w:r>
      <w:r w:rsidR="001555C6" w:rsidRPr="00070EF4">
        <w:rPr>
          <w:lang w:val="fr-FR"/>
        </w:rPr>
        <w:t xml:space="preserve"> 2011) </w:t>
      </w:r>
      <w:r w:rsidR="00112718" w:rsidRPr="00070EF4">
        <w:rPr>
          <w:lang w:val="fr-FR"/>
        </w:rPr>
        <w:t>vise à interdire et éliminer toute forme de</w:t>
      </w:r>
      <w:r w:rsidR="001555C6" w:rsidRPr="00070EF4">
        <w:rPr>
          <w:lang w:val="fr-FR"/>
        </w:rPr>
        <w:t xml:space="preserve"> discrimination</w:t>
      </w:r>
      <w:r w:rsidR="006C4678" w:rsidRPr="00070EF4">
        <w:rPr>
          <w:lang w:val="fr-FR"/>
        </w:rPr>
        <w:t>,</w:t>
      </w:r>
      <w:r w:rsidR="001555C6" w:rsidRPr="00070EF4">
        <w:rPr>
          <w:lang w:val="fr-FR"/>
        </w:rPr>
        <w:t xml:space="preserve"> </w:t>
      </w:r>
      <w:r w:rsidR="00112718" w:rsidRPr="00070EF4">
        <w:rPr>
          <w:lang w:val="fr-FR"/>
        </w:rPr>
        <w:t>notamment</w:t>
      </w:r>
      <w:r w:rsidR="001555C6" w:rsidRPr="00070EF4">
        <w:rPr>
          <w:lang w:val="fr-FR"/>
        </w:rPr>
        <w:t xml:space="preserve"> racial</w:t>
      </w:r>
      <w:r w:rsidR="00112718" w:rsidRPr="00070EF4">
        <w:rPr>
          <w:lang w:val="fr-FR"/>
        </w:rPr>
        <w:t>e</w:t>
      </w:r>
      <w:r w:rsidR="001555C6" w:rsidRPr="00070EF4">
        <w:rPr>
          <w:lang w:val="fr-FR"/>
        </w:rPr>
        <w:t>.</w:t>
      </w:r>
      <w:r w:rsidR="00D04687" w:rsidRPr="00070EF4">
        <w:rPr>
          <w:lang w:val="fr-FR"/>
        </w:rPr>
        <w:t xml:space="preserve"> Plus précisément, il dispose que les manuels scolaires (contenu, </w:t>
      </w:r>
      <w:r w:rsidR="00794F17" w:rsidRPr="00070EF4">
        <w:rPr>
          <w:lang w:val="fr-FR"/>
        </w:rPr>
        <w:t>présentation</w:t>
      </w:r>
      <w:r w:rsidR="00D04687" w:rsidRPr="00070EF4">
        <w:rPr>
          <w:lang w:val="fr-FR"/>
        </w:rPr>
        <w:t xml:space="preserve">) ne doivent </w:t>
      </w:r>
      <w:r w:rsidR="00986D07" w:rsidRPr="00070EF4">
        <w:rPr>
          <w:lang w:val="fr-FR"/>
        </w:rPr>
        <w:t>comporter aucun élément de discrimination raciale, ethnique, sociale,</w:t>
      </w:r>
      <w:r w:rsidR="00281D38" w:rsidRPr="00070EF4">
        <w:rPr>
          <w:lang w:val="fr-FR"/>
        </w:rPr>
        <w:t xml:space="preserve"> </w:t>
      </w:r>
      <w:r w:rsidR="001555C6" w:rsidRPr="00070EF4">
        <w:rPr>
          <w:lang w:val="fr-FR"/>
        </w:rPr>
        <w:t>etc.</w:t>
      </w:r>
      <w:r w:rsidR="00986D07" w:rsidRPr="00070EF4">
        <w:rPr>
          <w:lang w:val="fr-FR"/>
        </w:rPr>
        <w:t xml:space="preserve"> </w:t>
      </w:r>
    </w:p>
    <w:p w:rsidR="001555C6" w:rsidRPr="00070EF4" w:rsidRDefault="002A695F" w:rsidP="00A1151D">
      <w:pPr>
        <w:pStyle w:val="SingleTxtG"/>
        <w:rPr>
          <w:lang w:val="fr-FR"/>
        </w:rPr>
      </w:pPr>
      <w:r w:rsidRPr="00070EF4">
        <w:rPr>
          <w:lang w:val="fr-FR"/>
        </w:rPr>
        <w:t>331.</w:t>
      </w:r>
      <w:r w:rsidRPr="00070EF4">
        <w:rPr>
          <w:lang w:val="fr-FR"/>
        </w:rPr>
        <w:tab/>
      </w:r>
      <w:r w:rsidR="00C5765A" w:rsidRPr="00070EF4">
        <w:rPr>
          <w:lang w:val="fr-FR"/>
        </w:rPr>
        <w:t xml:space="preserve">Le </w:t>
      </w:r>
      <w:r w:rsidR="00D40600" w:rsidRPr="00070EF4">
        <w:rPr>
          <w:lang w:val="fr-FR"/>
        </w:rPr>
        <w:t>Ministère de l</w:t>
      </w:r>
      <w:r w:rsidR="00D876FC" w:rsidRPr="00070EF4">
        <w:rPr>
          <w:lang w:val="fr-FR"/>
        </w:rPr>
        <w:t>’</w:t>
      </w:r>
      <w:r w:rsidR="00D40600" w:rsidRPr="00070EF4">
        <w:rPr>
          <w:lang w:val="fr-FR"/>
        </w:rPr>
        <w:t>éducation et de la science</w:t>
      </w:r>
      <w:r w:rsidR="00986D07" w:rsidRPr="00070EF4">
        <w:rPr>
          <w:lang w:val="fr-FR"/>
        </w:rPr>
        <w:t xml:space="preserve"> a mis en œuvre une politique systématique et cohérente d</w:t>
      </w:r>
      <w:r w:rsidR="00D876FC" w:rsidRPr="00070EF4">
        <w:rPr>
          <w:lang w:val="fr-FR"/>
        </w:rPr>
        <w:t>’</w:t>
      </w:r>
      <w:r w:rsidR="00986D07" w:rsidRPr="00070EF4">
        <w:rPr>
          <w:lang w:val="fr-FR"/>
        </w:rPr>
        <w:t xml:space="preserve">enseignement de la langue officielle aux minorités afin de remédier au problème que pose la maîtrise insuffisante du géorgien par les groupes minoritaires. Concernant la maîtrise du géorgien, </w:t>
      </w:r>
      <w:r w:rsidR="00D04687" w:rsidRPr="00070EF4">
        <w:rPr>
          <w:lang w:val="fr-FR"/>
        </w:rPr>
        <w:t>le</w:t>
      </w:r>
      <w:r w:rsidR="001555C6" w:rsidRPr="00070EF4">
        <w:rPr>
          <w:lang w:val="fr-FR"/>
        </w:rPr>
        <w:t xml:space="preserve"> </w:t>
      </w:r>
      <w:r w:rsidR="00D04687" w:rsidRPr="00070EF4">
        <w:rPr>
          <w:lang w:val="fr-FR"/>
        </w:rPr>
        <w:t>Centre national de perfectionnement professionnel des enseignants du Ministère</w:t>
      </w:r>
      <w:r w:rsidR="00986D07" w:rsidRPr="00070EF4">
        <w:rPr>
          <w:lang w:val="fr-FR"/>
        </w:rPr>
        <w:t xml:space="preserve"> administre deux programmes, </w:t>
      </w:r>
      <w:r w:rsidR="00281D38" w:rsidRPr="00070EF4">
        <w:rPr>
          <w:lang w:val="fr-FR"/>
        </w:rPr>
        <w:t>«</w:t>
      </w:r>
      <w:r w:rsidR="00986D07" w:rsidRPr="00070EF4">
        <w:rPr>
          <w:lang w:val="fr-FR"/>
        </w:rPr>
        <w:t xml:space="preserve">Le géorgien comme </w:t>
      </w:r>
      <w:r w:rsidR="00A1151D" w:rsidRPr="00070EF4">
        <w:rPr>
          <w:lang w:val="fr-FR"/>
        </w:rPr>
        <w:t>langue seconde</w:t>
      </w:r>
      <w:r w:rsidR="00281D38" w:rsidRPr="00070EF4">
        <w:rPr>
          <w:lang w:val="fr-FR"/>
        </w:rPr>
        <w:t>»</w:t>
      </w:r>
      <w:r w:rsidR="00986D07" w:rsidRPr="00070EF4">
        <w:rPr>
          <w:lang w:val="fr-FR"/>
        </w:rPr>
        <w:t xml:space="preserve"> et </w:t>
      </w:r>
      <w:r w:rsidR="00281D38" w:rsidRPr="00070EF4">
        <w:rPr>
          <w:lang w:val="fr-FR"/>
        </w:rPr>
        <w:t>«</w:t>
      </w:r>
      <w:r w:rsidR="00986D07" w:rsidRPr="00070EF4">
        <w:rPr>
          <w:lang w:val="fr-FR"/>
        </w:rPr>
        <w:t>Le géorgien, clef de la réussite</w:t>
      </w:r>
      <w:r w:rsidR="00281D38" w:rsidRPr="00070EF4">
        <w:rPr>
          <w:lang w:val="fr-FR"/>
        </w:rPr>
        <w:t>»</w:t>
      </w:r>
      <w:r w:rsidR="00986D07" w:rsidRPr="00070EF4">
        <w:rPr>
          <w:lang w:val="fr-FR"/>
        </w:rPr>
        <w:t>. Le premier programme déploie des spécialistes qualifiés de la langue géorgienne dans les régions des minorités ethniques</w:t>
      </w:r>
      <w:r w:rsidR="00F15E8F" w:rsidRPr="00070EF4">
        <w:rPr>
          <w:lang w:val="fr-FR"/>
        </w:rPr>
        <w:t xml:space="preserve"> pour y donner des cours, enseigner le géorgien aux élèves, aux enseignants et aux membres des communautés, mener des activités extrascolaires variées, organiser des camps d</w:t>
      </w:r>
      <w:r w:rsidR="00D876FC" w:rsidRPr="00070EF4">
        <w:rPr>
          <w:lang w:val="fr-FR"/>
        </w:rPr>
        <w:t>’</w:t>
      </w:r>
      <w:r w:rsidR="00F15E8F" w:rsidRPr="00070EF4">
        <w:rPr>
          <w:lang w:val="fr-FR"/>
        </w:rPr>
        <w:t>été et des programmes d</w:t>
      </w:r>
      <w:r w:rsidR="00D876FC" w:rsidRPr="00070EF4">
        <w:rPr>
          <w:lang w:val="fr-FR"/>
        </w:rPr>
        <w:t>’</w:t>
      </w:r>
      <w:r w:rsidR="00F15E8F" w:rsidRPr="00070EF4">
        <w:rPr>
          <w:lang w:val="fr-FR"/>
        </w:rPr>
        <w:t xml:space="preserve">échanges, etc. Le programme </w:t>
      </w:r>
      <w:r w:rsidR="00281D38" w:rsidRPr="00070EF4">
        <w:rPr>
          <w:lang w:val="fr-FR"/>
        </w:rPr>
        <w:t>«</w:t>
      </w:r>
      <w:r w:rsidR="00F15E8F" w:rsidRPr="00070EF4">
        <w:rPr>
          <w:lang w:val="fr-FR"/>
        </w:rPr>
        <w:t>Le géorgien, clef de la réussite</w:t>
      </w:r>
      <w:r w:rsidR="00281D38" w:rsidRPr="00070EF4">
        <w:rPr>
          <w:lang w:val="fr-FR"/>
        </w:rPr>
        <w:t>»</w:t>
      </w:r>
      <w:r w:rsidR="00F15E8F" w:rsidRPr="00070EF4">
        <w:rPr>
          <w:lang w:val="fr-FR"/>
        </w:rPr>
        <w:t xml:space="preserve"> envoie des enseignants auxiliaires volontaires </w:t>
      </w:r>
      <w:r w:rsidR="007F4805" w:rsidRPr="00070EF4">
        <w:rPr>
          <w:lang w:val="fr-FR"/>
        </w:rPr>
        <w:t xml:space="preserve">enseigner toutes les matières dans les régions de minorités ethniques. Dans le cadre de ce programme du Centre national de perfectionnement professionnel des enseignants, des manuels de géorgien comme </w:t>
      </w:r>
      <w:r w:rsidR="00A1151D" w:rsidRPr="00070EF4">
        <w:rPr>
          <w:lang w:val="fr-FR"/>
        </w:rPr>
        <w:t>langue seconde</w:t>
      </w:r>
      <w:r w:rsidR="007F4805" w:rsidRPr="00070EF4">
        <w:rPr>
          <w:lang w:val="fr-FR"/>
        </w:rPr>
        <w:t xml:space="preserve"> ont été conçus pour toutes les classes et distribués gratuitement à toutes les écoles des minorités ethniques qui en ont fait la demande. L</w:t>
      </w:r>
      <w:r w:rsidR="00D876FC" w:rsidRPr="00070EF4">
        <w:rPr>
          <w:lang w:val="fr-FR"/>
        </w:rPr>
        <w:t>’</w:t>
      </w:r>
      <w:r w:rsidR="007F4805" w:rsidRPr="00070EF4">
        <w:rPr>
          <w:lang w:val="fr-FR"/>
        </w:rPr>
        <w:t>élaboration de ces manuels pour les 12 classes a pris un certain temps (plus d</w:t>
      </w:r>
      <w:r w:rsidR="00D876FC" w:rsidRPr="00070EF4">
        <w:rPr>
          <w:lang w:val="fr-FR"/>
        </w:rPr>
        <w:t>’</w:t>
      </w:r>
      <w:r w:rsidR="007F4805" w:rsidRPr="00070EF4">
        <w:rPr>
          <w:lang w:val="fr-FR"/>
        </w:rPr>
        <w:t xml:space="preserve">un an) car ils étaient les premiers du genre. </w:t>
      </w:r>
      <w:r w:rsidR="00594465" w:rsidRPr="00070EF4">
        <w:rPr>
          <w:lang w:val="fr-FR"/>
        </w:rPr>
        <w:t xml:space="preserve">Ce matériel pédagogique comprenait des manuels et des cahiers </w:t>
      </w:r>
      <w:r w:rsidR="00A1151D" w:rsidRPr="00070EF4">
        <w:rPr>
          <w:lang w:val="fr-FR"/>
        </w:rPr>
        <w:t>d</w:t>
      </w:r>
      <w:r w:rsidR="00D876FC" w:rsidRPr="00070EF4">
        <w:rPr>
          <w:lang w:val="fr-FR"/>
        </w:rPr>
        <w:t>’</w:t>
      </w:r>
      <w:r w:rsidR="00A1151D" w:rsidRPr="00070EF4">
        <w:rPr>
          <w:lang w:val="fr-FR"/>
        </w:rPr>
        <w:t xml:space="preserve">exercice </w:t>
      </w:r>
      <w:r w:rsidR="00594465" w:rsidRPr="00070EF4">
        <w:rPr>
          <w:lang w:val="fr-FR"/>
        </w:rPr>
        <w:t xml:space="preserve">pour les élèves, un </w:t>
      </w:r>
      <w:r w:rsidR="00A1151D" w:rsidRPr="00070EF4">
        <w:rPr>
          <w:lang w:val="fr-FR"/>
        </w:rPr>
        <w:t>livre du maître</w:t>
      </w:r>
      <w:r w:rsidR="00594465" w:rsidRPr="00070EF4">
        <w:rPr>
          <w:lang w:val="fr-FR"/>
        </w:rPr>
        <w:t xml:space="preserve"> et des enregistrements audio de textes en géorgien. Le nombre d</w:t>
      </w:r>
      <w:r w:rsidR="00D876FC" w:rsidRPr="00070EF4">
        <w:rPr>
          <w:lang w:val="fr-FR"/>
        </w:rPr>
        <w:t>’</w:t>
      </w:r>
      <w:r w:rsidR="00594465" w:rsidRPr="00070EF4">
        <w:rPr>
          <w:lang w:val="fr-FR"/>
        </w:rPr>
        <w:t>enseignants de géorgien affectés dans les régions a été augmenté, tout comme le nombre d</w:t>
      </w:r>
      <w:r w:rsidR="00D876FC" w:rsidRPr="00070EF4">
        <w:rPr>
          <w:lang w:val="fr-FR"/>
        </w:rPr>
        <w:t>’</w:t>
      </w:r>
      <w:r w:rsidR="00594465" w:rsidRPr="00070EF4">
        <w:rPr>
          <w:lang w:val="fr-FR"/>
        </w:rPr>
        <w:t>heures consacrées à l</w:t>
      </w:r>
      <w:r w:rsidR="00D876FC" w:rsidRPr="00070EF4">
        <w:rPr>
          <w:lang w:val="fr-FR"/>
        </w:rPr>
        <w:t>’</w:t>
      </w:r>
      <w:r w:rsidR="00594465" w:rsidRPr="00070EF4">
        <w:rPr>
          <w:lang w:val="fr-FR"/>
        </w:rPr>
        <w:t xml:space="preserve">apprentissage du géorgien et aux programmes </w:t>
      </w:r>
      <w:r w:rsidR="00281D38" w:rsidRPr="00070EF4">
        <w:rPr>
          <w:lang w:val="fr-FR"/>
        </w:rPr>
        <w:t>«</w:t>
      </w:r>
      <w:r w:rsidR="00594465" w:rsidRPr="00070EF4">
        <w:rPr>
          <w:lang w:val="fr-FR"/>
        </w:rPr>
        <w:t>Le géorgien, clef de la réussite</w:t>
      </w:r>
      <w:r w:rsidR="00281D38" w:rsidRPr="00070EF4">
        <w:rPr>
          <w:lang w:val="fr-FR"/>
        </w:rPr>
        <w:t>»</w:t>
      </w:r>
      <w:r w:rsidR="00594465" w:rsidRPr="00070EF4">
        <w:rPr>
          <w:lang w:val="fr-FR"/>
        </w:rPr>
        <w:t xml:space="preserve"> et </w:t>
      </w:r>
      <w:r w:rsidR="00281D38" w:rsidRPr="00070EF4">
        <w:rPr>
          <w:lang w:val="fr-FR"/>
        </w:rPr>
        <w:t>«</w:t>
      </w:r>
      <w:r w:rsidR="00594465" w:rsidRPr="00070EF4">
        <w:rPr>
          <w:lang w:val="fr-FR"/>
        </w:rPr>
        <w:t xml:space="preserve">Le géorgien comme </w:t>
      </w:r>
      <w:r w:rsidR="00A1151D" w:rsidRPr="00070EF4">
        <w:rPr>
          <w:lang w:val="fr-FR"/>
        </w:rPr>
        <w:t>langue seconde</w:t>
      </w:r>
      <w:r w:rsidR="00281D38" w:rsidRPr="00070EF4">
        <w:rPr>
          <w:lang w:val="fr-FR"/>
        </w:rPr>
        <w:t>»</w:t>
      </w:r>
      <w:r w:rsidR="001555C6" w:rsidRPr="00070EF4">
        <w:rPr>
          <w:lang w:val="fr-FR"/>
        </w:rPr>
        <w:t>.</w:t>
      </w:r>
      <w:r w:rsidR="00A1151D" w:rsidRPr="00070EF4">
        <w:rPr>
          <w:lang w:val="fr-FR"/>
        </w:rPr>
        <w:t xml:space="preserve"> </w:t>
      </w:r>
    </w:p>
    <w:p w:rsidR="001555C6" w:rsidRPr="00070EF4" w:rsidRDefault="002A695F" w:rsidP="00BE7067">
      <w:pPr>
        <w:pStyle w:val="SingleTxtG"/>
        <w:rPr>
          <w:lang w:val="fr-FR"/>
        </w:rPr>
      </w:pPr>
      <w:r w:rsidRPr="00070EF4">
        <w:rPr>
          <w:lang w:val="fr-FR"/>
        </w:rPr>
        <w:t>332.</w:t>
      </w:r>
      <w:r w:rsidRPr="00070EF4">
        <w:rPr>
          <w:lang w:val="fr-FR"/>
        </w:rPr>
        <w:tab/>
      </w:r>
      <w:r w:rsidR="002A6F94" w:rsidRPr="00070EF4">
        <w:rPr>
          <w:lang w:val="fr-FR"/>
        </w:rPr>
        <w:t>L</w:t>
      </w:r>
      <w:r w:rsidR="00D876FC" w:rsidRPr="00070EF4">
        <w:rPr>
          <w:lang w:val="fr-FR"/>
        </w:rPr>
        <w:t>’</w:t>
      </w:r>
      <w:r w:rsidR="002A6F94" w:rsidRPr="00070EF4">
        <w:rPr>
          <w:lang w:val="fr-FR"/>
        </w:rPr>
        <w:t>École d</w:t>
      </w:r>
      <w:r w:rsidR="00D876FC" w:rsidRPr="00070EF4">
        <w:rPr>
          <w:lang w:val="fr-FR"/>
        </w:rPr>
        <w:t>’</w:t>
      </w:r>
      <w:r w:rsidR="002A6F94" w:rsidRPr="00070EF4">
        <w:rPr>
          <w:lang w:val="fr-FR"/>
        </w:rPr>
        <w:t xml:space="preserve">administration publique Zurab Zhvania </w:t>
      </w:r>
      <w:r w:rsidR="00254E12" w:rsidRPr="00070EF4">
        <w:rPr>
          <w:lang w:val="fr-FR"/>
        </w:rPr>
        <w:t>du</w:t>
      </w:r>
      <w:r w:rsidR="001555C6" w:rsidRPr="00070EF4">
        <w:rPr>
          <w:lang w:val="fr-FR"/>
        </w:rPr>
        <w:t xml:space="preserve"> </w:t>
      </w:r>
      <w:r w:rsidR="00D40600" w:rsidRPr="00070EF4">
        <w:rPr>
          <w:lang w:val="fr-FR"/>
        </w:rPr>
        <w:t>Ministère de l</w:t>
      </w:r>
      <w:r w:rsidR="00D876FC" w:rsidRPr="00070EF4">
        <w:rPr>
          <w:lang w:val="fr-FR"/>
        </w:rPr>
        <w:t>’</w:t>
      </w:r>
      <w:r w:rsidR="00D40600" w:rsidRPr="00070EF4">
        <w:rPr>
          <w:lang w:val="fr-FR"/>
        </w:rPr>
        <w:t>éducation et de la science</w:t>
      </w:r>
      <w:r w:rsidR="00A1151D" w:rsidRPr="00070EF4">
        <w:rPr>
          <w:lang w:val="fr-FR"/>
        </w:rPr>
        <w:t xml:space="preserve"> dispense un programme spécial de géorgien et d</w:t>
      </w:r>
      <w:r w:rsidR="00D876FC" w:rsidRPr="00070EF4">
        <w:rPr>
          <w:lang w:val="fr-FR"/>
        </w:rPr>
        <w:t>’</w:t>
      </w:r>
      <w:r w:rsidR="00A1151D" w:rsidRPr="00070EF4">
        <w:rPr>
          <w:lang w:val="fr-FR"/>
        </w:rPr>
        <w:t xml:space="preserve">administration aux fonctionnaires ne parlant pas le géorgien qui résident dans les régions où les groupes minoritaires sont très présents. En décembre 2013, le Ministère a engagé un consultant pour évaluer les progrès réalisés par </w:t>
      </w:r>
      <w:r w:rsidR="002A6F94" w:rsidRPr="00070EF4">
        <w:rPr>
          <w:lang w:val="fr-FR"/>
        </w:rPr>
        <w:t>l</w:t>
      </w:r>
      <w:r w:rsidR="00D876FC" w:rsidRPr="00070EF4">
        <w:rPr>
          <w:lang w:val="fr-FR"/>
        </w:rPr>
        <w:t>’</w:t>
      </w:r>
      <w:r w:rsidR="002A6F94" w:rsidRPr="00070EF4">
        <w:rPr>
          <w:lang w:val="fr-FR"/>
        </w:rPr>
        <w:t>École d</w:t>
      </w:r>
      <w:r w:rsidR="00D876FC" w:rsidRPr="00070EF4">
        <w:rPr>
          <w:lang w:val="fr-FR"/>
        </w:rPr>
        <w:t>’</w:t>
      </w:r>
      <w:r w:rsidR="002A6F94" w:rsidRPr="00070EF4">
        <w:rPr>
          <w:lang w:val="fr-FR"/>
        </w:rPr>
        <w:t>administration publique Zurab Zhvania</w:t>
      </w:r>
      <w:r w:rsidR="001555C6" w:rsidRPr="00070EF4">
        <w:rPr>
          <w:lang w:val="fr-FR"/>
        </w:rPr>
        <w:t xml:space="preserve"> </w:t>
      </w:r>
      <w:r w:rsidR="00A1151D" w:rsidRPr="00070EF4">
        <w:rPr>
          <w:lang w:val="fr-FR"/>
        </w:rPr>
        <w:t>et</w:t>
      </w:r>
      <w:r w:rsidR="001555C6" w:rsidRPr="00070EF4">
        <w:rPr>
          <w:lang w:val="fr-FR"/>
        </w:rPr>
        <w:t xml:space="preserve"> </w:t>
      </w:r>
      <w:r w:rsidR="002A6F94" w:rsidRPr="00070EF4">
        <w:rPr>
          <w:lang w:val="fr-FR"/>
        </w:rPr>
        <w:t>ses centres régionaux de formation</w:t>
      </w:r>
      <w:r w:rsidR="001555C6" w:rsidRPr="00070EF4">
        <w:rPr>
          <w:lang w:val="fr-FR"/>
        </w:rPr>
        <w:t xml:space="preserve"> (</w:t>
      </w:r>
      <w:r w:rsidR="00A1151D" w:rsidRPr="00070EF4">
        <w:rPr>
          <w:lang w:val="fr-FR"/>
        </w:rPr>
        <w:t>Maisons</w:t>
      </w:r>
      <w:r w:rsidR="001555C6" w:rsidRPr="00070EF4">
        <w:rPr>
          <w:lang w:val="fr-FR"/>
        </w:rPr>
        <w:t xml:space="preserve"> </w:t>
      </w:r>
      <w:r w:rsidR="00750289" w:rsidRPr="00070EF4">
        <w:rPr>
          <w:lang w:val="fr-FR"/>
        </w:rPr>
        <w:t>de langue</w:t>
      </w:r>
      <w:r w:rsidR="001555C6" w:rsidRPr="00070EF4">
        <w:rPr>
          <w:lang w:val="fr-FR"/>
        </w:rPr>
        <w:t>)</w:t>
      </w:r>
      <w:r w:rsidR="00794F17" w:rsidRPr="00070EF4">
        <w:rPr>
          <w:lang w:val="fr-FR"/>
        </w:rPr>
        <w:t>,</w:t>
      </w:r>
      <w:r w:rsidR="00750289" w:rsidRPr="00070EF4">
        <w:rPr>
          <w:lang w:val="fr-FR"/>
        </w:rPr>
        <w:t xml:space="preserve"> et formuler une série de recommandations pour le développement de l</w:t>
      </w:r>
      <w:r w:rsidR="00D876FC" w:rsidRPr="00070EF4">
        <w:rPr>
          <w:lang w:val="fr-FR"/>
        </w:rPr>
        <w:t>’</w:t>
      </w:r>
      <w:r w:rsidR="00750289" w:rsidRPr="00070EF4">
        <w:rPr>
          <w:lang w:val="fr-FR"/>
        </w:rPr>
        <w:t>école et de ses centres régionaux. Le consultant a présenté ses conclusions et proposé un document stratégique pour faire évoluer l</w:t>
      </w:r>
      <w:r w:rsidR="00D876FC" w:rsidRPr="00070EF4">
        <w:rPr>
          <w:lang w:val="fr-FR"/>
        </w:rPr>
        <w:t>’</w:t>
      </w:r>
      <w:r w:rsidR="00750289" w:rsidRPr="00070EF4">
        <w:rPr>
          <w:lang w:val="fr-FR"/>
        </w:rPr>
        <w:t>école vers un bon fonctionnement s</w:t>
      </w:r>
      <w:r w:rsidR="00D876FC" w:rsidRPr="00070EF4">
        <w:rPr>
          <w:lang w:val="fr-FR"/>
        </w:rPr>
        <w:t>’</w:t>
      </w:r>
      <w:r w:rsidR="00750289" w:rsidRPr="00070EF4">
        <w:rPr>
          <w:lang w:val="fr-FR"/>
        </w:rPr>
        <w:t>inscrivant dans la durabilité. Un plan d</w:t>
      </w:r>
      <w:r w:rsidR="00D876FC" w:rsidRPr="00070EF4">
        <w:rPr>
          <w:lang w:val="fr-FR"/>
        </w:rPr>
        <w:t>’</w:t>
      </w:r>
      <w:r w:rsidR="00750289" w:rsidRPr="00070EF4">
        <w:rPr>
          <w:lang w:val="fr-FR"/>
        </w:rPr>
        <w:t xml:space="preserve">action et </w:t>
      </w:r>
      <w:r w:rsidR="00BF703E" w:rsidRPr="00070EF4">
        <w:rPr>
          <w:lang w:val="fr-FR"/>
        </w:rPr>
        <w:t>des statuts</w:t>
      </w:r>
      <w:r w:rsidR="00750289" w:rsidRPr="00070EF4">
        <w:rPr>
          <w:lang w:val="fr-FR"/>
        </w:rPr>
        <w:t xml:space="preserve"> actualisé</w:t>
      </w:r>
      <w:r w:rsidR="00BF703E" w:rsidRPr="00070EF4">
        <w:rPr>
          <w:lang w:val="fr-FR"/>
        </w:rPr>
        <w:t>s</w:t>
      </w:r>
      <w:r w:rsidR="00750289" w:rsidRPr="00070EF4">
        <w:rPr>
          <w:lang w:val="fr-FR"/>
        </w:rPr>
        <w:t xml:space="preserve"> ont également été établis. En janvier 2014, l</w:t>
      </w:r>
      <w:r w:rsidR="00D876FC" w:rsidRPr="00070EF4">
        <w:rPr>
          <w:lang w:val="fr-FR"/>
        </w:rPr>
        <w:t>’</w:t>
      </w:r>
      <w:r w:rsidR="00750289" w:rsidRPr="00070EF4">
        <w:rPr>
          <w:lang w:val="fr-FR"/>
        </w:rPr>
        <w:t>École d</w:t>
      </w:r>
      <w:r w:rsidR="00D876FC" w:rsidRPr="00070EF4">
        <w:rPr>
          <w:lang w:val="fr-FR"/>
        </w:rPr>
        <w:t>’</w:t>
      </w:r>
      <w:r w:rsidR="00750289" w:rsidRPr="00070EF4">
        <w:rPr>
          <w:lang w:val="fr-FR"/>
        </w:rPr>
        <w:t>administration publique a commencé à examiner et mettre à jour ses politiques et réglementation</w:t>
      </w:r>
      <w:r w:rsidR="00BF703E" w:rsidRPr="00070EF4">
        <w:rPr>
          <w:lang w:val="fr-FR"/>
        </w:rPr>
        <w:t>s</w:t>
      </w:r>
      <w:r w:rsidR="00750289" w:rsidRPr="00070EF4">
        <w:rPr>
          <w:lang w:val="fr-FR"/>
        </w:rPr>
        <w:t xml:space="preserve">, notamment </w:t>
      </w:r>
      <w:r w:rsidR="00BF703E" w:rsidRPr="00070EF4">
        <w:rPr>
          <w:lang w:val="fr-FR"/>
        </w:rPr>
        <w:t>ses statuts, sa structure organisationnelle, ses manuels de fonctionnement et ses instructions. En avril 2014, le Cours d</w:t>
      </w:r>
      <w:r w:rsidR="00D876FC" w:rsidRPr="00070EF4">
        <w:rPr>
          <w:lang w:val="fr-FR"/>
        </w:rPr>
        <w:t>’</w:t>
      </w:r>
      <w:r w:rsidR="00BF703E" w:rsidRPr="00070EF4">
        <w:rPr>
          <w:lang w:val="fr-FR"/>
        </w:rPr>
        <w:t xml:space="preserve">initiation du géorgien comme langue seconde a été introduit dans </w:t>
      </w:r>
      <w:r w:rsidR="00254E12" w:rsidRPr="00070EF4">
        <w:rPr>
          <w:lang w:val="fr-FR"/>
        </w:rPr>
        <w:t>huit centres régionaux de formation</w:t>
      </w:r>
      <w:r w:rsidR="001555C6" w:rsidRPr="00070EF4">
        <w:rPr>
          <w:lang w:val="fr-FR"/>
        </w:rPr>
        <w:t xml:space="preserve">. </w:t>
      </w:r>
      <w:r w:rsidR="00254E12" w:rsidRPr="00070EF4">
        <w:rPr>
          <w:lang w:val="fr-FR"/>
        </w:rPr>
        <w:t>De mai à décembre</w:t>
      </w:r>
      <w:r w:rsidR="001555C6" w:rsidRPr="00070EF4">
        <w:rPr>
          <w:lang w:val="fr-FR"/>
        </w:rPr>
        <w:t xml:space="preserve"> 2014</w:t>
      </w:r>
      <w:r w:rsidR="00C2252E" w:rsidRPr="00070EF4">
        <w:rPr>
          <w:lang w:val="fr-FR"/>
        </w:rPr>
        <w:t>,</w:t>
      </w:r>
      <w:r w:rsidR="001555C6" w:rsidRPr="00070EF4">
        <w:rPr>
          <w:lang w:val="fr-FR"/>
        </w:rPr>
        <w:t xml:space="preserve"> </w:t>
      </w:r>
      <w:r w:rsidR="00620E31" w:rsidRPr="00070EF4">
        <w:rPr>
          <w:lang w:val="fr-FR"/>
        </w:rPr>
        <w:t>l</w:t>
      </w:r>
      <w:r w:rsidR="00D876FC" w:rsidRPr="00070EF4">
        <w:rPr>
          <w:lang w:val="fr-FR"/>
        </w:rPr>
        <w:t>’</w:t>
      </w:r>
      <w:r w:rsidR="00620E31" w:rsidRPr="00070EF4">
        <w:rPr>
          <w:lang w:val="fr-FR"/>
        </w:rPr>
        <w:t>École de</w:t>
      </w:r>
      <w:r w:rsidR="001555C6" w:rsidRPr="00070EF4">
        <w:rPr>
          <w:lang w:val="fr-FR"/>
        </w:rPr>
        <w:t xml:space="preserve"> </w:t>
      </w:r>
      <w:r w:rsidR="00AB4993" w:rsidRPr="00070EF4">
        <w:rPr>
          <w:lang w:val="fr-FR"/>
        </w:rPr>
        <w:t xml:space="preserve">Koutaïssi </w:t>
      </w:r>
      <w:r w:rsidR="00620E31" w:rsidRPr="00070EF4">
        <w:rPr>
          <w:lang w:val="fr-FR"/>
        </w:rPr>
        <w:t>dispensera une formation sur l</w:t>
      </w:r>
      <w:r w:rsidR="00D876FC" w:rsidRPr="00070EF4">
        <w:rPr>
          <w:lang w:val="fr-FR"/>
        </w:rPr>
        <w:t>’</w:t>
      </w:r>
      <w:r w:rsidR="00620E31" w:rsidRPr="00070EF4">
        <w:rPr>
          <w:lang w:val="fr-FR"/>
        </w:rPr>
        <w:t>administration publique</w:t>
      </w:r>
      <w:r w:rsidR="001555C6" w:rsidRPr="00070EF4">
        <w:rPr>
          <w:lang w:val="fr-FR"/>
        </w:rPr>
        <w:t xml:space="preserve"> </w:t>
      </w:r>
      <w:r w:rsidR="00620E31" w:rsidRPr="00070EF4">
        <w:rPr>
          <w:lang w:val="fr-FR"/>
        </w:rPr>
        <w:t>à quelque</w:t>
      </w:r>
      <w:r w:rsidR="001555C6" w:rsidRPr="00070EF4">
        <w:rPr>
          <w:lang w:val="fr-FR"/>
        </w:rPr>
        <w:t xml:space="preserve"> 400</w:t>
      </w:r>
      <w:r w:rsidR="00AF1769" w:rsidRPr="00070EF4">
        <w:rPr>
          <w:lang w:val="fr-FR"/>
        </w:rPr>
        <w:t> </w:t>
      </w:r>
      <w:r w:rsidR="00620E31" w:rsidRPr="00070EF4">
        <w:rPr>
          <w:lang w:val="fr-FR"/>
        </w:rPr>
        <w:t>membres</w:t>
      </w:r>
      <w:r w:rsidR="00BF703E" w:rsidRPr="00070EF4">
        <w:rPr>
          <w:lang w:val="fr-FR"/>
        </w:rPr>
        <w:t xml:space="preserve"> de régions ciblées de minorités ethniques et de haute montagne</w:t>
      </w:r>
      <w:r w:rsidR="00BE7067" w:rsidRPr="00070EF4">
        <w:rPr>
          <w:lang w:val="fr-FR"/>
        </w:rPr>
        <w:t xml:space="preserve"> employés par </w:t>
      </w:r>
      <w:r w:rsidR="00794F17" w:rsidRPr="00070EF4">
        <w:rPr>
          <w:lang w:val="fr-FR"/>
        </w:rPr>
        <w:t xml:space="preserve">des </w:t>
      </w:r>
      <w:r w:rsidR="00BE7067" w:rsidRPr="00070EF4">
        <w:rPr>
          <w:lang w:val="fr-FR"/>
        </w:rPr>
        <w:t>administrations municipales, des organismes municipaux et des centres de ressources régionaux du</w:t>
      </w:r>
      <w:r w:rsidR="00281D38" w:rsidRPr="00070EF4">
        <w:rPr>
          <w:lang w:val="fr-FR"/>
        </w:rPr>
        <w:t xml:space="preserve"> </w:t>
      </w:r>
      <w:r w:rsidR="007516BB" w:rsidRPr="00070EF4">
        <w:rPr>
          <w:lang w:val="fr-FR"/>
        </w:rPr>
        <w:t>Ministère de l</w:t>
      </w:r>
      <w:r w:rsidR="00D876FC" w:rsidRPr="00070EF4">
        <w:rPr>
          <w:lang w:val="fr-FR"/>
        </w:rPr>
        <w:t>’</w:t>
      </w:r>
      <w:r w:rsidR="007516BB" w:rsidRPr="00070EF4">
        <w:rPr>
          <w:lang w:val="fr-FR"/>
        </w:rPr>
        <w:t>éducation et de la science</w:t>
      </w:r>
      <w:r w:rsidR="001555C6" w:rsidRPr="00070EF4">
        <w:rPr>
          <w:lang w:val="fr-FR"/>
        </w:rPr>
        <w:t xml:space="preserve">. </w:t>
      </w:r>
    </w:p>
    <w:p w:rsidR="001555C6" w:rsidRPr="00070EF4" w:rsidRDefault="002A695F" w:rsidP="00BE7067">
      <w:pPr>
        <w:pStyle w:val="SingleTxtG"/>
        <w:rPr>
          <w:lang w:val="fr-FR"/>
        </w:rPr>
      </w:pPr>
      <w:r w:rsidRPr="00070EF4">
        <w:rPr>
          <w:lang w:val="fr-FR"/>
        </w:rPr>
        <w:t>333.</w:t>
      </w:r>
      <w:r w:rsidRPr="00070EF4">
        <w:rPr>
          <w:lang w:val="fr-FR"/>
        </w:rPr>
        <w:tab/>
      </w:r>
      <w:r w:rsidR="00BE7067" w:rsidRPr="00070EF4">
        <w:rPr>
          <w:lang w:val="fr-FR"/>
        </w:rPr>
        <w:t>Concernant les chiffres des années précédentes, en 2010 l</w:t>
      </w:r>
      <w:r w:rsidR="00D876FC" w:rsidRPr="00070EF4">
        <w:rPr>
          <w:lang w:val="fr-FR"/>
        </w:rPr>
        <w:t>’</w:t>
      </w:r>
      <w:r w:rsidR="00BE7067" w:rsidRPr="00070EF4">
        <w:rPr>
          <w:lang w:val="fr-FR"/>
        </w:rPr>
        <w:t xml:space="preserve">école a dispensé </w:t>
      </w:r>
      <w:r w:rsidR="00BF7B02" w:rsidRPr="00070EF4">
        <w:rPr>
          <w:lang w:val="fr-FR"/>
        </w:rPr>
        <w:t xml:space="preserve">à 11 fonctionnaires </w:t>
      </w:r>
      <w:r w:rsidR="00BE7067" w:rsidRPr="00070EF4">
        <w:rPr>
          <w:lang w:val="fr-FR"/>
        </w:rPr>
        <w:t xml:space="preserve">une formation de trois mois sur le Renforcement des capacités des représentants des collectivités territoriales et </w:t>
      </w:r>
      <w:r w:rsidR="00BF7B02" w:rsidRPr="00070EF4">
        <w:rPr>
          <w:lang w:val="fr-FR"/>
        </w:rPr>
        <w:t xml:space="preserve">à 10 fonctionnaires </w:t>
      </w:r>
      <w:r w:rsidR="00BE7067" w:rsidRPr="00070EF4">
        <w:rPr>
          <w:lang w:val="fr-FR"/>
        </w:rPr>
        <w:t>une formation de trois mois sur le Programme de renforcement des qualifications de base des représentants des collectivités territoriales</w:t>
      </w:r>
      <w:r w:rsidR="001555C6" w:rsidRPr="00070EF4">
        <w:rPr>
          <w:lang w:val="fr-FR"/>
        </w:rPr>
        <w:t>.</w:t>
      </w:r>
    </w:p>
    <w:p w:rsidR="001555C6" w:rsidRPr="00070EF4" w:rsidRDefault="002A695F" w:rsidP="008221EA">
      <w:pPr>
        <w:pStyle w:val="SingleTxtG"/>
        <w:rPr>
          <w:lang w:val="fr-FR"/>
        </w:rPr>
      </w:pPr>
      <w:r w:rsidRPr="00070EF4">
        <w:rPr>
          <w:lang w:val="fr-FR"/>
        </w:rPr>
        <w:t>334.</w:t>
      </w:r>
      <w:r w:rsidRPr="00070EF4">
        <w:rPr>
          <w:lang w:val="fr-FR"/>
        </w:rPr>
        <w:tab/>
      </w:r>
      <w:r w:rsidR="00BE7067" w:rsidRPr="00070EF4">
        <w:rPr>
          <w:lang w:val="fr-FR"/>
        </w:rPr>
        <w:t>E</w:t>
      </w:r>
      <w:r w:rsidR="001555C6" w:rsidRPr="00070EF4">
        <w:rPr>
          <w:lang w:val="fr-FR"/>
        </w:rPr>
        <w:t xml:space="preserve">n 2011-2012, 73 </w:t>
      </w:r>
      <w:r w:rsidR="00BE7067" w:rsidRPr="00070EF4">
        <w:rPr>
          <w:lang w:val="fr-FR"/>
        </w:rPr>
        <w:t>directeurs d</w:t>
      </w:r>
      <w:r w:rsidR="00D876FC" w:rsidRPr="00070EF4">
        <w:rPr>
          <w:lang w:val="fr-FR"/>
        </w:rPr>
        <w:t>’</w:t>
      </w:r>
      <w:r w:rsidR="00BE7067" w:rsidRPr="00070EF4">
        <w:rPr>
          <w:lang w:val="fr-FR"/>
        </w:rPr>
        <w:t xml:space="preserve">établissement scolaire azerbaïdjanais et 75 directeurs arméniens ont suivi un programme de 12 mois </w:t>
      </w:r>
      <w:r w:rsidR="008221EA" w:rsidRPr="00070EF4">
        <w:rPr>
          <w:lang w:val="fr-FR"/>
        </w:rPr>
        <w:t>sur l</w:t>
      </w:r>
      <w:r w:rsidR="00D876FC" w:rsidRPr="00070EF4">
        <w:rPr>
          <w:lang w:val="fr-FR"/>
        </w:rPr>
        <w:t>’</w:t>
      </w:r>
      <w:r w:rsidR="008221EA" w:rsidRPr="00070EF4">
        <w:rPr>
          <w:lang w:val="fr-FR"/>
        </w:rPr>
        <w:t xml:space="preserve">enseignement intensif du géorgien </w:t>
      </w:r>
      <w:r w:rsidR="000D557D" w:rsidRPr="00070EF4">
        <w:rPr>
          <w:lang w:val="fr-FR"/>
        </w:rPr>
        <w:t>aux</w:t>
      </w:r>
      <w:r w:rsidR="008221EA" w:rsidRPr="00070EF4">
        <w:rPr>
          <w:lang w:val="fr-FR"/>
        </w:rPr>
        <w:t xml:space="preserve"> élèves azerbaïdjanais et arméniens. Quelque 800 non-Géorgiens (principalement des enseignants) ont par ailleurs suivi un cours de 9 mois d</w:t>
      </w:r>
      <w:r w:rsidR="00D876FC" w:rsidRPr="00070EF4">
        <w:rPr>
          <w:lang w:val="fr-FR"/>
        </w:rPr>
        <w:t>’</w:t>
      </w:r>
      <w:r w:rsidR="008221EA" w:rsidRPr="00070EF4">
        <w:rPr>
          <w:lang w:val="fr-FR"/>
        </w:rPr>
        <w:t>initiation au géorgien dans les centres régionaux de l</w:t>
      </w:r>
      <w:r w:rsidR="00D876FC" w:rsidRPr="00070EF4">
        <w:rPr>
          <w:lang w:val="fr-FR"/>
        </w:rPr>
        <w:t>’</w:t>
      </w:r>
      <w:r w:rsidR="008221EA" w:rsidRPr="00070EF4">
        <w:rPr>
          <w:lang w:val="fr-FR"/>
        </w:rPr>
        <w:t>École</w:t>
      </w:r>
      <w:r w:rsidR="001555C6" w:rsidRPr="00070EF4">
        <w:rPr>
          <w:lang w:val="fr-FR"/>
        </w:rPr>
        <w:t xml:space="preserve">. </w:t>
      </w:r>
    </w:p>
    <w:p w:rsidR="001555C6" w:rsidRPr="00070EF4" w:rsidRDefault="002A695F" w:rsidP="008221EA">
      <w:pPr>
        <w:pStyle w:val="SingleTxtG"/>
        <w:rPr>
          <w:lang w:val="fr-FR"/>
        </w:rPr>
      </w:pPr>
      <w:r w:rsidRPr="00070EF4">
        <w:rPr>
          <w:lang w:val="fr-FR"/>
        </w:rPr>
        <w:t>335.</w:t>
      </w:r>
      <w:r w:rsidRPr="00070EF4">
        <w:rPr>
          <w:lang w:val="fr-FR"/>
        </w:rPr>
        <w:tab/>
      </w:r>
      <w:r w:rsidR="008221EA" w:rsidRPr="00070EF4">
        <w:rPr>
          <w:lang w:val="fr-FR"/>
        </w:rPr>
        <w:t>On trouvera à l</w:t>
      </w:r>
      <w:r w:rsidR="00D876FC" w:rsidRPr="00070EF4">
        <w:rPr>
          <w:lang w:val="fr-FR"/>
        </w:rPr>
        <w:t>’</w:t>
      </w:r>
      <w:r w:rsidR="008221EA" w:rsidRPr="00070EF4">
        <w:rPr>
          <w:lang w:val="fr-FR"/>
        </w:rPr>
        <w:t>annexe III plus de renseignements sur a) le nombre d</w:t>
      </w:r>
      <w:r w:rsidR="00D876FC" w:rsidRPr="00070EF4">
        <w:rPr>
          <w:lang w:val="fr-FR"/>
        </w:rPr>
        <w:t>’</w:t>
      </w:r>
      <w:r w:rsidR="008221EA" w:rsidRPr="00070EF4">
        <w:rPr>
          <w:lang w:val="fr-FR"/>
        </w:rPr>
        <w:t>écoles non géorgiennes par langue d</w:t>
      </w:r>
      <w:r w:rsidR="00D876FC" w:rsidRPr="00070EF4">
        <w:rPr>
          <w:lang w:val="fr-FR"/>
        </w:rPr>
        <w:t>’</w:t>
      </w:r>
      <w:r w:rsidR="008221EA" w:rsidRPr="00070EF4">
        <w:rPr>
          <w:lang w:val="fr-FR"/>
        </w:rPr>
        <w:t>enseignement, b) le nombre d</w:t>
      </w:r>
      <w:r w:rsidR="00D876FC" w:rsidRPr="00070EF4">
        <w:rPr>
          <w:lang w:val="fr-FR"/>
        </w:rPr>
        <w:t>’</w:t>
      </w:r>
      <w:r w:rsidR="008221EA" w:rsidRPr="00070EF4">
        <w:rPr>
          <w:lang w:val="fr-FR"/>
        </w:rPr>
        <w:t>élèves non</w:t>
      </w:r>
      <w:r w:rsidR="00BF7B02" w:rsidRPr="00070EF4">
        <w:rPr>
          <w:lang w:val="fr-FR"/>
        </w:rPr>
        <w:t xml:space="preserve"> </w:t>
      </w:r>
      <w:r w:rsidR="008221EA" w:rsidRPr="00070EF4">
        <w:rPr>
          <w:lang w:val="fr-FR"/>
        </w:rPr>
        <w:t>géorgiens par langue d</w:t>
      </w:r>
      <w:r w:rsidR="00D876FC" w:rsidRPr="00070EF4">
        <w:rPr>
          <w:lang w:val="fr-FR"/>
        </w:rPr>
        <w:t>’</w:t>
      </w:r>
      <w:r w:rsidR="008221EA" w:rsidRPr="00070EF4">
        <w:rPr>
          <w:lang w:val="fr-FR"/>
        </w:rPr>
        <w:t>enseignement et région, c) le nombre d</w:t>
      </w:r>
      <w:r w:rsidR="00D876FC" w:rsidRPr="00070EF4">
        <w:rPr>
          <w:lang w:val="fr-FR"/>
        </w:rPr>
        <w:t>’</w:t>
      </w:r>
      <w:r w:rsidR="008221EA" w:rsidRPr="00070EF4">
        <w:rPr>
          <w:lang w:val="fr-FR"/>
        </w:rPr>
        <w:t>enseignants de géorgien comme langue seconde (dans les écoles non géorgiennes) par langue d</w:t>
      </w:r>
      <w:r w:rsidR="00D876FC" w:rsidRPr="00070EF4">
        <w:rPr>
          <w:lang w:val="fr-FR"/>
        </w:rPr>
        <w:t>’</w:t>
      </w:r>
      <w:r w:rsidR="008221EA" w:rsidRPr="00070EF4">
        <w:rPr>
          <w:lang w:val="fr-FR"/>
        </w:rPr>
        <w:t>enseignement et région et d) le nombre d</w:t>
      </w:r>
      <w:r w:rsidR="00D876FC" w:rsidRPr="00070EF4">
        <w:rPr>
          <w:lang w:val="fr-FR"/>
        </w:rPr>
        <w:t>’</w:t>
      </w:r>
      <w:r w:rsidR="008221EA" w:rsidRPr="00070EF4">
        <w:rPr>
          <w:lang w:val="fr-FR"/>
        </w:rPr>
        <w:t>enseignants de langue maternelle autre que le géorgien dans les écoles non géorgiennes par langue d</w:t>
      </w:r>
      <w:r w:rsidR="00D876FC" w:rsidRPr="00070EF4">
        <w:rPr>
          <w:lang w:val="fr-FR"/>
        </w:rPr>
        <w:t>’</w:t>
      </w:r>
      <w:r w:rsidR="008221EA" w:rsidRPr="00070EF4">
        <w:rPr>
          <w:lang w:val="fr-FR"/>
        </w:rPr>
        <w:t xml:space="preserve">enseignement et région </w:t>
      </w:r>
      <w:r w:rsidR="00BF7B02" w:rsidRPr="00070EF4">
        <w:rPr>
          <w:lang w:val="fr-FR"/>
        </w:rPr>
        <w:t>pour</w:t>
      </w:r>
      <w:r w:rsidR="008221EA" w:rsidRPr="00070EF4">
        <w:rPr>
          <w:lang w:val="fr-FR"/>
        </w:rPr>
        <w:t xml:space="preserve"> </w:t>
      </w:r>
      <w:r w:rsidR="00BF703E" w:rsidRPr="00070EF4">
        <w:rPr>
          <w:lang w:val="fr-FR"/>
        </w:rPr>
        <w:t>l</w:t>
      </w:r>
      <w:r w:rsidR="00D876FC" w:rsidRPr="00070EF4">
        <w:rPr>
          <w:lang w:val="fr-FR"/>
        </w:rPr>
        <w:t>’</w:t>
      </w:r>
      <w:r w:rsidR="00BF703E" w:rsidRPr="00070EF4">
        <w:rPr>
          <w:lang w:val="fr-FR"/>
        </w:rPr>
        <w:t>année scolaire</w:t>
      </w:r>
      <w:r w:rsidR="001555C6" w:rsidRPr="00070EF4">
        <w:rPr>
          <w:lang w:val="fr-FR"/>
        </w:rPr>
        <w:t xml:space="preserve"> 2013</w:t>
      </w:r>
      <w:r w:rsidR="00BF703E" w:rsidRPr="00070EF4">
        <w:rPr>
          <w:lang w:val="fr-FR"/>
        </w:rPr>
        <w:t>/</w:t>
      </w:r>
      <w:r w:rsidR="001555C6" w:rsidRPr="00070EF4">
        <w:rPr>
          <w:lang w:val="fr-FR"/>
        </w:rPr>
        <w:t>14</w:t>
      </w:r>
      <w:r w:rsidR="00DB1609" w:rsidRPr="00070EF4">
        <w:rPr>
          <w:lang w:val="fr-FR"/>
        </w:rPr>
        <w:t>.</w:t>
      </w:r>
    </w:p>
    <w:p w:rsidR="00DB1609" w:rsidRPr="00070EF4" w:rsidRDefault="00DB1609" w:rsidP="00DB1609">
      <w:pPr>
        <w:pStyle w:val="SingleTxtG"/>
        <w:spacing w:before="240" w:after="0"/>
        <w:jc w:val="center"/>
        <w:rPr>
          <w:u w:val="single"/>
          <w:lang w:val="fr-FR"/>
        </w:rPr>
      </w:pPr>
      <w:r w:rsidRPr="00070EF4">
        <w:rPr>
          <w:u w:val="single"/>
          <w:lang w:val="fr-FR"/>
        </w:rPr>
        <w:tab/>
      </w:r>
      <w:r w:rsidRPr="00070EF4">
        <w:rPr>
          <w:u w:val="single"/>
          <w:lang w:val="fr-FR"/>
        </w:rPr>
        <w:tab/>
      </w:r>
      <w:r w:rsidRPr="00070EF4">
        <w:rPr>
          <w:u w:val="single"/>
          <w:lang w:val="fr-FR"/>
        </w:rPr>
        <w:tab/>
      </w:r>
    </w:p>
    <w:sectPr w:rsidR="00DB1609" w:rsidRPr="00070EF4" w:rsidSect="0042499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2301" w:rsidRDefault="00E92301"/>
  </w:endnote>
  <w:endnote w:type="continuationSeparator" w:id="0">
    <w:p w:rsidR="00E92301" w:rsidRDefault="00E92301"/>
  </w:endnote>
  <w:endnote w:type="continuationNotice" w:id="1">
    <w:p w:rsidR="00E92301" w:rsidRDefault="00E92301"/>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E95" w:rsidRPr="00424994" w:rsidRDefault="00762E95"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FE7176">
      <w:rPr>
        <w:b/>
        <w:noProof/>
        <w:sz w:val="18"/>
      </w:rPr>
      <w:t>2</w:t>
    </w:r>
    <w:r w:rsidRPr="00424994">
      <w:rPr>
        <w:b/>
        <w:sz w:val="18"/>
      </w:rPr>
      <w:fldChar w:fldCharType="end"/>
    </w:r>
    <w:r>
      <w:rPr>
        <w:sz w:val="18"/>
      </w:rPr>
      <w:tab/>
    </w:r>
    <w:r w:rsidRPr="00FF4EC0">
      <w:rPr>
        <w:szCs w:val="16"/>
      </w:rPr>
      <w:t>GE.14-19563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E95" w:rsidRPr="00424994" w:rsidRDefault="00762E95" w:rsidP="00424994">
    <w:pPr>
      <w:pStyle w:val="Footer"/>
      <w:tabs>
        <w:tab w:val="right" w:pos="9598"/>
      </w:tabs>
      <w:rPr>
        <w:b/>
        <w:sz w:val="18"/>
      </w:rPr>
    </w:pPr>
    <w:r w:rsidRPr="00FF4EC0">
      <w:t>GE.14-19563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FE7176">
      <w:rPr>
        <w:b/>
        <w:noProof/>
        <w:sz w:val="18"/>
      </w:rPr>
      <w:t>59</w:t>
    </w:r>
    <w:r w:rsidRPr="0042499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E95" w:rsidRDefault="00762E95" w:rsidP="00FE7176">
    <w:pPr>
      <w:pStyle w:val="Footer"/>
      <w:spacing w:before="240"/>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7.65pt;height:18.15pt;z-index:1;mso-position-horizontal-relative:margin;mso-position-vertical-relative:margin">
          <v:imagedata r:id="rId1" o:title="recycle_French"/>
          <w10:wrap anchorx="margin" anchory="margin"/>
        </v:shape>
      </w:pict>
    </w:r>
    <w:r>
      <w:rPr>
        <w:sz w:val="20"/>
      </w:rPr>
      <w:t>GE</w:t>
    </w:r>
    <w:r w:rsidRPr="000F06A5">
      <w:rPr>
        <w:sz w:val="20"/>
      </w:rPr>
      <w:t>.14-</w:t>
    </w:r>
    <w:r>
      <w:rPr>
        <w:sz w:val="20"/>
      </w:rPr>
      <w:t>19563  (EXT)</w:t>
    </w:r>
  </w:p>
  <w:p w:rsidR="00FE7176" w:rsidRPr="00FE7176" w:rsidRDefault="00FE7176" w:rsidP="00FE717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6-8&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2301" w:rsidRPr="000B175B" w:rsidRDefault="00E92301" w:rsidP="000B175B">
      <w:pPr>
        <w:tabs>
          <w:tab w:val="right" w:pos="2155"/>
        </w:tabs>
        <w:spacing w:after="80"/>
        <w:ind w:left="680"/>
        <w:rPr>
          <w:u w:val="single"/>
        </w:rPr>
      </w:pPr>
      <w:r>
        <w:rPr>
          <w:u w:val="single"/>
        </w:rPr>
        <w:tab/>
      </w:r>
    </w:p>
  </w:footnote>
  <w:footnote w:type="continuationSeparator" w:id="0">
    <w:p w:rsidR="00E92301" w:rsidRPr="00FC68B7" w:rsidRDefault="00E92301" w:rsidP="00FC68B7">
      <w:pPr>
        <w:tabs>
          <w:tab w:val="left" w:pos="2155"/>
        </w:tabs>
        <w:spacing w:after="80"/>
        <w:ind w:left="680"/>
        <w:rPr>
          <w:u w:val="single"/>
        </w:rPr>
      </w:pPr>
      <w:r>
        <w:rPr>
          <w:u w:val="single"/>
        </w:rPr>
        <w:tab/>
      </w:r>
    </w:p>
  </w:footnote>
  <w:footnote w:type="continuationNotice" w:id="1">
    <w:p w:rsidR="00E92301" w:rsidRDefault="00E92301"/>
  </w:footnote>
  <w:footnote w:id="2">
    <w:p w:rsidR="00762E95" w:rsidRPr="00070EF4" w:rsidRDefault="00762E95" w:rsidP="006D5347">
      <w:pPr>
        <w:pStyle w:val="FootnoteText"/>
        <w:rPr>
          <w:lang w:val="fr-FR"/>
        </w:rPr>
      </w:pPr>
      <w:r w:rsidRPr="00070EF4">
        <w:rPr>
          <w:lang w:val="fr-FR"/>
        </w:rPr>
        <w:tab/>
      </w:r>
      <w:r w:rsidRPr="00070EF4">
        <w:rPr>
          <w:rStyle w:val="FootnoteReference"/>
          <w:sz w:val="20"/>
          <w:vertAlign w:val="baseline"/>
          <w:lang w:val="fr-FR"/>
        </w:rPr>
        <w:t>*</w:t>
      </w:r>
      <w:r w:rsidRPr="00070EF4">
        <w:rPr>
          <w:lang w:val="fr-FR"/>
        </w:rPr>
        <w:tab/>
        <w:t>Le présent document n’a pas fait l’objet d’une relecture sur le fond par les services d’édition.</w:t>
      </w:r>
    </w:p>
  </w:footnote>
  <w:footnote w:id="3">
    <w:p w:rsidR="00762E95" w:rsidRPr="00070EF4" w:rsidRDefault="00762E95">
      <w:pPr>
        <w:pStyle w:val="FootnoteText"/>
        <w:rPr>
          <w:szCs w:val="18"/>
          <w:lang w:val="fr-FR"/>
        </w:rPr>
      </w:pPr>
      <w:r w:rsidRPr="00070EF4">
        <w:rPr>
          <w:rStyle w:val="FootnoteReference"/>
          <w:sz w:val="20"/>
          <w:vertAlign w:val="baseline"/>
          <w:lang w:val="fr-FR"/>
        </w:rPr>
        <w:tab/>
        <w:t>**</w:t>
      </w:r>
      <w:r w:rsidRPr="00070EF4">
        <w:rPr>
          <w:rStyle w:val="FootnoteReference"/>
          <w:sz w:val="20"/>
          <w:vertAlign w:val="baseline"/>
          <w:lang w:val="fr-FR"/>
        </w:rPr>
        <w:tab/>
      </w:r>
      <w:r w:rsidRPr="00070EF4">
        <w:rPr>
          <w:lang w:val="fr-FR"/>
        </w:rPr>
        <w:t>Les annexes peuvent être consultées au secrétariat</w:t>
      </w:r>
      <w:r w:rsidRPr="00070EF4">
        <w:rPr>
          <w:szCs w:val="18"/>
          <w:lang w:val="fr-FR"/>
        </w:rPr>
        <w:t>.</w:t>
      </w:r>
    </w:p>
  </w:footnote>
  <w:footnote w:id="4">
    <w:p w:rsidR="00762E95" w:rsidRPr="00070EF4" w:rsidRDefault="00762E95" w:rsidP="0012564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 1</w:t>
      </w:r>
      <w:r w:rsidRPr="00070EF4">
        <w:rPr>
          <w:vertAlign w:val="superscript"/>
          <w:lang w:val="fr-FR"/>
        </w:rPr>
        <w:t>er</w:t>
      </w:r>
      <w:r w:rsidRPr="00070EF4">
        <w:rPr>
          <w:lang w:val="fr-FR"/>
        </w:rPr>
        <w:t xml:space="preserve"> janvier 2014, sur décision du Gouvernement, le Bureau du </w:t>
      </w:r>
      <w:r w:rsidRPr="00070EF4">
        <w:rPr>
          <w:rStyle w:val="spipsurligne"/>
          <w:lang w:val="fr-FR"/>
        </w:rPr>
        <w:t>Ministre</w:t>
      </w:r>
      <w:r w:rsidRPr="00070EF4">
        <w:rPr>
          <w:lang w:val="fr-FR"/>
        </w:rPr>
        <w:t xml:space="preserve"> d’État pour la réintégration a pris un nouveau nom, le Bureau du Ministre d’État pour la réconciliation et l’égalité civique.</w:t>
      </w:r>
    </w:p>
  </w:footnote>
  <w:footnote w:id="5">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Amnesty International, «Les civils pris entre deux feux: le conflit entre la Géorgie et la Russie», novembre 2008.</w:t>
      </w:r>
    </w:p>
  </w:footnote>
  <w:footnote w:id="6">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La rapporteure a visité les villages situés dans la vallée de Didi Liakhvi, sur la route venant du nord vers Tskhinvali, notamment Kekhvi, Kurta et Tamarasheni, les villages à l’ouest de Tskhinvali dans la vallée de Proné, notamment Avnevi, et les villages à l’est de Tskhinvali dans la vallée de Patara Likhvi, notamment Eredvi et Vanati.</w:t>
      </w:r>
    </w:p>
  </w:footnote>
  <w:footnote w:id="7">
    <w:p w:rsidR="00762E95" w:rsidRPr="00070EF4" w:rsidRDefault="00762E95" w:rsidP="008A4BBA">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Les conséquences humanitaires de la guerre entre la Géorgie et la Russie: suite donnée à la Résolution 1648 (2009). Rapport. Commission des migrations, des réfugiés et de la population. Rapporteure: M</w:t>
      </w:r>
      <w:r w:rsidRPr="00070EF4">
        <w:rPr>
          <w:vertAlign w:val="superscript"/>
          <w:lang w:val="fr-FR"/>
        </w:rPr>
        <w:t>me</w:t>
      </w:r>
      <w:r w:rsidRPr="00070EF4">
        <w:rPr>
          <w:lang w:val="fr-FR"/>
        </w:rPr>
        <w:t> Corien W. A. Jonker, Pays-Bas, Groupe du Parti populaire européen.</w:t>
      </w:r>
    </w:p>
  </w:footnote>
  <w:footnote w:id="8">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International Crisis Group, «Georgia-Russia. Still Insecure and Dangerous», 22 juin 2009.</w:t>
      </w:r>
    </w:p>
  </w:footnote>
  <w:footnote w:id="9">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Rapport CEIIG, volume II, p. 187. </w:t>
      </w:r>
    </w:p>
  </w:footnote>
  <w:footnote w:id="10">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w:t>
      </w:r>
      <w:r w:rsidRPr="00070EF4">
        <w:rPr>
          <w:iCs/>
          <w:lang w:val="fr-FR"/>
        </w:rPr>
        <w:t xml:space="preserve">Human Rights in the War-Affected Areas Following the Conflict in </w:t>
      </w:r>
      <w:r w:rsidRPr="00070EF4">
        <w:rPr>
          <w:lang w:val="fr-FR"/>
        </w:rPr>
        <w:t>Georgia», OSCE, Bureau des institutions démocratiques et des droits de l’homme (BIDDH), 27 novembre 2008, p. 68-69.</w:t>
      </w:r>
    </w:p>
  </w:footnote>
  <w:footnote w:id="11">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Lettre de M. Knut Vollebaek, Haut-Commissaire de l’OSCE pour les minorités</w:t>
      </w:r>
      <w:r w:rsidRPr="00070EF4">
        <w:rPr>
          <w:color w:val="FF0000"/>
          <w:lang w:val="fr-FR"/>
        </w:rPr>
        <w:t xml:space="preserve"> </w:t>
      </w:r>
      <w:r w:rsidRPr="00070EF4">
        <w:rPr>
          <w:lang w:val="fr-FR"/>
        </w:rPr>
        <w:t>nationales, to M. Alexander Stubb, Président en exercice de l’OSCE, 27 novembre 2008, par. 5.</w:t>
      </w:r>
    </w:p>
  </w:footnote>
  <w:footnote w:id="12">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Allocution de M. Knut Vollebaek, Haut-Commissaire de l’OSCE pour les minorités nationales, lors de la 868</w:t>
      </w:r>
      <w:r w:rsidRPr="00070EF4">
        <w:rPr>
          <w:vertAlign w:val="superscript"/>
          <w:lang w:val="fr-FR"/>
        </w:rPr>
        <w:t>e</w:t>
      </w:r>
      <w:r w:rsidRPr="00070EF4">
        <w:rPr>
          <w:lang w:val="fr-FR"/>
        </w:rPr>
        <w:t xml:space="preserve"> séance plénière du Conseil permanent de l’OSCE, 14 juin 2011.</w:t>
      </w:r>
    </w:p>
  </w:footnote>
  <w:footnote w:id="13">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Lettre de M. Knut Vollebaek, Haut-Commissaire de l’OSCE pour les minorités nationales, au Président en exercice de l’OSCE, 27 novembre 2008.</w:t>
      </w:r>
    </w:p>
  </w:footnote>
  <w:footnote w:id="14">
    <w:p w:rsidR="00762E95" w:rsidRPr="00070EF4" w:rsidRDefault="00762E95" w:rsidP="00D876FC">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 25 novembre 2013, M</w:t>
      </w:r>
      <w:r w:rsidRPr="00070EF4">
        <w:rPr>
          <w:vertAlign w:val="superscript"/>
          <w:lang w:val="fr-FR"/>
        </w:rPr>
        <w:t>me</w:t>
      </w:r>
      <w:r w:rsidRPr="00070EF4">
        <w:rPr>
          <w:lang w:val="fr-FR"/>
        </w:rPr>
        <w:t> Tsiala Lezhava (née en 1959), professeure de mathématiques à l’école publique de Sida, a été enlevée à son domicile. Les ravisseurs ont pris contact avec sa famille pour lui demander une rançon de 50 000 (devise inconnue). M</w:t>
      </w:r>
      <w:r w:rsidRPr="00070EF4">
        <w:rPr>
          <w:vertAlign w:val="superscript"/>
          <w:lang w:val="fr-FR"/>
        </w:rPr>
        <w:t>me</w:t>
      </w:r>
      <w:r w:rsidRPr="00070EF4">
        <w:rPr>
          <w:lang w:val="fr-FR"/>
        </w:rPr>
        <w:t> Lzhava a été libérée au bout de deux jours, les ravisseurs craignant qu’elle ne décède d’un infarctus. Des informations récentes indiquent que M</w:t>
      </w:r>
      <w:r w:rsidRPr="00070EF4">
        <w:rPr>
          <w:vertAlign w:val="superscript"/>
          <w:lang w:val="fr-FR"/>
        </w:rPr>
        <w:t>me</w:t>
      </w:r>
      <w:r w:rsidRPr="00070EF4">
        <w:rPr>
          <w:lang w:val="fr-FR"/>
        </w:rPr>
        <w:t> Tsiala Lezhava a été emmenée à l’hôpital, où elle a été soignée. Elle va mieux, mais elle reste traumatisée et n’est pas en mesure de reprendre son activité professionnelle.</w:t>
      </w:r>
    </w:p>
  </w:footnote>
  <w:footnote w:id="15">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Dont deux enfants en 2012-2013.</w:t>
      </w:r>
    </w:p>
  </w:footnote>
  <w:footnote w:id="16">
    <w:p w:rsidR="00762E95" w:rsidRPr="00070EF4" w:rsidRDefault="00762E95" w:rsidP="00140311">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Nombre de villages ne pouvant accéder aux cimetières et aux églises situés à proximité: 3 (Bobnevi, Zemo Artsevi et Zemo Khurvaleti).</w:t>
      </w:r>
    </w:p>
  </w:footnote>
  <w:footnote w:id="17">
    <w:p w:rsidR="00762E95" w:rsidRPr="00070EF4" w:rsidRDefault="00762E95" w:rsidP="003F5808">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Les déclarations de la MSUE sont disponibles aux adresses suivantes:</w:t>
      </w:r>
      <w:r w:rsidRPr="00070EF4">
        <w:rPr>
          <w:i/>
          <w:lang w:val="fr-FR"/>
        </w:rPr>
        <w:t xml:space="preserve"> </w:t>
      </w:r>
      <w:r w:rsidRPr="00070EF4">
        <w:rPr>
          <w:lang w:val="fr-FR"/>
        </w:rPr>
        <w:t>http://eumm.eu/en/press_</w:t>
      </w:r>
      <w:r w:rsidR="00AF755F" w:rsidRPr="00070EF4">
        <w:rPr>
          <w:lang w:val="fr-FR"/>
        </w:rPr>
        <w:br/>
      </w:r>
      <w:r w:rsidRPr="00070EF4">
        <w:rPr>
          <w:lang w:val="fr-FR"/>
        </w:rPr>
        <w:t>and_public_information/press_releases/3942/</w:t>
      </w:r>
      <w:r w:rsidRPr="00070EF4">
        <w:rPr>
          <w:lang w:val="fr-FR"/>
        </w:rPr>
        <w:t>; http://eumm.eu/en/press_a</w:t>
      </w:r>
      <w:r w:rsidRPr="00070EF4">
        <w:rPr>
          <w:lang w:val="fr-FR"/>
        </w:rPr>
        <w:t>n</w:t>
      </w:r>
      <w:r w:rsidRPr="00070EF4">
        <w:rPr>
          <w:lang w:val="fr-FR"/>
        </w:rPr>
        <w:t>d_public_information/</w:t>
      </w:r>
      <w:r w:rsidR="00AF755F" w:rsidRPr="00070EF4">
        <w:rPr>
          <w:lang w:val="fr-FR"/>
        </w:rPr>
        <w:br/>
      </w:r>
      <w:r w:rsidRPr="00070EF4">
        <w:rPr>
          <w:lang w:val="fr-FR"/>
        </w:rPr>
        <w:t>press_releases/3862/?year=2013&amp;month=5.</w:t>
      </w:r>
    </w:p>
  </w:footnote>
  <w:footnote w:id="18">
    <w:p w:rsidR="00762E95" w:rsidRPr="00070EF4" w:rsidRDefault="00762E95" w:rsidP="00024417">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 xml:space="preserve">Observations finales du Comité pour l’élimination de la discrimination raciale, </w:t>
      </w:r>
      <w:r w:rsidRPr="00070EF4">
        <w:rPr>
          <w:spacing w:val="-4"/>
          <w:lang w:val="fr-FR"/>
        </w:rPr>
        <w:t>CERD/C/GEO/CO/4-5</w:t>
      </w:r>
      <w:r w:rsidRPr="00070EF4">
        <w:rPr>
          <w:lang w:val="fr-FR"/>
        </w:rPr>
        <w:t>, 20 septembre 2011, par. 11.</w:t>
      </w:r>
    </w:p>
  </w:footnote>
  <w:footnote w:id="19">
    <w:p w:rsidR="00762E95" w:rsidRPr="00070EF4" w:rsidRDefault="00762E95" w:rsidP="00024417">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Nombre de stagiaires: 62 en 2008; 60 en 2009; 57 en 2010; 32 en 2011; 15 en 2012 et 16 en 2013.</w:t>
      </w:r>
    </w:p>
  </w:footnote>
  <w:footnote w:id="20">
    <w:p w:rsidR="00762E95" w:rsidRPr="00070EF4" w:rsidRDefault="00762E95" w:rsidP="00EB76A5">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Rapport de l’ECRI sur la Géorgie du 28 avril 2010, p. 7.</w:t>
      </w:r>
    </w:p>
  </w:footnote>
  <w:footnote w:id="21">
    <w:p w:rsidR="00762E95" w:rsidRPr="00070EF4" w:rsidRDefault="00762E95" w:rsidP="00727C5A">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1 euro = 2,41 lari (Banque nationale de Géorgie, 4 avril 2014).</w:t>
      </w:r>
    </w:p>
  </w:footnote>
  <w:footnote w:id="22">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26 et 28 1) de la Constitution géorgienne (1995); art. 1 et 5 de la loi organique sur les associations politiques de citoyens (1997); art. 2 m)-n) et 3 du Code électoral géorgien (2011).</w:t>
      </w:r>
    </w:p>
  </w:footnote>
  <w:footnote w:id="23">
    <w:p w:rsidR="00762E95" w:rsidRPr="00070EF4" w:rsidRDefault="00762E95" w:rsidP="00BB3172">
      <w:pPr>
        <w:pStyle w:val="FootnoteText"/>
        <w:widowControl w:val="0"/>
        <w:tabs>
          <w:tab w:val="clear" w:pos="1021"/>
          <w:tab w:val="right" w:pos="1020"/>
        </w:tabs>
        <w:rPr>
          <w:iCs/>
          <w:lang w:val="fr-FR"/>
        </w:rPr>
      </w:pPr>
      <w:r w:rsidRPr="00070EF4">
        <w:rPr>
          <w:lang w:val="fr-FR"/>
        </w:rPr>
        <w:tab/>
      </w:r>
      <w:r w:rsidRPr="00070EF4">
        <w:rPr>
          <w:rStyle w:val="FootnoteReference"/>
          <w:lang w:val="fr-FR"/>
        </w:rPr>
        <w:footnoteRef/>
      </w:r>
      <w:r w:rsidRPr="00070EF4">
        <w:rPr>
          <w:lang w:val="fr-FR"/>
        </w:rPr>
        <w:tab/>
        <w:t>Art. 42 1) de la Constitution géorgienne (1995); art. 39 1) a) de la loi organique sur la Cour constitutionnelle géorgienne</w:t>
      </w:r>
      <w:r w:rsidRPr="00070EF4">
        <w:rPr>
          <w:iCs/>
          <w:lang w:val="fr-FR"/>
        </w:rPr>
        <w:t>.</w:t>
      </w:r>
    </w:p>
  </w:footnote>
  <w:footnote w:id="24">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11 octobre 1993.</w:t>
      </w:r>
    </w:p>
  </w:footnote>
  <w:footnote w:id="25">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3 août 1994.</w:t>
      </w:r>
    </w:p>
  </w:footnote>
  <w:footnote w:id="26">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3 août 1994.</w:t>
      </w:r>
    </w:p>
  </w:footnote>
  <w:footnote w:id="27">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3 août 1994.</w:t>
      </w:r>
    </w:p>
  </w:footnote>
  <w:footnote w:id="28">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25 novembre 1994.</w:t>
      </w:r>
    </w:p>
  </w:footnote>
  <w:footnote w:id="29">
    <w:p w:rsidR="00762E95" w:rsidRPr="00070EF4" w:rsidRDefault="00762E95" w:rsidP="00BB3172">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1</w:t>
      </w:r>
      <w:r w:rsidRPr="00070EF4">
        <w:rPr>
          <w:vertAlign w:val="superscript"/>
          <w:lang w:val="fr-FR"/>
        </w:rPr>
        <w:t>er</w:t>
      </w:r>
      <w:r w:rsidRPr="00070EF4">
        <w:rPr>
          <w:lang w:val="fr-FR"/>
        </w:rPr>
        <w:t xml:space="preserve"> mars 2002.</w:t>
      </w:r>
    </w:p>
  </w:footnote>
  <w:footnote w:id="30">
    <w:p w:rsidR="00762E95" w:rsidRPr="00070EF4" w:rsidRDefault="00762E95" w:rsidP="0032473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22 juin 1997.</w:t>
      </w:r>
    </w:p>
  </w:footnote>
  <w:footnote w:id="31">
    <w:p w:rsidR="00762E95" w:rsidRPr="00070EF4" w:rsidRDefault="00762E95" w:rsidP="0032473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22 juin 1997.</w:t>
      </w:r>
    </w:p>
  </w:footnote>
  <w:footnote w:id="32">
    <w:p w:rsidR="00762E95" w:rsidRPr="00070EF4" w:rsidRDefault="00762E95" w:rsidP="0032473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25 avril 1997.</w:t>
      </w:r>
    </w:p>
  </w:footnote>
  <w:footnote w:id="33">
    <w:p w:rsidR="00762E95" w:rsidRPr="00070EF4" w:rsidRDefault="00762E95" w:rsidP="0032473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 juillet 1999.</w:t>
      </w:r>
    </w:p>
  </w:footnote>
  <w:footnote w:id="34">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20 avril 2005.</w:t>
      </w:r>
    </w:p>
  </w:footnote>
  <w:footnote w:id="35">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4 octobre 2005.</w:t>
      </w:r>
    </w:p>
  </w:footnote>
  <w:footnote w:id="36">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25 novembre 1994.</w:t>
      </w:r>
    </w:p>
  </w:footnote>
  <w:footnote w:id="37">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1</w:t>
      </w:r>
      <w:r w:rsidRPr="00070EF4">
        <w:rPr>
          <w:vertAlign w:val="superscript"/>
          <w:lang w:val="fr-FR"/>
        </w:rPr>
        <w:t>er</w:t>
      </w:r>
      <w:r w:rsidRPr="00070EF4">
        <w:rPr>
          <w:lang w:val="fr-FR"/>
        </w:rPr>
        <w:t xml:space="preserve"> avril 2006.</w:t>
      </w:r>
    </w:p>
  </w:footnote>
  <w:footnote w:id="38">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en Géorgie le 12 avril 2014.</w:t>
      </w:r>
    </w:p>
  </w:footnote>
  <w:footnote w:id="39">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4.1.</w:t>
      </w:r>
    </w:p>
  </w:footnote>
  <w:footnote w:id="40">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73.</w:t>
      </w:r>
    </w:p>
  </w:footnote>
  <w:footnote w:id="41">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209.</w:t>
      </w:r>
    </w:p>
  </w:footnote>
  <w:footnote w:id="42">
    <w:p w:rsidR="00762E95" w:rsidRPr="00070EF4" w:rsidRDefault="00762E95" w:rsidP="005104CE">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4.</w:t>
      </w:r>
    </w:p>
  </w:footnote>
  <w:footnote w:id="43">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w:t>
      </w:r>
    </w:p>
  </w:footnote>
  <w:footnote w:id="44">
    <w:p w:rsidR="00762E95" w:rsidRPr="00070EF4" w:rsidRDefault="00762E95" w:rsidP="001625D0">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Code de procédure pénale de Géorgie, art. 11, 53 et 54.</w:t>
      </w:r>
    </w:p>
  </w:footnote>
  <w:footnote w:id="45">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6.2.</w:t>
      </w:r>
    </w:p>
  </w:footnote>
  <w:footnote w:id="46">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233.</w:t>
      </w:r>
    </w:p>
  </w:footnote>
  <w:footnote w:id="47">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 xml:space="preserve">Art. 5. </w:t>
      </w:r>
    </w:p>
  </w:footnote>
  <w:footnote w:id="48">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45.3.</w:t>
      </w:r>
    </w:p>
  </w:footnote>
  <w:footnote w:id="49">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11.</w:t>
      </w:r>
    </w:p>
  </w:footnote>
  <w:footnote w:id="50">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4.8.</w:t>
      </w:r>
    </w:p>
  </w:footnote>
  <w:footnote w:id="51">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13.3.</w:t>
      </w:r>
    </w:p>
  </w:footnote>
  <w:footnote w:id="52">
    <w:p w:rsidR="00762E95" w:rsidRPr="00070EF4" w:rsidRDefault="00762E95" w:rsidP="006B1177">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 xml:space="preserve">Art. 3. </w:t>
      </w:r>
    </w:p>
  </w:footnote>
  <w:footnote w:id="53">
    <w:p w:rsidR="00762E95" w:rsidRPr="00070EF4" w:rsidRDefault="00762E95">
      <w:pPr>
        <w:pStyle w:val="FootnoteText"/>
        <w:rPr>
          <w:lang w:val="fr-FR"/>
        </w:rPr>
      </w:pPr>
      <w:r w:rsidRPr="00070EF4">
        <w:rPr>
          <w:lang w:val="fr-FR"/>
        </w:rPr>
        <w:tab/>
      </w:r>
      <w:r w:rsidRPr="00070EF4">
        <w:rPr>
          <w:rStyle w:val="FootnoteReference"/>
          <w:lang w:val="fr-FR"/>
        </w:rPr>
        <w:footnoteRef/>
      </w:r>
      <w:r w:rsidRPr="00070EF4">
        <w:rPr>
          <w:lang w:val="fr-FR"/>
        </w:rPr>
        <w:tab/>
        <w:t>Art. 2.3.</w:t>
      </w:r>
    </w:p>
  </w:footnote>
  <w:footnote w:id="54">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6.1.</w:t>
      </w:r>
    </w:p>
  </w:footnote>
  <w:footnote w:id="55">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w:t>
      </w:r>
    </w:p>
  </w:footnote>
  <w:footnote w:id="56">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16.</w:t>
      </w:r>
    </w:p>
  </w:footnote>
  <w:footnote w:id="57">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33, modification n</w:t>
      </w:r>
      <w:r w:rsidRPr="00070EF4">
        <w:rPr>
          <w:vertAlign w:val="superscript"/>
          <w:lang w:val="fr-FR"/>
        </w:rPr>
        <w:t>o</w:t>
      </w:r>
      <w:r w:rsidRPr="00070EF4">
        <w:rPr>
          <w:lang w:val="fr-FR"/>
        </w:rPr>
        <w:t> 2471 du 25 décembre 2009.</w:t>
      </w:r>
    </w:p>
  </w:footnote>
  <w:footnote w:id="58">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3.</w:t>
      </w:r>
    </w:p>
  </w:footnote>
  <w:footnote w:id="59">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Entrée en vigueur le 1</w:t>
      </w:r>
      <w:r w:rsidRPr="00070EF4">
        <w:rPr>
          <w:vertAlign w:val="superscript"/>
          <w:lang w:val="fr-FR"/>
        </w:rPr>
        <w:t>er</w:t>
      </w:r>
      <w:r w:rsidRPr="00070EF4">
        <w:rPr>
          <w:lang w:val="fr-FR"/>
        </w:rPr>
        <w:t xml:space="preserve"> octobre 2010.</w:t>
      </w:r>
    </w:p>
  </w:footnote>
  <w:footnote w:id="60">
    <w:p w:rsidR="00762E95" w:rsidRPr="00070EF4" w:rsidRDefault="00762E95" w:rsidP="00621C1F">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36.</w:t>
      </w:r>
    </w:p>
  </w:footnote>
  <w:footnote w:id="61">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45.3.</w:t>
      </w:r>
    </w:p>
  </w:footnote>
  <w:footnote w:id="62">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56.3.</w:t>
      </w:r>
    </w:p>
  </w:footnote>
  <w:footnote w:id="63">
    <w:p w:rsidR="00762E95" w:rsidRPr="00070EF4" w:rsidRDefault="00762E95" w:rsidP="00D126D0">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w:t>
      </w:r>
    </w:p>
  </w:footnote>
  <w:footnote w:id="64">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6.</w:t>
      </w:r>
    </w:p>
  </w:footnote>
  <w:footnote w:id="65">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70.</w:t>
      </w:r>
    </w:p>
  </w:footnote>
  <w:footnote w:id="66">
    <w:p w:rsidR="00762E95" w:rsidRPr="00070EF4" w:rsidRDefault="00762E95" w:rsidP="00380E17">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Avis conjoint sur le projet de Code électoral adopté par le Conseil des élections démocratiques lors de sa 39</w:t>
      </w:r>
      <w:r w:rsidRPr="00070EF4">
        <w:rPr>
          <w:vertAlign w:val="superscript"/>
          <w:lang w:val="fr-FR"/>
        </w:rPr>
        <w:t>e</w:t>
      </w:r>
      <w:r w:rsidRPr="00070EF4">
        <w:rPr>
          <w:lang w:val="fr-FR"/>
        </w:rPr>
        <w:t xml:space="preserve"> réunion (Venise, 15 décembre 2011) et par la Commission de Venise lors de sa 89</w:t>
      </w:r>
      <w:r w:rsidRPr="00070EF4">
        <w:rPr>
          <w:vertAlign w:val="superscript"/>
          <w:lang w:val="fr-FR"/>
        </w:rPr>
        <w:t>e</w:t>
      </w:r>
      <w:r w:rsidRPr="00070EF4">
        <w:rPr>
          <w:lang w:val="fr-FR"/>
        </w:rPr>
        <w:t xml:space="preserve"> session plénière (Venise, 16-17 décembre 2011).</w:t>
      </w:r>
    </w:p>
  </w:footnote>
  <w:footnote w:id="67">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3.2.</w:t>
      </w:r>
    </w:p>
  </w:footnote>
  <w:footnote w:id="68">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1. Administration des musulmans de Géorgie; 2. Conseil spirituel des Yézides de Géorgie; 3. Communauté assyro-chaldéenne de Géorgie; 4. Administration apostolique des catholiques latins du Caucase; 5. Ordinariat des catholiques arméniens d’Europe de l’Est; 6. Union du peuple juif; 7. Église évangélique luthérienne de Géorgie; 8. Église grégorienne arménienne; 9. Église protestante évangélique; 10. Le Siège de la Sainte Trinité; 11. Église baptiste évangélique de Géorgie; 12. Société religieuse des amis (Quakers); 13. Église protestante évangélique de Géorgie «Nation du Seigneur»; 14. Bait Shlomo; 15. Église de la foi évangélique luthérienne d’Augsbourg de Géorgie; 16. Union des musulmans géorgiens; 17. United Fifties Église des chrétiens évangéliques fidèles; 18. L’Église de la foi évangélique de Géorgie; 19. Mission Seigneur Tzaitania; 20. Unité spirituelle suprême des musulmans de Géorgie; 21. Union musulmane de Géorgie; 22. Église vieille-orthodoxe géorgienne; 23. Siège du Christ; 24. Communauté spirituelle des chrétiens molokans; 25. Église baptiste de la Sainte Trinité de Gori; 26. Église de la foi biblique «Reconnaissante»; 27. Vicariat de Samtskhé-Djavakhétie et Vicariat de Tsalka de l’Éparchie de Géorgie du Saint Siège apostolique arménien; 28. Église évangélique de la Trinité de la Sainte-Croix; 29. Église chrétienne baptiste biblique de Tbilissi.</w:t>
      </w:r>
    </w:p>
  </w:footnote>
  <w:footnote w:id="69">
    <w:p w:rsidR="00762E95" w:rsidRPr="00070EF4" w:rsidRDefault="00762E95" w:rsidP="00B94B86">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3.</w:t>
      </w:r>
    </w:p>
  </w:footnote>
  <w:footnote w:id="70">
    <w:p w:rsidR="00762E95" w:rsidRPr="00070EF4" w:rsidRDefault="00762E95" w:rsidP="00943CFD">
      <w:pPr>
        <w:pStyle w:val="FootnoteText"/>
        <w:widowControl w:val="0"/>
        <w:tabs>
          <w:tab w:val="clear" w:pos="1021"/>
          <w:tab w:val="right" w:pos="1020"/>
        </w:tabs>
        <w:rPr>
          <w:highlight w:val="yellow"/>
          <w:lang w:val="fr-FR"/>
        </w:rPr>
      </w:pPr>
      <w:r w:rsidRPr="00070EF4">
        <w:rPr>
          <w:lang w:val="fr-FR"/>
        </w:rPr>
        <w:tab/>
      </w:r>
      <w:r w:rsidRPr="00070EF4">
        <w:rPr>
          <w:rStyle w:val="FootnoteReference"/>
          <w:lang w:val="fr-FR"/>
        </w:rPr>
        <w:footnoteRef/>
      </w:r>
      <w:r w:rsidRPr="00070EF4">
        <w:rPr>
          <w:lang w:val="fr-FR"/>
        </w:rPr>
        <w:tab/>
        <w:t>Chap. VIII du Code de procédure civile.</w:t>
      </w:r>
    </w:p>
  </w:footnote>
  <w:footnote w:id="71">
    <w:p w:rsidR="00762E95" w:rsidRPr="00070EF4" w:rsidRDefault="00762E95" w:rsidP="00147C1B">
      <w:pPr>
        <w:pStyle w:val="FootnoteText"/>
        <w:widowControl w:val="0"/>
        <w:tabs>
          <w:tab w:val="clear" w:pos="1021"/>
          <w:tab w:val="right" w:pos="1020"/>
        </w:tabs>
        <w:rPr>
          <w:lang w:val="fr-FR"/>
        </w:rPr>
      </w:pPr>
      <w:r w:rsidRPr="00070EF4">
        <w:rPr>
          <w:lang w:val="fr-FR"/>
        </w:rPr>
        <w:tab/>
      </w:r>
      <w:r w:rsidRPr="00070EF4">
        <w:rPr>
          <w:rStyle w:val="FootnoteReference"/>
          <w:lang w:val="fr-FR"/>
        </w:rPr>
        <w:footnoteRef/>
      </w:r>
      <w:r w:rsidRPr="00070EF4">
        <w:rPr>
          <w:lang w:val="fr-FR"/>
        </w:rPr>
        <w:tab/>
        <w:t>Art. 58 du Code de procédure pénale.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E95" w:rsidRPr="00424994" w:rsidRDefault="00762E95" w:rsidP="00424994">
    <w:pPr>
      <w:pStyle w:val="Header"/>
    </w:pPr>
    <w:r w:rsidRPr="00424994">
      <w:t>CERD/C/</w:t>
    </w:r>
    <w:r>
      <w:t>GEO</w:t>
    </w:r>
    <w:r w:rsidRPr="00424994">
      <w:t>/</w:t>
    </w:r>
    <w:r>
      <w:t>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2E95" w:rsidRPr="00424994" w:rsidRDefault="00762E95" w:rsidP="00424994">
    <w:pPr>
      <w:pStyle w:val="Header"/>
      <w:jc w:val="right"/>
    </w:pPr>
    <w:r w:rsidRPr="00424994">
      <w:t>CERD/C/</w:t>
    </w:r>
    <w:r>
      <w:t>GEO</w:t>
    </w:r>
    <w:r w:rsidRPr="00424994">
      <w:t>/</w:t>
    </w:r>
    <w:r>
      <w:t>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CD27340"/>
    <w:multiLevelType w:val="hybridMultilevel"/>
    <w:tmpl w:val="6C36F59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4885045"/>
    <w:multiLevelType w:val="hybridMultilevel"/>
    <w:tmpl w:val="60F645C6"/>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BB4D43"/>
    <w:multiLevelType w:val="hybridMultilevel"/>
    <w:tmpl w:val="7DDE3E12"/>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pStyle w:val="EndnoteText"/>
      <w:lvlText w:val="•"/>
      <w:lvlJc w:val="left"/>
      <w:pPr>
        <w:tabs>
          <w:tab w:val="num" w:pos="3005"/>
        </w:tabs>
        <w:ind w:left="3005"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597E94"/>
    <w:multiLevelType w:val="hybridMultilevel"/>
    <w:tmpl w:val="6DF02CAE"/>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5ED12AC"/>
    <w:multiLevelType w:val="hybridMultilevel"/>
    <w:tmpl w:val="F9641614"/>
    <w:lvl w:ilvl="0" w:tplc="97F29854">
      <w:start w:val="1"/>
      <w:numFmt w:val="lowerLetter"/>
      <w:lvlText w:val="(%1)"/>
      <w:lvlJc w:val="left"/>
      <w:pPr>
        <w:ind w:left="1854" w:hanging="360"/>
      </w:pPr>
      <w:rPr>
        <w:rFonts w:eastAsia="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4AC30BF"/>
    <w:multiLevelType w:val="hybridMultilevel"/>
    <w:tmpl w:val="331C0CE0"/>
    <w:lvl w:ilvl="0" w:tplc="11124B70">
      <w:start w:val="1"/>
      <w:numFmt w:val="decimal"/>
      <w:pStyle w:val="FHBodyTextNumbered2"/>
      <w:lvlText w:val="%1."/>
      <w:lvlJc w:val="left"/>
      <w:pPr>
        <w:tabs>
          <w:tab w:val="num" w:pos="1080"/>
        </w:tabs>
        <w:ind w:left="0" w:firstLine="72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22"/>
  </w:num>
  <w:num w:numId="15">
    <w:abstractNumId w:val="15"/>
  </w:num>
  <w:num w:numId="16">
    <w:abstractNumId w:val="12"/>
  </w:num>
  <w:num w:numId="17">
    <w:abstractNumId w:val="21"/>
  </w:num>
  <w:num w:numId="18">
    <w:abstractNumId w:val="17"/>
  </w:num>
  <w:num w:numId="19">
    <w:abstractNumId w:val="14"/>
  </w:num>
  <w:num w:numId="20">
    <w:abstractNumId w:val="19"/>
  </w:num>
  <w:num w:numId="21">
    <w:abstractNumId w:val="20"/>
  </w:num>
  <w:num w:numId="22">
    <w:abstractNumId w:val="13"/>
  </w:num>
  <w:num w:numId="23">
    <w:abstractNumId w:val="11"/>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n-US"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1F7A"/>
    <w:rsid w:val="000009B1"/>
    <w:rsid w:val="00000C59"/>
    <w:rsid w:val="00000D8D"/>
    <w:rsid w:val="00001588"/>
    <w:rsid w:val="000019F6"/>
    <w:rsid w:val="00001D26"/>
    <w:rsid w:val="00002AF4"/>
    <w:rsid w:val="00003F8B"/>
    <w:rsid w:val="00004E8F"/>
    <w:rsid w:val="00005C68"/>
    <w:rsid w:val="00012249"/>
    <w:rsid w:val="00013428"/>
    <w:rsid w:val="00016C32"/>
    <w:rsid w:val="00017DAA"/>
    <w:rsid w:val="00024417"/>
    <w:rsid w:val="00026601"/>
    <w:rsid w:val="00026E46"/>
    <w:rsid w:val="00032BE4"/>
    <w:rsid w:val="00032FF2"/>
    <w:rsid w:val="0003473E"/>
    <w:rsid w:val="00035A1C"/>
    <w:rsid w:val="00036C8D"/>
    <w:rsid w:val="00042A1C"/>
    <w:rsid w:val="00043881"/>
    <w:rsid w:val="000478DE"/>
    <w:rsid w:val="00050F6B"/>
    <w:rsid w:val="00054244"/>
    <w:rsid w:val="000551DC"/>
    <w:rsid w:val="00055CDB"/>
    <w:rsid w:val="000562C0"/>
    <w:rsid w:val="000653BC"/>
    <w:rsid w:val="00065A6D"/>
    <w:rsid w:val="000706C1"/>
    <w:rsid w:val="00070EF4"/>
    <w:rsid w:val="00072C8C"/>
    <w:rsid w:val="00072E80"/>
    <w:rsid w:val="000733B5"/>
    <w:rsid w:val="0007381A"/>
    <w:rsid w:val="00074FC3"/>
    <w:rsid w:val="000752BB"/>
    <w:rsid w:val="00077485"/>
    <w:rsid w:val="000814F4"/>
    <w:rsid w:val="00082201"/>
    <w:rsid w:val="00083981"/>
    <w:rsid w:val="00084EF0"/>
    <w:rsid w:val="00086BBD"/>
    <w:rsid w:val="0009008F"/>
    <w:rsid w:val="00092C21"/>
    <w:rsid w:val="000931C0"/>
    <w:rsid w:val="0009753C"/>
    <w:rsid w:val="000A0B18"/>
    <w:rsid w:val="000A0E9E"/>
    <w:rsid w:val="000A154C"/>
    <w:rsid w:val="000A3903"/>
    <w:rsid w:val="000A5D3B"/>
    <w:rsid w:val="000A6F83"/>
    <w:rsid w:val="000A7A76"/>
    <w:rsid w:val="000B175B"/>
    <w:rsid w:val="000B3A0F"/>
    <w:rsid w:val="000B4220"/>
    <w:rsid w:val="000B46A1"/>
    <w:rsid w:val="000B4EF7"/>
    <w:rsid w:val="000B7783"/>
    <w:rsid w:val="000C1462"/>
    <w:rsid w:val="000C2D2E"/>
    <w:rsid w:val="000C3940"/>
    <w:rsid w:val="000C397F"/>
    <w:rsid w:val="000C4B3F"/>
    <w:rsid w:val="000C5EC0"/>
    <w:rsid w:val="000C65B4"/>
    <w:rsid w:val="000C7B25"/>
    <w:rsid w:val="000D3144"/>
    <w:rsid w:val="000D354B"/>
    <w:rsid w:val="000D557D"/>
    <w:rsid w:val="000D6B96"/>
    <w:rsid w:val="000E0415"/>
    <w:rsid w:val="000E1D28"/>
    <w:rsid w:val="000E1F08"/>
    <w:rsid w:val="000E499B"/>
    <w:rsid w:val="000E4C0C"/>
    <w:rsid w:val="000E51FF"/>
    <w:rsid w:val="000F06A5"/>
    <w:rsid w:val="000F40ED"/>
    <w:rsid w:val="000F5DA4"/>
    <w:rsid w:val="0010202B"/>
    <w:rsid w:val="00103C46"/>
    <w:rsid w:val="001103AA"/>
    <w:rsid w:val="00112718"/>
    <w:rsid w:val="00112813"/>
    <w:rsid w:val="001204AF"/>
    <w:rsid w:val="00122E68"/>
    <w:rsid w:val="00125641"/>
    <w:rsid w:val="0013045F"/>
    <w:rsid w:val="00133B01"/>
    <w:rsid w:val="00133F9B"/>
    <w:rsid w:val="0013409F"/>
    <w:rsid w:val="00135C87"/>
    <w:rsid w:val="001365D7"/>
    <w:rsid w:val="00140311"/>
    <w:rsid w:val="00146E60"/>
    <w:rsid w:val="00146F66"/>
    <w:rsid w:val="00147C1B"/>
    <w:rsid w:val="00150312"/>
    <w:rsid w:val="00155467"/>
    <w:rsid w:val="001555C6"/>
    <w:rsid w:val="001625D0"/>
    <w:rsid w:val="00163EF6"/>
    <w:rsid w:val="001648EA"/>
    <w:rsid w:val="00165961"/>
    <w:rsid w:val="001750EB"/>
    <w:rsid w:val="00175227"/>
    <w:rsid w:val="00175F1F"/>
    <w:rsid w:val="00180919"/>
    <w:rsid w:val="00180D95"/>
    <w:rsid w:val="00182B94"/>
    <w:rsid w:val="00182E59"/>
    <w:rsid w:val="0018307F"/>
    <w:rsid w:val="00184FC0"/>
    <w:rsid w:val="001850D4"/>
    <w:rsid w:val="0018711F"/>
    <w:rsid w:val="001911E3"/>
    <w:rsid w:val="001920C3"/>
    <w:rsid w:val="00195CDD"/>
    <w:rsid w:val="00197009"/>
    <w:rsid w:val="00197FA1"/>
    <w:rsid w:val="001A041B"/>
    <w:rsid w:val="001A24B6"/>
    <w:rsid w:val="001A6226"/>
    <w:rsid w:val="001A70DC"/>
    <w:rsid w:val="001B1C15"/>
    <w:rsid w:val="001B211D"/>
    <w:rsid w:val="001B2AED"/>
    <w:rsid w:val="001B3657"/>
    <w:rsid w:val="001B36DD"/>
    <w:rsid w:val="001B3F49"/>
    <w:rsid w:val="001B4B04"/>
    <w:rsid w:val="001B567E"/>
    <w:rsid w:val="001B5942"/>
    <w:rsid w:val="001B6908"/>
    <w:rsid w:val="001B7A85"/>
    <w:rsid w:val="001B7F21"/>
    <w:rsid w:val="001C0FD9"/>
    <w:rsid w:val="001C4C3D"/>
    <w:rsid w:val="001C5C21"/>
    <w:rsid w:val="001C5F51"/>
    <w:rsid w:val="001C6663"/>
    <w:rsid w:val="001C7895"/>
    <w:rsid w:val="001D0110"/>
    <w:rsid w:val="001D0E2F"/>
    <w:rsid w:val="001D26DF"/>
    <w:rsid w:val="001D2C05"/>
    <w:rsid w:val="001D58AB"/>
    <w:rsid w:val="001E011F"/>
    <w:rsid w:val="001E02D1"/>
    <w:rsid w:val="001E29D6"/>
    <w:rsid w:val="001E3954"/>
    <w:rsid w:val="001E5AA0"/>
    <w:rsid w:val="001E71E9"/>
    <w:rsid w:val="001F0CEC"/>
    <w:rsid w:val="001F2DBC"/>
    <w:rsid w:val="001F305C"/>
    <w:rsid w:val="001F5CA0"/>
    <w:rsid w:val="001F6202"/>
    <w:rsid w:val="00202DA8"/>
    <w:rsid w:val="00205D2B"/>
    <w:rsid w:val="00206627"/>
    <w:rsid w:val="002111D8"/>
    <w:rsid w:val="0021182D"/>
    <w:rsid w:val="00211E0B"/>
    <w:rsid w:val="0021359B"/>
    <w:rsid w:val="00214DA1"/>
    <w:rsid w:val="00216D59"/>
    <w:rsid w:val="00222680"/>
    <w:rsid w:val="0022292C"/>
    <w:rsid w:val="0022348E"/>
    <w:rsid w:val="002243DC"/>
    <w:rsid w:val="00224FDB"/>
    <w:rsid w:val="002257BE"/>
    <w:rsid w:val="0022692C"/>
    <w:rsid w:val="002270F1"/>
    <w:rsid w:val="0023389D"/>
    <w:rsid w:val="00236FA1"/>
    <w:rsid w:val="00237875"/>
    <w:rsid w:val="0024484E"/>
    <w:rsid w:val="00244FB9"/>
    <w:rsid w:val="00246CF1"/>
    <w:rsid w:val="00247C0C"/>
    <w:rsid w:val="00250B62"/>
    <w:rsid w:val="00250EB4"/>
    <w:rsid w:val="00252B2E"/>
    <w:rsid w:val="00253C5B"/>
    <w:rsid w:val="00254E12"/>
    <w:rsid w:val="00256A8D"/>
    <w:rsid w:val="00257922"/>
    <w:rsid w:val="0026084F"/>
    <w:rsid w:val="00261EC5"/>
    <w:rsid w:val="00262803"/>
    <w:rsid w:val="0026494A"/>
    <w:rsid w:val="00265674"/>
    <w:rsid w:val="002666CE"/>
    <w:rsid w:val="00272EEE"/>
    <w:rsid w:val="00277AC9"/>
    <w:rsid w:val="00280B04"/>
    <w:rsid w:val="00281D38"/>
    <w:rsid w:val="0028216B"/>
    <w:rsid w:val="002852A6"/>
    <w:rsid w:val="00292BFF"/>
    <w:rsid w:val="00293697"/>
    <w:rsid w:val="00294131"/>
    <w:rsid w:val="002A225E"/>
    <w:rsid w:val="002A269F"/>
    <w:rsid w:val="002A2EF3"/>
    <w:rsid w:val="002A4707"/>
    <w:rsid w:val="002A4CB2"/>
    <w:rsid w:val="002A695F"/>
    <w:rsid w:val="002A6F94"/>
    <w:rsid w:val="002A79B0"/>
    <w:rsid w:val="002B024E"/>
    <w:rsid w:val="002B0464"/>
    <w:rsid w:val="002B4DE9"/>
    <w:rsid w:val="002B510C"/>
    <w:rsid w:val="002B6155"/>
    <w:rsid w:val="002C62F6"/>
    <w:rsid w:val="002C630F"/>
    <w:rsid w:val="002D1760"/>
    <w:rsid w:val="002D5EF3"/>
    <w:rsid w:val="002D7F2A"/>
    <w:rsid w:val="002E2C04"/>
    <w:rsid w:val="002E491E"/>
    <w:rsid w:val="002F0044"/>
    <w:rsid w:val="002F175C"/>
    <w:rsid w:val="002F1771"/>
    <w:rsid w:val="002F44BC"/>
    <w:rsid w:val="002F5F1B"/>
    <w:rsid w:val="002F799F"/>
    <w:rsid w:val="003025A4"/>
    <w:rsid w:val="00302D9F"/>
    <w:rsid w:val="00307693"/>
    <w:rsid w:val="0031243D"/>
    <w:rsid w:val="00312728"/>
    <w:rsid w:val="00313D6A"/>
    <w:rsid w:val="003148FF"/>
    <w:rsid w:val="0031683E"/>
    <w:rsid w:val="00317092"/>
    <w:rsid w:val="003229D8"/>
    <w:rsid w:val="00324361"/>
    <w:rsid w:val="00324736"/>
    <w:rsid w:val="00325AAF"/>
    <w:rsid w:val="003305AB"/>
    <w:rsid w:val="00330C80"/>
    <w:rsid w:val="00334051"/>
    <w:rsid w:val="003343F7"/>
    <w:rsid w:val="00340329"/>
    <w:rsid w:val="00343AC7"/>
    <w:rsid w:val="00346F9B"/>
    <w:rsid w:val="00347143"/>
    <w:rsid w:val="00347C3D"/>
    <w:rsid w:val="00350636"/>
    <w:rsid w:val="00350F15"/>
    <w:rsid w:val="003525EB"/>
    <w:rsid w:val="00352709"/>
    <w:rsid w:val="003535DC"/>
    <w:rsid w:val="003574AC"/>
    <w:rsid w:val="00360434"/>
    <w:rsid w:val="0036079E"/>
    <w:rsid w:val="00362883"/>
    <w:rsid w:val="00362C85"/>
    <w:rsid w:val="00364360"/>
    <w:rsid w:val="00364533"/>
    <w:rsid w:val="00371178"/>
    <w:rsid w:val="00373DB4"/>
    <w:rsid w:val="003755AF"/>
    <w:rsid w:val="00380E17"/>
    <w:rsid w:val="00385B1C"/>
    <w:rsid w:val="00385C2B"/>
    <w:rsid w:val="003907C7"/>
    <w:rsid w:val="003926ED"/>
    <w:rsid w:val="0039419A"/>
    <w:rsid w:val="003A0234"/>
    <w:rsid w:val="003A374B"/>
    <w:rsid w:val="003A4810"/>
    <w:rsid w:val="003A6810"/>
    <w:rsid w:val="003B27C9"/>
    <w:rsid w:val="003B4291"/>
    <w:rsid w:val="003C06CC"/>
    <w:rsid w:val="003C283A"/>
    <w:rsid w:val="003C2CC4"/>
    <w:rsid w:val="003C33E6"/>
    <w:rsid w:val="003C4565"/>
    <w:rsid w:val="003C64DB"/>
    <w:rsid w:val="003D070F"/>
    <w:rsid w:val="003D4B23"/>
    <w:rsid w:val="003D6ADF"/>
    <w:rsid w:val="003E012E"/>
    <w:rsid w:val="003E2A6B"/>
    <w:rsid w:val="003E2FBA"/>
    <w:rsid w:val="003E4373"/>
    <w:rsid w:val="003F089B"/>
    <w:rsid w:val="003F12BD"/>
    <w:rsid w:val="003F3148"/>
    <w:rsid w:val="003F5808"/>
    <w:rsid w:val="003F5D3B"/>
    <w:rsid w:val="003F6FD7"/>
    <w:rsid w:val="0040131D"/>
    <w:rsid w:val="00405DA5"/>
    <w:rsid w:val="00405DDC"/>
    <w:rsid w:val="00410C89"/>
    <w:rsid w:val="00411BC1"/>
    <w:rsid w:val="00411F8B"/>
    <w:rsid w:val="0041210A"/>
    <w:rsid w:val="00412C58"/>
    <w:rsid w:val="0041618E"/>
    <w:rsid w:val="00416844"/>
    <w:rsid w:val="00416CED"/>
    <w:rsid w:val="00416FC4"/>
    <w:rsid w:val="004171F2"/>
    <w:rsid w:val="0042056D"/>
    <w:rsid w:val="0042095C"/>
    <w:rsid w:val="00424994"/>
    <w:rsid w:val="0043087F"/>
    <w:rsid w:val="004325CB"/>
    <w:rsid w:val="00435002"/>
    <w:rsid w:val="00436699"/>
    <w:rsid w:val="00436E3A"/>
    <w:rsid w:val="0044026C"/>
    <w:rsid w:val="004502C7"/>
    <w:rsid w:val="004534D8"/>
    <w:rsid w:val="00453EA1"/>
    <w:rsid w:val="0045403B"/>
    <w:rsid w:val="0045404D"/>
    <w:rsid w:val="00454475"/>
    <w:rsid w:val="0045495B"/>
    <w:rsid w:val="00456359"/>
    <w:rsid w:val="004567B7"/>
    <w:rsid w:val="00461D06"/>
    <w:rsid w:val="004624A3"/>
    <w:rsid w:val="004625CB"/>
    <w:rsid w:val="00464459"/>
    <w:rsid w:val="00470A36"/>
    <w:rsid w:val="00471ACD"/>
    <w:rsid w:val="00474E83"/>
    <w:rsid w:val="00475F30"/>
    <w:rsid w:val="0048026A"/>
    <w:rsid w:val="0048158C"/>
    <w:rsid w:val="0048418B"/>
    <w:rsid w:val="00484235"/>
    <w:rsid w:val="00484552"/>
    <w:rsid w:val="00486D7F"/>
    <w:rsid w:val="00487D73"/>
    <w:rsid w:val="004943DA"/>
    <w:rsid w:val="00495B12"/>
    <w:rsid w:val="004978B8"/>
    <w:rsid w:val="004A192E"/>
    <w:rsid w:val="004A2487"/>
    <w:rsid w:val="004A3B91"/>
    <w:rsid w:val="004A431D"/>
    <w:rsid w:val="004A5A3D"/>
    <w:rsid w:val="004A71EC"/>
    <w:rsid w:val="004A7DD1"/>
    <w:rsid w:val="004B2C5F"/>
    <w:rsid w:val="004B3F74"/>
    <w:rsid w:val="004B664A"/>
    <w:rsid w:val="004C2202"/>
    <w:rsid w:val="004C27FD"/>
    <w:rsid w:val="004D25E4"/>
    <w:rsid w:val="004D5755"/>
    <w:rsid w:val="004D6B7F"/>
    <w:rsid w:val="004E7693"/>
    <w:rsid w:val="004F0DFA"/>
    <w:rsid w:val="004F11C5"/>
    <w:rsid w:val="004F7A0B"/>
    <w:rsid w:val="0050130D"/>
    <w:rsid w:val="00503FFA"/>
    <w:rsid w:val="0050536E"/>
    <w:rsid w:val="00506C7B"/>
    <w:rsid w:val="00507445"/>
    <w:rsid w:val="0051041C"/>
    <w:rsid w:val="005104CE"/>
    <w:rsid w:val="00511F2B"/>
    <w:rsid w:val="005138F9"/>
    <w:rsid w:val="00513C2B"/>
    <w:rsid w:val="00516BF3"/>
    <w:rsid w:val="00516DA7"/>
    <w:rsid w:val="00517B36"/>
    <w:rsid w:val="005218F9"/>
    <w:rsid w:val="005231C8"/>
    <w:rsid w:val="005272B9"/>
    <w:rsid w:val="005274D9"/>
    <w:rsid w:val="00530D4F"/>
    <w:rsid w:val="0053691B"/>
    <w:rsid w:val="005379C7"/>
    <w:rsid w:val="00537AB6"/>
    <w:rsid w:val="005420F2"/>
    <w:rsid w:val="00546EAA"/>
    <w:rsid w:val="00546EDE"/>
    <w:rsid w:val="0055083F"/>
    <w:rsid w:val="00550E18"/>
    <w:rsid w:val="00552743"/>
    <w:rsid w:val="005579A7"/>
    <w:rsid w:val="00560BCC"/>
    <w:rsid w:val="005613ED"/>
    <w:rsid w:val="00563203"/>
    <w:rsid w:val="00564265"/>
    <w:rsid w:val="00565EDF"/>
    <w:rsid w:val="00566023"/>
    <w:rsid w:val="005665F1"/>
    <w:rsid w:val="005718D3"/>
    <w:rsid w:val="00574FA9"/>
    <w:rsid w:val="0057553C"/>
    <w:rsid w:val="00576B04"/>
    <w:rsid w:val="00577C47"/>
    <w:rsid w:val="0058123E"/>
    <w:rsid w:val="00581C5F"/>
    <w:rsid w:val="00581CC7"/>
    <w:rsid w:val="0058341E"/>
    <w:rsid w:val="0058552B"/>
    <w:rsid w:val="005873D6"/>
    <w:rsid w:val="0058799F"/>
    <w:rsid w:val="00587CA2"/>
    <w:rsid w:val="0059026E"/>
    <w:rsid w:val="00590EFF"/>
    <w:rsid w:val="00591868"/>
    <w:rsid w:val="0059294E"/>
    <w:rsid w:val="00594465"/>
    <w:rsid w:val="00594EA6"/>
    <w:rsid w:val="0059504B"/>
    <w:rsid w:val="005950A0"/>
    <w:rsid w:val="00597FD0"/>
    <w:rsid w:val="005A2FE1"/>
    <w:rsid w:val="005A7C1D"/>
    <w:rsid w:val="005B24A3"/>
    <w:rsid w:val="005B3DB3"/>
    <w:rsid w:val="005B7B81"/>
    <w:rsid w:val="005C015A"/>
    <w:rsid w:val="005C07CF"/>
    <w:rsid w:val="005C1599"/>
    <w:rsid w:val="005C1758"/>
    <w:rsid w:val="005C2981"/>
    <w:rsid w:val="005C2B90"/>
    <w:rsid w:val="005C3225"/>
    <w:rsid w:val="005C5694"/>
    <w:rsid w:val="005C60B5"/>
    <w:rsid w:val="005C6A79"/>
    <w:rsid w:val="005C7258"/>
    <w:rsid w:val="005D0AC9"/>
    <w:rsid w:val="005D1453"/>
    <w:rsid w:val="005D24F6"/>
    <w:rsid w:val="005D3749"/>
    <w:rsid w:val="005D4533"/>
    <w:rsid w:val="005D5869"/>
    <w:rsid w:val="005D7003"/>
    <w:rsid w:val="005E0E56"/>
    <w:rsid w:val="005E3669"/>
    <w:rsid w:val="005E3F23"/>
    <w:rsid w:val="005E6DB8"/>
    <w:rsid w:val="005F372D"/>
    <w:rsid w:val="006001EE"/>
    <w:rsid w:val="00600CDC"/>
    <w:rsid w:val="00601561"/>
    <w:rsid w:val="00601783"/>
    <w:rsid w:val="00602B9A"/>
    <w:rsid w:val="0060357C"/>
    <w:rsid w:val="006050D0"/>
    <w:rsid w:val="0060644D"/>
    <w:rsid w:val="00607E5D"/>
    <w:rsid w:val="006102E7"/>
    <w:rsid w:val="00611FC4"/>
    <w:rsid w:val="0061389F"/>
    <w:rsid w:val="006176FB"/>
    <w:rsid w:val="00620E31"/>
    <w:rsid w:val="00621C1F"/>
    <w:rsid w:val="0062237A"/>
    <w:rsid w:val="00631979"/>
    <w:rsid w:val="0063259D"/>
    <w:rsid w:val="00632E51"/>
    <w:rsid w:val="0063372E"/>
    <w:rsid w:val="0063375B"/>
    <w:rsid w:val="006344B8"/>
    <w:rsid w:val="00636162"/>
    <w:rsid w:val="00640B26"/>
    <w:rsid w:val="0064260E"/>
    <w:rsid w:val="006444F3"/>
    <w:rsid w:val="00650FD1"/>
    <w:rsid w:val="0065223D"/>
    <w:rsid w:val="00652BCF"/>
    <w:rsid w:val="00654BE7"/>
    <w:rsid w:val="00660632"/>
    <w:rsid w:val="00664028"/>
    <w:rsid w:val="0066446B"/>
    <w:rsid w:val="00670538"/>
    <w:rsid w:val="0067070A"/>
    <w:rsid w:val="00671F88"/>
    <w:rsid w:val="00676EDC"/>
    <w:rsid w:val="006809AA"/>
    <w:rsid w:val="00687175"/>
    <w:rsid w:val="006872FA"/>
    <w:rsid w:val="0069464D"/>
    <w:rsid w:val="00697F1A"/>
    <w:rsid w:val="006A3E0F"/>
    <w:rsid w:val="006A4C65"/>
    <w:rsid w:val="006A6554"/>
    <w:rsid w:val="006A707E"/>
    <w:rsid w:val="006A75EC"/>
    <w:rsid w:val="006B1177"/>
    <w:rsid w:val="006B12E4"/>
    <w:rsid w:val="006B13AF"/>
    <w:rsid w:val="006B393E"/>
    <w:rsid w:val="006B507B"/>
    <w:rsid w:val="006B5E0F"/>
    <w:rsid w:val="006B7C71"/>
    <w:rsid w:val="006C0931"/>
    <w:rsid w:val="006C14FC"/>
    <w:rsid w:val="006C3E68"/>
    <w:rsid w:val="006C4678"/>
    <w:rsid w:val="006C5111"/>
    <w:rsid w:val="006C5ED2"/>
    <w:rsid w:val="006C6724"/>
    <w:rsid w:val="006C6DB5"/>
    <w:rsid w:val="006D1E82"/>
    <w:rsid w:val="006D25CC"/>
    <w:rsid w:val="006D5347"/>
    <w:rsid w:val="006D553E"/>
    <w:rsid w:val="006D62B6"/>
    <w:rsid w:val="006D6D93"/>
    <w:rsid w:val="006D756D"/>
    <w:rsid w:val="006E11D4"/>
    <w:rsid w:val="006E1FC2"/>
    <w:rsid w:val="006E33C6"/>
    <w:rsid w:val="006E564B"/>
    <w:rsid w:val="006E71CB"/>
    <w:rsid w:val="006F2A52"/>
    <w:rsid w:val="006F3AA7"/>
    <w:rsid w:val="006F5512"/>
    <w:rsid w:val="00707242"/>
    <w:rsid w:val="007073F5"/>
    <w:rsid w:val="00707894"/>
    <w:rsid w:val="00707DEE"/>
    <w:rsid w:val="00711C06"/>
    <w:rsid w:val="00713FFF"/>
    <w:rsid w:val="00720B40"/>
    <w:rsid w:val="00722048"/>
    <w:rsid w:val="0072632A"/>
    <w:rsid w:val="00727C5A"/>
    <w:rsid w:val="00727E00"/>
    <w:rsid w:val="00732201"/>
    <w:rsid w:val="00735AEB"/>
    <w:rsid w:val="00743F34"/>
    <w:rsid w:val="00747057"/>
    <w:rsid w:val="0074736E"/>
    <w:rsid w:val="00750289"/>
    <w:rsid w:val="007516BB"/>
    <w:rsid w:val="00751B3C"/>
    <w:rsid w:val="00751E68"/>
    <w:rsid w:val="00752C96"/>
    <w:rsid w:val="007549A4"/>
    <w:rsid w:val="007579CB"/>
    <w:rsid w:val="00761273"/>
    <w:rsid w:val="00762E95"/>
    <w:rsid w:val="007647FB"/>
    <w:rsid w:val="00770EA4"/>
    <w:rsid w:val="00771F78"/>
    <w:rsid w:val="007722DC"/>
    <w:rsid w:val="0077355C"/>
    <w:rsid w:val="007754C5"/>
    <w:rsid w:val="00775ABC"/>
    <w:rsid w:val="007810EF"/>
    <w:rsid w:val="007812FF"/>
    <w:rsid w:val="00784224"/>
    <w:rsid w:val="00784850"/>
    <w:rsid w:val="007855FC"/>
    <w:rsid w:val="00785AE4"/>
    <w:rsid w:val="00793AEC"/>
    <w:rsid w:val="00794F17"/>
    <w:rsid w:val="00795337"/>
    <w:rsid w:val="00795382"/>
    <w:rsid w:val="00797A0A"/>
    <w:rsid w:val="00797E25"/>
    <w:rsid w:val="007A104D"/>
    <w:rsid w:val="007A65D4"/>
    <w:rsid w:val="007B0230"/>
    <w:rsid w:val="007B112D"/>
    <w:rsid w:val="007B45E6"/>
    <w:rsid w:val="007B6BA5"/>
    <w:rsid w:val="007B7BE5"/>
    <w:rsid w:val="007C1AFD"/>
    <w:rsid w:val="007C3390"/>
    <w:rsid w:val="007C4F4B"/>
    <w:rsid w:val="007C532B"/>
    <w:rsid w:val="007C57B9"/>
    <w:rsid w:val="007C7880"/>
    <w:rsid w:val="007C7B70"/>
    <w:rsid w:val="007C7C43"/>
    <w:rsid w:val="007D097C"/>
    <w:rsid w:val="007D3F7B"/>
    <w:rsid w:val="007D4F3A"/>
    <w:rsid w:val="007D567E"/>
    <w:rsid w:val="007E102C"/>
    <w:rsid w:val="007E1328"/>
    <w:rsid w:val="007E180B"/>
    <w:rsid w:val="007E4DE9"/>
    <w:rsid w:val="007E56B9"/>
    <w:rsid w:val="007E5BAE"/>
    <w:rsid w:val="007E6081"/>
    <w:rsid w:val="007E7885"/>
    <w:rsid w:val="007F1ADA"/>
    <w:rsid w:val="007F23B4"/>
    <w:rsid w:val="007F4805"/>
    <w:rsid w:val="007F6462"/>
    <w:rsid w:val="007F656C"/>
    <w:rsid w:val="007F6611"/>
    <w:rsid w:val="007F6E05"/>
    <w:rsid w:val="007F7B16"/>
    <w:rsid w:val="00800C62"/>
    <w:rsid w:val="008018BA"/>
    <w:rsid w:val="00802B39"/>
    <w:rsid w:val="00802EA6"/>
    <w:rsid w:val="008078ED"/>
    <w:rsid w:val="00807B35"/>
    <w:rsid w:val="00810FBE"/>
    <w:rsid w:val="0081290B"/>
    <w:rsid w:val="0081418E"/>
    <w:rsid w:val="0081450E"/>
    <w:rsid w:val="0081563D"/>
    <w:rsid w:val="00817C3F"/>
    <w:rsid w:val="00820567"/>
    <w:rsid w:val="00820FC8"/>
    <w:rsid w:val="008221EA"/>
    <w:rsid w:val="008242D7"/>
    <w:rsid w:val="008325DF"/>
    <w:rsid w:val="00832D01"/>
    <w:rsid w:val="00834380"/>
    <w:rsid w:val="00837A49"/>
    <w:rsid w:val="008401C7"/>
    <w:rsid w:val="00840553"/>
    <w:rsid w:val="008410F9"/>
    <w:rsid w:val="00845F52"/>
    <w:rsid w:val="0084621B"/>
    <w:rsid w:val="008500ED"/>
    <w:rsid w:val="00850216"/>
    <w:rsid w:val="00853BAF"/>
    <w:rsid w:val="00854418"/>
    <w:rsid w:val="00855D37"/>
    <w:rsid w:val="008566B3"/>
    <w:rsid w:val="008632F0"/>
    <w:rsid w:val="00871C26"/>
    <w:rsid w:val="008739B2"/>
    <w:rsid w:val="00876381"/>
    <w:rsid w:val="00876807"/>
    <w:rsid w:val="00881F79"/>
    <w:rsid w:val="0088244B"/>
    <w:rsid w:val="008824AF"/>
    <w:rsid w:val="00885C4B"/>
    <w:rsid w:val="00886FA4"/>
    <w:rsid w:val="00894698"/>
    <w:rsid w:val="00896525"/>
    <w:rsid w:val="008979B1"/>
    <w:rsid w:val="00897F3C"/>
    <w:rsid w:val="008A1244"/>
    <w:rsid w:val="008A1394"/>
    <w:rsid w:val="008A47AF"/>
    <w:rsid w:val="008A4A13"/>
    <w:rsid w:val="008A4BBA"/>
    <w:rsid w:val="008A6B25"/>
    <w:rsid w:val="008A6BF0"/>
    <w:rsid w:val="008A6C4F"/>
    <w:rsid w:val="008A7C61"/>
    <w:rsid w:val="008A7E45"/>
    <w:rsid w:val="008B09B5"/>
    <w:rsid w:val="008B2335"/>
    <w:rsid w:val="008B355F"/>
    <w:rsid w:val="008C1C96"/>
    <w:rsid w:val="008C647C"/>
    <w:rsid w:val="008D0BA7"/>
    <w:rsid w:val="008E2F54"/>
    <w:rsid w:val="008E3A89"/>
    <w:rsid w:val="008E5CD0"/>
    <w:rsid w:val="008E6408"/>
    <w:rsid w:val="008E686B"/>
    <w:rsid w:val="008F18C5"/>
    <w:rsid w:val="008F3682"/>
    <w:rsid w:val="008F3C04"/>
    <w:rsid w:val="008F3DA5"/>
    <w:rsid w:val="00901CA3"/>
    <w:rsid w:val="00906299"/>
    <w:rsid w:val="00907C08"/>
    <w:rsid w:val="00912A8F"/>
    <w:rsid w:val="00915305"/>
    <w:rsid w:val="00915569"/>
    <w:rsid w:val="00916443"/>
    <w:rsid w:val="009223CA"/>
    <w:rsid w:val="00927D57"/>
    <w:rsid w:val="009304EE"/>
    <w:rsid w:val="00930E54"/>
    <w:rsid w:val="009315C2"/>
    <w:rsid w:val="00931F60"/>
    <w:rsid w:val="00934A8E"/>
    <w:rsid w:val="00935F74"/>
    <w:rsid w:val="009369F6"/>
    <w:rsid w:val="009402CE"/>
    <w:rsid w:val="009402F9"/>
    <w:rsid w:val="00940F93"/>
    <w:rsid w:val="00943CE3"/>
    <w:rsid w:val="00943CFD"/>
    <w:rsid w:val="00945B54"/>
    <w:rsid w:val="009503A6"/>
    <w:rsid w:val="00950EBB"/>
    <w:rsid w:val="009603EF"/>
    <w:rsid w:val="009634BB"/>
    <w:rsid w:val="00964617"/>
    <w:rsid w:val="00966DB4"/>
    <w:rsid w:val="00970750"/>
    <w:rsid w:val="009733D3"/>
    <w:rsid w:val="00973495"/>
    <w:rsid w:val="009735F2"/>
    <w:rsid w:val="009755F4"/>
    <w:rsid w:val="00977240"/>
    <w:rsid w:val="009802A9"/>
    <w:rsid w:val="00981091"/>
    <w:rsid w:val="009821A6"/>
    <w:rsid w:val="00983DFF"/>
    <w:rsid w:val="00984987"/>
    <w:rsid w:val="0098527C"/>
    <w:rsid w:val="00985B66"/>
    <w:rsid w:val="00986D07"/>
    <w:rsid w:val="009927CE"/>
    <w:rsid w:val="009949F1"/>
    <w:rsid w:val="00997BD3"/>
    <w:rsid w:val="009A12D9"/>
    <w:rsid w:val="009A3AE2"/>
    <w:rsid w:val="009A3D56"/>
    <w:rsid w:val="009A474C"/>
    <w:rsid w:val="009B4493"/>
    <w:rsid w:val="009B4735"/>
    <w:rsid w:val="009B4A1B"/>
    <w:rsid w:val="009B4EE4"/>
    <w:rsid w:val="009B676F"/>
    <w:rsid w:val="009B7C34"/>
    <w:rsid w:val="009C0EE8"/>
    <w:rsid w:val="009C14AA"/>
    <w:rsid w:val="009C1E51"/>
    <w:rsid w:val="009C3A48"/>
    <w:rsid w:val="009C3A4C"/>
    <w:rsid w:val="009C6BD9"/>
    <w:rsid w:val="009D0846"/>
    <w:rsid w:val="009D0965"/>
    <w:rsid w:val="009D0A08"/>
    <w:rsid w:val="009D4B56"/>
    <w:rsid w:val="009D649E"/>
    <w:rsid w:val="009D7913"/>
    <w:rsid w:val="009E095D"/>
    <w:rsid w:val="009E0F9B"/>
    <w:rsid w:val="009E2820"/>
    <w:rsid w:val="009E35E6"/>
    <w:rsid w:val="009E5250"/>
    <w:rsid w:val="009E6CAC"/>
    <w:rsid w:val="009F0A29"/>
    <w:rsid w:val="009F0FD2"/>
    <w:rsid w:val="009F11B7"/>
    <w:rsid w:val="009F1AA4"/>
    <w:rsid w:val="009F2779"/>
    <w:rsid w:val="009F6666"/>
    <w:rsid w:val="00A0093C"/>
    <w:rsid w:val="00A01489"/>
    <w:rsid w:val="00A11425"/>
    <w:rsid w:val="00A1151D"/>
    <w:rsid w:val="00A11829"/>
    <w:rsid w:val="00A1410B"/>
    <w:rsid w:val="00A16E2C"/>
    <w:rsid w:val="00A16FCE"/>
    <w:rsid w:val="00A260CB"/>
    <w:rsid w:val="00A31B80"/>
    <w:rsid w:val="00A32185"/>
    <w:rsid w:val="00A33605"/>
    <w:rsid w:val="00A33BBD"/>
    <w:rsid w:val="00A35125"/>
    <w:rsid w:val="00A3561E"/>
    <w:rsid w:val="00A3626B"/>
    <w:rsid w:val="00A3707E"/>
    <w:rsid w:val="00A372A0"/>
    <w:rsid w:val="00A41A48"/>
    <w:rsid w:val="00A42B3D"/>
    <w:rsid w:val="00A42EB0"/>
    <w:rsid w:val="00A55758"/>
    <w:rsid w:val="00A5732A"/>
    <w:rsid w:val="00A57622"/>
    <w:rsid w:val="00A60778"/>
    <w:rsid w:val="00A61CCD"/>
    <w:rsid w:val="00A61FD5"/>
    <w:rsid w:val="00A63CAD"/>
    <w:rsid w:val="00A64909"/>
    <w:rsid w:val="00A66E17"/>
    <w:rsid w:val="00A70785"/>
    <w:rsid w:val="00A72AAC"/>
    <w:rsid w:val="00A72F22"/>
    <w:rsid w:val="00A748A6"/>
    <w:rsid w:val="00A776B4"/>
    <w:rsid w:val="00A77ADD"/>
    <w:rsid w:val="00A8142B"/>
    <w:rsid w:val="00A8473D"/>
    <w:rsid w:val="00A86142"/>
    <w:rsid w:val="00A87AD9"/>
    <w:rsid w:val="00A910D8"/>
    <w:rsid w:val="00A94361"/>
    <w:rsid w:val="00A97D77"/>
    <w:rsid w:val="00A97F2A"/>
    <w:rsid w:val="00AA07C6"/>
    <w:rsid w:val="00AA0A39"/>
    <w:rsid w:val="00AA1F7A"/>
    <w:rsid w:val="00AA4323"/>
    <w:rsid w:val="00AA45DD"/>
    <w:rsid w:val="00AB0954"/>
    <w:rsid w:val="00AB236D"/>
    <w:rsid w:val="00AB253D"/>
    <w:rsid w:val="00AB2D77"/>
    <w:rsid w:val="00AB307A"/>
    <w:rsid w:val="00AB4993"/>
    <w:rsid w:val="00AB78C8"/>
    <w:rsid w:val="00AC0D2E"/>
    <w:rsid w:val="00AC1552"/>
    <w:rsid w:val="00AC40E0"/>
    <w:rsid w:val="00AC48F9"/>
    <w:rsid w:val="00AC4E97"/>
    <w:rsid w:val="00AC75A1"/>
    <w:rsid w:val="00AD06D3"/>
    <w:rsid w:val="00AD644A"/>
    <w:rsid w:val="00AD7A51"/>
    <w:rsid w:val="00AE1D21"/>
    <w:rsid w:val="00AE2173"/>
    <w:rsid w:val="00AE224B"/>
    <w:rsid w:val="00AF1769"/>
    <w:rsid w:val="00AF3296"/>
    <w:rsid w:val="00AF5438"/>
    <w:rsid w:val="00AF650F"/>
    <w:rsid w:val="00AF755F"/>
    <w:rsid w:val="00B023E8"/>
    <w:rsid w:val="00B05733"/>
    <w:rsid w:val="00B06775"/>
    <w:rsid w:val="00B068B9"/>
    <w:rsid w:val="00B06916"/>
    <w:rsid w:val="00B0775A"/>
    <w:rsid w:val="00B1169B"/>
    <w:rsid w:val="00B13CF2"/>
    <w:rsid w:val="00B13EF2"/>
    <w:rsid w:val="00B15ED6"/>
    <w:rsid w:val="00B21C31"/>
    <w:rsid w:val="00B22263"/>
    <w:rsid w:val="00B23296"/>
    <w:rsid w:val="00B23521"/>
    <w:rsid w:val="00B24A18"/>
    <w:rsid w:val="00B25336"/>
    <w:rsid w:val="00B26CFB"/>
    <w:rsid w:val="00B30179"/>
    <w:rsid w:val="00B31A6D"/>
    <w:rsid w:val="00B37B76"/>
    <w:rsid w:val="00B404F1"/>
    <w:rsid w:val="00B420B5"/>
    <w:rsid w:val="00B44442"/>
    <w:rsid w:val="00B44AAB"/>
    <w:rsid w:val="00B44D1E"/>
    <w:rsid w:val="00B50356"/>
    <w:rsid w:val="00B50DC9"/>
    <w:rsid w:val="00B52EAF"/>
    <w:rsid w:val="00B5386C"/>
    <w:rsid w:val="00B56A4B"/>
    <w:rsid w:val="00B56E9C"/>
    <w:rsid w:val="00B5716E"/>
    <w:rsid w:val="00B57A1D"/>
    <w:rsid w:val="00B60138"/>
    <w:rsid w:val="00B60C13"/>
    <w:rsid w:val="00B61316"/>
    <w:rsid w:val="00B62B57"/>
    <w:rsid w:val="00B64B1F"/>
    <w:rsid w:val="00B6553F"/>
    <w:rsid w:val="00B66FF5"/>
    <w:rsid w:val="00B71B86"/>
    <w:rsid w:val="00B755CF"/>
    <w:rsid w:val="00B75EFB"/>
    <w:rsid w:val="00B777C6"/>
    <w:rsid w:val="00B81C50"/>
    <w:rsid w:val="00B81E12"/>
    <w:rsid w:val="00B845D9"/>
    <w:rsid w:val="00B93129"/>
    <w:rsid w:val="00B938F1"/>
    <w:rsid w:val="00B94B86"/>
    <w:rsid w:val="00B94BE9"/>
    <w:rsid w:val="00B95805"/>
    <w:rsid w:val="00B95B85"/>
    <w:rsid w:val="00BA1A1D"/>
    <w:rsid w:val="00BA1D0A"/>
    <w:rsid w:val="00BA681C"/>
    <w:rsid w:val="00BA7233"/>
    <w:rsid w:val="00BB0EBC"/>
    <w:rsid w:val="00BB2261"/>
    <w:rsid w:val="00BB3172"/>
    <w:rsid w:val="00BB484E"/>
    <w:rsid w:val="00BB5818"/>
    <w:rsid w:val="00BB6457"/>
    <w:rsid w:val="00BB7541"/>
    <w:rsid w:val="00BC0061"/>
    <w:rsid w:val="00BC06B7"/>
    <w:rsid w:val="00BC45BE"/>
    <w:rsid w:val="00BC74E9"/>
    <w:rsid w:val="00BC7B80"/>
    <w:rsid w:val="00BC7EAC"/>
    <w:rsid w:val="00BC7FBF"/>
    <w:rsid w:val="00BD0677"/>
    <w:rsid w:val="00BD08AA"/>
    <w:rsid w:val="00BD1155"/>
    <w:rsid w:val="00BD1280"/>
    <w:rsid w:val="00BD608D"/>
    <w:rsid w:val="00BE306B"/>
    <w:rsid w:val="00BE7067"/>
    <w:rsid w:val="00BF1A70"/>
    <w:rsid w:val="00BF68A8"/>
    <w:rsid w:val="00BF703E"/>
    <w:rsid w:val="00BF775F"/>
    <w:rsid w:val="00BF7B02"/>
    <w:rsid w:val="00C004DC"/>
    <w:rsid w:val="00C0300B"/>
    <w:rsid w:val="00C06E88"/>
    <w:rsid w:val="00C102C0"/>
    <w:rsid w:val="00C1514F"/>
    <w:rsid w:val="00C169EB"/>
    <w:rsid w:val="00C20268"/>
    <w:rsid w:val="00C21291"/>
    <w:rsid w:val="00C2252E"/>
    <w:rsid w:val="00C229D6"/>
    <w:rsid w:val="00C24840"/>
    <w:rsid w:val="00C25FB3"/>
    <w:rsid w:val="00C30EE4"/>
    <w:rsid w:val="00C3206E"/>
    <w:rsid w:val="00C32BE5"/>
    <w:rsid w:val="00C336D8"/>
    <w:rsid w:val="00C341D1"/>
    <w:rsid w:val="00C34A42"/>
    <w:rsid w:val="00C3788E"/>
    <w:rsid w:val="00C43706"/>
    <w:rsid w:val="00C442A8"/>
    <w:rsid w:val="00C463DD"/>
    <w:rsid w:val="00C4724C"/>
    <w:rsid w:val="00C475AB"/>
    <w:rsid w:val="00C4792A"/>
    <w:rsid w:val="00C51227"/>
    <w:rsid w:val="00C51E2C"/>
    <w:rsid w:val="00C530CD"/>
    <w:rsid w:val="00C53A77"/>
    <w:rsid w:val="00C541B9"/>
    <w:rsid w:val="00C5467B"/>
    <w:rsid w:val="00C5730E"/>
    <w:rsid w:val="00C5765A"/>
    <w:rsid w:val="00C57B2A"/>
    <w:rsid w:val="00C6169C"/>
    <w:rsid w:val="00C629A0"/>
    <w:rsid w:val="00C62A3C"/>
    <w:rsid w:val="00C63EED"/>
    <w:rsid w:val="00C678A5"/>
    <w:rsid w:val="00C724B1"/>
    <w:rsid w:val="00C72D09"/>
    <w:rsid w:val="00C74033"/>
    <w:rsid w:val="00C745C3"/>
    <w:rsid w:val="00C75EF6"/>
    <w:rsid w:val="00C75FB9"/>
    <w:rsid w:val="00C7753A"/>
    <w:rsid w:val="00C8350C"/>
    <w:rsid w:val="00C84339"/>
    <w:rsid w:val="00C843A5"/>
    <w:rsid w:val="00C843C0"/>
    <w:rsid w:val="00C87095"/>
    <w:rsid w:val="00C918C3"/>
    <w:rsid w:val="00C937B5"/>
    <w:rsid w:val="00C95C52"/>
    <w:rsid w:val="00C96853"/>
    <w:rsid w:val="00C96E28"/>
    <w:rsid w:val="00C975EB"/>
    <w:rsid w:val="00CA20D6"/>
    <w:rsid w:val="00CA2F5C"/>
    <w:rsid w:val="00CA5099"/>
    <w:rsid w:val="00CA5377"/>
    <w:rsid w:val="00CB0430"/>
    <w:rsid w:val="00CC00AC"/>
    <w:rsid w:val="00CC1F75"/>
    <w:rsid w:val="00CC24D2"/>
    <w:rsid w:val="00CC29C8"/>
    <w:rsid w:val="00CC35BD"/>
    <w:rsid w:val="00CC3E40"/>
    <w:rsid w:val="00CC3F8B"/>
    <w:rsid w:val="00CC599F"/>
    <w:rsid w:val="00CC5F87"/>
    <w:rsid w:val="00CD3763"/>
    <w:rsid w:val="00CD3936"/>
    <w:rsid w:val="00CD4EFB"/>
    <w:rsid w:val="00CE137E"/>
    <w:rsid w:val="00CE172F"/>
    <w:rsid w:val="00CE1C8E"/>
    <w:rsid w:val="00CE4A8F"/>
    <w:rsid w:val="00CE4E7A"/>
    <w:rsid w:val="00CF1E22"/>
    <w:rsid w:val="00CF1FFE"/>
    <w:rsid w:val="00CF3F56"/>
    <w:rsid w:val="00CF665E"/>
    <w:rsid w:val="00D011B5"/>
    <w:rsid w:val="00D024FE"/>
    <w:rsid w:val="00D0251B"/>
    <w:rsid w:val="00D02CC3"/>
    <w:rsid w:val="00D02FED"/>
    <w:rsid w:val="00D03C1B"/>
    <w:rsid w:val="00D03C32"/>
    <w:rsid w:val="00D0408C"/>
    <w:rsid w:val="00D04687"/>
    <w:rsid w:val="00D04C1D"/>
    <w:rsid w:val="00D05E6D"/>
    <w:rsid w:val="00D06422"/>
    <w:rsid w:val="00D07E82"/>
    <w:rsid w:val="00D126D0"/>
    <w:rsid w:val="00D16420"/>
    <w:rsid w:val="00D17463"/>
    <w:rsid w:val="00D2031B"/>
    <w:rsid w:val="00D218CB"/>
    <w:rsid w:val="00D22CAB"/>
    <w:rsid w:val="00D23766"/>
    <w:rsid w:val="00D242E8"/>
    <w:rsid w:val="00D2435D"/>
    <w:rsid w:val="00D257BF"/>
    <w:rsid w:val="00D25E61"/>
    <w:rsid w:val="00D25E75"/>
    <w:rsid w:val="00D25FE2"/>
    <w:rsid w:val="00D30212"/>
    <w:rsid w:val="00D3122F"/>
    <w:rsid w:val="00D32F0F"/>
    <w:rsid w:val="00D33584"/>
    <w:rsid w:val="00D40600"/>
    <w:rsid w:val="00D40738"/>
    <w:rsid w:val="00D4221F"/>
    <w:rsid w:val="00D43252"/>
    <w:rsid w:val="00D46FC1"/>
    <w:rsid w:val="00D5001C"/>
    <w:rsid w:val="00D51E7F"/>
    <w:rsid w:val="00D5291E"/>
    <w:rsid w:val="00D52FA2"/>
    <w:rsid w:val="00D54140"/>
    <w:rsid w:val="00D56268"/>
    <w:rsid w:val="00D570D7"/>
    <w:rsid w:val="00D61B83"/>
    <w:rsid w:val="00D6322E"/>
    <w:rsid w:val="00D6326D"/>
    <w:rsid w:val="00D713CC"/>
    <w:rsid w:val="00D71A91"/>
    <w:rsid w:val="00D71B27"/>
    <w:rsid w:val="00D71D74"/>
    <w:rsid w:val="00D74ED5"/>
    <w:rsid w:val="00D75ABD"/>
    <w:rsid w:val="00D75D29"/>
    <w:rsid w:val="00D76AC1"/>
    <w:rsid w:val="00D7767E"/>
    <w:rsid w:val="00D84F6C"/>
    <w:rsid w:val="00D876FC"/>
    <w:rsid w:val="00D90A4A"/>
    <w:rsid w:val="00D92313"/>
    <w:rsid w:val="00D95ADB"/>
    <w:rsid w:val="00D95F11"/>
    <w:rsid w:val="00D97099"/>
    <w:rsid w:val="00D978C6"/>
    <w:rsid w:val="00DA32C5"/>
    <w:rsid w:val="00DA3C1C"/>
    <w:rsid w:val="00DA65FB"/>
    <w:rsid w:val="00DB1609"/>
    <w:rsid w:val="00DB2CA6"/>
    <w:rsid w:val="00DB4B2F"/>
    <w:rsid w:val="00DB4C71"/>
    <w:rsid w:val="00DB6264"/>
    <w:rsid w:val="00DB6AA1"/>
    <w:rsid w:val="00DC0AB1"/>
    <w:rsid w:val="00DC2D75"/>
    <w:rsid w:val="00DC488F"/>
    <w:rsid w:val="00DC57EC"/>
    <w:rsid w:val="00DC683C"/>
    <w:rsid w:val="00DD0153"/>
    <w:rsid w:val="00DD0EA4"/>
    <w:rsid w:val="00DD4137"/>
    <w:rsid w:val="00DD6129"/>
    <w:rsid w:val="00DD650A"/>
    <w:rsid w:val="00DD71B1"/>
    <w:rsid w:val="00DD7502"/>
    <w:rsid w:val="00DE06D1"/>
    <w:rsid w:val="00DE4B7F"/>
    <w:rsid w:val="00DE5F82"/>
    <w:rsid w:val="00DE683F"/>
    <w:rsid w:val="00DF16F9"/>
    <w:rsid w:val="00DF652C"/>
    <w:rsid w:val="00E05901"/>
    <w:rsid w:val="00E07E30"/>
    <w:rsid w:val="00E109FB"/>
    <w:rsid w:val="00E213AD"/>
    <w:rsid w:val="00E21BB2"/>
    <w:rsid w:val="00E231A8"/>
    <w:rsid w:val="00E234CE"/>
    <w:rsid w:val="00E23DDC"/>
    <w:rsid w:val="00E23EF7"/>
    <w:rsid w:val="00E371B1"/>
    <w:rsid w:val="00E413AD"/>
    <w:rsid w:val="00E42D2E"/>
    <w:rsid w:val="00E43368"/>
    <w:rsid w:val="00E43995"/>
    <w:rsid w:val="00E43BD3"/>
    <w:rsid w:val="00E44891"/>
    <w:rsid w:val="00E456AE"/>
    <w:rsid w:val="00E5180E"/>
    <w:rsid w:val="00E53712"/>
    <w:rsid w:val="00E542F5"/>
    <w:rsid w:val="00E55C2E"/>
    <w:rsid w:val="00E572B9"/>
    <w:rsid w:val="00E60F70"/>
    <w:rsid w:val="00E61FA2"/>
    <w:rsid w:val="00E62751"/>
    <w:rsid w:val="00E63389"/>
    <w:rsid w:val="00E71BC8"/>
    <w:rsid w:val="00E7260F"/>
    <w:rsid w:val="00E733EB"/>
    <w:rsid w:val="00E74F75"/>
    <w:rsid w:val="00E77A1D"/>
    <w:rsid w:val="00E83B11"/>
    <w:rsid w:val="00E85B21"/>
    <w:rsid w:val="00E85D9E"/>
    <w:rsid w:val="00E85F13"/>
    <w:rsid w:val="00E85FF9"/>
    <w:rsid w:val="00E90C80"/>
    <w:rsid w:val="00E91AA2"/>
    <w:rsid w:val="00E91EBB"/>
    <w:rsid w:val="00E92139"/>
    <w:rsid w:val="00E92301"/>
    <w:rsid w:val="00E92FDB"/>
    <w:rsid w:val="00E950A3"/>
    <w:rsid w:val="00E96630"/>
    <w:rsid w:val="00E966EC"/>
    <w:rsid w:val="00E96A35"/>
    <w:rsid w:val="00E96F8D"/>
    <w:rsid w:val="00EA0834"/>
    <w:rsid w:val="00EA26EF"/>
    <w:rsid w:val="00EA2BCC"/>
    <w:rsid w:val="00EB0DDA"/>
    <w:rsid w:val="00EB108F"/>
    <w:rsid w:val="00EB2547"/>
    <w:rsid w:val="00EB2BDB"/>
    <w:rsid w:val="00EB3431"/>
    <w:rsid w:val="00EB3E8C"/>
    <w:rsid w:val="00EB3FA3"/>
    <w:rsid w:val="00EB4AFD"/>
    <w:rsid w:val="00EB5C7F"/>
    <w:rsid w:val="00EB76A5"/>
    <w:rsid w:val="00EC0293"/>
    <w:rsid w:val="00EC05C4"/>
    <w:rsid w:val="00EC0F23"/>
    <w:rsid w:val="00EC2136"/>
    <w:rsid w:val="00EC35CA"/>
    <w:rsid w:val="00EC425F"/>
    <w:rsid w:val="00EC5001"/>
    <w:rsid w:val="00EC51D8"/>
    <w:rsid w:val="00EC551D"/>
    <w:rsid w:val="00EC5833"/>
    <w:rsid w:val="00ED32A3"/>
    <w:rsid w:val="00ED357A"/>
    <w:rsid w:val="00ED4392"/>
    <w:rsid w:val="00ED498F"/>
    <w:rsid w:val="00ED616A"/>
    <w:rsid w:val="00ED69F7"/>
    <w:rsid w:val="00ED757C"/>
    <w:rsid w:val="00ED7A2A"/>
    <w:rsid w:val="00EE00AA"/>
    <w:rsid w:val="00EE3611"/>
    <w:rsid w:val="00EE4AFD"/>
    <w:rsid w:val="00EE5EAE"/>
    <w:rsid w:val="00EE6560"/>
    <w:rsid w:val="00EE665E"/>
    <w:rsid w:val="00EF1D7F"/>
    <w:rsid w:val="00EF2150"/>
    <w:rsid w:val="00EF38AB"/>
    <w:rsid w:val="00EF508E"/>
    <w:rsid w:val="00F00323"/>
    <w:rsid w:val="00F0177B"/>
    <w:rsid w:val="00F025F5"/>
    <w:rsid w:val="00F1022C"/>
    <w:rsid w:val="00F14AB4"/>
    <w:rsid w:val="00F15B97"/>
    <w:rsid w:val="00F15E8F"/>
    <w:rsid w:val="00F17D60"/>
    <w:rsid w:val="00F247B8"/>
    <w:rsid w:val="00F260E6"/>
    <w:rsid w:val="00F26683"/>
    <w:rsid w:val="00F27357"/>
    <w:rsid w:val="00F27919"/>
    <w:rsid w:val="00F30FA3"/>
    <w:rsid w:val="00F32B3C"/>
    <w:rsid w:val="00F331E8"/>
    <w:rsid w:val="00F3432B"/>
    <w:rsid w:val="00F34583"/>
    <w:rsid w:val="00F453AD"/>
    <w:rsid w:val="00F466EC"/>
    <w:rsid w:val="00F46C0F"/>
    <w:rsid w:val="00F504DF"/>
    <w:rsid w:val="00F540A5"/>
    <w:rsid w:val="00F634BA"/>
    <w:rsid w:val="00F63A95"/>
    <w:rsid w:val="00F73627"/>
    <w:rsid w:val="00F762A2"/>
    <w:rsid w:val="00F7723C"/>
    <w:rsid w:val="00F779F5"/>
    <w:rsid w:val="00F80CEA"/>
    <w:rsid w:val="00F80FC6"/>
    <w:rsid w:val="00F81513"/>
    <w:rsid w:val="00F81C7C"/>
    <w:rsid w:val="00F83B04"/>
    <w:rsid w:val="00F847D1"/>
    <w:rsid w:val="00F87998"/>
    <w:rsid w:val="00F90AA2"/>
    <w:rsid w:val="00F919AC"/>
    <w:rsid w:val="00F93B90"/>
    <w:rsid w:val="00FA271C"/>
    <w:rsid w:val="00FA2B50"/>
    <w:rsid w:val="00FA53AE"/>
    <w:rsid w:val="00FB0313"/>
    <w:rsid w:val="00FB0E0E"/>
    <w:rsid w:val="00FB11E4"/>
    <w:rsid w:val="00FB5EDB"/>
    <w:rsid w:val="00FC01D6"/>
    <w:rsid w:val="00FC185E"/>
    <w:rsid w:val="00FC1D50"/>
    <w:rsid w:val="00FC50D9"/>
    <w:rsid w:val="00FC5E59"/>
    <w:rsid w:val="00FC68B7"/>
    <w:rsid w:val="00FD05BE"/>
    <w:rsid w:val="00FD0F97"/>
    <w:rsid w:val="00FD1AAD"/>
    <w:rsid w:val="00FD4545"/>
    <w:rsid w:val="00FE7176"/>
    <w:rsid w:val="00FE71BD"/>
    <w:rsid w:val="00FE7F23"/>
    <w:rsid w:val="00FF4EC0"/>
    <w:rsid w:val="00FF508C"/>
    <w:rsid w:val="00FF54D5"/>
    <w:rsid w:val="00FF6A5D"/>
    <w:rsid w:val="00FF72C1"/>
    <w:rsid w:val="00FF7755"/>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ED7A2A"/>
    <w:pPr>
      <w:spacing w:after="0" w:line="240" w:lineRule="auto"/>
      <w:ind w:right="0"/>
      <w:jc w:val="left"/>
      <w:outlineLvl w:val="0"/>
    </w:pPr>
    <w:rPr>
      <w:lang/>
    </w:rPr>
  </w:style>
  <w:style w:type="paragraph" w:styleId="Heading2">
    <w:name w:val="heading 2"/>
    <w:basedOn w:val="Normal"/>
    <w:next w:val="Normal"/>
    <w:link w:val="Heading2Char"/>
    <w:uiPriority w:val="9"/>
    <w:qFormat/>
    <w:pPr>
      <w:spacing w:line="240" w:lineRule="auto"/>
      <w:outlineLvl w:val="1"/>
    </w:pPr>
    <w:rPr>
      <w:lang/>
    </w:rPr>
  </w:style>
  <w:style w:type="paragraph" w:styleId="Heading3">
    <w:name w:val="heading 3"/>
    <w:basedOn w:val="Normal"/>
    <w:next w:val="Normal"/>
    <w:link w:val="Heading3Char"/>
    <w:uiPriority w:val="9"/>
    <w:qFormat/>
    <w:pPr>
      <w:spacing w:line="240" w:lineRule="auto"/>
      <w:outlineLvl w:val="2"/>
    </w:pPr>
    <w:rPr>
      <w:lang/>
    </w:rPr>
  </w:style>
  <w:style w:type="paragraph" w:styleId="Heading4">
    <w:name w:val="heading 4"/>
    <w:basedOn w:val="Normal"/>
    <w:next w:val="Normal"/>
    <w:link w:val="Heading4Char"/>
    <w:uiPriority w:val="9"/>
    <w:qFormat/>
    <w:pPr>
      <w:spacing w:line="240" w:lineRule="auto"/>
      <w:outlineLvl w:val="3"/>
    </w:pPr>
    <w:rPr>
      <w:lang/>
    </w:rPr>
  </w:style>
  <w:style w:type="paragraph" w:styleId="Heading5">
    <w:name w:val="heading 5"/>
    <w:basedOn w:val="Normal"/>
    <w:next w:val="Normal"/>
    <w:link w:val="Heading5Char"/>
    <w:uiPriority w:val="9"/>
    <w:qFormat/>
    <w:pPr>
      <w:spacing w:line="240" w:lineRule="auto"/>
      <w:outlineLvl w:val="4"/>
    </w:pPr>
    <w:rPr>
      <w:lang/>
    </w:r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0A3903"/>
    <w:rPr>
      <w:rFonts w:ascii="Times New Roman" w:hAnsi="Times New Roman"/>
      <w:sz w:val="18"/>
      <w:vertAlign w:val="superscript"/>
    </w:rPr>
  </w:style>
  <w:style w:type="paragraph" w:styleId="FootnoteText">
    <w:name w:val="footnote text"/>
    <w:aliases w:val="5_G"/>
    <w:basedOn w:val="Normal"/>
    <w:link w:val="FootnoteTextChar"/>
    <w:uiPriority w:val="99"/>
    <w:rsid w:val="000A3903"/>
    <w:pPr>
      <w:tabs>
        <w:tab w:val="right" w:pos="1021"/>
      </w:tabs>
      <w:spacing w:line="220" w:lineRule="exact"/>
      <w:ind w:left="1134" w:right="1134" w:hanging="1134"/>
    </w:pPr>
    <w:rPr>
      <w:rFonts w:eastAsia="SimSun"/>
      <w:sz w:val="18"/>
      <w:lang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qFormat/>
    <w:rsid w:val="00AF755F"/>
    <w:pPr>
      <w:numPr>
        <w:numId w:val="23"/>
      </w:numPr>
      <w:kinsoku w:val="0"/>
      <w:overflowPunct w:val="0"/>
      <w:autoSpaceDE w:val="0"/>
      <w:autoSpaceDN w:val="0"/>
      <w:adjustRightInd w:val="0"/>
      <w:snapToGrid w:val="0"/>
      <w:spacing w:after="120"/>
      <w:ind w:right="1134"/>
      <w:jc w:val="both"/>
    </w:pPr>
    <w:rPr>
      <w:rFonts w:eastAsia="SimSun"/>
      <w:lang w:val="fr-FR" w:eastAsia="zh-CN"/>
    </w:r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uiPriority w:val="99"/>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F504DF"/>
    <w:pPr>
      <w:spacing w:line="240" w:lineRule="auto"/>
    </w:pPr>
    <w:rPr>
      <w:sz w:val="16"/>
      <w:lang/>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lang/>
    </w:rPr>
  </w:style>
  <w:style w:type="character" w:customStyle="1" w:styleId="Heading1Char">
    <w:name w:val="Heading 1 Char"/>
    <w:aliases w:val="Table_G Char"/>
    <w:link w:val="Heading1"/>
    <w:uiPriority w:val="9"/>
    <w:rsid w:val="001555C6"/>
    <w:rPr>
      <w:lang w:eastAsia="en-US"/>
    </w:rPr>
  </w:style>
  <w:style w:type="character" w:customStyle="1" w:styleId="Heading2Char">
    <w:name w:val="Heading 2 Char"/>
    <w:link w:val="Heading2"/>
    <w:uiPriority w:val="9"/>
    <w:rsid w:val="001555C6"/>
    <w:rPr>
      <w:lang w:eastAsia="en-US"/>
    </w:rPr>
  </w:style>
  <w:style w:type="character" w:customStyle="1" w:styleId="Heading3Char">
    <w:name w:val="Heading 3 Char"/>
    <w:link w:val="Heading3"/>
    <w:uiPriority w:val="9"/>
    <w:rsid w:val="001555C6"/>
    <w:rPr>
      <w:lang w:eastAsia="en-US"/>
    </w:rPr>
  </w:style>
  <w:style w:type="character" w:customStyle="1" w:styleId="Heading4Char">
    <w:name w:val="Heading 4 Char"/>
    <w:link w:val="Heading4"/>
    <w:uiPriority w:val="9"/>
    <w:rsid w:val="001555C6"/>
    <w:rPr>
      <w:lang w:eastAsia="en-US"/>
    </w:rPr>
  </w:style>
  <w:style w:type="character" w:customStyle="1" w:styleId="Heading5Char">
    <w:name w:val="Heading 5 Char"/>
    <w:link w:val="Heading5"/>
    <w:uiPriority w:val="9"/>
    <w:rsid w:val="001555C6"/>
    <w:rPr>
      <w:lang w:eastAsia="en-US"/>
    </w:rPr>
  </w:style>
  <w:style w:type="paragraph" w:styleId="TOC1">
    <w:name w:val="toc 1"/>
    <w:basedOn w:val="Normal"/>
    <w:next w:val="Normal"/>
    <w:autoRedefine/>
    <w:uiPriority w:val="39"/>
    <w:unhideWhenUsed/>
    <w:rsid w:val="001555C6"/>
    <w:pPr>
      <w:suppressAutoHyphens w:val="0"/>
      <w:spacing w:after="100" w:line="276" w:lineRule="auto"/>
    </w:pPr>
    <w:rPr>
      <w:rFonts w:ascii="Calibri" w:hAnsi="Calibri"/>
      <w:sz w:val="22"/>
      <w:szCs w:val="22"/>
      <w:lang w:eastAsia="en-GB"/>
    </w:rPr>
  </w:style>
  <w:style w:type="paragraph" w:styleId="TOC2">
    <w:name w:val="toc 2"/>
    <w:basedOn w:val="Normal"/>
    <w:next w:val="Normal"/>
    <w:autoRedefine/>
    <w:uiPriority w:val="39"/>
    <w:unhideWhenUsed/>
    <w:rsid w:val="001555C6"/>
    <w:pPr>
      <w:suppressAutoHyphens w:val="0"/>
      <w:spacing w:after="100" w:line="276" w:lineRule="auto"/>
      <w:ind w:left="220"/>
    </w:pPr>
    <w:rPr>
      <w:rFonts w:ascii="Calibri" w:hAnsi="Calibri"/>
      <w:sz w:val="22"/>
      <w:szCs w:val="22"/>
      <w:lang w:eastAsia="en-GB"/>
    </w:rPr>
  </w:style>
  <w:style w:type="paragraph" w:styleId="TOC3">
    <w:name w:val="toc 3"/>
    <w:basedOn w:val="Normal"/>
    <w:next w:val="Normal"/>
    <w:autoRedefine/>
    <w:uiPriority w:val="39"/>
    <w:unhideWhenUsed/>
    <w:rsid w:val="001555C6"/>
    <w:pPr>
      <w:suppressAutoHyphens w:val="0"/>
      <w:spacing w:after="100" w:line="276" w:lineRule="auto"/>
      <w:ind w:left="440"/>
    </w:pPr>
    <w:rPr>
      <w:rFonts w:ascii="Calibri" w:hAnsi="Calibri"/>
      <w:sz w:val="22"/>
      <w:szCs w:val="22"/>
      <w:lang w:eastAsia="en-GB"/>
    </w:rPr>
  </w:style>
  <w:style w:type="character" w:customStyle="1" w:styleId="FootnoteTextChar">
    <w:name w:val="Footnote Text Char"/>
    <w:aliases w:val="5_G Char"/>
    <w:link w:val="FootnoteText"/>
    <w:uiPriority w:val="99"/>
    <w:rsid w:val="001555C6"/>
    <w:rPr>
      <w:rFonts w:eastAsia="SimSun"/>
      <w:sz w:val="18"/>
      <w:lang w:val="en-GB" w:eastAsia="zh-CN" w:bidi="ar-SA"/>
    </w:rPr>
  </w:style>
  <w:style w:type="character" w:customStyle="1" w:styleId="CommentTextChar">
    <w:name w:val="Comment Text Char"/>
    <w:uiPriority w:val="99"/>
    <w:semiHidden/>
    <w:rsid w:val="001555C6"/>
    <w:rPr>
      <w:rFonts w:ascii="Calibri" w:eastAsia="Times New Roman" w:hAnsi="Calibri" w:cs="Times New Roman"/>
    </w:rPr>
  </w:style>
  <w:style w:type="character" w:customStyle="1" w:styleId="HeaderChar">
    <w:name w:val="Header Char"/>
    <w:aliases w:val="6_G Char"/>
    <w:link w:val="Header"/>
    <w:uiPriority w:val="99"/>
    <w:rsid w:val="001555C6"/>
    <w:rPr>
      <w:b/>
      <w:sz w:val="18"/>
      <w:lang w:eastAsia="en-US"/>
    </w:rPr>
  </w:style>
  <w:style w:type="character" w:customStyle="1" w:styleId="FooterChar">
    <w:name w:val="Footer Char"/>
    <w:aliases w:val="3_G Char"/>
    <w:link w:val="Footer"/>
    <w:uiPriority w:val="99"/>
    <w:rsid w:val="001555C6"/>
    <w:rPr>
      <w:sz w:val="16"/>
      <w:lang w:eastAsia="en-US"/>
    </w:rPr>
  </w:style>
  <w:style w:type="paragraph" w:styleId="CommentSubject">
    <w:name w:val="annotation subject"/>
    <w:basedOn w:val="CommentText"/>
    <w:next w:val="CommentText"/>
    <w:link w:val="CommentSubjectChar"/>
    <w:uiPriority w:val="99"/>
    <w:unhideWhenUsed/>
    <w:rsid w:val="001555C6"/>
    <w:pPr>
      <w:suppressAutoHyphens w:val="0"/>
      <w:spacing w:after="200" w:line="240" w:lineRule="auto"/>
    </w:pPr>
    <w:rPr>
      <w:rFonts w:ascii="Calibri" w:hAnsi="Calibri"/>
      <w:b/>
      <w:bCs/>
    </w:rPr>
  </w:style>
  <w:style w:type="character" w:customStyle="1" w:styleId="CommentTextChar1">
    <w:name w:val="Comment Text Char1"/>
    <w:link w:val="CommentText"/>
    <w:uiPriority w:val="99"/>
    <w:semiHidden/>
    <w:rsid w:val="001555C6"/>
    <w:rPr>
      <w:lang w:eastAsia="en-US"/>
    </w:rPr>
  </w:style>
  <w:style w:type="character" w:customStyle="1" w:styleId="CommentSubjectChar">
    <w:name w:val="Comment Subject Char"/>
    <w:link w:val="CommentSubject"/>
    <w:uiPriority w:val="99"/>
    <w:rsid w:val="001555C6"/>
    <w:rPr>
      <w:rFonts w:ascii="Calibri" w:hAnsi="Calibri"/>
      <w:b/>
      <w:bCs/>
      <w:lang w:eastAsia="en-US"/>
    </w:rPr>
  </w:style>
  <w:style w:type="paragraph" w:styleId="BalloonText">
    <w:name w:val="Balloon Text"/>
    <w:basedOn w:val="Normal"/>
    <w:link w:val="BalloonTextChar"/>
    <w:uiPriority w:val="99"/>
    <w:unhideWhenUsed/>
    <w:rsid w:val="001555C6"/>
    <w:pPr>
      <w:suppressAutoHyphens w:val="0"/>
      <w:spacing w:line="240" w:lineRule="auto"/>
    </w:pPr>
    <w:rPr>
      <w:rFonts w:ascii="Tahoma" w:hAnsi="Tahoma"/>
      <w:sz w:val="16"/>
      <w:szCs w:val="16"/>
      <w:lang/>
    </w:rPr>
  </w:style>
  <w:style w:type="character" w:customStyle="1" w:styleId="BalloonTextChar">
    <w:name w:val="Balloon Text Char"/>
    <w:link w:val="BalloonText"/>
    <w:uiPriority w:val="99"/>
    <w:rsid w:val="001555C6"/>
    <w:rPr>
      <w:rFonts w:ascii="Tahoma" w:hAnsi="Tahoma" w:cs="Tahoma"/>
      <w:sz w:val="16"/>
      <w:szCs w:val="16"/>
    </w:rPr>
  </w:style>
  <w:style w:type="paragraph" w:customStyle="1" w:styleId="NoSpacing1">
    <w:name w:val="No Spacing1"/>
    <w:uiPriority w:val="1"/>
    <w:qFormat/>
    <w:rsid w:val="001555C6"/>
    <w:rPr>
      <w:rFonts w:ascii="Calibri" w:eastAsia="Calibri" w:hAnsi="Calibri"/>
      <w:sz w:val="22"/>
      <w:szCs w:val="22"/>
      <w:lang w:val="en-GB" w:eastAsia="en-GB"/>
    </w:rPr>
  </w:style>
  <w:style w:type="character" w:customStyle="1" w:styleId="ListParagraphChar">
    <w:name w:val="List Paragraph Char"/>
    <w:link w:val="ListParagraph1"/>
    <w:uiPriority w:val="34"/>
    <w:locked/>
    <w:rsid w:val="001555C6"/>
    <w:rPr>
      <w:sz w:val="24"/>
      <w:szCs w:val="24"/>
    </w:rPr>
  </w:style>
  <w:style w:type="paragraph" w:customStyle="1" w:styleId="ListParagraph1">
    <w:name w:val="List Paragraph1"/>
    <w:basedOn w:val="Normal"/>
    <w:link w:val="ListParagraphChar"/>
    <w:uiPriority w:val="34"/>
    <w:qFormat/>
    <w:rsid w:val="001555C6"/>
    <w:pPr>
      <w:suppressAutoHyphens w:val="0"/>
      <w:spacing w:line="240" w:lineRule="auto"/>
      <w:ind w:left="720"/>
    </w:pPr>
    <w:rPr>
      <w:sz w:val="24"/>
      <w:szCs w:val="24"/>
      <w:lang/>
    </w:rPr>
  </w:style>
  <w:style w:type="paragraph" w:customStyle="1" w:styleId="TOCHeading1">
    <w:name w:val="TOC Heading1"/>
    <w:basedOn w:val="Heading1"/>
    <w:next w:val="Normal"/>
    <w:uiPriority w:val="39"/>
    <w:qFormat/>
    <w:rsid w:val="001555C6"/>
    <w:pPr>
      <w:keepNext/>
      <w:keepLines/>
      <w:suppressAutoHyphens w:val="0"/>
      <w:spacing w:before="480" w:line="276" w:lineRule="auto"/>
      <w:ind w:left="0"/>
      <w:outlineLvl w:val="9"/>
    </w:pPr>
    <w:rPr>
      <w:rFonts w:ascii="Cambria" w:hAnsi="Cambria"/>
      <w:b/>
      <w:bCs/>
      <w:color w:val="365F91"/>
      <w:sz w:val="28"/>
      <w:szCs w:val="28"/>
      <w:lang w:eastAsia="en-GB"/>
    </w:rPr>
  </w:style>
  <w:style w:type="paragraph" w:customStyle="1" w:styleId="Normal0">
    <w:name w:val="[Normal]"/>
    <w:uiPriority w:val="99"/>
    <w:rsid w:val="001555C6"/>
    <w:pPr>
      <w:widowControl w:val="0"/>
      <w:autoSpaceDE w:val="0"/>
      <w:autoSpaceDN w:val="0"/>
      <w:adjustRightInd w:val="0"/>
    </w:pPr>
    <w:rPr>
      <w:rFonts w:ascii="Arial" w:hAnsi="Arial" w:cs="Arial"/>
      <w:sz w:val="24"/>
      <w:szCs w:val="24"/>
      <w:lang w:val="en-GB" w:eastAsia="en-GB"/>
    </w:rPr>
  </w:style>
  <w:style w:type="paragraph" w:customStyle="1" w:styleId="Default">
    <w:name w:val="Default"/>
    <w:uiPriority w:val="99"/>
    <w:rsid w:val="001555C6"/>
    <w:pPr>
      <w:autoSpaceDE w:val="0"/>
      <w:autoSpaceDN w:val="0"/>
      <w:adjustRightInd w:val="0"/>
    </w:pPr>
    <w:rPr>
      <w:rFonts w:ascii="Arial" w:hAnsi="Arial" w:cs="Arial"/>
      <w:color w:val="000000"/>
      <w:sz w:val="24"/>
      <w:szCs w:val="24"/>
      <w:lang w:val="en-GB" w:eastAsia="en-GB"/>
    </w:rPr>
  </w:style>
  <w:style w:type="character" w:customStyle="1" w:styleId="FHBodyTextNumbered2Char">
    <w:name w:val="FH Body Text Numbered 2 Char"/>
    <w:link w:val="FHBodyTextNumbered2"/>
    <w:locked/>
    <w:rsid w:val="001555C6"/>
    <w:rPr>
      <w:rFonts w:eastAsia="Calibri"/>
      <w:sz w:val="24"/>
      <w:szCs w:val="24"/>
    </w:rPr>
  </w:style>
  <w:style w:type="paragraph" w:customStyle="1" w:styleId="FHBodyTextNumbered2">
    <w:name w:val="FH Body Text Numbered 2"/>
    <w:basedOn w:val="Normal"/>
    <w:link w:val="FHBodyTextNumbered2Char"/>
    <w:rsid w:val="001555C6"/>
    <w:pPr>
      <w:numPr>
        <w:numId w:val="17"/>
      </w:numPr>
      <w:suppressAutoHyphens w:val="0"/>
      <w:spacing w:line="480" w:lineRule="auto"/>
    </w:pPr>
    <w:rPr>
      <w:rFonts w:eastAsia="Calibri"/>
      <w:sz w:val="24"/>
      <w:szCs w:val="24"/>
      <w:lang/>
    </w:rPr>
  </w:style>
  <w:style w:type="character" w:customStyle="1" w:styleId="BrodtekstChar">
    <w:name w:val="Brodtekst Char"/>
    <w:link w:val="Brodtekst"/>
    <w:locked/>
    <w:rsid w:val="001555C6"/>
    <w:rPr>
      <w:rFonts w:eastAsia="Calibri"/>
      <w:sz w:val="24"/>
    </w:rPr>
  </w:style>
  <w:style w:type="paragraph" w:customStyle="1" w:styleId="Brodtekst">
    <w:name w:val="Brodtekst"/>
    <w:basedOn w:val="Normal"/>
    <w:link w:val="BrodtekstChar"/>
    <w:qFormat/>
    <w:rsid w:val="001555C6"/>
    <w:pPr>
      <w:suppressAutoHyphens w:val="0"/>
      <w:spacing w:after="240" w:line="360" w:lineRule="auto"/>
    </w:pPr>
    <w:rPr>
      <w:rFonts w:eastAsia="Calibri"/>
      <w:sz w:val="24"/>
      <w:lang/>
    </w:rPr>
  </w:style>
  <w:style w:type="paragraph" w:customStyle="1" w:styleId="muxlixml">
    <w:name w:val="muxlixml"/>
    <w:basedOn w:val="Normal"/>
    <w:uiPriority w:val="99"/>
    <w:rsid w:val="001555C6"/>
    <w:pPr>
      <w:suppressAutoHyphens w:val="0"/>
      <w:spacing w:before="100" w:beforeAutospacing="1" w:after="100" w:afterAutospacing="1" w:line="240" w:lineRule="auto"/>
    </w:pPr>
    <w:rPr>
      <w:sz w:val="24"/>
      <w:szCs w:val="24"/>
      <w:lang w:eastAsia="en-GB"/>
    </w:rPr>
  </w:style>
  <w:style w:type="paragraph" w:customStyle="1" w:styleId="abzacixml">
    <w:name w:val="abzacixml"/>
    <w:basedOn w:val="Normal"/>
    <w:uiPriority w:val="99"/>
    <w:rsid w:val="001555C6"/>
    <w:pPr>
      <w:suppressAutoHyphens w:val="0"/>
      <w:spacing w:before="100" w:beforeAutospacing="1" w:after="100" w:afterAutospacing="1" w:line="240" w:lineRule="auto"/>
    </w:pPr>
    <w:rPr>
      <w:sz w:val="24"/>
      <w:szCs w:val="24"/>
      <w:lang w:eastAsia="en-GB"/>
    </w:rPr>
  </w:style>
  <w:style w:type="character" w:customStyle="1" w:styleId="apple-converted-space">
    <w:name w:val="apple-converted-space"/>
    <w:rsid w:val="001555C6"/>
  </w:style>
  <w:style w:type="character" w:customStyle="1" w:styleId="translation">
    <w:name w:val="translation"/>
    <w:rsid w:val="001555C6"/>
  </w:style>
  <w:style w:type="character" w:customStyle="1" w:styleId="msoins0">
    <w:name w:val="msoins"/>
    <w:rsid w:val="001555C6"/>
  </w:style>
  <w:style w:type="character" w:customStyle="1" w:styleId="highlight1">
    <w:name w:val="highlight1"/>
    <w:rsid w:val="001555C6"/>
    <w:rPr>
      <w:shd w:val="clear" w:color="auto" w:fill="FAF393"/>
    </w:rPr>
  </w:style>
  <w:style w:type="character" w:customStyle="1" w:styleId="spipsurligne">
    <w:name w:val="spip_surligne"/>
    <w:rsid w:val="00C72D09"/>
  </w:style>
</w:styles>
</file>

<file path=word/webSettings.xml><?xml version="1.0" encoding="utf-8"?>
<w:webSettings xmlns:r="http://schemas.openxmlformats.org/officeDocument/2006/relationships" xmlns:w="http://schemas.openxmlformats.org/wordprocessingml/2006/main">
  <w:divs>
    <w:div w:id="960183409">
      <w:bodyDiv w:val="1"/>
      <w:marLeft w:val="0"/>
      <w:marRight w:val="0"/>
      <w:marTop w:val="0"/>
      <w:marBottom w:val="0"/>
      <w:divBdr>
        <w:top w:val="none" w:sz="0" w:space="0" w:color="auto"/>
        <w:left w:val="none" w:sz="0" w:space="0" w:color="auto"/>
        <w:bottom w:val="none" w:sz="0" w:space="0" w:color="auto"/>
        <w:right w:val="none" w:sz="0" w:space="0" w:color="auto"/>
      </w:divBdr>
    </w:div>
    <w:div w:id="1009336663">
      <w:bodyDiv w:val="1"/>
      <w:marLeft w:val="0"/>
      <w:marRight w:val="0"/>
      <w:marTop w:val="0"/>
      <w:marBottom w:val="0"/>
      <w:divBdr>
        <w:top w:val="none" w:sz="0" w:space="0" w:color="auto"/>
        <w:left w:val="none" w:sz="0" w:space="0" w:color="auto"/>
        <w:bottom w:val="none" w:sz="0" w:space="0" w:color="auto"/>
        <w:right w:val="none" w:sz="0" w:space="0" w:color="auto"/>
      </w:divBdr>
    </w:div>
    <w:div w:id="1402095802">
      <w:bodyDiv w:val="1"/>
      <w:marLeft w:val="0"/>
      <w:marRight w:val="0"/>
      <w:marTop w:val="0"/>
      <w:marBottom w:val="0"/>
      <w:divBdr>
        <w:top w:val="none" w:sz="0" w:space="0" w:color="auto"/>
        <w:left w:val="none" w:sz="0" w:space="0" w:color="auto"/>
        <w:bottom w:val="none" w:sz="0" w:space="0" w:color="auto"/>
        <w:right w:val="none" w:sz="0" w:space="0" w:color="auto"/>
      </w:divBdr>
    </w:div>
    <w:div w:id="1657537565">
      <w:bodyDiv w:val="1"/>
      <w:marLeft w:val="0"/>
      <w:marRight w:val="0"/>
      <w:marTop w:val="0"/>
      <w:marBottom w:val="0"/>
      <w:divBdr>
        <w:top w:val="none" w:sz="0" w:space="0" w:color="auto"/>
        <w:left w:val="none" w:sz="0" w:space="0" w:color="auto"/>
        <w:bottom w:val="none" w:sz="0" w:space="0" w:color="auto"/>
        <w:right w:val="none" w:sz="0" w:space="0" w:color="auto"/>
      </w:divBdr>
    </w:div>
    <w:div w:id="176660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240</TotalTime>
  <Pages>60</Pages>
  <Words>30847</Words>
  <Characters>175828</Characters>
  <Application>Microsoft Office Outlook</Application>
  <DocSecurity>4</DocSecurity>
  <Lines>1465</Lines>
  <Paragraphs>412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1363906</vt:lpstr>
      <vt:lpstr>1363906</vt:lpstr>
    </vt:vector>
  </TitlesOfParts>
  <Company>CSD</Company>
  <LinksUpToDate>false</LinksUpToDate>
  <CharactersWithSpaces>206263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1363906</dc:title>
  <dc:subject>CERD/C/XXX/Y</dc:subject>
  <dc:creator>Nikita</dc:creator>
  <cp:keywords>2014</cp:keywords>
  <dc:description>Final</dc:description>
  <cp:lastModifiedBy>AdayMartin</cp:lastModifiedBy>
  <cp:revision>6</cp:revision>
  <cp:lastPrinted>2015-03-03T10:06:00Z</cp:lastPrinted>
  <dcterms:created xsi:type="dcterms:W3CDTF">2015-03-03T10:06:00Z</dcterms:created>
  <dcterms:modified xsi:type="dcterms:W3CDTF">2015-03-03T14:06:00Z</dcterms:modified>
</cp:coreProperties>
</file>