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403733" w14:paraId="64EE54F8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58884980" w14:textId="77777777" w:rsidR="006B3E27" w:rsidRPr="00C93D45" w:rsidRDefault="006B3E27" w:rsidP="0024241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F78A217" w14:textId="7F3E60B1" w:rsidR="006B3E27" w:rsidRPr="00403733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403733">
              <w:rPr>
                <w:rFonts w:hint="cs"/>
                <w:sz w:val="30"/>
                <w:szCs w:val="30"/>
                <w:rtl/>
              </w:rPr>
              <w:t>الأمم</w:t>
            </w:r>
            <w:r w:rsidR="00B02A63" w:rsidRPr="00403733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403733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1EF5074" w14:textId="39EBB3D6" w:rsidR="006B3E27" w:rsidRPr="00403733" w:rsidRDefault="007B5293" w:rsidP="007B5293">
            <w:pPr>
              <w:bidi w:val="0"/>
              <w:rPr>
                <w:szCs w:val="20"/>
                <w:lang w:eastAsia="zh-TW"/>
              </w:rPr>
            </w:pPr>
            <w:r w:rsidRPr="00403733">
              <w:rPr>
                <w:sz w:val="40"/>
                <w:szCs w:val="20"/>
                <w:lang w:eastAsia="zh-TW"/>
              </w:rPr>
              <w:t>A</w:t>
            </w:r>
            <w:r w:rsidRPr="00403733">
              <w:rPr>
                <w:szCs w:val="20"/>
                <w:lang w:eastAsia="zh-TW"/>
              </w:rPr>
              <w:t>/HRC/RES/</w:t>
            </w:r>
            <w:r w:rsidRPr="00403733">
              <w:t>59</w:t>
            </w:r>
            <w:r w:rsidRPr="00403733">
              <w:rPr>
                <w:szCs w:val="20"/>
                <w:lang w:eastAsia="zh-TW"/>
              </w:rPr>
              <w:t>/</w:t>
            </w:r>
            <w:r w:rsidRPr="00403733">
              <w:t>12</w:t>
            </w:r>
          </w:p>
        </w:tc>
      </w:tr>
      <w:tr w:rsidR="006B3E27" w:rsidRPr="00403733" w14:paraId="07B747E6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63E9E57" w14:textId="77777777" w:rsidR="006B3E27" w:rsidRPr="00403733" w:rsidRDefault="00655884" w:rsidP="0047152B">
            <w:pPr>
              <w:jc w:val="center"/>
              <w:rPr>
                <w:sz w:val="56"/>
                <w:szCs w:val="56"/>
                <w:lang w:val="es-ES_tradnl"/>
              </w:rPr>
            </w:pPr>
            <w:r w:rsidRPr="00403733">
              <w:rPr>
                <w:noProof/>
                <w:sz w:val="56"/>
                <w:szCs w:val="56"/>
              </w:rPr>
              <w:drawing>
                <wp:inline distT="0" distB="0" distL="0" distR="0" wp14:anchorId="0AC7ECC6" wp14:editId="32D30D05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B4D26D4" w14:textId="6845368C" w:rsidR="006B3E27" w:rsidRPr="00403733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403733">
              <w:rPr>
                <w:rFonts w:hint="cs"/>
                <w:b/>
                <w:bCs/>
                <w:sz w:val="50"/>
                <w:szCs w:val="50"/>
                <w:rtl/>
              </w:rPr>
              <w:t>الجمعية</w:t>
            </w:r>
            <w:r w:rsidR="00B02A63" w:rsidRPr="00403733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403733">
              <w:rPr>
                <w:rFonts w:hint="cs"/>
                <w:b/>
                <w:bCs/>
                <w:sz w:val="50"/>
                <w:szCs w:val="50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253C903" w14:textId="3E809ECB" w:rsidR="006B3E27" w:rsidRPr="00403733" w:rsidRDefault="007B5293" w:rsidP="00BE5849">
            <w:pPr>
              <w:bidi w:val="0"/>
              <w:spacing w:before="240"/>
              <w:rPr>
                <w:szCs w:val="20"/>
              </w:rPr>
            </w:pPr>
            <w:r w:rsidRPr="00403733">
              <w:rPr>
                <w:szCs w:val="20"/>
              </w:rPr>
              <w:t>Distr.:</w:t>
            </w:r>
            <w:r w:rsidR="00B02A63" w:rsidRPr="00403733">
              <w:rPr>
                <w:szCs w:val="20"/>
              </w:rPr>
              <w:t xml:space="preserve"> </w:t>
            </w:r>
            <w:r w:rsidRPr="00403733">
              <w:rPr>
                <w:szCs w:val="20"/>
              </w:rPr>
              <w:t>General</w:t>
            </w:r>
          </w:p>
          <w:p w14:paraId="259B0316" w14:textId="1A4FBE37" w:rsidR="007B5293" w:rsidRPr="00403733" w:rsidRDefault="007B5293" w:rsidP="007B5293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403733">
              <w:t>21</w:t>
            </w:r>
            <w:r w:rsidR="00B02A63" w:rsidRPr="00403733">
              <w:rPr>
                <w:szCs w:val="20"/>
              </w:rPr>
              <w:t xml:space="preserve"> </w:t>
            </w:r>
            <w:r w:rsidRPr="00403733">
              <w:rPr>
                <w:szCs w:val="20"/>
              </w:rPr>
              <w:t>July</w:t>
            </w:r>
            <w:r w:rsidR="00B02A63" w:rsidRPr="00403733">
              <w:rPr>
                <w:szCs w:val="20"/>
              </w:rPr>
              <w:t xml:space="preserve"> </w:t>
            </w:r>
            <w:r w:rsidRPr="00403733">
              <w:t>2025</w:t>
            </w:r>
          </w:p>
          <w:p w14:paraId="6F56AE45" w14:textId="77777777" w:rsidR="007B5293" w:rsidRPr="00403733" w:rsidRDefault="007B5293" w:rsidP="007B5293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403733">
              <w:rPr>
                <w:szCs w:val="20"/>
              </w:rPr>
              <w:t>Arabic</w:t>
            </w:r>
          </w:p>
          <w:p w14:paraId="69D767D5" w14:textId="5878E8A1" w:rsidR="007B5293" w:rsidRPr="00403733" w:rsidRDefault="007B5293" w:rsidP="007B5293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403733">
              <w:rPr>
                <w:szCs w:val="20"/>
              </w:rPr>
              <w:t>Original:</w:t>
            </w:r>
            <w:r w:rsidR="00B02A63" w:rsidRPr="00403733">
              <w:rPr>
                <w:szCs w:val="20"/>
              </w:rPr>
              <w:t xml:space="preserve"> </w:t>
            </w:r>
            <w:r w:rsidRPr="00403733">
              <w:rPr>
                <w:szCs w:val="20"/>
              </w:rPr>
              <w:t>English</w:t>
            </w:r>
          </w:p>
        </w:tc>
      </w:tr>
    </w:tbl>
    <w:bookmarkEnd w:id="0"/>
    <w:p w14:paraId="1D4DFD27" w14:textId="22435D6F" w:rsidR="00FF1E99" w:rsidRPr="00403733" w:rsidRDefault="00F572D8" w:rsidP="009A105B">
      <w:pPr>
        <w:pStyle w:val="SingleTxtGA"/>
        <w:spacing w:before="120" w:after="0"/>
        <w:ind w:left="0"/>
        <w:rPr>
          <w:rFonts w:ascii="Times New Roman Bold" w:hAnsi="Times New Roman Bold" w:hint="eastAsia"/>
          <w:b/>
          <w:bCs/>
          <w:sz w:val="26"/>
          <w:szCs w:val="26"/>
          <w:rtl/>
          <w:lang w:eastAsia="zh-TW"/>
        </w:rPr>
      </w:pPr>
      <w:r w:rsidRPr="00403733">
        <w:rPr>
          <w:rFonts w:ascii="Times New Roman Bold" w:hAnsi="Times New Roman Bold" w:hint="cs"/>
          <w:b/>
          <w:bCs/>
          <w:sz w:val="26"/>
          <w:szCs w:val="26"/>
          <w:rtl/>
          <w:lang w:eastAsia="zh-TW"/>
        </w:rPr>
        <w:t>مجلس</w:t>
      </w:r>
      <w:r w:rsidR="00B02A63" w:rsidRPr="00403733">
        <w:rPr>
          <w:rFonts w:ascii="Times New Roman Bold" w:hAnsi="Times New Roman Bold" w:hint="cs"/>
          <w:b/>
          <w:bCs/>
          <w:sz w:val="26"/>
          <w:szCs w:val="26"/>
          <w:rtl/>
          <w:lang w:eastAsia="zh-TW"/>
        </w:rPr>
        <w:t xml:space="preserve"> </w:t>
      </w:r>
      <w:r w:rsidRPr="00403733">
        <w:rPr>
          <w:rFonts w:ascii="Times New Roman Bold" w:hAnsi="Times New Roman Bold" w:hint="cs"/>
          <w:b/>
          <w:bCs/>
          <w:sz w:val="26"/>
          <w:szCs w:val="26"/>
          <w:rtl/>
          <w:lang w:eastAsia="zh-TW"/>
        </w:rPr>
        <w:t>حقوق</w:t>
      </w:r>
      <w:r w:rsidR="00B02A63" w:rsidRPr="00403733">
        <w:rPr>
          <w:rFonts w:ascii="Times New Roman Bold" w:hAnsi="Times New Roman Bold" w:hint="cs"/>
          <w:b/>
          <w:bCs/>
          <w:sz w:val="26"/>
          <w:szCs w:val="26"/>
          <w:rtl/>
          <w:lang w:eastAsia="zh-TW"/>
        </w:rPr>
        <w:t xml:space="preserve"> </w:t>
      </w:r>
      <w:r w:rsidRPr="00403733">
        <w:rPr>
          <w:rFonts w:ascii="Times New Roman Bold" w:hAnsi="Times New Roman Bold" w:hint="cs"/>
          <w:b/>
          <w:bCs/>
          <w:sz w:val="26"/>
          <w:szCs w:val="26"/>
          <w:rtl/>
          <w:lang w:eastAsia="zh-TW"/>
        </w:rPr>
        <w:t>الإنسان</w:t>
      </w:r>
    </w:p>
    <w:p w14:paraId="28A7AB19" w14:textId="713854C4" w:rsidR="00B02A63" w:rsidRPr="00403733" w:rsidRDefault="00B02A63" w:rsidP="009A105B">
      <w:pPr>
        <w:pStyle w:val="SingleTxtGA"/>
        <w:spacing w:after="0"/>
        <w:ind w:left="0"/>
        <w:rPr>
          <w:b/>
          <w:bCs/>
          <w:lang w:val="fr-CH" w:eastAsia="zh-TW"/>
        </w:rPr>
      </w:pPr>
      <w:r w:rsidRPr="00403733">
        <w:rPr>
          <w:b/>
          <w:bCs/>
          <w:rtl/>
          <w:lang w:eastAsia="zh-TW"/>
        </w:rPr>
        <w:t>الدورة</w:t>
      </w:r>
      <w:r w:rsidRPr="00403733">
        <w:rPr>
          <w:b/>
          <w:bCs/>
          <w:rtl/>
          <w:lang w:eastAsia="zh-TW"/>
        </w:rPr>
        <w:t xml:space="preserve"> </w:t>
      </w:r>
      <w:r w:rsidRPr="00403733">
        <w:rPr>
          <w:b/>
          <w:bCs/>
          <w:rtl/>
          <w:lang w:eastAsia="zh-TW"/>
        </w:rPr>
        <w:t>التاسعة</w:t>
      </w:r>
      <w:r w:rsidRPr="00403733">
        <w:rPr>
          <w:b/>
          <w:bCs/>
          <w:rtl/>
          <w:lang w:eastAsia="zh-TW"/>
        </w:rPr>
        <w:t xml:space="preserve"> </w:t>
      </w:r>
      <w:r w:rsidRPr="00403733">
        <w:rPr>
          <w:b/>
          <w:bCs/>
          <w:rtl/>
          <w:lang w:eastAsia="zh-TW"/>
        </w:rPr>
        <w:t>والخمسون</w:t>
      </w:r>
    </w:p>
    <w:p w14:paraId="435B9382" w14:textId="4904C284" w:rsidR="00B02A63" w:rsidRPr="00403733" w:rsidRDefault="00B02A63" w:rsidP="009A105B">
      <w:pPr>
        <w:pStyle w:val="SingleTxtGA"/>
        <w:spacing w:after="0"/>
        <w:ind w:left="0"/>
        <w:rPr>
          <w:lang w:eastAsia="zh-TW"/>
        </w:rPr>
      </w:pPr>
      <w:r w:rsidRPr="00403733">
        <w:rPr>
          <w:rtl/>
        </w:rPr>
        <w:t>16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حزيران/يونيه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 xml:space="preserve"> </w:t>
      </w:r>
      <w:r w:rsidRPr="00403733">
        <w:rPr>
          <w:rFonts w:hint="cs"/>
          <w:rtl/>
        </w:rPr>
        <w:t>8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تموز/يوليه</w:t>
      </w:r>
      <w:r w:rsidRPr="00403733">
        <w:rPr>
          <w:rtl/>
          <w:lang w:eastAsia="zh-TW"/>
        </w:rPr>
        <w:t xml:space="preserve"> </w:t>
      </w:r>
      <w:r w:rsidRPr="00403733">
        <w:rPr>
          <w:rtl/>
        </w:rPr>
        <w:t>2025</w:t>
      </w:r>
    </w:p>
    <w:p w14:paraId="2B36A943" w14:textId="2B074836" w:rsidR="00B02A63" w:rsidRPr="00403733" w:rsidRDefault="00B02A63" w:rsidP="009A105B">
      <w:pPr>
        <w:pStyle w:val="SingleTxtGA"/>
        <w:spacing w:after="0"/>
        <w:ind w:left="0"/>
        <w:rPr>
          <w:lang w:eastAsia="zh-TW"/>
        </w:rPr>
      </w:pPr>
      <w:r w:rsidRPr="00403733">
        <w:rPr>
          <w:rtl/>
          <w:lang w:eastAsia="zh-TW"/>
        </w:rPr>
        <w:t>البند</w:t>
      </w:r>
      <w:r w:rsidRPr="00403733">
        <w:rPr>
          <w:rtl/>
          <w:lang w:eastAsia="zh-TW"/>
        </w:rPr>
        <w:t xml:space="preserve"> </w:t>
      </w:r>
      <w:r w:rsidRPr="00403733">
        <w:rPr>
          <w:rtl/>
        </w:rPr>
        <w:t>3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جدول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الأعمال</w:t>
      </w:r>
    </w:p>
    <w:p w14:paraId="6B082A4E" w14:textId="169D2448" w:rsidR="00B02A63" w:rsidRPr="00403733" w:rsidRDefault="00B02A63" w:rsidP="009A105B">
      <w:pPr>
        <w:pStyle w:val="SingleTxtGA"/>
        <w:tabs>
          <w:tab w:val="clear" w:pos="4649"/>
        </w:tabs>
        <w:spacing w:after="0"/>
        <w:ind w:left="0" w:right="4962"/>
        <w:rPr>
          <w:b/>
          <w:bCs/>
          <w:lang w:eastAsia="zh-TW"/>
        </w:rPr>
      </w:pPr>
      <w:r w:rsidRPr="00403733">
        <w:rPr>
          <w:b/>
          <w:bCs/>
          <w:rtl/>
          <w:lang w:eastAsia="zh-TW"/>
        </w:rPr>
        <w:t>تعزيز</w:t>
      </w:r>
      <w:r w:rsidRPr="00403733">
        <w:rPr>
          <w:b/>
          <w:bCs/>
          <w:rtl/>
          <w:lang w:eastAsia="zh-TW"/>
        </w:rPr>
        <w:t xml:space="preserve"> </w:t>
      </w:r>
      <w:r w:rsidRPr="00403733">
        <w:rPr>
          <w:b/>
          <w:bCs/>
          <w:rtl/>
          <w:lang w:eastAsia="zh-TW"/>
        </w:rPr>
        <w:t>وحماية</w:t>
      </w:r>
      <w:r w:rsidRPr="00403733">
        <w:rPr>
          <w:b/>
          <w:bCs/>
          <w:rtl/>
          <w:lang w:eastAsia="zh-TW"/>
        </w:rPr>
        <w:t xml:space="preserve"> </w:t>
      </w:r>
      <w:r w:rsidRPr="00403733">
        <w:rPr>
          <w:b/>
          <w:bCs/>
          <w:rtl/>
          <w:lang w:eastAsia="zh-TW"/>
        </w:rPr>
        <w:t>جميع</w:t>
      </w:r>
      <w:r w:rsidRPr="00403733">
        <w:rPr>
          <w:b/>
          <w:bCs/>
          <w:rtl/>
          <w:lang w:eastAsia="zh-TW"/>
        </w:rPr>
        <w:t xml:space="preserve"> </w:t>
      </w:r>
      <w:r w:rsidRPr="00403733">
        <w:rPr>
          <w:b/>
          <w:bCs/>
          <w:rtl/>
          <w:lang w:eastAsia="zh-TW"/>
        </w:rPr>
        <w:t>حقوق</w:t>
      </w:r>
      <w:r w:rsidRPr="00403733">
        <w:rPr>
          <w:b/>
          <w:bCs/>
          <w:rtl/>
          <w:lang w:eastAsia="zh-TW"/>
        </w:rPr>
        <w:t xml:space="preserve"> </w:t>
      </w:r>
      <w:r w:rsidRPr="00403733">
        <w:rPr>
          <w:b/>
          <w:bCs/>
          <w:rtl/>
          <w:lang w:eastAsia="zh-TW"/>
        </w:rPr>
        <w:t>الإنسان،</w:t>
      </w:r>
      <w:r w:rsidRPr="00403733">
        <w:rPr>
          <w:b/>
          <w:bCs/>
          <w:rtl/>
          <w:lang w:eastAsia="zh-TW"/>
        </w:rPr>
        <w:t xml:space="preserve"> </w:t>
      </w:r>
      <w:r w:rsidRPr="00403733">
        <w:rPr>
          <w:b/>
          <w:bCs/>
          <w:rtl/>
          <w:lang w:eastAsia="zh-TW"/>
        </w:rPr>
        <w:t>المدنية</w:t>
      </w:r>
      <w:r w:rsidRPr="00403733">
        <w:rPr>
          <w:b/>
          <w:bCs/>
          <w:rtl/>
          <w:lang w:eastAsia="zh-TW"/>
        </w:rPr>
        <w:t xml:space="preserve"> </w:t>
      </w:r>
      <w:r w:rsidRPr="00403733">
        <w:rPr>
          <w:b/>
          <w:bCs/>
          <w:rtl/>
          <w:lang w:eastAsia="zh-TW"/>
        </w:rPr>
        <w:t>والسياسية</w:t>
      </w:r>
      <w:r w:rsidRPr="00403733">
        <w:rPr>
          <w:b/>
          <w:bCs/>
          <w:rtl/>
          <w:lang w:eastAsia="zh-TW"/>
        </w:rPr>
        <w:t xml:space="preserve"> </w:t>
      </w:r>
      <w:r w:rsidRPr="00403733">
        <w:rPr>
          <w:b/>
          <w:bCs/>
          <w:rtl/>
          <w:lang w:eastAsia="zh-TW"/>
        </w:rPr>
        <w:t>والاقتصادية</w:t>
      </w:r>
      <w:r w:rsidRPr="00403733">
        <w:rPr>
          <w:b/>
          <w:bCs/>
          <w:rtl/>
          <w:lang w:eastAsia="zh-TW"/>
        </w:rPr>
        <w:t xml:space="preserve"> </w:t>
      </w:r>
      <w:r w:rsidRPr="00403733">
        <w:rPr>
          <w:b/>
          <w:bCs/>
          <w:rtl/>
          <w:lang w:eastAsia="zh-TW"/>
        </w:rPr>
        <w:t>والاجتماعية</w:t>
      </w:r>
      <w:r w:rsidRPr="00403733">
        <w:rPr>
          <w:b/>
          <w:bCs/>
          <w:rtl/>
          <w:lang w:eastAsia="zh-TW"/>
        </w:rPr>
        <w:t xml:space="preserve"> </w:t>
      </w:r>
      <w:r w:rsidRPr="00403733">
        <w:rPr>
          <w:b/>
          <w:bCs/>
          <w:rtl/>
          <w:lang w:eastAsia="zh-TW"/>
        </w:rPr>
        <w:t>والثقافية،</w:t>
      </w:r>
      <w:r w:rsidRPr="00403733">
        <w:rPr>
          <w:b/>
          <w:bCs/>
          <w:rtl/>
          <w:lang w:eastAsia="zh-TW"/>
        </w:rPr>
        <w:t xml:space="preserve"> </w:t>
      </w:r>
      <w:r w:rsidRPr="00403733">
        <w:rPr>
          <w:b/>
          <w:bCs/>
          <w:rtl/>
          <w:lang w:eastAsia="zh-TW"/>
        </w:rPr>
        <w:t>بما</w:t>
      </w:r>
      <w:r w:rsidRPr="00403733">
        <w:rPr>
          <w:b/>
          <w:bCs/>
          <w:rtl/>
          <w:lang w:eastAsia="zh-TW"/>
        </w:rPr>
        <w:t xml:space="preserve"> </w:t>
      </w:r>
      <w:r w:rsidRPr="00403733">
        <w:rPr>
          <w:b/>
          <w:bCs/>
          <w:rtl/>
          <w:lang w:eastAsia="zh-TW"/>
        </w:rPr>
        <w:t>في</w:t>
      </w:r>
      <w:r w:rsidRPr="00403733">
        <w:rPr>
          <w:b/>
          <w:bCs/>
          <w:rtl/>
          <w:lang w:eastAsia="zh-TW"/>
        </w:rPr>
        <w:t xml:space="preserve"> </w:t>
      </w:r>
      <w:r w:rsidRPr="00403733">
        <w:rPr>
          <w:b/>
          <w:bCs/>
          <w:rtl/>
          <w:lang w:eastAsia="zh-TW"/>
        </w:rPr>
        <w:t>ذلك</w:t>
      </w:r>
      <w:r w:rsidRPr="00403733">
        <w:rPr>
          <w:b/>
          <w:bCs/>
          <w:rtl/>
          <w:lang w:eastAsia="zh-TW"/>
        </w:rPr>
        <w:t xml:space="preserve"> </w:t>
      </w:r>
      <w:r w:rsidRPr="00403733">
        <w:rPr>
          <w:b/>
          <w:bCs/>
          <w:rtl/>
          <w:lang w:eastAsia="zh-TW"/>
        </w:rPr>
        <w:t>الحق</w:t>
      </w:r>
      <w:r w:rsidRPr="00403733">
        <w:rPr>
          <w:b/>
          <w:bCs/>
          <w:rtl/>
          <w:lang w:eastAsia="zh-TW"/>
        </w:rPr>
        <w:t xml:space="preserve"> </w:t>
      </w:r>
      <w:r w:rsidRPr="00403733">
        <w:rPr>
          <w:b/>
          <w:bCs/>
          <w:rtl/>
          <w:lang w:eastAsia="zh-TW"/>
        </w:rPr>
        <w:t>في</w:t>
      </w:r>
      <w:r w:rsidRPr="00403733">
        <w:rPr>
          <w:b/>
          <w:bCs/>
          <w:rtl/>
          <w:lang w:eastAsia="zh-TW"/>
        </w:rPr>
        <w:t xml:space="preserve"> </w:t>
      </w:r>
      <w:r w:rsidRPr="00403733">
        <w:rPr>
          <w:b/>
          <w:bCs/>
          <w:rtl/>
          <w:lang w:eastAsia="zh-TW"/>
        </w:rPr>
        <w:t>التنمية</w:t>
      </w:r>
    </w:p>
    <w:p w14:paraId="334BF0AB" w14:textId="70B4D00C" w:rsidR="00B02A63" w:rsidRPr="00403733" w:rsidRDefault="00B02A63" w:rsidP="009A105B">
      <w:pPr>
        <w:pStyle w:val="HChGA"/>
        <w:rPr>
          <w:rtl/>
        </w:rPr>
      </w:pPr>
      <w:r w:rsidRPr="00403733">
        <w:rPr>
          <w:rtl/>
        </w:rPr>
        <w:tab/>
      </w:r>
      <w:r w:rsidRPr="00403733">
        <w:rPr>
          <w:rtl/>
        </w:rPr>
        <w:tab/>
        <w:t>قرار</w:t>
      </w:r>
      <w:r w:rsidRPr="00403733">
        <w:rPr>
          <w:rFonts w:hint="cs"/>
          <w:rtl/>
        </w:rPr>
        <w:t xml:space="preserve"> </w:t>
      </w:r>
      <w:r w:rsidRPr="00403733">
        <w:rPr>
          <w:rFonts w:hint="cs"/>
          <w:rtl/>
        </w:rPr>
        <w:t>اعتمده</w:t>
      </w:r>
      <w:r w:rsidRPr="00403733">
        <w:rPr>
          <w:rFonts w:hint="cs"/>
          <w:rtl/>
        </w:rPr>
        <w:t xml:space="preserve"> </w:t>
      </w:r>
      <w:r w:rsidRPr="00403733">
        <w:rPr>
          <w:rFonts w:hint="cs"/>
          <w:rtl/>
        </w:rPr>
        <w:t>مجلس</w:t>
      </w:r>
      <w:r w:rsidRPr="00403733">
        <w:rPr>
          <w:rFonts w:hint="cs"/>
          <w:rtl/>
        </w:rPr>
        <w:t xml:space="preserve"> </w:t>
      </w:r>
      <w:r w:rsidRPr="00403733">
        <w:rPr>
          <w:rFonts w:hint="cs"/>
          <w:rtl/>
        </w:rPr>
        <w:t>حقوق</w:t>
      </w:r>
      <w:r w:rsidRPr="00403733">
        <w:rPr>
          <w:rFonts w:hint="cs"/>
          <w:rtl/>
        </w:rPr>
        <w:t xml:space="preserve"> </w:t>
      </w:r>
      <w:r w:rsidRPr="00403733">
        <w:rPr>
          <w:rFonts w:hint="cs"/>
          <w:rtl/>
        </w:rPr>
        <w:t>الإنسان</w:t>
      </w:r>
      <w:r w:rsidRPr="00403733">
        <w:rPr>
          <w:rFonts w:hint="cs"/>
          <w:rtl/>
        </w:rPr>
        <w:t xml:space="preserve"> </w:t>
      </w:r>
      <w:r w:rsidRPr="00403733">
        <w:rPr>
          <w:rFonts w:hint="cs"/>
          <w:rtl/>
        </w:rPr>
        <w:t>في</w:t>
      </w:r>
      <w:r w:rsidRPr="00403733">
        <w:rPr>
          <w:rFonts w:hint="cs"/>
          <w:rtl/>
        </w:rPr>
        <w:t xml:space="preserve"> </w:t>
      </w:r>
      <w:r w:rsidRPr="00403733">
        <w:rPr>
          <w:rFonts w:hint="cs"/>
          <w:rtl/>
        </w:rPr>
        <w:t>7</w:t>
      </w:r>
      <w:r w:rsidRPr="00403733">
        <w:rPr>
          <w:rFonts w:hint="cs"/>
          <w:rtl/>
        </w:rPr>
        <w:t xml:space="preserve"> </w:t>
      </w:r>
      <w:r w:rsidRPr="00403733">
        <w:rPr>
          <w:rFonts w:hint="cs"/>
          <w:rtl/>
        </w:rPr>
        <w:t>تموز/يوليه</w:t>
      </w:r>
      <w:r w:rsidRPr="00403733">
        <w:rPr>
          <w:rFonts w:hint="cs"/>
          <w:rtl/>
        </w:rPr>
        <w:t xml:space="preserve"> </w:t>
      </w:r>
      <w:r w:rsidRPr="00403733">
        <w:rPr>
          <w:rFonts w:hint="cs"/>
          <w:rtl/>
        </w:rPr>
        <w:t>2025</w:t>
      </w:r>
    </w:p>
    <w:p w14:paraId="035C8D31" w14:textId="639E3D64" w:rsidR="00B02A63" w:rsidRPr="00403733" w:rsidRDefault="009A105B" w:rsidP="009A105B">
      <w:pPr>
        <w:pStyle w:val="H1GA"/>
        <w:rPr>
          <w:lang w:eastAsia="zh-TW"/>
        </w:rPr>
      </w:pPr>
      <w:r w:rsidRPr="00403733">
        <w:rPr>
          <w:rtl/>
        </w:rPr>
        <w:tab/>
      </w:r>
      <w:r w:rsidR="00B02A63" w:rsidRPr="00403733">
        <w:rPr>
          <w:rtl/>
        </w:rPr>
        <w:t>59</w:t>
      </w:r>
      <w:r w:rsidR="00B02A63" w:rsidRPr="00403733">
        <w:rPr>
          <w:rtl/>
          <w:lang w:eastAsia="zh-TW"/>
        </w:rPr>
        <w:t>/</w:t>
      </w:r>
      <w:r w:rsidR="00B02A63" w:rsidRPr="00403733">
        <w:rPr>
          <w:rFonts w:hint="cs"/>
          <w:rtl/>
        </w:rPr>
        <w:t>12</w:t>
      </w:r>
      <w:r w:rsidR="00B02A63" w:rsidRPr="00403733">
        <w:rPr>
          <w:rFonts w:hint="cs"/>
          <w:rtl/>
          <w:lang w:eastAsia="zh-TW"/>
        </w:rPr>
        <w:t>-</w:t>
      </w:r>
      <w:r w:rsidR="00B02A63" w:rsidRPr="00403733">
        <w:rPr>
          <w:rtl/>
          <w:lang w:eastAsia="zh-TW"/>
        </w:rPr>
        <w:tab/>
        <w:t>ولاية</w:t>
      </w:r>
      <w:r w:rsidR="00B02A63" w:rsidRPr="00403733">
        <w:rPr>
          <w:rtl/>
          <w:lang w:eastAsia="zh-TW"/>
        </w:rPr>
        <w:t xml:space="preserve"> </w:t>
      </w:r>
      <w:r w:rsidR="00B02A63" w:rsidRPr="00403733">
        <w:rPr>
          <w:rtl/>
          <w:lang w:eastAsia="zh-TW"/>
        </w:rPr>
        <w:t>المقررة</w:t>
      </w:r>
      <w:r w:rsidR="00B02A63" w:rsidRPr="00403733">
        <w:rPr>
          <w:rtl/>
          <w:lang w:eastAsia="zh-TW"/>
        </w:rPr>
        <w:t xml:space="preserve"> </w:t>
      </w:r>
      <w:r w:rsidR="00B02A63" w:rsidRPr="00403733">
        <w:rPr>
          <w:rtl/>
          <w:lang w:eastAsia="zh-TW"/>
        </w:rPr>
        <w:t>الخاصة</w:t>
      </w:r>
      <w:r w:rsidR="00B02A63" w:rsidRPr="00403733">
        <w:rPr>
          <w:rtl/>
          <w:lang w:eastAsia="zh-TW"/>
        </w:rPr>
        <w:t xml:space="preserve"> </w:t>
      </w:r>
      <w:r w:rsidR="00B02A63" w:rsidRPr="00403733">
        <w:rPr>
          <w:rtl/>
          <w:lang w:eastAsia="zh-TW"/>
        </w:rPr>
        <w:t>المعنية</w:t>
      </w:r>
      <w:r w:rsidR="00B02A63" w:rsidRPr="00403733">
        <w:rPr>
          <w:rtl/>
          <w:lang w:eastAsia="zh-TW"/>
        </w:rPr>
        <w:t xml:space="preserve"> </w:t>
      </w:r>
      <w:r w:rsidR="00B02A63" w:rsidRPr="00403733">
        <w:rPr>
          <w:rtl/>
          <w:lang w:eastAsia="zh-TW"/>
        </w:rPr>
        <w:t>بحقوق</w:t>
      </w:r>
      <w:r w:rsidR="00B02A63" w:rsidRPr="00403733">
        <w:rPr>
          <w:rtl/>
          <w:lang w:eastAsia="zh-TW"/>
        </w:rPr>
        <w:t xml:space="preserve"> </w:t>
      </w:r>
      <w:r w:rsidR="00B02A63" w:rsidRPr="00403733">
        <w:rPr>
          <w:rtl/>
          <w:lang w:eastAsia="zh-TW"/>
        </w:rPr>
        <w:t>الإنسان</w:t>
      </w:r>
      <w:r w:rsidR="00B02A63" w:rsidRPr="00403733">
        <w:rPr>
          <w:rtl/>
          <w:lang w:eastAsia="zh-TW"/>
        </w:rPr>
        <w:t xml:space="preserve"> </w:t>
      </w:r>
      <w:r w:rsidR="00B02A63" w:rsidRPr="00403733">
        <w:rPr>
          <w:rtl/>
          <w:lang w:eastAsia="zh-TW"/>
        </w:rPr>
        <w:t>للنازحين</w:t>
      </w:r>
      <w:r w:rsidR="00B02A63" w:rsidRPr="00403733">
        <w:rPr>
          <w:rtl/>
          <w:lang w:eastAsia="zh-TW"/>
        </w:rPr>
        <w:t xml:space="preserve"> </w:t>
      </w:r>
      <w:r w:rsidR="00B02A63" w:rsidRPr="00403733">
        <w:rPr>
          <w:rtl/>
          <w:lang w:eastAsia="zh-TW"/>
        </w:rPr>
        <w:t>داخلياً</w:t>
      </w:r>
    </w:p>
    <w:p w14:paraId="10A145B4" w14:textId="708F0077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إن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مجلس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حقوق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الإنسان</w:t>
      </w:r>
      <w:r w:rsidRPr="00403733">
        <w:rPr>
          <w:rtl/>
          <w:lang w:eastAsia="zh-TW"/>
        </w:rPr>
        <w:t>،</w:t>
      </w:r>
    </w:p>
    <w:p w14:paraId="15FBC703" w14:textId="32B19351" w:rsidR="00B02A63" w:rsidRPr="00403733" w:rsidRDefault="00B02A63" w:rsidP="00C93D45">
      <w:pPr>
        <w:pStyle w:val="SingleTxtGA"/>
        <w:rPr>
          <w:lang w:eastAsia="zh-TW"/>
        </w:rPr>
      </w:pPr>
      <w:r w:rsidRPr="00403733">
        <w:rPr>
          <w:i/>
          <w:iCs/>
          <w:rtl/>
          <w:lang w:eastAsia="zh-TW"/>
        </w:rPr>
        <w:tab/>
        <w:t>إذ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يشير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جميع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القرارات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السابقة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للجمعية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العامة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ولجنة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ومجلس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بشأن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قرار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الجمعية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العامة</w:t>
      </w:r>
      <w:r w:rsidRPr="00403733">
        <w:rPr>
          <w:rtl/>
          <w:lang w:eastAsia="zh-TW"/>
        </w:rPr>
        <w:t xml:space="preserve"> </w:t>
      </w:r>
      <w:hyperlink r:id="rId9" w:history="1">
        <w:r w:rsidRPr="00403733">
          <w:rPr>
            <w:rStyle w:val="Hyperlink"/>
            <w:rtl/>
          </w:rPr>
          <w:t>78/205</w:t>
        </w:r>
      </w:hyperlink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المؤرخ</w:t>
      </w:r>
      <w:r w:rsidRPr="00403733">
        <w:rPr>
          <w:rtl/>
          <w:lang w:eastAsia="zh-TW"/>
        </w:rPr>
        <w:t xml:space="preserve"> </w:t>
      </w:r>
      <w:r w:rsidRPr="00403733">
        <w:rPr>
          <w:rtl/>
        </w:rPr>
        <w:t>22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كانون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الأول/ديسمبر</w:t>
      </w:r>
      <w:r w:rsidRPr="00403733">
        <w:rPr>
          <w:rtl/>
          <w:lang w:eastAsia="zh-TW"/>
        </w:rPr>
        <w:t xml:space="preserve"> </w:t>
      </w:r>
      <w:r w:rsidRPr="00403733">
        <w:rPr>
          <w:rtl/>
        </w:rPr>
        <w:t>2023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وقرار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المجلس</w:t>
      </w:r>
      <w:r w:rsidRPr="00403733">
        <w:rPr>
          <w:rtl/>
          <w:lang w:eastAsia="zh-TW"/>
        </w:rPr>
        <w:t xml:space="preserve"> </w:t>
      </w:r>
      <w:hyperlink r:id="rId10" w:history="1">
        <w:r w:rsidRPr="00403733">
          <w:rPr>
            <w:rStyle w:val="Hyperlink"/>
            <w:rtl/>
          </w:rPr>
          <w:t>50/6</w:t>
        </w:r>
      </w:hyperlink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المؤرخ</w:t>
      </w:r>
      <w:r w:rsidRPr="00403733">
        <w:rPr>
          <w:rtl/>
          <w:lang w:eastAsia="zh-TW"/>
        </w:rPr>
        <w:t xml:space="preserve"> </w:t>
      </w:r>
      <w:r w:rsidRPr="00403733">
        <w:rPr>
          <w:rtl/>
        </w:rPr>
        <w:t>7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تموز/يوليه</w:t>
      </w:r>
      <w:r w:rsidRPr="00403733">
        <w:rPr>
          <w:rtl/>
          <w:lang w:eastAsia="zh-TW"/>
        </w:rPr>
        <w:t xml:space="preserve"> </w:t>
      </w:r>
      <w:r w:rsidRPr="00403733">
        <w:rPr>
          <w:rtl/>
        </w:rPr>
        <w:t>2022</w:t>
      </w:r>
      <w:r w:rsidRPr="00403733">
        <w:rPr>
          <w:rtl/>
          <w:lang w:eastAsia="zh-TW"/>
        </w:rPr>
        <w:t>،</w:t>
      </w:r>
    </w:p>
    <w:p w14:paraId="770E6F8A" w14:textId="7F1AC5FC" w:rsidR="00B02A63" w:rsidRPr="00403733" w:rsidRDefault="00B02A63" w:rsidP="00C93D45">
      <w:pPr>
        <w:pStyle w:val="SingleTxtGA"/>
        <w:rPr>
          <w:lang w:eastAsia="zh-TW"/>
        </w:rPr>
      </w:pPr>
      <w:r w:rsidRPr="00403733">
        <w:rPr>
          <w:i/>
          <w:iCs/>
          <w:rtl/>
          <w:lang w:eastAsia="zh-TW"/>
        </w:rPr>
        <w:tab/>
        <w:t>وإذ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يشير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أيضاً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قرار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الجمعية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العامة</w:t>
      </w:r>
      <w:r w:rsidRPr="00403733">
        <w:rPr>
          <w:rtl/>
          <w:lang w:eastAsia="zh-TW"/>
        </w:rPr>
        <w:t xml:space="preserve"> </w:t>
      </w:r>
      <w:hyperlink r:id="rId11" w:history="1">
        <w:r w:rsidRPr="00403733">
          <w:rPr>
            <w:rStyle w:val="Hyperlink"/>
            <w:rtl/>
          </w:rPr>
          <w:t>46/182</w:t>
        </w:r>
      </w:hyperlink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المؤرخ</w:t>
      </w:r>
      <w:r w:rsidRPr="00403733">
        <w:rPr>
          <w:rtl/>
          <w:lang w:eastAsia="zh-TW"/>
        </w:rPr>
        <w:t xml:space="preserve"> </w:t>
      </w:r>
      <w:r w:rsidRPr="00403733">
        <w:rPr>
          <w:rtl/>
        </w:rPr>
        <w:t>19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كانون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الأول/ديسمبر</w:t>
      </w:r>
      <w:r w:rsidRPr="00403733">
        <w:rPr>
          <w:rtl/>
          <w:lang w:eastAsia="zh-TW"/>
        </w:rPr>
        <w:t xml:space="preserve"> </w:t>
      </w:r>
      <w:r w:rsidRPr="00403733">
        <w:rPr>
          <w:rtl/>
        </w:rPr>
        <w:t>1991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بشأن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تعزيز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تنسيق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تقدمها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المتحدة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حالات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الطوارئ،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المبادئ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التوجيهية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المرفقة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به،</w:t>
      </w:r>
    </w:p>
    <w:p w14:paraId="7FD9FCD6" w14:textId="2AAF502F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i/>
          <w:iCs/>
          <w:rtl/>
          <w:lang w:eastAsia="zh-TW"/>
        </w:rPr>
        <w:tab/>
        <w:t>وإذ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يسلم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تعززت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خلال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تحديد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معايير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محددة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لحمايتهم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وإعادة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تأكيدها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وتعزيزها،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سيما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خلال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المبادئ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التوجيهية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بشأن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</w:t>
      </w:r>
      <w:r w:rsidR="00403733">
        <w:rPr>
          <w:rFonts w:hint="cs"/>
          <w:rtl/>
          <w:lang w:eastAsia="zh-TW"/>
        </w:rPr>
        <w:t>ي</w:t>
      </w:r>
      <w:r w:rsidRPr="00403733">
        <w:rPr>
          <w:vertAlign w:val="superscript"/>
          <w:rtl/>
          <w:lang w:eastAsia="zh-TW"/>
        </w:rPr>
        <w:t>(</w:t>
      </w:r>
      <w:r w:rsidRPr="00403733">
        <w:rPr>
          <w:vertAlign w:val="superscript"/>
          <w:rtl/>
          <w:lang w:eastAsia="zh-TW"/>
        </w:rPr>
        <w:footnoteReference w:id="1"/>
      </w:r>
      <w:r w:rsidRPr="00403733">
        <w:rPr>
          <w:vertAlign w:val="superscript"/>
          <w:rtl/>
          <w:lang w:eastAsia="zh-TW"/>
        </w:rPr>
        <w:t>)</w:t>
      </w:r>
      <w:r w:rsidRPr="00403733">
        <w:rPr>
          <w:rtl/>
          <w:lang w:eastAsia="zh-TW"/>
        </w:rPr>
        <w:t>،</w:t>
      </w:r>
    </w:p>
    <w:p w14:paraId="68C599BF" w14:textId="56919B98" w:rsidR="00B02A63" w:rsidRPr="00403733" w:rsidRDefault="00B02A63" w:rsidP="00C93D45">
      <w:pPr>
        <w:pStyle w:val="SingleTxtGA"/>
        <w:rPr>
          <w:lang w:eastAsia="zh-TW"/>
        </w:rPr>
      </w:pPr>
      <w:r w:rsidRPr="00403733">
        <w:rPr>
          <w:i/>
          <w:iCs/>
          <w:spacing w:val="-2"/>
          <w:rtl/>
          <w:lang w:eastAsia="zh-TW"/>
        </w:rPr>
        <w:tab/>
        <w:t>وإذ</w:t>
      </w:r>
      <w:r w:rsidRPr="00403733">
        <w:rPr>
          <w:i/>
          <w:iCs/>
          <w:spacing w:val="-2"/>
          <w:rtl/>
          <w:lang w:eastAsia="zh-TW"/>
        </w:rPr>
        <w:t xml:space="preserve"> </w:t>
      </w:r>
      <w:r w:rsidRPr="00403733">
        <w:rPr>
          <w:i/>
          <w:iCs/>
          <w:spacing w:val="-2"/>
          <w:rtl/>
          <w:lang w:eastAsia="zh-TW"/>
        </w:rPr>
        <w:t>يشير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إلى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قراري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مجلس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حقوق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الإنسان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rStyle w:val="Hyperlink"/>
          <w:color w:val="auto"/>
          <w:spacing w:val="-2"/>
          <w:rtl/>
        </w:rPr>
        <w:t>5/1</w:t>
      </w:r>
      <w:r w:rsidRPr="00403733">
        <w:rPr>
          <w:spacing w:val="-2"/>
          <w:rtl/>
          <w:lang w:eastAsia="zh-TW"/>
        </w:rPr>
        <w:t>،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بشأن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بناء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مؤسسات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المجلس،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و</w:t>
      </w:r>
      <w:r w:rsidRPr="00403733">
        <w:rPr>
          <w:rStyle w:val="Hyperlink"/>
          <w:color w:val="auto"/>
          <w:spacing w:val="-2"/>
          <w:rtl/>
        </w:rPr>
        <w:t>5/2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بشأن</w:t>
      </w:r>
      <w:r w:rsidRPr="00403733">
        <w:rPr>
          <w:rFonts w:hint="cs"/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مدونة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rtl/>
          <w:lang w:eastAsia="zh-TW"/>
        </w:rPr>
        <w:t>قواعد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السلوك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لأصحاب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الولايات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إطار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الإجراءات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لمجلس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المؤرخين</w:t>
      </w:r>
      <w:r w:rsidRPr="00403733">
        <w:rPr>
          <w:rtl/>
          <w:lang w:eastAsia="zh-TW"/>
        </w:rPr>
        <w:t xml:space="preserve"> </w:t>
      </w:r>
      <w:r w:rsidRPr="00403733">
        <w:rPr>
          <w:rtl/>
        </w:rPr>
        <w:t>18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حزيران/</w:t>
      </w:r>
      <w:r w:rsidRPr="00403733">
        <w:rPr>
          <w:rFonts w:hint="cs"/>
          <w:rtl/>
          <w:lang w:eastAsia="zh-TW"/>
        </w:rPr>
        <w:t xml:space="preserve"> </w:t>
      </w:r>
      <w:r w:rsidRPr="00403733">
        <w:rPr>
          <w:rtl/>
          <w:lang w:eastAsia="zh-TW"/>
        </w:rPr>
        <w:t>يونيه</w:t>
      </w:r>
      <w:r w:rsidRPr="00403733">
        <w:rPr>
          <w:rtl/>
          <w:lang w:eastAsia="zh-TW"/>
        </w:rPr>
        <w:t xml:space="preserve"> </w:t>
      </w:r>
      <w:r w:rsidRPr="00403733">
        <w:rPr>
          <w:rtl/>
        </w:rPr>
        <w:t>2007</w:t>
      </w:r>
      <w:r w:rsidRPr="00403733">
        <w:rPr>
          <w:rtl/>
          <w:lang w:eastAsia="zh-TW"/>
        </w:rPr>
        <w:t>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يشدد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أداء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المكلف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بالولاية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واجباته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وفقاً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لهذين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القراريْن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ومرفقيْهما،</w:t>
      </w:r>
    </w:p>
    <w:p w14:paraId="7FA825E6" w14:textId="583E33A1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i/>
          <w:iCs/>
          <w:rtl/>
          <w:lang w:eastAsia="zh-TW"/>
        </w:rPr>
        <w:tab/>
        <w:t>وإذ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يشعر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بانزعاج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بالغ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إزاء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العدد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الكبير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والمثير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للجزع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مِمَّن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نزحوا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جميع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أنحاء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العالم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لأسباب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انتهاكات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وتجاوزاتها،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وانتهاكات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القانون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والنزاعات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المسلحة،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وحالات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الاحتلال،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وخطر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الألغام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البرية،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ومخلفات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الحرب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المتفجرات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والأجهزة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المتفجرة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اليدوية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الصنع،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والاضطهاد،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والعنف،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والجريمة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المنظمة،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والإرهاب،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وكذلك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الكوارث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والآثار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الضارة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لتغير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المناخ،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وفقدان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التنوع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البيولوجي،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والتلوث،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والتصحر،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نحو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متزايد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الحالات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تتفاعل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هذه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العناصر،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lastRenderedPageBreak/>
        <w:t>ولا</w:t>
      </w:r>
      <w:r w:rsidR="00C93D45" w:rsidRPr="00403733">
        <w:rPr>
          <w:rFonts w:hint="cs"/>
          <w:rtl/>
          <w:lang w:eastAsia="zh-TW"/>
        </w:rPr>
        <w:t> </w:t>
      </w:r>
      <w:r w:rsidRPr="00403733">
        <w:rPr>
          <w:rtl/>
          <w:lang w:eastAsia="zh-TW"/>
        </w:rPr>
        <w:t>يحصلون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يكفي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يملكون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سبيل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لإيجاد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حلول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دائمة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لوضعهم،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يدرك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التحديات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الخطيرة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يطرحها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للأشخاص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المتضررين،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المجتمعات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المضيفة،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وللدول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والمجتمع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الدولي،</w:t>
      </w:r>
    </w:p>
    <w:p w14:paraId="70C2EFDF" w14:textId="3AA7B112" w:rsidR="00B02A63" w:rsidRPr="00403733" w:rsidRDefault="00B02A63" w:rsidP="00F40093">
      <w:pPr>
        <w:pStyle w:val="SingleTxtGA"/>
        <w:spacing w:line="352" w:lineRule="exact"/>
        <w:rPr>
          <w:lang w:eastAsia="zh-TW"/>
        </w:rPr>
      </w:pPr>
      <w:r w:rsidRPr="00403733">
        <w:rPr>
          <w:i/>
          <w:iCs/>
          <w:rtl/>
          <w:lang w:eastAsia="zh-TW"/>
        </w:rPr>
        <w:tab/>
        <w:t>وإذ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يسلم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انتهاكات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القانون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يمكن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تتسبب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يشير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أنه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يمكن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إذا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احترمت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جميع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أطراف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النزاع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المسلح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القانون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والقانون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المنطبقين،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سيما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المبادئ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الأساسية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المتمثلة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التمييز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والتناسب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والحيطة،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وكذلك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حظر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إكراه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السكان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المدنيين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يكن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أمراً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تقتضيه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دواعي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المدنيين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المعنيين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أو</w:t>
      </w:r>
      <w:r w:rsidR="00C93D45" w:rsidRPr="00403733">
        <w:rPr>
          <w:rFonts w:hint="cs"/>
          <w:rtl/>
          <w:lang w:eastAsia="zh-TW"/>
        </w:rPr>
        <w:t> </w:t>
      </w:r>
      <w:r w:rsidRPr="00403733">
        <w:rPr>
          <w:rtl/>
          <w:lang w:eastAsia="zh-TW"/>
        </w:rPr>
        <w:t>أسباب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عسكرية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قاهرة،</w:t>
      </w:r>
    </w:p>
    <w:p w14:paraId="01794004" w14:textId="058FD4BB" w:rsidR="00B02A63" w:rsidRPr="00403733" w:rsidRDefault="00B02A63" w:rsidP="00F40093">
      <w:pPr>
        <w:pStyle w:val="SingleTxtGA"/>
        <w:spacing w:line="352" w:lineRule="exact"/>
        <w:rPr>
          <w:lang w:eastAsia="zh-TW"/>
        </w:rPr>
      </w:pPr>
      <w:r w:rsidRPr="00403733">
        <w:rPr>
          <w:i/>
          <w:iCs/>
          <w:rtl/>
          <w:lang w:eastAsia="zh-TW"/>
        </w:rPr>
        <w:tab/>
        <w:t>وإذ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يسلم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أيضاً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تزايد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وتيرة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الكوارث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وحجمها،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وتغير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المناخ،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بوصفهما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عاملين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محركين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لمخاطر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الكوارث،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وآثارهما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الضارة،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بوصفهما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عاملين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يساهمان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التدهور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البيئي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والظواهر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الجوية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القصوى،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عناصر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تساهم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بالفعل،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جانب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عوامل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أخرى،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والضغط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المتزايد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والمجتمعات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المضيفة،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يلاحظ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المخاطر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قد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يواجهها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عندما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تتأثر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المجتمعات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المضيفة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بالكوارث،</w:t>
      </w:r>
    </w:p>
    <w:p w14:paraId="239992A0" w14:textId="3E3226D8" w:rsidR="00B02A63" w:rsidRPr="00403733" w:rsidRDefault="00B02A63" w:rsidP="00F40093">
      <w:pPr>
        <w:pStyle w:val="SingleTxtGA"/>
        <w:spacing w:line="352" w:lineRule="exact"/>
        <w:rPr>
          <w:lang w:eastAsia="zh-TW"/>
        </w:rPr>
      </w:pPr>
      <w:r w:rsidRPr="00403733">
        <w:rPr>
          <w:i/>
          <w:iCs/>
          <w:rtl/>
          <w:lang w:eastAsia="zh-TW"/>
        </w:rPr>
        <w:tab/>
        <w:t>وإذ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يدرك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أبعاد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المتعلقة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والعمل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والتنمية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وبناء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السلام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والعدالة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الانتقالية،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حالات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الذي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طال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أمده،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يترتب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حالات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كثيرة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تفاقم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هشاشة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النساء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والأطفال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وكبار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السن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والأشخاص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ذوي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الإعاقة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والأشخاص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المنتمين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الأقليات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والشعوب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الأصلية،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ومسؤوليات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والمجتمع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مواصلة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تعزيز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حمايتهم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ومساعدتهم،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بطرق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احترام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والحريات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الأساسية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لجميع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بهدف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إيجاد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حلول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دائمة،</w:t>
      </w:r>
    </w:p>
    <w:p w14:paraId="559ACE4E" w14:textId="7F72781A" w:rsidR="00B02A63" w:rsidRPr="00403733" w:rsidRDefault="00B02A63" w:rsidP="00F40093">
      <w:pPr>
        <w:pStyle w:val="SingleTxtGA"/>
        <w:spacing w:line="352" w:lineRule="exact"/>
        <w:rPr>
          <w:lang w:eastAsia="zh-TW"/>
        </w:rPr>
      </w:pPr>
      <w:r w:rsidRPr="00403733">
        <w:rPr>
          <w:i/>
          <w:iCs/>
          <w:rtl/>
          <w:lang w:eastAsia="zh-TW"/>
        </w:rPr>
        <w:tab/>
        <w:t>وإذ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يساوره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قلق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بالغ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أوجه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عدم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المساواة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الجنسين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تحد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قدرة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النساء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والفتيات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التحكم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القرارات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تنظم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حياتهن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إمكانية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حصولهن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موارد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قبيل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الغذاء،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والماء،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والمدخلات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الزراعية،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والأراضي،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والائتمانات،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والطاقة،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والتكنولوجيا،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وخدمات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العدالة،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والتعليم،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والرعاية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الصحية،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والسكن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اللائق،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الاجتماعية،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والعمل،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يؤدي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زيادة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تعرضهن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للمخاطر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الناجمة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الكوارث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والخسائر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المتصلة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بسبل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عيشهن،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عدم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معالجة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العوائق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الهيكلية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تواجهها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النساء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والفتيات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إعمال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حقوقهن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سيؤدي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تفاقم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العنف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الجنسي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والجنساني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وعدم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المساواة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وأشكال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التمييز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المتقاطعة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حالات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الأزمات،</w:t>
      </w:r>
    </w:p>
    <w:p w14:paraId="2EE964EF" w14:textId="3489C0EB" w:rsidR="00B02A63" w:rsidRPr="00403733" w:rsidRDefault="00B02A63" w:rsidP="00F40093">
      <w:pPr>
        <w:pStyle w:val="SingleTxtGA"/>
        <w:spacing w:line="352" w:lineRule="exact"/>
        <w:rPr>
          <w:rtl/>
          <w:lang w:eastAsia="zh-TW"/>
        </w:rPr>
      </w:pPr>
      <w:r w:rsidRPr="00403733">
        <w:rPr>
          <w:i/>
          <w:iCs/>
          <w:rtl/>
          <w:lang w:eastAsia="zh-TW"/>
        </w:rPr>
        <w:tab/>
        <w:t>وإذ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يلاحظ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ضرورة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زيادة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تعميم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مراعاة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للأشخاص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نطاق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منظومة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المتحدة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أجل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التصدي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بفعالية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أكبر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لتحدياتهم،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بطرق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إيلاء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الاعتبار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الواجب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لتنفيذ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نداء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العمل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أجل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يرحب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بالتوصيات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قدمتها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هذا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الصدد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المقررةُ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داخلياً،</w:t>
      </w:r>
    </w:p>
    <w:p w14:paraId="4AD1F7D8" w14:textId="5E5CF025" w:rsidR="00B02A63" w:rsidRPr="00403733" w:rsidRDefault="00B02A63" w:rsidP="00F40093">
      <w:pPr>
        <w:pStyle w:val="SingleTxtGA"/>
        <w:spacing w:line="352" w:lineRule="exact"/>
        <w:rPr>
          <w:lang w:eastAsia="zh-TW"/>
        </w:rPr>
      </w:pPr>
      <w:bookmarkStart w:id="1" w:name="_Hlk106900740"/>
      <w:r w:rsidRPr="00403733">
        <w:rPr>
          <w:i/>
          <w:iCs/>
          <w:rtl/>
          <w:lang w:eastAsia="zh-TW"/>
        </w:rPr>
        <w:tab/>
        <w:t>وإذ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يشدد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تتحمل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المسؤولية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الرئيسية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توفير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تمييز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الخاضعين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لولايتها،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بطرق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تيسير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الحلول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الدائمة،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بغية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التعسفي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وفقاً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للقانون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المنطبق،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القانون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ويشمل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القسري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</w:t>
      </w:r>
      <w:r w:rsidR="00C93D45" w:rsidRPr="00403733">
        <w:rPr>
          <w:rFonts w:hint="cs"/>
          <w:rtl/>
          <w:lang w:eastAsia="zh-TW"/>
        </w:rPr>
        <w:t>ذ</w:t>
      </w:r>
      <w:r w:rsidRPr="00403733">
        <w:rPr>
          <w:rtl/>
          <w:lang w:eastAsia="zh-TW"/>
        </w:rPr>
        <w:t>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يشكل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انتهاكاً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للقانون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ومعالجة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الأسباب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الجذرية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باتخاذ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إجراءات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قائمة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الأدلة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وبالتعاون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المناسب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المجتمع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الدولي،</w:t>
      </w:r>
    </w:p>
    <w:bookmarkEnd w:id="1"/>
    <w:p w14:paraId="741DFD32" w14:textId="4B0501A1" w:rsidR="00B02A63" w:rsidRPr="00403733" w:rsidRDefault="00B02A63" w:rsidP="00F40093">
      <w:pPr>
        <w:pStyle w:val="SingleTxtGA"/>
        <w:spacing w:line="352" w:lineRule="exact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1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يثني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المقررة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اضطلعت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أنشطة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حتى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الآن،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ولدورها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المحفز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رفع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مستوى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الوعي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بمحنة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ولجهودها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المستمرة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لتلبية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احتياجاتهم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الإنمائية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واحتياجاتهم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الأخرى،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بطرق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تعميم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مراعاة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أنشطة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جميع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الجهات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منظومة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المتحدة؛</w:t>
      </w:r>
    </w:p>
    <w:p w14:paraId="3D875E4D" w14:textId="7026D9A8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lastRenderedPageBreak/>
        <w:tab/>
      </w:r>
      <w:r w:rsidRPr="00403733">
        <w:rPr>
          <w:rtl/>
        </w:rPr>
        <w:t>2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يرحب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بتقرير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المقررة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المقدم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مجلس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دورته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الحالية</w:t>
      </w:r>
      <w:r w:rsidRPr="00403733">
        <w:rPr>
          <w:vertAlign w:val="superscript"/>
          <w:rtl/>
          <w:lang w:eastAsia="zh-TW"/>
        </w:rPr>
        <w:t>(</w:t>
      </w:r>
      <w:r w:rsidRPr="00403733">
        <w:rPr>
          <w:vertAlign w:val="superscript"/>
          <w:rtl/>
          <w:lang w:eastAsia="zh-TW"/>
        </w:rPr>
        <w:footnoteReference w:id="2"/>
      </w:r>
      <w:r w:rsidRPr="00403733">
        <w:rPr>
          <w:vertAlign w:val="superscript"/>
          <w:rtl/>
          <w:lang w:eastAsia="zh-TW"/>
        </w:rPr>
        <w:t>)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وبالاستنتاجات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والتوصيات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الواردة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فيه،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ويعترف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بأهمية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اتباع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نُهُج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مبتكرة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للتصدي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للجريمة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المنظمة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بوصفها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محركاً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محتملاً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وعاملاً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مساهماً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انتهاكات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النازحين؛</w:t>
      </w:r>
    </w:p>
    <w:p w14:paraId="0D39829F" w14:textId="08D8A580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3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يقر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بالأهمية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الحاسمة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لمشاركة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كمواطنين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وأصحاب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عمليات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اتخاذ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القرارات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تمسهم،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مشاركتهم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العمليات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الانتخابية،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ولتذليل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العقبات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تحول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مشاركتهم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السياسية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لدعم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تمتعهم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الكامل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وإيجاد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حلول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دائمة؛</w:t>
      </w:r>
    </w:p>
    <w:p w14:paraId="7254CEA6" w14:textId="0B252859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4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يُذكِّر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بإبداء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الأطراف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مؤتمر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العالمي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للعمل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المعقود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اسطنبول</w:t>
      </w:r>
      <w:r w:rsidRPr="00403733">
        <w:rPr>
          <w:rFonts w:hint="cs"/>
          <w:rtl/>
          <w:lang w:eastAsia="zh-TW"/>
        </w:rPr>
        <w:t>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تركيا</w:t>
      </w:r>
      <w:r w:rsidRPr="00403733">
        <w:rPr>
          <w:rFonts w:hint="cs"/>
          <w:rtl/>
          <w:lang w:eastAsia="zh-TW"/>
        </w:rPr>
        <w:t>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أيار/مايو</w:t>
      </w:r>
      <w:r w:rsidRPr="00403733">
        <w:rPr>
          <w:rtl/>
          <w:lang w:eastAsia="zh-TW"/>
        </w:rPr>
        <w:t xml:space="preserve"> </w:t>
      </w:r>
      <w:r w:rsidRPr="00403733">
        <w:rPr>
          <w:rtl/>
        </w:rPr>
        <w:t>2016</w:t>
      </w:r>
      <w:r w:rsidRPr="00403733">
        <w:rPr>
          <w:rtl/>
          <w:lang w:eastAsia="zh-TW"/>
        </w:rPr>
        <w:t>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عزمها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اتباع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نهج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جديد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إزاء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شأنه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يلبي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الاحتياجات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العاجلة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والاحتياجات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الإنمائية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الطويلة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الأجل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خلال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تحقيق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نتائج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جماعية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والمجتمعات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المضيفة،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وبخطة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عمل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للأمم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المتحدة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بشأن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قدمها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عام</w:t>
      </w:r>
      <w:r w:rsidRPr="00403733">
        <w:rPr>
          <w:rtl/>
          <w:lang w:eastAsia="zh-TW"/>
        </w:rPr>
        <w:t xml:space="preserve"> </w:t>
      </w:r>
      <w:r w:rsidRPr="00403733">
        <w:rPr>
          <w:rtl/>
        </w:rPr>
        <w:t>2022</w:t>
      </w:r>
      <w:r w:rsidRPr="00403733">
        <w:rPr>
          <w:rtl/>
          <w:lang w:eastAsia="zh-TW"/>
        </w:rPr>
        <w:t>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وكذلك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بالنهج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المتبع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نطاق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المتحدة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إزاء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الداخلي؛</w:t>
      </w:r>
    </w:p>
    <w:p w14:paraId="3A889BAF" w14:textId="7767AB7F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5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يشير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أيضاً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الخطة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الحضرية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الجديد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اعتمدها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مؤتمر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المتحدة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المعني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بالإسكان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والتنمية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الحضرية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المستدامة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عام</w:t>
      </w:r>
      <w:r w:rsidRPr="00403733">
        <w:rPr>
          <w:rtl/>
          <w:lang w:eastAsia="zh-TW"/>
        </w:rPr>
        <w:t xml:space="preserve"> </w:t>
      </w:r>
      <w:r w:rsidRPr="00403733">
        <w:rPr>
          <w:rtl/>
        </w:rPr>
        <w:t>2016</w:t>
      </w:r>
      <w:r w:rsidRPr="00403733">
        <w:rPr>
          <w:rtl/>
          <w:lang w:eastAsia="zh-TW"/>
        </w:rPr>
        <w:t>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ويسلم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ظاهرة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حضرية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متزايدة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تتطلب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حلولاً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محددة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السياق،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التخطيط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الإقليمي،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والخدمات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العامة،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والبنية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التحتية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الشاملة،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ويقر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هذا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الصدد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بأهمية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تلبية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الاحتياجات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ومعالجة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مواطن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الضعف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وإدماج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البيئات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الحضرية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المحلية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ودعم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المجتمعات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المضيفة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والحكومات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المحلية؛</w:t>
      </w:r>
    </w:p>
    <w:p w14:paraId="25C95946" w14:textId="1F187024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6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يعرب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عن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تقديره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للحكومات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والمنظمات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الحكومية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والمنظمات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غير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الحكومية</w:t>
      </w:r>
      <w:r w:rsidRPr="00403733">
        <w:rPr>
          <w:rFonts w:hint="cs"/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وفرت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وبخاصة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خلال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تيسير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إيجاد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حلول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دائمة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وإدراج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مسألة</w:t>
      </w:r>
      <w:r w:rsidRPr="00403733">
        <w:rPr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النازحين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داخلياً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في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خططها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الإنمائية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الوطنية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والمحلية،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ودعمت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ويسرت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عمل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المقررة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الخاصة،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ويشدد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الحاسم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الذي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تضطلع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الجهات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الفاعلة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المحلية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والوطنية،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المنظمات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المجتمعية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وغير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الحكومية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المحلية،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بوصفها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جهات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تتصدى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للأزمات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وتوفر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محلياً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لأشد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الفئات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تضرراً؛</w:t>
      </w:r>
    </w:p>
    <w:p w14:paraId="38729DF5" w14:textId="17EC1358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7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يعترف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بالدور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الذي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تضطلع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المؤسسات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الوطنية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جميع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مراحل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أجل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ضمان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معالجة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جميع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قضايا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النحو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المناسب؛</w:t>
      </w:r>
    </w:p>
    <w:p w14:paraId="20229D71" w14:textId="2CF6E80C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8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يعرب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عن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قلقه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البالغ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إزاء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المشاكل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المستمرة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تواجهها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أعداد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كبيرة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جميع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أنحاء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العالم،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وبخاصة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خطر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الفقر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المدقع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والاستبعاد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الاجتماعي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الاقتصادي،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وإزاء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محدودية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فرص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استفادتهم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الجهود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الإنمائية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الطويل،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وإزاء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تفاقم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خطر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تعرضهم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لانتهاكات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القانون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سيما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القانون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والقانون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وتعرضهم،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سيما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النساء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والفتيات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منهم،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للعنف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الجنسي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والعنف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الجنساني،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وإزاء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الصعوبات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الناجمة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وضعهم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مثل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نقص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والغذاء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والمأوى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وفرص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الاستفادة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خدمات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العدالة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والرعاية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الصحية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والدعم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النفسي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الاجتماعي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والتعليم،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وانقطاع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الروابط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الأسرية،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وفقدان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الوثائق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الأساسية،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قد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يؤدي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انتهاك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المكفولة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مشاكل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صلة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بإعادة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إدماجهم،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العقبات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تحول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إعمال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السكن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والأراضي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والملكية؛</w:t>
      </w:r>
    </w:p>
    <w:p w14:paraId="6AFEBEEE" w14:textId="3469550E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9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يعرب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عن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قلقه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إزاء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مشكلة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الذي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طال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أمده،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ويسلم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بضرورة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إدماج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واحتياجات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سيما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النساء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والفتيات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النازحات،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الاستراتيجيات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الإنمائية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الوطنية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lastRenderedPageBreak/>
        <w:t>والمحلية،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الريفية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والحضرية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سواء،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ومشاركتهم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تصميم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وتنفيذ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هذه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الاستراتيجيات،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وكذلك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بضرورة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ضمان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حلول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دائمة،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العودة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الطوعية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وإعادة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الإدماج،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أو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الإدماج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محلياً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أو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التوطين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مكان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آخر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البلد،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بطريقة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كريمة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وآمنة؛</w:t>
      </w:r>
    </w:p>
    <w:p w14:paraId="49EFAA38" w14:textId="43F3F65E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10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يعرب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عن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قلقه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الشديد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إزاء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المجموعة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الكاملة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تهديدات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وانتهاكاتها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وتجاوزاتها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وانتهاكات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القانون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يتعرض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العديد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النساء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والأطفال،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الذين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يكونون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وجه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الخصوص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وبالتحديد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عرضة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أو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هدفاً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للعنف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الجنسي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والجنساني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والاستغلال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والانتهاك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الجنسيين،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والاتجار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بالأشخاص،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والتجنيد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القسري،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والاختطاف،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ويشجع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المقررة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مواصلة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الالتزام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بالحث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اتخاذ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إجراءات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لتلبية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احتياجاتهم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والحماية،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ويدعو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توفر،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بالتعاون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الوكالات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وغيرها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الجهات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المعنية،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ضحايا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الانتهاكات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والتجاوزات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المذكورة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أعلاه،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وكذلك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للفئات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الأخرى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ذوي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الاحتياجات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مثل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المحتاجين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خدمات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الصحة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النفسيّة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والدعم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النفسي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الاجتماعي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وكبار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السن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والأشخاص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ذوي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الإعاقة،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مراعاة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جميع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قرارات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الجمعية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العامة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ومجلس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الصلة؛</w:t>
      </w:r>
    </w:p>
    <w:p w14:paraId="0A6206A1" w14:textId="233665CE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11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يعرب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عن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قلقه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إزاء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الناجم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الكوارث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المفاجئة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والبطيئة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الحدوث،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الذي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يؤثر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تأثيراً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غير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متناسب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البلدان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تتعرض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بشدة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للأخطار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الطبيعية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ولديها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كثافة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سكانية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عالية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المناطق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البنية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التحتية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غير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القادرة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الصمود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ولديها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قدرة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محدودة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مخاطر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الكوارث،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تتفاقم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بسبب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الآثار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الضارة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لتغير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المناخ،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وفقدان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التنوع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البيولوجي،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والتلوث،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والتصحر،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والفقر،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وغير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العوامل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قد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تؤدي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استمرار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تزايد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وتقويض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التنمية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والتأثير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التمتع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بسبب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الكوارث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الأكثر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تواتراً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وشدة؛</w:t>
      </w:r>
    </w:p>
    <w:p w14:paraId="6DA5119F" w14:textId="27C78EAF" w:rsidR="00B02A63" w:rsidRPr="00403733" w:rsidRDefault="00B02A63" w:rsidP="00B02A63">
      <w:pPr>
        <w:pStyle w:val="SingleTxtGA"/>
        <w:rPr>
          <w:spacing w:val="1"/>
          <w:lang w:eastAsia="zh-TW"/>
        </w:rPr>
      </w:pPr>
      <w:r w:rsidRPr="00403733">
        <w:rPr>
          <w:spacing w:val="2"/>
          <w:rtl/>
          <w:lang w:eastAsia="zh-TW"/>
        </w:rPr>
        <w:tab/>
      </w:r>
      <w:r w:rsidRPr="00403733">
        <w:rPr>
          <w:spacing w:val="2"/>
          <w:rtl/>
        </w:rPr>
        <w:t>12</w:t>
      </w:r>
      <w:r w:rsidRPr="00403733">
        <w:rPr>
          <w:spacing w:val="2"/>
          <w:rtl/>
          <w:lang w:eastAsia="zh-TW"/>
        </w:rPr>
        <w:t>-</w:t>
      </w:r>
      <w:r w:rsidRPr="00403733">
        <w:rPr>
          <w:spacing w:val="2"/>
          <w:rtl/>
          <w:lang w:eastAsia="zh-TW"/>
        </w:rPr>
        <w:tab/>
      </w:r>
      <w:r w:rsidRPr="00403733">
        <w:rPr>
          <w:i/>
          <w:iCs/>
          <w:spacing w:val="2"/>
          <w:rtl/>
          <w:lang w:eastAsia="zh-TW"/>
        </w:rPr>
        <w:t>يسلم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بضرورة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اتباع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نهج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قائم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على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حقوق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الإنسان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ومراعٍ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للمنظور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الجنساني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في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الحد</w:t>
      </w:r>
      <w:r w:rsidRPr="00403733">
        <w:rPr>
          <w:rFonts w:hint="cs"/>
          <w:spacing w:val="1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من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مخاطر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الكوارث،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والإنذار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المبكر،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والتخطيط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للطوارئ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في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حالات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الكوارث،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وإدارة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الكوارث،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والتخفيف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من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آثارها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والتكيف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معها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وجهود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التعافي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منها،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وذلك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لمنع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النزوح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الناجم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عن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الكوارث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والحد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منه</w:t>
      </w:r>
      <w:r w:rsidRPr="00403733">
        <w:rPr>
          <w:rFonts w:hint="cs"/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ومعالجته،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وحماية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الأشخاص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المتضررين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وتلبية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احتياجاتهم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على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نحو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أفضل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وإيجاد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حلول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دائمة،</w:t>
      </w:r>
      <w:r w:rsidRPr="00403733">
        <w:rPr>
          <w:rFonts w:hint="cs"/>
          <w:spacing w:val="1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ويشير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في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هذا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الصدد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إلى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الأحكام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ذات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الصلة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الواردة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في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إطار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سنداي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للحد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من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مخاطر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الكوارث</w:t>
      </w:r>
      <w:r w:rsidRPr="00403733">
        <w:rPr>
          <w:spacing w:val="2"/>
          <w:rtl/>
          <w:lang w:eastAsia="zh-TW"/>
        </w:rPr>
        <w:t xml:space="preserve"> </w:t>
      </w:r>
      <w:r w:rsidRPr="00403733">
        <w:rPr>
          <w:spacing w:val="2"/>
          <w:rtl/>
          <w:lang w:eastAsia="zh-TW"/>
        </w:rPr>
        <w:t>للفترة</w:t>
      </w:r>
      <w:r w:rsidR="0034570C" w:rsidRPr="00403733">
        <w:rPr>
          <w:rFonts w:hint="cs"/>
          <w:spacing w:val="1"/>
          <w:rtl/>
          <w:lang w:eastAsia="zh-TW"/>
        </w:rPr>
        <w:t> </w:t>
      </w:r>
      <w:r w:rsidRPr="00403733">
        <w:rPr>
          <w:spacing w:val="1"/>
          <w:rtl/>
        </w:rPr>
        <w:t>2015</w:t>
      </w:r>
      <w:r w:rsidRPr="00403733">
        <w:rPr>
          <w:spacing w:val="1"/>
          <w:rtl/>
          <w:lang w:eastAsia="zh-TW"/>
        </w:rPr>
        <w:t>-</w:t>
      </w:r>
      <w:r w:rsidRPr="00403733">
        <w:rPr>
          <w:spacing w:val="1"/>
          <w:rtl/>
        </w:rPr>
        <w:t>2030</w:t>
      </w:r>
      <w:r w:rsidRPr="00403733">
        <w:rPr>
          <w:spacing w:val="1"/>
          <w:vertAlign w:val="superscript"/>
          <w:rtl/>
          <w:lang w:eastAsia="zh-TW"/>
        </w:rPr>
        <w:t>(</w:t>
      </w:r>
      <w:r w:rsidRPr="00403733">
        <w:rPr>
          <w:spacing w:val="1"/>
          <w:vertAlign w:val="superscript"/>
          <w:rtl/>
          <w:lang w:eastAsia="zh-TW"/>
        </w:rPr>
        <w:footnoteReference w:id="3"/>
      </w:r>
      <w:r w:rsidRPr="00403733">
        <w:rPr>
          <w:spacing w:val="1"/>
          <w:vertAlign w:val="superscript"/>
          <w:rtl/>
          <w:lang w:eastAsia="zh-TW"/>
        </w:rPr>
        <w:t>)</w:t>
      </w:r>
      <w:r w:rsidRPr="00403733">
        <w:rPr>
          <w:spacing w:val="1"/>
          <w:rtl/>
          <w:lang w:eastAsia="zh-TW"/>
        </w:rPr>
        <w:t>،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واتفاقية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الأمم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المتحدة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الإطارية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بشأن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تغير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المناخ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واتفاق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باريس</w:t>
      </w:r>
      <w:r w:rsidRPr="00403733">
        <w:rPr>
          <w:spacing w:val="1"/>
          <w:vertAlign w:val="superscript"/>
          <w:rtl/>
          <w:lang w:eastAsia="zh-TW"/>
        </w:rPr>
        <w:t>(</w:t>
      </w:r>
      <w:r w:rsidRPr="00403733">
        <w:rPr>
          <w:spacing w:val="1"/>
          <w:vertAlign w:val="superscript"/>
          <w:rtl/>
          <w:lang w:eastAsia="zh-TW"/>
        </w:rPr>
        <w:footnoteReference w:id="4"/>
      </w:r>
      <w:r w:rsidRPr="00403733">
        <w:rPr>
          <w:spacing w:val="1"/>
          <w:vertAlign w:val="superscript"/>
          <w:rtl/>
          <w:lang w:eastAsia="zh-TW"/>
        </w:rPr>
        <w:t>)</w:t>
      </w:r>
      <w:r w:rsidRPr="00403733">
        <w:rPr>
          <w:spacing w:val="1"/>
          <w:rtl/>
          <w:lang w:eastAsia="zh-TW"/>
        </w:rPr>
        <w:t>،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ولا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سيما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توصيات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فرقة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العمل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المعنية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بالنزوح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التابعة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لآلية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وارسو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الدولية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المعنية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بالخسائر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والأضرار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المرتبطة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بتأثيرات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تغير</w:t>
      </w:r>
      <w:r w:rsidRPr="00403733">
        <w:rPr>
          <w:spacing w:val="1"/>
          <w:rtl/>
          <w:lang w:eastAsia="zh-TW"/>
        </w:rPr>
        <w:t xml:space="preserve"> </w:t>
      </w:r>
      <w:r w:rsidRPr="00403733">
        <w:rPr>
          <w:spacing w:val="1"/>
          <w:rtl/>
          <w:lang w:eastAsia="zh-TW"/>
        </w:rPr>
        <w:t>المناخ</w:t>
      </w:r>
      <w:r w:rsidRPr="00403733">
        <w:rPr>
          <w:spacing w:val="1"/>
          <w:vertAlign w:val="superscript"/>
          <w:rtl/>
          <w:lang w:eastAsia="zh-TW"/>
        </w:rPr>
        <w:t>(</w:t>
      </w:r>
      <w:r w:rsidRPr="00403733">
        <w:rPr>
          <w:spacing w:val="1"/>
          <w:vertAlign w:val="superscript"/>
          <w:rtl/>
          <w:lang w:eastAsia="zh-TW"/>
        </w:rPr>
        <w:footnoteReference w:id="5"/>
      </w:r>
      <w:r w:rsidRPr="00403733">
        <w:rPr>
          <w:spacing w:val="1"/>
          <w:vertAlign w:val="superscript"/>
          <w:rtl/>
          <w:lang w:eastAsia="zh-TW"/>
        </w:rPr>
        <w:t>)</w:t>
      </w:r>
      <w:r w:rsidRPr="00403733">
        <w:rPr>
          <w:spacing w:val="1"/>
          <w:rtl/>
          <w:lang w:eastAsia="zh-TW"/>
        </w:rPr>
        <w:t>؛</w:t>
      </w:r>
    </w:p>
    <w:p w14:paraId="70A1F75F" w14:textId="73885B0B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13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يُذكِّر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rtl/>
          <w:lang w:eastAsia="zh-TW"/>
        </w:rPr>
        <w:t>بأن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خطة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التنمية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المستدامة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لعام</w:t>
      </w:r>
      <w:r w:rsidRPr="00403733">
        <w:rPr>
          <w:rtl/>
          <w:lang w:eastAsia="zh-TW"/>
        </w:rPr>
        <w:t xml:space="preserve"> </w:t>
      </w:r>
      <w:r w:rsidRPr="00403733">
        <w:rPr>
          <w:rtl/>
        </w:rPr>
        <w:t>2030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تسعى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تلبية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احتياجات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أشد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الناس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فقراً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وضعفاً،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ومنهم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وبأن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عدم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تلبية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احتياجات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شأنه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تقويض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الجهود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تبذلها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البلدان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لتحقيق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أهدافها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الإنمائية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الشاملة،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ويلاحظ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هذا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الصدد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التنمية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المستدامة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المراعية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للمخاطر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ضرورية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للحد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خطر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ولتيسير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الحلول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الدائمة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وضمان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عدم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تخلف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أحد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الركب،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وفقاً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لخطة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عام</w:t>
      </w:r>
      <w:r w:rsidRPr="00403733">
        <w:rPr>
          <w:rtl/>
          <w:lang w:eastAsia="zh-TW"/>
        </w:rPr>
        <w:t xml:space="preserve"> </w:t>
      </w:r>
      <w:r w:rsidRPr="00403733">
        <w:rPr>
          <w:rtl/>
        </w:rPr>
        <w:t>2030</w:t>
      </w:r>
      <w:r w:rsidRPr="00403733">
        <w:rPr>
          <w:rtl/>
          <w:lang w:eastAsia="zh-TW"/>
        </w:rPr>
        <w:t>؛</w:t>
      </w:r>
    </w:p>
    <w:p w14:paraId="109BE609" w14:textId="34826AC3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14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يدعو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جميع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الأطراف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النزاعات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المسلحة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الوفاء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بالتزاماتها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بموجب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القانون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والقانون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المنطبقين،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بغية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القسري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وتعزيز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lastRenderedPageBreak/>
        <w:t>المدنيين،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بطرق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ضمان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مرورهم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الآمن،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وتمكين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وكالات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المتحدة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والمنظمات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الوصول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بأمان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وبلا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عوائق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المقيمون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مناطق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النزاع،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ويدعو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الحكومات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اتخاذ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تدابير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لاحترام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وإعمال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لجميع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حرية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التنقل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والإقامة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حدود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كل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دولة،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شكل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التمييز،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وفقاً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لالتزاماتها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الواجبة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التطبيق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بموجب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القانون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الدولي؛</w:t>
      </w:r>
    </w:p>
    <w:p w14:paraId="47D497BF" w14:textId="3F966571" w:rsidR="00B02A63" w:rsidRPr="00403733" w:rsidRDefault="00B02A63" w:rsidP="00F40093">
      <w:pPr>
        <w:pStyle w:val="SingleTxtGA"/>
        <w:spacing w:line="352" w:lineRule="exact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15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يحث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بقوة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وجميع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الأطراف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النزاعات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المسلحة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اتخاذ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تدابير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فعالة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لمنع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ومواجهة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أعمال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العنف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والاعتداءات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والتهديدات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تستهدف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الموظفين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الطبيين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وموظفي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الشؤون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المكلفين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حصراً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بمهام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طبية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ووسائل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نقلهم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ومعداتهم،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وكذلك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المستشفيات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والمرافق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الطبية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الأخرى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أثناء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النزاعات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المسلحة،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بطرق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وضع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أطر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قانونية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محلية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لضمان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احترام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التزاماتها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القانونية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الصلة؛</w:t>
      </w:r>
    </w:p>
    <w:p w14:paraId="41CE683B" w14:textId="1BF7FB4C" w:rsidR="00B02A63" w:rsidRPr="00403733" w:rsidRDefault="00B02A63" w:rsidP="00F40093">
      <w:pPr>
        <w:pStyle w:val="SingleTxtGA"/>
        <w:spacing w:line="352" w:lineRule="exact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16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يدين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بشدة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استمرار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ارتكاب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جرائم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العنف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الجنسي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والعنف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الجنساني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ضد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جميع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الأعمار،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تستهدف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النساء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والفتيات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نحو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غير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متناسب،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تمس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الرجال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والفتيان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أيضاً،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ويحث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السلطات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والمجتمع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العمل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أجل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الوقاية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هذه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الجرائم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والتصدي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بفعالية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وكفالة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وضمان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إمكانية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اللجوء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القضاء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الضحايا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ومعالجة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الأسباب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الجذرية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للعنف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الجنسي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والعنف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الجنساني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ومكافحة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الإفلات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العقاب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جميع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الحالات؛</w:t>
      </w:r>
    </w:p>
    <w:p w14:paraId="26818437" w14:textId="1C4E9A54" w:rsidR="00B02A63" w:rsidRPr="00403733" w:rsidRDefault="00B02A63" w:rsidP="00F40093">
      <w:pPr>
        <w:pStyle w:val="SingleTxtGA"/>
        <w:spacing w:line="352" w:lineRule="exact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17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يعيد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تأكيد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اعتبار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المبادئ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التوجيهية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بشأن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إطاراً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دولياً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مهماً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ويشجع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الأعضاء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والوكالات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وكذلك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الجهات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المانحة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الإنمائية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وغيرها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الجهات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تقدم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الإنمائية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مواصلة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العمل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سياق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الجهود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الرامية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الاستجابة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نحو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يمكن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التنبؤ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بدرجة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أكبر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لاحتياجات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احتياجاتهم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الإنمائية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الطويلة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لتنفيذ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الحلول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الدائمة،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ويدعو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هذا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الصدد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توفير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الدعم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عند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الطلب،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لجهود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مجال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بناء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القدرات؛</w:t>
      </w:r>
    </w:p>
    <w:p w14:paraId="51B9F138" w14:textId="2E3BBBAF" w:rsidR="00B02A63" w:rsidRPr="00403733" w:rsidRDefault="00B02A63" w:rsidP="00F40093">
      <w:pPr>
        <w:pStyle w:val="SingleTxtGA"/>
        <w:spacing w:line="352" w:lineRule="exact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18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يرحب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بتقرير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فريق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الرفيع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المستوى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المعني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وخطة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عمل</w:t>
      </w:r>
      <w:r w:rsidRPr="00403733">
        <w:rPr>
          <w:rFonts w:hint="cs"/>
          <w:rtl/>
          <w:lang w:eastAsia="zh-TW"/>
        </w:rPr>
        <w:t xml:space="preserve"> </w:t>
      </w:r>
      <w:r w:rsidRPr="00403733">
        <w:rPr>
          <w:spacing w:val="-3"/>
          <w:rtl/>
          <w:lang w:eastAsia="zh-TW"/>
        </w:rPr>
        <w:t>الأمين</w:t>
      </w:r>
      <w:r w:rsidRPr="00403733">
        <w:rPr>
          <w:spacing w:val="-3"/>
          <w:rtl/>
          <w:lang w:eastAsia="zh-TW"/>
        </w:rPr>
        <w:t xml:space="preserve"> </w:t>
      </w:r>
      <w:r w:rsidRPr="00403733">
        <w:rPr>
          <w:spacing w:val="-3"/>
          <w:rtl/>
          <w:lang w:eastAsia="zh-TW"/>
        </w:rPr>
        <w:t>العام</w:t>
      </w:r>
      <w:r w:rsidRPr="00403733">
        <w:rPr>
          <w:spacing w:val="-3"/>
          <w:rtl/>
          <w:lang w:eastAsia="zh-TW"/>
        </w:rPr>
        <w:t xml:space="preserve"> </w:t>
      </w:r>
      <w:r w:rsidRPr="00403733">
        <w:rPr>
          <w:spacing w:val="-3"/>
          <w:rtl/>
          <w:lang w:eastAsia="zh-TW"/>
        </w:rPr>
        <w:t>بشأن</w:t>
      </w:r>
      <w:r w:rsidRPr="00403733">
        <w:rPr>
          <w:spacing w:val="-3"/>
          <w:rtl/>
          <w:lang w:eastAsia="zh-TW"/>
        </w:rPr>
        <w:t xml:space="preserve"> </w:t>
      </w:r>
      <w:r w:rsidRPr="00403733">
        <w:rPr>
          <w:spacing w:val="-3"/>
          <w:rtl/>
          <w:lang w:eastAsia="zh-TW"/>
        </w:rPr>
        <w:t>النزوح</w:t>
      </w:r>
      <w:r w:rsidRPr="00403733">
        <w:rPr>
          <w:spacing w:val="-3"/>
          <w:rtl/>
          <w:lang w:eastAsia="zh-TW"/>
        </w:rPr>
        <w:t xml:space="preserve"> </w:t>
      </w:r>
      <w:r w:rsidRPr="00403733">
        <w:rPr>
          <w:spacing w:val="-3"/>
          <w:rtl/>
          <w:lang w:eastAsia="zh-TW"/>
        </w:rPr>
        <w:t>الداخلي،</w:t>
      </w:r>
      <w:r w:rsidRPr="00403733">
        <w:rPr>
          <w:spacing w:val="-3"/>
          <w:rtl/>
          <w:lang w:eastAsia="zh-TW"/>
        </w:rPr>
        <w:t xml:space="preserve"> </w:t>
      </w:r>
      <w:r w:rsidRPr="00403733">
        <w:rPr>
          <w:spacing w:val="-3"/>
          <w:rtl/>
          <w:lang w:eastAsia="zh-TW"/>
        </w:rPr>
        <w:t>ويسلم</w:t>
      </w:r>
      <w:r w:rsidRPr="00403733">
        <w:rPr>
          <w:spacing w:val="-3"/>
          <w:rtl/>
          <w:lang w:eastAsia="zh-TW"/>
        </w:rPr>
        <w:t xml:space="preserve"> </w:t>
      </w:r>
      <w:r w:rsidRPr="00403733">
        <w:rPr>
          <w:spacing w:val="-3"/>
          <w:rtl/>
          <w:lang w:eastAsia="zh-TW"/>
        </w:rPr>
        <w:t>بأن</w:t>
      </w:r>
      <w:r w:rsidRPr="00403733">
        <w:rPr>
          <w:spacing w:val="-3"/>
          <w:rtl/>
          <w:lang w:eastAsia="zh-TW"/>
        </w:rPr>
        <w:t xml:space="preserve"> </w:t>
      </w:r>
      <w:r w:rsidRPr="00403733">
        <w:rPr>
          <w:spacing w:val="-3"/>
          <w:rtl/>
          <w:lang w:eastAsia="zh-TW"/>
        </w:rPr>
        <w:t>زيادة</w:t>
      </w:r>
      <w:r w:rsidRPr="00403733">
        <w:rPr>
          <w:spacing w:val="-3"/>
          <w:rtl/>
          <w:lang w:eastAsia="zh-TW"/>
        </w:rPr>
        <w:t xml:space="preserve"> </w:t>
      </w:r>
      <w:r w:rsidRPr="00403733">
        <w:rPr>
          <w:spacing w:val="-3"/>
          <w:rtl/>
          <w:lang w:eastAsia="zh-TW"/>
        </w:rPr>
        <w:t>الجهود</w:t>
      </w:r>
      <w:r w:rsidRPr="00403733">
        <w:rPr>
          <w:spacing w:val="-3"/>
          <w:rtl/>
          <w:lang w:eastAsia="zh-TW"/>
        </w:rPr>
        <w:t xml:space="preserve"> </w:t>
      </w:r>
      <w:r w:rsidRPr="00403733">
        <w:rPr>
          <w:spacing w:val="-3"/>
          <w:rtl/>
          <w:lang w:eastAsia="zh-TW"/>
        </w:rPr>
        <w:t>الرامية</w:t>
      </w:r>
      <w:r w:rsidRPr="00403733">
        <w:rPr>
          <w:spacing w:val="-3"/>
          <w:rtl/>
          <w:lang w:eastAsia="zh-TW"/>
        </w:rPr>
        <w:t xml:space="preserve"> </w:t>
      </w:r>
      <w:r w:rsidRPr="00403733">
        <w:rPr>
          <w:spacing w:val="-3"/>
          <w:rtl/>
          <w:lang w:eastAsia="zh-TW"/>
        </w:rPr>
        <w:t>إلى</w:t>
      </w:r>
      <w:r w:rsidRPr="00403733">
        <w:rPr>
          <w:spacing w:val="-3"/>
          <w:rtl/>
          <w:lang w:eastAsia="zh-TW"/>
        </w:rPr>
        <w:t xml:space="preserve"> </w:t>
      </w:r>
      <w:r w:rsidRPr="00403733">
        <w:rPr>
          <w:spacing w:val="-3"/>
          <w:rtl/>
          <w:lang w:eastAsia="zh-TW"/>
        </w:rPr>
        <w:t>معالجة</w:t>
      </w:r>
      <w:r w:rsidRPr="00403733">
        <w:rPr>
          <w:spacing w:val="-3"/>
          <w:rtl/>
          <w:lang w:eastAsia="zh-TW"/>
        </w:rPr>
        <w:t xml:space="preserve"> </w:t>
      </w:r>
      <w:r w:rsidRPr="00403733">
        <w:rPr>
          <w:spacing w:val="-3"/>
          <w:rtl/>
          <w:lang w:eastAsia="zh-TW"/>
        </w:rPr>
        <w:t>الأسباب</w:t>
      </w:r>
      <w:r w:rsidRPr="00403733">
        <w:rPr>
          <w:spacing w:val="-3"/>
          <w:rtl/>
          <w:lang w:eastAsia="zh-TW"/>
        </w:rPr>
        <w:t xml:space="preserve"> </w:t>
      </w:r>
      <w:r w:rsidRPr="00403733">
        <w:rPr>
          <w:spacing w:val="-3"/>
          <w:rtl/>
          <w:lang w:eastAsia="zh-TW"/>
        </w:rPr>
        <w:t>الجذرية</w:t>
      </w:r>
      <w:r w:rsidRPr="00403733">
        <w:rPr>
          <w:spacing w:val="-3"/>
          <w:rtl/>
          <w:lang w:eastAsia="zh-TW"/>
        </w:rPr>
        <w:t xml:space="preserve"> </w:t>
      </w:r>
      <w:r w:rsidRPr="00403733">
        <w:rPr>
          <w:spacing w:val="-3"/>
          <w:rtl/>
          <w:lang w:eastAsia="zh-TW"/>
        </w:rPr>
        <w:t>للنزوح</w:t>
      </w:r>
      <w:r w:rsidRPr="00403733">
        <w:rPr>
          <w:spacing w:val="-3"/>
          <w:rtl/>
          <w:lang w:eastAsia="zh-TW"/>
        </w:rPr>
        <w:t xml:space="preserve"> </w:t>
      </w:r>
      <w:r w:rsidRPr="00403733">
        <w:rPr>
          <w:spacing w:val="-3"/>
          <w:rtl/>
          <w:lang w:eastAsia="zh-TW"/>
        </w:rPr>
        <w:t>الداخلي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وكذلك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وتوفير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وتحسين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المقدمة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إليهم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وإيجاد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حلول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دائمة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لمشكلة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مسائل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بالغة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الأهمية،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ويشجع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العمل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إطار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هذه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الجهود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ومنظومة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المتحدة،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المقررة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والجهات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الفاعلة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الأخرى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الصلة؛</w:t>
      </w:r>
      <w:bookmarkStart w:id="3" w:name="OLE_LINK41"/>
      <w:bookmarkEnd w:id="3"/>
    </w:p>
    <w:p w14:paraId="6567D6DF" w14:textId="65D26F1D" w:rsidR="00B02A63" w:rsidRPr="00403733" w:rsidRDefault="00B02A63" w:rsidP="00F40093">
      <w:pPr>
        <w:pStyle w:val="SingleTxtGA"/>
        <w:spacing w:line="352" w:lineRule="exact"/>
        <w:rPr>
          <w:rtl/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19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يعترف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بالجهود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المحفزة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المحددة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زمنياً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يبذلها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المستشار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المعني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بإيجاد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حلول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أجل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تنسيق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وتسريع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العمل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المتعلق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بإيجاد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حلول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ويشجع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ومنظومة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المتحدة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والمنسقين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المقيمين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ومنسقي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الشؤون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والمؤسسات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المالية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والقطاع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والجهات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الفاعلة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الأخرى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مواصلة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هذه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الجهود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بالتعاون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المقررة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الخاصة؛</w:t>
      </w:r>
    </w:p>
    <w:p w14:paraId="5BAB0792" w14:textId="0252F6E8" w:rsidR="00B02A63" w:rsidRPr="00403733" w:rsidRDefault="00B02A63" w:rsidP="00F40093">
      <w:pPr>
        <w:pStyle w:val="SingleTxtGA"/>
        <w:spacing w:line="352" w:lineRule="exact"/>
        <w:rPr>
          <w:lang w:eastAsia="zh-TW"/>
        </w:rPr>
      </w:pPr>
      <w:bookmarkStart w:id="4" w:name="_Hlk105060659"/>
      <w:r w:rsidRPr="00403733">
        <w:rPr>
          <w:rtl/>
          <w:lang w:eastAsia="zh-TW"/>
        </w:rPr>
        <w:tab/>
      </w:r>
      <w:r w:rsidRPr="00403733">
        <w:rPr>
          <w:rtl/>
        </w:rPr>
        <w:t>20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يدعو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يلي:</w:t>
      </w:r>
    </w:p>
    <w:bookmarkEnd w:id="4"/>
    <w:p w14:paraId="4B4E4EB8" w14:textId="3997250A" w:rsidR="00B02A63" w:rsidRPr="00403733" w:rsidRDefault="00B02A63" w:rsidP="00F40093">
      <w:pPr>
        <w:pStyle w:val="SingleTxtGA"/>
        <w:spacing w:line="352" w:lineRule="exact"/>
        <w:rPr>
          <w:lang w:eastAsia="zh-TW"/>
        </w:rPr>
      </w:pPr>
      <w:r w:rsidRPr="00403733">
        <w:rPr>
          <w:rtl/>
          <w:lang w:eastAsia="zh-TW"/>
        </w:rPr>
        <w:tab/>
        <w:t>(أ)</w:t>
      </w:r>
      <w:r w:rsidRPr="00403733">
        <w:rPr>
          <w:rtl/>
          <w:lang w:eastAsia="zh-TW"/>
        </w:rPr>
        <w:tab/>
        <w:t>توفير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حلول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دائمة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وفقاً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للإطار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المتعلق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بالحلول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الدائمة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لمشكلة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خلال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دعم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تنفيذ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خطة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عمل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بشأن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ويشجع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تعزيز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التعاون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بطرق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توفير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الموارد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والخبرات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البلدان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المتضررة،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سيما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البلدان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النامية،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جهودها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وسياساتها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المتعلقة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بالوقاية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وإعادة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التأهيل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وبإيجاد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الحلول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الدائمة،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مخاطر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الكوارث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والتخفيف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آثار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تغير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المناخ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والتكيف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الإنمائية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والمجتمعات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المضيفة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لهم؛</w:t>
      </w:r>
    </w:p>
    <w:p w14:paraId="162ECB27" w14:textId="1B74DF26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lastRenderedPageBreak/>
        <w:tab/>
        <w:t>(ب)</w:t>
      </w:r>
      <w:r w:rsidRPr="00403733">
        <w:rPr>
          <w:rtl/>
          <w:lang w:eastAsia="zh-TW"/>
        </w:rPr>
        <w:tab/>
        <w:t>اعتماد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نهج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مراعٍ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للنزاعات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العمل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أجل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مشكلة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ومعالجتها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وتسويتها،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وضمان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تساهم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السياسات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والبرامج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التماسك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الاجتماعي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وألا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تثير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أو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تفاقم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التوترات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المجتمعات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المحلية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أو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داخلها،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بالموازاة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تشجيع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المبادرات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الشاملة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للمجتمع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ككل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الرامية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تعزيز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القدرات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والاستفادة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معارف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والمجتمعات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المحلية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لمنع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النزاعات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وتسويتها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والتخفيف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الكوارث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وإدارتها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المستويات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المحلية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والوطنية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والإقليمية؛</w:t>
      </w:r>
    </w:p>
    <w:p w14:paraId="1C3456A2" w14:textId="4D0B0A9E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  <w:t>(ج)</w:t>
      </w:r>
      <w:r w:rsidRPr="00403733">
        <w:rPr>
          <w:rtl/>
          <w:lang w:eastAsia="zh-TW"/>
        </w:rPr>
        <w:tab/>
        <w:t>إدماج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خطة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عام</w:t>
      </w:r>
      <w:r w:rsidRPr="00403733">
        <w:rPr>
          <w:rtl/>
          <w:lang w:eastAsia="zh-TW"/>
        </w:rPr>
        <w:t xml:space="preserve"> </w:t>
      </w:r>
      <w:r w:rsidRPr="00403733">
        <w:rPr>
          <w:rtl/>
        </w:rPr>
        <w:t>2030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سياساتها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الوطنية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وأطرها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الإنمائية،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ومراعاة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مسألة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استراتيجياتها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الإنمائية،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حسب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الاقتضاء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وإدراجها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تقاريرها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المتعلقة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بأهداف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التنمية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المستدامة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الصلة؛</w:t>
      </w:r>
    </w:p>
    <w:p w14:paraId="1EEC58EC" w14:textId="767AEA88" w:rsidR="00B02A63" w:rsidRPr="00403733" w:rsidRDefault="00B02A63" w:rsidP="00B02A63">
      <w:pPr>
        <w:pStyle w:val="SingleTxtGA"/>
        <w:rPr>
          <w:lang w:eastAsia="zh-TW"/>
        </w:rPr>
      </w:pPr>
      <w:bookmarkStart w:id="5" w:name="_Hlk106900805"/>
      <w:r w:rsidRPr="00403733">
        <w:rPr>
          <w:rtl/>
          <w:lang w:eastAsia="zh-TW"/>
        </w:rPr>
        <w:tab/>
        <w:t>(د)</w:t>
      </w:r>
      <w:r w:rsidRPr="00403733">
        <w:rPr>
          <w:rtl/>
          <w:lang w:eastAsia="zh-TW"/>
        </w:rPr>
        <w:tab/>
        <w:t>منع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التعسفي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وفقاً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للقانون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خلال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تعزيز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احترام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القانون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والقانون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ومنع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القسري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الذي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يشكل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انتهاكاً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للقانون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خلال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مواءمة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التشريعات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المحلية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الالتزامات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الصلة،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ومنها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المتعلقة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بحظر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التعسفي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وتجريم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أفعال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التعسفي؛</w:t>
      </w:r>
      <w:bookmarkEnd w:id="5"/>
    </w:p>
    <w:p w14:paraId="6C1C27EE" w14:textId="1F346B32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  <w:t>(ه)</w:t>
      </w:r>
      <w:r w:rsidRPr="00403733">
        <w:rPr>
          <w:rtl/>
          <w:lang w:eastAsia="zh-TW"/>
        </w:rPr>
        <w:tab/>
        <w:t>مواصلة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وضع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وتنفيذ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تشريعات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وسياسات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محلية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تهدف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إعمال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ومعالجة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مسألة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بجميع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مراحله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بطريقة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شاملة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وخالية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التمييز،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بطرق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اعتماد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نهج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شامل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للمجتمع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ككل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والحكومة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ككل،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وتحديد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جهة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تنسيق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وطنية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الحكومة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بقضايا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وتخصيص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موارد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كافية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الميزانية،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ويشجع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هذا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الصدد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المجتمع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ووكالات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المتحدة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والجهات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الفاعلة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الإقليمية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والوطنية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تقديم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الدعم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والعون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الماليين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والتقنيين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الحكومات،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بناءً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طلبها؛</w:t>
      </w:r>
    </w:p>
    <w:p w14:paraId="0F34B945" w14:textId="77B92E60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  <w:t>(و)</w:t>
      </w:r>
      <w:r w:rsidRPr="00403733">
        <w:rPr>
          <w:rtl/>
          <w:lang w:eastAsia="zh-TW"/>
        </w:rPr>
        <w:tab/>
        <w:t>الاعتراف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الأشخاص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المتضررين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أصحاب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يجب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يكونوا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صميم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عملية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صنع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القرار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والتخطيط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والتنفيذ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يتعلق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وبالتالي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ضمان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ودعم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المشاركة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الكاملة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والمجدية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النساء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والأطفال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والأشخاص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الضعاف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الحال،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والتشاور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جميع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مستويات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عمليات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صنع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القرار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وتنفيذ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ورصد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وتقييم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الأنشطة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أثر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مباشر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حياتهم،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جميع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جوانب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المتعلقة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بتعزيز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وحمايتها،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ومنع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انتهاكات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وتجاوزاتها،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والإدماج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خطط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وأنشطة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التنمية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المحلية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والوطنية،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وتصميم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وتنفيذ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إجراءات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التصدي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والحلول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الدائمة،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بطرق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تشجيع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العودة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الآمنة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والطوعية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والكريمة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والمستدامة،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والإدماج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محلياً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أو</w:t>
      </w:r>
      <w:r w:rsidR="00A32DB8" w:rsidRPr="00403733">
        <w:rPr>
          <w:rFonts w:hint="cs"/>
          <w:rtl/>
          <w:lang w:eastAsia="zh-TW"/>
        </w:rPr>
        <w:t> </w:t>
      </w:r>
      <w:r w:rsidRPr="00403733">
        <w:rPr>
          <w:rtl/>
          <w:lang w:eastAsia="zh-TW"/>
        </w:rPr>
        <w:t>التوطين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مكان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آخر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البلد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بطريقة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كريمة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وآمنة،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وكذلك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عمليات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السلام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وبناء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السلام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والعدالة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الانتقالية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وإعادة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الإعمار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بعد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انتهاء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النزاع؛</w:t>
      </w:r>
    </w:p>
    <w:p w14:paraId="74B43D71" w14:textId="6936BA8E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  <w:t>(ز)</w:t>
      </w:r>
      <w:r w:rsidRPr="00403733">
        <w:rPr>
          <w:rtl/>
          <w:lang w:eastAsia="zh-TW"/>
        </w:rPr>
        <w:tab/>
        <w:t>إيلاء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اهتمام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خاص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لحالة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النساء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والفتيات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واحتياجاتهن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واتخاذ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إجراءات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للتصدي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بفعالية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لأنماط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التمييز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وعدم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المساواة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الجنسين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وأسسهما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القائمة،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مثل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عدم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الحصول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التعليم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والمعلومات،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وعدم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الحصول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القانونية،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والقوانين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والممارسات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تنطوي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التمييز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ضد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النساء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والفتيات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المطالبات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بالسكن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والأراضي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والملكية،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وقوانين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الجنسية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تنطوي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التمييز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ضد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المرأة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إمكانية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جنسيتها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لأطفالها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قدم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المساواة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الرجل،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وعدم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إمكانية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الحصول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سبل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العيش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والدخل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والعمل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اللائق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والأجور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المتساوية،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وعدم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التمتع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الاجتماعية،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وعدم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الحصول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خدمات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للرعاية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الصحية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تكون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متاحة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المتناول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ومقبولة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وجيدة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النوعية،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خدمات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الرعاية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الصحية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الجنسية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والإنجابية،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والممارسات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الضارة،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زواج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الأطفال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والزواج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المبكر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والزواج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القسري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وتشويه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الأعضاء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التناسلية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الأنثوية،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قد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يترتب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الشواغل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الاجتماعية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الاقتصادية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والأمنية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عوائق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أمام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تمتع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النساء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والفتيات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بحقهن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المشاركة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الكاملة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والفعالة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والمجدية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اتخاذ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القرارات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تمسهن؛</w:t>
      </w:r>
    </w:p>
    <w:p w14:paraId="41A60CCA" w14:textId="5DDD16A8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lastRenderedPageBreak/>
        <w:tab/>
        <w:t>(ح)</w:t>
      </w:r>
      <w:r w:rsidRPr="00403733">
        <w:rPr>
          <w:rtl/>
          <w:lang w:eastAsia="zh-TW"/>
        </w:rPr>
        <w:tab/>
        <w:t>مراعاة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الاحتياجات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للأشخاص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ذوي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الإعاقة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وكبار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السن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لدى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تعزيز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وضمان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سيما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خلال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ضمان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استفادة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الأشخاص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ذوي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الإعاقة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وكبار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السن،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الوقت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المناسب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وبطريقة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شاملة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للجميع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وملائمة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ومتسمة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بالمساواة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ومراعية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لنوع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الجنس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وللسن،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والمعلومات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وخدمات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إعادة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التأهيل،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خدمات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الرعاية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الصحية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وخدمات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الرعاية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الصحية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الجنسية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والإنجابية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والدعم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النفسي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الاجتماعي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والبرامج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التعليمية،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احترام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وتعزيز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استقلالهم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الفردي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واعتمادهم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أنفسهم؛</w:t>
      </w:r>
    </w:p>
    <w:p w14:paraId="1A457B39" w14:textId="2C33C339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  <w:t>(ط)</w:t>
      </w:r>
      <w:r w:rsidRPr="00403733">
        <w:rPr>
          <w:rtl/>
          <w:lang w:eastAsia="zh-TW"/>
        </w:rPr>
        <w:tab/>
        <w:t>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قدر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الإمكان،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استعادة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مساكنهم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وأراضيهم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وممتلكاتهم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تركوها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وراءهم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أو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جُرِّدوا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بعد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نزوحهم،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أو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الحصول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تعويض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مناسب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أو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الاستفادة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شكل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آخر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أشكال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جبر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الضرر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حالة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تعذُّر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استعادة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هذه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المساكن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أو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الأراضي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أو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الممتلكات؛</w:t>
      </w:r>
    </w:p>
    <w:p w14:paraId="76950B60" w14:textId="038807C7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21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يقرر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تمديد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المقررة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لمدة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ثلاث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سنوات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أجل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يلي:</w:t>
      </w:r>
    </w:p>
    <w:p w14:paraId="4EE261A1" w14:textId="2177BAC0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  <w:t>(أ)</w:t>
      </w:r>
      <w:r w:rsidRPr="00403733">
        <w:rPr>
          <w:rtl/>
          <w:lang w:eastAsia="zh-TW"/>
        </w:rPr>
        <w:tab/>
        <w:t>معالجة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مشكلة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المعقدة،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سيما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خلال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تعميم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مراعاة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أنشطة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جميع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الجهات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منظومة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المتحدة؛</w:t>
      </w:r>
    </w:p>
    <w:p w14:paraId="5DC82BC9" w14:textId="5F08C743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  <w:t>(ب)</w:t>
      </w:r>
      <w:r w:rsidRPr="00403733">
        <w:rPr>
          <w:rtl/>
          <w:lang w:eastAsia="zh-TW"/>
        </w:rPr>
        <w:tab/>
        <w:t>العمل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أجل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تعزيز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الإجراءات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لمعالجة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مشكلة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المعقدة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سياق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دوافعها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المتعددة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والمتفاعلة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كثير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الأحيان،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ومنها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النزاعات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المسلحة،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وحالات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الاحتلال،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وانتهاكات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القانون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والعنف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المعمم،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والجريمة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المنظمة،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وانتهاكات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والآثار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الضارة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لتغير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المناخ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والكوارث،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والمشاركة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الدعوة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والعمل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المنسَّقين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أجل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تحسين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مستوى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واحترام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مواصلة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وتعزيز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الحوار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الشامل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الحكومات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والمنظمات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الحكومية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والإقليمية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وغير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الحكومية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والجهات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الفاعلة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الأخرى؛</w:t>
      </w:r>
    </w:p>
    <w:p w14:paraId="6344B71A" w14:textId="2FE58DF4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22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يطلب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المقررة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تعمل،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إطار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الاضطلاع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بولايتها،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خلال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الحوار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المستمر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الحكومات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والمنظمات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الحكومية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والإقليمية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وغير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الحكومية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والمؤسسات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الوطنية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والجهات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الفاعلة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الأخرى،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أجل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يلي:</w:t>
      </w:r>
    </w:p>
    <w:p w14:paraId="5E314EAA" w14:textId="4DCA36AE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  <w:t>(أ)</w:t>
      </w:r>
      <w:r w:rsidRPr="00403733">
        <w:rPr>
          <w:rtl/>
          <w:lang w:eastAsia="zh-TW"/>
        </w:rPr>
        <w:tab/>
        <w:t>الاستمرار،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خلال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نهج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تشاركي،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دراسة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الأسباب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الجذرية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ودوافعه،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والاحتياجات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لجميع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المكفولة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لهم،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وتدابير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الوقاية،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التدابير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المتعلقة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الأشخاص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المعرضين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لخطر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وبمساعدتهم،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وسبل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تعزيز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الحماية،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وكذلك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تقديم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وإيجاد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الحلول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الدائمة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مراعاة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الحالات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والمعلومات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الصلة،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ومنها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وجه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الخصوص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الإحصاءات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والبيانات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المصنفة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بحسب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السن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ونوع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الجنس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والتنوع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والموقع،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وإدراج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معلومات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موثوقة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تقاريرها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المقدمة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مجلس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الإنسان؛</w:t>
      </w:r>
    </w:p>
    <w:p w14:paraId="24A3B104" w14:textId="2C36F627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  <w:t>(ب)</w:t>
      </w:r>
      <w:r w:rsidRPr="00403733">
        <w:rPr>
          <w:rtl/>
          <w:lang w:eastAsia="zh-TW"/>
        </w:rPr>
        <w:tab/>
        <w:t>مواصل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جهودها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الرامية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تعزيز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الاستراتيجيات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الشاملة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والجامعة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وتدابير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الدعم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تركز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الوقاية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وتحسين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مستوى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والمساعدة،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وإيجاد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الحلول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الدائمة،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وإدماج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مسألة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استراتيجيات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مخاطر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الكوارث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وخطط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وميزانيات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التكيف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والتنمية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الوطنية،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وكذلك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عمليات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السلام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واتفاقات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السلام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وعمليات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إعادة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الإدماج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والتأهيل،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حسب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الاقتضاء،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مراعاة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المسؤولية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الرئيسية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للدول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إطار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ولايتها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القضائية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هذا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الصدد؛</w:t>
      </w:r>
    </w:p>
    <w:p w14:paraId="36CAB774" w14:textId="156DEDC8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  <w:t>(ج)</w:t>
      </w:r>
      <w:r w:rsidRPr="00403733">
        <w:rPr>
          <w:rtl/>
          <w:lang w:eastAsia="zh-TW"/>
        </w:rPr>
        <w:tab/>
        <w:t>مواصلة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استخدام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المبادئ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التوجيهية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بشأن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حوارها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الحكومات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والدول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تجتاز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مرحلة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بعد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النزاع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أو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أوضاعاً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أخرى،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المنظمات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الحكومية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والإقليمية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وغير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الحكومية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والجهات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الفاعلة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الأخرى،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ومواصلة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جهودها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الرامية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تعزيز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نشر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المبادئ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lastRenderedPageBreak/>
        <w:t>التوجيهية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والترويج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وتطبيقها،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ودعم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الجهود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الرامية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تعزيز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بناء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القدرات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واستخدام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المبادئ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التوجيهية،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فضلاً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وضع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وتنفيذ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أطر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قانونية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وسياساتية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محلية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وإقليمية؛</w:t>
      </w:r>
    </w:p>
    <w:p w14:paraId="19EC9E2E" w14:textId="4BE8C707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  <w:t>(د)</w:t>
      </w:r>
      <w:r w:rsidRPr="00403733">
        <w:rPr>
          <w:rtl/>
          <w:lang w:eastAsia="zh-TW"/>
        </w:rPr>
        <w:tab/>
        <w:t>إدماج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المنظور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الجنساني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جميع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أعمال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الولاية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وإيلاء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اعتبار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خاص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للنازحات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والفئات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الأخرى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الاحتياجات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مثل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الأطفال،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وبخاصة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إذا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يكونوا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مصحوبين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بذويهم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أو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كانوا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منفصلين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عنهم،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وكبار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السن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والأشخاص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ذوي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الإعاقة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والمحتاجين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لخدمات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الصحة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النفسية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والدعم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النفسي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الاجتماعي،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ولاحتياجاتهم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المتعلقة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والتنمية؛</w:t>
      </w:r>
    </w:p>
    <w:p w14:paraId="257D17AA" w14:textId="18258207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  <w:t>(ه)</w:t>
      </w:r>
      <w:r w:rsidRPr="00403733">
        <w:rPr>
          <w:rtl/>
          <w:lang w:eastAsia="zh-TW"/>
        </w:rPr>
        <w:tab/>
        <w:t>مواصلة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الاهتمام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بدور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المجتمع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المتأثّرة،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بناءً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طلبها،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تلبية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احتياجات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والمساعدة،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إطار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تنفيذ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الاستراتيجيات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الوطنية،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والتركيز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أنشطتها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مجال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الدعوة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تعبئة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موارد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كافية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لتلبية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احتياجات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البلدان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المتأثّرة،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وجه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الخصوص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مواصلة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التعاون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المانحين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مجال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التنمية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وغيرهم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مقدمي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الإنمائية،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وكالات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المتحدة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وغيرها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الجهات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الفاعلة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المعنية،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مثل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المؤسسات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المالية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أجل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مواصلة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تعزيز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جهود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لدعم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الوقاية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والحلول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الدائمة؛</w:t>
      </w:r>
    </w:p>
    <w:p w14:paraId="4B019D23" w14:textId="5584E2CF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  <w:t>(و)</w:t>
      </w:r>
      <w:r w:rsidRPr="00403733">
        <w:rPr>
          <w:rtl/>
          <w:lang w:eastAsia="zh-TW"/>
        </w:rPr>
        <w:tab/>
        <w:t>المضي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قدماً،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سياق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الإصلاح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الجاري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لمنظومة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المتحدة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الإنمائية،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تعزيز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التعاون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القائم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المقررة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والأمم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المتحدة،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آليات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المتابعة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المنشأة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بعد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انقضاء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المستشار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المعني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بإيجاد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حلول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مثل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هياكل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التنسيق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والدعم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العالمية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أنشأها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العام،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وآلية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النهج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المتبع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نطاق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منظومة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المتحدة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إزاء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</w:t>
      </w:r>
      <w:r w:rsidRPr="00403733">
        <w:rPr>
          <w:vertAlign w:val="superscript"/>
          <w:rtl/>
          <w:lang w:eastAsia="zh-TW"/>
        </w:rPr>
        <w:t>(</w:t>
      </w:r>
      <w:r w:rsidRPr="00403733">
        <w:rPr>
          <w:vertAlign w:val="superscript"/>
          <w:rtl/>
          <w:lang w:eastAsia="zh-TW"/>
        </w:rPr>
        <w:footnoteReference w:id="6"/>
      </w:r>
      <w:r w:rsidRPr="00403733">
        <w:rPr>
          <w:vertAlign w:val="superscript"/>
          <w:rtl/>
          <w:lang w:eastAsia="zh-TW"/>
        </w:rPr>
        <w:t>)</w:t>
      </w:r>
      <w:r w:rsidRPr="00403733">
        <w:rPr>
          <w:rtl/>
          <w:lang w:eastAsia="zh-TW"/>
        </w:rPr>
        <w:t>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والمنسقين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المقيمين،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والأفرقة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القطرية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إطار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لجنة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بناء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السلام،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المنظمات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والإقليمية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الأخرى،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سيما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مشاركتها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أعمال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اللجنة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الدائمة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المشتركة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الوكالات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وهيئاتها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الفرعية،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وكذلك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اللجنة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التوجيهية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المشتركة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للنهوض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بالتعاون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المجالين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والإنمائي؛</w:t>
      </w:r>
      <w:bookmarkStart w:id="7" w:name="OLE_LINK72"/>
      <w:bookmarkStart w:id="8" w:name="OLE_LINK74"/>
      <w:bookmarkEnd w:id="7"/>
      <w:bookmarkEnd w:id="8"/>
    </w:p>
    <w:p w14:paraId="17F63364" w14:textId="55E7F502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  <w:t>(ز)</w:t>
      </w:r>
      <w:r w:rsidRPr="00403733">
        <w:rPr>
          <w:rtl/>
          <w:lang w:eastAsia="zh-TW"/>
        </w:rPr>
        <w:tab/>
        <w:t>مواصلة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العمل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إطار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أنشطتها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أجل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استخدام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وتعزيز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إطار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الحلول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الدائمة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باللجنة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الدائمة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المشتركة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الوكالات،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والأدوات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جرى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تطويرها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تحت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إشراف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المقررة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لدعم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الحكومات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والشركاء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المجالين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والإنمائي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أجل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تنفيذ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الإطار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خلال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التحليل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الشامل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وتحديد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الأولويات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واتخاذ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الإجراءات؛</w:t>
      </w:r>
    </w:p>
    <w:p w14:paraId="5B1E377A" w14:textId="12F7C954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23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يرحب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بالمبادرات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اتخذتها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منظمات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إقليمية،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مثل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الاتحاد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الأفريقي،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ومنظمة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الأمريكية،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ومنظمة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والتعاون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أوروبا،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ومجلس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أوروبا،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ومنظمات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إقليمية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لتلبية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احتياجات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والتنمية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وإيجاد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حلول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دائمة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لهم،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ويشجع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هذه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المنظمات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تعزيز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أنشطتها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وتعاونها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المقررة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الخاصة؛</w:t>
      </w:r>
    </w:p>
    <w:p w14:paraId="31432D58" w14:textId="08BE0915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24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يرحب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بقوة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باعتماد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اتفاقية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الاتحاد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الأفريقي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أفريقيا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وبدخولها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النفاذ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وعملية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التصديق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الجارية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هذه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الاتفاقية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تشكل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خطوة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مهمة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سبيل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تعزيز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الإطار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المعياري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الوطني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والإقليمي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أفريقيا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ومساعدتهم،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ويشجع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الآليات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الإقليمية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الأخرى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النظر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وضع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أطر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معيارية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إقليمية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مماثلة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لحماية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داخلياً؛</w:t>
      </w:r>
    </w:p>
    <w:p w14:paraId="792F63A1" w14:textId="69447AF8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spacing w:val="-2"/>
          <w:rtl/>
        </w:rPr>
        <w:t>25</w:t>
      </w:r>
      <w:r w:rsidRPr="00403733">
        <w:rPr>
          <w:spacing w:val="-2"/>
          <w:rtl/>
          <w:lang w:eastAsia="zh-TW"/>
        </w:rPr>
        <w:t>-</w:t>
      </w:r>
      <w:r w:rsidRPr="00403733">
        <w:rPr>
          <w:spacing w:val="-2"/>
          <w:rtl/>
          <w:lang w:eastAsia="zh-TW"/>
        </w:rPr>
        <w:tab/>
      </w:r>
      <w:r w:rsidRPr="00403733">
        <w:rPr>
          <w:i/>
          <w:iCs/>
          <w:spacing w:val="-2"/>
          <w:rtl/>
          <w:lang w:eastAsia="zh-TW"/>
        </w:rPr>
        <w:t>يشجع</w:t>
      </w:r>
      <w:r w:rsidRPr="00403733">
        <w:rPr>
          <w:i/>
          <w:iCs/>
          <w:spacing w:val="-2"/>
          <w:rtl/>
          <w:lang w:eastAsia="zh-TW"/>
        </w:rPr>
        <w:t xml:space="preserve"> </w:t>
      </w:r>
      <w:r w:rsidRPr="00403733">
        <w:rPr>
          <w:i/>
          <w:iCs/>
          <w:spacing w:val="-2"/>
          <w:rtl/>
          <w:lang w:eastAsia="zh-TW"/>
        </w:rPr>
        <w:t>بقوة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جميع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الحكومات،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ولا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سيما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حكومات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البلدان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التي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تشهد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حالات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نزوح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داخلي</w:t>
      </w:r>
      <w:r w:rsidRPr="00403733">
        <w:rPr>
          <w:rtl/>
          <w:lang w:eastAsia="zh-TW"/>
        </w:rPr>
        <w:t>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تيسير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أنشطة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المتحدة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والجهات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الفاعلة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الأخرى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لتلبية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احتياجات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الحماية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والمساعدة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والتنمية،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وعلى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الاستجابة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بسرعة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لطلبات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المقررة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الخاصة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المتعلقة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بالزيارات</w:t>
      </w:r>
      <w:r w:rsidRPr="00403733">
        <w:rPr>
          <w:spacing w:val="-2"/>
          <w:rtl/>
          <w:lang w:eastAsia="zh-TW"/>
        </w:rPr>
        <w:t xml:space="preserve"> </w:t>
      </w:r>
      <w:r w:rsidRPr="00403733">
        <w:rPr>
          <w:spacing w:val="-2"/>
          <w:rtl/>
          <w:lang w:eastAsia="zh-TW"/>
        </w:rPr>
        <w:t>والمعلومات</w:t>
      </w:r>
      <w:r w:rsidRPr="00403733">
        <w:rPr>
          <w:rtl/>
          <w:lang w:eastAsia="zh-TW"/>
        </w:rPr>
        <w:t>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ويشدد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ضرورة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المقررة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وفقاً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لولايتها،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إمكانية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دخول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البلدان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بلا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عوائق،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ويحث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lastRenderedPageBreak/>
        <w:t>الحكومات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وهيئات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منظومة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المتحدة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تتابع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بفعالية،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أيضاً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المستوى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القطري،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حسب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الاقتضاء،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توصيات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المكلفة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بالولاية،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تتيح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المعلومات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المتعلقة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بالتدابير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المتخذة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هذا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الصدد؛</w:t>
      </w:r>
    </w:p>
    <w:p w14:paraId="2A0E0F73" w14:textId="3227CFC8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26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يحث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الحكومات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وأعضاء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اللجنة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الدائمة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المشتركة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الوكالات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والمنسقين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المقيمين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ومنسقي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الشؤون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والأفرقة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القطرية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كفالة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توفير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بيانات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صلة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وموثوقة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وملائمة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زمنياً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ومصنفة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وقابلة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للتبادل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بشأن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حالات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بشأن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خصائص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والمجتمعات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المضيفة،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لتحسين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السياسات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والبرامج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والتدابير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الوقائية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المتعلقة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ولتوجيه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إجراءات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معالجته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بفعالية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وبطريقة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قائمة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ولدعم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إيجاد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الحلول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الدائمة،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المشاركة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هذا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الصدد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أعمال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فريق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الخبراء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المعني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بإحصاءات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اللاجئين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وعديمي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الجنسية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التابع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للجنة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الإحصائية،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تبادل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البيانات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مركز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رصد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أجل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إدماجها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التقديرات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والتحليلات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العالمية،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التماس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الدعم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والتوجيه،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حسب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الاقتضاء،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الدائرة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المشتركة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بتحديد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سمات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بغية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تحسين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مستوى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توافر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البيانات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العملية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والمتفق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عليها،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توفير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الموارد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المالية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هذا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الصدد،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حسب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الاقتضاء؛</w:t>
      </w:r>
      <w:bookmarkStart w:id="9" w:name="OLE_LINK34"/>
      <w:bookmarkEnd w:id="9"/>
    </w:p>
    <w:p w14:paraId="78738145" w14:textId="177EA141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27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يشجع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المتحدة،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الوكالات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المتخصصة،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وآليات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المتابعة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المنشأة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بعد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انقضاء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المستشار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المعني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بإيجاد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حلول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والمنظمات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الحكومية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الدولية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الإقليمية،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والمكلفين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بولايات،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والمؤسسات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المهتمة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والخبراء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المستقلين،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والمنظمات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غير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الحكومية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إقامة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ومواصلة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الحوار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والتعاون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المنتظمين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المقررة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تنفيذ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ولايتها؛</w:t>
      </w:r>
    </w:p>
    <w:p w14:paraId="023333C0" w14:textId="0522D45A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28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يشجع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جميع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هيئات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المتحدة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الصلة،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والمنظمات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الإنسانية،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ومنظمات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والمنظمات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الإنمائية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تعزيز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التعاون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والتنسيق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بينها،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خلال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آليات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المتابعة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المنشأة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بعد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انقضاء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ولاية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المستشار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المعني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بإيجاد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حلول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الداخلي،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واللجنة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الدائمة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المشتركة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الوكالات،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وعمليات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الإصلاح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الأوسع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نطاقاً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مثل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عملية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الإصلاح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المجال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يقودها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منسق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الإغاثة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حالات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الطوارئ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("إصلاح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نظام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العمل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الإنساني")،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وعملية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إصلاح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المتحدة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يقودها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(مبادرة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المتحدة</w:t>
      </w:r>
      <w:r w:rsidRPr="00403733">
        <w:rPr>
          <w:rtl/>
          <w:lang w:eastAsia="zh-TW"/>
        </w:rPr>
        <w:t xml:space="preserve"> </w:t>
      </w:r>
      <w:r w:rsidRPr="00403733">
        <w:rPr>
          <w:rtl/>
        </w:rPr>
        <w:t>80</w:t>
      </w:r>
      <w:r w:rsidRPr="00403733">
        <w:rPr>
          <w:rtl/>
          <w:lang w:eastAsia="zh-TW"/>
        </w:rPr>
        <w:t>)،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وأفرقة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المتحدة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القطرية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البلدان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تشهد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حالات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نزوح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أجل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تقديم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كل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أشكال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والدعم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الممكنة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للمقررة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ويطلب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مواصلة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مشاركة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المقررة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أعمال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اللجنة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الدائمة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المشتركة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الوكالات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وهيئاتها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الفرعية؛</w:t>
      </w:r>
    </w:p>
    <w:p w14:paraId="0154EDA6" w14:textId="609F02F5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29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يطلب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العام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ومفوضية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المتحدة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السامية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مد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المقررة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بكل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يلزم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المساعدة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يكفي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الموظفين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للاضطلاع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بولايتها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بفعالية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وضمان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عمل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هذه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الآلية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بالتعاون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الوثيق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منسق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الإغاثة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حالات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الطوارئ،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بدعم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مستمر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مكتب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تنسيق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الشؤون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ومفوضية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المتحدة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السامية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لشؤون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اللاجئين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وجميع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مكاتب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الأمم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المتحدة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ووكالاتها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الأخرى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الصلة؛</w:t>
      </w:r>
    </w:p>
    <w:p w14:paraId="322DA2D2" w14:textId="79B44A4D" w:rsidR="00B02A63" w:rsidRPr="00403733" w:rsidRDefault="00B02A63" w:rsidP="00B02A63">
      <w:pPr>
        <w:pStyle w:val="SingleTxtGA"/>
        <w:rPr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30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يطلب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المقررة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الخاصة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تواصل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تقديم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تقرير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سنوي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تنفيذ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ولايتها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مجلس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وإلى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الجمعية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العامة،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مع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تقديم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اقتراحات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وتوصيات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بشأن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داخلياً،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بما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ذلك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بشأن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أثر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التدابير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المتخذة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على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المستوى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المشترك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بين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الوكالات؛</w:t>
      </w:r>
    </w:p>
    <w:p w14:paraId="1BCC0E87" w14:textId="62E678F6" w:rsidR="00B02A63" w:rsidRPr="00403733" w:rsidRDefault="00B02A63" w:rsidP="00B02A63">
      <w:pPr>
        <w:pStyle w:val="SingleTxtGA"/>
        <w:rPr>
          <w:rtl/>
          <w:lang w:eastAsia="zh-TW"/>
        </w:rPr>
      </w:pPr>
      <w:r w:rsidRPr="00403733">
        <w:rPr>
          <w:rtl/>
          <w:lang w:eastAsia="zh-TW"/>
        </w:rPr>
        <w:tab/>
      </w:r>
      <w:r w:rsidRPr="00403733">
        <w:rPr>
          <w:rtl/>
        </w:rPr>
        <w:t>31</w:t>
      </w:r>
      <w:r w:rsidRPr="00403733">
        <w:rPr>
          <w:rtl/>
          <w:lang w:eastAsia="zh-TW"/>
        </w:rPr>
        <w:t>-</w:t>
      </w:r>
      <w:r w:rsidRPr="00403733">
        <w:rPr>
          <w:rtl/>
          <w:lang w:eastAsia="zh-TW"/>
        </w:rPr>
        <w:tab/>
      </w:r>
      <w:r w:rsidRPr="00403733">
        <w:rPr>
          <w:i/>
          <w:iCs/>
          <w:rtl/>
          <w:lang w:eastAsia="zh-TW"/>
        </w:rPr>
        <w:t>يقرر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مواصلة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نظره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في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مسألة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حقوق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الإنسان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للنازحين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داخلياً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وفقاً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لبرنامج</w:t>
      </w:r>
      <w:r w:rsidRPr="00403733">
        <w:rPr>
          <w:rtl/>
          <w:lang w:eastAsia="zh-TW"/>
        </w:rPr>
        <w:t xml:space="preserve"> </w:t>
      </w:r>
      <w:r w:rsidRPr="00403733">
        <w:rPr>
          <w:rtl/>
          <w:lang w:eastAsia="zh-TW"/>
        </w:rPr>
        <w:t>عمله.</w:t>
      </w:r>
    </w:p>
    <w:p w14:paraId="7E56193C" w14:textId="334A90E2" w:rsidR="00B02A63" w:rsidRPr="00403733" w:rsidRDefault="00B02A63" w:rsidP="00B02A63">
      <w:pPr>
        <w:pStyle w:val="SingleTxtGA"/>
        <w:spacing w:after="0"/>
        <w:jc w:val="right"/>
        <w:rPr>
          <w:i/>
          <w:iCs/>
          <w:rtl/>
          <w:lang w:eastAsia="zh-TW"/>
        </w:rPr>
      </w:pPr>
      <w:r w:rsidRPr="00403733">
        <w:rPr>
          <w:i/>
          <w:iCs/>
          <w:rtl/>
          <w:lang w:eastAsia="zh-TW"/>
        </w:rPr>
        <w:t>الجلسة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</w:rPr>
        <w:t>32</w:t>
      </w:r>
    </w:p>
    <w:p w14:paraId="4813003B" w14:textId="5189666C" w:rsidR="00B02A63" w:rsidRPr="00403733" w:rsidRDefault="00B02A63" w:rsidP="007E7EFD">
      <w:pPr>
        <w:pStyle w:val="SingleTxtGA"/>
        <w:jc w:val="right"/>
        <w:rPr>
          <w:i/>
          <w:iCs/>
          <w:rtl/>
          <w:lang w:eastAsia="zh-TW"/>
        </w:rPr>
      </w:pPr>
      <w:r w:rsidRPr="00403733">
        <w:rPr>
          <w:i/>
          <w:iCs/>
          <w:rtl/>
        </w:rPr>
        <w:t>7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  <w:lang w:eastAsia="zh-TW"/>
        </w:rPr>
        <w:t>تموز/يوليه</w:t>
      </w:r>
      <w:r w:rsidRPr="00403733">
        <w:rPr>
          <w:i/>
          <w:iCs/>
          <w:rtl/>
          <w:lang w:eastAsia="zh-TW"/>
        </w:rPr>
        <w:t xml:space="preserve"> </w:t>
      </w:r>
      <w:r w:rsidRPr="00403733">
        <w:rPr>
          <w:i/>
          <w:iCs/>
          <w:rtl/>
        </w:rPr>
        <w:t>2025</w:t>
      </w:r>
    </w:p>
    <w:p w14:paraId="1BFCA92F" w14:textId="191EA019" w:rsidR="00B02A63" w:rsidRPr="00C93D45" w:rsidRDefault="00B02A63" w:rsidP="00F25FD9">
      <w:pPr>
        <w:pStyle w:val="SingleTxtGA"/>
        <w:spacing w:after="0"/>
        <w:rPr>
          <w:lang w:eastAsia="zh-TW"/>
        </w:rPr>
      </w:pPr>
      <w:r w:rsidRPr="00403733">
        <w:rPr>
          <w:rFonts w:hint="cs"/>
          <w:rtl/>
          <w:lang w:eastAsia="zh-TW"/>
        </w:rPr>
        <w:t>[اعتُمد</w:t>
      </w:r>
      <w:r w:rsidRPr="00403733">
        <w:rPr>
          <w:rFonts w:hint="cs"/>
          <w:rtl/>
          <w:lang w:eastAsia="zh-TW"/>
        </w:rPr>
        <w:t xml:space="preserve"> </w:t>
      </w:r>
      <w:r w:rsidRPr="00403733">
        <w:rPr>
          <w:rFonts w:hint="cs"/>
          <w:rtl/>
          <w:lang w:eastAsia="zh-TW"/>
        </w:rPr>
        <w:t>بدون</w:t>
      </w:r>
      <w:r w:rsidRPr="00403733">
        <w:rPr>
          <w:rFonts w:hint="cs"/>
          <w:rtl/>
          <w:lang w:eastAsia="zh-TW"/>
        </w:rPr>
        <w:t xml:space="preserve"> </w:t>
      </w:r>
      <w:r w:rsidRPr="00403733">
        <w:rPr>
          <w:rFonts w:hint="cs"/>
          <w:rtl/>
          <w:lang w:eastAsia="zh-TW"/>
        </w:rPr>
        <w:t>تصويت]</w:t>
      </w:r>
    </w:p>
    <w:p w14:paraId="24F5B382" w14:textId="0281C52A" w:rsidR="00B02A63" w:rsidRPr="00C93D45" w:rsidRDefault="00B02A63" w:rsidP="00B02A63">
      <w:pPr>
        <w:pStyle w:val="SingleTxtGA"/>
        <w:jc w:val="center"/>
        <w:rPr>
          <w:u w:val="single"/>
          <w:rtl/>
          <w:lang w:eastAsia="zh-TW"/>
        </w:rPr>
      </w:pPr>
      <w:r w:rsidRPr="00C93D45">
        <w:rPr>
          <w:u w:val="single"/>
          <w:rtl/>
          <w:lang w:eastAsia="zh-TW"/>
        </w:rPr>
        <w:tab/>
      </w:r>
      <w:r w:rsidRPr="00C93D45">
        <w:rPr>
          <w:u w:val="single"/>
          <w:rtl/>
          <w:lang w:eastAsia="zh-TW"/>
        </w:rPr>
        <w:tab/>
      </w:r>
      <w:r w:rsidRPr="00C93D45">
        <w:rPr>
          <w:u w:val="single"/>
          <w:rtl/>
          <w:lang w:eastAsia="zh-TW"/>
        </w:rPr>
        <w:tab/>
      </w:r>
    </w:p>
    <w:sectPr w:rsidR="00B02A63" w:rsidRPr="00C93D45" w:rsidSect="007B529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D17E5" w14:textId="77777777" w:rsidR="00C033B0" w:rsidRPr="002901D9" w:rsidRDefault="00C033B0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39F73B94" w14:textId="77777777" w:rsidR="00C033B0" w:rsidRDefault="00C033B0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B92D0" w14:textId="7B58F27E" w:rsidR="0024241F" w:rsidRPr="0024241F" w:rsidRDefault="0024241F" w:rsidP="0024241F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GE.25-11135</w:t>
    </w:r>
    <w:r>
      <w:rPr>
        <w:lang w:val="en-US"/>
      </w:rPr>
      <w:tab/>
    </w:r>
    <w:r w:rsidRPr="0024241F">
      <w:rPr>
        <w:b/>
        <w:sz w:val="18"/>
        <w:lang w:val="en-US"/>
      </w:rPr>
      <w:fldChar w:fldCharType="begin"/>
    </w:r>
    <w:r w:rsidRPr="0024241F">
      <w:rPr>
        <w:b/>
        <w:sz w:val="18"/>
        <w:lang w:val="en-US"/>
      </w:rPr>
      <w:instrText xml:space="preserve"> PAGE  \* MERGEFORMAT </w:instrText>
    </w:r>
    <w:r w:rsidRPr="0024241F">
      <w:rPr>
        <w:b/>
        <w:sz w:val="18"/>
        <w:lang w:val="en-US"/>
      </w:rPr>
      <w:fldChar w:fldCharType="separate"/>
    </w:r>
    <w:r w:rsidRPr="0024241F">
      <w:rPr>
        <w:b/>
        <w:noProof/>
        <w:sz w:val="18"/>
        <w:lang w:val="en-US"/>
      </w:rPr>
      <w:t>2</w:t>
    </w:r>
    <w:r w:rsidRPr="0024241F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901D5" w14:textId="31BCB6E8" w:rsidR="006959B0" w:rsidRPr="0024241F" w:rsidRDefault="0024241F" w:rsidP="0024241F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GE.25-11135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90D9B" w14:textId="4253C968" w:rsidR="00FD4BC9" w:rsidRPr="0024241F" w:rsidRDefault="0024241F" w:rsidP="0024241F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57FCB12B" wp14:editId="4CDE7853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25-11135</w:t>
    </w:r>
    <w:r w:rsidR="00B02A63">
      <w:rPr>
        <w:sz w:val="20"/>
        <w:lang w:val="en-US"/>
      </w:rPr>
      <w:t xml:space="preserve"> </w:t>
    </w:r>
    <w:r w:rsidR="006A0112">
      <w:rPr>
        <w:sz w:val="20"/>
        <w:lang w:val="en-US"/>
      </w:rPr>
      <w:t>(A)    110825    110825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63EF1179" wp14:editId="7E564382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96E85" w14:textId="77777777" w:rsidR="00C033B0" w:rsidRPr="00A350CC" w:rsidRDefault="00C033B0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7712FFC1" w14:textId="77777777" w:rsidR="00C033B0" w:rsidRDefault="00C033B0" w:rsidP="00656392">
      <w:pPr>
        <w:spacing w:line="240" w:lineRule="auto"/>
      </w:pPr>
      <w:r>
        <w:continuationSeparator/>
      </w:r>
    </w:p>
  </w:footnote>
  <w:footnote w:id="1">
    <w:p w14:paraId="03FCBD3D" w14:textId="26CB5257" w:rsidR="00B02A63" w:rsidRPr="007E7EFD" w:rsidRDefault="00403733" w:rsidP="00C93D45">
      <w:pPr>
        <w:pStyle w:val="FootnoteText1"/>
        <w:textDirection w:val="tbRlV"/>
      </w:pPr>
      <w:r w:rsidRPr="007E7EFD">
        <w:rPr>
          <w:rtl/>
        </w:rPr>
        <w:t>(</w:t>
      </w:r>
      <w:r w:rsidRPr="007E7EFD">
        <w:rPr>
          <w:rtl/>
        </w:rPr>
        <w:footnoteRef/>
      </w:r>
      <w:r w:rsidRPr="007E7EFD">
        <w:rPr>
          <w:rtl/>
        </w:rPr>
        <w:t>)</w:t>
      </w:r>
      <w:r w:rsidRPr="007E7EFD">
        <w:rPr>
          <w:rtl/>
        </w:rPr>
        <w:tab/>
      </w:r>
      <w:hyperlink r:id="rId1" w:history="1">
        <w:r w:rsidR="00B02A63" w:rsidRPr="007E7EFD">
          <w:rPr>
            <w:rStyle w:val="Hyperlink"/>
          </w:rPr>
          <w:t>E/CN.4/1998/53/Add.2</w:t>
        </w:r>
      </w:hyperlink>
      <w:r w:rsidR="00B02A63" w:rsidRPr="007E7EFD">
        <w:rPr>
          <w:rtl/>
        </w:rPr>
        <w:t>،</w:t>
      </w:r>
      <w:r w:rsidR="00B02A63" w:rsidRPr="007E7EFD">
        <w:rPr>
          <w:rtl/>
        </w:rPr>
        <w:t xml:space="preserve"> </w:t>
      </w:r>
      <w:r w:rsidR="00B02A63" w:rsidRPr="007E7EFD">
        <w:rPr>
          <w:rtl/>
        </w:rPr>
        <w:t>المرفق.</w:t>
      </w:r>
      <w:hyperlink r:id="rId2" w:history="1"/>
    </w:p>
  </w:footnote>
  <w:footnote w:id="2">
    <w:p w14:paraId="11F488E2" w14:textId="085C777F" w:rsidR="00B02A63" w:rsidRPr="007E7EFD" w:rsidRDefault="00403733" w:rsidP="00C93D45">
      <w:pPr>
        <w:pStyle w:val="FootnoteText1"/>
        <w:textDirection w:val="tbRlV"/>
        <w:rPr>
          <w:rFonts w:hint="cs"/>
          <w:rtl/>
        </w:rPr>
      </w:pPr>
      <w:r w:rsidRPr="007E7EFD">
        <w:rPr>
          <w:rtl/>
        </w:rPr>
        <w:t>(</w:t>
      </w:r>
      <w:r w:rsidRPr="007E7EFD">
        <w:rPr>
          <w:rtl/>
        </w:rPr>
        <w:footnoteRef/>
      </w:r>
      <w:r w:rsidRPr="007E7EFD">
        <w:rPr>
          <w:rtl/>
        </w:rPr>
        <w:t>)</w:t>
      </w:r>
      <w:r w:rsidRPr="007E7EFD">
        <w:rPr>
          <w:rtl/>
        </w:rPr>
        <w:tab/>
      </w:r>
      <w:hyperlink r:id="rId3" w:history="1">
        <w:r w:rsidR="00B02A63" w:rsidRPr="007E7EFD">
          <w:rPr>
            <w:rStyle w:val="Hyperlink"/>
          </w:rPr>
          <w:t>A/HRC/59/46</w:t>
        </w:r>
      </w:hyperlink>
      <w:r w:rsidR="00B02A63" w:rsidRPr="007E7EFD">
        <w:rPr>
          <w:rtl/>
        </w:rPr>
        <w:t>.</w:t>
      </w:r>
    </w:p>
  </w:footnote>
  <w:footnote w:id="3">
    <w:p w14:paraId="6D33F0A9" w14:textId="4B5CFA20" w:rsidR="00B02A63" w:rsidRPr="007E7EFD" w:rsidRDefault="00403733" w:rsidP="00C93D45">
      <w:pPr>
        <w:pStyle w:val="FootnoteText1"/>
        <w:textDirection w:val="tbRlV"/>
      </w:pPr>
      <w:r w:rsidRPr="007E7EFD">
        <w:rPr>
          <w:rtl/>
        </w:rPr>
        <w:t>(</w:t>
      </w:r>
      <w:r w:rsidRPr="007E7EFD">
        <w:rPr>
          <w:rtl/>
        </w:rPr>
        <w:footnoteRef/>
      </w:r>
      <w:r w:rsidRPr="007E7EFD">
        <w:rPr>
          <w:rtl/>
        </w:rPr>
        <w:t>)</w:t>
      </w:r>
      <w:r w:rsidRPr="007E7EFD">
        <w:rPr>
          <w:rtl/>
        </w:rPr>
        <w:tab/>
      </w:r>
      <w:r w:rsidR="00B02A63" w:rsidRPr="007E7EFD">
        <w:rPr>
          <w:rtl/>
        </w:rPr>
        <w:t>قرار</w:t>
      </w:r>
      <w:r w:rsidR="00B02A63" w:rsidRPr="007E7EFD">
        <w:rPr>
          <w:rtl/>
        </w:rPr>
        <w:t xml:space="preserve"> </w:t>
      </w:r>
      <w:r w:rsidR="00B02A63" w:rsidRPr="007E7EFD">
        <w:rPr>
          <w:rtl/>
        </w:rPr>
        <w:t>الجمعية</w:t>
      </w:r>
      <w:r w:rsidR="00B02A63" w:rsidRPr="007E7EFD">
        <w:rPr>
          <w:rtl/>
        </w:rPr>
        <w:t xml:space="preserve"> </w:t>
      </w:r>
      <w:r w:rsidR="00B02A63" w:rsidRPr="007E7EFD">
        <w:rPr>
          <w:rtl/>
        </w:rPr>
        <w:t>العامة</w:t>
      </w:r>
      <w:r w:rsidR="00B02A63" w:rsidRPr="007E7EFD">
        <w:rPr>
          <w:rtl/>
        </w:rPr>
        <w:t xml:space="preserve"> </w:t>
      </w:r>
      <w:hyperlink r:id="rId4" w:history="1">
        <w:r w:rsidR="00B02A63" w:rsidRPr="007E7EFD">
          <w:rPr>
            <w:rStyle w:val="Hyperlink"/>
            <w:rtl/>
          </w:rPr>
          <w:t>69/283</w:t>
        </w:r>
      </w:hyperlink>
      <w:r w:rsidR="00B02A63" w:rsidRPr="007E7EFD">
        <w:rPr>
          <w:rtl/>
        </w:rPr>
        <w:t>،</w:t>
      </w:r>
      <w:r w:rsidR="00B02A63" w:rsidRPr="007E7EFD">
        <w:rPr>
          <w:rtl/>
        </w:rPr>
        <w:t xml:space="preserve"> </w:t>
      </w:r>
      <w:r w:rsidR="00B02A63" w:rsidRPr="007E7EFD">
        <w:rPr>
          <w:rtl/>
        </w:rPr>
        <w:t>المرفق</w:t>
      </w:r>
      <w:r w:rsidR="00B02A63" w:rsidRPr="007E7EFD">
        <w:rPr>
          <w:rtl/>
        </w:rPr>
        <w:t xml:space="preserve"> </w:t>
      </w:r>
      <w:r w:rsidR="00B02A63" w:rsidRPr="007E7EFD">
        <w:rPr>
          <w:rtl/>
        </w:rPr>
        <w:t>الثاني.</w:t>
      </w:r>
    </w:p>
  </w:footnote>
  <w:footnote w:id="4">
    <w:p w14:paraId="7CA463D3" w14:textId="6704F17A" w:rsidR="00B02A63" w:rsidRPr="007E7EFD" w:rsidRDefault="00403733" w:rsidP="00C93D45">
      <w:pPr>
        <w:pStyle w:val="FootnoteText1"/>
        <w:textDirection w:val="tbRlV"/>
      </w:pPr>
      <w:r w:rsidRPr="007E7EFD">
        <w:rPr>
          <w:rtl/>
        </w:rPr>
        <w:t>(</w:t>
      </w:r>
      <w:r w:rsidRPr="007E7EFD">
        <w:rPr>
          <w:rtl/>
        </w:rPr>
        <w:footnoteRef/>
      </w:r>
      <w:r w:rsidRPr="007E7EFD">
        <w:rPr>
          <w:rtl/>
        </w:rPr>
        <w:t>)</w:t>
      </w:r>
      <w:r w:rsidRPr="007E7EFD">
        <w:rPr>
          <w:rtl/>
        </w:rPr>
        <w:tab/>
      </w:r>
      <w:hyperlink r:id="rId5" w:history="1">
        <w:r w:rsidR="00B02A63" w:rsidRPr="007E7EFD">
          <w:rPr>
            <w:rStyle w:val="Hyperlink"/>
          </w:rPr>
          <w:t>FCCC/CP/2015/10/Add.1</w:t>
        </w:r>
      </w:hyperlink>
      <w:r w:rsidR="00B02A63" w:rsidRPr="007E7EFD">
        <w:rPr>
          <w:rtl/>
        </w:rPr>
        <w:t>،</w:t>
      </w:r>
      <w:r w:rsidR="00B02A63" w:rsidRPr="007E7EFD">
        <w:rPr>
          <w:rtl/>
        </w:rPr>
        <w:t xml:space="preserve"> </w:t>
      </w:r>
      <w:r w:rsidR="00B02A63" w:rsidRPr="007E7EFD">
        <w:rPr>
          <w:rtl/>
        </w:rPr>
        <w:t>المقرر</w:t>
      </w:r>
      <w:r w:rsidR="00B02A63" w:rsidRPr="007E7EFD">
        <w:rPr>
          <w:rtl/>
        </w:rPr>
        <w:t xml:space="preserve"> </w:t>
      </w:r>
      <w:r w:rsidR="00B02A63" w:rsidRPr="007E7EFD">
        <w:rPr>
          <w:rtl/>
        </w:rPr>
        <w:t>1/م</w:t>
      </w:r>
      <w:r w:rsidR="00B02A63" w:rsidRPr="007E7EFD">
        <w:rPr>
          <w:rtl/>
        </w:rPr>
        <w:t xml:space="preserve"> </w:t>
      </w:r>
      <w:r w:rsidR="00B02A63" w:rsidRPr="007E7EFD">
        <w:rPr>
          <w:rtl/>
        </w:rPr>
        <w:t>أ-21،</w:t>
      </w:r>
      <w:r w:rsidR="00B02A63" w:rsidRPr="007E7EFD">
        <w:rPr>
          <w:rtl/>
        </w:rPr>
        <w:t xml:space="preserve"> </w:t>
      </w:r>
      <w:r w:rsidR="00B02A63" w:rsidRPr="007E7EFD">
        <w:rPr>
          <w:rtl/>
        </w:rPr>
        <w:t>المرفق.</w:t>
      </w:r>
      <w:bookmarkStart w:id="2" w:name="OLE_LINK33"/>
      <w:bookmarkEnd w:id="2"/>
    </w:p>
  </w:footnote>
  <w:footnote w:id="5">
    <w:p w14:paraId="49968D2A" w14:textId="6E3952AC" w:rsidR="00B02A63" w:rsidRPr="007E7EFD" w:rsidRDefault="00403733" w:rsidP="00C93D45">
      <w:pPr>
        <w:pStyle w:val="FootnoteText1"/>
        <w:textDirection w:val="tbRlV"/>
      </w:pPr>
      <w:r w:rsidRPr="007E7EFD">
        <w:rPr>
          <w:rtl/>
        </w:rPr>
        <w:t>(</w:t>
      </w:r>
      <w:r w:rsidRPr="007E7EFD">
        <w:rPr>
          <w:rtl/>
        </w:rPr>
        <w:footnoteRef/>
      </w:r>
      <w:r w:rsidRPr="007E7EFD">
        <w:rPr>
          <w:rtl/>
        </w:rPr>
        <w:t>)</w:t>
      </w:r>
      <w:r w:rsidRPr="007E7EFD">
        <w:rPr>
          <w:rtl/>
        </w:rPr>
        <w:tab/>
      </w:r>
      <w:r w:rsidR="00B02A63" w:rsidRPr="007E7EFD">
        <w:rPr>
          <w:rtl/>
        </w:rPr>
        <w:t>انظر</w:t>
      </w:r>
      <w:r w:rsidR="00B02A63" w:rsidRPr="007E7EFD">
        <w:rPr>
          <w:rtl/>
        </w:rPr>
        <w:t xml:space="preserve"> </w:t>
      </w:r>
      <w:hyperlink r:id="rId6" w:history="1">
        <w:r w:rsidR="00B02A63" w:rsidRPr="007E7EFD">
          <w:rPr>
            <w:rStyle w:val="Hyperlink"/>
          </w:rPr>
          <w:t>https://unfccc.int/documents/193360</w:t>
        </w:r>
      </w:hyperlink>
      <w:r w:rsidR="00B02A63" w:rsidRPr="007E7EFD">
        <w:rPr>
          <w:rtl/>
        </w:rPr>
        <w:t>.</w:t>
      </w:r>
      <w:hyperlink r:id="rId7" w:history="1"/>
    </w:p>
  </w:footnote>
  <w:footnote w:id="6">
    <w:p w14:paraId="2FB2534F" w14:textId="488F5FB9" w:rsidR="00B02A63" w:rsidRPr="00C93D45" w:rsidRDefault="00403733" w:rsidP="00C93D45">
      <w:pPr>
        <w:pStyle w:val="FootnoteText1"/>
        <w:textDirection w:val="tbRlV"/>
        <w:rPr>
          <w:rFonts w:hint="cs"/>
          <w:rtl/>
        </w:rPr>
      </w:pPr>
      <w:r w:rsidRPr="007E7EFD">
        <w:rPr>
          <w:rtl/>
        </w:rPr>
        <w:t>(</w:t>
      </w:r>
      <w:r w:rsidRPr="007E7EFD">
        <w:rPr>
          <w:rtl/>
        </w:rPr>
        <w:footnoteRef/>
      </w:r>
      <w:r w:rsidRPr="007E7EFD">
        <w:rPr>
          <w:rtl/>
        </w:rPr>
        <w:t>)</w:t>
      </w:r>
      <w:r w:rsidRPr="007E7EFD">
        <w:rPr>
          <w:rtl/>
        </w:rPr>
        <w:tab/>
      </w:r>
      <w:hyperlink r:id="rId8" w:history="1">
        <w:r w:rsidR="00B02A63" w:rsidRPr="007E7EFD">
          <w:rPr>
            <w:rStyle w:val="Hyperlink"/>
          </w:rPr>
          <w:t>CEB/2024/6/Add.1</w:t>
        </w:r>
      </w:hyperlink>
      <w:r w:rsidR="00B02A63" w:rsidRPr="007E7EFD">
        <w:rPr>
          <w:rtl/>
        </w:rPr>
        <w:t>.</w:t>
      </w:r>
      <w:bookmarkStart w:id="6" w:name="OLE_LINK43"/>
      <w:bookmarkEnd w:id="6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FED8B" w14:textId="6E9C579A" w:rsidR="0024241F" w:rsidRPr="0024241F" w:rsidRDefault="0024241F" w:rsidP="0024241F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35390A">
      <w:t>A/HRC/RES/59/12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DAEFA" w14:textId="7BDCC7B1" w:rsidR="0024241F" w:rsidRPr="0024241F" w:rsidRDefault="0024241F" w:rsidP="0024241F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35390A">
      <w:t>A/HRC/RES/59/12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A6167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464352940">
    <w:abstractNumId w:val="15"/>
  </w:num>
  <w:num w:numId="2" w16cid:durableId="935098275">
    <w:abstractNumId w:val="12"/>
  </w:num>
  <w:num w:numId="3" w16cid:durableId="1639139447">
    <w:abstractNumId w:val="2"/>
  </w:num>
  <w:num w:numId="4" w16cid:durableId="1572694197">
    <w:abstractNumId w:val="11"/>
  </w:num>
  <w:num w:numId="5" w16cid:durableId="1925720790">
    <w:abstractNumId w:val="8"/>
  </w:num>
  <w:num w:numId="6" w16cid:durableId="91560015">
    <w:abstractNumId w:val="5"/>
  </w:num>
  <w:num w:numId="7" w16cid:durableId="2106460064">
    <w:abstractNumId w:val="17"/>
  </w:num>
  <w:num w:numId="8" w16cid:durableId="2097823867">
    <w:abstractNumId w:val="2"/>
  </w:num>
  <w:num w:numId="9" w16cid:durableId="1816800725">
    <w:abstractNumId w:val="11"/>
  </w:num>
  <w:num w:numId="10" w16cid:durableId="2136369355">
    <w:abstractNumId w:val="5"/>
  </w:num>
  <w:num w:numId="11" w16cid:durableId="317735952">
    <w:abstractNumId w:val="17"/>
  </w:num>
  <w:num w:numId="12" w16cid:durableId="1418399343">
    <w:abstractNumId w:val="2"/>
  </w:num>
  <w:num w:numId="13" w16cid:durableId="1358655889">
    <w:abstractNumId w:val="11"/>
  </w:num>
  <w:num w:numId="14" w16cid:durableId="1379091271">
    <w:abstractNumId w:val="8"/>
  </w:num>
  <w:num w:numId="15" w16cid:durableId="210505640">
    <w:abstractNumId w:val="5"/>
  </w:num>
  <w:num w:numId="16" w16cid:durableId="859507329">
    <w:abstractNumId w:val="17"/>
  </w:num>
  <w:num w:numId="17" w16cid:durableId="1850562670">
    <w:abstractNumId w:val="4"/>
  </w:num>
  <w:num w:numId="18" w16cid:durableId="1486434645">
    <w:abstractNumId w:val="3"/>
  </w:num>
  <w:num w:numId="19" w16cid:durableId="1070691319">
    <w:abstractNumId w:val="16"/>
  </w:num>
  <w:num w:numId="20" w16cid:durableId="1460222330">
    <w:abstractNumId w:val="13"/>
  </w:num>
  <w:num w:numId="21" w16cid:durableId="1860073779">
    <w:abstractNumId w:val="1"/>
  </w:num>
  <w:num w:numId="22" w16cid:durableId="1489974171">
    <w:abstractNumId w:val="14"/>
  </w:num>
  <w:num w:numId="23" w16cid:durableId="804469644">
    <w:abstractNumId w:val="0"/>
  </w:num>
  <w:num w:numId="24" w16cid:durableId="2139642830">
    <w:abstractNumId w:val="9"/>
  </w:num>
  <w:num w:numId="25" w16cid:durableId="1982153633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19363268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68682850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1217275867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716590220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2093354661">
    <w:abstractNumId w:val="7"/>
  </w:num>
  <w:num w:numId="31" w16cid:durableId="2084329965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6214264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3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3B0"/>
    <w:rsid w:val="000076D5"/>
    <w:rsid w:val="00014B0C"/>
    <w:rsid w:val="00031428"/>
    <w:rsid w:val="0004034F"/>
    <w:rsid w:val="00043663"/>
    <w:rsid w:val="000505CF"/>
    <w:rsid w:val="00072019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56FA"/>
    <w:rsid w:val="00137011"/>
    <w:rsid w:val="001454F9"/>
    <w:rsid w:val="00152268"/>
    <w:rsid w:val="0015354F"/>
    <w:rsid w:val="001562F8"/>
    <w:rsid w:val="00160263"/>
    <w:rsid w:val="001606E9"/>
    <w:rsid w:val="00173B04"/>
    <w:rsid w:val="001773DB"/>
    <w:rsid w:val="00181F96"/>
    <w:rsid w:val="001830E1"/>
    <w:rsid w:val="00185E55"/>
    <w:rsid w:val="001A1371"/>
    <w:rsid w:val="001A4A88"/>
    <w:rsid w:val="001B346A"/>
    <w:rsid w:val="001C0E07"/>
    <w:rsid w:val="001C5395"/>
    <w:rsid w:val="001E1CAD"/>
    <w:rsid w:val="001E290D"/>
    <w:rsid w:val="001F54C9"/>
    <w:rsid w:val="00207677"/>
    <w:rsid w:val="002144FA"/>
    <w:rsid w:val="002172D1"/>
    <w:rsid w:val="00231DAC"/>
    <w:rsid w:val="0023202A"/>
    <w:rsid w:val="0023469A"/>
    <w:rsid w:val="0024241F"/>
    <w:rsid w:val="00243AC1"/>
    <w:rsid w:val="00243C8A"/>
    <w:rsid w:val="00267A0E"/>
    <w:rsid w:val="00281242"/>
    <w:rsid w:val="002855B5"/>
    <w:rsid w:val="002901D9"/>
    <w:rsid w:val="002976C2"/>
    <w:rsid w:val="002C19D1"/>
    <w:rsid w:val="002C35C1"/>
    <w:rsid w:val="002C36E1"/>
    <w:rsid w:val="002D1EE9"/>
    <w:rsid w:val="002D2DA2"/>
    <w:rsid w:val="002E1ED4"/>
    <w:rsid w:val="002F2710"/>
    <w:rsid w:val="002F3D3A"/>
    <w:rsid w:val="002F4D78"/>
    <w:rsid w:val="002F64B7"/>
    <w:rsid w:val="003021AE"/>
    <w:rsid w:val="003147B2"/>
    <w:rsid w:val="00325CC1"/>
    <w:rsid w:val="003260FF"/>
    <w:rsid w:val="003428DC"/>
    <w:rsid w:val="00343D95"/>
    <w:rsid w:val="0034444A"/>
    <w:rsid w:val="0034570C"/>
    <w:rsid w:val="003468E1"/>
    <w:rsid w:val="00351FBC"/>
    <w:rsid w:val="0035390A"/>
    <w:rsid w:val="00364427"/>
    <w:rsid w:val="00374341"/>
    <w:rsid w:val="003773BF"/>
    <w:rsid w:val="00380674"/>
    <w:rsid w:val="003814C2"/>
    <w:rsid w:val="003A1AF8"/>
    <w:rsid w:val="003B19AB"/>
    <w:rsid w:val="003B3CEF"/>
    <w:rsid w:val="003B588A"/>
    <w:rsid w:val="003C2724"/>
    <w:rsid w:val="003D1062"/>
    <w:rsid w:val="003E159A"/>
    <w:rsid w:val="0040107A"/>
    <w:rsid w:val="00403733"/>
    <w:rsid w:val="00404EB3"/>
    <w:rsid w:val="004205C7"/>
    <w:rsid w:val="00420D7B"/>
    <w:rsid w:val="004213AF"/>
    <w:rsid w:val="004319D5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A1DFF"/>
    <w:rsid w:val="004A6155"/>
    <w:rsid w:val="004B0A1C"/>
    <w:rsid w:val="004B6C99"/>
    <w:rsid w:val="004D298E"/>
    <w:rsid w:val="004E32F4"/>
    <w:rsid w:val="004F2E2E"/>
    <w:rsid w:val="004F2FE5"/>
    <w:rsid w:val="00517BC9"/>
    <w:rsid w:val="005212F8"/>
    <w:rsid w:val="0052552C"/>
    <w:rsid w:val="00527E4C"/>
    <w:rsid w:val="0054472E"/>
    <w:rsid w:val="0054762C"/>
    <w:rsid w:val="00564472"/>
    <w:rsid w:val="005662A9"/>
    <w:rsid w:val="00571E5F"/>
    <w:rsid w:val="00573E83"/>
    <w:rsid w:val="005817D9"/>
    <w:rsid w:val="005827D4"/>
    <w:rsid w:val="00586702"/>
    <w:rsid w:val="0059622A"/>
    <w:rsid w:val="005C5878"/>
    <w:rsid w:val="005C6351"/>
    <w:rsid w:val="005C7CEA"/>
    <w:rsid w:val="005D3C0B"/>
    <w:rsid w:val="005E256B"/>
    <w:rsid w:val="005E3ECA"/>
    <w:rsid w:val="005E4366"/>
    <w:rsid w:val="005E5217"/>
    <w:rsid w:val="005F0FA4"/>
    <w:rsid w:val="005F30EE"/>
    <w:rsid w:val="005F455B"/>
    <w:rsid w:val="005F68BD"/>
    <w:rsid w:val="005F72A4"/>
    <w:rsid w:val="0060169C"/>
    <w:rsid w:val="0060473A"/>
    <w:rsid w:val="00606EDF"/>
    <w:rsid w:val="00610719"/>
    <w:rsid w:val="00615955"/>
    <w:rsid w:val="00636FB1"/>
    <w:rsid w:val="00655884"/>
    <w:rsid w:val="00656392"/>
    <w:rsid w:val="0066212E"/>
    <w:rsid w:val="00673245"/>
    <w:rsid w:val="006835AB"/>
    <w:rsid w:val="006870A8"/>
    <w:rsid w:val="0068781D"/>
    <w:rsid w:val="006959B0"/>
    <w:rsid w:val="006A0112"/>
    <w:rsid w:val="006B13CB"/>
    <w:rsid w:val="006B3E27"/>
    <w:rsid w:val="006B506C"/>
    <w:rsid w:val="006B6507"/>
    <w:rsid w:val="006C084B"/>
    <w:rsid w:val="006C104C"/>
    <w:rsid w:val="006C10D9"/>
    <w:rsid w:val="006C3C80"/>
    <w:rsid w:val="006E4EFE"/>
    <w:rsid w:val="006E719B"/>
    <w:rsid w:val="0070598D"/>
    <w:rsid w:val="00723085"/>
    <w:rsid w:val="00727C36"/>
    <w:rsid w:val="00733704"/>
    <w:rsid w:val="00740188"/>
    <w:rsid w:val="00741707"/>
    <w:rsid w:val="00756CB5"/>
    <w:rsid w:val="00764796"/>
    <w:rsid w:val="00765420"/>
    <w:rsid w:val="007717DC"/>
    <w:rsid w:val="00776E7C"/>
    <w:rsid w:val="0078071A"/>
    <w:rsid w:val="00784303"/>
    <w:rsid w:val="007853F9"/>
    <w:rsid w:val="007902CD"/>
    <w:rsid w:val="007A4D56"/>
    <w:rsid w:val="007A70BB"/>
    <w:rsid w:val="007B5293"/>
    <w:rsid w:val="007B7FC1"/>
    <w:rsid w:val="007C28DD"/>
    <w:rsid w:val="007E5404"/>
    <w:rsid w:val="007E7EFD"/>
    <w:rsid w:val="00811AD2"/>
    <w:rsid w:val="0083136D"/>
    <w:rsid w:val="00847298"/>
    <w:rsid w:val="0084797F"/>
    <w:rsid w:val="00852A9A"/>
    <w:rsid w:val="00867971"/>
    <w:rsid w:val="00871544"/>
    <w:rsid w:val="00880CC3"/>
    <w:rsid w:val="008930DB"/>
    <w:rsid w:val="00895D16"/>
    <w:rsid w:val="008A4DD3"/>
    <w:rsid w:val="008B3B31"/>
    <w:rsid w:val="008D1D80"/>
    <w:rsid w:val="008D4E87"/>
    <w:rsid w:val="008E2E2A"/>
    <w:rsid w:val="008F49E1"/>
    <w:rsid w:val="009016D3"/>
    <w:rsid w:val="0090370F"/>
    <w:rsid w:val="0090438E"/>
    <w:rsid w:val="009269D2"/>
    <w:rsid w:val="00941CDA"/>
    <w:rsid w:val="00942135"/>
    <w:rsid w:val="009521B0"/>
    <w:rsid w:val="009549E9"/>
    <w:rsid w:val="00955B22"/>
    <w:rsid w:val="00955F0E"/>
    <w:rsid w:val="00964FAA"/>
    <w:rsid w:val="009727D9"/>
    <w:rsid w:val="009A105B"/>
    <w:rsid w:val="009A2FBF"/>
    <w:rsid w:val="009A7E9F"/>
    <w:rsid w:val="009B586A"/>
    <w:rsid w:val="009C3385"/>
    <w:rsid w:val="009C5923"/>
    <w:rsid w:val="009E5018"/>
    <w:rsid w:val="009F2F3F"/>
    <w:rsid w:val="00A12B37"/>
    <w:rsid w:val="00A206A1"/>
    <w:rsid w:val="00A268F3"/>
    <w:rsid w:val="00A32DB8"/>
    <w:rsid w:val="00A33B3C"/>
    <w:rsid w:val="00A350CC"/>
    <w:rsid w:val="00A40290"/>
    <w:rsid w:val="00A43ED2"/>
    <w:rsid w:val="00A50EC0"/>
    <w:rsid w:val="00A54254"/>
    <w:rsid w:val="00A6138D"/>
    <w:rsid w:val="00A667E5"/>
    <w:rsid w:val="00A74331"/>
    <w:rsid w:val="00AB3BCA"/>
    <w:rsid w:val="00AB6758"/>
    <w:rsid w:val="00AC01D9"/>
    <w:rsid w:val="00AC03B4"/>
    <w:rsid w:val="00AC72D8"/>
    <w:rsid w:val="00AD3834"/>
    <w:rsid w:val="00AE0A52"/>
    <w:rsid w:val="00AE406C"/>
    <w:rsid w:val="00AE5FE9"/>
    <w:rsid w:val="00AF203E"/>
    <w:rsid w:val="00AF64A5"/>
    <w:rsid w:val="00B01B73"/>
    <w:rsid w:val="00B02A63"/>
    <w:rsid w:val="00B13763"/>
    <w:rsid w:val="00B139B9"/>
    <w:rsid w:val="00B2203B"/>
    <w:rsid w:val="00B359F2"/>
    <w:rsid w:val="00B458DF"/>
    <w:rsid w:val="00B477A4"/>
    <w:rsid w:val="00B54045"/>
    <w:rsid w:val="00B60C01"/>
    <w:rsid w:val="00B734C2"/>
    <w:rsid w:val="00B738C9"/>
    <w:rsid w:val="00BA5E8B"/>
    <w:rsid w:val="00BB34E9"/>
    <w:rsid w:val="00BC27D1"/>
    <w:rsid w:val="00BE5849"/>
    <w:rsid w:val="00C022F5"/>
    <w:rsid w:val="00C033B0"/>
    <w:rsid w:val="00C04102"/>
    <w:rsid w:val="00C06421"/>
    <w:rsid w:val="00C07C84"/>
    <w:rsid w:val="00C22506"/>
    <w:rsid w:val="00C342BF"/>
    <w:rsid w:val="00C41653"/>
    <w:rsid w:val="00C4236D"/>
    <w:rsid w:val="00C438D7"/>
    <w:rsid w:val="00C53FE8"/>
    <w:rsid w:val="00C70B0C"/>
    <w:rsid w:val="00C7601E"/>
    <w:rsid w:val="00C81B50"/>
    <w:rsid w:val="00C92BF2"/>
    <w:rsid w:val="00C93D45"/>
    <w:rsid w:val="00CA655B"/>
    <w:rsid w:val="00CB14BE"/>
    <w:rsid w:val="00CB3C3C"/>
    <w:rsid w:val="00CD17BB"/>
    <w:rsid w:val="00CD1801"/>
    <w:rsid w:val="00CE09E7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5375"/>
    <w:rsid w:val="00D41E2E"/>
    <w:rsid w:val="00D42810"/>
    <w:rsid w:val="00D6535A"/>
    <w:rsid w:val="00D67430"/>
    <w:rsid w:val="00D808EF"/>
    <w:rsid w:val="00D914A7"/>
    <w:rsid w:val="00DA1D89"/>
    <w:rsid w:val="00DA3EC5"/>
    <w:rsid w:val="00DC6485"/>
    <w:rsid w:val="00DD13C3"/>
    <w:rsid w:val="00DD596E"/>
    <w:rsid w:val="00DD621E"/>
    <w:rsid w:val="00DD7A7F"/>
    <w:rsid w:val="00DF0575"/>
    <w:rsid w:val="00DF1E1D"/>
    <w:rsid w:val="00E0177F"/>
    <w:rsid w:val="00E03AEA"/>
    <w:rsid w:val="00E2504D"/>
    <w:rsid w:val="00E47F4E"/>
    <w:rsid w:val="00E70E04"/>
    <w:rsid w:val="00E75996"/>
    <w:rsid w:val="00EA20A9"/>
    <w:rsid w:val="00EA510B"/>
    <w:rsid w:val="00EB00A4"/>
    <w:rsid w:val="00EB5FCA"/>
    <w:rsid w:val="00EC05A7"/>
    <w:rsid w:val="00EC4B6B"/>
    <w:rsid w:val="00ED7442"/>
    <w:rsid w:val="00EE0B18"/>
    <w:rsid w:val="00EF1EE5"/>
    <w:rsid w:val="00F25FD9"/>
    <w:rsid w:val="00F3032E"/>
    <w:rsid w:val="00F30DDA"/>
    <w:rsid w:val="00F314D8"/>
    <w:rsid w:val="00F3766D"/>
    <w:rsid w:val="00F37C7F"/>
    <w:rsid w:val="00F40093"/>
    <w:rsid w:val="00F47002"/>
    <w:rsid w:val="00F474F9"/>
    <w:rsid w:val="00F503F2"/>
    <w:rsid w:val="00F558A2"/>
    <w:rsid w:val="00F572D8"/>
    <w:rsid w:val="00F61D7C"/>
    <w:rsid w:val="00F63DD1"/>
    <w:rsid w:val="00F6741C"/>
    <w:rsid w:val="00F763B4"/>
    <w:rsid w:val="00F86BCA"/>
    <w:rsid w:val="00F900C3"/>
    <w:rsid w:val="00FC105F"/>
    <w:rsid w:val="00FC4821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;"/>
  <w14:docId w14:val="1A658BBE"/>
  <w15:docId w15:val="{617AEC01-6A69-44ED-8D19-2D1320B1C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4A88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1A4A88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1A4A88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1A4A88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1A4A88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1A4A88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1A4A88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1A4A88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1A4A88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A4A88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1A4A8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1A4A8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1A4A8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1A4A8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1A4A8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1A4A8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1A4A88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1A4A88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1A4A88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1A4A8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1A4A88"/>
    <w:pPr>
      <w:numPr>
        <w:numId w:val="12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1A4A88"/>
    <w:pPr>
      <w:numPr>
        <w:numId w:val="13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1A4A88"/>
    <w:pPr>
      <w:numPr>
        <w:numId w:val="14"/>
      </w:numPr>
      <w:bidi w:val="0"/>
    </w:pPr>
  </w:style>
  <w:style w:type="paragraph" w:customStyle="1" w:styleId="Roman1GA">
    <w:name w:val="_Roman 1_GA"/>
    <w:basedOn w:val="Bullet1GA"/>
    <w:qFormat/>
    <w:rsid w:val="001A4A88"/>
    <w:pPr>
      <w:numPr>
        <w:numId w:val="15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1A4A88"/>
    <w:pPr>
      <w:numPr>
        <w:numId w:val="16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1A4A88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1A4A88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1A4A88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1A4A88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1A4A88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1A4A88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1A4A88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1A4A88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1A4A88"/>
    <w:rPr>
      <w:rFonts w:ascii="Times New Roman" w:hAnsi="Times New Roman" w:cs="Simplified Arabic"/>
      <w:sz w:val="22"/>
      <w:szCs w:val="22"/>
      <w:lang w:eastAsia="en-US"/>
    </w:rPr>
  </w:style>
  <w:style w:type="character" w:styleId="PageNumber">
    <w:name w:val="page number"/>
    <w:aliases w:val="7_GA,7_G"/>
    <w:qFormat/>
    <w:rsid w:val="001A4A88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1A4A88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1A4A88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1A4A88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1A4A88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1A4A88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1A4A88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1A4A88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1A4A88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1A4A88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1A4A88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1A4A88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1A4A88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1A4A88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1A4A88"/>
    <w:rPr>
      <w:b/>
      <w:bCs/>
    </w:rPr>
  </w:style>
  <w:style w:type="table" w:styleId="TableGrid">
    <w:name w:val="Table Grid"/>
    <w:basedOn w:val="TableNormal"/>
    <w:rsid w:val="001A4A88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4A88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1A4A88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1A4A88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1A4A88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1A4A88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1A4A88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1A4A88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1A4A88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1A4A88"/>
    <w:pPr>
      <w:bidi/>
      <w:spacing w:before="40" w:after="40" w:line="300" w:lineRule="exact"/>
      <w:ind w:left="113" w:right="113"/>
      <w:jc w:val="lowKashida"/>
    </w:pPr>
    <w:rPr>
      <w:rFonts w:ascii="Times New Roman" w:eastAsiaTheme="minorEastAsia" w:hAnsi="Times New Roman" w:cs="Simplified Arabic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rPr>
        <w:b w:val="0"/>
        <w:bCs w:val="0"/>
        <w:i/>
        <w:iCs/>
      </w:r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OC1Char">
    <w:name w:val="TOC 1 Char"/>
    <w:basedOn w:val="DefaultParagraphFont"/>
    <w:link w:val="TOC1"/>
    <w:uiPriority w:val="39"/>
    <w:rsid w:val="001A4A88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1A4A88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1A4A88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1A4A88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1A4A88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1A4A88"/>
    <w:rPr>
      <w:rFonts w:ascii="Times New Roman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1A4A88"/>
  </w:style>
  <w:style w:type="paragraph" w:customStyle="1" w:styleId="SingleTxtGA">
    <w:name w:val="_ Single Txt_GA"/>
    <w:basedOn w:val="Normal"/>
    <w:link w:val="SingleTxtGAChar"/>
    <w:qFormat/>
    <w:rsid w:val="001A4A8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</w:rPr>
  </w:style>
  <w:style w:type="character" w:customStyle="1" w:styleId="SingleTxtGAChar">
    <w:name w:val="_ Single Txt_GA Char"/>
    <w:basedOn w:val="DefaultParagraphFont"/>
    <w:link w:val="SingleTxtGA"/>
    <w:locked/>
    <w:rsid w:val="001A4A88"/>
    <w:rPr>
      <w:rFonts w:ascii="Times New Roman" w:hAnsi="Times New Roman" w:cs="Simplified Arabic"/>
      <w:sz w:val="22"/>
      <w:szCs w:val="22"/>
      <w:lang w:eastAsia="en-US"/>
    </w:rPr>
  </w:style>
  <w:style w:type="paragraph" w:customStyle="1" w:styleId="FootnoteGA">
    <w:name w:val="Footnote_GA"/>
    <w:basedOn w:val="Normal"/>
    <w:qFormat/>
    <w:rsid w:val="001A4A88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1A4A88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1A4A88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1A4A88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1A4A88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customStyle="1" w:styleId="ReportCHGA">
    <w:name w:val="Report_CH_GA"/>
    <w:basedOn w:val="HChGA"/>
    <w:qFormat/>
    <w:rsid w:val="001A4A88"/>
    <w:rPr>
      <w:sz w:val="44"/>
      <w:szCs w:val="44"/>
      <w:lang w:val="en-US" w:bidi="ar-DZ"/>
    </w:rPr>
  </w:style>
  <w:style w:type="paragraph" w:styleId="Revision">
    <w:name w:val="Revision"/>
    <w:hidden/>
    <w:uiPriority w:val="99"/>
    <w:semiHidden/>
    <w:rsid w:val="001A4A88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FootnoteGA0">
    <w:name w:val="_Footnote_GA"/>
    <w:basedOn w:val="Normal"/>
    <w:qFormat/>
    <w:rsid w:val="001A4A88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TitleLGA">
    <w:name w:val="S_Title_L_GA"/>
    <w:basedOn w:val="SLGA"/>
    <w:qFormat/>
    <w:rsid w:val="001A4A88"/>
    <w:rPr>
      <w:lang w:val="en-US" w:eastAsia="zh-TW"/>
    </w:rPr>
  </w:style>
  <w:style w:type="paragraph" w:customStyle="1" w:styleId="STitleMGA">
    <w:name w:val="S_Title_M_GA"/>
    <w:basedOn w:val="SMGA"/>
    <w:qFormat/>
    <w:rsid w:val="001A4A88"/>
    <w:rPr>
      <w:lang w:eastAsia="zh-TW"/>
    </w:rPr>
  </w:style>
  <w:style w:type="paragraph" w:customStyle="1" w:styleId="STitleSGA">
    <w:name w:val="S_Title_S_GA"/>
    <w:basedOn w:val="SSGA"/>
    <w:qFormat/>
    <w:rsid w:val="001A4A88"/>
    <w:rPr>
      <w:lang w:eastAsia="zh-TW"/>
    </w:rPr>
  </w:style>
  <w:style w:type="character" w:styleId="CommentReference">
    <w:name w:val="annotation reference"/>
    <w:basedOn w:val="DefaultParagraphFont"/>
    <w:uiPriority w:val="99"/>
    <w:semiHidden/>
    <w:unhideWhenUsed/>
    <w:rsid w:val="00B02A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2A6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2A63"/>
    <w:rPr>
      <w:rFonts w:ascii="Times New Roman" w:hAnsi="Times New Roman" w:cs="Simplified Arabic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7E7E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un.org/ar/A/RES/46/182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docs.un.org/ar/A/HRC/RES/50/6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docs.un.org/ar/A/RES/78/205" TargetMode="Externa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CEB/2024/6/Add.1" TargetMode="External"/><Relationship Id="rId3" Type="http://schemas.openxmlformats.org/officeDocument/2006/relationships/hyperlink" Target="https://docs.un.org/ar/A/HRC/59/46" TargetMode="External"/><Relationship Id="rId7" Type="http://schemas.openxmlformats.org/officeDocument/2006/relationships/hyperlink" Target="https://unfccc.int/documents/193360" TargetMode="External"/><Relationship Id="rId2" Type="http://schemas.openxmlformats.org/officeDocument/2006/relationships/hyperlink" Target="https://undocs.org/en/E/CN.4/1998/53/Add.2" TargetMode="External"/><Relationship Id="rId1" Type="http://schemas.openxmlformats.org/officeDocument/2006/relationships/hyperlink" Target="https://docs.un.org/ar/E/CN.4/1998/53/Add.2" TargetMode="External"/><Relationship Id="rId6" Type="http://schemas.openxmlformats.org/officeDocument/2006/relationships/hyperlink" Target="https://unfccc.int/documents/193360" TargetMode="External"/><Relationship Id="rId5" Type="http://schemas.openxmlformats.org/officeDocument/2006/relationships/hyperlink" Target="https://docs.un.org/ar/FCCC/CP/2015/10/Add.1" TargetMode="External"/><Relationship Id="rId4" Type="http://schemas.openxmlformats.org/officeDocument/2006/relationships/hyperlink" Target="https://docs.un.org/ar/A/RES/69/28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9</Pages>
  <Words>3673</Words>
  <Characters>22631</Characters>
  <Application>Microsoft Office Word</Application>
  <DocSecurity>0</DocSecurity>
  <Lines>337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A/HRC/RES/59/12</vt:lpstr>
    </vt:vector>
  </TitlesOfParts>
  <Company>DCM</Company>
  <LinksUpToDate>false</LinksUpToDate>
  <CharactersWithSpaces>26234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A/HRC/RES/59/12</dc:title>
  <dc:subject>GE.2511135(A)</dc:subject>
  <dc:creator>Jamela CHEDAD - MBOU</dc:creator>
  <cp:keywords>GE.(A)</cp:keywords>
  <dc:description>General_x000d_
21 July 2025_x000d_
Arabic_x000d_
English</dc:description>
  <cp:lastModifiedBy>Jamila Chedad</cp:lastModifiedBy>
  <cp:revision>3</cp:revision>
  <cp:lastPrinted>2025-08-11T15:50:00Z</cp:lastPrinted>
  <dcterms:created xsi:type="dcterms:W3CDTF">2025-08-11T15:50:00Z</dcterms:created>
  <dcterms:modified xsi:type="dcterms:W3CDTF">2025-08-11T15:50:00Z</dcterms:modified>
  <cp:category>Final</cp:category>
</cp:coreProperties>
</file>