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43DD9" w:rsidP="00043DD9">
            <w:pPr>
              <w:suppressAutoHyphens w:val="0"/>
              <w:spacing w:after="20"/>
              <w:jc w:val="right"/>
            </w:pPr>
            <w:r w:rsidRPr="00043DD9">
              <w:rPr>
                <w:sz w:val="40"/>
              </w:rPr>
              <w:t>CRC</w:t>
            </w:r>
            <w:r>
              <w:t>/C/81/1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43DD9" w:rsidP="00043DD9">
            <w:pPr>
              <w:spacing w:before="240"/>
            </w:pPr>
            <w:r>
              <w:t>Distr.: General</w:t>
            </w:r>
          </w:p>
          <w:p w:rsidR="00043DD9" w:rsidRDefault="00043DD9" w:rsidP="00043DD9">
            <w:pPr>
              <w:suppressAutoHyphens w:val="0"/>
            </w:pPr>
            <w:r>
              <w:t>12 March 2019</w:t>
            </w:r>
          </w:p>
          <w:p w:rsidR="00043DD9" w:rsidRDefault="00043DD9" w:rsidP="00043DD9">
            <w:pPr>
              <w:suppressAutoHyphens w:val="0"/>
            </w:pPr>
          </w:p>
          <w:p w:rsidR="00043DD9" w:rsidRDefault="00043DD9" w:rsidP="00043DD9">
            <w:pPr>
              <w:suppressAutoHyphens w:val="0"/>
            </w:pPr>
            <w:r>
              <w:t>Original: English</w:t>
            </w:r>
          </w:p>
          <w:p w:rsidR="00043DD9" w:rsidRDefault="00043DD9" w:rsidP="00043DD9">
            <w:pPr>
              <w:suppressAutoHyphens w:val="0"/>
            </w:pPr>
            <w:r>
              <w:t>English, French and Spanish only</w:t>
            </w:r>
          </w:p>
        </w:tc>
      </w:tr>
    </w:tbl>
    <w:p w:rsidR="00584F50" w:rsidRPr="00047680" w:rsidRDefault="00584F50" w:rsidP="00584F50">
      <w:pPr>
        <w:spacing w:before="120"/>
        <w:rPr>
          <w:b/>
          <w:sz w:val="24"/>
          <w:szCs w:val="24"/>
        </w:rPr>
      </w:pPr>
      <w:r w:rsidRPr="00047680">
        <w:rPr>
          <w:b/>
          <w:sz w:val="24"/>
          <w:szCs w:val="24"/>
        </w:rPr>
        <w:t>C</w:t>
      </w:r>
      <w:bookmarkStart w:id="0" w:name="_GoBack"/>
      <w:bookmarkEnd w:id="0"/>
      <w:r w:rsidRPr="00047680">
        <w:rPr>
          <w:b/>
          <w:sz w:val="24"/>
          <w:szCs w:val="24"/>
        </w:rPr>
        <w:t>ommittee on the Rights of the Child</w:t>
      </w:r>
    </w:p>
    <w:p w:rsidR="00584F50" w:rsidRPr="00047680" w:rsidRDefault="00584F50" w:rsidP="00584F50">
      <w:pPr>
        <w:rPr>
          <w:b/>
          <w:bCs/>
        </w:rPr>
      </w:pPr>
      <w:r w:rsidRPr="00047680">
        <w:rPr>
          <w:b/>
          <w:bCs/>
        </w:rPr>
        <w:t>Eight</w:t>
      </w:r>
      <w:r>
        <w:rPr>
          <w:b/>
          <w:bCs/>
        </w:rPr>
        <w:t>y-first</w:t>
      </w:r>
      <w:r w:rsidRPr="00047680">
        <w:rPr>
          <w:b/>
          <w:bCs/>
        </w:rPr>
        <w:t xml:space="preserve"> session</w:t>
      </w:r>
    </w:p>
    <w:p w:rsidR="00584F50" w:rsidRPr="00047680" w:rsidRDefault="00584F50" w:rsidP="00584F50">
      <w:r w:rsidRPr="00047680">
        <w:t>1</w:t>
      </w:r>
      <w:r>
        <w:t>3</w:t>
      </w:r>
      <w:r w:rsidRPr="00047680">
        <w:t>–</w:t>
      </w:r>
      <w:r>
        <w:t>3</w:t>
      </w:r>
      <w:r w:rsidRPr="00047680">
        <w:t xml:space="preserve">1 </w:t>
      </w:r>
      <w:r>
        <w:t>May</w:t>
      </w:r>
      <w:r w:rsidRPr="00047680">
        <w:t xml:space="preserve"> 2019</w:t>
      </w:r>
    </w:p>
    <w:p w:rsidR="00584F50" w:rsidRPr="00047680" w:rsidRDefault="00584F50" w:rsidP="00584F50">
      <w:r w:rsidRPr="00047680">
        <w:t>Item 1 of the provisional agenda</w:t>
      </w:r>
    </w:p>
    <w:p w:rsidR="00584F50" w:rsidRPr="00047680" w:rsidRDefault="00584F50" w:rsidP="00584F50">
      <w:pPr>
        <w:rPr>
          <w:b/>
          <w:bCs/>
        </w:rPr>
      </w:pPr>
      <w:r w:rsidRPr="00047680">
        <w:rPr>
          <w:b/>
          <w:bCs/>
        </w:rPr>
        <w:t>Adoption of the agenda</w:t>
      </w:r>
    </w:p>
    <w:p w:rsidR="00584F50" w:rsidRPr="00047680" w:rsidRDefault="00584F50" w:rsidP="00584F50">
      <w:pPr>
        <w:pStyle w:val="HChG"/>
        <w:rPr>
          <w:sz w:val="20"/>
          <w:lang w:eastAsia="en-GB"/>
        </w:rPr>
      </w:pPr>
      <w:r w:rsidRPr="00047680">
        <w:tab/>
      </w:r>
      <w:r w:rsidRPr="00047680">
        <w:tab/>
        <w:t>Annotated provisional agenda</w:t>
      </w:r>
    </w:p>
    <w:p w:rsidR="00584F50" w:rsidRPr="00047680" w:rsidRDefault="00584F50" w:rsidP="00584F50">
      <w:pPr>
        <w:pStyle w:val="H1G"/>
      </w:pPr>
      <w:r w:rsidRPr="00047680">
        <w:tab/>
      </w:r>
      <w:r w:rsidRPr="00047680">
        <w:tab/>
        <w:t>Provisional agenda</w:t>
      </w:r>
    </w:p>
    <w:p w:rsidR="00584F50" w:rsidRPr="00047680" w:rsidRDefault="00584F50" w:rsidP="00584F50">
      <w:pPr>
        <w:pStyle w:val="SingleTxtG"/>
      </w:pPr>
      <w:r w:rsidRPr="00047680">
        <w:t>1.</w:t>
      </w:r>
      <w:r w:rsidRPr="00047680">
        <w:tab/>
        <w:t>Adoption of the agenda.</w:t>
      </w:r>
    </w:p>
    <w:p w:rsidR="00584F50" w:rsidRPr="00047680" w:rsidRDefault="00584F50" w:rsidP="00584F50">
      <w:pPr>
        <w:pStyle w:val="SingleTxtG"/>
      </w:pPr>
      <w:r w:rsidRPr="00047680">
        <w:t>2.</w:t>
      </w:r>
      <w:r w:rsidRPr="00047680">
        <w:tab/>
        <w:t>Organizational matters.</w:t>
      </w:r>
    </w:p>
    <w:p w:rsidR="00584F50" w:rsidRPr="00047680" w:rsidRDefault="00584F50" w:rsidP="00584F50">
      <w:pPr>
        <w:pStyle w:val="SingleTxtG"/>
      </w:pPr>
      <w:r w:rsidRPr="00047680">
        <w:t>3.</w:t>
      </w:r>
      <w:r w:rsidRPr="00047680">
        <w:tab/>
        <w:t>Submission of reports of States parties.</w:t>
      </w:r>
    </w:p>
    <w:p w:rsidR="00584F50" w:rsidRPr="00047680" w:rsidRDefault="00584F50" w:rsidP="00584F50">
      <w:pPr>
        <w:pStyle w:val="SingleTxtG"/>
      </w:pPr>
      <w:r w:rsidRPr="00047680">
        <w:t>4.</w:t>
      </w:r>
      <w:r w:rsidRPr="00047680">
        <w:tab/>
        <w:t>Consideration of reports of States parties.</w:t>
      </w:r>
    </w:p>
    <w:p w:rsidR="00584F50" w:rsidRPr="00047680" w:rsidRDefault="00584F50" w:rsidP="00584F50">
      <w:pPr>
        <w:pStyle w:val="SingleTxtG"/>
        <w:ind w:left="1689" w:hanging="555"/>
      </w:pPr>
      <w:r w:rsidRPr="00047680">
        <w:t>5.</w:t>
      </w:r>
      <w:r w:rsidRPr="00047680">
        <w:tab/>
        <w:t>Cooperation with other United Nations bodies, specialized agencies and other competent bodies.</w:t>
      </w:r>
    </w:p>
    <w:p w:rsidR="00584F50" w:rsidRPr="00047680" w:rsidRDefault="00584F50" w:rsidP="00584F50">
      <w:pPr>
        <w:pStyle w:val="SingleTxtG"/>
      </w:pPr>
      <w:r w:rsidRPr="00047680">
        <w:t>6.</w:t>
      </w:r>
      <w:r w:rsidRPr="00047680">
        <w:tab/>
        <w:t>Methods of work of the Committee and treaty body strengthening process.</w:t>
      </w:r>
    </w:p>
    <w:p w:rsidR="00584F50" w:rsidRPr="00047680" w:rsidRDefault="00584F50" w:rsidP="00584F50">
      <w:pPr>
        <w:pStyle w:val="SingleTxtG"/>
        <w:ind w:left="1689" w:hanging="555"/>
      </w:pPr>
      <w:r w:rsidRPr="00047680">
        <w:t>7.</w:t>
      </w:r>
      <w:r w:rsidRPr="00047680">
        <w:tab/>
        <w:t xml:space="preserve">Activities of the Committee under the Optional Protocol to the Convention on the Rights of the Child on a communications procedure. </w:t>
      </w:r>
    </w:p>
    <w:p w:rsidR="00584F50" w:rsidRPr="00047680" w:rsidRDefault="00584F50" w:rsidP="00584F50">
      <w:pPr>
        <w:pStyle w:val="SingleTxtG"/>
      </w:pPr>
      <w:r w:rsidRPr="00047680">
        <w:t>8.</w:t>
      </w:r>
      <w:r w:rsidRPr="00047680">
        <w:tab/>
        <w:t>Day of general discussion.</w:t>
      </w:r>
    </w:p>
    <w:p w:rsidR="00584F50" w:rsidRPr="00047680" w:rsidRDefault="00584F50" w:rsidP="00584F50">
      <w:pPr>
        <w:pStyle w:val="SingleTxtG"/>
      </w:pPr>
      <w:r w:rsidRPr="00047680">
        <w:t>9.</w:t>
      </w:r>
      <w:r w:rsidRPr="00047680">
        <w:tab/>
        <w:t>General comments.</w:t>
      </w:r>
    </w:p>
    <w:p w:rsidR="00584F50" w:rsidRPr="00047680" w:rsidRDefault="00584F50" w:rsidP="00584F50">
      <w:pPr>
        <w:pStyle w:val="SingleTxtG"/>
      </w:pPr>
      <w:r w:rsidRPr="00047680">
        <w:t>10.</w:t>
      </w:r>
      <w:r w:rsidRPr="00047680">
        <w:tab/>
        <w:t>Future sessions.</w:t>
      </w:r>
    </w:p>
    <w:p w:rsidR="00584F50" w:rsidRPr="00047680" w:rsidRDefault="00584F50" w:rsidP="00584F50">
      <w:pPr>
        <w:pStyle w:val="SingleTxtG"/>
      </w:pPr>
      <w:r w:rsidRPr="00047680">
        <w:t>11.</w:t>
      </w:r>
      <w:r w:rsidRPr="00047680">
        <w:tab/>
        <w:t>Other matters.</w:t>
      </w:r>
    </w:p>
    <w:p w:rsidR="00584F50" w:rsidRPr="00047680" w:rsidRDefault="00584F50" w:rsidP="00584F50">
      <w:pPr>
        <w:pStyle w:val="H1G"/>
      </w:pPr>
      <w:r w:rsidRPr="00047680">
        <w:tab/>
      </w:r>
      <w:r w:rsidRPr="00047680">
        <w:tab/>
        <w:t>Annotations</w:t>
      </w:r>
    </w:p>
    <w:p w:rsidR="00584F50" w:rsidRPr="00047680" w:rsidRDefault="00584F50" w:rsidP="00584F50">
      <w:pPr>
        <w:pStyle w:val="H23G"/>
      </w:pPr>
      <w:r w:rsidRPr="00047680">
        <w:tab/>
        <w:t>1.</w:t>
      </w:r>
      <w:r w:rsidRPr="00047680">
        <w:tab/>
        <w:t>Adoption of the agenda</w:t>
      </w:r>
    </w:p>
    <w:p w:rsidR="00584F50" w:rsidRPr="00047680" w:rsidRDefault="00584F50" w:rsidP="00584F50">
      <w:pPr>
        <w:pStyle w:val="SingleTxtG"/>
      </w:pPr>
      <w:r w:rsidRPr="00047680">
        <w:t>In accordance with rule 9 of its rules of procedure, the Committee on the Rights of the Child may revise the agenda and may, as appropriate, add, defer or delete items. Only urgent items may be added to the agenda.</w:t>
      </w:r>
    </w:p>
    <w:p w:rsidR="00584F50" w:rsidRPr="00047680" w:rsidRDefault="00584F50" w:rsidP="00584F50">
      <w:pPr>
        <w:pStyle w:val="SingleTxtG"/>
      </w:pPr>
      <w:r w:rsidRPr="00047680">
        <w:t>The provisional agenda for the eigh</w:t>
      </w:r>
      <w:r>
        <w:t>ty-first</w:t>
      </w:r>
      <w:r w:rsidRPr="00047680">
        <w:t xml:space="preserve"> session was prepared by the Secretary-General, in consultation with the Chair of the Committee, in accordance with rule 6 of the rules of procedure.</w:t>
      </w:r>
    </w:p>
    <w:p w:rsidR="00584F50" w:rsidRPr="00047680" w:rsidRDefault="00584F50" w:rsidP="00584F50">
      <w:pPr>
        <w:pStyle w:val="H23G"/>
      </w:pPr>
      <w:r w:rsidRPr="00047680">
        <w:lastRenderedPageBreak/>
        <w:tab/>
        <w:t>2.</w:t>
      </w:r>
      <w:r w:rsidRPr="00047680">
        <w:tab/>
        <w:t>Organizational matters</w:t>
      </w:r>
    </w:p>
    <w:p w:rsidR="00584F50" w:rsidRPr="00047680" w:rsidRDefault="00584F50" w:rsidP="00584F50">
      <w:pPr>
        <w:pStyle w:val="SingleTxtG"/>
      </w:pPr>
      <w:r w:rsidRPr="00047680">
        <w:t>The eight</w:t>
      </w:r>
      <w:r>
        <w:t>y-first</w:t>
      </w:r>
      <w:r w:rsidRPr="00047680">
        <w:t xml:space="preserve"> session of the Committee will be held at the United Nations Office at Geneva (</w:t>
      </w:r>
      <w:proofErr w:type="spellStart"/>
      <w:r w:rsidRPr="00047680">
        <w:t>Palais</w:t>
      </w:r>
      <w:proofErr w:type="spellEnd"/>
      <w:r w:rsidRPr="00047680">
        <w:t xml:space="preserve"> Wilson, ground floor conference room), from 1</w:t>
      </w:r>
      <w:r>
        <w:t>3</w:t>
      </w:r>
      <w:r w:rsidRPr="00047680">
        <w:t xml:space="preserve"> to </w:t>
      </w:r>
      <w:r>
        <w:t>3</w:t>
      </w:r>
      <w:r w:rsidRPr="00047680">
        <w:t xml:space="preserve">1 </w:t>
      </w:r>
      <w:r>
        <w:t>May</w:t>
      </w:r>
      <w:r w:rsidRPr="00047680">
        <w:t xml:space="preserve"> 2019. The first meeting of the session will be convened on Monday, 1</w:t>
      </w:r>
      <w:r>
        <w:t>3</w:t>
      </w:r>
      <w:r w:rsidRPr="00047680">
        <w:t xml:space="preserve"> </w:t>
      </w:r>
      <w:r>
        <w:t>May</w:t>
      </w:r>
      <w:r w:rsidRPr="00047680">
        <w:t xml:space="preserve">, at 10 a.m. </w:t>
      </w:r>
    </w:p>
    <w:p w:rsidR="00240652" w:rsidRDefault="00240652" w:rsidP="00584F50">
      <w:pPr>
        <w:pStyle w:val="SingleTxtG"/>
      </w:pPr>
    </w:p>
    <w:p w:rsidR="00240652" w:rsidRDefault="00240652" w:rsidP="00584F50">
      <w:pPr>
        <w:pStyle w:val="SingleTxtG"/>
      </w:pPr>
    </w:p>
    <w:p w:rsidR="00584F50" w:rsidRDefault="00584F50" w:rsidP="00584F50">
      <w:pPr>
        <w:pStyle w:val="SingleTxtG"/>
      </w:pPr>
      <w:r w:rsidRPr="00047680">
        <w:t xml:space="preserve">In accordance with rule 39 of the rules of procedure, the meetings of the Committee shall be held in public, unless the Committee decides otherwise. </w:t>
      </w:r>
    </w:p>
    <w:p w:rsidR="00584F50" w:rsidRPr="009E56AE" w:rsidRDefault="00584F50" w:rsidP="00584F50">
      <w:pPr>
        <w:pStyle w:val="SingleTxtG"/>
      </w:pPr>
      <w:r w:rsidRPr="009E56AE">
        <w:t>In accordance with rule 1</w:t>
      </w:r>
      <w:r>
        <w:t>6</w:t>
      </w:r>
      <w:r w:rsidRPr="009E56AE">
        <w:t xml:space="preserve"> of the rules of procedure, the newly elected members of the Committee will make the following solem</w:t>
      </w:r>
      <w:r>
        <w:t>n declaration in open meeting:</w:t>
      </w:r>
    </w:p>
    <w:p w:rsidR="00584F50" w:rsidRPr="00AF188A" w:rsidRDefault="00584F50" w:rsidP="00584F50">
      <w:pPr>
        <w:pStyle w:val="SingleTxtG"/>
        <w:ind w:left="1701"/>
      </w:pPr>
      <w:r w:rsidRPr="00AF188A">
        <w:t xml:space="preserve">“I solemnly declare that I will perform my duties and exercise my powers as a member of the Committee on the Rights of the Child honourably, faithfully and conscientiously and observe the principles of independence and impartiality of the human rights treaty </w:t>
      </w:r>
      <w:r w:rsidR="00240652">
        <w:t>bodies adopted by the Committee</w:t>
      </w:r>
      <w:r w:rsidRPr="00AF188A">
        <w:t>”</w:t>
      </w:r>
      <w:r w:rsidR="00240652">
        <w:t>.</w:t>
      </w:r>
    </w:p>
    <w:p w:rsidR="00584F50" w:rsidRDefault="00584F50" w:rsidP="00584F50">
      <w:pPr>
        <w:pStyle w:val="SingleTxtG"/>
      </w:pPr>
      <w:r w:rsidRPr="009E56AE">
        <w:t xml:space="preserve">In accordance with article 43 (9) of the Convention on the Rights of the Child and rules 17 and </w:t>
      </w:r>
      <w:r>
        <w:t>20</w:t>
      </w:r>
      <w:r w:rsidRPr="009E56AE">
        <w:t xml:space="preserve"> of the rules of procedure, the Committee shall elect, from among its members, o</w:t>
      </w:r>
      <w:r>
        <w:t>fficers for a term of two years.</w:t>
      </w:r>
    </w:p>
    <w:p w:rsidR="00584F50" w:rsidRPr="00047680" w:rsidRDefault="00584F50" w:rsidP="00584F50">
      <w:pPr>
        <w:pStyle w:val="SingleTxtG"/>
      </w:pPr>
      <w:r w:rsidRPr="00047680">
        <w:t>Under the present item, the Committee will consider its programme of work for the session, as well as any other matters concerning the performance of its functions under the Convention.</w:t>
      </w:r>
    </w:p>
    <w:p w:rsidR="00584F50" w:rsidRPr="00047680" w:rsidRDefault="00584F50" w:rsidP="00584F50">
      <w:pPr>
        <w:pStyle w:val="H23G"/>
      </w:pPr>
      <w:r w:rsidRPr="00047680">
        <w:tab/>
        <w:t>3.</w:t>
      </w:r>
      <w:r w:rsidRPr="00047680">
        <w:tab/>
        <w:t>Submission of reports of States parties</w:t>
      </w:r>
    </w:p>
    <w:p w:rsidR="00584F50" w:rsidRPr="00047680" w:rsidRDefault="00584F50" w:rsidP="00584F50">
      <w:pPr>
        <w:pStyle w:val="H23G"/>
      </w:pPr>
      <w:r w:rsidRPr="00047680">
        <w:tab/>
      </w:r>
      <w:r w:rsidRPr="00047680">
        <w:tab/>
        <w:t>Reports received</w:t>
      </w:r>
    </w:p>
    <w:p w:rsidR="00584F50" w:rsidRPr="00047680" w:rsidRDefault="00584F50" w:rsidP="00584F50">
      <w:pPr>
        <w:pStyle w:val="SingleTxtG"/>
      </w:pPr>
      <w:r w:rsidRPr="00047680">
        <w:t>In addition to the reports that are already scheduled for consideration by the Committee at its eight</w:t>
      </w:r>
      <w:r>
        <w:t>y-first</w:t>
      </w:r>
      <w:r w:rsidRPr="00047680">
        <w:t xml:space="preserve"> session (see the timetable for consideration of reports under item 4 below) and the reports included in the provisional agenda for the </w:t>
      </w:r>
      <w:r>
        <w:t>eightieth</w:t>
      </w:r>
      <w:r w:rsidRPr="00047680">
        <w:t xml:space="preserve"> session (CRC/C/</w:t>
      </w:r>
      <w:r>
        <w:t>80</w:t>
      </w:r>
      <w:r w:rsidRPr="00047680">
        <w:t>/1), the Secretary-General has received the following reports on the implementation of the Convention.</w:t>
      </w:r>
    </w:p>
    <w:p w:rsidR="00584F50" w:rsidRPr="00047680" w:rsidRDefault="00584F50" w:rsidP="00584F50">
      <w:pPr>
        <w:pStyle w:val="H23G"/>
      </w:pPr>
      <w:r w:rsidRPr="00047680">
        <w:tab/>
      </w:r>
      <w:r w:rsidRPr="00047680">
        <w:tab/>
        <w:t>Convention on the Rights of the Child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84F50" w:rsidRPr="000C7617" w:rsidTr="000C7617">
        <w:trPr>
          <w:cantSplit/>
          <w:tblHeader/>
        </w:trPr>
        <w:tc>
          <w:tcPr>
            <w:tcW w:w="3685" w:type="dxa"/>
            <w:tcBorders>
              <w:top w:val="single" w:sz="4" w:space="0" w:color="auto"/>
              <w:bottom w:val="single" w:sz="12" w:space="0" w:color="auto"/>
            </w:tcBorders>
            <w:shd w:val="clear" w:color="auto" w:fill="auto"/>
            <w:vAlign w:val="bottom"/>
            <w:hideMark/>
          </w:tcPr>
          <w:p w:rsidR="00584F50" w:rsidRPr="000C7617" w:rsidRDefault="00584F50" w:rsidP="000C7617">
            <w:pPr>
              <w:suppressAutoHyphens w:val="0"/>
              <w:spacing w:before="80" w:after="80" w:line="200" w:lineRule="exact"/>
              <w:ind w:right="113"/>
              <w:rPr>
                <w:i/>
                <w:sz w:val="16"/>
              </w:rPr>
            </w:pPr>
            <w:r w:rsidRPr="000C7617">
              <w:rPr>
                <w:i/>
                <w:sz w:val="16"/>
              </w:rPr>
              <w:t>State party</w:t>
            </w:r>
          </w:p>
        </w:tc>
        <w:tc>
          <w:tcPr>
            <w:tcW w:w="3685" w:type="dxa"/>
            <w:tcBorders>
              <w:top w:val="single" w:sz="4" w:space="0" w:color="auto"/>
              <w:bottom w:val="single" w:sz="12" w:space="0" w:color="auto"/>
            </w:tcBorders>
            <w:shd w:val="clear" w:color="auto" w:fill="auto"/>
            <w:vAlign w:val="bottom"/>
            <w:hideMark/>
          </w:tcPr>
          <w:p w:rsidR="00584F50" w:rsidRPr="000C7617" w:rsidRDefault="00584F50" w:rsidP="000C7617">
            <w:pPr>
              <w:suppressAutoHyphens w:val="0"/>
              <w:spacing w:before="80" w:after="80" w:line="200" w:lineRule="exact"/>
              <w:ind w:right="113"/>
              <w:jc w:val="right"/>
              <w:rPr>
                <w:i/>
                <w:sz w:val="16"/>
              </w:rPr>
            </w:pPr>
            <w:r w:rsidRPr="000C7617">
              <w:rPr>
                <w:i/>
                <w:sz w:val="16"/>
              </w:rPr>
              <w:t>Due in</w:t>
            </w:r>
          </w:p>
        </w:tc>
      </w:tr>
      <w:tr w:rsidR="00584F50" w:rsidRPr="000C7617" w:rsidTr="000C7617">
        <w:trPr>
          <w:cantSplit/>
        </w:trPr>
        <w:tc>
          <w:tcPr>
            <w:tcW w:w="3685" w:type="dxa"/>
            <w:tcBorders>
              <w:top w:val="single" w:sz="12" w:space="0" w:color="auto"/>
            </w:tcBorders>
            <w:shd w:val="clear" w:color="auto" w:fill="auto"/>
            <w:hideMark/>
          </w:tcPr>
          <w:p w:rsidR="00584F50" w:rsidRPr="000C7617" w:rsidRDefault="00584F50" w:rsidP="000C7617">
            <w:pPr>
              <w:suppressAutoHyphens w:val="0"/>
              <w:spacing w:before="40" w:after="120" w:line="220" w:lineRule="exact"/>
              <w:ind w:right="113"/>
            </w:pPr>
            <w:r w:rsidRPr="000C7617">
              <w:t>Azerbaijan</w:t>
            </w:r>
          </w:p>
        </w:tc>
        <w:tc>
          <w:tcPr>
            <w:tcW w:w="3685" w:type="dxa"/>
            <w:tcBorders>
              <w:top w:val="single" w:sz="12" w:space="0" w:color="auto"/>
            </w:tcBorders>
            <w:shd w:val="clear" w:color="auto" w:fill="auto"/>
            <w:hideMark/>
          </w:tcPr>
          <w:p w:rsidR="00584F50" w:rsidRPr="000C7617" w:rsidRDefault="00584F50" w:rsidP="000C7617">
            <w:pPr>
              <w:suppressAutoHyphens w:val="0"/>
              <w:spacing w:before="40" w:after="120" w:line="220" w:lineRule="exact"/>
              <w:ind w:right="113"/>
              <w:jc w:val="right"/>
            </w:pPr>
            <w:r w:rsidRPr="000C7617">
              <w:t>2018</w:t>
            </w:r>
          </w:p>
        </w:tc>
      </w:tr>
      <w:tr w:rsidR="00584F50" w:rsidRPr="000C7617" w:rsidTr="000C7617">
        <w:trPr>
          <w:cantSplit/>
        </w:trPr>
        <w:tc>
          <w:tcPr>
            <w:tcW w:w="3685" w:type="dxa"/>
            <w:shd w:val="clear" w:color="auto" w:fill="auto"/>
            <w:hideMark/>
          </w:tcPr>
          <w:p w:rsidR="00584F50" w:rsidRPr="000C7617" w:rsidRDefault="00584F50" w:rsidP="000C7617">
            <w:pPr>
              <w:suppressAutoHyphens w:val="0"/>
              <w:spacing w:before="40" w:after="120" w:line="220" w:lineRule="exact"/>
              <w:ind w:right="113"/>
            </w:pPr>
            <w:r w:rsidRPr="000C7617">
              <w:t>Canada</w:t>
            </w:r>
          </w:p>
        </w:tc>
        <w:tc>
          <w:tcPr>
            <w:tcW w:w="3685" w:type="dxa"/>
            <w:shd w:val="clear" w:color="auto" w:fill="auto"/>
            <w:hideMark/>
          </w:tcPr>
          <w:p w:rsidR="00584F50" w:rsidRPr="000C7617" w:rsidRDefault="00584F50" w:rsidP="000C7617">
            <w:pPr>
              <w:suppressAutoHyphens w:val="0"/>
              <w:spacing w:before="40" w:after="120" w:line="220" w:lineRule="exact"/>
              <w:ind w:right="113"/>
              <w:jc w:val="right"/>
            </w:pPr>
            <w:r w:rsidRPr="000C7617">
              <w:t>2018</w:t>
            </w:r>
          </w:p>
        </w:tc>
      </w:tr>
      <w:tr w:rsidR="00584F50" w:rsidRPr="000C7617" w:rsidTr="000C7617">
        <w:trPr>
          <w:cantSplit/>
        </w:trPr>
        <w:tc>
          <w:tcPr>
            <w:tcW w:w="3685" w:type="dxa"/>
            <w:shd w:val="clear" w:color="auto" w:fill="auto"/>
          </w:tcPr>
          <w:p w:rsidR="00584F50" w:rsidRPr="000C7617" w:rsidDel="007E2D65" w:rsidRDefault="00584F50" w:rsidP="000C7617">
            <w:pPr>
              <w:suppressAutoHyphens w:val="0"/>
              <w:spacing w:before="40" w:after="120" w:line="220" w:lineRule="exact"/>
              <w:ind w:right="113"/>
            </w:pPr>
            <w:r w:rsidRPr="000C7617">
              <w:t>Djibouti</w:t>
            </w:r>
          </w:p>
        </w:tc>
        <w:tc>
          <w:tcPr>
            <w:tcW w:w="3685" w:type="dxa"/>
            <w:shd w:val="clear" w:color="auto" w:fill="auto"/>
          </w:tcPr>
          <w:p w:rsidR="00584F50" w:rsidRPr="000C7617" w:rsidRDefault="00584F50" w:rsidP="000C7617">
            <w:pPr>
              <w:suppressAutoHyphens w:val="0"/>
              <w:spacing w:before="40" w:after="120" w:line="220" w:lineRule="exact"/>
              <w:ind w:right="113"/>
              <w:jc w:val="right"/>
            </w:pPr>
            <w:r w:rsidRPr="000C7617">
              <w:t>2012</w:t>
            </w:r>
          </w:p>
        </w:tc>
      </w:tr>
      <w:tr w:rsidR="00584F50" w:rsidRPr="000C7617" w:rsidTr="000C7617">
        <w:trPr>
          <w:cantSplit/>
        </w:trPr>
        <w:tc>
          <w:tcPr>
            <w:tcW w:w="3685" w:type="dxa"/>
            <w:shd w:val="clear" w:color="auto" w:fill="auto"/>
            <w:hideMark/>
          </w:tcPr>
          <w:p w:rsidR="00584F50" w:rsidRPr="000C7617" w:rsidRDefault="00584F50" w:rsidP="000C7617">
            <w:pPr>
              <w:suppressAutoHyphens w:val="0"/>
              <w:spacing w:before="40" w:after="120" w:line="220" w:lineRule="exact"/>
              <w:ind w:right="113"/>
            </w:pPr>
            <w:r w:rsidRPr="000C7617">
              <w:t>Greece</w:t>
            </w:r>
          </w:p>
        </w:tc>
        <w:tc>
          <w:tcPr>
            <w:tcW w:w="3685" w:type="dxa"/>
            <w:shd w:val="clear" w:color="auto" w:fill="auto"/>
            <w:hideMark/>
          </w:tcPr>
          <w:p w:rsidR="00584F50" w:rsidRPr="000C7617" w:rsidRDefault="00584F50" w:rsidP="000C7617">
            <w:pPr>
              <w:suppressAutoHyphens w:val="0"/>
              <w:spacing w:before="40" w:after="120" w:line="220" w:lineRule="exact"/>
              <w:ind w:right="113"/>
              <w:jc w:val="right"/>
            </w:pPr>
            <w:r w:rsidRPr="000C7617">
              <w:t>2017</w:t>
            </w:r>
          </w:p>
        </w:tc>
      </w:tr>
      <w:tr w:rsidR="00584F50" w:rsidRPr="000C7617" w:rsidTr="000C7617">
        <w:trPr>
          <w:cantSplit/>
        </w:trPr>
        <w:tc>
          <w:tcPr>
            <w:tcW w:w="3685" w:type="dxa"/>
            <w:shd w:val="clear" w:color="auto" w:fill="auto"/>
            <w:hideMark/>
          </w:tcPr>
          <w:p w:rsidR="00584F50" w:rsidRPr="000C7617" w:rsidRDefault="00584F50" w:rsidP="000C7617">
            <w:pPr>
              <w:suppressAutoHyphens w:val="0"/>
              <w:spacing w:before="40" w:after="120" w:line="220" w:lineRule="exact"/>
              <w:ind w:right="113"/>
            </w:pPr>
            <w:r w:rsidRPr="000C7617">
              <w:t>Iceland</w:t>
            </w:r>
          </w:p>
        </w:tc>
        <w:tc>
          <w:tcPr>
            <w:tcW w:w="3685" w:type="dxa"/>
            <w:shd w:val="clear" w:color="auto" w:fill="auto"/>
            <w:hideMark/>
          </w:tcPr>
          <w:p w:rsidR="00584F50" w:rsidRPr="000C7617" w:rsidRDefault="00584F50" w:rsidP="000C7617">
            <w:pPr>
              <w:suppressAutoHyphens w:val="0"/>
              <w:spacing w:before="40" w:after="120" w:line="220" w:lineRule="exact"/>
              <w:ind w:right="113"/>
              <w:jc w:val="right"/>
            </w:pPr>
            <w:r w:rsidRPr="000C7617">
              <w:t>2018</w:t>
            </w:r>
          </w:p>
        </w:tc>
      </w:tr>
      <w:tr w:rsidR="00584F50" w:rsidRPr="000C7617" w:rsidTr="000C7617">
        <w:trPr>
          <w:cantSplit/>
        </w:trPr>
        <w:tc>
          <w:tcPr>
            <w:tcW w:w="3685" w:type="dxa"/>
            <w:shd w:val="clear" w:color="auto" w:fill="auto"/>
            <w:hideMark/>
          </w:tcPr>
          <w:p w:rsidR="00584F50" w:rsidRPr="000C7617" w:rsidRDefault="00584F50" w:rsidP="000C7617">
            <w:pPr>
              <w:suppressAutoHyphens w:val="0"/>
              <w:spacing w:before="40" w:after="120" w:line="220" w:lineRule="exact"/>
              <w:ind w:right="113"/>
            </w:pPr>
            <w:r w:rsidRPr="000C7617">
              <w:t>Kiribati</w:t>
            </w:r>
          </w:p>
        </w:tc>
        <w:tc>
          <w:tcPr>
            <w:tcW w:w="3685" w:type="dxa"/>
            <w:shd w:val="clear" w:color="auto" w:fill="auto"/>
            <w:hideMark/>
          </w:tcPr>
          <w:p w:rsidR="00584F50" w:rsidRPr="000C7617" w:rsidRDefault="00584F50" w:rsidP="000C7617">
            <w:pPr>
              <w:suppressAutoHyphens w:val="0"/>
              <w:spacing w:before="40" w:after="120" w:line="220" w:lineRule="exact"/>
              <w:ind w:right="113"/>
              <w:jc w:val="right"/>
            </w:pPr>
            <w:r w:rsidRPr="000C7617">
              <w:t>2011</w:t>
            </w:r>
          </w:p>
        </w:tc>
      </w:tr>
      <w:tr w:rsidR="00584F50" w:rsidRPr="000C7617" w:rsidTr="000C7617">
        <w:trPr>
          <w:cantSplit/>
        </w:trPr>
        <w:tc>
          <w:tcPr>
            <w:tcW w:w="3685" w:type="dxa"/>
            <w:shd w:val="clear" w:color="auto" w:fill="auto"/>
            <w:hideMark/>
          </w:tcPr>
          <w:p w:rsidR="00584F50" w:rsidRPr="000C7617" w:rsidRDefault="00584F50" w:rsidP="000C7617">
            <w:pPr>
              <w:suppressAutoHyphens w:val="0"/>
              <w:spacing w:before="40" w:after="120" w:line="220" w:lineRule="exact"/>
              <w:ind w:right="113"/>
            </w:pPr>
            <w:r w:rsidRPr="000C7617">
              <w:t>Viet Nam</w:t>
            </w:r>
          </w:p>
        </w:tc>
        <w:tc>
          <w:tcPr>
            <w:tcW w:w="3685" w:type="dxa"/>
            <w:shd w:val="clear" w:color="auto" w:fill="auto"/>
            <w:hideMark/>
          </w:tcPr>
          <w:p w:rsidR="00584F50" w:rsidRPr="000C7617" w:rsidRDefault="00584F50" w:rsidP="000C7617">
            <w:pPr>
              <w:suppressAutoHyphens w:val="0"/>
              <w:spacing w:before="40" w:after="120" w:line="220" w:lineRule="exact"/>
              <w:ind w:right="113"/>
              <w:jc w:val="right"/>
            </w:pPr>
            <w:r w:rsidRPr="000C7617">
              <w:t>2017</w:t>
            </w:r>
          </w:p>
        </w:tc>
      </w:tr>
    </w:tbl>
    <w:p w:rsidR="00584F50" w:rsidRPr="00047680" w:rsidRDefault="00584F50" w:rsidP="00584F50">
      <w:pPr>
        <w:pStyle w:val="H23G"/>
      </w:pPr>
      <w:r w:rsidRPr="00047680">
        <w:tab/>
      </w:r>
      <w:r w:rsidRPr="00047680">
        <w:tab/>
        <w:t>Overdue reports</w:t>
      </w:r>
    </w:p>
    <w:p w:rsidR="00584F50" w:rsidRPr="00047680" w:rsidRDefault="00584F50" w:rsidP="00584F50">
      <w:pPr>
        <w:pStyle w:val="SingleTxtG"/>
      </w:pPr>
      <w:r w:rsidRPr="00047680">
        <w:t xml:space="preserve">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prostitution and child pornography </w:t>
      </w:r>
      <w:r>
        <w:t>is</w:t>
      </w:r>
      <w:r w:rsidRPr="00047680">
        <w:t xml:space="preserve"> available from http://tbinternet.ohchr.org/_layouts/</w:t>
      </w:r>
      <w:r w:rsidRPr="00047680">
        <w:br/>
      </w:r>
      <w:proofErr w:type="spellStart"/>
      <w:r w:rsidRPr="00047680">
        <w:t>TreatyBodyExternal</w:t>
      </w:r>
      <w:proofErr w:type="spellEnd"/>
      <w:r w:rsidRPr="00047680">
        <w:t>/Countries.aspx.</w:t>
      </w:r>
    </w:p>
    <w:p w:rsidR="00584F50" w:rsidRPr="00047680" w:rsidRDefault="00584F50" w:rsidP="00584F50">
      <w:pPr>
        <w:pStyle w:val="H23G"/>
      </w:pPr>
      <w:r w:rsidRPr="00047680">
        <w:lastRenderedPageBreak/>
        <w:tab/>
        <w:t>4.</w:t>
      </w:r>
      <w:r w:rsidRPr="00047680">
        <w:tab/>
        <w:t>Consideration of reports of States parties</w:t>
      </w:r>
    </w:p>
    <w:p w:rsidR="00584F50" w:rsidRPr="00047680" w:rsidRDefault="00584F50" w:rsidP="00584F50">
      <w:pPr>
        <w:spacing w:after="120"/>
        <w:ind w:left="1134" w:right="1134"/>
        <w:jc w:val="both"/>
        <w:rPr>
          <w:rFonts w:eastAsia="SimSun"/>
          <w:lang w:eastAsia="zh-CN"/>
        </w:rPr>
      </w:pPr>
      <w:r w:rsidRPr="00047680">
        <w:rPr>
          <w:rFonts w:eastAsia="SimSun"/>
          <w:lang w:eastAsia="zh-CN"/>
        </w:rPr>
        <w:t>A tentative timetable for the consideration of reports at the eight</w:t>
      </w:r>
      <w:r>
        <w:rPr>
          <w:rFonts w:eastAsia="SimSun"/>
          <w:lang w:eastAsia="zh-CN"/>
        </w:rPr>
        <w:t>y-first</w:t>
      </w:r>
      <w:r w:rsidRPr="00047680">
        <w:rPr>
          <w:rFonts w:eastAsia="SimSun"/>
          <w:lang w:eastAsia="zh-CN"/>
        </w:rPr>
        <w:t xml:space="preserve"> session, prepared by the Secretary-General in consultation with the Chair and subject to approval by the Committee, is given below.</w:t>
      </w:r>
    </w:p>
    <w:p w:rsidR="00584F50" w:rsidRPr="00047680" w:rsidRDefault="00584F50" w:rsidP="00584F50">
      <w:pPr>
        <w:pStyle w:val="H23G"/>
      </w:pPr>
      <w:r w:rsidRPr="00047680">
        <w:tab/>
      </w:r>
      <w:r w:rsidRPr="00047680">
        <w:tab/>
        <w:t>Tentative timetable for consideration of reports of States parties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584F50" w:rsidRPr="00047680" w:rsidTr="002D1712">
        <w:trPr>
          <w:tblHeader/>
        </w:trPr>
        <w:tc>
          <w:tcPr>
            <w:tcW w:w="2456" w:type="dxa"/>
            <w:tcBorders>
              <w:top w:val="single" w:sz="4" w:space="0" w:color="auto"/>
              <w:bottom w:val="single" w:sz="12" w:space="0" w:color="auto"/>
            </w:tcBorders>
            <w:shd w:val="clear" w:color="auto" w:fill="auto"/>
            <w:vAlign w:val="bottom"/>
            <w:hideMark/>
          </w:tcPr>
          <w:p w:rsidR="00584F50" w:rsidRPr="00047680" w:rsidRDefault="00584F50" w:rsidP="000B61A5">
            <w:pPr>
              <w:suppressAutoHyphens w:val="0"/>
              <w:spacing w:before="80" w:after="80" w:line="200" w:lineRule="exact"/>
              <w:ind w:right="113"/>
              <w:rPr>
                <w:i/>
                <w:sz w:val="16"/>
              </w:rPr>
            </w:pPr>
            <w:r w:rsidRPr="00047680">
              <w:rPr>
                <w:i/>
                <w:sz w:val="16"/>
              </w:rPr>
              <w:t>Date</w:t>
            </w:r>
          </w:p>
        </w:tc>
        <w:tc>
          <w:tcPr>
            <w:tcW w:w="2457" w:type="dxa"/>
            <w:tcBorders>
              <w:top w:val="single" w:sz="4" w:space="0" w:color="auto"/>
              <w:bottom w:val="single" w:sz="12" w:space="0" w:color="auto"/>
            </w:tcBorders>
            <w:shd w:val="clear" w:color="auto" w:fill="auto"/>
            <w:vAlign w:val="bottom"/>
            <w:hideMark/>
          </w:tcPr>
          <w:p w:rsidR="00584F50" w:rsidRPr="00047680" w:rsidRDefault="00584F50" w:rsidP="000B61A5">
            <w:pPr>
              <w:suppressAutoHyphens w:val="0"/>
              <w:spacing w:before="80" w:after="80" w:line="200" w:lineRule="exact"/>
              <w:ind w:right="113"/>
              <w:rPr>
                <w:i/>
                <w:sz w:val="16"/>
              </w:rPr>
            </w:pPr>
            <w:r w:rsidRPr="00047680">
              <w:rPr>
                <w:i/>
                <w:sz w:val="16"/>
              </w:rPr>
              <w:t>Time</w:t>
            </w:r>
          </w:p>
        </w:tc>
        <w:tc>
          <w:tcPr>
            <w:tcW w:w="2457" w:type="dxa"/>
            <w:tcBorders>
              <w:top w:val="single" w:sz="4" w:space="0" w:color="auto"/>
              <w:bottom w:val="single" w:sz="12" w:space="0" w:color="auto"/>
            </w:tcBorders>
            <w:shd w:val="clear" w:color="auto" w:fill="auto"/>
            <w:vAlign w:val="bottom"/>
            <w:hideMark/>
          </w:tcPr>
          <w:p w:rsidR="00584F50" w:rsidRPr="00047680" w:rsidRDefault="00584F50" w:rsidP="000B61A5">
            <w:pPr>
              <w:suppressAutoHyphens w:val="0"/>
              <w:spacing w:before="80" w:after="80" w:line="200" w:lineRule="exact"/>
              <w:ind w:right="113"/>
              <w:rPr>
                <w:i/>
                <w:sz w:val="16"/>
              </w:rPr>
            </w:pPr>
            <w:r w:rsidRPr="00047680">
              <w:rPr>
                <w:i/>
                <w:sz w:val="16"/>
              </w:rPr>
              <w:t>State party</w:t>
            </w:r>
          </w:p>
        </w:tc>
      </w:tr>
      <w:tr w:rsidR="00584F50" w:rsidRPr="00047680" w:rsidTr="002D1712">
        <w:trPr>
          <w:trHeight w:hRule="exact" w:val="113"/>
          <w:tblHeader/>
        </w:trPr>
        <w:tc>
          <w:tcPr>
            <w:tcW w:w="2456" w:type="dxa"/>
            <w:tcBorders>
              <w:top w:val="single" w:sz="12" w:space="0" w:color="auto"/>
            </w:tcBorders>
            <w:shd w:val="clear" w:color="auto" w:fill="auto"/>
          </w:tcPr>
          <w:p w:rsidR="00584F50" w:rsidRPr="00047680" w:rsidRDefault="00584F50" w:rsidP="000B61A5">
            <w:pPr>
              <w:suppressAutoHyphens w:val="0"/>
              <w:spacing w:before="40" w:after="120" w:line="220" w:lineRule="exact"/>
              <w:ind w:right="113"/>
            </w:pPr>
          </w:p>
        </w:tc>
        <w:tc>
          <w:tcPr>
            <w:tcW w:w="2457" w:type="dxa"/>
            <w:tcBorders>
              <w:top w:val="single" w:sz="12" w:space="0" w:color="auto"/>
            </w:tcBorders>
            <w:shd w:val="clear" w:color="auto" w:fill="auto"/>
          </w:tcPr>
          <w:p w:rsidR="00584F50" w:rsidRPr="00047680" w:rsidRDefault="00584F50" w:rsidP="000B61A5">
            <w:pPr>
              <w:suppressAutoHyphens w:val="0"/>
              <w:spacing w:before="40" w:after="120" w:line="220" w:lineRule="exact"/>
              <w:ind w:right="113"/>
            </w:pPr>
          </w:p>
        </w:tc>
        <w:tc>
          <w:tcPr>
            <w:tcW w:w="2457" w:type="dxa"/>
            <w:tcBorders>
              <w:top w:val="single" w:sz="12" w:space="0" w:color="auto"/>
            </w:tcBorders>
            <w:shd w:val="clear" w:color="auto" w:fill="auto"/>
          </w:tcPr>
          <w:p w:rsidR="00584F50" w:rsidRPr="00047680" w:rsidRDefault="00584F50" w:rsidP="000B61A5">
            <w:pPr>
              <w:suppressAutoHyphens w:val="0"/>
              <w:spacing w:before="40" w:after="120" w:line="220" w:lineRule="exact"/>
              <w:ind w:right="113"/>
            </w:pPr>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r>
              <w:t>Tuesday</w:t>
            </w:r>
            <w:r w:rsidRPr="00047680">
              <w:t>,</w:t>
            </w:r>
            <w:r w:rsidRPr="00047680">
              <w:br/>
              <w:t>1</w:t>
            </w:r>
            <w:r>
              <w:t>4</w:t>
            </w:r>
            <w:r w:rsidRPr="00047680">
              <w:t xml:space="preserve">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t>10</w:t>
            </w:r>
            <w:r w:rsidRPr="00047680">
              <w:t xml:space="preserve"> </w:t>
            </w:r>
            <w:r>
              <w:t>a</w:t>
            </w:r>
            <w:r w:rsidRPr="00047680">
              <w:t>.m.</w:t>
            </w:r>
          </w:p>
        </w:tc>
        <w:tc>
          <w:tcPr>
            <w:tcW w:w="2457" w:type="dxa"/>
            <w:shd w:val="clear" w:color="auto" w:fill="auto"/>
            <w:hideMark/>
          </w:tcPr>
          <w:p w:rsidR="00584F50" w:rsidRPr="00047680" w:rsidRDefault="00584F50" w:rsidP="000B61A5">
            <w:pPr>
              <w:suppressAutoHyphens w:val="0"/>
              <w:spacing w:before="40" w:after="120" w:line="220" w:lineRule="exact"/>
              <w:ind w:right="113"/>
            </w:pPr>
            <w:proofErr w:type="spellStart"/>
            <w:r>
              <w:t>Tonga</w:t>
            </w:r>
            <w:r w:rsidRPr="00047680">
              <w:rPr>
                <w:i/>
                <w:iCs/>
                <w:vertAlign w:val="superscript"/>
              </w:rPr>
              <w:t>a</w:t>
            </w:r>
            <w:proofErr w:type="spellEnd"/>
          </w:p>
        </w:tc>
      </w:tr>
      <w:tr w:rsidR="00584F50" w:rsidRPr="00047680" w:rsidTr="002D1712">
        <w:trPr>
          <w:cantSplit/>
        </w:trPr>
        <w:tc>
          <w:tcPr>
            <w:tcW w:w="2456" w:type="dxa"/>
            <w:tcBorders>
              <w:bottom w:val="nil"/>
            </w:tcBorders>
            <w:shd w:val="clear" w:color="auto" w:fill="auto"/>
            <w:hideMark/>
          </w:tcPr>
          <w:p w:rsidR="00584F50" w:rsidRPr="00047680" w:rsidRDefault="00584F50" w:rsidP="000B61A5">
            <w:pPr>
              <w:suppressAutoHyphens w:val="0"/>
              <w:spacing w:before="40" w:after="120" w:line="220" w:lineRule="exact"/>
              <w:ind w:right="113"/>
            </w:pPr>
          </w:p>
        </w:tc>
        <w:tc>
          <w:tcPr>
            <w:tcW w:w="2457" w:type="dxa"/>
            <w:tcBorders>
              <w:bottom w:val="nil"/>
            </w:tcBorders>
            <w:shd w:val="clear" w:color="auto" w:fill="auto"/>
            <w:hideMark/>
          </w:tcPr>
          <w:p w:rsidR="00584F50" w:rsidRPr="00047680" w:rsidRDefault="00584F50" w:rsidP="000B61A5">
            <w:pPr>
              <w:suppressAutoHyphens w:val="0"/>
              <w:spacing w:before="40" w:after="120" w:line="220" w:lineRule="exact"/>
              <w:ind w:right="113"/>
            </w:pPr>
            <w:r>
              <w:t>3</w:t>
            </w:r>
            <w:r w:rsidRPr="00047680">
              <w:t xml:space="preserve"> </w:t>
            </w:r>
            <w:r>
              <w:t>p</w:t>
            </w:r>
            <w:r w:rsidRPr="00047680">
              <w:t>.m.</w:t>
            </w:r>
          </w:p>
        </w:tc>
        <w:tc>
          <w:tcPr>
            <w:tcW w:w="2457" w:type="dxa"/>
            <w:tcBorders>
              <w:bottom w:val="nil"/>
            </w:tcBorders>
            <w:shd w:val="clear" w:color="auto" w:fill="auto"/>
            <w:hideMark/>
          </w:tcPr>
          <w:p w:rsidR="00584F50" w:rsidRPr="00047680" w:rsidRDefault="00584F50" w:rsidP="000B61A5">
            <w:pPr>
              <w:suppressAutoHyphens w:val="0"/>
              <w:spacing w:before="40" w:after="120" w:line="220" w:lineRule="exact"/>
              <w:ind w:right="113"/>
            </w:pPr>
            <w:proofErr w:type="spellStart"/>
            <w:r>
              <w:t>Tonga</w:t>
            </w:r>
            <w:r w:rsidRPr="00047680">
              <w:rPr>
                <w:i/>
                <w:iCs/>
                <w:vertAlign w:val="superscript"/>
              </w:rPr>
              <w:t>a</w:t>
            </w:r>
            <w:proofErr w:type="spellEnd"/>
            <w:r w:rsidRPr="00047680">
              <w:t xml:space="preserve"> (</w:t>
            </w:r>
            <w:r w:rsidRPr="00047680">
              <w:rPr>
                <w:i/>
                <w:iCs/>
              </w:rPr>
              <w:t>continued</w:t>
            </w:r>
            <w:r w:rsidRPr="00047680">
              <w:t>)</w:t>
            </w:r>
          </w:p>
        </w:tc>
      </w:tr>
      <w:tr w:rsidR="00584F50" w:rsidRPr="00047680" w:rsidTr="002D1712">
        <w:trPr>
          <w:cantSplit/>
        </w:trPr>
        <w:tc>
          <w:tcPr>
            <w:tcW w:w="2456" w:type="dxa"/>
            <w:tcBorders>
              <w:top w:val="nil"/>
              <w:bottom w:val="nil"/>
            </w:tcBorders>
            <w:shd w:val="clear" w:color="auto" w:fill="auto"/>
          </w:tcPr>
          <w:p w:rsidR="00584F50" w:rsidRPr="00047680" w:rsidRDefault="00584F50" w:rsidP="000B61A5">
            <w:pPr>
              <w:suppressAutoHyphens w:val="0"/>
              <w:spacing w:before="40" w:after="120" w:line="220" w:lineRule="exact"/>
              <w:ind w:right="113"/>
            </w:pPr>
            <w:r>
              <w:t xml:space="preserve">Wednesday, </w:t>
            </w:r>
            <w:r w:rsidR="002D1712">
              <w:br/>
            </w:r>
            <w:r>
              <w:t>15 May 2019</w:t>
            </w:r>
          </w:p>
        </w:tc>
        <w:tc>
          <w:tcPr>
            <w:tcW w:w="2457" w:type="dxa"/>
            <w:tcBorders>
              <w:top w:val="nil"/>
              <w:bottom w:val="nil"/>
            </w:tcBorders>
            <w:shd w:val="clear" w:color="auto" w:fill="auto"/>
            <w:hideMark/>
          </w:tcPr>
          <w:p w:rsidR="00584F50" w:rsidRPr="00047680" w:rsidRDefault="00584F50" w:rsidP="000B61A5">
            <w:pPr>
              <w:suppressAutoHyphens w:val="0"/>
              <w:spacing w:before="40" w:after="120" w:line="220" w:lineRule="exact"/>
              <w:ind w:right="113"/>
            </w:pPr>
            <w:r w:rsidRPr="00047680">
              <w:t>3 p.m.</w:t>
            </w:r>
          </w:p>
        </w:tc>
        <w:tc>
          <w:tcPr>
            <w:tcW w:w="2457" w:type="dxa"/>
            <w:tcBorders>
              <w:top w:val="nil"/>
              <w:bottom w:val="nil"/>
            </w:tcBorders>
            <w:shd w:val="clear" w:color="auto" w:fill="auto"/>
            <w:hideMark/>
          </w:tcPr>
          <w:p w:rsidR="00584F50" w:rsidRPr="00047680" w:rsidRDefault="00584F50" w:rsidP="000B61A5">
            <w:pPr>
              <w:suppressAutoHyphens w:val="0"/>
              <w:spacing w:before="40" w:after="120" w:line="220" w:lineRule="exact"/>
              <w:ind w:right="113"/>
            </w:pPr>
            <w:proofErr w:type="spellStart"/>
            <w:r>
              <w:t>Malta</w:t>
            </w:r>
            <w:r w:rsidRPr="00047680">
              <w:rPr>
                <w:i/>
                <w:iCs/>
                <w:vertAlign w:val="superscript"/>
              </w:rPr>
              <w:t>a</w:t>
            </w:r>
            <w:proofErr w:type="spellEnd"/>
          </w:p>
        </w:tc>
      </w:tr>
      <w:tr w:rsidR="00584F50" w:rsidRPr="00047680" w:rsidTr="002D1712">
        <w:trPr>
          <w:cantSplit/>
        </w:trPr>
        <w:tc>
          <w:tcPr>
            <w:tcW w:w="2456" w:type="dxa"/>
            <w:tcBorders>
              <w:top w:val="nil"/>
            </w:tcBorders>
            <w:shd w:val="clear" w:color="auto" w:fill="auto"/>
            <w:hideMark/>
          </w:tcPr>
          <w:p w:rsidR="00584F50" w:rsidRPr="00047680" w:rsidRDefault="00584F50" w:rsidP="000B61A5">
            <w:pPr>
              <w:suppressAutoHyphens w:val="0"/>
              <w:spacing w:before="40" w:after="120" w:line="220" w:lineRule="exact"/>
              <w:ind w:right="113"/>
            </w:pPr>
            <w:r>
              <w:t>Thursday</w:t>
            </w:r>
            <w:r w:rsidRPr="00047680">
              <w:t xml:space="preserve">, </w:t>
            </w:r>
            <w:r w:rsidRPr="00047680">
              <w:br/>
              <w:t xml:space="preserve">16 </w:t>
            </w:r>
            <w:r>
              <w:t>May</w:t>
            </w:r>
            <w:r w:rsidRPr="00047680">
              <w:t xml:space="preserve"> 2019</w:t>
            </w:r>
          </w:p>
        </w:tc>
        <w:tc>
          <w:tcPr>
            <w:tcW w:w="2457" w:type="dxa"/>
            <w:tcBorders>
              <w:top w:val="nil"/>
            </w:tcBorders>
            <w:shd w:val="clear" w:color="auto" w:fill="auto"/>
            <w:hideMark/>
          </w:tcPr>
          <w:p w:rsidR="00584F50" w:rsidRPr="00047680" w:rsidRDefault="00584F50" w:rsidP="000B61A5">
            <w:pPr>
              <w:suppressAutoHyphens w:val="0"/>
              <w:spacing w:before="40" w:after="120" w:line="220" w:lineRule="exact"/>
              <w:ind w:right="113"/>
            </w:pPr>
            <w:r w:rsidRPr="00047680">
              <w:t>10 a.m.</w:t>
            </w:r>
          </w:p>
        </w:tc>
        <w:tc>
          <w:tcPr>
            <w:tcW w:w="2457" w:type="dxa"/>
            <w:tcBorders>
              <w:top w:val="nil"/>
            </w:tcBorders>
            <w:shd w:val="clear" w:color="auto" w:fill="auto"/>
            <w:hideMark/>
          </w:tcPr>
          <w:p w:rsidR="00584F50" w:rsidRPr="00047680" w:rsidRDefault="00584F50" w:rsidP="000B61A5">
            <w:pPr>
              <w:suppressAutoHyphens w:val="0"/>
              <w:spacing w:before="40" w:after="120" w:line="220" w:lineRule="exact"/>
              <w:ind w:right="113"/>
            </w:pPr>
            <w:proofErr w:type="spellStart"/>
            <w:r>
              <w:t>Malta</w:t>
            </w:r>
            <w:r w:rsidRPr="00047680">
              <w:rPr>
                <w:i/>
                <w:iCs/>
                <w:vertAlign w:val="superscript"/>
              </w:rPr>
              <w:t>a</w:t>
            </w:r>
            <w:proofErr w:type="spellEnd"/>
            <w:r w:rsidRPr="00047680">
              <w:t xml:space="preserve"> (</w:t>
            </w:r>
            <w:r w:rsidRPr="00047680">
              <w:rPr>
                <w:i/>
                <w:iCs/>
              </w:rPr>
              <w:t>continued</w:t>
            </w:r>
            <w:r w:rsidRPr="00047680">
              <w:t>)</w:t>
            </w:r>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3 p.m.</w:t>
            </w:r>
          </w:p>
        </w:tc>
        <w:tc>
          <w:tcPr>
            <w:tcW w:w="2457" w:type="dxa"/>
            <w:shd w:val="clear" w:color="auto" w:fill="auto"/>
            <w:hideMark/>
          </w:tcPr>
          <w:p w:rsidR="00584F50" w:rsidRPr="00047680" w:rsidRDefault="00584F50" w:rsidP="000B61A5">
            <w:pPr>
              <w:suppressAutoHyphens w:val="0"/>
              <w:spacing w:before="40" w:after="120" w:line="220" w:lineRule="exact"/>
              <w:ind w:right="113"/>
            </w:pPr>
            <w:proofErr w:type="spellStart"/>
            <w:r>
              <w:t>Singapore</w:t>
            </w:r>
            <w:r w:rsidRPr="00047680">
              <w:rPr>
                <w:i/>
                <w:iCs/>
                <w:vertAlign w:val="superscript"/>
              </w:rPr>
              <w:t>a</w:t>
            </w:r>
            <w:proofErr w:type="spellEnd"/>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r>
              <w:t>Fri</w:t>
            </w:r>
            <w:r w:rsidRPr="00047680">
              <w:t>day,</w:t>
            </w:r>
            <w:r w:rsidRPr="00047680">
              <w:br/>
              <w:t xml:space="preserve">17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10 a.m.</w:t>
            </w:r>
          </w:p>
        </w:tc>
        <w:tc>
          <w:tcPr>
            <w:tcW w:w="2457" w:type="dxa"/>
            <w:shd w:val="clear" w:color="auto" w:fill="auto"/>
            <w:hideMark/>
          </w:tcPr>
          <w:p w:rsidR="00584F50" w:rsidRPr="00047680" w:rsidRDefault="00584F50" w:rsidP="000B61A5">
            <w:pPr>
              <w:suppressAutoHyphens w:val="0"/>
              <w:spacing w:before="40" w:after="120" w:line="220" w:lineRule="exact"/>
              <w:ind w:right="113"/>
            </w:pPr>
            <w:proofErr w:type="spellStart"/>
            <w:r>
              <w:t>Singapore</w:t>
            </w:r>
            <w:r w:rsidRPr="00047680">
              <w:rPr>
                <w:i/>
                <w:iCs/>
                <w:vertAlign w:val="superscript"/>
              </w:rPr>
              <w:t>a</w:t>
            </w:r>
            <w:proofErr w:type="spellEnd"/>
            <w:r w:rsidRPr="00047680">
              <w:t xml:space="preserve"> (</w:t>
            </w:r>
            <w:r w:rsidRPr="00047680">
              <w:rPr>
                <w:i/>
                <w:iCs/>
              </w:rPr>
              <w:t>continued</w:t>
            </w:r>
            <w:r w:rsidRPr="00047680">
              <w:t>)</w:t>
            </w:r>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r>
              <w:t>Monday</w:t>
            </w:r>
            <w:r w:rsidRPr="00047680">
              <w:t>,</w:t>
            </w:r>
            <w:r w:rsidRPr="00047680">
              <w:br/>
            </w:r>
            <w:r>
              <w:t>20</w:t>
            </w:r>
            <w:r w:rsidRPr="00047680">
              <w:t xml:space="preserve">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3 </w:t>
            </w:r>
            <w:r w:rsidRPr="00047680">
              <w:t>p.m.</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Côte </w:t>
            </w:r>
            <w:proofErr w:type="spellStart"/>
            <w:r>
              <w:t>d’Ivoire</w:t>
            </w:r>
            <w:r w:rsidRPr="00047680">
              <w:rPr>
                <w:i/>
                <w:iCs/>
                <w:vertAlign w:val="superscript"/>
              </w:rPr>
              <w:t>a</w:t>
            </w:r>
            <w:proofErr w:type="spellEnd"/>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r>
              <w:t>Tuesday</w:t>
            </w:r>
            <w:r w:rsidRPr="00047680">
              <w:t xml:space="preserve">, </w:t>
            </w:r>
            <w:r w:rsidRPr="00047680">
              <w:br/>
              <w:t xml:space="preserve">21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10 a.m.</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Côte </w:t>
            </w:r>
            <w:proofErr w:type="spellStart"/>
            <w:r>
              <w:t>d’Ivoire</w:t>
            </w:r>
            <w:r w:rsidRPr="00047680">
              <w:rPr>
                <w:i/>
                <w:iCs/>
                <w:vertAlign w:val="superscript"/>
              </w:rPr>
              <w:t>a</w:t>
            </w:r>
            <w:proofErr w:type="spellEnd"/>
            <w:r w:rsidRPr="00047680">
              <w:t xml:space="preserve"> (</w:t>
            </w:r>
            <w:r w:rsidRPr="00047680">
              <w:rPr>
                <w:i/>
                <w:iCs/>
              </w:rPr>
              <w:t>continued</w:t>
            </w:r>
            <w:r w:rsidRPr="00047680">
              <w:t>)</w:t>
            </w:r>
          </w:p>
        </w:tc>
      </w:tr>
      <w:tr w:rsidR="00584F50" w:rsidRPr="00047680" w:rsidTr="002D1712">
        <w:trPr>
          <w:cantSplit/>
        </w:trPr>
        <w:tc>
          <w:tcPr>
            <w:tcW w:w="2456" w:type="dxa"/>
            <w:shd w:val="clear" w:color="auto" w:fill="auto"/>
          </w:tcPr>
          <w:p w:rsidR="00584F50" w:rsidRPr="00047680" w:rsidRDefault="00584F50" w:rsidP="000B61A5">
            <w:pPr>
              <w:suppressAutoHyphens w:val="0"/>
              <w:spacing w:before="40" w:after="120" w:line="220" w:lineRule="exact"/>
              <w:ind w:right="113"/>
            </w:pPr>
          </w:p>
        </w:tc>
        <w:tc>
          <w:tcPr>
            <w:tcW w:w="2457" w:type="dxa"/>
            <w:shd w:val="clear" w:color="auto" w:fill="auto"/>
            <w:hideMark/>
          </w:tcPr>
          <w:p w:rsidR="00584F50" w:rsidRPr="00047680" w:rsidRDefault="00584F50" w:rsidP="000B61A5">
            <w:pPr>
              <w:suppressAutoHyphens w:val="0"/>
              <w:spacing w:before="40" w:after="120" w:line="220" w:lineRule="exact"/>
              <w:ind w:right="113"/>
            </w:pPr>
            <w:r>
              <w:t>3</w:t>
            </w:r>
            <w:r w:rsidRPr="00047680">
              <w:t xml:space="preserve"> </w:t>
            </w:r>
            <w:r>
              <w:t>p</w:t>
            </w:r>
            <w:r w:rsidRPr="00047680">
              <w:t>.m.</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Sri </w:t>
            </w:r>
            <w:proofErr w:type="spellStart"/>
            <w:r>
              <w:t>Lanka</w:t>
            </w:r>
            <w:r>
              <w:rPr>
                <w:i/>
                <w:iCs/>
                <w:vertAlign w:val="superscript"/>
              </w:rPr>
              <w:t>b</w:t>
            </w:r>
            <w:proofErr w:type="spellEnd"/>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r>
              <w:t xml:space="preserve">Wednesday, </w:t>
            </w:r>
            <w:r w:rsidR="002D1712">
              <w:br/>
            </w:r>
            <w:r>
              <w:t>22 May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3 p.m.</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Cabo </w:t>
            </w:r>
            <w:proofErr w:type="spellStart"/>
            <w:r>
              <w:t>Verde</w:t>
            </w:r>
            <w:r w:rsidRPr="00047680">
              <w:rPr>
                <w:i/>
                <w:iCs/>
                <w:vertAlign w:val="superscript"/>
              </w:rPr>
              <w:t>a</w:t>
            </w:r>
            <w:proofErr w:type="spellEnd"/>
            <w:r w:rsidRPr="00047680">
              <w:t xml:space="preserve"> </w:t>
            </w:r>
          </w:p>
        </w:tc>
      </w:tr>
      <w:tr w:rsidR="00584F50" w:rsidRPr="00047680" w:rsidTr="002D1712">
        <w:trPr>
          <w:cantSplit/>
        </w:trPr>
        <w:tc>
          <w:tcPr>
            <w:tcW w:w="2456" w:type="dxa"/>
            <w:shd w:val="clear" w:color="auto" w:fill="auto"/>
          </w:tcPr>
          <w:p w:rsidR="00584F50" w:rsidRPr="00047680" w:rsidRDefault="00584F50" w:rsidP="000B61A5">
            <w:pPr>
              <w:suppressAutoHyphens w:val="0"/>
              <w:spacing w:before="40" w:after="120" w:line="220" w:lineRule="exact"/>
              <w:ind w:right="113"/>
            </w:pPr>
            <w:r>
              <w:t>Thursday</w:t>
            </w:r>
            <w:r w:rsidRPr="00047680">
              <w:t xml:space="preserve">, </w:t>
            </w:r>
            <w:r w:rsidRPr="00047680">
              <w:br/>
              <w:t xml:space="preserve">23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10 a.m.</w:t>
            </w:r>
          </w:p>
        </w:tc>
        <w:tc>
          <w:tcPr>
            <w:tcW w:w="2457" w:type="dxa"/>
            <w:shd w:val="clear" w:color="auto" w:fill="auto"/>
            <w:hideMark/>
          </w:tcPr>
          <w:p w:rsidR="00584F50" w:rsidRPr="00047680" w:rsidRDefault="00584F50" w:rsidP="000B61A5">
            <w:pPr>
              <w:suppressAutoHyphens w:val="0"/>
              <w:spacing w:before="40" w:after="120" w:line="220" w:lineRule="exact"/>
              <w:ind w:right="113"/>
            </w:pPr>
            <w:r>
              <w:t xml:space="preserve">Cabo </w:t>
            </w:r>
            <w:proofErr w:type="spellStart"/>
            <w:r>
              <w:t>Verde</w:t>
            </w:r>
            <w:r w:rsidRPr="00047680">
              <w:rPr>
                <w:i/>
                <w:iCs/>
                <w:vertAlign w:val="superscript"/>
              </w:rPr>
              <w:t>a</w:t>
            </w:r>
            <w:proofErr w:type="spellEnd"/>
            <w:r w:rsidRPr="00047680">
              <w:t xml:space="preserve"> (</w:t>
            </w:r>
            <w:r w:rsidRPr="00047680">
              <w:rPr>
                <w:i/>
                <w:iCs/>
              </w:rPr>
              <w:t>continued</w:t>
            </w:r>
            <w:r w:rsidRPr="00047680">
              <w:t>)</w:t>
            </w:r>
          </w:p>
        </w:tc>
      </w:tr>
      <w:tr w:rsidR="00584F50" w:rsidRPr="00047680" w:rsidTr="002D1712">
        <w:trPr>
          <w:cantSplit/>
        </w:trPr>
        <w:tc>
          <w:tcPr>
            <w:tcW w:w="2456" w:type="dxa"/>
            <w:shd w:val="clear" w:color="auto" w:fill="auto"/>
            <w:hideMark/>
          </w:tcPr>
          <w:p w:rsidR="00584F50" w:rsidRPr="00047680" w:rsidRDefault="00584F50" w:rsidP="000B61A5">
            <w:pPr>
              <w:suppressAutoHyphens w:val="0"/>
              <w:spacing w:before="40" w:after="120" w:line="220" w:lineRule="exact"/>
              <w:ind w:right="113"/>
            </w:pP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3 p.m.</w:t>
            </w:r>
          </w:p>
        </w:tc>
        <w:tc>
          <w:tcPr>
            <w:tcW w:w="2457" w:type="dxa"/>
            <w:shd w:val="clear" w:color="auto" w:fill="auto"/>
            <w:hideMark/>
          </w:tcPr>
          <w:p w:rsidR="00584F50" w:rsidRPr="00047680" w:rsidRDefault="00584F50" w:rsidP="000B61A5">
            <w:pPr>
              <w:suppressAutoHyphens w:val="0"/>
              <w:spacing w:before="40" w:after="120" w:line="220" w:lineRule="exact"/>
              <w:ind w:right="113"/>
            </w:pPr>
            <w:proofErr w:type="spellStart"/>
            <w:r>
              <w:t>Botswana</w:t>
            </w:r>
            <w:r w:rsidRPr="00047680">
              <w:rPr>
                <w:i/>
                <w:iCs/>
                <w:vertAlign w:val="superscript"/>
              </w:rPr>
              <w:t>a</w:t>
            </w:r>
            <w:proofErr w:type="spellEnd"/>
          </w:p>
        </w:tc>
      </w:tr>
      <w:tr w:rsidR="00584F50" w:rsidRPr="00047680" w:rsidTr="002D1712">
        <w:trPr>
          <w:cantSplit/>
        </w:trPr>
        <w:tc>
          <w:tcPr>
            <w:tcW w:w="2456" w:type="dxa"/>
            <w:shd w:val="clear" w:color="auto" w:fill="auto"/>
          </w:tcPr>
          <w:p w:rsidR="00584F50" w:rsidRPr="00047680" w:rsidRDefault="00584F50" w:rsidP="000B61A5">
            <w:pPr>
              <w:suppressAutoHyphens w:val="0"/>
              <w:spacing w:before="40" w:after="120" w:line="220" w:lineRule="exact"/>
              <w:ind w:right="113"/>
            </w:pPr>
            <w:r w:rsidRPr="00047680">
              <w:t xml:space="preserve">Friday, </w:t>
            </w:r>
            <w:r w:rsidRPr="00047680">
              <w:br/>
            </w:r>
            <w:r>
              <w:t>24</w:t>
            </w:r>
            <w:r w:rsidRPr="00047680">
              <w:t xml:space="preserve"> </w:t>
            </w:r>
            <w:r>
              <w:t>May</w:t>
            </w:r>
            <w:r w:rsidRPr="00047680">
              <w:t xml:space="preserve"> 2019</w:t>
            </w:r>
          </w:p>
        </w:tc>
        <w:tc>
          <w:tcPr>
            <w:tcW w:w="2457" w:type="dxa"/>
            <w:shd w:val="clear" w:color="auto" w:fill="auto"/>
            <w:hideMark/>
          </w:tcPr>
          <w:p w:rsidR="00584F50" w:rsidRPr="00047680" w:rsidRDefault="00584F50" w:rsidP="000B61A5">
            <w:pPr>
              <w:suppressAutoHyphens w:val="0"/>
              <w:spacing w:before="40" w:after="120" w:line="220" w:lineRule="exact"/>
              <w:ind w:right="113"/>
            </w:pPr>
            <w:r w:rsidRPr="00047680">
              <w:t>10 a.m.</w:t>
            </w:r>
          </w:p>
        </w:tc>
        <w:tc>
          <w:tcPr>
            <w:tcW w:w="2457" w:type="dxa"/>
            <w:shd w:val="clear" w:color="auto" w:fill="auto"/>
            <w:hideMark/>
          </w:tcPr>
          <w:p w:rsidR="00584F50" w:rsidRPr="00047680" w:rsidRDefault="00584F50" w:rsidP="000B61A5">
            <w:pPr>
              <w:suppressAutoHyphens w:val="0"/>
              <w:spacing w:before="40" w:after="120" w:line="220" w:lineRule="exact"/>
              <w:ind w:right="113"/>
            </w:pPr>
            <w:proofErr w:type="spellStart"/>
            <w:r w:rsidRPr="00047680">
              <w:t>B</w:t>
            </w:r>
            <w:r>
              <w:t>otswana</w:t>
            </w:r>
            <w:r w:rsidRPr="00047680">
              <w:rPr>
                <w:i/>
                <w:iCs/>
                <w:vertAlign w:val="superscript"/>
              </w:rPr>
              <w:t>a</w:t>
            </w:r>
            <w:proofErr w:type="spellEnd"/>
            <w:r w:rsidRPr="00047680">
              <w:t xml:space="preserve"> (</w:t>
            </w:r>
            <w:r w:rsidRPr="00047680">
              <w:rPr>
                <w:i/>
                <w:iCs/>
              </w:rPr>
              <w:t>continued</w:t>
            </w:r>
            <w:r w:rsidRPr="00047680">
              <w:t>)</w:t>
            </w:r>
          </w:p>
        </w:tc>
      </w:tr>
    </w:tbl>
    <w:p w:rsidR="00584F50" w:rsidRPr="00047680" w:rsidRDefault="00584F50" w:rsidP="00584F50">
      <w:pPr>
        <w:spacing w:before="120"/>
        <w:ind w:left="1134" w:right="1134" w:firstLine="170"/>
        <w:rPr>
          <w:sz w:val="18"/>
        </w:rPr>
      </w:pPr>
      <w:proofErr w:type="gramStart"/>
      <w:r w:rsidRPr="00047680">
        <w:rPr>
          <w:i/>
          <w:iCs/>
          <w:sz w:val="18"/>
          <w:vertAlign w:val="superscript"/>
        </w:rPr>
        <w:t>a</w:t>
      </w:r>
      <w:proofErr w:type="gramEnd"/>
      <w:r w:rsidRPr="00047680">
        <w:rPr>
          <w:sz w:val="18"/>
        </w:rPr>
        <w:t xml:space="preserve"> Report on the implementation of the Convention on the Rights of the Child.</w:t>
      </w:r>
    </w:p>
    <w:p w:rsidR="00584F50" w:rsidRPr="00047680" w:rsidRDefault="00584F50" w:rsidP="00584F50">
      <w:pPr>
        <w:ind w:left="1134" w:right="1134" w:firstLine="170"/>
        <w:rPr>
          <w:rFonts w:eastAsia="SimSun"/>
          <w:sz w:val="18"/>
        </w:rPr>
      </w:pPr>
      <w:proofErr w:type="gramStart"/>
      <w:r w:rsidRPr="00047680">
        <w:rPr>
          <w:rFonts w:eastAsia="SimSun"/>
          <w:i/>
          <w:iCs/>
          <w:sz w:val="18"/>
          <w:vertAlign w:val="superscript"/>
        </w:rPr>
        <w:t>b</w:t>
      </w:r>
      <w:proofErr w:type="gramEnd"/>
      <w:r w:rsidRPr="00047680">
        <w:rPr>
          <w:rFonts w:eastAsia="SimSun"/>
          <w:sz w:val="18"/>
        </w:rPr>
        <w:t xml:space="preserve"> Report on the implementation of the Optional Protocol to the Convention on the Rights </w:t>
      </w:r>
      <w:r w:rsidRPr="00047680">
        <w:rPr>
          <w:rFonts w:eastAsia="SimSun"/>
          <w:lang w:eastAsia="zh-CN"/>
        </w:rPr>
        <w:t xml:space="preserve">of the </w:t>
      </w:r>
      <w:r w:rsidRPr="00047680">
        <w:rPr>
          <w:rFonts w:eastAsia="SimSun"/>
          <w:sz w:val="18"/>
        </w:rPr>
        <w:t xml:space="preserve">Child on the sale of children, child prostitution and child pornography. </w:t>
      </w:r>
    </w:p>
    <w:p w:rsidR="00584F50" w:rsidRPr="00047680" w:rsidRDefault="00584F50" w:rsidP="00584F50">
      <w:pPr>
        <w:pStyle w:val="SingleTxtG"/>
        <w:spacing w:before="120"/>
      </w:pPr>
      <w:r w:rsidRPr="00047680">
        <w:t>In accordance with rule 72 of the rules of procedure, representatives of the States parties shall be invited to attend the meetings of the Committee when their reports are examined. The representatives should be able to answer questions put to them by the Committee and make statements on reports already submitted by their States, and may also submit further information.</w:t>
      </w:r>
    </w:p>
    <w:p w:rsidR="00584F50" w:rsidRPr="00047680" w:rsidRDefault="00584F50" w:rsidP="00584F50">
      <w:pPr>
        <w:pStyle w:val="SingleTxtG"/>
      </w:pPr>
      <w:r w:rsidRPr="00047680">
        <w:t>In accordance with rule 72 of the rules of procedure, the Secretary-General has notified the States parties concerned of the opening date, duration and venue of the eight</w:t>
      </w:r>
      <w:r>
        <w:t>y-first</w:t>
      </w:r>
      <w:r w:rsidRPr="00047680">
        <w:t xml:space="preserve"> session of the Committee and the meetings at which their respective reports will be examined, and has invited them to send representatives to attend those meetings. </w:t>
      </w:r>
    </w:p>
    <w:p w:rsidR="00584F50" w:rsidRPr="00047680" w:rsidRDefault="00584F50" w:rsidP="00584F50">
      <w:pPr>
        <w:pStyle w:val="SingleTxtG"/>
      </w:pPr>
      <w:r w:rsidRPr="00047680">
        <w:t>A meeting of the pre-sessional working group of the Committee is convened before each session to prepare lists of issues relating to reports, for transmission to States parties before the meetings at which their reports are to be considered. The meeting of the pre-sessional working group for the eight</w:t>
      </w:r>
      <w:r>
        <w:t>y-first</w:t>
      </w:r>
      <w:r w:rsidRPr="00047680">
        <w:t xml:space="preserve"> session, established in accordance with rule 67 of the rules of procedure, was held at the United Nations Office at Geneva from </w:t>
      </w:r>
      <w:r>
        <w:t>8</w:t>
      </w:r>
      <w:r w:rsidRPr="00047680">
        <w:t xml:space="preserve"> to </w:t>
      </w:r>
      <w:r>
        <w:t>12</w:t>
      </w:r>
      <w:r w:rsidRPr="00047680">
        <w:t xml:space="preserve"> </w:t>
      </w:r>
      <w:r>
        <w:t>October</w:t>
      </w:r>
      <w:r w:rsidRPr="00047680">
        <w:t xml:space="preserve"> 2018. The responses of the States parties to the lists of issues will be before the Committee at its eight</w:t>
      </w:r>
      <w:r>
        <w:t>y-first</w:t>
      </w:r>
      <w:r w:rsidRPr="00047680">
        <w:t xml:space="preserve"> session.</w:t>
      </w:r>
    </w:p>
    <w:p w:rsidR="00584F50" w:rsidRPr="00047680" w:rsidRDefault="00584F50" w:rsidP="00584F50">
      <w:pPr>
        <w:pStyle w:val="H23G"/>
      </w:pPr>
      <w:r w:rsidRPr="00047680">
        <w:lastRenderedPageBreak/>
        <w:tab/>
        <w:t>5.</w:t>
      </w:r>
      <w:r w:rsidRPr="00047680">
        <w:tab/>
        <w:t>Cooperation with other United Nations bodies, specialized agencies and other competent bodies</w:t>
      </w:r>
    </w:p>
    <w:p w:rsidR="00584F50" w:rsidRPr="00047680" w:rsidRDefault="00584F50" w:rsidP="00584F50">
      <w:pPr>
        <w:pStyle w:val="SingleTxtG"/>
      </w:pPr>
      <w:r w:rsidRPr="00047680">
        <w:t xml:space="preserve">The Committee will continue its discussion on how its cooperation with various relevant bodies could be further strengthened to enhance the promotion and protection of the rights of the child. </w:t>
      </w:r>
    </w:p>
    <w:p w:rsidR="00584F50" w:rsidRPr="00047680" w:rsidRDefault="00584F50" w:rsidP="00584F50">
      <w:pPr>
        <w:pStyle w:val="H23G"/>
      </w:pPr>
      <w:r w:rsidRPr="00047680">
        <w:tab/>
        <w:t>6.</w:t>
      </w:r>
      <w:r w:rsidRPr="00047680">
        <w:tab/>
        <w:t>Methods of work of the Committee and treaty body strengthening process</w:t>
      </w:r>
    </w:p>
    <w:p w:rsidR="00584F50" w:rsidRPr="00047680" w:rsidRDefault="00584F50" w:rsidP="00584F50">
      <w:pPr>
        <w:pStyle w:val="SingleTxtG"/>
      </w:pPr>
      <w:r w:rsidRPr="00047680">
        <w:t>The Committee will continue its discussion concerning the organization of its future work and the procedure to be followed in the consideration of reports of States parties and their follow-up. In particular, the Committee will discuss issues related to its methods of work</w:t>
      </w:r>
      <w:r>
        <w:t xml:space="preserve"> and </w:t>
      </w:r>
      <w:r w:rsidRPr="00047680">
        <w:t xml:space="preserve">will continue its discussion on follow-up to the treaty body strengthening process and the 2020 review. </w:t>
      </w:r>
    </w:p>
    <w:p w:rsidR="00584F50" w:rsidRPr="00047680" w:rsidRDefault="00584F50" w:rsidP="00584F50">
      <w:pPr>
        <w:pStyle w:val="H23G"/>
      </w:pPr>
      <w:r w:rsidRPr="00047680">
        <w:tab/>
        <w:t>7.</w:t>
      </w:r>
      <w:r w:rsidRPr="00047680">
        <w:tab/>
        <w:t>Activities of the Committee under the Optional Protocol to the Convention on the Rights of the Child on a communications procedure</w:t>
      </w:r>
    </w:p>
    <w:p w:rsidR="00584F50" w:rsidRPr="00047680" w:rsidRDefault="00584F50" w:rsidP="00584F50">
      <w:pPr>
        <w:pStyle w:val="SingleTxtG"/>
      </w:pPr>
      <w:r w:rsidRPr="00047680">
        <w:t>The Committee will consider any communication and information it has received in relation to the Optional Protocol.</w:t>
      </w:r>
    </w:p>
    <w:p w:rsidR="00584F50" w:rsidRPr="00047680" w:rsidRDefault="00584F50" w:rsidP="00584F50">
      <w:pPr>
        <w:pStyle w:val="H23G"/>
      </w:pPr>
      <w:r w:rsidRPr="00047680">
        <w:tab/>
        <w:t>8.</w:t>
      </w:r>
      <w:r w:rsidRPr="00047680">
        <w:tab/>
        <w:t>Day of general discussion</w:t>
      </w:r>
    </w:p>
    <w:p w:rsidR="00584F50" w:rsidRPr="00047680" w:rsidRDefault="00584F50" w:rsidP="00584F50">
      <w:pPr>
        <w:pStyle w:val="SingleTxtG"/>
      </w:pPr>
      <w:r w:rsidRPr="00047680">
        <w:t xml:space="preserve">The Committee will adopt the report on the day of general discussion, entitled “Protecting and empowering children as human rights defenders”, held on 28 September 2018 at the </w:t>
      </w:r>
      <w:proofErr w:type="spellStart"/>
      <w:r w:rsidRPr="00047680">
        <w:t>Palais</w:t>
      </w:r>
      <w:proofErr w:type="spellEnd"/>
      <w:r w:rsidRPr="00047680">
        <w:t xml:space="preserve"> des Nations.</w:t>
      </w:r>
    </w:p>
    <w:p w:rsidR="00584F50" w:rsidRPr="00047680" w:rsidRDefault="00584F50" w:rsidP="00584F50">
      <w:pPr>
        <w:pStyle w:val="H23G"/>
      </w:pPr>
      <w:r w:rsidRPr="00047680">
        <w:tab/>
        <w:t>9.</w:t>
      </w:r>
      <w:r w:rsidRPr="00047680">
        <w:tab/>
        <w:t>General comments</w:t>
      </w:r>
    </w:p>
    <w:p w:rsidR="00584F50" w:rsidRPr="00047680" w:rsidRDefault="00584F50" w:rsidP="00584F50">
      <w:pPr>
        <w:pStyle w:val="SingleTxtG"/>
      </w:pPr>
      <w:r w:rsidRPr="00047680">
        <w:t xml:space="preserve">The Committee will </w:t>
      </w:r>
      <w:r>
        <w:t>finalize</w:t>
      </w:r>
      <w:r w:rsidRPr="00047680">
        <w:t xml:space="preserve"> its work on the revision of general comment No. 10 (2007) on children’s rights in juvenile justice.</w:t>
      </w:r>
    </w:p>
    <w:p w:rsidR="00584F50" w:rsidRPr="00047680" w:rsidRDefault="00584F50" w:rsidP="00584F50">
      <w:pPr>
        <w:pStyle w:val="H23G"/>
      </w:pPr>
      <w:r w:rsidRPr="00047680">
        <w:tab/>
        <w:t>10.</w:t>
      </w:r>
      <w:r w:rsidRPr="00047680">
        <w:tab/>
        <w:t>Future sessions</w:t>
      </w:r>
    </w:p>
    <w:p w:rsidR="00584F50" w:rsidRPr="00047680" w:rsidRDefault="00584F50" w:rsidP="00584F50">
      <w:pPr>
        <w:pStyle w:val="SingleTxtG"/>
      </w:pPr>
      <w:r w:rsidRPr="00047680">
        <w:t>The Committee will be informed of any developments relating to the schedule of its future sessions.</w:t>
      </w:r>
    </w:p>
    <w:p w:rsidR="00584F50" w:rsidRPr="00047680" w:rsidRDefault="00584F50" w:rsidP="00584F50">
      <w:pPr>
        <w:pStyle w:val="H23G"/>
      </w:pPr>
      <w:r w:rsidRPr="00047680">
        <w:tab/>
        <w:t>11.</w:t>
      </w:r>
      <w:r w:rsidRPr="00047680">
        <w:tab/>
        <w:t>Other matters</w:t>
      </w:r>
    </w:p>
    <w:p w:rsidR="00584F50" w:rsidRPr="00047680" w:rsidRDefault="00584F50" w:rsidP="00584F50">
      <w:pPr>
        <w:pStyle w:val="SingleTxtG"/>
      </w:pPr>
      <w:r w:rsidRPr="00047680">
        <w:t xml:space="preserve">Members will discuss any other matters relating to the work of the Committee, as considered necessary. </w:t>
      </w:r>
    </w:p>
    <w:p w:rsidR="00584F50" w:rsidRPr="00047680" w:rsidRDefault="00584F50" w:rsidP="00584F50">
      <w:pPr>
        <w:spacing w:before="240"/>
        <w:ind w:left="1134" w:right="1134"/>
        <w:jc w:val="center"/>
        <w:rPr>
          <w:u w:val="single"/>
        </w:rPr>
      </w:pPr>
      <w:r w:rsidRPr="00047680">
        <w:rPr>
          <w:u w:val="single"/>
        </w:rPr>
        <w:tab/>
      </w:r>
      <w:r w:rsidRPr="00047680">
        <w:rPr>
          <w:u w:val="single"/>
        </w:rPr>
        <w:tab/>
      </w:r>
      <w:r>
        <w:rPr>
          <w:u w:val="single"/>
        </w:rPr>
        <w:tab/>
      </w:r>
    </w:p>
    <w:sectPr w:rsidR="00584F50" w:rsidRPr="0004768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84A" w:rsidRPr="00C60504" w:rsidRDefault="0049484A" w:rsidP="00C60504">
      <w:pPr>
        <w:pStyle w:val="Footer"/>
      </w:pPr>
    </w:p>
  </w:endnote>
  <w:endnote w:type="continuationSeparator" w:id="0">
    <w:p w:rsidR="0049484A" w:rsidRPr="00C60504" w:rsidRDefault="0049484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DD9" w:rsidRDefault="00043DD9" w:rsidP="00EB40EC">
    <w:pPr>
      <w:pStyle w:val="Footer"/>
      <w:tabs>
        <w:tab w:val="right" w:pos="9638"/>
      </w:tabs>
    </w:pPr>
    <w:r w:rsidRPr="00043DD9">
      <w:rPr>
        <w:b/>
        <w:bCs/>
        <w:sz w:val="18"/>
      </w:rPr>
      <w:fldChar w:fldCharType="begin"/>
    </w:r>
    <w:r w:rsidRPr="00043DD9">
      <w:rPr>
        <w:b/>
        <w:bCs/>
        <w:sz w:val="18"/>
      </w:rPr>
      <w:instrText xml:space="preserve"> PAGE  \* MERGEFORMAT </w:instrText>
    </w:r>
    <w:r w:rsidRPr="00043DD9">
      <w:rPr>
        <w:b/>
        <w:bCs/>
        <w:sz w:val="18"/>
      </w:rPr>
      <w:fldChar w:fldCharType="separate"/>
    </w:r>
    <w:r w:rsidR="00FD3429">
      <w:rPr>
        <w:b/>
        <w:bCs/>
        <w:noProof/>
        <w:sz w:val="18"/>
      </w:rPr>
      <w:t>4</w:t>
    </w:r>
    <w:r w:rsidRPr="00043DD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DD9" w:rsidRDefault="00043DD9" w:rsidP="00043DD9">
    <w:pPr>
      <w:pStyle w:val="Footer"/>
      <w:tabs>
        <w:tab w:val="right" w:pos="9638"/>
      </w:tabs>
    </w:pPr>
    <w:r>
      <w:tab/>
    </w:r>
    <w:r w:rsidRPr="00043DD9">
      <w:rPr>
        <w:b/>
        <w:bCs/>
        <w:sz w:val="18"/>
      </w:rPr>
      <w:fldChar w:fldCharType="begin"/>
    </w:r>
    <w:r w:rsidRPr="00043DD9">
      <w:rPr>
        <w:b/>
        <w:bCs/>
        <w:sz w:val="18"/>
      </w:rPr>
      <w:instrText xml:space="preserve"> PAGE  \* MERGEFORMAT </w:instrText>
    </w:r>
    <w:r w:rsidRPr="00043DD9">
      <w:rPr>
        <w:b/>
        <w:bCs/>
        <w:sz w:val="18"/>
      </w:rPr>
      <w:fldChar w:fldCharType="separate"/>
    </w:r>
    <w:r w:rsidR="00FD3429">
      <w:rPr>
        <w:b/>
        <w:bCs/>
        <w:noProof/>
        <w:sz w:val="18"/>
      </w:rPr>
      <w:t>3</w:t>
    </w:r>
    <w:r w:rsidRPr="00043D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29" w:rsidRDefault="00FD3429" w:rsidP="00FD342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D3429" w:rsidRDefault="00FD3429" w:rsidP="00FD3429">
    <w:pPr>
      <w:pStyle w:val="Footer"/>
      <w:ind w:right="1134"/>
      <w:rPr>
        <w:sz w:val="20"/>
      </w:rPr>
    </w:pPr>
    <w:r>
      <w:rPr>
        <w:sz w:val="20"/>
      </w:rPr>
      <w:t>GE.19-04036(E)</w:t>
    </w:r>
  </w:p>
  <w:p w:rsidR="00FD3429" w:rsidRPr="00FD3429" w:rsidRDefault="00FD3429" w:rsidP="00FD34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84A" w:rsidRPr="00C60504" w:rsidRDefault="0049484A" w:rsidP="00C60504">
      <w:pPr>
        <w:tabs>
          <w:tab w:val="right" w:pos="2155"/>
        </w:tabs>
        <w:spacing w:after="80" w:line="240" w:lineRule="auto"/>
        <w:ind w:left="680"/>
      </w:pPr>
      <w:r>
        <w:rPr>
          <w:u w:val="single"/>
        </w:rPr>
        <w:tab/>
      </w:r>
    </w:p>
  </w:footnote>
  <w:footnote w:type="continuationSeparator" w:id="0">
    <w:p w:rsidR="0049484A" w:rsidRPr="00C60504" w:rsidRDefault="0049484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DD9" w:rsidRDefault="00043DD9" w:rsidP="00043DD9">
    <w:pPr>
      <w:pStyle w:val="Header"/>
    </w:pPr>
    <w:r>
      <w:t>CRC/C/81/1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DD9" w:rsidRDefault="00043DD9" w:rsidP="00043DD9">
    <w:pPr>
      <w:pStyle w:val="Header"/>
      <w:jc w:val="right"/>
    </w:pPr>
    <w:r>
      <w:t>CRC/C/81/1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9484A"/>
    <w:rsid w:val="00043DD9"/>
    <w:rsid w:val="00046E92"/>
    <w:rsid w:val="000C7617"/>
    <w:rsid w:val="00106441"/>
    <w:rsid w:val="00226ADD"/>
    <w:rsid w:val="00240652"/>
    <w:rsid w:val="00247E2C"/>
    <w:rsid w:val="002A09CA"/>
    <w:rsid w:val="002D1712"/>
    <w:rsid w:val="002D6C53"/>
    <w:rsid w:val="002F5595"/>
    <w:rsid w:val="00334F6A"/>
    <w:rsid w:val="00342AC8"/>
    <w:rsid w:val="003522C2"/>
    <w:rsid w:val="003B4550"/>
    <w:rsid w:val="00461253"/>
    <w:rsid w:val="0049484A"/>
    <w:rsid w:val="005042C2"/>
    <w:rsid w:val="00584F50"/>
    <w:rsid w:val="00671529"/>
    <w:rsid w:val="006F0959"/>
    <w:rsid w:val="007268F9"/>
    <w:rsid w:val="00776508"/>
    <w:rsid w:val="007C52B0"/>
    <w:rsid w:val="00866224"/>
    <w:rsid w:val="009411B4"/>
    <w:rsid w:val="009607FE"/>
    <w:rsid w:val="009D0139"/>
    <w:rsid w:val="009F5CDC"/>
    <w:rsid w:val="00A775CF"/>
    <w:rsid w:val="00A9548D"/>
    <w:rsid w:val="00B06045"/>
    <w:rsid w:val="00C073FD"/>
    <w:rsid w:val="00C35A27"/>
    <w:rsid w:val="00C60504"/>
    <w:rsid w:val="00CD0365"/>
    <w:rsid w:val="00D21089"/>
    <w:rsid w:val="00D63384"/>
    <w:rsid w:val="00E02C2B"/>
    <w:rsid w:val="00E77CB7"/>
    <w:rsid w:val="00E96D00"/>
    <w:rsid w:val="00EB40EC"/>
    <w:rsid w:val="00ED625E"/>
    <w:rsid w:val="00ED6C48"/>
    <w:rsid w:val="00F65F5D"/>
    <w:rsid w:val="00F86A3A"/>
    <w:rsid w:val="00F93C73"/>
    <w:rsid w:val="00FD3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A53FBD3-3134-415B-8362-65F04134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5830D-F916-4199-9861-10A442376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1225</Words>
  <Characters>6427</Characters>
  <Application>Microsoft Office Word</Application>
  <DocSecurity>0</DocSecurity>
  <Lines>197</Lines>
  <Paragraphs>118</Paragraphs>
  <ScaleCrop>false</ScaleCrop>
  <HeadingPairs>
    <vt:vector size="2" baseType="variant">
      <vt:variant>
        <vt:lpstr>Title</vt:lpstr>
      </vt:variant>
      <vt:variant>
        <vt:i4>1</vt:i4>
      </vt:variant>
    </vt:vector>
  </HeadingPairs>
  <TitlesOfParts>
    <vt:vector size="1" baseType="lpstr">
      <vt:lpstr>CRC/C/81/1</vt:lpstr>
    </vt:vector>
  </TitlesOfParts>
  <Company>DCM</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CRC/C/81/1</dc:title>
  <dc:subject>1904036</dc:subject>
  <dc:creator>cg</dc:creator>
  <cp:keywords/>
  <dc:description/>
  <cp:lastModifiedBy>Generic Pdf eng</cp:lastModifiedBy>
  <cp:revision>2</cp:revision>
  <cp:lastPrinted>2019-03-12T07:07:00Z</cp:lastPrinted>
  <dcterms:created xsi:type="dcterms:W3CDTF">2019-03-12T09:05:00Z</dcterms:created>
  <dcterms:modified xsi:type="dcterms:W3CDTF">2019-03-12T09:05:00Z</dcterms:modified>
</cp:coreProperties>
</file>