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r w:rsidR="00754C63">
              <w:rPr>
                <w:sz w:val="20"/>
              </w:rPr>
              <w:t>/</w:t>
            </w:r>
            <w:r w:rsidR="00860825">
              <w:rPr>
                <w:rFonts w:hint="eastAsia"/>
                <w:sz w:val="20"/>
              </w:rPr>
              <w:t>C</w:t>
            </w:r>
            <w:r w:rsidR="00754C63">
              <w:rPr>
                <w:rFonts w:hint="eastAsia"/>
                <w:sz w:val="20"/>
              </w:rPr>
              <w:t>/</w:t>
            </w:r>
            <w:r w:rsidR="00860825">
              <w:rPr>
                <w:rFonts w:hint="eastAsia"/>
                <w:sz w:val="20"/>
              </w:rPr>
              <w:t>MEX</w:t>
            </w:r>
            <w:r w:rsidR="00754C63">
              <w:rPr>
                <w:rFonts w:hint="eastAsia"/>
                <w:sz w:val="20"/>
              </w:rPr>
              <w:t>/</w:t>
            </w:r>
            <w:r w:rsidR="00860825">
              <w:rPr>
                <w:rFonts w:hint="eastAsia"/>
                <w:sz w:val="20"/>
              </w:rPr>
              <w:t>CO</w:t>
            </w:r>
            <w:r w:rsidR="00754C63">
              <w:rPr>
                <w:rFonts w:hint="eastAsia"/>
                <w:sz w:val="20"/>
              </w:rPr>
              <w:t>/</w:t>
            </w:r>
            <w:r w:rsidR="00860825">
              <w:rPr>
                <w:rFonts w:hint="eastAsia"/>
                <w:sz w:val="20"/>
              </w:rPr>
              <w:t>5</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754C63" w:rsidP="002D3D9F">
            <w:pPr>
              <w:spacing w:before="240" w:line="240" w:lineRule="atLeast"/>
              <w:rPr>
                <w:rFonts w:hint="eastAsia"/>
                <w:sz w:val="20"/>
              </w:rPr>
            </w:pPr>
            <w:r>
              <w:rPr>
                <w:sz w:val="20"/>
              </w:rPr>
              <w:t xml:space="preserve">Distr.: </w:t>
            </w:r>
            <w:r w:rsidR="00860825" w:rsidRPr="00860825">
              <w:rPr>
                <w:sz w:val="20"/>
              </w:rPr>
              <w:t>General</w:t>
            </w:r>
          </w:p>
          <w:p w:rsidR="00C40431" w:rsidRPr="002D3D9F" w:rsidRDefault="00860825">
            <w:pPr>
              <w:spacing w:line="240" w:lineRule="atLeast"/>
              <w:rPr>
                <w:rFonts w:hint="eastAsia"/>
                <w:sz w:val="20"/>
              </w:rPr>
            </w:pPr>
            <w:r>
              <w:rPr>
                <w:rFonts w:hint="eastAsia"/>
                <w:sz w:val="20"/>
              </w:rPr>
              <w:t xml:space="preserve">17 </w:t>
            </w:r>
            <w:r w:rsidRPr="00860825">
              <w:rPr>
                <w:sz w:val="20"/>
              </w:rPr>
              <w:t>May</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754C63">
            <w:pPr>
              <w:spacing w:line="240" w:lineRule="atLeast"/>
              <w:rPr>
                <w:rFonts w:hint="eastAsia"/>
                <w:sz w:val="20"/>
              </w:rPr>
            </w:pPr>
            <w:r>
              <w:rPr>
                <w:sz w:val="20"/>
              </w:rPr>
              <w:t xml:space="preserve">Original: </w:t>
            </w:r>
            <w:r w:rsidR="00860825" w:rsidRPr="00860825">
              <w:rPr>
                <w:sz w:val="20"/>
              </w:rPr>
              <w:t>Spanish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E6509F" w:rsidRPr="00E6509F">
        <w:rPr>
          <w:rFonts w:ascii="Time New Roman" w:eastAsia="SimHei" w:hAnsi="Time New Roman" w:hint="eastAsia"/>
        </w:rPr>
        <w:t>九十八</w:t>
      </w:r>
      <w:r w:rsidRPr="00553C07">
        <w:rPr>
          <w:rFonts w:ascii="Time New Roman" w:eastAsia="SimHei" w:hAnsi="Time New Roman" w:hint="eastAsia"/>
        </w:rPr>
        <w:t>届会议</w:t>
      </w:r>
    </w:p>
    <w:p w:rsidR="00553C07" w:rsidRPr="00D15CBD" w:rsidRDefault="005F24E4">
      <w:pPr>
        <w:rPr>
          <w:rFonts w:hint="eastAsia"/>
          <w:snapToGrid/>
        </w:rPr>
      </w:pPr>
      <w:r>
        <w:rPr>
          <w:rFonts w:hint="eastAsia"/>
          <w:snapToGrid/>
        </w:rPr>
        <w:t>2010</w:t>
      </w:r>
      <w:r w:rsidR="00D15CBD">
        <w:rPr>
          <w:rFonts w:hint="eastAsia"/>
          <w:snapToGrid/>
        </w:rPr>
        <w:t>年</w:t>
      </w:r>
      <w:r w:rsidR="00E6509F">
        <w:rPr>
          <w:rFonts w:hint="eastAsia"/>
          <w:snapToGrid/>
        </w:rPr>
        <w:t>3</w:t>
      </w:r>
      <w:r w:rsidR="00D15CBD">
        <w:rPr>
          <w:rFonts w:hint="eastAsia"/>
          <w:snapToGrid/>
        </w:rPr>
        <w:t>月</w:t>
      </w:r>
      <w:r w:rsidR="00E6509F">
        <w:rPr>
          <w:rFonts w:hint="eastAsia"/>
          <w:snapToGrid/>
        </w:rPr>
        <w:t>8</w:t>
      </w:r>
      <w:r w:rsidR="00D15CBD">
        <w:rPr>
          <w:rFonts w:hint="eastAsia"/>
          <w:snapToGrid/>
        </w:rPr>
        <w:t>日至</w:t>
      </w:r>
      <w:r w:rsidR="00E6509F">
        <w:rPr>
          <w:rFonts w:hint="eastAsia"/>
          <w:snapToGrid/>
        </w:rPr>
        <w:t>26</w:t>
      </w:r>
      <w:r w:rsidR="00D15CBD">
        <w:rPr>
          <w:rFonts w:hint="eastAsia"/>
          <w:snapToGrid/>
        </w:rPr>
        <w:t>日</w:t>
      </w:r>
      <w:r w:rsidR="00754C63">
        <w:rPr>
          <w:rFonts w:hint="eastAsia"/>
          <w:snapToGrid/>
        </w:rPr>
        <w:t>，</w:t>
      </w:r>
      <w:r w:rsidR="00E6509F">
        <w:rPr>
          <w:rFonts w:hint="eastAsia"/>
          <w:snapToGrid/>
        </w:rPr>
        <w:t>纽约</w:t>
      </w:r>
    </w:p>
    <w:p w:rsidR="00E6509F" w:rsidRPr="00E6509F" w:rsidRDefault="00E6509F" w:rsidP="00EE7296">
      <w:pPr>
        <w:pStyle w:val="H1GC"/>
      </w:pPr>
      <w:r w:rsidRPr="00E6509F">
        <w:tab/>
      </w:r>
      <w:r w:rsidRPr="00E6509F">
        <w:tab/>
      </w:r>
      <w:r w:rsidR="00EE7296" w:rsidRPr="00E6509F">
        <w:rPr>
          <w:rFonts w:hint="eastAsia"/>
        </w:rPr>
        <w:t>人权事务委员会的结论性意见</w:t>
      </w:r>
    </w:p>
    <w:p w:rsidR="00E6509F" w:rsidRPr="00E6509F" w:rsidRDefault="00E6509F" w:rsidP="00EE7296">
      <w:pPr>
        <w:pStyle w:val="HChGC"/>
        <w:rPr>
          <w:rFonts w:hint="eastAsia"/>
        </w:rPr>
      </w:pPr>
      <w:r w:rsidRPr="00E6509F">
        <w:tab/>
      </w:r>
      <w:r w:rsidRPr="00E6509F">
        <w:tab/>
      </w:r>
      <w:r w:rsidR="00EE7296" w:rsidRPr="00E6509F">
        <w:rPr>
          <w:rFonts w:hint="eastAsia"/>
        </w:rPr>
        <w:t>审议缔约国根据《公约》第四十条提交的报告</w:t>
      </w:r>
    </w:p>
    <w:p w:rsidR="00E6509F" w:rsidRPr="00E6509F" w:rsidRDefault="00E6509F" w:rsidP="00E6509F">
      <w:pPr>
        <w:pStyle w:val="HChGC"/>
        <w:rPr>
          <w:rFonts w:hint="eastAsia"/>
        </w:rPr>
      </w:pPr>
      <w:r w:rsidRPr="00E6509F">
        <w:rPr>
          <w:rFonts w:hint="eastAsia"/>
        </w:rPr>
        <w:tab/>
      </w:r>
      <w:r w:rsidRPr="00E6509F">
        <w:rPr>
          <w:rFonts w:hint="eastAsia"/>
        </w:rPr>
        <w:tab/>
      </w:r>
      <w:r w:rsidRPr="00E6509F">
        <w:rPr>
          <w:rFonts w:hint="eastAsia"/>
        </w:rPr>
        <w:t>墨西哥</w:t>
      </w:r>
    </w:p>
    <w:p w:rsidR="00E6509F" w:rsidRPr="00E6509F" w:rsidRDefault="00754C63" w:rsidP="00E6509F">
      <w:pPr>
        <w:pStyle w:val="SingleTxtGC"/>
        <w:rPr>
          <w:rFonts w:hint="eastAsia"/>
        </w:rPr>
      </w:pPr>
      <w:r>
        <w:rPr>
          <w:rFonts w:hint="eastAsia"/>
        </w:rPr>
        <w:t>1.</w:t>
      </w:r>
      <w:r w:rsidR="00E6509F" w:rsidRPr="00E6509F">
        <w:rPr>
          <w:rFonts w:hint="eastAsia"/>
        </w:rPr>
        <w:t xml:space="preserve">  2010</w:t>
      </w:r>
      <w:r w:rsidR="00E6509F" w:rsidRPr="00E6509F">
        <w:rPr>
          <w:rFonts w:hint="eastAsia"/>
        </w:rPr>
        <w:t>年</w:t>
      </w:r>
      <w:r w:rsidR="00E6509F" w:rsidRPr="00E6509F">
        <w:rPr>
          <w:rFonts w:hint="eastAsia"/>
        </w:rPr>
        <w:t>3</w:t>
      </w:r>
      <w:r w:rsidR="00E6509F" w:rsidRPr="00E6509F">
        <w:rPr>
          <w:rFonts w:hint="eastAsia"/>
        </w:rPr>
        <w:t>月</w:t>
      </w:r>
      <w:r w:rsidR="00E6509F" w:rsidRPr="00E6509F">
        <w:rPr>
          <w:rFonts w:hint="eastAsia"/>
        </w:rPr>
        <w:t>8</w:t>
      </w:r>
      <w:r w:rsidR="00E6509F" w:rsidRPr="00E6509F">
        <w:rPr>
          <w:rFonts w:hint="eastAsia"/>
        </w:rPr>
        <w:t>日和</w:t>
      </w:r>
      <w:r w:rsidR="00E6509F" w:rsidRPr="00E6509F">
        <w:rPr>
          <w:rFonts w:hint="eastAsia"/>
        </w:rPr>
        <w:t>9</w:t>
      </w:r>
      <w:r w:rsidR="00E6509F" w:rsidRPr="00E6509F">
        <w:rPr>
          <w:rFonts w:hint="eastAsia"/>
        </w:rPr>
        <w:t>日</w:t>
      </w:r>
      <w:r>
        <w:rPr>
          <w:rFonts w:hint="eastAsia"/>
        </w:rPr>
        <w:t>，</w:t>
      </w:r>
      <w:r w:rsidR="00E6509F" w:rsidRPr="00E6509F">
        <w:rPr>
          <w:rFonts w:hint="eastAsia"/>
        </w:rPr>
        <w:t>人权事务委员会举行了第</w:t>
      </w:r>
      <w:r w:rsidR="00E6509F" w:rsidRPr="00E6509F">
        <w:rPr>
          <w:rFonts w:hint="eastAsia"/>
        </w:rPr>
        <w:t>2686</w:t>
      </w:r>
      <w:r w:rsidR="00E6509F" w:rsidRPr="00E6509F">
        <w:rPr>
          <w:rFonts w:hint="eastAsia"/>
        </w:rPr>
        <w:t>至</w:t>
      </w:r>
      <w:r w:rsidR="00E6509F" w:rsidRPr="00E6509F">
        <w:rPr>
          <w:rFonts w:hint="eastAsia"/>
        </w:rPr>
        <w:t>2688</w:t>
      </w:r>
      <w:r w:rsidR="00E6509F" w:rsidRPr="00E6509F">
        <w:rPr>
          <w:rFonts w:hint="eastAsia"/>
        </w:rPr>
        <w:t>次会议</w:t>
      </w:r>
      <w:r>
        <w:rPr>
          <w:rFonts w:hint="eastAsia"/>
        </w:rPr>
        <w:t>(</w:t>
      </w:r>
      <w:proofErr w:type="spellStart"/>
      <w:r w:rsidR="00E6509F" w:rsidRPr="00E6509F">
        <w:rPr>
          <w:rFonts w:hint="eastAsia"/>
        </w:rPr>
        <w:t>CCPR</w:t>
      </w:r>
      <w:r>
        <w:rPr>
          <w:rFonts w:hint="eastAsia"/>
        </w:rPr>
        <w:t>/</w:t>
      </w:r>
      <w:r w:rsidR="00E6509F" w:rsidRPr="00E6509F">
        <w:rPr>
          <w:rFonts w:hint="eastAsia"/>
        </w:rPr>
        <w:t>C</w:t>
      </w:r>
      <w:r>
        <w:rPr>
          <w:rFonts w:hint="eastAsia"/>
        </w:rPr>
        <w:t>/</w:t>
      </w:r>
      <w:r w:rsidR="00E6509F" w:rsidRPr="00E6509F">
        <w:rPr>
          <w:rFonts w:hint="eastAsia"/>
        </w:rPr>
        <w:t>SR.2686</w:t>
      </w:r>
      <w:proofErr w:type="spellEnd"/>
      <w:r w:rsidR="00E6509F" w:rsidRPr="00E6509F">
        <w:rPr>
          <w:rFonts w:hint="eastAsia"/>
        </w:rPr>
        <w:t>至</w:t>
      </w:r>
      <w:r w:rsidR="00E6509F" w:rsidRPr="00E6509F">
        <w:rPr>
          <w:rFonts w:hint="eastAsia"/>
        </w:rPr>
        <w:t>2688</w:t>
      </w:r>
      <w:r>
        <w:rPr>
          <w:rFonts w:hint="eastAsia"/>
        </w:rPr>
        <w:t>)</w:t>
      </w:r>
      <w:r>
        <w:rPr>
          <w:rFonts w:hint="eastAsia"/>
        </w:rPr>
        <w:t>，</w:t>
      </w:r>
      <w:r w:rsidR="00E6509F">
        <w:rPr>
          <w:rFonts w:hint="eastAsia"/>
        </w:rPr>
        <w:t>审议</w:t>
      </w:r>
      <w:r w:rsidR="00E6509F" w:rsidRPr="00E6509F">
        <w:rPr>
          <w:rFonts w:hint="eastAsia"/>
        </w:rPr>
        <w:t>了墨西哥的第五次定期报告</w:t>
      </w:r>
      <w:r>
        <w:rPr>
          <w:rFonts w:hint="eastAsia"/>
        </w:rPr>
        <w:t>(</w:t>
      </w:r>
      <w:proofErr w:type="spellStart"/>
      <w:r w:rsidR="00E6509F" w:rsidRPr="00E6509F">
        <w:rPr>
          <w:rFonts w:hint="eastAsia"/>
        </w:rPr>
        <w:t>CCPR</w:t>
      </w:r>
      <w:r>
        <w:rPr>
          <w:rFonts w:hint="eastAsia"/>
        </w:rPr>
        <w:t>/</w:t>
      </w:r>
      <w:r w:rsidR="00E6509F" w:rsidRPr="00E6509F">
        <w:rPr>
          <w:rFonts w:hint="eastAsia"/>
        </w:rPr>
        <w:t>C</w:t>
      </w:r>
      <w:r>
        <w:rPr>
          <w:rFonts w:hint="eastAsia"/>
        </w:rPr>
        <w:t>/</w:t>
      </w:r>
      <w:r w:rsidR="00E6509F" w:rsidRPr="00E6509F">
        <w:rPr>
          <w:rFonts w:hint="eastAsia"/>
        </w:rPr>
        <w:t>MEX</w:t>
      </w:r>
      <w:r>
        <w:rPr>
          <w:rFonts w:hint="eastAsia"/>
        </w:rPr>
        <w:t>/</w:t>
      </w:r>
      <w:r w:rsidR="00E6509F" w:rsidRPr="00E6509F">
        <w:rPr>
          <w:rFonts w:hint="eastAsia"/>
        </w:rPr>
        <w:t>5</w:t>
      </w:r>
      <w:proofErr w:type="spellEnd"/>
      <w:r>
        <w:rPr>
          <w:rFonts w:hint="eastAsia"/>
        </w:rPr>
        <w:t>)</w:t>
      </w:r>
      <w:r>
        <w:rPr>
          <w:rFonts w:hint="eastAsia"/>
        </w:rPr>
        <w:t>，</w:t>
      </w:r>
      <w:r w:rsidR="00E6509F" w:rsidRPr="00E6509F">
        <w:rPr>
          <w:rFonts w:hint="eastAsia"/>
        </w:rPr>
        <w:t>并在</w:t>
      </w:r>
      <w:r w:rsidR="00E6509F" w:rsidRPr="00E6509F">
        <w:rPr>
          <w:rFonts w:hint="eastAsia"/>
        </w:rPr>
        <w:t>2010</w:t>
      </w:r>
      <w:r w:rsidR="00E6509F" w:rsidRPr="00E6509F">
        <w:rPr>
          <w:rFonts w:hint="eastAsia"/>
        </w:rPr>
        <w:t>年</w:t>
      </w:r>
      <w:r w:rsidR="00E6509F" w:rsidRPr="00E6509F">
        <w:rPr>
          <w:rFonts w:hint="eastAsia"/>
        </w:rPr>
        <w:t>3</w:t>
      </w:r>
      <w:r w:rsidR="00E6509F" w:rsidRPr="00E6509F">
        <w:rPr>
          <w:rFonts w:hint="eastAsia"/>
        </w:rPr>
        <w:t>月</w:t>
      </w:r>
      <w:r w:rsidR="00E6509F" w:rsidRPr="00E6509F">
        <w:rPr>
          <w:rFonts w:hint="eastAsia"/>
        </w:rPr>
        <w:t>23</w:t>
      </w:r>
      <w:r w:rsidR="00E6509F" w:rsidRPr="00E6509F">
        <w:rPr>
          <w:rFonts w:hint="eastAsia"/>
        </w:rPr>
        <w:t>日举行的第</w:t>
      </w:r>
      <w:r w:rsidR="00E6509F" w:rsidRPr="00E6509F">
        <w:rPr>
          <w:rFonts w:hint="eastAsia"/>
        </w:rPr>
        <w:t>2708</w:t>
      </w:r>
      <w:r w:rsidR="00E6509F" w:rsidRPr="00E6509F">
        <w:rPr>
          <w:rFonts w:hint="eastAsia"/>
        </w:rPr>
        <w:t>次会议</w:t>
      </w:r>
      <w:r>
        <w:rPr>
          <w:rFonts w:hint="eastAsia"/>
        </w:rPr>
        <w:t>(</w:t>
      </w:r>
      <w:proofErr w:type="spellStart"/>
      <w:r w:rsidR="00E6509F" w:rsidRPr="00E6509F">
        <w:rPr>
          <w:rFonts w:hint="eastAsia"/>
        </w:rPr>
        <w:t>CCPR</w:t>
      </w:r>
      <w:r>
        <w:rPr>
          <w:rFonts w:hint="eastAsia"/>
        </w:rPr>
        <w:t>/</w:t>
      </w:r>
      <w:r w:rsidR="00E6509F" w:rsidRPr="00E6509F">
        <w:rPr>
          <w:rFonts w:hint="eastAsia"/>
        </w:rPr>
        <w:t>C</w:t>
      </w:r>
      <w:r>
        <w:rPr>
          <w:rFonts w:hint="eastAsia"/>
        </w:rPr>
        <w:t>/</w:t>
      </w:r>
      <w:r w:rsidR="00E6509F" w:rsidRPr="00E6509F">
        <w:rPr>
          <w:rFonts w:hint="eastAsia"/>
        </w:rPr>
        <w:t>SR.2708</w:t>
      </w:r>
      <w:proofErr w:type="spellEnd"/>
      <w:r>
        <w:rPr>
          <w:rFonts w:hint="eastAsia"/>
        </w:rPr>
        <w:t>)</w:t>
      </w:r>
      <w:r w:rsidR="00E6509F" w:rsidRPr="00E6509F">
        <w:rPr>
          <w:rFonts w:hint="eastAsia"/>
        </w:rPr>
        <w:t>上通过了以下结论性意见。</w:t>
      </w:r>
    </w:p>
    <w:p w:rsidR="00E6509F" w:rsidRPr="00E6509F" w:rsidRDefault="00E6509F" w:rsidP="00E6509F">
      <w:pPr>
        <w:pStyle w:val="H1GC"/>
        <w:rPr>
          <w:rFonts w:hint="eastAsia"/>
        </w:rPr>
      </w:pPr>
      <w:r w:rsidRPr="00E6509F">
        <w:rPr>
          <w:rFonts w:hint="eastAsia"/>
        </w:rPr>
        <w:tab/>
        <w:t>A.</w:t>
      </w:r>
      <w:r w:rsidRPr="00E6509F">
        <w:rPr>
          <w:rFonts w:hint="eastAsia"/>
        </w:rPr>
        <w:tab/>
      </w:r>
      <w:r w:rsidRPr="00E6509F">
        <w:rPr>
          <w:rFonts w:hint="eastAsia"/>
        </w:rPr>
        <w:t>导言</w:t>
      </w:r>
    </w:p>
    <w:p w:rsidR="00E6509F" w:rsidRPr="00E6509F" w:rsidRDefault="00754C63" w:rsidP="00E6509F">
      <w:pPr>
        <w:pStyle w:val="SingleTxtGC"/>
        <w:rPr>
          <w:rFonts w:hint="eastAsia"/>
        </w:rPr>
      </w:pPr>
      <w:r>
        <w:rPr>
          <w:rFonts w:hint="eastAsia"/>
        </w:rPr>
        <w:t>2.</w:t>
      </w:r>
      <w:r w:rsidR="00E6509F" w:rsidRPr="00E6509F">
        <w:rPr>
          <w:rFonts w:hint="eastAsia"/>
        </w:rPr>
        <w:t xml:space="preserve">  </w:t>
      </w:r>
      <w:r w:rsidR="00E6509F" w:rsidRPr="00E6509F">
        <w:rPr>
          <w:rFonts w:hint="eastAsia"/>
        </w:rPr>
        <w:t>委员会欢迎缔约国提交</w:t>
      </w:r>
      <w:r w:rsidR="00E6509F">
        <w:rPr>
          <w:rFonts w:hint="eastAsia"/>
        </w:rPr>
        <w:t>了</w:t>
      </w:r>
      <w:r w:rsidR="00E6509F" w:rsidRPr="00E6509F">
        <w:rPr>
          <w:rFonts w:hint="eastAsia"/>
        </w:rPr>
        <w:t>第五次定期报告</w:t>
      </w:r>
      <w:r>
        <w:rPr>
          <w:rFonts w:hint="eastAsia"/>
        </w:rPr>
        <w:t>，</w:t>
      </w:r>
      <w:r w:rsidR="00E6509F">
        <w:rPr>
          <w:rFonts w:hint="eastAsia"/>
        </w:rPr>
        <w:t>其中</w:t>
      </w:r>
      <w:r w:rsidR="00E6509F" w:rsidRPr="00E6509F">
        <w:rPr>
          <w:rFonts w:hint="eastAsia"/>
        </w:rPr>
        <w:t>详细介绍了缔约国为深入执行《公约》采取的措施</w:t>
      </w:r>
      <w:r>
        <w:rPr>
          <w:rFonts w:hint="eastAsia"/>
        </w:rPr>
        <w:t>，</w:t>
      </w:r>
      <w:r w:rsidR="00E6509F" w:rsidRPr="00E6509F">
        <w:rPr>
          <w:rFonts w:hint="eastAsia"/>
        </w:rPr>
        <w:t>同时</w:t>
      </w:r>
      <w:r w:rsidR="00E6509F">
        <w:rPr>
          <w:rFonts w:hint="eastAsia"/>
        </w:rPr>
        <w:t>委员会指出报告</w:t>
      </w:r>
      <w:r w:rsidR="00E6509F" w:rsidRPr="00E6509F">
        <w:rPr>
          <w:rFonts w:hint="eastAsia"/>
        </w:rPr>
        <w:t>迟交</w:t>
      </w:r>
      <w:r>
        <w:rPr>
          <w:rFonts w:hint="eastAsia"/>
        </w:rPr>
        <w:t>，</w:t>
      </w:r>
      <w:r w:rsidR="00E6509F" w:rsidRPr="00E6509F">
        <w:rPr>
          <w:rFonts w:hint="eastAsia"/>
        </w:rPr>
        <w:t>而且未明确叙及对委员会先前结论性意见</w:t>
      </w:r>
      <w:r>
        <w:t>(</w:t>
      </w:r>
      <w:proofErr w:type="spellStart"/>
      <w:r w:rsidR="00E6509F" w:rsidRPr="00E6509F">
        <w:t>CCPR</w:t>
      </w:r>
      <w:r>
        <w:t>/</w:t>
      </w:r>
      <w:r w:rsidR="00E6509F" w:rsidRPr="00E6509F">
        <w:t>C</w:t>
      </w:r>
      <w:r>
        <w:t>/</w:t>
      </w:r>
      <w:r w:rsidR="00E6509F" w:rsidRPr="00E6509F">
        <w:t>79</w:t>
      </w:r>
      <w:r>
        <w:t>/</w:t>
      </w:r>
      <w:r w:rsidR="00E6509F" w:rsidRPr="00E6509F">
        <w:t>Add.109</w:t>
      </w:r>
      <w:proofErr w:type="spellEnd"/>
      <w:r>
        <w:rPr>
          <w:rFonts w:hint="eastAsia"/>
        </w:rPr>
        <w:t>)</w:t>
      </w:r>
      <w:r w:rsidR="00E6509F" w:rsidRPr="00E6509F">
        <w:rPr>
          <w:rFonts w:hint="eastAsia"/>
        </w:rPr>
        <w:t>的执行情况。委员会还欢迎与代表团举行的对话、就委员会问题清单提交</w:t>
      </w:r>
      <w:r w:rsidR="00E6509F">
        <w:rPr>
          <w:rFonts w:hint="eastAsia"/>
        </w:rPr>
        <w:t>的</w:t>
      </w:r>
      <w:r w:rsidR="00E6509F" w:rsidRPr="00E6509F">
        <w:rPr>
          <w:rFonts w:hint="eastAsia"/>
        </w:rPr>
        <w:t>详</w:t>
      </w:r>
      <w:r w:rsidR="00E6509F">
        <w:rPr>
          <w:rFonts w:hint="eastAsia"/>
        </w:rPr>
        <w:t>细</w:t>
      </w:r>
      <w:r w:rsidR="00E6509F" w:rsidRPr="00E6509F">
        <w:rPr>
          <w:rFonts w:hint="eastAsia"/>
        </w:rPr>
        <w:t>书面答复</w:t>
      </w:r>
      <w:r>
        <w:t>(</w:t>
      </w:r>
      <w:proofErr w:type="spellStart"/>
      <w:r w:rsidR="00E6509F" w:rsidRPr="00E6509F">
        <w:t>CCPR</w:t>
      </w:r>
      <w:r>
        <w:t>/</w:t>
      </w:r>
      <w:r w:rsidR="00E6509F" w:rsidRPr="00E6509F">
        <w:t>C</w:t>
      </w:r>
      <w:r>
        <w:t>/</w:t>
      </w:r>
      <w:r w:rsidR="00E6509F" w:rsidRPr="00E6509F">
        <w:t>MEX</w:t>
      </w:r>
      <w:r>
        <w:t>/</w:t>
      </w:r>
      <w:r w:rsidR="00E6509F" w:rsidRPr="00E6509F">
        <w:t>Q</w:t>
      </w:r>
      <w:r>
        <w:t>/</w:t>
      </w:r>
      <w:r w:rsidR="00E6509F" w:rsidRPr="00E6509F">
        <w:t>5</w:t>
      </w:r>
      <w:r>
        <w:t>/</w:t>
      </w:r>
      <w:r w:rsidR="00E6509F" w:rsidRPr="00E6509F">
        <w:t>Add.1</w:t>
      </w:r>
      <w:proofErr w:type="spellEnd"/>
      <w:r>
        <w:t>)</w:t>
      </w:r>
      <w:r w:rsidR="00E6509F" w:rsidRPr="00E6509F">
        <w:rPr>
          <w:rFonts w:hint="eastAsia"/>
        </w:rPr>
        <w:t>以及口头提供的补充情况和澄清。</w:t>
      </w:r>
    </w:p>
    <w:p w:rsidR="00E6509F" w:rsidRPr="00E6509F" w:rsidRDefault="00E6509F" w:rsidP="00E6509F">
      <w:pPr>
        <w:pStyle w:val="H1GC"/>
        <w:rPr>
          <w:rFonts w:hint="eastAsia"/>
        </w:rPr>
      </w:pPr>
      <w:r w:rsidRPr="00E6509F">
        <w:rPr>
          <w:rFonts w:hint="eastAsia"/>
        </w:rPr>
        <w:tab/>
        <w:t>B.</w:t>
      </w:r>
      <w:r w:rsidRPr="00E6509F">
        <w:rPr>
          <w:rFonts w:hint="eastAsia"/>
        </w:rPr>
        <w:tab/>
      </w:r>
      <w:r w:rsidRPr="00E6509F">
        <w:rPr>
          <w:rFonts w:hint="eastAsia"/>
        </w:rPr>
        <w:t>积极方面</w:t>
      </w:r>
    </w:p>
    <w:p w:rsidR="00E6509F" w:rsidRPr="00E6509F" w:rsidRDefault="00754C63" w:rsidP="00E6509F">
      <w:pPr>
        <w:pStyle w:val="SingleTxtGC"/>
        <w:rPr>
          <w:rFonts w:hint="eastAsia"/>
        </w:rPr>
      </w:pPr>
      <w:r>
        <w:rPr>
          <w:rFonts w:hint="eastAsia"/>
        </w:rPr>
        <w:t>3.</w:t>
      </w:r>
      <w:r w:rsidR="00E6509F" w:rsidRPr="00E6509F">
        <w:rPr>
          <w:rFonts w:hint="eastAsia"/>
        </w:rPr>
        <w:t xml:space="preserve">  </w:t>
      </w:r>
      <w:r w:rsidR="00E6509F" w:rsidRPr="00E6509F">
        <w:rPr>
          <w:rFonts w:hint="eastAsia"/>
        </w:rPr>
        <w:t>委员会欢迎缔约国自审查上次定期报告以来采取的下列立法及其他措施</w:t>
      </w:r>
      <w:r>
        <w:rPr>
          <w:rFonts w:hint="eastAsia"/>
        </w:rPr>
        <w:t>：</w:t>
      </w:r>
    </w:p>
    <w:p w:rsidR="00E6509F" w:rsidRPr="00E6509F" w:rsidRDefault="00E6509F" w:rsidP="00E6509F">
      <w:pPr>
        <w:pStyle w:val="SingleTxtGC"/>
        <w:numPr>
          <w:ilvl w:val="0"/>
          <w:numId w:val="39"/>
        </w:numPr>
        <w:rPr>
          <w:rFonts w:hint="eastAsia"/>
        </w:rPr>
      </w:pPr>
      <w:r w:rsidRPr="00E6509F">
        <w:rPr>
          <w:rFonts w:hint="eastAsia"/>
        </w:rPr>
        <w:t>2007</w:t>
      </w:r>
      <w:r w:rsidRPr="00E6509F">
        <w:rPr>
          <w:rFonts w:hint="eastAsia"/>
        </w:rPr>
        <w:t>年通过了《关于妇女享有无暴力生活的普通法》</w:t>
      </w:r>
      <w:r w:rsidR="00754C63">
        <w:rPr>
          <w:rFonts w:hint="eastAsia"/>
        </w:rPr>
        <w:t>；</w:t>
      </w:r>
    </w:p>
    <w:p w:rsidR="00E6509F" w:rsidRPr="00E6509F" w:rsidRDefault="00E6509F" w:rsidP="00E6509F">
      <w:pPr>
        <w:pStyle w:val="SingleTxtGC"/>
        <w:numPr>
          <w:ilvl w:val="0"/>
          <w:numId w:val="39"/>
        </w:numPr>
        <w:rPr>
          <w:rFonts w:hint="eastAsia"/>
        </w:rPr>
      </w:pPr>
      <w:r w:rsidRPr="00E6509F">
        <w:rPr>
          <w:rFonts w:hint="eastAsia"/>
        </w:rPr>
        <w:t>2003</w:t>
      </w:r>
      <w:r w:rsidRPr="00E6509F">
        <w:rPr>
          <w:rFonts w:hint="eastAsia"/>
        </w:rPr>
        <w:t>年通过了《关于防止和</w:t>
      </w:r>
      <w:r>
        <w:rPr>
          <w:rFonts w:hint="eastAsia"/>
        </w:rPr>
        <w:t>消</w:t>
      </w:r>
      <w:r w:rsidRPr="00E6509F">
        <w:rPr>
          <w:rFonts w:hint="eastAsia"/>
        </w:rPr>
        <w:t>除歧视的联邦法》</w:t>
      </w:r>
      <w:r w:rsidR="00754C63">
        <w:rPr>
          <w:rFonts w:hint="eastAsia"/>
        </w:rPr>
        <w:t>；</w:t>
      </w:r>
    </w:p>
    <w:p w:rsidR="00E6509F" w:rsidRPr="00E6509F" w:rsidRDefault="00E6509F" w:rsidP="00E6509F">
      <w:pPr>
        <w:pStyle w:val="SingleTxtGC"/>
        <w:numPr>
          <w:ilvl w:val="0"/>
          <w:numId w:val="39"/>
        </w:numPr>
        <w:rPr>
          <w:rFonts w:hint="eastAsia"/>
        </w:rPr>
      </w:pPr>
      <w:r w:rsidRPr="00E6509F">
        <w:rPr>
          <w:rFonts w:hint="eastAsia"/>
        </w:rPr>
        <w:t>2003</w:t>
      </w:r>
      <w:r w:rsidRPr="00E6509F">
        <w:rPr>
          <w:rFonts w:hint="eastAsia"/>
        </w:rPr>
        <w:t>年通过了《关于</w:t>
      </w:r>
      <w:r>
        <w:rPr>
          <w:rFonts w:hint="eastAsia"/>
        </w:rPr>
        <w:t>促进</w:t>
      </w:r>
      <w:r w:rsidRPr="00E6509F">
        <w:rPr>
          <w:rFonts w:hint="eastAsia"/>
        </w:rPr>
        <w:t>民间社会组织活动的联邦法》</w:t>
      </w:r>
      <w:r w:rsidR="00754C63">
        <w:rPr>
          <w:rFonts w:hint="eastAsia"/>
        </w:rPr>
        <w:t>；</w:t>
      </w:r>
    </w:p>
    <w:p w:rsidR="00E6509F" w:rsidRPr="00E6509F" w:rsidRDefault="00E6509F" w:rsidP="00E6509F">
      <w:pPr>
        <w:pStyle w:val="SingleTxtGC"/>
        <w:numPr>
          <w:ilvl w:val="0"/>
          <w:numId w:val="39"/>
        </w:numPr>
        <w:rPr>
          <w:rFonts w:hint="eastAsia"/>
        </w:rPr>
      </w:pPr>
      <w:r w:rsidRPr="00E6509F">
        <w:rPr>
          <w:rFonts w:hint="eastAsia"/>
        </w:rPr>
        <w:t>批准</w:t>
      </w:r>
      <w:r>
        <w:rPr>
          <w:rFonts w:hint="eastAsia"/>
        </w:rPr>
        <w:t>了</w:t>
      </w:r>
      <w:r w:rsidRPr="00E6509F">
        <w:rPr>
          <w:rFonts w:hint="eastAsia"/>
        </w:rPr>
        <w:t>《公约第二任择议定书》、《禁止酷刑和其他残忍、不人道或有辱人格的待遇或惩罚公约任择议定书》、《</w:t>
      </w:r>
      <w:r w:rsidRPr="00E6509F">
        <w:t>国际刑事法院罗马规约</w:t>
      </w:r>
      <w:r w:rsidRPr="00E6509F">
        <w:rPr>
          <w:rFonts w:hint="eastAsia"/>
        </w:rPr>
        <w:t>》和</w:t>
      </w:r>
      <w:r w:rsidRPr="00E6509F">
        <w:t>《保护所有人免遭强迫失踪国际公约》</w:t>
      </w:r>
      <w:r w:rsidR="00754C63">
        <w:rPr>
          <w:rFonts w:hint="eastAsia"/>
        </w:rPr>
        <w:t>；</w:t>
      </w:r>
    </w:p>
    <w:p w:rsidR="00E6509F" w:rsidRPr="00E6509F" w:rsidRDefault="00E6509F" w:rsidP="00E6509F">
      <w:pPr>
        <w:pStyle w:val="SingleTxtGC"/>
        <w:numPr>
          <w:ilvl w:val="0"/>
          <w:numId w:val="39"/>
        </w:numPr>
        <w:rPr>
          <w:rFonts w:hint="eastAsia"/>
        </w:rPr>
      </w:pPr>
      <w:r w:rsidRPr="00E6509F">
        <w:rPr>
          <w:rFonts w:hint="eastAsia"/>
        </w:rPr>
        <w:t>通过了</w:t>
      </w:r>
      <w:r w:rsidRPr="00E6509F">
        <w:rPr>
          <w:rFonts w:hint="eastAsia"/>
        </w:rPr>
        <w:t>2008-2012</w:t>
      </w:r>
      <w:r w:rsidRPr="00E6509F">
        <w:rPr>
          <w:rFonts w:hint="eastAsia"/>
        </w:rPr>
        <w:t>年国家人权方案。</w:t>
      </w:r>
    </w:p>
    <w:p w:rsidR="00E6509F" w:rsidRPr="00E6509F" w:rsidRDefault="00E6509F" w:rsidP="00E6509F">
      <w:pPr>
        <w:pStyle w:val="H1GC"/>
        <w:rPr>
          <w:rFonts w:hint="eastAsia"/>
        </w:rPr>
      </w:pPr>
      <w:r w:rsidRPr="00E6509F">
        <w:rPr>
          <w:rFonts w:hint="eastAsia"/>
        </w:rPr>
        <w:tab/>
        <w:t>C.</w:t>
      </w:r>
      <w:r w:rsidRPr="00E6509F">
        <w:rPr>
          <w:rFonts w:hint="eastAsia"/>
        </w:rPr>
        <w:tab/>
      </w:r>
      <w:r w:rsidRPr="00E6509F">
        <w:rPr>
          <w:rFonts w:hint="eastAsia"/>
        </w:rPr>
        <w:t>主要关注的问题和建议</w:t>
      </w:r>
    </w:p>
    <w:p w:rsidR="00E6509F" w:rsidRPr="00E6509F" w:rsidRDefault="00754C63" w:rsidP="00E6509F">
      <w:pPr>
        <w:pStyle w:val="SingleTxtGC"/>
        <w:rPr>
          <w:rFonts w:hint="eastAsia"/>
        </w:rPr>
      </w:pPr>
      <w:r>
        <w:rPr>
          <w:rFonts w:hint="eastAsia"/>
        </w:rPr>
        <w:t>4.</w:t>
      </w:r>
      <w:r w:rsidR="00E6509F" w:rsidRPr="00E6509F">
        <w:rPr>
          <w:rFonts w:hint="eastAsia"/>
        </w:rPr>
        <w:t xml:space="preserve">  </w:t>
      </w:r>
      <w:r w:rsidR="00E6509F" w:rsidRPr="00E6509F">
        <w:rPr>
          <w:rFonts w:hint="eastAsia"/>
        </w:rPr>
        <w:t>委员会关切地</w:t>
      </w:r>
      <w:r w:rsidR="00E6509F">
        <w:rPr>
          <w:rFonts w:hint="eastAsia"/>
        </w:rPr>
        <w:t>注意</w:t>
      </w:r>
      <w:r w:rsidR="00E6509F" w:rsidRPr="00E6509F">
        <w:rPr>
          <w:rFonts w:hint="eastAsia"/>
        </w:rPr>
        <w:t>到</w:t>
      </w:r>
      <w:r>
        <w:rPr>
          <w:rFonts w:hint="eastAsia"/>
        </w:rPr>
        <w:t>，</w:t>
      </w:r>
      <w:r w:rsidR="00E6509F" w:rsidRPr="00E6509F">
        <w:rPr>
          <w:rFonts w:hint="eastAsia"/>
        </w:rPr>
        <w:t>在执行其先前的一些建议</w:t>
      </w:r>
      <w:r>
        <w:rPr>
          <w:rFonts w:hint="eastAsia"/>
        </w:rPr>
        <w:t>，</w:t>
      </w:r>
      <w:r w:rsidR="00E6509F" w:rsidRPr="00E6509F">
        <w:rPr>
          <w:rFonts w:hint="eastAsia"/>
        </w:rPr>
        <w:t>包括关于暴力侵害妇女问题、为确保公共安全</w:t>
      </w:r>
      <w:r w:rsidR="00E6509F">
        <w:rPr>
          <w:rFonts w:hint="eastAsia"/>
        </w:rPr>
        <w:t>部署</w:t>
      </w:r>
      <w:r w:rsidR="00E6509F" w:rsidRPr="00E6509F">
        <w:rPr>
          <w:rFonts w:hint="eastAsia"/>
        </w:rPr>
        <w:t>武装部队问题以及人权维护者和记者得不到保护问题等建议方面</w:t>
      </w:r>
      <w:r>
        <w:rPr>
          <w:rFonts w:hint="eastAsia"/>
        </w:rPr>
        <w:t>，</w:t>
      </w:r>
      <w:r w:rsidR="00E6509F" w:rsidRPr="00E6509F">
        <w:rPr>
          <w:rFonts w:hint="eastAsia"/>
        </w:rPr>
        <w:t>均未取得重大进展</w:t>
      </w:r>
      <w:r>
        <w:rPr>
          <w:rFonts w:hint="eastAsia"/>
        </w:rPr>
        <w:t>，</w:t>
      </w:r>
      <w:r w:rsidR="00E6509F" w:rsidRPr="00E6509F">
        <w:rPr>
          <w:rFonts w:hint="eastAsia"/>
        </w:rPr>
        <w:t>并且对仍存有许多令人关注的问题感到遗憾</w:t>
      </w:r>
      <w:r>
        <w:rPr>
          <w:rFonts w:hint="eastAsia"/>
        </w:rPr>
        <w:t>(</w:t>
      </w:r>
      <w:r w:rsidR="00E6509F" w:rsidRPr="00E6509F">
        <w:rPr>
          <w:rFonts w:hint="eastAsia"/>
        </w:rPr>
        <w:t>《公约》第二条</w:t>
      </w:r>
      <w:r>
        <w:rPr>
          <w:rFonts w:hint="eastAsia"/>
        </w:rPr>
        <w:t>)</w:t>
      </w:r>
      <w:r w:rsidR="00E6509F" w:rsidRPr="00E6509F">
        <w:rPr>
          <w:rFonts w:hint="eastAsia"/>
        </w:rPr>
        <w:t>。</w:t>
      </w:r>
    </w:p>
    <w:p w:rsidR="00E6509F" w:rsidRPr="00E6509F" w:rsidRDefault="00E6509F" w:rsidP="00E6509F">
      <w:pPr>
        <w:pStyle w:val="SingleTxtGC"/>
        <w:rPr>
          <w:rFonts w:eastAsia="SimHei" w:hint="eastAsia"/>
        </w:rPr>
      </w:pPr>
      <w:r w:rsidRPr="00E6509F">
        <w:rPr>
          <w:rFonts w:eastAsia="SimHei" w:hint="eastAsia"/>
        </w:rPr>
        <w:t>缔约国应采取一切必要措施</w:t>
      </w:r>
      <w:r w:rsidR="00754C63">
        <w:rPr>
          <w:rFonts w:eastAsia="SimHei" w:hint="eastAsia"/>
        </w:rPr>
        <w:t>，</w:t>
      </w:r>
      <w:r w:rsidRPr="00E6509F">
        <w:rPr>
          <w:rFonts w:eastAsia="SimHei" w:hint="eastAsia"/>
        </w:rPr>
        <w:t>全力落实委员会通过的所有建议。</w:t>
      </w:r>
    </w:p>
    <w:p w:rsidR="00E6509F" w:rsidRPr="00E6509F" w:rsidRDefault="00754C63" w:rsidP="00E6509F">
      <w:pPr>
        <w:pStyle w:val="SingleTxtGC"/>
        <w:rPr>
          <w:rFonts w:hint="eastAsia"/>
        </w:rPr>
      </w:pPr>
      <w:r>
        <w:rPr>
          <w:rFonts w:hint="eastAsia"/>
        </w:rPr>
        <w:t>5.</w:t>
      </w:r>
      <w:r w:rsidR="00E6509F" w:rsidRPr="00E6509F">
        <w:rPr>
          <w:rFonts w:hint="eastAsia"/>
        </w:rPr>
        <w:t xml:space="preserve">  </w:t>
      </w:r>
      <w:r w:rsidR="00E6509F" w:rsidRPr="00E6509F">
        <w:rPr>
          <w:rFonts w:hint="eastAsia"/>
        </w:rPr>
        <w:t>委员会关切地</w:t>
      </w:r>
      <w:r w:rsidR="00E6509F">
        <w:rPr>
          <w:rFonts w:hint="eastAsia"/>
        </w:rPr>
        <w:t>注意到</w:t>
      </w:r>
      <w:r>
        <w:rPr>
          <w:rFonts w:hint="eastAsia"/>
        </w:rPr>
        <w:t>，</w:t>
      </w:r>
      <w:r w:rsidR="00E6509F" w:rsidRPr="00E6509F">
        <w:rPr>
          <w:rFonts w:hint="eastAsia"/>
        </w:rPr>
        <w:t>缔约国的联邦制结构可能阻碍了缔约国在全国各地履行《公约》规定的义务。委员会提醒缔约国</w:t>
      </w:r>
      <w:r>
        <w:rPr>
          <w:rFonts w:hint="eastAsia"/>
        </w:rPr>
        <w:t>，</w:t>
      </w:r>
      <w:r w:rsidR="00E6509F" w:rsidRPr="00E6509F">
        <w:rPr>
          <w:rFonts w:hint="eastAsia"/>
        </w:rPr>
        <w:t>根据《公约》第五十条</w:t>
      </w:r>
      <w:r>
        <w:t>，</w:t>
      </w:r>
      <w:r w:rsidR="00E6509F" w:rsidRPr="00E6509F">
        <w:t>《公约》的规定</w:t>
      </w:r>
      <w:r w:rsidR="00E6509F" w:rsidRPr="00E6509F">
        <w:rPr>
          <w:rFonts w:hint="eastAsia"/>
        </w:rPr>
        <w:t>“</w:t>
      </w:r>
      <w:r w:rsidR="00E6509F" w:rsidRPr="00E6509F">
        <w:t>应扩及联邦国家的所有部分</w:t>
      </w:r>
      <w:r>
        <w:t>，</w:t>
      </w:r>
      <w:r w:rsidR="00E6509F" w:rsidRPr="00E6509F">
        <w:t>没有任何限制和例外</w:t>
      </w:r>
      <w:r w:rsidR="00E6509F" w:rsidRPr="00E6509F">
        <w:rPr>
          <w:rFonts w:hint="eastAsia"/>
        </w:rPr>
        <w:t>”</w:t>
      </w:r>
      <w:r w:rsidR="00E6509F" w:rsidRPr="00E6509F">
        <w:t>。</w:t>
      </w:r>
      <w:r>
        <w:t>(</w:t>
      </w:r>
      <w:r w:rsidR="00E6509F" w:rsidRPr="00E6509F">
        <w:rPr>
          <w:rFonts w:hint="eastAsia"/>
        </w:rPr>
        <w:t>《公约》</w:t>
      </w:r>
      <w:r w:rsidR="00E6509F" w:rsidRPr="00E6509F">
        <w:t>第二条</w:t>
      </w:r>
      <w:r>
        <w:t>)</w:t>
      </w:r>
    </w:p>
    <w:p w:rsidR="00E6509F" w:rsidRPr="00E6509F" w:rsidRDefault="00E6509F" w:rsidP="00E6509F">
      <w:pPr>
        <w:pStyle w:val="SingleTxtGC"/>
        <w:rPr>
          <w:rFonts w:eastAsia="SimHei" w:hint="eastAsia"/>
        </w:rPr>
      </w:pPr>
      <w:r w:rsidRPr="00E6509F">
        <w:rPr>
          <w:rFonts w:eastAsia="SimHei" w:hint="eastAsia"/>
        </w:rPr>
        <w:t>缔约国应采取措施</w:t>
      </w:r>
      <w:r w:rsidR="00754C63">
        <w:rPr>
          <w:rFonts w:eastAsia="SimHei" w:hint="eastAsia"/>
        </w:rPr>
        <w:t>，</w:t>
      </w:r>
      <w:r w:rsidRPr="00E6509F">
        <w:rPr>
          <w:rFonts w:eastAsia="SimHei" w:hint="eastAsia"/>
        </w:rPr>
        <w:t>确保当局包括各州法院都知晓《公约》所列的权利和各自确保切实履行这些权利的义务</w:t>
      </w:r>
      <w:r w:rsidR="00754C63">
        <w:rPr>
          <w:rFonts w:eastAsia="SimHei" w:hint="eastAsia"/>
        </w:rPr>
        <w:t>，</w:t>
      </w:r>
      <w:r w:rsidRPr="00E6509F">
        <w:rPr>
          <w:rFonts w:eastAsia="SimHei" w:hint="eastAsia"/>
        </w:rPr>
        <w:t>并确保联邦和州两级的立法均与《公约》一致。</w:t>
      </w:r>
    </w:p>
    <w:p w:rsidR="00E6509F" w:rsidRPr="00E6509F" w:rsidRDefault="00754C63" w:rsidP="00E6509F">
      <w:pPr>
        <w:pStyle w:val="SingleTxtGC"/>
        <w:rPr>
          <w:rFonts w:hint="eastAsia"/>
        </w:rPr>
      </w:pPr>
      <w:r>
        <w:rPr>
          <w:rFonts w:hint="eastAsia"/>
        </w:rPr>
        <w:t>6.</w:t>
      </w:r>
      <w:r w:rsidR="00E6509F" w:rsidRPr="00E6509F">
        <w:rPr>
          <w:rFonts w:hint="eastAsia"/>
        </w:rPr>
        <w:t xml:space="preserve">  </w:t>
      </w:r>
      <w:r w:rsidR="00E6509F" w:rsidRPr="00E6509F">
        <w:rPr>
          <w:rFonts w:hint="eastAsia"/>
        </w:rPr>
        <w:t>委员会遗憾地</w:t>
      </w:r>
      <w:r w:rsidR="00E6509F">
        <w:rPr>
          <w:rFonts w:hint="eastAsia"/>
        </w:rPr>
        <w:t>注意</w:t>
      </w:r>
      <w:r w:rsidR="00E6509F" w:rsidRPr="00E6509F">
        <w:rPr>
          <w:rFonts w:hint="eastAsia"/>
        </w:rPr>
        <w:t>到</w:t>
      </w:r>
      <w:r>
        <w:rPr>
          <w:rFonts w:hint="eastAsia"/>
        </w:rPr>
        <w:t>，</w:t>
      </w:r>
      <w:r w:rsidR="00E6509F" w:rsidRPr="00E6509F">
        <w:rPr>
          <w:rFonts w:hint="eastAsia"/>
        </w:rPr>
        <w:t>代表团未能明确缔约国最终敲定宪法改革提案的具体时间表。此外</w:t>
      </w:r>
      <w:r>
        <w:rPr>
          <w:rFonts w:hint="eastAsia"/>
        </w:rPr>
        <w:t>，</w:t>
      </w:r>
      <w:r w:rsidR="00E6509F" w:rsidRPr="00E6509F">
        <w:rPr>
          <w:rFonts w:hint="eastAsia"/>
        </w:rPr>
        <w:t>委员会遗憾地</w:t>
      </w:r>
      <w:r w:rsidR="00E6509F">
        <w:rPr>
          <w:rFonts w:hint="eastAsia"/>
        </w:rPr>
        <w:t>注意</w:t>
      </w:r>
      <w:r w:rsidR="00E6509F" w:rsidRPr="00E6509F">
        <w:rPr>
          <w:rFonts w:hint="eastAsia"/>
        </w:rPr>
        <w:t>到</w:t>
      </w:r>
      <w:r>
        <w:rPr>
          <w:rFonts w:hint="eastAsia"/>
        </w:rPr>
        <w:t>，</w:t>
      </w:r>
      <w:r w:rsidR="00E6509F" w:rsidRPr="00E6509F">
        <w:rPr>
          <w:rFonts w:hint="eastAsia"/>
        </w:rPr>
        <w:t>未参照目前的宪法改革</w:t>
      </w:r>
      <w:r>
        <w:rPr>
          <w:rFonts w:hint="eastAsia"/>
        </w:rPr>
        <w:t>，</w:t>
      </w:r>
      <w:r w:rsidR="00E6509F" w:rsidRPr="00E6509F">
        <w:rPr>
          <w:rFonts w:hint="eastAsia"/>
        </w:rPr>
        <w:t>澄清《公约》在国家立法体制中的地位</w:t>
      </w:r>
      <w:r>
        <w:rPr>
          <w:rFonts w:hint="eastAsia"/>
        </w:rPr>
        <w:t>，</w:t>
      </w:r>
      <w:r w:rsidR="00E6509F" w:rsidRPr="00E6509F">
        <w:rPr>
          <w:rFonts w:hint="eastAsia"/>
        </w:rPr>
        <w:t>尤其未明确可采取何种方式解决国家立法与国际人权义务之间的冲突</w:t>
      </w:r>
      <w:r w:rsidR="00E6509F" w:rsidRPr="00E6509F">
        <w:rPr>
          <w:rFonts w:hint="eastAsia"/>
        </w:rPr>
        <w:t xml:space="preserve"> </w:t>
      </w:r>
      <w:r>
        <w:rPr>
          <w:rFonts w:hint="eastAsia"/>
        </w:rPr>
        <w:t>(</w:t>
      </w:r>
      <w:r w:rsidR="00E6509F" w:rsidRPr="00E6509F">
        <w:rPr>
          <w:rFonts w:hint="eastAsia"/>
        </w:rPr>
        <w:t>《公约》第二条和第二十六条</w:t>
      </w:r>
      <w:r>
        <w:rPr>
          <w:rFonts w:hint="eastAsia"/>
        </w:rPr>
        <w:t>)</w:t>
      </w:r>
      <w:r w:rsidR="00E6509F" w:rsidRPr="00E6509F">
        <w:rPr>
          <w:rFonts w:hint="eastAsia"/>
        </w:rPr>
        <w:t>。</w:t>
      </w:r>
    </w:p>
    <w:p w:rsidR="00E6509F" w:rsidRPr="00E6509F" w:rsidRDefault="00E6509F" w:rsidP="00E6509F">
      <w:pPr>
        <w:pStyle w:val="SingleTxtGC"/>
        <w:rPr>
          <w:rFonts w:eastAsia="SimHei" w:hint="eastAsia"/>
        </w:rPr>
      </w:pPr>
      <w:r w:rsidRPr="00E6509F">
        <w:rPr>
          <w:rFonts w:eastAsia="SimHei" w:hint="eastAsia"/>
        </w:rPr>
        <w:t>根据</w:t>
      </w:r>
      <w:r w:rsidRPr="00E6509F">
        <w:rPr>
          <w:rFonts w:eastAsia="SimHei" w:hint="eastAsia"/>
        </w:rPr>
        <w:t>2004</w:t>
      </w:r>
      <w:r w:rsidRPr="00E6509F">
        <w:rPr>
          <w:rFonts w:eastAsia="SimHei" w:hint="eastAsia"/>
        </w:rPr>
        <w:t>年委员会通过的关于《公约》规定缔约国负有的一般法律义务的性质问题的第</w:t>
      </w:r>
      <w:r w:rsidRPr="00E6509F">
        <w:rPr>
          <w:rFonts w:eastAsia="SimHei" w:hint="eastAsia"/>
        </w:rPr>
        <w:t>31</w:t>
      </w:r>
      <w:r w:rsidRPr="00E6509F">
        <w:rPr>
          <w:rFonts w:eastAsia="SimHei" w:hint="eastAsia"/>
        </w:rPr>
        <w:t>号一般性意见</w:t>
      </w:r>
      <w:r w:rsidR="00754C63">
        <w:rPr>
          <w:rFonts w:eastAsia="SimHei" w:hint="eastAsia"/>
        </w:rPr>
        <w:t>，</w:t>
      </w:r>
      <w:r w:rsidRPr="00E6509F">
        <w:rPr>
          <w:rFonts w:eastAsia="SimHei" w:hint="eastAsia"/>
        </w:rPr>
        <w:t>缔约国应使宪法草案符合国际人权标准</w:t>
      </w:r>
      <w:r w:rsidR="00754C63">
        <w:rPr>
          <w:rFonts w:eastAsia="SimHei" w:hint="eastAsia"/>
        </w:rPr>
        <w:t>，</w:t>
      </w:r>
      <w:r w:rsidRPr="00E6509F">
        <w:rPr>
          <w:rFonts w:eastAsia="SimHei" w:hint="eastAsia"/>
        </w:rPr>
        <w:t>尤其应与《公约》相符。此外</w:t>
      </w:r>
      <w:r w:rsidR="00754C63">
        <w:rPr>
          <w:rFonts w:eastAsia="SimHei" w:hint="eastAsia"/>
        </w:rPr>
        <w:t>，</w:t>
      </w:r>
      <w:r w:rsidRPr="00E6509F">
        <w:rPr>
          <w:rFonts w:eastAsia="SimHei" w:hint="eastAsia"/>
        </w:rPr>
        <w:t>缔约国应确立一项可据此对国家立法是否符合国际人权义务提出质疑的程序。缔约国还应在合理的时间框架内最终完成宪法改革。</w:t>
      </w:r>
    </w:p>
    <w:p w:rsidR="00E6509F" w:rsidRPr="00E6509F" w:rsidRDefault="00754C63" w:rsidP="00E6509F">
      <w:pPr>
        <w:pStyle w:val="SingleTxtGC"/>
        <w:rPr>
          <w:rFonts w:hint="eastAsia"/>
        </w:rPr>
      </w:pPr>
      <w:r>
        <w:rPr>
          <w:rFonts w:hint="eastAsia"/>
        </w:rPr>
        <w:t>7.</w:t>
      </w:r>
      <w:r w:rsidR="00E6509F" w:rsidRPr="00E6509F">
        <w:rPr>
          <w:rFonts w:hint="eastAsia"/>
        </w:rPr>
        <w:t xml:space="preserve">  </w:t>
      </w:r>
      <w:r w:rsidR="00E6509F" w:rsidRPr="00E6509F">
        <w:rPr>
          <w:rFonts w:hint="eastAsia"/>
        </w:rPr>
        <w:t>委员会关切地</w:t>
      </w:r>
      <w:r w:rsidR="00E6509F">
        <w:rPr>
          <w:rFonts w:hint="eastAsia"/>
        </w:rPr>
        <w:t>注意</w:t>
      </w:r>
      <w:r w:rsidR="00E6509F" w:rsidRPr="00E6509F">
        <w:rPr>
          <w:rFonts w:hint="eastAsia"/>
        </w:rPr>
        <w:t>到</w:t>
      </w:r>
      <w:r>
        <w:rPr>
          <w:rFonts w:hint="eastAsia"/>
        </w:rPr>
        <w:t>，</w:t>
      </w:r>
      <w:r w:rsidR="00E6509F" w:rsidRPr="00E6509F">
        <w:rPr>
          <w:rFonts w:hint="eastAsia"/>
        </w:rPr>
        <w:t>近几年来虽说在性别平等方面取得了一些进展</w:t>
      </w:r>
      <w:r>
        <w:rPr>
          <w:rFonts w:hint="eastAsia"/>
        </w:rPr>
        <w:t>，</w:t>
      </w:r>
      <w:r w:rsidR="00E6509F" w:rsidRPr="00E6509F">
        <w:rPr>
          <w:rFonts w:hint="eastAsia"/>
        </w:rPr>
        <w:t>但在许多生活领域</w:t>
      </w:r>
      <w:r>
        <w:rPr>
          <w:rFonts w:hint="eastAsia"/>
        </w:rPr>
        <w:t>，</w:t>
      </w:r>
      <w:r w:rsidR="00E6509F" w:rsidRPr="00E6509F">
        <w:rPr>
          <w:rFonts w:hint="eastAsia"/>
        </w:rPr>
        <w:t>包括政治生活方面</w:t>
      </w:r>
      <w:r>
        <w:rPr>
          <w:rFonts w:hint="eastAsia"/>
        </w:rPr>
        <w:t>，</w:t>
      </w:r>
      <w:r w:rsidR="00E6509F" w:rsidRPr="00E6509F">
        <w:rPr>
          <w:rFonts w:hint="eastAsia"/>
        </w:rPr>
        <w:t>仍存在着男女之间的不平等。委员会还关切地</w:t>
      </w:r>
      <w:r w:rsidR="00E6509F">
        <w:rPr>
          <w:rFonts w:hint="eastAsia"/>
        </w:rPr>
        <w:t>注意</w:t>
      </w:r>
      <w:r w:rsidR="00E6509F" w:rsidRPr="00E6509F">
        <w:rPr>
          <w:rFonts w:hint="eastAsia"/>
        </w:rPr>
        <w:t>到</w:t>
      </w:r>
      <w:r>
        <w:rPr>
          <w:rFonts w:hint="eastAsia"/>
        </w:rPr>
        <w:t>，</w:t>
      </w:r>
      <w:r w:rsidR="00E6509F" w:rsidRPr="00E6509F">
        <w:rPr>
          <w:rFonts w:hint="eastAsia"/>
        </w:rPr>
        <w:t>妇女在缔约国北部一些边境地区所谓“免税加工”产业谋职受到歧视</w:t>
      </w:r>
      <w:r>
        <w:rPr>
          <w:rFonts w:hint="eastAsia"/>
        </w:rPr>
        <w:t>，</w:t>
      </w:r>
      <w:r w:rsidR="00E6509F" w:rsidRPr="00E6509F">
        <w:rPr>
          <w:rFonts w:hint="eastAsia"/>
        </w:rPr>
        <w:t>会对女性求职者提出干预个人问题的诘问</w:t>
      </w:r>
      <w:r>
        <w:rPr>
          <w:rFonts w:hint="eastAsia"/>
        </w:rPr>
        <w:t>，</w:t>
      </w:r>
      <w:r w:rsidR="00E6509F" w:rsidRPr="00E6509F">
        <w:rPr>
          <w:rFonts w:hint="eastAsia"/>
        </w:rPr>
        <w:t>而且仍须进行是否怀孕的</w:t>
      </w:r>
      <w:r w:rsidR="00E6509F">
        <w:rPr>
          <w:rFonts w:hint="eastAsia"/>
        </w:rPr>
        <w:t>检验</w:t>
      </w:r>
      <w:r>
        <w:rPr>
          <w:rFonts w:hint="eastAsia"/>
        </w:rPr>
        <w:t>(</w:t>
      </w:r>
      <w:r w:rsidR="00E6509F" w:rsidRPr="00E6509F">
        <w:rPr>
          <w:rFonts w:hint="eastAsia"/>
        </w:rPr>
        <w:t>《公约》第二条、</w:t>
      </w:r>
      <w:r w:rsidR="00E6509F">
        <w:rPr>
          <w:rFonts w:hint="eastAsia"/>
        </w:rPr>
        <w:t>第</w:t>
      </w:r>
      <w:r w:rsidR="00E6509F" w:rsidRPr="00E6509F">
        <w:rPr>
          <w:rFonts w:hint="eastAsia"/>
        </w:rPr>
        <w:t>三条和第二十六条</w:t>
      </w:r>
      <w:r>
        <w:rPr>
          <w:rFonts w:hint="eastAsia"/>
        </w:rPr>
        <w:t>)</w:t>
      </w:r>
      <w:r w:rsidR="00E6509F" w:rsidRPr="00E6509F">
        <w:rPr>
          <w:rFonts w:hint="eastAsia"/>
        </w:rPr>
        <w:t>。</w:t>
      </w:r>
    </w:p>
    <w:p w:rsidR="00E6509F" w:rsidRPr="00E6509F" w:rsidRDefault="00E6509F" w:rsidP="00E6509F">
      <w:pPr>
        <w:pStyle w:val="SingleTxtGC"/>
        <w:rPr>
          <w:rFonts w:eastAsia="SimHei" w:hint="eastAsia"/>
        </w:rPr>
      </w:pPr>
      <w:r w:rsidRPr="00E6509F">
        <w:rPr>
          <w:rFonts w:eastAsia="SimHei" w:hint="eastAsia"/>
        </w:rPr>
        <w:t>缔约国应</w:t>
      </w:r>
      <w:r>
        <w:rPr>
          <w:rFonts w:eastAsia="SimHei" w:hint="eastAsia"/>
        </w:rPr>
        <w:t>加大努力</w:t>
      </w:r>
      <w:r w:rsidR="00754C63">
        <w:rPr>
          <w:rFonts w:eastAsia="SimHei" w:hint="eastAsia"/>
        </w:rPr>
        <w:t>，</w:t>
      </w:r>
      <w:r w:rsidRPr="00E6509F">
        <w:rPr>
          <w:rFonts w:eastAsia="SimHei" w:hint="eastAsia"/>
        </w:rPr>
        <w:t>包括开展</w:t>
      </w:r>
      <w:r w:rsidR="00957A9D">
        <w:rPr>
          <w:rFonts w:eastAsia="SimHei" w:hint="eastAsia"/>
        </w:rPr>
        <w:t>宣传</w:t>
      </w:r>
      <w:r w:rsidR="00957A9D" w:rsidRPr="00E6509F">
        <w:rPr>
          <w:rFonts w:eastAsia="SimHei" w:hint="eastAsia"/>
        </w:rPr>
        <w:t>和</w:t>
      </w:r>
      <w:r w:rsidR="00957A9D">
        <w:rPr>
          <w:rFonts w:eastAsia="SimHei" w:hint="eastAsia"/>
        </w:rPr>
        <w:t>采取</w:t>
      </w:r>
      <w:r w:rsidR="00957A9D" w:rsidRPr="00E6509F">
        <w:rPr>
          <w:rFonts w:eastAsia="SimHei" w:hint="eastAsia"/>
        </w:rPr>
        <w:t>临时性的特殊措施等</w:t>
      </w:r>
      <w:r w:rsidR="00754C63">
        <w:rPr>
          <w:rFonts w:eastAsia="SimHei" w:hint="eastAsia"/>
        </w:rPr>
        <w:t>，</w:t>
      </w:r>
      <w:r w:rsidR="00957A9D">
        <w:rPr>
          <w:rFonts w:eastAsia="SimHei" w:hint="eastAsia"/>
        </w:rPr>
        <w:t>以</w:t>
      </w:r>
      <w:r w:rsidR="00957A9D" w:rsidRPr="00E6509F">
        <w:rPr>
          <w:rFonts w:eastAsia="SimHei" w:hint="eastAsia"/>
        </w:rPr>
        <w:t>确保男女在所有领域均享有平等</w:t>
      </w:r>
      <w:r w:rsidR="00754C63">
        <w:rPr>
          <w:rFonts w:eastAsia="SimHei" w:hint="eastAsia"/>
        </w:rPr>
        <w:t>，</w:t>
      </w:r>
      <w:r w:rsidR="00957A9D">
        <w:rPr>
          <w:rFonts w:eastAsia="SimHei" w:hint="eastAsia"/>
        </w:rPr>
        <w:t>包括</w:t>
      </w:r>
      <w:r w:rsidRPr="00E6509F">
        <w:rPr>
          <w:rFonts w:eastAsia="SimHei" w:hint="eastAsia"/>
        </w:rPr>
        <w:t>推举女性代表参与政治生活。此外</w:t>
      </w:r>
      <w:r w:rsidR="00754C63">
        <w:rPr>
          <w:rFonts w:eastAsia="SimHei" w:hint="eastAsia"/>
        </w:rPr>
        <w:t>，</w:t>
      </w:r>
      <w:r w:rsidRPr="00E6509F">
        <w:rPr>
          <w:rFonts w:eastAsia="SimHei" w:hint="eastAsia"/>
        </w:rPr>
        <w:t>缔约国应打击歧视女</w:t>
      </w:r>
      <w:r w:rsidR="00957A9D">
        <w:rPr>
          <w:rFonts w:eastAsia="SimHei" w:hint="eastAsia"/>
        </w:rPr>
        <w:t>性的行为</w:t>
      </w:r>
      <w:r w:rsidR="00754C63">
        <w:rPr>
          <w:rFonts w:eastAsia="SimHei" w:hint="eastAsia"/>
        </w:rPr>
        <w:t>，</w:t>
      </w:r>
      <w:r w:rsidR="00957A9D">
        <w:rPr>
          <w:rFonts w:eastAsia="SimHei" w:hint="eastAsia"/>
        </w:rPr>
        <w:t>特别是劳工队伍歧视女性的现象</w:t>
      </w:r>
      <w:r w:rsidR="00754C63">
        <w:rPr>
          <w:rFonts w:eastAsia="SimHei" w:hint="eastAsia"/>
        </w:rPr>
        <w:t>，</w:t>
      </w:r>
      <w:r w:rsidR="00957A9D">
        <w:rPr>
          <w:rFonts w:eastAsia="SimHei" w:hint="eastAsia"/>
        </w:rPr>
        <w:t>并确保废除求职必须通过</w:t>
      </w:r>
      <w:r w:rsidRPr="00E6509F">
        <w:rPr>
          <w:rFonts w:eastAsia="SimHei" w:hint="eastAsia"/>
        </w:rPr>
        <w:t>怀孕</w:t>
      </w:r>
      <w:r w:rsidR="00957A9D">
        <w:rPr>
          <w:rFonts w:eastAsia="SimHei" w:hint="eastAsia"/>
        </w:rPr>
        <w:t>检验的做法</w:t>
      </w:r>
      <w:r w:rsidRPr="00E6509F">
        <w:rPr>
          <w:rFonts w:eastAsia="SimHei" w:hint="eastAsia"/>
        </w:rPr>
        <w:t>。对于不遵从禁止怀孕</w:t>
      </w:r>
      <w:r w:rsidR="00957A9D">
        <w:rPr>
          <w:rFonts w:eastAsia="SimHei" w:hint="eastAsia"/>
        </w:rPr>
        <w:t>检验</w:t>
      </w:r>
      <w:r w:rsidRPr="00E6509F">
        <w:rPr>
          <w:rFonts w:eastAsia="SimHei" w:hint="eastAsia"/>
        </w:rPr>
        <w:t>规定的行为</w:t>
      </w:r>
      <w:r w:rsidR="00754C63">
        <w:rPr>
          <w:rFonts w:eastAsia="SimHei" w:hint="eastAsia"/>
        </w:rPr>
        <w:t>，</w:t>
      </w:r>
      <w:r w:rsidRPr="00E6509F">
        <w:rPr>
          <w:rFonts w:eastAsia="SimHei" w:hint="eastAsia"/>
        </w:rPr>
        <w:t>应予以切实的制裁</w:t>
      </w:r>
      <w:r w:rsidR="00754C63">
        <w:rPr>
          <w:rFonts w:eastAsia="SimHei" w:hint="eastAsia"/>
        </w:rPr>
        <w:t>，</w:t>
      </w:r>
      <w:r w:rsidRPr="00E6509F">
        <w:rPr>
          <w:rFonts w:eastAsia="SimHei" w:hint="eastAsia"/>
        </w:rPr>
        <w:t>并为受害者提供补偿。缔约国应加强劳工监察员的任务</w:t>
      </w:r>
      <w:r w:rsidR="00754C63">
        <w:rPr>
          <w:rFonts w:eastAsia="SimHei" w:hint="eastAsia"/>
        </w:rPr>
        <w:t>，</w:t>
      </w:r>
      <w:r w:rsidRPr="00E6509F">
        <w:rPr>
          <w:rFonts w:eastAsia="SimHei" w:hint="eastAsia"/>
        </w:rPr>
        <w:t>使他们能监督妇女的工作条件</w:t>
      </w:r>
      <w:r w:rsidR="00754C63">
        <w:rPr>
          <w:rFonts w:eastAsia="SimHei" w:hint="eastAsia"/>
        </w:rPr>
        <w:t>，</w:t>
      </w:r>
      <w:r w:rsidRPr="00E6509F">
        <w:rPr>
          <w:rFonts w:eastAsia="SimHei" w:hint="eastAsia"/>
        </w:rPr>
        <w:t>并确保妇女的权利得到尊重。</w:t>
      </w:r>
    </w:p>
    <w:p w:rsidR="00E6509F" w:rsidRPr="00E6509F" w:rsidRDefault="00754C63" w:rsidP="00957A9D">
      <w:pPr>
        <w:pStyle w:val="SingleTxtGC"/>
        <w:rPr>
          <w:rFonts w:hint="eastAsia"/>
        </w:rPr>
      </w:pPr>
      <w:r>
        <w:rPr>
          <w:rFonts w:hint="eastAsia"/>
        </w:rPr>
        <w:t>8.</w:t>
      </w:r>
      <w:r w:rsidR="00E6509F" w:rsidRPr="00E6509F">
        <w:rPr>
          <w:rFonts w:hint="eastAsia"/>
        </w:rPr>
        <w:t xml:space="preserve">  </w:t>
      </w:r>
      <w:r w:rsidR="00957A9D">
        <w:rPr>
          <w:rFonts w:hint="eastAsia"/>
        </w:rPr>
        <w:t>委员会欢迎</w:t>
      </w:r>
      <w:r w:rsidR="00E6509F" w:rsidRPr="00E6509F">
        <w:rPr>
          <w:rFonts w:hint="eastAsia"/>
        </w:rPr>
        <w:t>创建</w:t>
      </w:r>
      <w:r w:rsidR="00957A9D">
        <w:rPr>
          <w:rFonts w:hint="eastAsia"/>
        </w:rPr>
        <w:t>了</w:t>
      </w:r>
      <w:r w:rsidR="00E6509F" w:rsidRPr="00E6509F">
        <w:rPr>
          <w:rFonts w:hint="eastAsia"/>
        </w:rPr>
        <w:t>关于暴力侵害妇女罪行和人口贩运问题</w:t>
      </w:r>
      <w:r w:rsidR="00957A9D">
        <w:rPr>
          <w:rFonts w:hint="eastAsia"/>
        </w:rPr>
        <w:t>的特别</w:t>
      </w:r>
      <w:r w:rsidR="00E6509F" w:rsidRPr="00E6509F">
        <w:rPr>
          <w:rFonts w:hint="eastAsia"/>
        </w:rPr>
        <w:t>检察厅、制定了</w:t>
      </w:r>
      <w:r w:rsidR="00957A9D">
        <w:rPr>
          <w:rFonts w:hint="eastAsia"/>
        </w:rPr>
        <w:t>便利</w:t>
      </w:r>
      <w:r w:rsidR="00E6509F" w:rsidRPr="00E6509F">
        <w:rPr>
          <w:rFonts w:hint="eastAsia"/>
        </w:rPr>
        <w:t>妇女诉诸司法</w:t>
      </w:r>
      <w:r w:rsidR="00957A9D">
        <w:rPr>
          <w:rFonts w:hint="eastAsia"/>
        </w:rPr>
        <w:t>的</w:t>
      </w:r>
      <w:r w:rsidR="00E6509F" w:rsidRPr="00E6509F">
        <w:rPr>
          <w:rFonts w:hint="eastAsia"/>
        </w:rPr>
        <w:t>实验项目</w:t>
      </w:r>
      <w:r>
        <w:rPr>
          <w:rFonts w:hint="eastAsia"/>
        </w:rPr>
        <w:t>(</w:t>
      </w:r>
      <w:r w:rsidR="00E6509F" w:rsidRPr="00E6509F">
        <w:t>调解中心</w:t>
      </w:r>
      <w:r>
        <w:rPr>
          <w:rFonts w:hint="eastAsia"/>
        </w:rPr>
        <w:t>)</w:t>
      </w:r>
      <w:r w:rsidR="00E6509F" w:rsidRPr="00E6509F">
        <w:rPr>
          <w:rFonts w:hint="eastAsia"/>
        </w:rPr>
        <w:t>以及缔约国承诺</w:t>
      </w:r>
      <w:r w:rsidR="00957A9D">
        <w:rPr>
          <w:rFonts w:hint="eastAsia"/>
        </w:rPr>
        <w:t>根据</w:t>
      </w:r>
      <w:r w:rsidR="00E6509F" w:rsidRPr="00E6509F">
        <w:rPr>
          <w:rFonts w:hint="eastAsia"/>
        </w:rPr>
        <w:t>各相关区域文化和社会特点</w:t>
      </w:r>
      <w:r w:rsidR="00957A9D">
        <w:rPr>
          <w:rFonts w:hint="eastAsia"/>
        </w:rPr>
        <w:t>而</w:t>
      </w:r>
      <w:r w:rsidR="00E6509F" w:rsidRPr="00E6509F">
        <w:rPr>
          <w:rFonts w:hint="eastAsia"/>
        </w:rPr>
        <w:t>有针对性地制定出保护妇女免遭暴力之害的措施。然而</w:t>
      </w:r>
      <w:r>
        <w:rPr>
          <w:rFonts w:hint="eastAsia"/>
        </w:rPr>
        <w:t>，</w:t>
      </w:r>
      <w:r w:rsidR="00E6509F" w:rsidRPr="00E6509F">
        <w:rPr>
          <w:rFonts w:hint="eastAsia"/>
        </w:rPr>
        <w:t>委员会关切地注意到</w:t>
      </w:r>
      <w:r>
        <w:rPr>
          <w:rFonts w:hint="eastAsia"/>
        </w:rPr>
        <w:t>，</w:t>
      </w:r>
      <w:r w:rsidR="00E6509F" w:rsidRPr="00E6509F">
        <w:rPr>
          <w:rFonts w:hint="eastAsia"/>
        </w:rPr>
        <w:t>侵害妇女的暴力</w:t>
      </w:r>
      <w:r>
        <w:rPr>
          <w:rFonts w:hint="eastAsia"/>
        </w:rPr>
        <w:t>，</w:t>
      </w:r>
      <w:r w:rsidR="00E6509F" w:rsidRPr="00E6509F">
        <w:rPr>
          <w:rFonts w:hint="eastAsia"/>
        </w:rPr>
        <w:t>包括酷刑和虐待行为、强奸和其他形式的性暴力和家庭暴力</w:t>
      </w:r>
      <w:r>
        <w:rPr>
          <w:rFonts w:hint="eastAsia"/>
        </w:rPr>
        <w:t>，</w:t>
      </w:r>
      <w:r w:rsidR="00E6509F" w:rsidRPr="00E6509F">
        <w:rPr>
          <w:rFonts w:hint="eastAsia"/>
        </w:rPr>
        <w:t>依然猖獗</w:t>
      </w:r>
      <w:r>
        <w:rPr>
          <w:rFonts w:hint="eastAsia"/>
        </w:rPr>
        <w:t>，</w:t>
      </w:r>
      <w:r w:rsidR="00E6509F" w:rsidRPr="00E6509F">
        <w:rPr>
          <w:rFonts w:hint="eastAsia"/>
        </w:rPr>
        <w:t>而为此恶行被判刑的人却不多。委员会还关切地</w:t>
      </w:r>
      <w:r w:rsidR="00957A9D">
        <w:rPr>
          <w:rFonts w:hint="eastAsia"/>
        </w:rPr>
        <w:t>注意</w:t>
      </w:r>
      <w:r w:rsidR="00E6509F" w:rsidRPr="00E6509F">
        <w:rPr>
          <w:rFonts w:hint="eastAsia"/>
        </w:rPr>
        <w:t>到</w:t>
      </w:r>
      <w:r>
        <w:rPr>
          <w:rFonts w:hint="eastAsia"/>
        </w:rPr>
        <w:t>，</w:t>
      </w:r>
      <w:r w:rsidR="00E6509F" w:rsidRPr="00E6509F">
        <w:rPr>
          <w:rFonts w:hint="eastAsia"/>
        </w:rPr>
        <w:t>某些州的立法并不完全与《</w:t>
      </w:r>
      <w:r w:rsidR="00957A9D">
        <w:rPr>
          <w:rFonts w:hint="eastAsia"/>
        </w:rPr>
        <w:t>关于</w:t>
      </w:r>
      <w:r w:rsidR="00E6509F" w:rsidRPr="00E6509F">
        <w:rPr>
          <w:rFonts w:hint="eastAsia"/>
        </w:rPr>
        <w:t>妇女享有无暴力生活的普通法》一致</w:t>
      </w:r>
      <w:r>
        <w:rPr>
          <w:rFonts w:hint="eastAsia"/>
        </w:rPr>
        <w:t>，</w:t>
      </w:r>
      <w:r w:rsidR="00E6509F" w:rsidRPr="00E6509F">
        <w:rPr>
          <w:rFonts w:hint="eastAsia"/>
        </w:rPr>
        <w:t>因为州一级立法未规定须建立性别暴力预警机制或禁止性骚扰行为</w:t>
      </w:r>
      <w:r>
        <w:rPr>
          <w:rFonts w:hint="eastAsia"/>
        </w:rPr>
        <w:t>(</w:t>
      </w:r>
      <w:r w:rsidR="00E6509F" w:rsidRPr="00E6509F">
        <w:rPr>
          <w:rFonts w:hint="eastAsia"/>
        </w:rPr>
        <w:t>《公约》第三条、</w:t>
      </w:r>
      <w:r w:rsidR="00957A9D">
        <w:rPr>
          <w:rFonts w:hint="eastAsia"/>
        </w:rPr>
        <w:t>第</w:t>
      </w:r>
      <w:r w:rsidR="00E6509F" w:rsidRPr="00E6509F">
        <w:rPr>
          <w:rFonts w:hint="eastAsia"/>
        </w:rPr>
        <w:t>七条和第二十四条</w:t>
      </w:r>
      <w:r>
        <w:rPr>
          <w:rFonts w:hint="eastAsia"/>
        </w:rPr>
        <w:t>)</w:t>
      </w:r>
      <w:r w:rsidR="00E6509F" w:rsidRPr="00E6509F">
        <w:rPr>
          <w:rFonts w:hint="eastAsia"/>
        </w:rPr>
        <w:t>。</w:t>
      </w:r>
    </w:p>
    <w:p w:rsidR="00E6509F" w:rsidRPr="00957A9D" w:rsidRDefault="00E6509F" w:rsidP="00957A9D">
      <w:pPr>
        <w:pStyle w:val="SingleTxtGC"/>
        <w:rPr>
          <w:rFonts w:eastAsia="SimHei" w:hint="eastAsia"/>
        </w:rPr>
      </w:pPr>
      <w:r w:rsidRPr="00957A9D">
        <w:rPr>
          <w:rFonts w:eastAsia="SimHei" w:hint="eastAsia"/>
        </w:rPr>
        <w:t>缔约国应</w:t>
      </w:r>
      <w:r w:rsidR="00957A9D">
        <w:rPr>
          <w:rFonts w:eastAsia="SimHei" w:hint="eastAsia"/>
        </w:rPr>
        <w:t>进一步</w:t>
      </w:r>
      <w:r w:rsidRPr="00957A9D">
        <w:rPr>
          <w:rFonts w:eastAsia="SimHei" w:hint="eastAsia"/>
        </w:rPr>
        <w:t>加强打击</w:t>
      </w:r>
      <w:r w:rsidR="00957A9D">
        <w:rPr>
          <w:rFonts w:eastAsia="SimHei" w:hint="eastAsia"/>
        </w:rPr>
        <w:t>暴力</w:t>
      </w:r>
      <w:r w:rsidRPr="00957A9D">
        <w:rPr>
          <w:rFonts w:eastAsia="SimHei" w:hint="eastAsia"/>
        </w:rPr>
        <w:t>侵害妇女</w:t>
      </w:r>
      <w:r w:rsidR="00957A9D">
        <w:rPr>
          <w:rFonts w:eastAsia="SimHei" w:hint="eastAsia"/>
        </w:rPr>
        <w:t>行为</w:t>
      </w:r>
      <w:r w:rsidRPr="00957A9D">
        <w:rPr>
          <w:rFonts w:eastAsia="SimHei" w:hint="eastAsia"/>
        </w:rPr>
        <w:t>的力度</w:t>
      </w:r>
      <w:r w:rsidR="00754C63">
        <w:rPr>
          <w:rFonts w:eastAsia="SimHei" w:hint="eastAsia"/>
        </w:rPr>
        <w:t>，</w:t>
      </w:r>
      <w:r w:rsidRPr="00957A9D">
        <w:rPr>
          <w:rFonts w:eastAsia="SimHei" w:hint="eastAsia"/>
        </w:rPr>
        <w:t>包括从根源上着手解决此问题。缔约国尤其应</w:t>
      </w:r>
      <w:r w:rsidR="00754C63">
        <w:rPr>
          <w:rFonts w:eastAsia="SimHei" w:hint="eastAsia"/>
        </w:rPr>
        <w:t>：</w:t>
      </w:r>
    </w:p>
    <w:p w:rsidR="00E6509F" w:rsidRPr="008F08EF" w:rsidRDefault="00E6509F" w:rsidP="008F08EF">
      <w:pPr>
        <w:pStyle w:val="SingleTxtGC"/>
        <w:numPr>
          <w:ilvl w:val="0"/>
          <w:numId w:val="40"/>
        </w:numPr>
        <w:rPr>
          <w:rFonts w:eastAsia="SimHei" w:hint="eastAsia"/>
        </w:rPr>
      </w:pPr>
      <w:r w:rsidRPr="008F08EF">
        <w:rPr>
          <w:rFonts w:eastAsia="SimHei" w:hint="eastAsia"/>
        </w:rPr>
        <w:t>采取步骤确保各州立法应</w:t>
      </w:r>
      <w:r w:rsidR="00565E54" w:rsidRPr="008F08EF">
        <w:rPr>
          <w:rFonts w:eastAsia="SimHei" w:hint="eastAsia"/>
        </w:rPr>
        <w:t>充分符合</w:t>
      </w:r>
      <w:r w:rsidRPr="008F08EF">
        <w:rPr>
          <w:rFonts w:eastAsia="SimHei" w:hint="eastAsia"/>
        </w:rPr>
        <w:t>《</w:t>
      </w:r>
      <w:r w:rsidR="00565E54" w:rsidRPr="008F08EF">
        <w:rPr>
          <w:rFonts w:eastAsia="SimHei" w:hint="eastAsia"/>
        </w:rPr>
        <w:t>关于</w:t>
      </w:r>
      <w:r w:rsidRPr="008F08EF">
        <w:rPr>
          <w:rFonts w:eastAsia="SimHei" w:hint="eastAsia"/>
        </w:rPr>
        <w:t>妇女享有无暴力生活的普通法》</w:t>
      </w:r>
      <w:r w:rsidR="00754C63">
        <w:rPr>
          <w:rFonts w:eastAsia="SimHei" w:hint="eastAsia"/>
        </w:rPr>
        <w:t>，</w:t>
      </w:r>
      <w:r w:rsidRPr="008F08EF">
        <w:rPr>
          <w:rFonts w:eastAsia="SimHei" w:hint="eastAsia"/>
        </w:rPr>
        <w:t>特别</w:t>
      </w:r>
      <w:r w:rsidR="00565E54" w:rsidRPr="008F08EF">
        <w:rPr>
          <w:rFonts w:eastAsia="SimHei" w:hint="eastAsia"/>
        </w:rPr>
        <w:t>是符合</w:t>
      </w:r>
      <w:r w:rsidRPr="008F08EF">
        <w:rPr>
          <w:rFonts w:eastAsia="SimHei" w:hint="eastAsia"/>
        </w:rPr>
        <w:t>建立</w:t>
      </w:r>
      <w:r w:rsidR="00565E54" w:rsidRPr="008F08EF">
        <w:rPr>
          <w:rFonts w:eastAsia="SimHei" w:hint="eastAsia"/>
        </w:rPr>
        <w:t>暴力</w:t>
      </w:r>
      <w:r w:rsidRPr="008F08EF">
        <w:rPr>
          <w:rFonts w:eastAsia="SimHei" w:hint="eastAsia"/>
        </w:rPr>
        <w:t>侵害妇女案情数据库的规定、创建性别暴力预警机制</w:t>
      </w:r>
      <w:r w:rsidR="00565E54" w:rsidRPr="008F08EF">
        <w:rPr>
          <w:rFonts w:eastAsia="SimHei" w:hint="eastAsia"/>
        </w:rPr>
        <w:t>的规定</w:t>
      </w:r>
      <w:r w:rsidRPr="008F08EF">
        <w:rPr>
          <w:rFonts w:eastAsia="SimHei" w:hint="eastAsia"/>
        </w:rPr>
        <w:t>和禁止性骚扰的规定</w:t>
      </w:r>
      <w:r w:rsidR="00754C63">
        <w:rPr>
          <w:rFonts w:eastAsia="SimHei" w:hint="eastAsia"/>
        </w:rPr>
        <w:t>；</w:t>
      </w:r>
    </w:p>
    <w:p w:rsidR="00E6509F" w:rsidRPr="008F08EF" w:rsidRDefault="00E6509F" w:rsidP="008F08EF">
      <w:pPr>
        <w:pStyle w:val="SingleTxtGC"/>
        <w:numPr>
          <w:ilvl w:val="0"/>
          <w:numId w:val="40"/>
        </w:numPr>
        <w:rPr>
          <w:rFonts w:eastAsia="SimHei" w:hint="eastAsia"/>
        </w:rPr>
      </w:pPr>
      <w:r w:rsidRPr="008F08EF">
        <w:rPr>
          <w:rFonts w:eastAsia="SimHei" w:hint="eastAsia"/>
        </w:rPr>
        <w:t>在立法</w:t>
      </w:r>
      <w:r w:rsidR="00565E54" w:rsidRPr="008F08EF">
        <w:rPr>
          <w:rFonts w:eastAsia="SimHei" w:hint="eastAsia"/>
        </w:rPr>
        <w:t>中</w:t>
      </w:r>
      <w:r w:rsidR="00754C63">
        <w:rPr>
          <w:rFonts w:eastAsia="SimHei" w:hint="eastAsia"/>
        </w:rPr>
        <w:t>，</w:t>
      </w:r>
      <w:r w:rsidRPr="008F08EF">
        <w:rPr>
          <w:rFonts w:eastAsia="SimHei" w:hint="eastAsia"/>
        </w:rPr>
        <w:t>包括州一级</w:t>
      </w:r>
      <w:r w:rsidR="00565E54" w:rsidRPr="008F08EF">
        <w:rPr>
          <w:rFonts w:eastAsia="SimHei" w:hint="eastAsia"/>
        </w:rPr>
        <w:t>立法中</w:t>
      </w:r>
      <w:r w:rsidR="00754C63">
        <w:rPr>
          <w:rFonts w:eastAsia="SimHei" w:hint="eastAsia"/>
        </w:rPr>
        <w:t>，</w:t>
      </w:r>
      <w:r w:rsidRPr="008F08EF">
        <w:rPr>
          <w:rFonts w:eastAsia="SimHei" w:hint="eastAsia"/>
        </w:rPr>
        <w:t>确立具体的杀害女性罪</w:t>
      </w:r>
      <w:r w:rsidR="00754C63">
        <w:rPr>
          <w:rFonts w:eastAsia="SimHei" w:hint="eastAsia"/>
        </w:rPr>
        <w:t>；</w:t>
      </w:r>
      <w:r w:rsidRPr="008F08EF">
        <w:rPr>
          <w:rFonts w:eastAsia="SimHei" w:hint="eastAsia"/>
        </w:rPr>
        <w:t>授予主管暴力侵害妇女罪行和人口贩运问题</w:t>
      </w:r>
      <w:r w:rsidR="00565E54" w:rsidRPr="008F08EF">
        <w:rPr>
          <w:rFonts w:eastAsia="SimHei" w:hint="eastAsia"/>
        </w:rPr>
        <w:t>特别</w:t>
      </w:r>
      <w:r w:rsidRPr="008F08EF">
        <w:rPr>
          <w:rFonts w:eastAsia="SimHei" w:hint="eastAsia"/>
        </w:rPr>
        <w:t>检察厅查处各州或联邦官员所犯暴力行为的必要实权</w:t>
      </w:r>
      <w:r w:rsidR="00754C63">
        <w:rPr>
          <w:rFonts w:eastAsia="SimHei" w:hint="eastAsia"/>
        </w:rPr>
        <w:t>；</w:t>
      </w:r>
    </w:p>
    <w:p w:rsidR="00E6509F" w:rsidRPr="008F08EF" w:rsidRDefault="00565E54" w:rsidP="008F08EF">
      <w:pPr>
        <w:pStyle w:val="SingleTxtGC"/>
        <w:numPr>
          <w:ilvl w:val="0"/>
          <w:numId w:val="40"/>
        </w:numPr>
        <w:rPr>
          <w:rFonts w:eastAsia="SimHei" w:hint="eastAsia"/>
        </w:rPr>
      </w:pPr>
      <w:r w:rsidRPr="008F08EF">
        <w:rPr>
          <w:rFonts w:eastAsia="SimHei" w:hint="eastAsia"/>
        </w:rPr>
        <w:t>及时和有效开展</w:t>
      </w:r>
      <w:r w:rsidR="00E6509F" w:rsidRPr="008F08EF">
        <w:rPr>
          <w:rFonts w:eastAsia="SimHei" w:hint="eastAsia"/>
        </w:rPr>
        <w:t>调查并惩处</w:t>
      </w:r>
      <w:r w:rsidRPr="008F08EF">
        <w:rPr>
          <w:rFonts w:eastAsia="SimHei" w:hint="eastAsia"/>
        </w:rPr>
        <w:t>暴力</w:t>
      </w:r>
      <w:r w:rsidR="00E6509F" w:rsidRPr="008F08EF">
        <w:rPr>
          <w:rFonts w:eastAsia="SimHei" w:hint="eastAsia"/>
        </w:rPr>
        <w:t>侵害妇女的行为</w:t>
      </w:r>
      <w:r w:rsidR="00754C63">
        <w:rPr>
          <w:rFonts w:eastAsia="SimHei" w:hint="eastAsia"/>
        </w:rPr>
        <w:t>，</w:t>
      </w:r>
      <w:r w:rsidR="00E6509F" w:rsidRPr="008F08EF">
        <w:rPr>
          <w:rFonts w:eastAsia="SimHei" w:hint="eastAsia"/>
        </w:rPr>
        <w:t>包括确保州与联邦当局之间的有效合作</w:t>
      </w:r>
      <w:r w:rsidR="00754C63">
        <w:rPr>
          <w:rFonts w:eastAsia="SimHei" w:hint="eastAsia"/>
        </w:rPr>
        <w:t>；</w:t>
      </w:r>
    </w:p>
    <w:p w:rsidR="00E6509F" w:rsidRPr="008F08EF" w:rsidRDefault="00E6509F" w:rsidP="008F08EF">
      <w:pPr>
        <w:pStyle w:val="SingleTxtGC"/>
        <w:numPr>
          <w:ilvl w:val="0"/>
          <w:numId w:val="40"/>
        </w:numPr>
        <w:rPr>
          <w:rFonts w:eastAsia="SimHei" w:hint="eastAsia"/>
        </w:rPr>
      </w:pPr>
      <w:r w:rsidRPr="008F08EF">
        <w:rPr>
          <w:rFonts w:eastAsia="SimHei" w:hint="eastAsia"/>
        </w:rPr>
        <w:t>提供有效的补救办法</w:t>
      </w:r>
      <w:r w:rsidR="00754C63">
        <w:rPr>
          <w:rFonts w:eastAsia="SimHei" w:hint="eastAsia"/>
        </w:rPr>
        <w:t>，</w:t>
      </w:r>
      <w:r w:rsidRPr="008F08EF">
        <w:rPr>
          <w:rFonts w:eastAsia="SimHei" w:hint="eastAsia"/>
        </w:rPr>
        <w:t>包括心理康复</w:t>
      </w:r>
      <w:r w:rsidR="00754C63">
        <w:rPr>
          <w:rFonts w:eastAsia="SimHei" w:hint="eastAsia"/>
        </w:rPr>
        <w:t>，</w:t>
      </w:r>
      <w:r w:rsidR="00565E54" w:rsidRPr="008F08EF">
        <w:rPr>
          <w:rFonts w:eastAsia="SimHei" w:hint="eastAsia"/>
        </w:rPr>
        <w:t>并</w:t>
      </w:r>
      <w:r w:rsidRPr="008F08EF">
        <w:rPr>
          <w:rFonts w:eastAsia="SimHei" w:hint="eastAsia"/>
        </w:rPr>
        <w:t>建立妇女受害者躲避暴力之害的庇护所</w:t>
      </w:r>
      <w:r w:rsidR="00754C63">
        <w:rPr>
          <w:rFonts w:eastAsia="SimHei" w:hint="eastAsia"/>
        </w:rPr>
        <w:t>；</w:t>
      </w:r>
    </w:p>
    <w:p w:rsidR="00E6509F" w:rsidRPr="008F08EF" w:rsidRDefault="00E6509F" w:rsidP="008F08EF">
      <w:pPr>
        <w:pStyle w:val="SingleTxtGC"/>
        <w:numPr>
          <w:ilvl w:val="0"/>
          <w:numId w:val="40"/>
        </w:numPr>
        <w:rPr>
          <w:rFonts w:eastAsia="SimHei" w:hint="eastAsia"/>
        </w:rPr>
      </w:pPr>
      <w:r w:rsidRPr="008F08EF">
        <w:rPr>
          <w:rFonts w:eastAsia="SimHei" w:hint="eastAsia"/>
        </w:rPr>
        <w:t>继续</w:t>
      </w:r>
      <w:r w:rsidR="00565E54" w:rsidRPr="008F08EF">
        <w:rPr>
          <w:rFonts w:eastAsia="SimHei" w:hint="eastAsia"/>
        </w:rPr>
        <w:t>为执法人员和军方人员举办</w:t>
      </w:r>
      <w:r w:rsidRPr="008F08EF">
        <w:rPr>
          <w:rFonts w:eastAsia="SimHei" w:hint="eastAsia"/>
        </w:rPr>
        <w:t>人权和性别问题培训班</w:t>
      </w:r>
      <w:r w:rsidR="00754C63">
        <w:rPr>
          <w:rFonts w:eastAsia="SimHei" w:hint="eastAsia"/>
        </w:rPr>
        <w:t>；</w:t>
      </w:r>
    </w:p>
    <w:p w:rsidR="00E6509F" w:rsidRPr="00E6509F" w:rsidRDefault="00E6509F" w:rsidP="008F08EF">
      <w:pPr>
        <w:pStyle w:val="SingleTxtGC"/>
        <w:numPr>
          <w:ilvl w:val="0"/>
          <w:numId w:val="40"/>
        </w:numPr>
        <w:rPr>
          <w:rFonts w:hint="eastAsia"/>
        </w:rPr>
      </w:pPr>
      <w:r w:rsidRPr="008F08EF">
        <w:rPr>
          <w:rFonts w:eastAsia="SimHei" w:hint="eastAsia"/>
        </w:rPr>
        <w:t>采取预防和</w:t>
      </w:r>
      <w:r w:rsidR="008F08EF" w:rsidRPr="008F08EF">
        <w:rPr>
          <w:rFonts w:eastAsia="SimHei" w:hint="eastAsia"/>
        </w:rPr>
        <w:t>宣传</w:t>
      </w:r>
      <w:r w:rsidRPr="008F08EF">
        <w:rPr>
          <w:rFonts w:eastAsia="SimHei" w:hint="eastAsia"/>
        </w:rPr>
        <w:t>措施</w:t>
      </w:r>
      <w:r w:rsidR="00754C63">
        <w:rPr>
          <w:rFonts w:eastAsia="SimHei" w:hint="eastAsia"/>
        </w:rPr>
        <w:t>，</w:t>
      </w:r>
      <w:r w:rsidRPr="008F08EF">
        <w:rPr>
          <w:rFonts w:eastAsia="SimHei" w:hint="eastAsia"/>
        </w:rPr>
        <w:t>并</w:t>
      </w:r>
      <w:r w:rsidR="008F08EF" w:rsidRPr="008F08EF">
        <w:rPr>
          <w:rFonts w:eastAsia="SimHei" w:hint="eastAsia"/>
        </w:rPr>
        <w:t>开展</w:t>
      </w:r>
      <w:r w:rsidRPr="008F08EF">
        <w:rPr>
          <w:rFonts w:eastAsia="SimHei" w:hint="eastAsia"/>
        </w:rPr>
        <w:t>教育</w:t>
      </w:r>
      <w:r w:rsidR="00754C63">
        <w:rPr>
          <w:rFonts w:eastAsia="SimHei" w:hint="eastAsia"/>
        </w:rPr>
        <w:t>，</w:t>
      </w:r>
      <w:r w:rsidRPr="008F08EF">
        <w:rPr>
          <w:rFonts w:eastAsia="SimHei" w:hint="eastAsia"/>
        </w:rPr>
        <w:t>扭转社会对女性角色的观念</w:t>
      </w:r>
      <w:r w:rsidRPr="00E6509F">
        <w:rPr>
          <w:rFonts w:hint="eastAsia"/>
        </w:rPr>
        <w:t>。</w:t>
      </w:r>
    </w:p>
    <w:p w:rsidR="00E6509F" w:rsidRPr="00E6509F" w:rsidRDefault="00754C63" w:rsidP="00606B66">
      <w:pPr>
        <w:pStyle w:val="SingleTxtGC"/>
        <w:rPr>
          <w:rFonts w:hint="eastAsia"/>
        </w:rPr>
      </w:pPr>
      <w:r>
        <w:rPr>
          <w:rFonts w:hint="eastAsia"/>
        </w:rPr>
        <w:t>9.</w:t>
      </w:r>
      <w:r w:rsidR="00E6509F" w:rsidRPr="00E6509F">
        <w:rPr>
          <w:rFonts w:hint="eastAsia"/>
        </w:rPr>
        <w:t xml:space="preserve">  </w:t>
      </w:r>
      <w:r w:rsidR="00606B66">
        <w:rPr>
          <w:rFonts w:hint="eastAsia"/>
        </w:rPr>
        <w:t>委员会</w:t>
      </w:r>
      <w:r w:rsidR="00E6509F" w:rsidRPr="00E6509F">
        <w:rPr>
          <w:rFonts w:hint="eastAsia"/>
        </w:rPr>
        <w:t>欢迎缔约国为</w:t>
      </w:r>
      <w:r w:rsidR="00606B66">
        <w:rPr>
          <w:rFonts w:hint="eastAsia"/>
        </w:rPr>
        <w:t>打击</w:t>
      </w:r>
      <w:r w:rsidR="00E6509F" w:rsidRPr="00E6509F">
        <w:t>华雷斯市</w:t>
      </w:r>
      <w:r w:rsidR="00E6509F" w:rsidRPr="00E6509F">
        <w:rPr>
          <w:rFonts w:hint="eastAsia"/>
        </w:rPr>
        <w:t>频频发生的暴力侵害妇女行为采取的各项措施</w:t>
      </w:r>
      <w:r>
        <w:rPr>
          <w:rFonts w:hint="eastAsia"/>
        </w:rPr>
        <w:t>，</w:t>
      </w:r>
      <w:r w:rsidR="00E6509F" w:rsidRPr="00E6509F">
        <w:rPr>
          <w:rFonts w:hint="eastAsia"/>
        </w:rPr>
        <w:t>诸如建立了查处</w:t>
      </w:r>
      <w:r w:rsidR="00E6509F" w:rsidRPr="00E6509F">
        <w:t>华雷斯市</w:t>
      </w:r>
      <w:r w:rsidR="00E6509F" w:rsidRPr="00E6509F">
        <w:rPr>
          <w:rFonts w:hint="eastAsia"/>
        </w:rPr>
        <w:t>杀害女性罪的</w:t>
      </w:r>
      <w:r w:rsidR="00606B66">
        <w:rPr>
          <w:rFonts w:hint="eastAsia"/>
        </w:rPr>
        <w:t>特别检察厅</w:t>
      </w:r>
      <w:r w:rsidR="00E6509F" w:rsidRPr="00E6509F">
        <w:rPr>
          <w:rFonts w:hint="eastAsia"/>
        </w:rPr>
        <w:t>以及预防和铲除</w:t>
      </w:r>
      <w:r w:rsidR="00606B66">
        <w:rPr>
          <w:rFonts w:hint="eastAsia"/>
        </w:rPr>
        <w:t>该</w:t>
      </w:r>
      <w:r w:rsidR="00E6509F" w:rsidRPr="00E6509F">
        <w:rPr>
          <w:rFonts w:hint="eastAsia"/>
        </w:rPr>
        <w:t>市</w:t>
      </w:r>
      <w:r w:rsidR="00606B66" w:rsidRPr="00E6509F">
        <w:rPr>
          <w:rFonts w:hint="eastAsia"/>
        </w:rPr>
        <w:t>暴力</w:t>
      </w:r>
      <w:r w:rsidR="00E6509F" w:rsidRPr="00E6509F">
        <w:rPr>
          <w:rFonts w:hint="eastAsia"/>
        </w:rPr>
        <w:t>侵害妇女问题委员会</w:t>
      </w:r>
      <w:r>
        <w:rPr>
          <w:rFonts w:hint="eastAsia"/>
        </w:rPr>
        <w:t>，</w:t>
      </w:r>
      <w:r w:rsidR="00E6509F" w:rsidRPr="00E6509F">
        <w:rPr>
          <w:rFonts w:hint="eastAsia"/>
        </w:rPr>
        <w:t>然而仍</w:t>
      </w:r>
      <w:r w:rsidR="00606B66">
        <w:rPr>
          <w:rFonts w:hint="eastAsia"/>
        </w:rPr>
        <w:t>感</w:t>
      </w:r>
      <w:r w:rsidR="00E6509F" w:rsidRPr="00E6509F">
        <w:rPr>
          <w:rFonts w:hint="eastAsia"/>
        </w:rPr>
        <w:t>关切</w:t>
      </w:r>
      <w:r w:rsidR="00606B66">
        <w:rPr>
          <w:rFonts w:hint="eastAsia"/>
        </w:rPr>
        <w:t>的是</w:t>
      </w:r>
      <w:r>
        <w:rPr>
          <w:rFonts w:hint="eastAsia"/>
        </w:rPr>
        <w:t>，</w:t>
      </w:r>
      <w:r w:rsidR="00E6509F" w:rsidRPr="00E6509F">
        <w:rPr>
          <w:rFonts w:hint="eastAsia"/>
        </w:rPr>
        <w:t>许多女性失踪案和杀害女性案普遍不受惩罚</w:t>
      </w:r>
      <w:r>
        <w:rPr>
          <w:rFonts w:hint="eastAsia"/>
        </w:rPr>
        <w:t>，</w:t>
      </w:r>
      <w:r w:rsidR="00606B66">
        <w:rPr>
          <w:rFonts w:hint="eastAsia"/>
        </w:rPr>
        <w:t>而且</w:t>
      </w:r>
      <w:r w:rsidR="00E6509F" w:rsidRPr="00E6509F">
        <w:t>华雷斯市</w:t>
      </w:r>
      <w:r w:rsidR="00606B66">
        <w:rPr>
          <w:rFonts w:hint="eastAsia"/>
        </w:rPr>
        <w:t>及其他各市</w:t>
      </w:r>
      <w:r w:rsidR="00E6509F" w:rsidRPr="00E6509F">
        <w:rPr>
          <w:rFonts w:hint="eastAsia"/>
        </w:rPr>
        <w:t>继续发生侵害女性的行为。委员会还遗憾地</w:t>
      </w:r>
      <w:r w:rsidR="00606B66">
        <w:rPr>
          <w:rFonts w:hint="eastAsia"/>
        </w:rPr>
        <w:t>注意</w:t>
      </w:r>
      <w:r w:rsidR="00E6509F" w:rsidRPr="00E6509F">
        <w:rPr>
          <w:rFonts w:hint="eastAsia"/>
        </w:rPr>
        <w:t>到</w:t>
      </w:r>
      <w:r>
        <w:rPr>
          <w:rFonts w:hint="eastAsia"/>
        </w:rPr>
        <w:t>，</w:t>
      </w:r>
      <w:r w:rsidR="00606B66" w:rsidRPr="00E6509F">
        <w:rPr>
          <w:rFonts w:hint="eastAsia"/>
        </w:rPr>
        <w:t>几乎没有关于</w:t>
      </w:r>
      <w:r w:rsidR="00E6509F" w:rsidRPr="00E6509F">
        <w:t>华雷斯市</w:t>
      </w:r>
      <w:r w:rsidR="00E6509F" w:rsidRPr="00E6509F">
        <w:rPr>
          <w:rFonts w:hint="eastAsia"/>
        </w:rPr>
        <w:t>打击</w:t>
      </w:r>
      <w:r w:rsidR="00606B66">
        <w:rPr>
          <w:rFonts w:hint="eastAsia"/>
        </w:rPr>
        <w:t>暴力侵害妇女</w:t>
      </w:r>
      <w:r w:rsidR="00E6509F" w:rsidRPr="00E6509F">
        <w:rPr>
          <w:rFonts w:hint="eastAsia"/>
        </w:rPr>
        <w:t>行为战略的资讯</w:t>
      </w:r>
      <w:r>
        <w:rPr>
          <w:rFonts w:hint="eastAsia"/>
        </w:rPr>
        <w:t>(</w:t>
      </w:r>
      <w:r w:rsidR="00E6509F" w:rsidRPr="00E6509F">
        <w:rPr>
          <w:rFonts w:hint="eastAsia"/>
        </w:rPr>
        <w:t>《公约》第三条、第六条、第七条和第十四条</w:t>
      </w:r>
      <w:r>
        <w:rPr>
          <w:rFonts w:hint="eastAsia"/>
        </w:rPr>
        <w:t>)</w:t>
      </w:r>
      <w:r w:rsidR="00E6509F" w:rsidRPr="00E6509F">
        <w:rPr>
          <w:rFonts w:hint="eastAsia"/>
        </w:rPr>
        <w:t>。</w:t>
      </w:r>
    </w:p>
    <w:p w:rsidR="00E6509F" w:rsidRPr="00606B66" w:rsidRDefault="00E6509F" w:rsidP="00606B66">
      <w:pPr>
        <w:pStyle w:val="SingleTxtGC"/>
        <w:rPr>
          <w:rFonts w:eastAsia="SimHei" w:hint="eastAsia"/>
        </w:rPr>
      </w:pPr>
      <w:r w:rsidRPr="00606B66">
        <w:rPr>
          <w:rFonts w:eastAsia="SimHei" w:hint="eastAsia"/>
        </w:rPr>
        <w:t>缔约国应赋予</w:t>
      </w:r>
      <w:r w:rsidRPr="00606B66">
        <w:rPr>
          <w:rFonts w:eastAsia="SimHei"/>
        </w:rPr>
        <w:t>华雷斯市</w:t>
      </w:r>
      <w:r w:rsidRPr="00606B66">
        <w:rPr>
          <w:rFonts w:eastAsia="SimHei" w:hint="eastAsia"/>
        </w:rPr>
        <w:t>为</w:t>
      </w:r>
      <w:r w:rsidR="00606B66" w:rsidRPr="00606B66">
        <w:rPr>
          <w:rFonts w:eastAsia="SimHei" w:hint="eastAsia"/>
        </w:rPr>
        <w:t>打击暴力</w:t>
      </w:r>
      <w:r w:rsidRPr="00606B66">
        <w:rPr>
          <w:rFonts w:eastAsia="SimHei" w:hint="eastAsia"/>
        </w:rPr>
        <w:t>侵害妇女行为设立的体制</w:t>
      </w:r>
      <w:r w:rsidR="00606B66" w:rsidRPr="00606B66">
        <w:rPr>
          <w:rFonts w:eastAsia="SimHei" w:hint="eastAsia"/>
        </w:rPr>
        <w:t>以</w:t>
      </w:r>
      <w:r w:rsidRPr="00606B66">
        <w:rPr>
          <w:rFonts w:eastAsia="SimHei" w:hint="eastAsia"/>
        </w:rPr>
        <w:t>充分的实权</w:t>
      </w:r>
      <w:r w:rsidR="00754C63">
        <w:rPr>
          <w:rFonts w:eastAsia="SimHei" w:hint="eastAsia"/>
        </w:rPr>
        <w:t>，</w:t>
      </w:r>
      <w:r w:rsidR="00606B66" w:rsidRPr="00606B66">
        <w:rPr>
          <w:rFonts w:eastAsia="SimHei" w:hint="eastAsia"/>
        </w:rPr>
        <w:t>并</w:t>
      </w:r>
      <w:r w:rsidRPr="00606B66">
        <w:rPr>
          <w:rFonts w:eastAsia="SimHei" w:hint="eastAsia"/>
        </w:rPr>
        <w:t>配备人力和财力资源</w:t>
      </w:r>
      <w:r w:rsidR="00754C63">
        <w:rPr>
          <w:rFonts w:eastAsia="SimHei" w:hint="eastAsia"/>
        </w:rPr>
        <w:t>，</w:t>
      </w:r>
      <w:r w:rsidRPr="00606B66">
        <w:rPr>
          <w:rFonts w:eastAsia="SimHei" w:hint="eastAsia"/>
        </w:rPr>
        <w:t>以有效地履行其使命。缔约国还应大力加强</w:t>
      </w:r>
      <w:r w:rsidR="00606B66" w:rsidRPr="00606B66">
        <w:rPr>
          <w:rFonts w:eastAsia="SimHei" w:hint="eastAsia"/>
        </w:rPr>
        <w:t>起诉</w:t>
      </w:r>
      <w:r w:rsidRPr="00606B66">
        <w:rPr>
          <w:rFonts w:eastAsia="SimHei" w:hint="eastAsia"/>
        </w:rPr>
        <w:t>和制裁</w:t>
      </w:r>
      <w:r w:rsidRPr="00606B66">
        <w:rPr>
          <w:rFonts w:eastAsia="SimHei"/>
        </w:rPr>
        <w:t>华雷斯市</w:t>
      </w:r>
      <w:r w:rsidRPr="00606B66">
        <w:rPr>
          <w:rFonts w:eastAsia="SimHei" w:hint="eastAsia"/>
        </w:rPr>
        <w:t>犯有</w:t>
      </w:r>
      <w:r w:rsidR="00606B66" w:rsidRPr="00606B66">
        <w:rPr>
          <w:rFonts w:eastAsia="SimHei" w:hint="eastAsia"/>
        </w:rPr>
        <w:t>暴力</w:t>
      </w:r>
      <w:r w:rsidRPr="00606B66">
        <w:rPr>
          <w:rFonts w:eastAsia="SimHei" w:hint="eastAsia"/>
        </w:rPr>
        <w:t>侵害妇女行为者的力度</w:t>
      </w:r>
      <w:r w:rsidR="00754C63">
        <w:rPr>
          <w:rFonts w:eastAsia="SimHei" w:hint="eastAsia"/>
        </w:rPr>
        <w:t>，</w:t>
      </w:r>
      <w:r w:rsidRPr="00606B66">
        <w:rPr>
          <w:rFonts w:eastAsia="SimHei" w:hint="eastAsia"/>
        </w:rPr>
        <w:t>并为受害者提供诉诸司法的便利。</w:t>
      </w:r>
    </w:p>
    <w:p w:rsidR="00E6509F" w:rsidRPr="00E6509F" w:rsidRDefault="00E6509F" w:rsidP="00606B66">
      <w:pPr>
        <w:pStyle w:val="SingleTxtGC"/>
        <w:rPr>
          <w:rFonts w:hint="eastAsia"/>
        </w:rPr>
      </w:pPr>
      <w:r w:rsidRPr="00E6509F">
        <w:rPr>
          <w:rFonts w:hint="eastAsia"/>
        </w:rPr>
        <w:t>1</w:t>
      </w:r>
      <w:r w:rsidR="00754C63">
        <w:rPr>
          <w:rFonts w:hint="eastAsia"/>
        </w:rPr>
        <w:t>0.</w:t>
      </w:r>
      <w:r w:rsidRPr="00E6509F">
        <w:rPr>
          <w:rFonts w:hint="eastAsia"/>
        </w:rPr>
        <w:t xml:space="preserve">  </w:t>
      </w:r>
      <w:r w:rsidRPr="00E6509F">
        <w:rPr>
          <w:rFonts w:hint="eastAsia"/>
        </w:rPr>
        <w:t>委员会关切地</w:t>
      </w:r>
      <w:r w:rsidR="00606B66">
        <w:rPr>
          <w:rFonts w:hint="eastAsia"/>
        </w:rPr>
        <w:t>注意</w:t>
      </w:r>
      <w:r w:rsidRPr="00E6509F">
        <w:rPr>
          <w:rFonts w:hint="eastAsia"/>
        </w:rPr>
        <w:t>到</w:t>
      </w:r>
      <w:r w:rsidR="00754C63">
        <w:rPr>
          <w:rFonts w:hint="eastAsia"/>
        </w:rPr>
        <w:t>，</w:t>
      </w:r>
      <w:r w:rsidRPr="00E6509F">
        <w:rPr>
          <w:rFonts w:hint="eastAsia"/>
        </w:rPr>
        <w:t>尽管</w:t>
      </w:r>
      <w:r w:rsidRPr="00E6509F">
        <w:rPr>
          <w:rFonts w:hint="eastAsia"/>
        </w:rPr>
        <w:t>2008</w:t>
      </w:r>
      <w:r w:rsidRPr="00E6509F">
        <w:rPr>
          <w:rFonts w:hint="eastAsia"/>
        </w:rPr>
        <w:t>年卫生部颁布了第</w:t>
      </w:r>
      <w:r w:rsidRPr="00E6509F">
        <w:rPr>
          <w:rFonts w:hint="eastAsia"/>
        </w:rPr>
        <w:t>046</w:t>
      </w:r>
      <w:r w:rsidRPr="00E6509F">
        <w:rPr>
          <w:rFonts w:hint="eastAsia"/>
        </w:rPr>
        <w:t>号联邦准则</w:t>
      </w:r>
      <w:r w:rsidR="00754C63">
        <w:rPr>
          <w:rFonts w:hint="eastAsia"/>
        </w:rPr>
        <w:t>(</w:t>
      </w:r>
      <w:r w:rsidRPr="00E6509F">
        <w:rPr>
          <w:rFonts w:hint="eastAsia"/>
        </w:rPr>
        <w:t>第</w:t>
      </w:r>
      <w:r w:rsidRPr="00E6509F">
        <w:rPr>
          <w:rFonts w:hint="eastAsia"/>
        </w:rPr>
        <w:t>046</w:t>
      </w:r>
      <w:r w:rsidRPr="00E6509F">
        <w:rPr>
          <w:rFonts w:hint="eastAsia"/>
        </w:rPr>
        <w:t>号准则</w:t>
      </w:r>
      <w:r w:rsidR="00754C63">
        <w:rPr>
          <w:rFonts w:hint="eastAsia"/>
        </w:rPr>
        <w:t>)</w:t>
      </w:r>
      <w:r w:rsidR="00606B66">
        <w:rPr>
          <w:rFonts w:hint="eastAsia"/>
        </w:rPr>
        <w:t>而且</w:t>
      </w:r>
      <w:r w:rsidRPr="00E6509F">
        <w:rPr>
          <w:rFonts w:hint="eastAsia"/>
        </w:rPr>
        <w:t>最高</w:t>
      </w:r>
      <w:r w:rsidR="00606B66">
        <w:rPr>
          <w:rFonts w:hint="eastAsia"/>
        </w:rPr>
        <w:t>法院裁定不把堕胎列为罪行系为符合宪法的规定</w:t>
      </w:r>
      <w:r w:rsidR="00754C63">
        <w:rPr>
          <w:rFonts w:hint="eastAsia"/>
        </w:rPr>
        <w:t>，</w:t>
      </w:r>
      <w:r w:rsidR="00606B66">
        <w:rPr>
          <w:rFonts w:hint="eastAsia"/>
        </w:rPr>
        <w:t>但许多州的宪章规定</w:t>
      </w:r>
      <w:r w:rsidRPr="00E6509F">
        <w:rPr>
          <w:rFonts w:hint="eastAsia"/>
        </w:rPr>
        <w:t>任何情况下的堕胎都仍为不法行为</w:t>
      </w:r>
      <w:r w:rsidR="00754C63">
        <w:rPr>
          <w:rFonts w:hint="eastAsia"/>
        </w:rPr>
        <w:t>(</w:t>
      </w:r>
      <w:r w:rsidRPr="00E6509F">
        <w:rPr>
          <w:rFonts w:hint="eastAsia"/>
        </w:rPr>
        <w:t>《公约》第二条、第三条、第六条和第二十六条</w:t>
      </w:r>
      <w:r w:rsidR="00754C63">
        <w:rPr>
          <w:rFonts w:hint="eastAsia"/>
        </w:rPr>
        <w:t>)</w:t>
      </w:r>
      <w:r w:rsidRPr="00E6509F">
        <w:rPr>
          <w:rFonts w:hint="eastAsia"/>
        </w:rPr>
        <w:t>。</w:t>
      </w:r>
    </w:p>
    <w:p w:rsidR="00E6509F" w:rsidRPr="000A4433" w:rsidRDefault="00E6509F" w:rsidP="00606B66">
      <w:pPr>
        <w:pStyle w:val="SingleTxtGC"/>
        <w:rPr>
          <w:rFonts w:eastAsia="SimHei" w:hint="eastAsia"/>
        </w:rPr>
      </w:pPr>
      <w:r w:rsidRPr="000A4433">
        <w:rPr>
          <w:rFonts w:eastAsia="SimHei" w:hint="eastAsia"/>
        </w:rPr>
        <w:t>缔约国应</w:t>
      </w:r>
      <w:r w:rsidR="00606B66" w:rsidRPr="000A4433">
        <w:rPr>
          <w:rFonts w:eastAsia="SimHei" w:hint="eastAsia"/>
        </w:rPr>
        <w:t>使</w:t>
      </w:r>
      <w:r w:rsidRPr="000A4433">
        <w:rPr>
          <w:rFonts w:eastAsia="SimHei" w:hint="eastAsia"/>
        </w:rPr>
        <w:t>所有各州关于堕胎的立法</w:t>
      </w:r>
      <w:r w:rsidR="00606B66" w:rsidRPr="000A4433">
        <w:rPr>
          <w:rFonts w:eastAsia="SimHei" w:hint="eastAsia"/>
        </w:rPr>
        <w:t>与《公约》相符</w:t>
      </w:r>
      <w:r w:rsidR="00754C63" w:rsidRPr="000A4433">
        <w:rPr>
          <w:rFonts w:eastAsia="SimHei" w:hint="eastAsia"/>
        </w:rPr>
        <w:t>，</w:t>
      </w:r>
      <w:r w:rsidRPr="000A4433">
        <w:rPr>
          <w:rFonts w:eastAsia="SimHei" w:hint="eastAsia"/>
        </w:rPr>
        <w:t>并确保在全国各地适用第</w:t>
      </w:r>
      <w:r w:rsidRPr="000A4433">
        <w:rPr>
          <w:rFonts w:eastAsia="SimHei" w:hint="eastAsia"/>
        </w:rPr>
        <w:t>046</w:t>
      </w:r>
      <w:r w:rsidR="00606B66" w:rsidRPr="000A4433">
        <w:rPr>
          <w:rFonts w:eastAsia="SimHei" w:hint="eastAsia"/>
        </w:rPr>
        <w:t>号准则。缔约国还应采取措施</w:t>
      </w:r>
      <w:r w:rsidRPr="000A4433">
        <w:rPr>
          <w:rFonts w:eastAsia="SimHei" w:hint="eastAsia"/>
        </w:rPr>
        <w:t>协助妇女避免意外怀孕</w:t>
      </w:r>
      <w:r w:rsidR="00754C63" w:rsidRPr="000A4433">
        <w:rPr>
          <w:rFonts w:eastAsia="SimHei" w:hint="eastAsia"/>
        </w:rPr>
        <w:t>，</w:t>
      </w:r>
      <w:r w:rsidR="00606B66" w:rsidRPr="000A4433">
        <w:rPr>
          <w:rFonts w:eastAsia="SimHei" w:hint="eastAsia"/>
        </w:rPr>
        <w:t>使</w:t>
      </w:r>
      <w:r w:rsidRPr="000A4433">
        <w:rPr>
          <w:rFonts w:eastAsia="SimHei" w:hint="eastAsia"/>
        </w:rPr>
        <w:t>她们不必</w:t>
      </w:r>
      <w:r w:rsidR="00606B66" w:rsidRPr="000A4433">
        <w:rPr>
          <w:rFonts w:eastAsia="SimHei" w:hint="eastAsia"/>
        </w:rPr>
        <w:t>冒</w:t>
      </w:r>
      <w:r w:rsidRPr="000A4433">
        <w:rPr>
          <w:rFonts w:eastAsia="SimHei" w:hint="eastAsia"/>
        </w:rPr>
        <w:t>生命危险</w:t>
      </w:r>
      <w:r w:rsidR="00606B66" w:rsidRPr="000A4433">
        <w:rPr>
          <w:rFonts w:eastAsia="SimHei" w:hint="eastAsia"/>
        </w:rPr>
        <w:t>进行</w:t>
      </w:r>
      <w:r w:rsidRPr="000A4433">
        <w:rPr>
          <w:rFonts w:eastAsia="SimHei" w:hint="eastAsia"/>
        </w:rPr>
        <w:t>非法或不安全堕胎</w:t>
      </w:r>
      <w:r w:rsidR="00754C63" w:rsidRPr="000A4433">
        <w:rPr>
          <w:rFonts w:eastAsia="SimHei" w:hint="eastAsia"/>
        </w:rPr>
        <w:t>(</w:t>
      </w:r>
      <w:r w:rsidRPr="000A4433">
        <w:rPr>
          <w:rFonts w:eastAsia="SimHei" w:hint="eastAsia"/>
        </w:rPr>
        <w:t>《公约》第六条</w:t>
      </w:r>
      <w:r w:rsidR="00754C63" w:rsidRPr="000A4433">
        <w:rPr>
          <w:rFonts w:eastAsia="SimHei" w:hint="eastAsia"/>
        </w:rPr>
        <w:t>)</w:t>
      </w:r>
      <w:r w:rsidRPr="000A4433">
        <w:rPr>
          <w:rFonts w:eastAsia="SimHei" w:hint="eastAsia"/>
        </w:rPr>
        <w:t>。</w:t>
      </w:r>
    </w:p>
    <w:p w:rsidR="00E6509F" w:rsidRPr="00E6509F" w:rsidRDefault="00E6509F" w:rsidP="00606B66">
      <w:pPr>
        <w:pStyle w:val="SingleTxtGC"/>
        <w:rPr>
          <w:rFonts w:hint="eastAsia"/>
        </w:rPr>
      </w:pPr>
      <w:r w:rsidRPr="00E6509F">
        <w:rPr>
          <w:rFonts w:hint="eastAsia"/>
        </w:rPr>
        <w:t>1</w:t>
      </w:r>
      <w:r w:rsidR="00754C63">
        <w:rPr>
          <w:rFonts w:hint="eastAsia"/>
        </w:rPr>
        <w:t>1.</w:t>
      </w:r>
      <w:r w:rsidRPr="00E6509F">
        <w:rPr>
          <w:rFonts w:hint="eastAsia"/>
        </w:rPr>
        <w:t xml:space="preserve">  </w:t>
      </w:r>
      <w:r w:rsidRPr="00E6509F">
        <w:rPr>
          <w:rFonts w:hint="eastAsia"/>
        </w:rPr>
        <w:t>委员会注意到缔约国确认在该国领土上没有宣布过紧急状况。然而</w:t>
      </w:r>
      <w:r w:rsidR="00754C63">
        <w:rPr>
          <w:rFonts w:hint="eastAsia"/>
        </w:rPr>
        <w:t>，</w:t>
      </w:r>
      <w:r w:rsidRPr="00E6509F">
        <w:rPr>
          <w:rFonts w:hint="eastAsia"/>
        </w:rPr>
        <w:t>委员会仍关切地</w:t>
      </w:r>
      <w:r w:rsidR="00B210C3">
        <w:rPr>
          <w:rFonts w:hint="eastAsia"/>
        </w:rPr>
        <w:t>注意</w:t>
      </w:r>
      <w:r w:rsidRPr="00E6509F">
        <w:rPr>
          <w:rFonts w:hint="eastAsia"/>
        </w:rPr>
        <w:t>到</w:t>
      </w:r>
      <w:r w:rsidR="00754C63">
        <w:rPr>
          <w:rFonts w:hint="eastAsia"/>
        </w:rPr>
        <w:t>，</w:t>
      </w:r>
      <w:r w:rsidRPr="00E6509F">
        <w:rPr>
          <w:rFonts w:hint="eastAsia"/>
        </w:rPr>
        <w:t>有些报告称</w:t>
      </w:r>
      <w:r w:rsidR="00754C63">
        <w:rPr>
          <w:rFonts w:hint="eastAsia"/>
        </w:rPr>
        <w:t>，</w:t>
      </w:r>
      <w:r w:rsidRPr="00E6509F">
        <w:rPr>
          <w:rFonts w:hint="eastAsia"/>
        </w:rPr>
        <w:t>一些区域在打击有组织犯罪</w:t>
      </w:r>
      <w:r w:rsidR="00B210C3">
        <w:rPr>
          <w:rFonts w:hint="eastAsia"/>
        </w:rPr>
        <w:t>的</w:t>
      </w:r>
      <w:r w:rsidRPr="00E6509F">
        <w:rPr>
          <w:rFonts w:hint="eastAsia"/>
        </w:rPr>
        <w:t>背景下</w:t>
      </w:r>
      <w:r w:rsidR="00754C63">
        <w:rPr>
          <w:rFonts w:hint="eastAsia"/>
        </w:rPr>
        <w:t>，</w:t>
      </w:r>
      <w:r w:rsidRPr="00E6509F">
        <w:rPr>
          <w:rFonts w:hint="eastAsia"/>
        </w:rPr>
        <w:t>某些权利遭到</w:t>
      </w:r>
      <w:r w:rsidR="00B210C3">
        <w:rPr>
          <w:rFonts w:hint="eastAsia"/>
        </w:rPr>
        <w:t>减损</w:t>
      </w:r>
      <w:r w:rsidRPr="00E6509F">
        <w:rPr>
          <w:rFonts w:hint="eastAsia"/>
        </w:rPr>
        <w:t>。此外</w:t>
      </w:r>
      <w:r w:rsidR="00754C63">
        <w:rPr>
          <w:rFonts w:hint="eastAsia"/>
        </w:rPr>
        <w:t>，</w:t>
      </w:r>
      <w:r w:rsidRPr="00E6509F">
        <w:rPr>
          <w:rFonts w:hint="eastAsia"/>
        </w:rPr>
        <w:t>委员会一直关切武装部队在维持公共秩序方面的作用</w:t>
      </w:r>
      <w:r w:rsidR="00754C63">
        <w:rPr>
          <w:rFonts w:hint="eastAsia"/>
        </w:rPr>
        <w:t>，</w:t>
      </w:r>
      <w:r w:rsidRPr="00E6509F">
        <w:rPr>
          <w:rFonts w:hint="eastAsia"/>
        </w:rPr>
        <w:t>而且报告频频揭露显然</w:t>
      </w:r>
      <w:r w:rsidR="00B210C3">
        <w:rPr>
          <w:rFonts w:hint="eastAsia"/>
        </w:rPr>
        <w:t>由军方</w:t>
      </w:r>
      <w:r w:rsidRPr="00E6509F">
        <w:rPr>
          <w:rFonts w:hint="eastAsia"/>
        </w:rPr>
        <w:t>犯</w:t>
      </w:r>
      <w:r w:rsidR="00B210C3">
        <w:rPr>
          <w:rFonts w:hint="eastAsia"/>
        </w:rPr>
        <w:t>下</w:t>
      </w:r>
      <w:r w:rsidRPr="00E6509F">
        <w:rPr>
          <w:rFonts w:hint="eastAsia"/>
        </w:rPr>
        <w:t>的侵犯人权行为。尽管缔约国就《国家安全法》拟议的修订作了澄清</w:t>
      </w:r>
      <w:r w:rsidR="00754C63">
        <w:rPr>
          <w:rFonts w:hint="eastAsia"/>
        </w:rPr>
        <w:t>，</w:t>
      </w:r>
      <w:r w:rsidRPr="00E6509F">
        <w:rPr>
          <w:rFonts w:hint="eastAsia"/>
        </w:rPr>
        <w:t>但委员会还</w:t>
      </w:r>
      <w:r w:rsidR="00B210C3">
        <w:rPr>
          <w:rFonts w:hint="eastAsia"/>
        </w:rPr>
        <w:t>感到</w:t>
      </w:r>
      <w:r w:rsidRPr="00E6509F">
        <w:rPr>
          <w:rFonts w:hint="eastAsia"/>
        </w:rPr>
        <w:t>关切</w:t>
      </w:r>
      <w:r w:rsidR="00B210C3">
        <w:rPr>
          <w:rFonts w:hint="eastAsia"/>
        </w:rPr>
        <w:t>的是</w:t>
      </w:r>
      <w:r w:rsidR="00754C63">
        <w:rPr>
          <w:rFonts w:hint="eastAsia"/>
        </w:rPr>
        <w:t>，</w:t>
      </w:r>
      <w:r w:rsidRPr="00E6509F">
        <w:rPr>
          <w:rFonts w:hint="eastAsia"/>
        </w:rPr>
        <w:t>上述修订为确保国家安全</w:t>
      </w:r>
      <w:r w:rsidR="00B210C3">
        <w:rPr>
          <w:rFonts w:hint="eastAsia"/>
        </w:rPr>
        <w:t>而扩大了对武装部队的授权</w:t>
      </w:r>
      <w:r w:rsidR="00754C63">
        <w:rPr>
          <w:rFonts w:hint="eastAsia"/>
        </w:rPr>
        <w:t>，</w:t>
      </w:r>
      <w:r w:rsidRPr="00E6509F">
        <w:rPr>
          <w:rFonts w:hint="eastAsia"/>
        </w:rPr>
        <w:t>这可能会对执行《公约》第四条确认的权利产生不良影响</w:t>
      </w:r>
      <w:r w:rsidR="00754C63">
        <w:rPr>
          <w:rFonts w:hint="eastAsia"/>
        </w:rPr>
        <w:t>(</w:t>
      </w:r>
      <w:r w:rsidRPr="00E6509F">
        <w:rPr>
          <w:rFonts w:hint="eastAsia"/>
        </w:rPr>
        <w:t>《公约》第</w:t>
      </w:r>
      <w:r w:rsidR="00B210C3">
        <w:rPr>
          <w:rFonts w:hint="eastAsia"/>
        </w:rPr>
        <w:t>二</w:t>
      </w:r>
      <w:r w:rsidRPr="00E6509F">
        <w:rPr>
          <w:rFonts w:hint="eastAsia"/>
        </w:rPr>
        <w:t>条和第四条</w:t>
      </w:r>
      <w:r w:rsidR="00754C63">
        <w:rPr>
          <w:rFonts w:hint="eastAsia"/>
        </w:rPr>
        <w:t>)</w:t>
      </w:r>
      <w:r w:rsidRPr="00E6509F">
        <w:rPr>
          <w:rFonts w:hint="eastAsia"/>
        </w:rPr>
        <w:t>。</w:t>
      </w:r>
    </w:p>
    <w:p w:rsidR="00E6509F" w:rsidRPr="006579BE" w:rsidRDefault="00E6509F" w:rsidP="00223511">
      <w:pPr>
        <w:pStyle w:val="SingleTxtGC"/>
        <w:rPr>
          <w:rFonts w:eastAsia="SimHei" w:hint="eastAsia"/>
        </w:rPr>
      </w:pPr>
      <w:r w:rsidRPr="006579BE">
        <w:rPr>
          <w:rFonts w:eastAsia="SimHei" w:hint="eastAsia"/>
        </w:rPr>
        <w:t>缔约国应确保该国关于例外状况的条款符合《公约》第四条以及缔约国宪法第</w:t>
      </w:r>
      <w:r w:rsidRPr="006579BE">
        <w:rPr>
          <w:rFonts w:eastAsia="SimHei" w:hint="eastAsia"/>
        </w:rPr>
        <w:t>29</w:t>
      </w:r>
      <w:r w:rsidRPr="006579BE">
        <w:rPr>
          <w:rFonts w:eastAsia="SimHei" w:hint="eastAsia"/>
        </w:rPr>
        <w:t>条。为此</w:t>
      </w:r>
      <w:r w:rsidR="00754C63">
        <w:rPr>
          <w:rFonts w:eastAsia="SimHei" w:hint="eastAsia"/>
        </w:rPr>
        <w:t>，</w:t>
      </w:r>
      <w:r w:rsidRPr="006579BE">
        <w:rPr>
          <w:rFonts w:eastAsia="SimHei" w:hint="eastAsia"/>
        </w:rPr>
        <w:t>委</w:t>
      </w:r>
      <w:r w:rsidR="00223511" w:rsidRPr="006579BE">
        <w:rPr>
          <w:rFonts w:eastAsia="SimHei" w:hint="eastAsia"/>
        </w:rPr>
        <w:t>员会提请缔约国注意</w:t>
      </w:r>
      <w:r w:rsidRPr="006579BE">
        <w:rPr>
          <w:rFonts w:eastAsia="SimHei" w:hint="eastAsia"/>
        </w:rPr>
        <w:t>2001</w:t>
      </w:r>
      <w:r w:rsidRPr="006579BE">
        <w:rPr>
          <w:rFonts w:eastAsia="SimHei" w:hint="eastAsia"/>
        </w:rPr>
        <w:t>年委员会通过的关于紧急状况下</w:t>
      </w:r>
      <w:r w:rsidR="006579BE" w:rsidRPr="006579BE">
        <w:rPr>
          <w:rFonts w:eastAsia="SimHei" w:hint="eastAsia"/>
        </w:rPr>
        <w:t>权利减</w:t>
      </w:r>
      <w:r w:rsidRPr="006579BE">
        <w:rPr>
          <w:rFonts w:eastAsia="SimHei" w:hint="eastAsia"/>
        </w:rPr>
        <w:t>损问题的第</w:t>
      </w:r>
      <w:r w:rsidRPr="006579BE">
        <w:rPr>
          <w:rFonts w:eastAsia="SimHei" w:hint="eastAsia"/>
        </w:rPr>
        <w:t>29</w:t>
      </w:r>
      <w:r w:rsidR="006579BE" w:rsidRPr="006579BE">
        <w:rPr>
          <w:rFonts w:eastAsia="SimHei" w:hint="eastAsia"/>
        </w:rPr>
        <w:t>号一般性意见。缔约国应采取一切必要步骤</w:t>
      </w:r>
      <w:r w:rsidR="00754C63">
        <w:rPr>
          <w:rFonts w:eastAsia="SimHei" w:hint="eastAsia"/>
        </w:rPr>
        <w:t>，</w:t>
      </w:r>
      <w:r w:rsidR="006579BE" w:rsidRPr="006579BE">
        <w:rPr>
          <w:rFonts w:eastAsia="SimHei" w:hint="eastAsia"/>
        </w:rPr>
        <w:t>确保尽量由民警队伍</w:t>
      </w:r>
      <w:r w:rsidRPr="006579BE">
        <w:rPr>
          <w:rFonts w:eastAsia="SimHei" w:hint="eastAsia"/>
        </w:rPr>
        <w:t>而不是军事安全部队来维持公共治安。缔约国还应确保由民事主管当局对所有指称武装部队侵犯人权的行为</w:t>
      </w:r>
      <w:r w:rsidR="006579BE" w:rsidRPr="006579BE">
        <w:rPr>
          <w:rFonts w:eastAsia="SimHei" w:hint="eastAsia"/>
        </w:rPr>
        <w:t>进行</w:t>
      </w:r>
      <w:r w:rsidRPr="006579BE">
        <w:rPr>
          <w:rFonts w:eastAsia="SimHei" w:hint="eastAsia"/>
        </w:rPr>
        <w:t>应有的调查和</w:t>
      </w:r>
      <w:r w:rsidR="006579BE" w:rsidRPr="006579BE">
        <w:rPr>
          <w:rFonts w:eastAsia="SimHei" w:hint="eastAsia"/>
        </w:rPr>
        <w:t>起诉</w:t>
      </w:r>
      <w:r w:rsidRPr="006579BE">
        <w:rPr>
          <w:rFonts w:eastAsia="SimHei" w:hint="eastAsia"/>
        </w:rPr>
        <w:t>。</w:t>
      </w:r>
    </w:p>
    <w:p w:rsidR="00E6509F" w:rsidRPr="00E6509F" w:rsidRDefault="00E6509F" w:rsidP="006579BE">
      <w:pPr>
        <w:pStyle w:val="SingleTxtGC"/>
        <w:rPr>
          <w:rFonts w:hint="eastAsia"/>
        </w:rPr>
      </w:pPr>
      <w:r w:rsidRPr="00E6509F">
        <w:rPr>
          <w:rFonts w:hint="eastAsia"/>
        </w:rPr>
        <w:t>1</w:t>
      </w:r>
      <w:r w:rsidR="00754C63">
        <w:rPr>
          <w:rFonts w:hint="eastAsia"/>
        </w:rPr>
        <w:t>2.</w:t>
      </w:r>
      <w:r w:rsidRPr="00E6509F">
        <w:rPr>
          <w:rFonts w:hint="eastAsia"/>
        </w:rPr>
        <w:t xml:space="preserve">  </w:t>
      </w:r>
      <w:r w:rsidRPr="00E6509F">
        <w:rPr>
          <w:rFonts w:hint="eastAsia"/>
        </w:rPr>
        <w:t>委员会赞赏缔约国努力调查侵犯生命权和强迫失踪案</w:t>
      </w:r>
      <w:r w:rsidR="00754C63">
        <w:rPr>
          <w:rFonts w:hint="eastAsia"/>
        </w:rPr>
        <w:t>，</w:t>
      </w:r>
      <w:r w:rsidRPr="00E6509F">
        <w:rPr>
          <w:rFonts w:hint="eastAsia"/>
        </w:rPr>
        <w:t>包括</w:t>
      </w:r>
      <w:r w:rsidRPr="00E6509F">
        <w:rPr>
          <w:rFonts w:hint="eastAsia"/>
        </w:rPr>
        <w:t>2001</w:t>
      </w:r>
      <w:r w:rsidRPr="00E6509F">
        <w:rPr>
          <w:rFonts w:hint="eastAsia"/>
        </w:rPr>
        <w:t>年建立起了处</w:t>
      </w:r>
      <w:r w:rsidR="006579BE">
        <w:rPr>
          <w:rFonts w:hint="eastAsia"/>
        </w:rPr>
        <w:t>理</w:t>
      </w:r>
      <w:r w:rsidRPr="00E6509F">
        <w:rPr>
          <w:rFonts w:hint="eastAsia"/>
        </w:rPr>
        <w:t>以往社会和政治运动问题的</w:t>
      </w:r>
      <w:r w:rsidR="006579BE">
        <w:rPr>
          <w:rFonts w:hint="eastAsia"/>
        </w:rPr>
        <w:t>特别</w:t>
      </w:r>
      <w:r w:rsidRPr="00E6509F">
        <w:rPr>
          <w:rFonts w:hint="eastAsia"/>
        </w:rPr>
        <w:t>检察厅。然而</w:t>
      </w:r>
      <w:r w:rsidR="00754C63">
        <w:rPr>
          <w:rFonts w:hint="eastAsia"/>
        </w:rPr>
        <w:t>，</w:t>
      </w:r>
      <w:r w:rsidRPr="00E6509F">
        <w:rPr>
          <w:rFonts w:hint="eastAsia"/>
        </w:rPr>
        <w:t>委员会关切地</w:t>
      </w:r>
      <w:r w:rsidR="006579BE">
        <w:rPr>
          <w:rFonts w:hint="eastAsia"/>
        </w:rPr>
        <w:t>注意</w:t>
      </w:r>
      <w:r w:rsidRPr="00E6509F">
        <w:rPr>
          <w:rFonts w:hint="eastAsia"/>
        </w:rPr>
        <w:t>到</w:t>
      </w:r>
      <w:r w:rsidR="00754C63">
        <w:rPr>
          <w:rFonts w:hint="eastAsia"/>
        </w:rPr>
        <w:t>，</w:t>
      </w:r>
      <w:r w:rsidRPr="00E6509F">
        <w:rPr>
          <w:rFonts w:hint="eastAsia"/>
        </w:rPr>
        <w:t>2007</w:t>
      </w:r>
      <w:r w:rsidRPr="00E6509F">
        <w:rPr>
          <w:rFonts w:hint="eastAsia"/>
        </w:rPr>
        <w:t>年关闭了该检察厅。委员会还关切地</w:t>
      </w:r>
      <w:r w:rsidR="006579BE">
        <w:rPr>
          <w:rFonts w:hint="eastAsia"/>
        </w:rPr>
        <w:t>注意</w:t>
      </w:r>
      <w:r w:rsidRPr="00E6509F">
        <w:rPr>
          <w:rFonts w:hint="eastAsia"/>
        </w:rPr>
        <w:t>到</w:t>
      </w:r>
      <w:r w:rsidR="00754C63">
        <w:rPr>
          <w:rFonts w:hint="eastAsia"/>
        </w:rPr>
        <w:t>，</w:t>
      </w:r>
      <w:r w:rsidRPr="00E6509F">
        <w:rPr>
          <w:rFonts w:hint="eastAsia"/>
        </w:rPr>
        <w:t>有些州的刑法</w:t>
      </w:r>
      <w:r w:rsidR="006579BE">
        <w:rPr>
          <w:rFonts w:hint="eastAsia"/>
        </w:rPr>
        <w:t>没有</w:t>
      </w:r>
      <w:r w:rsidRPr="00E6509F">
        <w:rPr>
          <w:rFonts w:hint="eastAsia"/>
        </w:rPr>
        <w:t>惩处强迫失踪罪的具体条款</w:t>
      </w:r>
      <w:r w:rsidR="00754C63">
        <w:rPr>
          <w:rFonts w:hint="eastAsia"/>
        </w:rPr>
        <w:t>，</w:t>
      </w:r>
      <w:r w:rsidRPr="00E6509F">
        <w:rPr>
          <w:rFonts w:hint="eastAsia"/>
        </w:rPr>
        <w:t>而另一些州</w:t>
      </w:r>
      <w:r w:rsidR="006579BE">
        <w:rPr>
          <w:rFonts w:hint="eastAsia"/>
        </w:rPr>
        <w:t>的刑法关于强迫失踪的定义</w:t>
      </w:r>
      <w:r w:rsidRPr="00E6509F">
        <w:rPr>
          <w:rFonts w:hint="eastAsia"/>
        </w:rPr>
        <w:t>不符合国际人权标准</w:t>
      </w:r>
      <w:r w:rsidR="00754C63">
        <w:rPr>
          <w:rFonts w:hint="eastAsia"/>
        </w:rPr>
        <w:t>(</w:t>
      </w:r>
      <w:r w:rsidRPr="00E6509F">
        <w:rPr>
          <w:rFonts w:hint="eastAsia"/>
        </w:rPr>
        <w:t>《公约》第二条、第六条、第七条和第九条</w:t>
      </w:r>
      <w:r w:rsidR="00754C63">
        <w:rPr>
          <w:rFonts w:hint="eastAsia"/>
        </w:rPr>
        <w:t>)</w:t>
      </w:r>
      <w:r w:rsidRPr="00E6509F">
        <w:rPr>
          <w:rFonts w:hint="eastAsia"/>
        </w:rPr>
        <w:t>。</w:t>
      </w:r>
    </w:p>
    <w:p w:rsidR="00E6509F" w:rsidRPr="006579BE" w:rsidRDefault="00E6509F" w:rsidP="006579BE">
      <w:pPr>
        <w:pStyle w:val="SingleTxtGC"/>
        <w:rPr>
          <w:rFonts w:eastAsia="SimHei" w:hint="eastAsia"/>
        </w:rPr>
      </w:pPr>
      <w:r w:rsidRPr="006579BE">
        <w:rPr>
          <w:rFonts w:eastAsia="SimHei" w:hint="eastAsia"/>
        </w:rPr>
        <w:t>缔约国应立即采取步骤</w:t>
      </w:r>
      <w:r w:rsidR="00754C63">
        <w:rPr>
          <w:rFonts w:eastAsia="SimHei" w:hint="eastAsia"/>
        </w:rPr>
        <w:t>，</w:t>
      </w:r>
      <w:r w:rsidRPr="006579BE">
        <w:rPr>
          <w:rFonts w:eastAsia="SimHei" w:hint="eastAsia"/>
        </w:rPr>
        <w:t>确保继续调查所有严重侵犯人权的案件</w:t>
      </w:r>
      <w:r w:rsidR="00754C63">
        <w:rPr>
          <w:rFonts w:eastAsia="SimHei" w:hint="eastAsia"/>
        </w:rPr>
        <w:t>，</w:t>
      </w:r>
      <w:r w:rsidRPr="006579BE">
        <w:rPr>
          <w:rFonts w:eastAsia="SimHei" w:hint="eastAsia"/>
        </w:rPr>
        <w:t>包括那些在所谓“肮脏战争”期间发生的案件</w:t>
      </w:r>
      <w:r w:rsidR="00754C63">
        <w:rPr>
          <w:rFonts w:eastAsia="SimHei" w:hint="eastAsia"/>
        </w:rPr>
        <w:t>，</w:t>
      </w:r>
      <w:r w:rsidRPr="006579BE">
        <w:rPr>
          <w:rFonts w:eastAsia="SimHei" w:hint="eastAsia"/>
        </w:rPr>
        <w:t>将责任者绳之以法</w:t>
      </w:r>
      <w:r w:rsidR="00754C63">
        <w:rPr>
          <w:rFonts w:eastAsia="SimHei" w:hint="eastAsia"/>
        </w:rPr>
        <w:t>，</w:t>
      </w:r>
      <w:r w:rsidRPr="006579BE">
        <w:rPr>
          <w:rFonts w:eastAsia="SimHei" w:hint="eastAsia"/>
        </w:rPr>
        <w:t>酌情予以惩处</w:t>
      </w:r>
      <w:r w:rsidR="00754C63">
        <w:rPr>
          <w:rFonts w:eastAsia="SimHei" w:hint="eastAsia"/>
        </w:rPr>
        <w:t>，</w:t>
      </w:r>
      <w:r w:rsidRPr="006579BE">
        <w:rPr>
          <w:rFonts w:eastAsia="SimHei" w:hint="eastAsia"/>
        </w:rPr>
        <w:t>并且让受害者及其亲属得到公正和充分的赔偿。为此</w:t>
      </w:r>
      <w:r w:rsidR="00754C63">
        <w:rPr>
          <w:rFonts w:eastAsia="SimHei" w:hint="eastAsia"/>
        </w:rPr>
        <w:t>，</w:t>
      </w:r>
      <w:r w:rsidRPr="006579BE">
        <w:rPr>
          <w:rFonts w:eastAsia="SimHei" w:hint="eastAsia"/>
        </w:rPr>
        <w:t>缔约国应重建</w:t>
      </w:r>
      <w:r w:rsidR="006579BE">
        <w:rPr>
          <w:rFonts w:eastAsia="SimHei" w:hint="eastAsia"/>
        </w:rPr>
        <w:t>特别</w:t>
      </w:r>
      <w:r w:rsidRPr="006579BE">
        <w:rPr>
          <w:rFonts w:eastAsia="SimHei" w:hint="eastAsia"/>
        </w:rPr>
        <w:t>检察厅</w:t>
      </w:r>
      <w:r w:rsidR="00754C63">
        <w:rPr>
          <w:rFonts w:eastAsia="SimHei" w:hint="eastAsia"/>
        </w:rPr>
        <w:t>，</w:t>
      </w:r>
      <w:r w:rsidR="006579BE">
        <w:rPr>
          <w:rFonts w:eastAsia="SimHei" w:hint="eastAsia"/>
        </w:rPr>
        <w:t>以</w:t>
      </w:r>
      <w:r w:rsidRPr="006579BE">
        <w:rPr>
          <w:rFonts w:eastAsia="SimHei" w:hint="eastAsia"/>
        </w:rPr>
        <w:t>处</w:t>
      </w:r>
      <w:r w:rsidR="006579BE">
        <w:rPr>
          <w:rFonts w:eastAsia="SimHei" w:hint="eastAsia"/>
        </w:rPr>
        <w:t>理</w:t>
      </w:r>
      <w:r w:rsidRPr="006579BE">
        <w:rPr>
          <w:rFonts w:eastAsia="SimHei" w:hint="eastAsia"/>
        </w:rPr>
        <w:t>此类侵犯人权行为。缔约国应</w:t>
      </w:r>
      <w:r w:rsidR="006579BE">
        <w:rPr>
          <w:rFonts w:eastAsia="SimHei" w:hint="eastAsia"/>
        </w:rPr>
        <w:t>修订</w:t>
      </w:r>
      <w:r w:rsidRPr="006579BE">
        <w:rPr>
          <w:rFonts w:eastAsia="SimHei" w:hint="eastAsia"/>
        </w:rPr>
        <w:t>联邦和州两级</w:t>
      </w:r>
      <w:r w:rsidR="006579BE">
        <w:rPr>
          <w:rFonts w:eastAsia="SimHei" w:hint="eastAsia"/>
        </w:rPr>
        <w:t>的</w:t>
      </w:r>
      <w:r w:rsidRPr="006579BE">
        <w:rPr>
          <w:rFonts w:eastAsia="SimHei" w:hint="eastAsia"/>
        </w:rPr>
        <w:t>刑法</w:t>
      </w:r>
      <w:r w:rsidR="00754C63">
        <w:rPr>
          <w:rFonts w:eastAsia="SimHei" w:hint="eastAsia"/>
        </w:rPr>
        <w:t>，</w:t>
      </w:r>
      <w:r w:rsidRPr="006579BE">
        <w:rPr>
          <w:rFonts w:eastAsia="SimHei" w:hint="eastAsia"/>
        </w:rPr>
        <w:t>以期列入国际人权文书</w:t>
      </w:r>
      <w:r w:rsidR="006579BE">
        <w:rPr>
          <w:rFonts w:eastAsia="SimHei" w:hint="eastAsia"/>
        </w:rPr>
        <w:t>中</w:t>
      </w:r>
      <w:r w:rsidRPr="006579BE">
        <w:rPr>
          <w:rFonts w:eastAsia="SimHei" w:hint="eastAsia"/>
        </w:rPr>
        <w:t>界定的强迫失踪罪。</w:t>
      </w:r>
    </w:p>
    <w:p w:rsidR="00E6509F" w:rsidRPr="00E6509F" w:rsidRDefault="00E6509F" w:rsidP="006579BE">
      <w:pPr>
        <w:pStyle w:val="SingleTxtGC"/>
        <w:rPr>
          <w:rFonts w:hint="eastAsia"/>
        </w:rPr>
      </w:pPr>
      <w:r w:rsidRPr="00E6509F">
        <w:rPr>
          <w:rFonts w:hint="eastAsia"/>
        </w:rPr>
        <w:t>1</w:t>
      </w:r>
      <w:r w:rsidR="00754C63">
        <w:rPr>
          <w:rFonts w:hint="eastAsia"/>
        </w:rPr>
        <w:t>3.</w:t>
      </w:r>
      <w:r w:rsidRPr="00E6509F">
        <w:rPr>
          <w:rFonts w:hint="eastAsia"/>
        </w:rPr>
        <w:t xml:space="preserve">  </w:t>
      </w:r>
      <w:r w:rsidRPr="00E6509F">
        <w:rPr>
          <w:rFonts w:hint="eastAsia"/>
        </w:rPr>
        <w:t>委员会关切地注意到</w:t>
      </w:r>
      <w:r w:rsidR="00754C63">
        <w:rPr>
          <w:rFonts w:hint="eastAsia"/>
        </w:rPr>
        <w:t>，</w:t>
      </w:r>
      <w:r w:rsidRPr="00E6509F">
        <w:rPr>
          <w:rFonts w:hint="eastAsia"/>
        </w:rPr>
        <w:t>执法当局继续犯有酷刑和虐待行为</w:t>
      </w:r>
      <w:r w:rsidR="00754C63">
        <w:rPr>
          <w:rFonts w:hint="eastAsia"/>
        </w:rPr>
        <w:t>，</w:t>
      </w:r>
      <w:r w:rsidRPr="00E6509F">
        <w:rPr>
          <w:rFonts w:hint="eastAsia"/>
        </w:rPr>
        <w:t>因此类行为被判罪的责任者有限</w:t>
      </w:r>
      <w:r w:rsidR="00754C63">
        <w:rPr>
          <w:rFonts w:hint="eastAsia"/>
        </w:rPr>
        <w:t>，</w:t>
      </w:r>
      <w:r w:rsidR="008E30C4">
        <w:rPr>
          <w:rFonts w:hint="eastAsia"/>
        </w:rPr>
        <w:t>而且</w:t>
      </w:r>
      <w:r w:rsidRPr="00E6509F">
        <w:rPr>
          <w:rFonts w:hint="eastAsia"/>
        </w:rPr>
        <w:t>对罪犯制裁不力。委员会还关切地</w:t>
      </w:r>
      <w:r w:rsidR="008E30C4">
        <w:rPr>
          <w:rFonts w:hint="eastAsia"/>
        </w:rPr>
        <w:t>注意</w:t>
      </w:r>
      <w:r w:rsidRPr="00E6509F">
        <w:rPr>
          <w:rFonts w:hint="eastAsia"/>
        </w:rPr>
        <w:t>到</w:t>
      </w:r>
      <w:r w:rsidR="00754C63">
        <w:rPr>
          <w:rFonts w:hint="eastAsia"/>
        </w:rPr>
        <w:t>，</w:t>
      </w:r>
      <w:r w:rsidRPr="00E6509F">
        <w:rPr>
          <w:rFonts w:hint="eastAsia"/>
        </w:rPr>
        <w:t>所有各州立法关于酷刑的定义并未囊括所有</w:t>
      </w:r>
      <w:r w:rsidR="008E30C4">
        <w:rPr>
          <w:rFonts w:hint="eastAsia"/>
        </w:rPr>
        <w:t>形式的酷刑。委员会注意到缔约国</w:t>
      </w:r>
      <w:r w:rsidRPr="00E6509F">
        <w:rPr>
          <w:rFonts w:hint="eastAsia"/>
        </w:rPr>
        <w:t>主动采取了一些行动</w:t>
      </w:r>
      <w:r w:rsidR="00754C63">
        <w:rPr>
          <w:rFonts w:hint="eastAsia"/>
        </w:rPr>
        <w:t>，</w:t>
      </w:r>
      <w:r w:rsidRPr="00E6509F">
        <w:rPr>
          <w:rFonts w:hint="eastAsia"/>
        </w:rPr>
        <w:t>依据</w:t>
      </w:r>
      <w:r w:rsidRPr="00E6509F">
        <w:t>《酷刑和其他残忍、不人道或有辱人格的待遇或处罚的有效调查和文件记录手册》</w:t>
      </w:r>
      <w:r w:rsidR="00754C63">
        <w:t>(</w:t>
      </w:r>
      <w:r w:rsidRPr="00E6509F">
        <w:t>《伊斯坦布尔议定书》</w:t>
      </w:r>
      <w:r w:rsidR="00754C63">
        <w:t>)</w:t>
      </w:r>
      <w:r w:rsidRPr="00E6509F">
        <w:rPr>
          <w:rFonts w:hint="eastAsia"/>
        </w:rPr>
        <w:t>建立了关于酷刑和虐待问题更系统化的</w:t>
      </w:r>
      <w:r w:rsidR="008E30C4">
        <w:rPr>
          <w:rFonts w:hint="eastAsia"/>
        </w:rPr>
        <w:t>医学</w:t>
      </w:r>
      <w:r w:rsidRPr="00E6509F">
        <w:rPr>
          <w:rFonts w:hint="eastAsia"/>
        </w:rPr>
        <w:t>心理</w:t>
      </w:r>
      <w:r w:rsidR="008E30C4">
        <w:rPr>
          <w:rFonts w:hint="eastAsia"/>
        </w:rPr>
        <w:t>学文献资料</w:t>
      </w:r>
      <w:r w:rsidR="00754C63">
        <w:rPr>
          <w:rFonts w:hint="eastAsia"/>
        </w:rPr>
        <w:t>，</w:t>
      </w:r>
      <w:r w:rsidR="008E30C4">
        <w:rPr>
          <w:rFonts w:hint="eastAsia"/>
        </w:rPr>
        <w:t>然而委员会</w:t>
      </w:r>
      <w:r w:rsidRPr="00E6509F">
        <w:rPr>
          <w:rFonts w:hint="eastAsia"/>
        </w:rPr>
        <w:t>仍关切地</w:t>
      </w:r>
      <w:r w:rsidR="008E30C4">
        <w:rPr>
          <w:rFonts w:hint="eastAsia"/>
        </w:rPr>
        <w:t>注意</w:t>
      </w:r>
      <w:r w:rsidRPr="00E6509F">
        <w:rPr>
          <w:rFonts w:hint="eastAsia"/>
        </w:rPr>
        <w:t>到</w:t>
      </w:r>
      <w:r w:rsidR="00754C63">
        <w:rPr>
          <w:rFonts w:hint="eastAsia"/>
        </w:rPr>
        <w:t>，</w:t>
      </w:r>
      <w:r w:rsidRPr="00E6509F">
        <w:rPr>
          <w:rFonts w:hint="eastAsia"/>
        </w:rPr>
        <w:t>只有几个州同意执行这类体制。委员会还关切地</w:t>
      </w:r>
      <w:r w:rsidR="008E30C4">
        <w:rPr>
          <w:rFonts w:hint="eastAsia"/>
        </w:rPr>
        <w:t>注意到</w:t>
      </w:r>
      <w:r w:rsidR="00754C63">
        <w:rPr>
          <w:rFonts w:hint="eastAsia"/>
        </w:rPr>
        <w:t>，</w:t>
      </w:r>
      <w:r w:rsidR="008E30C4">
        <w:rPr>
          <w:rFonts w:hint="eastAsia"/>
        </w:rPr>
        <w:t>经司法审理后</w:t>
      </w:r>
      <w:r w:rsidR="00754C63">
        <w:rPr>
          <w:rFonts w:hint="eastAsia"/>
        </w:rPr>
        <w:t>，</w:t>
      </w:r>
      <w:r w:rsidR="008E30C4">
        <w:rPr>
          <w:rFonts w:hint="eastAsia"/>
        </w:rPr>
        <w:t>仅有少数酷刑受害者</w:t>
      </w:r>
      <w:r w:rsidRPr="00E6509F">
        <w:rPr>
          <w:rFonts w:hint="eastAsia"/>
        </w:rPr>
        <w:t>准予获得赔偿</w:t>
      </w:r>
      <w:r w:rsidR="00754C63">
        <w:rPr>
          <w:rFonts w:hint="eastAsia"/>
        </w:rPr>
        <w:t>(</w:t>
      </w:r>
      <w:r w:rsidRPr="00E6509F">
        <w:rPr>
          <w:rFonts w:hint="eastAsia"/>
        </w:rPr>
        <w:t>《公约》第七条</w:t>
      </w:r>
      <w:r w:rsidR="00754C63">
        <w:rPr>
          <w:rFonts w:hint="eastAsia"/>
        </w:rPr>
        <w:t>)</w:t>
      </w:r>
      <w:r w:rsidRPr="00E6509F">
        <w:rPr>
          <w:rFonts w:hint="eastAsia"/>
        </w:rPr>
        <w:t>。</w:t>
      </w:r>
    </w:p>
    <w:p w:rsidR="00E6509F" w:rsidRPr="008E30C4" w:rsidRDefault="00E6509F" w:rsidP="008E30C4">
      <w:pPr>
        <w:pStyle w:val="SingleTxtGC"/>
        <w:rPr>
          <w:rFonts w:eastAsia="SimHei" w:hint="eastAsia"/>
        </w:rPr>
      </w:pPr>
      <w:r w:rsidRPr="008E30C4">
        <w:rPr>
          <w:rFonts w:eastAsia="SimHei" w:hint="eastAsia"/>
        </w:rPr>
        <w:t>缔约国应按国</w:t>
      </w:r>
      <w:r w:rsidR="008E30C4" w:rsidRPr="008E30C4">
        <w:rPr>
          <w:rFonts w:eastAsia="SimHei" w:hint="eastAsia"/>
        </w:rPr>
        <w:t>际和区域标准确立所有各级立法的定义</w:t>
      </w:r>
      <w:r w:rsidR="00754C63">
        <w:rPr>
          <w:rFonts w:eastAsia="SimHei" w:hint="eastAsia"/>
        </w:rPr>
        <w:t>，</w:t>
      </w:r>
      <w:r w:rsidR="008E30C4" w:rsidRPr="008E30C4">
        <w:rPr>
          <w:rFonts w:eastAsia="SimHei" w:hint="eastAsia"/>
        </w:rPr>
        <w:t>以期涵盖所有酷刑形式。对每一</w:t>
      </w:r>
      <w:r w:rsidRPr="008E30C4">
        <w:rPr>
          <w:rFonts w:eastAsia="SimHei" w:hint="eastAsia"/>
        </w:rPr>
        <w:t>指称的酷刑案都应展开调查。缔约国应加强</w:t>
      </w:r>
      <w:r w:rsidR="008E30C4" w:rsidRPr="008E30C4">
        <w:rPr>
          <w:rFonts w:eastAsia="SimHei" w:hint="eastAsia"/>
        </w:rPr>
        <w:t>各项</w:t>
      </w:r>
      <w:r w:rsidRPr="008E30C4">
        <w:rPr>
          <w:rFonts w:eastAsia="SimHei" w:hint="eastAsia"/>
        </w:rPr>
        <w:t>终止酷刑和虐待行为</w:t>
      </w:r>
      <w:r w:rsidR="008E30C4" w:rsidRPr="008E30C4">
        <w:rPr>
          <w:rFonts w:eastAsia="SimHei" w:hint="eastAsia"/>
        </w:rPr>
        <w:t>的</w:t>
      </w:r>
      <w:r w:rsidRPr="008E30C4">
        <w:rPr>
          <w:rFonts w:eastAsia="SimHei" w:hint="eastAsia"/>
        </w:rPr>
        <w:t>措施</w:t>
      </w:r>
      <w:r w:rsidR="00754C63">
        <w:rPr>
          <w:rFonts w:eastAsia="SimHei" w:hint="eastAsia"/>
        </w:rPr>
        <w:t>，</w:t>
      </w:r>
      <w:r w:rsidRPr="008E30C4">
        <w:rPr>
          <w:rFonts w:eastAsia="SimHei" w:hint="eastAsia"/>
        </w:rPr>
        <w:t>监督、调查和酌情</w:t>
      </w:r>
      <w:r w:rsidR="008E30C4" w:rsidRPr="008E30C4">
        <w:rPr>
          <w:rFonts w:eastAsia="SimHei" w:hint="eastAsia"/>
        </w:rPr>
        <w:t>起诉并惩治虐待行为的施行者</w:t>
      </w:r>
      <w:r w:rsidRPr="008E30C4">
        <w:rPr>
          <w:rFonts w:eastAsia="SimHei" w:hint="eastAsia"/>
        </w:rPr>
        <w:t>以及补偿受害者。缔约国还应建立对所有警察</w:t>
      </w:r>
      <w:r w:rsidR="008E30C4" w:rsidRPr="008E30C4">
        <w:rPr>
          <w:rFonts w:eastAsia="SimHei" w:hint="eastAsia"/>
        </w:rPr>
        <w:t>局</w:t>
      </w:r>
      <w:r w:rsidRPr="008E30C4">
        <w:rPr>
          <w:rFonts w:eastAsia="SimHei" w:hint="eastAsia"/>
        </w:rPr>
        <w:t>和拘留地点审讯过程进行音像录制的制度</w:t>
      </w:r>
      <w:r w:rsidR="00754C63">
        <w:rPr>
          <w:rFonts w:eastAsia="SimHei" w:hint="eastAsia"/>
        </w:rPr>
        <w:t>，</w:t>
      </w:r>
      <w:r w:rsidRPr="008E30C4">
        <w:rPr>
          <w:rFonts w:eastAsia="SimHei" w:hint="eastAsia"/>
        </w:rPr>
        <w:t>并确保遵照《伊斯坦布尔议定书》</w:t>
      </w:r>
      <w:r w:rsidR="008E30C4" w:rsidRPr="008E30C4">
        <w:rPr>
          <w:rFonts w:eastAsia="SimHei" w:hint="eastAsia"/>
        </w:rPr>
        <w:t>的规定</w:t>
      </w:r>
      <w:r w:rsidR="00754C63">
        <w:rPr>
          <w:rFonts w:eastAsia="SimHei" w:hint="eastAsia"/>
        </w:rPr>
        <w:t>，</w:t>
      </w:r>
      <w:r w:rsidR="008E30C4" w:rsidRPr="008E30C4">
        <w:rPr>
          <w:rFonts w:eastAsia="SimHei" w:hint="eastAsia"/>
        </w:rPr>
        <w:t>实施对据称虐待案的专门</w:t>
      </w:r>
      <w:r w:rsidRPr="008E30C4">
        <w:rPr>
          <w:rFonts w:eastAsia="SimHei" w:hint="eastAsia"/>
        </w:rPr>
        <w:t>医学心理</w:t>
      </w:r>
      <w:r w:rsidR="008E30C4" w:rsidRPr="008E30C4">
        <w:rPr>
          <w:rFonts w:eastAsia="SimHei" w:hint="eastAsia"/>
        </w:rPr>
        <w:t>学</w:t>
      </w:r>
      <w:r w:rsidRPr="008E30C4">
        <w:rPr>
          <w:rFonts w:eastAsia="SimHei" w:hint="eastAsia"/>
        </w:rPr>
        <w:t>检查。</w:t>
      </w:r>
    </w:p>
    <w:p w:rsidR="00E6509F" w:rsidRPr="00E6509F" w:rsidRDefault="00E6509F" w:rsidP="008E30C4">
      <w:pPr>
        <w:pStyle w:val="SingleTxtGC"/>
        <w:rPr>
          <w:rFonts w:hint="eastAsia"/>
        </w:rPr>
      </w:pPr>
      <w:r w:rsidRPr="00E6509F">
        <w:rPr>
          <w:rFonts w:hint="eastAsia"/>
        </w:rPr>
        <w:t>1</w:t>
      </w:r>
      <w:r w:rsidR="00754C63">
        <w:rPr>
          <w:rFonts w:hint="eastAsia"/>
        </w:rPr>
        <w:t>4.</w:t>
      </w:r>
      <w:r w:rsidRPr="00E6509F">
        <w:rPr>
          <w:rFonts w:hint="eastAsia"/>
        </w:rPr>
        <w:t xml:space="preserve">  </w:t>
      </w:r>
      <w:r w:rsidR="008E30C4">
        <w:rPr>
          <w:rFonts w:hint="eastAsia"/>
        </w:rPr>
        <w:t>委员会注意到</w:t>
      </w:r>
      <w:r w:rsidR="00754C63">
        <w:rPr>
          <w:rFonts w:hint="eastAsia"/>
        </w:rPr>
        <w:t>，</w:t>
      </w:r>
      <w:r w:rsidR="008E30C4">
        <w:rPr>
          <w:rFonts w:hint="eastAsia"/>
        </w:rPr>
        <w:t>目前缔约国刑事司法体制的改革提案</w:t>
      </w:r>
      <w:r w:rsidRPr="00E6509F">
        <w:rPr>
          <w:rFonts w:hint="eastAsia"/>
        </w:rPr>
        <w:t>旨在建立一个起诉体制并载明无罪推定的原则。然而</w:t>
      </w:r>
      <w:r w:rsidR="00754C63">
        <w:rPr>
          <w:rFonts w:hint="eastAsia"/>
        </w:rPr>
        <w:t>，</w:t>
      </w:r>
      <w:r w:rsidRPr="00E6509F">
        <w:rPr>
          <w:rFonts w:hint="eastAsia"/>
        </w:rPr>
        <w:t>委员会注意到</w:t>
      </w:r>
      <w:r w:rsidR="00754C63">
        <w:rPr>
          <w:rFonts w:hint="eastAsia"/>
        </w:rPr>
        <w:t>，</w:t>
      </w:r>
      <w:r w:rsidRPr="00E6509F">
        <w:rPr>
          <w:rFonts w:hint="eastAsia"/>
        </w:rPr>
        <w:t>这项改革尚未得到全面实施。此外</w:t>
      </w:r>
      <w:r w:rsidR="00754C63">
        <w:rPr>
          <w:rFonts w:hint="eastAsia"/>
        </w:rPr>
        <w:t>，</w:t>
      </w:r>
      <w:r w:rsidRPr="00E6509F">
        <w:rPr>
          <w:rFonts w:hint="eastAsia"/>
        </w:rPr>
        <w:t>委员会</w:t>
      </w:r>
      <w:r w:rsidR="008E30C4">
        <w:rPr>
          <w:rFonts w:hint="eastAsia"/>
        </w:rPr>
        <w:t>感到</w:t>
      </w:r>
      <w:r w:rsidRPr="00E6509F">
        <w:rPr>
          <w:rFonts w:hint="eastAsia"/>
        </w:rPr>
        <w:t>关切</w:t>
      </w:r>
      <w:r w:rsidR="008E30C4">
        <w:rPr>
          <w:rFonts w:hint="eastAsia"/>
        </w:rPr>
        <w:t>的是</w:t>
      </w:r>
      <w:r w:rsidR="00754C63">
        <w:rPr>
          <w:rFonts w:hint="eastAsia"/>
        </w:rPr>
        <w:t>，</w:t>
      </w:r>
      <w:r w:rsidRPr="00E6509F">
        <w:rPr>
          <w:rFonts w:hint="eastAsia"/>
        </w:rPr>
        <w:t>依照目前法律</w:t>
      </w:r>
      <w:r w:rsidR="00754C63">
        <w:rPr>
          <w:rFonts w:hint="eastAsia"/>
        </w:rPr>
        <w:t>，</w:t>
      </w:r>
      <w:r w:rsidRPr="00E6509F">
        <w:rPr>
          <w:rFonts w:hint="eastAsia"/>
        </w:rPr>
        <w:t>当着警官或检察官</w:t>
      </w:r>
      <w:r w:rsidR="008E30C4">
        <w:rPr>
          <w:rFonts w:hint="eastAsia"/>
        </w:rPr>
        <w:t>的</w:t>
      </w:r>
      <w:r w:rsidRPr="00E6509F">
        <w:rPr>
          <w:rFonts w:hint="eastAsia"/>
        </w:rPr>
        <w:t>面所作的</w:t>
      </w:r>
      <w:r w:rsidR="008E30C4">
        <w:rPr>
          <w:rFonts w:hint="eastAsia"/>
        </w:rPr>
        <w:t>最初</w:t>
      </w:r>
      <w:r w:rsidRPr="00E6509F">
        <w:rPr>
          <w:rFonts w:hint="eastAsia"/>
        </w:rPr>
        <w:t>供述</w:t>
      </w:r>
      <w:r w:rsidR="008E30C4">
        <w:rPr>
          <w:rFonts w:hint="eastAsia"/>
        </w:rPr>
        <w:t>被赋予极大的证据价值</w:t>
      </w:r>
      <w:r w:rsidR="00754C63">
        <w:rPr>
          <w:rFonts w:hint="eastAsia"/>
        </w:rPr>
        <w:t>，</w:t>
      </w:r>
      <w:r w:rsidR="008E30C4">
        <w:rPr>
          <w:rFonts w:hint="eastAsia"/>
        </w:rPr>
        <w:t>而</w:t>
      </w:r>
      <w:r w:rsidRPr="00E6509F">
        <w:rPr>
          <w:rFonts w:hint="eastAsia"/>
        </w:rPr>
        <w:t>检控方则不承担举证责任</w:t>
      </w:r>
      <w:r w:rsidR="00754C63">
        <w:rPr>
          <w:rFonts w:hint="eastAsia"/>
        </w:rPr>
        <w:t>，</w:t>
      </w:r>
      <w:r w:rsidRPr="00E6509F">
        <w:rPr>
          <w:rFonts w:hint="eastAsia"/>
        </w:rPr>
        <w:t>不必证</w:t>
      </w:r>
      <w:r w:rsidR="008E30C4">
        <w:rPr>
          <w:rFonts w:hint="eastAsia"/>
        </w:rPr>
        <w:t>明</w:t>
      </w:r>
      <w:r w:rsidRPr="00E6509F">
        <w:rPr>
          <w:rFonts w:hint="eastAsia"/>
        </w:rPr>
        <w:t>证词不是在酷刑或残忍、不人道或有辱人格待遇下</w:t>
      </w:r>
      <w:r w:rsidR="008E30C4">
        <w:rPr>
          <w:rFonts w:hint="eastAsia"/>
        </w:rPr>
        <w:t>取得</w:t>
      </w:r>
      <w:r w:rsidRPr="00E6509F">
        <w:rPr>
          <w:rFonts w:hint="eastAsia"/>
        </w:rPr>
        <w:t>的</w:t>
      </w:r>
      <w:r w:rsidR="00754C63">
        <w:rPr>
          <w:rFonts w:hint="eastAsia"/>
        </w:rPr>
        <w:t>(</w:t>
      </w:r>
      <w:r w:rsidRPr="00E6509F">
        <w:rPr>
          <w:rFonts w:hint="eastAsia"/>
        </w:rPr>
        <w:t>《公约》第七</w:t>
      </w:r>
      <w:r w:rsidR="001D147D">
        <w:rPr>
          <w:rFonts w:hint="eastAsia"/>
        </w:rPr>
        <w:t>条</w:t>
      </w:r>
      <w:r w:rsidRPr="00E6509F">
        <w:rPr>
          <w:rFonts w:hint="eastAsia"/>
        </w:rPr>
        <w:t>和</w:t>
      </w:r>
      <w:r w:rsidR="008E30C4">
        <w:rPr>
          <w:rFonts w:hint="eastAsia"/>
        </w:rPr>
        <w:t>第</w:t>
      </w:r>
      <w:r w:rsidRPr="00E6509F">
        <w:rPr>
          <w:rFonts w:hint="eastAsia"/>
        </w:rPr>
        <w:t>十四条</w:t>
      </w:r>
      <w:r w:rsidR="00754C63">
        <w:rPr>
          <w:rFonts w:hint="eastAsia"/>
        </w:rPr>
        <w:t>)</w:t>
      </w:r>
      <w:r w:rsidRPr="00E6509F">
        <w:rPr>
          <w:rFonts w:hint="eastAsia"/>
        </w:rPr>
        <w:t>。</w:t>
      </w:r>
    </w:p>
    <w:p w:rsidR="00E6509F" w:rsidRPr="000C70B0" w:rsidRDefault="00E6509F" w:rsidP="00BC2FE1">
      <w:pPr>
        <w:pStyle w:val="SingleTxtGC"/>
        <w:rPr>
          <w:rFonts w:eastAsia="SimHei" w:hint="eastAsia"/>
        </w:rPr>
      </w:pPr>
      <w:r w:rsidRPr="000C70B0">
        <w:rPr>
          <w:rFonts w:eastAsia="SimHei" w:hint="eastAsia"/>
        </w:rPr>
        <w:t>缔约国应采取步骤加快实施刑事司法制度的改革。缔约国还应立即采取措施</w:t>
      </w:r>
      <w:r w:rsidR="00754C63">
        <w:rPr>
          <w:rFonts w:eastAsia="SimHei" w:hint="eastAsia"/>
        </w:rPr>
        <w:t>，</w:t>
      </w:r>
      <w:r w:rsidRPr="000C70B0">
        <w:rPr>
          <w:rFonts w:eastAsia="SimHei" w:hint="eastAsia"/>
        </w:rPr>
        <w:t>确保只有在司法机构面前交待</w:t>
      </w:r>
      <w:r w:rsidR="001D147D">
        <w:rPr>
          <w:rFonts w:eastAsia="SimHei" w:hint="eastAsia"/>
        </w:rPr>
        <w:t>或</w:t>
      </w:r>
      <w:r w:rsidRPr="000C70B0">
        <w:rPr>
          <w:rFonts w:eastAsia="SimHei" w:hint="eastAsia"/>
        </w:rPr>
        <w:t>确认的供述才可被接纳为指控被告的证据</w:t>
      </w:r>
      <w:r w:rsidR="00754C63">
        <w:rPr>
          <w:rFonts w:eastAsia="SimHei" w:hint="eastAsia"/>
        </w:rPr>
        <w:t>，</w:t>
      </w:r>
      <w:r w:rsidR="001D147D">
        <w:rPr>
          <w:rFonts w:eastAsia="SimHei" w:hint="eastAsia"/>
        </w:rPr>
        <w:t>而据称受害者则不必为受到酷刑举证</w:t>
      </w:r>
      <w:r w:rsidRPr="000C70B0">
        <w:rPr>
          <w:rFonts w:eastAsia="SimHei" w:hint="eastAsia"/>
        </w:rPr>
        <w:t>。</w:t>
      </w:r>
    </w:p>
    <w:p w:rsidR="00E6509F" w:rsidRPr="00E6509F" w:rsidRDefault="00E6509F" w:rsidP="003439DB">
      <w:pPr>
        <w:pStyle w:val="SingleTxtGC"/>
        <w:rPr>
          <w:rFonts w:hint="eastAsia"/>
        </w:rPr>
      </w:pPr>
      <w:r w:rsidRPr="00E6509F">
        <w:rPr>
          <w:rFonts w:hint="eastAsia"/>
        </w:rPr>
        <w:t>1</w:t>
      </w:r>
      <w:r w:rsidR="00754C63">
        <w:rPr>
          <w:rFonts w:hint="eastAsia"/>
        </w:rPr>
        <w:t>5.</w:t>
      </w:r>
      <w:r w:rsidRPr="00E6509F">
        <w:rPr>
          <w:rFonts w:hint="eastAsia"/>
        </w:rPr>
        <w:t xml:space="preserve">  </w:t>
      </w:r>
      <w:r w:rsidR="003439DB">
        <w:rPr>
          <w:rFonts w:hint="eastAsia"/>
        </w:rPr>
        <w:t>委员会表示关注</w:t>
      </w:r>
      <w:r w:rsidRPr="00E6509F">
        <w:rPr>
          <w:rFonts w:hint="eastAsia"/>
        </w:rPr>
        <w:t>采用</w:t>
      </w:r>
      <w:r w:rsidRPr="00E6509F">
        <w:t>短期拘留</w:t>
      </w:r>
      <w:r w:rsidR="00754C63">
        <w:t>(</w:t>
      </w:r>
      <w:proofErr w:type="spellStart"/>
      <w:r w:rsidR="003439DB">
        <w:t>arraigo</w:t>
      </w:r>
      <w:proofErr w:type="spellEnd"/>
      <w:r w:rsidR="003439DB">
        <w:t xml:space="preserve"> pen</w:t>
      </w:r>
      <w:r w:rsidRPr="00E6509F">
        <w:t>al</w:t>
      </w:r>
      <w:r w:rsidR="00754C63">
        <w:t>)</w:t>
      </w:r>
      <w:r w:rsidR="003439DB">
        <w:rPr>
          <w:rFonts w:hint="eastAsia"/>
        </w:rPr>
        <w:t>来</w:t>
      </w:r>
      <w:r w:rsidRPr="00E6509F">
        <w:rPr>
          <w:rFonts w:hint="eastAsia"/>
        </w:rPr>
        <w:t>打击有组织犯罪是否合法</w:t>
      </w:r>
      <w:r w:rsidR="003439DB">
        <w:rPr>
          <w:rFonts w:hint="eastAsia"/>
        </w:rPr>
        <w:t>。短期拘留允许</w:t>
      </w:r>
      <w:r w:rsidRPr="00E6509F">
        <w:rPr>
          <w:rFonts w:hint="eastAsia"/>
        </w:rPr>
        <w:t>在不予起诉的情况下</w:t>
      </w:r>
      <w:r w:rsidR="00754C63">
        <w:rPr>
          <w:rFonts w:hint="eastAsia"/>
        </w:rPr>
        <w:t>，</w:t>
      </w:r>
      <w:r w:rsidRPr="00E6509F">
        <w:rPr>
          <w:rFonts w:hint="eastAsia"/>
        </w:rPr>
        <w:t>对个人进行长达</w:t>
      </w:r>
      <w:r w:rsidRPr="00E6509F">
        <w:rPr>
          <w:rFonts w:hint="eastAsia"/>
        </w:rPr>
        <w:t>80</w:t>
      </w:r>
      <w:r w:rsidRPr="00E6509F">
        <w:rPr>
          <w:rFonts w:hint="eastAsia"/>
        </w:rPr>
        <w:t>天的拘留</w:t>
      </w:r>
      <w:r w:rsidR="00754C63">
        <w:rPr>
          <w:rFonts w:hint="eastAsia"/>
        </w:rPr>
        <w:t>，</w:t>
      </w:r>
      <w:r w:rsidRPr="00E6509F">
        <w:rPr>
          <w:rFonts w:hint="eastAsia"/>
        </w:rPr>
        <w:t>既不将之送交法官</w:t>
      </w:r>
      <w:r w:rsidR="00754C63">
        <w:rPr>
          <w:rFonts w:hint="eastAsia"/>
        </w:rPr>
        <w:t>，</w:t>
      </w:r>
      <w:r w:rsidRPr="00E6509F">
        <w:rPr>
          <w:rFonts w:hint="eastAsia"/>
        </w:rPr>
        <w:t>也不具备《公约》第十四条所述的必要法律保障。委员会遗憾地</w:t>
      </w:r>
      <w:r w:rsidR="003439DB">
        <w:rPr>
          <w:rFonts w:hint="eastAsia"/>
        </w:rPr>
        <w:t>注意</w:t>
      </w:r>
      <w:r w:rsidRPr="00E6509F">
        <w:rPr>
          <w:rFonts w:hint="eastAsia"/>
        </w:rPr>
        <w:t>到</w:t>
      </w:r>
      <w:r w:rsidR="00754C63">
        <w:rPr>
          <w:rFonts w:hint="eastAsia"/>
        </w:rPr>
        <w:t>，</w:t>
      </w:r>
      <w:r w:rsidRPr="00E6509F">
        <w:rPr>
          <w:rFonts w:hint="eastAsia"/>
        </w:rPr>
        <w:t>缔约国未澄清下达“短拘”令</w:t>
      </w:r>
      <w:r w:rsidR="003439DB">
        <w:rPr>
          <w:rFonts w:hint="eastAsia"/>
        </w:rPr>
        <w:t>需要多大程度的</w:t>
      </w:r>
      <w:r w:rsidRPr="00E6509F">
        <w:rPr>
          <w:rFonts w:hint="eastAsia"/>
        </w:rPr>
        <w:t>证据。委员会强调</w:t>
      </w:r>
      <w:r w:rsidR="00754C63">
        <w:rPr>
          <w:rFonts w:hint="eastAsia"/>
        </w:rPr>
        <w:t>，</w:t>
      </w:r>
      <w:r w:rsidRPr="00E6509F">
        <w:rPr>
          <w:rFonts w:hint="eastAsia"/>
        </w:rPr>
        <w:t>按“短拘”规定被拘押者</w:t>
      </w:r>
      <w:r w:rsidR="003439DB">
        <w:rPr>
          <w:rFonts w:hint="eastAsia"/>
        </w:rPr>
        <w:t>有可能遭到</w:t>
      </w:r>
      <w:r w:rsidRPr="00E6509F">
        <w:rPr>
          <w:rFonts w:hint="eastAsia"/>
        </w:rPr>
        <w:t>虐待</w:t>
      </w:r>
      <w:r w:rsidR="00754C63">
        <w:rPr>
          <w:rFonts w:hint="eastAsia"/>
        </w:rPr>
        <w:t>(</w:t>
      </w:r>
      <w:r w:rsidRPr="00E6509F">
        <w:rPr>
          <w:rFonts w:hint="eastAsia"/>
        </w:rPr>
        <w:t>《公约》第九条和第十四条</w:t>
      </w:r>
      <w:r w:rsidR="00754C63">
        <w:rPr>
          <w:rFonts w:hint="eastAsia"/>
        </w:rPr>
        <w:t>)</w:t>
      </w:r>
      <w:r w:rsidRPr="00E6509F">
        <w:rPr>
          <w:rFonts w:hint="eastAsia"/>
        </w:rPr>
        <w:t>。</w:t>
      </w:r>
    </w:p>
    <w:p w:rsidR="00E6509F" w:rsidRPr="003439DB" w:rsidRDefault="00E6509F" w:rsidP="003439DB">
      <w:pPr>
        <w:pStyle w:val="SingleTxtGC"/>
        <w:rPr>
          <w:rFonts w:eastAsia="SimHei" w:hint="eastAsia"/>
        </w:rPr>
      </w:pPr>
      <w:r w:rsidRPr="003439DB">
        <w:rPr>
          <w:rFonts w:eastAsia="SimHei" w:hint="eastAsia"/>
        </w:rPr>
        <w:t>鉴于最高法院关于“短期拘留”不符合宪法</w:t>
      </w:r>
      <w:r w:rsidR="003439DB" w:rsidRPr="003439DB">
        <w:rPr>
          <w:rFonts w:eastAsia="SimHei" w:hint="eastAsia"/>
        </w:rPr>
        <w:t>的</w:t>
      </w:r>
      <w:r w:rsidRPr="003439DB">
        <w:rPr>
          <w:rFonts w:eastAsia="SimHei" w:hint="eastAsia"/>
        </w:rPr>
        <w:t>2005</w:t>
      </w:r>
      <w:r w:rsidR="003439DB" w:rsidRPr="003439DB">
        <w:rPr>
          <w:rFonts w:eastAsia="SimHei" w:hint="eastAsia"/>
        </w:rPr>
        <w:t>年</w:t>
      </w:r>
      <w:r w:rsidRPr="003439DB">
        <w:rPr>
          <w:rFonts w:eastAsia="SimHei" w:hint="eastAsia"/>
        </w:rPr>
        <w:t>裁决以及任意拘留问题工作组将短拘划定为任意拘留类行为</w:t>
      </w:r>
      <w:r w:rsidR="00754C63">
        <w:rPr>
          <w:rFonts w:eastAsia="SimHei" w:hint="eastAsia"/>
        </w:rPr>
        <w:t>，</w:t>
      </w:r>
      <w:r w:rsidRPr="003439DB">
        <w:rPr>
          <w:rFonts w:eastAsia="SimHei" w:hint="eastAsia"/>
        </w:rPr>
        <w:t>缔约国应采取一切必要措施</w:t>
      </w:r>
      <w:r w:rsidR="00754C63">
        <w:rPr>
          <w:rFonts w:eastAsia="SimHei" w:hint="eastAsia"/>
        </w:rPr>
        <w:t>，</w:t>
      </w:r>
      <w:r w:rsidR="003439DB" w:rsidRPr="003439DB">
        <w:rPr>
          <w:rFonts w:eastAsia="SimHei" w:hint="eastAsia"/>
        </w:rPr>
        <w:t>在</w:t>
      </w:r>
      <w:r w:rsidRPr="003439DB">
        <w:rPr>
          <w:rFonts w:eastAsia="SimHei" w:hint="eastAsia"/>
        </w:rPr>
        <w:t>联邦和州两级的立法和实践</w:t>
      </w:r>
      <w:r w:rsidR="003439DB" w:rsidRPr="003439DB">
        <w:rPr>
          <w:rFonts w:eastAsia="SimHei" w:hint="eastAsia"/>
        </w:rPr>
        <w:t>中</w:t>
      </w:r>
      <w:r w:rsidRPr="003439DB">
        <w:rPr>
          <w:rFonts w:eastAsia="SimHei" w:hint="eastAsia"/>
        </w:rPr>
        <w:t>废止“短期”拘留。</w:t>
      </w:r>
    </w:p>
    <w:p w:rsidR="00E6509F" w:rsidRPr="00E6509F" w:rsidRDefault="00E6509F" w:rsidP="003439DB">
      <w:pPr>
        <w:pStyle w:val="SingleTxtGC"/>
        <w:rPr>
          <w:rFonts w:hint="eastAsia"/>
        </w:rPr>
      </w:pPr>
      <w:r w:rsidRPr="00E6509F">
        <w:rPr>
          <w:rFonts w:hint="eastAsia"/>
        </w:rPr>
        <w:t>1</w:t>
      </w:r>
      <w:r w:rsidR="00754C63">
        <w:rPr>
          <w:rFonts w:hint="eastAsia"/>
        </w:rPr>
        <w:t>6.</w:t>
      </w:r>
      <w:r w:rsidRPr="00E6509F">
        <w:rPr>
          <w:rFonts w:hint="eastAsia"/>
        </w:rPr>
        <w:t xml:space="preserve">  </w:t>
      </w:r>
      <w:r w:rsidR="003439DB">
        <w:rPr>
          <w:rFonts w:hint="eastAsia"/>
        </w:rPr>
        <w:t>委员会</w:t>
      </w:r>
      <w:r w:rsidRPr="00E6509F">
        <w:rPr>
          <w:rFonts w:hint="eastAsia"/>
        </w:rPr>
        <w:t>承认缔约国采取了一些</w:t>
      </w:r>
      <w:r w:rsidR="003439DB" w:rsidRPr="00E6509F">
        <w:rPr>
          <w:rFonts w:hint="eastAsia"/>
        </w:rPr>
        <w:t>改善监禁条件</w:t>
      </w:r>
      <w:r w:rsidR="003439DB">
        <w:rPr>
          <w:rFonts w:hint="eastAsia"/>
        </w:rPr>
        <w:t>的</w:t>
      </w:r>
      <w:r w:rsidRPr="00E6509F">
        <w:rPr>
          <w:rFonts w:hint="eastAsia"/>
        </w:rPr>
        <w:t>措施</w:t>
      </w:r>
      <w:r w:rsidR="00754C63">
        <w:rPr>
          <w:rFonts w:hint="eastAsia"/>
        </w:rPr>
        <w:t>，</w:t>
      </w:r>
      <w:r w:rsidR="000A4433">
        <w:rPr>
          <w:rFonts w:hint="eastAsia"/>
        </w:rPr>
        <w:t>诸如建造新的设施</w:t>
      </w:r>
      <w:r w:rsidR="00754C63">
        <w:rPr>
          <w:rFonts w:hint="eastAsia"/>
        </w:rPr>
        <w:t>，</w:t>
      </w:r>
      <w:r w:rsidRPr="00E6509F">
        <w:rPr>
          <w:rFonts w:hint="eastAsia"/>
        </w:rPr>
        <w:t>然而关切地</w:t>
      </w:r>
      <w:r w:rsidR="003439DB">
        <w:rPr>
          <w:rFonts w:hint="eastAsia"/>
        </w:rPr>
        <w:t>注意到</w:t>
      </w:r>
      <w:r w:rsidR="00754C63">
        <w:rPr>
          <w:rFonts w:hint="eastAsia"/>
        </w:rPr>
        <w:t>，</w:t>
      </w:r>
      <w:r w:rsidR="003439DB">
        <w:rPr>
          <w:rFonts w:hint="eastAsia"/>
        </w:rPr>
        <w:t>如缔约国所承认的</w:t>
      </w:r>
      <w:r w:rsidR="00754C63">
        <w:rPr>
          <w:rFonts w:hint="eastAsia"/>
        </w:rPr>
        <w:t>，</w:t>
      </w:r>
      <w:r w:rsidRPr="00E6509F">
        <w:rPr>
          <w:rFonts w:hint="eastAsia"/>
        </w:rPr>
        <w:t>监禁地点通常高度拥挤而且条件差。委员会还关切地</w:t>
      </w:r>
      <w:r w:rsidR="003439DB">
        <w:rPr>
          <w:rFonts w:hint="eastAsia"/>
        </w:rPr>
        <w:t>注意</w:t>
      </w:r>
      <w:r w:rsidRPr="00E6509F">
        <w:rPr>
          <w:rFonts w:hint="eastAsia"/>
        </w:rPr>
        <w:t>到</w:t>
      </w:r>
      <w:r w:rsidR="00754C63">
        <w:rPr>
          <w:rFonts w:hint="eastAsia"/>
        </w:rPr>
        <w:t>，</w:t>
      </w:r>
      <w:r w:rsidRPr="00E6509F">
        <w:rPr>
          <w:rFonts w:hint="eastAsia"/>
        </w:rPr>
        <w:t>有报告称一些监狱将男女囚犯共同羁押在所谓的“混合监狱”内</w:t>
      </w:r>
      <w:r w:rsidR="00754C63">
        <w:rPr>
          <w:rFonts w:hint="eastAsia"/>
        </w:rPr>
        <w:t>，</w:t>
      </w:r>
      <w:r w:rsidRPr="00E6509F">
        <w:rPr>
          <w:rFonts w:hint="eastAsia"/>
        </w:rPr>
        <w:t>而暴力侵害在押女囚犯</w:t>
      </w:r>
      <w:r w:rsidR="003439DB">
        <w:rPr>
          <w:rFonts w:hint="eastAsia"/>
        </w:rPr>
        <w:t>的行为很</w:t>
      </w:r>
      <w:r w:rsidRPr="00E6509F">
        <w:rPr>
          <w:rFonts w:hint="eastAsia"/>
        </w:rPr>
        <w:t>普遍</w:t>
      </w:r>
      <w:r w:rsidR="00754C63">
        <w:rPr>
          <w:rFonts w:hint="eastAsia"/>
        </w:rPr>
        <w:t>(</w:t>
      </w:r>
      <w:r w:rsidR="00754C63">
        <w:rPr>
          <w:rFonts w:hint="eastAsia"/>
        </w:rPr>
        <w:t>《公约》第三条和第十条</w:t>
      </w:r>
      <w:r w:rsidR="00754C63">
        <w:rPr>
          <w:rFonts w:hint="eastAsia"/>
        </w:rPr>
        <w:t>)</w:t>
      </w:r>
      <w:r w:rsidR="00754C63" w:rsidRPr="00E6509F">
        <w:rPr>
          <w:rFonts w:hint="eastAsia"/>
        </w:rPr>
        <w:t>。</w:t>
      </w:r>
    </w:p>
    <w:p w:rsidR="00E6509F" w:rsidRPr="00E6509F" w:rsidRDefault="00E6509F" w:rsidP="003439DB">
      <w:pPr>
        <w:pStyle w:val="SingleTxtGC"/>
        <w:rPr>
          <w:rFonts w:hint="eastAsia"/>
        </w:rPr>
      </w:pPr>
      <w:r w:rsidRPr="003439DB">
        <w:rPr>
          <w:rFonts w:eastAsia="SimHei" w:hint="eastAsia"/>
        </w:rPr>
        <w:t>缔约国应</w:t>
      </w:r>
      <w:r w:rsidR="003439DB" w:rsidRPr="003439DB">
        <w:rPr>
          <w:rFonts w:eastAsia="SimHei" w:hint="eastAsia"/>
        </w:rPr>
        <w:t>协</w:t>
      </w:r>
      <w:r w:rsidRPr="003439DB">
        <w:rPr>
          <w:rFonts w:eastAsia="SimHei" w:hint="eastAsia"/>
        </w:rPr>
        <w:t>调统一所有各州的监狱立法</w:t>
      </w:r>
      <w:r w:rsidR="00754C63">
        <w:rPr>
          <w:rFonts w:eastAsia="SimHei" w:hint="eastAsia"/>
        </w:rPr>
        <w:t>，</w:t>
      </w:r>
      <w:r w:rsidRPr="003439DB">
        <w:rPr>
          <w:rFonts w:eastAsia="SimHei" w:hint="eastAsia"/>
        </w:rPr>
        <w:t>并</w:t>
      </w:r>
      <w:r w:rsidR="003439DB" w:rsidRPr="003439DB">
        <w:rPr>
          <w:rFonts w:eastAsia="SimHei" w:hint="eastAsia"/>
        </w:rPr>
        <w:t>为全国所有教管监押机构迅速建立</w:t>
      </w:r>
      <w:r w:rsidRPr="003439DB">
        <w:rPr>
          <w:rFonts w:eastAsia="SimHei" w:hint="eastAsia"/>
        </w:rPr>
        <w:t>单一的数据库</w:t>
      </w:r>
      <w:r w:rsidR="00754C63">
        <w:rPr>
          <w:rFonts w:eastAsia="SimHei" w:hint="eastAsia"/>
        </w:rPr>
        <w:t>，</w:t>
      </w:r>
      <w:r w:rsidRPr="003439DB">
        <w:rPr>
          <w:rFonts w:eastAsia="SimHei" w:hint="eastAsia"/>
        </w:rPr>
        <w:t>以期确保监狱在押人数更均衡的分布。此外</w:t>
      </w:r>
      <w:r w:rsidR="00754C63">
        <w:rPr>
          <w:rFonts w:eastAsia="SimHei" w:hint="eastAsia"/>
        </w:rPr>
        <w:t>，</w:t>
      </w:r>
      <w:r w:rsidRPr="003439DB">
        <w:rPr>
          <w:rFonts w:eastAsia="SimHei" w:hint="eastAsia"/>
        </w:rPr>
        <w:t>缔约国应保证各法院</w:t>
      </w:r>
      <w:r w:rsidR="003439DB" w:rsidRPr="003439DB">
        <w:rPr>
          <w:rFonts w:eastAsia="SimHei" w:hint="eastAsia"/>
        </w:rPr>
        <w:t>采用</w:t>
      </w:r>
      <w:r w:rsidRPr="003439DB">
        <w:rPr>
          <w:rFonts w:eastAsia="SimHei" w:hint="eastAsia"/>
        </w:rPr>
        <w:t>其他</w:t>
      </w:r>
      <w:r w:rsidR="003439DB" w:rsidRPr="003439DB">
        <w:rPr>
          <w:rFonts w:eastAsia="SimHei" w:hint="eastAsia"/>
        </w:rPr>
        <w:t>形式的</w:t>
      </w:r>
      <w:r w:rsidRPr="003439DB">
        <w:rPr>
          <w:rFonts w:eastAsia="SimHei" w:hint="eastAsia"/>
        </w:rPr>
        <w:t>惩罚。缔约国应遵循《</w:t>
      </w:r>
      <w:r w:rsidRPr="003439DB">
        <w:rPr>
          <w:rFonts w:eastAsia="SimHei"/>
        </w:rPr>
        <w:t>囚犯待遇最低限度标准规则</w:t>
      </w:r>
      <w:r w:rsidRPr="003439DB">
        <w:rPr>
          <w:rFonts w:eastAsia="SimHei" w:hint="eastAsia"/>
        </w:rPr>
        <w:t>》</w:t>
      </w:r>
      <w:r w:rsidR="00754C63">
        <w:rPr>
          <w:rFonts w:eastAsia="SimHei" w:hint="eastAsia"/>
        </w:rPr>
        <w:t>，</w:t>
      </w:r>
      <w:r w:rsidRPr="003439DB">
        <w:rPr>
          <w:rFonts w:eastAsia="SimHei" w:hint="eastAsia"/>
        </w:rPr>
        <w:t>加紧努</w:t>
      </w:r>
      <w:r w:rsidR="003439DB" w:rsidRPr="003439DB">
        <w:rPr>
          <w:rFonts w:eastAsia="SimHei" w:hint="eastAsia"/>
        </w:rPr>
        <w:t>力改善所有被拘禁者的条件。缔约国应作为当务之急解决过度拥挤问题以及实行男女囚犯分开羁押</w:t>
      </w:r>
      <w:r w:rsidR="00754C63">
        <w:rPr>
          <w:rFonts w:eastAsia="SimHei" w:hint="eastAsia"/>
        </w:rPr>
        <w:t>，</w:t>
      </w:r>
      <w:r w:rsidR="003439DB" w:rsidRPr="003439DB">
        <w:rPr>
          <w:rFonts w:eastAsia="SimHei" w:hint="eastAsia"/>
        </w:rPr>
        <w:t>并制定</w:t>
      </w:r>
      <w:r w:rsidRPr="003439DB">
        <w:rPr>
          <w:rFonts w:eastAsia="SimHei" w:hint="eastAsia"/>
        </w:rPr>
        <w:t>具体的条例</w:t>
      </w:r>
      <w:r w:rsidR="00754C63">
        <w:rPr>
          <w:rFonts w:eastAsia="SimHei" w:hint="eastAsia"/>
        </w:rPr>
        <w:t>，</w:t>
      </w:r>
      <w:r w:rsidR="003439DB" w:rsidRPr="003439DB">
        <w:rPr>
          <w:rFonts w:eastAsia="SimHei" w:hint="eastAsia"/>
        </w:rPr>
        <w:t>以</w:t>
      </w:r>
      <w:r w:rsidRPr="003439DB">
        <w:rPr>
          <w:rFonts w:eastAsia="SimHei" w:hint="eastAsia"/>
        </w:rPr>
        <w:t>保护在押女犯的权利</w:t>
      </w:r>
      <w:r w:rsidRPr="00E6509F">
        <w:rPr>
          <w:rFonts w:hint="eastAsia"/>
        </w:rPr>
        <w:t>。</w:t>
      </w:r>
    </w:p>
    <w:p w:rsidR="00E6509F" w:rsidRPr="00E6509F" w:rsidRDefault="00E6509F" w:rsidP="003439DB">
      <w:pPr>
        <w:pStyle w:val="SingleTxtGC"/>
        <w:rPr>
          <w:rFonts w:hint="eastAsia"/>
        </w:rPr>
      </w:pPr>
      <w:r w:rsidRPr="00E6509F">
        <w:rPr>
          <w:rFonts w:hint="eastAsia"/>
        </w:rPr>
        <w:t>1</w:t>
      </w:r>
      <w:r w:rsidR="00754C63">
        <w:rPr>
          <w:rFonts w:hint="eastAsia"/>
        </w:rPr>
        <w:t>7.</w:t>
      </w:r>
      <w:r w:rsidRPr="00E6509F">
        <w:rPr>
          <w:rFonts w:hint="eastAsia"/>
        </w:rPr>
        <w:t xml:space="preserve">  </w:t>
      </w:r>
      <w:r w:rsidRPr="00E6509F">
        <w:rPr>
          <w:rFonts w:hint="eastAsia"/>
        </w:rPr>
        <w:t>委员会关切地</w:t>
      </w:r>
      <w:r w:rsidR="003439DB">
        <w:rPr>
          <w:rFonts w:hint="eastAsia"/>
        </w:rPr>
        <w:t>注意</w:t>
      </w:r>
      <w:r w:rsidRPr="00E6509F">
        <w:rPr>
          <w:rFonts w:hint="eastAsia"/>
        </w:rPr>
        <w:t>到</w:t>
      </w:r>
      <w:r w:rsidR="00754C63">
        <w:rPr>
          <w:rFonts w:hint="eastAsia"/>
        </w:rPr>
        <w:t>，</w:t>
      </w:r>
      <w:r w:rsidRPr="00E6509F">
        <w:rPr>
          <w:rFonts w:hint="eastAsia"/>
        </w:rPr>
        <w:t>目前宪法改革提案第</w:t>
      </w:r>
      <w:r w:rsidRPr="00E6509F">
        <w:rPr>
          <w:rFonts w:hint="eastAsia"/>
        </w:rPr>
        <w:t>33</w:t>
      </w:r>
      <w:r w:rsidRPr="00E6509F">
        <w:rPr>
          <w:rFonts w:hint="eastAsia"/>
        </w:rPr>
        <w:t>条加强了</w:t>
      </w:r>
      <w:r w:rsidR="003439DB">
        <w:rPr>
          <w:rFonts w:hint="eastAsia"/>
        </w:rPr>
        <w:t>行</w:t>
      </w:r>
      <w:r w:rsidRPr="00E6509F">
        <w:rPr>
          <w:rFonts w:hint="eastAsia"/>
        </w:rPr>
        <w:t>政部门的专属权</w:t>
      </w:r>
      <w:r w:rsidR="00754C63">
        <w:rPr>
          <w:rFonts w:hint="eastAsia"/>
        </w:rPr>
        <w:t>，</w:t>
      </w:r>
      <w:r w:rsidR="003439DB">
        <w:rPr>
          <w:rFonts w:hint="eastAsia"/>
        </w:rPr>
        <w:t>它</w:t>
      </w:r>
      <w:r w:rsidRPr="00E6509F">
        <w:rPr>
          <w:rFonts w:hint="eastAsia"/>
        </w:rPr>
        <w:t>可立即驱逐任何被视为不宜在境内</w:t>
      </w:r>
      <w:r w:rsidR="003439DB">
        <w:rPr>
          <w:rFonts w:hint="eastAsia"/>
        </w:rPr>
        <w:t>停留</w:t>
      </w:r>
      <w:r w:rsidRPr="00E6509F">
        <w:rPr>
          <w:rFonts w:hint="eastAsia"/>
        </w:rPr>
        <w:t>的外籍人</w:t>
      </w:r>
      <w:r w:rsidR="00754C63">
        <w:rPr>
          <w:rFonts w:hint="eastAsia"/>
        </w:rPr>
        <w:t>，</w:t>
      </w:r>
      <w:r w:rsidRPr="00E6509F">
        <w:rPr>
          <w:rFonts w:hint="eastAsia"/>
        </w:rPr>
        <w:t>并且不得提出上诉</w:t>
      </w:r>
      <w:r w:rsidR="00754C63">
        <w:rPr>
          <w:rFonts w:hint="eastAsia"/>
        </w:rPr>
        <w:t>(</w:t>
      </w:r>
      <w:r w:rsidRPr="00E6509F">
        <w:rPr>
          <w:rFonts w:hint="eastAsia"/>
        </w:rPr>
        <w:t>《公约》第二条和第十三条</w:t>
      </w:r>
      <w:r w:rsidR="00754C63">
        <w:rPr>
          <w:rFonts w:hint="eastAsia"/>
        </w:rPr>
        <w:t>)</w:t>
      </w:r>
      <w:r w:rsidRPr="00E6509F">
        <w:rPr>
          <w:rFonts w:hint="eastAsia"/>
        </w:rPr>
        <w:t>。</w:t>
      </w:r>
    </w:p>
    <w:p w:rsidR="00E6509F" w:rsidRPr="003439DB" w:rsidRDefault="00E6509F" w:rsidP="003439DB">
      <w:pPr>
        <w:pStyle w:val="SingleTxtGC"/>
        <w:rPr>
          <w:rFonts w:eastAsia="SimHei" w:hint="eastAsia"/>
        </w:rPr>
      </w:pPr>
      <w:r w:rsidRPr="003439DB">
        <w:rPr>
          <w:rFonts w:eastAsia="SimHei" w:hint="eastAsia"/>
        </w:rPr>
        <w:t>缔约国应确保宪法第</w:t>
      </w:r>
      <w:r w:rsidRPr="003439DB">
        <w:rPr>
          <w:rFonts w:eastAsia="SimHei" w:hint="eastAsia"/>
        </w:rPr>
        <w:t>33</w:t>
      </w:r>
      <w:r w:rsidRPr="003439DB">
        <w:rPr>
          <w:rFonts w:eastAsia="SimHei" w:hint="eastAsia"/>
        </w:rPr>
        <w:t>条的改革不会</w:t>
      </w:r>
      <w:r w:rsidR="003439DB" w:rsidRPr="003439DB">
        <w:rPr>
          <w:rFonts w:eastAsia="SimHei" w:hint="eastAsia"/>
        </w:rPr>
        <w:t>剥夺非国民对驱逐决定的质疑权</w:t>
      </w:r>
      <w:r w:rsidR="00754C63">
        <w:rPr>
          <w:rFonts w:eastAsia="SimHei" w:hint="eastAsia"/>
        </w:rPr>
        <w:t>，</w:t>
      </w:r>
      <w:r w:rsidR="003439DB" w:rsidRPr="003439DB">
        <w:rPr>
          <w:rFonts w:eastAsia="SimHei" w:hint="eastAsia"/>
        </w:rPr>
        <w:t>即如</w:t>
      </w:r>
      <w:r w:rsidR="00754C63">
        <w:rPr>
          <w:rFonts w:eastAsia="SimHei" w:hint="eastAsia"/>
        </w:rPr>
        <w:t>，</w:t>
      </w:r>
      <w:r w:rsidR="003439DB" w:rsidRPr="003439DB">
        <w:rPr>
          <w:rFonts w:eastAsia="SimHei" w:hint="eastAsia"/>
        </w:rPr>
        <w:t>可依照墨西哥最高法院的案例法</w:t>
      </w:r>
      <w:r w:rsidRPr="003439DB">
        <w:rPr>
          <w:rFonts w:eastAsia="SimHei" w:hint="eastAsia"/>
        </w:rPr>
        <w:t>诉诸“保护宪法权利”的补救办法。</w:t>
      </w:r>
    </w:p>
    <w:p w:rsidR="00E6509F" w:rsidRPr="00E6509F" w:rsidRDefault="00E6509F" w:rsidP="003439DB">
      <w:pPr>
        <w:pStyle w:val="SingleTxtGC"/>
        <w:rPr>
          <w:rFonts w:hint="eastAsia"/>
        </w:rPr>
      </w:pPr>
      <w:r w:rsidRPr="00E6509F">
        <w:rPr>
          <w:rFonts w:hint="eastAsia"/>
        </w:rPr>
        <w:t>1</w:t>
      </w:r>
      <w:r w:rsidR="00754C63">
        <w:rPr>
          <w:rFonts w:hint="eastAsia"/>
        </w:rPr>
        <w:t>8.</w:t>
      </w:r>
      <w:r w:rsidRPr="00E6509F">
        <w:rPr>
          <w:rFonts w:hint="eastAsia"/>
        </w:rPr>
        <w:t xml:space="preserve">  </w:t>
      </w:r>
      <w:r w:rsidRPr="00E6509F">
        <w:rPr>
          <w:rFonts w:hint="eastAsia"/>
        </w:rPr>
        <w:t>委员会关切地注意到</w:t>
      </w:r>
      <w:r w:rsidR="00754C63">
        <w:rPr>
          <w:rFonts w:hint="eastAsia"/>
        </w:rPr>
        <w:t>，</w:t>
      </w:r>
      <w:r w:rsidRPr="00E6509F">
        <w:rPr>
          <w:rFonts w:hint="eastAsia"/>
        </w:rPr>
        <w:t>缔约国的军事法庭拥有司法管辖权</w:t>
      </w:r>
      <w:r w:rsidR="00754C63">
        <w:rPr>
          <w:rFonts w:hint="eastAsia"/>
        </w:rPr>
        <w:t>，</w:t>
      </w:r>
      <w:r w:rsidRPr="00E6509F">
        <w:rPr>
          <w:rFonts w:hint="eastAsia"/>
        </w:rPr>
        <w:t>可审判军人对平民受害者犯下的侵犯人权案。委员会还关切地</w:t>
      </w:r>
      <w:r w:rsidR="003439DB">
        <w:rPr>
          <w:rFonts w:hint="eastAsia"/>
        </w:rPr>
        <w:t>注意</w:t>
      </w:r>
      <w:r w:rsidRPr="00E6509F">
        <w:rPr>
          <w:rFonts w:hint="eastAsia"/>
        </w:rPr>
        <w:t>到</w:t>
      </w:r>
      <w:r w:rsidR="00754C63">
        <w:rPr>
          <w:rFonts w:hint="eastAsia"/>
        </w:rPr>
        <w:t>，</w:t>
      </w:r>
      <w:r w:rsidRPr="00E6509F">
        <w:rPr>
          <w:rFonts w:hint="eastAsia"/>
        </w:rPr>
        <w:t>对军人涉嫌的侵权案</w:t>
      </w:r>
      <w:r w:rsidR="00754C63">
        <w:rPr>
          <w:rFonts w:hint="eastAsia"/>
        </w:rPr>
        <w:t>，</w:t>
      </w:r>
      <w:r w:rsidRPr="00E6509F">
        <w:rPr>
          <w:rFonts w:hint="eastAsia"/>
        </w:rPr>
        <w:t>受害者或受害者亲属均无法获得补救</w:t>
      </w:r>
      <w:r w:rsidR="00754C63">
        <w:rPr>
          <w:rFonts w:hint="eastAsia"/>
        </w:rPr>
        <w:t>，</w:t>
      </w:r>
      <w:r w:rsidRPr="00E6509F">
        <w:rPr>
          <w:rFonts w:hint="eastAsia"/>
        </w:rPr>
        <w:t>包括“保护宪法权利”的补救</w:t>
      </w:r>
      <w:r w:rsidR="00754C63">
        <w:rPr>
          <w:rFonts w:hint="eastAsia"/>
        </w:rPr>
        <w:t>(</w:t>
      </w:r>
      <w:r w:rsidRPr="00E6509F">
        <w:rPr>
          <w:rFonts w:hint="eastAsia"/>
        </w:rPr>
        <w:t>《公约》第二条、第十四条和第二十六条</w:t>
      </w:r>
      <w:r w:rsidR="00754C63">
        <w:rPr>
          <w:rFonts w:hint="eastAsia"/>
        </w:rPr>
        <w:t>)</w:t>
      </w:r>
      <w:r w:rsidRPr="00E6509F">
        <w:rPr>
          <w:rFonts w:hint="eastAsia"/>
        </w:rPr>
        <w:t>。</w:t>
      </w:r>
    </w:p>
    <w:p w:rsidR="00E6509F" w:rsidRPr="003439DB" w:rsidRDefault="00E6509F" w:rsidP="003439DB">
      <w:pPr>
        <w:pStyle w:val="SingleTxtGC"/>
        <w:rPr>
          <w:rFonts w:eastAsia="SimHei" w:hint="eastAsia"/>
        </w:rPr>
      </w:pPr>
      <w:r w:rsidRPr="003439DB">
        <w:rPr>
          <w:rFonts w:eastAsia="SimHei" w:hint="eastAsia"/>
        </w:rPr>
        <w:t>缔约国应修订《军事司法》</w:t>
      </w:r>
      <w:r w:rsidR="00754C63">
        <w:rPr>
          <w:rFonts w:eastAsia="SimHei" w:hint="eastAsia"/>
        </w:rPr>
        <w:t>，</w:t>
      </w:r>
      <w:r w:rsidRPr="003439DB">
        <w:rPr>
          <w:rFonts w:eastAsia="SimHei" w:hint="eastAsia"/>
        </w:rPr>
        <w:t>从而确保军事法庭的管辖权不得扩展至侵犯人权的案件。军事法庭的法官绝不可审理受害者为平民的案件。遭军官侵犯人权行为之害者</w:t>
      </w:r>
      <w:r w:rsidR="00754C63">
        <w:rPr>
          <w:rFonts w:eastAsia="SimHei" w:hint="eastAsia"/>
        </w:rPr>
        <w:t>，</w:t>
      </w:r>
      <w:r w:rsidRPr="003439DB">
        <w:rPr>
          <w:rFonts w:eastAsia="SimHei" w:hint="eastAsia"/>
        </w:rPr>
        <w:t>应得到有效的补救。</w:t>
      </w:r>
    </w:p>
    <w:p w:rsidR="00E6509F" w:rsidRPr="00E6509F" w:rsidRDefault="00E6509F" w:rsidP="003439DB">
      <w:pPr>
        <w:pStyle w:val="SingleTxtGC"/>
        <w:rPr>
          <w:rFonts w:hint="eastAsia"/>
        </w:rPr>
      </w:pPr>
      <w:r w:rsidRPr="00E6509F">
        <w:rPr>
          <w:rFonts w:hint="eastAsia"/>
        </w:rPr>
        <w:t>1</w:t>
      </w:r>
      <w:r w:rsidR="00754C63">
        <w:rPr>
          <w:rFonts w:hint="eastAsia"/>
        </w:rPr>
        <w:t>9.</w:t>
      </w:r>
      <w:r w:rsidRPr="00E6509F">
        <w:rPr>
          <w:rFonts w:hint="eastAsia"/>
        </w:rPr>
        <w:t xml:space="preserve">  </w:t>
      </w:r>
      <w:r w:rsidRPr="00E6509F">
        <w:rPr>
          <w:rFonts w:hint="eastAsia"/>
        </w:rPr>
        <w:t>委员会继续关注缔约国尚无法律承认</w:t>
      </w:r>
      <w:r w:rsidR="003439DB">
        <w:rPr>
          <w:rFonts w:hint="eastAsia"/>
        </w:rPr>
        <w:t>依</w:t>
      </w:r>
      <w:r w:rsidRPr="00E6509F">
        <w:rPr>
          <w:rFonts w:hint="eastAsia"/>
        </w:rPr>
        <w:t>据良心拒服兵役的权利并且不打算通过这样的法律</w:t>
      </w:r>
      <w:r w:rsidR="00754C63">
        <w:rPr>
          <w:rFonts w:hint="eastAsia"/>
        </w:rPr>
        <w:t>(</w:t>
      </w:r>
      <w:r w:rsidRPr="00E6509F">
        <w:rPr>
          <w:rFonts w:hint="eastAsia"/>
        </w:rPr>
        <w:t>《公约》第十八条</w:t>
      </w:r>
      <w:r w:rsidR="00754C63">
        <w:rPr>
          <w:rFonts w:hint="eastAsia"/>
        </w:rPr>
        <w:t>)</w:t>
      </w:r>
      <w:r w:rsidRPr="00E6509F">
        <w:rPr>
          <w:rFonts w:hint="eastAsia"/>
        </w:rPr>
        <w:t>。</w:t>
      </w:r>
    </w:p>
    <w:p w:rsidR="00E6509F" w:rsidRPr="003439DB" w:rsidRDefault="00E6509F" w:rsidP="003439DB">
      <w:pPr>
        <w:pStyle w:val="SingleTxtGC"/>
        <w:rPr>
          <w:rFonts w:eastAsia="SimHei" w:hint="eastAsia"/>
        </w:rPr>
      </w:pPr>
      <w:r w:rsidRPr="003439DB">
        <w:rPr>
          <w:rFonts w:eastAsia="SimHei" w:hint="eastAsia"/>
        </w:rPr>
        <w:t>缔约国应通过立法承认</w:t>
      </w:r>
      <w:r w:rsidR="003439DB" w:rsidRPr="003439DB">
        <w:rPr>
          <w:rFonts w:eastAsia="SimHei" w:hint="eastAsia"/>
        </w:rPr>
        <w:t>依据良心拒</w:t>
      </w:r>
      <w:r w:rsidRPr="003439DB">
        <w:rPr>
          <w:rFonts w:eastAsia="SimHei" w:hint="eastAsia"/>
        </w:rPr>
        <w:t>服兵役的权利</w:t>
      </w:r>
      <w:r w:rsidR="00754C63">
        <w:rPr>
          <w:rFonts w:eastAsia="SimHei" w:hint="eastAsia"/>
        </w:rPr>
        <w:t>，</w:t>
      </w:r>
      <w:r w:rsidRPr="003439DB">
        <w:rPr>
          <w:rFonts w:eastAsia="SimHei" w:hint="eastAsia"/>
        </w:rPr>
        <w:t>确保</w:t>
      </w:r>
      <w:r w:rsidR="003439DB" w:rsidRPr="003439DB">
        <w:rPr>
          <w:rFonts w:eastAsia="SimHei" w:hint="eastAsia"/>
        </w:rPr>
        <w:t>依</w:t>
      </w:r>
      <w:r w:rsidRPr="003439DB">
        <w:rPr>
          <w:rFonts w:eastAsia="SimHei" w:hint="eastAsia"/>
        </w:rPr>
        <w:t>据良心拒服兵役者不受歧视或惩罚。</w:t>
      </w:r>
    </w:p>
    <w:p w:rsidR="00E6509F" w:rsidRPr="00E6509F" w:rsidRDefault="00E6509F" w:rsidP="003439DB">
      <w:pPr>
        <w:pStyle w:val="SingleTxtGC"/>
        <w:rPr>
          <w:rFonts w:hint="eastAsia"/>
        </w:rPr>
      </w:pPr>
      <w:r w:rsidRPr="00E6509F">
        <w:rPr>
          <w:rFonts w:hint="eastAsia"/>
        </w:rPr>
        <w:t>2</w:t>
      </w:r>
      <w:r w:rsidR="00754C63">
        <w:rPr>
          <w:rFonts w:hint="eastAsia"/>
        </w:rPr>
        <w:t>0.</w:t>
      </w:r>
      <w:r w:rsidRPr="00E6509F">
        <w:rPr>
          <w:rFonts w:hint="eastAsia"/>
        </w:rPr>
        <w:t xml:space="preserve">  </w:t>
      </w:r>
      <w:r w:rsidRPr="00E6509F">
        <w:rPr>
          <w:rFonts w:hint="eastAsia"/>
        </w:rPr>
        <w:t>委员会欢迎建立追查危害记者罪行的</w:t>
      </w:r>
      <w:r w:rsidR="003439DB">
        <w:rPr>
          <w:rFonts w:hint="eastAsia"/>
        </w:rPr>
        <w:t>特别</w:t>
      </w:r>
      <w:r w:rsidRPr="00E6509F">
        <w:rPr>
          <w:rFonts w:hint="eastAsia"/>
        </w:rPr>
        <w:t>检</w:t>
      </w:r>
      <w:r w:rsidR="003439DB">
        <w:rPr>
          <w:rFonts w:hint="eastAsia"/>
        </w:rPr>
        <w:t>察</w:t>
      </w:r>
      <w:r w:rsidRPr="00E6509F">
        <w:rPr>
          <w:rFonts w:hint="eastAsia"/>
        </w:rPr>
        <w:t>厅</w:t>
      </w:r>
      <w:r w:rsidR="00754C63">
        <w:rPr>
          <w:rFonts w:hint="eastAsia"/>
        </w:rPr>
        <w:t>，</w:t>
      </w:r>
      <w:r w:rsidRPr="00E6509F">
        <w:rPr>
          <w:rFonts w:hint="eastAsia"/>
        </w:rPr>
        <w:t>但遗憾地</w:t>
      </w:r>
      <w:r w:rsidR="003439DB">
        <w:rPr>
          <w:rFonts w:hint="eastAsia"/>
        </w:rPr>
        <w:t>注意</w:t>
      </w:r>
      <w:r w:rsidRPr="00E6509F">
        <w:rPr>
          <w:rFonts w:hint="eastAsia"/>
        </w:rPr>
        <w:t>到</w:t>
      </w:r>
      <w:r w:rsidR="00754C63">
        <w:rPr>
          <w:rFonts w:hint="eastAsia"/>
        </w:rPr>
        <w:t>，</w:t>
      </w:r>
      <w:r w:rsidRPr="00E6509F">
        <w:rPr>
          <w:rFonts w:hint="eastAsia"/>
        </w:rPr>
        <w:t>缔约国未采取有效措施保护记者的生命</w:t>
      </w:r>
      <w:r w:rsidR="003439DB">
        <w:rPr>
          <w:rFonts w:hint="eastAsia"/>
        </w:rPr>
        <w:t>权和人身安全</w:t>
      </w:r>
      <w:r w:rsidRPr="00E6509F">
        <w:rPr>
          <w:rFonts w:hint="eastAsia"/>
        </w:rPr>
        <w:t>并制裁犯有侵害行为的罪犯。委员会还欢迎</w:t>
      </w:r>
      <w:r w:rsidR="003439DB">
        <w:rPr>
          <w:rFonts w:hint="eastAsia"/>
        </w:rPr>
        <w:t>在</w:t>
      </w:r>
      <w:r w:rsidRPr="00E6509F">
        <w:rPr>
          <w:rFonts w:hint="eastAsia"/>
        </w:rPr>
        <w:t>联邦</w:t>
      </w:r>
      <w:r w:rsidR="003439DB">
        <w:rPr>
          <w:rFonts w:hint="eastAsia"/>
        </w:rPr>
        <w:t>一级</w:t>
      </w:r>
      <w:r w:rsidRPr="00E6509F">
        <w:rPr>
          <w:rFonts w:hint="eastAsia"/>
        </w:rPr>
        <w:t>废除</w:t>
      </w:r>
      <w:r w:rsidR="003439DB">
        <w:rPr>
          <w:rFonts w:hint="eastAsia"/>
        </w:rPr>
        <w:t>了</w:t>
      </w:r>
      <w:r w:rsidRPr="00E6509F">
        <w:rPr>
          <w:rFonts w:hint="eastAsia"/>
        </w:rPr>
        <w:t>诋毁罪和</w:t>
      </w:r>
      <w:r w:rsidRPr="00E6509F">
        <w:t>污蔑</w:t>
      </w:r>
      <w:r w:rsidRPr="00E6509F">
        <w:rPr>
          <w:rFonts w:hint="eastAsia"/>
        </w:rPr>
        <w:t>罪</w:t>
      </w:r>
      <w:r w:rsidR="00754C63">
        <w:rPr>
          <w:rFonts w:hint="eastAsia"/>
        </w:rPr>
        <w:t>，</w:t>
      </w:r>
      <w:r w:rsidRPr="00E6509F">
        <w:rPr>
          <w:rFonts w:hint="eastAsia"/>
        </w:rPr>
        <w:t>但仍关切许多州还未废除这类罪名</w:t>
      </w:r>
      <w:r w:rsidR="00754C63">
        <w:rPr>
          <w:rFonts w:hint="eastAsia"/>
        </w:rPr>
        <w:t>(</w:t>
      </w:r>
      <w:r w:rsidRPr="00E6509F">
        <w:rPr>
          <w:rFonts w:hint="eastAsia"/>
        </w:rPr>
        <w:t>《公约》第六条、第七条和第十九条</w:t>
      </w:r>
      <w:r w:rsidR="00754C63">
        <w:rPr>
          <w:rFonts w:hint="eastAsia"/>
        </w:rPr>
        <w:t>)</w:t>
      </w:r>
      <w:r w:rsidRPr="00E6509F">
        <w:rPr>
          <w:rFonts w:hint="eastAsia"/>
        </w:rPr>
        <w:t>。</w:t>
      </w:r>
    </w:p>
    <w:p w:rsidR="00E6509F" w:rsidRPr="003439DB" w:rsidRDefault="00E6509F" w:rsidP="003439DB">
      <w:pPr>
        <w:pStyle w:val="SingleTxtGC"/>
        <w:rPr>
          <w:rFonts w:eastAsia="SimHei" w:hint="eastAsia"/>
        </w:rPr>
      </w:pPr>
      <w:r w:rsidRPr="003439DB">
        <w:rPr>
          <w:rFonts w:eastAsia="SimHei" w:hint="eastAsia"/>
        </w:rPr>
        <w:t>缔约国应保证记者和人权维护者开展其活动的言论自由权。缔约国还应</w:t>
      </w:r>
      <w:r w:rsidR="00754C63">
        <w:rPr>
          <w:rFonts w:eastAsia="SimHei" w:hint="eastAsia"/>
        </w:rPr>
        <w:t>：</w:t>
      </w:r>
    </w:p>
    <w:p w:rsidR="00E6509F" w:rsidRPr="000C70B0" w:rsidRDefault="000C70B0" w:rsidP="000C70B0">
      <w:pPr>
        <w:pStyle w:val="SingleTxtGC"/>
        <w:numPr>
          <w:ilvl w:val="0"/>
          <w:numId w:val="42"/>
        </w:numPr>
        <w:rPr>
          <w:rFonts w:eastAsia="SimHei" w:hint="eastAsia"/>
        </w:rPr>
      </w:pPr>
      <w:r w:rsidRPr="000C70B0">
        <w:rPr>
          <w:rFonts w:eastAsia="SimHei" w:hint="eastAsia"/>
        </w:rPr>
        <w:t>立即采取步骤</w:t>
      </w:r>
      <w:r w:rsidR="00754C63">
        <w:rPr>
          <w:rFonts w:eastAsia="SimHei" w:hint="eastAsia"/>
        </w:rPr>
        <w:t>，</w:t>
      </w:r>
      <w:r w:rsidRPr="000C70B0">
        <w:rPr>
          <w:rFonts w:eastAsia="SimHei" w:hint="eastAsia"/>
        </w:rPr>
        <w:t>为那些生命和人身安全因从事</w:t>
      </w:r>
      <w:r w:rsidR="00E6509F" w:rsidRPr="000C70B0">
        <w:rPr>
          <w:rFonts w:eastAsia="SimHei" w:hint="eastAsia"/>
        </w:rPr>
        <w:t>职业活动</w:t>
      </w:r>
      <w:r w:rsidRPr="000C70B0">
        <w:rPr>
          <w:rFonts w:eastAsia="SimHei" w:hint="eastAsia"/>
        </w:rPr>
        <w:t>而</w:t>
      </w:r>
      <w:r w:rsidR="00E6509F" w:rsidRPr="000C70B0">
        <w:rPr>
          <w:rFonts w:eastAsia="SimHei" w:hint="eastAsia"/>
        </w:rPr>
        <w:t>遭受威胁的记者和人权维护者提供有效的保护</w:t>
      </w:r>
      <w:r w:rsidR="00754C63">
        <w:rPr>
          <w:rFonts w:eastAsia="SimHei" w:hint="eastAsia"/>
        </w:rPr>
        <w:t>，</w:t>
      </w:r>
      <w:r w:rsidR="00E6509F" w:rsidRPr="000C70B0">
        <w:rPr>
          <w:rFonts w:eastAsia="SimHei" w:hint="eastAsia"/>
        </w:rPr>
        <w:t>包括及时通过</w:t>
      </w:r>
      <w:r w:rsidRPr="000C70B0">
        <w:rPr>
          <w:rFonts w:eastAsia="SimHei" w:hint="eastAsia"/>
        </w:rPr>
        <w:t>关于</w:t>
      </w:r>
      <w:r w:rsidR="00E6509F" w:rsidRPr="000C70B0">
        <w:rPr>
          <w:rFonts w:eastAsia="SimHei" w:hint="eastAsia"/>
        </w:rPr>
        <w:t>为</w:t>
      </w:r>
      <w:r w:rsidRPr="000C70B0">
        <w:rPr>
          <w:rFonts w:eastAsia="SimHei" w:hint="eastAsia"/>
        </w:rPr>
        <w:t>进行</w:t>
      </w:r>
      <w:r w:rsidR="00E6509F" w:rsidRPr="000C70B0">
        <w:rPr>
          <w:rFonts w:eastAsia="SimHei" w:hint="eastAsia"/>
        </w:rPr>
        <w:t>新闻报道行使言论自由</w:t>
      </w:r>
      <w:r w:rsidRPr="000C70B0">
        <w:rPr>
          <w:rFonts w:eastAsia="SimHei" w:hint="eastAsia"/>
        </w:rPr>
        <w:t>而</w:t>
      </w:r>
      <w:r w:rsidR="00E6509F" w:rsidRPr="000C70B0">
        <w:rPr>
          <w:rFonts w:eastAsia="SimHei" w:hint="eastAsia"/>
        </w:rPr>
        <w:t>遭受罪行侵害的</w:t>
      </w:r>
      <w:r w:rsidRPr="000C70B0">
        <w:rPr>
          <w:rFonts w:eastAsia="SimHei" w:hint="eastAsia"/>
        </w:rPr>
        <w:t>法</w:t>
      </w:r>
      <w:r w:rsidR="00E6509F" w:rsidRPr="000C70B0">
        <w:rPr>
          <w:rFonts w:eastAsia="SimHei" w:hint="eastAsia"/>
        </w:rPr>
        <w:t>案</w:t>
      </w:r>
      <w:r w:rsidR="00754C63">
        <w:rPr>
          <w:rFonts w:eastAsia="SimHei" w:hint="eastAsia"/>
        </w:rPr>
        <w:t>；</w:t>
      </w:r>
    </w:p>
    <w:p w:rsidR="00E6509F" w:rsidRPr="000C70B0" w:rsidRDefault="000C70B0" w:rsidP="000C70B0">
      <w:pPr>
        <w:pStyle w:val="SingleTxtGC"/>
        <w:numPr>
          <w:ilvl w:val="0"/>
          <w:numId w:val="42"/>
        </w:numPr>
        <w:rPr>
          <w:rFonts w:eastAsia="SimHei" w:hint="eastAsia"/>
        </w:rPr>
      </w:pPr>
      <w:r w:rsidRPr="000C70B0">
        <w:rPr>
          <w:rFonts w:eastAsia="SimHei" w:hint="eastAsia"/>
        </w:rPr>
        <w:t>确保及时、有效和公正</w:t>
      </w:r>
      <w:r w:rsidR="00E6509F" w:rsidRPr="000C70B0">
        <w:rPr>
          <w:rFonts w:eastAsia="SimHei" w:hint="eastAsia"/>
        </w:rPr>
        <w:t>调查危害记者和人权维护者的威胁、暴力</w:t>
      </w:r>
      <w:r w:rsidRPr="000C70B0">
        <w:rPr>
          <w:rFonts w:eastAsia="SimHei" w:hint="eastAsia"/>
        </w:rPr>
        <w:t>攻击</w:t>
      </w:r>
      <w:r w:rsidR="00E6509F" w:rsidRPr="000C70B0">
        <w:rPr>
          <w:rFonts w:eastAsia="SimHei" w:hint="eastAsia"/>
        </w:rPr>
        <w:t>和谋杀行为</w:t>
      </w:r>
      <w:r w:rsidR="00754C63">
        <w:rPr>
          <w:rFonts w:eastAsia="SimHei" w:hint="eastAsia"/>
        </w:rPr>
        <w:t>，</w:t>
      </w:r>
      <w:r w:rsidR="00E6509F" w:rsidRPr="000C70B0">
        <w:rPr>
          <w:rFonts w:eastAsia="SimHei" w:hint="eastAsia"/>
        </w:rPr>
        <w:t>并酌情追究和起诉</w:t>
      </w:r>
      <w:r w:rsidRPr="000C70B0">
        <w:rPr>
          <w:rFonts w:eastAsia="SimHei" w:hint="eastAsia"/>
        </w:rPr>
        <w:t>犯有</w:t>
      </w:r>
      <w:r w:rsidR="00E6509F" w:rsidRPr="000C70B0">
        <w:rPr>
          <w:rFonts w:eastAsia="SimHei" w:hint="eastAsia"/>
        </w:rPr>
        <w:t>上述行为的</w:t>
      </w:r>
      <w:r w:rsidRPr="000C70B0">
        <w:rPr>
          <w:rFonts w:eastAsia="SimHei" w:hint="eastAsia"/>
        </w:rPr>
        <w:t>人</w:t>
      </w:r>
      <w:r w:rsidR="00754C63">
        <w:rPr>
          <w:rFonts w:eastAsia="SimHei" w:hint="eastAsia"/>
        </w:rPr>
        <w:t>；</w:t>
      </w:r>
    </w:p>
    <w:p w:rsidR="00E6509F" w:rsidRPr="000C70B0" w:rsidRDefault="00E6509F" w:rsidP="000C70B0">
      <w:pPr>
        <w:pStyle w:val="SingleTxtGC"/>
        <w:numPr>
          <w:ilvl w:val="0"/>
          <w:numId w:val="42"/>
        </w:numPr>
        <w:rPr>
          <w:rFonts w:eastAsia="SimHei" w:hint="eastAsia"/>
        </w:rPr>
      </w:pPr>
      <w:r w:rsidRPr="000C70B0">
        <w:rPr>
          <w:rFonts w:eastAsia="SimHei" w:hint="eastAsia"/>
        </w:rPr>
        <w:t>缔约国下次定期报告向委员会提供详尽的资料</w:t>
      </w:r>
      <w:r w:rsidR="00754C63">
        <w:rPr>
          <w:rFonts w:eastAsia="SimHei" w:hint="eastAsia"/>
        </w:rPr>
        <w:t>，</w:t>
      </w:r>
      <w:r w:rsidRPr="000C70B0">
        <w:rPr>
          <w:rFonts w:eastAsia="SimHei" w:hint="eastAsia"/>
        </w:rPr>
        <w:t>通报所有与威胁、暴力</w:t>
      </w:r>
      <w:r w:rsidR="000C70B0" w:rsidRPr="000C70B0">
        <w:rPr>
          <w:rFonts w:eastAsia="SimHei" w:hint="eastAsia"/>
        </w:rPr>
        <w:t>攻击</w:t>
      </w:r>
      <w:r w:rsidRPr="000C70B0">
        <w:rPr>
          <w:rFonts w:eastAsia="SimHei" w:hint="eastAsia"/>
        </w:rPr>
        <w:t>和谋害记者和人权维护者相关的刑事诉讼案件</w:t>
      </w:r>
      <w:r w:rsidR="00754C63">
        <w:rPr>
          <w:rFonts w:eastAsia="SimHei" w:hint="eastAsia"/>
        </w:rPr>
        <w:t>；</w:t>
      </w:r>
    </w:p>
    <w:p w:rsidR="00E6509F" w:rsidRPr="000C70B0" w:rsidRDefault="00E6509F" w:rsidP="000C70B0">
      <w:pPr>
        <w:pStyle w:val="SingleTxtGC"/>
        <w:numPr>
          <w:ilvl w:val="0"/>
          <w:numId w:val="42"/>
        </w:numPr>
        <w:rPr>
          <w:rFonts w:eastAsia="SimHei" w:hint="eastAsia"/>
        </w:rPr>
      </w:pPr>
      <w:r w:rsidRPr="000C70B0">
        <w:rPr>
          <w:rFonts w:eastAsia="SimHei" w:hint="eastAsia"/>
        </w:rPr>
        <w:t>采取步骤废除所有各州的诽谤罪。</w:t>
      </w:r>
    </w:p>
    <w:p w:rsidR="00E6509F" w:rsidRPr="00E6509F" w:rsidRDefault="00E6509F" w:rsidP="000C70B0">
      <w:pPr>
        <w:pStyle w:val="SingleTxtGC"/>
        <w:rPr>
          <w:rFonts w:hint="eastAsia"/>
        </w:rPr>
      </w:pPr>
      <w:r w:rsidRPr="00E6509F">
        <w:rPr>
          <w:rFonts w:hint="eastAsia"/>
        </w:rPr>
        <w:t>2</w:t>
      </w:r>
      <w:r w:rsidR="00754C63">
        <w:rPr>
          <w:rFonts w:hint="eastAsia"/>
        </w:rPr>
        <w:t>1.</w:t>
      </w:r>
      <w:r w:rsidRPr="00E6509F">
        <w:rPr>
          <w:rFonts w:hint="eastAsia"/>
        </w:rPr>
        <w:t xml:space="preserve">  </w:t>
      </w:r>
      <w:r w:rsidR="000C70B0">
        <w:rPr>
          <w:rFonts w:hint="eastAsia"/>
        </w:rPr>
        <w:t>委员会关切地注意到关于暴力侵害男女同性恋、双性恋和变性者的报道。此外</w:t>
      </w:r>
      <w:r w:rsidR="00754C63">
        <w:rPr>
          <w:rFonts w:hint="eastAsia"/>
        </w:rPr>
        <w:t>，</w:t>
      </w:r>
      <w:r w:rsidR="000C70B0">
        <w:rPr>
          <w:rFonts w:hint="eastAsia"/>
        </w:rPr>
        <w:t>委员会注意到法律禁止的歧视包括了禁止基于性取向的歧视</w:t>
      </w:r>
      <w:r w:rsidR="00754C63">
        <w:rPr>
          <w:rFonts w:hint="eastAsia"/>
        </w:rPr>
        <w:t>，</w:t>
      </w:r>
      <w:r w:rsidR="000C70B0">
        <w:rPr>
          <w:rFonts w:hint="eastAsia"/>
        </w:rPr>
        <w:t>但</w:t>
      </w:r>
      <w:r w:rsidRPr="00E6509F">
        <w:rPr>
          <w:rFonts w:hint="eastAsia"/>
        </w:rPr>
        <w:t>关切地</w:t>
      </w:r>
      <w:r w:rsidR="000C70B0">
        <w:rPr>
          <w:rFonts w:hint="eastAsia"/>
        </w:rPr>
        <w:t>注意</w:t>
      </w:r>
      <w:r w:rsidRPr="00E6509F">
        <w:rPr>
          <w:rFonts w:hint="eastAsia"/>
        </w:rPr>
        <w:t>到</w:t>
      </w:r>
      <w:r w:rsidR="00754C63">
        <w:rPr>
          <w:rFonts w:hint="eastAsia"/>
        </w:rPr>
        <w:t>，</w:t>
      </w:r>
      <w:r w:rsidRPr="00E6509F">
        <w:rPr>
          <w:rFonts w:hint="eastAsia"/>
        </w:rPr>
        <w:t>有报道称缔约国境内</w:t>
      </w:r>
      <w:r w:rsidR="00754C63">
        <w:rPr>
          <w:rFonts w:hint="eastAsia"/>
        </w:rPr>
        <w:t>，</w:t>
      </w:r>
      <w:r w:rsidRPr="00E6509F">
        <w:rPr>
          <w:rFonts w:hint="eastAsia"/>
        </w:rPr>
        <w:t>包括教育体制内</w:t>
      </w:r>
      <w:r w:rsidR="00754C63">
        <w:rPr>
          <w:rFonts w:hint="eastAsia"/>
        </w:rPr>
        <w:t>，</w:t>
      </w:r>
      <w:r w:rsidRPr="00E6509F">
        <w:rPr>
          <w:rFonts w:hint="eastAsia"/>
        </w:rPr>
        <w:t>存在着基于个人性取向的歧视问题</w:t>
      </w:r>
      <w:r w:rsidR="00754C63">
        <w:rPr>
          <w:rFonts w:hint="eastAsia"/>
        </w:rPr>
        <w:t>(</w:t>
      </w:r>
      <w:r w:rsidRPr="00E6509F">
        <w:rPr>
          <w:rFonts w:hint="eastAsia"/>
        </w:rPr>
        <w:t>《公约》第二十六条</w:t>
      </w:r>
      <w:r w:rsidR="00754C63">
        <w:rPr>
          <w:rFonts w:hint="eastAsia"/>
        </w:rPr>
        <w:t>)</w:t>
      </w:r>
      <w:r w:rsidRPr="00E6509F">
        <w:rPr>
          <w:rFonts w:hint="eastAsia"/>
        </w:rPr>
        <w:t>。</w:t>
      </w:r>
    </w:p>
    <w:p w:rsidR="00E6509F" w:rsidRPr="000C70B0" w:rsidRDefault="00E6509F" w:rsidP="000C70B0">
      <w:pPr>
        <w:pStyle w:val="SingleTxtGC"/>
        <w:rPr>
          <w:rFonts w:eastAsia="SimHei" w:hint="eastAsia"/>
        </w:rPr>
      </w:pPr>
      <w:r w:rsidRPr="000C70B0">
        <w:rPr>
          <w:rFonts w:eastAsia="SimHei" w:hint="eastAsia"/>
        </w:rPr>
        <w:t>缔约国应立即采取步骤</w:t>
      </w:r>
      <w:r w:rsidR="00754C63">
        <w:rPr>
          <w:rFonts w:eastAsia="SimHei" w:hint="eastAsia"/>
        </w:rPr>
        <w:t>，</w:t>
      </w:r>
      <w:r w:rsidRPr="000C70B0">
        <w:rPr>
          <w:rFonts w:eastAsia="SimHei" w:hint="eastAsia"/>
        </w:rPr>
        <w:t>有效调查所有暴力侵害男女同性恋、双性恋和变性者的报告。缔约国还应加强努力提供有效保护</w:t>
      </w:r>
      <w:r w:rsidR="00754C63">
        <w:rPr>
          <w:rFonts w:eastAsia="SimHei" w:hint="eastAsia"/>
        </w:rPr>
        <w:t>，</w:t>
      </w:r>
      <w:r w:rsidRPr="000C70B0">
        <w:rPr>
          <w:rFonts w:eastAsia="SimHei" w:hint="eastAsia"/>
        </w:rPr>
        <w:t>防止包括在教育体制内发生基于性取向的暴力和歧视</w:t>
      </w:r>
      <w:r w:rsidR="00754C63">
        <w:rPr>
          <w:rFonts w:eastAsia="SimHei" w:hint="eastAsia"/>
        </w:rPr>
        <w:t>，</w:t>
      </w:r>
      <w:r w:rsidRPr="000C70B0">
        <w:rPr>
          <w:rFonts w:eastAsia="SimHei" w:hint="eastAsia"/>
        </w:rPr>
        <w:t>并在公众中发动</w:t>
      </w:r>
      <w:r w:rsidR="000C70B0" w:rsidRPr="000C70B0">
        <w:rPr>
          <w:rFonts w:eastAsia="SimHei" w:hint="eastAsia"/>
        </w:rPr>
        <w:t>宣传</w:t>
      </w:r>
      <w:r w:rsidR="00754C63">
        <w:rPr>
          <w:rFonts w:eastAsia="SimHei" w:hint="eastAsia"/>
        </w:rPr>
        <w:t>，</w:t>
      </w:r>
      <w:r w:rsidRPr="000C70B0">
        <w:rPr>
          <w:rFonts w:eastAsia="SimHei" w:hint="eastAsia"/>
        </w:rPr>
        <w:t>以期铲除社会偏见。</w:t>
      </w:r>
    </w:p>
    <w:p w:rsidR="00E6509F" w:rsidRPr="00E6509F" w:rsidRDefault="00E6509F" w:rsidP="000C70B0">
      <w:pPr>
        <w:pStyle w:val="SingleTxtGC"/>
        <w:rPr>
          <w:rFonts w:hint="eastAsia"/>
        </w:rPr>
      </w:pPr>
      <w:r w:rsidRPr="00E6509F">
        <w:rPr>
          <w:rFonts w:hint="eastAsia"/>
        </w:rPr>
        <w:t>2</w:t>
      </w:r>
      <w:r w:rsidR="00754C63">
        <w:rPr>
          <w:rFonts w:hint="eastAsia"/>
        </w:rPr>
        <w:t>2.</w:t>
      </w:r>
      <w:r w:rsidRPr="00E6509F">
        <w:rPr>
          <w:rFonts w:hint="eastAsia"/>
        </w:rPr>
        <w:t xml:space="preserve">  </w:t>
      </w:r>
      <w:r w:rsidR="000C70B0">
        <w:rPr>
          <w:rFonts w:hint="eastAsia"/>
        </w:rPr>
        <w:t>委员会确认缔约国采取了诸如</w:t>
      </w:r>
      <w:r w:rsidRPr="00E6509F">
        <w:rPr>
          <w:rFonts w:hint="eastAsia"/>
        </w:rPr>
        <w:t>2009-2010</w:t>
      </w:r>
      <w:r w:rsidRPr="00E6509F">
        <w:rPr>
          <w:rFonts w:hint="eastAsia"/>
        </w:rPr>
        <w:t>年促进土著人民发展方案和</w:t>
      </w:r>
      <w:r w:rsidRPr="00E6509F">
        <w:rPr>
          <w:rFonts w:hint="eastAsia"/>
        </w:rPr>
        <w:t>2001</w:t>
      </w:r>
      <w:r w:rsidR="000C70B0">
        <w:rPr>
          <w:rFonts w:hint="eastAsia"/>
        </w:rPr>
        <w:t>年旨在保障土著权利的宪法改革等措施</w:t>
      </w:r>
      <w:r w:rsidR="00754C63">
        <w:rPr>
          <w:rFonts w:hint="eastAsia"/>
        </w:rPr>
        <w:t>，</w:t>
      </w:r>
      <w:r w:rsidR="000C70B0">
        <w:rPr>
          <w:rFonts w:hint="eastAsia"/>
        </w:rPr>
        <w:t>然而</w:t>
      </w:r>
      <w:r w:rsidRPr="00E6509F">
        <w:rPr>
          <w:rFonts w:hint="eastAsia"/>
        </w:rPr>
        <w:t>关切地</w:t>
      </w:r>
      <w:r w:rsidR="000C70B0">
        <w:rPr>
          <w:rFonts w:hint="eastAsia"/>
        </w:rPr>
        <w:t>注意</w:t>
      </w:r>
      <w:r w:rsidRPr="00E6509F">
        <w:rPr>
          <w:rFonts w:hint="eastAsia"/>
        </w:rPr>
        <w:t>到</w:t>
      </w:r>
      <w:r w:rsidR="00754C63">
        <w:rPr>
          <w:rFonts w:hint="eastAsia"/>
        </w:rPr>
        <w:t>，</w:t>
      </w:r>
      <w:r w:rsidRPr="00E6509F">
        <w:rPr>
          <w:rFonts w:hint="eastAsia"/>
        </w:rPr>
        <w:t>在一些涉及土著人民权利问题的决策过程中</w:t>
      </w:r>
      <w:r w:rsidR="00754C63">
        <w:rPr>
          <w:rFonts w:hint="eastAsia"/>
        </w:rPr>
        <w:t>，</w:t>
      </w:r>
      <w:r w:rsidRPr="00E6509F">
        <w:rPr>
          <w:rFonts w:hint="eastAsia"/>
        </w:rPr>
        <w:t>诸如在</w:t>
      </w:r>
      <w:r w:rsidRPr="00E6509F">
        <w:rPr>
          <w:rFonts w:hint="eastAsia"/>
        </w:rPr>
        <w:t>2001</w:t>
      </w:r>
      <w:r w:rsidRPr="00E6509F">
        <w:rPr>
          <w:rFonts w:hint="eastAsia"/>
        </w:rPr>
        <w:t>年讨论宪法改革期间</w:t>
      </w:r>
      <w:r w:rsidR="00754C63">
        <w:rPr>
          <w:rFonts w:hint="eastAsia"/>
        </w:rPr>
        <w:t>，</w:t>
      </w:r>
      <w:r w:rsidRPr="00E6509F">
        <w:rPr>
          <w:rFonts w:hint="eastAsia"/>
        </w:rPr>
        <w:t>并没有与土著人民展开充分的磋商</w:t>
      </w:r>
      <w:r w:rsidR="00754C63">
        <w:rPr>
          <w:rFonts w:hint="eastAsia"/>
        </w:rPr>
        <w:t>(</w:t>
      </w:r>
      <w:r w:rsidRPr="00E6509F">
        <w:rPr>
          <w:rFonts w:hint="eastAsia"/>
        </w:rPr>
        <w:t>《公约》第二条和第二十五条至第二十七条</w:t>
      </w:r>
      <w:r w:rsidR="00754C63">
        <w:rPr>
          <w:rFonts w:hint="eastAsia"/>
        </w:rPr>
        <w:t>)</w:t>
      </w:r>
      <w:r w:rsidRPr="00E6509F">
        <w:rPr>
          <w:rFonts w:hint="eastAsia"/>
        </w:rPr>
        <w:t>。</w:t>
      </w:r>
    </w:p>
    <w:p w:rsidR="00E6509F" w:rsidRPr="000C70B0" w:rsidRDefault="00E6509F" w:rsidP="000C70B0">
      <w:pPr>
        <w:pStyle w:val="SingleTxtGC"/>
        <w:rPr>
          <w:rFonts w:eastAsia="SimHei" w:hint="eastAsia"/>
        </w:rPr>
      </w:pPr>
      <w:r w:rsidRPr="000C70B0">
        <w:rPr>
          <w:rFonts w:eastAsia="SimHei" w:hint="eastAsia"/>
        </w:rPr>
        <w:t>缔约国应与土著人民磋商</w:t>
      </w:r>
      <w:r w:rsidR="00754C63">
        <w:rPr>
          <w:rFonts w:eastAsia="SimHei" w:hint="eastAsia"/>
        </w:rPr>
        <w:t>，</w:t>
      </w:r>
      <w:r w:rsidRPr="000C70B0">
        <w:rPr>
          <w:rFonts w:eastAsia="SimHei" w:hint="eastAsia"/>
        </w:rPr>
        <w:t>考虑重新审议</w:t>
      </w:r>
      <w:r w:rsidR="000C70B0" w:rsidRPr="000C70B0">
        <w:rPr>
          <w:rFonts w:eastAsia="SimHei" w:hint="eastAsia"/>
        </w:rPr>
        <w:t>经</w:t>
      </w:r>
      <w:r w:rsidRPr="000C70B0">
        <w:rPr>
          <w:rFonts w:eastAsia="SimHei" w:hint="eastAsia"/>
        </w:rPr>
        <w:t>2001</w:t>
      </w:r>
      <w:r w:rsidRPr="000C70B0">
        <w:rPr>
          <w:rFonts w:eastAsia="SimHei" w:hint="eastAsia"/>
        </w:rPr>
        <w:t>年改革后宪法的一些相关条款。缔约国还应采取一切必要步骤</w:t>
      </w:r>
      <w:r w:rsidR="00754C63">
        <w:rPr>
          <w:rFonts w:eastAsia="SimHei" w:hint="eastAsia"/>
        </w:rPr>
        <w:t>，</w:t>
      </w:r>
      <w:r w:rsidR="000C70B0" w:rsidRPr="000C70B0">
        <w:rPr>
          <w:rFonts w:eastAsia="SimHei" w:hint="eastAsia"/>
        </w:rPr>
        <w:t>确保</w:t>
      </w:r>
      <w:r w:rsidRPr="000C70B0">
        <w:rPr>
          <w:rFonts w:eastAsia="SimHei" w:hint="eastAsia"/>
        </w:rPr>
        <w:t>根据《公约》第一条第</w:t>
      </w:r>
      <w:r w:rsidRPr="000C70B0">
        <w:rPr>
          <w:rFonts w:eastAsia="SimHei" w:hint="eastAsia"/>
        </w:rPr>
        <w:t>2</w:t>
      </w:r>
      <w:r w:rsidRPr="000C70B0">
        <w:rPr>
          <w:rFonts w:eastAsia="SimHei" w:hint="eastAsia"/>
        </w:rPr>
        <w:t>款和第二十七条</w:t>
      </w:r>
      <w:r w:rsidR="00754C63">
        <w:rPr>
          <w:rFonts w:eastAsia="SimHei" w:hint="eastAsia"/>
        </w:rPr>
        <w:t>，</w:t>
      </w:r>
      <w:r w:rsidRPr="000C70B0">
        <w:rPr>
          <w:rFonts w:eastAsia="SimHei" w:hint="eastAsia"/>
        </w:rPr>
        <w:t>就各领域影响土著权利的决策</w:t>
      </w:r>
      <w:r w:rsidR="00754C63">
        <w:rPr>
          <w:rFonts w:eastAsia="SimHei" w:hint="eastAsia"/>
        </w:rPr>
        <w:t>，</w:t>
      </w:r>
      <w:r w:rsidRPr="000C70B0">
        <w:rPr>
          <w:rFonts w:eastAsia="SimHei" w:hint="eastAsia"/>
        </w:rPr>
        <w:t>与土著人民展开充分的磋商。</w:t>
      </w:r>
    </w:p>
    <w:p w:rsidR="00E6509F" w:rsidRPr="00E6509F" w:rsidRDefault="00E6509F" w:rsidP="000C70B0">
      <w:pPr>
        <w:pStyle w:val="SingleTxtGC"/>
        <w:rPr>
          <w:rFonts w:hint="eastAsia"/>
        </w:rPr>
      </w:pPr>
      <w:r w:rsidRPr="00E6509F">
        <w:rPr>
          <w:rFonts w:hint="eastAsia"/>
        </w:rPr>
        <w:t>2</w:t>
      </w:r>
      <w:r w:rsidR="00754C63">
        <w:rPr>
          <w:rFonts w:hint="eastAsia"/>
        </w:rPr>
        <w:t>3.</w:t>
      </w:r>
      <w:r w:rsidRPr="00E6509F">
        <w:rPr>
          <w:rFonts w:hint="eastAsia"/>
        </w:rPr>
        <w:t xml:space="preserve">  </w:t>
      </w:r>
      <w:r w:rsidRPr="00E6509F">
        <w:rPr>
          <w:rFonts w:hint="eastAsia"/>
        </w:rPr>
        <w:t>缔约国</w:t>
      </w:r>
      <w:r w:rsidR="000C70B0">
        <w:rPr>
          <w:rFonts w:hint="eastAsia"/>
        </w:rPr>
        <w:t>应</w:t>
      </w:r>
      <w:r w:rsidRPr="00E6509F">
        <w:rPr>
          <w:rFonts w:hint="eastAsia"/>
        </w:rPr>
        <w:t>向司法、立法和行政当局、民间社会和非政府组织以及广大公众广泛传播缔约国的第五次定期报告、对委员会问题清单的书面答复和本结论性意见。上述文件应分发给大学、公共图书馆、议会图书馆及其他相关受众。</w:t>
      </w:r>
    </w:p>
    <w:p w:rsidR="00E6509F" w:rsidRPr="00E6509F" w:rsidRDefault="00E6509F" w:rsidP="000C70B0">
      <w:pPr>
        <w:pStyle w:val="SingleTxtGC"/>
        <w:rPr>
          <w:rFonts w:hint="eastAsia"/>
        </w:rPr>
      </w:pPr>
      <w:r w:rsidRPr="00E6509F">
        <w:rPr>
          <w:rFonts w:hint="eastAsia"/>
        </w:rPr>
        <w:t>2</w:t>
      </w:r>
      <w:r w:rsidR="00754C63">
        <w:rPr>
          <w:rFonts w:hint="eastAsia"/>
        </w:rPr>
        <w:t>4.</w:t>
      </w:r>
      <w:r w:rsidRPr="00E6509F">
        <w:rPr>
          <w:rFonts w:hint="eastAsia"/>
        </w:rPr>
        <w:t xml:space="preserve">  </w:t>
      </w:r>
      <w:r w:rsidRPr="00E6509F">
        <w:rPr>
          <w:rFonts w:hint="eastAsia"/>
        </w:rPr>
        <w:t>根据委员会议事规则第</w:t>
      </w:r>
      <w:r w:rsidRPr="00E6509F">
        <w:rPr>
          <w:rFonts w:hint="eastAsia"/>
        </w:rPr>
        <w:t>71</w:t>
      </w:r>
      <w:r w:rsidRPr="00E6509F">
        <w:rPr>
          <w:rFonts w:hint="eastAsia"/>
        </w:rPr>
        <w:t>条第</w:t>
      </w:r>
      <w:r w:rsidRPr="00E6509F">
        <w:rPr>
          <w:rFonts w:hint="eastAsia"/>
        </w:rPr>
        <w:t>5</w:t>
      </w:r>
      <w:r w:rsidRPr="00E6509F">
        <w:rPr>
          <w:rFonts w:hint="eastAsia"/>
        </w:rPr>
        <w:t>款</w:t>
      </w:r>
      <w:r w:rsidR="00754C63">
        <w:rPr>
          <w:rFonts w:hint="eastAsia"/>
        </w:rPr>
        <w:t>，</w:t>
      </w:r>
      <w:r w:rsidRPr="00E6509F">
        <w:rPr>
          <w:rFonts w:hint="eastAsia"/>
        </w:rPr>
        <w:t>缔约国应在一年内提交相关资料</w:t>
      </w:r>
      <w:r w:rsidR="00754C63">
        <w:rPr>
          <w:rFonts w:hint="eastAsia"/>
        </w:rPr>
        <w:t>，</w:t>
      </w:r>
      <w:r w:rsidRPr="00E6509F">
        <w:rPr>
          <w:rFonts w:hint="eastAsia"/>
        </w:rPr>
        <w:t>阐明缔约国对上文第</w:t>
      </w:r>
      <w:r w:rsidRPr="00E6509F">
        <w:rPr>
          <w:rFonts w:hint="eastAsia"/>
        </w:rPr>
        <w:t>8</w:t>
      </w:r>
      <w:r w:rsidRPr="00E6509F">
        <w:rPr>
          <w:rFonts w:hint="eastAsia"/>
        </w:rPr>
        <w:t>、</w:t>
      </w:r>
      <w:r w:rsidRPr="00E6509F">
        <w:rPr>
          <w:rFonts w:hint="eastAsia"/>
        </w:rPr>
        <w:t>9</w:t>
      </w:r>
      <w:r w:rsidRPr="00E6509F">
        <w:rPr>
          <w:rFonts w:hint="eastAsia"/>
        </w:rPr>
        <w:t>、</w:t>
      </w:r>
      <w:r w:rsidRPr="00E6509F">
        <w:rPr>
          <w:rFonts w:hint="eastAsia"/>
        </w:rPr>
        <w:t>15</w:t>
      </w:r>
      <w:r w:rsidRPr="00E6509F">
        <w:rPr>
          <w:rFonts w:hint="eastAsia"/>
        </w:rPr>
        <w:t>和</w:t>
      </w:r>
      <w:r w:rsidRPr="00E6509F">
        <w:rPr>
          <w:rFonts w:hint="eastAsia"/>
        </w:rPr>
        <w:t>20</w:t>
      </w:r>
      <w:r w:rsidRPr="00E6509F">
        <w:rPr>
          <w:rFonts w:hint="eastAsia"/>
        </w:rPr>
        <w:t>段所载委员会建议的执行情况。</w:t>
      </w:r>
    </w:p>
    <w:p w:rsidR="00E6509F" w:rsidRPr="00E6509F" w:rsidRDefault="00E6509F" w:rsidP="000C70B0">
      <w:pPr>
        <w:pStyle w:val="SingleTxtGC"/>
        <w:rPr>
          <w:rFonts w:hint="eastAsia"/>
        </w:rPr>
      </w:pPr>
      <w:r w:rsidRPr="00E6509F">
        <w:rPr>
          <w:rFonts w:hint="eastAsia"/>
        </w:rPr>
        <w:t>2</w:t>
      </w:r>
      <w:r w:rsidR="00754C63">
        <w:rPr>
          <w:rFonts w:hint="eastAsia"/>
        </w:rPr>
        <w:t>5.</w:t>
      </w:r>
      <w:r w:rsidRPr="00E6509F">
        <w:rPr>
          <w:rFonts w:hint="eastAsia"/>
        </w:rPr>
        <w:t xml:space="preserve">  </w:t>
      </w:r>
      <w:r w:rsidRPr="00E6509F">
        <w:rPr>
          <w:rFonts w:hint="eastAsia"/>
        </w:rPr>
        <w:t>委员会请缔约国在</w:t>
      </w:r>
      <w:r w:rsidRPr="00E6509F">
        <w:rPr>
          <w:rFonts w:hint="eastAsia"/>
        </w:rPr>
        <w:t>2014</w:t>
      </w:r>
      <w:r w:rsidRPr="00E6509F">
        <w:rPr>
          <w:rFonts w:hint="eastAsia"/>
        </w:rPr>
        <w:t>年</w:t>
      </w:r>
      <w:r w:rsidRPr="00E6509F">
        <w:rPr>
          <w:rFonts w:hint="eastAsia"/>
        </w:rPr>
        <w:t>3</w:t>
      </w:r>
      <w:r w:rsidRPr="00E6509F">
        <w:rPr>
          <w:rFonts w:hint="eastAsia"/>
        </w:rPr>
        <w:t>月</w:t>
      </w:r>
      <w:r w:rsidRPr="00E6509F">
        <w:rPr>
          <w:rFonts w:hint="eastAsia"/>
        </w:rPr>
        <w:t>30</w:t>
      </w:r>
      <w:r w:rsidRPr="00E6509F">
        <w:rPr>
          <w:rFonts w:hint="eastAsia"/>
        </w:rPr>
        <w:t>日</w:t>
      </w:r>
      <w:r w:rsidR="000C70B0">
        <w:rPr>
          <w:rFonts w:hint="eastAsia"/>
        </w:rPr>
        <w:t>之前</w:t>
      </w:r>
      <w:r w:rsidRPr="00E6509F">
        <w:rPr>
          <w:rFonts w:hint="eastAsia"/>
        </w:rPr>
        <w:t>提交其第六次定期报告</w:t>
      </w:r>
      <w:r w:rsidR="00754C63">
        <w:rPr>
          <w:rFonts w:hint="eastAsia"/>
        </w:rPr>
        <w:t>，</w:t>
      </w:r>
      <w:r w:rsidRPr="00E6509F">
        <w:rPr>
          <w:rFonts w:hint="eastAsia"/>
        </w:rPr>
        <w:t>具体阐明关于委员会所有建议以及关于全面履行《公约》的最新情况。委员会还建议缔约国在</w:t>
      </w:r>
      <w:r w:rsidR="000C70B0">
        <w:rPr>
          <w:rFonts w:hint="eastAsia"/>
        </w:rPr>
        <w:t>编写</w:t>
      </w:r>
      <w:r w:rsidRPr="00E6509F">
        <w:rPr>
          <w:rFonts w:hint="eastAsia"/>
        </w:rPr>
        <w:t>第六次定期报告时</w:t>
      </w:r>
      <w:r w:rsidR="00754C63">
        <w:rPr>
          <w:rFonts w:hint="eastAsia"/>
        </w:rPr>
        <w:t>，</w:t>
      </w:r>
      <w:r w:rsidRPr="00E6509F">
        <w:rPr>
          <w:rFonts w:hint="eastAsia"/>
        </w:rPr>
        <w:t>与民间社会和在该国境内运作的各非政府组织展开磋商。</w:t>
      </w:r>
    </w:p>
    <w:p w:rsidR="00E6509F" w:rsidRPr="00E6509F" w:rsidRDefault="00E6509F" w:rsidP="00E6509F">
      <w:pPr>
        <w:pStyle w:val="SingleTxtGC"/>
        <w:rPr>
          <w:rFonts w:eastAsia="SimHei" w:hint="eastAsia"/>
          <w:sz w:val="28"/>
        </w:rPr>
      </w:pPr>
    </w:p>
    <w:p w:rsidR="000C70B0" w:rsidRPr="002D6A9C" w:rsidRDefault="000C70B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C70B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8C7" w:rsidRPr="000F217F" w:rsidRDefault="003A38C7"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3A38C7" w:rsidRPr="000F217F" w:rsidRDefault="003A38C7"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C7" w:rsidRPr="00860825" w:rsidRDefault="003A38C7">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614F6">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60825">
      <w:rPr>
        <w:rFonts w:eastAsia="SimSun"/>
      </w:rPr>
      <w:t>GE.10-41517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C7" w:rsidRDefault="003A38C7">
    <w:pPr>
      <w:pStyle w:val="Footer"/>
      <w:tabs>
        <w:tab w:val="right" w:pos="9639"/>
      </w:tabs>
    </w:pPr>
    <w:r w:rsidRPr="00860825">
      <w:rPr>
        <w:rFonts w:eastAsia="SimSun"/>
      </w:rPr>
      <w:t>GE.10-41517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614F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C7" w:rsidRPr="0061164F" w:rsidRDefault="003A38C7"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41517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010610</w:t>
    </w:r>
    <w:r>
      <w:rPr>
        <w:rFonts w:eastAsia="SimSun"/>
        <w:sz w:val="20"/>
        <w:lang w:eastAsia="zh-CN"/>
      </w:rPr>
      <w:tab/>
    </w:r>
    <w:r>
      <w:rPr>
        <w:rFonts w:eastAsia="SimSun" w:hint="eastAsia"/>
        <w:sz w:val="20"/>
        <w:lang w:eastAsia="zh-CN"/>
      </w:rPr>
      <w:t>030610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8C7" w:rsidRPr="00052154" w:rsidRDefault="003A38C7"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A38C7" w:rsidRPr="00052154" w:rsidRDefault="003A38C7"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C7" w:rsidRPr="00860825" w:rsidRDefault="003A38C7">
    <w:pPr>
      <w:pStyle w:val="Header"/>
    </w:pPr>
    <w:r w:rsidRPr="00860825">
      <w:t>CCPR/C/MEX/CO/5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C7" w:rsidRPr="00860825" w:rsidRDefault="003A38C7">
    <w:pPr>
      <w:pStyle w:val="Header"/>
      <w:jc w:val="right"/>
    </w:pPr>
    <w:r w:rsidRPr="00860825">
      <w:t>CCPR/C/MEX/CO/5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C7" w:rsidRDefault="003A38C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EB4161"/>
    <w:multiLevelType w:val="hybridMultilevel"/>
    <w:tmpl w:val="C29669EA"/>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C3CFB"/>
    <w:multiLevelType w:val="hybridMultilevel"/>
    <w:tmpl w:val="CB948B80"/>
    <w:lvl w:ilvl="0" w:tplc="31E6CC9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93731ED"/>
    <w:multiLevelType w:val="hybridMultilevel"/>
    <w:tmpl w:val="62D4C666"/>
    <w:lvl w:ilvl="0" w:tplc="4D2AD80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9FC2E10"/>
    <w:multiLevelType w:val="hybridMultilevel"/>
    <w:tmpl w:val="CEF6535E"/>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0110F94"/>
    <w:multiLevelType w:val="hybridMultilevel"/>
    <w:tmpl w:val="C0120A76"/>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7"/>
  </w:num>
  <w:num w:numId="13">
    <w:abstractNumId w:val="16"/>
  </w:num>
  <w:num w:numId="14">
    <w:abstractNumId w:val="11"/>
  </w:num>
  <w:num w:numId="15">
    <w:abstractNumId w:val="12"/>
  </w:num>
  <w:num w:numId="16">
    <w:abstractNumId w:val="22"/>
  </w:num>
  <w:num w:numId="17">
    <w:abstractNumId w:val="11"/>
  </w:num>
  <w:num w:numId="18">
    <w:abstractNumId w:val="11"/>
  </w:num>
  <w:num w:numId="19">
    <w:abstractNumId w:val="22"/>
  </w:num>
  <w:num w:numId="20">
    <w:abstractNumId w:val="12"/>
  </w:num>
  <w:num w:numId="21">
    <w:abstractNumId w:val="12"/>
  </w:num>
  <w:num w:numId="22">
    <w:abstractNumId w:val="18"/>
  </w:num>
  <w:num w:numId="23">
    <w:abstractNumId w:val="10"/>
  </w:num>
  <w:num w:numId="24">
    <w:abstractNumId w:val="15"/>
  </w:num>
  <w:num w:numId="25">
    <w:abstractNumId w:val="21"/>
  </w:num>
  <w:num w:numId="26">
    <w:abstractNumId w:val="17"/>
  </w:num>
  <w:num w:numId="27">
    <w:abstractNumId w:val="13"/>
  </w:num>
  <w:num w:numId="28">
    <w:abstractNumId w:val="18"/>
  </w:num>
  <w:num w:numId="29">
    <w:abstractNumId w:val="10"/>
  </w:num>
  <w:num w:numId="30">
    <w:abstractNumId w:val="15"/>
  </w:num>
  <w:num w:numId="31">
    <w:abstractNumId w:val="26"/>
  </w:num>
  <w:num w:numId="32">
    <w:abstractNumId w:val="21"/>
  </w:num>
  <w:num w:numId="33">
    <w:abstractNumId w:val="17"/>
  </w:num>
  <w:num w:numId="34">
    <w:abstractNumId w:val="13"/>
  </w:num>
  <w:num w:numId="35">
    <w:abstractNumId w:val="18"/>
  </w:num>
  <w:num w:numId="36">
    <w:abstractNumId w:val="10"/>
  </w:num>
  <w:num w:numId="37">
    <w:abstractNumId w:val="15"/>
  </w:num>
  <w:num w:numId="38">
    <w:abstractNumId w:val="26"/>
  </w:num>
  <w:num w:numId="39">
    <w:abstractNumId w:val="14"/>
  </w:num>
  <w:num w:numId="40">
    <w:abstractNumId w:val="25"/>
  </w:num>
  <w:num w:numId="41">
    <w:abstractNumId w:val="23"/>
  </w:num>
  <w:num w:numId="42">
    <w:abstractNumId w:val="24"/>
  </w:num>
  <w:num w:numId="4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825"/>
    <w:rsid w:val="00051474"/>
    <w:rsid w:val="00052154"/>
    <w:rsid w:val="00056B0A"/>
    <w:rsid w:val="000848DB"/>
    <w:rsid w:val="00086AFE"/>
    <w:rsid w:val="000A4433"/>
    <w:rsid w:val="000C70B0"/>
    <w:rsid w:val="000F217F"/>
    <w:rsid w:val="00161576"/>
    <w:rsid w:val="001909BF"/>
    <w:rsid w:val="001A7516"/>
    <w:rsid w:val="001D147D"/>
    <w:rsid w:val="001F04F8"/>
    <w:rsid w:val="00223511"/>
    <w:rsid w:val="002250D3"/>
    <w:rsid w:val="00227437"/>
    <w:rsid w:val="0023199F"/>
    <w:rsid w:val="0023313F"/>
    <w:rsid w:val="0023795A"/>
    <w:rsid w:val="00242C16"/>
    <w:rsid w:val="002547C8"/>
    <w:rsid w:val="002918A1"/>
    <w:rsid w:val="002C2513"/>
    <w:rsid w:val="002C618C"/>
    <w:rsid w:val="002D3D9F"/>
    <w:rsid w:val="002E1E8C"/>
    <w:rsid w:val="003439DB"/>
    <w:rsid w:val="0038024C"/>
    <w:rsid w:val="003A38C7"/>
    <w:rsid w:val="003C3F98"/>
    <w:rsid w:val="003C6A6A"/>
    <w:rsid w:val="003D1840"/>
    <w:rsid w:val="003F3E54"/>
    <w:rsid w:val="004614F6"/>
    <w:rsid w:val="004841B8"/>
    <w:rsid w:val="00497733"/>
    <w:rsid w:val="004A27CA"/>
    <w:rsid w:val="004C03E9"/>
    <w:rsid w:val="004D1555"/>
    <w:rsid w:val="004E0BB3"/>
    <w:rsid w:val="004F49CC"/>
    <w:rsid w:val="004F794C"/>
    <w:rsid w:val="00520B34"/>
    <w:rsid w:val="00524A79"/>
    <w:rsid w:val="005252B4"/>
    <w:rsid w:val="005539DA"/>
    <w:rsid w:val="00553C07"/>
    <w:rsid w:val="00565E54"/>
    <w:rsid w:val="00567C92"/>
    <w:rsid w:val="005714D8"/>
    <w:rsid w:val="0058028F"/>
    <w:rsid w:val="00583259"/>
    <w:rsid w:val="005848A2"/>
    <w:rsid w:val="0059200A"/>
    <w:rsid w:val="005A1158"/>
    <w:rsid w:val="005C1316"/>
    <w:rsid w:val="005C425C"/>
    <w:rsid w:val="005F24E4"/>
    <w:rsid w:val="00606B66"/>
    <w:rsid w:val="0061164F"/>
    <w:rsid w:val="00630134"/>
    <w:rsid w:val="006425A2"/>
    <w:rsid w:val="0064450E"/>
    <w:rsid w:val="0065322F"/>
    <w:rsid w:val="00654852"/>
    <w:rsid w:val="006579BE"/>
    <w:rsid w:val="006708D2"/>
    <w:rsid w:val="00671AA3"/>
    <w:rsid w:val="0068106B"/>
    <w:rsid w:val="006A719B"/>
    <w:rsid w:val="006B6E2A"/>
    <w:rsid w:val="006D3DFA"/>
    <w:rsid w:val="006D537E"/>
    <w:rsid w:val="00721ADC"/>
    <w:rsid w:val="00754C63"/>
    <w:rsid w:val="007B5B8A"/>
    <w:rsid w:val="007E1E0A"/>
    <w:rsid w:val="007F57CE"/>
    <w:rsid w:val="0082020C"/>
    <w:rsid w:val="008351FB"/>
    <w:rsid w:val="00840AD2"/>
    <w:rsid w:val="00860825"/>
    <w:rsid w:val="0086574C"/>
    <w:rsid w:val="008666F6"/>
    <w:rsid w:val="00867AE0"/>
    <w:rsid w:val="00877885"/>
    <w:rsid w:val="008A29C7"/>
    <w:rsid w:val="008A2C66"/>
    <w:rsid w:val="008B7C42"/>
    <w:rsid w:val="008D08D4"/>
    <w:rsid w:val="008E30C4"/>
    <w:rsid w:val="008F0110"/>
    <w:rsid w:val="008F08EF"/>
    <w:rsid w:val="008F1659"/>
    <w:rsid w:val="00924464"/>
    <w:rsid w:val="00935148"/>
    <w:rsid w:val="009353BD"/>
    <w:rsid w:val="00957A9D"/>
    <w:rsid w:val="00964A61"/>
    <w:rsid w:val="00983FE7"/>
    <w:rsid w:val="00997F66"/>
    <w:rsid w:val="00A02B21"/>
    <w:rsid w:val="00A02F1B"/>
    <w:rsid w:val="00A13418"/>
    <w:rsid w:val="00A3593C"/>
    <w:rsid w:val="00A37913"/>
    <w:rsid w:val="00A50BDC"/>
    <w:rsid w:val="00A53684"/>
    <w:rsid w:val="00AC0B2D"/>
    <w:rsid w:val="00AC56DE"/>
    <w:rsid w:val="00AE6BDB"/>
    <w:rsid w:val="00AF26E4"/>
    <w:rsid w:val="00AF50B1"/>
    <w:rsid w:val="00B210C3"/>
    <w:rsid w:val="00B75594"/>
    <w:rsid w:val="00B86090"/>
    <w:rsid w:val="00BC2FE1"/>
    <w:rsid w:val="00C16C5E"/>
    <w:rsid w:val="00C1716A"/>
    <w:rsid w:val="00C21A92"/>
    <w:rsid w:val="00C33B8E"/>
    <w:rsid w:val="00C40431"/>
    <w:rsid w:val="00C51697"/>
    <w:rsid w:val="00C63BBD"/>
    <w:rsid w:val="00CD2B51"/>
    <w:rsid w:val="00CD757E"/>
    <w:rsid w:val="00D012B2"/>
    <w:rsid w:val="00D01D93"/>
    <w:rsid w:val="00D129A7"/>
    <w:rsid w:val="00D159B2"/>
    <w:rsid w:val="00D15CBD"/>
    <w:rsid w:val="00D26C70"/>
    <w:rsid w:val="00D3329D"/>
    <w:rsid w:val="00D37022"/>
    <w:rsid w:val="00D563C9"/>
    <w:rsid w:val="00D73055"/>
    <w:rsid w:val="00DD5096"/>
    <w:rsid w:val="00E04759"/>
    <w:rsid w:val="00E6509F"/>
    <w:rsid w:val="00E9545F"/>
    <w:rsid w:val="00E9599A"/>
    <w:rsid w:val="00E97B28"/>
    <w:rsid w:val="00EA55AB"/>
    <w:rsid w:val="00EC1754"/>
    <w:rsid w:val="00ED4038"/>
    <w:rsid w:val="00EE7296"/>
    <w:rsid w:val="00F01AE0"/>
    <w:rsid w:val="00F039D0"/>
    <w:rsid w:val="00F174AF"/>
    <w:rsid w:val="00F21548"/>
    <w:rsid w:val="00F22540"/>
    <w:rsid w:val="00F327CB"/>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7</Pages>
  <Words>5929</Words>
  <Characters>6243</Characters>
  <Application>Microsoft Office Word</Application>
  <DocSecurity>4</DocSecurity>
  <Lines>219</Lines>
  <Paragraphs>75</Paragraphs>
  <ScaleCrop>false</ScaleCrop>
  <Company>CSD</Company>
  <LinksUpToDate>false</LinksUpToDate>
  <CharactersWithSpaces>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3</cp:revision>
  <cp:lastPrinted>2010-06-03T15:56:00Z</cp:lastPrinted>
  <dcterms:created xsi:type="dcterms:W3CDTF">2010-06-03T15:56:00Z</dcterms:created>
  <dcterms:modified xsi:type="dcterms:W3CDTF">2010-06-03T15:57:00Z</dcterms:modified>
</cp:coreProperties>
</file>