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F75764">
              <w:rPr>
                <w:lang w:val="en-US"/>
              </w:rPr>
              <w:fldChar w:fldCharType="separate"/>
            </w:r>
            <w:r w:rsidR="00F75764">
              <w:rPr>
                <w:sz w:val="20"/>
                <w:lang w:val="en-US"/>
              </w:rPr>
              <w:t>C/ROU/CO/2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B773AB">
              <w:rPr>
                <w:lang w:val="en-US"/>
              </w:rPr>
            </w:r>
            <w:r w:rsidR="00B773A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75764">
              <w:rPr>
                <w:lang w:val="en-US"/>
              </w:rPr>
              <w:fldChar w:fldCharType="separate"/>
            </w:r>
            <w:r w:rsidR="00F75764">
              <w:rPr>
                <w:sz w:val="20"/>
                <w:lang w:val="en-US"/>
              </w:rPr>
              <w:t>5 June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B773AB">
              <w:rPr>
                <w:lang w:val="en-US"/>
              </w:rPr>
            </w:r>
            <w:r w:rsidR="00B773AB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D5A4F" w:rsidRPr="00F75764" w:rsidRDefault="00F75764" w:rsidP="00F75764">
      <w:pPr>
        <w:spacing w:before="120"/>
        <w:rPr>
          <w:b/>
          <w:sz w:val="24"/>
          <w:szCs w:val="24"/>
        </w:rPr>
      </w:pPr>
      <w:r w:rsidRPr="00F75764">
        <w:rPr>
          <w:b/>
          <w:sz w:val="24"/>
          <w:szCs w:val="24"/>
        </w:rPr>
        <w:t>Комитет против пыток</w:t>
      </w:r>
    </w:p>
    <w:p w:rsidR="00F75764" w:rsidRDefault="00B773AB" w:rsidP="00B773AB">
      <w:pPr>
        <w:pStyle w:val="HChGR"/>
      </w:pPr>
      <w:r>
        <w:tab/>
      </w:r>
      <w:r>
        <w:tab/>
      </w:r>
      <w:r w:rsidRPr="00B773AB">
        <w:t>Заключительные замечания по второму периодическому докладу Румынии</w:t>
      </w:r>
      <w:r w:rsidRPr="00B773AB">
        <w:rPr>
          <w:rStyle w:val="ab"/>
          <w:b w:val="0"/>
          <w:vertAlign w:val="baseline"/>
          <w:lang w:eastAsia="en-US"/>
        </w:rPr>
        <w:footnoteReference w:customMarkFollows="1" w:id="1"/>
        <w:t xml:space="preserve">*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1.</w:t>
      </w:r>
      <w:r w:rsidRPr="00B773AB">
        <w:rPr>
          <w:lang w:val="x-none"/>
        </w:rPr>
        <w:tab/>
      </w:r>
      <w:r w:rsidR="00B773AB" w:rsidRPr="00B773AB">
        <w:t>Комитет против пыток рассмотрел второй периодический доклад Рум</w:t>
      </w:r>
      <w:r w:rsidR="00B773AB" w:rsidRPr="00B773AB">
        <w:t>ы</w:t>
      </w:r>
      <w:r w:rsidR="00B773AB" w:rsidRPr="00B773AB">
        <w:t>нии (</w:t>
      </w:r>
      <w:r w:rsidR="00B773AB" w:rsidRPr="00B773AB">
        <w:rPr>
          <w:lang w:val="en-GB"/>
        </w:rPr>
        <w:t>CAT</w:t>
      </w:r>
      <w:r w:rsidR="00B773AB" w:rsidRPr="00B773AB">
        <w:t>/</w:t>
      </w:r>
      <w:r w:rsidR="00B773AB" w:rsidRPr="00B773AB">
        <w:rPr>
          <w:lang w:val="en-GB"/>
        </w:rPr>
        <w:t>C</w:t>
      </w:r>
      <w:r w:rsidR="00B773AB" w:rsidRPr="00B773AB">
        <w:t>/</w:t>
      </w:r>
      <w:r w:rsidR="00B773AB" w:rsidRPr="00B773AB">
        <w:rPr>
          <w:lang w:val="en-GB"/>
        </w:rPr>
        <w:t>ROU</w:t>
      </w:r>
      <w:r w:rsidR="00B773AB" w:rsidRPr="00B773AB">
        <w:t>/2) на своих 1296-м и 1299-</w:t>
      </w:r>
      <w:r w:rsidR="00556B2E">
        <w:t xml:space="preserve">м заседаниях, состоявшихся 23 и </w:t>
      </w:r>
      <w:r w:rsidR="00B773AB" w:rsidRPr="00B773AB">
        <w:t>24</w:t>
      </w:r>
      <w:r w:rsidR="00F0739B">
        <w:t> </w:t>
      </w:r>
      <w:r w:rsidR="00B773AB" w:rsidRPr="00B773AB">
        <w:t>апреля 2015 года (</w:t>
      </w:r>
      <w:r w:rsidR="00B773AB" w:rsidRPr="00B773AB">
        <w:rPr>
          <w:lang w:val="en-GB"/>
        </w:rPr>
        <w:t>CAT</w:t>
      </w:r>
      <w:r w:rsidR="00B773AB" w:rsidRPr="00B773AB">
        <w:t>/</w:t>
      </w:r>
      <w:r w:rsidR="00B773AB" w:rsidRPr="00B773AB">
        <w:rPr>
          <w:lang w:val="en-GB"/>
        </w:rPr>
        <w:t>C</w:t>
      </w:r>
      <w:r w:rsidR="00B773AB" w:rsidRPr="00B773AB">
        <w:t>/</w:t>
      </w:r>
      <w:r w:rsidR="00B773AB" w:rsidRPr="00B773AB">
        <w:rPr>
          <w:lang w:val="en-GB"/>
        </w:rPr>
        <w:t>SR</w:t>
      </w:r>
      <w:r w:rsidR="00B773AB" w:rsidRPr="00B773AB">
        <w:t xml:space="preserve">.1296 и </w:t>
      </w:r>
      <w:r w:rsidR="00B773AB" w:rsidRPr="00B773AB">
        <w:rPr>
          <w:lang w:val="en-GB"/>
        </w:rPr>
        <w:t>CAT</w:t>
      </w:r>
      <w:r w:rsidR="00B773AB" w:rsidRPr="00B773AB">
        <w:t>/</w:t>
      </w:r>
      <w:r w:rsidR="00B773AB" w:rsidRPr="00B773AB">
        <w:rPr>
          <w:lang w:val="en-GB"/>
        </w:rPr>
        <w:t>C</w:t>
      </w:r>
      <w:r w:rsidR="00B773AB" w:rsidRPr="00B773AB">
        <w:t>/</w:t>
      </w:r>
      <w:r w:rsidR="00B773AB" w:rsidRPr="00B773AB">
        <w:rPr>
          <w:lang w:val="en-GB"/>
        </w:rPr>
        <w:t>SR</w:t>
      </w:r>
      <w:r w:rsidR="00B773AB" w:rsidRPr="00B773AB">
        <w:t>.1299), и на своем 1316-м зас</w:t>
      </w:r>
      <w:r w:rsidR="00B773AB" w:rsidRPr="00B773AB">
        <w:t>е</w:t>
      </w:r>
      <w:r w:rsidR="00B773AB" w:rsidRPr="00B773AB">
        <w:t>дании, состоявшемся 7 мая 2015 года, принял следующие заключительные з</w:t>
      </w:r>
      <w:r w:rsidR="00B773AB" w:rsidRPr="00B773AB">
        <w:t>а</w:t>
      </w:r>
      <w:r w:rsidR="00B773AB" w:rsidRPr="00B773AB">
        <w:t>мечания.</w:t>
      </w:r>
      <w:r w:rsidR="00B773AB" w:rsidRPr="00B773AB">
        <w:rPr>
          <w:lang w:val="x-none"/>
        </w:rPr>
        <w:t xml:space="preserve"> </w:t>
      </w:r>
    </w:p>
    <w:p w:rsidR="00B773AB" w:rsidRPr="00B773AB" w:rsidRDefault="00B773AB" w:rsidP="004405DA">
      <w:pPr>
        <w:pStyle w:val="H1GR"/>
        <w:rPr>
          <w:lang w:val="en-GB"/>
        </w:rPr>
      </w:pPr>
      <w:r w:rsidRPr="00B773AB">
        <w:tab/>
      </w:r>
      <w:r w:rsidRPr="00B773AB">
        <w:rPr>
          <w:lang w:val="en-GB"/>
        </w:rPr>
        <w:t>A.</w:t>
      </w:r>
      <w:r w:rsidRPr="00B773AB">
        <w:rPr>
          <w:lang w:val="en-GB"/>
        </w:rPr>
        <w:tab/>
      </w:r>
      <w:r w:rsidRPr="00B773AB">
        <w:t>Введение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2.</w:t>
      </w:r>
      <w:r w:rsidRPr="00B773AB">
        <w:rPr>
          <w:lang w:val="x-none"/>
        </w:rPr>
        <w:tab/>
      </w:r>
      <w:r w:rsidR="00B773AB" w:rsidRPr="00B773AB">
        <w:t>Комитет выражает признательность государству-участнику за предста</w:t>
      </w:r>
      <w:r w:rsidR="00B773AB" w:rsidRPr="00B773AB">
        <w:t>в</w:t>
      </w:r>
      <w:r w:rsidR="00B773AB" w:rsidRPr="00B773AB">
        <w:t>ление своего второго периодического доклад</w:t>
      </w:r>
      <w:r w:rsidR="00C22513">
        <w:t>а</w:t>
      </w:r>
      <w:r w:rsidR="00B773AB" w:rsidRPr="00B773AB">
        <w:t xml:space="preserve">; вместе с тем он сожалеет, что доклад был представлен с </w:t>
      </w:r>
      <w:r w:rsidR="004E0D2A">
        <w:t>18-</w:t>
      </w:r>
      <w:r w:rsidR="00B773AB" w:rsidRPr="00B773AB">
        <w:t>летним опозданием, что затруднило сотруднич</w:t>
      </w:r>
      <w:r w:rsidR="00B773AB" w:rsidRPr="00B773AB">
        <w:t>е</w:t>
      </w:r>
      <w:r w:rsidR="00B773AB" w:rsidRPr="00B773AB">
        <w:t>ство и ограничило возможности Комитета по выполнению своих функций в с</w:t>
      </w:r>
      <w:r w:rsidR="00B773AB" w:rsidRPr="00B773AB">
        <w:t>о</w:t>
      </w:r>
      <w:r w:rsidR="00B773AB" w:rsidRPr="00B773AB">
        <w:t>ответствии со статьей 19 Конвенции.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3.</w:t>
      </w:r>
      <w:r w:rsidRPr="00B773AB">
        <w:rPr>
          <w:lang w:val="x-none"/>
        </w:rPr>
        <w:tab/>
      </w:r>
      <w:r w:rsidR="00B773AB" w:rsidRPr="00B773AB">
        <w:t>Комитет позитивно воспринимает качество своего текущего диалога с д</w:t>
      </w:r>
      <w:r w:rsidR="00B773AB" w:rsidRPr="00B773AB">
        <w:t>е</w:t>
      </w:r>
      <w:r w:rsidR="00B773AB" w:rsidRPr="00B773AB">
        <w:t>легацией государства-участника и устные ответы на вопросы и озабоче</w:t>
      </w:r>
      <w:r w:rsidR="00B773AB" w:rsidRPr="00B773AB">
        <w:t>н</w:t>
      </w:r>
      <w:r w:rsidR="00B773AB" w:rsidRPr="00B773AB">
        <w:t>ности, затронутые в ходе рассмотрения доклада.</w:t>
      </w:r>
    </w:p>
    <w:p w:rsidR="00B773AB" w:rsidRPr="00B773AB" w:rsidRDefault="00B773AB" w:rsidP="004405DA">
      <w:pPr>
        <w:pStyle w:val="H1GR"/>
        <w:rPr>
          <w:lang w:val="en-GB"/>
        </w:rPr>
      </w:pPr>
      <w:r w:rsidRPr="00B773AB">
        <w:tab/>
      </w:r>
      <w:r w:rsidRPr="00B773AB">
        <w:rPr>
          <w:lang w:val="en-GB"/>
        </w:rPr>
        <w:t>B.</w:t>
      </w:r>
      <w:r w:rsidRPr="00B773AB">
        <w:rPr>
          <w:lang w:val="en-GB"/>
        </w:rPr>
        <w:tab/>
        <w:t>Позитивные аспекты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4.</w:t>
      </w:r>
      <w:r w:rsidRPr="00B773AB">
        <w:rPr>
          <w:lang w:val="x-none"/>
        </w:rPr>
        <w:tab/>
      </w:r>
      <w:r w:rsidR="00B773AB" w:rsidRPr="00B773AB">
        <w:t>Комитет приветствует присоединение Румынии к следующим ратифиц</w:t>
      </w:r>
      <w:r w:rsidR="00B773AB" w:rsidRPr="00B773AB">
        <w:t>и</w:t>
      </w:r>
      <w:r w:rsidR="00B773AB" w:rsidRPr="00B773AB">
        <w:t>рованным ею международным инструментам:</w:t>
      </w:r>
    </w:p>
    <w:p w:rsidR="00B773AB" w:rsidRPr="00B773AB" w:rsidRDefault="00F81128" w:rsidP="00B773AB">
      <w:pPr>
        <w:pStyle w:val="SingleTxtGR"/>
      </w:pPr>
      <w:r>
        <w:tab/>
      </w:r>
      <w:r w:rsidR="00B773AB" w:rsidRPr="00B773AB">
        <w:rPr>
          <w:lang w:val="x-none"/>
        </w:rPr>
        <w:t>a)</w:t>
      </w:r>
      <w:r w:rsidR="00B773AB" w:rsidRPr="00B773AB">
        <w:rPr>
          <w:lang w:val="x-none"/>
        </w:rPr>
        <w:tab/>
      </w:r>
      <w:r w:rsidR="00B773AB" w:rsidRPr="00B773AB">
        <w:t>Факультативный протокол к Конвенции против пыток и других ж</w:t>
      </w:r>
      <w:r w:rsidR="00B773AB" w:rsidRPr="00B773AB">
        <w:t>е</w:t>
      </w:r>
      <w:r w:rsidR="00B773AB" w:rsidRPr="00B773AB">
        <w:t>стоких, бесчеловечных или унижающих достоинство видов обращения и нак</w:t>
      </w:r>
      <w:r w:rsidR="00B773AB" w:rsidRPr="00B773AB">
        <w:t>а</w:t>
      </w:r>
      <w:r w:rsidR="00B773AB" w:rsidRPr="00B773AB">
        <w:t>зания – 2 июля 2009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b)</w:t>
      </w:r>
      <w:r w:rsidR="00B773AB" w:rsidRPr="00B773AB">
        <w:rPr>
          <w:lang w:val="x-none"/>
        </w:rPr>
        <w:tab/>
      </w:r>
      <w:r w:rsidR="00B773AB" w:rsidRPr="00B773AB">
        <w:t>Факультативный протокол к Международному пакту о гражданских и п</w:t>
      </w:r>
      <w:r w:rsidR="00B773AB" w:rsidRPr="00B773AB">
        <w:t>о</w:t>
      </w:r>
      <w:r w:rsidR="00B773AB" w:rsidRPr="00B773AB">
        <w:t>литических правах – 20 июля 1993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lastRenderedPageBreak/>
        <w:tab/>
      </w:r>
      <w:r w:rsidR="00B773AB" w:rsidRPr="00B773AB">
        <w:rPr>
          <w:lang w:val="x-none"/>
        </w:rPr>
        <w:t>c)</w:t>
      </w:r>
      <w:r w:rsidR="00B773AB" w:rsidRPr="00B773AB">
        <w:rPr>
          <w:lang w:val="x-none"/>
        </w:rPr>
        <w:tab/>
      </w:r>
      <w:r w:rsidR="00B773AB" w:rsidRPr="00B773AB">
        <w:t>Факультативный протокол к Конвенции о правах ребенка, каса</w:t>
      </w:r>
      <w:r w:rsidR="00B773AB" w:rsidRPr="00B773AB">
        <w:t>ю</w:t>
      </w:r>
      <w:r w:rsidR="00B773AB" w:rsidRPr="00B773AB">
        <w:t>щийся торговли детьми, детской проституции и детской порнографии – 18 о</w:t>
      </w:r>
      <w:r w:rsidR="00B773AB" w:rsidRPr="00B773AB">
        <w:t>к</w:t>
      </w:r>
      <w:r w:rsidR="00B773AB" w:rsidRPr="00B773AB">
        <w:t>тября 2001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d)</w:t>
      </w:r>
      <w:r w:rsidR="00B773AB" w:rsidRPr="00B773AB">
        <w:rPr>
          <w:lang w:val="x-none"/>
        </w:rPr>
        <w:tab/>
      </w:r>
      <w:r w:rsidR="00B773AB" w:rsidRPr="00B773AB">
        <w:t>Факультативный протокол к Конвенции о правах ребенка, каса</w:t>
      </w:r>
      <w:r w:rsidR="00B773AB" w:rsidRPr="00B773AB">
        <w:t>ю</w:t>
      </w:r>
      <w:r w:rsidR="00B773AB" w:rsidRPr="00B773AB">
        <w:t>щийся участия детей в вооруженных конфликтах – 10 ноября 2001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e)</w:t>
      </w:r>
      <w:r w:rsidR="00B773AB" w:rsidRPr="00B773AB">
        <w:rPr>
          <w:lang w:val="x-none"/>
        </w:rPr>
        <w:tab/>
      </w:r>
      <w:r w:rsidR="00B773AB" w:rsidRPr="00B773AB">
        <w:t>Факультативный протокол к Конвенции о ликвидации всех форм дискр</w:t>
      </w:r>
      <w:r w:rsidR="00B773AB" w:rsidRPr="00B773AB">
        <w:t>и</w:t>
      </w:r>
      <w:r w:rsidR="00B773AB" w:rsidRPr="00B773AB">
        <w:t>минации в отношении женщин – 25 августа 2003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f)</w:t>
      </w:r>
      <w:r w:rsidR="00B773AB" w:rsidRPr="00B773AB">
        <w:rPr>
          <w:lang w:val="x-none"/>
        </w:rPr>
        <w:tab/>
      </w:r>
      <w:r w:rsidR="00B773AB" w:rsidRPr="00B773AB">
        <w:t>Конвенция 1954 года о статусе апатридов – в 2006 году;</w:t>
      </w:r>
    </w:p>
    <w:p w:rsidR="00B773AB" w:rsidRPr="00B773AB" w:rsidRDefault="00F81128" w:rsidP="00B773AB">
      <w:pPr>
        <w:pStyle w:val="SingleTxtGR"/>
      </w:pPr>
      <w:r>
        <w:tab/>
      </w:r>
      <w:r w:rsidR="00B773AB" w:rsidRPr="00B773AB">
        <w:rPr>
          <w:lang w:val="x-none"/>
        </w:rPr>
        <w:t>g)</w:t>
      </w:r>
      <w:r w:rsidR="00B773AB" w:rsidRPr="00B773AB">
        <w:rPr>
          <w:lang w:val="x-none"/>
        </w:rPr>
        <w:tab/>
      </w:r>
      <w:r w:rsidR="00B773AB" w:rsidRPr="00B773AB">
        <w:t>Конвенция 1961 года о сокращении безгражданства – в 2006 году;</w:t>
      </w:r>
    </w:p>
    <w:p w:rsidR="00B773AB" w:rsidRPr="00B773AB" w:rsidRDefault="00F81128" w:rsidP="00B773AB">
      <w:pPr>
        <w:pStyle w:val="SingleTxtGR"/>
      </w:pPr>
      <w:r>
        <w:tab/>
      </w:r>
      <w:r w:rsidR="00B773AB" w:rsidRPr="00B773AB">
        <w:rPr>
          <w:lang w:val="x-none"/>
        </w:rPr>
        <w:t>h)</w:t>
      </w:r>
      <w:r w:rsidR="00B773AB" w:rsidRPr="00B773AB">
        <w:rPr>
          <w:lang w:val="x-none"/>
        </w:rPr>
        <w:tab/>
      </w:r>
      <w:r w:rsidR="00B773AB" w:rsidRPr="00B773AB">
        <w:t>Конвенция о правах инвалидов – 31 января 2011 года;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i)</w:t>
      </w:r>
      <w:r w:rsidR="00B773AB" w:rsidRPr="00B773AB">
        <w:rPr>
          <w:lang w:val="x-none"/>
        </w:rPr>
        <w:tab/>
      </w:r>
      <w:r w:rsidR="00B773AB" w:rsidRPr="00B773AB">
        <w:t>Римский статут Международного уголовного суда – 11 апреля 2002</w:t>
      </w:r>
      <w:r>
        <w:t> </w:t>
      </w:r>
      <w:r w:rsidR="00B773AB" w:rsidRPr="00B773AB">
        <w:t>года.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5.</w:t>
      </w:r>
      <w:r w:rsidRPr="00B773AB">
        <w:rPr>
          <w:lang w:val="x-none"/>
        </w:rPr>
        <w:tab/>
      </w:r>
      <w:r w:rsidR="00B773AB" w:rsidRPr="00B773AB">
        <w:t>Комитет приветствует принятые государством-участником меры по пер</w:t>
      </w:r>
      <w:r w:rsidR="00B773AB" w:rsidRPr="00B773AB">
        <w:t>е</w:t>
      </w:r>
      <w:r w:rsidR="00B773AB" w:rsidRPr="00B773AB">
        <w:t>смотру</w:t>
      </w:r>
      <w:r w:rsidR="00B773AB" w:rsidRPr="00B773AB">
        <w:rPr>
          <w:lang w:val="en-GB"/>
        </w:rPr>
        <w:t> </w:t>
      </w:r>
      <w:r w:rsidR="00B773AB" w:rsidRPr="00B773AB">
        <w:t>своего законодательства в сферах, имеющих значимость для Конвенции,</w:t>
      </w:r>
      <w:r w:rsidR="004E0D2A">
        <w:t xml:space="preserve"> </w:t>
      </w:r>
      <w:r w:rsidR="00B773AB" w:rsidRPr="00B773AB">
        <w:t>включая принятие Закона № 429/2003 о внесении поправок в Конституцию; З</w:t>
      </w:r>
      <w:r w:rsidR="00B773AB" w:rsidRPr="00B773AB">
        <w:t>а</w:t>
      </w:r>
      <w:r w:rsidR="00B773AB" w:rsidRPr="00B773AB">
        <w:t>кона № 678/2001 о предупреждении и пресечении торговли людьми с попра</w:t>
      </w:r>
      <w:r w:rsidR="00B773AB" w:rsidRPr="00B773AB">
        <w:t>в</w:t>
      </w:r>
      <w:r w:rsidR="00B773AB" w:rsidRPr="00B773AB">
        <w:t>ками, содержащимися в Постановлении правительства № 299/2003; Зак</w:t>
      </w:r>
      <w:r w:rsidR="00B773AB" w:rsidRPr="00B773AB">
        <w:t>о</w:t>
      </w:r>
      <w:r w:rsidR="00B773AB" w:rsidRPr="00B773AB">
        <w:t>на</w:t>
      </w:r>
      <w:r w:rsidR="004E0D2A">
        <w:t> </w:t>
      </w:r>
      <w:r w:rsidR="00B773AB" w:rsidRPr="00B773AB">
        <w:t>№</w:t>
      </w:r>
      <w:r w:rsidR="004E0D2A">
        <w:t> </w:t>
      </w:r>
      <w:r w:rsidR="00B773AB" w:rsidRPr="00B773AB">
        <w:t>682/2002 о защите свидетелей; Закона № 39/2003 о предотвращении орг</w:t>
      </w:r>
      <w:r w:rsidR="00B773AB" w:rsidRPr="00B773AB">
        <w:t>а</w:t>
      </w:r>
      <w:r w:rsidR="00B773AB" w:rsidRPr="00B773AB">
        <w:t>низованной преступности и борьбе с ней; Закона № 217/2003 о предотвращ</w:t>
      </w:r>
      <w:r w:rsidR="00B773AB" w:rsidRPr="00B773AB">
        <w:t>е</w:t>
      </w:r>
      <w:r w:rsidR="00B773AB" w:rsidRPr="00B773AB">
        <w:t>нии бытового насилия и борьбе с ним; Закона № 211/2004 о некоторых мерах по обеспечению защиты пострадавших; Закона № 272/2004 о защите и поощр</w:t>
      </w:r>
      <w:r w:rsidR="00B773AB" w:rsidRPr="00B773AB">
        <w:t>е</w:t>
      </w:r>
      <w:r w:rsidR="00B773AB" w:rsidRPr="00B773AB">
        <w:t>нии прав ребенка; Закона № 302/2004 о международном судебном сотрудничестве по уголовным делам; Закона № 304/2005 о ратификации Европейской конве</w:t>
      </w:r>
      <w:r w:rsidR="00B773AB" w:rsidRPr="00B773AB">
        <w:t>н</w:t>
      </w:r>
      <w:r w:rsidR="00B773AB" w:rsidRPr="00B773AB">
        <w:t>ции о компенсациях жертвам тяжких преступлений; новой редакции Уголовн</w:t>
      </w:r>
      <w:r w:rsidR="00B773AB" w:rsidRPr="00B773AB">
        <w:t>о</w:t>
      </w:r>
      <w:r w:rsidR="00B773AB" w:rsidRPr="00B773AB">
        <w:t>го кодекса (Закон № 286/2009), новой редакции Гражданского кодекса (З</w:t>
      </w:r>
      <w:r w:rsidR="00B773AB" w:rsidRPr="00B773AB">
        <w:t>а</w:t>
      </w:r>
      <w:r w:rsidR="00B773AB" w:rsidRPr="00B773AB">
        <w:t>кон</w:t>
      </w:r>
      <w:r w:rsidR="004E0D2A">
        <w:t> </w:t>
      </w:r>
      <w:r w:rsidR="00B773AB" w:rsidRPr="00B773AB">
        <w:t>№</w:t>
      </w:r>
      <w:r w:rsidR="004E0D2A">
        <w:t> </w:t>
      </w:r>
      <w:r w:rsidR="00B773AB" w:rsidRPr="00B773AB">
        <w:t>287/2009), вступившего в силу 1 октября 20</w:t>
      </w:r>
      <w:r w:rsidR="00C22513">
        <w:t>1</w:t>
      </w:r>
      <w:r w:rsidR="00B773AB" w:rsidRPr="00B773AB">
        <w:t>1 года; новой редакции Гражданско-процессуального кодекса (Закон № 134/2010) и новой редакции Уголовно-процессуального кодекса (Закон № 135/2010).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6.</w:t>
      </w:r>
      <w:r w:rsidRPr="00B773AB">
        <w:rPr>
          <w:lang w:val="x-none"/>
        </w:rPr>
        <w:tab/>
      </w:r>
      <w:r w:rsidR="00B773AB" w:rsidRPr="00B773AB">
        <w:t>Комитет также приветствует усилия государства-участника по изменению своей политики, программ и административных мер с целью осуществления Конвенции, в том числе за счет: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a)</w:t>
      </w:r>
      <w:r w:rsidR="00B773AB" w:rsidRPr="00B773AB">
        <w:rPr>
          <w:lang w:val="x-none"/>
        </w:rPr>
        <w:tab/>
      </w:r>
      <w:r w:rsidR="00B773AB" w:rsidRPr="00B773AB">
        <w:t>утверждения системы государственной юридической помощи при рассмотрении гражданских дел (Чрезвычайное постановление правител</w:t>
      </w:r>
      <w:r w:rsidR="00B773AB" w:rsidRPr="00B773AB">
        <w:t>ь</w:t>
      </w:r>
      <w:r w:rsidR="00B773AB" w:rsidRPr="00B773AB">
        <w:t>ства</w:t>
      </w:r>
      <w:r>
        <w:t> </w:t>
      </w:r>
      <w:r w:rsidR="00B773AB" w:rsidRPr="00B773AB">
        <w:t>№</w:t>
      </w:r>
      <w:r>
        <w:t> </w:t>
      </w:r>
      <w:r w:rsidR="00B773AB" w:rsidRPr="00B773AB">
        <w:t>51/2008);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b)</w:t>
      </w:r>
      <w:r w:rsidR="00B773AB" w:rsidRPr="00B773AB">
        <w:rPr>
          <w:lang w:val="x-none"/>
        </w:rPr>
        <w:tab/>
      </w:r>
      <w:r w:rsidR="00B773AB" w:rsidRPr="00B773AB">
        <w:t>утверждения Национальной стратегии бо</w:t>
      </w:r>
      <w:r>
        <w:t>рьбы с торговлей людьми на 2012−</w:t>
      </w:r>
      <w:r w:rsidR="00B773AB" w:rsidRPr="00B773AB">
        <w:t>2016 годы (Чрезвычайное постановление правительства № 1142/2012) и Национального плана действий на 2012</w:t>
      </w:r>
      <w:r>
        <w:t>−</w:t>
      </w:r>
      <w:r w:rsidR="00B773AB" w:rsidRPr="00B773AB">
        <w:t>2014 годы по осуществлению Нац</w:t>
      </w:r>
      <w:r w:rsidR="00B773AB" w:rsidRPr="00B773AB">
        <w:t>и</w:t>
      </w:r>
      <w:r w:rsidR="00B773AB" w:rsidRPr="00B773AB">
        <w:t>ональной стратегии и созданию Национального агентства по предупреждению торговли людьми и мониторинга помощи, оказываемой жертвам торговли людьми (Постановление правительства № 1083/2006);</w:t>
      </w:r>
    </w:p>
    <w:p w:rsidR="00B773AB" w:rsidRPr="00B773AB" w:rsidRDefault="00F81128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c)</w:t>
      </w:r>
      <w:r w:rsidR="00B773AB" w:rsidRPr="00B773AB">
        <w:rPr>
          <w:lang w:val="x-none"/>
        </w:rPr>
        <w:tab/>
      </w:r>
      <w:r w:rsidR="00B773AB" w:rsidRPr="00B773AB">
        <w:t>утверждения Национальной стратегии по предотвращению и пр</w:t>
      </w:r>
      <w:r w:rsidR="00B773AB" w:rsidRPr="00B773AB">
        <w:t>е</w:t>
      </w:r>
      <w:r w:rsidR="00B773AB" w:rsidRPr="00B773AB">
        <w:t>сечению бытового насилия на 2013</w:t>
      </w:r>
      <w:r>
        <w:t>−</w:t>
      </w:r>
      <w:r w:rsidR="00B773AB" w:rsidRPr="00B773AB">
        <w:t>2017 годы (Постановление правител</w:t>
      </w:r>
      <w:r w:rsidR="00B773AB" w:rsidRPr="00B773AB">
        <w:t>ь</w:t>
      </w:r>
      <w:r w:rsidR="00B773AB" w:rsidRPr="00B773AB">
        <w:t>ства</w:t>
      </w:r>
      <w:r>
        <w:t> </w:t>
      </w:r>
      <w:r w:rsidR="00B773AB" w:rsidRPr="00B773AB">
        <w:t>№ 1156/2012) и оперативного плана ее осуществления;</w:t>
      </w:r>
    </w:p>
    <w:p w:rsidR="00B773AB" w:rsidRPr="00B773AB" w:rsidRDefault="00F81128" w:rsidP="00B773AB">
      <w:pPr>
        <w:pStyle w:val="SingleTxtGR"/>
      </w:pPr>
      <w:r>
        <w:tab/>
      </w:r>
      <w:r w:rsidR="00B773AB" w:rsidRPr="00B773AB">
        <w:rPr>
          <w:lang w:val="x-none"/>
        </w:rPr>
        <w:t>d)</w:t>
      </w:r>
      <w:r w:rsidR="00B773AB" w:rsidRPr="00B773AB">
        <w:rPr>
          <w:lang w:val="x-none"/>
        </w:rPr>
        <w:tab/>
      </w:r>
      <w:r w:rsidR="00B773AB" w:rsidRPr="00B773AB">
        <w:t>принятия Стратегии развития пенитенциарной системы на периоды 2013</w:t>
      </w:r>
      <w:r>
        <w:t>−</w:t>
      </w:r>
      <w:r w:rsidR="00B773AB" w:rsidRPr="00B773AB">
        <w:t>2016 и 2015</w:t>
      </w:r>
      <w:r>
        <w:t>−</w:t>
      </w:r>
      <w:r w:rsidR="00B773AB" w:rsidRPr="00B773AB">
        <w:t>2020 годов;</w:t>
      </w:r>
    </w:p>
    <w:p w:rsidR="00B773AB" w:rsidRPr="00B773AB" w:rsidRDefault="00940742" w:rsidP="00B773AB">
      <w:pPr>
        <w:pStyle w:val="SingleTxtGR"/>
        <w:rPr>
          <w:lang w:val="x-none"/>
        </w:rPr>
      </w:pPr>
      <w:r>
        <w:lastRenderedPageBreak/>
        <w:tab/>
      </w:r>
      <w:r w:rsidR="00B773AB" w:rsidRPr="00B773AB">
        <w:rPr>
          <w:lang w:val="x-none"/>
        </w:rPr>
        <w:t>e)</w:t>
      </w:r>
      <w:r w:rsidR="00B773AB" w:rsidRPr="00B773AB">
        <w:rPr>
          <w:lang w:val="x-none"/>
        </w:rPr>
        <w:tab/>
      </w:r>
      <w:r w:rsidR="00B773AB" w:rsidRPr="00B773AB">
        <w:t>принятия Стратегии по интеграции румынских граждан, принадл</w:t>
      </w:r>
      <w:r w:rsidR="00B773AB" w:rsidRPr="00B773AB">
        <w:t>е</w:t>
      </w:r>
      <w:r w:rsidR="00B773AB" w:rsidRPr="00B773AB">
        <w:t>жащих к меньшинству рома, на 2012</w:t>
      </w:r>
      <w:r>
        <w:t>−</w:t>
      </w:r>
      <w:r w:rsidR="00B773AB" w:rsidRPr="00B773AB">
        <w:t>2020 годы, а также секторальных планов действий по ее осуществлению.</w:t>
      </w:r>
    </w:p>
    <w:p w:rsidR="00B773AB" w:rsidRPr="00B773AB" w:rsidRDefault="00B773AB" w:rsidP="004405DA">
      <w:pPr>
        <w:pStyle w:val="H1GR"/>
      </w:pPr>
      <w:r w:rsidRPr="00B773AB">
        <w:tab/>
      </w:r>
      <w:r w:rsidRPr="00B773AB">
        <w:rPr>
          <w:lang w:val="en-GB"/>
        </w:rPr>
        <w:t>C</w:t>
      </w:r>
      <w:r w:rsidRPr="00B773AB">
        <w:t>.</w:t>
      </w:r>
      <w:r w:rsidRPr="00B773AB">
        <w:tab/>
        <w:t>Основные вопросы, вызывающие озабоченность, и</w:t>
      </w:r>
      <w:r w:rsidRPr="00B773AB">
        <w:rPr>
          <w:lang w:val="en-GB"/>
        </w:rPr>
        <w:t> </w:t>
      </w:r>
      <w:r w:rsidRPr="00B773AB">
        <w:t>рекомендации</w:t>
      </w:r>
    </w:p>
    <w:p w:rsidR="00B773AB" w:rsidRPr="00B773AB" w:rsidRDefault="00B773AB" w:rsidP="004405DA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Основные правовые гарантии</w:t>
      </w:r>
      <w:r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7.</w:t>
      </w:r>
      <w:r w:rsidRPr="00B773AB">
        <w:rPr>
          <w:lang w:val="x-none"/>
        </w:rPr>
        <w:tab/>
      </w:r>
      <w:r w:rsidR="00B773AB" w:rsidRPr="00B773AB">
        <w:t>Комитет испытывает озабоченность в связи с тем, что задержанные не пользуются на практике всеми основными правовыми гарантиями</w:t>
      </w:r>
      <w:r w:rsidR="00B773AB" w:rsidRPr="00B773AB">
        <w:rPr>
          <w:lang w:val="en-GB"/>
        </w:rPr>
        <w:t> </w:t>
      </w:r>
      <w:r w:rsidR="00B773AB" w:rsidRPr="00B773AB">
        <w:t>с момента лишения их свободы, особенно при задержании полицией и пом</w:t>
      </w:r>
      <w:r w:rsidR="00B773AB" w:rsidRPr="00B773AB">
        <w:t>е</w:t>
      </w:r>
      <w:r w:rsidR="00B773AB" w:rsidRPr="00B773AB">
        <w:t>щении в места заключения. Он также озабочен отсутствием единого национального регистра всех случаев лишения свободы (ст</w:t>
      </w:r>
      <w:r w:rsidR="00940742">
        <w:t>атьи</w:t>
      </w:r>
      <w:r w:rsidR="00B773AB" w:rsidRPr="00B773AB">
        <w:t xml:space="preserve"> 2, 12, 13 и 16). </w:t>
      </w:r>
    </w:p>
    <w:p w:rsidR="00B773AB" w:rsidRPr="00B773AB" w:rsidRDefault="00B773AB" w:rsidP="00B773AB">
      <w:pPr>
        <w:pStyle w:val="SingleTxtGR"/>
        <w:rPr>
          <w:b/>
        </w:rPr>
      </w:pPr>
      <w:r w:rsidRPr="00B773AB">
        <w:rPr>
          <w:b/>
        </w:rPr>
        <w:t>Государству-участнику следует принять эффективные меры с целью г</w:t>
      </w:r>
      <w:r w:rsidRPr="00B773AB">
        <w:rPr>
          <w:b/>
        </w:rPr>
        <w:t>а</w:t>
      </w:r>
      <w:r w:rsidRPr="00B773AB">
        <w:rPr>
          <w:b/>
        </w:rPr>
        <w:t>рантировать, чтобы на практике всем задержанным с самого начала л</w:t>
      </w:r>
      <w:r w:rsidRPr="00B773AB">
        <w:rPr>
          <w:b/>
        </w:rPr>
        <w:t>и</w:t>
      </w:r>
      <w:r w:rsidRPr="00B773AB">
        <w:rPr>
          <w:b/>
        </w:rPr>
        <w:t>шения свободы предоставлялись все основные правовые гарантии, в соо</w:t>
      </w:r>
      <w:r w:rsidRPr="00B773AB">
        <w:rPr>
          <w:b/>
        </w:rPr>
        <w:t>т</w:t>
      </w:r>
      <w:r w:rsidRPr="00B773AB">
        <w:rPr>
          <w:b/>
        </w:rPr>
        <w:t>ветствии с международными стандартами, включая следующее:</w:t>
      </w:r>
    </w:p>
    <w:p w:rsidR="00B773AB" w:rsidRPr="00B773AB" w:rsidRDefault="00940742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a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право задержанных на информирование их как в устном, так и в письменном виде и на понятном им языке о выдвинутых против них о</w:t>
      </w:r>
      <w:r w:rsidR="00B773AB" w:rsidRPr="00B773AB">
        <w:rPr>
          <w:b/>
        </w:rPr>
        <w:t>б</w:t>
      </w:r>
      <w:r w:rsidR="00B773AB" w:rsidRPr="00B773AB">
        <w:rPr>
          <w:b/>
        </w:rPr>
        <w:t xml:space="preserve">винениях и об их правах; </w:t>
      </w:r>
    </w:p>
    <w:p w:rsidR="00B773AB" w:rsidRPr="00B773AB" w:rsidRDefault="00940742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b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право задержанных лиц на незамедлительный доступ к адвок</w:t>
      </w:r>
      <w:r w:rsidR="00B773AB" w:rsidRPr="00B773AB">
        <w:rPr>
          <w:b/>
        </w:rPr>
        <w:t>а</w:t>
      </w:r>
      <w:r w:rsidR="00B773AB" w:rsidRPr="00B773AB">
        <w:rPr>
          <w:b/>
        </w:rPr>
        <w:t>ту с самого начала лишения свободы и в случае необходимости на прав</w:t>
      </w:r>
      <w:r w:rsidR="00B773AB" w:rsidRPr="00B773AB">
        <w:rPr>
          <w:b/>
        </w:rPr>
        <w:t>о</w:t>
      </w:r>
      <w:r w:rsidR="00B773AB" w:rsidRPr="00B773AB">
        <w:rPr>
          <w:b/>
        </w:rPr>
        <w:t>вую помощь, в том числе во время первого допроса;</w:t>
      </w:r>
    </w:p>
    <w:p w:rsidR="00B773AB" w:rsidRPr="00B773AB" w:rsidRDefault="006F51F8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c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право задержанных лиц на незамедлительный доступ к бе</w:t>
      </w:r>
      <w:r w:rsidR="00B773AB" w:rsidRPr="00B773AB">
        <w:rPr>
          <w:b/>
        </w:rPr>
        <w:t>с</w:t>
      </w:r>
      <w:r w:rsidR="00B773AB" w:rsidRPr="00B773AB">
        <w:rPr>
          <w:b/>
        </w:rPr>
        <w:t xml:space="preserve">платному независимому медицинскому освидетельствованию; </w:t>
      </w:r>
    </w:p>
    <w:p w:rsidR="00B773AB" w:rsidRPr="00B773AB" w:rsidRDefault="006F51F8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d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право задержанных лиц на уведомление об их задержании чл</w:t>
      </w:r>
      <w:r w:rsidR="00B773AB" w:rsidRPr="00B773AB">
        <w:rPr>
          <w:b/>
        </w:rPr>
        <w:t>е</w:t>
      </w:r>
      <w:r w:rsidR="00B773AB" w:rsidRPr="00B773AB">
        <w:rPr>
          <w:b/>
        </w:rPr>
        <w:t>на семьи или иного лица по их усмотрению.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Государству-участнику следует учредить надлежащую систему регистр</w:t>
      </w:r>
      <w:r w:rsidRPr="00B773AB">
        <w:rPr>
          <w:b/>
        </w:rPr>
        <w:t>а</w:t>
      </w:r>
      <w:r w:rsidRPr="00B773AB">
        <w:rPr>
          <w:b/>
        </w:rPr>
        <w:t>ции с единым национальным регистром задержаний, включающим факт</w:t>
      </w:r>
      <w:r w:rsidRPr="00B773AB">
        <w:rPr>
          <w:b/>
        </w:rPr>
        <w:t>и</w:t>
      </w:r>
      <w:r w:rsidRPr="00B773AB">
        <w:rPr>
          <w:b/>
        </w:rPr>
        <w:t>ческие сведения о задержании, включая переводы, и обеспечить, чтобы он содержал точную дату, время и место задержания с момента начала лиш</w:t>
      </w:r>
      <w:r w:rsidRPr="00B773AB">
        <w:rPr>
          <w:b/>
        </w:rPr>
        <w:t>е</w:t>
      </w:r>
      <w:r w:rsidRPr="00B773AB">
        <w:rPr>
          <w:b/>
        </w:rPr>
        <w:t>ния свободы.</w:t>
      </w:r>
    </w:p>
    <w:p w:rsidR="00B773AB" w:rsidRPr="00B773AB" w:rsidRDefault="00B773AB" w:rsidP="004405DA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Продолжительное содержание под стражей при задержании п</w:t>
      </w:r>
      <w:r w:rsidRPr="00B773AB">
        <w:t>о</w:t>
      </w:r>
      <w:r w:rsidRPr="00B773AB">
        <w:t xml:space="preserve">лицией </w:t>
      </w:r>
      <w:r w:rsidR="00333EA9">
        <w:br/>
      </w:r>
      <w:r w:rsidRPr="00B773AB">
        <w:t>и в местах лишения свободы</w:t>
      </w:r>
      <w:r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8.</w:t>
      </w:r>
      <w:r w:rsidRPr="00B773AB">
        <w:rPr>
          <w:lang w:val="x-none"/>
        </w:rPr>
        <w:tab/>
      </w:r>
      <w:r w:rsidR="00B773AB" w:rsidRPr="00B773AB">
        <w:t>Принимая к сведению достигнутое за счет применения альтернативных мер сокращение в 2014 году числа лиц, содержащихся под стражей в ожидании суда, Комитет выражает озабоченность продолжающимся применением дос</w:t>
      </w:r>
      <w:r w:rsidR="00B773AB" w:rsidRPr="00B773AB">
        <w:t>у</w:t>
      </w:r>
      <w:r w:rsidR="00B773AB" w:rsidRPr="00B773AB">
        <w:t>дебного содержания под стражей и административного задержания во время следствия на срок до 180 дней. Комитет особенно озабочен продолжительным содержанием под стражей под надзором полиции задержанных лиц, в отнош</w:t>
      </w:r>
      <w:r w:rsidR="00B773AB" w:rsidRPr="00B773AB">
        <w:t>е</w:t>
      </w:r>
      <w:r w:rsidR="00B773AB" w:rsidRPr="00B773AB">
        <w:t>нии которых уже вынесен приговор. Он также озабочен переполненностью п</w:t>
      </w:r>
      <w:r w:rsidR="00B773AB" w:rsidRPr="00B773AB">
        <w:t>о</w:t>
      </w:r>
      <w:r w:rsidR="00B773AB" w:rsidRPr="00B773AB">
        <w:t>лицейских изоляторов и неудовлетворительными условиями содержания в них (ст</w:t>
      </w:r>
      <w:r w:rsidR="00333EA9">
        <w:t>атьи</w:t>
      </w:r>
      <w:r w:rsidR="00B773AB" w:rsidRPr="00B773AB">
        <w:t xml:space="preserve"> 2 и 11). 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Государству-участнику следует положить конец практике продолжительн</w:t>
      </w:r>
      <w:r w:rsidRPr="00B773AB">
        <w:rPr>
          <w:b/>
        </w:rPr>
        <w:t>о</w:t>
      </w:r>
      <w:r w:rsidRPr="00B773AB">
        <w:rPr>
          <w:b/>
        </w:rPr>
        <w:t>го досудебного содержания под стражей и административного задержания под надзором полиции и добиться того, чтобы их применение строго р</w:t>
      </w:r>
      <w:r w:rsidRPr="00B773AB">
        <w:rPr>
          <w:b/>
        </w:rPr>
        <w:t>е</w:t>
      </w:r>
      <w:r w:rsidRPr="00B773AB">
        <w:rPr>
          <w:b/>
        </w:rPr>
        <w:t>гламентировалось и находилось под постоянным судебно-правовым ко</w:t>
      </w:r>
      <w:r w:rsidRPr="00B773AB">
        <w:rPr>
          <w:b/>
        </w:rPr>
        <w:t>н</w:t>
      </w:r>
      <w:r w:rsidRPr="00B773AB">
        <w:rPr>
          <w:b/>
        </w:rPr>
        <w:lastRenderedPageBreak/>
        <w:t>тролем, обеспечивающим соблюдение основных правовых и процедурных гарантий. Государству-участнику следует рассмотреть возможность прим</w:t>
      </w:r>
      <w:r w:rsidRPr="00B773AB">
        <w:rPr>
          <w:b/>
        </w:rPr>
        <w:t>е</w:t>
      </w:r>
      <w:r w:rsidRPr="00B773AB">
        <w:rPr>
          <w:b/>
        </w:rPr>
        <w:t>нения альтернатив заключению под стражу, принимая во внимание Мин</w:t>
      </w:r>
      <w:r w:rsidRPr="00B773AB">
        <w:rPr>
          <w:b/>
        </w:rPr>
        <w:t>и</w:t>
      </w:r>
      <w:r w:rsidRPr="00B773AB">
        <w:rPr>
          <w:b/>
        </w:rPr>
        <w:t>мальные стандартные правила Организации Объединенных Наций в о</w:t>
      </w:r>
      <w:r w:rsidRPr="00B773AB">
        <w:rPr>
          <w:b/>
        </w:rPr>
        <w:t>т</w:t>
      </w:r>
      <w:r w:rsidRPr="00B773AB">
        <w:rPr>
          <w:b/>
        </w:rPr>
        <w:t>ношении мер, не связанных с тюремным заключением (Токийские прав</w:t>
      </w:r>
      <w:r w:rsidRPr="00B773AB">
        <w:rPr>
          <w:b/>
        </w:rPr>
        <w:t>и</w:t>
      </w:r>
      <w:r w:rsidRPr="00B773AB">
        <w:rPr>
          <w:b/>
        </w:rPr>
        <w:t>ла). Всех находящихся в полицейских изоляторах задерживаемых лиц, в отношении которых уже вынесен приговор суда, надлежит оперативно п</w:t>
      </w:r>
      <w:r w:rsidRPr="00B773AB">
        <w:rPr>
          <w:b/>
        </w:rPr>
        <w:t>е</w:t>
      </w:r>
      <w:r w:rsidRPr="00B773AB">
        <w:rPr>
          <w:b/>
        </w:rPr>
        <w:t>реводить в тюрьмы, находящиеся в ведении Национального управления пенитенциарных учреждений. Государству-участнику надлежит и далее осуществлять профилактический ремонт полицейских изоляторов,</w:t>
      </w:r>
      <w:r w:rsidRPr="00B773AB">
        <w:t xml:space="preserve"> </w:t>
      </w:r>
      <w:r w:rsidRPr="00B773AB">
        <w:rPr>
          <w:b/>
        </w:rPr>
        <w:t>с тем чтобы привести условия заключения в соответствие с международными стандартами.</w:t>
      </w:r>
    </w:p>
    <w:p w:rsidR="00B773AB" w:rsidRPr="00B773AB" w:rsidRDefault="00B773AB" w:rsidP="004405DA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Чрезмерное применение силы сотрудниками правоохранительных органов и заявления, сделанные в результате применения пыток и жестокого обращения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9.</w:t>
      </w:r>
      <w:r w:rsidRPr="00B773AB">
        <w:rPr>
          <w:lang w:val="x-none"/>
        </w:rPr>
        <w:tab/>
      </w:r>
      <w:r w:rsidR="00B773AB" w:rsidRPr="00B773AB">
        <w:t>Комитет озабочен поступающими сообщениями о том, что в момент ар</w:t>
      </w:r>
      <w:r w:rsidR="00B773AB" w:rsidRPr="00B773AB">
        <w:t>е</w:t>
      </w:r>
      <w:r w:rsidR="00B773AB" w:rsidRPr="00B773AB">
        <w:t>ста, в процессе задержания и допроса сотрудники правоохранительных орг</w:t>
      </w:r>
      <w:r w:rsidR="00B773AB" w:rsidRPr="00B773AB">
        <w:t>а</w:t>
      </w:r>
      <w:r w:rsidR="00B773AB" w:rsidRPr="00B773AB">
        <w:t>нов, возможно, применяют, в том числе в отношении несовершеннолетних, насилие, равносильное жестокому обращению и пыткам, в том числе с целью получения признательных показаний, и что в некоторых случаях это насилие, возможно, стало причиной смерти. Особую озабоченность Комитета вызывает информация об имевшем место в управлении полиции Ильфовского уезда нас</w:t>
      </w:r>
      <w:r w:rsidR="00B773AB" w:rsidRPr="00B773AB">
        <w:t>и</w:t>
      </w:r>
      <w:r w:rsidR="00B773AB" w:rsidRPr="00B773AB">
        <w:t>лии в отношении двух лиц, сведения о которых поступили в Европейский ком</w:t>
      </w:r>
      <w:r w:rsidR="00B773AB" w:rsidRPr="00B773AB">
        <w:t>и</w:t>
      </w:r>
      <w:r w:rsidR="00B773AB" w:rsidRPr="00B773AB">
        <w:t>тет по предупреждению пыток и других жестоких, бесчеловечных или униж</w:t>
      </w:r>
      <w:r w:rsidR="00B773AB" w:rsidRPr="00B773AB">
        <w:t>а</w:t>
      </w:r>
      <w:r w:rsidR="00B773AB" w:rsidRPr="00B773AB">
        <w:t>ющих достоинство видов обращения и наказания; эти сведения подтверждены результатами медицинского обследования, и обращение с этими лицами было настолько жестоким, что его можно приравнять к пыткам. Комитет также обе</w:t>
      </w:r>
      <w:r w:rsidR="00B773AB" w:rsidRPr="00B773AB">
        <w:t>с</w:t>
      </w:r>
      <w:r w:rsidR="00B773AB" w:rsidRPr="00B773AB">
        <w:t>покоен незначительным числом возбужденных уголовных дел и судебных пр</w:t>
      </w:r>
      <w:r w:rsidR="00B773AB" w:rsidRPr="00B773AB">
        <w:t>и</w:t>
      </w:r>
      <w:r w:rsidR="00B773AB" w:rsidRPr="00B773AB">
        <w:t>говоров в подобных случаях. Озабоченность Комитета вызывают также соо</w:t>
      </w:r>
      <w:r w:rsidR="00B773AB" w:rsidRPr="00B773AB">
        <w:t>б</w:t>
      </w:r>
      <w:r w:rsidR="00B773AB" w:rsidRPr="00B773AB">
        <w:t>щения о том, что в камерах при полицейских участках имеются не предусмо</w:t>
      </w:r>
      <w:r w:rsidR="00B773AB" w:rsidRPr="00B773AB">
        <w:t>т</w:t>
      </w:r>
      <w:r w:rsidR="00B773AB" w:rsidRPr="00B773AB">
        <w:t>ренные в нормативных документах нестандартные предметы, которые могут быть использованы для применения пы</w:t>
      </w:r>
      <w:r w:rsidR="00333EA9">
        <w:t>ток или жестокого обращения (статьи</w:t>
      </w:r>
      <w:r w:rsidR="00B773AB" w:rsidRPr="00B773AB">
        <w:t xml:space="preserve"> 2, 15 и 16).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Государству-участнику следует</w:t>
      </w:r>
      <w:r w:rsidRPr="00B773AB">
        <w:rPr>
          <w:b/>
          <w:lang w:val="x-none"/>
        </w:rPr>
        <w:t>:</w:t>
      </w:r>
    </w:p>
    <w:p w:rsidR="00B773AB" w:rsidRPr="00B773AB" w:rsidRDefault="00333EA9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a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представить в Комитет информацию о том, сколько случаев применения жестокого обращения сотрудниками правоохранительных о</w:t>
      </w:r>
      <w:r w:rsidR="00B773AB" w:rsidRPr="00B773AB">
        <w:rPr>
          <w:b/>
        </w:rPr>
        <w:t>р</w:t>
      </w:r>
      <w:r w:rsidR="00B773AB" w:rsidRPr="00B773AB">
        <w:rPr>
          <w:b/>
        </w:rPr>
        <w:t>ганов стали предметом уголовного расследования, сколько лиц было отд</w:t>
      </w:r>
      <w:r w:rsidR="00B773AB" w:rsidRPr="00B773AB">
        <w:rPr>
          <w:b/>
        </w:rPr>
        <w:t>а</w:t>
      </w:r>
      <w:r w:rsidR="00B773AB" w:rsidRPr="00B773AB">
        <w:rPr>
          <w:b/>
        </w:rPr>
        <w:t>но под суд за применение пыток и жестокого обращения и какие меры наказания были применены к тем, кого суд признал виновными;</w:t>
      </w:r>
    </w:p>
    <w:p w:rsidR="00B773AB" w:rsidRPr="00B773AB" w:rsidRDefault="00333EA9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b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провести и завершить оперативные, беспристрастные, обсто</w:t>
      </w:r>
      <w:r w:rsidR="00B773AB" w:rsidRPr="00B773AB">
        <w:rPr>
          <w:b/>
        </w:rPr>
        <w:t>я</w:t>
      </w:r>
      <w:r w:rsidR="00B773AB" w:rsidRPr="00B773AB">
        <w:rPr>
          <w:b/>
        </w:rPr>
        <w:t>тельные и эффективные расследования всех возможных случаев примен</w:t>
      </w:r>
      <w:r w:rsidR="00B773AB" w:rsidRPr="00B773AB">
        <w:rPr>
          <w:b/>
        </w:rPr>
        <w:t>е</w:t>
      </w:r>
      <w:r w:rsidR="00B773AB" w:rsidRPr="00B773AB">
        <w:rPr>
          <w:b/>
        </w:rPr>
        <w:t>ния насилия, включая пытки и жестокое обращение, сотрудниками прав</w:t>
      </w:r>
      <w:r w:rsidR="00B773AB" w:rsidRPr="00B773AB">
        <w:rPr>
          <w:b/>
        </w:rPr>
        <w:t>о</w:t>
      </w:r>
      <w:r w:rsidR="00B773AB" w:rsidRPr="00B773AB">
        <w:rPr>
          <w:b/>
        </w:rPr>
        <w:t>охранительных органов; предать суду и наказать виновных в совершении подобных действий; представить в Комитет сведения о том, чем закончи</w:t>
      </w:r>
      <w:r w:rsidR="00B773AB" w:rsidRPr="00B773AB">
        <w:rPr>
          <w:b/>
        </w:rPr>
        <w:t>т</w:t>
      </w:r>
      <w:r w:rsidR="00B773AB" w:rsidRPr="00B773AB">
        <w:rPr>
          <w:b/>
        </w:rPr>
        <w:t>ся расследование возможных злоупотреблений в отношении упомянутых двух лиц в полицейском управлении Ильфовского уезда;</w:t>
      </w:r>
    </w:p>
    <w:p w:rsidR="00B773AB" w:rsidRPr="00B773AB" w:rsidRDefault="00333EA9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c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учредить независимый механизм мониторинга и надзора в рамках внутренних дисциплинарных процедур Министерства внутренних дел, с тем чтобы поступающие жалобы не попадали на рассмотрение ко</w:t>
      </w:r>
      <w:r w:rsidR="00B773AB" w:rsidRPr="00B773AB">
        <w:rPr>
          <w:b/>
        </w:rPr>
        <w:t>л</w:t>
      </w:r>
      <w:r w:rsidR="00B773AB" w:rsidRPr="00B773AB">
        <w:rPr>
          <w:b/>
        </w:rPr>
        <w:t>лег пр</w:t>
      </w:r>
      <w:r w:rsidR="00B773AB" w:rsidRPr="00B773AB">
        <w:rPr>
          <w:b/>
        </w:rPr>
        <w:t>о</w:t>
      </w:r>
      <w:r w:rsidR="00B773AB" w:rsidRPr="00B773AB">
        <w:rPr>
          <w:b/>
        </w:rPr>
        <w:t xml:space="preserve">винившихся; </w:t>
      </w:r>
    </w:p>
    <w:p w:rsidR="00B773AB" w:rsidRPr="00B773AB" w:rsidRDefault="00333EA9" w:rsidP="00B773AB">
      <w:pPr>
        <w:pStyle w:val="SingleTxtGR"/>
        <w:rPr>
          <w:b/>
        </w:rPr>
      </w:pPr>
      <w:r>
        <w:rPr>
          <w:bCs/>
        </w:rPr>
        <w:lastRenderedPageBreak/>
        <w:tab/>
      </w:r>
      <w:r w:rsidR="00B773AB" w:rsidRPr="00B773AB">
        <w:rPr>
          <w:bCs/>
          <w:lang w:val="en-GB"/>
        </w:rPr>
        <w:t>d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обеспечить, чтобы судьи и в первую очередь судьи, занима</w:t>
      </w:r>
      <w:r w:rsidR="00B773AB" w:rsidRPr="00B773AB">
        <w:rPr>
          <w:b/>
        </w:rPr>
        <w:t>ю</w:t>
      </w:r>
      <w:r w:rsidR="00B773AB" w:rsidRPr="00B773AB">
        <w:rPr>
          <w:b/>
        </w:rPr>
        <w:t>щиеся делами о правах и свободах, автоматически получали уведомления о всех случаях жестокого обращения и применения пыток в полицейских изоляторах, независимо от того, видны телесные повреждения или нет; оснастить все места заключения аппаратурой для видеозаписи допросов; обеспечить, чтобы лица, подающие жалобы на предположительные пытки и жестокое обращение, были защищены от репрессий;</w:t>
      </w:r>
    </w:p>
    <w:p w:rsidR="00B773AB" w:rsidRPr="00B773AB" w:rsidRDefault="00333EA9" w:rsidP="00B773AB">
      <w:pPr>
        <w:pStyle w:val="SingleTxtGR"/>
      </w:pPr>
      <w:r>
        <w:rPr>
          <w:bCs/>
        </w:rPr>
        <w:tab/>
      </w:r>
      <w:r w:rsidR="00B773AB" w:rsidRPr="00B773AB">
        <w:rPr>
          <w:bCs/>
          <w:lang w:val="en-GB"/>
        </w:rPr>
        <w:t>e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вновь подтвердить на самом высоком уровне свою приверже</w:t>
      </w:r>
      <w:r w:rsidR="00B773AB" w:rsidRPr="00B773AB">
        <w:rPr>
          <w:b/>
        </w:rPr>
        <w:t>н</w:t>
      </w:r>
      <w:r w:rsidR="00B773AB" w:rsidRPr="00B773AB">
        <w:rPr>
          <w:b/>
        </w:rPr>
        <w:t>ность политике полной нетерпимости в отношении применения насилия к л</w:t>
      </w:r>
      <w:r w:rsidR="00B773AB" w:rsidRPr="00B773AB">
        <w:rPr>
          <w:b/>
        </w:rPr>
        <w:t>и</w:t>
      </w:r>
      <w:r w:rsidR="00B773AB" w:rsidRPr="00B773AB">
        <w:rPr>
          <w:b/>
        </w:rPr>
        <w:t>цам, лишенным свободы, в том числе с целью получения признательных показаний;</w:t>
      </w:r>
    </w:p>
    <w:p w:rsidR="00B773AB" w:rsidRPr="00B773AB" w:rsidRDefault="00333EA9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f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обеспечить изъятие из всех полицейских участков всех н</w:t>
      </w:r>
      <w:r w:rsidR="00B773AB" w:rsidRPr="00B773AB">
        <w:rPr>
          <w:b/>
        </w:rPr>
        <w:t>е</w:t>
      </w:r>
      <w:r w:rsidR="00B773AB" w:rsidRPr="00B773AB">
        <w:rPr>
          <w:b/>
        </w:rPr>
        <w:t>уставных предметов, которые могут быть использованы для жестокого о</w:t>
      </w:r>
      <w:r w:rsidR="00B773AB" w:rsidRPr="00B773AB">
        <w:rPr>
          <w:b/>
        </w:rPr>
        <w:t>б</w:t>
      </w:r>
      <w:r w:rsidR="00B773AB" w:rsidRPr="00B773AB">
        <w:rPr>
          <w:b/>
        </w:rPr>
        <w:t>ращения или применения пыток.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Насилие в отношении представителей меньшинства рома</w:t>
      </w:r>
      <w:r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</w:pPr>
      <w:r w:rsidRPr="00B773AB">
        <w:t>10.</w:t>
      </w:r>
      <w:r w:rsidRPr="00B773AB">
        <w:tab/>
      </w:r>
      <w:r w:rsidR="00B773AB" w:rsidRPr="00B773AB">
        <w:t>Комитет принимает к сведению стратегию интеграции меньшинства рома и новые нормативы, согласно которым расовые мотивы считаются отя</w:t>
      </w:r>
      <w:r w:rsidR="00B773AB" w:rsidRPr="00B773AB">
        <w:t>г</w:t>
      </w:r>
      <w:r w:rsidR="00B773AB" w:rsidRPr="00B773AB">
        <w:t>чающим обстоятельством при любом нарушении закона, предусмотре</w:t>
      </w:r>
      <w:r w:rsidR="00B773AB" w:rsidRPr="00B773AB">
        <w:t>н</w:t>
      </w:r>
      <w:r w:rsidR="00B773AB" w:rsidRPr="00B773AB">
        <w:t>ном в Уголовном кодексе, но в то же время он испытывает серьезную озабоченность в отнош</w:t>
      </w:r>
      <w:r w:rsidR="00B773AB" w:rsidRPr="00B773AB">
        <w:t>е</w:t>
      </w:r>
      <w:r w:rsidR="00B773AB" w:rsidRPr="00B773AB">
        <w:t>нии:</w:t>
      </w:r>
    </w:p>
    <w:p w:rsidR="00B773AB" w:rsidRPr="00B773AB" w:rsidRDefault="00333EA9" w:rsidP="00B773AB">
      <w:pPr>
        <w:pStyle w:val="SingleTxtGR"/>
      </w:pPr>
      <w:r>
        <w:tab/>
      </w:r>
      <w:r w:rsidR="00B773AB" w:rsidRPr="00B773AB">
        <w:rPr>
          <w:lang w:val="en-US"/>
        </w:rPr>
        <w:t>a</w:t>
      </w:r>
      <w:r w:rsidR="00B773AB" w:rsidRPr="00B773AB">
        <w:t>)</w:t>
      </w:r>
      <w:r w:rsidR="00B773AB" w:rsidRPr="00B773AB">
        <w:tab/>
        <w:t>продолжающих поступать сообщений о преступлениях, соверша</w:t>
      </w:r>
      <w:r w:rsidR="00B773AB" w:rsidRPr="00B773AB">
        <w:t>е</w:t>
      </w:r>
      <w:r w:rsidR="00B773AB" w:rsidRPr="00B773AB">
        <w:t>мых против представителей меньшинства рома на почве расовой ненависти;</w:t>
      </w:r>
    </w:p>
    <w:p w:rsidR="00B773AB" w:rsidRPr="00B773AB" w:rsidRDefault="00333EA9" w:rsidP="00B773AB">
      <w:pPr>
        <w:pStyle w:val="SingleTxtGR"/>
      </w:pPr>
      <w:r>
        <w:tab/>
      </w:r>
      <w:r w:rsidR="00B773AB" w:rsidRPr="00B773AB">
        <w:rPr>
          <w:lang w:val="en-US"/>
        </w:rPr>
        <w:t>b</w:t>
      </w:r>
      <w:r w:rsidR="00B773AB" w:rsidRPr="00B773AB">
        <w:t>)</w:t>
      </w:r>
      <w:r w:rsidR="00B773AB" w:rsidRPr="00B773AB">
        <w:tab/>
        <w:t>уязвимости подозреваемых представителей меньшинства рома, к</w:t>
      </w:r>
      <w:r w:rsidR="00B773AB" w:rsidRPr="00B773AB">
        <w:t>о</w:t>
      </w:r>
      <w:r w:rsidR="00B773AB" w:rsidRPr="00B773AB">
        <w:t xml:space="preserve">торых сотрудники правоохранительных органов подвергают </w:t>
      </w:r>
      <w:r>
        <w:t>"</w:t>
      </w:r>
      <w:r w:rsidR="00B773AB" w:rsidRPr="00B773AB">
        <w:t>администрати</w:t>
      </w:r>
      <w:r w:rsidR="00B773AB" w:rsidRPr="00B773AB">
        <w:t>в</w:t>
      </w:r>
      <w:r w:rsidR="00B773AB" w:rsidRPr="00B773AB">
        <w:t>ной доставке</w:t>
      </w:r>
      <w:r>
        <w:t>"</w:t>
      </w:r>
      <w:r w:rsidR="00B773AB" w:rsidRPr="00B773AB">
        <w:t xml:space="preserve"> в полицейские участки, где им с большой долей вероятности угрожают жестокое обращение и пытки;</w:t>
      </w:r>
    </w:p>
    <w:p w:rsidR="00B773AB" w:rsidRPr="00B773AB" w:rsidRDefault="00333EA9" w:rsidP="00B773AB">
      <w:pPr>
        <w:pStyle w:val="SingleTxtGR"/>
      </w:pPr>
      <w:r>
        <w:tab/>
      </w:r>
      <w:r w:rsidR="00B773AB" w:rsidRPr="00B773AB">
        <w:rPr>
          <w:lang w:val="en-US"/>
        </w:rPr>
        <w:t>c</w:t>
      </w:r>
      <w:r w:rsidR="00B773AB" w:rsidRPr="00B773AB">
        <w:t>)</w:t>
      </w:r>
      <w:r w:rsidR="00B773AB" w:rsidRPr="00B773AB">
        <w:tab/>
        <w:t>сообщений о чрезмерном применении силы сотрудниками прав</w:t>
      </w:r>
      <w:r w:rsidR="00B773AB" w:rsidRPr="00B773AB">
        <w:t>о</w:t>
      </w:r>
      <w:r w:rsidR="00B773AB" w:rsidRPr="00B773AB">
        <w:t>охранительных органов в отношении представителей меньшинства рома, п</w:t>
      </w:r>
      <w:r w:rsidR="00B773AB" w:rsidRPr="00B773AB">
        <w:t>о</w:t>
      </w:r>
      <w:r w:rsidR="00B773AB" w:rsidRPr="00B773AB">
        <w:t>влекшего за собой</w:t>
      </w:r>
      <w:r w:rsidR="005B009B">
        <w:t>,</w:t>
      </w:r>
      <w:r w:rsidR="00B773AB" w:rsidRPr="00B773AB">
        <w:t xml:space="preserve"> в частности</w:t>
      </w:r>
      <w:r w:rsidR="005B009B">
        <w:t>,</w:t>
      </w:r>
      <w:r w:rsidR="00B773AB" w:rsidRPr="00B773AB">
        <w:t xml:space="preserve"> смерть 26-летнего Габриеля Даниеля Думитр</w:t>
      </w:r>
      <w:r w:rsidR="00B773AB" w:rsidRPr="00B773AB">
        <w:t>а</w:t>
      </w:r>
      <w:r w:rsidR="00B773AB" w:rsidRPr="00B773AB">
        <w:t>че, наступившую 4 марта 2014, когда он находился под надзором полиции; с</w:t>
      </w:r>
      <w:r w:rsidR="00B773AB" w:rsidRPr="00B773AB">
        <w:t>о</w:t>
      </w:r>
      <w:r w:rsidR="00B773AB" w:rsidRPr="00B773AB">
        <w:t>гласно поступившим сообщениям по этому факту возбуждено дело и ведется следствие, но обвиняемому в применении насилия сотруднику полиции вмен</w:t>
      </w:r>
      <w:r w:rsidR="00B773AB" w:rsidRPr="00B773AB">
        <w:t>я</w:t>
      </w:r>
      <w:r w:rsidR="00B773AB" w:rsidRPr="00B773AB">
        <w:t>ется не применение пыток, повлекшее за собой смерть (статья 282 (3) Уголо</w:t>
      </w:r>
      <w:r w:rsidR="00B773AB" w:rsidRPr="00B773AB">
        <w:t>в</w:t>
      </w:r>
      <w:r w:rsidR="00B773AB" w:rsidRPr="00B773AB">
        <w:t>ного кодекса), а всего лишь непреднамеренное убийство (статья 195 Уголовного кодекса), и расовый мотив при этом рассматривается только как отягчающее обстоятельство; согласно поступившим сообщениям члены семьи г-на Думи</w:t>
      </w:r>
      <w:r w:rsidR="00B773AB" w:rsidRPr="00B773AB">
        <w:t>т</w:t>
      </w:r>
      <w:r w:rsidR="00B773AB" w:rsidRPr="00B773AB">
        <w:t>раче, принимавшие участие в опознании его трупа, показали, что видели на т</w:t>
      </w:r>
      <w:r w:rsidR="00B773AB" w:rsidRPr="00B773AB">
        <w:t>е</w:t>
      </w:r>
      <w:r w:rsidR="00B773AB" w:rsidRPr="00B773AB">
        <w:t>ле следы жестоких побоев, на одной ноге имелся перелом, а также имелись р</w:t>
      </w:r>
      <w:r w:rsidR="00B773AB" w:rsidRPr="00B773AB">
        <w:t>а</w:t>
      </w:r>
      <w:r w:rsidR="00B773AB" w:rsidRPr="00B773AB">
        <w:t>ны в области живота и ожоги на груди, которые не соответствовали информ</w:t>
      </w:r>
      <w:r w:rsidR="00B773AB" w:rsidRPr="00B773AB">
        <w:t>а</w:t>
      </w:r>
      <w:r w:rsidR="00B773AB" w:rsidRPr="00B773AB">
        <w:t>ции, предста</w:t>
      </w:r>
      <w:r w:rsidR="00B773AB" w:rsidRPr="00B773AB">
        <w:t>в</w:t>
      </w:r>
      <w:r w:rsidR="00B773AB" w:rsidRPr="00B773AB">
        <w:t>ленной полицией;</w:t>
      </w:r>
    </w:p>
    <w:p w:rsidR="00B773AB" w:rsidRPr="00B773AB" w:rsidRDefault="0031373A" w:rsidP="00B773AB">
      <w:pPr>
        <w:pStyle w:val="SingleTxtGR"/>
      </w:pPr>
      <w:r>
        <w:tab/>
      </w:r>
      <w:r w:rsidR="00B773AB" w:rsidRPr="00B773AB">
        <w:rPr>
          <w:lang w:val="en-US"/>
        </w:rPr>
        <w:t>d</w:t>
      </w:r>
      <w:r w:rsidR="00B773AB" w:rsidRPr="00B773AB">
        <w:t>)</w:t>
      </w:r>
      <w:r w:rsidR="00B773AB" w:rsidRPr="00B773AB">
        <w:tab/>
        <w:t>отмеченных расовой ненавистью высказываний в адрес представ</w:t>
      </w:r>
      <w:r w:rsidR="00B773AB" w:rsidRPr="00B773AB">
        <w:t>и</w:t>
      </w:r>
      <w:r w:rsidR="00B773AB" w:rsidRPr="00B773AB">
        <w:t>телей меньшинства рома и выступлений государственных и иных общественно-политических деятелей, изобилующих направленной против рома риторикой и негативными стереотипами (ст</w:t>
      </w:r>
      <w:r>
        <w:t>атьи</w:t>
      </w:r>
      <w:r w:rsidR="00B773AB" w:rsidRPr="00B773AB">
        <w:t xml:space="preserve"> 2, 12, 13, 14, 15 и 16).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b/>
          <w:lang w:val="x-none"/>
        </w:rPr>
        <w:t>:</w:t>
      </w:r>
    </w:p>
    <w:p w:rsidR="00B773AB" w:rsidRPr="00B773AB" w:rsidRDefault="0031373A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a)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бороться с безнаказанностью и пресекать дискриминационную практику злоупотреблений, добиваясь того, чтобы по всем случаям, когда представители меньшинства рома становятся жертвами чрезмерного пр</w:t>
      </w:r>
      <w:r w:rsidR="00B773AB" w:rsidRPr="00B773AB">
        <w:rPr>
          <w:b/>
        </w:rPr>
        <w:t>и</w:t>
      </w:r>
      <w:r w:rsidR="00B773AB" w:rsidRPr="00B773AB">
        <w:rPr>
          <w:b/>
        </w:rPr>
        <w:lastRenderedPageBreak/>
        <w:t>менения силы сотрудниками правоохранительных органов, незамедл</w:t>
      </w:r>
      <w:r w:rsidR="00B773AB" w:rsidRPr="00B773AB">
        <w:rPr>
          <w:b/>
        </w:rPr>
        <w:t>и</w:t>
      </w:r>
      <w:r w:rsidR="00B773AB" w:rsidRPr="00B773AB">
        <w:rPr>
          <w:b/>
        </w:rPr>
        <w:t>тельно возбуждались уголовные дела по соответствующим статьям Уг</w:t>
      </w:r>
      <w:r w:rsidR="00B773AB" w:rsidRPr="00B773AB">
        <w:rPr>
          <w:b/>
        </w:rPr>
        <w:t>о</w:t>
      </w:r>
      <w:r w:rsidR="00B773AB" w:rsidRPr="00B773AB">
        <w:rPr>
          <w:b/>
        </w:rPr>
        <w:t>ловного к</w:t>
      </w:r>
      <w:r w:rsidR="00B773AB" w:rsidRPr="00B773AB">
        <w:rPr>
          <w:b/>
        </w:rPr>
        <w:t>о</w:t>
      </w:r>
      <w:r w:rsidR="00B773AB" w:rsidRPr="00B773AB">
        <w:rPr>
          <w:b/>
        </w:rPr>
        <w:t>декса, принимались во внимание в процессе расследования и на суде все расовые мотивы, виновные привлекались к уголовной отве</w:t>
      </w:r>
      <w:r w:rsidR="00B773AB" w:rsidRPr="00B773AB">
        <w:rPr>
          <w:b/>
        </w:rPr>
        <w:t>т</w:t>
      </w:r>
      <w:r w:rsidR="00B773AB" w:rsidRPr="00B773AB">
        <w:rPr>
          <w:b/>
        </w:rPr>
        <w:t>ственности, а пострадавшие получали достаточную компенсацию и им обеспечивалась как можно более полная реабилитация</w:t>
      </w:r>
      <w:r w:rsidR="00B773AB" w:rsidRPr="00B773AB">
        <w:rPr>
          <w:b/>
          <w:lang w:val="x-none"/>
        </w:rPr>
        <w:t>;</w:t>
      </w:r>
    </w:p>
    <w:p w:rsidR="00B773AB" w:rsidRPr="00B773AB" w:rsidRDefault="0031373A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en-US"/>
        </w:rPr>
        <w:t>b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 xml:space="preserve">прекратить адресную практику </w:t>
      </w:r>
      <w:r w:rsidR="00333EA9">
        <w:rPr>
          <w:b/>
        </w:rPr>
        <w:t>"</w:t>
      </w:r>
      <w:r w:rsidR="00B773AB" w:rsidRPr="00B773AB">
        <w:rPr>
          <w:b/>
        </w:rPr>
        <w:t>административной доставки</w:t>
      </w:r>
      <w:r w:rsidR="00333EA9">
        <w:rPr>
          <w:b/>
        </w:rPr>
        <w:t>"</w:t>
      </w:r>
      <w:r w:rsidR="00B773AB" w:rsidRPr="00B773AB">
        <w:rPr>
          <w:b/>
        </w:rPr>
        <w:t xml:space="preserve"> пре</w:t>
      </w:r>
      <w:r w:rsidR="00B773AB" w:rsidRPr="00B773AB">
        <w:rPr>
          <w:b/>
        </w:rPr>
        <w:t>д</w:t>
      </w:r>
      <w:r w:rsidR="00B773AB" w:rsidRPr="00B773AB">
        <w:rPr>
          <w:b/>
        </w:rPr>
        <w:t>ставителей меньшинства рома в полицейские участки;</w:t>
      </w:r>
    </w:p>
    <w:p w:rsidR="00B773AB" w:rsidRPr="00B773AB" w:rsidRDefault="0031373A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c)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представить в Комитет информацию о результате уголовного преследования по делу о смерти Габриеля Даниеля Думитраче, наступи</w:t>
      </w:r>
      <w:r w:rsidR="00B773AB" w:rsidRPr="00B773AB">
        <w:rPr>
          <w:b/>
        </w:rPr>
        <w:t>в</w:t>
      </w:r>
      <w:r w:rsidR="00B773AB" w:rsidRPr="00B773AB">
        <w:rPr>
          <w:b/>
        </w:rPr>
        <w:t>шей во время, когда он находился под надзором полиции;</w:t>
      </w:r>
    </w:p>
    <w:p w:rsidR="00B773AB" w:rsidRPr="00B773AB" w:rsidRDefault="0031373A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d)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продолжать набор представителей меньшинства рома на слу</w:t>
      </w:r>
      <w:r w:rsidR="00B773AB" w:rsidRPr="00B773AB">
        <w:rPr>
          <w:b/>
        </w:rPr>
        <w:t>ж</w:t>
      </w:r>
      <w:r w:rsidR="00B773AB" w:rsidRPr="00B773AB">
        <w:rPr>
          <w:b/>
        </w:rPr>
        <w:t>бу в правоохранительных органах и учебу в полицейских училищах;</w:t>
      </w:r>
    </w:p>
    <w:p w:rsidR="00B773AB" w:rsidRPr="00B773AB" w:rsidRDefault="0031373A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e)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безусловно карать преступления, совершаемые на почве нен</w:t>
      </w:r>
      <w:r w:rsidR="00B773AB" w:rsidRPr="00B773AB">
        <w:rPr>
          <w:b/>
        </w:rPr>
        <w:t>а</w:t>
      </w:r>
      <w:r w:rsidR="00B773AB" w:rsidRPr="00B773AB">
        <w:rPr>
          <w:b/>
        </w:rPr>
        <w:t>висти, осуждать разжигающие ненависть выступления в любом виде, в первую очередь те, что имеют расовые и дискриминационные мотивы, о</w:t>
      </w:r>
      <w:r w:rsidR="00B773AB" w:rsidRPr="00B773AB">
        <w:rPr>
          <w:b/>
        </w:rPr>
        <w:t>т</w:t>
      </w:r>
      <w:r w:rsidR="00B773AB" w:rsidRPr="00B773AB">
        <w:rPr>
          <w:b/>
        </w:rPr>
        <w:t>слеживать их и решительно применять национальное антидискриминац</w:t>
      </w:r>
      <w:r w:rsidR="00B773AB" w:rsidRPr="00B773AB">
        <w:rPr>
          <w:b/>
        </w:rPr>
        <w:t>и</w:t>
      </w:r>
      <w:r w:rsidR="00B773AB" w:rsidRPr="00B773AB">
        <w:rPr>
          <w:b/>
        </w:rPr>
        <w:t>онное законодательство;</w:t>
      </w:r>
      <w:r w:rsidR="00B773AB" w:rsidRPr="00B773AB">
        <w:rPr>
          <w:b/>
          <w:lang w:val="x-none"/>
        </w:rPr>
        <w:t xml:space="preserve"> </w:t>
      </w:r>
    </w:p>
    <w:p w:rsidR="00B773AB" w:rsidRPr="00B773AB" w:rsidRDefault="008E2BC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f)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прививать государственным служащим навыки, необходимые для выявления, регистрации, эффективного расследования и передачи в суд дел, связанных с преступлениями на расовой почве;</w:t>
      </w:r>
    </w:p>
    <w:p w:rsidR="00B773AB" w:rsidRPr="00B773AB" w:rsidRDefault="008E2BC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g)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 xml:space="preserve">организовывать кампании с целью разъяснения местному населению необходимости уважать достоинство и права представителей меньшинства рома. </w:t>
      </w:r>
    </w:p>
    <w:p w:rsidR="00B773AB" w:rsidRPr="00B773AB" w:rsidRDefault="00B773AB" w:rsidP="00F0739B">
      <w:pPr>
        <w:pStyle w:val="H23GR"/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Торговля людьми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11.</w:t>
      </w:r>
      <w:r w:rsidRPr="00B773AB">
        <w:rPr>
          <w:lang w:val="x-none"/>
        </w:rPr>
        <w:tab/>
      </w:r>
      <w:r w:rsidR="00B773AB" w:rsidRPr="00B773AB">
        <w:t>Комитет принимает к сведению Национальную стратегию борьбы с то</w:t>
      </w:r>
      <w:r w:rsidR="00B773AB" w:rsidRPr="00B773AB">
        <w:t>р</w:t>
      </w:r>
      <w:r w:rsidR="008E2BCE">
        <w:t>говлей людьми на 2012−</w:t>
      </w:r>
      <w:r w:rsidR="00B773AB" w:rsidRPr="00B773AB">
        <w:t>2016 годы и создание Национального агентства по пр</w:t>
      </w:r>
      <w:r w:rsidR="00B773AB" w:rsidRPr="00B773AB">
        <w:t>е</w:t>
      </w:r>
      <w:r w:rsidR="00B773AB" w:rsidRPr="00B773AB">
        <w:t>дупреждению торговли людьми и мониторинга помощи, оказываемой жертвам торговли людьми; в то же время у него вызывает озабоченность тот факт, что государство-участник по-прежнему является страной прои</w:t>
      </w:r>
      <w:r w:rsidR="00B773AB" w:rsidRPr="00B773AB">
        <w:t>с</w:t>
      </w:r>
      <w:r w:rsidR="00B773AB" w:rsidRPr="00B773AB">
        <w:t>хождения, транзита и назначения торговли людьми, в особенности то</w:t>
      </w:r>
      <w:r w:rsidR="00B773AB" w:rsidRPr="00B773AB">
        <w:t>р</w:t>
      </w:r>
      <w:r w:rsidR="00B773AB" w:rsidRPr="00B773AB">
        <w:t>говли с целью сексуальной и трудовой эксплуатации и принудительного попрошайничества (ст</w:t>
      </w:r>
      <w:r w:rsidR="008E2BCE">
        <w:t>атьи</w:t>
      </w:r>
      <w:r w:rsidR="00B773AB" w:rsidRPr="00B773AB">
        <w:t xml:space="preserve"> 2, 10, 12, 13 и 16).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b/>
          <w:lang w:val="x-none"/>
        </w:rPr>
        <w:t>:</w:t>
      </w:r>
    </w:p>
    <w:p w:rsidR="00B773AB" w:rsidRPr="00B773AB" w:rsidRDefault="008E2BC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a)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и впредь принимать меры по предотвращению и искоренению торговли людьми, в том числе путем целенаправленного обучения госуда</w:t>
      </w:r>
      <w:r w:rsidR="00B773AB" w:rsidRPr="00B773AB">
        <w:rPr>
          <w:b/>
        </w:rPr>
        <w:t>р</w:t>
      </w:r>
      <w:r w:rsidR="00B773AB" w:rsidRPr="00B773AB">
        <w:rPr>
          <w:b/>
        </w:rPr>
        <w:t>ственных служащих навыкам, необходимым для выявления пострадавших, ведения следствия, преследования виновных и привлечения их к уголо</w:t>
      </w:r>
      <w:r w:rsidR="00B773AB" w:rsidRPr="00B773AB">
        <w:rPr>
          <w:b/>
        </w:rPr>
        <w:t>в</w:t>
      </w:r>
      <w:r w:rsidR="00B773AB" w:rsidRPr="00B773AB">
        <w:rPr>
          <w:b/>
        </w:rPr>
        <w:t>ной ответственности;</w:t>
      </w:r>
    </w:p>
    <w:p w:rsidR="00B773AB" w:rsidRPr="00B773AB" w:rsidRDefault="008E2BC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b)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выделять средства, необходимые для борьбы с торговлей людьми, решительно применять национальное законодательство и пров</w:t>
      </w:r>
      <w:r w:rsidR="00B773AB" w:rsidRPr="00B773AB">
        <w:rPr>
          <w:b/>
        </w:rPr>
        <w:t>о</w:t>
      </w:r>
      <w:r w:rsidR="00B773AB" w:rsidRPr="00B773AB">
        <w:rPr>
          <w:b/>
        </w:rPr>
        <w:t>дить и впредь общенациональные информационно-просветительские ка</w:t>
      </w:r>
      <w:r w:rsidR="00B773AB" w:rsidRPr="00B773AB">
        <w:rPr>
          <w:b/>
        </w:rPr>
        <w:t>м</w:t>
      </w:r>
      <w:r w:rsidR="00B773AB" w:rsidRPr="00B773AB">
        <w:rPr>
          <w:b/>
        </w:rPr>
        <w:t>пании о криминальном характере такой торговли;</w:t>
      </w:r>
    </w:p>
    <w:p w:rsidR="00B773AB" w:rsidRPr="00B773AB" w:rsidRDefault="008E2BC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c)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предоставить Комитету всеобъемлющие дезагрегированные данные о числе расследований, преследований и вынесенных приговоров за торго</w:t>
      </w:r>
      <w:r w:rsidR="00B773AB" w:rsidRPr="00B773AB">
        <w:rPr>
          <w:b/>
        </w:rPr>
        <w:t>в</w:t>
      </w:r>
      <w:r w:rsidR="00B773AB" w:rsidRPr="00B773AB">
        <w:rPr>
          <w:b/>
        </w:rPr>
        <w:t>лю людьми и о предоставлении реального возмещения жертвам.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lastRenderedPageBreak/>
        <w:tab/>
      </w:r>
      <w:r w:rsidRPr="00B773AB">
        <w:rPr>
          <w:lang w:val="x-none"/>
        </w:rPr>
        <w:tab/>
      </w:r>
      <w:r w:rsidRPr="00B773AB">
        <w:t>Положение просителей убежища и иностранцев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12.</w:t>
      </w:r>
      <w:r w:rsidRPr="00B773AB">
        <w:rPr>
          <w:lang w:val="x-none"/>
        </w:rPr>
        <w:tab/>
      </w:r>
      <w:r w:rsidR="00B773AB" w:rsidRPr="00B773AB">
        <w:t>Комитет испытывает озабоченность в связи с тем, что лица, нуждающи</w:t>
      </w:r>
      <w:r w:rsidR="00B773AB" w:rsidRPr="00B773AB">
        <w:t>е</w:t>
      </w:r>
      <w:r w:rsidR="00B773AB" w:rsidRPr="00B773AB">
        <w:t>ся в международной защите, не имеют беспрепятственного доступа к процед</w:t>
      </w:r>
      <w:r w:rsidR="00B773AB" w:rsidRPr="00B773AB">
        <w:t>у</w:t>
      </w:r>
      <w:r w:rsidR="00B773AB" w:rsidRPr="00B773AB">
        <w:t>рам предоставления убежища, включая определение статуса беженца, в соо</w:t>
      </w:r>
      <w:r w:rsidR="00B773AB" w:rsidRPr="00B773AB">
        <w:t>т</w:t>
      </w:r>
      <w:r w:rsidR="00B773AB" w:rsidRPr="00B773AB">
        <w:t>ветствии с международными стандартами. Он также исп</w:t>
      </w:r>
      <w:r w:rsidR="00B773AB" w:rsidRPr="00B773AB">
        <w:t>ы</w:t>
      </w:r>
      <w:r w:rsidR="00B773AB" w:rsidRPr="00B773AB">
        <w:t>тывает озабоченность в связи с сообщениями о неоправданных задержаниях просителей убежища, подлежащих перемещению в соответствии с Регламентом (ЕС) № 604/2013 Е</w:t>
      </w:r>
      <w:r w:rsidR="00B773AB" w:rsidRPr="00B773AB">
        <w:t>в</w:t>
      </w:r>
      <w:r w:rsidR="00B773AB" w:rsidRPr="00B773AB">
        <w:t>ропейского парламента и Совета Европейского Союза, а также просителей уб</w:t>
      </w:r>
      <w:r w:rsidR="00B773AB" w:rsidRPr="00B773AB">
        <w:t>е</w:t>
      </w:r>
      <w:r w:rsidR="00B773AB" w:rsidRPr="00B773AB">
        <w:t>жища, которым отказано в убежище, и иных иностранцев, включая тех, кто ожидает высылки из страны. У Комитета также вызывает озабоченность тот факт, что в государстве-участнике до сих пор отсутствует процедура определ</w:t>
      </w:r>
      <w:r w:rsidR="00B773AB" w:rsidRPr="00B773AB">
        <w:t>е</w:t>
      </w:r>
      <w:r w:rsidR="00B773AB" w:rsidRPr="00B773AB">
        <w:t>ния безгражданства (ст</w:t>
      </w:r>
      <w:r w:rsidR="008E2BCE">
        <w:t>атьи</w:t>
      </w:r>
      <w:r w:rsidR="00B773AB" w:rsidRPr="00B773AB">
        <w:t xml:space="preserve"> 3, 14 и 11).</w:t>
      </w:r>
    </w:p>
    <w:p w:rsidR="00B773AB" w:rsidRPr="00B773AB" w:rsidRDefault="00B773AB" w:rsidP="00B773AB">
      <w:pPr>
        <w:pStyle w:val="SingleTxtGR"/>
        <w:rPr>
          <w:lang w:val="en-GB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lang w:val="en-GB"/>
        </w:rPr>
        <w:t>:</w:t>
      </w:r>
    </w:p>
    <w:p w:rsidR="00B773AB" w:rsidRPr="00B773AB" w:rsidRDefault="008E2BCE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a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обеспечить, чтобы все лица, ходатайствующие о междунаро</w:t>
      </w:r>
      <w:r w:rsidR="00B773AB" w:rsidRPr="00B773AB">
        <w:rPr>
          <w:b/>
        </w:rPr>
        <w:t>д</w:t>
      </w:r>
      <w:r w:rsidR="00B773AB" w:rsidRPr="00B773AB">
        <w:rPr>
          <w:b/>
        </w:rPr>
        <w:t>ной защите, имели доступ к справедливой процедуре определения статуса беженца и пользовались эффективной защитой от высылки в страны, где они могут стать жертвами применения пыток, а также рассмотреть во</w:t>
      </w:r>
      <w:r w:rsidR="00B773AB" w:rsidRPr="00B773AB">
        <w:rPr>
          <w:b/>
        </w:rPr>
        <w:t>з</w:t>
      </w:r>
      <w:r w:rsidR="00B773AB" w:rsidRPr="00B773AB">
        <w:rPr>
          <w:b/>
        </w:rPr>
        <w:t>можность внедрения процедуры определения безгражданства;</w:t>
      </w:r>
    </w:p>
    <w:p w:rsidR="00B773AB" w:rsidRPr="00B773AB" w:rsidRDefault="008E2BCE" w:rsidP="00B773AB">
      <w:pPr>
        <w:pStyle w:val="SingleTxtGR"/>
        <w:rPr>
          <w:b/>
        </w:rPr>
      </w:pPr>
      <w:r>
        <w:rPr>
          <w:bCs/>
        </w:rPr>
        <w:tab/>
      </w:r>
      <w:r w:rsidR="00B773AB" w:rsidRPr="00B773AB">
        <w:rPr>
          <w:bCs/>
          <w:lang w:val="en-GB"/>
        </w:rPr>
        <w:t>b</w:t>
      </w:r>
      <w:r w:rsidR="00B773AB" w:rsidRPr="00B773AB">
        <w:rPr>
          <w:bCs/>
        </w:rPr>
        <w:t>)</w:t>
      </w:r>
      <w:r w:rsidR="00B773AB" w:rsidRPr="00B773AB">
        <w:rPr>
          <w:b/>
        </w:rPr>
        <w:tab/>
        <w:t>не допускать задержания просителей убежища и иностранцев, развивать альтернативные задержанию методы, доработать и привести свою п</w:t>
      </w:r>
      <w:r w:rsidR="00B773AB" w:rsidRPr="00B773AB">
        <w:rPr>
          <w:b/>
        </w:rPr>
        <w:t>о</w:t>
      </w:r>
      <w:r w:rsidR="00B773AB" w:rsidRPr="00B773AB">
        <w:rPr>
          <w:b/>
        </w:rPr>
        <w:t>литику в соответствие с Руководством по применяемым критериям и стандартам в отношени</w:t>
      </w:r>
      <w:r w:rsidR="005B009B">
        <w:rPr>
          <w:b/>
        </w:rPr>
        <w:t>и задержания лиц, ищущих убежища</w:t>
      </w:r>
      <w:r w:rsidR="00B773AB" w:rsidRPr="00B773AB">
        <w:rPr>
          <w:b/>
        </w:rPr>
        <w:t>, и альтерн</w:t>
      </w:r>
      <w:r w:rsidR="00B773AB" w:rsidRPr="00B773AB">
        <w:rPr>
          <w:b/>
        </w:rPr>
        <w:t>а</w:t>
      </w:r>
      <w:r w:rsidR="00B773AB" w:rsidRPr="00B773AB">
        <w:rPr>
          <w:b/>
        </w:rPr>
        <w:t>тив содержанию под стражей.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Условия содержания и обращение с заключенными в пенитенциарных учреждениях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13.</w:t>
      </w:r>
      <w:r w:rsidRPr="00B773AB">
        <w:rPr>
          <w:lang w:val="x-none"/>
        </w:rPr>
        <w:tab/>
      </w:r>
      <w:r w:rsidR="00B773AB" w:rsidRPr="00B773AB">
        <w:t>Комитет обеспокоен увеличением численности заключенных и сохран</w:t>
      </w:r>
      <w:r w:rsidR="00B773AB" w:rsidRPr="00B773AB">
        <w:t>я</w:t>
      </w:r>
      <w:r w:rsidR="00B773AB" w:rsidRPr="00B773AB">
        <w:t xml:space="preserve">ющейся переполненностью </w:t>
      </w:r>
      <w:r w:rsidR="005B009B">
        <w:t xml:space="preserve">в </w:t>
      </w:r>
      <w:r w:rsidR="00B773AB" w:rsidRPr="00B773AB">
        <w:t>местах заключения, несмотря на проекты по строительству новых тюрем. Его обеспокоенность также вызывает неудовл</w:t>
      </w:r>
      <w:r w:rsidR="00B773AB" w:rsidRPr="00B773AB">
        <w:t>е</w:t>
      </w:r>
      <w:r w:rsidR="00B773AB" w:rsidRPr="00B773AB">
        <w:t>творительное состояние инфраструктуры и помещений, в том числе в пените</w:t>
      </w:r>
      <w:r w:rsidR="00B773AB" w:rsidRPr="00B773AB">
        <w:t>н</w:t>
      </w:r>
      <w:r w:rsidR="00B773AB" w:rsidRPr="00B773AB">
        <w:t>циарном учреждении 1540 года постройки в городе Герле, и хроническая н</w:t>
      </w:r>
      <w:r w:rsidR="00B773AB" w:rsidRPr="00B773AB">
        <w:t>е</w:t>
      </w:r>
      <w:r w:rsidR="00B773AB" w:rsidRPr="00B773AB">
        <w:t>хватка персонала, из-за которой регулярно случаются вспышки насилия между заключенными, а также нехватка медицинского персонала и отсутствие псих</w:t>
      </w:r>
      <w:r w:rsidR="00B773AB" w:rsidRPr="00B773AB">
        <w:t>и</w:t>
      </w:r>
      <w:r w:rsidR="00B773AB" w:rsidRPr="00B773AB">
        <w:t>атров в системе медицинского обслуживания пенитенциарных учреждений. К</w:t>
      </w:r>
      <w:r w:rsidR="00B773AB" w:rsidRPr="00B773AB">
        <w:t>о</w:t>
      </w:r>
      <w:r w:rsidR="00B773AB" w:rsidRPr="00B773AB">
        <w:t>митет особо обеспокоен применением в тюрьмах отрядов особого назначения, чье вмешательство, судя по сообщениям, нередко сопровождается жестоким обращением с заключенными. Комитет беспокоит и то, что тюремные врачи обязаны выдавать свидетельства об отсутствии медицинских противопоказаний для применения дисциплинарных наказаний к заключенным, нарушившим пр</w:t>
      </w:r>
      <w:r w:rsidR="00B773AB" w:rsidRPr="00B773AB">
        <w:t>а</w:t>
      </w:r>
      <w:r w:rsidR="00B773AB" w:rsidRPr="00B773AB">
        <w:t>вила внутреннего распорядка (ст</w:t>
      </w:r>
      <w:r w:rsidR="00F9474B">
        <w:t>атьи</w:t>
      </w:r>
      <w:r w:rsidR="00B773AB" w:rsidRPr="00B773AB">
        <w:t xml:space="preserve"> 2, 11, 12, 13 и 16).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b/>
          <w:lang w:val="x-none"/>
        </w:rPr>
        <w:t xml:space="preserve">: 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a)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упрочить шаги по улучшению физических условий заключения соо</w:t>
      </w:r>
      <w:r w:rsidR="00B773AB" w:rsidRPr="00B773AB">
        <w:rPr>
          <w:b/>
        </w:rPr>
        <w:t>б</w:t>
      </w:r>
      <w:r w:rsidR="00B773AB" w:rsidRPr="00B773AB">
        <w:rPr>
          <w:b/>
        </w:rPr>
        <w:t>разно с соответствующими международными нормами и стандартами, в том числе за счет реконструкции существующих пенитенциарных учр</w:t>
      </w:r>
      <w:r w:rsidR="00B773AB" w:rsidRPr="00B773AB">
        <w:rPr>
          <w:b/>
        </w:rPr>
        <w:t>е</w:t>
      </w:r>
      <w:r w:rsidR="00B773AB" w:rsidRPr="00B773AB">
        <w:rPr>
          <w:b/>
        </w:rPr>
        <w:t xml:space="preserve">ждений, закрытия заведений, непригодных к эксплуатации, сокращения сроков строительства запланированных новых тюрем и обеспечения хотя бы минимальных существующих международных стандартов в отношении жилой площади, а также доложить Комитету о прогрессе, достигнутом в осуществлении стратегии </w:t>
      </w:r>
      <w:r w:rsidR="00333EA9">
        <w:rPr>
          <w:b/>
        </w:rPr>
        <w:t>"</w:t>
      </w:r>
      <w:r w:rsidR="00B773AB" w:rsidRPr="00B773AB">
        <w:rPr>
          <w:b/>
        </w:rPr>
        <w:t>Ремонт и модернизация</w:t>
      </w:r>
      <w:r w:rsidR="00333EA9">
        <w:rPr>
          <w:b/>
        </w:rPr>
        <w:t>"</w:t>
      </w:r>
      <w:r w:rsidR="00B773AB" w:rsidRPr="00B773AB">
        <w:rPr>
          <w:b/>
        </w:rPr>
        <w:t>, разработанной для пенитенциарной системы на 2015</w:t>
      </w:r>
      <w:r>
        <w:rPr>
          <w:b/>
        </w:rPr>
        <w:t>−</w:t>
      </w:r>
      <w:r w:rsidR="00B773AB" w:rsidRPr="00B773AB">
        <w:rPr>
          <w:b/>
        </w:rPr>
        <w:t>2020 годы;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lastRenderedPageBreak/>
        <w:tab/>
      </w:r>
      <w:r w:rsidR="00B773AB" w:rsidRPr="00B773AB">
        <w:rPr>
          <w:bCs/>
          <w:lang w:val="x-none"/>
        </w:rPr>
        <w:t>b)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и впредь укреплять меры по сокращению переполненности п</w:t>
      </w:r>
      <w:r w:rsidR="00B773AB" w:rsidRPr="00B773AB">
        <w:rPr>
          <w:b/>
        </w:rPr>
        <w:t>о</w:t>
      </w:r>
      <w:r w:rsidR="00B773AB" w:rsidRPr="00B773AB">
        <w:rPr>
          <w:b/>
        </w:rPr>
        <w:t>мещений, в том числе более широко применять с учетом положений Т</w:t>
      </w:r>
      <w:r w:rsidR="00B773AB" w:rsidRPr="00B773AB">
        <w:rPr>
          <w:b/>
        </w:rPr>
        <w:t>о</w:t>
      </w:r>
      <w:r w:rsidR="00B773AB" w:rsidRPr="00B773AB">
        <w:rPr>
          <w:b/>
        </w:rPr>
        <w:t>кийских правил такие альтернативные заключению процедуры, как осу</w:t>
      </w:r>
      <w:r w:rsidR="00B773AB" w:rsidRPr="00B773AB">
        <w:rPr>
          <w:b/>
        </w:rPr>
        <w:t>ж</w:t>
      </w:r>
      <w:r w:rsidR="00B773AB" w:rsidRPr="00B773AB">
        <w:rPr>
          <w:b/>
        </w:rPr>
        <w:t>дение без отбывания наказания, оставление на свободе под залог, посре</w:t>
      </w:r>
      <w:r w:rsidR="00B773AB" w:rsidRPr="00B773AB">
        <w:rPr>
          <w:b/>
        </w:rPr>
        <w:t>д</w:t>
      </w:r>
      <w:r w:rsidR="00B773AB" w:rsidRPr="00B773AB">
        <w:rPr>
          <w:b/>
        </w:rPr>
        <w:t>ничество, привлечение к общественно-полезным работам и отсрочка и</w:t>
      </w:r>
      <w:r w:rsidR="00B773AB" w:rsidRPr="00B773AB">
        <w:rPr>
          <w:b/>
        </w:rPr>
        <w:t>с</w:t>
      </w:r>
      <w:r w:rsidR="00B773AB" w:rsidRPr="00B773AB">
        <w:rPr>
          <w:b/>
        </w:rPr>
        <w:t>полнения приговора</w:t>
      </w:r>
      <w:r w:rsidR="00B773AB" w:rsidRPr="00B773AB">
        <w:rPr>
          <w:b/>
          <w:lang w:val="x-none"/>
        </w:rPr>
        <w:t>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c)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укомплектовать штат медицинских служб пенитенциарной с</w:t>
      </w:r>
      <w:r w:rsidR="00B773AB" w:rsidRPr="00B773AB">
        <w:rPr>
          <w:b/>
        </w:rPr>
        <w:t>и</w:t>
      </w:r>
      <w:r w:rsidR="00B773AB" w:rsidRPr="00B773AB">
        <w:rPr>
          <w:b/>
        </w:rPr>
        <w:t>стемы, в том числе психиатрами, и усилить наблюдение за физически более слабыми заключенными; чтобы стало возможным поддерживать в тюр</w:t>
      </w:r>
      <w:r w:rsidR="00B773AB" w:rsidRPr="00B773AB">
        <w:rPr>
          <w:b/>
        </w:rPr>
        <w:t>ь</w:t>
      </w:r>
      <w:r w:rsidR="00B773AB" w:rsidRPr="00B773AB">
        <w:rPr>
          <w:b/>
        </w:rPr>
        <w:t>мах нормальные отношения между пациентами и врачами, эти последние не должны свидетельствовать об отсутствии медицинских противопоказ</w:t>
      </w:r>
      <w:r w:rsidR="00B773AB" w:rsidRPr="00B773AB">
        <w:rPr>
          <w:b/>
        </w:rPr>
        <w:t>а</w:t>
      </w:r>
      <w:r w:rsidR="00B773AB" w:rsidRPr="00B773AB">
        <w:rPr>
          <w:b/>
        </w:rPr>
        <w:t>ний для применения к их пациентам дисциплинарных наказаний;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d)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обеспечивать полное медицинское освидетельствование закл</w:t>
      </w:r>
      <w:r w:rsidR="00B773AB" w:rsidRPr="00B773AB">
        <w:rPr>
          <w:b/>
        </w:rPr>
        <w:t>ю</w:t>
      </w:r>
      <w:r w:rsidR="00B773AB" w:rsidRPr="00B773AB">
        <w:rPr>
          <w:b/>
        </w:rPr>
        <w:t>ченных в течени</w:t>
      </w:r>
      <w:r w:rsidR="007F3E18">
        <w:rPr>
          <w:b/>
        </w:rPr>
        <w:t>е</w:t>
      </w:r>
      <w:r w:rsidR="00B773AB" w:rsidRPr="00B773AB">
        <w:rPr>
          <w:b/>
        </w:rPr>
        <w:t xml:space="preserve"> суток с момента их поступления в тюрьму, предоста</w:t>
      </w:r>
      <w:r w:rsidR="00B773AB" w:rsidRPr="00B773AB">
        <w:rPr>
          <w:b/>
        </w:rPr>
        <w:t>в</w:t>
      </w:r>
      <w:r w:rsidR="00B773AB" w:rsidRPr="00B773AB">
        <w:rPr>
          <w:b/>
        </w:rPr>
        <w:t>лять необходимый набор медицинских услуг, особенно заключенным с ди</w:t>
      </w:r>
      <w:r w:rsidR="00B773AB" w:rsidRPr="00B773AB">
        <w:rPr>
          <w:b/>
        </w:rPr>
        <w:t>а</w:t>
      </w:r>
      <w:r w:rsidR="00B773AB" w:rsidRPr="00B773AB">
        <w:rPr>
          <w:b/>
        </w:rPr>
        <w:t>гнозом ВИЧ/СПИД и туберкулезными заболеваниям</w:t>
      </w:r>
      <w:r w:rsidR="007F3E18">
        <w:rPr>
          <w:b/>
        </w:rPr>
        <w:t>и</w:t>
      </w:r>
      <w:r w:rsidR="00B773AB" w:rsidRPr="00B773AB">
        <w:rPr>
          <w:b/>
        </w:rPr>
        <w:t>, и осуществлять во всех пенитенциарных учреждениях программы по выдаче и контролю за приемом лекарств;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e)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прекратить практику постоянного размещения и использов</w:t>
      </w:r>
      <w:r w:rsidR="00B773AB" w:rsidRPr="00B773AB">
        <w:rPr>
          <w:b/>
        </w:rPr>
        <w:t>а</w:t>
      </w:r>
      <w:r w:rsidR="00B773AB" w:rsidRPr="00B773AB">
        <w:rPr>
          <w:b/>
        </w:rPr>
        <w:t>ния в пенитенциарных учреждениях отрядов особого назначения, сове</w:t>
      </w:r>
      <w:r w:rsidR="00B773AB" w:rsidRPr="00B773AB">
        <w:rPr>
          <w:b/>
        </w:rPr>
        <w:t>р</w:t>
      </w:r>
      <w:r w:rsidR="00B773AB" w:rsidRPr="00B773AB">
        <w:rPr>
          <w:b/>
        </w:rPr>
        <w:t>шенствовать вместо этого эффективное управление учреждением, обесп</w:t>
      </w:r>
      <w:r w:rsidR="00B773AB" w:rsidRPr="00B773AB">
        <w:rPr>
          <w:b/>
        </w:rPr>
        <w:t>е</w:t>
      </w:r>
      <w:r w:rsidR="00B773AB" w:rsidRPr="00B773AB">
        <w:rPr>
          <w:b/>
        </w:rPr>
        <w:t>чивать большее количество штатных охранников относительно числа з</w:t>
      </w:r>
      <w:r w:rsidR="00B773AB" w:rsidRPr="00B773AB">
        <w:rPr>
          <w:b/>
        </w:rPr>
        <w:t>а</w:t>
      </w:r>
      <w:r w:rsidR="00B773AB" w:rsidRPr="00B773AB">
        <w:rPr>
          <w:b/>
        </w:rPr>
        <w:t>ключенных и совершенствовать навыки сотрудников охраны по работе с закл</w:t>
      </w:r>
      <w:r w:rsidR="00B773AB" w:rsidRPr="00B773AB">
        <w:rPr>
          <w:b/>
        </w:rPr>
        <w:t>ю</w:t>
      </w:r>
      <w:r w:rsidR="00B773AB" w:rsidRPr="00B773AB">
        <w:rPr>
          <w:b/>
        </w:rPr>
        <w:t>ченными и контролю за ними;</w:t>
      </w:r>
      <w:r w:rsidR="00B773AB" w:rsidRPr="00B773AB">
        <w:rPr>
          <w:b/>
          <w:lang w:val="x-none"/>
        </w:rPr>
        <w:t xml:space="preserve"> </w:t>
      </w:r>
    </w:p>
    <w:p w:rsidR="00B773AB" w:rsidRPr="00B773AB" w:rsidRDefault="00F9474B" w:rsidP="00B773AB">
      <w:pPr>
        <w:pStyle w:val="SingleTxtGR"/>
        <w:rPr>
          <w:b/>
          <w:bCs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f)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обеспечить, чтобы все лица, подозреваемые в применении ф</w:t>
      </w:r>
      <w:r w:rsidR="00B773AB" w:rsidRPr="00B773AB">
        <w:rPr>
          <w:b/>
        </w:rPr>
        <w:t>и</w:t>
      </w:r>
      <w:r w:rsidR="00B773AB" w:rsidRPr="00B773AB">
        <w:rPr>
          <w:b/>
        </w:rPr>
        <w:t>зического и психологического жестокого обращения, пыток или умышле</w:t>
      </w:r>
      <w:r w:rsidR="00B773AB" w:rsidRPr="00B773AB">
        <w:rPr>
          <w:b/>
        </w:rPr>
        <w:t>н</w:t>
      </w:r>
      <w:r w:rsidR="00B773AB" w:rsidRPr="00B773AB">
        <w:rPr>
          <w:b/>
        </w:rPr>
        <w:t>ной халатности, подвергались преследованию и в случае признания их в</w:t>
      </w:r>
      <w:r w:rsidR="00B773AB" w:rsidRPr="00B773AB">
        <w:rPr>
          <w:b/>
        </w:rPr>
        <w:t>и</w:t>
      </w:r>
      <w:r w:rsidR="00B773AB" w:rsidRPr="00B773AB">
        <w:rPr>
          <w:b/>
        </w:rPr>
        <w:t xml:space="preserve">новными подвергались наказанию в соответствии с тяжестью их деяний; представить в Комитет информацию о количестве и типах таких дел и о результатах их расследования; 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g)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учредить независимый механизм для рассмотрения жалоб з</w:t>
      </w:r>
      <w:r w:rsidR="00B773AB" w:rsidRPr="00B773AB">
        <w:rPr>
          <w:b/>
        </w:rPr>
        <w:t>а</w:t>
      </w:r>
      <w:r w:rsidR="00B773AB" w:rsidRPr="00B773AB">
        <w:rPr>
          <w:b/>
        </w:rPr>
        <w:t>ключенных на режим и условия их содержания</w:t>
      </w:r>
      <w:r w:rsidR="00B773AB" w:rsidRPr="00B773AB">
        <w:rPr>
          <w:b/>
          <w:lang w:val="x-none"/>
        </w:rPr>
        <w:t xml:space="preserve">, </w:t>
      </w:r>
      <w:r w:rsidR="00B773AB" w:rsidRPr="00B773AB">
        <w:rPr>
          <w:b/>
        </w:rPr>
        <w:t>практиковать эффекти</w:t>
      </w:r>
      <w:r w:rsidR="00B773AB" w:rsidRPr="00B773AB">
        <w:rPr>
          <w:b/>
        </w:rPr>
        <w:t>в</w:t>
      </w:r>
      <w:r w:rsidR="00B773AB" w:rsidRPr="00B773AB">
        <w:rPr>
          <w:b/>
        </w:rPr>
        <w:t>ное сопровождение таких жалоб на предмет принятия необходимых ко</w:t>
      </w:r>
      <w:r w:rsidR="00B773AB" w:rsidRPr="00B773AB">
        <w:rPr>
          <w:b/>
        </w:rPr>
        <w:t>р</w:t>
      </w:r>
      <w:r w:rsidR="00B773AB" w:rsidRPr="00B773AB">
        <w:rPr>
          <w:b/>
        </w:rPr>
        <w:t>ректирующих мер и ограждать подающих жалобы заключенных от во</w:t>
      </w:r>
      <w:r w:rsidR="00B773AB" w:rsidRPr="00B773AB">
        <w:rPr>
          <w:b/>
        </w:rPr>
        <w:t>з</w:t>
      </w:r>
      <w:r w:rsidR="00B773AB" w:rsidRPr="00B773AB">
        <w:rPr>
          <w:b/>
        </w:rPr>
        <w:t>можных р</w:t>
      </w:r>
      <w:r w:rsidR="00B773AB" w:rsidRPr="00B773AB">
        <w:rPr>
          <w:b/>
        </w:rPr>
        <w:t>е</w:t>
      </w:r>
      <w:r w:rsidR="00B773AB" w:rsidRPr="00B773AB">
        <w:rPr>
          <w:b/>
        </w:rPr>
        <w:t>прессий;</w:t>
      </w:r>
      <w:r w:rsidR="00B773AB" w:rsidRPr="00B773AB">
        <w:rPr>
          <w:b/>
          <w:lang w:val="x-none"/>
        </w:rPr>
        <w:t xml:space="preserve"> 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h)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создать необходимые условия для того, чтобы выступающий в качестве национального превентивного механизма Омбудсмен, а также другие независимые организации имели возможность регулярно посещать все места заключения и беспрепятственно, в полном объеме выполнять свои функции.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 xml:space="preserve">Положение умственно отсталых лиц в психиатрических отделениях, лечебницах и специализированных учреждениях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14.</w:t>
      </w:r>
      <w:r w:rsidRPr="00B773AB">
        <w:rPr>
          <w:lang w:val="x-none"/>
        </w:rPr>
        <w:tab/>
      </w:r>
      <w:r w:rsidR="00B773AB" w:rsidRPr="00B773AB">
        <w:t>Серьезную озабоченность Комитета вызывают:</w:t>
      </w:r>
    </w:p>
    <w:p w:rsidR="00B773AB" w:rsidRPr="00B773AB" w:rsidRDefault="00F9474B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a)</w:t>
      </w:r>
      <w:r w:rsidR="00B773AB" w:rsidRPr="00B773AB">
        <w:rPr>
          <w:lang w:val="x-none"/>
        </w:rPr>
        <w:tab/>
      </w:r>
      <w:r w:rsidR="00B773AB" w:rsidRPr="00B773AB">
        <w:t>обращение как со взрослыми, так и с несовершеннолетними у</w:t>
      </w:r>
      <w:r w:rsidR="00B773AB" w:rsidRPr="00B773AB">
        <w:t>м</w:t>
      </w:r>
      <w:r w:rsidR="00B773AB" w:rsidRPr="00B773AB">
        <w:t>ственно отсталыми лицами и созданные для них условия в психиатрических отделениях, лечебницах и специализированных учреждениях, из-за которых, судя по поступающим сообщениям, имели место многочисленные случаи сме</w:t>
      </w:r>
      <w:r w:rsidR="00B773AB" w:rsidRPr="00B773AB">
        <w:t>р</w:t>
      </w:r>
      <w:r w:rsidR="00B773AB" w:rsidRPr="00B773AB">
        <w:t>ти пациентов, страдавших от отсутствия должного ухода и элементарного пр</w:t>
      </w:r>
      <w:r w:rsidR="00B773AB" w:rsidRPr="00B773AB">
        <w:t>и</w:t>
      </w:r>
      <w:r w:rsidR="00B773AB" w:rsidRPr="00B773AB">
        <w:lastRenderedPageBreak/>
        <w:t>смотра за ними, применения механических средств фиксации, отказа в мед</w:t>
      </w:r>
      <w:r w:rsidR="00B773AB" w:rsidRPr="00B773AB">
        <w:t>и</w:t>
      </w:r>
      <w:r w:rsidR="00B773AB" w:rsidRPr="00B773AB">
        <w:t>цинских услугах и помощи психиатра, а также от серьезного недоедания, что в целом равносильно бесчеловечному и унижающему достоинство обращению;</w:t>
      </w:r>
      <w:r w:rsidR="00B773AB" w:rsidRPr="00B773AB">
        <w:rPr>
          <w:lang w:val="x-none"/>
        </w:rPr>
        <w:t xml:space="preserve"> </w:t>
      </w:r>
    </w:p>
    <w:p w:rsidR="00B773AB" w:rsidRPr="00B773AB" w:rsidRDefault="00F9474B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b)</w:t>
      </w:r>
      <w:r w:rsidR="00B773AB" w:rsidRPr="00B773AB">
        <w:rPr>
          <w:lang w:val="x-none"/>
        </w:rPr>
        <w:tab/>
      </w:r>
      <w:r w:rsidR="00B773AB" w:rsidRPr="00B773AB">
        <w:t>тот факт, что не расследуются сообщения о смерти 16 пациентов в психиатрической больнице в Пояна Маре, не выясняются причины смерти н</w:t>
      </w:r>
      <w:r w:rsidR="00B773AB" w:rsidRPr="00B773AB">
        <w:t>е</w:t>
      </w:r>
      <w:r w:rsidR="00B773AB" w:rsidRPr="00B773AB">
        <w:t>скольких сот пациентов в период с 2001 по 2004 год и около 2</w:t>
      </w:r>
      <w:r w:rsidR="00B773AB" w:rsidRPr="00B773AB">
        <w:rPr>
          <w:lang w:val="en-GB"/>
        </w:rPr>
        <w:t> </w:t>
      </w:r>
      <w:r w:rsidR="00B773AB" w:rsidRPr="00B773AB">
        <w:t>000 пациентов с января 2011 года по август 2014 года в лечебницах для психически больных на территории почти половины страны, в которых преобладают крайне плохие условия проживания, медицинское обслуживание неудовлетворительно: пац</w:t>
      </w:r>
      <w:r w:rsidR="00B773AB" w:rsidRPr="00B773AB">
        <w:t>и</w:t>
      </w:r>
      <w:r w:rsidR="00B773AB" w:rsidRPr="00B773AB">
        <w:t>енты, например, постоянно находятся в помещениях без света и под возде</w:t>
      </w:r>
      <w:r w:rsidR="00B773AB" w:rsidRPr="00B773AB">
        <w:t>й</w:t>
      </w:r>
      <w:r w:rsidR="00B773AB" w:rsidRPr="00B773AB">
        <w:t>ствием сильнодействующих успокоительных препаратов, будучи привязанными к своим койкам и вынуждены принимать пищу, лежа на спине, при том, что п</w:t>
      </w:r>
      <w:r w:rsidR="00B773AB" w:rsidRPr="00B773AB">
        <w:t>и</w:t>
      </w:r>
      <w:r w:rsidR="00B773AB" w:rsidRPr="00B773AB">
        <w:t>тание их неудовлетворительно и по качеству, и по количеству, персонал на них кричит, бьет их, отказывает им в жизненно важном внешнем медицинском ух</w:t>
      </w:r>
      <w:r w:rsidR="00B773AB" w:rsidRPr="00B773AB">
        <w:t>о</w:t>
      </w:r>
      <w:r w:rsidR="00B773AB" w:rsidRPr="00B773AB">
        <w:t>де, что в комплексе провоцирует серьезный психологический или медицинский стресс, как это имело место в случае с пациентами Центра нейропсихиатрич</w:t>
      </w:r>
      <w:r w:rsidR="00B773AB" w:rsidRPr="00B773AB">
        <w:t>е</w:t>
      </w:r>
      <w:r w:rsidR="00B773AB" w:rsidRPr="00B773AB">
        <w:t xml:space="preserve">ского лечения и реабилитации </w:t>
      </w:r>
      <w:r w:rsidR="00333EA9">
        <w:t>"</w:t>
      </w:r>
      <w:r w:rsidR="00B773AB" w:rsidRPr="00B773AB">
        <w:t>Георге Сербан</w:t>
      </w:r>
      <w:r w:rsidR="00333EA9">
        <w:t>"</w:t>
      </w:r>
      <w:r w:rsidR="00B773AB" w:rsidRPr="00B773AB">
        <w:rPr>
          <w:lang w:val="x-none"/>
        </w:rPr>
        <w:t>;</w:t>
      </w:r>
    </w:p>
    <w:p w:rsidR="00B773AB" w:rsidRPr="00B773AB" w:rsidRDefault="00F9474B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c)</w:t>
      </w:r>
      <w:r w:rsidR="00B773AB" w:rsidRPr="00B773AB">
        <w:rPr>
          <w:lang w:val="x-none"/>
        </w:rPr>
        <w:tab/>
      </w:r>
      <w:r w:rsidR="00B773AB" w:rsidRPr="00B773AB">
        <w:t>отсутствие у пациентов правоспособности и юридических гара</w:t>
      </w:r>
      <w:r w:rsidR="00B773AB" w:rsidRPr="00B773AB">
        <w:t>н</w:t>
      </w:r>
      <w:r w:rsidR="00B773AB" w:rsidRPr="00B773AB">
        <w:t>тий относительно выраженного согласия на помещение в психиатрические л</w:t>
      </w:r>
      <w:r w:rsidR="00B773AB" w:rsidRPr="00B773AB">
        <w:t>е</w:t>
      </w:r>
      <w:r w:rsidR="00B773AB" w:rsidRPr="00B773AB">
        <w:t>чебницы и лечение в них и в дополнение к этому отсутствие в личных делах официальных решений о помещении в психиатрические лечебницы, что равн</w:t>
      </w:r>
      <w:r w:rsidR="00B773AB" w:rsidRPr="00B773AB">
        <w:t>о</w:t>
      </w:r>
      <w:r w:rsidR="00B773AB" w:rsidRPr="00B773AB">
        <w:t>сильно насильственному помещению в закрытое учреждение и принудительн</w:t>
      </w:r>
      <w:r w:rsidR="00B773AB" w:rsidRPr="00B773AB">
        <w:t>о</w:t>
      </w:r>
      <w:r w:rsidR="00B773AB" w:rsidRPr="00B773AB">
        <w:t>му леч</w:t>
      </w:r>
      <w:r w:rsidR="00B773AB" w:rsidRPr="00B773AB">
        <w:t>е</w:t>
      </w:r>
      <w:r w:rsidR="00B773AB" w:rsidRPr="00B773AB">
        <w:t>нию;</w:t>
      </w:r>
    </w:p>
    <w:p w:rsidR="00B773AB" w:rsidRPr="00B773AB" w:rsidRDefault="00F9474B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d)</w:t>
      </w:r>
      <w:r w:rsidR="00B773AB" w:rsidRPr="00B773AB">
        <w:rPr>
          <w:lang w:val="x-none"/>
        </w:rPr>
        <w:tab/>
      </w:r>
      <w:r w:rsidR="00B773AB" w:rsidRPr="00B773AB">
        <w:t>отсутствие судебно-правового контроля за изначальным помещен</w:t>
      </w:r>
      <w:r w:rsidR="00B773AB" w:rsidRPr="00B773AB">
        <w:t>и</w:t>
      </w:r>
      <w:r w:rsidR="00B773AB" w:rsidRPr="00B773AB">
        <w:t>ем лиц, страдающих психическими расстройствами, в психиатрические лече</w:t>
      </w:r>
      <w:r w:rsidR="00B773AB" w:rsidRPr="00B773AB">
        <w:t>б</w:t>
      </w:r>
      <w:r w:rsidR="00B773AB" w:rsidRPr="00B773AB">
        <w:t>ницы и за их пребыванием в них, что равносильно незаконному и бессрочному з</w:t>
      </w:r>
      <w:r w:rsidR="00B773AB" w:rsidRPr="00B773AB">
        <w:t>а</w:t>
      </w:r>
      <w:r w:rsidR="00B773AB" w:rsidRPr="00B773AB">
        <w:t xml:space="preserve">держанию, но считается, тем не менее, </w:t>
      </w:r>
      <w:r w:rsidR="00333EA9">
        <w:t>"</w:t>
      </w:r>
      <w:r w:rsidR="00B773AB" w:rsidRPr="00B773AB">
        <w:t>добровольным</w:t>
      </w:r>
      <w:r w:rsidR="00333EA9">
        <w:t>"</w:t>
      </w:r>
      <w:r w:rsidR="00B773AB" w:rsidRPr="00B773AB">
        <w:t xml:space="preserve"> действием, благодаря двусмысленным положениям в регулирующих психиатрическое лечение норм</w:t>
      </w:r>
      <w:r w:rsidR="00B773AB" w:rsidRPr="00B773AB">
        <w:t>а</w:t>
      </w:r>
      <w:r w:rsidR="00B773AB" w:rsidRPr="00B773AB">
        <w:t>тивах и отсутствию права на обжалование;</w:t>
      </w:r>
      <w:r w:rsidR="00B773AB" w:rsidRPr="00B773AB">
        <w:rPr>
          <w:lang w:val="x-none"/>
        </w:rPr>
        <w:t xml:space="preserve"> </w:t>
      </w:r>
    </w:p>
    <w:p w:rsidR="00B773AB" w:rsidRPr="00B773AB" w:rsidRDefault="00F9474B" w:rsidP="00B773AB">
      <w:pPr>
        <w:pStyle w:val="SingleTxtGR"/>
        <w:rPr>
          <w:lang w:val="x-none"/>
        </w:rPr>
      </w:pPr>
      <w:r>
        <w:tab/>
      </w:r>
      <w:r w:rsidR="00B773AB" w:rsidRPr="00B773AB">
        <w:rPr>
          <w:lang w:val="x-none"/>
        </w:rPr>
        <w:t>e)</w:t>
      </w:r>
      <w:r w:rsidR="00B773AB" w:rsidRPr="00B773AB">
        <w:rPr>
          <w:lang w:val="x-none"/>
        </w:rPr>
        <w:tab/>
      </w:r>
      <w:r w:rsidR="00B773AB" w:rsidRPr="00B773AB">
        <w:t>большое количество лиц, страдающих психическими расстро</w:t>
      </w:r>
      <w:r w:rsidR="00B773AB" w:rsidRPr="00B773AB">
        <w:t>й</w:t>
      </w:r>
      <w:r w:rsidR="00B773AB" w:rsidRPr="00B773AB">
        <w:t>ствами, и психиатрических лечебниц, что свидетельствует об отсутствии пр</w:t>
      </w:r>
      <w:r w:rsidR="00B773AB" w:rsidRPr="00B773AB">
        <w:t>о</w:t>
      </w:r>
      <w:r w:rsidR="00B773AB" w:rsidRPr="00B773AB">
        <w:t>гресса в переходе от стационарного лечения к уходу на местах и в семейных центрах (ст</w:t>
      </w:r>
      <w:r>
        <w:t>атьи</w:t>
      </w:r>
      <w:r w:rsidR="00B773AB" w:rsidRPr="00B773AB">
        <w:t xml:space="preserve"> 2, 11, 12, 13, 15 и 16).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b/>
          <w:lang w:val="x-none"/>
        </w:rPr>
        <w:t>: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a)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внести изменения в законодательство с целью обеспечить пр</w:t>
      </w:r>
      <w:r w:rsidR="00B773AB" w:rsidRPr="00B773AB">
        <w:rPr>
          <w:b/>
        </w:rPr>
        <w:t>а</w:t>
      </w:r>
      <w:r w:rsidR="00B773AB" w:rsidRPr="00B773AB">
        <w:rPr>
          <w:b/>
        </w:rPr>
        <w:t>воспособность умственно отсталых лиц и лиц с психическими расстро</w:t>
      </w:r>
      <w:r w:rsidR="00B773AB" w:rsidRPr="00B773AB">
        <w:rPr>
          <w:b/>
        </w:rPr>
        <w:t>й</w:t>
      </w:r>
      <w:r w:rsidR="00B773AB" w:rsidRPr="00B773AB">
        <w:rPr>
          <w:b/>
        </w:rPr>
        <w:t>ствами, а также эффективный надзор и мониторинг со стороны судебных органов всех случа</w:t>
      </w:r>
      <w:r w:rsidR="00662029">
        <w:rPr>
          <w:b/>
        </w:rPr>
        <w:t>ев</w:t>
      </w:r>
      <w:r w:rsidR="00B773AB" w:rsidRPr="00B773AB">
        <w:rPr>
          <w:b/>
        </w:rPr>
        <w:t xml:space="preserve"> помещения психических больных в стационарные учреждения; обеспечить право пациента быть лично заслушанным судьей, прин</w:t>
      </w:r>
      <w:r w:rsidR="00B773AB" w:rsidRPr="00B773AB">
        <w:rPr>
          <w:b/>
        </w:rPr>
        <w:t>и</w:t>
      </w:r>
      <w:r w:rsidR="00B773AB" w:rsidRPr="00B773AB">
        <w:rPr>
          <w:b/>
        </w:rPr>
        <w:t>мающим решение о его или ее помещении в стационар, и обеспечить, чтобы суд всегда в таких случаях запрашивал мнение психиатра, не св</w:t>
      </w:r>
      <w:r w:rsidR="00B773AB" w:rsidRPr="00B773AB">
        <w:rPr>
          <w:b/>
        </w:rPr>
        <w:t>я</w:t>
      </w:r>
      <w:r w:rsidR="00B773AB" w:rsidRPr="00B773AB">
        <w:rPr>
          <w:b/>
        </w:rPr>
        <w:t>занного с принимающим пациента заведением;</w:t>
      </w:r>
      <w:r w:rsidR="00B773AB" w:rsidRPr="00B773AB">
        <w:rPr>
          <w:b/>
          <w:lang w:val="x-none"/>
        </w:rPr>
        <w:t xml:space="preserve"> 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b)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обеспечить предоставление каждому пациенту и пациентке, независимо от того, помещены они в лечебницу добровольно или нет, и</w:t>
      </w:r>
      <w:r w:rsidR="00B773AB" w:rsidRPr="00B773AB">
        <w:rPr>
          <w:b/>
        </w:rPr>
        <w:t>с</w:t>
      </w:r>
      <w:r w:rsidR="00B773AB" w:rsidRPr="00B773AB">
        <w:rPr>
          <w:b/>
        </w:rPr>
        <w:t>черпывающей информации о характере назначенного лечения, и дать им возможность при желании отказаться от такого лечения либо от любого другого медицинского вмешательства, обеспечив при этом обязательную периодическую проверку всех решений о принудительном помещении в психиа</w:t>
      </w:r>
      <w:r w:rsidR="00B773AB" w:rsidRPr="00B773AB">
        <w:rPr>
          <w:b/>
        </w:rPr>
        <w:t>т</w:t>
      </w:r>
      <w:r w:rsidR="00B773AB" w:rsidRPr="00B773AB">
        <w:rPr>
          <w:b/>
        </w:rPr>
        <w:t>рические лечебницы;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lastRenderedPageBreak/>
        <w:tab/>
      </w:r>
      <w:r w:rsidR="00B773AB" w:rsidRPr="00B773AB">
        <w:rPr>
          <w:bCs/>
          <w:lang w:val="x-none"/>
        </w:rPr>
        <w:t>c)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обеспечить эффективные правовые гарантии для пациентов таких учреждений, в том числе их реальное право на подачу апелляции; создать независимый апелляционный механизм и обеспечить пациентам независимое юридическое представительство, с тем чтобы их жалобы, к</w:t>
      </w:r>
      <w:r w:rsidR="00B773AB" w:rsidRPr="00B773AB">
        <w:rPr>
          <w:b/>
        </w:rPr>
        <w:t>а</w:t>
      </w:r>
      <w:r w:rsidR="00B773AB" w:rsidRPr="00B773AB">
        <w:rPr>
          <w:b/>
        </w:rPr>
        <w:t>сающиеся условий их проживания в соответствующем учреждении, их зд</w:t>
      </w:r>
      <w:r w:rsidR="00B773AB" w:rsidRPr="00B773AB">
        <w:rPr>
          <w:b/>
        </w:rPr>
        <w:t>о</w:t>
      </w:r>
      <w:r w:rsidR="00B773AB" w:rsidRPr="00B773AB">
        <w:rPr>
          <w:b/>
        </w:rPr>
        <w:t>ровья и ухода за ними, могли быть рассмотрены в суде или ином независ</w:t>
      </w:r>
      <w:r w:rsidR="00B773AB" w:rsidRPr="00B773AB">
        <w:rPr>
          <w:b/>
        </w:rPr>
        <w:t>и</w:t>
      </w:r>
      <w:r w:rsidR="00B773AB" w:rsidRPr="00B773AB">
        <w:rPr>
          <w:b/>
        </w:rPr>
        <w:t>мом органе и чтобы справедливость в отношении пострадавших могла быть во</w:t>
      </w:r>
      <w:r w:rsidR="00B773AB" w:rsidRPr="00B773AB">
        <w:rPr>
          <w:b/>
        </w:rPr>
        <w:t>с</w:t>
      </w:r>
      <w:r w:rsidR="00B773AB" w:rsidRPr="00B773AB">
        <w:rPr>
          <w:b/>
        </w:rPr>
        <w:t>становлена;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d)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в срочном порядке улучшить условия содержания и ухода за лицами с психическими отклонениями в психиатрических лечебницах и учрежд</w:t>
      </w:r>
      <w:r w:rsidR="00B773AB" w:rsidRPr="00B773AB">
        <w:rPr>
          <w:b/>
        </w:rPr>
        <w:t>е</w:t>
      </w:r>
      <w:r w:rsidR="00B773AB" w:rsidRPr="00B773AB">
        <w:rPr>
          <w:b/>
        </w:rPr>
        <w:t>ниях;</w:t>
      </w:r>
    </w:p>
    <w:p w:rsidR="00B773AB" w:rsidRPr="00B773AB" w:rsidRDefault="00F9474B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e)</w:t>
      </w:r>
      <w:r w:rsidR="00B773AB" w:rsidRPr="00B773AB">
        <w:rPr>
          <w:bCs/>
          <w:lang w:val="x-none"/>
        </w:rPr>
        <w:tab/>
      </w:r>
      <w:r w:rsidR="00B773AB" w:rsidRPr="00B773AB">
        <w:rPr>
          <w:b/>
          <w:bCs/>
        </w:rPr>
        <w:t>безотлагательно и тщательно расследовать все случаи смерти в психиатрических лечебницах и учреждениях и обеспечить судебное пресл</w:t>
      </w:r>
      <w:r w:rsidR="00B773AB" w:rsidRPr="00B773AB">
        <w:rPr>
          <w:b/>
          <w:bCs/>
        </w:rPr>
        <w:t>е</w:t>
      </w:r>
      <w:r w:rsidR="00B773AB" w:rsidRPr="00B773AB">
        <w:rPr>
          <w:b/>
          <w:bCs/>
        </w:rPr>
        <w:t>дование лиц, виновных в применении пыток, жестокого обращения или умышленной халатности, и назначить им надлежащие наказания, а также обеспечить восстановление справедливости в отношении пострадавших.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 xml:space="preserve">Секретные центры задержания и </w:t>
      </w:r>
      <w:r w:rsidR="00F9474B">
        <w:t>авиаперевозки захваченных лиц в </w:t>
      </w:r>
      <w:r w:rsidRPr="00B773AB">
        <w:t xml:space="preserve">рамках </w:t>
      </w:r>
      <w:r w:rsidR="00333EA9">
        <w:t>"</w:t>
      </w:r>
      <w:r w:rsidRPr="00B773AB">
        <w:t>чрезвычайной выдачи</w:t>
      </w:r>
      <w:r w:rsidR="00333EA9">
        <w:t>"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15.</w:t>
      </w:r>
      <w:r w:rsidRPr="00B773AB">
        <w:rPr>
          <w:lang w:val="x-none"/>
        </w:rPr>
        <w:tab/>
      </w:r>
      <w:r w:rsidR="00B773AB" w:rsidRPr="00B773AB">
        <w:t>Комитет озабочен продолжающими поступать обвинениями в незаконном содержании лиц под стражей в секретных центрах для содержания заключе</w:t>
      </w:r>
      <w:r w:rsidR="00B773AB" w:rsidRPr="00B773AB">
        <w:t>н</w:t>
      </w:r>
      <w:r w:rsidR="00B773AB" w:rsidRPr="00B773AB">
        <w:t>ных Центрального разведывательного управления, а также в осуществлении в рамках участия Румынии в совместной международной борьбе с терроризмом секретных авиаперевозок захваченных лиц (</w:t>
      </w:r>
      <w:r w:rsidR="00333EA9">
        <w:t>"</w:t>
      </w:r>
      <w:r w:rsidR="00B773AB" w:rsidRPr="00B773AB">
        <w:t>чрезвычайной выдачи</w:t>
      </w:r>
      <w:r w:rsidR="00333EA9">
        <w:t>"</w:t>
      </w:r>
      <w:r w:rsidR="00B773AB" w:rsidRPr="00B773AB">
        <w:t>) в Рум</w:t>
      </w:r>
      <w:r w:rsidR="00B773AB" w:rsidRPr="00B773AB">
        <w:t>ы</w:t>
      </w:r>
      <w:r w:rsidR="00B773AB" w:rsidRPr="00B773AB">
        <w:t>нию и из Румынии. Озабоченность вызывает также представленное в 2012 году в Европейский суд по правам человека заявление Абдель-Рахима Хуссейна М</w:t>
      </w:r>
      <w:r w:rsidR="00B773AB" w:rsidRPr="00B773AB">
        <w:t>у</w:t>
      </w:r>
      <w:r w:rsidR="00B773AB" w:rsidRPr="00B773AB">
        <w:t>хаммада Ан-Насири о том, что он подвергался незаконному задержанию и пы</w:t>
      </w:r>
      <w:r w:rsidR="00B773AB" w:rsidRPr="00B773AB">
        <w:t>т</w:t>
      </w:r>
      <w:r w:rsidR="00B773AB" w:rsidRPr="00B773AB">
        <w:t>кам в одном из центров ЦРУ в Румынии; в настоящий момент этот факт рассл</w:t>
      </w:r>
      <w:r w:rsidR="00B773AB" w:rsidRPr="00B773AB">
        <w:t>е</w:t>
      </w:r>
      <w:r w:rsidR="00B773AB" w:rsidRPr="00B773AB">
        <w:t>дует румынская Генеральная прокуратура; Комитет также озабочен расхожд</w:t>
      </w:r>
      <w:r w:rsidR="00B773AB" w:rsidRPr="00B773AB">
        <w:t>е</w:t>
      </w:r>
      <w:r w:rsidR="00B773AB" w:rsidRPr="00B773AB">
        <w:t>ниями между информацией, предоставленной государством-участником, и з</w:t>
      </w:r>
      <w:r w:rsidR="00B773AB" w:rsidRPr="00B773AB">
        <w:t>а</w:t>
      </w:r>
      <w:r w:rsidR="00B773AB" w:rsidRPr="00B773AB">
        <w:t>явлениями, с которыми в декабре 2014 года выступил бывший руководитель румынской службы разведки, утверждавший, что в 2003</w:t>
      </w:r>
      <w:r w:rsidR="00CB015A">
        <w:t>−</w:t>
      </w:r>
      <w:r w:rsidR="00B773AB" w:rsidRPr="00B773AB">
        <w:t>2006 годах власти страны разрешали ЦРУ иметь секретные центры задержания и что их узники якобы подвергались в этих центрах бесчеловечному обращению (ст</w:t>
      </w:r>
      <w:r w:rsidR="00CB015A">
        <w:t>атьи</w:t>
      </w:r>
      <w:r w:rsidR="00B773AB" w:rsidRPr="00B773AB">
        <w:t xml:space="preserve"> 2, 3, 12 и 16).</w:t>
      </w:r>
    </w:p>
    <w:p w:rsidR="00B773AB" w:rsidRPr="00B773AB" w:rsidRDefault="00B773AB" w:rsidP="00B773AB">
      <w:pPr>
        <w:pStyle w:val="SingleTxtGR"/>
        <w:rPr>
          <w:b/>
        </w:rPr>
      </w:pPr>
      <w:r w:rsidRPr="00B773AB">
        <w:rPr>
          <w:b/>
        </w:rPr>
        <w:t>Комитет призывает государство-участник продолжить расследование пр</w:t>
      </w:r>
      <w:r w:rsidRPr="00B773AB">
        <w:rPr>
          <w:b/>
        </w:rPr>
        <w:t>и</w:t>
      </w:r>
      <w:r w:rsidRPr="00B773AB">
        <w:rPr>
          <w:b/>
        </w:rPr>
        <w:t>веденных фактов его участия в программе эксплуатации секретных це</w:t>
      </w:r>
      <w:r w:rsidRPr="00B773AB">
        <w:rPr>
          <w:b/>
        </w:rPr>
        <w:t>н</w:t>
      </w:r>
      <w:r w:rsidRPr="00B773AB">
        <w:rPr>
          <w:b/>
        </w:rPr>
        <w:t xml:space="preserve">тров содержания узников, а также использования аэропортов и воздушного пространства страны транспортной авиацией, осуществлявшей </w:t>
      </w:r>
      <w:r w:rsidR="00333EA9">
        <w:rPr>
          <w:b/>
        </w:rPr>
        <w:t>"</w:t>
      </w:r>
      <w:r w:rsidRPr="00B773AB">
        <w:rPr>
          <w:b/>
        </w:rPr>
        <w:t>чрезв</w:t>
      </w:r>
      <w:r w:rsidRPr="00B773AB">
        <w:rPr>
          <w:b/>
        </w:rPr>
        <w:t>ы</w:t>
      </w:r>
      <w:r w:rsidRPr="00B773AB">
        <w:rPr>
          <w:b/>
        </w:rPr>
        <w:t>чайную выдачу</w:t>
      </w:r>
      <w:r w:rsidR="00333EA9">
        <w:rPr>
          <w:b/>
        </w:rPr>
        <w:t>"</w:t>
      </w:r>
      <w:r w:rsidRPr="00B773AB">
        <w:rPr>
          <w:b/>
        </w:rPr>
        <w:t>, и представить Комитету информацию о результатах этого расследования. Комитет также просит государство-участник предоставить ему информацию о результатах любого возможного текущего расследов</w:t>
      </w:r>
      <w:r w:rsidRPr="00B773AB">
        <w:rPr>
          <w:b/>
        </w:rPr>
        <w:t>а</w:t>
      </w:r>
      <w:r w:rsidRPr="00B773AB">
        <w:rPr>
          <w:b/>
        </w:rPr>
        <w:t>ния дела Абдель-Рахима Хуссейна Мухаммада Ан-Насири</w:t>
      </w:r>
      <w:r w:rsidR="00CA66D8">
        <w:rPr>
          <w:b/>
        </w:rPr>
        <w:t>.</w:t>
      </w:r>
    </w:p>
    <w:p w:rsidR="00B773AB" w:rsidRPr="00B773AB" w:rsidRDefault="00F0739B" w:rsidP="00F0739B">
      <w:pPr>
        <w:pStyle w:val="H23GR"/>
      </w:pPr>
      <w:r>
        <w:tab/>
      </w:r>
      <w:r w:rsidR="00B773AB" w:rsidRPr="00B773AB">
        <w:rPr>
          <w:lang w:val="x-none"/>
        </w:rPr>
        <w:tab/>
      </w:r>
      <w:r w:rsidR="00B773AB" w:rsidRPr="00B773AB">
        <w:t>Национальный превентивный механизм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16.</w:t>
      </w:r>
      <w:r w:rsidRPr="00B773AB">
        <w:rPr>
          <w:lang w:val="x-none"/>
        </w:rPr>
        <w:tab/>
      </w:r>
      <w:r w:rsidR="00B773AB" w:rsidRPr="00B773AB">
        <w:t>Комитет</w:t>
      </w:r>
      <w:r w:rsidR="00B773AB" w:rsidRPr="00B773AB">
        <w:rPr>
          <w:lang w:val="en-GB"/>
        </w:rPr>
        <w:t xml:space="preserve"> </w:t>
      </w:r>
      <w:r w:rsidR="00B773AB" w:rsidRPr="00B773AB">
        <w:t>приветствует</w:t>
      </w:r>
      <w:r w:rsidR="00B773AB" w:rsidRPr="00B773AB">
        <w:rPr>
          <w:lang w:val="en-GB"/>
        </w:rPr>
        <w:t xml:space="preserve"> </w:t>
      </w:r>
      <w:r w:rsidR="00B773AB" w:rsidRPr="00B773AB">
        <w:t>создание</w:t>
      </w:r>
      <w:r w:rsidR="00B773AB" w:rsidRPr="00B773AB">
        <w:rPr>
          <w:lang w:val="en-GB"/>
        </w:rPr>
        <w:t xml:space="preserve"> </w:t>
      </w:r>
      <w:r w:rsidR="00B773AB" w:rsidRPr="00B773AB">
        <w:t>национального</w:t>
      </w:r>
      <w:r w:rsidR="00B773AB" w:rsidRPr="00B773AB">
        <w:rPr>
          <w:lang w:val="en-GB"/>
        </w:rPr>
        <w:t xml:space="preserve"> </w:t>
      </w:r>
      <w:r w:rsidR="00B773AB" w:rsidRPr="00B773AB">
        <w:t>превентивного</w:t>
      </w:r>
      <w:r w:rsidR="00B773AB" w:rsidRPr="00B773AB">
        <w:rPr>
          <w:lang w:val="en-GB"/>
        </w:rPr>
        <w:t xml:space="preserve"> </w:t>
      </w:r>
      <w:r w:rsidR="00B773AB" w:rsidRPr="00B773AB">
        <w:t>механизма</w:t>
      </w:r>
      <w:r w:rsidR="00B773AB" w:rsidRPr="00B773AB">
        <w:rPr>
          <w:lang w:val="en-GB"/>
        </w:rPr>
        <w:t xml:space="preserve"> </w:t>
      </w:r>
      <w:r w:rsidR="00B773AB" w:rsidRPr="00B773AB">
        <w:t>в</w:t>
      </w:r>
      <w:r w:rsidR="00B773AB" w:rsidRPr="00B773AB">
        <w:rPr>
          <w:lang w:val="en-GB"/>
        </w:rPr>
        <w:t xml:space="preserve"> </w:t>
      </w:r>
      <w:r w:rsidR="00B773AB" w:rsidRPr="00B773AB">
        <w:t>соответствии</w:t>
      </w:r>
      <w:r w:rsidR="00B773AB" w:rsidRPr="00B773AB">
        <w:rPr>
          <w:lang w:val="en-GB"/>
        </w:rPr>
        <w:t xml:space="preserve"> </w:t>
      </w:r>
      <w:r w:rsidR="00B773AB" w:rsidRPr="00B773AB">
        <w:t>с</w:t>
      </w:r>
      <w:r w:rsidR="00B773AB" w:rsidRPr="00B773AB">
        <w:rPr>
          <w:lang w:val="en-GB"/>
        </w:rPr>
        <w:t xml:space="preserve"> </w:t>
      </w:r>
      <w:r w:rsidR="00B773AB" w:rsidRPr="00B773AB">
        <w:t>положениями</w:t>
      </w:r>
      <w:r w:rsidR="00B773AB" w:rsidRPr="00B773AB">
        <w:rPr>
          <w:lang w:val="en-GB"/>
        </w:rPr>
        <w:t xml:space="preserve"> </w:t>
      </w:r>
      <w:r w:rsidR="00B773AB" w:rsidRPr="00B773AB">
        <w:t>Факультативного</w:t>
      </w:r>
      <w:r w:rsidR="00B773AB" w:rsidRPr="00B773AB">
        <w:rPr>
          <w:lang w:val="en-GB"/>
        </w:rPr>
        <w:t xml:space="preserve"> </w:t>
      </w:r>
      <w:r w:rsidR="00B773AB" w:rsidRPr="00B773AB">
        <w:t>протокола</w:t>
      </w:r>
      <w:r w:rsidR="00B773AB" w:rsidRPr="00B773AB">
        <w:rPr>
          <w:lang w:val="en-GB"/>
        </w:rPr>
        <w:t xml:space="preserve"> </w:t>
      </w:r>
      <w:r w:rsidR="00B773AB" w:rsidRPr="00B773AB">
        <w:t>к</w:t>
      </w:r>
      <w:r w:rsidR="00B773AB" w:rsidRPr="00B773AB">
        <w:rPr>
          <w:lang w:val="en-GB"/>
        </w:rPr>
        <w:t xml:space="preserve"> </w:t>
      </w:r>
      <w:r w:rsidR="00B773AB" w:rsidRPr="00B773AB">
        <w:t>Конвенции</w:t>
      </w:r>
      <w:r w:rsidR="00FB1C35">
        <w:rPr>
          <w:lang w:val="en-GB"/>
        </w:rPr>
        <w:t>.</w:t>
      </w:r>
      <w:r w:rsidR="00FB1C35">
        <w:t xml:space="preserve"> </w:t>
      </w:r>
      <w:r w:rsidR="00B773AB" w:rsidRPr="00B773AB">
        <w:t>В то же время у Комитета вызывает озабоченность тот факт, что, судя по поступа</w:t>
      </w:r>
      <w:r w:rsidR="00B773AB" w:rsidRPr="00B773AB">
        <w:t>ю</w:t>
      </w:r>
      <w:r w:rsidR="00B773AB" w:rsidRPr="00B773AB">
        <w:t>щим сообщениям, он еще не работает в полную силу в к</w:t>
      </w:r>
      <w:r w:rsidR="00B773AB" w:rsidRPr="00B773AB">
        <w:t>а</w:t>
      </w:r>
      <w:r w:rsidR="00B773AB" w:rsidRPr="00B773AB">
        <w:t>честве национального превентивного механизма (ст</w:t>
      </w:r>
      <w:r w:rsidR="00FB1C35">
        <w:t>атья</w:t>
      </w:r>
      <w:r w:rsidR="00B773AB" w:rsidRPr="00B773AB">
        <w:t xml:space="preserve"> 2).</w:t>
      </w:r>
    </w:p>
    <w:p w:rsidR="00B773AB" w:rsidRPr="00B773AB" w:rsidRDefault="00B773AB" w:rsidP="00B773AB">
      <w:pPr>
        <w:pStyle w:val="SingleTxtGR"/>
        <w:rPr>
          <w:b/>
        </w:rPr>
      </w:pPr>
      <w:r w:rsidRPr="00B773AB">
        <w:rPr>
          <w:b/>
        </w:rPr>
        <w:lastRenderedPageBreak/>
        <w:t>Государству-участнику следует выделить необходимые финансовые и лю</w:t>
      </w:r>
      <w:r w:rsidRPr="00B773AB">
        <w:rPr>
          <w:b/>
        </w:rPr>
        <w:t>д</w:t>
      </w:r>
      <w:r w:rsidRPr="00B773AB">
        <w:rPr>
          <w:b/>
        </w:rPr>
        <w:t>ские ресурсы для обеспечения независимости управления Омбудсмена и тем самым дать ему возможность начать работать на практике уже в кач</w:t>
      </w:r>
      <w:r w:rsidRPr="00B773AB">
        <w:rPr>
          <w:b/>
        </w:rPr>
        <w:t>е</w:t>
      </w:r>
      <w:r w:rsidRPr="00B773AB">
        <w:rPr>
          <w:b/>
        </w:rPr>
        <w:t>стве национального превентивного механизма. Следует также проследить за тем, чтобы в штате механизма имелись специалисты из разных обл</w:t>
      </w:r>
      <w:r w:rsidRPr="00B773AB">
        <w:rPr>
          <w:b/>
        </w:rPr>
        <w:t>а</w:t>
      </w:r>
      <w:r w:rsidRPr="00B773AB">
        <w:rPr>
          <w:b/>
        </w:rPr>
        <w:t>стей, обладающие опытом работы в области медицинских услуг и психиа</w:t>
      </w:r>
      <w:r w:rsidRPr="00B773AB">
        <w:rPr>
          <w:b/>
        </w:rPr>
        <w:t>т</w:t>
      </w:r>
      <w:r w:rsidRPr="00B773AB">
        <w:rPr>
          <w:b/>
        </w:rPr>
        <w:t>рического лечения, а также обеспечить посещение специалистами мех</w:t>
      </w:r>
      <w:r w:rsidRPr="00B773AB">
        <w:rPr>
          <w:b/>
        </w:rPr>
        <w:t>а</w:t>
      </w:r>
      <w:r w:rsidRPr="00B773AB">
        <w:rPr>
          <w:b/>
        </w:rPr>
        <w:t>низма всех мест содержания людей, лишенных свободы. Комитет призыв</w:t>
      </w:r>
      <w:r w:rsidRPr="00B773AB">
        <w:rPr>
          <w:b/>
        </w:rPr>
        <w:t>а</w:t>
      </w:r>
      <w:r w:rsidRPr="00B773AB">
        <w:rPr>
          <w:b/>
        </w:rPr>
        <w:t>ет национальный превентивный механизм воспользоваться опытом, накопленным в этой области организациями гражданского общества.</w:t>
      </w:r>
    </w:p>
    <w:p w:rsidR="00B773AB" w:rsidRPr="00B773AB" w:rsidRDefault="00B773AB" w:rsidP="00F0739B">
      <w:pPr>
        <w:pStyle w:val="H23GR"/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Несовершеннолетние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17.</w:t>
      </w:r>
      <w:r w:rsidRPr="00B773AB">
        <w:rPr>
          <w:lang w:val="x-none"/>
        </w:rPr>
        <w:tab/>
      </w:r>
      <w:r w:rsidR="00B773AB" w:rsidRPr="00B773AB">
        <w:t>Принимая к сведению, что в новой редакции Уголовного кодекса больше не предусмотрено наказание в виде тюремного заключения для несовершенн</w:t>
      </w:r>
      <w:r w:rsidR="00B773AB" w:rsidRPr="00B773AB">
        <w:t>о</w:t>
      </w:r>
      <w:r w:rsidR="00B773AB" w:rsidRPr="00B773AB">
        <w:t>летних, Комитет, тем не менее, испытывает озабоченность по поводу того, что еще очень много детей лишены свободы и содержатся в условиях, близких к тюремным. Он также озабочен тем, что сотрудники правоохранительных орг</w:t>
      </w:r>
      <w:r w:rsidR="00B773AB" w:rsidRPr="00B773AB">
        <w:t>а</w:t>
      </w:r>
      <w:r w:rsidR="00B773AB" w:rsidRPr="00B773AB">
        <w:t>нов нередко подвергают детей допросам, не обеспечив присутствия их адвок</w:t>
      </w:r>
      <w:r w:rsidR="00B773AB" w:rsidRPr="00B773AB">
        <w:t>а</w:t>
      </w:r>
      <w:r w:rsidR="00B773AB" w:rsidRPr="00B773AB">
        <w:t>тов или юридических представителей (ст</w:t>
      </w:r>
      <w:r w:rsidR="00FB1C35">
        <w:t>атья</w:t>
      </w:r>
      <w:r w:rsidR="00B773AB" w:rsidRPr="00B773AB">
        <w:t xml:space="preserve"> 2).</w:t>
      </w:r>
    </w:p>
    <w:p w:rsidR="00B773AB" w:rsidRPr="00B773AB" w:rsidRDefault="00B773AB" w:rsidP="00B773AB">
      <w:pPr>
        <w:pStyle w:val="SingleTxtGR"/>
        <w:rPr>
          <w:b/>
        </w:rPr>
      </w:pPr>
      <w:r w:rsidRPr="00B773AB">
        <w:rPr>
          <w:b/>
        </w:rPr>
        <w:t>Государству-участнику следует привести порядок работы учреждений, з</w:t>
      </w:r>
      <w:r w:rsidRPr="00B773AB">
        <w:rPr>
          <w:b/>
        </w:rPr>
        <w:t>а</w:t>
      </w:r>
      <w:r w:rsidRPr="00B773AB">
        <w:rPr>
          <w:b/>
        </w:rPr>
        <w:t>нимающихся делами несовершеннолетних, в соответствие с национальным законодательством, отменяющим применение тюремного заключения в о</w:t>
      </w:r>
      <w:r w:rsidRPr="00B773AB">
        <w:rPr>
          <w:b/>
        </w:rPr>
        <w:t>т</w:t>
      </w:r>
      <w:r w:rsidRPr="00B773AB">
        <w:rPr>
          <w:b/>
        </w:rPr>
        <w:t>ношении несовершеннолетних, и учредить систему ювенальной юстиции, которая гарантировала бы международные стандарты, включая Мин</w:t>
      </w:r>
      <w:r w:rsidRPr="00B773AB">
        <w:rPr>
          <w:b/>
        </w:rPr>
        <w:t>и</w:t>
      </w:r>
      <w:r w:rsidRPr="00B773AB">
        <w:rPr>
          <w:b/>
        </w:rPr>
        <w:t>мальные стандартные правила Организации Объединенных Наций, кас</w:t>
      </w:r>
      <w:r w:rsidRPr="00B773AB">
        <w:rPr>
          <w:b/>
        </w:rPr>
        <w:t>а</w:t>
      </w:r>
      <w:r w:rsidRPr="00B773AB">
        <w:rPr>
          <w:b/>
        </w:rPr>
        <w:t>ющиеся отправления правосудия в отношении несовершеннолетних (П</w:t>
      </w:r>
      <w:r w:rsidRPr="00B773AB">
        <w:rPr>
          <w:b/>
        </w:rPr>
        <w:t>е</w:t>
      </w:r>
      <w:r w:rsidRPr="00B773AB">
        <w:rPr>
          <w:b/>
        </w:rPr>
        <w:t>кинские правила),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Нации, касающиеся защиты несовершеннолетних, лишенных свободы</w:t>
      </w:r>
      <w:r w:rsidR="00662029">
        <w:rPr>
          <w:b/>
        </w:rPr>
        <w:t>,</w:t>
      </w:r>
      <w:bookmarkStart w:id="2" w:name="_GoBack"/>
      <w:bookmarkEnd w:id="2"/>
      <w:r w:rsidRPr="00B773AB">
        <w:rPr>
          <w:b/>
        </w:rPr>
        <w:t xml:space="preserve"> и Руководящие принципы в отношении действий в интересах детей в сист</w:t>
      </w:r>
      <w:r w:rsidRPr="00B773AB">
        <w:rPr>
          <w:b/>
        </w:rPr>
        <w:t>е</w:t>
      </w:r>
      <w:r w:rsidRPr="00B773AB">
        <w:rPr>
          <w:b/>
        </w:rPr>
        <w:t>ме уголовного правосудия. Детям, подвергающимся допросам служащими правоохранительных органов, должны быть обеспечены все основные пр</w:t>
      </w:r>
      <w:r w:rsidRPr="00B773AB">
        <w:rPr>
          <w:b/>
        </w:rPr>
        <w:t>а</w:t>
      </w:r>
      <w:r w:rsidRPr="00B773AB">
        <w:rPr>
          <w:b/>
        </w:rPr>
        <w:t xml:space="preserve">вовые гарантии. 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Обучение и подготовка</w:t>
      </w:r>
      <w:r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18.</w:t>
      </w:r>
      <w:r w:rsidRPr="00B773AB">
        <w:rPr>
          <w:lang w:val="x-none"/>
        </w:rPr>
        <w:tab/>
      </w:r>
      <w:r w:rsidR="00B773AB" w:rsidRPr="00B773AB">
        <w:t>Принимая к сведению информацию о подготовке должностных лиц, участвующих в помещении лиц под опеку и обеспечении общественного поря</w:t>
      </w:r>
      <w:r w:rsidR="00B773AB" w:rsidRPr="00B773AB">
        <w:t>д</w:t>
      </w:r>
      <w:r w:rsidR="00B773AB" w:rsidRPr="00B773AB">
        <w:t>ка, Комитет выражает озабоченность по поводу отсутствия ко</w:t>
      </w:r>
      <w:r w:rsidR="00B773AB" w:rsidRPr="00B773AB">
        <w:t>н</w:t>
      </w:r>
      <w:r w:rsidR="00B773AB" w:rsidRPr="00B773AB">
        <w:t>кретных методик для оценки эффективности и влияния этой подготовки применительно к случ</w:t>
      </w:r>
      <w:r w:rsidR="00B773AB" w:rsidRPr="00B773AB">
        <w:t>а</w:t>
      </w:r>
      <w:r w:rsidR="00B773AB" w:rsidRPr="00B773AB">
        <w:t>ям жестокого обращения и применения пыток. Он также испытывает озабоче</w:t>
      </w:r>
      <w:r w:rsidR="00B773AB" w:rsidRPr="00B773AB">
        <w:t>н</w:t>
      </w:r>
      <w:r w:rsidR="00B773AB" w:rsidRPr="00B773AB">
        <w:t>ность в связи с тем, что подготовка, касающ</w:t>
      </w:r>
      <w:r w:rsidR="00B773AB" w:rsidRPr="00B773AB">
        <w:t>а</w:t>
      </w:r>
      <w:r w:rsidR="00B773AB" w:rsidRPr="00B773AB">
        <w:t>яся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не предоставляется в обязательном порядке всем должностным л</w:t>
      </w:r>
      <w:r w:rsidR="00B773AB" w:rsidRPr="00B773AB">
        <w:t>и</w:t>
      </w:r>
      <w:r w:rsidR="00B773AB" w:rsidRPr="00B773AB">
        <w:t>цам, занимающимся документированием и расследованием случаев применения пыток (ст</w:t>
      </w:r>
      <w:r w:rsidR="00FB1C35">
        <w:t>атья</w:t>
      </w:r>
      <w:r w:rsidR="00B773AB" w:rsidRPr="00B773AB">
        <w:t xml:space="preserve"> 10). 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</w:t>
      </w:r>
      <w:r w:rsidRPr="00B773AB">
        <w:rPr>
          <w:b/>
          <w:lang w:val="en-GB"/>
        </w:rPr>
        <w:t>-</w:t>
      </w:r>
      <w:r w:rsidRPr="00B773AB">
        <w:rPr>
          <w:b/>
        </w:rPr>
        <w:t>участнику</w:t>
      </w:r>
      <w:r w:rsidRPr="00B773AB">
        <w:rPr>
          <w:b/>
          <w:lang w:val="en-GB"/>
        </w:rPr>
        <w:t xml:space="preserve"> </w:t>
      </w:r>
      <w:r w:rsidRPr="00B773AB">
        <w:rPr>
          <w:b/>
        </w:rPr>
        <w:t>следует</w:t>
      </w:r>
      <w:r w:rsidRPr="00B773AB">
        <w:rPr>
          <w:b/>
          <w:lang w:val="x-none"/>
        </w:rPr>
        <w:t xml:space="preserve">: </w:t>
      </w:r>
    </w:p>
    <w:p w:rsidR="00B773AB" w:rsidRPr="00B773AB" w:rsidRDefault="00556B2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a)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и впредь развивать и укреплять программы подготовки с ц</w:t>
      </w:r>
      <w:r w:rsidR="00B773AB" w:rsidRPr="00B773AB">
        <w:rPr>
          <w:b/>
        </w:rPr>
        <w:t>е</w:t>
      </w:r>
      <w:r w:rsidR="00B773AB" w:rsidRPr="00B773AB">
        <w:rPr>
          <w:b/>
        </w:rPr>
        <w:t>лью обеспечить осведомленность о положениях Конвенции всех госуда</w:t>
      </w:r>
      <w:r w:rsidR="00B773AB" w:rsidRPr="00B773AB">
        <w:rPr>
          <w:b/>
        </w:rPr>
        <w:t>р</w:t>
      </w:r>
      <w:r w:rsidR="00B773AB" w:rsidRPr="00B773AB">
        <w:rPr>
          <w:b/>
        </w:rPr>
        <w:t xml:space="preserve">ственных служащих, включая сотрудников правоохранительных органов, </w:t>
      </w:r>
      <w:r w:rsidR="00B773AB" w:rsidRPr="00B773AB">
        <w:rPr>
          <w:b/>
        </w:rPr>
        <w:lastRenderedPageBreak/>
        <w:t>персонал пенитенциарных учреждений и миграционных служб, а также с</w:t>
      </w:r>
      <w:r w:rsidR="00B773AB" w:rsidRPr="00B773AB">
        <w:rPr>
          <w:b/>
        </w:rPr>
        <w:t>у</w:t>
      </w:r>
      <w:r w:rsidR="00B773AB" w:rsidRPr="00B773AB">
        <w:rPr>
          <w:b/>
        </w:rPr>
        <w:t>дей</w:t>
      </w:r>
      <w:r w:rsidR="00B773AB" w:rsidRPr="00B773AB">
        <w:rPr>
          <w:b/>
          <w:lang w:val="x-none"/>
        </w:rPr>
        <w:t xml:space="preserve">; </w:t>
      </w:r>
    </w:p>
    <w:p w:rsidR="00B773AB" w:rsidRPr="00B773AB" w:rsidRDefault="00556B2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b)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предоставлять на систематической основе подготовку по в</w:t>
      </w:r>
      <w:r w:rsidR="00B773AB" w:rsidRPr="00B773AB">
        <w:rPr>
          <w:b/>
        </w:rPr>
        <w:t>о</w:t>
      </w:r>
      <w:r w:rsidR="00B773AB" w:rsidRPr="00B773AB">
        <w:rPr>
          <w:b/>
        </w:rPr>
        <w:t>просам Стамбульского протокола медицинскому персоналу и другим должностным лицам, занимающимся расследованием и документирован</w:t>
      </w:r>
      <w:r w:rsidR="00B773AB" w:rsidRPr="00B773AB">
        <w:rPr>
          <w:b/>
        </w:rPr>
        <w:t>и</w:t>
      </w:r>
      <w:r w:rsidR="00B773AB" w:rsidRPr="00B773AB">
        <w:rPr>
          <w:b/>
        </w:rPr>
        <w:t>ем случаев применения пыток</w:t>
      </w:r>
      <w:r w:rsidR="00B773AB" w:rsidRPr="00B773AB">
        <w:rPr>
          <w:b/>
          <w:lang w:val="x-none"/>
        </w:rPr>
        <w:t xml:space="preserve">; </w:t>
      </w:r>
    </w:p>
    <w:p w:rsidR="00B773AB" w:rsidRPr="00B773AB" w:rsidRDefault="00556B2E" w:rsidP="00B773AB">
      <w:pPr>
        <w:pStyle w:val="SingleTxtGR"/>
        <w:rPr>
          <w:b/>
          <w:lang w:val="x-none"/>
        </w:rPr>
      </w:pPr>
      <w:r>
        <w:rPr>
          <w:bCs/>
        </w:rPr>
        <w:tab/>
      </w:r>
      <w:r w:rsidR="00B773AB" w:rsidRPr="00B773AB">
        <w:rPr>
          <w:bCs/>
          <w:lang w:val="x-none"/>
        </w:rPr>
        <w:t>c)</w:t>
      </w:r>
      <w:r w:rsidR="00B773AB" w:rsidRPr="00B773AB">
        <w:rPr>
          <w:b/>
          <w:lang w:val="x-none"/>
        </w:rPr>
        <w:tab/>
      </w:r>
      <w:r w:rsidR="00B773AB" w:rsidRPr="00B773AB">
        <w:rPr>
          <w:b/>
        </w:rPr>
        <w:t>разработать методологии для оценки эффективности и возде</w:t>
      </w:r>
      <w:r w:rsidR="00B773AB" w:rsidRPr="00B773AB">
        <w:rPr>
          <w:b/>
        </w:rPr>
        <w:t>й</w:t>
      </w:r>
      <w:r w:rsidR="00B773AB" w:rsidRPr="00B773AB">
        <w:rPr>
          <w:b/>
        </w:rPr>
        <w:t>ствия программ подготовки на предотвращение и реализацию абсолютного з</w:t>
      </w:r>
      <w:r w:rsidR="00B773AB" w:rsidRPr="00B773AB">
        <w:rPr>
          <w:b/>
        </w:rPr>
        <w:t>а</w:t>
      </w:r>
      <w:r w:rsidR="00B773AB" w:rsidRPr="00B773AB">
        <w:rPr>
          <w:b/>
        </w:rPr>
        <w:t>прета применения пыток и жестокого обращения</w:t>
      </w:r>
      <w:r w:rsidR="00B773AB" w:rsidRPr="00B773AB">
        <w:rPr>
          <w:b/>
          <w:lang w:val="x-none"/>
        </w:rPr>
        <w:t>.</w:t>
      </w:r>
    </w:p>
    <w:p w:rsidR="00B773AB" w:rsidRPr="00B773AB" w:rsidRDefault="00B773AB" w:rsidP="00F0739B">
      <w:pPr>
        <w:pStyle w:val="H23GR"/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Возмещение, включая компенсацию и реабилитацию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19.</w:t>
      </w:r>
      <w:r w:rsidRPr="00B773AB">
        <w:rPr>
          <w:lang w:val="x-none"/>
        </w:rPr>
        <w:tab/>
      </w:r>
      <w:r w:rsidR="00B773AB" w:rsidRPr="00B773AB">
        <w:t>Комитет принимает к сведению, что государство-участник переносит в свое национальное законодательство Директиву № 2012/29/</w:t>
      </w:r>
      <w:r w:rsidR="00B773AB" w:rsidRPr="00B773AB">
        <w:rPr>
          <w:lang w:val="fr-FR"/>
        </w:rPr>
        <w:t>EU</w:t>
      </w:r>
      <w:r w:rsidR="00B773AB" w:rsidRPr="00B773AB">
        <w:t xml:space="preserve"> Европейского парламента и Совета Европы об установлении минимальных стандартов в о</w:t>
      </w:r>
      <w:r w:rsidR="00B773AB" w:rsidRPr="00B773AB">
        <w:t>т</w:t>
      </w:r>
      <w:r w:rsidR="00B773AB" w:rsidRPr="00B773AB">
        <w:t>ношении прав, поддержки и защиты жертв преступлений. С учетом масштабов совершенных деяний вызывает озабоченность то, как медленно продвигается работа и сколь незначительны результаты, достигаемые в процессе расследов</w:t>
      </w:r>
      <w:r w:rsidR="00B773AB" w:rsidRPr="00B773AB">
        <w:t>а</w:t>
      </w:r>
      <w:r w:rsidR="00B773AB" w:rsidRPr="00B773AB">
        <w:t>ния Институтом расследования коммунистических преступлений и памяти и</w:t>
      </w:r>
      <w:r w:rsidR="00B773AB" w:rsidRPr="00B773AB">
        <w:t>з</w:t>
      </w:r>
      <w:r w:rsidR="00B773AB" w:rsidRPr="00B773AB">
        <w:t>гнания румын. Выявлены 35 человек, занимавших руководящие посты и под</w:t>
      </w:r>
      <w:r w:rsidR="00B773AB" w:rsidRPr="00B773AB">
        <w:t>о</w:t>
      </w:r>
      <w:r w:rsidR="00B773AB" w:rsidRPr="00B773AB">
        <w:t>зреваемых в совершении политических преступлений во времена коммунист</w:t>
      </w:r>
      <w:r w:rsidR="00B773AB" w:rsidRPr="00B773AB">
        <w:t>и</w:t>
      </w:r>
      <w:r w:rsidR="00B773AB" w:rsidRPr="00B773AB">
        <w:t>ческого режима; однако, похоже, далее выявлением пострадавших и организ</w:t>
      </w:r>
      <w:r w:rsidR="00B773AB" w:rsidRPr="00B773AB">
        <w:t>а</w:t>
      </w:r>
      <w:r w:rsidR="00B773AB" w:rsidRPr="00B773AB">
        <w:t>цией воз</w:t>
      </w:r>
      <w:r w:rsidR="00556B2E">
        <w:t>мещения никто не занимается (статья</w:t>
      </w:r>
      <w:r w:rsidR="00B773AB" w:rsidRPr="00B773AB">
        <w:t xml:space="preserve"> 14).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Государству-участнику следует принять законы в целях включения в зак</w:t>
      </w:r>
      <w:r w:rsidRPr="00B773AB">
        <w:rPr>
          <w:b/>
        </w:rPr>
        <w:t>о</w:t>
      </w:r>
      <w:r w:rsidRPr="00B773AB">
        <w:rPr>
          <w:b/>
        </w:rPr>
        <w:t>нодательство четких положений о праве жертв пыток и жестокого обращ</w:t>
      </w:r>
      <w:r w:rsidRPr="00B773AB">
        <w:rPr>
          <w:b/>
        </w:rPr>
        <w:t>е</w:t>
      </w:r>
      <w:r w:rsidRPr="00B773AB">
        <w:rPr>
          <w:b/>
        </w:rPr>
        <w:t>ния на возмещение, включая справедливую и адекватную компенсацию и реабилитацию, в соответствии со статьей 14 Конвенции. Ему следует на практике обеспечивать предоставление возмещения всем жертвам пыток или жестокого обращения, как это предусмотрено в замечании общего п</w:t>
      </w:r>
      <w:r w:rsidRPr="00B773AB">
        <w:rPr>
          <w:b/>
        </w:rPr>
        <w:t>о</w:t>
      </w:r>
      <w:r w:rsidRPr="00B773AB">
        <w:rPr>
          <w:b/>
        </w:rPr>
        <w:t>рядка № 3 (2012) об осуществлении статьи 14 государствами-участниками.</w:t>
      </w:r>
    </w:p>
    <w:p w:rsidR="00B773AB" w:rsidRPr="00B773AB" w:rsidRDefault="00B773AB" w:rsidP="00F0739B">
      <w:pPr>
        <w:pStyle w:val="H23GR"/>
        <w:rPr>
          <w:lang w:val="en-US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Сбор данных</w:t>
      </w:r>
      <w:r w:rsidRPr="00B773AB">
        <w:rPr>
          <w:lang w:val="en-US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20.</w:t>
      </w:r>
      <w:r w:rsidRPr="00B773AB">
        <w:rPr>
          <w:lang w:val="x-none"/>
        </w:rPr>
        <w:tab/>
      </w:r>
      <w:r w:rsidR="00B773AB" w:rsidRPr="00B773AB">
        <w:t>Комитет выражает сожаление в связи с отсутствием всеобъемлющих и дезагрегированных данных, в том числе с разбивкой по национальной и этн</w:t>
      </w:r>
      <w:r w:rsidR="00B773AB" w:rsidRPr="00B773AB">
        <w:t>и</w:t>
      </w:r>
      <w:r w:rsidR="00B773AB" w:rsidRPr="00B773AB">
        <w:t>ческой принадлежности пострадавших, о жалобах, расследованиях, преслед</w:t>
      </w:r>
      <w:r w:rsidR="00B773AB" w:rsidRPr="00B773AB">
        <w:t>о</w:t>
      </w:r>
      <w:r w:rsidR="00B773AB" w:rsidRPr="00B773AB">
        <w:t>ваниях и осуждениях по делам о применении пыток и жестоком обращении со стороны сотрудников правоохранительных органов, спецслужб, вооруженных сил и пенитенциарной службы, а также о торговле людьми и бытовом и секс</w:t>
      </w:r>
      <w:r w:rsidR="00B773AB" w:rsidRPr="00B773AB">
        <w:t>у</w:t>
      </w:r>
      <w:r w:rsidR="00B773AB" w:rsidRPr="00B773AB">
        <w:t>альном насилии.</w:t>
      </w:r>
    </w:p>
    <w:p w:rsidR="00B773AB" w:rsidRPr="00B773AB" w:rsidRDefault="00B773AB" w:rsidP="00B773AB">
      <w:pPr>
        <w:pStyle w:val="SingleTxtGR"/>
        <w:rPr>
          <w:b/>
          <w:lang w:val="x-none"/>
        </w:rPr>
      </w:pPr>
      <w:r w:rsidRPr="00B773AB">
        <w:rPr>
          <w:b/>
        </w:rPr>
        <w:t>Государству-участнику следует компилировать статистические данные, имеющие отношение к мониторингу осуществления Конвенции на наци</w:t>
      </w:r>
      <w:r w:rsidRPr="00B773AB">
        <w:rPr>
          <w:b/>
        </w:rPr>
        <w:t>о</w:t>
      </w:r>
      <w:r w:rsidRPr="00B773AB">
        <w:rPr>
          <w:b/>
        </w:rPr>
        <w:t>нальном уровне, включая данные о жалобах, расследованиях, преследов</w:t>
      </w:r>
      <w:r w:rsidRPr="00B773AB">
        <w:rPr>
          <w:b/>
        </w:rPr>
        <w:t>а</w:t>
      </w:r>
      <w:r w:rsidRPr="00B773AB">
        <w:rPr>
          <w:b/>
        </w:rPr>
        <w:t>ниях и осуждениях по делам о применении пыток и жестоком обращении, внесудебных убийствах, насильственных исчезновениях, торговле людьми и бытовом и сексуальном насилии, а также о средствах возмещения, в том числе о предоставлении жертвам компенсации и их реабилитации.</w:t>
      </w:r>
    </w:p>
    <w:p w:rsidR="00B773AB" w:rsidRPr="00B773AB" w:rsidRDefault="00B773AB" w:rsidP="00F0739B">
      <w:pPr>
        <w:pStyle w:val="H23GR"/>
        <w:rPr>
          <w:lang w:val="x-none"/>
        </w:rPr>
      </w:pPr>
      <w:r w:rsidRPr="00B773AB">
        <w:rPr>
          <w:lang w:val="x-none"/>
        </w:rPr>
        <w:tab/>
      </w:r>
      <w:r w:rsidRPr="00B773AB">
        <w:rPr>
          <w:lang w:val="x-none"/>
        </w:rPr>
        <w:tab/>
      </w:r>
      <w:r w:rsidRPr="00B773AB">
        <w:t>Дальнейшие меры и действия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21.</w:t>
      </w:r>
      <w:r w:rsidRPr="00B773AB">
        <w:rPr>
          <w:lang w:val="x-none"/>
        </w:rPr>
        <w:tab/>
      </w:r>
      <w:r w:rsidR="00B773AB" w:rsidRPr="00B773AB">
        <w:t>Комитет просит государство-участник представить к 15 мая 2016 года п</w:t>
      </w:r>
      <w:r w:rsidR="00B773AB" w:rsidRPr="00B773AB">
        <w:t>о</w:t>
      </w:r>
      <w:r w:rsidR="00B773AB" w:rsidRPr="00B773AB">
        <w:t>следующую информацию в ответ на рекомендации Комитета относительно:</w:t>
      </w:r>
      <w:r w:rsidR="00B773AB" w:rsidRPr="00B773AB">
        <w:rPr>
          <w:lang w:val="x-none"/>
        </w:rPr>
        <w:t xml:space="preserve"> a)</w:t>
      </w:r>
      <w:r w:rsidR="00556B2E">
        <w:t> </w:t>
      </w:r>
      <w:r w:rsidR="00B773AB" w:rsidRPr="00B773AB">
        <w:t>продолжительного содержания под арестом в полицейских изоляторах и м</w:t>
      </w:r>
      <w:r w:rsidR="00B773AB" w:rsidRPr="00B773AB">
        <w:t>е</w:t>
      </w:r>
      <w:r w:rsidR="00B773AB" w:rsidRPr="00B773AB">
        <w:lastRenderedPageBreak/>
        <w:t>стах заключения</w:t>
      </w:r>
      <w:r w:rsidR="00B773AB" w:rsidRPr="00B773AB">
        <w:rPr>
          <w:lang w:val="x-none"/>
        </w:rPr>
        <w:t xml:space="preserve">; b) </w:t>
      </w:r>
      <w:r w:rsidR="00B773AB" w:rsidRPr="00B773AB">
        <w:t>чрезмерного применения силы сотрудниками правоохран</w:t>
      </w:r>
      <w:r w:rsidR="00B773AB" w:rsidRPr="00B773AB">
        <w:t>и</w:t>
      </w:r>
      <w:r w:rsidR="00B773AB" w:rsidRPr="00B773AB">
        <w:t xml:space="preserve">тельных органов; и </w:t>
      </w:r>
      <w:r w:rsidR="00B773AB" w:rsidRPr="00B773AB">
        <w:rPr>
          <w:lang w:val="x-none"/>
        </w:rPr>
        <w:t xml:space="preserve">c) </w:t>
      </w:r>
      <w:r w:rsidR="00B773AB" w:rsidRPr="00B773AB">
        <w:t>национального превентивного механизма</w:t>
      </w:r>
      <w:r w:rsidR="00B773AB" w:rsidRPr="00B773AB">
        <w:rPr>
          <w:lang w:val="x-none"/>
        </w:rPr>
        <w:t xml:space="preserve"> (</w:t>
      </w:r>
      <w:r w:rsidR="00B773AB" w:rsidRPr="00B773AB">
        <w:t xml:space="preserve">см. пункты </w:t>
      </w:r>
      <w:r w:rsidR="00B773AB" w:rsidRPr="00B773AB">
        <w:rPr>
          <w:lang w:val="x-none"/>
        </w:rPr>
        <w:t xml:space="preserve">8, 9 </w:t>
      </w:r>
      <w:r w:rsidR="00B773AB" w:rsidRPr="00B773AB">
        <w:t>и</w:t>
      </w:r>
      <w:r w:rsidR="00B773AB" w:rsidRPr="00B773AB">
        <w:rPr>
          <w:lang w:val="x-none"/>
        </w:rPr>
        <w:t xml:space="preserve"> 16 </w:t>
      </w:r>
      <w:r w:rsidR="00B773AB" w:rsidRPr="00B773AB">
        <w:t>выше</w:t>
      </w:r>
      <w:r w:rsidR="00B773AB" w:rsidRPr="00B773AB">
        <w:rPr>
          <w:lang w:val="x-none"/>
        </w:rPr>
        <w:t>).</w:t>
      </w:r>
    </w:p>
    <w:p w:rsidR="00B773AB" w:rsidRPr="00B773AB" w:rsidRDefault="00F0739B" w:rsidP="00F0739B">
      <w:pPr>
        <w:pStyle w:val="H23GR"/>
      </w:pPr>
      <w:r>
        <w:tab/>
      </w:r>
      <w:r w:rsidR="00A27D4B" w:rsidRPr="00B773AB">
        <w:tab/>
      </w:r>
      <w:r w:rsidR="00B773AB" w:rsidRPr="00B773AB">
        <w:t>Прочие вопросы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22.</w:t>
      </w:r>
      <w:r w:rsidRPr="00B773AB">
        <w:rPr>
          <w:lang w:val="x-none"/>
        </w:rPr>
        <w:tab/>
      </w:r>
      <w:r w:rsidR="00B773AB" w:rsidRPr="00B773AB">
        <w:t>Комитет предлагает государству-участнику рассмотреть вопрос о рат</w:t>
      </w:r>
      <w:r w:rsidR="00B773AB" w:rsidRPr="00B773AB">
        <w:t>и</w:t>
      </w:r>
      <w:r w:rsidR="00B773AB" w:rsidRPr="00B773AB">
        <w:t>фикации договоров Организации Объединенных Наций по правам человека, стороной которых оно еще не является, а именно: Международной ко</w:t>
      </w:r>
      <w:r w:rsidR="00B773AB" w:rsidRPr="00B773AB">
        <w:t>н</w:t>
      </w:r>
      <w:r w:rsidR="00B773AB" w:rsidRPr="00B773AB">
        <w:t>венции о защите прав всех трудящихся-мигрантов и членов их семей, Международной конвенции для защиты всех лиц от насильственных исчезновений, Факульт</w:t>
      </w:r>
      <w:r w:rsidR="00B773AB" w:rsidRPr="00B773AB">
        <w:t>а</w:t>
      </w:r>
      <w:r w:rsidR="00B773AB" w:rsidRPr="00B773AB">
        <w:t>тивного протокола к Международному пакту об экономических, социальных и культурных правах и Факультативного протокола к Конвенции о правах инвал</w:t>
      </w:r>
      <w:r w:rsidR="00B773AB" w:rsidRPr="00B773AB">
        <w:t>и</w:t>
      </w:r>
      <w:r w:rsidR="00B773AB" w:rsidRPr="00B773AB">
        <w:t>дов.</w:t>
      </w:r>
      <w:r w:rsidR="00B773AB"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B773AB">
        <w:rPr>
          <w:lang w:val="x-none"/>
        </w:rPr>
        <w:t>23.</w:t>
      </w:r>
      <w:r w:rsidRPr="00B773AB">
        <w:rPr>
          <w:lang w:val="x-none"/>
        </w:rPr>
        <w:tab/>
      </w:r>
      <w:r w:rsidR="00B773AB" w:rsidRPr="00B773AB">
        <w:t>Комитет рекомендует государству-участнику рассмотреть вопрос о во</w:t>
      </w:r>
      <w:r w:rsidR="00B773AB" w:rsidRPr="00B773AB">
        <w:t>з</w:t>
      </w:r>
      <w:r w:rsidR="00B773AB" w:rsidRPr="00B773AB">
        <w:t>можности сделать заявления, предусмотренные статьями 21 и 22 Конвенции, с тем чтобы признать компетенцию Комитета получать и рассматривать индив</w:t>
      </w:r>
      <w:r w:rsidR="00B773AB" w:rsidRPr="00B773AB">
        <w:t>и</w:t>
      </w:r>
      <w:r w:rsidR="00B773AB" w:rsidRPr="00B773AB">
        <w:t xml:space="preserve">дуальные сообщения. </w:t>
      </w:r>
      <w:r w:rsidR="00B773AB" w:rsidRPr="00B773AB">
        <w:rPr>
          <w:lang w:val="x-none"/>
        </w:rPr>
        <w:t xml:space="preserve"> </w:t>
      </w:r>
    </w:p>
    <w:p w:rsidR="00B773AB" w:rsidRPr="00B773AB" w:rsidRDefault="00A27D4B" w:rsidP="00A27D4B">
      <w:pPr>
        <w:pStyle w:val="SingleTxtGR"/>
        <w:rPr>
          <w:lang w:val="x-none"/>
        </w:rPr>
      </w:pPr>
      <w:r w:rsidRPr="00A27D4B">
        <w:t>24.</w:t>
      </w:r>
      <w:r w:rsidRPr="00A27D4B">
        <w:tab/>
      </w:r>
      <w:r w:rsidR="00B773AB" w:rsidRPr="00B773AB">
        <w:t>Государству-участнику предлагается обеспечить широкое распростран</w:t>
      </w:r>
      <w:r w:rsidR="00B773AB" w:rsidRPr="00B773AB">
        <w:t>е</w:t>
      </w:r>
      <w:r w:rsidR="00B773AB" w:rsidRPr="00B773AB">
        <w:t>ние представленного Комитету доклада и заключительных замечаний К</w:t>
      </w:r>
      <w:r w:rsidR="00B773AB" w:rsidRPr="00B773AB">
        <w:t>о</w:t>
      </w:r>
      <w:r w:rsidR="00B773AB" w:rsidRPr="00B773AB">
        <w:t>митета на соответствующих языках через официальные веб-сайты, средства массовой информации и неправительственные организации</w:t>
      </w:r>
      <w:r w:rsidR="00B773AB" w:rsidRPr="00B773AB">
        <w:rPr>
          <w:lang w:val="x-none"/>
        </w:rPr>
        <w:t>.</w:t>
      </w:r>
    </w:p>
    <w:p w:rsidR="00B773AB" w:rsidRDefault="00A27D4B" w:rsidP="00B773AB">
      <w:pPr>
        <w:pStyle w:val="SingleTxtGR"/>
      </w:pPr>
      <w:r>
        <w:t>25.</w:t>
      </w:r>
      <w:r>
        <w:tab/>
      </w:r>
      <w:r w:rsidR="00B773AB" w:rsidRPr="00B773AB">
        <w:t>Государству-участнику предлагается представить свой следующий, тр</w:t>
      </w:r>
      <w:r w:rsidR="00B773AB" w:rsidRPr="00B773AB">
        <w:t>е</w:t>
      </w:r>
      <w:r w:rsidR="00B773AB" w:rsidRPr="00B773AB">
        <w:t>тий периодический доклад к 15 мая 2019</w:t>
      </w:r>
      <w:r w:rsidR="00B773AB" w:rsidRPr="00B773AB">
        <w:rPr>
          <w:lang w:val="en-GB"/>
        </w:rPr>
        <w:t> </w:t>
      </w:r>
      <w:r w:rsidR="00B773AB" w:rsidRPr="00B773AB">
        <w:t>года.</w:t>
      </w:r>
      <w:r w:rsidR="00B773AB" w:rsidRPr="00B773AB">
        <w:rPr>
          <w:lang w:val="en-GB"/>
        </w:rPr>
        <w:t xml:space="preserve"> </w:t>
      </w:r>
      <w:r w:rsidR="00B773AB" w:rsidRPr="00B773AB">
        <w:t>С этой целью Комитет направит го</w:t>
      </w:r>
      <w:r w:rsidR="00B773AB" w:rsidRPr="00B773AB">
        <w:t>с</w:t>
      </w:r>
      <w:r w:rsidR="00B773AB" w:rsidRPr="00B773AB">
        <w:t>ударству-участнику в установленный срок перечень вопросов, предлагаемых до представления доклада, исходя при этом из того, что государство-участник выражает свое согласие на представление доклада Комитету в рамках факульт</w:t>
      </w:r>
      <w:r w:rsidR="00B773AB" w:rsidRPr="00B773AB">
        <w:t>а</w:t>
      </w:r>
      <w:r w:rsidR="00B773AB" w:rsidRPr="00B773AB">
        <w:t>тивной процедуры.</w:t>
      </w:r>
    </w:p>
    <w:p w:rsidR="00B773AB" w:rsidRPr="00F0739B" w:rsidRDefault="00F0739B" w:rsidP="00F0739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773AB" w:rsidRPr="00F0739B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D2A" w:rsidRDefault="004E0D2A">
      <w:r>
        <w:rPr>
          <w:lang w:val="en-US"/>
        </w:rPr>
        <w:tab/>
      </w:r>
      <w:r>
        <w:separator/>
      </w:r>
    </w:p>
  </w:endnote>
  <w:endnote w:type="continuationSeparator" w:id="0">
    <w:p w:rsidR="004E0D2A" w:rsidRDefault="004E0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D2A" w:rsidRPr="00B74BE2" w:rsidRDefault="004E0D2A">
    <w:pPr>
      <w:pStyle w:val="ac"/>
      <w:rPr>
        <w:szCs w:val="16"/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662029">
      <w:rPr>
        <w:rStyle w:val="ad"/>
        <w:noProof/>
      </w:rPr>
      <w:t>10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GE.15-</w:t>
    </w:r>
    <w:r w:rsidR="002013A8">
      <w:rPr>
        <w:rStyle w:val="ad"/>
        <w:b w:val="0"/>
        <w:sz w:val="16"/>
        <w:szCs w:val="16"/>
        <w:lang w:val="en-US"/>
      </w:rPr>
      <w:t>09068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D2A" w:rsidRPr="00B74BE2" w:rsidRDefault="004E0D2A">
    <w:pPr>
      <w:pStyle w:val="ac"/>
      <w:rPr>
        <w:b/>
        <w:sz w:val="18"/>
        <w:szCs w:val="18"/>
        <w:lang w:val="en-US"/>
      </w:rPr>
    </w:pPr>
    <w:r>
      <w:rPr>
        <w:lang w:val="en-US"/>
      </w:rPr>
      <w:t>GE.15-</w:t>
    </w:r>
    <w:r w:rsidR="002013A8">
      <w:rPr>
        <w:lang w:val="en-US"/>
      </w:rPr>
      <w:t>09068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662029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4E0D2A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4E0D2A" w:rsidRPr="008544FB" w:rsidRDefault="004E0D2A" w:rsidP="00CA66D8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 w:rsidR="008544FB">
            <w:rPr>
              <w:sz w:val="20"/>
            </w:rPr>
            <w:t>09068</w:t>
          </w:r>
          <w:r w:rsidRPr="002B682F">
            <w:rPr>
              <w:sz w:val="20"/>
              <w:lang w:val="en-US"/>
            </w:rPr>
            <w:t xml:space="preserve">  (R)</w:t>
          </w:r>
          <w:r w:rsidR="008544FB">
            <w:rPr>
              <w:sz w:val="20"/>
            </w:rPr>
            <w:t xml:space="preserve">  060715  060715</w:t>
          </w:r>
        </w:p>
      </w:tc>
      <w:tc>
        <w:tcPr>
          <w:tcW w:w="4663" w:type="dxa"/>
          <w:vMerge w:val="restart"/>
          <w:vAlign w:val="bottom"/>
        </w:tcPr>
        <w:p w:rsidR="004E0D2A" w:rsidRDefault="004E0D2A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A842BCC" wp14:editId="2B910B6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4E0D2A" w:rsidRDefault="008544FB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950" cy="869950"/>
                <wp:effectExtent l="0" t="0" r="6350" b="6350"/>
                <wp:docPr id="3" name="Рисунок 3" descr="http://undocs.org/m2/QRCode2.ashx?DS=CAT/C/ROU/CO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ROU/CO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950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E0D2A" w:rsidRPr="00797A78" w:rsidTr="00A87460">
      <w:tc>
        <w:tcPr>
          <w:tcW w:w="4068" w:type="dxa"/>
          <w:vAlign w:val="bottom"/>
        </w:tcPr>
        <w:p w:rsidR="004E0D2A" w:rsidRPr="008544FB" w:rsidRDefault="008544FB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544F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E0D2A" w:rsidRDefault="004E0D2A" w:rsidP="00A87460"/>
      </w:tc>
      <w:tc>
        <w:tcPr>
          <w:tcW w:w="1124" w:type="dxa"/>
          <w:vMerge/>
        </w:tcPr>
        <w:p w:rsidR="004E0D2A" w:rsidRDefault="004E0D2A" w:rsidP="00A87460"/>
      </w:tc>
    </w:tr>
  </w:tbl>
  <w:p w:rsidR="004E0D2A" w:rsidRDefault="004E0D2A" w:rsidP="002B682F">
    <w:pPr>
      <w:spacing w:line="240" w:lineRule="auto"/>
      <w:rPr>
        <w:sz w:val="2"/>
        <w:szCs w:val="2"/>
        <w:lang w:val="en-US"/>
      </w:rPr>
    </w:pPr>
  </w:p>
  <w:p w:rsidR="004E0D2A" w:rsidRDefault="004E0D2A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D2A" w:rsidRPr="00F71F63" w:rsidRDefault="004E0D2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E0D2A" w:rsidRPr="00F71F63" w:rsidRDefault="004E0D2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E0D2A" w:rsidRPr="00635E86" w:rsidRDefault="004E0D2A" w:rsidP="00635E86">
      <w:pPr>
        <w:pStyle w:val="ac"/>
      </w:pPr>
    </w:p>
  </w:footnote>
  <w:footnote w:id="1">
    <w:p w:rsidR="004E0D2A" w:rsidRPr="00B773AB" w:rsidRDefault="004E0D2A">
      <w:pPr>
        <w:pStyle w:val="af"/>
        <w:rPr>
          <w:sz w:val="20"/>
          <w:lang w:val="ru-RU"/>
        </w:rPr>
      </w:pPr>
      <w:r>
        <w:tab/>
      </w:r>
      <w:r w:rsidRPr="00B773AB">
        <w:rPr>
          <w:rStyle w:val="ab"/>
          <w:szCs w:val="18"/>
          <w:vertAlign w:val="baseline"/>
        </w:rPr>
        <w:t>*</w:t>
      </w:r>
      <w:r w:rsidRPr="00B773AB">
        <w:rPr>
          <w:sz w:val="20"/>
        </w:rPr>
        <w:t xml:space="preserve"> </w:t>
      </w:r>
      <w:r w:rsidRPr="00B773AB">
        <w:tab/>
      </w:r>
      <w:r w:rsidRPr="00B773AB">
        <w:rPr>
          <w:lang w:val="ru-RU"/>
        </w:rPr>
        <w:t>Приняты Комитетом на его пятьдесят четвертой сессии (20 апреля –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D2A" w:rsidRPr="008C469F" w:rsidRDefault="004E0D2A">
    <w:pPr>
      <w:pStyle w:val="a9"/>
      <w:rPr>
        <w:lang w:val="en-US"/>
      </w:rPr>
    </w:pPr>
    <w:r>
      <w:rPr>
        <w:lang w:val="en-US"/>
      </w:rPr>
      <w:t>CAT/</w:t>
    </w:r>
    <w:r w:rsidR="008544FB">
      <w:rPr>
        <w:lang w:val="en-US"/>
      </w:rPr>
      <w:t>C/ROU/CO/2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D2A" w:rsidRPr="00B74BE2" w:rsidRDefault="004E0D2A">
    <w:pPr>
      <w:pStyle w:val="a9"/>
      <w:rPr>
        <w:lang w:val="en-US"/>
      </w:rPr>
    </w:pPr>
    <w:r>
      <w:rPr>
        <w:lang w:val="en-US"/>
      </w:rPr>
      <w:tab/>
      <w:t>CAT/</w:t>
    </w:r>
    <w:r w:rsidR="002013A8" w:rsidRPr="002013A8">
      <w:rPr>
        <w:lang w:val="en-US"/>
      </w:rPr>
      <w:t>C/ROU/CO/2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6EE54FF"/>
    <w:multiLevelType w:val="hybridMultilevel"/>
    <w:tmpl w:val="F9D64FF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1B2932E1"/>
    <w:multiLevelType w:val="hybridMultilevel"/>
    <w:tmpl w:val="0AE2DC54"/>
    <w:lvl w:ilvl="0" w:tplc="05CA523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0"/>
  </w:num>
  <w:num w:numId="25">
    <w:abstractNumId w:val="19"/>
  </w:num>
  <w:num w:numId="26">
    <w:abstractNumId w:val="12"/>
  </w:num>
  <w:num w:numId="2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6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E84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3A8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1373A"/>
    <w:rsid w:val="003215F5"/>
    <w:rsid w:val="00332891"/>
    <w:rsid w:val="00333EA9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05DA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0D2A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56B2E"/>
    <w:rsid w:val="0056618E"/>
    <w:rsid w:val="00576F59"/>
    <w:rsid w:val="00577A34"/>
    <w:rsid w:val="00580AAD"/>
    <w:rsid w:val="005823C0"/>
    <w:rsid w:val="00593A04"/>
    <w:rsid w:val="005A6D5A"/>
    <w:rsid w:val="005B009B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029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1F8"/>
    <w:rsid w:val="006F5FBF"/>
    <w:rsid w:val="0070327E"/>
    <w:rsid w:val="00707B5F"/>
    <w:rsid w:val="00735602"/>
    <w:rsid w:val="0075279B"/>
    <w:rsid w:val="00753748"/>
    <w:rsid w:val="00762446"/>
    <w:rsid w:val="00763901"/>
    <w:rsid w:val="00781ACB"/>
    <w:rsid w:val="007A79EB"/>
    <w:rsid w:val="007D4CA0"/>
    <w:rsid w:val="007D7A23"/>
    <w:rsid w:val="007E38C3"/>
    <w:rsid w:val="007E549E"/>
    <w:rsid w:val="007E71C9"/>
    <w:rsid w:val="007F3E18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4FB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2BCE"/>
    <w:rsid w:val="008E3E87"/>
    <w:rsid w:val="008E7F13"/>
    <w:rsid w:val="008F3185"/>
    <w:rsid w:val="00915B0A"/>
    <w:rsid w:val="00926904"/>
    <w:rsid w:val="009372F0"/>
    <w:rsid w:val="0094074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D4B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773AB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2251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6D8"/>
    <w:rsid w:val="00CA7DA4"/>
    <w:rsid w:val="00CB015A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4ECF"/>
    <w:rsid w:val="00D866F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0739B"/>
    <w:rsid w:val="00F1503D"/>
    <w:rsid w:val="00F22712"/>
    <w:rsid w:val="00F275F5"/>
    <w:rsid w:val="00F33188"/>
    <w:rsid w:val="00F35BDE"/>
    <w:rsid w:val="00F52A0E"/>
    <w:rsid w:val="00F71F63"/>
    <w:rsid w:val="00F73600"/>
    <w:rsid w:val="00F75764"/>
    <w:rsid w:val="00F81128"/>
    <w:rsid w:val="00F87446"/>
    <w:rsid w:val="00F87506"/>
    <w:rsid w:val="00F90607"/>
    <w:rsid w:val="00F92C41"/>
    <w:rsid w:val="00F9474B"/>
    <w:rsid w:val="00FA5522"/>
    <w:rsid w:val="00FA6E4A"/>
    <w:rsid w:val="00FB1C35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uiPriority w:val="20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B773A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paragraph" w:customStyle="1" w:styleId="HMG">
    <w:name w:val="_ H __M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B773A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B773A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B773A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B773A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B773A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B773A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B773A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B773A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link w:val="H23GChar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x-none"/>
    </w:rPr>
  </w:style>
  <w:style w:type="paragraph" w:customStyle="1" w:styleId="H4G">
    <w:name w:val="_ H_4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af0">
    <w:name w:val="Текст сноски Знак"/>
    <w:aliases w:val="5_G Знак"/>
    <w:link w:val="af"/>
    <w:rsid w:val="00B773AB"/>
    <w:rPr>
      <w:spacing w:val="5"/>
      <w:w w:val="104"/>
      <w:kern w:val="14"/>
      <w:sz w:val="18"/>
      <w:lang w:val="en-GB"/>
    </w:rPr>
  </w:style>
  <w:style w:type="character" w:customStyle="1" w:styleId="SingleTxtGChar">
    <w:name w:val="_ Single Txt_G Char"/>
    <w:link w:val="SingleTxtG"/>
    <w:locked/>
    <w:rsid w:val="00B773AB"/>
    <w:rPr>
      <w:lang w:val="x-none" w:eastAsia="en-US"/>
    </w:rPr>
  </w:style>
  <w:style w:type="character" w:customStyle="1" w:styleId="H23GChar">
    <w:name w:val="_ H_2/3_G Char"/>
    <w:link w:val="H23G"/>
    <w:rsid w:val="00B773AB"/>
    <w:rPr>
      <w:b/>
      <w:lang w:val="x-none" w:eastAsia="en-US"/>
    </w:rPr>
  </w:style>
  <w:style w:type="paragraph" w:styleId="afff">
    <w:name w:val="annotation text"/>
    <w:basedOn w:val="a2"/>
    <w:link w:val="afff0"/>
    <w:rsid w:val="00B773AB"/>
    <w:pPr>
      <w:suppressAutoHyphens/>
    </w:pPr>
    <w:rPr>
      <w:spacing w:val="0"/>
      <w:w w:val="100"/>
      <w:kern w:val="0"/>
      <w:lang w:val="en-GB"/>
    </w:rPr>
  </w:style>
  <w:style w:type="character" w:customStyle="1" w:styleId="afff0">
    <w:name w:val="Текст примечания Знак"/>
    <w:basedOn w:val="a3"/>
    <w:link w:val="afff"/>
    <w:rsid w:val="00B773AB"/>
    <w:rPr>
      <w:lang w:val="en-GB" w:eastAsia="en-US"/>
    </w:rPr>
  </w:style>
  <w:style w:type="paragraph" w:styleId="afff1">
    <w:name w:val="annotation subject"/>
    <w:basedOn w:val="afff"/>
    <w:next w:val="afff"/>
    <w:link w:val="afff2"/>
    <w:rsid w:val="00B773AB"/>
    <w:rPr>
      <w:b/>
      <w:bCs/>
    </w:rPr>
  </w:style>
  <w:style w:type="character" w:customStyle="1" w:styleId="afff2">
    <w:name w:val="Тема примечания Знак"/>
    <w:basedOn w:val="afff0"/>
    <w:link w:val="afff1"/>
    <w:rsid w:val="00B773AB"/>
    <w:rPr>
      <w:b/>
      <w:bCs/>
      <w:lang w:val="en-GB" w:eastAsia="en-US"/>
    </w:rPr>
  </w:style>
  <w:style w:type="character" w:customStyle="1" w:styleId="apple-converted-space">
    <w:name w:val="apple-converted-space"/>
    <w:rsid w:val="00B773AB"/>
  </w:style>
  <w:style w:type="paragraph" w:styleId="afff3">
    <w:name w:val="Revision"/>
    <w:hidden/>
    <w:uiPriority w:val="99"/>
    <w:semiHidden/>
    <w:rsid w:val="00B773AB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uiPriority w:val="20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B773AB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paragraph" w:customStyle="1" w:styleId="HMG">
    <w:name w:val="_ H __M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B773A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B773A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B773A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B773A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B773A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B773A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B773A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B773A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link w:val="H23GChar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x-none"/>
    </w:rPr>
  </w:style>
  <w:style w:type="paragraph" w:customStyle="1" w:styleId="H4G">
    <w:name w:val="_ H_4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B773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af0">
    <w:name w:val="Текст сноски Знак"/>
    <w:aliases w:val="5_G Знак"/>
    <w:link w:val="af"/>
    <w:rsid w:val="00B773AB"/>
    <w:rPr>
      <w:spacing w:val="5"/>
      <w:w w:val="104"/>
      <w:kern w:val="14"/>
      <w:sz w:val="18"/>
      <w:lang w:val="en-GB"/>
    </w:rPr>
  </w:style>
  <w:style w:type="character" w:customStyle="1" w:styleId="SingleTxtGChar">
    <w:name w:val="_ Single Txt_G Char"/>
    <w:link w:val="SingleTxtG"/>
    <w:locked/>
    <w:rsid w:val="00B773AB"/>
    <w:rPr>
      <w:lang w:val="x-none" w:eastAsia="en-US"/>
    </w:rPr>
  </w:style>
  <w:style w:type="character" w:customStyle="1" w:styleId="H23GChar">
    <w:name w:val="_ H_2/3_G Char"/>
    <w:link w:val="H23G"/>
    <w:rsid w:val="00B773AB"/>
    <w:rPr>
      <w:b/>
      <w:lang w:val="x-none" w:eastAsia="en-US"/>
    </w:rPr>
  </w:style>
  <w:style w:type="paragraph" w:styleId="afff">
    <w:name w:val="annotation text"/>
    <w:basedOn w:val="a2"/>
    <w:link w:val="afff0"/>
    <w:rsid w:val="00B773AB"/>
    <w:pPr>
      <w:suppressAutoHyphens/>
    </w:pPr>
    <w:rPr>
      <w:spacing w:val="0"/>
      <w:w w:val="100"/>
      <w:kern w:val="0"/>
      <w:lang w:val="en-GB"/>
    </w:rPr>
  </w:style>
  <w:style w:type="character" w:customStyle="1" w:styleId="afff0">
    <w:name w:val="Текст примечания Знак"/>
    <w:basedOn w:val="a3"/>
    <w:link w:val="afff"/>
    <w:rsid w:val="00B773AB"/>
    <w:rPr>
      <w:lang w:val="en-GB" w:eastAsia="en-US"/>
    </w:rPr>
  </w:style>
  <w:style w:type="paragraph" w:styleId="afff1">
    <w:name w:val="annotation subject"/>
    <w:basedOn w:val="afff"/>
    <w:next w:val="afff"/>
    <w:link w:val="afff2"/>
    <w:rsid w:val="00B773AB"/>
    <w:rPr>
      <w:b/>
      <w:bCs/>
    </w:rPr>
  </w:style>
  <w:style w:type="character" w:customStyle="1" w:styleId="afff2">
    <w:name w:val="Тема примечания Знак"/>
    <w:basedOn w:val="afff0"/>
    <w:link w:val="afff1"/>
    <w:rsid w:val="00B773AB"/>
    <w:rPr>
      <w:b/>
      <w:bCs/>
      <w:lang w:val="en-GB" w:eastAsia="en-US"/>
    </w:rPr>
  </w:style>
  <w:style w:type="character" w:customStyle="1" w:styleId="apple-converted-space">
    <w:name w:val="apple-converted-space"/>
    <w:rsid w:val="00B773AB"/>
  </w:style>
  <w:style w:type="paragraph" w:styleId="afff3">
    <w:name w:val="Revision"/>
    <w:hidden/>
    <w:uiPriority w:val="99"/>
    <w:semiHidden/>
    <w:rsid w:val="00B773AB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4434</Words>
  <Characters>31221</Characters>
  <Application>Microsoft Office Word</Application>
  <DocSecurity>0</DocSecurity>
  <Lines>600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2</cp:revision>
  <cp:lastPrinted>2015-07-06T08:29:00Z</cp:lastPrinted>
  <dcterms:created xsi:type="dcterms:W3CDTF">2015-07-06T11:01:00Z</dcterms:created>
  <dcterms:modified xsi:type="dcterms:W3CDTF">2015-07-06T11:01:00Z</dcterms:modified>
</cp:coreProperties>
</file>