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rsidTr="000E62AA">
        <w:trPr>
          <w:trHeight w:hRule="exact" w:val="851"/>
        </w:trPr>
        <w:tc>
          <w:tcPr>
            <w:tcW w:w="1280" w:type="dxa"/>
            <w:tcBorders>
              <w:bottom w:val="single" w:sz="4" w:space="0" w:color="auto"/>
            </w:tcBorders>
          </w:tcPr>
          <w:p w:rsidR="00A1364C" w:rsidRPr="00F124C6" w:rsidRDefault="00A1364C" w:rsidP="000E62AA">
            <w:pPr>
              <w:pStyle w:val="H1GC"/>
            </w:pPr>
          </w:p>
        </w:tc>
        <w:tc>
          <w:tcPr>
            <w:tcW w:w="2273" w:type="dxa"/>
            <w:tcBorders>
              <w:bottom w:val="single" w:sz="4" w:space="0" w:color="auto"/>
            </w:tcBorders>
            <w:vAlign w:val="bottom"/>
          </w:tcPr>
          <w:p w:rsidR="00A1364C" w:rsidRPr="006428AB" w:rsidRDefault="00A1364C" w:rsidP="000E62AA">
            <w:pPr>
              <w:spacing w:after="80" w:line="300" w:lineRule="exact"/>
              <w:rPr>
                <w:rFonts w:ascii="Time New Roman" w:eastAsia="黑体" w:hAnsi="Time New Roman" w:hint="eastAsia"/>
                <w:sz w:val="28"/>
              </w:rPr>
            </w:pPr>
            <w:r w:rsidRPr="006428AB">
              <w:rPr>
                <w:rFonts w:ascii="宋体" w:eastAsia="黑体" w:hAnsi="宋体" w:cs="宋体" w:hint="eastAsia"/>
                <w:sz w:val="28"/>
              </w:rPr>
              <w:t>联</w:t>
            </w:r>
            <w:r w:rsidRPr="006428AB">
              <w:rPr>
                <w:rFonts w:ascii="Time New Roman" w:eastAsia="黑体" w:hAnsi="Time New Roman" w:hint="eastAsia"/>
                <w:sz w:val="28"/>
              </w:rPr>
              <w:t xml:space="preserve"> </w:t>
            </w:r>
            <w:r w:rsidRPr="006428AB">
              <w:rPr>
                <w:rFonts w:ascii="宋体" w:eastAsia="黑体" w:hAnsi="宋体" w:cs="宋体" w:hint="eastAsia"/>
                <w:sz w:val="28"/>
              </w:rPr>
              <w:t>合</w:t>
            </w:r>
            <w:r w:rsidRPr="006428AB">
              <w:rPr>
                <w:rFonts w:ascii="Time New Roman" w:eastAsia="黑体" w:hAnsi="Time New Roman" w:hint="eastAsia"/>
                <w:sz w:val="28"/>
              </w:rPr>
              <w:t xml:space="preserve"> </w:t>
            </w:r>
            <w:r w:rsidRPr="006428AB">
              <w:rPr>
                <w:rFonts w:ascii="宋体" w:eastAsia="黑体" w:hAnsi="宋体" w:cs="宋体" w:hint="eastAsia"/>
                <w:sz w:val="28"/>
              </w:rPr>
              <w:t>国</w:t>
            </w:r>
          </w:p>
        </w:tc>
        <w:tc>
          <w:tcPr>
            <w:tcW w:w="6086" w:type="dxa"/>
            <w:gridSpan w:val="2"/>
            <w:tcBorders>
              <w:bottom w:val="single" w:sz="4" w:space="0" w:color="auto"/>
            </w:tcBorders>
            <w:vAlign w:val="bottom"/>
          </w:tcPr>
          <w:p w:rsidR="00A1364C" w:rsidRPr="00727199" w:rsidRDefault="00727199" w:rsidP="000E62AA">
            <w:pPr>
              <w:spacing w:line="240" w:lineRule="atLeast"/>
              <w:jc w:val="right"/>
              <w:rPr>
                <w:sz w:val="20"/>
                <w:szCs w:val="21"/>
              </w:rPr>
            </w:pPr>
            <w:r w:rsidRPr="00727199">
              <w:rPr>
                <w:sz w:val="40"/>
                <w:szCs w:val="21"/>
              </w:rPr>
              <w:t>A</w:t>
            </w:r>
            <w:r>
              <w:rPr>
                <w:sz w:val="20"/>
                <w:szCs w:val="21"/>
              </w:rPr>
              <w:t>/HRC/43/25</w:t>
            </w:r>
          </w:p>
        </w:tc>
      </w:tr>
      <w:tr w:rsidR="00A1364C" w:rsidRPr="00F124C6" w:rsidTr="000E62AA">
        <w:trPr>
          <w:trHeight w:hRule="exact" w:val="2835"/>
        </w:trPr>
        <w:tc>
          <w:tcPr>
            <w:tcW w:w="1280" w:type="dxa"/>
            <w:tcBorders>
              <w:top w:val="single" w:sz="4" w:space="0" w:color="auto"/>
              <w:bottom w:val="single" w:sz="12" w:space="0" w:color="auto"/>
            </w:tcBorders>
          </w:tcPr>
          <w:p w:rsidR="00A1364C" w:rsidRPr="00F124C6" w:rsidRDefault="00A1364C" w:rsidP="000E62AA">
            <w:pPr>
              <w:spacing w:line="120" w:lineRule="atLeast"/>
              <w:rPr>
                <w:sz w:val="10"/>
                <w:szCs w:val="10"/>
              </w:rPr>
            </w:pPr>
          </w:p>
          <w:p w:rsidR="00A1364C" w:rsidRPr="00F124C6" w:rsidRDefault="00A1364C" w:rsidP="000E62AA">
            <w:pPr>
              <w:spacing w:line="120" w:lineRule="atLeast"/>
              <w:rPr>
                <w:sz w:val="10"/>
                <w:szCs w:val="10"/>
              </w:rPr>
            </w:pPr>
            <w:r>
              <w:rPr>
                <w:rFonts w:hint="eastAsia"/>
                <w:noProof/>
              </w:rPr>
              <w:drawing>
                <wp:inline distT="0" distB="0" distL="0" distR="0" wp14:anchorId="73B66313" wp14:editId="3703B67B">
                  <wp:extent cx="712470" cy="591820"/>
                  <wp:effectExtent l="0" t="0" r="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A1364C" w:rsidRPr="006428AB" w:rsidRDefault="00A1364C" w:rsidP="000E62AA">
            <w:pPr>
              <w:spacing w:before="240" w:line="420" w:lineRule="exact"/>
              <w:rPr>
                <w:rFonts w:ascii="Time New Roman" w:eastAsia="黑体" w:hAnsi="Time New Roman" w:hint="eastAsia"/>
                <w:sz w:val="40"/>
                <w:szCs w:val="40"/>
              </w:rPr>
            </w:pPr>
            <w:r w:rsidRPr="006428AB">
              <w:rPr>
                <w:rFonts w:ascii="宋体" w:eastAsia="黑体" w:hAnsi="宋体" w:cs="宋体" w:hint="eastAsia"/>
                <w:sz w:val="40"/>
                <w:szCs w:val="40"/>
              </w:rPr>
              <w:t>大</w:t>
            </w:r>
            <w:r w:rsidRPr="006428AB">
              <w:rPr>
                <w:rFonts w:ascii="Time New Roman" w:eastAsia="黑体" w:hAnsi="Time New Roman" w:hint="eastAsia"/>
                <w:sz w:val="40"/>
                <w:szCs w:val="40"/>
              </w:rPr>
              <w:t xml:space="preserve">  </w:t>
            </w:r>
            <w:r w:rsidRPr="006428AB">
              <w:rPr>
                <w:rFonts w:ascii="宋体" w:eastAsia="黑体" w:hAnsi="宋体" w:cs="宋体" w:hint="eastAsia"/>
                <w:sz w:val="40"/>
                <w:szCs w:val="40"/>
              </w:rPr>
              <w:t>会</w:t>
            </w:r>
          </w:p>
        </w:tc>
        <w:tc>
          <w:tcPr>
            <w:tcW w:w="2819" w:type="dxa"/>
            <w:tcBorders>
              <w:top w:val="single" w:sz="4" w:space="0" w:color="auto"/>
              <w:bottom w:val="single" w:sz="12" w:space="0" w:color="auto"/>
            </w:tcBorders>
          </w:tcPr>
          <w:p w:rsidR="00A1364C" w:rsidRPr="00F124C6" w:rsidRDefault="00A1364C" w:rsidP="000E62AA">
            <w:pPr>
              <w:spacing w:before="240" w:line="240" w:lineRule="atLeast"/>
              <w:rPr>
                <w:sz w:val="20"/>
              </w:rPr>
            </w:pPr>
            <w:r w:rsidRPr="00F124C6">
              <w:rPr>
                <w:sz w:val="20"/>
              </w:rPr>
              <w:t xml:space="preserve">Distr.: </w:t>
            </w:r>
            <w:r w:rsidR="00727199" w:rsidRPr="00727199">
              <w:rPr>
                <w:sz w:val="20"/>
              </w:rPr>
              <w:t>General</w:t>
            </w:r>
          </w:p>
          <w:p w:rsidR="00A1364C" w:rsidRPr="00F124C6" w:rsidRDefault="00727199" w:rsidP="000E62AA">
            <w:pPr>
              <w:spacing w:line="240" w:lineRule="atLeast"/>
              <w:rPr>
                <w:sz w:val="20"/>
              </w:rPr>
            </w:pPr>
            <w:r w:rsidRPr="00727199">
              <w:rPr>
                <w:sz w:val="20"/>
              </w:rPr>
              <w:t>20 December 2019</w:t>
            </w:r>
          </w:p>
          <w:p w:rsidR="00A1364C" w:rsidRPr="00F124C6" w:rsidRDefault="00A1364C" w:rsidP="000E62AA">
            <w:pPr>
              <w:spacing w:line="240" w:lineRule="atLeast"/>
              <w:rPr>
                <w:sz w:val="20"/>
              </w:rPr>
            </w:pPr>
            <w:r w:rsidRPr="00F124C6">
              <w:rPr>
                <w:sz w:val="20"/>
              </w:rPr>
              <w:t xml:space="preserve">Chinese </w:t>
            </w:r>
          </w:p>
          <w:p w:rsidR="00A1364C" w:rsidRPr="00F124C6" w:rsidRDefault="00A1364C" w:rsidP="000E62AA">
            <w:pPr>
              <w:spacing w:line="240" w:lineRule="atLeast"/>
            </w:pPr>
            <w:r w:rsidRPr="00F124C6">
              <w:rPr>
                <w:sz w:val="20"/>
              </w:rPr>
              <w:t>Original: English</w:t>
            </w:r>
          </w:p>
        </w:tc>
      </w:tr>
    </w:tbl>
    <w:p w:rsidR="00727199" w:rsidRDefault="00727199" w:rsidP="00C7253F">
      <w:pPr>
        <w:spacing w:before="120"/>
        <w:rPr>
          <w:rFonts w:eastAsia="黑体"/>
          <w:sz w:val="24"/>
          <w:szCs w:val="24"/>
          <w:lang w:val="fr-CH"/>
        </w:rPr>
      </w:pPr>
      <w:r>
        <w:rPr>
          <w:rFonts w:eastAsia="黑体" w:hint="eastAsia"/>
          <w:sz w:val="24"/>
          <w:szCs w:val="24"/>
          <w:lang w:val="fr-CH"/>
        </w:rPr>
        <w:t>人权理事会</w:t>
      </w:r>
    </w:p>
    <w:p w:rsidR="00727199" w:rsidRPr="00727199" w:rsidRDefault="00727199" w:rsidP="00727199">
      <w:pPr>
        <w:rPr>
          <w:rFonts w:eastAsia="黑体"/>
          <w:szCs w:val="21"/>
          <w:lang w:val="fr-CH"/>
        </w:rPr>
      </w:pPr>
      <w:r w:rsidRPr="00727199">
        <w:rPr>
          <w:rFonts w:eastAsia="黑体" w:hint="eastAsia"/>
          <w:szCs w:val="21"/>
          <w:lang w:val="fr-CH"/>
        </w:rPr>
        <w:t>第四十三届会议</w:t>
      </w:r>
    </w:p>
    <w:p w:rsidR="00727199" w:rsidRPr="00727199" w:rsidRDefault="00727199" w:rsidP="00727199">
      <w:pPr>
        <w:rPr>
          <w:rFonts w:ascii="Time New Roman" w:hAnsi="Time New Roman" w:hint="eastAsia"/>
          <w:szCs w:val="21"/>
          <w:lang w:val="fr-CH"/>
        </w:rPr>
      </w:pPr>
      <w:r w:rsidRPr="00727199">
        <w:rPr>
          <w:rFonts w:ascii="Time New Roman" w:hAnsi="Time New Roman" w:hint="eastAsia"/>
          <w:szCs w:val="21"/>
          <w:lang w:val="fr-CH"/>
        </w:rPr>
        <w:t>2020</w:t>
      </w:r>
      <w:r w:rsidRPr="00727199">
        <w:rPr>
          <w:rFonts w:ascii="Time New Roman" w:hAnsi="Time New Roman" w:hint="eastAsia"/>
          <w:szCs w:val="21"/>
          <w:lang w:val="fr-CH"/>
        </w:rPr>
        <w:t>年</w:t>
      </w:r>
      <w:r w:rsidRPr="00727199">
        <w:rPr>
          <w:rFonts w:ascii="Time New Roman" w:hAnsi="Time New Roman" w:hint="eastAsia"/>
          <w:szCs w:val="21"/>
          <w:lang w:val="fr-CH"/>
        </w:rPr>
        <w:t>2</w:t>
      </w:r>
      <w:r w:rsidRPr="00727199">
        <w:rPr>
          <w:rFonts w:ascii="Time New Roman" w:hAnsi="Time New Roman" w:hint="eastAsia"/>
          <w:szCs w:val="21"/>
          <w:lang w:val="fr-CH"/>
        </w:rPr>
        <w:t>月</w:t>
      </w:r>
      <w:r w:rsidRPr="00727199">
        <w:rPr>
          <w:rFonts w:ascii="Time New Roman" w:hAnsi="Time New Roman" w:hint="eastAsia"/>
          <w:szCs w:val="21"/>
          <w:lang w:val="fr-CH"/>
        </w:rPr>
        <w:t>24</w:t>
      </w:r>
      <w:r w:rsidRPr="00727199">
        <w:rPr>
          <w:rFonts w:ascii="Time New Roman" w:hAnsi="Time New Roman" w:hint="eastAsia"/>
          <w:szCs w:val="21"/>
          <w:lang w:val="fr-CH"/>
        </w:rPr>
        <w:t>日至</w:t>
      </w:r>
      <w:r w:rsidRPr="00727199">
        <w:rPr>
          <w:rFonts w:ascii="Time New Roman" w:hAnsi="Time New Roman" w:hint="eastAsia"/>
          <w:szCs w:val="21"/>
          <w:lang w:val="fr-CH"/>
        </w:rPr>
        <w:t>3</w:t>
      </w:r>
      <w:r w:rsidRPr="00727199">
        <w:rPr>
          <w:rFonts w:ascii="Time New Roman" w:hAnsi="Time New Roman" w:hint="eastAsia"/>
          <w:szCs w:val="21"/>
          <w:lang w:val="fr-CH"/>
        </w:rPr>
        <w:t>月</w:t>
      </w:r>
      <w:r w:rsidRPr="00727199">
        <w:rPr>
          <w:rFonts w:ascii="Time New Roman" w:hAnsi="Time New Roman" w:hint="eastAsia"/>
          <w:szCs w:val="21"/>
          <w:lang w:val="fr-CH"/>
        </w:rPr>
        <w:t>20</w:t>
      </w:r>
      <w:r w:rsidRPr="00727199">
        <w:rPr>
          <w:rFonts w:ascii="Time New Roman" w:hAnsi="Time New Roman" w:hint="eastAsia"/>
          <w:szCs w:val="21"/>
          <w:lang w:val="fr-CH"/>
        </w:rPr>
        <w:t>日</w:t>
      </w:r>
    </w:p>
    <w:p w:rsidR="00727199" w:rsidRPr="00727199" w:rsidRDefault="00727199" w:rsidP="00727199">
      <w:pPr>
        <w:rPr>
          <w:rFonts w:ascii="Time New Roman" w:hAnsi="Time New Roman" w:hint="eastAsia"/>
          <w:szCs w:val="21"/>
          <w:lang w:val="fr-CH"/>
        </w:rPr>
      </w:pPr>
      <w:r w:rsidRPr="00727199">
        <w:rPr>
          <w:rFonts w:ascii="Time New Roman" w:hAnsi="Time New Roman" w:hint="eastAsia"/>
          <w:szCs w:val="21"/>
          <w:lang w:val="fr-CH"/>
        </w:rPr>
        <w:t>议程项目</w:t>
      </w:r>
      <w:r w:rsidRPr="00727199">
        <w:rPr>
          <w:rFonts w:ascii="Time New Roman" w:hAnsi="Time New Roman" w:hint="eastAsia"/>
          <w:szCs w:val="21"/>
          <w:lang w:val="fr-CH"/>
        </w:rPr>
        <w:t>2</w:t>
      </w:r>
    </w:p>
    <w:p w:rsidR="00727199" w:rsidRPr="00727199" w:rsidRDefault="00727199" w:rsidP="00727199">
      <w:pPr>
        <w:rPr>
          <w:rFonts w:eastAsia="黑体"/>
          <w:szCs w:val="21"/>
          <w:lang w:val="fr-CH"/>
        </w:rPr>
      </w:pPr>
      <w:r w:rsidRPr="00727199">
        <w:rPr>
          <w:rFonts w:eastAsia="黑体" w:hint="eastAsia"/>
          <w:szCs w:val="21"/>
          <w:lang w:val="fr-CH"/>
        </w:rPr>
        <w:t>联合国人权事务高级专员的年度报告以及</w:t>
      </w:r>
      <w:r>
        <w:rPr>
          <w:rFonts w:eastAsia="黑体"/>
          <w:szCs w:val="21"/>
          <w:lang w:val="fr-CH"/>
        </w:rPr>
        <w:br/>
      </w:r>
      <w:r w:rsidRPr="00727199">
        <w:rPr>
          <w:rFonts w:eastAsia="黑体" w:hint="eastAsia"/>
          <w:szCs w:val="21"/>
          <w:lang w:val="fr-CH"/>
        </w:rPr>
        <w:t>高级专员办事处的报告和秘书长的报告</w:t>
      </w:r>
    </w:p>
    <w:p w:rsidR="00727199" w:rsidRPr="00727199" w:rsidRDefault="00727199" w:rsidP="00727199">
      <w:pPr>
        <w:pStyle w:val="HChGC"/>
        <w:rPr>
          <w:lang w:val="fr-CH"/>
        </w:rPr>
      </w:pPr>
      <w:r w:rsidRPr="00727199">
        <w:rPr>
          <w:rFonts w:hint="eastAsia"/>
          <w:lang w:val="fr-CH"/>
        </w:rPr>
        <w:tab/>
      </w:r>
      <w:r w:rsidRPr="00727199">
        <w:rPr>
          <w:rFonts w:hint="eastAsia"/>
          <w:lang w:val="fr-CH"/>
        </w:rPr>
        <w:tab/>
      </w:r>
      <w:r w:rsidRPr="00727199">
        <w:rPr>
          <w:rFonts w:hint="eastAsia"/>
          <w:lang w:val="fr-CH"/>
        </w:rPr>
        <w:t>联合国援助酷刑受害者自愿基金</w:t>
      </w:r>
    </w:p>
    <w:p w:rsidR="00727199" w:rsidRPr="00727199" w:rsidRDefault="00727199" w:rsidP="00727199">
      <w:pPr>
        <w:pStyle w:val="H1GC"/>
        <w:rPr>
          <w:lang w:val="fr-CH"/>
        </w:rPr>
      </w:pPr>
      <w:r w:rsidRPr="00727199">
        <w:rPr>
          <w:rFonts w:hint="eastAsia"/>
          <w:lang w:val="fr-CH"/>
        </w:rPr>
        <w:tab/>
      </w:r>
      <w:r w:rsidRPr="00727199">
        <w:rPr>
          <w:rFonts w:hint="eastAsia"/>
          <w:lang w:val="fr-CH"/>
        </w:rPr>
        <w:tab/>
      </w:r>
      <w:r w:rsidRPr="00727199">
        <w:rPr>
          <w:rFonts w:hint="eastAsia"/>
          <w:lang w:val="fr-CH"/>
        </w:rPr>
        <w:t>秘书长的报告</w:t>
      </w:r>
    </w:p>
    <w:tbl>
      <w:tblPr>
        <w:tblW w:w="0" w:type="auto"/>
        <w:tblLayout w:type="fixed"/>
        <w:tblCellMar>
          <w:left w:w="0" w:type="dxa"/>
          <w:right w:w="0" w:type="dxa"/>
        </w:tblCellMar>
        <w:tblLook w:val="01E0" w:firstRow="1" w:lastRow="1" w:firstColumn="1" w:lastColumn="1" w:noHBand="0" w:noVBand="0"/>
      </w:tblPr>
      <w:tblGrid>
        <w:gridCol w:w="9639"/>
      </w:tblGrid>
      <w:tr w:rsidR="00727199" w:rsidRPr="00E82040">
        <w:tc>
          <w:tcPr>
            <w:tcW w:w="9639" w:type="dxa"/>
            <w:tcBorders>
              <w:top w:val="single" w:sz="4" w:space="0" w:color="auto"/>
              <w:left w:val="single" w:sz="4" w:space="0" w:color="auto"/>
              <w:bottom w:val="nil"/>
              <w:right w:val="single" w:sz="4" w:space="0" w:color="auto"/>
            </w:tcBorders>
            <w:noWrap/>
            <w:tcMar>
              <w:left w:w="0" w:type="dxa"/>
              <w:right w:w="0" w:type="dxa"/>
            </w:tcMar>
          </w:tcPr>
          <w:p w:rsidR="00727199" w:rsidRPr="00EF406B" w:rsidRDefault="00727199" w:rsidP="007F6185">
            <w:pPr>
              <w:tabs>
                <w:tab w:val="left" w:pos="255"/>
                <w:tab w:val="left" w:pos="431"/>
              </w:tabs>
              <w:spacing w:before="240"/>
              <w:rPr>
                <w:rFonts w:eastAsia="楷体"/>
                <w:sz w:val="23"/>
                <w:szCs w:val="23"/>
                <w:lang w:val="es-ES"/>
              </w:rPr>
            </w:pPr>
            <w:r w:rsidRPr="00E82040">
              <w:rPr>
                <w:rFonts w:eastAsia="楷体_GB2312"/>
                <w:sz w:val="23"/>
                <w:szCs w:val="23"/>
                <w:lang w:val="es-ES"/>
              </w:rPr>
              <w:tab/>
            </w:r>
            <w:r w:rsidRPr="00EF406B">
              <w:rPr>
                <w:rFonts w:eastAsia="楷体" w:hint="eastAsia"/>
                <w:sz w:val="23"/>
                <w:szCs w:val="23"/>
                <w:lang w:val="es-ES"/>
              </w:rPr>
              <w:t>概</w:t>
            </w:r>
            <w:r w:rsidRPr="00EF406B">
              <w:rPr>
                <w:rFonts w:eastAsia="楷体" w:hint="eastAsia"/>
                <w:sz w:val="23"/>
                <w:szCs w:val="23"/>
                <w:lang w:val="es-ES" w:eastAsia="es-ES"/>
              </w:rPr>
              <w:t>要</w:t>
            </w:r>
          </w:p>
        </w:tc>
      </w:tr>
      <w:tr w:rsidR="00727199" w:rsidRPr="00E82040">
        <w:tc>
          <w:tcPr>
            <w:tcW w:w="9639" w:type="dxa"/>
            <w:tcBorders>
              <w:top w:val="nil"/>
              <w:left w:val="single" w:sz="4" w:space="0" w:color="auto"/>
              <w:bottom w:val="nil"/>
              <w:right w:val="single" w:sz="4" w:space="0" w:color="auto"/>
            </w:tcBorders>
            <w:noWrap/>
            <w:tcMar>
              <w:left w:w="0" w:type="dxa"/>
              <w:right w:w="0" w:type="dxa"/>
            </w:tcMar>
          </w:tcPr>
          <w:p w:rsidR="00727199" w:rsidRPr="00C231DB" w:rsidRDefault="00727199" w:rsidP="007F6185">
            <w:pPr>
              <w:pStyle w:val="SingleTxtGC"/>
              <w:tabs>
                <w:tab w:val="clear" w:pos="1996"/>
                <w:tab w:val="clear" w:pos="2427"/>
              </w:tabs>
              <w:rPr>
                <w:lang w:val="es-ES"/>
              </w:rPr>
            </w:pPr>
            <w:r>
              <w:rPr>
                <w:rFonts w:hint="eastAsia"/>
                <w:lang w:val="es-ES"/>
              </w:rPr>
              <w:tab/>
            </w:r>
            <w:r w:rsidRPr="00727199">
              <w:rPr>
                <w:rFonts w:hint="eastAsia"/>
                <w:lang w:val="es-ES"/>
              </w:rPr>
              <w:t>本报告补充秘书长向大会第七十四届会议提交的关于联合国援助酷刑受害者自愿基金活动的报告</w:t>
            </w:r>
            <w:r w:rsidRPr="00727199">
              <w:rPr>
                <w:rFonts w:hint="eastAsia"/>
                <w:lang w:val="es-ES"/>
              </w:rPr>
              <w:t>(A/74/233)</w:t>
            </w:r>
            <w:r w:rsidRPr="00727199">
              <w:rPr>
                <w:rFonts w:hint="eastAsia"/>
                <w:lang w:val="es-ES"/>
              </w:rPr>
              <w:t>，提供有关基金活动的信息，特别介绍了</w:t>
            </w:r>
            <w:r w:rsidRPr="00727199">
              <w:rPr>
                <w:rFonts w:hint="eastAsia"/>
                <w:lang w:val="es-ES"/>
              </w:rPr>
              <w:t>2019</w:t>
            </w:r>
            <w:r w:rsidRPr="00727199">
              <w:rPr>
                <w:rFonts w:hint="eastAsia"/>
                <w:lang w:val="es-ES"/>
              </w:rPr>
              <w:t>年</w:t>
            </w:r>
            <w:r w:rsidRPr="00727199">
              <w:rPr>
                <w:rFonts w:hint="eastAsia"/>
                <w:lang w:val="es-ES"/>
              </w:rPr>
              <w:t>10</w:t>
            </w:r>
            <w:r w:rsidRPr="00727199">
              <w:rPr>
                <w:rFonts w:hint="eastAsia"/>
                <w:lang w:val="es-ES"/>
              </w:rPr>
              <w:t>月</w:t>
            </w:r>
            <w:r w:rsidRPr="00727199">
              <w:rPr>
                <w:rFonts w:hint="eastAsia"/>
                <w:lang w:val="es-ES"/>
              </w:rPr>
              <w:t>7</w:t>
            </w:r>
            <w:r w:rsidRPr="00727199">
              <w:rPr>
                <w:rFonts w:hint="eastAsia"/>
                <w:lang w:val="es-ES"/>
              </w:rPr>
              <w:t>日至</w:t>
            </w:r>
            <w:r w:rsidRPr="00727199">
              <w:rPr>
                <w:rFonts w:hint="eastAsia"/>
                <w:lang w:val="es-ES"/>
              </w:rPr>
              <w:t>11</w:t>
            </w:r>
            <w:r w:rsidRPr="00727199">
              <w:rPr>
                <w:rFonts w:hint="eastAsia"/>
                <w:lang w:val="es-ES"/>
              </w:rPr>
              <w:t>日在日内瓦举行的基金董事会第五十届会议通过的赠款建议。</w:t>
            </w:r>
          </w:p>
        </w:tc>
      </w:tr>
      <w:tr w:rsidR="00727199" w:rsidRPr="00E82040">
        <w:tc>
          <w:tcPr>
            <w:tcW w:w="9639" w:type="dxa"/>
            <w:tcBorders>
              <w:top w:val="nil"/>
              <w:left w:val="single" w:sz="4" w:space="0" w:color="auto"/>
              <w:bottom w:val="single" w:sz="4" w:space="0" w:color="auto"/>
              <w:right w:val="single" w:sz="4" w:space="0" w:color="auto"/>
            </w:tcBorders>
            <w:noWrap/>
            <w:tcMar>
              <w:left w:w="0" w:type="dxa"/>
              <w:right w:w="0" w:type="dxa"/>
            </w:tcMar>
          </w:tcPr>
          <w:p w:rsidR="00727199" w:rsidRPr="00E82040" w:rsidRDefault="00727199" w:rsidP="007F6185">
            <w:pPr>
              <w:tabs>
                <w:tab w:val="left" w:pos="431"/>
                <w:tab w:val="left" w:pos="1134"/>
                <w:tab w:val="left" w:pos="1565"/>
                <w:tab w:val="left" w:pos="1996"/>
                <w:tab w:val="left" w:pos="2427"/>
              </w:tabs>
              <w:spacing w:line="320" w:lineRule="atLeast"/>
              <w:rPr>
                <w:rFonts w:ascii="宋体" w:hAnsi="宋体"/>
                <w:lang w:val="es-ES"/>
              </w:rPr>
            </w:pPr>
          </w:p>
        </w:tc>
      </w:tr>
    </w:tbl>
    <w:p w:rsidR="00727199" w:rsidRDefault="00727199" w:rsidP="00727199">
      <w:pPr>
        <w:pStyle w:val="SingleTxtGC"/>
        <w:rPr>
          <w:lang w:val="fr-CH"/>
        </w:rPr>
      </w:pPr>
    </w:p>
    <w:p w:rsidR="00727199" w:rsidRDefault="00727199" w:rsidP="00727199">
      <w:pPr>
        <w:rPr>
          <w:lang w:val="fr-CH"/>
        </w:rPr>
      </w:pPr>
      <w:r>
        <w:rPr>
          <w:lang w:val="fr-CH"/>
        </w:rPr>
        <w:br w:type="page"/>
      </w:r>
    </w:p>
    <w:p w:rsidR="00727199" w:rsidRPr="00727199" w:rsidRDefault="00727199" w:rsidP="00727199">
      <w:pPr>
        <w:pStyle w:val="HChGC"/>
        <w:rPr>
          <w:lang w:val="fr-CH"/>
        </w:rPr>
      </w:pPr>
      <w:r w:rsidRPr="00727199">
        <w:rPr>
          <w:rFonts w:hint="eastAsia"/>
          <w:lang w:val="fr-CH"/>
        </w:rPr>
        <w:lastRenderedPageBreak/>
        <w:tab/>
      </w:r>
      <w:r w:rsidRPr="00727199">
        <w:rPr>
          <w:rFonts w:hint="eastAsia"/>
          <w:lang w:val="fr-CH"/>
        </w:rPr>
        <w:t>一</w:t>
      </w:r>
      <w:r w:rsidRPr="00727199">
        <w:rPr>
          <w:rFonts w:hint="eastAsia"/>
          <w:lang w:val="fr-CH"/>
        </w:rPr>
        <w:t>.</w:t>
      </w:r>
      <w:r w:rsidRPr="00727199">
        <w:rPr>
          <w:rFonts w:hint="eastAsia"/>
          <w:lang w:val="fr-CH"/>
        </w:rPr>
        <w:tab/>
      </w:r>
      <w:r w:rsidRPr="00727199">
        <w:rPr>
          <w:rFonts w:hint="eastAsia"/>
          <w:lang w:val="fr-CH"/>
        </w:rPr>
        <w:t>导言</w:t>
      </w:r>
    </w:p>
    <w:p w:rsidR="00727199" w:rsidRPr="00727199" w:rsidRDefault="00727199" w:rsidP="00727199">
      <w:pPr>
        <w:pStyle w:val="H1GC"/>
        <w:rPr>
          <w:lang w:val="fr-CH"/>
        </w:rPr>
      </w:pPr>
      <w:r w:rsidRPr="00727199">
        <w:rPr>
          <w:rFonts w:hint="eastAsia"/>
          <w:lang w:val="fr-CH"/>
        </w:rPr>
        <w:tab/>
        <w:t>A.</w:t>
      </w:r>
      <w:r w:rsidRPr="00727199">
        <w:rPr>
          <w:rFonts w:hint="eastAsia"/>
          <w:lang w:val="fr-CH"/>
        </w:rPr>
        <w:tab/>
      </w:r>
      <w:r w:rsidRPr="00727199">
        <w:rPr>
          <w:rFonts w:hint="eastAsia"/>
          <w:lang w:val="fr-CH"/>
        </w:rPr>
        <w:t>提交报告</w:t>
      </w:r>
    </w:p>
    <w:p w:rsidR="00727199" w:rsidRPr="00727199" w:rsidRDefault="00727199" w:rsidP="00727199">
      <w:pPr>
        <w:pStyle w:val="SingleTxtGC"/>
        <w:rPr>
          <w:lang w:val="fr-CH"/>
        </w:rPr>
      </w:pPr>
      <w:r w:rsidRPr="00727199">
        <w:rPr>
          <w:rFonts w:hint="eastAsia"/>
          <w:lang w:val="fr-CH"/>
        </w:rPr>
        <w:t>1.</w:t>
      </w:r>
      <w:r w:rsidRPr="00727199">
        <w:rPr>
          <w:rFonts w:hint="eastAsia"/>
          <w:lang w:val="fr-CH"/>
        </w:rPr>
        <w:tab/>
      </w:r>
      <w:r w:rsidRPr="00727199">
        <w:rPr>
          <w:rFonts w:hint="eastAsia"/>
          <w:lang w:val="fr-CH"/>
        </w:rPr>
        <w:t>本报告按照大会第</w:t>
      </w:r>
      <w:r w:rsidRPr="00727199">
        <w:rPr>
          <w:rFonts w:hint="eastAsia"/>
          <w:lang w:val="fr-CH"/>
        </w:rPr>
        <w:t>72/163</w:t>
      </w:r>
      <w:r w:rsidRPr="00727199">
        <w:rPr>
          <w:rFonts w:hint="eastAsia"/>
          <w:lang w:val="fr-CH"/>
        </w:rPr>
        <w:t>号决议编写，对提交大会的秘书长关于联合国援助酷刑受害者基金活动的报告</w:t>
      </w:r>
      <w:r w:rsidRPr="00727199">
        <w:rPr>
          <w:rFonts w:hint="eastAsia"/>
          <w:lang w:val="fr-CH"/>
        </w:rPr>
        <w:t>(A/74/233)</w:t>
      </w:r>
      <w:r w:rsidRPr="00727199">
        <w:rPr>
          <w:rFonts w:hint="eastAsia"/>
          <w:lang w:val="fr-CH"/>
        </w:rPr>
        <w:t>进行补充。报告载有基金活动的最新信息，特别介绍了</w:t>
      </w:r>
      <w:r w:rsidRPr="00727199">
        <w:rPr>
          <w:rFonts w:hint="eastAsia"/>
          <w:lang w:val="fr-CH"/>
        </w:rPr>
        <w:t>2019</w:t>
      </w:r>
      <w:r w:rsidRPr="00727199">
        <w:rPr>
          <w:rFonts w:hint="eastAsia"/>
          <w:lang w:val="fr-CH"/>
        </w:rPr>
        <w:t>年</w:t>
      </w:r>
      <w:r w:rsidRPr="00727199">
        <w:rPr>
          <w:rFonts w:hint="eastAsia"/>
          <w:lang w:val="fr-CH"/>
        </w:rPr>
        <w:t>10</w:t>
      </w:r>
      <w:r w:rsidRPr="00727199">
        <w:rPr>
          <w:rFonts w:hint="eastAsia"/>
          <w:lang w:val="fr-CH"/>
        </w:rPr>
        <w:t>月</w:t>
      </w:r>
      <w:r w:rsidRPr="00727199">
        <w:rPr>
          <w:rFonts w:hint="eastAsia"/>
          <w:lang w:val="fr-CH"/>
        </w:rPr>
        <w:t>7</w:t>
      </w:r>
      <w:r w:rsidRPr="00727199">
        <w:rPr>
          <w:rFonts w:hint="eastAsia"/>
          <w:lang w:val="fr-CH"/>
        </w:rPr>
        <w:t>日至</w:t>
      </w:r>
      <w:r w:rsidRPr="00727199">
        <w:rPr>
          <w:rFonts w:hint="eastAsia"/>
          <w:lang w:val="fr-CH"/>
        </w:rPr>
        <w:t>11</w:t>
      </w:r>
      <w:r w:rsidRPr="00727199">
        <w:rPr>
          <w:rFonts w:hint="eastAsia"/>
          <w:lang w:val="fr-CH"/>
        </w:rPr>
        <w:t>日在日内瓦举行的基金董事会第五十届会议通过的建议。</w:t>
      </w:r>
    </w:p>
    <w:p w:rsidR="00727199" w:rsidRPr="00727199" w:rsidRDefault="00727199" w:rsidP="00727199">
      <w:pPr>
        <w:pStyle w:val="H1GC"/>
        <w:rPr>
          <w:lang w:val="fr-CH"/>
        </w:rPr>
      </w:pPr>
      <w:r w:rsidRPr="00727199">
        <w:rPr>
          <w:rFonts w:hint="eastAsia"/>
          <w:lang w:val="fr-CH"/>
        </w:rPr>
        <w:tab/>
        <w:t>B.</w:t>
      </w:r>
      <w:r w:rsidRPr="00727199">
        <w:rPr>
          <w:rFonts w:hint="eastAsia"/>
          <w:lang w:val="fr-CH"/>
        </w:rPr>
        <w:tab/>
      </w:r>
      <w:r w:rsidRPr="00727199">
        <w:rPr>
          <w:rFonts w:hint="eastAsia"/>
          <w:lang w:val="fr-CH"/>
        </w:rPr>
        <w:t>基金的任务</w:t>
      </w:r>
    </w:p>
    <w:p w:rsidR="00727199" w:rsidRPr="00727199" w:rsidRDefault="00727199" w:rsidP="00727199">
      <w:pPr>
        <w:pStyle w:val="SingleTxtGC"/>
        <w:rPr>
          <w:lang w:val="fr-CH"/>
        </w:rPr>
      </w:pPr>
      <w:r w:rsidRPr="00727199">
        <w:rPr>
          <w:rFonts w:hint="eastAsia"/>
          <w:lang w:val="fr-CH"/>
        </w:rPr>
        <w:t>2.</w:t>
      </w:r>
      <w:r w:rsidRPr="00727199">
        <w:rPr>
          <w:rFonts w:hint="eastAsia"/>
          <w:lang w:val="fr-CH"/>
        </w:rPr>
        <w:tab/>
      </w:r>
      <w:r w:rsidRPr="00727199">
        <w:rPr>
          <w:rFonts w:hint="eastAsia"/>
          <w:lang w:val="fr-CH"/>
        </w:rPr>
        <w:t>基金可接受政府、非政府组织和个人的自愿捐款。按照大会第</w:t>
      </w:r>
      <w:r w:rsidRPr="00727199">
        <w:rPr>
          <w:rFonts w:hint="eastAsia"/>
          <w:lang w:val="fr-CH"/>
        </w:rPr>
        <w:t>36/151</w:t>
      </w:r>
      <w:r w:rsidRPr="00727199">
        <w:rPr>
          <w:rFonts w:hint="eastAsia"/>
          <w:lang w:val="fr-CH"/>
        </w:rPr>
        <w:t>号决议所列的基金任务和基金董事会自</w:t>
      </w:r>
      <w:r w:rsidRPr="00727199">
        <w:rPr>
          <w:rFonts w:hint="eastAsia"/>
          <w:lang w:val="fr-CH"/>
        </w:rPr>
        <w:t>1982</w:t>
      </w:r>
      <w:r w:rsidRPr="00727199">
        <w:rPr>
          <w:rFonts w:hint="eastAsia"/>
          <w:lang w:val="fr-CH"/>
        </w:rPr>
        <w:t>年以来确立的做法，基金向既定援助渠道提供赠款，具体而言，向非政府组织、受害者协会和受害者家属协会、私立和公立医院、法律咨询所和公益律师事务所提供赠款。这些机构或组织提交了项目建议，旨在向酷刑受害者及其家属提供医疗、心理、社会、经济、法律、人道或其他形式的直接援助。</w:t>
      </w:r>
    </w:p>
    <w:p w:rsidR="00727199" w:rsidRPr="00727199" w:rsidRDefault="00727199" w:rsidP="00727199">
      <w:pPr>
        <w:pStyle w:val="H1GC"/>
        <w:rPr>
          <w:lang w:val="fr-CH"/>
        </w:rPr>
      </w:pPr>
      <w:r w:rsidRPr="00727199">
        <w:rPr>
          <w:rFonts w:hint="eastAsia"/>
          <w:lang w:val="fr-CH"/>
        </w:rPr>
        <w:tab/>
        <w:t>C.</w:t>
      </w:r>
      <w:r w:rsidRPr="00727199">
        <w:rPr>
          <w:rFonts w:hint="eastAsia"/>
          <w:lang w:val="fr-CH"/>
        </w:rPr>
        <w:tab/>
      </w:r>
      <w:r w:rsidRPr="00727199">
        <w:rPr>
          <w:rFonts w:hint="eastAsia"/>
          <w:lang w:val="fr-CH"/>
        </w:rPr>
        <w:t>基金的管理和董事会的组成</w:t>
      </w:r>
    </w:p>
    <w:p w:rsidR="00727199" w:rsidRPr="00727199" w:rsidRDefault="00727199" w:rsidP="00727199">
      <w:pPr>
        <w:pStyle w:val="SingleTxtGC"/>
        <w:rPr>
          <w:lang w:val="fr-CH"/>
        </w:rPr>
      </w:pPr>
      <w:r w:rsidRPr="00727199">
        <w:rPr>
          <w:rFonts w:hint="eastAsia"/>
          <w:lang w:val="fr-CH"/>
        </w:rPr>
        <w:t>3.</w:t>
      </w:r>
      <w:r w:rsidRPr="00727199">
        <w:rPr>
          <w:rFonts w:hint="eastAsia"/>
          <w:lang w:val="fr-CH"/>
        </w:rPr>
        <w:tab/>
      </w:r>
      <w:r w:rsidRPr="00727199">
        <w:rPr>
          <w:rFonts w:hint="eastAsia"/>
          <w:lang w:val="fr-CH"/>
        </w:rPr>
        <w:t>秘书长通过联合国人权事务高级专员办事处</w:t>
      </w:r>
      <w:r w:rsidRPr="00727199">
        <w:rPr>
          <w:rFonts w:hint="eastAsia"/>
          <w:lang w:val="fr-CH"/>
        </w:rPr>
        <w:t>(</w:t>
      </w:r>
      <w:r w:rsidRPr="00727199">
        <w:rPr>
          <w:rFonts w:hint="eastAsia"/>
          <w:lang w:val="fr-CH"/>
        </w:rPr>
        <w:t>人权高专办</w:t>
      </w:r>
      <w:r w:rsidRPr="00727199">
        <w:rPr>
          <w:rFonts w:hint="eastAsia"/>
          <w:lang w:val="fr-CH"/>
        </w:rPr>
        <w:t>)</w:t>
      </w:r>
      <w:r w:rsidRPr="00727199">
        <w:rPr>
          <w:rFonts w:hint="eastAsia"/>
          <w:lang w:val="fr-CH"/>
        </w:rPr>
        <w:t>，并在听取董事会的咨询意见的情况下对基金实行管理。董事会由五名董事组成，他们以个人身份行事，由秘书长在适当考虑公平地域分配并征求相关政府意见的情况下任命。董事会目前由以下人员组成：</w:t>
      </w:r>
      <w:r w:rsidRPr="00727199">
        <w:rPr>
          <w:rFonts w:hint="eastAsia"/>
          <w:lang w:val="fr-CH"/>
        </w:rPr>
        <w:t>Sara Hossain(</w:t>
      </w:r>
      <w:r w:rsidRPr="00727199">
        <w:rPr>
          <w:rFonts w:hint="eastAsia"/>
          <w:lang w:val="fr-CH"/>
        </w:rPr>
        <w:t>孟加拉国</w:t>
      </w:r>
      <w:r w:rsidRPr="00727199">
        <w:rPr>
          <w:rFonts w:hint="eastAsia"/>
          <w:lang w:val="fr-CH"/>
        </w:rPr>
        <w:t>)</w:t>
      </w:r>
      <w:r w:rsidRPr="00727199">
        <w:rPr>
          <w:rFonts w:hint="eastAsia"/>
          <w:lang w:val="fr-CH"/>
        </w:rPr>
        <w:t>，任期至</w:t>
      </w:r>
      <w:r w:rsidRPr="00727199">
        <w:rPr>
          <w:rFonts w:hint="eastAsia"/>
          <w:lang w:val="fr-CH"/>
        </w:rPr>
        <w:t>2020</w:t>
      </w:r>
      <w:r w:rsidRPr="00727199">
        <w:rPr>
          <w:rFonts w:hint="eastAsia"/>
          <w:lang w:val="fr-CH"/>
        </w:rPr>
        <w:t>年</w:t>
      </w:r>
      <w:r w:rsidRPr="00727199">
        <w:rPr>
          <w:rFonts w:hint="eastAsia"/>
          <w:lang w:val="fr-CH"/>
        </w:rPr>
        <w:t>10</w:t>
      </w:r>
      <w:r w:rsidRPr="00727199">
        <w:rPr>
          <w:rFonts w:hint="eastAsia"/>
          <w:lang w:val="fr-CH"/>
        </w:rPr>
        <w:t>月</w:t>
      </w:r>
      <w:r w:rsidRPr="00727199">
        <w:rPr>
          <w:rFonts w:hint="eastAsia"/>
          <w:lang w:val="fr-CH"/>
        </w:rPr>
        <w:t>20</w:t>
      </w:r>
      <w:r w:rsidRPr="00727199">
        <w:rPr>
          <w:rFonts w:hint="eastAsia"/>
          <w:lang w:val="fr-CH"/>
        </w:rPr>
        <w:t>日；</w:t>
      </w:r>
      <w:r w:rsidRPr="00727199">
        <w:rPr>
          <w:rFonts w:hint="eastAsia"/>
          <w:lang w:val="fr-CH"/>
        </w:rPr>
        <w:t>Lawrence Murugu Mute(</w:t>
      </w:r>
      <w:r w:rsidRPr="00727199">
        <w:rPr>
          <w:rFonts w:hint="eastAsia"/>
          <w:lang w:val="fr-CH"/>
        </w:rPr>
        <w:t>肯尼亚</w:t>
      </w:r>
      <w:r w:rsidRPr="00727199">
        <w:rPr>
          <w:rFonts w:hint="eastAsia"/>
          <w:lang w:val="fr-CH"/>
        </w:rPr>
        <w:t>)</w:t>
      </w:r>
      <w:r w:rsidRPr="00727199">
        <w:rPr>
          <w:rFonts w:hint="eastAsia"/>
          <w:lang w:val="fr-CH"/>
        </w:rPr>
        <w:t>和</w:t>
      </w:r>
      <w:r w:rsidRPr="00727199">
        <w:rPr>
          <w:rFonts w:hint="eastAsia"/>
          <w:lang w:val="fr-CH"/>
        </w:rPr>
        <w:t>Vivienne Nathanson(</w:t>
      </w:r>
      <w:r w:rsidRPr="00727199">
        <w:rPr>
          <w:rFonts w:hint="eastAsia"/>
          <w:lang w:val="fr-CH"/>
        </w:rPr>
        <w:t>主席，大不列颠及北爱尔兰联合王国</w:t>
      </w:r>
      <w:r w:rsidRPr="00727199">
        <w:rPr>
          <w:rFonts w:hint="eastAsia"/>
          <w:lang w:val="fr-CH"/>
        </w:rPr>
        <w:t>)</w:t>
      </w:r>
      <w:r w:rsidRPr="00727199">
        <w:rPr>
          <w:rFonts w:hint="eastAsia"/>
          <w:lang w:val="fr-CH"/>
        </w:rPr>
        <w:t>，任期至</w:t>
      </w:r>
      <w:r w:rsidRPr="00727199">
        <w:rPr>
          <w:rFonts w:hint="eastAsia"/>
          <w:lang w:val="fr-CH"/>
        </w:rPr>
        <w:t>2020</w:t>
      </w:r>
      <w:r w:rsidRPr="00727199">
        <w:rPr>
          <w:rFonts w:hint="eastAsia"/>
          <w:lang w:val="fr-CH"/>
        </w:rPr>
        <w:t>年</w:t>
      </w:r>
      <w:r w:rsidRPr="00727199">
        <w:rPr>
          <w:rFonts w:hint="eastAsia"/>
          <w:lang w:val="fr-CH"/>
        </w:rPr>
        <w:t>10</w:t>
      </w:r>
      <w:r w:rsidRPr="00727199">
        <w:rPr>
          <w:rFonts w:hint="eastAsia"/>
          <w:lang w:val="fr-CH"/>
        </w:rPr>
        <w:t>月</w:t>
      </w:r>
      <w:r w:rsidRPr="00727199">
        <w:rPr>
          <w:rFonts w:hint="eastAsia"/>
          <w:lang w:val="fr-CH"/>
        </w:rPr>
        <w:t>20</w:t>
      </w:r>
      <w:r w:rsidRPr="00727199">
        <w:rPr>
          <w:rFonts w:hint="eastAsia"/>
          <w:lang w:val="fr-CH"/>
        </w:rPr>
        <w:t>日；</w:t>
      </w:r>
      <w:r w:rsidRPr="00727199">
        <w:rPr>
          <w:rFonts w:hint="eastAsia"/>
          <w:lang w:val="fr-CH"/>
        </w:rPr>
        <w:t>Gaby Or</w:t>
      </w:r>
      <w:r w:rsidRPr="00727199">
        <w:rPr>
          <w:rFonts w:hint="eastAsia"/>
          <w:lang w:val="fr-CH"/>
        </w:rPr>
        <w:t>é</w:t>
      </w:r>
      <w:r w:rsidRPr="00727199">
        <w:rPr>
          <w:rFonts w:hint="eastAsia"/>
          <w:lang w:val="fr-CH"/>
        </w:rPr>
        <w:t xml:space="preserve"> Aguilar(</w:t>
      </w:r>
      <w:r w:rsidRPr="00727199">
        <w:rPr>
          <w:rFonts w:hint="eastAsia"/>
          <w:lang w:val="fr-CH"/>
        </w:rPr>
        <w:t>秘鲁</w:t>
      </w:r>
      <w:r w:rsidRPr="00727199">
        <w:rPr>
          <w:rFonts w:hint="eastAsia"/>
          <w:lang w:val="fr-CH"/>
        </w:rPr>
        <w:t>)</w:t>
      </w:r>
      <w:r w:rsidRPr="00727199">
        <w:rPr>
          <w:rFonts w:hint="eastAsia"/>
          <w:lang w:val="fr-CH"/>
        </w:rPr>
        <w:t>，任期至</w:t>
      </w:r>
      <w:r w:rsidRPr="00727199">
        <w:rPr>
          <w:lang w:val="fr-CH"/>
        </w:rPr>
        <w:t>2020</w:t>
      </w:r>
      <w:r w:rsidRPr="00727199">
        <w:rPr>
          <w:rFonts w:hint="eastAsia"/>
          <w:lang w:val="fr-CH"/>
        </w:rPr>
        <w:t>年</w:t>
      </w:r>
      <w:r w:rsidRPr="00727199">
        <w:rPr>
          <w:lang w:val="fr-CH"/>
        </w:rPr>
        <w:t>7</w:t>
      </w:r>
      <w:r w:rsidRPr="00727199">
        <w:rPr>
          <w:rFonts w:hint="eastAsia"/>
          <w:lang w:val="fr-CH"/>
        </w:rPr>
        <w:t>月</w:t>
      </w:r>
      <w:r w:rsidRPr="00727199">
        <w:rPr>
          <w:lang w:val="fr-CH"/>
        </w:rPr>
        <w:t>9</w:t>
      </w:r>
      <w:r w:rsidRPr="00727199">
        <w:rPr>
          <w:rFonts w:hint="eastAsia"/>
          <w:lang w:val="fr-CH"/>
        </w:rPr>
        <w:t>日；以及</w:t>
      </w:r>
      <w:r w:rsidRPr="00727199">
        <w:rPr>
          <w:lang w:val="fr-CH"/>
        </w:rPr>
        <w:t>Mikołaj Pietrzak(</w:t>
      </w:r>
      <w:r w:rsidRPr="00727199">
        <w:rPr>
          <w:rFonts w:hint="eastAsia"/>
          <w:lang w:val="fr-CH"/>
        </w:rPr>
        <w:t>波兰</w:t>
      </w:r>
      <w:r w:rsidRPr="00727199">
        <w:rPr>
          <w:lang w:val="fr-CH"/>
        </w:rPr>
        <w:t>)</w:t>
      </w:r>
      <w:r w:rsidRPr="00727199">
        <w:rPr>
          <w:rFonts w:hint="eastAsia"/>
          <w:lang w:val="fr-CH"/>
        </w:rPr>
        <w:t>，任期至</w:t>
      </w:r>
      <w:r w:rsidRPr="00727199">
        <w:rPr>
          <w:lang w:val="fr-CH"/>
        </w:rPr>
        <w:t>2020</w:t>
      </w:r>
      <w:r w:rsidRPr="00727199">
        <w:rPr>
          <w:rFonts w:hint="eastAsia"/>
          <w:lang w:val="fr-CH"/>
        </w:rPr>
        <w:t>年</w:t>
      </w:r>
      <w:r w:rsidRPr="00727199">
        <w:rPr>
          <w:lang w:val="fr-CH"/>
        </w:rPr>
        <w:t>10</w:t>
      </w:r>
      <w:r w:rsidRPr="00727199">
        <w:rPr>
          <w:rFonts w:hint="eastAsia"/>
          <w:lang w:val="fr-CH"/>
        </w:rPr>
        <w:t>月</w:t>
      </w:r>
      <w:r w:rsidRPr="00727199">
        <w:rPr>
          <w:lang w:val="fr-CH"/>
        </w:rPr>
        <w:t>20</w:t>
      </w:r>
      <w:r w:rsidRPr="00727199">
        <w:rPr>
          <w:rFonts w:hint="eastAsia"/>
          <w:lang w:val="fr-CH"/>
        </w:rPr>
        <w:t>日结束。</w:t>
      </w:r>
    </w:p>
    <w:p w:rsidR="00727199" w:rsidRPr="00727199" w:rsidRDefault="00727199" w:rsidP="00727199">
      <w:pPr>
        <w:pStyle w:val="HChGC"/>
        <w:rPr>
          <w:lang w:val="fr-CH"/>
        </w:rPr>
      </w:pPr>
      <w:r w:rsidRPr="00727199">
        <w:rPr>
          <w:rFonts w:hint="eastAsia"/>
          <w:lang w:val="fr-CH"/>
        </w:rPr>
        <w:tab/>
      </w:r>
      <w:r w:rsidRPr="00727199">
        <w:rPr>
          <w:rFonts w:hint="eastAsia"/>
          <w:lang w:val="fr-CH"/>
        </w:rPr>
        <w:t>二</w:t>
      </w:r>
      <w:r w:rsidRPr="00727199">
        <w:rPr>
          <w:rFonts w:hint="eastAsia"/>
          <w:lang w:val="fr-CH"/>
        </w:rPr>
        <w:t>.</w:t>
      </w:r>
      <w:r w:rsidRPr="00727199">
        <w:rPr>
          <w:rFonts w:hint="eastAsia"/>
          <w:lang w:val="fr-CH"/>
        </w:rPr>
        <w:tab/>
      </w:r>
      <w:r w:rsidRPr="00727199">
        <w:rPr>
          <w:rFonts w:hint="eastAsia"/>
          <w:lang w:val="fr-CH"/>
        </w:rPr>
        <w:t>赠款的管理</w:t>
      </w:r>
    </w:p>
    <w:p w:rsidR="00727199" w:rsidRPr="00727199" w:rsidRDefault="00727199" w:rsidP="00727199">
      <w:pPr>
        <w:pStyle w:val="H1GC"/>
        <w:rPr>
          <w:lang w:val="fr-CH"/>
        </w:rPr>
      </w:pPr>
      <w:r w:rsidRPr="00727199">
        <w:rPr>
          <w:rFonts w:hint="eastAsia"/>
          <w:lang w:val="fr-CH"/>
        </w:rPr>
        <w:tab/>
        <w:t>A.</w:t>
      </w:r>
      <w:r w:rsidRPr="00727199">
        <w:rPr>
          <w:rFonts w:hint="eastAsia"/>
          <w:lang w:val="fr-CH"/>
        </w:rPr>
        <w:tab/>
      </w:r>
      <w:r w:rsidRPr="00727199">
        <w:rPr>
          <w:rFonts w:hint="eastAsia"/>
          <w:lang w:val="fr-CH"/>
        </w:rPr>
        <w:t>受理标准</w:t>
      </w:r>
    </w:p>
    <w:p w:rsidR="00727199" w:rsidRPr="00727199" w:rsidRDefault="00727199" w:rsidP="00727199">
      <w:pPr>
        <w:pStyle w:val="SingleTxtGC"/>
        <w:rPr>
          <w:lang w:val="fr-CH"/>
        </w:rPr>
      </w:pPr>
      <w:r w:rsidRPr="00727199">
        <w:rPr>
          <w:rFonts w:hint="eastAsia"/>
          <w:lang w:val="fr-CH"/>
        </w:rPr>
        <w:t>4.</w:t>
      </w:r>
      <w:r w:rsidRPr="00727199">
        <w:rPr>
          <w:rFonts w:hint="eastAsia"/>
          <w:lang w:val="fr-CH"/>
        </w:rPr>
        <w:tab/>
      </w:r>
      <w:r w:rsidRPr="00727199">
        <w:rPr>
          <w:rFonts w:hint="eastAsia"/>
          <w:lang w:val="fr-CH"/>
        </w:rPr>
        <w:t>项目受理标准载于《基金准则》。《准则》规定，项目建议书须由一个既定援助渠道提交，尤其是由非政府组织、受害者协会和受害者家属协会、私立和公立医院、法律咨询所和公益律师事务所等提交。受益人须为酷刑受害者和</w:t>
      </w:r>
      <w:r w:rsidRPr="00727199">
        <w:rPr>
          <w:rFonts w:hint="eastAsia"/>
          <w:lang w:val="fr-CH"/>
        </w:rPr>
        <w:t>/</w:t>
      </w:r>
      <w:r w:rsidRPr="00727199">
        <w:rPr>
          <w:rFonts w:hint="eastAsia"/>
          <w:lang w:val="fr-CH"/>
        </w:rPr>
        <w:t>或受害者家属。优先考虑向酷刑受害者提供直接援助的项目，这种项目的内容可以是医疗或心理援助、社会或经济上重新融入方面的帮助以及向受害者和受害者家属提供的各种形式的法律援助，包括寻求补救或申请庇护方面的支助。一般而言，项目支助按年度提供，视项目评估的满意度和资金备有情况，支助期最长为连续十年。</w:t>
      </w:r>
    </w:p>
    <w:p w:rsidR="00727199" w:rsidRPr="00727199" w:rsidRDefault="00727199" w:rsidP="00727199">
      <w:pPr>
        <w:pStyle w:val="SingleTxtGC"/>
        <w:rPr>
          <w:lang w:val="fr-CH"/>
        </w:rPr>
      </w:pPr>
      <w:r w:rsidRPr="00727199">
        <w:rPr>
          <w:rFonts w:hint="eastAsia"/>
          <w:lang w:val="fr-CH"/>
        </w:rPr>
        <w:t>5.</w:t>
      </w:r>
      <w:r w:rsidRPr="00727199">
        <w:rPr>
          <w:rFonts w:hint="eastAsia"/>
          <w:lang w:val="fr-CH"/>
        </w:rPr>
        <w:tab/>
      </w:r>
      <w:r w:rsidRPr="00727199">
        <w:rPr>
          <w:rFonts w:hint="eastAsia"/>
          <w:lang w:val="fr-CH"/>
        </w:rPr>
        <w:t>视资金情况，基金还可资助打算向卫生保健专业人员或其他服务提供者组织培训或能力建设活动的项目，优先考虑已经获得基金赠款的申请组织。此类项目可采取的形式包括培训、讲习班、研讨会和会议、同伴培训和工作人员交流，以增加向受害者提供专业护理的能力。项目活动应当主要为申请组织的专业人员开展。涉及调查、调研、研究、出版或其他类似活动的项目赠款申请不予受理。</w:t>
      </w:r>
    </w:p>
    <w:p w:rsidR="00727199" w:rsidRPr="00727199" w:rsidRDefault="00727199" w:rsidP="00727199">
      <w:pPr>
        <w:pStyle w:val="SingleTxtGC"/>
        <w:rPr>
          <w:lang w:val="fr-CH"/>
        </w:rPr>
      </w:pPr>
      <w:r w:rsidRPr="00727199">
        <w:rPr>
          <w:rFonts w:hint="eastAsia"/>
          <w:lang w:val="fr-CH"/>
        </w:rPr>
        <w:t>6.</w:t>
      </w:r>
      <w:r w:rsidRPr="00727199">
        <w:rPr>
          <w:rFonts w:hint="eastAsia"/>
          <w:lang w:val="fr-CH"/>
        </w:rPr>
        <w:tab/>
      </w:r>
      <w:r w:rsidRPr="00727199">
        <w:rPr>
          <w:rFonts w:hint="eastAsia"/>
          <w:lang w:val="fr-CH"/>
        </w:rPr>
        <w:t>在常规赠款周期之外，并且视资金情况，基金还向通过《基金准则》所载的闭会期间基金应急程序提交的项目提供紧急援助。在非</w:t>
      </w:r>
      <w:bookmarkStart w:id="0" w:name="_GoBack"/>
      <w:bookmarkEnd w:id="0"/>
      <w:r w:rsidRPr="00727199">
        <w:rPr>
          <w:rFonts w:hint="eastAsia"/>
          <w:lang w:val="fr-CH"/>
        </w:rPr>
        <w:t>常情况下，例如由于人道危机</w:t>
      </w:r>
      <w:r w:rsidRPr="00727199">
        <w:rPr>
          <w:rFonts w:hint="eastAsia"/>
          <w:lang w:val="fr-CH"/>
        </w:rPr>
        <w:t>(</w:t>
      </w:r>
      <w:r w:rsidRPr="00727199">
        <w:rPr>
          <w:rFonts w:hint="eastAsia"/>
          <w:lang w:val="fr-CH"/>
        </w:rPr>
        <w:t>包括武装冲突、战争或自然灾害</w:t>
      </w:r>
      <w:r w:rsidRPr="00727199">
        <w:rPr>
          <w:rFonts w:hint="eastAsia"/>
          <w:lang w:val="fr-CH"/>
        </w:rPr>
        <w:t>)</w:t>
      </w:r>
      <w:r w:rsidRPr="00727199">
        <w:rPr>
          <w:rFonts w:hint="eastAsia"/>
          <w:lang w:val="fr-CH"/>
        </w:rPr>
        <w:t>需要援助的酷刑受害者数目突然增加等，可提供紧急赠款。若这种危机导致严重局势，使有关组织无法继续向受益人提供援助</w:t>
      </w:r>
      <w:r w:rsidRPr="00727199">
        <w:rPr>
          <w:rFonts w:hint="eastAsia"/>
          <w:lang w:val="fr-CH"/>
        </w:rPr>
        <w:t>(</w:t>
      </w:r>
      <w:r w:rsidRPr="00727199">
        <w:rPr>
          <w:rFonts w:hint="eastAsia"/>
          <w:lang w:val="fr-CH"/>
        </w:rPr>
        <w:t>例如房地或办事处被毁</w:t>
      </w:r>
      <w:r w:rsidRPr="00727199">
        <w:rPr>
          <w:rFonts w:hint="eastAsia"/>
          <w:lang w:val="fr-CH"/>
        </w:rPr>
        <w:t>)</w:t>
      </w:r>
      <w:r w:rsidRPr="00727199">
        <w:rPr>
          <w:rFonts w:hint="eastAsia"/>
          <w:lang w:val="fr-CH"/>
        </w:rPr>
        <w:t>，也可授予应急赠款，以使该组织能够恢复其活动。</w:t>
      </w:r>
    </w:p>
    <w:p w:rsidR="00727199" w:rsidRPr="00727199" w:rsidRDefault="00727199" w:rsidP="00727199">
      <w:pPr>
        <w:pStyle w:val="H1GC"/>
        <w:rPr>
          <w:lang w:val="fr-CH"/>
        </w:rPr>
      </w:pPr>
      <w:r w:rsidRPr="00727199">
        <w:rPr>
          <w:rFonts w:hint="eastAsia"/>
          <w:lang w:val="fr-CH"/>
        </w:rPr>
        <w:tab/>
        <w:t>B.</w:t>
      </w:r>
      <w:r w:rsidRPr="00727199">
        <w:rPr>
          <w:rFonts w:hint="eastAsia"/>
          <w:lang w:val="fr-CH"/>
        </w:rPr>
        <w:tab/>
      </w:r>
      <w:r w:rsidRPr="00727199">
        <w:rPr>
          <w:rFonts w:hint="eastAsia"/>
          <w:lang w:val="fr-CH"/>
        </w:rPr>
        <w:t>赠款的监测和评估</w:t>
      </w:r>
    </w:p>
    <w:p w:rsidR="00727199" w:rsidRPr="00727199" w:rsidRDefault="00727199" w:rsidP="00727199">
      <w:pPr>
        <w:pStyle w:val="SingleTxtGC"/>
        <w:rPr>
          <w:lang w:val="fr-CH"/>
        </w:rPr>
      </w:pPr>
      <w:r w:rsidRPr="00727199">
        <w:rPr>
          <w:rFonts w:hint="eastAsia"/>
          <w:lang w:val="fr-CH"/>
        </w:rPr>
        <w:t>7.</w:t>
      </w:r>
      <w:r w:rsidRPr="00727199">
        <w:rPr>
          <w:rFonts w:hint="eastAsia"/>
          <w:lang w:val="fr-CH"/>
        </w:rPr>
        <w:tab/>
      </w:r>
      <w:r w:rsidRPr="00727199">
        <w:rPr>
          <w:rFonts w:hint="eastAsia"/>
          <w:lang w:val="fr-CH"/>
        </w:rPr>
        <w:t>通常，在为一个新的项目建议提供赠款之前，会对申请组织作预筛选前访问。对正在进行而且已为其申请基金继续资助的项目，也会进行定期监测查访，以评估所资助项目的执行情况和影响。秘书处编写了一个关于查访已资助或将要资助项目的内部指南，以确保评价过程的一致性。</w:t>
      </w:r>
      <w:r w:rsidRPr="00727199">
        <w:rPr>
          <w:rFonts w:hint="eastAsia"/>
          <w:lang w:val="fr-CH"/>
        </w:rPr>
        <w:t>2019</w:t>
      </w:r>
      <w:r w:rsidRPr="00727199">
        <w:rPr>
          <w:rFonts w:hint="eastAsia"/>
          <w:lang w:val="fr-CH"/>
        </w:rPr>
        <w:t>年，为开展技术评估，基金秘书处、人权高专办其他工作人员和外地机构及董事会成员共查访了</w:t>
      </w:r>
      <w:r w:rsidRPr="00727199">
        <w:rPr>
          <w:rFonts w:hint="eastAsia"/>
          <w:lang w:val="fr-CH"/>
        </w:rPr>
        <w:t>92</w:t>
      </w:r>
      <w:r w:rsidRPr="00727199">
        <w:rPr>
          <w:rFonts w:hint="eastAsia"/>
          <w:lang w:val="fr-CH"/>
        </w:rPr>
        <w:t>个项目。</w:t>
      </w:r>
    </w:p>
    <w:p w:rsidR="00727199" w:rsidRPr="00727199" w:rsidRDefault="00727199" w:rsidP="00727199">
      <w:pPr>
        <w:pStyle w:val="HChGC"/>
        <w:rPr>
          <w:lang w:val="fr-CH"/>
        </w:rPr>
      </w:pPr>
      <w:r w:rsidRPr="00727199">
        <w:rPr>
          <w:rFonts w:hint="eastAsia"/>
          <w:lang w:val="fr-CH"/>
        </w:rPr>
        <w:tab/>
      </w:r>
      <w:r w:rsidRPr="00727199">
        <w:rPr>
          <w:rFonts w:hint="eastAsia"/>
          <w:lang w:val="fr-CH"/>
        </w:rPr>
        <w:t>三</w:t>
      </w:r>
      <w:r w:rsidRPr="00727199">
        <w:rPr>
          <w:rFonts w:hint="eastAsia"/>
          <w:lang w:val="fr-CH"/>
        </w:rPr>
        <w:t>.</w:t>
      </w:r>
      <w:r w:rsidRPr="00727199">
        <w:rPr>
          <w:rFonts w:hint="eastAsia"/>
          <w:lang w:val="fr-CH"/>
        </w:rPr>
        <w:tab/>
      </w:r>
      <w:r w:rsidRPr="00727199">
        <w:rPr>
          <w:rFonts w:hint="eastAsia"/>
          <w:lang w:val="fr-CH"/>
        </w:rPr>
        <w:t>基金的财务状况</w:t>
      </w:r>
    </w:p>
    <w:p w:rsidR="00727199" w:rsidRPr="00727199" w:rsidRDefault="00727199" w:rsidP="00727199">
      <w:pPr>
        <w:pStyle w:val="SingleTxtGC"/>
        <w:rPr>
          <w:lang w:val="fr-CH"/>
        </w:rPr>
      </w:pPr>
      <w:r w:rsidRPr="00727199">
        <w:rPr>
          <w:rFonts w:hint="eastAsia"/>
          <w:lang w:val="fr-CH"/>
        </w:rPr>
        <w:t>8.</w:t>
      </w:r>
      <w:r w:rsidRPr="00727199">
        <w:rPr>
          <w:rFonts w:hint="eastAsia"/>
          <w:lang w:val="fr-CH"/>
        </w:rPr>
        <w:tab/>
      </w:r>
      <w:r w:rsidRPr="00727199">
        <w:rPr>
          <w:rFonts w:hint="eastAsia"/>
          <w:lang w:val="fr-CH"/>
        </w:rPr>
        <w:t>董事会与基金秘书处以及人权高专员办捐助和对外关系科密切协调，设法使捐助者的捐款达到更为令人满意的水平，为应对世界各地酷刑受害者及其家属当前的现实，这一点很有必要。据估计，为充分满足世界各地的康复中心和民间社会其他行为体向基金提出的援助请求，基金的年收入需要达到</w:t>
      </w:r>
      <w:r w:rsidRPr="00727199">
        <w:rPr>
          <w:rFonts w:hint="eastAsia"/>
          <w:lang w:val="fr-CH"/>
        </w:rPr>
        <w:t>1,200</w:t>
      </w:r>
      <w:r w:rsidRPr="00727199">
        <w:rPr>
          <w:rFonts w:hint="eastAsia"/>
          <w:lang w:val="fr-CH"/>
        </w:rPr>
        <w:t>万美元。过去三年中，基金设法取得了年均</w:t>
      </w:r>
      <w:r w:rsidRPr="00727199">
        <w:rPr>
          <w:rFonts w:hint="eastAsia"/>
          <w:lang w:val="fr-CH"/>
        </w:rPr>
        <w:t>800</w:t>
      </w:r>
      <w:r w:rsidRPr="00727199">
        <w:rPr>
          <w:rFonts w:hint="eastAsia"/>
          <w:lang w:val="fr-CH"/>
        </w:rPr>
        <w:t>至</w:t>
      </w:r>
      <w:r w:rsidRPr="00727199">
        <w:rPr>
          <w:rFonts w:hint="eastAsia"/>
          <w:lang w:val="fr-CH"/>
        </w:rPr>
        <w:t>900</w:t>
      </w:r>
      <w:r w:rsidRPr="00727199">
        <w:rPr>
          <w:rFonts w:hint="eastAsia"/>
          <w:lang w:val="fr-CH"/>
        </w:rPr>
        <w:t>万美元的收入。</w:t>
      </w:r>
    </w:p>
    <w:p w:rsidR="00727199" w:rsidRPr="00727199" w:rsidRDefault="00727199" w:rsidP="00727199">
      <w:pPr>
        <w:pStyle w:val="SingleTxtGC"/>
        <w:rPr>
          <w:lang w:val="fr-CH"/>
        </w:rPr>
      </w:pPr>
      <w:r w:rsidRPr="00727199">
        <w:rPr>
          <w:rFonts w:hint="eastAsia"/>
          <w:lang w:val="fr-CH"/>
        </w:rPr>
        <w:t>9.</w:t>
      </w:r>
      <w:r w:rsidRPr="00727199">
        <w:rPr>
          <w:rFonts w:hint="eastAsia"/>
          <w:lang w:val="fr-CH"/>
        </w:rPr>
        <w:tab/>
      </w:r>
      <w:r w:rsidRPr="00727199">
        <w:rPr>
          <w:rFonts w:hint="eastAsia"/>
          <w:lang w:val="fr-CH"/>
        </w:rPr>
        <w:t>下表显示</w:t>
      </w:r>
      <w:r w:rsidRPr="00727199">
        <w:rPr>
          <w:rFonts w:hint="eastAsia"/>
          <w:lang w:val="fr-CH"/>
        </w:rPr>
        <w:t>2019</w:t>
      </w:r>
      <w:r w:rsidRPr="00727199">
        <w:rPr>
          <w:rFonts w:hint="eastAsia"/>
          <w:lang w:val="fr-CH"/>
        </w:rPr>
        <w:t>年已收到的捐款和认捐情况</w:t>
      </w:r>
      <w:r w:rsidRPr="00727199">
        <w:rPr>
          <w:rFonts w:hint="eastAsia"/>
          <w:lang w:val="fr-CH"/>
        </w:rPr>
        <w:t>(</w:t>
      </w:r>
      <w:r w:rsidRPr="00727199">
        <w:rPr>
          <w:rFonts w:hint="eastAsia"/>
          <w:lang w:val="fr-CH"/>
        </w:rPr>
        <w:t>截至</w:t>
      </w:r>
      <w:r w:rsidRPr="00727199">
        <w:rPr>
          <w:rFonts w:hint="eastAsia"/>
          <w:lang w:val="fr-CH"/>
        </w:rPr>
        <w:t>12</w:t>
      </w:r>
      <w:r w:rsidRPr="00727199">
        <w:rPr>
          <w:rFonts w:hint="eastAsia"/>
          <w:lang w:val="fr-CH"/>
        </w:rPr>
        <w:t>月</w:t>
      </w:r>
      <w:r w:rsidRPr="00727199">
        <w:rPr>
          <w:rFonts w:hint="eastAsia"/>
          <w:lang w:val="fr-CH"/>
        </w:rPr>
        <w:t>10</w:t>
      </w:r>
      <w:r w:rsidRPr="00727199">
        <w:rPr>
          <w:rFonts w:hint="eastAsia"/>
          <w:lang w:val="fr-CH"/>
        </w:rPr>
        <w:t>日</w:t>
      </w:r>
      <w:r w:rsidRPr="00727199">
        <w:rPr>
          <w:rFonts w:hint="eastAsia"/>
          <w:lang w:val="fr-CH"/>
        </w:rPr>
        <w:t>)</w:t>
      </w:r>
      <w:r w:rsidRPr="00727199">
        <w:rPr>
          <w:rFonts w:hint="eastAsia"/>
          <w:lang w:val="fr-CH"/>
        </w:rPr>
        <w:t>。董事会第五十届会议建议为将于</w:t>
      </w:r>
      <w:r w:rsidRPr="00727199">
        <w:rPr>
          <w:rFonts w:hint="eastAsia"/>
          <w:lang w:val="fr-CH"/>
        </w:rPr>
        <w:t>2020</w:t>
      </w:r>
      <w:r w:rsidRPr="00727199">
        <w:rPr>
          <w:rFonts w:hint="eastAsia"/>
          <w:lang w:val="fr-CH"/>
        </w:rPr>
        <w:t>年实施的项目提供赠款，基金可用于其活动的现有资金总净额为</w:t>
      </w:r>
      <w:r w:rsidRPr="00727199">
        <w:rPr>
          <w:rFonts w:hint="eastAsia"/>
          <w:lang w:val="fr-CH"/>
        </w:rPr>
        <w:t>8,927,677</w:t>
      </w:r>
      <w:r w:rsidRPr="00727199">
        <w:rPr>
          <w:rFonts w:hint="eastAsia"/>
          <w:lang w:val="fr-CH"/>
        </w:rPr>
        <w:t>美元，主要用于支持向酷刑受害者及其家属提供关键服务的赠款，将在</w:t>
      </w:r>
      <w:r w:rsidRPr="00727199">
        <w:rPr>
          <w:rFonts w:hint="eastAsia"/>
          <w:lang w:val="fr-CH"/>
        </w:rPr>
        <w:t>2020</w:t>
      </w:r>
      <w:r w:rsidRPr="00727199">
        <w:rPr>
          <w:rFonts w:hint="eastAsia"/>
          <w:lang w:val="fr-CH"/>
        </w:rPr>
        <w:t>年期间实施。</w:t>
      </w:r>
    </w:p>
    <w:p w:rsidR="00727199" w:rsidRPr="007F6185" w:rsidRDefault="00727199" w:rsidP="00727199">
      <w:pPr>
        <w:pStyle w:val="SingleTxtGC"/>
        <w:rPr>
          <w:rFonts w:ascii="Time New Roman" w:eastAsia="黑体" w:hAnsi="Time New Roman" w:hint="eastAsia"/>
          <w:lang w:val="fr-CH"/>
        </w:rPr>
      </w:pPr>
      <w:r w:rsidRPr="00727199">
        <w:rPr>
          <w:rFonts w:ascii="Time New Roman" w:eastAsia="黑体" w:hAnsi="Time New Roman" w:hint="eastAsia"/>
          <w:lang w:val="fr-CH"/>
        </w:rPr>
        <w:t>2019</w:t>
      </w:r>
      <w:r w:rsidRPr="00727199">
        <w:rPr>
          <w:rFonts w:ascii="Time New Roman" w:eastAsia="黑体" w:hAnsi="Time New Roman" w:hint="eastAsia"/>
          <w:lang w:val="fr-CH"/>
        </w:rPr>
        <w:t>年</w:t>
      </w:r>
      <w:r w:rsidRPr="00727199">
        <w:rPr>
          <w:rFonts w:ascii="Time New Roman" w:eastAsia="黑体" w:hAnsi="Time New Roman" w:hint="eastAsia"/>
          <w:lang w:val="fr-CH"/>
        </w:rPr>
        <w:t>1</w:t>
      </w:r>
      <w:r w:rsidRPr="00727199">
        <w:rPr>
          <w:rFonts w:ascii="Time New Roman" w:eastAsia="黑体" w:hAnsi="Time New Roman" w:hint="eastAsia"/>
          <w:lang w:val="fr-CH"/>
        </w:rPr>
        <w:t>月</w:t>
      </w:r>
      <w:r w:rsidRPr="00727199">
        <w:rPr>
          <w:rFonts w:ascii="Time New Roman" w:eastAsia="黑体" w:hAnsi="Time New Roman" w:hint="eastAsia"/>
          <w:lang w:val="fr-CH"/>
        </w:rPr>
        <w:t>1</w:t>
      </w:r>
      <w:r w:rsidRPr="00727199">
        <w:rPr>
          <w:rFonts w:ascii="Time New Roman" w:eastAsia="黑体" w:hAnsi="Time New Roman" w:hint="eastAsia"/>
          <w:lang w:val="fr-CH"/>
        </w:rPr>
        <w:t>日至</w:t>
      </w:r>
      <w:r w:rsidRPr="00727199">
        <w:rPr>
          <w:rFonts w:ascii="Time New Roman" w:eastAsia="黑体" w:hAnsi="Time New Roman" w:hint="eastAsia"/>
          <w:lang w:val="fr-CH"/>
        </w:rPr>
        <w:t>12</w:t>
      </w:r>
      <w:r w:rsidRPr="00727199">
        <w:rPr>
          <w:rFonts w:ascii="Time New Roman" w:eastAsia="黑体" w:hAnsi="Time New Roman" w:hint="eastAsia"/>
          <w:lang w:val="fr-CH"/>
        </w:rPr>
        <w:t>月</w:t>
      </w:r>
      <w:r w:rsidRPr="00727199">
        <w:rPr>
          <w:rFonts w:ascii="Time New Roman" w:eastAsia="黑体" w:hAnsi="Time New Roman" w:hint="eastAsia"/>
          <w:lang w:val="fr-CH"/>
        </w:rPr>
        <w:t>10</w:t>
      </w:r>
      <w:r w:rsidRPr="00727199">
        <w:rPr>
          <w:rFonts w:ascii="Time New Roman" w:eastAsia="黑体" w:hAnsi="Time New Roman" w:hint="eastAsia"/>
          <w:lang w:val="fr-CH"/>
        </w:rPr>
        <w:t>日收到的捐款和认捐情况</w:t>
      </w:r>
    </w:p>
    <w:tbl>
      <w:tblPr>
        <w:tblStyle w:val="afb"/>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68"/>
        <w:gridCol w:w="2645"/>
        <w:gridCol w:w="2457"/>
      </w:tblGrid>
      <w:tr w:rsidR="007F6185" w:rsidRPr="005032A4" w:rsidTr="007F6185">
        <w:trPr>
          <w:trHeight w:val="290"/>
          <w:tblHeader/>
        </w:trPr>
        <w:tc>
          <w:tcPr>
            <w:tcW w:w="2268" w:type="dxa"/>
            <w:tcBorders>
              <w:top w:val="single" w:sz="4" w:space="0" w:color="auto"/>
              <w:bottom w:val="single" w:sz="12" w:space="0" w:color="auto"/>
            </w:tcBorders>
            <w:shd w:val="clear" w:color="auto" w:fill="auto"/>
            <w:vAlign w:val="bottom"/>
          </w:tcPr>
          <w:p w:rsidR="007F6185" w:rsidRPr="005032A4" w:rsidRDefault="007F6185" w:rsidP="007F6185">
            <w:pPr>
              <w:pStyle w:val="a4"/>
              <w:ind w:right="0"/>
              <w:jc w:val="left"/>
            </w:pPr>
            <w:r w:rsidRPr="005032A4">
              <w:t>捐助方</w:t>
            </w:r>
          </w:p>
        </w:tc>
        <w:tc>
          <w:tcPr>
            <w:tcW w:w="2645" w:type="dxa"/>
            <w:tcBorders>
              <w:top w:val="single" w:sz="4" w:space="0" w:color="auto"/>
              <w:bottom w:val="single" w:sz="12" w:space="0" w:color="auto"/>
            </w:tcBorders>
            <w:shd w:val="clear" w:color="auto" w:fill="auto"/>
            <w:vAlign w:val="bottom"/>
          </w:tcPr>
          <w:p w:rsidR="007F6185" w:rsidRPr="005032A4" w:rsidRDefault="007F6185" w:rsidP="007F6185">
            <w:pPr>
              <w:pStyle w:val="a4"/>
              <w:ind w:right="0"/>
              <w:jc w:val="right"/>
            </w:pPr>
            <w:r w:rsidRPr="005032A4">
              <w:t>数额</w:t>
            </w:r>
            <w:r w:rsidRPr="005032A4">
              <w:t>(</w:t>
            </w:r>
            <w:r w:rsidRPr="005032A4">
              <w:t>美元</w:t>
            </w:r>
            <w:r w:rsidRPr="005032A4">
              <w:t>)</w:t>
            </w:r>
          </w:p>
        </w:tc>
        <w:tc>
          <w:tcPr>
            <w:tcW w:w="2457" w:type="dxa"/>
            <w:tcBorders>
              <w:top w:val="single" w:sz="4" w:space="0" w:color="auto"/>
              <w:bottom w:val="single" w:sz="12" w:space="0" w:color="auto"/>
            </w:tcBorders>
            <w:shd w:val="clear" w:color="auto" w:fill="auto"/>
            <w:vAlign w:val="bottom"/>
          </w:tcPr>
          <w:p w:rsidR="007F6185" w:rsidRPr="005032A4" w:rsidRDefault="007F6185" w:rsidP="007F6185">
            <w:pPr>
              <w:pStyle w:val="a4"/>
              <w:ind w:right="0"/>
              <w:jc w:val="right"/>
            </w:pPr>
            <w:r w:rsidRPr="005032A4">
              <w:t>收到日期</w:t>
            </w:r>
          </w:p>
        </w:tc>
      </w:tr>
      <w:tr w:rsidR="007F6185" w:rsidRPr="005032A4" w:rsidTr="007F6185">
        <w:trPr>
          <w:trHeight w:val="290"/>
        </w:trPr>
        <w:tc>
          <w:tcPr>
            <w:tcW w:w="2268" w:type="dxa"/>
            <w:tcBorders>
              <w:top w:val="single" w:sz="12" w:space="0" w:color="auto"/>
            </w:tcBorders>
            <w:shd w:val="clear" w:color="auto" w:fill="auto"/>
          </w:tcPr>
          <w:p w:rsidR="007F6185" w:rsidRPr="007F6185" w:rsidRDefault="007F6185" w:rsidP="007F6185">
            <w:pPr>
              <w:pStyle w:val="a3"/>
              <w:overflowPunct/>
              <w:ind w:right="0"/>
              <w:jc w:val="left"/>
              <w:rPr>
                <w:rFonts w:ascii="Time New Roman" w:eastAsia="黑体" w:hAnsi="Time New Roman" w:hint="eastAsia"/>
              </w:rPr>
            </w:pPr>
            <w:r w:rsidRPr="007F6185">
              <w:rPr>
                <w:rFonts w:ascii="Time New Roman" w:eastAsia="黑体" w:hAnsi="Time New Roman"/>
              </w:rPr>
              <w:t>捐款</w:t>
            </w:r>
          </w:p>
        </w:tc>
        <w:tc>
          <w:tcPr>
            <w:tcW w:w="2645" w:type="dxa"/>
            <w:tcBorders>
              <w:top w:val="single" w:sz="12" w:space="0" w:color="auto"/>
            </w:tcBorders>
            <w:shd w:val="clear" w:color="auto" w:fill="auto"/>
            <w:vAlign w:val="bottom"/>
          </w:tcPr>
          <w:p w:rsidR="007F6185" w:rsidRPr="005032A4" w:rsidRDefault="007F6185" w:rsidP="007F6185">
            <w:pPr>
              <w:pStyle w:val="a3"/>
              <w:overflowPunct/>
              <w:ind w:right="0"/>
              <w:jc w:val="right"/>
            </w:pPr>
          </w:p>
        </w:tc>
        <w:tc>
          <w:tcPr>
            <w:tcW w:w="2457" w:type="dxa"/>
            <w:tcBorders>
              <w:top w:val="single" w:sz="12" w:space="0" w:color="auto"/>
            </w:tcBorders>
            <w:shd w:val="clear" w:color="auto" w:fill="auto"/>
            <w:vAlign w:val="bottom"/>
          </w:tcPr>
          <w:p w:rsidR="007F6185" w:rsidRPr="005032A4" w:rsidRDefault="007F6185" w:rsidP="007F6185">
            <w:pPr>
              <w:pStyle w:val="a3"/>
              <w:overflowPunct/>
              <w:ind w:right="0"/>
              <w:jc w:val="right"/>
            </w:pPr>
          </w:p>
        </w:tc>
      </w:tr>
      <w:tr w:rsidR="007F6185" w:rsidRPr="005032A4" w:rsidTr="007F6185">
        <w:trPr>
          <w:trHeight w:val="330"/>
        </w:trPr>
        <w:tc>
          <w:tcPr>
            <w:tcW w:w="2268" w:type="dxa"/>
            <w:shd w:val="clear" w:color="auto" w:fill="auto"/>
          </w:tcPr>
          <w:p w:rsidR="007F6185" w:rsidRPr="005032A4" w:rsidRDefault="007F6185" w:rsidP="007F6185">
            <w:pPr>
              <w:pStyle w:val="a3"/>
              <w:overflowPunct/>
              <w:ind w:right="0"/>
              <w:jc w:val="left"/>
            </w:pPr>
            <w:r w:rsidRPr="005032A4">
              <w:t>安道尔</w:t>
            </w:r>
          </w:p>
        </w:tc>
        <w:tc>
          <w:tcPr>
            <w:tcW w:w="2645" w:type="dxa"/>
            <w:shd w:val="clear" w:color="auto" w:fill="auto"/>
            <w:vAlign w:val="bottom"/>
          </w:tcPr>
          <w:p w:rsidR="007F6185" w:rsidRPr="005032A4" w:rsidRDefault="007F6185" w:rsidP="007F6185">
            <w:pPr>
              <w:pStyle w:val="a3"/>
              <w:overflowPunct/>
              <w:ind w:right="0"/>
              <w:jc w:val="right"/>
            </w:pPr>
            <w:r w:rsidRPr="005032A4">
              <w:t>10 940</w:t>
            </w:r>
          </w:p>
        </w:tc>
        <w:tc>
          <w:tcPr>
            <w:tcW w:w="2457" w:type="dxa"/>
            <w:shd w:val="clear" w:color="auto" w:fill="auto"/>
            <w:vAlign w:val="bottom"/>
          </w:tcPr>
          <w:p w:rsidR="007F6185" w:rsidRPr="005032A4" w:rsidRDefault="007F6185" w:rsidP="007F6185">
            <w:pPr>
              <w:pStyle w:val="a3"/>
              <w:overflowPunct/>
              <w:ind w:right="0"/>
              <w:jc w:val="right"/>
            </w:pPr>
            <w:r w:rsidRPr="005032A4">
              <w:t>2019</w:t>
            </w:r>
            <w:r w:rsidRPr="005032A4">
              <w:t>年</w:t>
            </w:r>
            <w:r w:rsidRPr="005032A4">
              <w:t>10</w:t>
            </w:r>
            <w:r w:rsidRPr="005032A4">
              <w:t>月</w:t>
            </w:r>
            <w:r w:rsidRPr="005032A4">
              <w:t>9</w:t>
            </w:r>
            <w:r w:rsidRPr="005032A4">
              <w:t>日</w:t>
            </w:r>
          </w:p>
        </w:tc>
      </w:tr>
      <w:tr w:rsidR="007F6185" w:rsidRPr="005032A4" w:rsidTr="007F6185">
        <w:trPr>
          <w:trHeight w:val="330"/>
        </w:trPr>
        <w:tc>
          <w:tcPr>
            <w:tcW w:w="2268" w:type="dxa"/>
            <w:shd w:val="clear" w:color="auto" w:fill="auto"/>
          </w:tcPr>
          <w:p w:rsidR="007F6185" w:rsidRPr="005032A4" w:rsidRDefault="007F6185" w:rsidP="007F6185">
            <w:pPr>
              <w:pStyle w:val="a3"/>
              <w:overflowPunct/>
              <w:ind w:right="0"/>
              <w:jc w:val="left"/>
            </w:pPr>
            <w:r w:rsidRPr="005032A4">
              <w:t>奥地利</w:t>
            </w:r>
          </w:p>
        </w:tc>
        <w:tc>
          <w:tcPr>
            <w:tcW w:w="2645" w:type="dxa"/>
            <w:shd w:val="clear" w:color="auto" w:fill="auto"/>
            <w:vAlign w:val="bottom"/>
          </w:tcPr>
          <w:p w:rsidR="007F6185" w:rsidRPr="005032A4" w:rsidRDefault="007F6185" w:rsidP="007F6185">
            <w:pPr>
              <w:pStyle w:val="a3"/>
              <w:overflowPunct/>
              <w:ind w:right="0"/>
              <w:jc w:val="right"/>
            </w:pPr>
            <w:r w:rsidRPr="005032A4">
              <w:t>32 822</w:t>
            </w:r>
          </w:p>
        </w:tc>
        <w:tc>
          <w:tcPr>
            <w:tcW w:w="2457" w:type="dxa"/>
            <w:shd w:val="clear" w:color="auto" w:fill="auto"/>
            <w:vAlign w:val="bottom"/>
          </w:tcPr>
          <w:p w:rsidR="007F6185" w:rsidRPr="005032A4" w:rsidRDefault="007F6185" w:rsidP="007F6185">
            <w:pPr>
              <w:pStyle w:val="a3"/>
              <w:overflowPunct/>
              <w:ind w:right="0"/>
              <w:jc w:val="right"/>
            </w:pPr>
            <w:r w:rsidRPr="005032A4">
              <w:t>2019</w:t>
            </w:r>
            <w:r w:rsidRPr="005032A4">
              <w:t>年</w:t>
            </w:r>
            <w:r w:rsidRPr="005032A4">
              <w:t>10</w:t>
            </w:r>
            <w:r w:rsidRPr="005032A4">
              <w:t>月</w:t>
            </w:r>
            <w:r w:rsidRPr="005032A4">
              <w:t>11</w:t>
            </w:r>
            <w:r w:rsidRPr="005032A4">
              <w:t>日</w:t>
            </w:r>
          </w:p>
        </w:tc>
      </w:tr>
      <w:tr w:rsidR="007F6185" w:rsidRPr="005032A4" w:rsidTr="007F6185">
        <w:trPr>
          <w:trHeight w:val="330"/>
        </w:trPr>
        <w:tc>
          <w:tcPr>
            <w:tcW w:w="2268" w:type="dxa"/>
            <w:shd w:val="clear" w:color="auto" w:fill="auto"/>
          </w:tcPr>
          <w:p w:rsidR="007F6185" w:rsidRPr="005032A4" w:rsidRDefault="007F6185" w:rsidP="007F6185">
            <w:pPr>
              <w:pStyle w:val="a3"/>
              <w:overflowPunct/>
              <w:ind w:right="0"/>
              <w:jc w:val="left"/>
            </w:pPr>
            <w:r w:rsidRPr="005032A4">
              <w:t>加拿大</w:t>
            </w:r>
            <w:r w:rsidRPr="005032A4">
              <w:t>*</w:t>
            </w:r>
          </w:p>
        </w:tc>
        <w:tc>
          <w:tcPr>
            <w:tcW w:w="2645" w:type="dxa"/>
            <w:shd w:val="clear" w:color="auto" w:fill="auto"/>
            <w:vAlign w:val="bottom"/>
          </w:tcPr>
          <w:p w:rsidR="007F6185" w:rsidRPr="005032A4" w:rsidRDefault="007F6185" w:rsidP="007F6185">
            <w:pPr>
              <w:pStyle w:val="a3"/>
              <w:overflowPunct/>
              <w:ind w:right="0"/>
              <w:jc w:val="right"/>
            </w:pPr>
            <w:r w:rsidRPr="005032A4">
              <w:t>66 102</w:t>
            </w:r>
          </w:p>
        </w:tc>
        <w:tc>
          <w:tcPr>
            <w:tcW w:w="2457" w:type="dxa"/>
            <w:shd w:val="clear" w:color="auto" w:fill="auto"/>
            <w:vAlign w:val="bottom"/>
          </w:tcPr>
          <w:p w:rsidR="007F6185" w:rsidRPr="005032A4" w:rsidRDefault="007F6185" w:rsidP="007F6185">
            <w:pPr>
              <w:pStyle w:val="a3"/>
              <w:overflowPunct/>
              <w:ind w:right="0"/>
              <w:jc w:val="right"/>
            </w:pPr>
            <w:r w:rsidRPr="005032A4">
              <w:t>2019</w:t>
            </w:r>
            <w:r w:rsidRPr="005032A4">
              <w:t>年</w:t>
            </w:r>
            <w:r w:rsidRPr="005032A4">
              <w:t>3</w:t>
            </w:r>
            <w:r w:rsidRPr="005032A4">
              <w:t>月</w:t>
            </w:r>
            <w:r w:rsidRPr="005032A4">
              <w:t>21</w:t>
            </w:r>
            <w:r w:rsidRPr="005032A4">
              <w:t>日</w:t>
            </w:r>
          </w:p>
        </w:tc>
      </w:tr>
      <w:tr w:rsidR="007F6185" w:rsidRPr="005032A4" w:rsidTr="007F6185">
        <w:trPr>
          <w:trHeight w:val="343"/>
        </w:trPr>
        <w:tc>
          <w:tcPr>
            <w:tcW w:w="2268" w:type="dxa"/>
            <w:shd w:val="clear" w:color="auto" w:fill="auto"/>
          </w:tcPr>
          <w:p w:rsidR="007F6185" w:rsidRPr="005032A4" w:rsidRDefault="007F6185" w:rsidP="007F6185">
            <w:pPr>
              <w:pStyle w:val="a3"/>
              <w:overflowPunct/>
              <w:ind w:right="0"/>
              <w:jc w:val="left"/>
            </w:pPr>
            <w:r w:rsidRPr="005032A4">
              <w:t>加拿大</w:t>
            </w:r>
          </w:p>
        </w:tc>
        <w:tc>
          <w:tcPr>
            <w:tcW w:w="2645" w:type="dxa"/>
            <w:shd w:val="clear" w:color="auto" w:fill="auto"/>
            <w:vAlign w:val="bottom"/>
          </w:tcPr>
          <w:p w:rsidR="007F6185" w:rsidRPr="005032A4" w:rsidRDefault="007F6185" w:rsidP="007F6185">
            <w:pPr>
              <w:pStyle w:val="a3"/>
              <w:overflowPunct/>
              <w:ind w:right="0"/>
              <w:jc w:val="right"/>
            </w:pPr>
            <w:r w:rsidRPr="005032A4">
              <w:t>9 034</w:t>
            </w:r>
          </w:p>
        </w:tc>
        <w:tc>
          <w:tcPr>
            <w:tcW w:w="2457" w:type="dxa"/>
            <w:shd w:val="clear" w:color="auto" w:fill="auto"/>
            <w:vAlign w:val="bottom"/>
          </w:tcPr>
          <w:p w:rsidR="007F6185" w:rsidRPr="005032A4" w:rsidRDefault="007F6185" w:rsidP="007F6185">
            <w:pPr>
              <w:pStyle w:val="a3"/>
              <w:overflowPunct/>
              <w:ind w:right="0"/>
              <w:jc w:val="right"/>
            </w:pPr>
            <w:r w:rsidRPr="005032A4">
              <w:t>2019</w:t>
            </w:r>
            <w:r w:rsidRPr="005032A4">
              <w:t>年</w:t>
            </w:r>
            <w:r w:rsidRPr="005032A4">
              <w:t>3</w:t>
            </w:r>
            <w:r w:rsidRPr="005032A4">
              <w:t>月</w:t>
            </w:r>
            <w:r w:rsidRPr="005032A4">
              <w:t>26</w:t>
            </w:r>
            <w:r w:rsidRPr="005032A4">
              <w:t>日</w:t>
            </w:r>
          </w:p>
        </w:tc>
      </w:tr>
      <w:tr w:rsidR="007F6185" w:rsidRPr="005032A4" w:rsidTr="007F6185">
        <w:trPr>
          <w:trHeight w:val="330"/>
        </w:trPr>
        <w:tc>
          <w:tcPr>
            <w:tcW w:w="2268" w:type="dxa"/>
            <w:shd w:val="clear" w:color="auto" w:fill="auto"/>
          </w:tcPr>
          <w:p w:rsidR="007F6185" w:rsidRPr="005032A4" w:rsidRDefault="007F6185" w:rsidP="007F6185">
            <w:pPr>
              <w:pStyle w:val="a3"/>
              <w:overflowPunct/>
              <w:ind w:right="0"/>
              <w:jc w:val="left"/>
            </w:pPr>
            <w:r w:rsidRPr="005032A4">
              <w:t>智利</w:t>
            </w:r>
          </w:p>
        </w:tc>
        <w:tc>
          <w:tcPr>
            <w:tcW w:w="2645" w:type="dxa"/>
            <w:shd w:val="clear" w:color="auto" w:fill="auto"/>
            <w:vAlign w:val="bottom"/>
          </w:tcPr>
          <w:p w:rsidR="007F6185" w:rsidRPr="005032A4" w:rsidRDefault="007F6185" w:rsidP="007F6185">
            <w:pPr>
              <w:pStyle w:val="a3"/>
              <w:overflowPunct/>
              <w:ind w:right="0"/>
              <w:jc w:val="right"/>
            </w:pPr>
            <w:r w:rsidRPr="005032A4">
              <w:t>5 000</w:t>
            </w:r>
          </w:p>
        </w:tc>
        <w:tc>
          <w:tcPr>
            <w:tcW w:w="2457" w:type="dxa"/>
            <w:shd w:val="clear" w:color="auto" w:fill="auto"/>
            <w:vAlign w:val="bottom"/>
          </w:tcPr>
          <w:p w:rsidR="007F6185" w:rsidRPr="005032A4" w:rsidRDefault="007F6185" w:rsidP="007F6185">
            <w:pPr>
              <w:pStyle w:val="a3"/>
              <w:overflowPunct/>
              <w:ind w:right="0"/>
              <w:jc w:val="right"/>
            </w:pPr>
            <w:r w:rsidRPr="005032A4">
              <w:t>2019</w:t>
            </w:r>
            <w:r w:rsidRPr="005032A4">
              <w:t>年</w:t>
            </w:r>
            <w:r w:rsidRPr="005032A4">
              <w:t>10</w:t>
            </w:r>
            <w:r w:rsidRPr="005032A4">
              <w:t>月</w:t>
            </w:r>
            <w:r w:rsidRPr="005032A4">
              <w:t>18</w:t>
            </w:r>
            <w:r w:rsidRPr="005032A4">
              <w:t>日</w:t>
            </w:r>
          </w:p>
        </w:tc>
      </w:tr>
      <w:tr w:rsidR="007F6185" w:rsidRPr="005032A4" w:rsidTr="007F6185">
        <w:trPr>
          <w:trHeight w:val="330"/>
        </w:trPr>
        <w:tc>
          <w:tcPr>
            <w:tcW w:w="2268" w:type="dxa"/>
            <w:shd w:val="clear" w:color="auto" w:fill="auto"/>
          </w:tcPr>
          <w:p w:rsidR="007F6185" w:rsidRPr="005032A4" w:rsidRDefault="007F6185" w:rsidP="007F6185">
            <w:pPr>
              <w:pStyle w:val="a3"/>
              <w:overflowPunct/>
              <w:ind w:right="0"/>
              <w:jc w:val="left"/>
            </w:pPr>
            <w:r w:rsidRPr="005032A4">
              <w:t>丹麦</w:t>
            </w:r>
          </w:p>
        </w:tc>
        <w:tc>
          <w:tcPr>
            <w:tcW w:w="2645" w:type="dxa"/>
            <w:shd w:val="clear" w:color="auto" w:fill="auto"/>
            <w:vAlign w:val="bottom"/>
          </w:tcPr>
          <w:p w:rsidR="007F6185" w:rsidRPr="005032A4" w:rsidRDefault="007F6185" w:rsidP="007F6185">
            <w:pPr>
              <w:pStyle w:val="a3"/>
              <w:overflowPunct/>
              <w:ind w:right="0"/>
              <w:jc w:val="right"/>
            </w:pPr>
            <w:r w:rsidRPr="005032A4">
              <w:t>734 940</w:t>
            </w:r>
          </w:p>
        </w:tc>
        <w:tc>
          <w:tcPr>
            <w:tcW w:w="2457" w:type="dxa"/>
            <w:shd w:val="clear" w:color="auto" w:fill="auto"/>
            <w:vAlign w:val="bottom"/>
          </w:tcPr>
          <w:p w:rsidR="007F6185" w:rsidRPr="005032A4" w:rsidRDefault="007F6185" w:rsidP="007F6185">
            <w:pPr>
              <w:pStyle w:val="a3"/>
              <w:overflowPunct/>
              <w:ind w:right="0"/>
              <w:jc w:val="right"/>
            </w:pPr>
            <w:r w:rsidRPr="005032A4">
              <w:t>2019</w:t>
            </w:r>
            <w:r w:rsidRPr="005032A4">
              <w:t>年</w:t>
            </w:r>
            <w:r w:rsidRPr="005032A4">
              <w:t>4</w:t>
            </w:r>
            <w:r w:rsidRPr="005032A4">
              <w:t>月</w:t>
            </w:r>
            <w:r w:rsidRPr="005032A4">
              <w:t>2</w:t>
            </w:r>
            <w:r w:rsidRPr="005032A4">
              <w:t>日</w:t>
            </w:r>
          </w:p>
        </w:tc>
      </w:tr>
      <w:tr w:rsidR="007F6185" w:rsidRPr="005032A4" w:rsidTr="007F6185">
        <w:trPr>
          <w:trHeight w:val="330"/>
        </w:trPr>
        <w:tc>
          <w:tcPr>
            <w:tcW w:w="2268" w:type="dxa"/>
            <w:shd w:val="clear" w:color="auto" w:fill="auto"/>
          </w:tcPr>
          <w:p w:rsidR="007F6185" w:rsidRPr="005032A4" w:rsidRDefault="007F6185" w:rsidP="007F6185">
            <w:pPr>
              <w:pStyle w:val="a3"/>
              <w:overflowPunct/>
              <w:ind w:right="0"/>
              <w:jc w:val="left"/>
            </w:pPr>
            <w:r w:rsidRPr="005032A4">
              <w:t>埃及</w:t>
            </w:r>
          </w:p>
        </w:tc>
        <w:tc>
          <w:tcPr>
            <w:tcW w:w="2645" w:type="dxa"/>
            <w:shd w:val="clear" w:color="auto" w:fill="auto"/>
            <w:vAlign w:val="bottom"/>
          </w:tcPr>
          <w:p w:rsidR="007F6185" w:rsidRPr="005032A4" w:rsidRDefault="007F6185" w:rsidP="007F6185">
            <w:pPr>
              <w:pStyle w:val="a3"/>
              <w:overflowPunct/>
              <w:ind w:right="0"/>
              <w:jc w:val="right"/>
            </w:pPr>
            <w:r w:rsidRPr="005032A4">
              <w:t>10 000</w:t>
            </w:r>
          </w:p>
        </w:tc>
        <w:tc>
          <w:tcPr>
            <w:tcW w:w="2457" w:type="dxa"/>
            <w:shd w:val="clear" w:color="auto" w:fill="auto"/>
            <w:vAlign w:val="bottom"/>
          </w:tcPr>
          <w:p w:rsidR="007F6185" w:rsidRPr="005032A4" w:rsidRDefault="007F6185" w:rsidP="007F6185">
            <w:pPr>
              <w:pStyle w:val="a3"/>
              <w:overflowPunct/>
              <w:ind w:right="0"/>
              <w:jc w:val="right"/>
            </w:pPr>
            <w:r w:rsidRPr="005032A4">
              <w:t>2019</w:t>
            </w:r>
            <w:r w:rsidRPr="005032A4">
              <w:t>年</w:t>
            </w:r>
            <w:r w:rsidRPr="005032A4">
              <w:t>6</w:t>
            </w:r>
            <w:r w:rsidRPr="005032A4">
              <w:t>月</w:t>
            </w:r>
            <w:r w:rsidRPr="005032A4">
              <w:t>3</w:t>
            </w:r>
            <w:r w:rsidRPr="005032A4">
              <w:t>日</w:t>
            </w:r>
          </w:p>
        </w:tc>
      </w:tr>
      <w:tr w:rsidR="007F6185" w:rsidRPr="005032A4" w:rsidTr="007F6185">
        <w:trPr>
          <w:trHeight w:val="343"/>
        </w:trPr>
        <w:tc>
          <w:tcPr>
            <w:tcW w:w="2268" w:type="dxa"/>
            <w:shd w:val="clear" w:color="auto" w:fill="auto"/>
          </w:tcPr>
          <w:p w:rsidR="007F6185" w:rsidRPr="005032A4" w:rsidRDefault="007F6185" w:rsidP="007F6185">
            <w:pPr>
              <w:pStyle w:val="a3"/>
              <w:overflowPunct/>
              <w:ind w:right="0"/>
              <w:jc w:val="left"/>
            </w:pPr>
            <w:r w:rsidRPr="005032A4">
              <w:t>法国</w:t>
            </w:r>
          </w:p>
        </w:tc>
        <w:tc>
          <w:tcPr>
            <w:tcW w:w="2645" w:type="dxa"/>
            <w:shd w:val="clear" w:color="auto" w:fill="auto"/>
            <w:vAlign w:val="bottom"/>
          </w:tcPr>
          <w:p w:rsidR="007F6185" w:rsidRPr="005032A4" w:rsidRDefault="007F6185" w:rsidP="007F6185">
            <w:pPr>
              <w:pStyle w:val="a3"/>
              <w:overflowPunct/>
              <w:ind w:right="0"/>
              <w:jc w:val="right"/>
            </w:pPr>
            <w:r w:rsidRPr="005032A4">
              <w:t>79 909</w:t>
            </w:r>
          </w:p>
        </w:tc>
        <w:tc>
          <w:tcPr>
            <w:tcW w:w="2457" w:type="dxa"/>
            <w:shd w:val="clear" w:color="auto" w:fill="auto"/>
            <w:vAlign w:val="bottom"/>
          </w:tcPr>
          <w:p w:rsidR="007F6185" w:rsidRPr="005032A4" w:rsidRDefault="007F6185" w:rsidP="007F6185">
            <w:pPr>
              <w:pStyle w:val="a3"/>
              <w:overflowPunct/>
              <w:ind w:right="0"/>
              <w:jc w:val="right"/>
            </w:pPr>
            <w:r w:rsidRPr="005032A4">
              <w:t>2019</w:t>
            </w:r>
            <w:r w:rsidRPr="005032A4">
              <w:t>年</w:t>
            </w:r>
            <w:r w:rsidRPr="005032A4">
              <w:t>2</w:t>
            </w:r>
            <w:r w:rsidRPr="005032A4">
              <w:t>月</w:t>
            </w:r>
            <w:r w:rsidRPr="005032A4">
              <w:t>26</w:t>
            </w:r>
            <w:r w:rsidRPr="005032A4">
              <w:t>日</w:t>
            </w:r>
          </w:p>
        </w:tc>
      </w:tr>
      <w:tr w:rsidR="007F6185" w:rsidRPr="005032A4" w:rsidTr="007F6185">
        <w:trPr>
          <w:trHeight w:val="330"/>
        </w:trPr>
        <w:tc>
          <w:tcPr>
            <w:tcW w:w="2268" w:type="dxa"/>
            <w:tcBorders>
              <w:bottom w:val="nil"/>
            </w:tcBorders>
            <w:shd w:val="clear" w:color="auto" w:fill="auto"/>
          </w:tcPr>
          <w:p w:rsidR="007F6185" w:rsidRPr="005032A4" w:rsidRDefault="007F6185" w:rsidP="007F6185">
            <w:pPr>
              <w:pStyle w:val="a3"/>
              <w:overflowPunct/>
              <w:ind w:right="0"/>
              <w:jc w:val="left"/>
            </w:pPr>
            <w:r w:rsidRPr="005032A4">
              <w:t>德国</w:t>
            </w:r>
          </w:p>
        </w:tc>
        <w:tc>
          <w:tcPr>
            <w:tcW w:w="2645" w:type="dxa"/>
            <w:tcBorders>
              <w:bottom w:val="nil"/>
            </w:tcBorders>
            <w:shd w:val="clear" w:color="auto" w:fill="auto"/>
            <w:vAlign w:val="bottom"/>
          </w:tcPr>
          <w:p w:rsidR="007F6185" w:rsidRPr="005032A4" w:rsidRDefault="007F6185" w:rsidP="007F6185">
            <w:pPr>
              <w:pStyle w:val="a3"/>
              <w:overflowPunct/>
              <w:ind w:right="0"/>
              <w:jc w:val="right"/>
            </w:pPr>
            <w:r w:rsidRPr="005032A4">
              <w:t>227 272</w:t>
            </w:r>
          </w:p>
        </w:tc>
        <w:tc>
          <w:tcPr>
            <w:tcW w:w="2457" w:type="dxa"/>
            <w:tcBorders>
              <w:bottom w:val="nil"/>
            </w:tcBorders>
            <w:shd w:val="clear" w:color="auto" w:fill="auto"/>
            <w:vAlign w:val="bottom"/>
          </w:tcPr>
          <w:p w:rsidR="007F6185" w:rsidRPr="005032A4" w:rsidRDefault="007F6185" w:rsidP="007F6185">
            <w:pPr>
              <w:pStyle w:val="a3"/>
              <w:overflowPunct/>
              <w:ind w:right="0"/>
              <w:jc w:val="right"/>
            </w:pPr>
            <w:r w:rsidRPr="005032A4">
              <w:t>2019</w:t>
            </w:r>
            <w:r w:rsidRPr="005032A4">
              <w:t>年</w:t>
            </w:r>
            <w:r w:rsidRPr="005032A4">
              <w:t>7</w:t>
            </w:r>
            <w:r w:rsidRPr="005032A4">
              <w:t>月</w:t>
            </w:r>
            <w:r w:rsidRPr="005032A4">
              <w:t>15</w:t>
            </w:r>
            <w:r w:rsidRPr="005032A4">
              <w:t>日</w:t>
            </w:r>
          </w:p>
        </w:tc>
      </w:tr>
      <w:tr w:rsidR="007F6185" w:rsidRPr="005032A4" w:rsidTr="007F6185">
        <w:trPr>
          <w:trHeight w:val="330"/>
        </w:trPr>
        <w:tc>
          <w:tcPr>
            <w:tcW w:w="2268" w:type="dxa"/>
            <w:tcBorders>
              <w:top w:val="nil"/>
              <w:bottom w:val="nil"/>
            </w:tcBorders>
            <w:shd w:val="clear" w:color="auto" w:fill="auto"/>
          </w:tcPr>
          <w:p w:rsidR="007F6185" w:rsidRPr="005032A4" w:rsidRDefault="007F6185" w:rsidP="007F6185">
            <w:pPr>
              <w:pStyle w:val="a3"/>
              <w:overflowPunct/>
              <w:ind w:right="0"/>
              <w:jc w:val="left"/>
            </w:pPr>
            <w:r w:rsidRPr="005032A4">
              <w:t>德国</w:t>
            </w:r>
          </w:p>
        </w:tc>
        <w:tc>
          <w:tcPr>
            <w:tcW w:w="2645" w:type="dxa"/>
            <w:tcBorders>
              <w:top w:val="nil"/>
              <w:bottom w:val="nil"/>
            </w:tcBorders>
            <w:shd w:val="clear" w:color="auto" w:fill="auto"/>
            <w:vAlign w:val="bottom"/>
          </w:tcPr>
          <w:p w:rsidR="007F6185" w:rsidRPr="005032A4" w:rsidRDefault="007F6185" w:rsidP="007F6185">
            <w:pPr>
              <w:pStyle w:val="a3"/>
              <w:overflowPunct/>
              <w:ind w:right="0"/>
              <w:jc w:val="right"/>
            </w:pPr>
            <w:r w:rsidRPr="005032A4">
              <w:t>550 055</w:t>
            </w:r>
          </w:p>
        </w:tc>
        <w:tc>
          <w:tcPr>
            <w:tcW w:w="2457" w:type="dxa"/>
            <w:tcBorders>
              <w:top w:val="nil"/>
              <w:bottom w:val="nil"/>
            </w:tcBorders>
            <w:shd w:val="clear" w:color="auto" w:fill="auto"/>
            <w:vAlign w:val="bottom"/>
          </w:tcPr>
          <w:p w:rsidR="007F6185" w:rsidRPr="005032A4" w:rsidRDefault="007F6185" w:rsidP="007F6185">
            <w:pPr>
              <w:pStyle w:val="a3"/>
              <w:overflowPunct/>
              <w:ind w:right="0"/>
              <w:jc w:val="right"/>
            </w:pPr>
            <w:r w:rsidRPr="005032A4">
              <w:t>2019</w:t>
            </w:r>
            <w:r w:rsidRPr="005032A4">
              <w:t>年</w:t>
            </w:r>
            <w:r w:rsidRPr="005032A4">
              <w:t>12</w:t>
            </w:r>
            <w:r w:rsidRPr="005032A4">
              <w:t>月</w:t>
            </w:r>
            <w:r w:rsidRPr="005032A4">
              <w:t>5</w:t>
            </w:r>
            <w:r w:rsidRPr="005032A4">
              <w:t>日</w:t>
            </w:r>
          </w:p>
        </w:tc>
      </w:tr>
      <w:tr w:rsidR="007F6185" w:rsidRPr="005032A4" w:rsidTr="007F6185">
        <w:trPr>
          <w:trHeight w:val="343"/>
        </w:trPr>
        <w:tc>
          <w:tcPr>
            <w:tcW w:w="2268" w:type="dxa"/>
            <w:tcBorders>
              <w:top w:val="nil"/>
            </w:tcBorders>
            <w:shd w:val="clear" w:color="auto" w:fill="auto"/>
          </w:tcPr>
          <w:p w:rsidR="007F6185" w:rsidRPr="005032A4" w:rsidRDefault="007F6185" w:rsidP="007F6185">
            <w:pPr>
              <w:pStyle w:val="a3"/>
              <w:overflowPunct/>
              <w:ind w:right="0"/>
              <w:jc w:val="left"/>
            </w:pPr>
            <w:r w:rsidRPr="005032A4">
              <w:t>罗马教廷</w:t>
            </w:r>
          </w:p>
        </w:tc>
        <w:tc>
          <w:tcPr>
            <w:tcW w:w="2645" w:type="dxa"/>
            <w:tcBorders>
              <w:top w:val="nil"/>
            </w:tcBorders>
            <w:shd w:val="clear" w:color="auto" w:fill="auto"/>
            <w:vAlign w:val="bottom"/>
          </w:tcPr>
          <w:p w:rsidR="007F6185" w:rsidRPr="005032A4" w:rsidRDefault="007F6185" w:rsidP="007F6185">
            <w:pPr>
              <w:pStyle w:val="a3"/>
              <w:overflowPunct/>
              <w:ind w:right="0"/>
              <w:jc w:val="right"/>
            </w:pPr>
            <w:r w:rsidRPr="005032A4">
              <w:t>2 000</w:t>
            </w:r>
          </w:p>
        </w:tc>
        <w:tc>
          <w:tcPr>
            <w:tcW w:w="2457" w:type="dxa"/>
            <w:tcBorders>
              <w:top w:val="nil"/>
            </w:tcBorders>
            <w:shd w:val="clear" w:color="auto" w:fill="auto"/>
            <w:vAlign w:val="bottom"/>
          </w:tcPr>
          <w:p w:rsidR="007F6185" w:rsidRPr="005032A4" w:rsidRDefault="007F6185" w:rsidP="007F6185">
            <w:pPr>
              <w:pStyle w:val="a3"/>
              <w:overflowPunct/>
              <w:ind w:right="0"/>
              <w:jc w:val="right"/>
            </w:pPr>
            <w:r w:rsidRPr="005032A4">
              <w:t>2019</w:t>
            </w:r>
            <w:r w:rsidRPr="005032A4">
              <w:t>年</w:t>
            </w:r>
            <w:r w:rsidRPr="005032A4">
              <w:t>2</w:t>
            </w:r>
            <w:r w:rsidRPr="005032A4">
              <w:t>月</w:t>
            </w:r>
            <w:r w:rsidRPr="005032A4">
              <w:t>13</w:t>
            </w:r>
            <w:r w:rsidRPr="005032A4">
              <w:t>日</w:t>
            </w:r>
          </w:p>
        </w:tc>
      </w:tr>
      <w:tr w:rsidR="007F6185" w:rsidRPr="005032A4" w:rsidTr="007F6185">
        <w:trPr>
          <w:trHeight w:val="330"/>
        </w:trPr>
        <w:tc>
          <w:tcPr>
            <w:tcW w:w="2268" w:type="dxa"/>
            <w:shd w:val="clear" w:color="auto" w:fill="auto"/>
          </w:tcPr>
          <w:p w:rsidR="007F6185" w:rsidRPr="005032A4" w:rsidRDefault="007F6185" w:rsidP="007F6185">
            <w:pPr>
              <w:pStyle w:val="a3"/>
              <w:overflowPunct/>
              <w:ind w:right="0"/>
              <w:jc w:val="left"/>
            </w:pPr>
            <w:r w:rsidRPr="005032A4">
              <w:t>印度</w:t>
            </w:r>
          </w:p>
        </w:tc>
        <w:tc>
          <w:tcPr>
            <w:tcW w:w="2645" w:type="dxa"/>
            <w:shd w:val="clear" w:color="auto" w:fill="auto"/>
            <w:vAlign w:val="bottom"/>
          </w:tcPr>
          <w:p w:rsidR="007F6185" w:rsidRPr="005032A4" w:rsidRDefault="007F6185" w:rsidP="007F6185">
            <w:pPr>
              <w:pStyle w:val="a3"/>
              <w:overflowPunct/>
              <w:ind w:right="0"/>
              <w:jc w:val="right"/>
            </w:pPr>
            <w:r w:rsidRPr="005032A4">
              <w:t>50 000</w:t>
            </w:r>
          </w:p>
        </w:tc>
        <w:tc>
          <w:tcPr>
            <w:tcW w:w="2457" w:type="dxa"/>
            <w:shd w:val="clear" w:color="auto" w:fill="auto"/>
            <w:vAlign w:val="bottom"/>
          </w:tcPr>
          <w:p w:rsidR="007F6185" w:rsidRPr="005032A4" w:rsidRDefault="007F6185" w:rsidP="007F6185">
            <w:pPr>
              <w:pStyle w:val="a3"/>
              <w:overflowPunct/>
              <w:ind w:right="0"/>
              <w:jc w:val="right"/>
            </w:pPr>
            <w:r w:rsidRPr="005032A4">
              <w:t>2019</w:t>
            </w:r>
            <w:r w:rsidRPr="005032A4">
              <w:t>年</w:t>
            </w:r>
            <w:r w:rsidRPr="005032A4">
              <w:t>3</w:t>
            </w:r>
            <w:r w:rsidRPr="005032A4">
              <w:t>月</w:t>
            </w:r>
            <w:r w:rsidRPr="005032A4">
              <w:t>20</w:t>
            </w:r>
            <w:r w:rsidRPr="005032A4">
              <w:t>日</w:t>
            </w:r>
          </w:p>
        </w:tc>
      </w:tr>
      <w:tr w:rsidR="007F6185" w:rsidRPr="005032A4" w:rsidTr="007F6185">
        <w:trPr>
          <w:trHeight w:val="330"/>
        </w:trPr>
        <w:tc>
          <w:tcPr>
            <w:tcW w:w="2268" w:type="dxa"/>
            <w:shd w:val="clear" w:color="auto" w:fill="auto"/>
          </w:tcPr>
          <w:p w:rsidR="007F6185" w:rsidRPr="005032A4" w:rsidRDefault="007F6185" w:rsidP="007F6185">
            <w:pPr>
              <w:pStyle w:val="a3"/>
              <w:overflowPunct/>
              <w:ind w:right="0"/>
              <w:jc w:val="left"/>
            </w:pPr>
            <w:r w:rsidRPr="005032A4">
              <w:t>爱尔兰</w:t>
            </w:r>
          </w:p>
        </w:tc>
        <w:tc>
          <w:tcPr>
            <w:tcW w:w="2645" w:type="dxa"/>
            <w:shd w:val="clear" w:color="auto" w:fill="auto"/>
            <w:vAlign w:val="bottom"/>
          </w:tcPr>
          <w:p w:rsidR="007F6185" w:rsidRPr="005032A4" w:rsidRDefault="007F6185" w:rsidP="007F6185">
            <w:pPr>
              <w:pStyle w:val="a3"/>
              <w:overflowPunct/>
              <w:ind w:right="0"/>
              <w:jc w:val="right"/>
            </w:pPr>
            <w:r w:rsidRPr="005032A4">
              <w:t>94 760</w:t>
            </w:r>
          </w:p>
        </w:tc>
        <w:tc>
          <w:tcPr>
            <w:tcW w:w="2457" w:type="dxa"/>
            <w:shd w:val="clear" w:color="auto" w:fill="auto"/>
            <w:vAlign w:val="bottom"/>
          </w:tcPr>
          <w:p w:rsidR="007F6185" w:rsidRPr="005032A4" w:rsidRDefault="007F6185" w:rsidP="007F6185">
            <w:pPr>
              <w:pStyle w:val="a3"/>
              <w:overflowPunct/>
              <w:ind w:right="0"/>
              <w:jc w:val="right"/>
            </w:pPr>
            <w:r w:rsidRPr="005032A4">
              <w:t>2019</w:t>
            </w:r>
            <w:r w:rsidRPr="005032A4">
              <w:t>年</w:t>
            </w:r>
            <w:r w:rsidRPr="005032A4">
              <w:t>8</w:t>
            </w:r>
            <w:r w:rsidRPr="005032A4">
              <w:t>月</w:t>
            </w:r>
            <w:r w:rsidRPr="005032A4">
              <w:t>12</w:t>
            </w:r>
            <w:r w:rsidRPr="005032A4">
              <w:t>日</w:t>
            </w:r>
          </w:p>
        </w:tc>
      </w:tr>
      <w:tr w:rsidR="007F6185" w:rsidRPr="005032A4" w:rsidTr="007F6185">
        <w:trPr>
          <w:trHeight w:val="330"/>
        </w:trPr>
        <w:tc>
          <w:tcPr>
            <w:tcW w:w="2268" w:type="dxa"/>
            <w:shd w:val="clear" w:color="auto" w:fill="auto"/>
          </w:tcPr>
          <w:p w:rsidR="007F6185" w:rsidRPr="005032A4" w:rsidRDefault="007F6185" w:rsidP="007F6185">
            <w:pPr>
              <w:pStyle w:val="a3"/>
              <w:overflowPunct/>
              <w:ind w:right="0"/>
              <w:jc w:val="left"/>
            </w:pPr>
            <w:r w:rsidRPr="005032A4">
              <w:t>科威特</w:t>
            </w:r>
          </w:p>
        </w:tc>
        <w:tc>
          <w:tcPr>
            <w:tcW w:w="2645" w:type="dxa"/>
            <w:shd w:val="clear" w:color="auto" w:fill="auto"/>
            <w:vAlign w:val="bottom"/>
          </w:tcPr>
          <w:p w:rsidR="007F6185" w:rsidRPr="005032A4" w:rsidRDefault="007F6185" w:rsidP="007F6185">
            <w:pPr>
              <w:pStyle w:val="a3"/>
              <w:overflowPunct/>
              <w:ind w:right="0"/>
              <w:jc w:val="right"/>
            </w:pPr>
            <w:r w:rsidRPr="005032A4">
              <w:t>10 000</w:t>
            </w:r>
          </w:p>
        </w:tc>
        <w:tc>
          <w:tcPr>
            <w:tcW w:w="2457" w:type="dxa"/>
            <w:shd w:val="clear" w:color="auto" w:fill="auto"/>
            <w:vAlign w:val="bottom"/>
          </w:tcPr>
          <w:p w:rsidR="007F6185" w:rsidRPr="005032A4" w:rsidRDefault="007F6185" w:rsidP="007F6185">
            <w:pPr>
              <w:pStyle w:val="a3"/>
              <w:overflowPunct/>
              <w:ind w:right="0"/>
              <w:jc w:val="right"/>
            </w:pPr>
            <w:r w:rsidRPr="005032A4">
              <w:t>2019</w:t>
            </w:r>
            <w:r w:rsidRPr="005032A4">
              <w:t>年</w:t>
            </w:r>
            <w:r w:rsidRPr="005032A4">
              <w:t>3</w:t>
            </w:r>
            <w:r w:rsidRPr="005032A4">
              <w:t>月</w:t>
            </w:r>
            <w:r w:rsidRPr="005032A4">
              <w:t>7</w:t>
            </w:r>
            <w:r w:rsidRPr="005032A4">
              <w:t>日</w:t>
            </w:r>
          </w:p>
        </w:tc>
      </w:tr>
      <w:tr w:rsidR="007F6185" w:rsidRPr="005032A4" w:rsidTr="007F6185">
        <w:trPr>
          <w:trHeight w:val="343"/>
        </w:trPr>
        <w:tc>
          <w:tcPr>
            <w:tcW w:w="2268" w:type="dxa"/>
            <w:shd w:val="clear" w:color="auto" w:fill="auto"/>
          </w:tcPr>
          <w:p w:rsidR="007F6185" w:rsidRPr="005032A4" w:rsidRDefault="007F6185" w:rsidP="007F6185">
            <w:pPr>
              <w:pStyle w:val="a3"/>
              <w:overflowPunct/>
              <w:ind w:right="0"/>
              <w:jc w:val="left"/>
            </w:pPr>
            <w:r w:rsidRPr="005032A4">
              <w:t>卢森堡</w:t>
            </w:r>
          </w:p>
        </w:tc>
        <w:tc>
          <w:tcPr>
            <w:tcW w:w="2645" w:type="dxa"/>
            <w:shd w:val="clear" w:color="auto" w:fill="auto"/>
            <w:vAlign w:val="bottom"/>
          </w:tcPr>
          <w:p w:rsidR="007F6185" w:rsidRPr="005032A4" w:rsidRDefault="007F6185" w:rsidP="007F6185">
            <w:pPr>
              <w:pStyle w:val="a3"/>
              <w:overflowPunct/>
              <w:ind w:right="0"/>
              <w:jc w:val="right"/>
            </w:pPr>
            <w:r w:rsidRPr="005032A4">
              <w:t>16 411</w:t>
            </w:r>
          </w:p>
        </w:tc>
        <w:tc>
          <w:tcPr>
            <w:tcW w:w="2457" w:type="dxa"/>
            <w:shd w:val="clear" w:color="auto" w:fill="auto"/>
            <w:vAlign w:val="bottom"/>
          </w:tcPr>
          <w:p w:rsidR="007F6185" w:rsidRPr="005032A4" w:rsidRDefault="007F6185" w:rsidP="007F6185">
            <w:pPr>
              <w:pStyle w:val="a3"/>
              <w:overflowPunct/>
              <w:ind w:right="0"/>
              <w:jc w:val="right"/>
            </w:pPr>
            <w:r w:rsidRPr="005032A4">
              <w:t>2019</w:t>
            </w:r>
            <w:r w:rsidRPr="005032A4">
              <w:t>年</w:t>
            </w:r>
            <w:r w:rsidRPr="005032A4">
              <w:t>10</w:t>
            </w:r>
            <w:r w:rsidRPr="005032A4">
              <w:t>月</w:t>
            </w:r>
            <w:r w:rsidRPr="005032A4">
              <w:t>11</w:t>
            </w:r>
            <w:r w:rsidRPr="005032A4">
              <w:t>日</w:t>
            </w:r>
          </w:p>
        </w:tc>
      </w:tr>
      <w:tr w:rsidR="007F6185" w:rsidRPr="005032A4" w:rsidTr="007F6185">
        <w:trPr>
          <w:trHeight w:val="330"/>
        </w:trPr>
        <w:tc>
          <w:tcPr>
            <w:tcW w:w="2268" w:type="dxa"/>
            <w:shd w:val="clear" w:color="auto" w:fill="auto"/>
          </w:tcPr>
          <w:p w:rsidR="007F6185" w:rsidRPr="005032A4" w:rsidRDefault="007F6185" w:rsidP="007F6185">
            <w:pPr>
              <w:pStyle w:val="a3"/>
              <w:overflowPunct/>
              <w:ind w:right="0"/>
              <w:jc w:val="left"/>
            </w:pPr>
            <w:r w:rsidRPr="005032A4">
              <w:t>挪威</w:t>
            </w:r>
          </w:p>
        </w:tc>
        <w:tc>
          <w:tcPr>
            <w:tcW w:w="2645" w:type="dxa"/>
            <w:shd w:val="clear" w:color="auto" w:fill="auto"/>
            <w:vAlign w:val="bottom"/>
          </w:tcPr>
          <w:p w:rsidR="007F6185" w:rsidRPr="005032A4" w:rsidRDefault="007F6185" w:rsidP="007F6185">
            <w:pPr>
              <w:pStyle w:val="a3"/>
              <w:overflowPunct/>
              <w:ind w:right="0"/>
              <w:jc w:val="right"/>
            </w:pPr>
            <w:r w:rsidRPr="005032A4">
              <w:t>330 632</w:t>
            </w:r>
          </w:p>
        </w:tc>
        <w:tc>
          <w:tcPr>
            <w:tcW w:w="2457" w:type="dxa"/>
            <w:shd w:val="clear" w:color="auto" w:fill="auto"/>
            <w:vAlign w:val="bottom"/>
          </w:tcPr>
          <w:p w:rsidR="007F6185" w:rsidRPr="005032A4" w:rsidRDefault="007F6185" w:rsidP="007F6185">
            <w:pPr>
              <w:pStyle w:val="a3"/>
              <w:overflowPunct/>
              <w:ind w:right="0"/>
              <w:jc w:val="right"/>
            </w:pPr>
            <w:r w:rsidRPr="005032A4">
              <w:t>2019</w:t>
            </w:r>
            <w:r w:rsidRPr="005032A4">
              <w:t>年</w:t>
            </w:r>
            <w:r w:rsidRPr="005032A4">
              <w:t>11</w:t>
            </w:r>
            <w:r w:rsidRPr="005032A4">
              <w:t>月</w:t>
            </w:r>
            <w:r w:rsidRPr="005032A4">
              <w:t>18</w:t>
            </w:r>
            <w:r w:rsidRPr="005032A4">
              <w:t>日</w:t>
            </w:r>
          </w:p>
        </w:tc>
      </w:tr>
      <w:tr w:rsidR="007F6185" w:rsidRPr="005032A4" w:rsidTr="007F6185">
        <w:trPr>
          <w:trHeight w:val="330"/>
        </w:trPr>
        <w:tc>
          <w:tcPr>
            <w:tcW w:w="2268" w:type="dxa"/>
            <w:shd w:val="clear" w:color="auto" w:fill="auto"/>
          </w:tcPr>
          <w:p w:rsidR="007F6185" w:rsidRPr="005032A4" w:rsidRDefault="007F6185" w:rsidP="007F6185">
            <w:pPr>
              <w:pStyle w:val="a3"/>
              <w:overflowPunct/>
              <w:ind w:right="0"/>
              <w:jc w:val="left"/>
            </w:pPr>
            <w:r w:rsidRPr="005032A4">
              <w:t>巴基斯坦</w:t>
            </w:r>
          </w:p>
        </w:tc>
        <w:tc>
          <w:tcPr>
            <w:tcW w:w="2645" w:type="dxa"/>
            <w:shd w:val="clear" w:color="auto" w:fill="auto"/>
            <w:vAlign w:val="bottom"/>
          </w:tcPr>
          <w:p w:rsidR="007F6185" w:rsidRPr="005032A4" w:rsidRDefault="007F6185" w:rsidP="007F6185">
            <w:pPr>
              <w:pStyle w:val="a3"/>
              <w:overflowPunct/>
              <w:ind w:right="0"/>
              <w:jc w:val="right"/>
            </w:pPr>
            <w:r w:rsidRPr="005032A4">
              <w:t>3 000</w:t>
            </w:r>
          </w:p>
        </w:tc>
        <w:tc>
          <w:tcPr>
            <w:tcW w:w="2457" w:type="dxa"/>
            <w:shd w:val="clear" w:color="auto" w:fill="auto"/>
            <w:vAlign w:val="bottom"/>
          </w:tcPr>
          <w:p w:rsidR="007F6185" w:rsidRPr="005032A4" w:rsidRDefault="007F6185" w:rsidP="007F6185">
            <w:pPr>
              <w:pStyle w:val="a3"/>
              <w:overflowPunct/>
              <w:ind w:right="0"/>
              <w:jc w:val="right"/>
            </w:pPr>
            <w:r w:rsidRPr="005032A4">
              <w:t>2019</w:t>
            </w:r>
            <w:r w:rsidRPr="005032A4">
              <w:t>年</w:t>
            </w:r>
            <w:r w:rsidRPr="005032A4">
              <w:t>7</w:t>
            </w:r>
            <w:r w:rsidRPr="005032A4">
              <w:t>月</w:t>
            </w:r>
            <w:r w:rsidRPr="005032A4">
              <w:t>3</w:t>
            </w:r>
            <w:r w:rsidRPr="005032A4">
              <w:t>日</w:t>
            </w:r>
          </w:p>
        </w:tc>
      </w:tr>
      <w:tr w:rsidR="007F6185" w:rsidRPr="005032A4" w:rsidTr="007F6185">
        <w:trPr>
          <w:trHeight w:val="343"/>
        </w:trPr>
        <w:tc>
          <w:tcPr>
            <w:tcW w:w="2268" w:type="dxa"/>
            <w:shd w:val="clear" w:color="auto" w:fill="auto"/>
          </w:tcPr>
          <w:p w:rsidR="007F6185" w:rsidRPr="005032A4" w:rsidRDefault="007F6185" w:rsidP="007F6185">
            <w:pPr>
              <w:pStyle w:val="a3"/>
              <w:overflowPunct/>
              <w:ind w:right="0"/>
              <w:jc w:val="left"/>
            </w:pPr>
            <w:r w:rsidRPr="005032A4">
              <w:t>秘鲁</w:t>
            </w:r>
          </w:p>
        </w:tc>
        <w:tc>
          <w:tcPr>
            <w:tcW w:w="2645" w:type="dxa"/>
            <w:shd w:val="clear" w:color="auto" w:fill="auto"/>
            <w:vAlign w:val="bottom"/>
          </w:tcPr>
          <w:p w:rsidR="007F6185" w:rsidRPr="005032A4" w:rsidRDefault="007F6185" w:rsidP="007F6185">
            <w:pPr>
              <w:pStyle w:val="a3"/>
              <w:overflowPunct/>
              <w:ind w:right="0"/>
              <w:jc w:val="right"/>
            </w:pPr>
            <w:r w:rsidRPr="005032A4">
              <w:t>1 174</w:t>
            </w:r>
          </w:p>
        </w:tc>
        <w:tc>
          <w:tcPr>
            <w:tcW w:w="2457" w:type="dxa"/>
            <w:shd w:val="clear" w:color="auto" w:fill="auto"/>
            <w:vAlign w:val="bottom"/>
          </w:tcPr>
          <w:p w:rsidR="007F6185" w:rsidRPr="005032A4" w:rsidRDefault="007F6185" w:rsidP="007F6185">
            <w:pPr>
              <w:pStyle w:val="a3"/>
              <w:overflowPunct/>
              <w:ind w:right="0"/>
              <w:jc w:val="right"/>
            </w:pPr>
            <w:r w:rsidRPr="005032A4">
              <w:t>2019</w:t>
            </w:r>
            <w:r w:rsidRPr="005032A4">
              <w:t>年</w:t>
            </w:r>
            <w:r w:rsidRPr="005032A4">
              <w:t>1</w:t>
            </w:r>
            <w:r w:rsidRPr="005032A4">
              <w:t>月</w:t>
            </w:r>
            <w:r w:rsidRPr="005032A4">
              <w:t>10</w:t>
            </w:r>
            <w:r w:rsidRPr="005032A4">
              <w:t>日</w:t>
            </w:r>
          </w:p>
        </w:tc>
      </w:tr>
      <w:tr w:rsidR="007F6185" w:rsidRPr="005032A4" w:rsidTr="007F6185">
        <w:trPr>
          <w:trHeight w:val="330"/>
        </w:trPr>
        <w:tc>
          <w:tcPr>
            <w:tcW w:w="2268" w:type="dxa"/>
            <w:shd w:val="clear" w:color="auto" w:fill="auto"/>
          </w:tcPr>
          <w:p w:rsidR="007F6185" w:rsidRPr="005032A4" w:rsidRDefault="007F6185" w:rsidP="007F6185">
            <w:pPr>
              <w:pStyle w:val="a3"/>
              <w:overflowPunct/>
              <w:ind w:right="0"/>
              <w:jc w:val="left"/>
            </w:pPr>
            <w:r w:rsidRPr="005032A4">
              <w:t>秘鲁</w:t>
            </w:r>
          </w:p>
        </w:tc>
        <w:tc>
          <w:tcPr>
            <w:tcW w:w="2645" w:type="dxa"/>
            <w:shd w:val="clear" w:color="auto" w:fill="auto"/>
            <w:vAlign w:val="bottom"/>
          </w:tcPr>
          <w:p w:rsidR="007F6185" w:rsidRPr="005032A4" w:rsidRDefault="007F6185" w:rsidP="007F6185">
            <w:pPr>
              <w:pStyle w:val="a3"/>
              <w:overflowPunct/>
              <w:ind w:right="0"/>
              <w:jc w:val="right"/>
            </w:pPr>
            <w:r w:rsidRPr="005032A4">
              <w:t>1 088</w:t>
            </w:r>
          </w:p>
        </w:tc>
        <w:tc>
          <w:tcPr>
            <w:tcW w:w="2457" w:type="dxa"/>
            <w:shd w:val="clear" w:color="auto" w:fill="auto"/>
            <w:vAlign w:val="bottom"/>
          </w:tcPr>
          <w:p w:rsidR="007F6185" w:rsidRPr="005032A4" w:rsidRDefault="007F6185" w:rsidP="007F6185">
            <w:pPr>
              <w:pStyle w:val="a3"/>
              <w:overflowPunct/>
              <w:ind w:right="0"/>
              <w:jc w:val="right"/>
            </w:pPr>
            <w:r w:rsidRPr="005032A4">
              <w:t>2019</w:t>
            </w:r>
            <w:r w:rsidRPr="005032A4">
              <w:t>年</w:t>
            </w:r>
            <w:r w:rsidRPr="005032A4">
              <w:t>6</w:t>
            </w:r>
            <w:r w:rsidRPr="005032A4">
              <w:t>月</w:t>
            </w:r>
            <w:r w:rsidRPr="005032A4">
              <w:t>5</w:t>
            </w:r>
            <w:r w:rsidRPr="005032A4">
              <w:t>日</w:t>
            </w:r>
          </w:p>
        </w:tc>
      </w:tr>
      <w:tr w:rsidR="007F6185" w:rsidRPr="005032A4" w:rsidTr="007F6185">
        <w:trPr>
          <w:trHeight w:val="330"/>
        </w:trPr>
        <w:tc>
          <w:tcPr>
            <w:tcW w:w="2268" w:type="dxa"/>
            <w:shd w:val="clear" w:color="auto" w:fill="auto"/>
          </w:tcPr>
          <w:p w:rsidR="007F6185" w:rsidRPr="005032A4" w:rsidRDefault="007F6185" w:rsidP="007F6185">
            <w:pPr>
              <w:pStyle w:val="a3"/>
              <w:overflowPunct/>
              <w:ind w:right="0"/>
              <w:jc w:val="left"/>
            </w:pPr>
            <w:r w:rsidRPr="005032A4">
              <w:t>沙特阿拉伯</w:t>
            </w:r>
          </w:p>
        </w:tc>
        <w:tc>
          <w:tcPr>
            <w:tcW w:w="2645" w:type="dxa"/>
            <w:shd w:val="clear" w:color="auto" w:fill="auto"/>
            <w:vAlign w:val="bottom"/>
          </w:tcPr>
          <w:p w:rsidR="007F6185" w:rsidRPr="005032A4" w:rsidRDefault="007F6185" w:rsidP="007F6185">
            <w:pPr>
              <w:pStyle w:val="a3"/>
              <w:overflowPunct/>
              <w:ind w:right="0"/>
              <w:jc w:val="right"/>
            </w:pPr>
            <w:r w:rsidRPr="005032A4">
              <w:t>75 000</w:t>
            </w:r>
          </w:p>
        </w:tc>
        <w:tc>
          <w:tcPr>
            <w:tcW w:w="2457" w:type="dxa"/>
            <w:shd w:val="clear" w:color="auto" w:fill="auto"/>
            <w:vAlign w:val="bottom"/>
          </w:tcPr>
          <w:p w:rsidR="007F6185" w:rsidRPr="005032A4" w:rsidRDefault="007F6185" w:rsidP="007F6185">
            <w:pPr>
              <w:pStyle w:val="a3"/>
              <w:overflowPunct/>
              <w:ind w:right="0"/>
              <w:jc w:val="right"/>
            </w:pPr>
            <w:r w:rsidRPr="005032A4">
              <w:t>2019</w:t>
            </w:r>
            <w:r w:rsidRPr="005032A4">
              <w:t>年</w:t>
            </w:r>
            <w:r w:rsidRPr="005032A4">
              <w:t>5</w:t>
            </w:r>
            <w:r w:rsidRPr="005032A4">
              <w:t>月</w:t>
            </w:r>
            <w:r w:rsidRPr="005032A4">
              <w:t>23</w:t>
            </w:r>
            <w:r w:rsidRPr="005032A4">
              <w:t>日</w:t>
            </w:r>
          </w:p>
        </w:tc>
      </w:tr>
      <w:tr w:rsidR="007F6185" w:rsidRPr="005032A4" w:rsidTr="007F6185">
        <w:trPr>
          <w:trHeight w:val="330"/>
        </w:trPr>
        <w:tc>
          <w:tcPr>
            <w:tcW w:w="2268" w:type="dxa"/>
            <w:shd w:val="clear" w:color="auto" w:fill="auto"/>
          </w:tcPr>
          <w:p w:rsidR="007F6185" w:rsidRPr="005032A4" w:rsidRDefault="007F6185" w:rsidP="007F6185">
            <w:pPr>
              <w:pStyle w:val="a3"/>
              <w:overflowPunct/>
              <w:ind w:right="0"/>
              <w:jc w:val="left"/>
            </w:pPr>
            <w:r w:rsidRPr="005032A4">
              <w:t>阿拉伯联合酋长国</w:t>
            </w:r>
          </w:p>
        </w:tc>
        <w:tc>
          <w:tcPr>
            <w:tcW w:w="2645" w:type="dxa"/>
            <w:shd w:val="clear" w:color="auto" w:fill="auto"/>
            <w:vAlign w:val="bottom"/>
          </w:tcPr>
          <w:p w:rsidR="007F6185" w:rsidRPr="005032A4" w:rsidRDefault="007F6185" w:rsidP="007F6185">
            <w:pPr>
              <w:pStyle w:val="a3"/>
              <w:overflowPunct/>
              <w:ind w:right="0"/>
              <w:jc w:val="right"/>
            </w:pPr>
            <w:r w:rsidRPr="005032A4">
              <w:t>10 000</w:t>
            </w:r>
          </w:p>
        </w:tc>
        <w:tc>
          <w:tcPr>
            <w:tcW w:w="2457" w:type="dxa"/>
            <w:shd w:val="clear" w:color="auto" w:fill="auto"/>
            <w:vAlign w:val="bottom"/>
          </w:tcPr>
          <w:p w:rsidR="007F6185" w:rsidRPr="005032A4" w:rsidRDefault="007F6185" w:rsidP="007F6185">
            <w:pPr>
              <w:pStyle w:val="a3"/>
              <w:overflowPunct/>
              <w:ind w:right="0"/>
              <w:jc w:val="right"/>
            </w:pPr>
            <w:r w:rsidRPr="005032A4">
              <w:t>2019</w:t>
            </w:r>
            <w:r w:rsidRPr="005032A4">
              <w:t>年</w:t>
            </w:r>
            <w:r w:rsidRPr="005032A4">
              <w:t>4</w:t>
            </w:r>
            <w:r w:rsidRPr="005032A4">
              <w:t>月</w:t>
            </w:r>
            <w:r w:rsidRPr="005032A4">
              <w:t>9</w:t>
            </w:r>
            <w:r w:rsidRPr="005032A4">
              <w:t>日</w:t>
            </w:r>
          </w:p>
        </w:tc>
      </w:tr>
      <w:tr w:rsidR="007F6185" w:rsidRPr="005032A4" w:rsidTr="007F6185">
        <w:trPr>
          <w:trHeight w:val="343"/>
        </w:trPr>
        <w:tc>
          <w:tcPr>
            <w:tcW w:w="2268" w:type="dxa"/>
            <w:shd w:val="clear" w:color="auto" w:fill="auto"/>
          </w:tcPr>
          <w:p w:rsidR="007F6185" w:rsidRPr="005032A4" w:rsidRDefault="007F6185" w:rsidP="007F6185">
            <w:pPr>
              <w:pStyle w:val="a3"/>
              <w:overflowPunct/>
              <w:ind w:right="0"/>
              <w:jc w:val="left"/>
            </w:pPr>
            <w:r w:rsidRPr="005032A4">
              <w:t>大不列颠及北爱尔兰联合王国</w:t>
            </w:r>
          </w:p>
        </w:tc>
        <w:tc>
          <w:tcPr>
            <w:tcW w:w="2645" w:type="dxa"/>
            <w:shd w:val="clear" w:color="auto" w:fill="auto"/>
            <w:vAlign w:val="bottom"/>
          </w:tcPr>
          <w:p w:rsidR="007F6185" w:rsidRPr="005032A4" w:rsidRDefault="007F6185" w:rsidP="007F6185">
            <w:pPr>
              <w:pStyle w:val="a3"/>
              <w:overflowPunct/>
              <w:ind w:right="0"/>
              <w:jc w:val="right"/>
            </w:pPr>
            <w:r w:rsidRPr="005032A4">
              <w:t>35 260</w:t>
            </w:r>
          </w:p>
        </w:tc>
        <w:tc>
          <w:tcPr>
            <w:tcW w:w="2457" w:type="dxa"/>
            <w:shd w:val="clear" w:color="auto" w:fill="auto"/>
            <w:vAlign w:val="bottom"/>
          </w:tcPr>
          <w:p w:rsidR="007F6185" w:rsidRPr="005032A4" w:rsidRDefault="007F6185" w:rsidP="007F6185">
            <w:pPr>
              <w:pStyle w:val="a3"/>
              <w:overflowPunct/>
              <w:ind w:right="0"/>
              <w:jc w:val="right"/>
            </w:pPr>
            <w:r w:rsidRPr="005032A4">
              <w:t>2019</w:t>
            </w:r>
            <w:r w:rsidRPr="005032A4">
              <w:t>年</w:t>
            </w:r>
            <w:r w:rsidRPr="005032A4">
              <w:t>4</w:t>
            </w:r>
            <w:r w:rsidRPr="005032A4">
              <w:t>月</w:t>
            </w:r>
            <w:r w:rsidRPr="005032A4">
              <w:t>12</w:t>
            </w:r>
            <w:r w:rsidRPr="005032A4">
              <w:t>日</w:t>
            </w:r>
          </w:p>
        </w:tc>
      </w:tr>
      <w:tr w:rsidR="007F6185" w:rsidRPr="005032A4" w:rsidTr="00E839FB">
        <w:trPr>
          <w:trHeight w:val="330"/>
        </w:trPr>
        <w:tc>
          <w:tcPr>
            <w:tcW w:w="2268" w:type="dxa"/>
            <w:tcBorders>
              <w:bottom w:val="single" w:sz="4" w:space="0" w:color="auto"/>
            </w:tcBorders>
            <w:shd w:val="clear" w:color="auto" w:fill="auto"/>
          </w:tcPr>
          <w:p w:rsidR="007F6185" w:rsidRPr="005032A4" w:rsidRDefault="007F6185" w:rsidP="007F6185">
            <w:pPr>
              <w:pStyle w:val="a3"/>
              <w:overflowPunct/>
              <w:ind w:right="0"/>
              <w:jc w:val="left"/>
            </w:pPr>
            <w:r w:rsidRPr="005032A4">
              <w:t>公众捐款</w:t>
            </w:r>
          </w:p>
        </w:tc>
        <w:tc>
          <w:tcPr>
            <w:tcW w:w="2645" w:type="dxa"/>
            <w:tcBorders>
              <w:bottom w:val="single" w:sz="4" w:space="0" w:color="auto"/>
            </w:tcBorders>
            <w:shd w:val="clear" w:color="auto" w:fill="auto"/>
            <w:vAlign w:val="bottom"/>
          </w:tcPr>
          <w:p w:rsidR="007F6185" w:rsidRPr="005032A4" w:rsidRDefault="007F6185" w:rsidP="007F6185">
            <w:pPr>
              <w:pStyle w:val="a3"/>
              <w:overflowPunct/>
              <w:ind w:right="0"/>
              <w:jc w:val="right"/>
            </w:pPr>
            <w:r w:rsidRPr="005032A4">
              <w:t>228</w:t>
            </w:r>
          </w:p>
        </w:tc>
        <w:tc>
          <w:tcPr>
            <w:tcW w:w="2457" w:type="dxa"/>
            <w:tcBorders>
              <w:bottom w:val="single" w:sz="4" w:space="0" w:color="auto"/>
            </w:tcBorders>
            <w:shd w:val="clear" w:color="auto" w:fill="auto"/>
            <w:vAlign w:val="bottom"/>
          </w:tcPr>
          <w:p w:rsidR="007F6185" w:rsidRPr="005032A4" w:rsidRDefault="007F6185" w:rsidP="007F6185">
            <w:pPr>
              <w:pStyle w:val="a3"/>
              <w:overflowPunct/>
              <w:ind w:right="0"/>
              <w:jc w:val="right"/>
            </w:pPr>
          </w:p>
        </w:tc>
      </w:tr>
      <w:tr w:rsidR="007F6185" w:rsidRPr="005032A4" w:rsidTr="00E839FB">
        <w:trPr>
          <w:trHeight w:val="330"/>
        </w:trPr>
        <w:tc>
          <w:tcPr>
            <w:tcW w:w="2268" w:type="dxa"/>
            <w:tcBorders>
              <w:top w:val="single" w:sz="4" w:space="0" w:color="auto"/>
              <w:bottom w:val="single" w:sz="4" w:space="0" w:color="auto"/>
            </w:tcBorders>
            <w:shd w:val="clear" w:color="auto" w:fill="auto"/>
          </w:tcPr>
          <w:p w:rsidR="007F6185" w:rsidRPr="00E839FB" w:rsidRDefault="007F6185" w:rsidP="007F6185">
            <w:pPr>
              <w:pStyle w:val="a3"/>
              <w:overflowPunct/>
              <w:ind w:right="0"/>
              <w:jc w:val="left"/>
              <w:rPr>
                <w:rFonts w:ascii="Time New Roman" w:eastAsia="黑体" w:hAnsi="Time New Roman" w:hint="eastAsia"/>
              </w:rPr>
            </w:pPr>
            <w:r w:rsidRPr="00E839FB">
              <w:rPr>
                <w:rFonts w:ascii="Time New Roman" w:eastAsia="黑体" w:hAnsi="Time New Roman"/>
              </w:rPr>
              <w:t>捐助共计</w:t>
            </w:r>
          </w:p>
        </w:tc>
        <w:tc>
          <w:tcPr>
            <w:tcW w:w="2645" w:type="dxa"/>
            <w:tcBorders>
              <w:top w:val="single" w:sz="4" w:space="0" w:color="auto"/>
              <w:bottom w:val="single" w:sz="4" w:space="0" w:color="auto"/>
            </w:tcBorders>
            <w:shd w:val="clear" w:color="auto" w:fill="auto"/>
            <w:vAlign w:val="bottom"/>
          </w:tcPr>
          <w:p w:rsidR="007F6185" w:rsidRPr="005032A4" w:rsidRDefault="007F6185" w:rsidP="007F6185">
            <w:pPr>
              <w:pStyle w:val="a3"/>
              <w:overflowPunct/>
              <w:ind w:right="0"/>
              <w:jc w:val="right"/>
              <w:rPr>
                <w:b/>
              </w:rPr>
            </w:pPr>
            <w:r w:rsidRPr="005032A4">
              <w:rPr>
                <w:b/>
                <w:bCs/>
              </w:rPr>
              <w:t>2 355 627</w:t>
            </w:r>
          </w:p>
        </w:tc>
        <w:tc>
          <w:tcPr>
            <w:tcW w:w="2457" w:type="dxa"/>
            <w:tcBorders>
              <w:top w:val="single" w:sz="4" w:space="0" w:color="auto"/>
              <w:bottom w:val="single" w:sz="4" w:space="0" w:color="auto"/>
            </w:tcBorders>
            <w:shd w:val="clear" w:color="auto" w:fill="auto"/>
            <w:vAlign w:val="bottom"/>
          </w:tcPr>
          <w:p w:rsidR="007F6185" w:rsidRPr="005032A4" w:rsidRDefault="007F6185" w:rsidP="007F6185">
            <w:pPr>
              <w:pStyle w:val="a3"/>
              <w:overflowPunct/>
              <w:ind w:right="0"/>
              <w:jc w:val="right"/>
              <w:rPr>
                <w:b/>
              </w:rPr>
            </w:pPr>
          </w:p>
        </w:tc>
      </w:tr>
      <w:tr w:rsidR="007F6185" w:rsidRPr="005032A4" w:rsidTr="00E839FB">
        <w:trPr>
          <w:trHeight w:val="330"/>
        </w:trPr>
        <w:tc>
          <w:tcPr>
            <w:tcW w:w="2268" w:type="dxa"/>
            <w:tcBorders>
              <w:top w:val="single" w:sz="4" w:space="0" w:color="auto"/>
            </w:tcBorders>
            <w:shd w:val="clear" w:color="auto" w:fill="auto"/>
          </w:tcPr>
          <w:p w:rsidR="007F6185" w:rsidRPr="00E839FB" w:rsidRDefault="007F6185" w:rsidP="007F6185">
            <w:pPr>
              <w:pStyle w:val="a3"/>
              <w:overflowPunct/>
              <w:ind w:right="0"/>
              <w:jc w:val="left"/>
              <w:rPr>
                <w:rFonts w:ascii="Time New Roman" w:eastAsia="黑体" w:hAnsi="Time New Roman" w:hint="eastAsia"/>
              </w:rPr>
            </w:pPr>
            <w:r w:rsidRPr="00E839FB">
              <w:rPr>
                <w:rFonts w:ascii="Time New Roman" w:eastAsia="黑体" w:hAnsi="Time New Roman"/>
              </w:rPr>
              <w:t>认捐</w:t>
            </w:r>
          </w:p>
        </w:tc>
        <w:tc>
          <w:tcPr>
            <w:tcW w:w="2645" w:type="dxa"/>
            <w:tcBorders>
              <w:top w:val="single" w:sz="4" w:space="0" w:color="auto"/>
            </w:tcBorders>
            <w:shd w:val="clear" w:color="auto" w:fill="auto"/>
            <w:vAlign w:val="bottom"/>
          </w:tcPr>
          <w:p w:rsidR="007F6185" w:rsidRPr="005032A4" w:rsidRDefault="007F6185" w:rsidP="007F6185">
            <w:pPr>
              <w:pStyle w:val="a3"/>
              <w:overflowPunct/>
              <w:ind w:right="0"/>
              <w:jc w:val="right"/>
            </w:pPr>
          </w:p>
        </w:tc>
        <w:tc>
          <w:tcPr>
            <w:tcW w:w="2457" w:type="dxa"/>
            <w:tcBorders>
              <w:top w:val="single" w:sz="4" w:space="0" w:color="auto"/>
            </w:tcBorders>
            <w:shd w:val="clear" w:color="auto" w:fill="auto"/>
            <w:vAlign w:val="bottom"/>
          </w:tcPr>
          <w:p w:rsidR="007F6185" w:rsidRPr="005032A4" w:rsidRDefault="007F6185" w:rsidP="007F6185">
            <w:pPr>
              <w:pStyle w:val="a3"/>
              <w:overflowPunct/>
              <w:ind w:right="0"/>
              <w:jc w:val="right"/>
            </w:pPr>
          </w:p>
        </w:tc>
      </w:tr>
      <w:tr w:rsidR="007F6185" w:rsidRPr="005032A4" w:rsidTr="007F6185">
        <w:trPr>
          <w:trHeight w:val="343"/>
        </w:trPr>
        <w:tc>
          <w:tcPr>
            <w:tcW w:w="2268" w:type="dxa"/>
            <w:shd w:val="clear" w:color="auto" w:fill="auto"/>
          </w:tcPr>
          <w:p w:rsidR="007F6185" w:rsidRPr="005032A4" w:rsidRDefault="007F6185" w:rsidP="007F6185">
            <w:pPr>
              <w:pStyle w:val="a3"/>
              <w:overflowPunct/>
              <w:ind w:right="0"/>
              <w:jc w:val="left"/>
            </w:pPr>
            <w:r w:rsidRPr="005032A4">
              <w:t>意大利</w:t>
            </w:r>
          </w:p>
        </w:tc>
        <w:tc>
          <w:tcPr>
            <w:tcW w:w="2645" w:type="dxa"/>
            <w:shd w:val="clear" w:color="auto" w:fill="auto"/>
            <w:vAlign w:val="bottom"/>
          </w:tcPr>
          <w:p w:rsidR="007F6185" w:rsidRPr="005032A4" w:rsidRDefault="007F6185" w:rsidP="007F6185">
            <w:pPr>
              <w:pStyle w:val="a3"/>
              <w:overflowPunct/>
              <w:ind w:right="0"/>
              <w:jc w:val="right"/>
            </w:pPr>
            <w:r w:rsidRPr="005032A4">
              <w:t>22 050</w:t>
            </w:r>
          </w:p>
        </w:tc>
        <w:tc>
          <w:tcPr>
            <w:tcW w:w="2457" w:type="dxa"/>
            <w:shd w:val="clear" w:color="auto" w:fill="auto"/>
            <w:vAlign w:val="bottom"/>
          </w:tcPr>
          <w:p w:rsidR="007F6185" w:rsidRPr="005032A4" w:rsidRDefault="007F6185" w:rsidP="007F6185">
            <w:pPr>
              <w:pStyle w:val="a3"/>
              <w:overflowPunct/>
              <w:ind w:right="0"/>
              <w:jc w:val="right"/>
            </w:pPr>
            <w:r w:rsidRPr="005032A4">
              <w:t>认捐</w:t>
            </w:r>
          </w:p>
        </w:tc>
      </w:tr>
      <w:tr w:rsidR="007F6185" w:rsidRPr="005032A4" w:rsidTr="00672A92">
        <w:trPr>
          <w:trHeight w:val="330"/>
        </w:trPr>
        <w:tc>
          <w:tcPr>
            <w:tcW w:w="2268" w:type="dxa"/>
            <w:tcBorders>
              <w:bottom w:val="single" w:sz="4" w:space="0" w:color="auto"/>
            </w:tcBorders>
            <w:shd w:val="clear" w:color="auto" w:fill="auto"/>
          </w:tcPr>
          <w:p w:rsidR="007F6185" w:rsidRPr="005032A4" w:rsidRDefault="007F6185" w:rsidP="007F6185">
            <w:pPr>
              <w:pStyle w:val="a3"/>
              <w:overflowPunct/>
              <w:ind w:right="0"/>
              <w:jc w:val="left"/>
            </w:pPr>
            <w:r w:rsidRPr="005032A4">
              <w:t>美利坚合众国</w:t>
            </w:r>
          </w:p>
        </w:tc>
        <w:tc>
          <w:tcPr>
            <w:tcW w:w="2645" w:type="dxa"/>
            <w:tcBorders>
              <w:bottom w:val="single" w:sz="4" w:space="0" w:color="auto"/>
            </w:tcBorders>
            <w:shd w:val="clear" w:color="auto" w:fill="auto"/>
            <w:vAlign w:val="bottom"/>
          </w:tcPr>
          <w:p w:rsidR="007F6185" w:rsidRPr="005032A4" w:rsidRDefault="007F6185" w:rsidP="007F6185">
            <w:pPr>
              <w:pStyle w:val="a3"/>
              <w:overflowPunct/>
              <w:ind w:right="0"/>
              <w:jc w:val="right"/>
            </w:pPr>
            <w:r w:rsidRPr="005032A4">
              <w:t>6 550 000</w:t>
            </w:r>
          </w:p>
        </w:tc>
        <w:tc>
          <w:tcPr>
            <w:tcW w:w="2457" w:type="dxa"/>
            <w:tcBorders>
              <w:bottom w:val="single" w:sz="4" w:space="0" w:color="auto"/>
            </w:tcBorders>
            <w:shd w:val="clear" w:color="auto" w:fill="auto"/>
            <w:vAlign w:val="bottom"/>
          </w:tcPr>
          <w:p w:rsidR="007F6185" w:rsidRPr="005032A4" w:rsidRDefault="007F6185" w:rsidP="007F6185">
            <w:pPr>
              <w:pStyle w:val="a3"/>
              <w:overflowPunct/>
              <w:ind w:right="0"/>
              <w:jc w:val="right"/>
            </w:pPr>
            <w:r w:rsidRPr="005032A4">
              <w:t>认捐</w:t>
            </w:r>
          </w:p>
        </w:tc>
      </w:tr>
      <w:tr w:rsidR="007F6185" w:rsidRPr="005032A4" w:rsidTr="00672A92">
        <w:trPr>
          <w:trHeight w:val="330"/>
        </w:trPr>
        <w:tc>
          <w:tcPr>
            <w:tcW w:w="2268" w:type="dxa"/>
            <w:tcBorders>
              <w:top w:val="single" w:sz="4" w:space="0" w:color="auto"/>
              <w:bottom w:val="single" w:sz="4" w:space="0" w:color="auto"/>
            </w:tcBorders>
            <w:shd w:val="clear" w:color="auto" w:fill="auto"/>
          </w:tcPr>
          <w:p w:rsidR="007F6185" w:rsidRPr="00672A92" w:rsidRDefault="007F6185" w:rsidP="007F6185">
            <w:pPr>
              <w:pStyle w:val="a3"/>
              <w:overflowPunct/>
              <w:ind w:right="0"/>
              <w:jc w:val="left"/>
              <w:rPr>
                <w:rFonts w:ascii="Time New Roman" w:eastAsia="黑体" w:hAnsi="Time New Roman" w:hint="eastAsia"/>
              </w:rPr>
            </w:pPr>
            <w:r w:rsidRPr="00672A92">
              <w:rPr>
                <w:rFonts w:ascii="Time New Roman" w:eastAsia="黑体" w:hAnsi="Time New Roman"/>
              </w:rPr>
              <w:t>认捐共计</w:t>
            </w:r>
          </w:p>
        </w:tc>
        <w:tc>
          <w:tcPr>
            <w:tcW w:w="2645" w:type="dxa"/>
            <w:tcBorders>
              <w:top w:val="single" w:sz="4" w:space="0" w:color="auto"/>
              <w:bottom w:val="single" w:sz="4" w:space="0" w:color="auto"/>
            </w:tcBorders>
            <w:shd w:val="clear" w:color="auto" w:fill="auto"/>
            <w:vAlign w:val="bottom"/>
          </w:tcPr>
          <w:p w:rsidR="007F6185" w:rsidRPr="005032A4" w:rsidRDefault="007F6185" w:rsidP="007F6185">
            <w:pPr>
              <w:pStyle w:val="a3"/>
              <w:overflowPunct/>
              <w:ind w:right="0"/>
              <w:jc w:val="right"/>
              <w:rPr>
                <w:b/>
              </w:rPr>
            </w:pPr>
            <w:r w:rsidRPr="005032A4">
              <w:rPr>
                <w:b/>
                <w:bCs/>
              </w:rPr>
              <w:t>6 572 050</w:t>
            </w:r>
          </w:p>
        </w:tc>
        <w:tc>
          <w:tcPr>
            <w:tcW w:w="2457" w:type="dxa"/>
            <w:tcBorders>
              <w:top w:val="single" w:sz="4" w:space="0" w:color="auto"/>
              <w:bottom w:val="single" w:sz="4" w:space="0" w:color="auto"/>
            </w:tcBorders>
            <w:shd w:val="clear" w:color="auto" w:fill="auto"/>
            <w:vAlign w:val="bottom"/>
          </w:tcPr>
          <w:p w:rsidR="007F6185" w:rsidRPr="005032A4" w:rsidRDefault="007F6185" w:rsidP="007F6185">
            <w:pPr>
              <w:pStyle w:val="a3"/>
              <w:overflowPunct/>
              <w:ind w:right="0"/>
              <w:jc w:val="right"/>
              <w:rPr>
                <w:b/>
              </w:rPr>
            </w:pPr>
          </w:p>
        </w:tc>
      </w:tr>
      <w:tr w:rsidR="007F6185" w:rsidRPr="005032A4" w:rsidTr="00672A92">
        <w:trPr>
          <w:trHeight w:val="330"/>
        </w:trPr>
        <w:tc>
          <w:tcPr>
            <w:tcW w:w="2268" w:type="dxa"/>
            <w:tcBorders>
              <w:top w:val="single" w:sz="4" w:space="0" w:color="auto"/>
            </w:tcBorders>
            <w:shd w:val="clear" w:color="auto" w:fill="auto"/>
          </w:tcPr>
          <w:p w:rsidR="007F6185" w:rsidRPr="00672A92" w:rsidRDefault="007F6185" w:rsidP="007F6185">
            <w:pPr>
              <w:pStyle w:val="a3"/>
              <w:overflowPunct/>
              <w:ind w:right="0"/>
              <w:jc w:val="left"/>
              <w:rPr>
                <w:rFonts w:ascii="Time New Roman" w:eastAsia="黑体" w:hAnsi="Time New Roman" w:hint="eastAsia"/>
              </w:rPr>
            </w:pPr>
            <w:r w:rsidRPr="00672A92">
              <w:rPr>
                <w:rFonts w:ascii="Time New Roman" w:eastAsia="黑体" w:hAnsi="Time New Roman"/>
              </w:rPr>
              <w:t>捐款和认捐共计</w:t>
            </w:r>
          </w:p>
        </w:tc>
        <w:tc>
          <w:tcPr>
            <w:tcW w:w="2645" w:type="dxa"/>
            <w:tcBorders>
              <w:top w:val="single" w:sz="4" w:space="0" w:color="auto"/>
            </w:tcBorders>
            <w:shd w:val="clear" w:color="auto" w:fill="auto"/>
            <w:vAlign w:val="bottom"/>
          </w:tcPr>
          <w:p w:rsidR="007F6185" w:rsidRPr="005032A4" w:rsidRDefault="007F6185" w:rsidP="007F6185">
            <w:pPr>
              <w:pStyle w:val="a3"/>
              <w:overflowPunct/>
              <w:ind w:right="0"/>
              <w:jc w:val="right"/>
              <w:rPr>
                <w:b/>
              </w:rPr>
            </w:pPr>
            <w:r w:rsidRPr="005032A4">
              <w:rPr>
                <w:b/>
                <w:bCs/>
              </w:rPr>
              <w:t>8 927 677</w:t>
            </w:r>
          </w:p>
        </w:tc>
        <w:tc>
          <w:tcPr>
            <w:tcW w:w="2457" w:type="dxa"/>
            <w:tcBorders>
              <w:top w:val="single" w:sz="4" w:space="0" w:color="auto"/>
            </w:tcBorders>
            <w:shd w:val="clear" w:color="auto" w:fill="auto"/>
            <w:vAlign w:val="bottom"/>
          </w:tcPr>
          <w:p w:rsidR="007F6185" w:rsidRPr="005032A4" w:rsidRDefault="007F6185" w:rsidP="007F6185">
            <w:pPr>
              <w:pStyle w:val="a3"/>
              <w:overflowPunct/>
              <w:ind w:right="0"/>
              <w:jc w:val="right"/>
              <w:rPr>
                <w:b/>
              </w:rPr>
            </w:pPr>
          </w:p>
        </w:tc>
      </w:tr>
    </w:tbl>
    <w:p w:rsidR="00727199" w:rsidRPr="00727199" w:rsidRDefault="00727199" w:rsidP="00FD32C3">
      <w:pPr>
        <w:pStyle w:val="ac"/>
        <w:spacing w:before="120"/>
        <w:rPr>
          <w:lang w:val="fr-CH"/>
        </w:rPr>
      </w:pPr>
      <w:r w:rsidRPr="00727199">
        <w:rPr>
          <w:rFonts w:hint="eastAsia"/>
          <w:lang w:val="fr-CH"/>
        </w:rPr>
        <w:tab/>
        <w:t>*</w:t>
      </w:r>
      <w:r w:rsidR="00FD32C3">
        <w:rPr>
          <w:lang w:val="fr-CH"/>
        </w:rPr>
        <w:tab/>
      </w:r>
      <w:r w:rsidRPr="00727199">
        <w:rPr>
          <w:rFonts w:hint="eastAsia"/>
          <w:lang w:val="fr-CH"/>
        </w:rPr>
        <w:t>包括魁北克政府的</w:t>
      </w:r>
      <w:r w:rsidRPr="00727199">
        <w:rPr>
          <w:rFonts w:hint="eastAsia"/>
          <w:lang w:val="fr-CH"/>
        </w:rPr>
        <w:t>21,888</w:t>
      </w:r>
      <w:r w:rsidRPr="00727199">
        <w:rPr>
          <w:rFonts w:hint="eastAsia"/>
          <w:lang w:val="fr-CH"/>
        </w:rPr>
        <w:t>美元捐款。</w:t>
      </w:r>
    </w:p>
    <w:p w:rsidR="00727199" w:rsidRPr="00727199" w:rsidRDefault="00727199" w:rsidP="00727199">
      <w:pPr>
        <w:pStyle w:val="HChGC"/>
        <w:rPr>
          <w:lang w:val="fr-CH"/>
        </w:rPr>
      </w:pPr>
      <w:r w:rsidRPr="00727199">
        <w:rPr>
          <w:rFonts w:hint="eastAsia"/>
          <w:lang w:val="fr-CH"/>
        </w:rPr>
        <w:tab/>
      </w:r>
      <w:r w:rsidRPr="00727199">
        <w:rPr>
          <w:rFonts w:hint="eastAsia"/>
          <w:lang w:val="fr-CH"/>
        </w:rPr>
        <w:t>四</w:t>
      </w:r>
      <w:r w:rsidRPr="00727199">
        <w:rPr>
          <w:rFonts w:hint="eastAsia"/>
          <w:lang w:val="fr-CH"/>
        </w:rPr>
        <w:t>.</w:t>
      </w:r>
      <w:r w:rsidRPr="00727199">
        <w:rPr>
          <w:rFonts w:hint="eastAsia"/>
          <w:lang w:val="fr-CH"/>
        </w:rPr>
        <w:tab/>
      </w:r>
      <w:r w:rsidRPr="00727199">
        <w:rPr>
          <w:rFonts w:hint="eastAsia"/>
          <w:lang w:val="fr-CH"/>
        </w:rPr>
        <w:t>董事会第五十届会议</w:t>
      </w:r>
    </w:p>
    <w:p w:rsidR="00727199" w:rsidRPr="00727199" w:rsidRDefault="00727199" w:rsidP="00727199">
      <w:pPr>
        <w:pStyle w:val="SingleTxtGC"/>
        <w:rPr>
          <w:lang w:val="fr-CH"/>
        </w:rPr>
      </w:pPr>
      <w:r w:rsidRPr="00727199">
        <w:rPr>
          <w:rFonts w:hint="eastAsia"/>
          <w:lang w:val="fr-CH"/>
        </w:rPr>
        <w:t>10.</w:t>
      </w:r>
      <w:r w:rsidRPr="00727199">
        <w:rPr>
          <w:rFonts w:hint="eastAsia"/>
          <w:lang w:val="fr-CH"/>
        </w:rPr>
        <w:tab/>
      </w:r>
      <w:r w:rsidRPr="00727199">
        <w:rPr>
          <w:rFonts w:hint="eastAsia"/>
          <w:lang w:val="fr-CH"/>
        </w:rPr>
        <w:t>董事会第五十届会议于</w:t>
      </w:r>
      <w:r w:rsidRPr="00727199">
        <w:rPr>
          <w:rFonts w:hint="eastAsia"/>
          <w:lang w:val="fr-CH"/>
        </w:rPr>
        <w:t>2019</w:t>
      </w:r>
      <w:r w:rsidRPr="00727199">
        <w:rPr>
          <w:rFonts w:hint="eastAsia"/>
          <w:lang w:val="fr-CH"/>
        </w:rPr>
        <w:t>年</w:t>
      </w:r>
      <w:r w:rsidRPr="00727199">
        <w:rPr>
          <w:rFonts w:hint="eastAsia"/>
          <w:lang w:val="fr-CH"/>
        </w:rPr>
        <w:t>10</w:t>
      </w:r>
      <w:r w:rsidRPr="00727199">
        <w:rPr>
          <w:rFonts w:hint="eastAsia"/>
          <w:lang w:val="fr-CH"/>
        </w:rPr>
        <w:t>月</w:t>
      </w:r>
      <w:r w:rsidRPr="00727199">
        <w:rPr>
          <w:rFonts w:hint="eastAsia"/>
          <w:lang w:val="fr-CH"/>
        </w:rPr>
        <w:t>7</w:t>
      </w:r>
      <w:r w:rsidRPr="00727199">
        <w:rPr>
          <w:rFonts w:hint="eastAsia"/>
          <w:lang w:val="fr-CH"/>
        </w:rPr>
        <w:t>日至</w:t>
      </w:r>
      <w:r w:rsidRPr="00727199">
        <w:rPr>
          <w:rFonts w:hint="eastAsia"/>
          <w:lang w:val="fr-CH"/>
        </w:rPr>
        <w:t>11</w:t>
      </w:r>
      <w:r w:rsidRPr="00727199">
        <w:rPr>
          <w:rFonts w:hint="eastAsia"/>
          <w:lang w:val="fr-CH"/>
        </w:rPr>
        <w:t>日在日内瓦举行。董事会审议了资助提议，并就向受益组织赠款供其在</w:t>
      </w:r>
      <w:r w:rsidRPr="00727199">
        <w:rPr>
          <w:rFonts w:hint="eastAsia"/>
          <w:lang w:val="fr-CH"/>
        </w:rPr>
        <w:t>2020</w:t>
      </w:r>
      <w:r w:rsidRPr="00727199">
        <w:rPr>
          <w:rFonts w:hint="eastAsia"/>
          <w:lang w:val="fr-CH"/>
        </w:rPr>
        <w:t>年</w:t>
      </w:r>
      <w:r w:rsidRPr="00727199">
        <w:rPr>
          <w:rFonts w:hint="eastAsia"/>
          <w:lang w:val="fr-CH"/>
        </w:rPr>
        <w:t>1</w:t>
      </w:r>
      <w:r w:rsidRPr="00727199">
        <w:rPr>
          <w:rFonts w:hint="eastAsia"/>
          <w:lang w:val="fr-CH"/>
        </w:rPr>
        <w:t>月</w:t>
      </w:r>
      <w:r w:rsidRPr="00727199">
        <w:rPr>
          <w:rFonts w:hint="eastAsia"/>
          <w:lang w:val="fr-CH"/>
        </w:rPr>
        <w:t>1</w:t>
      </w:r>
      <w:r w:rsidRPr="00727199">
        <w:rPr>
          <w:rFonts w:hint="eastAsia"/>
          <w:lang w:val="fr-CH"/>
        </w:rPr>
        <w:t>日至</w:t>
      </w:r>
      <w:r w:rsidRPr="00727199">
        <w:rPr>
          <w:rFonts w:hint="eastAsia"/>
          <w:lang w:val="fr-CH"/>
        </w:rPr>
        <w:t>12</w:t>
      </w:r>
      <w:r w:rsidRPr="00727199">
        <w:rPr>
          <w:rFonts w:hint="eastAsia"/>
          <w:lang w:val="fr-CH"/>
        </w:rPr>
        <w:t>月</w:t>
      </w:r>
      <w:r w:rsidRPr="00727199">
        <w:rPr>
          <w:rFonts w:hint="eastAsia"/>
          <w:lang w:val="fr-CH"/>
        </w:rPr>
        <w:t>31</w:t>
      </w:r>
      <w:r w:rsidRPr="00727199">
        <w:rPr>
          <w:rFonts w:hint="eastAsia"/>
          <w:lang w:val="fr-CH"/>
        </w:rPr>
        <w:t>日开展活动提出了建议。</w:t>
      </w:r>
    </w:p>
    <w:p w:rsidR="00727199" w:rsidRPr="00727199" w:rsidRDefault="00727199" w:rsidP="00727199">
      <w:pPr>
        <w:pStyle w:val="SingleTxtGC"/>
        <w:rPr>
          <w:lang w:val="fr-CH"/>
        </w:rPr>
      </w:pPr>
      <w:r w:rsidRPr="00727199">
        <w:rPr>
          <w:rFonts w:hint="eastAsia"/>
          <w:lang w:val="fr-CH"/>
        </w:rPr>
        <w:t>11.</w:t>
      </w:r>
      <w:r w:rsidRPr="00727199">
        <w:rPr>
          <w:rFonts w:hint="eastAsia"/>
          <w:lang w:val="fr-CH"/>
        </w:rPr>
        <w:tab/>
      </w:r>
      <w:r w:rsidRPr="00727199">
        <w:rPr>
          <w:rFonts w:hint="eastAsia"/>
          <w:lang w:val="fr-CH"/>
        </w:rPr>
        <w:t>用于分配给项目的金额是在扣除了方案支助费用、业务现金储备金和非赠款活动的预期支出后计算的。</w:t>
      </w:r>
    </w:p>
    <w:p w:rsidR="00727199" w:rsidRPr="00727199" w:rsidRDefault="00727199" w:rsidP="00727199">
      <w:pPr>
        <w:pStyle w:val="SingleTxtGC"/>
        <w:rPr>
          <w:lang w:val="fr-CH"/>
        </w:rPr>
      </w:pPr>
      <w:r w:rsidRPr="00727199">
        <w:rPr>
          <w:rFonts w:hint="eastAsia"/>
          <w:lang w:val="fr-CH"/>
        </w:rPr>
        <w:t>12.</w:t>
      </w:r>
      <w:r w:rsidRPr="00727199">
        <w:rPr>
          <w:rFonts w:hint="eastAsia"/>
          <w:lang w:val="fr-CH"/>
        </w:rPr>
        <w:tab/>
      </w:r>
      <w:r w:rsidRPr="00727199">
        <w:rPr>
          <w:rFonts w:hint="eastAsia"/>
          <w:lang w:val="fr-CH"/>
        </w:rPr>
        <w:t>在第五十届会议上，董事会共审议了在发出</w:t>
      </w:r>
      <w:r w:rsidRPr="00727199">
        <w:rPr>
          <w:rFonts w:hint="eastAsia"/>
          <w:lang w:val="fr-CH"/>
        </w:rPr>
        <w:t>2020</w:t>
      </w:r>
      <w:r w:rsidRPr="00727199">
        <w:rPr>
          <w:rFonts w:hint="eastAsia"/>
          <w:lang w:val="fr-CH"/>
        </w:rPr>
        <w:t>年征集申请通知之后收到的总共</w:t>
      </w:r>
      <w:r w:rsidRPr="00727199">
        <w:rPr>
          <w:rFonts w:hint="eastAsia"/>
          <w:lang w:val="fr-CH"/>
        </w:rPr>
        <w:t>226</w:t>
      </w:r>
      <w:r w:rsidRPr="00727199">
        <w:rPr>
          <w:rFonts w:hint="eastAsia"/>
          <w:lang w:val="fr-CH"/>
        </w:rPr>
        <w:t>份可予受理的项目建议，这些建议旨在向酷刑受害者及其家属提供直接援助，以及在较小的程度上，在康复领域提供培训和能力建设，全体项目的申请资金总额为</w:t>
      </w:r>
      <w:r w:rsidRPr="00727199">
        <w:rPr>
          <w:rFonts w:hint="eastAsia"/>
          <w:lang w:val="fr-CH"/>
        </w:rPr>
        <w:t>13,490,899</w:t>
      </w:r>
      <w:r w:rsidRPr="00727199">
        <w:rPr>
          <w:rFonts w:hint="eastAsia"/>
          <w:lang w:val="fr-CH"/>
        </w:rPr>
        <w:t>美元。</w:t>
      </w:r>
    </w:p>
    <w:p w:rsidR="00727199" w:rsidRPr="00727199" w:rsidRDefault="00727199" w:rsidP="00727199">
      <w:pPr>
        <w:pStyle w:val="SingleTxtGC"/>
        <w:rPr>
          <w:lang w:val="fr-CH"/>
        </w:rPr>
      </w:pPr>
      <w:r w:rsidRPr="00727199">
        <w:rPr>
          <w:rFonts w:hint="eastAsia"/>
          <w:lang w:val="fr-CH"/>
        </w:rPr>
        <w:t>13.</w:t>
      </w:r>
      <w:r w:rsidRPr="00727199">
        <w:rPr>
          <w:rFonts w:hint="eastAsia"/>
          <w:lang w:val="fr-CH"/>
        </w:rPr>
        <w:tab/>
      </w:r>
      <w:r w:rsidRPr="00727199">
        <w:rPr>
          <w:rFonts w:hint="eastAsia"/>
          <w:lang w:val="fr-CH"/>
        </w:rPr>
        <w:t>根据第四十五届会议上设定的赠款程序</w:t>
      </w:r>
      <w:r w:rsidRPr="00727199">
        <w:rPr>
          <w:rFonts w:hint="eastAsia"/>
          <w:lang w:val="fr-CH"/>
        </w:rPr>
        <w:t xml:space="preserve">(A/72/278, </w:t>
      </w:r>
      <w:r w:rsidRPr="00727199">
        <w:rPr>
          <w:rFonts w:hint="eastAsia"/>
          <w:lang w:val="fr-CH"/>
        </w:rPr>
        <w:t>第</w:t>
      </w:r>
      <w:r w:rsidRPr="00727199">
        <w:rPr>
          <w:rFonts w:hint="eastAsia"/>
          <w:lang w:val="fr-CH"/>
        </w:rPr>
        <w:t>5-8</w:t>
      </w:r>
      <w:r w:rsidRPr="00727199">
        <w:rPr>
          <w:rFonts w:hint="eastAsia"/>
          <w:lang w:val="fr-CH"/>
        </w:rPr>
        <w:t>段</w:t>
      </w:r>
      <w:r w:rsidRPr="00727199">
        <w:rPr>
          <w:rFonts w:hint="eastAsia"/>
          <w:lang w:val="fr-CH"/>
        </w:rPr>
        <w:t>)</w:t>
      </w:r>
      <w:r w:rsidRPr="00727199">
        <w:rPr>
          <w:rFonts w:hint="eastAsia"/>
          <w:lang w:val="fr-CH"/>
        </w:rPr>
        <w:t>，董事会建议，立即向总共</w:t>
      </w:r>
      <w:r w:rsidRPr="00727199">
        <w:rPr>
          <w:rFonts w:hint="eastAsia"/>
          <w:lang w:val="fr-CH"/>
        </w:rPr>
        <w:t>172</w:t>
      </w:r>
      <w:r w:rsidRPr="00727199">
        <w:rPr>
          <w:rFonts w:hint="eastAsia"/>
          <w:lang w:val="fr-CH"/>
        </w:rPr>
        <w:t>个项目赠款</w:t>
      </w:r>
      <w:r w:rsidRPr="00727199">
        <w:rPr>
          <w:rFonts w:hint="eastAsia"/>
          <w:lang w:val="fr-CH"/>
        </w:rPr>
        <w:t>7,363,850</w:t>
      </w:r>
      <w:r w:rsidRPr="00727199">
        <w:rPr>
          <w:rFonts w:hint="eastAsia"/>
          <w:lang w:val="fr-CH"/>
        </w:rPr>
        <w:t>美元，这些项目将于</w:t>
      </w:r>
      <w:r w:rsidRPr="00727199">
        <w:rPr>
          <w:rFonts w:hint="eastAsia"/>
          <w:lang w:val="fr-CH"/>
        </w:rPr>
        <w:t>2020</w:t>
      </w:r>
      <w:r w:rsidRPr="00727199">
        <w:rPr>
          <w:rFonts w:hint="eastAsia"/>
          <w:lang w:val="fr-CH"/>
        </w:rPr>
        <w:t>年在</w:t>
      </w:r>
      <w:r w:rsidRPr="00727199">
        <w:rPr>
          <w:rFonts w:hint="eastAsia"/>
          <w:lang w:val="fr-CH"/>
        </w:rPr>
        <w:t>78</w:t>
      </w:r>
      <w:r w:rsidRPr="00727199">
        <w:rPr>
          <w:rFonts w:hint="eastAsia"/>
          <w:lang w:val="fr-CH"/>
        </w:rPr>
        <w:t>个国家实施</w:t>
      </w:r>
      <w:r w:rsidRPr="00727199">
        <w:rPr>
          <w:rFonts w:hint="eastAsia"/>
          <w:lang w:val="fr-CH"/>
        </w:rPr>
        <w:t>(</w:t>
      </w:r>
      <w:r w:rsidRPr="00727199">
        <w:rPr>
          <w:rFonts w:hint="eastAsia"/>
          <w:lang w:val="fr-CH"/>
        </w:rPr>
        <w:t>平均拨款规模为</w:t>
      </w:r>
      <w:r w:rsidRPr="00727199">
        <w:rPr>
          <w:rFonts w:hint="eastAsia"/>
          <w:lang w:val="fr-CH"/>
        </w:rPr>
        <w:t>42,865</w:t>
      </w:r>
      <w:r w:rsidRPr="00727199">
        <w:rPr>
          <w:rFonts w:hint="eastAsia"/>
          <w:lang w:val="fr-CH"/>
        </w:rPr>
        <w:t>美元</w:t>
      </w:r>
      <w:r w:rsidRPr="00727199">
        <w:rPr>
          <w:rFonts w:hint="eastAsia"/>
          <w:lang w:val="fr-CH"/>
        </w:rPr>
        <w:t>)</w:t>
      </w:r>
      <w:r w:rsidRPr="00727199">
        <w:rPr>
          <w:rFonts w:hint="eastAsia"/>
          <w:lang w:val="fr-CH"/>
        </w:rPr>
        <w:t>。在这些项目中，</w:t>
      </w:r>
      <w:r w:rsidRPr="00727199">
        <w:rPr>
          <w:rFonts w:hint="eastAsia"/>
          <w:lang w:val="fr-CH"/>
        </w:rPr>
        <w:t>165</w:t>
      </w:r>
      <w:r w:rsidRPr="00727199">
        <w:rPr>
          <w:rFonts w:hint="eastAsia"/>
          <w:lang w:val="fr-CH"/>
        </w:rPr>
        <w:t>个项目旨在向酷刑受害者提供直接援助</w:t>
      </w:r>
      <w:r w:rsidRPr="00727199">
        <w:rPr>
          <w:rFonts w:hint="eastAsia"/>
          <w:lang w:val="fr-CH"/>
        </w:rPr>
        <w:t>(7,119,500</w:t>
      </w:r>
      <w:r w:rsidRPr="00727199">
        <w:rPr>
          <w:rFonts w:hint="eastAsia"/>
          <w:lang w:val="fr-CH"/>
        </w:rPr>
        <w:t>美元</w:t>
      </w:r>
      <w:r w:rsidRPr="00727199">
        <w:rPr>
          <w:rFonts w:hint="eastAsia"/>
          <w:lang w:val="fr-CH"/>
        </w:rPr>
        <w:t>)</w:t>
      </w:r>
      <w:r w:rsidRPr="00727199">
        <w:rPr>
          <w:rFonts w:hint="eastAsia"/>
          <w:lang w:val="fr-CH"/>
        </w:rPr>
        <w:t>，</w:t>
      </w:r>
      <w:r w:rsidRPr="00727199">
        <w:rPr>
          <w:rFonts w:hint="eastAsia"/>
          <w:lang w:val="fr-CH"/>
        </w:rPr>
        <w:t>7</w:t>
      </w:r>
      <w:r w:rsidRPr="00727199">
        <w:rPr>
          <w:rFonts w:hint="eastAsia"/>
          <w:lang w:val="fr-CH"/>
        </w:rPr>
        <w:t>个项目用于旨在加强受援组织提供此种服务的能力的能力建设项目</w:t>
      </w:r>
      <w:r w:rsidRPr="00727199">
        <w:rPr>
          <w:rFonts w:hint="eastAsia"/>
          <w:lang w:val="fr-CH"/>
        </w:rPr>
        <w:t>(244,350</w:t>
      </w:r>
      <w:r w:rsidRPr="00727199">
        <w:rPr>
          <w:rFonts w:hint="eastAsia"/>
          <w:lang w:val="fr-CH"/>
        </w:rPr>
        <w:t>美元</w:t>
      </w:r>
      <w:r w:rsidRPr="00727199">
        <w:rPr>
          <w:rFonts w:hint="eastAsia"/>
          <w:lang w:val="fr-CH"/>
        </w:rPr>
        <w:t>)</w:t>
      </w:r>
      <w:r w:rsidRPr="00727199">
        <w:rPr>
          <w:rFonts w:hint="eastAsia"/>
          <w:lang w:val="fr-CH"/>
        </w:rPr>
        <w:t>。在基金提供的至关重要的资助下，预计</w:t>
      </w:r>
      <w:r w:rsidRPr="00727199">
        <w:rPr>
          <w:rFonts w:hint="eastAsia"/>
          <w:lang w:val="fr-CH"/>
        </w:rPr>
        <w:t>2020</w:t>
      </w:r>
      <w:r w:rsidRPr="00727199">
        <w:rPr>
          <w:rFonts w:hint="eastAsia"/>
          <w:lang w:val="fr-CH"/>
        </w:rPr>
        <w:t>年期间世界各地将近</w:t>
      </w:r>
      <w:r w:rsidRPr="00727199">
        <w:rPr>
          <w:rFonts w:hint="eastAsia"/>
          <w:lang w:val="fr-CH"/>
        </w:rPr>
        <w:t>40,565</w:t>
      </w:r>
      <w:r w:rsidRPr="00727199">
        <w:rPr>
          <w:rFonts w:hint="eastAsia"/>
          <w:lang w:val="fr-CH"/>
        </w:rPr>
        <w:t>名受害者及其家属能够获得康复和其他形式的具体援助。</w:t>
      </w:r>
    </w:p>
    <w:p w:rsidR="00727199" w:rsidRPr="00727199" w:rsidRDefault="00727199" w:rsidP="00727199">
      <w:pPr>
        <w:pStyle w:val="SingleTxtGC"/>
        <w:rPr>
          <w:lang w:val="fr-CH"/>
        </w:rPr>
      </w:pPr>
      <w:r w:rsidRPr="00727199">
        <w:rPr>
          <w:rFonts w:hint="eastAsia"/>
          <w:lang w:val="fr-CH"/>
        </w:rPr>
        <w:t>14.</w:t>
      </w:r>
      <w:r w:rsidRPr="00727199">
        <w:rPr>
          <w:rFonts w:hint="eastAsia"/>
          <w:lang w:val="fr-CH"/>
        </w:rPr>
        <w:tab/>
      </w:r>
      <w:r w:rsidRPr="00727199">
        <w:rPr>
          <w:rFonts w:hint="eastAsia"/>
          <w:lang w:val="fr-CH"/>
        </w:rPr>
        <w:t>董事会通过评比对可予受理的项目建议进行了审查，审查时考虑了每项建议的优点和有证明材料的需求及其与其他援助举措的互补性，以及基金对同一项目的持续支助年数。</w:t>
      </w:r>
    </w:p>
    <w:p w:rsidR="00727199" w:rsidRPr="00727199" w:rsidRDefault="00727199" w:rsidP="00727199">
      <w:pPr>
        <w:pStyle w:val="SingleTxtGC"/>
        <w:rPr>
          <w:lang w:val="fr-CH"/>
        </w:rPr>
      </w:pPr>
      <w:r w:rsidRPr="00727199">
        <w:rPr>
          <w:rFonts w:hint="eastAsia"/>
          <w:lang w:val="fr-CH"/>
        </w:rPr>
        <w:t>15.</w:t>
      </w:r>
      <w:r w:rsidRPr="00727199">
        <w:rPr>
          <w:rFonts w:hint="eastAsia"/>
          <w:lang w:val="fr-CH"/>
        </w:rPr>
        <w:tab/>
      </w:r>
      <w:r w:rsidRPr="00727199">
        <w:rPr>
          <w:rFonts w:hint="eastAsia"/>
          <w:lang w:val="fr-CH"/>
        </w:rPr>
        <w:t>董事会还建议再预留</w:t>
      </w:r>
      <w:r w:rsidRPr="00727199">
        <w:rPr>
          <w:rFonts w:hint="eastAsia"/>
          <w:lang w:val="fr-CH"/>
        </w:rPr>
        <w:t>400,000</w:t>
      </w:r>
      <w:r w:rsidRPr="00727199">
        <w:rPr>
          <w:rFonts w:hint="eastAsia"/>
          <w:lang w:val="fr-CH"/>
        </w:rPr>
        <w:t>美元，以应对</w:t>
      </w:r>
      <w:r w:rsidRPr="00727199">
        <w:rPr>
          <w:rFonts w:hint="eastAsia"/>
          <w:lang w:val="fr-CH"/>
        </w:rPr>
        <w:t>2020</w:t>
      </w:r>
      <w:r w:rsidRPr="00727199">
        <w:rPr>
          <w:rFonts w:hint="eastAsia"/>
          <w:lang w:val="fr-CH"/>
        </w:rPr>
        <w:t>年可能通过基金的闭会期间紧急赠款程序提出的紧急援助请求。</w:t>
      </w:r>
    </w:p>
    <w:p w:rsidR="00727199" w:rsidRPr="00727199" w:rsidRDefault="00727199" w:rsidP="00727199">
      <w:pPr>
        <w:pStyle w:val="SingleTxtGC"/>
        <w:rPr>
          <w:lang w:val="fr-CH"/>
        </w:rPr>
      </w:pPr>
      <w:r w:rsidRPr="00727199">
        <w:rPr>
          <w:rFonts w:hint="eastAsia"/>
          <w:lang w:val="fr-CH"/>
        </w:rPr>
        <w:t>16.</w:t>
      </w:r>
      <w:r w:rsidRPr="00727199">
        <w:rPr>
          <w:rFonts w:hint="eastAsia"/>
          <w:lang w:val="fr-CH"/>
        </w:rPr>
        <w:tab/>
      </w:r>
      <w:r w:rsidRPr="00727199">
        <w:rPr>
          <w:rFonts w:hint="eastAsia"/>
          <w:lang w:val="fr-CH"/>
        </w:rPr>
        <w:t>通过其加强的应急程序，基金在</w:t>
      </w:r>
      <w:r w:rsidRPr="00727199">
        <w:rPr>
          <w:rFonts w:hint="eastAsia"/>
          <w:lang w:val="fr-CH"/>
        </w:rPr>
        <w:t>2019</w:t>
      </w:r>
      <w:r w:rsidRPr="00727199">
        <w:rPr>
          <w:rFonts w:hint="eastAsia"/>
          <w:lang w:val="fr-CH"/>
        </w:rPr>
        <w:t>年提供了</w:t>
      </w:r>
      <w:r w:rsidRPr="00727199">
        <w:rPr>
          <w:rFonts w:hint="eastAsia"/>
          <w:lang w:val="fr-CH"/>
        </w:rPr>
        <w:t>417,313</w:t>
      </w:r>
      <w:r w:rsidRPr="00727199">
        <w:rPr>
          <w:rFonts w:hint="eastAsia"/>
          <w:lang w:val="fr-CH"/>
        </w:rPr>
        <w:t>美元的资助，以便立即向酷刑受害者提供紧急救济。基金提供了紧急程序之下的赠款，以便支持极为重要的康复服务。</w:t>
      </w:r>
    </w:p>
    <w:p w:rsidR="00727199" w:rsidRPr="00727199" w:rsidRDefault="00727199" w:rsidP="00727199">
      <w:pPr>
        <w:pStyle w:val="SingleTxtGC"/>
        <w:rPr>
          <w:lang w:val="fr-CH"/>
        </w:rPr>
      </w:pPr>
      <w:r w:rsidRPr="00727199">
        <w:rPr>
          <w:rFonts w:hint="eastAsia"/>
          <w:lang w:val="fr-CH"/>
        </w:rPr>
        <w:t>17.</w:t>
      </w:r>
      <w:r w:rsidRPr="00727199">
        <w:rPr>
          <w:rFonts w:hint="eastAsia"/>
          <w:lang w:val="fr-CH"/>
        </w:rPr>
        <w:tab/>
      </w:r>
      <w:r w:rsidRPr="00727199">
        <w:rPr>
          <w:rFonts w:hint="eastAsia"/>
          <w:lang w:val="fr-CH"/>
        </w:rPr>
        <w:t>在本届会议期间，董事会会见了核心国家集团和禁止酷刑公约倡议秘书处的代表。他们谈到推进落实《禁止酷刑和其他残忍、不人道或有辱人格的待遇或处罚公约》规定的康复和补救权，以及在各自活动之间实现协同增效的相关努力。</w:t>
      </w:r>
    </w:p>
    <w:p w:rsidR="00727199" w:rsidRPr="00727199" w:rsidRDefault="00727199" w:rsidP="00727199">
      <w:pPr>
        <w:pStyle w:val="SingleTxtGC"/>
        <w:rPr>
          <w:lang w:val="fr-CH"/>
        </w:rPr>
      </w:pPr>
      <w:r w:rsidRPr="00727199">
        <w:rPr>
          <w:rFonts w:hint="eastAsia"/>
          <w:lang w:val="fr-CH"/>
        </w:rPr>
        <w:t>18.</w:t>
      </w:r>
      <w:r w:rsidRPr="00727199">
        <w:rPr>
          <w:rFonts w:hint="eastAsia"/>
          <w:lang w:val="fr-CH"/>
        </w:rPr>
        <w:tab/>
      </w:r>
      <w:r w:rsidRPr="00727199">
        <w:rPr>
          <w:rFonts w:hint="eastAsia"/>
          <w:lang w:val="fr-CH"/>
        </w:rPr>
        <w:t>董事会还会见了酷刑受害者国际康复理事会和国际卫生与人权中心的代表，讨论他们的康复权利项目，从而制定这一专题的相关指标。</w:t>
      </w:r>
    </w:p>
    <w:p w:rsidR="00727199" w:rsidRPr="00727199" w:rsidRDefault="00727199" w:rsidP="00727199">
      <w:pPr>
        <w:pStyle w:val="SingleTxtGC"/>
        <w:rPr>
          <w:lang w:val="fr-CH"/>
        </w:rPr>
      </w:pPr>
      <w:r w:rsidRPr="00727199">
        <w:rPr>
          <w:rFonts w:hint="eastAsia"/>
          <w:lang w:val="fr-CH"/>
        </w:rPr>
        <w:t>19.</w:t>
      </w:r>
      <w:r w:rsidRPr="00727199">
        <w:rPr>
          <w:rFonts w:hint="eastAsia"/>
          <w:lang w:val="fr-CH"/>
        </w:rPr>
        <w:tab/>
      </w:r>
      <w:r w:rsidRPr="00727199">
        <w:rPr>
          <w:rFonts w:hint="eastAsia"/>
          <w:lang w:val="fr-CH"/>
        </w:rPr>
        <w:t>董事会按照使基金成为受害者康复和补救领域的知识共享平台的目标，还同意在</w:t>
      </w:r>
      <w:r w:rsidRPr="00727199">
        <w:rPr>
          <w:rFonts w:hint="eastAsia"/>
          <w:lang w:val="fr-CH"/>
        </w:rPr>
        <w:t>2020</w:t>
      </w:r>
      <w:r w:rsidRPr="00727199">
        <w:rPr>
          <w:rFonts w:hint="eastAsia"/>
          <w:lang w:val="fr-CH"/>
        </w:rPr>
        <w:t>年</w:t>
      </w:r>
      <w:r w:rsidRPr="00727199">
        <w:rPr>
          <w:rFonts w:hint="eastAsia"/>
          <w:lang w:val="fr-CH"/>
        </w:rPr>
        <w:t>4</w:t>
      </w:r>
      <w:r w:rsidRPr="00727199">
        <w:rPr>
          <w:rFonts w:hint="eastAsia"/>
          <w:lang w:val="fr-CH"/>
        </w:rPr>
        <w:t>月举行的第五十一届会议上组织一次关于“在公民空间不断缩小的背景下援助酷刑幸存者”专题的专家研讨会。与以往一样，研讨会将使从基金支持的组织中遴选的专家和从业人员、特别程序以及条约机构和联合国机构的代表聚集一堂。活动将包括一个公开部分。上一次关于“酷刑幸存者和打击污名：性酷刑和基于性别的酷刑受害者康复之路”专题的专家研讨会的结论载于</w:t>
      </w:r>
      <w:r w:rsidRPr="00727199">
        <w:rPr>
          <w:rFonts w:hint="eastAsia"/>
          <w:lang w:val="fr-CH"/>
        </w:rPr>
        <w:t>A/74/233</w:t>
      </w:r>
      <w:r w:rsidRPr="00727199">
        <w:rPr>
          <w:rFonts w:hint="eastAsia"/>
          <w:lang w:val="fr-CH"/>
        </w:rPr>
        <w:t>号文件</w:t>
      </w:r>
      <w:r w:rsidRPr="00727199">
        <w:rPr>
          <w:rFonts w:hint="eastAsia"/>
          <w:lang w:val="fr-CH"/>
        </w:rPr>
        <w:t>(</w:t>
      </w:r>
      <w:r w:rsidRPr="00727199">
        <w:rPr>
          <w:rFonts w:hint="eastAsia"/>
          <w:lang w:val="fr-CH"/>
        </w:rPr>
        <w:t>第</w:t>
      </w:r>
      <w:r w:rsidRPr="00727199">
        <w:rPr>
          <w:rFonts w:hint="eastAsia"/>
          <w:lang w:val="fr-CH"/>
        </w:rPr>
        <w:t>10</w:t>
      </w:r>
      <w:r w:rsidRPr="00727199">
        <w:rPr>
          <w:rFonts w:hint="eastAsia"/>
          <w:lang w:val="fr-CH"/>
        </w:rPr>
        <w:t>段</w:t>
      </w:r>
      <w:r w:rsidRPr="00727199">
        <w:rPr>
          <w:rFonts w:hint="eastAsia"/>
          <w:lang w:val="fr-CH"/>
        </w:rPr>
        <w:t>)</w:t>
      </w:r>
      <w:r w:rsidRPr="00727199">
        <w:rPr>
          <w:rFonts w:hint="eastAsia"/>
          <w:lang w:val="fr-CH"/>
        </w:rPr>
        <w:t>。</w:t>
      </w:r>
    </w:p>
    <w:p w:rsidR="00727199" w:rsidRPr="00727199" w:rsidRDefault="00727199" w:rsidP="00727199">
      <w:pPr>
        <w:pStyle w:val="HChGC"/>
        <w:rPr>
          <w:lang w:val="fr-CH"/>
        </w:rPr>
      </w:pPr>
      <w:r w:rsidRPr="00727199">
        <w:rPr>
          <w:rFonts w:hint="eastAsia"/>
          <w:lang w:val="fr-CH"/>
        </w:rPr>
        <w:tab/>
      </w:r>
      <w:r w:rsidRPr="00727199">
        <w:rPr>
          <w:rFonts w:hint="eastAsia"/>
          <w:lang w:val="fr-CH"/>
        </w:rPr>
        <w:t>五</w:t>
      </w:r>
      <w:r w:rsidRPr="00727199">
        <w:rPr>
          <w:rFonts w:hint="eastAsia"/>
          <w:lang w:val="fr-CH"/>
        </w:rPr>
        <w:t>.</w:t>
      </w:r>
      <w:r w:rsidRPr="00727199">
        <w:rPr>
          <w:rFonts w:hint="eastAsia"/>
          <w:lang w:val="fr-CH"/>
        </w:rPr>
        <w:tab/>
      </w:r>
      <w:r w:rsidRPr="00727199">
        <w:rPr>
          <w:rFonts w:hint="eastAsia"/>
          <w:lang w:val="fr-CH"/>
        </w:rPr>
        <w:t>捐款</w:t>
      </w:r>
    </w:p>
    <w:p w:rsidR="00727199" w:rsidRPr="00727199" w:rsidRDefault="00727199" w:rsidP="00727199">
      <w:pPr>
        <w:pStyle w:val="SingleTxtGC"/>
        <w:rPr>
          <w:lang w:val="fr-CH"/>
        </w:rPr>
      </w:pPr>
      <w:r w:rsidRPr="00727199">
        <w:rPr>
          <w:rFonts w:hint="eastAsia"/>
          <w:lang w:val="fr-CH"/>
        </w:rPr>
        <w:t>20.</w:t>
      </w:r>
      <w:r w:rsidRPr="00727199">
        <w:rPr>
          <w:rFonts w:hint="eastAsia"/>
          <w:lang w:val="fr-CH"/>
        </w:rPr>
        <w:tab/>
      </w:r>
      <w:r w:rsidRPr="00727199">
        <w:rPr>
          <w:rFonts w:hint="eastAsia"/>
          <w:lang w:val="fr-CH"/>
        </w:rPr>
        <w:t>鼓励各国政府、非政府组织以及其他公共或私人实体向基金捐款。有必要指出，只有专门指定用途的捐款才可划归基金。如欲了解捐款方法和基金详情，请捐助者联系：</w:t>
      </w:r>
      <w:r w:rsidRPr="00727199">
        <w:rPr>
          <w:rFonts w:hint="eastAsia"/>
          <w:lang w:val="fr-CH"/>
        </w:rPr>
        <w:t>Secretariat of the United Nations Voluntary Fund for Victims of Torture, Office of the United Nations High Commissioner for Human Rights, United Nations, 1211 Geneva 10, Switzerland</w:t>
      </w:r>
      <w:r w:rsidRPr="00727199">
        <w:rPr>
          <w:rFonts w:hint="eastAsia"/>
          <w:lang w:val="fr-CH"/>
        </w:rPr>
        <w:t>；电子邮件：</w:t>
      </w:r>
      <w:r w:rsidRPr="00727199">
        <w:rPr>
          <w:rFonts w:hint="eastAsia"/>
          <w:lang w:val="fr-CH"/>
        </w:rPr>
        <w:t>unvfvt@ohchr.org</w:t>
      </w:r>
      <w:r w:rsidRPr="00727199">
        <w:rPr>
          <w:rFonts w:hint="eastAsia"/>
          <w:lang w:val="fr-CH"/>
        </w:rPr>
        <w:t>；电话：</w:t>
      </w:r>
      <w:r w:rsidRPr="00727199">
        <w:rPr>
          <w:rFonts w:hint="eastAsia"/>
          <w:lang w:val="fr-CH"/>
        </w:rPr>
        <w:t>+41 22 917 9376</w:t>
      </w:r>
      <w:r w:rsidRPr="00727199">
        <w:rPr>
          <w:rFonts w:hint="eastAsia"/>
          <w:lang w:val="fr-CH"/>
        </w:rPr>
        <w:t>；传真：</w:t>
      </w:r>
      <w:r w:rsidRPr="00727199">
        <w:rPr>
          <w:rFonts w:hint="eastAsia"/>
          <w:lang w:val="fr-CH"/>
        </w:rPr>
        <w:t>+41 22 917 9017</w:t>
      </w:r>
      <w:r w:rsidRPr="00727199">
        <w:rPr>
          <w:rFonts w:hint="eastAsia"/>
          <w:lang w:val="fr-CH"/>
        </w:rPr>
        <w:t>。</w:t>
      </w:r>
    </w:p>
    <w:p w:rsidR="00727199" w:rsidRPr="00727199" w:rsidRDefault="00727199" w:rsidP="00727199">
      <w:pPr>
        <w:pStyle w:val="HChGC"/>
        <w:rPr>
          <w:lang w:val="fr-CH"/>
        </w:rPr>
      </w:pPr>
      <w:r w:rsidRPr="00727199">
        <w:rPr>
          <w:rFonts w:hint="eastAsia"/>
          <w:lang w:val="fr-CH"/>
        </w:rPr>
        <w:tab/>
      </w:r>
      <w:r w:rsidRPr="00727199">
        <w:rPr>
          <w:rFonts w:hint="eastAsia"/>
          <w:lang w:val="fr-CH"/>
        </w:rPr>
        <w:t>六</w:t>
      </w:r>
      <w:r w:rsidRPr="00727199">
        <w:rPr>
          <w:rFonts w:hint="eastAsia"/>
          <w:lang w:val="fr-CH"/>
        </w:rPr>
        <w:t>.</w:t>
      </w:r>
      <w:r w:rsidRPr="00727199">
        <w:rPr>
          <w:rFonts w:hint="eastAsia"/>
          <w:lang w:val="fr-CH"/>
        </w:rPr>
        <w:tab/>
      </w:r>
      <w:r w:rsidRPr="00727199">
        <w:rPr>
          <w:rFonts w:hint="eastAsia"/>
          <w:lang w:val="fr-CH"/>
        </w:rPr>
        <w:t>结论和建议</w:t>
      </w:r>
    </w:p>
    <w:p w:rsidR="00727199" w:rsidRPr="00672A92" w:rsidRDefault="00727199" w:rsidP="00727199">
      <w:pPr>
        <w:pStyle w:val="SingleTxtGC"/>
        <w:rPr>
          <w:rFonts w:ascii="Time New Roman" w:eastAsia="黑体" w:hAnsi="Time New Roman" w:hint="eastAsia"/>
          <w:lang w:val="fr-CH"/>
        </w:rPr>
      </w:pPr>
      <w:r w:rsidRPr="00672A92">
        <w:rPr>
          <w:rFonts w:ascii="Time New Roman" w:eastAsia="黑体" w:hAnsi="Time New Roman" w:hint="eastAsia"/>
          <w:lang w:val="fr-CH"/>
        </w:rPr>
        <w:t>21.</w:t>
      </w:r>
      <w:r w:rsidRPr="00672A92">
        <w:rPr>
          <w:rFonts w:ascii="Time New Roman" w:eastAsia="黑体" w:hAnsi="Time New Roman" w:hint="eastAsia"/>
          <w:lang w:val="fr-CH"/>
        </w:rPr>
        <w:tab/>
      </w:r>
      <w:r w:rsidRPr="00672A92">
        <w:rPr>
          <w:rFonts w:ascii="Time New Roman" w:eastAsia="黑体" w:hAnsi="Time New Roman" w:hint="eastAsia"/>
          <w:lang w:val="fr-CH"/>
        </w:rPr>
        <w:t>秘书长在</w:t>
      </w:r>
      <w:r w:rsidRPr="00672A92">
        <w:rPr>
          <w:rFonts w:ascii="Time New Roman" w:eastAsia="黑体" w:hAnsi="Time New Roman" w:hint="eastAsia"/>
          <w:lang w:val="fr-CH"/>
        </w:rPr>
        <w:t>2019</w:t>
      </w:r>
      <w:r w:rsidRPr="00672A92">
        <w:rPr>
          <w:rFonts w:ascii="Time New Roman" w:eastAsia="黑体" w:hAnsi="Time New Roman" w:hint="eastAsia"/>
          <w:lang w:val="fr-CH"/>
        </w:rPr>
        <w:t>年</w:t>
      </w:r>
      <w:r w:rsidRPr="00672A92">
        <w:rPr>
          <w:rFonts w:ascii="Time New Roman" w:eastAsia="黑体" w:hAnsi="Time New Roman" w:hint="eastAsia"/>
          <w:lang w:val="fr-CH"/>
        </w:rPr>
        <w:t>6</w:t>
      </w:r>
      <w:r w:rsidRPr="00672A92">
        <w:rPr>
          <w:rFonts w:ascii="Time New Roman" w:eastAsia="黑体" w:hAnsi="Time New Roman" w:hint="eastAsia"/>
          <w:lang w:val="fr-CH"/>
        </w:rPr>
        <w:t>月</w:t>
      </w:r>
      <w:r w:rsidRPr="00672A92">
        <w:rPr>
          <w:rFonts w:ascii="Time New Roman" w:eastAsia="黑体" w:hAnsi="Time New Roman" w:hint="eastAsia"/>
          <w:lang w:val="fr-CH"/>
        </w:rPr>
        <w:t>26</w:t>
      </w:r>
      <w:r w:rsidRPr="00672A92">
        <w:rPr>
          <w:rFonts w:ascii="Time New Roman" w:eastAsia="黑体" w:hAnsi="Time New Roman" w:hint="eastAsia"/>
          <w:lang w:val="fr-CH"/>
        </w:rPr>
        <w:t>日支持酷刑受害者国际日发表的声明中表示，需要支持受害者，确保尊重他们的康复和补救权利。他还指出，指导基金的以受害者为中心的做法有助于更好地了解酷刑的不同方面，包括使用性暴力和性别暴力实施酷刑，以及不同类型的酷刑幸存者需要的具体援助。联合国援助酷刑受害者自愿基金继续发挥不可或缺的作用，支持向酷刑受害者提供专门援助的组织。</w:t>
      </w:r>
    </w:p>
    <w:p w:rsidR="00727199" w:rsidRPr="00672A92" w:rsidRDefault="00727199" w:rsidP="00727199">
      <w:pPr>
        <w:pStyle w:val="SingleTxtGC"/>
        <w:rPr>
          <w:rFonts w:ascii="Time New Roman" w:eastAsia="黑体" w:hAnsi="Time New Roman" w:hint="eastAsia"/>
          <w:lang w:val="fr-CH"/>
        </w:rPr>
      </w:pPr>
      <w:r w:rsidRPr="00672A92">
        <w:rPr>
          <w:rFonts w:ascii="Time New Roman" w:eastAsia="黑体" w:hAnsi="Time New Roman" w:hint="eastAsia"/>
          <w:lang w:val="fr-CH"/>
        </w:rPr>
        <w:t>22.</w:t>
      </w:r>
      <w:r w:rsidRPr="00672A92">
        <w:rPr>
          <w:rFonts w:ascii="Time New Roman" w:eastAsia="黑体" w:hAnsi="Time New Roman" w:hint="eastAsia"/>
          <w:lang w:val="fr-CH"/>
        </w:rPr>
        <w:tab/>
      </w:r>
      <w:r w:rsidRPr="00672A92">
        <w:rPr>
          <w:rFonts w:ascii="Time New Roman" w:eastAsia="黑体" w:hAnsi="Time New Roman" w:hint="eastAsia"/>
          <w:lang w:val="fr-CH"/>
        </w:rPr>
        <w:t>在董事会的专家指导下，通过举办年度研讨会，基金还确立了它是在酷刑受害者康复和补救领域中交流和收集专门知识的一个平台。下一次此种研讨会侧重于“在公民空间不断缩小的背景下援助酷刑幸存者”专题，将于</w:t>
      </w:r>
      <w:r w:rsidRPr="00672A92">
        <w:rPr>
          <w:rFonts w:ascii="Time New Roman" w:eastAsia="黑体" w:hAnsi="Time New Roman" w:hint="eastAsia"/>
          <w:lang w:val="fr-CH"/>
        </w:rPr>
        <w:t>2020</w:t>
      </w:r>
      <w:r w:rsidRPr="00672A92">
        <w:rPr>
          <w:rFonts w:ascii="Time New Roman" w:eastAsia="黑体" w:hAnsi="Time New Roman" w:hint="eastAsia"/>
          <w:lang w:val="fr-CH"/>
        </w:rPr>
        <w:t>年</w:t>
      </w:r>
      <w:r w:rsidRPr="00672A92">
        <w:rPr>
          <w:rFonts w:ascii="Time New Roman" w:eastAsia="黑体" w:hAnsi="Time New Roman" w:hint="eastAsia"/>
          <w:lang w:val="fr-CH"/>
        </w:rPr>
        <w:t>4</w:t>
      </w:r>
      <w:r w:rsidRPr="00672A92">
        <w:rPr>
          <w:rFonts w:ascii="Time New Roman" w:eastAsia="黑体" w:hAnsi="Time New Roman" w:hint="eastAsia"/>
          <w:lang w:val="fr-CH"/>
        </w:rPr>
        <w:t>月在日内瓦举行。</w:t>
      </w:r>
    </w:p>
    <w:p w:rsidR="00727199" w:rsidRPr="00672A92" w:rsidRDefault="00727199" w:rsidP="00727199">
      <w:pPr>
        <w:pStyle w:val="SingleTxtGC"/>
        <w:rPr>
          <w:rFonts w:ascii="Time New Roman" w:eastAsia="黑体" w:hAnsi="Time New Roman" w:hint="eastAsia"/>
          <w:lang w:val="fr-CH"/>
        </w:rPr>
      </w:pPr>
      <w:r w:rsidRPr="00672A92">
        <w:rPr>
          <w:rFonts w:ascii="Time New Roman" w:eastAsia="黑体" w:hAnsi="Time New Roman" w:hint="eastAsia"/>
          <w:lang w:val="fr-CH"/>
        </w:rPr>
        <w:t>23.</w:t>
      </w:r>
      <w:r w:rsidRPr="00672A92">
        <w:rPr>
          <w:rFonts w:ascii="Time New Roman" w:eastAsia="黑体" w:hAnsi="Time New Roman" w:hint="eastAsia"/>
          <w:lang w:val="fr-CH"/>
        </w:rPr>
        <w:tab/>
      </w:r>
      <w:r w:rsidRPr="00672A92">
        <w:rPr>
          <w:rFonts w:ascii="Time New Roman" w:eastAsia="黑体" w:hAnsi="Time New Roman" w:hint="eastAsia"/>
          <w:lang w:val="fr-CH"/>
        </w:rPr>
        <w:t>秘书长呼吁各会员国和其他利益攸关方向基金捐款，他指出，捐款是各国按照《禁止酷刑和其他残忍、不人道或有辱人格的待遇或处罚公约》，特别是其第</w:t>
      </w:r>
      <w:r w:rsidRPr="00672A92">
        <w:rPr>
          <w:rFonts w:ascii="Time New Roman" w:eastAsia="黑体" w:hAnsi="Time New Roman" w:hint="eastAsia"/>
          <w:lang w:val="fr-CH"/>
        </w:rPr>
        <w:t>14</w:t>
      </w:r>
      <w:r w:rsidRPr="00672A92">
        <w:rPr>
          <w:rFonts w:ascii="Time New Roman" w:eastAsia="黑体" w:hAnsi="Time New Roman" w:hint="eastAsia"/>
          <w:lang w:val="fr-CH"/>
        </w:rPr>
        <w:t>条，承诺消除酷刑的具体表现。显然需要增加对基金的支持，以超过目前大约</w:t>
      </w:r>
      <w:r w:rsidRPr="00672A92">
        <w:rPr>
          <w:rFonts w:ascii="Time New Roman" w:eastAsia="黑体" w:hAnsi="Time New Roman" w:hint="eastAsia"/>
          <w:lang w:val="fr-CH"/>
        </w:rPr>
        <w:t>900</w:t>
      </w:r>
      <w:r w:rsidRPr="00672A92">
        <w:rPr>
          <w:rFonts w:ascii="Time New Roman" w:eastAsia="黑体" w:hAnsi="Time New Roman" w:hint="eastAsia"/>
          <w:lang w:val="fr-CH"/>
        </w:rPr>
        <w:t>万美元的年收入。为充分应对酷刑受害者日益增加的援助需求，基金每年至少需要</w:t>
      </w:r>
      <w:r w:rsidRPr="00672A92">
        <w:rPr>
          <w:rFonts w:ascii="Time New Roman" w:eastAsia="黑体" w:hAnsi="Time New Roman" w:hint="eastAsia"/>
          <w:lang w:val="fr-CH"/>
        </w:rPr>
        <w:t>1,200</w:t>
      </w:r>
      <w:r w:rsidRPr="00672A92">
        <w:rPr>
          <w:rFonts w:ascii="Time New Roman" w:eastAsia="黑体" w:hAnsi="Time New Roman" w:hint="eastAsia"/>
          <w:lang w:val="fr-CH"/>
        </w:rPr>
        <w:t>万美元。</w:t>
      </w:r>
    </w:p>
    <w:p w:rsidR="00727199" w:rsidRPr="00672A92" w:rsidRDefault="00727199" w:rsidP="00727199">
      <w:pPr>
        <w:pStyle w:val="SingleTxtGC"/>
        <w:rPr>
          <w:rFonts w:ascii="Time New Roman" w:eastAsia="黑体" w:hAnsi="Time New Roman" w:hint="eastAsia"/>
          <w:lang w:val="fr-CH"/>
        </w:rPr>
      </w:pPr>
    </w:p>
    <w:p w:rsidR="00727199" w:rsidRPr="002D6A9C" w:rsidRDefault="00727199">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727199" w:rsidRPr="00727199" w:rsidRDefault="00727199" w:rsidP="00727199">
      <w:pPr>
        <w:pStyle w:val="SingleTxtGC"/>
        <w:rPr>
          <w:lang w:val="fr-CH"/>
        </w:rPr>
      </w:pPr>
    </w:p>
    <w:sectPr w:rsidR="00727199" w:rsidRPr="00727199" w:rsidSect="00D45C6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F6185" w:rsidRPr="000D319F" w:rsidRDefault="007F6185" w:rsidP="000D319F">
      <w:pPr>
        <w:pStyle w:val="af0"/>
        <w:spacing w:after="240"/>
        <w:ind w:left="907"/>
        <w:rPr>
          <w:rFonts w:asciiTheme="majorBidi" w:eastAsia="宋体" w:hAnsiTheme="majorBidi" w:cstheme="majorBidi"/>
          <w:sz w:val="21"/>
          <w:szCs w:val="21"/>
          <w:lang w:val="en-US"/>
        </w:rPr>
      </w:pPr>
    </w:p>
    <w:p w:rsidR="007F6185" w:rsidRPr="000D319F" w:rsidRDefault="007F6185"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7F6185" w:rsidRPr="000D319F" w:rsidRDefault="007F6185" w:rsidP="000D319F">
      <w:pPr>
        <w:pStyle w:val="af0"/>
      </w:pPr>
    </w:p>
  </w:endnote>
  <w:endnote w:type="continuationNotice" w:id="1">
    <w:p w:rsidR="007F6185" w:rsidRDefault="007F618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43" w:usb2="00000009" w:usb3="00000000" w:csb0="000001FF"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F6185" w:rsidRPr="00727199" w:rsidRDefault="007F6185" w:rsidP="00727199">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727199">
      <w:rPr>
        <w:rStyle w:val="af2"/>
        <w:b w:val="0"/>
        <w:snapToGrid w:val="0"/>
        <w:sz w:val="16"/>
      </w:rPr>
      <w:t>GE.19-22191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F6185" w:rsidRPr="00727199" w:rsidRDefault="007F6185" w:rsidP="00727199">
    <w:pPr>
      <w:pStyle w:val="af0"/>
      <w:tabs>
        <w:tab w:val="right" w:pos="9638"/>
      </w:tabs>
      <w:rPr>
        <w:rStyle w:val="af2"/>
      </w:rPr>
    </w:pPr>
    <w:r>
      <w:t>GE.19-22191</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F6185" w:rsidRPr="008B4347" w:rsidRDefault="007F6185" w:rsidP="00F75B02">
    <w:pPr>
      <w:pStyle w:val="af0"/>
      <w:tabs>
        <w:tab w:val="left" w:pos="1701"/>
        <w:tab w:val="left" w:pos="2552"/>
        <w:tab w:val="left" w:pos="8448"/>
      </w:tabs>
      <w:spacing w:before="360"/>
      <w:rPr>
        <w:rFonts w:eastAsiaTheme="minorEastAsia"/>
        <w:b/>
        <w:sz w:val="21"/>
        <w:lang w:eastAsia="zh-CN"/>
      </w:rPr>
    </w:pPr>
    <w:r>
      <w:rPr>
        <w:sz w:val="20"/>
        <w:lang w:eastAsia="zh-CN"/>
      </w:rPr>
      <w:t>GE.19-22191</w:t>
    </w:r>
    <w:r w:rsidRPr="00EE277A">
      <w:rPr>
        <w:sz w:val="20"/>
        <w:lang w:eastAsia="zh-CN"/>
      </w:rPr>
      <w:t xml:space="preserve"> (C)</w:t>
    </w:r>
    <w:r>
      <w:rPr>
        <w:sz w:val="20"/>
        <w:lang w:eastAsia="zh-CN"/>
      </w:rPr>
      <w:tab/>
    </w:r>
    <w:r w:rsidRPr="00727199">
      <w:rPr>
        <w:rFonts w:ascii="Time New Roman" w:eastAsia="宋体" w:hAnsi="Time New Roman" w:hint="eastAsia"/>
        <w:sz w:val="20"/>
        <w:lang w:eastAsia="zh-CN"/>
      </w:rPr>
      <w:t>1301</w:t>
    </w:r>
    <w:r w:rsidRPr="00727199">
      <w:rPr>
        <w:rFonts w:ascii="Time New Roman" w:eastAsia="宋体" w:hAnsi="Time New Roman"/>
        <w:sz w:val="20"/>
        <w:lang w:eastAsia="zh-CN"/>
      </w:rPr>
      <w:t>19</w:t>
    </w:r>
    <w:r w:rsidRPr="00727199">
      <w:rPr>
        <w:rFonts w:ascii="Time New Roman" w:eastAsia="宋体" w:hAnsi="Time New Roman"/>
        <w:sz w:val="20"/>
        <w:lang w:eastAsia="zh-CN"/>
      </w:rPr>
      <w:tab/>
    </w:r>
    <w:r w:rsidRPr="00727199">
      <w:rPr>
        <w:rFonts w:ascii="Time New Roman" w:eastAsia="宋体" w:hAnsi="Time New Roman" w:hint="eastAsia"/>
        <w:sz w:val="20"/>
        <w:lang w:eastAsia="zh-CN"/>
      </w:rPr>
      <w:t>140120</w:t>
    </w:r>
  </w:p>
  <w:p w:rsidR="007F6185" w:rsidRPr="00487939" w:rsidRDefault="007F6185" w:rsidP="007F6185">
    <w:pPr>
      <w:pStyle w:val="af0"/>
      <w:tabs>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561975" cy="561975"/>
          <wp:effectExtent l="0" t="0" r="9525" b="9525"/>
          <wp:wrapNone/>
          <wp:docPr id="3" name="图片 1" descr="https://undocs.org/m2/QRCode.ashx?DS=A/HRC/43/25&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43/25&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ab/>
    </w:r>
    <w:r>
      <w:rPr>
        <w:rFonts w:hint="eastAsia"/>
        <w:b/>
        <w:noProof/>
        <w:sz w:val="21"/>
        <w:lang w:val="en-US" w:eastAsia="zh-CN"/>
      </w:rPr>
      <w:drawing>
        <wp:inline distT="0" distB="0" distL="0" distR="0" wp14:anchorId="2109C845" wp14:editId="0F54B970">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F6185" w:rsidRPr="000157B1" w:rsidRDefault="007F6185"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rsidR="007F6185" w:rsidRPr="000157B1" w:rsidRDefault="007F6185"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rsidR="007F6185" w:rsidRDefault="007F618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F6185" w:rsidRDefault="007F6185" w:rsidP="00727199">
    <w:pPr>
      <w:pStyle w:val="af3"/>
    </w:pPr>
    <w:r>
      <w:t>A/HRC/43/25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F6185" w:rsidRPr="00202A30" w:rsidRDefault="007F6185" w:rsidP="00727199">
    <w:pPr>
      <w:pStyle w:val="af3"/>
      <w:jc w:val="right"/>
    </w:pPr>
    <w:r>
      <w:t>A/HRC/43/25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3"/>
  </w:num>
  <w:num w:numId="3">
    <w:abstractNumId w:val="2"/>
  </w:num>
  <w:num w:numId="4">
    <w:abstractNumId w:val="0"/>
  </w:num>
  <w:num w:numId="5">
    <w:abstractNumId w:val="1"/>
  </w:num>
  <w:num w:numId="6">
    <w:abstractNumId w:val="3"/>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embedSystemFonts/>
  <w:bordersDoNotSurroundHeader/>
  <w:bordersDoNotSurroundFooter/>
  <w:proofState w:spelling="clean" w:grammar="clean"/>
  <w:attachedTemplate r:id="rId1"/>
  <w:stylePaneFormatFilter w:val="6004" w:allStyles="0" w:customStyles="0" w:latentStyles="1" w:stylesInUse="0" w:headingStyles="0" w:numberingStyles="0" w:tableStyles="0" w:directFormattingOnRuns="0" w:directFormattingOnParagraphs="0" w:directFormattingOnNumbering="0" w:directFormattingOnTables="0" w:clearFormatting="0" w:top3HeadingStyles="1" w:visibleStyles="1"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CF60B1"/>
    <w:rsid w:val="00011483"/>
    <w:rsid w:val="00054E5E"/>
    <w:rsid w:val="000D319F"/>
    <w:rsid w:val="000D6BBD"/>
    <w:rsid w:val="000E4D0E"/>
    <w:rsid w:val="000E62AA"/>
    <w:rsid w:val="00144B69"/>
    <w:rsid w:val="00152D5C"/>
    <w:rsid w:val="00153E86"/>
    <w:rsid w:val="00186C47"/>
    <w:rsid w:val="001B16DD"/>
    <w:rsid w:val="001B1BD1"/>
    <w:rsid w:val="001C3EF2"/>
    <w:rsid w:val="001D17F6"/>
    <w:rsid w:val="00204B42"/>
    <w:rsid w:val="0022146A"/>
    <w:rsid w:val="002231C3"/>
    <w:rsid w:val="0024417F"/>
    <w:rsid w:val="00250F8D"/>
    <w:rsid w:val="00256232"/>
    <w:rsid w:val="002939D6"/>
    <w:rsid w:val="002B3AC7"/>
    <w:rsid w:val="002E1C97"/>
    <w:rsid w:val="002F5834"/>
    <w:rsid w:val="00326EBF"/>
    <w:rsid w:val="00327FE4"/>
    <w:rsid w:val="00346D15"/>
    <w:rsid w:val="0037569F"/>
    <w:rsid w:val="00391B39"/>
    <w:rsid w:val="003C0C9C"/>
    <w:rsid w:val="003D5F18"/>
    <w:rsid w:val="00427F63"/>
    <w:rsid w:val="00474C6B"/>
    <w:rsid w:val="004972E2"/>
    <w:rsid w:val="004C4A0A"/>
    <w:rsid w:val="00557D9A"/>
    <w:rsid w:val="005C00B0"/>
    <w:rsid w:val="005E01D9"/>
    <w:rsid w:val="005E3084"/>
    <w:rsid w:val="005E3A08"/>
    <w:rsid w:val="005E403A"/>
    <w:rsid w:val="00623FC4"/>
    <w:rsid w:val="00672A92"/>
    <w:rsid w:val="00680656"/>
    <w:rsid w:val="00684D32"/>
    <w:rsid w:val="006B1119"/>
    <w:rsid w:val="006B7A8F"/>
    <w:rsid w:val="006C65D8"/>
    <w:rsid w:val="006E3E46"/>
    <w:rsid w:val="006E41E9"/>
    <w:rsid w:val="006E71B1"/>
    <w:rsid w:val="00705D89"/>
    <w:rsid w:val="00727199"/>
    <w:rsid w:val="00731A42"/>
    <w:rsid w:val="00767E69"/>
    <w:rsid w:val="0077079A"/>
    <w:rsid w:val="007A5599"/>
    <w:rsid w:val="007C0CAE"/>
    <w:rsid w:val="007E5DAD"/>
    <w:rsid w:val="007F6185"/>
    <w:rsid w:val="00811540"/>
    <w:rsid w:val="00856233"/>
    <w:rsid w:val="00860F27"/>
    <w:rsid w:val="008B0560"/>
    <w:rsid w:val="008B2BFA"/>
    <w:rsid w:val="008B4347"/>
    <w:rsid w:val="008D32CC"/>
    <w:rsid w:val="00923C5A"/>
    <w:rsid w:val="0093206A"/>
    <w:rsid w:val="00936F03"/>
    <w:rsid w:val="00943B69"/>
    <w:rsid w:val="00944CB3"/>
    <w:rsid w:val="00952103"/>
    <w:rsid w:val="009B09D7"/>
    <w:rsid w:val="009D35ED"/>
    <w:rsid w:val="00A03CB6"/>
    <w:rsid w:val="00A1364C"/>
    <w:rsid w:val="00A21076"/>
    <w:rsid w:val="00A3739A"/>
    <w:rsid w:val="00A52DAF"/>
    <w:rsid w:val="00A84072"/>
    <w:rsid w:val="00A84DF2"/>
    <w:rsid w:val="00A87B40"/>
    <w:rsid w:val="00B022F5"/>
    <w:rsid w:val="00B16570"/>
    <w:rsid w:val="00B423E7"/>
    <w:rsid w:val="00B53320"/>
    <w:rsid w:val="00BC6522"/>
    <w:rsid w:val="00BF6D17"/>
    <w:rsid w:val="00C121D5"/>
    <w:rsid w:val="00C17349"/>
    <w:rsid w:val="00C351AA"/>
    <w:rsid w:val="00C52236"/>
    <w:rsid w:val="00C7253F"/>
    <w:rsid w:val="00C7577A"/>
    <w:rsid w:val="00C760F9"/>
    <w:rsid w:val="00CE51B4"/>
    <w:rsid w:val="00CF60B1"/>
    <w:rsid w:val="00D26A05"/>
    <w:rsid w:val="00D45C65"/>
    <w:rsid w:val="00D67E3B"/>
    <w:rsid w:val="00D85827"/>
    <w:rsid w:val="00D93FA6"/>
    <w:rsid w:val="00D97B98"/>
    <w:rsid w:val="00DC671F"/>
    <w:rsid w:val="00DE4DA7"/>
    <w:rsid w:val="00E33B38"/>
    <w:rsid w:val="00E47FE5"/>
    <w:rsid w:val="00E574AF"/>
    <w:rsid w:val="00E71878"/>
    <w:rsid w:val="00E839FB"/>
    <w:rsid w:val="00E845B2"/>
    <w:rsid w:val="00F00D09"/>
    <w:rsid w:val="00F664DD"/>
    <w:rsid w:val="00F714DA"/>
    <w:rsid w:val="00F75B02"/>
    <w:rsid w:val="00FB24E5"/>
    <w:rsid w:val="00FB456B"/>
    <w:rsid w:val="00FD32C3"/>
    <w:rsid w:val="00FF4E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7C5EED26-A883-4C1D-8ADC-644911DBA5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6C65D8"/>
    <w:pPr>
      <w:overflowPunct w:val="0"/>
      <w:adjustRightInd w:val="0"/>
      <w:snapToGrid w:val="0"/>
      <w:spacing w:line="320" w:lineRule="exact"/>
    </w:pPr>
    <w:rPr>
      <w:snapToGrid w:val="0"/>
      <w:sz w:val="21"/>
    </w:rPr>
  </w:style>
  <w:style w:type="paragraph" w:styleId="1">
    <w:name w:val="heading 1"/>
    <w:basedOn w:val="a"/>
    <w:next w:val="a"/>
    <w:link w:val="10"/>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0"/>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0"/>
    <w:qFormat/>
    <w:rsid w:val="00D93FA6"/>
    <w:pPr>
      <w:keepNext/>
      <w:keepLines/>
      <w:widowControl w:val="0"/>
      <w:spacing w:after="320"/>
      <w:jc w:val="center"/>
      <w:outlineLvl w:val="2"/>
    </w:pPr>
    <w:rPr>
      <w:kern w:val="28"/>
      <w:u w:val="single"/>
    </w:rPr>
  </w:style>
  <w:style w:type="paragraph" w:styleId="4">
    <w:name w:val="heading 4"/>
    <w:basedOn w:val="a"/>
    <w:next w:val="a"/>
    <w:link w:val="40"/>
    <w:qFormat/>
    <w:rsid w:val="00D93FA6"/>
    <w:pPr>
      <w:keepNext/>
      <w:keepLines/>
      <w:widowControl w:val="0"/>
      <w:spacing w:after="240"/>
      <w:outlineLvl w:val="3"/>
    </w:pPr>
    <w:rPr>
      <w:u w:val="single"/>
    </w:rPr>
  </w:style>
  <w:style w:type="paragraph" w:styleId="5">
    <w:name w:val="heading 5"/>
    <w:basedOn w:val="a"/>
    <w:next w:val="a"/>
    <w:link w:val="50"/>
    <w:qFormat/>
    <w:rsid w:val="00D93FA6"/>
    <w:pPr>
      <w:spacing w:after="240"/>
      <w:outlineLvl w:val="4"/>
    </w:pPr>
    <w:rPr>
      <w:rFonts w:eastAsia="黑体"/>
      <w:bCs/>
      <w:szCs w:val="36"/>
    </w:rPr>
  </w:style>
  <w:style w:type="paragraph" w:styleId="6">
    <w:name w:val="heading 6"/>
    <w:basedOn w:val="a"/>
    <w:next w:val="a"/>
    <w:link w:val="60"/>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qFormat/>
    <w:rsid w:val="00D93FA6"/>
    <w:pPr>
      <w:keepNext/>
      <w:keepLines/>
      <w:spacing w:before="240" w:after="64" w:line="320" w:lineRule="auto"/>
      <w:outlineLvl w:val="6"/>
    </w:pPr>
    <w:rPr>
      <w:b/>
      <w:bCs/>
      <w:szCs w:val="24"/>
    </w:rPr>
  </w:style>
  <w:style w:type="paragraph" w:styleId="8">
    <w:name w:val="heading 8"/>
    <w:basedOn w:val="a"/>
    <w:next w:val="a"/>
    <w:link w:val="80"/>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0"/>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A08"/>
    <w:pPr>
      <w:keepNext/>
      <w:keepLines/>
      <w:tabs>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5E3A08"/>
    <w:pPr>
      <w:keepNext/>
      <w:keepLines/>
      <w:tabs>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5E3A08"/>
    <w:pPr>
      <w:keepNext/>
      <w:keepLines/>
      <w:tabs>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5E3A08"/>
    <w:pPr>
      <w:keepNext/>
      <w:keepLines/>
      <w:tabs>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5E3A08"/>
    <w:pPr>
      <w:keepNext/>
      <w:keepLines/>
      <w:tabs>
        <w:tab w:val="right" w:pos="851"/>
      </w:tabs>
      <w:spacing w:before="240" w:after="120"/>
      <w:ind w:left="1134" w:right="1134" w:hanging="1134"/>
      <w:outlineLvl w:val="4"/>
    </w:pPr>
    <w:rPr>
      <w:rFonts w:eastAsia="楷体_GB2312"/>
      <w:snapToGrid/>
      <w:sz w:val="23"/>
      <w:szCs w:val="23"/>
    </w:rPr>
  </w:style>
  <w:style w:type="paragraph" w:customStyle="1" w:styleId="H56GC">
    <w:name w:val="_ H_5/6_GC"/>
    <w:basedOn w:val="a"/>
    <w:next w:val="a"/>
    <w:qFormat/>
    <w:rsid w:val="005E3A08"/>
    <w:pPr>
      <w:keepNext/>
      <w:keepLines/>
      <w:tabs>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_GB2312"/>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basedOn w:val="a"/>
    <w:link w:val="a7"/>
    <w:qFormat/>
    <w:rsid w:val="00C52236"/>
    <w:pPr>
      <w:keepLines/>
      <w:tabs>
        <w:tab w:val="right" w:pos="1021"/>
      </w:tabs>
      <w:spacing w:after="120" w:line="240" w:lineRule="exact"/>
      <w:ind w:left="1134" w:right="1134" w:hanging="1134"/>
      <w:jc w:val="both"/>
    </w:pPr>
    <w:rPr>
      <w:sz w:val="18"/>
    </w:rPr>
  </w:style>
  <w:style w:type="character" w:customStyle="1" w:styleId="a7">
    <w:name w:val="脚注文本 字符"/>
    <w:basedOn w:val="a0"/>
    <w:link w:val="a6"/>
    <w:rsid w:val="00C52236"/>
    <w:rPr>
      <w:snapToGrid w:val="0"/>
      <w:sz w:val="18"/>
    </w:rPr>
  </w:style>
  <w:style w:type="character" w:styleId="a8">
    <w:name w:val="footnote reference"/>
    <w:qFormat/>
    <w:rsid w:val="0037569F"/>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9">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a">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a"/>
    <w:qFormat/>
    <w:rsid w:val="002B3AC7"/>
    <w:pPr>
      <w:tabs>
        <w:tab w:val="left" w:pos="1134"/>
        <w:tab w:val="left" w:pos="1565"/>
        <w:tab w:val="left" w:pos="1996"/>
        <w:tab w:val="left" w:pos="2427"/>
      </w:tabs>
      <w:spacing w:after="120"/>
      <w:ind w:left="1565" w:right="1134"/>
    </w:pPr>
  </w:style>
  <w:style w:type="paragraph" w:styleId="ac">
    <w:name w:val="endnote text"/>
    <w:basedOn w:val="a6"/>
    <w:link w:val="ad"/>
    <w:qFormat/>
    <w:rsid w:val="00923C5A"/>
    <w:pPr>
      <w:spacing w:after="0"/>
    </w:pPr>
  </w:style>
  <w:style w:type="character" w:customStyle="1" w:styleId="ad">
    <w:name w:val="尾注文本 字符"/>
    <w:basedOn w:val="a0"/>
    <w:link w:val="ac"/>
    <w:rsid w:val="00923C5A"/>
    <w:rPr>
      <w:snapToGrid w:val="0"/>
      <w:sz w:val="18"/>
    </w:rPr>
  </w:style>
  <w:style w:type="character" w:styleId="ae">
    <w:name w:val="endnote reference"/>
    <w:qFormat/>
    <w:rsid w:val="00BF6D17"/>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f">
    <w:name w:val="悬挂"/>
    <w:basedOn w:val="a"/>
    <w:qFormat/>
    <w:rsid w:val="006E41E9"/>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BF6D17"/>
    <w:pPr>
      <w:spacing w:line="240" w:lineRule="auto"/>
    </w:pPr>
    <w:rPr>
      <w:rFonts w:eastAsia="Times New Roman"/>
      <w:sz w:val="16"/>
      <w:szCs w:val="16"/>
      <w:lang w:val="en-GB" w:eastAsia="en-US"/>
    </w:rPr>
  </w:style>
  <w:style w:type="character" w:customStyle="1" w:styleId="af1">
    <w:name w:val="页脚 字符"/>
    <w:link w:val="af0"/>
    <w:rsid w:val="00BF6D17"/>
    <w:rPr>
      <w:rFonts w:eastAsia="Times New Roman"/>
      <w:snapToGrid w:val="0"/>
      <w:sz w:val="16"/>
      <w:szCs w:val="16"/>
      <w:lang w:val="en-GB" w:eastAsia="en-US"/>
    </w:rPr>
  </w:style>
  <w:style w:type="character" w:styleId="af2">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basedOn w:val="a"/>
    <w:link w:val="af4"/>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af4">
    <w:name w:val="页眉 字符"/>
    <w:link w:val="af3"/>
    <w:rsid w:val="00BF6D17"/>
    <w:rPr>
      <w:rFonts w:eastAsia="Times New Roman"/>
      <w:b/>
      <w:snapToGrid w:val="0"/>
      <w:sz w:val="18"/>
      <w:szCs w:val="18"/>
      <w:lang w:val="en-GB" w:eastAsia="en-US"/>
    </w:rPr>
  </w:style>
  <w:style w:type="character" w:customStyle="1" w:styleId="10">
    <w:name w:val="标题 1 字符"/>
    <w:basedOn w:val="a0"/>
    <w:link w:val="1"/>
    <w:rsid w:val="00D93FA6"/>
    <w:rPr>
      <w:b/>
      <w:snapToGrid w:val="0"/>
      <w:kern w:val="32"/>
      <w:sz w:val="30"/>
    </w:rPr>
  </w:style>
  <w:style w:type="character" w:customStyle="1" w:styleId="20">
    <w:name w:val="标题 2 字符"/>
    <w:basedOn w:val="a0"/>
    <w:link w:val="2"/>
    <w:rsid w:val="00D93FA6"/>
    <w:rPr>
      <w:kern w:val="28"/>
      <w:sz w:val="28"/>
    </w:rPr>
  </w:style>
  <w:style w:type="character" w:customStyle="1" w:styleId="30">
    <w:name w:val="标题 3 字符"/>
    <w:basedOn w:val="a0"/>
    <w:link w:val="3"/>
    <w:rsid w:val="00D93FA6"/>
    <w:rPr>
      <w:kern w:val="28"/>
      <w:sz w:val="21"/>
      <w:u w:val="single"/>
    </w:rPr>
  </w:style>
  <w:style w:type="character" w:customStyle="1" w:styleId="40">
    <w:name w:val="标题 4 字符"/>
    <w:basedOn w:val="a0"/>
    <w:link w:val="4"/>
    <w:rsid w:val="00D93FA6"/>
    <w:rPr>
      <w:kern w:val="2"/>
      <w:sz w:val="21"/>
      <w:u w:val="single"/>
    </w:rPr>
  </w:style>
  <w:style w:type="character" w:customStyle="1" w:styleId="50">
    <w:name w:val="标题 5 字符"/>
    <w:basedOn w:val="a0"/>
    <w:link w:val="5"/>
    <w:rsid w:val="00D93FA6"/>
    <w:rPr>
      <w:rFonts w:eastAsia="黑体"/>
      <w:bCs/>
      <w:kern w:val="2"/>
      <w:sz w:val="21"/>
      <w:szCs w:val="36"/>
    </w:rPr>
  </w:style>
  <w:style w:type="character" w:customStyle="1" w:styleId="60">
    <w:name w:val="标题 6 字符"/>
    <w:basedOn w:val="a0"/>
    <w:link w:val="6"/>
    <w:rsid w:val="00D93FA6"/>
    <w:rPr>
      <w:rFonts w:ascii="Arial" w:eastAsia="黑体" w:hAnsi="Arial"/>
      <w:b/>
      <w:bCs/>
      <w:kern w:val="2"/>
      <w:sz w:val="21"/>
      <w:szCs w:val="24"/>
    </w:rPr>
  </w:style>
  <w:style w:type="character" w:customStyle="1" w:styleId="70">
    <w:name w:val="标题 7 字符"/>
    <w:basedOn w:val="a0"/>
    <w:link w:val="7"/>
    <w:rsid w:val="00D93FA6"/>
    <w:rPr>
      <w:b/>
      <w:bCs/>
      <w:kern w:val="2"/>
      <w:sz w:val="21"/>
      <w:szCs w:val="24"/>
    </w:rPr>
  </w:style>
  <w:style w:type="character" w:customStyle="1" w:styleId="80">
    <w:name w:val="标题 8 字符"/>
    <w:basedOn w:val="a0"/>
    <w:link w:val="8"/>
    <w:rsid w:val="00D93FA6"/>
    <w:rPr>
      <w:rFonts w:ascii="Arial" w:eastAsia="黑体" w:hAnsi="Arial"/>
      <w:kern w:val="2"/>
      <w:sz w:val="21"/>
      <w:szCs w:val="24"/>
    </w:rPr>
  </w:style>
  <w:style w:type="character" w:customStyle="1" w:styleId="90">
    <w:name w:val="标题 9 字符"/>
    <w:basedOn w:val="a0"/>
    <w:link w:val="9"/>
    <w:rsid w:val="00D93FA6"/>
    <w:rPr>
      <w:rFonts w:ascii="Arial" w:eastAsia="黑体" w:hAnsi="Arial"/>
      <w:kern w:val="2"/>
      <w:sz w:val="21"/>
      <w:szCs w:val="21"/>
    </w:rPr>
  </w:style>
  <w:style w:type="paragraph" w:styleId="af5">
    <w:name w:val="Balloon Text"/>
    <w:basedOn w:val="a"/>
    <w:link w:val="af6"/>
    <w:uiPriority w:val="99"/>
    <w:semiHidden/>
    <w:unhideWhenUsed/>
    <w:rsid w:val="0093206A"/>
    <w:pPr>
      <w:spacing w:line="240" w:lineRule="auto"/>
    </w:pPr>
    <w:rPr>
      <w:sz w:val="18"/>
      <w:szCs w:val="18"/>
    </w:rPr>
  </w:style>
  <w:style w:type="character" w:customStyle="1" w:styleId="af6">
    <w:name w:val="批注框文本 字符"/>
    <w:basedOn w:val="a0"/>
    <w:link w:val="af5"/>
    <w:uiPriority w:val="99"/>
    <w:semiHidden/>
    <w:rsid w:val="0093206A"/>
    <w:rPr>
      <w:snapToGrid w:val="0"/>
      <w:sz w:val="18"/>
      <w:szCs w:val="18"/>
    </w:rPr>
  </w:style>
  <w:style w:type="character" w:styleId="af7">
    <w:name w:val="Hyperlink"/>
    <w:semiHidden/>
    <w:rsid w:val="00D93FA6"/>
    <w:rPr>
      <w:color w:val="0000FF"/>
      <w:u w:val="none"/>
    </w:rPr>
  </w:style>
  <w:style w:type="character" w:styleId="af8">
    <w:name w:val="FollowedHyperlink"/>
    <w:semiHidden/>
    <w:rsid w:val="00D93FA6"/>
    <w:rPr>
      <w:color w:val="0000FF"/>
      <w:u w:val="none"/>
    </w:rPr>
  </w:style>
  <w:style w:type="paragraph" w:styleId="af9">
    <w:name w:val="macro"/>
    <w:link w:val="afa"/>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afa">
    <w:name w:val="宏文本 字符"/>
    <w:basedOn w:val="a0"/>
    <w:link w:val="af9"/>
    <w:semiHidden/>
    <w:rsid w:val="00D93FA6"/>
    <w:rPr>
      <w:kern w:val="24"/>
      <w:sz w:val="24"/>
      <w:szCs w:val="24"/>
    </w:rPr>
  </w:style>
  <w:style w:type="table" w:styleId="afb">
    <w:name w:val="Table Grid"/>
    <w:basedOn w:val="a1"/>
    <w:uiPriority w:val="59"/>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15DEB9-26B0-4810-BA70-822B5221A7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6</Pages>
  <Words>3702</Words>
  <Characters>4422</Characters>
  <Application>Microsoft Office Word</Application>
  <DocSecurity>0</DocSecurity>
  <Lines>242</Lines>
  <Paragraphs>137</Paragraphs>
  <ScaleCrop>false</ScaleCrop>
  <Company>DCM</Company>
  <LinksUpToDate>false</LinksUpToDate>
  <CharactersWithSpaces>4560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A/HRC/43/25</dc:title>
  <dc:subject>1922191</dc:subject>
  <dc:creator>Xiaoling</dc:creator>
  <cp:keywords/>
  <dc:description/>
  <cp:lastModifiedBy>Xiangli Ferschin-Ji</cp:lastModifiedBy>
  <cp:revision>2</cp:revision>
  <cp:lastPrinted>2020-01-14T09:35:00Z</cp:lastPrinted>
  <dcterms:created xsi:type="dcterms:W3CDTF">2020-01-14T10:56:00Z</dcterms:created>
  <dcterms:modified xsi:type="dcterms:W3CDTF">2020-01-14T10:56:00Z</dcterms:modified>
</cp:coreProperties>
</file>