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627D46" w:rsidTr="001C12E5">
        <w:trPr>
          <w:trHeight w:hRule="exact" w:val="851"/>
        </w:trPr>
        <w:tc>
          <w:tcPr>
            <w:tcW w:w="1276" w:type="dxa"/>
            <w:tcBorders>
              <w:bottom w:val="single" w:sz="4" w:space="0" w:color="auto"/>
            </w:tcBorders>
          </w:tcPr>
          <w:p w:rsidR="00AF1CE8" w:rsidRPr="00627D46" w:rsidRDefault="00AF1CE8" w:rsidP="00464EEE">
            <w:pPr>
              <w:rPr>
                <w:lang w:val="en-GB"/>
              </w:rPr>
            </w:pPr>
          </w:p>
        </w:tc>
        <w:tc>
          <w:tcPr>
            <w:tcW w:w="2268" w:type="dxa"/>
            <w:tcBorders>
              <w:bottom w:val="single" w:sz="4" w:space="0" w:color="auto"/>
            </w:tcBorders>
            <w:vAlign w:val="bottom"/>
          </w:tcPr>
          <w:p w:rsidR="00AF1CE8" w:rsidRPr="00627D46" w:rsidRDefault="00D707ED" w:rsidP="00464EEE">
            <w:pPr>
              <w:spacing w:after="80" w:line="300" w:lineRule="exact"/>
              <w:rPr>
                <w:sz w:val="28"/>
                <w:lang w:val="en-GB"/>
              </w:rPr>
            </w:pPr>
            <w:r w:rsidRPr="00627D46">
              <w:rPr>
                <w:sz w:val="28"/>
                <w:szCs w:val="28"/>
                <w:lang w:val="en-GB"/>
              </w:rPr>
              <w:t>United Nations</w:t>
            </w:r>
          </w:p>
        </w:tc>
        <w:tc>
          <w:tcPr>
            <w:tcW w:w="6095" w:type="dxa"/>
            <w:gridSpan w:val="2"/>
            <w:tcBorders>
              <w:bottom w:val="single" w:sz="4" w:space="0" w:color="auto"/>
            </w:tcBorders>
            <w:vAlign w:val="bottom"/>
          </w:tcPr>
          <w:p w:rsidR="00AF1CE8" w:rsidRPr="00627D46" w:rsidRDefault="001C12E5" w:rsidP="001C12E5">
            <w:pPr>
              <w:jc w:val="right"/>
              <w:rPr>
                <w:lang w:val="en-GB"/>
              </w:rPr>
            </w:pPr>
            <w:r w:rsidRPr="00627D46">
              <w:rPr>
                <w:sz w:val="40"/>
                <w:lang w:val="en-GB"/>
              </w:rPr>
              <w:t>CMW</w:t>
            </w:r>
            <w:r w:rsidRPr="00627D46">
              <w:rPr>
                <w:lang w:val="en-GB"/>
              </w:rPr>
              <w:t>/C/URY/1</w:t>
            </w:r>
          </w:p>
        </w:tc>
      </w:tr>
      <w:tr w:rsidR="00AF1CE8" w:rsidRPr="00627D46" w:rsidTr="00464EEE">
        <w:trPr>
          <w:trHeight w:hRule="exact" w:val="2835"/>
        </w:trPr>
        <w:tc>
          <w:tcPr>
            <w:tcW w:w="1276" w:type="dxa"/>
            <w:tcBorders>
              <w:top w:val="single" w:sz="4" w:space="0" w:color="auto"/>
              <w:bottom w:val="single" w:sz="12" w:space="0" w:color="auto"/>
            </w:tcBorders>
          </w:tcPr>
          <w:p w:rsidR="00AF1CE8" w:rsidRPr="00627D46" w:rsidRDefault="00815E2E" w:rsidP="00464EEE">
            <w:pPr>
              <w:spacing w:before="120"/>
              <w:jc w:val="center"/>
              <w:rPr>
                <w:lang w:val="en-GB"/>
              </w:rPr>
            </w:pPr>
            <w:r w:rsidRPr="00627D46">
              <w:rPr>
                <w:lang w:val="en-GB"/>
              </w:rPr>
              <w:pict>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627D46" w:rsidRDefault="00EF4D2F" w:rsidP="00464EEE">
            <w:pPr>
              <w:spacing w:before="120" w:line="380" w:lineRule="exact"/>
              <w:rPr>
                <w:b/>
                <w:sz w:val="34"/>
                <w:szCs w:val="34"/>
                <w:lang w:val="en-GB"/>
              </w:rPr>
            </w:pPr>
            <w:r w:rsidRPr="00627D46">
              <w:rPr>
                <w:b/>
                <w:sz w:val="34"/>
                <w:szCs w:val="40"/>
                <w:lang w:val="en-GB"/>
              </w:rPr>
              <w:t>International Convention on the</w:t>
            </w:r>
            <w:r w:rsidRPr="00627D46">
              <w:rPr>
                <w:b/>
                <w:sz w:val="34"/>
                <w:szCs w:val="40"/>
                <w:lang w:val="en-GB"/>
              </w:rPr>
              <w:br/>
              <w:t>Protection of the Rights of</w:t>
            </w:r>
            <w:r w:rsidRPr="00627D46">
              <w:rPr>
                <w:b/>
                <w:sz w:val="34"/>
                <w:szCs w:val="40"/>
                <w:lang w:val="en-GB"/>
              </w:rPr>
              <w:br/>
              <w:t>All Migrant Workers and</w:t>
            </w:r>
            <w:r w:rsidRPr="00627D46">
              <w:rPr>
                <w:b/>
                <w:sz w:val="34"/>
                <w:szCs w:val="40"/>
                <w:lang w:val="en-GB"/>
              </w:rPr>
              <w:br/>
              <w:t>Members of Their Families</w:t>
            </w:r>
          </w:p>
        </w:tc>
        <w:tc>
          <w:tcPr>
            <w:tcW w:w="2835" w:type="dxa"/>
            <w:tcBorders>
              <w:top w:val="single" w:sz="4" w:space="0" w:color="auto"/>
              <w:bottom w:val="single" w:sz="12" w:space="0" w:color="auto"/>
            </w:tcBorders>
          </w:tcPr>
          <w:p w:rsidR="00D707ED" w:rsidRPr="00627D46" w:rsidRDefault="00D707ED" w:rsidP="00D707ED">
            <w:pPr>
              <w:suppressAutoHyphens w:val="0"/>
              <w:spacing w:before="240" w:line="240" w:lineRule="exact"/>
              <w:rPr>
                <w:lang w:val="en-GB"/>
              </w:rPr>
            </w:pPr>
            <w:r w:rsidRPr="00627D46">
              <w:rPr>
                <w:lang w:val="en-GB"/>
              </w:rPr>
              <w:t>Distr.: General</w:t>
            </w:r>
          </w:p>
          <w:p w:rsidR="00D707ED" w:rsidRPr="00627D46" w:rsidRDefault="00D707ED" w:rsidP="00D707ED">
            <w:pPr>
              <w:suppressAutoHyphens w:val="0"/>
              <w:rPr>
                <w:lang w:val="en-GB"/>
              </w:rPr>
            </w:pPr>
            <w:r w:rsidRPr="00627D46">
              <w:rPr>
                <w:lang w:val="en-GB"/>
              </w:rPr>
              <w:t>4 April 2013</w:t>
            </w:r>
          </w:p>
          <w:p w:rsidR="00D707ED" w:rsidRPr="00627D46" w:rsidRDefault="00D707ED" w:rsidP="00D707ED">
            <w:pPr>
              <w:suppressAutoHyphens w:val="0"/>
              <w:rPr>
                <w:lang w:val="en-GB"/>
              </w:rPr>
            </w:pPr>
            <w:r w:rsidRPr="00627D46">
              <w:rPr>
                <w:lang w:val="en-GB"/>
              </w:rPr>
              <w:t>English</w:t>
            </w:r>
          </w:p>
          <w:p w:rsidR="001C12E5" w:rsidRPr="00627D46" w:rsidRDefault="00D707ED" w:rsidP="00D707ED">
            <w:pPr>
              <w:spacing w:line="240" w:lineRule="exact"/>
              <w:rPr>
                <w:lang w:val="en-GB"/>
              </w:rPr>
            </w:pPr>
            <w:r w:rsidRPr="00627D46">
              <w:rPr>
                <w:lang w:val="en-GB"/>
              </w:rPr>
              <w:t>Original: Spanish</w:t>
            </w:r>
          </w:p>
        </w:tc>
      </w:tr>
    </w:tbl>
    <w:p w:rsidR="00D707ED" w:rsidRPr="00627D46" w:rsidRDefault="00D707ED" w:rsidP="00D707ED">
      <w:pPr>
        <w:spacing w:before="120"/>
        <w:rPr>
          <w:b/>
          <w:sz w:val="24"/>
          <w:szCs w:val="24"/>
          <w:lang w:val="en-GB"/>
        </w:rPr>
      </w:pPr>
      <w:r w:rsidRPr="00627D46">
        <w:rPr>
          <w:b/>
          <w:sz w:val="24"/>
          <w:szCs w:val="24"/>
          <w:lang w:val="en-GB"/>
        </w:rPr>
        <w:t xml:space="preserve">Committee on the Protection of the Rights of All </w:t>
      </w:r>
      <w:r w:rsidRPr="00627D46">
        <w:rPr>
          <w:b/>
          <w:sz w:val="24"/>
          <w:szCs w:val="24"/>
          <w:lang w:val="en-GB"/>
        </w:rPr>
        <w:br/>
        <w:t>Migrant Workers and Members of Their Families</w:t>
      </w:r>
    </w:p>
    <w:p w:rsidR="00D707ED" w:rsidRPr="00627D46" w:rsidRDefault="00D707ED" w:rsidP="00D707ED">
      <w:pPr>
        <w:pStyle w:val="HMG"/>
        <w:rPr>
          <w:lang w:val="en-GB"/>
        </w:rPr>
      </w:pPr>
      <w:r w:rsidRPr="00627D46">
        <w:rPr>
          <w:lang w:val="en-GB"/>
        </w:rPr>
        <w:tab/>
      </w:r>
      <w:r w:rsidRPr="00627D46">
        <w:rPr>
          <w:lang w:val="en-GB"/>
        </w:rPr>
        <w:tab/>
        <w:t xml:space="preserve">Consideration of reports submitted by States parties under </w:t>
      </w:r>
      <w:r w:rsidR="007602D5">
        <w:rPr>
          <w:lang w:val="en-GB"/>
        </w:rPr>
        <w:t>article </w:t>
      </w:r>
      <w:r w:rsidRPr="00627D46">
        <w:rPr>
          <w:lang w:val="en-GB"/>
        </w:rPr>
        <w:t>73 of the Convention</w:t>
      </w:r>
    </w:p>
    <w:p w:rsidR="00D707ED" w:rsidRPr="00627D46" w:rsidRDefault="00D707ED" w:rsidP="00D707ED">
      <w:pPr>
        <w:pStyle w:val="HChG"/>
        <w:rPr>
          <w:lang w:val="en-GB"/>
        </w:rPr>
      </w:pPr>
      <w:r w:rsidRPr="00627D46">
        <w:rPr>
          <w:lang w:val="en-GB"/>
        </w:rPr>
        <w:tab/>
      </w:r>
      <w:r w:rsidRPr="00627D46">
        <w:rPr>
          <w:lang w:val="en-GB"/>
        </w:rPr>
        <w:tab/>
        <w:t>Initial reports of States parties due in 2004</w:t>
      </w:r>
    </w:p>
    <w:p w:rsidR="00D707ED" w:rsidRPr="00627D46" w:rsidRDefault="00D707ED" w:rsidP="00D707ED">
      <w:pPr>
        <w:pStyle w:val="HMG"/>
        <w:rPr>
          <w:lang w:val="en-GB"/>
        </w:rPr>
      </w:pPr>
      <w:r w:rsidRPr="00627D46">
        <w:rPr>
          <w:lang w:val="en-GB"/>
        </w:rPr>
        <w:tab/>
      </w:r>
      <w:r w:rsidRPr="00627D46">
        <w:rPr>
          <w:lang w:val="en-GB"/>
        </w:rPr>
        <w:tab/>
        <w:t>Uruguay</w:t>
      </w:r>
      <w:r w:rsidRPr="00627D46">
        <w:rPr>
          <w:rStyle w:val="FootnoteReference"/>
          <w:b w:val="0"/>
          <w:sz w:val="20"/>
          <w:vertAlign w:val="baseline"/>
          <w:lang w:val="en-GB"/>
        </w:rPr>
        <w:footnoteReference w:customMarkFollows="1" w:id="2"/>
        <w:t>*</w:t>
      </w:r>
    </w:p>
    <w:p w:rsidR="00D707ED" w:rsidRPr="00627D46" w:rsidRDefault="00D707ED" w:rsidP="00D707ED">
      <w:pPr>
        <w:pStyle w:val="SingleTxtG"/>
        <w:jc w:val="right"/>
        <w:rPr>
          <w:lang w:val="en-GB"/>
        </w:rPr>
      </w:pPr>
      <w:r w:rsidRPr="00627D46">
        <w:rPr>
          <w:lang w:val="en-GB"/>
        </w:rPr>
        <w:t>[30 January 2013]</w:t>
      </w:r>
    </w:p>
    <w:p w:rsidR="001C12E5" w:rsidRPr="00627D46" w:rsidRDefault="001C12E5" w:rsidP="001C12E5">
      <w:pPr>
        <w:spacing w:after="120"/>
        <w:rPr>
          <w:sz w:val="28"/>
          <w:lang w:val="en-GB" w:eastAsia="es-ES"/>
        </w:rPr>
      </w:pPr>
      <w:r w:rsidRPr="00627D46">
        <w:rPr>
          <w:vertAlign w:val="superscript"/>
          <w:lang w:val="en-GB" w:eastAsia="es-ES"/>
        </w:rPr>
        <w:br w:type="page"/>
      </w:r>
      <w:r w:rsidR="00310B93" w:rsidRPr="00627D46">
        <w:rPr>
          <w:sz w:val="28"/>
          <w:lang w:val="en-GB" w:eastAsia="es-ES"/>
        </w:rPr>
        <w:t>Contents</w:t>
      </w:r>
    </w:p>
    <w:p w:rsidR="00A80412" w:rsidRPr="00627D46" w:rsidRDefault="00A80412" w:rsidP="00A80412">
      <w:pPr>
        <w:tabs>
          <w:tab w:val="right" w:pos="8929"/>
          <w:tab w:val="right" w:pos="9638"/>
        </w:tabs>
        <w:spacing w:after="120"/>
        <w:ind w:left="283"/>
        <w:rPr>
          <w:lang w:val="en-GB"/>
        </w:rPr>
      </w:pPr>
      <w:r w:rsidRPr="00627D46">
        <w:rPr>
          <w:i/>
          <w:sz w:val="18"/>
          <w:lang w:val="en-GB"/>
        </w:rPr>
        <w:tab/>
        <w:t>Paragraphs</w:t>
      </w:r>
      <w:r w:rsidRPr="00627D46">
        <w:rPr>
          <w:i/>
          <w:sz w:val="18"/>
          <w:lang w:val="en-GB"/>
        </w:rPr>
        <w:tab/>
        <w:t>Page</w:t>
      </w:r>
    </w:p>
    <w:p w:rsidR="001C12E5" w:rsidRPr="00627D46" w:rsidRDefault="001C12E5"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004F389E" w:rsidRPr="00627D46">
        <w:rPr>
          <w:bCs/>
          <w:lang w:val="en-GB"/>
        </w:rPr>
        <w:t>I.</w:t>
      </w:r>
      <w:r w:rsidR="008B29CB" w:rsidRPr="00627D46">
        <w:rPr>
          <w:bCs/>
          <w:lang w:val="en-GB"/>
        </w:rPr>
        <w:tab/>
      </w:r>
      <w:r w:rsidRPr="00627D46">
        <w:rPr>
          <w:bCs/>
          <w:lang w:val="en-GB"/>
        </w:rPr>
        <w:t>Introduc</w:t>
      </w:r>
      <w:r w:rsidR="00310B93" w:rsidRPr="00627D46">
        <w:rPr>
          <w:bCs/>
          <w:lang w:val="en-GB"/>
        </w:rPr>
        <w:t>t</w:t>
      </w:r>
      <w:r w:rsidRPr="00627D46">
        <w:rPr>
          <w:bCs/>
          <w:lang w:val="en-GB"/>
        </w:rPr>
        <w:t>i</w:t>
      </w:r>
      <w:r w:rsidR="00310B93" w:rsidRPr="00627D46">
        <w:rPr>
          <w:bCs/>
          <w:lang w:val="en-GB"/>
        </w:rPr>
        <w:t>o</w:t>
      </w:r>
      <w:r w:rsidRPr="00627D46">
        <w:rPr>
          <w:bCs/>
          <w:lang w:val="en-GB"/>
        </w:rPr>
        <w:t>n</w:t>
      </w:r>
      <w:r w:rsidR="001615CD" w:rsidRPr="00627D46">
        <w:rPr>
          <w:bCs/>
          <w:lang w:val="en-GB"/>
        </w:rPr>
        <w:tab/>
      </w:r>
      <w:r w:rsidR="001615CD" w:rsidRPr="00627D46">
        <w:rPr>
          <w:bCs/>
          <w:lang w:val="en-GB"/>
        </w:rPr>
        <w:tab/>
        <w:t>1</w:t>
      </w:r>
      <w:r w:rsidR="00A80412" w:rsidRPr="00627D46">
        <w:rPr>
          <w:bCs/>
          <w:lang w:val="en-GB"/>
        </w:rPr>
        <w:t>–</w:t>
      </w:r>
      <w:r w:rsidR="001615CD" w:rsidRPr="00627D46">
        <w:rPr>
          <w:bCs/>
          <w:lang w:val="en-GB"/>
        </w:rPr>
        <w:t>10</w:t>
      </w:r>
      <w:r w:rsidR="004350A4" w:rsidRPr="00627D46">
        <w:rPr>
          <w:bCs/>
          <w:lang w:val="en-GB"/>
        </w:rPr>
        <w:tab/>
      </w:r>
      <w:r w:rsidR="00745115">
        <w:rPr>
          <w:bCs/>
          <w:lang w:val="en-GB"/>
        </w:rPr>
        <w:t>3</w:t>
      </w:r>
    </w:p>
    <w:p w:rsidR="001615CD" w:rsidRPr="00627D46" w:rsidRDefault="008B29CB"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004F389E" w:rsidRPr="00627D46">
        <w:rPr>
          <w:bCs/>
          <w:lang w:val="en-GB"/>
        </w:rPr>
        <w:t>II.</w:t>
      </w:r>
      <w:r w:rsidRPr="00627D46">
        <w:rPr>
          <w:bCs/>
          <w:lang w:val="en-GB"/>
        </w:rPr>
        <w:tab/>
      </w:r>
      <w:r w:rsidR="00962600" w:rsidRPr="00627D46">
        <w:rPr>
          <w:bCs/>
          <w:lang w:val="en-GB"/>
        </w:rPr>
        <w:t>I</w:t>
      </w:r>
      <w:r w:rsidR="00310B93" w:rsidRPr="00627D46">
        <w:rPr>
          <w:bCs/>
          <w:lang w:val="en-GB"/>
        </w:rPr>
        <w:t>nformation</w:t>
      </w:r>
      <w:r w:rsidR="00962600" w:rsidRPr="00627D46">
        <w:rPr>
          <w:bCs/>
          <w:lang w:val="en-GB"/>
        </w:rPr>
        <w:t xml:space="preserve"> of a general nature</w:t>
      </w:r>
      <w:r w:rsidR="001615CD" w:rsidRPr="00627D46">
        <w:rPr>
          <w:bCs/>
          <w:lang w:val="en-GB"/>
        </w:rPr>
        <w:tab/>
      </w:r>
      <w:r w:rsidR="001615CD" w:rsidRPr="00627D46">
        <w:rPr>
          <w:bCs/>
          <w:lang w:val="en-GB"/>
        </w:rPr>
        <w:tab/>
        <w:t>11</w:t>
      </w:r>
      <w:r w:rsidR="00A80412" w:rsidRPr="00627D46">
        <w:rPr>
          <w:bCs/>
          <w:lang w:val="en-GB"/>
        </w:rPr>
        <w:t>–</w:t>
      </w:r>
      <w:r w:rsidR="00D37B6E" w:rsidRPr="00627D46">
        <w:rPr>
          <w:bCs/>
          <w:lang w:val="en-GB"/>
        </w:rPr>
        <w:t>111</w:t>
      </w:r>
      <w:r w:rsidR="00310B93" w:rsidRPr="00627D46">
        <w:rPr>
          <w:bCs/>
          <w:lang w:val="en-GB"/>
        </w:rPr>
        <w:tab/>
      </w:r>
      <w:r w:rsidR="00745115">
        <w:rPr>
          <w:bCs/>
          <w:lang w:val="en-GB"/>
        </w:rPr>
        <w:t>4</w:t>
      </w:r>
    </w:p>
    <w:p w:rsidR="00D37B6E" w:rsidRPr="00627D46" w:rsidRDefault="001615CD"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Pr="00627D46">
        <w:rPr>
          <w:bCs/>
          <w:lang w:val="en-GB"/>
        </w:rPr>
        <w:tab/>
        <w:t>A.</w:t>
      </w:r>
      <w:r w:rsidRPr="00627D46">
        <w:rPr>
          <w:bCs/>
          <w:lang w:val="en-GB"/>
        </w:rPr>
        <w:tab/>
        <w:t>I</w:t>
      </w:r>
      <w:r w:rsidR="00962600" w:rsidRPr="00627D46">
        <w:rPr>
          <w:bCs/>
          <w:lang w:val="en-GB"/>
        </w:rPr>
        <w:t>m</w:t>
      </w:r>
      <w:r w:rsidRPr="00627D46">
        <w:rPr>
          <w:bCs/>
          <w:lang w:val="en-GB"/>
        </w:rPr>
        <w:t>migra</w:t>
      </w:r>
      <w:r w:rsidR="00962600" w:rsidRPr="00627D46">
        <w:rPr>
          <w:bCs/>
          <w:lang w:val="en-GB"/>
        </w:rPr>
        <w:t>t</w:t>
      </w:r>
      <w:r w:rsidRPr="00627D46">
        <w:rPr>
          <w:bCs/>
          <w:lang w:val="en-GB"/>
        </w:rPr>
        <w:t>i</w:t>
      </w:r>
      <w:r w:rsidR="00962600" w:rsidRPr="00627D46">
        <w:rPr>
          <w:bCs/>
          <w:lang w:val="en-GB"/>
        </w:rPr>
        <w:t>o</w:t>
      </w:r>
      <w:r w:rsidRPr="00627D46">
        <w:rPr>
          <w:bCs/>
          <w:lang w:val="en-GB"/>
        </w:rPr>
        <w:t>n</w:t>
      </w:r>
      <w:r w:rsidRPr="00627D46">
        <w:rPr>
          <w:bCs/>
          <w:lang w:val="en-GB"/>
        </w:rPr>
        <w:tab/>
      </w:r>
      <w:r w:rsidRPr="00627D46">
        <w:rPr>
          <w:bCs/>
          <w:lang w:val="en-GB"/>
        </w:rPr>
        <w:tab/>
        <w:t>11</w:t>
      </w:r>
      <w:r w:rsidR="00A80412" w:rsidRPr="00627D46">
        <w:rPr>
          <w:bCs/>
          <w:lang w:val="en-GB"/>
        </w:rPr>
        <w:t>–</w:t>
      </w:r>
      <w:r w:rsidR="00D37B6E" w:rsidRPr="00627D46">
        <w:rPr>
          <w:bCs/>
          <w:lang w:val="en-GB"/>
        </w:rPr>
        <w:t>28</w:t>
      </w:r>
      <w:r w:rsidR="00310B93" w:rsidRPr="00627D46">
        <w:rPr>
          <w:bCs/>
          <w:lang w:val="en-GB"/>
        </w:rPr>
        <w:tab/>
      </w:r>
      <w:r w:rsidR="00745115">
        <w:rPr>
          <w:bCs/>
          <w:lang w:val="en-GB"/>
        </w:rPr>
        <w:t>4</w:t>
      </w:r>
    </w:p>
    <w:p w:rsidR="00D37B6E" w:rsidRPr="00627D46"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Pr="00627D46">
        <w:rPr>
          <w:bCs/>
          <w:lang w:val="en-GB"/>
        </w:rPr>
        <w:tab/>
        <w:t>B.</w:t>
      </w:r>
      <w:r w:rsidRPr="00627D46">
        <w:rPr>
          <w:bCs/>
          <w:lang w:val="en-GB"/>
        </w:rPr>
        <w:tab/>
        <w:t>Emigra</w:t>
      </w:r>
      <w:r w:rsidR="00962600" w:rsidRPr="00627D46">
        <w:rPr>
          <w:bCs/>
          <w:lang w:val="en-GB"/>
        </w:rPr>
        <w:t>t</w:t>
      </w:r>
      <w:r w:rsidRPr="00627D46">
        <w:rPr>
          <w:bCs/>
          <w:lang w:val="en-GB"/>
        </w:rPr>
        <w:t>i</w:t>
      </w:r>
      <w:r w:rsidR="00962600" w:rsidRPr="00627D46">
        <w:rPr>
          <w:bCs/>
          <w:lang w:val="en-GB"/>
        </w:rPr>
        <w:t>o</w:t>
      </w:r>
      <w:r w:rsidRPr="00627D46">
        <w:rPr>
          <w:bCs/>
          <w:lang w:val="en-GB"/>
        </w:rPr>
        <w:t>n</w:t>
      </w:r>
      <w:r w:rsidRPr="00627D46">
        <w:rPr>
          <w:bCs/>
          <w:lang w:val="en-GB"/>
        </w:rPr>
        <w:tab/>
      </w:r>
      <w:r w:rsidRPr="00627D46">
        <w:rPr>
          <w:bCs/>
          <w:lang w:val="en-GB"/>
        </w:rPr>
        <w:tab/>
        <w:t>29</w:t>
      </w:r>
      <w:r w:rsidR="00A80412" w:rsidRPr="00627D46">
        <w:rPr>
          <w:bCs/>
          <w:lang w:val="en-GB"/>
        </w:rPr>
        <w:t>–</w:t>
      </w:r>
      <w:r w:rsidRPr="00627D46">
        <w:rPr>
          <w:bCs/>
          <w:lang w:val="en-GB"/>
        </w:rPr>
        <w:t>36</w:t>
      </w:r>
      <w:r w:rsidR="00310B93" w:rsidRPr="00627D46">
        <w:rPr>
          <w:bCs/>
          <w:lang w:val="en-GB"/>
        </w:rPr>
        <w:tab/>
      </w:r>
      <w:r w:rsidR="00745115">
        <w:rPr>
          <w:bCs/>
          <w:lang w:val="en-GB"/>
        </w:rPr>
        <w:t>6</w:t>
      </w:r>
    </w:p>
    <w:p w:rsidR="00D37B6E" w:rsidRPr="00627D46"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Pr="00627D46">
        <w:rPr>
          <w:bCs/>
          <w:lang w:val="en-GB"/>
        </w:rPr>
        <w:tab/>
        <w:t>C.</w:t>
      </w:r>
      <w:r w:rsidRPr="00627D46">
        <w:rPr>
          <w:bCs/>
          <w:lang w:val="en-GB"/>
        </w:rPr>
        <w:tab/>
        <w:t>Ret</w:t>
      </w:r>
      <w:r w:rsidR="00712962" w:rsidRPr="00627D46">
        <w:rPr>
          <w:bCs/>
          <w:lang w:val="en-GB"/>
        </w:rPr>
        <w:t>u</w:t>
      </w:r>
      <w:r w:rsidRPr="00627D46">
        <w:rPr>
          <w:bCs/>
          <w:lang w:val="en-GB"/>
        </w:rPr>
        <w:t>rn</w:t>
      </w:r>
      <w:r w:rsidRPr="00627D46">
        <w:rPr>
          <w:bCs/>
          <w:lang w:val="en-GB"/>
        </w:rPr>
        <w:tab/>
      </w:r>
      <w:r w:rsidRPr="00627D46">
        <w:rPr>
          <w:bCs/>
          <w:lang w:val="en-GB"/>
        </w:rPr>
        <w:tab/>
        <w:t>37</w:t>
      </w:r>
      <w:r w:rsidR="00A80412" w:rsidRPr="00627D46">
        <w:rPr>
          <w:bCs/>
          <w:lang w:val="en-GB"/>
        </w:rPr>
        <w:t>–</w:t>
      </w:r>
      <w:r w:rsidRPr="00627D46">
        <w:rPr>
          <w:bCs/>
          <w:lang w:val="en-GB"/>
        </w:rPr>
        <w:t>52</w:t>
      </w:r>
      <w:r w:rsidR="00310B93" w:rsidRPr="00627D46">
        <w:rPr>
          <w:bCs/>
          <w:lang w:val="en-GB"/>
        </w:rPr>
        <w:tab/>
      </w:r>
      <w:r w:rsidR="00745115">
        <w:rPr>
          <w:bCs/>
          <w:lang w:val="en-GB"/>
        </w:rPr>
        <w:t>7</w:t>
      </w:r>
    </w:p>
    <w:p w:rsidR="00D37B6E" w:rsidRPr="00627D46"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Pr="00627D46">
        <w:rPr>
          <w:bCs/>
          <w:lang w:val="en-GB"/>
        </w:rPr>
        <w:tab/>
        <w:t>D.</w:t>
      </w:r>
      <w:r w:rsidRPr="00627D46">
        <w:rPr>
          <w:bCs/>
          <w:lang w:val="en-GB"/>
        </w:rPr>
        <w:tab/>
      </w:r>
      <w:r w:rsidR="007F7D06" w:rsidRPr="00627D46">
        <w:rPr>
          <w:bCs/>
          <w:lang w:val="en-GB"/>
        </w:rPr>
        <w:t>Liaison</w:t>
      </w:r>
      <w:r w:rsidRPr="00627D46">
        <w:rPr>
          <w:bCs/>
          <w:lang w:val="en-GB"/>
        </w:rPr>
        <w:tab/>
      </w:r>
      <w:r w:rsidRPr="00627D46">
        <w:rPr>
          <w:bCs/>
          <w:lang w:val="en-GB"/>
        </w:rPr>
        <w:tab/>
        <w:t>53</w:t>
      </w:r>
      <w:r w:rsidR="00A80412" w:rsidRPr="00627D46">
        <w:rPr>
          <w:bCs/>
          <w:lang w:val="en-GB"/>
        </w:rPr>
        <w:t>–</w:t>
      </w:r>
      <w:r w:rsidRPr="00627D46">
        <w:rPr>
          <w:bCs/>
          <w:lang w:val="en-GB"/>
        </w:rPr>
        <w:t>65</w:t>
      </w:r>
      <w:r w:rsidR="00310B93" w:rsidRPr="00627D46">
        <w:rPr>
          <w:bCs/>
          <w:lang w:val="en-GB"/>
        </w:rPr>
        <w:tab/>
      </w:r>
      <w:r w:rsidR="00745115">
        <w:rPr>
          <w:bCs/>
          <w:lang w:val="en-GB"/>
        </w:rPr>
        <w:t>9</w:t>
      </w:r>
    </w:p>
    <w:p w:rsidR="001C12E5" w:rsidRPr="00627D46"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Pr="00627D46">
        <w:rPr>
          <w:bCs/>
          <w:lang w:val="en-GB"/>
        </w:rPr>
        <w:tab/>
        <w:t>E.</w:t>
      </w:r>
      <w:r w:rsidRPr="00627D46">
        <w:rPr>
          <w:bCs/>
          <w:lang w:val="en-GB"/>
        </w:rPr>
        <w:tab/>
        <w:t>Refug</w:t>
      </w:r>
      <w:r w:rsidR="00962600" w:rsidRPr="00627D46">
        <w:rPr>
          <w:bCs/>
          <w:lang w:val="en-GB"/>
        </w:rPr>
        <w:t>ees</w:t>
      </w:r>
      <w:r w:rsidRPr="00627D46">
        <w:rPr>
          <w:bCs/>
          <w:lang w:val="en-GB"/>
        </w:rPr>
        <w:tab/>
      </w:r>
      <w:r w:rsidRPr="00627D46">
        <w:rPr>
          <w:bCs/>
          <w:lang w:val="en-GB"/>
        </w:rPr>
        <w:tab/>
        <w:t>66</w:t>
      </w:r>
      <w:r w:rsidR="00A80412" w:rsidRPr="00627D46">
        <w:rPr>
          <w:bCs/>
          <w:lang w:val="en-GB"/>
        </w:rPr>
        <w:t>–</w:t>
      </w:r>
      <w:r w:rsidRPr="00627D46">
        <w:rPr>
          <w:bCs/>
          <w:lang w:val="en-GB"/>
        </w:rPr>
        <w:t>68</w:t>
      </w:r>
      <w:r w:rsidR="00310B93" w:rsidRPr="00627D46">
        <w:rPr>
          <w:bCs/>
          <w:lang w:val="en-GB"/>
        </w:rPr>
        <w:tab/>
      </w:r>
      <w:r w:rsidR="00745115">
        <w:rPr>
          <w:bCs/>
          <w:lang w:val="en-GB"/>
        </w:rPr>
        <w:t>11</w:t>
      </w:r>
    </w:p>
    <w:p w:rsidR="00D37B6E" w:rsidRPr="00627D46"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lang w:val="en-GB"/>
        </w:rPr>
      </w:pPr>
      <w:r w:rsidRPr="00627D46">
        <w:rPr>
          <w:bCs/>
          <w:lang w:val="en-GB"/>
        </w:rPr>
        <w:tab/>
      </w:r>
      <w:r w:rsidRPr="00627D46">
        <w:rPr>
          <w:bCs/>
          <w:lang w:val="en-GB"/>
        </w:rPr>
        <w:tab/>
        <w:t>F.</w:t>
      </w:r>
      <w:r w:rsidRPr="00627D46">
        <w:rPr>
          <w:bCs/>
          <w:lang w:val="en-GB"/>
        </w:rPr>
        <w:tab/>
      </w:r>
      <w:r w:rsidR="001D18D0" w:rsidRPr="00627D46">
        <w:rPr>
          <w:bCs/>
          <w:lang w:val="en-GB"/>
        </w:rPr>
        <w:t xml:space="preserve">General </w:t>
      </w:r>
      <w:r w:rsidR="002621DE" w:rsidRPr="00627D46">
        <w:rPr>
          <w:bCs/>
          <w:lang w:val="en-GB"/>
        </w:rPr>
        <w:t>norm</w:t>
      </w:r>
      <w:r w:rsidR="001D18D0" w:rsidRPr="00627D46">
        <w:rPr>
          <w:bCs/>
          <w:lang w:val="en-GB"/>
        </w:rPr>
        <w:t>s applicable to</w:t>
      </w:r>
      <w:r w:rsidRPr="00627D46">
        <w:rPr>
          <w:bCs/>
          <w:lang w:val="en-GB"/>
        </w:rPr>
        <w:t xml:space="preserve"> </w:t>
      </w:r>
      <w:r w:rsidR="00A20D58" w:rsidRPr="00627D46">
        <w:rPr>
          <w:bCs/>
          <w:lang w:val="en-GB"/>
        </w:rPr>
        <w:t>migrant workers</w:t>
      </w:r>
      <w:r w:rsidRPr="00627D46">
        <w:rPr>
          <w:bCs/>
          <w:lang w:val="en-GB"/>
        </w:rPr>
        <w:tab/>
      </w:r>
      <w:r w:rsidRPr="00627D46">
        <w:rPr>
          <w:bCs/>
          <w:lang w:val="en-GB"/>
        </w:rPr>
        <w:tab/>
        <w:t>69</w:t>
      </w:r>
      <w:r w:rsidR="00A80412" w:rsidRPr="00627D46">
        <w:rPr>
          <w:bCs/>
          <w:lang w:val="en-GB"/>
        </w:rPr>
        <w:t>–</w:t>
      </w:r>
      <w:r w:rsidRPr="00627D46">
        <w:rPr>
          <w:lang w:val="en-GB"/>
        </w:rPr>
        <w:t>111</w:t>
      </w:r>
      <w:r w:rsidR="00310B93" w:rsidRPr="00627D46">
        <w:rPr>
          <w:lang w:val="en-GB"/>
        </w:rPr>
        <w:tab/>
      </w:r>
      <w:r w:rsidR="00745115">
        <w:rPr>
          <w:lang w:val="en-GB"/>
        </w:rPr>
        <w:t>11</w:t>
      </w:r>
    </w:p>
    <w:p w:rsidR="001C12E5" w:rsidRPr="00627D46" w:rsidRDefault="008B29CB"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004F389E" w:rsidRPr="00627D46">
        <w:rPr>
          <w:bCs/>
          <w:lang w:val="en-GB"/>
        </w:rPr>
        <w:t>III</w:t>
      </w:r>
      <w:r w:rsidRPr="00627D46">
        <w:rPr>
          <w:bCs/>
          <w:lang w:val="en-GB"/>
        </w:rPr>
        <w:t>.</w:t>
      </w:r>
      <w:r w:rsidRPr="00627D46">
        <w:rPr>
          <w:bCs/>
          <w:lang w:val="en-GB"/>
        </w:rPr>
        <w:tab/>
      </w:r>
      <w:r w:rsidR="001C12E5" w:rsidRPr="00627D46">
        <w:rPr>
          <w:bCs/>
          <w:lang w:val="en-GB"/>
        </w:rPr>
        <w:t>Informa</w:t>
      </w:r>
      <w:r w:rsidR="00962600" w:rsidRPr="00627D46">
        <w:rPr>
          <w:bCs/>
          <w:lang w:val="en-GB"/>
        </w:rPr>
        <w:t xml:space="preserve">tion in relation to each of the </w:t>
      </w:r>
      <w:r w:rsidR="00345E23">
        <w:rPr>
          <w:bCs/>
          <w:lang w:val="en-GB"/>
        </w:rPr>
        <w:t>articles </w:t>
      </w:r>
      <w:r w:rsidR="00962600" w:rsidRPr="00627D46">
        <w:rPr>
          <w:bCs/>
          <w:lang w:val="en-GB"/>
        </w:rPr>
        <w:t>of the Convention</w:t>
      </w:r>
      <w:r w:rsidR="00D37B6E" w:rsidRPr="00627D46">
        <w:rPr>
          <w:bCs/>
          <w:lang w:val="en-GB"/>
        </w:rPr>
        <w:tab/>
      </w:r>
      <w:r w:rsidR="00D37B6E" w:rsidRPr="00627D46">
        <w:rPr>
          <w:bCs/>
          <w:lang w:val="en-GB"/>
        </w:rPr>
        <w:tab/>
        <w:t>112</w:t>
      </w:r>
      <w:r w:rsidR="00A80412" w:rsidRPr="00627D46">
        <w:rPr>
          <w:bCs/>
          <w:lang w:val="en-GB"/>
        </w:rPr>
        <w:t>–</w:t>
      </w:r>
      <w:r w:rsidR="00D37B6E" w:rsidRPr="00627D46">
        <w:rPr>
          <w:bCs/>
          <w:lang w:val="en-GB"/>
        </w:rPr>
        <w:t>483</w:t>
      </w:r>
      <w:r w:rsidR="00310B93" w:rsidRPr="00627D46">
        <w:rPr>
          <w:bCs/>
          <w:lang w:val="en-GB"/>
        </w:rPr>
        <w:tab/>
      </w:r>
      <w:r w:rsidR="00745115">
        <w:rPr>
          <w:bCs/>
          <w:lang w:val="en-GB"/>
        </w:rPr>
        <w:t>23</w:t>
      </w:r>
    </w:p>
    <w:p w:rsidR="001C12E5" w:rsidRPr="00627D46" w:rsidRDefault="008B29CB"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Pr="00627D46">
        <w:rPr>
          <w:bCs/>
          <w:lang w:val="en-GB"/>
        </w:rPr>
        <w:tab/>
      </w:r>
      <w:r w:rsidR="004F389E" w:rsidRPr="00627D46">
        <w:rPr>
          <w:bCs/>
          <w:lang w:val="en-GB"/>
        </w:rPr>
        <w:t>A.</w:t>
      </w:r>
      <w:r w:rsidR="004F389E" w:rsidRPr="00627D46">
        <w:rPr>
          <w:bCs/>
          <w:lang w:val="en-GB"/>
        </w:rPr>
        <w:tab/>
      </w:r>
      <w:r w:rsidR="00962600" w:rsidRPr="00627D46">
        <w:rPr>
          <w:bCs/>
          <w:lang w:val="en-GB"/>
        </w:rPr>
        <w:t>General principles</w:t>
      </w:r>
      <w:r w:rsidR="00D37B6E" w:rsidRPr="00627D46">
        <w:rPr>
          <w:bCs/>
          <w:lang w:val="en-GB"/>
        </w:rPr>
        <w:tab/>
      </w:r>
      <w:r w:rsidR="00D37B6E" w:rsidRPr="00627D46">
        <w:rPr>
          <w:bCs/>
          <w:lang w:val="en-GB"/>
        </w:rPr>
        <w:tab/>
        <w:t>112</w:t>
      </w:r>
      <w:r w:rsidR="00A80412" w:rsidRPr="00627D46">
        <w:rPr>
          <w:bCs/>
          <w:lang w:val="en-GB"/>
        </w:rPr>
        <w:t>–</w:t>
      </w:r>
      <w:r w:rsidR="00D37B6E" w:rsidRPr="00627D46">
        <w:rPr>
          <w:bCs/>
          <w:lang w:val="en-GB"/>
        </w:rPr>
        <w:t>151</w:t>
      </w:r>
      <w:r w:rsidR="00310B93" w:rsidRPr="00627D46">
        <w:rPr>
          <w:bCs/>
          <w:lang w:val="en-GB"/>
        </w:rPr>
        <w:tab/>
      </w:r>
      <w:r w:rsidR="00745115">
        <w:rPr>
          <w:bCs/>
          <w:lang w:val="en-GB"/>
        </w:rPr>
        <w:t>23</w:t>
      </w:r>
    </w:p>
    <w:p w:rsidR="001C12E5" w:rsidRPr="00627D46" w:rsidRDefault="008B29CB" w:rsidP="00627D46">
      <w:pPr>
        <w:pStyle w:val="SingleTxtG"/>
        <w:tabs>
          <w:tab w:val="right" w:pos="850"/>
          <w:tab w:val="left" w:pos="1134"/>
          <w:tab w:val="left" w:pos="1559"/>
          <w:tab w:val="left" w:pos="1984"/>
          <w:tab w:val="left" w:leader="dot" w:pos="7654"/>
          <w:tab w:val="right" w:pos="8929"/>
          <w:tab w:val="right" w:pos="9638"/>
        </w:tabs>
        <w:ind w:left="1559" w:right="0" w:hanging="1559"/>
        <w:jc w:val="left"/>
        <w:rPr>
          <w:bCs/>
          <w:lang w:val="en-GB"/>
        </w:rPr>
      </w:pPr>
      <w:r w:rsidRPr="00627D46">
        <w:rPr>
          <w:bCs/>
          <w:lang w:val="en-GB"/>
        </w:rPr>
        <w:tab/>
      </w:r>
      <w:r w:rsidRPr="00627D46">
        <w:rPr>
          <w:bCs/>
          <w:lang w:val="en-GB"/>
        </w:rPr>
        <w:tab/>
      </w:r>
      <w:r w:rsidR="004F389E" w:rsidRPr="00627D46">
        <w:rPr>
          <w:bCs/>
          <w:lang w:val="en-GB"/>
        </w:rPr>
        <w:t>B.</w:t>
      </w:r>
      <w:r w:rsidR="001C12E5" w:rsidRPr="00627D46">
        <w:rPr>
          <w:bCs/>
          <w:lang w:val="en-GB"/>
        </w:rPr>
        <w:tab/>
        <w:t xml:space="preserve">Part III </w:t>
      </w:r>
      <w:r w:rsidR="00962600" w:rsidRPr="00627D46">
        <w:rPr>
          <w:bCs/>
          <w:lang w:val="en-GB"/>
        </w:rPr>
        <w:t>of the Convention</w:t>
      </w:r>
      <w:r w:rsidR="001C12E5" w:rsidRPr="00627D46">
        <w:rPr>
          <w:bCs/>
          <w:lang w:val="en-GB"/>
        </w:rPr>
        <w:t xml:space="preserve">: </w:t>
      </w:r>
      <w:r w:rsidR="00712962" w:rsidRPr="00627D46">
        <w:rPr>
          <w:bCs/>
          <w:lang w:val="en-GB"/>
        </w:rPr>
        <w:t xml:space="preserve">Human rights of all migrant workers and </w:t>
      </w:r>
      <w:r w:rsidR="00627D46">
        <w:rPr>
          <w:bCs/>
          <w:lang w:val="en-GB"/>
        </w:rPr>
        <w:br/>
      </w:r>
      <w:r w:rsidR="00712962" w:rsidRPr="00627D46">
        <w:rPr>
          <w:bCs/>
          <w:lang w:val="en-GB"/>
        </w:rPr>
        <w:t>members</w:t>
      </w:r>
      <w:r w:rsidR="00627D46">
        <w:rPr>
          <w:bCs/>
          <w:lang w:val="en-GB"/>
        </w:rPr>
        <w:t xml:space="preserve"> </w:t>
      </w:r>
      <w:r w:rsidR="00712962" w:rsidRPr="00627D46">
        <w:rPr>
          <w:bCs/>
          <w:lang w:val="en-GB"/>
        </w:rPr>
        <w:t>of their families</w:t>
      </w:r>
      <w:r w:rsidR="00D37B6E" w:rsidRPr="00627D46">
        <w:rPr>
          <w:bCs/>
          <w:lang w:val="en-GB"/>
        </w:rPr>
        <w:tab/>
      </w:r>
      <w:r w:rsidR="00D37B6E" w:rsidRPr="00627D46">
        <w:rPr>
          <w:bCs/>
          <w:lang w:val="en-GB"/>
        </w:rPr>
        <w:tab/>
        <w:t>152</w:t>
      </w:r>
      <w:r w:rsidR="00A80412" w:rsidRPr="00627D46">
        <w:rPr>
          <w:bCs/>
          <w:lang w:val="en-GB"/>
        </w:rPr>
        <w:t>–</w:t>
      </w:r>
      <w:r w:rsidR="00D37B6E" w:rsidRPr="00627D46">
        <w:rPr>
          <w:lang w:val="en-GB"/>
        </w:rPr>
        <w:t>342</w:t>
      </w:r>
      <w:r w:rsidR="00310B93" w:rsidRPr="00627D46">
        <w:rPr>
          <w:lang w:val="en-GB"/>
        </w:rPr>
        <w:tab/>
      </w:r>
      <w:r w:rsidR="00745115">
        <w:rPr>
          <w:lang w:val="en-GB"/>
        </w:rPr>
        <w:t>27</w:t>
      </w:r>
    </w:p>
    <w:p w:rsidR="001C12E5" w:rsidRPr="00627D46" w:rsidRDefault="00410D9E" w:rsidP="00627D46">
      <w:pPr>
        <w:pStyle w:val="SingleTxtG"/>
        <w:tabs>
          <w:tab w:val="right" w:pos="850"/>
          <w:tab w:val="left" w:pos="1134"/>
          <w:tab w:val="left" w:pos="1559"/>
          <w:tab w:val="left" w:pos="1984"/>
          <w:tab w:val="left" w:leader="dot" w:pos="7654"/>
          <w:tab w:val="right" w:pos="8929"/>
          <w:tab w:val="right" w:pos="9638"/>
        </w:tabs>
        <w:ind w:left="1559" w:right="0" w:hanging="1559"/>
        <w:jc w:val="left"/>
        <w:rPr>
          <w:bCs/>
          <w:lang w:val="en-GB"/>
        </w:rPr>
      </w:pPr>
      <w:r w:rsidRPr="00627D46">
        <w:rPr>
          <w:bCs/>
          <w:lang w:val="en-GB"/>
        </w:rPr>
        <w:tab/>
      </w:r>
      <w:r w:rsidRPr="00627D46">
        <w:rPr>
          <w:bCs/>
          <w:lang w:val="en-GB"/>
        </w:rPr>
        <w:tab/>
      </w:r>
      <w:r w:rsidR="004F389E" w:rsidRPr="00627D46">
        <w:rPr>
          <w:bCs/>
          <w:lang w:val="en-GB"/>
        </w:rPr>
        <w:t>C.</w:t>
      </w:r>
      <w:r w:rsidRPr="00627D46">
        <w:rPr>
          <w:bCs/>
          <w:lang w:val="en-GB"/>
        </w:rPr>
        <w:tab/>
      </w:r>
      <w:r w:rsidR="001C12E5" w:rsidRPr="00627D46">
        <w:rPr>
          <w:bCs/>
          <w:lang w:val="en-GB"/>
        </w:rPr>
        <w:t xml:space="preserve">Part IV </w:t>
      </w:r>
      <w:r w:rsidR="00962600" w:rsidRPr="00627D46">
        <w:rPr>
          <w:bCs/>
          <w:lang w:val="en-GB"/>
        </w:rPr>
        <w:t>of the Convention</w:t>
      </w:r>
      <w:r w:rsidR="001C12E5" w:rsidRPr="00627D46">
        <w:rPr>
          <w:bCs/>
          <w:lang w:val="en-GB"/>
        </w:rPr>
        <w:t>: Ot</w:t>
      </w:r>
      <w:r w:rsidR="00962600" w:rsidRPr="00627D46">
        <w:rPr>
          <w:bCs/>
          <w:lang w:val="en-GB"/>
        </w:rPr>
        <w:t>her rights of migrant workers and their</w:t>
      </w:r>
      <w:r w:rsidR="00962600" w:rsidRPr="00627D46">
        <w:rPr>
          <w:bCs/>
          <w:lang w:val="en-GB"/>
        </w:rPr>
        <w:br/>
        <w:t xml:space="preserve">families who are </w:t>
      </w:r>
      <w:r w:rsidR="00AB31AA" w:rsidRPr="00627D46">
        <w:rPr>
          <w:bCs/>
          <w:lang w:val="en-GB"/>
        </w:rPr>
        <w:t>documented or in a regular situation</w:t>
      </w:r>
      <w:r w:rsidR="00D37B6E" w:rsidRPr="00627D46">
        <w:rPr>
          <w:bCs/>
          <w:lang w:val="en-GB"/>
        </w:rPr>
        <w:tab/>
      </w:r>
      <w:r w:rsidR="00D37B6E" w:rsidRPr="00627D46">
        <w:rPr>
          <w:bCs/>
          <w:lang w:val="en-GB"/>
        </w:rPr>
        <w:tab/>
        <w:t>343</w:t>
      </w:r>
      <w:r w:rsidR="00A80412" w:rsidRPr="00627D46">
        <w:rPr>
          <w:bCs/>
          <w:lang w:val="en-GB"/>
        </w:rPr>
        <w:t>–</w:t>
      </w:r>
      <w:r w:rsidR="00745115">
        <w:rPr>
          <w:bCs/>
          <w:lang w:val="en-GB"/>
        </w:rPr>
        <w:t>400</w:t>
      </w:r>
      <w:r w:rsidR="00310B93" w:rsidRPr="00627D46">
        <w:rPr>
          <w:bCs/>
          <w:lang w:val="en-GB"/>
        </w:rPr>
        <w:tab/>
      </w:r>
      <w:r w:rsidR="00745115">
        <w:rPr>
          <w:bCs/>
          <w:lang w:val="en-GB"/>
        </w:rPr>
        <w:t>58</w:t>
      </w:r>
    </w:p>
    <w:p w:rsidR="006C6767" w:rsidRPr="00627D46" w:rsidRDefault="00410D9E" w:rsidP="00627D46">
      <w:pPr>
        <w:pStyle w:val="SingleTxtG"/>
        <w:tabs>
          <w:tab w:val="right" w:pos="850"/>
          <w:tab w:val="left" w:pos="1134"/>
          <w:tab w:val="left" w:pos="1559"/>
          <w:tab w:val="left" w:pos="1984"/>
          <w:tab w:val="left" w:leader="dot" w:pos="7654"/>
          <w:tab w:val="right" w:pos="8929"/>
          <w:tab w:val="right" w:pos="9638"/>
        </w:tabs>
        <w:ind w:left="1559" w:right="0" w:hanging="1559"/>
        <w:jc w:val="left"/>
        <w:rPr>
          <w:bCs/>
          <w:lang w:val="en-GB"/>
        </w:rPr>
      </w:pPr>
      <w:r w:rsidRPr="00627D46">
        <w:rPr>
          <w:bCs/>
          <w:lang w:val="en-GB"/>
        </w:rPr>
        <w:tab/>
      </w:r>
      <w:r w:rsidRPr="00627D46">
        <w:rPr>
          <w:bCs/>
          <w:lang w:val="en-GB"/>
        </w:rPr>
        <w:tab/>
      </w:r>
      <w:r w:rsidR="004F389E" w:rsidRPr="00627D46">
        <w:rPr>
          <w:bCs/>
          <w:lang w:val="en-GB"/>
        </w:rPr>
        <w:t>D.</w:t>
      </w:r>
      <w:r w:rsidRPr="00627D46">
        <w:rPr>
          <w:bCs/>
          <w:lang w:val="en-GB"/>
        </w:rPr>
        <w:tab/>
      </w:r>
      <w:r w:rsidR="001C12E5" w:rsidRPr="00627D46">
        <w:rPr>
          <w:bCs/>
          <w:lang w:val="en-GB"/>
        </w:rPr>
        <w:t xml:space="preserve">Part V </w:t>
      </w:r>
      <w:r w:rsidR="00AB31AA" w:rsidRPr="00627D46">
        <w:rPr>
          <w:bCs/>
          <w:lang w:val="en-GB"/>
        </w:rPr>
        <w:t>of the Convention</w:t>
      </w:r>
      <w:r w:rsidR="001C12E5" w:rsidRPr="00627D46">
        <w:rPr>
          <w:bCs/>
          <w:lang w:val="en-GB"/>
        </w:rPr>
        <w:t xml:space="preserve">: </w:t>
      </w:r>
      <w:r w:rsidR="00712962" w:rsidRPr="00627D46">
        <w:rPr>
          <w:bCs/>
          <w:lang w:val="en-GB"/>
        </w:rPr>
        <w:t xml:space="preserve">Provisions applicable to particular </w:t>
      </w:r>
      <w:r w:rsidR="00627D46">
        <w:rPr>
          <w:bCs/>
          <w:lang w:val="en-GB"/>
        </w:rPr>
        <w:br/>
      </w:r>
      <w:r w:rsidR="00712962" w:rsidRPr="00627D46">
        <w:rPr>
          <w:bCs/>
          <w:lang w:val="en-GB"/>
        </w:rPr>
        <w:t>categories</w:t>
      </w:r>
      <w:r w:rsidR="00627D46">
        <w:rPr>
          <w:bCs/>
          <w:lang w:val="en-GB"/>
        </w:rPr>
        <w:t xml:space="preserve"> </w:t>
      </w:r>
      <w:r w:rsidR="00712962" w:rsidRPr="00627D46">
        <w:rPr>
          <w:bCs/>
          <w:lang w:val="en-GB"/>
        </w:rPr>
        <w:t xml:space="preserve">of migrant workers indicated in </w:t>
      </w:r>
      <w:r w:rsidR="00345E23">
        <w:rPr>
          <w:bCs/>
          <w:lang w:val="en-GB"/>
        </w:rPr>
        <w:t>articles </w:t>
      </w:r>
      <w:r w:rsidR="001C12E5" w:rsidRPr="00627D46">
        <w:rPr>
          <w:bCs/>
          <w:lang w:val="en-GB"/>
        </w:rPr>
        <w:t xml:space="preserve">57 </w:t>
      </w:r>
      <w:r w:rsidR="00712962" w:rsidRPr="00627D46">
        <w:rPr>
          <w:bCs/>
          <w:lang w:val="en-GB"/>
        </w:rPr>
        <w:t>to</w:t>
      </w:r>
      <w:r w:rsidR="001C12E5" w:rsidRPr="00627D46">
        <w:rPr>
          <w:bCs/>
          <w:lang w:val="en-GB"/>
        </w:rPr>
        <w:t xml:space="preserve"> 63 </w:t>
      </w:r>
      <w:r w:rsidR="00712962" w:rsidRPr="00627D46">
        <w:rPr>
          <w:bCs/>
          <w:lang w:val="en-GB"/>
        </w:rPr>
        <w:t xml:space="preserve">of the </w:t>
      </w:r>
      <w:r w:rsidR="00627D46">
        <w:rPr>
          <w:bCs/>
          <w:lang w:val="en-GB"/>
        </w:rPr>
        <w:br/>
      </w:r>
      <w:r w:rsidR="00712962" w:rsidRPr="00627D46">
        <w:rPr>
          <w:bCs/>
          <w:lang w:val="en-GB"/>
        </w:rPr>
        <w:t>Convention, if any</w:t>
      </w:r>
      <w:r w:rsidR="00D37B6E" w:rsidRPr="00627D46">
        <w:rPr>
          <w:bCs/>
          <w:lang w:val="en-GB"/>
        </w:rPr>
        <w:tab/>
      </w:r>
      <w:r w:rsidR="00D37B6E" w:rsidRPr="00627D46">
        <w:rPr>
          <w:bCs/>
          <w:lang w:val="en-GB"/>
        </w:rPr>
        <w:tab/>
        <w:t>401</w:t>
      </w:r>
      <w:r w:rsidR="00A80412" w:rsidRPr="00627D46">
        <w:rPr>
          <w:bCs/>
          <w:lang w:val="en-GB"/>
        </w:rPr>
        <w:t>–</w:t>
      </w:r>
      <w:r w:rsidR="00D37B6E" w:rsidRPr="00627D46">
        <w:rPr>
          <w:bCs/>
          <w:lang w:val="en-GB"/>
        </w:rPr>
        <w:t>429</w:t>
      </w:r>
      <w:r w:rsidR="00310B93" w:rsidRPr="00627D46">
        <w:rPr>
          <w:bCs/>
          <w:lang w:val="en-GB"/>
        </w:rPr>
        <w:tab/>
      </w:r>
      <w:r w:rsidR="00745115">
        <w:rPr>
          <w:bCs/>
          <w:lang w:val="en-GB"/>
        </w:rPr>
        <w:t>68</w:t>
      </w:r>
    </w:p>
    <w:p w:rsidR="00C22368" w:rsidRPr="00627D46" w:rsidRDefault="006C6767" w:rsidP="00627D46">
      <w:pPr>
        <w:pStyle w:val="SingleTxtG"/>
        <w:tabs>
          <w:tab w:val="right" w:pos="850"/>
          <w:tab w:val="left" w:pos="1134"/>
          <w:tab w:val="left" w:pos="1559"/>
          <w:tab w:val="left" w:pos="1984"/>
          <w:tab w:val="left" w:leader="dot" w:pos="7654"/>
          <w:tab w:val="right" w:pos="8929"/>
          <w:tab w:val="right" w:pos="9638"/>
        </w:tabs>
        <w:ind w:left="1559" w:right="0" w:hanging="1559"/>
        <w:jc w:val="left"/>
        <w:rPr>
          <w:bCs/>
          <w:lang w:val="en-GB"/>
        </w:rPr>
      </w:pPr>
      <w:r w:rsidRPr="00627D46">
        <w:rPr>
          <w:bCs/>
          <w:lang w:val="en-GB"/>
        </w:rPr>
        <w:tab/>
      </w:r>
      <w:r w:rsidRPr="00627D46">
        <w:rPr>
          <w:bCs/>
          <w:lang w:val="en-GB"/>
        </w:rPr>
        <w:tab/>
      </w:r>
      <w:r w:rsidR="004F389E" w:rsidRPr="00627D46">
        <w:rPr>
          <w:bCs/>
          <w:lang w:val="en-GB"/>
        </w:rPr>
        <w:t>E.</w:t>
      </w:r>
      <w:r w:rsidRPr="00627D46">
        <w:rPr>
          <w:bCs/>
          <w:lang w:val="en-GB"/>
        </w:rPr>
        <w:tab/>
      </w:r>
      <w:r w:rsidR="001C12E5" w:rsidRPr="00627D46">
        <w:rPr>
          <w:bCs/>
          <w:lang w:val="en-GB"/>
        </w:rPr>
        <w:t xml:space="preserve">Part VI </w:t>
      </w:r>
      <w:r w:rsidR="00AB31AA" w:rsidRPr="00627D46">
        <w:rPr>
          <w:bCs/>
          <w:lang w:val="en-GB"/>
        </w:rPr>
        <w:t>of the Convention</w:t>
      </w:r>
      <w:r w:rsidR="001C12E5" w:rsidRPr="00627D46">
        <w:rPr>
          <w:bCs/>
          <w:lang w:val="en-GB"/>
        </w:rPr>
        <w:t>: Promo</w:t>
      </w:r>
      <w:r w:rsidR="00AB31AA" w:rsidRPr="00627D46">
        <w:rPr>
          <w:bCs/>
          <w:lang w:val="en-GB"/>
        </w:rPr>
        <w:t>t</w:t>
      </w:r>
      <w:r w:rsidR="001C12E5" w:rsidRPr="00627D46">
        <w:rPr>
          <w:bCs/>
          <w:lang w:val="en-GB"/>
        </w:rPr>
        <w:t>i</w:t>
      </w:r>
      <w:r w:rsidR="00AB31AA" w:rsidRPr="00627D46">
        <w:rPr>
          <w:bCs/>
          <w:lang w:val="en-GB"/>
        </w:rPr>
        <w:t>o</w:t>
      </w:r>
      <w:r w:rsidR="001C12E5" w:rsidRPr="00627D46">
        <w:rPr>
          <w:bCs/>
          <w:lang w:val="en-GB"/>
        </w:rPr>
        <w:t xml:space="preserve">n </w:t>
      </w:r>
      <w:r w:rsidR="00AB31AA" w:rsidRPr="00627D46">
        <w:rPr>
          <w:bCs/>
          <w:lang w:val="en-GB"/>
        </w:rPr>
        <w:t>of sound, equitable, humane and</w:t>
      </w:r>
      <w:r w:rsidRPr="00627D46">
        <w:rPr>
          <w:bCs/>
          <w:lang w:val="en-GB"/>
        </w:rPr>
        <w:br/>
      </w:r>
      <w:r w:rsidR="00AB31AA" w:rsidRPr="00627D46">
        <w:rPr>
          <w:bCs/>
          <w:lang w:val="en-GB"/>
        </w:rPr>
        <w:t xml:space="preserve">lawful conditions in connection with international migration of workers </w:t>
      </w:r>
      <w:r w:rsidR="00627D46">
        <w:rPr>
          <w:bCs/>
          <w:lang w:val="en-GB"/>
        </w:rPr>
        <w:br/>
      </w:r>
      <w:r w:rsidR="00AB31AA" w:rsidRPr="00627D46">
        <w:rPr>
          <w:bCs/>
          <w:lang w:val="en-GB"/>
        </w:rPr>
        <w:t>and</w:t>
      </w:r>
      <w:r w:rsidR="00627D46">
        <w:rPr>
          <w:bCs/>
          <w:lang w:val="en-GB"/>
        </w:rPr>
        <w:t xml:space="preserve"> </w:t>
      </w:r>
      <w:r w:rsidR="00AB31AA" w:rsidRPr="00627D46">
        <w:rPr>
          <w:bCs/>
          <w:lang w:val="en-GB"/>
        </w:rPr>
        <w:t>members of their families</w:t>
      </w:r>
      <w:r w:rsidR="00D37B6E" w:rsidRPr="00627D46">
        <w:rPr>
          <w:bCs/>
          <w:lang w:val="en-GB"/>
        </w:rPr>
        <w:tab/>
      </w:r>
      <w:r w:rsidR="00D37B6E" w:rsidRPr="00627D46">
        <w:rPr>
          <w:bCs/>
          <w:lang w:val="en-GB"/>
        </w:rPr>
        <w:tab/>
        <w:t>430</w:t>
      </w:r>
      <w:r w:rsidR="00A80412" w:rsidRPr="00627D46">
        <w:rPr>
          <w:bCs/>
          <w:lang w:val="en-GB"/>
        </w:rPr>
        <w:t>–</w:t>
      </w:r>
      <w:r w:rsidR="00D37B6E" w:rsidRPr="00627D46">
        <w:rPr>
          <w:bCs/>
          <w:lang w:val="en-GB"/>
        </w:rPr>
        <w:t>483</w:t>
      </w:r>
      <w:r w:rsidR="00310B93" w:rsidRPr="00627D46">
        <w:rPr>
          <w:bCs/>
          <w:lang w:val="en-GB"/>
        </w:rPr>
        <w:tab/>
      </w:r>
      <w:r w:rsidR="00745115">
        <w:rPr>
          <w:bCs/>
          <w:lang w:val="en-GB"/>
        </w:rPr>
        <w:t>72</w:t>
      </w:r>
    </w:p>
    <w:p w:rsidR="001C12E5" w:rsidRPr="00627D46" w:rsidRDefault="004F389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r>
      <w:r w:rsidR="001C12E5" w:rsidRPr="00627D46">
        <w:rPr>
          <w:bCs/>
          <w:lang w:val="en-GB"/>
        </w:rPr>
        <w:t>An</w:t>
      </w:r>
      <w:r w:rsidR="00310B93" w:rsidRPr="00627D46">
        <w:rPr>
          <w:bCs/>
          <w:lang w:val="en-GB"/>
        </w:rPr>
        <w:t>nexe</w:t>
      </w:r>
      <w:r w:rsidR="001C12E5" w:rsidRPr="00627D46">
        <w:rPr>
          <w:bCs/>
          <w:lang w:val="en-GB"/>
        </w:rPr>
        <w:t>s</w:t>
      </w:r>
      <w:r w:rsidR="00834FE3" w:rsidRPr="00627D46">
        <w:rPr>
          <w:rStyle w:val="FootnoteReference"/>
          <w:bCs/>
          <w:sz w:val="20"/>
          <w:vertAlign w:val="baseline"/>
          <w:lang w:val="en-GB"/>
        </w:rPr>
        <w:footnoteReference w:customMarkFollows="1" w:id="3"/>
        <w:t>**</w:t>
      </w:r>
    </w:p>
    <w:p w:rsidR="00331B6B" w:rsidRPr="00627D46" w:rsidRDefault="004533BF" w:rsidP="00331B6B">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t>I.</w:t>
      </w:r>
      <w:r w:rsidRPr="00627D46">
        <w:rPr>
          <w:bCs/>
          <w:lang w:val="en-GB"/>
        </w:rPr>
        <w:tab/>
      </w:r>
      <w:r w:rsidR="000D53F3" w:rsidRPr="00627D46">
        <w:rPr>
          <w:bCs/>
          <w:lang w:val="en-GB"/>
        </w:rPr>
        <w:t>Act</w:t>
      </w:r>
      <w:r w:rsidRPr="00627D46">
        <w:rPr>
          <w:bCs/>
          <w:lang w:val="en-GB"/>
        </w:rPr>
        <w:t xml:space="preserve"> </w:t>
      </w:r>
      <w:r w:rsidR="005D2017">
        <w:rPr>
          <w:bCs/>
          <w:lang w:val="en-GB"/>
        </w:rPr>
        <w:t>No. </w:t>
      </w:r>
      <w:r w:rsidRPr="00627D46">
        <w:rPr>
          <w:bCs/>
          <w:lang w:val="en-GB"/>
        </w:rPr>
        <w:t xml:space="preserve">18250 </w:t>
      </w:r>
      <w:r w:rsidR="00263C96" w:rsidRPr="00627D46">
        <w:rPr>
          <w:bCs/>
          <w:lang w:val="en-GB"/>
        </w:rPr>
        <w:t xml:space="preserve">on </w:t>
      </w:r>
      <w:r w:rsidR="00520DB9" w:rsidRPr="00627D46">
        <w:rPr>
          <w:bCs/>
          <w:lang w:val="en-GB"/>
        </w:rPr>
        <w:t>M</w:t>
      </w:r>
      <w:r w:rsidR="00263C96" w:rsidRPr="00627D46">
        <w:rPr>
          <w:bCs/>
          <w:lang w:val="en-GB"/>
        </w:rPr>
        <w:t>igration</w:t>
      </w:r>
    </w:p>
    <w:p w:rsidR="00331B6B" w:rsidRPr="00627D46" w:rsidRDefault="00331B6B" w:rsidP="00627D46">
      <w:pPr>
        <w:pStyle w:val="SingleTxtG"/>
        <w:tabs>
          <w:tab w:val="right" w:pos="850"/>
          <w:tab w:val="left" w:pos="1134"/>
          <w:tab w:val="left" w:pos="1559"/>
          <w:tab w:val="left" w:pos="1984"/>
          <w:tab w:val="left" w:leader="dot" w:pos="7654"/>
          <w:tab w:val="right" w:pos="8929"/>
          <w:tab w:val="right" w:pos="9638"/>
        </w:tabs>
        <w:ind w:right="0" w:hanging="1134"/>
        <w:jc w:val="left"/>
        <w:rPr>
          <w:bCs/>
          <w:lang w:val="en-GB"/>
        </w:rPr>
      </w:pPr>
      <w:r w:rsidRPr="00627D46">
        <w:rPr>
          <w:bCs/>
          <w:lang w:val="en-GB"/>
        </w:rPr>
        <w:tab/>
        <w:t>II.</w:t>
      </w:r>
      <w:r w:rsidRPr="00627D46">
        <w:rPr>
          <w:bCs/>
          <w:lang w:val="en-GB"/>
        </w:rPr>
        <w:tab/>
        <w:t>Decre</w:t>
      </w:r>
      <w:r w:rsidR="000D53F3" w:rsidRPr="00627D46">
        <w:rPr>
          <w:bCs/>
          <w:lang w:val="en-GB"/>
        </w:rPr>
        <w:t>e</w:t>
      </w:r>
      <w:r w:rsidRPr="00627D46">
        <w:rPr>
          <w:bCs/>
          <w:lang w:val="en-GB"/>
        </w:rPr>
        <w:t xml:space="preserve"> </w:t>
      </w:r>
      <w:r w:rsidR="005D2017">
        <w:rPr>
          <w:bCs/>
          <w:lang w:val="en-GB"/>
        </w:rPr>
        <w:t>No. </w:t>
      </w:r>
      <w:r w:rsidRPr="00627D46">
        <w:rPr>
          <w:bCs/>
          <w:lang w:val="en-GB"/>
        </w:rPr>
        <w:t>357/008</w:t>
      </w:r>
      <w:r w:rsidR="000D53F3" w:rsidRPr="00627D46">
        <w:rPr>
          <w:bCs/>
          <w:lang w:val="en-GB"/>
        </w:rPr>
        <w:t>,</w:t>
      </w:r>
      <w:r w:rsidRPr="00627D46">
        <w:rPr>
          <w:bCs/>
          <w:lang w:val="en-GB"/>
        </w:rPr>
        <w:t xml:space="preserve"> Minist</w:t>
      </w:r>
      <w:r w:rsidR="000D53F3" w:rsidRPr="00627D46">
        <w:rPr>
          <w:bCs/>
          <w:lang w:val="en-GB"/>
        </w:rPr>
        <w:t>ry of Foreign Affairs</w:t>
      </w:r>
      <w:r w:rsidRPr="00627D46">
        <w:rPr>
          <w:bCs/>
          <w:lang w:val="en-GB"/>
        </w:rPr>
        <w:t>,</w:t>
      </w:r>
      <w:r w:rsidR="003211D5" w:rsidRPr="00627D46">
        <w:rPr>
          <w:bCs/>
          <w:lang w:val="en-GB"/>
        </w:rPr>
        <w:t xml:space="preserve"> </w:t>
      </w:r>
      <w:r w:rsidRPr="00627D46">
        <w:rPr>
          <w:bCs/>
          <w:lang w:val="en-GB"/>
        </w:rPr>
        <w:t>Direc</w:t>
      </w:r>
      <w:r w:rsidR="000D53F3" w:rsidRPr="00627D46">
        <w:rPr>
          <w:bCs/>
          <w:lang w:val="en-GB"/>
        </w:rPr>
        <w:t>torate-</w:t>
      </w:r>
      <w:r w:rsidRPr="00627D46">
        <w:rPr>
          <w:bCs/>
          <w:lang w:val="en-GB"/>
        </w:rPr>
        <w:t xml:space="preserve">General </w:t>
      </w:r>
      <w:r w:rsidR="002E4442" w:rsidRPr="00627D46">
        <w:rPr>
          <w:bCs/>
          <w:lang w:val="en-GB"/>
        </w:rPr>
        <w:t>for</w:t>
      </w:r>
      <w:r w:rsidRPr="00627D46">
        <w:rPr>
          <w:bCs/>
          <w:lang w:val="en-GB"/>
        </w:rPr>
        <w:t xml:space="preserve"> </w:t>
      </w:r>
      <w:r w:rsidR="0092702C" w:rsidRPr="00627D46">
        <w:rPr>
          <w:bCs/>
          <w:lang w:val="en-GB"/>
        </w:rPr>
        <w:br/>
      </w:r>
      <w:r w:rsidR="000D53F3" w:rsidRPr="00627D46">
        <w:rPr>
          <w:bCs/>
          <w:lang w:val="en-GB"/>
        </w:rPr>
        <w:t>Consular Affairs</w:t>
      </w:r>
      <w:r w:rsidRPr="00627D46">
        <w:rPr>
          <w:bCs/>
          <w:lang w:val="en-GB"/>
        </w:rPr>
        <w:t xml:space="preserve">, </w:t>
      </w:r>
      <w:r w:rsidR="00081AFF" w:rsidRPr="00627D46">
        <w:rPr>
          <w:bCs/>
          <w:lang w:val="en-GB"/>
        </w:rPr>
        <w:t>Return and Welcome Office</w:t>
      </w:r>
      <w:r w:rsidR="004533BF" w:rsidRPr="00627D46">
        <w:rPr>
          <w:bCs/>
          <w:lang w:val="en-GB"/>
        </w:rPr>
        <w:t xml:space="preserve">. </w:t>
      </w:r>
      <w:r w:rsidR="00081AFF" w:rsidRPr="00627D46">
        <w:rPr>
          <w:bCs/>
          <w:lang w:val="en-GB"/>
        </w:rPr>
        <w:t>Establishment.</w:t>
      </w:r>
      <w:r w:rsidR="0092702C" w:rsidRPr="00627D46">
        <w:rPr>
          <w:bCs/>
          <w:lang w:val="en-GB"/>
        </w:rPr>
        <w:t xml:space="preserve"> </w:t>
      </w:r>
      <w:r w:rsidR="00874182" w:rsidRPr="00627D46">
        <w:rPr>
          <w:bCs/>
          <w:lang w:val="en-GB"/>
        </w:rPr>
        <w:t>Status</w:t>
      </w:r>
    </w:p>
    <w:p w:rsidR="00331B6B" w:rsidRPr="00627D46" w:rsidRDefault="00331B6B" w:rsidP="00331B6B">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t>III.</w:t>
      </w:r>
      <w:r w:rsidRPr="00627D46">
        <w:rPr>
          <w:bCs/>
          <w:lang w:val="en-GB"/>
        </w:rPr>
        <w:tab/>
        <w:t>Decre</w:t>
      </w:r>
      <w:r w:rsidR="000D53F3" w:rsidRPr="00627D46">
        <w:rPr>
          <w:bCs/>
          <w:lang w:val="en-GB"/>
        </w:rPr>
        <w:t>e</w:t>
      </w:r>
      <w:r w:rsidR="0000286F" w:rsidRPr="00627D46">
        <w:rPr>
          <w:bCs/>
          <w:lang w:val="en-GB"/>
        </w:rPr>
        <w:t>s</w:t>
      </w:r>
      <w:r w:rsidRPr="00627D46">
        <w:rPr>
          <w:bCs/>
          <w:lang w:val="en-GB"/>
        </w:rPr>
        <w:t xml:space="preserve"> </w:t>
      </w:r>
      <w:r w:rsidR="000E452A">
        <w:rPr>
          <w:bCs/>
          <w:lang w:val="en-GB"/>
        </w:rPr>
        <w:t>Nos. </w:t>
      </w:r>
      <w:r w:rsidRPr="00627D46">
        <w:rPr>
          <w:bCs/>
          <w:lang w:val="en-GB"/>
        </w:rPr>
        <w:t xml:space="preserve">171787, 172975, 178583 </w:t>
      </w:r>
      <w:r w:rsidR="000D53F3" w:rsidRPr="00627D46">
        <w:rPr>
          <w:bCs/>
          <w:lang w:val="en-GB"/>
        </w:rPr>
        <w:t>and</w:t>
      </w:r>
      <w:r w:rsidRPr="00627D46">
        <w:rPr>
          <w:bCs/>
          <w:lang w:val="en-GB"/>
        </w:rPr>
        <w:t xml:space="preserve"> 194011</w:t>
      </w:r>
      <w:r w:rsidR="000D53F3" w:rsidRPr="00627D46">
        <w:rPr>
          <w:bCs/>
          <w:lang w:val="en-GB"/>
        </w:rPr>
        <w:t>,</w:t>
      </w:r>
      <w:r w:rsidRPr="00627D46">
        <w:rPr>
          <w:bCs/>
          <w:lang w:val="en-GB"/>
        </w:rPr>
        <w:t xml:space="preserve"> Minist</w:t>
      </w:r>
      <w:r w:rsidR="000D53F3" w:rsidRPr="00627D46">
        <w:rPr>
          <w:bCs/>
          <w:lang w:val="en-GB"/>
        </w:rPr>
        <w:t>ry of Foreign Affairs</w:t>
      </w:r>
    </w:p>
    <w:p w:rsidR="0092702C" w:rsidRPr="00627D46" w:rsidRDefault="00331B6B" w:rsidP="00331B6B">
      <w:pPr>
        <w:pStyle w:val="SingleTxtG"/>
        <w:tabs>
          <w:tab w:val="right" w:pos="850"/>
          <w:tab w:val="left" w:pos="1134"/>
          <w:tab w:val="left" w:pos="1559"/>
          <w:tab w:val="left" w:pos="1984"/>
          <w:tab w:val="left" w:leader="dot" w:pos="7654"/>
          <w:tab w:val="right" w:pos="8929"/>
          <w:tab w:val="right" w:pos="9638"/>
        </w:tabs>
        <w:ind w:left="0" w:right="0"/>
        <w:jc w:val="left"/>
        <w:rPr>
          <w:bCs/>
          <w:lang w:val="en-GB"/>
        </w:rPr>
      </w:pPr>
      <w:r w:rsidRPr="00627D46">
        <w:rPr>
          <w:bCs/>
          <w:lang w:val="en-GB"/>
        </w:rPr>
        <w:tab/>
        <w:t>IV.</w:t>
      </w:r>
      <w:r w:rsidRPr="00627D46">
        <w:rPr>
          <w:bCs/>
          <w:lang w:val="en-GB"/>
        </w:rPr>
        <w:tab/>
      </w:r>
      <w:r w:rsidR="000D53F3" w:rsidRPr="00627D46">
        <w:rPr>
          <w:bCs/>
          <w:lang w:val="en-GB"/>
        </w:rPr>
        <w:t xml:space="preserve">Act </w:t>
      </w:r>
      <w:r w:rsidR="005D2017">
        <w:rPr>
          <w:bCs/>
          <w:lang w:val="en-GB"/>
        </w:rPr>
        <w:t>No. </w:t>
      </w:r>
      <w:r w:rsidR="000D53F3" w:rsidRPr="00627D46">
        <w:rPr>
          <w:bCs/>
          <w:lang w:val="en-GB"/>
        </w:rPr>
        <w:t>1</w:t>
      </w:r>
      <w:r w:rsidRPr="00627D46">
        <w:rPr>
          <w:bCs/>
          <w:lang w:val="en-GB"/>
        </w:rPr>
        <w:t>8065</w:t>
      </w:r>
      <w:r w:rsidR="004350A4" w:rsidRPr="00627D46">
        <w:rPr>
          <w:bCs/>
          <w:lang w:val="en-GB"/>
        </w:rPr>
        <w:t xml:space="preserve"> </w:t>
      </w:r>
      <w:r w:rsidR="000455D0" w:rsidRPr="00627D46">
        <w:rPr>
          <w:bCs/>
          <w:lang w:val="en-GB"/>
        </w:rPr>
        <w:t xml:space="preserve">on </w:t>
      </w:r>
      <w:r w:rsidR="00520DB9" w:rsidRPr="00627D46">
        <w:rPr>
          <w:bCs/>
          <w:lang w:val="en-GB"/>
        </w:rPr>
        <w:t>D</w:t>
      </w:r>
      <w:r w:rsidR="000D53F3" w:rsidRPr="00627D46">
        <w:rPr>
          <w:bCs/>
          <w:lang w:val="en-GB"/>
        </w:rPr>
        <w:t xml:space="preserve">omestic </w:t>
      </w:r>
      <w:r w:rsidR="00520DB9" w:rsidRPr="00627D46">
        <w:rPr>
          <w:bCs/>
          <w:lang w:val="en-GB"/>
        </w:rPr>
        <w:t>W</w:t>
      </w:r>
      <w:r w:rsidR="000D53F3" w:rsidRPr="00627D46">
        <w:rPr>
          <w:bCs/>
          <w:lang w:val="en-GB"/>
        </w:rPr>
        <w:t>ork</w:t>
      </w:r>
    </w:p>
    <w:p w:rsidR="00321F02" w:rsidRPr="00627D46" w:rsidRDefault="00935E90" w:rsidP="00935E90">
      <w:pPr>
        <w:pStyle w:val="HChG"/>
        <w:rPr>
          <w:rFonts w:eastAsia="Calibri"/>
          <w:lang w:val="en-GB"/>
        </w:rPr>
      </w:pPr>
      <w:r w:rsidRPr="00627D46">
        <w:rPr>
          <w:bCs/>
          <w:lang w:val="en-GB"/>
        </w:rPr>
        <w:br w:type="page"/>
      </w:r>
      <w:r w:rsidRPr="00627D46">
        <w:rPr>
          <w:bCs/>
          <w:lang w:val="en-GB"/>
        </w:rPr>
        <w:tab/>
      </w:r>
      <w:r w:rsidR="007D76A6" w:rsidRPr="00627D46">
        <w:rPr>
          <w:lang w:val="en-GB"/>
        </w:rPr>
        <w:t>I.</w:t>
      </w:r>
      <w:r w:rsidR="00321F02" w:rsidRPr="00627D46">
        <w:rPr>
          <w:lang w:val="en-GB"/>
        </w:rPr>
        <w:tab/>
      </w:r>
      <w:r w:rsidR="00321F02" w:rsidRPr="00627D46">
        <w:rPr>
          <w:rFonts w:eastAsia="Calibri"/>
          <w:lang w:val="en-GB"/>
        </w:rPr>
        <w:t>Introduc</w:t>
      </w:r>
      <w:r w:rsidR="00A83BF0" w:rsidRPr="00627D46">
        <w:rPr>
          <w:rFonts w:eastAsia="Calibri"/>
          <w:lang w:val="en-GB"/>
        </w:rPr>
        <w:t>t</w:t>
      </w:r>
      <w:r w:rsidR="00321F02" w:rsidRPr="00627D46">
        <w:rPr>
          <w:rFonts w:eastAsia="Calibri"/>
          <w:lang w:val="en-GB"/>
        </w:rPr>
        <w:t>i</w:t>
      </w:r>
      <w:r w:rsidR="00A83BF0" w:rsidRPr="00627D46">
        <w:rPr>
          <w:rFonts w:eastAsia="Calibri"/>
          <w:lang w:val="en-GB"/>
        </w:rPr>
        <w:t>o</w:t>
      </w:r>
      <w:r w:rsidR="00321F02" w:rsidRPr="00627D46">
        <w:rPr>
          <w:rFonts w:eastAsia="Calibri"/>
          <w:lang w:val="en-GB"/>
        </w:rPr>
        <w:t>n</w:t>
      </w:r>
    </w:p>
    <w:p w:rsidR="00321F02" w:rsidRPr="00627D46" w:rsidRDefault="00A20D58"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eastAsia="ar-SA"/>
        </w:rPr>
        <w:t>The initial report of</w:t>
      </w:r>
      <w:r w:rsidR="00321F02" w:rsidRPr="00627D46">
        <w:rPr>
          <w:rFonts w:eastAsia="Calibri"/>
          <w:lang w:val="en-GB" w:eastAsia="ar-SA"/>
        </w:rPr>
        <w:t xml:space="preserve"> Uruguay </w:t>
      </w:r>
      <w:r w:rsidRPr="00627D46">
        <w:rPr>
          <w:rFonts w:eastAsia="Calibri"/>
          <w:lang w:val="en-GB" w:eastAsia="ar-SA"/>
        </w:rPr>
        <w:t>to the Committee on the Protection of the Rights of All Migrant Workers and Members of their Families</w:t>
      </w:r>
      <w:r w:rsidR="00321F02" w:rsidRPr="00627D46">
        <w:rPr>
          <w:rFonts w:eastAsia="Calibri"/>
          <w:lang w:val="en-GB" w:eastAsia="ar-SA"/>
        </w:rPr>
        <w:t xml:space="preserve"> </w:t>
      </w:r>
      <w:r w:rsidRPr="00627D46">
        <w:rPr>
          <w:rFonts w:eastAsia="Calibri"/>
          <w:lang w:val="en-GB" w:eastAsia="ar-SA"/>
        </w:rPr>
        <w:t xml:space="preserve">on the measures taken by the </w:t>
      </w:r>
      <w:r w:rsidR="0026437C" w:rsidRPr="00627D46">
        <w:rPr>
          <w:rFonts w:eastAsia="Calibri"/>
          <w:lang w:val="en-GB" w:eastAsia="ar-SA"/>
        </w:rPr>
        <w:t xml:space="preserve">State of </w:t>
      </w:r>
      <w:r w:rsidRPr="00627D46">
        <w:rPr>
          <w:rFonts w:eastAsia="Calibri"/>
          <w:lang w:val="en-GB" w:eastAsia="ar-SA"/>
        </w:rPr>
        <w:t xml:space="preserve">Uruguay to </w:t>
      </w:r>
      <w:r w:rsidR="0026437C" w:rsidRPr="00627D46">
        <w:rPr>
          <w:rFonts w:eastAsia="Calibri"/>
          <w:lang w:val="en-GB" w:eastAsia="ar-SA"/>
        </w:rPr>
        <w:t>comply with the obligations it has assumed under the International Convention on the Protection of the Rights of All Migrant Workers and Members of Their Families</w:t>
      </w:r>
      <w:r w:rsidR="00321F02" w:rsidRPr="00627D46">
        <w:rPr>
          <w:bCs/>
          <w:lang w:val="en-GB" w:eastAsia="ar-SA"/>
        </w:rPr>
        <w:t xml:space="preserve"> </w:t>
      </w:r>
      <w:r w:rsidR="0026437C" w:rsidRPr="00627D46">
        <w:rPr>
          <w:bCs/>
          <w:lang w:val="en-GB" w:eastAsia="ar-SA"/>
        </w:rPr>
        <w:t xml:space="preserve">is hereby submitted in accordance with </w:t>
      </w:r>
      <w:r w:rsidR="007602D5">
        <w:rPr>
          <w:rFonts w:eastAsia="Calibri"/>
          <w:lang w:val="en-GB" w:eastAsia="ar-SA"/>
        </w:rPr>
        <w:t>article </w:t>
      </w:r>
      <w:r w:rsidR="00321F02" w:rsidRPr="00627D46">
        <w:rPr>
          <w:rFonts w:eastAsia="Calibri"/>
          <w:lang w:val="en-GB" w:eastAsia="ar-SA"/>
        </w:rPr>
        <w:t xml:space="preserve">73 </w:t>
      </w:r>
      <w:r w:rsidR="0026437C" w:rsidRPr="00627D46">
        <w:rPr>
          <w:rFonts w:eastAsia="Calibri"/>
          <w:lang w:val="en-GB" w:eastAsia="ar-SA"/>
        </w:rPr>
        <w:t>of the</w:t>
      </w:r>
      <w:r w:rsidR="0026437C" w:rsidRPr="00627D46">
        <w:rPr>
          <w:rFonts w:eastAsia="Calibri"/>
          <w:b/>
          <w:lang w:val="en-GB" w:eastAsia="ar-SA"/>
        </w:rPr>
        <w:t xml:space="preserve"> </w:t>
      </w:r>
      <w:r w:rsidR="0026437C" w:rsidRPr="00627D46">
        <w:rPr>
          <w:rFonts w:eastAsia="Calibri"/>
          <w:lang w:val="en-GB" w:eastAsia="ar-SA"/>
        </w:rPr>
        <w:t>Convention</w:t>
      </w:r>
      <w:r w:rsidR="00321F02" w:rsidRPr="00627D46">
        <w:rPr>
          <w:rFonts w:eastAsia="Calibri"/>
          <w:lang w:val="en-GB" w:eastAsia="ar-SA"/>
        </w:rPr>
        <w:t>.</w:t>
      </w:r>
    </w:p>
    <w:p w:rsidR="00321F02" w:rsidRPr="00627D46" w:rsidRDefault="00A56D34"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eastAsia="ar-SA"/>
        </w:rPr>
        <w:t>This national report</w:t>
      </w:r>
      <w:r w:rsidR="00321F02" w:rsidRPr="00627D46">
        <w:rPr>
          <w:rFonts w:eastAsia="Calibri"/>
          <w:lang w:val="en-GB" w:eastAsia="ar-SA"/>
        </w:rPr>
        <w:t xml:space="preserve"> </w:t>
      </w:r>
      <w:r w:rsidRPr="00627D46">
        <w:rPr>
          <w:rFonts w:eastAsia="Calibri"/>
          <w:lang w:val="en-GB" w:eastAsia="ar-SA"/>
        </w:rPr>
        <w:t xml:space="preserve">was prepared and </w:t>
      </w:r>
      <w:r w:rsidR="00321F02" w:rsidRPr="00627D46">
        <w:rPr>
          <w:rFonts w:eastAsia="Calibri"/>
          <w:lang w:val="en-GB" w:eastAsia="ar-SA"/>
        </w:rPr>
        <w:t>structur</w:t>
      </w:r>
      <w:r w:rsidR="00B52867" w:rsidRPr="00627D46">
        <w:rPr>
          <w:rFonts w:eastAsia="Calibri"/>
          <w:lang w:val="en-GB" w:eastAsia="ar-SA"/>
        </w:rPr>
        <w:t>e</w:t>
      </w:r>
      <w:r w:rsidR="00321F02" w:rsidRPr="00627D46">
        <w:rPr>
          <w:rFonts w:eastAsia="Calibri"/>
          <w:lang w:val="en-GB" w:eastAsia="ar-SA"/>
        </w:rPr>
        <w:t xml:space="preserve">d </w:t>
      </w:r>
      <w:r w:rsidRPr="00627D46">
        <w:rPr>
          <w:rFonts w:eastAsia="Calibri"/>
          <w:lang w:val="en-GB" w:eastAsia="ar-SA"/>
        </w:rPr>
        <w:t xml:space="preserve">in accordance with the </w:t>
      </w:r>
      <w:r w:rsidR="00712962" w:rsidRPr="00627D46">
        <w:rPr>
          <w:rFonts w:eastAsia="Calibri"/>
          <w:lang w:val="en-GB" w:eastAsia="ar-SA"/>
        </w:rPr>
        <w:t xml:space="preserve">Provisional Guidelines regarding </w:t>
      </w:r>
      <w:r w:rsidRPr="00627D46">
        <w:rPr>
          <w:rFonts w:eastAsia="Calibri"/>
          <w:lang w:val="en-GB" w:eastAsia="ar-SA"/>
        </w:rPr>
        <w:t xml:space="preserve">the form and content of reports to be submitted by States parties </w:t>
      </w:r>
      <w:r w:rsidR="00712962" w:rsidRPr="00627D46">
        <w:rPr>
          <w:rFonts w:eastAsia="Calibri"/>
          <w:lang w:val="en-GB" w:eastAsia="ar-SA"/>
        </w:rPr>
        <w:t>under</w:t>
      </w:r>
      <w:r w:rsidR="00D7378C" w:rsidRPr="00627D46">
        <w:rPr>
          <w:rFonts w:eastAsia="Calibri"/>
          <w:lang w:val="en-GB" w:eastAsia="ar-SA"/>
        </w:rPr>
        <w:t xml:space="preserve"> </w:t>
      </w:r>
      <w:r w:rsidR="007602D5">
        <w:rPr>
          <w:rFonts w:eastAsia="Calibri"/>
          <w:lang w:val="en-GB" w:eastAsia="ar-SA"/>
        </w:rPr>
        <w:t>article </w:t>
      </w:r>
      <w:r w:rsidR="00D7378C" w:rsidRPr="00627D46">
        <w:rPr>
          <w:rFonts w:eastAsia="Calibri"/>
          <w:lang w:val="en-GB" w:eastAsia="ar-SA"/>
        </w:rPr>
        <w:t xml:space="preserve">73 </w:t>
      </w:r>
      <w:r w:rsidR="00712962" w:rsidRPr="00627D46">
        <w:rPr>
          <w:rFonts w:eastAsia="Calibri"/>
          <w:lang w:val="en-GB" w:eastAsia="ar-SA"/>
        </w:rPr>
        <w:t>of the</w:t>
      </w:r>
      <w:r w:rsidR="00D7378C" w:rsidRPr="00627D46">
        <w:rPr>
          <w:rFonts w:eastAsia="Calibri"/>
          <w:lang w:val="en-GB" w:eastAsia="ar-SA"/>
        </w:rPr>
        <w:t xml:space="preserve"> Conven</w:t>
      </w:r>
      <w:r w:rsidRPr="00627D46">
        <w:rPr>
          <w:rFonts w:eastAsia="Calibri"/>
          <w:lang w:val="en-GB" w:eastAsia="ar-SA"/>
        </w:rPr>
        <w:t>tio</w:t>
      </w:r>
      <w:r w:rsidR="00D7378C" w:rsidRPr="00627D46">
        <w:rPr>
          <w:rFonts w:eastAsia="Calibri"/>
          <w:lang w:val="en-GB" w:eastAsia="ar-SA"/>
        </w:rPr>
        <w:t>n (</w:t>
      </w:r>
      <w:r w:rsidR="00321F02" w:rsidRPr="00627D46">
        <w:rPr>
          <w:rFonts w:eastAsia="Calibri"/>
          <w:lang w:val="en-GB" w:eastAsia="ar-SA"/>
        </w:rPr>
        <w:t>HRI/GEN/2</w:t>
      </w:r>
      <w:r w:rsidR="00D7378C" w:rsidRPr="00627D46">
        <w:rPr>
          <w:rFonts w:eastAsia="Calibri"/>
          <w:lang w:val="en-GB" w:eastAsia="ar-SA"/>
        </w:rPr>
        <w:t>/</w:t>
      </w:r>
      <w:r w:rsidR="00321F02" w:rsidRPr="00627D46">
        <w:rPr>
          <w:rFonts w:eastAsia="Calibri"/>
          <w:lang w:val="en-GB" w:eastAsia="ar-SA"/>
        </w:rPr>
        <w:t>Rev.2/Add.1</w:t>
      </w:r>
      <w:r w:rsidR="00D7378C" w:rsidRPr="00627D46">
        <w:rPr>
          <w:rFonts w:eastAsia="Calibri"/>
          <w:lang w:val="en-GB" w:eastAsia="ar-SA"/>
        </w:rPr>
        <w:t>)</w:t>
      </w:r>
      <w:r w:rsidR="00321F02" w:rsidRPr="00627D46">
        <w:rPr>
          <w:rFonts w:eastAsia="Calibri"/>
          <w:lang w:val="en-GB" w:eastAsia="ar-SA"/>
        </w:rPr>
        <w:t xml:space="preserve">. </w:t>
      </w:r>
    </w:p>
    <w:p w:rsidR="00321F02" w:rsidRPr="00627D46" w:rsidRDefault="001F4DF9"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rPr>
        <w:t>The preparation of the report was coordinated by the Human Rights and Humanitarian Law Department of the Ministry of Foreign Affairs of Uruguay.</w:t>
      </w:r>
      <w:r w:rsidR="00321F02" w:rsidRPr="00627D46">
        <w:rPr>
          <w:rFonts w:eastAsia="Calibri"/>
          <w:lang w:val="en-GB" w:eastAsia="ar-SA"/>
        </w:rPr>
        <w:t xml:space="preserve"> </w:t>
      </w:r>
      <w:r w:rsidR="00D806E4" w:rsidRPr="00627D46">
        <w:rPr>
          <w:rFonts w:eastAsia="Calibri"/>
          <w:lang w:val="en-GB" w:eastAsia="ar-SA"/>
        </w:rPr>
        <w:t>The Department</w:t>
      </w:r>
      <w:r w:rsidR="002E4442" w:rsidRPr="00627D46">
        <w:rPr>
          <w:rFonts w:eastAsia="Calibri"/>
          <w:lang w:val="en-GB" w:eastAsia="ar-SA"/>
        </w:rPr>
        <w:t>’s work involved</w:t>
      </w:r>
      <w:r w:rsidR="00D806E4" w:rsidRPr="00627D46">
        <w:rPr>
          <w:rFonts w:eastAsia="Calibri"/>
          <w:lang w:val="en-GB" w:eastAsia="ar-SA"/>
        </w:rPr>
        <w:t xml:space="preserve"> </w:t>
      </w:r>
      <w:r w:rsidR="002E4442" w:rsidRPr="00627D46">
        <w:rPr>
          <w:rFonts w:eastAsia="Calibri"/>
          <w:lang w:val="en-GB" w:eastAsia="ar-SA"/>
        </w:rPr>
        <w:t xml:space="preserve">the </w:t>
      </w:r>
      <w:r w:rsidR="007F7D06" w:rsidRPr="00627D46">
        <w:rPr>
          <w:rFonts w:eastAsia="Calibri"/>
          <w:lang w:val="en-GB" w:eastAsia="ar-SA"/>
        </w:rPr>
        <w:t>interlink</w:t>
      </w:r>
      <w:r w:rsidR="002E4442" w:rsidRPr="00627D46">
        <w:rPr>
          <w:rFonts w:eastAsia="Calibri"/>
          <w:lang w:val="en-GB" w:eastAsia="ar-SA"/>
        </w:rPr>
        <w:t>ing,</w:t>
      </w:r>
      <w:r w:rsidR="00321F02" w:rsidRPr="00627D46">
        <w:rPr>
          <w:rFonts w:eastAsia="Calibri"/>
          <w:lang w:val="en-GB" w:eastAsia="ar-SA"/>
        </w:rPr>
        <w:t xml:space="preserve"> coordina</w:t>
      </w:r>
      <w:r w:rsidR="007F7D06" w:rsidRPr="00627D46">
        <w:rPr>
          <w:rFonts w:eastAsia="Calibri"/>
          <w:lang w:val="en-GB" w:eastAsia="ar-SA"/>
        </w:rPr>
        <w:t>t</w:t>
      </w:r>
      <w:r w:rsidR="002E4442" w:rsidRPr="00627D46">
        <w:rPr>
          <w:rFonts w:eastAsia="Calibri"/>
          <w:lang w:val="en-GB" w:eastAsia="ar-SA"/>
        </w:rPr>
        <w:t>ion</w:t>
      </w:r>
      <w:r w:rsidR="00321F02" w:rsidRPr="00627D46">
        <w:rPr>
          <w:rFonts w:eastAsia="Calibri"/>
          <w:lang w:val="en-GB" w:eastAsia="ar-SA"/>
        </w:rPr>
        <w:t xml:space="preserve"> </w:t>
      </w:r>
      <w:r w:rsidR="007F7D06" w:rsidRPr="00627D46">
        <w:rPr>
          <w:rFonts w:eastAsia="Calibri"/>
          <w:lang w:val="en-GB" w:eastAsia="ar-SA"/>
        </w:rPr>
        <w:t>and</w:t>
      </w:r>
      <w:r w:rsidR="00321F02" w:rsidRPr="00627D46">
        <w:rPr>
          <w:rFonts w:eastAsia="Calibri"/>
          <w:lang w:val="en-GB" w:eastAsia="ar-SA"/>
        </w:rPr>
        <w:t xml:space="preserve"> s</w:t>
      </w:r>
      <w:r w:rsidR="007F7D06" w:rsidRPr="00627D46">
        <w:rPr>
          <w:rFonts w:eastAsia="Calibri"/>
          <w:lang w:val="en-GB" w:eastAsia="ar-SA"/>
        </w:rPr>
        <w:t>y</w:t>
      </w:r>
      <w:r w:rsidR="00321F02" w:rsidRPr="00627D46">
        <w:rPr>
          <w:rFonts w:eastAsia="Calibri"/>
          <w:lang w:val="en-GB" w:eastAsia="ar-SA"/>
        </w:rPr>
        <w:t>stemati</w:t>
      </w:r>
      <w:r w:rsidR="007F7D06" w:rsidRPr="00627D46">
        <w:rPr>
          <w:rFonts w:eastAsia="Calibri"/>
          <w:lang w:val="en-GB" w:eastAsia="ar-SA"/>
        </w:rPr>
        <w:t xml:space="preserve">c ordering of </w:t>
      </w:r>
      <w:r w:rsidR="00321F02" w:rsidRPr="00627D46">
        <w:rPr>
          <w:rFonts w:eastAsia="Calibri"/>
          <w:lang w:val="en-GB" w:eastAsia="ar-SA"/>
        </w:rPr>
        <w:t>informa</w:t>
      </w:r>
      <w:r w:rsidR="00D806E4" w:rsidRPr="00627D46">
        <w:rPr>
          <w:rFonts w:eastAsia="Calibri"/>
          <w:lang w:val="en-GB" w:eastAsia="ar-SA"/>
        </w:rPr>
        <w:t>t</w:t>
      </w:r>
      <w:r w:rsidR="00321F02" w:rsidRPr="00627D46">
        <w:rPr>
          <w:rFonts w:eastAsia="Calibri"/>
          <w:lang w:val="en-GB" w:eastAsia="ar-SA"/>
        </w:rPr>
        <w:t>i</w:t>
      </w:r>
      <w:r w:rsidR="00D806E4" w:rsidRPr="00627D46">
        <w:rPr>
          <w:rFonts w:eastAsia="Calibri"/>
          <w:lang w:val="en-GB" w:eastAsia="ar-SA"/>
        </w:rPr>
        <w:t>o</w:t>
      </w:r>
      <w:r w:rsidR="00321F02" w:rsidRPr="00627D46">
        <w:rPr>
          <w:rFonts w:eastAsia="Calibri"/>
          <w:lang w:val="en-GB" w:eastAsia="ar-SA"/>
        </w:rPr>
        <w:t xml:space="preserve">n </w:t>
      </w:r>
      <w:r w:rsidR="00D806E4" w:rsidRPr="00627D46">
        <w:rPr>
          <w:rFonts w:eastAsia="Calibri"/>
          <w:lang w:val="en-GB" w:eastAsia="ar-SA"/>
        </w:rPr>
        <w:t xml:space="preserve">submitted by </w:t>
      </w:r>
      <w:r w:rsidR="007F7D06" w:rsidRPr="00627D46">
        <w:rPr>
          <w:rFonts w:eastAsia="Calibri"/>
          <w:lang w:val="en-GB" w:eastAsia="ar-SA"/>
        </w:rPr>
        <w:t xml:space="preserve">various competent </w:t>
      </w:r>
      <w:r w:rsidR="00D806E4" w:rsidRPr="00627D46">
        <w:rPr>
          <w:rFonts w:eastAsia="Calibri"/>
          <w:lang w:val="en-GB" w:eastAsia="ar-SA"/>
        </w:rPr>
        <w:t>national bodies</w:t>
      </w:r>
      <w:r w:rsidR="00321F02" w:rsidRPr="00627D46">
        <w:rPr>
          <w:rFonts w:eastAsia="Calibri"/>
          <w:lang w:val="en-GB" w:eastAsia="ar-SA"/>
        </w:rPr>
        <w:t>.</w:t>
      </w:r>
    </w:p>
    <w:p w:rsidR="00321F02" w:rsidRPr="00627D46" w:rsidRDefault="00D013CD"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eastAsia="ar-SA"/>
        </w:rPr>
        <w:t>The report was produced in close collaboration with the</w:t>
      </w:r>
      <w:r w:rsidR="00321F02" w:rsidRPr="00627D46">
        <w:rPr>
          <w:rFonts w:eastAsia="Calibri"/>
          <w:lang w:val="en-GB" w:eastAsia="ar-SA"/>
        </w:rPr>
        <w:t xml:space="preserve"> Direc</w:t>
      </w:r>
      <w:r w:rsidR="002E4442" w:rsidRPr="00627D46">
        <w:rPr>
          <w:rFonts w:eastAsia="Calibri"/>
          <w:lang w:val="en-GB" w:eastAsia="ar-SA"/>
        </w:rPr>
        <w:t>torate</w:t>
      </w:r>
      <w:r w:rsidRPr="00627D46">
        <w:rPr>
          <w:rFonts w:eastAsia="Calibri"/>
          <w:lang w:val="en-GB" w:eastAsia="ar-SA"/>
        </w:rPr>
        <w:t>-</w:t>
      </w:r>
      <w:r w:rsidR="002E4442" w:rsidRPr="00627D46">
        <w:rPr>
          <w:rFonts w:eastAsia="Calibri"/>
          <w:lang w:val="en-GB" w:eastAsia="ar-SA"/>
        </w:rPr>
        <w:t xml:space="preserve">General for Consular Affairs and Liaison of the Ministry of Foreign Affairs of </w:t>
      </w:r>
      <w:r w:rsidR="00321F02" w:rsidRPr="00627D46">
        <w:rPr>
          <w:rFonts w:eastAsia="Calibri"/>
          <w:lang w:val="en-GB" w:eastAsia="ar-SA"/>
        </w:rPr>
        <w:t>Uruguay.</w:t>
      </w:r>
    </w:p>
    <w:p w:rsidR="00321F02" w:rsidRPr="00627D46" w:rsidRDefault="00F75F05"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rPr>
        <w:t xml:space="preserve">A wide-ranging consultation process was conducted with various State bodies involved in this area, particularly the Human Rights </w:t>
      </w:r>
      <w:r w:rsidR="00517E4B" w:rsidRPr="00627D46">
        <w:rPr>
          <w:rFonts w:eastAsia="Calibri"/>
          <w:lang w:val="en-GB"/>
        </w:rPr>
        <w:t xml:space="preserve">Directorate </w:t>
      </w:r>
      <w:r w:rsidRPr="00627D46">
        <w:rPr>
          <w:rFonts w:eastAsia="Calibri"/>
          <w:lang w:val="en-GB"/>
        </w:rPr>
        <w:t xml:space="preserve">of the Ministry of Education and Culture, </w:t>
      </w:r>
      <w:r w:rsidR="00E233B7" w:rsidRPr="00627D46">
        <w:rPr>
          <w:rFonts w:eastAsia="Calibri"/>
          <w:lang w:val="en-GB"/>
        </w:rPr>
        <w:t>the National Migration Directorate of the</w:t>
      </w:r>
      <w:r w:rsidR="00321F02" w:rsidRPr="00627D46">
        <w:rPr>
          <w:rFonts w:eastAsia="Calibri"/>
          <w:lang w:val="en-GB" w:eastAsia="ar-SA"/>
        </w:rPr>
        <w:t xml:space="preserve"> Minist</w:t>
      </w:r>
      <w:r w:rsidRPr="00627D46">
        <w:rPr>
          <w:rFonts w:eastAsia="Calibri"/>
          <w:lang w:val="en-GB" w:eastAsia="ar-SA"/>
        </w:rPr>
        <w:t xml:space="preserve">ry of the </w:t>
      </w:r>
      <w:r w:rsidR="00321F02" w:rsidRPr="00627D46">
        <w:rPr>
          <w:rFonts w:eastAsia="Calibri"/>
          <w:lang w:val="en-GB" w:eastAsia="ar-SA"/>
        </w:rPr>
        <w:t xml:space="preserve">Interior, </w:t>
      </w:r>
      <w:r w:rsidRPr="00627D46">
        <w:rPr>
          <w:rFonts w:eastAsia="Calibri"/>
          <w:lang w:val="en-GB" w:eastAsia="ar-SA"/>
        </w:rPr>
        <w:t>the Ministry of Labour and Social Security</w:t>
      </w:r>
      <w:r w:rsidR="009446C2" w:rsidRPr="00627D46">
        <w:rPr>
          <w:rFonts w:eastAsia="Calibri"/>
          <w:lang w:val="en-GB" w:eastAsia="ar-SA"/>
        </w:rPr>
        <w:t>, the Min</w:t>
      </w:r>
      <w:r w:rsidR="00321F02" w:rsidRPr="00627D46">
        <w:rPr>
          <w:rFonts w:eastAsia="Calibri"/>
          <w:lang w:val="en-GB" w:eastAsia="ar-SA"/>
        </w:rPr>
        <w:t>ist</w:t>
      </w:r>
      <w:r w:rsidR="009446C2" w:rsidRPr="00627D46">
        <w:rPr>
          <w:rFonts w:eastAsia="Calibri"/>
          <w:lang w:val="en-GB" w:eastAsia="ar-SA"/>
        </w:rPr>
        <w:t>ry of Social Development</w:t>
      </w:r>
      <w:r w:rsidR="00321F02" w:rsidRPr="00627D46">
        <w:rPr>
          <w:rFonts w:eastAsia="Calibri"/>
          <w:lang w:val="en-GB" w:eastAsia="ar-SA"/>
        </w:rPr>
        <w:t xml:space="preserve">, </w:t>
      </w:r>
      <w:r w:rsidR="009446C2" w:rsidRPr="00627D46">
        <w:rPr>
          <w:rFonts w:eastAsia="Calibri"/>
          <w:lang w:val="en-GB" w:eastAsia="ar-SA"/>
        </w:rPr>
        <w:t>the Ministry of Public Health</w:t>
      </w:r>
      <w:r w:rsidR="00321F02" w:rsidRPr="00627D46">
        <w:rPr>
          <w:rFonts w:eastAsia="Calibri"/>
          <w:lang w:val="en-GB" w:eastAsia="ar-SA"/>
        </w:rPr>
        <w:t xml:space="preserve">, </w:t>
      </w:r>
      <w:r w:rsidR="009446C2" w:rsidRPr="00627D46">
        <w:rPr>
          <w:rFonts w:eastAsia="Calibri"/>
          <w:lang w:val="en-GB" w:eastAsia="ar-SA"/>
        </w:rPr>
        <w:t xml:space="preserve">the judiciary and </w:t>
      </w:r>
      <w:r w:rsidR="00E233B7" w:rsidRPr="00627D46">
        <w:rPr>
          <w:rFonts w:eastAsia="Calibri"/>
          <w:lang w:val="en-GB" w:eastAsia="ar-SA"/>
        </w:rPr>
        <w:t xml:space="preserve">the </w:t>
      </w:r>
      <w:r w:rsidR="009446C2" w:rsidRPr="00627D46">
        <w:rPr>
          <w:rFonts w:eastAsia="Calibri"/>
          <w:lang w:val="en-GB" w:eastAsia="ar-SA"/>
        </w:rPr>
        <w:t xml:space="preserve">legislature, </w:t>
      </w:r>
      <w:r w:rsidR="002406FA" w:rsidRPr="00627D46">
        <w:rPr>
          <w:rFonts w:eastAsia="Calibri"/>
          <w:lang w:val="en-GB" w:eastAsia="ar-SA"/>
        </w:rPr>
        <w:t>the Social Insurance Bank</w:t>
      </w:r>
      <w:r w:rsidR="00321F02" w:rsidRPr="00627D46">
        <w:rPr>
          <w:rFonts w:eastAsia="Calibri"/>
          <w:lang w:val="en-GB" w:eastAsia="ar-SA"/>
        </w:rPr>
        <w:t xml:space="preserve">, </w:t>
      </w:r>
      <w:r w:rsidR="00E233B7" w:rsidRPr="00627D46">
        <w:rPr>
          <w:rFonts w:eastAsia="Calibri"/>
          <w:lang w:val="en-GB" w:eastAsia="ar-SA"/>
        </w:rPr>
        <w:t>the Sectoral Commission on Population</w:t>
      </w:r>
      <w:r w:rsidR="00321F02" w:rsidRPr="00627D46">
        <w:rPr>
          <w:rFonts w:eastAsia="Calibri"/>
          <w:lang w:val="en-GB" w:eastAsia="ar-SA"/>
        </w:rPr>
        <w:t xml:space="preserve"> </w:t>
      </w:r>
      <w:r w:rsidR="00E233B7" w:rsidRPr="00627D46">
        <w:rPr>
          <w:rFonts w:eastAsia="Calibri"/>
          <w:lang w:val="en-GB" w:eastAsia="ar-SA"/>
        </w:rPr>
        <w:t>of the</w:t>
      </w:r>
      <w:r w:rsidR="00321F02" w:rsidRPr="00627D46">
        <w:rPr>
          <w:rFonts w:eastAsia="Calibri"/>
          <w:lang w:val="en-GB" w:eastAsia="ar-SA"/>
        </w:rPr>
        <w:t xml:space="preserve"> </w:t>
      </w:r>
      <w:r w:rsidR="002406FA" w:rsidRPr="00627D46">
        <w:rPr>
          <w:rFonts w:eastAsia="Calibri"/>
          <w:lang w:val="en-GB" w:eastAsia="ar-SA"/>
        </w:rPr>
        <w:t xml:space="preserve">Planning and Budget Office, </w:t>
      </w:r>
      <w:r w:rsidR="00E233B7" w:rsidRPr="00627D46">
        <w:rPr>
          <w:rFonts w:eastAsia="Calibri"/>
          <w:lang w:val="en-GB" w:eastAsia="ar-SA"/>
        </w:rPr>
        <w:t xml:space="preserve">and the </w:t>
      </w:r>
      <w:r w:rsidR="002406FA" w:rsidRPr="00627D46">
        <w:rPr>
          <w:rFonts w:eastAsia="Calibri"/>
          <w:lang w:val="en-GB" w:eastAsia="ar-SA"/>
        </w:rPr>
        <w:t xml:space="preserve">National Human Rights Institution and </w:t>
      </w:r>
      <w:r w:rsidR="005421AC" w:rsidRPr="00627D46">
        <w:rPr>
          <w:rFonts w:eastAsia="Calibri"/>
          <w:lang w:val="en-GB" w:eastAsia="ar-SA"/>
        </w:rPr>
        <w:t>Ombudsman’s Office</w:t>
      </w:r>
      <w:r w:rsidR="00321F02" w:rsidRPr="00627D46">
        <w:rPr>
          <w:rFonts w:eastAsia="Calibri"/>
          <w:lang w:val="en-GB" w:eastAsia="ar-SA"/>
        </w:rPr>
        <w:t>.</w:t>
      </w:r>
    </w:p>
    <w:p w:rsidR="00321F02" w:rsidRPr="00627D46" w:rsidRDefault="00A71680"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rPr>
        <w:t xml:space="preserve">In addition, open consultations were held with NGOs and other civil society </w:t>
      </w:r>
      <w:r w:rsidR="0016380A" w:rsidRPr="00627D46">
        <w:rPr>
          <w:rFonts w:eastAsia="Calibri"/>
          <w:lang w:val="en-GB"/>
        </w:rPr>
        <w:t>stakeholders that are active in the area o</w:t>
      </w:r>
      <w:r w:rsidRPr="00627D46">
        <w:rPr>
          <w:rFonts w:eastAsia="Calibri"/>
          <w:lang w:val="en-GB"/>
        </w:rPr>
        <w:t>f human rights protection</w:t>
      </w:r>
      <w:r w:rsidR="00321F02" w:rsidRPr="00627D46">
        <w:rPr>
          <w:rFonts w:eastAsia="Calibri"/>
          <w:lang w:val="en-GB" w:eastAsia="ar-SA"/>
        </w:rPr>
        <w:t xml:space="preserve">. </w:t>
      </w:r>
    </w:p>
    <w:p w:rsidR="00321F02" w:rsidRPr="00627D46" w:rsidRDefault="00321F02"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eastAsia="ar-SA"/>
        </w:rPr>
        <w:t xml:space="preserve">Uruguay </w:t>
      </w:r>
      <w:r w:rsidR="00833076" w:rsidRPr="00627D46">
        <w:rPr>
          <w:rFonts w:eastAsia="Calibri"/>
          <w:lang w:val="en-GB" w:eastAsia="ar-SA"/>
        </w:rPr>
        <w:t>acknowledges the delay in submitting this national report</w:t>
      </w:r>
      <w:r w:rsidRPr="00627D46">
        <w:rPr>
          <w:rFonts w:eastAsia="Calibri"/>
          <w:lang w:val="en-GB" w:eastAsia="ar-SA"/>
        </w:rPr>
        <w:t xml:space="preserve">. </w:t>
      </w:r>
    </w:p>
    <w:p w:rsidR="00321F02" w:rsidRPr="00627D46" w:rsidRDefault="00833076"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rPr>
        <w:t>A number of factors have prevented Uruguay from adhering to the required deadlines for submission of this information to the Committee.</w:t>
      </w:r>
      <w:r w:rsidR="00321F02" w:rsidRPr="00627D46">
        <w:rPr>
          <w:rFonts w:eastAsia="Calibri"/>
          <w:lang w:val="en-GB" w:eastAsia="ar-SA"/>
        </w:rPr>
        <w:t xml:space="preserve"> </w:t>
      </w:r>
    </w:p>
    <w:p w:rsidR="00321F02" w:rsidRPr="00627D46" w:rsidRDefault="00833076"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rPr>
        <w:t xml:space="preserve">However, Uruguay wishes to emphasize the determination of its Government in general and </w:t>
      </w:r>
      <w:r w:rsidR="00FC64FE" w:rsidRPr="00627D46">
        <w:rPr>
          <w:rFonts w:eastAsia="Calibri"/>
          <w:lang w:val="en-GB"/>
        </w:rPr>
        <w:t xml:space="preserve">of </w:t>
      </w:r>
      <w:r w:rsidRPr="00627D46">
        <w:rPr>
          <w:rFonts w:eastAsia="Calibri"/>
          <w:lang w:val="en-GB"/>
        </w:rPr>
        <w:t>the Ministry of Foreign Affairs in particular to update all national reports to the human rights treaty bodies</w:t>
      </w:r>
      <w:r w:rsidR="00FC64FE" w:rsidRPr="00627D46">
        <w:rPr>
          <w:rFonts w:eastAsia="Calibri"/>
          <w:lang w:val="en-GB"/>
        </w:rPr>
        <w:t>.</w:t>
      </w:r>
      <w:r w:rsidRPr="00627D46">
        <w:rPr>
          <w:rFonts w:eastAsia="Calibri"/>
          <w:lang w:val="en-GB"/>
        </w:rPr>
        <w:t xml:space="preserve"> </w:t>
      </w:r>
    </w:p>
    <w:p w:rsidR="00321F02" w:rsidRPr="00627D46" w:rsidRDefault="00A61154" w:rsidP="00634416">
      <w:pPr>
        <w:pStyle w:val="SingleTxtG"/>
        <w:numPr>
          <w:ilvl w:val="0"/>
          <w:numId w:val="3"/>
        </w:numPr>
        <w:tabs>
          <w:tab w:val="left" w:pos="1701"/>
        </w:tabs>
        <w:ind w:left="1134" w:firstLine="0"/>
        <w:rPr>
          <w:rFonts w:eastAsia="Calibri"/>
          <w:lang w:val="en-GB" w:eastAsia="ar-SA"/>
        </w:rPr>
      </w:pPr>
      <w:r w:rsidRPr="00627D46">
        <w:rPr>
          <w:rFonts w:eastAsia="Calibri"/>
          <w:lang w:val="en-GB" w:eastAsia="ar-SA"/>
        </w:rPr>
        <w:t xml:space="preserve">This aim has been achieved through the recent submission of reports to the Committee on Economic, Social and Political Rights, the Committee on the Elimination of Racial Discrimination, the Committee </w:t>
      </w:r>
      <w:r w:rsidR="00E114FD" w:rsidRPr="00627D46">
        <w:rPr>
          <w:rFonts w:eastAsia="Calibri"/>
          <w:lang w:val="en-GB" w:eastAsia="ar-SA"/>
        </w:rPr>
        <w:t>on Enforced Disappearances</w:t>
      </w:r>
      <w:r w:rsidR="00321F02" w:rsidRPr="00627D46">
        <w:rPr>
          <w:rFonts w:eastAsia="Calibri"/>
          <w:lang w:val="en-GB" w:eastAsia="ar-SA"/>
        </w:rPr>
        <w:t xml:space="preserve">, </w:t>
      </w:r>
      <w:r w:rsidRPr="00627D46">
        <w:rPr>
          <w:rFonts w:eastAsia="Calibri"/>
          <w:lang w:val="en-GB" w:eastAsia="ar-SA"/>
        </w:rPr>
        <w:t>the Committee against Torture, the Committee on the Rights of the Child, the Human Rights Committee</w:t>
      </w:r>
      <w:r w:rsidR="00E114FD" w:rsidRPr="00627D46">
        <w:rPr>
          <w:rFonts w:eastAsia="Calibri"/>
          <w:lang w:val="en-GB" w:eastAsia="ar-SA"/>
        </w:rPr>
        <w:t xml:space="preserve">, the Committee on the Rights </w:t>
      </w:r>
      <w:r w:rsidR="00300A47">
        <w:rPr>
          <w:rFonts w:eastAsia="Calibri"/>
          <w:lang w:val="en-GB" w:eastAsia="ar-SA"/>
        </w:rPr>
        <w:t>of persons</w:t>
      </w:r>
      <w:r w:rsidR="00E114FD" w:rsidRPr="00627D46">
        <w:rPr>
          <w:rFonts w:eastAsia="Calibri"/>
          <w:lang w:val="en-GB" w:eastAsia="ar-SA"/>
        </w:rPr>
        <w:t xml:space="preserve"> with Disabilities</w:t>
      </w:r>
      <w:r w:rsidR="00321F02" w:rsidRPr="00627D46">
        <w:rPr>
          <w:rFonts w:eastAsia="Calibri"/>
          <w:lang w:val="en-GB" w:eastAsia="ar-SA"/>
        </w:rPr>
        <w:t xml:space="preserve"> </w:t>
      </w:r>
      <w:r w:rsidR="00E114FD" w:rsidRPr="00627D46">
        <w:rPr>
          <w:rFonts w:eastAsia="Calibri"/>
          <w:lang w:val="en-GB" w:eastAsia="ar-SA"/>
        </w:rPr>
        <w:t>and, in the case of the present report, the Committee on the Protection of the Rights of All Migrant Workers and Members of Their Families.</w:t>
      </w:r>
    </w:p>
    <w:p w:rsidR="00321F02" w:rsidRPr="00627D46" w:rsidRDefault="00A74D65" w:rsidP="00321F02">
      <w:pPr>
        <w:pStyle w:val="HChG"/>
        <w:rPr>
          <w:rFonts w:eastAsia="Calibri"/>
          <w:lang w:val="en-GB" w:eastAsia="ar-SA"/>
        </w:rPr>
      </w:pPr>
      <w:r w:rsidRPr="00627D46">
        <w:rPr>
          <w:rFonts w:eastAsia="Calibri"/>
          <w:lang w:val="en-GB" w:eastAsia="ar-SA"/>
        </w:rPr>
        <w:br w:type="page"/>
      </w:r>
      <w:r w:rsidR="007D76A6" w:rsidRPr="00627D46">
        <w:rPr>
          <w:rFonts w:eastAsia="Calibri"/>
          <w:lang w:val="en-GB" w:eastAsia="ar-SA"/>
        </w:rPr>
        <w:tab/>
      </w:r>
      <w:r w:rsidR="007D76A6" w:rsidRPr="00627D46">
        <w:rPr>
          <w:lang w:val="en-GB" w:eastAsia="ar-SA"/>
        </w:rPr>
        <w:t>II.</w:t>
      </w:r>
      <w:r w:rsidR="00321F02" w:rsidRPr="00627D46">
        <w:rPr>
          <w:lang w:val="en-GB" w:eastAsia="ar-SA"/>
        </w:rPr>
        <w:tab/>
        <w:t>I</w:t>
      </w:r>
      <w:r w:rsidR="00E114FD" w:rsidRPr="00627D46">
        <w:rPr>
          <w:lang w:val="en-GB" w:eastAsia="ar-SA"/>
        </w:rPr>
        <w:t>nformation of a general nature</w:t>
      </w:r>
    </w:p>
    <w:p w:rsidR="00321F02" w:rsidRPr="00627D46" w:rsidRDefault="00F637C3" w:rsidP="00F637C3">
      <w:pPr>
        <w:pStyle w:val="H1G"/>
        <w:rPr>
          <w:rFonts w:eastAsia="Calibri"/>
          <w:lang w:val="en-GB" w:eastAsia="ar-SA"/>
        </w:rPr>
      </w:pPr>
      <w:r w:rsidRPr="00627D46">
        <w:rPr>
          <w:lang w:val="en-GB" w:eastAsia="ar-SA"/>
        </w:rPr>
        <w:tab/>
      </w:r>
      <w:r w:rsidR="007D76A6" w:rsidRPr="00627D46">
        <w:rPr>
          <w:lang w:val="en-GB" w:eastAsia="ar-SA"/>
        </w:rPr>
        <w:t>A.</w:t>
      </w:r>
      <w:r w:rsidRPr="00627D46">
        <w:rPr>
          <w:lang w:val="en-GB" w:eastAsia="ar-SA"/>
        </w:rPr>
        <w:tab/>
      </w:r>
      <w:r w:rsidR="00321F02" w:rsidRPr="00627D46">
        <w:rPr>
          <w:lang w:val="en-GB" w:eastAsia="ar-SA"/>
        </w:rPr>
        <w:t>I</w:t>
      </w:r>
      <w:r w:rsidR="00E114FD" w:rsidRPr="00627D46">
        <w:rPr>
          <w:lang w:val="en-GB" w:eastAsia="ar-SA"/>
        </w:rPr>
        <w:t>m</w:t>
      </w:r>
      <w:r w:rsidR="00321F02" w:rsidRPr="00627D46">
        <w:rPr>
          <w:lang w:val="en-GB" w:eastAsia="ar-SA"/>
        </w:rPr>
        <w:t>migra</w:t>
      </w:r>
      <w:r w:rsidR="00E114FD" w:rsidRPr="00627D46">
        <w:rPr>
          <w:lang w:val="en-GB" w:eastAsia="ar-SA"/>
        </w:rPr>
        <w:t>t</w:t>
      </w:r>
      <w:r w:rsidR="00321F02" w:rsidRPr="00627D46">
        <w:rPr>
          <w:lang w:val="en-GB" w:eastAsia="ar-SA"/>
        </w:rPr>
        <w:t>i</w:t>
      </w:r>
      <w:r w:rsidR="00E114FD" w:rsidRPr="00627D46">
        <w:rPr>
          <w:lang w:val="en-GB" w:eastAsia="ar-SA"/>
        </w:rPr>
        <w:t>o</w:t>
      </w:r>
      <w:r w:rsidR="00321F02" w:rsidRPr="00627D46">
        <w:rPr>
          <w:lang w:val="en-GB" w:eastAsia="ar-SA"/>
        </w:rPr>
        <w:t>n</w:t>
      </w:r>
    </w:p>
    <w:p w:rsidR="00321F02" w:rsidRPr="00627D46" w:rsidRDefault="000C1FE7" w:rsidP="00512A18">
      <w:pPr>
        <w:pStyle w:val="SingleTxtG"/>
        <w:rPr>
          <w:lang w:val="en-GB" w:eastAsia="ar-SA"/>
        </w:rPr>
      </w:pPr>
      <w:r w:rsidRPr="00627D46">
        <w:rPr>
          <w:rFonts w:eastAsia="Calibri"/>
          <w:lang w:val="en-GB" w:eastAsia="ar-SA"/>
        </w:rPr>
        <w:t>11.</w:t>
      </w:r>
      <w:r w:rsidRPr="00627D46">
        <w:rPr>
          <w:rFonts w:eastAsia="Calibri"/>
          <w:lang w:val="en-GB" w:eastAsia="ar-SA"/>
        </w:rPr>
        <w:tab/>
      </w:r>
      <w:r w:rsidR="00D26DD7" w:rsidRPr="00627D46">
        <w:rPr>
          <w:rFonts w:eastAsia="Calibri"/>
          <w:lang w:val="en-GB" w:eastAsia="ar-SA"/>
        </w:rPr>
        <w:t>Migration has been a consistent feature of Uruguayan society since independence</w:t>
      </w:r>
      <w:r w:rsidR="00321F02" w:rsidRPr="00627D46">
        <w:rPr>
          <w:lang w:val="en-GB" w:eastAsia="ar-SA"/>
        </w:rPr>
        <w:t xml:space="preserve">. </w:t>
      </w:r>
      <w:r w:rsidR="00D26DD7" w:rsidRPr="00627D46">
        <w:rPr>
          <w:lang w:val="en-GB" w:eastAsia="ar-SA"/>
        </w:rPr>
        <w:t xml:space="preserve">With regard to the historical development of this phenomenon, </w:t>
      </w:r>
      <w:r w:rsidR="00654D90" w:rsidRPr="00627D46">
        <w:rPr>
          <w:lang w:val="en-GB" w:eastAsia="ar-SA"/>
        </w:rPr>
        <w:t xml:space="preserve">it may be noted that </w:t>
      </w:r>
      <w:r w:rsidR="00DE6C9D" w:rsidRPr="00627D46">
        <w:rPr>
          <w:lang w:val="en-GB" w:eastAsia="ar-SA"/>
        </w:rPr>
        <w:t>during the years follow</w:t>
      </w:r>
      <w:r w:rsidR="00654D90" w:rsidRPr="00627D46">
        <w:rPr>
          <w:lang w:val="en-GB" w:eastAsia="ar-SA"/>
        </w:rPr>
        <w:t>ing</w:t>
      </w:r>
      <w:r w:rsidR="00DE6C9D" w:rsidRPr="00627D46">
        <w:rPr>
          <w:lang w:val="en-GB" w:eastAsia="ar-SA"/>
        </w:rPr>
        <w:t xml:space="preserve"> the consolidation of the Republic in 1830 or thereabouts,</w:t>
      </w:r>
      <w:r w:rsidR="003E19B0" w:rsidRPr="00627D46">
        <w:rPr>
          <w:lang w:val="en-GB" w:eastAsia="ar-SA"/>
        </w:rPr>
        <w:t xml:space="preserve"> immigration </w:t>
      </w:r>
      <w:r w:rsidR="00DE6C9D" w:rsidRPr="00627D46">
        <w:rPr>
          <w:lang w:val="en-GB" w:eastAsia="ar-SA"/>
        </w:rPr>
        <w:t xml:space="preserve">was adopted by </w:t>
      </w:r>
      <w:r w:rsidR="003E19B0" w:rsidRPr="00627D46">
        <w:rPr>
          <w:lang w:val="en-GB" w:eastAsia="ar-SA"/>
        </w:rPr>
        <w:t xml:space="preserve">the </w:t>
      </w:r>
      <w:r w:rsidR="00DE6C9D" w:rsidRPr="00627D46">
        <w:rPr>
          <w:lang w:val="en-GB" w:eastAsia="ar-SA"/>
        </w:rPr>
        <w:t xml:space="preserve">first </w:t>
      </w:r>
      <w:r w:rsidR="003E19B0" w:rsidRPr="00627D46">
        <w:rPr>
          <w:lang w:val="en-GB" w:eastAsia="ar-SA"/>
        </w:rPr>
        <w:t>governments</w:t>
      </w:r>
      <w:r w:rsidR="00DE6C9D" w:rsidRPr="00627D46">
        <w:rPr>
          <w:lang w:val="en-GB" w:eastAsia="ar-SA"/>
        </w:rPr>
        <w:t xml:space="preserve"> as a core policy aim</w:t>
      </w:r>
      <w:r w:rsidR="003E19B0" w:rsidRPr="00627D46">
        <w:rPr>
          <w:lang w:val="en-GB" w:eastAsia="ar-SA"/>
        </w:rPr>
        <w:t>.</w:t>
      </w:r>
    </w:p>
    <w:p w:rsidR="00321F02" w:rsidRPr="00627D46" w:rsidRDefault="000C1FE7" w:rsidP="00512A18">
      <w:pPr>
        <w:pStyle w:val="SingleTxtG"/>
        <w:rPr>
          <w:lang w:val="en-GB" w:eastAsia="ar-SA"/>
        </w:rPr>
      </w:pPr>
      <w:r w:rsidRPr="00627D46">
        <w:rPr>
          <w:lang w:val="en-GB" w:eastAsia="ar-SA"/>
        </w:rPr>
        <w:t>12.</w:t>
      </w:r>
      <w:r w:rsidRPr="00627D46">
        <w:rPr>
          <w:lang w:val="en-GB" w:eastAsia="ar-SA"/>
        </w:rPr>
        <w:tab/>
      </w:r>
      <w:r w:rsidR="00654D90" w:rsidRPr="00627D46">
        <w:rPr>
          <w:lang w:val="en-GB" w:eastAsia="ar-SA"/>
        </w:rPr>
        <w:t>I</w:t>
      </w:r>
      <w:r w:rsidR="00DE6C9D" w:rsidRPr="00627D46">
        <w:rPr>
          <w:lang w:val="en-GB" w:eastAsia="ar-SA"/>
        </w:rPr>
        <w:t xml:space="preserve">mmigration from Europe </w:t>
      </w:r>
      <w:r w:rsidR="007A487A" w:rsidRPr="00627D46">
        <w:rPr>
          <w:lang w:val="en-GB" w:eastAsia="ar-SA"/>
        </w:rPr>
        <w:t xml:space="preserve">recorded </w:t>
      </w:r>
      <w:r w:rsidR="00654D90" w:rsidRPr="00627D46">
        <w:rPr>
          <w:lang w:val="en-GB" w:eastAsia="ar-SA"/>
        </w:rPr>
        <w:t xml:space="preserve">a marked increase </w:t>
      </w:r>
      <w:r w:rsidR="00421C15" w:rsidRPr="00627D46">
        <w:rPr>
          <w:lang w:val="en-GB" w:eastAsia="ar-SA"/>
        </w:rPr>
        <w:t>in relation to the population of the country at the time</w:t>
      </w:r>
      <w:r w:rsidR="00321F02" w:rsidRPr="00627D46">
        <w:rPr>
          <w:lang w:val="en-GB" w:eastAsia="ar-SA"/>
        </w:rPr>
        <w:t>.</w:t>
      </w:r>
      <w:r w:rsidR="003211D5" w:rsidRPr="00627D46">
        <w:rPr>
          <w:lang w:val="en-GB" w:eastAsia="ar-SA"/>
        </w:rPr>
        <w:t xml:space="preserve"> </w:t>
      </w:r>
      <w:r w:rsidR="00131638" w:rsidRPr="00627D46">
        <w:rPr>
          <w:lang w:val="en-GB" w:eastAsia="ar-SA"/>
        </w:rPr>
        <w:t xml:space="preserve">It </w:t>
      </w:r>
      <w:r w:rsidR="00554329" w:rsidRPr="00627D46">
        <w:rPr>
          <w:lang w:val="en-GB" w:eastAsia="ar-SA"/>
        </w:rPr>
        <w:t xml:space="preserve">was accompanied by </w:t>
      </w:r>
      <w:r w:rsidR="00131638" w:rsidRPr="00627D46">
        <w:rPr>
          <w:lang w:val="en-GB" w:eastAsia="ar-SA"/>
        </w:rPr>
        <w:t xml:space="preserve">immigration </w:t>
      </w:r>
      <w:r w:rsidR="00554329" w:rsidRPr="00627D46">
        <w:rPr>
          <w:lang w:val="en-GB" w:eastAsia="ar-SA"/>
        </w:rPr>
        <w:t xml:space="preserve">from </w:t>
      </w:r>
      <w:r w:rsidR="00321F02" w:rsidRPr="00627D46">
        <w:rPr>
          <w:lang w:val="en-GB" w:eastAsia="ar-SA"/>
        </w:rPr>
        <w:t>Bra</w:t>
      </w:r>
      <w:r w:rsidR="00554329" w:rsidRPr="00627D46">
        <w:rPr>
          <w:lang w:val="en-GB" w:eastAsia="ar-SA"/>
        </w:rPr>
        <w:t>z</w:t>
      </w:r>
      <w:r w:rsidR="00321F02" w:rsidRPr="00627D46">
        <w:rPr>
          <w:lang w:val="en-GB" w:eastAsia="ar-SA"/>
        </w:rPr>
        <w:t xml:space="preserve">il </w:t>
      </w:r>
      <w:r w:rsidR="00554329" w:rsidRPr="00627D46">
        <w:rPr>
          <w:lang w:val="en-GB" w:eastAsia="ar-SA"/>
        </w:rPr>
        <w:t>and</w:t>
      </w:r>
      <w:r w:rsidR="00321F02" w:rsidRPr="00627D46">
        <w:rPr>
          <w:lang w:val="en-GB" w:eastAsia="ar-SA"/>
        </w:rPr>
        <w:t xml:space="preserve"> Argentina: </w:t>
      </w:r>
      <w:r w:rsidR="00554329" w:rsidRPr="00627D46">
        <w:rPr>
          <w:lang w:val="en-GB" w:eastAsia="ar-SA"/>
        </w:rPr>
        <w:t>the Brazilians settled on the north</w:t>
      </w:r>
      <w:r w:rsidR="00E23C6E">
        <w:rPr>
          <w:lang w:val="en-GB" w:eastAsia="ar-SA"/>
        </w:rPr>
        <w:t>-</w:t>
      </w:r>
      <w:r w:rsidR="00554329" w:rsidRPr="00627D46">
        <w:rPr>
          <w:lang w:val="en-GB" w:eastAsia="ar-SA"/>
        </w:rPr>
        <w:t xml:space="preserve">eastern frontier and the Argentines on the </w:t>
      </w:r>
      <w:r w:rsidR="00654D90" w:rsidRPr="00627D46">
        <w:rPr>
          <w:lang w:val="en-GB" w:eastAsia="ar-SA"/>
        </w:rPr>
        <w:t>country’s western and southern coastline.</w:t>
      </w:r>
    </w:p>
    <w:p w:rsidR="00321F02" w:rsidRPr="00627D46" w:rsidRDefault="000C1FE7" w:rsidP="00512A18">
      <w:pPr>
        <w:pStyle w:val="SingleTxtG"/>
        <w:rPr>
          <w:lang w:val="en-GB" w:eastAsia="ar-SA"/>
        </w:rPr>
      </w:pPr>
      <w:r w:rsidRPr="00627D46">
        <w:rPr>
          <w:lang w:val="en-GB" w:eastAsia="ar-SA"/>
        </w:rPr>
        <w:t>13.</w:t>
      </w:r>
      <w:r w:rsidRPr="00627D46">
        <w:rPr>
          <w:lang w:val="en-GB" w:eastAsia="ar-SA"/>
        </w:rPr>
        <w:tab/>
      </w:r>
      <w:r w:rsidR="00131638" w:rsidRPr="00627D46">
        <w:rPr>
          <w:lang w:val="en-GB" w:eastAsia="ar-SA"/>
        </w:rPr>
        <w:t>European immigration accounted for a large proportion of population growth until the 1930s.</w:t>
      </w:r>
      <w:r w:rsidR="00321F02" w:rsidRPr="00627D46">
        <w:rPr>
          <w:lang w:val="en-GB" w:eastAsia="ar-SA"/>
        </w:rPr>
        <w:t xml:space="preserve"> </w:t>
      </w:r>
      <w:r w:rsidR="00131638" w:rsidRPr="00627D46">
        <w:rPr>
          <w:lang w:val="en-GB" w:eastAsia="ar-SA"/>
        </w:rPr>
        <w:t xml:space="preserve">It came to a halt </w:t>
      </w:r>
      <w:r w:rsidR="00E52142" w:rsidRPr="00627D46">
        <w:rPr>
          <w:lang w:val="en-GB" w:eastAsia="ar-SA"/>
        </w:rPr>
        <w:t xml:space="preserve">in the aftermath of the </w:t>
      </w:r>
      <w:r w:rsidR="00321F02" w:rsidRPr="00627D46">
        <w:rPr>
          <w:lang w:val="en-GB" w:eastAsia="ar-SA"/>
        </w:rPr>
        <w:t xml:space="preserve">1929 </w:t>
      </w:r>
      <w:r w:rsidR="00E52142" w:rsidRPr="00627D46">
        <w:rPr>
          <w:lang w:val="en-GB" w:eastAsia="ar-SA"/>
        </w:rPr>
        <w:t>crisis and during the Second World War</w:t>
      </w:r>
      <w:r w:rsidR="005E793F" w:rsidRPr="00627D46">
        <w:rPr>
          <w:lang w:val="en-GB" w:eastAsia="ar-SA"/>
        </w:rPr>
        <w:t>,</w:t>
      </w:r>
      <w:r w:rsidR="00321F02" w:rsidRPr="00627D46">
        <w:rPr>
          <w:lang w:val="en-GB" w:eastAsia="ar-SA"/>
        </w:rPr>
        <w:t xml:space="preserve"> </w:t>
      </w:r>
      <w:r w:rsidR="00E52142" w:rsidRPr="00627D46">
        <w:rPr>
          <w:lang w:val="en-GB" w:eastAsia="ar-SA"/>
        </w:rPr>
        <w:t>resumed to some extent</w:t>
      </w:r>
      <w:r w:rsidR="005E793F" w:rsidRPr="00627D46">
        <w:rPr>
          <w:lang w:val="en-GB" w:eastAsia="ar-SA"/>
        </w:rPr>
        <w:t xml:space="preserve"> after the war, </w:t>
      </w:r>
      <w:r w:rsidR="00E52142" w:rsidRPr="00627D46">
        <w:rPr>
          <w:lang w:val="en-GB" w:eastAsia="ar-SA"/>
        </w:rPr>
        <w:t>including during the 1950s</w:t>
      </w:r>
      <w:r w:rsidR="005E793F" w:rsidRPr="00627D46">
        <w:rPr>
          <w:lang w:val="en-GB" w:eastAsia="ar-SA"/>
        </w:rPr>
        <w:t>,</w:t>
      </w:r>
      <w:r w:rsidR="00E52142" w:rsidRPr="00627D46">
        <w:rPr>
          <w:lang w:val="en-GB" w:eastAsia="ar-SA"/>
        </w:rPr>
        <w:t xml:space="preserve"> </w:t>
      </w:r>
      <w:r w:rsidR="005E793F" w:rsidRPr="00627D46">
        <w:rPr>
          <w:lang w:val="en-GB" w:eastAsia="ar-SA"/>
        </w:rPr>
        <w:t>and then died out completely, as in the case of most American countries</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14.</w:t>
      </w:r>
      <w:r w:rsidRPr="00627D46">
        <w:rPr>
          <w:lang w:val="en-GB" w:eastAsia="ar-SA"/>
        </w:rPr>
        <w:tab/>
      </w:r>
      <w:r w:rsidR="005B2A18" w:rsidRPr="00627D46">
        <w:rPr>
          <w:lang w:val="en-GB" w:eastAsia="ar-SA"/>
        </w:rPr>
        <w:t>During the 1960s a pronounced change was recorded in the trend of migration in Uruguay</w:t>
      </w:r>
      <w:r w:rsidR="00321F02" w:rsidRPr="00627D46">
        <w:rPr>
          <w:lang w:val="en-GB" w:eastAsia="ar-SA"/>
        </w:rPr>
        <w:t xml:space="preserve">. </w:t>
      </w:r>
      <w:r w:rsidR="005B2A18" w:rsidRPr="00627D46">
        <w:rPr>
          <w:lang w:val="en-GB" w:eastAsia="ar-SA"/>
        </w:rPr>
        <w:t xml:space="preserve">The country </w:t>
      </w:r>
      <w:r w:rsidR="00FD2906" w:rsidRPr="00627D46">
        <w:rPr>
          <w:lang w:val="en-GB" w:eastAsia="ar-SA"/>
        </w:rPr>
        <w:t>ceased to be</w:t>
      </w:r>
      <w:r w:rsidR="005B2A18" w:rsidRPr="00627D46">
        <w:rPr>
          <w:lang w:val="en-GB" w:eastAsia="ar-SA"/>
        </w:rPr>
        <w:t xml:space="preserve"> a recipient of migrant</w:t>
      </w:r>
      <w:r w:rsidR="007A487A" w:rsidRPr="00627D46">
        <w:rPr>
          <w:lang w:val="en-GB" w:eastAsia="ar-SA"/>
        </w:rPr>
        <w:t xml:space="preserve">s </w:t>
      </w:r>
      <w:r w:rsidR="00DC2450">
        <w:rPr>
          <w:lang w:val="en-GB" w:eastAsia="ar-SA"/>
        </w:rPr>
        <w:t>–</w:t>
      </w:r>
      <w:r w:rsidR="00FD2906" w:rsidRPr="00627D46">
        <w:rPr>
          <w:lang w:val="en-GB" w:eastAsia="ar-SA"/>
        </w:rPr>
        <w:t xml:space="preserve"> especially those of European origin </w:t>
      </w:r>
      <w:r w:rsidR="00DC2450">
        <w:rPr>
          <w:lang w:val="en-GB" w:eastAsia="ar-SA"/>
        </w:rPr>
        <w:t>–</w:t>
      </w:r>
      <w:r w:rsidR="00321F02" w:rsidRPr="00627D46">
        <w:rPr>
          <w:lang w:val="en-GB" w:eastAsia="ar-SA"/>
        </w:rPr>
        <w:t xml:space="preserve"> </w:t>
      </w:r>
      <w:r w:rsidR="00FD2906" w:rsidRPr="00627D46">
        <w:rPr>
          <w:lang w:val="en-GB" w:eastAsia="ar-SA"/>
        </w:rPr>
        <w:t xml:space="preserve">and </w:t>
      </w:r>
      <w:r w:rsidR="002449AB" w:rsidRPr="00627D46">
        <w:rPr>
          <w:lang w:val="en-GB" w:eastAsia="ar-SA"/>
        </w:rPr>
        <w:t>began instead to record an outflow of population and a negative migration balance</w:t>
      </w:r>
      <w:r w:rsidR="00321F02" w:rsidRPr="00627D46">
        <w:rPr>
          <w:lang w:val="en-GB" w:eastAsia="ar-SA"/>
        </w:rPr>
        <w:t xml:space="preserve">. </w:t>
      </w:r>
      <w:r w:rsidR="008A330E" w:rsidRPr="00627D46">
        <w:rPr>
          <w:lang w:val="en-GB" w:eastAsia="ar-SA"/>
        </w:rPr>
        <w:t xml:space="preserve">Uruguayan emigrants </w:t>
      </w:r>
      <w:r w:rsidR="007A487A" w:rsidRPr="00627D46">
        <w:rPr>
          <w:lang w:val="en-GB" w:eastAsia="ar-SA"/>
        </w:rPr>
        <w:t xml:space="preserve">headed for the most part to </w:t>
      </w:r>
      <w:r w:rsidR="002449AB" w:rsidRPr="00627D46">
        <w:rPr>
          <w:lang w:val="en-GB" w:eastAsia="ar-SA"/>
        </w:rPr>
        <w:t>countries of the region</w:t>
      </w:r>
      <w:r w:rsidR="008A330E" w:rsidRPr="00627D46">
        <w:rPr>
          <w:lang w:val="en-GB" w:eastAsia="ar-SA"/>
        </w:rPr>
        <w:t xml:space="preserve"> as well as </w:t>
      </w:r>
      <w:r w:rsidR="007A487A" w:rsidRPr="00627D46">
        <w:rPr>
          <w:lang w:val="en-GB" w:eastAsia="ar-SA"/>
        </w:rPr>
        <w:t xml:space="preserve">to </w:t>
      </w:r>
      <w:r w:rsidR="008A330E" w:rsidRPr="00627D46">
        <w:rPr>
          <w:lang w:val="en-GB" w:eastAsia="ar-SA"/>
        </w:rPr>
        <w:t>Europe and the United States.</w:t>
      </w:r>
    </w:p>
    <w:p w:rsidR="00321F02" w:rsidRPr="00627D46" w:rsidRDefault="000C1FE7" w:rsidP="00512A18">
      <w:pPr>
        <w:pStyle w:val="SingleTxtG"/>
        <w:rPr>
          <w:lang w:val="en-GB" w:eastAsia="ar-SA"/>
        </w:rPr>
      </w:pPr>
      <w:r w:rsidRPr="00627D46">
        <w:rPr>
          <w:lang w:val="en-GB" w:eastAsia="ar-SA"/>
        </w:rPr>
        <w:t>15.</w:t>
      </w:r>
      <w:r w:rsidRPr="00627D46">
        <w:rPr>
          <w:lang w:val="en-GB" w:eastAsia="ar-SA"/>
        </w:rPr>
        <w:tab/>
      </w:r>
      <w:r w:rsidR="008A330E" w:rsidRPr="00627D46">
        <w:rPr>
          <w:lang w:val="en-GB" w:eastAsia="ar-SA"/>
        </w:rPr>
        <w:t xml:space="preserve">A major population outflow was recorded during the </w:t>
      </w:r>
      <w:r w:rsidR="00321F02" w:rsidRPr="00627D46">
        <w:rPr>
          <w:lang w:val="en-GB" w:eastAsia="ar-SA"/>
        </w:rPr>
        <w:t>1970</w:t>
      </w:r>
      <w:r w:rsidR="008A330E" w:rsidRPr="00627D46">
        <w:rPr>
          <w:lang w:val="en-GB" w:eastAsia="ar-SA"/>
        </w:rPr>
        <w:t>s</w:t>
      </w:r>
      <w:r w:rsidR="00321F02" w:rsidRPr="00627D46">
        <w:rPr>
          <w:lang w:val="en-GB" w:eastAsia="ar-SA"/>
        </w:rPr>
        <w:t xml:space="preserve">, </w:t>
      </w:r>
      <w:r w:rsidR="008A330E" w:rsidRPr="00627D46">
        <w:rPr>
          <w:lang w:val="en-GB" w:eastAsia="ar-SA"/>
        </w:rPr>
        <w:t xml:space="preserve">especially in </w:t>
      </w:r>
      <w:r w:rsidR="00321F02" w:rsidRPr="00627D46">
        <w:rPr>
          <w:lang w:val="en-GB" w:eastAsia="ar-SA"/>
        </w:rPr>
        <w:t xml:space="preserve">1974 </w:t>
      </w:r>
      <w:r w:rsidR="008A330E" w:rsidRPr="00627D46">
        <w:rPr>
          <w:lang w:val="en-GB" w:eastAsia="ar-SA"/>
        </w:rPr>
        <w:t>and 1975</w:t>
      </w:r>
      <w:r w:rsidR="0094317B" w:rsidRPr="00627D46">
        <w:rPr>
          <w:lang w:val="en-GB" w:eastAsia="ar-SA"/>
        </w:rPr>
        <w:t>,</w:t>
      </w:r>
      <w:r w:rsidR="00321F02" w:rsidRPr="00627D46">
        <w:rPr>
          <w:lang w:val="en-GB" w:eastAsia="ar-SA"/>
        </w:rPr>
        <w:t xml:space="preserve"> </w:t>
      </w:r>
      <w:r w:rsidR="007A487A" w:rsidRPr="00627D46">
        <w:rPr>
          <w:lang w:val="en-GB" w:eastAsia="ar-SA"/>
        </w:rPr>
        <w:t xml:space="preserve">in response to </w:t>
      </w:r>
      <w:r w:rsidR="008A330E" w:rsidRPr="00627D46">
        <w:rPr>
          <w:lang w:val="en-GB" w:eastAsia="ar-SA"/>
        </w:rPr>
        <w:t xml:space="preserve">the economic crisis and the repression and violence that followed the establishment </w:t>
      </w:r>
      <w:r w:rsidR="007A487A" w:rsidRPr="00627D46">
        <w:rPr>
          <w:lang w:val="en-GB" w:eastAsia="ar-SA"/>
        </w:rPr>
        <w:t xml:space="preserve">in 1973 </w:t>
      </w:r>
      <w:r w:rsidR="008A330E" w:rsidRPr="00627D46">
        <w:rPr>
          <w:lang w:val="en-GB" w:eastAsia="ar-SA"/>
        </w:rPr>
        <w:t xml:space="preserve">of the dictatorship </w:t>
      </w:r>
      <w:r w:rsidR="007A487A" w:rsidRPr="00627D46">
        <w:rPr>
          <w:lang w:val="en-GB" w:eastAsia="ar-SA"/>
        </w:rPr>
        <w:t xml:space="preserve">which lasted until </w:t>
      </w:r>
      <w:r w:rsidR="00321F02" w:rsidRPr="00627D46">
        <w:rPr>
          <w:lang w:val="en-GB" w:eastAsia="ar-SA"/>
        </w:rPr>
        <w:t>1985.</w:t>
      </w:r>
    </w:p>
    <w:p w:rsidR="00321F02" w:rsidRPr="00627D46" w:rsidRDefault="000C1FE7" w:rsidP="00512A18">
      <w:pPr>
        <w:pStyle w:val="SingleTxtG"/>
        <w:rPr>
          <w:lang w:val="en-GB" w:eastAsia="ar-SA"/>
        </w:rPr>
      </w:pPr>
      <w:r w:rsidRPr="00627D46">
        <w:rPr>
          <w:lang w:val="en-GB" w:eastAsia="ar-SA"/>
        </w:rPr>
        <w:t>16.</w:t>
      </w:r>
      <w:r w:rsidRPr="00627D46">
        <w:rPr>
          <w:lang w:val="en-GB" w:eastAsia="ar-SA"/>
        </w:rPr>
        <w:tab/>
      </w:r>
      <w:r w:rsidR="007A487A" w:rsidRPr="00627D46">
        <w:rPr>
          <w:lang w:val="en-GB" w:eastAsia="ar-SA"/>
        </w:rPr>
        <w:t xml:space="preserve">In recent years, </w:t>
      </w:r>
      <w:r w:rsidR="00F15661" w:rsidRPr="00627D46">
        <w:rPr>
          <w:lang w:val="en-GB" w:eastAsia="ar-SA"/>
        </w:rPr>
        <w:t>there have been signs of increased immigration and the accelerated return of Uruguayan emigrants at a time of strong economic growth accompanied by a very low unemployment rate (5.4</w:t>
      </w:r>
      <w:r w:rsidR="007602D5">
        <w:rPr>
          <w:lang w:val="en-GB" w:eastAsia="ar-SA"/>
        </w:rPr>
        <w:t> per cent</w:t>
      </w:r>
      <w:r w:rsidR="00F15661" w:rsidRPr="00627D46">
        <w:rPr>
          <w:lang w:val="en-GB" w:eastAsia="ar-SA"/>
        </w:rPr>
        <w:t xml:space="preserve"> in February 2011).</w:t>
      </w:r>
      <w:r w:rsidR="003211D5" w:rsidRPr="00627D46">
        <w:rPr>
          <w:lang w:val="en-GB" w:eastAsia="ar-SA"/>
        </w:rPr>
        <w:t xml:space="preserve"> </w:t>
      </w:r>
      <w:r w:rsidR="00F15661" w:rsidRPr="00627D46">
        <w:rPr>
          <w:lang w:val="en-GB" w:eastAsia="ar-SA"/>
        </w:rPr>
        <w:t>This recent trend is reflected in the increasing number of residence</w:t>
      </w:r>
      <w:r w:rsidR="00DC0B84" w:rsidRPr="00627D46">
        <w:rPr>
          <w:lang w:val="en-GB" w:eastAsia="ar-SA"/>
        </w:rPr>
        <w:t xml:space="preserve"> permits granted by the National Migration Directorate</w:t>
      </w:r>
      <w:r w:rsidR="00321F02" w:rsidRPr="00627D46">
        <w:rPr>
          <w:lang w:val="en-GB" w:eastAsia="ar-SA"/>
        </w:rPr>
        <w:t xml:space="preserve"> (DNM): </w:t>
      </w:r>
      <w:r w:rsidR="0094317B" w:rsidRPr="00627D46">
        <w:rPr>
          <w:lang w:val="en-GB" w:eastAsia="ar-SA"/>
        </w:rPr>
        <w:t xml:space="preserve">an increase from </w:t>
      </w:r>
      <w:r w:rsidR="00321F02" w:rsidRPr="00627D46">
        <w:rPr>
          <w:lang w:val="en-GB" w:eastAsia="ar-SA"/>
        </w:rPr>
        <w:t>1</w:t>
      </w:r>
      <w:r w:rsidR="00EE2858" w:rsidRPr="00627D46">
        <w:rPr>
          <w:lang w:val="en-GB" w:eastAsia="ar-SA"/>
        </w:rPr>
        <w:t>,</w:t>
      </w:r>
      <w:r w:rsidR="00321F02" w:rsidRPr="00627D46">
        <w:rPr>
          <w:lang w:val="en-GB" w:eastAsia="ar-SA"/>
        </w:rPr>
        <w:t>219 residenc</w:t>
      </w:r>
      <w:r w:rsidR="00EE2858" w:rsidRPr="00627D46">
        <w:rPr>
          <w:lang w:val="en-GB" w:eastAsia="ar-SA"/>
        </w:rPr>
        <w:t>e permits</w:t>
      </w:r>
      <w:r w:rsidR="00321F02" w:rsidRPr="00627D46">
        <w:rPr>
          <w:lang w:val="en-GB" w:eastAsia="ar-SA"/>
        </w:rPr>
        <w:t xml:space="preserve"> </w:t>
      </w:r>
      <w:r w:rsidR="00EE2858" w:rsidRPr="00627D46">
        <w:rPr>
          <w:lang w:val="en-GB" w:eastAsia="ar-SA"/>
        </w:rPr>
        <w:t>i</w:t>
      </w:r>
      <w:r w:rsidR="00321F02" w:rsidRPr="00627D46">
        <w:rPr>
          <w:lang w:val="en-GB" w:eastAsia="ar-SA"/>
        </w:rPr>
        <w:t xml:space="preserve">n 1998 </w:t>
      </w:r>
      <w:r w:rsidR="0094317B" w:rsidRPr="00627D46">
        <w:rPr>
          <w:lang w:val="en-GB" w:eastAsia="ar-SA"/>
        </w:rPr>
        <w:t xml:space="preserve">to </w:t>
      </w:r>
      <w:r w:rsidR="00321F02" w:rsidRPr="00627D46">
        <w:rPr>
          <w:lang w:val="en-GB" w:eastAsia="ar-SA"/>
        </w:rPr>
        <w:t>3</w:t>
      </w:r>
      <w:r w:rsidR="00EE2858" w:rsidRPr="00627D46">
        <w:rPr>
          <w:lang w:val="en-GB" w:eastAsia="ar-SA"/>
        </w:rPr>
        <w:t>,</w:t>
      </w:r>
      <w:r w:rsidR="00321F02" w:rsidRPr="00627D46">
        <w:rPr>
          <w:lang w:val="en-GB" w:eastAsia="ar-SA"/>
        </w:rPr>
        <w:t xml:space="preserve">825 </w:t>
      </w:r>
      <w:r w:rsidR="00EE2858" w:rsidRPr="00627D46">
        <w:rPr>
          <w:lang w:val="en-GB" w:eastAsia="ar-SA"/>
        </w:rPr>
        <w:t>i</w:t>
      </w:r>
      <w:r w:rsidR="00321F02" w:rsidRPr="00627D46">
        <w:rPr>
          <w:lang w:val="en-GB" w:eastAsia="ar-SA"/>
        </w:rPr>
        <w:t xml:space="preserve">n 2009, </w:t>
      </w:r>
      <w:r w:rsidR="00EE2858" w:rsidRPr="00627D46">
        <w:rPr>
          <w:lang w:val="en-GB" w:eastAsia="ar-SA"/>
        </w:rPr>
        <w:t>a subject that will be addressed later in this report.</w:t>
      </w:r>
    </w:p>
    <w:p w:rsidR="00321F02" w:rsidRPr="00627D46" w:rsidRDefault="000C1FE7" w:rsidP="00512A18">
      <w:pPr>
        <w:pStyle w:val="SingleTxtG"/>
        <w:rPr>
          <w:lang w:val="en-GB" w:eastAsia="ar-SA"/>
        </w:rPr>
      </w:pPr>
      <w:r w:rsidRPr="00627D46">
        <w:rPr>
          <w:lang w:val="en-GB" w:eastAsia="ar-SA"/>
        </w:rPr>
        <w:t>17.</w:t>
      </w:r>
      <w:r w:rsidRPr="00627D46">
        <w:rPr>
          <w:lang w:val="en-GB" w:eastAsia="ar-SA"/>
        </w:rPr>
        <w:tab/>
      </w:r>
      <w:r w:rsidR="00B6279A" w:rsidRPr="00627D46">
        <w:rPr>
          <w:lang w:val="en-GB" w:eastAsia="ar-SA"/>
        </w:rPr>
        <w:t>The same applies to the following data for</w:t>
      </w:r>
      <w:r w:rsidR="00321F02" w:rsidRPr="00627D46">
        <w:rPr>
          <w:lang w:val="en-GB" w:eastAsia="ar-SA"/>
        </w:rPr>
        <w:t xml:space="preserve"> 2011 </w:t>
      </w:r>
      <w:r w:rsidR="00B6279A" w:rsidRPr="00627D46">
        <w:rPr>
          <w:lang w:val="en-GB" w:eastAsia="ar-SA"/>
        </w:rPr>
        <w:t xml:space="preserve">and </w:t>
      </w:r>
      <w:r w:rsidR="00321F02" w:rsidRPr="00627D46">
        <w:rPr>
          <w:lang w:val="en-GB" w:eastAsia="ar-SA"/>
        </w:rPr>
        <w:t xml:space="preserve">2012: </w:t>
      </w:r>
      <w:r w:rsidR="00B6279A" w:rsidRPr="00627D46">
        <w:rPr>
          <w:lang w:val="en-GB" w:eastAsia="ar-SA"/>
        </w:rPr>
        <w:t>1,071 residence permits were granted in 2011</w:t>
      </w:r>
      <w:r w:rsidR="00321F02" w:rsidRPr="00627D46">
        <w:rPr>
          <w:lang w:val="en-GB" w:eastAsia="ar-SA"/>
        </w:rPr>
        <w:t xml:space="preserve">, </w:t>
      </w:r>
      <w:r w:rsidR="0094317B" w:rsidRPr="00627D46">
        <w:rPr>
          <w:lang w:val="en-GB" w:eastAsia="ar-SA"/>
        </w:rPr>
        <w:t xml:space="preserve">while </w:t>
      </w:r>
      <w:r w:rsidR="00B6279A" w:rsidRPr="00627D46">
        <w:rPr>
          <w:lang w:val="en-GB" w:eastAsia="ar-SA"/>
        </w:rPr>
        <w:t xml:space="preserve">a total of 2,101 permits </w:t>
      </w:r>
      <w:r w:rsidR="00E23C6E">
        <w:rPr>
          <w:lang w:val="en-GB" w:eastAsia="ar-SA"/>
        </w:rPr>
        <w:t xml:space="preserve">were </w:t>
      </w:r>
      <w:r w:rsidR="00B6279A" w:rsidRPr="00627D46">
        <w:rPr>
          <w:lang w:val="en-GB" w:eastAsia="ar-SA"/>
        </w:rPr>
        <w:t>granted in 2012</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18.</w:t>
      </w:r>
      <w:r w:rsidRPr="00627D46">
        <w:rPr>
          <w:lang w:val="en-GB" w:eastAsia="ar-SA"/>
        </w:rPr>
        <w:tab/>
      </w:r>
      <w:r w:rsidR="00854420" w:rsidRPr="00627D46">
        <w:rPr>
          <w:lang w:val="en-GB" w:eastAsia="ar-SA"/>
        </w:rPr>
        <w:t>It is possible to distinguish immigrants who arrived before</w:t>
      </w:r>
      <w:r w:rsidR="00321F02" w:rsidRPr="00627D46">
        <w:rPr>
          <w:lang w:val="en-GB" w:eastAsia="ar-SA"/>
        </w:rPr>
        <w:t xml:space="preserve"> 2000 </w:t>
      </w:r>
      <w:r w:rsidR="00854420" w:rsidRPr="00627D46">
        <w:rPr>
          <w:lang w:val="en-GB" w:eastAsia="ar-SA"/>
        </w:rPr>
        <w:t>from those who arrived between</w:t>
      </w:r>
      <w:r w:rsidR="00321F02" w:rsidRPr="00627D46">
        <w:rPr>
          <w:lang w:val="en-GB" w:eastAsia="ar-SA"/>
        </w:rPr>
        <w:t xml:space="preserve"> 2000 </w:t>
      </w:r>
      <w:r w:rsidR="00854420" w:rsidRPr="00627D46">
        <w:rPr>
          <w:lang w:val="en-GB" w:eastAsia="ar-SA"/>
        </w:rPr>
        <w:t>and</w:t>
      </w:r>
      <w:r w:rsidR="00321F02" w:rsidRPr="00627D46">
        <w:rPr>
          <w:lang w:val="en-GB" w:eastAsia="ar-SA"/>
        </w:rPr>
        <w:t xml:space="preserve"> 2008</w:t>
      </w:r>
      <w:r w:rsidR="00A5365F" w:rsidRPr="00627D46">
        <w:rPr>
          <w:lang w:val="en-GB" w:eastAsia="ar-SA"/>
        </w:rPr>
        <w:t xml:space="preserve"> by consulting the 2008 Continuous Household Survey</w:t>
      </w:r>
      <w:r w:rsidR="00321F02" w:rsidRPr="00627D46">
        <w:rPr>
          <w:lang w:val="en-GB" w:eastAsia="ar-SA"/>
        </w:rPr>
        <w:t xml:space="preserve">. </w:t>
      </w:r>
      <w:r w:rsidR="00A5365F" w:rsidRPr="00627D46">
        <w:rPr>
          <w:lang w:val="en-GB" w:eastAsia="ar-SA"/>
        </w:rPr>
        <w:t>Immigrants from the region, primarily from the border countries</w:t>
      </w:r>
      <w:r w:rsidR="00321F02" w:rsidRPr="00627D46">
        <w:rPr>
          <w:lang w:val="en-GB" w:eastAsia="ar-SA"/>
        </w:rPr>
        <w:t xml:space="preserve"> Argentina </w:t>
      </w:r>
      <w:r w:rsidR="00A5365F" w:rsidRPr="00627D46">
        <w:rPr>
          <w:lang w:val="en-GB" w:eastAsia="ar-SA"/>
        </w:rPr>
        <w:t>and</w:t>
      </w:r>
      <w:r w:rsidR="00321F02" w:rsidRPr="00627D46">
        <w:rPr>
          <w:lang w:val="en-GB" w:eastAsia="ar-SA"/>
        </w:rPr>
        <w:t xml:space="preserve"> Bra</w:t>
      </w:r>
      <w:r w:rsidR="00A5365F" w:rsidRPr="00627D46">
        <w:rPr>
          <w:lang w:val="en-GB" w:eastAsia="ar-SA"/>
        </w:rPr>
        <w:t>z</w:t>
      </w:r>
      <w:r w:rsidR="00321F02" w:rsidRPr="00627D46">
        <w:rPr>
          <w:lang w:val="en-GB" w:eastAsia="ar-SA"/>
        </w:rPr>
        <w:t>il</w:t>
      </w:r>
      <w:r w:rsidR="00A5365F" w:rsidRPr="00627D46">
        <w:rPr>
          <w:lang w:val="en-GB" w:eastAsia="ar-SA"/>
        </w:rPr>
        <w:t>,</w:t>
      </w:r>
      <w:r w:rsidR="00321F02" w:rsidRPr="00627D46">
        <w:rPr>
          <w:lang w:val="en-GB" w:eastAsia="ar-SA"/>
        </w:rPr>
        <w:t xml:space="preserve"> </w:t>
      </w:r>
      <w:r w:rsidR="00A5365F" w:rsidRPr="00627D46">
        <w:rPr>
          <w:lang w:val="en-GB" w:eastAsia="ar-SA"/>
        </w:rPr>
        <w:t xml:space="preserve">as well as a group of countries including the </w:t>
      </w:r>
      <w:r w:rsidR="00321F02" w:rsidRPr="00627D46">
        <w:rPr>
          <w:lang w:val="en-GB" w:eastAsia="ar-SA"/>
        </w:rPr>
        <w:t xml:space="preserve">“rest </w:t>
      </w:r>
      <w:r w:rsidR="00A5365F" w:rsidRPr="00627D46">
        <w:rPr>
          <w:lang w:val="en-GB" w:eastAsia="ar-SA"/>
        </w:rPr>
        <w:t xml:space="preserve">of </w:t>
      </w:r>
      <w:r w:rsidR="00321F02" w:rsidRPr="00627D46">
        <w:rPr>
          <w:lang w:val="en-GB" w:eastAsia="ar-SA"/>
        </w:rPr>
        <w:t>Am</w:t>
      </w:r>
      <w:r w:rsidR="00A5365F" w:rsidRPr="00627D46">
        <w:rPr>
          <w:lang w:val="en-GB" w:eastAsia="ar-SA"/>
        </w:rPr>
        <w:t>e</w:t>
      </w:r>
      <w:r w:rsidR="00321F02" w:rsidRPr="00627D46">
        <w:rPr>
          <w:lang w:val="en-GB" w:eastAsia="ar-SA"/>
        </w:rPr>
        <w:t>rica”</w:t>
      </w:r>
      <w:r w:rsidR="0094317B" w:rsidRPr="00627D46">
        <w:rPr>
          <w:lang w:val="en-GB" w:eastAsia="ar-SA"/>
        </w:rPr>
        <w:t>,</w:t>
      </w:r>
      <w:r w:rsidR="00A5365F" w:rsidRPr="00627D46">
        <w:rPr>
          <w:lang w:val="en-GB" w:eastAsia="ar-SA"/>
        </w:rPr>
        <w:t xml:space="preserve"> </w:t>
      </w:r>
      <w:r w:rsidR="0094317B" w:rsidRPr="00627D46">
        <w:rPr>
          <w:lang w:val="en-GB" w:eastAsia="ar-SA"/>
        </w:rPr>
        <w:t xml:space="preserve">have been </w:t>
      </w:r>
      <w:r w:rsidR="00A5365F" w:rsidRPr="00627D46">
        <w:rPr>
          <w:lang w:val="en-GB" w:eastAsia="ar-SA"/>
        </w:rPr>
        <w:t>predominant in the recent period</w:t>
      </w:r>
      <w:r w:rsidR="00321F02" w:rsidRPr="00627D46">
        <w:rPr>
          <w:lang w:val="en-GB" w:eastAsia="ar-SA"/>
        </w:rPr>
        <w:t>.</w:t>
      </w:r>
      <w:r w:rsidR="003211D5" w:rsidRPr="00627D46">
        <w:rPr>
          <w:lang w:val="en-GB" w:eastAsia="ar-SA"/>
        </w:rPr>
        <w:t xml:space="preserve"> </w:t>
      </w:r>
      <w:r w:rsidR="00A5365F" w:rsidRPr="00627D46">
        <w:rPr>
          <w:lang w:val="en-GB" w:eastAsia="ar-SA"/>
        </w:rPr>
        <w:t>Those who arrived before</w:t>
      </w:r>
      <w:r w:rsidR="00321F02" w:rsidRPr="00627D46">
        <w:rPr>
          <w:lang w:val="en-GB" w:eastAsia="ar-SA"/>
        </w:rPr>
        <w:t xml:space="preserve"> 2000</w:t>
      </w:r>
      <w:r w:rsidR="00A5365F" w:rsidRPr="00627D46">
        <w:rPr>
          <w:lang w:val="en-GB" w:eastAsia="ar-SA"/>
        </w:rPr>
        <w:t xml:space="preserve"> include a considerable number of</w:t>
      </w:r>
      <w:r w:rsidR="00321F02" w:rsidRPr="00627D46">
        <w:rPr>
          <w:lang w:val="en-GB" w:eastAsia="ar-SA"/>
        </w:rPr>
        <w:t xml:space="preserve"> </w:t>
      </w:r>
      <w:r w:rsidR="00A5365F" w:rsidRPr="00627D46">
        <w:rPr>
          <w:lang w:val="en-GB" w:eastAsia="ar-SA"/>
        </w:rPr>
        <w:t>E</w:t>
      </w:r>
      <w:r w:rsidR="00321F02" w:rsidRPr="00627D46">
        <w:rPr>
          <w:lang w:val="en-GB" w:eastAsia="ar-SA"/>
        </w:rPr>
        <w:t>urope</w:t>
      </w:r>
      <w:r w:rsidR="00A5365F" w:rsidRPr="00627D46">
        <w:rPr>
          <w:lang w:val="en-GB" w:eastAsia="ar-SA"/>
        </w:rPr>
        <w:t>an</w:t>
      </w:r>
      <w:r w:rsidR="00321F02" w:rsidRPr="00627D46">
        <w:rPr>
          <w:lang w:val="en-GB" w:eastAsia="ar-SA"/>
        </w:rPr>
        <w:t>s (</w:t>
      </w:r>
      <w:r w:rsidR="00A5365F" w:rsidRPr="00627D46">
        <w:rPr>
          <w:lang w:val="en-GB" w:eastAsia="ar-SA"/>
        </w:rPr>
        <w:t>especially Spaniards and Italians</w:t>
      </w:r>
      <w:r w:rsidR="00321F02" w:rsidRPr="00627D46">
        <w:rPr>
          <w:lang w:val="en-GB" w:eastAsia="ar-SA"/>
        </w:rPr>
        <w:t xml:space="preserve">), </w:t>
      </w:r>
      <w:r w:rsidR="00E92C7F" w:rsidRPr="00627D46">
        <w:rPr>
          <w:lang w:val="en-GB" w:eastAsia="ar-SA"/>
        </w:rPr>
        <w:t>although they are still outnumbered by Argentines and Brazilians.</w:t>
      </w:r>
    </w:p>
    <w:p w:rsidR="00321F02" w:rsidRPr="00627D46" w:rsidRDefault="000C1FE7" w:rsidP="00512A18">
      <w:pPr>
        <w:pStyle w:val="SingleTxtG"/>
        <w:rPr>
          <w:rFonts w:eastAsia="Calibri"/>
          <w:lang w:val="en-GB" w:eastAsia="ar-SA"/>
        </w:rPr>
      </w:pPr>
      <w:r w:rsidRPr="00627D46">
        <w:rPr>
          <w:bCs/>
          <w:lang w:val="en-GB" w:eastAsia="ar-SA"/>
        </w:rPr>
        <w:t>19.</w:t>
      </w:r>
      <w:r w:rsidRPr="00627D46">
        <w:rPr>
          <w:bCs/>
          <w:lang w:val="en-GB" w:eastAsia="ar-SA"/>
        </w:rPr>
        <w:tab/>
      </w:r>
      <w:r w:rsidR="00E92C7F" w:rsidRPr="00627D46">
        <w:rPr>
          <w:bCs/>
          <w:lang w:val="en-GB" w:eastAsia="ar-SA"/>
        </w:rPr>
        <w:t xml:space="preserve">The present population of Uruguay is </w:t>
      </w:r>
      <w:r w:rsidR="00321F02" w:rsidRPr="00627D46">
        <w:rPr>
          <w:bCs/>
          <w:lang w:val="en-GB" w:eastAsia="ar-SA"/>
        </w:rPr>
        <w:t>3</w:t>
      </w:r>
      <w:r w:rsidR="00E92C7F" w:rsidRPr="00627D46">
        <w:rPr>
          <w:bCs/>
          <w:lang w:val="en-GB" w:eastAsia="ar-SA"/>
        </w:rPr>
        <w:t>,</w:t>
      </w:r>
      <w:r w:rsidR="00321F02" w:rsidRPr="00627D46">
        <w:rPr>
          <w:bCs/>
          <w:lang w:val="en-GB" w:eastAsia="ar-SA"/>
        </w:rPr>
        <w:t>286</w:t>
      </w:r>
      <w:r w:rsidR="00E92C7F" w:rsidRPr="00627D46">
        <w:rPr>
          <w:bCs/>
          <w:lang w:val="en-GB" w:eastAsia="ar-SA"/>
        </w:rPr>
        <w:t>,</w:t>
      </w:r>
      <w:r w:rsidR="00321F02" w:rsidRPr="00627D46">
        <w:rPr>
          <w:bCs/>
          <w:lang w:val="en-GB" w:eastAsia="ar-SA"/>
        </w:rPr>
        <w:t xml:space="preserve">314. </w:t>
      </w:r>
      <w:r w:rsidR="00E92C7F" w:rsidRPr="00627D46">
        <w:rPr>
          <w:bCs/>
          <w:lang w:val="en-GB" w:eastAsia="ar-SA"/>
        </w:rPr>
        <w:t>According to data from the 2011 Census</w:t>
      </w:r>
      <w:r w:rsidR="00321F02" w:rsidRPr="00627D46">
        <w:rPr>
          <w:rFonts w:eastAsia="Calibri"/>
          <w:lang w:val="en-GB" w:eastAsia="ar-SA"/>
        </w:rPr>
        <w:t xml:space="preserve"> </w:t>
      </w:r>
      <w:r w:rsidR="00E92C7F" w:rsidRPr="00627D46">
        <w:rPr>
          <w:rFonts w:eastAsia="Calibri"/>
          <w:lang w:val="en-GB" w:eastAsia="ar-SA"/>
        </w:rPr>
        <w:t>concerning geographical location,</w:t>
      </w:r>
      <w:r w:rsidR="00001956">
        <w:rPr>
          <w:rFonts w:eastAsia="Calibri"/>
          <w:lang w:val="en-GB" w:eastAsia="ar-SA"/>
        </w:rPr>
        <w:t> persons</w:t>
      </w:r>
      <w:r w:rsidR="00E92C7F" w:rsidRPr="00627D46">
        <w:rPr>
          <w:rFonts w:eastAsia="Calibri"/>
          <w:lang w:val="en-GB" w:eastAsia="ar-SA"/>
        </w:rPr>
        <w:t xml:space="preserve"> recently resident in Uruguay </w:t>
      </w:r>
      <w:r w:rsidR="00321F02" w:rsidRPr="00627D46">
        <w:rPr>
          <w:rFonts w:eastAsia="Calibri"/>
          <w:lang w:val="en-GB" w:eastAsia="ar-SA"/>
        </w:rPr>
        <w:t>(2000</w:t>
      </w:r>
      <w:r w:rsidR="00DC2450">
        <w:rPr>
          <w:rFonts w:eastAsia="Calibri"/>
          <w:lang w:val="en-GB" w:eastAsia="ar-SA"/>
        </w:rPr>
        <w:t>–</w:t>
      </w:r>
      <w:r w:rsidR="00321F02" w:rsidRPr="00627D46">
        <w:rPr>
          <w:rFonts w:eastAsia="Calibri"/>
          <w:lang w:val="en-GB" w:eastAsia="ar-SA"/>
        </w:rPr>
        <w:t xml:space="preserve">2011) </w:t>
      </w:r>
      <w:r w:rsidR="00E92C7F" w:rsidRPr="00627D46">
        <w:rPr>
          <w:rFonts w:eastAsia="Calibri"/>
          <w:lang w:val="en-GB" w:eastAsia="ar-SA"/>
        </w:rPr>
        <w:t>who were born abroad account for 2.4</w:t>
      </w:r>
      <w:r w:rsidR="007602D5">
        <w:rPr>
          <w:rFonts w:eastAsia="Calibri"/>
          <w:lang w:val="en-GB" w:eastAsia="ar-SA"/>
        </w:rPr>
        <w:t> per cent</w:t>
      </w:r>
      <w:r w:rsidR="00E92C7F" w:rsidRPr="00627D46">
        <w:rPr>
          <w:rFonts w:eastAsia="Calibri"/>
          <w:lang w:val="en-GB" w:eastAsia="ar-SA"/>
        </w:rPr>
        <w:t xml:space="preserve"> of the population</w:t>
      </w:r>
      <w:r w:rsidR="00321F02" w:rsidRPr="00627D46">
        <w:rPr>
          <w:rFonts w:eastAsia="Calibri"/>
          <w:lang w:val="en-GB" w:eastAsia="ar-SA"/>
        </w:rPr>
        <w:t xml:space="preserve">. </w:t>
      </w:r>
      <w:r w:rsidR="00E92C7F" w:rsidRPr="00627D46">
        <w:rPr>
          <w:rFonts w:eastAsia="Calibri"/>
          <w:lang w:val="en-GB" w:eastAsia="ar-SA"/>
        </w:rPr>
        <w:t xml:space="preserve">In the capital city, they account for </w:t>
      </w:r>
      <w:r w:rsidR="00321F02" w:rsidRPr="00627D46">
        <w:rPr>
          <w:rFonts w:eastAsia="Calibri"/>
          <w:lang w:val="en-GB" w:eastAsia="ar-SA"/>
        </w:rPr>
        <w:t>3</w:t>
      </w:r>
      <w:r w:rsidR="00E92C7F" w:rsidRPr="00627D46">
        <w:rPr>
          <w:rFonts w:eastAsia="Calibri"/>
          <w:lang w:val="en-GB" w:eastAsia="ar-SA"/>
        </w:rPr>
        <w:t>.6</w:t>
      </w:r>
      <w:r w:rsidR="007602D5">
        <w:rPr>
          <w:rFonts w:eastAsia="Calibri"/>
          <w:lang w:val="en-GB" w:eastAsia="ar-SA"/>
        </w:rPr>
        <w:t> per cent</w:t>
      </w:r>
      <w:r w:rsidR="00E92C7F" w:rsidRPr="00627D46">
        <w:rPr>
          <w:rFonts w:eastAsia="Calibri"/>
          <w:lang w:val="en-GB" w:eastAsia="ar-SA"/>
        </w:rPr>
        <w:t xml:space="preserve"> of the total population</w:t>
      </w:r>
      <w:r w:rsidR="00321F02" w:rsidRPr="00627D46">
        <w:rPr>
          <w:rFonts w:eastAsia="Calibri"/>
          <w:lang w:val="en-GB" w:eastAsia="ar-SA"/>
        </w:rPr>
        <w:t xml:space="preserve">, </w:t>
      </w:r>
      <w:r w:rsidR="00E92C7F" w:rsidRPr="00627D46">
        <w:rPr>
          <w:rFonts w:eastAsia="Calibri"/>
          <w:lang w:val="en-GB" w:eastAsia="ar-SA"/>
        </w:rPr>
        <w:t xml:space="preserve">a figure that is exceeded only in </w:t>
      </w:r>
      <w:r w:rsidR="00CE7745" w:rsidRPr="00627D46">
        <w:rPr>
          <w:rFonts w:eastAsia="Calibri"/>
          <w:lang w:val="en-GB" w:eastAsia="ar-SA"/>
        </w:rPr>
        <w:t>the border Department of</w:t>
      </w:r>
      <w:r w:rsidR="00321F02" w:rsidRPr="00627D46">
        <w:rPr>
          <w:rFonts w:eastAsia="Calibri"/>
          <w:lang w:val="en-GB" w:eastAsia="ar-SA"/>
        </w:rPr>
        <w:t xml:space="preserve"> Rivera (3</w:t>
      </w:r>
      <w:r w:rsidR="00CE7745" w:rsidRPr="00627D46">
        <w:rPr>
          <w:rFonts w:eastAsia="Calibri"/>
          <w:lang w:val="en-GB" w:eastAsia="ar-SA"/>
        </w:rPr>
        <w:t>.</w:t>
      </w:r>
      <w:r w:rsidR="00321F02" w:rsidRPr="00627D46">
        <w:rPr>
          <w:rFonts w:eastAsia="Calibri"/>
          <w:lang w:val="en-GB" w:eastAsia="ar-SA"/>
        </w:rPr>
        <w:t>8</w:t>
      </w:r>
      <w:r w:rsidR="007602D5">
        <w:rPr>
          <w:rFonts w:eastAsia="Calibri"/>
          <w:lang w:val="en-GB" w:eastAsia="ar-SA"/>
        </w:rPr>
        <w:t> per cent</w:t>
      </w:r>
      <w:r w:rsidR="00321F02" w:rsidRPr="00627D46">
        <w:rPr>
          <w:rFonts w:eastAsia="Calibri"/>
          <w:lang w:val="en-GB" w:eastAsia="ar-SA"/>
        </w:rPr>
        <w:t xml:space="preserve">). </w:t>
      </w:r>
      <w:r w:rsidR="00CE7745" w:rsidRPr="00627D46">
        <w:rPr>
          <w:rFonts w:eastAsia="Calibri"/>
          <w:lang w:val="en-GB" w:eastAsia="ar-SA"/>
        </w:rPr>
        <w:t>The following departments are those, in descending order</w:t>
      </w:r>
      <w:r w:rsidR="00321F02" w:rsidRPr="00627D46">
        <w:rPr>
          <w:rFonts w:eastAsia="Calibri"/>
          <w:lang w:val="en-GB" w:eastAsia="ar-SA"/>
        </w:rPr>
        <w:t xml:space="preserve">, </w:t>
      </w:r>
      <w:r w:rsidR="00CE7745" w:rsidRPr="00627D46">
        <w:rPr>
          <w:rFonts w:eastAsia="Calibri"/>
          <w:lang w:val="en-GB" w:eastAsia="ar-SA"/>
        </w:rPr>
        <w:t>with the highest percentage of foreign residents</w:t>
      </w:r>
      <w:r w:rsidR="00321F02" w:rsidRPr="00627D46">
        <w:rPr>
          <w:rFonts w:eastAsia="Calibri"/>
          <w:lang w:val="en-GB" w:eastAsia="ar-SA"/>
        </w:rPr>
        <w:t>: Maldonado (2</w:t>
      </w:r>
      <w:r w:rsidR="00CE7745" w:rsidRPr="00627D46">
        <w:rPr>
          <w:rFonts w:eastAsia="Calibri"/>
          <w:lang w:val="en-GB" w:eastAsia="ar-SA"/>
        </w:rPr>
        <w:t>.</w:t>
      </w:r>
      <w:r w:rsidR="00321F02" w:rsidRPr="00627D46">
        <w:rPr>
          <w:rFonts w:eastAsia="Calibri"/>
          <w:lang w:val="en-GB" w:eastAsia="ar-SA"/>
        </w:rPr>
        <w:t>7</w:t>
      </w:r>
      <w:r w:rsidR="007602D5">
        <w:rPr>
          <w:rFonts w:eastAsia="Calibri"/>
          <w:lang w:val="en-GB" w:eastAsia="ar-SA"/>
        </w:rPr>
        <w:t> per cent</w:t>
      </w:r>
      <w:r w:rsidR="00321F02" w:rsidRPr="00627D46">
        <w:rPr>
          <w:rFonts w:eastAsia="Calibri"/>
          <w:lang w:val="en-GB" w:eastAsia="ar-SA"/>
        </w:rPr>
        <w:t>), Canelones (2</w:t>
      </w:r>
      <w:r w:rsidR="00CE7745" w:rsidRPr="00627D46">
        <w:rPr>
          <w:rFonts w:eastAsia="Calibri"/>
          <w:lang w:val="en-GB" w:eastAsia="ar-SA"/>
        </w:rPr>
        <w:t>.</w:t>
      </w:r>
      <w:r w:rsidR="00321F02" w:rsidRPr="00627D46">
        <w:rPr>
          <w:rFonts w:eastAsia="Calibri"/>
          <w:lang w:val="en-GB" w:eastAsia="ar-SA"/>
        </w:rPr>
        <w:t>1</w:t>
      </w:r>
      <w:r w:rsidR="007602D5">
        <w:rPr>
          <w:rFonts w:eastAsia="Calibri"/>
          <w:lang w:val="en-GB" w:eastAsia="ar-SA"/>
        </w:rPr>
        <w:t> per cent</w:t>
      </w:r>
      <w:r w:rsidR="00321F02" w:rsidRPr="00627D46">
        <w:rPr>
          <w:rFonts w:eastAsia="Calibri"/>
          <w:lang w:val="en-GB" w:eastAsia="ar-SA"/>
        </w:rPr>
        <w:t xml:space="preserve">) </w:t>
      </w:r>
      <w:r w:rsidR="00CE7745" w:rsidRPr="00627D46">
        <w:rPr>
          <w:rFonts w:eastAsia="Calibri"/>
          <w:lang w:val="en-GB" w:eastAsia="ar-SA"/>
        </w:rPr>
        <w:t xml:space="preserve">and </w:t>
      </w:r>
      <w:r w:rsidR="00321F02" w:rsidRPr="00627D46">
        <w:rPr>
          <w:rFonts w:eastAsia="Calibri"/>
          <w:lang w:val="en-GB" w:eastAsia="ar-SA"/>
        </w:rPr>
        <w:t>Colonia (2</w:t>
      </w:r>
      <w:r w:rsidR="00CE7745" w:rsidRPr="00627D46">
        <w:rPr>
          <w:rFonts w:eastAsia="Calibri"/>
          <w:lang w:val="en-GB" w:eastAsia="ar-SA"/>
        </w:rPr>
        <w:t>.</w:t>
      </w:r>
      <w:r w:rsidR="00321F02" w:rsidRPr="00627D46">
        <w:rPr>
          <w:rFonts w:eastAsia="Calibri"/>
          <w:lang w:val="en-GB" w:eastAsia="ar-SA"/>
        </w:rPr>
        <w:t>0</w:t>
      </w:r>
      <w:r w:rsidR="007602D5">
        <w:rPr>
          <w:rFonts w:eastAsia="Calibri"/>
          <w:lang w:val="en-GB" w:eastAsia="ar-SA"/>
        </w:rPr>
        <w:t> per cent</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20.</w:t>
      </w:r>
      <w:r w:rsidRPr="00627D46">
        <w:rPr>
          <w:rFonts w:eastAsia="Calibri"/>
          <w:lang w:val="en-GB" w:eastAsia="ar-SA"/>
        </w:rPr>
        <w:tab/>
      </w:r>
      <w:r w:rsidR="0068493F" w:rsidRPr="00627D46">
        <w:rPr>
          <w:rFonts w:eastAsia="Calibri"/>
          <w:lang w:val="en-GB" w:eastAsia="ar-SA"/>
        </w:rPr>
        <w:t>The 2011 Census provides the following data regarding their countries or regions of origin:</w:t>
      </w:r>
      <w:r w:rsidR="00321F02" w:rsidRPr="00627D46">
        <w:rPr>
          <w:rFonts w:eastAsia="Calibri"/>
          <w:lang w:val="en-GB" w:eastAsia="ar-SA"/>
        </w:rPr>
        <w:t xml:space="preserve"> 35</w:t>
      </w:r>
      <w:r w:rsidR="007602D5">
        <w:rPr>
          <w:rFonts w:eastAsia="Calibri"/>
          <w:lang w:val="en-GB" w:eastAsia="ar-SA"/>
        </w:rPr>
        <w:t> per cent</w:t>
      </w:r>
      <w:r w:rsidR="00321F02" w:rsidRPr="00627D46">
        <w:rPr>
          <w:rFonts w:eastAsia="Calibri"/>
          <w:lang w:val="en-GB" w:eastAsia="ar-SA"/>
        </w:rPr>
        <w:t xml:space="preserve"> </w:t>
      </w:r>
      <w:r w:rsidR="0068493F" w:rsidRPr="00627D46">
        <w:rPr>
          <w:rFonts w:eastAsia="Calibri"/>
          <w:lang w:val="en-GB" w:eastAsia="ar-SA"/>
        </w:rPr>
        <w:t>come</w:t>
      </w:r>
      <w:r w:rsidR="00321F02" w:rsidRPr="00627D46">
        <w:rPr>
          <w:rFonts w:eastAsia="Calibri"/>
          <w:lang w:val="en-GB" w:eastAsia="ar-SA"/>
        </w:rPr>
        <w:t xml:space="preserve"> </w:t>
      </w:r>
      <w:r w:rsidR="00654214" w:rsidRPr="00627D46">
        <w:rPr>
          <w:rFonts w:eastAsia="Calibri"/>
          <w:lang w:val="en-GB" w:eastAsia="ar-SA"/>
        </w:rPr>
        <w:t>from Arg</w:t>
      </w:r>
      <w:r w:rsidR="00321F02" w:rsidRPr="00627D46">
        <w:rPr>
          <w:rFonts w:eastAsia="Calibri"/>
          <w:lang w:val="en-GB" w:eastAsia="ar-SA"/>
        </w:rPr>
        <w:t>entina, 17</w:t>
      </w:r>
      <w:r w:rsidR="0068493F" w:rsidRPr="00627D46">
        <w:rPr>
          <w:rFonts w:eastAsia="Calibri"/>
          <w:lang w:val="en-GB" w:eastAsia="ar-SA"/>
        </w:rPr>
        <w:t>.</w:t>
      </w:r>
      <w:r w:rsidR="00321F02" w:rsidRPr="00627D46">
        <w:rPr>
          <w:rFonts w:eastAsia="Calibri"/>
          <w:lang w:val="en-GB" w:eastAsia="ar-SA"/>
        </w:rPr>
        <w:t>3</w:t>
      </w:r>
      <w:r w:rsidR="007602D5">
        <w:rPr>
          <w:rFonts w:eastAsia="Calibri"/>
          <w:lang w:val="en-GB" w:eastAsia="ar-SA"/>
        </w:rPr>
        <w:t> per cent</w:t>
      </w:r>
      <w:r w:rsidR="00321F02" w:rsidRPr="00627D46">
        <w:rPr>
          <w:rFonts w:eastAsia="Calibri"/>
          <w:lang w:val="en-GB" w:eastAsia="ar-SA"/>
        </w:rPr>
        <w:t xml:space="preserve"> </w:t>
      </w:r>
      <w:r w:rsidR="0068493F" w:rsidRPr="00627D46">
        <w:rPr>
          <w:rFonts w:eastAsia="Calibri"/>
          <w:lang w:val="en-GB" w:eastAsia="ar-SA"/>
        </w:rPr>
        <w:t>from</w:t>
      </w:r>
      <w:r w:rsidR="00321F02" w:rsidRPr="00627D46">
        <w:rPr>
          <w:rFonts w:eastAsia="Calibri"/>
          <w:lang w:val="en-GB" w:eastAsia="ar-SA"/>
        </w:rPr>
        <w:t xml:space="preserve"> Bra</w:t>
      </w:r>
      <w:r w:rsidR="0068493F" w:rsidRPr="00627D46">
        <w:rPr>
          <w:rFonts w:eastAsia="Calibri"/>
          <w:lang w:val="en-GB" w:eastAsia="ar-SA"/>
        </w:rPr>
        <w:t>z</w:t>
      </w:r>
      <w:r w:rsidR="00321F02" w:rsidRPr="00627D46">
        <w:rPr>
          <w:rFonts w:eastAsia="Calibri"/>
          <w:lang w:val="en-GB" w:eastAsia="ar-SA"/>
        </w:rPr>
        <w:t>il, 9</w:t>
      </w:r>
      <w:r w:rsidR="007602D5">
        <w:rPr>
          <w:rFonts w:eastAsia="Calibri"/>
          <w:lang w:val="en-GB" w:eastAsia="ar-SA"/>
        </w:rPr>
        <w:t> per cent</w:t>
      </w:r>
      <w:r w:rsidR="00321F02" w:rsidRPr="00627D46">
        <w:rPr>
          <w:rFonts w:eastAsia="Calibri"/>
          <w:lang w:val="en-GB" w:eastAsia="ar-SA"/>
        </w:rPr>
        <w:t xml:space="preserve"> </w:t>
      </w:r>
      <w:r w:rsidR="0068493F" w:rsidRPr="00627D46">
        <w:rPr>
          <w:rFonts w:eastAsia="Calibri"/>
          <w:lang w:val="en-GB" w:eastAsia="ar-SA"/>
        </w:rPr>
        <w:t>from the United State</w:t>
      </w:r>
      <w:r w:rsidR="00321F02" w:rsidRPr="00627D46">
        <w:rPr>
          <w:rFonts w:eastAsia="Calibri"/>
          <w:lang w:val="en-GB" w:eastAsia="ar-SA"/>
        </w:rPr>
        <w:t>s, 7</w:t>
      </w:r>
      <w:r w:rsidR="0068493F" w:rsidRPr="00627D46">
        <w:rPr>
          <w:rFonts w:eastAsia="Calibri"/>
          <w:lang w:val="en-GB" w:eastAsia="ar-SA"/>
        </w:rPr>
        <w:t>.</w:t>
      </w:r>
      <w:r w:rsidR="00321F02" w:rsidRPr="00627D46">
        <w:rPr>
          <w:rFonts w:eastAsia="Calibri"/>
          <w:lang w:val="en-GB" w:eastAsia="ar-SA"/>
        </w:rPr>
        <w:t>7</w:t>
      </w:r>
      <w:r w:rsidR="007602D5">
        <w:rPr>
          <w:rFonts w:eastAsia="Calibri"/>
          <w:lang w:val="en-GB" w:eastAsia="ar-SA"/>
        </w:rPr>
        <w:t> per cent</w:t>
      </w:r>
      <w:r w:rsidR="00321F02" w:rsidRPr="00627D46">
        <w:rPr>
          <w:rFonts w:eastAsia="Calibri"/>
          <w:lang w:val="en-GB" w:eastAsia="ar-SA"/>
        </w:rPr>
        <w:t xml:space="preserve"> </w:t>
      </w:r>
      <w:r w:rsidR="0068493F" w:rsidRPr="00627D46">
        <w:rPr>
          <w:rFonts w:eastAsia="Calibri"/>
          <w:lang w:val="en-GB" w:eastAsia="ar-SA"/>
        </w:rPr>
        <w:t>from Spain</w:t>
      </w:r>
      <w:r w:rsidR="00321F02" w:rsidRPr="00627D46">
        <w:rPr>
          <w:rFonts w:eastAsia="Calibri"/>
          <w:lang w:val="en-GB" w:eastAsia="ar-SA"/>
        </w:rPr>
        <w:t>, 4</w:t>
      </w:r>
      <w:r w:rsidR="0068493F" w:rsidRPr="00627D46">
        <w:rPr>
          <w:rFonts w:eastAsia="Calibri"/>
          <w:lang w:val="en-GB" w:eastAsia="ar-SA"/>
        </w:rPr>
        <w:t>.</w:t>
      </w:r>
      <w:r w:rsidR="00321F02" w:rsidRPr="00627D46">
        <w:rPr>
          <w:rFonts w:eastAsia="Calibri"/>
          <w:lang w:val="en-GB" w:eastAsia="ar-SA"/>
        </w:rPr>
        <w:t>1</w:t>
      </w:r>
      <w:r w:rsidR="007602D5">
        <w:rPr>
          <w:rFonts w:eastAsia="Calibri"/>
          <w:lang w:val="en-GB" w:eastAsia="ar-SA"/>
        </w:rPr>
        <w:t> per cent</w:t>
      </w:r>
      <w:r w:rsidR="00321F02" w:rsidRPr="00627D46">
        <w:rPr>
          <w:rFonts w:eastAsia="Calibri"/>
          <w:lang w:val="en-GB" w:eastAsia="ar-SA"/>
        </w:rPr>
        <w:t xml:space="preserve"> </w:t>
      </w:r>
      <w:r w:rsidR="0068493F" w:rsidRPr="00627D46">
        <w:rPr>
          <w:rFonts w:eastAsia="Calibri"/>
          <w:lang w:val="en-GB" w:eastAsia="ar-SA"/>
        </w:rPr>
        <w:t>from Peru</w:t>
      </w:r>
      <w:r w:rsidR="00321F02" w:rsidRPr="00627D46">
        <w:rPr>
          <w:rFonts w:eastAsia="Calibri"/>
          <w:lang w:val="en-GB" w:eastAsia="ar-SA"/>
        </w:rPr>
        <w:t>, 2</w:t>
      </w:r>
      <w:r w:rsidR="0068493F" w:rsidRPr="00627D46">
        <w:rPr>
          <w:rFonts w:eastAsia="Calibri"/>
          <w:lang w:val="en-GB" w:eastAsia="ar-SA"/>
        </w:rPr>
        <w:t>.</w:t>
      </w:r>
      <w:r w:rsidR="00321F02" w:rsidRPr="00627D46">
        <w:rPr>
          <w:rFonts w:eastAsia="Calibri"/>
          <w:lang w:val="en-GB" w:eastAsia="ar-SA"/>
        </w:rPr>
        <w:t>8</w:t>
      </w:r>
      <w:r w:rsidR="007602D5">
        <w:rPr>
          <w:rFonts w:eastAsia="Calibri"/>
          <w:lang w:val="en-GB" w:eastAsia="ar-SA"/>
        </w:rPr>
        <w:t> per cent</w:t>
      </w:r>
      <w:r w:rsidR="00321F02" w:rsidRPr="00627D46">
        <w:rPr>
          <w:rFonts w:eastAsia="Calibri"/>
          <w:lang w:val="en-GB" w:eastAsia="ar-SA"/>
        </w:rPr>
        <w:t xml:space="preserve"> </w:t>
      </w:r>
      <w:r w:rsidR="0068493F" w:rsidRPr="00627D46">
        <w:rPr>
          <w:rFonts w:eastAsia="Calibri"/>
          <w:lang w:val="en-GB" w:eastAsia="ar-SA"/>
        </w:rPr>
        <w:t>from</w:t>
      </w:r>
      <w:r w:rsidR="00321F02" w:rsidRPr="00627D46">
        <w:rPr>
          <w:rFonts w:eastAsia="Calibri"/>
          <w:lang w:val="en-GB" w:eastAsia="ar-SA"/>
        </w:rPr>
        <w:t xml:space="preserve"> Paraguay </w:t>
      </w:r>
      <w:r w:rsidR="0068493F" w:rsidRPr="00627D46">
        <w:rPr>
          <w:rFonts w:eastAsia="Calibri"/>
          <w:lang w:val="en-GB" w:eastAsia="ar-SA"/>
        </w:rPr>
        <w:t xml:space="preserve">and </w:t>
      </w:r>
      <w:r w:rsidR="00321F02" w:rsidRPr="00627D46">
        <w:rPr>
          <w:rFonts w:eastAsia="Calibri"/>
          <w:lang w:val="en-GB" w:eastAsia="ar-SA"/>
        </w:rPr>
        <w:t>2</w:t>
      </w:r>
      <w:r w:rsidR="0068493F" w:rsidRPr="00627D46">
        <w:rPr>
          <w:rFonts w:eastAsia="Calibri"/>
          <w:lang w:val="en-GB" w:eastAsia="ar-SA"/>
        </w:rPr>
        <w:t>.</w:t>
      </w:r>
      <w:r w:rsidR="00321F02" w:rsidRPr="00627D46">
        <w:rPr>
          <w:rFonts w:eastAsia="Calibri"/>
          <w:lang w:val="en-GB" w:eastAsia="ar-SA"/>
        </w:rPr>
        <w:t>7</w:t>
      </w:r>
      <w:r w:rsidR="007602D5">
        <w:rPr>
          <w:rFonts w:eastAsia="Calibri"/>
          <w:lang w:val="en-GB" w:eastAsia="ar-SA"/>
        </w:rPr>
        <w:t> per cent</w:t>
      </w:r>
      <w:r w:rsidR="00321F02" w:rsidRPr="00627D46">
        <w:rPr>
          <w:rFonts w:eastAsia="Calibri"/>
          <w:lang w:val="en-GB" w:eastAsia="ar-SA"/>
        </w:rPr>
        <w:t xml:space="preserve"> </w:t>
      </w:r>
      <w:r w:rsidR="0068493F" w:rsidRPr="00627D46">
        <w:rPr>
          <w:rFonts w:eastAsia="Calibri"/>
          <w:lang w:val="en-GB" w:eastAsia="ar-SA"/>
        </w:rPr>
        <w:t>from C</w:t>
      </w:r>
      <w:r w:rsidR="00321F02" w:rsidRPr="00627D46">
        <w:rPr>
          <w:rFonts w:eastAsia="Calibri"/>
          <w:lang w:val="en-GB" w:eastAsia="ar-SA"/>
        </w:rPr>
        <w:t xml:space="preserve">hile. </w:t>
      </w:r>
      <w:r w:rsidR="0068493F" w:rsidRPr="00627D46">
        <w:rPr>
          <w:rFonts w:eastAsia="Calibri"/>
          <w:lang w:val="en-GB" w:eastAsia="ar-SA"/>
        </w:rPr>
        <w:t>A figure of 5.4</w:t>
      </w:r>
      <w:r w:rsidR="007602D5">
        <w:rPr>
          <w:rFonts w:eastAsia="Calibri"/>
          <w:lang w:val="en-GB" w:eastAsia="ar-SA"/>
        </w:rPr>
        <w:t> per cent</w:t>
      </w:r>
      <w:r w:rsidR="0068493F" w:rsidRPr="00627D46">
        <w:rPr>
          <w:rFonts w:eastAsia="Calibri"/>
          <w:lang w:val="en-GB" w:eastAsia="ar-SA"/>
        </w:rPr>
        <w:t xml:space="preserve"> was recorded for the remaining South American countries</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21.</w:t>
      </w:r>
      <w:r w:rsidRPr="00627D46">
        <w:rPr>
          <w:rFonts w:eastAsia="Calibri"/>
          <w:lang w:val="en-GB" w:eastAsia="ar-SA"/>
        </w:rPr>
        <w:tab/>
      </w:r>
      <w:r w:rsidR="00654214" w:rsidRPr="00627D46">
        <w:rPr>
          <w:rFonts w:eastAsia="Calibri"/>
          <w:lang w:val="en-GB" w:eastAsia="ar-SA"/>
        </w:rPr>
        <w:t>With regard to departments of residence,</w:t>
      </w:r>
      <w:r w:rsidR="00001956">
        <w:rPr>
          <w:rFonts w:eastAsia="Calibri"/>
          <w:lang w:val="en-GB" w:eastAsia="ar-SA"/>
        </w:rPr>
        <w:t> persons</w:t>
      </w:r>
      <w:r w:rsidR="00654214" w:rsidRPr="00627D46">
        <w:rPr>
          <w:rFonts w:eastAsia="Calibri"/>
          <w:lang w:val="en-GB" w:eastAsia="ar-SA"/>
        </w:rPr>
        <w:t xml:space="preserve"> of Brazilian and Argentine origin are concentrated in the border department</w:t>
      </w:r>
      <w:r w:rsidR="0094317B" w:rsidRPr="00627D46">
        <w:rPr>
          <w:rFonts w:eastAsia="Calibri"/>
          <w:lang w:val="en-GB" w:eastAsia="ar-SA"/>
        </w:rPr>
        <w:t>s</w:t>
      </w:r>
      <w:r w:rsidR="00321F02" w:rsidRPr="00627D46">
        <w:rPr>
          <w:rFonts w:eastAsia="Calibri"/>
          <w:lang w:val="en-GB" w:eastAsia="ar-SA"/>
        </w:rPr>
        <w:t>.</w:t>
      </w:r>
      <w:r w:rsidR="00413FF7" w:rsidRPr="00627D46">
        <w:rPr>
          <w:rFonts w:eastAsia="Calibri"/>
          <w:lang w:val="en-GB" w:eastAsia="ar-SA"/>
        </w:rPr>
        <w:t xml:space="preserve"> The proportions are as follows for residents from Brazil: </w:t>
      </w:r>
      <w:r w:rsidR="00321F02" w:rsidRPr="00627D46">
        <w:rPr>
          <w:rFonts w:eastAsia="Calibri"/>
          <w:lang w:val="en-GB" w:eastAsia="ar-SA"/>
        </w:rPr>
        <w:t>87</w:t>
      </w:r>
      <w:r w:rsidR="00413FF7" w:rsidRPr="00627D46">
        <w:rPr>
          <w:rFonts w:eastAsia="Calibri"/>
          <w:lang w:val="en-GB" w:eastAsia="ar-SA"/>
        </w:rPr>
        <w:t>.</w:t>
      </w:r>
      <w:r w:rsidR="00321F02" w:rsidRPr="00627D46">
        <w:rPr>
          <w:rFonts w:eastAsia="Calibri"/>
          <w:lang w:val="en-GB" w:eastAsia="ar-SA"/>
        </w:rPr>
        <w:t>3</w:t>
      </w:r>
      <w:r w:rsidR="007602D5">
        <w:rPr>
          <w:rFonts w:eastAsia="Calibri"/>
          <w:lang w:val="en-GB" w:eastAsia="ar-SA"/>
        </w:rPr>
        <w:t> per cent</w:t>
      </w:r>
      <w:r w:rsidR="00321F02" w:rsidRPr="00627D46">
        <w:rPr>
          <w:rFonts w:eastAsia="Calibri"/>
          <w:lang w:val="en-GB" w:eastAsia="ar-SA"/>
        </w:rPr>
        <w:t xml:space="preserve"> </w:t>
      </w:r>
      <w:r w:rsidR="00413FF7" w:rsidRPr="00627D46">
        <w:rPr>
          <w:rFonts w:eastAsia="Calibri"/>
          <w:lang w:val="en-GB" w:eastAsia="ar-SA"/>
        </w:rPr>
        <w:t>in Rivera, followed by</w:t>
      </w:r>
      <w:r w:rsidR="00321F02" w:rsidRPr="00627D46">
        <w:rPr>
          <w:rFonts w:eastAsia="Calibri"/>
          <w:lang w:val="en-GB" w:eastAsia="ar-SA"/>
        </w:rPr>
        <w:t xml:space="preserve"> </w:t>
      </w:r>
      <w:r w:rsidR="0094317B" w:rsidRPr="00627D46">
        <w:rPr>
          <w:rFonts w:eastAsia="Calibri"/>
          <w:lang w:val="en-GB" w:eastAsia="ar-SA"/>
        </w:rPr>
        <w:t>7</w:t>
      </w:r>
      <w:r w:rsidR="00413FF7" w:rsidRPr="00627D46">
        <w:rPr>
          <w:rFonts w:eastAsia="Calibri"/>
          <w:lang w:val="en-GB" w:eastAsia="ar-SA"/>
        </w:rPr>
        <w:t>5.5</w:t>
      </w:r>
      <w:r w:rsidR="007602D5">
        <w:rPr>
          <w:rFonts w:eastAsia="Calibri"/>
          <w:lang w:val="en-GB" w:eastAsia="ar-SA"/>
        </w:rPr>
        <w:t> per cent</w:t>
      </w:r>
      <w:r w:rsidR="00413FF7" w:rsidRPr="00627D46">
        <w:rPr>
          <w:rFonts w:eastAsia="Calibri"/>
          <w:lang w:val="en-GB" w:eastAsia="ar-SA"/>
        </w:rPr>
        <w:t xml:space="preserve"> in </w:t>
      </w:r>
      <w:r w:rsidR="00321F02" w:rsidRPr="00627D46">
        <w:rPr>
          <w:rFonts w:eastAsia="Calibri"/>
          <w:lang w:val="en-GB" w:eastAsia="ar-SA"/>
        </w:rPr>
        <w:t>Artigas</w:t>
      </w:r>
      <w:r w:rsidR="00413FF7" w:rsidRPr="00627D46">
        <w:rPr>
          <w:rFonts w:eastAsia="Calibri"/>
          <w:lang w:val="en-GB" w:eastAsia="ar-SA"/>
        </w:rPr>
        <w:t xml:space="preserve"> and</w:t>
      </w:r>
      <w:r w:rsidR="00FB3442" w:rsidRPr="00627D46">
        <w:rPr>
          <w:rFonts w:eastAsia="Calibri"/>
          <w:lang w:val="en-GB" w:eastAsia="ar-SA"/>
        </w:rPr>
        <w:t xml:space="preserve"> </w:t>
      </w:r>
      <w:r w:rsidR="00321F02" w:rsidRPr="00627D46">
        <w:rPr>
          <w:rFonts w:eastAsia="Calibri"/>
          <w:lang w:val="en-GB" w:eastAsia="ar-SA"/>
        </w:rPr>
        <w:t>73</w:t>
      </w:r>
      <w:r w:rsidR="0094317B" w:rsidRPr="00627D46">
        <w:rPr>
          <w:rFonts w:eastAsia="Calibri"/>
          <w:lang w:val="en-GB" w:eastAsia="ar-SA"/>
        </w:rPr>
        <w:t>.</w:t>
      </w:r>
      <w:r w:rsidR="00321F02" w:rsidRPr="00627D46">
        <w:rPr>
          <w:rFonts w:eastAsia="Calibri"/>
          <w:lang w:val="en-GB" w:eastAsia="ar-SA"/>
        </w:rPr>
        <w:t>8</w:t>
      </w:r>
      <w:r w:rsidR="007602D5">
        <w:rPr>
          <w:rFonts w:eastAsia="Calibri"/>
          <w:lang w:val="en-GB" w:eastAsia="ar-SA"/>
        </w:rPr>
        <w:t> per cent</w:t>
      </w:r>
      <w:r w:rsidR="00413FF7" w:rsidRPr="00627D46">
        <w:rPr>
          <w:rFonts w:eastAsia="Calibri"/>
          <w:lang w:val="en-GB" w:eastAsia="ar-SA"/>
        </w:rPr>
        <w:t xml:space="preserve"> in Cerro Largo</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22.</w:t>
      </w:r>
      <w:r w:rsidRPr="00627D46">
        <w:rPr>
          <w:rFonts w:eastAsia="Calibri"/>
          <w:lang w:val="en-GB" w:eastAsia="ar-SA"/>
        </w:rPr>
        <w:tab/>
      </w:r>
      <w:r w:rsidR="00413FF7" w:rsidRPr="00627D46">
        <w:rPr>
          <w:rFonts w:eastAsia="Calibri"/>
          <w:lang w:val="en-GB" w:eastAsia="ar-SA"/>
        </w:rPr>
        <w:t>P</w:t>
      </w:r>
      <w:r w:rsidR="00321F02" w:rsidRPr="00627D46">
        <w:rPr>
          <w:rFonts w:eastAsia="Calibri"/>
          <w:lang w:val="en-GB" w:eastAsia="ar-SA"/>
        </w:rPr>
        <w:t xml:space="preserve">ersons </w:t>
      </w:r>
      <w:r w:rsidR="00413FF7" w:rsidRPr="00627D46">
        <w:rPr>
          <w:rFonts w:eastAsia="Calibri"/>
          <w:lang w:val="en-GB" w:eastAsia="ar-SA"/>
        </w:rPr>
        <w:t>of Argentine nationality are concentrated in three coastal departments</w:t>
      </w:r>
      <w:r w:rsidR="00321F02" w:rsidRPr="00627D46">
        <w:rPr>
          <w:rFonts w:eastAsia="Calibri"/>
          <w:lang w:val="en-GB" w:eastAsia="ar-SA"/>
        </w:rPr>
        <w:t>: Soriano (66</w:t>
      </w:r>
      <w:r w:rsidR="00413FF7" w:rsidRPr="00627D46">
        <w:rPr>
          <w:rFonts w:eastAsia="Calibri"/>
          <w:lang w:val="en-GB" w:eastAsia="ar-SA"/>
        </w:rPr>
        <w:t>.</w:t>
      </w:r>
      <w:r w:rsidR="00321F02" w:rsidRPr="00627D46">
        <w:rPr>
          <w:rFonts w:eastAsia="Calibri"/>
          <w:lang w:val="en-GB" w:eastAsia="ar-SA"/>
        </w:rPr>
        <w:t>6</w:t>
      </w:r>
      <w:r w:rsidR="007602D5">
        <w:rPr>
          <w:rFonts w:eastAsia="Calibri"/>
          <w:lang w:val="en-GB" w:eastAsia="ar-SA"/>
        </w:rPr>
        <w:t> per cent</w:t>
      </w:r>
      <w:r w:rsidR="00321F02" w:rsidRPr="00627D46">
        <w:rPr>
          <w:rFonts w:eastAsia="Calibri"/>
          <w:lang w:val="en-GB" w:eastAsia="ar-SA"/>
        </w:rPr>
        <w:t>), Colonia (64</w:t>
      </w:r>
      <w:r w:rsidR="00413FF7" w:rsidRPr="00627D46">
        <w:rPr>
          <w:rFonts w:eastAsia="Calibri"/>
          <w:lang w:val="en-GB" w:eastAsia="ar-SA"/>
        </w:rPr>
        <w:t>.</w:t>
      </w:r>
      <w:r w:rsidR="00321F02" w:rsidRPr="00627D46">
        <w:rPr>
          <w:rFonts w:eastAsia="Calibri"/>
          <w:lang w:val="en-GB" w:eastAsia="ar-SA"/>
        </w:rPr>
        <w:t>5</w:t>
      </w:r>
      <w:r w:rsidR="007602D5">
        <w:rPr>
          <w:rFonts w:eastAsia="Calibri"/>
          <w:lang w:val="en-GB" w:eastAsia="ar-SA"/>
        </w:rPr>
        <w:t> per cent</w:t>
      </w:r>
      <w:r w:rsidR="00321F02" w:rsidRPr="00627D46">
        <w:rPr>
          <w:rFonts w:eastAsia="Calibri"/>
          <w:lang w:val="en-GB" w:eastAsia="ar-SA"/>
        </w:rPr>
        <w:t xml:space="preserve">) </w:t>
      </w:r>
      <w:r w:rsidR="00413FF7" w:rsidRPr="00627D46">
        <w:rPr>
          <w:rFonts w:eastAsia="Calibri"/>
          <w:lang w:val="en-GB" w:eastAsia="ar-SA"/>
        </w:rPr>
        <w:t xml:space="preserve">and </w:t>
      </w:r>
      <w:r w:rsidR="00321F02" w:rsidRPr="00627D46">
        <w:rPr>
          <w:rFonts w:eastAsia="Calibri"/>
          <w:lang w:val="en-GB" w:eastAsia="ar-SA"/>
        </w:rPr>
        <w:t>Río Negro (62</w:t>
      </w:r>
      <w:r w:rsidR="00413FF7" w:rsidRPr="00627D46">
        <w:rPr>
          <w:rFonts w:eastAsia="Calibri"/>
          <w:lang w:val="en-GB" w:eastAsia="ar-SA"/>
        </w:rPr>
        <w:t>.</w:t>
      </w:r>
      <w:r w:rsidR="00321F02" w:rsidRPr="00627D46">
        <w:rPr>
          <w:rFonts w:eastAsia="Calibri"/>
          <w:lang w:val="en-GB" w:eastAsia="ar-SA"/>
        </w:rPr>
        <w:t>4</w:t>
      </w:r>
      <w:r w:rsidR="007602D5">
        <w:rPr>
          <w:rFonts w:eastAsia="Calibri"/>
          <w:lang w:val="en-GB" w:eastAsia="ar-SA"/>
        </w:rPr>
        <w:t> per cent</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23.</w:t>
      </w:r>
      <w:r w:rsidRPr="00627D46">
        <w:rPr>
          <w:rFonts w:eastAsia="Calibri"/>
          <w:lang w:val="en-GB" w:eastAsia="ar-SA"/>
        </w:rPr>
        <w:tab/>
      </w:r>
      <w:r w:rsidR="00B322FD" w:rsidRPr="00627D46">
        <w:rPr>
          <w:rFonts w:eastAsia="Calibri"/>
          <w:lang w:val="en-GB" w:eastAsia="ar-SA"/>
        </w:rPr>
        <w:t xml:space="preserve">According to the Census, the departmental distribution of nationals of the remaining South American countries are as follows: </w:t>
      </w:r>
      <w:r w:rsidR="00321F02" w:rsidRPr="00627D46">
        <w:rPr>
          <w:rFonts w:eastAsia="Calibri"/>
          <w:lang w:val="en-GB" w:eastAsia="ar-SA"/>
        </w:rPr>
        <w:t>20</w:t>
      </w:r>
      <w:r w:rsidR="00B322FD" w:rsidRPr="00627D46">
        <w:rPr>
          <w:rFonts w:eastAsia="Calibri"/>
          <w:lang w:val="en-GB" w:eastAsia="ar-SA"/>
        </w:rPr>
        <w:t>.</w:t>
      </w:r>
      <w:r w:rsidR="00321F02" w:rsidRPr="00627D46">
        <w:rPr>
          <w:rFonts w:eastAsia="Calibri"/>
          <w:lang w:val="en-GB" w:eastAsia="ar-SA"/>
        </w:rPr>
        <w:t>7</w:t>
      </w:r>
      <w:r w:rsidR="007602D5">
        <w:rPr>
          <w:rFonts w:eastAsia="Calibri"/>
          <w:lang w:val="en-GB" w:eastAsia="ar-SA"/>
        </w:rPr>
        <w:t> per cent</w:t>
      </w:r>
      <w:r w:rsidR="00321F02" w:rsidRPr="00627D46">
        <w:rPr>
          <w:rFonts w:eastAsia="Calibri"/>
          <w:lang w:val="en-GB" w:eastAsia="ar-SA"/>
        </w:rPr>
        <w:t xml:space="preserve"> </w:t>
      </w:r>
      <w:r w:rsidR="00B322FD" w:rsidRPr="00627D46">
        <w:rPr>
          <w:rFonts w:eastAsia="Calibri"/>
          <w:lang w:val="en-GB" w:eastAsia="ar-SA"/>
        </w:rPr>
        <w:t>i</w:t>
      </w:r>
      <w:r w:rsidR="00321F02" w:rsidRPr="00627D46">
        <w:rPr>
          <w:rFonts w:eastAsia="Calibri"/>
          <w:lang w:val="en-GB" w:eastAsia="ar-SA"/>
        </w:rPr>
        <w:t>n Montevideo, 16</w:t>
      </w:r>
      <w:r w:rsidR="00B322FD" w:rsidRPr="00627D46">
        <w:rPr>
          <w:rFonts w:eastAsia="Calibri"/>
          <w:lang w:val="en-GB" w:eastAsia="ar-SA"/>
        </w:rPr>
        <w:t>.</w:t>
      </w:r>
      <w:r w:rsidR="00321F02" w:rsidRPr="00627D46">
        <w:rPr>
          <w:rFonts w:eastAsia="Calibri"/>
          <w:lang w:val="en-GB" w:eastAsia="ar-SA"/>
        </w:rPr>
        <w:t>7</w:t>
      </w:r>
      <w:r w:rsidR="007602D5">
        <w:rPr>
          <w:rFonts w:eastAsia="Calibri"/>
          <w:lang w:val="en-GB" w:eastAsia="ar-SA"/>
        </w:rPr>
        <w:t> per cent</w:t>
      </w:r>
      <w:r w:rsidR="00B322FD" w:rsidRPr="00627D46">
        <w:rPr>
          <w:rFonts w:eastAsia="Calibri"/>
          <w:lang w:val="en-GB" w:eastAsia="ar-SA"/>
        </w:rPr>
        <w:t xml:space="preserve"> i</w:t>
      </w:r>
      <w:r w:rsidR="00321F02" w:rsidRPr="00627D46">
        <w:rPr>
          <w:rFonts w:eastAsia="Calibri"/>
          <w:lang w:val="en-GB" w:eastAsia="ar-SA"/>
        </w:rPr>
        <w:t>n Treinta</w:t>
      </w:r>
      <w:r w:rsidR="00FB3442" w:rsidRPr="00627D46">
        <w:rPr>
          <w:rFonts w:eastAsia="Calibri"/>
          <w:lang w:val="en-GB" w:eastAsia="ar-SA"/>
        </w:rPr>
        <w:t xml:space="preserve"> </w:t>
      </w:r>
      <w:r w:rsidR="0094317B" w:rsidRPr="00627D46">
        <w:rPr>
          <w:rFonts w:eastAsia="Calibri"/>
          <w:lang w:val="en-GB" w:eastAsia="ar-SA"/>
        </w:rPr>
        <w:t xml:space="preserve">y </w:t>
      </w:r>
      <w:r w:rsidR="00321F02" w:rsidRPr="00627D46">
        <w:rPr>
          <w:rFonts w:eastAsia="Calibri"/>
          <w:lang w:val="en-GB" w:eastAsia="ar-SA"/>
        </w:rPr>
        <w:t>Tres, 16</w:t>
      </w:r>
      <w:r w:rsidR="0094317B" w:rsidRPr="00627D46">
        <w:rPr>
          <w:rFonts w:eastAsia="Calibri"/>
          <w:lang w:val="en-GB" w:eastAsia="ar-SA"/>
        </w:rPr>
        <w:t>.0</w:t>
      </w:r>
      <w:r w:rsidR="007602D5">
        <w:rPr>
          <w:rFonts w:eastAsia="Calibri"/>
          <w:lang w:val="en-GB" w:eastAsia="ar-SA"/>
        </w:rPr>
        <w:t> per cent</w:t>
      </w:r>
      <w:r w:rsidR="00321F02" w:rsidRPr="00627D46">
        <w:rPr>
          <w:rFonts w:eastAsia="Calibri"/>
          <w:lang w:val="en-GB" w:eastAsia="ar-SA"/>
        </w:rPr>
        <w:t xml:space="preserve"> </w:t>
      </w:r>
      <w:r w:rsidR="00B322FD" w:rsidRPr="00627D46">
        <w:rPr>
          <w:rFonts w:eastAsia="Calibri"/>
          <w:lang w:val="en-GB" w:eastAsia="ar-SA"/>
        </w:rPr>
        <w:t>i</w:t>
      </w:r>
      <w:r w:rsidR="00321F02" w:rsidRPr="00627D46">
        <w:rPr>
          <w:rFonts w:eastAsia="Calibri"/>
          <w:lang w:val="en-GB" w:eastAsia="ar-SA"/>
        </w:rPr>
        <w:t>n Durazno, 14</w:t>
      </w:r>
      <w:r w:rsidR="00B322FD" w:rsidRPr="00627D46">
        <w:rPr>
          <w:rFonts w:eastAsia="Calibri"/>
          <w:lang w:val="en-GB" w:eastAsia="ar-SA"/>
        </w:rPr>
        <w:t>.</w:t>
      </w:r>
      <w:r w:rsidR="00321F02" w:rsidRPr="00627D46">
        <w:rPr>
          <w:rFonts w:eastAsia="Calibri"/>
          <w:lang w:val="en-GB" w:eastAsia="ar-SA"/>
        </w:rPr>
        <w:t>9</w:t>
      </w:r>
      <w:r w:rsidR="007602D5">
        <w:rPr>
          <w:rFonts w:eastAsia="Calibri"/>
          <w:lang w:val="en-GB" w:eastAsia="ar-SA"/>
        </w:rPr>
        <w:t> per cent</w:t>
      </w:r>
      <w:r w:rsidR="00321F02" w:rsidRPr="00627D46">
        <w:rPr>
          <w:rFonts w:eastAsia="Calibri"/>
          <w:lang w:val="en-GB" w:eastAsia="ar-SA"/>
        </w:rPr>
        <w:t xml:space="preserve"> </w:t>
      </w:r>
      <w:r w:rsidR="00B322FD" w:rsidRPr="00627D46">
        <w:rPr>
          <w:rFonts w:eastAsia="Calibri"/>
          <w:lang w:val="en-GB" w:eastAsia="ar-SA"/>
        </w:rPr>
        <w:t>i</w:t>
      </w:r>
      <w:r w:rsidR="00321F02" w:rsidRPr="00627D46">
        <w:rPr>
          <w:rFonts w:eastAsia="Calibri"/>
          <w:lang w:val="en-GB" w:eastAsia="ar-SA"/>
        </w:rPr>
        <w:t>n Florida, 14</w:t>
      </w:r>
      <w:r w:rsidR="00B322FD" w:rsidRPr="00627D46">
        <w:rPr>
          <w:rFonts w:eastAsia="Calibri"/>
          <w:lang w:val="en-GB" w:eastAsia="ar-SA"/>
        </w:rPr>
        <w:t>.</w:t>
      </w:r>
      <w:r w:rsidR="00321F02" w:rsidRPr="00627D46">
        <w:rPr>
          <w:rFonts w:eastAsia="Calibri"/>
          <w:lang w:val="en-GB" w:eastAsia="ar-SA"/>
        </w:rPr>
        <w:t>3</w:t>
      </w:r>
      <w:r w:rsidR="007602D5">
        <w:rPr>
          <w:rFonts w:eastAsia="Calibri"/>
          <w:lang w:val="en-GB" w:eastAsia="ar-SA"/>
        </w:rPr>
        <w:t> per cent</w:t>
      </w:r>
      <w:r w:rsidR="00321F02" w:rsidRPr="00627D46">
        <w:rPr>
          <w:rFonts w:eastAsia="Calibri"/>
          <w:lang w:val="en-GB" w:eastAsia="ar-SA"/>
        </w:rPr>
        <w:t xml:space="preserve"> </w:t>
      </w:r>
      <w:r w:rsidR="00B322FD" w:rsidRPr="00627D46">
        <w:rPr>
          <w:rFonts w:eastAsia="Calibri"/>
          <w:lang w:val="en-GB" w:eastAsia="ar-SA"/>
        </w:rPr>
        <w:t>i</w:t>
      </w:r>
      <w:r w:rsidR="00321F02" w:rsidRPr="00627D46">
        <w:rPr>
          <w:rFonts w:eastAsia="Calibri"/>
          <w:lang w:val="en-GB" w:eastAsia="ar-SA"/>
        </w:rPr>
        <w:t>n Lavalleja, 14</w:t>
      </w:r>
      <w:r w:rsidR="00B322FD" w:rsidRPr="00627D46">
        <w:rPr>
          <w:rFonts w:eastAsia="Calibri"/>
          <w:lang w:val="en-GB" w:eastAsia="ar-SA"/>
        </w:rPr>
        <w:t>.</w:t>
      </w:r>
      <w:r w:rsidR="00321F02" w:rsidRPr="00627D46">
        <w:rPr>
          <w:rFonts w:eastAsia="Calibri"/>
          <w:lang w:val="en-GB" w:eastAsia="ar-SA"/>
        </w:rPr>
        <w:t>0</w:t>
      </w:r>
      <w:r w:rsidR="007602D5">
        <w:rPr>
          <w:rFonts w:eastAsia="Calibri"/>
          <w:lang w:val="en-GB" w:eastAsia="ar-SA"/>
        </w:rPr>
        <w:t> per cent</w:t>
      </w:r>
      <w:r w:rsidR="00321F02" w:rsidRPr="00627D46">
        <w:rPr>
          <w:rFonts w:eastAsia="Calibri"/>
          <w:lang w:val="en-GB" w:eastAsia="ar-SA"/>
        </w:rPr>
        <w:t xml:space="preserve"> </w:t>
      </w:r>
      <w:r w:rsidR="00B322FD" w:rsidRPr="00627D46">
        <w:rPr>
          <w:rFonts w:eastAsia="Calibri"/>
          <w:lang w:val="en-GB" w:eastAsia="ar-SA"/>
        </w:rPr>
        <w:t>i</w:t>
      </w:r>
      <w:r w:rsidR="00321F02" w:rsidRPr="00627D46">
        <w:rPr>
          <w:rFonts w:eastAsia="Calibri"/>
          <w:lang w:val="en-GB" w:eastAsia="ar-SA"/>
        </w:rPr>
        <w:t>n Flores, 13</w:t>
      </w:r>
      <w:r w:rsidR="00B322FD" w:rsidRPr="00627D46">
        <w:rPr>
          <w:rFonts w:eastAsia="Calibri"/>
          <w:lang w:val="en-GB" w:eastAsia="ar-SA"/>
        </w:rPr>
        <w:t>.</w:t>
      </w:r>
      <w:r w:rsidR="00321F02" w:rsidRPr="00627D46">
        <w:rPr>
          <w:rFonts w:eastAsia="Calibri"/>
          <w:lang w:val="en-GB" w:eastAsia="ar-SA"/>
        </w:rPr>
        <w:t>2</w:t>
      </w:r>
      <w:r w:rsidR="007602D5">
        <w:rPr>
          <w:rFonts w:eastAsia="Calibri"/>
          <w:lang w:val="en-GB" w:eastAsia="ar-SA"/>
        </w:rPr>
        <w:t> per cent</w:t>
      </w:r>
      <w:r w:rsidR="00321F02" w:rsidRPr="00627D46">
        <w:rPr>
          <w:rFonts w:eastAsia="Calibri"/>
          <w:lang w:val="en-GB" w:eastAsia="ar-SA"/>
        </w:rPr>
        <w:t xml:space="preserve"> </w:t>
      </w:r>
      <w:r w:rsidR="00B322FD" w:rsidRPr="00627D46">
        <w:rPr>
          <w:rFonts w:eastAsia="Calibri"/>
          <w:lang w:val="en-GB" w:eastAsia="ar-SA"/>
        </w:rPr>
        <w:t>i</w:t>
      </w:r>
      <w:r w:rsidR="00321F02" w:rsidRPr="00627D46">
        <w:rPr>
          <w:rFonts w:eastAsia="Calibri"/>
          <w:lang w:val="en-GB" w:eastAsia="ar-SA"/>
        </w:rPr>
        <w:t xml:space="preserve">n Canelones </w:t>
      </w:r>
      <w:r w:rsidR="00B322FD" w:rsidRPr="00627D46">
        <w:rPr>
          <w:rFonts w:eastAsia="Calibri"/>
          <w:lang w:val="en-GB" w:eastAsia="ar-SA"/>
        </w:rPr>
        <w:t>and</w:t>
      </w:r>
      <w:r w:rsidR="00321F02" w:rsidRPr="00627D46">
        <w:rPr>
          <w:rFonts w:eastAsia="Calibri"/>
          <w:lang w:val="en-GB" w:eastAsia="ar-SA"/>
        </w:rPr>
        <w:t xml:space="preserve"> 10</w:t>
      </w:r>
      <w:r w:rsidR="00B322FD" w:rsidRPr="00627D46">
        <w:rPr>
          <w:rFonts w:eastAsia="Calibri"/>
          <w:lang w:val="en-GB" w:eastAsia="ar-SA"/>
        </w:rPr>
        <w:t>.</w:t>
      </w:r>
      <w:r w:rsidR="00321F02" w:rsidRPr="00627D46">
        <w:rPr>
          <w:rFonts w:eastAsia="Calibri"/>
          <w:lang w:val="en-GB" w:eastAsia="ar-SA"/>
        </w:rPr>
        <w:t>6</w:t>
      </w:r>
      <w:r w:rsidR="007602D5">
        <w:rPr>
          <w:rFonts w:eastAsia="Calibri"/>
          <w:lang w:val="en-GB" w:eastAsia="ar-SA"/>
        </w:rPr>
        <w:t> per cent</w:t>
      </w:r>
      <w:r w:rsidR="00321F02" w:rsidRPr="00627D46">
        <w:rPr>
          <w:rFonts w:eastAsia="Calibri"/>
          <w:lang w:val="en-GB" w:eastAsia="ar-SA"/>
        </w:rPr>
        <w:t xml:space="preserve"> </w:t>
      </w:r>
      <w:r w:rsidR="00B322FD" w:rsidRPr="00627D46">
        <w:rPr>
          <w:rFonts w:eastAsia="Calibri"/>
          <w:lang w:val="en-GB" w:eastAsia="ar-SA"/>
        </w:rPr>
        <w:t>i</w:t>
      </w:r>
      <w:r w:rsidR="00321F02" w:rsidRPr="00627D46">
        <w:rPr>
          <w:rFonts w:eastAsia="Calibri"/>
          <w:lang w:val="en-GB" w:eastAsia="ar-SA"/>
        </w:rPr>
        <w:t xml:space="preserve">n Maldonado. </w:t>
      </w:r>
    </w:p>
    <w:p w:rsidR="00321F02" w:rsidRPr="00627D46" w:rsidRDefault="000C1FE7" w:rsidP="00512A18">
      <w:pPr>
        <w:pStyle w:val="SingleTxtG"/>
        <w:rPr>
          <w:lang w:val="en-GB" w:eastAsia="ar-SA"/>
        </w:rPr>
      </w:pPr>
      <w:r w:rsidRPr="00627D46">
        <w:rPr>
          <w:lang w:val="en-GB" w:eastAsia="ar-SA"/>
        </w:rPr>
        <w:t>24.</w:t>
      </w:r>
      <w:r w:rsidRPr="00627D46">
        <w:rPr>
          <w:lang w:val="en-GB" w:eastAsia="ar-SA"/>
        </w:rPr>
        <w:tab/>
      </w:r>
      <w:r w:rsidR="00E4618C" w:rsidRPr="00627D46">
        <w:rPr>
          <w:lang w:val="en-GB" w:eastAsia="ar-SA"/>
        </w:rPr>
        <w:t>According to the descriptive data, most A</w:t>
      </w:r>
      <w:r w:rsidR="00321F02" w:rsidRPr="00627D46">
        <w:rPr>
          <w:lang w:val="en-GB" w:eastAsia="ar-SA"/>
        </w:rPr>
        <w:t>rgentin</w:t>
      </w:r>
      <w:r w:rsidR="00E4618C" w:rsidRPr="00627D46">
        <w:rPr>
          <w:lang w:val="en-GB" w:eastAsia="ar-SA"/>
        </w:rPr>
        <w:t>e</w:t>
      </w:r>
      <w:r w:rsidR="00321F02" w:rsidRPr="00627D46">
        <w:rPr>
          <w:lang w:val="en-GB" w:eastAsia="ar-SA"/>
        </w:rPr>
        <w:t xml:space="preserve">s </w:t>
      </w:r>
      <w:r w:rsidR="00DC2450">
        <w:rPr>
          <w:lang w:val="en-GB" w:eastAsia="ar-SA"/>
        </w:rPr>
        <w:t>–</w:t>
      </w:r>
      <w:r w:rsidR="00E4618C" w:rsidRPr="00627D46">
        <w:rPr>
          <w:lang w:val="en-GB" w:eastAsia="ar-SA"/>
        </w:rPr>
        <w:t xml:space="preserve"> middle and upper-middle class </w:t>
      </w:r>
      <w:r w:rsidR="00DC2450">
        <w:rPr>
          <w:lang w:val="en-GB" w:eastAsia="ar-SA"/>
        </w:rPr>
        <w:t>–</w:t>
      </w:r>
      <w:r w:rsidR="00E4618C" w:rsidRPr="00627D46">
        <w:rPr>
          <w:lang w:val="en-GB" w:eastAsia="ar-SA"/>
        </w:rPr>
        <w:t xml:space="preserve"> live in coastal departments</w:t>
      </w:r>
      <w:r w:rsidR="00321F02" w:rsidRPr="00627D46">
        <w:rPr>
          <w:lang w:val="en-GB" w:eastAsia="ar-SA"/>
        </w:rPr>
        <w:t xml:space="preserve"> (Colonia, Soriano, Río Negro), </w:t>
      </w:r>
      <w:r w:rsidR="00E4618C" w:rsidRPr="00627D46">
        <w:rPr>
          <w:lang w:val="en-GB" w:eastAsia="ar-SA"/>
        </w:rPr>
        <w:t>in</w:t>
      </w:r>
      <w:r w:rsidR="00321F02" w:rsidRPr="00627D46">
        <w:rPr>
          <w:lang w:val="en-GB" w:eastAsia="ar-SA"/>
        </w:rPr>
        <w:t xml:space="preserve"> San José </w:t>
      </w:r>
      <w:r w:rsidR="00E4618C" w:rsidRPr="00627D46">
        <w:rPr>
          <w:lang w:val="en-GB" w:eastAsia="ar-SA"/>
        </w:rPr>
        <w:t>and in M</w:t>
      </w:r>
      <w:r w:rsidR="00321F02" w:rsidRPr="00627D46">
        <w:rPr>
          <w:lang w:val="en-GB" w:eastAsia="ar-SA"/>
        </w:rPr>
        <w:t>aldonado (Punta del Este)</w:t>
      </w:r>
      <w:r w:rsidR="00A21E32" w:rsidRPr="00627D46">
        <w:rPr>
          <w:lang w:val="en-GB" w:eastAsia="ar-SA"/>
        </w:rPr>
        <w:t>. The Brazilians live in departments on the border with Brazil</w:t>
      </w:r>
      <w:r w:rsidR="00321F02" w:rsidRPr="00627D46">
        <w:rPr>
          <w:lang w:val="en-GB" w:eastAsia="ar-SA"/>
        </w:rPr>
        <w:t xml:space="preserve">. </w:t>
      </w:r>
      <w:r w:rsidR="00A21E32" w:rsidRPr="00627D46">
        <w:rPr>
          <w:lang w:val="en-GB" w:eastAsia="ar-SA"/>
        </w:rPr>
        <w:t>Some are</w:t>
      </w:r>
      <w:r w:rsidR="00321F02" w:rsidRPr="00627D46">
        <w:rPr>
          <w:lang w:val="en-GB" w:eastAsia="ar-SA"/>
        </w:rPr>
        <w:t xml:space="preserve"> </w:t>
      </w:r>
      <w:r w:rsidR="00A21E32" w:rsidRPr="00627D46">
        <w:rPr>
          <w:lang w:val="en-GB" w:eastAsia="ar-SA"/>
        </w:rPr>
        <w:t xml:space="preserve">wage-earning rural workers and others are students. </w:t>
      </w:r>
      <w:r w:rsidR="00806FDF" w:rsidRPr="00627D46">
        <w:rPr>
          <w:lang w:val="en-GB" w:eastAsia="ar-SA"/>
        </w:rPr>
        <w:t>There are a</w:t>
      </w:r>
      <w:r w:rsidR="00A21E32" w:rsidRPr="00627D46">
        <w:rPr>
          <w:lang w:val="en-GB" w:eastAsia="ar-SA"/>
        </w:rPr>
        <w:t xml:space="preserve">lso </w:t>
      </w:r>
      <w:r w:rsidR="00806FDF" w:rsidRPr="00627D46">
        <w:rPr>
          <w:lang w:val="en-GB" w:eastAsia="ar-SA"/>
        </w:rPr>
        <w:t>seasonal construction workers in the eastern health resorts</w:t>
      </w:r>
      <w:r w:rsidR="00321F02" w:rsidRPr="00627D46">
        <w:rPr>
          <w:lang w:val="en-GB" w:eastAsia="ar-SA"/>
        </w:rPr>
        <w:t xml:space="preserve">. </w:t>
      </w:r>
    </w:p>
    <w:p w:rsidR="00321F02" w:rsidRPr="00627D46" w:rsidRDefault="000C1FE7" w:rsidP="00512A18">
      <w:pPr>
        <w:pStyle w:val="SingleTxtG"/>
        <w:rPr>
          <w:lang w:val="en-GB" w:eastAsia="ar-SA"/>
        </w:rPr>
      </w:pPr>
      <w:r w:rsidRPr="00627D46">
        <w:rPr>
          <w:lang w:val="en-GB" w:eastAsia="ar-SA"/>
        </w:rPr>
        <w:t>25.</w:t>
      </w:r>
      <w:r w:rsidRPr="00627D46">
        <w:rPr>
          <w:lang w:val="en-GB" w:eastAsia="ar-SA"/>
        </w:rPr>
        <w:tab/>
      </w:r>
      <w:r w:rsidR="00482369" w:rsidRPr="00627D46">
        <w:rPr>
          <w:lang w:val="en-GB" w:eastAsia="ar-SA"/>
        </w:rPr>
        <w:t xml:space="preserve">The </w:t>
      </w:r>
      <w:r w:rsidR="00321F02" w:rsidRPr="00627D46">
        <w:rPr>
          <w:i/>
          <w:lang w:val="en-GB" w:eastAsia="ar-SA"/>
        </w:rPr>
        <w:t>Perfil Migratorio de Uruguay</w:t>
      </w:r>
      <w:r w:rsidR="00482369" w:rsidRPr="00627D46">
        <w:rPr>
          <w:lang w:val="en-GB" w:eastAsia="ar-SA"/>
        </w:rPr>
        <w:t xml:space="preserve"> (Migration Profile of Uruguay) published by the International Organization for Migration (IOM) in 2011</w:t>
      </w:r>
      <w:r w:rsidR="00321F02" w:rsidRPr="00627D46">
        <w:rPr>
          <w:lang w:val="en-GB" w:eastAsia="ar-SA"/>
        </w:rPr>
        <w:t xml:space="preserve"> </w:t>
      </w:r>
      <w:r w:rsidR="00482369" w:rsidRPr="00627D46">
        <w:rPr>
          <w:lang w:val="en-GB" w:eastAsia="ar-SA"/>
        </w:rPr>
        <w:t xml:space="preserve">notes </w:t>
      </w:r>
      <w:r w:rsidR="00D5716A" w:rsidRPr="00627D46">
        <w:rPr>
          <w:lang w:val="en-GB" w:eastAsia="ar-SA"/>
        </w:rPr>
        <w:t xml:space="preserve">an </w:t>
      </w:r>
      <w:r w:rsidR="003D640D" w:rsidRPr="00627D46">
        <w:rPr>
          <w:lang w:val="en-GB" w:eastAsia="ar-SA"/>
        </w:rPr>
        <w:t xml:space="preserve">incipient </w:t>
      </w:r>
      <w:r w:rsidR="00D5716A" w:rsidRPr="00627D46">
        <w:rPr>
          <w:lang w:val="en-GB" w:eastAsia="ar-SA"/>
        </w:rPr>
        <w:t xml:space="preserve">inflow </w:t>
      </w:r>
      <w:r w:rsidR="00482369" w:rsidRPr="00627D46">
        <w:rPr>
          <w:lang w:val="en-GB" w:eastAsia="ar-SA"/>
        </w:rPr>
        <w:t xml:space="preserve">of Peruvian workers who </w:t>
      </w:r>
      <w:r w:rsidR="00F83A07" w:rsidRPr="00627D46">
        <w:rPr>
          <w:lang w:val="en-GB" w:eastAsia="ar-SA"/>
        </w:rPr>
        <w:t>are employed in the following areas</w:t>
      </w:r>
      <w:r w:rsidR="00321F02" w:rsidRPr="00627D46">
        <w:rPr>
          <w:lang w:val="en-GB" w:eastAsia="ar-SA"/>
        </w:rPr>
        <w:t xml:space="preserve">: </w:t>
      </w:r>
      <w:r w:rsidR="00F83A07" w:rsidRPr="00627D46">
        <w:rPr>
          <w:lang w:val="en-GB" w:eastAsia="ar-SA"/>
        </w:rPr>
        <w:t>fishing in the case of men and domestic work in the case of women</w:t>
      </w:r>
      <w:r w:rsidR="00321F02" w:rsidRPr="00627D46">
        <w:rPr>
          <w:lang w:val="en-GB" w:eastAsia="ar-SA"/>
        </w:rPr>
        <w:t xml:space="preserve">. </w:t>
      </w:r>
      <w:r w:rsidR="00D5716A" w:rsidRPr="00627D46">
        <w:rPr>
          <w:lang w:val="en-GB" w:eastAsia="ar-SA"/>
        </w:rPr>
        <w:t>The arrival of Peruvians in</w:t>
      </w:r>
      <w:r w:rsidR="00321F02" w:rsidRPr="00627D46">
        <w:rPr>
          <w:lang w:val="en-GB" w:eastAsia="ar-SA"/>
        </w:rPr>
        <w:t xml:space="preserve"> Uruguay </w:t>
      </w:r>
      <w:r w:rsidR="00D5716A" w:rsidRPr="00627D46">
        <w:rPr>
          <w:lang w:val="en-GB" w:eastAsia="ar-SA"/>
        </w:rPr>
        <w:t xml:space="preserve">dates from the </w:t>
      </w:r>
      <w:r w:rsidR="00321F02" w:rsidRPr="00627D46">
        <w:rPr>
          <w:lang w:val="en-GB" w:eastAsia="ar-SA"/>
        </w:rPr>
        <w:t>1990</w:t>
      </w:r>
      <w:r w:rsidR="00D5716A" w:rsidRPr="00627D46">
        <w:rPr>
          <w:lang w:val="en-GB" w:eastAsia="ar-SA"/>
        </w:rPr>
        <w:t>s</w:t>
      </w:r>
      <w:r w:rsidR="00321F02" w:rsidRPr="00627D46">
        <w:rPr>
          <w:lang w:val="en-GB" w:eastAsia="ar-SA"/>
        </w:rPr>
        <w:t xml:space="preserve">. </w:t>
      </w:r>
    </w:p>
    <w:p w:rsidR="00321F02" w:rsidRPr="00627D46" w:rsidRDefault="000C1FE7" w:rsidP="00512A18">
      <w:pPr>
        <w:pStyle w:val="SingleTxtG"/>
        <w:rPr>
          <w:lang w:val="en-GB" w:eastAsia="ar-SA"/>
        </w:rPr>
      </w:pPr>
      <w:r w:rsidRPr="00627D46">
        <w:rPr>
          <w:lang w:val="en-GB" w:eastAsia="ar-SA"/>
        </w:rPr>
        <w:t>26.</w:t>
      </w:r>
      <w:r w:rsidRPr="00627D46">
        <w:rPr>
          <w:lang w:val="en-GB" w:eastAsia="ar-SA"/>
        </w:rPr>
        <w:tab/>
      </w:r>
      <w:r w:rsidR="003D640D" w:rsidRPr="00627D46">
        <w:rPr>
          <w:lang w:val="en-GB" w:eastAsia="ar-SA"/>
        </w:rPr>
        <w:t>To sum up, according to the Census data</w:t>
      </w:r>
      <w:r w:rsidR="00321F02" w:rsidRPr="00627D46">
        <w:rPr>
          <w:lang w:val="en-GB" w:eastAsia="ar-SA"/>
        </w:rPr>
        <w:t>, 24</w:t>
      </w:r>
      <w:r w:rsidR="003D640D" w:rsidRPr="00627D46">
        <w:rPr>
          <w:lang w:val="en-GB" w:eastAsia="ar-SA"/>
        </w:rPr>
        <w:t>,</w:t>
      </w:r>
      <w:r w:rsidR="00321F02" w:rsidRPr="00627D46">
        <w:rPr>
          <w:lang w:val="en-GB" w:eastAsia="ar-SA"/>
        </w:rPr>
        <w:t>512</w:t>
      </w:r>
      <w:r w:rsidR="00001956">
        <w:rPr>
          <w:lang w:val="en-GB" w:eastAsia="ar-SA"/>
        </w:rPr>
        <w:t> persons</w:t>
      </w:r>
      <w:r w:rsidR="00321F02" w:rsidRPr="00627D46">
        <w:rPr>
          <w:lang w:val="en-GB" w:eastAsia="ar-SA"/>
        </w:rPr>
        <w:t xml:space="preserve"> </w:t>
      </w:r>
      <w:r w:rsidR="003D640D" w:rsidRPr="00627D46">
        <w:rPr>
          <w:lang w:val="en-GB" w:eastAsia="ar-SA"/>
        </w:rPr>
        <w:t>of foreign origin arrived in Uruguay between 2000 and 2011</w:t>
      </w:r>
      <w:r w:rsidR="00321F02" w:rsidRPr="00627D46">
        <w:rPr>
          <w:lang w:val="en-GB" w:eastAsia="ar-SA"/>
        </w:rPr>
        <w:t xml:space="preserve">. </w:t>
      </w:r>
      <w:r w:rsidR="003D640D" w:rsidRPr="00627D46">
        <w:rPr>
          <w:lang w:val="en-GB" w:eastAsia="ar-SA"/>
        </w:rPr>
        <w:t xml:space="preserve">The migrant population was composed predominantly of </w:t>
      </w:r>
      <w:r w:rsidR="00BE720E" w:rsidRPr="00627D46">
        <w:rPr>
          <w:lang w:val="en-GB" w:eastAsia="ar-SA"/>
        </w:rPr>
        <w:t>people from th</w:t>
      </w:r>
      <w:r w:rsidR="003D640D" w:rsidRPr="00627D46">
        <w:rPr>
          <w:lang w:val="en-GB" w:eastAsia="ar-SA"/>
        </w:rPr>
        <w:t>e region,</w:t>
      </w:r>
      <w:r w:rsidR="00321F02" w:rsidRPr="00627D46">
        <w:rPr>
          <w:lang w:val="en-GB" w:eastAsia="ar-SA"/>
        </w:rPr>
        <w:t xml:space="preserve"> especial</w:t>
      </w:r>
      <w:r w:rsidR="003D640D" w:rsidRPr="00627D46">
        <w:rPr>
          <w:lang w:val="en-GB" w:eastAsia="ar-SA"/>
        </w:rPr>
        <w:t xml:space="preserve">ly </w:t>
      </w:r>
      <w:r w:rsidR="00321F02" w:rsidRPr="00627D46">
        <w:rPr>
          <w:lang w:val="en-GB" w:eastAsia="ar-SA"/>
        </w:rPr>
        <w:t xml:space="preserve">Argentina </w:t>
      </w:r>
      <w:r w:rsidR="003D640D" w:rsidRPr="00627D46">
        <w:rPr>
          <w:lang w:val="en-GB" w:eastAsia="ar-SA"/>
        </w:rPr>
        <w:t>and</w:t>
      </w:r>
      <w:r w:rsidR="00321F02" w:rsidRPr="00627D46">
        <w:rPr>
          <w:lang w:val="en-GB" w:eastAsia="ar-SA"/>
        </w:rPr>
        <w:t xml:space="preserve"> Bra</w:t>
      </w:r>
      <w:r w:rsidR="003D640D" w:rsidRPr="00627D46">
        <w:rPr>
          <w:lang w:val="en-GB" w:eastAsia="ar-SA"/>
        </w:rPr>
        <w:t>z</w:t>
      </w:r>
      <w:r w:rsidR="00321F02" w:rsidRPr="00627D46">
        <w:rPr>
          <w:lang w:val="en-GB" w:eastAsia="ar-SA"/>
        </w:rPr>
        <w:t xml:space="preserve">il, </w:t>
      </w:r>
      <w:r w:rsidR="003D640D" w:rsidRPr="00627D46">
        <w:rPr>
          <w:lang w:val="en-GB" w:eastAsia="ar-SA"/>
        </w:rPr>
        <w:t xml:space="preserve">and </w:t>
      </w:r>
      <w:r w:rsidR="00BE720E" w:rsidRPr="00627D46">
        <w:rPr>
          <w:lang w:val="en-GB" w:eastAsia="ar-SA"/>
        </w:rPr>
        <w:t>an additional group of nationalities termed “the rest of Americ</w:t>
      </w:r>
      <w:r w:rsidR="00321F02" w:rsidRPr="00627D46">
        <w:rPr>
          <w:lang w:val="en-GB" w:eastAsia="ar-SA"/>
        </w:rPr>
        <w:t xml:space="preserve">a”. Argentina </w:t>
      </w:r>
      <w:r w:rsidR="00BE720E" w:rsidRPr="00627D46">
        <w:rPr>
          <w:lang w:val="en-GB" w:eastAsia="ar-SA"/>
        </w:rPr>
        <w:t>and</w:t>
      </w:r>
      <w:r w:rsidR="00321F02" w:rsidRPr="00627D46">
        <w:rPr>
          <w:lang w:val="en-GB" w:eastAsia="ar-SA"/>
        </w:rPr>
        <w:t xml:space="preserve"> Bra</w:t>
      </w:r>
      <w:r w:rsidR="00BE720E" w:rsidRPr="00627D46">
        <w:rPr>
          <w:lang w:val="en-GB" w:eastAsia="ar-SA"/>
        </w:rPr>
        <w:t>z</w:t>
      </w:r>
      <w:r w:rsidR="00321F02" w:rsidRPr="00627D46">
        <w:rPr>
          <w:lang w:val="en-GB" w:eastAsia="ar-SA"/>
        </w:rPr>
        <w:t xml:space="preserve">il </w:t>
      </w:r>
      <w:r w:rsidR="00BE720E" w:rsidRPr="00627D46">
        <w:rPr>
          <w:lang w:val="en-GB" w:eastAsia="ar-SA"/>
        </w:rPr>
        <w:t xml:space="preserve">were the countries of origin of almost </w:t>
      </w:r>
      <w:r w:rsidR="00321F02" w:rsidRPr="00627D46">
        <w:rPr>
          <w:lang w:val="en-GB" w:eastAsia="ar-SA"/>
        </w:rPr>
        <w:t>53</w:t>
      </w:r>
      <w:r w:rsidR="007602D5">
        <w:rPr>
          <w:lang w:val="en-GB" w:eastAsia="ar-SA"/>
        </w:rPr>
        <w:t> per cent</w:t>
      </w:r>
      <w:r w:rsidR="00321F02" w:rsidRPr="00627D46">
        <w:rPr>
          <w:lang w:val="en-GB" w:eastAsia="ar-SA"/>
        </w:rPr>
        <w:t xml:space="preserve"> </w:t>
      </w:r>
      <w:r w:rsidR="00BE720E" w:rsidRPr="00627D46">
        <w:rPr>
          <w:lang w:val="en-GB" w:eastAsia="ar-SA"/>
        </w:rPr>
        <w:t>of the immigrants</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27.</w:t>
      </w:r>
      <w:r w:rsidRPr="00627D46">
        <w:rPr>
          <w:lang w:val="en-GB" w:eastAsia="ar-SA"/>
        </w:rPr>
        <w:tab/>
      </w:r>
      <w:r w:rsidR="00BE720E" w:rsidRPr="00627D46">
        <w:rPr>
          <w:lang w:val="en-GB" w:eastAsia="ar-SA"/>
        </w:rPr>
        <w:t xml:space="preserve">As far as gender distribution is concerned, </w:t>
      </w:r>
      <w:r w:rsidR="00AE1F65" w:rsidRPr="00627D46">
        <w:rPr>
          <w:lang w:val="en-GB" w:eastAsia="ar-SA"/>
        </w:rPr>
        <w:t>the following may be noted for the South American countries. In the case of</w:t>
      </w:r>
      <w:r w:rsidR="00321F02" w:rsidRPr="00627D46">
        <w:rPr>
          <w:lang w:val="en-GB" w:eastAsia="ar-SA"/>
        </w:rPr>
        <w:t xml:space="preserve"> Argentina, </w:t>
      </w:r>
      <w:r w:rsidR="00AE1F65" w:rsidRPr="00627D46">
        <w:rPr>
          <w:lang w:val="en-GB" w:eastAsia="ar-SA"/>
        </w:rPr>
        <w:t>the percentage of females is slightly highe</w:t>
      </w:r>
      <w:r w:rsidR="00321F02" w:rsidRPr="00627D46">
        <w:rPr>
          <w:lang w:val="en-GB" w:eastAsia="ar-SA"/>
        </w:rPr>
        <w:t>r (51</w:t>
      </w:r>
      <w:r w:rsidR="00AE1F65" w:rsidRPr="00627D46">
        <w:rPr>
          <w:lang w:val="en-GB" w:eastAsia="ar-SA"/>
        </w:rPr>
        <w:t>.</w:t>
      </w:r>
      <w:r w:rsidR="00321F02" w:rsidRPr="00627D46">
        <w:rPr>
          <w:lang w:val="en-GB" w:eastAsia="ar-SA"/>
        </w:rPr>
        <w:t>2</w:t>
      </w:r>
      <w:r w:rsidR="007602D5">
        <w:rPr>
          <w:lang w:val="en-GB" w:eastAsia="ar-SA"/>
        </w:rPr>
        <w:t> per cent</w:t>
      </w:r>
      <w:r w:rsidR="00321F02" w:rsidRPr="00627D46">
        <w:rPr>
          <w:lang w:val="en-GB" w:eastAsia="ar-SA"/>
        </w:rPr>
        <w:t xml:space="preserve">) </w:t>
      </w:r>
      <w:r w:rsidR="00AE1F65" w:rsidRPr="00627D46">
        <w:rPr>
          <w:lang w:val="en-GB" w:eastAsia="ar-SA"/>
        </w:rPr>
        <w:t>than that of males</w:t>
      </w:r>
      <w:r w:rsidR="00321F02" w:rsidRPr="00627D46">
        <w:rPr>
          <w:lang w:val="en-GB" w:eastAsia="ar-SA"/>
        </w:rPr>
        <w:t xml:space="preserve"> (48</w:t>
      </w:r>
      <w:r w:rsidR="00AE1F65" w:rsidRPr="00627D46">
        <w:rPr>
          <w:lang w:val="en-GB" w:eastAsia="ar-SA"/>
        </w:rPr>
        <w:t>.</w:t>
      </w:r>
      <w:r w:rsidR="00321F02" w:rsidRPr="00627D46">
        <w:rPr>
          <w:lang w:val="en-GB" w:eastAsia="ar-SA"/>
        </w:rPr>
        <w:t>8</w:t>
      </w:r>
      <w:r w:rsidR="007602D5">
        <w:rPr>
          <w:lang w:val="en-GB" w:eastAsia="ar-SA"/>
        </w:rPr>
        <w:t> per cent</w:t>
      </w:r>
      <w:r w:rsidR="00321F02" w:rsidRPr="00627D46">
        <w:rPr>
          <w:lang w:val="en-GB" w:eastAsia="ar-SA"/>
        </w:rPr>
        <w:t xml:space="preserve">). </w:t>
      </w:r>
      <w:r w:rsidR="00AE1F65" w:rsidRPr="00627D46">
        <w:rPr>
          <w:lang w:val="en-GB" w:eastAsia="ar-SA"/>
        </w:rPr>
        <w:t xml:space="preserve">The proportion of females in the case of </w:t>
      </w:r>
      <w:r w:rsidR="00321F02" w:rsidRPr="00627D46">
        <w:rPr>
          <w:lang w:val="en-GB" w:eastAsia="ar-SA"/>
        </w:rPr>
        <w:t>Bra</w:t>
      </w:r>
      <w:r w:rsidR="00AE1F65" w:rsidRPr="00627D46">
        <w:rPr>
          <w:lang w:val="en-GB" w:eastAsia="ar-SA"/>
        </w:rPr>
        <w:t>z</w:t>
      </w:r>
      <w:r w:rsidR="00321F02" w:rsidRPr="00627D46">
        <w:rPr>
          <w:lang w:val="en-GB" w:eastAsia="ar-SA"/>
        </w:rPr>
        <w:t>il (53</w:t>
      </w:r>
      <w:r w:rsidR="00AE1F65" w:rsidRPr="00627D46">
        <w:rPr>
          <w:lang w:val="en-GB" w:eastAsia="ar-SA"/>
        </w:rPr>
        <w:t>.</w:t>
      </w:r>
      <w:r w:rsidR="00321F02" w:rsidRPr="00627D46">
        <w:rPr>
          <w:lang w:val="en-GB" w:eastAsia="ar-SA"/>
        </w:rPr>
        <w:t>8</w:t>
      </w:r>
      <w:r w:rsidR="007602D5">
        <w:rPr>
          <w:lang w:val="en-GB" w:eastAsia="ar-SA"/>
        </w:rPr>
        <w:t> per cent</w:t>
      </w:r>
      <w:r w:rsidR="00321F02" w:rsidRPr="00627D46">
        <w:rPr>
          <w:lang w:val="en-GB" w:eastAsia="ar-SA"/>
        </w:rPr>
        <w:t xml:space="preserve">) </w:t>
      </w:r>
      <w:r w:rsidR="00AE1F65" w:rsidRPr="00627D46">
        <w:rPr>
          <w:lang w:val="en-GB" w:eastAsia="ar-SA"/>
        </w:rPr>
        <w:t xml:space="preserve">is also somewhat higher than that of males </w:t>
      </w:r>
      <w:r w:rsidR="00321F02" w:rsidRPr="00627D46">
        <w:rPr>
          <w:lang w:val="en-GB" w:eastAsia="ar-SA"/>
        </w:rPr>
        <w:t>(46</w:t>
      </w:r>
      <w:r w:rsidR="00AE1F65" w:rsidRPr="00627D46">
        <w:rPr>
          <w:lang w:val="en-GB" w:eastAsia="ar-SA"/>
        </w:rPr>
        <w:t>.</w:t>
      </w:r>
      <w:r w:rsidR="00321F02" w:rsidRPr="00627D46">
        <w:rPr>
          <w:lang w:val="en-GB" w:eastAsia="ar-SA"/>
        </w:rPr>
        <w:t>2</w:t>
      </w:r>
      <w:r w:rsidR="007602D5">
        <w:rPr>
          <w:lang w:val="en-GB" w:eastAsia="ar-SA"/>
        </w:rPr>
        <w:t> per cent</w:t>
      </w:r>
      <w:r w:rsidR="00321F02" w:rsidRPr="00627D46">
        <w:rPr>
          <w:lang w:val="en-GB" w:eastAsia="ar-SA"/>
        </w:rPr>
        <w:t xml:space="preserve">). </w:t>
      </w:r>
      <w:r w:rsidR="00AE1F65" w:rsidRPr="00627D46">
        <w:rPr>
          <w:lang w:val="en-GB" w:eastAsia="ar-SA"/>
        </w:rPr>
        <w:t xml:space="preserve">In the case of </w:t>
      </w:r>
      <w:r w:rsidR="00321F02" w:rsidRPr="00627D46">
        <w:rPr>
          <w:lang w:val="en-GB" w:eastAsia="ar-SA"/>
        </w:rPr>
        <w:t>Per</w:t>
      </w:r>
      <w:r w:rsidR="00AE1F65" w:rsidRPr="00627D46">
        <w:rPr>
          <w:lang w:val="en-GB" w:eastAsia="ar-SA"/>
        </w:rPr>
        <w:t>u</w:t>
      </w:r>
      <w:r w:rsidR="00321F02" w:rsidRPr="00627D46">
        <w:rPr>
          <w:lang w:val="en-GB" w:eastAsia="ar-SA"/>
        </w:rPr>
        <w:t xml:space="preserve"> </w:t>
      </w:r>
      <w:r w:rsidR="00AE1F65" w:rsidRPr="00627D46">
        <w:rPr>
          <w:lang w:val="en-GB" w:eastAsia="ar-SA"/>
        </w:rPr>
        <w:t>and</w:t>
      </w:r>
      <w:r w:rsidR="00321F02" w:rsidRPr="00627D46">
        <w:rPr>
          <w:lang w:val="en-GB" w:eastAsia="ar-SA"/>
        </w:rPr>
        <w:t xml:space="preserve"> Paraguay</w:t>
      </w:r>
      <w:r w:rsidR="00AE1F65" w:rsidRPr="00627D46">
        <w:rPr>
          <w:lang w:val="en-GB" w:eastAsia="ar-SA"/>
        </w:rPr>
        <w:t>, however,</w:t>
      </w:r>
      <w:r w:rsidR="00321F02" w:rsidRPr="00627D46">
        <w:rPr>
          <w:lang w:val="en-GB" w:eastAsia="ar-SA"/>
        </w:rPr>
        <w:t xml:space="preserve"> </w:t>
      </w:r>
      <w:r w:rsidR="006B177F" w:rsidRPr="00627D46">
        <w:rPr>
          <w:lang w:val="en-GB" w:eastAsia="ar-SA"/>
        </w:rPr>
        <w:t>there is a marked preponderance of females</w:t>
      </w:r>
      <w:r w:rsidR="00321F02" w:rsidRPr="00627D46">
        <w:rPr>
          <w:lang w:val="en-GB" w:eastAsia="ar-SA"/>
        </w:rPr>
        <w:t xml:space="preserve">. </w:t>
      </w:r>
      <w:r w:rsidR="006B177F" w:rsidRPr="00627D46">
        <w:rPr>
          <w:lang w:val="en-GB" w:eastAsia="ar-SA"/>
        </w:rPr>
        <w:t xml:space="preserve">Thus, between </w:t>
      </w:r>
      <w:r w:rsidR="00321F02" w:rsidRPr="00627D46">
        <w:rPr>
          <w:lang w:val="en-GB" w:eastAsia="ar-SA"/>
        </w:rPr>
        <w:t xml:space="preserve">2000 </w:t>
      </w:r>
      <w:r w:rsidR="006B177F" w:rsidRPr="00627D46">
        <w:rPr>
          <w:lang w:val="en-GB" w:eastAsia="ar-SA"/>
        </w:rPr>
        <w:t>and</w:t>
      </w:r>
      <w:r w:rsidR="00321F02" w:rsidRPr="00627D46">
        <w:rPr>
          <w:lang w:val="en-GB" w:eastAsia="ar-SA"/>
        </w:rPr>
        <w:t xml:space="preserve"> 2011</w:t>
      </w:r>
      <w:r w:rsidR="006B177F" w:rsidRPr="00627D46">
        <w:rPr>
          <w:lang w:val="en-GB" w:eastAsia="ar-SA"/>
        </w:rPr>
        <w:t>, 58.4</w:t>
      </w:r>
      <w:r w:rsidR="007602D5">
        <w:rPr>
          <w:lang w:val="en-GB" w:eastAsia="ar-SA"/>
        </w:rPr>
        <w:t> per cent</w:t>
      </w:r>
      <w:r w:rsidR="006B177F" w:rsidRPr="00627D46">
        <w:rPr>
          <w:lang w:val="en-GB" w:eastAsia="ar-SA"/>
        </w:rPr>
        <w:t xml:space="preserve"> of the total number of Peruvians were women and </w:t>
      </w:r>
      <w:r w:rsidR="00321F02" w:rsidRPr="00627D46">
        <w:rPr>
          <w:lang w:val="en-GB" w:eastAsia="ar-SA"/>
        </w:rPr>
        <w:t>41</w:t>
      </w:r>
      <w:r w:rsidR="006B177F" w:rsidRPr="00627D46">
        <w:rPr>
          <w:lang w:val="en-GB" w:eastAsia="ar-SA"/>
        </w:rPr>
        <w:t>.</w:t>
      </w:r>
      <w:r w:rsidR="00321F02" w:rsidRPr="00627D46">
        <w:rPr>
          <w:lang w:val="en-GB" w:eastAsia="ar-SA"/>
        </w:rPr>
        <w:t>6</w:t>
      </w:r>
      <w:r w:rsidR="007602D5">
        <w:rPr>
          <w:lang w:val="en-GB" w:eastAsia="ar-SA"/>
        </w:rPr>
        <w:t> per cent</w:t>
      </w:r>
      <w:r w:rsidR="006B177F" w:rsidRPr="00627D46">
        <w:rPr>
          <w:lang w:val="en-GB" w:eastAsia="ar-SA"/>
        </w:rPr>
        <w:t xml:space="preserve"> were men</w:t>
      </w:r>
      <w:r w:rsidR="00321F02" w:rsidRPr="00627D46">
        <w:rPr>
          <w:lang w:val="en-GB" w:eastAsia="ar-SA"/>
        </w:rPr>
        <w:t xml:space="preserve">. </w:t>
      </w:r>
      <w:r w:rsidR="006B177F" w:rsidRPr="00627D46">
        <w:rPr>
          <w:lang w:val="en-GB" w:eastAsia="ar-SA"/>
        </w:rPr>
        <w:t xml:space="preserve">During the same period, </w:t>
      </w:r>
      <w:r w:rsidR="00321F02" w:rsidRPr="00627D46">
        <w:rPr>
          <w:lang w:val="en-GB" w:eastAsia="ar-SA"/>
        </w:rPr>
        <w:t>60</w:t>
      </w:r>
      <w:r w:rsidR="006B177F" w:rsidRPr="00627D46">
        <w:rPr>
          <w:lang w:val="en-GB" w:eastAsia="ar-SA"/>
        </w:rPr>
        <w:t>.</w:t>
      </w:r>
      <w:r w:rsidR="00321F02" w:rsidRPr="00627D46">
        <w:rPr>
          <w:lang w:val="en-GB" w:eastAsia="ar-SA"/>
        </w:rPr>
        <w:t>2</w:t>
      </w:r>
      <w:r w:rsidR="007602D5">
        <w:rPr>
          <w:lang w:val="en-GB" w:eastAsia="ar-SA"/>
        </w:rPr>
        <w:t> per cent</w:t>
      </w:r>
      <w:r w:rsidR="00321F02" w:rsidRPr="00627D46">
        <w:rPr>
          <w:lang w:val="en-GB" w:eastAsia="ar-SA"/>
        </w:rPr>
        <w:t xml:space="preserve"> </w:t>
      </w:r>
      <w:r w:rsidR="006B177F" w:rsidRPr="00627D46">
        <w:rPr>
          <w:lang w:val="en-GB" w:eastAsia="ar-SA"/>
        </w:rPr>
        <w:t xml:space="preserve">of the total number of Paraguayans were women and </w:t>
      </w:r>
      <w:r w:rsidR="00321F02" w:rsidRPr="00627D46">
        <w:rPr>
          <w:lang w:val="en-GB" w:eastAsia="ar-SA"/>
        </w:rPr>
        <w:t>39</w:t>
      </w:r>
      <w:r w:rsidR="006B177F" w:rsidRPr="00627D46">
        <w:rPr>
          <w:lang w:val="en-GB" w:eastAsia="ar-SA"/>
        </w:rPr>
        <w:t>.</w:t>
      </w:r>
      <w:r w:rsidR="00321F02" w:rsidRPr="00627D46">
        <w:rPr>
          <w:lang w:val="en-GB" w:eastAsia="ar-SA"/>
        </w:rPr>
        <w:t>8</w:t>
      </w:r>
      <w:r w:rsidR="007602D5">
        <w:rPr>
          <w:lang w:val="en-GB" w:eastAsia="ar-SA"/>
        </w:rPr>
        <w:t> per cent</w:t>
      </w:r>
      <w:r w:rsidR="006B177F" w:rsidRPr="00627D46">
        <w:rPr>
          <w:lang w:val="en-GB" w:eastAsia="ar-SA"/>
        </w:rPr>
        <w:t xml:space="preserve"> were men.</w:t>
      </w:r>
    </w:p>
    <w:p w:rsidR="00321F02" w:rsidRPr="00627D46" w:rsidRDefault="000C1FE7" w:rsidP="00512A18">
      <w:pPr>
        <w:pStyle w:val="SingleTxtG"/>
        <w:rPr>
          <w:lang w:val="en-GB" w:eastAsia="ar-SA"/>
        </w:rPr>
      </w:pPr>
      <w:r w:rsidRPr="00627D46">
        <w:rPr>
          <w:lang w:val="en-GB" w:eastAsia="ar-SA"/>
        </w:rPr>
        <w:t>28.</w:t>
      </w:r>
      <w:r w:rsidRPr="00627D46">
        <w:rPr>
          <w:lang w:val="en-GB" w:eastAsia="ar-SA"/>
        </w:rPr>
        <w:tab/>
      </w:r>
      <w:r w:rsidR="006618D6" w:rsidRPr="00627D46">
        <w:rPr>
          <w:lang w:val="en-GB" w:eastAsia="ar-SA"/>
        </w:rPr>
        <w:t>With regard to figures for irregular immigration, it should be noted that there is no conclusive information available on this phenomenon</w:t>
      </w:r>
      <w:r w:rsidR="00321F02" w:rsidRPr="00627D46">
        <w:rPr>
          <w:lang w:val="en-GB" w:eastAsia="ar-SA"/>
        </w:rPr>
        <w:t xml:space="preserve">. </w:t>
      </w:r>
      <w:r w:rsidR="00F6086F" w:rsidRPr="00627D46">
        <w:rPr>
          <w:lang w:val="en-GB" w:eastAsia="ar-SA"/>
        </w:rPr>
        <w:t>There have been indications of the existence of</w:t>
      </w:r>
      <w:r w:rsidR="00321F02" w:rsidRPr="00627D46">
        <w:rPr>
          <w:lang w:val="en-GB" w:eastAsia="ar-SA"/>
        </w:rPr>
        <w:t xml:space="preserve"> </w:t>
      </w:r>
      <w:r w:rsidR="006618D6" w:rsidRPr="00627D46">
        <w:rPr>
          <w:lang w:val="en-GB" w:eastAsia="ar-SA"/>
        </w:rPr>
        <w:t>rural workers, employed for the most part in forestry</w:t>
      </w:r>
      <w:r w:rsidR="00321F02" w:rsidRPr="00627D46">
        <w:rPr>
          <w:lang w:val="en-GB" w:eastAsia="ar-SA"/>
        </w:rPr>
        <w:t xml:space="preserve">, </w:t>
      </w:r>
      <w:r w:rsidR="00F92F45" w:rsidRPr="00627D46">
        <w:rPr>
          <w:lang w:val="en-GB" w:eastAsia="ar-SA"/>
        </w:rPr>
        <w:t xml:space="preserve">whose situation is irregular, </w:t>
      </w:r>
      <w:r w:rsidR="006618D6" w:rsidRPr="00627D46">
        <w:rPr>
          <w:lang w:val="en-GB" w:eastAsia="ar-SA"/>
        </w:rPr>
        <w:t xml:space="preserve">but there is no official information </w:t>
      </w:r>
      <w:r w:rsidR="00F6086F" w:rsidRPr="00627D46">
        <w:rPr>
          <w:lang w:val="en-GB" w:eastAsia="ar-SA"/>
        </w:rPr>
        <w:t>and there have been no studies of the issue</w:t>
      </w:r>
      <w:r w:rsidR="00321F02" w:rsidRPr="00627D46">
        <w:rPr>
          <w:lang w:val="en-GB" w:eastAsia="ar-SA"/>
        </w:rPr>
        <w:t xml:space="preserve">. </w:t>
      </w:r>
      <w:r w:rsidR="00F6086F" w:rsidRPr="00627D46">
        <w:rPr>
          <w:lang w:val="en-GB" w:eastAsia="ar-SA"/>
        </w:rPr>
        <w:t>The “Migration Profile of</w:t>
      </w:r>
      <w:r w:rsidR="00321F02" w:rsidRPr="00627D46">
        <w:rPr>
          <w:lang w:val="en-GB" w:eastAsia="ar-SA"/>
        </w:rPr>
        <w:t xml:space="preserve"> Uruguay”</w:t>
      </w:r>
      <w:r w:rsidR="00321F02" w:rsidRPr="00627D46">
        <w:rPr>
          <w:rFonts w:eastAsia="Calibri"/>
          <w:lang w:val="en-GB" w:eastAsia="ar-SA"/>
        </w:rPr>
        <w:t xml:space="preserve"> </w:t>
      </w:r>
      <w:r w:rsidR="00F6086F" w:rsidRPr="00627D46">
        <w:rPr>
          <w:rFonts w:eastAsia="Calibri"/>
          <w:lang w:val="en-GB" w:eastAsia="ar-SA"/>
        </w:rPr>
        <w:t xml:space="preserve">refers to approximately </w:t>
      </w:r>
      <w:r w:rsidR="00321F02" w:rsidRPr="00627D46">
        <w:rPr>
          <w:lang w:val="en-GB" w:eastAsia="ar-SA"/>
        </w:rPr>
        <w:t>1</w:t>
      </w:r>
      <w:r w:rsidR="00F6086F" w:rsidRPr="00627D46">
        <w:rPr>
          <w:lang w:val="en-GB" w:eastAsia="ar-SA"/>
        </w:rPr>
        <w:t>,</w:t>
      </w:r>
      <w:r w:rsidR="00321F02" w:rsidRPr="00627D46">
        <w:rPr>
          <w:lang w:val="en-GB" w:eastAsia="ar-SA"/>
        </w:rPr>
        <w:t xml:space="preserve">000 </w:t>
      </w:r>
      <w:r w:rsidR="00F6086F" w:rsidRPr="00627D46">
        <w:rPr>
          <w:lang w:val="en-GB" w:eastAsia="ar-SA"/>
        </w:rPr>
        <w:t>migrant</w:t>
      </w:r>
      <w:r w:rsidR="00001956">
        <w:rPr>
          <w:lang w:val="en-GB" w:eastAsia="ar-SA"/>
        </w:rPr>
        <w:t> persons</w:t>
      </w:r>
      <w:r w:rsidR="00F6086F" w:rsidRPr="00627D46">
        <w:rPr>
          <w:lang w:val="en-GB" w:eastAsia="ar-SA"/>
        </w:rPr>
        <w:t xml:space="preserve"> in an irregular situation</w:t>
      </w:r>
      <w:r w:rsidR="00321F02" w:rsidRPr="00627D46">
        <w:rPr>
          <w:lang w:val="en-GB" w:eastAsia="ar-SA"/>
        </w:rPr>
        <w:t xml:space="preserve">. </w:t>
      </w:r>
      <w:r w:rsidR="00F6086F" w:rsidRPr="00627D46">
        <w:rPr>
          <w:lang w:val="en-GB" w:eastAsia="ar-SA"/>
        </w:rPr>
        <w:t>These are</w:t>
      </w:r>
      <w:r w:rsidR="00AA718D">
        <w:rPr>
          <w:lang w:val="en-GB" w:eastAsia="ar-SA"/>
        </w:rPr>
        <w:t xml:space="preserve"> </w:t>
      </w:r>
      <w:r w:rsidR="00001956">
        <w:rPr>
          <w:lang w:val="en-GB" w:eastAsia="ar-SA"/>
        </w:rPr>
        <w:t>persons</w:t>
      </w:r>
      <w:r w:rsidR="00F6086F" w:rsidRPr="00627D46">
        <w:rPr>
          <w:lang w:val="en-GB" w:eastAsia="ar-SA"/>
        </w:rPr>
        <w:t xml:space="preserve"> who live on the border with </w:t>
      </w:r>
      <w:r w:rsidR="00321F02" w:rsidRPr="00627D46">
        <w:rPr>
          <w:lang w:val="en-GB" w:eastAsia="ar-SA"/>
        </w:rPr>
        <w:t>Bra</w:t>
      </w:r>
      <w:r w:rsidR="00F6086F" w:rsidRPr="00627D46">
        <w:rPr>
          <w:lang w:val="en-GB" w:eastAsia="ar-SA"/>
        </w:rPr>
        <w:t>z</w:t>
      </w:r>
      <w:r w:rsidR="00321F02" w:rsidRPr="00627D46">
        <w:rPr>
          <w:lang w:val="en-GB" w:eastAsia="ar-SA"/>
        </w:rPr>
        <w:t xml:space="preserve">il </w:t>
      </w:r>
      <w:r w:rsidR="00F6086F" w:rsidRPr="00627D46">
        <w:rPr>
          <w:lang w:val="en-GB" w:eastAsia="ar-SA"/>
        </w:rPr>
        <w:t>and spend their lives in a binational environment</w:t>
      </w:r>
      <w:r w:rsidR="00321F02" w:rsidRPr="00627D46">
        <w:rPr>
          <w:lang w:val="en-GB" w:eastAsia="ar-SA"/>
        </w:rPr>
        <w:t>.</w:t>
      </w:r>
      <w:r w:rsidR="003211D5" w:rsidRPr="00627D46">
        <w:rPr>
          <w:lang w:val="en-GB" w:eastAsia="ar-SA"/>
        </w:rPr>
        <w:t xml:space="preserve"> </w:t>
      </w:r>
    </w:p>
    <w:p w:rsidR="00321F02" w:rsidRPr="00627D46" w:rsidRDefault="009609F0" w:rsidP="009609F0">
      <w:pPr>
        <w:pStyle w:val="H1G"/>
        <w:rPr>
          <w:lang w:val="en-GB" w:eastAsia="ar-SA"/>
        </w:rPr>
      </w:pPr>
      <w:r w:rsidRPr="00627D46">
        <w:rPr>
          <w:lang w:val="en-GB" w:eastAsia="ar-SA"/>
        </w:rPr>
        <w:tab/>
      </w:r>
      <w:r w:rsidR="000862A0" w:rsidRPr="00627D46">
        <w:rPr>
          <w:lang w:val="en-GB" w:eastAsia="ar-SA"/>
        </w:rPr>
        <w:t>B.</w:t>
      </w:r>
      <w:r w:rsidRPr="00627D46">
        <w:rPr>
          <w:lang w:val="en-GB" w:eastAsia="ar-SA"/>
        </w:rPr>
        <w:tab/>
      </w:r>
      <w:r w:rsidR="00321F02" w:rsidRPr="00627D46">
        <w:rPr>
          <w:lang w:val="en-GB" w:eastAsia="ar-SA"/>
        </w:rPr>
        <w:t>Emigra</w:t>
      </w:r>
      <w:r w:rsidR="0068493F" w:rsidRPr="00627D46">
        <w:rPr>
          <w:lang w:val="en-GB" w:eastAsia="ar-SA"/>
        </w:rPr>
        <w:t>t</w:t>
      </w:r>
      <w:r w:rsidR="00321F02" w:rsidRPr="00627D46">
        <w:rPr>
          <w:lang w:val="en-GB" w:eastAsia="ar-SA"/>
        </w:rPr>
        <w:t>i</w:t>
      </w:r>
      <w:r w:rsidR="0068493F" w:rsidRPr="00627D46">
        <w:rPr>
          <w:lang w:val="en-GB" w:eastAsia="ar-SA"/>
        </w:rPr>
        <w:t>o</w:t>
      </w:r>
      <w:r w:rsidR="00321F02" w:rsidRPr="00627D46">
        <w:rPr>
          <w:lang w:val="en-GB" w:eastAsia="ar-SA"/>
        </w:rPr>
        <w:t xml:space="preserve">n </w:t>
      </w:r>
    </w:p>
    <w:p w:rsidR="00321F02" w:rsidRPr="00627D46" w:rsidRDefault="000C1FE7" w:rsidP="00512A18">
      <w:pPr>
        <w:pStyle w:val="SingleTxtG"/>
        <w:rPr>
          <w:lang w:val="en-GB" w:eastAsia="ar-SA"/>
        </w:rPr>
      </w:pPr>
      <w:r w:rsidRPr="00627D46">
        <w:rPr>
          <w:lang w:val="en-GB" w:eastAsia="ar-SA"/>
        </w:rPr>
        <w:t>29.</w:t>
      </w:r>
      <w:r w:rsidRPr="00627D46">
        <w:rPr>
          <w:lang w:val="en-GB" w:eastAsia="ar-SA"/>
        </w:rPr>
        <w:tab/>
      </w:r>
      <w:r w:rsidR="00F92F45" w:rsidRPr="00627D46">
        <w:rPr>
          <w:lang w:val="en-GB" w:eastAsia="ar-SA"/>
        </w:rPr>
        <w:t>Uruguayan emigration has also existed since the establishment of the country</w:t>
      </w:r>
      <w:r w:rsidR="00321F02" w:rsidRPr="00627D46">
        <w:rPr>
          <w:lang w:val="en-GB" w:eastAsia="ar-SA"/>
        </w:rPr>
        <w:t xml:space="preserve">. </w:t>
      </w:r>
      <w:r w:rsidR="00F92F45" w:rsidRPr="00627D46">
        <w:rPr>
          <w:lang w:val="en-GB" w:eastAsia="ar-SA"/>
        </w:rPr>
        <w:t>For lengthy periods</w:t>
      </w:r>
      <w:r w:rsidR="00EE4A72" w:rsidRPr="00627D46">
        <w:rPr>
          <w:lang w:val="en-GB" w:eastAsia="ar-SA"/>
        </w:rPr>
        <w:t xml:space="preserve"> in the past</w:t>
      </w:r>
      <w:r w:rsidR="00321F02" w:rsidRPr="00627D46">
        <w:rPr>
          <w:lang w:val="en-GB" w:eastAsia="ar-SA"/>
        </w:rPr>
        <w:t xml:space="preserve">, </w:t>
      </w:r>
      <w:r w:rsidR="00F92F45" w:rsidRPr="00627D46">
        <w:rPr>
          <w:lang w:val="en-GB" w:eastAsia="ar-SA"/>
        </w:rPr>
        <w:t xml:space="preserve">the population </w:t>
      </w:r>
      <w:r w:rsidR="00EE4A72" w:rsidRPr="00627D46">
        <w:rPr>
          <w:lang w:val="en-GB" w:eastAsia="ar-SA"/>
        </w:rPr>
        <w:t xml:space="preserve">used to leave </w:t>
      </w:r>
      <w:r w:rsidR="00F92F45" w:rsidRPr="00627D46">
        <w:rPr>
          <w:lang w:val="en-GB" w:eastAsia="ar-SA"/>
        </w:rPr>
        <w:t xml:space="preserve">the territory </w:t>
      </w:r>
      <w:r w:rsidR="00EE4A72" w:rsidRPr="00627D46">
        <w:rPr>
          <w:lang w:val="en-GB" w:eastAsia="ar-SA"/>
        </w:rPr>
        <w:t xml:space="preserve">for </w:t>
      </w:r>
      <w:r w:rsidR="00F92F45" w:rsidRPr="00627D46">
        <w:rPr>
          <w:lang w:val="en-GB" w:eastAsia="ar-SA"/>
        </w:rPr>
        <w:t>border regions</w:t>
      </w:r>
      <w:r w:rsidR="00321F02" w:rsidRPr="00627D46">
        <w:rPr>
          <w:lang w:val="en-GB" w:eastAsia="ar-SA"/>
        </w:rPr>
        <w:t xml:space="preserve">. </w:t>
      </w:r>
      <w:r w:rsidR="00EE4A72" w:rsidRPr="00627D46">
        <w:rPr>
          <w:lang w:val="en-GB" w:eastAsia="ar-SA"/>
        </w:rPr>
        <w:t xml:space="preserve">According to the Argentine census for </w:t>
      </w:r>
      <w:r w:rsidR="00321F02" w:rsidRPr="00627D46">
        <w:rPr>
          <w:lang w:val="en-GB" w:eastAsia="ar-SA"/>
        </w:rPr>
        <w:t>1914</w:t>
      </w:r>
      <w:r w:rsidR="00EE4A72" w:rsidRPr="00627D46">
        <w:rPr>
          <w:lang w:val="en-GB" w:eastAsia="ar-SA"/>
        </w:rPr>
        <w:t>, the Uruguayan population in Argentina was equivalent to more than 7</w:t>
      </w:r>
      <w:r w:rsidR="007602D5">
        <w:rPr>
          <w:lang w:val="en-GB" w:eastAsia="ar-SA"/>
        </w:rPr>
        <w:t> per cent</w:t>
      </w:r>
      <w:r w:rsidR="00EE4A72" w:rsidRPr="00627D46">
        <w:rPr>
          <w:lang w:val="en-GB" w:eastAsia="ar-SA"/>
        </w:rPr>
        <w:t xml:space="preserve"> of that resident in</w:t>
      </w:r>
      <w:r w:rsidR="00321F02" w:rsidRPr="00627D46">
        <w:rPr>
          <w:lang w:val="en-GB" w:eastAsia="ar-SA"/>
        </w:rPr>
        <w:t xml:space="preserve"> Uruguay.</w:t>
      </w:r>
      <w:r w:rsidR="003211D5" w:rsidRPr="00627D46">
        <w:rPr>
          <w:lang w:val="en-GB" w:eastAsia="ar-SA"/>
        </w:rPr>
        <w:t xml:space="preserve"> </w:t>
      </w:r>
      <w:r w:rsidR="00E24B33" w:rsidRPr="00627D46">
        <w:rPr>
          <w:lang w:val="en-GB" w:eastAsia="ar-SA"/>
        </w:rPr>
        <w:t>While</w:t>
      </w:r>
      <w:r w:rsidR="00EE4A72" w:rsidRPr="00627D46">
        <w:rPr>
          <w:lang w:val="en-GB" w:eastAsia="ar-SA"/>
        </w:rPr>
        <w:t xml:space="preserve"> </w:t>
      </w:r>
      <w:r w:rsidR="00D66CA1" w:rsidRPr="00627D46">
        <w:rPr>
          <w:lang w:val="en-GB" w:eastAsia="ar-SA"/>
        </w:rPr>
        <w:t>the Uruguayan presence</w:t>
      </w:r>
      <w:r w:rsidR="00EE4A72" w:rsidRPr="00627D46">
        <w:rPr>
          <w:lang w:val="en-GB" w:eastAsia="ar-SA"/>
        </w:rPr>
        <w:t xml:space="preserve"> declined over the following decades</w:t>
      </w:r>
      <w:r w:rsidR="00E24B33" w:rsidRPr="00627D46">
        <w:rPr>
          <w:lang w:val="en-GB" w:eastAsia="ar-SA"/>
        </w:rPr>
        <w:t xml:space="preserve">, it </w:t>
      </w:r>
      <w:r w:rsidR="00D66CA1" w:rsidRPr="00627D46">
        <w:rPr>
          <w:lang w:val="en-GB" w:eastAsia="ar-SA"/>
        </w:rPr>
        <w:t>expanded once again</w:t>
      </w:r>
      <w:r w:rsidR="00E24B33" w:rsidRPr="00627D46">
        <w:rPr>
          <w:lang w:val="en-GB" w:eastAsia="ar-SA"/>
        </w:rPr>
        <w:t xml:space="preserve"> in the</w:t>
      </w:r>
      <w:r w:rsidR="00321F02" w:rsidRPr="00627D46">
        <w:rPr>
          <w:lang w:val="en-GB" w:eastAsia="ar-SA"/>
        </w:rPr>
        <w:t xml:space="preserve"> 1960</w:t>
      </w:r>
      <w:r w:rsidR="00E24B33" w:rsidRPr="00627D46">
        <w:rPr>
          <w:lang w:val="en-GB" w:eastAsia="ar-SA"/>
        </w:rPr>
        <w:t>s</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30.</w:t>
      </w:r>
      <w:r w:rsidRPr="00627D46">
        <w:rPr>
          <w:lang w:val="en-GB" w:eastAsia="ar-SA"/>
        </w:rPr>
        <w:tab/>
      </w:r>
      <w:r w:rsidR="00D66CA1" w:rsidRPr="00627D46">
        <w:rPr>
          <w:lang w:val="en-GB" w:eastAsia="ar-SA"/>
        </w:rPr>
        <w:t xml:space="preserve">As has already been noted, a shift in the Uruguayan migration balance from positive to negative was recorded during the 1960s and this </w:t>
      </w:r>
      <w:r w:rsidR="00C86ABF" w:rsidRPr="00627D46">
        <w:rPr>
          <w:lang w:val="en-GB" w:eastAsia="ar-SA"/>
        </w:rPr>
        <w:t xml:space="preserve">situation predominated </w:t>
      </w:r>
      <w:r w:rsidR="00D66CA1" w:rsidRPr="00627D46">
        <w:rPr>
          <w:lang w:val="en-GB" w:eastAsia="ar-SA"/>
        </w:rPr>
        <w:t>for the remainder of the twentieth century.</w:t>
      </w:r>
      <w:r w:rsidR="00321F02" w:rsidRPr="00627D46">
        <w:rPr>
          <w:lang w:val="en-GB" w:eastAsia="ar-SA"/>
        </w:rPr>
        <w:t xml:space="preserve"> </w:t>
      </w:r>
      <w:r w:rsidR="00C86ABF" w:rsidRPr="00627D46">
        <w:rPr>
          <w:lang w:val="en-GB" w:eastAsia="ar-SA"/>
        </w:rPr>
        <w:t>The balances can be estimated from the censuses for the period</w:t>
      </w:r>
      <w:r w:rsidR="00321F02" w:rsidRPr="00627D46">
        <w:rPr>
          <w:lang w:val="en-GB" w:eastAsia="ar-SA"/>
        </w:rPr>
        <w:t xml:space="preserve">, </w:t>
      </w:r>
      <w:r w:rsidR="00C86ABF" w:rsidRPr="00627D46">
        <w:rPr>
          <w:lang w:val="en-GB" w:eastAsia="ar-SA"/>
        </w:rPr>
        <w:t>which show persistent emigration</w:t>
      </w:r>
      <w:r w:rsidR="00321F02" w:rsidRPr="00627D46">
        <w:rPr>
          <w:lang w:val="en-GB" w:eastAsia="ar-SA"/>
        </w:rPr>
        <w:t xml:space="preserve">. </w:t>
      </w:r>
      <w:r w:rsidR="00C86ABF" w:rsidRPr="00627D46">
        <w:rPr>
          <w:lang w:val="en-GB" w:eastAsia="ar-SA"/>
        </w:rPr>
        <w:t xml:space="preserve">During the </w:t>
      </w:r>
      <w:r w:rsidR="00321F02" w:rsidRPr="00627D46">
        <w:rPr>
          <w:lang w:val="en-GB" w:eastAsia="ar-SA"/>
        </w:rPr>
        <w:t>1960</w:t>
      </w:r>
      <w:r w:rsidR="00C86ABF" w:rsidRPr="00627D46">
        <w:rPr>
          <w:lang w:val="en-GB" w:eastAsia="ar-SA"/>
        </w:rPr>
        <w:t>s</w:t>
      </w:r>
      <w:r w:rsidR="00FB3442" w:rsidRPr="00627D46">
        <w:rPr>
          <w:lang w:val="en-GB" w:eastAsia="ar-SA"/>
        </w:rPr>
        <w:t xml:space="preserve"> and </w:t>
      </w:r>
      <w:r w:rsidR="00321F02" w:rsidRPr="00627D46">
        <w:rPr>
          <w:lang w:val="en-GB" w:eastAsia="ar-SA"/>
        </w:rPr>
        <w:t>1970</w:t>
      </w:r>
      <w:r w:rsidR="00C86ABF" w:rsidRPr="00627D46">
        <w:rPr>
          <w:lang w:val="en-GB" w:eastAsia="ar-SA"/>
        </w:rPr>
        <w:t>s, a substantial outflow of population was recorded</w:t>
      </w:r>
      <w:r w:rsidR="00321F02" w:rsidRPr="00627D46">
        <w:rPr>
          <w:lang w:val="en-GB" w:eastAsia="ar-SA"/>
        </w:rPr>
        <w:t xml:space="preserve"> (</w:t>
      </w:r>
      <w:r w:rsidR="008F5D5F" w:rsidRPr="00627D46">
        <w:rPr>
          <w:lang w:val="en-GB" w:eastAsia="ar-SA"/>
        </w:rPr>
        <w:t>218,000 personas, representing 8</w:t>
      </w:r>
      <w:r w:rsidR="007602D5">
        <w:rPr>
          <w:lang w:val="en-GB" w:eastAsia="ar-SA"/>
        </w:rPr>
        <w:t> per cent</w:t>
      </w:r>
      <w:r w:rsidR="008F5D5F" w:rsidRPr="00627D46">
        <w:rPr>
          <w:lang w:val="en-GB" w:eastAsia="ar-SA"/>
        </w:rPr>
        <w:t xml:space="preserve"> of the Uruguayan population according to the 1963 census, emigrated </w:t>
      </w:r>
      <w:r w:rsidR="00C86ABF" w:rsidRPr="00627D46">
        <w:rPr>
          <w:lang w:val="en-GB" w:eastAsia="ar-SA"/>
        </w:rPr>
        <w:t xml:space="preserve">between </w:t>
      </w:r>
      <w:r w:rsidR="00321F02" w:rsidRPr="00627D46">
        <w:rPr>
          <w:lang w:val="en-GB" w:eastAsia="ar-SA"/>
        </w:rPr>
        <w:t xml:space="preserve">1960 </w:t>
      </w:r>
      <w:r w:rsidR="00C86ABF" w:rsidRPr="00627D46">
        <w:rPr>
          <w:lang w:val="en-GB" w:eastAsia="ar-SA"/>
        </w:rPr>
        <w:t>and</w:t>
      </w:r>
      <w:r w:rsidR="00321F02" w:rsidRPr="00627D46">
        <w:rPr>
          <w:lang w:val="en-GB" w:eastAsia="ar-SA"/>
        </w:rPr>
        <w:t xml:space="preserve"> 1975). </w:t>
      </w:r>
    </w:p>
    <w:p w:rsidR="00321F02" w:rsidRPr="00627D46" w:rsidRDefault="000C1FE7" w:rsidP="00512A18">
      <w:pPr>
        <w:pStyle w:val="SingleTxtG"/>
        <w:rPr>
          <w:lang w:val="en-GB" w:eastAsia="ar-SA"/>
        </w:rPr>
      </w:pPr>
      <w:r w:rsidRPr="00627D46">
        <w:rPr>
          <w:lang w:val="en-GB" w:eastAsia="ar-SA"/>
        </w:rPr>
        <w:t>31.</w:t>
      </w:r>
      <w:r w:rsidRPr="00627D46">
        <w:rPr>
          <w:lang w:val="en-GB" w:eastAsia="ar-SA"/>
        </w:rPr>
        <w:tab/>
      </w:r>
      <w:r w:rsidR="008F5D5F" w:rsidRPr="00627D46">
        <w:rPr>
          <w:lang w:val="en-GB" w:eastAsia="ar-SA"/>
        </w:rPr>
        <w:t>The border countries were the destinations</w:t>
      </w:r>
      <w:r w:rsidR="00321F02" w:rsidRPr="00627D46">
        <w:rPr>
          <w:lang w:val="en-GB" w:eastAsia="ar-SA"/>
        </w:rPr>
        <w:t xml:space="preserve"> </w:t>
      </w:r>
      <w:r w:rsidR="008F5D5F" w:rsidRPr="00627D46">
        <w:rPr>
          <w:lang w:val="en-GB" w:eastAsia="ar-SA"/>
        </w:rPr>
        <w:t>of those emigrating during this period</w:t>
      </w:r>
      <w:r w:rsidR="00321F02" w:rsidRPr="00627D46">
        <w:rPr>
          <w:lang w:val="en-GB" w:eastAsia="ar-SA"/>
        </w:rPr>
        <w:t xml:space="preserve"> (</w:t>
      </w:r>
      <w:r w:rsidR="008F5D5F" w:rsidRPr="00627D46">
        <w:rPr>
          <w:lang w:val="en-GB" w:eastAsia="ar-SA"/>
        </w:rPr>
        <w:t>accounting for almost</w:t>
      </w:r>
      <w:r w:rsidR="00321F02" w:rsidRPr="00627D46">
        <w:rPr>
          <w:lang w:val="en-GB" w:eastAsia="ar-SA"/>
        </w:rPr>
        <w:t xml:space="preserve"> 60</w:t>
      </w:r>
      <w:r w:rsidR="007602D5">
        <w:rPr>
          <w:lang w:val="en-GB" w:eastAsia="ar-SA"/>
        </w:rPr>
        <w:t> per cent</w:t>
      </w:r>
      <w:r w:rsidR="00321F02" w:rsidRPr="00627D46">
        <w:rPr>
          <w:lang w:val="en-GB" w:eastAsia="ar-SA"/>
        </w:rPr>
        <w:t xml:space="preserve"> </w:t>
      </w:r>
      <w:r w:rsidR="008F5D5F" w:rsidRPr="00627D46">
        <w:rPr>
          <w:lang w:val="en-GB" w:eastAsia="ar-SA"/>
        </w:rPr>
        <w:t xml:space="preserve">of the </w:t>
      </w:r>
      <w:r w:rsidR="00321F02" w:rsidRPr="00627D46">
        <w:rPr>
          <w:lang w:val="en-GB" w:eastAsia="ar-SA"/>
        </w:rPr>
        <w:t xml:space="preserve">total). </w:t>
      </w:r>
      <w:r w:rsidR="008F5D5F" w:rsidRPr="00627D46">
        <w:rPr>
          <w:lang w:val="en-GB" w:eastAsia="ar-SA"/>
        </w:rPr>
        <w:t>There were also incipient outflows to the United States and Canada, some European countries and other Latin American countries, predominantly Mexico and Venezuela</w:t>
      </w:r>
      <w:r w:rsidR="00321F02" w:rsidRPr="00627D46">
        <w:rPr>
          <w:lang w:val="en-GB" w:eastAsia="ar-SA"/>
        </w:rPr>
        <w:t>.</w:t>
      </w:r>
      <w:r w:rsidR="00AA718D">
        <w:rPr>
          <w:lang w:val="en-GB" w:eastAsia="ar-SA"/>
        </w:rPr>
        <w:t xml:space="preserve"> </w:t>
      </w:r>
    </w:p>
    <w:p w:rsidR="00321F02" w:rsidRPr="00627D46" w:rsidRDefault="000C1FE7" w:rsidP="00512A18">
      <w:pPr>
        <w:pStyle w:val="SingleTxtG"/>
        <w:rPr>
          <w:lang w:val="en-GB" w:eastAsia="ar-SA"/>
        </w:rPr>
      </w:pPr>
      <w:r w:rsidRPr="00627D46">
        <w:rPr>
          <w:lang w:val="en-GB" w:eastAsia="ar-SA"/>
        </w:rPr>
        <w:t>32.</w:t>
      </w:r>
      <w:r w:rsidRPr="00627D46">
        <w:rPr>
          <w:lang w:val="en-GB" w:eastAsia="ar-SA"/>
        </w:rPr>
        <w:tab/>
      </w:r>
      <w:r w:rsidR="00745409" w:rsidRPr="00627D46">
        <w:rPr>
          <w:lang w:val="en-GB" w:eastAsia="ar-SA"/>
        </w:rPr>
        <w:t>The motives for this migration were economic and political</w:t>
      </w:r>
      <w:r w:rsidR="00321F02" w:rsidRPr="00627D46">
        <w:rPr>
          <w:lang w:val="en-GB" w:eastAsia="ar-SA"/>
        </w:rPr>
        <w:t xml:space="preserve">. </w:t>
      </w:r>
      <w:r w:rsidR="008D76A1" w:rsidRPr="00627D46">
        <w:rPr>
          <w:lang w:val="en-GB" w:eastAsia="ar-SA"/>
        </w:rPr>
        <w:t>The outflows to various destinations led to the establishment of Uruguayan communities, which gradually built solid roots and created liaison networks between the emigrants and their relatives and friends who were still resident in the country</w:t>
      </w:r>
      <w:r w:rsidR="00321F02" w:rsidRPr="00627D46">
        <w:rPr>
          <w:lang w:val="en-GB" w:eastAsia="ar-SA"/>
        </w:rPr>
        <w:t>.</w:t>
      </w:r>
      <w:r w:rsidR="003211D5" w:rsidRPr="00627D46">
        <w:rPr>
          <w:lang w:val="en-GB" w:eastAsia="ar-SA"/>
        </w:rPr>
        <w:t xml:space="preserve"> </w:t>
      </w:r>
      <w:r w:rsidR="006377B9" w:rsidRPr="00627D46">
        <w:rPr>
          <w:lang w:val="en-GB" w:eastAsia="ar-SA"/>
        </w:rPr>
        <w:t xml:space="preserve">Thanks to these networks, </w:t>
      </w:r>
      <w:r w:rsidR="00321F02" w:rsidRPr="00627D46">
        <w:rPr>
          <w:lang w:val="en-GB" w:eastAsia="ar-SA"/>
        </w:rPr>
        <w:t>candidat</w:t>
      </w:r>
      <w:r w:rsidR="006377B9" w:rsidRPr="00627D46">
        <w:rPr>
          <w:lang w:val="en-GB" w:eastAsia="ar-SA"/>
        </w:rPr>
        <w:t>e</w:t>
      </w:r>
      <w:r w:rsidR="00321F02" w:rsidRPr="00627D46">
        <w:rPr>
          <w:lang w:val="en-GB" w:eastAsia="ar-SA"/>
        </w:rPr>
        <w:t xml:space="preserve">s </w:t>
      </w:r>
      <w:r w:rsidR="006377B9" w:rsidRPr="00627D46">
        <w:rPr>
          <w:lang w:val="en-GB" w:eastAsia="ar-SA"/>
        </w:rPr>
        <w:t xml:space="preserve">for </w:t>
      </w:r>
      <w:r w:rsidR="00321F02" w:rsidRPr="00627D46">
        <w:rPr>
          <w:lang w:val="en-GB" w:eastAsia="ar-SA"/>
        </w:rPr>
        <w:t>migra</w:t>
      </w:r>
      <w:r w:rsidR="006377B9" w:rsidRPr="00627D46">
        <w:rPr>
          <w:lang w:val="en-GB" w:eastAsia="ar-SA"/>
        </w:rPr>
        <w:t>t</w:t>
      </w:r>
      <w:r w:rsidR="00321F02" w:rsidRPr="00627D46">
        <w:rPr>
          <w:lang w:val="en-GB" w:eastAsia="ar-SA"/>
        </w:rPr>
        <w:t>i</w:t>
      </w:r>
      <w:r w:rsidR="006377B9" w:rsidRPr="00627D46">
        <w:rPr>
          <w:lang w:val="en-GB" w:eastAsia="ar-SA"/>
        </w:rPr>
        <w:t>o</w:t>
      </w:r>
      <w:r w:rsidR="00321F02" w:rsidRPr="00627D46">
        <w:rPr>
          <w:lang w:val="en-GB" w:eastAsia="ar-SA"/>
        </w:rPr>
        <w:t xml:space="preserve">n </w:t>
      </w:r>
      <w:r w:rsidR="006377B9" w:rsidRPr="00627D46">
        <w:rPr>
          <w:lang w:val="en-GB" w:eastAsia="ar-SA"/>
        </w:rPr>
        <w:t>in later years had access to information and support for their migrat</w:t>
      </w:r>
      <w:r w:rsidR="00507821" w:rsidRPr="00627D46">
        <w:rPr>
          <w:lang w:val="en-GB" w:eastAsia="ar-SA"/>
        </w:rPr>
        <w:t>ion pl</w:t>
      </w:r>
      <w:r w:rsidR="006377B9" w:rsidRPr="00627D46">
        <w:rPr>
          <w:lang w:val="en-GB" w:eastAsia="ar-SA"/>
        </w:rPr>
        <w:t>ans</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33.</w:t>
      </w:r>
      <w:r w:rsidRPr="00627D46">
        <w:rPr>
          <w:lang w:val="en-GB" w:eastAsia="ar-SA"/>
        </w:rPr>
        <w:tab/>
      </w:r>
      <w:r w:rsidR="006703D1" w:rsidRPr="00627D46">
        <w:rPr>
          <w:lang w:val="en-GB" w:eastAsia="ar-SA"/>
        </w:rPr>
        <w:t>In the early years of the present century</w:t>
      </w:r>
      <w:r w:rsidR="00321F02" w:rsidRPr="00627D46">
        <w:rPr>
          <w:lang w:val="en-GB" w:eastAsia="ar-SA"/>
        </w:rPr>
        <w:t xml:space="preserve"> (</w:t>
      </w:r>
      <w:r w:rsidR="006703D1" w:rsidRPr="00627D46">
        <w:rPr>
          <w:lang w:val="en-GB" w:eastAsia="ar-SA"/>
        </w:rPr>
        <w:t xml:space="preserve">basically in </w:t>
      </w:r>
      <w:r w:rsidR="00321F02" w:rsidRPr="00627D46">
        <w:rPr>
          <w:lang w:val="en-GB" w:eastAsia="ar-SA"/>
        </w:rPr>
        <w:t>2002)</w:t>
      </w:r>
      <w:r w:rsidR="006703D1" w:rsidRPr="00627D46">
        <w:rPr>
          <w:lang w:val="en-GB" w:eastAsia="ar-SA"/>
        </w:rPr>
        <w:t>,</w:t>
      </w:r>
      <w:r w:rsidR="00321F02" w:rsidRPr="00627D46">
        <w:rPr>
          <w:lang w:val="en-GB" w:eastAsia="ar-SA"/>
        </w:rPr>
        <w:t xml:space="preserve"> Uruguay </w:t>
      </w:r>
      <w:r w:rsidR="00F950A2" w:rsidRPr="00627D46">
        <w:rPr>
          <w:lang w:val="en-GB" w:eastAsia="ar-SA"/>
        </w:rPr>
        <w:t>suffered a severe economic crisis which had a major impact on emigration</w:t>
      </w:r>
      <w:r w:rsidR="00321F02" w:rsidRPr="00627D46">
        <w:rPr>
          <w:lang w:val="en-GB" w:eastAsia="ar-SA"/>
        </w:rPr>
        <w:t>:</w:t>
      </w:r>
      <w:r w:rsidR="00F950A2" w:rsidRPr="00627D46">
        <w:rPr>
          <w:lang w:val="en-GB" w:eastAsia="ar-SA"/>
        </w:rPr>
        <w:t xml:space="preserve"> the number </w:t>
      </w:r>
      <w:r w:rsidR="00300A47">
        <w:rPr>
          <w:lang w:val="en-GB" w:eastAsia="ar-SA"/>
        </w:rPr>
        <w:t>of persons</w:t>
      </w:r>
      <w:r w:rsidR="00F950A2" w:rsidRPr="00627D46">
        <w:rPr>
          <w:lang w:val="en-GB" w:eastAsia="ar-SA"/>
        </w:rPr>
        <w:t xml:space="preserve"> lost to emigration </w:t>
      </w:r>
      <w:r w:rsidR="00903220" w:rsidRPr="00627D46">
        <w:rPr>
          <w:lang w:val="en-GB" w:eastAsia="ar-SA"/>
        </w:rPr>
        <w:t xml:space="preserve">in just a few years </w:t>
      </w:r>
      <w:r w:rsidR="00F950A2" w:rsidRPr="00627D46">
        <w:rPr>
          <w:lang w:val="en-GB" w:eastAsia="ar-SA"/>
        </w:rPr>
        <w:t>was</w:t>
      </w:r>
      <w:r w:rsidR="00321F02" w:rsidRPr="00627D46">
        <w:rPr>
          <w:lang w:val="en-GB" w:eastAsia="ar-SA"/>
        </w:rPr>
        <w:t xml:space="preserve"> estima</w:t>
      </w:r>
      <w:r w:rsidR="00F950A2" w:rsidRPr="00627D46">
        <w:rPr>
          <w:lang w:val="en-GB" w:eastAsia="ar-SA"/>
        </w:rPr>
        <w:t xml:space="preserve">ted at </w:t>
      </w:r>
      <w:r w:rsidR="00321F02" w:rsidRPr="00627D46">
        <w:rPr>
          <w:lang w:val="en-GB" w:eastAsia="ar-SA"/>
        </w:rPr>
        <w:t>3</w:t>
      </w:r>
      <w:r w:rsidR="00F950A2" w:rsidRPr="00627D46">
        <w:rPr>
          <w:lang w:val="en-GB" w:eastAsia="ar-SA"/>
        </w:rPr>
        <w:t>.</w:t>
      </w:r>
      <w:r w:rsidR="00321F02" w:rsidRPr="00627D46">
        <w:rPr>
          <w:lang w:val="en-GB" w:eastAsia="ar-SA"/>
        </w:rPr>
        <w:t>5</w:t>
      </w:r>
      <w:r w:rsidR="007602D5">
        <w:rPr>
          <w:lang w:val="en-GB" w:eastAsia="ar-SA"/>
        </w:rPr>
        <w:t> per cent</w:t>
      </w:r>
      <w:r w:rsidR="00F950A2" w:rsidRPr="00627D46">
        <w:rPr>
          <w:lang w:val="en-GB" w:eastAsia="ar-SA"/>
        </w:rPr>
        <w:t xml:space="preserve"> of the total population</w:t>
      </w:r>
      <w:r w:rsidR="00321F02" w:rsidRPr="00627D46">
        <w:rPr>
          <w:lang w:val="en-GB" w:eastAsia="ar-SA"/>
        </w:rPr>
        <w:t xml:space="preserve">. </w:t>
      </w:r>
      <w:r w:rsidR="00F950A2" w:rsidRPr="00627D46">
        <w:rPr>
          <w:lang w:val="en-GB" w:eastAsia="ar-SA"/>
        </w:rPr>
        <w:t>As a result, a negative population growth rate was recorded for several years.</w:t>
      </w:r>
    </w:p>
    <w:p w:rsidR="00321F02" w:rsidRPr="00627D46" w:rsidRDefault="000C1FE7" w:rsidP="00512A18">
      <w:pPr>
        <w:pStyle w:val="SingleTxtG"/>
        <w:rPr>
          <w:lang w:val="en-GB" w:eastAsia="ar-SA"/>
        </w:rPr>
      </w:pPr>
      <w:r w:rsidRPr="00627D46">
        <w:rPr>
          <w:lang w:val="en-GB" w:eastAsia="ar-SA"/>
        </w:rPr>
        <w:t>34.</w:t>
      </w:r>
      <w:r w:rsidRPr="00627D46">
        <w:rPr>
          <w:lang w:val="en-GB" w:eastAsia="ar-SA"/>
        </w:rPr>
        <w:tab/>
      </w:r>
      <w:r w:rsidR="00903220" w:rsidRPr="00627D46">
        <w:rPr>
          <w:lang w:val="en-GB" w:eastAsia="ar-SA"/>
        </w:rPr>
        <w:t xml:space="preserve">Comparative academic studies have </w:t>
      </w:r>
      <w:r w:rsidR="00B00E08" w:rsidRPr="00627D46">
        <w:rPr>
          <w:lang w:val="en-GB" w:eastAsia="ar-SA"/>
        </w:rPr>
        <w:t xml:space="preserve">demonstrated that 443,208 Uruguayans were living abroad in </w:t>
      </w:r>
      <w:r w:rsidR="00321F02" w:rsidRPr="00627D46">
        <w:rPr>
          <w:lang w:val="en-GB" w:eastAsia="ar-SA"/>
        </w:rPr>
        <w:t>2004 (</w:t>
      </w:r>
      <w:r w:rsidR="00B00E08" w:rsidRPr="00627D46">
        <w:rPr>
          <w:lang w:val="en-GB" w:eastAsia="ar-SA"/>
        </w:rPr>
        <w:t>a figure that does not include their descendants born outside</w:t>
      </w:r>
      <w:r w:rsidR="00321F02" w:rsidRPr="00627D46">
        <w:rPr>
          <w:lang w:val="en-GB" w:eastAsia="ar-SA"/>
        </w:rPr>
        <w:t xml:space="preserve"> Uruguay)</w:t>
      </w:r>
      <w:r w:rsidR="00B00E08" w:rsidRPr="00627D46">
        <w:rPr>
          <w:lang w:val="en-GB" w:eastAsia="ar-SA"/>
        </w:rPr>
        <w:t>, which is equivalent to</w:t>
      </w:r>
      <w:r w:rsidR="00321F02" w:rsidRPr="00627D46">
        <w:rPr>
          <w:lang w:val="en-GB" w:eastAsia="ar-SA"/>
        </w:rPr>
        <w:t xml:space="preserve"> 13</w:t>
      </w:r>
      <w:r w:rsidR="00B00E08" w:rsidRPr="00627D46">
        <w:rPr>
          <w:lang w:val="en-GB" w:eastAsia="ar-SA"/>
        </w:rPr>
        <w:t>.</w:t>
      </w:r>
      <w:r w:rsidR="00321F02" w:rsidRPr="00627D46">
        <w:rPr>
          <w:lang w:val="en-GB" w:eastAsia="ar-SA"/>
        </w:rPr>
        <w:t>6</w:t>
      </w:r>
      <w:r w:rsidR="007602D5">
        <w:rPr>
          <w:lang w:val="en-GB" w:eastAsia="ar-SA"/>
        </w:rPr>
        <w:t> per cent</w:t>
      </w:r>
      <w:r w:rsidR="00B00E08" w:rsidRPr="00627D46">
        <w:rPr>
          <w:lang w:val="en-GB" w:eastAsia="ar-SA"/>
        </w:rPr>
        <w:t xml:space="preserve"> of</w:t>
      </w:r>
      <w:r w:rsidR="00321F02" w:rsidRPr="00627D46">
        <w:rPr>
          <w:lang w:val="en-GB" w:eastAsia="ar-SA"/>
        </w:rPr>
        <w:t xml:space="preserve"> </w:t>
      </w:r>
      <w:r w:rsidR="00B00E08" w:rsidRPr="00627D46">
        <w:rPr>
          <w:lang w:val="en-GB" w:eastAsia="ar-SA"/>
        </w:rPr>
        <w:t xml:space="preserve">the population residing in </w:t>
      </w:r>
      <w:r w:rsidR="00321F02" w:rsidRPr="00627D46">
        <w:rPr>
          <w:lang w:val="en-GB" w:eastAsia="ar-SA"/>
        </w:rPr>
        <w:t>Uruguay (J.</w:t>
      </w:r>
      <w:r w:rsidR="00B00E08" w:rsidRPr="00627D46">
        <w:rPr>
          <w:lang w:val="en-GB" w:eastAsia="ar-SA"/>
        </w:rPr>
        <w:t> T</w:t>
      </w:r>
      <w:r w:rsidR="00321F02" w:rsidRPr="00627D46">
        <w:rPr>
          <w:lang w:val="en-GB" w:eastAsia="ar-SA"/>
        </w:rPr>
        <w:t xml:space="preserve">aks. 2006). </w:t>
      </w:r>
    </w:p>
    <w:p w:rsidR="00321F02" w:rsidRPr="00627D46" w:rsidRDefault="000C1FE7" w:rsidP="00512A18">
      <w:pPr>
        <w:pStyle w:val="SingleTxtG"/>
        <w:rPr>
          <w:lang w:val="en-GB" w:eastAsia="ar-SA"/>
        </w:rPr>
      </w:pPr>
      <w:r w:rsidRPr="00627D46">
        <w:rPr>
          <w:lang w:val="en-GB" w:eastAsia="ar-SA"/>
        </w:rPr>
        <w:t>35.</w:t>
      </w:r>
      <w:r w:rsidRPr="00627D46">
        <w:rPr>
          <w:lang w:val="en-GB" w:eastAsia="ar-SA"/>
        </w:rPr>
        <w:tab/>
      </w:r>
      <w:r w:rsidR="00B00E08" w:rsidRPr="00627D46">
        <w:rPr>
          <w:lang w:val="en-GB" w:eastAsia="ar-SA"/>
        </w:rPr>
        <w:t>Some characteristics of this</w:t>
      </w:r>
      <w:r w:rsidR="00321F02" w:rsidRPr="00627D46">
        <w:rPr>
          <w:lang w:val="en-GB" w:eastAsia="ar-SA"/>
        </w:rPr>
        <w:t xml:space="preserve"> </w:t>
      </w:r>
      <w:r w:rsidR="00B00E08" w:rsidRPr="00627D46">
        <w:rPr>
          <w:lang w:val="en-GB" w:eastAsia="ar-SA"/>
        </w:rPr>
        <w:t xml:space="preserve">recent </w:t>
      </w:r>
      <w:r w:rsidR="00321F02" w:rsidRPr="00627D46">
        <w:rPr>
          <w:lang w:val="en-GB" w:eastAsia="ar-SA"/>
        </w:rPr>
        <w:t>emigra</w:t>
      </w:r>
      <w:r w:rsidR="00B00E08" w:rsidRPr="00627D46">
        <w:rPr>
          <w:lang w:val="en-GB" w:eastAsia="ar-SA"/>
        </w:rPr>
        <w:t>t</w:t>
      </w:r>
      <w:r w:rsidR="00321F02" w:rsidRPr="00627D46">
        <w:rPr>
          <w:lang w:val="en-GB" w:eastAsia="ar-SA"/>
        </w:rPr>
        <w:t>i</w:t>
      </w:r>
      <w:r w:rsidR="00B00E08" w:rsidRPr="00627D46">
        <w:rPr>
          <w:lang w:val="en-GB" w:eastAsia="ar-SA"/>
        </w:rPr>
        <w:t>o</w:t>
      </w:r>
      <w:r w:rsidR="00321F02" w:rsidRPr="00627D46">
        <w:rPr>
          <w:lang w:val="en-GB" w:eastAsia="ar-SA"/>
        </w:rPr>
        <w:t xml:space="preserve">n </w:t>
      </w:r>
      <w:r w:rsidR="00B00E08" w:rsidRPr="00627D46">
        <w:rPr>
          <w:lang w:val="en-GB" w:eastAsia="ar-SA"/>
        </w:rPr>
        <w:t>differ from those of previous outflows</w:t>
      </w:r>
      <w:r w:rsidR="00321F02" w:rsidRPr="00627D46">
        <w:rPr>
          <w:lang w:val="en-GB" w:eastAsia="ar-SA"/>
        </w:rPr>
        <w:t xml:space="preserve">: </w:t>
      </w:r>
      <w:r w:rsidR="008F0C15" w:rsidRPr="00627D46">
        <w:rPr>
          <w:lang w:val="en-GB" w:eastAsia="ar-SA"/>
        </w:rPr>
        <w:t xml:space="preserve">the emigrants’ destinations were mostly developed countries, particularly the United States and Spain </w:t>
      </w:r>
      <w:r w:rsidR="00321F02" w:rsidRPr="00627D46">
        <w:rPr>
          <w:lang w:val="en-GB" w:eastAsia="ar-SA"/>
        </w:rPr>
        <w:t>(</w:t>
      </w:r>
      <w:r w:rsidR="008F0C15" w:rsidRPr="00627D46">
        <w:rPr>
          <w:lang w:val="en-GB" w:eastAsia="ar-SA"/>
        </w:rPr>
        <w:t>which jointly accounted for</w:t>
      </w:r>
      <w:r w:rsidR="00321F02" w:rsidRPr="00627D46">
        <w:rPr>
          <w:lang w:val="en-GB" w:eastAsia="ar-SA"/>
        </w:rPr>
        <w:t xml:space="preserve"> 70</w:t>
      </w:r>
      <w:r w:rsidR="007602D5">
        <w:rPr>
          <w:lang w:val="en-GB" w:eastAsia="ar-SA"/>
        </w:rPr>
        <w:t> per cent</w:t>
      </w:r>
      <w:r w:rsidR="008F0C15" w:rsidRPr="00627D46">
        <w:rPr>
          <w:lang w:val="en-GB" w:eastAsia="ar-SA"/>
        </w:rPr>
        <w:t xml:space="preserve"> of the</w:t>
      </w:r>
      <w:r w:rsidR="00321F02" w:rsidRPr="00627D46">
        <w:rPr>
          <w:lang w:val="en-GB" w:eastAsia="ar-SA"/>
        </w:rPr>
        <w:t xml:space="preserve"> total); </w:t>
      </w:r>
      <w:r w:rsidR="008F0C15" w:rsidRPr="00627D46">
        <w:rPr>
          <w:lang w:val="en-GB" w:eastAsia="ar-SA"/>
        </w:rPr>
        <w:t xml:space="preserve">only </w:t>
      </w:r>
      <w:r w:rsidR="00321F02" w:rsidRPr="00627D46">
        <w:rPr>
          <w:lang w:val="en-GB" w:eastAsia="ar-SA"/>
        </w:rPr>
        <w:t>11</w:t>
      </w:r>
      <w:r w:rsidR="008F0C15" w:rsidRPr="00627D46">
        <w:rPr>
          <w:lang w:val="en-GB" w:eastAsia="ar-SA"/>
        </w:rPr>
        <w:t>.</w:t>
      </w:r>
      <w:r w:rsidR="00321F02" w:rsidRPr="00627D46">
        <w:rPr>
          <w:lang w:val="en-GB" w:eastAsia="ar-SA"/>
        </w:rPr>
        <w:t>9</w:t>
      </w:r>
      <w:r w:rsidR="007602D5">
        <w:rPr>
          <w:lang w:val="en-GB" w:eastAsia="ar-SA"/>
        </w:rPr>
        <w:t> per cent</w:t>
      </w:r>
      <w:r w:rsidR="00321F02" w:rsidRPr="00627D46">
        <w:rPr>
          <w:lang w:val="en-GB" w:eastAsia="ar-SA"/>
        </w:rPr>
        <w:t xml:space="preserve"> </w:t>
      </w:r>
      <w:r w:rsidR="008F0C15" w:rsidRPr="00627D46">
        <w:rPr>
          <w:lang w:val="en-GB" w:eastAsia="ar-SA"/>
        </w:rPr>
        <w:t xml:space="preserve">headed to </w:t>
      </w:r>
      <w:r w:rsidR="00321F02" w:rsidRPr="00627D46">
        <w:rPr>
          <w:lang w:val="en-GB" w:eastAsia="ar-SA"/>
        </w:rPr>
        <w:t xml:space="preserve">Argentina </w:t>
      </w:r>
      <w:r w:rsidR="008F0C15" w:rsidRPr="00627D46">
        <w:rPr>
          <w:lang w:val="en-GB" w:eastAsia="ar-SA"/>
        </w:rPr>
        <w:t xml:space="preserve">and </w:t>
      </w:r>
      <w:r w:rsidR="00321F02" w:rsidRPr="00627D46">
        <w:rPr>
          <w:lang w:val="en-GB" w:eastAsia="ar-SA"/>
        </w:rPr>
        <w:t>4</w:t>
      </w:r>
      <w:r w:rsidR="008F0C15" w:rsidRPr="00627D46">
        <w:rPr>
          <w:lang w:val="en-GB" w:eastAsia="ar-SA"/>
        </w:rPr>
        <w:t>.</w:t>
      </w:r>
      <w:r w:rsidR="00321F02" w:rsidRPr="00627D46">
        <w:rPr>
          <w:lang w:val="en-GB" w:eastAsia="ar-SA"/>
        </w:rPr>
        <w:t>7</w:t>
      </w:r>
      <w:r w:rsidR="007602D5">
        <w:rPr>
          <w:lang w:val="en-GB" w:eastAsia="ar-SA"/>
        </w:rPr>
        <w:t> per cent</w:t>
      </w:r>
      <w:r w:rsidR="00321F02" w:rsidRPr="00627D46">
        <w:rPr>
          <w:lang w:val="en-GB" w:eastAsia="ar-SA"/>
        </w:rPr>
        <w:t xml:space="preserve"> </w:t>
      </w:r>
      <w:r w:rsidR="008F0C15" w:rsidRPr="00627D46">
        <w:rPr>
          <w:lang w:val="en-GB" w:eastAsia="ar-SA"/>
        </w:rPr>
        <w:t>to</w:t>
      </w:r>
      <w:r w:rsidR="00321F02" w:rsidRPr="00627D46">
        <w:rPr>
          <w:lang w:val="en-GB" w:eastAsia="ar-SA"/>
        </w:rPr>
        <w:t xml:space="preserve"> Bra</w:t>
      </w:r>
      <w:r w:rsidR="008F0C15" w:rsidRPr="00627D46">
        <w:rPr>
          <w:lang w:val="en-GB" w:eastAsia="ar-SA"/>
        </w:rPr>
        <w:t>z</w:t>
      </w:r>
      <w:r w:rsidR="00321F02" w:rsidRPr="00627D46">
        <w:rPr>
          <w:lang w:val="en-GB" w:eastAsia="ar-SA"/>
        </w:rPr>
        <w:t>il.</w:t>
      </w:r>
      <w:r w:rsidR="003211D5" w:rsidRPr="00627D46">
        <w:rPr>
          <w:lang w:val="en-GB" w:eastAsia="ar-SA"/>
        </w:rPr>
        <w:t xml:space="preserve"> </w:t>
      </w:r>
      <w:r w:rsidR="008F0C15" w:rsidRPr="00627D46">
        <w:rPr>
          <w:lang w:val="en-GB" w:eastAsia="ar-SA"/>
        </w:rPr>
        <w:t>Furthermore</w:t>
      </w:r>
      <w:r w:rsidR="00321F02" w:rsidRPr="00627D46">
        <w:rPr>
          <w:lang w:val="en-GB" w:eastAsia="ar-SA"/>
        </w:rPr>
        <w:t xml:space="preserve">, </w:t>
      </w:r>
      <w:r w:rsidR="000C394C" w:rsidRPr="00627D46">
        <w:rPr>
          <w:lang w:val="en-GB" w:eastAsia="ar-SA"/>
        </w:rPr>
        <w:t xml:space="preserve">recent emigration tends to have a younger profile: </w:t>
      </w:r>
      <w:r w:rsidR="00321F02" w:rsidRPr="00627D46">
        <w:rPr>
          <w:lang w:val="en-GB" w:eastAsia="ar-SA"/>
        </w:rPr>
        <w:t>55</w:t>
      </w:r>
      <w:r w:rsidR="007602D5">
        <w:rPr>
          <w:lang w:val="en-GB" w:eastAsia="ar-SA"/>
        </w:rPr>
        <w:t> per cent</w:t>
      </w:r>
      <w:r w:rsidR="00321F02" w:rsidRPr="00627D46">
        <w:rPr>
          <w:lang w:val="en-GB" w:eastAsia="ar-SA"/>
        </w:rPr>
        <w:t xml:space="preserve"> </w:t>
      </w:r>
      <w:r w:rsidR="000C394C" w:rsidRPr="00627D46">
        <w:rPr>
          <w:lang w:val="en-GB" w:eastAsia="ar-SA"/>
        </w:rPr>
        <w:t>of</w:t>
      </w:r>
      <w:r w:rsidR="00321F02" w:rsidRPr="00627D46">
        <w:rPr>
          <w:lang w:val="en-GB" w:eastAsia="ar-SA"/>
        </w:rPr>
        <w:t xml:space="preserve"> emigrants</w:t>
      </w:r>
      <w:r w:rsidR="000C394C" w:rsidRPr="00627D46">
        <w:rPr>
          <w:lang w:val="en-GB" w:eastAsia="ar-SA"/>
        </w:rPr>
        <w:t xml:space="preserve"> from Uruguay between 2000 and 2006 were between </w:t>
      </w:r>
      <w:r w:rsidR="00321F02" w:rsidRPr="00627D46">
        <w:rPr>
          <w:lang w:val="en-GB" w:eastAsia="ar-SA"/>
        </w:rPr>
        <w:t xml:space="preserve">20 </w:t>
      </w:r>
      <w:r w:rsidR="000C394C" w:rsidRPr="00627D46">
        <w:rPr>
          <w:lang w:val="en-GB" w:eastAsia="ar-SA"/>
        </w:rPr>
        <w:t>and</w:t>
      </w:r>
      <w:r w:rsidR="00321F02" w:rsidRPr="00627D46">
        <w:rPr>
          <w:lang w:val="en-GB" w:eastAsia="ar-SA"/>
        </w:rPr>
        <w:t xml:space="preserve"> 30 </w:t>
      </w:r>
      <w:r w:rsidR="000C394C" w:rsidRPr="00627D46">
        <w:rPr>
          <w:lang w:val="en-GB" w:eastAsia="ar-SA"/>
        </w:rPr>
        <w:t>years of age</w:t>
      </w:r>
      <w:r w:rsidR="00321F02" w:rsidRPr="00627D46">
        <w:rPr>
          <w:lang w:val="en-GB" w:eastAsia="ar-SA"/>
        </w:rPr>
        <w:t xml:space="preserve">. </w:t>
      </w:r>
      <w:r w:rsidR="000C394C" w:rsidRPr="00627D46">
        <w:rPr>
          <w:lang w:val="en-GB" w:eastAsia="ar-SA"/>
        </w:rPr>
        <w:t>As in the case of previous waves of emigration</w:t>
      </w:r>
      <w:r w:rsidR="00321F02" w:rsidRPr="00627D46">
        <w:rPr>
          <w:lang w:val="en-GB" w:eastAsia="ar-SA"/>
        </w:rPr>
        <w:t xml:space="preserve">, </w:t>
      </w:r>
      <w:r w:rsidR="000C394C" w:rsidRPr="00627D46">
        <w:rPr>
          <w:lang w:val="en-GB" w:eastAsia="ar-SA"/>
        </w:rPr>
        <w:t>the number of men exceeded that of women in all of the countries</w:t>
      </w:r>
      <w:r w:rsidR="00321F02" w:rsidRPr="00627D46">
        <w:rPr>
          <w:lang w:val="en-GB" w:eastAsia="ar-SA"/>
        </w:rPr>
        <w:t xml:space="preserve"> </w:t>
      </w:r>
      <w:r w:rsidR="000C394C" w:rsidRPr="00627D46">
        <w:rPr>
          <w:lang w:val="en-GB" w:eastAsia="ar-SA"/>
        </w:rPr>
        <w:t>reviewed</w:t>
      </w:r>
      <w:r w:rsidR="00321F02" w:rsidRPr="00627D46">
        <w:rPr>
          <w:lang w:val="en-GB" w:eastAsia="ar-SA"/>
        </w:rPr>
        <w:t>.</w:t>
      </w:r>
      <w:r w:rsidR="003211D5" w:rsidRPr="00627D46">
        <w:rPr>
          <w:lang w:val="en-GB" w:eastAsia="ar-SA"/>
        </w:rPr>
        <w:t xml:space="preserve"> </w:t>
      </w:r>
      <w:r w:rsidR="000C394C" w:rsidRPr="00627D46">
        <w:rPr>
          <w:lang w:val="en-GB" w:eastAsia="ar-SA"/>
        </w:rPr>
        <w:t>Moreover, the prevalence of males among recent emigrants is greater than that recorded during previous periods, although the migration of women has increased in most parts of the world</w:t>
      </w:r>
      <w:r w:rsidR="00321F02" w:rsidRPr="00627D46">
        <w:rPr>
          <w:lang w:val="en-GB" w:eastAsia="ar-SA"/>
        </w:rPr>
        <w:t xml:space="preserve">. </w:t>
      </w:r>
      <w:r w:rsidR="003B14F3" w:rsidRPr="00627D46">
        <w:rPr>
          <w:lang w:val="en-GB" w:eastAsia="ar-SA"/>
        </w:rPr>
        <w:t>The</w:t>
      </w:r>
      <w:r w:rsidR="00001956">
        <w:rPr>
          <w:lang w:val="en-GB" w:eastAsia="ar-SA"/>
        </w:rPr>
        <w:t> persons</w:t>
      </w:r>
      <w:r w:rsidR="003B14F3" w:rsidRPr="00627D46">
        <w:rPr>
          <w:lang w:val="en-GB" w:eastAsia="ar-SA"/>
        </w:rPr>
        <w:t xml:space="preserve"> involved in the current flow of emigrants have a higher level of education than the population residing in </w:t>
      </w:r>
      <w:r w:rsidR="00321F02" w:rsidRPr="00627D46">
        <w:rPr>
          <w:lang w:val="en-GB" w:eastAsia="ar-SA"/>
        </w:rPr>
        <w:t>Uruguay</w:t>
      </w:r>
      <w:r w:rsidR="003B14F3" w:rsidRPr="00627D46">
        <w:rPr>
          <w:lang w:val="en-GB" w:eastAsia="ar-SA"/>
        </w:rPr>
        <w:t>;</w:t>
      </w:r>
      <w:r w:rsidR="00321F02" w:rsidRPr="00627D46">
        <w:rPr>
          <w:lang w:val="en-GB" w:eastAsia="ar-SA"/>
        </w:rPr>
        <w:t xml:space="preserve"> </w:t>
      </w:r>
      <w:r w:rsidR="003B14F3" w:rsidRPr="00627D46">
        <w:rPr>
          <w:lang w:val="en-GB" w:eastAsia="ar-SA"/>
        </w:rPr>
        <w:t xml:space="preserve">this is true of those heading both to developed countries and to </w:t>
      </w:r>
      <w:r w:rsidR="00A02DD6" w:rsidRPr="00627D46">
        <w:rPr>
          <w:lang w:val="en-GB" w:eastAsia="ar-SA"/>
        </w:rPr>
        <w:t>Latin American countries, except for</w:t>
      </w:r>
      <w:r w:rsidR="00321F02" w:rsidRPr="00627D46">
        <w:rPr>
          <w:lang w:val="en-GB" w:eastAsia="ar-SA"/>
        </w:rPr>
        <w:t xml:space="preserve"> Argentina, </w:t>
      </w:r>
      <w:r w:rsidR="00A02DD6" w:rsidRPr="00627D46">
        <w:rPr>
          <w:lang w:val="en-GB" w:eastAsia="ar-SA"/>
        </w:rPr>
        <w:t>in respect of which the level is similar to the average for the population residing in the country.</w:t>
      </w:r>
    </w:p>
    <w:p w:rsidR="00321F02" w:rsidRPr="00627D46" w:rsidRDefault="000C1FE7" w:rsidP="00512A18">
      <w:pPr>
        <w:pStyle w:val="SingleTxtG"/>
        <w:rPr>
          <w:lang w:val="en-GB" w:eastAsia="ar-SA"/>
        </w:rPr>
      </w:pPr>
      <w:r w:rsidRPr="00627D46">
        <w:rPr>
          <w:lang w:val="en-GB" w:eastAsia="ar-SA"/>
        </w:rPr>
        <w:t>36.</w:t>
      </w:r>
      <w:r w:rsidRPr="00627D46">
        <w:rPr>
          <w:lang w:val="en-GB" w:eastAsia="ar-SA"/>
        </w:rPr>
        <w:tab/>
      </w:r>
      <w:r w:rsidR="004040B3" w:rsidRPr="00627D46">
        <w:rPr>
          <w:lang w:val="en-GB" w:eastAsia="ar-SA"/>
        </w:rPr>
        <w:t xml:space="preserve">As noted in the “Migration Profile of </w:t>
      </w:r>
      <w:r w:rsidR="00321F02" w:rsidRPr="00627D46">
        <w:rPr>
          <w:lang w:val="en-GB" w:eastAsia="ar-SA"/>
        </w:rPr>
        <w:t xml:space="preserve">Uruguay”, </w:t>
      </w:r>
      <w:r w:rsidR="004040B3" w:rsidRPr="00627D46">
        <w:rPr>
          <w:lang w:val="en-GB" w:eastAsia="ar-SA"/>
        </w:rPr>
        <w:t>Uruguayan emigration is selective in terms of employment structure and marked differences by country of destination have been recorded during all periods</w:t>
      </w:r>
      <w:r w:rsidR="00321F02" w:rsidRPr="00627D46">
        <w:rPr>
          <w:lang w:val="en-GB" w:eastAsia="ar-SA"/>
        </w:rPr>
        <w:t xml:space="preserve">. </w:t>
      </w:r>
      <w:r w:rsidR="004040B3" w:rsidRPr="00627D46">
        <w:rPr>
          <w:lang w:val="en-GB" w:eastAsia="ar-SA"/>
        </w:rPr>
        <w:t>I</w:t>
      </w:r>
      <w:r w:rsidR="00321F02" w:rsidRPr="00627D46">
        <w:rPr>
          <w:lang w:val="en-GB" w:eastAsia="ar-SA"/>
        </w:rPr>
        <w:t xml:space="preserve">n </w:t>
      </w:r>
      <w:r w:rsidR="004040B3" w:rsidRPr="00627D46">
        <w:rPr>
          <w:lang w:val="en-GB" w:eastAsia="ar-SA"/>
        </w:rPr>
        <w:t>the case of</w:t>
      </w:r>
      <w:r w:rsidR="00321F02" w:rsidRPr="00627D46">
        <w:rPr>
          <w:lang w:val="en-GB" w:eastAsia="ar-SA"/>
        </w:rPr>
        <w:t xml:space="preserve"> Uruguay, </w:t>
      </w:r>
      <w:r w:rsidR="00EC5F50" w:rsidRPr="00627D46">
        <w:rPr>
          <w:lang w:val="en-GB" w:eastAsia="ar-SA"/>
        </w:rPr>
        <w:t>emigrant workers may be broadly divided into three groups, although the data are insufficiently detailed to permit the level and volume of each group to be precisely identified</w:t>
      </w:r>
      <w:r w:rsidR="007602D5">
        <w:rPr>
          <w:lang w:val="en-GB" w:eastAsia="ar-SA"/>
        </w:rPr>
        <w:t xml:space="preserve">. </w:t>
      </w:r>
      <w:r w:rsidR="00EC5F50" w:rsidRPr="00627D46">
        <w:rPr>
          <w:lang w:val="en-GB" w:eastAsia="ar-SA"/>
        </w:rPr>
        <w:t xml:space="preserve">The first comprises </w:t>
      </w:r>
      <w:r w:rsidR="00175ACD" w:rsidRPr="00627D46">
        <w:rPr>
          <w:lang w:val="en-GB" w:eastAsia="ar-SA"/>
        </w:rPr>
        <w:t>skilled professionals, scientists, academics or senior manager</w:t>
      </w:r>
      <w:r w:rsidR="00321F02" w:rsidRPr="00627D46">
        <w:rPr>
          <w:lang w:val="en-GB" w:eastAsia="ar-SA"/>
        </w:rPr>
        <w:t xml:space="preserve">s. </w:t>
      </w:r>
      <w:r w:rsidR="00175ACD" w:rsidRPr="00627D46">
        <w:rPr>
          <w:lang w:val="en-GB" w:eastAsia="ar-SA"/>
        </w:rPr>
        <w:t>The second group, which is large in terms of volume</w:t>
      </w:r>
      <w:r w:rsidR="00321F02" w:rsidRPr="00627D46">
        <w:rPr>
          <w:lang w:val="en-GB" w:eastAsia="ar-SA"/>
        </w:rPr>
        <w:t xml:space="preserve"> (70</w:t>
      </w:r>
      <w:r w:rsidR="007602D5">
        <w:rPr>
          <w:lang w:val="en-GB" w:eastAsia="ar-SA"/>
        </w:rPr>
        <w:t> per cent</w:t>
      </w:r>
      <w:r w:rsidR="00321F02" w:rsidRPr="00627D46">
        <w:rPr>
          <w:lang w:val="en-GB" w:eastAsia="ar-SA"/>
        </w:rPr>
        <w:t>)</w:t>
      </w:r>
      <w:r w:rsidR="009E3F71" w:rsidRPr="00627D46">
        <w:rPr>
          <w:lang w:val="en-GB" w:eastAsia="ar-SA"/>
        </w:rPr>
        <w:t>,</w:t>
      </w:r>
      <w:r w:rsidR="00175ACD" w:rsidRPr="00627D46">
        <w:rPr>
          <w:lang w:val="en-GB" w:eastAsia="ar-SA"/>
        </w:rPr>
        <w:t xml:space="preserve"> comprises workers with intermediate-level training or with experience in industry, trade or services</w:t>
      </w:r>
      <w:r w:rsidR="00321F02" w:rsidRPr="00627D46">
        <w:rPr>
          <w:lang w:val="en-GB" w:eastAsia="ar-SA"/>
        </w:rPr>
        <w:t xml:space="preserve">. </w:t>
      </w:r>
      <w:r w:rsidR="00175ACD" w:rsidRPr="00627D46">
        <w:rPr>
          <w:lang w:val="en-GB" w:eastAsia="ar-SA"/>
        </w:rPr>
        <w:t xml:space="preserve">These are the people </w:t>
      </w:r>
      <w:r w:rsidR="001C2FC7" w:rsidRPr="00627D46">
        <w:rPr>
          <w:lang w:val="en-GB" w:eastAsia="ar-SA"/>
        </w:rPr>
        <w:t xml:space="preserve">who </w:t>
      </w:r>
      <w:r w:rsidR="009E3F71" w:rsidRPr="00627D46">
        <w:rPr>
          <w:lang w:val="en-GB" w:eastAsia="ar-SA"/>
        </w:rPr>
        <w:t>define</w:t>
      </w:r>
      <w:r w:rsidR="001C2FC7" w:rsidRPr="00627D46">
        <w:rPr>
          <w:lang w:val="en-GB" w:eastAsia="ar-SA"/>
        </w:rPr>
        <w:t xml:space="preserve"> the </w:t>
      </w:r>
      <w:r w:rsidR="00175ACD" w:rsidRPr="00627D46">
        <w:rPr>
          <w:lang w:val="en-GB" w:eastAsia="ar-SA"/>
        </w:rPr>
        <w:t>general profile of Uruguayan emigration</w:t>
      </w:r>
      <w:r w:rsidR="00321F02" w:rsidRPr="00627D46">
        <w:rPr>
          <w:lang w:val="en-GB" w:eastAsia="ar-SA"/>
        </w:rPr>
        <w:t xml:space="preserve">. </w:t>
      </w:r>
      <w:r w:rsidR="009E3F71" w:rsidRPr="00627D46">
        <w:rPr>
          <w:lang w:val="en-GB" w:eastAsia="ar-SA"/>
        </w:rPr>
        <w:t>The majority of emigrants are employed in occupations of this kind</w:t>
      </w:r>
      <w:r w:rsidR="00321F02" w:rsidRPr="00627D46">
        <w:rPr>
          <w:lang w:val="en-GB" w:eastAsia="ar-SA"/>
        </w:rPr>
        <w:t xml:space="preserve">: </w:t>
      </w:r>
      <w:r w:rsidR="009E3F71" w:rsidRPr="00627D46">
        <w:rPr>
          <w:lang w:val="en-GB" w:eastAsia="ar-SA"/>
        </w:rPr>
        <w:t>they possess a heterogeneous range of qualifications, skills and experience</w:t>
      </w:r>
      <w:r w:rsidR="007602D5">
        <w:rPr>
          <w:lang w:val="en-GB" w:eastAsia="ar-SA"/>
        </w:rPr>
        <w:t xml:space="preserve">. </w:t>
      </w:r>
      <w:r w:rsidR="009E3F71" w:rsidRPr="00627D46">
        <w:rPr>
          <w:lang w:val="en-GB" w:eastAsia="ar-SA"/>
        </w:rPr>
        <w:t xml:space="preserve">Lastly, a third group, comprising </w:t>
      </w:r>
      <w:r w:rsidR="00321F02" w:rsidRPr="00627D46">
        <w:rPr>
          <w:lang w:val="en-GB" w:eastAsia="ar-SA"/>
        </w:rPr>
        <w:t>12</w:t>
      </w:r>
      <w:r w:rsidR="007602D5">
        <w:rPr>
          <w:lang w:val="en-GB" w:eastAsia="ar-SA"/>
        </w:rPr>
        <w:t> per cent</w:t>
      </w:r>
      <w:r w:rsidR="00321F02" w:rsidRPr="00627D46">
        <w:rPr>
          <w:lang w:val="en-GB" w:eastAsia="ar-SA"/>
        </w:rPr>
        <w:t xml:space="preserve"> </w:t>
      </w:r>
      <w:r w:rsidR="009E3F71" w:rsidRPr="00627D46">
        <w:rPr>
          <w:lang w:val="en-GB" w:eastAsia="ar-SA"/>
        </w:rPr>
        <w:t xml:space="preserve">of </w:t>
      </w:r>
      <w:r w:rsidR="00321F02" w:rsidRPr="00627D46">
        <w:rPr>
          <w:lang w:val="en-GB" w:eastAsia="ar-SA"/>
        </w:rPr>
        <w:t>emigrant</w:t>
      </w:r>
      <w:r w:rsidR="009E3F71" w:rsidRPr="00627D46">
        <w:rPr>
          <w:lang w:val="en-GB" w:eastAsia="ar-SA"/>
        </w:rPr>
        <w:t>s,</w:t>
      </w:r>
      <w:r w:rsidR="00321F02" w:rsidRPr="00627D46">
        <w:rPr>
          <w:lang w:val="en-GB" w:eastAsia="ar-SA"/>
        </w:rPr>
        <w:t xml:space="preserve"> </w:t>
      </w:r>
      <w:r w:rsidR="002371C4" w:rsidRPr="00627D46">
        <w:rPr>
          <w:lang w:val="en-GB" w:eastAsia="ar-SA"/>
        </w:rPr>
        <w:t xml:space="preserve">are employed in unskilled occupations; this </w:t>
      </w:r>
      <w:r w:rsidR="00321F02" w:rsidRPr="00627D46">
        <w:rPr>
          <w:lang w:val="en-GB" w:eastAsia="ar-SA"/>
        </w:rPr>
        <w:t>p</w:t>
      </w:r>
      <w:r w:rsidR="002371C4" w:rsidRPr="00627D46">
        <w:rPr>
          <w:lang w:val="en-GB" w:eastAsia="ar-SA"/>
        </w:rPr>
        <w:t>e</w:t>
      </w:r>
      <w:r w:rsidR="00321F02" w:rsidRPr="00627D46">
        <w:rPr>
          <w:lang w:val="en-GB" w:eastAsia="ar-SA"/>
        </w:rPr>
        <w:t>rcenta</w:t>
      </w:r>
      <w:r w:rsidR="002371C4" w:rsidRPr="00627D46">
        <w:rPr>
          <w:lang w:val="en-GB" w:eastAsia="ar-SA"/>
        </w:rPr>
        <w:t>g</w:t>
      </w:r>
      <w:r w:rsidR="00321F02" w:rsidRPr="00627D46">
        <w:rPr>
          <w:lang w:val="en-GB" w:eastAsia="ar-SA"/>
        </w:rPr>
        <w:t xml:space="preserve">e </w:t>
      </w:r>
      <w:r w:rsidR="002371C4" w:rsidRPr="00627D46">
        <w:rPr>
          <w:lang w:val="en-GB" w:eastAsia="ar-SA"/>
        </w:rPr>
        <w:t>is somewhat lower than that for the economically active population residing in</w:t>
      </w:r>
      <w:r w:rsidR="00321F02" w:rsidRPr="00627D46">
        <w:rPr>
          <w:lang w:val="en-GB" w:eastAsia="ar-SA"/>
        </w:rPr>
        <w:t xml:space="preserve"> Uruguay, </w:t>
      </w:r>
      <w:r w:rsidR="002371C4" w:rsidRPr="00627D46">
        <w:rPr>
          <w:lang w:val="en-GB" w:eastAsia="ar-SA"/>
        </w:rPr>
        <w:t>which is</w:t>
      </w:r>
      <w:r w:rsidR="00321F02" w:rsidRPr="00627D46">
        <w:rPr>
          <w:lang w:val="en-GB" w:eastAsia="ar-SA"/>
        </w:rPr>
        <w:t xml:space="preserve"> 20</w:t>
      </w:r>
      <w:r w:rsidR="007602D5">
        <w:rPr>
          <w:lang w:val="en-GB" w:eastAsia="ar-SA"/>
        </w:rPr>
        <w:t> per cent</w:t>
      </w:r>
      <w:r w:rsidR="00321F02" w:rsidRPr="00627D46">
        <w:rPr>
          <w:lang w:val="en-GB" w:eastAsia="ar-SA"/>
        </w:rPr>
        <w:t xml:space="preserve"> (Pellegrino, 2008). </w:t>
      </w:r>
    </w:p>
    <w:p w:rsidR="00321F02" w:rsidRPr="00627D46" w:rsidRDefault="009609F0" w:rsidP="009609F0">
      <w:pPr>
        <w:pStyle w:val="H1G"/>
        <w:rPr>
          <w:lang w:val="en-GB" w:eastAsia="ar-SA"/>
        </w:rPr>
      </w:pPr>
      <w:r w:rsidRPr="00627D46">
        <w:rPr>
          <w:lang w:val="en-GB" w:eastAsia="ar-SA"/>
        </w:rPr>
        <w:tab/>
      </w:r>
      <w:r w:rsidR="000862A0" w:rsidRPr="00627D46">
        <w:rPr>
          <w:lang w:val="en-GB" w:eastAsia="ar-SA"/>
        </w:rPr>
        <w:t>C.</w:t>
      </w:r>
      <w:r w:rsidRPr="00627D46">
        <w:rPr>
          <w:lang w:val="en-GB" w:eastAsia="ar-SA"/>
        </w:rPr>
        <w:tab/>
      </w:r>
      <w:r w:rsidR="00321F02" w:rsidRPr="00627D46">
        <w:rPr>
          <w:lang w:val="en-GB" w:eastAsia="ar-SA"/>
        </w:rPr>
        <w:t>Ret</w:t>
      </w:r>
      <w:r w:rsidR="002371C4" w:rsidRPr="00627D46">
        <w:rPr>
          <w:lang w:val="en-GB" w:eastAsia="ar-SA"/>
        </w:rPr>
        <w:t>u</w:t>
      </w:r>
      <w:r w:rsidR="00321F02" w:rsidRPr="00627D46">
        <w:rPr>
          <w:lang w:val="en-GB" w:eastAsia="ar-SA"/>
        </w:rPr>
        <w:t>rn</w:t>
      </w:r>
    </w:p>
    <w:p w:rsidR="00321F02" w:rsidRPr="00627D46" w:rsidRDefault="000C1FE7" w:rsidP="00512A18">
      <w:pPr>
        <w:pStyle w:val="SingleTxtG"/>
        <w:rPr>
          <w:lang w:val="en-GB" w:eastAsia="ar-SA"/>
        </w:rPr>
      </w:pPr>
      <w:r w:rsidRPr="00627D46">
        <w:rPr>
          <w:lang w:val="en-GB" w:eastAsia="ar-SA"/>
        </w:rPr>
        <w:t>37.</w:t>
      </w:r>
      <w:r w:rsidRPr="00627D46">
        <w:rPr>
          <w:lang w:val="en-GB" w:eastAsia="ar-SA"/>
        </w:rPr>
        <w:tab/>
      </w:r>
      <w:r w:rsidR="00F57ED0" w:rsidRPr="00627D46">
        <w:rPr>
          <w:lang w:val="en-GB" w:eastAsia="ar-SA"/>
        </w:rPr>
        <w:t>At the end of the dictatorship</w:t>
      </w:r>
      <w:r w:rsidR="00321F02" w:rsidRPr="00627D46">
        <w:rPr>
          <w:lang w:val="en-GB" w:eastAsia="ar-SA"/>
        </w:rPr>
        <w:t xml:space="preserve"> (1985) </w:t>
      </w:r>
      <w:r w:rsidR="00F57ED0" w:rsidRPr="00627D46">
        <w:rPr>
          <w:lang w:val="en-GB" w:eastAsia="ar-SA"/>
        </w:rPr>
        <w:t>a slight increase was recorded in the rate of return</w:t>
      </w:r>
      <w:r w:rsidR="00321F02" w:rsidRPr="00627D46">
        <w:rPr>
          <w:lang w:val="en-GB" w:eastAsia="ar-SA"/>
        </w:rPr>
        <w:t xml:space="preserve">. </w:t>
      </w:r>
      <w:r w:rsidR="00F57ED0" w:rsidRPr="00627D46">
        <w:rPr>
          <w:lang w:val="en-GB" w:eastAsia="ar-SA"/>
        </w:rPr>
        <w:t>The return of e</w:t>
      </w:r>
      <w:r w:rsidR="00273DBA" w:rsidRPr="00627D46">
        <w:rPr>
          <w:lang w:val="en-GB" w:eastAsia="ar-SA"/>
        </w:rPr>
        <w:t xml:space="preserve">xiles and opponents of the dictatorship was supported by the Government and international organizations </w:t>
      </w:r>
      <w:r w:rsidR="00321F02" w:rsidRPr="00627D46">
        <w:rPr>
          <w:lang w:val="en-GB" w:eastAsia="ar-SA"/>
        </w:rPr>
        <w:t>(</w:t>
      </w:r>
      <w:r w:rsidR="00273DBA" w:rsidRPr="00627D46">
        <w:rPr>
          <w:lang w:val="en-GB" w:eastAsia="ar-SA"/>
        </w:rPr>
        <w:t>IOM and the United Nations Development Programme (UNDP))</w:t>
      </w:r>
      <w:r w:rsidR="00321F02" w:rsidRPr="00627D46">
        <w:rPr>
          <w:lang w:val="en-GB" w:eastAsia="ar-SA"/>
        </w:rPr>
        <w:t>.</w:t>
      </w:r>
      <w:r w:rsidR="003211D5" w:rsidRPr="00627D46">
        <w:rPr>
          <w:lang w:val="en-GB" w:eastAsia="ar-SA"/>
        </w:rPr>
        <w:t xml:space="preserve"> </w:t>
      </w:r>
      <w:r w:rsidR="00273DBA" w:rsidRPr="00627D46">
        <w:rPr>
          <w:lang w:val="en-GB" w:eastAsia="ar-SA"/>
        </w:rPr>
        <w:t xml:space="preserve">Nevertheless, the </w:t>
      </w:r>
      <w:r w:rsidR="00BE1A0F" w:rsidRPr="00627D46">
        <w:rPr>
          <w:lang w:val="en-GB" w:eastAsia="ar-SA"/>
        </w:rPr>
        <w:t>1985</w:t>
      </w:r>
      <w:r w:rsidR="007602D5">
        <w:rPr>
          <w:lang w:val="en-GB" w:eastAsia="ar-SA"/>
        </w:rPr>
        <w:t>–</w:t>
      </w:r>
      <w:r w:rsidR="00BE1A0F" w:rsidRPr="00627D46">
        <w:rPr>
          <w:lang w:val="en-GB" w:eastAsia="ar-SA"/>
        </w:rPr>
        <w:t>1996 intercensal balance remained negative, indicating that emigration did not cease during that period, although a slowdown was recorded.</w:t>
      </w:r>
      <w:r w:rsidR="00BA4EA7" w:rsidRPr="00627D46">
        <w:rPr>
          <w:lang w:val="en-GB" w:eastAsia="ar-SA"/>
        </w:rPr>
        <w:t xml:space="preserve"> </w:t>
      </w:r>
    </w:p>
    <w:p w:rsidR="00321F02" w:rsidRPr="00627D46" w:rsidRDefault="000C1FE7" w:rsidP="00512A18">
      <w:pPr>
        <w:pStyle w:val="SingleTxtG"/>
        <w:rPr>
          <w:lang w:val="en-GB" w:eastAsia="ar-SA"/>
        </w:rPr>
      </w:pPr>
      <w:r w:rsidRPr="00627D46">
        <w:rPr>
          <w:lang w:val="en-GB" w:eastAsia="ar-SA"/>
        </w:rPr>
        <w:t>38.</w:t>
      </w:r>
      <w:r w:rsidRPr="00627D46">
        <w:rPr>
          <w:lang w:val="en-GB" w:eastAsia="ar-SA"/>
        </w:rPr>
        <w:tab/>
      </w:r>
      <w:r w:rsidR="00833642" w:rsidRPr="00627D46">
        <w:rPr>
          <w:lang w:val="en-GB" w:eastAsia="ar-SA"/>
        </w:rPr>
        <w:t>Measures to stimulate return began to be implemented towards the end of the dictatorship through the establishment of the</w:t>
      </w:r>
      <w:r w:rsidR="00321F02" w:rsidRPr="00627D46">
        <w:rPr>
          <w:lang w:val="en-GB" w:eastAsia="ar-SA"/>
        </w:rPr>
        <w:t xml:space="preserve"> </w:t>
      </w:r>
      <w:r w:rsidR="00833642" w:rsidRPr="00627D46">
        <w:rPr>
          <w:lang w:val="en-GB" w:eastAsia="ar-SA"/>
        </w:rPr>
        <w:t>National Repatriation Commission</w:t>
      </w:r>
      <w:r w:rsidR="00321F02" w:rsidRPr="00627D46">
        <w:rPr>
          <w:lang w:val="en-GB" w:eastAsia="ar-SA"/>
        </w:rPr>
        <w:t xml:space="preserve"> (1985) </w:t>
      </w:r>
      <w:r w:rsidR="00833642" w:rsidRPr="00627D46">
        <w:rPr>
          <w:lang w:val="en-GB" w:eastAsia="ar-SA"/>
        </w:rPr>
        <w:t>which was tasked with coordinating action by public bodies and civil society aimed at reintegrating Uruguayans who returned to the country in the aftermath of the dictatorship</w:t>
      </w:r>
      <w:r w:rsidR="00BA4EA7" w:rsidRPr="00627D46">
        <w:rPr>
          <w:lang w:val="en-GB" w:eastAsia="ar-SA"/>
        </w:rPr>
        <w:t>;</w:t>
      </w:r>
      <w:r w:rsidR="00321F02" w:rsidRPr="00627D46">
        <w:rPr>
          <w:lang w:val="en-GB" w:eastAsia="ar-SA"/>
        </w:rPr>
        <w:t xml:space="preserve"> </w:t>
      </w:r>
      <w:r w:rsidR="00BA4EA7" w:rsidRPr="00627D46">
        <w:rPr>
          <w:lang w:val="en-GB" w:eastAsia="ar-SA"/>
        </w:rPr>
        <w:t xml:space="preserve">the return of some </w:t>
      </w:r>
      <w:r w:rsidR="00321F02" w:rsidRPr="00627D46">
        <w:rPr>
          <w:lang w:val="en-GB" w:eastAsia="ar-SA"/>
        </w:rPr>
        <w:t>20</w:t>
      </w:r>
      <w:r w:rsidR="00BA4EA7" w:rsidRPr="00627D46">
        <w:rPr>
          <w:lang w:val="en-GB" w:eastAsia="ar-SA"/>
        </w:rPr>
        <w:t>,</w:t>
      </w:r>
      <w:r w:rsidR="00321F02" w:rsidRPr="00627D46">
        <w:rPr>
          <w:lang w:val="en-GB" w:eastAsia="ar-SA"/>
        </w:rPr>
        <w:t>000 na</w:t>
      </w:r>
      <w:r w:rsidR="00BA4EA7" w:rsidRPr="00627D46">
        <w:rPr>
          <w:lang w:val="en-GB" w:eastAsia="ar-SA"/>
        </w:rPr>
        <w:t>t</w:t>
      </w:r>
      <w:r w:rsidR="00321F02" w:rsidRPr="00627D46">
        <w:rPr>
          <w:lang w:val="en-GB" w:eastAsia="ar-SA"/>
        </w:rPr>
        <w:t>ionals</w:t>
      </w:r>
      <w:r w:rsidR="00BA4EA7" w:rsidRPr="00627D46">
        <w:rPr>
          <w:lang w:val="en-GB" w:eastAsia="ar-SA"/>
        </w:rPr>
        <w:t xml:space="preserve"> was achieved</w:t>
      </w:r>
      <w:r w:rsidR="00321F02" w:rsidRPr="00627D46">
        <w:rPr>
          <w:lang w:val="en-GB" w:eastAsia="ar-SA"/>
        </w:rPr>
        <w:t xml:space="preserve">. </w:t>
      </w:r>
      <w:r w:rsidR="00BA4EA7" w:rsidRPr="00627D46">
        <w:rPr>
          <w:lang w:val="en-GB" w:eastAsia="ar-SA"/>
        </w:rPr>
        <w:t xml:space="preserve">The National Repatriation Programme was implemented from </w:t>
      </w:r>
      <w:r w:rsidR="00321F02" w:rsidRPr="00627D46">
        <w:rPr>
          <w:lang w:val="en-GB" w:eastAsia="ar-SA"/>
        </w:rPr>
        <w:t xml:space="preserve">1985 </w:t>
      </w:r>
      <w:r w:rsidR="00BA4EA7" w:rsidRPr="00627D46">
        <w:rPr>
          <w:lang w:val="en-GB" w:eastAsia="ar-SA"/>
        </w:rPr>
        <w:t xml:space="preserve">to </w:t>
      </w:r>
      <w:r w:rsidR="00321F02" w:rsidRPr="00627D46">
        <w:rPr>
          <w:lang w:val="en-GB" w:eastAsia="ar-SA"/>
        </w:rPr>
        <w:t>1990.</w:t>
      </w:r>
    </w:p>
    <w:p w:rsidR="00321F02" w:rsidRPr="00627D46" w:rsidRDefault="000C1FE7" w:rsidP="00512A18">
      <w:pPr>
        <w:pStyle w:val="SingleTxtG"/>
        <w:rPr>
          <w:lang w:val="en-GB" w:eastAsia="ar-SA"/>
        </w:rPr>
      </w:pPr>
      <w:r w:rsidRPr="00627D46">
        <w:rPr>
          <w:lang w:val="en-GB" w:eastAsia="ar-SA"/>
        </w:rPr>
        <w:t>39.</w:t>
      </w:r>
      <w:r w:rsidRPr="00627D46">
        <w:rPr>
          <w:lang w:val="en-GB" w:eastAsia="ar-SA"/>
        </w:rPr>
        <w:tab/>
      </w:r>
      <w:r w:rsidR="00BA4EA7" w:rsidRPr="00627D46">
        <w:rPr>
          <w:lang w:val="en-GB" w:eastAsia="ar-SA"/>
        </w:rPr>
        <w:t xml:space="preserve">The return of Uruguayans </w:t>
      </w:r>
      <w:r w:rsidR="00AA3792" w:rsidRPr="00627D46">
        <w:rPr>
          <w:lang w:val="en-GB" w:eastAsia="ar-SA"/>
        </w:rPr>
        <w:t>has become an increasingly significant and extensively studied phenomenon</w:t>
      </w:r>
      <w:r w:rsidR="00321F02" w:rsidRPr="00627D46">
        <w:rPr>
          <w:lang w:val="en-GB" w:eastAsia="ar-SA"/>
        </w:rPr>
        <w:t xml:space="preserve">. </w:t>
      </w:r>
      <w:r w:rsidR="00AA3792" w:rsidRPr="00627D46">
        <w:rPr>
          <w:lang w:val="en-GB" w:eastAsia="ar-SA"/>
        </w:rPr>
        <w:t xml:space="preserve">It </w:t>
      </w:r>
      <w:r w:rsidR="005F5253" w:rsidRPr="00627D46">
        <w:rPr>
          <w:lang w:val="en-GB" w:eastAsia="ar-SA"/>
        </w:rPr>
        <w:t>should be noted that the la</w:t>
      </w:r>
      <w:r w:rsidR="00E51786" w:rsidRPr="00627D46">
        <w:rPr>
          <w:lang w:val="en-GB" w:eastAsia="ar-SA"/>
        </w:rPr>
        <w:t>c</w:t>
      </w:r>
      <w:r w:rsidR="005F5253" w:rsidRPr="00627D46">
        <w:rPr>
          <w:lang w:val="en-GB" w:eastAsia="ar-SA"/>
        </w:rPr>
        <w:t xml:space="preserve">k of studies of the Uruguayan case in previous years was due to the poor quality of Uruguayan migration statistics and </w:t>
      </w:r>
      <w:r w:rsidR="00E23C6E" w:rsidRPr="00E23C6E">
        <w:rPr>
          <w:lang w:val="en-CA" w:eastAsia="ar-SA"/>
        </w:rPr>
        <w:t>the fact that few statistics were available made it difficult to calculate the number of returnees</w:t>
      </w:r>
      <w:r w:rsidR="005F5253" w:rsidRPr="00627D46">
        <w:rPr>
          <w:lang w:val="en-GB" w:eastAsia="ar-SA"/>
        </w:rPr>
        <w:t xml:space="preserve"> and to </w:t>
      </w:r>
      <w:r w:rsidR="00E51786" w:rsidRPr="00627D46">
        <w:rPr>
          <w:lang w:val="en-GB" w:eastAsia="ar-SA"/>
        </w:rPr>
        <w:t>identify the nature and characteristics of the trend.</w:t>
      </w:r>
    </w:p>
    <w:p w:rsidR="00321F02" w:rsidRPr="00627D46" w:rsidRDefault="000C1FE7" w:rsidP="00512A18">
      <w:pPr>
        <w:pStyle w:val="SingleTxtG"/>
        <w:rPr>
          <w:lang w:val="en-GB" w:eastAsia="ar-SA"/>
        </w:rPr>
      </w:pPr>
      <w:r w:rsidRPr="00627D46">
        <w:rPr>
          <w:lang w:val="en-GB" w:eastAsia="ar-SA"/>
        </w:rPr>
        <w:t>40.</w:t>
      </w:r>
      <w:r w:rsidRPr="00627D46">
        <w:rPr>
          <w:lang w:val="en-GB" w:eastAsia="ar-SA"/>
        </w:rPr>
        <w:tab/>
      </w:r>
      <w:r w:rsidR="00E51786" w:rsidRPr="00627D46">
        <w:rPr>
          <w:lang w:val="en-GB" w:eastAsia="ar-SA"/>
        </w:rPr>
        <w:t>From 2005 onward, return became a key component of the Uruguayan political agenda</w:t>
      </w:r>
      <w:r w:rsidR="00321F02" w:rsidRPr="00627D46">
        <w:rPr>
          <w:lang w:val="en-GB" w:eastAsia="ar-SA"/>
        </w:rPr>
        <w:t xml:space="preserve">. </w:t>
      </w:r>
      <w:r w:rsidR="00E51786" w:rsidRPr="00627D46">
        <w:rPr>
          <w:lang w:val="en-GB" w:eastAsia="ar-SA"/>
        </w:rPr>
        <w:t xml:space="preserve">The Government of </w:t>
      </w:r>
      <w:r w:rsidR="00321F02" w:rsidRPr="00627D46">
        <w:rPr>
          <w:lang w:val="en-GB" w:eastAsia="ar-SA"/>
        </w:rPr>
        <w:t xml:space="preserve">Uruguay </w:t>
      </w:r>
      <w:r w:rsidR="002547BA" w:rsidRPr="00627D46">
        <w:rPr>
          <w:lang w:val="en-GB" w:eastAsia="ar-SA"/>
        </w:rPr>
        <w:t>began to develop and expand its</w:t>
      </w:r>
      <w:r w:rsidR="00321F02" w:rsidRPr="00627D46">
        <w:rPr>
          <w:lang w:val="en-GB" w:eastAsia="ar-SA"/>
        </w:rPr>
        <w:t xml:space="preserve"> </w:t>
      </w:r>
      <w:r w:rsidR="002547BA" w:rsidRPr="00627D46">
        <w:rPr>
          <w:lang w:val="en-GB" w:eastAsia="ar-SA"/>
        </w:rPr>
        <w:t xml:space="preserve">policy concerning </w:t>
      </w:r>
      <w:r w:rsidR="00E51786" w:rsidRPr="00627D46">
        <w:rPr>
          <w:lang w:val="en-GB" w:eastAsia="ar-SA"/>
        </w:rPr>
        <w:t>relations and liaison with Uruguayan</w:t>
      </w:r>
      <w:r w:rsidR="00E10EC5" w:rsidRPr="00627D46">
        <w:rPr>
          <w:lang w:val="en-GB" w:eastAsia="ar-SA"/>
        </w:rPr>
        <w:t xml:space="preserve"> nationals living</w:t>
      </w:r>
      <w:r w:rsidR="00E51786" w:rsidRPr="00627D46">
        <w:rPr>
          <w:lang w:val="en-GB" w:eastAsia="ar-SA"/>
        </w:rPr>
        <w:t xml:space="preserve"> abroad</w:t>
      </w:r>
      <w:r w:rsidR="00321F02" w:rsidRPr="00627D46">
        <w:rPr>
          <w:lang w:val="en-GB" w:eastAsia="ar-SA"/>
        </w:rPr>
        <w:t xml:space="preserve">. </w:t>
      </w:r>
      <w:r w:rsidR="00BA24FB" w:rsidRPr="00627D46">
        <w:rPr>
          <w:lang w:val="en-GB" w:eastAsia="ar-SA"/>
        </w:rPr>
        <w:t xml:space="preserve">A </w:t>
      </w:r>
      <w:r w:rsidR="00E10EC5" w:rsidRPr="00627D46">
        <w:rPr>
          <w:lang w:val="en-GB" w:eastAsia="ar-SA"/>
        </w:rPr>
        <w:t xml:space="preserve">liaison programme </w:t>
      </w:r>
      <w:r w:rsidR="00BA24FB" w:rsidRPr="00627D46">
        <w:rPr>
          <w:lang w:val="en-GB" w:eastAsia="ar-SA"/>
        </w:rPr>
        <w:t xml:space="preserve">for Uruguayans abroad involving bureaucratic and administrative changes was promoted through </w:t>
      </w:r>
      <w:r w:rsidR="00E10EC5" w:rsidRPr="00627D46">
        <w:rPr>
          <w:lang w:val="en-GB" w:eastAsia="ar-SA"/>
        </w:rPr>
        <w:t>the Ministry of Foreign Affairs and led to the establishment of the Directorate-General for Consular Affairs and Liaison</w:t>
      </w:r>
      <w:r w:rsidR="00321F02" w:rsidRPr="00627D46">
        <w:rPr>
          <w:lang w:val="en-GB" w:eastAsia="ar-SA"/>
        </w:rPr>
        <w:t xml:space="preserve">. </w:t>
      </w:r>
      <w:r w:rsidR="00BA24FB" w:rsidRPr="00627D46">
        <w:rPr>
          <w:lang w:val="en-GB" w:eastAsia="ar-SA"/>
        </w:rPr>
        <w:t>This</w:t>
      </w:r>
      <w:r w:rsidR="00321F02" w:rsidRPr="00627D46">
        <w:rPr>
          <w:lang w:val="en-GB" w:eastAsia="ar-SA"/>
        </w:rPr>
        <w:t xml:space="preserve"> n</w:t>
      </w:r>
      <w:r w:rsidR="00BA24FB" w:rsidRPr="00627D46">
        <w:rPr>
          <w:lang w:val="en-GB" w:eastAsia="ar-SA"/>
        </w:rPr>
        <w:t>ew</w:t>
      </w:r>
      <w:r w:rsidR="00321F02" w:rsidRPr="00627D46">
        <w:rPr>
          <w:lang w:val="en-GB" w:eastAsia="ar-SA"/>
        </w:rPr>
        <w:t xml:space="preserve"> situa</w:t>
      </w:r>
      <w:r w:rsidR="00BA24FB" w:rsidRPr="00627D46">
        <w:rPr>
          <w:lang w:val="en-GB" w:eastAsia="ar-SA"/>
        </w:rPr>
        <w:t>t</w:t>
      </w:r>
      <w:r w:rsidR="00321F02" w:rsidRPr="00627D46">
        <w:rPr>
          <w:lang w:val="en-GB" w:eastAsia="ar-SA"/>
        </w:rPr>
        <w:t>i</w:t>
      </w:r>
      <w:r w:rsidR="00BA24FB" w:rsidRPr="00627D46">
        <w:rPr>
          <w:lang w:val="en-GB" w:eastAsia="ar-SA"/>
        </w:rPr>
        <w:t>o</w:t>
      </w:r>
      <w:r w:rsidR="00321F02" w:rsidRPr="00627D46">
        <w:rPr>
          <w:lang w:val="en-GB" w:eastAsia="ar-SA"/>
        </w:rPr>
        <w:t xml:space="preserve">n </w:t>
      </w:r>
      <w:r w:rsidR="00AD247A" w:rsidRPr="00627D46">
        <w:rPr>
          <w:lang w:val="en-GB" w:eastAsia="ar-SA"/>
        </w:rPr>
        <w:t xml:space="preserve">acknowledges the fact </w:t>
      </w:r>
      <w:r w:rsidR="00BA24FB" w:rsidRPr="00627D46">
        <w:rPr>
          <w:lang w:val="en-GB" w:eastAsia="ar-SA"/>
        </w:rPr>
        <w:t xml:space="preserve">that </w:t>
      </w:r>
      <w:r w:rsidR="00321F02" w:rsidRPr="00627D46">
        <w:rPr>
          <w:lang w:val="en-GB" w:eastAsia="ar-SA"/>
        </w:rPr>
        <w:t xml:space="preserve">compatriots </w:t>
      </w:r>
      <w:r w:rsidR="00BA24FB" w:rsidRPr="00627D46">
        <w:rPr>
          <w:lang w:val="en-GB" w:eastAsia="ar-SA"/>
        </w:rPr>
        <w:t xml:space="preserve">resident abroad form part of Uruguayan society and that the country </w:t>
      </w:r>
      <w:r w:rsidR="00C4309B" w:rsidRPr="00627D46">
        <w:rPr>
          <w:lang w:val="en-GB" w:eastAsia="ar-SA"/>
        </w:rPr>
        <w:t xml:space="preserve">is determined </w:t>
      </w:r>
      <w:r w:rsidR="002E53B3" w:rsidRPr="00627D46">
        <w:rPr>
          <w:lang w:val="en-GB" w:eastAsia="ar-SA"/>
        </w:rPr>
        <w:t>that they should remain so.</w:t>
      </w:r>
    </w:p>
    <w:p w:rsidR="00321F02" w:rsidRPr="00627D46" w:rsidRDefault="000C1FE7" w:rsidP="00512A18">
      <w:pPr>
        <w:pStyle w:val="SingleTxtG"/>
        <w:rPr>
          <w:lang w:val="en-GB" w:eastAsia="ar-SA"/>
        </w:rPr>
      </w:pPr>
      <w:r w:rsidRPr="00627D46">
        <w:rPr>
          <w:lang w:val="en-GB" w:eastAsia="ar-SA"/>
        </w:rPr>
        <w:t>41.</w:t>
      </w:r>
      <w:r w:rsidRPr="00627D46">
        <w:rPr>
          <w:lang w:val="en-GB" w:eastAsia="ar-SA"/>
        </w:rPr>
        <w:tab/>
      </w:r>
      <w:r w:rsidR="005731A5" w:rsidRPr="00627D46">
        <w:rPr>
          <w:lang w:val="en-GB" w:eastAsia="ar-SA"/>
        </w:rPr>
        <w:t>Official indicators of flows and profiles of returnees are now available</w:t>
      </w:r>
      <w:r w:rsidR="00321F02" w:rsidRPr="00627D46">
        <w:rPr>
          <w:lang w:val="en-GB" w:eastAsia="ar-SA"/>
        </w:rPr>
        <w:t xml:space="preserve">. </w:t>
      </w:r>
      <w:r w:rsidR="005731A5" w:rsidRPr="00627D46">
        <w:rPr>
          <w:lang w:val="en-GB" w:eastAsia="ar-SA"/>
        </w:rPr>
        <w:t>In addition</w:t>
      </w:r>
      <w:r w:rsidR="00321F02" w:rsidRPr="00627D46">
        <w:rPr>
          <w:lang w:val="en-GB" w:eastAsia="ar-SA"/>
        </w:rPr>
        <w:t xml:space="preserve">, </w:t>
      </w:r>
      <w:r w:rsidR="005731A5" w:rsidRPr="00627D46">
        <w:rPr>
          <w:lang w:val="en-GB" w:eastAsia="ar-SA"/>
        </w:rPr>
        <w:t>institutional structures have been established to cater for this sector of the population</w:t>
      </w:r>
      <w:r w:rsidR="00321F02" w:rsidRPr="00627D46">
        <w:rPr>
          <w:lang w:val="en-GB" w:eastAsia="ar-SA"/>
        </w:rPr>
        <w:t xml:space="preserve">. </w:t>
      </w:r>
      <w:r w:rsidR="005731A5" w:rsidRPr="00627D46">
        <w:rPr>
          <w:lang w:val="en-GB" w:eastAsia="ar-SA"/>
        </w:rPr>
        <w:t xml:space="preserve">The </w:t>
      </w:r>
      <w:r w:rsidR="00AD7804" w:rsidRPr="00627D46">
        <w:rPr>
          <w:lang w:val="en-GB" w:eastAsia="ar-SA"/>
        </w:rPr>
        <w:t>creation of specific bodies</w:t>
      </w:r>
      <w:r w:rsidR="00321F02" w:rsidRPr="00627D46">
        <w:rPr>
          <w:lang w:val="en-GB" w:eastAsia="ar-SA"/>
        </w:rPr>
        <w:t xml:space="preserve"> </w:t>
      </w:r>
      <w:r w:rsidR="00AD7804" w:rsidRPr="00627D46">
        <w:rPr>
          <w:lang w:val="en-GB" w:eastAsia="ar-SA"/>
        </w:rPr>
        <w:t xml:space="preserve">tasked with </w:t>
      </w:r>
      <w:r w:rsidR="005731A5" w:rsidRPr="00627D46">
        <w:rPr>
          <w:lang w:val="en-GB" w:eastAsia="ar-SA"/>
        </w:rPr>
        <w:t>facilitating the return of Uruguayan citizens</w:t>
      </w:r>
      <w:r w:rsidR="00AD7804" w:rsidRPr="00627D46">
        <w:rPr>
          <w:lang w:val="en-GB" w:eastAsia="ar-SA"/>
        </w:rPr>
        <w:t xml:space="preserve"> in both the Ministry of Foreign Affairs and the Ministry of Labour and Social Security </w:t>
      </w:r>
      <w:r w:rsidR="005731A5" w:rsidRPr="00627D46">
        <w:rPr>
          <w:lang w:val="en-GB" w:eastAsia="ar-SA"/>
        </w:rPr>
        <w:t>will be discussed below</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42.</w:t>
      </w:r>
      <w:r w:rsidRPr="00627D46">
        <w:rPr>
          <w:lang w:val="en-GB" w:eastAsia="ar-SA"/>
        </w:rPr>
        <w:tab/>
      </w:r>
      <w:r w:rsidR="00AD7804" w:rsidRPr="00627D46">
        <w:rPr>
          <w:lang w:val="en-GB" w:eastAsia="ar-SA"/>
        </w:rPr>
        <w:t xml:space="preserve">It should be noted that the </w:t>
      </w:r>
      <w:r w:rsidR="00712A53" w:rsidRPr="00627D46">
        <w:rPr>
          <w:lang w:val="en-GB" w:eastAsia="ar-SA"/>
        </w:rPr>
        <w:t xml:space="preserve">returning </w:t>
      </w:r>
      <w:r w:rsidR="00AD7804" w:rsidRPr="00627D46">
        <w:rPr>
          <w:lang w:val="en-GB" w:eastAsia="ar-SA"/>
        </w:rPr>
        <w:t xml:space="preserve">immigrants who </w:t>
      </w:r>
      <w:r w:rsidR="00712A53" w:rsidRPr="00627D46">
        <w:rPr>
          <w:lang w:val="en-GB" w:eastAsia="ar-SA"/>
        </w:rPr>
        <w:t xml:space="preserve">arrived </w:t>
      </w:r>
      <w:r w:rsidR="00770018" w:rsidRPr="00627D46">
        <w:rPr>
          <w:lang w:val="en-GB" w:eastAsia="ar-SA"/>
        </w:rPr>
        <w:t xml:space="preserve">after </w:t>
      </w:r>
      <w:r w:rsidR="00321F02" w:rsidRPr="00627D46">
        <w:rPr>
          <w:lang w:val="en-GB" w:eastAsia="ar-SA"/>
        </w:rPr>
        <w:t xml:space="preserve">2000 </w:t>
      </w:r>
      <w:r w:rsidR="00712A53" w:rsidRPr="00627D46">
        <w:rPr>
          <w:lang w:val="en-GB" w:eastAsia="ar-SA"/>
        </w:rPr>
        <w:t xml:space="preserve">came </w:t>
      </w:r>
      <w:r w:rsidR="00770018" w:rsidRPr="00627D46">
        <w:rPr>
          <w:lang w:val="en-GB" w:eastAsia="ar-SA"/>
        </w:rPr>
        <w:t xml:space="preserve">in virtually equal proportions </w:t>
      </w:r>
      <w:r w:rsidR="00AD7804" w:rsidRPr="00627D46">
        <w:rPr>
          <w:lang w:val="en-GB" w:eastAsia="ar-SA"/>
        </w:rPr>
        <w:t xml:space="preserve">from </w:t>
      </w:r>
      <w:r w:rsidR="00321F02" w:rsidRPr="00627D46">
        <w:rPr>
          <w:lang w:val="en-GB" w:eastAsia="ar-SA"/>
        </w:rPr>
        <w:t xml:space="preserve">Argentina, </w:t>
      </w:r>
      <w:r w:rsidR="00AD7804" w:rsidRPr="00627D46">
        <w:rPr>
          <w:lang w:val="en-GB" w:eastAsia="ar-SA"/>
        </w:rPr>
        <w:t>the United States and Spain</w:t>
      </w:r>
      <w:r w:rsidR="00321F02" w:rsidRPr="00627D46">
        <w:rPr>
          <w:lang w:val="en-GB" w:eastAsia="ar-SA"/>
        </w:rPr>
        <w:t xml:space="preserve">, </w:t>
      </w:r>
      <w:r w:rsidR="00712A53" w:rsidRPr="00627D46">
        <w:rPr>
          <w:lang w:val="en-GB" w:eastAsia="ar-SA"/>
        </w:rPr>
        <w:t xml:space="preserve">while more than half of the returnees who arrived before </w:t>
      </w:r>
      <w:r w:rsidR="00321F02" w:rsidRPr="00627D46">
        <w:rPr>
          <w:lang w:val="en-GB" w:eastAsia="ar-SA"/>
        </w:rPr>
        <w:t>2000</w:t>
      </w:r>
      <w:r w:rsidR="00712A53" w:rsidRPr="00627D46">
        <w:rPr>
          <w:lang w:val="en-GB" w:eastAsia="ar-SA"/>
        </w:rPr>
        <w:t xml:space="preserve"> came from</w:t>
      </w:r>
      <w:r w:rsidR="00321F02" w:rsidRPr="00627D46">
        <w:rPr>
          <w:lang w:val="en-GB" w:eastAsia="ar-SA"/>
        </w:rPr>
        <w:t xml:space="preserve"> Argentina (55</w:t>
      </w:r>
      <w:r w:rsidR="007602D5">
        <w:rPr>
          <w:lang w:val="en-GB" w:eastAsia="ar-SA"/>
        </w:rPr>
        <w:t> per cent</w:t>
      </w:r>
      <w:r w:rsidR="00321F02" w:rsidRPr="00627D46">
        <w:rPr>
          <w:lang w:val="en-GB" w:eastAsia="ar-SA"/>
        </w:rPr>
        <w:t xml:space="preserve">), </w:t>
      </w:r>
      <w:r w:rsidR="00712A53" w:rsidRPr="00627D46">
        <w:rPr>
          <w:lang w:val="en-GB" w:eastAsia="ar-SA"/>
        </w:rPr>
        <w:t xml:space="preserve">followed at </w:t>
      </w:r>
      <w:r w:rsidR="00C00922" w:rsidRPr="00627D46">
        <w:rPr>
          <w:lang w:val="en-GB" w:eastAsia="ar-SA"/>
        </w:rPr>
        <w:t xml:space="preserve">a </w:t>
      </w:r>
      <w:r w:rsidR="00712A53" w:rsidRPr="00627D46">
        <w:rPr>
          <w:lang w:val="en-GB" w:eastAsia="ar-SA"/>
        </w:rPr>
        <w:t xml:space="preserve">great distance by </w:t>
      </w:r>
      <w:r w:rsidR="008F0C15" w:rsidRPr="00627D46">
        <w:rPr>
          <w:lang w:val="en-GB" w:eastAsia="ar-SA"/>
        </w:rPr>
        <w:t>Brazil</w:t>
      </w:r>
      <w:r w:rsidR="00321F02" w:rsidRPr="00627D46">
        <w:rPr>
          <w:lang w:val="en-GB" w:eastAsia="ar-SA"/>
        </w:rPr>
        <w:t xml:space="preserve"> (10</w:t>
      </w:r>
      <w:r w:rsidR="007602D5">
        <w:rPr>
          <w:lang w:val="en-GB" w:eastAsia="ar-SA"/>
        </w:rPr>
        <w:t> per cent</w:t>
      </w:r>
      <w:r w:rsidR="00321F02" w:rsidRPr="00627D46">
        <w:rPr>
          <w:lang w:val="en-GB" w:eastAsia="ar-SA"/>
        </w:rPr>
        <w:t xml:space="preserve">) </w:t>
      </w:r>
      <w:r w:rsidR="00712A53" w:rsidRPr="00627D46">
        <w:rPr>
          <w:lang w:val="en-GB" w:eastAsia="ar-SA"/>
        </w:rPr>
        <w:t>and other regional destinations</w:t>
      </w:r>
      <w:r w:rsidR="00321F02" w:rsidRPr="00627D46">
        <w:rPr>
          <w:lang w:val="en-GB" w:eastAsia="ar-SA"/>
        </w:rPr>
        <w:t xml:space="preserve"> (13</w:t>
      </w:r>
      <w:r w:rsidR="007602D5">
        <w:rPr>
          <w:lang w:val="en-GB" w:eastAsia="ar-SA"/>
        </w:rPr>
        <w:t> per cent</w:t>
      </w:r>
      <w:r w:rsidR="00321F02" w:rsidRPr="00627D46">
        <w:rPr>
          <w:lang w:val="en-GB" w:eastAsia="ar-SA"/>
        </w:rPr>
        <w:t>).</w:t>
      </w:r>
    </w:p>
    <w:p w:rsidR="00321F02" w:rsidRPr="00627D46" w:rsidRDefault="000C1FE7" w:rsidP="00512A18">
      <w:pPr>
        <w:pStyle w:val="SingleTxtG"/>
        <w:rPr>
          <w:rFonts w:eastAsia="Calibri"/>
          <w:lang w:val="en-GB" w:eastAsia="ar-SA"/>
        </w:rPr>
      </w:pPr>
      <w:r w:rsidRPr="00627D46">
        <w:rPr>
          <w:rFonts w:eastAsia="Calibri"/>
          <w:lang w:val="en-GB" w:eastAsia="ar-SA"/>
        </w:rPr>
        <w:t>43.</w:t>
      </w:r>
      <w:r w:rsidRPr="00627D46">
        <w:rPr>
          <w:rFonts w:eastAsia="Calibri"/>
          <w:lang w:val="en-GB" w:eastAsia="ar-SA"/>
        </w:rPr>
        <w:tab/>
      </w:r>
      <w:r w:rsidR="007C10B2" w:rsidRPr="00627D46">
        <w:rPr>
          <w:rFonts w:eastAsia="Calibri"/>
          <w:lang w:val="en-GB" w:eastAsia="ar-SA"/>
        </w:rPr>
        <w:t xml:space="preserve">With a view to the systematic ordering of concrete and </w:t>
      </w:r>
      <w:r w:rsidR="007A4B7A" w:rsidRPr="00627D46">
        <w:rPr>
          <w:rFonts w:eastAsia="Calibri"/>
          <w:lang w:val="en-GB" w:eastAsia="ar-SA"/>
        </w:rPr>
        <w:t>accurate d</w:t>
      </w:r>
      <w:r w:rsidR="007C10B2" w:rsidRPr="00627D46">
        <w:rPr>
          <w:rFonts w:eastAsia="Calibri"/>
          <w:lang w:val="en-GB" w:eastAsia="ar-SA"/>
        </w:rPr>
        <w:t xml:space="preserve">ata, the Return and Welcome Office attached to the Directorate-General for Consular Affairs and Liaison has been using computer software since 2011 that enables it to record the </w:t>
      </w:r>
      <w:r w:rsidR="00AA3078" w:rsidRPr="00627D46">
        <w:rPr>
          <w:rFonts w:eastAsia="Calibri"/>
          <w:lang w:val="en-GB" w:eastAsia="ar-SA"/>
        </w:rPr>
        <w:t xml:space="preserve">most prominent characteristics </w:t>
      </w:r>
      <w:r w:rsidR="00300A47">
        <w:rPr>
          <w:rFonts w:eastAsia="Calibri"/>
          <w:lang w:val="en-GB" w:eastAsia="ar-SA"/>
        </w:rPr>
        <w:t>of persons</w:t>
      </w:r>
      <w:r w:rsidR="00AA3078" w:rsidRPr="00627D46">
        <w:rPr>
          <w:rFonts w:eastAsia="Calibri"/>
          <w:lang w:val="en-GB" w:eastAsia="ar-SA"/>
        </w:rPr>
        <w:t xml:space="preserve"> who return and decide, on a voluntary basis, to get in touch with the Office</w:t>
      </w:r>
      <w:r w:rsidR="00321F02" w:rsidRPr="00627D46">
        <w:rPr>
          <w:rFonts w:eastAsia="Calibri"/>
          <w:lang w:val="en-GB" w:eastAsia="ar-SA"/>
        </w:rPr>
        <w:t xml:space="preserve">. </w:t>
      </w:r>
      <w:r w:rsidR="007A4B7A" w:rsidRPr="00627D46">
        <w:rPr>
          <w:rFonts w:eastAsia="Calibri"/>
          <w:lang w:val="en-GB" w:eastAsia="ar-SA"/>
        </w:rPr>
        <w:t>Records of this kind help to compile more reliable information</w:t>
      </w:r>
      <w:r w:rsidR="00C00922" w:rsidRPr="00627D46">
        <w:rPr>
          <w:rFonts w:eastAsia="Calibri"/>
          <w:lang w:val="en-GB" w:eastAsia="ar-SA"/>
        </w:rPr>
        <w:t>,</w:t>
      </w:r>
      <w:r w:rsidR="007A4B7A" w:rsidRPr="00627D46">
        <w:rPr>
          <w:rFonts w:eastAsia="Calibri"/>
          <w:lang w:val="en-GB" w:eastAsia="ar-SA"/>
        </w:rPr>
        <w:t xml:space="preserve"> which contributes in turn to the formulation of better targeted policies</w:t>
      </w:r>
      <w:r w:rsidR="00321F02" w:rsidRPr="00627D46">
        <w:rPr>
          <w:rFonts w:eastAsia="Calibri"/>
          <w:lang w:val="en-GB" w:eastAsia="ar-SA"/>
        </w:rPr>
        <w:t xml:space="preserve">. </w:t>
      </w:r>
      <w:r w:rsidR="00395762" w:rsidRPr="00627D46">
        <w:rPr>
          <w:rFonts w:eastAsia="Calibri"/>
          <w:lang w:val="en-GB" w:eastAsia="ar-SA"/>
        </w:rPr>
        <w:t>The webpage of the Ministry of Foreign Affairs contains four-monthly reports including profiles</w:t>
      </w:r>
      <w:r w:rsidR="00321F02" w:rsidRPr="00627D46">
        <w:rPr>
          <w:rFonts w:eastAsia="Calibri"/>
          <w:lang w:val="en-GB" w:eastAsia="ar-SA"/>
        </w:rPr>
        <w:t xml:space="preserve"> (www.mrree.gub.uy).</w:t>
      </w:r>
    </w:p>
    <w:p w:rsidR="00321F02" w:rsidRPr="00627D46" w:rsidRDefault="000C1FE7" w:rsidP="00512A18">
      <w:pPr>
        <w:pStyle w:val="SingleTxtG"/>
        <w:rPr>
          <w:rFonts w:eastAsia="Calibri"/>
          <w:lang w:val="en-GB" w:eastAsia="ar-SA"/>
        </w:rPr>
      </w:pPr>
      <w:r w:rsidRPr="00627D46">
        <w:rPr>
          <w:rFonts w:eastAsia="Calibri"/>
          <w:lang w:val="en-GB" w:eastAsia="ar-SA"/>
        </w:rPr>
        <w:t>44.</w:t>
      </w:r>
      <w:r w:rsidRPr="00627D46">
        <w:rPr>
          <w:rFonts w:eastAsia="Calibri"/>
          <w:lang w:val="en-GB" w:eastAsia="ar-SA"/>
        </w:rPr>
        <w:tab/>
      </w:r>
      <w:r w:rsidR="00D92687" w:rsidRPr="00627D46">
        <w:rPr>
          <w:rFonts w:eastAsia="Calibri"/>
          <w:lang w:val="en-GB" w:eastAsia="ar-SA"/>
        </w:rPr>
        <w:t xml:space="preserve">Two </w:t>
      </w:r>
      <w:r w:rsidR="00A56E4B" w:rsidRPr="00627D46">
        <w:rPr>
          <w:rFonts w:eastAsia="Calibri"/>
          <w:lang w:val="en-GB" w:eastAsia="ar-SA"/>
        </w:rPr>
        <w:t>types of return</w:t>
      </w:r>
      <w:r w:rsidR="00D92687" w:rsidRPr="00627D46">
        <w:rPr>
          <w:rFonts w:eastAsia="Calibri"/>
          <w:lang w:val="en-GB" w:eastAsia="ar-SA"/>
        </w:rPr>
        <w:t xml:space="preserve"> feature in all reports: voluntary return, where the individual and/or family returns voluntarily; and </w:t>
      </w:r>
      <w:r w:rsidR="00A56E4B" w:rsidRPr="00627D46">
        <w:rPr>
          <w:rFonts w:eastAsia="Calibri"/>
          <w:lang w:val="en-GB" w:eastAsia="ar-SA"/>
        </w:rPr>
        <w:t xml:space="preserve">forced return or so-called </w:t>
      </w:r>
      <w:r w:rsidR="00321F02" w:rsidRPr="00627D46">
        <w:rPr>
          <w:rFonts w:eastAsia="Calibri"/>
          <w:lang w:val="en-GB" w:eastAsia="ar-SA"/>
        </w:rPr>
        <w:t>repatri</w:t>
      </w:r>
      <w:r w:rsidR="00A56E4B" w:rsidRPr="00627D46">
        <w:rPr>
          <w:rFonts w:eastAsia="Calibri"/>
          <w:lang w:val="en-GB" w:eastAsia="ar-SA"/>
        </w:rPr>
        <w:t>ation,</w:t>
      </w:r>
      <w:r w:rsidR="00321F02" w:rsidRPr="00627D46">
        <w:rPr>
          <w:rFonts w:eastAsia="Calibri"/>
          <w:lang w:val="en-GB" w:eastAsia="ar-SA"/>
        </w:rPr>
        <w:t xml:space="preserve"> </w:t>
      </w:r>
      <w:r w:rsidR="00A56E4B" w:rsidRPr="00627D46">
        <w:rPr>
          <w:rFonts w:eastAsia="Calibri"/>
          <w:lang w:val="en-GB" w:eastAsia="ar-SA"/>
        </w:rPr>
        <w:t xml:space="preserve">in which case the State </w:t>
      </w:r>
      <w:r w:rsidR="00156935" w:rsidRPr="00627D46">
        <w:rPr>
          <w:rFonts w:eastAsia="Calibri"/>
          <w:lang w:val="en-GB" w:eastAsia="ar-SA"/>
        </w:rPr>
        <w:t>provides assistance to a national and his or her family in situations of poverty and social vulnerability.</w:t>
      </w:r>
    </w:p>
    <w:p w:rsidR="00321F02" w:rsidRPr="00627D46" w:rsidRDefault="000C1FE7" w:rsidP="00512A18">
      <w:pPr>
        <w:pStyle w:val="SingleTxtG"/>
        <w:rPr>
          <w:rFonts w:eastAsia="Calibri"/>
          <w:lang w:val="en-GB" w:eastAsia="ar-SA"/>
        </w:rPr>
      </w:pPr>
      <w:r w:rsidRPr="00627D46">
        <w:rPr>
          <w:rFonts w:eastAsia="Calibri"/>
          <w:lang w:val="en-GB" w:eastAsia="ar-SA"/>
        </w:rPr>
        <w:t>45.</w:t>
      </w:r>
      <w:r w:rsidRPr="00627D46">
        <w:rPr>
          <w:rFonts w:eastAsia="Calibri"/>
          <w:lang w:val="en-GB" w:eastAsia="ar-SA"/>
        </w:rPr>
        <w:tab/>
      </w:r>
      <w:r w:rsidR="00156935" w:rsidRPr="00627D46">
        <w:rPr>
          <w:rFonts w:eastAsia="Calibri"/>
          <w:lang w:val="en-GB" w:eastAsia="ar-SA"/>
        </w:rPr>
        <w:t>According to the reports produced by the Office of Return and Welcome, a total of 3,541 personas returned to the country in 2011, of whom</w:t>
      </w:r>
      <w:r w:rsidR="00321F02" w:rsidRPr="00627D46">
        <w:rPr>
          <w:rFonts w:eastAsia="Calibri"/>
          <w:lang w:val="en-GB" w:eastAsia="ar-SA"/>
        </w:rPr>
        <w:t xml:space="preserve"> 3</w:t>
      </w:r>
      <w:r w:rsidR="00156935" w:rsidRPr="00627D46">
        <w:rPr>
          <w:rFonts w:eastAsia="Calibri"/>
          <w:lang w:val="en-GB" w:eastAsia="ar-SA"/>
        </w:rPr>
        <w:t>,</w:t>
      </w:r>
      <w:r w:rsidR="00321F02" w:rsidRPr="00627D46">
        <w:rPr>
          <w:rFonts w:eastAsia="Calibri"/>
          <w:lang w:val="en-GB" w:eastAsia="ar-SA"/>
        </w:rPr>
        <w:t xml:space="preserve">456 </w:t>
      </w:r>
      <w:r w:rsidR="00156935" w:rsidRPr="00627D46">
        <w:rPr>
          <w:rFonts w:eastAsia="Calibri"/>
          <w:lang w:val="en-GB" w:eastAsia="ar-SA"/>
        </w:rPr>
        <w:t xml:space="preserve">returned voluntarily and </w:t>
      </w:r>
      <w:r w:rsidR="007602D5">
        <w:rPr>
          <w:rFonts w:eastAsia="Calibri"/>
          <w:lang w:val="en-GB" w:eastAsia="ar-SA"/>
        </w:rPr>
        <w:t>85 </w:t>
      </w:r>
      <w:r w:rsidR="00156935" w:rsidRPr="00627D46">
        <w:rPr>
          <w:rFonts w:eastAsia="Calibri"/>
          <w:lang w:val="en-GB" w:eastAsia="ar-SA"/>
        </w:rPr>
        <w:t>with State assistance</w:t>
      </w:r>
      <w:r w:rsidR="00321F02" w:rsidRPr="00627D46">
        <w:rPr>
          <w:rFonts w:eastAsia="Calibri"/>
          <w:lang w:val="en-GB" w:eastAsia="ar-SA"/>
        </w:rPr>
        <w:t xml:space="preserve"> (repatri</w:t>
      </w:r>
      <w:r w:rsidR="00156935" w:rsidRPr="00627D46">
        <w:rPr>
          <w:rFonts w:eastAsia="Calibri"/>
          <w:lang w:val="en-GB" w:eastAsia="ar-SA"/>
        </w:rPr>
        <w:t>ation</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46.</w:t>
      </w:r>
      <w:r w:rsidRPr="00627D46">
        <w:rPr>
          <w:rFonts w:eastAsia="Calibri"/>
          <w:lang w:val="en-GB" w:eastAsia="ar-SA"/>
        </w:rPr>
        <w:tab/>
      </w:r>
      <w:r w:rsidR="00C6565D" w:rsidRPr="00627D46">
        <w:rPr>
          <w:rFonts w:eastAsia="Calibri"/>
          <w:lang w:val="en-GB" w:eastAsia="ar-SA"/>
        </w:rPr>
        <w:t>Fifty-four</w:t>
      </w:r>
      <w:r w:rsidR="007602D5">
        <w:rPr>
          <w:rFonts w:eastAsia="Calibri"/>
          <w:lang w:val="en-GB" w:eastAsia="ar-SA"/>
        </w:rPr>
        <w:t> per cent</w:t>
      </w:r>
      <w:r w:rsidR="00321F02" w:rsidRPr="00627D46">
        <w:rPr>
          <w:rFonts w:eastAsia="Calibri"/>
          <w:lang w:val="en-GB" w:eastAsia="ar-SA"/>
        </w:rPr>
        <w:t xml:space="preserve"> </w:t>
      </w:r>
      <w:r w:rsidR="00C6565D" w:rsidRPr="00627D46">
        <w:rPr>
          <w:rFonts w:eastAsia="Calibri"/>
          <w:lang w:val="en-GB" w:eastAsia="ar-SA"/>
        </w:rPr>
        <w:t>of the returnees came from Spain</w:t>
      </w:r>
      <w:r w:rsidR="00321F02" w:rsidRPr="00627D46">
        <w:rPr>
          <w:rFonts w:eastAsia="Calibri"/>
          <w:lang w:val="en-GB" w:eastAsia="ar-SA"/>
        </w:rPr>
        <w:t>, 23</w:t>
      </w:r>
      <w:r w:rsidR="007602D5">
        <w:rPr>
          <w:rFonts w:eastAsia="Calibri"/>
          <w:lang w:val="en-GB" w:eastAsia="ar-SA"/>
        </w:rPr>
        <w:t> per cent</w:t>
      </w:r>
      <w:r w:rsidR="00321F02" w:rsidRPr="00627D46">
        <w:rPr>
          <w:rFonts w:eastAsia="Calibri"/>
          <w:lang w:val="en-GB" w:eastAsia="ar-SA"/>
        </w:rPr>
        <w:t xml:space="preserve"> </w:t>
      </w:r>
      <w:r w:rsidR="00C6565D" w:rsidRPr="00627D46">
        <w:rPr>
          <w:rFonts w:eastAsia="Calibri"/>
          <w:lang w:val="en-GB" w:eastAsia="ar-SA"/>
        </w:rPr>
        <w:t>from the United States and the remaining</w:t>
      </w:r>
      <w:r w:rsidR="00321F02" w:rsidRPr="00627D46">
        <w:rPr>
          <w:rFonts w:eastAsia="Calibri"/>
          <w:lang w:val="en-GB" w:eastAsia="ar-SA"/>
        </w:rPr>
        <w:t xml:space="preserve"> 23</w:t>
      </w:r>
      <w:r w:rsidR="007602D5">
        <w:rPr>
          <w:rFonts w:eastAsia="Calibri"/>
          <w:lang w:val="en-GB" w:eastAsia="ar-SA"/>
        </w:rPr>
        <w:t> per cent</w:t>
      </w:r>
      <w:r w:rsidR="00321F02" w:rsidRPr="00627D46">
        <w:rPr>
          <w:rFonts w:eastAsia="Calibri"/>
          <w:lang w:val="en-GB" w:eastAsia="ar-SA"/>
        </w:rPr>
        <w:t xml:space="preserve"> </w:t>
      </w:r>
      <w:r w:rsidR="00C6565D" w:rsidRPr="00627D46">
        <w:rPr>
          <w:rFonts w:eastAsia="Calibri"/>
          <w:lang w:val="en-GB" w:eastAsia="ar-SA"/>
        </w:rPr>
        <w:t>from various countries within and outside the region</w:t>
      </w:r>
      <w:r w:rsidR="00321F02" w:rsidRPr="00627D46">
        <w:rPr>
          <w:rFonts w:eastAsia="Calibri"/>
          <w:lang w:val="en-GB" w:eastAsia="ar-SA"/>
        </w:rPr>
        <w:t xml:space="preserve">. </w:t>
      </w:r>
      <w:r w:rsidR="009B37C5" w:rsidRPr="00627D46">
        <w:rPr>
          <w:rFonts w:eastAsia="Calibri"/>
          <w:lang w:val="en-GB" w:eastAsia="ar-SA"/>
        </w:rPr>
        <w:t>The records show that the number of men exceeded that of women</w:t>
      </w:r>
      <w:r w:rsidR="00321F02" w:rsidRPr="00627D46">
        <w:rPr>
          <w:rFonts w:eastAsia="Calibri"/>
          <w:lang w:val="en-GB" w:eastAsia="ar-SA"/>
        </w:rPr>
        <w:t>, 62</w:t>
      </w:r>
      <w:r w:rsidR="007602D5">
        <w:rPr>
          <w:rFonts w:eastAsia="Calibri"/>
          <w:lang w:val="en-GB" w:eastAsia="ar-SA"/>
        </w:rPr>
        <w:t> per cent</w:t>
      </w:r>
      <w:r w:rsidR="00321F02" w:rsidRPr="00627D46">
        <w:rPr>
          <w:rFonts w:eastAsia="Calibri"/>
          <w:lang w:val="en-GB" w:eastAsia="ar-SA"/>
        </w:rPr>
        <w:t xml:space="preserve"> </w:t>
      </w:r>
      <w:r w:rsidR="009B37C5" w:rsidRPr="00627D46">
        <w:rPr>
          <w:rFonts w:eastAsia="Calibri"/>
          <w:lang w:val="en-GB" w:eastAsia="ar-SA"/>
        </w:rPr>
        <w:t>compared with</w:t>
      </w:r>
      <w:r w:rsidR="00321F02" w:rsidRPr="00627D46">
        <w:rPr>
          <w:rFonts w:eastAsia="Calibri"/>
          <w:lang w:val="en-GB" w:eastAsia="ar-SA"/>
        </w:rPr>
        <w:t xml:space="preserve"> 38</w:t>
      </w:r>
      <w:r w:rsidR="007602D5">
        <w:rPr>
          <w:rFonts w:eastAsia="Calibri"/>
          <w:lang w:val="en-GB" w:eastAsia="ar-SA"/>
        </w:rPr>
        <w:t> per cent</w:t>
      </w:r>
      <w:r w:rsidR="009B37C5" w:rsidRPr="00627D46">
        <w:rPr>
          <w:rFonts w:eastAsia="Calibri"/>
          <w:lang w:val="en-GB" w:eastAsia="ar-SA"/>
        </w:rPr>
        <w:t>; however, if the figures are broken down into those who return voluntarily and so-called repatriates</w:t>
      </w:r>
      <w:r w:rsidR="00321F02" w:rsidRPr="00627D46">
        <w:rPr>
          <w:rFonts w:eastAsia="Calibri"/>
          <w:lang w:val="en-GB" w:eastAsia="ar-SA"/>
        </w:rPr>
        <w:t xml:space="preserve"> (</w:t>
      </w:r>
      <w:r w:rsidR="009B37C5" w:rsidRPr="00627D46">
        <w:rPr>
          <w:rFonts w:eastAsia="Calibri"/>
          <w:lang w:val="en-GB" w:eastAsia="ar-SA"/>
        </w:rPr>
        <w:t>those assisted by the State</w:t>
      </w:r>
      <w:r w:rsidR="00321F02" w:rsidRPr="00627D46">
        <w:rPr>
          <w:rFonts w:eastAsia="Calibri"/>
          <w:lang w:val="en-GB" w:eastAsia="ar-SA"/>
        </w:rPr>
        <w:t xml:space="preserve">), </w:t>
      </w:r>
      <w:r w:rsidR="009B37C5" w:rsidRPr="00627D46">
        <w:rPr>
          <w:rFonts w:eastAsia="Calibri"/>
          <w:lang w:val="en-GB" w:eastAsia="ar-SA"/>
        </w:rPr>
        <w:t xml:space="preserve">the number of men is still </w:t>
      </w:r>
      <w:r w:rsidR="00AE31A7" w:rsidRPr="00627D46">
        <w:rPr>
          <w:rFonts w:eastAsia="Calibri"/>
          <w:lang w:val="en-GB" w:eastAsia="ar-SA"/>
        </w:rPr>
        <w:t>greater, but there is a notable increase in the number of women:</w:t>
      </w:r>
      <w:r w:rsidR="00321F02" w:rsidRPr="00627D46">
        <w:rPr>
          <w:rFonts w:eastAsia="Calibri"/>
          <w:lang w:val="en-GB" w:eastAsia="ar-SA"/>
        </w:rPr>
        <w:t xml:space="preserve"> 56</w:t>
      </w:r>
      <w:r w:rsidR="00C00213" w:rsidRPr="00627D46">
        <w:rPr>
          <w:rFonts w:eastAsia="Calibri"/>
          <w:lang w:val="en-GB" w:eastAsia="ar-SA"/>
        </w:rPr>
        <w:t>.</w:t>
      </w:r>
      <w:r w:rsidR="00321F02" w:rsidRPr="00627D46">
        <w:rPr>
          <w:rFonts w:eastAsia="Calibri"/>
          <w:lang w:val="en-GB" w:eastAsia="ar-SA"/>
        </w:rPr>
        <w:t>5</w:t>
      </w:r>
      <w:r w:rsidR="007602D5">
        <w:rPr>
          <w:rFonts w:eastAsia="Calibri"/>
          <w:lang w:val="en-GB" w:eastAsia="ar-SA"/>
        </w:rPr>
        <w:t> per cent</w:t>
      </w:r>
      <w:r w:rsidR="00321F02" w:rsidRPr="00627D46">
        <w:rPr>
          <w:rFonts w:eastAsia="Calibri"/>
          <w:lang w:val="en-GB" w:eastAsia="ar-SA"/>
        </w:rPr>
        <w:t xml:space="preserve"> </w:t>
      </w:r>
      <w:r w:rsidR="00AE31A7" w:rsidRPr="00627D46">
        <w:rPr>
          <w:rFonts w:eastAsia="Calibri"/>
          <w:lang w:val="en-GB" w:eastAsia="ar-SA"/>
        </w:rPr>
        <w:t>compared with</w:t>
      </w:r>
      <w:r w:rsidR="00321F02" w:rsidRPr="00627D46">
        <w:rPr>
          <w:rFonts w:eastAsia="Calibri"/>
          <w:lang w:val="en-GB" w:eastAsia="ar-SA"/>
        </w:rPr>
        <w:t xml:space="preserve"> 43</w:t>
      </w:r>
      <w:r w:rsidR="00C00213" w:rsidRPr="00627D46">
        <w:rPr>
          <w:rFonts w:eastAsia="Calibri"/>
          <w:lang w:val="en-GB" w:eastAsia="ar-SA"/>
        </w:rPr>
        <w:t>.</w:t>
      </w:r>
      <w:r w:rsidR="00321F02" w:rsidRPr="00627D46">
        <w:rPr>
          <w:rFonts w:eastAsia="Calibri"/>
          <w:lang w:val="en-GB" w:eastAsia="ar-SA"/>
        </w:rPr>
        <w:t>5</w:t>
      </w:r>
      <w:r w:rsidR="007602D5">
        <w:rPr>
          <w:rFonts w:eastAsia="Calibri"/>
          <w:lang w:val="en-GB" w:eastAsia="ar-SA"/>
        </w:rPr>
        <w:t> per cent</w:t>
      </w:r>
      <w:r w:rsidR="00321F02" w:rsidRPr="00627D46">
        <w:rPr>
          <w:rFonts w:eastAsia="Calibri"/>
          <w:lang w:val="en-GB" w:eastAsia="ar-SA"/>
        </w:rPr>
        <w:t>.</w:t>
      </w:r>
    </w:p>
    <w:p w:rsidR="00321F02" w:rsidRPr="00627D46" w:rsidRDefault="000C1FE7" w:rsidP="00512A18">
      <w:pPr>
        <w:pStyle w:val="SingleTxtG"/>
        <w:rPr>
          <w:rFonts w:eastAsia="Calibri"/>
          <w:lang w:val="en-GB" w:eastAsia="ar-SA"/>
        </w:rPr>
      </w:pPr>
      <w:r w:rsidRPr="00627D46">
        <w:rPr>
          <w:rFonts w:eastAsia="Calibri"/>
          <w:lang w:val="en-GB" w:eastAsia="ar-SA"/>
        </w:rPr>
        <w:t>47.</w:t>
      </w:r>
      <w:r w:rsidRPr="00627D46">
        <w:rPr>
          <w:rFonts w:eastAsia="Calibri"/>
          <w:lang w:val="en-GB" w:eastAsia="ar-SA"/>
        </w:rPr>
        <w:tab/>
      </w:r>
      <w:r w:rsidR="00B12834" w:rsidRPr="00627D46">
        <w:rPr>
          <w:rFonts w:eastAsia="Calibri"/>
          <w:lang w:val="en-GB" w:eastAsia="ar-SA"/>
        </w:rPr>
        <w:t>With regard to age, the largest proporti</w:t>
      </w:r>
      <w:r w:rsidR="000E56C1" w:rsidRPr="00627D46">
        <w:rPr>
          <w:rFonts w:eastAsia="Calibri"/>
          <w:lang w:val="en-GB" w:eastAsia="ar-SA"/>
        </w:rPr>
        <w:t xml:space="preserve">on of returnees were in </w:t>
      </w:r>
      <w:r w:rsidR="00B12834" w:rsidRPr="00627D46">
        <w:rPr>
          <w:rFonts w:eastAsia="Calibri"/>
          <w:lang w:val="en-GB" w:eastAsia="ar-SA"/>
        </w:rPr>
        <w:t>the 20 to 40 age group</w:t>
      </w:r>
      <w:r w:rsidR="00321F02" w:rsidRPr="00627D46">
        <w:rPr>
          <w:rFonts w:eastAsia="Calibri"/>
          <w:lang w:val="en-GB" w:eastAsia="ar-SA"/>
        </w:rPr>
        <w:t xml:space="preserve"> (42</w:t>
      </w:r>
      <w:r w:rsidR="007602D5">
        <w:rPr>
          <w:rFonts w:eastAsia="Calibri"/>
          <w:lang w:val="en-GB" w:eastAsia="ar-SA"/>
        </w:rPr>
        <w:t> per cent</w:t>
      </w:r>
      <w:r w:rsidR="00321F02" w:rsidRPr="00627D46">
        <w:rPr>
          <w:rFonts w:eastAsia="Calibri"/>
          <w:lang w:val="en-GB" w:eastAsia="ar-SA"/>
        </w:rPr>
        <w:t>)</w:t>
      </w:r>
      <w:r w:rsidR="00B12834" w:rsidRPr="00627D46">
        <w:rPr>
          <w:rFonts w:eastAsia="Calibri"/>
          <w:lang w:val="en-GB" w:eastAsia="ar-SA"/>
        </w:rPr>
        <w:t xml:space="preserve"> and the </w:t>
      </w:r>
      <w:r w:rsidR="00321F02" w:rsidRPr="00627D46">
        <w:rPr>
          <w:rFonts w:eastAsia="Calibri"/>
          <w:lang w:val="en-GB" w:eastAsia="ar-SA"/>
        </w:rPr>
        <w:t xml:space="preserve">40 </w:t>
      </w:r>
      <w:r w:rsidR="00B12834" w:rsidRPr="00627D46">
        <w:rPr>
          <w:rFonts w:eastAsia="Calibri"/>
          <w:lang w:val="en-GB" w:eastAsia="ar-SA"/>
        </w:rPr>
        <w:t xml:space="preserve">to </w:t>
      </w:r>
      <w:r w:rsidR="00321F02" w:rsidRPr="00627D46">
        <w:rPr>
          <w:rFonts w:eastAsia="Calibri"/>
          <w:lang w:val="en-GB" w:eastAsia="ar-SA"/>
        </w:rPr>
        <w:t xml:space="preserve">60 </w:t>
      </w:r>
      <w:r w:rsidR="00B12834" w:rsidRPr="00627D46">
        <w:rPr>
          <w:rFonts w:eastAsia="Calibri"/>
          <w:lang w:val="en-GB" w:eastAsia="ar-SA"/>
        </w:rPr>
        <w:t xml:space="preserve">age group </w:t>
      </w:r>
      <w:r w:rsidR="00321F02" w:rsidRPr="00627D46">
        <w:rPr>
          <w:rFonts w:eastAsia="Calibri"/>
          <w:lang w:val="en-GB" w:eastAsia="ar-SA"/>
        </w:rPr>
        <w:t>(31</w:t>
      </w:r>
      <w:r w:rsidR="007602D5">
        <w:rPr>
          <w:rFonts w:eastAsia="Calibri"/>
          <w:lang w:val="en-GB" w:eastAsia="ar-SA"/>
        </w:rPr>
        <w:t> per cent</w:t>
      </w:r>
      <w:r w:rsidR="00321F02" w:rsidRPr="00627D46">
        <w:rPr>
          <w:rFonts w:eastAsia="Calibri"/>
          <w:lang w:val="en-GB" w:eastAsia="ar-SA"/>
        </w:rPr>
        <w:t xml:space="preserve">). </w:t>
      </w:r>
      <w:r w:rsidR="00B12834" w:rsidRPr="00627D46">
        <w:rPr>
          <w:rFonts w:eastAsia="Calibri"/>
          <w:lang w:val="en-GB" w:eastAsia="ar-SA"/>
        </w:rPr>
        <w:t xml:space="preserve">It should be noted that, in the case of repatriates, the largest proportion, </w:t>
      </w:r>
      <w:r w:rsidR="00321F02" w:rsidRPr="00627D46">
        <w:rPr>
          <w:rFonts w:eastAsia="Calibri"/>
          <w:lang w:val="en-GB" w:eastAsia="ar-SA"/>
        </w:rPr>
        <w:t>41</w:t>
      </w:r>
      <w:r w:rsidR="007602D5">
        <w:rPr>
          <w:rFonts w:eastAsia="Calibri"/>
          <w:lang w:val="en-GB" w:eastAsia="ar-SA"/>
        </w:rPr>
        <w:t> per cent</w:t>
      </w:r>
      <w:r w:rsidR="00B12834" w:rsidRPr="00627D46">
        <w:rPr>
          <w:rFonts w:eastAsia="Calibri"/>
          <w:lang w:val="en-GB" w:eastAsia="ar-SA"/>
        </w:rPr>
        <w:t>,</w:t>
      </w:r>
      <w:r w:rsidR="00321F02" w:rsidRPr="00627D46">
        <w:rPr>
          <w:rFonts w:eastAsia="Calibri"/>
          <w:lang w:val="en-GB" w:eastAsia="ar-SA"/>
        </w:rPr>
        <w:t xml:space="preserve"> </w:t>
      </w:r>
      <w:r w:rsidR="000E56C1" w:rsidRPr="00627D46">
        <w:rPr>
          <w:rFonts w:eastAsia="Calibri"/>
          <w:lang w:val="en-GB" w:eastAsia="ar-SA"/>
        </w:rPr>
        <w:t xml:space="preserve">were children and young people in </w:t>
      </w:r>
      <w:r w:rsidR="00B12834" w:rsidRPr="00627D46">
        <w:rPr>
          <w:rFonts w:eastAsia="Calibri"/>
          <w:lang w:val="en-GB" w:eastAsia="ar-SA"/>
        </w:rPr>
        <w:t>the 0 to 20 age group</w:t>
      </w:r>
      <w:r w:rsidR="00321F02" w:rsidRPr="00627D46">
        <w:rPr>
          <w:rFonts w:eastAsia="Calibri"/>
          <w:lang w:val="en-GB" w:eastAsia="ar-SA"/>
        </w:rPr>
        <w:t>.</w:t>
      </w:r>
      <w:r w:rsidR="003211D5" w:rsidRPr="00627D46">
        <w:rPr>
          <w:rFonts w:eastAsia="Calibri"/>
          <w:lang w:val="en-GB" w:eastAsia="ar-SA"/>
        </w:rPr>
        <w:t xml:space="preserve"> </w:t>
      </w:r>
      <w:r w:rsidR="00B12834" w:rsidRPr="00627D46">
        <w:rPr>
          <w:rFonts w:eastAsia="Calibri"/>
          <w:lang w:val="en-GB" w:eastAsia="ar-SA"/>
        </w:rPr>
        <w:t>With regard to levels of education</w:t>
      </w:r>
      <w:r w:rsidR="00F6598A" w:rsidRPr="00627D46">
        <w:rPr>
          <w:rFonts w:eastAsia="Calibri"/>
          <w:lang w:val="en-GB" w:eastAsia="ar-SA"/>
        </w:rPr>
        <w:t>, an extremely high percentage</w:t>
      </w:r>
      <w:r w:rsidR="00B12834" w:rsidRPr="00627D46">
        <w:rPr>
          <w:rFonts w:eastAsia="Calibri"/>
          <w:lang w:val="en-GB" w:eastAsia="ar-SA"/>
        </w:rPr>
        <w:t xml:space="preserve"> of returnees pass</w:t>
      </w:r>
      <w:r w:rsidR="000E56C1" w:rsidRPr="00627D46">
        <w:rPr>
          <w:rFonts w:eastAsia="Calibri"/>
          <w:lang w:val="en-GB" w:eastAsia="ar-SA"/>
        </w:rPr>
        <w:t>ing</w:t>
      </w:r>
      <w:r w:rsidR="00B12834" w:rsidRPr="00627D46">
        <w:rPr>
          <w:rFonts w:eastAsia="Calibri"/>
          <w:lang w:val="en-GB" w:eastAsia="ar-SA"/>
        </w:rPr>
        <w:t xml:space="preserve"> through the Return and Welcome Office </w:t>
      </w:r>
      <w:r w:rsidR="000E56C1" w:rsidRPr="00627D46">
        <w:rPr>
          <w:rFonts w:eastAsia="Calibri"/>
          <w:lang w:val="en-GB" w:eastAsia="ar-SA"/>
        </w:rPr>
        <w:t xml:space="preserve">had </w:t>
      </w:r>
      <w:r w:rsidR="00F6598A" w:rsidRPr="00627D46">
        <w:rPr>
          <w:rFonts w:eastAsia="Calibri"/>
          <w:lang w:val="en-GB" w:eastAsia="ar-SA"/>
        </w:rPr>
        <w:t>been enrolled in secondary education</w:t>
      </w:r>
      <w:r w:rsidR="00321F02" w:rsidRPr="00627D46">
        <w:rPr>
          <w:rFonts w:eastAsia="Calibri"/>
          <w:lang w:val="en-GB" w:eastAsia="ar-SA"/>
        </w:rPr>
        <w:t xml:space="preserve"> (63</w:t>
      </w:r>
      <w:r w:rsidR="007602D5">
        <w:rPr>
          <w:rFonts w:eastAsia="Calibri"/>
          <w:lang w:val="en-GB" w:eastAsia="ar-SA"/>
        </w:rPr>
        <w:t> per cent</w:t>
      </w:r>
      <w:r w:rsidR="00321F02" w:rsidRPr="00627D46">
        <w:rPr>
          <w:rFonts w:eastAsia="Calibri"/>
          <w:lang w:val="en-GB" w:eastAsia="ar-SA"/>
        </w:rPr>
        <w:t xml:space="preserve">), </w:t>
      </w:r>
      <w:r w:rsidR="00F6598A" w:rsidRPr="00627D46">
        <w:rPr>
          <w:rFonts w:eastAsia="Calibri"/>
          <w:lang w:val="en-GB" w:eastAsia="ar-SA"/>
        </w:rPr>
        <w:t xml:space="preserve">although many of them </w:t>
      </w:r>
      <w:r w:rsidR="000E56C1" w:rsidRPr="00627D46">
        <w:rPr>
          <w:rFonts w:eastAsia="Calibri"/>
          <w:lang w:val="en-GB" w:eastAsia="ar-SA"/>
        </w:rPr>
        <w:t xml:space="preserve">had </w:t>
      </w:r>
      <w:r w:rsidR="00F6598A" w:rsidRPr="00627D46">
        <w:rPr>
          <w:rFonts w:eastAsia="Calibri"/>
          <w:lang w:val="en-GB" w:eastAsia="ar-SA"/>
        </w:rPr>
        <w:t>not completed the</w:t>
      </w:r>
      <w:r w:rsidR="000E56C1" w:rsidRPr="00627D46">
        <w:rPr>
          <w:rFonts w:eastAsia="Calibri"/>
          <w:lang w:val="en-GB" w:eastAsia="ar-SA"/>
        </w:rPr>
        <w:t xml:space="preserve"> final stage</w:t>
      </w:r>
      <w:r w:rsidR="00321F02" w:rsidRPr="00627D46">
        <w:rPr>
          <w:rFonts w:eastAsia="Calibri"/>
          <w:lang w:val="en-GB" w:eastAsia="ar-SA"/>
        </w:rPr>
        <w:t xml:space="preserve">. </w:t>
      </w:r>
      <w:r w:rsidR="00781EB8" w:rsidRPr="00627D46">
        <w:rPr>
          <w:rFonts w:eastAsia="Calibri"/>
          <w:lang w:val="en-GB" w:eastAsia="ar-SA"/>
        </w:rPr>
        <w:t>A relatively small proportion of</w:t>
      </w:r>
      <w:r w:rsidR="00F6598A" w:rsidRPr="00627D46">
        <w:rPr>
          <w:rFonts w:eastAsia="Calibri"/>
          <w:lang w:val="en-GB" w:eastAsia="ar-SA"/>
        </w:rPr>
        <w:t xml:space="preserve"> returnees </w:t>
      </w:r>
      <w:r w:rsidR="000E56C1" w:rsidRPr="00627D46">
        <w:rPr>
          <w:rFonts w:eastAsia="Calibri"/>
          <w:lang w:val="en-GB" w:eastAsia="ar-SA"/>
        </w:rPr>
        <w:t>had u</w:t>
      </w:r>
      <w:r w:rsidR="00F6598A" w:rsidRPr="00627D46">
        <w:rPr>
          <w:rFonts w:eastAsia="Calibri"/>
          <w:lang w:val="en-GB" w:eastAsia="ar-SA"/>
        </w:rPr>
        <w:t xml:space="preserve">niversity education </w:t>
      </w:r>
      <w:r w:rsidR="00321F02" w:rsidRPr="00627D46">
        <w:rPr>
          <w:rFonts w:eastAsia="Calibri"/>
          <w:lang w:val="en-GB" w:eastAsia="ar-SA"/>
        </w:rPr>
        <w:t>(8</w:t>
      </w:r>
      <w:r w:rsidR="007602D5">
        <w:rPr>
          <w:rFonts w:eastAsia="Calibri"/>
          <w:lang w:val="en-GB" w:eastAsia="ar-SA"/>
        </w:rPr>
        <w:t> per cent</w:t>
      </w:r>
      <w:r w:rsidR="00321F02" w:rsidRPr="00627D46">
        <w:rPr>
          <w:rFonts w:eastAsia="Calibri"/>
          <w:lang w:val="en-GB" w:eastAsia="ar-SA"/>
        </w:rPr>
        <w:t xml:space="preserve">) </w:t>
      </w:r>
      <w:r w:rsidR="006F604D" w:rsidRPr="00627D46">
        <w:rPr>
          <w:rFonts w:eastAsia="Calibri"/>
          <w:lang w:val="en-GB" w:eastAsia="ar-SA"/>
        </w:rPr>
        <w:t xml:space="preserve">and </w:t>
      </w:r>
      <w:r w:rsidR="00321F02" w:rsidRPr="00627D46">
        <w:rPr>
          <w:rFonts w:eastAsia="Calibri"/>
          <w:lang w:val="en-GB" w:eastAsia="ar-SA"/>
        </w:rPr>
        <w:t>18</w:t>
      </w:r>
      <w:r w:rsidR="007602D5">
        <w:rPr>
          <w:rFonts w:eastAsia="Calibri"/>
          <w:lang w:val="en-GB" w:eastAsia="ar-SA"/>
        </w:rPr>
        <w:t> per cent</w:t>
      </w:r>
      <w:r w:rsidR="00321F02" w:rsidRPr="00627D46">
        <w:rPr>
          <w:rFonts w:eastAsia="Calibri"/>
          <w:lang w:val="en-GB" w:eastAsia="ar-SA"/>
        </w:rPr>
        <w:t xml:space="preserve"> </w:t>
      </w:r>
      <w:r w:rsidR="000E56C1" w:rsidRPr="00627D46">
        <w:rPr>
          <w:rFonts w:eastAsia="Calibri"/>
          <w:lang w:val="en-GB" w:eastAsia="ar-SA"/>
        </w:rPr>
        <w:t xml:space="preserve">had </w:t>
      </w:r>
      <w:r w:rsidR="0038634F" w:rsidRPr="00627D46">
        <w:rPr>
          <w:rFonts w:eastAsia="Calibri"/>
          <w:lang w:val="en-GB" w:eastAsia="ar-SA"/>
        </w:rPr>
        <w:t>been enrolled in terti</w:t>
      </w:r>
      <w:r w:rsidR="00781EB8" w:rsidRPr="00627D46">
        <w:rPr>
          <w:rFonts w:eastAsia="Calibri"/>
          <w:lang w:val="en-GB" w:eastAsia="ar-SA"/>
        </w:rPr>
        <w:t>ary education</w:t>
      </w:r>
      <w:r w:rsidR="00321F02" w:rsidRPr="00627D46">
        <w:rPr>
          <w:rFonts w:eastAsia="Calibri"/>
          <w:lang w:val="en-GB" w:eastAsia="ar-SA"/>
        </w:rPr>
        <w:t xml:space="preserve">. </w:t>
      </w:r>
      <w:r w:rsidR="0038634F" w:rsidRPr="00627D46">
        <w:rPr>
          <w:rFonts w:eastAsia="Calibri"/>
          <w:lang w:val="en-GB" w:eastAsia="ar-SA"/>
        </w:rPr>
        <w:t>The pr</w:t>
      </w:r>
      <w:r w:rsidR="00321F02" w:rsidRPr="00627D46">
        <w:rPr>
          <w:rFonts w:eastAsia="Calibri"/>
          <w:lang w:val="en-GB" w:eastAsia="ar-SA"/>
        </w:rPr>
        <w:t>incipal motiv</w:t>
      </w:r>
      <w:r w:rsidR="0038634F" w:rsidRPr="00627D46">
        <w:rPr>
          <w:rFonts w:eastAsia="Calibri"/>
          <w:lang w:val="en-GB" w:eastAsia="ar-SA"/>
        </w:rPr>
        <w:t xml:space="preserve">e for return </w:t>
      </w:r>
      <w:r w:rsidR="000E56C1" w:rsidRPr="00627D46">
        <w:rPr>
          <w:rFonts w:eastAsia="Calibri"/>
          <w:lang w:val="en-GB" w:eastAsia="ar-SA"/>
        </w:rPr>
        <w:t xml:space="preserve">was </w:t>
      </w:r>
      <w:r w:rsidR="0038634F" w:rsidRPr="00627D46">
        <w:rPr>
          <w:rFonts w:eastAsia="Calibri"/>
          <w:lang w:val="en-GB" w:eastAsia="ar-SA"/>
        </w:rPr>
        <w:t>the economic crisis</w:t>
      </w:r>
      <w:r w:rsidR="00321F02" w:rsidRPr="00627D46">
        <w:rPr>
          <w:rFonts w:eastAsia="Calibri"/>
          <w:lang w:val="en-GB" w:eastAsia="ar-SA"/>
        </w:rPr>
        <w:t xml:space="preserve"> (66</w:t>
      </w:r>
      <w:r w:rsidR="006F604D" w:rsidRPr="00627D46">
        <w:rPr>
          <w:rFonts w:eastAsia="Calibri"/>
          <w:lang w:val="en-GB" w:eastAsia="ar-SA"/>
        </w:rPr>
        <w:t>.</w:t>
      </w:r>
      <w:r w:rsidR="00321F02" w:rsidRPr="00627D46">
        <w:rPr>
          <w:rFonts w:eastAsia="Calibri"/>
          <w:lang w:val="en-GB" w:eastAsia="ar-SA"/>
        </w:rPr>
        <w:t>5</w:t>
      </w:r>
      <w:r w:rsidR="007602D5">
        <w:rPr>
          <w:rFonts w:eastAsia="Calibri"/>
          <w:lang w:val="en-GB" w:eastAsia="ar-SA"/>
        </w:rPr>
        <w:t> per cent</w:t>
      </w:r>
      <w:r w:rsidR="00321F02" w:rsidRPr="00627D46">
        <w:rPr>
          <w:rFonts w:eastAsia="Calibri"/>
          <w:lang w:val="en-GB" w:eastAsia="ar-SA"/>
        </w:rPr>
        <w:t>)</w:t>
      </w:r>
      <w:r w:rsidR="0038634F" w:rsidRPr="00627D46">
        <w:rPr>
          <w:rFonts w:eastAsia="Calibri"/>
          <w:lang w:val="en-GB" w:eastAsia="ar-SA"/>
        </w:rPr>
        <w:t>;</w:t>
      </w:r>
      <w:r w:rsidR="00321F02" w:rsidRPr="00627D46">
        <w:rPr>
          <w:rFonts w:eastAsia="Calibri"/>
          <w:lang w:val="en-GB" w:eastAsia="ar-SA"/>
        </w:rPr>
        <w:t xml:space="preserve"> 10</w:t>
      </w:r>
      <w:r w:rsidR="007602D5">
        <w:rPr>
          <w:rFonts w:eastAsia="Calibri"/>
          <w:lang w:val="en-GB" w:eastAsia="ar-SA"/>
        </w:rPr>
        <w:t> per cent</w:t>
      </w:r>
      <w:r w:rsidR="00321F02" w:rsidRPr="00627D46">
        <w:rPr>
          <w:rFonts w:eastAsia="Calibri"/>
          <w:lang w:val="en-GB" w:eastAsia="ar-SA"/>
        </w:rPr>
        <w:t xml:space="preserve"> </w:t>
      </w:r>
      <w:r w:rsidR="0038634F" w:rsidRPr="00627D46">
        <w:rPr>
          <w:rFonts w:eastAsia="Calibri"/>
          <w:lang w:val="en-GB" w:eastAsia="ar-SA"/>
        </w:rPr>
        <w:t>attribute</w:t>
      </w:r>
      <w:r w:rsidR="000E56C1" w:rsidRPr="00627D46">
        <w:rPr>
          <w:rFonts w:eastAsia="Calibri"/>
          <w:lang w:val="en-GB" w:eastAsia="ar-SA"/>
        </w:rPr>
        <w:t>d</w:t>
      </w:r>
      <w:r w:rsidR="0038634F" w:rsidRPr="00627D46">
        <w:rPr>
          <w:rFonts w:eastAsia="Calibri"/>
          <w:lang w:val="en-GB" w:eastAsia="ar-SA"/>
        </w:rPr>
        <w:t xml:space="preserve"> their return to identity-related </w:t>
      </w:r>
      <w:r w:rsidR="00E0094A" w:rsidRPr="00E0094A">
        <w:rPr>
          <w:rFonts w:eastAsia="Calibri"/>
          <w:lang w:val="en-CA" w:eastAsia="ar-SA"/>
        </w:rPr>
        <w:t>reason</w:t>
      </w:r>
      <w:r w:rsidR="0038634F" w:rsidRPr="00627D46">
        <w:rPr>
          <w:rFonts w:eastAsia="Calibri"/>
          <w:lang w:val="en-GB" w:eastAsia="ar-SA"/>
        </w:rPr>
        <w:t>;</w:t>
      </w:r>
      <w:r w:rsidR="00321F02" w:rsidRPr="00627D46">
        <w:rPr>
          <w:rFonts w:eastAsia="Calibri"/>
          <w:lang w:val="en-GB" w:eastAsia="ar-SA"/>
        </w:rPr>
        <w:t xml:space="preserve"> 8</w:t>
      </w:r>
      <w:r w:rsidR="006F604D" w:rsidRPr="00627D46">
        <w:rPr>
          <w:rFonts w:eastAsia="Calibri"/>
          <w:lang w:val="en-GB" w:eastAsia="ar-SA"/>
        </w:rPr>
        <w:t>.</w:t>
      </w:r>
      <w:r w:rsidR="00321F02" w:rsidRPr="00627D46">
        <w:rPr>
          <w:rFonts w:eastAsia="Calibri"/>
          <w:lang w:val="en-GB" w:eastAsia="ar-SA"/>
        </w:rPr>
        <w:t>5</w:t>
      </w:r>
      <w:r w:rsidR="007602D5">
        <w:rPr>
          <w:rFonts w:eastAsia="Calibri"/>
          <w:lang w:val="en-GB" w:eastAsia="ar-SA"/>
        </w:rPr>
        <w:t> per cent</w:t>
      </w:r>
      <w:r w:rsidR="00321F02" w:rsidRPr="00627D46">
        <w:rPr>
          <w:rFonts w:eastAsia="Calibri"/>
          <w:lang w:val="en-GB" w:eastAsia="ar-SA"/>
        </w:rPr>
        <w:t xml:space="preserve"> </w:t>
      </w:r>
      <w:r w:rsidR="0038634F" w:rsidRPr="00627D46">
        <w:rPr>
          <w:rFonts w:eastAsia="Calibri"/>
          <w:lang w:val="en-GB" w:eastAsia="ar-SA"/>
        </w:rPr>
        <w:t>return</w:t>
      </w:r>
      <w:r w:rsidR="000E56C1" w:rsidRPr="00627D46">
        <w:rPr>
          <w:rFonts w:eastAsia="Calibri"/>
          <w:lang w:val="en-GB" w:eastAsia="ar-SA"/>
        </w:rPr>
        <w:t>ed</w:t>
      </w:r>
      <w:r w:rsidR="0038634F" w:rsidRPr="00627D46">
        <w:rPr>
          <w:rFonts w:eastAsia="Calibri"/>
          <w:lang w:val="en-GB" w:eastAsia="ar-SA"/>
        </w:rPr>
        <w:t xml:space="preserve"> on account of family or health problems</w:t>
      </w:r>
      <w:r w:rsidR="00321F02" w:rsidRPr="00627D46">
        <w:rPr>
          <w:rFonts w:eastAsia="Calibri"/>
          <w:lang w:val="en-GB" w:eastAsia="ar-SA"/>
        </w:rPr>
        <w:t xml:space="preserve"> </w:t>
      </w:r>
      <w:r w:rsidR="0038634F" w:rsidRPr="00627D46">
        <w:rPr>
          <w:rFonts w:eastAsia="Calibri"/>
          <w:lang w:val="en-GB" w:eastAsia="ar-SA"/>
        </w:rPr>
        <w:t xml:space="preserve">and </w:t>
      </w:r>
      <w:r w:rsidR="00321F02" w:rsidRPr="00627D46">
        <w:rPr>
          <w:rFonts w:eastAsia="Calibri"/>
          <w:lang w:val="en-GB" w:eastAsia="ar-SA"/>
        </w:rPr>
        <w:t>15</w:t>
      </w:r>
      <w:r w:rsidR="007602D5">
        <w:rPr>
          <w:rFonts w:eastAsia="Calibri"/>
          <w:lang w:val="en-GB" w:eastAsia="ar-SA"/>
        </w:rPr>
        <w:t> per cent</w:t>
      </w:r>
      <w:r w:rsidR="00321F02" w:rsidRPr="00627D46">
        <w:rPr>
          <w:rFonts w:eastAsia="Calibri"/>
          <w:lang w:val="en-GB" w:eastAsia="ar-SA"/>
        </w:rPr>
        <w:t xml:space="preserve"> </w:t>
      </w:r>
      <w:r w:rsidR="0038634F" w:rsidRPr="00627D46">
        <w:rPr>
          <w:rFonts w:eastAsia="Calibri"/>
          <w:lang w:val="en-GB" w:eastAsia="ar-SA"/>
        </w:rPr>
        <w:t>on account of their irregular situation in the country of residence.</w:t>
      </w:r>
    </w:p>
    <w:p w:rsidR="00321F02" w:rsidRPr="00627D46" w:rsidRDefault="000C1FE7" w:rsidP="00512A18">
      <w:pPr>
        <w:pStyle w:val="SingleTxtG"/>
        <w:rPr>
          <w:rFonts w:eastAsia="Calibri"/>
          <w:lang w:val="en-GB" w:eastAsia="ar-SA"/>
        </w:rPr>
      </w:pPr>
      <w:r w:rsidRPr="00627D46">
        <w:rPr>
          <w:rFonts w:eastAsia="Calibri"/>
          <w:lang w:val="en-GB" w:eastAsia="ar-SA"/>
        </w:rPr>
        <w:t>48.</w:t>
      </w:r>
      <w:r w:rsidRPr="00627D46">
        <w:rPr>
          <w:rFonts w:eastAsia="Calibri"/>
          <w:lang w:val="en-GB" w:eastAsia="ar-SA"/>
        </w:rPr>
        <w:tab/>
      </w:r>
      <w:r w:rsidR="006E50F9" w:rsidRPr="00627D46">
        <w:rPr>
          <w:rFonts w:eastAsia="Calibri"/>
          <w:lang w:val="en-GB" w:eastAsia="ar-SA"/>
        </w:rPr>
        <w:t>With regard to the data recorded for the first two four-monthly periods of 2012</w:t>
      </w:r>
      <w:r w:rsidR="00321F02" w:rsidRPr="00627D46">
        <w:rPr>
          <w:rFonts w:eastAsia="Calibri"/>
          <w:lang w:val="en-GB" w:eastAsia="ar-SA"/>
        </w:rPr>
        <w:t xml:space="preserve">, </w:t>
      </w:r>
      <w:r w:rsidR="006E50F9" w:rsidRPr="00627D46">
        <w:rPr>
          <w:rFonts w:eastAsia="Calibri"/>
          <w:lang w:val="en-GB" w:eastAsia="ar-SA"/>
        </w:rPr>
        <w:t>it may be noted that, compared with the corresponding periods of</w:t>
      </w:r>
      <w:r w:rsidR="00321F02" w:rsidRPr="00627D46">
        <w:rPr>
          <w:rFonts w:eastAsia="Calibri"/>
          <w:lang w:val="en-GB" w:eastAsia="ar-SA"/>
        </w:rPr>
        <w:t xml:space="preserve"> 2011 (</w:t>
      </w:r>
      <w:r w:rsidR="006E50F9" w:rsidRPr="00627D46">
        <w:rPr>
          <w:rFonts w:eastAsia="Calibri"/>
          <w:lang w:val="en-GB" w:eastAsia="ar-SA"/>
        </w:rPr>
        <w:t>when</w:t>
      </w:r>
      <w:r w:rsidR="00321F02" w:rsidRPr="00627D46">
        <w:rPr>
          <w:rFonts w:eastAsia="Calibri"/>
          <w:lang w:val="en-GB" w:eastAsia="ar-SA"/>
        </w:rPr>
        <w:t xml:space="preserve"> </w:t>
      </w:r>
      <w:r w:rsidR="006E50F9" w:rsidRPr="00627D46">
        <w:rPr>
          <w:rFonts w:eastAsia="Calibri"/>
          <w:lang w:val="en-GB" w:eastAsia="ar-SA"/>
        </w:rPr>
        <w:t xml:space="preserve">assistance was provided to </w:t>
      </w:r>
      <w:r w:rsidR="00321F02" w:rsidRPr="00627D46">
        <w:rPr>
          <w:rFonts w:eastAsia="Calibri"/>
          <w:lang w:val="en-GB" w:eastAsia="ar-SA"/>
        </w:rPr>
        <w:t>1</w:t>
      </w:r>
      <w:r w:rsidR="006E50F9" w:rsidRPr="00627D46">
        <w:rPr>
          <w:rFonts w:eastAsia="Calibri"/>
          <w:lang w:val="en-GB" w:eastAsia="ar-SA"/>
        </w:rPr>
        <w:t>,</w:t>
      </w:r>
      <w:r w:rsidR="00321F02" w:rsidRPr="00627D46">
        <w:rPr>
          <w:rFonts w:eastAsia="Calibri"/>
          <w:lang w:val="en-GB" w:eastAsia="ar-SA"/>
        </w:rPr>
        <w:t>719</w:t>
      </w:r>
      <w:r w:rsidR="00001956">
        <w:rPr>
          <w:rFonts w:eastAsia="Calibri"/>
          <w:lang w:val="en-GB" w:eastAsia="ar-SA"/>
        </w:rPr>
        <w:t> persons</w:t>
      </w:r>
      <w:r w:rsidR="00321F02" w:rsidRPr="00627D46">
        <w:rPr>
          <w:rFonts w:eastAsia="Calibri"/>
          <w:lang w:val="en-GB" w:eastAsia="ar-SA"/>
        </w:rPr>
        <w:t>)</w:t>
      </w:r>
      <w:r w:rsidR="006E50F9" w:rsidRPr="00627D46">
        <w:rPr>
          <w:rFonts w:eastAsia="Calibri"/>
          <w:lang w:val="en-GB" w:eastAsia="ar-SA"/>
        </w:rPr>
        <w:t>,</w:t>
      </w:r>
      <w:r w:rsidR="00321F02" w:rsidRPr="00627D46">
        <w:rPr>
          <w:rFonts w:eastAsia="Calibri"/>
          <w:lang w:val="en-GB" w:eastAsia="ar-SA"/>
        </w:rPr>
        <w:t xml:space="preserve"> </w:t>
      </w:r>
      <w:r w:rsidR="006E50F9" w:rsidRPr="00627D46">
        <w:rPr>
          <w:rFonts w:eastAsia="Calibri"/>
          <w:lang w:val="en-GB" w:eastAsia="ar-SA"/>
        </w:rPr>
        <w:t xml:space="preserve">there was a significant increase in the number of compatriots </w:t>
      </w:r>
      <w:r w:rsidR="00662AF8" w:rsidRPr="00627D46">
        <w:rPr>
          <w:rFonts w:eastAsia="Calibri"/>
          <w:lang w:val="en-GB" w:eastAsia="ar-SA"/>
        </w:rPr>
        <w:t>visiting</w:t>
      </w:r>
      <w:r w:rsidR="006E50F9" w:rsidRPr="00627D46">
        <w:rPr>
          <w:rFonts w:eastAsia="Calibri"/>
          <w:lang w:val="en-GB" w:eastAsia="ar-SA"/>
        </w:rPr>
        <w:t xml:space="preserve"> the </w:t>
      </w:r>
      <w:r w:rsidR="00321F02" w:rsidRPr="00627D46">
        <w:rPr>
          <w:rFonts w:eastAsia="Calibri"/>
          <w:lang w:val="en-GB" w:eastAsia="ar-SA"/>
        </w:rPr>
        <w:t>Of</w:t>
      </w:r>
      <w:r w:rsidR="006E50F9" w:rsidRPr="00627D46">
        <w:rPr>
          <w:rFonts w:eastAsia="Calibri"/>
          <w:lang w:val="en-GB" w:eastAsia="ar-SA"/>
        </w:rPr>
        <w:t>fice</w:t>
      </w:r>
      <w:r w:rsidR="00321F02" w:rsidRPr="00627D46">
        <w:rPr>
          <w:rFonts w:eastAsia="Calibri"/>
          <w:lang w:val="en-GB" w:eastAsia="ar-SA"/>
        </w:rPr>
        <w:t xml:space="preserve"> (1</w:t>
      </w:r>
      <w:r w:rsidR="006E50F9" w:rsidRPr="00627D46">
        <w:rPr>
          <w:rFonts w:eastAsia="Calibri"/>
          <w:lang w:val="en-GB" w:eastAsia="ar-SA"/>
        </w:rPr>
        <w:t>,</w:t>
      </w:r>
      <w:r w:rsidR="00321F02" w:rsidRPr="00627D46">
        <w:rPr>
          <w:rFonts w:eastAsia="Calibri"/>
          <w:lang w:val="en-GB" w:eastAsia="ar-SA"/>
        </w:rPr>
        <w:t>990</w:t>
      </w:r>
      <w:r w:rsidR="00001956">
        <w:rPr>
          <w:rFonts w:eastAsia="Calibri"/>
          <w:lang w:val="en-GB" w:eastAsia="ar-SA"/>
        </w:rPr>
        <w:t> persons</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49.</w:t>
      </w:r>
      <w:r w:rsidRPr="00627D46">
        <w:rPr>
          <w:rFonts w:eastAsia="Calibri"/>
          <w:lang w:val="en-GB" w:eastAsia="ar-SA"/>
        </w:rPr>
        <w:tab/>
      </w:r>
      <w:r w:rsidR="00063C4D" w:rsidRPr="00627D46">
        <w:rPr>
          <w:rFonts w:eastAsia="Calibri"/>
          <w:lang w:val="en-GB" w:eastAsia="ar-SA"/>
        </w:rPr>
        <w:t>With regard to the countries from which Uruguayan nationals returned in</w:t>
      </w:r>
      <w:r w:rsidR="00321F02" w:rsidRPr="00627D46">
        <w:rPr>
          <w:rFonts w:eastAsia="Calibri"/>
          <w:lang w:val="en-GB" w:eastAsia="ar-SA"/>
        </w:rPr>
        <w:t xml:space="preserve"> 2012</w:t>
      </w:r>
      <w:r w:rsidR="00063C4D" w:rsidRPr="00627D46">
        <w:rPr>
          <w:rFonts w:eastAsia="Calibri"/>
          <w:lang w:val="en-GB" w:eastAsia="ar-SA"/>
        </w:rPr>
        <w:t>,</w:t>
      </w:r>
      <w:r w:rsidR="00321F02" w:rsidRPr="00627D46">
        <w:rPr>
          <w:rFonts w:eastAsia="Calibri"/>
          <w:lang w:val="en-GB" w:eastAsia="ar-SA"/>
        </w:rPr>
        <w:t xml:space="preserve"> 65</w:t>
      </w:r>
      <w:r w:rsidR="007602D5">
        <w:rPr>
          <w:rFonts w:eastAsia="Calibri"/>
          <w:lang w:val="en-GB" w:eastAsia="ar-SA"/>
        </w:rPr>
        <w:t> per cent</w:t>
      </w:r>
      <w:r w:rsidR="00321F02" w:rsidRPr="00627D46">
        <w:rPr>
          <w:rFonts w:eastAsia="Calibri"/>
          <w:lang w:val="en-GB" w:eastAsia="ar-SA"/>
        </w:rPr>
        <w:t xml:space="preserve"> </w:t>
      </w:r>
      <w:r w:rsidR="00063C4D" w:rsidRPr="00627D46">
        <w:rPr>
          <w:rFonts w:eastAsia="Calibri"/>
          <w:lang w:val="en-GB" w:eastAsia="ar-SA"/>
        </w:rPr>
        <w:t>returned from Spain, followed by 21</w:t>
      </w:r>
      <w:r w:rsidR="007602D5">
        <w:rPr>
          <w:rFonts w:eastAsia="Calibri"/>
          <w:lang w:val="en-GB" w:eastAsia="ar-SA"/>
        </w:rPr>
        <w:t> per cent</w:t>
      </w:r>
      <w:r w:rsidR="00063C4D" w:rsidRPr="00627D46">
        <w:rPr>
          <w:rFonts w:eastAsia="Calibri"/>
          <w:lang w:val="en-GB" w:eastAsia="ar-SA"/>
        </w:rPr>
        <w:t xml:space="preserve"> from the United States. The remaining</w:t>
      </w:r>
      <w:r w:rsidR="00321F02" w:rsidRPr="00627D46">
        <w:rPr>
          <w:rFonts w:eastAsia="Calibri"/>
          <w:lang w:val="en-GB" w:eastAsia="ar-SA"/>
        </w:rPr>
        <w:t xml:space="preserve"> 14</w:t>
      </w:r>
      <w:r w:rsidR="007602D5">
        <w:rPr>
          <w:rFonts w:eastAsia="Calibri"/>
          <w:lang w:val="en-GB" w:eastAsia="ar-SA"/>
        </w:rPr>
        <w:t> per cent</w:t>
      </w:r>
      <w:r w:rsidR="00321F02" w:rsidRPr="00627D46">
        <w:rPr>
          <w:rFonts w:eastAsia="Calibri"/>
          <w:lang w:val="en-GB" w:eastAsia="ar-SA"/>
        </w:rPr>
        <w:t xml:space="preserve"> </w:t>
      </w:r>
      <w:r w:rsidR="00063C4D" w:rsidRPr="00627D46">
        <w:rPr>
          <w:rFonts w:eastAsia="Calibri"/>
          <w:lang w:val="en-GB" w:eastAsia="ar-SA"/>
        </w:rPr>
        <w:t>came from various countries of the region and elsewhere</w:t>
      </w:r>
      <w:r w:rsidR="00321F02" w:rsidRPr="00627D46">
        <w:rPr>
          <w:rFonts w:eastAsia="Calibri"/>
          <w:lang w:val="en-GB" w:eastAsia="ar-SA"/>
        </w:rPr>
        <w:t xml:space="preserve">. </w:t>
      </w:r>
      <w:r w:rsidR="00063C4D" w:rsidRPr="00627D46">
        <w:rPr>
          <w:rFonts w:eastAsia="Calibri"/>
          <w:lang w:val="en-GB" w:eastAsia="ar-SA"/>
        </w:rPr>
        <w:t>Th</w:t>
      </w:r>
      <w:r w:rsidR="003C72F9" w:rsidRPr="00627D46">
        <w:rPr>
          <w:rFonts w:eastAsia="Calibri"/>
          <w:lang w:val="en-GB" w:eastAsia="ar-SA"/>
        </w:rPr>
        <w:t>ere was thus an increase in the percentage of compatriots returning from Spain compared with the previous year</w:t>
      </w:r>
      <w:r w:rsidR="00321F02" w:rsidRPr="00627D46">
        <w:rPr>
          <w:rFonts w:eastAsia="Calibri"/>
          <w:lang w:val="en-GB" w:eastAsia="ar-SA"/>
        </w:rPr>
        <w:t xml:space="preserve">. </w:t>
      </w:r>
      <w:r w:rsidR="003C72F9" w:rsidRPr="00627D46">
        <w:rPr>
          <w:rFonts w:eastAsia="Calibri"/>
          <w:lang w:val="en-GB" w:eastAsia="ar-SA"/>
        </w:rPr>
        <w:t xml:space="preserve">The records indicate that the number of men </w:t>
      </w:r>
      <w:r w:rsidR="00321F02" w:rsidRPr="00627D46">
        <w:rPr>
          <w:rFonts w:eastAsia="Calibri"/>
          <w:lang w:val="en-GB" w:eastAsia="ar-SA"/>
        </w:rPr>
        <w:t>(59</w:t>
      </w:r>
      <w:r w:rsidR="006F604D" w:rsidRPr="00627D46">
        <w:rPr>
          <w:rFonts w:eastAsia="Calibri"/>
          <w:lang w:val="en-GB" w:eastAsia="ar-SA"/>
        </w:rPr>
        <w:t>.</w:t>
      </w:r>
      <w:r w:rsidR="00321F02" w:rsidRPr="00627D46">
        <w:rPr>
          <w:rFonts w:eastAsia="Calibri"/>
          <w:lang w:val="en-GB" w:eastAsia="ar-SA"/>
        </w:rPr>
        <w:t>70</w:t>
      </w:r>
      <w:r w:rsidR="007602D5">
        <w:rPr>
          <w:rFonts w:eastAsia="Calibri"/>
          <w:lang w:val="en-GB" w:eastAsia="ar-SA"/>
        </w:rPr>
        <w:t> per cent</w:t>
      </w:r>
      <w:r w:rsidR="00321F02" w:rsidRPr="00627D46">
        <w:rPr>
          <w:rFonts w:eastAsia="Calibri"/>
          <w:lang w:val="en-GB" w:eastAsia="ar-SA"/>
        </w:rPr>
        <w:t xml:space="preserve">) </w:t>
      </w:r>
      <w:r w:rsidR="003C72F9" w:rsidRPr="00627D46">
        <w:rPr>
          <w:rFonts w:eastAsia="Calibri"/>
          <w:lang w:val="en-GB" w:eastAsia="ar-SA"/>
        </w:rPr>
        <w:t xml:space="preserve">exceeded that of women </w:t>
      </w:r>
      <w:r w:rsidR="00321F02" w:rsidRPr="00627D46">
        <w:rPr>
          <w:rFonts w:eastAsia="Calibri"/>
          <w:lang w:val="en-GB" w:eastAsia="ar-SA"/>
        </w:rPr>
        <w:t>(40</w:t>
      </w:r>
      <w:r w:rsidR="006F604D" w:rsidRPr="00627D46">
        <w:rPr>
          <w:rFonts w:eastAsia="Calibri"/>
          <w:lang w:val="en-GB" w:eastAsia="ar-SA"/>
        </w:rPr>
        <w:t>.</w:t>
      </w:r>
      <w:r w:rsidR="00321F02" w:rsidRPr="00627D46">
        <w:rPr>
          <w:rFonts w:eastAsia="Calibri"/>
          <w:lang w:val="en-GB" w:eastAsia="ar-SA"/>
        </w:rPr>
        <w:t>3</w:t>
      </w:r>
      <w:r w:rsidR="007602D5">
        <w:rPr>
          <w:rFonts w:eastAsia="Calibri"/>
          <w:lang w:val="en-GB" w:eastAsia="ar-SA"/>
        </w:rPr>
        <w:t> per cent</w:t>
      </w:r>
      <w:r w:rsidR="00321F02" w:rsidRPr="00627D46">
        <w:rPr>
          <w:rFonts w:eastAsia="Calibri"/>
          <w:lang w:val="en-GB" w:eastAsia="ar-SA"/>
        </w:rPr>
        <w:t xml:space="preserve">). </w:t>
      </w:r>
      <w:r w:rsidR="003C72F9" w:rsidRPr="00627D46">
        <w:rPr>
          <w:rFonts w:eastAsia="Calibri"/>
          <w:lang w:val="en-GB" w:eastAsia="ar-SA"/>
        </w:rPr>
        <w:t>With regard to age groups,</w:t>
      </w:r>
      <w:r w:rsidR="00321F02" w:rsidRPr="00627D46">
        <w:rPr>
          <w:rFonts w:eastAsia="Calibri"/>
          <w:lang w:val="en-GB" w:eastAsia="ar-SA"/>
        </w:rPr>
        <w:t xml:space="preserve"> 32</w:t>
      </w:r>
      <w:r w:rsidR="007602D5">
        <w:rPr>
          <w:rFonts w:eastAsia="Calibri"/>
          <w:lang w:val="en-GB" w:eastAsia="ar-SA"/>
        </w:rPr>
        <w:t> per cent</w:t>
      </w:r>
      <w:r w:rsidR="00321F02" w:rsidRPr="00627D46">
        <w:rPr>
          <w:rFonts w:eastAsia="Calibri"/>
          <w:lang w:val="en-GB" w:eastAsia="ar-SA"/>
        </w:rPr>
        <w:t xml:space="preserve"> </w:t>
      </w:r>
      <w:r w:rsidR="003C72F9" w:rsidRPr="00627D46">
        <w:rPr>
          <w:rFonts w:eastAsia="Calibri"/>
          <w:lang w:val="en-GB" w:eastAsia="ar-SA"/>
        </w:rPr>
        <w:t xml:space="preserve">of the returnees were in the </w:t>
      </w:r>
      <w:r w:rsidR="00321F02" w:rsidRPr="00627D46">
        <w:rPr>
          <w:rFonts w:eastAsia="Calibri"/>
          <w:lang w:val="en-GB" w:eastAsia="ar-SA"/>
        </w:rPr>
        <w:t xml:space="preserve">40 </w:t>
      </w:r>
      <w:r w:rsidR="003C72F9" w:rsidRPr="00627D46">
        <w:rPr>
          <w:rFonts w:eastAsia="Calibri"/>
          <w:lang w:val="en-GB" w:eastAsia="ar-SA"/>
        </w:rPr>
        <w:t>to</w:t>
      </w:r>
      <w:r w:rsidR="00321F02" w:rsidRPr="00627D46">
        <w:rPr>
          <w:rFonts w:eastAsia="Calibri"/>
          <w:lang w:val="en-GB" w:eastAsia="ar-SA"/>
        </w:rPr>
        <w:t xml:space="preserve"> 50 </w:t>
      </w:r>
      <w:r w:rsidR="003C72F9" w:rsidRPr="00627D46">
        <w:rPr>
          <w:rFonts w:eastAsia="Calibri"/>
          <w:lang w:val="en-GB" w:eastAsia="ar-SA"/>
        </w:rPr>
        <w:t>age group</w:t>
      </w:r>
      <w:r w:rsidR="00321F02" w:rsidRPr="00627D46">
        <w:rPr>
          <w:rFonts w:eastAsia="Calibri"/>
          <w:lang w:val="en-GB" w:eastAsia="ar-SA"/>
        </w:rPr>
        <w:t>, 19</w:t>
      </w:r>
      <w:r w:rsidR="007602D5">
        <w:rPr>
          <w:rFonts w:eastAsia="Calibri"/>
          <w:lang w:val="en-GB" w:eastAsia="ar-SA"/>
        </w:rPr>
        <w:t> per cent</w:t>
      </w:r>
      <w:r w:rsidR="00321F02" w:rsidRPr="00627D46">
        <w:rPr>
          <w:rFonts w:eastAsia="Calibri"/>
          <w:lang w:val="en-GB" w:eastAsia="ar-SA"/>
        </w:rPr>
        <w:t xml:space="preserve"> </w:t>
      </w:r>
      <w:r w:rsidR="003C72F9" w:rsidRPr="00627D46">
        <w:rPr>
          <w:rFonts w:eastAsia="Calibri"/>
          <w:lang w:val="en-GB" w:eastAsia="ar-SA"/>
        </w:rPr>
        <w:t xml:space="preserve">in the </w:t>
      </w:r>
      <w:r w:rsidR="00321F02" w:rsidRPr="00627D46">
        <w:rPr>
          <w:rFonts w:eastAsia="Calibri"/>
          <w:lang w:val="en-GB" w:eastAsia="ar-SA"/>
        </w:rPr>
        <w:t xml:space="preserve">30 </w:t>
      </w:r>
      <w:r w:rsidR="003C72F9" w:rsidRPr="00627D46">
        <w:rPr>
          <w:rFonts w:eastAsia="Calibri"/>
          <w:lang w:val="en-GB" w:eastAsia="ar-SA"/>
        </w:rPr>
        <w:t>to</w:t>
      </w:r>
      <w:r w:rsidR="00321F02" w:rsidRPr="00627D46">
        <w:rPr>
          <w:rFonts w:eastAsia="Calibri"/>
          <w:lang w:val="en-GB" w:eastAsia="ar-SA"/>
        </w:rPr>
        <w:t xml:space="preserve"> 40 </w:t>
      </w:r>
      <w:r w:rsidR="003C72F9" w:rsidRPr="00627D46">
        <w:rPr>
          <w:rFonts w:eastAsia="Calibri"/>
          <w:lang w:val="en-GB" w:eastAsia="ar-SA"/>
        </w:rPr>
        <w:t>age group</w:t>
      </w:r>
      <w:r w:rsidR="000E56C1" w:rsidRPr="00627D46">
        <w:rPr>
          <w:rFonts w:eastAsia="Calibri"/>
          <w:lang w:val="en-GB" w:eastAsia="ar-SA"/>
        </w:rPr>
        <w:t>,</w:t>
      </w:r>
      <w:r w:rsidR="003C72F9" w:rsidRPr="00627D46">
        <w:rPr>
          <w:rFonts w:eastAsia="Calibri"/>
          <w:lang w:val="en-GB" w:eastAsia="ar-SA"/>
        </w:rPr>
        <w:t xml:space="preserve"> and</w:t>
      </w:r>
      <w:r w:rsidR="00321F02" w:rsidRPr="00627D46">
        <w:rPr>
          <w:rFonts w:eastAsia="Calibri"/>
          <w:lang w:val="en-GB" w:eastAsia="ar-SA"/>
        </w:rPr>
        <w:t xml:space="preserve"> 16</w:t>
      </w:r>
      <w:r w:rsidR="007602D5">
        <w:rPr>
          <w:rFonts w:eastAsia="Calibri"/>
          <w:lang w:val="en-GB" w:eastAsia="ar-SA"/>
        </w:rPr>
        <w:t> per cent</w:t>
      </w:r>
      <w:r w:rsidR="00321F02" w:rsidRPr="00627D46">
        <w:rPr>
          <w:rFonts w:eastAsia="Calibri"/>
          <w:lang w:val="en-GB" w:eastAsia="ar-SA"/>
        </w:rPr>
        <w:t xml:space="preserve"> </w:t>
      </w:r>
      <w:r w:rsidR="003C72F9" w:rsidRPr="00627D46">
        <w:rPr>
          <w:rFonts w:eastAsia="Calibri"/>
          <w:lang w:val="en-GB" w:eastAsia="ar-SA"/>
        </w:rPr>
        <w:t xml:space="preserve">in the </w:t>
      </w:r>
      <w:r w:rsidR="00321F02" w:rsidRPr="00627D46">
        <w:rPr>
          <w:rFonts w:eastAsia="Calibri"/>
          <w:lang w:val="en-GB" w:eastAsia="ar-SA"/>
        </w:rPr>
        <w:t xml:space="preserve">50 </w:t>
      </w:r>
      <w:r w:rsidR="003C72F9" w:rsidRPr="00627D46">
        <w:rPr>
          <w:rFonts w:eastAsia="Calibri"/>
          <w:lang w:val="en-GB" w:eastAsia="ar-SA"/>
        </w:rPr>
        <w:t xml:space="preserve">to </w:t>
      </w:r>
      <w:r w:rsidR="006970D3">
        <w:rPr>
          <w:rFonts w:eastAsia="Calibri"/>
          <w:lang w:val="en-GB" w:eastAsia="ar-SA"/>
        </w:rPr>
        <w:t>60 </w:t>
      </w:r>
      <w:r w:rsidR="003C72F9" w:rsidRPr="00627D46">
        <w:rPr>
          <w:rFonts w:eastAsia="Calibri"/>
          <w:lang w:val="en-GB" w:eastAsia="ar-SA"/>
        </w:rPr>
        <w:t>age group</w:t>
      </w:r>
      <w:r w:rsidR="00321F02" w:rsidRPr="00627D46">
        <w:rPr>
          <w:rFonts w:eastAsia="Calibri"/>
          <w:lang w:val="en-GB" w:eastAsia="ar-SA"/>
        </w:rPr>
        <w:t xml:space="preserve">. </w:t>
      </w:r>
      <w:r w:rsidR="000E56C1" w:rsidRPr="00627D46">
        <w:rPr>
          <w:rFonts w:eastAsia="Calibri"/>
          <w:lang w:val="en-GB" w:eastAsia="ar-SA"/>
        </w:rPr>
        <w:t>With respect to levels of education</w:t>
      </w:r>
      <w:r w:rsidR="00321F02" w:rsidRPr="00627D46">
        <w:rPr>
          <w:rFonts w:eastAsia="Calibri"/>
          <w:lang w:val="en-GB" w:eastAsia="ar-SA"/>
        </w:rPr>
        <w:t xml:space="preserve">, </w:t>
      </w:r>
      <w:r w:rsidR="000E56C1" w:rsidRPr="00627D46">
        <w:rPr>
          <w:rFonts w:eastAsia="Calibri"/>
          <w:lang w:val="en-GB" w:eastAsia="ar-SA"/>
        </w:rPr>
        <w:t>the records show that</w:t>
      </w:r>
      <w:r w:rsidR="00321F02" w:rsidRPr="00627D46">
        <w:rPr>
          <w:rFonts w:eastAsia="Calibri"/>
          <w:lang w:val="en-GB" w:eastAsia="ar-SA"/>
        </w:rPr>
        <w:t xml:space="preserve"> 62</w:t>
      </w:r>
      <w:r w:rsidR="007602D5">
        <w:rPr>
          <w:rFonts w:eastAsia="Calibri"/>
          <w:lang w:val="en-GB" w:eastAsia="ar-SA"/>
        </w:rPr>
        <w:t> per cent</w:t>
      </w:r>
      <w:r w:rsidR="00321F02" w:rsidRPr="00627D46">
        <w:rPr>
          <w:rFonts w:eastAsia="Calibri"/>
          <w:lang w:val="en-GB" w:eastAsia="ar-SA"/>
        </w:rPr>
        <w:t xml:space="preserve"> </w:t>
      </w:r>
      <w:r w:rsidR="000E56C1" w:rsidRPr="00627D46">
        <w:rPr>
          <w:rFonts w:eastAsia="Calibri"/>
          <w:lang w:val="en-GB" w:eastAsia="ar-SA"/>
        </w:rPr>
        <w:t xml:space="preserve">had </w:t>
      </w:r>
      <w:r w:rsidR="00FC2638" w:rsidRPr="00627D46">
        <w:rPr>
          <w:rFonts w:eastAsia="Calibri"/>
          <w:lang w:val="en-GB" w:eastAsia="ar-SA"/>
        </w:rPr>
        <w:t xml:space="preserve">been enrolled in </w:t>
      </w:r>
      <w:r w:rsidR="000E56C1" w:rsidRPr="00627D46">
        <w:rPr>
          <w:rFonts w:eastAsia="Calibri"/>
          <w:lang w:val="en-GB" w:eastAsia="ar-SA"/>
        </w:rPr>
        <w:t>secondary education, although many had not completed the final stage</w:t>
      </w:r>
      <w:r w:rsidR="00321F02" w:rsidRPr="00627D46">
        <w:rPr>
          <w:rFonts w:eastAsia="Calibri"/>
          <w:lang w:val="en-GB" w:eastAsia="ar-SA"/>
        </w:rPr>
        <w:t xml:space="preserve">. </w:t>
      </w:r>
      <w:r w:rsidR="0027265F">
        <w:rPr>
          <w:rFonts w:eastAsia="Calibri"/>
          <w:lang w:val="en-GB" w:eastAsia="ar-SA"/>
        </w:rPr>
        <w:t>A </w:t>
      </w:r>
      <w:r w:rsidR="00FC2638" w:rsidRPr="00627D46">
        <w:rPr>
          <w:rFonts w:eastAsia="Calibri"/>
          <w:lang w:val="en-GB" w:eastAsia="ar-SA"/>
        </w:rPr>
        <w:t>relatively small proportion of returnees seeking the Office’s assistance had university or tertiary education</w:t>
      </w:r>
      <w:r w:rsidR="00321F02" w:rsidRPr="00627D46">
        <w:rPr>
          <w:rFonts w:eastAsia="Calibri"/>
          <w:lang w:val="en-GB" w:eastAsia="ar-SA"/>
        </w:rPr>
        <w:t xml:space="preserve">, </w:t>
      </w:r>
      <w:r w:rsidR="00FC2638" w:rsidRPr="00627D46">
        <w:rPr>
          <w:rFonts w:eastAsia="Calibri"/>
          <w:lang w:val="en-GB" w:eastAsia="ar-SA"/>
        </w:rPr>
        <w:t xml:space="preserve">namely </w:t>
      </w:r>
      <w:r w:rsidR="00321F02" w:rsidRPr="00627D46">
        <w:rPr>
          <w:rFonts w:eastAsia="Calibri"/>
          <w:lang w:val="en-GB" w:eastAsia="ar-SA"/>
        </w:rPr>
        <w:t>6</w:t>
      </w:r>
      <w:r w:rsidR="006F604D" w:rsidRPr="00627D46">
        <w:rPr>
          <w:rFonts w:eastAsia="Calibri"/>
          <w:lang w:val="en-GB" w:eastAsia="ar-SA"/>
        </w:rPr>
        <w:t xml:space="preserve"> </w:t>
      </w:r>
      <w:r w:rsidR="00FC2638" w:rsidRPr="00627D46">
        <w:rPr>
          <w:rFonts w:eastAsia="Calibri"/>
          <w:lang w:val="en-GB" w:eastAsia="ar-SA"/>
        </w:rPr>
        <w:t>and</w:t>
      </w:r>
      <w:r w:rsidR="00321F02" w:rsidRPr="00627D46">
        <w:rPr>
          <w:rFonts w:eastAsia="Calibri"/>
          <w:lang w:val="en-GB" w:eastAsia="ar-SA"/>
        </w:rPr>
        <w:t xml:space="preserve"> 10</w:t>
      </w:r>
      <w:r w:rsidR="007602D5">
        <w:rPr>
          <w:rFonts w:eastAsia="Calibri"/>
          <w:lang w:val="en-GB" w:eastAsia="ar-SA"/>
        </w:rPr>
        <w:t> per cent</w:t>
      </w:r>
      <w:r w:rsidR="00321F02" w:rsidRPr="00627D46">
        <w:rPr>
          <w:rFonts w:eastAsia="Calibri"/>
          <w:lang w:val="en-GB" w:eastAsia="ar-SA"/>
        </w:rPr>
        <w:t xml:space="preserve"> respectiv</w:t>
      </w:r>
      <w:r w:rsidR="00FC2638" w:rsidRPr="00627D46">
        <w:rPr>
          <w:rFonts w:eastAsia="Calibri"/>
          <w:lang w:val="en-GB" w:eastAsia="ar-SA"/>
        </w:rPr>
        <w:t>ely of the total number of returnees.</w:t>
      </w:r>
    </w:p>
    <w:p w:rsidR="00321F02" w:rsidRPr="00627D46" w:rsidRDefault="000C1FE7" w:rsidP="00512A18">
      <w:pPr>
        <w:pStyle w:val="SingleTxtG"/>
        <w:rPr>
          <w:rFonts w:eastAsia="Calibri"/>
          <w:color w:val="000000"/>
          <w:lang w:val="en-GB" w:eastAsia="ar-SA"/>
        </w:rPr>
      </w:pPr>
      <w:r w:rsidRPr="00627D46">
        <w:rPr>
          <w:rFonts w:eastAsia="Calibri"/>
          <w:lang w:val="en-GB" w:eastAsia="ar-SA"/>
        </w:rPr>
        <w:t>50.</w:t>
      </w:r>
      <w:r w:rsidRPr="00627D46">
        <w:rPr>
          <w:rFonts w:eastAsia="Calibri"/>
          <w:lang w:val="en-GB" w:eastAsia="ar-SA"/>
        </w:rPr>
        <w:tab/>
      </w:r>
      <w:r w:rsidR="00FC2638" w:rsidRPr="00627D46">
        <w:rPr>
          <w:rFonts w:eastAsia="Calibri"/>
          <w:lang w:val="en-GB" w:eastAsia="ar-SA"/>
        </w:rPr>
        <w:t>Eighty-eight</w:t>
      </w:r>
      <w:r w:rsidR="00001956">
        <w:rPr>
          <w:rFonts w:eastAsia="Calibri"/>
          <w:lang w:val="en-GB" w:eastAsia="ar-SA"/>
        </w:rPr>
        <w:t xml:space="preserve"> </w:t>
      </w:r>
      <w:r w:rsidR="007602D5">
        <w:rPr>
          <w:rFonts w:eastAsia="Calibri"/>
          <w:lang w:val="en-GB" w:eastAsia="ar-SA"/>
        </w:rPr>
        <w:t>per cent</w:t>
      </w:r>
      <w:r w:rsidR="00FC2638" w:rsidRPr="00627D46">
        <w:rPr>
          <w:rFonts w:eastAsia="Calibri"/>
          <w:lang w:val="en-GB" w:eastAsia="ar-SA"/>
        </w:rPr>
        <w:t xml:space="preserve"> of returnees attributed their return to economic motives, which is a higher percentage than in the previous year</w:t>
      </w:r>
      <w:r w:rsidR="00321F02" w:rsidRPr="00627D46">
        <w:rPr>
          <w:rFonts w:eastAsia="Calibri"/>
          <w:lang w:val="en-GB" w:eastAsia="ar-SA"/>
        </w:rPr>
        <w:t xml:space="preserve">. </w:t>
      </w:r>
      <w:r w:rsidR="00635BA8" w:rsidRPr="00627D46">
        <w:rPr>
          <w:rFonts w:eastAsia="Calibri"/>
          <w:lang w:val="en-GB" w:eastAsia="ar-SA"/>
        </w:rPr>
        <w:t>It should also be noted that a greater number of compatriots (194) received State assistance in</w:t>
      </w:r>
      <w:r w:rsidR="00321F02" w:rsidRPr="00627D46">
        <w:rPr>
          <w:rFonts w:eastAsia="Calibri"/>
          <w:lang w:val="en-GB" w:eastAsia="ar-SA"/>
        </w:rPr>
        <w:t xml:space="preserve"> 2012 </w:t>
      </w:r>
      <w:r w:rsidR="00635BA8" w:rsidRPr="00627D46">
        <w:rPr>
          <w:rFonts w:eastAsia="Calibri"/>
          <w:lang w:val="en-GB" w:eastAsia="ar-SA"/>
        </w:rPr>
        <w:t>compared with the previous year</w:t>
      </w:r>
      <w:r w:rsidR="00321F02" w:rsidRPr="00627D46">
        <w:rPr>
          <w:rFonts w:eastAsia="Calibri"/>
          <w:lang w:val="en-GB" w:eastAsia="ar-SA"/>
        </w:rPr>
        <w:t xml:space="preserve"> (85). </w:t>
      </w:r>
      <w:r w:rsidR="00635BA8" w:rsidRPr="00627D46">
        <w:rPr>
          <w:rFonts w:eastAsia="Calibri"/>
          <w:lang w:val="en-GB" w:eastAsia="ar-SA"/>
        </w:rPr>
        <w:t>The principal motive for repatriation was economic vulnerability</w:t>
      </w:r>
      <w:r w:rsidR="00321F02" w:rsidRPr="00627D46">
        <w:rPr>
          <w:rFonts w:eastAsia="Calibri"/>
          <w:lang w:val="en-GB" w:eastAsia="ar-SA"/>
        </w:rPr>
        <w:t xml:space="preserve"> (39</w:t>
      </w:r>
      <w:r w:rsidR="007602D5">
        <w:rPr>
          <w:rFonts w:eastAsia="Calibri"/>
          <w:lang w:val="en-GB" w:eastAsia="ar-SA"/>
        </w:rPr>
        <w:t> per cent</w:t>
      </w:r>
      <w:r w:rsidR="00321F02" w:rsidRPr="00627D46">
        <w:rPr>
          <w:rFonts w:eastAsia="Calibri"/>
          <w:lang w:val="en-GB" w:eastAsia="ar-SA"/>
        </w:rPr>
        <w:t>)</w:t>
      </w:r>
      <w:r w:rsidR="00635BA8" w:rsidRPr="00627D46">
        <w:rPr>
          <w:rFonts w:eastAsia="Calibri"/>
          <w:lang w:val="en-GB" w:eastAsia="ar-SA"/>
        </w:rPr>
        <w:t xml:space="preserve"> and the second motive was poverty</w:t>
      </w:r>
      <w:r w:rsidR="00321F02" w:rsidRPr="00627D46">
        <w:rPr>
          <w:rFonts w:eastAsia="Calibri"/>
          <w:lang w:val="en-GB" w:eastAsia="ar-SA"/>
        </w:rPr>
        <w:t xml:space="preserve"> (37</w:t>
      </w:r>
      <w:r w:rsidR="007602D5">
        <w:rPr>
          <w:rFonts w:eastAsia="Calibri"/>
          <w:lang w:val="en-GB" w:eastAsia="ar-SA"/>
        </w:rPr>
        <w:t> per cent</w:t>
      </w:r>
      <w:r w:rsidR="00321F02" w:rsidRPr="00627D46">
        <w:rPr>
          <w:rFonts w:eastAsia="Calibri"/>
          <w:lang w:val="en-GB" w:eastAsia="ar-SA"/>
        </w:rPr>
        <w:t>)</w:t>
      </w:r>
      <w:r w:rsidR="00C25409" w:rsidRPr="00627D46">
        <w:rPr>
          <w:rFonts w:eastAsia="Calibri"/>
          <w:lang w:val="en-GB" w:eastAsia="ar-SA"/>
        </w:rPr>
        <w:t>;</w:t>
      </w:r>
      <w:r w:rsidR="00321F02" w:rsidRPr="00627D46">
        <w:rPr>
          <w:rFonts w:eastAsia="Calibri"/>
          <w:lang w:val="en-GB" w:eastAsia="ar-SA"/>
        </w:rPr>
        <w:t xml:space="preserve"> </w:t>
      </w:r>
      <w:r w:rsidR="00C25409" w:rsidRPr="00627D46">
        <w:rPr>
          <w:rFonts w:eastAsia="Calibri"/>
          <w:lang w:val="en-GB" w:eastAsia="ar-SA"/>
        </w:rPr>
        <w:t>many other motives were cited, including domestic violence, health problems and family problems</w:t>
      </w:r>
      <w:r w:rsidR="00321F02" w:rsidRPr="00627D46">
        <w:rPr>
          <w:rFonts w:eastAsia="Calibri"/>
          <w:lang w:val="en-GB" w:eastAsia="ar-SA"/>
        </w:rPr>
        <w:t xml:space="preserve"> (24</w:t>
      </w:r>
      <w:r w:rsidR="007602D5">
        <w:rPr>
          <w:rFonts w:eastAsia="Calibri"/>
          <w:color w:val="000000"/>
          <w:lang w:val="en-GB" w:eastAsia="ar-SA"/>
        </w:rPr>
        <w:t> per cent</w:t>
      </w:r>
      <w:r w:rsidR="00321F02" w:rsidRPr="00627D46">
        <w:rPr>
          <w:rFonts w:eastAsia="Calibri"/>
          <w:color w:val="000000"/>
          <w:lang w:val="en-GB" w:eastAsia="ar-SA"/>
        </w:rPr>
        <w:t xml:space="preserve">). </w:t>
      </w:r>
      <w:r w:rsidR="00C25409" w:rsidRPr="00627D46">
        <w:rPr>
          <w:rFonts w:eastAsia="Calibri"/>
          <w:color w:val="000000"/>
          <w:lang w:val="en-GB" w:eastAsia="ar-SA"/>
        </w:rPr>
        <w:t xml:space="preserve">It should be noted that the regulations applicable to repatriation are being updated. The grounds are being specified clearly and </w:t>
      </w:r>
      <w:r w:rsidR="00E7318D" w:rsidRPr="00627D46">
        <w:rPr>
          <w:rFonts w:eastAsia="Calibri"/>
          <w:color w:val="000000"/>
          <w:lang w:val="en-GB" w:eastAsia="ar-SA"/>
        </w:rPr>
        <w:t>unrestrictedly</w:t>
      </w:r>
      <w:r w:rsidR="00321F02" w:rsidRPr="00627D46">
        <w:rPr>
          <w:rFonts w:eastAsia="Calibri"/>
          <w:color w:val="000000"/>
          <w:lang w:val="en-GB" w:eastAsia="ar-SA"/>
        </w:rPr>
        <w:t xml:space="preserve">, </w:t>
      </w:r>
      <w:r w:rsidR="00E7318D" w:rsidRPr="00627D46">
        <w:rPr>
          <w:rFonts w:eastAsia="Calibri"/>
          <w:color w:val="000000"/>
          <w:lang w:val="en-GB" w:eastAsia="ar-SA"/>
        </w:rPr>
        <w:t xml:space="preserve">in accordance with the international norms in force in </w:t>
      </w:r>
      <w:r w:rsidR="00321F02" w:rsidRPr="00627D46">
        <w:rPr>
          <w:rFonts w:eastAsia="Calibri"/>
          <w:color w:val="000000"/>
          <w:lang w:val="en-GB" w:eastAsia="ar-SA"/>
        </w:rPr>
        <w:t xml:space="preserve">Uruguay, </w:t>
      </w:r>
      <w:r w:rsidR="00E7318D" w:rsidRPr="00627D46">
        <w:rPr>
          <w:rFonts w:eastAsia="Calibri"/>
          <w:color w:val="000000"/>
          <w:lang w:val="en-GB" w:eastAsia="ar-SA"/>
        </w:rPr>
        <w:t xml:space="preserve">such as gender-based violence, including victims of domestic violence and human </w:t>
      </w:r>
      <w:r w:rsidR="0030224B" w:rsidRPr="00627D46">
        <w:rPr>
          <w:rFonts w:eastAsia="Calibri"/>
          <w:color w:val="000000"/>
          <w:lang w:val="en-GB" w:eastAsia="ar-SA"/>
        </w:rPr>
        <w:t>trafficking</w:t>
      </w:r>
      <w:r w:rsidR="00321F02" w:rsidRPr="00627D46">
        <w:rPr>
          <w:rFonts w:eastAsia="Calibri"/>
          <w:color w:val="000000"/>
          <w:lang w:val="en-GB" w:eastAsia="ar-SA"/>
        </w:rPr>
        <w:t xml:space="preserve">. </w:t>
      </w:r>
      <w:r w:rsidR="0030224B" w:rsidRPr="00627D46">
        <w:rPr>
          <w:rFonts w:eastAsia="Calibri"/>
          <w:color w:val="000000"/>
          <w:lang w:val="en-GB" w:eastAsia="ar-SA"/>
        </w:rPr>
        <w:t>It should further be noted that this procedure covers, on request, not only the person to be repatriated but also his or her family</w:t>
      </w:r>
      <w:r w:rsidR="00321F02" w:rsidRPr="00627D46">
        <w:rPr>
          <w:rFonts w:eastAsia="Calibri"/>
          <w:color w:val="000000"/>
          <w:lang w:val="en-GB" w:eastAsia="ar-SA"/>
        </w:rPr>
        <w:t xml:space="preserve"> </w:t>
      </w:r>
      <w:r w:rsidR="0030224B" w:rsidRPr="00627D46">
        <w:rPr>
          <w:rFonts w:eastAsia="Calibri"/>
          <w:color w:val="000000"/>
          <w:lang w:val="en-GB" w:eastAsia="ar-SA"/>
        </w:rPr>
        <w:t xml:space="preserve">members </w:t>
      </w:r>
      <w:r w:rsidR="00DC2450">
        <w:rPr>
          <w:rFonts w:eastAsia="Calibri"/>
          <w:color w:val="000000"/>
          <w:lang w:val="en-GB" w:eastAsia="ar-SA"/>
        </w:rPr>
        <w:t>–</w:t>
      </w:r>
      <w:r w:rsidR="0030224B" w:rsidRPr="00627D46">
        <w:rPr>
          <w:rFonts w:eastAsia="Calibri"/>
          <w:color w:val="000000"/>
          <w:lang w:val="en-GB" w:eastAsia="ar-SA"/>
        </w:rPr>
        <w:t xml:space="preserve"> irrespective of whether they are Uruguayan nationals. The updated regulations will also include for the first time procedures for the repatriation of </w:t>
      </w:r>
      <w:r w:rsidR="00CE319D" w:rsidRPr="00627D46">
        <w:rPr>
          <w:rFonts w:eastAsia="Calibri"/>
          <w:color w:val="000000"/>
          <w:lang w:val="en-GB" w:eastAsia="ar-SA"/>
        </w:rPr>
        <w:t xml:space="preserve">human remains to </w:t>
      </w:r>
      <w:r w:rsidR="00321F02" w:rsidRPr="00627D46">
        <w:rPr>
          <w:rFonts w:eastAsia="Calibri"/>
          <w:color w:val="000000"/>
          <w:lang w:val="en-GB" w:eastAsia="ar-SA"/>
        </w:rPr>
        <w:t xml:space="preserve">Uruguay, </w:t>
      </w:r>
      <w:r w:rsidR="00CE319D" w:rsidRPr="00627D46">
        <w:rPr>
          <w:rFonts w:eastAsia="Calibri"/>
          <w:color w:val="000000"/>
          <w:lang w:val="en-GB" w:eastAsia="ar-SA"/>
        </w:rPr>
        <w:t>when the family or relatives of the deceased cannot afford to have the remains transported themselves</w:t>
      </w:r>
      <w:r w:rsidR="00321F02" w:rsidRPr="00627D46">
        <w:rPr>
          <w:rFonts w:eastAsia="Calibri"/>
          <w:color w:val="000000"/>
          <w:lang w:val="en-GB" w:eastAsia="ar-SA"/>
        </w:rPr>
        <w:t>.</w:t>
      </w:r>
    </w:p>
    <w:p w:rsidR="00321F02" w:rsidRPr="00627D46" w:rsidRDefault="000C1FE7" w:rsidP="00512A18">
      <w:pPr>
        <w:pStyle w:val="SingleTxtG"/>
        <w:rPr>
          <w:rFonts w:eastAsia="Calibri"/>
          <w:lang w:val="en-GB" w:eastAsia="ar-SA"/>
        </w:rPr>
      </w:pPr>
      <w:r w:rsidRPr="00627D46">
        <w:rPr>
          <w:rFonts w:eastAsia="Calibri"/>
          <w:lang w:val="en-GB" w:eastAsia="ar-SA"/>
        </w:rPr>
        <w:t>51.</w:t>
      </w:r>
      <w:r w:rsidRPr="00627D46">
        <w:rPr>
          <w:rFonts w:eastAsia="Calibri"/>
          <w:lang w:val="en-GB" w:eastAsia="ar-SA"/>
        </w:rPr>
        <w:tab/>
      </w:r>
      <w:r w:rsidR="00CE319D" w:rsidRPr="00627D46">
        <w:rPr>
          <w:rFonts w:eastAsia="Calibri"/>
          <w:lang w:val="en-GB" w:eastAsia="ar-SA"/>
        </w:rPr>
        <w:t xml:space="preserve">With regard to age, </w:t>
      </w:r>
      <w:r w:rsidR="007E427D" w:rsidRPr="00627D46">
        <w:rPr>
          <w:rFonts w:eastAsia="Calibri"/>
          <w:lang w:val="en-GB" w:eastAsia="ar-SA"/>
        </w:rPr>
        <w:t>the records show that repatriated</w:t>
      </w:r>
      <w:r w:rsidR="00001956">
        <w:rPr>
          <w:rFonts w:eastAsia="Calibri"/>
          <w:lang w:val="en-GB" w:eastAsia="ar-SA"/>
        </w:rPr>
        <w:t xml:space="preserve"> persons</w:t>
      </w:r>
      <w:r w:rsidR="007E427D" w:rsidRPr="00627D46">
        <w:rPr>
          <w:rFonts w:eastAsia="Calibri"/>
          <w:lang w:val="en-GB" w:eastAsia="ar-SA"/>
        </w:rPr>
        <w:t xml:space="preserve"> </w:t>
      </w:r>
      <w:r w:rsidR="00CE319D" w:rsidRPr="00627D46">
        <w:rPr>
          <w:rFonts w:eastAsia="Calibri"/>
          <w:lang w:val="en-GB" w:eastAsia="ar-SA"/>
        </w:rPr>
        <w:t>a</w:t>
      </w:r>
      <w:r w:rsidR="007E427D" w:rsidRPr="00627D46">
        <w:rPr>
          <w:rFonts w:eastAsia="Calibri"/>
          <w:lang w:val="en-GB" w:eastAsia="ar-SA"/>
        </w:rPr>
        <w:t>re</w:t>
      </w:r>
      <w:r w:rsidR="00CE319D" w:rsidRPr="00627D46">
        <w:rPr>
          <w:rFonts w:eastAsia="Calibri"/>
          <w:lang w:val="en-GB" w:eastAsia="ar-SA"/>
        </w:rPr>
        <w:t xml:space="preserve"> younger than returnees, </w:t>
      </w:r>
      <w:r w:rsidR="007E427D" w:rsidRPr="00627D46">
        <w:rPr>
          <w:rFonts w:eastAsia="Calibri"/>
          <w:lang w:val="en-GB" w:eastAsia="ar-SA"/>
        </w:rPr>
        <w:t xml:space="preserve">with </w:t>
      </w:r>
      <w:r w:rsidR="00321F02" w:rsidRPr="00627D46">
        <w:rPr>
          <w:rFonts w:eastAsia="Calibri"/>
          <w:lang w:val="en-GB" w:eastAsia="ar-SA"/>
        </w:rPr>
        <w:t>12</w:t>
      </w:r>
      <w:r w:rsidR="007602D5">
        <w:rPr>
          <w:rFonts w:eastAsia="Calibri"/>
          <w:lang w:val="en-GB" w:eastAsia="ar-SA"/>
        </w:rPr>
        <w:t> per cent</w:t>
      </w:r>
      <w:r w:rsidR="00321F02" w:rsidRPr="00627D46">
        <w:rPr>
          <w:rFonts w:eastAsia="Calibri"/>
          <w:lang w:val="en-GB" w:eastAsia="ar-SA"/>
        </w:rPr>
        <w:t xml:space="preserve"> </w:t>
      </w:r>
      <w:r w:rsidR="007E427D" w:rsidRPr="00627D46">
        <w:rPr>
          <w:rFonts w:eastAsia="Calibri"/>
          <w:lang w:val="en-GB" w:eastAsia="ar-SA"/>
        </w:rPr>
        <w:t xml:space="preserve">belonging to the </w:t>
      </w:r>
      <w:r w:rsidR="00321F02" w:rsidRPr="00627D46">
        <w:rPr>
          <w:rFonts w:eastAsia="Calibri"/>
          <w:lang w:val="en-GB" w:eastAsia="ar-SA"/>
        </w:rPr>
        <w:t xml:space="preserve">0 </w:t>
      </w:r>
      <w:r w:rsidR="007E427D" w:rsidRPr="00627D46">
        <w:rPr>
          <w:rFonts w:eastAsia="Calibri"/>
          <w:lang w:val="en-GB" w:eastAsia="ar-SA"/>
        </w:rPr>
        <w:t>to</w:t>
      </w:r>
      <w:r w:rsidR="00321F02" w:rsidRPr="00627D46">
        <w:rPr>
          <w:rFonts w:eastAsia="Calibri"/>
          <w:lang w:val="en-GB" w:eastAsia="ar-SA"/>
        </w:rPr>
        <w:t xml:space="preserve"> 10 </w:t>
      </w:r>
      <w:r w:rsidR="007E427D" w:rsidRPr="00627D46">
        <w:rPr>
          <w:rFonts w:eastAsia="Calibri"/>
          <w:lang w:val="en-GB" w:eastAsia="ar-SA"/>
        </w:rPr>
        <w:t>age group.</w:t>
      </w:r>
    </w:p>
    <w:p w:rsidR="00321F02" w:rsidRPr="00627D46" w:rsidRDefault="000C1FE7" w:rsidP="00512A18">
      <w:pPr>
        <w:pStyle w:val="SingleTxtG"/>
        <w:rPr>
          <w:rFonts w:eastAsia="Calibri"/>
          <w:lang w:val="en-GB" w:eastAsia="ar-SA"/>
        </w:rPr>
      </w:pPr>
      <w:r w:rsidRPr="00627D46">
        <w:rPr>
          <w:rFonts w:eastAsia="Calibri"/>
          <w:lang w:val="en-GB" w:eastAsia="ar-SA"/>
        </w:rPr>
        <w:t>52.</w:t>
      </w:r>
      <w:r w:rsidRPr="00627D46">
        <w:rPr>
          <w:rFonts w:eastAsia="Calibri"/>
          <w:lang w:val="en-GB" w:eastAsia="ar-SA"/>
        </w:rPr>
        <w:tab/>
      </w:r>
      <w:r w:rsidR="007E427D" w:rsidRPr="00627D46">
        <w:rPr>
          <w:rFonts w:eastAsia="Calibri"/>
          <w:lang w:val="en-GB" w:eastAsia="ar-SA"/>
        </w:rPr>
        <w:t>According to</w:t>
      </w:r>
      <w:r w:rsidR="00321F02" w:rsidRPr="00627D46">
        <w:rPr>
          <w:rFonts w:eastAsia="Calibri"/>
          <w:lang w:val="en-GB" w:eastAsia="ar-SA"/>
        </w:rPr>
        <w:t xml:space="preserve"> </w:t>
      </w:r>
      <w:r w:rsidR="007E427D" w:rsidRPr="00627D46">
        <w:rPr>
          <w:rFonts w:eastAsia="Calibri"/>
          <w:lang w:val="en-GB" w:eastAsia="ar-SA"/>
        </w:rPr>
        <w:t xml:space="preserve">estimates </w:t>
      </w:r>
      <w:r w:rsidR="00102F6D" w:rsidRPr="00627D46">
        <w:rPr>
          <w:rFonts w:eastAsia="Calibri"/>
          <w:lang w:val="en-GB" w:eastAsia="ar-SA"/>
        </w:rPr>
        <w:t>and in light of the economic crisis in the countries where a large number of compatriots reside</w:t>
      </w:r>
      <w:r w:rsidR="00321F02" w:rsidRPr="00627D46">
        <w:rPr>
          <w:rFonts w:eastAsia="Calibri"/>
          <w:lang w:val="en-GB" w:eastAsia="ar-SA"/>
        </w:rPr>
        <w:t xml:space="preserve"> (</w:t>
      </w:r>
      <w:r w:rsidR="007E427D" w:rsidRPr="00627D46">
        <w:rPr>
          <w:rFonts w:eastAsia="Calibri"/>
          <w:lang w:val="en-GB" w:eastAsia="ar-SA"/>
        </w:rPr>
        <w:t>Spain and the United States</w:t>
      </w:r>
      <w:r w:rsidR="00321F02" w:rsidRPr="00627D46">
        <w:rPr>
          <w:rFonts w:eastAsia="Calibri"/>
          <w:lang w:val="en-GB" w:eastAsia="ar-SA"/>
        </w:rPr>
        <w:t>)</w:t>
      </w:r>
      <w:r w:rsidR="00102F6D" w:rsidRPr="00627D46">
        <w:rPr>
          <w:rFonts w:eastAsia="Calibri"/>
          <w:lang w:val="en-GB" w:eastAsia="ar-SA"/>
        </w:rPr>
        <w:t>, the number of returnees is expected to increase during the current year (</w:t>
      </w:r>
      <w:r w:rsidR="00321F02" w:rsidRPr="00627D46">
        <w:rPr>
          <w:rFonts w:eastAsia="Calibri"/>
          <w:lang w:val="en-GB" w:eastAsia="ar-SA"/>
        </w:rPr>
        <w:t>2013</w:t>
      </w:r>
      <w:r w:rsidR="00102F6D" w:rsidRPr="00627D46">
        <w:rPr>
          <w:rFonts w:eastAsia="Calibri"/>
          <w:lang w:val="en-GB" w:eastAsia="ar-SA"/>
        </w:rPr>
        <w:t>)</w:t>
      </w:r>
      <w:r w:rsidR="00321F02" w:rsidRPr="00627D46">
        <w:rPr>
          <w:rFonts w:eastAsia="Calibri"/>
          <w:lang w:val="en-GB" w:eastAsia="ar-SA"/>
        </w:rPr>
        <w:t>.</w:t>
      </w:r>
    </w:p>
    <w:p w:rsidR="00321F02" w:rsidRPr="00627D46" w:rsidRDefault="009609F0" w:rsidP="009609F0">
      <w:pPr>
        <w:pStyle w:val="H1G"/>
        <w:rPr>
          <w:rFonts w:eastAsia="Calibri"/>
          <w:lang w:val="en-GB" w:eastAsia="ar-SA"/>
        </w:rPr>
      </w:pPr>
      <w:r w:rsidRPr="00627D46">
        <w:rPr>
          <w:rFonts w:eastAsia="Calibri"/>
          <w:lang w:val="en-GB" w:eastAsia="ar-SA"/>
        </w:rPr>
        <w:tab/>
      </w:r>
      <w:r w:rsidR="000862A0" w:rsidRPr="00627D46">
        <w:rPr>
          <w:rFonts w:eastAsia="Calibri"/>
          <w:lang w:val="en-GB" w:eastAsia="ar-SA"/>
        </w:rPr>
        <w:t>D.</w:t>
      </w:r>
      <w:r w:rsidRPr="00627D46">
        <w:rPr>
          <w:rFonts w:eastAsia="Calibri"/>
          <w:lang w:val="en-GB" w:eastAsia="ar-SA"/>
        </w:rPr>
        <w:tab/>
      </w:r>
      <w:r w:rsidR="00102F6D" w:rsidRPr="00627D46">
        <w:rPr>
          <w:rFonts w:eastAsia="Calibri"/>
          <w:lang w:val="en-GB" w:eastAsia="ar-SA"/>
        </w:rPr>
        <w:t>Liaison</w:t>
      </w:r>
    </w:p>
    <w:p w:rsidR="00321F02" w:rsidRPr="00627D46" w:rsidRDefault="000C1FE7" w:rsidP="00512A18">
      <w:pPr>
        <w:pStyle w:val="SingleTxtG"/>
        <w:rPr>
          <w:rFonts w:eastAsia="Calibri"/>
          <w:lang w:val="en-GB" w:eastAsia="ar-SA"/>
        </w:rPr>
      </w:pPr>
      <w:r w:rsidRPr="00627D46">
        <w:rPr>
          <w:rFonts w:eastAsia="Calibri"/>
          <w:lang w:val="en-GB" w:eastAsia="ar-SA"/>
        </w:rPr>
        <w:t>53.</w:t>
      </w:r>
      <w:r w:rsidRPr="00627D46">
        <w:rPr>
          <w:rFonts w:eastAsia="Calibri"/>
          <w:lang w:val="en-GB" w:eastAsia="ar-SA"/>
        </w:rPr>
        <w:tab/>
      </w:r>
      <w:r w:rsidR="001331F1" w:rsidRPr="00627D46">
        <w:rPr>
          <w:rFonts w:eastAsia="Calibri"/>
          <w:lang w:val="en-GB" w:eastAsia="ar-SA"/>
        </w:rPr>
        <w:t xml:space="preserve">A </w:t>
      </w:r>
      <w:r w:rsidR="00A004A4" w:rsidRPr="00627D46">
        <w:rPr>
          <w:rFonts w:eastAsia="Calibri"/>
          <w:lang w:val="en-GB" w:eastAsia="ar-SA"/>
        </w:rPr>
        <w:t xml:space="preserve">liaison programme </w:t>
      </w:r>
      <w:r w:rsidR="00102F6D" w:rsidRPr="00627D46">
        <w:rPr>
          <w:rFonts w:eastAsia="Calibri"/>
          <w:lang w:val="en-GB" w:eastAsia="ar-SA"/>
        </w:rPr>
        <w:t>targeted at highly qualified emigrants was established in</w:t>
      </w:r>
      <w:r w:rsidR="00321F02" w:rsidRPr="00627D46">
        <w:rPr>
          <w:rFonts w:eastAsia="Calibri"/>
          <w:lang w:val="en-GB" w:eastAsia="ar-SA"/>
        </w:rPr>
        <w:t xml:space="preserve"> 2001 </w:t>
      </w:r>
      <w:r w:rsidR="001331F1" w:rsidRPr="00627D46">
        <w:rPr>
          <w:rFonts w:eastAsia="Calibri"/>
          <w:lang w:val="en-GB" w:eastAsia="ar-SA"/>
        </w:rPr>
        <w:t>with a view to involving emigrants in the development of the country</w:t>
      </w:r>
      <w:r w:rsidR="00321F02" w:rsidRPr="00627D46">
        <w:rPr>
          <w:rFonts w:eastAsia="Calibri"/>
          <w:lang w:val="en-GB" w:eastAsia="ar-SA"/>
        </w:rPr>
        <w:t xml:space="preserve">. </w:t>
      </w:r>
      <w:r w:rsidR="001331F1" w:rsidRPr="00627D46">
        <w:rPr>
          <w:rFonts w:eastAsia="Calibri"/>
          <w:lang w:val="en-GB" w:eastAsia="ar-SA"/>
        </w:rPr>
        <w:t>Moreover, steps were taken from 2005 onward to institutionalize liaison policies, enhancing their effectiveness and giving them greater weight.</w:t>
      </w:r>
    </w:p>
    <w:p w:rsidR="00321F02" w:rsidRPr="00627D46" w:rsidRDefault="000C1FE7" w:rsidP="00512A18">
      <w:pPr>
        <w:pStyle w:val="SingleTxtG"/>
        <w:rPr>
          <w:rFonts w:eastAsia="Calibri"/>
          <w:lang w:val="en-GB" w:eastAsia="ar-SA"/>
        </w:rPr>
      </w:pPr>
      <w:r w:rsidRPr="00627D46">
        <w:rPr>
          <w:rFonts w:eastAsia="Calibri"/>
          <w:lang w:val="en-GB" w:eastAsia="ar-SA"/>
        </w:rPr>
        <w:t>54.</w:t>
      </w:r>
      <w:r w:rsidRPr="00627D46">
        <w:rPr>
          <w:rFonts w:eastAsia="Calibri"/>
          <w:lang w:val="en-GB" w:eastAsia="ar-SA"/>
        </w:rPr>
        <w:tab/>
      </w:r>
      <w:r w:rsidR="001331F1" w:rsidRPr="00627D46">
        <w:rPr>
          <w:rFonts w:eastAsia="Calibri"/>
          <w:lang w:val="en-GB" w:eastAsia="ar-SA"/>
        </w:rPr>
        <w:t xml:space="preserve">The </w:t>
      </w:r>
      <w:r w:rsidR="00B218E9" w:rsidRPr="00627D46">
        <w:rPr>
          <w:rFonts w:eastAsia="Calibri"/>
          <w:lang w:val="en-GB" w:eastAsia="ar-SA"/>
        </w:rPr>
        <w:t>Liaison Programme with Highly Qualified Uruguayans Living Abroad</w:t>
      </w:r>
      <w:r w:rsidR="00321F02" w:rsidRPr="00627D46">
        <w:rPr>
          <w:rFonts w:eastAsia="Calibri"/>
          <w:lang w:val="en-GB" w:eastAsia="ar-SA"/>
        </w:rPr>
        <w:t xml:space="preserve"> </w:t>
      </w:r>
      <w:r w:rsidR="00B218E9" w:rsidRPr="00627D46">
        <w:rPr>
          <w:rFonts w:eastAsia="Calibri"/>
          <w:lang w:val="en-GB" w:eastAsia="ar-SA"/>
        </w:rPr>
        <w:t>was promoted by the</w:t>
      </w:r>
      <w:r w:rsidR="00321F02" w:rsidRPr="00627D46">
        <w:rPr>
          <w:rFonts w:eastAsia="Calibri"/>
          <w:lang w:val="en-GB" w:eastAsia="ar-SA"/>
        </w:rPr>
        <w:t xml:space="preserve"> Universi</w:t>
      </w:r>
      <w:r w:rsidR="00B218E9" w:rsidRPr="00627D46">
        <w:rPr>
          <w:rFonts w:eastAsia="Calibri"/>
          <w:lang w:val="en-GB" w:eastAsia="ar-SA"/>
        </w:rPr>
        <w:t>ty of the</w:t>
      </w:r>
      <w:r w:rsidR="00321F02" w:rsidRPr="00627D46">
        <w:rPr>
          <w:rFonts w:eastAsia="Calibri"/>
          <w:lang w:val="en-GB" w:eastAsia="ar-SA"/>
        </w:rPr>
        <w:t xml:space="preserve"> Rep</w:t>
      </w:r>
      <w:r w:rsidR="00B218E9" w:rsidRPr="00627D46">
        <w:rPr>
          <w:rFonts w:eastAsia="Calibri"/>
          <w:lang w:val="en-GB" w:eastAsia="ar-SA"/>
        </w:rPr>
        <w:t>u</w:t>
      </w:r>
      <w:r w:rsidR="00321F02" w:rsidRPr="00627D46">
        <w:rPr>
          <w:rFonts w:eastAsia="Calibri"/>
          <w:lang w:val="en-GB" w:eastAsia="ar-SA"/>
        </w:rPr>
        <w:t xml:space="preserve">blic, </w:t>
      </w:r>
      <w:r w:rsidR="00B218E9" w:rsidRPr="00627D46">
        <w:rPr>
          <w:rFonts w:eastAsia="Calibri"/>
          <w:lang w:val="en-GB" w:eastAsia="ar-SA"/>
        </w:rPr>
        <w:t>the Ministry of Foreign Affairs</w:t>
      </w:r>
      <w:r w:rsidR="00321F02" w:rsidRPr="00627D46">
        <w:rPr>
          <w:rFonts w:eastAsia="Calibri"/>
          <w:lang w:val="en-GB" w:eastAsia="ar-SA"/>
        </w:rPr>
        <w:t xml:space="preserve">, </w:t>
      </w:r>
      <w:r w:rsidR="00B218E9" w:rsidRPr="00627D46">
        <w:rPr>
          <w:rFonts w:eastAsia="Calibri"/>
          <w:lang w:val="en-GB" w:eastAsia="ar-SA"/>
        </w:rPr>
        <w:t>IMO</w:t>
      </w:r>
      <w:r w:rsidR="00321F02" w:rsidRPr="00627D46">
        <w:rPr>
          <w:rFonts w:eastAsia="Calibri"/>
          <w:lang w:val="en-GB" w:eastAsia="ar-SA"/>
        </w:rPr>
        <w:t xml:space="preserve">, </w:t>
      </w:r>
      <w:r w:rsidR="00B218E9" w:rsidRPr="00627D46">
        <w:rPr>
          <w:rFonts w:eastAsia="Calibri"/>
          <w:lang w:val="en-GB" w:eastAsia="ar-SA"/>
        </w:rPr>
        <w:t>UNPD</w:t>
      </w:r>
      <w:r w:rsidR="00321F02" w:rsidRPr="00627D46">
        <w:rPr>
          <w:rFonts w:eastAsia="Calibri"/>
          <w:lang w:val="en-GB" w:eastAsia="ar-SA"/>
        </w:rPr>
        <w:t xml:space="preserve"> </w:t>
      </w:r>
      <w:r w:rsidR="00B218E9" w:rsidRPr="00627D46">
        <w:rPr>
          <w:rFonts w:eastAsia="Calibri"/>
          <w:lang w:val="en-GB" w:eastAsia="ar-SA"/>
        </w:rPr>
        <w:t>and the United Nations Population Fund</w:t>
      </w:r>
      <w:r w:rsidR="00321F02" w:rsidRPr="00627D46">
        <w:rPr>
          <w:rFonts w:eastAsia="Calibri"/>
          <w:lang w:val="en-GB" w:eastAsia="ar-SA"/>
        </w:rPr>
        <w:t xml:space="preserve"> (UNFPA). </w:t>
      </w:r>
    </w:p>
    <w:p w:rsidR="00321F02" w:rsidRPr="00627D46" w:rsidRDefault="000C1FE7" w:rsidP="00512A18">
      <w:pPr>
        <w:pStyle w:val="SingleTxtG"/>
        <w:rPr>
          <w:rFonts w:eastAsia="Calibri"/>
          <w:lang w:val="en-GB" w:eastAsia="ar-SA"/>
        </w:rPr>
      </w:pPr>
      <w:r w:rsidRPr="00627D46">
        <w:rPr>
          <w:rFonts w:eastAsia="Calibri"/>
          <w:lang w:val="en-GB" w:eastAsia="ar-SA"/>
        </w:rPr>
        <w:t>55.</w:t>
      </w:r>
      <w:r w:rsidRPr="00627D46">
        <w:rPr>
          <w:rFonts w:eastAsia="Calibri"/>
          <w:lang w:val="en-GB" w:eastAsia="ar-SA"/>
        </w:rPr>
        <w:tab/>
      </w:r>
      <w:r w:rsidR="001144B4" w:rsidRPr="00627D46">
        <w:rPr>
          <w:rFonts w:eastAsia="Calibri"/>
          <w:lang w:val="en-GB" w:eastAsia="ar-SA"/>
        </w:rPr>
        <w:t>The National Commission for Liaison with Uruguayans Living Abroad was established by decree that year (2001)</w:t>
      </w:r>
      <w:r w:rsidR="00321F02" w:rsidRPr="00627D46">
        <w:rPr>
          <w:rFonts w:eastAsia="Calibri"/>
          <w:lang w:val="en-GB" w:eastAsia="ar-SA"/>
        </w:rPr>
        <w:t xml:space="preserve"> </w:t>
      </w:r>
      <w:r w:rsidR="001144B4" w:rsidRPr="00627D46">
        <w:rPr>
          <w:rFonts w:eastAsia="Calibri"/>
          <w:lang w:val="en-GB" w:eastAsia="ar-SA"/>
        </w:rPr>
        <w:t>as well as an Advisory Committee to assist the Commission</w:t>
      </w:r>
      <w:r w:rsidR="00321F02" w:rsidRPr="00627D46">
        <w:rPr>
          <w:rFonts w:eastAsia="Calibri"/>
          <w:lang w:val="en-GB" w:eastAsia="ar-SA"/>
        </w:rPr>
        <w:t xml:space="preserve">, </w:t>
      </w:r>
      <w:r w:rsidR="001144B4" w:rsidRPr="00627D46">
        <w:rPr>
          <w:rFonts w:eastAsia="Calibri"/>
          <w:lang w:val="en-GB" w:eastAsia="ar-SA"/>
        </w:rPr>
        <w:t xml:space="preserve">and a parliamentary committee </w:t>
      </w:r>
      <w:r w:rsidR="0096396C" w:rsidRPr="00627D46">
        <w:rPr>
          <w:rFonts w:eastAsia="Calibri"/>
          <w:lang w:val="en-GB" w:eastAsia="ar-SA"/>
        </w:rPr>
        <w:t xml:space="preserve">began </w:t>
      </w:r>
      <w:r w:rsidR="001144B4" w:rsidRPr="00627D46">
        <w:rPr>
          <w:rFonts w:eastAsia="Calibri"/>
          <w:lang w:val="en-GB" w:eastAsia="ar-SA"/>
        </w:rPr>
        <w:t>to study legislative solutions for emigration</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56.</w:t>
      </w:r>
      <w:r w:rsidRPr="00627D46">
        <w:rPr>
          <w:rFonts w:eastAsia="Calibri"/>
          <w:lang w:val="en-GB" w:eastAsia="ar-SA"/>
        </w:rPr>
        <w:tab/>
      </w:r>
      <w:r w:rsidR="0096396C" w:rsidRPr="00627D46">
        <w:rPr>
          <w:rFonts w:eastAsia="Calibri"/>
          <w:lang w:val="en-GB" w:eastAsia="ar-SA"/>
        </w:rPr>
        <w:t>I</w:t>
      </w:r>
      <w:r w:rsidR="00321F02" w:rsidRPr="00627D46">
        <w:rPr>
          <w:rFonts w:eastAsia="Calibri"/>
          <w:lang w:val="en-GB" w:eastAsia="ar-SA"/>
        </w:rPr>
        <w:t xml:space="preserve">n 2002 </w:t>
      </w:r>
      <w:r w:rsidR="0096396C" w:rsidRPr="00627D46">
        <w:rPr>
          <w:rFonts w:eastAsia="Calibri"/>
          <w:lang w:val="en-GB" w:eastAsia="ar-SA"/>
        </w:rPr>
        <w:t xml:space="preserve">the members of the Advisory Committee were appointed and the first meetings were held with </w:t>
      </w:r>
      <w:r w:rsidR="00321F02" w:rsidRPr="00627D46">
        <w:rPr>
          <w:rFonts w:eastAsia="Calibri"/>
          <w:lang w:val="en-GB" w:eastAsia="ar-SA"/>
        </w:rPr>
        <w:t xml:space="preserve">migrants, </w:t>
      </w:r>
      <w:r w:rsidR="0096396C" w:rsidRPr="00627D46">
        <w:rPr>
          <w:rFonts w:eastAsia="Calibri"/>
          <w:lang w:val="en-GB" w:eastAsia="ar-SA"/>
        </w:rPr>
        <w:t>who proposed that the Liaison Programme should not be confined to those who were</w:t>
      </w:r>
      <w:r w:rsidR="00321F02" w:rsidRPr="00627D46">
        <w:rPr>
          <w:rFonts w:eastAsia="Calibri"/>
          <w:lang w:val="en-GB" w:eastAsia="ar-SA"/>
        </w:rPr>
        <w:t xml:space="preserve"> “</w:t>
      </w:r>
      <w:r w:rsidR="0096396C" w:rsidRPr="00627D46">
        <w:rPr>
          <w:rFonts w:eastAsia="Calibri"/>
          <w:lang w:val="en-GB" w:eastAsia="ar-SA"/>
        </w:rPr>
        <w:t>highly qualified</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57.</w:t>
      </w:r>
      <w:r w:rsidRPr="00627D46">
        <w:rPr>
          <w:rFonts w:eastAsia="Calibri"/>
          <w:lang w:val="en-GB" w:eastAsia="ar-SA"/>
        </w:rPr>
        <w:tab/>
      </w:r>
      <w:r w:rsidR="0096396C" w:rsidRPr="00627D46">
        <w:rPr>
          <w:rFonts w:eastAsia="Calibri"/>
          <w:lang w:val="en-GB" w:eastAsia="ar-SA"/>
        </w:rPr>
        <w:t>The Liaison Programme was implemented between</w:t>
      </w:r>
      <w:r w:rsidR="00321F02" w:rsidRPr="00627D46">
        <w:rPr>
          <w:rFonts w:eastAsia="Calibri"/>
          <w:lang w:val="en-GB" w:eastAsia="ar-SA"/>
        </w:rPr>
        <w:t xml:space="preserve"> 2001 </w:t>
      </w:r>
      <w:r w:rsidR="0096396C" w:rsidRPr="00627D46">
        <w:rPr>
          <w:rFonts w:eastAsia="Calibri"/>
          <w:lang w:val="en-GB" w:eastAsia="ar-SA"/>
        </w:rPr>
        <w:t>and</w:t>
      </w:r>
      <w:r w:rsidR="00321F02" w:rsidRPr="00627D46">
        <w:rPr>
          <w:rFonts w:eastAsia="Calibri"/>
          <w:lang w:val="en-GB" w:eastAsia="ar-SA"/>
        </w:rPr>
        <w:t xml:space="preserve"> 2004 </w:t>
      </w:r>
      <w:r w:rsidR="0096396C" w:rsidRPr="00627D46">
        <w:rPr>
          <w:rFonts w:eastAsia="Calibri"/>
          <w:lang w:val="en-GB" w:eastAsia="ar-SA"/>
        </w:rPr>
        <w:t>by means of a website</w:t>
      </w:r>
      <w:r w:rsidR="00321F02" w:rsidRPr="00627D46">
        <w:rPr>
          <w:rFonts w:eastAsia="Calibri"/>
          <w:lang w:val="en-GB" w:eastAsia="ar-SA"/>
        </w:rPr>
        <w:t xml:space="preserve">, </w:t>
      </w:r>
      <w:r w:rsidR="0096396C" w:rsidRPr="00627D46">
        <w:rPr>
          <w:rFonts w:eastAsia="Calibri"/>
          <w:lang w:val="en-GB" w:eastAsia="ar-SA"/>
        </w:rPr>
        <w:t xml:space="preserve">a </w:t>
      </w:r>
      <w:r w:rsidR="006B5420" w:rsidRPr="00627D46">
        <w:rPr>
          <w:rFonts w:eastAsia="Calibri"/>
          <w:lang w:val="en-GB" w:eastAsia="ar-SA"/>
        </w:rPr>
        <w:t xml:space="preserve">database containing </w:t>
      </w:r>
      <w:r w:rsidR="00321F02" w:rsidRPr="00627D46">
        <w:rPr>
          <w:rFonts w:eastAsia="Calibri"/>
          <w:lang w:val="en-GB" w:eastAsia="ar-SA"/>
        </w:rPr>
        <w:t>3</w:t>
      </w:r>
      <w:r w:rsidR="006B5420" w:rsidRPr="00627D46">
        <w:rPr>
          <w:rFonts w:eastAsia="Calibri"/>
          <w:lang w:val="en-GB" w:eastAsia="ar-SA"/>
        </w:rPr>
        <w:t>,</w:t>
      </w:r>
      <w:r w:rsidR="00321F02" w:rsidRPr="00627D46">
        <w:rPr>
          <w:rFonts w:eastAsia="Calibri"/>
          <w:lang w:val="en-GB" w:eastAsia="ar-SA"/>
        </w:rPr>
        <w:t xml:space="preserve">000 </w:t>
      </w:r>
      <w:r w:rsidR="006B5420" w:rsidRPr="00627D46">
        <w:rPr>
          <w:rFonts w:eastAsia="Calibri"/>
          <w:lang w:val="en-GB" w:eastAsia="ar-SA"/>
        </w:rPr>
        <w:t>entries submitted on a voluntary basis</w:t>
      </w:r>
      <w:r w:rsidR="00321F02" w:rsidRPr="00627D46">
        <w:rPr>
          <w:rFonts w:eastAsia="Calibri"/>
          <w:lang w:val="en-GB" w:eastAsia="ar-SA"/>
        </w:rPr>
        <w:t xml:space="preserve">, </w:t>
      </w:r>
      <w:r w:rsidR="006B5420" w:rsidRPr="00627D46">
        <w:rPr>
          <w:rFonts w:eastAsia="Calibri"/>
          <w:lang w:val="en-GB" w:eastAsia="ar-SA"/>
        </w:rPr>
        <w:t xml:space="preserve">a newsletter and the organization of annual workshops and meetings in </w:t>
      </w:r>
      <w:r w:rsidR="00321F02" w:rsidRPr="00627D46">
        <w:rPr>
          <w:rFonts w:eastAsia="Calibri"/>
          <w:lang w:val="en-GB" w:eastAsia="ar-SA"/>
        </w:rPr>
        <w:t xml:space="preserve">Uruguay. </w:t>
      </w:r>
    </w:p>
    <w:p w:rsidR="00321F02" w:rsidRPr="00627D46" w:rsidRDefault="000C1FE7" w:rsidP="00512A18">
      <w:pPr>
        <w:pStyle w:val="SingleTxtG"/>
        <w:rPr>
          <w:rFonts w:eastAsia="Calibri"/>
          <w:lang w:val="en-GB" w:eastAsia="ar-SA"/>
        </w:rPr>
      </w:pPr>
      <w:r w:rsidRPr="00627D46">
        <w:rPr>
          <w:rFonts w:eastAsia="Calibri"/>
          <w:lang w:val="en-GB" w:eastAsia="ar-SA"/>
        </w:rPr>
        <w:t>58.</w:t>
      </w:r>
      <w:r w:rsidRPr="00627D46">
        <w:rPr>
          <w:rFonts w:eastAsia="Calibri"/>
          <w:lang w:val="en-GB" w:eastAsia="ar-SA"/>
        </w:rPr>
        <w:tab/>
      </w:r>
      <w:r w:rsidR="006B5420" w:rsidRPr="00627D46">
        <w:rPr>
          <w:rFonts w:eastAsia="Calibri"/>
          <w:lang w:val="en-GB" w:eastAsia="ar-SA"/>
        </w:rPr>
        <w:t>I</w:t>
      </w:r>
      <w:r w:rsidR="00321F02" w:rsidRPr="00627D46">
        <w:rPr>
          <w:rFonts w:eastAsia="Calibri"/>
          <w:lang w:val="en-GB" w:eastAsia="ar-SA"/>
        </w:rPr>
        <w:t xml:space="preserve">n 2003, </w:t>
      </w:r>
      <w:r w:rsidR="006B5420" w:rsidRPr="00627D46">
        <w:rPr>
          <w:rFonts w:eastAsia="Calibri"/>
          <w:lang w:val="en-GB" w:eastAsia="ar-SA"/>
        </w:rPr>
        <w:t>the Advisory Committee submitted a report containing an assessment and recommendations to the National Commission</w:t>
      </w:r>
      <w:r w:rsidR="00A43157" w:rsidRPr="00627D46">
        <w:rPr>
          <w:rFonts w:eastAsia="Calibri"/>
          <w:lang w:val="en-GB" w:eastAsia="ar-SA"/>
        </w:rPr>
        <w:t>. It</w:t>
      </w:r>
      <w:r w:rsidR="00321F02" w:rsidRPr="00627D46">
        <w:rPr>
          <w:rFonts w:eastAsia="Calibri"/>
          <w:lang w:val="en-GB" w:eastAsia="ar-SA"/>
        </w:rPr>
        <w:t xml:space="preserve"> </w:t>
      </w:r>
      <w:r w:rsidR="00A43157" w:rsidRPr="00627D46">
        <w:rPr>
          <w:rFonts w:eastAsia="Calibri"/>
          <w:lang w:val="en-GB" w:eastAsia="ar-SA"/>
        </w:rPr>
        <w:t>provided for more than</w:t>
      </w:r>
      <w:r w:rsidR="00321F02" w:rsidRPr="00627D46">
        <w:rPr>
          <w:rFonts w:eastAsia="Calibri"/>
          <w:lang w:val="en-GB" w:eastAsia="ar-SA"/>
        </w:rPr>
        <w:t xml:space="preserve"> </w:t>
      </w:r>
      <w:r w:rsidR="00D84192" w:rsidRPr="00627D46">
        <w:rPr>
          <w:rFonts w:eastAsia="Calibri"/>
          <w:lang w:val="en-GB" w:eastAsia="ar-SA"/>
        </w:rPr>
        <w:t xml:space="preserve">40 </w:t>
      </w:r>
      <w:r w:rsidR="00A43157" w:rsidRPr="00627D46">
        <w:rPr>
          <w:rFonts w:eastAsia="Calibri"/>
          <w:lang w:val="en-GB" w:eastAsia="ar-SA"/>
        </w:rPr>
        <w:t>actions designed to promote</w:t>
      </w:r>
      <w:r w:rsidR="00321F02" w:rsidRPr="00627D46">
        <w:rPr>
          <w:rFonts w:eastAsia="Calibri"/>
          <w:lang w:val="en-GB" w:eastAsia="ar-SA"/>
        </w:rPr>
        <w:t xml:space="preserve"> </w:t>
      </w:r>
      <w:r w:rsidR="00A43157" w:rsidRPr="00627D46">
        <w:rPr>
          <w:rFonts w:eastAsia="Calibri"/>
          <w:lang w:val="en-GB" w:eastAsia="ar-SA"/>
        </w:rPr>
        <w:t>the formulation of a State policy in support of</w:t>
      </w:r>
      <w:r w:rsidR="00321F02" w:rsidRPr="00627D46">
        <w:rPr>
          <w:rFonts w:eastAsia="Calibri"/>
          <w:lang w:val="en-GB" w:eastAsia="ar-SA"/>
        </w:rPr>
        <w:t xml:space="preserve"> </w:t>
      </w:r>
      <w:r w:rsidR="00A43157" w:rsidRPr="00627D46">
        <w:rPr>
          <w:rFonts w:eastAsia="Calibri"/>
          <w:lang w:val="en-GB" w:eastAsia="ar-SA"/>
        </w:rPr>
        <w:t>liaison with Uruguayans living abroad</w:t>
      </w:r>
      <w:r w:rsidR="00321F02" w:rsidRPr="00627D46">
        <w:rPr>
          <w:rFonts w:eastAsia="Calibri"/>
          <w:lang w:val="en-GB" w:eastAsia="ar-SA"/>
        </w:rPr>
        <w:t>.</w:t>
      </w:r>
    </w:p>
    <w:p w:rsidR="00321F02" w:rsidRPr="00627D46" w:rsidRDefault="000C1FE7" w:rsidP="00512A18">
      <w:pPr>
        <w:pStyle w:val="SingleTxtG"/>
        <w:rPr>
          <w:rFonts w:eastAsia="Calibri"/>
          <w:lang w:val="en-GB" w:eastAsia="ar-SA"/>
        </w:rPr>
      </w:pPr>
      <w:r w:rsidRPr="00627D46">
        <w:rPr>
          <w:rFonts w:eastAsia="Calibri"/>
          <w:lang w:val="en-GB" w:eastAsia="ar-SA"/>
        </w:rPr>
        <w:t>59.</w:t>
      </w:r>
      <w:r w:rsidRPr="00627D46">
        <w:rPr>
          <w:rFonts w:eastAsia="Calibri"/>
          <w:lang w:val="en-GB" w:eastAsia="ar-SA"/>
        </w:rPr>
        <w:tab/>
      </w:r>
      <w:r w:rsidR="00A43157" w:rsidRPr="00627D46">
        <w:rPr>
          <w:rFonts w:eastAsia="Calibri"/>
          <w:lang w:val="en-GB" w:eastAsia="ar-SA"/>
        </w:rPr>
        <w:t xml:space="preserve">As already mentioned, </w:t>
      </w:r>
      <w:r w:rsidR="00943EE8" w:rsidRPr="00627D46">
        <w:rPr>
          <w:rFonts w:eastAsia="Calibri"/>
          <w:lang w:val="en-GB" w:eastAsia="ar-SA"/>
        </w:rPr>
        <w:t>the Directorate-General for Consular Affairs and Liaison with Uruguayans Abroad</w:t>
      </w:r>
      <w:r w:rsidR="00321F02" w:rsidRPr="00627D46">
        <w:rPr>
          <w:rFonts w:eastAsia="Calibri"/>
          <w:lang w:val="en-GB" w:eastAsia="ar-SA"/>
        </w:rPr>
        <w:t xml:space="preserve"> </w:t>
      </w:r>
      <w:r w:rsidR="00943EE8" w:rsidRPr="00627D46">
        <w:rPr>
          <w:rFonts w:eastAsia="Calibri"/>
          <w:lang w:val="en-GB" w:eastAsia="ar-SA"/>
        </w:rPr>
        <w:t>was created i</w:t>
      </w:r>
      <w:r w:rsidR="00321F02" w:rsidRPr="00627D46">
        <w:rPr>
          <w:rFonts w:eastAsia="Calibri"/>
          <w:lang w:val="en-GB" w:eastAsia="ar-SA"/>
        </w:rPr>
        <w:t>n 2005 (</w:t>
      </w:r>
      <w:r w:rsidR="00943EE8" w:rsidRPr="00627D46">
        <w:rPr>
          <w:rFonts w:eastAsia="Calibri"/>
          <w:lang w:val="en-GB" w:eastAsia="ar-SA"/>
        </w:rPr>
        <w:t>the Commission having been disbanded</w:t>
      </w:r>
      <w:r w:rsidR="00321F02" w:rsidRPr="00627D46">
        <w:rPr>
          <w:rFonts w:eastAsia="Calibri"/>
          <w:lang w:val="en-GB" w:eastAsia="ar-SA"/>
        </w:rPr>
        <w:t xml:space="preserve">) </w:t>
      </w:r>
      <w:r w:rsidR="00943EE8" w:rsidRPr="00627D46">
        <w:rPr>
          <w:rFonts w:eastAsia="Calibri"/>
          <w:lang w:val="en-GB" w:eastAsia="ar-SA"/>
        </w:rPr>
        <w:t>i</w:t>
      </w:r>
      <w:r w:rsidR="00321F02" w:rsidRPr="00627D46">
        <w:rPr>
          <w:rFonts w:eastAsia="Calibri"/>
          <w:lang w:val="en-GB" w:eastAsia="ar-SA"/>
        </w:rPr>
        <w:t xml:space="preserve">n </w:t>
      </w:r>
      <w:r w:rsidR="00943EE8" w:rsidRPr="00627D46">
        <w:rPr>
          <w:rFonts w:eastAsia="Calibri"/>
          <w:lang w:val="en-GB" w:eastAsia="ar-SA"/>
        </w:rPr>
        <w:t>the Ministry of Foreign Affairs as an institution tasked with coordin</w:t>
      </w:r>
      <w:r w:rsidR="00321F02" w:rsidRPr="00627D46">
        <w:rPr>
          <w:rFonts w:eastAsia="Calibri"/>
          <w:lang w:val="en-GB" w:eastAsia="ar-SA"/>
        </w:rPr>
        <w:t>a</w:t>
      </w:r>
      <w:r w:rsidR="00943EE8" w:rsidRPr="00627D46">
        <w:rPr>
          <w:rFonts w:eastAsia="Calibri"/>
          <w:lang w:val="en-GB" w:eastAsia="ar-SA"/>
        </w:rPr>
        <w:t>ting activities relating to Uruguayan migrants abroad throughout the State.</w:t>
      </w:r>
      <w:r w:rsidR="00E80A35"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60.</w:t>
      </w:r>
      <w:r w:rsidRPr="00627D46">
        <w:rPr>
          <w:rFonts w:eastAsia="Calibri"/>
          <w:lang w:val="en-GB" w:eastAsia="ar-SA"/>
        </w:rPr>
        <w:tab/>
      </w:r>
      <w:r w:rsidR="00E47D71" w:rsidRPr="00627D46">
        <w:rPr>
          <w:rFonts w:eastAsia="Calibri"/>
          <w:lang w:val="en-GB" w:eastAsia="ar-SA"/>
        </w:rPr>
        <w:t>The</w:t>
      </w:r>
      <w:r w:rsidR="00321F02" w:rsidRPr="00627D46">
        <w:rPr>
          <w:rFonts w:eastAsia="Calibri"/>
          <w:lang w:val="en-GB" w:eastAsia="ar-SA"/>
        </w:rPr>
        <w:t xml:space="preserve"> </w:t>
      </w:r>
      <w:r w:rsidR="00E47D71" w:rsidRPr="00627D46">
        <w:rPr>
          <w:rFonts w:eastAsia="Calibri"/>
          <w:lang w:val="en-GB" w:eastAsia="ar-SA"/>
        </w:rPr>
        <w:t>Directorate-General for Consular Affairs and Liaison is responsible for coordinating the national liaison and return policy with Uruguayan emigrants</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61.</w:t>
      </w:r>
      <w:r w:rsidRPr="00627D46">
        <w:rPr>
          <w:rFonts w:eastAsia="Calibri"/>
          <w:lang w:val="en-GB" w:eastAsia="ar-SA"/>
        </w:rPr>
        <w:tab/>
      </w:r>
      <w:r w:rsidR="00101EE4" w:rsidRPr="00627D46">
        <w:rPr>
          <w:rFonts w:eastAsia="Calibri"/>
          <w:lang w:val="en-GB" w:eastAsia="ar-SA"/>
        </w:rPr>
        <w:t xml:space="preserve">The Government gives high priority to the forging of links with all compatriots living abroad. </w:t>
      </w:r>
      <w:r w:rsidR="00A004A4" w:rsidRPr="00A004A4">
        <w:rPr>
          <w:rFonts w:eastAsia="Calibri"/>
          <w:lang w:val="en-CA" w:eastAsia="ar-SA"/>
        </w:rPr>
        <w:t>Finding ways to involve the migrant population in Uruguayan affairs and events is of vital importance in building the country’s future.</w:t>
      </w:r>
      <w:r w:rsidR="00321F02" w:rsidRPr="00627D46">
        <w:rPr>
          <w:rFonts w:eastAsia="Calibri"/>
          <w:lang w:val="en-GB" w:eastAsia="ar-SA"/>
        </w:rPr>
        <w:t xml:space="preserve"> </w:t>
      </w:r>
      <w:r w:rsidR="00101EE4" w:rsidRPr="00627D46">
        <w:rPr>
          <w:rFonts w:eastAsia="Calibri"/>
          <w:lang w:val="en-GB" w:eastAsia="ar-SA"/>
        </w:rPr>
        <w:t xml:space="preserve">Territorial frontiers should not </w:t>
      </w:r>
      <w:r w:rsidR="001F659A" w:rsidRPr="00627D46">
        <w:rPr>
          <w:rFonts w:eastAsia="Calibri"/>
          <w:lang w:val="en-GB" w:eastAsia="ar-SA"/>
        </w:rPr>
        <w:t xml:space="preserve">impede initiatives </w:t>
      </w:r>
      <w:r w:rsidR="00101EE4" w:rsidRPr="00627D46">
        <w:rPr>
          <w:rFonts w:eastAsia="Calibri"/>
          <w:lang w:val="en-GB" w:eastAsia="ar-SA"/>
        </w:rPr>
        <w:t>by</w:t>
      </w:r>
      <w:r w:rsidR="00321F02" w:rsidRPr="00627D46">
        <w:rPr>
          <w:rFonts w:eastAsia="Calibri"/>
          <w:lang w:val="en-GB" w:eastAsia="ar-SA"/>
        </w:rPr>
        <w:t xml:space="preserve"> na</w:t>
      </w:r>
      <w:r w:rsidR="00101EE4" w:rsidRPr="00627D46">
        <w:rPr>
          <w:rFonts w:eastAsia="Calibri"/>
          <w:lang w:val="en-GB" w:eastAsia="ar-SA"/>
        </w:rPr>
        <w:t>t</w:t>
      </w:r>
      <w:r w:rsidR="00321F02" w:rsidRPr="00627D46">
        <w:rPr>
          <w:rFonts w:eastAsia="Calibri"/>
          <w:lang w:val="en-GB" w:eastAsia="ar-SA"/>
        </w:rPr>
        <w:t>ional</w:t>
      </w:r>
      <w:r w:rsidR="00101EE4" w:rsidRPr="00627D46">
        <w:rPr>
          <w:rFonts w:eastAsia="Calibri"/>
          <w:lang w:val="en-GB" w:eastAsia="ar-SA"/>
        </w:rPr>
        <w:t xml:space="preserve">s living abroad </w:t>
      </w:r>
      <w:r w:rsidR="001F659A" w:rsidRPr="00627D46">
        <w:rPr>
          <w:rFonts w:eastAsia="Calibri"/>
          <w:lang w:val="en-GB" w:eastAsia="ar-SA"/>
        </w:rPr>
        <w:t>aimed at strengthening their links with the country of origin</w:t>
      </w:r>
      <w:r w:rsidR="00321F02" w:rsidRPr="00627D46">
        <w:rPr>
          <w:rFonts w:eastAsia="Calibri"/>
          <w:lang w:val="en-GB" w:eastAsia="ar-SA"/>
        </w:rPr>
        <w:t>.</w:t>
      </w:r>
      <w:r w:rsidR="001F659A" w:rsidRPr="00627D46">
        <w:rPr>
          <w:rFonts w:eastAsia="Calibri"/>
          <w:lang w:val="en-GB" w:eastAsia="ar-SA"/>
        </w:rPr>
        <w:t xml:space="preserve"> A liaison policy is therefore being planned, programmed and implemented by the Directorate-General through the </w:t>
      </w:r>
      <w:r w:rsidR="00784289" w:rsidRPr="00627D46">
        <w:rPr>
          <w:rFonts w:eastAsia="Calibri"/>
          <w:lang w:val="en-GB" w:eastAsia="ar-SA"/>
        </w:rPr>
        <w:t>Foreign</w:t>
      </w:r>
      <w:r w:rsidR="001F659A" w:rsidRPr="00627D46">
        <w:rPr>
          <w:rFonts w:eastAsia="Calibri"/>
          <w:lang w:val="en-GB" w:eastAsia="ar-SA"/>
        </w:rPr>
        <w:t xml:space="preserve"> Service of the </w:t>
      </w:r>
      <w:r w:rsidR="00321F02" w:rsidRPr="00627D46">
        <w:rPr>
          <w:rFonts w:eastAsia="Calibri"/>
          <w:lang w:val="en-GB" w:eastAsia="ar-SA"/>
        </w:rPr>
        <w:t>Rep</w:t>
      </w:r>
      <w:r w:rsidR="001F659A" w:rsidRPr="00627D46">
        <w:rPr>
          <w:rFonts w:eastAsia="Calibri"/>
          <w:lang w:val="en-GB" w:eastAsia="ar-SA"/>
        </w:rPr>
        <w:t>u</w:t>
      </w:r>
      <w:r w:rsidR="00321F02" w:rsidRPr="00627D46">
        <w:rPr>
          <w:rFonts w:eastAsia="Calibri"/>
          <w:lang w:val="en-GB" w:eastAsia="ar-SA"/>
        </w:rPr>
        <w:t xml:space="preserve">blic. </w:t>
      </w:r>
    </w:p>
    <w:p w:rsidR="00EE0E5A" w:rsidRPr="00627D46" w:rsidRDefault="000C1FE7" w:rsidP="00512A18">
      <w:pPr>
        <w:pStyle w:val="SingleTxtG"/>
        <w:rPr>
          <w:rFonts w:eastAsia="Calibri"/>
          <w:lang w:val="en-GB" w:eastAsia="ar-SA"/>
        </w:rPr>
      </w:pPr>
      <w:r w:rsidRPr="00627D46">
        <w:rPr>
          <w:rFonts w:eastAsia="Calibri"/>
          <w:lang w:val="en-GB" w:eastAsia="ar-SA"/>
        </w:rPr>
        <w:t>62.</w:t>
      </w:r>
      <w:r w:rsidRPr="00627D46">
        <w:rPr>
          <w:rFonts w:eastAsia="Calibri"/>
          <w:lang w:val="en-GB" w:eastAsia="ar-SA"/>
        </w:rPr>
        <w:tab/>
      </w:r>
      <w:r w:rsidR="00574AFC" w:rsidRPr="00627D46">
        <w:rPr>
          <w:rFonts w:eastAsia="Calibri"/>
          <w:lang w:val="en-GB" w:eastAsia="ar-SA"/>
        </w:rPr>
        <w:t>S</w:t>
      </w:r>
      <w:r w:rsidR="00EE0E5A" w:rsidRPr="00627D46">
        <w:rPr>
          <w:rFonts w:eastAsia="Calibri"/>
          <w:lang w:val="en-GB" w:eastAsia="ar-SA"/>
        </w:rPr>
        <w:t xml:space="preserve">ince the establishment of the Directorate-General for Consular Affairs and Liaison, four global meetings with Uruguayans living abroad have been held. </w:t>
      </w:r>
    </w:p>
    <w:p w:rsidR="00321F02" w:rsidRPr="00627D46" w:rsidRDefault="000C1FE7" w:rsidP="00512A18">
      <w:pPr>
        <w:pStyle w:val="SingleTxtG"/>
        <w:rPr>
          <w:rFonts w:eastAsia="Calibri"/>
          <w:lang w:val="en-GB" w:eastAsia="ar-SA"/>
        </w:rPr>
      </w:pPr>
      <w:r w:rsidRPr="00627D46">
        <w:rPr>
          <w:rFonts w:eastAsia="Calibri"/>
          <w:lang w:val="en-GB" w:eastAsia="ar-SA"/>
        </w:rPr>
        <w:t>63.</w:t>
      </w:r>
      <w:r w:rsidRPr="00627D46">
        <w:rPr>
          <w:rFonts w:eastAsia="Calibri"/>
          <w:lang w:val="en-GB" w:eastAsia="ar-SA"/>
        </w:rPr>
        <w:tab/>
      </w:r>
      <w:r w:rsidR="00EE0E5A" w:rsidRPr="00627D46">
        <w:rPr>
          <w:rFonts w:eastAsia="Calibri"/>
          <w:lang w:val="en-GB" w:eastAsia="ar-SA"/>
        </w:rPr>
        <w:t>As already mentioned, advisory boards were created to promote liaison activities. The boards are</w:t>
      </w:r>
      <w:r w:rsidR="00321F02" w:rsidRPr="00627D46">
        <w:rPr>
          <w:rFonts w:eastAsia="Calibri"/>
          <w:lang w:val="en-GB" w:eastAsia="ar-SA"/>
        </w:rPr>
        <w:t xml:space="preserve"> organiza</w:t>
      </w:r>
      <w:r w:rsidR="00EE0E5A" w:rsidRPr="00627D46">
        <w:rPr>
          <w:rFonts w:eastAsia="Calibri"/>
          <w:lang w:val="en-GB" w:eastAsia="ar-SA"/>
        </w:rPr>
        <w:t>t</w:t>
      </w:r>
      <w:r w:rsidR="00321F02" w:rsidRPr="00627D46">
        <w:rPr>
          <w:rFonts w:eastAsia="Calibri"/>
          <w:lang w:val="en-GB" w:eastAsia="ar-SA"/>
        </w:rPr>
        <w:t>ion</w:t>
      </w:r>
      <w:r w:rsidR="00EE0E5A" w:rsidRPr="00627D46">
        <w:rPr>
          <w:rFonts w:eastAsia="Calibri"/>
          <w:lang w:val="en-GB" w:eastAsia="ar-SA"/>
        </w:rPr>
        <w:t xml:space="preserve">s </w:t>
      </w:r>
      <w:r w:rsidR="00775797" w:rsidRPr="00627D46">
        <w:rPr>
          <w:rFonts w:eastAsia="Calibri"/>
          <w:lang w:val="en-GB" w:eastAsia="ar-SA"/>
        </w:rPr>
        <w:t xml:space="preserve">representing Uruguayans living abroad and their </w:t>
      </w:r>
      <w:r w:rsidR="00184A0A" w:rsidRPr="00184A0A">
        <w:rPr>
          <w:rFonts w:eastAsia="Calibri"/>
          <w:lang w:val="en-CA" w:eastAsia="ar-SA"/>
        </w:rPr>
        <w:t>primary function is to forge links between Uruguayans living abroad and their home country in a wide range of areas</w:t>
      </w:r>
      <w:r w:rsidR="00321F02" w:rsidRPr="00627D46">
        <w:rPr>
          <w:rFonts w:eastAsia="Calibri"/>
          <w:lang w:val="en-GB" w:eastAsia="ar-SA"/>
        </w:rPr>
        <w:t xml:space="preserve">. </w:t>
      </w:r>
      <w:r w:rsidR="00F53CE2" w:rsidRPr="00627D46">
        <w:rPr>
          <w:rFonts w:eastAsia="Calibri"/>
          <w:lang w:val="en-GB" w:eastAsia="ar-SA"/>
        </w:rPr>
        <w:t>It should be noted that the participation as citizens of</w:t>
      </w:r>
      <w:r w:rsidR="003211D5" w:rsidRPr="00627D46">
        <w:rPr>
          <w:rFonts w:eastAsia="Calibri"/>
          <w:lang w:val="en-GB" w:eastAsia="ar-SA"/>
        </w:rPr>
        <w:t xml:space="preserve"> </w:t>
      </w:r>
      <w:r w:rsidR="00F53CE2" w:rsidRPr="00627D46">
        <w:rPr>
          <w:rFonts w:eastAsia="Calibri"/>
          <w:lang w:val="en-GB" w:eastAsia="ar-SA"/>
        </w:rPr>
        <w:t>all nationals living abroad is recognized as a key factor when it comes to the formulation of new public policies</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64.</w:t>
      </w:r>
      <w:r w:rsidRPr="00627D46">
        <w:rPr>
          <w:rFonts w:eastAsia="Calibri"/>
          <w:lang w:val="en-GB" w:eastAsia="ar-SA"/>
        </w:rPr>
        <w:tab/>
      </w:r>
      <w:r w:rsidR="00E95995" w:rsidRPr="00627D46">
        <w:rPr>
          <w:rFonts w:eastAsia="Calibri"/>
          <w:lang w:val="en-GB" w:eastAsia="ar-SA"/>
        </w:rPr>
        <w:t xml:space="preserve">This type of </w:t>
      </w:r>
      <w:r w:rsidR="0061659D" w:rsidRPr="00627D46">
        <w:rPr>
          <w:rFonts w:eastAsia="Calibri"/>
          <w:lang w:val="en-GB" w:eastAsia="ar-SA"/>
        </w:rPr>
        <w:t xml:space="preserve">citizen participation promotes and </w:t>
      </w:r>
      <w:r w:rsidR="00F6041C" w:rsidRPr="00627D46">
        <w:rPr>
          <w:rFonts w:eastAsia="Calibri"/>
          <w:lang w:val="en-GB" w:eastAsia="ar-SA"/>
        </w:rPr>
        <w:t xml:space="preserve">gives concrete shape to </w:t>
      </w:r>
      <w:r w:rsidR="0061659D" w:rsidRPr="00627D46">
        <w:rPr>
          <w:rFonts w:eastAsia="Calibri"/>
          <w:lang w:val="en-GB" w:eastAsia="ar-SA"/>
        </w:rPr>
        <w:t>the democratic principles of participation, transparency, pluralism, respect for diversity and inclusi</w:t>
      </w:r>
      <w:r w:rsidR="00F6041C" w:rsidRPr="00627D46">
        <w:rPr>
          <w:rFonts w:eastAsia="Calibri"/>
          <w:lang w:val="en-GB" w:eastAsia="ar-SA"/>
        </w:rPr>
        <w:t>veness of all citizens</w:t>
      </w:r>
      <w:r w:rsidR="00321F02" w:rsidRPr="00627D46">
        <w:rPr>
          <w:rFonts w:eastAsia="Calibri"/>
          <w:lang w:val="en-GB" w:eastAsia="ar-SA"/>
        </w:rPr>
        <w:t xml:space="preserve">. </w:t>
      </w:r>
    </w:p>
    <w:p w:rsidR="00321F02" w:rsidRPr="00627D46" w:rsidRDefault="000C1FE7" w:rsidP="000E452A">
      <w:pPr>
        <w:pStyle w:val="SingleTxtG"/>
        <w:keepNext/>
        <w:rPr>
          <w:rFonts w:eastAsia="Calibri"/>
          <w:lang w:val="en-GB" w:eastAsia="ar-SA"/>
        </w:rPr>
      </w:pPr>
      <w:r w:rsidRPr="00627D46">
        <w:rPr>
          <w:rFonts w:eastAsia="Calibri"/>
          <w:lang w:val="en-GB" w:eastAsia="ar-SA"/>
        </w:rPr>
        <w:t>65.</w:t>
      </w:r>
      <w:r w:rsidRPr="00627D46">
        <w:rPr>
          <w:rFonts w:eastAsia="Calibri"/>
          <w:lang w:val="en-GB" w:eastAsia="ar-SA"/>
        </w:rPr>
        <w:tab/>
      </w:r>
      <w:r w:rsidR="00F6041C" w:rsidRPr="00627D46">
        <w:rPr>
          <w:rFonts w:eastAsia="Calibri"/>
          <w:lang w:val="en-GB" w:eastAsia="ar-SA"/>
        </w:rPr>
        <w:t xml:space="preserve">The following is a list of activities that are being undertaken to promote </w:t>
      </w:r>
      <w:r w:rsidR="00295DC9" w:rsidRPr="00295DC9">
        <w:rPr>
          <w:rFonts w:eastAsia="Calibri"/>
          <w:lang w:val="en-CA" w:eastAsia="ar-SA"/>
        </w:rPr>
        <w:t>interaction</w:t>
      </w:r>
      <w:r w:rsidR="00295DC9">
        <w:rPr>
          <w:rFonts w:eastAsia="Calibri"/>
          <w:lang w:val="en-CA" w:eastAsia="ar-SA"/>
        </w:rPr>
        <w:t xml:space="preserve"> / </w:t>
      </w:r>
      <w:r w:rsidR="00295DC9" w:rsidRPr="00295DC9">
        <w:rPr>
          <w:rFonts w:eastAsia="Calibri"/>
          <w:lang w:val="en-CA" w:eastAsia="ar-SA"/>
        </w:rPr>
        <w:t>to foster a closer relationship with Uruguayans living abroad</w:t>
      </w:r>
      <w:r w:rsidR="00321F02" w:rsidRPr="00627D46">
        <w:rPr>
          <w:rFonts w:eastAsia="Calibri"/>
          <w:lang w:val="en-GB" w:eastAsia="ar-SA"/>
        </w:rPr>
        <w:t xml:space="preserve">: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(a</w:t>
      </w:r>
      <w:r w:rsidR="00EE4115" w:rsidRPr="00627D46">
        <w:rPr>
          <w:rFonts w:eastAsia="Calibri"/>
          <w:lang w:val="en-GB"/>
        </w:rPr>
        <w:t>)</w:t>
      </w:r>
      <w:r w:rsidR="00EE4115" w:rsidRPr="00627D46">
        <w:rPr>
          <w:rFonts w:eastAsia="Calibri"/>
          <w:lang w:val="en-GB"/>
        </w:rPr>
        <w:tab/>
      </w:r>
      <w:r w:rsidR="00E22E40" w:rsidRPr="00627D46">
        <w:rPr>
          <w:rFonts w:eastAsia="Calibri"/>
          <w:lang w:val="en-GB"/>
        </w:rPr>
        <w:t xml:space="preserve">Accession to </w:t>
      </w:r>
      <w:r w:rsidR="00A94CC4" w:rsidRPr="00627D46">
        <w:rPr>
          <w:rFonts w:eastAsia="Calibri"/>
          <w:lang w:val="en-GB"/>
        </w:rPr>
        <w:t>t</w:t>
      </w:r>
      <w:r w:rsidR="00E22E40" w:rsidRPr="00627D46">
        <w:rPr>
          <w:rFonts w:eastAsia="Calibri"/>
          <w:lang w:val="en-GB"/>
        </w:rPr>
        <w:t xml:space="preserve">he Hague Apostille Convention, </w:t>
      </w:r>
      <w:r w:rsidR="00295DC9">
        <w:rPr>
          <w:rFonts w:eastAsia="Calibri"/>
          <w:lang w:val="en-GB"/>
        </w:rPr>
        <w:t>which assists persons living outside their home country by streamlining the requirements concerning official documents that must be submitted in either their country of residence or their country of origin</w:t>
      </w:r>
      <w:r w:rsidR="00321F02" w:rsidRPr="00627D46">
        <w:rPr>
          <w:rFonts w:eastAsia="Calibri"/>
          <w:lang w:val="en-GB"/>
        </w:rPr>
        <w:t>;</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b</w:t>
      </w:r>
      <w:r w:rsidR="00EE4115" w:rsidRPr="00627D46">
        <w:rPr>
          <w:rFonts w:eastAsia="Calibri"/>
          <w:lang w:val="en-GB"/>
        </w:rPr>
        <w:t>)</w:t>
      </w:r>
      <w:r w:rsidR="00EE4115" w:rsidRPr="00627D46">
        <w:rPr>
          <w:rFonts w:eastAsia="Calibri"/>
          <w:lang w:val="en-GB"/>
        </w:rPr>
        <w:tab/>
      </w:r>
      <w:r w:rsidR="00A66D1A" w:rsidRPr="00627D46">
        <w:rPr>
          <w:rFonts w:eastAsia="Calibri"/>
          <w:lang w:val="en-GB"/>
        </w:rPr>
        <w:t>I</w:t>
      </w:r>
      <w:r w:rsidR="00321F02" w:rsidRPr="00627D46">
        <w:rPr>
          <w:rFonts w:eastAsia="Calibri"/>
          <w:lang w:val="en-GB"/>
        </w:rPr>
        <w:t>mplementa</w:t>
      </w:r>
      <w:r w:rsidR="00A66D1A" w:rsidRPr="00627D46">
        <w:rPr>
          <w:rFonts w:eastAsia="Calibri"/>
          <w:lang w:val="en-GB"/>
        </w:rPr>
        <w:t>tio</w:t>
      </w:r>
      <w:r w:rsidR="00321F02" w:rsidRPr="00627D46">
        <w:rPr>
          <w:rFonts w:eastAsia="Calibri"/>
          <w:lang w:val="en-GB"/>
        </w:rPr>
        <w:t xml:space="preserve">n </w:t>
      </w:r>
      <w:r w:rsidR="00A66D1A" w:rsidRPr="00627D46">
        <w:rPr>
          <w:rFonts w:eastAsia="Calibri"/>
          <w:lang w:val="en-GB"/>
        </w:rPr>
        <w:t xml:space="preserve">of the new electronic passport system in </w:t>
      </w:r>
      <w:r w:rsidR="008350AC" w:rsidRPr="00627D46">
        <w:rPr>
          <w:rFonts w:eastAsia="Calibri"/>
          <w:lang w:val="en-GB"/>
        </w:rPr>
        <w:t xml:space="preserve">the </w:t>
      </w:r>
      <w:r w:rsidR="00321F02" w:rsidRPr="00627D46">
        <w:rPr>
          <w:rFonts w:eastAsia="Calibri"/>
          <w:lang w:val="en-GB"/>
        </w:rPr>
        <w:t>15 Consula</w:t>
      </w:r>
      <w:r w:rsidR="008350AC" w:rsidRPr="00627D46">
        <w:rPr>
          <w:rFonts w:eastAsia="Calibri"/>
          <w:lang w:val="en-GB"/>
        </w:rPr>
        <w:t>tes-</w:t>
      </w:r>
      <w:r w:rsidR="00321F02" w:rsidRPr="00627D46">
        <w:rPr>
          <w:rFonts w:eastAsia="Calibri"/>
          <w:lang w:val="en-GB"/>
        </w:rPr>
        <w:t xml:space="preserve">General </w:t>
      </w:r>
      <w:r w:rsidR="008350AC" w:rsidRPr="00627D46">
        <w:rPr>
          <w:rFonts w:eastAsia="Calibri"/>
          <w:lang w:val="en-GB"/>
        </w:rPr>
        <w:t>in the countries where most compatriots reside;</w:t>
      </w:r>
      <w:r w:rsidR="00321F02" w:rsidRPr="00627D46">
        <w:rPr>
          <w:rFonts w:eastAsia="Calibri"/>
          <w:lang w:val="en-GB"/>
        </w:rPr>
        <w:t xml:space="preserve"> </w:t>
      </w:r>
      <w:r w:rsidR="008350AC" w:rsidRPr="00627D46">
        <w:rPr>
          <w:rFonts w:eastAsia="Calibri"/>
          <w:lang w:val="en-GB"/>
        </w:rPr>
        <w:t xml:space="preserve">it is planned to implement the system in all Consulates-General of the Republic by the end of </w:t>
      </w:r>
      <w:r w:rsidR="00321F02" w:rsidRPr="00627D46">
        <w:rPr>
          <w:rFonts w:eastAsia="Calibri"/>
          <w:lang w:val="en-GB"/>
        </w:rPr>
        <w:t xml:space="preserve">2014;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c</w:t>
      </w:r>
      <w:r w:rsidR="00EE4115" w:rsidRPr="00627D46">
        <w:rPr>
          <w:rFonts w:eastAsia="Calibri"/>
          <w:lang w:val="en-GB"/>
        </w:rPr>
        <w:t>)</w:t>
      </w:r>
      <w:r w:rsidR="00EE4115" w:rsidRPr="00627D46">
        <w:rPr>
          <w:rFonts w:eastAsia="Calibri"/>
          <w:lang w:val="en-GB"/>
        </w:rPr>
        <w:tab/>
      </w:r>
      <w:r w:rsidR="008350AC" w:rsidRPr="00627D46">
        <w:rPr>
          <w:rFonts w:eastAsia="Calibri"/>
          <w:lang w:val="en-GB"/>
        </w:rPr>
        <w:t xml:space="preserve">Coordinated work with the </w:t>
      </w:r>
      <w:r w:rsidR="000F2617" w:rsidRPr="00627D46">
        <w:rPr>
          <w:rFonts w:eastAsia="Calibri"/>
          <w:i/>
          <w:lang w:val="en-GB"/>
        </w:rPr>
        <w:t>Uruguayos por el Mundo</w:t>
      </w:r>
      <w:r w:rsidR="000F2617" w:rsidRPr="00627D46">
        <w:rPr>
          <w:rFonts w:eastAsia="Calibri"/>
          <w:lang w:val="en-GB"/>
        </w:rPr>
        <w:t xml:space="preserve"> (</w:t>
      </w:r>
      <w:r w:rsidR="008350AC" w:rsidRPr="00627D46">
        <w:rPr>
          <w:rFonts w:eastAsia="Calibri"/>
          <w:lang w:val="en-GB"/>
        </w:rPr>
        <w:t>Uruguayans Throughout the World</w:t>
      </w:r>
      <w:r w:rsidR="000F2617" w:rsidRPr="00627D46">
        <w:rPr>
          <w:rFonts w:eastAsia="Calibri"/>
          <w:lang w:val="en-GB"/>
        </w:rPr>
        <w:t>)</w:t>
      </w:r>
      <w:r w:rsidR="00321F02" w:rsidRPr="00627D46">
        <w:rPr>
          <w:rFonts w:eastAsia="Calibri"/>
          <w:lang w:val="en-GB"/>
        </w:rPr>
        <w:t xml:space="preserve"> </w:t>
      </w:r>
      <w:r w:rsidR="008350AC" w:rsidRPr="00627D46">
        <w:rPr>
          <w:rFonts w:eastAsia="Calibri"/>
          <w:lang w:val="en-GB"/>
        </w:rPr>
        <w:t xml:space="preserve">Programme of the Secondary Education Board, </w:t>
      </w:r>
      <w:r w:rsidR="000F2617" w:rsidRPr="00627D46">
        <w:rPr>
          <w:rFonts w:eastAsia="Calibri"/>
          <w:lang w:val="en-GB"/>
        </w:rPr>
        <w:t>which enables people to sit secondary education examinations abroad</w:t>
      </w:r>
      <w:r w:rsidR="00321F02" w:rsidRPr="00627D46">
        <w:rPr>
          <w:rFonts w:eastAsia="Calibri"/>
          <w:lang w:val="en-GB"/>
        </w:rPr>
        <w:t xml:space="preserve">;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d</w:t>
      </w:r>
      <w:r w:rsidR="00EE4115" w:rsidRPr="00627D46">
        <w:rPr>
          <w:rFonts w:eastAsia="Calibri"/>
          <w:lang w:val="en-GB"/>
        </w:rPr>
        <w:t>)</w:t>
      </w:r>
      <w:r w:rsidR="00EE4115" w:rsidRPr="00627D46">
        <w:rPr>
          <w:rFonts w:eastAsia="Calibri"/>
          <w:lang w:val="en-GB"/>
        </w:rPr>
        <w:tab/>
      </w:r>
      <w:r w:rsidR="00321F02" w:rsidRPr="00627D46">
        <w:rPr>
          <w:rFonts w:eastAsia="Calibri"/>
          <w:lang w:val="en-GB"/>
        </w:rPr>
        <w:t>Uruguay ha</w:t>
      </w:r>
      <w:r w:rsidR="000F2617" w:rsidRPr="00627D46">
        <w:rPr>
          <w:rFonts w:eastAsia="Calibri"/>
          <w:lang w:val="en-GB"/>
        </w:rPr>
        <w:t xml:space="preserve">s signed and ratified the Ibero-American Social Security Agreement, which enables many compatriots who are living abroad to </w:t>
      </w:r>
      <w:r w:rsidR="00C53D7D" w:rsidRPr="00627D46">
        <w:rPr>
          <w:rFonts w:eastAsia="Calibri"/>
          <w:lang w:val="en-GB"/>
        </w:rPr>
        <w:t>have their years of employment transferred and recognized</w:t>
      </w:r>
      <w:r w:rsidR="00321F02" w:rsidRPr="00627D46">
        <w:rPr>
          <w:rFonts w:eastAsia="Calibri"/>
          <w:lang w:val="en-GB"/>
        </w:rPr>
        <w:t xml:space="preserve"> </w:t>
      </w:r>
      <w:r w:rsidR="000F2617" w:rsidRPr="00627D46">
        <w:rPr>
          <w:rFonts w:eastAsia="Calibri"/>
          <w:lang w:val="en-GB"/>
        </w:rPr>
        <w:t>both in the country of residence and in the country of origin;</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e</w:t>
      </w:r>
      <w:r w:rsidR="00EE4115" w:rsidRPr="00627D46">
        <w:rPr>
          <w:rFonts w:eastAsia="Calibri"/>
          <w:lang w:val="en-GB"/>
        </w:rPr>
        <w:t>)</w:t>
      </w:r>
      <w:r w:rsidR="00EE4115" w:rsidRPr="00627D46">
        <w:rPr>
          <w:rFonts w:eastAsia="Calibri"/>
          <w:lang w:val="en-GB"/>
        </w:rPr>
        <w:tab/>
      </w:r>
      <w:r w:rsidR="00C53D7D" w:rsidRPr="00627D46">
        <w:rPr>
          <w:rFonts w:eastAsia="Calibri"/>
          <w:lang w:val="en-GB"/>
        </w:rPr>
        <w:t>An agreement with the</w:t>
      </w:r>
      <w:r w:rsidR="00321F02" w:rsidRPr="00627D46">
        <w:rPr>
          <w:rFonts w:eastAsia="Calibri"/>
          <w:lang w:val="en-GB"/>
        </w:rPr>
        <w:t xml:space="preserve"> </w:t>
      </w:r>
      <w:r w:rsidR="00C53D7D" w:rsidRPr="00627D46">
        <w:rPr>
          <w:rFonts w:eastAsia="Calibri"/>
          <w:lang w:val="en-GB"/>
        </w:rPr>
        <w:t xml:space="preserve">Directorate-General for Civil Status Records and  the </w:t>
      </w:r>
      <w:r w:rsidR="00321F02" w:rsidRPr="00627D46">
        <w:rPr>
          <w:rFonts w:eastAsia="Calibri"/>
          <w:lang w:val="en-GB"/>
        </w:rPr>
        <w:t xml:space="preserve">Departmental </w:t>
      </w:r>
      <w:r w:rsidR="003751FB" w:rsidRPr="00627D46">
        <w:rPr>
          <w:rFonts w:eastAsia="Calibri"/>
          <w:lang w:val="en-GB"/>
        </w:rPr>
        <w:t xml:space="preserve">Council of </w:t>
      </w:r>
      <w:r w:rsidR="00321F02" w:rsidRPr="00627D46">
        <w:rPr>
          <w:rFonts w:eastAsia="Calibri"/>
          <w:lang w:val="en-GB"/>
        </w:rPr>
        <w:t xml:space="preserve">Montevideo </w:t>
      </w:r>
      <w:r w:rsidR="003751FB" w:rsidRPr="00627D46">
        <w:rPr>
          <w:rFonts w:eastAsia="Calibri"/>
          <w:lang w:val="en-GB"/>
        </w:rPr>
        <w:t>pursuant to which civil status certificates may be requested free of charge through</w:t>
      </w:r>
      <w:r w:rsidR="00321F02" w:rsidRPr="00627D46">
        <w:rPr>
          <w:rFonts w:eastAsia="Calibri"/>
          <w:lang w:val="en-GB"/>
        </w:rPr>
        <w:t xml:space="preserve"> </w:t>
      </w:r>
      <w:r w:rsidR="003751FB" w:rsidRPr="00627D46">
        <w:rPr>
          <w:rFonts w:eastAsia="Calibri"/>
          <w:lang w:val="en-GB"/>
        </w:rPr>
        <w:t>the Foreign Service</w:t>
      </w:r>
      <w:r w:rsidR="00321F02" w:rsidRPr="00627D46">
        <w:rPr>
          <w:rFonts w:eastAsia="Calibri"/>
          <w:lang w:val="en-GB"/>
        </w:rPr>
        <w:t xml:space="preserve"> </w:t>
      </w:r>
      <w:r w:rsidR="003751FB" w:rsidRPr="00627D46">
        <w:rPr>
          <w:rFonts w:eastAsia="Calibri"/>
          <w:lang w:val="en-GB"/>
        </w:rPr>
        <w:t>of</w:t>
      </w:r>
      <w:r w:rsidR="00321F02" w:rsidRPr="00627D46">
        <w:rPr>
          <w:rFonts w:eastAsia="Calibri"/>
          <w:lang w:val="en-GB"/>
        </w:rPr>
        <w:t xml:space="preserve"> Uruguay;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f</w:t>
      </w:r>
      <w:r w:rsidR="00EE4115" w:rsidRPr="00627D46">
        <w:rPr>
          <w:rFonts w:eastAsia="Calibri"/>
          <w:lang w:val="en-GB"/>
        </w:rPr>
        <w:t>)</w:t>
      </w:r>
      <w:r w:rsidR="00EE4115" w:rsidRPr="00627D46">
        <w:rPr>
          <w:rFonts w:eastAsia="Calibri"/>
          <w:lang w:val="en-GB"/>
        </w:rPr>
        <w:tab/>
      </w:r>
      <w:r w:rsidR="003751FB" w:rsidRPr="00627D46">
        <w:rPr>
          <w:rFonts w:eastAsia="Calibri"/>
          <w:lang w:val="en-GB"/>
        </w:rPr>
        <w:t xml:space="preserve">A project is being developed jointly by the </w:t>
      </w:r>
      <w:r w:rsidR="00321F02" w:rsidRPr="00627D46">
        <w:rPr>
          <w:rFonts w:eastAsia="Calibri"/>
          <w:lang w:val="en-GB"/>
        </w:rPr>
        <w:t>Minist</w:t>
      </w:r>
      <w:r w:rsidR="003751FB" w:rsidRPr="00627D46">
        <w:rPr>
          <w:rFonts w:eastAsia="Calibri"/>
          <w:lang w:val="en-GB"/>
        </w:rPr>
        <w:t>ry of the</w:t>
      </w:r>
      <w:r w:rsidR="00321F02" w:rsidRPr="00627D46">
        <w:rPr>
          <w:rFonts w:eastAsia="Calibri"/>
          <w:lang w:val="en-GB"/>
        </w:rPr>
        <w:t xml:space="preserve"> Interior </w:t>
      </w:r>
      <w:r w:rsidR="003751FB" w:rsidRPr="00627D46">
        <w:rPr>
          <w:rFonts w:eastAsia="Calibri"/>
          <w:lang w:val="en-GB"/>
        </w:rPr>
        <w:t>and the</w:t>
      </w:r>
      <w:r w:rsidR="00321F02" w:rsidRPr="00627D46">
        <w:rPr>
          <w:rFonts w:eastAsia="Calibri"/>
          <w:lang w:val="en-GB"/>
        </w:rPr>
        <w:t xml:space="preserve"> </w:t>
      </w:r>
      <w:r w:rsidR="00943EE8" w:rsidRPr="00627D46">
        <w:rPr>
          <w:rFonts w:eastAsia="Calibri"/>
          <w:lang w:val="en-GB"/>
        </w:rPr>
        <w:t>Ministry of Foreign Affairs</w:t>
      </w:r>
      <w:r w:rsidR="00321F02" w:rsidRPr="00627D46">
        <w:rPr>
          <w:rFonts w:eastAsia="Calibri"/>
          <w:lang w:val="en-GB"/>
        </w:rPr>
        <w:t xml:space="preserve"> </w:t>
      </w:r>
      <w:r w:rsidR="003751FB" w:rsidRPr="00627D46">
        <w:rPr>
          <w:rFonts w:eastAsia="Calibri"/>
          <w:lang w:val="en-GB"/>
        </w:rPr>
        <w:t xml:space="preserve">with a view to </w:t>
      </w:r>
      <w:r w:rsidR="003956D7" w:rsidRPr="00627D46">
        <w:rPr>
          <w:rFonts w:eastAsia="Calibri"/>
          <w:lang w:val="en-GB"/>
        </w:rPr>
        <w:t>having identity documents processed abroad</w:t>
      </w:r>
      <w:r w:rsidR="00321F02" w:rsidRPr="00627D46">
        <w:rPr>
          <w:rFonts w:eastAsia="Calibri"/>
          <w:lang w:val="en-GB"/>
        </w:rPr>
        <w:t xml:space="preserve">;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g</w:t>
      </w:r>
      <w:r w:rsidR="00EE4115" w:rsidRPr="00627D46">
        <w:rPr>
          <w:rFonts w:eastAsia="Calibri"/>
          <w:lang w:val="en-GB"/>
        </w:rPr>
        <w:t>)</w:t>
      </w:r>
      <w:r w:rsidR="00EE4115" w:rsidRPr="00627D46">
        <w:rPr>
          <w:rFonts w:eastAsia="Calibri"/>
          <w:lang w:val="en-GB"/>
        </w:rPr>
        <w:tab/>
      </w:r>
      <w:r w:rsidR="003956D7" w:rsidRPr="00627D46">
        <w:rPr>
          <w:rFonts w:eastAsia="Calibri"/>
          <w:lang w:val="en-GB"/>
        </w:rPr>
        <w:t>As c</w:t>
      </w:r>
      <w:r w:rsidR="00321F02" w:rsidRPr="00627D46">
        <w:rPr>
          <w:rFonts w:eastAsia="Calibri"/>
          <w:lang w:val="en-GB"/>
        </w:rPr>
        <w:t>ultur</w:t>
      </w:r>
      <w:r w:rsidR="003956D7" w:rsidRPr="00627D46">
        <w:rPr>
          <w:rFonts w:eastAsia="Calibri"/>
          <w:lang w:val="en-GB"/>
        </w:rPr>
        <w:t>e</w:t>
      </w:r>
      <w:r w:rsidR="00321F02" w:rsidRPr="00627D46">
        <w:rPr>
          <w:rFonts w:eastAsia="Calibri"/>
          <w:lang w:val="en-GB"/>
        </w:rPr>
        <w:t xml:space="preserve"> </w:t>
      </w:r>
      <w:r w:rsidR="003956D7" w:rsidRPr="00627D46">
        <w:rPr>
          <w:rFonts w:eastAsia="Calibri"/>
          <w:lang w:val="en-GB"/>
        </w:rPr>
        <w:t>plays a crucial role in forging stronger links, support has been provided for a variety of cultural events organized by Uruguayans abroad</w:t>
      </w:r>
      <w:r w:rsidR="00321F02" w:rsidRPr="00627D46">
        <w:rPr>
          <w:rFonts w:eastAsia="Calibri"/>
          <w:lang w:val="en-GB"/>
        </w:rPr>
        <w:t xml:space="preserve">;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h</w:t>
      </w:r>
      <w:r w:rsidR="00EE4115" w:rsidRPr="00627D46">
        <w:rPr>
          <w:rFonts w:eastAsia="Calibri"/>
          <w:lang w:val="en-GB"/>
        </w:rPr>
        <w:t>)</w:t>
      </w:r>
      <w:r w:rsidR="00EE4115" w:rsidRPr="00627D46">
        <w:rPr>
          <w:rFonts w:eastAsia="Calibri"/>
          <w:lang w:val="en-GB"/>
        </w:rPr>
        <w:tab/>
      </w:r>
      <w:r w:rsidR="003956D7" w:rsidRPr="00627D46">
        <w:rPr>
          <w:rFonts w:eastAsia="Calibri"/>
          <w:lang w:val="en-GB"/>
        </w:rPr>
        <w:t>As mentioned above, four global meetings of advisory boards have been held, resulting in</w:t>
      </w:r>
      <w:r w:rsidR="00321F02" w:rsidRPr="00627D46">
        <w:rPr>
          <w:rFonts w:eastAsia="Calibri"/>
          <w:lang w:val="en-GB"/>
        </w:rPr>
        <w:t xml:space="preserve"> </w:t>
      </w:r>
      <w:r w:rsidR="003956D7" w:rsidRPr="00627D46">
        <w:rPr>
          <w:rFonts w:eastAsia="Calibri"/>
          <w:lang w:val="en-GB"/>
        </w:rPr>
        <w:t xml:space="preserve">an ongoing dialogue and </w:t>
      </w:r>
      <w:r w:rsidR="00D47D8D" w:rsidRPr="00627D46">
        <w:rPr>
          <w:rFonts w:eastAsia="Calibri"/>
          <w:lang w:val="en-GB"/>
        </w:rPr>
        <w:t>a more effective approach to the formulation of public policies</w:t>
      </w:r>
      <w:r w:rsidR="00321F02" w:rsidRPr="00627D46">
        <w:rPr>
          <w:rFonts w:eastAsia="Calibri"/>
          <w:lang w:val="en-GB"/>
        </w:rPr>
        <w:t xml:space="preserve">;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i</w:t>
      </w:r>
      <w:r w:rsidR="00EE4115" w:rsidRPr="00627D46">
        <w:rPr>
          <w:rFonts w:eastAsia="Calibri"/>
          <w:lang w:val="en-GB"/>
        </w:rPr>
        <w:t>)</w:t>
      </w:r>
      <w:r w:rsidR="00EE4115" w:rsidRPr="00627D46">
        <w:rPr>
          <w:rFonts w:eastAsia="Calibri"/>
          <w:lang w:val="en-GB"/>
        </w:rPr>
        <w:tab/>
      </w:r>
      <w:r w:rsidR="003C736B" w:rsidRPr="00627D46">
        <w:rPr>
          <w:rFonts w:eastAsia="Calibri"/>
          <w:lang w:val="en-GB"/>
        </w:rPr>
        <w:t>A</w:t>
      </w:r>
      <w:r w:rsidR="000311D2" w:rsidRPr="00627D46">
        <w:rPr>
          <w:rFonts w:eastAsia="Calibri"/>
          <w:lang w:val="en-GB"/>
        </w:rPr>
        <w:t xml:space="preserve"> Compatriot Assistance Office in the</w:t>
      </w:r>
      <w:r w:rsidR="00321F02" w:rsidRPr="00627D46">
        <w:rPr>
          <w:rFonts w:eastAsia="Calibri"/>
          <w:lang w:val="en-GB"/>
        </w:rPr>
        <w:t xml:space="preserve"> </w:t>
      </w:r>
      <w:r w:rsidR="000311D2" w:rsidRPr="00627D46">
        <w:rPr>
          <w:rFonts w:eastAsia="Calibri"/>
          <w:lang w:val="en-GB"/>
        </w:rPr>
        <w:t xml:space="preserve">Directorate-General for Consular Affairs and Liaison </w:t>
      </w:r>
      <w:r w:rsidR="00BD4E4D" w:rsidRPr="00627D46">
        <w:rPr>
          <w:rFonts w:eastAsia="Calibri"/>
          <w:lang w:val="en-GB"/>
        </w:rPr>
        <w:t xml:space="preserve">collaborates on a permanent and coordinated basis with the State’s </w:t>
      </w:r>
      <w:r w:rsidR="00574AFC" w:rsidRPr="00627D46">
        <w:rPr>
          <w:rFonts w:eastAsia="Calibri"/>
          <w:lang w:val="en-GB"/>
        </w:rPr>
        <w:t>c</w:t>
      </w:r>
      <w:r w:rsidR="000561F2" w:rsidRPr="00627D46">
        <w:rPr>
          <w:rFonts w:eastAsia="Calibri"/>
          <w:lang w:val="en-GB"/>
        </w:rPr>
        <w:t xml:space="preserve">onsular </w:t>
      </w:r>
      <w:r w:rsidR="00574AFC" w:rsidRPr="00627D46">
        <w:rPr>
          <w:rFonts w:eastAsia="Calibri"/>
          <w:lang w:val="en-GB"/>
        </w:rPr>
        <w:t>o</w:t>
      </w:r>
      <w:r w:rsidR="000561F2" w:rsidRPr="00627D46">
        <w:rPr>
          <w:rFonts w:eastAsia="Calibri"/>
          <w:lang w:val="en-GB"/>
        </w:rPr>
        <w:t>ffices</w:t>
      </w:r>
      <w:r w:rsidR="00BD4E4D" w:rsidRPr="00627D46">
        <w:rPr>
          <w:rFonts w:eastAsia="Calibri"/>
          <w:lang w:val="en-GB"/>
        </w:rPr>
        <w:t xml:space="preserve"> and institutions in order </w:t>
      </w:r>
      <w:r w:rsidR="000311D2" w:rsidRPr="00627D46">
        <w:rPr>
          <w:rFonts w:eastAsia="Calibri"/>
          <w:lang w:val="en-GB"/>
        </w:rPr>
        <w:t xml:space="preserve">to address </w:t>
      </w:r>
      <w:r w:rsidR="00BD4E4D" w:rsidRPr="00627D46">
        <w:rPr>
          <w:rFonts w:eastAsia="Calibri"/>
          <w:lang w:val="en-GB"/>
        </w:rPr>
        <w:t xml:space="preserve">the </w:t>
      </w:r>
      <w:r w:rsidR="000311D2" w:rsidRPr="00627D46">
        <w:rPr>
          <w:rFonts w:eastAsia="Calibri"/>
          <w:lang w:val="en-GB"/>
        </w:rPr>
        <w:t>various problems encountered by compatriots living abroad, such as</w:t>
      </w:r>
      <w:r w:rsidR="00321F02" w:rsidRPr="00627D46">
        <w:rPr>
          <w:rFonts w:eastAsia="Calibri"/>
          <w:lang w:val="en-GB"/>
        </w:rPr>
        <w:t xml:space="preserve">: </w:t>
      </w:r>
      <w:r w:rsidR="00BD4E4D" w:rsidRPr="00627D46">
        <w:rPr>
          <w:rFonts w:eastAsia="Calibri"/>
          <w:lang w:val="en-GB"/>
        </w:rPr>
        <w:t xml:space="preserve">provision of humanitarian assistance </w:t>
      </w:r>
      <w:r w:rsidR="003C736B" w:rsidRPr="00627D46">
        <w:rPr>
          <w:rFonts w:eastAsia="Calibri"/>
          <w:lang w:val="en-GB"/>
        </w:rPr>
        <w:t xml:space="preserve">for </w:t>
      </w:r>
      <w:r w:rsidR="00BD4E4D" w:rsidRPr="00627D46">
        <w:rPr>
          <w:rFonts w:eastAsia="Calibri"/>
          <w:lang w:val="en-GB"/>
        </w:rPr>
        <w:t xml:space="preserve">the repatriation </w:t>
      </w:r>
      <w:r w:rsidR="00300A47">
        <w:rPr>
          <w:rFonts w:eastAsia="Calibri"/>
          <w:lang w:val="en-GB"/>
        </w:rPr>
        <w:t>of persons</w:t>
      </w:r>
      <w:r w:rsidR="00BD4E4D" w:rsidRPr="00627D46">
        <w:rPr>
          <w:rFonts w:eastAsia="Calibri"/>
          <w:lang w:val="en-GB"/>
        </w:rPr>
        <w:t xml:space="preserve"> or human remains;</w:t>
      </w:r>
      <w:r w:rsidR="00321F02" w:rsidRPr="00627D46">
        <w:rPr>
          <w:rFonts w:eastAsia="Calibri"/>
          <w:lang w:val="en-GB"/>
        </w:rPr>
        <w:t xml:space="preserve"> </w:t>
      </w:r>
      <w:r w:rsidR="00BD4E4D" w:rsidRPr="00627D46">
        <w:rPr>
          <w:rFonts w:eastAsia="Calibri"/>
          <w:lang w:val="en-GB"/>
        </w:rPr>
        <w:t>requests from</w:t>
      </w:r>
      <w:r w:rsidR="00FF3B82">
        <w:rPr>
          <w:rFonts w:eastAsia="Calibri"/>
          <w:lang w:val="en-GB"/>
        </w:rPr>
        <w:t xml:space="preserve"> </w:t>
      </w:r>
      <w:r w:rsidR="00001956">
        <w:rPr>
          <w:rFonts w:eastAsia="Calibri"/>
          <w:lang w:val="en-GB"/>
        </w:rPr>
        <w:t>persons</w:t>
      </w:r>
      <w:r w:rsidR="00BD4E4D" w:rsidRPr="00627D46">
        <w:rPr>
          <w:rFonts w:eastAsia="Calibri"/>
          <w:lang w:val="en-GB"/>
        </w:rPr>
        <w:t xml:space="preserve"> wishing to meet their relatives; support for detained compatriots and their relatives in</w:t>
      </w:r>
      <w:r w:rsidR="00321F02" w:rsidRPr="00627D46">
        <w:rPr>
          <w:rFonts w:eastAsia="Calibri"/>
          <w:lang w:val="en-GB"/>
        </w:rPr>
        <w:t xml:space="preserve"> Uruguay</w:t>
      </w:r>
      <w:r w:rsidR="00BD4E4D" w:rsidRPr="00627D46">
        <w:rPr>
          <w:rFonts w:eastAsia="Calibri"/>
          <w:lang w:val="en-GB"/>
        </w:rPr>
        <w:t xml:space="preserve">; provision of medicinal products; support for our </w:t>
      </w:r>
      <w:r w:rsidR="00574AFC" w:rsidRPr="00627D46">
        <w:rPr>
          <w:rFonts w:eastAsia="Calibri"/>
          <w:lang w:val="en-GB"/>
        </w:rPr>
        <w:t>c</w:t>
      </w:r>
      <w:r w:rsidR="000561F2" w:rsidRPr="00627D46">
        <w:rPr>
          <w:rFonts w:eastAsia="Calibri"/>
          <w:lang w:val="en-GB"/>
        </w:rPr>
        <w:t xml:space="preserve">onsular </w:t>
      </w:r>
      <w:r w:rsidR="00574AFC" w:rsidRPr="00627D46">
        <w:rPr>
          <w:rFonts w:eastAsia="Calibri"/>
          <w:lang w:val="en-GB"/>
        </w:rPr>
        <w:t>o</w:t>
      </w:r>
      <w:r w:rsidR="000561F2" w:rsidRPr="00627D46">
        <w:rPr>
          <w:rFonts w:eastAsia="Calibri"/>
          <w:lang w:val="en-GB"/>
        </w:rPr>
        <w:t>ffices</w:t>
      </w:r>
      <w:r w:rsidR="00BD4E4D" w:rsidRPr="00627D46">
        <w:rPr>
          <w:rFonts w:eastAsia="Calibri"/>
          <w:lang w:val="en-GB"/>
        </w:rPr>
        <w:t xml:space="preserve">; action to address situations involving </w:t>
      </w:r>
      <w:r w:rsidR="003C736B" w:rsidRPr="00627D46">
        <w:rPr>
          <w:rFonts w:eastAsia="Calibri"/>
          <w:lang w:val="en-GB"/>
        </w:rPr>
        <w:t xml:space="preserve">minors </w:t>
      </w:r>
      <w:r w:rsidR="00BD4E4D" w:rsidRPr="00627D46">
        <w:rPr>
          <w:rFonts w:eastAsia="Calibri"/>
          <w:lang w:val="en-GB"/>
        </w:rPr>
        <w:t xml:space="preserve">abandoned </w:t>
      </w:r>
      <w:r w:rsidR="003C736B" w:rsidRPr="00627D46">
        <w:rPr>
          <w:rFonts w:eastAsia="Calibri"/>
          <w:lang w:val="en-GB"/>
        </w:rPr>
        <w:t xml:space="preserve">abroad, domestic violence or human trafficking and smuggling; and other situations;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j</w:t>
      </w:r>
      <w:r w:rsidR="00EE4115" w:rsidRPr="00627D46">
        <w:rPr>
          <w:rFonts w:eastAsia="Calibri"/>
          <w:lang w:val="en-GB"/>
        </w:rPr>
        <w:t>)</w:t>
      </w:r>
      <w:r w:rsidR="00EE4115" w:rsidRPr="00627D46">
        <w:rPr>
          <w:rFonts w:eastAsia="Calibri"/>
          <w:lang w:val="en-GB"/>
        </w:rPr>
        <w:tab/>
      </w:r>
      <w:r w:rsidR="003C736B" w:rsidRPr="00627D46">
        <w:rPr>
          <w:rFonts w:eastAsia="Calibri"/>
          <w:lang w:val="en-GB"/>
        </w:rPr>
        <w:t>Applications from abroad</w:t>
      </w:r>
      <w:r w:rsidR="00321F02" w:rsidRPr="00627D46">
        <w:rPr>
          <w:rFonts w:eastAsia="Calibri"/>
          <w:lang w:val="en-GB"/>
        </w:rPr>
        <w:t xml:space="preserve">, </w:t>
      </w:r>
      <w:r w:rsidR="004759E2">
        <w:rPr>
          <w:rFonts w:eastAsia="Calibri"/>
          <w:lang w:val="en-GB"/>
        </w:rPr>
        <w:t>through Uruguayan consular offices</w:t>
      </w:r>
      <w:r w:rsidR="00321F02" w:rsidRPr="00627D46">
        <w:rPr>
          <w:rFonts w:eastAsia="Calibri"/>
          <w:lang w:val="en-GB"/>
        </w:rPr>
        <w:t xml:space="preserve">, </w:t>
      </w:r>
      <w:r w:rsidR="003C736B" w:rsidRPr="00627D46">
        <w:rPr>
          <w:rFonts w:eastAsia="Calibri"/>
          <w:lang w:val="en-GB"/>
        </w:rPr>
        <w:t xml:space="preserve">to </w:t>
      </w:r>
      <w:r w:rsidR="00E84E71" w:rsidRPr="00627D46">
        <w:rPr>
          <w:rFonts w:eastAsia="Calibri"/>
          <w:lang w:val="en-GB"/>
        </w:rPr>
        <w:t>invoke the laws providing for full reparations and</w:t>
      </w:r>
      <w:r w:rsidR="00321F02" w:rsidRPr="00627D46">
        <w:rPr>
          <w:rFonts w:eastAsia="Calibri"/>
          <w:lang w:val="en-GB"/>
        </w:rPr>
        <w:t xml:space="preserve"> </w:t>
      </w:r>
      <w:r w:rsidR="00E84E71" w:rsidRPr="00627D46">
        <w:rPr>
          <w:rFonts w:eastAsia="Calibri"/>
          <w:lang w:val="en-GB"/>
        </w:rPr>
        <w:t>pension rights in respect of</w:t>
      </w:r>
      <w:r w:rsidR="00321F02" w:rsidRPr="00627D46">
        <w:rPr>
          <w:rFonts w:eastAsia="Calibri"/>
          <w:lang w:val="en-GB"/>
        </w:rPr>
        <w:t xml:space="preserve"> </w:t>
      </w:r>
      <w:r w:rsidR="00E84E71" w:rsidRPr="00627D46">
        <w:rPr>
          <w:rFonts w:eastAsia="Calibri"/>
          <w:lang w:val="en-GB"/>
        </w:rPr>
        <w:t>injuries sustained during the civil-military dictatorship</w:t>
      </w:r>
      <w:r w:rsidR="00321F02" w:rsidRPr="00627D46">
        <w:rPr>
          <w:rFonts w:eastAsia="Calibri"/>
          <w:lang w:val="en-GB"/>
        </w:rPr>
        <w:t xml:space="preserve"> (</w:t>
      </w:r>
      <w:r w:rsidR="003C736B" w:rsidRPr="00627D46">
        <w:rPr>
          <w:rFonts w:eastAsia="Calibri"/>
          <w:lang w:val="en-GB"/>
        </w:rPr>
        <w:t xml:space="preserve">Acts </w:t>
      </w:r>
      <w:r>
        <w:rPr>
          <w:rFonts w:eastAsia="Calibri"/>
          <w:lang w:val="en-GB"/>
        </w:rPr>
        <w:t>Nos. </w:t>
      </w:r>
      <w:r w:rsidR="00321F02" w:rsidRPr="00627D46">
        <w:rPr>
          <w:rFonts w:eastAsia="Calibri"/>
          <w:lang w:val="en-GB"/>
        </w:rPr>
        <w:t xml:space="preserve">18596 </w:t>
      </w:r>
      <w:r w:rsidR="003C736B" w:rsidRPr="00627D46">
        <w:rPr>
          <w:rFonts w:eastAsia="Calibri"/>
          <w:lang w:val="en-GB"/>
        </w:rPr>
        <w:t>and</w:t>
      </w:r>
      <w:r w:rsidR="00321F02" w:rsidRPr="00627D46">
        <w:rPr>
          <w:rFonts w:eastAsia="Calibri"/>
          <w:lang w:val="en-GB"/>
        </w:rPr>
        <w:t xml:space="preserve"> 18033);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k</w:t>
      </w:r>
      <w:r w:rsidR="00EE4115" w:rsidRPr="00627D46">
        <w:rPr>
          <w:rFonts w:eastAsia="Calibri"/>
          <w:lang w:val="en-GB"/>
        </w:rPr>
        <w:t>)</w:t>
      </w:r>
      <w:r w:rsidR="00EE4115" w:rsidRPr="00627D46">
        <w:rPr>
          <w:rFonts w:eastAsia="Calibri"/>
          <w:lang w:val="en-GB"/>
        </w:rPr>
        <w:tab/>
      </w:r>
      <w:r w:rsidR="00295DC9">
        <w:rPr>
          <w:rFonts w:eastAsia="Calibri"/>
          <w:lang w:val="en-GB"/>
        </w:rPr>
        <w:t>A request for the establishment of a reciprocity arrangement under which Uruguayan driving licences could be exchanged for national licences in Spain and Italy</w:t>
      </w:r>
      <w:r w:rsidR="00321F02" w:rsidRPr="00627D46">
        <w:rPr>
          <w:rFonts w:eastAsia="Calibri"/>
          <w:lang w:val="en-GB"/>
        </w:rPr>
        <w:t xml:space="preserve">; </w:t>
      </w:r>
    </w:p>
    <w:p w:rsidR="00321F02" w:rsidRPr="00627D46" w:rsidRDefault="000E452A" w:rsidP="000E452A">
      <w:pPr>
        <w:pStyle w:val="SingleTxtG"/>
        <w:rPr>
          <w:rFonts w:eastAsia="Calibri"/>
          <w:lang w:val="en-GB"/>
        </w:rPr>
      </w:pPr>
      <w:r>
        <w:rPr>
          <w:rFonts w:eastAsia="Calibri"/>
          <w:lang w:val="en-GB"/>
        </w:rPr>
        <w:tab/>
      </w:r>
      <w:r w:rsidR="00F6041C" w:rsidRPr="00627D46">
        <w:rPr>
          <w:rFonts w:eastAsia="Calibri"/>
          <w:lang w:val="en-GB"/>
        </w:rPr>
        <w:t>(</w:t>
      </w:r>
      <w:r w:rsidR="000C1FE7" w:rsidRPr="00627D46">
        <w:rPr>
          <w:rFonts w:eastAsia="Calibri"/>
          <w:lang w:val="en-GB"/>
        </w:rPr>
        <w:t>l</w:t>
      </w:r>
      <w:r w:rsidR="00EE4115" w:rsidRPr="00627D46">
        <w:rPr>
          <w:rFonts w:eastAsia="Calibri"/>
          <w:lang w:val="en-GB"/>
        </w:rPr>
        <w:t>)</w:t>
      </w:r>
      <w:r w:rsidR="00EE4115" w:rsidRPr="00627D46">
        <w:rPr>
          <w:rFonts w:eastAsia="Calibri"/>
          <w:lang w:val="en-GB"/>
        </w:rPr>
        <w:tab/>
      </w:r>
      <w:r w:rsidR="00A94CC4" w:rsidRPr="00627D46">
        <w:rPr>
          <w:rFonts w:eastAsia="Calibri"/>
          <w:lang w:val="en-GB"/>
        </w:rPr>
        <w:t>In the consular field</w:t>
      </w:r>
      <w:r w:rsidR="00321F02" w:rsidRPr="00627D46">
        <w:rPr>
          <w:rFonts w:eastAsia="Calibri"/>
          <w:lang w:val="en-GB"/>
        </w:rPr>
        <w:t xml:space="preserve">, </w:t>
      </w:r>
      <w:r w:rsidR="00A94CC4" w:rsidRPr="00627D46">
        <w:rPr>
          <w:rFonts w:eastAsia="Calibri"/>
          <w:lang w:val="en-GB"/>
        </w:rPr>
        <w:t xml:space="preserve">the </w:t>
      </w:r>
      <w:r w:rsidR="00110506" w:rsidRPr="00627D46">
        <w:rPr>
          <w:rFonts w:eastAsia="Calibri"/>
          <w:lang w:val="en-GB"/>
        </w:rPr>
        <w:t xml:space="preserve">following are some of the </w:t>
      </w:r>
      <w:r w:rsidR="00A94CC4" w:rsidRPr="00627D46">
        <w:rPr>
          <w:rFonts w:eastAsia="Calibri"/>
          <w:lang w:val="en-GB"/>
        </w:rPr>
        <w:t xml:space="preserve">functions related to the Hague Convention that </w:t>
      </w:r>
      <w:r w:rsidR="00574AFC" w:rsidRPr="00627D46">
        <w:rPr>
          <w:rFonts w:eastAsia="Calibri"/>
          <w:lang w:val="en-GB"/>
        </w:rPr>
        <w:t>c</w:t>
      </w:r>
      <w:r w:rsidR="00A94CC4" w:rsidRPr="00627D46">
        <w:rPr>
          <w:rFonts w:eastAsia="Calibri"/>
          <w:lang w:val="en-GB"/>
        </w:rPr>
        <w:t xml:space="preserve">onsular </w:t>
      </w:r>
      <w:r w:rsidR="00574AFC" w:rsidRPr="00627D46">
        <w:rPr>
          <w:rFonts w:eastAsia="Calibri"/>
          <w:lang w:val="en-GB"/>
        </w:rPr>
        <w:t>o</w:t>
      </w:r>
      <w:r w:rsidR="00A94CC4" w:rsidRPr="00627D46">
        <w:rPr>
          <w:rFonts w:eastAsia="Calibri"/>
          <w:lang w:val="en-GB"/>
        </w:rPr>
        <w:t xml:space="preserve">ffices </w:t>
      </w:r>
      <w:r w:rsidR="00110506" w:rsidRPr="00627D46">
        <w:rPr>
          <w:rFonts w:eastAsia="Calibri"/>
          <w:lang w:val="en-GB"/>
        </w:rPr>
        <w:t xml:space="preserve">perform </w:t>
      </w:r>
      <w:r w:rsidR="00A94CC4" w:rsidRPr="00627D46">
        <w:rPr>
          <w:rFonts w:eastAsia="Calibri"/>
          <w:lang w:val="en-GB"/>
        </w:rPr>
        <w:t>on behalf of compatriots:</w:t>
      </w:r>
      <w:r w:rsidR="003211D5" w:rsidRPr="00627D46">
        <w:rPr>
          <w:rFonts w:eastAsia="Calibri"/>
          <w:lang w:val="en-GB"/>
        </w:rPr>
        <w:t xml:space="preserve"> </w:t>
      </w:r>
      <w:r w:rsidR="00110506" w:rsidRPr="00627D46">
        <w:rPr>
          <w:rFonts w:eastAsia="Calibri"/>
          <w:lang w:val="en-GB"/>
        </w:rPr>
        <w:t>issuance and renewal of passports;</w:t>
      </w:r>
      <w:r w:rsidR="00321F02" w:rsidRPr="00627D46">
        <w:rPr>
          <w:rFonts w:eastAsia="Calibri"/>
          <w:lang w:val="en-GB"/>
        </w:rPr>
        <w:t xml:space="preserve"> </w:t>
      </w:r>
      <w:r w:rsidR="00110506" w:rsidRPr="00627D46">
        <w:rPr>
          <w:rFonts w:eastAsia="Calibri"/>
          <w:lang w:val="en-GB"/>
        </w:rPr>
        <w:t>issuance of travel documents; issu</w:t>
      </w:r>
      <w:r w:rsidR="008543AB" w:rsidRPr="00627D46">
        <w:rPr>
          <w:rFonts w:eastAsia="Calibri"/>
          <w:lang w:val="en-GB"/>
        </w:rPr>
        <w:t>ance</w:t>
      </w:r>
      <w:r w:rsidR="00110506" w:rsidRPr="00627D46">
        <w:rPr>
          <w:rFonts w:eastAsia="Calibri"/>
          <w:lang w:val="en-GB"/>
        </w:rPr>
        <w:t xml:space="preserve"> of nationality certificates;</w:t>
      </w:r>
      <w:r w:rsidR="00321F02" w:rsidRPr="00627D46">
        <w:rPr>
          <w:rFonts w:eastAsia="Calibri"/>
          <w:lang w:val="en-GB"/>
        </w:rPr>
        <w:t xml:space="preserve"> </w:t>
      </w:r>
      <w:r w:rsidR="00795B8D" w:rsidRPr="00627D46">
        <w:rPr>
          <w:rFonts w:eastAsia="Calibri"/>
          <w:lang w:val="en-GB"/>
        </w:rPr>
        <w:t>requests for record certificates;</w:t>
      </w:r>
      <w:r w:rsidR="00321F02" w:rsidRPr="00627D46">
        <w:rPr>
          <w:rFonts w:eastAsia="Calibri"/>
          <w:lang w:val="en-GB"/>
        </w:rPr>
        <w:t xml:space="preserve"> </w:t>
      </w:r>
      <w:r w:rsidR="00795B8D" w:rsidRPr="00627D46">
        <w:rPr>
          <w:rFonts w:eastAsia="Calibri"/>
          <w:lang w:val="en-GB"/>
        </w:rPr>
        <w:t xml:space="preserve">permits for minors; </w:t>
      </w:r>
      <w:r w:rsidR="004B1DB6" w:rsidRPr="00627D46">
        <w:rPr>
          <w:rFonts w:eastAsia="Calibri"/>
          <w:lang w:val="en-GB"/>
        </w:rPr>
        <w:t>ensuring the wel</w:t>
      </w:r>
      <w:r w:rsidR="00795B8D" w:rsidRPr="00627D46">
        <w:rPr>
          <w:rFonts w:eastAsia="Calibri"/>
          <w:lang w:val="en-GB"/>
        </w:rPr>
        <w:t>fare of compatriots detained in prisons and maint</w:t>
      </w:r>
      <w:r w:rsidR="004B1DB6" w:rsidRPr="00627D46">
        <w:rPr>
          <w:rFonts w:eastAsia="Calibri"/>
          <w:lang w:val="en-GB"/>
        </w:rPr>
        <w:t>aining</w:t>
      </w:r>
      <w:r w:rsidR="00795B8D" w:rsidRPr="00627D46">
        <w:rPr>
          <w:rFonts w:eastAsia="Calibri"/>
          <w:lang w:val="en-GB"/>
        </w:rPr>
        <w:t xml:space="preserve"> contact with their relatives through the Directorate-General for Consular Affairs and Liaison in </w:t>
      </w:r>
      <w:r w:rsidR="00321F02" w:rsidRPr="00627D46">
        <w:rPr>
          <w:rFonts w:eastAsia="Calibri"/>
          <w:lang w:val="en-GB"/>
        </w:rPr>
        <w:t>Uruguay</w:t>
      </w:r>
      <w:r w:rsidR="00795B8D" w:rsidRPr="00627D46">
        <w:rPr>
          <w:rFonts w:eastAsia="Calibri"/>
          <w:lang w:val="en-GB"/>
        </w:rPr>
        <w:t xml:space="preserve">; </w:t>
      </w:r>
      <w:r w:rsidR="004B1DB6" w:rsidRPr="00627D46">
        <w:rPr>
          <w:rFonts w:eastAsia="Calibri"/>
          <w:lang w:val="en-GB"/>
        </w:rPr>
        <w:t>commencement of repatriation procedures for</w:t>
      </w:r>
      <w:r w:rsidR="00001956">
        <w:rPr>
          <w:rFonts w:eastAsia="Calibri"/>
          <w:lang w:val="en-GB"/>
        </w:rPr>
        <w:t> persons</w:t>
      </w:r>
      <w:r w:rsidR="004B1DB6" w:rsidRPr="00627D46">
        <w:rPr>
          <w:rFonts w:eastAsia="Calibri"/>
          <w:lang w:val="en-GB"/>
        </w:rPr>
        <w:t xml:space="preserve"> and human remains;</w:t>
      </w:r>
      <w:r w:rsidR="00321F02" w:rsidRPr="00627D46">
        <w:rPr>
          <w:rFonts w:eastAsia="Calibri"/>
          <w:lang w:val="en-GB"/>
        </w:rPr>
        <w:t xml:space="preserve"> </w:t>
      </w:r>
      <w:r w:rsidR="004B1DB6" w:rsidRPr="00627D46">
        <w:rPr>
          <w:rFonts w:eastAsia="Calibri"/>
          <w:lang w:val="en-GB"/>
        </w:rPr>
        <w:t>and catering for the interests of minors and other</w:t>
      </w:r>
      <w:r w:rsidR="00001956">
        <w:rPr>
          <w:rFonts w:eastAsia="Calibri"/>
          <w:lang w:val="en-GB"/>
        </w:rPr>
        <w:t> persons</w:t>
      </w:r>
      <w:r w:rsidR="004B1DB6" w:rsidRPr="00627D46">
        <w:rPr>
          <w:rFonts w:eastAsia="Calibri"/>
          <w:lang w:val="en-GB"/>
        </w:rPr>
        <w:t xml:space="preserve"> without full capacity</w:t>
      </w:r>
      <w:r w:rsidR="00900CC0" w:rsidRPr="00627D46">
        <w:rPr>
          <w:rFonts w:eastAsia="Calibri"/>
          <w:lang w:val="en-GB"/>
        </w:rPr>
        <w:t>;</w:t>
      </w:r>
      <w:r w:rsidR="00321F02" w:rsidRPr="00627D46">
        <w:rPr>
          <w:rFonts w:eastAsia="Calibri"/>
          <w:lang w:val="en-GB"/>
        </w:rPr>
        <w:t xml:space="preserve"> </w:t>
      </w:r>
    </w:p>
    <w:p w:rsidR="00321F02" w:rsidRPr="00627D46" w:rsidRDefault="000E452A" w:rsidP="000E452A">
      <w:pPr>
        <w:pStyle w:val="SingleTxtG"/>
        <w:rPr>
          <w:rFonts w:eastAsia="Calibri"/>
          <w:lang w:val="en-GB"/>
        </w:rPr>
      </w:pPr>
      <w:r>
        <w:rPr>
          <w:rFonts w:eastAsia="Calibri"/>
          <w:lang w:val="en-GB"/>
        </w:rPr>
        <w:tab/>
      </w:r>
      <w:r w:rsidR="00203EFE" w:rsidRPr="00627D46">
        <w:rPr>
          <w:rFonts w:eastAsia="Calibri"/>
          <w:lang w:val="en-GB"/>
        </w:rPr>
        <w:t>(</w:t>
      </w:r>
      <w:r w:rsidR="000C1FE7" w:rsidRPr="00627D46">
        <w:rPr>
          <w:rFonts w:eastAsia="Calibri"/>
          <w:lang w:val="en-GB"/>
        </w:rPr>
        <w:t>m</w:t>
      </w:r>
      <w:r w:rsidR="00EE4115" w:rsidRPr="00627D46">
        <w:rPr>
          <w:rFonts w:eastAsia="Calibri"/>
          <w:lang w:val="en-GB"/>
        </w:rPr>
        <w:t>)</w:t>
      </w:r>
      <w:r w:rsidR="00EE4115" w:rsidRPr="00627D46">
        <w:rPr>
          <w:rFonts w:eastAsia="Calibri"/>
          <w:lang w:val="en-GB"/>
        </w:rPr>
        <w:tab/>
      </w:r>
      <w:r w:rsidR="00203EFE" w:rsidRPr="00627D46">
        <w:rPr>
          <w:rFonts w:eastAsia="Calibri"/>
          <w:lang w:val="en-GB"/>
        </w:rPr>
        <w:t>The</w:t>
      </w:r>
      <w:r w:rsidR="00321F02" w:rsidRPr="00627D46">
        <w:rPr>
          <w:rFonts w:eastAsia="Calibri"/>
          <w:lang w:val="en-GB"/>
        </w:rPr>
        <w:t xml:space="preserve"> </w:t>
      </w:r>
      <w:r w:rsidR="00943EE8" w:rsidRPr="00627D46">
        <w:rPr>
          <w:rFonts w:eastAsia="Calibri"/>
          <w:lang w:val="en-GB"/>
        </w:rPr>
        <w:t>Ministry of Foreign Affairs</w:t>
      </w:r>
      <w:r w:rsidR="00321F02" w:rsidRPr="00627D46">
        <w:rPr>
          <w:rFonts w:eastAsia="Calibri"/>
          <w:lang w:val="en-GB"/>
        </w:rPr>
        <w:t xml:space="preserve"> </w:t>
      </w:r>
      <w:r w:rsidR="00203EFE" w:rsidRPr="00627D46">
        <w:rPr>
          <w:rFonts w:eastAsia="Calibri"/>
          <w:lang w:val="en-GB"/>
        </w:rPr>
        <w:t>and the</w:t>
      </w:r>
      <w:r w:rsidR="00321F02" w:rsidRPr="00627D46">
        <w:rPr>
          <w:rFonts w:eastAsia="Calibri"/>
          <w:lang w:val="en-GB"/>
        </w:rPr>
        <w:t xml:space="preserve"> Banco de la </w:t>
      </w:r>
      <w:r w:rsidR="00ED5021" w:rsidRPr="00627D46">
        <w:rPr>
          <w:rFonts w:eastAsia="Calibri"/>
          <w:lang w:val="en-GB"/>
        </w:rPr>
        <w:t>Republic</w:t>
      </w:r>
      <w:r w:rsidR="00321F02" w:rsidRPr="00627D46">
        <w:rPr>
          <w:rFonts w:eastAsia="Calibri"/>
          <w:lang w:val="en-GB"/>
        </w:rPr>
        <w:t xml:space="preserve"> Oriental del Uruguay </w:t>
      </w:r>
      <w:r w:rsidR="00DC1889" w:rsidRPr="00627D46">
        <w:rPr>
          <w:rFonts w:eastAsia="Calibri"/>
          <w:lang w:val="en-GB"/>
        </w:rPr>
        <w:t xml:space="preserve">are taking steps to </w:t>
      </w:r>
      <w:r w:rsidR="009C609C" w:rsidRPr="00627D46">
        <w:rPr>
          <w:rFonts w:eastAsia="Calibri"/>
          <w:lang w:val="en-GB"/>
        </w:rPr>
        <w:t>introduce a “distance account” option so that compatriots living abroad can open a savings account from abroad without needing to return to the country</w:t>
      </w:r>
      <w:r w:rsidR="00321F02" w:rsidRPr="00627D46">
        <w:rPr>
          <w:rFonts w:eastAsia="Calibri"/>
          <w:lang w:val="en-GB"/>
        </w:rPr>
        <w:t xml:space="preserve">. </w:t>
      </w:r>
    </w:p>
    <w:p w:rsidR="00321F02" w:rsidRPr="00627D46" w:rsidRDefault="009609F0" w:rsidP="009609F0">
      <w:pPr>
        <w:pStyle w:val="H1G"/>
        <w:rPr>
          <w:lang w:val="en-GB" w:eastAsia="ar-SA"/>
        </w:rPr>
      </w:pPr>
      <w:r w:rsidRPr="00627D46">
        <w:rPr>
          <w:lang w:val="en-GB" w:eastAsia="ar-SA"/>
        </w:rPr>
        <w:tab/>
      </w:r>
      <w:r w:rsidR="000862A0" w:rsidRPr="00627D46">
        <w:rPr>
          <w:lang w:val="en-GB" w:eastAsia="ar-SA"/>
        </w:rPr>
        <w:t>E.</w:t>
      </w:r>
      <w:r w:rsidRPr="00627D46">
        <w:rPr>
          <w:lang w:val="en-GB" w:eastAsia="ar-SA"/>
        </w:rPr>
        <w:tab/>
      </w:r>
      <w:r w:rsidR="00321F02" w:rsidRPr="00627D46">
        <w:rPr>
          <w:lang w:val="en-GB" w:eastAsia="ar-SA"/>
        </w:rPr>
        <w:t>Refug</w:t>
      </w:r>
      <w:r w:rsidR="009C609C" w:rsidRPr="00627D46">
        <w:rPr>
          <w:lang w:val="en-GB" w:eastAsia="ar-SA"/>
        </w:rPr>
        <w:t>ee</w:t>
      </w:r>
      <w:r w:rsidR="00321F02" w:rsidRPr="00627D46">
        <w:rPr>
          <w:lang w:val="en-GB" w:eastAsia="ar-SA"/>
        </w:rPr>
        <w:t>s</w:t>
      </w:r>
    </w:p>
    <w:p w:rsidR="00321F02" w:rsidRPr="00627D46" w:rsidRDefault="000C1FE7" w:rsidP="00512A18">
      <w:pPr>
        <w:pStyle w:val="SingleTxtG"/>
        <w:rPr>
          <w:rFonts w:eastAsia="Calibri"/>
          <w:lang w:val="en-GB" w:eastAsia="ar-SA"/>
        </w:rPr>
      </w:pPr>
      <w:r w:rsidRPr="00627D46">
        <w:rPr>
          <w:lang w:val="en-GB" w:eastAsia="ar-SA"/>
        </w:rPr>
        <w:t>66.</w:t>
      </w:r>
      <w:r w:rsidRPr="00627D46">
        <w:rPr>
          <w:lang w:val="en-GB" w:eastAsia="ar-SA"/>
        </w:rPr>
        <w:tab/>
      </w:r>
      <w:r w:rsidR="00BD53AF" w:rsidRPr="00627D46">
        <w:rPr>
          <w:lang w:val="en-GB" w:eastAsia="ar-SA"/>
        </w:rPr>
        <w:t xml:space="preserve">With regard to this population </w:t>
      </w:r>
      <w:r w:rsidR="0000641B" w:rsidRPr="00627D46">
        <w:rPr>
          <w:lang w:val="en-GB" w:eastAsia="ar-SA"/>
        </w:rPr>
        <w:t xml:space="preserve">group </w:t>
      </w:r>
      <w:r w:rsidR="00BD53AF" w:rsidRPr="00627D46">
        <w:rPr>
          <w:lang w:val="en-GB" w:eastAsia="ar-SA"/>
        </w:rPr>
        <w:t xml:space="preserve">as a component of the </w:t>
      </w:r>
      <w:r w:rsidR="0000641B" w:rsidRPr="00627D46">
        <w:rPr>
          <w:lang w:val="en-GB" w:eastAsia="ar-SA"/>
        </w:rPr>
        <w:t>in</w:t>
      </w:r>
      <w:r w:rsidR="00BD53AF" w:rsidRPr="00627D46">
        <w:rPr>
          <w:lang w:val="en-GB" w:eastAsia="ar-SA"/>
        </w:rPr>
        <w:t>flow of migrants</w:t>
      </w:r>
      <w:r w:rsidR="00321F02" w:rsidRPr="00627D46">
        <w:rPr>
          <w:lang w:val="en-GB" w:eastAsia="ar-SA"/>
        </w:rPr>
        <w:t xml:space="preserve">, </w:t>
      </w:r>
      <w:r w:rsidR="00BD53AF" w:rsidRPr="00627D46">
        <w:rPr>
          <w:lang w:val="en-GB" w:eastAsia="ar-SA"/>
        </w:rPr>
        <w:t>it should be noted that</w:t>
      </w:r>
      <w:r w:rsidR="0000641B" w:rsidRPr="00627D46">
        <w:rPr>
          <w:lang w:val="en-GB" w:eastAsia="ar-SA"/>
        </w:rPr>
        <w:t xml:space="preserve"> Uruguay</w:t>
      </w:r>
      <w:r w:rsidR="00BD53AF" w:rsidRPr="00627D46">
        <w:rPr>
          <w:lang w:val="en-GB" w:eastAsia="ar-SA"/>
        </w:rPr>
        <w:t xml:space="preserve">, as a State party to all United Nations treaties concerning the rights of refugees, has implemented a policy and legislation that ensure full respect </w:t>
      </w:r>
      <w:r w:rsidR="0000641B" w:rsidRPr="00627D46">
        <w:rPr>
          <w:lang w:val="en-GB" w:eastAsia="ar-SA"/>
        </w:rPr>
        <w:t xml:space="preserve">for </w:t>
      </w:r>
      <w:r w:rsidR="00BD53AF" w:rsidRPr="00627D46">
        <w:rPr>
          <w:lang w:val="en-GB" w:eastAsia="ar-SA"/>
        </w:rPr>
        <w:t>and protection of refugees</w:t>
      </w:r>
      <w:r w:rsidR="00321F02" w:rsidRPr="00627D46">
        <w:rPr>
          <w:rFonts w:eastAsia="Calibri"/>
          <w:lang w:val="en-GB" w:eastAsia="ar-SA"/>
        </w:rPr>
        <w:t xml:space="preserve">. </w:t>
      </w:r>
    </w:p>
    <w:p w:rsidR="00321F02" w:rsidRPr="00627D46" w:rsidRDefault="000C1FE7" w:rsidP="00512A18">
      <w:pPr>
        <w:pStyle w:val="SingleTxtG"/>
        <w:rPr>
          <w:rFonts w:eastAsia="Calibri"/>
          <w:lang w:val="en-GB" w:eastAsia="ar-SA"/>
        </w:rPr>
      </w:pPr>
      <w:r w:rsidRPr="00627D46">
        <w:rPr>
          <w:rFonts w:eastAsia="Calibri"/>
          <w:lang w:val="en-GB" w:eastAsia="ar-SA"/>
        </w:rPr>
        <w:t>67.</w:t>
      </w:r>
      <w:r w:rsidRPr="00627D46">
        <w:rPr>
          <w:rFonts w:eastAsia="Calibri"/>
          <w:lang w:val="en-GB" w:eastAsia="ar-SA"/>
        </w:rPr>
        <w:tab/>
      </w:r>
      <w:r w:rsidR="0000641B" w:rsidRPr="00627D46">
        <w:rPr>
          <w:rFonts w:eastAsia="Calibri"/>
          <w:lang w:val="en-GB" w:eastAsia="ar-SA"/>
        </w:rPr>
        <w:t xml:space="preserve">In adopting Acts </w:t>
      </w:r>
      <w:r w:rsidR="000E452A">
        <w:rPr>
          <w:rFonts w:eastAsia="Calibri"/>
          <w:lang w:val="en-GB" w:eastAsia="ar-SA"/>
        </w:rPr>
        <w:t>Nos. </w:t>
      </w:r>
      <w:r w:rsidR="00321F02" w:rsidRPr="00627D46">
        <w:rPr>
          <w:rFonts w:eastAsia="Calibri"/>
          <w:lang w:val="en-GB" w:eastAsia="ar-SA"/>
        </w:rPr>
        <w:t xml:space="preserve">18076 </w:t>
      </w:r>
      <w:r w:rsidR="0000641B" w:rsidRPr="00627D46">
        <w:rPr>
          <w:rFonts w:eastAsia="Calibri"/>
          <w:lang w:val="en-GB" w:eastAsia="ar-SA"/>
        </w:rPr>
        <w:t>and</w:t>
      </w:r>
      <w:r w:rsidR="00321F02" w:rsidRPr="00627D46">
        <w:rPr>
          <w:rFonts w:eastAsia="Calibri"/>
          <w:lang w:val="en-GB" w:eastAsia="ar-SA"/>
        </w:rPr>
        <w:t xml:space="preserve"> 18382</w:t>
      </w:r>
      <w:r w:rsidR="0000641B" w:rsidRPr="00627D46">
        <w:rPr>
          <w:rFonts w:eastAsia="Calibri"/>
          <w:lang w:val="en-GB" w:eastAsia="ar-SA"/>
        </w:rPr>
        <w:t>, the Uruguayan State</w:t>
      </w:r>
      <w:r w:rsidR="00321F02" w:rsidRPr="00627D46">
        <w:rPr>
          <w:rFonts w:eastAsia="Calibri"/>
          <w:lang w:val="en-GB" w:eastAsia="ar-SA"/>
        </w:rPr>
        <w:t xml:space="preserve"> </w:t>
      </w:r>
      <w:r w:rsidR="0000641B" w:rsidRPr="00627D46">
        <w:rPr>
          <w:rFonts w:eastAsia="Calibri"/>
          <w:lang w:val="en-GB" w:eastAsia="ar-SA"/>
        </w:rPr>
        <w:t xml:space="preserve">fully </w:t>
      </w:r>
      <w:r w:rsidR="006F0EE6" w:rsidRPr="00627D46">
        <w:rPr>
          <w:rFonts w:eastAsia="Calibri"/>
          <w:lang w:val="en-GB" w:eastAsia="ar-SA"/>
        </w:rPr>
        <w:t xml:space="preserve">incorporated </w:t>
      </w:r>
      <w:r w:rsidR="0000641B" w:rsidRPr="00627D46">
        <w:rPr>
          <w:rFonts w:eastAsia="Calibri"/>
          <w:lang w:val="en-GB" w:eastAsia="ar-SA"/>
        </w:rPr>
        <w:t xml:space="preserve">the standards and principles set forth in those treaties, which prohibit the expulsion and </w:t>
      </w:r>
      <w:r w:rsidR="00321F02" w:rsidRPr="00627D46">
        <w:rPr>
          <w:rFonts w:eastAsia="Calibri"/>
          <w:lang w:val="en-GB" w:eastAsia="ar-SA"/>
        </w:rPr>
        <w:t xml:space="preserve">refoulement </w:t>
      </w:r>
      <w:r w:rsidR="006F0EE6" w:rsidRPr="00627D46">
        <w:rPr>
          <w:rFonts w:eastAsia="Calibri"/>
          <w:lang w:val="en-GB" w:eastAsia="ar-SA"/>
        </w:rPr>
        <w:t>of asylum</w:t>
      </w:r>
      <w:r w:rsidR="006C2FD4" w:rsidRPr="00627D46">
        <w:rPr>
          <w:rFonts w:eastAsia="Calibri"/>
          <w:lang w:val="en-GB" w:eastAsia="ar-SA"/>
        </w:rPr>
        <w:t xml:space="preserve"> </w:t>
      </w:r>
      <w:r w:rsidR="006F0EE6" w:rsidRPr="00627D46">
        <w:rPr>
          <w:rFonts w:eastAsia="Calibri"/>
          <w:lang w:val="en-GB" w:eastAsia="ar-SA"/>
        </w:rPr>
        <w:t xml:space="preserve">seekers and refugees </w:t>
      </w:r>
      <w:r w:rsidR="003F779F" w:rsidRPr="00627D46">
        <w:rPr>
          <w:rFonts w:eastAsia="Calibri"/>
          <w:lang w:val="en-GB" w:eastAsia="ar-SA"/>
        </w:rPr>
        <w:t xml:space="preserve">where their life or freedom would be threatened on account of their </w:t>
      </w:r>
      <w:r w:rsidR="006F0EE6" w:rsidRPr="00627D46">
        <w:rPr>
          <w:rFonts w:eastAsia="Calibri"/>
          <w:lang w:val="en-GB" w:eastAsia="ar-SA"/>
        </w:rPr>
        <w:t>race, gender, religion, nationality, membership of a particular social group or political opinion</w:t>
      </w:r>
      <w:r w:rsidR="00321F02" w:rsidRPr="00627D46">
        <w:rPr>
          <w:rFonts w:eastAsia="Calibri"/>
          <w:lang w:val="en-GB" w:eastAsia="ar-SA"/>
        </w:rPr>
        <w:t>.</w:t>
      </w:r>
    </w:p>
    <w:p w:rsidR="00321F02" w:rsidRPr="00627D46" w:rsidRDefault="000C1FE7" w:rsidP="00512A18">
      <w:pPr>
        <w:pStyle w:val="SingleTxtG"/>
        <w:rPr>
          <w:rFonts w:eastAsia="Calibri"/>
          <w:lang w:val="en-GB" w:eastAsia="ar-SA"/>
        </w:rPr>
      </w:pPr>
      <w:r w:rsidRPr="00627D46">
        <w:rPr>
          <w:rFonts w:eastAsia="Calibri"/>
          <w:lang w:val="en-GB" w:eastAsia="ar-SA"/>
        </w:rPr>
        <w:t>68.</w:t>
      </w:r>
      <w:r w:rsidRPr="00627D46">
        <w:rPr>
          <w:rFonts w:eastAsia="Calibri"/>
          <w:lang w:val="en-GB" w:eastAsia="ar-SA"/>
        </w:rPr>
        <w:tab/>
      </w:r>
      <w:r w:rsidR="006C2FD4" w:rsidRPr="00627D46">
        <w:rPr>
          <w:rFonts w:eastAsia="Calibri"/>
          <w:lang w:val="en-GB" w:eastAsia="ar-SA"/>
        </w:rPr>
        <w:t xml:space="preserve">Act </w:t>
      </w:r>
      <w:r w:rsidR="005D2017">
        <w:rPr>
          <w:rFonts w:eastAsia="Calibri"/>
          <w:lang w:val="en-GB" w:eastAsia="ar-SA"/>
        </w:rPr>
        <w:t>No. </w:t>
      </w:r>
      <w:r w:rsidR="00321F02" w:rsidRPr="00627D46">
        <w:rPr>
          <w:rFonts w:eastAsia="Calibri"/>
          <w:lang w:val="en-GB" w:eastAsia="ar-SA"/>
        </w:rPr>
        <w:t>18076 crea</w:t>
      </w:r>
      <w:r w:rsidR="00E551C1" w:rsidRPr="00627D46">
        <w:rPr>
          <w:rFonts w:eastAsia="Calibri"/>
          <w:lang w:val="en-GB" w:eastAsia="ar-SA"/>
        </w:rPr>
        <w:t>ted the Commission for Refugees, a body mandated to study and ascertain refugee status</w:t>
      </w:r>
      <w:r w:rsidR="00321F02" w:rsidRPr="00627D46">
        <w:rPr>
          <w:rFonts w:eastAsia="Calibri"/>
          <w:lang w:val="en-GB" w:eastAsia="ar-SA"/>
        </w:rPr>
        <w:t xml:space="preserve">. </w:t>
      </w:r>
      <w:r w:rsidR="00E551C1" w:rsidRPr="00627D46">
        <w:rPr>
          <w:rFonts w:eastAsia="Calibri"/>
          <w:lang w:val="en-GB" w:eastAsia="ar-SA"/>
        </w:rPr>
        <w:t xml:space="preserve">To date there are </w:t>
      </w:r>
      <w:r w:rsidR="00321F02" w:rsidRPr="00627D46">
        <w:rPr>
          <w:rFonts w:eastAsia="Calibri"/>
          <w:lang w:val="en-GB" w:eastAsia="ar-SA"/>
        </w:rPr>
        <w:t xml:space="preserve">181 </w:t>
      </w:r>
      <w:r w:rsidR="00E551C1" w:rsidRPr="00627D46">
        <w:rPr>
          <w:rFonts w:eastAsia="Calibri"/>
          <w:lang w:val="en-GB" w:eastAsia="ar-SA"/>
        </w:rPr>
        <w:t>recognized refugees in Uruguay and</w:t>
      </w:r>
      <w:r w:rsidR="000E452A">
        <w:rPr>
          <w:rFonts w:eastAsia="Calibri"/>
          <w:lang w:val="en-GB" w:eastAsia="ar-SA"/>
        </w:rPr>
        <w:t xml:space="preserve"> 67 </w:t>
      </w:r>
      <w:r w:rsidR="00E551C1" w:rsidRPr="00627D46">
        <w:rPr>
          <w:rFonts w:eastAsia="Calibri"/>
          <w:lang w:val="en-GB" w:eastAsia="ar-SA"/>
        </w:rPr>
        <w:t>applicants; most of them are of Colombian origin.</w:t>
      </w:r>
    </w:p>
    <w:p w:rsidR="00321F02" w:rsidRPr="00627D46" w:rsidRDefault="009609F0" w:rsidP="009609F0">
      <w:pPr>
        <w:pStyle w:val="H1G"/>
        <w:rPr>
          <w:rFonts w:eastAsia="Calibri"/>
          <w:lang w:val="en-GB" w:eastAsia="ar-SA"/>
        </w:rPr>
      </w:pPr>
      <w:r w:rsidRPr="00627D46">
        <w:rPr>
          <w:lang w:val="en-GB" w:eastAsia="ar-SA"/>
        </w:rPr>
        <w:tab/>
      </w:r>
      <w:r w:rsidR="000862A0" w:rsidRPr="00627D46">
        <w:rPr>
          <w:lang w:val="en-GB" w:eastAsia="ar-SA"/>
        </w:rPr>
        <w:t>F.</w:t>
      </w:r>
      <w:r w:rsidRPr="00627D46">
        <w:rPr>
          <w:lang w:val="en-GB" w:eastAsia="ar-SA"/>
        </w:rPr>
        <w:tab/>
      </w:r>
      <w:r w:rsidR="00C249ED" w:rsidRPr="00627D46">
        <w:rPr>
          <w:lang w:val="en-GB" w:eastAsia="ar-SA"/>
        </w:rPr>
        <w:t xml:space="preserve">General </w:t>
      </w:r>
      <w:r w:rsidR="002621DE" w:rsidRPr="00627D46">
        <w:rPr>
          <w:lang w:val="en-GB" w:eastAsia="ar-SA"/>
        </w:rPr>
        <w:t>norm</w:t>
      </w:r>
      <w:r w:rsidR="00C249ED" w:rsidRPr="00627D46">
        <w:rPr>
          <w:lang w:val="en-GB" w:eastAsia="ar-SA"/>
        </w:rPr>
        <w:t>s applicable to migrant workers</w:t>
      </w:r>
    </w:p>
    <w:p w:rsidR="00321F02" w:rsidRPr="00627D46" w:rsidRDefault="009609F0" w:rsidP="009609F0">
      <w:pPr>
        <w:pStyle w:val="H23G"/>
        <w:rPr>
          <w:lang w:val="en-GB" w:eastAsia="ar-SA"/>
        </w:rPr>
      </w:pPr>
      <w:r w:rsidRPr="00627D46">
        <w:rPr>
          <w:lang w:val="en-GB" w:eastAsia="ar-SA"/>
        </w:rPr>
        <w:tab/>
      </w:r>
      <w:r w:rsidR="000862A0" w:rsidRPr="00627D46">
        <w:rPr>
          <w:lang w:val="en-GB" w:eastAsia="ar-SA"/>
        </w:rPr>
        <w:t>1.</w:t>
      </w:r>
      <w:r w:rsidRPr="00627D46">
        <w:rPr>
          <w:lang w:val="en-GB" w:eastAsia="ar-SA"/>
        </w:rPr>
        <w:tab/>
      </w:r>
      <w:r w:rsidR="00C249ED" w:rsidRPr="00627D46">
        <w:rPr>
          <w:lang w:val="en-GB" w:eastAsia="ar-SA"/>
        </w:rPr>
        <w:t xml:space="preserve">International instruments ratified by </w:t>
      </w:r>
      <w:r w:rsidR="00321F02" w:rsidRPr="00627D46">
        <w:rPr>
          <w:lang w:val="en-GB" w:eastAsia="ar-SA"/>
        </w:rPr>
        <w:t>Uruguay</w:t>
      </w:r>
    </w:p>
    <w:p w:rsidR="00321F02" w:rsidRPr="00627D46" w:rsidRDefault="000C1FE7" w:rsidP="00512A18">
      <w:pPr>
        <w:pStyle w:val="SingleTxtG"/>
        <w:rPr>
          <w:lang w:val="en-GB" w:eastAsia="ar-SA"/>
        </w:rPr>
      </w:pPr>
      <w:r w:rsidRPr="00627D46">
        <w:rPr>
          <w:lang w:val="en-GB" w:eastAsia="ar-SA"/>
        </w:rPr>
        <w:t>69.</w:t>
      </w:r>
      <w:r w:rsidRPr="00627D46">
        <w:rPr>
          <w:lang w:val="en-GB" w:eastAsia="ar-SA"/>
        </w:rPr>
        <w:tab/>
      </w:r>
      <w:r w:rsidR="00C249ED" w:rsidRPr="00627D46">
        <w:rPr>
          <w:lang w:val="en-GB" w:eastAsia="ar-SA"/>
        </w:rPr>
        <w:t xml:space="preserve">In the Uruguayan legal system, </w:t>
      </w:r>
      <w:r w:rsidR="00ED4B66" w:rsidRPr="00627D46">
        <w:rPr>
          <w:lang w:val="en-GB" w:eastAsia="ar-SA"/>
        </w:rPr>
        <w:t>i</w:t>
      </w:r>
      <w:r w:rsidR="00C249ED" w:rsidRPr="00627D46">
        <w:rPr>
          <w:lang w:val="en-GB" w:eastAsia="ar-SA"/>
        </w:rPr>
        <w:t xml:space="preserve">nternational law becomes enforceable when </w:t>
      </w:r>
      <w:r w:rsidR="00ED4B66" w:rsidRPr="00627D46">
        <w:rPr>
          <w:lang w:val="en-GB" w:eastAsia="ar-SA"/>
        </w:rPr>
        <w:t>an</w:t>
      </w:r>
      <w:r w:rsidR="00C249ED" w:rsidRPr="00627D46">
        <w:rPr>
          <w:lang w:val="en-GB" w:eastAsia="ar-SA"/>
        </w:rPr>
        <w:t xml:space="preserve"> international instrument is signed by the State and subsequently ratified by the legislature</w:t>
      </w:r>
      <w:r w:rsidR="00321F02" w:rsidRPr="00627D46">
        <w:rPr>
          <w:lang w:val="en-GB" w:eastAsia="ar-SA"/>
        </w:rPr>
        <w:t xml:space="preserve">. </w:t>
      </w:r>
      <w:r w:rsidR="00ED4B66" w:rsidRPr="00627D46">
        <w:rPr>
          <w:lang w:val="en-GB" w:eastAsia="ar-SA"/>
        </w:rPr>
        <w:t>As soon as a national law endorsing the international instrument has been enacted and promulgated, the instrument enters into force in the domestic legal system.</w:t>
      </w:r>
    </w:p>
    <w:p w:rsidR="00321F02" w:rsidRPr="00627D46" w:rsidRDefault="000C1FE7" w:rsidP="00512A18">
      <w:pPr>
        <w:pStyle w:val="SingleTxtG"/>
        <w:rPr>
          <w:lang w:val="en-GB" w:eastAsia="ar-SA"/>
        </w:rPr>
      </w:pPr>
      <w:r w:rsidRPr="00627D46">
        <w:rPr>
          <w:lang w:val="en-GB" w:eastAsia="ar-SA"/>
        </w:rPr>
        <w:t>70.</w:t>
      </w:r>
      <w:r w:rsidRPr="00627D46">
        <w:rPr>
          <w:lang w:val="en-GB" w:eastAsia="ar-SA"/>
        </w:rPr>
        <w:tab/>
      </w:r>
      <w:r w:rsidR="00ED4B66" w:rsidRPr="00627D46">
        <w:rPr>
          <w:lang w:val="en-GB" w:eastAsia="ar-SA"/>
        </w:rPr>
        <w:t xml:space="preserve">The national </w:t>
      </w:r>
      <w:r w:rsidR="00321F02" w:rsidRPr="00627D46">
        <w:rPr>
          <w:rFonts w:eastAsia="Calibri"/>
          <w:lang w:val="en-GB" w:eastAsia="ar-SA"/>
        </w:rPr>
        <w:t>Constitu</w:t>
      </w:r>
      <w:r w:rsidR="00ED4B66" w:rsidRPr="00627D46">
        <w:rPr>
          <w:rFonts w:eastAsia="Calibri"/>
          <w:lang w:val="en-GB" w:eastAsia="ar-SA"/>
        </w:rPr>
        <w:t>t</w:t>
      </w:r>
      <w:r w:rsidR="00321F02" w:rsidRPr="00627D46">
        <w:rPr>
          <w:rFonts w:eastAsia="Calibri"/>
          <w:lang w:val="en-GB" w:eastAsia="ar-SA"/>
        </w:rPr>
        <w:t>i</w:t>
      </w:r>
      <w:r w:rsidR="00ED4B66" w:rsidRPr="00627D46">
        <w:rPr>
          <w:rFonts w:eastAsia="Calibri"/>
          <w:lang w:val="en-GB" w:eastAsia="ar-SA"/>
        </w:rPr>
        <w:t>o</w:t>
      </w:r>
      <w:r w:rsidR="00321F02" w:rsidRPr="00627D46">
        <w:rPr>
          <w:rFonts w:eastAsia="Calibri"/>
          <w:lang w:val="en-GB" w:eastAsia="ar-SA"/>
        </w:rPr>
        <w:t>n</w:t>
      </w:r>
      <w:r w:rsidR="00321F02" w:rsidRPr="00627D46">
        <w:rPr>
          <w:lang w:val="en-GB" w:eastAsia="ar-SA"/>
        </w:rPr>
        <w:t xml:space="preserve"> </w:t>
      </w:r>
      <w:r w:rsidR="00ED4B66" w:rsidRPr="00627D46">
        <w:rPr>
          <w:lang w:val="en-GB" w:eastAsia="ar-SA"/>
        </w:rPr>
        <w:t>establishes the procedure for validating and in</w:t>
      </w:r>
      <w:r w:rsidR="001B4C3E" w:rsidRPr="00627D46">
        <w:rPr>
          <w:lang w:val="en-GB" w:eastAsia="ar-SA"/>
        </w:rPr>
        <w:t>corporating international norms into the domestic legal system. The recognized international norm becomes a norm applicable internally as a</w:t>
      </w:r>
      <w:r w:rsidR="008A0601" w:rsidRPr="00627D46">
        <w:rPr>
          <w:lang w:val="en-GB" w:eastAsia="ar-SA"/>
        </w:rPr>
        <w:t>n</w:t>
      </w:r>
      <w:r w:rsidR="001B4C3E" w:rsidRPr="00627D46">
        <w:rPr>
          <w:lang w:val="en-GB" w:eastAsia="ar-SA"/>
        </w:rPr>
        <w:t xml:space="preserve"> </w:t>
      </w:r>
      <w:r w:rsidR="008A0601" w:rsidRPr="00627D46">
        <w:rPr>
          <w:lang w:val="en-GB" w:eastAsia="ar-SA"/>
        </w:rPr>
        <w:t xml:space="preserve">integral component of the </w:t>
      </w:r>
      <w:r w:rsidR="001B4C3E" w:rsidRPr="00627D46">
        <w:rPr>
          <w:lang w:val="en-GB" w:eastAsia="ar-SA"/>
        </w:rPr>
        <w:t>dome</w:t>
      </w:r>
      <w:r w:rsidR="008A0601" w:rsidRPr="00627D46">
        <w:rPr>
          <w:lang w:val="en-GB" w:eastAsia="ar-SA"/>
        </w:rPr>
        <w:t>st</w:t>
      </w:r>
      <w:r w:rsidR="001B4C3E" w:rsidRPr="00627D46">
        <w:rPr>
          <w:lang w:val="en-GB" w:eastAsia="ar-SA"/>
        </w:rPr>
        <w:t>ic legal system, acquiring binding and obligatory status for all corporate bodies and individuals in the Uruguayan State</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71.</w:t>
      </w:r>
      <w:r w:rsidRPr="00627D46">
        <w:rPr>
          <w:lang w:val="en-GB" w:eastAsia="ar-SA"/>
        </w:rPr>
        <w:tab/>
      </w:r>
      <w:r w:rsidR="00321F02" w:rsidRPr="00627D46">
        <w:rPr>
          <w:lang w:val="en-GB" w:eastAsia="ar-SA"/>
        </w:rPr>
        <w:t xml:space="preserve">Uruguay </w:t>
      </w:r>
      <w:r w:rsidR="008A0601" w:rsidRPr="00627D46">
        <w:rPr>
          <w:lang w:val="en-GB" w:eastAsia="ar-SA"/>
        </w:rPr>
        <w:t>i</w:t>
      </w:r>
      <w:r w:rsidR="00321F02" w:rsidRPr="00627D46">
        <w:rPr>
          <w:lang w:val="en-GB" w:eastAsia="ar-SA"/>
        </w:rPr>
        <w:t xml:space="preserve">s </w:t>
      </w:r>
      <w:r w:rsidR="008A0601" w:rsidRPr="00627D46">
        <w:rPr>
          <w:lang w:val="en-GB" w:eastAsia="ar-SA"/>
        </w:rPr>
        <w:t>a State party to all international human rights instruments</w:t>
      </w:r>
      <w:r w:rsidR="00321F02" w:rsidRPr="00627D46">
        <w:rPr>
          <w:lang w:val="en-GB" w:eastAsia="ar-SA"/>
        </w:rPr>
        <w:t xml:space="preserve">. </w:t>
      </w:r>
    </w:p>
    <w:p w:rsidR="00321F02" w:rsidRPr="00627D46" w:rsidRDefault="000C1FE7" w:rsidP="00345E23">
      <w:pPr>
        <w:pStyle w:val="SingleTxtG"/>
        <w:keepNext/>
        <w:rPr>
          <w:lang w:val="en-GB" w:eastAsia="ar-SA"/>
        </w:rPr>
      </w:pPr>
      <w:r w:rsidRPr="00627D46">
        <w:rPr>
          <w:lang w:val="en-GB" w:eastAsia="ar-SA"/>
        </w:rPr>
        <w:t>72.</w:t>
      </w:r>
      <w:r w:rsidRPr="00627D46">
        <w:rPr>
          <w:lang w:val="en-GB" w:eastAsia="ar-SA"/>
        </w:rPr>
        <w:tab/>
      </w:r>
      <w:r w:rsidR="00BE1DD9" w:rsidRPr="00627D46">
        <w:rPr>
          <w:lang w:val="en-GB" w:eastAsia="ar-SA"/>
        </w:rPr>
        <w:t>The following are of special relevance to the subject matter of the present report:</w:t>
      </w:r>
    </w:p>
    <w:p w:rsidR="00172BEF" w:rsidRPr="00627D46" w:rsidRDefault="00345E23" w:rsidP="00345E23">
      <w:pPr>
        <w:pStyle w:val="SingleTxtG"/>
        <w:rPr>
          <w:lang w:val="en-GB" w:eastAsia="ar-SA"/>
        </w:rPr>
      </w:pPr>
      <w:r>
        <w:rPr>
          <w:lang w:val="en-GB" w:eastAsia="ar-SA"/>
        </w:rPr>
        <w:tab/>
      </w:r>
      <w:r w:rsidR="00BE1DD9" w:rsidRPr="00627D46">
        <w:rPr>
          <w:lang w:val="en-GB" w:eastAsia="ar-SA"/>
        </w:rPr>
        <w:t>(a</w:t>
      </w:r>
      <w:r w:rsidR="00512A18" w:rsidRPr="00627D46">
        <w:rPr>
          <w:lang w:val="en-GB" w:eastAsia="ar-SA"/>
        </w:rPr>
        <w:t>)</w:t>
      </w:r>
      <w:r w:rsidR="00512A18" w:rsidRPr="00627D46">
        <w:rPr>
          <w:lang w:val="en-GB" w:eastAsia="ar-SA"/>
        </w:rPr>
        <w:tab/>
      </w:r>
      <w:r w:rsidR="00BE1DD9" w:rsidRPr="00627D46">
        <w:rPr>
          <w:lang w:val="en-GB" w:eastAsia="ar-SA"/>
        </w:rPr>
        <w:t>The Slavery Convention and the Supplementary Convention on the Abolition of Slavery, the Slave Trade, and Institutions and Practices Similar to Slavery</w:t>
      </w:r>
      <w:r w:rsidR="00900CC0" w:rsidRPr="00627D46">
        <w:rPr>
          <w:lang w:val="en-GB" w:eastAsia="ar-SA"/>
        </w:rPr>
        <w:t>;</w:t>
      </w:r>
      <w:r w:rsidR="00172BEF" w:rsidRPr="00627D46">
        <w:rPr>
          <w:lang w:val="en-GB" w:eastAsia="ar-SA"/>
        </w:rPr>
        <w:t xml:space="preserve"> </w:t>
      </w:r>
    </w:p>
    <w:p w:rsidR="00321F02" w:rsidRPr="00627D46" w:rsidRDefault="00345E23" w:rsidP="00345E23">
      <w:pPr>
        <w:pStyle w:val="SingleTxtG"/>
        <w:rPr>
          <w:lang w:val="en-GB" w:eastAsia="ar-SA"/>
        </w:rPr>
      </w:pPr>
      <w:r>
        <w:rPr>
          <w:lang w:val="en-GB" w:eastAsia="ar-SA"/>
        </w:rPr>
        <w:tab/>
      </w:r>
      <w:r w:rsidR="00172BEF" w:rsidRPr="00627D46">
        <w:rPr>
          <w:lang w:val="en-GB" w:eastAsia="ar-SA"/>
        </w:rPr>
        <w:t>(</w:t>
      </w:r>
      <w:r w:rsidR="00512A18" w:rsidRPr="00627D46">
        <w:rPr>
          <w:lang w:val="en-GB" w:eastAsia="ar-SA"/>
        </w:rPr>
        <w:t>b)</w:t>
      </w:r>
      <w:r w:rsidR="00512A18" w:rsidRPr="00627D46">
        <w:rPr>
          <w:lang w:val="en-GB" w:eastAsia="ar-SA"/>
        </w:rPr>
        <w:tab/>
      </w:r>
      <w:r w:rsidR="00172BEF" w:rsidRPr="00627D46">
        <w:rPr>
          <w:lang w:val="en-GB" w:eastAsia="ar-SA"/>
        </w:rPr>
        <w:t>The International Convention on the Protection of the Rights of All Migrant Workers and Members of Their Families</w:t>
      </w:r>
      <w:r w:rsidR="0054083D" w:rsidRPr="00627D46">
        <w:rPr>
          <w:lang w:val="en-GB" w:eastAsia="ar-SA"/>
        </w:rPr>
        <w:t>:</w:t>
      </w:r>
      <w:r w:rsidR="00321F02" w:rsidRPr="00627D46">
        <w:rPr>
          <w:rFonts w:ascii="Arial" w:hAnsi="Arial" w:cs="Arial"/>
          <w:spacing w:val="-2"/>
          <w:sz w:val="19"/>
          <w:szCs w:val="19"/>
          <w:lang w:val="en-GB" w:eastAsia="es-UY"/>
        </w:rPr>
        <w:t xml:space="preserve"> </w:t>
      </w:r>
      <w:r w:rsidR="0054083D" w:rsidRPr="00627D46">
        <w:rPr>
          <w:lang w:val="en-GB" w:eastAsia="ar-SA"/>
        </w:rPr>
        <w:t>r</w:t>
      </w:r>
      <w:r w:rsidR="00321F02" w:rsidRPr="00627D46">
        <w:rPr>
          <w:lang w:val="en-GB" w:eastAsia="ar-SA"/>
        </w:rPr>
        <w:t>atifi</w:t>
      </w:r>
      <w:r w:rsidR="00172BEF" w:rsidRPr="00627D46">
        <w:rPr>
          <w:lang w:val="en-GB" w:eastAsia="ar-SA"/>
        </w:rPr>
        <w:t>ed by</w:t>
      </w:r>
      <w:r w:rsidR="00321F02" w:rsidRPr="00627D46">
        <w:rPr>
          <w:lang w:val="en-GB" w:eastAsia="ar-SA"/>
        </w:rPr>
        <w:t xml:space="preserve"> Uruguay </w:t>
      </w:r>
      <w:r w:rsidR="00172BEF" w:rsidRPr="00627D46">
        <w:rPr>
          <w:lang w:val="en-GB" w:eastAsia="ar-SA"/>
        </w:rPr>
        <w:t>i</w:t>
      </w:r>
      <w:r w:rsidR="00321F02" w:rsidRPr="00627D46">
        <w:rPr>
          <w:lang w:val="en-GB" w:eastAsia="ar-SA"/>
        </w:rPr>
        <w:t xml:space="preserve">n 1999 </w:t>
      </w:r>
      <w:r w:rsidR="00172BEF" w:rsidRPr="00627D46">
        <w:rPr>
          <w:lang w:val="en-GB" w:eastAsia="ar-SA"/>
        </w:rPr>
        <w:t xml:space="preserve">by Act </w:t>
      </w:r>
      <w:r w:rsidR="005D2017">
        <w:rPr>
          <w:lang w:val="en-GB" w:eastAsia="ar-SA"/>
        </w:rPr>
        <w:t>No. </w:t>
      </w:r>
      <w:r w:rsidR="00321F02" w:rsidRPr="00627D46">
        <w:rPr>
          <w:lang w:val="en-GB" w:eastAsia="ar-SA"/>
        </w:rPr>
        <w:t xml:space="preserve">17107. </w:t>
      </w:r>
      <w:r w:rsidR="00172BEF" w:rsidRPr="00627D46">
        <w:rPr>
          <w:lang w:val="en-GB" w:eastAsia="ar-SA"/>
        </w:rPr>
        <w:t>The instrument entered into force in</w:t>
      </w:r>
      <w:r w:rsidR="00321F02" w:rsidRPr="00627D46">
        <w:rPr>
          <w:lang w:val="en-GB" w:eastAsia="ar-SA"/>
        </w:rPr>
        <w:t xml:space="preserve"> 2002 </w:t>
      </w:r>
      <w:r w:rsidR="00172BEF" w:rsidRPr="00627D46">
        <w:rPr>
          <w:lang w:val="en-GB" w:eastAsia="ar-SA"/>
        </w:rPr>
        <w:t>when the requisite number of ratifications was achieved</w:t>
      </w:r>
      <w:r w:rsidR="00321F02" w:rsidRPr="00627D46">
        <w:rPr>
          <w:lang w:val="en-GB" w:eastAsia="ar-SA"/>
        </w:rPr>
        <w:t xml:space="preserve">. </w:t>
      </w:r>
      <w:r w:rsidR="00172BEF" w:rsidRPr="00627D46">
        <w:rPr>
          <w:lang w:val="en-GB" w:eastAsia="ar-SA"/>
        </w:rPr>
        <w:t xml:space="preserve">With regard to the Committee, it should be noted that on </w:t>
      </w:r>
      <w:r w:rsidR="00321F02" w:rsidRPr="00627D46">
        <w:rPr>
          <w:lang w:val="en-GB" w:eastAsia="ar-SA"/>
        </w:rPr>
        <w:t xml:space="preserve">23 </w:t>
      </w:r>
      <w:r w:rsidR="00172BEF" w:rsidRPr="00627D46">
        <w:rPr>
          <w:lang w:val="en-GB" w:eastAsia="ar-SA"/>
        </w:rPr>
        <w:t>March</w:t>
      </w:r>
      <w:r w:rsidR="00321F02" w:rsidRPr="00627D46">
        <w:rPr>
          <w:lang w:val="en-GB" w:eastAsia="ar-SA"/>
        </w:rPr>
        <w:t xml:space="preserve"> 2012 </w:t>
      </w:r>
      <w:r w:rsidR="00172BEF" w:rsidRPr="00627D46">
        <w:rPr>
          <w:lang w:val="en-GB" w:eastAsia="ar-SA"/>
        </w:rPr>
        <w:t xml:space="preserve">the Minister for Foreign Affairs, </w:t>
      </w:r>
      <w:r w:rsidR="00574D8E">
        <w:rPr>
          <w:lang w:val="en-GB" w:eastAsia="ar-SA"/>
        </w:rPr>
        <w:t>Dr. </w:t>
      </w:r>
      <w:r w:rsidR="00321F02" w:rsidRPr="00627D46">
        <w:rPr>
          <w:lang w:val="en-GB" w:eastAsia="ar-SA"/>
        </w:rPr>
        <w:t>Luis Almagro</w:t>
      </w:r>
      <w:r w:rsidR="00172BEF" w:rsidRPr="00627D46">
        <w:rPr>
          <w:lang w:val="en-GB" w:eastAsia="ar-SA"/>
        </w:rPr>
        <w:t>,</w:t>
      </w:r>
      <w:r w:rsidR="00321F02" w:rsidRPr="00627D46">
        <w:rPr>
          <w:lang w:val="en-GB" w:eastAsia="ar-SA"/>
        </w:rPr>
        <w:t xml:space="preserve"> </w:t>
      </w:r>
      <w:r w:rsidR="00172BEF" w:rsidRPr="00627D46">
        <w:rPr>
          <w:lang w:val="en-GB" w:eastAsia="ar-SA"/>
        </w:rPr>
        <w:t xml:space="preserve">addressed a note to the United Nations Secretary-General recognizing the </w:t>
      </w:r>
      <w:r w:rsidR="00B60E4D" w:rsidRPr="00627D46">
        <w:rPr>
          <w:lang w:val="en-GB" w:eastAsia="ar-SA"/>
        </w:rPr>
        <w:t>competence of the Committee on the Protection of the Rights of All Migrant Workers and Members of Their Families</w:t>
      </w:r>
      <w:r w:rsidR="00321F02" w:rsidRPr="00627D46">
        <w:rPr>
          <w:lang w:val="en-GB" w:eastAsia="ar-SA"/>
        </w:rPr>
        <w:t xml:space="preserve"> </w:t>
      </w:r>
      <w:r w:rsidR="00CD215B" w:rsidRPr="00627D46">
        <w:rPr>
          <w:lang w:val="en-GB" w:eastAsia="ar-SA"/>
        </w:rPr>
        <w:t xml:space="preserve">to receive and consider </w:t>
      </w:r>
      <w:r w:rsidR="00321F02" w:rsidRPr="00627D46">
        <w:rPr>
          <w:lang w:val="en-GB" w:eastAsia="ar-SA"/>
        </w:rPr>
        <w:t>com</w:t>
      </w:r>
      <w:r w:rsidR="00CD215B" w:rsidRPr="00627D46">
        <w:rPr>
          <w:lang w:val="en-GB" w:eastAsia="ar-SA"/>
        </w:rPr>
        <w:t>m</w:t>
      </w:r>
      <w:r w:rsidR="00321F02" w:rsidRPr="00627D46">
        <w:rPr>
          <w:lang w:val="en-GB" w:eastAsia="ar-SA"/>
        </w:rPr>
        <w:t>unica</w:t>
      </w:r>
      <w:r w:rsidR="00CD215B" w:rsidRPr="00627D46">
        <w:rPr>
          <w:lang w:val="en-GB" w:eastAsia="ar-SA"/>
        </w:rPr>
        <w:t>t</w:t>
      </w:r>
      <w:r w:rsidR="00321F02" w:rsidRPr="00627D46">
        <w:rPr>
          <w:lang w:val="en-GB" w:eastAsia="ar-SA"/>
        </w:rPr>
        <w:t xml:space="preserve">ions </w:t>
      </w:r>
      <w:r w:rsidR="00CD215B" w:rsidRPr="00627D46">
        <w:rPr>
          <w:lang w:val="en-GB" w:eastAsia="ar-SA"/>
        </w:rPr>
        <w:t xml:space="preserve">alleging that the State party has violated the individual rights recognized in the </w:t>
      </w:r>
      <w:r w:rsidR="00321F02" w:rsidRPr="00627D46">
        <w:rPr>
          <w:lang w:val="en-GB" w:eastAsia="ar-SA"/>
        </w:rPr>
        <w:t>Conven</w:t>
      </w:r>
      <w:r w:rsidR="00CD215B" w:rsidRPr="00627D46">
        <w:rPr>
          <w:lang w:val="en-GB" w:eastAsia="ar-SA"/>
        </w:rPr>
        <w:t>t</w:t>
      </w:r>
      <w:r w:rsidR="00321F02" w:rsidRPr="00627D46">
        <w:rPr>
          <w:lang w:val="en-GB" w:eastAsia="ar-SA"/>
        </w:rPr>
        <w:t>i</w:t>
      </w:r>
      <w:r w:rsidR="00CD215B" w:rsidRPr="00627D46">
        <w:rPr>
          <w:lang w:val="en-GB" w:eastAsia="ar-SA"/>
        </w:rPr>
        <w:t>o</w:t>
      </w:r>
      <w:r w:rsidR="00321F02" w:rsidRPr="00627D46">
        <w:rPr>
          <w:lang w:val="en-GB" w:eastAsia="ar-SA"/>
        </w:rPr>
        <w:t>n (</w:t>
      </w:r>
      <w:r>
        <w:rPr>
          <w:lang w:val="en-GB" w:eastAsia="ar-SA"/>
        </w:rPr>
        <w:t>art. </w:t>
      </w:r>
      <w:r w:rsidR="00321F02" w:rsidRPr="00627D46">
        <w:rPr>
          <w:lang w:val="en-GB" w:eastAsia="ar-SA"/>
        </w:rPr>
        <w:t xml:space="preserve">77 </w:t>
      </w:r>
      <w:r w:rsidR="00CD215B" w:rsidRPr="00627D46">
        <w:rPr>
          <w:lang w:val="en-GB" w:eastAsia="ar-SA"/>
        </w:rPr>
        <w:t>of the Convention</w:t>
      </w:r>
      <w:r w:rsidR="00321F02" w:rsidRPr="00627D46">
        <w:rPr>
          <w:lang w:val="en-GB" w:eastAsia="ar-SA"/>
        </w:rPr>
        <w:t>).</w:t>
      </w:r>
    </w:p>
    <w:p w:rsidR="00321F02" w:rsidRPr="00627D46" w:rsidRDefault="00345E23" w:rsidP="00345E23">
      <w:pPr>
        <w:pStyle w:val="SingleTxtG"/>
        <w:rPr>
          <w:lang w:val="en-GB" w:eastAsia="ar-SA"/>
        </w:rPr>
      </w:pPr>
      <w:r>
        <w:rPr>
          <w:lang w:val="en-GB" w:eastAsia="ar-SA"/>
        </w:rPr>
        <w:tab/>
      </w:r>
      <w:r w:rsidR="008579FB" w:rsidRPr="00627D46">
        <w:rPr>
          <w:lang w:val="en-GB" w:eastAsia="ar-SA"/>
        </w:rPr>
        <w:t>(</w:t>
      </w:r>
      <w:r w:rsidR="00512A18" w:rsidRPr="00627D46">
        <w:rPr>
          <w:lang w:val="en-GB" w:eastAsia="ar-SA"/>
        </w:rPr>
        <w:t>c)</w:t>
      </w:r>
      <w:r w:rsidR="00512A18" w:rsidRPr="00627D46">
        <w:rPr>
          <w:lang w:val="en-GB" w:eastAsia="ar-SA"/>
        </w:rPr>
        <w:tab/>
      </w:r>
      <w:r w:rsidR="008579FB" w:rsidRPr="00627D46">
        <w:rPr>
          <w:lang w:val="en-GB" w:eastAsia="ar-SA"/>
        </w:rPr>
        <w:t>The United Nations Convention against Transnational Organized Crime</w:t>
      </w:r>
      <w:r w:rsidR="0054083D" w:rsidRPr="00627D46">
        <w:rPr>
          <w:lang w:val="en-GB" w:eastAsia="ar-SA"/>
        </w:rPr>
        <w:t xml:space="preserve"> </w:t>
      </w:r>
      <w:r w:rsidR="00321F02" w:rsidRPr="00627D46">
        <w:rPr>
          <w:lang w:val="en-GB" w:eastAsia="ar-SA"/>
        </w:rPr>
        <w:t>(</w:t>
      </w:r>
      <w:r w:rsidR="008579FB" w:rsidRPr="00627D46">
        <w:rPr>
          <w:lang w:val="en-GB" w:eastAsia="ar-SA"/>
        </w:rPr>
        <w:t>Act</w:t>
      </w:r>
      <w:r w:rsidR="00FF3B82">
        <w:rPr>
          <w:lang w:val="en-GB" w:eastAsia="ar-SA"/>
        </w:rPr>
        <w:t> </w:t>
      </w:r>
      <w:r w:rsidR="005D2017">
        <w:rPr>
          <w:lang w:val="en-GB" w:eastAsia="ar-SA"/>
        </w:rPr>
        <w:t>No. </w:t>
      </w:r>
      <w:r w:rsidR="00321F02" w:rsidRPr="00627D46">
        <w:rPr>
          <w:lang w:val="en-GB" w:eastAsia="ar-SA"/>
        </w:rPr>
        <w:t>17861, 2005)</w:t>
      </w:r>
      <w:r w:rsidR="0054083D" w:rsidRPr="00627D46">
        <w:rPr>
          <w:lang w:val="en-GB" w:eastAsia="ar-SA"/>
        </w:rPr>
        <w:t>;</w:t>
      </w:r>
      <w:r w:rsidR="00321F02" w:rsidRPr="00627D46">
        <w:rPr>
          <w:lang w:val="en-GB" w:eastAsia="ar-SA"/>
        </w:rPr>
        <w:t xml:space="preserve"> </w:t>
      </w:r>
    </w:p>
    <w:p w:rsidR="00321F02" w:rsidRPr="00627D46" w:rsidRDefault="00345E23" w:rsidP="00345E23">
      <w:pPr>
        <w:pStyle w:val="SingleTxtG"/>
        <w:rPr>
          <w:lang w:val="en-GB" w:eastAsia="ar-SA"/>
        </w:rPr>
      </w:pPr>
      <w:r>
        <w:rPr>
          <w:lang w:val="en-GB" w:eastAsia="ar-SA"/>
        </w:rPr>
        <w:tab/>
      </w:r>
      <w:r w:rsidR="008579FB" w:rsidRPr="00627D46">
        <w:rPr>
          <w:lang w:val="en-GB" w:eastAsia="ar-SA"/>
        </w:rPr>
        <w:t>(</w:t>
      </w:r>
      <w:r w:rsidR="00512A18" w:rsidRPr="00627D46">
        <w:rPr>
          <w:lang w:val="en-GB" w:eastAsia="ar-SA"/>
        </w:rPr>
        <w:t>d)</w:t>
      </w:r>
      <w:r w:rsidR="00512A18" w:rsidRPr="00627D46">
        <w:rPr>
          <w:lang w:val="en-GB" w:eastAsia="ar-SA"/>
        </w:rPr>
        <w:tab/>
      </w:r>
      <w:r w:rsidR="00547014" w:rsidRPr="00627D46">
        <w:rPr>
          <w:lang w:val="en-GB" w:eastAsia="ar-SA"/>
        </w:rPr>
        <w:t xml:space="preserve">The </w:t>
      </w:r>
      <w:r w:rsidR="0068578E" w:rsidRPr="00627D46">
        <w:rPr>
          <w:lang w:val="en-GB" w:eastAsia="ar-SA"/>
        </w:rPr>
        <w:t>Protocol against the Smuggling of Migrants by Land, Sea and Air, supplementing the United</w:t>
      </w:r>
      <w:r w:rsidR="00321F02" w:rsidRPr="00627D46">
        <w:rPr>
          <w:lang w:val="en-GB" w:eastAsia="ar-SA"/>
        </w:rPr>
        <w:t xml:space="preserve"> </w:t>
      </w:r>
      <w:r w:rsidR="0068578E" w:rsidRPr="00627D46">
        <w:rPr>
          <w:lang w:val="en-GB" w:eastAsia="ar-SA"/>
        </w:rPr>
        <w:t xml:space="preserve">Nations Convention against Transnational Organized Crime </w:t>
      </w:r>
      <w:r w:rsidR="00321F02" w:rsidRPr="00627D46">
        <w:rPr>
          <w:lang w:val="en-GB" w:eastAsia="ar-SA"/>
        </w:rPr>
        <w:t>(2004, ratifi</w:t>
      </w:r>
      <w:r w:rsidR="0068578E" w:rsidRPr="00627D46">
        <w:rPr>
          <w:lang w:val="en-GB" w:eastAsia="ar-SA"/>
        </w:rPr>
        <w:t xml:space="preserve">ed in </w:t>
      </w:r>
      <w:r w:rsidR="00321F02" w:rsidRPr="00627D46">
        <w:rPr>
          <w:lang w:val="en-GB" w:eastAsia="ar-SA"/>
        </w:rPr>
        <w:t>2005)</w:t>
      </w:r>
      <w:r w:rsidR="0054083D" w:rsidRPr="00627D46">
        <w:rPr>
          <w:lang w:val="en-GB" w:eastAsia="ar-SA"/>
        </w:rPr>
        <w:t>;</w:t>
      </w:r>
      <w:r w:rsidR="00321F02" w:rsidRPr="00627D46">
        <w:rPr>
          <w:lang w:val="en-GB" w:eastAsia="ar-SA"/>
        </w:rPr>
        <w:t xml:space="preserve"> </w:t>
      </w:r>
    </w:p>
    <w:p w:rsidR="00321F02" w:rsidRPr="00627D46" w:rsidRDefault="00345E23" w:rsidP="00345E23">
      <w:pPr>
        <w:pStyle w:val="SingleTxtG"/>
        <w:rPr>
          <w:lang w:val="en-GB" w:eastAsia="ar-SA"/>
        </w:rPr>
      </w:pPr>
      <w:r>
        <w:rPr>
          <w:lang w:val="en-GB" w:eastAsia="ar-SA"/>
        </w:rPr>
        <w:tab/>
      </w:r>
      <w:r w:rsidR="0068578E" w:rsidRPr="00627D46">
        <w:rPr>
          <w:lang w:val="en-GB" w:eastAsia="ar-SA"/>
        </w:rPr>
        <w:t>(</w:t>
      </w:r>
      <w:r w:rsidR="00512A18" w:rsidRPr="00627D46">
        <w:rPr>
          <w:lang w:val="en-GB" w:eastAsia="ar-SA"/>
        </w:rPr>
        <w:t>e)</w:t>
      </w:r>
      <w:r w:rsidR="00512A18" w:rsidRPr="00627D46">
        <w:rPr>
          <w:lang w:val="en-GB" w:eastAsia="ar-SA"/>
        </w:rPr>
        <w:tab/>
      </w:r>
      <w:r w:rsidR="00547014" w:rsidRPr="00627D46">
        <w:rPr>
          <w:lang w:val="en-GB" w:eastAsia="ar-SA"/>
        </w:rPr>
        <w:t xml:space="preserve">The </w:t>
      </w:r>
      <w:r w:rsidR="0068578E" w:rsidRPr="00627D46">
        <w:rPr>
          <w:lang w:val="en-GB" w:eastAsia="ar-SA"/>
        </w:rPr>
        <w:t>Protocol to Prevent, Suppress and Punish Trafficking in</w:t>
      </w:r>
      <w:r w:rsidR="00AA718D">
        <w:rPr>
          <w:lang w:val="en-GB" w:eastAsia="ar-SA"/>
        </w:rPr>
        <w:t xml:space="preserve"> </w:t>
      </w:r>
      <w:r w:rsidR="00001956">
        <w:rPr>
          <w:lang w:val="en-GB" w:eastAsia="ar-SA"/>
        </w:rPr>
        <w:t>persons</w:t>
      </w:r>
      <w:r w:rsidR="0068578E" w:rsidRPr="00627D46">
        <w:rPr>
          <w:lang w:val="en-GB" w:eastAsia="ar-SA"/>
        </w:rPr>
        <w:t xml:space="preserve"> Especially Women</w:t>
      </w:r>
      <w:r w:rsidR="00321F02" w:rsidRPr="00627D46">
        <w:rPr>
          <w:lang w:val="en-GB" w:eastAsia="ar-SA"/>
        </w:rPr>
        <w:t xml:space="preserve"> </w:t>
      </w:r>
      <w:r w:rsidR="0068578E" w:rsidRPr="00627D46">
        <w:rPr>
          <w:lang w:val="en-GB" w:eastAsia="ar-SA"/>
        </w:rPr>
        <w:t>and Children, supplementing the United</w:t>
      </w:r>
      <w:r w:rsidR="0054083D" w:rsidRPr="00627D46">
        <w:rPr>
          <w:lang w:val="en-GB" w:eastAsia="ar-SA"/>
        </w:rPr>
        <w:t xml:space="preserve"> </w:t>
      </w:r>
      <w:r w:rsidR="0068578E" w:rsidRPr="00627D46">
        <w:rPr>
          <w:lang w:val="en-GB" w:eastAsia="ar-SA"/>
        </w:rPr>
        <w:t>Nations Convention against Transnational Organized Crime (</w:t>
      </w:r>
      <w:r w:rsidR="00321F02" w:rsidRPr="00627D46">
        <w:rPr>
          <w:lang w:val="en-GB" w:eastAsia="ar-SA"/>
        </w:rPr>
        <w:t>2004, ratifi</w:t>
      </w:r>
      <w:r w:rsidR="0068578E" w:rsidRPr="00627D46">
        <w:rPr>
          <w:lang w:val="en-GB" w:eastAsia="ar-SA"/>
        </w:rPr>
        <w:t>ed in</w:t>
      </w:r>
      <w:r w:rsidR="00321F02" w:rsidRPr="00627D46">
        <w:rPr>
          <w:lang w:val="en-GB" w:eastAsia="ar-SA"/>
        </w:rPr>
        <w:t xml:space="preserve"> 2005)</w:t>
      </w:r>
      <w:r w:rsidR="00347D3E" w:rsidRPr="00627D46">
        <w:rPr>
          <w:lang w:val="en-GB" w:eastAsia="ar-SA"/>
        </w:rPr>
        <w:t>;</w:t>
      </w:r>
    </w:p>
    <w:p w:rsidR="00321F02" w:rsidRPr="00627D46" w:rsidRDefault="00345E23" w:rsidP="00345E23">
      <w:pPr>
        <w:pStyle w:val="SingleTxtG"/>
        <w:rPr>
          <w:lang w:val="en-GB" w:eastAsia="ar-SA"/>
        </w:rPr>
      </w:pPr>
      <w:r>
        <w:rPr>
          <w:lang w:val="en-GB" w:eastAsia="ar-SA"/>
        </w:rPr>
        <w:tab/>
      </w:r>
      <w:r w:rsidR="0068578E" w:rsidRPr="00627D46">
        <w:rPr>
          <w:lang w:val="en-GB" w:eastAsia="ar-SA"/>
        </w:rPr>
        <w:t>(</w:t>
      </w:r>
      <w:r w:rsidR="00512A18" w:rsidRPr="00627D46">
        <w:rPr>
          <w:lang w:val="en-GB" w:eastAsia="ar-SA"/>
        </w:rPr>
        <w:t>f)</w:t>
      </w:r>
      <w:r w:rsidR="00512A18" w:rsidRPr="00627D46">
        <w:rPr>
          <w:lang w:val="en-GB" w:eastAsia="ar-SA"/>
        </w:rPr>
        <w:tab/>
      </w:r>
      <w:r w:rsidR="00DF1C9F" w:rsidRPr="00627D46">
        <w:rPr>
          <w:lang w:val="en-GB" w:eastAsia="ar-SA"/>
        </w:rPr>
        <w:t>The International Labour Organization (ILO) Migration for Employment Convention, 1949 (</w:t>
      </w:r>
      <w:r w:rsidR="005D2017">
        <w:rPr>
          <w:lang w:val="en-GB" w:eastAsia="ar-SA"/>
        </w:rPr>
        <w:t>No. </w:t>
      </w:r>
      <w:r w:rsidR="00DF1C9F" w:rsidRPr="00627D46">
        <w:rPr>
          <w:lang w:val="en-GB" w:eastAsia="ar-SA"/>
        </w:rPr>
        <w:t>97)</w:t>
      </w:r>
      <w:r w:rsidR="00321F02" w:rsidRPr="00627D46">
        <w:rPr>
          <w:lang w:val="en-GB" w:eastAsia="ar-SA"/>
        </w:rPr>
        <w:t xml:space="preserve"> (</w:t>
      </w:r>
      <w:r w:rsidR="00DF1C9F" w:rsidRPr="00627D46">
        <w:rPr>
          <w:lang w:val="en-GB" w:eastAsia="ar-SA"/>
        </w:rPr>
        <w:t xml:space="preserve">Act </w:t>
      </w:r>
      <w:r w:rsidR="005D2017">
        <w:rPr>
          <w:lang w:val="en-GB" w:eastAsia="ar-SA"/>
        </w:rPr>
        <w:t>No. </w:t>
      </w:r>
      <w:r w:rsidR="00321F02" w:rsidRPr="00627D46">
        <w:rPr>
          <w:lang w:val="en-GB" w:eastAsia="ar-SA"/>
        </w:rPr>
        <w:t>12030, 1954)</w:t>
      </w:r>
      <w:r w:rsidR="00347D3E" w:rsidRPr="00627D46">
        <w:rPr>
          <w:lang w:val="en-GB" w:eastAsia="ar-SA"/>
        </w:rPr>
        <w:t>;</w:t>
      </w:r>
    </w:p>
    <w:p w:rsidR="00321F02" w:rsidRPr="00627D46" w:rsidRDefault="00345E23" w:rsidP="00345E23">
      <w:pPr>
        <w:pStyle w:val="SingleTxtG"/>
        <w:rPr>
          <w:lang w:val="en-GB" w:eastAsia="ar-SA"/>
        </w:rPr>
      </w:pPr>
      <w:r>
        <w:rPr>
          <w:lang w:val="en-GB" w:eastAsia="ar-SA"/>
        </w:rPr>
        <w:tab/>
      </w:r>
      <w:r w:rsidR="00DF1C9F" w:rsidRPr="00627D46">
        <w:rPr>
          <w:lang w:val="en-GB" w:eastAsia="ar-SA"/>
        </w:rPr>
        <w:t>(</w:t>
      </w:r>
      <w:r w:rsidR="00512A18" w:rsidRPr="00627D46">
        <w:rPr>
          <w:lang w:val="en-GB" w:eastAsia="ar-SA"/>
        </w:rPr>
        <w:t>g)</w:t>
      </w:r>
      <w:r w:rsidR="00512A18" w:rsidRPr="00627D46">
        <w:rPr>
          <w:lang w:val="en-GB" w:eastAsia="ar-SA"/>
        </w:rPr>
        <w:tab/>
      </w:r>
      <w:r w:rsidR="00DF1C9F" w:rsidRPr="00627D46">
        <w:rPr>
          <w:lang w:val="en-GB" w:eastAsia="ar-SA"/>
        </w:rPr>
        <w:t>The ILO Convention concerning Equality of Treatment of Nationals and Non-Nationals in Social Security, 1962 (</w:t>
      </w:r>
      <w:r w:rsidR="005D2017">
        <w:rPr>
          <w:lang w:val="en-GB" w:eastAsia="ar-SA"/>
        </w:rPr>
        <w:t>No. </w:t>
      </w:r>
      <w:r w:rsidR="00DF1C9F" w:rsidRPr="00627D46">
        <w:rPr>
          <w:lang w:val="en-GB" w:eastAsia="ar-SA"/>
        </w:rPr>
        <w:t>118)</w:t>
      </w:r>
      <w:r w:rsidR="00321F02" w:rsidRPr="00627D46">
        <w:rPr>
          <w:lang w:val="en-GB" w:eastAsia="ar-SA"/>
        </w:rPr>
        <w:t xml:space="preserve"> (</w:t>
      </w:r>
      <w:r w:rsidR="00DF1C9F" w:rsidRPr="00627D46">
        <w:rPr>
          <w:lang w:val="en-GB" w:eastAsia="ar-SA"/>
        </w:rPr>
        <w:t xml:space="preserve">Act </w:t>
      </w:r>
      <w:r w:rsidR="005D2017">
        <w:rPr>
          <w:lang w:val="en-GB" w:eastAsia="ar-SA"/>
        </w:rPr>
        <w:t>No. </w:t>
      </w:r>
      <w:r w:rsidR="00321F02" w:rsidRPr="00627D46">
        <w:rPr>
          <w:lang w:val="en-GB" w:eastAsia="ar-SA"/>
        </w:rPr>
        <w:t>15363)</w:t>
      </w:r>
      <w:r w:rsidR="00347D3E" w:rsidRPr="00627D46">
        <w:rPr>
          <w:lang w:val="en-GB" w:eastAsia="ar-SA"/>
        </w:rPr>
        <w:t>;</w:t>
      </w:r>
    </w:p>
    <w:p w:rsidR="009609F0" w:rsidRPr="00627D46" w:rsidRDefault="00345E23" w:rsidP="00345E23">
      <w:pPr>
        <w:pStyle w:val="SingleTxtG"/>
        <w:rPr>
          <w:lang w:val="en-GB" w:eastAsia="ar-SA"/>
        </w:rPr>
      </w:pPr>
      <w:r>
        <w:rPr>
          <w:lang w:val="en-GB" w:eastAsia="ar-SA"/>
        </w:rPr>
        <w:tab/>
      </w:r>
      <w:r w:rsidR="00512A18" w:rsidRPr="00627D46">
        <w:rPr>
          <w:lang w:val="en-GB" w:eastAsia="ar-SA"/>
        </w:rPr>
        <w:t>h)</w:t>
      </w:r>
      <w:r w:rsidR="00512A18" w:rsidRPr="00627D46">
        <w:rPr>
          <w:lang w:val="en-GB" w:eastAsia="ar-SA"/>
        </w:rPr>
        <w:tab/>
      </w:r>
      <w:r w:rsidR="00DF1C9F" w:rsidRPr="00627D46">
        <w:rPr>
          <w:lang w:val="en-GB" w:eastAsia="ar-SA"/>
        </w:rPr>
        <w:t xml:space="preserve">Act </w:t>
      </w:r>
      <w:r w:rsidR="005D2017">
        <w:rPr>
          <w:lang w:val="en-GB" w:eastAsia="ar-SA"/>
        </w:rPr>
        <w:t>No. </w:t>
      </w:r>
      <w:r w:rsidR="009609F0" w:rsidRPr="00627D46">
        <w:rPr>
          <w:lang w:val="en-GB" w:eastAsia="ar-SA"/>
        </w:rPr>
        <w:t>16415 (</w:t>
      </w:r>
      <w:r w:rsidR="00DF1C9F" w:rsidRPr="00627D46">
        <w:rPr>
          <w:lang w:val="en-GB" w:eastAsia="ar-SA"/>
        </w:rPr>
        <w:t>September</w:t>
      </w:r>
      <w:r w:rsidR="009609F0" w:rsidRPr="00627D46">
        <w:rPr>
          <w:lang w:val="en-GB" w:eastAsia="ar-SA"/>
        </w:rPr>
        <w:t xml:space="preserve"> 1993) </w:t>
      </w:r>
      <w:r w:rsidR="00404AF3" w:rsidRPr="00627D46">
        <w:rPr>
          <w:lang w:val="en-GB" w:eastAsia="ar-SA"/>
        </w:rPr>
        <w:t>endorsing the Cooperation Agreement between the Eastern Republic of</w:t>
      </w:r>
      <w:r w:rsidR="009609F0" w:rsidRPr="00627D46">
        <w:rPr>
          <w:lang w:val="en-GB" w:eastAsia="ar-SA"/>
        </w:rPr>
        <w:t xml:space="preserve"> Uruguay </w:t>
      </w:r>
      <w:r w:rsidR="00404AF3" w:rsidRPr="00627D46">
        <w:rPr>
          <w:lang w:val="en-GB" w:eastAsia="ar-SA"/>
        </w:rPr>
        <w:t>and IMO</w:t>
      </w:r>
      <w:r w:rsidR="009609F0" w:rsidRPr="00627D46">
        <w:rPr>
          <w:lang w:val="en-GB" w:eastAsia="ar-SA"/>
        </w:rPr>
        <w:t xml:space="preserve">, </w:t>
      </w:r>
      <w:r w:rsidR="00404AF3" w:rsidRPr="00627D46">
        <w:rPr>
          <w:lang w:val="en-GB" w:eastAsia="ar-SA"/>
        </w:rPr>
        <w:t xml:space="preserve">signed in the city of </w:t>
      </w:r>
      <w:r w:rsidR="009609F0" w:rsidRPr="00627D46">
        <w:rPr>
          <w:lang w:val="en-GB" w:eastAsia="ar-SA"/>
        </w:rPr>
        <w:t xml:space="preserve">Montevideo </w:t>
      </w:r>
      <w:r w:rsidR="00404AF3" w:rsidRPr="00627D46">
        <w:rPr>
          <w:lang w:val="en-GB" w:eastAsia="ar-SA"/>
        </w:rPr>
        <w:t>on</w:t>
      </w:r>
      <w:r w:rsidR="009609F0" w:rsidRPr="00627D46">
        <w:rPr>
          <w:lang w:val="en-GB" w:eastAsia="ar-SA"/>
        </w:rPr>
        <w:t xml:space="preserve"> 29 </w:t>
      </w:r>
      <w:r w:rsidR="00404AF3" w:rsidRPr="00627D46">
        <w:rPr>
          <w:lang w:val="en-GB" w:eastAsia="ar-SA"/>
        </w:rPr>
        <w:t>Ap</w:t>
      </w:r>
      <w:r w:rsidR="009609F0" w:rsidRPr="00627D46">
        <w:rPr>
          <w:lang w:val="en-GB" w:eastAsia="ar-SA"/>
        </w:rPr>
        <w:t xml:space="preserve">ril 1991. </w:t>
      </w:r>
      <w:r w:rsidR="00547014" w:rsidRPr="00627D46">
        <w:rPr>
          <w:lang w:val="en-GB" w:eastAsia="ar-SA"/>
        </w:rPr>
        <w:t xml:space="preserve">By </w:t>
      </w:r>
      <w:r w:rsidR="00404AF3" w:rsidRPr="00627D46">
        <w:rPr>
          <w:lang w:val="en-GB" w:eastAsia="ar-SA"/>
        </w:rPr>
        <w:t xml:space="preserve">Act </w:t>
      </w:r>
      <w:r w:rsidR="005D2017">
        <w:rPr>
          <w:lang w:val="en-GB" w:eastAsia="ar-SA"/>
        </w:rPr>
        <w:t>No. </w:t>
      </w:r>
      <w:r w:rsidR="009609F0" w:rsidRPr="00627D46">
        <w:rPr>
          <w:lang w:val="en-GB" w:eastAsia="ar-SA"/>
        </w:rPr>
        <w:t xml:space="preserve">18.951 </w:t>
      </w:r>
      <w:r w:rsidR="00404AF3" w:rsidRPr="00627D46">
        <w:rPr>
          <w:lang w:val="en-GB" w:eastAsia="ar-SA"/>
        </w:rPr>
        <w:t>of</w:t>
      </w:r>
      <w:r w:rsidR="009609F0" w:rsidRPr="00627D46">
        <w:rPr>
          <w:lang w:val="en-GB" w:eastAsia="ar-SA"/>
        </w:rPr>
        <w:t xml:space="preserve"> </w:t>
      </w:r>
      <w:r w:rsidR="00404AF3" w:rsidRPr="00627D46">
        <w:rPr>
          <w:lang w:val="en-GB" w:eastAsia="ar-SA"/>
        </w:rPr>
        <w:t>August</w:t>
      </w:r>
      <w:r w:rsidR="009609F0" w:rsidRPr="00627D46">
        <w:rPr>
          <w:lang w:val="en-GB" w:eastAsia="ar-SA"/>
        </w:rPr>
        <w:t xml:space="preserve"> 2012</w:t>
      </w:r>
      <w:r w:rsidR="00547014" w:rsidRPr="00627D46">
        <w:rPr>
          <w:lang w:val="en-GB" w:eastAsia="ar-SA"/>
        </w:rPr>
        <w:t>,</w:t>
      </w:r>
      <w:r w:rsidR="009609F0" w:rsidRPr="00627D46">
        <w:rPr>
          <w:lang w:val="en-GB" w:eastAsia="ar-SA"/>
        </w:rPr>
        <w:t xml:space="preserve"> </w:t>
      </w:r>
      <w:r w:rsidR="002621DE" w:rsidRPr="00627D46">
        <w:rPr>
          <w:lang w:val="en-GB" w:eastAsia="ar-SA"/>
        </w:rPr>
        <w:t xml:space="preserve">the Eastern Republic of Uruguay </w:t>
      </w:r>
      <w:r w:rsidR="00404AF3" w:rsidRPr="00627D46">
        <w:rPr>
          <w:lang w:val="en-GB" w:eastAsia="ar-SA"/>
        </w:rPr>
        <w:t xml:space="preserve">endorsed the </w:t>
      </w:r>
      <w:r w:rsidR="002621DE" w:rsidRPr="00627D46">
        <w:rPr>
          <w:lang w:val="en-GB" w:eastAsia="ar-SA"/>
        </w:rPr>
        <w:t xml:space="preserve">amendments to the IMO Constitution adopted by the IMO Council on </w:t>
      </w:r>
      <w:r w:rsidR="009609F0" w:rsidRPr="00627D46">
        <w:rPr>
          <w:lang w:val="en-GB" w:eastAsia="ar-SA"/>
        </w:rPr>
        <w:t>24</w:t>
      </w:r>
      <w:r w:rsidR="002621DE" w:rsidRPr="00627D46">
        <w:rPr>
          <w:lang w:val="en-GB" w:eastAsia="ar-SA"/>
        </w:rPr>
        <w:t> Novembe</w:t>
      </w:r>
      <w:r w:rsidR="00547014" w:rsidRPr="00627D46">
        <w:rPr>
          <w:lang w:val="en-GB" w:eastAsia="ar-SA"/>
        </w:rPr>
        <w:t>r 1998;</w:t>
      </w:r>
    </w:p>
    <w:p w:rsidR="009609F0" w:rsidRPr="00627D46" w:rsidRDefault="00345E23" w:rsidP="00345E23">
      <w:pPr>
        <w:pStyle w:val="SingleTxtG"/>
        <w:rPr>
          <w:lang w:val="en-GB" w:eastAsia="ar-SA"/>
        </w:rPr>
      </w:pPr>
      <w:r>
        <w:rPr>
          <w:lang w:val="en-GB" w:eastAsia="ar-SA"/>
        </w:rPr>
        <w:tab/>
      </w:r>
      <w:r w:rsidR="002621DE" w:rsidRPr="00627D46">
        <w:rPr>
          <w:lang w:val="en-GB" w:eastAsia="ar-SA"/>
        </w:rPr>
        <w:t>(</w:t>
      </w:r>
      <w:r w:rsidR="00512A18" w:rsidRPr="00627D46">
        <w:rPr>
          <w:lang w:val="en-GB" w:eastAsia="ar-SA"/>
        </w:rPr>
        <w:t>i)</w:t>
      </w:r>
      <w:r w:rsidR="00512A18" w:rsidRPr="00627D46">
        <w:rPr>
          <w:lang w:val="en-GB" w:eastAsia="ar-SA"/>
        </w:rPr>
        <w:tab/>
      </w:r>
      <w:r w:rsidR="002621DE" w:rsidRPr="00627D46">
        <w:rPr>
          <w:lang w:val="en-GB" w:eastAsia="ar-SA"/>
        </w:rPr>
        <w:t>The ILO Convention concerning Decent Work for Domestic Workers, 2011 (</w:t>
      </w:r>
      <w:r w:rsidR="005D2017">
        <w:rPr>
          <w:lang w:val="en-GB" w:eastAsia="ar-SA"/>
        </w:rPr>
        <w:t>No. </w:t>
      </w:r>
      <w:r w:rsidR="002621DE" w:rsidRPr="00627D46">
        <w:rPr>
          <w:lang w:val="en-GB" w:eastAsia="ar-SA"/>
        </w:rPr>
        <w:t xml:space="preserve">189) (Act </w:t>
      </w:r>
      <w:r w:rsidR="005D2017">
        <w:rPr>
          <w:lang w:val="en-GB" w:eastAsia="ar-SA"/>
        </w:rPr>
        <w:t>No. </w:t>
      </w:r>
      <w:r w:rsidR="009609F0" w:rsidRPr="00627D46">
        <w:rPr>
          <w:lang w:val="en-GB" w:eastAsia="ar-SA"/>
        </w:rPr>
        <w:t>18899, 2012).</w:t>
      </w:r>
    </w:p>
    <w:p w:rsidR="00321F02" w:rsidRPr="00627D46" w:rsidRDefault="009609F0" w:rsidP="009609F0">
      <w:pPr>
        <w:pStyle w:val="H23G"/>
        <w:rPr>
          <w:lang w:val="en-GB" w:eastAsia="ar-SA"/>
        </w:rPr>
      </w:pPr>
      <w:r w:rsidRPr="00627D46">
        <w:rPr>
          <w:lang w:val="en-GB" w:eastAsia="ar-SA"/>
        </w:rPr>
        <w:tab/>
      </w:r>
      <w:r w:rsidR="000862A0" w:rsidRPr="00627D46">
        <w:rPr>
          <w:lang w:val="en-GB" w:eastAsia="ar-SA"/>
        </w:rPr>
        <w:t>2.</w:t>
      </w:r>
      <w:r w:rsidRPr="00627D46">
        <w:rPr>
          <w:lang w:val="en-GB" w:eastAsia="ar-SA"/>
        </w:rPr>
        <w:tab/>
      </w:r>
      <w:r w:rsidR="00A82D8E" w:rsidRPr="00627D46">
        <w:rPr>
          <w:lang w:val="en-GB" w:eastAsia="ar-SA"/>
        </w:rPr>
        <w:t>Domestic norms</w:t>
      </w:r>
    </w:p>
    <w:p w:rsidR="00321F02" w:rsidRPr="00627D46" w:rsidRDefault="000C1FE7" w:rsidP="00512A18">
      <w:pPr>
        <w:pStyle w:val="SingleTxtG"/>
        <w:rPr>
          <w:lang w:val="en-GB" w:eastAsia="ar-SA"/>
        </w:rPr>
      </w:pPr>
      <w:r w:rsidRPr="00627D46">
        <w:rPr>
          <w:lang w:val="en-GB" w:eastAsia="ar-SA"/>
        </w:rPr>
        <w:t>73.</w:t>
      </w:r>
      <w:r w:rsidRPr="00627D46">
        <w:rPr>
          <w:lang w:val="en-GB" w:eastAsia="ar-SA"/>
        </w:rPr>
        <w:tab/>
      </w:r>
      <w:r w:rsidR="002619D1" w:rsidRPr="00627D46">
        <w:rPr>
          <w:lang w:val="en-GB" w:eastAsia="ar-SA"/>
        </w:rPr>
        <w:t>A</w:t>
      </w:r>
      <w:r w:rsidR="00321F02" w:rsidRPr="00627D46">
        <w:rPr>
          <w:lang w:val="en-GB" w:eastAsia="ar-SA"/>
        </w:rPr>
        <w:t>rt</w:t>
      </w:r>
      <w:r w:rsidR="002619D1" w:rsidRPr="00627D46">
        <w:rPr>
          <w:lang w:val="en-GB" w:eastAsia="ar-SA"/>
        </w:rPr>
        <w:t xml:space="preserve">icle 1 of the national Constitution states that the Eastern Republic of </w:t>
      </w:r>
      <w:r w:rsidR="00321F02" w:rsidRPr="00627D46">
        <w:rPr>
          <w:lang w:val="en-GB" w:eastAsia="ar-SA"/>
        </w:rPr>
        <w:t xml:space="preserve">Uruguay </w:t>
      </w:r>
      <w:r w:rsidR="002619D1" w:rsidRPr="00627D46">
        <w:rPr>
          <w:lang w:val="en-GB" w:eastAsia="ar-SA"/>
        </w:rPr>
        <w:t xml:space="preserve">is the “political association of all the inhabitants of its </w:t>
      </w:r>
      <w:r w:rsidR="00EA67E4" w:rsidRPr="00627D46">
        <w:rPr>
          <w:lang w:val="en-GB" w:eastAsia="ar-SA"/>
        </w:rPr>
        <w:t>territory</w:t>
      </w:r>
      <w:r w:rsidR="00321F02" w:rsidRPr="00627D46">
        <w:rPr>
          <w:lang w:val="en-GB" w:eastAsia="ar-SA"/>
        </w:rPr>
        <w:t xml:space="preserve">”. </w:t>
      </w:r>
      <w:r w:rsidR="00EA67E4" w:rsidRPr="00627D46">
        <w:rPr>
          <w:lang w:val="en-GB" w:eastAsia="ar-SA"/>
        </w:rPr>
        <w:t>Article 7 guarantees to all inhabitants of the Republic the right to be “protected in the enjoyment of life, honour, freedom, security, labour and property</w:t>
      </w:r>
      <w:r w:rsidR="00321F02" w:rsidRPr="00627D46">
        <w:rPr>
          <w:lang w:val="en-GB" w:eastAsia="ar-SA"/>
        </w:rPr>
        <w:t xml:space="preserve">”. </w:t>
      </w:r>
    </w:p>
    <w:p w:rsidR="00321F02" w:rsidRPr="00627D46" w:rsidRDefault="00D05DF6" w:rsidP="00512A18">
      <w:pPr>
        <w:pStyle w:val="SingleTxtG"/>
        <w:rPr>
          <w:lang w:val="en-GB" w:eastAsia="ar-SA"/>
        </w:rPr>
      </w:pPr>
      <w:r w:rsidRPr="00627D46">
        <w:rPr>
          <w:lang w:val="en-GB" w:eastAsia="ar-SA"/>
        </w:rPr>
        <w:t>74</w:t>
      </w:r>
      <w:r w:rsidR="000C1FE7" w:rsidRPr="00627D46">
        <w:rPr>
          <w:lang w:val="en-GB" w:eastAsia="ar-SA"/>
        </w:rPr>
        <w:t>.</w:t>
      </w:r>
      <w:r w:rsidR="000C1FE7" w:rsidRPr="00627D46">
        <w:rPr>
          <w:lang w:val="en-GB" w:eastAsia="ar-SA"/>
        </w:rPr>
        <w:tab/>
      </w:r>
      <w:r w:rsidR="004759E2">
        <w:rPr>
          <w:lang w:val="en-GB" w:eastAsia="ar-SA"/>
        </w:rPr>
        <w:t>A</w:t>
      </w:r>
      <w:r w:rsidR="00295DC9" w:rsidRPr="00295DC9">
        <w:rPr>
          <w:lang w:val="en-CA" w:eastAsia="ar-SA"/>
        </w:rPr>
        <w:t>ll persons born in Uruguay acquire Uruguayan citizenship at birth</w:t>
      </w:r>
      <w:r w:rsidR="00321F02" w:rsidRPr="00627D46">
        <w:rPr>
          <w:lang w:val="en-GB" w:eastAsia="ar-SA"/>
        </w:rPr>
        <w:t xml:space="preserve">. </w:t>
      </w:r>
      <w:r w:rsidR="00547014" w:rsidRPr="00627D46">
        <w:rPr>
          <w:lang w:val="en-GB" w:eastAsia="ar-SA"/>
        </w:rPr>
        <w:t>C</w:t>
      </w:r>
      <w:r w:rsidR="000C0EB5" w:rsidRPr="00627D46">
        <w:rPr>
          <w:lang w:val="en-GB" w:eastAsia="ar-SA"/>
        </w:rPr>
        <w:t xml:space="preserve">hildren of Uruguayans </w:t>
      </w:r>
      <w:r w:rsidR="00547014" w:rsidRPr="00627D46">
        <w:rPr>
          <w:lang w:val="en-GB" w:eastAsia="ar-SA"/>
        </w:rPr>
        <w:t>who are</w:t>
      </w:r>
      <w:r w:rsidR="000C0EB5" w:rsidRPr="00627D46">
        <w:rPr>
          <w:lang w:val="en-GB" w:eastAsia="ar-SA"/>
        </w:rPr>
        <w:t xml:space="preserve"> born outside the territory of the Republic are also natural citizens</w:t>
      </w:r>
      <w:r w:rsidR="00321F02" w:rsidRPr="00627D46">
        <w:rPr>
          <w:lang w:val="en-GB" w:eastAsia="ar-SA"/>
        </w:rPr>
        <w:t xml:space="preserve"> (</w:t>
      </w:r>
      <w:r w:rsidR="00345E23">
        <w:rPr>
          <w:lang w:val="en-GB" w:eastAsia="ar-SA"/>
        </w:rPr>
        <w:t>art. </w:t>
      </w:r>
      <w:r w:rsidR="00321F02" w:rsidRPr="00627D46">
        <w:rPr>
          <w:lang w:val="en-GB" w:eastAsia="ar-SA"/>
        </w:rPr>
        <w:t xml:space="preserve">74). </w:t>
      </w:r>
      <w:r w:rsidR="000C0EB5" w:rsidRPr="00627D46">
        <w:rPr>
          <w:lang w:val="en-GB" w:eastAsia="ar-SA"/>
        </w:rPr>
        <w:t>The possibility of tabling a bill that would extend nationality to their grandchildren is currently being considered</w:t>
      </w:r>
      <w:r w:rsidR="00321F02" w:rsidRPr="00627D46">
        <w:rPr>
          <w:lang w:val="en-GB" w:eastAsia="ar-SA"/>
        </w:rPr>
        <w:t xml:space="preserve">. </w:t>
      </w:r>
    </w:p>
    <w:p w:rsidR="00321F02" w:rsidRPr="00627D46" w:rsidRDefault="009609F0" w:rsidP="009609F0">
      <w:pPr>
        <w:pStyle w:val="H23G"/>
        <w:rPr>
          <w:lang w:val="en-GB" w:eastAsia="ar-SA"/>
        </w:rPr>
      </w:pPr>
      <w:r w:rsidRPr="00627D46">
        <w:rPr>
          <w:lang w:val="en-GB" w:eastAsia="ar-SA"/>
        </w:rPr>
        <w:tab/>
      </w:r>
      <w:r w:rsidRPr="00627D46">
        <w:rPr>
          <w:lang w:val="en-GB" w:eastAsia="ar-SA"/>
        </w:rPr>
        <w:tab/>
      </w:r>
      <w:r w:rsidR="000C0EB5" w:rsidRPr="00627D46">
        <w:rPr>
          <w:lang w:val="en-GB" w:eastAsia="ar-SA"/>
        </w:rPr>
        <w:t xml:space="preserve">Migration Act </w:t>
      </w:r>
      <w:r w:rsidR="005D2017">
        <w:rPr>
          <w:lang w:val="en-GB" w:eastAsia="ar-SA"/>
        </w:rPr>
        <w:t>No. </w:t>
      </w:r>
      <w:r w:rsidR="00321F02" w:rsidRPr="00627D46">
        <w:rPr>
          <w:lang w:val="en-GB" w:eastAsia="ar-SA"/>
        </w:rPr>
        <w:t>18250</w:t>
      </w:r>
    </w:p>
    <w:p w:rsidR="00321F02" w:rsidRPr="00627D46" w:rsidRDefault="00D05DF6" w:rsidP="00512A18">
      <w:pPr>
        <w:pStyle w:val="SingleTxtG"/>
        <w:rPr>
          <w:rFonts w:eastAsia="Calibri"/>
          <w:lang w:val="en-GB" w:eastAsia="ar-SA"/>
        </w:rPr>
      </w:pPr>
      <w:r w:rsidRPr="00627D46">
        <w:rPr>
          <w:lang w:val="en-GB" w:eastAsia="ar-SA"/>
        </w:rPr>
        <w:t>75</w:t>
      </w:r>
      <w:r w:rsidR="000C1FE7" w:rsidRPr="00627D46">
        <w:rPr>
          <w:lang w:val="en-GB" w:eastAsia="ar-SA"/>
        </w:rPr>
        <w:t>.</w:t>
      </w:r>
      <w:r w:rsidR="000C1FE7" w:rsidRPr="00627D46">
        <w:rPr>
          <w:lang w:val="en-GB" w:eastAsia="ar-SA"/>
        </w:rPr>
        <w:tab/>
      </w:r>
      <w:r w:rsidR="005E1C7E" w:rsidRPr="00627D46">
        <w:rPr>
          <w:lang w:val="en-GB" w:eastAsia="ar-SA"/>
        </w:rPr>
        <w:t>This Act is of enormous importance in terms of the recognition of migrants’ rights</w:t>
      </w:r>
      <w:r w:rsidR="00321F02" w:rsidRPr="00627D46">
        <w:rPr>
          <w:rFonts w:eastAsia="Calibri"/>
          <w:lang w:val="en-GB" w:eastAsia="ar-SA"/>
        </w:rPr>
        <w:t xml:space="preserve">. </w:t>
      </w:r>
      <w:r w:rsidR="006531B8" w:rsidRPr="00627D46">
        <w:rPr>
          <w:rFonts w:eastAsia="Calibri"/>
          <w:lang w:val="en-GB" w:eastAsia="ar-SA"/>
        </w:rPr>
        <w:t xml:space="preserve">It replaced the </w:t>
      </w:r>
      <w:r w:rsidR="00295DC9">
        <w:rPr>
          <w:rFonts w:eastAsia="Calibri"/>
          <w:lang w:val="en-GB" w:eastAsia="ar-SA"/>
        </w:rPr>
        <w:t>1936 Aliens Act</w:t>
      </w:r>
      <w:r w:rsidR="00321F02" w:rsidRPr="00627D46">
        <w:rPr>
          <w:rFonts w:eastAsia="Calibri"/>
          <w:lang w:val="en-GB" w:eastAsia="ar-SA"/>
        </w:rPr>
        <w:t xml:space="preserve"> </w:t>
      </w:r>
      <w:r w:rsidR="005E1C7E" w:rsidRPr="00627D46">
        <w:rPr>
          <w:rFonts w:eastAsia="Calibri"/>
          <w:lang w:val="en-GB" w:eastAsia="ar-SA"/>
        </w:rPr>
        <w:t xml:space="preserve">and related provisions that </w:t>
      </w:r>
      <w:r w:rsidR="006531B8" w:rsidRPr="00627D46">
        <w:rPr>
          <w:rFonts w:eastAsia="Calibri"/>
          <w:lang w:val="en-GB" w:eastAsia="ar-SA"/>
        </w:rPr>
        <w:t xml:space="preserve">favoured a national security approach and dealt </w:t>
      </w:r>
      <w:r w:rsidR="00CB178A" w:rsidRPr="00627D46">
        <w:rPr>
          <w:rFonts w:eastAsia="Calibri"/>
          <w:lang w:val="en-GB" w:eastAsia="ar-SA"/>
        </w:rPr>
        <w:t>solely with a selective form of immigration</w:t>
      </w:r>
      <w:r w:rsidR="00321F02" w:rsidRPr="00627D46">
        <w:rPr>
          <w:rFonts w:eastAsia="Calibri"/>
          <w:lang w:val="en-GB" w:eastAsia="ar-SA"/>
        </w:rPr>
        <w:t xml:space="preserve">. </w:t>
      </w:r>
      <w:r w:rsidR="006531B8" w:rsidRPr="00627D46">
        <w:rPr>
          <w:rFonts w:eastAsia="Calibri"/>
          <w:lang w:val="en-GB" w:eastAsia="ar-SA"/>
        </w:rPr>
        <w:t xml:space="preserve">The new Act incorporates relevant international standards enshrined in the International Convention </w:t>
      </w:r>
      <w:r w:rsidR="00CB178A" w:rsidRPr="00627D46">
        <w:rPr>
          <w:lang w:val="en-GB" w:eastAsia="ar-SA"/>
        </w:rPr>
        <w:t>on the Protection of the Rights of All Migrant Workers and Members of Their Families</w:t>
      </w:r>
      <w:r w:rsidR="00321F02" w:rsidRPr="00627D46">
        <w:rPr>
          <w:rFonts w:eastAsia="Calibri"/>
          <w:lang w:val="en-GB" w:eastAsia="ar-SA"/>
        </w:rPr>
        <w:t>.</w:t>
      </w:r>
    </w:p>
    <w:p w:rsidR="00321F02" w:rsidRPr="00627D46" w:rsidRDefault="00D05DF6" w:rsidP="00512A18">
      <w:pPr>
        <w:pStyle w:val="SingleTxtG"/>
        <w:rPr>
          <w:lang w:val="en-GB" w:eastAsia="ar-SA"/>
        </w:rPr>
      </w:pPr>
      <w:r w:rsidRPr="00627D46">
        <w:rPr>
          <w:lang w:val="en-GB" w:eastAsia="ar-SA"/>
        </w:rPr>
        <w:t>76</w:t>
      </w:r>
      <w:r w:rsidR="000C1FE7" w:rsidRPr="00627D46">
        <w:rPr>
          <w:lang w:val="en-GB" w:eastAsia="ar-SA"/>
        </w:rPr>
        <w:t>.</w:t>
      </w:r>
      <w:r w:rsidR="000C1FE7" w:rsidRPr="00627D46">
        <w:rPr>
          <w:lang w:val="en-GB" w:eastAsia="ar-SA"/>
        </w:rPr>
        <w:tab/>
      </w:r>
      <w:r w:rsidR="00CB178A" w:rsidRPr="00627D46">
        <w:rPr>
          <w:lang w:val="en-GB" w:eastAsia="ar-SA"/>
        </w:rPr>
        <w:t>The Migration Act entered into force on</w:t>
      </w:r>
      <w:r w:rsidR="00321F02" w:rsidRPr="00627D46">
        <w:rPr>
          <w:lang w:val="en-GB" w:eastAsia="ar-SA"/>
        </w:rPr>
        <w:t xml:space="preserve"> 6 </w:t>
      </w:r>
      <w:r w:rsidR="00CB178A" w:rsidRPr="00627D46">
        <w:rPr>
          <w:lang w:val="en-GB" w:eastAsia="ar-SA"/>
        </w:rPr>
        <w:t>January</w:t>
      </w:r>
      <w:r w:rsidR="00321F02" w:rsidRPr="00627D46">
        <w:rPr>
          <w:lang w:val="en-GB" w:eastAsia="ar-SA"/>
        </w:rPr>
        <w:t xml:space="preserve"> 2008 </w:t>
      </w:r>
      <w:r w:rsidR="00CB178A" w:rsidRPr="00627D46">
        <w:rPr>
          <w:lang w:val="en-GB" w:eastAsia="ar-SA"/>
        </w:rPr>
        <w:t xml:space="preserve">and the applicable regulations were completed on </w:t>
      </w:r>
      <w:r w:rsidR="00321F02" w:rsidRPr="00627D46">
        <w:rPr>
          <w:lang w:val="en-GB" w:eastAsia="ar-SA"/>
        </w:rPr>
        <w:t xml:space="preserve">24 </w:t>
      </w:r>
      <w:r w:rsidR="00CB178A" w:rsidRPr="00627D46">
        <w:rPr>
          <w:lang w:val="en-GB" w:eastAsia="ar-SA"/>
        </w:rPr>
        <w:t>August</w:t>
      </w:r>
      <w:r w:rsidR="00321F02" w:rsidRPr="00627D46">
        <w:rPr>
          <w:lang w:val="en-GB" w:eastAsia="ar-SA"/>
        </w:rPr>
        <w:t xml:space="preserve"> 2009.</w:t>
      </w:r>
      <w:r w:rsidRPr="00627D46">
        <w:rPr>
          <w:lang w:val="en-GB" w:eastAsia="ar-SA"/>
        </w:rPr>
        <w:t xml:space="preserve"> </w:t>
      </w:r>
      <w:r w:rsidR="00CB178A" w:rsidRPr="00627D46">
        <w:rPr>
          <w:lang w:val="en-GB" w:eastAsia="ar-SA"/>
        </w:rPr>
        <w:t>It is based on the principle of equality, non-discrimination and recognition of the rights and duties of migrants.</w:t>
      </w:r>
      <w:r w:rsidR="00321F02" w:rsidRPr="00627D46">
        <w:rPr>
          <w:lang w:val="en-GB" w:eastAsia="ar-SA"/>
        </w:rPr>
        <w:t xml:space="preserve"> </w:t>
      </w:r>
      <w:r w:rsidR="00DB0ED9" w:rsidRPr="00627D46">
        <w:rPr>
          <w:lang w:val="en-GB" w:eastAsia="ar-SA"/>
        </w:rPr>
        <w:t xml:space="preserve">It recognizes </w:t>
      </w:r>
      <w:r w:rsidR="00321F02" w:rsidRPr="00627D46">
        <w:rPr>
          <w:bCs/>
          <w:lang w:val="en-GB" w:eastAsia="ar-SA"/>
        </w:rPr>
        <w:t>“</w:t>
      </w:r>
      <w:r w:rsidR="00DB0ED9" w:rsidRPr="00627D46">
        <w:rPr>
          <w:bCs/>
          <w:lang w:val="en-GB" w:eastAsia="ar-SA"/>
        </w:rPr>
        <w:t>as an inalienable right of migrant</w:t>
      </w:r>
      <w:r w:rsidR="00001956">
        <w:rPr>
          <w:bCs/>
          <w:lang w:val="en-GB" w:eastAsia="ar-SA"/>
        </w:rPr>
        <w:t xml:space="preserve"> persons</w:t>
      </w:r>
      <w:r w:rsidR="00DB0ED9" w:rsidRPr="00627D46">
        <w:rPr>
          <w:bCs/>
          <w:lang w:val="en-GB" w:eastAsia="ar-SA"/>
        </w:rPr>
        <w:t xml:space="preserve"> and their families, without prejudice to their migratory situation, the right to migration, the right to family reunification, due process and access to justice, and equality of rights with nationals, without any distinction on grounds of sex, race, colour, language, religion or</w:t>
      </w:r>
      <w:r w:rsidR="00321F02" w:rsidRPr="00627D46">
        <w:rPr>
          <w:bCs/>
          <w:lang w:val="en-GB" w:eastAsia="ar-SA"/>
        </w:rPr>
        <w:t xml:space="preserve"> convic</w:t>
      </w:r>
      <w:r w:rsidR="00DB0ED9" w:rsidRPr="00627D46">
        <w:rPr>
          <w:bCs/>
          <w:lang w:val="en-GB" w:eastAsia="ar-SA"/>
        </w:rPr>
        <w:t>t</w:t>
      </w:r>
      <w:r w:rsidR="00321F02" w:rsidRPr="00627D46">
        <w:rPr>
          <w:bCs/>
          <w:lang w:val="en-GB" w:eastAsia="ar-SA"/>
        </w:rPr>
        <w:t>i</w:t>
      </w:r>
      <w:r w:rsidR="00DB0ED9" w:rsidRPr="00627D46">
        <w:rPr>
          <w:bCs/>
          <w:lang w:val="en-GB" w:eastAsia="ar-SA"/>
        </w:rPr>
        <w:t>o</w:t>
      </w:r>
      <w:r w:rsidR="00321F02" w:rsidRPr="00627D46">
        <w:rPr>
          <w:bCs/>
          <w:lang w:val="en-GB" w:eastAsia="ar-SA"/>
        </w:rPr>
        <w:t xml:space="preserve">n, </w:t>
      </w:r>
      <w:r w:rsidR="00DB0ED9" w:rsidRPr="00627D46">
        <w:rPr>
          <w:bCs/>
          <w:lang w:val="en-GB" w:eastAsia="ar-SA"/>
        </w:rPr>
        <w:t>political or other opinion, national, ethnic or social origin, nationality, age, economic position, property, civil status, birth or other status</w:t>
      </w:r>
      <w:r w:rsidR="00321F02" w:rsidRPr="00627D46">
        <w:rPr>
          <w:bCs/>
          <w:lang w:val="en-GB" w:eastAsia="ar-SA"/>
        </w:rPr>
        <w:t>”.</w:t>
      </w:r>
      <w:r w:rsidR="003211D5" w:rsidRPr="00627D46">
        <w:rPr>
          <w:lang w:val="en-GB" w:eastAsia="ar-SA"/>
        </w:rPr>
        <w:t xml:space="preserve"> </w:t>
      </w:r>
    </w:p>
    <w:p w:rsidR="00321F02" w:rsidRPr="00627D46" w:rsidRDefault="000C1FE7" w:rsidP="00512A18">
      <w:pPr>
        <w:pStyle w:val="SingleTxtG"/>
        <w:rPr>
          <w:lang w:val="en-GB" w:eastAsia="ar-SA"/>
        </w:rPr>
      </w:pPr>
      <w:r w:rsidRPr="00627D46">
        <w:rPr>
          <w:lang w:val="en-GB" w:eastAsia="ar-SA"/>
        </w:rPr>
        <w:t>77.</w:t>
      </w:r>
      <w:r w:rsidRPr="00627D46">
        <w:rPr>
          <w:lang w:val="en-GB" w:eastAsia="ar-SA"/>
        </w:rPr>
        <w:tab/>
      </w:r>
      <w:r w:rsidR="00DB18C0" w:rsidRPr="00627D46">
        <w:rPr>
          <w:lang w:val="en-GB" w:eastAsia="ar-SA"/>
        </w:rPr>
        <w:t xml:space="preserve">It </w:t>
      </w:r>
      <w:r w:rsidR="00DA7B0C" w:rsidRPr="00627D46">
        <w:rPr>
          <w:lang w:val="en-GB" w:eastAsia="ar-SA"/>
        </w:rPr>
        <w:t>establishes a</w:t>
      </w:r>
      <w:r w:rsidR="00DB18C0" w:rsidRPr="00627D46">
        <w:rPr>
          <w:lang w:val="en-GB" w:eastAsia="ar-SA"/>
        </w:rPr>
        <w:t xml:space="preserve"> set of norms applicable to the rights of migrants </w:t>
      </w:r>
      <w:r w:rsidR="00DA7B0C" w:rsidRPr="00627D46">
        <w:rPr>
          <w:lang w:val="en-GB" w:eastAsia="ar-SA"/>
        </w:rPr>
        <w:t xml:space="preserve">and their families and specifies the obligations </w:t>
      </w:r>
      <w:r w:rsidR="00033DB1" w:rsidRPr="00627D46">
        <w:rPr>
          <w:lang w:val="en-GB" w:eastAsia="ar-SA"/>
        </w:rPr>
        <w:t xml:space="preserve">to be met </w:t>
      </w:r>
      <w:r w:rsidR="00DA7B0C" w:rsidRPr="00627D46">
        <w:rPr>
          <w:lang w:val="en-GB" w:eastAsia="ar-SA"/>
        </w:rPr>
        <w:t>during their stay in the national territory</w:t>
      </w:r>
      <w:r w:rsidR="00321F02" w:rsidRPr="00627D46">
        <w:rPr>
          <w:lang w:val="en-GB" w:eastAsia="ar-SA"/>
        </w:rPr>
        <w:t xml:space="preserve">. </w:t>
      </w:r>
      <w:r w:rsidR="00DA7B0C" w:rsidRPr="00627D46">
        <w:rPr>
          <w:lang w:val="en-GB" w:eastAsia="ar-SA"/>
        </w:rPr>
        <w:t xml:space="preserve">The Act stipulates that </w:t>
      </w:r>
      <w:r w:rsidR="00673645" w:rsidRPr="00627D46">
        <w:rPr>
          <w:lang w:val="en-GB" w:eastAsia="ar-SA"/>
        </w:rPr>
        <w:t xml:space="preserve">respect for </w:t>
      </w:r>
      <w:r w:rsidR="00DA7B0C" w:rsidRPr="00627D46">
        <w:rPr>
          <w:lang w:val="en-GB" w:eastAsia="ar-SA"/>
        </w:rPr>
        <w:t>the cultural identity of migrants and their families</w:t>
      </w:r>
      <w:r w:rsidR="00673645" w:rsidRPr="00627D46">
        <w:rPr>
          <w:lang w:val="en-GB" w:eastAsia="ar-SA"/>
        </w:rPr>
        <w:t xml:space="preserve"> shall be ensured</w:t>
      </w:r>
      <w:r w:rsidR="00DA7B0C" w:rsidRPr="00627D46">
        <w:rPr>
          <w:lang w:val="en-GB" w:eastAsia="ar-SA"/>
        </w:rPr>
        <w:t xml:space="preserve">, </w:t>
      </w:r>
      <w:r w:rsidR="00033DB1" w:rsidRPr="00627D46">
        <w:rPr>
          <w:lang w:val="en-GB" w:eastAsia="ar-SA"/>
        </w:rPr>
        <w:t xml:space="preserve">that they </w:t>
      </w:r>
      <w:r w:rsidR="00673645" w:rsidRPr="00627D46">
        <w:rPr>
          <w:lang w:val="en-GB" w:eastAsia="ar-SA"/>
        </w:rPr>
        <w:t xml:space="preserve">shall </w:t>
      </w:r>
      <w:r w:rsidR="00033DB1" w:rsidRPr="00627D46">
        <w:rPr>
          <w:lang w:val="en-GB" w:eastAsia="ar-SA"/>
        </w:rPr>
        <w:t>be encouraged to maintain links with their countries of origin</w:t>
      </w:r>
      <w:r w:rsidR="00321F02" w:rsidRPr="00627D46">
        <w:rPr>
          <w:lang w:val="en-GB" w:eastAsia="ar-SA"/>
        </w:rPr>
        <w:t>,</w:t>
      </w:r>
      <w:r w:rsidR="00CA5D7A" w:rsidRPr="00627D46">
        <w:rPr>
          <w:lang w:val="en-GB" w:eastAsia="ar-SA"/>
        </w:rPr>
        <w:t xml:space="preserve"> and</w:t>
      </w:r>
      <w:r w:rsidR="00321F02" w:rsidRPr="00627D46">
        <w:rPr>
          <w:lang w:val="en-GB" w:eastAsia="ar-SA"/>
        </w:rPr>
        <w:t xml:space="preserve"> </w:t>
      </w:r>
      <w:r w:rsidR="00033DB1" w:rsidRPr="00627D46">
        <w:rPr>
          <w:lang w:val="en-GB" w:eastAsia="ar-SA"/>
        </w:rPr>
        <w:t xml:space="preserve">that they </w:t>
      </w:r>
      <w:r w:rsidR="00673645" w:rsidRPr="00627D46">
        <w:rPr>
          <w:lang w:val="en-GB" w:eastAsia="ar-SA"/>
        </w:rPr>
        <w:t xml:space="preserve">shall have </w:t>
      </w:r>
      <w:r w:rsidR="00033DB1" w:rsidRPr="00627D46">
        <w:rPr>
          <w:lang w:val="en-GB" w:eastAsia="ar-SA"/>
        </w:rPr>
        <w:t xml:space="preserve">the right to employment and </w:t>
      </w:r>
      <w:r w:rsidR="00673645" w:rsidRPr="00627D46">
        <w:rPr>
          <w:lang w:val="en-GB" w:eastAsia="ar-SA"/>
        </w:rPr>
        <w:t xml:space="preserve">shall be </w:t>
      </w:r>
      <w:r w:rsidR="00033DB1" w:rsidRPr="00627D46">
        <w:rPr>
          <w:lang w:val="en-GB" w:eastAsia="ar-SA"/>
        </w:rPr>
        <w:t>entitled to equal treatment with nationals</w:t>
      </w:r>
      <w:r w:rsidR="00321F02" w:rsidRPr="00627D46">
        <w:rPr>
          <w:lang w:val="en-GB" w:eastAsia="ar-SA"/>
        </w:rPr>
        <w:t xml:space="preserve">. </w:t>
      </w:r>
    </w:p>
    <w:p w:rsidR="00321F02" w:rsidRPr="00627D46" w:rsidRDefault="000C1FE7" w:rsidP="00512A18">
      <w:pPr>
        <w:pStyle w:val="SingleTxtG"/>
        <w:rPr>
          <w:lang w:val="en-GB" w:eastAsia="ar-SA"/>
        </w:rPr>
      </w:pPr>
      <w:r w:rsidRPr="00627D46">
        <w:rPr>
          <w:lang w:val="en-GB" w:eastAsia="ar-SA"/>
        </w:rPr>
        <w:t>78.</w:t>
      </w:r>
      <w:r w:rsidRPr="00627D46">
        <w:rPr>
          <w:lang w:val="en-GB" w:eastAsia="ar-SA"/>
        </w:rPr>
        <w:tab/>
      </w:r>
      <w:r w:rsidR="00673645" w:rsidRPr="00627D46">
        <w:rPr>
          <w:lang w:val="en-GB" w:eastAsia="ar-SA"/>
        </w:rPr>
        <w:t xml:space="preserve">It provides for the establishment of the </w:t>
      </w:r>
      <w:r w:rsidR="00673645" w:rsidRPr="00627D46">
        <w:rPr>
          <w:b/>
          <w:lang w:val="en-GB" w:eastAsia="ar-SA"/>
        </w:rPr>
        <w:t>National Migration Board</w:t>
      </w:r>
      <w:r w:rsidR="00321F02" w:rsidRPr="00627D46">
        <w:rPr>
          <w:lang w:val="en-GB" w:eastAsia="ar-SA"/>
        </w:rPr>
        <w:t xml:space="preserve"> </w:t>
      </w:r>
      <w:r w:rsidR="00321F02" w:rsidRPr="00627D46">
        <w:rPr>
          <w:b/>
          <w:lang w:val="en-GB" w:eastAsia="ar-SA"/>
        </w:rPr>
        <w:t>(JNM)</w:t>
      </w:r>
      <w:r w:rsidR="00321F02" w:rsidRPr="00627D46">
        <w:rPr>
          <w:lang w:val="en-GB" w:eastAsia="ar-SA"/>
        </w:rPr>
        <w:t xml:space="preserve"> (</w:t>
      </w:r>
      <w:r w:rsidR="00345E23">
        <w:rPr>
          <w:lang w:val="en-GB" w:eastAsia="ar-SA"/>
        </w:rPr>
        <w:t>art. </w:t>
      </w:r>
      <w:r w:rsidR="00321F02" w:rsidRPr="00627D46">
        <w:rPr>
          <w:lang w:val="en-GB" w:eastAsia="ar-SA"/>
        </w:rPr>
        <w:t xml:space="preserve">24), </w:t>
      </w:r>
      <w:r w:rsidR="00507821" w:rsidRPr="00627D46">
        <w:rPr>
          <w:lang w:val="en-GB" w:eastAsia="ar-SA"/>
        </w:rPr>
        <w:t>a new body tasked with advising the executive</w:t>
      </w:r>
      <w:r w:rsidR="00321F02" w:rsidRPr="00627D46">
        <w:rPr>
          <w:lang w:val="en-GB" w:eastAsia="ar-SA"/>
        </w:rPr>
        <w:t xml:space="preserve"> </w:t>
      </w:r>
      <w:r w:rsidR="00507821" w:rsidRPr="00627D46">
        <w:rPr>
          <w:lang w:val="en-GB" w:eastAsia="ar-SA"/>
        </w:rPr>
        <w:t>and coordinating future migration policies. and the</w:t>
      </w:r>
      <w:r w:rsidR="00321F02" w:rsidRPr="00627D46">
        <w:rPr>
          <w:lang w:val="en-GB" w:eastAsia="ar-SA"/>
        </w:rPr>
        <w:t xml:space="preserve"> </w:t>
      </w:r>
      <w:r w:rsidR="00321F02" w:rsidRPr="00627D46">
        <w:rPr>
          <w:b/>
          <w:lang w:val="en-GB" w:eastAsia="ar-SA"/>
        </w:rPr>
        <w:t>Cons</w:t>
      </w:r>
      <w:r w:rsidR="00D272E1" w:rsidRPr="00627D46">
        <w:rPr>
          <w:b/>
          <w:lang w:val="en-GB" w:eastAsia="ar-SA"/>
        </w:rPr>
        <w:t>ultative Advisory Council on Migration</w:t>
      </w:r>
      <w:r w:rsidR="00321F02" w:rsidRPr="00627D46">
        <w:rPr>
          <w:lang w:val="en-GB" w:eastAsia="ar-SA"/>
        </w:rPr>
        <w:t xml:space="preserve"> (</w:t>
      </w:r>
      <w:r w:rsidR="00345E23">
        <w:rPr>
          <w:lang w:val="en-GB" w:eastAsia="ar-SA"/>
        </w:rPr>
        <w:t>art. </w:t>
      </w:r>
      <w:r w:rsidR="00321F02" w:rsidRPr="00627D46">
        <w:rPr>
          <w:lang w:val="en-GB" w:eastAsia="ar-SA"/>
        </w:rPr>
        <w:t>26).</w:t>
      </w:r>
    </w:p>
    <w:p w:rsidR="00321F02" w:rsidRPr="00627D46" w:rsidRDefault="000C1FE7" w:rsidP="00512A18">
      <w:pPr>
        <w:pStyle w:val="SingleTxtG"/>
        <w:rPr>
          <w:lang w:val="en-GB" w:eastAsia="ar-SA"/>
        </w:rPr>
      </w:pPr>
      <w:r w:rsidRPr="00627D46">
        <w:rPr>
          <w:lang w:val="en-GB" w:eastAsia="ar-SA"/>
        </w:rPr>
        <w:t>79.</w:t>
      </w:r>
      <w:r w:rsidRPr="00627D46">
        <w:rPr>
          <w:lang w:val="en-GB" w:eastAsia="ar-SA"/>
        </w:rPr>
        <w:tab/>
      </w:r>
      <w:r w:rsidR="00D272E1" w:rsidRPr="00627D46">
        <w:rPr>
          <w:lang w:val="en-GB" w:eastAsia="ar-SA"/>
        </w:rPr>
        <w:t xml:space="preserve">It recognizes the situation of Uruguayans living abroad and </w:t>
      </w:r>
      <w:r w:rsidR="00925753" w:rsidRPr="00627D46">
        <w:rPr>
          <w:lang w:val="en-GB" w:eastAsia="ar-SA"/>
        </w:rPr>
        <w:t xml:space="preserve">grants </w:t>
      </w:r>
      <w:r w:rsidR="006F7D09" w:rsidRPr="00627D46">
        <w:rPr>
          <w:lang w:val="en-GB" w:eastAsia="ar-SA"/>
        </w:rPr>
        <w:t xml:space="preserve">exemptions to returnees, allowing them to import personal and family possessions (including a motor car) as well as </w:t>
      </w:r>
      <w:r w:rsidR="008D0745" w:rsidRPr="00627D46">
        <w:rPr>
          <w:lang w:val="en-GB" w:eastAsia="ar-SA"/>
        </w:rPr>
        <w:t xml:space="preserve">tools, implements or other work-related </w:t>
      </w:r>
      <w:r w:rsidR="00345E23">
        <w:rPr>
          <w:lang w:val="en-GB" w:eastAsia="ar-SA"/>
        </w:rPr>
        <w:t>articles </w:t>
      </w:r>
      <w:r w:rsidR="006F7D09" w:rsidRPr="00627D46">
        <w:rPr>
          <w:lang w:val="en-GB" w:eastAsia="ar-SA"/>
        </w:rPr>
        <w:t>without paying customs duties or other charges</w:t>
      </w:r>
      <w:r w:rsidR="00321F02" w:rsidRPr="00627D46">
        <w:rPr>
          <w:lang w:val="en-GB" w:eastAsia="ar-SA"/>
        </w:rPr>
        <w:t xml:space="preserve">. </w:t>
      </w:r>
    </w:p>
    <w:p w:rsidR="00321F02" w:rsidRPr="00627D46" w:rsidRDefault="000C1FE7" w:rsidP="00512A18">
      <w:pPr>
        <w:pStyle w:val="SingleTxtG"/>
        <w:rPr>
          <w:lang w:val="en-GB" w:eastAsia="ar-SA"/>
        </w:rPr>
      </w:pPr>
      <w:r w:rsidRPr="00627D46">
        <w:rPr>
          <w:lang w:val="en-GB" w:eastAsia="ar-SA"/>
        </w:rPr>
        <w:t>80.</w:t>
      </w:r>
      <w:r w:rsidRPr="00627D46">
        <w:rPr>
          <w:lang w:val="en-GB" w:eastAsia="ar-SA"/>
        </w:rPr>
        <w:tab/>
      </w:r>
      <w:r w:rsidR="008D0745" w:rsidRPr="00627D46">
        <w:rPr>
          <w:lang w:val="en-GB" w:eastAsia="ar-SA"/>
        </w:rPr>
        <w:t xml:space="preserve">The Act also defines in </w:t>
      </w:r>
      <w:r w:rsidR="00345E23">
        <w:rPr>
          <w:lang w:val="en-GB" w:eastAsia="ar-SA"/>
        </w:rPr>
        <w:t>articles </w:t>
      </w:r>
      <w:r w:rsidR="00321F02" w:rsidRPr="00627D46">
        <w:rPr>
          <w:lang w:val="en-GB" w:eastAsia="ar-SA"/>
        </w:rPr>
        <w:t xml:space="preserve">77 </w:t>
      </w:r>
      <w:r w:rsidR="008D0745" w:rsidRPr="00627D46">
        <w:rPr>
          <w:lang w:val="en-GB" w:eastAsia="ar-SA"/>
        </w:rPr>
        <w:t>to</w:t>
      </w:r>
      <w:r w:rsidR="00321F02" w:rsidRPr="00627D46">
        <w:rPr>
          <w:lang w:val="en-GB" w:eastAsia="ar-SA"/>
        </w:rPr>
        <w:t xml:space="preserve"> 81 </w:t>
      </w:r>
      <w:r w:rsidR="008D0745" w:rsidRPr="00627D46">
        <w:rPr>
          <w:lang w:val="en-GB" w:eastAsia="ar-SA"/>
        </w:rPr>
        <w:t>the offences of human trafficking and smuggling.</w:t>
      </w:r>
    </w:p>
    <w:p w:rsidR="00321F02" w:rsidRPr="00627D46" w:rsidRDefault="000C1FE7" w:rsidP="00512A18">
      <w:pPr>
        <w:pStyle w:val="SingleTxtG"/>
        <w:rPr>
          <w:lang w:val="en-GB" w:eastAsia="ar-SA"/>
        </w:rPr>
      </w:pPr>
      <w:r w:rsidRPr="00627D46">
        <w:rPr>
          <w:lang w:val="en-GB" w:eastAsia="ar-SA"/>
        </w:rPr>
        <w:t>81.</w:t>
      </w:r>
      <w:r w:rsidRPr="00627D46">
        <w:rPr>
          <w:lang w:val="en-GB" w:eastAsia="ar-SA"/>
        </w:rPr>
        <w:tab/>
      </w:r>
      <w:r w:rsidR="00321F02" w:rsidRPr="00627D46">
        <w:rPr>
          <w:lang w:val="en-GB" w:eastAsia="ar-SA"/>
        </w:rPr>
        <w:t>Reg</w:t>
      </w:r>
      <w:r w:rsidR="00D90354" w:rsidRPr="00627D46">
        <w:rPr>
          <w:lang w:val="en-GB" w:eastAsia="ar-SA"/>
        </w:rPr>
        <w:t>ulations</w:t>
      </w:r>
      <w:r w:rsidR="00321F02" w:rsidRPr="00627D46">
        <w:rPr>
          <w:lang w:val="en-GB" w:eastAsia="ar-SA"/>
        </w:rPr>
        <w:t xml:space="preserve">: </w:t>
      </w:r>
      <w:r w:rsidR="000424C4" w:rsidRPr="00627D46">
        <w:rPr>
          <w:lang w:val="en-GB" w:eastAsia="ar-SA"/>
        </w:rPr>
        <w:t xml:space="preserve">Decree </w:t>
      </w:r>
      <w:r w:rsidR="005D2017">
        <w:rPr>
          <w:lang w:val="en-GB" w:eastAsia="ar-SA"/>
        </w:rPr>
        <w:t>No. </w:t>
      </w:r>
      <w:r w:rsidR="00321F02" w:rsidRPr="00627D46">
        <w:rPr>
          <w:lang w:val="en-GB" w:eastAsia="ar-SA"/>
        </w:rPr>
        <w:t xml:space="preserve">394/009 </w:t>
      </w:r>
      <w:r w:rsidR="000424C4" w:rsidRPr="00627D46">
        <w:rPr>
          <w:lang w:val="en-GB" w:eastAsia="ar-SA"/>
        </w:rPr>
        <w:t>entitled</w:t>
      </w:r>
      <w:r w:rsidR="00321F02" w:rsidRPr="00627D46">
        <w:rPr>
          <w:lang w:val="en-GB" w:eastAsia="ar-SA"/>
        </w:rPr>
        <w:t xml:space="preserve"> “</w:t>
      </w:r>
      <w:r w:rsidR="000424C4" w:rsidRPr="00627D46">
        <w:rPr>
          <w:lang w:val="en-GB" w:eastAsia="ar-SA"/>
        </w:rPr>
        <w:t xml:space="preserve">Provisions governing foreigners’ entry into, </w:t>
      </w:r>
      <w:r w:rsidR="00CA5D7A" w:rsidRPr="00627D46">
        <w:rPr>
          <w:lang w:val="en-GB" w:eastAsia="ar-SA"/>
        </w:rPr>
        <w:t xml:space="preserve">residence in </w:t>
      </w:r>
      <w:r w:rsidR="000424C4" w:rsidRPr="00627D46">
        <w:rPr>
          <w:lang w:val="en-GB" w:eastAsia="ar-SA"/>
        </w:rPr>
        <w:t>and departure from Uruguayan territory</w:t>
      </w:r>
      <w:r w:rsidR="00321F02" w:rsidRPr="00627D46">
        <w:rPr>
          <w:lang w:val="en-GB" w:eastAsia="ar-SA"/>
        </w:rPr>
        <w:t xml:space="preserve">” </w:t>
      </w:r>
      <w:r w:rsidR="000424C4" w:rsidRPr="00627D46">
        <w:rPr>
          <w:lang w:val="en-GB" w:eastAsia="ar-SA"/>
        </w:rPr>
        <w:t xml:space="preserve">regulates the implementation of all </w:t>
      </w:r>
      <w:r w:rsidR="00345E23">
        <w:rPr>
          <w:lang w:val="en-GB" w:eastAsia="ar-SA"/>
        </w:rPr>
        <w:t xml:space="preserve">articles </w:t>
      </w:r>
      <w:r w:rsidR="000424C4" w:rsidRPr="00627D46">
        <w:rPr>
          <w:lang w:val="en-GB" w:eastAsia="ar-SA"/>
        </w:rPr>
        <w:t xml:space="preserve">of the Migration Act, with the exception of </w:t>
      </w:r>
      <w:r w:rsidR="00345E23">
        <w:rPr>
          <w:lang w:val="en-GB" w:eastAsia="ar-SA"/>
        </w:rPr>
        <w:t>articles </w:t>
      </w:r>
      <w:r w:rsidR="00321F02" w:rsidRPr="00627D46">
        <w:rPr>
          <w:lang w:val="en-GB" w:eastAsia="ar-SA"/>
        </w:rPr>
        <w:t xml:space="preserve">74 </w:t>
      </w:r>
      <w:r w:rsidR="000424C4" w:rsidRPr="00627D46">
        <w:rPr>
          <w:lang w:val="en-GB" w:eastAsia="ar-SA"/>
        </w:rPr>
        <w:t>and</w:t>
      </w:r>
      <w:r w:rsidR="00321F02" w:rsidRPr="00627D46">
        <w:rPr>
          <w:lang w:val="en-GB" w:eastAsia="ar-SA"/>
        </w:rPr>
        <w:t xml:space="preserve"> 76</w:t>
      </w:r>
      <w:r w:rsidR="000424C4" w:rsidRPr="00627D46">
        <w:rPr>
          <w:lang w:val="en-GB" w:eastAsia="ar-SA"/>
        </w:rPr>
        <w:t xml:space="preserve"> concerning the import </w:t>
      </w:r>
      <w:r w:rsidR="00E53326" w:rsidRPr="00627D46">
        <w:rPr>
          <w:lang w:val="en-GB" w:eastAsia="ar-SA"/>
        </w:rPr>
        <w:t xml:space="preserve">by Uruguayans living abroad </w:t>
      </w:r>
      <w:r w:rsidR="000424C4" w:rsidRPr="00627D46">
        <w:rPr>
          <w:lang w:val="en-GB" w:eastAsia="ar-SA"/>
        </w:rPr>
        <w:t xml:space="preserve">of </w:t>
      </w:r>
      <w:r w:rsidR="00E53326" w:rsidRPr="00627D46">
        <w:rPr>
          <w:lang w:val="en-GB" w:eastAsia="ar-SA"/>
        </w:rPr>
        <w:t>household equipment and motor cars on returning to the country</w:t>
      </w:r>
      <w:r w:rsidR="00321F02" w:rsidRPr="00627D46">
        <w:rPr>
          <w:lang w:val="en-GB" w:eastAsia="ar-SA"/>
        </w:rPr>
        <w:t xml:space="preserve">, </w:t>
      </w:r>
      <w:r w:rsidR="000424C4" w:rsidRPr="00627D46">
        <w:rPr>
          <w:lang w:val="en-GB" w:eastAsia="ar-SA"/>
        </w:rPr>
        <w:t>which had been regulated by previous decrees</w:t>
      </w:r>
      <w:r w:rsidR="00321F02" w:rsidRPr="00627D46">
        <w:rPr>
          <w:lang w:val="en-GB" w:eastAsia="ar-SA"/>
        </w:rPr>
        <w:t xml:space="preserve"> (</w:t>
      </w:r>
      <w:r w:rsidR="000424C4" w:rsidRPr="00627D46">
        <w:rPr>
          <w:lang w:val="en-GB" w:eastAsia="ar-SA"/>
        </w:rPr>
        <w:t xml:space="preserve">Decrees </w:t>
      </w:r>
      <w:r w:rsidR="000E452A">
        <w:rPr>
          <w:lang w:val="en-GB" w:eastAsia="ar-SA"/>
        </w:rPr>
        <w:t>Nos. </w:t>
      </w:r>
      <w:r w:rsidR="00321F02" w:rsidRPr="00627D46">
        <w:rPr>
          <w:lang w:val="en-GB" w:eastAsia="ar-SA"/>
        </w:rPr>
        <w:t xml:space="preserve">330/008 </w:t>
      </w:r>
      <w:r w:rsidR="000424C4" w:rsidRPr="00627D46">
        <w:rPr>
          <w:lang w:val="en-GB" w:eastAsia="ar-SA"/>
        </w:rPr>
        <w:t>and</w:t>
      </w:r>
      <w:r w:rsidR="00321F02" w:rsidRPr="00627D46">
        <w:rPr>
          <w:lang w:val="en-GB" w:eastAsia="ar-SA"/>
        </w:rPr>
        <w:t xml:space="preserve"> 559/008 respectiv</w:t>
      </w:r>
      <w:r w:rsidR="000424C4" w:rsidRPr="00627D46">
        <w:rPr>
          <w:lang w:val="en-GB" w:eastAsia="ar-SA"/>
        </w:rPr>
        <w:t>ely</w:t>
      </w:r>
      <w:r w:rsidR="00321F02" w:rsidRPr="00627D46">
        <w:rPr>
          <w:lang w:val="en-GB" w:eastAsia="ar-SA"/>
        </w:rPr>
        <w:t>).</w:t>
      </w:r>
    </w:p>
    <w:p w:rsidR="00321F02" w:rsidRPr="00627D46" w:rsidRDefault="000C1FE7" w:rsidP="00512A18">
      <w:pPr>
        <w:pStyle w:val="SingleTxtG"/>
        <w:rPr>
          <w:lang w:val="en-GB" w:eastAsia="ar-SA"/>
        </w:rPr>
      </w:pPr>
      <w:r w:rsidRPr="00627D46">
        <w:rPr>
          <w:lang w:val="en-GB" w:eastAsia="ar-SA"/>
        </w:rPr>
        <w:t>82.</w:t>
      </w:r>
      <w:r w:rsidRPr="00627D46">
        <w:rPr>
          <w:lang w:val="en-GB" w:eastAsia="ar-SA"/>
        </w:rPr>
        <w:tab/>
      </w:r>
      <w:r w:rsidR="00E53326" w:rsidRPr="00627D46">
        <w:rPr>
          <w:lang w:val="en-GB" w:eastAsia="ar-SA"/>
        </w:rPr>
        <w:t xml:space="preserve">The Act also covers aspects of the residence, health, education, employment and social security of migrants and refugees that will be addressed later in the </w:t>
      </w:r>
      <w:r w:rsidR="00321F02" w:rsidRPr="00627D46">
        <w:rPr>
          <w:lang w:val="en-GB" w:eastAsia="ar-SA"/>
        </w:rPr>
        <w:t xml:space="preserve">present </w:t>
      </w:r>
      <w:r w:rsidR="00E53326" w:rsidRPr="00627D46">
        <w:rPr>
          <w:lang w:val="en-GB" w:eastAsia="ar-SA"/>
        </w:rPr>
        <w:t>report</w:t>
      </w:r>
      <w:r w:rsidR="00321F02" w:rsidRPr="00627D46">
        <w:rPr>
          <w:lang w:val="en-GB" w:eastAsia="ar-SA"/>
        </w:rPr>
        <w:t>.</w:t>
      </w:r>
    </w:p>
    <w:p w:rsidR="00321F02" w:rsidRPr="00627D46" w:rsidRDefault="009609F0" w:rsidP="009609F0">
      <w:pPr>
        <w:pStyle w:val="H23G"/>
        <w:rPr>
          <w:bCs/>
          <w:lang w:val="en-GB" w:eastAsia="ar-SA"/>
        </w:rPr>
      </w:pPr>
      <w:r w:rsidRPr="00627D46">
        <w:rPr>
          <w:lang w:val="en-GB" w:eastAsia="ar-SA"/>
        </w:rPr>
        <w:tab/>
      </w:r>
      <w:r w:rsidRPr="00627D46">
        <w:rPr>
          <w:lang w:val="en-GB" w:eastAsia="ar-SA"/>
        </w:rPr>
        <w:tab/>
      </w:r>
      <w:r w:rsidR="009A6144" w:rsidRPr="00627D46">
        <w:rPr>
          <w:lang w:val="en-GB" w:eastAsia="ar-SA"/>
        </w:rPr>
        <w:t>Social security norms relat</w:t>
      </w:r>
      <w:r w:rsidR="00673BB8" w:rsidRPr="00627D46">
        <w:rPr>
          <w:lang w:val="en-GB" w:eastAsia="ar-SA"/>
        </w:rPr>
        <w:t>ing</w:t>
      </w:r>
      <w:r w:rsidR="009A6144" w:rsidRPr="00627D46">
        <w:rPr>
          <w:lang w:val="en-GB" w:eastAsia="ar-SA"/>
        </w:rPr>
        <w:t xml:space="preserve"> to migration</w:t>
      </w:r>
    </w:p>
    <w:p w:rsidR="00321F02" w:rsidRPr="00627D46" w:rsidRDefault="000C1FE7" w:rsidP="00512A18">
      <w:pPr>
        <w:pStyle w:val="SingleTxtG"/>
        <w:rPr>
          <w:color w:val="000000"/>
          <w:lang w:val="en-GB" w:eastAsia="es-UY"/>
        </w:rPr>
      </w:pPr>
      <w:r w:rsidRPr="00627D46">
        <w:rPr>
          <w:lang w:val="en-GB" w:eastAsia="ar-SA"/>
        </w:rPr>
        <w:t>83.</w:t>
      </w:r>
      <w:r w:rsidRPr="00627D46">
        <w:rPr>
          <w:lang w:val="en-GB" w:eastAsia="ar-SA"/>
        </w:rPr>
        <w:tab/>
      </w:r>
      <w:r w:rsidR="00613F48" w:rsidRPr="00627D46">
        <w:rPr>
          <w:lang w:val="en-GB" w:eastAsia="ar-SA"/>
        </w:rPr>
        <w:t xml:space="preserve">By </w:t>
      </w:r>
      <w:r w:rsidR="009A6144" w:rsidRPr="00627D46">
        <w:rPr>
          <w:lang w:val="en-GB" w:eastAsia="ar-SA"/>
        </w:rPr>
        <w:t xml:space="preserve">Act </w:t>
      </w:r>
      <w:r w:rsidR="005D2017">
        <w:rPr>
          <w:lang w:val="en-GB" w:eastAsia="ar-SA"/>
        </w:rPr>
        <w:t>No. </w:t>
      </w:r>
      <w:r w:rsidR="00321F02" w:rsidRPr="00627D46">
        <w:rPr>
          <w:lang w:val="en-GB" w:eastAsia="ar-SA"/>
        </w:rPr>
        <w:t xml:space="preserve">18.609 </w:t>
      </w:r>
      <w:r w:rsidR="009A6144" w:rsidRPr="00627D46">
        <w:rPr>
          <w:lang w:val="en-GB" w:eastAsia="ar-SA"/>
        </w:rPr>
        <w:t>of</w:t>
      </w:r>
      <w:r w:rsidR="00321F02" w:rsidRPr="00627D46">
        <w:rPr>
          <w:lang w:val="en-GB" w:eastAsia="ar-SA"/>
        </w:rPr>
        <w:t xml:space="preserve"> 15 </w:t>
      </w:r>
      <w:r w:rsidR="009A6144" w:rsidRPr="00627D46">
        <w:rPr>
          <w:lang w:val="en-GB" w:eastAsia="ar-SA"/>
        </w:rPr>
        <w:t>September</w:t>
      </w:r>
      <w:r w:rsidR="00321F02" w:rsidRPr="00627D46">
        <w:rPr>
          <w:lang w:val="en-GB" w:eastAsia="ar-SA"/>
        </w:rPr>
        <w:t xml:space="preserve"> 2009 Uruguay </w:t>
      </w:r>
      <w:r w:rsidR="00D41F24" w:rsidRPr="00627D46">
        <w:rPr>
          <w:lang w:val="en-GB" w:eastAsia="ar-SA"/>
        </w:rPr>
        <w:t>ratified the ILO Social Security (Minimum Standards) Convention, 1952 (</w:t>
      </w:r>
      <w:r w:rsidR="005D2017">
        <w:rPr>
          <w:lang w:val="en-GB" w:eastAsia="ar-SA"/>
        </w:rPr>
        <w:t>No. </w:t>
      </w:r>
      <w:r w:rsidR="00D41F24" w:rsidRPr="00627D46">
        <w:rPr>
          <w:lang w:val="en-GB" w:eastAsia="ar-SA"/>
        </w:rPr>
        <w:t>102)</w:t>
      </w:r>
      <w:r w:rsidR="00321F02" w:rsidRPr="00627D46">
        <w:rPr>
          <w:color w:val="000000"/>
          <w:lang w:val="en-GB" w:eastAsia="es-UY"/>
        </w:rPr>
        <w:t>, adopt</w:t>
      </w:r>
      <w:r w:rsidR="00613F48" w:rsidRPr="00627D46">
        <w:rPr>
          <w:color w:val="000000"/>
          <w:lang w:val="en-GB" w:eastAsia="es-UY"/>
        </w:rPr>
        <w:t>e</w:t>
      </w:r>
      <w:r w:rsidR="00321F02" w:rsidRPr="00627D46">
        <w:rPr>
          <w:color w:val="000000"/>
          <w:lang w:val="en-GB" w:eastAsia="es-UY"/>
        </w:rPr>
        <w:t xml:space="preserve">d </w:t>
      </w:r>
      <w:r w:rsidR="00613F48" w:rsidRPr="00627D46">
        <w:rPr>
          <w:color w:val="000000"/>
          <w:lang w:val="en-GB" w:eastAsia="es-UY"/>
        </w:rPr>
        <w:t>by the Intern</w:t>
      </w:r>
      <w:r w:rsidR="00D41F24" w:rsidRPr="00627D46">
        <w:rPr>
          <w:color w:val="000000"/>
          <w:lang w:val="en-GB" w:eastAsia="es-UY"/>
        </w:rPr>
        <w:t>a</w:t>
      </w:r>
      <w:r w:rsidR="00613F48" w:rsidRPr="00627D46">
        <w:rPr>
          <w:color w:val="000000"/>
          <w:lang w:val="en-GB" w:eastAsia="es-UY"/>
        </w:rPr>
        <w:t xml:space="preserve">tional Labour Conference at its thirty-fifth session held in Geneva in June </w:t>
      </w:r>
      <w:r w:rsidR="00321F02" w:rsidRPr="00627D46">
        <w:rPr>
          <w:color w:val="000000"/>
          <w:lang w:val="en-GB" w:eastAsia="es-UY"/>
        </w:rPr>
        <w:t>1952.</w:t>
      </w:r>
    </w:p>
    <w:p w:rsidR="00512A18" w:rsidRPr="00627D46" w:rsidRDefault="000C1FE7" w:rsidP="00345E23">
      <w:pPr>
        <w:pStyle w:val="SingleTxtG"/>
        <w:keepNext/>
        <w:rPr>
          <w:color w:val="000000"/>
          <w:lang w:val="en-GB" w:eastAsia="es-UY"/>
        </w:rPr>
      </w:pPr>
      <w:r w:rsidRPr="00627D46">
        <w:rPr>
          <w:lang w:val="en-GB" w:eastAsia="ar-SA"/>
        </w:rPr>
        <w:t>84.</w:t>
      </w:r>
      <w:r w:rsidR="00512A18" w:rsidRPr="00627D46">
        <w:rPr>
          <w:lang w:val="en-GB" w:eastAsia="ar-SA"/>
        </w:rPr>
        <w:tab/>
        <w:t>Uruguay ha</w:t>
      </w:r>
      <w:r w:rsidR="009A6144" w:rsidRPr="00627D46">
        <w:rPr>
          <w:lang w:val="en-GB" w:eastAsia="ar-SA"/>
        </w:rPr>
        <w:t>s signed the following multilateral instruments</w:t>
      </w:r>
      <w:r w:rsidR="00512A18" w:rsidRPr="00627D46">
        <w:rPr>
          <w:lang w:val="en-GB" w:eastAsia="ar-SA"/>
        </w:rPr>
        <w:t>:</w:t>
      </w:r>
    </w:p>
    <w:p w:rsidR="00321F02" w:rsidRPr="00627D46" w:rsidRDefault="009A6144" w:rsidP="009609F0">
      <w:pPr>
        <w:pStyle w:val="Bullet1G"/>
        <w:rPr>
          <w:lang w:val="en-GB" w:eastAsia="es-UY"/>
        </w:rPr>
      </w:pPr>
      <w:r w:rsidRPr="00627D46">
        <w:rPr>
          <w:lang w:val="en-GB" w:eastAsia="es-UY"/>
        </w:rPr>
        <w:t>Ibero-American Social Security Agreement</w:t>
      </w:r>
      <w:r w:rsidR="00321F02" w:rsidRPr="00627D46">
        <w:rPr>
          <w:lang w:val="en-GB" w:eastAsia="es-UY"/>
        </w:rPr>
        <w:t xml:space="preserve">. </w:t>
      </w:r>
      <w:r w:rsidRPr="00627D46">
        <w:rPr>
          <w:lang w:val="en-GB" w:eastAsia="es-UY"/>
        </w:rPr>
        <w:t xml:space="preserve">Act </w:t>
      </w:r>
      <w:r w:rsidR="005D2017">
        <w:rPr>
          <w:lang w:val="en-GB" w:eastAsia="es-UY"/>
        </w:rPr>
        <w:t>No. </w:t>
      </w:r>
      <w:r w:rsidR="00321F02" w:rsidRPr="00627D46">
        <w:rPr>
          <w:lang w:val="en-GB" w:eastAsia="es-UY"/>
        </w:rPr>
        <w:t>14803.</w:t>
      </w:r>
      <w:r w:rsidRPr="00627D46">
        <w:rPr>
          <w:lang w:val="en-GB" w:eastAsia="es-UY"/>
        </w:rPr>
        <w:t xml:space="preserve"> Published in</w:t>
      </w:r>
      <w:r w:rsidR="00321F02" w:rsidRPr="00627D46">
        <w:rPr>
          <w:lang w:val="en-GB" w:eastAsia="es-UY"/>
        </w:rPr>
        <w:t xml:space="preserve"> Uruguay </w:t>
      </w:r>
      <w:r w:rsidRPr="00627D46">
        <w:rPr>
          <w:lang w:val="en-GB" w:eastAsia="es-UY"/>
        </w:rPr>
        <w:t xml:space="preserve">in Official Gazette </w:t>
      </w:r>
      <w:r w:rsidR="005D2017">
        <w:rPr>
          <w:lang w:val="en-GB" w:eastAsia="es-UY"/>
        </w:rPr>
        <w:t>No. </w:t>
      </w:r>
      <w:r w:rsidR="00321F02" w:rsidRPr="00627D46">
        <w:rPr>
          <w:lang w:val="en-GB" w:eastAsia="es-UY"/>
        </w:rPr>
        <w:t xml:space="preserve">20297 </w:t>
      </w:r>
      <w:r w:rsidRPr="00627D46">
        <w:rPr>
          <w:lang w:val="en-GB" w:eastAsia="es-UY"/>
        </w:rPr>
        <w:t>of</w:t>
      </w:r>
      <w:r w:rsidR="00321F02" w:rsidRPr="00627D46">
        <w:rPr>
          <w:lang w:val="en-GB" w:eastAsia="es-UY"/>
        </w:rPr>
        <w:t xml:space="preserve"> 24</w:t>
      </w:r>
      <w:r w:rsidR="00DC0F66" w:rsidRPr="00627D46">
        <w:rPr>
          <w:lang w:val="en-GB" w:eastAsia="es-UY"/>
        </w:rPr>
        <w:t xml:space="preserve"> </w:t>
      </w:r>
      <w:r w:rsidRPr="00627D46">
        <w:rPr>
          <w:lang w:val="en-GB" w:eastAsia="es-UY"/>
        </w:rPr>
        <w:t>July</w:t>
      </w:r>
      <w:r w:rsidR="00DC0F66" w:rsidRPr="00627D46">
        <w:rPr>
          <w:lang w:val="en-GB" w:eastAsia="es-UY"/>
        </w:rPr>
        <w:t xml:space="preserve"> </w:t>
      </w:r>
      <w:r w:rsidR="00321F02" w:rsidRPr="00627D46">
        <w:rPr>
          <w:lang w:val="en-GB" w:eastAsia="es-UY"/>
        </w:rPr>
        <w:t>1978.</w:t>
      </w:r>
      <w:r w:rsidRPr="00627D46">
        <w:rPr>
          <w:lang w:val="en-GB" w:eastAsia="es-UY"/>
        </w:rPr>
        <w:t xml:space="preserve"> Date of entry into force</w:t>
      </w:r>
      <w:r w:rsidR="00321F02" w:rsidRPr="00627D46">
        <w:rPr>
          <w:lang w:val="en-GB" w:eastAsia="es-UY"/>
        </w:rPr>
        <w:t>: 12</w:t>
      </w:r>
      <w:r w:rsidRPr="00627D46">
        <w:rPr>
          <w:lang w:val="en-GB" w:eastAsia="es-UY"/>
        </w:rPr>
        <w:t> </w:t>
      </w:r>
      <w:r w:rsidR="009C609C" w:rsidRPr="00627D46">
        <w:rPr>
          <w:lang w:val="en-GB" w:eastAsia="es-UY"/>
        </w:rPr>
        <w:t>July</w:t>
      </w:r>
      <w:r w:rsidR="00DC0F66" w:rsidRPr="00627D46">
        <w:rPr>
          <w:lang w:val="en-GB" w:eastAsia="es-UY"/>
        </w:rPr>
        <w:t xml:space="preserve"> </w:t>
      </w:r>
      <w:r w:rsidR="00321F02" w:rsidRPr="00627D46">
        <w:rPr>
          <w:lang w:val="en-GB" w:eastAsia="es-UY"/>
        </w:rPr>
        <w:t>1978.</w:t>
      </w:r>
      <w:r w:rsidR="009609F0" w:rsidRPr="00627D46">
        <w:rPr>
          <w:lang w:val="en-GB" w:eastAsia="es-UY"/>
        </w:rPr>
        <w:t xml:space="preserve"> </w:t>
      </w:r>
      <w:r w:rsidR="00321F02" w:rsidRPr="00627D46">
        <w:rPr>
          <w:lang w:val="en-GB" w:eastAsia="es-UY"/>
        </w:rPr>
        <w:t>Ap</w:t>
      </w:r>
      <w:r w:rsidR="00A35D38" w:rsidRPr="00627D46">
        <w:rPr>
          <w:lang w:val="en-GB" w:eastAsia="es-UY"/>
        </w:rPr>
        <w:t>plicable through bilateral agreements between the signatory States</w:t>
      </w:r>
      <w:r w:rsidR="00E06F78" w:rsidRPr="00627D46">
        <w:rPr>
          <w:lang w:val="en-GB" w:eastAsia="es-UY"/>
        </w:rPr>
        <w:t>;</w:t>
      </w:r>
    </w:p>
    <w:p w:rsidR="00321F02" w:rsidRPr="00627D46" w:rsidRDefault="001460E8" w:rsidP="00001956">
      <w:pPr>
        <w:pStyle w:val="Bullet1G"/>
        <w:keepNext/>
        <w:rPr>
          <w:lang w:val="en-GB" w:eastAsia="es-UY"/>
        </w:rPr>
      </w:pPr>
      <w:bookmarkStart w:id="0" w:name="ConvenioMultilateral"/>
      <w:bookmarkEnd w:id="0"/>
      <w:r w:rsidRPr="00627D46">
        <w:rPr>
          <w:bCs/>
          <w:lang w:val="en-GB" w:eastAsia="es-UY"/>
        </w:rPr>
        <w:t>Multilateral Ibero-American Social Security Agreement</w:t>
      </w:r>
      <w:r w:rsidR="00321F02" w:rsidRPr="00627D46">
        <w:rPr>
          <w:lang w:val="en-GB" w:eastAsia="es-UY"/>
        </w:rPr>
        <w:t xml:space="preserve"> </w:t>
      </w:r>
      <w:r w:rsidR="000F3A1A" w:rsidRPr="00627D46">
        <w:rPr>
          <w:lang w:val="en-GB" w:eastAsia="es-UY"/>
        </w:rPr>
        <w:t>(</w:t>
      </w:r>
      <w:r w:rsidR="00CA5D7A" w:rsidRPr="00627D46">
        <w:rPr>
          <w:lang w:val="en-GB" w:eastAsia="es-UY"/>
        </w:rPr>
        <w:t>which does not annu</w:t>
      </w:r>
      <w:r w:rsidRPr="00627D46">
        <w:rPr>
          <w:lang w:val="en-GB" w:eastAsia="es-UY"/>
        </w:rPr>
        <w:t>l previous social security agreements</w:t>
      </w:r>
      <w:r w:rsidR="000F3A1A" w:rsidRPr="00627D46">
        <w:rPr>
          <w:lang w:val="en-GB" w:eastAsia="es-UY"/>
        </w:rPr>
        <w:t>).</w:t>
      </w:r>
      <w:r w:rsidR="009609F0" w:rsidRPr="00627D46">
        <w:rPr>
          <w:lang w:val="en-GB" w:eastAsia="es-UY"/>
        </w:rPr>
        <w:t xml:space="preserve"> </w:t>
      </w:r>
      <w:r w:rsidRPr="00627D46">
        <w:rPr>
          <w:lang w:val="en-GB" w:eastAsia="es-UY"/>
        </w:rPr>
        <w:t xml:space="preserve">Implementation Agreement, Act </w:t>
      </w:r>
      <w:r w:rsidR="005D2017">
        <w:rPr>
          <w:lang w:val="en-GB" w:eastAsia="es-UY"/>
        </w:rPr>
        <w:t>No. </w:t>
      </w:r>
      <w:r w:rsidR="00321F02" w:rsidRPr="00627D46">
        <w:rPr>
          <w:lang w:val="en-GB" w:eastAsia="es-UY"/>
        </w:rPr>
        <w:t xml:space="preserve">18560 </w:t>
      </w:r>
      <w:r w:rsidRPr="00627D46">
        <w:rPr>
          <w:lang w:val="en-GB" w:eastAsia="es-UY"/>
        </w:rPr>
        <w:t>of</w:t>
      </w:r>
      <w:r w:rsidR="00321F02" w:rsidRPr="00627D46">
        <w:rPr>
          <w:lang w:val="en-GB" w:eastAsia="es-UY"/>
        </w:rPr>
        <w:t xml:space="preserve"> 21</w:t>
      </w:r>
      <w:r w:rsidR="00DC0F66" w:rsidRPr="00627D46">
        <w:rPr>
          <w:lang w:val="en-GB" w:eastAsia="es-UY"/>
        </w:rPr>
        <w:t xml:space="preserve"> </w:t>
      </w:r>
      <w:r w:rsidRPr="00627D46">
        <w:rPr>
          <w:lang w:val="en-GB" w:eastAsia="es-UY"/>
        </w:rPr>
        <w:t xml:space="preserve">September </w:t>
      </w:r>
      <w:r w:rsidR="00321F02" w:rsidRPr="00627D46">
        <w:rPr>
          <w:lang w:val="en-GB" w:eastAsia="es-UY"/>
        </w:rPr>
        <w:t xml:space="preserve">2009. </w:t>
      </w:r>
      <w:r w:rsidRPr="00627D46">
        <w:rPr>
          <w:lang w:val="en-GB" w:eastAsia="es-UY"/>
        </w:rPr>
        <w:t>Published in</w:t>
      </w:r>
      <w:r w:rsidR="00321F02" w:rsidRPr="00627D46">
        <w:rPr>
          <w:lang w:val="en-GB" w:eastAsia="es-UY"/>
        </w:rPr>
        <w:t xml:space="preserve"> Uruguay </w:t>
      </w:r>
      <w:r w:rsidRPr="00627D46">
        <w:rPr>
          <w:lang w:val="en-GB" w:eastAsia="es-UY"/>
        </w:rPr>
        <w:t xml:space="preserve">in Official Gazette </w:t>
      </w:r>
      <w:r w:rsidR="005D2017">
        <w:rPr>
          <w:lang w:val="en-GB" w:eastAsia="es-UY"/>
        </w:rPr>
        <w:t>No. </w:t>
      </w:r>
      <w:r w:rsidR="00321F02" w:rsidRPr="00627D46">
        <w:rPr>
          <w:lang w:val="en-GB" w:eastAsia="es-UY"/>
        </w:rPr>
        <w:t xml:space="preserve">27819 </w:t>
      </w:r>
      <w:r w:rsidRPr="00627D46">
        <w:rPr>
          <w:lang w:val="en-GB" w:eastAsia="es-UY"/>
        </w:rPr>
        <w:t>of</w:t>
      </w:r>
      <w:r w:rsidR="00321F02" w:rsidRPr="00627D46">
        <w:rPr>
          <w:lang w:val="en-GB" w:eastAsia="es-UY"/>
        </w:rPr>
        <w:t xml:space="preserve"> 21</w:t>
      </w:r>
      <w:r w:rsidRPr="00627D46">
        <w:rPr>
          <w:lang w:val="en-GB" w:eastAsia="es-UY"/>
        </w:rPr>
        <w:t> September</w:t>
      </w:r>
      <w:r w:rsidR="00DC0F66" w:rsidRPr="00627D46">
        <w:rPr>
          <w:lang w:val="en-GB" w:eastAsia="es-UY"/>
        </w:rPr>
        <w:t xml:space="preserve"> </w:t>
      </w:r>
      <w:r w:rsidR="00321F02" w:rsidRPr="00627D46">
        <w:rPr>
          <w:lang w:val="en-GB" w:eastAsia="es-UY"/>
        </w:rPr>
        <w:t>2009. Ratifica</w:t>
      </w:r>
      <w:r w:rsidRPr="00627D46">
        <w:rPr>
          <w:lang w:val="en-GB" w:eastAsia="es-UY"/>
        </w:rPr>
        <w:t>tio</w:t>
      </w:r>
      <w:r w:rsidR="00321F02" w:rsidRPr="00627D46">
        <w:rPr>
          <w:lang w:val="en-GB" w:eastAsia="es-UY"/>
        </w:rPr>
        <w:t>n: 24</w:t>
      </w:r>
      <w:r w:rsidR="00DC0F66" w:rsidRPr="00627D46">
        <w:rPr>
          <w:lang w:val="en-GB" w:eastAsia="es-UY"/>
        </w:rPr>
        <w:t xml:space="preserve"> </w:t>
      </w:r>
      <w:r w:rsidRPr="00627D46">
        <w:rPr>
          <w:lang w:val="en-GB" w:eastAsia="es-UY"/>
        </w:rPr>
        <w:t>M</w:t>
      </w:r>
      <w:r w:rsidR="00DC0F66" w:rsidRPr="00627D46">
        <w:rPr>
          <w:lang w:val="en-GB" w:eastAsia="es-UY"/>
        </w:rPr>
        <w:t xml:space="preserve">ay </w:t>
      </w:r>
      <w:r w:rsidR="00321F02" w:rsidRPr="00627D46">
        <w:rPr>
          <w:lang w:val="en-GB" w:eastAsia="es-UY"/>
        </w:rPr>
        <w:t>2011. Dep</w:t>
      </w:r>
      <w:r w:rsidR="00815A9D" w:rsidRPr="00627D46">
        <w:rPr>
          <w:lang w:val="en-GB" w:eastAsia="es-UY"/>
        </w:rPr>
        <w:t>osited with the Ibero-American General Secretariat</w:t>
      </w:r>
      <w:r w:rsidR="00321F02" w:rsidRPr="00627D46">
        <w:rPr>
          <w:lang w:val="en-GB" w:eastAsia="es-UY"/>
        </w:rPr>
        <w:t>: 26</w:t>
      </w:r>
      <w:r w:rsidR="00DC0F66" w:rsidRPr="00627D46">
        <w:rPr>
          <w:lang w:val="en-GB" w:eastAsia="es-UY"/>
        </w:rPr>
        <w:t xml:space="preserve"> </w:t>
      </w:r>
      <w:r w:rsidR="005C1491" w:rsidRPr="00627D46">
        <w:rPr>
          <w:lang w:val="en-GB" w:eastAsia="es-UY"/>
        </w:rPr>
        <w:t>July</w:t>
      </w:r>
      <w:r w:rsidR="00DC0F66" w:rsidRPr="00627D46">
        <w:rPr>
          <w:lang w:val="en-GB" w:eastAsia="es-UY"/>
        </w:rPr>
        <w:t xml:space="preserve"> </w:t>
      </w:r>
      <w:r w:rsidR="00321F02" w:rsidRPr="00627D46">
        <w:rPr>
          <w:lang w:val="en-GB" w:eastAsia="es-UY"/>
        </w:rPr>
        <w:t xml:space="preserve">2011. </w:t>
      </w:r>
      <w:r w:rsidR="005C1491" w:rsidRPr="00627D46">
        <w:rPr>
          <w:lang w:val="en-GB" w:eastAsia="es-UY"/>
        </w:rPr>
        <w:t>Entered into force</w:t>
      </w:r>
      <w:r w:rsidR="00321F02" w:rsidRPr="00627D46">
        <w:rPr>
          <w:lang w:val="en-GB" w:eastAsia="es-UY"/>
        </w:rPr>
        <w:t>: 1</w:t>
      </w:r>
      <w:r w:rsidR="00DC0F66" w:rsidRPr="00627D46">
        <w:rPr>
          <w:lang w:val="en-GB" w:eastAsia="es-UY"/>
        </w:rPr>
        <w:t xml:space="preserve"> </w:t>
      </w:r>
      <w:r w:rsidR="005C1491" w:rsidRPr="00627D46">
        <w:rPr>
          <w:lang w:val="en-GB" w:eastAsia="es-UY"/>
        </w:rPr>
        <w:t>October</w:t>
      </w:r>
      <w:r w:rsidR="00DC0F66" w:rsidRPr="00627D46">
        <w:rPr>
          <w:lang w:val="en-GB" w:eastAsia="es-UY"/>
        </w:rPr>
        <w:t xml:space="preserve"> </w:t>
      </w:r>
      <w:r w:rsidR="00321F02" w:rsidRPr="00627D46">
        <w:rPr>
          <w:lang w:val="en-GB" w:eastAsia="es-UY"/>
        </w:rPr>
        <w:t>2011</w:t>
      </w:r>
      <w:r w:rsidR="00E06F78" w:rsidRPr="00627D46">
        <w:rPr>
          <w:lang w:val="en-GB" w:eastAsia="es-UY"/>
        </w:rPr>
        <w:t>:</w:t>
      </w:r>
    </w:p>
    <w:p w:rsidR="00321F02" w:rsidRPr="00627D46" w:rsidRDefault="00321F02" w:rsidP="00512A18">
      <w:pPr>
        <w:pStyle w:val="Bullet2G"/>
        <w:rPr>
          <w:lang w:val="en-GB" w:eastAsia="es-UY"/>
        </w:rPr>
      </w:pPr>
      <w:r w:rsidRPr="00627D46">
        <w:rPr>
          <w:lang w:val="en-GB" w:eastAsia="ar-SA"/>
        </w:rPr>
        <w:t>Ac</w:t>
      </w:r>
      <w:r w:rsidR="00815A9D" w:rsidRPr="00627D46">
        <w:rPr>
          <w:lang w:val="en-GB" w:eastAsia="ar-SA"/>
        </w:rPr>
        <w:t>cumulation of periods of service in different States parties</w:t>
      </w:r>
      <w:r w:rsidR="00345E23">
        <w:rPr>
          <w:lang w:val="en-GB" w:eastAsia="ar-SA"/>
        </w:rPr>
        <w:t>;</w:t>
      </w:r>
    </w:p>
    <w:p w:rsidR="00321F02" w:rsidRPr="00627D46" w:rsidRDefault="00815A9D" w:rsidP="00512A18">
      <w:pPr>
        <w:pStyle w:val="Bullet2G"/>
        <w:rPr>
          <w:lang w:val="en-GB" w:eastAsia="es-UY"/>
        </w:rPr>
      </w:pPr>
      <w:r w:rsidRPr="00627D46">
        <w:rPr>
          <w:lang w:val="en-GB" w:eastAsia="ar-SA"/>
        </w:rPr>
        <w:t>Temporary transfers of workers</w:t>
      </w:r>
      <w:r w:rsidR="00345E23">
        <w:rPr>
          <w:lang w:val="en-GB" w:eastAsia="ar-SA"/>
        </w:rPr>
        <w:t>;</w:t>
      </w:r>
    </w:p>
    <w:p w:rsidR="00321F02" w:rsidRPr="00627D46" w:rsidRDefault="00321F02" w:rsidP="00512A18">
      <w:pPr>
        <w:pStyle w:val="Bullet2G"/>
        <w:rPr>
          <w:lang w:val="en-GB" w:eastAsia="es-UY"/>
        </w:rPr>
      </w:pPr>
      <w:r w:rsidRPr="00627D46">
        <w:rPr>
          <w:lang w:val="en-GB" w:eastAsia="ar-SA"/>
        </w:rPr>
        <w:t>Pa</w:t>
      </w:r>
      <w:r w:rsidR="00815A9D" w:rsidRPr="00627D46">
        <w:rPr>
          <w:lang w:val="en-GB" w:eastAsia="ar-SA"/>
        </w:rPr>
        <w:t xml:space="preserve">yment of retirement benefits and pensions abroad without deductions or </w:t>
      </w:r>
      <w:r w:rsidR="00FB3442" w:rsidRPr="00627D46">
        <w:rPr>
          <w:lang w:val="en-GB" w:eastAsia="ar-SA"/>
        </w:rPr>
        <w:t xml:space="preserve">withholding </w:t>
      </w:r>
      <w:r w:rsidR="001C3E2A" w:rsidRPr="00627D46">
        <w:rPr>
          <w:lang w:val="en-GB" w:eastAsia="ar-SA"/>
        </w:rPr>
        <w:t xml:space="preserve">of </w:t>
      </w:r>
      <w:r w:rsidR="00FB3442" w:rsidRPr="00627D46">
        <w:rPr>
          <w:lang w:val="en-GB" w:eastAsia="ar-SA"/>
        </w:rPr>
        <w:t>taxes</w:t>
      </w:r>
      <w:r w:rsidR="00345E23">
        <w:rPr>
          <w:lang w:val="en-GB" w:eastAsia="ar-SA"/>
        </w:rPr>
        <w:t>;</w:t>
      </w:r>
    </w:p>
    <w:p w:rsidR="00321F02" w:rsidRPr="00627D46" w:rsidRDefault="00FB3442" w:rsidP="00512A18">
      <w:pPr>
        <w:pStyle w:val="Bullet2G"/>
        <w:rPr>
          <w:lang w:val="en-GB" w:eastAsia="es-UY"/>
        </w:rPr>
      </w:pPr>
      <w:r w:rsidRPr="00627D46">
        <w:rPr>
          <w:lang w:val="en-GB" w:eastAsia="ar-SA"/>
        </w:rPr>
        <w:t>Currently in force in</w:t>
      </w:r>
      <w:r w:rsidR="00321F02" w:rsidRPr="00627D46">
        <w:rPr>
          <w:lang w:val="en-GB" w:eastAsia="es-UY"/>
        </w:rPr>
        <w:t xml:space="preserve"> Bolivia, </w:t>
      </w:r>
      <w:r w:rsidR="008F0C15" w:rsidRPr="00627D46">
        <w:rPr>
          <w:lang w:val="en-GB" w:eastAsia="es-UY"/>
        </w:rPr>
        <w:t>Brazil</w:t>
      </w:r>
      <w:r w:rsidR="00321F02" w:rsidRPr="00627D46">
        <w:rPr>
          <w:lang w:val="en-GB" w:eastAsia="es-UY"/>
        </w:rPr>
        <w:t xml:space="preserve">, Chile, Ecuador, El Salvador, </w:t>
      </w:r>
      <w:r w:rsidR="007E427D" w:rsidRPr="00627D46">
        <w:rPr>
          <w:lang w:val="en-GB" w:eastAsia="es-UY"/>
        </w:rPr>
        <w:t>Spain</w:t>
      </w:r>
      <w:r w:rsidR="00321F02" w:rsidRPr="00627D46">
        <w:rPr>
          <w:lang w:val="en-GB" w:eastAsia="es-UY"/>
        </w:rPr>
        <w:t>, Paraguay</w:t>
      </w:r>
      <w:r w:rsidRPr="00627D46">
        <w:rPr>
          <w:lang w:val="en-GB" w:eastAsia="es-UY"/>
        </w:rPr>
        <w:t xml:space="preserve"> and </w:t>
      </w:r>
      <w:r w:rsidR="00321F02" w:rsidRPr="00627D46">
        <w:rPr>
          <w:lang w:val="en-GB" w:eastAsia="es-UY"/>
        </w:rPr>
        <w:t>Uruguay</w:t>
      </w:r>
      <w:r w:rsidR="00345E23">
        <w:rPr>
          <w:lang w:val="en-GB" w:eastAsia="es-UY"/>
        </w:rPr>
        <w:t>.</w:t>
      </w:r>
    </w:p>
    <w:p w:rsidR="00321F02" w:rsidRPr="00627D46" w:rsidRDefault="00FB3442" w:rsidP="00001956">
      <w:pPr>
        <w:pStyle w:val="Bullet1G"/>
        <w:keepNext/>
        <w:rPr>
          <w:lang w:val="en-GB" w:eastAsia="es-UY"/>
        </w:rPr>
      </w:pPr>
      <w:r w:rsidRPr="00627D46">
        <w:rPr>
          <w:bCs/>
          <w:lang w:val="en-GB" w:eastAsia="es-UY"/>
        </w:rPr>
        <w:t>Multilateral Social Security Agre</w:t>
      </w:r>
      <w:r w:rsidR="003B37EC" w:rsidRPr="00627D46">
        <w:rPr>
          <w:bCs/>
          <w:lang w:val="en-GB" w:eastAsia="es-UY"/>
        </w:rPr>
        <w:t>em</w:t>
      </w:r>
      <w:r w:rsidRPr="00627D46">
        <w:rPr>
          <w:bCs/>
          <w:lang w:val="en-GB" w:eastAsia="es-UY"/>
        </w:rPr>
        <w:t xml:space="preserve">ent of the </w:t>
      </w:r>
      <w:r w:rsidR="003B37EC" w:rsidRPr="00627D46">
        <w:rPr>
          <w:bCs/>
          <w:lang w:val="en-GB" w:eastAsia="es-UY"/>
        </w:rPr>
        <w:t>Common Market of the South</w:t>
      </w:r>
      <w:r w:rsidR="00321F02" w:rsidRPr="00627D46">
        <w:rPr>
          <w:bCs/>
          <w:lang w:val="en-GB" w:eastAsia="es-UY"/>
        </w:rPr>
        <w:t xml:space="preserve"> (MERCOSUR)</w:t>
      </w:r>
      <w:r w:rsidR="003B37EC" w:rsidRPr="00627D46">
        <w:rPr>
          <w:bCs/>
          <w:lang w:val="en-GB" w:eastAsia="es-UY"/>
        </w:rPr>
        <w:t>,</w:t>
      </w:r>
      <w:r w:rsidR="009609F0" w:rsidRPr="00627D46">
        <w:rPr>
          <w:bCs/>
          <w:lang w:val="en-GB" w:eastAsia="es-UY"/>
        </w:rPr>
        <w:t xml:space="preserve"> </w:t>
      </w:r>
      <w:r w:rsidR="003B37EC" w:rsidRPr="00627D46">
        <w:rPr>
          <w:bCs/>
          <w:lang w:val="en-GB" w:eastAsia="es-UY"/>
        </w:rPr>
        <w:t>Act</w:t>
      </w:r>
      <w:r w:rsidR="00321F02" w:rsidRPr="00627D46">
        <w:rPr>
          <w:lang w:val="en-GB" w:eastAsia="es-UY"/>
        </w:rPr>
        <w:t xml:space="preserve"> </w:t>
      </w:r>
      <w:r w:rsidR="005D2017">
        <w:rPr>
          <w:lang w:val="en-GB" w:eastAsia="es-UY"/>
        </w:rPr>
        <w:t>No. </w:t>
      </w:r>
      <w:r w:rsidR="00321F02" w:rsidRPr="00627D46">
        <w:rPr>
          <w:lang w:val="en-GB" w:eastAsia="es-UY"/>
        </w:rPr>
        <w:t xml:space="preserve">17207 </w:t>
      </w:r>
      <w:r w:rsidR="003B37EC" w:rsidRPr="00627D46">
        <w:rPr>
          <w:lang w:val="en-GB" w:eastAsia="es-UY"/>
        </w:rPr>
        <w:t>of</w:t>
      </w:r>
      <w:r w:rsidR="00321F02" w:rsidRPr="00627D46">
        <w:rPr>
          <w:lang w:val="en-GB" w:eastAsia="es-UY"/>
        </w:rPr>
        <w:t xml:space="preserve"> 24</w:t>
      </w:r>
      <w:r w:rsidR="00DC0F66" w:rsidRPr="00627D46">
        <w:rPr>
          <w:lang w:val="en-GB" w:eastAsia="es-UY"/>
        </w:rPr>
        <w:t xml:space="preserve"> </w:t>
      </w:r>
      <w:r w:rsidR="001460E8" w:rsidRPr="00627D46">
        <w:rPr>
          <w:lang w:val="en-GB" w:eastAsia="es-UY"/>
        </w:rPr>
        <w:t>September</w:t>
      </w:r>
      <w:r w:rsidR="00DC0F66" w:rsidRPr="00627D46">
        <w:rPr>
          <w:lang w:val="en-GB" w:eastAsia="es-UY"/>
        </w:rPr>
        <w:t xml:space="preserve"> </w:t>
      </w:r>
      <w:r w:rsidR="00321F02" w:rsidRPr="00627D46">
        <w:rPr>
          <w:lang w:val="en-GB" w:eastAsia="es-UY"/>
        </w:rPr>
        <w:t>1999.</w:t>
      </w:r>
      <w:r w:rsidR="009609F0" w:rsidRPr="00627D46">
        <w:rPr>
          <w:lang w:val="en-GB" w:eastAsia="es-UY"/>
        </w:rPr>
        <w:t xml:space="preserve"> </w:t>
      </w:r>
      <w:r w:rsidR="00321F02" w:rsidRPr="00627D46">
        <w:rPr>
          <w:lang w:val="en-GB" w:eastAsia="es-UY"/>
        </w:rPr>
        <w:t>Publi</w:t>
      </w:r>
      <w:r w:rsidR="003B37EC" w:rsidRPr="00627D46">
        <w:rPr>
          <w:lang w:val="en-GB" w:eastAsia="es-UY"/>
        </w:rPr>
        <w:t>shed i</w:t>
      </w:r>
      <w:r w:rsidR="00321F02" w:rsidRPr="00627D46">
        <w:rPr>
          <w:lang w:val="en-GB" w:eastAsia="es-UY"/>
        </w:rPr>
        <w:t xml:space="preserve">n Uruguay </w:t>
      </w:r>
      <w:r w:rsidR="003B37EC" w:rsidRPr="00627D46">
        <w:rPr>
          <w:lang w:val="en-GB" w:eastAsia="es-UY"/>
        </w:rPr>
        <w:t>on</w:t>
      </w:r>
      <w:r w:rsidR="00321F02" w:rsidRPr="00627D46">
        <w:rPr>
          <w:lang w:val="en-GB" w:eastAsia="es-UY"/>
        </w:rPr>
        <w:t xml:space="preserve"> 4</w:t>
      </w:r>
      <w:r w:rsidR="003B37EC" w:rsidRPr="00627D46">
        <w:rPr>
          <w:lang w:val="en-GB" w:eastAsia="es-UY"/>
        </w:rPr>
        <w:t> October</w:t>
      </w:r>
      <w:r w:rsidR="00DC0F66" w:rsidRPr="00627D46">
        <w:rPr>
          <w:lang w:val="en-GB" w:eastAsia="es-UY"/>
        </w:rPr>
        <w:t xml:space="preserve"> </w:t>
      </w:r>
      <w:r w:rsidR="00321F02" w:rsidRPr="00627D46">
        <w:rPr>
          <w:lang w:val="en-GB" w:eastAsia="es-UY"/>
        </w:rPr>
        <w:t>1999.</w:t>
      </w:r>
      <w:r w:rsidR="009609F0" w:rsidRPr="00627D46">
        <w:rPr>
          <w:lang w:val="en-GB" w:eastAsia="es-UY"/>
        </w:rPr>
        <w:t xml:space="preserve"> </w:t>
      </w:r>
      <w:r w:rsidR="00321F02" w:rsidRPr="00627D46">
        <w:rPr>
          <w:lang w:val="en-GB" w:eastAsia="es-UY"/>
        </w:rPr>
        <w:t>S</w:t>
      </w:r>
      <w:r w:rsidR="003B37EC" w:rsidRPr="00627D46">
        <w:rPr>
          <w:lang w:val="en-GB" w:eastAsia="es-UY"/>
        </w:rPr>
        <w:t>igned on</w:t>
      </w:r>
      <w:r w:rsidR="00321F02" w:rsidRPr="00627D46">
        <w:rPr>
          <w:lang w:val="en-GB" w:eastAsia="es-UY"/>
        </w:rPr>
        <w:t xml:space="preserve"> 14</w:t>
      </w:r>
      <w:r w:rsidR="00DC0F66" w:rsidRPr="00627D46">
        <w:rPr>
          <w:lang w:val="en-GB" w:eastAsia="es-UY"/>
        </w:rPr>
        <w:t xml:space="preserve"> </w:t>
      </w:r>
      <w:r w:rsidR="003B37EC" w:rsidRPr="00627D46">
        <w:rPr>
          <w:lang w:val="en-GB" w:eastAsia="es-UY"/>
        </w:rPr>
        <w:t>December</w:t>
      </w:r>
      <w:r w:rsidR="00DC0F66" w:rsidRPr="00627D46">
        <w:rPr>
          <w:lang w:val="en-GB" w:eastAsia="es-UY"/>
        </w:rPr>
        <w:t xml:space="preserve"> </w:t>
      </w:r>
      <w:r w:rsidR="00321F02" w:rsidRPr="00627D46">
        <w:rPr>
          <w:lang w:val="en-GB" w:eastAsia="es-UY"/>
        </w:rPr>
        <w:t>1997.</w:t>
      </w:r>
      <w:r w:rsidR="009609F0" w:rsidRPr="00627D46">
        <w:rPr>
          <w:lang w:val="en-GB" w:eastAsia="es-UY"/>
        </w:rPr>
        <w:t xml:space="preserve"> </w:t>
      </w:r>
      <w:r w:rsidR="003B37EC" w:rsidRPr="00627D46">
        <w:rPr>
          <w:lang w:val="en-GB" w:eastAsia="es-UY"/>
        </w:rPr>
        <w:t>Entered into force:</w:t>
      </w:r>
      <w:r w:rsidR="00321F02" w:rsidRPr="00627D46">
        <w:rPr>
          <w:lang w:val="en-GB" w:eastAsia="es-UY"/>
        </w:rPr>
        <w:t xml:space="preserve"> 1</w:t>
      </w:r>
      <w:r w:rsidR="00DC0F66" w:rsidRPr="00627D46">
        <w:rPr>
          <w:lang w:val="en-GB" w:eastAsia="es-UY"/>
        </w:rPr>
        <w:t xml:space="preserve"> </w:t>
      </w:r>
      <w:r w:rsidR="003B37EC" w:rsidRPr="00627D46">
        <w:rPr>
          <w:lang w:val="en-GB" w:eastAsia="es-UY"/>
        </w:rPr>
        <w:t xml:space="preserve">June </w:t>
      </w:r>
      <w:r w:rsidR="00321F02" w:rsidRPr="00627D46">
        <w:rPr>
          <w:lang w:val="en-GB" w:eastAsia="es-UY"/>
        </w:rPr>
        <w:t>2005</w:t>
      </w:r>
      <w:r w:rsidR="00DC0F66" w:rsidRPr="00627D46">
        <w:rPr>
          <w:lang w:val="en-GB" w:eastAsia="es-UY"/>
        </w:rPr>
        <w:t>:</w:t>
      </w:r>
    </w:p>
    <w:p w:rsidR="00321F02" w:rsidRPr="00627D46" w:rsidRDefault="003B37EC" w:rsidP="00512A18">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512A18">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1320BF" w:rsidP="00512A18">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512A18">
      <w:pPr>
        <w:pStyle w:val="Bullet2G"/>
        <w:rPr>
          <w:lang w:val="en-GB" w:eastAsia="es-UY"/>
        </w:rPr>
      </w:pPr>
      <w:r w:rsidRPr="00627D46">
        <w:rPr>
          <w:lang w:val="en-GB" w:eastAsia="es-UY"/>
        </w:rPr>
        <w:t>V</w:t>
      </w:r>
      <w:r w:rsidR="001320BF" w:rsidRPr="00627D46">
        <w:rPr>
          <w:lang w:val="en-GB" w:eastAsia="es-UY"/>
        </w:rPr>
        <w:t>a</w:t>
      </w:r>
      <w:r w:rsidRPr="00627D46">
        <w:rPr>
          <w:lang w:val="en-GB" w:eastAsia="es-UY"/>
        </w:rPr>
        <w:t xml:space="preserve">lid </w:t>
      </w:r>
      <w:r w:rsidR="001320BF" w:rsidRPr="00627D46">
        <w:rPr>
          <w:lang w:val="en-GB" w:eastAsia="es-UY"/>
        </w:rPr>
        <w:t>for</w:t>
      </w:r>
      <w:r w:rsidRPr="00627D46">
        <w:rPr>
          <w:lang w:val="en-GB" w:eastAsia="es-UY"/>
        </w:rPr>
        <w:t xml:space="preserve"> Argentina, </w:t>
      </w:r>
      <w:r w:rsidR="008F0C15" w:rsidRPr="00627D46">
        <w:rPr>
          <w:lang w:val="en-GB" w:eastAsia="es-UY"/>
        </w:rPr>
        <w:t>Brazil</w:t>
      </w:r>
      <w:r w:rsidRPr="00627D46">
        <w:rPr>
          <w:lang w:val="en-GB" w:eastAsia="es-UY"/>
        </w:rPr>
        <w:t>, Paraguay</w:t>
      </w:r>
      <w:r w:rsidR="00FB3442" w:rsidRPr="00627D46">
        <w:rPr>
          <w:lang w:val="en-GB" w:eastAsia="es-UY"/>
        </w:rPr>
        <w:t xml:space="preserve"> and </w:t>
      </w:r>
      <w:r w:rsidRPr="00627D46">
        <w:rPr>
          <w:lang w:val="en-GB" w:eastAsia="es-UY"/>
        </w:rPr>
        <w:t>Uruguay</w:t>
      </w:r>
      <w:r w:rsidR="00345E23">
        <w:rPr>
          <w:lang w:val="en-GB" w:eastAsia="es-UY"/>
        </w:rPr>
        <w:t>.</w:t>
      </w:r>
    </w:p>
    <w:p w:rsidR="00321F02" w:rsidRPr="00627D46" w:rsidRDefault="000C1FE7" w:rsidP="00345E23">
      <w:pPr>
        <w:pStyle w:val="SingleTxtG"/>
        <w:keepNext/>
        <w:rPr>
          <w:lang w:val="en-GB"/>
        </w:rPr>
      </w:pPr>
      <w:r w:rsidRPr="00627D46">
        <w:rPr>
          <w:lang w:val="en-GB"/>
        </w:rPr>
        <w:t>85.</w:t>
      </w:r>
      <w:r w:rsidR="00512A18" w:rsidRPr="00627D46">
        <w:rPr>
          <w:lang w:val="en-GB"/>
        </w:rPr>
        <w:tab/>
      </w:r>
      <w:r w:rsidR="00321F02" w:rsidRPr="00627D46">
        <w:rPr>
          <w:lang w:val="en-GB"/>
        </w:rPr>
        <w:t>Uruguay ha</w:t>
      </w:r>
      <w:r w:rsidR="00965D54" w:rsidRPr="00627D46">
        <w:rPr>
          <w:lang w:val="en-GB"/>
        </w:rPr>
        <w:t>s also concluded agreements with the following countries</w:t>
      </w:r>
      <w:r w:rsidR="00321F02" w:rsidRPr="00627D46">
        <w:rPr>
          <w:lang w:val="en-GB"/>
        </w:rPr>
        <w:t xml:space="preserve">: </w:t>
      </w:r>
    </w:p>
    <w:p w:rsidR="00321F02" w:rsidRPr="00627D46" w:rsidRDefault="00321F02" w:rsidP="00001956">
      <w:pPr>
        <w:pStyle w:val="Bullet1G"/>
        <w:keepNext/>
        <w:rPr>
          <w:lang w:val="en-GB" w:eastAsia="es-UY"/>
        </w:rPr>
      </w:pPr>
      <w:r w:rsidRPr="00627D46">
        <w:rPr>
          <w:b/>
          <w:bCs/>
          <w:lang w:val="en-GB" w:eastAsia="es-UY"/>
        </w:rPr>
        <w:t>Austria</w:t>
      </w:r>
      <w:r w:rsidR="000F3A1A" w:rsidRPr="00627D46">
        <w:rPr>
          <w:b/>
          <w:lang w:val="en-GB" w:eastAsia="es-UY"/>
        </w:rPr>
        <w:t>:</w:t>
      </w:r>
      <w:r w:rsidRPr="00627D46">
        <w:rPr>
          <w:lang w:val="en-GB" w:eastAsia="es-UY"/>
        </w:rPr>
        <w:t xml:space="preserve"> </w:t>
      </w:r>
      <w:r w:rsidR="00EB6119"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18798 </w:t>
      </w:r>
      <w:r w:rsidR="00EB6119" w:rsidRPr="00627D46">
        <w:rPr>
          <w:lang w:val="en-GB" w:eastAsia="es-UY"/>
        </w:rPr>
        <w:t>of</w:t>
      </w:r>
      <w:r w:rsidRPr="00627D46">
        <w:rPr>
          <w:lang w:val="en-GB" w:eastAsia="es-UY"/>
        </w:rPr>
        <w:t xml:space="preserve"> 19</w:t>
      </w:r>
      <w:r w:rsidR="00DC0F66" w:rsidRPr="00627D46">
        <w:rPr>
          <w:lang w:val="en-GB" w:eastAsia="es-UY"/>
        </w:rPr>
        <w:t xml:space="preserve"> </w:t>
      </w:r>
      <w:r w:rsidR="00EB6119" w:rsidRPr="00627D46">
        <w:rPr>
          <w:lang w:val="en-GB" w:eastAsia="es-UY"/>
        </w:rPr>
        <w:t xml:space="preserve">August </w:t>
      </w:r>
      <w:r w:rsidRPr="00627D46">
        <w:rPr>
          <w:lang w:val="en-GB" w:eastAsia="es-UY"/>
        </w:rPr>
        <w:t>2011.</w:t>
      </w:r>
      <w:r w:rsidR="009609F0" w:rsidRPr="00627D46">
        <w:rPr>
          <w:lang w:val="en-GB" w:eastAsia="es-UY"/>
        </w:rPr>
        <w:t xml:space="preserve"> </w:t>
      </w:r>
      <w:r w:rsidR="00965D54" w:rsidRPr="00627D46">
        <w:rPr>
          <w:lang w:val="en-GB" w:eastAsia="es-UY"/>
        </w:rPr>
        <w:t>Published in</w:t>
      </w:r>
      <w:r w:rsidRPr="00627D46">
        <w:rPr>
          <w:lang w:val="en-GB" w:eastAsia="es-UY"/>
        </w:rPr>
        <w:t xml:space="preserve"> Uruguay </w:t>
      </w:r>
      <w:r w:rsidR="00EB6119" w:rsidRPr="00627D46">
        <w:rPr>
          <w:lang w:val="en-GB" w:eastAsia="es-UY"/>
        </w:rPr>
        <w:t>in Official Gazette</w:t>
      </w:r>
      <w:r w:rsidRPr="00627D46">
        <w:rPr>
          <w:lang w:val="en-GB" w:eastAsia="es-UY"/>
        </w:rPr>
        <w:t xml:space="preserve"> </w:t>
      </w:r>
      <w:r w:rsidR="005D2017">
        <w:rPr>
          <w:lang w:val="en-GB" w:eastAsia="es-UY"/>
        </w:rPr>
        <w:t>No. </w:t>
      </w:r>
      <w:r w:rsidRPr="00627D46">
        <w:rPr>
          <w:lang w:val="en-GB" w:eastAsia="es-UY"/>
        </w:rPr>
        <w:t xml:space="preserve">28306 </w:t>
      </w:r>
      <w:r w:rsidR="00EB6119" w:rsidRPr="00627D46">
        <w:rPr>
          <w:lang w:val="en-GB" w:eastAsia="es-UY"/>
        </w:rPr>
        <w:t>of</w:t>
      </w:r>
      <w:r w:rsidRPr="00627D46">
        <w:rPr>
          <w:lang w:val="en-GB" w:eastAsia="es-UY"/>
        </w:rPr>
        <w:t xml:space="preserve"> 13</w:t>
      </w:r>
      <w:r w:rsidR="00DC0F66" w:rsidRPr="00627D46">
        <w:rPr>
          <w:lang w:val="en-GB" w:eastAsia="es-UY"/>
        </w:rPr>
        <w:t xml:space="preserve"> </w:t>
      </w:r>
      <w:r w:rsidR="001460E8" w:rsidRPr="00627D46">
        <w:rPr>
          <w:lang w:val="en-GB" w:eastAsia="es-UY"/>
        </w:rPr>
        <w:t>September</w:t>
      </w:r>
      <w:r w:rsidR="00DC0F66" w:rsidRPr="00627D46">
        <w:rPr>
          <w:lang w:val="en-GB" w:eastAsia="es-UY"/>
        </w:rPr>
        <w:t xml:space="preserve"> </w:t>
      </w:r>
      <w:r w:rsidRPr="00627D46">
        <w:rPr>
          <w:lang w:val="en-GB" w:eastAsia="es-UY"/>
        </w:rPr>
        <w:t>2011.</w:t>
      </w:r>
      <w:r w:rsidR="009609F0"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DC0F66" w:rsidRPr="00627D46">
        <w:rPr>
          <w:lang w:val="en-GB" w:eastAsia="es-UY"/>
        </w:rPr>
        <w:t xml:space="preserve"> </w:t>
      </w:r>
      <w:r w:rsidR="003B37EC" w:rsidRPr="00627D46">
        <w:rPr>
          <w:lang w:val="en-GB" w:eastAsia="es-UY"/>
        </w:rPr>
        <w:t>December</w:t>
      </w:r>
      <w:r w:rsidR="00DC0F66" w:rsidRPr="00627D46">
        <w:rPr>
          <w:lang w:val="en-GB" w:eastAsia="es-UY"/>
        </w:rPr>
        <w:t xml:space="preserve"> </w:t>
      </w:r>
      <w:r w:rsidRPr="00627D46">
        <w:rPr>
          <w:lang w:val="en-GB" w:eastAsia="es-UY"/>
        </w:rPr>
        <w:t>2011</w:t>
      </w:r>
      <w:r w:rsidR="00345E23">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001956">
      <w:pPr>
        <w:pStyle w:val="Bullet1G"/>
        <w:keepNext/>
        <w:rPr>
          <w:lang w:val="en-GB" w:eastAsia="es-UY"/>
        </w:rPr>
      </w:pPr>
      <w:r w:rsidRPr="00627D46">
        <w:rPr>
          <w:b/>
          <w:bCs/>
          <w:lang w:val="en-GB" w:eastAsia="es-UY"/>
        </w:rPr>
        <w:t>B</w:t>
      </w:r>
      <w:r w:rsidR="00EB6119" w:rsidRPr="00627D46">
        <w:rPr>
          <w:b/>
          <w:bCs/>
          <w:lang w:val="en-GB" w:eastAsia="es-UY"/>
        </w:rPr>
        <w:t>e</w:t>
      </w:r>
      <w:r w:rsidRPr="00627D46">
        <w:rPr>
          <w:b/>
          <w:bCs/>
          <w:lang w:val="en-GB" w:eastAsia="es-UY"/>
        </w:rPr>
        <w:t>lgi</w:t>
      </w:r>
      <w:r w:rsidR="00EB6119" w:rsidRPr="00627D46">
        <w:rPr>
          <w:b/>
          <w:bCs/>
          <w:lang w:val="en-GB" w:eastAsia="es-UY"/>
        </w:rPr>
        <w:t>um</w:t>
      </w:r>
      <w:r w:rsidR="000F3A1A" w:rsidRPr="00627D46">
        <w:rPr>
          <w:b/>
          <w:bCs/>
          <w:lang w:val="en-GB" w:eastAsia="es-UY"/>
        </w:rPr>
        <w:t>:</w:t>
      </w:r>
      <w:r w:rsidRPr="00627D46">
        <w:rPr>
          <w:lang w:val="en-GB" w:eastAsia="es-UY"/>
        </w:rPr>
        <w:t xml:space="preserve"> </w:t>
      </w:r>
      <w:r w:rsidR="00EB6119"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18305 </w:t>
      </w:r>
      <w:r w:rsidR="00EB6119" w:rsidRPr="00627D46">
        <w:rPr>
          <w:lang w:val="en-GB" w:eastAsia="es-UY"/>
        </w:rPr>
        <w:t>of</w:t>
      </w:r>
      <w:r w:rsidRPr="00627D46">
        <w:rPr>
          <w:lang w:val="en-GB" w:eastAsia="es-UY"/>
        </w:rPr>
        <w:t xml:space="preserve"> 18</w:t>
      </w:r>
      <w:r w:rsidR="00DC0F66" w:rsidRPr="00627D46">
        <w:rPr>
          <w:lang w:val="en-GB" w:eastAsia="es-UY"/>
        </w:rPr>
        <w:t xml:space="preserve"> </w:t>
      </w:r>
      <w:r w:rsidR="003B37EC" w:rsidRPr="00627D46">
        <w:rPr>
          <w:lang w:val="en-GB" w:eastAsia="es-UY"/>
        </w:rPr>
        <w:t xml:space="preserve">June </w:t>
      </w:r>
      <w:r w:rsidRPr="00627D46">
        <w:rPr>
          <w:lang w:val="en-GB" w:eastAsia="es-UY"/>
        </w:rPr>
        <w:t xml:space="preserve">2008. </w:t>
      </w:r>
      <w:r w:rsidR="00965D54" w:rsidRPr="00627D46">
        <w:rPr>
          <w:lang w:val="en-GB" w:eastAsia="es-UY"/>
        </w:rPr>
        <w:t>Published in</w:t>
      </w:r>
      <w:r w:rsidRPr="00627D46">
        <w:rPr>
          <w:lang w:val="en-GB" w:eastAsia="es-UY"/>
        </w:rPr>
        <w:t xml:space="preserve"> Uruguay </w:t>
      </w:r>
      <w:r w:rsidR="00EB6119" w:rsidRPr="00627D46">
        <w:rPr>
          <w:lang w:val="en-GB" w:eastAsia="es-UY"/>
        </w:rPr>
        <w:t>i</w:t>
      </w:r>
      <w:r w:rsidRPr="00627D46">
        <w:rPr>
          <w:lang w:val="en-GB" w:eastAsia="es-UY"/>
        </w:rPr>
        <w:t xml:space="preserve">n </w:t>
      </w:r>
      <w:r w:rsidR="00EB6119" w:rsidRPr="00627D46">
        <w:rPr>
          <w:lang w:val="en-GB" w:eastAsia="es-UY"/>
        </w:rPr>
        <w:t>Official Gazette</w:t>
      </w:r>
      <w:r w:rsidRPr="00627D46">
        <w:rPr>
          <w:lang w:val="en-GB" w:eastAsia="es-UY"/>
        </w:rPr>
        <w:t xml:space="preserve"> </w:t>
      </w:r>
      <w:r w:rsidR="005D2017">
        <w:rPr>
          <w:lang w:val="en-GB" w:eastAsia="es-UY"/>
        </w:rPr>
        <w:t>No. </w:t>
      </w:r>
      <w:r w:rsidRPr="00627D46">
        <w:rPr>
          <w:lang w:val="en-GB" w:eastAsia="es-UY"/>
        </w:rPr>
        <w:t xml:space="preserve">27513 </w:t>
      </w:r>
      <w:r w:rsidR="00EB6119" w:rsidRPr="00627D46">
        <w:rPr>
          <w:lang w:val="en-GB" w:eastAsia="es-UY"/>
        </w:rPr>
        <w:t>of</w:t>
      </w:r>
      <w:r w:rsidRPr="00627D46">
        <w:rPr>
          <w:lang w:val="en-GB" w:eastAsia="es-UY"/>
        </w:rPr>
        <w:t xml:space="preserve"> 26</w:t>
      </w:r>
      <w:r w:rsidR="00DC0F66" w:rsidRPr="00627D46">
        <w:rPr>
          <w:lang w:val="en-GB" w:eastAsia="es-UY"/>
        </w:rPr>
        <w:t xml:space="preserve"> </w:t>
      </w:r>
      <w:r w:rsidR="003B37EC" w:rsidRPr="00627D46">
        <w:rPr>
          <w:lang w:val="en-GB" w:eastAsia="es-UY"/>
        </w:rPr>
        <w:t xml:space="preserve">June </w:t>
      </w:r>
      <w:r w:rsidRPr="00627D46">
        <w:rPr>
          <w:lang w:val="en-GB" w:eastAsia="es-UY"/>
        </w:rPr>
        <w:t xml:space="preserve">2008. </w:t>
      </w:r>
      <w:r w:rsidR="003B37EC" w:rsidRPr="00627D46">
        <w:rPr>
          <w:lang w:val="en-GB" w:eastAsia="es-UY"/>
        </w:rPr>
        <w:t>Entered into force:</w:t>
      </w:r>
      <w:r w:rsidRPr="00627D46">
        <w:rPr>
          <w:lang w:val="en-GB" w:eastAsia="es-UY"/>
        </w:rPr>
        <w:t xml:space="preserve"> 1</w:t>
      </w:r>
      <w:r w:rsidR="00DC0F66" w:rsidRPr="00627D46">
        <w:rPr>
          <w:lang w:val="en-GB" w:eastAsia="es-UY"/>
        </w:rPr>
        <w:t xml:space="preserve"> </w:t>
      </w:r>
      <w:r w:rsidR="00EB6119" w:rsidRPr="00627D46">
        <w:rPr>
          <w:lang w:val="en-GB" w:eastAsia="es-UY"/>
        </w:rPr>
        <w:t xml:space="preserve">August </w:t>
      </w:r>
      <w:r w:rsidRPr="00627D46">
        <w:rPr>
          <w:lang w:val="en-GB" w:eastAsia="es-UY"/>
        </w:rPr>
        <w:t>2009</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B02182">
      <w:pPr>
        <w:pStyle w:val="Bullet1G"/>
        <w:rPr>
          <w:lang w:val="en-GB" w:eastAsia="es-UY"/>
        </w:rPr>
      </w:pPr>
      <w:r w:rsidRPr="00627D46">
        <w:rPr>
          <w:b/>
          <w:bCs/>
          <w:lang w:val="en-GB" w:eastAsia="es-UY"/>
        </w:rPr>
        <w:t>Bolivia</w:t>
      </w:r>
      <w:r w:rsidR="000F3A1A" w:rsidRPr="00627D46">
        <w:rPr>
          <w:b/>
          <w:bCs/>
          <w:lang w:val="en-GB" w:eastAsia="es-UY"/>
        </w:rPr>
        <w:t>:</w:t>
      </w:r>
      <w:r w:rsidRPr="00627D46">
        <w:rPr>
          <w:lang w:val="en-GB" w:eastAsia="es-UY"/>
        </w:rPr>
        <w:t xml:space="preserve"> </w:t>
      </w:r>
      <w:r w:rsidR="00965D54" w:rsidRPr="00627D46">
        <w:rPr>
          <w:lang w:val="en-GB" w:eastAsia="es-UY"/>
        </w:rPr>
        <w:t>Published in</w:t>
      </w:r>
      <w:r w:rsidRPr="00627D46">
        <w:rPr>
          <w:lang w:val="en-GB" w:eastAsia="es-UY"/>
        </w:rPr>
        <w:t xml:space="preserve"> Uruguay </w:t>
      </w:r>
      <w:r w:rsidR="00EB6119" w:rsidRPr="00627D46">
        <w:rPr>
          <w:lang w:val="en-GB" w:eastAsia="es-UY"/>
        </w:rPr>
        <w:t>on</w:t>
      </w:r>
      <w:r w:rsidRPr="00627D46">
        <w:rPr>
          <w:lang w:val="en-GB" w:eastAsia="es-UY"/>
        </w:rPr>
        <w:t xml:space="preserve"> 18</w:t>
      </w:r>
      <w:r w:rsidR="004D7C9A" w:rsidRPr="00627D46">
        <w:rPr>
          <w:lang w:val="en-GB" w:eastAsia="es-UY"/>
        </w:rPr>
        <w:t xml:space="preserve"> </w:t>
      </w:r>
      <w:r w:rsidR="003B37EC" w:rsidRPr="00627D46">
        <w:rPr>
          <w:lang w:val="en-GB" w:eastAsia="es-UY"/>
        </w:rPr>
        <w:t>October</w:t>
      </w:r>
      <w:r w:rsidR="004D7C9A" w:rsidRPr="00627D46">
        <w:rPr>
          <w:lang w:val="en-GB" w:eastAsia="es-UY"/>
        </w:rPr>
        <w:t xml:space="preserve"> </w:t>
      </w:r>
      <w:r w:rsidRPr="00627D46">
        <w:rPr>
          <w:lang w:val="en-GB" w:eastAsia="es-UY"/>
        </w:rPr>
        <w:t>1996</w:t>
      </w:r>
      <w:r w:rsidR="004D7C9A" w:rsidRPr="00627D46">
        <w:rPr>
          <w:lang w:val="en-GB" w:eastAsia="es-UY"/>
        </w:rPr>
        <w:t>.</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4D7C9A" w:rsidRPr="00627D46">
        <w:rPr>
          <w:lang w:val="en-GB" w:eastAsia="es-UY"/>
        </w:rPr>
        <w:t xml:space="preserve"> </w:t>
      </w:r>
      <w:r w:rsidR="00EB6119" w:rsidRPr="00627D46">
        <w:rPr>
          <w:lang w:val="en-GB" w:eastAsia="es-UY"/>
        </w:rPr>
        <w:t xml:space="preserve">April </w:t>
      </w:r>
      <w:r w:rsidRPr="00627D46">
        <w:rPr>
          <w:lang w:val="en-GB" w:eastAsia="es-UY"/>
        </w:rPr>
        <w:t>1997 (</w:t>
      </w:r>
      <w:r w:rsidR="0068667B" w:rsidRPr="00627D46">
        <w:rPr>
          <w:lang w:val="en-GB" w:eastAsia="es-UY"/>
        </w:rPr>
        <w:t>R</w:t>
      </w:r>
      <w:r w:rsidR="00BF46C0" w:rsidRPr="00627D46">
        <w:rPr>
          <w:lang w:val="en-GB" w:eastAsia="es-UY"/>
        </w:rPr>
        <w:t xml:space="preserve">egulations </w:t>
      </w:r>
      <w:r w:rsidR="0068667B" w:rsidRPr="00627D46">
        <w:rPr>
          <w:lang w:val="en-GB" w:eastAsia="es-UY"/>
        </w:rPr>
        <w:t xml:space="preserve">concerning implementation </w:t>
      </w:r>
      <w:r w:rsidR="00BF46C0" w:rsidRPr="00627D46">
        <w:rPr>
          <w:lang w:val="en-GB" w:eastAsia="es-UY"/>
        </w:rPr>
        <w:t>are currently being negotiated</w:t>
      </w:r>
      <w:r w:rsidRPr="00627D46">
        <w:rPr>
          <w:lang w:val="en-GB" w:eastAsia="es-UY"/>
        </w:rPr>
        <w:t>)</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r w:rsidR="00321F02" w:rsidRPr="00627D46">
        <w:rPr>
          <w:lang w:val="en-GB" w:eastAsia="es-UY"/>
        </w:rPr>
        <w:t xml:space="preserve"> </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001956">
      <w:pPr>
        <w:pStyle w:val="Bullet1G"/>
        <w:keepNext/>
        <w:rPr>
          <w:lang w:val="en-GB" w:eastAsia="es-UY"/>
        </w:rPr>
      </w:pPr>
      <w:r w:rsidRPr="00627D46">
        <w:rPr>
          <w:b/>
          <w:bCs/>
          <w:lang w:val="en-GB" w:eastAsia="es-UY"/>
        </w:rPr>
        <w:t>Canad</w:t>
      </w:r>
      <w:r w:rsidR="00BF46C0" w:rsidRPr="00627D46">
        <w:rPr>
          <w:b/>
          <w:bCs/>
          <w:lang w:val="en-GB" w:eastAsia="es-UY"/>
        </w:rPr>
        <w:t>a</w:t>
      </w:r>
      <w:r w:rsidR="000F3A1A" w:rsidRPr="00627D46">
        <w:rPr>
          <w:b/>
          <w:bCs/>
          <w:lang w:val="en-GB" w:eastAsia="es-UY"/>
        </w:rPr>
        <w:t>:</w:t>
      </w:r>
      <w:r w:rsidRPr="00627D46">
        <w:rPr>
          <w:lang w:val="en-GB" w:eastAsia="es-UY"/>
        </w:rPr>
        <w:t xml:space="preserve"> </w:t>
      </w:r>
      <w:r w:rsidR="00BF46C0"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17331 </w:t>
      </w:r>
      <w:r w:rsidR="00BF46C0" w:rsidRPr="00627D46">
        <w:rPr>
          <w:lang w:val="en-GB" w:eastAsia="es-UY"/>
        </w:rPr>
        <w:t>of</w:t>
      </w:r>
      <w:r w:rsidRPr="00627D46">
        <w:rPr>
          <w:lang w:val="en-GB" w:eastAsia="es-UY"/>
        </w:rPr>
        <w:t xml:space="preserve"> 9</w:t>
      </w:r>
      <w:r w:rsidR="004D7C9A" w:rsidRPr="00627D46">
        <w:rPr>
          <w:lang w:val="en-GB" w:eastAsia="es-UY"/>
        </w:rPr>
        <w:t xml:space="preserve"> </w:t>
      </w:r>
      <w:r w:rsidR="00BF46C0" w:rsidRPr="00627D46">
        <w:rPr>
          <w:lang w:val="en-GB" w:eastAsia="es-UY"/>
        </w:rPr>
        <w:t xml:space="preserve">May </w:t>
      </w:r>
      <w:r w:rsidRPr="00627D46">
        <w:rPr>
          <w:lang w:val="en-GB" w:eastAsia="es-UY"/>
        </w:rPr>
        <w:t>2001.</w:t>
      </w:r>
      <w:r w:rsidR="00B02182" w:rsidRPr="00627D46">
        <w:rPr>
          <w:lang w:val="en-GB" w:eastAsia="es-UY"/>
        </w:rPr>
        <w:t xml:space="preserve"> </w:t>
      </w:r>
      <w:r w:rsidR="00965D54" w:rsidRPr="00627D46">
        <w:rPr>
          <w:lang w:val="en-GB" w:eastAsia="es-UY"/>
        </w:rPr>
        <w:t>Published in</w:t>
      </w:r>
      <w:r w:rsidRPr="00627D46">
        <w:rPr>
          <w:lang w:val="en-GB" w:eastAsia="es-UY"/>
        </w:rPr>
        <w:t xml:space="preserve"> Uruguay </w:t>
      </w:r>
      <w:r w:rsidR="00BF46C0" w:rsidRPr="00627D46">
        <w:rPr>
          <w:lang w:val="en-GB" w:eastAsia="es-UY"/>
        </w:rPr>
        <w:t xml:space="preserve">in </w:t>
      </w:r>
      <w:r w:rsidR="00EB6119" w:rsidRPr="00627D46">
        <w:rPr>
          <w:lang w:val="en-GB" w:eastAsia="es-UY"/>
        </w:rPr>
        <w:t>Official Gazette</w:t>
      </w:r>
      <w:r w:rsidRPr="00627D46">
        <w:rPr>
          <w:lang w:val="en-GB" w:eastAsia="es-UY"/>
        </w:rPr>
        <w:t xml:space="preserve"> </w:t>
      </w:r>
      <w:r w:rsidR="005D2017">
        <w:rPr>
          <w:lang w:val="en-GB" w:eastAsia="es-UY"/>
        </w:rPr>
        <w:t>No. </w:t>
      </w:r>
      <w:r w:rsidRPr="00627D46">
        <w:rPr>
          <w:lang w:val="en-GB" w:eastAsia="es-UY"/>
        </w:rPr>
        <w:t xml:space="preserve">25763 </w:t>
      </w:r>
      <w:r w:rsidR="00BF46C0" w:rsidRPr="00627D46">
        <w:rPr>
          <w:lang w:val="en-GB" w:eastAsia="es-UY"/>
        </w:rPr>
        <w:t>of</w:t>
      </w:r>
      <w:r w:rsidRPr="00627D46">
        <w:rPr>
          <w:lang w:val="en-GB" w:eastAsia="es-UY"/>
        </w:rPr>
        <w:t xml:space="preserve"> 16</w:t>
      </w:r>
      <w:r w:rsidR="004D7C9A" w:rsidRPr="00627D46">
        <w:rPr>
          <w:lang w:val="en-GB" w:eastAsia="es-UY"/>
        </w:rPr>
        <w:t xml:space="preserve"> </w:t>
      </w:r>
      <w:r w:rsidR="00BF46C0" w:rsidRPr="00627D46">
        <w:rPr>
          <w:lang w:val="en-GB" w:eastAsia="es-UY"/>
        </w:rPr>
        <w:t xml:space="preserve">May </w:t>
      </w:r>
      <w:r w:rsidRPr="00627D46">
        <w:rPr>
          <w:lang w:val="en-GB" w:eastAsia="es-UY"/>
        </w:rPr>
        <w:t>2001.</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4D7C9A" w:rsidRPr="00627D46">
        <w:rPr>
          <w:lang w:val="en-GB" w:eastAsia="es-UY"/>
        </w:rPr>
        <w:t xml:space="preserve"> </w:t>
      </w:r>
      <w:r w:rsidR="00EB6119" w:rsidRPr="00627D46">
        <w:rPr>
          <w:lang w:val="en-GB" w:eastAsia="es-UY"/>
        </w:rPr>
        <w:t xml:space="preserve">January </w:t>
      </w:r>
      <w:r w:rsidRPr="00627D46">
        <w:rPr>
          <w:lang w:val="en-GB" w:eastAsia="es-UY"/>
        </w:rPr>
        <w:t>2002</w:t>
      </w:r>
      <w:r w:rsidR="00E06F78" w:rsidRPr="00627D46">
        <w:rPr>
          <w:lang w:val="en-GB" w:eastAsia="es-UY"/>
        </w:rPr>
        <w:t>:</w:t>
      </w:r>
    </w:p>
    <w:p w:rsidR="00321F02" w:rsidRPr="00627D46" w:rsidRDefault="00BF46C0"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001956">
      <w:pPr>
        <w:pStyle w:val="Bullet1G"/>
        <w:keepNext/>
        <w:rPr>
          <w:lang w:val="en-GB" w:eastAsia="es-UY"/>
        </w:rPr>
      </w:pPr>
      <w:r w:rsidRPr="00627D46">
        <w:rPr>
          <w:b/>
          <w:bCs/>
          <w:lang w:val="en-GB" w:eastAsia="es-UY"/>
        </w:rPr>
        <w:t>Chile</w:t>
      </w:r>
      <w:r w:rsidR="000F3A1A" w:rsidRPr="00627D46">
        <w:rPr>
          <w:b/>
          <w:bCs/>
          <w:lang w:val="en-GB" w:eastAsia="es-UY"/>
        </w:rPr>
        <w:t>:</w:t>
      </w:r>
      <w:r w:rsidRPr="00627D46">
        <w:rPr>
          <w:lang w:val="en-GB" w:eastAsia="es-UY"/>
        </w:rPr>
        <w:t xml:space="preserve"> </w:t>
      </w:r>
      <w:r w:rsidR="00BF46C0"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17144 </w:t>
      </w:r>
      <w:r w:rsidR="00BF46C0" w:rsidRPr="00627D46">
        <w:rPr>
          <w:lang w:val="en-GB" w:eastAsia="es-UY"/>
        </w:rPr>
        <w:t>of</w:t>
      </w:r>
      <w:r w:rsidRPr="00627D46">
        <w:rPr>
          <w:lang w:val="en-GB" w:eastAsia="es-UY"/>
        </w:rPr>
        <w:t xml:space="preserve"> 9</w:t>
      </w:r>
      <w:r w:rsidR="004D7C9A" w:rsidRPr="00627D46">
        <w:rPr>
          <w:lang w:val="en-GB" w:eastAsia="es-UY"/>
        </w:rPr>
        <w:t xml:space="preserve"> </w:t>
      </w:r>
      <w:r w:rsidR="00EB6119" w:rsidRPr="00627D46">
        <w:rPr>
          <w:lang w:val="en-GB" w:eastAsia="es-UY"/>
        </w:rPr>
        <w:t xml:space="preserve">August </w:t>
      </w:r>
      <w:r w:rsidRPr="00627D46">
        <w:rPr>
          <w:lang w:val="en-GB" w:eastAsia="es-UY"/>
        </w:rPr>
        <w:t>1999.</w:t>
      </w:r>
      <w:r w:rsidR="00B02182" w:rsidRPr="00627D46">
        <w:rPr>
          <w:lang w:val="en-GB" w:eastAsia="es-UY"/>
        </w:rPr>
        <w:t xml:space="preserve"> </w:t>
      </w:r>
      <w:r w:rsidR="00965D54" w:rsidRPr="00627D46">
        <w:rPr>
          <w:lang w:val="en-GB" w:eastAsia="es-UY"/>
        </w:rPr>
        <w:t>Published in</w:t>
      </w:r>
      <w:r w:rsidRPr="00627D46">
        <w:rPr>
          <w:lang w:val="en-GB" w:eastAsia="es-UY"/>
        </w:rPr>
        <w:t xml:space="preserve"> Uruguay </w:t>
      </w:r>
      <w:r w:rsidR="00BF46C0" w:rsidRPr="00627D46">
        <w:rPr>
          <w:lang w:val="en-GB" w:eastAsia="es-UY"/>
        </w:rPr>
        <w:t>i</w:t>
      </w:r>
      <w:r w:rsidR="00CA5D7A" w:rsidRPr="00627D46">
        <w:rPr>
          <w:lang w:val="en-GB" w:eastAsia="es-UY"/>
        </w:rPr>
        <w:t>n</w:t>
      </w:r>
      <w:r w:rsidRPr="00627D46">
        <w:rPr>
          <w:lang w:val="en-GB" w:eastAsia="es-UY"/>
        </w:rPr>
        <w:t xml:space="preserve"> </w:t>
      </w:r>
      <w:r w:rsidR="00EB6119" w:rsidRPr="00627D46">
        <w:rPr>
          <w:lang w:val="en-GB" w:eastAsia="es-UY"/>
        </w:rPr>
        <w:t>Official Gazette</w:t>
      </w:r>
      <w:r w:rsidRPr="00627D46">
        <w:rPr>
          <w:lang w:val="en-GB" w:eastAsia="es-UY"/>
        </w:rPr>
        <w:t xml:space="preserve"> </w:t>
      </w:r>
      <w:r w:rsidR="005D2017">
        <w:rPr>
          <w:lang w:val="en-GB" w:eastAsia="es-UY"/>
        </w:rPr>
        <w:t>No. </w:t>
      </w:r>
      <w:r w:rsidRPr="00627D46">
        <w:rPr>
          <w:lang w:val="en-GB" w:eastAsia="es-UY"/>
        </w:rPr>
        <w:t xml:space="preserve">25338 </w:t>
      </w:r>
      <w:r w:rsidR="00BF46C0" w:rsidRPr="00627D46">
        <w:rPr>
          <w:lang w:val="en-GB" w:eastAsia="es-UY"/>
        </w:rPr>
        <w:t>of</w:t>
      </w:r>
      <w:r w:rsidRPr="00627D46">
        <w:rPr>
          <w:lang w:val="en-GB" w:eastAsia="es-UY"/>
        </w:rPr>
        <w:t xml:space="preserve"> 18</w:t>
      </w:r>
      <w:r w:rsidR="004D7C9A" w:rsidRPr="00627D46">
        <w:rPr>
          <w:lang w:val="en-GB" w:eastAsia="es-UY"/>
        </w:rPr>
        <w:t xml:space="preserve"> </w:t>
      </w:r>
      <w:r w:rsidR="00EB6119" w:rsidRPr="00627D46">
        <w:rPr>
          <w:lang w:val="en-GB" w:eastAsia="es-UY"/>
        </w:rPr>
        <w:t xml:space="preserve">August </w:t>
      </w:r>
      <w:r w:rsidRPr="00627D46">
        <w:rPr>
          <w:lang w:val="en-GB" w:eastAsia="es-UY"/>
        </w:rPr>
        <w:t>1999.</w:t>
      </w:r>
      <w:r w:rsidR="00B02182" w:rsidRPr="00627D46">
        <w:rPr>
          <w:lang w:val="en-GB" w:eastAsia="es-UY"/>
        </w:rPr>
        <w:t xml:space="preserve"> </w:t>
      </w:r>
      <w:r w:rsidR="00BF46C0" w:rsidRPr="00627D46">
        <w:rPr>
          <w:lang w:val="en-GB" w:eastAsia="es-UY"/>
        </w:rPr>
        <w:t xml:space="preserve">Administrative Agreement of </w:t>
      </w:r>
      <w:r w:rsidRPr="00627D46">
        <w:rPr>
          <w:lang w:val="en-GB" w:eastAsia="es-UY"/>
        </w:rPr>
        <w:t>8</w:t>
      </w:r>
      <w:r w:rsidR="004D7C9A" w:rsidRPr="00627D46">
        <w:rPr>
          <w:lang w:val="en-GB" w:eastAsia="es-UY"/>
        </w:rPr>
        <w:t xml:space="preserve"> </w:t>
      </w:r>
      <w:r w:rsidR="003B37EC" w:rsidRPr="00627D46">
        <w:rPr>
          <w:lang w:val="en-GB" w:eastAsia="es-UY"/>
        </w:rPr>
        <w:t xml:space="preserve">June </w:t>
      </w:r>
      <w:r w:rsidRPr="00627D46">
        <w:rPr>
          <w:lang w:val="en-GB" w:eastAsia="es-UY"/>
        </w:rPr>
        <w:t>1999.</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4D7C9A" w:rsidRPr="00627D46">
        <w:rPr>
          <w:lang w:val="en-GB" w:eastAsia="es-UY"/>
        </w:rPr>
        <w:t xml:space="preserve"> </w:t>
      </w:r>
      <w:r w:rsidR="00EB6119" w:rsidRPr="00627D46">
        <w:rPr>
          <w:lang w:val="en-GB" w:eastAsia="es-UY"/>
        </w:rPr>
        <w:t xml:space="preserve">January </w:t>
      </w:r>
      <w:r w:rsidRPr="00627D46">
        <w:rPr>
          <w:lang w:val="en-GB" w:eastAsia="es-UY"/>
        </w:rPr>
        <w:t>2000</w:t>
      </w:r>
      <w:r w:rsidR="00E06F78" w:rsidRPr="00627D46">
        <w:rPr>
          <w:lang w:val="en-GB" w:eastAsia="es-UY"/>
        </w:rPr>
        <w:t>:</w:t>
      </w:r>
      <w:r w:rsidRPr="00627D46">
        <w:rPr>
          <w:lang w:val="en-GB" w:eastAsia="es-UY"/>
        </w:rPr>
        <w:t xml:space="preserve"> </w:t>
      </w:r>
    </w:p>
    <w:p w:rsidR="00321F02" w:rsidRPr="00627D46" w:rsidRDefault="00BF46C0"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001956">
      <w:pPr>
        <w:pStyle w:val="Bullet1G"/>
        <w:keepNext/>
        <w:rPr>
          <w:lang w:val="en-GB" w:eastAsia="es-UY"/>
        </w:rPr>
      </w:pPr>
      <w:r w:rsidRPr="00627D46">
        <w:rPr>
          <w:b/>
          <w:bCs/>
          <w:lang w:val="en-GB" w:eastAsia="es-UY"/>
        </w:rPr>
        <w:t>Colombia</w:t>
      </w:r>
      <w:r w:rsidR="00576A36" w:rsidRPr="00627D46">
        <w:rPr>
          <w:b/>
          <w:bCs/>
          <w:lang w:val="en-GB" w:eastAsia="es-UY"/>
        </w:rPr>
        <w:t>:</w:t>
      </w:r>
      <w:r w:rsidRPr="00627D46">
        <w:rPr>
          <w:lang w:val="en-GB" w:eastAsia="es-UY"/>
        </w:rPr>
        <w:t xml:space="preserve"> </w:t>
      </w:r>
      <w:r w:rsidR="006671B9"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17439 </w:t>
      </w:r>
      <w:r w:rsidR="006671B9" w:rsidRPr="00627D46">
        <w:rPr>
          <w:lang w:val="en-GB" w:eastAsia="es-UY"/>
        </w:rPr>
        <w:t>of</w:t>
      </w:r>
      <w:r w:rsidRPr="00627D46">
        <w:rPr>
          <w:lang w:val="en-GB" w:eastAsia="es-UY"/>
        </w:rPr>
        <w:t xml:space="preserve"> 28</w:t>
      </w:r>
      <w:r w:rsidR="004D7C9A" w:rsidRPr="00627D46">
        <w:rPr>
          <w:lang w:val="en-GB" w:eastAsia="es-UY"/>
        </w:rPr>
        <w:t xml:space="preserve"> </w:t>
      </w:r>
      <w:r w:rsidR="003B37EC" w:rsidRPr="00627D46">
        <w:rPr>
          <w:lang w:val="en-GB" w:eastAsia="es-UY"/>
        </w:rPr>
        <w:t>December</w:t>
      </w:r>
      <w:r w:rsidR="004D7C9A" w:rsidRPr="00627D46">
        <w:rPr>
          <w:lang w:val="en-GB" w:eastAsia="es-UY"/>
        </w:rPr>
        <w:t xml:space="preserve"> </w:t>
      </w:r>
      <w:r w:rsidRPr="00627D46">
        <w:rPr>
          <w:lang w:val="en-GB" w:eastAsia="es-UY"/>
        </w:rPr>
        <w:t>2001.</w:t>
      </w:r>
      <w:r w:rsidR="00B02182" w:rsidRPr="00627D46">
        <w:rPr>
          <w:lang w:val="en-GB" w:eastAsia="es-UY"/>
        </w:rPr>
        <w:t xml:space="preserve"> </w:t>
      </w:r>
      <w:r w:rsidR="00965D54" w:rsidRPr="00627D46">
        <w:rPr>
          <w:lang w:val="en-GB" w:eastAsia="es-UY"/>
        </w:rPr>
        <w:t>Published in</w:t>
      </w:r>
      <w:r w:rsidRPr="00627D46">
        <w:rPr>
          <w:lang w:val="en-GB" w:eastAsia="es-UY"/>
        </w:rPr>
        <w:t xml:space="preserve"> Uruguay </w:t>
      </w:r>
      <w:r w:rsidR="006671B9" w:rsidRPr="00627D46">
        <w:rPr>
          <w:lang w:val="en-GB" w:eastAsia="es-UY"/>
        </w:rPr>
        <w:t>i</w:t>
      </w:r>
      <w:r w:rsidRPr="00627D46">
        <w:rPr>
          <w:lang w:val="en-GB" w:eastAsia="es-UY"/>
        </w:rPr>
        <w:t xml:space="preserve">n </w:t>
      </w:r>
      <w:r w:rsidR="00EB6119" w:rsidRPr="00627D46">
        <w:rPr>
          <w:lang w:val="en-GB" w:eastAsia="es-UY"/>
        </w:rPr>
        <w:t>Official Gazette</w:t>
      </w:r>
      <w:r w:rsidRPr="00627D46">
        <w:rPr>
          <w:lang w:val="en-GB" w:eastAsia="es-UY"/>
        </w:rPr>
        <w:t xml:space="preserve"> </w:t>
      </w:r>
      <w:r w:rsidR="005D2017">
        <w:rPr>
          <w:lang w:val="en-GB" w:eastAsia="es-UY"/>
        </w:rPr>
        <w:t>No. </w:t>
      </w:r>
      <w:r w:rsidRPr="00627D46">
        <w:rPr>
          <w:lang w:val="en-GB" w:eastAsia="es-UY"/>
        </w:rPr>
        <w:t xml:space="preserve">25925 </w:t>
      </w:r>
      <w:r w:rsidR="006671B9" w:rsidRPr="00627D46">
        <w:rPr>
          <w:lang w:val="en-GB" w:eastAsia="es-UY"/>
        </w:rPr>
        <w:t>of</w:t>
      </w:r>
      <w:r w:rsidRPr="00627D46">
        <w:rPr>
          <w:lang w:val="en-GB" w:eastAsia="es-UY"/>
        </w:rPr>
        <w:t xml:space="preserve"> 8</w:t>
      </w:r>
      <w:r w:rsidR="004D7C9A" w:rsidRPr="00627D46">
        <w:rPr>
          <w:lang w:val="en-GB" w:eastAsia="es-UY"/>
        </w:rPr>
        <w:t xml:space="preserve"> </w:t>
      </w:r>
      <w:r w:rsidR="00EB6119" w:rsidRPr="00627D46">
        <w:rPr>
          <w:lang w:val="en-GB" w:eastAsia="es-UY"/>
        </w:rPr>
        <w:t xml:space="preserve">January </w:t>
      </w:r>
      <w:r w:rsidRPr="00627D46">
        <w:rPr>
          <w:lang w:val="en-GB" w:eastAsia="es-UY"/>
        </w:rPr>
        <w:t>2002.</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4D7C9A" w:rsidRPr="00627D46">
        <w:rPr>
          <w:lang w:val="en-GB" w:eastAsia="es-UY"/>
        </w:rPr>
        <w:t xml:space="preserve"> </w:t>
      </w:r>
      <w:r w:rsidR="003B37EC" w:rsidRPr="00627D46">
        <w:rPr>
          <w:lang w:val="en-GB" w:eastAsia="es-UY"/>
        </w:rPr>
        <w:t>October</w:t>
      </w:r>
      <w:r w:rsidR="004D7C9A" w:rsidRPr="00627D46">
        <w:rPr>
          <w:lang w:val="en-GB" w:eastAsia="es-UY"/>
        </w:rPr>
        <w:t xml:space="preserve"> </w:t>
      </w:r>
      <w:r w:rsidRPr="00627D46">
        <w:rPr>
          <w:lang w:val="en-GB" w:eastAsia="es-UY"/>
        </w:rPr>
        <w:t>2005</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001956">
      <w:pPr>
        <w:pStyle w:val="Bullet1G"/>
        <w:keepNext/>
        <w:rPr>
          <w:lang w:val="en-GB" w:eastAsia="es-UY"/>
        </w:rPr>
      </w:pPr>
      <w:r w:rsidRPr="00627D46">
        <w:rPr>
          <w:b/>
          <w:bCs/>
          <w:lang w:val="en-GB" w:eastAsia="es-UY"/>
        </w:rPr>
        <w:t>Costa Rica</w:t>
      </w:r>
      <w:r w:rsidR="00576A36" w:rsidRPr="00627D46">
        <w:rPr>
          <w:b/>
          <w:bCs/>
          <w:lang w:val="en-GB" w:eastAsia="es-UY"/>
        </w:rPr>
        <w:t>:</w:t>
      </w:r>
      <w:r w:rsidRPr="00627D46">
        <w:rPr>
          <w:lang w:val="en-GB" w:eastAsia="es-UY"/>
        </w:rPr>
        <w:t xml:space="preserve"> </w:t>
      </w:r>
      <w:r w:rsidR="006671B9" w:rsidRPr="00627D46">
        <w:rPr>
          <w:lang w:val="en-GB" w:eastAsia="es-UY"/>
        </w:rPr>
        <w:t>Adopted by a resolution of the</w:t>
      </w:r>
      <w:r w:rsidRPr="00627D46">
        <w:rPr>
          <w:lang w:val="en-GB" w:eastAsia="es-UY"/>
        </w:rPr>
        <w:t xml:space="preserve"> </w:t>
      </w:r>
      <w:r w:rsidR="00943EE8" w:rsidRPr="00627D46">
        <w:rPr>
          <w:lang w:val="en-GB" w:eastAsia="es-UY"/>
        </w:rPr>
        <w:t>Ministry of Foreign Affairs</w:t>
      </w:r>
      <w:r w:rsidRPr="00627D46">
        <w:rPr>
          <w:lang w:val="en-GB" w:eastAsia="es-UY"/>
        </w:rPr>
        <w:t xml:space="preserve"> </w:t>
      </w:r>
      <w:r w:rsidR="006671B9" w:rsidRPr="00627D46">
        <w:rPr>
          <w:lang w:val="en-GB" w:eastAsia="es-UY"/>
        </w:rPr>
        <w:t xml:space="preserve">on </w:t>
      </w:r>
      <w:r w:rsidRPr="00627D46">
        <w:rPr>
          <w:lang w:val="en-GB" w:eastAsia="es-UY"/>
        </w:rPr>
        <w:t>3</w:t>
      </w:r>
      <w:r w:rsidR="006671B9" w:rsidRPr="00627D46">
        <w:rPr>
          <w:lang w:val="en-GB" w:eastAsia="es-UY"/>
        </w:rPr>
        <w:t> D</w:t>
      </w:r>
      <w:r w:rsidR="003B37EC" w:rsidRPr="00627D46">
        <w:rPr>
          <w:lang w:val="en-GB" w:eastAsia="es-UY"/>
        </w:rPr>
        <w:t>ecember</w:t>
      </w:r>
      <w:r w:rsidR="00BC0897" w:rsidRPr="00627D46">
        <w:rPr>
          <w:lang w:val="en-GB" w:eastAsia="es-UY"/>
        </w:rPr>
        <w:t xml:space="preserve"> </w:t>
      </w:r>
      <w:r w:rsidRPr="00627D46">
        <w:rPr>
          <w:lang w:val="en-GB" w:eastAsia="es-UY"/>
        </w:rPr>
        <w:t>1993</w:t>
      </w:r>
      <w:r w:rsidR="00BC0897" w:rsidRPr="00627D46">
        <w:rPr>
          <w:lang w:val="en-GB" w:eastAsia="es-UY"/>
        </w:rPr>
        <w:t>.</w:t>
      </w:r>
      <w:r w:rsidR="00B02182" w:rsidRPr="00627D46">
        <w:rPr>
          <w:lang w:val="en-GB" w:eastAsia="es-UY"/>
        </w:rPr>
        <w:t xml:space="preserve"> </w:t>
      </w:r>
      <w:r w:rsidR="00965D54" w:rsidRPr="00627D46">
        <w:rPr>
          <w:lang w:val="en-GB" w:eastAsia="es-UY"/>
        </w:rPr>
        <w:t>Published in</w:t>
      </w:r>
      <w:r w:rsidRPr="00627D46">
        <w:rPr>
          <w:lang w:val="en-GB" w:eastAsia="es-UY"/>
        </w:rPr>
        <w:t xml:space="preserve"> Uruguay </w:t>
      </w:r>
      <w:r w:rsidR="006671B9" w:rsidRPr="00627D46">
        <w:rPr>
          <w:lang w:val="en-GB" w:eastAsia="es-UY"/>
        </w:rPr>
        <w:t>on</w:t>
      </w:r>
      <w:r w:rsidRPr="00627D46">
        <w:rPr>
          <w:lang w:val="en-GB" w:eastAsia="es-UY"/>
        </w:rPr>
        <w:t xml:space="preserve"> 15</w:t>
      </w:r>
      <w:r w:rsidR="00BC0897" w:rsidRPr="00627D46">
        <w:rPr>
          <w:lang w:val="en-GB" w:eastAsia="es-UY"/>
        </w:rPr>
        <w:t xml:space="preserve"> </w:t>
      </w:r>
      <w:r w:rsidR="006671B9" w:rsidRPr="00627D46">
        <w:rPr>
          <w:lang w:val="en-GB" w:eastAsia="es-UY"/>
        </w:rPr>
        <w:t xml:space="preserve">July </w:t>
      </w:r>
      <w:r w:rsidRPr="00627D46">
        <w:rPr>
          <w:lang w:val="en-GB" w:eastAsia="es-UY"/>
        </w:rPr>
        <w:t>1994</w:t>
      </w:r>
      <w:r w:rsidR="00B02182" w:rsidRPr="00627D46">
        <w:rPr>
          <w:lang w:val="en-GB" w:eastAsia="es-UY"/>
        </w:rPr>
        <w:t xml:space="preserve"> </w:t>
      </w:r>
      <w:r w:rsidR="004D7C9A" w:rsidRPr="00627D46">
        <w:rPr>
          <w:lang w:val="en-GB" w:eastAsia="es-UY"/>
        </w:rPr>
        <w:t>(</w:t>
      </w:r>
      <w:r w:rsidR="00BC0897" w:rsidRPr="00627D46">
        <w:rPr>
          <w:lang w:val="en-GB" w:eastAsia="es-UY"/>
        </w:rPr>
        <w:t>n</w:t>
      </w:r>
      <w:r w:rsidRPr="00627D46">
        <w:rPr>
          <w:lang w:val="en-GB" w:eastAsia="es-UY"/>
        </w:rPr>
        <w:t xml:space="preserve">o </w:t>
      </w:r>
      <w:r w:rsidR="006671B9" w:rsidRPr="00627D46">
        <w:rPr>
          <w:lang w:val="en-GB" w:eastAsia="es-UY"/>
        </w:rPr>
        <w:t xml:space="preserve">communication regarding adoption has been received from </w:t>
      </w:r>
      <w:r w:rsidRPr="00627D46">
        <w:rPr>
          <w:lang w:val="en-GB" w:eastAsia="es-UY"/>
        </w:rPr>
        <w:t>Costa Rica</w:t>
      </w:r>
      <w:r w:rsidR="004D7C9A" w:rsidRPr="00627D46">
        <w:rPr>
          <w:lang w:val="en-GB" w:eastAsia="es-UY"/>
        </w:rPr>
        <w:t>)</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B02182">
      <w:pPr>
        <w:pStyle w:val="Bullet1G"/>
        <w:rPr>
          <w:lang w:val="en-GB" w:eastAsia="es-UY"/>
        </w:rPr>
      </w:pPr>
      <w:r w:rsidRPr="00627D46">
        <w:rPr>
          <w:b/>
          <w:bCs/>
          <w:lang w:val="en-GB" w:eastAsia="es-UY"/>
        </w:rPr>
        <w:t>Ecuador</w:t>
      </w:r>
      <w:r w:rsidR="00576A36" w:rsidRPr="00627D46">
        <w:rPr>
          <w:b/>
          <w:bCs/>
          <w:lang w:val="en-GB" w:eastAsia="es-UY"/>
        </w:rPr>
        <w:t>:</w:t>
      </w:r>
      <w:r w:rsidRPr="00627D46">
        <w:rPr>
          <w:lang w:val="en-GB" w:eastAsia="es-UY"/>
        </w:rPr>
        <w:t xml:space="preserve"> A</w:t>
      </w:r>
      <w:r w:rsidR="006671B9" w:rsidRPr="00627D46">
        <w:rPr>
          <w:lang w:val="en-GB" w:eastAsia="es-UY"/>
        </w:rPr>
        <w:t>greement</w:t>
      </w:r>
      <w:r w:rsidRPr="00627D46">
        <w:rPr>
          <w:lang w:val="en-GB" w:eastAsia="es-UY"/>
        </w:rPr>
        <w:t>: 5</w:t>
      </w:r>
      <w:r w:rsidR="00BC0897" w:rsidRPr="00627D46">
        <w:rPr>
          <w:lang w:val="en-GB" w:eastAsia="es-UY"/>
        </w:rPr>
        <w:t xml:space="preserve"> </w:t>
      </w:r>
      <w:r w:rsidR="006671B9" w:rsidRPr="00627D46">
        <w:rPr>
          <w:lang w:val="en-GB" w:eastAsia="es-UY"/>
        </w:rPr>
        <w:t xml:space="preserve">November </w:t>
      </w:r>
      <w:r w:rsidRPr="00627D46">
        <w:rPr>
          <w:lang w:val="en-GB" w:eastAsia="es-UY"/>
        </w:rPr>
        <w:t>1990.</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BC0897" w:rsidRPr="00627D46">
        <w:rPr>
          <w:lang w:val="en-GB" w:eastAsia="es-UY"/>
        </w:rPr>
        <w:t xml:space="preserve"> </w:t>
      </w:r>
      <w:r w:rsidR="006671B9" w:rsidRPr="00627D46">
        <w:rPr>
          <w:lang w:val="en-GB" w:eastAsia="es-UY"/>
        </w:rPr>
        <w:t xml:space="preserve">March </w:t>
      </w:r>
      <w:r w:rsidRPr="00627D46">
        <w:rPr>
          <w:lang w:val="en-GB" w:eastAsia="es-UY"/>
        </w:rPr>
        <w:t>1992 (</w:t>
      </w:r>
      <w:r w:rsidR="0068667B" w:rsidRPr="00627D46">
        <w:rPr>
          <w:lang w:val="en-GB" w:eastAsia="es-UY"/>
        </w:rPr>
        <w:t>there are as yet no regulations concerning implementation</w:t>
      </w:r>
      <w:r w:rsidRPr="00627D46">
        <w:rPr>
          <w:lang w:val="en-GB" w:eastAsia="es-UY"/>
        </w:rPr>
        <w:t>)</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7E427D" w:rsidP="00B02182">
      <w:pPr>
        <w:pStyle w:val="Bullet1G"/>
        <w:rPr>
          <w:lang w:val="en-GB" w:eastAsia="es-UY"/>
        </w:rPr>
      </w:pPr>
      <w:r w:rsidRPr="00627D46">
        <w:rPr>
          <w:b/>
          <w:bCs/>
          <w:lang w:val="en-GB" w:eastAsia="es-UY"/>
        </w:rPr>
        <w:t>Spain</w:t>
      </w:r>
      <w:r w:rsidR="00576A36" w:rsidRPr="00627D46">
        <w:rPr>
          <w:b/>
          <w:bCs/>
          <w:lang w:val="en-GB" w:eastAsia="es-UY"/>
        </w:rPr>
        <w:t>:</w:t>
      </w:r>
      <w:r w:rsidR="00321F02" w:rsidRPr="00627D46">
        <w:rPr>
          <w:lang w:val="en-GB" w:eastAsia="es-UY"/>
        </w:rPr>
        <w:t xml:space="preserve"> </w:t>
      </w:r>
      <w:r w:rsidR="0068667B" w:rsidRPr="00627D46">
        <w:rPr>
          <w:lang w:val="en-GB" w:eastAsia="es-UY"/>
        </w:rPr>
        <w:t>Act</w:t>
      </w:r>
      <w:r w:rsidR="00321F02" w:rsidRPr="00627D46">
        <w:rPr>
          <w:lang w:val="en-GB" w:eastAsia="es-UY"/>
        </w:rPr>
        <w:t xml:space="preserve"> </w:t>
      </w:r>
      <w:r w:rsidR="005D2017">
        <w:rPr>
          <w:lang w:val="en-GB" w:eastAsia="es-UY"/>
        </w:rPr>
        <w:t>No. </w:t>
      </w:r>
      <w:r w:rsidR="00321F02" w:rsidRPr="00627D46">
        <w:rPr>
          <w:lang w:val="en-GB" w:eastAsia="es-UY"/>
        </w:rPr>
        <w:t xml:space="preserve">17112 </w:t>
      </w:r>
      <w:r w:rsidR="0068667B" w:rsidRPr="00627D46">
        <w:rPr>
          <w:lang w:val="en-GB" w:eastAsia="es-UY"/>
        </w:rPr>
        <w:t>of</w:t>
      </w:r>
      <w:r w:rsidR="00321F02" w:rsidRPr="00627D46">
        <w:rPr>
          <w:lang w:val="en-GB" w:eastAsia="es-UY"/>
        </w:rPr>
        <w:t xml:space="preserve"> 8</w:t>
      </w:r>
      <w:r w:rsidR="00BC0897" w:rsidRPr="00627D46">
        <w:rPr>
          <w:lang w:val="en-GB" w:eastAsia="es-UY"/>
        </w:rPr>
        <w:t xml:space="preserve"> </w:t>
      </w:r>
      <w:r w:rsidR="003B37EC" w:rsidRPr="00627D46">
        <w:rPr>
          <w:lang w:val="en-GB" w:eastAsia="es-UY"/>
        </w:rPr>
        <w:t xml:space="preserve">June </w:t>
      </w:r>
      <w:r w:rsidR="00321F02" w:rsidRPr="00627D46">
        <w:rPr>
          <w:lang w:val="en-GB" w:eastAsia="es-UY"/>
        </w:rPr>
        <w:t>1999.</w:t>
      </w:r>
      <w:r w:rsidR="00B02182" w:rsidRPr="00627D46">
        <w:rPr>
          <w:lang w:val="en-GB" w:eastAsia="es-UY"/>
        </w:rPr>
        <w:t xml:space="preserve"> </w:t>
      </w:r>
      <w:r w:rsidR="00965D54" w:rsidRPr="00627D46">
        <w:rPr>
          <w:lang w:val="en-GB" w:eastAsia="es-UY"/>
        </w:rPr>
        <w:t>Published in</w:t>
      </w:r>
      <w:r w:rsidR="00321F02" w:rsidRPr="00627D46">
        <w:rPr>
          <w:lang w:val="en-GB" w:eastAsia="es-UY"/>
        </w:rPr>
        <w:t xml:space="preserve"> Uruguay </w:t>
      </w:r>
      <w:r w:rsidR="0068667B" w:rsidRPr="00627D46">
        <w:rPr>
          <w:lang w:val="en-GB" w:eastAsia="es-UY"/>
        </w:rPr>
        <w:t>on</w:t>
      </w:r>
      <w:r w:rsidR="00321F02" w:rsidRPr="00627D46">
        <w:rPr>
          <w:lang w:val="en-GB" w:eastAsia="es-UY"/>
        </w:rPr>
        <w:t xml:space="preserve"> 18</w:t>
      </w:r>
      <w:r w:rsidR="00BC0897" w:rsidRPr="00627D46">
        <w:rPr>
          <w:lang w:val="en-GB" w:eastAsia="es-UY"/>
        </w:rPr>
        <w:t xml:space="preserve"> </w:t>
      </w:r>
      <w:r w:rsidR="003B37EC" w:rsidRPr="00627D46">
        <w:rPr>
          <w:lang w:val="en-GB" w:eastAsia="es-UY"/>
        </w:rPr>
        <w:t xml:space="preserve">June </w:t>
      </w:r>
      <w:r w:rsidR="00321F02" w:rsidRPr="00627D46">
        <w:rPr>
          <w:lang w:val="en-GB" w:eastAsia="es-UY"/>
        </w:rPr>
        <w:t xml:space="preserve">1999, </w:t>
      </w:r>
      <w:r w:rsidR="00EB6119" w:rsidRPr="00627D46">
        <w:rPr>
          <w:lang w:val="en-GB" w:eastAsia="es-UY"/>
        </w:rPr>
        <w:t>Official Gazette</w:t>
      </w:r>
      <w:r w:rsidR="00321F02" w:rsidRPr="00627D46">
        <w:rPr>
          <w:lang w:val="en-GB" w:eastAsia="es-UY"/>
        </w:rPr>
        <w:t xml:space="preserve"> </w:t>
      </w:r>
      <w:r w:rsidR="005D2017">
        <w:rPr>
          <w:lang w:val="en-GB" w:eastAsia="es-UY"/>
        </w:rPr>
        <w:t>No. </w:t>
      </w:r>
      <w:r w:rsidR="00321F02" w:rsidRPr="00627D46">
        <w:rPr>
          <w:lang w:val="en-GB" w:eastAsia="es-UY"/>
        </w:rPr>
        <w:t>25295.</w:t>
      </w:r>
      <w:r w:rsidR="00B02182" w:rsidRPr="00627D46">
        <w:rPr>
          <w:lang w:val="en-GB" w:eastAsia="es-UY"/>
        </w:rPr>
        <w:t xml:space="preserve"> </w:t>
      </w:r>
      <w:r w:rsidR="003B37EC" w:rsidRPr="00627D46">
        <w:rPr>
          <w:lang w:val="en-GB" w:eastAsia="es-UY"/>
        </w:rPr>
        <w:t>Entered into force:</w:t>
      </w:r>
      <w:r w:rsidR="00321F02" w:rsidRPr="00627D46">
        <w:rPr>
          <w:lang w:val="en-GB" w:eastAsia="es-UY"/>
        </w:rPr>
        <w:t xml:space="preserve"> 1</w:t>
      </w:r>
      <w:r w:rsidR="00BC0897" w:rsidRPr="00627D46">
        <w:rPr>
          <w:lang w:val="en-GB" w:eastAsia="es-UY"/>
        </w:rPr>
        <w:t xml:space="preserve"> </w:t>
      </w:r>
      <w:r w:rsidR="00EB6119" w:rsidRPr="00627D46">
        <w:rPr>
          <w:lang w:val="en-GB" w:eastAsia="es-UY"/>
        </w:rPr>
        <w:t xml:space="preserve">April </w:t>
      </w:r>
      <w:r w:rsidR="00321F02" w:rsidRPr="00627D46">
        <w:rPr>
          <w:lang w:val="en-GB" w:eastAsia="es-UY"/>
        </w:rPr>
        <w:t>2000</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r w:rsidR="00321F02" w:rsidRPr="00627D46">
        <w:rPr>
          <w:lang w:val="en-GB" w:eastAsia="es-UY"/>
        </w:rPr>
        <w:t xml:space="preserve"> </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7E427D" w:rsidP="00B02182">
      <w:pPr>
        <w:pStyle w:val="Bullet1G"/>
        <w:rPr>
          <w:lang w:val="en-GB" w:eastAsia="es-UY"/>
        </w:rPr>
      </w:pPr>
      <w:r w:rsidRPr="00627D46">
        <w:rPr>
          <w:b/>
          <w:bCs/>
          <w:lang w:val="en-GB" w:eastAsia="es-UY"/>
        </w:rPr>
        <w:t>United States</w:t>
      </w:r>
      <w:r w:rsidR="000F3A1A" w:rsidRPr="00627D46">
        <w:rPr>
          <w:b/>
          <w:bCs/>
          <w:lang w:val="en-GB" w:eastAsia="es-UY"/>
        </w:rPr>
        <w:t xml:space="preserve"> </w:t>
      </w:r>
      <w:r w:rsidR="0068667B" w:rsidRPr="00627D46">
        <w:rPr>
          <w:b/>
          <w:bCs/>
          <w:lang w:val="en-GB" w:eastAsia="es-UY"/>
        </w:rPr>
        <w:t>of</w:t>
      </w:r>
      <w:r w:rsidR="000F3A1A" w:rsidRPr="00627D46">
        <w:rPr>
          <w:b/>
          <w:bCs/>
          <w:lang w:val="en-GB" w:eastAsia="es-UY"/>
        </w:rPr>
        <w:t xml:space="preserve"> Am</w:t>
      </w:r>
      <w:r w:rsidR="0068667B" w:rsidRPr="00627D46">
        <w:rPr>
          <w:b/>
          <w:bCs/>
          <w:lang w:val="en-GB" w:eastAsia="es-UY"/>
        </w:rPr>
        <w:t>e</w:t>
      </w:r>
      <w:r w:rsidR="000F3A1A" w:rsidRPr="00627D46">
        <w:rPr>
          <w:b/>
          <w:bCs/>
          <w:lang w:val="en-GB" w:eastAsia="es-UY"/>
        </w:rPr>
        <w:t>rica</w:t>
      </w:r>
      <w:r w:rsidR="000F3A1A" w:rsidRPr="00627D46">
        <w:rPr>
          <w:bCs/>
          <w:lang w:val="en-GB" w:eastAsia="es-UY"/>
        </w:rPr>
        <w:t xml:space="preserve">: </w:t>
      </w:r>
      <w:r w:rsidR="00937F9F" w:rsidRPr="00627D46">
        <w:rPr>
          <w:bCs/>
          <w:lang w:val="en-GB" w:eastAsia="es-UY"/>
        </w:rPr>
        <w:t>Agreement on the Payment of Pension</w:t>
      </w:r>
      <w:r w:rsidR="00321F02" w:rsidRPr="00627D46">
        <w:rPr>
          <w:lang w:val="en-GB" w:eastAsia="es-UY"/>
        </w:rPr>
        <w:t>s.</w:t>
      </w:r>
      <w:r w:rsidR="00B02182" w:rsidRPr="00627D46">
        <w:rPr>
          <w:lang w:val="en-GB" w:eastAsia="es-UY"/>
        </w:rPr>
        <w:t xml:space="preserve"> </w:t>
      </w:r>
      <w:r w:rsidR="00937F9F" w:rsidRPr="00627D46">
        <w:rPr>
          <w:lang w:val="en-GB" w:eastAsia="es-UY"/>
        </w:rPr>
        <w:t xml:space="preserve">Exchange of diplomatic notes </w:t>
      </w:r>
      <w:r w:rsidR="0068667B" w:rsidRPr="00627D46">
        <w:rPr>
          <w:lang w:val="en-GB" w:eastAsia="es-UY"/>
        </w:rPr>
        <w:t>between the</w:t>
      </w:r>
      <w:r w:rsidR="00321F02" w:rsidRPr="00627D46">
        <w:rPr>
          <w:lang w:val="en-GB" w:eastAsia="es-UY"/>
        </w:rPr>
        <w:t xml:space="preserve"> Go</w:t>
      </w:r>
      <w:r w:rsidR="0068667B" w:rsidRPr="00627D46">
        <w:rPr>
          <w:lang w:val="en-GB" w:eastAsia="es-UY"/>
        </w:rPr>
        <w:t>vernments</w:t>
      </w:r>
      <w:r w:rsidR="00321F02" w:rsidRPr="00627D46">
        <w:rPr>
          <w:lang w:val="en-GB" w:eastAsia="es-UY"/>
        </w:rPr>
        <w:t xml:space="preserve"> </w:t>
      </w:r>
      <w:r w:rsidR="0068667B" w:rsidRPr="00627D46">
        <w:rPr>
          <w:lang w:val="en-GB" w:eastAsia="es-UY"/>
        </w:rPr>
        <w:t>of</w:t>
      </w:r>
      <w:r w:rsidR="00321F02" w:rsidRPr="00627D46">
        <w:rPr>
          <w:lang w:val="en-GB" w:eastAsia="es-UY"/>
        </w:rPr>
        <w:t xml:space="preserve"> </w:t>
      </w:r>
      <w:r w:rsidR="0068667B" w:rsidRPr="00627D46">
        <w:rPr>
          <w:lang w:val="en-GB" w:eastAsia="es-UY"/>
        </w:rPr>
        <w:t>the United States</w:t>
      </w:r>
      <w:r w:rsidR="00FB3442" w:rsidRPr="00627D46">
        <w:rPr>
          <w:lang w:val="en-GB" w:eastAsia="es-UY"/>
        </w:rPr>
        <w:t xml:space="preserve"> and </w:t>
      </w:r>
      <w:r w:rsidR="00321F02" w:rsidRPr="00627D46">
        <w:rPr>
          <w:lang w:val="en-GB" w:eastAsia="es-UY"/>
        </w:rPr>
        <w:t xml:space="preserve">Uruguay </w:t>
      </w:r>
      <w:r w:rsidR="0068667B" w:rsidRPr="00627D46">
        <w:rPr>
          <w:lang w:val="en-GB" w:eastAsia="es-UY"/>
        </w:rPr>
        <w:t>on</w:t>
      </w:r>
      <w:r w:rsidR="00321F02" w:rsidRPr="00627D46">
        <w:rPr>
          <w:lang w:val="en-GB" w:eastAsia="es-UY"/>
        </w:rPr>
        <w:t xml:space="preserve"> 2</w:t>
      </w:r>
      <w:r w:rsidR="00937F9F" w:rsidRPr="00627D46">
        <w:rPr>
          <w:lang w:val="en-GB" w:eastAsia="es-UY"/>
        </w:rPr>
        <w:t> </w:t>
      </w:r>
      <w:r w:rsidR="006671B9" w:rsidRPr="00627D46">
        <w:rPr>
          <w:lang w:val="en-GB" w:eastAsia="es-UY"/>
        </w:rPr>
        <w:t xml:space="preserve">July </w:t>
      </w:r>
      <w:r w:rsidR="000F3A1A" w:rsidRPr="00627D46">
        <w:rPr>
          <w:lang w:val="en-GB" w:eastAsia="es-UY"/>
        </w:rPr>
        <w:t>19</w:t>
      </w:r>
      <w:r w:rsidR="00321F02" w:rsidRPr="00627D46">
        <w:rPr>
          <w:lang w:val="en-GB" w:eastAsia="es-UY"/>
        </w:rPr>
        <w:t xml:space="preserve">93 </w:t>
      </w:r>
      <w:r w:rsidR="00937F9F" w:rsidRPr="00627D46">
        <w:rPr>
          <w:lang w:val="en-GB" w:eastAsia="es-UY"/>
        </w:rPr>
        <w:t>adopting agreements on pension payments</w:t>
      </w:r>
      <w:r w:rsidR="00321F02" w:rsidRPr="00627D46">
        <w:rPr>
          <w:lang w:val="en-GB" w:eastAsia="es-UY"/>
        </w:rPr>
        <w:t>.</w:t>
      </w:r>
      <w:r w:rsidR="00B02182" w:rsidRPr="00627D46">
        <w:rPr>
          <w:lang w:val="en-GB" w:eastAsia="es-UY"/>
        </w:rPr>
        <w:t xml:space="preserve"> </w:t>
      </w:r>
      <w:r w:rsidR="003B37EC" w:rsidRPr="00627D46">
        <w:rPr>
          <w:lang w:val="en-GB" w:eastAsia="es-UY"/>
        </w:rPr>
        <w:t>Entered into force:</w:t>
      </w:r>
      <w:r w:rsidR="00321F02" w:rsidRPr="00627D46">
        <w:rPr>
          <w:lang w:val="en-GB" w:eastAsia="es-UY"/>
        </w:rPr>
        <w:t xml:space="preserve"> 2</w:t>
      </w:r>
      <w:r w:rsidR="000F3A1A" w:rsidRPr="00627D46">
        <w:rPr>
          <w:lang w:val="en-GB" w:eastAsia="es-UY"/>
        </w:rPr>
        <w:t xml:space="preserve"> </w:t>
      </w:r>
      <w:r w:rsidR="006671B9" w:rsidRPr="00627D46">
        <w:rPr>
          <w:lang w:val="en-GB" w:eastAsia="es-UY"/>
        </w:rPr>
        <w:t xml:space="preserve">July </w:t>
      </w:r>
      <w:r w:rsidR="00321F02" w:rsidRPr="00627D46">
        <w:rPr>
          <w:lang w:val="en-GB" w:eastAsia="es-UY"/>
        </w:rPr>
        <w:t>1993</w:t>
      </w:r>
      <w:r w:rsidR="00E06F78" w:rsidRPr="00627D46">
        <w:rPr>
          <w:lang w:val="en-GB" w:eastAsia="es-UY"/>
        </w:rPr>
        <w:t>:</w:t>
      </w:r>
    </w:p>
    <w:p w:rsidR="00321F02" w:rsidRPr="00627D46" w:rsidRDefault="00965D54" w:rsidP="00BC0897">
      <w:pPr>
        <w:pStyle w:val="Bullet2G"/>
        <w:rPr>
          <w:lang w:val="en-GB" w:eastAsia="es-UY"/>
        </w:rPr>
      </w:pPr>
      <w:r w:rsidRPr="00627D46">
        <w:rPr>
          <w:lang w:val="en-GB" w:eastAsia="es-UY"/>
        </w:rPr>
        <w:t xml:space="preserve">Payment of retirement benefits and pensions </w:t>
      </w:r>
      <w:r w:rsidR="00937F9F" w:rsidRPr="00627D46">
        <w:rPr>
          <w:lang w:val="en-GB" w:eastAsia="es-UY"/>
        </w:rPr>
        <w:t xml:space="preserve">to pensioners based </w:t>
      </w:r>
      <w:r w:rsidR="0068667B" w:rsidRPr="00627D46">
        <w:rPr>
          <w:lang w:val="en-GB" w:eastAsia="es-UY"/>
        </w:rPr>
        <w:t xml:space="preserve">in the two countries </w:t>
      </w:r>
      <w:r w:rsidRPr="00627D46">
        <w:rPr>
          <w:lang w:val="en-GB" w:eastAsia="es-UY"/>
        </w:rPr>
        <w:t xml:space="preserve">without deductions or </w:t>
      </w:r>
      <w:r w:rsidR="001C3E2A" w:rsidRPr="00627D46">
        <w:rPr>
          <w:lang w:val="en-GB" w:eastAsia="es-UY"/>
        </w:rPr>
        <w:t>withholding of taxes</w:t>
      </w:r>
      <w:r w:rsidR="00345E23">
        <w:rPr>
          <w:lang w:val="en-GB" w:eastAsia="es-UY"/>
        </w:rPr>
        <w:t>.</w:t>
      </w:r>
      <w:r w:rsidRPr="00627D46">
        <w:rPr>
          <w:lang w:val="en-GB" w:eastAsia="es-UY"/>
        </w:rPr>
        <w:t xml:space="preserve"> </w:t>
      </w:r>
    </w:p>
    <w:p w:rsidR="00321F02" w:rsidRPr="00627D46" w:rsidRDefault="00321F02" w:rsidP="00B02182">
      <w:pPr>
        <w:pStyle w:val="Bullet1G"/>
        <w:rPr>
          <w:lang w:val="en-GB" w:eastAsia="es-UY"/>
        </w:rPr>
      </w:pPr>
      <w:r w:rsidRPr="00627D46">
        <w:rPr>
          <w:b/>
          <w:bCs/>
          <w:lang w:val="en-GB" w:eastAsia="es-UY"/>
        </w:rPr>
        <w:t>Franc</w:t>
      </w:r>
      <w:r w:rsidR="0068667B" w:rsidRPr="00627D46">
        <w:rPr>
          <w:b/>
          <w:bCs/>
          <w:lang w:val="en-GB" w:eastAsia="es-UY"/>
        </w:rPr>
        <w:t>e</w:t>
      </w:r>
      <w:r w:rsidRPr="00627D46">
        <w:rPr>
          <w:lang w:val="en-GB" w:eastAsia="es-UY"/>
        </w:rPr>
        <w:t xml:space="preserve"> </w:t>
      </w:r>
      <w:r w:rsidR="00937F9F" w:rsidRPr="00627D46">
        <w:rPr>
          <w:lang w:val="en-GB" w:eastAsia="es-UY"/>
        </w:rPr>
        <w:t>An agreement has been signed and is currently awaiting parliamentary approval in the two States:</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4411F7" w:rsidRPr="00627D46" w:rsidRDefault="00B02182" w:rsidP="000862A0">
      <w:pPr>
        <w:pStyle w:val="H23G"/>
        <w:rPr>
          <w:lang w:val="en-GB" w:eastAsia="es-UY"/>
        </w:rPr>
      </w:pPr>
      <w:r w:rsidRPr="00627D46">
        <w:rPr>
          <w:lang w:val="en-GB" w:eastAsia="es-UY"/>
        </w:rPr>
        <w:tab/>
      </w:r>
      <w:r w:rsidRPr="00627D46">
        <w:rPr>
          <w:lang w:val="en-GB" w:eastAsia="es-UY"/>
        </w:rPr>
        <w:tab/>
      </w:r>
      <w:r w:rsidR="00F274CC" w:rsidRPr="00627D46">
        <w:rPr>
          <w:lang w:val="en-GB" w:eastAsia="es-UY"/>
        </w:rPr>
        <w:t>Regulations not in effect</w:t>
      </w:r>
    </w:p>
    <w:p w:rsidR="00321F02" w:rsidRPr="00627D46" w:rsidRDefault="000C1FE7" w:rsidP="00345E23">
      <w:pPr>
        <w:pStyle w:val="SingleTxtG"/>
        <w:keepNext/>
        <w:rPr>
          <w:lang w:val="en-GB"/>
        </w:rPr>
      </w:pPr>
      <w:r w:rsidRPr="00627D46">
        <w:rPr>
          <w:lang w:val="en-GB"/>
        </w:rPr>
        <w:t>86.</w:t>
      </w:r>
      <w:r w:rsidR="004411F7" w:rsidRPr="00627D46">
        <w:rPr>
          <w:lang w:val="en-GB"/>
        </w:rPr>
        <w:tab/>
      </w:r>
      <w:r w:rsidR="00F274CC" w:rsidRPr="00627D46">
        <w:rPr>
          <w:lang w:val="en-GB"/>
        </w:rPr>
        <w:t>This applies to the following countries</w:t>
      </w:r>
      <w:r w:rsidR="004411F7" w:rsidRPr="00627D46">
        <w:rPr>
          <w:lang w:val="en-GB"/>
        </w:rPr>
        <w:t xml:space="preserve">: </w:t>
      </w:r>
    </w:p>
    <w:p w:rsidR="00321F02" w:rsidRPr="00627D46" w:rsidRDefault="00321F02" w:rsidP="00B02182">
      <w:pPr>
        <w:pStyle w:val="Bullet1G"/>
        <w:rPr>
          <w:lang w:val="en-GB" w:eastAsia="es-UY"/>
        </w:rPr>
      </w:pPr>
      <w:r w:rsidRPr="00627D46">
        <w:rPr>
          <w:b/>
          <w:bCs/>
          <w:lang w:val="en-GB" w:eastAsia="es-UY"/>
        </w:rPr>
        <w:t>Gre</w:t>
      </w:r>
      <w:r w:rsidR="00F274CC" w:rsidRPr="00627D46">
        <w:rPr>
          <w:b/>
          <w:bCs/>
          <w:lang w:val="en-GB" w:eastAsia="es-UY"/>
        </w:rPr>
        <w:t>ece</w:t>
      </w:r>
      <w:r w:rsidR="00576A36" w:rsidRPr="00627D46">
        <w:rPr>
          <w:b/>
          <w:bCs/>
          <w:lang w:val="en-GB" w:eastAsia="es-UY"/>
        </w:rPr>
        <w:t>:</w:t>
      </w:r>
      <w:r w:rsidRPr="00627D46">
        <w:rPr>
          <w:lang w:val="en-GB" w:eastAsia="es-UY"/>
        </w:rPr>
        <w:t xml:space="preserve"> </w:t>
      </w:r>
      <w:r w:rsidR="00F274CC"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16775 </w:t>
      </w:r>
      <w:r w:rsidR="00F274CC" w:rsidRPr="00627D46">
        <w:rPr>
          <w:lang w:val="en-GB" w:eastAsia="es-UY"/>
        </w:rPr>
        <w:t>of</w:t>
      </w:r>
      <w:r w:rsidRPr="00627D46">
        <w:rPr>
          <w:lang w:val="en-GB" w:eastAsia="es-UY"/>
        </w:rPr>
        <w:t xml:space="preserve"> 1</w:t>
      </w:r>
      <w:r w:rsidR="00576A36" w:rsidRPr="00627D46">
        <w:rPr>
          <w:lang w:val="en-GB" w:eastAsia="es-UY"/>
        </w:rPr>
        <w:t xml:space="preserve"> </w:t>
      </w:r>
      <w:r w:rsidR="003B37EC" w:rsidRPr="00627D46">
        <w:rPr>
          <w:lang w:val="en-GB" w:eastAsia="es-UY"/>
        </w:rPr>
        <w:t>October</w:t>
      </w:r>
      <w:r w:rsidR="00576A36" w:rsidRPr="00627D46">
        <w:rPr>
          <w:lang w:val="en-GB" w:eastAsia="es-UY"/>
        </w:rPr>
        <w:t xml:space="preserve"> </w:t>
      </w:r>
      <w:r w:rsidRPr="00627D46">
        <w:rPr>
          <w:lang w:val="en-GB" w:eastAsia="es-UY"/>
        </w:rPr>
        <w:t>1996.</w:t>
      </w:r>
      <w:r w:rsidR="00B02182" w:rsidRPr="00627D46">
        <w:rPr>
          <w:lang w:val="en-GB" w:eastAsia="es-UY"/>
        </w:rPr>
        <w:t xml:space="preserve"> </w:t>
      </w:r>
      <w:r w:rsidR="00F274CC" w:rsidRPr="00627D46">
        <w:rPr>
          <w:lang w:val="en-GB" w:eastAsia="es-UY"/>
        </w:rPr>
        <w:t>An Administrative Agreement was signed in Athens on</w:t>
      </w:r>
      <w:r w:rsidRPr="00627D46">
        <w:rPr>
          <w:lang w:val="en-GB" w:eastAsia="es-UY"/>
        </w:rPr>
        <w:t xml:space="preserve"> 15</w:t>
      </w:r>
      <w:r w:rsidR="00576A36" w:rsidRPr="00627D46">
        <w:rPr>
          <w:lang w:val="en-GB" w:eastAsia="es-UY"/>
        </w:rPr>
        <w:t xml:space="preserve"> </w:t>
      </w:r>
      <w:r w:rsidR="00EB6119" w:rsidRPr="00627D46">
        <w:rPr>
          <w:lang w:val="en-GB" w:eastAsia="es-UY"/>
        </w:rPr>
        <w:t xml:space="preserve">April </w:t>
      </w:r>
      <w:r w:rsidRPr="00627D46">
        <w:rPr>
          <w:lang w:val="en-GB" w:eastAsia="es-UY"/>
        </w:rPr>
        <w:t>1994.</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576A36" w:rsidRPr="00627D46">
        <w:rPr>
          <w:lang w:val="en-GB" w:eastAsia="es-UY"/>
        </w:rPr>
        <w:t xml:space="preserve"> </w:t>
      </w:r>
      <w:r w:rsidR="006671B9" w:rsidRPr="00627D46">
        <w:rPr>
          <w:lang w:val="en-GB" w:eastAsia="es-UY"/>
        </w:rPr>
        <w:t xml:space="preserve">March </w:t>
      </w:r>
      <w:r w:rsidRPr="00627D46">
        <w:rPr>
          <w:lang w:val="en-GB" w:eastAsia="es-UY"/>
        </w:rPr>
        <w:t>1997</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F274CC" w:rsidP="00B02182">
      <w:pPr>
        <w:pStyle w:val="Bullet1G"/>
        <w:rPr>
          <w:lang w:val="en-GB" w:eastAsia="es-UY"/>
        </w:rPr>
      </w:pPr>
      <w:r w:rsidRPr="00627D46">
        <w:rPr>
          <w:b/>
          <w:bCs/>
          <w:lang w:val="en-GB" w:eastAsia="es-UY"/>
        </w:rPr>
        <w:t>Netherlands</w:t>
      </w:r>
      <w:r w:rsidR="00576A36" w:rsidRPr="00627D46">
        <w:rPr>
          <w:b/>
          <w:bCs/>
          <w:lang w:val="en-GB" w:eastAsia="es-UY"/>
        </w:rPr>
        <w:t>:</w:t>
      </w:r>
      <w:r w:rsidR="00321F02" w:rsidRPr="00627D46">
        <w:rPr>
          <w:lang w:val="en-GB" w:eastAsia="es-UY"/>
        </w:rPr>
        <w:t xml:space="preserve"> </w:t>
      </w:r>
      <w:r w:rsidRPr="00627D46">
        <w:rPr>
          <w:lang w:val="en-GB" w:eastAsia="es-UY"/>
        </w:rPr>
        <w:t>Act</w:t>
      </w:r>
      <w:r w:rsidR="00321F02" w:rsidRPr="00627D46">
        <w:rPr>
          <w:lang w:val="en-GB" w:eastAsia="es-UY"/>
        </w:rPr>
        <w:t xml:space="preserve"> </w:t>
      </w:r>
      <w:r w:rsidR="005D2017">
        <w:rPr>
          <w:lang w:val="en-GB" w:eastAsia="es-UY"/>
        </w:rPr>
        <w:t>No. </w:t>
      </w:r>
      <w:r w:rsidR="00321F02" w:rsidRPr="00627D46">
        <w:rPr>
          <w:lang w:val="en-GB" w:eastAsia="es-UY"/>
        </w:rPr>
        <w:t xml:space="preserve">18269 </w:t>
      </w:r>
      <w:r w:rsidRPr="00627D46">
        <w:rPr>
          <w:lang w:val="en-GB" w:eastAsia="es-UY"/>
        </w:rPr>
        <w:t>of</w:t>
      </w:r>
      <w:r w:rsidR="00321F02" w:rsidRPr="00627D46">
        <w:rPr>
          <w:lang w:val="en-GB" w:eastAsia="es-UY"/>
        </w:rPr>
        <w:t xml:space="preserve"> 19</w:t>
      </w:r>
      <w:r w:rsidR="00576A36" w:rsidRPr="00627D46">
        <w:rPr>
          <w:lang w:val="en-GB" w:eastAsia="es-UY"/>
        </w:rPr>
        <w:t xml:space="preserve"> </w:t>
      </w:r>
      <w:r w:rsidR="00EB6119" w:rsidRPr="00627D46">
        <w:rPr>
          <w:lang w:val="en-GB" w:eastAsia="es-UY"/>
        </w:rPr>
        <w:t xml:space="preserve">April </w:t>
      </w:r>
      <w:r w:rsidR="00321F02" w:rsidRPr="00627D46">
        <w:rPr>
          <w:lang w:val="en-GB" w:eastAsia="es-UY"/>
        </w:rPr>
        <w:t>2008.</w:t>
      </w:r>
      <w:r w:rsidR="00B02182" w:rsidRPr="00627D46">
        <w:rPr>
          <w:lang w:val="en-GB" w:eastAsia="es-UY"/>
        </w:rPr>
        <w:t xml:space="preserve"> </w:t>
      </w:r>
      <w:r w:rsidR="003B37EC" w:rsidRPr="00627D46">
        <w:rPr>
          <w:lang w:val="en-GB" w:eastAsia="es-UY"/>
        </w:rPr>
        <w:t>Entered into force:</w:t>
      </w:r>
      <w:r w:rsidR="00321F02" w:rsidRPr="00627D46">
        <w:rPr>
          <w:lang w:val="en-GB" w:eastAsia="es-UY"/>
        </w:rPr>
        <w:t xml:space="preserve"> 1</w:t>
      </w:r>
      <w:r w:rsidR="00576A36" w:rsidRPr="00627D46">
        <w:rPr>
          <w:lang w:val="en-GB" w:eastAsia="es-UY"/>
        </w:rPr>
        <w:t xml:space="preserve"> </w:t>
      </w:r>
      <w:r w:rsidR="003B37EC" w:rsidRPr="00627D46">
        <w:rPr>
          <w:lang w:val="en-GB" w:eastAsia="es-UY"/>
        </w:rPr>
        <w:t xml:space="preserve">June </w:t>
      </w:r>
      <w:r w:rsidR="00321F02" w:rsidRPr="00627D46">
        <w:rPr>
          <w:lang w:val="en-GB" w:eastAsia="es-UY"/>
        </w:rPr>
        <w:t>2008</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B02182">
      <w:pPr>
        <w:pStyle w:val="Bullet1G"/>
        <w:rPr>
          <w:lang w:val="en-GB" w:eastAsia="es-UY"/>
        </w:rPr>
      </w:pPr>
      <w:r w:rsidRPr="00627D46">
        <w:rPr>
          <w:b/>
          <w:bCs/>
          <w:lang w:val="en-GB" w:eastAsia="es-UY"/>
        </w:rPr>
        <w:t>Israel</w:t>
      </w:r>
      <w:r w:rsidR="00576A36" w:rsidRPr="00627D46">
        <w:rPr>
          <w:b/>
          <w:bCs/>
          <w:lang w:val="en-GB" w:eastAsia="es-UY"/>
        </w:rPr>
        <w:t>:</w:t>
      </w:r>
      <w:r w:rsidRPr="00627D46">
        <w:rPr>
          <w:lang w:val="en-GB" w:eastAsia="es-UY"/>
        </w:rPr>
        <w:t xml:space="preserve"> </w:t>
      </w:r>
      <w:r w:rsidR="00F274CC"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17206 </w:t>
      </w:r>
      <w:r w:rsidR="00F274CC" w:rsidRPr="00627D46">
        <w:rPr>
          <w:lang w:val="en-GB" w:eastAsia="es-UY"/>
        </w:rPr>
        <w:t>of</w:t>
      </w:r>
      <w:r w:rsidRPr="00627D46">
        <w:rPr>
          <w:lang w:val="en-GB" w:eastAsia="es-UY"/>
        </w:rPr>
        <w:t xml:space="preserve"> 14</w:t>
      </w:r>
      <w:r w:rsidR="00576A36" w:rsidRPr="00627D46">
        <w:rPr>
          <w:lang w:val="en-GB" w:eastAsia="es-UY"/>
        </w:rPr>
        <w:t xml:space="preserve"> </w:t>
      </w:r>
      <w:r w:rsidR="001460E8" w:rsidRPr="00627D46">
        <w:rPr>
          <w:lang w:val="en-GB" w:eastAsia="es-UY"/>
        </w:rPr>
        <w:t>September</w:t>
      </w:r>
      <w:r w:rsidR="00576A36" w:rsidRPr="00627D46">
        <w:rPr>
          <w:lang w:val="en-GB" w:eastAsia="es-UY"/>
        </w:rPr>
        <w:t xml:space="preserve"> </w:t>
      </w:r>
      <w:r w:rsidRPr="00627D46">
        <w:rPr>
          <w:lang w:val="en-GB" w:eastAsia="es-UY"/>
        </w:rPr>
        <w:t>1999.</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576A36" w:rsidRPr="00627D46">
        <w:rPr>
          <w:lang w:val="en-GB" w:eastAsia="es-UY"/>
        </w:rPr>
        <w:t xml:space="preserve"> </w:t>
      </w:r>
      <w:r w:rsidR="006671B9" w:rsidRPr="00627D46">
        <w:rPr>
          <w:lang w:val="en-GB" w:eastAsia="es-UY"/>
        </w:rPr>
        <w:t xml:space="preserve">November </w:t>
      </w:r>
      <w:r w:rsidRPr="00627D46">
        <w:rPr>
          <w:lang w:val="en-GB" w:eastAsia="es-UY"/>
        </w:rPr>
        <w:t>1999</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r w:rsidR="00321F02" w:rsidRPr="00627D46">
        <w:rPr>
          <w:lang w:val="en-GB" w:eastAsia="es-UY"/>
        </w:rPr>
        <w:t xml:space="preserve"> </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r w:rsidR="00321F02" w:rsidRPr="00627D46">
        <w:rPr>
          <w:lang w:val="en-GB" w:eastAsia="es-UY"/>
        </w:rPr>
        <w:t xml:space="preserve"> </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r w:rsidR="00321F02" w:rsidRPr="00627D46">
        <w:rPr>
          <w:lang w:val="en-GB" w:eastAsia="es-UY"/>
        </w:rPr>
        <w:t xml:space="preserve"> </w:t>
      </w:r>
    </w:p>
    <w:p w:rsidR="00321F02" w:rsidRPr="00627D46" w:rsidRDefault="00321F02" w:rsidP="00B02182">
      <w:pPr>
        <w:pStyle w:val="Bullet1G"/>
        <w:rPr>
          <w:lang w:val="en-GB" w:eastAsia="es-UY"/>
        </w:rPr>
      </w:pPr>
      <w:r w:rsidRPr="00627D46">
        <w:rPr>
          <w:b/>
          <w:bCs/>
          <w:lang w:val="en-GB" w:eastAsia="es-UY"/>
        </w:rPr>
        <w:t>Ital</w:t>
      </w:r>
      <w:r w:rsidR="00E649A5" w:rsidRPr="00627D46">
        <w:rPr>
          <w:b/>
          <w:bCs/>
          <w:lang w:val="en-GB" w:eastAsia="es-UY"/>
        </w:rPr>
        <w:t>y</w:t>
      </w:r>
      <w:r w:rsidR="00576A36" w:rsidRPr="00627D46">
        <w:rPr>
          <w:b/>
          <w:bCs/>
          <w:lang w:val="en-GB" w:eastAsia="es-UY"/>
        </w:rPr>
        <w:t>:</w:t>
      </w:r>
      <w:r w:rsidRPr="00627D46">
        <w:rPr>
          <w:lang w:val="en-GB" w:eastAsia="es-UY"/>
        </w:rPr>
        <w:t xml:space="preserve"> </w:t>
      </w:r>
      <w:r w:rsidR="00E649A5"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15021 </w:t>
      </w:r>
      <w:r w:rsidR="00E649A5" w:rsidRPr="00627D46">
        <w:rPr>
          <w:lang w:val="en-GB" w:eastAsia="es-UY"/>
        </w:rPr>
        <w:t>of</w:t>
      </w:r>
      <w:r w:rsidRPr="00627D46">
        <w:rPr>
          <w:lang w:val="en-GB" w:eastAsia="es-UY"/>
        </w:rPr>
        <w:t xml:space="preserve"> 5</w:t>
      </w:r>
      <w:r w:rsidR="00576A36" w:rsidRPr="00627D46">
        <w:rPr>
          <w:lang w:val="en-GB" w:eastAsia="es-UY"/>
        </w:rPr>
        <w:t xml:space="preserve"> </w:t>
      </w:r>
      <w:r w:rsidR="003B37EC" w:rsidRPr="00627D46">
        <w:rPr>
          <w:lang w:val="en-GB" w:eastAsia="es-UY"/>
        </w:rPr>
        <w:t xml:space="preserve">June </w:t>
      </w:r>
      <w:r w:rsidRPr="00627D46">
        <w:rPr>
          <w:lang w:val="en-GB" w:eastAsia="es-UY"/>
        </w:rPr>
        <w:t>1980.</w:t>
      </w:r>
      <w:r w:rsidR="00B02182" w:rsidRPr="00627D46">
        <w:rPr>
          <w:lang w:val="en-GB" w:eastAsia="es-UY"/>
        </w:rPr>
        <w:t xml:space="preserve"> </w:t>
      </w:r>
      <w:r w:rsidR="00E649A5" w:rsidRPr="00627D46">
        <w:rPr>
          <w:lang w:val="en-GB" w:eastAsia="es-UY"/>
        </w:rPr>
        <w:t xml:space="preserve">An Administrative Agreement was signed in </w:t>
      </w:r>
      <w:r w:rsidRPr="00627D46">
        <w:rPr>
          <w:lang w:val="en-GB" w:eastAsia="es-UY"/>
        </w:rPr>
        <w:t>Rom</w:t>
      </w:r>
      <w:r w:rsidR="00E649A5" w:rsidRPr="00627D46">
        <w:rPr>
          <w:lang w:val="en-GB" w:eastAsia="es-UY"/>
        </w:rPr>
        <w:t>e</w:t>
      </w:r>
      <w:r w:rsidRPr="00627D46">
        <w:rPr>
          <w:lang w:val="en-GB" w:eastAsia="es-UY"/>
        </w:rPr>
        <w:t xml:space="preserve"> </w:t>
      </w:r>
      <w:r w:rsidR="00E649A5" w:rsidRPr="00627D46">
        <w:rPr>
          <w:lang w:val="en-GB" w:eastAsia="es-UY"/>
        </w:rPr>
        <w:t>on</w:t>
      </w:r>
      <w:r w:rsidRPr="00627D46">
        <w:rPr>
          <w:lang w:val="en-GB" w:eastAsia="es-UY"/>
        </w:rPr>
        <w:t xml:space="preserve"> 1</w:t>
      </w:r>
      <w:r w:rsidR="00576A36" w:rsidRPr="00627D46">
        <w:rPr>
          <w:lang w:val="en-GB" w:eastAsia="es-UY"/>
        </w:rPr>
        <w:t xml:space="preserve"> </w:t>
      </w:r>
      <w:r w:rsidR="003B37EC" w:rsidRPr="00627D46">
        <w:rPr>
          <w:lang w:val="en-GB" w:eastAsia="es-UY"/>
        </w:rPr>
        <w:t>October</w:t>
      </w:r>
      <w:r w:rsidR="00576A36" w:rsidRPr="00627D46">
        <w:rPr>
          <w:lang w:val="en-GB" w:eastAsia="es-UY"/>
        </w:rPr>
        <w:t xml:space="preserve"> </w:t>
      </w:r>
      <w:r w:rsidRPr="00627D46">
        <w:rPr>
          <w:lang w:val="en-GB" w:eastAsia="es-UY"/>
        </w:rPr>
        <w:t>1985.</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576A36" w:rsidRPr="00627D46">
        <w:rPr>
          <w:lang w:val="en-GB" w:eastAsia="es-UY"/>
        </w:rPr>
        <w:t xml:space="preserve"> </w:t>
      </w:r>
      <w:r w:rsidR="003B37EC" w:rsidRPr="00627D46">
        <w:rPr>
          <w:lang w:val="en-GB" w:eastAsia="es-UY"/>
        </w:rPr>
        <w:t xml:space="preserve">June </w:t>
      </w:r>
      <w:r w:rsidRPr="00627D46">
        <w:rPr>
          <w:lang w:val="en-GB" w:eastAsia="es-UY"/>
        </w:rPr>
        <w:t>1985</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r w:rsidR="00321F02" w:rsidRPr="00627D46">
        <w:rPr>
          <w:lang w:val="en-GB" w:eastAsia="es-UY"/>
        </w:rPr>
        <w:t xml:space="preserve"> </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B02182">
      <w:pPr>
        <w:pStyle w:val="Bullet1G"/>
        <w:rPr>
          <w:lang w:val="en-GB" w:eastAsia="es-UY"/>
        </w:rPr>
      </w:pPr>
      <w:r w:rsidRPr="00627D46">
        <w:rPr>
          <w:b/>
          <w:bCs/>
          <w:lang w:val="en-GB" w:eastAsia="es-UY"/>
        </w:rPr>
        <w:t>Per</w:t>
      </w:r>
      <w:r w:rsidR="00E649A5" w:rsidRPr="00627D46">
        <w:rPr>
          <w:b/>
          <w:bCs/>
          <w:lang w:val="en-GB" w:eastAsia="es-UY"/>
        </w:rPr>
        <w:t>u</w:t>
      </w:r>
      <w:r w:rsidR="00576A36" w:rsidRPr="00627D46">
        <w:rPr>
          <w:b/>
          <w:bCs/>
          <w:lang w:val="en-GB" w:eastAsia="es-UY"/>
        </w:rPr>
        <w:t>:</w:t>
      </w:r>
      <w:r w:rsidRPr="00627D46">
        <w:rPr>
          <w:lang w:val="en-GB" w:eastAsia="es-UY"/>
        </w:rPr>
        <w:t xml:space="preserve"> Resolu</w:t>
      </w:r>
      <w:r w:rsidR="00E649A5" w:rsidRPr="00627D46">
        <w:rPr>
          <w:lang w:val="en-GB" w:eastAsia="es-UY"/>
        </w:rPr>
        <w:t>t</w:t>
      </w:r>
      <w:r w:rsidRPr="00627D46">
        <w:rPr>
          <w:lang w:val="en-GB" w:eastAsia="es-UY"/>
        </w:rPr>
        <w:t>i</w:t>
      </w:r>
      <w:r w:rsidR="00E649A5" w:rsidRPr="00627D46">
        <w:rPr>
          <w:lang w:val="en-GB" w:eastAsia="es-UY"/>
        </w:rPr>
        <w:t>o</w:t>
      </w:r>
      <w:r w:rsidRPr="00627D46">
        <w:rPr>
          <w:lang w:val="en-GB" w:eastAsia="es-UY"/>
        </w:rPr>
        <w:t xml:space="preserve">n </w:t>
      </w:r>
      <w:r w:rsidR="005D2017">
        <w:rPr>
          <w:lang w:val="en-GB" w:eastAsia="es-UY"/>
        </w:rPr>
        <w:t>No. </w:t>
      </w:r>
      <w:r w:rsidRPr="00627D46">
        <w:rPr>
          <w:lang w:val="en-GB" w:eastAsia="es-UY"/>
        </w:rPr>
        <w:t>618/2004.</w:t>
      </w:r>
      <w:r w:rsidR="00B02182" w:rsidRPr="00627D46">
        <w:rPr>
          <w:lang w:val="en-GB" w:eastAsia="es-UY"/>
        </w:rPr>
        <w:t xml:space="preserve"> </w:t>
      </w:r>
      <w:r w:rsidR="00E649A5" w:rsidRPr="00627D46">
        <w:rPr>
          <w:lang w:val="en-GB" w:eastAsia="es-UY"/>
        </w:rPr>
        <w:t>Adopted by the executive branch in Uruguay</w:t>
      </w:r>
      <w:r w:rsidRPr="00627D46">
        <w:rPr>
          <w:lang w:val="en-GB" w:eastAsia="es-UY"/>
        </w:rPr>
        <w:t xml:space="preserve"> </w:t>
      </w:r>
      <w:r w:rsidR="00E649A5" w:rsidRPr="00627D46">
        <w:rPr>
          <w:lang w:val="en-GB" w:eastAsia="es-UY"/>
        </w:rPr>
        <w:t>on</w:t>
      </w:r>
      <w:r w:rsidRPr="00627D46">
        <w:rPr>
          <w:lang w:val="en-GB" w:eastAsia="es-UY"/>
        </w:rPr>
        <w:t xml:space="preserve"> 6</w:t>
      </w:r>
      <w:r w:rsidR="00E649A5" w:rsidRPr="00627D46">
        <w:rPr>
          <w:lang w:val="en-GB" w:eastAsia="es-UY"/>
        </w:rPr>
        <w:t> </w:t>
      </w:r>
      <w:r w:rsidR="006671B9" w:rsidRPr="00627D46">
        <w:rPr>
          <w:lang w:val="en-GB" w:eastAsia="es-UY"/>
        </w:rPr>
        <w:t xml:space="preserve">July </w:t>
      </w:r>
      <w:r w:rsidRPr="00627D46">
        <w:rPr>
          <w:lang w:val="en-GB" w:eastAsia="es-UY"/>
        </w:rPr>
        <w:t>2004.</w:t>
      </w:r>
      <w:r w:rsidR="00B02182" w:rsidRPr="00627D46">
        <w:rPr>
          <w:lang w:val="en-GB" w:eastAsia="es-UY"/>
        </w:rPr>
        <w:t xml:space="preserve"> </w:t>
      </w:r>
      <w:r w:rsidRPr="00627D46">
        <w:rPr>
          <w:lang w:val="en-GB" w:eastAsia="es-UY"/>
        </w:rPr>
        <w:t>Publi</w:t>
      </w:r>
      <w:r w:rsidR="00E649A5" w:rsidRPr="00627D46">
        <w:rPr>
          <w:lang w:val="en-GB" w:eastAsia="es-UY"/>
        </w:rPr>
        <w:t>she</w:t>
      </w:r>
      <w:r w:rsidRPr="00627D46">
        <w:rPr>
          <w:lang w:val="en-GB" w:eastAsia="es-UY"/>
        </w:rPr>
        <w:t xml:space="preserve">d </w:t>
      </w:r>
      <w:r w:rsidR="00E649A5" w:rsidRPr="00627D46">
        <w:rPr>
          <w:lang w:val="en-GB" w:eastAsia="es-UY"/>
        </w:rPr>
        <w:t>in</w:t>
      </w:r>
      <w:r w:rsidRPr="00627D46">
        <w:rPr>
          <w:lang w:val="en-GB" w:eastAsia="es-UY"/>
        </w:rPr>
        <w:t xml:space="preserve"> Uruguay </w:t>
      </w:r>
      <w:r w:rsidR="00E649A5" w:rsidRPr="00627D46">
        <w:rPr>
          <w:lang w:val="en-GB" w:eastAsia="es-UY"/>
        </w:rPr>
        <w:t>in</w:t>
      </w:r>
      <w:r w:rsidRPr="00627D46">
        <w:rPr>
          <w:lang w:val="en-GB" w:eastAsia="es-UY"/>
        </w:rPr>
        <w:t xml:space="preserve"> </w:t>
      </w:r>
      <w:r w:rsidR="00EB6119" w:rsidRPr="00627D46">
        <w:rPr>
          <w:lang w:val="en-GB" w:eastAsia="es-UY"/>
        </w:rPr>
        <w:t>Official Gazette</w:t>
      </w:r>
      <w:r w:rsidRPr="00627D46">
        <w:rPr>
          <w:lang w:val="en-GB" w:eastAsia="es-UY"/>
        </w:rPr>
        <w:t xml:space="preserve"> </w:t>
      </w:r>
      <w:r w:rsidR="005D2017">
        <w:rPr>
          <w:lang w:val="en-GB" w:eastAsia="es-UY"/>
        </w:rPr>
        <w:t>No. </w:t>
      </w:r>
      <w:r w:rsidRPr="00627D46">
        <w:rPr>
          <w:lang w:val="en-GB" w:eastAsia="es-UY"/>
        </w:rPr>
        <w:t xml:space="preserve">26543 </w:t>
      </w:r>
      <w:r w:rsidR="00E649A5" w:rsidRPr="00627D46">
        <w:rPr>
          <w:lang w:val="en-GB" w:eastAsia="es-UY"/>
        </w:rPr>
        <w:t>on</w:t>
      </w:r>
      <w:r w:rsidRPr="00627D46">
        <w:rPr>
          <w:lang w:val="en-GB" w:eastAsia="es-UY"/>
        </w:rPr>
        <w:t xml:space="preserve"> 13</w:t>
      </w:r>
      <w:r w:rsidR="00576A36" w:rsidRPr="00627D46">
        <w:rPr>
          <w:lang w:val="en-GB" w:eastAsia="es-UY"/>
        </w:rPr>
        <w:t xml:space="preserve"> </w:t>
      </w:r>
      <w:r w:rsidR="006671B9" w:rsidRPr="00627D46">
        <w:rPr>
          <w:lang w:val="en-GB" w:eastAsia="es-UY"/>
        </w:rPr>
        <w:t xml:space="preserve">July </w:t>
      </w:r>
      <w:r w:rsidRPr="00627D46">
        <w:rPr>
          <w:lang w:val="en-GB" w:eastAsia="es-UY"/>
        </w:rPr>
        <w:t>2004</w:t>
      </w:r>
      <w:r w:rsidR="00E06F78" w:rsidRPr="00627D46">
        <w:rPr>
          <w:lang w:val="en-GB" w:eastAsia="es-UY"/>
        </w:rPr>
        <w:t>:</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r w:rsidR="00321F02" w:rsidRPr="00627D46">
        <w:rPr>
          <w:lang w:val="en-GB" w:eastAsia="es-UY"/>
        </w:rPr>
        <w:t xml:space="preserve"> </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965D54"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BC0897">
      <w:pPr>
        <w:pStyle w:val="Bullet2G"/>
        <w:rPr>
          <w:lang w:val="en-GB" w:eastAsia="es-UY"/>
        </w:rPr>
      </w:pPr>
      <w:r w:rsidRPr="00627D46">
        <w:rPr>
          <w:lang w:val="en-GB" w:eastAsia="es-UY"/>
        </w:rPr>
        <w:t>No</w:t>
      </w:r>
      <w:r w:rsidR="00E649A5" w:rsidRPr="00627D46">
        <w:rPr>
          <w:lang w:val="en-GB" w:eastAsia="es-UY"/>
        </w:rPr>
        <w:t>t in force</w:t>
      </w:r>
      <w:r w:rsidRPr="00627D46">
        <w:rPr>
          <w:lang w:val="en-GB" w:eastAsia="es-UY"/>
        </w:rPr>
        <w:t xml:space="preserve"> (a</w:t>
      </w:r>
      <w:r w:rsidR="00E649A5" w:rsidRPr="00627D46">
        <w:rPr>
          <w:lang w:val="en-GB" w:eastAsia="es-UY"/>
        </w:rPr>
        <w:t xml:space="preserve">waiting a communication from </w:t>
      </w:r>
      <w:r w:rsidRPr="00627D46">
        <w:rPr>
          <w:lang w:val="en-GB" w:eastAsia="es-UY"/>
        </w:rPr>
        <w:t>Per</w:t>
      </w:r>
      <w:r w:rsidR="00E649A5" w:rsidRPr="00627D46">
        <w:rPr>
          <w:lang w:val="en-GB" w:eastAsia="es-UY"/>
        </w:rPr>
        <w:t>u</w:t>
      </w:r>
      <w:r w:rsidRPr="00627D46">
        <w:rPr>
          <w:lang w:val="en-GB" w:eastAsia="es-UY"/>
        </w:rPr>
        <w:t>)</w:t>
      </w:r>
      <w:r w:rsidR="00345E23">
        <w:rPr>
          <w:lang w:val="en-GB" w:eastAsia="es-UY"/>
        </w:rPr>
        <w:t>.</w:t>
      </w:r>
      <w:r w:rsidRPr="00627D46">
        <w:rPr>
          <w:lang w:val="en-GB" w:eastAsia="es-UY"/>
        </w:rPr>
        <w:t xml:space="preserve"> </w:t>
      </w:r>
    </w:p>
    <w:p w:rsidR="00321F02" w:rsidRPr="00627D46" w:rsidRDefault="00321F02" w:rsidP="00B02182">
      <w:pPr>
        <w:pStyle w:val="Bullet1G"/>
        <w:rPr>
          <w:lang w:val="en-GB" w:eastAsia="es-UY"/>
        </w:rPr>
      </w:pPr>
      <w:r w:rsidRPr="00627D46">
        <w:rPr>
          <w:b/>
          <w:bCs/>
          <w:lang w:val="en-GB" w:eastAsia="es-UY"/>
        </w:rPr>
        <w:t>Portugal</w:t>
      </w:r>
      <w:r w:rsidR="00E649A5" w:rsidRPr="00627D46">
        <w:rPr>
          <w:b/>
          <w:bCs/>
          <w:lang w:val="en-GB" w:eastAsia="es-UY"/>
        </w:rPr>
        <w:t>:</w:t>
      </w:r>
      <w:r w:rsidRPr="00627D46">
        <w:rPr>
          <w:lang w:val="en-GB" w:eastAsia="es-UY"/>
        </w:rPr>
        <w:t xml:space="preserve"> Resolu</w:t>
      </w:r>
      <w:r w:rsidR="00E649A5" w:rsidRPr="00627D46">
        <w:rPr>
          <w:lang w:val="en-GB" w:eastAsia="es-UY"/>
        </w:rPr>
        <w:t>t</w:t>
      </w:r>
      <w:r w:rsidRPr="00627D46">
        <w:rPr>
          <w:lang w:val="en-GB" w:eastAsia="es-UY"/>
        </w:rPr>
        <w:t>i</w:t>
      </w:r>
      <w:r w:rsidR="00E649A5" w:rsidRPr="00627D46">
        <w:rPr>
          <w:lang w:val="en-GB" w:eastAsia="es-UY"/>
        </w:rPr>
        <w:t>o</w:t>
      </w:r>
      <w:r w:rsidRPr="00627D46">
        <w:rPr>
          <w:lang w:val="en-GB" w:eastAsia="es-UY"/>
        </w:rPr>
        <w:t xml:space="preserve">n </w:t>
      </w:r>
      <w:r w:rsidR="005D2017">
        <w:rPr>
          <w:lang w:val="en-GB" w:eastAsia="es-UY"/>
        </w:rPr>
        <w:t>No. </w:t>
      </w:r>
      <w:r w:rsidRPr="00627D46">
        <w:rPr>
          <w:lang w:val="en-GB" w:eastAsia="es-UY"/>
        </w:rPr>
        <w:t xml:space="preserve">473/987 </w:t>
      </w:r>
      <w:r w:rsidR="00E649A5" w:rsidRPr="00627D46">
        <w:rPr>
          <w:lang w:val="en-GB" w:eastAsia="es-UY"/>
        </w:rPr>
        <w:t>of</w:t>
      </w:r>
      <w:r w:rsidRPr="00627D46">
        <w:rPr>
          <w:lang w:val="en-GB" w:eastAsia="es-UY"/>
        </w:rPr>
        <w:t xml:space="preserve"> 20</w:t>
      </w:r>
      <w:r w:rsidR="00576A36" w:rsidRPr="00627D46">
        <w:rPr>
          <w:lang w:val="en-GB" w:eastAsia="es-UY"/>
        </w:rPr>
        <w:t xml:space="preserve"> </w:t>
      </w:r>
      <w:r w:rsidR="00BF46C0" w:rsidRPr="00627D46">
        <w:rPr>
          <w:lang w:val="en-GB" w:eastAsia="es-UY"/>
        </w:rPr>
        <w:t xml:space="preserve">May </w:t>
      </w:r>
      <w:r w:rsidRPr="00627D46">
        <w:rPr>
          <w:lang w:val="en-GB" w:eastAsia="es-UY"/>
        </w:rPr>
        <w:t>1987.</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576A36" w:rsidRPr="00627D46">
        <w:rPr>
          <w:lang w:val="en-GB" w:eastAsia="es-UY"/>
        </w:rPr>
        <w:t xml:space="preserve"> </w:t>
      </w:r>
      <w:r w:rsidR="003B37EC" w:rsidRPr="00627D46">
        <w:rPr>
          <w:lang w:val="en-GB" w:eastAsia="es-UY"/>
        </w:rPr>
        <w:t>December</w:t>
      </w:r>
      <w:r w:rsidR="00576A36" w:rsidRPr="00627D46">
        <w:rPr>
          <w:lang w:val="en-GB" w:eastAsia="es-UY"/>
        </w:rPr>
        <w:t xml:space="preserve"> </w:t>
      </w:r>
      <w:r w:rsidRPr="00627D46">
        <w:rPr>
          <w:lang w:val="en-GB" w:eastAsia="es-UY"/>
        </w:rPr>
        <w:t>1987</w:t>
      </w:r>
      <w:r w:rsidR="0046157C" w:rsidRPr="00627D46">
        <w:rPr>
          <w:lang w:val="en-GB" w:eastAsia="es-UY"/>
        </w:rPr>
        <w:t xml:space="preserve">; </w:t>
      </w:r>
      <w:r w:rsidR="00E649A5" w:rsidRPr="00627D46">
        <w:rPr>
          <w:lang w:val="en-GB" w:eastAsia="es-UY"/>
        </w:rPr>
        <w:t>a new Administrative Agreement is being negotiated:</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345E23">
      <w:pPr>
        <w:pStyle w:val="Bullet1G"/>
        <w:keepNext/>
        <w:rPr>
          <w:lang w:val="en-GB" w:eastAsia="es-UY"/>
        </w:rPr>
      </w:pPr>
      <w:r w:rsidRPr="00627D46">
        <w:rPr>
          <w:b/>
          <w:bCs/>
          <w:lang w:val="en-GB" w:eastAsia="es-UY"/>
        </w:rPr>
        <w:t>Qu</w:t>
      </w:r>
      <w:r w:rsidR="00E649A5" w:rsidRPr="00627D46">
        <w:rPr>
          <w:b/>
          <w:bCs/>
          <w:lang w:val="en-GB" w:eastAsia="es-UY"/>
        </w:rPr>
        <w:t>e</w:t>
      </w:r>
      <w:r w:rsidRPr="00627D46">
        <w:rPr>
          <w:b/>
          <w:bCs/>
          <w:lang w:val="en-GB" w:eastAsia="es-UY"/>
        </w:rPr>
        <w:t>bec</w:t>
      </w:r>
      <w:r w:rsidR="0046157C" w:rsidRPr="00627D46">
        <w:rPr>
          <w:b/>
          <w:bCs/>
          <w:lang w:val="en-GB" w:eastAsia="es-UY"/>
        </w:rPr>
        <w:t xml:space="preserve"> (Canad</w:t>
      </w:r>
      <w:r w:rsidR="00E649A5" w:rsidRPr="00627D46">
        <w:rPr>
          <w:b/>
          <w:bCs/>
          <w:lang w:val="en-GB" w:eastAsia="es-UY"/>
        </w:rPr>
        <w:t>a</w:t>
      </w:r>
      <w:r w:rsidR="0046157C" w:rsidRPr="00627D46">
        <w:rPr>
          <w:b/>
          <w:bCs/>
          <w:lang w:val="en-GB" w:eastAsia="es-UY"/>
        </w:rPr>
        <w:t>):</w:t>
      </w:r>
      <w:r w:rsidRPr="00627D46">
        <w:rPr>
          <w:lang w:val="en-GB" w:eastAsia="es-UY"/>
        </w:rPr>
        <w:t xml:space="preserve"> </w:t>
      </w:r>
      <w:r w:rsidR="003B37EC" w:rsidRPr="00627D46">
        <w:rPr>
          <w:lang w:val="en-GB" w:eastAsia="es-UY"/>
        </w:rPr>
        <w:t>Entered into force:</w:t>
      </w:r>
      <w:r w:rsidRPr="00627D46">
        <w:rPr>
          <w:lang w:val="en-GB" w:eastAsia="es-UY"/>
        </w:rPr>
        <w:t xml:space="preserve"> 1</w:t>
      </w:r>
      <w:r w:rsidR="0046157C" w:rsidRPr="00627D46">
        <w:rPr>
          <w:lang w:val="en-GB" w:eastAsia="es-UY"/>
        </w:rPr>
        <w:t xml:space="preserve"> </w:t>
      </w:r>
      <w:r w:rsidR="00EB6119" w:rsidRPr="00627D46">
        <w:rPr>
          <w:lang w:val="en-GB" w:eastAsia="es-UY"/>
        </w:rPr>
        <w:t xml:space="preserve">January </w:t>
      </w:r>
      <w:r w:rsidRPr="00627D46">
        <w:rPr>
          <w:lang w:val="en-GB" w:eastAsia="es-UY"/>
        </w:rPr>
        <w:t>2002.</w:t>
      </w:r>
      <w:r w:rsidR="00B02182" w:rsidRPr="00627D46">
        <w:rPr>
          <w:lang w:val="en-GB" w:eastAsia="es-UY"/>
        </w:rPr>
        <w:t xml:space="preserve"> </w:t>
      </w:r>
      <w:r w:rsidR="00E649A5" w:rsidRPr="00627D46">
        <w:rPr>
          <w:lang w:val="en-GB" w:eastAsia="es-UY"/>
        </w:rPr>
        <w:t xml:space="preserve">Exchange of </w:t>
      </w:r>
      <w:r w:rsidR="00CA5D7A" w:rsidRPr="00627D46">
        <w:rPr>
          <w:lang w:val="en-GB" w:eastAsia="es-UY"/>
        </w:rPr>
        <w:t>d</w:t>
      </w:r>
      <w:r w:rsidR="00E649A5" w:rsidRPr="00627D46">
        <w:rPr>
          <w:lang w:val="en-GB" w:eastAsia="es-UY"/>
        </w:rPr>
        <w:t xml:space="preserve">iplomatic </w:t>
      </w:r>
      <w:r w:rsidR="00CA5D7A" w:rsidRPr="00627D46">
        <w:rPr>
          <w:lang w:val="en-GB" w:eastAsia="es-UY"/>
        </w:rPr>
        <w:t>n</w:t>
      </w:r>
      <w:r w:rsidR="00E649A5" w:rsidRPr="00627D46">
        <w:rPr>
          <w:lang w:val="en-GB" w:eastAsia="es-UY"/>
        </w:rPr>
        <w:t>otes with the Province of</w:t>
      </w:r>
      <w:r w:rsidRPr="00627D46">
        <w:rPr>
          <w:lang w:val="en-GB" w:eastAsia="es-UY"/>
        </w:rPr>
        <w:t xml:space="preserve"> Quebec</w:t>
      </w:r>
      <w:r w:rsidR="00E06F78" w:rsidRPr="00627D46">
        <w:rPr>
          <w:lang w:val="en-GB" w:eastAsia="es-UY"/>
        </w:rPr>
        <w:t>:</w:t>
      </w:r>
      <w:r w:rsidRPr="00627D46">
        <w:rPr>
          <w:lang w:val="en-GB" w:eastAsia="es-UY"/>
        </w:rPr>
        <w:t xml:space="preserve"> </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r w:rsidR="00321F02" w:rsidRPr="00627D46">
        <w:rPr>
          <w:lang w:val="en-GB" w:eastAsia="es-UY"/>
        </w:rPr>
        <w:t xml:space="preserve"> </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321F02" w:rsidP="00B02182">
      <w:pPr>
        <w:pStyle w:val="Bullet1G"/>
        <w:rPr>
          <w:lang w:val="en-GB" w:eastAsia="es-UY"/>
        </w:rPr>
      </w:pPr>
      <w:r w:rsidRPr="00627D46">
        <w:rPr>
          <w:b/>
          <w:lang w:val="en-GB" w:eastAsia="es-UY"/>
        </w:rPr>
        <w:t>S</w:t>
      </w:r>
      <w:r w:rsidR="00E649A5" w:rsidRPr="00627D46">
        <w:rPr>
          <w:b/>
          <w:lang w:val="en-GB" w:eastAsia="es-UY"/>
        </w:rPr>
        <w:t>witzerland</w:t>
      </w:r>
      <w:r w:rsidR="0046157C" w:rsidRPr="00627D46">
        <w:rPr>
          <w:b/>
          <w:lang w:val="en-GB" w:eastAsia="es-UY"/>
        </w:rPr>
        <w:t>:</w:t>
      </w:r>
      <w:r w:rsidRPr="00627D46">
        <w:rPr>
          <w:lang w:val="en-GB" w:eastAsia="es-UY"/>
        </w:rPr>
        <w:t xml:space="preserve"> </w:t>
      </w:r>
      <w:r w:rsidR="00E649A5" w:rsidRPr="00627D46">
        <w:rPr>
          <w:lang w:val="en-GB" w:eastAsia="es-UY"/>
        </w:rPr>
        <w:t>Act</w:t>
      </w:r>
      <w:r w:rsidRPr="00627D46">
        <w:rPr>
          <w:lang w:val="en-GB" w:eastAsia="es-UY"/>
        </w:rPr>
        <w:t xml:space="preserve"> </w:t>
      </w:r>
      <w:r w:rsidR="005D2017">
        <w:rPr>
          <w:lang w:val="en-GB" w:eastAsia="es-UY"/>
        </w:rPr>
        <w:t>No. </w:t>
      </w:r>
      <w:r w:rsidRPr="00627D46">
        <w:rPr>
          <w:lang w:val="en-GB" w:eastAsia="es-UY"/>
        </w:rPr>
        <w:t xml:space="preserve">16140 </w:t>
      </w:r>
      <w:r w:rsidR="00E649A5" w:rsidRPr="00627D46">
        <w:rPr>
          <w:lang w:val="en-GB" w:eastAsia="es-UY"/>
        </w:rPr>
        <w:t>of</w:t>
      </w:r>
      <w:r w:rsidRPr="00627D46">
        <w:rPr>
          <w:lang w:val="en-GB" w:eastAsia="es-UY"/>
        </w:rPr>
        <w:t xml:space="preserve"> 5</w:t>
      </w:r>
      <w:r w:rsidR="0046157C" w:rsidRPr="00627D46">
        <w:rPr>
          <w:lang w:val="en-GB" w:eastAsia="es-UY"/>
        </w:rPr>
        <w:t xml:space="preserve"> </w:t>
      </w:r>
      <w:r w:rsidR="003B37EC" w:rsidRPr="00627D46">
        <w:rPr>
          <w:lang w:val="en-GB" w:eastAsia="es-UY"/>
        </w:rPr>
        <w:t>October</w:t>
      </w:r>
      <w:r w:rsidR="0046157C" w:rsidRPr="00627D46">
        <w:rPr>
          <w:lang w:val="en-GB" w:eastAsia="es-UY"/>
        </w:rPr>
        <w:t xml:space="preserve"> </w:t>
      </w:r>
      <w:r w:rsidRPr="00627D46">
        <w:rPr>
          <w:lang w:val="en-GB" w:eastAsia="es-UY"/>
        </w:rPr>
        <w:t>1990</w:t>
      </w:r>
      <w:r w:rsidR="00E06F78" w:rsidRPr="00627D46">
        <w:rPr>
          <w:lang w:val="en-GB" w:eastAsia="es-UY"/>
        </w:rPr>
        <w:t>:</w:t>
      </w:r>
    </w:p>
    <w:p w:rsidR="00321F02" w:rsidRPr="00627D46" w:rsidRDefault="009A588D" w:rsidP="00BC0897">
      <w:pPr>
        <w:pStyle w:val="Bullet2G"/>
        <w:rPr>
          <w:lang w:val="en-GB" w:eastAsia="es-UY"/>
        </w:rPr>
      </w:pPr>
      <w:r w:rsidRPr="00627D46">
        <w:rPr>
          <w:lang w:val="en-GB" w:eastAsia="es-UY"/>
        </w:rPr>
        <w:t>Reimbursement</w:t>
      </w:r>
      <w:r w:rsidR="00321F02" w:rsidRPr="00627D46">
        <w:rPr>
          <w:lang w:val="en-GB" w:eastAsia="es-UY"/>
        </w:rPr>
        <w:t xml:space="preserve"> </w:t>
      </w:r>
      <w:r w:rsidRPr="00627D46">
        <w:rPr>
          <w:lang w:val="en-GB" w:eastAsia="es-UY"/>
        </w:rPr>
        <w:t xml:space="preserve">of social security contributions </w:t>
      </w:r>
      <w:r w:rsidR="00321F02" w:rsidRPr="00627D46">
        <w:rPr>
          <w:lang w:val="en-GB" w:eastAsia="es-UY"/>
        </w:rPr>
        <w:t xml:space="preserve">12 </w:t>
      </w:r>
      <w:r w:rsidRPr="00627D46">
        <w:rPr>
          <w:lang w:val="en-GB" w:eastAsia="es-UY"/>
        </w:rPr>
        <w:t>months after a person’s final departure from the country</w:t>
      </w:r>
      <w:r w:rsidR="00345E23">
        <w:rPr>
          <w:lang w:val="en-GB" w:eastAsia="es-UY"/>
        </w:rPr>
        <w:t>.</w:t>
      </w:r>
    </w:p>
    <w:p w:rsidR="00321F02" w:rsidRPr="00627D46" w:rsidRDefault="00321F02" w:rsidP="00B02182">
      <w:pPr>
        <w:pStyle w:val="Bullet1G"/>
        <w:rPr>
          <w:lang w:val="en-GB" w:eastAsia="es-UY"/>
        </w:rPr>
      </w:pPr>
      <w:r w:rsidRPr="00627D46">
        <w:rPr>
          <w:b/>
          <w:bCs/>
          <w:lang w:val="en-GB" w:eastAsia="es-UY"/>
        </w:rPr>
        <w:t>Venezuela</w:t>
      </w:r>
      <w:r w:rsidRPr="00627D46">
        <w:rPr>
          <w:lang w:val="en-GB" w:eastAsia="es-UY"/>
        </w:rPr>
        <w:t>. S</w:t>
      </w:r>
      <w:r w:rsidR="009A588D" w:rsidRPr="00627D46">
        <w:rPr>
          <w:lang w:val="en-GB" w:eastAsia="es-UY"/>
        </w:rPr>
        <w:t>igned</w:t>
      </w:r>
      <w:r w:rsidRPr="00627D46">
        <w:rPr>
          <w:lang w:val="en-GB" w:eastAsia="es-UY"/>
        </w:rPr>
        <w:t xml:space="preserve"> </w:t>
      </w:r>
      <w:r w:rsidR="009A588D" w:rsidRPr="00627D46">
        <w:rPr>
          <w:lang w:val="en-GB" w:eastAsia="es-UY"/>
        </w:rPr>
        <w:t>on</w:t>
      </w:r>
      <w:r w:rsidRPr="00627D46">
        <w:rPr>
          <w:lang w:val="en-GB" w:eastAsia="es-UY"/>
        </w:rPr>
        <w:t xml:space="preserve"> 20</w:t>
      </w:r>
      <w:r w:rsidR="0046157C" w:rsidRPr="00627D46">
        <w:rPr>
          <w:lang w:val="en-GB" w:eastAsia="es-UY"/>
        </w:rPr>
        <w:t xml:space="preserve"> </w:t>
      </w:r>
      <w:r w:rsidR="00BF46C0" w:rsidRPr="00627D46">
        <w:rPr>
          <w:lang w:val="en-GB" w:eastAsia="es-UY"/>
        </w:rPr>
        <w:t xml:space="preserve">May </w:t>
      </w:r>
      <w:r w:rsidRPr="00627D46">
        <w:rPr>
          <w:lang w:val="en-GB" w:eastAsia="es-UY"/>
        </w:rPr>
        <w:t>1997.</w:t>
      </w:r>
      <w:r w:rsidR="00B02182" w:rsidRPr="00627D46">
        <w:rPr>
          <w:lang w:val="en-GB" w:eastAsia="es-UY"/>
        </w:rPr>
        <w:t xml:space="preserve"> </w:t>
      </w:r>
      <w:r w:rsidR="003B37EC" w:rsidRPr="00627D46">
        <w:rPr>
          <w:lang w:val="en-GB" w:eastAsia="es-UY"/>
        </w:rPr>
        <w:t>Entered into force:</w:t>
      </w:r>
      <w:r w:rsidRPr="00627D46">
        <w:rPr>
          <w:lang w:val="en-GB" w:eastAsia="es-UY"/>
        </w:rPr>
        <w:t xml:space="preserve"> 24</w:t>
      </w:r>
      <w:r w:rsidR="0046157C" w:rsidRPr="00627D46">
        <w:rPr>
          <w:lang w:val="en-GB" w:eastAsia="es-UY"/>
        </w:rPr>
        <w:t xml:space="preserve"> </w:t>
      </w:r>
      <w:r w:rsidR="001460E8" w:rsidRPr="00627D46">
        <w:rPr>
          <w:lang w:val="en-GB" w:eastAsia="es-UY"/>
        </w:rPr>
        <w:t>September</w:t>
      </w:r>
      <w:r w:rsidR="0046157C" w:rsidRPr="00627D46">
        <w:rPr>
          <w:lang w:val="en-GB" w:eastAsia="es-UY"/>
        </w:rPr>
        <w:t xml:space="preserve"> </w:t>
      </w:r>
      <w:r w:rsidRPr="00627D46">
        <w:rPr>
          <w:lang w:val="en-GB" w:eastAsia="es-UY"/>
        </w:rPr>
        <w:t>1997 (</w:t>
      </w:r>
      <w:r w:rsidR="009A588D" w:rsidRPr="00627D46">
        <w:rPr>
          <w:lang w:val="en-GB" w:eastAsia="es-UY"/>
        </w:rPr>
        <w:t>there are as yet no regulations governing implementation):</w:t>
      </w:r>
    </w:p>
    <w:p w:rsidR="00321F02" w:rsidRPr="00627D46" w:rsidRDefault="003B37EC" w:rsidP="00BC0897">
      <w:pPr>
        <w:pStyle w:val="Bullet2G"/>
        <w:rPr>
          <w:lang w:val="en-GB" w:eastAsia="es-UY"/>
        </w:rPr>
      </w:pPr>
      <w:r w:rsidRPr="00627D46">
        <w:rPr>
          <w:lang w:val="en-GB" w:eastAsia="es-UY"/>
        </w:rPr>
        <w:t>Accumulation of periods of service in the two countries</w:t>
      </w:r>
      <w:r w:rsidR="00345E23">
        <w:rPr>
          <w:lang w:val="en-GB" w:eastAsia="es-UY"/>
        </w:rPr>
        <w:t>;</w:t>
      </w:r>
    </w:p>
    <w:p w:rsidR="00321F02" w:rsidRPr="00627D46" w:rsidRDefault="001320BF" w:rsidP="00BC0897">
      <w:pPr>
        <w:pStyle w:val="Bullet2G"/>
        <w:rPr>
          <w:lang w:val="en-GB" w:eastAsia="es-UY"/>
        </w:rPr>
      </w:pPr>
      <w:r w:rsidRPr="00627D46">
        <w:rPr>
          <w:lang w:val="en-GB" w:eastAsia="es-UY"/>
        </w:rPr>
        <w:t>Temporary transfers of workers</w:t>
      </w:r>
      <w:r w:rsidR="00345E23">
        <w:rPr>
          <w:lang w:val="en-GB" w:eastAsia="es-UY"/>
        </w:rPr>
        <w:t>;</w:t>
      </w:r>
      <w:r w:rsidR="00321F02" w:rsidRPr="00627D46">
        <w:rPr>
          <w:lang w:val="en-GB" w:eastAsia="es-UY"/>
        </w:rPr>
        <w:t xml:space="preserve"> </w:t>
      </w:r>
    </w:p>
    <w:p w:rsidR="00321F02" w:rsidRPr="00627D46" w:rsidRDefault="001320BF" w:rsidP="00BC0897">
      <w:pPr>
        <w:pStyle w:val="Bullet2G"/>
        <w:rPr>
          <w:lang w:val="en-GB" w:eastAsia="es-UY"/>
        </w:rPr>
      </w:pPr>
      <w:r w:rsidRPr="00627D46">
        <w:rPr>
          <w:lang w:val="en-GB" w:eastAsia="es-UY"/>
        </w:rPr>
        <w:t xml:space="preserve">Payment of retirement benefits and pensions abroad without deductions or </w:t>
      </w:r>
      <w:r w:rsidR="001C3E2A" w:rsidRPr="00627D46">
        <w:rPr>
          <w:lang w:val="en-GB" w:eastAsia="es-UY"/>
        </w:rPr>
        <w:t>withholding of taxes</w:t>
      </w:r>
      <w:r w:rsidR="00345E23">
        <w:rPr>
          <w:lang w:val="en-GB" w:eastAsia="es-UY"/>
        </w:rPr>
        <w:t>;</w:t>
      </w:r>
    </w:p>
    <w:p w:rsidR="00321F02" w:rsidRPr="00627D46" w:rsidRDefault="006C301A" w:rsidP="0046157C">
      <w:pPr>
        <w:pStyle w:val="Bullet1G"/>
        <w:rPr>
          <w:bCs/>
          <w:lang w:val="en-GB" w:eastAsia="es-UY"/>
        </w:rPr>
      </w:pPr>
      <w:r w:rsidRPr="00627D46">
        <w:rPr>
          <w:bCs/>
          <w:lang w:val="en-GB" w:eastAsia="es-UY"/>
        </w:rPr>
        <w:t>Steps are currently being taken to commence</w:t>
      </w:r>
      <w:r w:rsidR="00321F02" w:rsidRPr="00627D46">
        <w:rPr>
          <w:bCs/>
          <w:lang w:val="en-GB" w:eastAsia="es-UY"/>
        </w:rPr>
        <w:t xml:space="preserve"> nego</w:t>
      </w:r>
      <w:r w:rsidR="009A588D" w:rsidRPr="00627D46">
        <w:rPr>
          <w:bCs/>
          <w:lang w:val="en-GB" w:eastAsia="es-UY"/>
        </w:rPr>
        <w:t>t</w:t>
      </w:r>
      <w:r w:rsidR="00321F02" w:rsidRPr="00627D46">
        <w:rPr>
          <w:bCs/>
          <w:lang w:val="en-GB" w:eastAsia="es-UY"/>
        </w:rPr>
        <w:t>ia</w:t>
      </w:r>
      <w:r w:rsidR="009A588D" w:rsidRPr="00627D46">
        <w:rPr>
          <w:bCs/>
          <w:lang w:val="en-GB" w:eastAsia="es-UY"/>
        </w:rPr>
        <w:t>t</w:t>
      </w:r>
      <w:r w:rsidR="00321F02" w:rsidRPr="00627D46">
        <w:rPr>
          <w:bCs/>
          <w:lang w:val="en-GB" w:eastAsia="es-UY"/>
        </w:rPr>
        <w:t xml:space="preserve">ions </w:t>
      </w:r>
      <w:r w:rsidR="009A588D" w:rsidRPr="00627D46">
        <w:rPr>
          <w:bCs/>
          <w:lang w:val="en-GB" w:eastAsia="es-UY"/>
        </w:rPr>
        <w:t>with</w:t>
      </w:r>
      <w:r w:rsidR="00321F02" w:rsidRPr="00627D46">
        <w:rPr>
          <w:bCs/>
          <w:lang w:val="en-GB" w:eastAsia="es-UY"/>
        </w:rPr>
        <w:t xml:space="preserve"> Luxemb</w:t>
      </w:r>
      <w:r w:rsidR="009A588D" w:rsidRPr="00627D46">
        <w:rPr>
          <w:bCs/>
          <w:lang w:val="en-GB" w:eastAsia="es-UY"/>
        </w:rPr>
        <w:t>o</w:t>
      </w:r>
      <w:r w:rsidR="00321F02" w:rsidRPr="00627D46">
        <w:rPr>
          <w:bCs/>
          <w:lang w:val="en-GB" w:eastAsia="es-UY"/>
        </w:rPr>
        <w:t>urg</w:t>
      </w:r>
      <w:r w:rsidR="00FB3442" w:rsidRPr="00627D46">
        <w:rPr>
          <w:bCs/>
          <w:lang w:val="en-GB" w:eastAsia="es-UY"/>
        </w:rPr>
        <w:t xml:space="preserve"> and </w:t>
      </w:r>
      <w:r w:rsidR="00321F02" w:rsidRPr="00627D46">
        <w:rPr>
          <w:bCs/>
          <w:lang w:val="en-GB" w:eastAsia="es-UY"/>
        </w:rPr>
        <w:t>S</w:t>
      </w:r>
      <w:r w:rsidR="009A588D" w:rsidRPr="00627D46">
        <w:rPr>
          <w:bCs/>
          <w:lang w:val="en-GB" w:eastAsia="es-UY"/>
        </w:rPr>
        <w:t>witzerland.</w:t>
      </w:r>
    </w:p>
    <w:p w:rsidR="00321F02" w:rsidRPr="00627D46" w:rsidRDefault="00B02182" w:rsidP="00B02182">
      <w:pPr>
        <w:pStyle w:val="H23G"/>
        <w:rPr>
          <w:lang w:val="en-GB" w:eastAsia="ar-SA"/>
        </w:rPr>
      </w:pPr>
      <w:r w:rsidRPr="00627D46">
        <w:rPr>
          <w:lang w:val="en-GB" w:eastAsia="ar-SA"/>
        </w:rPr>
        <w:tab/>
      </w:r>
      <w:r w:rsidRPr="00627D46">
        <w:rPr>
          <w:lang w:val="en-GB" w:eastAsia="ar-SA"/>
        </w:rPr>
        <w:tab/>
      </w:r>
      <w:r w:rsidR="00321F02" w:rsidRPr="00627D46">
        <w:rPr>
          <w:lang w:val="en-GB" w:eastAsia="ar-SA"/>
        </w:rPr>
        <w:t xml:space="preserve">MERCOSUR </w:t>
      </w:r>
      <w:r w:rsidR="00D926A1" w:rsidRPr="00627D46">
        <w:rPr>
          <w:lang w:val="en-GB" w:eastAsia="ar-SA"/>
        </w:rPr>
        <w:t xml:space="preserve">norms adopted by domestic legislation </w:t>
      </w:r>
    </w:p>
    <w:p w:rsidR="00321F02" w:rsidRPr="00627D46" w:rsidRDefault="00B946E9" w:rsidP="00B946E9">
      <w:pPr>
        <w:pStyle w:val="H4G"/>
        <w:rPr>
          <w:lang w:val="en-GB" w:eastAsia="ar-SA"/>
        </w:rPr>
      </w:pPr>
      <w:r w:rsidRPr="00627D46">
        <w:rPr>
          <w:lang w:val="en-GB" w:eastAsia="ar-SA"/>
        </w:rPr>
        <w:tab/>
      </w:r>
      <w:r w:rsidRPr="00627D46">
        <w:rPr>
          <w:lang w:val="en-GB" w:eastAsia="ar-SA"/>
        </w:rPr>
        <w:tab/>
      </w:r>
      <w:r w:rsidR="00D926A1" w:rsidRPr="00627D46">
        <w:rPr>
          <w:lang w:val="en-GB" w:eastAsia="ar-SA"/>
        </w:rPr>
        <w:t>Concerning mobility of nationals of States parties</w:t>
      </w:r>
    </w:p>
    <w:p w:rsidR="00321F02" w:rsidRPr="00627D46" w:rsidRDefault="00B946E9" w:rsidP="00B946E9">
      <w:pPr>
        <w:pStyle w:val="H56G"/>
        <w:rPr>
          <w:lang w:val="en-GB" w:eastAsia="ar-SA"/>
        </w:rPr>
      </w:pPr>
      <w:r w:rsidRPr="00627D46">
        <w:rPr>
          <w:lang w:val="en-GB" w:eastAsia="ar-SA"/>
        </w:rPr>
        <w:tab/>
      </w:r>
      <w:r w:rsidRPr="00627D46">
        <w:rPr>
          <w:lang w:val="en-GB" w:eastAsia="ar-SA"/>
        </w:rPr>
        <w:tab/>
      </w:r>
      <w:r w:rsidR="00D926A1" w:rsidRPr="00627D46">
        <w:rPr>
          <w:lang w:val="en-GB" w:eastAsia="ar-SA"/>
        </w:rPr>
        <w:t xml:space="preserve">Act </w:t>
      </w:r>
      <w:r w:rsidR="005D2017">
        <w:rPr>
          <w:lang w:val="en-GB" w:eastAsia="ar-SA"/>
        </w:rPr>
        <w:t>No. </w:t>
      </w:r>
      <w:r w:rsidR="00321F02" w:rsidRPr="00627D46">
        <w:rPr>
          <w:lang w:val="en-GB" w:eastAsia="ar-SA"/>
        </w:rPr>
        <w:t xml:space="preserve">17927 </w:t>
      </w:r>
      <w:r w:rsidR="007B24B6" w:rsidRPr="00627D46">
        <w:rPr>
          <w:lang w:val="en-GB" w:eastAsia="ar-SA"/>
        </w:rPr>
        <w:t>–</w:t>
      </w:r>
      <w:r w:rsidR="00321F02" w:rsidRPr="00627D46">
        <w:rPr>
          <w:lang w:val="en-GB" w:eastAsia="ar-SA"/>
        </w:rPr>
        <w:t xml:space="preserve"> </w:t>
      </w:r>
      <w:r w:rsidR="007B24B6" w:rsidRPr="00627D46">
        <w:rPr>
          <w:lang w:val="en-GB" w:eastAsia="ar-SA"/>
        </w:rPr>
        <w:t xml:space="preserve">Agreement on Residence for </w:t>
      </w:r>
      <w:r w:rsidR="00E26F42" w:rsidRPr="00627D46">
        <w:rPr>
          <w:lang w:val="en-GB" w:eastAsia="ar-SA"/>
        </w:rPr>
        <w:t>n</w:t>
      </w:r>
      <w:r w:rsidR="007B24B6" w:rsidRPr="00627D46">
        <w:rPr>
          <w:lang w:val="en-GB" w:eastAsia="ar-SA"/>
        </w:rPr>
        <w:t xml:space="preserve">ationals of States </w:t>
      </w:r>
      <w:r w:rsidR="00E26F42" w:rsidRPr="00627D46">
        <w:rPr>
          <w:lang w:val="en-GB" w:eastAsia="ar-SA"/>
        </w:rPr>
        <w:t>p</w:t>
      </w:r>
      <w:r w:rsidR="007B24B6" w:rsidRPr="00627D46">
        <w:rPr>
          <w:lang w:val="en-GB" w:eastAsia="ar-SA"/>
        </w:rPr>
        <w:t xml:space="preserve">arties of </w:t>
      </w:r>
      <w:r w:rsidR="00321F02" w:rsidRPr="00627D46">
        <w:rPr>
          <w:lang w:val="en-GB" w:eastAsia="ar-SA"/>
        </w:rPr>
        <w:t>MERCOSUR Bolivia, Chile</w:t>
      </w:r>
      <w:r w:rsidR="00FB3442" w:rsidRPr="00627D46">
        <w:rPr>
          <w:lang w:val="en-GB" w:eastAsia="ar-SA"/>
        </w:rPr>
        <w:t xml:space="preserve"> and </w:t>
      </w:r>
      <w:r w:rsidR="00321F02" w:rsidRPr="00627D46">
        <w:rPr>
          <w:lang w:val="en-GB" w:eastAsia="ar-SA"/>
        </w:rPr>
        <w:t>Venezuela</w:t>
      </w:r>
    </w:p>
    <w:p w:rsidR="00321F02" w:rsidRPr="00627D46" w:rsidRDefault="00B946E9" w:rsidP="004411F7">
      <w:pPr>
        <w:pStyle w:val="SingleTxtG"/>
        <w:rPr>
          <w:lang w:val="en-GB" w:eastAsia="ar-SA"/>
        </w:rPr>
      </w:pPr>
      <w:r w:rsidRPr="00627D46">
        <w:rPr>
          <w:lang w:val="en-GB" w:eastAsia="ar-SA"/>
        </w:rPr>
        <w:t>87.</w:t>
      </w:r>
      <w:r w:rsidRPr="00627D46">
        <w:rPr>
          <w:lang w:val="en-GB" w:eastAsia="ar-SA"/>
        </w:rPr>
        <w:tab/>
      </w:r>
      <w:r w:rsidR="00E26F42" w:rsidRPr="00627D46">
        <w:rPr>
          <w:lang w:val="en-GB" w:eastAsia="ar-SA"/>
        </w:rPr>
        <w:t xml:space="preserve">The Agreement on Residence for Nationals of States Parties of MERCOSUR </w:t>
      </w:r>
      <w:r w:rsidR="00FB3442" w:rsidRPr="00627D46">
        <w:rPr>
          <w:lang w:val="en-GB" w:eastAsia="ar-SA"/>
        </w:rPr>
        <w:t xml:space="preserve">and </w:t>
      </w:r>
      <w:r w:rsidR="00E26F42" w:rsidRPr="00627D46">
        <w:rPr>
          <w:lang w:val="en-GB" w:eastAsia="ar-SA"/>
        </w:rPr>
        <w:t xml:space="preserve">the Agreement on </w:t>
      </w:r>
      <w:r w:rsidR="00321F02" w:rsidRPr="00627D46">
        <w:rPr>
          <w:lang w:val="en-GB" w:eastAsia="ar-SA"/>
        </w:rPr>
        <w:t>Residenc</w:t>
      </w:r>
      <w:r w:rsidR="00E26F42" w:rsidRPr="00627D46">
        <w:rPr>
          <w:lang w:val="en-GB" w:eastAsia="ar-SA"/>
        </w:rPr>
        <w:t>e for Nationals of the States Parties of</w:t>
      </w:r>
      <w:r w:rsidR="00321F02" w:rsidRPr="00627D46">
        <w:rPr>
          <w:lang w:val="en-GB" w:eastAsia="ar-SA"/>
        </w:rPr>
        <w:t xml:space="preserve"> MERCOSUR Bolivia</w:t>
      </w:r>
      <w:r w:rsidR="00FB3442" w:rsidRPr="00627D46">
        <w:rPr>
          <w:lang w:val="en-GB" w:eastAsia="ar-SA"/>
        </w:rPr>
        <w:t xml:space="preserve"> and </w:t>
      </w:r>
      <w:r w:rsidR="00321F02" w:rsidRPr="00627D46">
        <w:rPr>
          <w:lang w:val="en-GB" w:eastAsia="ar-SA"/>
        </w:rPr>
        <w:t xml:space="preserve">Chile, </w:t>
      </w:r>
      <w:r w:rsidR="00322023" w:rsidRPr="00627D46">
        <w:rPr>
          <w:lang w:val="en-GB" w:eastAsia="ar-SA"/>
        </w:rPr>
        <w:t>to which the Republic of Peru, the Republic of Ecuador and the Republic of Colombia have recently acceded</w:t>
      </w:r>
      <w:r w:rsidR="00321F02" w:rsidRPr="00627D46">
        <w:rPr>
          <w:bCs/>
          <w:lang w:val="en-GB" w:eastAsia="ar-SA"/>
        </w:rPr>
        <w:t xml:space="preserve"> (</w:t>
      </w:r>
      <w:r w:rsidR="00322023" w:rsidRPr="00627D46">
        <w:rPr>
          <w:bCs/>
          <w:lang w:val="en-GB" w:eastAsia="ar-SA"/>
        </w:rPr>
        <w:t xml:space="preserve">their accession was announced in </w:t>
      </w:r>
      <w:r w:rsidR="003B37EC" w:rsidRPr="00627D46">
        <w:rPr>
          <w:bCs/>
          <w:lang w:val="en-GB" w:eastAsia="ar-SA"/>
        </w:rPr>
        <w:t xml:space="preserve">June </w:t>
      </w:r>
      <w:r w:rsidR="00321F02" w:rsidRPr="00627D46">
        <w:rPr>
          <w:bCs/>
          <w:lang w:val="en-GB" w:eastAsia="ar-SA"/>
        </w:rPr>
        <w:t>2012)</w:t>
      </w:r>
      <w:r w:rsidR="008516FC" w:rsidRPr="00627D46">
        <w:rPr>
          <w:bCs/>
          <w:lang w:val="en-GB" w:eastAsia="ar-SA"/>
        </w:rPr>
        <w:t>,</w:t>
      </w:r>
      <w:r w:rsidR="00321F02" w:rsidRPr="00627D46">
        <w:rPr>
          <w:bCs/>
          <w:lang w:val="en-GB" w:eastAsia="ar-SA"/>
        </w:rPr>
        <w:t xml:space="preserve"> </w:t>
      </w:r>
      <w:r w:rsidR="00322023" w:rsidRPr="00627D46">
        <w:rPr>
          <w:bCs/>
          <w:lang w:val="en-GB" w:eastAsia="ar-SA"/>
        </w:rPr>
        <w:t xml:space="preserve">clearly reflect the new political </w:t>
      </w:r>
      <w:r w:rsidR="00321F02" w:rsidRPr="00627D46">
        <w:rPr>
          <w:lang w:val="en-GB" w:eastAsia="ar-SA"/>
        </w:rPr>
        <w:t xml:space="preserve">scenario </w:t>
      </w:r>
      <w:r w:rsidR="00FB3442" w:rsidRPr="00627D46">
        <w:rPr>
          <w:lang w:val="en-GB" w:eastAsia="ar-SA"/>
        </w:rPr>
        <w:t xml:space="preserve">and </w:t>
      </w:r>
      <w:r w:rsidR="00322023" w:rsidRPr="00627D46">
        <w:rPr>
          <w:lang w:val="en-GB" w:eastAsia="ar-SA"/>
        </w:rPr>
        <w:t xml:space="preserve">the decision to </w:t>
      </w:r>
      <w:r w:rsidR="008516FC" w:rsidRPr="00627D46">
        <w:rPr>
          <w:lang w:val="en-GB" w:eastAsia="ar-SA"/>
        </w:rPr>
        <w:t>galvanize the process of integration of</w:t>
      </w:r>
      <w:r w:rsidR="00321F02" w:rsidRPr="00627D46">
        <w:rPr>
          <w:lang w:val="en-GB" w:eastAsia="ar-SA"/>
        </w:rPr>
        <w:t xml:space="preserve"> MERCOSUR.</w:t>
      </w:r>
      <w:r w:rsidR="00321F02" w:rsidRPr="00627D46">
        <w:rPr>
          <w:i/>
          <w:lang w:val="en-GB" w:eastAsia="ar-SA"/>
        </w:rPr>
        <w:t xml:space="preserve"> </w:t>
      </w:r>
      <w:r w:rsidR="008516FC" w:rsidRPr="00627D46">
        <w:rPr>
          <w:lang w:val="en-GB" w:eastAsia="ar-SA"/>
        </w:rPr>
        <w:t xml:space="preserve">The Agreement, which was adopted at the </w:t>
      </w:r>
      <w:r w:rsidR="00356653" w:rsidRPr="00627D46">
        <w:rPr>
          <w:lang w:val="en-GB" w:eastAsia="ar-SA"/>
        </w:rPr>
        <w:t xml:space="preserve">Meeting of Ministers of the </w:t>
      </w:r>
      <w:r w:rsidR="00321F02" w:rsidRPr="00627D46">
        <w:rPr>
          <w:lang w:val="en-GB" w:eastAsia="ar-SA"/>
        </w:rPr>
        <w:t xml:space="preserve">Interior </w:t>
      </w:r>
      <w:r w:rsidR="00356653" w:rsidRPr="00627D46">
        <w:rPr>
          <w:lang w:val="en-GB" w:eastAsia="ar-SA"/>
        </w:rPr>
        <w:t xml:space="preserve">held from </w:t>
      </w:r>
      <w:r w:rsidR="00321F02" w:rsidRPr="00627D46">
        <w:rPr>
          <w:lang w:val="en-GB" w:eastAsia="ar-SA"/>
        </w:rPr>
        <w:t>9</w:t>
      </w:r>
      <w:r w:rsidR="00FB3442" w:rsidRPr="00627D46">
        <w:rPr>
          <w:lang w:val="en-GB" w:eastAsia="ar-SA"/>
        </w:rPr>
        <w:t xml:space="preserve"> </w:t>
      </w:r>
      <w:r w:rsidR="00356653" w:rsidRPr="00627D46">
        <w:rPr>
          <w:lang w:val="en-GB" w:eastAsia="ar-SA"/>
        </w:rPr>
        <w:t>to</w:t>
      </w:r>
      <w:r w:rsidR="00FB3442" w:rsidRPr="00627D46">
        <w:rPr>
          <w:lang w:val="en-GB" w:eastAsia="ar-SA"/>
        </w:rPr>
        <w:t xml:space="preserve"> </w:t>
      </w:r>
      <w:r w:rsidR="00321F02" w:rsidRPr="00627D46">
        <w:rPr>
          <w:lang w:val="en-GB" w:eastAsia="ar-SA"/>
        </w:rPr>
        <w:t xml:space="preserve">11 </w:t>
      </w:r>
      <w:r w:rsidR="006671B9" w:rsidRPr="00627D46">
        <w:rPr>
          <w:lang w:val="en-GB" w:eastAsia="ar-SA"/>
        </w:rPr>
        <w:t xml:space="preserve">November </w:t>
      </w:r>
      <w:r w:rsidR="00321F02" w:rsidRPr="00627D46">
        <w:rPr>
          <w:lang w:val="en-GB" w:eastAsia="ar-SA"/>
        </w:rPr>
        <w:t xml:space="preserve">2002 </w:t>
      </w:r>
      <w:r w:rsidR="00356653" w:rsidRPr="00627D46">
        <w:rPr>
          <w:lang w:val="en-GB" w:eastAsia="ar-SA"/>
        </w:rPr>
        <w:t>in the city of</w:t>
      </w:r>
      <w:r w:rsidR="00321F02" w:rsidRPr="00627D46">
        <w:rPr>
          <w:lang w:val="en-GB" w:eastAsia="ar-SA"/>
        </w:rPr>
        <w:t xml:space="preserve"> Salvador</w:t>
      </w:r>
      <w:r w:rsidR="00356653" w:rsidRPr="00627D46">
        <w:rPr>
          <w:lang w:val="en-GB" w:eastAsia="ar-SA"/>
        </w:rPr>
        <w:t xml:space="preserve"> in the</w:t>
      </w:r>
      <w:r w:rsidR="00321F02" w:rsidRPr="00627D46">
        <w:rPr>
          <w:lang w:val="en-GB" w:eastAsia="ar-SA"/>
        </w:rPr>
        <w:t xml:space="preserve"> </w:t>
      </w:r>
      <w:r w:rsidR="00356653" w:rsidRPr="00627D46">
        <w:rPr>
          <w:lang w:val="en-GB" w:eastAsia="ar-SA"/>
        </w:rPr>
        <w:t>Federative Republic of</w:t>
      </w:r>
      <w:r w:rsidR="00321F02" w:rsidRPr="00627D46">
        <w:rPr>
          <w:lang w:val="en-GB" w:eastAsia="ar-SA"/>
        </w:rPr>
        <w:t xml:space="preserve"> </w:t>
      </w:r>
      <w:r w:rsidR="008F0C15" w:rsidRPr="00627D46">
        <w:rPr>
          <w:lang w:val="en-GB" w:eastAsia="ar-SA"/>
        </w:rPr>
        <w:t>Brazil</w:t>
      </w:r>
      <w:r w:rsidR="00321F02" w:rsidRPr="00627D46">
        <w:rPr>
          <w:lang w:val="en-GB" w:eastAsia="ar-SA"/>
        </w:rPr>
        <w:t xml:space="preserve">, </w:t>
      </w:r>
      <w:r w:rsidR="00356653" w:rsidRPr="00627D46">
        <w:rPr>
          <w:lang w:val="en-GB" w:eastAsia="ar-SA"/>
        </w:rPr>
        <w:t xml:space="preserve">changed the </w:t>
      </w:r>
      <w:r w:rsidR="00256EE0" w:rsidRPr="00627D46">
        <w:rPr>
          <w:lang w:val="en-GB" w:eastAsia="ar-SA"/>
        </w:rPr>
        <w:t>thrust and evolution of negotiations on all social issues in</w:t>
      </w:r>
      <w:r w:rsidR="00321F02" w:rsidRPr="00627D46">
        <w:rPr>
          <w:lang w:val="en-GB" w:eastAsia="ar-SA"/>
        </w:rPr>
        <w:t xml:space="preserve"> MERCOSUR</w:t>
      </w:r>
      <w:r w:rsidR="00256EE0" w:rsidRPr="00627D46">
        <w:rPr>
          <w:lang w:val="en-GB" w:eastAsia="ar-SA"/>
        </w:rPr>
        <w:t>,</w:t>
      </w:r>
      <w:r w:rsidR="003211D5" w:rsidRPr="00627D46">
        <w:rPr>
          <w:lang w:val="en-GB" w:eastAsia="ar-SA"/>
        </w:rPr>
        <w:t xml:space="preserve"> </w:t>
      </w:r>
      <w:r w:rsidR="00256EE0" w:rsidRPr="00627D46">
        <w:rPr>
          <w:lang w:val="en-GB" w:eastAsia="ar-SA"/>
        </w:rPr>
        <w:t>especially socio-occupational issues</w:t>
      </w:r>
      <w:r w:rsidR="00321F02" w:rsidRPr="00627D46">
        <w:rPr>
          <w:lang w:val="en-GB" w:eastAsia="ar-SA"/>
        </w:rPr>
        <w:t xml:space="preserve">. </w:t>
      </w:r>
      <w:r w:rsidR="00973062" w:rsidRPr="00627D46">
        <w:rPr>
          <w:lang w:val="en-GB" w:eastAsia="ar-SA"/>
        </w:rPr>
        <w:t>It represented the first and most important instrument generated by the intergovernmental consensus on the matter.</w:t>
      </w:r>
      <w:r w:rsidR="00321F02" w:rsidRPr="00627D46">
        <w:rPr>
          <w:lang w:val="en-GB" w:eastAsia="ar-SA"/>
        </w:rPr>
        <w:t xml:space="preserve"> </w:t>
      </w:r>
      <w:r w:rsidR="00973062" w:rsidRPr="00627D46">
        <w:rPr>
          <w:lang w:val="en-GB" w:eastAsia="ar-SA"/>
        </w:rPr>
        <w:t xml:space="preserve">Freedom of movement was recognized as an objective to be achieved through its endorsement by the Presidents of </w:t>
      </w:r>
      <w:r w:rsidR="00321F02" w:rsidRPr="00627D46">
        <w:rPr>
          <w:lang w:val="en-GB" w:eastAsia="ar-SA"/>
        </w:rPr>
        <w:t xml:space="preserve">Argentina, </w:t>
      </w:r>
      <w:r w:rsidR="008F0C15" w:rsidRPr="00627D46">
        <w:rPr>
          <w:lang w:val="en-GB" w:eastAsia="ar-SA"/>
        </w:rPr>
        <w:t>Brazil</w:t>
      </w:r>
      <w:r w:rsidR="00321F02" w:rsidRPr="00627D46">
        <w:rPr>
          <w:lang w:val="en-GB" w:eastAsia="ar-SA"/>
        </w:rPr>
        <w:t>, Uruguay, Paraguay, Bolivia</w:t>
      </w:r>
      <w:r w:rsidR="00FB3442" w:rsidRPr="00627D46">
        <w:rPr>
          <w:lang w:val="en-GB" w:eastAsia="ar-SA"/>
        </w:rPr>
        <w:t xml:space="preserve"> and </w:t>
      </w:r>
      <w:r w:rsidR="00321F02" w:rsidRPr="00627D46">
        <w:rPr>
          <w:lang w:val="en-GB" w:eastAsia="ar-SA"/>
        </w:rPr>
        <w:t>Chile</w:t>
      </w:r>
      <w:r w:rsidR="003211D5" w:rsidRPr="00627D46">
        <w:rPr>
          <w:lang w:val="en-GB" w:eastAsia="ar-SA"/>
        </w:rPr>
        <w:t xml:space="preserve"> </w:t>
      </w:r>
      <w:r w:rsidR="00973062" w:rsidRPr="00627D46">
        <w:rPr>
          <w:lang w:val="en-GB" w:eastAsia="ar-SA"/>
        </w:rPr>
        <w:t xml:space="preserve">in the </w:t>
      </w:r>
      <w:r w:rsidR="00321F02" w:rsidRPr="00627D46">
        <w:rPr>
          <w:lang w:val="en-GB" w:eastAsia="ar-SA"/>
        </w:rPr>
        <w:t xml:space="preserve">MERCOSUR </w:t>
      </w:r>
      <w:r w:rsidR="00973062" w:rsidRPr="00627D46">
        <w:rPr>
          <w:lang w:val="en-GB" w:eastAsia="ar-SA"/>
        </w:rPr>
        <w:t>Joint Presidential Declaration of</w:t>
      </w:r>
      <w:r w:rsidR="00321F02" w:rsidRPr="00627D46">
        <w:rPr>
          <w:lang w:val="en-GB" w:eastAsia="ar-SA"/>
        </w:rPr>
        <w:t xml:space="preserve"> D</w:t>
      </w:r>
      <w:r w:rsidR="008516FC" w:rsidRPr="00627D46">
        <w:rPr>
          <w:lang w:val="en-GB" w:eastAsia="ar-SA"/>
        </w:rPr>
        <w:t>e</w:t>
      </w:r>
      <w:r w:rsidR="00321F02" w:rsidRPr="00627D46">
        <w:rPr>
          <w:lang w:val="en-GB" w:eastAsia="ar-SA"/>
        </w:rPr>
        <w:t>cemb</w:t>
      </w:r>
      <w:r w:rsidR="008516FC" w:rsidRPr="00627D46">
        <w:rPr>
          <w:lang w:val="en-GB" w:eastAsia="ar-SA"/>
        </w:rPr>
        <w:t>er</w:t>
      </w:r>
      <w:r w:rsidR="00321F02" w:rsidRPr="00627D46">
        <w:rPr>
          <w:lang w:val="en-GB" w:eastAsia="ar-SA"/>
        </w:rPr>
        <w:t xml:space="preserve"> 2002.</w:t>
      </w:r>
      <w:r w:rsidR="00321F02" w:rsidRPr="00627D46">
        <w:rPr>
          <w:i/>
          <w:lang w:val="en-GB" w:eastAsia="ar-SA"/>
        </w:rPr>
        <w:t xml:space="preserve"> </w:t>
      </w:r>
      <w:r w:rsidR="00B277EE" w:rsidRPr="00627D46">
        <w:rPr>
          <w:lang w:val="en-GB" w:eastAsia="ar-SA"/>
        </w:rPr>
        <w:t>It forms part of domestic legislation and is therefore binding in the countries concerned</w:t>
      </w:r>
      <w:r w:rsidR="00321F02" w:rsidRPr="00627D46">
        <w:rPr>
          <w:lang w:val="en-GB" w:eastAsia="ar-SA"/>
        </w:rPr>
        <w:t xml:space="preserve">. </w:t>
      </w:r>
      <w:r w:rsidR="00B277EE" w:rsidRPr="00627D46">
        <w:rPr>
          <w:lang w:val="en-GB" w:eastAsia="ar-SA"/>
        </w:rPr>
        <w:t xml:space="preserve">While </w:t>
      </w:r>
      <w:r w:rsidR="00321F02" w:rsidRPr="00627D46">
        <w:rPr>
          <w:lang w:val="en-GB" w:eastAsia="ar-SA"/>
        </w:rPr>
        <w:t>Ecuador</w:t>
      </w:r>
      <w:r w:rsidR="00FB3442" w:rsidRPr="00627D46">
        <w:rPr>
          <w:lang w:val="en-GB" w:eastAsia="ar-SA"/>
        </w:rPr>
        <w:t xml:space="preserve"> and </w:t>
      </w:r>
      <w:r w:rsidR="00321F02" w:rsidRPr="00627D46">
        <w:rPr>
          <w:lang w:val="en-GB" w:eastAsia="ar-SA"/>
        </w:rPr>
        <w:t>Per</w:t>
      </w:r>
      <w:r w:rsidR="00B277EE" w:rsidRPr="00627D46">
        <w:rPr>
          <w:lang w:val="en-GB" w:eastAsia="ar-SA"/>
        </w:rPr>
        <w:t>u have acceded to the Agreement, they have not yet enshrined it in domestic legislation.</w:t>
      </w:r>
    </w:p>
    <w:p w:rsidR="00321F02" w:rsidRPr="00627D46" w:rsidRDefault="00B946E9" w:rsidP="00B946E9">
      <w:pPr>
        <w:pStyle w:val="H56G"/>
        <w:rPr>
          <w:lang w:val="en-GB" w:eastAsia="es-UY"/>
        </w:rPr>
      </w:pPr>
      <w:r w:rsidRPr="00627D46">
        <w:rPr>
          <w:lang w:val="en-GB" w:eastAsia="es-UY"/>
        </w:rPr>
        <w:tab/>
      </w:r>
      <w:r w:rsidRPr="00627D46">
        <w:rPr>
          <w:lang w:val="en-GB" w:eastAsia="es-UY"/>
        </w:rPr>
        <w:tab/>
      </w:r>
      <w:r w:rsidR="00B277EE" w:rsidRPr="00627D46">
        <w:rPr>
          <w:lang w:val="en-GB" w:eastAsia="es-UY"/>
        </w:rPr>
        <w:t>Movement of</w:t>
      </w:r>
      <w:r w:rsidR="00321F02" w:rsidRPr="00627D46">
        <w:rPr>
          <w:lang w:val="en-GB" w:eastAsia="es-UY"/>
        </w:rPr>
        <w:t xml:space="preserve"> </w:t>
      </w:r>
      <w:r w:rsidR="00973062" w:rsidRPr="00627D46">
        <w:rPr>
          <w:lang w:val="en-GB" w:eastAsia="es-UY"/>
        </w:rPr>
        <w:t xml:space="preserve">children and </w:t>
      </w:r>
      <w:r w:rsidR="00321F02" w:rsidRPr="00627D46">
        <w:rPr>
          <w:lang w:val="en-GB" w:eastAsia="es-UY"/>
        </w:rPr>
        <w:t xml:space="preserve">adolescents </w:t>
      </w:r>
      <w:r w:rsidR="00B277EE" w:rsidRPr="00627D46">
        <w:rPr>
          <w:lang w:val="en-GB" w:eastAsia="es-UY"/>
        </w:rPr>
        <w:t xml:space="preserve">between </w:t>
      </w:r>
      <w:r w:rsidR="00321F02" w:rsidRPr="00627D46">
        <w:rPr>
          <w:lang w:val="en-GB" w:eastAsia="es-UY"/>
        </w:rPr>
        <w:t>MERCOSUR</w:t>
      </w:r>
      <w:r w:rsidR="00B277EE" w:rsidRPr="00627D46">
        <w:rPr>
          <w:lang w:val="en-GB" w:eastAsia="es-UY"/>
        </w:rPr>
        <w:t xml:space="preserve"> countries</w:t>
      </w:r>
      <w:r w:rsidR="00321F02" w:rsidRPr="00627D46">
        <w:rPr>
          <w:lang w:val="en-GB" w:eastAsia="es-UY"/>
        </w:rPr>
        <w:t xml:space="preserve">: </w:t>
      </w:r>
      <w:r w:rsidR="0007658D" w:rsidRPr="0007658D">
        <w:rPr>
          <w:lang w:val="en-CA" w:eastAsia="es-UY"/>
        </w:rPr>
        <w:t>The Agreement on Procedures for Verifying Minors’ Entry and Exit Documentation</w:t>
      </w:r>
      <w:r w:rsidR="00CD0852" w:rsidRPr="00627D46">
        <w:rPr>
          <w:lang w:val="en-GB" w:eastAsia="es-UY"/>
        </w:rPr>
        <w:t xml:space="preserve"> </w:t>
      </w:r>
      <w:r w:rsidR="00B277EE" w:rsidRPr="00627D46">
        <w:rPr>
          <w:lang w:val="en-GB" w:eastAsia="es-UY"/>
        </w:rPr>
        <w:t xml:space="preserve">between the States </w:t>
      </w:r>
      <w:r w:rsidR="00CD0852" w:rsidRPr="00627D46">
        <w:rPr>
          <w:lang w:val="en-GB" w:eastAsia="es-UY"/>
        </w:rPr>
        <w:t>p</w:t>
      </w:r>
      <w:r w:rsidR="00B277EE" w:rsidRPr="00627D46">
        <w:rPr>
          <w:lang w:val="en-GB" w:eastAsia="es-UY"/>
        </w:rPr>
        <w:t>arties of</w:t>
      </w:r>
      <w:r w:rsidR="00321F02" w:rsidRPr="00627D46">
        <w:rPr>
          <w:lang w:val="en-GB" w:eastAsia="es-UY"/>
        </w:rPr>
        <w:t xml:space="preserve"> </w:t>
      </w:r>
      <w:r w:rsidR="00A97A8B" w:rsidRPr="00627D46">
        <w:rPr>
          <w:lang w:val="en-GB" w:eastAsia="es-UY"/>
        </w:rPr>
        <w:t xml:space="preserve">MERCOSUR and </w:t>
      </w:r>
      <w:r w:rsidR="00CD0852" w:rsidRPr="00627D46">
        <w:rPr>
          <w:lang w:val="en-GB" w:eastAsia="es-UY"/>
        </w:rPr>
        <w:t>a</w:t>
      </w:r>
      <w:r w:rsidR="00A97A8B" w:rsidRPr="00627D46">
        <w:rPr>
          <w:lang w:val="en-GB" w:eastAsia="es-UY"/>
        </w:rPr>
        <w:t>ssociated States</w:t>
      </w:r>
    </w:p>
    <w:p w:rsidR="00321F02" w:rsidRPr="00627D46" w:rsidRDefault="00B946E9" w:rsidP="004411F7">
      <w:pPr>
        <w:pStyle w:val="SingleTxtG"/>
        <w:rPr>
          <w:lang w:val="en-GB" w:eastAsia="es-UY"/>
        </w:rPr>
      </w:pPr>
      <w:r w:rsidRPr="00627D46">
        <w:rPr>
          <w:lang w:val="en-GB" w:eastAsia="es-UY"/>
        </w:rPr>
        <w:t>88.</w:t>
      </w:r>
      <w:r w:rsidRPr="00627D46">
        <w:rPr>
          <w:lang w:val="en-GB" w:eastAsia="es-UY"/>
        </w:rPr>
        <w:tab/>
      </w:r>
      <w:r w:rsidR="00E25AC1" w:rsidRPr="00627D46">
        <w:rPr>
          <w:lang w:val="en-GB" w:eastAsia="es-UY"/>
        </w:rPr>
        <w:t>In line with the firm</w:t>
      </w:r>
      <w:r w:rsidR="00321F02" w:rsidRPr="00627D46">
        <w:rPr>
          <w:lang w:val="en-GB" w:eastAsia="es-UY"/>
        </w:rPr>
        <w:t xml:space="preserve"> decisi</w:t>
      </w:r>
      <w:r w:rsidR="00E25AC1" w:rsidRPr="00627D46">
        <w:rPr>
          <w:lang w:val="en-GB" w:eastAsia="es-UY"/>
        </w:rPr>
        <w:t>o</w:t>
      </w:r>
      <w:r w:rsidR="00321F02" w:rsidRPr="00627D46">
        <w:rPr>
          <w:lang w:val="en-GB" w:eastAsia="es-UY"/>
        </w:rPr>
        <w:t xml:space="preserve">n </w:t>
      </w:r>
      <w:r w:rsidR="00E25AC1" w:rsidRPr="00627D46">
        <w:rPr>
          <w:lang w:val="en-GB" w:eastAsia="es-UY"/>
        </w:rPr>
        <w:t>to take action to prevent</w:t>
      </w:r>
      <w:r w:rsidR="00CD0852" w:rsidRPr="00627D46">
        <w:rPr>
          <w:lang w:val="en-GB" w:eastAsia="es-UY"/>
        </w:rPr>
        <w:t xml:space="preserve"> </w:t>
      </w:r>
      <w:r w:rsidR="00E25AC1" w:rsidRPr="00627D46">
        <w:rPr>
          <w:lang w:val="en-GB" w:eastAsia="es-UY"/>
        </w:rPr>
        <w:t xml:space="preserve">the smuggling of minors between the countries of the region, the </w:t>
      </w:r>
      <w:r w:rsidR="0007658D" w:rsidRPr="0007658D">
        <w:rPr>
          <w:lang w:val="en-CA" w:eastAsia="es-UY"/>
        </w:rPr>
        <w:t>Agreement on Procedures for Verifying Minors’ Entry and Exit Documentation</w:t>
      </w:r>
      <w:r w:rsidR="00CD0852" w:rsidRPr="00627D46">
        <w:rPr>
          <w:lang w:val="en-GB" w:eastAsia="es-UY"/>
        </w:rPr>
        <w:t xml:space="preserve"> between the States </w:t>
      </w:r>
      <w:r w:rsidR="00A75B24" w:rsidRPr="00627D46">
        <w:rPr>
          <w:lang w:val="en-GB" w:eastAsia="es-UY"/>
        </w:rPr>
        <w:t>P</w:t>
      </w:r>
      <w:r w:rsidR="00CD0852" w:rsidRPr="00627D46">
        <w:rPr>
          <w:lang w:val="en-GB" w:eastAsia="es-UY"/>
        </w:rPr>
        <w:t xml:space="preserve">arties of MERCOSUR and </w:t>
      </w:r>
      <w:r w:rsidR="00A75B24" w:rsidRPr="00627D46">
        <w:rPr>
          <w:lang w:val="en-GB" w:eastAsia="es-UY"/>
        </w:rPr>
        <w:t>A</w:t>
      </w:r>
      <w:r w:rsidR="00CD0852" w:rsidRPr="00627D46">
        <w:rPr>
          <w:lang w:val="en-GB" w:eastAsia="es-UY"/>
        </w:rPr>
        <w:t>ssociated States</w:t>
      </w:r>
      <w:r w:rsidR="00321F02" w:rsidRPr="00627D46">
        <w:rPr>
          <w:lang w:val="en-GB" w:eastAsia="es-UY"/>
        </w:rPr>
        <w:t>”</w:t>
      </w:r>
      <w:r w:rsidR="00E25AC1" w:rsidRPr="00627D46">
        <w:rPr>
          <w:lang w:val="en-GB" w:eastAsia="es-UY"/>
        </w:rPr>
        <w:t xml:space="preserve"> was signed in February 2006</w:t>
      </w:r>
      <w:r w:rsidR="00321F02" w:rsidRPr="00627D46">
        <w:rPr>
          <w:lang w:val="en-GB" w:eastAsia="es-UY"/>
        </w:rPr>
        <w:t>.</w:t>
      </w:r>
    </w:p>
    <w:p w:rsidR="00321F02" w:rsidRPr="00627D46" w:rsidRDefault="00B946E9" w:rsidP="004411F7">
      <w:pPr>
        <w:pStyle w:val="SingleTxtG"/>
        <w:rPr>
          <w:lang w:val="en-GB" w:eastAsia="es-UY"/>
        </w:rPr>
      </w:pPr>
      <w:r w:rsidRPr="00627D46">
        <w:rPr>
          <w:lang w:val="en-GB" w:eastAsia="es-UY"/>
        </w:rPr>
        <w:t>89.</w:t>
      </w:r>
      <w:r w:rsidRPr="00627D46">
        <w:rPr>
          <w:lang w:val="en-GB" w:eastAsia="es-UY"/>
        </w:rPr>
        <w:tab/>
      </w:r>
      <w:r w:rsidR="00521115" w:rsidRPr="00627D46">
        <w:rPr>
          <w:lang w:val="en-GB" w:eastAsia="es-UY"/>
        </w:rPr>
        <w:t>This Agreement</w:t>
      </w:r>
      <w:r w:rsidR="00321F02" w:rsidRPr="00627D46">
        <w:rPr>
          <w:lang w:val="en-GB" w:eastAsia="es-UY"/>
        </w:rPr>
        <w:t xml:space="preserve"> </w:t>
      </w:r>
      <w:r w:rsidR="00521115" w:rsidRPr="00627D46">
        <w:rPr>
          <w:lang w:val="en-GB" w:eastAsia="es-UY"/>
        </w:rPr>
        <w:t xml:space="preserve">was motivated by the need to adopt effective and coordinated </w:t>
      </w:r>
      <w:r w:rsidR="00D67C1C" w:rsidRPr="00627D46">
        <w:rPr>
          <w:lang w:val="en-GB" w:eastAsia="es-UY"/>
        </w:rPr>
        <w:t xml:space="preserve">regional </w:t>
      </w:r>
      <w:r w:rsidR="00521115" w:rsidRPr="00627D46">
        <w:rPr>
          <w:lang w:val="en-GB" w:eastAsia="es-UY"/>
        </w:rPr>
        <w:t xml:space="preserve">measures to </w:t>
      </w:r>
      <w:r w:rsidR="00D67C1C" w:rsidRPr="00627D46">
        <w:rPr>
          <w:lang w:val="en-GB" w:eastAsia="es-UY"/>
        </w:rPr>
        <w:t>provide enhanced protection for children and</w:t>
      </w:r>
      <w:r w:rsidR="00FB3442" w:rsidRPr="00627D46">
        <w:rPr>
          <w:lang w:val="en-GB" w:eastAsia="es-UY"/>
        </w:rPr>
        <w:t xml:space="preserve"> </w:t>
      </w:r>
      <w:r w:rsidR="00321F02" w:rsidRPr="00627D46">
        <w:rPr>
          <w:lang w:val="en-GB" w:eastAsia="es-UY"/>
        </w:rPr>
        <w:t>adolescent</w:t>
      </w:r>
      <w:r w:rsidR="00D67C1C" w:rsidRPr="00627D46">
        <w:rPr>
          <w:lang w:val="en-GB" w:eastAsia="es-UY"/>
        </w:rPr>
        <w:t xml:space="preserve">s travelling between the countries of the region. It was considered necessary, with that end in view, to </w:t>
      </w:r>
      <w:r w:rsidR="00C438C9" w:rsidRPr="00627D46">
        <w:rPr>
          <w:lang w:val="en-GB" w:eastAsia="es-UY"/>
        </w:rPr>
        <w:t>enforce mutually agreed and harmonized regulations aimed at protecting their rights</w:t>
      </w:r>
      <w:r w:rsidR="00321F02" w:rsidRPr="00627D46">
        <w:rPr>
          <w:lang w:val="en-GB" w:eastAsia="es-UY"/>
        </w:rPr>
        <w:t xml:space="preserve">. </w:t>
      </w:r>
      <w:r w:rsidR="00C438C9" w:rsidRPr="00627D46">
        <w:rPr>
          <w:lang w:val="en-GB" w:eastAsia="es-UY"/>
        </w:rPr>
        <w:t xml:space="preserve">Furthermore, the Agreement states in explicit terms that the States are </w:t>
      </w:r>
      <w:r w:rsidR="005F698C" w:rsidRPr="00627D46">
        <w:rPr>
          <w:lang w:val="en-GB" w:eastAsia="es-UY"/>
        </w:rPr>
        <w:t xml:space="preserve">determined to develop arrangements for cooperation among migration control </w:t>
      </w:r>
      <w:r w:rsidR="006B0B85" w:rsidRPr="00627D46">
        <w:rPr>
          <w:lang w:val="en-GB" w:eastAsia="es-UY"/>
        </w:rPr>
        <w:t xml:space="preserve">authorities in </w:t>
      </w:r>
      <w:r w:rsidR="005F698C" w:rsidRPr="00627D46">
        <w:rPr>
          <w:lang w:val="en-GB" w:eastAsia="es-UY"/>
        </w:rPr>
        <w:t>checking documents issued for the exit and entry of minors</w:t>
      </w:r>
      <w:r w:rsidR="00321F02" w:rsidRPr="00627D46">
        <w:rPr>
          <w:lang w:val="en-GB" w:eastAsia="es-UY"/>
        </w:rPr>
        <w:t xml:space="preserve">. </w:t>
      </w:r>
      <w:r w:rsidR="005F698C" w:rsidRPr="00627D46">
        <w:rPr>
          <w:lang w:val="en-GB" w:eastAsia="es-UY"/>
        </w:rPr>
        <w:t xml:space="preserve">The aim is to </w:t>
      </w:r>
      <w:r w:rsidR="00E95B48" w:rsidRPr="00627D46">
        <w:rPr>
          <w:lang w:val="en-GB" w:eastAsia="es-UY"/>
        </w:rPr>
        <w:t>ensure the proper identification of children and their authorization to travel by requiring the migration control authorities in the country of exit to check the documentation required for the exit of minors</w:t>
      </w:r>
      <w:r w:rsidR="00321F02" w:rsidRPr="00627D46">
        <w:rPr>
          <w:lang w:val="en-GB" w:eastAsia="es-UY"/>
        </w:rPr>
        <w:t xml:space="preserve">. </w:t>
      </w:r>
      <w:r w:rsidR="00E95B48" w:rsidRPr="00627D46">
        <w:rPr>
          <w:lang w:val="en-GB" w:eastAsia="es-UY"/>
        </w:rPr>
        <w:t xml:space="preserve">The </w:t>
      </w:r>
      <w:r w:rsidR="006B0B85" w:rsidRPr="00627D46">
        <w:rPr>
          <w:lang w:val="en-GB" w:eastAsia="es-UY"/>
        </w:rPr>
        <w:t xml:space="preserve">travel </w:t>
      </w:r>
      <w:r w:rsidR="00E95B48" w:rsidRPr="00627D46">
        <w:rPr>
          <w:lang w:val="en-GB" w:eastAsia="es-UY"/>
        </w:rPr>
        <w:t xml:space="preserve">authorization </w:t>
      </w:r>
      <w:r w:rsidR="00F778BF" w:rsidRPr="00627D46">
        <w:rPr>
          <w:lang w:val="en-GB" w:eastAsia="es-UY"/>
        </w:rPr>
        <w:t xml:space="preserve">document </w:t>
      </w:r>
      <w:r w:rsidR="006B0B85" w:rsidRPr="00627D46">
        <w:rPr>
          <w:lang w:val="en-GB" w:eastAsia="es-UY"/>
        </w:rPr>
        <w:t>that has been checked by the migration authority of the country of exit must be shown to the migration control authority of the country of entry</w:t>
      </w:r>
      <w:r w:rsidR="00321F02" w:rsidRPr="00627D46">
        <w:rPr>
          <w:lang w:val="en-GB" w:eastAsia="es-UY"/>
        </w:rPr>
        <w:t xml:space="preserve">. </w:t>
      </w:r>
      <w:r w:rsidR="006B0B85" w:rsidRPr="00627D46">
        <w:rPr>
          <w:lang w:val="en-GB" w:eastAsia="es-UY"/>
        </w:rPr>
        <w:t xml:space="preserve">If the migration authority of the minor’s country of exit </w:t>
      </w:r>
      <w:r w:rsidR="003102A5" w:rsidRPr="00627D46">
        <w:rPr>
          <w:lang w:val="en-GB" w:eastAsia="es-UY"/>
        </w:rPr>
        <w:t>has for some reason failed to check the requisite documents, the child will not be admitted and will be returned to the country of origin</w:t>
      </w:r>
      <w:r w:rsidR="00321F02" w:rsidRPr="00627D46">
        <w:rPr>
          <w:lang w:val="en-GB" w:eastAsia="es-UY"/>
        </w:rPr>
        <w:t xml:space="preserve">. </w:t>
      </w:r>
      <w:r w:rsidR="003102A5" w:rsidRPr="00627D46">
        <w:rPr>
          <w:lang w:val="en-GB" w:eastAsia="es-UY"/>
        </w:rPr>
        <w:t xml:space="preserve">In the event that the child is accompanied by both parents so that there is no need for </w:t>
      </w:r>
      <w:r w:rsidR="00F778BF" w:rsidRPr="00627D46">
        <w:rPr>
          <w:lang w:val="en-GB" w:eastAsia="es-UY"/>
        </w:rPr>
        <w:t>an explicit travel authorization document,</w:t>
      </w:r>
      <w:r w:rsidR="00321F02" w:rsidRPr="00627D46">
        <w:rPr>
          <w:lang w:val="en-GB" w:eastAsia="es-UY"/>
        </w:rPr>
        <w:t xml:space="preserve"> </w:t>
      </w:r>
      <w:r w:rsidR="00F778BF" w:rsidRPr="00627D46">
        <w:rPr>
          <w:lang w:val="en-GB" w:eastAsia="es-UY"/>
        </w:rPr>
        <w:t xml:space="preserve">the filial relationship must be </w:t>
      </w:r>
      <w:r w:rsidR="00AC56D3" w:rsidRPr="00627D46">
        <w:rPr>
          <w:lang w:val="en-GB" w:eastAsia="es-UY"/>
        </w:rPr>
        <w:t>authenticated by the</w:t>
      </w:r>
      <w:r w:rsidR="00321F02" w:rsidRPr="00627D46">
        <w:rPr>
          <w:lang w:val="en-GB" w:eastAsia="es-UY"/>
        </w:rPr>
        <w:t xml:space="preserve"> </w:t>
      </w:r>
      <w:r w:rsidR="00F778BF" w:rsidRPr="00627D46">
        <w:rPr>
          <w:lang w:val="en-GB" w:eastAsia="es-UY"/>
        </w:rPr>
        <w:t>relevant authorities of</w:t>
      </w:r>
      <w:r w:rsidR="00321F02" w:rsidRPr="00627D46">
        <w:rPr>
          <w:lang w:val="en-GB" w:eastAsia="es-UY"/>
        </w:rPr>
        <w:t xml:space="preserve"> </w:t>
      </w:r>
      <w:r w:rsidR="00F778BF" w:rsidRPr="00627D46">
        <w:rPr>
          <w:lang w:val="en-GB" w:eastAsia="es-UY"/>
        </w:rPr>
        <w:t>the country of exit and entry.</w:t>
      </w:r>
    </w:p>
    <w:p w:rsidR="00321F02" w:rsidRPr="00627D46" w:rsidRDefault="00B946E9" w:rsidP="00B02182">
      <w:pPr>
        <w:pStyle w:val="SingleTxtG"/>
        <w:rPr>
          <w:lang w:val="en-GB" w:eastAsia="es-UY"/>
        </w:rPr>
      </w:pPr>
      <w:r w:rsidRPr="00627D46">
        <w:rPr>
          <w:lang w:val="en-GB" w:eastAsia="es-UY"/>
        </w:rPr>
        <w:t>90.</w:t>
      </w:r>
      <w:r w:rsidRPr="00627D46">
        <w:rPr>
          <w:lang w:val="en-GB" w:eastAsia="es-UY"/>
        </w:rPr>
        <w:tab/>
      </w:r>
      <w:r w:rsidR="00A75B24" w:rsidRPr="00627D46">
        <w:rPr>
          <w:lang w:val="en-GB" w:eastAsia="es-UY"/>
        </w:rPr>
        <w:t>E</w:t>
      </w:r>
      <w:r w:rsidR="00AC56D3" w:rsidRPr="00627D46">
        <w:rPr>
          <w:lang w:val="en-GB" w:eastAsia="es-UY"/>
        </w:rPr>
        <w:t>ach country establishes its own requirements for the entry of children into the country notwithstanding the applicability of the Agreement.</w:t>
      </w:r>
      <w:r w:rsidR="00321F02" w:rsidRPr="00627D46">
        <w:rPr>
          <w:lang w:val="en-GB" w:eastAsia="es-UY"/>
        </w:rPr>
        <w:t xml:space="preserve"> </w:t>
      </w:r>
    </w:p>
    <w:p w:rsidR="00321F02" w:rsidRPr="00627D46" w:rsidRDefault="00B946E9" w:rsidP="00B946E9">
      <w:pPr>
        <w:pStyle w:val="H56G"/>
        <w:rPr>
          <w:lang w:val="en-GB" w:eastAsia="es-UY"/>
        </w:rPr>
      </w:pPr>
      <w:r w:rsidRPr="00627D46">
        <w:rPr>
          <w:lang w:val="en-GB" w:eastAsia="es-UY"/>
        </w:rPr>
        <w:tab/>
      </w:r>
      <w:r w:rsidRPr="00627D46">
        <w:rPr>
          <w:lang w:val="en-GB" w:eastAsia="es-UY"/>
        </w:rPr>
        <w:tab/>
      </w:r>
      <w:r w:rsidR="00321F02" w:rsidRPr="00627D46">
        <w:rPr>
          <w:lang w:val="en-GB" w:eastAsia="es-UY"/>
        </w:rPr>
        <w:t xml:space="preserve">MERCOSUR </w:t>
      </w:r>
      <w:r w:rsidR="00AE6B0A" w:rsidRPr="00627D46">
        <w:rPr>
          <w:lang w:val="en-GB" w:eastAsia="es-UY"/>
        </w:rPr>
        <w:t>agreements aimed at protecting the rights of children and adolescents in situations of vulnerability</w:t>
      </w:r>
    </w:p>
    <w:p w:rsidR="00321F02" w:rsidRPr="00627D46" w:rsidRDefault="00B946E9" w:rsidP="004411F7">
      <w:pPr>
        <w:pStyle w:val="SingleTxtG"/>
        <w:rPr>
          <w:lang w:val="en-GB" w:eastAsia="es-UY"/>
        </w:rPr>
      </w:pPr>
      <w:r w:rsidRPr="00627D46">
        <w:rPr>
          <w:lang w:val="en-GB" w:eastAsia="es-UY"/>
        </w:rPr>
        <w:t>91.</w:t>
      </w:r>
      <w:r w:rsidRPr="00627D46">
        <w:rPr>
          <w:lang w:val="en-GB" w:eastAsia="es-UY"/>
        </w:rPr>
        <w:tab/>
      </w:r>
      <w:r w:rsidR="00F6297F" w:rsidRPr="00627D46">
        <w:rPr>
          <w:lang w:val="en-GB" w:eastAsia="es-UY"/>
        </w:rPr>
        <w:t>I</w:t>
      </w:r>
      <w:r w:rsidR="00321F02" w:rsidRPr="00627D46">
        <w:rPr>
          <w:lang w:val="en-GB" w:eastAsia="es-UY"/>
        </w:rPr>
        <w:t>n</w:t>
      </w:r>
      <w:r w:rsidR="003B37EC" w:rsidRPr="00627D46">
        <w:rPr>
          <w:lang w:val="en-GB" w:eastAsia="es-UY"/>
        </w:rPr>
        <w:t xml:space="preserve"> June </w:t>
      </w:r>
      <w:r w:rsidR="00321F02" w:rsidRPr="00627D46">
        <w:rPr>
          <w:lang w:val="en-GB" w:eastAsia="es-UY"/>
        </w:rPr>
        <w:t xml:space="preserve">2008 </w:t>
      </w:r>
      <w:r w:rsidR="00F6297F" w:rsidRPr="00627D46">
        <w:rPr>
          <w:lang w:val="en-GB" w:eastAsia="es-UY"/>
        </w:rPr>
        <w:t>the</w:t>
      </w:r>
      <w:r w:rsidR="00321F02" w:rsidRPr="00627D46">
        <w:rPr>
          <w:lang w:val="en-GB" w:eastAsia="es-UY"/>
        </w:rPr>
        <w:t xml:space="preserve"> </w:t>
      </w:r>
      <w:r w:rsidR="00F6297F" w:rsidRPr="00627D46">
        <w:rPr>
          <w:lang w:val="en-GB" w:eastAsia="es-UY"/>
        </w:rPr>
        <w:t xml:space="preserve">Common Market Council adopted the </w:t>
      </w:r>
      <w:r w:rsidR="00321F02" w:rsidRPr="00627D46">
        <w:rPr>
          <w:lang w:val="en-GB" w:eastAsia="es-UY"/>
        </w:rPr>
        <w:t>“A</w:t>
      </w:r>
      <w:r w:rsidR="00707594" w:rsidRPr="00627D46">
        <w:rPr>
          <w:lang w:val="en-GB" w:eastAsia="es-UY"/>
        </w:rPr>
        <w:t>greement between the States Parties of</w:t>
      </w:r>
      <w:r w:rsidR="00321F02" w:rsidRPr="00627D46">
        <w:rPr>
          <w:lang w:val="en-GB" w:eastAsia="es-UY"/>
        </w:rPr>
        <w:t xml:space="preserve"> MERCOSUR</w:t>
      </w:r>
      <w:r w:rsidR="00FB3442" w:rsidRPr="00627D46">
        <w:rPr>
          <w:lang w:val="en-GB" w:eastAsia="es-UY"/>
        </w:rPr>
        <w:t xml:space="preserve"> and </w:t>
      </w:r>
      <w:r w:rsidR="00707594" w:rsidRPr="00627D46">
        <w:rPr>
          <w:lang w:val="en-GB" w:eastAsia="es-UY"/>
        </w:rPr>
        <w:t xml:space="preserve">Associated States on Regional Cooperation </w:t>
      </w:r>
      <w:r w:rsidR="00F6297F" w:rsidRPr="00627D46">
        <w:rPr>
          <w:lang w:val="en-GB" w:eastAsia="es-UY"/>
        </w:rPr>
        <w:t xml:space="preserve">to </w:t>
      </w:r>
      <w:r w:rsidR="00707594" w:rsidRPr="00627D46">
        <w:rPr>
          <w:lang w:val="en-GB" w:eastAsia="es-UY"/>
        </w:rPr>
        <w:t xml:space="preserve">Protect the Rights of Children and </w:t>
      </w:r>
      <w:r w:rsidR="00321F02" w:rsidRPr="00627D46">
        <w:rPr>
          <w:lang w:val="en-GB" w:eastAsia="es-UY"/>
        </w:rPr>
        <w:t xml:space="preserve">Adolescents </w:t>
      </w:r>
      <w:r w:rsidR="00707594" w:rsidRPr="00627D46">
        <w:rPr>
          <w:lang w:val="en-GB" w:eastAsia="es-UY"/>
        </w:rPr>
        <w:t>i</w:t>
      </w:r>
      <w:r w:rsidR="00321F02" w:rsidRPr="00627D46">
        <w:rPr>
          <w:lang w:val="en-GB" w:eastAsia="es-UY"/>
        </w:rPr>
        <w:t>n Situa</w:t>
      </w:r>
      <w:r w:rsidR="00707594" w:rsidRPr="00627D46">
        <w:rPr>
          <w:lang w:val="en-GB" w:eastAsia="es-UY"/>
        </w:rPr>
        <w:t>t</w:t>
      </w:r>
      <w:r w:rsidR="00321F02" w:rsidRPr="00627D46">
        <w:rPr>
          <w:lang w:val="en-GB" w:eastAsia="es-UY"/>
        </w:rPr>
        <w:t>i</w:t>
      </w:r>
      <w:r w:rsidR="00707594" w:rsidRPr="00627D46">
        <w:rPr>
          <w:lang w:val="en-GB" w:eastAsia="es-UY"/>
        </w:rPr>
        <w:t>o</w:t>
      </w:r>
      <w:r w:rsidR="00321F02" w:rsidRPr="00627D46">
        <w:rPr>
          <w:lang w:val="en-GB" w:eastAsia="es-UY"/>
        </w:rPr>
        <w:t>n</w:t>
      </w:r>
      <w:r w:rsidR="00707594" w:rsidRPr="00627D46">
        <w:rPr>
          <w:lang w:val="en-GB" w:eastAsia="es-UY"/>
        </w:rPr>
        <w:t>s of</w:t>
      </w:r>
      <w:r w:rsidR="00321F02" w:rsidRPr="00627D46">
        <w:rPr>
          <w:lang w:val="en-GB" w:eastAsia="es-UY"/>
        </w:rPr>
        <w:t xml:space="preserve"> Vulnerabili</w:t>
      </w:r>
      <w:r w:rsidR="00707594" w:rsidRPr="00627D46">
        <w:rPr>
          <w:lang w:val="en-GB" w:eastAsia="es-UY"/>
        </w:rPr>
        <w:t>ty</w:t>
      </w:r>
      <w:r w:rsidR="00321F02" w:rsidRPr="00627D46">
        <w:rPr>
          <w:lang w:val="en-GB" w:eastAsia="es-UY"/>
        </w:rPr>
        <w:t>”</w:t>
      </w:r>
      <w:r w:rsidR="00AE6B0A" w:rsidRPr="00627D46">
        <w:rPr>
          <w:lang w:val="en-GB" w:eastAsia="es-UY"/>
        </w:rPr>
        <w:t xml:space="preserve"> and the </w:t>
      </w:r>
      <w:r w:rsidR="00321F02" w:rsidRPr="00627D46">
        <w:rPr>
          <w:lang w:val="en-GB" w:eastAsia="es-UY"/>
        </w:rPr>
        <w:t>“</w:t>
      </w:r>
      <w:r w:rsidR="00AE6B0A" w:rsidRPr="00627D46">
        <w:rPr>
          <w:lang w:val="en-GB" w:eastAsia="es-UY"/>
        </w:rPr>
        <w:t>Agreement</w:t>
      </w:r>
      <w:r w:rsidR="00321F02" w:rsidRPr="00627D46">
        <w:rPr>
          <w:lang w:val="en-GB" w:eastAsia="es-UY"/>
        </w:rPr>
        <w:t xml:space="preserve"> </w:t>
      </w:r>
      <w:r w:rsidR="00AE6B0A" w:rsidRPr="00627D46">
        <w:rPr>
          <w:lang w:val="en-GB" w:eastAsia="es-UY"/>
        </w:rPr>
        <w:t xml:space="preserve">on the Implementation of Shared Databases on Children and Adolescents in Situations of Vulnerability in </w:t>
      </w:r>
      <w:r w:rsidR="00321F02" w:rsidRPr="00627D46">
        <w:rPr>
          <w:lang w:val="en-GB" w:eastAsia="es-UY"/>
        </w:rPr>
        <w:t>MERCOSUR</w:t>
      </w:r>
      <w:r w:rsidR="00FB3442" w:rsidRPr="00627D46">
        <w:rPr>
          <w:lang w:val="en-GB" w:eastAsia="es-UY"/>
        </w:rPr>
        <w:t xml:space="preserve"> and </w:t>
      </w:r>
      <w:r w:rsidR="00AE6B0A" w:rsidRPr="00627D46">
        <w:rPr>
          <w:lang w:val="en-GB" w:eastAsia="es-UY"/>
        </w:rPr>
        <w:t>Associated States</w:t>
      </w:r>
      <w:r w:rsidR="00321F02" w:rsidRPr="00627D46">
        <w:rPr>
          <w:lang w:val="en-GB" w:eastAsia="es-UY"/>
        </w:rPr>
        <w:t xml:space="preserve">”. </w:t>
      </w:r>
      <w:r w:rsidR="001F7323" w:rsidRPr="00627D46">
        <w:rPr>
          <w:lang w:val="en-GB" w:eastAsia="es-UY"/>
        </w:rPr>
        <w:t xml:space="preserve">The preambular paragraphs of the former Agreement refer to the need to develop tools and mechanisms specifically designed to protect the rights of children </w:t>
      </w:r>
      <w:r w:rsidR="00FB3442" w:rsidRPr="00627D46">
        <w:rPr>
          <w:lang w:val="en-GB" w:eastAsia="es-UY"/>
        </w:rPr>
        <w:t xml:space="preserve">and </w:t>
      </w:r>
      <w:r w:rsidR="00321F02" w:rsidRPr="00627D46">
        <w:rPr>
          <w:lang w:val="en-GB" w:eastAsia="es-UY"/>
        </w:rPr>
        <w:t xml:space="preserve">adolescents </w:t>
      </w:r>
      <w:r w:rsidR="001677D7" w:rsidRPr="00627D46">
        <w:rPr>
          <w:lang w:val="en-GB" w:eastAsia="es-UY"/>
        </w:rPr>
        <w:t>i</w:t>
      </w:r>
      <w:r w:rsidR="00321F02" w:rsidRPr="00627D46">
        <w:rPr>
          <w:lang w:val="en-GB" w:eastAsia="es-UY"/>
        </w:rPr>
        <w:t xml:space="preserve">n </w:t>
      </w:r>
      <w:r w:rsidR="001677D7" w:rsidRPr="00627D46">
        <w:rPr>
          <w:lang w:val="en-GB" w:eastAsia="es-UY"/>
        </w:rPr>
        <w:t>a</w:t>
      </w:r>
      <w:r w:rsidR="00321F02" w:rsidRPr="00627D46">
        <w:rPr>
          <w:lang w:val="en-GB" w:eastAsia="es-UY"/>
        </w:rPr>
        <w:t xml:space="preserve"> </w:t>
      </w:r>
      <w:r w:rsidR="00DE67F1" w:rsidRPr="00627D46">
        <w:rPr>
          <w:lang w:val="en-GB" w:eastAsia="es-UY"/>
        </w:rPr>
        <w:t>world in which travel has become increasingly common</w:t>
      </w:r>
      <w:r w:rsidR="00321F02" w:rsidRPr="00627D46">
        <w:rPr>
          <w:lang w:val="en-GB" w:eastAsia="es-UY"/>
        </w:rPr>
        <w:t xml:space="preserve">. </w:t>
      </w:r>
      <w:r w:rsidR="00DE67F1" w:rsidRPr="00627D46">
        <w:rPr>
          <w:lang w:val="en-GB" w:eastAsia="es-UY"/>
        </w:rPr>
        <w:t xml:space="preserve">Attention is drawn to the need to ensure coordinated use of information stemming from judicial and administrative authorities regarding the location or whereabouts of children and adolescents </w:t>
      </w:r>
      <w:r w:rsidR="008A219A" w:rsidRPr="00627D46">
        <w:rPr>
          <w:lang w:val="en-GB" w:eastAsia="es-UY"/>
        </w:rPr>
        <w:t>and the exit restrictions applicable to them in order to ensure that their location may be effectively identified</w:t>
      </w:r>
      <w:r w:rsidR="00321F02" w:rsidRPr="00627D46">
        <w:rPr>
          <w:lang w:val="en-GB" w:eastAsia="es-UY"/>
        </w:rPr>
        <w:t xml:space="preserve">. </w:t>
      </w:r>
    </w:p>
    <w:p w:rsidR="00321F02" w:rsidRPr="00627D46" w:rsidRDefault="00B946E9" w:rsidP="00345E23">
      <w:pPr>
        <w:pStyle w:val="SingleTxtG"/>
        <w:keepNext/>
        <w:rPr>
          <w:lang w:val="en-GB" w:eastAsia="es-UY"/>
        </w:rPr>
      </w:pPr>
      <w:r w:rsidRPr="00627D46">
        <w:rPr>
          <w:lang w:val="en-GB" w:eastAsia="es-UY"/>
        </w:rPr>
        <w:t>92.</w:t>
      </w:r>
      <w:r w:rsidRPr="00627D46">
        <w:rPr>
          <w:lang w:val="en-GB" w:eastAsia="es-UY"/>
        </w:rPr>
        <w:tab/>
      </w:r>
      <w:r w:rsidR="00917BF1" w:rsidRPr="00627D46">
        <w:rPr>
          <w:lang w:val="en-GB" w:eastAsia="es-UY"/>
        </w:rPr>
        <w:t xml:space="preserve">The signing of these agreements </w:t>
      </w:r>
      <w:r w:rsidR="00E94E3A" w:rsidRPr="00627D46">
        <w:rPr>
          <w:lang w:val="en-GB" w:eastAsia="es-UY"/>
        </w:rPr>
        <w:t xml:space="preserve">reflects a basic commitment on the part of the States of the region to adopt measures to prevent situations </w:t>
      </w:r>
      <w:r w:rsidR="00500BE8" w:rsidRPr="00627D46">
        <w:rPr>
          <w:lang w:val="en-GB" w:eastAsia="es-UY"/>
        </w:rPr>
        <w:t xml:space="preserve">conducive to the violation of </w:t>
      </w:r>
      <w:r w:rsidR="00E94E3A" w:rsidRPr="00627D46">
        <w:rPr>
          <w:lang w:val="en-GB" w:eastAsia="es-UY"/>
        </w:rPr>
        <w:t>the rights of migrant children and adolescents</w:t>
      </w:r>
      <w:r w:rsidR="00321F02" w:rsidRPr="00627D46">
        <w:rPr>
          <w:lang w:val="en-GB" w:eastAsia="es-UY"/>
        </w:rPr>
        <w:t xml:space="preserve">. </w:t>
      </w:r>
      <w:r w:rsidR="00500BE8" w:rsidRPr="00627D46">
        <w:rPr>
          <w:lang w:val="en-GB" w:eastAsia="es-UY"/>
        </w:rPr>
        <w:t>However, this original determination to promote regional policies has not been accompanied by</w:t>
      </w:r>
      <w:r w:rsidR="00321F02" w:rsidRPr="00627D46">
        <w:rPr>
          <w:lang w:val="en-GB" w:eastAsia="es-UY"/>
        </w:rPr>
        <w:t xml:space="preserve"> </w:t>
      </w:r>
      <w:r w:rsidR="00500BE8" w:rsidRPr="00627D46">
        <w:rPr>
          <w:lang w:val="en-GB" w:eastAsia="es-UY"/>
        </w:rPr>
        <w:t>action to implement the agreements.</w:t>
      </w:r>
      <w:r w:rsidR="00321F02" w:rsidRPr="00627D46">
        <w:rPr>
          <w:lang w:val="en-GB" w:eastAsia="es-UY"/>
        </w:rPr>
        <w:t xml:space="preserve"> Uruguay </w:t>
      </w:r>
      <w:r w:rsidR="008014EE" w:rsidRPr="00627D46">
        <w:rPr>
          <w:lang w:val="en-GB" w:eastAsia="es-UY"/>
        </w:rPr>
        <w:t xml:space="preserve">therefore recognizes the need to ensure that the commitments are carried into effect through the creation of bodies </w:t>
      </w:r>
      <w:r w:rsidR="00757BE8" w:rsidRPr="00627D46">
        <w:rPr>
          <w:lang w:val="en-GB" w:eastAsia="es-UY"/>
        </w:rPr>
        <w:t>responsible for their implem</w:t>
      </w:r>
      <w:r w:rsidR="008014EE" w:rsidRPr="00627D46">
        <w:rPr>
          <w:rFonts w:eastAsia="Calibri"/>
          <w:lang w:val="en-GB" w:eastAsia="ar-SA"/>
        </w:rPr>
        <w:t xml:space="preserve">entation </w:t>
      </w:r>
      <w:r w:rsidR="00FB3442" w:rsidRPr="00627D46">
        <w:rPr>
          <w:rFonts w:eastAsia="Calibri"/>
          <w:lang w:val="en-GB" w:eastAsia="ar-SA"/>
        </w:rPr>
        <w:t xml:space="preserve">and </w:t>
      </w:r>
      <w:r w:rsidR="00757BE8" w:rsidRPr="00627D46">
        <w:rPr>
          <w:rFonts w:eastAsia="Calibri"/>
          <w:lang w:val="en-GB" w:eastAsia="ar-SA"/>
        </w:rPr>
        <w:t xml:space="preserve">for oversight of </w:t>
      </w:r>
      <w:r w:rsidR="008014EE" w:rsidRPr="00627D46">
        <w:rPr>
          <w:rFonts w:eastAsia="Calibri"/>
          <w:lang w:val="en-GB" w:eastAsia="ar-SA"/>
        </w:rPr>
        <w:t>compliance:</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17207</w:t>
      </w:r>
      <w:r w:rsidR="00C34500" w:rsidRPr="00627D46">
        <w:rPr>
          <w:lang w:val="en-GB" w:eastAsia="ar-SA"/>
        </w:rPr>
        <w:t>,</w:t>
      </w:r>
      <w:r w:rsidR="00321F02" w:rsidRPr="00627D46">
        <w:rPr>
          <w:lang w:val="en-GB" w:eastAsia="ar-SA"/>
        </w:rPr>
        <w:t xml:space="preserve"> MERCOSUR</w:t>
      </w:r>
      <w:r w:rsidR="00F9206C" w:rsidRPr="00627D46">
        <w:rPr>
          <w:lang w:val="en-GB" w:eastAsia="ar-SA"/>
        </w:rPr>
        <w:t xml:space="preserve"> Multilateral Social Security Agreement</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17574</w:t>
      </w:r>
      <w:r w:rsidR="00C34500" w:rsidRPr="00627D46">
        <w:rPr>
          <w:lang w:val="en-GB" w:eastAsia="ar-SA"/>
        </w:rPr>
        <w:t>,</w:t>
      </w:r>
      <w:r w:rsidR="00321F02" w:rsidRPr="00627D46">
        <w:rPr>
          <w:lang w:val="en-GB" w:eastAsia="ar-SA"/>
        </w:rPr>
        <w:t xml:space="preserve"> </w:t>
      </w:r>
      <w:r w:rsidR="00283338" w:rsidRPr="00627D46">
        <w:rPr>
          <w:lang w:val="en-GB" w:eastAsia="ar-SA"/>
        </w:rPr>
        <w:t xml:space="preserve">Agreement </w:t>
      </w:r>
      <w:r w:rsidR="00F9206C" w:rsidRPr="00627D46">
        <w:rPr>
          <w:lang w:val="en-GB" w:eastAsia="ar-SA"/>
        </w:rPr>
        <w:t xml:space="preserve">supplementary to the cooperation and jurisdictional assistance </w:t>
      </w:r>
      <w:r w:rsidR="00D655AD" w:rsidRPr="00627D46">
        <w:rPr>
          <w:lang w:val="en-GB" w:eastAsia="ar-SA"/>
        </w:rPr>
        <w:t>protocol on</w:t>
      </w:r>
      <w:r w:rsidR="00F9206C" w:rsidRPr="00627D46">
        <w:rPr>
          <w:lang w:val="en-GB" w:eastAsia="ar-SA"/>
        </w:rPr>
        <w:t xml:space="preserve"> civil, commercial, </w:t>
      </w:r>
      <w:r w:rsidR="00D655AD" w:rsidRPr="00627D46">
        <w:rPr>
          <w:lang w:val="en-GB" w:eastAsia="ar-SA"/>
        </w:rPr>
        <w:t xml:space="preserve">occupational </w:t>
      </w:r>
      <w:r w:rsidR="00F9206C" w:rsidRPr="00627D46">
        <w:rPr>
          <w:lang w:val="en-GB" w:eastAsia="ar-SA"/>
        </w:rPr>
        <w:t>and administrative matters between the States parties</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17941</w:t>
      </w:r>
      <w:r w:rsidR="00C34500" w:rsidRPr="00627D46">
        <w:rPr>
          <w:lang w:val="en-GB" w:eastAsia="ar-SA"/>
        </w:rPr>
        <w:t>,</w:t>
      </w:r>
      <w:r w:rsidR="00321F02" w:rsidRPr="00627D46">
        <w:rPr>
          <w:lang w:val="en-GB" w:eastAsia="ar-SA"/>
        </w:rPr>
        <w:t xml:space="preserve"> </w:t>
      </w:r>
      <w:r w:rsidR="00283338" w:rsidRPr="00627D46">
        <w:rPr>
          <w:lang w:val="en-GB" w:eastAsia="ar-SA"/>
        </w:rPr>
        <w:t xml:space="preserve">Agreement </w:t>
      </w:r>
      <w:r w:rsidR="00D655AD" w:rsidRPr="00627D46">
        <w:rPr>
          <w:lang w:val="en-GB" w:eastAsia="ar-SA"/>
        </w:rPr>
        <w:t xml:space="preserve">on internal </w:t>
      </w:r>
      <w:r w:rsidR="00EF41CA" w:rsidRPr="00627D46">
        <w:rPr>
          <w:lang w:val="en-GB" w:eastAsia="ar-SA"/>
        </w:rPr>
        <w:t xml:space="preserve">migratory </w:t>
      </w:r>
      <w:r w:rsidR="00283338" w:rsidRPr="00627D46">
        <w:rPr>
          <w:lang w:val="en-GB" w:eastAsia="ar-SA"/>
        </w:rPr>
        <w:t xml:space="preserve">Regularization </w:t>
      </w:r>
      <w:r w:rsidR="00D655AD" w:rsidRPr="00627D46">
        <w:rPr>
          <w:lang w:val="en-GB" w:eastAsia="ar-SA"/>
        </w:rPr>
        <w:t>of citizens of</w:t>
      </w:r>
      <w:r w:rsidR="00321F02" w:rsidRPr="00627D46">
        <w:rPr>
          <w:lang w:val="en-GB" w:eastAsia="ar-SA"/>
        </w:rPr>
        <w:t xml:space="preserve"> MERCOSUR, Bolivia</w:t>
      </w:r>
      <w:r w:rsidR="00FB3442" w:rsidRPr="00627D46">
        <w:rPr>
          <w:lang w:val="en-GB" w:eastAsia="ar-SA"/>
        </w:rPr>
        <w:t xml:space="preserve"> and </w:t>
      </w:r>
      <w:r w:rsidR="00321F02" w:rsidRPr="00627D46">
        <w:rPr>
          <w:lang w:val="en-GB" w:eastAsia="ar-SA"/>
        </w:rPr>
        <w:t>Chile</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18110</w:t>
      </w:r>
      <w:r w:rsidR="00C34500" w:rsidRPr="00627D46">
        <w:rPr>
          <w:lang w:val="en-GB" w:eastAsia="ar-SA"/>
        </w:rPr>
        <w:t>,</w:t>
      </w:r>
      <w:r w:rsidR="00321F02" w:rsidRPr="00627D46">
        <w:rPr>
          <w:lang w:val="en-GB" w:eastAsia="ar-SA"/>
        </w:rPr>
        <w:t xml:space="preserve"> </w:t>
      </w:r>
      <w:r w:rsidR="00283338" w:rsidRPr="00627D46">
        <w:rPr>
          <w:lang w:val="en-GB" w:eastAsia="ar-SA"/>
        </w:rPr>
        <w:t xml:space="preserve">Agreement </w:t>
      </w:r>
      <w:r w:rsidR="00F2479A" w:rsidRPr="00627D46">
        <w:rPr>
          <w:lang w:val="en-GB" w:eastAsia="ar-SA"/>
        </w:rPr>
        <w:t xml:space="preserve">on the creation of the </w:t>
      </w:r>
      <w:r w:rsidR="00321F02" w:rsidRPr="00627D46">
        <w:rPr>
          <w:lang w:val="en-GB" w:eastAsia="ar-SA"/>
        </w:rPr>
        <w:t>“MERCOSUR</w:t>
      </w:r>
      <w:r w:rsidR="00F2479A" w:rsidRPr="00627D46">
        <w:rPr>
          <w:lang w:val="en-GB" w:eastAsia="ar-SA"/>
        </w:rPr>
        <w:t xml:space="preserve"> Visa</w:t>
      </w:r>
      <w:r w:rsidR="00321F02" w:rsidRPr="00627D46">
        <w:rPr>
          <w:lang w:val="en-GB" w:eastAsia="ar-SA"/>
        </w:rPr>
        <w:t>”</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18134</w:t>
      </w:r>
      <w:r w:rsidR="00C34500" w:rsidRPr="00627D46">
        <w:rPr>
          <w:lang w:val="en-GB" w:eastAsia="ar-SA"/>
        </w:rPr>
        <w:t>,</w:t>
      </w:r>
      <w:r w:rsidR="00321F02" w:rsidRPr="00627D46">
        <w:rPr>
          <w:lang w:val="en-GB" w:eastAsia="ar-SA"/>
        </w:rPr>
        <w:t xml:space="preserve"> </w:t>
      </w:r>
      <w:r w:rsidR="0007630E" w:rsidRPr="00627D46">
        <w:rPr>
          <w:lang w:val="en-GB" w:eastAsia="ar-SA"/>
        </w:rPr>
        <w:t xml:space="preserve">Agreement on exemption from translation of administrative documents for immigration between </w:t>
      </w:r>
      <w:r w:rsidR="00DA145A" w:rsidRPr="00627D46">
        <w:rPr>
          <w:lang w:val="en-GB" w:eastAsia="ar-SA"/>
        </w:rPr>
        <w:t xml:space="preserve">the States parties of </w:t>
      </w:r>
      <w:r w:rsidR="00321F02" w:rsidRPr="00627D46">
        <w:rPr>
          <w:lang w:val="en-GB" w:eastAsia="ar-SA"/>
        </w:rPr>
        <w:t>MERCOSUR</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18224</w:t>
      </w:r>
      <w:r w:rsidR="00C34500" w:rsidRPr="00627D46">
        <w:rPr>
          <w:lang w:val="en-GB" w:eastAsia="ar-SA"/>
        </w:rPr>
        <w:t>,</w:t>
      </w:r>
      <w:r w:rsidR="00321F02" w:rsidRPr="00627D46">
        <w:rPr>
          <w:lang w:val="en-GB" w:eastAsia="ar-SA"/>
        </w:rPr>
        <w:t xml:space="preserve"> </w:t>
      </w:r>
      <w:r w:rsidR="008A2052" w:rsidRPr="00627D46">
        <w:rPr>
          <w:lang w:val="en-GB" w:eastAsia="ar-SA"/>
        </w:rPr>
        <w:t>Agreement on exemption from translation of administrative documents for immigration between MERCOSUR member States</w:t>
      </w:r>
      <w:r w:rsidR="00EF41CA" w:rsidRPr="00627D46">
        <w:rPr>
          <w:lang w:val="en-GB" w:eastAsia="ar-SA"/>
        </w:rPr>
        <w:t>,</w:t>
      </w:r>
      <w:r w:rsidR="008A2052" w:rsidRPr="00627D46">
        <w:rPr>
          <w:lang w:val="en-GB" w:eastAsia="ar-SA"/>
        </w:rPr>
        <w:t xml:space="preserve"> </w:t>
      </w:r>
      <w:r w:rsidR="00321F02" w:rsidRPr="00627D46">
        <w:rPr>
          <w:lang w:val="en-GB" w:eastAsia="ar-SA"/>
        </w:rPr>
        <w:t>Bolivia</w:t>
      </w:r>
      <w:r w:rsidR="00FB3442" w:rsidRPr="00627D46">
        <w:rPr>
          <w:lang w:val="en-GB" w:eastAsia="ar-SA"/>
        </w:rPr>
        <w:t xml:space="preserve"> and </w:t>
      </w:r>
      <w:r w:rsidR="00321F02" w:rsidRPr="00627D46">
        <w:rPr>
          <w:lang w:val="en-GB" w:eastAsia="ar-SA"/>
        </w:rPr>
        <w:t>Chile</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18296</w:t>
      </w:r>
      <w:r w:rsidR="00C34500" w:rsidRPr="00627D46">
        <w:rPr>
          <w:lang w:val="en-GB" w:eastAsia="ar-SA"/>
        </w:rPr>
        <w:t>,</w:t>
      </w:r>
      <w:r w:rsidR="00321F02" w:rsidRPr="00627D46">
        <w:rPr>
          <w:lang w:val="en-GB" w:eastAsia="ar-SA"/>
        </w:rPr>
        <w:t xml:space="preserve"> </w:t>
      </w:r>
      <w:r w:rsidR="00EF41CA" w:rsidRPr="00627D46">
        <w:rPr>
          <w:lang w:val="en-GB" w:eastAsia="ar-SA"/>
        </w:rPr>
        <w:t xml:space="preserve">Asunción </w:t>
      </w:r>
      <w:r w:rsidR="00321F02" w:rsidRPr="00627D46">
        <w:rPr>
          <w:lang w:val="en-GB" w:eastAsia="ar-SA"/>
        </w:rPr>
        <w:t xml:space="preserve">Protocol </w:t>
      </w:r>
      <w:r w:rsidR="00EF41CA" w:rsidRPr="00627D46">
        <w:rPr>
          <w:lang w:val="en-GB" w:eastAsia="ar-SA"/>
        </w:rPr>
        <w:t xml:space="preserve">on commitment to the promotion and protection of human rights in </w:t>
      </w:r>
      <w:r w:rsidR="00321F02" w:rsidRPr="00627D46">
        <w:rPr>
          <w:lang w:val="en-GB" w:eastAsia="ar-SA"/>
        </w:rPr>
        <w:t>MERCOSUR</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18311</w:t>
      </w:r>
      <w:r w:rsidR="00C34500" w:rsidRPr="00627D46">
        <w:rPr>
          <w:lang w:val="en-GB" w:eastAsia="ar-SA"/>
        </w:rPr>
        <w:t>,</w:t>
      </w:r>
      <w:r w:rsidR="00321F02" w:rsidRPr="00627D46">
        <w:rPr>
          <w:lang w:val="en-GB" w:eastAsia="ar-SA"/>
        </w:rPr>
        <w:t xml:space="preserve"> </w:t>
      </w:r>
      <w:r w:rsidR="00DA145A" w:rsidRPr="00627D46">
        <w:rPr>
          <w:lang w:val="en-GB" w:eastAsia="ar-SA"/>
        </w:rPr>
        <w:t>Agreement on free visas for</w:t>
      </w:r>
      <w:r w:rsidR="00321F02" w:rsidRPr="00627D46">
        <w:rPr>
          <w:lang w:val="en-GB" w:eastAsia="ar-SA"/>
        </w:rPr>
        <w:t xml:space="preserve"> </w:t>
      </w:r>
      <w:r w:rsidR="00A558EC" w:rsidRPr="00627D46">
        <w:rPr>
          <w:lang w:val="en-GB" w:eastAsia="ar-SA"/>
        </w:rPr>
        <w:t xml:space="preserve">students and </w:t>
      </w:r>
      <w:r w:rsidR="00DA145A" w:rsidRPr="00627D46">
        <w:rPr>
          <w:lang w:val="en-GB" w:eastAsia="ar-SA"/>
        </w:rPr>
        <w:t xml:space="preserve">teachers from </w:t>
      </w:r>
      <w:r w:rsidR="00A558EC" w:rsidRPr="00627D46">
        <w:rPr>
          <w:lang w:val="en-GB" w:eastAsia="ar-SA"/>
        </w:rPr>
        <w:t>the States parties of</w:t>
      </w:r>
      <w:r w:rsidR="00321F02" w:rsidRPr="00627D46">
        <w:rPr>
          <w:lang w:val="en-GB" w:eastAsia="ar-SA"/>
        </w:rPr>
        <w:t xml:space="preserve"> MERCOSUR</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18883</w:t>
      </w:r>
      <w:r w:rsidR="00C34500" w:rsidRPr="00627D46">
        <w:rPr>
          <w:lang w:val="en-GB" w:eastAsia="ar-SA"/>
        </w:rPr>
        <w:t>,</w:t>
      </w:r>
      <w:r w:rsidR="00321F02" w:rsidRPr="00627D46">
        <w:rPr>
          <w:lang w:val="en-GB" w:eastAsia="ar-SA"/>
        </w:rPr>
        <w:t xml:space="preserve"> </w:t>
      </w:r>
      <w:r w:rsidR="00DA145A" w:rsidRPr="00627D46">
        <w:rPr>
          <w:lang w:val="en-GB" w:eastAsia="ar-SA"/>
        </w:rPr>
        <w:t>Agreement on the transfer of convicted</w:t>
      </w:r>
      <w:r w:rsidR="00001956">
        <w:rPr>
          <w:lang w:val="en-GB" w:eastAsia="ar-SA"/>
        </w:rPr>
        <w:t xml:space="preserve"> persons</w:t>
      </w:r>
      <w:r w:rsidR="00321F02" w:rsidRPr="00627D46">
        <w:rPr>
          <w:lang w:val="en-GB" w:eastAsia="ar-SA"/>
        </w:rPr>
        <w:t>. MERCOSUR, Bolivia</w:t>
      </w:r>
      <w:r w:rsidR="00FB3442" w:rsidRPr="00627D46">
        <w:rPr>
          <w:lang w:val="en-GB" w:eastAsia="ar-SA"/>
        </w:rPr>
        <w:t xml:space="preserve"> and </w:t>
      </w:r>
      <w:r w:rsidR="00321F02" w:rsidRPr="00627D46">
        <w:rPr>
          <w:lang w:val="en-GB" w:eastAsia="ar-SA"/>
        </w:rPr>
        <w:t>Chile</w:t>
      </w:r>
      <w:r w:rsidR="00345E23">
        <w:rPr>
          <w:lang w:val="en-GB" w:eastAsia="ar-SA"/>
        </w:rPr>
        <w:t>.</w:t>
      </w:r>
    </w:p>
    <w:p w:rsidR="00321F02" w:rsidRPr="00627D46" w:rsidRDefault="00001956" w:rsidP="00001956">
      <w:pPr>
        <w:pStyle w:val="H56G"/>
        <w:rPr>
          <w:lang w:val="en-GB" w:eastAsia="ar-SA"/>
        </w:rPr>
      </w:pPr>
      <w:r>
        <w:rPr>
          <w:lang w:val="en-GB" w:eastAsia="ar-SA"/>
        </w:rPr>
        <w:tab/>
      </w:r>
      <w:r>
        <w:rPr>
          <w:lang w:val="en-GB" w:eastAsia="ar-SA"/>
        </w:rPr>
        <w:tab/>
      </w:r>
      <w:r w:rsidR="00AF6C57" w:rsidRPr="00627D46">
        <w:rPr>
          <w:lang w:val="en-GB" w:eastAsia="ar-SA"/>
        </w:rPr>
        <w:t>On investments</w:t>
      </w:r>
      <w:r w:rsidR="00321F02" w:rsidRPr="00627D46">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17531</w:t>
      </w:r>
      <w:r w:rsidR="00C34500" w:rsidRPr="00627D46">
        <w:rPr>
          <w:lang w:val="en-GB" w:eastAsia="ar-SA"/>
        </w:rPr>
        <w:t>,</w:t>
      </w:r>
      <w:r w:rsidR="00321F02" w:rsidRPr="00627D46">
        <w:rPr>
          <w:lang w:val="en-GB" w:eastAsia="ar-SA"/>
        </w:rPr>
        <w:t xml:space="preserve"> Protocol </w:t>
      </w:r>
      <w:r w:rsidR="00AF6C57" w:rsidRPr="00627D46">
        <w:rPr>
          <w:lang w:val="en-GB" w:eastAsia="ar-SA"/>
        </w:rPr>
        <w:t xml:space="preserve">on the promotion and protection of investments from States that are not </w:t>
      </w:r>
      <w:r w:rsidR="00283338" w:rsidRPr="00627D46">
        <w:rPr>
          <w:lang w:val="en-GB" w:eastAsia="ar-SA"/>
        </w:rPr>
        <w:t xml:space="preserve">Parties </w:t>
      </w:r>
      <w:r w:rsidR="00AF6C57" w:rsidRPr="00627D46">
        <w:rPr>
          <w:lang w:val="en-GB" w:eastAsia="ar-SA"/>
        </w:rPr>
        <w:t>to</w:t>
      </w:r>
      <w:r w:rsidR="003071F2" w:rsidRPr="00627D46">
        <w:rPr>
          <w:lang w:val="en-GB" w:eastAsia="ar-SA"/>
        </w:rPr>
        <w:t xml:space="preserve"> MERCOSUR</w:t>
      </w:r>
      <w:r w:rsidR="00345E23">
        <w:rPr>
          <w:lang w:val="en-GB" w:eastAsia="ar-SA"/>
        </w:rPr>
        <w:t>.</w:t>
      </w:r>
    </w:p>
    <w:p w:rsidR="00321F02" w:rsidRPr="00627D46" w:rsidRDefault="00001956" w:rsidP="00001956">
      <w:pPr>
        <w:pStyle w:val="H56G"/>
        <w:rPr>
          <w:lang w:val="en-GB" w:eastAsia="ar-SA"/>
        </w:rPr>
      </w:pPr>
      <w:r>
        <w:rPr>
          <w:lang w:val="en-GB" w:eastAsia="ar-SA"/>
        </w:rPr>
        <w:tab/>
      </w:r>
      <w:r>
        <w:rPr>
          <w:lang w:val="en-GB" w:eastAsia="ar-SA"/>
        </w:rPr>
        <w:tab/>
      </w:r>
      <w:r w:rsidR="009E7574" w:rsidRPr="00627D46">
        <w:rPr>
          <w:lang w:val="en-GB" w:eastAsia="ar-SA"/>
        </w:rPr>
        <w:t>On educational matters</w:t>
      </w:r>
      <w:r w:rsidR="00321F02" w:rsidRPr="00627D46">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16731</w:t>
      </w:r>
      <w:r w:rsidR="00C34500" w:rsidRPr="00627D46">
        <w:rPr>
          <w:lang w:val="en-GB" w:eastAsia="ar-SA"/>
        </w:rPr>
        <w:t>,</w:t>
      </w:r>
      <w:r w:rsidR="00321F02" w:rsidRPr="00627D46">
        <w:rPr>
          <w:lang w:val="en-GB" w:eastAsia="ar-SA"/>
        </w:rPr>
        <w:t xml:space="preserve"> </w:t>
      </w:r>
      <w:r w:rsidR="001664FD" w:rsidRPr="00627D46">
        <w:rPr>
          <w:lang w:val="en-GB" w:eastAsia="ar-SA"/>
        </w:rPr>
        <w:t>Protocol</w:t>
      </w:r>
      <w:r w:rsidR="00321F02" w:rsidRPr="00627D46">
        <w:rPr>
          <w:lang w:val="en-GB" w:eastAsia="ar-SA"/>
        </w:rPr>
        <w:t xml:space="preserve"> </w:t>
      </w:r>
      <w:r w:rsidR="001664FD" w:rsidRPr="00627D46">
        <w:rPr>
          <w:lang w:val="en-GB" w:eastAsia="ar-SA"/>
        </w:rPr>
        <w:t xml:space="preserve">on educational integration and recognition of </w:t>
      </w:r>
      <w:r w:rsidR="00916D3F" w:rsidRPr="00627D46">
        <w:rPr>
          <w:lang w:val="en-GB" w:eastAsia="ar-SA"/>
        </w:rPr>
        <w:t xml:space="preserve">non-technical primary and intermediate-level </w:t>
      </w:r>
      <w:r w:rsidR="001664FD" w:rsidRPr="00627D46">
        <w:rPr>
          <w:lang w:val="en-GB" w:eastAsia="ar-SA"/>
        </w:rPr>
        <w:t xml:space="preserve">certificates, </w:t>
      </w:r>
      <w:r w:rsidR="00916D3F" w:rsidRPr="00627D46">
        <w:rPr>
          <w:lang w:val="en-GB" w:eastAsia="ar-SA"/>
        </w:rPr>
        <w:t>qualifications and studies between countries for integration purposes</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16890</w:t>
      </w:r>
      <w:r w:rsidR="00C34500" w:rsidRPr="00627D46">
        <w:rPr>
          <w:lang w:val="en-GB" w:eastAsia="ar-SA"/>
        </w:rPr>
        <w:t>,</w:t>
      </w:r>
      <w:r w:rsidR="00321F02" w:rsidRPr="00627D46">
        <w:rPr>
          <w:lang w:val="en-GB" w:eastAsia="ar-SA"/>
        </w:rPr>
        <w:t xml:space="preserve"> </w:t>
      </w:r>
      <w:r w:rsidR="001664FD" w:rsidRPr="00627D46">
        <w:rPr>
          <w:lang w:val="en-GB" w:eastAsia="ar-SA"/>
        </w:rPr>
        <w:t>Protocol</w:t>
      </w:r>
      <w:r w:rsidR="00321F02" w:rsidRPr="00627D46">
        <w:rPr>
          <w:lang w:val="en-GB" w:eastAsia="ar-SA"/>
        </w:rPr>
        <w:t xml:space="preserve"> </w:t>
      </w:r>
      <w:r w:rsidR="00916D3F" w:rsidRPr="00627D46">
        <w:rPr>
          <w:lang w:val="en-GB" w:eastAsia="ar-SA"/>
        </w:rPr>
        <w:t xml:space="preserve">on educational integration </w:t>
      </w:r>
      <w:r w:rsidR="00FB3442" w:rsidRPr="00627D46">
        <w:rPr>
          <w:lang w:val="en-GB" w:eastAsia="ar-SA"/>
        </w:rPr>
        <w:t xml:space="preserve">and </w:t>
      </w:r>
      <w:r w:rsidR="00916D3F" w:rsidRPr="00627D46">
        <w:rPr>
          <w:lang w:val="en-GB" w:eastAsia="ar-SA"/>
        </w:rPr>
        <w:t xml:space="preserve">validation of </w:t>
      </w:r>
      <w:r w:rsidR="003A3492" w:rsidRPr="00627D46">
        <w:rPr>
          <w:lang w:val="en-GB" w:eastAsia="ar-SA"/>
        </w:rPr>
        <w:t>intermediate-level technical diplomas</w:t>
      </w:r>
      <w:r w:rsidR="00321F02" w:rsidRPr="00627D46">
        <w:rPr>
          <w:lang w:val="en-GB" w:eastAsia="ar-SA"/>
        </w:rPr>
        <w:t>, certifica</w:t>
      </w:r>
      <w:r w:rsidR="00916D3F" w:rsidRPr="00627D46">
        <w:rPr>
          <w:lang w:val="en-GB" w:eastAsia="ar-SA"/>
        </w:rPr>
        <w:t>te</w:t>
      </w:r>
      <w:r w:rsidR="00321F02" w:rsidRPr="00627D46">
        <w:rPr>
          <w:lang w:val="en-GB" w:eastAsia="ar-SA"/>
        </w:rPr>
        <w:t xml:space="preserve">s, </w:t>
      </w:r>
      <w:r w:rsidR="003A3492" w:rsidRPr="00627D46">
        <w:rPr>
          <w:lang w:val="en-GB" w:eastAsia="ar-SA"/>
        </w:rPr>
        <w:t xml:space="preserve">qualifications </w:t>
      </w:r>
      <w:r w:rsidR="00FB3442" w:rsidRPr="00627D46">
        <w:rPr>
          <w:lang w:val="en-GB" w:eastAsia="ar-SA"/>
        </w:rPr>
        <w:t xml:space="preserve">and </w:t>
      </w:r>
      <w:r w:rsidR="003A3492" w:rsidRPr="00627D46">
        <w:rPr>
          <w:lang w:val="en-GB" w:eastAsia="ar-SA"/>
        </w:rPr>
        <w:t>study credits</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16963</w:t>
      </w:r>
      <w:r w:rsidR="00C34500" w:rsidRPr="00627D46">
        <w:rPr>
          <w:lang w:val="en-GB" w:eastAsia="ar-SA"/>
        </w:rPr>
        <w:t>,</w:t>
      </w:r>
      <w:r w:rsidR="00321F02" w:rsidRPr="00627D46">
        <w:rPr>
          <w:lang w:val="en-GB" w:eastAsia="ar-SA"/>
        </w:rPr>
        <w:t xml:space="preserve"> </w:t>
      </w:r>
      <w:r w:rsidR="001664FD" w:rsidRPr="00627D46">
        <w:rPr>
          <w:lang w:val="en-GB" w:eastAsia="ar-SA"/>
        </w:rPr>
        <w:t>Protocol</w:t>
      </w:r>
      <w:r w:rsidR="00321F02" w:rsidRPr="00627D46">
        <w:rPr>
          <w:lang w:val="en-GB" w:eastAsia="ar-SA"/>
        </w:rPr>
        <w:t xml:space="preserve"> </w:t>
      </w:r>
      <w:r w:rsidR="003A3492" w:rsidRPr="00627D46">
        <w:rPr>
          <w:lang w:val="en-GB" w:eastAsia="ar-SA"/>
        </w:rPr>
        <w:t>on educational integration for the training of human resources at the postgraduate level</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17041</w:t>
      </w:r>
      <w:r w:rsidR="00C34500" w:rsidRPr="00627D46">
        <w:rPr>
          <w:lang w:val="en-GB" w:eastAsia="ar-SA"/>
        </w:rPr>
        <w:t>,</w:t>
      </w:r>
      <w:r w:rsidR="00321F02" w:rsidRPr="00627D46">
        <w:rPr>
          <w:lang w:val="en-GB" w:eastAsia="ar-SA"/>
        </w:rPr>
        <w:t xml:space="preserve"> </w:t>
      </w:r>
      <w:r w:rsidR="001664FD" w:rsidRPr="00627D46">
        <w:rPr>
          <w:lang w:val="en-GB" w:eastAsia="ar-SA"/>
        </w:rPr>
        <w:t>Protocol</w:t>
      </w:r>
      <w:r w:rsidR="00321F02" w:rsidRPr="00627D46">
        <w:rPr>
          <w:lang w:val="en-GB" w:eastAsia="ar-SA"/>
        </w:rPr>
        <w:t xml:space="preserve"> </w:t>
      </w:r>
      <w:r w:rsidR="000A5099" w:rsidRPr="00627D46">
        <w:rPr>
          <w:lang w:val="en-GB" w:eastAsia="ar-SA"/>
        </w:rPr>
        <w:t>on the acceptance of university diplomas and degrees for the exercise of academic activities</w:t>
      </w:r>
      <w:r w:rsidR="00345E23">
        <w:rPr>
          <w:lang w:val="en-GB" w:eastAsia="ar-SA"/>
        </w:rPr>
        <w:t>;</w:t>
      </w:r>
      <w:r w:rsidR="000A5099" w:rsidRPr="00627D46">
        <w:rPr>
          <w:lang w:val="en-GB" w:eastAsia="ar-SA"/>
        </w:rPr>
        <w:t xml:space="preserve"> </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17116</w:t>
      </w:r>
      <w:r w:rsidR="00C34500" w:rsidRPr="00627D46">
        <w:rPr>
          <w:lang w:val="en-GB" w:eastAsia="ar-SA"/>
        </w:rPr>
        <w:t>,</w:t>
      </w:r>
      <w:r w:rsidR="00321F02" w:rsidRPr="00627D46">
        <w:rPr>
          <w:lang w:val="en-GB" w:eastAsia="ar-SA"/>
        </w:rPr>
        <w:t xml:space="preserve"> </w:t>
      </w:r>
      <w:r w:rsidR="001664FD" w:rsidRPr="00627D46">
        <w:rPr>
          <w:lang w:val="en-GB" w:eastAsia="ar-SA"/>
        </w:rPr>
        <w:t>Protocol</w:t>
      </w:r>
      <w:r w:rsidR="00321F02" w:rsidRPr="00627D46">
        <w:rPr>
          <w:lang w:val="en-GB" w:eastAsia="ar-SA"/>
        </w:rPr>
        <w:t xml:space="preserve"> </w:t>
      </w:r>
      <w:r w:rsidR="000A5099" w:rsidRPr="00627D46">
        <w:rPr>
          <w:lang w:val="en-GB" w:eastAsia="ar-SA"/>
        </w:rPr>
        <w:t>on educational integration for the pursuit of</w:t>
      </w:r>
      <w:r w:rsidR="00321F02" w:rsidRPr="00627D46">
        <w:rPr>
          <w:lang w:val="en-GB" w:eastAsia="ar-SA"/>
        </w:rPr>
        <w:t xml:space="preserve"> </w:t>
      </w:r>
      <w:r w:rsidR="000A5099" w:rsidRPr="00627D46">
        <w:rPr>
          <w:lang w:val="en-GB" w:eastAsia="ar-SA"/>
        </w:rPr>
        <w:t xml:space="preserve">postgraduate studies at universities in </w:t>
      </w:r>
      <w:r w:rsidR="00321F02" w:rsidRPr="00627D46">
        <w:rPr>
          <w:lang w:val="en-GB" w:eastAsia="ar-SA"/>
        </w:rPr>
        <w:t>MERCOSUR</w:t>
      </w:r>
      <w:r w:rsidR="000A5099" w:rsidRPr="00627D46">
        <w:rPr>
          <w:lang w:val="en-GB" w:eastAsia="ar-SA"/>
        </w:rPr>
        <w:t xml:space="preserve"> member countries</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18085</w:t>
      </w:r>
      <w:r w:rsidR="00C34500" w:rsidRPr="00627D46">
        <w:rPr>
          <w:lang w:val="en-GB" w:eastAsia="ar-SA"/>
        </w:rPr>
        <w:t>,</w:t>
      </w:r>
      <w:r w:rsidR="00321F02" w:rsidRPr="00627D46">
        <w:rPr>
          <w:lang w:val="en-GB" w:eastAsia="ar-SA"/>
        </w:rPr>
        <w:t xml:space="preserve"> Mec</w:t>
      </w:r>
      <w:r w:rsidR="0093083A" w:rsidRPr="00627D46">
        <w:rPr>
          <w:lang w:val="en-GB" w:eastAsia="ar-SA"/>
        </w:rPr>
        <w:t xml:space="preserve">hanisms for </w:t>
      </w:r>
      <w:r w:rsidR="003071F2" w:rsidRPr="00627D46">
        <w:rPr>
          <w:lang w:val="en-GB" w:eastAsia="ar-SA"/>
        </w:rPr>
        <w:t xml:space="preserve">the </w:t>
      </w:r>
      <w:r w:rsidR="0093083A" w:rsidRPr="00627D46">
        <w:rPr>
          <w:lang w:val="en-GB" w:eastAsia="ar-SA"/>
        </w:rPr>
        <w:t>temporary practice of professions</w:t>
      </w:r>
      <w:r w:rsidR="00345E23">
        <w:rPr>
          <w:lang w:val="en-GB" w:eastAsia="ar-SA"/>
        </w:rPr>
        <w:t>;</w:t>
      </w:r>
    </w:p>
    <w:p w:rsidR="00321F02" w:rsidRPr="00627D46" w:rsidRDefault="00707594" w:rsidP="00B02182">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18506</w:t>
      </w:r>
      <w:r w:rsidR="00C34500" w:rsidRPr="00627D46">
        <w:rPr>
          <w:lang w:val="en-GB" w:eastAsia="ar-SA"/>
        </w:rPr>
        <w:t>,</w:t>
      </w:r>
      <w:r w:rsidR="00321F02" w:rsidRPr="00627D46">
        <w:rPr>
          <w:lang w:val="en-GB" w:eastAsia="ar-SA"/>
        </w:rPr>
        <w:t xml:space="preserve"> A</w:t>
      </w:r>
      <w:r w:rsidR="0093083A" w:rsidRPr="00627D46">
        <w:rPr>
          <w:lang w:val="en-GB" w:eastAsia="ar-SA"/>
        </w:rPr>
        <w:t>greement on the acceptance of qualifications, certificates and</w:t>
      </w:r>
      <w:r w:rsidR="00FB3442" w:rsidRPr="00627D46">
        <w:rPr>
          <w:lang w:val="en-GB" w:eastAsia="ar-SA"/>
        </w:rPr>
        <w:t xml:space="preserve"> </w:t>
      </w:r>
      <w:r w:rsidR="00321F02" w:rsidRPr="00627D46">
        <w:rPr>
          <w:lang w:val="en-GB" w:eastAsia="ar-SA"/>
        </w:rPr>
        <w:t xml:space="preserve">diplomas </w:t>
      </w:r>
      <w:r w:rsidR="0093083A" w:rsidRPr="00627D46">
        <w:rPr>
          <w:lang w:val="en-GB" w:eastAsia="ar-SA"/>
        </w:rPr>
        <w:t xml:space="preserve">for </w:t>
      </w:r>
      <w:r w:rsidR="00AF12A3" w:rsidRPr="00627D46">
        <w:rPr>
          <w:lang w:val="en-GB" w:eastAsia="ar-SA"/>
        </w:rPr>
        <w:t>employment as teachers</w:t>
      </w:r>
      <w:r w:rsidR="0093083A" w:rsidRPr="00627D46">
        <w:rPr>
          <w:lang w:val="en-GB" w:eastAsia="ar-SA"/>
        </w:rPr>
        <w:t xml:space="preserve"> of Spanish </w:t>
      </w:r>
      <w:r w:rsidR="00FB3442" w:rsidRPr="00627D46">
        <w:rPr>
          <w:lang w:val="en-GB" w:eastAsia="ar-SA"/>
        </w:rPr>
        <w:t xml:space="preserve">and </w:t>
      </w:r>
      <w:r w:rsidR="0093083A" w:rsidRPr="00627D46">
        <w:rPr>
          <w:lang w:val="en-GB" w:eastAsia="ar-SA"/>
        </w:rPr>
        <w:t>P</w:t>
      </w:r>
      <w:r w:rsidR="00321F02" w:rsidRPr="00627D46">
        <w:rPr>
          <w:lang w:val="en-GB" w:eastAsia="ar-SA"/>
        </w:rPr>
        <w:t>ortugu</w:t>
      </w:r>
      <w:r w:rsidR="0093083A" w:rsidRPr="00627D46">
        <w:rPr>
          <w:lang w:val="en-GB" w:eastAsia="ar-SA"/>
        </w:rPr>
        <w:t xml:space="preserve">ese as foreign languages in the States parties of </w:t>
      </w:r>
      <w:r w:rsidR="00321F02" w:rsidRPr="00627D46">
        <w:rPr>
          <w:lang w:val="en-GB" w:eastAsia="ar-SA"/>
        </w:rPr>
        <w:t>MERCOSUR</w:t>
      </w:r>
      <w:r w:rsidR="00345E23">
        <w:rPr>
          <w:lang w:val="en-GB" w:eastAsia="ar-SA"/>
        </w:rPr>
        <w:t>.</w:t>
      </w:r>
    </w:p>
    <w:p w:rsidR="00321F02" w:rsidRPr="00627D46" w:rsidRDefault="00001956" w:rsidP="00001956">
      <w:pPr>
        <w:pStyle w:val="H56G"/>
        <w:rPr>
          <w:lang w:val="en-GB" w:eastAsia="ar-SA"/>
        </w:rPr>
      </w:pPr>
      <w:r>
        <w:rPr>
          <w:lang w:val="en-GB" w:eastAsia="ar-SA"/>
        </w:rPr>
        <w:tab/>
      </w:r>
      <w:r>
        <w:rPr>
          <w:lang w:val="en-GB" w:eastAsia="ar-SA"/>
        </w:rPr>
        <w:tab/>
      </w:r>
      <w:r w:rsidR="00C248B4" w:rsidRPr="00627D46">
        <w:rPr>
          <w:lang w:val="en-GB" w:eastAsia="ar-SA"/>
        </w:rPr>
        <w:t>On security issues</w:t>
      </w:r>
      <w:r w:rsidR="00321F02" w:rsidRPr="00627D46">
        <w:rPr>
          <w:lang w:val="en-GB" w:eastAsia="ar-SA"/>
        </w:rPr>
        <w:t>:</w:t>
      </w:r>
    </w:p>
    <w:p w:rsidR="00321F02" w:rsidRPr="00627D46" w:rsidRDefault="00707594" w:rsidP="005B6330">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18321</w:t>
      </w:r>
      <w:r w:rsidR="00C34500" w:rsidRPr="00627D46">
        <w:rPr>
          <w:lang w:val="en-GB" w:eastAsia="ar-SA"/>
        </w:rPr>
        <w:t>,</w:t>
      </w:r>
      <w:r w:rsidR="00321F02" w:rsidRPr="00627D46">
        <w:rPr>
          <w:lang w:val="en-GB" w:eastAsia="ar-SA"/>
        </w:rPr>
        <w:t xml:space="preserve"> </w:t>
      </w:r>
      <w:r w:rsidR="00AF12A3" w:rsidRPr="00627D46">
        <w:rPr>
          <w:lang w:val="en-GB" w:eastAsia="ar-SA"/>
        </w:rPr>
        <w:t>Framework Agreement</w:t>
      </w:r>
      <w:r w:rsidR="00321F02" w:rsidRPr="00627D46">
        <w:rPr>
          <w:lang w:val="en-GB" w:eastAsia="ar-SA"/>
        </w:rPr>
        <w:t xml:space="preserve"> </w:t>
      </w:r>
      <w:r w:rsidR="00AF12A3" w:rsidRPr="00627D46">
        <w:rPr>
          <w:lang w:val="en-GB" w:eastAsia="ar-SA"/>
        </w:rPr>
        <w:t>on cooperation in the area of regional security</w:t>
      </w:r>
      <w:r w:rsidR="00FB3442" w:rsidRPr="00627D46">
        <w:rPr>
          <w:lang w:val="en-GB" w:eastAsia="ar-SA"/>
        </w:rPr>
        <w:t xml:space="preserve"> and </w:t>
      </w:r>
      <w:r w:rsidR="00AF12A3" w:rsidRPr="00627D46">
        <w:rPr>
          <w:lang w:val="en-GB" w:eastAsia="ar-SA"/>
        </w:rPr>
        <w:t xml:space="preserve">its annex on police cooperation </w:t>
      </w:r>
      <w:r w:rsidR="00134A4C" w:rsidRPr="00627D46">
        <w:rPr>
          <w:lang w:val="en-GB" w:eastAsia="ar-SA"/>
        </w:rPr>
        <w:t xml:space="preserve">in preventing </w:t>
      </w:r>
      <w:r w:rsidR="00FB3442" w:rsidRPr="00627D46">
        <w:rPr>
          <w:lang w:val="en-GB" w:eastAsia="ar-SA"/>
        </w:rPr>
        <w:t xml:space="preserve">and </w:t>
      </w:r>
      <w:r w:rsidR="00134A4C" w:rsidRPr="00627D46">
        <w:rPr>
          <w:lang w:val="en-GB" w:eastAsia="ar-SA"/>
        </w:rPr>
        <w:t xml:space="preserve">taking </w:t>
      </w:r>
      <w:r w:rsidR="00AF12A3" w:rsidRPr="00627D46">
        <w:rPr>
          <w:lang w:val="en-GB" w:eastAsia="ar-SA"/>
        </w:rPr>
        <w:t xml:space="preserve">effective action against </w:t>
      </w:r>
      <w:r w:rsidR="00134A4C" w:rsidRPr="00627D46">
        <w:rPr>
          <w:lang w:val="en-GB" w:eastAsia="ar-SA"/>
        </w:rPr>
        <w:t>crime</w:t>
      </w:r>
      <w:r w:rsidR="00345E23">
        <w:rPr>
          <w:lang w:val="en-GB" w:eastAsia="ar-SA"/>
        </w:rPr>
        <w:t>;</w:t>
      </w:r>
    </w:p>
    <w:p w:rsidR="00321F02" w:rsidRPr="00627D46" w:rsidRDefault="00707594" w:rsidP="005B6330">
      <w:pPr>
        <w:pStyle w:val="Bullet1G"/>
        <w:rPr>
          <w:lang w:val="en-GB" w:eastAsia="ar-SA"/>
        </w:rPr>
      </w:pPr>
      <w:r w:rsidRPr="00627D46">
        <w:rPr>
          <w:lang w:val="en-GB" w:eastAsia="ar-SA"/>
        </w:rPr>
        <w:t xml:space="preserve">Act </w:t>
      </w:r>
      <w:r w:rsidR="005D2017">
        <w:rPr>
          <w:lang w:val="en-GB" w:eastAsia="ar-SA"/>
        </w:rPr>
        <w:t>No. </w:t>
      </w:r>
      <w:r w:rsidR="00321F02" w:rsidRPr="00627D46">
        <w:rPr>
          <w:lang w:val="en-GB" w:eastAsia="ar-SA"/>
        </w:rPr>
        <w:t>18349</w:t>
      </w:r>
      <w:r w:rsidR="00C34500" w:rsidRPr="00627D46">
        <w:rPr>
          <w:lang w:val="en-GB" w:eastAsia="ar-SA"/>
        </w:rPr>
        <w:t>,</w:t>
      </w:r>
      <w:r w:rsidR="00321F02" w:rsidRPr="00627D46">
        <w:rPr>
          <w:lang w:val="en-GB" w:eastAsia="ar-SA"/>
        </w:rPr>
        <w:t xml:space="preserve"> </w:t>
      </w:r>
      <w:r w:rsidR="00134A4C" w:rsidRPr="00627D46">
        <w:rPr>
          <w:lang w:val="en-GB" w:eastAsia="ar-SA"/>
        </w:rPr>
        <w:t xml:space="preserve">Agreement on action against the illegal smuggling of migrants between the States </w:t>
      </w:r>
      <w:r w:rsidR="00283338" w:rsidRPr="00627D46">
        <w:rPr>
          <w:lang w:val="en-GB" w:eastAsia="ar-SA"/>
        </w:rPr>
        <w:t xml:space="preserve">Parties </w:t>
      </w:r>
      <w:r w:rsidR="00134A4C" w:rsidRPr="00627D46">
        <w:rPr>
          <w:lang w:val="en-GB" w:eastAsia="ar-SA"/>
        </w:rPr>
        <w:t>of MERCOSUR</w:t>
      </w:r>
      <w:r w:rsidR="00345E23">
        <w:rPr>
          <w:lang w:val="en-GB" w:eastAsia="ar-SA"/>
        </w:rPr>
        <w:t>.</w:t>
      </w:r>
    </w:p>
    <w:p w:rsidR="00321F02" w:rsidRPr="00627D46" w:rsidRDefault="005B6330" w:rsidP="005B6330">
      <w:pPr>
        <w:pStyle w:val="H23G"/>
        <w:rPr>
          <w:lang w:val="en-GB" w:eastAsia="ar-SA"/>
        </w:rPr>
      </w:pPr>
      <w:r w:rsidRPr="00627D46">
        <w:rPr>
          <w:lang w:val="en-GB" w:eastAsia="ar-SA"/>
        </w:rPr>
        <w:tab/>
      </w:r>
      <w:r w:rsidRPr="00627D46">
        <w:rPr>
          <w:lang w:val="en-GB" w:eastAsia="ar-SA"/>
        </w:rPr>
        <w:tab/>
      </w:r>
      <w:r w:rsidR="00FE3AAC" w:rsidRPr="00627D46">
        <w:rPr>
          <w:lang w:val="en-GB" w:eastAsia="ar-SA"/>
        </w:rPr>
        <w:t>National planning instruments</w:t>
      </w:r>
    </w:p>
    <w:p w:rsidR="00321F02" w:rsidRPr="00627D46" w:rsidRDefault="00B946E9" w:rsidP="004411F7">
      <w:pPr>
        <w:pStyle w:val="SingleTxtG"/>
        <w:rPr>
          <w:lang w:val="en-GB" w:eastAsia="ar-SA"/>
        </w:rPr>
      </w:pPr>
      <w:r w:rsidRPr="00627D46">
        <w:rPr>
          <w:lang w:val="en-GB" w:eastAsia="ar-SA"/>
        </w:rPr>
        <w:t>93.</w:t>
      </w:r>
      <w:r w:rsidRPr="00627D46">
        <w:rPr>
          <w:lang w:val="en-GB" w:eastAsia="ar-SA"/>
        </w:rPr>
        <w:tab/>
      </w:r>
      <w:r w:rsidR="00FE3AAC" w:rsidRPr="00627D46">
        <w:rPr>
          <w:lang w:val="en-GB" w:eastAsia="ar-SA"/>
        </w:rPr>
        <w:t>The</w:t>
      </w:r>
      <w:r w:rsidR="00321F02" w:rsidRPr="00627D46">
        <w:rPr>
          <w:b/>
          <w:lang w:val="en-GB" w:eastAsia="ar-SA"/>
        </w:rPr>
        <w:t xml:space="preserve"> </w:t>
      </w:r>
      <w:r w:rsidR="00FE3AAC" w:rsidRPr="00627D46">
        <w:rPr>
          <w:b/>
          <w:lang w:val="en-GB" w:eastAsia="ar-SA"/>
        </w:rPr>
        <w:t>National Migration Board</w:t>
      </w:r>
      <w:r w:rsidR="00FE3AAC" w:rsidRPr="00627D46">
        <w:rPr>
          <w:lang w:val="en-GB" w:eastAsia="ar-SA"/>
        </w:rPr>
        <w:t>, which was mentioned above, is tasked with formulating and promoting the country’s migration policy</w:t>
      </w:r>
      <w:r w:rsidR="00321F02" w:rsidRPr="00627D46">
        <w:rPr>
          <w:lang w:val="en-GB" w:eastAsia="ar-SA"/>
        </w:rPr>
        <w:t xml:space="preserve">. </w:t>
      </w:r>
      <w:r w:rsidR="00FE3AAC" w:rsidRPr="00627D46">
        <w:rPr>
          <w:lang w:val="en-GB" w:eastAsia="ar-SA"/>
        </w:rPr>
        <w:t>The three ministrie</w:t>
      </w:r>
      <w:r w:rsidR="00321F02" w:rsidRPr="00627D46">
        <w:rPr>
          <w:lang w:val="en-GB" w:eastAsia="ar-SA"/>
        </w:rPr>
        <w:t xml:space="preserve">s </w:t>
      </w:r>
      <w:r w:rsidR="00FE3AAC" w:rsidRPr="00627D46">
        <w:rPr>
          <w:lang w:val="en-GB" w:eastAsia="ar-SA"/>
        </w:rPr>
        <w:t>of which it is composed are the Ministry</w:t>
      </w:r>
      <w:r w:rsidR="00321F02" w:rsidRPr="00627D46">
        <w:rPr>
          <w:lang w:val="en-GB" w:eastAsia="ar-SA"/>
        </w:rPr>
        <w:t xml:space="preserve"> </w:t>
      </w:r>
      <w:r w:rsidR="003071F2" w:rsidRPr="00627D46">
        <w:rPr>
          <w:lang w:val="en-GB" w:eastAsia="ar-SA"/>
        </w:rPr>
        <w:t xml:space="preserve">of the </w:t>
      </w:r>
      <w:r w:rsidR="00321F02" w:rsidRPr="00627D46">
        <w:rPr>
          <w:lang w:val="en-GB" w:eastAsia="ar-SA"/>
        </w:rPr>
        <w:t xml:space="preserve">Interior, </w:t>
      </w:r>
      <w:r w:rsidR="00FE3AAC" w:rsidRPr="00627D46">
        <w:rPr>
          <w:lang w:val="en-GB" w:eastAsia="ar-SA"/>
        </w:rPr>
        <w:t>the</w:t>
      </w:r>
      <w:r w:rsidR="00321F02" w:rsidRPr="00627D46">
        <w:rPr>
          <w:lang w:val="en-GB" w:eastAsia="ar-SA"/>
        </w:rPr>
        <w:t xml:space="preserve"> </w:t>
      </w:r>
      <w:r w:rsidR="00943EE8" w:rsidRPr="00627D46">
        <w:rPr>
          <w:lang w:val="en-GB" w:eastAsia="ar-SA"/>
        </w:rPr>
        <w:t>Ministry of Foreign Affairs</w:t>
      </w:r>
      <w:r w:rsidR="00FB3442" w:rsidRPr="00627D46">
        <w:rPr>
          <w:lang w:val="en-GB" w:eastAsia="ar-SA"/>
        </w:rPr>
        <w:t xml:space="preserve"> and </w:t>
      </w:r>
      <w:r w:rsidR="00FE3AAC" w:rsidRPr="00627D46">
        <w:rPr>
          <w:lang w:val="en-GB" w:eastAsia="ar-SA"/>
        </w:rPr>
        <w:t>the Ministry</w:t>
      </w:r>
      <w:r w:rsidR="00321F02" w:rsidRPr="00627D46">
        <w:rPr>
          <w:lang w:val="en-GB" w:eastAsia="ar-SA"/>
        </w:rPr>
        <w:t xml:space="preserve"> </w:t>
      </w:r>
      <w:r w:rsidR="00FE3AAC" w:rsidRPr="00627D46">
        <w:rPr>
          <w:lang w:val="en-GB" w:eastAsia="ar-SA"/>
        </w:rPr>
        <w:t>of Labour and Social Security</w:t>
      </w:r>
      <w:r w:rsidR="00180D6F" w:rsidRPr="00627D46">
        <w:rPr>
          <w:lang w:val="en-GB" w:eastAsia="ar-SA"/>
        </w:rPr>
        <w:t xml:space="preserve">. They take turns in coordinating its activities </w:t>
      </w:r>
      <w:r w:rsidR="00FB3442" w:rsidRPr="00627D46">
        <w:rPr>
          <w:lang w:val="en-GB" w:eastAsia="ar-SA"/>
        </w:rPr>
        <w:t xml:space="preserve">and </w:t>
      </w:r>
      <w:r w:rsidR="00180D6F" w:rsidRPr="00627D46">
        <w:rPr>
          <w:lang w:val="en-GB" w:eastAsia="ar-SA"/>
        </w:rPr>
        <w:t>can invite other public bodies to participate</w:t>
      </w:r>
      <w:r w:rsidR="00321F02" w:rsidRPr="00627D46">
        <w:rPr>
          <w:lang w:val="en-GB" w:eastAsia="ar-SA"/>
        </w:rPr>
        <w:t xml:space="preserve">. </w:t>
      </w:r>
    </w:p>
    <w:p w:rsidR="00321F02" w:rsidRPr="00627D46" w:rsidRDefault="00B946E9" w:rsidP="004411F7">
      <w:pPr>
        <w:pStyle w:val="SingleTxtG"/>
        <w:rPr>
          <w:rFonts w:eastAsia="Calibri"/>
          <w:lang w:val="en-GB" w:eastAsia="ar-SA"/>
        </w:rPr>
      </w:pPr>
      <w:r w:rsidRPr="00627D46">
        <w:rPr>
          <w:lang w:val="en-GB" w:eastAsia="ar-SA"/>
        </w:rPr>
        <w:t>94.</w:t>
      </w:r>
      <w:r w:rsidRPr="00627D46">
        <w:rPr>
          <w:lang w:val="en-GB" w:eastAsia="ar-SA"/>
        </w:rPr>
        <w:tab/>
      </w:r>
      <w:r w:rsidR="00180D6F" w:rsidRPr="00627D46">
        <w:rPr>
          <w:lang w:val="en-GB" w:eastAsia="ar-SA"/>
        </w:rPr>
        <w:t>It should be noted that the</w:t>
      </w:r>
      <w:r w:rsidR="00321F02" w:rsidRPr="00627D46">
        <w:rPr>
          <w:rFonts w:eastAsia="Calibri"/>
          <w:lang w:val="en-GB" w:eastAsia="ar-SA"/>
        </w:rPr>
        <w:t xml:space="preserve"> </w:t>
      </w:r>
      <w:r w:rsidR="00FE3AAC" w:rsidRPr="00627D46">
        <w:rPr>
          <w:rFonts w:eastAsia="Calibri"/>
          <w:lang w:val="en-GB" w:eastAsia="ar-SA"/>
        </w:rPr>
        <w:t>National Migration Board</w:t>
      </w:r>
      <w:r w:rsidR="00321F02" w:rsidRPr="00627D46">
        <w:rPr>
          <w:rFonts w:eastAsia="Calibri"/>
          <w:lang w:val="en-GB" w:eastAsia="ar-SA"/>
        </w:rPr>
        <w:t xml:space="preserve"> </w:t>
      </w:r>
      <w:r w:rsidR="00180D6F" w:rsidRPr="00627D46">
        <w:rPr>
          <w:rFonts w:eastAsia="Calibri"/>
          <w:lang w:val="en-GB" w:eastAsia="ar-SA"/>
        </w:rPr>
        <w:t>proposed that the</w:t>
      </w:r>
      <w:r w:rsidR="00321F02" w:rsidRPr="00627D46">
        <w:rPr>
          <w:rFonts w:eastAsia="Calibri"/>
          <w:lang w:val="en-GB" w:eastAsia="ar-SA"/>
        </w:rPr>
        <w:t xml:space="preserve"> </w:t>
      </w:r>
      <w:r w:rsidR="00FE3AAC" w:rsidRPr="00627D46">
        <w:rPr>
          <w:rFonts w:eastAsia="Calibri"/>
          <w:lang w:val="en-GB" w:eastAsia="ar-SA"/>
        </w:rPr>
        <w:t>Ministry</w:t>
      </w:r>
      <w:r w:rsidR="00321F02" w:rsidRPr="00627D46">
        <w:rPr>
          <w:rFonts w:eastAsia="Calibri"/>
          <w:lang w:val="en-GB" w:eastAsia="ar-SA"/>
        </w:rPr>
        <w:t xml:space="preserve"> </w:t>
      </w:r>
      <w:r w:rsidR="00FE3AAC" w:rsidRPr="00627D46">
        <w:rPr>
          <w:rFonts w:eastAsia="Calibri"/>
          <w:lang w:val="en-GB" w:eastAsia="ar-SA"/>
        </w:rPr>
        <w:t xml:space="preserve">of Social Development </w:t>
      </w:r>
      <w:r w:rsidR="00180D6F" w:rsidRPr="00627D46">
        <w:rPr>
          <w:rFonts w:eastAsia="Calibri"/>
          <w:lang w:val="en-GB" w:eastAsia="ar-SA"/>
        </w:rPr>
        <w:t xml:space="preserve">should be accorded permanent guest status to ensure better coordination of </w:t>
      </w:r>
      <w:r w:rsidR="005619DB" w:rsidRPr="00627D46">
        <w:rPr>
          <w:rFonts w:eastAsia="Calibri"/>
          <w:lang w:val="en-GB" w:eastAsia="ar-SA"/>
        </w:rPr>
        <w:t xml:space="preserve">actions </w:t>
      </w:r>
      <w:r w:rsidR="00FB3442" w:rsidRPr="00627D46">
        <w:rPr>
          <w:rFonts w:eastAsia="Calibri"/>
          <w:lang w:val="en-GB" w:eastAsia="ar-SA"/>
        </w:rPr>
        <w:t xml:space="preserve">and </w:t>
      </w:r>
      <w:r w:rsidR="00321F02" w:rsidRPr="00627D46">
        <w:rPr>
          <w:rFonts w:eastAsia="Calibri"/>
          <w:lang w:val="en-GB" w:eastAsia="ar-SA"/>
        </w:rPr>
        <w:t>benef</w:t>
      </w:r>
      <w:r w:rsidR="005619DB" w:rsidRPr="00627D46">
        <w:rPr>
          <w:rFonts w:eastAsia="Calibri"/>
          <w:lang w:val="en-GB" w:eastAsia="ar-SA"/>
        </w:rPr>
        <w:t>its</w:t>
      </w:r>
      <w:r w:rsidR="00321F02" w:rsidRPr="00627D46">
        <w:rPr>
          <w:rFonts w:eastAsia="Calibri"/>
          <w:lang w:val="en-GB" w:eastAsia="ar-SA"/>
        </w:rPr>
        <w:t xml:space="preserve"> </w:t>
      </w:r>
      <w:r w:rsidR="005619DB" w:rsidRPr="00627D46">
        <w:rPr>
          <w:rFonts w:eastAsia="Calibri"/>
          <w:lang w:val="en-GB" w:eastAsia="ar-SA"/>
        </w:rPr>
        <w:t>on behalf of the most vulnerable immigrants</w:t>
      </w:r>
      <w:r w:rsidR="00321F02" w:rsidRPr="00627D46">
        <w:rPr>
          <w:rFonts w:eastAsia="Calibri"/>
          <w:lang w:val="en-GB" w:eastAsia="ar-SA"/>
        </w:rPr>
        <w:t xml:space="preserve">. </w:t>
      </w:r>
    </w:p>
    <w:p w:rsidR="00321F02" w:rsidRPr="00627D46" w:rsidRDefault="00B946E9" w:rsidP="00226336">
      <w:pPr>
        <w:pStyle w:val="SingleTxtG"/>
        <w:keepNext/>
        <w:rPr>
          <w:lang w:val="en-GB" w:eastAsia="ar-SA"/>
        </w:rPr>
      </w:pPr>
      <w:r w:rsidRPr="00627D46">
        <w:rPr>
          <w:lang w:val="en-GB" w:eastAsia="ar-SA"/>
        </w:rPr>
        <w:t>95.</w:t>
      </w:r>
      <w:r w:rsidRPr="00627D46">
        <w:rPr>
          <w:lang w:val="en-GB" w:eastAsia="ar-SA"/>
        </w:rPr>
        <w:tab/>
      </w:r>
      <w:r w:rsidR="005619DB" w:rsidRPr="00627D46">
        <w:rPr>
          <w:lang w:val="en-GB" w:eastAsia="ar-SA"/>
        </w:rPr>
        <w:t>A</w:t>
      </w:r>
      <w:r w:rsidR="00742613" w:rsidRPr="00627D46">
        <w:rPr>
          <w:lang w:val="en-GB" w:eastAsia="ar-SA"/>
        </w:rPr>
        <w:t>rt</w:t>
      </w:r>
      <w:r w:rsidR="005619DB" w:rsidRPr="00627D46">
        <w:rPr>
          <w:lang w:val="en-GB" w:eastAsia="ar-SA"/>
        </w:rPr>
        <w:t>i</w:t>
      </w:r>
      <w:r w:rsidR="00742613" w:rsidRPr="00627D46">
        <w:rPr>
          <w:lang w:val="en-GB" w:eastAsia="ar-SA"/>
        </w:rPr>
        <w:t>cl</w:t>
      </w:r>
      <w:r w:rsidR="005619DB" w:rsidRPr="00627D46">
        <w:rPr>
          <w:lang w:val="en-GB" w:eastAsia="ar-SA"/>
        </w:rPr>
        <w:t>e</w:t>
      </w:r>
      <w:r w:rsidR="00321F02" w:rsidRPr="00627D46">
        <w:rPr>
          <w:lang w:val="en-GB" w:eastAsia="ar-SA"/>
        </w:rPr>
        <w:t xml:space="preserve"> 63 </w:t>
      </w:r>
      <w:r w:rsidR="005619DB" w:rsidRPr="00627D46">
        <w:rPr>
          <w:lang w:val="en-GB" w:eastAsia="ar-SA"/>
        </w:rPr>
        <w:t xml:space="preserve">of the Regulations governing the </w:t>
      </w:r>
      <w:r w:rsidR="00321F02" w:rsidRPr="00627D46">
        <w:rPr>
          <w:lang w:val="en-GB" w:eastAsia="ar-SA"/>
        </w:rPr>
        <w:t>Migra</w:t>
      </w:r>
      <w:r w:rsidR="005619DB" w:rsidRPr="00627D46">
        <w:rPr>
          <w:lang w:val="en-GB" w:eastAsia="ar-SA"/>
        </w:rPr>
        <w:t>t</w:t>
      </w:r>
      <w:r w:rsidR="00321F02" w:rsidRPr="00627D46">
        <w:rPr>
          <w:lang w:val="en-GB" w:eastAsia="ar-SA"/>
        </w:rPr>
        <w:t>i</w:t>
      </w:r>
      <w:r w:rsidR="005619DB" w:rsidRPr="00627D46">
        <w:rPr>
          <w:lang w:val="en-GB" w:eastAsia="ar-SA"/>
        </w:rPr>
        <w:t>o</w:t>
      </w:r>
      <w:r w:rsidR="00321F02" w:rsidRPr="00627D46">
        <w:rPr>
          <w:lang w:val="en-GB" w:eastAsia="ar-SA"/>
        </w:rPr>
        <w:t xml:space="preserve">n </w:t>
      </w:r>
      <w:r w:rsidR="005619DB" w:rsidRPr="00627D46">
        <w:rPr>
          <w:lang w:val="en-GB" w:eastAsia="ar-SA"/>
        </w:rPr>
        <w:t xml:space="preserve">Act </w:t>
      </w:r>
      <w:r w:rsidR="006D6B15" w:rsidRPr="00627D46">
        <w:rPr>
          <w:lang w:val="en-GB" w:eastAsia="ar-SA"/>
        </w:rPr>
        <w:t>sets out its terms of reference</w:t>
      </w:r>
      <w:r w:rsidR="00321F02" w:rsidRPr="00627D46">
        <w:rPr>
          <w:lang w:val="en-GB" w:eastAsia="ar-SA"/>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a)</w:t>
      </w:r>
      <w:r w:rsidR="00B946E9" w:rsidRPr="00627D46">
        <w:rPr>
          <w:lang w:val="en-GB"/>
        </w:rPr>
        <w:tab/>
      </w:r>
      <w:r w:rsidR="006D6B15" w:rsidRPr="00627D46">
        <w:rPr>
          <w:lang w:val="en-GB"/>
        </w:rPr>
        <w:t>To propose migration policies to the executive branch</w:t>
      </w:r>
      <w:r w:rsidR="00C34500"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(b</w:t>
      </w:r>
      <w:r w:rsidR="00B946E9" w:rsidRPr="00627D46">
        <w:rPr>
          <w:lang w:val="en-GB"/>
        </w:rPr>
        <w:t>)</w:t>
      </w:r>
      <w:r w:rsidR="00B946E9" w:rsidRPr="00627D46">
        <w:rPr>
          <w:lang w:val="en-GB"/>
        </w:rPr>
        <w:tab/>
      </w:r>
      <w:r w:rsidR="006D6B15" w:rsidRPr="00627D46">
        <w:rPr>
          <w:lang w:val="en-GB"/>
        </w:rPr>
        <w:t xml:space="preserve">To propose </w:t>
      </w:r>
      <w:r w:rsidR="002F1241" w:rsidRPr="00627D46">
        <w:rPr>
          <w:lang w:val="en-GB"/>
        </w:rPr>
        <w:t>regulatory procedures in respect of</w:t>
      </w:r>
      <w:r w:rsidR="00321F02" w:rsidRPr="00627D46">
        <w:rPr>
          <w:lang w:val="en-GB"/>
        </w:rPr>
        <w:t xml:space="preserve"> </w:t>
      </w:r>
      <w:r w:rsidR="006D6B15" w:rsidRPr="00627D46">
        <w:rPr>
          <w:lang w:val="en-GB"/>
        </w:rPr>
        <w:t>migration norms</w:t>
      </w:r>
      <w:r w:rsidR="00C34500"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c)</w:t>
      </w:r>
      <w:r w:rsidR="00B946E9" w:rsidRPr="00627D46">
        <w:rPr>
          <w:lang w:val="en-GB"/>
        </w:rPr>
        <w:tab/>
      </w:r>
      <w:r w:rsidR="002F1241" w:rsidRPr="00627D46">
        <w:rPr>
          <w:lang w:val="en-GB"/>
        </w:rPr>
        <w:t>To implement intergovernmental coordination procedures in applying migration policies</w:t>
      </w:r>
      <w:r w:rsidR="00C34500"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d)</w:t>
      </w:r>
      <w:r w:rsidR="00B946E9" w:rsidRPr="00627D46">
        <w:rPr>
          <w:lang w:val="en-GB"/>
        </w:rPr>
        <w:tab/>
      </w:r>
      <w:r w:rsidR="002F1241" w:rsidRPr="00627D46">
        <w:rPr>
          <w:lang w:val="en-GB"/>
        </w:rPr>
        <w:t xml:space="preserve">To offer advice on migration </w:t>
      </w:r>
      <w:r w:rsidR="0031542D" w:rsidRPr="00627D46">
        <w:rPr>
          <w:lang w:val="en-GB"/>
        </w:rPr>
        <w:t xml:space="preserve">matters falling </w:t>
      </w:r>
      <w:r w:rsidR="002F1241" w:rsidRPr="00627D46">
        <w:rPr>
          <w:lang w:val="en-GB"/>
        </w:rPr>
        <w:t>within the competence of individual State bodies</w:t>
      </w:r>
      <w:r w:rsidR="00C34500"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e)</w:t>
      </w:r>
      <w:r w:rsidR="00B946E9" w:rsidRPr="00627D46">
        <w:rPr>
          <w:lang w:val="en-GB"/>
        </w:rPr>
        <w:tab/>
      </w:r>
      <w:r w:rsidR="0031542D" w:rsidRPr="00627D46">
        <w:rPr>
          <w:lang w:val="en-GB"/>
        </w:rPr>
        <w:t xml:space="preserve">To analyse and propose amendments to regulations governing migration; </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f)</w:t>
      </w:r>
      <w:r w:rsidR="00B946E9" w:rsidRPr="00627D46">
        <w:rPr>
          <w:lang w:val="en-GB"/>
        </w:rPr>
        <w:tab/>
      </w:r>
      <w:r w:rsidR="0031542D" w:rsidRPr="00627D46">
        <w:rPr>
          <w:lang w:val="en-GB"/>
        </w:rPr>
        <w:t>To further multilateral relations with respect to migration;</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g)</w:t>
      </w:r>
      <w:r w:rsidR="00B946E9" w:rsidRPr="00627D46">
        <w:rPr>
          <w:lang w:val="en-GB"/>
        </w:rPr>
        <w:tab/>
      </w:r>
      <w:r w:rsidR="0031542D" w:rsidRPr="00627D46">
        <w:rPr>
          <w:lang w:val="en-GB"/>
        </w:rPr>
        <w:t xml:space="preserve">To promote the adoption of decisions that support the process of regional integration with respect to </w:t>
      </w:r>
      <w:r w:rsidR="00321F02" w:rsidRPr="00627D46">
        <w:rPr>
          <w:lang w:val="en-GB"/>
        </w:rPr>
        <w:t>migra</w:t>
      </w:r>
      <w:r w:rsidR="0031542D" w:rsidRPr="00627D46">
        <w:rPr>
          <w:lang w:val="en-GB"/>
        </w:rPr>
        <w:t>tion</w:t>
      </w:r>
      <w:r w:rsidR="00321F02" w:rsidRPr="00627D46">
        <w:rPr>
          <w:lang w:val="en-GB"/>
        </w:rPr>
        <w:t xml:space="preserve"> </w:t>
      </w:r>
      <w:r w:rsidR="000E7AD3" w:rsidRPr="00627D46">
        <w:rPr>
          <w:lang w:val="en-GB"/>
        </w:rPr>
        <w:t>within and outside the zone;</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h)</w:t>
      </w:r>
      <w:r w:rsidR="00B946E9" w:rsidRPr="00627D46">
        <w:rPr>
          <w:lang w:val="en-GB"/>
        </w:rPr>
        <w:tab/>
      </w:r>
      <w:r w:rsidR="000E7AD3" w:rsidRPr="00627D46">
        <w:rPr>
          <w:lang w:val="en-GB"/>
        </w:rPr>
        <w:t>To promote the adoption of all necessary measures to achieve effective implementation of the provisions concerning migration</w:t>
      </w:r>
      <w:r w:rsidR="00C34500"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i)</w:t>
      </w:r>
      <w:r w:rsidR="00B946E9" w:rsidRPr="00627D46">
        <w:rPr>
          <w:lang w:val="en-GB"/>
        </w:rPr>
        <w:tab/>
      </w:r>
      <w:r w:rsidR="000E7AD3" w:rsidRPr="00627D46">
        <w:rPr>
          <w:lang w:val="en-GB"/>
        </w:rPr>
        <w:t>To serve as a body that galvanizes migration policies</w:t>
      </w:r>
      <w:r w:rsidR="00C34500"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j)</w:t>
      </w:r>
      <w:r w:rsidR="00B946E9" w:rsidRPr="00627D46">
        <w:rPr>
          <w:lang w:val="en-GB"/>
        </w:rPr>
        <w:tab/>
      </w:r>
      <w:r w:rsidR="000E7AD3" w:rsidRPr="00627D46">
        <w:rPr>
          <w:lang w:val="en-GB"/>
        </w:rPr>
        <w:t xml:space="preserve">To propose </w:t>
      </w:r>
      <w:r w:rsidR="00A71532" w:rsidRPr="00627D46">
        <w:rPr>
          <w:lang w:val="en-GB"/>
        </w:rPr>
        <w:t>the implementation of the following programmes</w:t>
      </w:r>
      <w:r w:rsidR="00321F02" w:rsidRPr="00627D46">
        <w:rPr>
          <w:lang w:val="en-GB"/>
        </w:rPr>
        <w:t xml:space="preserve">: </w:t>
      </w:r>
      <w:r w:rsidR="00A71532" w:rsidRPr="00627D46">
        <w:rPr>
          <w:lang w:val="en-GB"/>
        </w:rPr>
        <w:t xml:space="preserve">selective migration in the case of </w:t>
      </w:r>
      <w:r w:rsidR="00321F02" w:rsidRPr="00627D46">
        <w:rPr>
          <w:lang w:val="en-GB"/>
        </w:rPr>
        <w:t>i</w:t>
      </w:r>
      <w:r w:rsidR="00A71532" w:rsidRPr="00627D46">
        <w:rPr>
          <w:lang w:val="en-GB"/>
        </w:rPr>
        <w:t>m</w:t>
      </w:r>
      <w:r w:rsidR="00321F02" w:rsidRPr="00627D46">
        <w:rPr>
          <w:lang w:val="en-GB"/>
        </w:rPr>
        <w:t>migra</w:t>
      </w:r>
      <w:r w:rsidR="00A71532" w:rsidRPr="00627D46">
        <w:rPr>
          <w:lang w:val="en-GB"/>
        </w:rPr>
        <w:t>t</w:t>
      </w:r>
      <w:r w:rsidR="00321F02" w:rsidRPr="00627D46">
        <w:rPr>
          <w:lang w:val="en-GB"/>
        </w:rPr>
        <w:t>i</w:t>
      </w:r>
      <w:r w:rsidR="00A71532" w:rsidRPr="00627D46">
        <w:rPr>
          <w:lang w:val="en-GB"/>
        </w:rPr>
        <w:t>o</w:t>
      </w:r>
      <w:r w:rsidR="00321F02" w:rsidRPr="00627D46">
        <w:rPr>
          <w:lang w:val="en-GB"/>
        </w:rPr>
        <w:t xml:space="preserve">n </w:t>
      </w:r>
      <w:r w:rsidR="00A71532" w:rsidRPr="00627D46">
        <w:rPr>
          <w:lang w:val="en-GB"/>
        </w:rPr>
        <w:t xml:space="preserve">of </w:t>
      </w:r>
      <w:r w:rsidR="001F6596" w:rsidRPr="00627D46">
        <w:rPr>
          <w:lang w:val="en-GB"/>
        </w:rPr>
        <w:t>foreign</w:t>
      </w:r>
      <w:r w:rsidR="00001956">
        <w:rPr>
          <w:lang w:val="en-GB"/>
        </w:rPr>
        <w:t> persons</w:t>
      </w:r>
      <w:r w:rsidR="00321F02" w:rsidRPr="00627D46">
        <w:rPr>
          <w:lang w:val="en-GB"/>
        </w:rPr>
        <w:t xml:space="preserve">; </w:t>
      </w:r>
      <w:r w:rsidR="00A71532" w:rsidRPr="00627D46">
        <w:rPr>
          <w:lang w:val="en-GB"/>
        </w:rPr>
        <w:t>return of U</w:t>
      </w:r>
      <w:r w:rsidR="00321F02" w:rsidRPr="00627D46">
        <w:rPr>
          <w:lang w:val="en-GB"/>
        </w:rPr>
        <w:t>ruguay</w:t>
      </w:r>
      <w:r w:rsidR="00A71532" w:rsidRPr="00627D46">
        <w:rPr>
          <w:lang w:val="en-GB"/>
        </w:rPr>
        <w:t>an</w:t>
      </w:r>
      <w:r w:rsidR="00321F02" w:rsidRPr="00627D46">
        <w:rPr>
          <w:lang w:val="en-GB"/>
        </w:rPr>
        <w:t xml:space="preserve">s; </w:t>
      </w:r>
      <w:r w:rsidR="00A71532" w:rsidRPr="00627D46">
        <w:rPr>
          <w:lang w:val="en-GB"/>
        </w:rPr>
        <w:t xml:space="preserve">liaison with </w:t>
      </w:r>
      <w:r w:rsidR="00321F02" w:rsidRPr="00627D46">
        <w:rPr>
          <w:lang w:val="en-GB"/>
        </w:rPr>
        <w:t xml:space="preserve">compatriots </w:t>
      </w:r>
      <w:r w:rsidR="00A71532" w:rsidRPr="00627D46">
        <w:rPr>
          <w:lang w:val="en-GB"/>
        </w:rPr>
        <w:t>abroad</w:t>
      </w:r>
      <w:r w:rsidR="00FB3442" w:rsidRPr="00627D46">
        <w:rPr>
          <w:lang w:val="en-GB"/>
        </w:rPr>
        <w:t xml:space="preserve"> and </w:t>
      </w:r>
      <w:r w:rsidR="001F6596" w:rsidRPr="00627D46">
        <w:rPr>
          <w:lang w:val="en-GB"/>
        </w:rPr>
        <w:t>population groups with a high migration propensity;</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k)</w:t>
      </w:r>
      <w:r w:rsidR="00B946E9" w:rsidRPr="00627D46">
        <w:rPr>
          <w:lang w:val="en-GB"/>
        </w:rPr>
        <w:tab/>
      </w:r>
      <w:r w:rsidR="001F6596" w:rsidRPr="00627D46">
        <w:rPr>
          <w:lang w:val="en-GB"/>
        </w:rPr>
        <w:t>To conduct training and awareness-raising courses for human resources engaged in work related to migration with a view to familiarizing them with the principles underlying the present Act</w:t>
      </w:r>
      <w:r w:rsidR="00C34500"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l)</w:t>
      </w:r>
      <w:r w:rsidR="00B946E9" w:rsidRPr="00627D46">
        <w:rPr>
          <w:lang w:val="en-GB"/>
        </w:rPr>
        <w:tab/>
      </w:r>
      <w:r w:rsidR="001F6596" w:rsidRPr="00627D46">
        <w:rPr>
          <w:lang w:val="en-GB"/>
        </w:rPr>
        <w:t>To promote the collection of statistical data concerning the phenomenon</w:t>
      </w:r>
      <w:r w:rsidR="001066A5" w:rsidRPr="00627D46">
        <w:rPr>
          <w:lang w:val="en-GB"/>
        </w:rPr>
        <w:t xml:space="preserve"> of migration</w:t>
      </w:r>
      <w:r w:rsidR="001F6596" w:rsidRPr="00627D46">
        <w:rPr>
          <w:lang w:val="en-GB"/>
        </w:rPr>
        <w:t>;</w:t>
      </w:r>
    </w:p>
    <w:p w:rsidR="00321F02" w:rsidRPr="00627D46" w:rsidRDefault="00226336" w:rsidP="00226336">
      <w:pPr>
        <w:pStyle w:val="SingleTxtG"/>
        <w:rPr>
          <w:lang w:val="en-GB"/>
        </w:rPr>
      </w:pPr>
      <w:r>
        <w:rPr>
          <w:lang w:val="en-GB"/>
        </w:rPr>
        <w:tab/>
      </w:r>
      <w:r w:rsidR="006D6B15" w:rsidRPr="00627D46">
        <w:rPr>
          <w:lang w:val="en-GB"/>
        </w:rPr>
        <w:t>(</w:t>
      </w:r>
      <w:r w:rsidR="00B946E9" w:rsidRPr="00627D46">
        <w:rPr>
          <w:lang w:val="en-GB"/>
        </w:rPr>
        <w:t>m)</w:t>
      </w:r>
      <w:r w:rsidR="00B946E9" w:rsidRPr="00627D46">
        <w:rPr>
          <w:lang w:val="en-GB"/>
        </w:rPr>
        <w:tab/>
      </w:r>
      <w:r w:rsidR="001066A5" w:rsidRPr="00627D46">
        <w:rPr>
          <w:lang w:val="en-GB"/>
        </w:rPr>
        <w:t>To take steps to promote the human rights of migrant</w:t>
      </w:r>
      <w:r w:rsidR="00001956">
        <w:rPr>
          <w:lang w:val="en-GB"/>
        </w:rPr>
        <w:t> persons</w:t>
      </w:r>
      <w:r w:rsidR="001066A5" w:rsidRPr="00627D46">
        <w:rPr>
          <w:lang w:val="en-GB"/>
        </w:rPr>
        <w:t xml:space="preserve">, particularly </w:t>
      </w:r>
      <w:r w:rsidR="00273057" w:rsidRPr="00627D46">
        <w:rPr>
          <w:lang w:val="en-GB"/>
        </w:rPr>
        <w:t xml:space="preserve">measures to </w:t>
      </w:r>
      <w:r w:rsidR="001066A5" w:rsidRPr="00627D46">
        <w:rPr>
          <w:lang w:val="en-GB"/>
        </w:rPr>
        <w:t>support the fight against racism, racial discrimination, xenophobia and other forms of intolerance</w:t>
      </w:r>
      <w:r w:rsidR="00321F02" w:rsidRPr="00627D46">
        <w:rPr>
          <w:lang w:val="en-GB"/>
        </w:rPr>
        <w:t>.</w:t>
      </w:r>
    </w:p>
    <w:p w:rsidR="00321F02" w:rsidRPr="00627D46" w:rsidRDefault="00B946E9" w:rsidP="00226336">
      <w:pPr>
        <w:pStyle w:val="SingleTxtG"/>
        <w:keepNext/>
        <w:rPr>
          <w:lang w:val="en-GB" w:eastAsia="ar-SA"/>
        </w:rPr>
      </w:pPr>
      <w:r w:rsidRPr="00627D46">
        <w:rPr>
          <w:lang w:val="en-GB" w:eastAsia="ar-SA"/>
        </w:rPr>
        <w:t>96.</w:t>
      </w:r>
      <w:r w:rsidRPr="00627D46">
        <w:rPr>
          <w:lang w:val="en-GB" w:eastAsia="ar-SA"/>
        </w:rPr>
        <w:tab/>
      </w:r>
      <w:r w:rsidR="00273057" w:rsidRPr="00627D46">
        <w:rPr>
          <w:lang w:val="en-GB" w:eastAsia="ar-SA"/>
        </w:rPr>
        <w:t xml:space="preserve">The </w:t>
      </w:r>
      <w:r w:rsidR="006D6B15" w:rsidRPr="00627D46">
        <w:rPr>
          <w:lang w:val="en-GB" w:eastAsia="ar-SA"/>
        </w:rPr>
        <w:t xml:space="preserve">National Migration Board </w:t>
      </w:r>
      <w:r w:rsidR="00273057" w:rsidRPr="00627D46">
        <w:rPr>
          <w:lang w:val="en-GB" w:eastAsia="ar-SA"/>
        </w:rPr>
        <w:t>is currently engaged in the following activities</w:t>
      </w:r>
      <w:r w:rsidR="00321F02" w:rsidRPr="00627D46">
        <w:rPr>
          <w:lang w:val="en-GB" w:eastAsia="ar-SA"/>
        </w:rPr>
        <w:t xml:space="preserve">: </w:t>
      </w:r>
    </w:p>
    <w:p w:rsidR="00321F02" w:rsidRPr="00627D46" w:rsidRDefault="00B946E9" w:rsidP="005B6330">
      <w:pPr>
        <w:pStyle w:val="SingleTxtG"/>
        <w:rPr>
          <w:rFonts w:eastAsia="Calibri"/>
          <w:lang w:val="en-GB" w:eastAsia="ar-SA"/>
        </w:rPr>
      </w:pPr>
      <w:r w:rsidRPr="00627D46">
        <w:rPr>
          <w:rFonts w:eastAsia="Calibri"/>
          <w:lang w:val="en-GB" w:eastAsia="ar-SA"/>
        </w:rPr>
        <w:t>97.</w:t>
      </w:r>
      <w:r w:rsidRPr="00627D46">
        <w:rPr>
          <w:rFonts w:eastAsia="Calibri"/>
          <w:lang w:val="en-GB" w:eastAsia="ar-SA"/>
        </w:rPr>
        <w:tab/>
      </w:r>
      <w:r w:rsidR="00273057" w:rsidRPr="00627D46">
        <w:rPr>
          <w:rFonts w:eastAsia="Calibri"/>
          <w:lang w:val="en-GB" w:eastAsia="ar-SA"/>
        </w:rPr>
        <w:t xml:space="preserve">The National Migration Board was created to </w:t>
      </w:r>
      <w:r w:rsidR="008F51E9" w:rsidRPr="00627D46">
        <w:rPr>
          <w:rFonts w:eastAsia="Calibri"/>
          <w:lang w:val="en-GB" w:eastAsia="ar-SA"/>
        </w:rPr>
        <w:t xml:space="preserve">ensure that the public policies pursued by the State’s public </w:t>
      </w:r>
      <w:r w:rsidR="003071F2" w:rsidRPr="00627D46">
        <w:rPr>
          <w:rFonts w:eastAsia="Calibri"/>
          <w:lang w:val="en-GB" w:eastAsia="ar-SA"/>
        </w:rPr>
        <w:t xml:space="preserve">entities </w:t>
      </w:r>
      <w:r w:rsidR="008F51E9" w:rsidRPr="00627D46">
        <w:rPr>
          <w:rFonts w:eastAsia="Calibri"/>
          <w:lang w:val="en-GB" w:eastAsia="ar-SA"/>
        </w:rPr>
        <w:t xml:space="preserve">are better linked and coordinated </w:t>
      </w:r>
      <w:r w:rsidR="00FB3442" w:rsidRPr="00627D46">
        <w:rPr>
          <w:rFonts w:eastAsia="Calibri"/>
          <w:lang w:val="en-GB" w:eastAsia="ar-SA"/>
        </w:rPr>
        <w:t xml:space="preserve">and </w:t>
      </w:r>
      <w:r w:rsidR="008F51E9" w:rsidRPr="00627D46">
        <w:rPr>
          <w:rFonts w:eastAsia="Calibri"/>
          <w:lang w:val="en-GB" w:eastAsia="ar-SA"/>
        </w:rPr>
        <w:t xml:space="preserve">to </w:t>
      </w:r>
      <w:r w:rsidR="00E80D7E" w:rsidRPr="00627D46">
        <w:rPr>
          <w:rFonts w:eastAsia="Calibri"/>
          <w:lang w:val="en-GB" w:eastAsia="ar-SA"/>
        </w:rPr>
        <w:t>promote the participation of civil</w:t>
      </w:r>
      <w:r w:rsidR="003071F2" w:rsidRPr="00627D46">
        <w:rPr>
          <w:rFonts w:eastAsia="Calibri"/>
          <w:lang w:val="en-GB" w:eastAsia="ar-SA"/>
        </w:rPr>
        <w:t>-society</w:t>
      </w:r>
      <w:r w:rsidR="00E80D7E" w:rsidRPr="00627D46">
        <w:rPr>
          <w:rFonts w:eastAsia="Calibri"/>
          <w:lang w:val="en-GB" w:eastAsia="ar-SA"/>
        </w:rPr>
        <w:t xml:space="preserve"> organizations</w:t>
      </w:r>
      <w:r w:rsidR="003830AA" w:rsidRPr="00627D46">
        <w:rPr>
          <w:rFonts w:eastAsia="Calibri"/>
          <w:lang w:val="en-GB" w:eastAsia="ar-SA"/>
        </w:rPr>
        <w:t xml:space="preserve">, </w:t>
      </w:r>
      <w:r w:rsidR="00447C13" w:rsidRPr="00627D46">
        <w:rPr>
          <w:rFonts w:eastAsia="Calibri"/>
          <w:lang w:val="en-GB" w:eastAsia="ar-SA"/>
        </w:rPr>
        <w:t xml:space="preserve">trade </w:t>
      </w:r>
      <w:r w:rsidR="003830AA" w:rsidRPr="00627D46">
        <w:rPr>
          <w:rFonts w:eastAsia="Calibri"/>
          <w:lang w:val="en-GB" w:eastAsia="ar-SA"/>
        </w:rPr>
        <w:t xml:space="preserve">unions </w:t>
      </w:r>
      <w:r w:rsidR="00447C13" w:rsidRPr="00627D46">
        <w:rPr>
          <w:rFonts w:eastAsia="Calibri"/>
          <w:lang w:val="en-GB" w:eastAsia="ar-SA"/>
        </w:rPr>
        <w:t>and professional associations working in support of the rights of migrants</w:t>
      </w:r>
      <w:r w:rsidR="00321F02" w:rsidRPr="00627D46">
        <w:rPr>
          <w:rFonts w:eastAsia="Calibri"/>
          <w:lang w:val="en-GB" w:eastAsia="ar-SA"/>
        </w:rPr>
        <w:t xml:space="preserve">. </w:t>
      </w:r>
      <w:r w:rsidR="00447C13" w:rsidRPr="00627D46">
        <w:rPr>
          <w:rFonts w:eastAsia="Calibri"/>
          <w:lang w:val="en-GB" w:eastAsia="ar-SA"/>
        </w:rPr>
        <w:t xml:space="preserve">It is composed of the </w:t>
      </w:r>
      <w:r w:rsidR="00FE3AAC" w:rsidRPr="00627D46">
        <w:rPr>
          <w:rFonts w:eastAsia="Calibri"/>
          <w:lang w:val="en-GB" w:eastAsia="ar-SA"/>
        </w:rPr>
        <w:t>Ministr</w:t>
      </w:r>
      <w:r w:rsidR="00447C13" w:rsidRPr="00627D46">
        <w:rPr>
          <w:rFonts w:eastAsia="Calibri"/>
          <w:lang w:val="en-GB" w:eastAsia="ar-SA"/>
        </w:rPr>
        <w:t>ie</w:t>
      </w:r>
      <w:r w:rsidR="00321F02" w:rsidRPr="00627D46">
        <w:rPr>
          <w:rFonts w:eastAsia="Calibri"/>
          <w:lang w:val="en-GB" w:eastAsia="ar-SA"/>
        </w:rPr>
        <w:t xml:space="preserve">s </w:t>
      </w:r>
      <w:r w:rsidR="00447C13" w:rsidRPr="00627D46">
        <w:rPr>
          <w:rFonts w:eastAsia="Calibri"/>
          <w:lang w:val="en-GB" w:eastAsia="ar-SA"/>
        </w:rPr>
        <w:t xml:space="preserve">of Foreign Affairs, Labour and Social Security, and the </w:t>
      </w:r>
      <w:r w:rsidR="00321F02" w:rsidRPr="00627D46">
        <w:rPr>
          <w:rFonts w:eastAsia="Calibri"/>
          <w:lang w:val="en-GB" w:eastAsia="ar-SA"/>
        </w:rPr>
        <w:t xml:space="preserve">Interior. </w:t>
      </w:r>
      <w:r w:rsidR="00352273" w:rsidRPr="00627D46">
        <w:rPr>
          <w:rFonts w:eastAsia="Calibri"/>
          <w:lang w:val="en-GB" w:eastAsia="ar-SA"/>
        </w:rPr>
        <w:t>It is tasked with advising the executive branch and coordinating its migration policies</w:t>
      </w:r>
      <w:r w:rsidR="00321F02" w:rsidRPr="00627D46">
        <w:rPr>
          <w:rFonts w:eastAsia="Calibri"/>
          <w:lang w:val="en-GB" w:eastAsia="ar-SA"/>
        </w:rPr>
        <w:t xml:space="preserve">. </w:t>
      </w:r>
      <w:r w:rsidR="00352273" w:rsidRPr="00627D46">
        <w:rPr>
          <w:rFonts w:eastAsia="Calibri"/>
          <w:lang w:val="en-GB" w:eastAsia="ar-SA"/>
        </w:rPr>
        <w:t xml:space="preserve">The National Migration Board is also empowered to convene meetings </w:t>
      </w:r>
      <w:r w:rsidR="0064371A" w:rsidRPr="00627D46">
        <w:rPr>
          <w:rFonts w:eastAsia="Calibri"/>
          <w:lang w:val="en-GB" w:eastAsia="ar-SA"/>
        </w:rPr>
        <w:t xml:space="preserve">for advice and consultations </w:t>
      </w:r>
      <w:r w:rsidR="00352273" w:rsidRPr="00627D46">
        <w:rPr>
          <w:rFonts w:eastAsia="Calibri"/>
          <w:lang w:val="en-GB" w:eastAsia="ar-SA"/>
        </w:rPr>
        <w:t xml:space="preserve">with other public or private institutions, international </w:t>
      </w:r>
      <w:r w:rsidR="0064371A" w:rsidRPr="00627D46">
        <w:rPr>
          <w:rFonts w:eastAsia="Calibri"/>
          <w:lang w:val="en-GB" w:eastAsia="ar-SA"/>
        </w:rPr>
        <w:t>bodies and experts</w:t>
      </w:r>
      <w:r w:rsidR="00321F02" w:rsidRPr="00627D46">
        <w:rPr>
          <w:rFonts w:eastAsia="Calibri"/>
          <w:lang w:val="en-GB" w:eastAsia="ar-SA"/>
        </w:rPr>
        <w:t xml:space="preserve">. </w:t>
      </w:r>
    </w:p>
    <w:p w:rsidR="00321F02" w:rsidRPr="00627D46" w:rsidRDefault="00B946E9" w:rsidP="004411F7">
      <w:pPr>
        <w:pStyle w:val="SingleTxtG"/>
        <w:rPr>
          <w:rFonts w:eastAsia="Calibri"/>
          <w:lang w:val="en-GB" w:eastAsia="ar-SA"/>
        </w:rPr>
      </w:pPr>
      <w:r w:rsidRPr="00627D46">
        <w:rPr>
          <w:rFonts w:eastAsia="Calibri"/>
          <w:lang w:val="en-GB" w:eastAsia="ar-SA"/>
        </w:rPr>
        <w:t>98.</w:t>
      </w:r>
      <w:r w:rsidRPr="00627D46">
        <w:rPr>
          <w:rFonts w:eastAsia="Calibri"/>
          <w:lang w:val="en-GB" w:eastAsia="ar-SA"/>
        </w:rPr>
        <w:tab/>
      </w:r>
      <w:r w:rsidR="00EB386B" w:rsidRPr="00627D46">
        <w:rPr>
          <w:rFonts w:eastAsia="Calibri"/>
          <w:lang w:val="en-GB" w:eastAsia="ar-SA"/>
        </w:rPr>
        <w:t xml:space="preserve">This new inter-agency management and coordination initiative </w:t>
      </w:r>
      <w:r w:rsidR="00927158" w:rsidRPr="00627D46">
        <w:rPr>
          <w:rFonts w:eastAsia="Calibri"/>
          <w:lang w:val="en-GB" w:eastAsia="ar-SA"/>
        </w:rPr>
        <w:t xml:space="preserve">gathered strength as successive </w:t>
      </w:r>
      <w:r w:rsidR="00B37320" w:rsidRPr="00627D46">
        <w:rPr>
          <w:rFonts w:eastAsia="Calibri"/>
          <w:lang w:val="en-GB" w:eastAsia="ar-SA"/>
        </w:rPr>
        <w:t xml:space="preserve">meetings </w:t>
      </w:r>
      <w:r w:rsidR="00927158" w:rsidRPr="00627D46">
        <w:rPr>
          <w:rFonts w:eastAsia="Calibri"/>
          <w:lang w:val="en-GB" w:eastAsia="ar-SA"/>
        </w:rPr>
        <w:t xml:space="preserve">were convened </w:t>
      </w:r>
      <w:r w:rsidR="00B37320" w:rsidRPr="00627D46">
        <w:rPr>
          <w:rFonts w:eastAsia="Calibri"/>
          <w:lang w:val="en-GB" w:eastAsia="ar-SA"/>
        </w:rPr>
        <w:t>between its member</w:t>
      </w:r>
      <w:r w:rsidR="00321F02" w:rsidRPr="00627D46">
        <w:rPr>
          <w:rFonts w:eastAsia="Calibri"/>
          <w:lang w:val="en-GB" w:eastAsia="ar-SA"/>
        </w:rPr>
        <w:t xml:space="preserve">s. </w:t>
      </w:r>
      <w:r w:rsidR="00B37320" w:rsidRPr="00627D46">
        <w:rPr>
          <w:rFonts w:eastAsia="Calibri"/>
          <w:lang w:val="en-GB" w:eastAsia="ar-SA"/>
        </w:rPr>
        <w:t>I</w:t>
      </w:r>
      <w:r w:rsidR="00321F02" w:rsidRPr="00627D46">
        <w:rPr>
          <w:rFonts w:eastAsia="Calibri"/>
          <w:lang w:val="en-GB" w:eastAsia="ar-SA"/>
        </w:rPr>
        <w:t xml:space="preserve">n 2011 </w:t>
      </w:r>
      <w:r w:rsidR="00B37320" w:rsidRPr="00627D46">
        <w:rPr>
          <w:rFonts w:eastAsia="Calibri"/>
          <w:lang w:val="en-GB" w:eastAsia="ar-SA"/>
        </w:rPr>
        <w:t xml:space="preserve">the </w:t>
      </w:r>
      <w:r w:rsidR="00943EE8" w:rsidRPr="00627D46">
        <w:rPr>
          <w:rFonts w:eastAsia="Calibri"/>
          <w:lang w:val="en-GB" w:eastAsia="ar-SA"/>
        </w:rPr>
        <w:t>Ministry of Foreign Affairs</w:t>
      </w:r>
      <w:r w:rsidR="00321F02" w:rsidRPr="00627D46">
        <w:rPr>
          <w:rFonts w:eastAsia="Calibri"/>
          <w:lang w:val="en-GB" w:eastAsia="ar-SA"/>
        </w:rPr>
        <w:t xml:space="preserve"> </w:t>
      </w:r>
      <w:r w:rsidR="00B37320" w:rsidRPr="00627D46">
        <w:rPr>
          <w:rFonts w:eastAsia="Calibri"/>
          <w:lang w:val="en-GB" w:eastAsia="ar-SA"/>
        </w:rPr>
        <w:t xml:space="preserve">assumed the presidency and </w:t>
      </w:r>
      <w:r w:rsidR="00DF3F3F" w:rsidRPr="00627D46">
        <w:rPr>
          <w:rFonts w:eastAsia="Calibri"/>
          <w:lang w:val="en-GB" w:eastAsia="ar-SA"/>
        </w:rPr>
        <w:t xml:space="preserve">developed a work plan designed to consolidate the new </w:t>
      </w:r>
      <w:r w:rsidR="00321F02" w:rsidRPr="00627D46">
        <w:rPr>
          <w:rFonts w:eastAsia="Calibri"/>
          <w:lang w:val="en-GB" w:eastAsia="ar-SA"/>
        </w:rPr>
        <w:t>institu</w:t>
      </w:r>
      <w:r w:rsidR="00DF3F3F" w:rsidRPr="00627D46">
        <w:rPr>
          <w:rFonts w:eastAsia="Calibri"/>
          <w:lang w:val="en-GB" w:eastAsia="ar-SA"/>
        </w:rPr>
        <w:t>t</w:t>
      </w:r>
      <w:r w:rsidR="00321F02" w:rsidRPr="00627D46">
        <w:rPr>
          <w:rFonts w:eastAsia="Calibri"/>
          <w:lang w:val="en-GB" w:eastAsia="ar-SA"/>
        </w:rPr>
        <w:t>i</w:t>
      </w:r>
      <w:r w:rsidR="00DF3F3F" w:rsidRPr="00627D46">
        <w:rPr>
          <w:rFonts w:eastAsia="Calibri"/>
          <w:lang w:val="en-GB" w:eastAsia="ar-SA"/>
        </w:rPr>
        <w:t>o</w:t>
      </w:r>
      <w:r w:rsidR="00321F02" w:rsidRPr="00627D46">
        <w:rPr>
          <w:rFonts w:eastAsia="Calibri"/>
          <w:lang w:val="en-GB" w:eastAsia="ar-SA"/>
        </w:rPr>
        <w:t xml:space="preserve">n. </w:t>
      </w:r>
      <w:r w:rsidR="00DF3F3F" w:rsidRPr="00627D46">
        <w:rPr>
          <w:rFonts w:eastAsia="Calibri"/>
          <w:lang w:val="en-GB" w:eastAsia="ar-SA"/>
        </w:rPr>
        <w:t xml:space="preserve">The Ministry of the Interior chaired the National Migration Board in </w:t>
      </w:r>
      <w:r w:rsidR="00321F02" w:rsidRPr="00627D46">
        <w:rPr>
          <w:rFonts w:eastAsia="Calibri"/>
          <w:lang w:val="en-GB" w:eastAsia="ar-SA"/>
        </w:rPr>
        <w:t>2012.</w:t>
      </w:r>
    </w:p>
    <w:p w:rsidR="00321F02" w:rsidRPr="00627D46" w:rsidRDefault="00B946E9" w:rsidP="00226336">
      <w:pPr>
        <w:pStyle w:val="SingleTxtG"/>
        <w:keepNext/>
        <w:rPr>
          <w:rFonts w:eastAsia="Calibri"/>
          <w:lang w:val="en-GB" w:eastAsia="ar-SA"/>
        </w:rPr>
      </w:pPr>
      <w:r w:rsidRPr="00627D46">
        <w:rPr>
          <w:rFonts w:eastAsia="Calibri"/>
          <w:lang w:val="en-GB" w:eastAsia="ar-SA"/>
        </w:rPr>
        <w:t>99.</w:t>
      </w:r>
      <w:r w:rsidRPr="00627D46">
        <w:rPr>
          <w:rFonts w:eastAsia="Calibri"/>
          <w:lang w:val="en-GB" w:eastAsia="ar-SA"/>
        </w:rPr>
        <w:tab/>
      </w:r>
      <w:r w:rsidR="00927158" w:rsidRPr="00627D46">
        <w:rPr>
          <w:rFonts w:eastAsia="Calibri"/>
          <w:lang w:val="en-GB" w:eastAsia="ar-SA"/>
        </w:rPr>
        <w:t>A number of activities conducted during these two years led to an improvement in the management of the Board</w:t>
      </w:r>
      <w:r w:rsidR="00321F02" w:rsidRPr="00627D46">
        <w:rPr>
          <w:rFonts w:eastAsia="Calibri"/>
          <w:lang w:val="en-GB" w:eastAsia="ar-SA"/>
        </w:rPr>
        <w:t xml:space="preserve">. </w:t>
      </w:r>
      <w:r w:rsidR="00927158" w:rsidRPr="00627D46">
        <w:rPr>
          <w:rFonts w:eastAsia="Calibri"/>
          <w:lang w:val="en-GB" w:eastAsia="ar-SA"/>
        </w:rPr>
        <w:t>The following activities may be singled out:</w:t>
      </w:r>
    </w:p>
    <w:p w:rsidR="00321F02" w:rsidRPr="00627D46" w:rsidRDefault="00226336" w:rsidP="00226336">
      <w:pPr>
        <w:pStyle w:val="SingleTxtG"/>
        <w:rPr>
          <w:rFonts w:eastAsia="Calibri"/>
          <w:lang w:val="en-GB" w:eastAsia="ar-SA"/>
        </w:rPr>
      </w:pPr>
      <w:r>
        <w:rPr>
          <w:rFonts w:eastAsia="Calibri"/>
          <w:lang w:val="en-GB" w:eastAsia="ar-SA"/>
        </w:rPr>
        <w:tab/>
      </w:r>
      <w:r w:rsidR="000D1311" w:rsidRPr="00627D46">
        <w:rPr>
          <w:rFonts w:eastAsia="Calibri"/>
          <w:lang w:val="en-GB" w:eastAsia="ar-SA"/>
        </w:rPr>
        <w:t>(</w:t>
      </w:r>
      <w:r w:rsidR="00B946E9" w:rsidRPr="00627D46">
        <w:rPr>
          <w:rFonts w:eastAsia="Calibri"/>
          <w:lang w:val="en-GB" w:eastAsia="ar-SA"/>
        </w:rPr>
        <w:t>a)</w:t>
      </w:r>
      <w:r w:rsidR="00B946E9" w:rsidRPr="00627D46">
        <w:rPr>
          <w:rFonts w:eastAsia="Calibri"/>
          <w:lang w:val="en-GB" w:eastAsia="ar-SA"/>
        </w:rPr>
        <w:tab/>
      </w:r>
      <w:r w:rsidR="000D1311" w:rsidRPr="00627D46">
        <w:rPr>
          <w:rFonts w:eastAsia="Calibri"/>
          <w:lang w:val="en-GB" w:eastAsia="ar-SA"/>
        </w:rPr>
        <w:t>A survey of migration norms with IOM support</w:t>
      </w:r>
      <w:r w:rsidR="00C34500" w:rsidRPr="00627D46">
        <w:rPr>
          <w:rFonts w:eastAsia="Calibri"/>
          <w:lang w:val="en-GB" w:eastAsia="ar-SA"/>
        </w:rPr>
        <w:t>;</w:t>
      </w:r>
    </w:p>
    <w:p w:rsidR="00321F02" w:rsidRPr="00627D46" w:rsidRDefault="00226336" w:rsidP="00226336">
      <w:pPr>
        <w:pStyle w:val="SingleTxtG"/>
        <w:rPr>
          <w:rFonts w:eastAsia="Calibri"/>
          <w:lang w:val="en-GB" w:eastAsia="ar-SA"/>
        </w:rPr>
      </w:pPr>
      <w:r>
        <w:rPr>
          <w:rFonts w:eastAsia="Calibri"/>
          <w:lang w:val="en-GB" w:eastAsia="ar-SA"/>
        </w:rPr>
        <w:tab/>
      </w:r>
      <w:r w:rsidR="000D1311" w:rsidRPr="00627D46">
        <w:rPr>
          <w:rFonts w:eastAsia="Calibri"/>
          <w:lang w:val="en-GB" w:eastAsia="ar-SA"/>
        </w:rPr>
        <w:t>(</w:t>
      </w:r>
      <w:r w:rsidR="00B946E9" w:rsidRPr="00627D46">
        <w:rPr>
          <w:rFonts w:eastAsia="Calibri"/>
          <w:lang w:val="en-GB" w:eastAsia="ar-SA"/>
        </w:rPr>
        <w:t>b)</w:t>
      </w:r>
      <w:r w:rsidR="00B946E9" w:rsidRPr="00627D46">
        <w:rPr>
          <w:rFonts w:eastAsia="Calibri"/>
          <w:lang w:val="en-GB" w:eastAsia="ar-SA"/>
        </w:rPr>
        <w:tab/>
      </w:r>
      <w:r w:rsidR="00321F02" w:rsidRPr="00627D46">
        <w:rPr>
          <w:rFonts w:eastAsia="Calibri"/>
          <w:lang w:val="en-GB" w:eastAsia="ar-SA"/>
        </w:rPr>
        <w:t>Implementa</w:t>
      </w:r>
      <w:r w:rsidR="000D1311" w:rsidRPr="00627D46">
        <w:rPr>
          <w:rFonts w:eastAsia="Calibri"/>
          <w:lang w:val="en-GB" w:eastAsia="ar-SA"/>
        </w:rPr>
        <w:t>t</w:t>
      </w:r>
      <w:r w:rsidR="00321F02" w:rsidRPr="00627D46">
        <w:rPr>
          <w:rFonts w:eastAsia="Calibri"/>
          <w:lang w:val="en-GB" w:eastAsia="ar-SA"/>
        </w:rPr>
        <w:t>i</w:t>
      </w:r>
      <w:r w:rsidR="000D1311" w:rsidRPr="00627D46">
        <w:rPr>
          <w:rFonts w:eastAsia="Calibri"/>
          <w:lang w:val="en-GB" w:eastAsia="ar-SA"/>
        </w:rPr>
        <w:t>o</w:t>
      </w:r>
      <w:r w:rsidR="00321F02" w:rsidRPr="00627D46">
        <w:rPr>
          <w:rFonts w:eastAsia="Calibri"/>
          <w:lang w:val="en-GB" w:eastAsia="ar-SA"/>
        </w:rPr>
        <w:t xml:space="preserve">n </w:t>
      </w:r>
      <w:r w:rsidR="000D1311" w:rsidRPr="00627D46">
        <w:rPr>
          <w:rFonts w:eastAsia="Calibri"/>
          <w:lang w:val="en-GB" w:eastAsia="ar-SA"/>
        </w:rPr>
        <w:t>of the</w:t>
      </w:r>
      <w:r w:rsidR="00321F02" w:rsidRPr="00627D46">
        <w:rPr>
          <w:rFonts w:eastAsia="Calibri"/>
          <w:lang w:val="en-GB" w:eastAsia="ar-SA"/>
        </w:rPr>
        <w:t xml:space="preserve"> MERCOSUR </w:t>
      </w:r>
      <w:r w:rsidR="000D1311" w:rsidRPr="00627D46">
        <w:rPr>
          <w:rFonts w:eastAsia="Calibri"/>
          <w:lang w:val="en-GB" w:eastAsia="ar-SA"/>
        </w:rPr>
        <w:t xml:space="preserve">residence agreements </w:t>
      </w:r>
      <w:r w:rsidR="00321F02" w:rsidRPr="00627D46">
        <w:rPr>
          <w:rFonts w:eastAsia="Calibri"/>
          <w:lang w:val="en-GB" w:eastAsia="ar-SA"/>
        </w:rPr>
        <w:t>(</w:t>
      </w:r>
      <w:r w:rsidR="000D1311" w:rsidRPr="00627D46">
        <w:rPr>
          <w:rFonts w:eastAsia="Calibri"/>
          <w:lang w:val="en-GB" w:eastAsia="ar-SA"/>
        </w:rPr>
        <w:t xml:space="preserve">Acts </w:t>
      </w:r>
      <w:r w:rsidR="000E452A">
        <w:rPr>
          <w:rFonts w:eastAsia="Calibri"/>
          <w:lang w:val="en-GB" w:eastAsia="ar-SA"/>
        </w:rPr>
        <w:t>Nos. </w:t>
      </w:r>
      <w:r w:rsidR="00321F02" w:rsidRPr="00627D46">
        <w:rPr>
          <w:rFonts w:eastAsia="Calibri"/>
          <w:lang w:val="en-GB" w:eastAsia="ar-SA"/>
        </w:rPr>
        <w:t>17927</w:t>
      </w:r>
      <w:r w:rsidR="00FB3442" w:rsidRPr="00627D46">
        <w:rPr>
          <w:rFonts w:eastAsia="Calibri"/>
          <w:lang w:val="en-GB" w:eastAsia="ar-SA"/>
        </w:rPr>
        <w:t xml:space="preserve"> and </w:t>
      </w:r>
      <w:r w:rsidR="00321F02" w:rsidRPr="00627D46">
        <w:rPr>
          <w:rFonts w:eastAsia="Calibri"/>
          <w:lang w:val="en-GB" w:eastAsia="ar-SA"/>
        </w:rPr>
        <w:t xml:space="preserve">18134 </w:t>
      </w:r>
      <w:r w:rsidR="000D1311" w:rsidRPr="00627D46">
        <w:rPr>
          <w:rFonts w:eastAsia="Calibri"/>
          <w:lang w:val="en-GB" w:eastAsia="ar-SA"/>
        </w:rPr>
        <w:t>simplifying legalization procedures for nationals of States parties and exempti</w:t>
      </w:r>
      <w:r w:rsidR="004B4607" w:rsidRPr="00627D46">
        <w:rPr>
          <w:rFonts w:eastAsia="Calibri"/>
          <w:lang w:val="en-GB" w:eastAsia="ar-SA"/>
        </w:rPr>
        <w:t>ng</w:t>
      </w:r>
      <w:r w:rsidR="000D1311" w:rsidRPr="00627D46">
        <w:rPr>
          <w:rFonts w:eastAsia="Calibri"/>
          <w:lang w:val="en-GB" w:eastAsia="ar-SA"/>
        </w:rPr>
        <w:t xml:space="preserve"> </w:t>
      </w:r>
      <w:r w:rsidR="008F0C15" w:rsidRPr="00627D46">
        <w:rPr>
          <w:rFonts w:eastAsia="Calibri"/>
          <w:lang w:val="en-GB" w:eastAsia="ar-SA"/>
        </w:rPr>
        <w:t>Brazil</w:t>
      </w:r>
      <w:r w:rsidR="003A774C" w:rsidRPr="00627D46">
        <w:rPr>
          <w:rFonts w:eastAsia="Calibri"/>
          <w:lang w:val="en-GB" w:eastAsia="ar-SA"/>
        </w:rPr>
        <w:t>ians</w:t>
      </w:r>
      <w:r w:rsidR="000D1311" w:rsidRPr="00627D46">
        <w:rPr>
          <w:rFonts w:eastAsia="Calibri"/>
          <w:lang w:val="en-GB" w:eastAsia="ar-SA"/>
        </w:rPr>
        <w:t xml:space="preserve"> citizens</w:t>
      </w:r>
      <w:r w:rsidR="004B4607" w:rsidRPr="00627D46">
        <w:rPr>
          <w:rFonts w:eastAsia="Calibri"/>
          <w:lang w:val="en-GB" w:eastAsia="ar-SA"/>
        </w:rPr>
        <w:t xml:space="preserve"> from translation requirements</w:t>
      </w:r>
      <w:r w:rsidR="00321F02" w:rsidRPr="00627D46">
        <w:rPr>
          <w:rFonts w:eastAsia="Calibri"/>
          <w:lang w:val="en-GB" w:eastAsia="ar-SA"/>
        </w:rPr>
        <w:t>)</w:t>
      </w:r>
      <w:r w:rsidR="00C34500" w:rsidRPr="00627D46">
        <w:rPr>
          <w:rFonts w:eastAsia="Calibri"/>
          <w:lang w:val="en-GB" w:eastAsia="ar-SA"/>
        </w:rPr>
        <w:t>;</w:t>
      </w:r>
    </w:p>
    <w:p w:rsidR="00321F02" w:rsidRPr="00627D46" w:rsidRDefault="00226336" w:rsidP="00226336">
      <w:pPr>
        <w:pStyle w:val="SingleTxtG"/>
        <w:rPr>
          <w:rFonts w:eastAsia="Calibri"/>
          <w:lang w:val="en-GB" w:eastAsia="ar-SA"/>
        </w:rPr>
      </w:pPr>
      <w:r>
        <w:rPr>
          <w:rFonts w:eastAsia="Calibri"/>
          <w:lang w:val="en-GB" w:eastAsia="ar-SA"/>
        </w:rPr>
        <w:tab/>
      </w:r>
      <w:r w:rsidR="000D1311" w:rsidRPr="00627D46">
        <w:rPr>
          <w:rFonts w:eastAsia="Calibri"/>
          <w:lang w:val="en-GB" w:eastAsia="ar-SA"/>
        </w:rPr>
        <w:t>(</w:t>
      </w:r>
      <w:r w:rsidR="00B946E9" w:rsidRPr="00627D46">
        <w:rPr>
          <w:rFonts w:eastAsia="Calibri"/>
          <w:lang w:val="en-GB" w:eastAsia="ar-SA"/>
        </w:rPr>
        <w:t>c)</w:t>
      </w:r>
      <w:r w:rsidR="00B946E9" w:rsidRPr="00627D46">
        <w:rPr>
          <w:rFonts w:eastAsia="Calibri"/>
          <w:lang w:val="en-GB" w:eastAsia="ar-SA"/>
        </w:rPr>
        <w:tab/>
      </w:r>
      <w:r w:rsidR="00462F44" w:rsidRPr="00627D46">
        <w:rPr>
          <w:rFonts w:eastAsia="Calibri"/>
          <w:lang w:val="en-GB" w:eastAsia="ar-SA"/>
        </w:rPr>
        <w:t xml:space="preserve">A </w:t>
      </w:r>
      <w:r w:rsidR="004B4607" w:rsidRPr="00627D46">
        <w:rPr>
          <w:rFonts w:eastAsia="Calibri"/>
          <w:lang w:val="en-GB" w:eastAsia="ar-SA"/>
        </w:rPr>
        <w:t>standardization of the requirements for residence procedures</w:t>
      </w:r>
      <w:r w:rsidR="00462F44" w:rsidRPr="00627D46">
        <w:rPr>
          <w:rFonts w:eastAsia="Calibri"/>
          <w:lang w:val="en-GB" w:eastAsia="ar-SA"/>
        </w:rPr>
        <w:t xml:space="preserve"> was proposed;</w:t>
      </w:r>
      <w:r w:rsidR="00321F02" w:rsidRPr="00627D46">
        <w:rPr>
          <w:rFonts w:eastAsia="Calibri"/>
          <w:lang w:val="en-GB" w:eastAsia="ar-SA"/>
        </w:rPr>
        <w:t xml:space="preserve"> </w:t>
      </w:r>
      <w:r w:rsidR="00462F44" w:rsidRPr="00627D46">
        <w:rPr>
          <w:rFonts w:eastAsia="Calibri"/>
          <w:lang w:val="en-GB" w:eastAsia="ar-SA"/>
        </w:rPr>
        <w:t xml:space="preserve">thus, </w:t>
      </w:r>
      <w:r w:rsidR="00F5777B" w:rsidRPr="00627D46">
        <w:rPr>
          <w:rFonts w:eastAsia="Calibri"/>
          <w:lang w:val="en-GB" w:eastAsia="ar-SA"/>
        </w:rPr>
        <w:t xml:space="preserve">the cost of the </w:t>
      </w:r>
      <w:r w:rsidR="00462F44" w:rsidRPr="00627D46">
        <w:rPr>
          <w:rFonts w:eastAsia="Calibri"/>
          <w:lang w:val="en-GB" w:eastAsia="ar-SA"/>
        </w:rPr>
        <w:t xml:space="preserve">health card </w:t>
      </w:r>
      <w:r w:rsidR="00F5777B" w:rsidRPr="00627D46">
        <w:rPr>
          <w:rFonts w:eastAsia="Calibri"/>
          <w:lang w:val="en-GB" w:eastAsia="ar-SA"/>
        </w:rPr>
        <w:t>for migrants was recognized as equivalent to that of the</w:t>
      </w:r>
      <w:r w:rsidR="00321F02" w:rsidRPr="00627D46">
        <w:rPr>
          <w:rFonts w:eastAsia="Calibri"/>
          <w:lang w:val="en-GB" w:eastAsia="ar-SA"/>
        </w:rPr>
        <w:t xml:space="preserve"> </w:t>
      </w:r>
      <w:r w:rsidR="00462F44" w:rsidRPr="00627D46">
        <w:rPr>
          <w:rFonts w:eastAsia="Calibri"/>
          <w:lang w:val="en-GB" w:eastAsia="ar-SA"/>
        </w:rPr>
        <w:t>work permit</w:t>
      </w:r>
      <w:r w:rsidR="00321F02" w:rsidRPr="00627D46">
        <w:rPr>
          <w:rFonts w:eastAsia="Calibri"/>
          <w:lang w:val="en-GB" w:eastAsia="ar-SA"/>
        </w:rPr>
        <w:t xml:space="preserve">, </w:t>
      </w:r>
      <w:r w:rsidR="00F5777B" w:rsidRPr="00627D46">
        <w:rPr>
          <w:rFonts w:eastAsia="Calibri"/>
          <w:lang w:val="en-GB" w:eastAsia="ar-SA"/>
        </w:rPr>
        <w:t>which resulted in a very substantial reduction in the costs incurred by migrants;</w:t>
      </w:r>
    </w:p>
    <w:p w:rsidR="00321F02" w:rsidRPr="00627D46" w:rsidRDefault="00226336" w:rsidP="00226336">
      <w:pPr>
        <w:pStyle w:val="SingleTxtG"/>
        <w:rPr>
          <w:rFonts w:eastAsia="Calibri"/>
          <w:lang w:val="en-GB" w:eastAsia="ar-SA"/>
        </w:rPr>
      </w:pPr>
      <w:r>
        <w:rPr>
          <w:rFonts w:eastAsia="Calibri"/>
          <w:lang w:val="en-GB" w:eastAsia="ar-SA"/>
        </w:rPr>
        <w:tab/>
      </w:r>
      <w:r w:rsidR="000D1311" w:rsidRPr="00627D46">
        <w:rPr>
          <w:rFonts w:eastAsia="Calibri"/>
          <w:lang w:val="en-GB" w:eastAsia="ar-SA"/>
        </w:rPr>
        <w:t>(</w:t>
      </w:r>
      <w:r w:rsidR="00B946E9" w:rsidRPr="00627D46">
        <w:rPr>
          <w:rFonts w:eastAsia="Calibri"/>
          <w:lang w:val="en-GB" w:eastAsia="ar-SA"/>
        </w:rPr>
        <w:t>d)</w:t>
      </w:r>
      <w:r w:rsidR="00B946E9" w:rsidRPr="00627D46">
        <w:rPr>
          <w:rFonts w:eastAsia="Calibri"/>
          <w:lang w:val="en-GB" w:eastAsia="ar-SA"/>
        </w:rPr>
        <w:tab/>
      </w:r>
      <w:r w:rsidR="00F5777B" w:rsidRPr="00627D46">
        <w:rPr>
          <w:rFonts w:eastAsia="Calibri"/>
          <w:lang w:val="en-GB" w:eastAsia="ar-SA"/>
        </w:rPr>
        <w:t xml:space="preserve">The launching of the </w:t>
      </w:r>
      <w:r w:rsidR="004B4607" w:rsidRPr="00627D46">
        <w:rPr>
          <w:rFonts w:eastAsia="Calibri"/>
          <w:lang w:val="en-GB" w:eastAsia="ar-SA"/>
        </w:rPr>
        <w:t>Consultative Advisory Council</w:t>
      </w:r>
      <w:r w:rsidR="00F5777B" w:rsidRPr="00627D46">
        <w:rPr>
          <w:rFonts w:eastAsia="Calibri"/>
          <w:lang w:val="en-GB" w:eastAsia="ar-SA"/>
        </w:rPr>
        <w:t xml:space="preserve"> was formalized and consolidated; the Council currently holds </w:t>
      </w:r>
      <w:r w:rsidR="004B4607" w:rsidRPr="00627D46">
        <w:rPr>
          <w:rFonts w:eastAsia="Calibri"/>
          <w:lang w:val="en-GB" w:eastAsia="ar-SA"/>
        </w:rPr>
        <w:t>regular meetings with the members of the National Migration Board</w:t>
      </w:r>
      <w:r w:rsidR="00321F02" w:rsidRPr="00627D46">
        <w:rPr>
          <w:rFonts w:eastAsia="Calibri"/>
          <w:lang w:val="en-GB" w:eastAsia="ar-SA"/>
        </w:rPr>
        <w:t xml:space="preserve">. </w:t>
      </w:r>
    </w:p>
    <w:p w:rsidR="00321F02" w:rsidRPr="00627D46" w:rsidRDefault="00B946E9" w:rsidP="004411F7">
      <w:pPr>
        <w:pStyle w:val="SingleTxtG"/>
        <w:rPr>
          <w:rFonts w:eastAsia="Calibri"/>
          <w:lang w:val="en-GB" w:eastAsia="ar-SA"/>
        </w:rPr>
      </w:pPr>
      <w:r w:rsidRPr="00627D46">
        <w:rPr>
          <w:rFonts w:eastAsia="Calibri"/>
          <w:lang w:val="en-GB" w:eastAsia="ar-SA"/>
        </w:rPr>
        <w:t>100.</w:t>
      </w:r>
      <w:r w:rsidRPr="00627D46">
        <w:rPr>
          <w:rFonts w:eastAsia="Calibri"/>
          <w:lang w:val="en-GB" w:eastAsia="ar-SA"/>
        </w:rPr>
        <w:tab/>
      </w:r>
      <w:r w:rsidR="00A179DD" w:rsidRPr="00627D46">
        <w:rPr>
          <w:rFonts w:eastAsia="Calibri"/>
          <w:lang w:val="en-GB" w:eastAsia="ar-SA"/>
        </w:rPr>
        <w:t>The</w:t>
      </w:r>
      <w:r w:rsidR="00321F02" w:rsidRPr="00627D46">
        <w:rPr>
          <w:rFonts w:eastAsia="Calibri"/>
          <w:lang w:val="en-GB" w:eastAsia="ar-SA"/>
        </w:rPr>
        <w:t xml:space="preserve"> </w:t>
      </w:r>
      <w:r w:rsidR="00FE3AAC" w:rsidRPr="00627D46">
        <w:rPr>
          <w:rFonts w:eastAsia="Calibri"/>
          <w:lang w:val="en-GB" w:eastAsia="ar-SA"/>
        </w:rPr>
        <w:t>National Migration Board</w:t>
      </w:r>
      <w:r w:rsidR="00321F02" w:rsidRPr="00627D46">
        <w:rPr>
          <w:rFonts w:eastAsia="Calibri"/>
          <w:lang w:val="en-GB" w:eastAsia="ar-SA"/>
        </w:rPr>
        <w:t xml:space="preserve"> </w:t>
      </w:r>
      <w:r w:rsidR="000A4960" w:rsidRPr="00627D46">
        <w:rPr>
          <w:rFonts w:eastAsia="Calibri"/>
          <w:lang w:val="en-GB" w:eastAsia="ar-SA"/>
        </w:rPr>
        <w:t xml:space="preserve">received proposals in </w:t>
      </w:r>
      <w:r w:rsidR="00321F02" w:rsidRPr="00627D46">
        <w:rPr>
          <w:rFonts w:eastAsia="Calibri"/>
          <w:lang w:val="en-GB" w:eastAsia="ar-SA"/>
        </w:rPr>
        <w:t xml:space="preserve">2011 </w:t>
      </w:r>
      <w:r w:rsidR="000A4960" w:rsidRPr="00627D46">
        <w:rPr>
          <w:rFonts w:eastAsia="Calibri"/>
          <w:lang w:val="en-GB" w:eastAsia="ar-SA"/>
        </w:rPr>
        <w:t xml:space="preserve">from all delegates of </w:t>
      </w:r>
      <w:r w:rsidR="00B75285" w:rsidRPr="00B75285">
        <w:rPr>
          <w:rFonts w:eastAsia="Calibri"/>
          <w:lang w:val="es-ES" w:eastAsia="ar-SA"/>
        </w:rPr>
        <w:t xml:space="preserve">advisory boards of Uruguayans living </w:t>
      </w:r>
      <w:r w:rsidR="004B4607" w:rsidRPr="00627D46">
        <w:rPr>
          <w:rFonts w:eastAsia="Calibri"/>
          <w:lang w:val="en-GB" w:eastAsia="ar-SA"/>
        </w:rPr>
        <w:t>abroad in the context of the Fourth Global Meeting.</w:t>
      </w:r>
    </w:p>
    <w:p w:rsidR="00321F02" w:rsidRPr="00627D46" w:rsidRDefault="00B946E9" w:rsidP="004411F7">
      <w:pPr>
        <w:pStyle w:val="SingleTxtG"/>
        <w:rPr>
          <w:rFonts w:eastAsia="Calibri"/>
          <w:lang w:val="en-GB" w:eastAsia="ar-SA"/>
        </w:rPr>
      </w:pPr>
      <w:r w:rsidRPr="00627D46">
        <w:rPr>
          <w:rFonts w:eastAsia="Calibri"/>
          <w:lang w:val="en-GB" w:eastAsia="ar-SA"/>
        </w:rPr>
        <w:t>101.</w:t>
      </w:r>
      <w:r w:rsidRPr="00627D46">
        <w:rPr>
          <w:rFonts w:eastAsia="Calibri"/>
          <w:lang w:val="en-GB" w:eastAsia="ar-SA"/>
        </w:rPr>
        <w:tab/>
      </w:r>
      <w:r w:rsidR="000A4960" w:rsidRPr="00627D46">
        <w:rPr>
          <w:rFonts w:eastAsia="Calibri"/>
          <w:lang w:val="en-GB" w:eastAsia="ar-SA"/>
        </w:rPr>
        <w:t>In view of the fact that</w:t>
      </w:r>
      <w:r w:rsidR="00321F02" w:rsidRPr="00627D46">
        <w:rPr>
          <w:rFonts w:eastAsia="Calibri"/>
          <w:lang w:val="en-GB" w:eastAsia="ar-SA"/>
        </w:rPr>
        <w:t xml:space="preserve"> Uruguay </w:t>
      </w:r>
      <w:r w:rsidR="000A4960" w:rsidRPr="00627D46">
        <w:rPr>
          <w:rFonts w:eastAsia="Calibri"/>
          <w:lang w:val="en-GB" w:eastAsia="ar-SA"/>
        </w:rPr>
        <w:t>bec</w:t>
      </w:r>
      <w:r w:rsidR="000E3ADC" w:rsidRPr="00627D46">
        <w:rPr>
          <w:rFonts w:eastAsia="Calibri"/>
          <w:lang w:val="en-GB" w:eastAsia="ar-SA"/>
        </w:rPr>
        <w:t>a</w:t>
      </w:r>
      <w:r w:rsidR="000A4960" w:rsidRPr="00627D46">
        <w:rPr>
          <w:rFonts w:eastAsia="Calibri"/>
          <w:lang w:val="en-GB" w:eastAsia="ar-SA"/>
        </w:rPr>
        <w:t>me an immigrant-receiving country within a short period of time and that</w:t>
      </w:r>
      <w:r w:rsidR="00442DD3" w:rsidRPr="00627D46">
        <w:rPr>
          <w:rFonts w:eastAsia="Calibri"/>
          <w:lang w:val="en-GB" w:eastAsia="ar-SA"/>
        </w:rPr>
        <w:t xml:space="preserve"> this led to delays in the granting of residence permits by the</w:t>
      </w:r>
      <w:r w:rsidR="00321F02" w:rsidRPr="00627D46">
        <w:rPr>
          <w:rFonts w:eastAsia="Calibri"/>
          <w:lang w:val="en-GB" w:eastAsia="ar-SA"/>
        </w:rPr>
        <w:t xml:space="preserve"> </w:t>
      </w:r>
      <w:r w:rsidR="000E3ADC" w:rsidRPr="00627D46">
        <w:rPr>
          <w:rFonts w:eastAsia="Calibri"/>
          <w:lang w:val="en-GB" w:eastAsia="ar-SA"/>
        </w:rPr>
        <w:t>National Migration Directorate</w:t>
      </w:r>
      <w:r w:rsidR="00321F02" w:rsidRPr="00627D46">
        <w:rPr>
          <w:rFonts w:eastAsia="Calibri"/>
          <w:lang w:val="en-GB" w:eastAsia="ar-SA"/>
        </w:rPr>
        <w:t xml:space="preserve">, </w:t>
      </w:r>
      <w:r w:rsidR="00442DD3" w:rsidRPr="00627D46">
        <w:rPr>
          <w:rFonts w:eastAsia="Calibri"/>
          <w:lang w:val="en-GB" w:eastAsia="ar-SA"/>
        </w:rPr>
        <w:t>the</w:t>
      </w:r>
      <w:r w:rsidR="00321F02" w:rsidRPr="00627D46">
        <w:rPr>
          <w:rFonts w:eastAsia="Calibri"/>
          <w:lang w:val="en-GB" w:eastAsia="ar-SA"/>
        </w:rPr>
        <w:t xml:space="preserve"> </w:t>
      </w:r>
      <w:r w:rsidR="00FE3AAC" w:rsidRPr="00627D46">
        <w:rPr>
          <w:rFonts w:eastAsia="Calibri"/>
          <w:lang w:val="en-GB" w:eastAsia="ar-SA"/>
        </w:rPr>
        <w:t>Ministry</w:t>
      </w:r>
      <w:r w:rsidR="00321F02" w:rsidRPr="00627D46">
        <w:rPr>
          <w:rFonts w:eastAsia="Calibri"/>
          <w:lang w:val="en-GB" w:eastAsia="ar-SA"/>
        </w:rPr>
        <w:t xml:space="preserve"> </w:t>
      </w:r>
      <w:r w:rsidR="00442DD3" w:rsidRPr="00627D46">
        <w:rPr>
          <w:rFonts w:eastAsia="Calibri"/>
          <w:lang w:val="en-GB" w:eastAsia="ar-SA"/>
        </w:rPr>
        <w:t xml:space="preserve">of the </w:t>
      </w:r>
      <w:r w:rsidR="00321F02" w:rsidRPr="00627D46">
        <w:rPr>
          <w:rFonts w:eastAsia="Calibri"/>
          <w:lang w:val="en-GB" w:eastAsia="ar-SA"/>
        </w:rPr>
        <w:t>Interior</w:t>
      </w:r>
      <w:r w:rsidR="00442DD3" w:rsidRPr="00627D46">
        <w:rPr>
          <w:rFonts w:eastAsia="Calibri"/>
          <w:lang w:val="en-GB" w:eastAsia="ar-SA"/>
        </w:rPr>
        <w:t xml:space="preserve">, at the request of the National Migration Board, introduced a major change aimed at ensuring that all immigrants wishing to live in </w:t>
      </w:r>
      <w:r w:rsidR="00321F02" w:rsidRPr="00627D46">
        <w:rPr>
          <w:rFonts w:eastAsia="Calibri"/>
          <w:lang w:val="en-GB" w:eastAsia="ar-SA"/>
        </w:rPr>
        <w:t xml:space="preserve">Uruguay </w:t>
      </w:r>
      <w:r w:rsidR="00442DD3" w:rsidRPr="00627D46">
        <w:rPr>
          <w:rFonts w:eastAsia="Calibri"/>
          <w:lang w:val="en-GB" w:eastAsia="ar-SA"/>
        </w:rPr>
        <w:t xml:space="preserve">could immediately be issued with an identity document: the </w:t>
      </w:r>
      <w:r w:rsidR="00321F02" w:rsidRPr="00627D46">
        <w:rPr>
          <w:rFonts w:eastAsia="Calibri"/>
          <w:lang w:val="en-GB" w:eastAsia="ar-SA"/>
        </w:rPr>
        <w:t>“</w:t>
      </w:r>
      <w:r w:rsidR="00442DD3" w:rsidRPr="00627D46">
        <w:rPr>
          <w:rFonts w:eastAsia="Calibri"/>
          <w:lang w:val="en-GB" w:eastAsia="ar-SA"/>
        </w:rPr>
        <w:t>Rapid Response Plan</w:t>
      </w:r>
      <w:r w:rsidR="00321F02" w:rsidRPr="00627D46">
        <w:rPr>
          <w:rFonts w:eastAsia="Calibri"/>
          <w:lang w:val="en-GB" w:eastAsia="ar-SA"/>
        </w:rPr>
        <w:t xml:space="preserve">”. </w:t>
      </w:r>
      <w:r w:rsidR="00442DD3" w:rsidRPr="00627D46">
        <w:rPr>
          <w:rFonts w:eastAsia="Calibri"/>
          <w:lang w:val="en-GB" w:eastAsia="ar-SA"/>
        </w:rPr>
        <w:t xml:space="preserve">Moreover, as a result of this decision, many immigrants </w:t>
      </w:r>
      <w:r w:rsidR="00C91129" w:rsidRPr="00627D46">
        <w:rPr>
          <w:rFonts w:eastAsia="Calibri"/>
          <w:lang w:val="en-GB" w:eastAsia="ar-SA"/>
        </w:rPr>
        <w:t xml:space="preserve">were given </w:t>
      </w:r>
      <w:r w:rsidR="00442DD3" w:rsidRPr="00627D46">
        <w:rPr>
          <w:rFonts w:eastAsia="Calibri"/>
          <w:lang w:val="en-GB" w:eastAsia="ar-SA"/>
        </w:rPr>
        <w:t xml:space="preserve">access to the social and health benefits </w:t>
      </w:r>
      <w:r w:rsidR="00C91129" w:rsidRPr="00627D46">
        <w:rPr>
          <w:rFonts w:eastAsia="Calibri"/>
          <w:lang w:val="en-GB" w:eastAsia="ar-SA"/>
        </w:rPr>
        <w:t>accorded by the Uruguayan State, thereby acquiring equal status with nationals</w:t>
      </w:r>
      <w:r w:rsidR="00321F02" w:rsidRPr="00627D46">
        <w:rPr>
          <w:rFonts w:eastAsia="Calibri"/>
          <w:lang w:val="en-GB" w:eastAsia="ar-SA"/>
        </w:rPr>
        <w:t xml:space="preserve">. </w:t>
      </w:r>
    </w:p>
    <w:p w:rsidR="00321F02" w:rsidRPr="00627D46" w:rsidRDefault="00B946E9" w:rsidP="004411F7">
      <w:pPr>
        <w:pStyle w:val="SingleTxtG"/>
        <w:rPr>
          <w:rFonts w:eastAsia="Calibri"/>
          <w:lang w:val="en-GB" w:eastAsia="ar-SA"/>
        </w:rPr>
      </w:pPr>
      <w:r w:rsidRPr="00627D46">
        <w:rPr>
          <w:rFonts w:eastAsia="Calibri"/>
          <w:lang w:val="en-GB" w:eastAsia="ar-SA"/>
        </w:rPr>
        <w:t>102.</w:t>
      </w:r>
      <w:r w:rsidRPr="00627D46">
        <w:rPr>
          <w:rFonts w:eastAsia="Calibri"/>
          <w:lang w:val="en-GB" w:eastAsia="ar-SA"/>
        </w:rPr>
        <w:tab/>
      </w:r>
      <w:r w:rsidR="00C91129" w:rsidRPr="00627D46">
        <w:rPr>
          <w:rFonts w:eastAsia="Calibri"/>
          <w:lang w:val="en-GB" w:eastAsia="ar-SA"/>
        </w:rPr>
        <w:t>The</w:t>
      </w:r>
      <w:r w:rsidR="00321F02" w:rsidRPr="00627D46">
        <w:rPr>
          <w:rFonts w:eastAsia="Calibri"/>
          <w:lang w:val="en-GB" w:eastAsia="ar-SA"/>
        </w:rPr>
        <w:t xml:space="preserve"> </w:t>
      </w:r>
      <w:r w:rsidR="00FE3AAC" w:rsidRPr="00627D46">
        <w:rPr>
          <w:rFonts w:eastAsia="Calibri"/>
          <w:lang w:val="en-GB" w:eastAsia="ar-SA"/>
        </w:rPr>
        <w:t>National Migration Board</w:t>
      </w:r>
      <w:r w:rsidR="00C91129" w:rsidRPr="00627D46">
        <w:rPr>
          <w:rFonts w:eastAsia="Calibri"/>
          <w:lang w:val="en-GB" w:eastAsia="ar-SA"/>
        </w:rPr>
        <w:t xml:space="preserve"> pursues a varied agenda</w:t>
      </w:r>
      <w:r w:rsidR="00321F02" w:rsidRPr="00627D46">
        <w:rPr>
          <w:rFonts w:eastAsia="Calibri"/>
          <w:lang w:val="en-GB" w:eastAsia="ar-SA"/>
        </w:rPr>
        <w:t xml:space="preserve">, </w:t>
      </w:r>
      <w:r w:rsidR="00302EAD" w:rsidRPr="00627D46">
        <w:rPr>
          <w:rFonts w:eastAsia="Calibri"/>
          <w:lang w:val="en-GB" w:eastAsia="ar-SA"/>
        </w:rPr>
        <w:t>holding meeting</w:t>
      </w:r>
      <w:r w:rsidR="00DF7F5F" w:rsidRPr="00627D46">
        <w:rPr>
          <w:rFonts w:eastAsia="Calibri"/>
          <w:lang w:val="en-GB" w:eastAsia="ar-SA"/>
        </w:rPr>
        <w:t>s</w:t>
      </w:r>
      <w:r w:rsidR="00302EAD" w:rsidRPr="00627D46">
        <w:rPr>
          <w:rFonts w:eastAsia="Calibri"/>
          <w:lang w:val="en-GB" w:eastAsia="ar-SA"/>
        </w:rPr>
        <w:t xml:space="preserve"> with key bodies such as the </w:t>
      </w:r>
      <w:r w:rsidR="00321F02" w:rsidRPr="00627D46">
        <w:rPr>
          <w:rFonts w:eastAsia="Calibri"/>
          <w:lang w:val="en-GB" w:eastAsia="ar-SA"/>
        </w:rPr>
        <w:t>Banco de Previsión Social</w:t>
      </w:r>
      <w:r w:rsidR="00302EAD" w:rsidRPr="00627D46">
        <w:rPr>
          <w:rFonts w:eastAsia="Calibri"/>
          <w:lang w:val="en-GB" w:eastAsia="ar-SA"/>
        </w:rPr>
        <w:t xml:space="preserve"> (Social Insurance Bank), the</w:t>
      </w:r>
      <w:r w:rsidR="00321F02" w:rsidRPr="00627D46">
        <w:rPr>
          <w:rFonts w:eastAsia="Calibri"/>
          <w:lang w:val="en-GB" w:eastAsia="ar-SA"/>
        </w:rPr>
        <w:t xml:space="preserve"> </w:t>
      </w:r>
      <w:r w:rsidR="00FE3AAC" w:rsidRPr="00627D46">
        <w:rPr>
          <w:rFonts w:eastAsia="Calibri"/>
          <w:lang w:val="en-GB" w:eastAsia="ar-SA"/>
        </w:rPr>
        <w:t>Ministry</w:t>
      </w:r>
      <w:r w:rsidR="00321F02" w:rsidRPr="00627D46">
        <w:rPr>
          <w:rFonts w:eastAsia="Calibri"/>
          <w:lang w:val="en-GB" w:eastAsia="ar-SA"/>
        </w:rPr>
        <w:t xml:space="preserve"> </w:t>
      </w:r>
      <w:r w:rsidR="00302EAD" w:rsidRPr="00627D46">
        <w:rPr>
          <w:rFonts w:eastAsia="Calibri"/>
          <w:lang w:val="en-GB" w:eastAsia="ar-SA"/>
        </w:rPr>
        <w:t>of Public Health</w:t>
      </w:r>
      <w:r w:rsidR="00321F02" w:rsidRPr="00627D46">
        <w:rPr>
          <w:rFonts w:eastAsia="Calibri"/>
          <w:lang w:val="en-GB" w:eastAsia="ar-SA"/>
        </w:rPr>
        <w:t xml:space="preserve">, </w:t>
      </w:r>
      <w:r w:rsidR="00D964BF" w:rsidRPr="00627D46">
        <w:rPr>
          <w:rFonts w:eastAsia="Calibri"/>
          <w:lang w:val="en-GB" w:eastAsia="ar-SA"/>
        </w:rPr>
        <w:t>departmental administrations</w:t>
      </w:r>
      <w:r w:rsidR="00321F02" w:rsidRPr="00627D46">
        <w:rPr>
          <w:rFonts w:eastAsia="Calibri"/>
          <w:lang w:val="en-GB" w:eastAsia="ar-SA"/>
        </w:rPr>
        <w:t xml:space="preserve">, </w:t>
      </w:r>
      <w:r w:rsidR="00D964BF" w:rsidRPr="00627D46">
        <w:rPr>
          <w:rFonts w:eastAsia="Calibri"/>
          <w:lang w:val="en-GB" w:eastAsia="ar-SA"/>
        </w:rPr>
        <w:t>the Sectoral Commission on Population</w:t>
      </w:r>
      <w:r w:rsidR="00321F02" w:rsidRPr="00627D46">
        <w:rPr>
          <w:rFonts w:eastAsia="Calibri"/>
          <w:lang w:val="en-GB" w:eastAsia="ar-SA"/>
        </w:rPr>
        <w:t xml:space="preserve">, </w:t>
      </w:r>
      <w:r w:rsidR="00D964BF" w:rsidRPr="00627D46">
        <w:rPr>
          <w:rFonts w:eastAsia="Calibri"/>
          <w:lang w:val="en-GB" w:eastAsia="ar-SA"/>
        </w:rPr>
        <w:t xml:space="preserve">the </w:t>
      </w:r>
      <w:r w:rsidR="00FE3AAC" w:rsidRPr="00627D46">
        <w:rPr>
          <w:rFonts w:eastAsia="Calibri"/>
          <w:lang w:val="en-GB" w:eastAsia="ar-SA"/>
        </w:rPr>
        <w:t>Ministry</w:t>
      </w:r>
      <w:r w:rsidR="00321F02" w:rsidRPr="00627D46">
        <w:rPr>
          <w:rFonts w:eastAsia="Calibri"/>
          <w:lang w:val="en-GB" w:eastAsia="ar-SA"/>
        </w:rPr>
        <w:t xml:space="preserve"> </w:t>
      </w:r>
      <w:r w:rsidR="00D964BF" w:rsidRPr="00627D46">
        <w:rPr>
          <w:rFonts w:eastAsia="Calibri"/>
          <w:lang w:val="en-GB" w:eastAsia="ar-SA"/>
        </w:rPr>
        <w:t>of Education and Culture</w:t>
      </w:r>
      <w:r w:rsidR="00321F02" w:rsidRPr="00627D46">
        <w:rPr>
          <w:rFonts w:eastAsia="Calibri"/>
          <w:lang w:val="en-GB" w:eastAsia="ar-SA"/>
        </w:rPr>
        <w:t xml:space="preserve">, </w:t>
      </w:r>
      <w:r w:rsidR="00D964BF" w:rsidRPr="00627D46">
        <w:rPr>
          <w:rFonts w:eastAsia="Calibri"/>
          <w:lang w:val="en-GB" w:eastAsia="ar-SA"/>
        </w:rPr>
        <w:t>the Directorate-General</w:t>
      </w:r>
      <w:r w:rsidR="00321F02" w:rsidRPr="00627D46">
        <w:rPr>
          <w:rFonts w:eastAsia="Calibri"/>
          <w:lang w:val="en-GB" w:eastAsia="ar-SA"/>
        </w:rPr>
        <w:t xml:space="preserve"> </w:t>
      </w:r>
      <w:r w:rsidR="00DF7F5F" w:rsidRPr="00627D46">
        <w:rPr>
          <w:rFonts w:eastAsia="Calibri"/>
          <w:lang w:val="en-GB" w:eastAsia="ar-SA"/>
        </w:rPr>
        <w:t xml:space="preserve">for Civil Status Records and the </w:t>
      </w:r>
      <w:r w:rsidR="00E02354" w:rsidRPr="00627D46">
        <w:rPr>
          <w:rFonts w:eastAsia="Calibri"/>
          <w:lang w:val="en-GB" w:eastAsia="ar-SA"/>
        </w:rPr>
        <w:t>National Civil Identification Directorate</w:t>
      </w:r>
      <w:r w:rsidR="00DF7F5F" w:rsidRPr="00627D46">
        <w:rPr>
          <w:rFonts w:eastAsia="Calibri"/>
          <w:lang w:val="en-GB" w:eastAsia="ar-SA"/>
        </w:rPr>
        <w:t>.</w:t>
      </w:r>
    </w:p>
    <w:p w:rsidR="00321F02" w:rsidRPr="00627D46" w:rsidRDefault="00B946E9" w:rsidP="004411F7">
      <w:pPr>
        <w:pStyle w:val="SingleTxtG"/>
        <w:rPr>
          <w:rFonts w:eastAsia="Calibri"/>
          <w:lang w:val="en-GB" w:eastAsia="ar-SA"/>
        </w:rPr>
      </w:pPr>
      <w:r w:rsidRPr="00627D46">
        <w:rPr>
          <w:rFonts w:eastAsia="Calibri"/>
          <w:lang w:val="en-GB" w:eastAsia="ar-SA"/>
        </w:rPr>
        <w:t>103.</w:t>
      </w:r>
      <w:r w:rsidRPr="00627D46">
        <w:rPr>
          <w:rFonts w:eastAsia="Calibri"/>
          <w:lang w:val="en-GB" w:eastAsia="ar-SA"/>
        </w:rPr>
        <w:tab/>
      </w:r>
      <w:r w:rsidR="008F090B" w:rsidRPr="00627D46">
        <w:rPr>
          <w:rFonts w:eastAsia="Calibri"/>
          <w:lang w:val="en-GB" w:eastAsia="ar-SA"/>
        </w:rPr>
        <w:t>Information and awareness-raising c</w:t>
      </w:r>
      <w:r w:rsidR="00DF7F5F" w:rsidRPr="00627D46">
        <w:rPr>
          <w:rFonts w:eastAsia="Calibri"/>
          <w:lang w:val="en-GB" w:eastAsia="ar-SA"/>
        </w:rPr>
        <w:t xml:space="preserve">ourses </w:t>
      </w:r>
      <w:r w:rsidR="008F090B" w:rsidRPr="00627D46">
        <w:rPr>
          <w:rFonts w:eastAsia="Calibri"/>
          <w:lang w:val="en-GB" w:eastAsia="ar-SA"/>
        </w:rPr>
        <w:t xml:space="preserve">on migration issues </w:t>
      </w:r>
      <w:r w:rsidR="00DF7F5F" w:rsidRPr="00627D46">
        <w:rPr>
          <w:rFonts w:eastAsia="Calibri"/>
          <w:lang w:val="en-GB" w:eastAsia="ar-SA"/>
        </w:rPr>
        <w:t xml:space="preserve">have been organized with IOM support for officials of the </w:t>
      </w:r>
      <w:r w:rsidR="000E3ADC" w:rsidRPr="00627D46">
        <w:rPr>
          <w:rFonts w:eastAsia="Calibri"/>
          <w:lang w:val="en-GB" w:eastAsia="ar-SA"/>
        </w:rPr>
        <w:t>National Migration Directorate</w:t>
      </w:r>
      <w:r w:rsidR="00321F02" w:rsidRPr="00627D46">
        <w:rPr>
          <w:rFonts w:eastAsia="Calibri"/>
          <w:lang w:val="en-GB" w:eastAsia="ar-SA"/>
        </w:rPr>
        <w:t xml:space="preserve">. </w:t>
      </w:r>
    </w:p>
    <w:p w:rsidR="00321F02" w:rsidRPr="00627D46" w:rsidRDefault="00B946E9" w:rsidP="004411F7">
      <w:pPr>
        <w:pStyle w:val="SingleTxtG"/>
        <w:rPr>
          <w:rFonts w:eastAsia="Arial Unicode MS"/>
          <w:lang w:val="en-GB" w:eastAsia="ar-SA"/>
        </w:rPr>
      </w:pPr>
      <w:r w:rsidRPr="00627D46">
        <w:rPr>
          <w:rFonts w:eastAsia="Calibri"/>
          <w:lang w:val="en-GB" w:eastAsia="ar-SA"/>
        </w:rPr>
        <w:t>104.</w:t>
      </w:r>
      <w:r w:rsidRPr="00627D46">
        <w:rPr>
          <w:rFonts w:eastAsia="Calibri"/>
          <w:lang w:val="en-GB" w:eastAsia="ar-SA"/>
        </w:rPr>
        <w:tab/>
      </w:r>
      <w:r w:rsidR="003830AA" w:rsidRPr="00627D46">
        <w:rPr>
          <w:rFonts w:eastAsia="Calibri"/>
          <w:lang w:val="en-GB" w:eastAsia="ar-SA"/>
        </w:rPr>
        <w:t xml:space="preserve">The work of the </w:t>
      </w:r>
      <w:r w:rsidR="008F090B" w:rsidRPr="00627D46">
        <w:rPr>
          <w:rFonts w:eastAsia="Arial Unicode MS"/>
          <w:b/>
          <w:lang w:val="en-GB" w:eastAsia="ar-SA"/>
        </w:rPr>
        <w:t>Consultative Advisory Council on Migration</w:t>
      </w:r>
      <w:r w:rsidR="003830AA" w:rsidRPr="00627D46">
        <w:rPr>
          <w:rFonts w:eastAsia="Arial Unicode MS"/>
          <w:lang w:val="en-GB" w:eastAsia="ar-SA"/>
        </w:rPr>
        <w:t xml:space="preserve"> should also be highlighted. It is tasked with advising the</w:t>
      </w:r>
      <w:r w:rsidR="00321F02" w:rsidRPr="00627D46">
        <w:rPr>
          <w:rFonts w:eastAsia="Arial Unicode MS"/>
          <w:lang w:val="en-GB" w:eastAsia="ar-SA"/>
        </w:rPr>
        <w:t xml:space="preserve"> </w:t>
      </w:r>
      <w:r w:rsidR="00FE3AAC" w:rsidRPr="00627D46">
        <w:rPr>
          <w:rFonts w:eastAsia="Arial Unicode MS"/>
          <w:lang w:val="en-GB" w:eastAsia="ar-SA"/>
        </w:rPr>
        <w:t>National Migration Board</w:t>
      </w:r>
      <w:r w:rsidR="00321F02" w:rsidRPr="00627D46">
        <w:rPr>
          <w:rFonts w:eastAsia="Arial Unicode MS"/>
          <w:lang w:val="en-GB" w:eastAsia="ar-SA"/>
        </w:rPr>
        <w:t xml:space="preserve"> </w:t>
      </w:r>
      <w:r w:rsidR="003830AA" w:rsidRPr="00627D46">
        <w:rPr>
          <w:rFonts w:eastAsia="Arial Unicode MS"/>
          <w:lang w:val="en-GB" w:eastAsia="ar-SA"/>
        </w:rPr>
        <w:t>on matters relating to immigration and emigration</w:t>
      </w:r>
      <w:r w:rsidR="00321F02" w:rsidRPr="00627D46">
        <w:rPr>
          <w:rFonts w:eastAsia="Arial Unicode MS"/>
          <w:lang w:val="en-GB" w:eastAsia="ar-SA"/>
        </w:rPr>
        <w:t xml:space="preserve">, </w:t>
      </w:r>
      <w:r w:rsidR="003830AA" w:rsidRPr="00627D46">
        <w:rPr>
          <w:rFonts w:eastAsia="Arial Unicode MS"/>
          <w:lang w:val="en-GB" w:eastAsia="ar-SA"/>
        </w:rPr>
        <w:t>on the formulation of migration policies</w:t>
      </w:r>
      <w:r w:rsidR="00FB3442" w:rsidRPr="00627D46">
        <w:rPr>
          <w:rFonts w:eastAsia="Arial Unicode MS"/>
          <w:lang w:val="en-GB" w:eastAsia="ar-SA"/>
        </w:rPr>
        <w:t xml:space="preserve"> and </w:t>
      </w:r>
      <w:r w:rsidR="003830AA" w:rsidRPr="00627D46">
        <w:rPr>
          <w:rFonts w:eastAsia="Arial Unicode MS"/>
          <w:lang w:val="en-GB" w:eastAsia="ar-SA"/>
        </w:rPr>
        <w:t>on oversight of compliance with the applicable norms</w:t>
      </w:r>
      <w:r w:rsidR="00321F02" w:rsidRPr="00627D46">
        <w:rPr>
          <w:rFonts w:eastAsia="Arial Unicode MS"/>
          <w:lang w:val="en-GB" w:eastAsia="ar-SA"/>
        </w:rPr>
        <w:t xml:space="preserve">. </w:t>
      </w:r>
      <w:r w:rsidR="003830AA" w:rsidRPr="00627D46">
        <w:rPr>
          <w:rFonts w:eastAsia="Arial Unicode MS"/>
          <w:lang w:val="en-GB" w:eastAsia="ar-SA"/>
        </w:rPr>
        <w:t>The</w:t>
      </w:r>
      <w:r w:rsidR="00321F02" w:rsidRPr="00627D46">
        <w:rPr>
          <w:rFonts w:eastAsia="Arial Unicode MS"/>
          <w:lang w:val="en-GB" w:eastAsia="ar-SA"/>
        </w:rPr>
        <w:t xml:space="preserve"> Co</w:t>
      </w:r>
      <w:r w:rsidR="008F090B" w:rsidRPr="00627D46">
        <w:rPr>
          <w:rFonts w:eastAsia="Arial Unicode MS"/>
          <w:lang w:val="en-GB" w:eastAsia="ar-SA"/>
        </w:rPr>
        <w:t>uncil</w:t>
      </w:r>
      <w:r w:rsidR="00321F02" w:rsidRPr="00627D46">
        <w:rPr>
          <w:rFonts w:eastAsia="Arial Unicode MS"/>
          <w:lang w:val="en-GB" w:eastAsia="ar-SA"/>
        </w:rPr>
        <w:t xml:space="preserve"> </w:t>
      </w:r>
      <w:r w:rsidR="003830AA" w:rsidRPr="00627D46">
        <w:rPr>
          <w:rFonts w:eastAsia="Arial Unicode MS"/>
          <w:lang w:val="en-GB" w:eastAsia="ar-SA"/>
        </w:rPr>
        <w:t xml:space="preserve">will be composed of </w:t>
      </w:r>
      <w:r w:rsidR="00901B68" w:rsidRPr="00627D46">
        <w:rPr>
          <w:rFonts w:eastAsia="Arial Unicode MS"/>
          <w:lang w:val="en-GB" w:eastAsia="ar-SA"/>
        </w:rPr>
        <w:t>social, trade-union and professional organizations that deal with issues related to migration</w:t>
      </w:r>
      <w:r w:rsidR="00321F02" w:rsidRPr="00627D46">
        <w:rPr>
          <w:rFonts w:eastAsia="Arial Unicode MS"/>
          <w:lang w:val="en-GB" w:eastAsia="ar-SA"/>
        </w:rPr>
        <w:t>.</w:t>
      </w:r>
    </w:p>
    <w:p w:rsidR="00321F02" w:rsidRPr="00627D46" w:rsidRDefault="00B946E9" w:rsidP="004411F7">
      <w:pPr>
        <w:pStyle w:val="SingleTxtG"/>
        <w:rPr>
          <w:rFonts w:eastAsia="Arial Unicode MS"/>
          <w:lang w:val="en-GB" w:eastAsia="ar-SA"/>
        </w:rPr>
      </w:pPr>
      <w:r w:rsidRPr="00627D46">
        <w:rPr>
          <w:rFonts w:eastAsia="Arial Unicode MS"/>
          <w:lang w:val="en-GB" w:eastAsia="ar-SA"/>
        </w:rPr>
        <w:t>105.</w:t>
      </w:r>
      <w:r w:rsidRPr="00627D46">
        <w:rPr>
          <w:rFonts w:eastAsia="Arial Unicode MS"/>
          <w:lang w:val="en-GB" w:eastAsia="ar-SA"/>
        </w:rPr>
        <w:tab/>
      </w:r>
      <w:r w:rsidR="00901B68" w:rsidRPr="00627D46">
        <w:rPr>
          <w:rFonts w:eastAsia="Arial Unicode MS"/>
          <w:lang w:val="en-GB" w:eastAsia="ar-SA"/>
        </w:rPr>
        <w:t xml:space="preserve">The new regulatory framework provides for the creation of </w:t>
      </w:r>
      <w:r w:rsidR="008F090B" w:rsidRPr="00627D46">
        <w:rPr>
          <w:rFonts w:eastAsia="Arial Unicode MS"/>
          <w:lang w:val="en-GB" w:eastAsia="ar-SA"/>
        </w:rPr>
        <w:t>advisory boards</w:t>
      </w:r>
      <w:r w:rsidR="00321F02" w:rsidRPr="00627D46">
        <w:rPr>
          <w:rFonts w:eastAsia="Arial Unicode MS"/>
          <w:lang w:val="en-GB" w:eastAsia="ar-SA"/>
        </w:rPr>
        <w:t xml:space="preserve"> </w:t>
      </w:r>
      <w:r w:rsidR="00901B68" w:rsidRPr="00627D46">
        <w:rPr>
          <w:rFonts w:eastAsia="Arial Unicode MS"/>
          <w:lang w:val="en-GB" w:eastAsia="ar-SA"/>
        </w:rPr>
        <w:t>a</w:t>
      </w:r>
      <w:r w:rsidR="0020290E" w:rsidRPr="00627D46">
        <w:rPr>
          <w:rFonts w:eastAsia="Arial Unicode MS"/>
          <w:lang w:val="en-GB" w:eastAsia="ar-SA"/>
        </w:rPr>
        <w:t>s</w:t>
      </w:r>
      <w:r w:rsidR="00901B68" w:rsidRPr="00627D46">
        <w:rPr>
          <w:rFonts w:eastAsia="Arial Unicode MS"/>
          <w:lang w:val="en-GB" w:eastAsia="ar-SA"/>
        </w:rPr>
        <w:t xml:space="preserve"> institutional </w:t>
      </w:r>
      <w:r w:rsidR="0020290E" w:rsidRPr="00627D46">
        <w:rPr>
          <w:rFonts w:eastAsia="Arial Unicode MS"/>
          <w:lang w:val="en-GB" w:eastAsia="ar-SA"/>
        </w:rPr>
        <w:t xml:space="preserve">mechanisms </w:t>
      </w:r>
      <w:r w:rsidR="00E566AD" w:rsidRPr="00627D46">
        <w:rPr>
          <w:rFonts w:eastAsia="Arial Unicode MS"/>
          <w:lang w:val="en-GB" w:eastAsia="ar-SA"/>
        </w:rPr>
        <w:t>serving as conduits for rel</w:t>
      </w:r>
      <w:r w:rsidR="0020290E" w:rsidRPr="00627D46">
        <w:rPr>
          <w:rFonts w:eastAsia="Arial Unicode MS"/>
          <w:lang w:val="en-GB" w:eastAsia="ar-SA"/>
        </w:rPr>
        <w:t>ations with the</w:t>
      </w:r>
      <w:r w:rsidR="00321F02" w:rsidRPr="00627D46">
        <w:rPr>
          <w:rFonts w:eastAsia="Arial Unicode MS"/>
          <w:lang w:val="en-GB" w:eastAsia="ar-SA"/>
        </w:rPr>
        <w:t xml:space="preserve"> di</w:t>
      </w:r>
      <w:r w:rsidR="00901B68" w:rsidRPr="00627D46">
        <w:rPr>
          <w:rFonts w:eastAsia="Arial Unicode MS"/>
          <w:lang w:val="en-GB" w:eastAsia="ar-SA"/>
        </w:rPr>
        <w:t>a</w:t>
      </w:r>
      <w:r w:rsidR="00321F02" w:rsidRPr="00627D46">
        <w:rPr>
          <w:rFonts w:eastAsia="Arial Unicode MS"/>
          <w:lang w:val="en-GB" w:eastAsia="ar-SA"/>
        </w:rPr>
        <w:t xml:space="preserve">spora. </w:t>
      </w:r>
      <w:r w:rsidR="0020290E" w:rsidRPr="00627D46">
        <w:rPr>
          <w:rFonts w:eastAsia="Arial Unicode MS"/>
          <w:lang w:val="en-GB" w:eastAsia="ar-SA"/>
        </w:rPr>
        <w:t>The boards were created</w:t>
      </w:r>
      <w:r w:rsidR="00321F02" w:rsidRPr="00627D46">
        <w:rPr>
          <w:rFonts w:eastAsia="Arial Unicode MS"/>
          <w:lang w:val="en-GB" w:eastAsia="ar-SA"/>
        </w:rPr>
        <w:t xml:space="preserve"> </w:t>
      </w:r>
      <w:r w:rsidR="00901B68" w:rsidRPr="00627D46">
        <w:rPr>
          <w:rFonts w:eastAsia="Arial Unicode MS"/>
          <w:lang w:val="en-GB" w:eastAsia="ar-SA"/>
        </w:rPr>
        <w:t>by</w:t>
      </w:r>
      <w:r w:rsidR="00321F02" w:rsidRPr="00627D46">
        <w:rPr>
          <w:rFonts w:eastAsia="Arial Unicode MS"/>
          <w:lang w:val="en-GB" w:eastAsia="ar-SA"/>
        </w:rPr>
        <w:t xml:space="preserve"> </w:t>
      </w:r>
      <w:r w:rsidR="00901B68" w:rsidRPr="00627D46">
        <w:rPr>
          <w:rFonts w:eastAsia="Arial Unicode MS"/>
          <w:lang w:val="en-GB" w:eastAsia="ar-SA"/>
        </w:rPr>
        <w:t xml:space="preserve">Decree </w:t>
      </w:r>
      <w:r w:rsidR="005D2017">
        <w:rPr>
          <w:rFonts w:eastAsia="Arial Unicode MS"/>
          <w:lang w:val="en-GB" w:eastAsia="ar-SA"/>
        </w:rPr>
        <w:t>No. </w:t>
      </w:r>
      <w:r w:rsidR="00321F02" w:rsidRPr="00627D46">
        <w:rPr>
          <w:rFonts w:eastAsia="Arial Unicode MS"/>
          <w:lang w:val="en-GB" w:eastAsia="ar-SA"/>
        </w:rPr>
        <w:t xml:space="preserve">559/2008, </w:t>
      </w:r>
      <w:r w:rsidR="00E566AD" w:rsidRPr="00627D46">
        <w:rPr>
          <w:rFonts w:eastAsia="Arial Unicode MS"/>
          <w:lang w:val="en-GB" w:eastAsia="ar-SA"/>
        </w:rPr>
        <w:t xml:space="preserve">which was </w:t>
      </w:r>
      <w:r w:rsidR="00901B68" w:rsidRPr="00627D46">
        <w:rPr>
          <w:rFonts w:eastAsia="Arial Unicode MS"/>
          <w:lang w:val="en-GB" w:eastAsia="ar-SA"/>
        </w:rPr>
        <w:t xml:space="preserve">recently amended by Decree </w:t>
      </w:r>
      <w:r w:rsidR="005D2017">
        <w:rPr>
          <w:rFonts w:eastAsia="Arial Unicode MS"/>
          <w:lang w:val="en-GB" w:eastAsia="ar-SA"/>
        </w:rPr>
        <w:t>No. </w:t>
      </w:r>
      <w:r w:rsidR="00321F02" w:rsidRPr="00627D46">
        <w:rPr>
          <w:rFonts w:eastAsia="Arial Unicode MS"/>
          <w:lang w:val="en-GB" w:eastAsia="ar-SA"/>
        </w:rPr>
        <w:t xml:space="preserve">369/2011 </w:t>
      </w:r>
      <w:r w:rsidR="00901B68" w:rsidRPr="00627D46">
        <w:rPr>
          <w:rFonts w:eastAsia="Arial Unicode MS"/>
          <w:lang w:val="en-GB" w:eastAsia="ar-SA"/>
        </w:rPr>
        <w:t>of</w:t>
      </w:r>
      <w:r w:rsidR="00321F02" w:rsidRPr="00627D46">
        <w:rPr>
          <w:rFonts w:eastAsia="Arial Unicode MS"/>
          <w:lang w:val="en-GB" w:eastAsia="ar-SA"/>
        </w:rPr>
        <w:t xml:space="preserve"> 21 </w:t>
      </w:r>
      <w:r w:rsidR="003B37EC" w:rsidRPr="00627D46">
        <w:rPr>
          <w:rFonts w:eastAsia="Arial Unicode MS"/>
          <w:lang w:val="en-GB" w:eastAsia="ar-SA"/>
        </w:rPr>
        <w:t>October</w:t>
      </w:r>
      <w:r w:rsidR="00321F02" w:rsidRPr="00627D46">
        <w:rPr>
          <w:rFonts w:eastAsia="Arial Unicode MS"/>
          <w:lang w:val="en-GB" w:eastAsia="ar-SA"/>
        </w:rPr>
        <w:t xml:space="preserve"> 2011, </w:t>
      </w:r>
      <w:r w:rsidR="00E566AD" w:rsidRPr="00627D46">
        <w:rPr>
          <w:rFonts w:eastAsia="Arial Unicode MS"/>
          <w:lang w:val="en-GB" w:eastAsia="ar-SA"/>
        </w:rPr>
        <w:t>to promote</w:t>
      </w:r>
      <w:r w:rsidR="0020290E" w:rsidRPr="00627D46">
        <w:rPr>
          <w:rFonts w:eastAsia="Arial Unicode MS"/>
          <w:lang w:val="en-GB" w:eastAsia="ar-SA"/>
        </w:rPr>
        <w:t xml:space="preserve"> the participation of compatriots living abroad</w:t>
      </w:r>
      <w:r w:rsidR="00321F02" w:rsidRPr="00627D46">
        <w:rPr>
          <w:rFonts w:eastAsia="Arial Unicode MS"/>
          <w:lang w:val="en-GB" w:eastAsia="ar-SA"/>
        </w:rPr>
        <w:t>.</w:t>
      </w:r>
    </w:p>
    <w:p w:rsidR="00321F02" w:rsidRPr="00627D46" w:rsidRDefault="00B946E9" w:rsidP="004411F7">
      <w:pPr>
        <w:pStyle w:val="SingleTxtG"/>
        <w:rPr>
          <w:rFonts w:eastAsia="Arial Unicode MS"/>
          <w:lang w:val="en-GB" w:eastAsia="ar-SA"/>
        </w:rPr>
      </w:pPr>
      <w:r w:rsidRPr="00627D46">
        <w:rPr>
          <w:rFonts w:eastAsia="Arial Unicode MS"/>
          <w:lang w:val="en-GB" w:eastAsia="ar-SA"/>
        </w:rPr>
        <w:t>106.</w:t>
      </w:r>
      <w:r w:rsidRPr="00627D46">
        <w:rPr>
          <w:rFonts w:eastAsia="Arial Unicode MS"/>
          <w:lang w:val="en-GB" w:eastAsia="ar-SA"/>
        </w:rPr>
        <w:tab/>
      </w:r>
      <w:r w:rsidR="00E566AD" w:rsidRPr="00627D46">
        <w:rPr>
          <w:rFonts w:eastAsia="Arial Unicode MS"/>
          <w:lang w:val="en-GB" w:eastAsia="ar-SA"/>
        </w:rPr>
        <w:t xml:space="preserve">In addition, the </w:t>
      </w:r>
      <w:r w:rsidR="00E566AD" w:rsidRPr="00627D46">
        <w:rPr>
          <w:rFonts w:eastAsia="Arial Unicode MS"/>
          <w:lang w:val="en-GB"/>
        </w:rPr>
        <w:t>Sectoral Commission on Population was created i</w:t>
      </w:r>
      <w:r w:rsidR="00321F02" w:rsidRPr="00627D46">
        <w:rPr>
          <w:rFonts w:eastAsia="Arial Unicode MS"/>
          <w:lang w:val="en-GB" w:eastAsia="ar-SA"/>
        </w:rPr>
        <w:t>n</w:t>
      </w:r>
      <w:r w:rsidR="00EB6119" w:rsidRPr="00627D46">
        <w:rPr>
          <w:rFonts w:eastAsia="Arial Unicode MS"/>
          <w:lang w:val="en-GB" w:eastAsia="ar-SA"/>
        </w:rPr>
        <w:t xml:space="preserve"> August </w:t>
      </w:r>
      <w:r w:rsidR="00321F02" w:rsidRPr="00627D46">
        <w:rPr>
          <w:rFonts w:eastAsia="Arial Unicode MS"/>
          <w:lang w:val="en-GB" w:eastAsia="ar-SA"/>
        </w:rPr>
        <w:t>2009 (</w:t>
      </w:r>
      <w:r w:rsidR="00E566AD" w:rsidRPr="00627D46">
        <w:rPr>
          <w:rFonts w:eastAsia="Arial Unicode MS"/>
          <w:lang w:val="en-GB" w:eastAsia="ar-SA"/>
        </w:rPr>
        <w:t xml:space="preserve">by </w:t>
      </w:r>
      <w:r w:rsidR="00321F02" w:rsidRPr="00627D46">
        <w:rPr>
          <w:rFonts w:eastAsia="Arial Unicode MS"/>
          <w:lang w:val="en-GB" w:eastAsia="ar-SA"/>
        </w:rPr>
        <w:t>resolu</w:t>
      </w:r>
      <w:r w:rsidR="00E566AD" w:rsidRPr="00627D46">
        <w:rPr>
          <w:rFonts w:eastAsia="Arial Unicode MS"/>
          <w:lang w:val="en-GB" w:eastAsia="ar-SA"/>
        </w:rPr>
        <w:t>t</w:t>
      </w:r>
      <w:r w:rsidR="00321F02" w:rsidRPr="00627D46">
        <w:rPr>
          <w:rFonts w:eastAsia="Arial Unicode MS"/>
          <w:lang w:val="en-GB" w:eastAsia="ar-SA"/>
        </w:rPr>
        <w:t>i</w:t>
      </w:r>
      <w:r w:rsidR="00E566AD" w:rsidRPr="00627D46">
        <w:rPr>
          <w:rFonts w:eastAsia="Arial Unicode MS"/>
          <w:lang w:val="en-GB" w:eastAsia="ar-SA"/>
        </w:rPr>
        <w:t>o</w:t>
      </w:r>
      <w:r w:rsidR="00321F02" w:rsidRPr="00627D46">
        <w:rPr>
          <w:rFonts w:eastAsia="Arial Unicode MS"/>
          <w:lang w:val="en-GB" w:eastAsia="ar-SA"/>
        </w:rPr>
        <w:t>n</w:t>
      </w:r>
      <w:r w:rsidR="0097261B">
        <w:rPr>
          <w:rFonts w:eastAsia="Arial Unicode MS"/>
          <w:lang w:val="en-GB" w:eastAsia="ar-SA"/>
        </w:rPr>
        <w:t> </w:t>
      </w:r>
      <w:r w:rsidR="00321F02" w:rsidRPr="00627D46">
        <w:rPr>
          <w:rFonts w:eastAsia="Arial Unicode MS"/>
          <w:lang w:val="en-GB" w:eastAsia="ar-SA"/>
        </w:rPr>
        <w:t xml:space="preserve">180/2010) </w:t>
      </w:r>
      <w:r w:rsidR="00E566AD" w:rsidRPr="00627D46">
        <w:rPr>
          <w:rFonts w:eastAsia="Arial Unicode MS"/>
          <w:lang w:val="en-GB" w:eastAsia="ar-SA"/>
        </w:rPr>
        <w:t>in the</w:t>
      </w:r>
      <w:r w:rsidR="00321F02" w:rsidRPr="00627D46">
        <w:rPr>
          <w:rFonts w:eastAsia="Arial Unicode MS"/>
          <w:lang w:val="en-GB" w:eastAsia="ar-SA"/>
        </w:rPr>
        <w:t xml:space="preserve"> </w:t>
      </w:r>
      <w:r w:rsidR="00E566AD" w:rsidRPr="00627D46">
        <w:rPr>
          <w:rFonts w:eastAsia="Arial Unicode MS"/>
          <w:lang w:val="en-GB" w:eastAsia="ar-SA"/>
        </w:rPr>
        <w:t>Planning and Budget Office</w:t>
      </w:r>
      <w:r w:rsidR="00321F02" w:rsidRPr="00627D46">
        <w:rPr>
          <w:rFonts w:eastAsia="Arial Unicode MS"/>
          <w:lang w:val="en-GB"/>
        </w:rPr>
        <w:t xml:space="preserve">. </w:t>
      </w:r>
      <w:r w:rsidR="008001F8" w:rsidRPr="00627D46">
        <w:rPr>
          <w:rFonts w:eastAsia="Arial Unicode MS"/>
          <w:lang w:val="en-GB"/>
        </w:rPr>
        <w:t>This entity is responsible for developing</w:t>
      </w:r>
      <w:r w:rsidR="00321F02" w:rsidRPr="00627D46">
        <w:rPr>
          <w:rFonts w:eastAsia="Arial Unicode MS"/>
          <w:lang w:val="en-GB" w:eastAsia="ar-SA"/>
        </w:rPr>
        <w:t xml:space="preserve"> </w:t>
      </w:r>
      <w:r w:rsidR="008001F8" w:rsidRPr="00627D46">
        <w:rPr>
          <w:rFonts w:eastAsia="Arial Unicode MS"/>
          <w:lang w:val="en-GB" w:eastAsia="ar-SA"/>
        </w:rPr>
        <w:t xml:space="preserve">a medium- and long-term population policy </w:t>
      </w:r>
      <w:r w:rsidR="00C503A1" w:rsidRPr="00627D46">
        <w:rPr>
          <w:rFonts w:eastAsia="Arial Unicode MS"/>
          <w:lang w:val="en-GB"/>
        </w:rPr>
        <w:t>on behalf of the</w:t>
      </w:r>
      <w:r w:rsidR="00C503A1" w:rsidRPr="00627D46">
        <w:rPr>
          <w:rFonts w:eastAsia="Arial Unicode MS"/>
          <w:lang w:val="en-GB" w:eastAsia="ar-SA"/>
        </w:rPr>
        <w:t xml:space="preserve"> executive branch </w:t>
      </w:r>
      <w:r w:rsidR="008001F8" w:rsidRPr="00627D46">
        <w:rPr>
          <w:rFonts w:eastAsia="Arial Unicode MS"/>
          <w:lang w:val="en-GB" w:eastAsia="ar-SA"/>
        </w:rPr>
        <w:t>and for devising a strategy to ensure its implementation</w:t>
      </w:r>
      <w:r w:rsidR="00321F02" w:rsidRPr="00627D46">
        <w:rPr>
          <w:rFonts w:eastAsia="Arial Unicode MS"/>
          <w:lang w:val="en-GB" w:eastAsia="ar-SA"/>
        </w:rPr>
        <w:t xml:space="preserve">, </w:t>
      </w:r>
      <w:r w:rsidR="00C503A1" w:rsidRPr="00627D46">
        <w:rPr>
          <w:rFonts w:eastAsia="Arial Unicode MS"/>
          <w:lang w:val="en-GB" w:eastAsia="ar-SA"/>
        </w:rPr>
        <w:t>coordinating the action of various stakeholders</w:t>
      </w:r>
      <w:r w:rsidR="00973BB1" w:rsidRPr="00627D46">
        <w:rPr>
          <w:rFonts w:eastAsia="Arial Unicode MS"/>
          <w:lang w:val="en-GB" w:eastAsia="ar-SA"/>
        </w:rPr>
        <w:t xml:space="preserve">, while bearing in mind </w:t>
      </w:r>
      <w:r w:rsidR="00C503A1" w:rsidRPr="00627D46">
        <w:rPr>
          <w:rFonts w:eastAsia="Arial Unicode MS"/>
          <w:lang w:val="en-GB" w:eastAsia="ar-SA"/>
        </w:rPr>
        <w:t>national priorities and the country’s development plans</w:t>
      </w:r>
      <w:r w:rsidR="00321F02" w:rsidRPr="00627D46">
        <w:rPr>
          <w:rFonts w:eastAsia="Arial Unicode MS"/>
          <w:lang w:val="en-GB" w:eastAsia="ar-SA"/>
        </w:rPr>
        <w:t xml:space="preserve">, </w:t>
      </w:r>
      <w:r w:rsidR="00C503A1" w:rsidRPr="00627D46">
        <w:rPr>
          <w:rFonts w:eastAsia="Arial Unicode MS"/>
          <w:lang w:val="en-GB" w:eastAsia="ar-SA"/>
        </w:rPr>
        <w:t xml:space="preserve">and </w:t>
      </w:r>
      <w:r w:rsidR="00321F02" w:rsidRPr="00627D46">
        <w:rPr>
          <w:rFonts w:eastAsia="Arial Unicode MS"/>
          <w:lang w:val="en-GB" w:eastAsia="ar-SA"/>
        </w:rPr>
        <w:t>promo</w:t>
      </w:r>
      <w:r w:rsidR="00C503A1" w:rsidRPr="00627D46">
        <w:rPr>
          <w:rFonts w:eastAsia="Arial Unicode MS"/>
          <w:lang w:val="en-GB" w:eastAsia="ar-SA"/>
        </w:rPr>
        <w:t>ting</w:t>
      </w:r>
      <w:r w:rsidR="00321F02" w:rsidRPr="00627D46">
        <w:rPr>
          <w:rFonts w:eastAsia="Arial Unicode MS"/>
          <w:lang w:val="en-GB" w:eastAsia="ar-SA"/>
        </w:rPr>
        <w:t xml:space="preserve"> equi</w:t>
      </w:r>
      <w:r w:rsidR="00C503A1" w:rsidRPr="00627D46">
        <w:rPr>
          <w:rFonts w:eastAsia="Arial Unicode MS"/>
          <w:lang w:val="en-GB" w:eastAsia="ar-SA"/>
        </w:rPr>
        <w:t>ty and respect for human rights</w:t>
      </w:r>
      <w:r w:rsidR="00321F02" w:rsidRPr="00627D46">
        <w:rPr>
          <w:rFonts w:eastAsia="Arial Unicode MS"/>
          <w:lang w:val="en-GB" w:eastAsia="ar-SA"/>
        </w:rPr>
        <w:t>.</w:t>
      </w:r>
    </w:p>
    <w:p w:rsidR="00321F02" w:rsidRPr="00627D46" w:rsidRDefault="00B946E9" w:rsidP="004411F7">
      <w:pPr>
        <w:pStyle w:val="SingleTxtG"/>
        <w:rPr>
          <w:rFonts w:eastAsia="Arial Unicode MS"/>
          <w:lang w:val="en-GB" w:eastAsia="ar-SA"/>
        </w:rPr>
      </w:pPr>
      <w:r w:rsidRPr="00627D46">
        <w:rPr>
          <w:rFonts w:eastAsia="Arial Unicode MS"/>
          <w:lang w:val="en-GB" w:eastAsia="ar-SA"/>
        </w:rPr>
        <w:t>107.</w:t>
      </w:r>
      <w:r w:rsidRPr="00627D46">
        <w:rPr>
          <w:rFonts w:eastAsia="Arial Unicode MS"/>
          <w:lang w:val="en-GB" w:eastAsia="ar-SA"/>
        </w:rPr>
        <w:tab/>
      </w:r>
      <w:r w:rsidR="00973BB1" w:rsidRPr="00627D46">
        <w:rPr>
          <w:rFonts w:eastAsia="Arial Unicode MS"/>
          <w:lang w:val="en-GB" w:eastAsia="ar-SA"/>
        </w:rPr>
        <w:t xml:space="preserve">The Commission is composed of an Executive Committee and a </w:t>
      </w:r>
      <w:r w:rsidR="00321F02" w:rsidRPr="00627D46">
        <w:rPr>
          <w:rFonts w:eastAsia="Arial Unicode MS"/>
          <w:lang w:val="en-GB" w:eastAsia="ar-SA"/>
        </w:rPr>
        <w:t>Plenar</w:t>
      </w:r>
      <w:r w:rsidR="00973BB1" w:rsidRPr="00627D46">
        <w:rPr>
          <w:rFonts w:eastAsia="Arial Unicode MS"/>
          <w:lang w:val="en-GB" w:eastAsia="ar-SA"/>
        </w:rPr>
        <w:t>y</w:t>
      </w:r>
      <w:r w:rsidR="00321F02" w:rsidRPr="00627D46">
        <w:rPr>
          <w:rFonts w:eastAsia="Arial Unicode MS"/>
          <w:lang w:val="en-GB" w:eastAsia="ar-SA"/>
        </w:rPr>
        <w:t xml:space="preserve">. </w:t>
      </w:r>
      <w:r w:rsidR="00973BB1" w:rsidRPr="00627D46">
        <w:rPr>
          <w:rFonts w:eastAsia="Arial Unicode MS"/>
          <w:lang w:val="en-GB" w:eastAsia="ar-SA"/>
        </w:rPr>
        <w:t xml:space="preserve">The Executive Committee is chaired by the </w:t>
      </w:r>
      <w:r w:rsidR="00E566AD" w:rsidRPr="00627D46">
        <w:rPr>
          <w:rFonts w:eastAsia="Arial Unicode MS"/>
          <w:lang w:val="en-GB" w:eastAsia="ar-SA"/>
        </w:rPr>
        <w:t>Planning and Budget Office</w:t>
      </w:r>
      <w:r w:rsidR="00321F02" w:rsidRPr="00627D46">
        <w:rPr>
          <w:rFonts w:eastAsia="Arial Unicode MS"/>
          <w:lang w:val="en-GB" w:eastAsia="ar-SA"/>
        </w:rPr>
        <w:t xml:space="preserve">. </w:t>
      </w:r>
      <w:r w:rsidR="00973BB1" w:rsidRPr="00627D46">
        <w:rPr>
          <w:rFonts w:eastAsia="Arial Unicode MS"/>
          <w:lang w:val="en-GB" w:eastAsia="ar-SA"/>
        </w:rPr>
        <w:t>It currently comprises representatives of the</w:t>
      </w:r>
      <w:r w:rsidR="00321F02" w:rsidRPr="00627D46">
        <w:rPr>
          <w:rFonts w:eastAsia="Arial Unicode MS"/>
          <w:lang w:val="en-GB" w:eastAsia="ar-SA"/>
        </w:rPr>
        <w:t xml:space="preserve"> </w:t>
      </w:r>
      <w:r w:rsidR="00973BB1" w:rsidRPr="00627D46">
        <w:rPr>
          <w:rFonts w:eastAsia="Arial Unicode MS"/>
          <w:lang w:val="en-GB" w:eastAsia="ar-SA"/>
        </w:rPr>
        <w:t>m</w:t>
      </w:r>
      <w:r w:rsidR="00E566AD" w:rsidRPr="00627D46">
        <w:rPr>
          <w:rFonts w:eastAsia="Arial Unicode MS"/>
          <w:lang w:val="en-GB" w:eastAsia="ar-SA"/>
        </w:rPr>
        <w:t>inistries</w:t>
      </w:r>
      <w:r w:rsidR="00321F02" w:rsidRPr="00627D46">
        <w:rPr>
          <w:rFonts w:eastAsia="Arial Unicode MS"/>
          <w:lang w:val="en-GB" w:eastAsia="ar-SA"/>
        </w:rPr>
        <w:t xml:space="preserve"> </w:t>
      </w:r>
      <w:r w:rsidR="00973BB1" w:rsidRPr="00627D46">
        <w:rPr>
          <w:rFonts w:eastAsia="Arial Unicode MS"/>
          <w:lang w:val="en-GB" w:eastAsia="ar-SA"/>
        </w:rPr>
        <w:t>that constitute the Social Cabinet</w:t>
      </w:r>
      <w:r w:rsidR="00321F02" w:rsidRPr="00627D46">
        <w:rPr>
          <w:rFonts w:eastAsia="Arial Unicode MS"/>
          <w:lang w:val="en-GB" w:eastAsia="ar-SA"/>
        </w:rPr>
        <w:t xml:space="preserve">: </w:t>
      </w:r>
      <w:r w:rsidR="00943EE8" w:rsidRPr="00627D46">
        <w:rPr>
          <w:rFonts w:eastAsia="Arial Unicode MS"/>
          <w:lang w:val="en-GB" w:eastAsia="ar-SA"/>
        </w:rPr>
        <w:t>Foreign Affairs</w:t>
      </w:r>
      <w:r w:rsidR="00FB2EAC" w:rsidRPr="00627D46">
        <w:rPr>
          <w:rFonts w:eastAsia="Arial Unicode MS"/>
          <w:lang w:val="en-GB" w:eastAsia="ar-SA"/>
        </w:rPr>
        <w:t>;</w:t>
      </w:r>
      <w:r w:rsidR="00321F02" w:rsidRPr="00627D46">
        <w:rPr>
          <w:rFonts w:eastAsia="Arial Unicode MS"/>
          <w:lang w:val="en-GB" w:eastAsia="ar-SA"/>
        </w:rPr>
        <w:t xml:space="preserve"> Econom</w:t>
      </w:r>
      <w:r w:rsidR="008001F8" w:rsidRPr="00627D46">
        <w:rPr>
          <w:rFonts w:eastAsia="Arial Unicode MS"/>
          <w:lang w:val="en-GB" w:eastAsia="ar-SA"/>
        </w:rPr>
        <w:t>y and</w:t>
      </w:r>
      <w:r w:rsidR="00FB3442" w:rsidRPr="00627D46">
        <w:rPr>
          <w:rFonts w:eastAsia="Arial Unicode MS"/>
          <w:lang w:val="en-GB" w:eastAsia="ar-SA"/>
        </w:rPr>
        <w:t xml:space="preserve"> </w:t>
      </w:r>
      <w:r w:rsidR="00321F02" w:rsidRPr="00627D46">
        <w:rPr>
          <w:rFonts w:eastAsia="Arial Unicode MS"/>
          <w:lang w:val="en-GB" w:eastAsia="ar-SA"/>
        </w:rPr>
        <w:t>Finan</w:t>
      </w:r>
      <w:r w:rsidR="008001F8" w:rsidRPr="00627D46">
        <w:rPr>
          <w:rFonts w:eastAsia="Arial Unicode MS"/>
          <w:lang w:val="en-GB" w:eastAsia="ar-SA"/>
        </w:rPr>
        <w:t>ce</w:t>
      </w:r>
      <w:r w:rsidR="00FB2EAC" w:rsidRPr="00627D46">
        <w:rPr>
          <w:rFonts w:eastAsia="Arial Unicode MS"/>
          <w:lang w:val="en-GB" w:eastAsia="ar-SA"/>
        </w:rPr>
        <w:t>;</w:t>
      </w:r>
      <w:r w:rsidR="00321F02" w:rsidRPr="00627D46">
        <w:rPr>
          <w:rFonts w:eastAsia="Arial Unicode MS"/>
          <w:lang w:val="en-GB" w:eastAsia="ar-SA"/>
        </w:rPr>
        <w:t xml:space="preserve"> </w:t>
      </w:r>
      <w:r w:rsidR="008001F8" w:rsidRPr="00627D46">
        <w:rPr>
          <w:rFonts w:eastAsia="Arial Unicode MS"/>
          <w:lang w:val="en-GB" w:eastAsia="ar-SA"/>
        </w:rPr>
        <w:t>Public Health</w:t>
      </w:r>
      <w:r w:rsidR="00321F02" w:rsidRPr="00627D46">
        <w:rPr>
          <w:rFonts w:eastAsia="Arial Unicode MS"/>
          <w:lang w:val="en-GB" w:eastAsia="ar-SA"/>
        </w:rPr>
        <w:t xml:space="preserve">; </w:t>
      </w:r>
      <w:r w:rsidR="008001F8" w:rsidRPr="00627D46">
        <w:rPr>
          <w:rFonts w:eastAsia="Arial Unicode MS"/>
          <w:lang w:val="en-GB" w:eastAsia="ar-SA"/>
        </w:rPr>
        <w:t>Social Development</w:t>
      </w:r>
      <w:r w:rsidR="00321F02" w:rsidRPr="00627D46">
        <w:rPr>
          <w:rFonts w:eastAsia="Arial Unicode MS"/>
          <w:lang w:val="en-GB" w:eastAsia="ar-SA"/>
        </w:rPr>
        <w:t>; Educa</w:t>
      </w:r>
      <w:r w:rsidR="008001F8" w:rsidRPr="00627D46">
        <w:rPr>
          <w:rFonts w:eastAsia="Arial Unicode MS"/>
          <w:lang w:val="en-GB" w:eastAsia="ar-SA"/>
        </w:rPr>
        <w:t>t</w:t>
      </w:r>
      <w:r w:rsidR="00321F02" w:rsidRPr="00627D46">
        <w:rPr>
          <w:rFonts w:eastAsia="Arial Unicode MS"/>
          <w:lang w:val="en-GB" w:eastAsia="ar-SA"/>
        </w:rPr>
        <w:t>i</w:t>
      </w:r>
      <w:r w:rsidR="008001F8" w:rsidRPr="00627D46">
        <w:rPr>
          <w:rFonts w:eastAsia="Arial Unicode MS"/>
          <w:lang w:val="en-GB" w:eastAsia="ar-SA"/>
        </w:rPr>
        <w:t>o</w:t>
      </w:r>
      <w:r w:rsidR="00321F02" w:rsidRPr="00627D46">
        <w:rPr>
          <w:rFonts w:eastAsia="Arial Unicode MS"/>
          <w:lang w:val="en-GB" w:eastAsia="ar-SA"/>
        </w:rPr>
        <w:t>n</w:t>
      </w:r>
      <w:r w:rsidR="00FB3442" w:rsidRPr="00627D46">
        <w:rPr>
          <w:rFonts w:eastAsia="Arial Unicode MS"/>
          <w:lang w:val="en-GB" w:eastAsia="ar-SA"/>
        </w:rPr>
        <w:t xml:space="preserve"> and </w:t>
      </w:r>
      <w:r w:rsidR="00321F02" w:rsidRPr="00627D46">
        <w:rPr>
          <w:rFonts w:eastAsia="Arial Unicode MS"/>
          <w:lang w:val="en-GB" w:eastAsia="ar-SA"/>
        </w:rPr>
        <w:t>Cultur</w:t>
      </w:r>
      <w:r w:rsidR="008001F8" w:rsidRPr="00627D46">
        <w:rPr>
          <w:rFonts w:eastAsia="Arial Unicode MS"/>
          <w:lang w:val="en-GB" w:eastAsia="ar-SA"/>
        </w:rPr>
        <w:t>e</w:t>
      </w:r>
      <w:r w:rsidR="00321F02" w:rsidRPr="00627D46">
        <w:rPr>
          <w:rFonts w:eastAsia="Arial Unicode MS"/>
          <w:lang w:val="en-GB" w:eastAsia="ar-SA"/>
        </w:rPr>
        <w:t xml:space="preserve">; </w:t>
      </w:r>
      <w:r w:rsidR="008001F8" w:rsidRPr="00627D46">
        <w:rPr>
          <w:rFonts w:eastAsia="Arial Unicode MS"/>
          <w:lang w:val="en-GB" w:eastAsia="ar-SA"/>
        </w:rPr>
        <w:t>Housing</w:t>
      </w:r>
      <w:r w:rsidR="00321F02" w:rsidRPr="00627D46">
        <w:rPr>
          <w:rFonts w:eastAsia="Arial Unicode MS"/>
          <w:lang w:val="en-GB" w:eastAsia="ar-SA"/>
        </w:rPr>
        <w:t xml:space="preserve">, </w:t>
      </w:r>
      <w:r w:rsidR="00FB2EAC" w:rsidRPr="00627D46">
        <w:rPr>
          <w:rFonts w:eastAsia="Arial Unicode MS"/>
          <w:lang w:val="en-GB" w:eastAsia="ar-SA"/>
        </w:rPr>
        <w:t>Land Management and the Environment</w:t>
      </w:r>
      <w:r w:rsidR="00321F02" w:rsidRPr="00627D46">
        <w:rPr>
          <w:rFonts w:eastAsia="Arial Unicode MS"/>
          <w:lang w:val="en-GB" w:eastAsia="ar-SA"/>
        </w:rPr>
        <w:t xml:space="preserve">; </w:t>
      </w:r>
      <w:r w:rsidR="008001F8" w:rsidRPr="00627D46">
        <w:rPr>
          <w:rFonts w:eastAsia="Arial Unicode MS"/>
          <w:lang w:val="en-GB" w:eastAsia="ar-SA"/>
        </w:rPr>
        <w:t>Labour and Social Security</w:t>
      </w:r>
      <w:r w:rsidR="00321F02" w:rsidRPr="00627D46">
        <w:rPr>
          <w:rFonts w:eastAsia="Arial Unicode MS"/>
          <w:lang w:val="en-GB" w:eastAsia="ar-SA"/>
        </w:rPr>
        <w:t>; T</w:t>
      </w:r>
      <w:r w:rsidR="008001F8" w:rsidRPr="00627D46">
        <w:rPr>
          <w:rFonts w:eastAsia="Arial Unicode MS"/>
          <w:lang w:val="en-GB" w:eastAsia="ar-SA"/>
        </w:rPr>
        <w:t xml:space="preserve">ourism </w:t>
      </w:r>
      <w:r w:rsidR="00FB3442" w:rsidRPr="00627D46">
        <w:rPr>
          <w:rFonts w:eastAsia="Arial Unicode MS"/>
          <w:lang w:val="en-GB" w:eastAsia="ar-SA"/>
        </w:rPr>
        <w:t xml:space="preserve">and </w:t>
      </w:r>
      <w:r w:rsidR="008001F8" w:rsidRPr="00627D46">
        <w:rPr>
          <w:rFonts w:eastAsia="Arial Unicode MS"/>
          <w:lang w:val="en-GB" w:eastAsia="ar-SA"/>
        </w:rPr>
        <w:t>Spor</w:t>
      </w:r>
      <w:r w:rsidR="00321F02" w:rsidRPr="00627D46">
        <w:rPr>
          <w:rFonts w:eastAsia="Arial Unicode MS"/>
          <w:lang w:val="en-GB" w:eastAsia="ar-SA"/>
        </w:rPr>
        <w:t xml:space="preserve">t. </w:t>
      </w:r>
      <w:r w:rsidR="00B16450" w:rsidRPr="00627D46">
        <w:rPr>
          <w:rFonts w:eastAsia="Arial Unicode MS"/>
          <w:lang w:val="en-GB" w:eastAsia="ar-SA"/>
        </w:rPr>
        <w:t>The Plenary is composed of</w:t>
      </w:r>
      <w:r w:rsidR="00321F02" w:rsidRPr="00627D46">
        <w:rPr>
          <w:rFonts w:eastAsia="Arial Unicode MS"/>
          <w:lang w:val="en-GB" w:eastAsia="ar-SA"/>
        </w:rPr>
        <w:t xml:space="preserve"> delega</w:t>
      </w:r>
      <w:r w:rsidR="00B16450" w:rsidRPr="00627D46">
        <w:rPr>
          <w:rFonts w:eastAsia="Arial Unicode MS"/>
          <w:lang w:val="en-GB" w:eastAsia="ar-SA"/>
        </w:rPr>
        <w:t>tes</w:t>
      </w:r>
      <w:r w:rsidR="00321F02" w:rsidRPr="00627D46">
        <w:rPr>
          <w:rFonts w:eastAsia="Arial Unicode MS"/>
          <w:lang w:val="en-GB" w:eastAsia="ar-SA"/>
        </w:rPr>
        <w:t xml:space="preserve"> </w:t>
      </w:r>
      <w:r w:rsidR="00B16450" w:rsidRPr="00627D46">
        <w:rPr>
          <w:rFonts w:eastAsia="Arial Unicode MS"/>
          <w:lang w:val="en-GB" w:eastAsia="ar-SA"/>
        </w:rPr>
        <w:t>of the Executive Committee</w:t>
      </w:r>
      <w:r w:rsidR="007E276B" w:rsidRPr="00627D46">
        <w:rPr>
          <w:rFonts w:eastAsia="Arial Unicode MS"/>
          <w:lang w:val="en-GB" w:eastAsia="ar-SA"/>
        </w:rPr>
        <w:t>,</w:t>
      </w:r>
      <w:r w:rsidR="00321F02" w:rsidRPr="00627D46">
        <w:rPr>
          <w:rFonts w:eastAsia="Arial Unicode MS"/>
          <w:lang w:val="en-GB" w:eastAsia="ar-SA"/>
        </w:rPr>
        <w:t xml:space="preserve"> </w:t>
      </w:r>
      <w:r w:rsidR="00B16450" w:rsidRPr="00627D46">
        <w:rPr>
          <w:rFonts w:eastAsia="Arial Unicode MS"/>
          <w:lang w:val="en-GB" w:eastAsia="ar-SA"/>
        </w:rPr>
        <w:t xml:space="preserve">a representative of the </w:t>
      </w:r>
      <w:r w:rsidR="00FE3AAC" w:rsidRPr="00627D46">
        <w:rPr>
          <w:rFonts w:eastAsia="Arial Unicode MS"/>
          <w:lang w:val="en-GB" w:eastAsia="ar-SA"/>
        </w:rPr>
        <w:t>National Migration Board</w:t>
      </w:r>
      <w:r w:rsidR="007E276B" w:rsidRPr="00627D46">
        <w:rPr>
          <w:rFonts w:eastAsia="Arial Unicode MS"/>
          <w:lang w:val="en-GB" w:eastAsia="ar-SA"/>
        </w:rPr>
        <w:t>,</w:t>
      </w:r>
      <w:r w:rsidR="00321F02" w:rsidRPr="00627D46">
        <w:rPr>
          <w:rFonts w:eastAsia="Arial Unicode MS"/>
          <w:lang w:val="en-GB" w:eastAsia="ar-SA"/>
        </w:rPr>
        <w:t xml:space="preserve"> </w:t>
      </w:r>
      <w:r w:rsidR="00B16450" w:rsidRPr="00627D46">
        <w:rPr>
          <w:rFonts w:eastAsia="Arial Unicode MS"/>
          <w:lang w:val="en-GB" w:eastAsia="ar-SA"/>
        </w:rPr>
        <w:t xml:space="preserve">a representative of the </w:t>
      </w:r>
      <w:r w:rsidR="00597814" w:rsidRPr="00627D46">
        <w:rPr>
          <w:rFonts w:eastAsia="Arial Unicode MS"/>
          <w:lang w:val="en-GB" w:eastAsia="ar-SA"/>
        </w:rPr>
        <w:t>Network of Public Corporations</w:t>
      </w:r>
      <w:r w:rsidR="007E276B" w:rsidRPr="00627D46">
        <w:rPr>
          <w:rFonts w:eastAsia="Arial Unicode MS"/>
          <w:lang w:val="en-GB" w:eastAsia="ar-SA"/>
        </w:rPr>
        <w:t>,</w:t>
      </w:r>
      <w:r w:rsidR="00321F02" w:rsidRPr="00627D46">
        <w:rPr>
          <w:rFonts w:eastAsia="Arial Unicode MS"/>
          <w:lang w:val="en-GB" w:eastAsia="ar-SA"/>
        </w:rPr>
        <w:t xml:space="preserve"> </w:t>
      </w:r>
      <w:r w:rsidR="00597814" w:rsidRPr="00627D46">
        <w:rPr>
          <w:rFonts w:eastAsia="Arial Unicode MS"/>
          <w:lang w:val="en-GB" w:eastAsia="ar-SA"/>
        </w:rPr>
        <w:t>a representative of the National Statistics Institute</w:t>
      </w:r>
      <w:r w:rsidR="007E276B" w:rsidRPr="00627D46">
        <w:rPr>
          <w:rFonts w:eastAsia="Arial Unicode MS"/>
          <w:lang w:val="en-GB" w:eastAsia="ar-SA"/>
        </w:rPr>
        <w:t>,</w:t>
      </w:r>
      <w:r w:rsidR="00321F02" w:rsidRPr="00627D46">
        <w:rPr>
          <w:rFonts w:eastAsia="Arial Unicode MS"/>
          <w:lang w:val="en-GB" w:eastAsia="ar-SA"/>
        </w:rPr>
        <w:t xml:space="preserve"> </w:t>
      </w:r>
      <w:r w:rsidR="00597814" w:rsidRPr="00627D46">
        <w:rPr>
          <w:rFonts w:eastAsia="Arial Unicode MS"/>
          <w:lang w:val="en-GB" w:eastAsia="ar-SA"/>
        </w:rPr>
        <w:t xml:space="preserve">a representative of each parliamentary committee </w:t>
      </w:r>
      <w:r w:rsidR="00173CB0" w:rsidRPr="00627D46">
        <w:rPr>
          <w:rFonts w:eastAsia="Arial Unicode MS"/>
          <w:lang w:val="en-GB" w:eastAsia="ar-SA"/>
        </w:rPr>
        <w:t xml:space="preserve">with </w:t>
      </w:r>
      <w:r w:rsidR="007E276B" w:rsidRPr="00627D46">
        <w:rPr>
          <w:rFonts w:eastAsia="Arial Unicode MS"/>
          <w:lang w:val="en-GB" w:eastAsia="ar-SA"/>
        </w:rPr>
        <w:t>specific r</w:t>
      </w:r>
      <w:r w:rsidR="00173CB0" w:rsidRPr="00627D46">
        <w:rPr>
          <w:rFonts w:eastAsia="Arial Unicode MS"/>
          <w:lang w:val="en-GB" w:eastAsia="ar-SA"/>
        </w:rPr>
        <w:t>esponsibility for population issues</w:t>
      </w:r>
      <w:r w:rsidR="007E276B" w:rsidRPr="00627D46">
        <w:rPr>
          <w:rFonts w:eastAsia="Arial Unicode MS"/>
          <w:lang w:val="en-GB" w:eastAsia="ar-SA"/>
        </w:rPr>
        <w:t>,</w:t>
      </w:r>
      <w:r w:rsidR="00321F02" w:rsidRPr="00627D46">
        <w:rPr>
          <w:rFonts w:eastAsia="Arial Unicode MS"/>
          <w:lang w:val="en-GB" w:eastAsia="ar-SA"/>
        </w:rPr>
        <w:t xml:space="preserve"> </w:t>
      </w:r>
      <w:r w:rsidR="00173CB0" w:rsidRPr="00627D46">
        <w:rPr>
          <w:rFonts w:eastAsia="Arial Unicode MS"/>
          <w:lang w:val="en-GB" w:eastAsia="ar-SA"/>
        </w:rPr>
        <w:t xml:space="preserve">a representative of the academic branch and a representative of the </w:t>
      </w:r>
      <w:r w:rsidR="00321F02" w:rsidRPr="00627D46">
        <w:rPr>
          <w:rFonts w:eastAsia="Arial Unicode MS"/>
          <w:lang w:val="en-GB" w:eastAsia="ar-SA"/>
        </w:rPr>
        <w:t>Congres</w:t>
      </w:r>
      <w:r w:rsidR="00173CB0" w:rsidRPr="00627D46">
        <w:rPr>
          <w:rFonts w:eastAsia="Arial Unicode MS"/>
          <w:lang w:val="en-GB" w:eastAsia="ar-SA"/>
        </w:rPr>
        <w:t>s</w:t>
      </w:r>
      <w:r w:rsidR="00321F02" w:rsidRPr="00627D46">
        <w:rPr>
          <w:rFonts w:eastAsia="Arial Unicode MS"/>
          <w:lang w:val="en-GB" w:eastAsia="ar-SA"/>
        </w:rPr>
        <w:t xml:space="preserve"> </w:t>
      </w:r>
      <w:r w:rsidR="00173CB0" w:rsidRPr="00627D46">
        <w:rPr>
          <w:rFonts w:eastAsia="Arial Unicode MS"/>
          <w:lang w:val="en-GB" w:eastAsia="ar-SA"/>
        </w:rPr>
        <w:t>of Governors</w:t>
      </w:r>
      <w:r w:rsidR="00321F02" w:rsidRPr="00627D46">
        <w:rPr>
          <w:rFonts w:eastAsia="Arial Unicode MS"/>
          <w:lang w:val="en-GB" w:eastAsia="ar-SA"/>
        </w:rPr>
        <w:t>.</w:t>
      </w:r>
    </w:p>
    <w:p w:rsidR="00321F02" w:rsidRPr="00627D46" w:rsidRDefault="00B946E9" w:rsidP="004411F7">
      <w:pPr>
        <w:pStyle w:val="SingleTxtG"/>
        <w:rPr>
          <w:rFonts w:eastAsia="Arial Unicode MS"/>
          <w:lang w:val="en-GB" w:eastAsia="ar-SA"/>
        </w:rPr>
      </w:pPr>
      <w:r w:rsidRPr="00627D46">
        <w:rPr>
          <w:rFonts w:eastAsia="Arial Unicode MS"/>
          <w:lang w:val="en-GB" w:eastAsia="ar-SA"/>
        </w:rPr>
        <w:t>108.</w:t>
      </w:r>
      <w:r w:rsidRPr="00627D46">
        <w:rPr>
          <w:rFonts w:eastAsia="Arial Unicode MS"/>
          <w:lang w:val="en-GB" w:eastAsia="ar-SA"/>
        </w:rPr>
        <w:tab/>
      </w:r>
      <w:r w:rsidR="007E276B" w:rsidRPr="00627D46">
        <w:rPr>
          <w:rFonts w:eastAsia="Arial Unicode MS"/>
          <w:lang w:val="en-GB" w:eastAsia="ar-SA"/>
        </w:rPr>
        <w:t>The</w:t>
      </w:r>
      <w:r w:rsidR="00321F02" w:rsidRPr="00627D46">
        <w:rPr>
          <w:rFonts w:eastAsia="Arial Unicode MS"/>
          <w:lang w:val="en-GB" w:eastAsia="ar-SA"/>
        </w:rPr>
        <w:t xml:space="preserve"> </w:t>
      </w:r>
      <w:r w:rsidR="007E276B" w:rsidRPr="00627D46">
        <w:rPr>
          <w:rFonts w:eastAsia="Arial Unicode MS"/>
          <w:lang w:val="en-GB" w:eastAsia="ar-SA"/>
        </w:rPr>
        <w:t xml:space="preserve">terms of reference of the </w:t>
      </w:r>
      <w:r w:rsidR="008F090B" w:rsidRPr="00627D46">
        <w:rPr>
          <w:rFonts w:eastAsia="Arial Unicode MS"/>
          <w:lang w:val="en-GB" w:eastAsia="ar-SA"/>
        </w:rPr>
        <w:t>Sectoral Commission on Population</w:t>
      </w:r>
      <w:r w:rsidR="00321F02" w:rsidRPr="00627D46">
        <w:rPr>
          <w:rFonts w:eastAsia="Arial Unicode MS"/>
          <w:lang w:val="en-GB" w:eastAsia="ar-SA"/>
        </w:rPr>
        <w:t xml:space="preserve"> </w:t>
      </w:r>
      <w:r w:rsidR="007E276B" w:rsidRPr="00627D46">
        <w:rPr>
          <w:rFonts w:eastAsia="Arial Unicode MS"/>
          <w:lang w:val="en-GB" w:eastAsia="ar-SA"/>
        </w:rPr>
        <w:t>in the area of migration are as follows</w:t>
      </w:r>
      <w:r w:rsidR="00321F02" w:rsidRPr="00627D46">
        <w:rPr>
          <w:rFonts w:eastAsia="Arial Unicode MS"/>
          <w:lang w:val="en-GB" w:eastAsia="ar-SA"/>
        </w:rPr>
        <w:t xml:space="preserve">: </w:t>
      </w:r>
      <w:r w:rsidR="007E276B" w:rsidRPr="00627D46">
        <w:rPr>
          <w:rFonts w:eastAsia="Arial Unicode MS"/>
          <w:lang w:val="en-GB" w:eastAsia="ar-SA"/>
        </w:rPr>
        <w:t>(</w:t>
      </w:r>
      <w:r w:rsidR="00321F02" w:rsidRPr="00627D46">
        <w:rPr>
          <w:rFonts w:eastAsia="Arial Unicode MS"/>
          <w:lang w:val="en-GB" w:eastAsia="ar-SA"/>
        </w:rPr>
        <w:t xml:space="preserve">a) </w:t>
      </w:r>
      <w:r w:rsidR="007E276B" w:rsidRPr="00627D46">
        <w:rPr>
          <w:rFonts w:eastAsia="Arial Unicode MS"/>
          <w:lang w:val="en-GB" w:eastAsia="ar-SA"/>
        </w:rPr>
        <w:t xml:space="preserve">to promote the coordination of population policies with the Uruguayan population living abroad </w:t>
      </w:r>
      <w:r w:rsidR="00FB3442" w:rsidRPr="00627D46">
        <w:rPr>
          <w:rFonts w:eastAsia="Arial Unicode MS"/>
          <w:lang w:val="en-GB" w:eastAsia="ar-SA"/>
        </w:rPr>
        <w:t xml:space="preserve">and </w:t>
      </w:r>
      <w:r w:rsidR="007E276B" w:rsidRPr="00627D46">
        <w:rPr>
          <w:rFonts w:eastAsia="Arial Unicode MS"/>
          <w:lang w:val="en-GB" w:eastAsia="ar-SA"/>
        </w:rPr>
        <w:t xml:space="preserve">the return of nationals under the National Development </w:t>
      </w:r>
      <w:r w:rsidR="00321F02" w:rsidRPr="00627D46">
        <w:rPr>
          <w:rFonts w:eastAsia="Arial Unicode MS"/>
          <w:lang w:val="en-GB" w:eastAsia="ar-SA"/>
        </w:rPr>
        <w:t xml:space="preserve">Plan; </w:t>
      </w:r>
      <w:r w:rsidR="007E276B" w:rsidRPr="00627D46">
        <w:rPr>
          <w:rFonts w:eastAsia="Arial Unicode MS"/>
          <w:lang w:val="en-GB" w:eastAsia="ar-SA"/>
        </w:rPr>
        <w:t>(</w:t>
      </w:r>
      <w:r w:rsidR="00321F02" w:rsidRPr="00627D46">
        <w:rPr>
          <w:rFonts w:eastAsia="Arial Unicode MS"/>
          <w:lang w:val="en-GB" w:eastAsia="ar-SA"/>
        </w:rPr>
        <w:t xml:space="preserve">b) </w:t>
      </w:r>
      <w:r w:rsidR="007E276B" w:rsidRPr="00627D46">
        <w:rPr>
          <w:rFonts w:eastAsia="Arial Unicode MS"/>
          <w:lang w:val="en-GB" w:eastAsia="ar-SA"/>
        </w:rPr>
        <w:t xml:space="preserve">to analyse the </w:t>
      </w:r>
      <w:r w:rsidR="00113EDE" w:rsidRPr="00627D46">
        <w:rPr>
          <w:rFonts w:eastAsia="Arial Unicode MS"/>
          <w:lang w:val="en-GB" w:eastAsia="ar-SA"/>
        </w:rPr>
        <w:t>desirability of a policy to promote immigration</w:t>
      </w:r>
      <w:r w:rsidR="007E276B" w:rsidRPr="00627D46">
        <w:rPr>
          <w:rFonts w:eastAsia="Arial Unicode MS"/>
          <w:lang w:val="en-GB" w:eastAsia="ar-SA"/>
        </w:rPr>
        <w:t xml:space="preserve"> </w:t>
      </w:r>
      <w:r w:rsidR="00113EDE" w:rsidRPr="00627D46">
        <w:rPr>
          <w:rFonts w:eastAsia="Arial Unicode MS"/>
          <w:lang w:val="en-GB" w:eastAsia="ar-SA"/>
        </w:rPr>
        <w:t xml:space="preserve">and the </w:t>
      </w:r>
      <w:r w:rsidR="002C36ED" w:rsidRPr="00627D46">
        <w:rPr>
          <w:rFonts w:eastAsia="Arial Unicode MS"/>
          <w:lang w:val="en-GB" w:eastAsia="ar-SA"/>
        </w:rPr>
        <w:t>main features of such a policy</w:t>
      </w:r>
      <w:r w:rsidR="00321F02" w:rsidRPr="00627D46">
        <w:rPr>
          <w:rFonts w:eastAsia="Arial Unicode MS"/>
          <w:lang w:val="en-GB" w:eastAsia="ar-SA"/>
        </w:rPr>
        <w:t xml:space="preserve">; </w:t>
      </w:r>
      <w:r w:rsidR="002C36ED" w:rsidRPr="00627D46">
        <w:rPr>
          <w:rFonts w:eastAsia="Arial Unicode MS"/>
          <w:lang w:val="en-GB" w:eastAsia="ar-SA"/>
        </w:rPr>
        <w:t>to propose policies conducive to a more appropriate territorial distribution of the population</w:t>
      </w:r>
      <w:r w:rsidR="00FB3442" w:rsidRPr="00627D46">
        <w:rPr>
          <w:rFonts w:eastAsia="Arial Unicode MS"/>
          <w:lang w:val="en-GB" w:eastAsia="ar-SA"/>
        </w:rPr>
        <w:t xml:space="preserve"> and </w:t>
      </w:r>
      <w:r w:rsidR="002C36ED" w:rsidRPr="00627D46">
        <w:rPr>
          <w:rFonts w:eastAsia="Arial Unicode MS"/>
          <w:lang w:val="en-GB" w:eastAsia="ar-SA"/>
        </w:rPr>
        <w:t xml:space="preserve">of internal migratory movements, including </w:t>
      </w:r>
      <w:r w:rsidR="00FB4966" w:rsidRPr="00627D46">
        <w:rPr>
          <w:rFonts w:eastAsia="Arial Unicode MS"/>
          <w:lang w:val="en-GB" w:eastAsia="ar-SA"/>
        </w:rPr>
        <w:t>temporary cross-border migration</w:t>
      </w:r>
      <w:r w:rsidR="00321F02" w:rsidRPr="00627D46">
        <w:rPr>
          <w:rFonts w:eastAsia="Arial Unicode MS"/>
          <w:lang w:val="en-GB" w:eastAsia="ar-SA"/>
        </w:rPr>
        <w:t xml:space="preserve">, </w:t>
      </w:r>
      <w:r w:rsidR="00FB4966" w:rsidRPr="00627D46">
        <w:rPr>
          <w:rFonts w:eastAsia="Arial Unicode MS"/>
          <w:lang w:val="en-GB" w:eastAsia="ar-SA"/>
        </w:rPr>
        <w:t>in keeping with environmental systems.</w:t>
      </w:r>
    </w:p>
    <w:p w:rsidR="00321F02" w:rsidRPr="00627D46" w:rsidRDefault="00B946E9" w:rsidP="00226336">
      <w:pPr>
        <w:pStyle w:val="SingleTxtG"/>
        <w:keepNext/>
        <w:rPr>
          <w:shd w:val="clear" w:color="auto" w:fill="FFFFFF"/>
          <w:lang w:val="en-GB" w:eastAsia="ar-SA"/>
        </w:rPr>
      </w:pPr>
      <w:r w:rsidRPr="00627D46">
        <w:rPr>
          <w:shd w:val="clear" w:color="auto" w:fill="FFFFFF"/>
          <w:lang w:val="en-GB" w:eastAsia="ar-SA"/>
        </w:rPr>
        <w:t>109.</w:t>
      </w:r>
      <w:r w:rsidRPr="00627D46">
        <w:rPr>
          <w:shd w:val="clear" w:color="auto" w:fill="FFFFFF"/>
          <w:lang w:val="en-GB" w:eastAsia="ar-SA"/>
        </w:rPr>
        <w:tab/>
      </w:r>
      <w:r w:rsidR="00FB4966" w:rsidRPr="00627D46">
        <w:rPr>
          <w:shd w:val="clear" w:color="auto" w:fill="FFFFFF"/>
          <w:lang w:val="en-GB" w:eastAsia="ar-SA"/>
        </w:rPr>
        <w:t>I</w:t>
      </w:r>
      <w:r w:rsidR="00321F02" w:rsidRPr="00627D46">
        <w:rPr>
          <w:shd w:val="clear" w:color="auto" w:fill="FFFFFF"/>
          <w:lang w:val="en-GB" w:eastAsia="ar-SA"/>
        </w:rPr>
        <w:t>n 2011</w:t>
      </w:r>
      <w:r w:rsidR="004C1716" w:rsidRPr="00627D46">
        <w:rPr>
          <w:shd w:val="clear" w:color="auto" w:fill="FFFFFF"/>
          <w:lang w:val="en-GB" w:eastAsia="ar-SA"/>
        </w:rPr>
        <w:t xml:space="preserve"> a Coordination Unit for Uruguayans returning to the country was created in the </w:t>
      </w:r>
      <w:r w:rsidR="00FE3AAC" w:rsidRPr="00627D46">
        <w:rPr>
          <w:shd w:val="clear" w:color="auto" w:fill="FFFFFF"/>
          <w:lang w:val="en-GB" w:eastAsia="ar-SA"/>
        </w:rPr>
        <w:t>Ministry</w:t>
      </w:r>
      <w:r w:rsidR="00321F02" w:rsidRPr="00627D46">
        <w:rPr>
          <w:shd w:val="clear" w:color="auto" w:fill="FFFFFF"/>
          <w:lang w:val="en-GB" w:eastAsia="ar-SA"/>
        </w:rPr>
        <w:t xml:space="preserve"> </w:t>
      </w:r>
      <w:r w:rsidR="007E276B" w:rsidRPr="00627D46">
        <w:rPr>
          <w:shd w:val="clear" w:color="auto" w:fill="FFFFFF"/>
          <w:lang w:val="en-GB" w:eastAsia="ar-SA"/>
        </w:rPr>
        <w:t>of Labour and Social Security</w:t>
      </w:r>
      <w:r w:rsidR="004C1716" w:rsidRPr="00627D46">
        <w:rPr>
          <w:shd w:val="clear" w:color="auto" w:fill="FFFFFF"/>
          <w:lang w:val="en-GB" w:eastAsia="ar-SA"/>
        </w:rPr>
        <w:t xml:space="preserve"> by </w:t>
      </w:r>
      <w:r w:rsidR="007E276B" w:rsidRPr="00627D46">
        <w:rPr>
          <w:shd w:val="clear" w:color="auto" w:fill="FFFFFF"/>
          <w:lang w:val="en-GB" w:eastAsia="ar-SA"/>
        </w:rPr>
        <w:t xml:space="preserve">Act </w:t>
      </w:r>
      <w:r w:rsidR="005D2017">
        <w:rPr>
          <w:shd w:val="clear" w:color="auto" w:fill="FFFFFF"/>
          <w:lang w:val="en-GB" w:eastAsia="ar-SA"/>
        </w:rPr>
        <w:t>No. </w:t>
      </w:r>
      <w:r w:rsidR="00321F02" w:rsidRPr="00627D46">
        <w:rPr>
          <w:shd w:val="clear" w:color="auto" w:fill="FFFFFF"/>
          <w:lang w:val="en-GB" w:eastAsia="ar-SA"/>
        </w:rPr>
        <w:t xml:space="preserve">18834. </w:t>
      </w:r>
      <w:r w:rsidR="004C1716" w:rsidRPr="00627D46">
        <w:rPr>
          <w:shd w:val="clear" w:color="auto" w:fill="FFFFFF"/>
          <w:lang w:val="en-GB" w:eastAsia="ar-SA"/>
        </w:rPr>
        <w:t>A</w:t>
      </w:r>
      <w:r w:rsidR="00742613" w:rsidRPr="00627D46">
        <w:rPr>
          <w:shd w:val="clear" w:color="auto" w:fill="FFFFFF"/>
          <w:lang w:val="en-GB" w:eastAsia="ar-SA"/>
        </w:rPr>
        <w:t>rt</w:t>
      </w:r>
      <w:r w:rsidR="004C1716" w:rsidRPr="00627D46">
        <w:rPr>
          <w:shd w:val="clear" w:color="auto" w:fill="FFFFFF"/>
          <w:lang w:val="en-GB" w:eastAsia="ar-SA"/>
        </w:rPr>
        <w:t>i</w:t>
      </w:r>
      <w:r w:rsidR="00742613" w:rsidRPr="00627D46">
        <w:rPr>
          <w:shd w:val="clear" w:color="auto" w:fill="FFFFFF"/>
          <w:lang w:val="en-GB" w:eastAsia="ar-SA"/>
        </w:rPr>
        <w:t>cl</w:t>
      </w:r>
      <w:r w:rsidR="004C1716" w:rsidRPr="00627D46">
        <w:rPr>
          <w:shd w:val="clear" w:color="auto" w:fill="FFFFFF"/>
          <w:lang w:val="en-GB" w:eastAsia="ar-SA"/>
        </w:rPr>
        <w:t>e</w:t>
      </w:r>
      <w:r w:rsidR="00321F02" w:rsidRPr="00627D46">
        <w:rPr>
          <w:shd w:val="clear" w:color="auto" w:fill="FFFFFF"/>
          <w:lang w:val="en-GB" w:eastAsia="ar-SA"/>
        </w:rPr>
        <w:t xml:space="preserve"> 219 </w:t>
      </w:r>
      <w:r w:rsidR="007216F0" w:rsidRPr="00627D46">
        <w:rPr>
          <w:shd w:val="clear" w:color="auto" w:fill="FFFFFF"/>
          <w:lang w:val="en-GB" w:eastAsia="ar-SA"/>
        </w:rPr>
        <w:t>reads as follows</w:t>
      </w:r>
      <w:r w:rsidR="00321F02" w:rsidRPr="00627D46">
        <w:rPr>
          <w:shd w:val="clear" w:color="auto" w:fill="FFFFFF"/>
          <w:lang w:val="en-GB" w:eastAsia="ar-SA"/>
        </w:rPr>
        <w:t>: “</w:t>
      </w:r>
      <w:r w:rsidR="00E37B6E" w:rsidRPr="00627D46">
        <w:rPr>
          <w:shd w:val="clear" w:color="auto" w:fill="FFFFFF"/>
          <w:lang w:val="en-GB" w:eastAsia="ar-SA"/>
        </w:rPr>
        <w:t>There is hereby established under</w:t>
      </w:r>
      <w:r w:rsidR="00321F02" w:rsidRPr="00627D46">
        <w:rPr>
          <w:shd w:val="clear" w:color="auto" w:fill="FFFFFF"/>
          <w:lang w:val="en-GB" w:eastAsia="ar-SA"/>
        </w:rPr>
        <w:t xml:space="preserve"> </w:t>
      </w:r>
      <w:r w:rsidR="007216F0" w:rsidRPr="00627D46">
        <w:rPr>
          <w:shd w:val="clear" w:color="auto" w:fill="FFFFFF"/>
          <w:lang w:val="en-GB" w:eastAsia="ar-SA"/>
        </w:rPr>
        <w:t>Subsection</w:t>
      </w:r>
      <w:r w:rsidR="00321F02" w:rsidRPr="00627D46">
        <w:rPr>
          <w:shd w:val="clear" w:color="auto" w:fill="FFFFFF"/>
          <w:lang w:val="en-GB" w:eastAsia="ar-SA"/>
        </w:rPr>
        <w:t xml:space="preserve"> 13 </w:t>
      </w:r>
      <w:r w:rsidR="007216F0" w:rsidRPr="00627D46">
        <w:rPr>
          <w:shd w:val="clear" w:color="auto" w:fill="FFFFFF"/>
          <w:lang w:val="en-GB" w:eastAsia="ar-SA"/>
        </w:rPr>
        <w:t>‘</w:t>
      </w:r>
      <w:r w:rsidR="00FE3AAC" w:rsidRPr="00627D46">
        <w:rPr>
          <w:shd w:val="clear" w:color="auto" w:fill="FFFFFF"/>
          <w:lang w:val="en-GB" w:eastAsia="ar-SA"/>
        </w:rPr>
        <w:t>Ministry</w:t>
      </w:r>
      <w:r w:rsidR="00321F02" w:rsidRPr="00627D46">
        <w:rPr>
          <w:shd w:val="clear" w:color="auto" w:fill="FFFFFF"/>
          <w:lang w:val="en-GB" w:eastAsia="ar-SA"/>
        </w:rPr>
        <w:t xml:space="preserve"> </w:t>
      </w:r>
      <w:r w:rsidR="007E276B" w:rsidRPr="00627D46">
        <w:rPr>
          <w:shd w:val="clear" w:color="auto" w:fill="FFFFFF"/>
          <w:lang w:val="en-GB" w:eastAsia="ar-SA"/>
        </w:rPr>
        <w:t>of Labour and Social Security</w:t>
      </w:r>
      <w:r w:rsidR="007216F0" w:rsidRPr="00627D46">
        <w:rPr>
          <w:shd w:val="clear" w:color="auto" w:fill="FFFFFF"/>
          <w:lang w:val="en-GB" w:eastAsia="ar-SA"/>
        </w:rPr>
        <w:t>’</w:t>
      </w:r>
      <w:r w:rsidR="00321F02" w:rsidRPr="00627D46">
        <w:rPr>
          <w:shd w:val="clear" w:color="auto" w:fill="FFFFFF"/>
          <w:lang w:val="en-GB" w:eastAsia="ar-SA"/>
        </w:rPr>
        <w:t xml:space="preserve">, </w:t>
      </w:r>
      <w:r w:rsidR="007216F0" w:rsidRPr="00627D46">
        <w:rPr>
          <w:shd w:val="clear" w:color="auto" w:fill="FFFFFF"/>
          <w:lang w:val="en-GB" w:eastAsia="ar-SA"/>
        </w:rPr>
        <w:t>executive unit</w:t>
      </w:r>
      <w:r w:rsidR="00321F02" w:rsidRPr="00627D46">
        <w:rPr>
          <w:shd w:val="clear" w:color="auto" w:fill="FFFFFF"/>
          <w:lang w:val="en-GB" w:eastAsia="ar-SA"/>
        </w:rPr>
        <w:t xml:space="preserve"> 001 </w:t>
      </w:r>
      <w:r w:rsidR="007216F0" w:rsidRPr="00627D46">
        <w:rPr>
          <w:shd w:val="clear" w:color="auto" w:fill="FFFFFF"/>
          <w:lang w:val="en-GB" w:eastAsia="ar-SA"/>
        </w:rPr>
        <w:t>‘</w:t>
      </w:r>
      <w:r w:rsidR="00F56059" w:rsidRPr="00627D46">
        <w:rPr>
          <w:shd w:val="clear" w:color="auto" w:fill="FFFFFF"/>
          <w:lang w:val="en-GB" w:eastAsia="ar-SA"/>
        </w:rPr>
        <w:t>Directorate-General of the Secretariat’</w:t>
      </w:r>
      <w:r w:rsidR="00321F02" w:rsidRPr="00627D46">
        <w:rPr>
          <w:shd w:val="clear" w:color="auto" w:fill="FFFFFF"/>
          <w:lang w:val="en-GB" w:eastAsia="ar-SA"/>
        </w:rPr>
        <w:t xml:space="preserve">, </w:t>
      </w:r>
      <w:r w:rsidR="00F56059" w:rsidRPr="00627D46">
        <w:rPr>
          <w:shd w:val="clear" w:color="auto" w:fill="FFFFFF"/>
          <w:lang w:val="en-GB" w:eastAsia="ar-SA"/>
        </w:rPr>
        <w:t xml:space="preserve">a </w:t>
      </w:r>
      <w:r w:rsidR="007216F0" w:rsidRPr="00627D46">
        <w:rPr>
          <w:shd w:val="clear" w:color="auto" w:fill="FFFFFF"/>
          <w:lang w:val="en-GB" w:eastAsia="ar-SA"/>
        </w:rPr>
        <w:t>Coordination Unit</w:t>
      </w:r>
      <w:r w:rsidR="00321F02" w:rsidRPr="00627D46">
        <w:rPr>
          <w:shd w:val="clear" w:color="auto" w:fill="FFFFFF"/>
          <w:lang w:val="en-GB" w:eastAsia="ar-SA"/>
        </w:rPr>
        <w:t xml:space="preserve"> </w:t>
      </w:r>
      <w:r w:rsidR="007216F0" w:rsidRPr="00627D46">
        <w:rPr>
          <w:shd w:val="clear" w:color="auto" w:fill="FFFFFF"/>
          <w:lang w:val="en-GB" w:eastAsia="ar-SA"/>
        </w:rPr>
        <w:t>for</w:t>
      </w:r>
      <w:r w:rsidR="00321F02" w:rsidRPr="00627D46">
        <w:rPr>
          <w:shd w:val="clear" w:color="auto" w:fill="FFFFFF"/>
          <w:lang w:val="en-GB" w:eastAsia="ar-SA"/>
        </w:rPr>
        <w:t xml:space="preserve"> </w:t>
      </w:r>
      <w:r w:rsidR="00FB4966" w:rsidRPr="00627D46">
        <w:rPr>
          <w:shd w:val="clear" w:color="auto" w:fill="FFFFFF"/>
          <w:lang w:val="en-GB" w:eastAsia="ar-SA"/>
        </w:rPr>
        <w:t>Uruguayans</w:t>
      </w:r>
      <w:r w:rsidR="00321F02" w:rsidRPr="00627D46">
        <w:rPr>
          <w:shd w:val="clear" w:color="auto" w:fill="FFFFFF"/>
          <w:lang w:val="en-GB" w:eastAsia="ar-SA"/>
        </w:rPr>
        <w:t xml:space="preserve"> </w:t>
      </w:r>
      <w:r w:rsidR="007216F0" w:rsidRPr="00627D46">
        <w:rPr>
          <w:shd w:val="clear" w:color="auto" w:fill="FFFFFF"/>
          <w:lang w:val="en-GB" w:eastAsia="ar-SA"/>
        </w:rPr>
        <w:t>returning to the countr</w:t>
      </w:r>
      <w:r w:rsidR="00E37B6E" w:rsidRPr="00627D46">
        <w:rPr>
          <w:shd w:val="clear" w:color="auto" w:fill="FFFFFF"/>
          <w:lang w:val="en-GB" w:eastAsia="ar-SA"/>
        </w:rPr>
        <w:t>y</w:t>
      </w:r>
      <w:r w:rsidR="00F56059" w:rsidRPr="00627D46">
        <w:rPr>
          <w:shd w:val="clear" w:color="auto" w:fill="FFFFFF"/>
          <w:lang w:val="en-GB" w:eastAsia="ar-SA"/>
        </w:rPr>
        <w:t>, which shall be composed of r</w:t>
      </w:r>
      <w:r w:rsidR="007216F0" w:rsidRPr="00627D46">
        <w:rPr>
          <w:shd w:val="clear" w:color="auto" w:fill="FFFFFF"/>
          <w:lang w:val="en-GB" w:eastAsia="ar-SA"/>
        </w:rPr>
        <w:t>epresentatives of the</w:t>
      </w:r>
      <w:r w:rsidR="00321F02" w:rsidRPr="00627D46">
        <w:rPr>
          <w:shd w:val="clear" w:color="auto" w:fill="FFFFFF"/>
          <w:lang w:val="en-GB" w:eastAsia="ar-SA"/>
        </w:rPr>
        <w:t xml:space="preserve"> </w:t>
      </w:r>
      <w:r w:rsidR="00FE3AAC" w:rsidRPr="00627D46">
        <w:rPr>
          <w:shd w:val="clear" w:color="auto" w:fill="FFFFFF"/>
          <w:lang w:val="en-GB" w:eastAsia="ar-SA"/>
        </w:rPr>
        <w:t>Ministry</w:t>
      </w:r>
      <w:r w:rsidR="00321F02" w:rsidRPr="00627D46">
        <w:rPr>
          <w:shd w:val="clear" w:color="auto" w:fill="FFFFFF"/>
          <w:lang w:val="en-GB" w:eastAsia="ar-SA"/>
        </w:rPr>
        <w:t xml:space="preserve"> </w:t>
      </w:r>
      <w:r w:rsidR="007E276B" w:rsidRPr="00627D46">
        <w:rPr>
          <w:shd w:val="clear" w:color="auto" w:fill="FFFFFF"/>
          <w:lang w:val="en-GB" w:eastAsia="ar-SA"/>
        </w:rPr>
        <w:t>of Labour and Social Security</w:t>
      </w:r>
      <w:r w:rsidR="00FB3442" w:rsidRPr="00627D46">
        <w:rPr>
          <w:shd w:val="clear" w:color="auto" w:fill="FFFFFF"/>
          <w:lang w:val="en-GB" w:eastAsia="ar-SA"/>
        </w:rPr>
        <w:t xml:space="preserve"> and </w:t>
      </w:r>
      <w:r w:rsidR="007216F0" w:rsidRPr="00627D46">
        <w:rPr>
          <w:shd w:val="clear" w:color="auto" w:fill="FFFFFF"/>
          <w:lang w:val="en-GB" w:eastAsia="ar-SA"/>
        </w:rPr>
        <w:t>the</w:t>
      </w:r>
      <w:r w:rsidR="00321F02" w:rsidRPr="00627D46">
        <w:rPr>
          <w:shd w:val="clear" w:color="auto" w:fill="FFFFFF"/>
          <w:lang w:val="en-GB" w:eastAsia="ar-SA"/>
        </w:rPr>
        <w:t xml:space="preserve"> </w:t>
      </w:r>
      <w:r w:rsidR="00E37B6E" w:rsidRPr="00627D46">
        <w:rPr>
          <w:shd w:val="clear" w:color="auto" w:fill="FFFFFF"/>
          <w:lang w:val="en-GB" w:eastAsia="ar-SA"/>
        </w:rPr>
        <w:t>Employment and Vocational Training Institute</w:t>
      </w:r>
      <w:r w:rsidR="00321F02" w:rsidRPr="00627D46">
        <w:rPr>
          <w:shd w:val="clear" w:color="auto" w:fill="FFFFFF"/>
          <w:lang w:val="en-GB" w:eastAsia="ar-SA"/>
        </w:rPr>
        <w:t xml:space="preserve"> (INEFOP</w:t>
      </w:r>
      <w:r w:rsidR="00F56059" w:rsidRPr="00627D46">
        <w:rPr>
          <w:shd w:val="clear" w:color="auto" w:fill="FFFFFF"/>
          <w:lang w:val="en-GB" w:eastAsia="ar-SA"/>
        </w:rPr>
        <w:t>) and shall have</w:t>
      </w:r>
      <w:r w:rsidR="00E37B6E" w:rsidRPr="00627D46">
        <w:rPr>
          <w:shd w:val="clear" w:color="auto" w:fill="FFFFFF"/>
          <w:lang w:val="en-GB" w:eastAsia="ar-SA"/>
        </w:rPr>
        <w:t xml:space="preserve"> the following mandate</w:t>
      </w:r>
      <w:r w:rsidR="00321F02" w:rsidRPr="00627D46">
        <w:rPr>
          <w:shd w:val="clear" w:color="auto" w:fill="FFFFFF"/>
          <w:lang w:val="en-GB" w:eastAsia="ar-SA"/>
        </w:rPr>
        <w:t>:</w:t>
      </w:r>
    </w:p>
    <w:p w:rsidR="005B6330" w:rsidRPr="00627D46" w:rsidRDefault="00226336" w:rsidP="00226336">
      <w:pPr>
        <w:pStyle w:val="SingleTxtG"/>
        <w:rPr>
          <w:shd w:val="clear" w:color="auto" w:fill="FFFFFF"/>
          <w:lang w:val="en-GB"/>
        </w:rPr>
      </w:pPr>
      <w:r>
        <w:rPr>
          <w:shd w:val="clear" w:color="auto" w:fill="FFFFFF"/>
          <w:lang w:val="en-GB"/>
        </w:rPr>
        <w:tab/>
      </w:r>
      <w:r w:rsidR="00E37B6E" w:rsidRPr="00627D46">
        <w:rPr>
          <w:shd w:val="clear" w:color="auto" w:fill="FFFFFF"/>
          <w:lang w:val="en-GB"/>
        </w:rPr>
        <w:t>(</w:t>
      </w:r>
      <w:r w:rsidR="00B946E9" w:rsidRPr="00627D46">
        <w:rPr>
          <w:shd w:val="clear" w:color="auto" w:fill="FFFFFF"/>
          <w:lang w:val="en-GB"/>
        </w:rPr>
        <w:t>a</w:t>
      </w:r>
      <w:r w:rsidR="005B6330" w:rsidRPr="00627D46">
        <w:rPr>
          <w:shd w:val="clear" w:color="auto" w:fill="FFFFFF"/>
          <w:lang w:val="en-GB"/>
        </w:rPr>
        <w:t>)</w:t>
      </w:r>
      <w:r w:rsidR="005B6330" w:rsidRPr="00627D46">
        <w:rPr>
          <w:shd w:val="clear" w:color="auto" w:fill="FFFFFF"/>
          <w:lang w:val="en-GB"/>
        </w:rPr>
        <w:tab/>
      </w:r>
      <w:r w:rsidR="0000667B" w:rsidRPr="00627D46">
        <w:rPr>
          <w:shd w:val="clear" w:color="auto" w:fill="FFFFFF"/>
          <w:lang w:val="en-GB"/>
        </w:rPr>
        <w:t>To plan, implement and assess the measures taken to facilitate the employment and social integration of</w:t>
      </w:r>
      <w:r w:rsidR="005B6330" w:rsidRPr="00627D46">
        <w:rPr>
          <w:shd w:val="clear" w:color="auto" w:fill="FFFFFF"/>
          <w:lang w:val="en-GB"/>
        </w:rPr>
        <w:t xml:space="preserve"> </w:t>
      </w:r>
      <w:r w:rsidR="00FB4966" w:rsidRPr="00627D46">
        <w:rPr>
          <w:shd w:val="clear" w:color="auto" w:fill="FFFFFF"/>
          <w:lang w:val="en-GB"/>
        </w:rPr>
        <w:t>Uruguayans</w:t>
      </w:r>
      <w:r w:rsidR="005B6330" w:rsidRPr="00627D46">
        <w:rPr>
          <w:shd w:val="clear" w:color="auto" w:fill="FFFFFF"/>
          <w:lang w:val="en-GB"/>
        </w:rPr>
        <w:t xml:space="preserve"> </w:t>
      </w:r>
      <w:r w:rsidR="0000667B" w:rsidRPr="00627D46">
        <w:rPr>
          <w:shd w:val="clear" w:color="auto" w:fill="FFFFFF"/>
          <w:lang w:val="en-GB"/>
        </w:rPr>
        <w:t>who return to the country;</w:t>
      </w:r>
    </w:p>
    <w:p w:rsidR="005B6330" w:rsidRPr="00627D46" w:rsidRDefault="00226336" w:rsidP="00226336">
      <w:pPr>
        <w:pStyle w:val="SingleTxtG"/>
        <w:rPr>
          <w:shd w:val="clear" w:color="auto" w:fill="FFFFFF"/>
          <w:lang w:val="en-GB"/>
        </w:rPr>
      </w:pPr>
      <w:r>
        <w:rPr>
          <w:shd w:val="clear" w:color="auto" w:fill="FFFFFF"/>
          <w:lang w:val="en-GB"/>
        </w:rPr>
        <w:tab/>
      </w:r>
      <w:r w:rsidR="00E37B6E" w:rsidRPr="00627D46">
        <w:rPr>
          <w:shd w:val="clear" w:color="auto" w:fill="FFFFFF"/>
          <w:lang w:val="en-GB"/>
        </w:rPr>
        <w:t>(</w:t>
      </w:r>
      <w:r w:rsidR="00B946E9" w:rsidRPr="00627D46">
        <w:rPr>
          <w:shd w:val="clear" w:color="auto" w:fill="FFFFFF"/>
          <w:lang w:val="en-GB"/>
        </w:rPr>
        <w:t>b</w:t>
      </w:r>
      <w:r w:rsidR="005B6330" w:rsidRPr="00627D46">
        <w:rPr>
          <w:shd w:val="clear" w:color="auto" w:fill="FFFFFF"/>
          <w:lang w:val="en-GB"/>
        </w:rPr>
        <w:t>)</w:t>
      </w:r>
      <w:r w:rsidR="005B6330" w:rsidRPr="00627D46">
        <w:rPr>
          <w:shd w:val="clear" w:color="auto" w:fill="FFFFFF"/>
          <w:lang w:val="en-GB"/>
        </w:rPr>
        <w:tab/>
      </w:r>
      <w:r w:rsidR="0000667B" w:rsidRPr="00627D46">
        <w:rPr>
          <w:shd w:val="clear" w:color="auto" w:fill="FFFFFF"/>
          <w:lang w:val="en-GB"/>
        </w:rPr>
        <w:t xml:space="preserve">To request through </w:t>
      </w:r>
      <w:r w:rsidR="005B6330" w:rsidRPr="00627D46">
        <w:rPr>
          <w:shd w:val="clear" w:color="auto" w:fill="FFFFFF"/>
          <w:lang w:val="en-GB"/>
        </w:rPr>
        <w:t xml:space="preserve">INEFOP </w:t>
      </w:r>
      <w:r w:rsidR="0000667B" w:rsidRPr="00627D46">
        <w:rPr>
          <w:shd w:val="clear" w:color="auto" w:fill="FFFFFF"/>
          <w:lang w:val="en-GB"/>
        </w:rPr>
        <w:t xml:space="preserve">the </w:t>
      </w:r>
      <w:r w:rsidR="00DE011E" w:rsidRPr="00627D46">
        <w:rPr>
          <w:shd w:val="clear" w:color="auto" w:fill="FFFFFF"/>
          <w:lang w:val="en-GB"/>
        </w:rPr>
        <w:t>involvement of various</w:t>
      </w:r>
      <w:r w:rsidR="005B6330" w:rsidRPr="00627D46">
        <w:rPr>
          <w:shd w:val="clear" w:color="auto" w:fill="FFFFFF"/>
          <w:lang w:val="en-GB"/>
        </w:rPr>
        <w:t xml:space="preserve"> </w:t>
      </w:r>
      <w:r w:rsidR="0000667B" w:rsidRPr="00627D46">
        <w:rPr>
          <w:shd w:val="clear" w:color="auto" w:fill="FFFFFF"/>
          <w:lang w:val="en-GB"/>
        </w:rPr>
        <w:t xml:space="preserve">public and private </w:t>
      </w:r>
      <w:r w:rsidR="00DE011E" w:rsidRPr="00627D46">
        <w:rPr>
          <w:shd w:val="clear" w:color="auto" w:fill="FFFFFF"/>
          <w:lang w:val="en-GB"/>
        </w:rPr>
        <w:t>training entities in providing training courses for the population in question;</w:t>
      </w:r>
    </w:p>
    <w:p w:rsidR="005B6330" w:rsidRPr="00627D46" w:rsidRDefault="00226336" w:rsidP="00226336">
      <w:pPr>
        <w:pStyle w:val="SingleTxtG"/>
        <w:rPr>
          <w:shd w:val="clear" w:color="auto" w:fill="FFFFFF"/>
          <w:lang w:val="en-GB"/>
        </w:rPr>
      </w:pPr>
      <w:r>
        <w:rPr>
          <w:shd w:val="clear" w:color="auto" w:fill="FFFFFF"/>
          <w:lang w:val="en-GB"/>
        </w:rPr>
        <w:tab/>
      </w:r>
      <w:r w:rsidR="00E37B6E" w:rsidRPr="00627D46">
        <w:rPr>
          <w:shd w:val="clear" w:color="auto" w:fill="FFFFFF"/>
          <w:lang w:val="en-GB"/>
        </w:rPr>
        <w:t>(</w:t>
      </w:r>
      <w:r w:rsidR="00B946E9" w:rsidRPr="00627D46">
        <w:rPr>
          <w:shd w:val="clear" w:color="auto" w:fill="FFFFFF"/>
          <w:lang w:val="en-GB"/>
        </w:rPr>
        <w:t>c</w:t>
      </w:r>
      <w:r w:rsidR="005B6330" w:rsidRPr="00627D46">
        <w:rPr>
          <w:shd w:val="clear" w:color="auto" w:fill="FFFFFF"/>
          <w:lang w:val="en-GB"/>
        </w:rPr>
        <w:t>)</w:t>
      </w:r>
      <w:r w:rsidR="005B6330" w:rsidRPr="00627D46">
        <w:rPr>
          <w:shd w:val="clear" w:color="auto" w:fill="FFFFFF"/>
          <w:lang w:val="en-GB"/>
        </w:rPr>
        <w:tab/>
      </w:r>
      <w:r w:rsidR="00DE011E" w:rsidRPr="00627D46">
        <w:rPr>
          <w:shd w:val="clear" w:color="auto" w:fill="FFFFFF"/>
          <w:lang w:val="en-GB"/>
        </w:rPr>
        <w:t>To c</w:t>
      </w:r>
      <w:r w:rsidR="005B6330" w:rsidRPr="00627D46">
        <w:rPr>
          <w:shd w:val="clear" w:color="auto" w:fill="FFFFFF"/>
          <w:lang w:val="en-GB"/>
        </w:rPr>
        <w:t>oordina</w:t>
      </w:r>
      <w:r w:rsidR="00DE011E" w:rsidRPr="00627D46">
        <w:rPr>
          <w:shd w:val="clear" w:color="auto" w:fill="FFFFFF"/>
          <w:lang w:val="en-GB"/>
        </w:rPr>
        <w:t>te with the</w:t>
      </w:r>
      <w:r w:rsidR="005B6330" w:rsidRPr="00627D46">
        <w:rPr>
          <w:shd w:val="clear" w:color="auto" w:fill="FFFFFF"/>
          <w:lang w:val="en-GB"/>
        </w:rPr>
        <w:t xml:space="preserve"> </w:t>
      </w:r>
      <w:r w:rsidR="00DE011E" w:rsidRPr="00627D46">
        <w:rPr>
          <w:shd w:val="clear" w:color="auto" w:fill="FFFFFF"/>
          <w:lang w:val="en-GB"/>
        </w:rPr>
        <w:t>Public Employment Centres</w:t>
      </w:r>
      <w:r w:rsidR="00FB3442" w:rsidRPr="00627D46">
        <w:rPr>
          <w:shd w:val="clear" w:color="auto" w:fill="FFFFFF"/>
          <w:lang w:val="en-GB"/>
        </w:rPr>
        <w:t xml:space="preserve"> and </w:t>
      </w:r>
      <w:r w:rsidR="00DE011E" w:rsidRPr="00627D46">
        <w:rPr>
          <w:shd w:val="clear" w:color="auto" w:fill="FFFFFF"/>
          <w:lang w:val="en-GB"/>
        </w:rPr>
        <w:t>the different executive units of the</w:t>
      </w:r>
      <w:r w:rsidR="005B6330" w:rsidRPr="00627D46">
        <w:rPr>
          <w:shd w:val="clear" w:color="auto" w:fill="FFFFFF"/>
          <w:lang w:val="en-GB"/>
        </w:rPr>
        <w:t xml:space="preserve"> </w:t>
      </w:r>
      <w:r w:rsidR="00FE3AAC" w:rsidRPr="00627D46">
        <w:rPr>
          <w:shd w:val="clear" w:color="auto" w:fill="FFFFFF"/>
          <w:lang w:val="en-GB"/>
        </w:rPr>
        <w:t>Ministry</w:t>
      </w:r>
      <w:r w:rsidR="005B6330" w:rsidRPr="00627D46">
        <w:rPr>
          <w:shd w:val="clear" w:color="auto" w:fill="FFFFFF"/>
          <w:lang w:val="en-GB"/>
        </w:rPr>
        <w:t xml:space="preserve"> </w:t>
      </w:r>
      <w:r w:rsidR="007E276B" w:rsidRPr="00627D46">
        <w:rPr>
          <w:shd w:val="clear" w:color="auto" w:fill="FFFFFF"/>
          <w:lang w:val="en-GB"/>
        </w:rPr>
        <w:t>of Labour and Social Security</w:t>
      </w:r>
      <w:r w:rsidR="005B6330" w:rsidRPr="00627D46">
        <w:rPr>
          <w:shd w:val="clear" w:color="auto" w:fill="FFFFFF"/>
          <w:lang w:val="en-GB"/>
        </w:rPr>
        <w:t xml:space="preserve"> </w:t>
      </w:r>
      <w:r w:rsidR="00844E55" w:rsidRPr="00627D46">
        <w:rPr>
          <w:shd w:val="clear" w:color="auto" w:fill="FFFFFF"/>
          <w:lang w:val="en-GB"/>
        </w:rPr>
        <w:t>that deal with matters relating to</w:t>
      </w:r>
      <w:r w:rsidR="005B6330" w:rsidRPr="00627D46">
        <w:rPr>
          <w:shd w:val="clear" w:color="auto" w:fill="FFFFFF"/>
          <w:lang w:val="en-GB"/>
        </w:rPr>
        <w:t xml:space="preserve"> migra</w:t>
      </w:r>
      <w:r w:rsidR="00DE011E" w:rsidRPr="00627D46">
        <w:rPr>
          <w:shd w:val="clear" w:color="auto" w:fill="FFFFFF"/>
          <w:lang w:val="en-GB"/>
        </w:rPr>
        <w:t>tio</w:t>
      </w:r>
      <w:r w:rsidR="005B6330" w:rsidRPr="00627D46">
        <w:rPr>
          <w:shd w:val="clear" w:color="auto" w:fill="FFFFFF"/>
          <w:lang w:val="en-GB"/>
        </w:rPr>
        <w:t xml:space="preserve">n, </w:t>
      </w:r>
      <w:r w:rsidR="00DE011E" w:rsidRPr="00627D46">
        <w:rPr>
          <w:shd w:val="clear" w:color="auto" w:fill="FFFFFF"/>
          <w:lang w:val="en-GB"/>
        </w:rPr>
        <w:t>social security and vocational training</w:t>
      </w:r>
      <w:r w:rsidR="00B946E9" w:rsidRPr="00627D46">
        <w:rPr>
          <w:shd w:val="clear" w:color="auto" w:fill="FFFFFF"/>
          <w:lang w:val="en-GB"/>
        </w:rPr>
        <w:t>;</w:t>
      </w:r>
    </w:p>
    <w:p w:rsidR="005B6330" w:rsidRPr="00627D46" w:rsidRDefault="00226336" w:rsidP="00226336">
      <w:pPr>
        <w:pStyle w:val="SingleTxtG"/>
        <w:rPr>
          <w:shd w:val="clear" w:color="auto" w:fill="FFFFFF"/>
          <w:lang w:val="en-GB"/>
        </w:rPr>
      </w:pPr>
      <w:r>
        <w:rPr>
          <w:shd w:val="clear" w:color="auto" w:fill="FFFFFF"/>
          <w:lang w:val="en-GB"/>
        </w:rPr>
        <w:tab/>
      </w:r>
      <w:r w:rsidR="00E37B6E" w:rsidRPr="00627D46">
        <w:rPr>
          <w:shd w:val="clear" w:color="auto" w:fill="FFFFFF"/>
          <w:lang w:val="en-GB"/>
        </w:rPr>
        <w:t>(</w:t>
      </w:r>
      <w:r w:rsidR="00B946E9" w:rsidRPr="00627D46">
        <w:rPr>
          <w:shd w:val="clear" w:color="auto" w:fill="FFFFFF"/>
          <w:lang w:val="en-GB"/>
        </w:rPr>
        <w:t>d</w:t>
      </w:r>
      <w:r w:rsidR="005B6330" w:rsidRPr="00627D46">
        <w:rPr>
          <w:shd w:val="clear" w:color="auto" w:fill="FFFFFF"/>
          <w:lang w:val="en-GB"/>
        </w:rPr>
        <w:t>)</w:t>
      </w:r>
      <w:r w:rsidR="005B6330" w:rsidRPr="00627D46">
        <w:rPr>
          <w:shd w:val="clear" w:color="auto" w:fill="FFFFFF"/>
          <w:lang w:val="en-GB"/>
        </w:rPr>
        <w:tab/>
      </w:r>
      <w:r w:rsidR="00844E55" w:rsidRPr="00627D46">
        <w:rPr>
          <w:shd w:val="clear" w:color="auto" w:fill="FFFFFF"/>
          <w:lang w:val="en-GB"/>
        </w:rPr>
        <w:t>To i</w:t>
      </w:r>
      <w:r w:rsidR="005B6330" w:rsidRPr="00627D46">
        <w:rPr>
          <w:shd w:val="clear" w:color="auto" w:fill="FFFFFF"/>
          <w:lang w:val="en-GB"/>
        </w:rPr>
        <w:t xml:space="preserve">nteract </w:t>
      </w:r>
      <w:r w:rsidR="00844E55" w:rsidRPr="00627D46">
        <w:rPr>
          <w:shd w:val="clear" w:color="auto" w:fill="FFFFFF"/>
          <w:lang w:val="en-GB"/>
        </w:rPr>
        <w:t xml:space="preserve">with the </w:t>
      </w:r>
      <w:r w:rsidR="00943EE8" w:rsidRPr="00627D46">
        <w:rPr>
          <w:shd w:val="clear" w:color="auto" w:fill="FFFFFF"/>
          <w:lang w:val="en-GB"/>
        </w:rPr>
        <w:t>Ministry of Foreign Affairs</w:t>
      </w:r>
      <w:r w:rsidR="005B6330" w:rsidRPr="00627D46">
        <w:rPr>
          <w:shd w:val="clear" w:color="auto" w:fill="FFFFFF"/>
          <w:lang w:val="en-GB"/>
        </w:rPr>
        <w:t xml:space="preserve">, </w:t>
      </w:r>
      <w:r w:rsidR="00844E55" w:rsidRPr="00627D46">
        <w:rPr>
          <w:shd w:val="clear" w:color="auto" w:fill="FFFFFF"/>
          <w:lang w:val="en-GB"/>
        </w:rPr>
        <w:t xml:space="preserve">the </w:t>
      </w:r>
      <w:r w:rsidR="007E276B" w:rsidRPr="00627D46">
        <w:rPr>
          <w:shd w:val="clear" w:color="auto" w:fill="FFFFFF"/>
          <w:lang w:val="en-GB"/>
        </w:rPr>
        <w:t>National Migration Board</w:t>
      </w:r>
      <w:r w:rsidR="00844E55" w:rsidRPr="00627D46">
        <w:rPr>
          <w:shd w:val="clear" w:color="auto" w:fill="FFFFFF"/>
          <w:lang w:val="en-GB"/>
        </w:rPr>
        <w:t xml:space="preserve"> </w:t>
      </w:r>
      <w:r w:rsidR="00FB3442" w:rsidRPr="00627D46">
        <w:rPr>
          <w:shd w:val="clear" w:color="auto" w:fill="FFFFFF"/>
          <w:lang w:val="en-GB"/>
        </w:rPr>
        <w:t xml:space="preserve">and </w:t>
      </w:r>
      <w:r w:rsidR="00844E55" w:rsidRPr="00627D46">
        <w:rPr>
          <w:shd w:val="clear" w:color="auto" w:fill="FFFFFF"/>
          <w:lang w:val="en-GB"/>
        </w:rPr>
        <w:t>the</w:t>
      </w:r>
      <w:r w:rsidR="005B6330" w:rsidRPr="00627D46">
        <w:rPr>
          <w:shd w:val="clear" w:color="auto" w:fill="FFFFFF"/>
          <w:lang w:val="en-GB"/>
        </w:rPr>
        <w:t xml:space="preserve"> </w:t>
      </w:r>
      <w:r w:rsidR="008F090B" w:rsidRPr="00627D46">
        <w:rPr>
          <w:shd w:val="clear" w:color="auto" w:fill="FFFFFF"/>
          <w:lang w:val="en-GB"/>
        </w:rPr>
        <w:t>Sectoral Commission on Population</w:t>
      </w:r>
      <w:r w:rsidR="005B6330" w:rsidRPr="00627D46">
        <w:rPr>
          <w:shd w:val="clear" w:color="auto" w:fill="FFFFFF"/>
          <w:lang w:val="en-GB"/>
        </w:rPr>
        <w:t xml:space="preserve">, </w:t>
      </w:r>
      <w:r w:rsidR="00844E55" w:rsidRPr="00627D46">
        <w:rPr>
          <w:shd w:val="clear" w:color="auto" w:fill="FFFFFF"/>
          <w:lang w:val="en-GB"/>
        </w:rPr>
        <w:t xml:space="preserve">international organizations and organizations representing the </w:t>
      </w:r>
      <w:r w:rsidR="00A179DD" w:rsidRPr="00627D46">
        <w:rPr>
          <w:shd w:val="clear" w:color="auto" w:fill="FFFFFF"/>
          <w:lang w:val="en-GB"/>
        </w:rPr>
        <w:t xml:space="preserve">worker </w:t>
      </w:r>
      <w:r w:rsidR="00844E55" w:rsidRPr="00627D46">
        <w:rPr>
          <w:shd w:val="clear" w:color="auto" w:fill="FFFFFF"/>
          <w:lang w:val="en-GB"/>
        </w:rPr>
        <w:t>and employer sectors and civil society in this area</w:t>
      </w:r>
      <w:r w:rsidR="002C3303" w:rsidRPr="00627D46">
        <w:rPr>
          <w:shd w:val="clear" w:color="auto" w:fill="FFFFFF"/>
          <w:lang w:val="en-GB"/>
        </w:rPr>
        <w:t xml:space="preserve">, </w:t>
      </w:r>
      <w:r w:rsidR="00B25EDB" w:rsidRPr="00627D46">
        <w:rPr>
          <w:shd w:val="clear" w:color="auto" w:fill="FFFFFF"/>
          <w:lang w:val="en-GB"/>
        </w:rPr>
        <w:t>with a view to sharing information</w:t>
      </w:r>
      <w:r w:rsidR="005B6330" w:rsidRPr="00627D46">
        <w:rPr>
          <w:shd w:val="clear" w:color="auto" w:fill="FFFFFF"/>
          <w:lang w:val="en-GB"/>
        </w:rPr>
        <w:t xml:space="preserve"> </w:t>
      </w:r>
      <w:r w:rsidR="00B25EDB" w:rsidRPr="00627D46">
        <w:rPr>
          <w:shd w:val="clear" w:color="auto" w:fill="FFFFFF"/>
          <w:lang w:val="en-GB"/>
        </w:rPr>
        <w:t xml:space="preserve">that can be used in developing </w:t>
      </w:r>
      <w:r w:rsidR="005B6330" w:rsidRPr="00627D46">
        <w:rPr>
          <w:shd w:val="clear" w:color="auto" w:fill="FFFFFF"/>
          <w:lang w:val="en-GB"/>
        </w:rPr>
        <w:t xml:space="preserve">plans </w:t>
      </w:r>
      <w:r w:rsidR="00B25EDB" w:rsidRPr="00627D46">
        <w:rPr>
          <w:shd w:val="clear" w:color="auto" w:fill="FFFFFF"/>
          <w:lang w:val="en-GB"/>
        </w:rPr>
        <w:t>conducive to the social integration and employment of the population in question</w:t>
      </w:r>
      <w:r w:rsidR="005B6330" w:rsidRPr="00627D46">
        <w:rPr>
          <w:shd w:val="clear" w:color="auto" w:fill="FFFFFF"/>
          <w:lang w:val="en-GB"/>
        </w:rPr>
        <w:t>.</w:t>
      </w:r>
      <w:r w:rsidR="0000667B" w:rsidRPr="00627D46">
        <w:rPr>
          <w:shd w:val="clear" w:color="auto" w:fill="FFFFFF"/>
          <w:lang w:val="en-GB"/>
        </w:rPr>
        <w:t>”</w:t>
      </w:r>
    </w:p>
    <w:p w:rsidR="005B6330" w:rsidRPr="00627D46" w:rsidRDefault="00B946E9" w:rsidP="004411F7">
      <w:pPr>
        <w:pStyle w:val="SingleTxtG"/>
        <w:rPr>
          <w:shd w:val="clear" w:color="auto" w:fill="FFFFFF"/>
          <w:lang w:val="en-GB" w:eastAsia="ar-SA"/>
        </w:rPr>
      </w:pPr>
      <w:r w:rsidRPr="00627D46">
        <w:rPr>
          <w:shd w:val="clear" w:color="auto" w:fill="FFFFFF"/>
          <w:lang w:val="en-GB" w:eastAsia="ar-SA"/>
        </w:rPr>
        <w:t>110.</w:t>
      </w:r>
      <w:r w:rsidRPr="00627D46">
        <w:rPr>
          <w:shd w:val="clear" w:color="auto" w:fill="FFFFFF"/>
          <w:lang w:val="en-GB" w:eastAsia="ar-SA"/>
        </w:rPr>
        <w:tab/>
      </w:r>
      <w:r w:rsidR="002C3303" w:rsidRPr="00627D46">
        <w:rPr>
          <w:shd w:val="clear" w:color="auto" w:fill="FFFFFF"/>
          <w:lang w:val="en-GB" w:eastAsia="ar-SA"/>
        </w:rPr>
        <w:t>Lastly</w:t>
      </w:r>
      <w:r w:rsidR="005B6330" w:rsidRPr="00627D46">
        <w:rPr>
          <w:shd w:val="clear" w:color="auto" w:fill="FFFFFF"/>
          <w:lang w:val="en-GB" w:eastAsia="ar-SA"/>
        </w:rPr>
        <w:t xml:space="preserve">, </w:t>
      </w:r>
      <w:r w:rsidR="002C3303" w:rsidRPr="00627D46">
        <w:rPr>
          <w:shd w:val="clear" w:color="auto" w:fill="FFFFFF"/>
          <w:lang w:val="en-GB" w:eastAsia="ar-SA"/>
        </w:rPr>
        <w:t>with regard to planning tools, mention should</w:t>
      </w:r>
      <w:r w:rsidR="00226336">
        <w:rPr>
          <w:shd w:val="clear" w:color="auto" w:fill="FFFFFF"/>
          <w:lang w:val="en-GB" w:eastAsia="ar-SA"/>
        </w:rPr>
        <w:t xml:space="preserve"> be made of the existence since </w:t>
      </w:r>
      <w:r w:rsidR="005B6330" w:rsidRPr="00627D46">
        <w:rPr>
          <w:shd w:val="clear" w:color="auto" w:fill="FFFFFF"/>
          <w:lang w:val="en-GB" w:eastAsia="ar-SA"/>
        </w:rPr>
        <w:t xml:space="preserve">2008 </w:t>
      </w:r>
      <w:r w:rsidR="002C3303" w:rsidRPr="00627D46">
        <w:rPr>
          <w:shd w:val="clear" w:color="auto" w:fill="FFFFFF"/>
          <w:lang w:val="en-GB" w:eastAsia="ar-SA"/>
        </w:rPr>
        <w:t xml:space="preserve">of an </w:t>
      </w:r>
      <w:r w:rsidR="00BD26F0" w:rsidRPr="00627D46">
        <w:rPr>
          <w:shd w:val="clear" w:color="auto" w:fill="FFFFFF"/>
          <w:lang w:val="en-GB" w:eastAsia="ar-SA"/>
        </w:rPr>
        <w:t>Inter-Agency Bureau on human trafficking and smuggling</w:t>
      </w:r>
      <w:r w:rsidR="005B6330" w:rsidRPr="00627D46">
        <w:rPr>
          <w:shd w:val="clear" w:color="auto" w:fill="FFFFFF"/>
          <w:lang w:val="en-GB" w:eastAsia="ar-SA"/>
        </w:rPr>
        <w:t xml:space="preserve">. </w:t>
      </w:r>
      <w:r w:rsidR="00BD26F0" w:rsidRPr="00627D46">
        <w:rPr>
          <w:shd w:val="clear" w:color="auto" w:fill="FFFFFF"/>
          <w:lang w:val="en-GB" w:eastAsia="ar-SA"/>
        </w:rPr>
        <w:t>This initiative</w:t>
      </w:r>
      <w:r w:rsidR="005B6330" w:rsidRPr="00627D46">
        <w:rPr>
          <w:shd w:val="clear" w:color="auto" w:fill="FFFFFF"/>
          <w:lang w:val="en-GB" w:eastAsia="ar-SA"/>
        </w:rPr>
        <w:t xml:space="preserve">, </w:t>
      </w:r>
      <w:r w:rsidR="00884443" w:rsidRPr="00627D46">
        <w:rPr>
          <w:shd w:val="clear" w:color="auto" w:fill="FFFFFF"/>
          <w:lang w:val="en-GB" w:eastAsia="ar-SA"/>
        </w:rPr>
        <w:t>backed</w:t>
      </w:r>
      <w:r w:rsidR="00DB6EE7" w:rsidRPr="00627D46">
        <w:rPr>
          <w:shd w:val="clear" w:color="auto" w:fill="FFFFFF"/>
          <w:lang w:val="en-GB" w:eastAsia="ar-SA"/>
        </w:rPr>
        <w:t xml:space="preserve"> by the National Women’s Institute at the</w:t>
      </w:r>
      <w:r w:rsidR="005B6330" w:rsidRPr="00627D46">
        <w:rPr>
          <w:shd w:val="clear" w:color="auto" w:fill="FFFFFF"/>
          <w:lang w:val="en-GB" w:eastAsia="ar-SA"/>
        </w:rPr>
        <w:t xml:space="preserve"> </w:t>
      </w:r>
      <w:r w:rsidR="00BD26F0" w:rsidRPr="00627D46">
        <w:rPr>
          <w:shd w:val="clear" w:color="auto" w:fill="FFFFFF"/>
          <w:lang w:val="en-GB" w:eastAsia="ar-SA"/>
        </w:rPr>
        <w:t>Ministry of Social Development</w:t>
      </w:r>
      <w:r w:rsidR="005B6330" w:rsidRPr="00627D46">
        <w:rPr>
          <w:shd w:val="clear" w:color="auto" w:fill="FFFFFF"/>
          <w:lang w:val="en-GB" w:eastAsia="ar-SA"/>
        </w:rPr>
        <w:t xml:space="preserve"> </w:t>
      </w:r>
      <w:r w:rsidR="00DB6EE7" w:rsidRPr="00627D46">
        <w:rPr>
          <w:shd w:val="clear" w:color="auto" w:fill="FFFFFF"/>
          <w:lang w:val="en-GB" w:eastAsia="ar-SA"/>
        </w:rPr>
        <w:t>with the support of the</w:t>
      </w:r>
      <w:r w:rsidR="005B6330" w:rsidRPr="00627D46">
        <w:rPr>
          <w:shd w:val="clear" w:color="auto" w:fill="FFFFFF"/>
          <w:lang w:val="en-GB" w:eastAsia="ar-SA"/>
        </w:rPr>
        <w:t xml:space="preserve"> </w:t>
      </w:r>
      <w:r w:rsidR="00943EE8" w:rsidRPr="00627D46">
        <w:rPr>
          <w:shd w:val="clear" w:color="auto" w:fill="FFFFFF"/>
          <w:lang w:val="en-GB" w:eastAsia="ar-SA"/>
        </w:rPr>
        <w:t>Ministry of Foreign Affairs</w:t>
      </w:r>
      <w:r w:rsidR="005B6330" w:rsidRPr="00627D46">
        <w:rPr>
          <w:shd w:val="clear" w:color="auto" w:fill="FFFFFF"/>
          <w:lang w:val="en-GB" w:eastAsia="ar-SA"/>
        </w:rPr>
        <w:t xml:space="preserve">, </w:t>
      </w:r>
      <w:r w:rsidR="00884443" w:rsidRPr="00627D46">
        <w:rPr>
          <w:shd w:val="clear" w:color="auto" w:fill="FFFFFF"/>
          <w:lang w:val="en-GB" w:eastAsia="ar-SA"/>
        </w:rPr>
        <w:t xml:space="preserve">set itself the goal of promoting inter-agency dialogue </w:t>
      </w:r>
      <w:r w:rsidR="0018422D" w:rsidRPr="00627D46">
        <w:rPr>
          <w:shd w:val="clear" w:color="auto" w:fill="FFFFFF"/>
          <w:lang w:val="en-GB" w:eastAsia="ar-SA"/>
        </w:rPr>
        <w:t>with a view to formulating a public policy to address these issues</w:t>
      </w:r>
      <w:r w:rsidR="005B6330" w:rsidRPr="00627D46">
        <w:rPr>
          <w:shd w:val="clear" w:color="auto" w:fill="FFFFFF"/>
          <w:lang w:val="en-GB" w:eastAsia="ar-SA"/>
        </w:rPr>
        <w:t xml:space="preserve">. </w:t>
      </w:r>
    </w:p>
    <w:p w:rsidR="005B6330" w:rsidRPr="00627D46" w:rsidRDefault="00B946E9" w:rsidP="004411F7">
      <w:pPr>
        <w:pStyle w:val="SingleTxtG"/>
        <w:rPr>
          <w:shd w:val="clear" w:color="auto" w:fill="FFFFFF"/>
          <w:lang w:val="en-GB" w:eastAsia="ar-SA"/>
        </w:rPr>
      </w:pPr>
      <w:r w:rsidRPr="00627D46">
        <w:rPr>
          <w:shd w:val="clear" w:color="auto" w:fill="FFFFFF"/>
          <w:lang w:val="en-GB" w:eastAsia="ar-SA"/>
        </w:rPr>
        <w:t>111.</w:t>
      </w:r>
      <w:r w:rsidRPr="00627D46">
        <w:rPr>
          <w:shd w:val="clear" w:color="auto" w:fill="FFFFFF"/>
          <w:lang w:val="en-GB" w:eastAsia="ar-SA"/>
        </w:rPr>
        <w:tab/>
      </w:r>
      <w:r w:rsidR="00872893" w:rsidRPr="00627D46">
        <w:rPr>
          <w:shd w:val="clear" w:color="auto" w:fill="FFFFFF"/>
          <w:lang w:val="en-GB" w:eastAsia="ar-SA"/>
        </w:rPr>
        <w:t xml:space="preserve">Furthermore, in </w:t>
      </w:r>
      <w:r w:rsidR="006533FA" w:rsidRPr="00627D46">
        <w:rPr>
          <w:shd w:val="clear" w:color="auto" w:fill="FFFFFF"/>
          <w:lang w:val="en-GB" w:eastAsia="ar-SA"/>
        </w:rPr>
        <w:t xml:space="preserve">connection with </w:t>
      </w:r>
      <w:r w:rsidR="00872893" w:rsidRPr="00627D46">
        <w:rPr>
          <w:shd w:val="clear" w:color="auto" w:fill="FFFFFF"/>
          <w:lang w:val="en-GB" w:eastAsia="ar-SA"/>
        </w:rPr>
        <w:t xml:space="preserve">the </w:t>
      </w:r>
      <w:r w:rsidR="005B6330" w:rsidRPr="00627D46">
        <w:rPr>
          <w:shd w:val="clear" w:color="auto" w:fill="FFFFFF"/>
          <w:lang w:val="en-GB" w:eastAsia="ar-SA"/>
        </w:rPr>
        <w:t>implementa</w:t>
      </w:r>
      <w:r w:rsidR="00872893" w:rsidRPr="00627D46">
        <w:rPr>
          <w:shd w:val="clear" w:color="auto" w:fill="FFFFFF"/>
          <w:lang w:val="en-GB" w:eastAsia="ar-SA"/>
        </w:rPr>
        <w:t>t</w:t>
      </w:r>
      <w:r w:rsidR="005B6330" w:rsidRPr="00627D46">
        <w:rPr>
          <w:shd w:val="clear" w:color="auto" w:fill="FFFFFF"/>
          <w:lang w:val="en-GB" w:eastAsia="ar-SA"/>
        </w:rPr>
        <w:t>i</w:t>
      </w:r>
      <w:r w:rsidR="00872893" w:rsidRPr="00627D46">
        <w:rPr>
          <w:shd w:val="clear" w:color="auto" w:fill="FFFFFF"/>
          <w:lang w:val="en-GB" w:eastAsia="ar-SA"/>
        </w:rPr>
        <w:t>o</w:t>
      </w:r>
      <w:r w:rsidR="005B6330" w:rsidRPr="00627D46">
        <w:rPr>
          <w:shd w:val="clear" w:color="auto" w:fill="FFFFFF"/>
          <w:lang w:val="en-GB" w:eastAsia="ar-SA"/>
        </w:rPr>
        <w:t xml:space="preserve">n </w:t>
      </w:r>
      <w:r w:rsidR="00872893" w:rsidRPr="00627D46">
        <w:rPr>
          <w:shd w:val="clear" w:color="auto" w:fill="FFFFFF"/>
          <w:lang w:val="en-GB" w:eastAsia="ar-SA"/>
        </w:rPr>
        <w:t xml:space="preserve">of the </w:t>
      </w:r>
      <w:r w:rsidR="006533FA" w:rsidRPr="00627D46">
        <w:rPr>
          <w:shd w:val="clear" w:color="auto" w:fill="FFFFFF"/>
          <w:lang w:val="en-GB" w:eastAsia="ar-SA"/>
        </w:rPr>
        <w:t>First National Plan on Equality of Opportunity and Rights</w:t>
      </w:r>
      <w:r w:rsidR="005B6330" w:rsidRPr="00627D46">
        <w:rPr>
          <w:lang w:val="en-GB"/>
        </w:rPr>
        <w:t xml:space="preserve">, </w:t>
      </w:r>
      <w:r w:rsidR="006533FA" w:rsidRPr="00627D46">
        <w:rPr>
          <w:lang w:val="en-GB"/>
        </w:rPr>
        <w:t>Public Policies regarding Women</w:t>
      </w:r>
      <w:r w:rsidR="005B6330" w:rsidRPr="00627D46">
        <w:rPr>
          <w:lang w:val="en-GB"/>
        </w:rPr>
        <w:t xml:space="preserve"> 2007</w:t>
      </w:r>
      <w:r w:rsidR="00516DB7">
        <w:rPr>
          <w:lang w:val="en-GB"/>
        </w:rPr>
        <w:t>–</w:t>
      </w:r>
      <w:r w:rsidR="005B6330" w:rsidRPr="00627D46">
        <w:rPr>
          <w:lang w:val="en-GB"/>
        </w:rPr>
        <w:t>2011 (</w:t>
      </w:r>
      <w:r w:rsidR="00226336">
        <w:rPr>
          <w:lang w:val="en-GB"/>
        </w:rPr>
        <w:t>Act </w:t>
      </w:r>
      <w:r w:rsidR="005D2017">
        <w:rPr>
          <w:lang w:val="en-GB"/>
        </w:rPr>
        <w:t>No. </w:t>
      </w:r>
      <w:r w:rsidR="005B6330" w:rsidRPr="00627D46">
        <w:rPr>
          <w:lang w:val="en-GB"/>
        </w:rPr>
        <w:t xml:space="preserve">18.104), </w:t>
      </w:r>
      <w:r w:rsidR="006533FA" w:rsidRPr="00627D46">
        <w:rPr>
          <w:lang w:val="en-GB"/>
        </w:rPr>
        <w:t xml:space="preserve">on </w:t>
      </w:r>
      <w:r w:rsidR="005B6330" w:rsidRPr="00627D46">
        <w:rPr>
          <w:shd w:val="clear" w:color="auto" w:fill="FFFFFF"/>
          <w:lang w:val="en-GB" w:eastAsia="ar-SA"/>
        </w:rPr>
        <w:t xml:space="preserve">23 </w:t>
      </w:r>
      <w:r w:rsidR="006671B9" w:rsidRPr="00627D46">
        <w:rPr>
          <w:shd w:val="clear" w:color="auto" w:fill="FFFFFF"/>
          <w:lang w:val="en-GB" w:eastAsia="ar-SA"/>
        </w:rPr>
        <w:t xml:space="preserve">July </w:t>
      </w:r>
      <w:r w:rsidR="005B6330" w:rsidRPr="00627D46">
        <w:rPr>
          <w:shd w:val="clear" w:color="auto" w:fill="FFFFFF"/>
          <w:lang w:val="en-GB" w:eastAsia="ar-SA"/>
        </w:rPr>
        <w:t xml:space="preserve">2012 </w:t>
      </w:r>
      <w:r w:rsidR="006533FA" w:rsidRPr="00627D46">
        <w:rPr>
          <w:shd w:val="clear" w:color="auto" w:fill="FFFFFF"/>
          <w:lang w:val="en-GB" w:eastAsia="ar-SA"/>
        </w:rPr>
        <w:t>the</w:t>
      </w:r>
      <w:r w:rsidR="005B6330" w:rsidRPr="00627D46">
        <w:rPr>
          <w:shd w:val="clear" w:color="auto" w:fill="FFFFFF"/>
          <w:lang w:val="en-GB" w:eastAsia="ar-SA"/>
        </w:rPr>
        <w:t xml:space="preserve"> </w:t>
      </w:r>
      <w:r w:rsidR="00872893" w:rsidRPr="00627D46">
        <w:rPr>
          <w:shd w:val="clear" w:color="auto" w:fill="FFFFFF"/>
          <w:lang w:val="en-GB" w:eastAsia="ar-SA"/>
        </w:rPr>
        <w:t>National Women’s Institute</w:t>
      </w:r>
      <w:r w:rsidR="005B6330" w:rsidRPr="00627D46">
        <w:rPr>
          <w:shd w:val="clear" w:color="auto" w:fill="FFFFFF"/>
          <w:lang w:val="en-GB" w:eastAsia="ar-SA"/>
        </w:rPr>
        <w:t xml:space="preserve">, </w:t>
      </w:r>
      <w:r w:rsidR="006533FA" w:rsidRPr="00627D46">
        <w:rPr>
          <w:shd w:val="clear" w:color="auto" w:fill="FFFFFF"/>
          <w:lang w:val="en-GB" w:eastAsia="ar-SA"/>
        </w:rPr>
        <w:t>in collaboration with the</w:t>
      </w:r>
      <w:r w:rsidR="005B6330" w:rsidRPr="00627D46">
        <w:rPr>
          <w:shd w:val="clear" w:color="auto" w:fill="FFFFFF"/>
          <w:lang w:val="en-GB" w:eastAsia="ar-SA"/>
        </w:rPr>
        <w:t xml:space="preserve"> </w:t>
      </w:r>
      <w:r w:rsidR="00872893" w:rsidRPr="00627D46">
        <w:rPr>
          <w:shd w:val="clear" w:color="auto" w:fill="FFFFFF"/>
          <w:lang w:val="en-GB" w:eastAsia="ar-SA"/>
        </w:rPr>
        <w:t>Inter-Agency Bureau on Trafficking in Women</w:t>
      </w:r>
      <w:r w:rsidR="005B6330" w:rsidRPr="00627D46">
        <w:rPr>
          <w:shd w:val="clear" w:color="auto" w:fill="FFFFFF"/>
          <w:lang w:val="en-GB" w:eastAsia="ar-SA"/>
        </w:rPr>
        <w:t xml:space="preserve"> </w:t>
      </w:r>
      <w:r w:rsidR="006533FA" w:rsidRPr="00627D46">
        <w:rPr>
          <w:shd w:val="clear" w:color="auto" w:fill="FFFFFF"/>
          <w:lang w:val="en-GB" w:eastAsia="ar-SA"/>
        </w:rPr>
        <w:t>for sexual exploitation and with the support of the Ministry of Foreign Affairs</w:t>
      </w:r>
      <w:r w:rsidR="005B6330" w:rsidRPr="00627D46">
        <w:rPr>
          <w:shd w:val="clear" w:color="auto" w:fill="FFFFFF"/>
          <w:lang w:val="en-GB" w:eastAsia="ar-SA"/>
        </w:rPr>
        <w:t xml:space="preserve">, </w:t>
      </w:r>
      <w:r w:rsidR="006533FA" w:rsidRPr="00627D46">
        <w:rPr>
          <w:shd w:val="clear" w:color="auto" w:fill="FFFFFF"/>
          <w:lang w:val="en-GB" w:eastAsia="ar-SA"/>
        </w:rPr>
        <w:t xml:space="preserve">the Spanish Agency for International Development Cooperation </w:t>
      </w:r>
      <w:r w:rsidR="00345A45" w:rsidRPr="00627D46">
        <w:rPr>
          <w:shd w:val="clear" w:color="auto" w:fill="FFFFFF"/>
          <w:lang w:val="en-GB" w:eastAsia="ar-SA"/>
        </w:rPr>
        <w:t>(</w:t>
      </w:r>
      <w:r w:rsidR="005B6330" w:rsidRPr="00627D46">
        <w:rPr>
          <w:shd w:val="clear" w:color="auto" w:fill="FFFFFF"/>
          <w:lang w:val="en-GB" w:eastAsia="ar-SA"/>
        </w:rPr>
        <w:t>AECID</w:t>
      </w:r>
      <w:r w:rsidR="00345A45" w:rsidRPr="00627D46">
        <w:rPr>
          <w:shd w:val="clear" w:color="auto" w:fill="FFFFFF"/>
          <w:lang w:val="en-GB" w:eastAsia="ar-SA"/>
        </w:rPr>
        <w:t>)</w:t>
      </w:r>
      <w:r w:rsidR="00FB3442" w:rsidRPr="00627D46">
        <w:rPr>
          <w:shd w:val="clear" w:color="auto" w:fill="FFFFFF"/>
          <w:lang w:val="en-GB" w:eastAsia="ar-SA"/>
        </w:rPr>
        <w:t xml:space="preserve"> and </w:t>
      </w:r>
      <w:r w:rsidR="00872893" w:rsidRPr="00627D46">
        <w:rPr>
          <w:shd w:val="clear" w:color="auto" w:fill="FFFFFF"/>
          <w:lang w:val="en-GB" w:eastAsia="ar-SA"/>
        </w:rPr>
        <w:t>the European Union</w:t>
      </w:r>
      <w:r w:rsidR="005B6330" w:rsidRPr="00627D46">
        <w:rPr>
          <w:shd w:val="clear" w:color="auto" w:fill="FFFFFF"/>
          <w:lang w:val="en-GB" w:eastAsia="ar-SA"/>
        </w:rPr>
        <w:t xml:space="preserve">, </w:t>
      </w:r>
      <w:r w:rsidR="00291BEF" w:rsidRPr="00627D46">
        <w:rPr>
          <w:shd w:val="clear" w:color="auto" w:fill="FFFFFF"/>
          <w:lang w:val="en-GB" w:eastAsia="ar-SA"/>
        </w:rPr>
        <w:t>organized an event entitled</w:t>
      </w:r>
      <w:r w:rsidR="005B6330" w:rsidRPr="00627D46">
        <w:rPr>
          <w:shd w:val="clear" w:color="auto" w:fill="FFFFFF"/>
          <w:lang w:val="en-GB" w:eastAsia="ar-SA"/>
        </w:rPr>
        <w:t xml:space="preserve"> “</w:t>
      </w:r>
      <w:r w:rsidR="00291BEF" w:rsidRPr="00627D46">
        <w:rPr>
          <w:shd w:val="clear" w:color="auto" w:fill="FFFFFF"/>
          <w:lang w:val="en-GB" w:eastAsia="ar-SA"/>
        </w:rPr>
        <w:t xml:space="preserve">Trafficking in women, children and </w:t>
      </w:r>
      <w:r w:rsidR="005B6330" w:rsidRPr="00627D46">
        <w:rPr>
          <w:shd w:val="clear" w:color="auto" w:fill="FFFFFF"/>
          <w:lang w:val="en-GB" w:eastAsia="ar-SA"/>
        </w:rPr>
        <w:t xml:space="preserve">adolescents </w:t>
      </w:r>
      <w:r w:rsidR="00291BEF" w:rsidRPr="00627D46">
        <w:rPr>
          <w:shd w:val="clear" w:color="auto" w:fill="FFFFFF"/>
          <w:lang w:val="en-GB" w:eastAsia="ar-SA"/>
        </w:rPr>
        <w:t>for commercial sexual exploitation</w:t>
      </w:r>
      <w:r w:rsidR="005B6330" w:rsidRPr="00627D46">
        <w:rPr>
          <w:shd w:val="clear" w:color="auto" w:fill="FFFFFF"/>
          <w:lang w:val="en-GB" w:eastAsia="ar-SA"/>
        </w:rPr>
        <w:t xml:space="preserve">: </w:t>
      </w:r>
      <w:r w:rsidR="001B34C8" w:rsidRPr="00627D46">
        <w:rPr>
          <w:shd w:val="clear" w:color="auto" w:fill="FFFFFF"/>
          <w:lang w:val="en-GB" w:eastAsia="ar-SA"/>
        </w:rPr>
        <w:t>Pro</w:t>
      </w:r>
      <w:r w:rsidR="00A179DD" w:rsidRPr="00627D46">
        <w:rPr>
          <w:shd w:val="clear" w:color="auto" w:fill="FFFFFF"/>
          <w:lang w:val="en-GB" w:eastAsia="ar-SA"/>
        </w:rPr>
        <w:t xml:space="preserve">cedure </w:t>
      </w:r>
      <w:r w:rsidR="001B34C8" w:rsidRPr="00627D46">
        <w:rPr>
          <w:shd w:val="clear" w:color="auto" w:fill="FFFFFF"/>
          <w:lang w:val="en-GB" w:eastAsia="ar-SA"/>
        </w:rPr>
        <w:t xml:space="preserve">for </w:t>
      </w:r>
      <w:r w:rsidR="00E72B6E" w:rsidRPr="00627D46">
        <w:rPr>
          <w:shd w:val="clear" w:color="auto" w:fill="FFFFFF"/>
          <w:lang w:val="en-GB" w:eastAsia="ar-SA"/>
        </w:rPr>
        <w:t>address</w:t>
      </w:r>
      <w:r w:rsidR="001B34C8" w:rsidRPr="00627D46">
        <w:rPr>
          <w:shd w:val="clear" w:color="auto" w:fill="FFFFFF"/>
          <w:lang w:val="en-GB" w:eastAsia="ar-SA"/>
        </w:rPr>
        <w:t>ing</w:t>
      </w:r>
      <w:r w:rsidR="00E72B6E" w:rsidRPr="00627D46">
        <w:rPr>
          <w:shd w:val="clear" w:color="auto" w:fill="FFFFFF"/>
          <w:lang w:val="en-GB" w:eastAsia="ar-SA"/>
        </w:rPr>
        <w:t xml:space="preserve"> the issue in </w:t>
      </w:r>
      <w:r w:rsidR="00872893" w:rsidRPr="00627D46">
        <w:rPr>
          <w:shd w:val="clear" w:color="auto" w:fill="FFFFFF"/>
          <w:lang w:val="en-GB" w:eastAsia="ar-SA"/>
        </w:rPr>
        <w:t>embassies and consular offices</w:t>
      </w:r>
      <w:r w:rsidR="006533FA" w:rsidRPr="00627D46">
        <w:rPr>
          <w:shd w:val="clear" w:color="auto" w:fill="FFFFFF"/>
          <w:lang w:val="en-GB" w:eastAsia="ar-SA"/>
        </w:rPr>
        <w:t>”</w:t>
      </w:r>
      <w:r w:rsidR="005B6330" w:rsidRPr="00627D46">
        <w:rPr>
          <w:shd w:val="clear" w:color="auto" w:fill="FFFFFF"/>
          <w:lang w:val="en-GB" w:eastAsia="ar-SA"/>
        </w:rPr>
        <w:t>.</w:t>
      </w:r>
    </w:p>
    <w:p w:rsidR="00321F02" w:rsidRPr="00627D46" w:rsidRDefault="005B6330" w:rsidP="005B6330">
      <w:pPr>
        <w:pStyle w:val="HChG"/>
        <w:rPr>
          <w:lang w:val="en-GB" w:eastAsia="ar-SA"/>
        </w:rPr>
      </w:pPr>
      <w:r w:rsidRPr="00627D46">
        <w:rPr>
          <w:lang w:val="en-GB" w:eastAsia="ar-SA"/>
        </w:rPr>
        <w:tab/>
      </w:r>
      <w:r w:rsidR="00321F02" w:rsidRPr="00627D46">
        <w:rPr>
          <w:lang w:val="en-GB" w:eastAsia="ar-SA"/>
        </w:rPr>
        <w:t>I</w:t>
      </w:r>
      <w:r w:rsidR="000862A0" w:rsidRPr="00627D46">
        <w:rPr>
          <w:lang w:val="en-GB" w:eastAsia="ar-SA"/>
        </w:rPr>
        <w:t>I</w:t>
      </w:r>
      <w:r w:rsidR="00321F02" w:rsidRPr="00627D46">
        <w:rPr>
          <w:lang w:val="en-GB" w:eastAsia="ar-SA"/>
        </w:rPr>
        <w:t>I.</w:t>
      </w:r>
      <w:r w:rsidR="000862A0" w:rsidRPr="00627D46">
        <w:rPr>
          <w:lang w:val="en-GB" w:eastAsia="ar-SA"/>
        </w:rPr>
        <w:tab/>
      </w:r>
      <w:r w:rsidR="00321F02" w:rsidRPr="00627D46">
        <w:rPr>
          <w:lang w:val="en-GB" w:eastAsia="ar-SA"/>
        </w:rPr>
        <w:t>Informa</w:t>
      </w:r>
      <w:r w:rsidR="00D83365" w:rsidRPr="00627D46">
        <w:rPr>
          <w:lang w:val="en-GB" w:eastAsia="ar-SA"/>
        </w:rPr>
        <w:t>t</w:t>
      </w:r>
      <w:r w:rsidR="00321F02" w:rsidRPr="00627D46">
        <w:rPr>
          <w:lang w:val="en-GB" w:eastAsia="ar-SA"/>
        </w:rPr>
        <w:t>i</w:t>
      </w:r>
      <w:r w:rsidR="00D83365" w:rsidRPr="00627D46">
        <w:rPr>
          <w:lang w:val="en-GB" w:eastAsia="ar-SA"/>
        </w:rPr>
        <w:t>o</w:t>
      </w:r>
      <w:r w:rsidR="00321F02" w:rsidRPr="00627D46">
        <w:rPr>
          <w:lang w:val="en-GB" w:eastAsia="ar-SA"/>
        </w:rPr>
        <w:t xml:space="preserve">n </w:t>
      </w:r>
      <w:r w:rsidR="00D83365" w:rsidRPr="00627D46">
        <w:rPr>
          <w:lang w:val="en-GB" w:eastAsia="ar-SA"/>
        </w:rPr>
        <w:t xml:space="preserve">in </w:t>
      </w:r>
      <w:r w:rsidR="00321F02" w:rsidRPr="00627D46">
        <w:rPr>
          <w:lang w:val="en-GB" w:eastAsia="ar-SA"/>
        </w:rPr>
        <w:t>relati</w:t>
      </w:r>
      <w:r w:rsidR="00D83365" w:rsidRPr="00627D46">
        <w:rPr>
          <w:lang w:val="en-GB" w:eastAsia="ar-SA"/>
        </w:rPr>
        <w:t xml:space="preserve">on to each of the </w:t>
      </w:r>
      <w:r w:rsidR="00345E23">
        <w:rPr>
          <w:lang w:val="en-GB" w:eastAsia="ar-SA"/>
        </w:rPr>
        <w:t>articles </w:t>
      </w:r>
      <w:r w:rsidR="00D83365" w:rsidRPr="00627D46">
        <w:rPr>
          <w:lang w:val="en-GB" w:eastAsia="ar-SA"/>
        </w:rPr>
        <w:t>of the Convention</w:t>
      </w:r>
    </w:p>
    <w:p w:rsidR="00321F02" w:rsidRPr="00627D46" w:rsidRDefault="009761B8" w:rsidP="000862A0">
      <w:pPr>
        <w:pStyle w:val="H1G"/>
        <w:rPr>
          <w:lang w:val="en-GB" w:eastAsia="ar-SA"/>
        </w:rPr>
      </w:pPr>
      <w:r w:rsidRPr="00627D46">
        <w:rPr>
          <w:lang w:val="en-GB" w:eastAsia="ar-SA"/>
        </w:rPr>
        <w:tab/>
      </w:r>
      <w:r w:rsidR="000862A0" w:rsidRPr="00627D46">
        <w:rPr>
          <w:lang w:val="en-GB" w:eastAsia="ar-SA"/>
        </w:rPr>
        <w:t>A.</w:t>
      </w:r>
      <w:r w:rsidR="00321F02" w:rsidRPr="00627D46">
        <w:rPr>
          <w:lang w:val="en-GB" w:eastAsia="ar-SA"/>
        </w:rPr>
        <w:tab/>
      </w:r>
      <w:r w:rsidR="00D83365" w:rsidRPr="00627D46">
        <w:rPr>
          <w:lang w:val="en-GB" w:eastAsia="ar-SA"/>
        </w:rPr>
        <w:t>General principles</w:t>
      </w:r>
    </w:p>
    <w:p w:rsidR="00321F02" w:rsidRPr="00627D46" w:rsidRDefault="009761B8"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D83365" w:rsidRPr="00627D46">
        <w:rPr>
          <w:lang w:val="en-GB" w:eastAsia="ar-SA"/>
        </w:rPr>
        <w:t>i</w:t>
      </w:r>
      <w:r w:rsidR="00321F02" w:rsidRPr="00627D46">
        <w:rPr>
          <w:lang w:val="en-GB" w:eastAsia="ar-SA"/>
        </w:rPr>
        <w:t>cl</w:t>
      </w:r>
      <w:r w:rsidR="00D83365" w:rsidRPr="00627D46">
        <w:rPr>
          <w:lang w:val="en-GB" w:eastAsia="ar-SA"/>
        </w:rPr>
        <w:t>e</w:t>
      </w:r>
      <w:r w:rsidR="00321F02" w:rsidRPr="00627D46">
        <w:rPr>
          <w:lang w:val="en-GB" w:eastAsia="ar-SA"/>
        </w:rPr>
        <w:t>s 1</w:t>
      </w:r>
      <w:r w:rsidR="00FB3442" w:rsidRPr="00627D46">
        <w:rPr>
          <w:lang w:val="en-GB" w:eastAsia="ar-SA"/>
        </w:rPr>
        <w:t xml:space="preserve"> and </w:t>
      </w:r>
      <w:r w:rsidR="00321F02" w:rsidRPr="00627D46">
        <w:rPr>
          <w:lang w:val="en-GB" w:eastAsia="ar-SA"/>
        </w:rPr>
        <w:t>7</w:t>
      </w:r>
      <w:r w:rsidR="00226336">
        <w:rPr>
          <w:lang w:val="en-GB" w:eastAsia="ar-SA"/>
        </w:rPr>
        <w:br/>
      </w:r>
      <w:r w:rsidR="00787EB9" w:rsidRPr="00627D46">
        <w:rPr>
          <w:lang w:val="en-GB" w:eastAsia="ar-SA"/>
        </w:rPr>
        <w:t>N</w:t>
      </w:r>
      <w:r w:rsidR="00321F02" w:rsidRPr="00627D46">
        <w:rPr>
          <w:lang w:val="en-GB" w:eastAsia="ar-SA"/>
        </w:rPr>
        <w:t>o</w:t>
      </w:r>
      <w:r w:rsidR="00D83365" w:rsidRPr="00627D46">
        <w:rPr>
          <w:lang w:val="en-GB" w:eastAsia="ar-SA"/>
        </w:rPr>
        <w:t>n-</w:t>
      </w:r>
      <w:r w:rsidR="00321F02" w:rsidRPr="00627D46">
        <w:rPr>
          <w:lang w:val="en-GB" w:eastAsia="ar-SA"/>
        </w:rPr>
        <w:t>discrimina</w:t>
      </w:r>
      <w:r w:rsidR="00D83365" w:rsidRPr="00627D46">
        <w:rPr>
          <w:lang w:val="en-GB" w:eastAsia="ar-SA"/>
        </w:rPr>
        <w:t>tio</w:t>
      </w:r>
      <w:r w:rsidR="00321F02" w:rsidRPr="00627D46">
        <w:rPr>
          <w:lang w:val="en-GB" w:eastAsia="ar-SA"/>
        </w:rPr>
        <w:t>n</w:t>
      </w:r>
    </w:p>
    <w:p w:rsidR="00321F02" w:rsidRPr="00627D46" w:rsidRDefault="00CC4DC4" w:rsidP="004411F7">
      <w:pPr>
        <w:pStyle w:val="SingleTxtG"/>
        <w:rPr>
          <w:lang w:val="en-GB" w:eastAsia="ar-SA"/>
        </w:rPr>
      </w:pPr>
      <w:r w:rsidRPr="00627D46">
        <w:rPr>
          <w:lang w:val="en-GB" w:eastAsia="ar-SA"/>
        </w:rPr>
        <w:t>112.</w:t>
      </w:r>
      <w:r w:rsidRPr="00627D46">
        <w:rPr>
          <w:lang w:val="en-GB" w:eastAsia="ar-SA"/>
        </w:rPr>
        <w:tab/>
      </w:r>
      <w:r w:rsidR="00E72B6E" w:rsidRPr="00627D46">
        <w:rPr>
          <w:lang w:val="en-GB" w:eastAsia="ar-SA"/>
        </w:rPr>
        <w:t xml:space="preserve">The </w:t>
      </w:r>
      <w:r w:rsidR="00E72B6E" w:rsidRPr="00627D46">
        <w:rPr>
          <w:shd w:val="clear" w:color="auto" w:fill="FFFFFF"/>
          <w:lang w:val="en-GB" w:eastAsia="ar-SA"/>
        </w:rPr>
        <w:t>Constitution</w:t>
      </w:r>
      <w:r w:rsidR="00321F02" w:rsidRPr="00627D46">
        <w:rPr>
          <w:lang w:val="en-GB" w:eastAsia="ar-SA"/>
        </w:rPr>
        <w:t xml:space="preserve"> </w:t>
      </w:r>
      <w:r w:rsidR="00E72B6E" w:rsidRPr="00627D46">
        <w:rPr>
          <w:lang w:val="en-GB" w:eastAsia="ar-SA"/>
        </w:rPr>
        <w:t>of the</w:t>
      </w:r>
      <w:r w:rsidR="00321F02" w:rsidRPr="00627D46">
        <w:rPr>
          <w:lang w:val="en-GB" w:eastAsia="ar-SA"/>
        </w:rPr>
        <w:t xml:space="preserve"> </w:t>
      </w:r>
      <w:r w:rsidR="00D83365" w:rsidRPr="00627D46">
        <w:rPr>
          <w:lang w:val="en-GB" w:eastAsia="ar-SA"/>
        </w:rPr>
        <w:t>Eastern Republic of Uruguay</w:t>
      </w:r>
      <w:r w:rsidR="00321F02" w:rsidRPr="00627D46">
        <w:rPr>
          <w:lang w:val="en-GB" w:eastAsia="ar-SA"/>
        </w:rPr>
        <w:t xml:space="preserve"> </w:t>
      </w:r>
      <w:r w:rsidR="00E72B6E" w:rsidRPr="00627D46">
        <w:rPr>
          <w:lang w:val="en-GB" w:eastAsia="ar-SA"/>
        </w:rPr>
        <w:t xml:space="preserve">establishes the principle of </w:t>
      </w:r>
      <w:r w:rsidR="00EA10F9" w:rsidRPr="00627D46">
        <w:rPr>
          <w:lang w:val="en-GB" w:eastAsia="ar-SA"/>
        </w:rPr>
        <w:t>the equality of all</w:t>
      </w:r>
      <w:r w:rsidR="003B2A52">
        <w:rPr>
          <w:lang w:val="en-GB" w:eastAsia="ar-SA"/>
        </w:rPr>
        <w:t xml:space="preserve"> </w:t>
      </w:r>
      <w:r w:rsidR="00001956">
        <w:rPr>
          <w:lang w:val="en-GB" w:eastAsia="ar-SA"/>
        </w:rPr>
        <w:t>persons</w:t>
      </w:r>
      <w:r w:rsidR="00321F02" w:rsidRPr="00627D46">
        <w:rPr>
          <w:lang w:val="en-GB" w:eastAsia="ar-SA"/>
        </w:rPr>
        <w:t xml:space="preserve"> (</w:t>
      </w:r>
      <w:r w:rsidR="00345E23">
        <w:rPr>
          <w:lang w:val="en-GB" w:eastAsia="ar-SA"/>
        </w:rPr>
        <w:t>art. </w:t>
      </w:r>
      <w:r w:rsidR="00321F02" w:rsidRPr="00627D46">
        <w:rPr>
          <w:lang w:val="en-GB" w:eastAsia="ar-SA"/>
        </w:rPr>
        <w:t>8)</w:t>
      </w:r>
      <w:r w:rsidR="00A179DD" w:rsidRPr="00627D46">
        <w:rPr>
          <w:lang w:val="en-GB" w:eastAsia="ar-SA"/>
        </w:rPr>
        <w:t>,</w:t>
      </w:r>
      <w:r w:rsidR="00321F02" w:rsidRPr="00627D46">
        <w:rPr>
          <w:lang w:val="en-GB" w:eastAsia="ar-SA"/>
        </w:rPr>
        <w:t xml:space="preserve"> </w:t>
      </w:r>
      <w:r w:rsidR="00EA10F9" w:rsidRPr="00627D46">
        <w:rPr>
          <w:lang w:val="en-GB" w:eastAsia="ar-SA"/>
        </w:rPr>
        <w:t>but it contains no specific reference to non-discrimination on racial grounds or on grounds of gender</w:t>
      </w:r>
      <w:r w:rsidR="00321F02" w:rsidRPr="00627D46">
        <w:rPr>
          <w:lang w:val="en-GB" w:eastAsia="ar-SA"/>
        </w:rPr>
        <w:t>.</w:t>
      </w:r>
    </w:p>
    <w:p w:rsidR="00321F02" w:rsidRPr="00627D46" w:rsidRDefault="00CC4DC4" w:rsidP="004411F7">
      <w:pPr>
        <w:pStyle w:val="SingleTxtG"/>
        <w:rPr>
          <w:lang w:val="en-GB" w:eastAsia="ar-SA"/>
        </w:rPr>
      </w:pPr>
      <w:r w:rsidRPr="00627D46">
        <w:rPr>
          <w:lang w:val="en-GB" w:eastAsia="ar-SA"/>
        </w:rPr>
        <w:t>113.</w:t>
      </w:r>
      <w:r w:rsidRPr="00627D46">
        <w:rPr>
          <w:lang w:val="en-GB" w:eastAsia="ar-SA"/>
        </w:rPr>
        <w:tab/>
      </w:r>
      <w:r w:rsidR="00EA10F9" w:rsidRPr="00627D46">
        <w:rPr>
          <w:lang w:val="en-GB" w:eastAsia="ar-SA"/>
        </w:rPr>
        <w:t xml:space="preserve">Article 7 of </w:t>
      </w:r>
      <w:r w:rsidR="007E276B" w:rsidRPr="00627D46">
        <w:rPr>
          <w:lang w:val="en-GB" w:eastAsia="ar-SA"/>
        </w:rPr>
        <w:t xml:space="preserve">Act </w:t>
      </w:r>
      <w:r w:rsidR="005D2017">
        <w:rPr>
          <w:lang w:val="en-GB" w:eastAsia="ar-SA"/>
        </w:rPr>
        <w:t>No. </w:t>
      </w:r>
      <w:r w:rsidR="00321F02" w:rsidRPr="00627D46">
        <w:rPr>
          <w:lang w:val="en-GB" w:eastAsia="ar-SA"/>
        </w:rPr>
        <w:t xml:space="preserve">18250 </w:t>
      </w:r>
      <w:r w:rsidR="00EA10F9" w:rsidRPr="00627D46">
        <w:rPr>
          <w:lang w:val="en-GB" w:eastAsia="ar-SA"/>
        </w:rPr>
        <w:t>stipulates that</w:t>
      </w:r>
      <w:r w:rsidR="00321F02" w:rsidRPr="00627D46">
        <w:rPr>
          <w:lang w:val="en-GB" w:eastAsia="ar-SA"/>
        </w:rPr>
        <w:t xml:space="preserve"> “</w:t>
      </w:r>
      <w:r w:rsidR="00A62853" w:rsidRPr="00627D46">
        <w:rPr>
          <w:lang w:val="en-GB" w:eastAsia="ar-SA"/>
        </w:rPr>
        <w:t>foreign</w:t>
      </w:r>
      <w:r w:rsidR="00001956">
        <w:rPr>
          <w:lang w:val="en-GB" w:eastAsia="ar-SA"/>
        </w:rPr>
        <w:t> persons</w:t>
      </w:r>
      <w:r w:rsidR="00A62853" w:rsidRPr="00627D46">
        <w:rPr>
          <w:lang w:val="en-GB" w:eastAsia="ar-SA"/>
        </w:rPr>
        <w:t xml:space="preserve"> who enter and stay in the national territory in accordance with the procedures and conditions laid down in the present </w:t>
      </w:r>
      <w:r w:rsidR="007E276B" w:rsidRPr="00627D46">
        <w:rPr>
          <w:lang w:val="en-GB" w:eastAsia="ar-SA"/>
        </w:rPr>
        <w:t xml:space="preserve">Act </w:t>
      </w:r>
      <w:r w:rsidR="00A62853" w:rsidRPr="00627D46">
        <w:rPr>
          <w:lang w:val="en-GB" w:eastAsia="ar-SA"/>
        </w:rPr>
        <w:t>shall be guaranteed by the Uruguayan State the right to equal treatment with nationals as subjects of rights and obligations</w:t>
      </w:r>
      <w:r w:rsidR="00321F02" w:rsidRPr="00627D46">
        <w:rPr>
          <w:lang w:val="en-GB" w:eastAsia="ar-SA"/>
        </w:rPr>
        <w:t>”.</w:t>
      </w:r>
    </w:p>
    <w:p w:rsidR="00321F02" w:rsidRPr="00627D46" w:rsidRDefault="00CC4DC4" w:rsidP="004411F7">
      <w:pPr>
        <w:pStyle w:val="SingleTxtG"/>
        <w:rPr>
          <w:lang w:val="en-GB" w:eastAsia="ar-SA"/>
        </w:rPr>
      </w:pPr>
      <w:r w:rsidRPr="00627D46">
        <w:rPr>
          <w:lang w:val="en-GB" w:eastAsia="ar-SA"/>
        </w:rPr>
        <w:t>114.</w:t>
      </w:r>
      <w:r w:rsidRPr="00627D46">
        <w:rPr>
          <w:lang w:val="en-GB" w:eastAsia="ar-SA"/>
        </w:rPr>
        <w:tab/>
      </w:r>
      <w:r w:rsidR="00026365" w:rsidRPr="00627D46">
        <w:rPr>
          <w:lang w:val="en-GB" w:eastAsia="ar-SA"/>
        </w:rPr>
        <w:t xml:space="preserve">The country is committed to the principle </w:t>
      </w:r>
      <w:r w:rsidR="00B92327" w:rsidRPr="00627D46">
        <w:rPr>
          <w:lang w:val="en-GB" w:eastAsia="ar-SA"/>
        </w:rPr>
        <w:t xml:space="preserve">of non-discrimination </w:t>
      </w:r>
      <w:r w:rsidR="00FB3442" w:rsidRPr="00627D46">
        <w:rPr>
          <w:lang w:val="en-GB" w:eastAsia="ar-SA"/>
        </w:rPr>
        <w:t xml:space="preserve">and </w:t>
      </w:r>
      <w:r w:rsidR="00026365" w:rsidRPr="00627D46">
        <w:rPr>
          <w:lang w:val="en-GB" w:eastAsia="ar-SA"/>
        </w:rPr>
        <w:t xml:space="preserve">to action </w:t>
      </w:r>
      <w:r w:rsidR="00B92327" w:rsidRPr="00627D46">
        <w:rPr>
          <w:lang w:val="en-GB" w:eastAsia="ar-SA"/>
        </w:rPr>
        <w:t>against discrimination on racial or ethnic grounds and all other forms of intolerance</w:t>
      </w:r>
      <w:r w:rsidR="00321F02" w:rsidRPr="00627D46">
        <w:rPr>
          <w:lang w:val="en-GB" w:eastAsia="ar-SA"/>
        </w:rPr>
        <w:t xml:space="preserve">. </w:t>
      </w:r>
      <w:r w:rsidR="00BE651B" w:rsidRPr="00627D46">
        <w:rPr>
          <w:lang w:val="en-GB" w:eastAsia="ar-SA"/>
        </w:rPr>
        <w:t>This is reflected in its</w:t>
      </w:r>
      <w:r w:rsidR="00321F02" w:rsidRPr="00627D46">
        <w:rPr>
          <w:lang w:val="en-GB" w:eastAsia="ar-SA"/>
        </w:rPr>
        <w:t xml:space="preserve"> ratifica</w:t>
      </w:r>
      <w:r w:rsidR="00BE651B" w:rsidRPr="00627D46">
        <w:rPr>
          <w:lang w:val="en-GB" w:eastAsia="ar-SA"/>
        </w:rPr>
        <w:t>tio</w:t>
      </w:r>
      <w:r w:rsidR="00321F02" w:rsidRPr="00627D46">
        <w:rPr>
          <w:lang w:val="en-GB" w:eastAsia="ar-SA"/>
        </w:rPr>
        <w:t xml:space="preserve">n </w:t>
      </w:r>
      <w:r w:rsidR="00BE651B" w:rsidRPr="00627D46">
        <w:rPr>
          <w:lang w:val="en-GB" w:eastAsia="ar-SA"/>
        </w:rPr>
        <w:t xml:space="preserve">of </w:t>
      </w:r>
      <w:r w:rsidR="00321F02" w:rsidRPr="00627D46">
        <w:rPr>
          <w:lang w:val="en-GB" w:eastAsia="ar-SA"/>
        </w:rPr>
        <w:t xml:space="preserve">instruments </w:t>
      </w:r>
      <w:r w:rsidR="00BE651B" w:rsidRPr="00627D46">
        <w:rPr>
          <w:lang w:val="en-GB" w:eastAsia="ar-SA"/>
        </w:rPr>
        <w:t xml:space="preserve">concerning </w:t>
      </w:r>
      <w:r w:rsidR="00321F02" w:rsidRPr="00627D46">
        <w:rPr>
          <w:lang w:val="en-GB" w:eastAsia="ar-SA"/>
        </w:rPr>
        <w:t>discrimina</w:t>
      </w:r>
      <w:r w:rsidR="00BE651B" w:rsidRPr="00627D46">
        <w:rPr>
          <w:lang w:val="en-GB" w:eastAsia="ar-SA"/>
        </w:rPr>
        <w:t>t</w:t>
      </w:r>
      <w:r w:rsidR="00321F02" w:rsidRPr="00627D46">
        <w:rPr>
          <w:lang w:val="en-GB" w:eastAsia="ar-SA"/>
        </w:rPr>
        <w:t>i</w:t>
      </w:r>
      <w:r w:rsidR="00BE651B" w:rsidRPr="00627D46">
        <w:rPr>
          <w:lang w:val="en-GB" w:eastAsia="ar-SA"/>
        </w:rPr>
        <w:t>o</w:t>
      </w:r>
      <w:r w:rsidR="00321F02" w:rsidRPr="00627D46">
        <w:rPr>
          <w:lang w:val="en-GB" w:eastAsia="ar-SA"/>
        </w:rPr>
        <w:t xml:space="preserve">n </w:t>
      </w:r>
      <w:r w:rsidR="00346AD7" w:rsidRPr="00627D46">
        <w:rPr>
          <w:lang w:val="en-GB" w:eastAsia="ar-SA"/>
        </w:rPr>
        <w:t>as part of a democratic national tradition of ratification of human rights treaties</w:t>
      </w:r>
      <w:r w:rsidR="00321F02" w:rsidRPr="00627D46">
        <w:rPr>
          <w:lang w:val="en-GB" w:eastAsia="ar-SA"/>
        </w:rPr>
        <w:t xml:space="preserve">. </w:t>
      </w:r>
      <w:r w:rsidR="00346AD7" w:rsidRPr="00627D46">
        <w:rPr>
          <w:lang w:val="en-GB" w:eastAsia="ar-SA"/>
        </w:rPr>
        <w:t xml:space="preserve">The provisions of international human rights treaties are applicable without any explicit stipulation to that effect and the rights enshrined in </w:t>
      </w:r>
      <w:r w:rsidR="00963E82" w:rsidRPr="00627D46">
        <w:rPr>
          <w:lang w:val="en-GB" w:eastAsia="ar-SA"/>
        </w:rPr>
        <w:t xml:space="preserve">the treaties </w:t>
      </w:r>
      <w:r w:rsidR="00346AD7" w:rsidRPr="00627D46">
        <w:rPr>
          <w:lang w:val="en-GB" w:eastAsia="ar-SA"/>
        </w:rPr>
        <w:t>have constitutional status</w:t>
      </w:r>
      <w:r w:rsidR="00321F02" w:rsidRPr="00627D46">
        <w:rPr>
          <w:lang w:val="en-GB" w:eastAsia="ar-SA"/>
        </w:rPr>
        <w:t xml:space="preserve"> (</w:t>
      </w:r>
      <w:r w:rsidR="00226336">
        <w:rPr>
          <w:lang w:val="en-GB" w:eastAsia="ar-SA"/>
        </w:rPr>
        <w:t>arts. </w:t>
      </w:r>
      <w:r w:rsidR="00321F02" w:rsidRPr="00627D46">
        <w:rPr>
          <w:lang w:val="en-GB" w:eastAsia="ar-SA"/>
        </w:rPr>
        <w:t>72</w:t>
      </w:r>
      <w:r w:rsidR="00FB3442" w:rsidRPr="00627D46">
        <w:rPr>
          <w:lang w:val="en-GB" w:eastAsia="ar-SA"/>
        </w:rPr>
        <w:t xml:space="preserve"> and </w:t>
      </w:r>
      <w:r w:rsidR="00321F02" w:rsidRPr="00627D46">
        <w:rPr>
          <w:lang w:val="en-GB" w:eastAsia="ar-SA"/>
        </w:rPr>
        <w:t xml:space="preserve">332). </w:t>
      </w:r>
      <w:r w:rsidR="00963E82" w:rsidRPr="00627D46">
        <w:rPr>
          <w:lang w:val="en-GB" w:eastAsia="ar-SA"/>
        </w:rPr>
        <w:t>Since the end of the dictatorship in</w:t>
      </w:r>
      <w:r w:rsidR="00321F02" w:rsidRPr="00627D46">
        <w:rPr>
          <w:lang w:val="en-GB" w:eastAsia="ar-SA"/>
        </w:rPr>
        <w:t xml:space="preserve"> 1985, Uruguay </w:t>
      </w:r>
      <w:r w:rsidR="00963E82" w:rsidRPr="00627D46">
        <w:rPr>
          <w:lang w:val="en-GB" w:eastAsia="ar-SA"/>
        </w:rPr>
        <w:t xml:space="preserve">has ratified virtually all instruments concerning the protection and promotion of human rights adopted by the </w:t>
      </w:r>
      <w:r w:rsidR="00026365" w:rsidRPr="00627D46">
        <w:rPr>
          <w:lang w:val="en-GB" w:eastAsia="ar-SA"/>
        </w:rPr>
        <w:t>United Nations</w:t>
      </w:r>
      <w:r w:rsidR="00321F02" w:rsidRPr="00627D46">
        <w:rPr>
          <w:lang w:val="en-GB" w:eastAsia="ar-SA"/>
        </w:rPr>
        <w:t xml:space="preserve"> </w:t>
      </w:r>
      <w:r w:rsidR="00963E82" w:rsidRPr="00627D46">
        <w:rPr>
          <w:lang w:val="en-GB" w:eastAsia="ar-SA"/>
        </w:rPr>
        <w:t>and the regional human rights protection system</w:t>
      </w:r>
      <w:r w:rsidR="00321F02" w:rsidRPr="00627D46">
        <w:rPr>
          <w:lang w:val="en-GB" w:eastAsia="ar-SA"/>
        </w:rPr>
        <w:t xml:space="preserve">. </w:t>
      </w:r>
    </w:p>
    <w:p w:rsidR="00321F02" w:rsidRPr="00627D46" w:rsidRDefault="00CC4DC4" w:rsidP="004411F7">
      <w:pPr>
        <w:pStyle w:val="SingleTxtG"/>
        <w:rPr>
          <w:lang w:val="en-GB" w:eastAsia="ar-SA"/>
        </w:rPr>
      </w:pPr>
      <w:r w:rsidRPr="00627D46">
        <w:rPr>
          <w:lang w:val="en-GB" w:eastAsia="ar-SA"/>
        </w:rPr>
        <w:t>115.</w:t>
      </w:r>
      <w:r w:rsidRPr="00627D46">
        <w:rPr>
          <w:lang w:val="en-GB" w:eastAsia="ar-SA"/>
        </w:rPr>
        <w:tab/>
      </w:r>
      <w:r w:rsidR="00963E82" w:rsidRPr="00627D46">
        <w:rPr>
          <w:lang w:val="en-GB" w:eastAsia="ar-SA"/>
        </w:rPr>
        <w:t>With a view to outlawing discrimination an</w:t>
      </w:r>
      <w:r w:rsidR="00FB3442" w:rsidRPr="00627D46">
        <w:rPr>
          <w:lang w:val="en-GB" w:eastAsia="ar-SA"/>
        </w:rPr>
        <w:t xml:space="preserve">d </w:t>
      </w:r>
      <w:r w:rsidR="00321F02" w:rsidRPr="00627D46">
        <w:rPr>
          <w:lang w:val="en-GB" w:eastAsia="ar-SA"/>
        </w:rPr>
        <w:t>promo</w:t>
      </w:r>
      <w:r w:rsidR="00963E82" w:rsidRPr="00627D46">
        <w:rPr>
          <w:lang w:val="en-GB" w:eastAsia="ar-SA"/>
        </w:rPr>
        <w:t>ting the full exercise of human rights for all</w:t>
      </w:r>
      <w:r w:rsidR="00771ED6">
        <w:rPr>
          <w:lang w:val="en-GB" w:eastAsia="ar-SA"/>
        </w:rPr>
        <w:t xml:space="preserve"> </w:t>
      </w:r>
      <w:r w:rsidR="00001956">
        <w:rPr>
          <w:lang w:val="en-GB" w:eastAsia="ar-SA"/>
        </w:rPr>
        <w:t>persons</w:t>
      </w:r>
      <w:r w:rsidR="00963E82" w:rsidRPr="00627D46">
        <w:rPr>
          <w:lang w:val="en-GB" w:eastAsia="ar-SA"/>
        </w:rPr>
        <w:t xml:space="preserve"> without distinction of any kind, </w:t>
      </w:r>
      <w:r w:rsidR="007E276B" w:rsidRPr="00627D46">
        <w:rPr>
          <w:lang w:val="en-GB" w:eastAsia="ar-SA"/>
        </w:rPr>
        <w:t xml:space="preserve">Act </w:t>
      </w:r>
      <w:r w:rsidR="005D2017">
        <w:rPr>
          <w:lang w:val="en-GB" w:eastAsia="ar-SA"/>
        </w:rPr>
        <w:t>No. </w:t>
      </w:r>
      <w:r w:rsidR="00321F02" w:rsidRPr="00627D46">
        <w:rPr>
          <w:lang w:val="en-GB" w:eastAsia="ar-SA"/>
        </w:rPr>
        <w:t xml:space="preserve">17817 </w:t>
      </w:r>
      <w:r w:rsidR="00963E82" w:rsidRPr="00627D46">
        <w:rPr>
          <w:lang w:val="en-GB" w:eastAsia="ar-SA"/>
        </w:rPr>
        <w:t xml:space="preserve">of 2004 </w:t>
      </w:r>
      <w:r w:rsidR="00321F02" w:rsidRPr="00627D46">
        <w:rPr>
          <w:lang w:val="en-GB" w:eastAsia="ar-SA"/>
        </w:rPr>
        <w:t>declar</w:t>
      </w:r>
      <w:r w:rsidR="00963E82" w:rsidRPr="00627D46">
        <w:rPr>
          <w:lang w:val="en-GB" w:eastAsia="ar-SA"/>
        </w:rPr>
        <w:t xml:space="preserve">ed that the fight against racism, xenophobia and </w:t>
      </w:r>
      <w:r w:rsidR="00201195" w:rsidRPr="00627D46">
        <w:rPr>
          <w:lang w:val="en-GB" w:eastAsia="ar-SA"/>
        </w:rPr>
        <w:t>all other forms of discrimination was of national importance</w:t>
      </w:r>
      <w:r w:rsidR="00321F02" w:rsidRPr="00627D46">
        <w:rPr>
          <w:lang w:val="en-GB" w:eastAsia="ar-SA"/>
        </w:rPr>
        <w:t xml:space="preserve">, </w:t>
      </w:r>
      <w:r w:rsidR="00201195" w:rsidRPr="00627D46">
        <w:rPr>
          <w:lang w:val="en-GB" w:eastAsia="ar-SA"/>
        </w:rPr>
        <w:t>and included among the grounds of discrimination race, skin colour, religion, national or ethnic origin, disability,</w:t>
      </w:r>
      <w:r w:rsidR="00321F02" w:rsidRPr="00627D46">
        <w:rPr>
          <w:lang w:val="en-GB" w:eastAsia="ar-SA"/>
        </w:rPr>
        <w:t xml:space="preserve"> </w:t>
      </w:r>
      <w:r w:rsidR="00416638" w:rsidRPr="00627D46">
        <w:rPr>
          <w:lang w:val="en-GB" w:eastAsia="ar-SA"/>
        </w:rPr>
        <w:t>physical appearance</w:t>
      </w:r>
      <w:r w:rsidR="00321F02" w:rsidRPr="00627D46">
        <w:rPr>
          <w:lang w:val="en-GB" w:eastAsia="ar-SA"/>
        </w:rPr>
        <w:t>, g</w:t>
      </w:r>
      <w:r w:rsidR="00201195" w:rsidRPr="00627D46">
        <w:rPr>
          <w:lang w:val="en-GB" w:eastAsia="ar-SA"/>
        </w:rPr>
        <w:t>ender</w:t>
      </w:r>
      <w:r w:rsidR="00321F02" w:rsidRPr="00627D46">
        <w:rPr>
          <w:lang w:val="en-GB" w:eastAsia="ar-SA"/>
        </w:rPr>
        <w:t xml:space="preserve">, </w:t>
      </w:r>
      <w:r w:rsidR="00201195" w:rsidRPr="00627D46">
        <w:rPr>
          <w:lang w:val="en-GB" w:eastAsia="ar-SA"/>
        </w:rPr>
        <w:t>and sexual orientation and identity</w:t>
      </w:r>
      <w:r w:rsidR="00321F02" w:rsidRPr="00627D46">
        <w:rPr>
          <w:lang w:val="en-GB" w:eastAsia="ar-SA"/>
        </w:rPr>
        <w:t>.</w:t>
      </w:r>
    </w:p>
    <w:p w:rsidR="00321F02" w:rsidRPr="00627D46" w:rsidRDefault="00CC4DC4" w:rsidP="00335C37">
      <w:pPr>
        <w:pStyle w:val="SingleTxtG"/>
        <w:rPr>
          <w:lang w:val="en-GB" w:eastAsia="ar-SA"/>
        </w:rPr>
      </w:pPr>
      <w:r w:rsidRPr="00627D46">
        <w:rPr>
          <w:lang w:val="en-GB" w:eastAsia="ar-SA"/>
        </w:rPr>
        <w:t>116.</w:t>
      </w:r>
      <w:r w:rsidRPr="00627D46">
        <w:rPr>
          <w:lang w:val="en-GB" w:eastAsia="ar-SA"/>
        </w:rPr>
        <w:tab/>
      </w:r>
      <w:r w:rsidR="00335C37" w:rsidRPr="00627D46">
        <w:rPr>
          <w:lang w:val="en-GB" w:eastAsia="ar-SA"/>
        </w:rPr>
        <w:t>The Honorary Commission against Racism, Xenophobia and All Other Forms of Discrimination was created under the Act</w:t>
      </w:r>
      <w:r w:rsidR="00321F02" w:rsidRPr="00627D46">
        <w:rPr>
          <w:lang w:val="en-GB" w:eastAsia="ar-SA"/>
        </w:rPr>
        <w:t xml:space="preserve">. </w:t>
      </w:r>
      <w:r w:rsidR="00AB16DB" w:rsidRPr="00627D46">
        <w:rPr>
          <w:lang w:val="en-GB" w:eastAsia="ar-SA"/>
        </w:rPr>
        <w:t>The Commission’s mandate consists in proposing national policies and concrete measures to prevent and combat racism, xenophobia and discrimination</w:t>
      </w:r>
      <w:r w:rsidR="00321F02" w:rsidRPr="00627D46">
        <w:rPr>
          <w:lang w:val="en-GB" w:eastAsia="ar-SA"/>
        </w:rPr>
        <w:t>, inclu</w:t>
      </w:r>
      <w:r w:rsidR="00AB16DB" w:rsidRPr="00627D46">
        <w:rPr>
          <w:lang w:val="en-GB" w:eastAsia="ar-SA"/>
        </w:rPr>
        <w:t>ding</w:t>
      </w:r>
      <w:r w:rsidR="00321F02" w:rsidRPr="00627D46">
        <w:rPr>
          <w:lang w:val="en-GB" w:eastAsia="ar-SA"/>
        </w:rPr>
        <w:t xml:space="preserve"> </w:t>
      </w:r>
      <w:r w:rsidR="00AB16DB" w:rsidRPr="00627D46">
        <w:rPr>
          <w:lang w:val="en-GB" w:eastAsia="ar-SA"/>
        </w:rPr>
        <w:t>affirmative action precepts.</w:t>
      </w:r>
      <w:r w:rsidR="00321F02" w:rsidRPr="00627D46">
        <w:rPr>
          <w:lang w:val="en-GB" w:eastAsia="ar-SA"/>
        </w:rPr>
        <w:t xml:space="preserve"> </w:t>
      </w:r>
      <w:r w:rsidR="00026365" w:rsidRPr="00627D46">
        <w:rPr>
          <w:lang w:val="en-GB" w:eastAsia="ar-SA"/>
        </w:rPr>
        <w:t>The</w:t>
      </w:r>
      <w:r w:rsidR="00AB16DB" w:rsidRPr="00627D46">
        <w:rPr>
          <w:lang w:val="en-GB" w:eastAsia="ar-SA"/>
        </w:rPr>
        <w:t xml:space="preserve"> Regulations governing the </w:t>
      </w:r>
      <w:r w:rsidR="007E276B" w:rsidRPr="00627D46">
        <w:rPr>
          <w:lang w:val="en-GB" w:eastAsia="ar-SA"/>
        </w:rPr>
        <w:t>Act</w:t>
      </w:r>
      <w:r w:rsidR="00321F02" w:rsidRPr="00627D46">
        <w:rPr>
          <w:lang w:val="en-GB" w:eastAsia="ar-SA"/>
        </w:rPr>
        <w:t xml:space="preserve"> </w:t>
      </w:r>
      <w:r w:rsidR="00AB16DB" w:rsidRPr="00627D46">
        <w:rPr>
          <w:lang w:val="en-GB" w:eastAsia="ar-SA"/>
        </w:rPr>
        <w:t xml:space="preserve">were adopted by </w:t>
      </w:r>
      <w:r w:rsidR="00321F02" w:rsidRPr="00627D46">
        <w:rPr>
          <w:lang w:val="en-GB" w:eastAsia="ar-SA"/>
        </w:rPr>
        <w:t>Decre</w:t>
      </w:r>
      <w:r w:rsidR="00026365" w:rsidRPr="00627D46">
        <w:rPr>
          <w:lang w:val="en-GB" w:eastAsia="ar-SA"/>
        </w:rPr>
        <w:t>e</w:t>
      </w:r>
      <w:r w:rsidR="00321F02" w:rsidRPr="00627D46">
        <w:rPr>
          <w:lang w:val="en-GB" w:eastAsia="ar-SA"/>
        </w:rPr>
        <w:t xml:space="preserve"> </w:t>
      </w:r>
      <w:r w:rsidR="00001956">
        <w:rPr>
          <w:lang w:val="en-GB" w:eastAsia="ar-SA"/>
        </w:rPr>
        <w:t>No. </w:t>
      </w:r>
      <w:r w:rsidR="00321F02" w:rsidRPr="00627D46">
        <w:rPr>
          <w:lang w:val="en-GB" w:eastAsia="ar-SA"/>
        </w:rPr>
        <w:t xml:space="preserve">152/006. </w:t>
      </w:r>
    </w:p>
    <w:p w:rsidR="00321F02" w:rsidRPr="00627D46" w:rsidRDefault="00CC4DC4" w:rsidP="004411F7">
      <w:pPr>
        <w:pStyle w:val="SingleTxtG"/>
        <w:rPr>
          <w:lang w:val="en-GB" w:eastAsia="ar-SA"/>
        </w:rPr>
      </w:pPr>
      <w:r w:rsidRPr="00627D46">
        <w:rPr>
          <w:lang w:val="en-GB" w:eastAsia="ar-SA"/>
        </w:rPr>
        <w:t>117.</w:t>
      </w:r>
      <w:r w:rsidRPr="00627D46">
        <w:rPr>
          <w:lang w:val="en-GB" w:eastAsia="ar-SA"/>
        </w:rPr>
        <w:tab/>
      </w:r>
      <w:r w:rsidR="00DE30AF" w:rsidRPr="00627D46">
        <w:rPr>
          <w:lang w:val="en-GB" w:eastAsia="ar-SA"/>
        </w:rPr>
        <w:t>According to information provided by the Commission</w:t>
      </w:r>
      <w:r w:rsidR="00321F02" w:rsidRPr="00627D46">
        <w:rPr>
          <w:lang w:val="en-GB" w:eastAsia="ar-SA"/>
        </w:rPr>
        <w:t xml:space="preserve">, </w:t>
      </w:r>
      <w:r w:rsidR="0092679F" w:rsidRPr="00627D46">
        <w:rPr>
          <w:lang w:val="en-GB" w:eastAsia="ar-SA"/>
        </w:rPr>
        <w:t xml:space="preserve">only two complaints involving migrant workers have been received to date and both were </w:t>
      </w:r>
      <w:r w:rsidR="00321F02" w:rsidRPr="00627D46">
        <w:rPr>
          <w:lang w:val="en-GB" w:eastAsia="ar-SA"/>
        </w:rPr>
        <w:t>d</w:t>
      </w:r>
      <w:r w:rsidR="0032026B" w:rsidRPr="00627D46">
        <w:rPr>
          <w:lang w:val="en-GB" w:eastAsia="ar-SA"/>
        </w:rPr>
        <w:t xml:space="preserve">ismissed </w:t>
      </w:r>
      <w:r w:rsidR="00773684" w:rsidRPr="00627D46">
        <w:rPr>
          <w:lang w:val="en-GB" w:eastAsia="ar-SA"/>
        </w:rPr>
        <w:t xml:space="preserve">on completion of </w:t>
      </w:r>
      <w:r w:rsidR="0032026B" w:rsidRPr="00627D46">
        <w:rPr>
          <w:lang w:val="en-GB" w:eastAsia="ar-SA"/>
        </w:rPr>
        <w:t xml:space="preserve">the proceedings </w:t>
      </w:r>
      <w:r w:rsidR="00773684" w:rsidRPr="00627D46">
        <w:rPr>
          <w:lang w:val="en-GB" w:eastAsia="ar-SA"/>
        </w:rPr>
        <w:t>at which they were considered.</w:t>
      </w:r>
    </w:p>
    <w:p w:rsidR="00321F02" w:rsidRPr="00627D46" w:rsidRDefault="00CC4DC4" w:rsidP="004411F7">
      <w:pPr>
        <w:pStyle w:val="SingleTxtG"/>
        <w:rPr>
          <w:lang w:val="en-GB" w:eastAsia="ar-SA"/>
        </w:rPr>
      </w:pPr>
      <w:r w:rsidRPr="00627D46">
        <w:rPr>
          <w:lang w:val="en-GB" w:eastAsia="ar-SA"/>
        </w:rPr>
        <w:t>118.</w:t>
      </w:r>
      <w:r w:rsidRPr="00627D46">
        <w:rPr>
          <w:lang w:val="en-GB" w:eastAsia="ar-SA"/>
        </w:rPr>
        <w:tab/>
      </w:r>
      <w:r w:rsidR="00773684" w:rsidRPr="00627D46">
        <w:rPr>
          <w:lang w:val="en-GB" w:eastAsia="ar-SA"/>
        </w:rPr>
        <w:t xml:space="preserve">In addition, in its national report to the </w:t>
      </w:r>
      <w:r w:rsidR="00026365" w:rsidRPr="00627D46">
        <w:rPr>
          <w:lang w:val="en-GB" w:eastAsia="ar-SA"/>
        </w:rPr>
        <w:t xml:space="preserve">United Nations Human Rights Council </w:t>
      </w:r>
      <w:r w:rsidR="00773684" w:rsidRPr="00627D46">
        <w:rPr>
          <w:lang w:val="en-GB" w:eastAsia="ar-SA"/>
        </w:rPr>
        <w:t xml:space="preserve">for the universal periodic review </w:t>
      </w:r>
      <w:r w:rsidR="00082298" w:rsidRPr="00627D46">
        <w:rPr>
          <w:lang w:val="en-GB" w:eastAsia="ar-SA"/>
        </w:rPr>
        <w:t>(A/HRC/WG.6/5/URY/1)</w:t>
      </w:r>
      <w:r w:rsidR="00321F02" w:rsidRPr="00627D46">
        <w:rPr>
          <w:lang w:val="en-GB" w:eastAsia="ar-SA"/>
        </w:rPr>
        <w:t xml:space="preserve">, Uruguay </w:t>
      </w:r>
      <w:r w:rsidR="00773684" w:rsidRPr="00627D46">
        <w:rPr>
          <w:lang w:val="en-GB" w:eastAsia="ar-SA"/>
        </w:rPr>
        <w:t>voluntarily undertook to draw up a National Plan to combat discrimination</w:t>
      </w:r>
      <w:r w:rsidR="00321F02" w:rsidRPr="00627D46">
        <w:rPr>
          <w:lang w:val="en-GB" w:eastAsia="ar-SA"/>
        </w:rPr>
        <w:t xml:space="preserve">. </w:t>
      </w:r>
      <w:r w:rsidR="007C4037" w:rsidRPr="00627D46">
        <w:rPr>
          <w:lang w:val="en-GB" w:eastAsia="ar-SA"/>
        </w:rPr>
        <w:t xml:space="preserve">This process was organized in two stages, on the one hand a planning process in consultation with civil society involving meetings in </w:t>
      </w:r>
      <w:r w:rsidR="00321F02" w:rsidRPr="00627D46">
        <w:rPr>
          <w:lang w:val="en-GB" w:eastAsia="ar-SA"/>
        </w:rPr>
        <w:t>Montevideo</w:t>
      </w:r>
      <w:r w:rsidR="00FB3442" w:rsidRPr="00627D46">
        <w:rPr>
          <w:lang w:val="en-GB" w:eastAsia="ar-SA"/>
        </w:rPr>
        <w:t xml:space="preserve"> and </w:t>
      </w:r>
      <w:r w:rsidR="007C4037" w:rsidRPr="00627D46">
        <w:rPr>
          <w:lang w:val="en-GB" w:eastAsia="ar-SA"/>
        </w:rPr>
        <w:t>elsewhere in the country</w:t>
      </w:r>
      <w:r w:rsidR="00321F02" w:rsidRPr="00627D46">
        <w:rPr>
          <w:lang w:val="en-GB" w:eastAsia="ar-SA"/>
        </w:rPr>
        <w:t xml:space="preserve">. </w:t>
      </w:r>
      <w:r w:rsidR="00773684" w:rsidRPr="00627D46">
        <w:rPr>
          <w:lang w:val="en-GB" w:eastAsia="ar-SA"/>
        </w:rPr>
        <w:t>The reports on this stage, which was completed in</w:t>
      </w:r>
      <w:r w:rsidR="00EB6119" w:rsidRPr="00627D46">
        <w:rPr>
          <w:lang w:val="en-GB" w:eastAsia="ar-SA"/>
        </w:rPr>
        <w:t xml:space="preserve"> August </w:t>
      </w:r>
      <w:r w:rsidR="00321F02" w:rsidRPr="00627D46">
        <w:rPr>
          <w:lang w:val="en-GB" w:eastAsia="ar-SA"/>
        </w:rPr>
        <w:t xml:space="preserve">2011, </w:t>
      </w:r>
      <w:r w:rsidR="007C4037" w:rsidRPr="00627D46">
        <w:rPr>
          <w:lang w:val="en-GB" w:eastAsia="ar-SA"/>
        </w:rPr>
        <w:t>have been published on the webpage of the National Human Rights Directorate. The second stage, which in</w:t>
      </w:r>
      <w:r w:rsidR="00CD3D7E" w:rsidRPr="00627D46">
        <w:rPr>
          <w:lang w:val="en-GB" w:eastAsia="ar-SA"/>
        </w:rPr>
        <w:t>volves</w:t>
      </w:r>
      <w:r w:rsidR="007C4037" w:rsidRPr="00627D46">
        <w:rPr>
          <w:lang w:val="en-GB" w:eastAsia="ar-SA"/>
        </w:rPr>
        <w:t xml:space="preserve"> the drafting of proposals, is currently under way</w:t>
      </w:r>
      <w:r w:rsidR="00321F02" w:rsidRPr="00627D46">
        <w:rPr>
          <w:lang w:val="en-GB" w:eastAsia="ar-SA"/>
        </w:rPr>
        <w:t xml:space="preserve">. </w:t>
      </w:r>
    </w:p>
    <w:p w:rsidR="00321F02" w:rsidRPr="00627D46" w:rsidRDefault="00CC4DC4" w:rsidP="004411F7">
      <w:pPr>
        <w:pStyle w:val="SingleTxtG"/>
        <w:rPr>
          <w:lang w:val="en-GB" w:eastAsia="ar-SA"/>
        </w:rPr>
      </w:pPr>
      <w:r w:rsidRPr="00627D46">
        <w:rPr>
          <w:lang w:val="en-GB" w:eastAsia="ar-SA"/>
        </w:rPr>
        <w:t>119.</w:t>
      </w:r>
      <w:r w:rsidRPr="00627D46">
        <w:rPr>
          <w:lang w:val="en-GB" w:eastAsia="ar-SA"/>
        </w:rPr>
        <w:tab/>
      </w:r>
      <w:r w:rsidR="001F7034" w:rsidRPr="00627D46">
        <w:rPr>
          <w:lang w:val="en-GB" w:eastAsia="ar-SA"/>
        </w:rPr>
        <w:t xml:space="preserve">A particularly important development was the promulgation by the executive branch </w:t>
      </w:r>
      <w:r w:rsidR="007C4264" w:rsidRPr="00627D46">
        <w:rPr>
          <w:lang w:val="en-GB" w:eastAsia="ar-SA"/>
        </w:rPr>
        <w:t xml:space="preserve">on </w:t>
      </w:r>
      <w:r w:rsidR="001746D0" w:rsidRPr="00627D46">
        <w:rPr>
          <w:lang w:val="en-GB" w:eastAsia="ar-SA"/>
        </w:rPr>
        <w:t xml:space="preserve">24 </w:t>
      </w:r>
      <w:r w:rsidR="003B37EC" w:rsidRPr="00627D46">
        <w:rPr>
          <w:lang w:val="en-GB" w:eastAsia="ar-SA"/>
        </w:rPr>
        <w:t>December</w:t>
      </w:r>
      <w:r w:rsidR="00321F02" w:rsidRPr="00627D46">
        <w:rPr>
          <w:lang w:val="en-GB" w:eastAsia="ar-SA"/>
        </w:rPr>
        <w:t xml:space="preserve"> 2008 </w:t>
      </w:r>
      <w:r w:rsidR="001F7034" w:rsidRPr="00627D46">
        <w:rPr>
          <w:lang w:val="en-GB" w:eastAsia="ar-SA"/>
        </w:rPr>
        <w:t>of</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18.446</w:t>
      </w:r>
      <w:r w:rsidR="001F7034" w:rsidRPr="00627D46">
        <w:rPr>
          <w:lang w:val="en-GB" w:eastAsia="ar-SA"/>
        </w:rPr>
        <w:t xml:space="preserve">, </w:t>
      </w:r>
      <w:r w:rsidR="007602D5">
        <w:rPr>
          <w:lang w:val="en-GB" w:eastAsia="ar-SA"/>
        </w:rPr>
        <w:t>article </w:t>
      </w:r>
      <w:r w:rsidR="00321F02" w:rsidRPr="00627D46">
        <w:rPr>
          <w:lang w:val="en-GB" w:eastAsia="ar-SA"/>
        </w:rPr>
        <w:t xml:space="preserve">1 </w:t>
      </w:r>
      <w:r w:rsidR="001F7034" w:rsidRPr="00627D46">
        <w:rPr>
          <w:lang w:val="en-GB" w:eastAsia="ar-SA"/>
        </w:rPr>
        <w:t>of which provides for the establishment of the National Human Rights Institution</w:t>
      </w:r>
      <w:r w:rsidR="00321F02" w:rsidRPr="00627D46">
        <w:rPr>
          <w:lang w:val="en-GB" w:eastAsia="ar-SA"/>
        </w:rPr>
        <w:t xml:space="preserve">. </w:t>
      </w:r>
      <w:r w:rsidR="00CA7424" w:rsidRPr="00627D46">
        <w:rPr>
          <w:lang w:val="en-GB" w:eastAsia="ar-SA"/>
        </w:rPr>
        <w:t>A</w:t>
      </w:r>
      <w:r w:rsidR="0032026B" w:rsidRPr="00627D46">
        <w:rPr>
          <w:lang w:val="en-GB" w:eastAsia="ar-SA"/>
        </w:rPr>
        <w:t>rticle</w:t>
      </w:r>
      <w:r w:rsidR="00321F02" w:rsidRPr="00627D46">
        <w:rPr>
          <w:lang w:val="en-GB" w:eastAsia="ar-SA"/>
        </w:rPr>
        <w:t>s</w:t>
      </w:r>
      <w:r w:rsidR="00001956">
        <w:rPr>
          <w:lang w:val="en-GB" w:eastAsia="ar-SA"/>
        </w:rPr>
        <w:t> </w:t>
      </w:r>
      <w:r w:rsidR="00321F02" w:rsidRPr="00627D46">
        <w:rPr>
          <w:lang w:val="en-GB" w:eastAsia="ar-SA"/>
        </w:rPr>
        <w:t>1, 36, 75</w:t>
      </w:r>
      <w:r w:rsidR="00FB3442" w:rsidRPr="00627D46">
        <w:rPr>
          <w:lang w:val="en-GB" w:eastAsia="ar-SA"/>
        </w:rPr>
        <w:t xml:space="preserve"> and </w:t>
      </w:r>
      <w:r w:rsidR="00321F02" w:rsidRPr="00627D46">
        <w:rPr>
          <w:lang w:val="en-GB" w:eastAsia="ar-SA"/>
        </w:rPr>
        <w:t>76</w:t>
      </w:r>
      <w:r w:rsidR="00CA7424" w:rsidRPr="00627D46">
        <w:rPr>
          <w:lang w:val="en-GB" w:eastAsia="ar-SA"/>
        </w:rPr>
        <w:t xml:space="preserve"> of the Act were subsequently amended</w:t>
      </w:r>
      <w:r w:rsidR="00321F02" w:rsidRPr="00627D46">
        <w:rPr>
          <w:lang w:val="en-GB" w:eastAsia="ar-SA"/>
        </w:rPr>
        <w:t xml:space="preserve"> </w:t>
      </w:r>
      <w:r w:rsidR="00CA7424" w:rsidRPr="00627D46">
        <w:rPr>
          <w:lang w:val="en-GB" w:eastAsia="ar-SA"/>
        </w:rPr>
        <w:t>by</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 xml:space="preserve">18806 </w:t>
      </w:r>
      <w:r w:rsidR="00CA7424" w:rsidRPr="00627D46">
        <w:rPr>
          <w:lang w:val="en-GB" w:eastAsia="ar-SA"/>
        </w:rPr>
        <w:t>of</w:t>
      </w:r>
      <w:r w:rsidR="00321F02" w:rsidRPr="00627D46">
        <w:rPr>
          <w:lang w:val="en-GB" w:eastAsia="ar-SA"/>
        </w:rPr>
        <w:t xml:space="preserve"> 14 </w:t>
      </w:r>
      <w:r w:rsidR="00026365" w:rsidRPr="00627D46">
        <w:rPr>
          <w:lang w:val="en-GB" w:eastAsia="ar-SA"/>
        </w:rPr>
        <w:t>September</w:t>
      </w:r>
      <w:r w:rsidR="00321F02" w:rsidRPr="00627D46">
        <w:rPr>
          <w:lang w:val="en-GB" w:eastAsia="ar-SA"/>
        </w:rPr>
        <w:t xml:space="preserve"> 2011</w:t>
      </w:r>
      <w:r w:rsidR="00CA7424" w:rsidRPr="00627D46">
        <w:rPr>
          <w:lang w:val="en-GB" w:eastAsia="ar-SA"/>
        </w:rPr>
        <w:t xml:space="preserve"> </w:t>
      </w:r>
      <w:r w:rsidR="00321F02" w:rsidRPr="00627D46">
        <w:rPr>
          <w:lang w:val="en-GB" w:eastAsia="ar-SA"/>
        </w:rPr>
        <w:t>(</w:t>
      </w:r>
      <w:r w:rsidR="00CA7424" w:rsidRPr="00627D46">
        <w:rPr>
          <w:lang w:val="en-GB" w:eastAsia="ar-SA"/>
        </w:rPr>
        <w:t>see the annex to this report</w:t>
      </w:r>
      <w:r w:rsidR="00321F02" w:rsidRPr="00627D46">
        <w:rPr>
          <w:lang w:val="en-GB" w:eastAsia="ar-SA"/>
        </w:rPr>
        <w:t xml:space="preserve">). </w:t>
      </w:r>
      <w:r w:rsidR="00CA7424" w:rsidRPr="00627D46">
        <w:rPr>
          <w:lang w:val="en-GB" w:eastAsia="ar-SA"/>
        </w:rPr>
        <w:t>The</w:t>
      </w:r>
      <w:r w:rsidR="00321F02" w:rsidRPr="00627D46">
        <w:rPr>
          <w:lang w:val="en-GB" w:eastAsia="ar-SA"/>
        </w:rPr>
        <w:t xml:space="preserve"> </w:t>
      </w:r>
      <w:r w:rsidR="007E276B" w:rsidRPr="00627D46">
        <w:rPr>
          <w:lang w:val="en-GB" w:eastAsia="ar-SA"/>
        </w:rPr>
        <w:t xml:space="preserve">Act </w:t>
      </w:r>
      <w:r w:rsidR="00CA7424" w:rsidRPr="00627D46">
        <w:rPr>
          <w:lang w:val="en-GB" w:eastAsia="ar-SA"/>
        </w:rPr>
        <w:t>stipulates that the</w:t>
      </w:r>
      <w:r w:rsidR="00321F02" w:rsidRPr="00627D46">
        <w:rPr>
          <w:lang w:val="en-GB" w:eastAsia="ar-SA"/>
        </w:rPr>
        <w:t xml:space="preserve"> </w:t>
      </w:r>
      <w:r w:rsidR="00CA7424" w:rsidRPr="00627D46">
        <w:rPr>
          <w:lang w:val="en-GB" w:eastAsia="ar-SA"/>
        </w:rPr>
        <w:t>National Human Rights Institution and Ombudsman’s Office</w:t>
      </w:r>
      <w:r w:rsidR="00321F02" w:rsidRPr="00627D46">
        <w:rPr>
          <w:lang w:val="en-GB" w:eastAsia="ar-SA"/>
        </w:rPr>
        <w:t xml:space="preserve"> </w:t>
      </w:r>
      <w:r w:rsidR="00CA7424" w:rsidRPr="00627D46">
        <w:rPr>
          <w:lang w:val="en-GB" w:eastAsia="ar-SA"/>
        </w:rPr>
        <w:t xml:space="preserve">shall be chaired by a five-member </w:t>
      </w:r>
      <w:r w:rsidR="00E465E9" w:rsidRPr="00627D46">
        <w:rPr>
          <w:lang w:val="en-GB" w:eastAsia="ar-SA"/>
        </w:rPr>
        <w:t>collegiate body</w:t>
      </w:r>
      <w:r w:rsidR="00321F02" w:rsidRPr="00627D46">
        <w:rPr>
          <w:lang w:val="en-GB" w:eastAsia="ar-SA"/>
        </w:rPr>
        <w:t xml:space="preserve"> </w:t>
      </w:r>
      <w:r w:rsidR="00CA7424" w:rsidRPr="00627D46">
        <w:rPr>
          <w:lang w:val="en-GB" w:eastAsia="ar-SA"/>
        </w:rPr>
        <w:t>to be known as the</w:t>
      </w:r>
      <w:r w:rsidR="00321F02" w:rsidRPr="00627D46">
        <w:rPr>
          <w:lang w:val="en-GB" w:eastAsia="ar-SA"/>
        </w:rPr>
        <w:t xml:space="preserve"> </w:t>
      </w:r>
      <w:r w:rsidR="007C4264" w:rsidRPr="00627D46">
        <w:rPr>
          <w:lang w:val="en-GB" w:eastAsia="ar-SA"/>
        </w:rPr>
        <w:t>Board of Directors</w:t>
      </w:r>
      <w:r w:rsidR="00FB3442" w:rsidRPr="00627D46">
        <w:rPr>
          <w:lang w:val="en-GB" w:eastAsia="ar-SA"/>
        </w:rPr>
        <w:t xml:space="preserve"> </w:t>
      </w:r>
      <w:r w:rsidR="007C4264" w:rsidRPr="00627D46">
        <w:rPr>
          <w:lang w:val="en-GB" w:eastAsia="ar-SA"/>
        </w:rPr>
        <w:t>which shall be responsible for managing and representing the Institution (</w:t>
      </w:r>
      <w:r w:rsidR="00345E23">
        <w:rPr>
          <w:lang w:val="en-GB" w:eastAsia="ar-SA"/>
        </w:rPr>
        <w:t>art. </w:t>
      </w:r>
      <w:r w:rsidR="007C4264" w:rsidRPr="00627D46">
        <w:rPr>
          <w:lang w:val="en-GB" w:eastAsia="ar-SA"/>
        </w:rPr>
        <w:t>36)</w:t>
      </w:r>
      <w:r w:rsidR="00321F02" w:rsidRPr="00627D46">
        <w:rPr>
          <w:lang w:val="en-GB" w:eastAsia="ar-SA"/>
        </w:rPr>
        <w:t>.</w:t>
      </w:r>
    </w:p>
    <w:p w:rsidR="00321F02" w:rsidRPr="00627D46" w:rsidRDefault="00CC4DC4" w:rsidP="004411F7">
      <w:pPr>
        <w:pStyle w:val="SingleTxtG"/>
        <w:rPr>
          <w:lang w:val="en-GB" w:eastAsia="ar-SA"/>
        </w:rPr>
      </w:pPr>
      <w:r w:rsidRPr="00627D46">
        <w:rPr>
          <w:lang w:val="en-GB" w:eastAsia="ar-SA"/>
        </w:rPr>
        <w:t>120.</w:t>
      </w:r>
      <w:r w:rsidRPr="00627D46">
        <w:rPr>
          <w:lang w:val="en-GB" w:eastAsia="ar-SA"/>
        </w:rPr>
        <w:tab/>
      </w:r>
      <w:r w:rsidR="007C4264" w:rsidRPr="00627D46">
        <w:rPr>
          <w:lang w:val="en-GB" w:eastAsia="ar-SA"/>
        </w:rPr>
        <w:t>With regard to the election of the members of the Board of Directors, the Act provides that the General Assembly shall appoint a special commission with members from all the political parties represented in Parliament, which shall receive candidates’ applications and draw up a list of qualified candidates; this list shall be communicated to the Presidency of the General Assembly for the purposes of the election process (</w:t>
      </w:r>
      <w:r w:rsidR="00345E23">
        <w:rPr>
          <w:lang w:val="en-GB" w:eastAsia="ar-SA"/>
        </w:rPr>
        <w:t>art. </w:t>
      </w:r>
      <w:r w:rsidR="007C4264" w:rsidRPr="00627D46">
        <w:rPr>
          <w:lang w:val="en-GB" w:eastAsia="ar-SA"/>
        </w:rPr>
        <w:t xml:space="preserve">40). </w:t>
      </w:r>
    </w:p>
    <w:p w:rsidR="00321F02" w:rsidRPr="00627D46" w:rsidRDefault="00CC4DC4" w:rsidP="004411F7">
      <w:pPr>
        <w:pStyle w:val="SingleTxtG"/>
        <w:rPr>
          <w:lang w:val="en-GB" w:eastAsia="ar-SA"/>
        </w:rPr>
      </w:pPr>
      <w:r w:rsidRPr="00627D46">
        <w:rPr>
          <w:lang w:val="en-GB" w:eastAsia="ar-SA"/>
        </w:rPr>
        <w:t>121.</w:t>
      </w:r>
      <w:r w:rsidRPr="00627D46">
        <w:rPr>
          <w:lang w:val="en-GB" w:eastAsia="ar-SA"/>
        </w:rPr>
        <w:tab/>
      </w:r>
      <w:r w:rsidR="007C4264" w:rsidRPr="00627D46">
        <w:rPr>
          <w:lang w:val="en-GB" w:eastAsia="ar-SA"/>
        </w:rPr>
        <w:t xml:space="preserve">On 8 May 2012, </w:t>
      </w:r>
      <w:r w:rsidR="004873E2" w:rsidRPr="00627D46">
        <w:rPr>
          <w:lang w:val="en-GB" w:eastAsia="ar-SA"/>
        </w:rPr>
        <w:t xml:space="preserve">Soc. </w:t>
      </w:r>
      <w:r w:rsidR="007C4264" w:rsidRPr="00627D46">
        <w:rPr>
          <w:lang w:val="en-GB" w:eastAsia="ar-SA"/>
        </w:rPr>
        <w:t xml:space="preserve">Mariana González Guyer (Chair), </w:t>
      </w:r>
      <w:r w:rsidR="00574D8E">
        <w:rPr>
          <w:lang w:val="en-GB" w:eastAsia="ar-SA"/>
        </w:rPr>
        <w:t>Dr. </w:t>
      </w:r>
      <w:r w:rsidR="007C4264" w:rsidRPr="00627D46">
        <w:rPr>
          <w:lang w:val="en-GB" w:eastAsia="ar-SA"/>
        </w:rPr>
        <w:t xml:space="preserve">Juan Faroppa, </w:t>
      </w:r>
      <w:r w:rsidR="00574D8E">
        <w:rPr>
          <w:lang w:val="en-GB" w:eastAsia="ar-SA"/>
        </w:rPr>
        <w:t>Dr. </w:t>
      </w:r>
      <w:r w:rsidR="007C4264" w:rsidRPr="00627D46">
        <w:rPr>
          <w:lang w:val="en-GB" w:eastAsia="ar-SA"/>
        </w:rPr>
        <w:t xml:space="preserve">Ariela Peralta, </w:t>
      </w:r>
      <w:r w:rsidR="00574D8E">
        <w:rPr>
          <w:lang w:val="en-GB" w:eastAsia="ar-SA"/>
        </w:rPr>
        <w:t>Dr. </w:t>
      </w:r>
      <w:r w:rsidR="007C4264" w:rsidRPr="00627D46">
        <w:rPr>
          <w:lang w:val="en-GB" w:eastAsia="ar-SA"/>
        </w:rPr>
        <w:t xml:space="preserve">Juan Raúl Ferreira and </w:t>
      </w:r>
      <w:r w:rsidR="00574D8E">
        <w:rPr>
          <w:lang w:val="en-GB" w:eastAsia="ar-SA"/>
        </w:rPr>
        <w:t>Dr. </w:t>
      </w:r>
      <w:r w:rsidR="007C4264" w:rsidRPr="00627D46">
        <w:rPr>
          <w:lang w:val="en-GB" w:eastAsia="ar-SA"/>
        </w:rPr>
        <w:t>Mirtha Guianze were elected as members; they took office on 22 June 2012.</w:t>
      </w:r>
    </w:p>
    <w:p w:rsidR="00321F02" w:rsidRPr="00627D46" w:rsidRDefault="00CC4DC4" w:rsidP="004411F7">
      <w:pPr>
        <w:pStyle w:val="SingleTxtG"/>
        <w:rPr>
          <w:lang w:val="en-GB" w:eastAsia="ar-SA"/>
        </w:rPr>
      </w:pPr>
      <w:r w:rsidRPr="00627D46">
        <w:rPr>
          <w:lang w:val="en-GB" w:eastAsia="ar-SA"/>
        </w:rPr>
        <w:t>122.</w:t>
      </w:r>
      <w:r w:rsidRPr="00627D46">
        <w:rPr>
          <w:lang w:val="en-GB" w:eastAsia="ar-SA"/>
        </w:rPr>
        <w:tab/>
      </w:r>
      <w:r w:rsidR="005D7DD5" w:rsidRPr="00627D46">
        <w:rPr>
          <w:lang w:val="en-GB" w:eastAsia="ar-SA"/>
        </w:rPr>
        <w:t>In response to a query, the Board of Directors</w:t>
      </w:r>
      <w:r w:rsidR="00321F02" w:rsidRPr="00627D46">
        <w:rPr>
          <w:lang w:val="en-GB" w:eastAsia="ar-SA"/>
        </w:rPr>
        <w:t xml:space="preserve"> </w:t>
      </w:r>
      <w:r w:rsidR="005D7DD5" w:rsidRPr="00627D46">
        <w:rPr>
          <w:lang w:val="en-GB" w:eastAsia="ar-SA"/>
        </w:rPr>
        <w:t>reported that the</w:t>
      </w:r>
      <w:r w:rsidR="00321F02" w:rsidRPr="00627D46">
        <w:rPr>
          <w:lang w:val="en-GB" w:eastAsia="ar-SA"/>
        </w:rPr>
        <w:t xml:space="preserve"> Institu</w:t>
      </w:r>
      <w:r w:rsidR="0078584F" w:rsidRPr="00627D46">
        <w:rPr>
          <w:lang w:val="en-GB" w:eastAsia="ar-SA"/>
        </w:rPr>
        <w:t>t</w:t>
      </w:r>
      <w:r w:rsidR="00321F02" w:rsidRPr="00627D46">
        <w:rPr>
          <w:lang w:val="en-GB" w:eastAsia="ar-SA"/>
        </w:rPr>
        <w:t>i</w:t>
      </w:r>
      <w:r w:rsidR="0078584F" w:rsidRPr="00627D46">
        <w:rPr>
          <w:lang w:val="en-GB" w:eastAsia="ar-SA"/>
        </w:rPr>
        <w:t>o</w:t>
      </w:r>
      <w:r w:rsidR="00321F02" w:rsidRPr="00627D46">
        <w:rPr>
          <w:lang w:val="en-GB" w:eastAsia="ar-SA"/>
        </w:rPr>
        <w:t xml:space="preserve">n </w:t>
      </w:r>
      <w:r w:rsidR="005D7DD5" w:rsidRPr="00627D46">
        <w:rPr>
          <w:lang w:val="en-GB" w:eastAsia="ar-SA"/>
        </w:rPr>
        <w:t>began to receive complaints as from the date on which its members took office</w:t>
      </w:r>
      <w:r w:rsidR="00321F02" w:rsidRPr="00627D46">
        <w:rPr>
          <w:lang w:val="en-GB" w:eastAsia="ar-SA"/>
        </w:rPr>
        <w:t xml:space="preserve"> (22</w:t>
      </w:r>
      <w:r w:rsidR="00082298" w:rsidRPr="00627D46">
        <w:rPr>
          <w:lang w:val="en-GB" w:eastAsia="ar-SA"/>
        </w:rPr>
        <w:t xml:space="preserve"> </w:t>
      </w:r>
      <w:r w:rsidR="003B37EC" w:rsidRPr="00627D46">
        <w:rPr>
          <w:lang w:val="en-GB" w:eastAsia="ar-SA"/>
        </w:rPr>
        <w:t xml:space="preserve">June </w:t>
      </w:r>
      <w:r w:rsidR="00321F02" w:rsidRPr="00627D46">
        <w:rPr>
          <w:lang w:val="en-GB" w:eastAsia="ar-SA"/>
        </w:rPr>
        <w:t>2012).</w:t>
      </w:r>
    </w:p>
    <w:p w:rsidR="00321F02" w:rsidRPr="00627D46" w:rsidRDefault="00CC4DC4" w:rsidP="004411F7">
      <w:pPr>
        <w:pStyle w:val="SingleTxtG"/>
        <w:rPr>
          <w:lang w:val="en-GB" w:eastAsia="ar-SA"/>
        </w:rPr>
      </w:pPr>
      <w:r w:rsidRPr="00627D46">
        <w:rPr>
          <w:lang w:val="en-GB" w:eastAsia="ar-SA"/>
        </w:rPr>
        <w:t>123.</w:t>
      </w:r>
      <w:r w:rsidRPr="00627D46">
        <w:rPr>
          <w:lang w:val="en-GB" w:eastAsia="ar-SA"/>
        </w:rPr>
        <w:tab/>
      </w:r>
      <w:r w:rsidR="005D7DD5" w:rsidRPr="00627D46">
        <w:rPr>
          <w:lang w:val="en-GB" w:eastAsia="ar-SA"/>
        </w:rPr>
        <w:t>The following aspects of its work should be highlighted in this connection:</w:t>
      </w:r>
    </w:p>
    <w:p w:rsidR="00321F02" w:rsidRPr="00627D46" w:rsidRDefault="00CC4DC4" w:rsidP="00CC4DC4">
      <w:pPr>
        <w:pStyle w:val="H23G"/>
        <w:rPr>
          <w:lang w:val="en-GB" w:eastAsia="ar-SA"/>
        </w:rPr>
      </w:pPr>
      <w:r w:rsidRPr="00627D46">
        <w:rPr>
          <w:lang w:val="en-GB" w:eastAsia="ar-SA"/>
        </w:rPr>
        <w:tab/>
      </w:r>
      <w:r w:rsidRPr="00627D46">
        <w:rPr>
          <w:lang w:val="en-GB" w:eastAsia="ar-SA"/>
        </w:rPr>
        <w:tab/>
      </w:r>
      <w:r w:rsidR="00D33E0A" w:rsidRPr="00627D46">
        <w:rPr>
          <w:lang w:val="en-GB" w:eastAsia="ar-SA"/>
        </w:rPr>
        <w:t>Complaint of a general nature</w:t>
      </w:r>
      <w:r w:rsidR="00321F02" w:rsidRPr="00627D46">
        <w:rPr>
          <w:lang w:val="en-GB" w:eastAsia="ar-SA"/>
        </w:rPr>
        <w:t xml:space="preserve">: </w:t>
      </w:r>
      <w:r w:rsidR="00D33E0A" w:rsidRPr="00627D46">
        <w:rPr>
          <w:lang w:val="en-GB" w:eastAsia="ar-SA"/>
        </w:rPr>
        <w:t>the case of Bolivian migrants</w:t>
      </w:r>
    </w:p>
    <w:p w:rsidR="00321F02" w:rsidRPr="00627D46" w:rsidRDefault="00CC4DC4" w:rsidP="004411F7">
      <w:pPr>
        <w:pStyle w:val="SingleTxtG"/>
        <w:rPr>
          <w:lang w:val="en-GB" w:eastAsia="ar-SA"/>
        </w:rPr>
      </w:pPr>
      <w:r w:rsidRPr="00627D46">
        <w:rPr>
          <w:lang w:val="en-GB" w:eastAsia="ar-SA"/>
        </w:rPr>
        <w:t>124.</w:t>
      </w:r>
      <w:r w:rsidRPr="00627D46">
        <w:rPr>
          <w:lang w:val="en-GB" w:eastAsia="ar-SA"/>
        </w:rPr>
        <w:tab/>
      </w:r>
      <w:r w:rsidR="005807C4" w:rsidRPr="00627D46">
        <w:rPr>
          <w:lang w:val="en-GB" w:eastAsia="ar-SA"/>
        </w:rPr>
        <w:t xml:space="preserve">On </w:t>
      </w:r>
      <w:r w:rsidR="00321F02" w:rsidRPr="00627D46">
        <w:rPr>
          <w:lang w:val="en-GB" w:eastAsia="ar-SA"/>
        </w:rPr>
        <w:t xml:space="preserve">27 </w:t>
      </w:r>
      <w:r w:rsidR="006671B9" w:rsidRPr="00627D46">
        <w:rPr>
          <w:lang w:val="en-GB" w:eastAsia="ar-SA"/>
        </w:rPr>
        <w:t xml:space="preserve">July </w:t>
      </w:r>
      <w:r w:rsidR="00321F02" w:rsidRPr="00627D46">
        <w:rPr>
          <w:lang w:val="en-GB" w:eastAsia="ar-SA"/>
        </w:rPr>
        <w:t xml:space="preserve">2012, </w:t>
      </w:r>
      <w:r w:rsidR="005807C4" w:rsidRPr="00627D46">
        <w:rPr>
          <w:lang w:val="en-GB" w:eastAsia="ar-SA"/>
        </w:rPr>
        <w:t>the</w:t>
      </w:r>
      <w:r w:rsidR="00321F02" w:rsidRPr="00627D46">
        <w:rPr>
          <w:lang w:val="en-GB" w:eastAsia="ar-SA"/>
        </w:rPr>
        <w:t xml:space="preserve"> </w:t>
      </w:r>
      <w:r w:rsidR="005807C4" w:rsidRPr="00627D46">
        <w:rPr>
          <w:lang w:val="en-GB" w:eastAsia="ar-SA"/>
        </w:rPr>
        <w:t xml:space="preserve">women’s </w:t>
      </w:r>
      <w:r w:rsidR="001E26AE" w:rsidRPr="00627D46">
        <w:rPr>
          <w:lang w:val="en-GB" w:eastAsia="ar-SA"/>
        </w:rPr>
        <w:t>NGO</w:t>
      </w:r>
      <w:r w:rsidR="00321F02" w:rsidRPr="00627D46">
        <w:rPr>
          <w:lang w:val="en-GB" w:eastAsia="ar-SA"/>
        </w:rPr>
        <w:t xml:space="preserve"> Cotidiano Mujer </w:t>
      </w:r>
      <w:r w:rsidR="005807C4" w:rsidRPr="00627D46">
        <w:rPr>
          <w:lang w:val="en-GB" w:eastAsia="ar-SA"/>
        </w:rPr>
        <w:t xml:space="preserve">submitted a complaint </w:t>
      </w:r>
      <w:r w:rsidR="00321F02" w:rsidRPr="00627D46">
        <w:rPr>
          <w:lang w:val="en-GB" w:eastAsia="ar-SA"/>
        </w:rPr>
        <w:t>(</w:t>
      </w:r>
      <w:r w:rsidR="00B61FFC" w:rsidRPr="00627D46">
        <w:rPr>
          <w:lang w:val="en-GB" w:eastAsia="ar-SA"/>
        </w:rPr>
        <w:t xml:space="preserve">Application </w:t>
      </w:r>
      <w:r w:rsidR="005D2017">
        <w:rPr>
          <w:lang w:val="en-GB" w:eastAsia="ar-SA"/>
        </w:rPr>
        <w:t>No. </w:t>
      </w:r>
      <w:r w:rsidR="00321F02" w:rsidRPr="00627D46">
        <w:rPr>
          <w:lang w:val="en-GB" w:eastAsia="ar-SA"/>
        </w:rPr>
        <w:t xml:space="preserve">29/2012) </w:t>
      </w:r>
      <w:r w:rsidR="00B61FFC" w:rsidRPr="00627D46">
        <w:rPr>
          <w:lang w:val="en-GB" w:eastAsia="ar-SA"/>
        </w:rPr>
        <w:t xml:space="preserve">concerning alleged </w:t>
      </w:r>
      <w:r w:rsidR="00850144" w:rsidRPr="00627D46">
        <w:rPr>
          <w:lang w:val="en-GB" w:eastAsia="ar-SA"/>
        </w:rPr>
        <w:t>smuggling of Bolivian women for employment as domestic workers in violation of all legal and regulatory norms protecting the rights of such workers</w:t>
      </w:r>
      <w:r w:rsidR="00321F02" w:rsidRPr="00627D46">
        <w:rPr>
          <w:lang w:val="en-GB" w:eastAsia="ar-SA"/>
        </w:rPr>
        <w:t xml:space="preserve">. </w:t>
      </w:r>
      <w:r w:rsidR="00850144" w:rsidRPr="00627D46">
        <w:rPr>
          <w:lang w:val="en-GB" w:eastAsia="ar-SA"/>
        </w:rPr>
        <w:t xml:space="preserve">The complaint did not refer to a particular individual but to an unspecified group </w:t>
      </w:r>
      <w:r w:rsidR="00300A47">
        <w:rPr>
          <w:lang w:val="en-GB" w:eastAsia="ar-SA"/>
        </w:rPr>
        <w:t>of persons</w:t>
      </w:r>
      <w:r w:rsidR="00321F02" w:rsidRPr="00627D46">
        <w:rPr>
          <w:lang w:val="en-GB" w:eastAsia="ar-SA"/>
        </w:rPr>
        <w:t>.</w:t>
      </w:r>
    </w:p>
    <w:p w:rsidR="00321F02" w:rsidRPr="00627D46" w:rsidRDefault="00CC4DC4" w:rsidP="004411F7">
      <w:pPr>
        <w:pStyle w:val="SingleTxtG"/>
        <w:rPr>
          <w:lang w:val="en-GB" w:eastAsia="ar-SA"/>
        </w:rPr>
      </w:pPr>
      <w:r w:rsidRPr="00627D46">
        <w:rPr>
          <w:lang w:val="en-GB" w:eastAsia="ar-SA"/>
        </w:rPr>
        <w:t>125.</w:t>
      </w:r>
      <w:r w:rsidRPr="00627D46">
        <w:rPr>
          <w:lang w:val="en-GB" w:eastAsia="ar-SA"/>
        </w:rPr>
        <w:tab/>
      </w:r>
      <w:r w:rsidR="00850144" w:rsidRPr="00627D46">
        <w:rPr>
          <w:lang w:val="en-GB" w:eastAsia="ar-SA"/>
        </w:rPr>
        <w:t xml:space="preserve">With a view to </w:t>
      </w:r>
      <w:r w:rsidR="00C565B6" w:rsidRPr="00627D46">
        <w:rPr>
          <w:lang w:val="en-GB" w:eastAsia="ar-SA"/>
        </w:rPr>
        <w:t xml:space="preserve">investigating the facts set forth in the complaint, the Institution held talks with the </w:t>
      </w:r>
      <w:r w:rsidR="00321F02" w:rsidRPr="00627D46">
        <w:rPr>
          <w:lang w:val="en-GB" w:eastAsia="ar-SA"/>
        </w:rPr>
        <w:t>Inspec</w:t>
      </w:r>
      <w:r w:rsidR="00C565B6" w:rsidRPr="00627D46">
        <w:rPr>
          <w:lang w:val="en-GB" w:eastAsia="ar-SA"/>
        </w:rPr>
        <w:t xml:space="preserve">torate-General of Labour and Social Security, </w:t>
      </w:r>
      <w:r w:rsidR="00BC3289" w:rsidRPr="00627D46">
        <w:rPr>
          <w:lang w:val="en-GB" w:eastAsia="ar-SA"/>
        </w:rPr>
        <w:t>laying the basis for regular</w:t>
      </w:r>
      <w:r w:rsidR="00321F02" w:rsidRPr="00627D46">
        <w:rPr>
          <w:lang w:val="en-GB" w:eastAsia="ar-SA"/>
        </w:rPr>
        <w:t xml:space="preserve"> </w:t>
      </w:r>
      <w:r w:rsidR="00C565B6" w:rsidRPr="00627D46">
        <w:rPr>
          <w:lang w:val="en-GB" w:eastAsia="ar-SA"/>
        </w:rPr>
        <w:t>exchanges of information</w:t>
      </w:r>
      <w:r w:rsidR="00FB3442" w:rsidRPr="00627D46">
        <w:rPr>
          <w:lang w:val="en-GB" w:eastAsia="ar-SA"/>
        </w:rPr>
        <w:t xml:space="preserve"> and </w:t>
      </w:r>
      <w:r w:rsidR="00C565B6" w:rsidRPr="00627D46">
        <w:rPr>
          <w:lang w:val="en-GB" w:eastAsia="ar-SA"/>
        </w:rPr>
        <w:t>coordinated action</w:t>
      </w:r>
      <w:r w:rsidR="00321F02" w:rsidRPr="00627D46">
        <w:rPr>
          <w:lang w:val="en-GB" w:eastAsia="ar-SA"/>
        </w:rPr>
        <w:t>.</w:t>
      </w:r>
    </w:p>
    <w:p w:rsidR="00321F02" w:rsidRPr="00627D46" w:rsidRDefault="00CC4DC4" w:rsidP="004411F7">
      <w:pPr>
        <w:pStyle w:val="SingleTxtG"/>
        <w:rPr>
          <w:lang w:val="en-GB" w:eastAsia="ar-SA"/>
        </w:rPr>
      </w:pPr>
      <w:r w:rsidRPr="00627D46">
        <w:rPr>
          <w:lang w:val="en-GB" w:eastAsia="ar-SA"/>
        </w:rPr>
        <w:t>126.</w:t>
      </w:r>
      <w:r w:rsidRPr="00627D46">
        <w:rPr>
          <w:lang w:val="en-GB" w:eastAsia="ar-SA"/>
        </w:rPr>
        <w:tab/>
      </w:r>
      <w:r w:rsidR="00BC3289" w:rsidRPr="00627D46">
        <w:rPr>
          <w:lang w:val="en-GB" w:eastAsia="ar-SA"/>
        </w:rPr>
        <w:t>At this stage in the proceedings</w:t>
      </w:r>
      <w:r w:rsidR="00321F02" w:rsidRPr="00627D46">
        <w:rPr>
          <w:lang w:val="en-GB" w:eastAsia="ar-SA"/>
        </w:rPr>
        <w:t xml:space="preserve">, </w:t>
      </w:r>
      <w:r w:rsidR="00BC3289" w:rsidRPr="00627D46">
        <w:rPr>
          <w:lang w:val="en-GB" w:eastAsia="ar-SA"/>
        </w:rPr>
        <w:t>a formal complaint has been filed with the judiciary through the</w:t>
      </w:r>
      <w:r w:rsidR="00321F02" w:rsidRPr="00627D46">
        <w:rPr>
          <w:lang w:val="en-GB" w:eastAsia="ar-SA"/>
        </w:rPr>
        <w:t xml:space="preserve"> </w:t>
      </w:r>
      <w:r w:rsidR="00A54A0C" w:rsidRPr="00627D46">
        <w:rPr>
          <w:lang w:val="en-GB" w:eastAsia="ar-SA"/>
        </w:rPr>
        <w:t xml:space="preserve">National Police Directorate on Organized Crime </w:t>
      </w:r>
      <w:r w:rsidR="00FB3442" w:rsidRPr="00627D46">
        <w:rPr>
          <w:lang w:val="en-GB" w:eastAsia="ar-SA"/>
        </w:rPr>
        <w:t xml:space="preserve">and </w:t>
      </w:r>
      <w:r w:rsidR="00A54A0C" w:rsidRPr="00627D46">
        <w:rPr>
          <w:lang w:val="en-GB" w:eastAsia="ar-SA"/>
        </w:rPr>
        <w:t>also through the above-mentioned</w:t>
      </w:r>
      <w:r w:rsidR="00321F02" w:rsidRPr="00627D46">
        <w:rPr>
          <w:lang w:val="en-GB" w:eastAsia="ar-SA"/>
        </w:rPr>
        <w:t xml:space="preserve"> </w:t>
      </w:r>
      <w:r w:rsidR="001E26AE" w:rsidRPr="00627D46">
        <w:rPr>
          <w:lang w:val="en-GB" w:eastAsia="ar-SA"/>
        </w:rPr>
        <w:t>NGO</w:t>
      </w:r>
      <w:r w:rsidR="00321F02" w:rsidRPr="00627D46">
        <w:rPr>
          <w:lang w:val="en-GB" w:eastAsia="ar-SA"/>
        </w:rPr>
        <w:t xml:space="preserve"> Cotidiano Mujer. </w:t>
      </w:r>
      <w:r w:rsidR="00A54A0C" w:rsidRPr="00627D46">
        <w:rPr>
          <w:lang w:val="en-GB" w:eastAsia="ar-SA"/>
        </w:rPr>
        <w:t xml:space="preserve">The Institution’s competence is thereby automatically suspended, in accordance with </w:t>
      </w:r>
      <w:r w:rsidR="007602D5">
        <w:rPr>
          <w:lang w:val="en-GB" w:eastAsia="ar-SA"/>
        </w:rPr>
        <w:t>article </w:t>
      </w:r>
      <w:r w:rsidR="00321F02" w:rsidRPr="00627D46">
        <w:rPr>
          <w:lang w:val="en-GB" w:eastAsia="ar-SA"/>
        </w:rPr>
        <w:t xml:space="preserve">31 </w:t>
      </w:r>
      <w:r w:rsidR="0078584F" w:rsidRPr="00627D46">
        <w:rPr>
          <w:lang w:val="en-GB" w:eastAsia="ar-SA"/>
        </w:rPr>
        <w:t>of</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18446.</w:t>
      </w:r>
    </w:p>
    <w:p w:rsidR="00321F02" w:rsidRPr="00627D46" w:rsidRDefault="00CC4DC4" w:rsidP="004411F7">
      <w:pPr>
        <w:pStyle w:val="SingleTxtG"/>
        <w:rPr>
          <w:lang w:val="en-GB" w:eastAsia="ar-SA"/>
        </w:rPr>
      </w:pPr>
      <w:r w:rsidRPr="00627D46">
        <w:rPr>
          <w:lang w:val="en-GB" w:eastAsia="ar-SA"/>
        </w:rPr>
        <w:t>127.</w:t>
      </w:r>
      <w:r w:rsidRPr="00627D46">
        <w:rPr>
          <w:lang w:val="en-GB" w:eastAsia="ar-SA"/>
        </w:rPr>
        <w:tab/>
      </w:r>
      <w:r w:rsidR="00A54A0C" w:rsidRPr="00627D46">
        <w:rPr>
          <w:lang w:val="en-GB" w:eastAsia="ar-SA"/>
        </w:rPr>
        <w:t>Without prejudice to the foregoing</w:t>
      </w:r>
      <w:r w:rsidR="00C71112" w:rsidRPr="00627D46">
        <w:rPr>
          <w:lang w:val="en-GB" w:eastAsia="ar-SA"/>
        </w:rPr>
        <w:t xml:space="preserve"> </w:t>
      </w:r>
      <w:r w:rsidR="00FB3442" w:rsidRPr="00627D46">
        <w:rPr>
          <w:lang w:val="en-GB" w:eastAsia="ar-SA"/>
        </w:rPr>
        <w:t xml:space="preserve">and </w:t>
      </w:r>
      <w:r w:rsidR="00C71112" w:rsidRPr="00627D46">
        <w:rPr>
          <w:lang w:val="en-GB" w:eastAsia="ar-SA"/>
        </w:rPr>
        <w:t xml:space="preserve">in line with </w:t>
      </w:r>
      <w:r w:rsidR="00E94426" w:rsidRPr="00627D46">
        <w:rPr>
          <w:lang w:val="en-GB" w:eastAsia="ar-SA"/>
        </w:rPr>
        <w:t xml:space="preserve">the functions assigned to it under </w:t>
      </w:r>
      <w:r w:rsidR="007602D5">
        <w:rPr>
          <w:lang w:val="en-GB" w:eastAsia="ar-SA"/>
        </w:rPr>
        <w:t>article </w:t>
      </w:r>
      <w:r w:rsidR="00321F02" w:rsidRPr="00627D46">
        <w:rPr>
          <w:lang w:val="en-GB" w:eastAsia="ar-SA"/>
        </w:rPr>
        <w:t xml:space="preserve">19 </w:t>
      </w:r>
      <w:r w:rsidR="0078584F" w:rsidRPr="00627D46">
        <w:rPr>
          <w:lang w:val="en-GB" w:eastAsia="ar-SA"/>
        </w:rPr>
        <w:t>of</w:t>
      </w:r>
      <w:r w:rsidR="00321F02" w:rsidRPr="00627D46">
        <w:rPr>
          <w:lang w:val="en-GB" w:eastAsia="ar-SA"/>
        </w:rPr>
        <w:t xml:space="preserve"> </w:t>
      </w:r>
      <w:r w:rsidR="00C71112" w:rsidRPr="00627D46">
        <w:rPr>
          <w:lang w:val="en-GB" w:eastAsia="ar-SA"/>
        </w:rPr>
        <w:t xml:space="preserve">the aforementioned </w:t>
      </w:r>
      <w:r w:rsidR="007E276B" w:rsidRPr="00627D46">
        <w:rPr>
          <w:lang w:val="en-GB" w:eastAsia="ar-SA"/>
        </w:rPr>
        <w:t>Act</w:t>
      </w:r>
      <w:r w:rsidR="00321F02" w:rsidRPr="00627D46">
        <w:rPr>
          <w:lang w:val="en-GB" w:eastAsia="ar-SA"/>
        </w:rPr>
        <w:t xml:space="preserve">, </w:t>
      </w:r>
      <w:r w:rsidR="00C71112" w:rsidRPr="00627D46">
        <w:rPr>
          <w:lang w:val="en-GB" w:eastAsia="ar-SA"/>
        </w:rPr>
        <w:t>the</w:t>
      </w:r>
      <w:r w:rsidR="00321F02" w:rsidRPr="00627D46">
        <w:rPr>
          <w:lang w:val="en-GB" w:eastAsia="ar-SA"/>
        </w:rPr>
        <w:t xml:space="preserve"> </w:t>
      </w:r>
      <w:r w:rsidR="00E94426" w:rsidRPr="00627D46">
        <w:rPr>
          <w:lang w:val="en-GB" w:eastAsia="ar-SA"/>
        </w:rPr>
        <w:t>Institution</w:t>
      </w:r>
      <w:r w:rsidR="00321F02" w:rsidRPr="00627D46">
        <w:rPr>
          <w:lang w:val="en-GB" w:eastAsia="ar-SA"/>
        </w:rPr>
        <w:t xml:space="preserve"> </w:t>
      </w:r>
      <w:r w:rsidR="00E94426" w:rsidRPr="00627D46">
        <w:rPr>
          <w:lang w:val="en-GB" w:eastAsia="ar-SA"/>
        </w:rPr>
        <w:t xml:space="preserve">filed an application with the </w:t>
      </w:r>
      <w:r w:rsidR="00321F02" w:rsidRPr="00627D46">
        <w:rPr>
          <w:lang w:val="en-GB" w:eastAsia="ar-SA"/>
        </w:rPr>
        <w:t>Suprem</w:t>
      </w:r>
      <w:r w:rsidR="001E26AE" w:rsidRPr="00627D46">
        <w:rPr>
          <w:lang w:val="en-GB" w:eastAsia="ar-SA"/>
        </w:rPr>
        <w:t>e</w:t>
      </w:r>
      <w:r w:rsidR="00321F02" w:rsidRPr="00627D46">
        <w:rPr>
          <w:lang w:val="en-GB" w:eastAsia="ar-SA"/>
        </w:rPr>
        <w:t xml:space="preserve"> Co</w:t>
      </w:r>
      <w:r w:rsidR="001E26AE" w:rsidRPr="00627D46">
        <w:rPr>
          <w:lang w:val="en-GB" w:eastAsia="ar-SA"/>
        </w:rPr>
        <w:t>urt</w:t>
      </w:r>
      <w:r w:rsidR="00321F02" w:rsidRPr="00627D46">
        <w:rPr>
          <w:lang w:val="en-GB" w:eastAsia="ar-SA"/>
        </w:rPr>
        <w:t xml:space="preserve"> </w:t>
      </w:r>
      <w:r w:rsidR="001E26AE" w:rsidRPr="00627D46">
        <w:rPr>
          <w:lang w:val="en-GB" w:eastAsia="ar-SA"/>
        </w:rPr>
        <w:t>of</w:t>
      </w:r>
      <w:r w:rsidR="00321F02" w:rsidRPr="00627D46">
        <w:rPr>
          <w:lang w:val="en-GB" w:eastAsia="ar-SA"/>
        </w:rPr>
        <w:t xml:space="preserve"> Justic</w:t>
      </w:r>
      <w:r w:rsidR="001E26AE" w:rsidRPr="00627D46">
        <w:rPr>
          <w:lang w:val="en-GB" w:eastAsia="ar-SA"/>
        </w:rPr>
        <w:t>e</w:t>
      </w:r>
      <w:r w:rsidR="00E94426" w:rsidRPr="00627D46">
        <w:rPr>
          <w:lang w:val="en-GB" w:eastAsia="ar-SA"/>
        </w:rPr>
        <w:t xml:space="preserve"> requesting that it be kept informed of the progress of the proceedings and of any decisions adopted</w:t>
      </w:r>
      <w:r w:rsidR="00321F02" w:rsidRPr="00627D46">
        <w:rPr>
          <w:lang w:val="en-GB" w:eastAsia="ar-SA"/>
        </w:rPr>
        <w:t xml:space="preserve">. </w:t>
      </w:r>
    </w:p>
    <w:p w:rsidR="004411F7" w:rsidRPr="00627D46" w:rsidRDefault="00FE1FFB" w:rsidP="00FE1FFB">
      <w:pPr>
        <w:pStyle w:val="H23G"/>
        <w:rPr>
          <w:lang w:val="en-GB" w:eastAsia="ar-SA"/>
        </w:rPr>
      </w:pPr>
      <w:r w:rsidRPr="00627D46">
        <w:rPr>
          <w:lang w:val="en-GB" w:eastAsia="ar-SA"/>
        </w:rPr>
        <w:tab/>
      </w:r>
      <w:r w:rsidRPr="00627D46">
        <w:rPr>
          <w:lang w:val="en-GB" w:eastAsia="ar-SA"/>
        </w:rPr>
        <w:tab/>
      </w:r>
      <w:r w:rsidR="00E94426" w:rsidRPr="00627D46">
        <w:rPr>
          <w:lang w:val="en-GB" w:eastAsia="ar-SA"/>
        </w:rPr>
        <w:t>Complaints concerning specific cases</w:t>
      </w:r>
    </w:p>
    <w:p w:rsidR="00321F02" w:rsidRPr="00627D46" w:rsidRDefault="00CC4DC4" w:rsidP="00226336">
      <w:pPr>
        <w:pStyle w:val="SingleTxtG"/>
        <w:keepNext/>
        <w:rPr>
          <w:lang w:val="en-GB" w:eastAsia="ar-SA"/>
        </w:rPr>
      </w:pPr>
      <w:r w:rsidRPr="00627D46">
        <w:rPr>
          <w:lang w:val="en-GB" w:eastAsia="ar-SA"/>
        </w:rPr>
        <w:t>128</w:t>
      </w:r>
      <w:r w:rsidR="004411F7" w:rsidRPr="00627D46">
        <w:rPr>
          <w:lang w:val="en-GB" w:eastAsia="ar-SA"/>
        </w:rPr>
        <w:t>.</w:t>
      </w:r>
      <w:r w:rsidR="004411F7" w:rsidRPr="00627D46">
        <w:rPr>
          <w:lang w:val="en-GB" w:eastAsia="ar-SA"/>
        </w:rPr>
        <w:tab/>
      </w:r>
      <w:r w:rsidR="00E94426" w:rsidRPr="00627D46">
        <w:rPr>
          <w:lang w:val="en-GB" w:eastAsia="ar-SA"/>
        </w:rPr>
        <w:t>The</w:t>
      </w:r>
      <w:r w:rsidR="00321F02" w:rsidRPr="00627D46">
        <w:rPr>
          <w:lang w:val="en-GB" w:eastAsia="ar-SA"/>
        </w:rPr>
        <w:t xml:space="preserve"> </w:t>
      </w:r>
      <w:r w:rsidR="00E94426" w:rsidRPr="00627D46">
        <w:rPr>
          <w:lang w:val="en-GB" w:eastAsia="ar-SA"/>
        </w:rPr>
        <w:t>Institution</w:t>
      </w:r>
      <w:r w:rsidR="00321F02" w:rsidRPr="00627D46">
        <w:rPr>
          <w:lang w:val="en-GB" w:eastAsia="ar-SA"/>
        </w:rPr>
        <w:t xml:space="preserve"> ha</w:t>
      </w:r>
      <w:r w:rsidR="00E94426" w:rsidRPr="00627D46">
        <w:rPr>
          <w:lang w:val="en-GB" w:eastAsia="ar-SA"/>
        </w:rPr>
        <w:t>s</w:t>
      </w:r>
      <w:r w:rsidR="00321F02" w:rsidRPr="00627D46">
        <w:rPr>
          <w:lang w:val="en-GB" w:eastAsia="ar-SA"/>
        </w:rPr>
        <w:t xml:space="preserve"> </w:t>
      </w:r>
      <w:r w:rsidR="00E94426" w:rsidRPr="00627D46">
        <w:rPr>
          <w:lang w:val="en-GB" w:eastAsia="ar-SA"/>
        </w:rPr>
        <w:t xml:space="preserve">also received </w:t>
      </w:r>
      <w:r w:rsidR="00C2334F" w:rsidRPr="00627D46">
        <w:rPr>
          <w:lang w:val="en-GB" w:eastAsia="ar-SA"/>
        </w:rPr>
        <w:t xml:space="preserve">the following </w:t>
      </w:r>
      <w:r w:rsidR="00E94426" w:rsidRPr="00627D46">
        <w:rPr>
          <w:lang w:val="en-GB" w:eastAsia="ar-SA"/>
        </w:rPr>
        <w:t xml:space="preserve">complaints concerning violations of the rights of migrants </w:t>
      </w:r>
      <w:r w:rsidR="00C2334F" w:rsidRPr="00627D46">
        <w:rPr>
          <w:lang w:val="en-GB" w:eastAsia="ar-SA"/>
        </w:rPr>
        <w:t>residing in the country</w:t>
      </w:r>
      <w:r w:rsidR="00321F02" w:rsidRPr="00627D46">
        <w:rPr>
          <w:lang w:val="en-GB" w:eastAsia="ar-SA"/>
        </w:rPr>
        <w:t>:</w:t>
      </w:r>
    </w:p>
    <w:p w:rsidR="00321F02" w:rsidRPr="00627D46" w:rsidRDefault="00226336" w:rsidP="00226336">
      <w:pPr>
        <w:pStyle w:val="SingleTxtG"/>
        <w:rPr>
          <w:lang w:val="en-GB" w:eastAsia="ar-SA"/>
        </w:rPr>
      </w:pPr>
      <w:r>
        <w:rPr>
          <w:lang w:val="en-GB" w:eastAsia="ar-SA"/>
        </w:rPr>
        <w:tab/>
      </w:r>
      <w:r w:rsidR="00C2334F" w:rsidRPr="00627D46">
        <w:rPr>
          <w:lang w:val="en-GB" w:eastAsia="ar-SA"/>
        </w:rPr>
        <w:t>(</w:t>
      </w:r>
      <w:r w:rsidR="004411F7" w:rsidRPr="00627D46">
        <w:rPr>
          <w:lang w:val="en-GB" w:eastAsia="ar-SA"/>
        </w:rPr>
        <w:t>a)</w:t>
      </w:r>
      <w:r w:rsidR="004411F7" w:rsidRPr="00627D46">
        <w:rPr>
          <w:lang w:val="en-GB" w:eastAsia="ar-SA"/>
        </w:rPr>
        <w:tab/>
      </w:r>
      <w:r w:rsidR="00C2334F" w:rsidRPr="00627D46">
        <w:rPr>
          <w:lang w:val="en-GB" w:eastAsia="ar-SA"/>
        </w:rPr>
        <w:t>A complaint submitted by an Ecuadorian citizen on</w:t>
      </w:r>
      <w:r w:rsidR="00321F02" w:rsidRPr="00627D46">
        <w:rPr>
          <w:lang w:val="en-GB" w:eastAsia="ar-SA"/>
        </w:rPr>
        <w:t xml:space="preserve"> 29 </w:t>
      </w:r>
      <w:r w:rsidR="003B37EC" w:rsidRPr="00627D46">
        <w:rPr>
          <w:lang w:val="en-GB" w:eastAsia="ar-SA"/>
        </w:rPr>
        <w:t xml:space="preserve">June </w:t>
      </w:r>
      <w:r w:rsidR="00321F02" w:rsidRPr="00627D46">
        <w:rPr>
          <w:lang w:val="en-GB" w:eastAsia="ar-SA"/>
        </w:rPr>
        <w:t>2012</w:t>
      </w:r>
      <w:r w:rsidR="00C2334F" w:rsidRPr="00627D46">
        <w:rPr>
          <w:lang w:val="en-GB" w:eastAsia="ar-SA"/>
        </w:rPr>
        <w:t xml:space="preserve"> </w:t>
      </w:r>
      <w:r w:rsidR="00BE6108" w:rsidRPr="00627D46">
        <w:rPr>
          <w:lang w:val="en-GB" w:eastAsia="ar-SA"/>
        </w:rPr>
        <w:t xml:space="preserve">alleging that she had been denied </w:t>
      </w:r>
      <w:r w:rsidR="00C2334F" w:rsidRPr="00627D46">
        <w:rPr>
          <w:lang w:val="en-GB" w:eastAsia="ar-SA"/>
        </w:rPr>
        <w:t>access to the justice system to assert her rights</w:t>
      </w:r>
      <w:r w:rsidR="00FE1FFB" w:rsidRPr="00627D46">
        <w:rPr>
          <w:lang w:val="en-GB" w:eastAsia="ar-SA"/>
        </w:rPr>
        <w:t>;</w:t>
      </w:r>
    </w:p>
    <w:p w:rsidR="00321F02" w:rsidRPr="00627D46" w:rsidRDefault="00226336" w:rsidP="00226336">
      <w:pPr>
        <w:pStyle w:val="SingleTxtG"/>
        <w:rPr>
          <w:lang w:val="en-GB" w:eastAsia="ar-SA"/>
        </w:rPr>
      </w:pPr>
      <w:r>
        <w:rPr>
          <w:lang w:val="en-GB" w:eastAsia="ar-SA"/>
        </w:rPr>
        <w:tab/>
      </w:r>
      <w:r w:rsidR="00C2334F" w:rsidRPr="00627D46">
        <w:rPr>
          <w:lang w:val="en-GB" w:eastAsia="ar-SA"/>
        </w:rPr>
        <w:t>(</w:t>
      </w:r>
      <w:r w:rsidR="004411F7" w:rsidRPr="00627D46">
        <w:rPr>
          <w:lang w:val="en-GB" w:eastAsia="ar-SA"/>
        </w:rPr>
        <w:t>b)</w:t>
      </w:r>
      <w:r w:rsidR="004411F7" w:rsidRPr="00627D46">
        <w:rPr>
          <w:lang w:val="en-GB" w:eastAsia="ar-SA"/>
        </w:rPr>
        <w:tab/>
      </w:r>
      <w:r w:rsidR="00BE6108" w:rsidRPr="00627D46">
        <w:rPr>
          <w:lang w:val="en-GB" w:eastAsia="ar-SA"/>
        </w:rPr>
        <w:t xml:space="preserve">A complaint submitted by a Peruvian citizen on </w:t>
      </w:r>
      <w:r w:rsidR="00321F02" w:rsidRPr="00627D46">
        <w:rPr>
          <w:lang w:val="en-GB" w:eastAsia="ar-SA"/>
        </w:rPr>
        <w:t xml:space="preserve">28 </w:t>
      </w:r>
      <w:r w:rsidR="00EB6119" w:rsidRPr="00627D46">
        <w:rPr>
          <w:lang w:val="en-GB" w:eastAsia="ar-SA"/>
        </w:rPr>
        <w:t xml:space="preserve">August </w:t>
      </w:r>
      <w:r w:rsidR="00321F02" w:rsidRPr="00627D46">
        <w:rPr>
          <w:lang w:val="en-GB" w:eastAsia="ar-SA"/>
        </w:rPr>
        <w:t xml:space="preserve">2012 </w:t>
      </w:r>
      <w:r w:rsidR="00BE6108" w:rsidRPr="00627D46">
        <w:rPr>
          <w:lang w:val="en-GB" w:eastAsia="ar-SA"/>
        </w:rPr>
        <w:t>on the same ground</w:t>
      </w:r>
      <w:r w:rsidR="00FE1FFB" w:rsidRPr="00627D46">
        <w:rPr>
          <w:lang w:val="en-GB" w:eastAsia="ar-SA"/>
        </w:rPr>
        <w:t>;</w:t>
      </w:r>
    </w:p>
    <w:p w:rsidR="00321F02" w:rsidRPr="00627D46" w:rsidRDefault="00226336" w:rsidP="00226336">
      <w:pPr>
        <w:pStyle w:val="SingleTxtG"/>
        <w:rPr>
          <w:lang w:val="en-GB" w:eastAsia="ar-SA"/>
        </w:rPr>
      </w:pPr>
      <w:r>
        <w:rPr>
          <w:lang w:val="en-GB" w:eastAsia="ar-SA"/>
        </w:rPr>
        <w:tab/>
      </w:r>
      <w:r w:rsidR="00C2334F" w:rsidRPr="00627D46">
        <w:rPr>
          <w:lang w:val="en-GB" w:eastAsia="ar-SA"/>
        </w:rPr>
        <w:t>(</w:t>
      </w:r>
      <w:r w:rsidR="004411F7" w:rsidRPr="00627D46">
        <w:rPr>
          <w:lang w:val="en-GB" w:eastAsia="ar-SA"/>
        </w:rPr>
        <w:t>c)</w:t>
      </w:r>
      <w:r w:rsidR="004411F7" w:rsidRPr="00627D46">
        <w:rPr>
          <w:lang w:val="en-GB" w:eastAsia="ar-SA"/>
        </w:rPr>
        <w:tab/>
      </w:r>
      <w:r w:rsidR="00BE6108" w:rsidRPr="00627D46">
        <w:rPr>
          <w:lang w:val="en-GB" w:eastAsia="ar-SA"/>
        </w:rPr>
        <w:t xml:space="preserve">A complaint submitted by an Argentine citizen on </w:t>
      </w:r>
      <w:r w:rsidR="00321F02" w:rsidRPr="00627D46">
        <w:rPr>
          <w:lang w:val="en-GB" w:eastAsia="ar-SA"/>
        </w:rPr>
        <w:t xml:space="preserve">17 </w:t>
      </w:r>
      <w:r w:rsidR="003B37EC" w:rsidRPr="00627D46">
        <w:rPr>
          <w:lang w:val="en-GB" w:eastAsia="ar-SA"/>
        </w:rPr>
        <w:t>October</w:t>
      </w:r>
      <w:r w:rsidR="00321F02" w:rsidRPr="00627D46">
        <w:rPr>
          <w:lang w:val="en-GB" w:eastAsia="ar-SA"/>
        </w:rPr>
        <w:t xml:space="preserve"> 2012</w:t>
      </w:r>
      <w:r w:rsidR="00BE6108" w:rsidRPr="00627D46">
        <w:rPr>
          <w:lang w:val="en-GB" w:eastAsia="ar-SA"/>
        </w:rPr>
        <w:t xml:space="preserve"> alleging that she had been denied access to documentation</w:t>
      </w:r>
      <w:r w:rsidR="00321F02" w:rsidRPr="00627D46">
        <w:rPr>
          <w:lang w:val="en-GB" w:eastAsia="ar-SA"/>
        </w:rPr>
        <w:t xml:space="preserve">. </w:t>
      </w:r>
      <w:r w:rsidR="001D332B" w:rsidRPr="00627D46">
        <w:rPr>
          <w:lang w:val="en-GB" w:eastAsia="ar-SA"/>
        </w:rPr>
        <w:t>In response to a request for information on the subject, t</w:t>
      </w:r>
      <w:r w:rsidR="00BE6108" w:rsidRPr="00627D46">
        <w:rPr>
          <w:lang w:val="en-GB" w:eastAsia="ar-SA"/>
        </w:rPr>
        <w:t>he</w:t>
      </w:r>
      <w:r w:rsidR="00321F02" w:rsidRPr="00627D46">
        <w:rPr>
          <w:lang w:val="en-GB" w:eastAsia="ar-SA"/>
        </w:rPr>
        <w:t xml:space="preserve"> </w:t>
      </w:r>
      <w:r w:rsidR="00BD26F0" w:rsidRPr="00627D46">
        <w:rPr>
          <w:lang w:val="en-GB" w:eastAsia="ar-SA"/>
        </w:rPr>
        <w:t>Ministry of Social Development</w:t>
      </w:r>
      <w:r w:rsidR="00BE6108" w:rsidRPr="00627D46">
        <w:rPr>
          <w:lang w:val="en-GB" w:eastAsia="ar-SA"/>
        </w:rPr>
        <w:t xml:space="preserve"> </w:t>
      </w:r>
      <w:r w:rsidR="001D332B" w:rsidRPr="00627D46">
        <w:rPr>
          <w:lang w:val="en-GB" w:eastAsia="ar-SA"/>
        </w:rPr>
        <w:t xml:space="preserve">referred to </w:t>
      </w:r>
      <w:r w:rsidR="00BE6108" w:rsidRPr="00627D46">
        <w:rPr>
          <w:lang w:val="en-GB" w:eastAsia="ar-SA"/>
        </w:rPr>
        <w:t xml:space="preserve">the existence of </w:t>
      </w:r>
      <w:r w:rsidR="00321F02" w:rsidRPr="00627D46">
        <w:rPr>
          <w:lang w:val="en-GB" w:eastAsia="ar-SA"/>
        </w:rPr>
        <w:t xml:space="preserve">21 </w:t>
      </w:r>
      <w:r w:rsidR="00BE6108" w:rsidRPr="00627D46">
        <w:rPr>
          <w:lang w:val="en-GB" w:eastAsia="ar-SA"/>
        </w:rPr>
        <w:t>similar cases</w:t>
      </w:r>
      <w:r w:rsidR="00FE1FFB" w:rsidRPr="00627D46">
        <w:rPr>
          <w:lang w:val="en-GB" w:eastAsia="ar-SA"/>
        </w:rPr>
        <w:t>;</w:t>
      </w:r>
    </w:p>
    <w:p w:rsidR="00321F02" w:rsidRPr="00627D46" w:rsidRDefault="00226336" w:rsidP="00226336">
      <w:pPr>
        <w:pStyle w:val="SingleTxtG"/>
        <w:rPr>
          <w:lang w:val="en-GB" w:eastAsia="ar-SA"/>
        </w:rPr>
      </w:pPr>
      <w:r>
        <w:rPr>
          <w:lang w:val="en-GB" w:eastAsia="ar-SA"/>
        </w:rPr>
        <w:tab/>
      </w:r>
      <w:r w:rsidR="00C2334F" w:rsidRPr="00627D46">
        <w:rPr>
          <w:lang w:val="en-GB" w:eastAsia="ar-SA"/>
        </w:rPr>
        <w:t>(</w:t>
      </w:r>
      <w:r w:rsidR="004411F7" w:rsidRPr="00627D46">
        <w:rPr>
          <w:lang w:val="en-GB" w:eastAsia="ar-SA"/>
        </w:rPr>
        <w:t>d)</w:t>
      </w:r>
      <w:r w:rsidR="004411F7" w:rsidRPr="00627D46">
        <w:rPr>
          <w:lang w:val="en-GB" w:eastAsia="ar-SA"/>
        </w:rPr>
        <w:tab/>
      </w:r>
      <w:r w:rsidR="001D332B" w:rsidRPr="00627D46">
        <w:rPr>
          <w:lang w:val="en-GB" w:eastAsia="ar-SA"/>
        </w:rPr>
        <w:t xml:space="preserve">A complaint submitted by an Argentine citizen on </w:t>
      </w:r>
      <w:r w:rsidR="00321F02" w:rsidRPr="00627D46">
        <w:rPr>
          <w:lang w:val="en-GB" w:eastAsia="ar-SA"/>
        </w:rPr>
        <w:t xml:space="preserve">29 </w:t>
      </w:r>
      <w:r w:rsidR="006671B9" w:rsidRPr="00627D46">
        <w:rPr>
          <w:lang w:val="en-GB" w:eastAsia="ar-SA"/>
        </w:rPr>
        <w:t xml:space="preserve">November </w:t>
      </w:r>
      <w:r w:rsidR="00321F02" w:rsidRPr="00627D46">
        <w:rPr>
          <w:lang w:val="en-GB" w:eastAsia="ar-SA"/>
        </w:rPr>
        <w:t xml:space="preserve">2012 </w:t>
      </w:r>
      <w:r w:rsidR="001D332B" w:rsidRPr="00627D46">
        <w:rPr>
          <w:lang w:val="en-GB" w:eastAsia="ar-SA"/>
        </w:rPr>
        <w:t>concerning the</w:t>
      </w:r>
      <w:r w:rsidR="00321F02" w:rsidRPr="00627D46">
        <w:rPr>
          <w:lang w:val="en-GB" w:eastAsia="ar-SA"/>
        </w:rPr>
        <w:t xml:space="preserve"> </w:t>
      </w:r>
      <w:r w:rsidR="004930BB" w:rsidRPr="00627D46">
        <w:rPr>
          <w:lang w:val="en-GB" w:eastAsia="ar-SA"/>
        </w:rPr>
        <w:t xml:space="preserve">loss of </w:t>
      </w:r>
      <w:r w:rsidR="00321F02" w:rsidRPr="00627D46">
        <w:rPr>
          <w:lang w:val="en-GB" w:eastAsia="ar-SA"/>
        </w:rPr>
        <w:t>documenta</w:t>
      </w:r>
      <w:r w:rsidR="004930BB" w:rsidRPr="00627D46">
        <w:rPr>
          <w:lang w:val="en-GB" w:eastAsia="ar-SA"/>
        </w:rPr>
        <w:t>tio</w:t>
      </w:r>
      <w:r w:rsidR="00321F02" w:rsidRPr="00627D46">
        <w:rPr>
          <w:lang w:val="en-GB" w:eastAsia="ar-SA"/>
        </w:rPr>
        <w:t xml:space="preserve">n </w:t>
      </w:r>
      <w:r w:rsidR="004930BB" w:rsidRPr="00627D46">
        <w:rPr>
          <w:lang w:val="en-GB" w:eastAsia="ar-SA"/>
        </w:rPr>
        <w:t>i</w:t>
      </w:r>
      <w:r w:rsidR="00321F02" w:rsidRPr="00627D46">
        <w:rPr>
          <w:lang w:val="en-GB" w:eastAsia="ar-SA"/>
        </w:rPr>
        <w:t xml:space="preserve">n </w:t>
      </w:r>
      <w:r w:rsidR="004930BB" w:rsidRPr="00627D46">
        <w:rPr>
          <w:lang w:val="en-GB" w:eastAsia="ar-SA"/>
        </w:rPr>
        <w:t xml:space="preserve">a </w:t>
      </w:r>
      <w:r w:rsidR="00474EBA" w:rsidRPr="00627D46">
        <w:rPr>
          <w:lang w:val="en-GB" w:eastAsia="ar-SA"/>
        </w:rPr>
        <w:t>prison</w:t>
      </w:r>
      <w:r w:rsidR="00FB3442" w:rsidRPr="00627D46">
        <w:rPr>
          <w:lang w:val="en-GB" w:eastAsia="ar-SA"/>
        </w:rPr>
        <w:t xml:space="preserve"> and </w:t>
      </w:r>
      <w:r w:rsidR="004930BB" w:rsidRPr="00627D46">
        <w:rPr>
          <w:lang w:val="en-GB" w:eastAsia="ar-SA"/>
        </w:rPr>
        <w:t>her inability to receive social welfare benefits.</w:t>
      </w:r>
    </w:p>
    <w:p w:rsidR="00321F02" w:rsidRPr="00627D46" w:rsidRDefault="00FE1FFB" w:rsidP="00EB656A">
      <w:pPr>
        <w:pStyle w:val="SingleTxtG"/>
        <w:rPr>
          <w:lang w:val="en-GB" w:eastAsia="ar-SA"/>
        </w:rPr>
      </w:pPr>
      <w:r w:rsidRPr="00627D46">
        <w:rPr>
          <w:lang w:val="en-GB" w:eastAsia="ar-SA"/>
        </w:rPr>
        <w:t>129.</w:t>
      </w:r>
      <w:r w:rsidRPr="00627D46">
        <w:rPr>
          <w:lang w:val="en-GB" w:eastAsia="ar-SA"/>
        </w:rPr>
        <w:tab/>
      </w:r>
      <w:r w:rsidR="00474EBA" w:rsidRPr="00627D46">
        <w:rPr>
          <w:lang w:val="en-GB" w:eastAsia="ar-SA"/>
        </w:rPr>
        <w:t xml:space="preserve">It should </w:t>
      </w:r>
      <w:r w:rsidR="002A5913" w:rsidRPr="00627D46">
        <w:rPr>
          <w:lang w:val="en-GB" w:eastAsia="ar-SA"/>
        </w:rPr>
        <w:t xml:space="preserve">further </w:t>
      </w:r>
      <w:r w:rsidR="00474EBA" w:rsidRPr="00627D46">
        <w:rPr>
          <w:lang w:val="en-GB" w:eastAsia="ar-SA"/>
        </w:rPr>
        <w:t xml:space="preserve">be mentioned that the first </w:t>
      </w:r>
      <w:r w:rsidR="00F155BE" w:rsidRPr="00627D46">
        <w:rPr>
          <w:lang w:val="en-GB" w:eastAsia="ar-SA"/>
        </w:rPr>
        <w:t>thematic report prepared by the</w:t>
      </w:r>
      <w:r w:rsidR="00321F02" w:rsidRPr="00627D46">
        <w:rPr>
          <w:lang w:val="en-GB" w:eastAsia="ar-SA"/>
        </w:rPr>
        <w:t xml:space="preserve"> </w:t>
      </w:r>
      <w:r w:rsidR="00E94426" w:rsidRPr="00627D46">
        <w:rPr>
          <w:lang w:val="en-GB" w:eastAsia="ar-SA"/>
        </w:rPr>
        <w:t>Institution</w:t>
      </w:r>
      <w:r w:rsidR="00321F02" w:rsidRPr="00627D46">
        <w:rPr>
          <w:lang w:val="en-GB" w:eastAsia="ar-SA"/>
        </w:rPr>
        <w:t xml:space="preserve"> </w:t>
      </w:r>
      <w:r w:rsidR="00F155BE" w:rsidRPr="00627D46">
        <w:rPr>
          <w:lang w:val="en-GB" w:eastAsia="ar-SA"/>
        </w:rPr>
        <w:t>focused on these issues</w:t>
      </w:r>
      <w:r w:rsidR="00321F02" w:rsidRPr="00627D46">
        <w:rPr>
          <w:lang w:val="en-GB" w:eastAsia="ar-SA"/>
        </w:rPr>
        <w:t xml:space="preserve">. </w:t>
      </w:r>
    </w:p>
    <w:p w:rsidR="00321F02" w:rsidRPr="00627D46" w:rsidRDefault="00FE1FFB" w:rsidP="00EB656A">
      <w:pPr>
        <w:pStyle w:val="SingleTxtG"/>
        <w:rPr>
          <w:rFonts w:eastAsia="Calibri"/>
          <w:lang w:val="en-GB" w:eastAsia="ar-SA"/>
        </w:rPr>
      </w:pPr>
      <w:r w:rsidRPr="00627D46">
        <w:rPr>
          <w:rFonts w:eastAsia="Calibri"/>
          <w:lang w:val="en-GB" w:eastAsia="ar-SA"/>
        </w:rPr>
        <w:t>130.</w:t>
      </w:r>
      <w:r w:rsidRPr="00627D46">
        <w:rPr>
          <w:rFonts w:eastAsia="Calibri"/>
          <w:lang w:val="en-GB" w:eastAsia="ar-SA"/>
        </w:rPr>
        <w:tab/>
      </w:r>
      <w:r w:rsidR="00F155BE" w:rsidRPr="00627D46">
        <w:rPr>
          <w:rFonts w:eastAsia="Calibri"/>
          <w:lang w:val="en-GB" w:eastAsia="ar-SA"/>
        </w:rPr>
        <w:t>It is also possible to request assistance in cases of d</w:t>
      </w:r>
      <w:r w:rsidR="00AB16DB" w:rsidRPr="00627D46">
        <w:rPr>
          <w:rFonts w:eastAsia="Calibri"/>
          <w:lang w:val="en-GB" w:eastAsia="ar-SA"/>
        </w:rPr>
        <w:t>iscrimination</w:t>
      </w:r>
      <w:r w:rsidR="00321F02" w:rsidRPr="00627D46">
        <w:rPr>
          <w:rFonts w:eastAsia="Calibri"/>
          <w:lang w:val="en-GB" w:eastAsia="ar-SA"/>
        </w:rPr>
        <w:t xml:space="preserve"> </w:t>
      </w:r>
      <w:r w:rsidR="00F155BE" w:rsidRPr="00627D46">
        <w:rPr>
          <w:rFonts w:eastAsia="Calibri"/>
          <w:lang w:val="en-GB" w:eastAsia="ar-SA"/>
        </w:rPr>
        <w:t xml:space="preserve">from the free legal aid bureaux of the </w:t>
      </w:r>
      <w:r w:rsidR="00974B00" w:rsidRPr="00627D46">
        <w:rPr>
          <w:rFonts w:eastAsia="Calibri"/>
          <w:lang w:val="en-GB" w:eastAsia="ar-SA"/>
        </w:rPr>
        <w:t xml:space="preserve">Law Students Centre of the University of the Republic </w:t>
      </w:r>
      <w:r w:rsidR="00FB3442" w:rsidRPr="00627D46">
        <w:rPr>
          <w:rFonts w:eastAsia="Calibri"/>
          <w:lang w:val="en-GB" w:eastAsia="ar-SA"/>
        </w:rPr>
        <w:t xml:space="preserve">and </w:t>
      </w:r>
      <w:r w:rsidR="00F155BE" w:rsidRPr="00627D46">
        <w:rPr>
          <w:rFonts w:eastAsia="Calibri"/>
          <w:lang w:val="en-GB" w:eastAsia="ar-SA"/>
        </w:rPr>
        <w:t>from those of other private-sector universities.</w:t>
      </w:r>
    </w:p>
    <w:p w:rsidR="00321F02" w:rsidRPr="00627D46" w:rsidRDefault="00CF2EB5"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974B00" w:rsidRPr="00627D46">
        <w:rPr>
          <w:lang w:val="en-GB" w:eastAsia="ar-SA"/>
        </w:rPr>
        <w:t>i</w:t>
      </w:r>
      <w:r w:rsidR="00321F02" w:rsidRPr="00627D46">
        <w:rPr>
          <w:lang w:val="en-GB" w:eastAsia="ar-SA"/>
        </w:rPr>
        <w:t>cl</w:t>
      </w:r>
      <w:r w:rsidR="00974B00" w:rsidRPr="00627D46">
        <w:rPr>
          <w:lang w:val="en-GB" w:eastAsia="ar-SA"/>
        </w:rPr>
        <w:t>e</w:t>
      </w:r>
      <w:r w:rsidR="00321F02" w:rsidRPr="00627D46">
        <w:rPr>
          <w:lang w:val="en-GB" w:eastAsia="ar-SA"/>
        </w:rPr>
        <w:t xml:space="preserve"> 83</w:t>
      </w:r>
      <w:r w:rsidR="00226336">
        <w:rPr>
          <w:lang w:val="en-GB" w:eastAsia="ar-SA"/>
        </w:rPr>
        <w:br/>
      </w:r>
      <w:r w:rsidR="00974B00" w:rsidRPr="00627D46">
        <w:rPr>
          <w:lang w:val="en-GB" w:eastAsia="ar-SA"/>
        </w:rPr>
        <w:t xml:space="preserve">Right to </w:t>
      </w:r>
      <w:r w:rsidR="00787EB9" w:rsidRPr="00627D46">
        <w:rPr>
          <w:lang w:val="en-GB" w:eastAsia="ar-SA"/>
        </w:rPr>
        <w:t>an effective remedy</w:t>
      </w:r>
    </w:p>
    <w:p w:rsidR="00321F02" w:rsidRPr="00627D46" w:rsidRDefault="00FE1FFB" w:rsidP="00EB656A">
      <w:pPr>
        <w:pStyle w:val="SingleTxtG"/>
        <w:rPr>
          <w:lang w:val="en-GB" w:eastAsia="ar-SA"/>
        </w:rPr>
      </w:pPr>
      <w:r w:rsidRPr="00627D46">
        <w:rPr>
          <w:lang w:val="en-GB" w:eastAsia="ar-SA"/>
        </w:rPr>
        <w:t>131.</w:t>
      </w:r>
      <w:r w:rsidRPr="00627D46">
        <w:rPr>
          <w:lang w:val="en-GB" w:eastAsia="ar-SA"/>
        </w:rPr>
        <w:tab/>
      </w:r>
      <w:r w:rsidR="00787EB9" w:rsidRPr="00627D46">
        <w:rPr>
          <w:lang w:val="en-GB" w:eastAsia="ar-SA"/>
        </w:rPr>
        <w:t>All migrant</w:t>
      </w:r>
      <w:r w:rsidR="00574D8E">
        <w:rPr>
          <w:lang w:val="en-GB" w:eastAsia="ar-SA"/>
        </w:rPr>
        <w:t xml:space="preserve"> </w:t>
      </w:r>
      <w:r w:rsidR="00001956">
        <w:rPr>
          <w:lang w:val="en-GB" w:eastAsia="ar-SA"/>
        </w:rPr>
        <w:t>persons</w:t>
      </w:r>
      <w:r w:rsidR="00787EB9" w:rsidRPr="00627D46">
        <w:rPr>
          <w:lang w:val="en-GB" w:eastAsia="ar-SA"/>
        </w:rPr>
        <w:t xml:space="preserve"> </w:t>
      </w:r>
      <w:r w:rsidR="00925CFB" w:rsidRPr="00627D46">
        <w:rPr>
          <w:lang w:val="en-GB" w:eastAsia="ar-SA"/>
        </w:rPr>
        <w:t xml:space="preserve">living </w:t>
      </w:r>
      <w:r w:rsidR="00787EB9" w:rsidRPr="00627D46">
        <w:rPr>
          <w:lang w:val="en-GB" w:eastAsia="ar-SA"/>
        </w:rPr>
        <w:t xml:space="preserve">in the Uruguayan State </w:t>
      </w:r>
      <w:r w:rsidR="00925CFB" w:rsidRPr="00627D46">
        <w:rPr>
          <w:lang w:val="en-GB" w:eastAsia="ar-SA"/>
        </w:rPr>
        <w:t xml:space="preserve">have the right to an </w:t>
      </w:r>
      <w:r w:rsidR="00321F02" w:rsidRPr="00627D46">
        <w:rPr>
          <w:lang w:val="en-GB" w:eastAsia="ar-SA"/>
        </w:rPr>
        <w:t>e</w:t>
      </w:r>
      <w:r w:rsidR="00925CFB" w:rsidRPr="00627D46">
        <w:rPr>
          <w:lang w:val="en-GB" w:eastAsia="ar-SA"/>
        </w:rPr>
        <w:t>ffective remedy.</w:t>
      </w:r>
      <w:r w:rsidR="00321F02" w:rsidRPr="00627D46">
        <w:rPr>
          <w:lang w:val="en-GB" w:eastAsia="ar-SA"/>
        </w:rPr>
        <w:t xml:space="preserve"> </w:t>
      </w:r>
    </w:p>
    <w:p w:rsidR="00321F02" w:rsidRPr="00627D46" w:rsidRDefault="00FE1FFB" w:rsidP="00EB656A">
      <w:pPr>
        <w:pStyle w:val="SingleTxtG"/>
        <w:rPr>
          <w:lang w:val="en-GB" w:eastAsia="ar-SA"/>
        </w:rPr>
      </w:pPr>
      <w:r w:rsidRPr="00627D46">
        <w:rPr>
          <w:lang w:val="en-GB" w:eastAsia="ar-SA"/>
        </w:rPr>
        <w:t>132.</w:t>
      </w:r>
      <w:r w:rsidRPr="00627D46">
        <w:rPr>
          <w:lang w:val="en-GB" w:eastAsia="ar-SA"/>
        </w:rPr>
        <w:tab/>
      </w:r>
      <w:r w:rsidR="00925CFB" w:rsidRPr="00627D46">
        <w:rPr>
          <w:lang w:val="en-GB" w:eastAsia="ar-SA"/>
        </w:rPr>
        <w:t xml:space="preserve">Article 30 of the Uruguayan </w:t>
      </w:r>
      <w:r w:rsidR="00E72B6E" w:rsidRPr="00627D46">
        <w:rPr>
          <w:rFonts w:eastAsia="Calibri"/>
          <w:lang w:val="en-GB" w:eastAsia="ar-SA"/>
        </w:rPr>
        <w:t>Constitution</w:t>
      </w:r>
      <w:r w:rsidR="00321F02" w:rsidRPr="00627D46">
        <w:rPr>
          <w:lang w:val="en-GB" w:eastAsia="ar-SA"/>
        </w:rPr>
        <w:t xml:space="preserve"> </w:t>
      </w:r>
      <w:r w:rsidR="00925CFB" w:rsidRPr="00627D46">
        <w:rPr>
          <w:lang w:val="en-GB" w:eastAsia="ar-SA"/>
        </w:rPr>
        <w:t xml:space="preserve">stipulates that </w:t>
      </w:r>
      <w:r w:rsidR="00321F02" w:rsidRPr="00627D46">
        <w:rPr>
          <w:lang w:val="en-GB" w:eastAsia="ar-SA"/>
        </w:rPr>
        <w:t>“</w:t>
      </w:r>
      <w:r w:rsidR="00C244BC" w:rsidRPr="00627D46">
        <w:rPr>
          <w:lang w:val="en-GB" w:eastAsia="ar-SA"/>
        </w:rPr>
        <w:t xml:space="preserve">all </w:t>
      </w:r>
      <w:r w:rsidR="00925CFB" w:rsidRPr="00627D46">
        <w:rPr>
          <w:lang w:val="en-GB" w:eastAsia="ar-SA"/>
        </w:rPr>
        <w:t>inhabitant</w:t>
      </w:r>
      <w:r w:rsidR="00C244BC" w:rsidRPr="00627D46">
        <w:rPr>
          <w:lang w:val="en-GB" w:eastAsia="ar-SA"/>
        </w:rPr>
        <w:t>s</w:t>
      </w:r>
      <w:r w:rsidR="00925CFB" w:rsidRPr="00627D46">
        <w:rPr>
          <w:lang w:val="en-GB" w:eastAsia="ar-SA"/>
        </w:rPr>
        <w:t xml:space="preserve"> shall have the right </w:t>
      </w:r>
      <w:r w:rsidR="00497D09" w:rsidRPr="00627D46">
        <w:rPr>
          <w:lang w:val="en-GB" w:eastAsia="ar-SA"/>
        </w:rPr>
        <w:t>of</w:t>
      </w:r>
      <w:r w:rsidR="00321F02" w:rsidRPr="00627D46">
        <w:rPr>
          <w:lang w:val="en-GB" w:eastAsia="ar-SA"/>
        </w:rPr>
        <w:t xml:space="preserve"> peti</w:t>
      </w:r>
      <w:r w:rsidR="00C244BC" w:rsidRPr="00627D46">
        <w:rPr>
          <w:lang w:val="en-GB" w:eastAsia="ar-SA"/>
        </w:rPr>
        <w:t>tion to each and every authority of the Republic</w:t>
      </w:r>
      <w:r w:rsidR="00321F02" w:rsidRPr="00627D46">
        <w:rPr>
          <w:lang w:val="en-GB" w:eastAsia="ar-SA"/>
        </w:rPr>
        <w:t>”.</w:t>
      </w:r>
    </w:p>
    <w:p w:rsidR="00321F02" w:rsidRPr="00627D46" w:rsidRDefault="00FE1FFB" w:rsidP="00EB656A">
      <w:pPr>
        <w:pStyle w:val="SingleTxtG"/>
        <w:rPr>
          <w:lang w:val="en-GB" w:eastAsia="ar-SA"/>
        </w:rPr>
      </w:pPr>
      <w:r w:rsidRPr="00627D46">
        <w:rPr>
          <w:lang w:val="en-GB" w:eastAsia="ar-SA"/>
        </w:rPr>
        <w:t>133.</w:t>
      </w:r>
      <w:r w:rsidRPr="00627D46">
        <w:rPr>
          <w:lang w:val="en-GB" w:eastAsia="ar-SA"/>
        </w:rPr>
        <w:tab/>
      </w:r>
      <w:r w:rsidR="00961E09" w:rsidRPr="00627D46">
        <w:rPr>
          <w:lang w:val="en-GB" w:eastAsia="ar-SA"/>
        </w:rPr>
        <w:t xml:space="preserve">In addition, </w:t>
      </w:r>
      <w:r w:rsidR="007E276B" w:rsidRPr="00627D46">
        <w:rPr>
          <w:lang w:val="en-GB" w:eastAsia="ar-SA"/>
        </w:rPr>
        <w:t xml:space="preserve">Act </w:t>
      </w:r>
      <w:r w:rsidR="005D2017">
        <w:rPr>
          <w:lang w:val="en-GB" w:eastAsia="ar-SA"/>
        </w:rPr>
        <w:t>No. </w:t>
      </w:r>
      <w:r w:rsidR="00321F02" w:rsidRPr="00627D46">
        <w:rPr>
          <w:lang w:val="en-GB" w:eastAsia="ar-SA"/>
        </w:rPr>
        <w:t>18250 reco</w:t>
      </w:r>
      <w:r w:rsidR="00961E09" w:rsidRPr="00627D46">
        <w:rPr>
          <w:lang w:val="en-GB" w:eastAsia="ar-SA"/>
        </w:rPr>
        <w:t>gnizes</w:t>
      </w:r>
      <w:r w:rsidR="00321F02" w:rsidRPr="00627D46">
        <w:rPr>
          <w:lang w:val="en-GB" w:eastAsia="ar-SA"/>
        </w:rPr>
        <w:t xml:space="preserve"> “</w:t>
      </w:r>
      <w:r w:rsidR="00961E09" w:rsidRPr="00627D46">
        <w:rPr>
          <w:lang w:val="en-GB" w:eastAsia="ar-SA"/>
        </w:rPr>
        <w:t xml:space="preserve">as an </w:t>
      </w:r>
      <w:r w:rsidR="00321F02" w:rsidRPr="00627D46">
        <w:rPr>
          <w:lang w:val="en-GB" w:eastAsia="ar-SA"/>
        </w:rPr>
        <w:t xml:space="preserve">inalienable </w:t>
      </w:r>
      <w:r w:rsidR="00961E09" w:rsidRPr="00627D46">
        <w:rPr>
          <w:lang w:val="en-GB" w:eastAsia="ar-SA"/>
        </w:rPr>
        <w:t>right of migrant</w:t>
      </w:r>
      <w:r w:rsidR="00001956">
        <w:rPr>
          <w:lang w:val="en-GB" w:eastAsia="ar-SA"/>
        </w:rPr>
        <w:t> persons</w:t>
      </w:r>
      <w:r w:rsidR="00961E09" w:rsidRPr="00627D46">
        <w:rPr>
          <w:lang w:val="en-GB" w:eastAsia="ar-SA"/>
        </w:rPr>
        <w:t xml:space="preserve"> and their families, without prejudice to their migratory status</w:t>
      </w:r>
      <w:r w:rsidR="00321F02" w:rsidRPr="00627D46">
        <w:rPr>
          <w:lang w:val="en-GB" w:eastAsia="ar-SA"/>
        </w:rPr>
        <w:t xml:space="preserve">, </w:t>
      </w:r>
      <w:r w:rsidR="00961E09" w:rsidRPr="00627D46">
        <w:rPr>
          <w:lang w:val="en-GB" w:eastAsia="ar-SA"/>
        </w:rPr>
        <w:t xml:space="preserve">the right to migration, family reunification, due process </w:t>
      </w:r>
      <w:r w:rsidR="00E21F54" w:rsidRPr="00627D46">
        <w:rPr>
          <w:lang w:val="en-GB" w:eastAsia="ar-SA"/>
        </w:rPr>
        <w:t>and</w:t>
      </w:r>
      <w:r w:rsidR="00FB3442" w:rsidRPr="00627D46">
        <w:rPr>
          <w:lang w:val="en-GB" w:eastAsia="ar-SA"/>
        </w:rPr>
        <w:t xml:space="preserve"> </w:t>
      </w:r>
      <w:r w:rsidR="00321F02" w:rsidRPr="00627D46">
        <w:rPr>
          <w:b/>
          <w:lang w:val="en-GB" w:eastAsia="ar-SA"/>
        </w:rPr>
        <w:t>acces</w:t>
      </w:r>
      <w:r w:rsidR="00E21F54" w:rsidRPr="00627D46">
        <w:rPr>
          <w:b/>
          <w:lang w:val="en-GB" w:eastAsia="ar-SA"/>
        </w:rPr>
        <w:t>s</w:t>
      </w:r>
      <w:r w:rsidR="00321F02" w:rsidRPr="00627D46">
        <w:rPr>
          <w:b/>
          <w:lang w:val="en-GB" w:eastAsia="ar-SA"/>
        </w:rPr>
        <w:t xml:space="preserve"> </w:t>
      </w:r>
      <w:r w:rsidR="00E21F54" w:rsidRPr="00627D46">
        <w:rPr>
          <w:b/>
          <w:lang w:val="en-GB" w:eastAsia="ar-SA"/>
        </w:rPr>
        <w:t>to</w:t>
      </w:r>
      <w:r w:rsidR="00321F02" w:rsidRPr="00627D46">
        <w:rPr>
          <w:b/>
          <w:lang w:val="en-GB" w:eastAsia="ar-SA"/>
        </w:rPr>
        <w:t xml:space="preserve"> justic</w:t>
      </w:r>
      <w:r w:rsidR="00497D09" w:rsidRPr="00627D46">
        <w:rPr>
          <w:b/>
          <w:lang w:val="en-GB" w:eastAsia="ar-SA"/>
        </w:rPr>
        <w:t>e</w:t>
      </w:r>
      <w:r w:rsidR="00321F02" w:rsidRPr="00627D46">
        <w:rPr>
          <w:lang w:val="en-GB" w:eastAsia="ar-SA"/>
        </w:rPr>
        <w:t xml:space="preserve"> (…)”</w:t>
      </w:r>
      <w:r w:rsidR="00390B22" w:rsidRPr="00627D46">
        <w:rPr>
          <w:lang w:val="en-GB" w:eastAsia="ar-SA"/>
        </w:rPr>
        <w:t>.</w:t>
      </w:r>
    </w:p>
    <w:p w:rsidR="00321F02" w:rsidRPr="00627D46" w:rsidRDefault="00FE1FFB" w:rsidP="00EB656A">
      <w:pPr>
        <w:pStyle w:val="SingleTxtG"/>
        <w:rPr>
          <w:rFonts w:eastAsia="Calibri"/>
          <w:lang w:val="en-GB" w:eastAsia="ar-SA"/>
        </w:rPr>
      </w:pPr>
      <w:r w:rsidRPr="00627D46">
        <w:rPr>
          <w:rFonts w:eastAsia="Calibri"/>
          <w:lang w:val="en-GB" w:eastAsia="ar-SA"/>
        </w:rPr>
        <w:t>134.</w:t>
      </w:r>
      <w:r w:rsidRPr="00627D46">
        <w:rPr>
          <w:rFonts w:eastAsia="Calibri"/>
          <w:lang w:val="en-GB" w:eastAsia="ar-SA"/>
        </w:rPr>
        <w:tab/>
      </w:r>
      <w:r w:rsidR="00DB48D1" w:rsidRPr="00627D46">
        <w:rPr>
          <w:rFonts w:eastAsia="Calibri"/>
          <w:lang w:val="en-GB" w:eastAsia="ar-SA"/>
        </w:rPr>
        <w:t>A</w:t>
      </w:r>
      <w:r w:rsidR="004747F2" w:rsidRPr="00627D46">
        <w:rPr>
          <w:rFonts w:eastAsia="Calibri"/>
          <w:lang w:val="en-GB" w:eastAsia="ar-SA"/>
        </w:rPr>
        <w:t xml:space="preserve">ny worker </w:t>
      </w:r>
      <w:r w:rsidR="00DB48D1" w:rsidRPr="00627D46">
        <w:rPr>
          <w:rFonts w:eastAsia="Calibri"/>
          <w:lang w:val="en-GB" w:eastAsia="ar-SA"/>
        </w:rPr>
        <w:t>(including migrant workers) may seek an effective remedy for</w:t>
      </w:r>
      <w:r w:rsidR="00321F02" w:rsidRPr="00627D46">
        <w:rPr>
          <w:rFonts w:eastAsia="Calibri"/>
          <w:lang w:val="en-GB" w:eastAsia="ar-SA"/>
        </w:rPr>
        <w:t xml:space="preserve"> </w:t>
      </w:r>
      <w:r w:rsidR="004747F2" w:rsidRPr="00627D46">
        <w:rPr>
          <w:rFonts w:eastAsia="Calibri"/>
          <w:lang w:val="en-GB" w:eastAsia="ar-SA"/>
        </w:rPr>
        <w:t xml:space="preserve">breaches of an </w:t>
      </w:r>
      <w:r w:rsidR="001F23FA" w:rsidRPr="00627D46">
        <w:rPr>
          <w:rFonts w:eastAsia="Calibri"/>
          <w:lang w:val="en-GB" w:eastAsia="ar-SA"/>
        </w:rPr>
        <w:t>employment contract</w:t>
      </w:r>
      <w:r w:rsidR="00321F02" w:rsidRPr="00627D46">
        <w:rPr>
          <w:rFonts w:eastAsia="Calibri"/>
          <w:lang w:val="en-GB" w:eastAsia="ar-SA"/>
        </w:rPr>
        <w:t xml:space="preserve"> </w:t>
      </w:r>
      <w:r w:rsidR="00DB48D1" w:rsidRPr="00627D46">
        <w:rPr>
          <w:rFonts w:eastAsia="Calibri"/>
          <w:lang w:val="en-GB" w:eastAsia="ar-SA"/>
        </w:rPr>
        <w:t>through the institution of legal proceedings at the request of the person concerned.</w:t>
      </w:r>
      <w:r w:rsidR="00321F02" w:rsidRPr="00627D46">
        <w:rPr>
          <w:rFonts w:eastAsia="Calibri"/>
          <w:lang w:val="en-GB" w:eastAsia="ar-SA"/>
        </w:rPr>
        <w:t xml:space="preserve"> </w:t>
      </w:r>
      <w:r w:rsidR="00A30F71" w:rsidRPr="00627D46">
        <w:rPr>
          <w:rFonts w:eastAsia="Calibri"/>
          <w:lang w:val="en-GB" w:eastAsia="ar-SA"/>
        </w:rPr>
        <w:t xml:space="preserve">Any </w:t>
      </w:r>
      <w:r w:rsidR="00A24949" w:rsidRPr="00627D46">
        <w:rPr>
          <w:rFonts w:eastAsia="Calibri"/>
          <w:lang w:val="en-GB" w:eastAsia="ar-SA"/>
        </w:rPr>
        <w:t xml:space="preserve">migrant or other category of </w:t>
      </w:r>
      <w:r w:rsidR="00A30F71" w:rsidRPr="00627D46">
        <w:rPr>
          <w:rFonts w:eastAsia="Calibri"/>
          <w:lang w:val="en-GB" w:eastAsia="ar-SA"/>
        </w:rPr>
        <w:t xml:space="preserve">worker who considers that </w:t>
      </w:r>
      <w:r w:rsidR="00A24949" w:rsidRPr="00627D46">
        <w:rPr>
          <w:rFonts w:eastAsia="Calibri"/>
          <w:lang w:val="en-GB" w:eastAsia="ar-SA"/>
        </w:rPr>
        <w:t xml:space="preserve">his or her </w:t>
      </w:r>
      <w:r w:rsidR="00A30F71" w:rsidRPr="00627D46">
        <w:rPr>
          <w:rFonts w:eastAsia="Calibri"/>
          <w:lang w:val="en-GB" w:eastAsia="ar-SA"/>
        </w:rPr>
        <w:t>rights have been violated should apply to the Labour Office of the</w:t>
      </w:r>
      <w:r w:rsidR="00321F02" w:rsidRPr="00627D46">
        <w:rPr>
          <w:rFonts w:eastAsia="Calibri"/>
          <w:lang w:val="en-GB" w:eastAsia="ar-SA"/>
        </w:rPr>
        <w:t xml:space="preserve"> </w:t>
      </w:r>
      <w:r w:rsidR="00FE3AAC" w:rsidRPr="00627D46">
        <w:rPr>
          <w:rFonts w:eastAsia="Calibri"/>
          <w:lang w:val="en-GB" w:eastAsia="ar-SA"/>
        </w:rPr>
        <w:t>Ministry</w:t>
      </w:r>
      <w:r w:rsidR="00321F02" w:rsidRPr="00627D46">
        <w:rPr>
          <w:rFonts w:eastAsia="Calibri"/>
          <w:lang w:val="en-GB" w:eastAsia="ar-SA"/>
        </w:rPr>
        <w:t xml:space="preserve"> </w:t>
      </w:r>
      <w:r w:rsidR="007E276B" w:rsidRPr="00627D46">
        <w:rPr>
          <w:rFonts w:eastAsia="Calibri"/>
          <w:lang w:val="en-GB" w:eastAsia="ar-SA"/>
        </w:rPr>
        <w:t>of Labour and Social Security</w:t>
      </w:r>
      <w:r w:rsidR="00321F02" w:rsidRPr="00627D46">
        <w:rPr>
          <w:rFonts w:eastAsia="Calibri"/>
          <w:lang w:val="en-GB" w:eastAsia="ar-SA"/>
        </w:rPr>
        <w:t xml:space="preserve">. </w:t>
      </w:r>
      <w:r w:rsidR="00A24949" w:rsidRPr="00627D46">
        <w:rPr>
          <w:rFonts w:eastAsia="Calibri"/>
          <w:lang w:val="en-GB" w:eastAsia="ar-SA"/>
        </w:rPr>
        <w:t>Labour proceedings will subsequently be initiated.</w:t>
      </w:r>
    </w:p>
    <w:p w:rsidR="00321F02" w:rsidRPr="00627D46" w:rsidRDefault="00FE1FFB" w:rsidP="00EB656A">
      <w:pPr>
        <w:pStyle w:val="SingleTxtG"/>
        <w:rPr>
          <w:rFonts w:eastAsia="Calibri"/>
          <w:lang w:val="en-GB" w:eastAsia="ar-SA"/>
        </w:rPr>
      </w:pPr>
      <w:r w:rsidRPr="00627D46">
        <w:rPr>
          <w:rFonts w:eastAsia="Calibri"/>
          <w:lang w:val="en-GB" w:eastAsia="ar-SA"/>
        </w:rPr>
        <w:t>135.</w:t>
      </w:r>
      <w:r w:rsidRPr="00627D46">
        <w:rPr>
          <w:rFonts w:eastAsia="Calibri"/>
          <w:lang w:val="en-GB" w:eastAsia="ar-SA"/>
        </w:rPr>
        <w:tab/>
      </w:r>
      <w:r w:rsidR="00A24949" w:rsidRPr="00627D46">
        <w:rPr>
          <w:rFonts w:eastAsia="Calibri"/>
          <w:lang w:val="en-GB" w:eastAsia="ar-SA"/>
        </w:rPr>
        <w:t>The judicial decision will determine the type and scale of compensation</w:t>
      </w:r>
      <w:r w:rsidR="00FB3442" w:rsidRPr="00627D46">
        <w:rPr>
          <w:rFonts w:eastAsia="Calibri"/>
          <w:lang w:val="en-GB" w:eastAsia="ar-SA"/>
        </w:rPr>
        <w:t xml:space="preserve"> and </w:t>
      </w:r>
      <w:r w:rsidR="00A24949" w:rsidRPr="00627D46">
        <w:rPr>
          <w:rFonts w:eastAsia="Calibri"/>
          <w:lang w:val="en-GB" w:eastAsia="ar-SA"/>
        </w:rPr>
        <w:t>other labour-related measures</w:t>
      </w:r>
      <w:r w:rsidR="002B2788" w:rsidRPr="00627D46">
        <w:rPr>
          <w:rFonts w:eastAsia="Calibri"/>
          <w:lang w:val="en-GB" w:eastAsia="ar-SA"/>
        </w:rPr>
        <w:t>,</w:t>
      </w:r>
      <w:r w:rsidR="00A24949" w:rsidRPr="00627D46">
        <w:rPr>
          <w:rFonts w:eastAsia="Calibri"/>
          <w:lang w:val="en-GB" w:eastAsia="ar-SA"/>
        </w:rPr>
        <w:t xml:space="preserve"> depending on the case.</w:t>
      </w:r>
    </w:p>
    <w:p w:rsidR="00321F02" w:rsidRPr="00627D46" w:rsidRDefault="00FE1FFB" w:rsidP="00EB656A">
      <w:pPr>
        <w:pStyle w:val="SingleTxtG"/>
        <w:rPr>
          <w:spacing w:val="-3"/>
          <w:w w:val="102"/>
          <w:lang w:val="en-GB" w:eastAsia="ar-SA"/>
        </w:rPr>
      </w:pPr>
      <w:r w:rsidRPr="00627D46">
        <w:rPr>
          <w:lang w:val="en-GB" w:eastAsia="ar-SA"/>
        </w:rPr>
        <w:t>136.</w:t>
      </w:r>
      <w:r w:rsidRPr="00627D46">
        <w:rPr>
          <w:lang w:val="en-GB" w:eastAsia="ar-SA"/>
        </w:rPr>
        <w:tab/>
      </w:r>
      <w:r w:rsidR="00A106EA" w:rsidRPr="00627D46">
        <w:rPr>
          <w:w w:val="102"/>
          <w:lang w:val="en-GB" w:eastAsia="ar-SA"/>
        </w:rPr>
        <w:t xml:space="preserve">With regard to the existence of complaints by foreigners in an irregular situation, the records indicate that it is generally </w:t>
      </w:r>
      <w:r w:rsidR="006868ED" w:rsidRPr="00627D46">
        <w:rPr>
          <w:w w:val="102"/>
          <w:lang w:val="en-GB" w:eastAsia="ar-SA"/>
        </w:rPr>
        <w:t>workers’ organizations that file complaints concerning irregular employment of foreigners in their respective branches of activity.</w:t>
      </w:r>
    </w:p>
    <w:p w:rsidR="00321F02" w:rsidRPr="00627D46" w:rsidRDefault="00FE1FFB" w:rsidP="00EB656A">
      <w:pPr>
        <w:pStyle w:val="SingleTxtG"/>
        <w:rPr>
          <w:lang w:val="en-GB" w:eastAsia="ar-SA"/>
        </w:rPr>
      </w:pPr>
      <w:r w:rsidRPr="00627D46">
        <w:rPr>
          <w:lang w:val="en-GB" w:eastAsia="ar-SA"/>
        </w:rPr>
        <w:t>137.</w:t>
      </w:r>
      <w:r w:rsidRPr="00627D46">
        <w:rPr>
          <w:lang w:val="en-GB" w:eastAsia="ar-SA"/>
        </w:rPr>
        <w:tab/>
      </w:r>
      <w:r w:rsidR="00A106EA" w:rsidRPr="00627D46">
        <w:rPr>
          <w:lang w:val="en-GB" w:eastAsia="ar-SA"/>
        </w:rPr>
        <w:t xml:space="preserve">During the period from </w:t>
      </w:r>
      <w:r w:rsidR="00321F02" w:rsidRPr="00627D46">
        <w:rPr>
          <w:lang w:val="en-GB" w:eastAsia="ar-SA"/>
        </w:rPr>
        <w:t xml:space="preserve">2007 </w:t>
      </w:r>
      <w:r w:rsidR="00A106EA" w:rsidRPr="00627D46">
        <w:rPr>
          <w:lang w:val="en-GB" w:eastAsia="ar-SA"/>
        </w:rPr>
        <w:t>until</w:t>
      </w:r>
      <w:r w:rsidR="003B37EC" w:rsidRPr="00627D46">
        <w:rPr>
          <w:lang w:val="en-GB" w:eastAsia="ar-SA"/>
        </w:rPr>
        <w:t xml:space="preserve"> June </w:t>
      </w:r>
      <w:r w:rsidR="00321F02" w:rsidRPr="00627D46">
        <w:rPr>
          <w:lang w:val="en-GB" w:eastAsia="ar-SA"/>
        </w:rPr>
        <w:t>2011</w:t>
      </w:r>
      <w:r w:rsidR="00A106EA" w:rsidRPr="00627D46">
        <w:rPr>
          <w:lang w:val="en-GB" w:eastAsia="ar-SA"/>
        </w:rPr>
        <w:t>,</w:t>
      </w:r>
      <w:r w:rsidR="00321F02" w:rsidRPr="00627D46">
        <w:rPr>
          <w:lang w:val="en-GB" w:eastAsia="ar-SA"/>
        </w:rPr>
        <w:t xml:space="preserve"> </w:t>
      </w:r>
      <w:r w:rsidR="00A106EA" w:rsidRPr="00627D46">
        <w:rPr>
          <w:lang w:val="en-GB" w:eastAsia="ar-SA"/>
        </w:rPr>
        <w:t>a total of 32 complaints were recorded</w:t>
      </w:r>
      <w:r w:rsidR="00B92859" w:rsidRPr="00627D46">
        <w:rPr>
          <w:lang w:val="en-GB" w:eastAsia="ar-SA"/>
        </w:rPr>
        <w:t>.</w:t>
      </w:r>
      <w:r w:rsidR="00321F02" w:rsidRPr="00627D46">
        <w:rPr>
          <w:i/>
          <w:lang w:val="en-GB" w:eastAsia="ar-SA"/>
        </w:rPr>
        <w:t xml:space="preserve"> </w:t>
      </w:r>
      <w:r w:rsidR="00B92859" w:rsidRPr="00627D46">
        <w:rPr>
          <w:lang w:val="en-GB" w:eastAsia="ar-SA"/>
        </w:rPr>
        <w:t xml:space="preserve">Most of them concerned </w:t>
      </w:r>
      <w:r w:rsidR="008F0C15" w:rsidRPr="00627D46">
        <w:rPr>
          <w:lang w:val="en-GB" w:eastAsia="ar-SA"/>
        </w:rPr>
        <w:t>Brazil</w:t>
      </w:r>
      <w:r w:rsidR="0078584F" w:rsidRPr="00627D46">
        <w:rPr>
          <w:lang w:val="en-GB" w:eastAsia="ar-SA"/>
        </w:rPr>
        <w:t>ian</w:t>
      </w:r>
      <w:r w:rsidR="00B92859" w:rsidRPr="00627D46">
        <w:rPr>
          <w:lang w:val="en-GB" w:eastAsia="ar-SA"/>
        </w:rPr>
        <w:t xml:space="preserve"> workers employed in departments </w:t>
      </w:r>
      <w:r w:rsidR="00BC33A6" w:rsidRPr="00627D46">
        <w:rPr>
          <w:lang w:val="en-GB" w:eastAsia="ar-SA"/>
        </w:rPr>
        <w:t>adjacent to t</w:t>
      </w:r>
      <w:r w:rsidR="00B92859" w:rsidRPr="00627D46">
        <w:rPr>
          <w:lang w:val="en-GB" w:eastAsia="ar-SA"/>
        </w:rPr>
        <w:t xml:space="preserve">he border with </w:t>
      </w:r>
      <w:r w:rsidR="008F0C15" w:rsidRPr="00627D46">
        <w:rPr>
          <w:lang w:val="en-GB" w:eastAsia="ar-SA"/>
        </w:rPr>
        <w:t>Brazil</w:t>
      </w:r>
      <w:r w:rsidR="00321F02" w:rsidRPr="00627D46">
        <w:rPr>
          <w:lang w:val="en-GB" w:eastAsia="ar-SA"/>
        </w:rPr>
        <w:t xml:space="preserve">. </w:t>
      </w:r>
      <w:r w:rsidR="00B92859" w:rsidRPr="00627D46">
        <w:rPr>
          <w:lang w:val="en-GB" w:eastAsia="ar-SA"/>
        </w:rPr>
        <w:t xml:space="preserve">The main activities and </w:t>
      </w:r>
      <w:r w:rsidR="00CC504D" w:rsidRPr="00627D46">
        <w:rPr>
          <w:lang w:val="en-GB" w:eastAsia="ar-SA"/>
        </w:rPr>
        <w:t xml:space="preserve">employment periods involved are related to the </w:t>
      </w:r>
      <w:r w:rsidR="00B92859" w:rsidRPr="00627D46">
        <w:rPr>
          <w:lang w:val="en-GB" w:eastAsia="ar-SA"/>
        </w:rPr>
        <w:t>sugarcane and rice harvest seasons</w:t>
      </w:r>
      <w:r w:rsidR="00321F02" w:rsidRPr="00627D46">
        <w:rPr>
          <w:lang w:val="en-GB" w:eastAsia="ar-SA"/>
        </w:rPr>
        <w:t xml:space="preserve">. </w:t>
      </w:r>
      <w:r w:rsidR="007D6942" w:rsidRPr="00627D46">
        <w:rPr>
          <w:lang w:val="en-GB" w:eastAsia="ar-SA"/>
        </w:rPr>
        <w:t xml:space="preserve">Some of them also concerned employment in quarries </w:t>
      </w:r>
      <w:r w:rsidR="00CC504D" w:rsidRPr="00627D46">
        <w:rPr>
          <w:lang w:val="en-GB" w:eastAsia="ar-SA"/>
        </w:rPr>
        <w:t xml:space="preserve">in </w:t>
      </w:r>
      <w:r w:rsidR="00321F02" w:rsidRPr="00627D46">
        <w:rPr>
          <w:lang w:val="en-GB" w:eastAsia="ar-SA"/>
        </w:rPr>
        <w:t>Artigas</w:t>
      </w:r>
      <w:r w:rsidR="007D6942" w:rsidRPr="00627D46">
        <w:rPr>
          <w:lang w:val="en-GB" w:eastAsia="ar-SA"/>
        </w:rPr>
        <w:t xml:space="preserve"> Department.</w:t>
      </w:r>
    </w:p>
    <w:p w:rsidR="00321F02" w:rsidRPr="00627D46" w:rsidRDefault="00CF2EB5"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7D6942" w:rsidRPr="00627D46">
        <w:rPr>
          <w:lang w:val="en-GB" w:eastAsia="ar-SA"/>
        </w:rPr>
        <w:t>icle</w:t>
      </w:r>
      <w:r w:rsidR="00321F02" w:rsidRPr="00627D46">
        <w:rPr>
          <w:lang w:val="en-GB" w:eastAsia="ar-SA"/>
        </w:rPr>
        <w:t xml:space="preserve"> 84</w:t>
      </w:r>
      <w:r w:rsidR="00226336">
        <w:rPr>
          <w:lang w:val="en-GB" w:eastAsia="ar-SA"/>
        </w:rPr>
        <w:br/>
      </w:r>
      <w:r w:rsidR="007D6942" w:rsidRPr="00627D46">
        <w:rPr>
          <w:lang w:val="en-GB" w:eastAsia="ar-SA"/>
        </w:rPr>
        <w:t>Duty to implement the provisions of the Convention</w:t>
      </w:r>
    </w:p>
    <w:p w:rsidR="00321F02" w:rsidRPr="00627D46" w:rsidRDefault="00FE1FFB" w:rsidP="007D6942">
      <w:pPr>
        <w:pStyle w:val="SingleTxtG"/>
        <w:rPr>
          <w:bCs/>
          <w:lang w:val="en-GB" w:eastAsia="ar-SA"/>
        </w:rPr>
      </w:pPr>
      <w:r w:rsidRPr="00627D46">
        <w:rPr>
          <w:lang w:val="en-GB" w:eastAsia="ar-SA"/>
        </w:rPr>
        <w:t>138.</w:t>
      </w:r>
      <w:r w:rsidRPr="00627D46">
        <w:rPr>
          <w:lang w:val="en-GB" w:eastAsia="ar-SA"/>
        </w:rPr>
        <w:tab/>
      </w:r>
      <w:r w:rsidR="002B2788" w:rsidRPr="00627D46">
        <w:rPr>
          <w:lang w:val="en-GB" w:eastAsia="ar-SA"/>
        </w:rPr>
        <w:t>The</w:t>
      </w:r>
      <w:r w:rsidR="00321F02" w:rsidRPr="00627D46">
        <w:rPr>
          <w:lang w:val="en-GB" w:eastAsia="ar-SA"/>
        </w:rPr>
        <w:t xml:space="preserve"> </w:t>
      </w:r>
      <w:r w:rsidR="00A106EA" w:rsidRPr="00627D46">
        <w:rPr>
          <w:lang w:val="en-GB" w:eastAsia="ar-SA"/>
        </w:rPr>
        <w:t>Eastern Republic of Uruguay</w:t>
      </w:r>
      <w:r w:rsidR="003211D5" w:rsidRPr="00627D46">
        <w:rPr>
          <w:lang w:val="en-GB" w:eastAsia="ar-SA"/>
        </w:rPr>
        <w:t xml:space="preserve"> </w:t>
      </w:r>
      <w:r w:rsidR="007D6942" w:rsidRPr="00627D46">
        <w:rPr>
          <w:lang w:val="en-GB" w:eastAsia="ar-SA"/>
        </w:rPr>
        <w:t>adopted the International Convention on the Protection of the Rights of All Migrant Workers and Members of Their Families</w:t>
      </w:r>
      <w:r w:rsidR="007D6942" w:rsidRPr="00627D46">
        <w:rPr>
          <w:bCs/>
          <w:lang w:val="en-GB" w:eastAsia="ar-SA"/>
        </w:rPr>
        <w:t xml:space="preserve"> on</w:t>
      </w:r>
      <w:r w:rsidR="00321F02" w:rsidRPr="00627D46">
        <w:rPr>
          <w:bCs/>
          <w:lang w:val="en-GB" w:eastAsia="ar-SA"/>
        </w:rPr>
        <w:t xml:space="preserve"> 31 </w:t>
      </w:r>
      <w:r w:rsidR="00BF46C0" w:rsidRPr="00627D46">
        <w:rPr>
          <w:bCs/>
          <w:lang w:val="en-GB" w:eastAsia="ar-SA"/>
        </w:rPr>
        <w:t xml:space="preserve">May </w:t>
      </w:r>
      <w:r w:rsidR="00321F02" w:rsidRPr="00627D46">
        <w:rPr>
          <w:bCs/>
          <w:lang w:val="en-GB" w:eastAsia="ar-SA"/>
        </w:rPr>
        <w:t>1999</w:t>
      </w:r>
      <w:r w:rsidR="007D6942" w:rsidRPr="00627D46">
        <w:rPr>
          <w:bCs/>
          <w:lang w:val="en-GB" w:eastAsia="ar-SA"/>
        </w:rPr>
        <w:t xml:space="preserve"> by </w:t>
      </w:r>
      <w:r w:rsidR="007E276B" w:rsidRPr="00627D46">
        <w:rPr>
          <w:bCs/>
          <w:lang w:val="en-GB" w:eastAsia="ar-SA"/>
        </w:rPr>
        <w:t xml:space="preserve">Act </w:t>
      </w:r>
      <w:r w:rsidR="005D2017">
        <w:rPr>
          <w:bCs/>
          <w:lang w:val="en-GB" w:eastAsia="ar-SA"/>
        </w:rPr>
        <w:t>No. </w:t>
      </w:r>
      <w:r w:rsidR="00321F02" w:rsidRPr="00627D46">
        <w:rPr>
          <w:bCs/>
          <w:lang w:val="en-GB" w:eastAsia="ar-SA"/>
        </w:rPr>
        <w:t>17107.</w:t>
      </w:r>
    </w:p>
    <w:p w:rsidR="00321F02" w:rsidRPr="00627D46" w:rsidRDefault="00FE1FFB" w:rsidP="00EB656A">
      <w:pPr>
        <w:pStyle w:val="SingleTxtG"/>
        <w:rPr>
          <w:lang w:val="en-GB" w:eastAsia="ar-SA"/>
        </w:rPr>
      </w:pPr>
      <w:r w:rsidRPr="00627D46">
        <w:rPr>
          <w:lang w:val="en-GB" w:eastAsia="ar-SA"/>
        </w:rPr>
        <w:t>139.</w:t>
      </w:r>
      <w:r w:rsidRPr="00627D46">
        <w:rPr>
          <w:lang w:val="en-GB" w:eastAsia="ar-SA"/>
        </w:rPr>
        <w:tab/>
      </w:r>
      <w:r w:rsidR="00C370F7" w:rsidRPr="00627D46">
        <w:rPr>
          <w:lang w:val="en-GB" w:eastAsia="ar-SA"/>
        </w:rPr>
        <w:t>With a view to implementing the provisio</w:t>
      </w:r>
      <w:r w:rsidR="002B2788" w:rsidRPr="00627D46">
        <w:rPr>
          <w:lang w:val="en-GB" w:eastAsia="ar-SA"/>
        </w:rPr>
        <w:t>ns of the Convention, the State</w:t>
      </w:r>
      <w:r w:rsidR="00C370F7" w:rsidRPr="00627D46">
        <w:rPr>
          <w:lang w:val="en-GB" w:eastAsia="ar-SA"/>
        </w:rPr>
        <w:t xml:space="preserve"> has organized a number of workshops/</w:t>
      </w:r>
      <w:r w:rsidR="0001644E" w:rsidRPr="00627D46">
        <w:rPr>
          <w:lang w:val="en-GB" w:eastAsia="ar-SA"/>
        </w:rPr>
        <w:t>training courses to promote greater knowledge and awareness not only of the Convention itself but also of its monitoring body, the Committee</w:t>
      </w:r>
      <w:r w:rsidR="00321F02" w:rsidRPr="00627D46">
        <w:rPr>
          <w:lang w:val="en-GB" w:eastAsia="ar-SA"/>
        </w:rPr>
        <w:t>.</w:t>
      </w:r>
    </w:p>
    <w:p w:rsidR="00321F02" w:rsidRPr="00627D46" w:rsidRDefault="0001644E" w:rsidP="00574D8E">
      <w:pPr>
        <w:pStyle w:val="SingleTxtG"/>
        <w:keepNext/>
        <w:rPr>
          <w:color w:val="000000"/>
          <w:lang w:val="en-GB" w:eastAsia="ar-SA"/>
        </w:rPr>
      </w:pPr>
      <w:r w:rsidRPr="00627D46">
        <w:rPr>
          <w:lang w:val="en-GB" w:eastAsia="ar-SA"/>
        </w:rPr>
        <w:t>14</w:t>
      </w:r>
      <w:r w:rsidR="00FE1FFB" w:rsidRPr="00627D46">
        <w:rPr>
          <w:lang w:val="en-GB" w:eastAsia="ar-SA"/>
        </w:rPr>
        <w:t>0.</w:t>
      </w:r>
      <w:r w:rsidR="00FE1FFB" w:rsidRPr="00627D46">
        <w:rPr>
          <w:lang w:val="en-GB" w:eastAsia="ar-SA"/>
        </w:rPr>
        <w:tab/>
      </w:r>
      <w:r w:rsidRPr="00627D46">
        <w:rPr>
          <w:lang w:val="en-GB" w:eastAsia="ar-SA"/>
        </w:rPr>
        <w:t>The following additional information may be provided regarding training and awareness-raising workshops</w:t>
      </w:r>
      <w:r w:rsidR="00321F02" w:rsidRPr="00627D46">
        <w:rPr>
          <w:color w:val="000000"/>
          <w:lang w:val="en-GB" w:eastAsia="ar-SA"/>
        </w:rPr>
        <w:t>:</w:t>
      </w:r>
    </w:p>
    <w:p w:rsidR="00321F02" w:rsidRPr="00627D46" w:rsidRDefault="00FE1FFB" w:rsidP="00EB656A">
      <w:pPr>
        <w:pStyle w:val="SingleTxtG"/>
        <w:rPr>
          <w:lang w:val="en-GB" w:eastAsia="ar-SA"/>
        </w:rPr>
      </w:pPr>
      <w:r w:rsidRPr="00627D46">
        <w:rPr>
          <w:spacing w:val="-1"/>
          <w:lang w:val="en-GB" w:eastAsia="ar-SA"/>
        </w:rPr>
        <w:t>141.</w:t>
      </w:r>
      <w:r w:rsidRPr="00627D46">
        <w:rPr>
          <w:spacing w:val="-1"/>
          <w:lang w:val="en-GB" w:eastAsia="ar-SA"/>
        </w:rPr>
        <w:tab/>
      </w:r>
      <w:r w:rsidR="00AB33E0" w:rsidRPr="00627D46">
        <w:rPr>
          <w:spacing w:val="-1"/>
          <w:lang w:val="en-GB" w:eastAsia="ar-SA"/>
        </w:rPr>
        <w:t>The Migrant Support Network organized by civil society, which</w:t>
      </w:r>
      <w:r w:rsidR="00AB33E0" w:rsidRPr="00627D46">
        <w:rPr>
          <w:lang w:val="en-GB" w:eastAsia="ar-SA"/>
        </w:rPr>
        <w:t xml:space="preserve"> receives support from the National Social Policy Directorate of the </w:t>
      </w:r>
      <w:r w:rsidR="00AB33E0" w:rsidRPr="00627D46">
        <w:rPr>
          <w:spacing w:val="-1"/>
          <w:lang w:val="en-GB" w:eastAsia="ar-SA"/>
        </w:rPr>
        <w:t xml:space="preserve">Ministry of Social Development </w:t>
      </w:r>
      <w:r w:rsidR="00172344" w:rsidRPr="00627D46">
        <w:rPr>
          <w:spacing w:val="-1"/>
          <w:lang w:val="en-GB" w:eastAsia="ar-SA"/>
        </w:rPr>
        <w:t>in planning its workshop-based activities</w:t>
      </w:r>
      <w:r w:rsidR="00AB33E0" w:rsidRPr="00627D46">
        <w:rPr>
          <w:lang w:val="en-GB" w:eastAsia="ar-SA"/>
        </w:rPr>
        <w:t xml:space="preserve">, has held a number of workshops </w:t>
      </w:r>
      <w:r w:rsidR="00172344" w:rsidRPr="00627D46">
        <w:rPr>
          <w:lang w:val="en-GB" w:eastAsia="ar-SA"/>
        </w:rPr>
        <w:t>on civic responsibility and support for migrant workers.</w:t>
      </w:r>
    </w:p>
    <w:p w:rsidR="00321F02" w:rsidRPr="00627D46" w:rsidRDefault="00FE1FFB" w:rsidP="00EB656A">
      <w:pPr>
        <w:pStyle w:val="SingleTxtG"/>
        <w:rPr>
          <w:lang w:val="en-GB" w:eastAsia="ar-SA"/>
        </w:rPr>
      </w:pPr>
      <w:r w:rsidRPr="00627D46">
        <w:rPr>
          <w:lang w:val="en-GB" w:eastAsia="ar-SA"/>
        </w:rPr>
        <w:t>142.</w:t>
      </w:r>
      <w:r w:rsidRPr="00627D46">
        <w:rPr>
          <w:lang w:val="en-GB" w:eastAsia="ar-SA"/>
        </w:rPr>
        <w:tab/>
      </w:r>
      <w:r w:rsidR="00172344" w:rsidRPr="00627D46">
        <w:rPr>
          <w:lang w:val="en-GB" w:eastAsia="ar-SA"/>
        </w:rPr>
        <w:t xml:space="preserve">The goal of the </w:t>
      </w:r>
      <w:r w:rsidR="00321F02" w:rsidRPr="00627D46">
        <w:rPr>
          <w:spacing w:val="-1"/>
          <w:lang w:val="en-GB" w:eastAsia="ar-SA"/>
        </w:rPr>
        <w:t>“</w:t>
      </w:r>
      <w:r w:rsidR="00172344" w:rsidRPr="00627D46">
        <w:rPr>
          <w:spacing w:val="-1"/>
          <w:lang w:val="en-GB" w:eastAsia="ar-SA"/>
        </w:rPr>
        <w:t>Workshops on Civic Responsibility and Support for Migrant</w:t>
      </w:r>
      <w:r w:rsidR="004F5DB9">
        <w:rPr>
          <w:spacing w:val="-1"/>
          <w:lang w:val="en-GB" w:eastAsia="ar-SA"/>
        </w:rPr>
        <w:t xml:space="preserve"> </w:t>
      </w:r>
      <w:r w:rsidR="00001956">
        <w:rPr>
          <w:spacing w:val="-1"/>
          <w:lang w:val="en-GB" w:eastAsia="ar-SA"/>
        </w:rPr>
        <w:t>persons</w:t>
      </w:r>
      <w:r w:rsidR="00321F02" w:rsidRPr="00627D46">
        <w:rPr>
          <w:lang w:val="en-GB" w:eastAsia="ar-SA"/>
        </w:rPr>
        <w:t xml:space="preserve">” </w:t>
      </w:r>
      <w:r w:rsidR="00172344" w:rsidRPr="00627D46">
        <w:rPr>
          <w:lang w:val="en-GB" w:eastAsia="ar-SA"/>
        </w:rPr>
        <w:t>was to improve the quality of life of migrant</w:t>
      </w:r>
      <w:r w:rsidR="004F5DB9">
        <w:rPr>
          <w:lang w:val="en-GB" w:eastAsia="ar-SA"/>
        </w:rPr>
        <w:t xml:space="preserve"> </w:t>
      </w:r>
      <w:r w:rsidR="00001956">
        <w:rPr>
          <w:lang w:val="en-GB" w:eastAsia="ar-SA"/>
        </w:rPr>
        <w:t>persons</w:t>
      </w:r>
      <w:r w:rsidR="00172344" w:rsidRPr="00627D46">
        <w:rPr>
          <w:lang w:val="en-GB" w:eastAsia="ar-SA"/>
        </w:rPr>
        <w:t xml:space="preserve">, especially immigrants, </w:t>
      </w:r>
      <w:r w:rsidR="003E427D" w:rsidRPr="00627D46">
        <w:rPr>
          <w:lang w:val="en-GB" w:eastAsia="ar-SA"/>
        </w:rPr>
        <w:t xml:space="preserve">as well as that of </w:t>
      </w:r>
      <w:r w:rsidR="00FB4966" w:rsidRPr="00627D46">
        <w:rPr>
          <w:spacing w:val="-1"/>
          <w:lang w:val="en-GB" w:eastAsia="ar-SA"/>
        </w:rPr>
        <w:t>Uruguayan</w:t>
      </w:r>
      <w:r w:rsidR="003E427D" w:rsidRPr="00627D46">
        <w:rPr>
          <w:spacing w:val="-1"/>
          <w:lang w:val="en-GB" w:eastAsia="ar-SA"/>
        </w:rPr>
        <w:t xml:space="preserve"> returnees</w:t>
      </w:r>
      <w:r w:rsidR="002B2788" w:rsidRPr="00627D46">
        <w:rPr>
          <w:spacing w:val="-1"/>
          <w:lang w:val="en-GB" w:eastAsia="ar-SA"/>
        </w:rPr>
        <w:t>,</w:t>
      </w:r>
      <w:r w:rsidR="00321F02" w:rsidRPr="00627D46">
        <w:rPr>
          <w:spacing w:val="1"/>
          <w:lang w:val="en-GB" w:eastAsia="ar-SA"/>
        </w:rPr>
        <w:t xml:space="preserve"> </w:t>
      </w:r>
      <w:r w:rsidR="003E427D" w:rsidRPr="00627D46">
        <w:rPr>
          <w:spacing w:val="1"/>
          <w:lang w:val="en-GB" w:eastAsia="ar-SA"/>
        </w:rPr>
        <w:t xml:space="preserve">and </w:t>
      </w:r>
      <w:r w:rsidR="00321F02" w:rsidRPr="00627D46">
        <w:rPr>
          <w:lang w:val="en-GB" w:eastAsia="ar-SA"/>
        </w:rPr>
        <w:t>r</w:t>
      </w:r>
      <w:r w:rsidR="00321F02" w:rsidRPr="00627D46">
        <w:rPr>
          <w:spacing w:val="1"/>
          <w:lang w:val="en-GB" w:eastAsia="ar-SA"/>
        </w:rPr>
        <w:t>e</w:t>
      </w:r>
      <w:r w:rsidR="00321F02" w:rsidRPr="00627D46">
        <w:rPr>
          <w:spacing w:val="-1"/>
          <w:lang w:val="en-GB" w:eastAsia="ar-SA"/>
        </w:rPr>
        <w:t>p</w:t>
      </w:r>
      <w:r w:rsidR="00321F02" w:rsidRPr="00627D46">
        <w:rPr>
          <w:lang w:val="en-GB" w:eastAsia="ar-SA"/>
        </w:rPr>
        <w:t>atria</w:t>
      </w:r>
      <w:r w:rsidR="003E427D" w:rsidRPr="00627D46">
        <w:rPr>
          <w:lang w:val="en-GB" w:eastAsia="ar-SA"/>
        </w:rPr>
        <w:t>ted and deported</w:t>
      </w:r>
      <w:r w:rsidR="00321F02" w:rsidRPr="00627D46">
        <w:rPr>
          <w:spacing w:val="1"/>
          <w:lang w:val="en-GB" w:eastAsia="ar-SA"/>
        </w:rPr>
        <w:t xml:space="preserve"> </w:t>
      </w:r>
      <w:r w:rsidR="00FB4966" w:rsidRPr="00627D46">
        <w:rPr>
          <w:spacing w:val="-1"/>
          <w:lang w:val="en-GB" w:eastAsia="ar-SA"/>
        </w:rPr>
        <w:t>Uruguayans</w:t>
      </w:r>
      <w:r w:rsidR="00321F02" w:rsidRPr="00627D46">
        <w:rPr>
          <w:lang w:val="en-GB" w:eastAsia="ar-SA"/>
        </w:rPr>
        <w:t>,</w:t>
      </w:r>
      <w:r w:rsidR="00321F02" w:rsidRPr="00627D46">
        <w:rPr>
          <w:spacing w:val="1"/>
          <w:lang w:val="en-GB" w:eastAsia="ar-SA"/>
        </w:rPr>
        <w:t xml:space="preserve"> </w:t>
      </w:r>
      <w:r w:rsidR="003E427D" w:rsidRPr="00627D46">
        <w:rPr>
          <w:spacing w:val="1"/>
          <w:lang w:val="en-GB" w:eastAsia="ar-SA"/>
        </w:rPr>
        <w:t xml:space="preserve">by </w:t>
      </w:r>
      <w:r w:rsidR="002B2788" w:rsidRPr="00627D46">
        <w:rPr>
          <w:spacing w:val="1"/>
          <w:lang w:val="en-GB" w:eastAsia="ar-SA"/>
        </w:rPr>
        <w:t xml:space="preserve">helping </w:t>
      </w:r>
      <w:r w:rsidR="003E427D" w:rsidRPr="00627D46">
        <w:rPr>
          <w:spacing w:val="1"/>
          <w:lang w:val="en-GB" w:eastAsia="ar-SA"/>
        </w:rPr>
        <w:t xml:space="preserve">them to integrate more effectively into Uruguayan society </w:t>
      </w:r>
      <w:r w:rsidR="008D7E1D" w:rsidRPr="00627D46">
        <w:rPr>
          <w:spacing w:val="1"/>
          <w:lang w:val="en-GB" w:eastAsia="ar-SA"/>
        </w:rPr>
        <w:t xml:space="preserve">through the building </w:t>
      </w:r>
      <w:r w:rsidR="003E427D" w:rsidRPr="00627D46">
        <w:rPr>
          <w:spacing w:val="1"/>
          <w:lang w:val="en-GB" w:eastAsia="ar-SA"/>
        </w:rPr>
        <w:t>of civi</w:t>
      </w:r>
      <w:r w:rsidR="008D7E1D" w:rsidRPr="00627D46">
        <w:rPr>
          <w:spacing w:val="1"/>
          <w:lang w:val="en-GB" w:eastAsia="ar-SA"/>
        </w:rPr>
        <w:t>c</w:t>
      </w:r>
      <w:r w:rsidR="003E427D" w:rsidRPr="00627D46">
        <w:rPr>
          <w:spacing w:val="1"/>
          <w:lang w:val="en-GB" w:eastAsia="ar-SA"/>
        </w:rPr>
        <w:t xml:space="preserve"> responsibility.</w:t>
      </w:r>
    </w:p>
    <w:p w:rsidR="00321F02" w:rsidRPr="00627D46" w:rsidRDefault="00FE1FFB" w:rsidP="00EB656A">
      <w:pPr>
        <w:pStyle w:val="SingleTxtG"/>
        <w:rPr>
          <w:lang w:val="en-GB" w:eastAsia="ar-SA"/>
        </w:rPr>
      </w:pPr>
      <w:r w:rsidRPr="00627D46">
        <w:rPr>
          <w:spacing w:val="-1"/>
          <w:lang w:val="en-GB" w:eastAsia="ar-SA"/>
        </w:rPr>
        <w:t>143.</w:t>
      </w:r>
      <w:r w:rsidRPr="00627D46">
        <w:rPr>
          <w:spacing w:val="-1"/>
          <w:lang w:val="en-GB" w:eastAsia="ar-SA"/>
        </w:rPr>
        <w:tab/>
      </w:r>
      <w:r w:rsidR="008D7E1D" w:rsidRPr="00627D46">
        <w:rPr>
          <w:spacing w:val="-1"/>
          <w:lang w:val="en-GB" w:eastAsia="ar-SA"/>
        </w:rPr>
        <w:t>A total of six workshops were held</w:t>
      </w:r>
      <w:r w:rsidR="00321F02" w:rsidRPr="00627D46">
        <w:rPr>
          <w:lang w:val="en-GB" w:eastAsia="ar-SA"/>
        </w:rPr>
        <w:t xml:space="preserve">. </w:t>
      </w:r>
      <w:r w:rsidR="008D7E1D" w:rsidRPr="00627D46">
        <w:rPr>
          <w:lang w:val="en-GB" w:eastAsia="ar-SA"/>
        </w:rPr>
        <w:t>The first, a pilot workshop</w:t>
      </w:r>
      <w:r w:rsidR="00321F02" w:rsidRPr="00627D46">
        <w:rPr>
          <w:lang w:val="en-GB" w:eastAsia="ar-SA"/>
        </w:rPr>
        <w:t>,</w:t>
      </w:r>
      <w:r w:rsidR="00321F02" w:rsidRPr="00627D46">
        <w:rPr>
          <w:spacing w:val="-1"/>
          <w:lang w:val="en-GB" w:eastAsia="ar-SA"/>
        </w:rPr>
        <w:t xml:space="preserve"> </w:t>
      </w:r>
      <w:r w:rsidR="008D7E1D" w:rsidRPr="00627D46">
        <w:rPr>
          <w:spacing w:val="-1"/>
          <w:lang w:val="en-GB" w:eastAsia="ar-SA"/>
        </w:rPr>
        <w:t>was held i</w:t>
      </w:r>
      <w:r w:rsidR="00321F02" w:rsidRPr="00627D46">
        <w:rPr>
          <w:lang w:val="en-GB" w:eastAsia="ar-SA"/>
        </w:rPr>
        <w:t xml:space="preserve">n </w:t>
      </w:r>
      <w:r w:rsidR="003B37EC" w:rsidRPr="00627D46">
        <w:rPr>
          <w:spacing w:val="-1"/>
          <w:lang w:val="en-GB" w:eastAsia="ar-SA"/>
        </w:rPr>
        <w:t>December</w:t>
      </w:r>
      <w:r w:rsidR="00321F02" w:rsidRPr="00627D46">
        <w:rPr>
          <w:spacing w:val="1"/>
          <w:lang w:val="en-GB" w:eastAsia="ar-SA"/>
        </w:rPr>
        <w:t xml:space="preserve"> 2</w:t>
      </w:r>
      <w:r w:rsidR="00321F02" w:rsidRPr="00627D46">
        <w:rPr>
          <w:spacing w:val="-1"/>
          <w:lang w:val="en-GB" w:eastAsia="ar-SA"/>
        </w:rPr>
        <w:t>0</w:t>
      </w:r>
      <w:r w:rsidR="00321F02" w:rsidRPr="00627D46">
        <w:rPr>
          <w:spacing w:val="1"/>
          <w:lang w:val="en-GB" w:eastAsia="ar-SA"/>
        </w:rPr>
        <w:t>10</w:t>
      </w:r>
      <w:r w:rsidR="00321F02" w:rsidRPr="00627D46">
        <w:rPr>
          <w:lang w:val="en-GB" w:eastAsia="ar-SA"/>
        </w:rPr>
        <w:t xml:space="preserve">. </w:t>
      </w:r>
      <w:r w:rsidR="008D7E1D" w:rsidRPr="00627D46">
        <w:rPr>
          <w:lang w:val="en-GB" w:eastAsia="ar-SA"/>
        </w:rPr>
        <w:t xml:space="preserve">Five workshop-meetings were held between </w:t>
      </w:r>
      <w:r w:rsidR="006671B9" w:rsidRPr="00627D46">
        <w:rPr>
          <w:spacing w:val="-1"/>
          <w:lang w:val="en-GB" w:eastAsia="ar-SA"/>
        </w:rPr>
        <w:t xml:space="preserve">March </w:t>
      </w:r>
      <w:r w:rsidR="00FB3442" w:rsidRPr="00627D46">
        <w:rPr>
          <w:spacing w:val="-1"/>
          <w:lang w:val="en-GB" w:eastAsia="ar-SA"/>
        </w:rPr>
        <w:t>and</w:t>
      </w:r>
      <w:r w:rsidR="006671B9" w:rsidRPr="00627D46">
        <w:rPr>
          <w:spacing w:val="-1"/>
          <w:lang w:val="en-GB" w:eastAsia="ar-SA"/>
        </w:rPr>
        <w:t xml:space="preserve"> November </w:t>
      </w:r>
      <w:r w:rsidR="00321F02" w:rsidRPr="00627D46">
        <w:rPr>
          <w:spacing w:val="-1"/>
          <w:lang w:val="en-GB" w:eastAsia="ar-SA"/>
        </w:rPr>
        <w:t>2</w:t>
      </w:r>
      <w:r w:rsidR="00321F02" w:rsidRPr="00627D46">
        <w:rPr>
          <w:spacing w:val="1"/>
          <w:lang w:val="en-GB" w:eastAsia="ar-SA"/>
        </w:rPr>
        <w:t>0</w:t>
      </w:r>
      <w:r w:rsidR="00321F02" w:rsidRPr="00627D46">
        <w:rPr>
          <w:spacing w:val="-1"/>
          <w:lang w:val="en-GB" w:eastAsia="ar-SA"/>
        </w:rPr>
        <w:t>1</w:t>
      </w:r>
      <w:r w:rsidR="00321F02" w:rsidRPr="00627D46">
        <w:rPr>
          <w:spacing w:val="1"/>
          <w:lang w:val="en-GB" w:eastAsia="ar-SA"/>
        </w:rPr>
        <w:t>1</w:t>
      </w:r>
      <w:r w:rsidR="00321F02" w:rsidRPr="00627D46">
        <w:rPr>
          <w:lang w:val="en-GB" w:eastAsia="ar-SA"/>
        </w:rPr>
        <w:t xml:space="preserve">. </w:t>
      </w:r>
      <w:r w:rsidR="0052454E" w:rsidRPr="00627D46">
        <w:rPr>
          <w:lang w:val="en-GB" w:eastAsia="ar-SA"/>
        </w:rPr>
        <w:t>A total of almost 200</w:t>
      </w:r>
      <w:r w:rsidR="00001956">
        <w:rPr>
          <w:lang w:val="en-GB" w:eastAsia="ar-SA"/>
        </w:rPr>
        <w:t> persons</w:t>
      </w:r>
      <w:r w:rsidR="0052454E" w:rsidRPr="00627D46">
        <w:rPr>
          <w:lang w:val="en-GB" w:eastAsia="ar-SA"/>
        </w:rPr>
        <w:t xml:space="preserve"> (196 according to the records) attended the five workshop-meetings</w:t>
      </w:r>
      <w:r w:rsidR="00321F02" w:rsidRPr="00627D46">
        <w:rPr>
          <w:lang w:val="en-GB" w:eastAsia="ar-SA"/>
        </w:rPr>
        <w:t>,</w:t>
      </w:r>
      <w:r w:rsidR="00321F02" w:rsidRPr="00627D46">
        <w:rPr>
          <w:spacing w:val="1"/>
          <w:lang w:val="en-GB" w:eastAsia="ar-SA"/>
        </w:rPr>
        <w:t xml:space="preserve"> </w:t>
      </w:r>
      <w:r w:rsidR="0052454E" w:rsidRPr="00627D46">
        <w:rPr>
          <w:spacing w:val="1"/>
          <w:lang w:val="en-GB" w:eastAsia="ar-SA"/>
        </w:rPr>
        <w:t>or an average of 39 per workshop</w:t>
      </w:r>
      <w:r w:rsidR="00321F02" w:rsidRPr="00627D46">
        <w:rPr>
          <w:lang w:val="en-GB" w:eastAsia="ar-SA"/>
        </w:rPr>
        <w:t>.</w:t>
      </w:r>
      <w:r w:rsidR="00321F02" w:rsidRPr="00627D46">
        <w:rPr>
          <w:spacing w:val="-2"/>
          <w:lang w:val="en-GB" w:eastAsia="ar-SA"/>
        </w:rPr>
        <w:t xml:space="preserve"> </w:t>
      </w:r>
      <w:r w:rsidR="0052454E" w:rsidRPr="00627D46">
        <w:rPr>
          <w:spacing w:val="-2"/>
          <w:lang w:val="en-GB" w:eastAsia="ar-SA"/>
        </w:rPr>
        <w:t xml:space="preserve">They included immigrants </w:t>
      </w:r>
      <w:r w:rsidR="0006628E" w:rsidRPr="00627D46">
        <w:rPr>
          <w:spacing w:val="-2"/>
          <w:lang w:val="en-GB" w:eastAsia="ar-SA"/>
        </w:rPr>
        <w:t xml:space="preserve">of </w:t>
      </w:r>
      <w:r w:rsidR="00321F02" w:rsidRPr="00627D46">
        <w:rPr>
          <w:spacing w:val="1"/>
          <w:lang w:val="en-GB" w:eastAsia="ar-SA"/>
        </w:rPr>
        <w:t>1</w:t>
      </w:r>
      <w:r w:rsidR="00321F02" w:rsidRPr="00627D46">
        <w:rPr>
          <w:lang w:val="en-GB" w:eastAsia="ar-SA"/>
        </w:rPr>
        <w:t>0</w:t>
      </w:r>
      <w:r w:rsidR="00321F02" w:rsidRPr="00627D46">
        <w:rPr>
          <w:spacing w:val="-1"/>
          <w:lang w:val="en-GB" w:eastAsia="ar-SA"/>
        </w:rPr>
        <w:t xml:space="preserve"> </w:t>
      </w:r>
      <w:r w:rsidR="0052454E" w:rsidRPr="00627D46">
        <w:rPr>
          <w:spacing w:val="-1"/>
          <w:lang w:val="en-GB" w:eastAsia="ar-SA"/>
        </w:rPr>
        <w:t xml:space="preserve">Latin American nationalities, primarily </w:t>
      </w:r>
      <w:r w:rsidR="0006628E" w:rsidRPr="00627D46">
        <w:rPr>
          <w:spacing w:val="-1"/>
          <w:lang w:val="en-GB" w:eastAsia="ar-SA"/>
        </w:rPr>
        <w:t xml:space="preserve">nationals of </w:t>
      </w:r>
      <w:r w:rsidR="00321F02" w:rsidRPr="00627D46">
        <w:rPr>
          <w:lang w:val="en-GB" w:eastAsia="ar-SA"/>
        </w:rPr>
        <w:t>C</w:t>
      </w:r>
      <w:r w:rsidR="00321F02" w:rsidRPr="00627D46">
        <w:rPr>
          <w:spacing w:val="-1"/>
          <w:lang w:val="en-GB" w:eastAsia="ar-SA"/>
        </w:rPr>
        <w:t>h</w:t>
      </w:r>
      <w:r w:rsidR="00321F02" w:rsidRPr="00627D46">
        <w:rPr>
          <w:lang w:val="en-GB" w:eastAsia="ar-SA"/>
        </w:rPr>
        <w:t>il</w:t>
      </w:r>
      <w:r w:rsidR="00321F02" w:rsidRPr="00627D46">
        <w:rPr>
          <w:spacing w:val="1"/>
          <w:lang w:val="en-GB" w:eastAsia="ar-SA"/>
        </w:rPr>
        <w:t>e</w:t>
      </w:r>
      <w:r w:rsidR="00321F02" w:rsidRPr="00627D46">
        <w:rPr>
          <w:lang w:val="en-GB" w:eastAsia="ar-SA"/>
        </w:rPr>
        <w:t>,</w:t>
      </w:r>
      <w:r w:rsidR="00321F02" w:rsidRPr="00627D46">
        <w:rPr>
          <w:spacing w:val="-1"/>
          <w:lang w:val="en-GB" w:eastAsia="ar-SA"/>
        </w:rPr>
        <w:t xml:space="preserve"> </w:t>
      </w:r>
      <w:r w:rsidR="00321F02" w:rsidRPr="00627D46">
        <w:rPr>
          <w:spacing w:val="1"/>
          <w:lang w:val="en-GB" w:eastAsia="ar-SA"/>
        </w:rPr>
        <w:t>P</w:t>
      </w:r>
      <w:r w:rsidR="00321F02" w:rsidRPr="00627D46">
        <w:rPr>
          <w:spacing w:val="-3"/>
          <w:lang w:val="en-GB" w:eastAsia="ar-SA"/>
        </w:rPr>
        <w:t>a</w:t>
      </w:r>
      <w:r w:rsidR="00321F02" w:rsidRPr="00627D46">
        <w:rPr>
          <w:lang w:val="en-GB" w:eastAsia="ar-SA"/>
        </w:rPr>
        <w:t>ra</w:t>
      </w:r>
      <w:r w:rsidR="00321F02" w:rsidRPr="00627D46">
        <w:rPr>
          <w:spacing w:val="-1"/>
          <w:lang w:val="en-GB" w:eastAsia="ar-SA"/>
        </w:rPr>
        <w:t>gu</w:t>
      </w:r>
      <w:r w:rsidR="00321F02" w:rsidRPr="00627D46">
        <w:rPr>
          <w:lang w:val="en-GB" w:eastAsia="ar-SA"/>
        </w:rPr>
        <w:t>a</w:t>
      </w:r>
      <w:r w:rsidR="00321F02" w:rsidRPr="00627D46">
        <w:rPr>
          <w:spacing w:val="1"/>
          <w:lang w:val="en-GB" w:eastAsia="ar-SA"/>
        </w:rPr>
        <w:t>y</w:t>
      </w:r>
      <w:r w:rsidR="00321F02" w:rsidRPr="00627D46">
        <w:rPr>
          <w:lang w:val="en-GB" w:eastAsia="ar-SA"/>
        </w:rPr>
        <w:t>,</w:t>
      </w:r>
      <w:r w:rsidR="00321F02" w:rsidRPr="00627D46">
        <w:rPr>
          <w:spacing w:val="1"/>
          <w:lang w:val="en-GB" w:eastAsia="ar-SA"/>
        </w:rPr>
        <w:t xml:space="preserve"> </w:t>
      </w:r>
      <w:r w:rsidR="00321F02" w:rsidRPr="00627D46">
        <w:rPr>
          <w:spacing w:val="-1"/>
          <w:lang w:val="en-GB" w:eastAsia="ar-SA"/>
        </w:rPr>
        <w:t>P</w:t>
      </w:r>
      <w:r w:rsidR="00321F02" w:rsidRPr="00627D46">
        <w:rPr>
          <w:spacing w:val="1"/>
          <w:lang w:val="en-GB" w:eastAsia="ar-SA"/>
        </w:rPr>
        <w:t>e</w:t>
      </w:r>
      <w:r w:rsidR="00321F02" w:rsidRPr="00627D46">
        <w:rPr>
          <w:lang w:val="en-GB" w:eastAsia="ar-SA"/>
        </w:rPr>
        <w:t>r</w:t>
      </w:r>
      <w:r w:rsidR="0052454E" w:rsidRPr="00627D46">
        <w:rPr>
          <w:lang w:val="en-GB" w:eastAsia="ar-SA"/>
        </w:rPr>
        <w:t>u</w:t>
      </w:r>
      <w:r w:rsidR="00FB3442" w:rsidRPr="00627D46">
        <w:rPr>
          <w:lang w:val="en-GB" w:eastAsia="ar-SA"/>
        </w:rPr>
        <w:t xml:space="preserve"> and </w:t>
      </w:r>
      <w:r w:rsidR="00321F02" w:rsidRPr="00627D46">
        <w:rPr>
          <w:lang w:val="en-GB" w:eastAsia="ar-SA"/>
        </w:rPr>
        <w:t>Ur</w:t>
      </w:r>
      <w:r w:rsidR="00321F02" w:rsidRPr="00627D46">
        <w:rPr>
          <w:spacing w:val="-1"/>
          <w:lang w:val="en-GB" w:eastAsia="ar-SA"/>
        </w:rPr>
        <w:t>ugu</w:t>
      </w:r>
      <w:r w:rsidR="00321F02" w:rsidRPr="00627D46">
        <w:rPr>
          <w:lang w:val="en-GB" w:eastAsia="ar-SA"/>
        </w:rPr>
        <w:t>a</w:t>
      </w:r>
      <w:r w:rsidR="00321F02" w:rsidRPr="00627D46">
        <w:rPr>
          <w:spacing w:val="-1"/>
          <w:lang w:val="en-GB" w:eastAsia="ar-SA"/>
        </w:rPr>
        <w:t>y</w:t>
      </w:r>
      <w:r w:rsidR="00321F02" w:rsidRPr="00627D46">
        <w:rPr>
          <w:lang w:val="en-GB" w:eastAsia="ar-SA"/>
        </w:rPr>
        <w:t xml:space="preserve">; </w:t>
      </w:r>
      <w:r w:rsidR="0006628E" w:rsidRPr="00627D46">
        <w:rPr>
          <w:lang w:val="en-GB" w:eastAsia="ar-SA"/>
        </w:rPr>
        <w:t xml:space="preserve">the workshops were also attended by returnees and </w:t>
      </w:r>
      <w:r w:rsidR="00E31565" w:rsidRPr="00627D46">
        <w:rPr>
          <w:lang w:val="en-GB" w:eastAsia="ar-SA"/>
        </w:rPr>
        <w:t xml:space="preserve">by </w:t>
      </w:r>
      <w:r w:rsidR="00FB4966" w:rsidRPr="00627D46">
        <w:rPr>
          <w:spacing w:val="-1"/>
          <w:lang w:val="en-GB" w:eastAsia="ar-SA"/>
        </w:rPr>
        <w:t>Uruguayans</w:t>
      </w:r>
      <w:r w:rsidR="00321F02" w:rsidRPr="00627D46">
        <w:rPr>
          <w:spacing w:val="1"/>
          <w:lang w:val="en-GB" w:eastAsia="ar-SA"/>
        </w:rPr>
        <w:t xml:space="preserve"> </w:t>
      </w:r>
      <w:r w:rsidR="0006628E" w:rsidRPr="00627D46">
        <w:rPr>
          <w:spacing w:val="1"/>
          <w:lang w:val="en-GB" w:eastAsia="ar-SA"/>
        </w:rPr>
        <w:t>interest</w:t>
      </w:r>
      <w:r w:rsidR="00E31565" w:rsidRPr="00627D46">
        <w:rPr>
          <w:spacing w:val="1"/>
          <w:lang w:val="en-GB" w:eastAsia="ar-SA"/>
        </w:rPr>
        <w:t xml:space="preserve">ed in or involved in some way </w:t>
      </w:r>
      <w:r w:rsidR="0006628E" w:rsidRPr="00627D46">
        <w:rPr>
          <w:spacing w:val="1"/>
          <w:lang w:val="en-GB" w:eastAsia="ar-SA"/>
        </w:rPr>
        <w:t xml:space="preserve">with </w:t>
      </w:r>
      <w:r w:rsidR="00E31565" w:rsidRPr="00627D46">
        <w:rPr>
          <w:spacing w:val="1"/>
          <w:lang w:val="en-GB" w:eastAsia="ar-SA"/>
        </w:rPr>
        <w:t>migration issues</w:t>
      </w:r>
      <w:r w:rsidR="00321F02" w:rsidRPr="00627D46">
        <w:rPr>
          <w:lang w:val="en-GB" w:eastAsia="ar-SA"/>
        </w:rPr>
        <w:t>,</w:t>
      </w:r>
      <w:r w:rsidR="00321F02" w:rsidRPr="00627D46">
        <w:rPr>
          <w:spacing w:val="-1"/>
          <w:lang w:val="en-GB" w:eastAsia="ar-SA"/>
        </w:rPr>
        <w:t xml:space="preserve"> </w:t>
      </w:r>
      <w:r w:rsidR="0006628E" w:rsidRPr="00627D46">
        <w:rPr>
          <w:spacing w:val="-1"/>
          <w:lang w:val="en-GB" w:eastAsia="ar-SA"/>
        </w:rPr>
        <w:t>including internal migrants</w:t>
      </w:r>
      <w:r w:rsidR="00321F02" w:rsidRPr="00627D46">
        <w:rPr>
          <w:spacing w:val="-2"/>
          <w:lang w:val="en-GB" w:eastAsia="ar-SA"/>
        </w:rPr>
        <w:t xml:space="preserve"> </w:t>
      </w:r>
      <w:r w:rsidR="00321F02" w:rsidRPr="00627D46">
        <w:rPr>
          <w:lang w:val="en-GB" w:eastAsia="ar-SA"/>
        </w:rPr>
        <w:t>(</w:t>
      </w:r>
      <w:r w:rsidR="00FB4966" w:rsidRPr="00627D46">
        <w:rPr>
          <w:spacing w:val="-1"/>
          <w:lang w:val="en-GB" w:eastAsia="ar-SA"/>
        </w:rPr>
        <w:t>Uruguayans</w:t>
      </w:r>
      <w:r w:rsidR="00321F02" w:rsidRPr="00627D46">
        <w:rPr>
          <w:lang w:val="en-GB" w:eastAsia="ar-SA"/>
        </w:rPr>
        <w:t>).</w:t>
      </w:r>
    </w:p>
    <w:p w:rsidR="00321F02" w:rsidRPr="00627D46" w:rsidRDefault="00FE1FFB" w:rsidP="00226336">
      <w:pPr>
        <w:pStyle w:val="SingleTxtG"/>
        <w:keepNext/>
        <w:rPr>
          <w:lang w:val="en-GB" w:eastAsia="ar-SA"/>
        </w:rPr>
      </w:pPr>
      <w:r w:rsidRPr="00627D46">
        <w:rPr>
          <w:lang w:val="en-GB" w:eastAsia="ar-SA"/>
        </w:rPr>
        <w:t>144.</w:t>
      </w:r>
      <w:r w:rsidRPr="00627D46">
        <w:rPr>
          <w:lang w:val="en-GB" w:eastAsia="ar-SA"/>
        </w:rPr>
        <w:tab/>
      </w:r>
      <w:r w:rsidR="00F87B56" w:rsidRPr="00627D46">
        <w:rPr>
          <w:lang w:val="en-GB" w:eastAsia="ar-SA"/>
        </w:rPr>
        <w:t xml:space="preserve">According to a report dated 28 November 2011 produced by </w:t>
      </w:r>
      <w:r w:rsidR="00321F02" w:rsidRPr="00627D46">
        <w:rPr>
          <w:lang w:val="en-GB" w:eastAsia="ar-SA"/>
        </w:rPr>
        <w:t>consult</w:t>
      </w:r>
      <w:r w:rsidR="00F87B56" w:rsidRPr="00627D46">
        <w:rPr>
          <w:lang w:val="en-GB" w:eastAsia="ar-SA"/>
        </w:rPr>
        <w:t>ant</w:t>
      </w:r>
      <w:r w:rsidR="00321F02" w:rsidRPr="00627D46">
        <w:rPr>
          <w:lang w:val="en-GB" w:eastAsia="ar-SA"/>
        </w:rPr>
        <w:t>s</w:t>
      </w:r>
      <w:r w:rsidR="00F87B56" w:rsidRPr="00627D46">
        <w:rPr>
          <w:lang w:val="en-GB" w:eastAsia="ar-SA"/>
        </w:rPr>
        <w:t xml:space="preserve"> </w:t>
      </w:r>
      <w:r w:rsidR="004B4084" w:rsidRPr="00627D46">
        <w:rPr>
          <w:lang w:val="en-GB" w:eastAsia="ar-SA"/>
        </w:rPr>
        <w:t xml:space="preserve">on completion of the various workshops </w:t>
      </w:r>
      <w:r w:rsidR="00F87B56" w:rsidRPr="00627D46">
        <w:rPr>
          <w:lang w:val="en-GB" w:eastAsia="ar-SA"/>
        </w:rPr>
        <w:t>and addressed to members of the</w:t>
      </w:r>
      <w:r w:rsidR="00321F02" w:rsidRPr="00627D46">
        <w:rPr>
          <w:lang w:val="en-GB" w:eastAsia="ar-SA"/>
        </w:rPr>
        <w:t xml:space="preserve"> </w:t>
      </w:r>
      <w:r w:rsidR="00F87B56" w:rsidRPr="00627D46">
        <w:rPr>
          <w:lang w:val="en-GB" w:eastAsia="ar-SA"/>
        </w:rPr>
        <w:t xml:space="preserve">Migrant Support Network and the National Social Policy Directorate of the </w:t>
      </w:r>
      <w:r w:rsidR="00BD26F0" w:rsidRPr="00627D46">
        <w:rPr>
          <w:lang w:val="en-GB" w:eastAsia="ar-SA"/>
        </w:rPr>
        <w:t>Ministry of Social Development</w:t>
      </w:r>
      <w:r w:rsidR="004B4084" w:rsidRPr="00627D46">
        <w:rPr>
          <w:lang w:val="en-GB" w:eastAsia="ar-SA"/>
        </w:rPr>
        <w:t>,</w:t>
      </w:r>
      <w:r w:rsidR="00321F02" w:rsidRPr="00627D46">
        <w:rPr>
          <w:lang w:val="en-GB" w:eastAsia="ar-SA"/>
        </w:rPr>
        <w:t xml:space="preserve"> </w:t>
      </w:r>
      <w:r w:rsidR="005E57BC" w:rsidRPr="00627D46">
        <w:rPr>
          <w:lang w:val="en-GB" w:eastAsia="ar-SA"/>
        </w:rPr>
        <w:t xml:space="preserve">the following </w:t>
      </w:r>
      <w:r w:rsidR="004B4084" w:rsidRPr="00627D46">
        <w:rPr>
          <w:lang w:val="en-GB" w:eastAsia="ar-SA"/>
        </w:rPr>
        <w:t xml:space="preserve">objectives and outcomes </w:t>
      </w:r>
      <w:r w:rsidR="005E57BC" w:rsidRPr="00627D46">
        <w:rPr>
          <w:lang w:val="en-GB" w:eastAsia="ar-SA"/>
        </w:rPr>
        <w:t>were achieved</w:t>
      </w:r>
      <w:r w:rsidR="00321F02" w:rsidRPr="00627D46">
        <w:rPr>
          <w:lang w:val="en-GB" w:eastAsia="ar-SA"/>
        </w:rPr>
        <w:t>:</w:t>
      </w:r>
    </w:p>
    <w:p w:rsidR="00321F02" w:rsidRPr="00627D46" w:rsidRDefault="004B4084" w:rsidP="00A03C9F">
      <w:pPr>
        <w:pStyle w:val="Bullet1G"/>
        <w:rPr>
          <w:lang w:val="en-GB" w:eastAsia="ar-SA"/>
        </w:rPr>
      </w:pPr>
      <w:r w:rsidRPr="00627D46">
        <w:rPr>
          <w:spacing w:val="-1"/>
          <w:lang w:val="en-GB" w:eastAsia="ar-SA"/>
        </w:rPr>
        <w:t xml:space="preserve">Migrants were provided with tools to assist them in integrating into Uruguayan society </w:t>
      </w:r>
      <w:r w:rsidR="008639D1" w:rsidRPr="00627D46">
        <w:rPr>
          <w:spacing w:val="-1"/>
          <w:lang w:val="en-GB" w:eastAsia="ar-SA"/>
        </w:rPr>
        <w:t xml:space="preserve">by familiarizing them </w:t>
      </w:r>
      <w:r w:rsidRPr="00627D46">
        <w:rPr>
          <w:spacing w:val="-1"/>
          <w:lang w:val="en-GB" w:eastAsia="ar-SA"/>
        </w:rPr>
        <w:t>with the</w:t>
      </w:r>
      <w:r w:rsidR="00321F02" w:rsidRPr="00627D46">
        <w:rPr>
          <w:spacing w:val="-2"/>
          <w:lang w:val="en-GB" w:eastAsia="ar-SA"/>
        </w:rPr>
        <w:t xml:space="preserve"> </w:t>
      </w:r>
      <w:r w:rsidRPr="00627D46">
        <w:rPr>
          <w:spacing w:val="-2"/>
          <w:lang w:val="en-GB" w:eastAsia="ar-SA"/>
        </w:rPr>
        <w:t xml:space="preserve">rights and duties set forth in </w:t>
      </w:r>
      <w:r w:rsidR="00B405A5" w:rsidRPr="00627D46">
        <w:rPr>
          <w:spacing w:val="-2"/>
          <w:lang w:val="en-GB" w:eastAsia="ar-SA"/>
        </w:rPr>
        <w:t xml:space="preserve">the </w:t>
      </w:r>
      <w:r w:rsidRPr="00627D46">
        <w:rPr>
          <w:spacing w:val="-2"/>
          <w:lang w:val="en-GB" w:eastAsia="ar-SA"/>
        </w:rPr>
        <w:t>national and international legislation currently in force</w:t>
      </w:r>
      <w:r w:rsidR="00C80B4E" w:rsidRPr="00627D46">
        <w:rPr>
          <w:lang w:val="en-GB" w:eastAsia="ar-SA"/>
        </w:rPr>
        <w:t>;</w:t>
      </w:r>
    </w:p>
    <w:p w:rsidR="00321F02" w:rsidRPr="00627D46" w:rsidRDefault="008639D1" w:rsidP="00A03C9F">
      <w:pPr>
        <w:pStyle w:val="Bullet1G"/>
        <w:rPr>
          <w:lang w:val="en-GB" w:eastAsia="ar-SA"/>
        </w:rPr>
      </w:pPr>
      <w:r w:rsidRPr="00627D46">
        <w:rPr>
          <w:lang w:val="en-GB" w:eastAsia="ar-SA"/>
        </w:rPr>
        <w:t xml:space="preserve">Some improvements in migrants’ quality of life </w:t>
      </w:r>
      <w:r w:rsidR="00B405A5" w:rsidRPr="00627D46">
        <w:rPr>
          <w:lang w:val="en-GB" w:eastAsia="ar-SA"/>
        </w:rPr>
        <w:t xml:space="preserve">were achieved </w:t>
      </w:r>
      <w:r w:rsidRPr="00627D46">
        <w:rPr>
          <w:lang w:val="en-GB" w:eastAsia="ar-SA"/>
        </w:rPr>
        <w:t xml:space="preserve">by encouraging them </w:t>
      </w:r>
      <w:r w:rsidRPr="00627D46">
        <w:rPr>
          <w:spacing w:val="1"/>
          <w:lang w:val="en-GB" w:eastAsia="ar-SA"/>
        </w:rPr>
        <w:t xml:space="preserve">to take steps to obtain the documentation required </w:t>
      </w:r>
      <w:r w:rsidR="00B405A5" w:rsidRPr="00627D46">
        <w:rPr>
          <w:spacing w:val="1"/>
          <w:lang w:val="en-GB" w:eastAsia="ar-SA"/>
        </w:rPr>
        <w:t xml:space="preserve">for access to basic rights </w:t>
      </w:r>
      <w:r w:rsidR="00706E8F" w:rsidRPr="00627D46">
        <w:rPr>
          <w:spacing w:val="1"/>
          <w:lang w:val="en-GB" w:eastAsia="ar-SA"/>
        </w:rPr>
        <w:t xml:space="preserve">in the areas </w:t>
      </w:r>
      <w:r w:rsidR="00B405A5" w:rsidRPr="00627D46">
        <w:rPr>
          <w:spacing w:val="1"/>
          <w:lang w:val="en-GB" w:eastAsia="ar-SA"/>
        </w:rPr>
        <w:t>of education, health and employment;</w:t>
      </w:r>
    </w:p>
    <w:p w:rsidR="00321F02" w:rsidRPr="00627D46" w:rsidRDefault="00706E8F" w:rsidP="00A03C9F">
      <w:pPr>
        <w:pStyle w:val="Bullet1G"/>
        <w:rPr>
          <w:lang w:val="en-GB" w:eastAsia="ar-SA"/>
        </w:rPr>
      </w:pPr>
      <w:r w:rsidRPr="00627D46">
        <w:rPr>
          <w:lang w:val="en-GB" w:eastAsia="ar-SA"/>
        </w:rPr>
        <w:t>Furthermore</w:t>
      </w:r>
      <w:r w:rsidR="00B405A5" w:rsidRPr="00627D46">
        <w:rPr>
          <w:lang w:val="en-GB" w:eastAsia="ar-SA"/>
        </w:rPr>
        <w:t>, a better insight was gained into the problems faced by migrant</w:t>
      </w:r>
      <w:r w:rsidR="004F5DB9">
        <w:rPr>
          <w:lang w:val="en-GB" w:eastAsia="ar-SA"/>
        </w:rPr>
        <w:t xml:space="preserve"> </w:t>
      </w:r>
      <w:r w:rsidR="00001956">
        <w:rPr>
          <w:lang w:val="en-GB" w:eastAsia="ar-SA"/>
        </w:rPr>
        <w:t>persons</w:t>
      </w:r>
      <w:r w:rsidR="00B405A5" w:rsidRPr="00627D46">
        <w:rPr>
          <w:lang w:val="en-GB" w:eastAsia="ar-SA"/>
        </w:rPr>
        <w:t>, especially the most vulnerable migrants, adopting a gender-based approach</w:t>
      </w:r>
      <w:r w:rsidR="00321F02" w:rsidRPr="00627D46">
        <w:rPr>
          <w:lang w:val="en-GB" w:eastAsia="ar-SA"/>
        </w:rPr>
        <w:t>.</w:t>
      </w:r>
    </w:p>
    <w:p w:rsidR="00321F02" w:rsidRPr="00627D46" w:rsidRDefault="00FE1FFB" w:rsidP="00EB656A">
      <w:pPr>
        <w:pStyle w:val="SingleTxtG"/>
        <w:rPr>
          <w:lang w:val="en-GB" w:eastAsia="ar-SA"/>
        </w:rPr>
      </w:pPr>
      <w:r w:rsidRPr="00627D46">
        <w:rPr>
          <w:lang w:val="en-GB" w:eastAsia="ar-SA"/>
        </w:rPr>
        <w:t>145.</w:t>
      </w:r>
      <w:r w:rsidRPr="00627D46">
        <w:rPr>
          <w:lang w:val="en-GB" w:eastAsia="ar-SA"/>
        </w:rPr>
        <w:tab/>
      </w:r>
      <w:r w:rsidR="00706E8F" w:rsidRPr="00627D46">
        <w:rPr>
          <w:lang w:val="en-GB" w:eastAsia="ar-SA"/>
        </w:rPr>
        <w:t>In addition, the civil society Migrant Support Network held</w:t>
      </w:r>
      <w:r w:rsidR="00321F02" w:rsidRPr="00627D46">
        <w:rPr>
          <w:lang w:val="en-GB" w:eastAsia="ar-SA"/>
        </w:rPr>
        <w:t xml:space="preserve"> </w:t>
      </w:r>
      <w:r w:rsidR="00706E8F" w:rsidRPr="00627D46">
        <w:rPr>
          <w:lang w:val="en-GB" w:eastAsia="ar-SA"/>
        </w:rPr>
        <w:t xml:space="preserve">two migration and civic responsibility meetings in 2011 and 2012. It received support from the </w:t>
      </w:r>
      <w:r w:rsidR="00943EE8" w:rsidRPr="00627D46">
        <w:rPr>
          <w:lang w:val="en-GB" w:eastAsia="ar-SA"/>
        </w:rPr>
        <w:t>Ministry of Foreign Affairs</w:t>
      </w:r>
      <w:r w:rsidR="00321F02" w:rsidRPr="00627D46">
        <w:rPr>
          <w:lang w:val="en-GB" w:eastAsia="ar-SA"/>
        </w:rPr>
        <w:t xml:space="preserve"> </w:t>
      </w:r>
      <w:r w:rsidR="00706E8F" w:rsidRPr="00627D46">
        <w:rPr>
          <w:lang w:val="en-GB" w:eastAsia="ar-SA"/>
        </w:rPr>
        <w:t xml:space="preserve">both for the use of facilities and for the </w:t>
      </w:r>
      <w:r w:rsidR="00691343" w:rsidRPr="00627D46">
        <w:rPr>
          <w:lang w:val="en-GB" w:eastAsia="ar-SA"/>
        </w:rPr>
        <w:t>dissemination of information regarding the events in question.</w:t>
      </w:r>
    </w:p>
    <w:p w:rsidR="00321F02" w:rsidRPr="00627D46" w:rsidRDefault="00FE1FFB" w:rsidP="00B271E4">
      <w:pPr>
        <w:pStyle w:val="SingleTxtG"/>
        <w:rPr>
          <w:rFonts w:eastAsia="Calibri"/>
          <w:lang w:val="en-GB" w:eastAsia="ar-SA"/>
        </w:rPr>
      </w:pPr>
      <w:r w:rsidRPr="00627D46">
        <w:rPr>
          <w:rFonts w:eastAsia="Calibri"/>
          <w:lang w:val="en-GB" w:eastAsia="ar-SA"/>
        </w:rPr>
        <w:t>146.</w:t>
      </w:r>
      <w:r w:rsidRPr="00627D46">
        <w:rPr>
          <w:rFonts w:eastAsia="Calibri"/>
          <w:lang w:val="en-GB" w:eastAsia="ar-SA"/>
        </w:rPr>
        <w:tab/>
      </w:r>
      <w:r w:rsidR="003800CC" w:rsidRPr="00627D46">
        <w:rPr>
          <w:rFonts w:eastAsia="Calibri"/>
          <w:lang w:val="en-GB" w:eastAsia="ar-SA"/>
        </w:rPr>
        <w:t>It should also be noted that</w:t>
      </w:r>
      <w:r w:rsidR="00321F02" w:rsidRPr="00627D46">
        <w:rPr>
          <w:rFonts w:eastAsia="Calibri"/>
          <w:lang w:val="en-GB" w:eastAsia="ar-SA"/>
        </w:rPr>
        <w:t xml:space="preserve"> </w:t>
      </w:r>
      <w:r w:rsidR="003800CC" w:rsidRPr="00627D46">
        <w:rPr>
          <w:rFonts w:eastAsia="Calibri"/>
          <w:lang w:val="en-GB" w:eastAsia="ar-SA"/>
        </w:rPr>
        <w:t>a training workshop was held i</w:t>
      </w:r>
      <w:r w:rsidR="00321F02" w:rsidRPr="00627D46">
        <w:rPr>
          <w:rFonts w:eastAsia="Calibri"/>
          <w:lang w:val="en-GB" w:eastAsia="ar-SA"/>
        </w:rPr>
        <w:t xml:space="preserve">n </w:t>
      </w:r>
      <w:r w:rsidR="00BF46C0" w:rsidRPr="00627D46">
        <w:rPr>
          <w:rFonts w:eastAsia="Calibri"/>
          <w:lang w:val="en-GB" w:eastAsia="ar-SA"/>
        </w:rPr>
        <w:t xml:space="preserve">May </w:t>
      </w:r>
      <w:r w:rsidR="003800CC" w:rsidRPr="00627D46">
        <w:rPr>
          <w:rFonts w:eastAsia="Calibri"/>
          <w:lang w:val="en-GB" w:eastAsia="ar-SA"/>
        </w:rPr>
        <w:t>this year at the Training Centre for Regional Integration</w:t>
      </w:r>
      <w:r w:rsidR="00321F02" w:rsidRPr="00627D46">
        <w:rPr>
          <w:rFonts w:eastAsia="Calibri"/>
          <w:lang w:val="en-GB" w:eastAsia="ar-SA"/>
        </w:rPr>
        <w:t xml:space="preserve"> (CEFIR) </w:t>
      </w:r>
      <w:r w:rsidR="003800CC" w:rsidRPr="00627D46">
        <w:rPr>
          <w:rFonts w:eastAsia="Calibri"/>
          <w:lang w:val="en-GB" w:eastAsia="ar-SA"/>
        </w:rPr>
        <w:t>i</w:t>
      </w:r>
      <w:r w:rsidR="00321F02" w:rsidRPr="00627D46">
        <w:rPr>
          <w:rFonts w:eastAsia="Calibri"/>
          <w:lang w:val="en-GB" w:eastAsia="ar-SA"/>
        </w:rPr>
        <w:t>n Montevideo</w:t>
      </w:r>
      <w:r w:rsidR="003800CC" w:rsidRPr="00627D46">
        <w:rPr>
          <w:rFonts w:eastAsia="Calibri"/>
          <w:lang w:val="en-GB" w:eastAsia="ar-SA"/>
        </w:rPr>
        <w:t xml:space="preserve"> in connection with the prep</w:t>
      </w:r>
      <w:r w:rsidR="00B271E4" w:rsidRPr="00627D46">
        <w:rPr>
          <w:rFonts w:eastAsia="Calibri"/>
          <w:lang w:val="en-GB" w:eastAsia="ar-SA"/>
        </w:rPr>
        <w:t>a</w:t>
      </w:r>
      <w:r w:rsidR="003800CC" w:rsidRPr="00627D46">
        <w:rPr>
          <w:rFonts w:eastAsia="Calibri"/>
          <w:lang w:val="en-GB" w:eastAsia="ar-SA"/>
        </w:rPr>
        <w:t>ration of the initial report of</w:t>
      </w:r>
      <w:r w:rsidR="00321F02" w:rsidRPr="00627D46">
        <w:rPr>
          <w:rFonts w:eastAsia="Calibri"/>
          <w:lang w:val="en-GB" w:eastAsia="ar-SA"/>
        </w:rPr>
        <w:t xml:space="preserve"> Uruguay </w:t>
      </w:r>
      <w:r w:rsidR="003800CC" w:rsidRPr="00627D46">
        <w:rPr>
          <w:rFonts w:eastAsia="Calibri"/>
          <w:lang w:val="en-GB" w:eastAsia="ar-SA"/>
        </w:rPr>
        <w:t xml:space="preserve">to the </w:t>
      </w:r>
      <w:r w:rsidR="00B271E4" w:rsidRPr="00627D46">
        <w:rPr>
          <w:rFonts w:eastAsia="Calibri"/>
          <w:lang w:val="en-GB" w:eastAsia="ar-SA"/>
        </w:rPr>
        <w:t>Committee on the Protection of the Rights of All Migrant Workers and Members of Their Families</w:t>
      </w:r>
      <w:r w:rsidR="00321F02" w:rsidRPr="00627D46">
        <w:rPr>
          <w:lang w:val="en-GB" w:eastAsia="ar-SA"/>
        </w:rPr>
        <w:t xml:space="preserve">. </w:t>
      </w:r>
      <w:r w:rsidR="00B271E4" w:rsidRPr="00627D46">
        <w:rPr>
          <w:lang w:val="en-GB" w:eastAsia="ar-SA"/>
        </w:rPr>
        <w:t xml:space="preserve">The workshop was organized jointly by the Human Rights and Humanitarian Law Directorate of the </w:t>
      </w:r>
      <w:r w:rsidR="00943EE8" w:rsidRPr="00627D46">
        <w:rPr>
          <w:rFonts w:eastAsia="Calibri"/>
          <w:lang w:val="en-GB" w:eastAsia="ar-SA"/>
        </w:rPr>
        <w:t>Ministry of Foreign Affairs</w:t>
      </w:r>
      <w:r w:rsidR="00321F02" w:rsidRPr="00627D46">
        <w:rPr>
          <w:rFonts w:eastAsia="Calibri"/>
          <w:lang w:val="en-GB" w:eastAsia="ar-SA"/>
        </w:rPr>
        <w:t xml:space="preserve"> </w:t>
      </w:r>
      <w:r w:rsidR="00B271E4" w:rsidRPr="00627D46">
        <w:rPr>
          <w:rFonts w:eastAsia="Calibri"/>
          <w:lang w:val="en-GB" w:eastAsia="ar-SA"/>
        </w:rPr>
        <w:t>and the</w:t>
      </w:r>
      <w:r w:rsidR="00321F02" w:rsidRPr="00627D46">
        <w:rPr>
          <w:rFonts w:eastAsia="Calibri"/>
          <w:lang w:val="en-GB" w:eastAsia="ar-SA"/>
        </w:rPr>
        <w:t xml:space="preserve"> </w:t>
      </w:r>
      <w:r w:rsidR="005E57BC" w:rsidRPr="00627D46">
        <w:rPr>
          <w:rFonts w:eastAsia="Calibri"/>
          <w:lang w:val="en-GB" w:eastAsia="ar-SA"/>
        </w:rPr>
        <w:t>Directorate-General for Consular Affairs and Liaison</w:t>
      </w:r>
      <w:r w:rsidR="00321F02" w:rsidRPr="00627D46">
        <w:rPr>
          <w:rFonts w:eastAsia="Calibri"/>
          <w:lang w:val="en-GB" w:eastAsia="ar-SA"/>
        </w:rPr>
        <w:t xml:space="preserve">. </w:t>
      </w:r>
      <w:r w:rsidR="00B271E4" w:rsidRPr="00627D46">
        <w:rPr>
          <w:rFonts w:eastAsia="Calibri"/>
          <w:lang w:val="en-GB" w:eastAsia="ar-SA"/>
        </w:rPr>
        <w:t>It was supported by the</w:t>
      </w:r>
      <w:r w:rsidR="00321F02" w:rsidRPr="00627D46">
        <w:rPr>
          <w:rFonts w:eastAsia="Calibri"/>
          <w:lang w:val="en-GB" w:eastAsia="ar-SA"/>
        </w:rPr>
        <w:t xml:space="preserve"> Of</w:t>
      </w:r>
      <w:r w:rsidR="004B262E" w:rsidRPr="00627D46">
        <w:rPr>
          <w:rFonts w:eastAsia="Calibri"/>
          <w:lang w:val="en-GB" w:eastAsia="ar-SA"/>
        </w:rPr>
        <w:t xml:space="preserve">fice of the </w:t>
      </w:r>
      <w:r w:rsidR="00026365" w:rsidRPr="00627D46">
        <w:rPr>
          <w:rFonts w:eastAsia="Calibri"/>
          <w:lang w:val="en-GB" w:eastAsia="ar-SA"/>
        </w:rPr>
        <w:t>United Nations</w:t>
      </w:r>
      <w:r w:rsidR="00321F02" w:rsidRPr="00627D46">
        <w:rPr>
          <w:rFonts w:eastAsia="Calibri"/>
          <w:lang w:val="en-GB" w:eastAsia="ar-SA"/>
        </w:rPr>
        <w:t xml:space="preserve"> </w:t>
      </w:r>
      <w:r w:rsidR="004B262E" w:rsidRPr="00627D46">
        <w:rPr>
          <w:rFonts w:eastAsia="Calibri"/>
          <w:lang w:val="en-GB" w:eastAsia="ar-SA"/>
        </w:rPr>
        <w:t>High Commissioner for Human Rights</w:t>
      </w:r>
      <w:r w:rsidR="00321F02" w:rsidRPr="00627D46">
        <w:rPr>
          <w:rFonts w:eastAsia="Calibri"/>
          <w:lang w:val="en-GB" w:eastAsia="ar-SA"/>
        </w:rPr>
        <w:t xml:space="preserve"> (</w:t>
      </w:r>
      <w:r w:rsidR="00B271E4" w:rsidRPr="00627D46">
        <w:rPr>
          <w:rFonts w:eastAsia="Calibri"/>
          <w:lang w:val="en-GB" w:eastAsia="ar-SA"/>
        </w:rPr>
        <w:t>Regional Office for South America</w:t>
      </w:r>
      <w:r w:rsidR="00321F02" w:rsidRPr="00627D46">
        <w:rPr>
          <w:rFonts w:eastAsia="Calibri"/>
          <w:lang w:val="en-GB" w:eastAsia="ar-SA"/>
        </w:rPr>
        <w:t xml:space="preserve">) </w:t>
      </w:r>
      <w:r w:rsidR="00B271E4" w:rsidRPr="00627D46">
        <w:rPr>
          <w:rFonts w:eastAsia="Calibri"/>
          <w:lang w:val="en-GB" w:eastAsia="ar-SA"/>
        </w:rPr>
        <w:t>and the International Organization for Migration</w:t>
      </w:r>
      <w:r w:rsidR="00321F02" w:rsidRPr="00627D46">
        <w:rPr>
          <w:rFonts w:eastAsia="Calibri"/>
          <w:lang w:val="en-GB" w:eastAsia="ar-SA"/>
        </w:rPr>
        <w:t xml:space="preserve">. </w:t>
      </w:r>
      <w:r w:rsidR="006635E2" w:rsidRPr="00627D46">
        <w:rPr>
          <w:rFonts w:eastAsia="Calibri"/>
          <w:lang w:val="en-GB" w:eastAsia="ar-SA"/>
        </w:rPr>
        <w:t>Participants in t</w:t>
      </w:r>
      <w:r w:rsidR="00790873" w:rsidRPr="00627D46">
        <w:rPr>
          <w:rFonts w:eastAsia="Calibri"/>
          <w:lang w:val="en-GB" w:eastAsia="ar-SA"/>
        </w:rPr>
        <w:t xml:space="preserve">he workshop </w:t>
      </w:r>
      <w:r w:rsidR="006635E2" w:rsidRPr="00627D46">
        <w:rPr>
          <w:rFonts w:eastAsia="Calibri"/>
          <w:lang w:val="en-GB" w:eastAsia="ar-SA"/>
        </w:rPr>
        <w:t xml:space="preserve">were provided with in-depth information regarding </w:t>
      </w:r>
      <w:r w:rsidR="00790873" w:rsidRPr="00627D46">
        <w:rPr>
          <w:rFonts w:eastAsia="Calibri"/>
          <w:lang w:val="en-GB" w:eastAsia="ar-SA"/>
        </w:rPr>
        <w:t xml:space="preserve">the Convention </w:t>
      </w:r>
      <w:r w:rsidR="00FB3442" w:rsidRPr="00627D46">
        <w:rPr>
          <w:rFonts w:eastAsia="Calibri"/>
          <w:lang w:val="en-GB" w:eastAsia="ar-SA"/>
        </w:rPr>
        <w:t xml:space="preserve">and </w:t>
      </w:r>
      <w:r w:rsidR="00790873" w:rsidRPr="00627D46">
        <w:rPr>
          <w:rFonts w:eastAsia="Calibri"/>
          <w:lang w:val="en-GB" w:eastAsia="ar-SA"/>
        </w:rPr>
        <w:t>the Committee’s work involving the consideration of national reports</w:t>
      </w:r>
      <w:r w:rsidR="00321F02" w:rsidRPr="00627D46">
        <w:rPr>
          <w:rFonts w:eastAsia="Calibri"/>
          <w:lang w:val="en-GB" w:eastAsia="ar-SA"/>
        </w:rPr>
        <w:t xml:space="preserve">, </w:t>
      </w:r>
      <w:r w:rsidR="00790873" w:rsidRPr="00627D46">
        <w:rPr>
          <w:rFonts w:eastAsia="Calibri"/>
          <w:lang w:val="en-GB" w:eastAsia="ar-SA"/>
        </w:rPr>
        <w:t xml:space="preserve">individual communications </w:t>
      </w:r>
      <w:r w:rsidR="00FB3442" w:rsidRPr="00627D46">
        <w:rPr>
          <w:rFonts w:eastAsia="Calibri"/>
          <w:lang w:val="en-GB" w:eastAsia="ar-SA"/>
        </w:rPr>
        <w:t xml:space="preserve">and </w:t>
      </w:r>
      <w:r w:rsidR="00790873" w:rsidRPr="00627D46">
        <w:rPr>
          <w:rFonts w:eastAsia="Calibri"/>
          <w:lang w:val="en-GB" w:eastAsia="ar-SA"/>
        </w:rPr>
        <w:t>general comments</w:t>
      </w:r>
      <w:r w:rsidR="00321F02" w:rsidRPr="00627D46">
        <w:rPr>
          <w:rFonts w:eastAsia="Calibri"/>
          <w:lang w:val="en-GB" w:eastAsia="ar-SA"/>
        </w:rPr>
        <w:t>.</w:t>
      </w:r>
    </w:p>
    <w:p w:rsidR="00321F02" w:rsidRPr="00627D46" w:rsidRDefault="00FE1FFB" w:rsidP="00EB656A">
      <w:pPr>
        <w:pStyle w:val="SingleTxtG"/>
        <w:rPr>
          <w:rFonts w:eastAsia="Calibri"/>
          <w:lang w:val="en-GB" w:eastAsia="ar-SA"/>
        </w:rPr>
      </w:pPr>
      <w:r w:rsidRPr="00627D46">
        <w:rPr>
          <w:rFonts w:eastAsia="Calibri"/>
          <w:lang w:val="en-GB" w:eastAsia="ar-SA"/>
        </w:rPr>
        <w:t>147.</w:t>
      </w:r>
      <w:r w:rsidRPr="00627D46">
        <w:rPr>
          <w:rFonts w:eastAsia="Calibri"/>
          <w:lang w:val="en-GB" w:eastAsia="ar-SA"/>
        </w:rPr>
        <w:tab/>
      </w:r>
      <w:r w:rsidR="00365249" w:rsidRPr="00627D46">
        <w:rPr>
          <w:rFonts w:eastAsia="Calibri"/>
          <w:lang w:val="en-GB" w:eastAsia="ar-SA"/>
        </w:rPr>
        <w:t>It should be noted that</w:t>
      </w:r>
      <w:r w:rsidR="00321F02" w:rsidRPr="00627D46">
        <w:rPr>
          <w:rFonts w:eastAsia="Calibri"/>
          <w:lang w:val="en-GB" w:eastAsia="ar-SA"/>
        </w:rPr>
        <w:t xml:space="preserve"> </w:t>
      </w:r>
      <w:r w:rsidR="00365249" w:rsidRPr="00627D46">
        <w:rPr>
          <w:rFonts w:eastAsia="Calibri"/>
          <w:lang w:val="en-GB" w:eastAsia="ar-SA"/>
        </w:rPr>
        <w:t>the</w:t>
      </w:r>
      <w:r w:rsidR="00321F02" w:rsidRPr="00627D46">
        <w:rPr>
          <w:rFonts w:eastAsia="Calibri"/>
          <w:lang w:val="en-GB" w:eastAsia="ar-SA"/>
        </w:rPr>
        <w:t xml:space="preserve"> </w:t>
      </w:r>
      <w:r w:rsidR="005E57BC" w:rsidRPr="00627D46">
        <w:rPr>
          <w:rFonts w:eastAsia="Calibri"/>
          <w:lang w:val="en-GB" w:eastAsia="ar-SA"/>
        </w:rPr>
        <w:t>Directorate-General for Consular Affairs and Liaison</w:t>
      </w:r>
      <w:r w:rsidR="00321F02" w:rsidRPr="00627D46">
        <w:rPr>
          <w:rFonts w:eastAsia="Calibri"/>
          <w:lang w:val="en-GB" w:eastAsia="ar-SA"/>
        </w:rPr>
        <w:t xml:space="preserve"> </w:t>
      </w:r>
      <w:r w:rsidR="00365249" w:rsidRPr="00627D46">
        <w:rPr>
          <w:rFonts w:eastAsia="Calibri"/>
          <w:lang w:val="en-GB" w:eastAsia="ar-SA"/>
        </w:rPr>
        <w:t xml:space="preserve">of the </w:t>
      </w:r>
      <w:r w:rsidR="00943EE8" w:rsidRPr="00627D46">
        <w:rPr>
          <w:rFonts w:eastAsia="Calibri"/>
          <w:lang w:val="en-GB" w:eastAsia="ar-SA"/>
        </w:rPr>
        <w:t>Ministry of Foreign Affairs</w:t>
      </w:r>
      <w:r w:rsidR="00365249" w:rsidRPr="00627D46">
        <w:rPr>
          <w:rFonts w:eastAsia="Calibri"/>
          <w:lang w:val="en-GB" w:eastAsia="ar-SA"/>
        </w:rPr>
        <w:t xml:space="preserve">, </w:t>
      </w:r>
      <w:r w:rsidR="00E33861" w:rsidRPr="00627D46">
        <w:rPr>
          <w:rFonts w:eastAsia="Calibri"/>
          <w:lang w:val="en-GB" w:eastAsia="ar-SA"/>
        </w:rPr>
        <w:t xml:space="preserve">in the context of action undertaken with the support of the International Organization for Migration to promote </w:t>
      </w:r>
      <w:r w:rsidR="00365249" w:rsidRPr="00627D46">
        <w:rPr>
          <w:rFonts w:eastAsia="Calibri"/>
          <w:lang w:val="en-GB" w:eastAsia="ar-SA"/>
        </w:rPr>
        <w:t>public policies in the area of migration,</w:t>
      </w:r>
      <w:r w:rsidR="003211D5" w:rsidRPr="00627D46">
        <w:rPr>
          <w:rFonts w:eastAsia="Calibri"/>
          <w:lang w:val="en-GB" w:eastAsia="ar-SA"/>
        </w:rPr>
        <w:t xml:space="preserve"> </w:t>
      </w:r>
      <w:r w:rsidR="00E33861" w:rsidRPr="00627D46">
        <w:rPr>
          <w:rFonts w:eastAsia="Calibri"/>
          <w:lang w:val="en-GB" w:eastAsia="ar-SA"/>
        </w:rPr>
        <w:t xml:space="preserve">has been organizing </w:t>
      </w:r>
      <w:r w:rsidR="00321F02" w:rsidRPr="00627D46">
        <w:rPr>
          <w:rFonts w:eastAsia="Calibri"/>
          <w:lang w:val="en-GB" w:eastAsia="ar-SA"/>
        </w:rPr>
        <w:t>“</w:t>
      </w:r>
      <w:r w:rsidR="00E33861" w:rsidRPr="00627D46">
        <w:rPr>
          <w:rFonts w:eastAsia="Calibri"/>
          <w:lang w:val="en-GB" w:eastAsia="ar-SA"/>
        </w:rPr>
        <w:t>workshops for awareness-raising and the promotion of migration and development policies</w:t>
      </w:r>
      <w:r w:rsidR="00321F02" w:rsidRPr="00627D46">
        <w:rPr>
          <w:rFonts w:eastAsia="Calibri"/>
          <w:lang w:val="en-GB" w:eastAsia="ar-SA"/>
        </w:rPr>
        <w:t>”</w:t>
      </w:r>
      <w:r w:rsidR="00E33861" w:rsidRPr="00627D46">
        <w:rPr>
          <w:rFonts w:eastAsia="Calibri"/>
          <w:lang w:val="en-GB" w:eastAsia="ar-SA"/>
        </w:rPr>
        <w:t xml:space="preserve"> in the various departments of Uruguay</w:t>
      </w:r>
      <w:r w:rsidR="00321F02" w:rsidRPr="00627D46">
        <w:rPr>
          <w:rFonts w:eastAsia="Calibri"/>
          <w:lang w:val="en-GB" w:eastAsia="ar-SA"/>
        </w:rPr>
        <w:t>.</w:t>
      </w:r>
    </w:p>
    <w:p w:rsidR="00321F02" w:rsidRPr="00627D46" w:rsidRDefault="00FE1FFB" w:rsidP="00EB656A">
      <w:pPr>
        <w:pStyle w:val="SingleTxtG"/>
        <w:rPr>
          <w:rFonts w:eastAsia="Calibri"/>
          <w:lang w:val="en-GB" w:eastAsia="ar-SA"/>
        </w:rPr>
      </w:pPr>
      <w:r w:rsidRPr="00627D46">
        <w:rPr>
          <w:rFonts w:eastAsia="Calibri"/>
          <w:lang w:val="en-GB" w:eastAsia="ar-SA"/>
        </w:rPr>
        <w:t>148.</w:t>
      </w:r>
      <w:r w:rsidRPr="00627D46">
        <w:rPr>
          <w:rFonts w:eastAsia="Calibri"/>
          <w:lang w:val="en-GB" w:eastAsia="ar-SA"/>
        </w:rPr>
        <w:tab/>
      </w:r>
      <w:r w:rsidR="005F71C7" w:rsidRPr="00627D46">
        <w:rPr>
          <w:rFonts w:eastAsia="Calibri"/>
          <w:lang w:val="en-GB" w:eastAsia="ar-SA"/>
        </w:rPr>
        <w:t>In view of the fact that</w:t>
      </w:r>
      <w:r w:rsidR="00321F02" w:rsidRPr="00627D46">
        <w:rPr>
          <w:rFonts w:eastAsia="Calibri"/>
          <w:lang w:val="en-GB" w:eastAsia="ar-SA"/>
        </w:rPr>
        <w:t xml:space="preserve"> Uruguay </w:t>
      </w:r>
      <w:r w:rsidR="005F71C7" w:rsidRPr="00627D46">
        <w:rPr>
          <w:rFonts w:eastAsia="Calibri"/>
          <w:lang w:val="en-GB" w:eastAsia="ar-SA"/>
        </w:rPr>
        <w:t>is now a migrant-receiving country and that compatriots are returning from abroad</w:t>
      </w:r>
      <w:r w:rsidR="00321F02" w:rsidRPr="00627D46">
        <w:rPr>
          <w:rFonts w:eastAsia="Calibri"/>
          <w:lang w:val="en-GB" w:eastAsia="ar-SA"/>
        </w:rPr>
        <w:t xml:space="preserve">, </w:t>
      </w:r>
      <w:r w:rsidR="00A742F2" w:rsidRPr="00627D46">
        <w:rPr>
          <w:rFonts w:eastAsia="Calibri"/>
          <w:lang w:val="en-GB" w:eastAsia="ar-SA"/>
        </w:rPr>
        <w:t>the authorities are taking measures to ensure that local and national public actors identify areas of strength and weakness and</w:t>
      </w:r>
      <w:r w:rsidR="00FB3442" w:rsidRPr="00627D46">
        <w:rPr>
          <w:rFonts w:eastAsia="Calibri"/>
          <w:lang w:val="en-GB" w:eastAsia="ar-SA"/>
        </w:rPr>
        <w:t xml:space="preserve"> </w:t>
      </w:r>
      <w:r w:rsidR="00321F02" w:rsidRPr="00627D46">
        <w:rPr>
          <w:rFonts w:eastAsia="Calibri"/>
          <w:lang w:val="en-GB" w:eastAsia="ar-SA"/>
        </w:rPr>
        <w:t>propo</w:t>
      </w:r>
      <w:r w:rsidR="00A742F2" w:rsidRPr="00627D46">
        <w:rPr>
          <w:rFonts w:eastAsia="Calibri"/>
          <w:lang w:val="en-GB" w:eastAsia="ar-SA"/>
        </w:rPr>
        <w:t xml:space="preserve">se actions designed to implement </w:t>
      </w:r>
      <w:r w:rsidR="005F71C7" w:rsidRPr="00627D46">
        <w:rPr>
          <w:rFonts w:eastAsia="Calibri"/>
          <w:lang w:val="en-GB" w:eastAsia="ar-SA"/>
        </w:rPr>
        <w:t>specific State policies</w:t>
      </w:r>
      <w:r w:rsidR="00321F02" w:rsidRPr="00627D46">
        <w:rPr>
          <w:rFonts w:eastAsia="Calibri"/>
          <w:lang w:val="en-GB" w:eastAsia="ar-SA"/>
        </w:rPr>
        <w:t xml:space="preserve"> </w:t>
      </w:r>
      <w:r w:rsidR="00A742F2" w:rsidRPr="00627D46">
        <w:rPr>
          <w:rFonts w:eastAsia="Calibri"/>
          <w:lang w:val="en-GB" w:eastAsia="ar-SA"/>
        </w:rPr>
        <w:t>on behalf of the resulting inflows of population.</w:t>
      </w:r>
    </w:p>
    <w:p w:rsidR="00321F02" w:rsidRPr="00627D46" w:rsidRDefault="00FE1FFB" w:rsidP="00EB656A">
      <w:pPr>
        <w:pStyle w:val="SingleTxtG"/>
        <w:rPr>
          <w:rFonts w:eastAsia="Calibri"/>
          <w:lang w:val="en-GB" w:eastAsia="ar-SA"/>
        </w:rPr>
      </w:pPr>
      <w:r w:rsidRPr="00627D46">
        <w:rPr>
          <w:rFonts w:eastAsia="Calibri"/>
          <w:lang w:val="en-GB" w:eastAsia="ar-SA"/>
        </w:rPr>
        <w:t>149.</w:t>
      </w:r>
      <w:r w:rsidRPr="00627D46">
        <w:rPr>
          <w:rFonts w:eastAsia="Calibri"/>
          <w:lang w:val="en-GB" w:eastAsia="ar-SA"/>
        </w:rPr>
        <w:tab/>
      </w:r>
      <w:r w:rsidR="00A742F2" w:rsidRPr="00627D46">
        <w:rPr>
          <w:rFonts w:eastAsia="Calibri"/>
          <w:lang w:val="en-GB" w:eastAsia="ar-SA"/>
        </w:rPr>
        <w:t xml:space="preserve">It is also of vital importance to </w:t>
      </w:r>
      <w:r w:rsidR="004A1408" w:rsidRPr="00627D46">
        <w:rPr>
          <w:rFonts w:eastAsia="Calibri"/>
          <w:lang w:val="en-GB" w:eastAsia="ar-SA"/>
        </w:rPr>
        <w:t xml:space="preserve">provide training for </w:t>
      </w:r>
      <w:r w:rsidR="001B59E1" w:rsidRPr="00627D46">
        <w:rPr>
          <w:rFonts w:eastAsia="Calibri"/>
          <w:lang w:val="en-GB" w:eastAsia="ar-SA"/>
        </w:rPr>
        <w:t xml:space="preserve">all public actors </w:t>
      </w:r>
      <w:r w:rsidR="008804AC" w:rsidRPr="00627D46">
        <w:rPr>
          <w:rFonts w:eastAsia="Calibri"/>
          <w:lang w:val="en-GB" w:eastAsia="ar-SA"/>
        </w:rPr>
        <w:t xml:space="preserve">and to raise awareness of the need </w:t>
      </w:r>
      <w:r w:rsidR="004A1408" w:rsidRPr="00627D46">
        <w:rPr>
          <w:rFonts w:eastAsia="Calibri"/>
          <w:lang w:val="en-GB" w:eastAsia="ar-SA"/>
        </w:rPr>
        <w:t xml:space="preserve">for </w:t>
      </w:r>
      <w:r w:rsidR="008804AC" w:rsidRPr="00627D46">
        <w:rPr>
          <w:rFonts w:eastAsia="Calibri"/>
          <w:lang w:val="en-GB" w:eastAsia="ar-SA"/>
        </w:rPr>
        <w:t xml:space="preserve">personalized </w:t>
      </w:r>
      <w:r w:rsidR="004A1408" w:rsidRPr="00627D46">
        <w:rPr>
          <w:rFonts w:eastAsia="Calibri"/>
          <w:lang w:val="en-GB" w:eastAsia="ar-SA"/>
        </w:rPr>
        <w:t xml:space="preserve">services on behalf of </w:t>
      </w:r>
      <w:r w:rsidR="00321F02" w:rsidRPr="00627D46">
        <w:rPr>
          <w:rFonts w:eastAsia="Calibri"/>
          <w:lang w:val="en-GB" w:eastAsia="ar-SA"/>
        </w:rPr>
        <w:t>migrants</w:t>
      </w:r>
      <w:r w:rsidR="00FB3442" w:rsidRPr="00627D46">
        <w:rPr>
          <w:rFonts w:eastAsia="Calibri"/>
          <w:lang w:val="en-GB" w:eastAsia="ar-SA"/>
        </w:rPr>
        <w:t xml:space="preserve"> and </w:t>
      </w:r>
      <w:r w:rsidR="00321F02" w:rsidRPr="00627D46">
        <w:rPr>
          <w:rFonts w:eastAsia="Calibri"/>
          <w:lang w:val="en-GB" w:eastAsia="ar-SA"/>
        </w:rPr>
        <w:t>ret</w:t>
      </w:r>
      <w:r w:rsidR="005F71C7" w:rsidRPr="00627D46">
        <w:rPr>
          <w:rFonts w:eastAsia="Calibri"/>
          <w:lang w:val="en-GB" w:eastAsia="ar-SA"/>
        </w:rPr>
        <w:t>u</w:t>
      </w:r>
      <w:r w:rsidR="00321F02" w:rsidRPr="00627D46">
        <w:rPr>
          <w:rFonts w:eastAsia="Calibri"/>
          <w:lang w:val="en-GB" w:eastAsia="ar-SA"/>
        </w:rPr>
        <w:t>rn</w:t>
      </w:r>
      <w:r w:rsidR="005F71C7" w:rsidRPr="00627D46">
        <w:rPr>
          <w:rFonts w:eastAsia="Calibri"/>
          <w:lang w:val="en-GB" w:eastAsia="ar-SA"/>
        </w:rPr>
        <w:t>ee</w:t>
      </w:r>
      <w:r w:rsidR="00321F02" w:rsidRPr="00627D46">
        <w:rPr>
          <w:rFonts w:eastAsia="Calibri"/>
          <w:lang w:val="en-GB" w:eastAsia="ar-SA"/>
        </w:rPr>
        <w:t xml:space="preserve">s, </w:t>
      </w:r>
      <w:r w:rsidR="00E3035B" w:rsidRPr="00627D46">
        <w:rPr>
          <w:rFonts w:eastAsia="Calibri"/>
          <w:lang w:val="en-GB" w:eastAsia="ar-SA"/>
        </w:rPr>
        <w:t xml:space="preserve">for </w:t>
      </w:r>
      <w:r w:rsidR="008804AC" w:rsidRPr="00627D46">
        <w:rPr>
          <w:rFonts w:eastAsia="Calibri"/>
          <w:lang w:val="en-GB" w:eastAsia="ar-SA"/>
        </w:rPr>
        <w:t>the sharing of experience</w:t>
      </w:r>
      <w:r w:rsidR="002A4983" w:rsidRPr="00627D46">
        <w:rPr>
          <w:rFonts w:eastAsia="Calibri"/>
          <w:lang w:val="en-GB" w:eastAsia="ar-SA"/>
        </w:rPr>
        <w:t>,</w:t>
      </w:r>
      <w:r w:rsidR="008804AC" w:rsidRPr="00627D46">
        <w:rPr>
          <w:rFonts w:eastAsia="Calibri"/>
          <w:lang w:val="en-GB" w:eastAsia="ar-SA"/>
        </w:rPr>
        <w:t xml:space="preserve"> and </w:t>
      </w:r>
      <w:r w:rsidR="00E3035B" w:rsidRPr="00627D46">
        <w:rPr>
          <w:rFonts w:eastAsia="Calibri"/>
          <w:lang w:val="en-GB" w:eastAsia="ar-SA"/>
        </w:rPr>
        <w:t xml:space="preserve">for </w:t>
      </w:r>
      <w:r w:rsidR="008804AC" w:rsidRPr="00627D46">
        <w:rPr>
          <w:rFonts w:eastAsia="Calibri"/>
          <w:lang w:val="en-GB" w:eastAsia="ar-SA"/>
        </w:rPr>
        <w:t xml:space="preserve">the </w:t>
      </w:r>
      <w:r w:rsidR="004A1408" w:rsidRPr="00627D46">
        <w:rPr>
          <w:rFonts w:eastAsia="Calibri"/>
          <w:lang w:val="en-GB" w:eastAsia="ar-SA"/>
        </w:rPr>
        <w:t xml:space="preserve">establishment of links </w:t>
      </w:r>
      <w:r w:rsidR="00FB3442" w:rsidRPr="00627D46">
        <w:rPr>
          <w:rFonts w:eastAsia="Calibri"/>
          <w:lang w:val="en-GB" w:eastAsia="ar-SA"/>
        </w:rPr>
        <w:t xml:space="preserve">and </w:t>
      </w:r>
      <w:r w:rsidR="002A4983" w:rsidRPr="00627D46">
        <w:rPr>
          <w:rFonts w:eastAsia="Calibri"/>
          <w:lang w:val="en-GB" w:eastAsia="ar-SA"/>
        </w:rPr>
        <w:t xml:space="preserve">operating procedures designed to enhance </w:t>
      </w:r>
      <w:r w:rsidR="004A1408" w:rsidRPr="00627D46">
        <w:rPr>
          <w:rFonts w:eastAsia="Calibri"/>
          <w:lang w:val="en-GB" w:eastAsia="ar-SA"/>
        </w:rPr>
        <w:t>the well-being of</w:t>
      </w:r>
      <w:r w:rsidR="00321F02" w:rsidRPr="00627D46">
        <w:rPr>
          <w:rFonts w:eastAsia="Calibri"/>
          <w:lang w:val="en-GB" w:eastAsia="ar-SA"/>
        </w:rPr>
        <w:t xml:space="preserve"> </w:t>
      </w:r>
      <w:r w:rsidR="008804AC" w:rsidRPr="00627D46">
        <w:rPr>
          <w:rFonts w:eastAsia="Calibri"/>
          <w:lang w:val="en-GB" w:eastAsia="ar-SA"/>
        </w:rPr>
        <w:t>the population in question</w:t>
      </w:r>
      <w:r w:rsidR="00E3035B" w:rsidRPr="00627D46">
        <w:rPr>
          <w:rFonts w:eastAsia="Calibri"/>
          <w:lang w:val="en-GB" w:eastAsia="ar-SA"/>
        </w:rPr>
        <w:t>, thereby furthering their socio-economic integration,</w:t>
      </w:r>
      <w:r w:rsidR="00321F02" w:rsidRPr="00627D46">
        <w:rPr>
          <w:rFonts w:eastAsia="Calibri"/>
          <w:lang w:val="en-GB" w:eastAsia="ar-SA"/>
        </w:rPr>
        <w:t xml:space="preserve"> </w:t>
      </w:r>
      <w:r w:rsidR="00E3035B" w:rsidRPr="00627D46">
        <w:rPr>
          <w:rFonts w:eastAsia="Calibri"/>
          <w:lang w:val="en-GB" w:eastAsia="ar-SA"/>
        </w:rPr>
        <w:t>both for their own benefit and for that of the host society</w:t>
      </w:r>
      <w:r w:rsidR="00321F02" w:rsidRPr="00627D46">
        <w:rPr>
          <w:rFonts w:eastAsia="Calibri"/>
          <w:lang w:val="en-GB" w:eastAsia="ar-SA"/>
        </w:rPr>
        <w:t>.</w:t>
      </w:r>
    </w:p>
    <w:p w:rsidR="00321F02" w:rsidRPr="00627D46" w:rsidRDefault="00FE1FFB" w:rsidP="00EB656A">
      <w:pPr>
        <w:pStyle w:val="SingleTxtG"/>
        <w:rPr>
          <w:rFonts w:eastAsia="Calibri"/>
          <w:lang w:val="en-GB" w:eastAsia="ar-SA"/>
        </w:rPr>
      </w:pPr>
      <w:r w:rsidRPr="00627D46">
        <w:rPr>
          <w:rFonts w:eastAsia="Calibri"/>
          <w:lang w:val="en-GB" w:eastAsia="ar-SA"/>
        </w:rPr>
        <w:t>150.</w:t>
      </w:r>
      <w:r w:rsidRPr="00627D46">
        <w:rPr>
          <w:rFonts w:eastAsia="Calibri"/>
          <w:lang w:val="en-GB" w:eastAsia="ar-SA"/>
        </w:rPr>
        <w:tab/>
      </w:r>
      <w:r w:rsidR="00662922" w:rsidRPr="00627D46">
        <w:rPr>
          <w:rFonts w:eastAsia="Calibri"/>
          <w:lang w:val="en-GB" w:eastAsia="ar-SA"/>
        </w:rPr>
        <w:t>It must be acknowledged, however, that, notwithstanding all the action taken</w:t>
      </w:r>
      <w:r w:rsidR="00321F02" w:rsidRPr="00627D46">
        <w:rPr>
          <w:rFonts w:eastAsia="Calibri"/>
          <w:lang w:val="en-GB" w:eastAsia="ar-SA"/>
        </w:rPr>
        <w:t xml:space="preserve">, </w:t>
      </w:r>
      <w:r w:rsidR="00662922" w:rsidRPr="00627D46">
        <w:rPr>
          <w:rFonts w:eastAsia="Calibri"/>
          <w:lang w:val="en-GB" w:eastAsia="ar-SA"/>
        </w:rPr>
        <w:t xml:space="preserve">there is a persistent lack of awareness of the issues involved both among State actors and in Uruguayan society in </w:t>
      </w:r>
      <w:r w:rsidR="00321F02" w:rsidRPr="00627D46">
        <w:rPr>
          <w:rFonts w:eastAsia="Calibri"/>
          <w:lang w:val="en-GB" w:eastAsia="ar-SA"/>
        </w:rPr>
        <w:t xml:space="preserve">general. </w:t>
      </w:r>
    </w:p>
    <w:p w:rsidR="00321F02" w:rsidRPr="00627D46" w:rsidRDefault="00FE1FFB" w:rsidP="00EB656A">
      <w:pPr>
        <w:pStyle w:val="SingleTxtG"/>
        <w:rPr>
          <w:rFonts w:eastAsia="Calibri"/>
          <w:lang w:val="en-GB" w:eastAsia="ar-SA"/>
        </w:rPr>
      </w:pPr>
      <w:r w:rsidRPr="00627D46">
        <w:rPr>
          <w:rFonts w:eastAsia="Calibri"/>
          <w:lang w:val="en-GB" w:eastAsia="ar-SA"/>
        </w:rPr>
        <w:t>151.</w:t>
      </w:r>
      <w:r w:rsidRPr="00627D46">
        <w:rPr>
          <w:rFonts w:eastAsia="Calibri"/>
          <w:lang w:val="en-GB" w:eastAsia="ar-SA"/>
        </w:rPr>
        <w:tab/>
      </w:r>
      <w:r w:rsidR="00AC623B" w:rsidRPr="00627D46">
        <w:rPr>
          <w:rFonts w:eastAsia="Calibri"/>
          <w:lang w:val="en-GB" w:eastAsia="ar-SA"/>
        </w:rPr>
        <w:t xml:space="preserve">It should further be noted that the </w:t>
      </w:r>
      <w:r w:rsidR="00943EE8" w:rsidRPr="00627D46">
        <w:rPr>
          <w:rFonts w:eastAsia="Calibri"/>
          <w:lang w:val="en-GB" w:eastAsia="ar-SA"/>
        </w:rPr>
        <w:t>Ministry of Foreign Affairs</w:t>
      </w:r>
      <w:r w:rsidR="00321F02" w:rsidRPr="00627D46">
        <w:rPr>
          <w:rFonts w:eastAsia="Calibri"/>
          <w:lang w:val="en-GB" w:eastAsia="ar-SA"/>
        </w:rPr>
        <w:t xml:space="preserve"> </w:t>
      </w:r>
      <w:r w:rsidR="00C56329" w:rsidRPr="00627D46">
        <w:rPr>
          <w:rFonts w:eastAsia="Calibri"/>
          <w:lang w:val="en-GB" w:eastAsia="ar-SA"/>
        </w:rPr>
        <w:t xml:space="preserve">requested the IOM office in </w:t>
      </w:r>
      <w:r w:rsidR="00321F02" w:rsidRPr="00627D46">
        <w:rPr>
          <w:rFonts w:eastAsia="Calibri"/>
          <w:lang w:val="en-GB" w:eastAsia="ar-SA"/>
        </w:rPr>
        <w:t xml:space="preserve">Uruguay </w:t>
      </w:r>
      <w:r w:rsidR="00C56329" w:rsidRPr="00627D46">
        <w:rPr>
          <w:rFonts w:eastAsia="Calibri"/>
          <w:lang w:val="en-GB" w:eastAsia="ar-SA"/>
        </w:rPr>
        <w:t xml:space="preserve">to prepare a </w:t>
      </w:r>
      <w:r w:rsidR="00321F02" w:rsidRPr="00627D46">
        <w:rPr>
          <w:rFonts w:eastAsia="Calibri"/>
          <w:lang w:val="en-GB" w:eastAsia="ar-SA"/>
        </w:rPr>
        <w:t xml:space="preserve">document </w:t>
      </w:r>
      <w:r w:rsidR="0099057D" w:rsidRPr="00627D46">
        <w:rPr>
          <w:rFonts w:eastAsia="Calibri"/>
          <w:lang w:val="en-GB" w:eastAsia="ar-SA"/>
        </w:rPr>
        <w:t>containing guidelines for the formulation of a</w:t>
      </w:r>
      <w:r w:rsidR="00C56329" w:rsidRPr="00627D46">
        <w:rPr>
          <w:rFonts w:eastAsia="Calibri"/>
          <w:lang w:val="en-GB" w:eastAsia="ar-SA"/>
        </w:rPr>
        <w:t xml:space="preserve"> national migration policy</w:t>
      </w:r>
      <w:r w:rsidR="00321F02" w:rsidRPr="00627D46">
        <w:rPr>
          <w:rFonts w:eastAsia="Calibri"/>
          <w:lang w:val="en-GB" w:eastAsia="ar-SA"/>
        </w:rPr>
        <w:t xml:space="preserve">. </w:t>
      </w:r>
      <w:r w:rsidR="0099057D" w:rsidRPr="00627D46">
        <w:rPr>
          <w:rFonts w:eastAsia="Calibri"/>
          <w:lang w:val="en-GB" w:eastAsia="ar-SA"/>
        </w:rPr>
        <w:t>The first working session was held o</w:t>
      </w:r>
      <w:r w:rsidR="00C56329" w:rsidRPr="00627D46">
        <w:rPr>
          <w:rFonts w:eastAsia="Calibri"/>
          <w:lang w:val="en-GB" w:eastAsia="ar-SA"/>
        </w:rPr>
        <w:t xml:space="preserve">n </w:t>
      </w:r>
      <w:r w:rsidR="00321F02" w:rsidRPr="00627D46">
        <w:rPr>
          <w:rFonts w:eastAsia="Calibri"/>
          <w:lang w:val="en-GB" w:eastAsia="ar-SA"/>
        </w:rPr>
        <w:t xml:space="preserve">18 </w:t>
      </w:r>
      <w:r w:rsidR="003B37EC" w:rsidRPr="00627D46">
        <w:rPr>
          <w:rFonts w:eastAsia="Calibri"/>
          <w:lang w:val="en-GB" w:eastAsia="ar-SA"/>
        </w:rPr>
        <w:t>December</w:t>
      </w:r>
      <w:r w:rsidR="00321F02" w:rsidRPr="00627D46">
        <w:rPr>
          <w:rFonts w:eastAsia="Calibri"/>
          <w:lang w:val="en-GB" w:eastAsia="ar-SA"/>
        </w:rPr>
        <w:t xml:space="preserve"> 2012 </w:t>
      </w:r>
      <w:r w:rsidR="00C56329" w:rsidRPr="00627D46">
        <w:rPr>
          <w:rFonts w:eastAsia="Calibri"/>
          <w:lang w:val="en-GB" w:eastAsia="ar-SA"/>
        </w:rPr>
        <w:t>and was attended by representatives of the</w:t>
      </w:r>
      <w:r w:rsidR="00321F02" w:rsidRPr="00627D46">
        <w:rPr>
          <w:rFonts w:eastAsia="Calibri"/>
          <w:lang w:val="en-GB" w:eastAsia="ar-SA"/>
        </w:rPr>
        <w:t xml:space="preserve"> </w:t>
      </w:r>
      <w:r w:rsidR="00365249" w:rsidRPr="00627D46">
        <w:rPr>
          <w:rFonts w:eastAsia="Calibri"/>
          <w:lang w:val="en-GB" w:eastAsia="ar-SA"/>
        </w:rPr>
        <w:t>International Organization for Migration</w:t>
      </w:r>
      <w:r w:rsidR="00321F02" w:rsidRPr="00627D46">
        <w:rPr>
          <w:rFonts w:eastAsia="Calibri"/>
          <w:lang w:val="en-GB" w:eastAsia="ar-SA"/>
        </w:rPr>
        <w:t xml:space="preserve">, </w:t>
      </w:r>
      <w:r w:rsidR="00C56329" w:rsidRPr="00627D46">
        <w:rPr>
          <w:rFonts w:eastAsia="Calibri"/>
          <w:lang w:val="en-GB" w:eastAsia="ar-SA"/>
        </w:rPr>
        <w:t>the</w:t>
      </w:r>
      <w:r w:rsidR="00321F02" w:rsidRPr="00627D46">
        <w:rPr>
          <w:rFonts w:eastAsia="Calibri"/>
          <w:lang w:val="en-GB" w:eastAsia="ar-SA"/>
        </w:rPr>
        <w:t xml:space="preserve"> </w:t>
      </w:r>
      <w:r w:rsidR="00E566AD" w:rsidRPr="00627D46">
        <w:rPr>
          <w:rFonts w:eastAsia="Calibri"/>
          <w:lang w:val="en-GB" w:eastAsia="ar-SA"/>
        </w:rPr>
        <w:t>Ministries</w:t>
      </w:r>
      <w:r w:rsidR="00321F02" w:rsidRPr="00627D46">
        <w:rPr>
          <w:rFonts w:eastAsia="Calibri"/>
          <w:lang w:val="en-GB" w:eastAsia="ar-SA"/>
        </w:rPr>
        <w:t xml:space="preserve"> </w:t>
      </w:r>
      <w:r w:rsidR="00C56329" w:rsidRPr="00627D46">
        <w:rPr>
          <w:rFonts w:eastAsia="Calibri"/>
          <w:lang w:val="en-GB" w:eastAsia="ar-SA"/>
        </w:rPr>
        <w:t>constituting the</w:t>
      </w:r>
      <w:r w:rsidR="00321F02" w:rsidRPr="00627D46">
        <w:rPr>
          <w:rFonts w:eastAsia="Calibri"/>
          <w:lang w:val="en-GB" w:eastAsia="ar-SA"/>
        </w:rPr>
        <w:t xml:space="preserve"> </w:t>
      </w:r>
      <w:r w:rsidR="00FE3AAC" w:rsidRPr="00627D46">
        <w:rPr>
          <w:rFonts w:eastAsia="Calibri"/>
          <w:lang w:val="en-GB" w:eastAsia="ar-SA"/>
        </w:rPr>
        <w:t>National Migration Board</w:t>
      </w:r>
      <w:r w:rsidR="00321F02" w:rsidRPr="00627D46">
        <w:rPr>
          <w:rFonts w:eastAsia="Calibri"/>
          <w:lang w:val="en-GB" w:eastAsia="ar-SA"/>
        </w:rPr>
        <w:t xml:space="preserve"> (</w:t>
      </w:r>
      <w:r w:rsidR="0099057D" w:rsidRPr="00627D46">
        <w:rPr>
          <w:rFonts w:eastAsia="Calibri"/>
          <w:lang w:val="en-GB" w:eastAsia="ar-SA"/>
        </w:rPr>
        <w:t xml:space="preserve">the </w:t>
      </w:r>
      <w:r w:rsidR="00943EE8" w:rsidRPr="00627D46">
        <w:rPr>
          <w:rFonts w:eastAsia="Calibri"/>
          <w:lang w:val="en-GB" w:eastAsia="ar-SA"/>
        </w:rPr>
        <w:t>Ministry of Foreign Affairs</w:t>
      </w:r>
      <w:r w:rsidR="00321F02" w:rsidRPr="00627D46">
        <w:rPr>
          <w:rFonts w:eastAsia="Calibri"/>
          <w:lang w:val="en-GB" w:eastAsia="ar-SA"/>
        </w:rPr>
        <w:t xml:space="preserve">, </w:t>
      </w:r>
      <w:r w:rsidR="0099057D" w:rsidRPr="00627D46">
        <w:rPr>
          <w:rFonts w:eastAsia="Calibri"/>
          <w:lang w:val="en-GB" w:eastAsia="ar-SA"/>
        </w:rPr>
        <w:t xml:space="preserve">the </w:t>
      </w:r>
      <w:r w:rsidR="00FE3AAC" w:rsidRPr="00627D46">
        <w:rPr>
          <w:rFonts w:eastAsia="Calibri"/>
          <w:lang w:val="en-GB" w:eastAsia="ar-SA"/>
        </w:rPr>
        <w:t>Ministry</w:t>
      </w:r>
      <w:r w:rsidR="00321F02" w:rsidRPr="00627D46">
        <w:rPr>
          <w:rFonts w:eastAsia="Calibri"/>
          <w:lang w:val="en-GB" w:eastAsia="ar-SA"/>
        </w:rPr>
        <w:t xml:space="preserve"> </w:t>
      </w:r>
      <w:r w:rsidR="007E276B" w:rsidRPr="00627D46">
        <w:rPr>
          <w:rFonts w:eastAsia="Calibri"/>
          <w:lang w:val="en-GB" w:eastAsia="ar-SA"/>
        </w:rPr>
        <w:t>of Labour and Social Security</w:t>
      </w:r>
      <w:r w:rsidR="00FB3442" w:rsidRPr="00627D46">
        <w:rPr>
          <w:rFonts w:eastAsia="Calibri"/>
          <w:lang w:val="en-GB" w:eastAsia="ar-SA"/>
        </w:rPr>
        <w:t xml:space="preserve"> and </w:t>
      </w:r>
      <w:r w:rsidR="0099057D" w:rsidRPr="00627D46">
        <w:rPr>
          <w:rFonts w:eastAsia="Calibri"/>
          <w:lang w:val="en-GB" w:eastAsia="ar-SA"/>
        </w:rPr>
        <w:t xml:space="preserve">the </w:t>
      </w:r>
      <w:r w:rsidR="00FE3AAC" w:rsidRPr="00627D46">
        <w:rPr>
          <w:rFonts w:eastAsia="Calibri"/>
          <w:lang w:val="en-GB" w:eastAsia="ar-SA"/>
        </w:rPr>
        <w:t>Ministry</w:t>
      </w:r>
      <w:r w:rsidR="00321F02" w:rsidRPr="00627D46">
        <w:rPr>
          <w:rFonts w:eastAsia="Calibri"/>
          <w:lang w:val="en-GB" w:eastAsia="ar-SA"/>
        </w:rPr>
        <w:t xml:space="preserve"> </w:t>
      </w:r>
      <w:r w:rsidR="00C56329" w:rsidRPr="00627D46">
        <w:rPr>
          <w:rFonts w:eastAsia="Calibri"/>
          <w:lang w:val="en-GB" w:eastAsia="ar-SA"/>
        </w:rPr>
        <w:t>of the</w:t>
      </w:r>
      <w:r w:rsidR="00321F02" w:rsidRPr="00627D46">
        <w:rPr>
          <w:rFonts w:eastAsia="Calibri"/>
          <w:lang w:val="en-GB" w:eastAsia="ar-SA"/>
        </w:rPr>
        <w:t xml:space="preserve"> Interior), </w:t>
      </w:r>
      <w:r w:rsidR="00C56329" w:rsidRPr="00627D46">
        <w:rPr>
          <w:rFonts w:eastAsia="Calibri"/>
          <w:lang w:val="en-GB" w:eastAsia="ar-SA"/>
        </w:rPr>
        <w:t xml:space="preserve">the </w:t>
      </w:r>
      <w:r w:rsidR="00BD26F0" w:rsidRPr="00627D46">
        <w:rPr>
          <w:rFonts w:eastAsia="Calibri"/>
          <w:lang w:val="en-GB" w:eastAsia="ar-SA"/>
        </w:rPr>
        <w:t>Ministry of Social Development</w:t>
      </w:r>
      <w:r w:rsidR="00321F02" w:rsidRPr="00627D46">
        <w:rPr>
          <w:rFonts w:eastAsia="Calibri"/>
          <w:lang w:val="en-GB" w:eastAsia="ar-SA"/>
        </w:rPr>
        <w:t xml:space="preserve">, </w:t>
      </w:r>
      <w:r w:rsidR="00C56329" w:rsidRPr="00627D46">
        <w:rPr>
          <w:rFonts w:eastAsia="Calibri"/>
          <w:lang w:val="en-GB" w:eastAsia="ar-SA"/>
        </w:rPr>
        <w:t xml:space="preserve">the </w:t>
      </w:r>
      <w:r w:rsidR="008F090B" w:rsidRPr="00627D46">
        <w:rPr>
          <w:rFonts w:eastAsia="Calibri"/>
          <w:lang w:val="en-GB" w:eastAsia="ar-SA"/>
        </w:rPr>
        <w:t>Consultative Advisory Council on Migration</w:t>
      </w:r>
      <w:r w:rsidR="00321F02" w:rsidRPr="00627D46">
        <w:rPr>
          <w:rFonts w:eastAsia="Calibri"/>
          <w:lang w:val="en-GB" w:eastAsia="ar-SA"/>
        </w:rPr>
        <w:t xml:space="preserve">, </w:t>
      </w:r>
      <w:r w:rsidR="00C56329" w:rsidRPr="00627D46">
        <w:rPr>
          <w:rFonts w:eastAsia="Calibri"/>
          <w:lang w:val="en-GB" w:eastAsia="ar-SA"/>
        </w:rPr>
        <w:t xml:space="preserve">the </w:t>
      </w:r>
      <w:r w:rsidR="008F090B" w:rsidRPr="00627D46">
        <w:rPr>
          <w:rFonts w:eastAsia="Calibri"/>
          <w:lang w:val="en-GB" w:eastAsia="ar-SA"/>
        </w:rPr>
        <w:t>Sectoral Commission on Population</w:t>
      </w:r>
      <w:r w:rsidR="00321F02" w:rsidRPr="00627D46">
        <w:rPr>
          <w:rFonts w:eastAsia="Calibri"/>
          <w:lang w:val="en-GB" w:eastAsia="ar-SA"/>
        </w:rPr>
        <w:t xml:space="preserve"> </w:t>
      </w:r>
      <w:r w:rsidR="00C56329" w:rsidRPr="00627D46">
        <w:rPr>
          <w:rFonts w:eastAsia="Calibri"/>
          <w:lang w:val="en-GB" w:eastAsia="ar-SA"/>
        </w:rPr>
        <w:t xml:space="preserve">of the </w:t>
      </w:r>
      <w:r w:rsidR="00E566AD" w:rsidRPr="00627D46">
        <w:rPr>
          <w:rFonts w:eastAsia="Calibri"/>
          <w:lang w:val="en-GB" w:eastAsia="ar-SA"/>
        </w:rPr>
        <w:t>Planning and Budget Office</w:t>
      </w:r>
      <w:r w:rsidR="00C56329" w:rsidRPr="00627D46">
        <w:rPr>
          <w:rFonts w:eastAsia="Calibri"/>
          <w:lang w:val="en-GB" w:eastAsia="ar-SA"/>
        </w:rPr>
        <w:t>,</w:t>
      </w:r>
      <w:r w:rsidR="00321F02" w:rsidRPr="00627D46">
        <w:rPr>
          <w:rFonts w:eastAsia="Calibri"/>
          <w:lang w:val="en-GB" w:eastAsia="ar-SA"/>
        </w:rPr>
        <w:t xml:space="preserve"> </w:t>
      </w:r>
      <w:r w:rsidR="00C56329" w:rsidRPr="00627D46">
        <w:rPr>
          <w:rFonts w:eastAsia="Calibri"/>
          <w:lang w:val="en-GB" w:eastAsia="ar-SA"/>
        </w:rPr>
        <w:t>and th</w:t>
      </w:r>
      <w:r w:rsidR="00321F02" w:rsidRPr="00627D46">
        <w:rPr>
          <w:rFonts w:eastAsia="Calibri"/>
          <w:lang w:val="en-GB" w:eastAsia="ar-SA"/>
        </w:rPr>
        <w:t xml:space="preserve">e </w:t>
      </w:r>
      <w:r w:rsidR="00CA7424" w:rsidRPr="00627D46">
        <w:rPr>
          <w:rFonts w:eastAsia="Calibri"/>
          <w:lang w:val="en-GB" w:eastAsia="ar-SA"/>
        </w:rPr>
        <w:t>National Human Rights Institution and Ombudsman’s Office</w:t>
      </w:r>
      <w:r w:rsidR="00321F02" w:rsidRPr="00627D46">
        <w:rPr>
          <w:rFonts w:eastAsia="Calibri"/>
          <w:lang w:val="en-GB" w:eastAsia="ar-SA"/>
        </w:rPr>
        <w:t>.</w:t>
      </w:r>
    </w:p>
    <w:p w:rsidR="00321F02" w:rsidRPr="00627D46" w:rsidRDefault="00A03C9F" w:rsidP="000862A0">
      <w:pPr>
        <w:pStyle w:val="H1G"/>
        <w:rPr>
          <w:lang w:val="en-GB" w:eastAsia="ar-SA"/>
        </w:rPr>
      </w:pPr>
      <w:r w:rsidRPr="00627D46">
        <w:rPr>
          <w:lang w:val="en-GB" w:eastAsia="ar-SA"/>
        </w:rPr>
        <w:tab/>
      </w:r>
      <w:r w:rsidR="000862A0" w:rsidRPr="00627D46">
        <w:rPr>
          <w:lang w:val="en-GB" w:eastAsia="ar-SA"/>
        </w:rPr>
        <w:t>B.</w:t>
      </w:r>
      <w:r w:rsidR="00321F02" w:rsidRPr="00627D46">
        <w:rPr>
          <w:lang w:val="en-GB" w:eastAsia="ar-SA"/>
        </w:rPr>
        <w:tab/>
        <w:t xml:space="preserve">Part III </w:t>
      </w:r>
      <w:r w:rsidR="00837928" w:rsidRPr="00627D46">
        <w:rPr>
          <w:lang w:val="en-GB" w:eastAsia="ar-SA"/>
        </w:rPr>
        <w:t>of the Convention</w:t>
      </w:r>
      <w:r w:rsidR="006B255F">
        <w:rPr>
          <w:lang w:val="en-GB" w:eastAsia="ar-SA"/>
        </w:rPr>
        <w:br/>
      </w:r>
      <w:r w:rsidR="00837928" w:rsidRPr="00627D46">
        <w:rPr>
          <w:lang w:val="en-GB" w:eastAsia="ar-SA"/>
        </w:rPr>
        <w:t>Human rights of all migrant workers and member of their families</w:t>
      </w:r>
    </w:p>
    <w:p w:rsidR="00321F02" w:rsidRPr="00627D46" w:rsidRDefault="00A03C9F" w:rsidP="000862A0">
      <w:pPr>
        <w:pStyle w:val="H23G"/>
        <w:rPr>
          <w:color w:val="000000"/>
          <w:lang w:val="en-GB" w:eastAsia="ar-SA"/>
        </w:rPr>
      </w:pPr>
      <w:r w:rsidRPr="00627D46">
        <w:rPr>
          <w:lang w:val="en-GB" w:eastAsia="ar-SA"/>
        </w:rPr>
        <w:tab/>
      </w:r>
      <w:r w:rsidRPr="00627D46">
        <w:rPr>
          <w:lang w:val="en-GB" w:eastAsia="ar-SA"/>
        </w:rPr>
        <w:tab/>
      </w:r>
      <w:r w:rsidR="00321F02" w:rsidRPr="00627D46">
        <w:rPr>
          <w:lang w:val="en-GB" w:eastAsia="ar-SA"/>
        </w:rPr>
        <w:t>Art</w:t>
      </w:r>
      <w:r w:rsidR="00C56329" w:rsidRPr="00627D46">
        <w:rPr>
          <w:lang w:val="en-GB" w:eastAsia="ar-SA"/>
        </w:rPr>
        <w:t>icle</w:t>
      </w:r>
      <w:r w:rsidR="00321F02" w:rsidRPr="00627D46">
        <w:rPr>
          <w:lang w:val="en-GB" w:eastAsia="ar-SA"/>
        </w:rPr>
        <w:t xml:space="preserve"> 8</w:t>
      </w:r>
      <w:r w:rsidR="00226336">
        <w:rPr>
          <w:lang w:val="en-GB" w:eastAsia="ar-SA"/>
        </w:rPr>
        <w:br/>
      </w:r>
      <w:r w:rsidR="00AC623B" w:rsidRPr="00627D46">
        <w:rPr>
          <w:lang w:val="en-GB" w:eastAsia="ar-SA"/>
        </w:rPr>
        <w:t>The right to leave any State, including one’s State of origin, and to return</w:t>
      </w:r>
    </w:p>
    <w:p w:rsidR="00321F02" w:rsidRPr="00627D46" w:rsidRDefault="00FE1FFB" w:rsidP="00EB656A">
      <w:pPr>
        <w:pStyle w:val="SingleTxtG"/>
        <w:rPr>
          <w:rFonts w:eastAsia="Calibri"/>
          <w:lang w:val="en-GB" w:eastAsia="ar-SA"/>
        </w:rPr>
      </w:pPr>
      <w:r w:rsidRPr="00627D46">
        <w:rPr>
          <w:rFonts w:eastAsia="Calibri"/>
          <w:lang w:val="en-GB" w:eastAsia="ar-SA"/>
        </w:rPr>
        <w:t>152.</w:t>
      </w:r>
      <w:r w:rsidRPr="00627D46">
        <w:rPr>
          <w:rFonts w:eastAsia="Calibri"/>
          <w:lang w:val="en-GB" w:eastAsia="ar-SA"/>
        </w:rPr>
        <w:tab/>
      </w:r>
      <w:r w:rsidR="0099057D" w:rsidRPr="00627D46">
        <w:rPr>
          <w:rFonts w:eastAsia="Calibri"/>
          <w:lang w:val="en-GB" w:eastAsia="ar-SA"/>
        </w:rPr>
        <w:t xml:space="preserve">Article 37 of the national </w:t>
      </w:r>
      <w:r w:rsidR="00E72B6E" w:rsidRPr="00627D46">
        <w:rPr>
          <w:rFonts w:eastAsia="Calibri"/>
          <w:lang w:val="en-GB" w:eastAsia="ar-SA"/>
        </w:rPr>
        <w:t>Constitution</w:t>
      </w:r>
      <w:r w:rsidR="00321F02" w:rsidRPr="00627D46">
        <w:rPr>
          <w:rFonts w:eastAsia="Calibri"/>
          <w:lang w:val="en-GB" w:eastAsia="ar-SA"/>
        </w:rPr>
        <w:t xml:space="preserve"> </w:t>
      </w:r>
      <w:r w:rsidR="0099057D" w:rsidRPr="00627D46">
        <w:rPr>
          <w:rFonts w:eastAsia="Calibri"/>
          <w:lang w:val="en-GB" w:eastAsia="ar-SA"/>
        </w:rPr>
        <w:t>stipulates that</w:t>
      </w:r>
      <w:r w:rsidR="00321F02" w:rsidRPr="00627D46">
        <w:rPr>
          <w:rFonts w:eastAsia="Calibri"/>
          <w:lang w:val="en-GB" w:eastAsia="ar-SA"/>
        </w:rPr>
        <w:t>: “</w:t>
      </w:r>
      <w:r w:rsidR="00B86445" w:rsidRPr="00627D46">
        <w:rPr>
          <w:rFonts w:eastAsia="Calibri"/>
          <w:lang w:val="en-GB" w:eastAsia="ar-SA"/>
        </w:rPr>
        <w:t>All</w:t>
      </w:r>
      <w:r w:rsidR="004F5DB9">
        <w:rPr>
          <w:rFonts w:eastAsia="Calibri"/>
          <w:lang w:val="en-GB" w:eastAsia="ar-SA"/>
        </w:rPr>
        <w:t xml:space="preserve"> </w:t>
      </w:r>
      <w:r w:rsidR="00001956">
        <w:rPr>
          <w:rFonts w:eastAsia="Calibri"/>
          <w:lang w:val="en-GB" w:eastAsia="ar-SA"/>
        </w:rPr>
        <w:t>persons</w:t>
      </w:r>
      <w:r w:rsidR="00B86445" w:rsidRPr="00627D46">
        <w:rPr>
          <w:rFonts w:eastAsia="Calibri"/>
          <w:lang w:val="en-GB" w:eastAsia="ar-SA"/>
        </w:rPr>
        <w:t xml:space="preserve"> </w:t>
      </w:r>
      <w:r w:rsidR="00497D09" w:rsidRPr="00627D46">
        <w:rPr>
          <w:rFonts w:eastAsia="Calibri"/>
          <w:lang w:val="en-GB" w:eastAsia="ar-SA"/>
        </w:rPr>
        <w:t xml:space="preserve">shall be </w:t>
      </w:r>
      <w:r w:rsidR="00B86445" w:rsidRPr="00627D46">
        <w:rPr>
          <w:rFonts w:eastAsia="Calibri"/>
          <w:lang w:val="en-GB" w:eastAsia="ar-SA"/>
        </w:rPr>
        <w:t>free to enter the territory of the Republic, to stay there and to leave with their property, provided that they comply with the law and do not cause harm to</w:t>
      </w:r>
      <w:r w:rsidR="00321F02" w:rsidRPr="00627D46">
        <w:rPr>
          <w:rFonts w:eastAsia="Calibri"/>
          <w:lang w:val="en-GB" w:eastAsia="ar-SA"/>
        </w:rPr>
        <w:t xml:space="preserve"> </w:t>
      </w:r>
      <w:r w:rsidR="00B86445" w:rsidRPr="00627D46">
        <w:rPr>
          <w:rFonts w:eastAsia="Calibri"/>
          <w:lang w:val="en-GB" w:eastAsia="ar-SA"/>
        </w:rPr>
        <w:t>third parties.”</w:t>
      </w:r>
    </w:p>
    <w:p w:rsidR="00321F02" w:rsidRPr="00627D46" w:rsidRDefault="00FE1FFB" w:rsidP="00EB656A">
      <w:pPr>
        <w:pStyle w:val="SingleTxtG"/>
        <w:rPr>
          <w:lang w:val="en-GB" w:eastAsia="ar-SA"/>
        </w:rPr>
      </w:pPr>
      <w:r w:rsidRPr="00627D46">
        <w:rPr>
          <w:lang w:val="en-GB" w:eastAsia="ar-SA"/>
        </w:rPr>
        <w:t>153.</w:t>
      </w:r>
      <w:r w:rsidRPr="00627D46">
        <w:rPr>
          <w:lang w:val="en-GB" w:eastAsia="ar-SA"/>
        </w:rPr>
        <w:tab/>
      </w:r>
      <w:r w:rsidR="007E276B" w:rsidRPr="00627D46">
        <w:rPr>
          <w:lang w:val="en-GB" w:eastAsia="ar-SA"/>
        </w:rPr>
        <w:t xml:space="preserve">Act </w:t>
      </w:r>
      <w:r w:rsidR="005D2017">
        <w:rPr>
          <w:lang w:val="en-GB" w:eastAsia="ar-SA"/>
        </w:rPr>
        <w:t>No. </w:t>
      </w:r>
      <w:r w:rsidR="00321F02" w:rsidRPr="00627D46">
        <w:rPr>
          <w:lang w:val="en-GB" w:eastAsia="ar-SA"/>
        </w:rPr>
        <w:t>18250 (</w:t>
      </w:r>
      <w:r w:rsidR="00345E23">
        <w:rPr>
          <w:lang w:val="en-GB" w:eastAsia="ar-SA"/>
        </w:rPr>
        <w:t>art. </w:t>
      </w:r>
      <w:r w:rsidR="00321F02" w:rsidRPr="00627D46">
        <w:rPr>
          <w:lang w:val="en-GB" w:eastAsia="ar-SA"/>
        </w:rPr>
        <w:t>1) reco</w:t>
      </w:r>
      <w:r w:rsidR="00497D09" w:rsidRPr="00627D46">
        <w:rPr>
          <w:lang w:val="en-GB" w:eastAsia="ar-SA"/>
        </w:rPr>
        <w:t>gnizes</w:t>
      </w:r>
      <w:r w:rsidR="00321F02" w:rsidRPr="00627D46">
        <w:rPr>
          <w:lang w:val="en-GB" w:eastAsia="ar-SA"/>
        </w:rPr>
        <w:t xml:space="preserve"> “</w:t>
      </w:r>
      <w:r w:rsidR="00497D09" w:rsidRPr="00627D46">
        <w:rPr>
          <w:lang w:val="en-GB" w:eastAsia="ar-SA"/>
        </w:rPr>
        <w:t>as an inalienable right of migrant</w:t>
      </w:r>
      <w:r w:rsidR="004F5DB9">
        <w:rPr>
          <w:lang w:val="en-GB" w:eastAsia="ar-SA"/>
        </w:rPr>
        <w:t xml:space="preserve"> </w:t>
      </w:r>
      <w:r w:rsidR="00001956">
        <w:rPr>
          <w:lang w:val="en-GB" w:eastAsia="ar-SA"/>
        </w:rPr>
        <w:t>persons</w:t>
      </w:r>
      <w:r w:rsidR="00497D09" w:rsidRPr="00627D46">
        <w:rPr>
          <w:lang w:val="en-GB" w:eastAsia="ar-SA"/>
        </w:rPr>
        <w:t xml:space="preserve"> and their families, without prejudice to their migratory status, the </w:t>
      </w:r>
      <w:r w:rsidR="00497D09" w:rsidRPr="00627D46">
        <w:rPr>
          <w:b/>
          <w:lang w:val="en-GB" w:eastAsia="ar-SA"/>
        </w:rPr>
        <w:t xml:space="preserve">right to migration </w:t>
      </w:r>
      <w:r w:rsidR="00321F02" w:rsidRPr="00627D46">
        <w:rPr>
          <w:lang w:val="en-GB" w:eastAsia="ar-SA"/>
        </w:rPr>
        <w:t>(…)”.</w:t>
      </w:r>
    </w:p>
    <w:p w:rsidR="00321F02" w:rsidRPr="00627D46" w:rsidRDefault="00FE1FFB" w:rsidP="00EB656A">
      <w:pPr>
        <w:pStyle w:val="SingleTxtG"/>
        <w:rPr>
          <w:rFonts w:eastAsia="Calibri"/>
          <w:lang w:val="en-GB" w:eastAsia="ar-SA"/>
        </w:rPr>
      </w:pPr>
      <w:r w:rsidRPr="00627D46">
        <w:rPr>
          <w:lang w:val="en-GB" w:eastAsia="ar-SA"/>
        </w:rPr>
        <w:t>154.</w:t>
      </w:r>
      <w:r w:rsidRPr="00627D46">
        <w:rPr>
          <w:lang w:val="en-GB" w:eastAsia="ar-SA"/>
        </w:rPr>
        <w:tab/>
      </w:r>
      <w:r w:rsidR="00861D77" w:rsidRPr="00627D46">
        <w:rPr>
          <w:lang w:val="en-GB" w:eastAsia="ar-SA"/>
        </w:rPr>
        <w:t>Thus, for the Uruguayan State the right to migrate is a human right, which means that migration has a positive connotation.</w:t>
      </w:r>
    </w:p>
    <w:p w:rsidR="00321F02" w:rsidRPr="00627D46" w:rsidRDefault="00FE1FFB" w:rsidP="00EB656A">
      <w:pPr>
        <w:pStyle w:val="SingleTxtG"/>
        <w:rPr>
          <w:rFonts w:eastAsia="Calibri"/>
          <w:lang w:val="en-GB" w:eastAsia="ar-SA"/>
        </w:rPr>
      </w:pPr>
      <w:r w:rsidRPr="00627D46">
        <w:rPr>
          <w:rFonts w:eastAsia="Calibri"/>
          <w:lang w:val="en-GB" w:eastAsia="ar-SA"/>
        </w:rPr>
        <w:t>155.</w:t>
      </w:r>
      <w:r w:rsidRPr="00627D46">
        <w:rPr>
          <w:rFonts w:eastAsia="Calibri"/>
          <w:lang w:val="en-GB" w:eastAsia="ar-SA"/>
        </w:rPr>
        <w:tab/>
      </w:r>
      <w:r w:rsidR="00861D77" w:rsidRPr="00627D46">
        <w:rPr>
          <w:rFonts w:eastAsia="Calibri"/>
          <w:lang w:val="en-GB" w:eastAsia="ar-SA"/>
        </w:rPr>
        <w:t xml:space="preserve">The “right to migrate” </w:t>
      </w:r>
      <w:r w:rsidR="007912F1" w:rsidRPr="00627D46">
        <w:rPr>
          <w:rFonts w:eastAsia="Calibri"/>
          <w:lang w:val="en-GB" w:eastAsia="ar-SA"/>
        </w:rPr>
        <w:t xml:space="preserve">reflects the </w:t>
      </w:r>
      <w:r w:rsidR="00EA10DB" w:rsidRPr="00627D46">
        <w:rPr>
          <w:rFonts w:eastAsia="Calibri"/>
          <w:lang w:val="en-GB" w:eastAsia="ar-SA"/>
        </w:rPr>
        <w:t xml:space="preserve">independence in conceptual terms of </w:t>
      </w:r>
      <w:r w:rsidR="00861D77" w:rsidRPr="00627D46">
        <w:rPr>
          <w:rFonts w:eastAsia="Calibri"/>
          <w:lang w:val="en-GB" w:eastAsia="ar-SA"/>
        </w:rPr>
        <w:t xml:space="preserve">a foreigner’s migratory status </w:t>
      </w:r>
      <w:r w:rsidR="00EA10DB" w:rsidRPr="00627D46">
        <w:rPr>
          <w:rFonts w:eastAsia="Calibri"/>
          <w:lang w:val="en-GB" w:eastAsia="ar-SA"/>
        </w:rPr>
        <w:t xml:space="preserve">and </w:t>
      </w:r>
      <w:r w:rsidR="00861D77" w:rsidRPr="00627D46">
        <w:rPr>
          <w:rFonts w:eastAsia="Calibri"/>
          <w:lang w:val="en-GB" w:eastAsia="ar-SA"/>
        </w:rPr>
        <w:t xml:space="preserve">his or her status as a human being, </w:t>
      </w:r>
      <w:r w:rsidR="00EA10DB" w:rsidRPr="00627D46">
        <w:rPr>
          <w:rFonts w:eastAsia="Calibri"/>
          <w:lang w:val="en-GB" w:eastAsia="ar-SA"/>
        </w:rPr>
        <w:t xml:space="preserve">which is vastly superior to </w:t>
      </w:r>
      <w:r w:rsidR="00861D77" w:rsidRPr="00627D46">
        <w:rPr>
          <w:rFonts w:eastAsia="Calibri"/>
          <w:lang w:val="en-GB" w:eastAsia="ar-SA"/>
        </w:rPr>
        <w:t>any other status</w:t>
      </w:r>
      <w:r w:rsidR="00321F02" w:rsidRPr="00627D46">
        <w:rPr>
          <w:rFonts w:eastAsia="Calibri"/>
          <w:lang w:val="en-GB" w:eastAsia="ar-SA"/>
        </w:rPr>
        <w:t xml:space="preserve">: </w:t>
      </w:r>
      <w:r w:rsidR="00EA10DB" w:rsidRPr="00627D46">
        <w:rPr>
          <w:rFonts w:eastAsia="Calibri"/>
          <w:lang w:val="en-GB" w:eastAsia="ar-SA"/>
        </w:rPr>
        <w:t>it</w:t>
      </w:r>
      <w:r w:rsidR="00861D77" w:rsidRPr="00627D46">
        <w:rPr>
          <w:rFonts w:eastAsia="Calibri"/>
          <w:lang w:val="en-GB" w:eastAsia="ar-SA"/>
        </w:rPr>
        <w:t xml:space="preserve"> means that the dignity of the human person</w:t>
      </w:r>
      <w:r w:rsidR="00321F02" w:rsidRPr="00627D46">
        <w:rPr>
          <w:rFonts w:eastAsia="Calibri"/>
          <w:lang w:val="en-GB" w:eastAsia="ar-SA"/>
        </w:rPr>
        <w:t xml:space="preserve">, </w:t>
      </w:r>
      <w:r w:rsidR="00F3695F" w:rsidRPr="00627D46">
        <w:rPr>
          <w:rFonts w:eastAsia="Calibri"/>
          <w:lang w:val="en-GB" w:eastAsia="ar-SA"/>
        </w:rPr>
        <w:t>upheld by the indisputably guaranteed</w:t>
      </w:r>
      <w:r w:rsidR="00321F02" w:rsidRPr="00627D46">
        <w:rPr>
          <w:rFonts w:eastAsia="Calibri"/>
          <w:lang w:val="en-GB" w:eastAsia="ar-SA"/>
        </w:rPr>
        <w:t xml:space="preserve"> </w:t>
      </w:r>
      <w:r w:rsidR="00F3695F" w:rsidRPr="00627D46">
        <w:rPr>
          <w:rFonts w:eastAsia="Calibri"/>
          <w:lang w:val="en-GB" w:eastAsia="ar-SA"/>
        </w:rPr>
        <w:t xml:space="preserve">freedom to </w:t>
      </w:r>
      <w:r w:rsidR="00861D77" w:rsidRPr="00627D46">
        <w:rPr>
          <w:rFonts w:eastAsia="Calibri"/>
          <w:lang w:val="en-GB" w:eastAsia="ar-SA"/>
        </w:rPr>
        <w:t xml:space="preserve">exercise </w:t>
      </w:r>
      <w:r w:rsidR="00F3695F" w:rsidRPr="00627D46">
        <w:rPr>
          <w:rFonts w:eastAsia="Calibri"/>
          <w:lang w:val="en-GB" w:eastAsia="ar-SA"/>
        </w:rPr>
        <w:t xml:space="preserve">his </w:t>
      </w:r>
      <w:r w:rsidR="00861D77" w:rsidRPr="00627D46">
        <w:rPr>
          <w:rFonts w:eastAsia="Calibri"/>
          <w:lang w:val="en-GB" w:eastAsia="ar-SA"/>
        </w:rPr>
        <w:t xml:space="preserve">or her basic rights, </w:t>
      </w:r>
      <w:r w:rsidR="007912F1" w:rsidRPr="00627D46">
        <w:rPr>
          <w:rFonts w:eastAsia="Calibri"/>
          <w:lang w:val="en-GB" w:eastAsia="ar-SA"/>
        </w:rPr>
        <w:t xml:space="preserve">should not and cannot </w:t>
      </w:r>
      <w:r w:rsidR="00EA10DB" w:rsidRPr="00627D46">
        <w:rPr>
          <w:rFonts w:eastAsia="Calibri"/>
          <w:lang w:val="en-GB" w:eastAsia="ar-SA"/>
        </w:rPr>
        <w:t>be impeded by the</w:t>
      </w:r>
      <w:r w:rsidR="00321F02" w:rsidRPr="00627D46">
        <w:rPr>
          <w:rFonts w:eastAsia="Calibri"/>
          <w:lang w:val="en-GB" w:eastAsia="ar-SA"/>
        </w:rPr>
        <w:t xml:space="preserve"> irregular</w:t>
      </w:r>
      <w:r w:rsidR="007912F1" w:rsidRPr="00627D46">
        <w:rPr>
          <w:rFonts w:eastAsia="Calibri"/>
          <w:lang w:val="en-GB" w:eastAsia="ar-SA"/>
        </w:rPr>
        <w:t>ity of the person’s entry into or stay in Uruguayan territory.</w:t>
      </w:r>
    </w:p>
    <w:p w:rsidR="00321F02" w:rsidRPr="00627D46" w:rsidRDefault="00FE1FFB" w:rsidP="00EB656A">
      <w:pPr>
        <w:pStyle w:val="SingleTxtG"/>
        <w:rPr>
          <w:rFonts w:eastAsia="Calibri"/>
          <w:lang w:val="en-GB" w:eastAsia="ar-SA"/>
        </w:rPr>
      </w:pPr>
      <w:r w:rsidRPr="00627D46">
        <w:rPr>
          <w:rFonts w:eastAsia="Calibri"/>
          <w:lang w:val="en-GB" w:eastAsia="ar-SA"/>
        </w:rPr>
        <w:t>156.</w:t>
      </w:r>
      <w:r w:rsidRPr="00627D46">
        <w:rPr>
          <w:rFonts w:eastAsia="Calibri"/>
          <w:lang w:val="en-GB" w:eastAsia="ar-SA"/>
        </w:rPr>
        <w:tab/>
      </w:r>
      <w:r w:rsidR="00F3695F" w:rsidRPr="00627D46">
        <w:rPr>
          <w:rFonts w:eastAsia="Calibri"/>
          <w:lang w:val="en-GB" w:eastAsia="ar-SA"/>
        </w:rPr>
        <w:t>Th</w:t>
      </w:r>
      <w:r w:rsidR="00E83CFC" w:rsidRPr="00627D46">
        <w:rPr>
          <w:rFonts w:eastAsia="Calibri"/>
          <w:lang w:val="en-GB" w:eastAsia="ar-SA"/>
        </w:rPr>
        <w:t>is criterion is extensively applied in the</w:t>
      </w:r>
      <w:r w:rsidR="00F3695F" w:rsidRPr="00627D46">
        <w:rPr>
          <w:rFonts w:eastAsia="Calibri"/>
          <w:lang w:val="en-GB" w:eastAsia="ar-SA"/>
        </w:rPr>
        <w:t xml:space="preserve"> </w:t>
      </w:r>
      <w:r w:rsidR="00E83CFC" w:rsidRPr="00627D46">
        <w:rPr>
          <w:rFonts w:eastAsia="Calibri"/>
          <w:lang w:val="en-GB" w:eastAsia="ar-SA"/>
        </w:rPr>
        <w:t>existing legal order, in keeping with the international instruments that have been ratified</w:t>
      </w:r>
      <w:r w:rsidR="00321F02" w:rsidRPr="00627D46">
        <w:rPr>
          <w:rFonts w:eastAsia="Calibri"/>
          <w:lang w:val="en-GB" w:eastAsia="ar-SA"/>
        </w:rPr>
        <w:t>.</w:t>
      </w:r>
      <w:r w:rsidR="003211D5" w:rsidRPr="00627D46">
        <w:rPr>
          <w:rFonts w:eastAsia="Calibri"/>
          <w:lang w:val="en-GB" w:eastAsia="ar-SA"/>
        </w:rPr>
        <w:t xml:space="preserve"> </w:t>
      </w:r>
    </w:p>
    <w:p w:rsidR="00321F02" w:rsidRPr="00627D46" w:rsidRDefault="00FE1FFB" w:rsidP="00EB656A">
      <w:pPr>
        <w:pStyle w:val="SingleTxtG"/>
        <w:rPr>
          <w:rFonts w:eastAsia="Calibri"/>
          <w:lang w:val="en-GB" w:eastAsia="ar-SA"/>
        </w:rPr>
      </w:pPr>
      <w:r w:rsidRPr="00627D46">
        <w:rPr>
          <w:rFonts w:eastAsia="Calibri"/>
          <w:lang w:val="en-GB" w:eastAsia="ar-SA"/>
        </w:rPr>
        <w:t>157.</w:t>
      </w:r>
      <w:r w:rsidRPr="00627D46">
        <w:rPr>
          <w:rFonts w:eastAsia="Calibri"/>
          <w:lang w:val="en-GB" w:eastAsia="ar-SA"/>
        </w:rPr>
        <w:tab/>
      </w:r>
      <w:r w:rsidR="00E83CFC" w:rsidRPr="00627D46">
        <w:rPr>
          <w:rFonts w:eastAsia="Calibri"/>
          <w:lang w:val="en-GB" w:eastAsia="ar-SA"/>
        </w:rPr>
        <w:t xml:space="preserve">The entry into and departure from </w:t>
      </w:r>
      <w:r w:rsidR="007912F1" w:rsidRPr="00627D46">
        <w:rPr>
          <w:rFonts w:eastAsia="Calibri"/>
          <w:lang w:val="en-GB" w:eastAsia="ar-SA"/>
        </w:rPr>
        <w:t>Uruguayan</w:t>
      </w:r>
      <w:r w:rsidR="00321F02" w:rsidRPr="00627D46">
        <w:rPr>
          <w:rFonts w:eastAsia="Calibri"/>
          <w:lang w:val="en-GB" w:eastAsia="ar-SA"/>
        </w:rPr>
        <w:t xml:space="preserve"> </w:t>
      </w:r>
      <w:r w:rsidR="00E83CFC" w:rsidRPr="00627D46">
        <w:rPr>
          <w:rFonts w:eastAsia="Calibri"/>
          <w:lang w:val="en-GB" w:eastAsia="ar-SA"/>
        </w:rPr>
        <w:t>territory of migrant</w:t>
      </w:r>
      <w:r w:rsidR="00001956">
        <w:rPr>
          <w:rFonts w:eastAsia="Calibri"/>
          <w:lang w:val="en-GB" w:eastAsia="ar-SA"/>
        </w:rPr>
        <w:t> persons</w:t>
      </w:r>
      <w:r w:rsidR="00E83CFC" w:rsidRPr="00627D46">
        <w:rPr>
          <w:rFonts w:eastAsia="Calibri"/>
          <w:lang w:val="en-GB" w:eastAsia="ar-SA"/>
        </w:rPr>
        <w:t xml:space="preserve"> is regulated by the aforementioned </w:t>
      </w:r>
      <w:r w:rsidR="007E276B" w:rsidRPr="00627D46">
        <w:rPr>
          <w:rFonts w:eastAsia="Calibri"/>
          <w:lang w:val="en-GB" w:eastAsia="ar-SA"/>
        </w:rPr>
        <w:t xml:space="preserve">Act </w:t>
      </w:r>
      <w:r w:rsidR="005D2017">
        <w:rPr>
          <w:rFonts w:eastAsia="Calibri"/>
          <w:lang w:val="en-GB" w:eastAsia="ar-SA"/>
        </w:rPr>
        <w:t>No. </w:t>
      </w:r>
      <w:r w:rsidR="00321F02" w:rsidRPr="00627D46">
        <w:rPr>
          <w:rFonts w:eastAsia="Calibri"/>
          <w:lang w:val="en-GB" w:eastAsia="ar-SA"/>
        </w:rPr>
        <w:t>18250</w:t>
      </w:r>
      <w:r w:rsidR="00FB3442" w:rsidRPr="00627D46">
        <w:rPr>
          <w:rFonts w:eastAsia="Calibri"/>
          <w:lang w:val="en-GB" w:eastAsia="ar-SA"/>
        </w:rPr>
        <w:t xml:space="preserve"> and </w:t>
      </w:r>
      <w:r w:rsidR="00E83CFC" w:rsidRPr="00627D46">
        <w:rPr>
          <w:rFonts w:eastAsia="Calibri"/>
          <w:lang w:val="en-GB" w:eastAsia="ar-SA"/>
        </w:rPr>
        <w:t>the corresponding regulatory decree</w:t>
      </w:r>
      <w:r w:rsidR="00321F02" w:rsidRPr="00627D46">
        <w:rPr>
          <w:rFonts w:eastAsia="Calibri"/>
          <w:lang w:val="en-GB" w:eastAsia="ar-SA"/>
        </w:rPr>
        <w:t xml:space="preserve">. </w:t>
      </w:r>
    </w:p>
    <w:p w:rsidR="00321F02" w:rsidRPr="00627D46" w:rsidRDefault="00FE1FFB" w:rsidP="00EB656A">
      <w:pPr>
        <w:pStyle w:val="SingleTxtG"/>
        <w:rPr>
          <w:rFonts w:eastAsia="Calibri"/>
          <w:lang w:val="en-GB" w:eastAsia="ar-SA"/>
        </w:rPr>
      </w:pPr>
      <w:r w:rsidRPr="00627D46">
        <w:rPr>
          <w:rFonts w:eastAsia="Calibri"/>
          <w:lang w:val="en-GB" w:eastAsia="ar-SA"/>
        </w:rPr>
        <w:t>158.</w:t>
      </w:r>
      <w:r w:rsidRPr="00627D46">
        <w:rPr>
          <w:rFonts w:eastAsia="Calibri"/>
          <w:lang w:val="en-GB" w:eastAsia="ar-SA"/>
        </w:rPr>
        <w:tab/>
      </w:r>
      <w:r w:rsidR="00665DF1" w:rsidRPr="00627D46">
        <w:rPr>
          <w:rFonts w:eastAsia="Calibri"/>
          <w:lang w:val="en-GB" w:eastAsia="ar-SA"/>
        </w:rPr>
        <w:t>Under t</w:t>
      </w:r>
      <w:r w:rsidR="00E83CFC" w:rsidRPr="00627D46">
        <w:rPr>
          <w:rFonts w:eastAsia="Calibri"/>
          <w:lang w:val="en-GB" w:eastAsia="ar-SA"/>
        </w:rPr>
        <w:t>he applicable regulations</w:t>
      </w:r>
      <w:r w:rsidR="00665DF1" w:rsidRPr="00627D46">
        <w:rPr>
          <w:rFonts w:eastAsia="Calibri"/>
          <w:lang w:val="en-GB" w:eastAsia="ar-SA"/>
        </w:rPr>
        <w:t>,</w:t>
      </w:r>
      <w:r w:rsidR="00E83CFC" w:rsidRPr="00627D46">
        <w:rPr>
          <w:rFonts w:eastAsia="Calibri"/>
          <w:lang w:val="en-GB" w:eastAsia="ar-SA"/>
        </w:rPr>
        <w:t xml:space="preserve"> </w:t>
      </w:r>
      <w:r w:rsidR="00665DF1" w:rsidRPr="00627D46">
        <w:rPr>
          <w:rFonts w:eastAsia="Calibri"/>
          <w:lang w:val="en-GB" w:eastAsia="ar-SA"/>
        </w:rPr>
        <w:t xml:space="preserve">the </w:t>
      </w:r>
      <w:r w:rsidR="00FE3AAC" w:rsidRPr="00627D46">
        <w:rPr>
          <w:rFonts w:eastAsia="Calibri"/>
          <w:lang w:val="en-GB" w:eastAsia="ar-SA"/>
        </w:rPr>
        <w:t>Ministry</w:t>
      </w:r>
      <w:r w:rsidR="00321F02" w:rsidRPr="00627D46">
        <w:rPr>
          <w:rFonts w:eastAsia="Calibri"/>
          <w:lang w:val="en-GB" w:eastAsia="ar-SA"/>
        </w:rPr>
        <w:t xml:space="preserve"> </w:t>
      </w:r>
      <w:r w:rsidR="007912F1" w:rsidRPr="00627D46">
        <w:rPr>
          <w:rFonts w:eastAsia="Calibri"/>
          <w:lang w:val="en-GB" w:eastAsia="ar-SA"/>
        </w:rPr>
        <w:t>of the Interior</w:t>
      </w:r>
      <w:r w:rsidR="00321F02" w:rsidRPr="00627D46">
        <w:rPr>
          <w:rFonts w:eastAsia="Calibri"/>
          <w:lang w:val="en-GB" w:eastAsia="ar-SA"/>
        </w:rPr>
        <w:t xml:space="preserve"> </w:t>
      </w:r>
      <w:r w:rsidR="00665DF1" w:rsidRPr="00627D46">
        <w:rPr>
          <w:rFonts w:eastAsia="Calibri"/>
          <w:lang w:val="en-GB" w:eastAsia="ar-SA"/>
        </w:rPr>
        <w:t>is empowered to determine the places through which</w:t>
      </w:r>
      <w:r w:rsidR="004F5DB9">
        <w:rPr>
          <w:rFonts w:eastAsia="Calibri"/>
          <w:lang w:val="en-GB" w:eastAsia="ar-SA"/>
        </w:rPr>
        <w:t xml:space="preserve"> </w:t>
      </w:r>
      <w:r w:rsidR="00001956">
        <w:rPr>
          <w:rFonts w:eastAsia="Calibri"/>
          <w:lang w:val="en-GB" w:eastAsia="ar-SA"/>
        </w:rPr>
        <w:t>persons</w:t>
      </w:r>
      <w:r w:rsidR="00665DF1" w:rsidRPr="00627D46">
        <w:rPr>
          <w:rFonts w:eastAsia="Calibri"/>
          <w:lang w:val="en-GB" w:eastAsia="ar-SA"/>
        </w:rPr>
        <w:t xml:space="preserve"> should enter or leave the country</w:t>
      </w:r>
      <w:r w:rsidR="00321F02" w:rsidRPr="00627D46">
        <w:rPr>
          <w:rFonts w:eastAsia="Calibri"/>
          <w:lang w:val="en-GB" w:eastAsia="ar-SA"/>
        </w:rPr>
        <w:t xml:space="preserve">; </w:t>
      </w:r>
      <w:r w:rsidR="00665DF1" w:rsidRPr="00627D46">
        <w:rPr>
          <w:rFonts w:eastAsia="Calibri"/>
          <w:lang w:val="en-GB" w:eastAsia="ar-SA"/>
        </w:rPr>
        <w:t>to grant</w:t>
      </w:r>
      <w:r w:rsidR="00FB3442" w:rsidRPr="00627D46">
        <w:rPr>
          <w:rFonts w:eastAsia="Calibri"/>
          <w:lang w:val="en-GB" w:eastAsia="ar-SA"/>
        </w:rPr>
        <w:t xml:space="preserve"> and </w:t>
      </w:r>
      <w:r w:rsidR="00665DF1" w:rsidRPr="00627D46">
        <w:rPr>
          <w:rFonts w:eastAsia="Calibri"/>
          <w:lang w:val="en-GB" w:eastAsia="ar-SA"/>
        </w:rPr>
        <w:t xml:space="preserve">annul </w:t>
      </w:r>
      <w:r w:rsidR="004C3B5C" w:rsidRPr="00627D46">
        <w:rPr>
          <w:rFonts w:eastAsia="Calibri"/>
          <w:lang w:val="en-GB" w:eastAsia="ar-SA"/>
        </w:rPr>
        <w:t xml:space="preserve">permanent </w:t>
      </w:r>
      <w:r w:rsidR="00665DF1" w:rsidRPr="00627D46">
        <w:rPr>
          <w:rFonts w:eastAsia="Calibri"/>
          <w:lang w:val="en-GB" w:eastAsia="ar-SA"/>
        </w:rPr>
        <w:t xml:space="preserve">residence </w:t>
      </w:r>
      <w:r w:rsidR="004C3B5C" w:rsidRPr="00627D46">
        <w:rPr>
          <w:rFonts w:eastAsia="Calibri"/>
          <w:lang w:val="en-GB" w:eastAsia="ar-SA"/>
        </w:rPr>
        <w:t xml:space="preserve">permits </w:t>
      </w:r>
      <w:r w:rsidR="00665DF1" w:rsidRPr="00627D46">
        <w:rPr>
          <w:rFonts w:eastAsia="Calibri"/>
          <w:lang w:val="en-GB" w:eastAsia="ar-SA"/>
        </w:rPr>
        <w:t xml:space="preserve">for </w:t>
      </w:r>
      <w:r w:rsidR="00BB6F7C" w:rsidRPr="00627D46">
        <w:rPr>
          <w:rFonts w:eastAsia="Calibri"/>
          <w:lang w:val="en-GB" w:eastAsia="ar-SA"/>
        </w:rPr>
        <w:t>foreign</w:t>
      </w:r>
      <w:r w:rsidR="004F5DB9">
        <w:rPr>
          <w:rFonts w:eastAsia="Calibri"/>
          <w:lang w:val="en-GB" w:eastAsia="ar-SA"/>
        </w:rPr>
        <w:t xml:space="preserve"> </w:t>
      </w:r>
      <w:r w:rsidR="00001956">
        <w:rPr>
          <w:rFonts w:eastAsia="Calibri"/>
          <w:lang w:val="en-GB" w:eastAsia="ar-SA"/>
        </w:rPr>
        <w:t>persons</w:t>
      </w:r>
      <w:r w:rsidR="00BB6F7C" w:rsidRPr="00627D46">
        <w:rPr>
          <w:rFonts w:eastAsia="Calibri"/>
          <w:lang w:val="en-GB" w:eastAsia="ar-SA"/>
        </w:rPr>
        <w:t xml:space="preserve"> in the cases indicated in</w:t>
      </w:r>
      <w:r w:rsidR="00321F02" w:rsidRPr="00627D46">
        <w:rPr>
          <w:rFonts w:eastAsia="Calibri"/>
          <w:lang w:val="en-GB" w:eastAsia="ar-SA"/>
        </w:rPr>
        <w:t xml:space="preserve"> </w:t>
      </w:r>
      <w:r w:rsidR="007E276B" w:rsidRPr="00627D46">
        <w:rPr>
          <w:rFonts w:eastAsia="Calibri"/>
          <w:lang w:val="en-GB" w:eastAsia="ar-SA"/>
        </w:rPr>
        <w:t xml:space="preserve">Act </w:t>
      </w:r>
      <w:r w:rsidR="005D2017">
        <w:rPr>
          <w:rFonts w:eastAsia="Calibri"/>
          <w:lang w:val="en-GB" w:eastAsia="ar-SA"/>
        </w:rPr>
        <w:t>No. </w:t>
      </w:r>
      <w:r w:rsidR="00321F02" w:rsidRPr="00627D46">
        <w:rPr>
          <w:rFonts w:eastAsia="Calibri"/>
          <w:lang w:val="en-GB" w:eastAsia="ar-SA"/>
        </w:rPr>
        <w:t xml:space="preserve">18250; </w:t>
      </w:r>
      <w:r w:rsidR="00BB6F7C" w:rsidRPr="00627D46">
        <w:rPr>
          <w:rFonts w:eastAsia="Calibri"/>
          <w:lang w:val="en-GB" w:eastAsia="ar-SA"/>
        </w:rPr>
        <w:t>and to expel foreign</w:t>
      </w:r>
      <w:r w:rsidR="004F5DB9">
        <w:rPr>
          <w:rFonts w:eastAsia="Calibri"/>
          <w:lang w:val="en-GB" w:eastAsia="ar-SA"/>
        </w:rPr>
        <w:t xml:space="preserve"> </w:t>
      </w:r>
      <w:r w:rsidR="00001956">
        <w:rPr>
          <w:rFonts w:eastAsia="Calibri"/>
          <w:lang w:val="en-GB" w:eastAsia="ar-SA"/>
        </w:rPr>
        <w:t>persons</w:t>
      </w:r>
      <w:r w:rsidR="00BB6F7C" w:rsidRPr="00627D46">
        <w:rPr>
          <w:rFonts w:eastAsia="Calibri"/>
          <w:lang w:val="en-GB" w:eastAsia="ar-SA"/>
        </w:rPr>
        <w:t xml:space="preserve"> on the grounds specified in the</w:t>
      </w:r>
      <w:r w:rsidR="00321F02" w:rsidRPr="00627D46">
        <w:rPr>
          <w:rFonts w:eastAsia="Calibri"/>
          <w:lang w:val="en-GB" w:eastAsia="ar-SA"/>
        </w:rPr>
        <w:t xml:space="preserve"> </w:t>
      </w:r>
      <w:r w:rsidR="007E276B" w:rsidRPr="00627D46">
        <w:rPr>
          <w:rFonts w:eastAsia="Calibri"/>
          <w:lang w:val="en-GB" w:eastAsia="ar-SA"/>
        </w:rPr>
        <w:t>Act</w:t>
      </w:r>
      <w:r w:rsidR="00321F02" w:rsidRPr="00627D46">
        <w:rPr>
          <w:rFonts w:eastAsia="Calibri"/>
          <w:lang w:val="en-GB" w:eastAsia="ar-SA"/>
        </w:rPr>
        <w:t xml:space="preserve">. </w:t>
      </w:r>
    </w:p>
    <w:p w:rsidR="00321F02" w:rsidRPr="00627D46" w:rsidRDefault="00A03C9F" w:rsidP="0024408A">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E83CFC" w:rsidRPr="00627D46">
        <w:rPr>
          <w:lang w:val="en-GB" w:eastAsia="ar-SA"/>
        </w:rPr>
        <w:t>icle</w:t>
      </w:r>
      <w:r w:rsidR="00321F02" w:rsidRPr="00627D46">
        <w:rPr>
          <w:lang w:val="en-GB" w:eastAsia="ar-SA"/>
        </w:rPr>
        <w:t>s 9</w:t>
      </w:r>
      <w:r w:rsidR="00FB3442" w:rsidRPr="00627D46">
        <w:rPr>
          <w:lang w:val="en-GB" w:eastAsia="ar-SA"/>
        </w:rPr>
        <w:t xml:space="preserve"> and </w:t>
      </w:r>
      <w:r w:rsidR="00321F02" w:rsidRPr="00627D46">
        <w:rPr>
          <w:lang w:val="en-GB" w:eastAsia="ar-SA"/>
        </w:rPr>
        <w:t>10</w:t>
      </w:r>
      <w:r w:rsidR="00226336">
        <w:rPr>
          <w:lang w:val="en-GB" w:eastAsia="ar-SA"/>
        </w:rPr>
        <w:br/>
      </w:r>
      <w:r w:rsidR="00BB6F7C" w:rsidRPr="00627D46">
        <w:rPr>
          <w:lang w:val="en-GB" w:eastAsia="ar-SA"/>
        </w:rPr>
        <w:t>Right to life</w:t>
      </w:r>
      <w:r w:rsidR="00321F02" w:rsidRPr="00627D46">
        <w:rPr>
          <w:lang w:val="en-GB" w:eastAsia="ar-SA"/>
        </w:rPr>
        <w:t>; prohibi</w:t>
      </w:r>
      <w:r w:rsidR="00BB6F7C" w:rsidRPr="00627D46">
        <w:rPr>
          <w:lang w:val="en-GB" w:eastAsia="ar-SA"/>
        </w:rPr>
        <w:t>tio</w:t>
      </w:r>
      <w:r w:rsidR="00321F02" w:rsidRPr="00627D46">
        <w:rPr>
          <w:lang w:val="en-GB" w:eastAsia="ar-SA"/>
        </w:rPr>
        <w:t xml:space="preserve">n </w:t>
      </w:r>
      <w:r w:rsidR="00BB6F7C" w:rsidRPr="00627D46">
        <w:rPr>
          <w:lang w:val="en-GB" w:eastAsia="ar-SA"/>
        </w:rPr>
        <w:t>of</w:t>
      </w:r>
      <w:r w:rsidR="00321F02" w:rsidRPr="00627D46">
        <w:rPr>
          <w:lang w:val="en-GB" w:eastAsia="ar-SA"/>
        </w:rPr>
        <w:t xml:space="preserve"> tortur</w:t>
      </w:r>
      <w:r w:rsidR="00BB6F7C" w:rsidRPr="00627D46">
        <w:rPr>
          <w:lang w:val="en-GB" w:eastAsia="ar-SA"/>
        </w:rPr>
        <w:t>e</w:t>
      </w:r>
      <w:r w:rsidR="00321F02" w:rsidRPr="00627D46">
        <w:rPr>
          <w:lang w:val="en-GB" w:eastAsia="ar-SA"/>
        </w:rPr>
        <w:t>; prohibi</w:t>
      </w:r>
      <w:r w:rsidR="00BB6F7C" w:rsidRPr="00627D46">
        <w:rPr>
          <w:lang w:val="en-GB" w:eastAsia="ar-SA"/>
        </w:rPr>
        <w:t>t</w:t>
      </w:r>
      <w:r w:rsidR="00321F02" w:rsidRPr="00627D46">
        <w:rPr>
          <w:lang w:val="en-GB" w:eastAsia="ar-SA"/>
        </w:rPr>
        <w:t>i</w:t>
      </w:r>
      <w:r w:rsidR="00BB6F7C" w:rsidRPr="00627D46">
        <w:rPr>
          <w:lang w:val="en-GB" w:eastAsia="ar-SA"/>
        </w:rPr>
        <w:t>o</w:t>
      </w:r>
      <w:r w:rsidR="00321F02" w:rsidRPr="00627D46">
        <w:rPr>
          <w:lang w:val="en-GB" w:eastAsia="ar-SA"/>
        </w:rPr>
        <w:t xml:space="preserve">n </w:t>
      </w:r>
      <w:r w:rsidR="00BB6F7C" w:rsidRPr="00627D46">
        <w:rPr>
          <w:lang w:val="en-GB" w:eastAsia="ar-SA"/>
        </w:rPr>
        <w:t>of cruel, inhuman or degrading treatment or punishment</w:t>
      </w:r>
    </w:p>
    <w:p w:rsidR="00321F02" w:rsidRPr="00627D46" w:rsidRDefault="00FE1FFB" w:rsidP="00EB656A">
      <w:pPr>
        <w:pStyle w:val="SingleTxtG"/>
        <w:rPr>
          <w:lang w:val="en-GB" w:eastAsia="ar-SA"/>
        </w:rPr>
      </w:pPr>
      <w:r w:rsidRPr="00627D46">
        <w:rPr>
          <w:rFonts w:eastAsia="Calibri"/>
          <w:lang w:val="en-GB" w:eastAsia="ar-SA"/>
        </w:rPr>
        <w:t>159.</w:t>
      </w:r>
      <w:r w:rsidRPr="00627D46">
        <w:rPr>
          <w:rFonts w:eastAsia="Calibri"/>
          <w:lang w:val="en-GB" w:eastAsia="ar-SA"/>
        </w:rPr>
        <w:tab/>
      </w:r>
      <w:r w:rsidR="00CE40CA" w:rsidRPr="00627D46">
        <w:rPr>
          <w:rFonts w:eastAsia="Calibri"/>
          <w:lang w:val="en-GB" w:eastAsia="ar-SA"/>
        </w:rPr>
        <w:t xml:space="preserve">The right to life is </w:t>
      </w:r>
      <w:r w:rsidR="00321F02" w:rsidRPr="00627D46">
        <w:rPr>
          <w:rFonts w:eastAsia="Calibri"/>
          <w:lang w:val="en-GB" w:eastAsia="ar-SA"/>
        </w:rPr>
        <w:t>reco</w:t>
      </w:r>
      <w:r w:rsidR="007D49BD" w:rsidRPr="00627D46">
        <w:rPr>
          <w:rFonts w:eastAsia="Calibri"/>
          <w:lang w:val="en-GB" w:eastAsia="ar-SA"/>
        </w:rPr>
        <w:t xml:space="preserve">gnized as a fundamental right, in accordance with </w:t>
      </w:r>
      <w:r w:rsidR="007602D5">
        <w:rPr>
          <w:rFonts w:eastAsia="Calibri"/>
          <w:lang w:val="en-GB" w:eastAsia="ar-SA"/>
        </w:rPr>
        <w:t>article </w:t>
      </w:r>
      <w:r w:rsidR="00321F02" w:rsidRPr="00627D46">
        <w:rPr>
          <w:rFonts w:eastAsia="Calibri"/>
          <w:lang w:val="en-GB" w:eastAsia="ar-SA"/>
        </w:rPr>
        <w:t xml:space="preserve">7 </w:t>
      </w:r>
      <w:r w:rsidR="004C3B5C" w:rsidRPr="00627D46">
        <w:rPr>
          <w:rFonts w:eastAsia="Calibri"/>
          <w:lang w:val="en-GB" w:eastAsia="ar-SA"/>
        </w:rPr>
        <w:t xml:space="preserve">of the </w:t>
      </w:r>
      <w:r w:rsidR="00165B22" w:rsidRPr="00627D46">
        <w:rPr>
          <w:rFonts w:eastAsia="Calibri"/>
          <w:lang w:val="en-GB" w:eastAsia="ar-SA"/>
        </w:rPr>
        <w:t xml:space="preserve">national </w:t>
      </w:r>
      <w:r w:rsidR="00E72B6E" w:rsidRPr="00627D46">
        <w:rPr>
          <w:rFonts w:eastAsia="Calibri"/>
          <w:lang w:val="en-GB" w:eastAsia="ar-SA"/>
        </w:rPr>
        <w:t>Constitution</w:t>
      </w:r>
      <w:r w:rsidR="00321F02" w:rsidRPr="00627D46">
        <w:rPr>
          <w:rFonts w:eastAsia="Calibri"/>
          <w:lang w:val="en-GB" w:eastAsia="ar-SA"/>
        </w:rPr>
        <w:t>: “</w:t>
      </w:r>
      <w:r w:rsidR="007D49BD" w:rsidRPr="00627D46">
        <w:rPr>
          <w:rFonts w:eastAsia="Calibri"/>
          <w:lang w:val="en-GB" w:eastAsia="ar-SA"/>
        </w:rPr>
        <w:t xml:space="preserve">The inhabitants of the Republic </w:t>
      </w:r>
      <w:r w:rsidR="00521868" w:rsidRPr="00627D46">
        <w:rPr>
          <w:rFonts w:eastAsia="Calibri"/>
          <w:lang w:val="en-GB" w:eastAsia="ar-SA"/>
        </w:rPr>
        <w:t>shall be entitled to protection of their right to</w:t>
      </w:r>
      <w:r w:rsidR="00321F02" w:rsidRPr="00627D46">
        <w:rPr>
          <w:lang w:val="en-GB" w:eastAsia="ar-SA"/>
        </w:rPr>
        <w:t xml:space="preserve"> </w:t>
      </w:r>
      <w:r w:rsidR="007D49BD" w:rsidRPr="00627D46">
        <w:rPr>
          <w:lang w:val="en-GB" w:eastAsia="ar-SA"/>
        </w:rPr>
        <w:t>life</w:t>
      </w:r>
      <w:r w:rsidR="00321F02" w:rsidRPr="00627D46">
        <w:rPr>
          <w:lang w:val="en-GB" w:eastAsia="ar-SA"/>
        </w:rPr>
        <w:t>, hono</w:t>
      </w:r>
      <w:r w:rsidR="007D49BD" w:rsidRPr="00627D46">
        <w:rPr>
          <w:lang w:val="en-GB" w:eastAsia="ar-SA"/>
        </w:rPr>
        <w:t>u</w:t>
      </w:r>
      <w:r w:rsidR="00321F02" w:rsidRPr="00627D46">
        <w:rPr>
          <w:lang w:val="en-GB" w:eastAsia="ar-SA"/>
        </w:rPr>
        <w:t xml:space="preserve">r, </w:t>
      </w:r>
      <w:r w:rsidR="007D49BD" w:rsidRPr="00627D46">
        <w:rPr>
          <w:lang w:val="en-GB" w:eastAsia="ar-SA"/>
        </w:rPr>
        <w:t>freedom</w:t>
      </w:r>
      <w:r w:rsidR="00321F02" w:rsidRPr="00627D46">
        <w:rPr>
          <w:lang w:val="en-GB" w:eastAsia="ar-SA"/>
        </w:rPr>
        <w:t xml:space="preserve">, </w:t>
      </w:r>
      <w:r w:rsidR="007D49BD" w:rsidRPr="00627D46">
        <w:rPr>
          <w:lang w:val="en-GB" w:eastAsia="ar-SA"/>
        </w:rPr>
        <w:t>s</w:t>
      </w:r>
      <w:r w:rsidR="00521868" w:rsidRPr="00627D46">
        <w:rPr>
          <w:lang w:val="en-GB" w:eastAsia="ar-SA"/>
        </w:rPr>
        <w:t>ecurity, work and property</w:t>
      </w:r>
      <w:r w:rsidR="00321F02" w:rsidRPr="00627D46">
        <w:rPr>
          <w:lang w:val="en-GB" w:eastAsia="ar-SA"/>
        </w:rPr>
        <w:t xml:space="preserve">. </w:t>
      </w:r>
      <w:r w:rsidR="00521868" w:rsidRPr="00627D46">
        <w:rPr>
          <w:lang w:val="en-GB" w:eastAsia="ar-SA"/>
        </w:rPr>
        <w:t xml:space="preserve">Nobody may be deprived of these rights </w:t>
      </w:r>
      <w:r w:rsidR="00F434B8" w:rsidRPr="00627D46">
        <w:rPr>
          <w:lang w:val="en-GB" w:eastAsia="ar-SA"/>
        </w:rPr>
        <w:t>save in conformity with</w:t>
      </w:r>
      <w:r w:rsidR="00321F02" w:rsidRPr="00627D46">
        <w:rPr>
          <w:lang w:val="en-GB" w:eastAsia="ar-SA"/>
        </w:rPr>
        <w:t xml:space="preserve"> </w:t>
      </w:r>
      <w:r w:rsidR="00F434B8" w:rsidRPr="00627D46">
        <w:rPr>
          <w:lang w:val="en-GB" w:eastAsia="ar-SA"/>
        </w:rPr>
        <w:t>laws</w:t>
      </w:r>
      <w:r w:rsidR="00321F02" w:rsidRPr="00627D46">
        <w:rPr>
          <w:lang w:val="en-GB" w:eastAsia="ar-SA"/>
        </w:rPr>
        <w:t xml:space="preserve"> </w:t>
      </w:r>
      <w:r w:rsidR="00521868" w:rsidRPr="00627D46">
        <w:rPr>
          <w:lang w:val="en-GB" w:eastAsia="ar-SA"/>
        </w:rPr>
        <w:t xml:space="preserve">that are enacted </w:t>
      </w:r>
      <w:r w:rsidR="00F434B8" w:rsidRPr="00627D46">
        <w:rPr>
          <w:lang w:val="en-GB" w:eastAsia="ar-SA"/>
        </w:rPr>
        <w:t>in the</w:t>
      </w:r>
      <w:r w:rsidR="00521868" w:rsidRPr="00627D46">
        <w:rPr>
          <w:lang w:val="en-GB" w:eastAsia="ar-SA"/>
        </w:rPr>
        <w:t xml:space="preserve"> general interest.”</w:t>
      </w:r>
    </w:p>
    <w:p w:rsidR="00321F02" w:rsidRPr="00627D46" w:rsidRDefault="00FE1FFB" w:rsidP="00EB656A">
      <w:pPr>
        <w:pStyle w:val="SingleTxtG"/>
        <w:rPr>
          <w:rFonts w:eastAsia="Calibri"/>
          <w:lang w:val="en-GB" w:eastAsia="ar-SA"/>
        </w:rPr>
      </w:pPr>
      <w:r w:rsidRPr="00627D46">
        <w:rPr>
          <w:rFonts w:eastAsia="Calibri"/>
          <w:lang w:val="en-GB" w:eastAsia="ar-SA"/>
        </w:rPr>
        <w:t>160.</w:t>
      </w:r>
      <w:r w:rsidRPr="00627D46">
        <w:rPr>
          <w:rFonts w:eastAsia="Calibri"/>
          <w:lang w:val="en-GB" w:eastAsia="ar-SA"/>
        </w:rPr>
        <w:tab/>
      </w:r>
      <w:r w:rsidR="00F434B8" w:rsidRPr="00627D46">
        <w:rPr>
          <w:rFonts w:eastAsia="Calibri"/>
          <w:lang w:val="en-GB" w:eastAsia="ar-SA"/>
        </w:rPr>
        <w:t>The</w:t>
      </w:r>
      <w:r w:rsidR="00321F02" w:rsidRPr="00627D46">
        <w:rPr>
          <w:rFonts w:eastAsia="Calibri"/>
          <w:lang w:val="en-GB" w:eastAsia="ar-SA"/>
        </w:rPr>
        <w:t xml:space="preserve"> </w:t>
      </w:r>
      <w:r w:rsidR="00165B22" w:rsidRPr="00627D46">
        <w:rPr>
          <w:rFonts w:eastAsia="Calibri"/>
          <w:lang w:val="en-GB" w:eastAsia="ar-SA"/>
        </w:rPr>
        <w:t>Criminal Code</w:t>
      </w:r>
      <w:r w:rsidR="00321F02" w:rsidRPr="00627D46">
        <w:rPr>
          <w:rFonts w:eastAsia="Calibri"/>
          <w:lang w:val="en-GB" w:eastAsia="ar-SA"/>
        </w:rPr>
        <w:t xml:space="preserve"> </w:t>
      </w:r>
      <w:r w:rsidR="00F434B8" w:rsidRPr="00627D46">
        <w:rPr>
          <w:rFonts w:eastAsia="Calibri"/>
          <w:lang w:val="en-GB" w:eastAsia="ar-SA"/>
        </w:rPr>
        <w:t xml:space="preserve">also </w:t>
      </w:r>
      <w:r w:rsidR="004C3B5C" w:rsidRPr="00627D46">
        <w:rPr>
          <w:rFonts w:eastAsia="Calibri"/>
          <w:lang w:val="en-GB" w:eastAsia="ar-SA"/>
        </w:rPr>
        <w:t xml:space="preserve">safeguards </w:t>
      </w:r>
      <w:r w:rsidR="00F434B8" w:rsidRPr="00627D46">
        <w:rPr>
          <w:rFonts w:eastAsia="Calibri"/>
          <w:lang w:val="en-GB" w:eastAsia="ar-SA"/>
        </w:rPr>
        <w:t xml:space="preserve">life as a legally protected </w:t>
      </w:r>
      <w:r w:rsidR="004C3B5C" w:rsidRPr="00627D46">
        <w:rPr>
          <w:rFonts w:eastAsia="Calibri"/>
          <w:lang w:val="en-GB" w:eastAsia="ar-SA"/>
        </w:rPr>
        <w:t xml:space="preserve">right </w:t>
      </w:r>
      <w:r w:rsidR="006279BC" w:rsidRPr="00627D46">
        <w:rPr>
          <w:rFonts w:eastAsia="Calibri"/>
          <w:lang w:val="en-GB" w:eastAsia="ar-SA"/>
        </w:rPr>
        <w:t>i</w:t>
      </w:r>
      <w:r w:rsidR="00321F02" w:rsidRPr="00627D46">
        <w:rPr>
          <w:rFonts w:eastAsia="Calibri"/>
          <w:lang w:val="en-GB" w:eastAsia="ar-SA"/>
        </w:rPr>
        <w:t xml:space="preserve">n </w:t>
      </w:r>
      <w:r w:rsidR="006279BC" w:rsidRPr="00627D46">
        <w:rPr>
          <w:rFonts w:eastAsia="Calibri"/>
          <w:lang w:val="en-GB" w:eastAsia="ar-SA"/>
        </w:rPr>
        <w:t>Section</w:t>
      </w:r>
      <w:r w:rsidR="00321F02" w:rsidRPr="00627D46">
        <w:rPr>
          <w:rFonts w:eastAsia="Calibri"/>
          <w:lang w:val="en-GB" w:eastAsia="ar-SA"/>
        </w:rPr>
        <w:t xml:space="preserve"> XII</w:t>
      </w:r>
      <w:r w:rsidR="006279BC" w:rsidRPr="00627D46">
        <w:rPr>
          <w:rFonts w:eastAsia="Calibri"/>
          <w:lang w:val="en-GB" w:eastAsia="ar-SA"/>
        </w:rPr>
        <w:t xml:space="preserve"> “Concerning</w:t>
      </w:r>
      <w:r w:rsidR="00321F02" w:rsidRPr="00627D46">
        <w:rPr>
          <w:rFonts w:eastAsia="Calibri"/>
          <w:lang w:val="en-GB" w:eastAsia="ar-SA"/>
        </w:rPr>
        <w:t xml:space="preserve"> </w:t>
      </w:r>
      <w:r w:rsidR="006279BC" w:rsidRPr="00627D46">
        <w:rPr>
          <w:rFonts w:eastAsia="Calibri"/>
          <w:lang w:val="en-GB" w:eastAsia="ar-SA"/>
        </w:rPr>
        <w:t>offences against the</w:t>
      </w:r>
      <w:r w:rsidR="00321F02" w:rsidRPr="00627D46">
        <w:rPr>
          <w:rFonts w:eastAsia="Calibri"/>
          <w:lang w:val="en-GB" w:eastAsia="ar-SA"/>
        </w:rPr>
        <w:t xml:space="preserve"> </w:t>
      </w:r>
      <w:r w:rsidR="006279BC" w:rsidRPr="00627D46">
        <w:rPr>
          <w:rFonts w:eastAsia="Calibri"/>
          <w:lang w:val="en-GB" w:eastAsia="ar-SA"/>
        </w:rPr>
        <w:t>physical and moral integrity of the human person</w:t>
      </w:r>
      <w:r w:rsidR="00321F02" w:rsidRPr="00627D46">
        <w:rPr>
          <w:rFonts w:eastAsia="Calibri"/>
          <w:lang w:val="en-GB" w:eastAsia="ar-SA"/>
        </w:rPr>
        <w:t>”.</w:t>
      </w:r>
    </w:p>
    <w:p w:rsidR="00321F02" w:rsidRPr="00627D46" w:rsidRDefault="00FE1FFB" w:rsidP="00EB656A">
      <w:pPr>
        <w:pStyle w:val="SingleTxtG"/>
        <w:rPr>
          <w:rFonts w:eastAsia="Calibri"/>
          <w:lang w:val="en-GB" w:eastAsia="ar-SA"/>
        </w:rPr>
      </w:pPr>
      <w:r w:rsidRPr="00627D46">
        <w:rPr>
          <w:rFonts w:eastAsia="Calibri"/>
          <w:lang w:val="en-GB" w:eastAsia="ar-SA"/>
        </w:rPr>
        <w:t>161.</w:t>
      </w:r>
      <w:r w:rsidRPr="00627D46">
        <w:rPr>
          <w:rFonts w:eastAsia="Calibri"/>
          <w:lang w:val="en-GB" w:eastAsia="ar-SA"/>
        </w:rPr>
        <w:tab/>
      </w:r>
      <w:r w:rsidR="006279BC" w:rsidRPr="00627D46">
        <w:rPr>
          <w:rFonts w:eastAsia="Calibri"/>
          <w:lang w:val="en-GB" w:eastAsia="ar-SA"/>
        </w:rPr>
        <w:t xml:space="preserve">In addition, </w:t>
      </w:r>
      <w:r w:rsidR="00D722A6" w:rsidRPr="00627D46">
        <w:rPr>
          <w:rFonts w:eastAsia="Calibri"/>
          <w:lang w:val="en-GB" w:eastAsia="ar-SA"/>
        </w:rPr>
        <w:t>the</w:t>
      </w:r>
      <w:r w:rsidR="00321F02" w:rsidRPr="00627D46">
        <w:rPr>
          <w:rFonts w:eastAsia="Calibri"/>
          <w:lang w:val="en-GB" w:eastAsia="ar-SA"/>
        </w:rPr>
        <w:t xml:space="preserve"> American</w:t>
      </w:r>
      <w:r w:rsidR="00D722A6" w:rsidRPr="00627D46">
        <w:rPr>
          <w:rFonts w:eastAsia="Calibri"/>
          <w:lang w:val="en-GB" w:eastAsia="ar-SA"/>
        </w:rPr>
        <w:t xml:space="preserve"> Convention </w:t>
      </w:r>
      <w:r w:rsidR="00165B22" w:rsidRPr="00627D46">
        <w:rPr>
          <w:rFonts w:eastAsia="Calibri"/>
          <w:lang w:val="en-GB" w:eastAsia="ar-SA"/>
        </w:rPr>
        <w:t>on Human Rights</w:t>
      </w:r>
      <w:r w:rsidR="00321F02" w:rsidRPr="00627D46">
        <w:rPr>
          <w:rFonts w:eastAsia="Calibri"/>
          <w:lang w:val="en-GB" w:eastAsia="ar-SA"/>
        </w:rPr>
        <w:t xml:space="preserve"> (Pact </w:t>
      </w:r>
      <w:r w:rsidR="00D722A6" w:rsidRPr="00627D46">
        <w:rPr>
          <w:rFonts w:eastAsia="Calibri"/>
          <w:lang w:val="en-GB" w:eastAsia="ar-SA"/>
        </w:rPr>
        <w:t>of</w:t>
      </w:r>
      <w:r w:rsidR="00321F02" w:rsidRPr="00627D46">
        <w:rPr>
          <w:rFonts w:eastAsia="Calibri"/>
          <w:lang w:val="en-GB" w:eastAsia="ar-SA"/>
        </w:rPr>
        <w:t xml:space="preserve"> San José</w:t>
      </w:r>
      <w:r w:rsidR="00D722A6" w:rsidRPr="00627D46">
        <w:rPr>
          <w:rFonts w:eastAsia="Calibri"/>
          <w:lang w:val="en-GB" w:eastAsia="ar-SA"/>
        </w:rPr>
        <w:t>,</w:t>
      </w:r>
      <w:r w:rsidR="00321F02" w:rsidRPr="00627D46">
        <w:rPr>
          <w:rFonts w:eastAsia="Calibri"/>
          <w:lang w:val="en-GB" w:eastAsia="ar-SA"/>
        </w:rPr>
        <w:t xml:space="preserve"> Costa Rica)</w:t>
      </w:r>
      <w:r w:rsidR="00FB3442" w:rsidRPr="00627D46">
        <w:rPr>
          <w:rFonts w:eastAsia="Calibri"/>
          <w:lang w:val="en-GB" w:eastAsia="ar-SA"/>
        </w:rPr>
        <w:t xml:space="preserve"> and </w:t>
      </w:r>
      <w:r w:rsidR="00D722A6" w:rsidRPr="00627D46">
        <w:rPr>
          <w:rFonts w:eastAsia="Calibri"/>
          <w:lang w:val="en-GB" w:eastAsia="ar-SA"/>
        </w:rPr>
        <w:t>th</w:t>
      </w:r>
      <w:r w:rsidR="00321F02" w:rsidRPr="00627D46">
        <w:rPr>
          <w:rFonts w:eastAsia="Calibri"/>
          <w:lang w:val="en-GB" w:eastAsia="ar-SA"/>
        </w:rPr>
        <w:t xml:space="preserve">e </w:t>
      </w:r>
      <w:r w:rsidR="008A39FA" w:rsidRPr="00627D46">
        <w:rPr>
          <w:rFonts w:eastAsia="Calibri"/>
          <w:lang w:val="en-GB" w:eastAsia="ar-SA"/>
        </w:rPr>
        <w:t>International Covenant on Civil and Political Rights</w:t>
      </w:r>
      <w:r w:rsidR="00D722A6" w:rsidRPr="00627D46">
        <w:rPr>
          <w:rFonts w:eastAsia="Calibri"/>
          <w:lang w:val="en-GB" w:eastAsia="ar-SA"/>
        </w:rPr>
        <w:t>, which</w:t>
      </w:r>
      <w:r w:rsidR="006279BC" w:rsidRPr="00627D46">
        <w:rPr>
          <w:rFonts w:eastAsia="Calibri"/>
          <w:lang w:val="en-GB" w:eastAsia="ar-SA"/>
        </w:rPr>
        <w:t xml:space="preserve"> form part </w:t>
      </w:r>
      <w:r w:rsidR="00D722A6" w:rsidRPr="00627D46">
        <w:rPr>
          <w:rFonts w:eastAsia="Calibri"/>
          <w:lang w:val="en-GB" w:eastAsia="ar-SA"/>
        </w:rPr>
        <w:t>of the national legal system, protect the right to life of all</w:t>
      </w:r>
      <w:r w:rsidR="00001956">
        <w:rPr>
          <w:rFonts w:eastAsia="Calibri"/>
          <w:lang w:val="en-GB" w:eastAsia="ar-SA"/>
        </w:rPr>
        <w:t> persons</w:t>
      </w:r>
      <w:r w:rsidR="00D722A6" w:rsidRPr="00627D46">
        <w:rPr>
          <w:rFonts w:eastAsia="Calibri"/>
          <w:lang w:val="en-GB" w:eastAsia="ar-SA"/>
        </w:rPr>
        <w:t xml:space="preserve"> in </w:t>
      </w:r>
      <w:r w:rsidR="00165B22" w:rsidRPr="00627D46">
        <w:rPr>
          <w:rFonts w:eastAsia="Calibri"/>
          <w:lang w:val="en-GB" w:eastAsia="ar-SA"/>
        </w:rPr>
        <w:t>States parties</w:t>
      </w:r>
      <w:r w:rsidR="00321F02" w:rsidRPr="00627D46">
        <w:rPr>
          <w:rFonts w:eastAsia="Calibri"/>
          <w:lang w:val="en-GB" w:eastAsia="ar-SA"/>
        </w:rPr>
        <w:t xml:space="preserve"> </w:t>
      </w:r>
      <w:r w:rsidR="00D722A6" w:rsidRPr="00627D46">
        <w:rPr>
          <w:rFonts w:eastAsia="Calibri"/>
          <w:lang w:val="en-GB" w:eastAsia="ar-SA"/>
        </w:rPr>
        <w:t>that have ratified those instruments</w:t>
      </w:r>
      <w:r w:rsidR="00321F02" w:rsidRPr="00627D46">
        <w:rPr>
          <w:rFonts w:eastAsia="Calibri"/>
          <w:lang w:val="en-GB" w:eastAsia="ar-SA"/>
        </w:rPr>
        <w:t xml:space="preserve">. Uruguay </w:t>
      </w:r>
      <w:r w:rsidR="00D722A6" w:rsidRPr="00627D46">
        <w:rPr>
          <w:rFonts w:eastAsia="Calibri"/>
          <w:lang w:val="en-GB" w:eastAsia="ar-SA"/>
        </w:rPr>
        <w:t xml:space="preserve">has also ratified </w:t>
      </w:r>
      <w:r w:rsidR="008A39FA" w:rsidRPr="00627D46">
        <w:rPr>
          <w:rFonts w:eastAsia="Calibri"/>
          <w:lang w:val="en-GB" w:eastAsia="ar-SA"/>
        </w:rPr>
        <w:t>the Convention against Torture and Other Cruel, Inhuman or Degrading Treatment or Punishment</w:t>
      </w:r>
      <w:r w:rsidR="00321F02" w:rsidRPr="00627D46">
        <w:rPr>
          <w:rFonts w:eastAsia="Calibri"/>
          <w:lang w:val="en-GB" w:eastAsia="ar-SA"/>
        </w:rPr>
        <w:t>.</w:t>
      </w:r>
    </w:p>
    <w:p w:rsidR="00321F02" w:rsidRPr="00627D46" w:rsidRDefault="00FE1FFB" w:rsidP="00EB656A">
      <w:pPr>
        <w:pStyle w:val="SingleTxtG"/>
        <w:rPr>
          <w:rFonts w:eastAsia="Calibri"/>
          <w:lang w:val="en-GB" w:eastAsia="ar-SA"/>
        </w:rPr>
      </w:pPr>
      <w:r w:rsidRPr="00627D46">
        <w:rPr>
          <w:rFonts w:eastAsia="Calibri"/>
          <w:lang w:val="en-GB" w:eastAsia="ar-SA"/>
        </w:rPr>
        <w:t>162.</w:t>
      </w:r>
      <w:r w:rsidRPr="00627D46">
        <w:rPr>
          <w:rFonts w:eastAsia="Calibri"/>
          <w:lang w:val="en-GB" w:eastAsia="ar-SA"/>
        </w:rPr>
        <w:tab/>
      </w:r>
      <w:r w:rsidR="00D722A6" w:rsidRPr="00627D46">
        <w:rPr>
          <w:rFonts w:eastAsia="Calibri"/>
          <w:lang w:val="en-GB" w:eastAsia="ar-SA"/>
        </w:rPr>
        <w:t xml:space="preserve">Furthermore, </w:t>
      </w:r>
      <w:r w:rsidR="007602D5">
        <w:rPr>
          <w:rFonts w:eastAsia="Calibri"/>
          <w:lang w:val="en-GB" w:eastAsia="ar-SA"/>
        </w:rPr>
        <w:t>article </w:t>
      </w:r>
      <w:r w:rsidR="00321F02" w:rsidRPr="00627D46">
        <w:rPr>
          <w:rFonts w:eastAsia="Calibri"/>
          <w:lang w:val="en-GB" w:eastAsia="ar-SA"/>
        </w:rPr>
        <w:t xml:space="preserve">26 </w:t>
      </w:r>
      <w:r w:rsidR="00D722A6" w:rsidRPr="00627D46">
        <w:rPr>
          <w:rFonts w:eastAsia="Calibri"/>
          <w:lang w:val="en-GB" w:eastAsia="ar-SA"/>
        </w:rPr>
        <w:t xml:space="preserve">of the </w:t>
      </w:r>
      <w:r w:rsidR="00E72B6E" w:rsidRPr="00627D46">
        <w:rPr>
          <w:rFonts w:eastAsia="Calibri"/>
          <w:lang w:val="en-GB" w:eastAsia="ar-SA"/>
        </w:rPr>
        <w:t>Constitution</w:t>
      </w:r>
      <w:r w:rsidR="00321F02" w:rsidRPr="00627D46">
        <w:rPr>
          <w:rFonts w:eastAsia="Calibri"/>
          <w:lang w:val="en-GB" w:eastAsia="ar-SA"/>
        </w:rPr>
        <w:t xml:space="preserve"> </w:t>
      </w:r>
      <w:r w:rsidR="00D722A6" w:rsidRPr="00627D46">
        <w:rPr>
          <w:rFonts w:eastAsia="Calibri"/>
          <w:lang w:val="en-GB" w:eastAsia="ar-SA"/>
        </w:rPr>
        <w:t>of the Republic stipulates that nobody shall be subjected to the death</w:t>
      </w:r>
      <w:r w:rsidR="00DB53F1" w:rsidRPr="00627D46">
        <w:rPr>
          <w:rFonts w:eastAsia="Calibri"/>
          <w:lang w:val="en-GB" w:eastAsia="ar-SA"/>
        </w:rPr>
        <w:t xml:space="preserve"> penalty; </w:t>
      </w:r>
      <w:r w:rsidR="00321F02" w:rsidRPr="00627D46">
        <w:rPr>
          <w:rFonts w:eastAsia="Calibri"/>
          <w:lang w:val="en-GB" w:eastAsia="ar-SA"/>
        </w:rPr>
        <w:t xml:space="preserve">Uruguay </w:t>
      </w:r>
      <w:r w:rsidR="00DB53F1" w:rsidRPr="00627D46">
        <w:rPr>
          <w:rFonts w:eastAsia="Calibri"/>
          <w:lang w:val="en-GB" w:eastAsia="ar-SA"/>
        </w:rPr>
        <w:t>was the first country in the world to abolish this type of penalty.</w:t>
      </w:r>
    </w:p>
    <w:p w:rsidR="00321F02" w:rsidRPr="00627D46" w:rsidRDefault="00FE1FFB" w:rsidP="00EB656A">
      <w:pPr>
        <w:pStyle w:val="SingleTxtG"/>
        <w:rPr>
          <w:lang w:val="en-GB" w:eastAsia="ar-SA"/>
        </w:rPr>
      </w:pPr>
      <w:r w:rsidRPr="00627D46">
        <w:rPr>
          <w:rFonts w:eastAsia="Calibri"/>
          <w:lang w:val="en-GB" w:eastAsia="ar-SA"/>
        </w:rPr>
        <w:t>163.</w:t>
      </w:r>
      <w:r w:rsidRPr="00627D46">
        <w:rPr>
          <w:rFonts w:eastAsia="Calibri"/>
          <w:lang w:val="en-GB" w:eastAsia="ar-SA"/>
        </w:rPr>
        <w:tab/>
      </w:r>
      <w:r w:rsidR="00DC16D7" w:rsidRPr="00627D46">
        <w:rPr>
          <w:rFonts w:eastAsia="Calibri"/>
          <w:lang w:val="en-GB" w:eastAsia="ar-SA"/>
        </w:rPr>
        <w:t>With regard to the definition of torture as a separate offence, it should be noted that the offence of torture was defined in</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7912F1" w:rsidRPr="00627D46">
        <w:rPr>
          <w:lang w:val="en-GB" w:eastAsia="ar-SA"/>
        </w:rPr>
        <w:t>1</w:t>
      </w:r>
      <w:r w:rsidR="00321F02" w:rsidRPr="00627D46">
        <w:rPr>
          <w:lang w:val="en-GB" w:eastAsia="ar-SA"/>
        </w:rPr>
        <w:t xml:space="preserve">8026, </w:t>
      </w:r>
      <w:r w:rsidR="00DC16D7" w:rsidRPr="00627D46">
        <w:rPr>
          <w:lang w:val="en-GB" w:eastAsia="ar-SA"/>
        </w:rPr>
        <w:t>which represented a major step forward in legislative terms</w:t>
      </w:r>
      <w:r w:rsidR="00321F02" w:rsidRPr="00627D46">
        <w:rPr>
          <w:lang w:val="en-GB" w:eastAsia="ar-SA"/>
        </w:rPr>
        <w:t>.</w:t>
      </w:r>
    </w:p>
    <w:p w:rsidR="00EB656A" w:rsidRPr="00627D46" w:rsidRDefault="00FE1FFB" w:rsidP="00EF4FA5">
      <w:pPr>
        <w:pStyle w:val="SingleTxtG"/>
        <w:keepNext/>
        <w:rPr>
          <w:lang w:val="en-GB" w:eastAsia="ar-SA"/>
        </w:rPr>
      </w:pPr>
      <w:r w:rsidRPr="00627D46">
        <w:rPr>
          <w:lang w:val="en-GB" w:eastAsia="ar-SA"/>
        </w:rPr>
        <w:t>164.</w:t>
      </w:r>
      <w:r w:rsidRPr="00627D46">
        <w:rPr>
          <w:lang w:val="en-GB" w:eastAsia="ar-SA"/>
        </w:rPr>
        <w:tab/>
      </w:r>
      <w:r w:rsidR="00DC16D7" w:rsidRPr="00627D46">
        <w:rPr>
          <w:lang w:val="en-GB" w:eastAsia="ar-SA"/>
        </w:rPr>
        <w:t xml:space="preserve">Thus, </w:t>
      </w:r>
      <w:r w:rsidR="007602D5">
        <w:rPr>
          <w:lang w:val="en-GB" w:eastAsia="ar-SA"/>
        </w:rPr>
        <w:t>article </w:t>
      </w:r>
      <w:r w:rsidR="00321F02" w:rsidRPr="00627D46">
        <w:rPr>
          <w:lang w:val="en-GB" w:eastAsia="ar-SA"/>
        </w:rPr>
        <w:t xml:space="preserve">22 </w:t>
      </w:r>
      <w:r w:rsidR="00DC16D7" w:rsidRPr="00627D46">
        <w:rPr>
          <w:lang w:val="en-GB" w:eastAsia="ar-SA"/>
        </w:rPr>
        <w:t>of the</w:t>
      </w:r>
      <w:r w:rsidR="00321F02" w:rsidRPr="00627D46">
        <w:rPr>
          <w:lang w:val="en-GB" w:eastAsia="ar-SA"/>
        </w:rPr>
        <w:t xml:space="preserve"> </w:t>
      </w:r>
      <w:r w:rsidR="007E276B" w:rsidRPr="00627D46">
        <w:rPr>
          <w:lang w:val="en-GB" w:eastAsia="ar-SA"/>
        </w:rPr>
        <w:t xml:space="preserve">Act </w:t>
      </w:r>
      <w:r w:rsidR="00755F0E" w:rsidRPr="00627D46">
        <w:rPr>
          <w:lang w:val="en-GB" w:eastAsia="ar-SA"/>
        </w:rPr>
        <w:t>provides that</w:t>
      </w:r>
      <w:r w:rsidR="00321F02" w:rsidRPr="00627D46">
        <w:rPr>
          <w:lang w:val="en-GB" w:eastAsia="ar-SA"/>
        </w:rPr>
        <w:t xml:space="preserve">: </w:t>
      </w:r>
    </w:p>
    <w:p w:rsidR="00321F02" w:rsidRPr="00627D46" w:rsidRDefault="009376C2" w:rsidP="00FE1FFB">
      <w:pPr>
        <w:pStyle w:val="SingleTxtG"/>
        <w:ind w:left="1701"/>
        <w:rPr>
          <w:lang w:val="en-GB" w:eastAsia="ar-SA"/>
        </w:rPr>
      </w:pPr>
      <w:r w:rsidRPr="00627D46">
        <w:rPr>
          <w:lang w:val="en-GB" w:eastAsia="ar-SA"/>
        </w:rPr>
        <w:t>“</w:t>
      </w:r>
      <w:r w:rsidR="00321F02" w:rsidRPr="00627D46">
        <w:rPr>
          <w:lang w:val="en-GB" w:eastAsia="ar-SA"/>
        </w:rPr>
        <w:t xml:space="preserve">22.1. </w:t>
      </w:r>
      <w:r w:rsidR="00303864" w:rsidRPr="00627D46">
        <w:rPr>
          <w:lang w:val="en-GB" w:eastAsia="ar-SA"/>
        </w:rPr>
        <w:t>Any State offic</w:t>
      </w:r>
      <w:r w:rsidR="001C6E7C" w:rsidRPr="00627D46">
        <w:rPr>
          <w:lang w:val="en-GB" w:eastAsia="ar-SA"/>
        </w:rPr>
        <w:t xml:space="preserve">ial </w:t>
      </w:r>
      <w:r w:rsidR="00303864" w:rsidRPr="00627D46">
        <w:rPr>
          <w:lang w:val="en-GB" w:eastAsia="ar-SA"/>
        </w:rPr>
        <w:t xml:space="preserve">or anyone acting with the authorization, support or acquiescence of one or more State </w:t>
      </w:r>
      <w:r w:rsidR="001C6E7C" w:rsidRPr="00627D46">
        <w:rPr>
          <w:lang w:val="en-GB" w:eastAsia="ar-SA"/>
        </w:rPr>
        <w:t xml:space="preserve">officials </w:t>
      </w:r>
      <w:r w:rsidR="00303864" w:rsidRPr="00627D46">
        <w:rPr>
          <w:lang w:val="en-GB" w:eastAsia="ar-SA"/>
        </w:rPr>
        <w:t>who inflicts any form of torture on a person deprived of liberty or under his or her custody or control</w:t>
      </w:r>
      <w:r w:rsidR="004E43A4" w:rsidRPr="00627D46">
        <w:rPr>
          <w:lang w:val="en-GB" w:eastAsia="ar-SA"/>
        </w:rPr>
        <w:t>,</w:t>
      </w:r>
      <w:r w:rsidR="00303864" w:rsidRPr="00627D46">
        <w:rPr>
          <w:lang w:val="en-GB" w:eastAsia="ar-SA"/>
        </w:rPr>
        <w:t xml:space="preserve"> or on a person who appears as a witness, expert or </w:t>
      </w:r>
      <w:r w:rsidR="006C1CC9" w:rsidRPr="00627D46">
        <w:rPr>
          <w:lang w:val="en-GB" w:eastAsia="ar-SA"/>
        </w:rPr>
        <w:t xml:space="preserve">comparable </w:t>
      </w:r>
      <w:r w:rsidR="004E43A4" w:rsidRPr="00627D46">
        <w:rPr>
          <w:lang w:val="en-GB" w:eastAsia="ar-SA"/>
        </w:rPr>
        <w:t xml:space="preserve">party </w:t>
      </w:r>
      <w:r w:rsidR="006C1CC9" w:rsidRPr="00627D46">
        <w:rPr>
          <w:lang w:val="en-GB" w:eastAsia="ar-SA"/>
        </w:rPr>
        <w:t>b</w:t>
      </w:r>
      <w:r w:rsidR="00303864" w:rsidRPr="00627D46">
        <w:rPr>
          <w:lang w:val="en-GB" w:eastAsia="ar-SA"/>
        </w:rPr>
        <w:t xml:space="preserve">efore the authorities, in any manner and for any motive, shall be punished with imprisonment for a term of </w:t>
      </w:r>
      <w:r w:rsidR="001C6E7C" w:rsidRPr="00627D46">
        <w:rPr>
          <w:lang w:val="en-GB" w:eastAsia="ar-SA"/>
        </w:rPr>
        <w:t xml:space="preserve">between </w:t>
      </w:r>
      <w:r w:rsidR="00303864" w:rsidRPr="00627D46">
        <w:rPr>
          <w:lang w:val="en-GB" w:eastAsia="ar-SA"/>
        </w:rPr>
        <w:t xml:space="preserve">20 months </w:t>
      </w:r>
      <w:r w:rsidR="001C6E7C" w:rsidRPr="00627D46">
        <w:rPr>
          <w:lang w:val="en-GB" w:eastAsia="ar-SA"/>
        </w:rPr>
        <w:t xml:space="preserve">and </w:t>
      </w:r>
      <w:r w:rsidR="00303864" w:rsidRPr="00627D46">
        <w:rPr>
          <w:lang w:val="en-GB" w:eastAsia="ar-SA"/>
        </w:rPr>
        <w:t>8 years.</w:t>
      </w:r>
    </w:p>
    <w:p w:rsidR="00321F02" w:rsidRPr="00627D46" w:rsidRDefault="00321F02" w:rsidP="00FE1FFB">
      <w:pPr>
        <w:pStyle w:val="SingleTxtG"/>
        <w:ind w:left="1701"/>
        <w:rPr>
          <w:lang w:val="en-GB" w:eastAsia="ar-SA"/>
        </w:rPr>
      </w:pPr>
      <w:r w:rsidRPr="00627D46">
        <w:rPr>
          <w:lang w:val="en-GB" w:eastAsia="ar-SA"/>
        </w:rPr>
        <w:t xml:space="preserve">22.2. </w:t>
      </w:r>
      <w:r w:rsidR="004E43A4" w:rsidRPr="00627D46">
        <w:rPr>
          <w:lang w:val="en-GB" w:eastAsia="ar-SA"/>
        </w:rPr>
        <w:t>‘Torture’ means:</w:t>
      </w:r>
    </w:p>
    <w:p w:rsidR="00A03C9F" w:rsidRPr="00627D46" w:rsidRDefault="00226336" w:rsidP="00226336">
      <w:pPr>
        <w:pStyle w:val="SingleTxtG"/>
        <w:ind w:left="2268" w:hanging="1134"/>
        <w:rPr>
          <w:lang w:val="en-GB"/>
        </w:rPr>
      </w:pPr>
      <w:r>
        <w:rPr>
          <w:lang w:val="en-GB"/>
        </w:rPr>
        <w:tab/>
      </w:r>
      <w:r>
        <w:rPr>
          <w:lang w:val="en-GB"/>
        </w:rPr>
        <w:tab/>
      </w:r>
      <w:r w:rsidR="004E43A4" w:rsidRPr="00627D46">
        <w:rPr>
          <w:lang w:val="en-GB"/>
        </w:rPr>
        <w:t>(</w:t>
      </w:r>
      <w:r>
        <w:rPr>
          <w:lang w:val="en-GB"/>
        </w:rPr>
        <w:t>a</w:t>
      </w:r>
      <w:r w:rsidR="00A03C9F" w:rsidRPr="00627D46">
        <w:rPr>
          <w:lang w:val="en-GB"/>
        </w:rPr>
        <w:t>)</w:t>
      </w:r>
      <w:r w:rsidR="00A03C9F" w:rsidRPr="00627D46">
        <w:rPr>
          <w:lang w:val="en-GB"/>
        </w:rPr>
        <w:tab/>
      </w:r>
      <w:r w:rsidR="004E43A4" w:rsidRPr="00627D46">
        <w:rPr>
          <w:lang w:val="en-GB"/>
        </w:rPr>
        <w:t>Any act by which severe pain or suffering, whether physical, mental or moral, is inflicted</w:t>
      </w:r>
      <w:r w:rsidR="004C3B5C" w:rsidRPr="00627D46">
        <w:rPr>
          <w:lang w:val="en-GB"/>
        </w:rPr>
        <w:t>;</w:t>
      </w:r>
    </w:p>
    <w:p w:rsidR="00A03C9F" w:rsidRPr="00627D46" w:rsidRDefault="00226336" w:rsidP="00226336">
      <w:pPr>
        <w:pStyle w:val="SingleTxtG"/>
        <w:ind w:left="2268" w:hanging="1134"/>
        <w:rPr>
          <w:lang w:val="en-GB"/>
        </w:rPr>
      </w:pPr>
      <w:r>
        <w:rPr>
          <w:lang w:val="en-GB"/>
        </w:rPr>
        <w:tab/>
      </w:r>
      <w:r>
        <w:rPr>
          <w:lang w:val="en-GB"/>
        </w:rPr>
        <w:tab/>
      </w:r>
      <w:r w:rsidR="004E43A4" w:rsidRPr="00627D46">
        <w:rPr>
          <w:lang w:val="en-GB"/>
        </w:rPr>
        <w:t>(</w:t>
      </w:r>
      <w:r>
        <w:rPr>
          <w:lang w:val="en-GB"/>
        </w:rPr>
        <w:t>b</w:t>
      </w:r>
      <w:r w:rsidR="00A03C9F" w:rsidRPr="00627D46">
        <w:rPr>
          <w:lang w:val="en-GB"/>
        </w:rPr>
        <w:t>)</w:t>
      </w:r>
      <w:r w:rsidR="00A03C9F" w:rsidRPr="00627D46">
        <w:rPr>
          <w:lang w:val="en-GB"/>
        </w:rPr>
        <w:tab/>
      </w:r>
      <w:r w:rsidR="004E43A4" w:rsidRPr="00627D46">
        <w:rPr>
          <w:lang w:val="en-GB"/>
        </w:rPr>
        <w:t>Subjection to cruel, inhuman or degrading punishment or treatment</w:t>
      </w:r>
      <w:r w:rsidR="004C3B5C" w:rsidRPr="00627D46">
        <w:rPr>
          <w:lang w:val="en-GB"/>
        </w:rPr>
        <w:t>;</w:t>
      </w:r>
    </w:p>
    <w:p w:rsidR="002A17AB" w:rsidRPr="00627D46" w:rsidRDefault="00226336" w:rsidP="00226336">
      <w:pPr>
        <w:pStyle w:val="SingleTxtG"/>
        <w:ind w:left="2268" w:hanging="1134"/>
        <w:rPr>
          <w:i/>
          <w:lang w:val="en-GB" w:eastAsia="ar-SA"/>
        </w:rPr>
      </w:pPr>
      <w:r>
        <w:rPr>
          <w:lang w:val="en-GB"/>
        </w:rPr>
        <w:tab/>
      </w:r>
      <w:r>
        <w:rPr>
          <w:lang w:val="en-GB"/>
        </w:rPr>
        <w:tab/>
      </w:r>
      <w:r w:rsidR="00967E61" w:rsidRPr="00627D46">
        <w:rPr>
          <w:lang w:val="en-GB"/>
        </w:rPr>
        <w:t>(</w:t>
      </w:r>
      <w:r>
        <w:rPr>
          <w:lang w:val="en-GB"/>
        </w:rPr>
        <w:t>c</w:t>
      </w:r>
      <w:r w:rsidR="00A03C9F" w:rsidRPr="00627D46">
        <w:rPr>
          <w:lang w:val="en-GB"/>
        </w:rPr>
        <w:t>)</w:t>
      </w:r>
      <w:r w:rsidR="00A03C9F" w:rsidRPr="00627D46">
        <w:rPr>
          <w:lang w:val="en-GB"/>
        </w:rPr>
        <w:tab/>
      </w:r>
      <w:r w:rsidR="00967E61" w:rsidRPr="00627D46">
        <w:rPr>
          <w:lang w:val="en-GB"/>
        </w:rPr>
        <w:t xml:space="preserve">Any act aimed at dehumanizing or diminishing the physical or mental capacity of the victim, even if it does not cause pain or physical distress, or any act referred to in </w:t>
      </w:r>
      <w:r w:rsidR="007602D5">
        <w:rPr>
          <w:lang w:val="en-GB"/>
        </w:rPr>
        <w:t>article </w:t>
      </w:r>
      <w:r w:rsidR="00967E61" w:rsidRPr="00627D46">
        <w:rPr>
          <w:lang w:val="en-GB"/>
        </w:rPr>
        <w:t>291 of the Criminal Code, where it is carried out for the purpose of investigation, punishment or intimidation.</w:t>
      </w:r>
    </w:p>
    <w:p w:rsidR="002A17AB" w:rsidRPr="00627D46" w:rsidRDefault="002A17AB" w:rsidP="00FE1FFB">
      <w:pPr>
        <w:pStyle w:val="SingleTxtG"/>
        <w:ind w:left="1701"/>
        <w:rPr>
          <w:lang w:val="en-GB" w:eastAsia="ar-SA"/>
        </w:rPr>
      </w:pPr>
      <w:r w:rsidRPr="00627D46">
        <w:rPr>
          <w:lang w:val="en-GB" w:eastAsia="ar-SA"/>
        </w:rPr>
        <w:t xml:space="preserve">22.3. </w:t>
      </w:r>
      <w:r w:rsidR="00967E61" w:rsidRPr="00627D46">
        <w:rPr>
          <w:lang w:val="en-GB" w:eastAsia="ar-SA"/>
        </w:rPr>
        <w:t>Torture does not include pain or suffering arising only from, inherent in or incidental to lawful sanctions</w:t>
      </w:r>
      <w:r w:rsidRPr="00627D46">
        <w:rPr>
          <w:lang w:val="en-GB" w:eastAsia="ar-SA"/>
        </w:rPr>
        <w:t>.</w:t>
      </w:r>
      <w:r w:rsidR="009376C2" w:rsidRPr="00627D46">
        <w:rPr>
          <w:lang w:val="en-GB" w:eastAsia="ar-SA"/>
        </w:rPr>
        <w:t>”</w:t>
      </w:r>
      <w:r w:rsidR="00967E61" w:rsidRPr="00627D46">
        <w:rPr>
          <w:lang w:val="en-GB" w:eastAsia="ar-SA"/>
        </w:rPr>
        <w:t xml:space="preserve"> </w:t>
      </w:r>
    </w:p>
    <w:p w:rsidR="00321F02" w:rsidRPr="00627D46" w:rsidRDefault="00FE1FFB" w:rsidP="00EB656A">
      <w:pPr>
        <w:pStyle w:val="SingleTxtG"/>
        <w:rPr>
          <w:lang w:val="en-GB" w:eastAsia="ar-SA"/>
        </w:rPr>
      </w:pPr>
      <w:r w:rsidRPr="00627D46">
        <w:rPr>
          <w:lang w:val="en-GB" w:eastAsia="ar-SA"/>
        </w:rPr>
        <w:t>165.</w:t>
      </w:r>
      <w:r w:rsidRPr="00627D46">
        <w:rPr>
          <w:lang w:val="en-GB" w:eastAsia="ar-SA"/>
        </w:rPr>
        <w:tab/>
      </w:r>
      <w:r w:rsidR="002026A0" w:rsidRPr="00627D46">
        <w:rPr>
          <w:lang w:val="en-GB" w:eastAsia="ar-SA"/>
        </w:rPr>
        <w:t xml:space="preserve">The principal functions of the Parliamentary Commissioner for the Prison System, an office established in 2003 pursuant to Act </w:t>
      </w:r>
      <w:r w:rsidR="005D2017">
        <w:rPr>
          <w:lang w:val="en-GB" w:eastAsia="ar-SA"/>
        </w:rPr>
        <w:t>No. </w:t>
      </w:r>
      <w:r w:rsidR="002026A0" w:rsidRPr="00627D46">
        <w:rPr>
          <w:lang w:val="en-GB" w:eastAsia="ar-SA"/>
        </w:rPr>
        <w:t xml:space="preserve">17684, are to advise the legislature on monitoring compliance with domestic legislation and international treaties ratified by the State concerning the situation </w:t>
      </w:r>
      <w:r w:rsidR="00300A47">
        <w:rPr>
          <w:lang w:val="en-GB" w:eastAsia="ar-SA"/>
        </w:rPr>
        <w:t>of persons</w:t>
      </w:r>
      <w:r w:rsidR="002026A0" w:rsidRPr="00627D46">
        <w:rPr>
          <w:lang w:val="en-GB" w:eastAsia="ar-SA"/>
        </w:rPr>
        <w:t xml:space="preserve"> deprived of their liberty by the courts</w:t>
      </w:r>
      <w:r w:rsidR="004C3B5C" w:rsidRPr="00627D46">
        <w:rPr>
          <w:lang w:val="en-GB" w:eastAsia="ar-SA"/>
        </w:rPr>
        <w:t>,</w:t>
      </w:r>
      <w:r w:rsidR="002026A0" w:rsidRPr="00627D46">
        <w:rPr>
          <w:lang w:val="en-GB" w:eastAsia="ar-SA"/>
        </w:rPr>
        <w:t xml:space="preserve"> and to supervise the work of the bodies responsible for prison administration and the reintegration of prisoners and former prisoners into society.</w:t>
      </w:r>
      <w:r w:rsidR="00321F02" w:rsidRPr="00627D46">
        <w:rPr>
          <w:lang w:val="en-GB" w:eastAsia="ar-SA"/>
        </w:rPr>
        <w:t xml:space="preserve"> </w:t>
      </w:r>
    </w:p>
    <w:p w:rsidR="00321F02" w:rsidRPr="00627D46" w:rsidRDefault="00FE1FFB" w:rsidP="00EB656A">
      <w:pPr>
        <w:pStyle w:val="SingleTxtG"/>
        <w:rPr>
          <w:lang w:val="en-GB" w:eastAsia="ar-SA"/>
        </w:rPr>
      </w:pPr>
      <w:r w:rsidRPr="00627D46">
        <w:rPr>
          <w:lang w:val="en-GB" w:eastAsia="ar-SA"/>
        </w:rPr>
        <w:t>166.</w:t>
      </w:r>
      <w:r w:rsidRPr="00627D46">
        <w:rPr>
          <w:lang w:val="en-GB" w:eastAsia="ar-SA"/>
        </w:rPr>
        <w:tab/>
      </w:r>
      <w:r w:rsidR="000A4659" w:rsidRPr="00627D46">
        <w:rPr>
          <w:lang w:val="en-GB" w:eastAsia="ar-SA"/>
        </w:rPr>
        <w:t>In order to perform his or her functions, the Commissioner may request information, pay unannounced visits to places of detention, receive complaints from</w:t>
      </w:r>
      <w:r w:rsidR="00001956">
        <w:rPr>
          <w:lang w:val="en-GB" w:eastAsia="ar-SA"/>
        </w:rPr>
        <w:t> persons</w:t>
      </w:r>
      <w:r w:rsidR="000A4659" w:rsidRPr="00627D46">
        <w:rPr>
          <w:lang w:val="en-GB" w:eastAsia="ar-SA"/>
        </w:rPr>
        <w:t xml:space="preserve"> deprived of their liberty, irrespective of their nationality, and make recommendations to the prison authorities.</w:t>
      </w:r>
      <w:r w:rsidR="00321F02" w:rsidRPr="00627D46">
        <w:rPr>
          <w:lang w:val="en-GB" w:eastAsia="ar-SA"/>
        </w:rPr>
        <w:t xml:space="preserve"> </w:t>
      </w:r>
    </w:p>
    <w:p w:rsidR="00321F02" w:rsidRPr="00627D46" w:rsidRDefault="00FE1FFB" w:rsidP="00EB656A">
      <w:pPr>
        <w:pStyle w:val="SingleTxtG"/>
        <w:rPr>
          <w:lang w:val="en-GB" w:eastAsia="ar-SA"/>
        </w:rPr>
      </w:pPr>
      <w:r w:rsidRPr="00627D46">
        <w:rPr>
          <w:lang w:val="en-GB" w:eastAsia="ar-SA"/>
        </w:rPr>
        <w:t>167.</w:t>
      </w:r>
      <w:r w:rsidRPr="00627D46">
        <w:rPr>
          <w:lang w:val="en-GB" w:eastAsia="ar-SA"/>
        </w:rPr>
        <w:tab/>
      </w:r>
      <w:r w:rsidR="00122D3A" w:rsidRPr="00627D46">
        <w:rPr>
          <w:lang w:val="en-GB" w:eastAsia="ar-SA"/>
        </w:rPr>
        <w:t>Persons appointed to the office of Par</w:t>
      </w:r>
      <w:r w:rsidR="00AE29D7" w:rsidRPr="00627D46">
        <w:rPr>
          <w:lang w:val="en-GB" w:eastAsia="ar-SA"/>
        </w:rPr>
        <w:t>liamentary Commissioner</w:t>
      </w:r>
      <w:r w:rsidR="00285458" w:rsidRPr="00627D46">
        <w:rPr>
          <w:lang w:val="en-GB" w:eastAsia="ar-SA"/>
        </w:rPr>
        <w:t xml:space="preserve"> are</w:t>
      </w:r>
      <w:r w:rsidR="00AE29D7" w:rsidRPr="00627D46">
        <w:rPr>
          <w:lang w:val="en-GB" w:eastAsia="ar-SA"/>
        </w:rPr>
        <w:t xml:space="preserve"> not subject to a binding mandate, receive no instructions from any authority</w:t>
      </w:r>
      <w:r w:rsidR="00285458" w:rsidRPr="00627D46">
        <w:rPr>
          <w:lang w:val="en-GB" w:eastAsia="ar-SA"/>
        </w:rPr>
        <w:t>,</w:t>
      </w:r>
      <w:r w:rsidR="00AE29D7" w:rsidRPr="00627D46">
        <w:rPr>
          <w:lang w:val="en-GB" w:eastAsia="ar-SA"/>
        </w:rPr>
        <w:t xml:space="preserve"> and perform </w:t>
      </w:r>
      <w:r w:rsidR="00285458" w:rsidRPr="00627D46">
        <w:rPr>
          <w:lang w:val="en-GB" w:eastAsia="ar-SA"/>
        </w:rPr>
        <w:t xml:space="preserve">their functions on a </w:t>
      </w:r>
      <w:r w:rsidR="00AE29D7" w:rsidRPr="00627D46">
        <w:rPr>
          <w:lang w:val="en-GB" w:eastAsia="ar-SA"/>
        </w:rPr>
        <w:t>completely independent</w:t>
      </w:r>
      <w:r w:rsidR="00285458" w:rsidRPr="00627D46">
        <w:rPr>
          <w:lang w:val="en-GB" w:eastAsia="ar-SA"/>
        </w:rPr>
        <w:t xml:space="preserve"> basis,</w:t>
      </w:r>
      <w:r w:rsidR="00AE29D7" w:rsidRPr="00627D46">
        <w:rPr>
          <w:lang w:val="en-GB" w:eastAsia="ar-SA"/>
        </w:rPr>
        <w:t xml:space="preserve"> </w:t>
      </w:r>
      <w:r w:rsidR="00285458" w:rsidRPr="00627D46">
        <w:rPr>
          <w:lang w:val="en-GB" w:eastAsia="ar-SA"/>
        </w:rPr>
        <w:t xml:space="preserve">acting </w:t>
      </w:r>
      <w:r w:rsidR="001F1CC5" w:rsidRPr="00627D46">
        <w:rPr>
          <w:lang w:val="en-GB" w:eastAsia="ar-SA"/>
        </w:rPr>
        <w:t xml:space="preserve">as </w:t>
      </w:r>
      <w:r w:rsidR="00285458" w:rsidRPr="00627D46">
        <w:rPr>
          <w:lang w:val="en-GB" w:eastAsia="ar-SA"/>
        </w:rPr>
        <w:t xml:space="preserve">they </w:t>
      </w:r>
      <w:r w:rsidR="001F1CC5" w:rsidRPr="00627D46">
        <w:rPr>
          <w:lang w:val="en-GB" w:eastAsia="ar-SA"/>
        </w:rPr>
        <w:t xml:space="preserve">see fit and </w:t>
      </w:r>
      <w:r w:rsidR="00285458" w:rsidRPr="00627D46">
        <w:rPr>
          <w:lang w:val="en-GB" w:eastAsia="ar-SA"/>
        </w:rPr>
        <w:t xml:space="preserve">on their </w:t>
      </w:r>
      <w:r w:rsidR="00AE29D7" w:rsidRPr="00627D46">
        <w:rPr>
          <w:lang w:val="en-GB" w:eastAsia="ar-SA"/>
        </w:rPr>
        <w:t>own responsibility</w:t>
      </w:r>
      <w:r w:rsidR="00321F02" w:rsidRPr="00627D46">
        <w:rPr>
          <w:lang w:val="en-GB" w:eastAsia="ar-SA"/>
        </w:rPr>
        <w:t>.</w:t>
      </w:r>
    </w:p>
    <w:p w:rsidR="00321F02" w:rsidRPr="00627D46" w:rsidRDefault="00FE1FFB" w:rsidP="00EB656A">
      <w:pPr>
        <w:pStyle w:val="SingleTxtG"/>
        <w:rPr>
          <w:lang w:val="en-GB" w:eastAsia="ar-SA"/>
        </w:rPr>
      </w:pPr>
      <w:r w:rsidRPr="00627D46">
        <w:rPr>
          <w:lang w:val="en-GB" w:eastAsia="ar-SA"/>
        </w:rPr>
        <w:t>168.</w:t>
      </w:r>
      <w:r w:rsidRPr="00627D46">
        <w:rPr>
          <w:lang w:val="en-GB" w:eastAsia="ar-SA"/>
        </w:rPr>
        <w:tab/>
      </w:r>
      <w:r w:rsidR="00285458" w:rsidRPr="00627D46">
        <w:rPr>
          <w:lang w:val="en-GB" w:eastAsia="ar-SA"/>
        </w:rPr>
        <w:t xml:space="preserve">The Commissioner conducts around 500 visits per year and submits a report on each one to Parliament. He or she also receives reports and complaints of ill-treatment and, where there </w:t>
      </w:r>
      <w:r w:rsidR="00122D3A" w:rsidRPr="00627D46">
        <w:rPr>
          <w:lang w:val="en-GB" w:eastAsia="ar-SA"/>
        </w:rPr>
        <w:t>are</w:t>
      </w:r>
      <w:r w:rsidR="00285458" w:rsidRPr="00627D46">
        <w:rPr>
          <w:lang w:val="en-GB" w:eastAsia="ar-SA"/>
        </w:rPr>
        <w:t xml:space="preserve"> sufficient </w:t>
      </w:r>
      <w:r w:rsidR="00122D3A" w:rsidRPr="00627D46">
        <w:rPr>
          <w:lang w:val="en-GB" w:eastAsia="ar-SA"/>
        </w:rPr>
        <w:t>grounds</w:t>
      </w:r>
      <w:r w:rsidR="00285458" w:rsidRPr="00627D46">
        <w:rPr>
          <w:lang w:val="en-GB" w:eastAsia="ar-SA"/>
        </w:rPr>
        <w:t>, files criminal complaints with the</w:t>
      </w:r>
      <w:r w:rsidR="00122D3A" w:rsidRPr="00627D46">
        <w:rPr>
          <w:lang w:val="en-GB" w:eastAsia="ar-SA"/>
        </w:rPr>
        <w:t xml:space="preserve"> judicial system</w:t>
      </w:r>
      <w:r w:rsidR="00321F02" w:rsidRPr="00627D46">
        <w:rPr>
          <w:lang w:val="en-GB" w:eastAsia="ar-SA"/>
        </w:rPr>
        <w:t>.</w:t>
      </w:r>
      <w:r w:rsidR="003211D5" w:rsidRPr="00627D46">
        <w:rPr>
          <w:lang w:val="en-GB" w:eastAsia="ar-SA"/>
        </w:rPr>
        <w:t xml:space="preserve"> </w:t>
      </w:r>
    </w:p>
    <w:p w:rsidR="00321F02" w:rsidRPr="00627D46" w:rsidRDefault="00B87761" w:rsidP="00EB656A">
      <w:pPr>
        <w:pStyle w:val="SingleTxtG"/>
        <w:rPr>
          <w:lang w:val="en-GB" w:eastAsia="ar-SA"/>
        </w:rPr>
      </w:pPr>
      <w:r w:rsidRPr="00627D46">
        <w:rPr>
          <w:rFonts w:eastAsia="Calibri"/>
          <w:lang w:val="en-GB" w:eastAsia="ar-SA"/>
        </w:rPr>
        <w:t>169.</w:t>
      </w:r>
      <w:r w:rsidRPr="00627D46">
        <w:rPr>
          <w:rFonts w:eastAsia="Calibri"/>
          <w:lang w:val="en-GB" w:eastAsia="ar-SA"/>
        </w:rPr>
        <w:tab/>
      </w:r>
      <w:r w:rsidR="009D186C" w:rsidRPr="00627D46">
        <w:rPr>
          <w:rFonts w:eastAsia="Calibri"/>
          <w:lang w:val="en-GB" w:eastAsia="ar-SA"/>
        </w:rPr>
        <w:t>According to the information provided by the</w:t>
      </w:r>
      <w:r w:rsidR="00321F02" w:rsidRPr="00627D46">
        <w:rPr>
          <w:rFonts w:eastAsia="Calibri"/>
          <w:lang w:val="en-GB" w:eastAsia="ar-SA"/>
        </w:rPr>
        <w:t xml:space="preserve"> </w:t>
      </w:r>
      <w:r w:rsidR="001A1464" w:rsidRPr="00627D46">
        <w:rPr>
          <w:rFonts w:eastAsia="Calibri"/>
          <w:lang w:val="en-GB" w:eastAsia="ar-SA"/>
        </w:rPr>
        <w:t>Parliamentary Commissioner</w:t>
      </w:r>
      <w:r w:rsidR="009D186C" w:rsidRPr="00627D46">
        <w:rPr>
          <w:rFonts w:eastAsia="Calibri"/>
          <w:lang w:val="en-GB" w:eastAsia="ar-SA"/>
        </w:rPr>
        <w:t xml:space="preserve">, most foreigners who are deprived of their liberty are held at </w:t>
      </w:r>
      <w:r w:rsidR="009D186C" w:rsidRPr="00627D46">
        <w:rPr>
          <w:lang w:val="en-GB" w:eastAsia="es-UY"/>
        </w:rPr>
        <w:t xml:space="preserve">the </w:t>
      </w:r>
      <w:r w:rsidR="00321F02" w:rsidRPr="00627D46">
        <w:rPr>
          <w:lang w:val="en-GB" w:eastAsia="es-UY"/>
        </w:rPr>
        <w:t>Depar</w:t>
      </w:r>
      <w:r w:rsidR="009D186C" w:rsidRPr="00627D46">
        <w:rPr>
          <w:lang w:val="en-GB" w:eastAsia="es-UY"/>
        </w:rPr>
        <w:t>t</w:t>
      </w:r>
      <w:r w:rsidR="00321F02" w:rsidRPr="00627D46">
        <w:rPr>
          <w:lang w:val="en-GB" w:eastAsia="es-UY"/>
        </w:rPr>
        <w:t xml:space="preserve">mental </w:t>
      </w:r>
      <w:r w:rsidR="009D186C" w:rsidRPr="00627D46">
        <w:rPr>
          <w:lang w:val="en-GB" w:eastAsia="es-UY"/>
        </w:rPr>
        <w:t>Prison of</w:t>
      </w:r>
      <w:r w:rsidR="00321F02" w:rsidRPr="00627D46">
        <w:rPr>
          <w:lang w:val="en-GB" w:eastAsia="es-UY"/>
        </w:rPr>
        <w:t xml:space="preserve"> Canelones, Rivera (“Cerro Carancho”), </w:t>
      </w:r>
      <w:r w:rsidR="009D186C" w:rsidRPr="00627D46">
        <w:rPr>
          <w:lang w:val="en-GB" w:eastAsia="es-UY"/>
        </w:rPr>
        <w:t xml:space="preserve">the Metropolitan Female </w:t>
      </w:r>
      <w:r w:rsidR="00321F02" w:rsidRPr="00627D46">
        <w:rPr>
          <w:lang w:val="en-GB" w:eastAsia="es-UY"/>
        </w:rPr>
        <w:t>Rehabilita</w:t>
      </w:r>
      <w:r w:rsidR="009D186C" w:rsidRPr="00627D46">
        <w:rPr>
          <w:lang w:val="en-GB" w:eastAsia="es-UY"/>
        </w:rPr>
        <w:t>t</w:t>
      </w:r>
      <w:r w:rsidR="00321F02" w:rsidRPr="00627D46">
        <w:rPr>
          <w:lang w:val="en-GB" w:eastAsia="es-UY"/>
        </w:rPr>
        <w:t>i</w:t>
      </w:r>
      <w:r w:rsidR="009D186C" w:rsidRPr="00627D46">
        <w:rPr>
          <w:lang w:val="en-GB" w:eastAsia="es-UY"/>
        </w:rPr>
        <w:t>o</w:t>
      </w:r>
      <w:r w:rsidR="00321F02" w:rsidRPr="00627D46">
        <w:rPr>
          <w:lang w:val="en-GB" w:eastAsia="es-UY"/>
        </w:rPr>
        <w:t xml:space="preserve">n </w:t>
      </w:r>
      <w:r w:rsidR="009D186C" w:rsidRPr="00627D46">
        <w:rPr>
          <w:lang w:val="en-GB" w:eastAsia="es-UY"/>
        </w:rPr>
        <w:t>Centre</w:t>
      </w:r>
      <w:r w:rsidR="00321F02" w:rsidRPr="00627D46">
        <w:rPr>
          <w:lang w:val="en-GB" w:eastAsia="es-UY"/>
        </w:rPr>
        <w:t>, C</w:t>
      </w:r>
      <w:r w:rsidR="009D186C" w:rsidRPr="00627D46">
        <w:rPr>
          <w:lang w:val="en-GB" w:eastAsia="es-UY"/>
        </w:rPr>
        <w:t>OMCAR</w:t>
      </w:r>
      <w:r w:rsidR="00FB3442" w:rsidRPr="00627D46">
        <w:rPr>
          <w:lang w:val="en-GB" w:eastAsia="es-UY"/>
        </w:rPr>
        <w:t xml:space="preserve"> and </w:t>
      </w:r>
      <w:r w:rsidR="00321F02" w:rsidRPr="00627D46">
        <w:rPr>
          <w:lang w:val="en-GB" w:eastAsia="es-UY"/>
        </w:rPr>
        <w:t xml:space="preserve">Libertad. </w:t>
      </w:r>
      <w:r w:rsidR="009D186C" w:rsidRPr="00627D46">
        <w:rPr>
          <w:lang w:val="en-GB" w:eastAsia="es-UY"/>
        </w:rPr>
        <w:t>Foreigners in the national pris</w:t>
      </w:r>
      <w:r w:rsidR="00B51B09">
        <w:rPr>
          <w:lang w:val="en-GB" w:eastAsia="es-UY"/>
        </w:rPr>
        <w:t>on system account for between 2 </w:t>
      </w:r>
      <w:r w:rsidR="009D186C" w:rsidRPr="00627D46">
        <w:rPr>
          <w:lang w:val="en-GB" w:eastAsia="es-UY"/>
        </w:rPr>
        <w:t>and 3</w:t>
      </w:r>
      <w:r w:rsidR="007602D5">
        <w:rPr>
          <w:lang w:val="en-GB" w:eastAsia="es-UY"/>
        </w:rPr>
        <w:t> per cent</w:t>
      </w:r>
      <w:r w:rsidR="009D186C" w:rsidRPr="00627D46">
        <w:rPr>
          <w:lang w:val="en-GB" w:eastAsia="es-UY"/>
        </w:rPr>
        <w:t xml:space="preserve"> of the total prison population, i.e. currently</w:t>
      </w:r>
      <w:r w:rsidR="00321F02" w:rsidRPr="00627D46">
        <w:rPr>
          <w:lang w:val="en-GB" w:eastAsia="es-UY"/>
        </w:rPr>
        <w:t xml:space="preserve"> 9</w:t>
      </w:r>
      <w:r w:rsidR="009D186C" w:rsidRPr="00627D46">
        <w:rPr>
          <w:lang w:val="en-GB" w:eastAsia="es-UY"/>
        </w:rPr>
        <w:t>,</w:t>
      </w:r>
      <w:r w:rsidR="00321F02" w:rsidRPr="00627D46">
        <w:rPr>
          <w:lang w:val="en-GB" w:eastAsia="es-UY"/>
        </w:rPr>
        <w:t>530</w:t>
      </w:r>
      <w:r w:rsidR="00001956">
        <w:rPr>
          <w:lang w:val="en-GB" w:eastAsia="es-UY"/>
        </w:rPr>
        <w:t> persons</w:t>
      </w:r>
      <w:r w:rsidR="00321F02" w:rsidRPr="00627D46">
        <w:rPr>
          <w:lang w:val="en-GB" w:eastAsia="es-UY"/>
        </w:rPr>
        <w:t>.</w:t>
      </w:r>
      <w:r w:rsidR="00321F02" w:rsidRPr="00627D46">
        <w:rPr>
          <w:lang w:val="en-GB" w:eastAsia="ar-SA"/>
        </w:rPr>
        <w:t xml:space="preserve"> </w:t>
      </w:r>
    </w:p>
    <w:p w:rsidR="00321F02" w:rsidRPr="00627D46" w:rsidRDefault="00B87761" w:rsidP="00EB656A">
      <w:pPr>
        <w:pStyle w:val="SingleTxtG"/>
        <w:rPr>
          <w:lang w:val="en-GB" w:eastAsia="ar-SA"/>
        </w:rPr>
      </w:pPr>
      <w:r w:rsidRPr="00627D46">
        <w:rPr>
          <w:lang w:val="en-GB" w:eastAsia="es-UY"/>
        </w:rPr>
        <w:t>170.</w:t>
      </w:r>
      <w:r w:rsidRPr="00627D46">
        <w:rPr>
          <w:lang w:val="en-GB" w:eastAsia="es-UY"/>
        </w:rPr>
        <w:tab/>
      </w:r>
      <w:r w:rsidR="009F7EBB" w:rsidRPr="00627D46">
        <w:rPr>
          <w:lang w:val="en-GB" w:eastAsia="es-UY"/>
        </w:rPr>
        <w:t xml:space="preserve">Citizens of </w:t>
      </w:r>
      <w:r w:rsidR="008F0C15" w:rsidRPr="00627D46">
        <w:rPr>
          <w:lang w:val="en-GB" w:eastAsia="es-UY"/>
        </w:rPr>
        <w:t>Brazil</w:t>
      </w:r>
      <w:r w:rsidR="00321F02" w:rsidRPr="00627D46">
        <w:rPr>
          <w:lang w:val="en-GB" w:eastAsia="es-UY"/>
        </w:rPr>
        <w:t xml:space="preserve"> </w:t>
      </w:r>
      <w:r w:rsidR="009F7EBB" w:rsidRPr="00627D46">
        <w:rPr>
          <w:lang w:val="en-GB" w:eastAsia="es-UY"/>
        </w:rPr>
        <w:t>frequently submit requests to be transferred to the north of the country in order to be closer to their relatives</w:t>
      </w:r>
      <w:r w:rsidR="00321F02" w:rsidRPr="00627D46">
        <w:rPr>
          <w:lang w:val="en-GB" w:eastAsia="es-UY"/>
        </w:rPr>
        <w:t xml:space="preserve">. </w:t>
      </w:r>
      <w:r w:rsidR="009F7EBB" w:rsidRPr="00627D46">
        <w:rPr>
          <w:lang w:val="en-GB" w:eastAsia="es-UY"/>
        </w:rPr>
        <w:t>These applications are not classified as complaints, since they are merely petitions</w:t>
      </w:r>
      <w:r w:rsidR="00321F02" w:rsidRPr="00627D46">
        <w:rPr>
          <w:lang w:val="en-GB" w:eastAsia="es-UY"/>
        </w:rPr>
        <w:t>.</w:t>
      </w:r>
    </w:p>
    <w:p w:rsidR="00321F02" w:rsidRPr="00627D46" w:rsidRDefault="00B87761" w:rsidP="00EB656A">
      <w:pPr>
        <w:pStyle w:val="SingleTxtG"/>
        <w:rPr>
          <w:lang w:val="en-GB" w:eastAsia="es-UY"/>
        </w:rPr>
      </w:pPr>
      <w:r w:rsidRPr="00627D46">
        <w:rPr>
          <w:lang w:val="en-GB" w:eastAsia="es-UY"/>
        </w:rPr>
        <w:t>171.</w:t>
      </w:r>
      <w:r w:rsidRPr="00627D46">
        <w:rPr>
          <w:lang w:val="en-GB" w:eastAsia="es-UY"/>
        </w:rPr>
        <w:tab/>
      </w:r>
      <w:r w:rsidR="009F7EBB" w:rsidRPr="00627D46">
        <w:rPr>
          <w:lang w:val="en-GB" w:eastAsia="es-UY"/>
        </w:rPr>
        <w:t>I</w:t>
      </w:r>
      <w:r w:rsidR="00321F02" w:rsidRPr="00627D46">
        <w:rPr>
          <w:lang w:val="en-GB" w:eastAsia="es-UY"/>
        </w:rPr>
        <w:t>n</w:t>
      </w:r>
      <w:r w:rsidR="00EB6119" w:rsidRPr="00627D46">
        <w:rPr>
          <w:lang w:val="en-GB" w:eastAsia="es-UY"/>
        </w:rPr>
        <w:t xml:space="preserve"> April </w:t>
      </w:r>
      <w:r w:rsidR="00321F02" w:rsidRPr="00627D46">
        <w:rPr>
          <w:lang w:val="en-GB" w:eastAsia="es-UY"/>
        </w:rPr>
        <w:t xml:space="preserve">2012 </w:t>
      </w:r>
      <w:r w:rsidR="009F7EBB" w:rsidRPr="00627D46">
        <w:rPr>
          <w:lang w:val="en-GB" w:eastAsia="es-UY"/>
        </w:rPr>
        <w:t xml:space="preserve">a complaint was received from a </w:t>
      </w:r>
      <w:r w:rsidR="00AD5EA5" w:rsidRPr="00627D46">
        <w:rPr>
          <w:lang w:val="en-GB" w:eastAsia="es-UY"/>
        </w:rPr>
        <w:t>foreigner who had been injured</w:t>
      </w:r>
      <w:r w:rsidR="00321F02" w:rsidRPr="00627D46">
        <w:rPr>
          <w:lang w:val="en-GB" w:eastAsia="es-UY"/>
        </w:rPr>
        <w:t xml:space="preserve"> (fractur</w:t>
      </w:r>
      <w:r w:rsidR="00AD5EA5" w:rsidRPr="00627D46">
        <w:rPr>
          <w:lang w:val="en-GB" w:eastAsia="es-UY"/>
        </w:rPr>
        <w:t>e</w:t>
      </w:r>
      <w:r w:rsidR="00321F02" w:rsidRPr="00627D46">
        <w:rPr>
          <w:lang w:val="en-GB" w:eastAsia="es-UY"/>
        </w:rPr>
        <w:t xml:space="preserve"> </w:t>
      </w:r>
      <w:r w:rsidR="00AD5EA5" w:rsidRPr="00627D46">
        <w:rPr>
          <w:lang w:val="en-GB" w:eastAsia="es-UY"/>
        </w:rPr>
        <w:t>of a lower limb</w:t>
      </w:r>
      <w:r w:rsidR="00321F02" w:rsidRPr="00627D46">
        <w:rPr>
          <w:lang w:val="en-GB" w:eastAsia="es-UY"/>
        </w:rPr>
        <w:t xml:space="preserve">) </w:t>
      </w:r>
      <w:r w:rsidR="00AD5EA5" w:rsidRPr="00627D46">
        <w:rPr>
          <w:lang w:val="en-GB" w:eastAsia="es-UY"/>
        </w:rPr>
        <w:t xml:space="preserve">by a police officer on Friday, </w:t>
      </w:r>
      <w:r w:rsidR="00321F02" w:rsidRPr="00627D46">
        <w:rPr>
          <w:lang w:val="en-GB" w:eastAsia="es-UY"/>
        </w:rPr>
        <w:t xml:space="preserve">20 </w:t>
      </w:r>
      <w:r w:rsidR="00EB6119" w:rsidRPr="00627D46">
        <w:rPr>
          <w:lang w:val="en-GB" w:eastAsia="es-UY"/>
        </w:rPr>
        <w:t>April</w:t>
      </w:r>
      <w:r w:rsidR="00AD5EA5" w:rsidRPr="00627D46">
        <w:rPr>
          <w:lang w:val="en-GB" w:eastAsia="es-UY"/>
        </w:rPr>
        <w:t>, in the Libertad prison facility a few moments after a police officer was fatally wounded</w:t>
      </w:r>
      <w:r w:rsidR="00321F02" w:rsidRPr="00627D46">
        <w:rPr>
          <w:lang w:val="en-GB" w:eastAsia="es-UY"/>
        </w:rPr>
        <w:t>.</w:t>
      </w:r>
      <w:r w:rsidR="009F7EBB" w:rsidRPr="00627D46">
        <w:rPr>
          <w:lang w:val="en-GB" w:eastAsia="es-UY"/>
        </w:rPr>
        <w:t xml:space="preserve"> </w:t>
      </w:r>
    </w:p>
    <w:p w:rsidR="00321F02" w:rsidRPr="00627D46" w:rsidRDefault="00B87761" w:rsidP="00EB656A">
      <w:pPr>
        <w:pStyle w:val="SingleTxtG"/>
        <w:rPr>
          <w:lang w:val="en-GB" w:eastAsia="es-UY"/>
        </w:rPr>
      </w:pPr>
      <w:r w:rsidRPr="00627D46">
        <w:rPr>
          <w:lang w:val="en-GB" w:eastAsia="es-UY"/>
        </w:rPr>
        <w:t>172.</w:t>
      </w:r>
      <w:r w:rsidRPr="00627D46">
        <w:rPr>
          <w:lang w:val="en-GB" w:eastAsia="es-UY"/>
        </w:rPr>
        <w:tab/>
      </w:r>
      <w:r w:rsidR="00AD5EA5" w:rsidRPr="00627D46">
        <w:rPr>
          <w:lang w:val="en-GB" w:eastAsia="es-UY"/>
        </w:rPr>
        <w:t xml:space="preserve">On completion of the </w:t>
      </w:r>
      <w:r w:rsidR="00071EBE" w:rsidRPr="00627D46">
        <w:rPr>
          <w:lang w:val="en-GB" w:eastAsia="es-UY"/>
        </w:rPr>
        <w:t>preliminary investigation</w:t>
      </w:r>
      <w:r w:rsidR="00321F02" w:rsidRPr="00627D46">
        <w:rPr>
          <w:lang w:val="en-GB" w:eastAsia="es-UY"/>
        </w:rPr>
        <w:t xml:space="preserve">, </w:t>
      </w:r>
      <w:r w:rsidR="00071EBE" w:rsidRPr="00627D46">
        <w:rPr>
          <w:lang w:val="en-GB" w:eastAsia="es-UY"/>
        </w:rPr>
        <w:t>the</w:t>
      </w:r>
      <w:r w:rsidR="00321F02" w:rsidRPr="00627D46">
        <w:rPr>
          <w:lang w:val="en-GB" w:eastAsia="es-UY"/>
        </w:rPr>
        <w:t xml:space="preserve"> </w:t>
      </w:r>
      <w:r w:rsidR="001A1464" w:rsidRPr="00627D46">
        <w:rPr>
          <w:lang w:val="en-GB" w:eastAsia="es-UY"/>
        </w:rPr>
        <w:t>Parliamentary Commissioner</w:t>
      </w:r>
      <w:r w:rsidR="00321F02" w:rsidRPr="00627D46">
        <w:rPr>
          <w:lang w:val="en-GB" w:eastAsia="es-UY"/>
        </w:rPr>
        <w:t xml:space="preserve"> </w:t>
      </w:r>
      <w:r w:rsidR="00071EBE" w:rsidRPr="00627D46">
        <w:rPr>
          <w:lang w:val="en-GB" w:eastAsia="es-UY"/>
        </w:rPr>
        <w:t>concluded that the use of force had been completely unwarranted</w:t>
      </w:r>
      <w:r w:rsidR="00321F02" w:rsidRPr="00627D46">
        <w:rPr>
          <w:lang w:val="en-GB" w:eastAsia="es-UY"/>
        </w:rPr>
        <w:t>,</w:t>
      </w:r>
      <w:r w:rsidR="00FB3442" w:rsidRPr="00627D46">
        <w:rPr>
          <w:lang w:val="en-GB" w:eastAsia="es-UY"/>
        </w:rPr>
        <w:t xml:space="preserve"> and </w:t>
      </w:r>
      <w:r w:rsidR="00616736" w:rsidRPr="00627D46">
        <w:rPr>
          <w:lang w:val="en-GB" w:eastAsia="es-UY"/>
        </w:rPr>
        <w:t>filed a corresponding criminal complaint with the</w:t>
      </w:r>
      <w:r w:rsidR="00321F02" w:rsidRPr="00627D46">
        <w:rPr>
          <w:lang w:val="en-GB" w:eastAsia="es-UY"/>
        </w:rPr>
        <w:t xml:space="preserve"> </w:t>
      </w:r>
      <w:r w:rsidR="00616736" w:rsidRPr="00627D46">
        <w:rPr>
          <w:lang w:val="en-GB" w:eastAsia="es-UY"/>
        </w:rPr>
        <w:t>Libertad Court of First Instance</w:t>
      </w:r>
      <w:r w:rsidR="00321F02" w:rsidRPr="00627D46">
        <w:rPr>
          <w:lang w:val="en-GB" w:eastAsia="es-UY"/>
        </w:rPr>
        <w:t xml:space="preserve">. </w:t>
      </w:r>
      <w:r w:rsidR="003E2D17" w:rsidRPr="00627D46">
        <w:rPr>
          <w:lang w:val="en-GB" w:eastAsia="es-UY"/>
        </w:rPr>
        <w:t>The case is currently in the preliminary stages</w:t>
      </w:r>
      <w:r w:rsidR="00321F02" w:rsidRPr="00627D46">
        <w:rPr>
          <w:lang w:val="en-GB" w:eastAsia="es-UY"/>
        </w:rPr>
        <w:t>.</w:t>
      </w:r>
    </w:p>
    <w:p w:rsidR="00321F02" w:rsidRPr="00627D46" w:rsidRDefault="00B87761" w:rsidP="00EB656A">
      <w:pPr>
        <w:pStyle w:val="SingleTxtG"/>
        <w:rPr>
          <w:lang w:val="en-GB" w:eastAsia="es-UY"/>
        </w:rPr>
      </w:pPr>
      <w:r w:rsidRPr="00627D46">
        <w:rPr>
          <w:lang w:val="en-GB" w:eastAsia="es-UY"/>
        </w:rPr>
        <w:t>173.</w:t>
      </w:r>
      <w:r w:rsidRPr="00627D46">
        <w:rPr>
          <w:lang w:val="en-GB" w:eastAsia="es-UY"/>
        </w:rPr>
        <w:tab/>
      </w:r>
      <w:r w:rsidR="003E2D17" w:rsidRPr="00627D46">
        <w:rPr>
          <w:lang w:val="en-GB" w:eastAsia="es-UY"/>
        </w:rPr>
        <w:t xml:space="preserve">The Commissioner monitored the complainant’s medical condition </w:t>
      </w:r>
      <w:r w:rsidR="00440F19" w:rsidRPr="00627D46">
        <w:rPr>
          <w:lang w:val="en-GB" w:eastAsia="es-UY"/>
        </w:rPr>
        <w:t xml:space="preserve">over the next few months </w:t>
      </w:r>
      <w:r w:rsidR="00FB3442" w:rsidRPr="00627D46">
        <w:rPr>
          <w:lang w:val="en-GB" w:eastAsia="es-UY"/>
        </w:rPr>
        <w:t xml:space="preserve">and </w:t>
      </w:r>
      <w:r w:rsidR="00440F19" w:rsidRPr="00627D46">
        <w:rPr>
          <w:lang w:val="en-GB" w:eastAsia="es-UY"/>
        </w:rPr>
        <w:t>i</w:t>
      </w:r>
      <w:r w:rsidR="00321F02" w:rsidRPr="00627D46">
        <w:rPr>
          <w:lang w:val="en-GB" w:eastAsia="es-UY"/>
        </w:rPr>
        <w:t xml:space="preserve">n </w:t>
      </w:r>
      <w:r w:rsidR="00EB6119" w:rsidRPr="00627D46">
        <w:rPr>
          <w:lang w:val="en-GB" w:eastAsia="es-UY"/>
        </w:rPr>
        <w:t xml:space="preserve">August </w:t>
      </w:r>
      <w:r w:rsidR="00321F02" w:rsidRPr="00627D46">
        <w:rPr>
          <w:lang w:val="en-GB" w:eastAsia="es-UY"/>
        </w:rPr>
        <w:t>recom</w:t>
      </w:r>
      <w:r w:rsidR="00440F19" w:rsidRPr="00627D46">
        <w:rPr>
          <w:lang w:val="en-GB" w:eastAsia="es-UY"/>
        </w:rPr>
        <w:t>mended to the</w:t>
      </w:r>
      <w:r w:rsidR="00321F02" w:rsidRPr="00627D46">
        <w:rPr>
          <w:lang w:val="en-GB" w:eastAsia="es-UY"/>
        </w:rPr>
        <w:t xml:space="preserve"> </w:t>
      </w:r>
      <w:r w:rsidR="00FE3AAC" w:rsidRPr="00627D46">
        <w:rPr>
          <w:lang w:val="en-GB" w:eastAsia="es-UY"/>
        </w:rPr>
        <w:t>Ministry</w:t>
      </w:r>
      <w:r w:rsidR="00321F02" w:rsidRPr="00627D46">
        <w:rPr>
          <w:lang w:val="en-GB" w:eastAsia="es-UY"/>
        </w:rPr>
        <w:t xml:space="preserve"> </w:t>
      </w:r>
      <w:r w:rsidR="007912F1" w:rsidRPr="00627D46">
        <w:rPr>
          <w:lang w:val="en-GB" w:eastAsia="es-UY"/>
        </w:rPr>
        <w:t>of the Interior</w:t>
      </w:r>
      <w:r w:rsidR="00321F02" w:rsidRPr="00627D46">
        <w:rPr>
          <w:lang w:val="en-GB" w:eastAsia="es-UY"/>
        </w:rPr>
        <w:t xml:space="preserve"> </w:t>
      </w:r>
      <w:r w:rsidR="00440F19" w:rsidRPr="00627D46">
        <w:rPr>
          <w:lang w:val="en-GB" w:eastAsia="es-UY"/>
        </w:rPr>
        <w:t>that the foreigner should be transferred on medical grounds to a different facility</w:t>
      </w:r>
      <w:r w:rsidR="00321F02" w:rsidRPr="00627D46">
        <w:rPr>
          <w:lang w:val="en-GB" w:eastAsia="es-UY"/>
        </w:rPr>
        <w:t xml:space="preserve">. </w:t>
      </w:r>
      <w:r w:rsidR="00440F19" w:rsidRPr="00627D46">
        <w:rPr>
          <w:lang w:val="en-GB" w:eastAsia="es-UY"/>
        </w:rPr>
        <w:t>The Ministry acted on the recommendation.</w:t>
      </w:r>
    </w:p>
    <w:p w:rsidR="00321F02" w:rsidRPr="00627D46" w:rsidRDefault="00B87761" w:rsidP="00EB656A">
      <w:pPr>
        <w:pStyle w:val="SingleTxtG"/>
        <w:rPr>
          <w:lang w:val="en-GB" w:eastAsia="es-UY"/>
        </w:rPr>
      </w:pPr>
      <w:r w:rsidRPr="00627D46">
        <w:rPr>
          <w:lang w:val="en-GB" w:eastAsia="es-UY"/>
        </w:rPr>
        <w:t>174.</w:t>
      </w:r>
      <w:r w:rsidRPr="00627D46">
        <w:rPr>
          <w:lang w:val="en-GB" w:eastAsia="es-UY"/>
        </w:rPr>
        <w:tab/>
      </w:r>
      <w:r w:rsidR="0010354D" w:rsidRPr="00627D46">
        <w:rPr>
          <w:lang w:val="en-GB" w:eastAsia="es-UY"/>
        </w:rPr>
        <w:t>Until his recent</w:t>
      </w:r>
      <w:r w:rsidR="00321F02" w:rsidRPr="00627D46">
        <w:rPr>
          <w:lang w:val="en-GB" w:eastAsia="es-UY"/>
        </w:rPr>
        <w:t xml:space="preserve"> </w:t>
      </w:r>
      <w:r w:rsidR="0005452E" w:rsidRPr="00627D46">
        <w:rPr>
          <w:lang w:val="en-GB" w:eastAsia="es-UY"/>
        </w:rPr>
        <w:t>placement under house arrest at the home of a person who volunteered to serve as a p</w:t>
      </w:r>
      <w:r w:rsidR="00321F02" w:rsidRPr="00627D46">
        <w:rPr>
          <w:lang w:val="en-GB" w:eastAsia="es-UY"/>
        </w:rPr>
        <w:t>ersonal</w:t>
      </w:r>
      <w:r w:rsidR="0005452E" w:rsidRPr="00627D46">
        <w:rPr>
          <w:lang w:val="en-GB" w:eastAsia="es-UY"/>
        </w:rPr>
        <w:t xml:space="preserve"> guarantor</w:t>
      </w:r>
      <w:r w:rsidR="00321F02" w:rsidRPr="00627D46">
        <w:rPr>
          <w:lang w:val="en-GB" w:eastAsia="es-UY"/>
        </w:rPr>
        <w:t xml:space="preserve">, </w:t>
      </w:r>
      <w:r w:rsidR="0010354D" w:rsidRPr="00627D46">
        <w:rPr>
          <w:lang w:val="en-GB" w:eastAsia="es-UY"/>
        </w:rPr>
        <w:t>the prisoner remained in Unit</w:t>
      </w:r>
      <w:r w:rsidR="00321F02" w:rsidRPr="00627D46">
        <w:rPr>
          <w:lang w:val="en-GB" w:eastAsia="es-UY"/>
        </w:rPr>
        <w:t xml:space="preserve"> 9 </w:t>
      </w:r>
      <w:r w:rsidR="0010354D" w:rsidRPr="00627D46">
        <w:rPr>
          <w:lang w:val="en-GB" w:eastAsia="es-UY"/>
        </w:rPr>
        <w:t xml:space="preserve">of </w:t>
      </w:r>
      <w:r w:rsidR="00E66CC9" w:rsidRPr="00627D46">
        <w:rPr>
          <w:lang w:val="en-GB" w:eastAsia="es-UY"/>
        </w:rPr>
        <w:t>the</w:t>
      </w:r>
      <w:r w:rsidR="00321F02" w:rsidRPr="00627D46">
        <w:rPr>
          <w:lang w:val="en-GB" w:eastAsia="es-UY"/>
        </w:rPr>
        <w:t xml:space="preserve"> Santiago Vázquez</w:t>
      </w:r>
      <w:r w:rsidR="00E66CC9" w:rsidRPr="00627D46">
        <w:rPr>
          <w:lang w:val="en-GB" w:eastAsia="es-UY"/>
        </w:rPr>
        <w:t xml:space="preserve"> Complex</w:t>
      </w:r>
      <w:r w:rsidR="00321F02" w:rsidRPr="00627D46">
        <w:rPr>
          <w:lang w:val="en-GB" w:eastAsia="es-UY"/>
        </w:rPr>
        <w:t>.</w:t>
      </w:r>
    </w:p>
    <w:p w:rsidR="00321F02" w:rsidRPr="00627D46" w:rsidRDefault="00B87761" w:rsidP="00EB656A">
      <w:pPr>
        <w:pStyle w:val="SingleTxtG"/>
        <w:rPr>
          <w:lang w:val="en-GB" w:eastAsia="es-UY"/>
        </w:rPr>
      </w:pPr>
      <w:r w:rsidRPr="00627D46">
        <w:rPr>
          <w:lang w:val="en-GB" w:eastAsia="es-UY"/>
        </w:rPr>
        <w:t>175.</w:t>
      </w:r>
      <w:r w:rsidRPr="00627D46">
        <w:rPr>
          <w:lang w:val="en-GB" w:eastAsia="es-UY"/>
        </w:rPr>
        <w:tab/>
      </w:r>
      <w:r w:rsidR="00042B51" w:rsidRPr="00627D46">
        <w:rPr>
          <w:lang w:val="en-GB" w:eastAsia="es-UY"/>
        </w:rPr>
        <w:t xml:space="preserve">It should be noted that the Brazilian Consulate closely monitored the case at every stage </w:t>
      </w:r>
      <w:r w:rsidR="00FB3442" w:rsidRPr="00627D46">
        <w:rPr>
          <w:lang w:val="en-GB" w:eastAsia="es-UY"/>
        </w:rPr>
        <w:t xml:space="preserve">and </w:t>
      </w:r>
      <w:r w:rsidR="00042B51" w:rsidRPr="00627D46">
        <w:rPr>
          <w:lang w:val="en-GB" w:eastAsia="es-UY"/>
        </w:rPr>
        <w:t>that no other significant complaints have been received from foreign</w:t>
      </w:r>
      <w:r w:rsidR="00865725" w:rsidRPr="00627D46">
        <w:rPr>
          <w:lang w:val="en-GB" w:eastAsia="es-UY"/>
        </w:rPr>
        <w:t>ers</w:t>
      </w:r>
      <w:r w:rsidR="00321F02" w:rsidRPr="00627D46">
        <w:rPr>
          <w:lang w:val="en-GB" w:eastAsia="es-UY"/>
        </w:rPr>
        <w:t>.</w:t>
      </w:r>
    </w:p>
    <w:p w:rsidR="00321F02" w:rsidRPr="00627D46" w:rsidRDefault="00B87761" w:rsidP="00EB656A">
      <w:pPr>
        <w:pStyle w:val="SingleTxtG"/>
        <w:rPr>
          <w:lang w:val="en-GB" w:eastAsia="ar-SA"/>
        </w:rPr>
      </w:pPr>
      <w:r w:rsidRPr="00627D46">
        <w:rPr>
          <w:lang w:val="en-GB" w:eastAsia="ar-SA"/>
        </w:rPr>
        <w:t>176.</w:t>
      </w:r>
      <w:r w:rsidRPr="00627D46">
        <w:rPr>
          <w:lang w:val="en-GB" w:eastAsia="ar-SA"/>
        </w:rPr>
        <w:tab/>
      </w:r>
      <w:r w:rsidR="00145B14" w:rsidRPr="00627D46">
        <w:rPr>
          <w:lang w:val="en-GB" w:eastAsia="ar-SA"/>
        </w:rPr>
        <w:t xml:space="preserve">It should further be noted that, </w:t>
      </w:r>
      <w:r w:rsidR="002723ED" w:rsidRPr="00627D46">
        <w:rPr>
          <w:lang w:val="en-GB" w:eastAsia="ar-SA"/>
        </w:rPr>
        <w:t>i</w:t>
      </w:r>
      <w:r w:rsidR="00145B14" w:rsidRPr="00627D46">
        <w:rPr>
          <w:lang w:val="en-GB" w:eastAsia="ar-SA"/>
        </w:rPr>
        <w:t>n</w:t>
      </w:r>
      <w:r w:rsidR="002723ED" w:rsidRPr="00627D46">
        <w:rPr>
          <w:lang w:val="en-GB" w:eastAsia="ar-SA"/>
        </w:rPr>
        <w:t xml:space="preserve"> accordance with</w:t>
      </w:r>
      <w:r w:rsidR="00321F02" w:rsidRPr="00627D46">
        <w:rPr>
          <w:lang w:val="en-GB" w:eastAsia="ar-SA"/>
        </w:rPr>
        <w:t xml:space="preserve"> </w:t>
      </w:r>
      <w:r w:rsidR="007602D5">
        <w:rPr>
          <w:lang w:val="en-GB" w:eastAsia="ar-SA"/>
        </w:rPr>
        <w:t>article </w:t>
      </w:r>
      <w:r w:rsidR="00321F02" w:rsidRPr="00627D46">
        <w:rPr>
          <w:lang w:val="en-GB" w:eastAsia="ar-SA"/>
        </w:rPr>
        <w:t xml:space="preserve">83 </w:t>
      </w:r>
      <w:r w:rsidR="002723ED" w:rsidRPr="00627D46">
        <w:rPr>
          <w:lang w:val="en-GB" w:eastAsia="ar-SA"/>
        </w:rPr>
        <w:t>of</w:t>
      </w:r>
      <w:r w:rsidR="00321F02" w:rsidRPr="00627D46">
        <w:rPr>
          <w:lang w:val="en-GB" w:eastAsia="ar-SA"/>
        </w:rPr>
        <w:t xml:space="preserve"> </w:t>
      </w:r>
      <w:r w:rsidR="007912F1" w:rsidRPr="00627D46">
        <w:rPr>
          <w:lang w:val="en-GB" w:eastAsia="ar-SA"/>
        </w:rPr>
        <w:t xml:space="preserve">Act </w:t>
      </w:r>
      <w:r w:rsidR="005D2017">
        <w:rPr>
          <w:lang w:val="en-GB" w:eastAsia="ar-SA"/>
        </w:rPr>
        <w:t>No. </w:t>
      </w:r>
      <w:r w:rsidR="00321F02" w:rsidRPr="00627D46">
        <w:rPr>
          <w:lang w:val="en-GB" w:eastAsia="ar-SA"/>
        </w:rPr>
        <w:t xml:space="preserve">18446, </w:t>
      </w:r>
      <w:r w:rsidR="002723ED" w:rsidRPr="00627D46">
        <w:rPr>
          <w:lang w:val="en-GB" w:eastAsia="ar-SA"/>
        </w:rPr>
        <w:t xml:space="preserve">the National Human Rights Institution </w:t>
      </w:r>
      <w:r w:rsidR="00FB3442" w:rsidRPr="00627D46">
        <w:rPr>
          <w:lang w:val="en-GB" w:eastAsia="ar-SA"/>
        </w:rPr>
        <w:t xml:space="preserve">and </w:t>
      </w:r>
      <w:r w:rsidR="002723ED" w:rsidRPr="00627D46">
        <w:rPr>
          <w:lang w:val="en-GB" w:eastAsia="ar-SA"/>
        </w:rPr>
        <w:t xml:space="preserve">Ombudsman’s Office will be responsible for performing the functions of the </w:t>
      </w:r>
      <w:r w:rsidR="00D10618" w:rsidRPr="00627D46">
        <w:rPr>
          <w:lang w:val="en-GB" w:eastAsia="ar-SA"/>
        </w:rPr>
        <w:t xml:space="preserve">National Mechanism for the Prevention of </w:t>
      </w:r>
      <w:r w:rsidR="00321F02" w:rsidRPr="00627D46">
        <w:rPr>
          <w:lang w:val="en-GB" w:eastAsia="ar-SA"/>
        </w:rPr>
        <w:t>Tortur</w:t>
      </w:r>
      <w:r w:rsidR="00D10618" w:rsidRPr="00627D46">
        <w:rPr>
          <w:lang w:val="en-GB" w:eastAsia="ar-SA"/>
        </w:rPr>
        <w:t>e</w:t>
      </w:r>
      <w:r w:rsidR="00321F02" w:rsidRPr="00627D46">
        <w:rPr>
          <w:lang w:val="en-GB" w:eastAsia="ar-SA"/>
        </w:rPr>
        <w:t xml:space="preserve">. </w:t>
      </w:r>
    </w:p>
    <w:p w:rsidR="00321F02" w:rsidRPr="00627D46" w:rsidRDefault="00B87761" w:rsidP="00EB656A">
      <w:pPr>
        <w:pStyle w:val="SingleTxtG"/>
        <w:rPr>
          <w:lang w:val="en-GB" w:eastAsia="ar-SA"/>
        </w:rPr>
      </w:pPr>
      <w:r w:rsidRPr="00627D46">
        <w:rPr>
          <w:lang w:val="en-GB" w:eastAsia="ar-SA"/>
        </w:rPr>
        <w:t>177.</w:t>
      </w:r>
      <w:r w:rsidRPr="00627D46">
        <w:rPr>
          <w:lang w:val="en-GB" w:eastAsia="ar-SA"/>
        </w:rPr>
        <w:tab/>
      </w:r>
      <w:r w:rsidR="00F846E4" w:rsidRPr="00627D46">
        <w:rPr>
          <w:lang w:val="en-GB" w:eastAsia="ar-SA"/>
        </w:rPr>
        <w:t xml:space="preserve">The </w:t>
      </w:r>
      <w:r w:rsidR="007602D5">
        <w:rPr>
          <w:lang w:val="en-GB" w:eastAsia="ar-SA"/>
        </w:rPr>
        <w:t>article </w:t>
      </w:r>
      <w:r w:rsidR="00F846E4" w:rsidRPr="00627D46">
        <w:rPr>
          <w:lang w:val="en-GB" w:eastAsia="ar-SA"/>
        </w:rPr>
        <w:t>reads as follows</w:t>
      </w:r>
      <w:r w:rsidR="00321F02" w:rsidRPr="00627D46">
        <w:rPr>
          <w:lang w:val="en-GB" w:eastAsia="ar-SA"/>
        </w:rPr>
        <w:t>: “</w:t>
      </w:r>
      <w:r w:rsidR="001A1464" w:rsidRPr="00627D46">
        <w:rPr>
          <w:lang w:val="en-GB" w:eastAsia="ar-SA"/>
        </w:rPr>
        <w:t>The National Human Rights Institution, in coordination with the Ministry of Foreign Affairs, shall perform the functions of the national preventive mechanism under the Optional Protocol to the Convention against Torture and Other Cruel, Inhuman or Degrading Treatment or Punishment, an international treaty to which the Republic is a party</w:t>
      </w:r>
      <w:r w:rsidR="00321F02" w:rsidRPr="00627D46">
        <w:rPr>
          <w:lang w:val="en-GB" w:eastAsia="ar-SA"/>
        </w:rPr>
        <w:t xml:space="preserve">. </w:t>
      </w:r>
      <w:r w:rsidR="001A1464" w:rsidRPr="00627D46">
        <w:rPr>
          <w:lang w:val="en-GB" w:eastAsia="ar-SA"/>
        </w:rPr>
        <w:t>To that end, the National Human Rights Institution shall comply with the requirements for the national mechanism set out in the Optional Protocol, within its fields of competence and in accordance with its terms of reference</w:t>
      </w:r>
      <w:r w:rsidR="00321F02" w:rsidRPr="00627D46">
        <w:rPr>
          <w:lang w:val="en-GB" w:eastAsia="ar-SA"/>
        </w:rPr>
        <w:t>.</w:t>
      </w:r>
      <w:r w:rsidR="001A1464" w:rsidRPr="00627D46">
        <w:rPr>
          <w:lang w:val="en-GB" w:eastAsia="ar-SA"/>
        </w:rPr>
        <w:t>”</w:t>
      </w:r>
    </w:p>
    <w:p w:rsidR="00321F02" w:rsidRPr="00627D46" w:rsidRDefault="00B87761" w:rsidP="00EB656A">
      <w:pPr>
        <w:pStyle w:val="SingleTxtG"/>
        <w:rPr>
          <w:lang w:val="en-GB" w:eastAsia="ar-SA"/>
        </w:rPr>
      </w:pPr>
      <w:r w:rsidRPr="00627D46">
        <w:rPr>
          <w:lang w:val="en-GB" w:eastAsia="ar-SA"/>
        </w:rPr>
        <w:t>178.</w:t>
      </w:r>
      <w:r w:rsidRPr="00627D46">
        <w:rPr>
          <w:lang w:val="en-GB" w:eastAsia="ar-SA"/>
        </w:rPr>
        <w:tab/>
      </w:r>
      <w:r w:rsidR="00D10618" w:rsidRPr="00627D46">
        <w:rPr>
          <w:lang w:val="en-GB" w:eastAsia="ar-SA"/>
        </w:rPr>
        <w:t>The Uruguayan</w:t>
      </w:r>
      <w:r w:rsidR="00FB3442" w:rsidRPr="00627D46">
        <w:rPr>
          <w:lang w:val="en-GB" w:eastAsia="ar-SA"/>
        </w:rPr>
        <w:t xml:space="preserve"> </w:t>
      </w:r>
      <w:r w:rsidR="00D10618" w:rsidRPr="00627D46">
        <w:rPr>
          <w:lang w:val="en-GB" w:eastAsia="ar-SA"/>
        </w:rPr>
        <w:t>Ministry of Foreign Affairs and the National Human Rights Institution are already analysing possible approaches to the implementation of the National Mechanism for the Prevention of Torture.</w:t>
      </w:r>
    </w:p>
    <w:p w:rsidR="0046228E" w:rsidRPr="00226336" w:rsidRDefault="008E40D1" w:rsidP="0024408A">
      <w:pPr>
        <w:pStyle w:val="H23G"/>
        <w:rPr>
          <w:b w:val="0"/>
          <w:i/>
          <w:sz w:val="16"/>
          <w:szCs w:val="16"/>
          <w:lang w:val="en-GB"/>
        </w:rPr>
      </w:pPr>
      <w:r w:rsidRPr="00627D46">
        <w:rPr>
          <w:lang w:val="en-GB" w:eastAsia="ar-SA"/>
        </w:rPr>
        <w:br w:type="page"/>
      </w:r>
      <w:r w:rsidR="00A03C9F" w:rsidRPr="00627D46">
        <w:rPr>
          <w:lang w:val="en-GB" w:eastAsia="ar-SA"/>
        </w:rPr>
        <w:tab/>
      </w:r>
      <w:r w:rsidR="00A03C9F" w:rsidRPr="00627D46">
        <w:rPr>
          <w:lang w:val="en-GB" w:eastAsia="ar-SA"/>
        </w:rPr>
        <w:tab/>
      </w:r>
      <w:r w:rsidR="001528FD" w:rsidRPr="00226336">
        <w:rPr>
          <w:b w:val="0"/>
          <w:lang w:val="en-GB" w:eastAsia="ar-SA"/>
        </w:rPr>
        <w:t>Table</w:t>
      </w:r>
      <w:r w:rsidR="00D05DF6" w:rsidRPr="00226336">
        <w:rPr>
          <w:b w:val="0"/>
          <w:lang w:val="en-GB" w:eastAsia="ar-SA"/>
        </w:rPr>
        <w:t xml:space="preserve"> 1</w:t>
      </w:r>
      <w:r w:rsidR="00226336" w:rsidRPr="00226336">
        <w:rPr>
          <w:b w:val="0"/>
          <w:lang w:val="en-GB" w:eastAsia="ar-SA"/>
        </w:rPr>
        <w:br/>
      </w:r>
      <w:r w:rsidR="00321F02" w:rsidRPr="00627D46">
        <w:rPr>
          <w:lang w:val="en-GB" w:eastAsia="ar-SA"/>
        </w:rPr>
        <w:t>N</w:t>
      </w:r>
      <w:r w:rsidR="001528FD" w:rsidRPr="00627D46">
        <w:rPr>
          <w:lang w:val="en-GB" w:eastAsia="ar-SA"/>
        </w:rPr>
        <w:t>umber of</w:t>
      </w:r>
      <w:r w:rsidR="00321F02" w:rsidRPr="00627D46">
        <w:rPr>
          <w:lang w:val="en-GB" w:eastAsia="ar-SA"/>
        </w:rPr>
        <w:t xml:space="preserve"> </w:t>
      </w:r>
      <w:r w:rsidR="001528FD" w:rsidRPr="00627D46">
        <w:rPr>
          <w:lang w:val="en-GB" w:eastAsia="ar-SA"/>
        </w:rPr>
        <w:t>inmates</w:t>
      </w:r>
      <w:r w:rsidR="00321F02" w:rsidRPr="00627D46">
        <w:rPr>
          <w:lang w:val="en-GB" w:eastAsia="ar-SA"/>
        </w:rPr>
        <w:t xml:space="preserve"> </w:t>
      </w:r>
      <w:r w:rsidR="001528FD" w:rsidRPr="00627D46">
        <w:rPr>
          <w:lang w:val="en-GB" w:eastAsia="ar-SA"/>
        </w:rPr>
        <w:t>i</w:t>
      </w:r>
      <w:r w:rsidR="00321F02" w:rsidRPr="00627D46">
        <w:rPr>
          <w:lang w:val="en-GB" w:eastAsia="ar-SA"/>
        </w:rPr>
        <w:t xml:space="preserve">n </w:t>
      </w:r>
      <w:r w:rsidR="001528FD" w:rsidRPr="00627D46">
        <w:rPr>
          <w:lang w:val="en-GB" w:eastAsia="ar-SA"/>
        </w:rPr>
        <w:t>the country’s prisons</w:t>
      </w:r>
      <w:r w:rsidR="00321F02" w:rsidRPr="00627D46">
        <w:rPr>
          <w:lang w:val="en-GB" w:eastAsia="ar-SA"/>
        </w:rPr>
        <w:t xml:space="preserve"> </w:t>
      </w:r>
      <w:r w:rsidR="001528FD" w:rsidRPr="00627D46">
        <w:rPr>
          <w:lang w:val="en-GB" w:eastAsia="ar-SA"/>
        </w:rPr>
        <w:t>by country of origin</w:t>
      </w:r>
      <w:r w:rsidR="00226336">
        <w:rPr>
          <w:lang w:val="en-GB" w:eastAsia="ar-SA"/>
        </w:rPr>
        <w:br/>
      </w:r>
      <w:r w:rsidR="0046228E" w:rsidRPr="00226336">
        <w:rPr>
          <w:b w:val="0"/>
          <w:sz w:val="16"/>
          <w:szCs w:val="16"/>
          <w:lang w:val="en-GB"/>
        </w:rPr>
        <w:t>Number of inmates in the country’s prisons by country of origin</w:t>
      </w:r>
      <w:r w:rsidR="0046228E" w:rsidRPr="00226336">
        <w:rPr>
          <w:b w:val="0"/>
          <w:sz w:val="16"/>
          <w:szCs w:val="16"/>
          <w:lang w:val="en-GB"/>
        </w:rPr>
        <w:br/>
      </w:r>
      <w:r w:rsidR="00502C7C">
        <w:rPr>
          <w:b w:val="0"/>
          <w:i/>
          <w:sz w:val="16"/>
          <w:szCs w:val="16"/>
          <w:lang w:val="en-GB"/>
        </w:rPr>
        <w:t>(</w:t>
      </w:r>
      <w:r w:rsidR="0046228E" w:rsidRPr="00226336">
        <w:rPr>
          <w:b w:val="0"/>
          <w:i/>
          <w:sz w:val="16"/>
          <w:szCs w:val="16"/>
          <w:lang w:val="en-GB"/>
        </w:rPr>
        <w:t>September 2012</w:t>
      </w:r>
      <w:r w:rsidR="00502C7C">
        <w:rPr>
          <w:b w:val="0"/>
          <w:i/>
          <w:sz w:val="16"/>
          <w:szCs w:val="16"/>
          <w:lang w:val="en-GB"/>
        </w:rPr>
        <w:t>)</w:t>
      </w:r>
    </w:p>
    <w:tbl>
      <w:tblPr>
        <w:tblW w:w="9639" w:type="dxa"/>
        <w:jc w:val="center"/>
        <w:tblBorders>
          <w:top w:val="single" w:sz="4" w:space="0" w:color="auto"/>
        </w:tblBorders>
        <w:tblLayout w:type="fixed"/>
        <w:tblCellMar>
          <w:left w:w="0" w:type="dxa"/>
          <w:right w:w="0" w:type="dxa"/>
        </w:tblCellMar>
        <w:tblLook w:val="04A0"/>
      </w:tblPr>
      <w:tblGrid>
        <w:gridCol w:w="1564"/>
        <w:gridCol w:w="386"/>
        <w:gridCol w:w="339"/>
        <w:gridCol w:w="410"/>
        <w:gridCol w:w="361"/>
        <w:gridCol w:w="391"/>
        <w:gridCol w:w="381"/>
        <w:gridCol w:w="371"/>
        <w:gridCol w:w="385"/>
        <w:gridCol w:w="372"/>
        <w:gridCol w:w="430"/>
        <w:gridCol w:w="324"/>
        <w:gridCol w:w="375"/>
        <w:gridCol w:w="378"/>
        <w:gridCol w:w="381"/>
        <w:gridCol w:w="371"/>
        <w:gridCol w:w="350"/>
        <w:gridCol w:w="402"/>
        <w:gridCol w:w="428"/>
        <w:gridCol w:w="653"/>
        <w:gridCol w:w="587"/>
      </w:tblGrid>
      <w:tr w:rsidR="00502C7C" w:rsidRPr="00627D46" w:rsidTr="00502C7C">
        <w:trPr>
          <w:jc w:val="center"/>
        </w:trPr>
        <w:tc>
          <w:tcPr>
            <w:tcW w:w="1564" w:type="dxa"/>
            <w:vMerge w:val="restart"/>
            <w:tcBorders>
              <w:top w:val="single" w:sz="4" w:space="0" w:color="auto"/>
              <w:bottom w:val="single" w:sz="12" w:space="0" w:color="auto"/>
            </w:tcBorders>
            <w:shd w:val="clear" w:color="auto" w:fill="auto"/>
            <w:vAlign w:val="bottom"/>
          </w:tcPr>
          <w:p w:rsidR="0046228E" w:rsidRPr="0024408A" w:rsidRDefault="0046228E" w:rsidP="0059774D">
            <w:pPr>
              <w:spacing w:before="80" w:after="80" w:line="200" w:lineRule="exact"/>
              <w:rPr>
                <w:i/>
                <w:sz w:val="16"/>
                <w:szCs w:val="16"/>
                <w:lang w:val="en-GB"/>
              </w:rPr>
            </w:pPr>
            <w:r w:rsidRPr="0024408A">
              <w:rPr>
                <w:i/>
                <w:sz w:val="16"/>
                <w:szCs w:val="16"/>
                <w:lang w:val="en-GB"/>
              </w:rPr>
              <w:t>D</w:t>
            </w:r>
            <w:r w:rsidR="0024408A" w:rsidRPr="0024408A">
              <w:rPr>
                <w:i/>
                <w:sz w:val="16"/>
                <w:szCs w:val="16"/>
                <w:lang w:val="en-GB"/>
              </w:rPr>
              <w:t>epartmental</w:t>
            </w:r>
            <w:r w:rsidRPr="0024408A">
              <w:rPr>
                <w:i/>
                <w:sz w:val="16"/>
                <w:szCs w:val="16"/>
                <w:lang w:val="en-GB"/>
              </w:rPr>
              <w:t xml:space="preserve"> P</w:t>
            </w:r>
            <w:r w:rsidR="0024408A" w:rsidRPr="0024408A">
              <w:rPr>
                <w:i/>
                <w:sz w:val="16"/>
                <w:szCs w:val="16"/>
                <w:lang w:val="en-GB"/>
              </w:rPr>
              <w:t>risons</w:t>
            </w:r>
          </w:p>
        </w:tc>
        <w:tc>
          <w:tcPr>
            <w:tcW w:w="725" w:type="dxa"/>
            <w:gridSpan w:val="2"/>
            <w:tcBorders>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Arg.</w:t>
            </w:r>
          </w:p>
        </w:tc>
        <w:tc>
          <w:tcPr>
            <w:tcW w:w="771"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Braz.</w:t>
            </w:r>
          </w:p>
        </w:tc>
        <w:tc>
          <w:tcPr>
            <w:tcW w:w="772"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Par.</w:t>
            </w:r>
          </w:p>
        </w:tc>
        <w:tc>
          <w:tcPr>
            <w:tcW w:w="756"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Bolivia</w:t>
            </w:r>
          </w:p>
        </w:tc>
        <w:tc>
          <w:tcPr>
            <w:tcW w:w="802"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Lat. Amer.</w:t>
            </w:r>
          </w:p>
        </w:tc>
        <w:tc>
          <w:tcPr>
            <w:tcW w:w="699"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N. Amer.</w:t>
            </w:r>
          </w:p>
        </w:tc>
        <w:tc>
          <w:tcPr>
            <w:tcW w:w="759"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Spain</w:t>
            </w:r>
          </w:p>
        </w:tc>
        <w:tc>
          <w:tcPr>
            <w:tcW w:w="721"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Europe</w:t>
            </w:r>
          </w:p>
        </w:tc>
        <w:tc>
          <w:tcPr>
            <w:tcW w:w="830" w:type="dxa"/>
            <w:gridSpan w:val="2"/>
            <w:tcBorders>
              <w:top w:val="single" w:sz="4" w:space="0" w:color="auto"/>
              <w:left w:val="single" w:sz="24" w:space="0" w:color="FFFFFF"/>
              <w:bottom w:val="single" w:sz="4" w:space="0" w:color="auto"/>
              <w:right w:val="single" w:sz="24" w:space="0" w:color="FFFFFF"/>
            </w:tcBorders>
            <w:shd w:val="clear" w:color="auto" w:fill="auto"/>
          </w:tcPr>
          <w:p w:rsidR="0046228E" w:rsidRPr="0024408A" w:rsidRDefault="0046228E" w:rsidP="0059774D">
            <w:pPr>
              <w:spacing w:before="80" w:after="80" w:line="200" w:lineRule="exact"/>
              <w:jc w:val="center"/>
              <w:rPr>
                <w:i/>
                <w:sz w:val="16"/>
                <w:szCs w:val="16"/>
                <w:lang w:val="en-GB"/>
              </w:rPr>
            </w:pPr>
            <w:r w:rsidRPr="0024408A">
              <w:rPr>
                <w:i/>
                <w:sz w:val="16"/>
                <w:szCs w:val="16"/>
                <w:lang w:val="en-GB"/>
              </w:rPr>
              <w:t>Rest world</w:t>
            </w:r>
          </w:p>
        </w:tc>
        <w:tc>
          <w:tcPr>
            <w:tcW w:w="653" w:type="dxa"/>
            <w:tcBorders>
              <w:top w:val="single" w:sz="4" w:space="0" w:color="auto"/>
              <w:left w:val="single" w:sz="24" w:space="0" w:color="FFFFFF"/>
              <w:bottom w:val="single" w:sz="4" w:space="0" w:color="auto"/>
              <w:right w:val="single" w:sz="24" w:space="0" w:color="FFFFFF"/>
            </w:tcBorders>
            <w:shd w:val="clear" w:color="auto" w:fill="auto"/>
            <w:vAlign w:val="bottom"/>
          </w:tcPr>
          <w:p w:rsidR="0046228E" w:rsidRPr="0024408A" w:rsidRDefault="00592BD2" w:rsidP="0059774D">
            <w:pPr>
              <w:spacing w:before="80" w:after="80" w:line="200" w:lineRule="exact"/>
              <w:jc w:val="right"/>
              <w:rPr>
                <w:i/>
                <w:sz w:val="16"/>
                <w:szCs w:val="16"/>
                <w:lang w:val="en-GB"/>
              </w:rPr>
            </w:pPr>
            <w:r w:rsidRPr="0024408A">
              <w:rPr>
                <w:i/>
                <w:sz w:val="16"/>
                <w:szCs w:val="16"/>
                <w:lang w:val="en-GB"/>
              </w:rPr>
              <w:t>No info.</w:t>
            </w:r>
          </w:p>
        </w:tc>
        <w:tc>
          <w:tcPr>
            <w:tcW w:w="587" w:type="dxa"/>
            <w:tcBorders>
              <w:top w:val="single" w:sz="4" w:space="0" w:color="auto"/>
              <w:left w:val="single" w:sz="24" w:space="0" w:color="FFFFFF"/>
              <w:bottom w:val="single" w:sz="4" w:space="0" w:color="auto"/>
            </w:tcBorders>
            <w:shd w:val="clear" w:color="auto" w:fill="auto"/>
          </w:tcPr>
          <w:p w:rsidR="0046228E" w:rsidRPr="00502C7C" w:rsidRDefault="0046228E" w:rsidP="0059774D">
            <w:pPr>
              <w:spacing w:before="80" w:after="80" w:line="200" w:lineRule="exact"/>
              <w:jc w:val="right"/>
              <w:rPr>
                <w:b/>
                <w:i/>
                <w:sz w:val="16"/>
                <w:szCs w:val="16"/>
                <w:lang w:val="en-GB"/>
              </w:rPr>
            </w:pPr>
            <w:r w:rsidRPr="00502C7C">
              <w:rPr>
                <w:b/>
                <w:i/>
                <w:sz w:val="16"/>
                <w:szCs w:val="16"/>
                <w:lang w:val="en-GB"/>
              </w:rPr>
              <w:t>Total</w:t>
            </w:r>
          </w:p>
        </w:tc>
      </w:tr>
      <w:tr w:rsidR="00A1059C" w:rsidRPr="00627D46" w:rsidTr="0059774D">
        <w:trPr>
          <w:jc w:val="center"/>
        </w:trPr>
        <w:tc>
          <w:tcPr>
            <w:tcW w:w="1564" w:type="dxa"/>
            <w:vMerge/>
            <w:tcBorders>
              <w:top w:val="nil"/>
              <w:bottom w:val="single" w:sz="12" w:space="0" w:color="auto"/>
            </w:tcBorders>
            <w:shd w:val="clear" w:color="auto" w:fill="auto"/>
          </w:tcPr>
          <w:p w:rsidR="0046228E" w:rsidRPr="0024408A" w:rsidRDefault="0046228E" w:rsidP="0059774D">
            <w:pPr>
              <w:spacing w:before="80" w:after="80" w:line="200" w:lineRule="exact"/>
              <w:rPr>
                <w:i/>
                <w:sz w:val="16"/>
                <w:szCs w:val="16"/>
                <w:lang w:val="en-GB"/>
              </w:rPr>
            </w:pPr>
          </w:p>
        </w:tc>
        <w:tc>
          <w:tcPr>
            <w:tcW w:w="386" w:type="dxa"/>
            <w:tcBorders>
              <w:top w:val="single" w:sz="4" w:space="0" w:color="auto"/>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339"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410"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361"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391"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381"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371"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385"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372"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430"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324"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375"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378"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381"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371"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350"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402" w:type="dxa"/>
            <w:tcBorders>
              <w:top w:val="single" w:sz="4" w:space="0" w:color="auto"/>
              <w:left w:val="single" w:sz="24" w:space="0" w:color="FFFFFF"/>
              <w:bottom w:val="single" w:sz="12" w:space="0" w:color="auto"/>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M</w:t>
            </w:r>
          </w:p>
        </w:tc>
        <w:tc>
          <w:tcPr>
            <w:tcW w:w="428" w:type="dxa"/>
            <w:tcBorders>
              <w:top w:val="single" w:sz="4" w:space="0" w:color="auto"/>
              <w:bottom w:val="single" w:sz="12" w:space="0" w:color="auto"/>
              <w:right w:val="single" w:sz="24" w:space="0" w:color="FFFFFF"/>
            </w:tcBorders>
            <w:shd w:val="clear" w:color="auto" w:fill="auto"/>
            <w:vAlign w:val="bottom"/>
          </w:tcPr>
          <w:p w:rsidR="0046228E" w:rsidRPr="0024408A" w:rsidRDefault="0046228E" w:rsidP="0059774D">
            <w:pPr>
              <w:spacing w:before="80" w:after="80" w:line="200" w:lineRule="exact"/>
              <w:jc w:val="right"/>
              <w:rPr>
                <w:i/>
                <w:sz w:val="16"/>
                <w:szCs w:val="16"/>
                <w:lang w:val="en-GB"/>
              </w:rPr>
            </w:pPr>
            <w:r w:rsidRPr="0024408A">
              <w:rPr>
                <w:i/>
                <w:sz w:val="16"/>
                <w:szCs w:val="16"/>
                <w:lang w:val="en-GB"/>
              </w:rPr>
              <w:t>W</w:t>
            </w:r>
          </w:p>
        </w:tc>
        <w:tc>
          <w:tcPr>
            <w:tcW w:w="653" w:type="dxa"/>
            <w:tcBorders>
              <w:top w:val="single" w:sz="4" w:space="0" w:color="auto"/>
              <w:left w:val="single" w:sz="24" w:space="0" w:color="FFFFFF"/>
              <w:bottom w:val="single" w:sz="12" w:space="0" w:color="auto"/>
              <w:right w:val="single" w:sz="24" w:space="0" w:color="FFFFFF"/>
            </w:tcBorders>
            <w:shd w:val="clear" w:color="auto" w:fill="auto"/>
            <w:vAlign w:val="bottom"/>
          </w:tcPr>
          <w:p w:rsidR="0046228E" w:rsidRPr="0024408A" w:rsidRDefault="00592BD2" w:rsidP="0059774D">
            <w:pPr>
              <w:spacing w:before="80" w:after="80" w:line="200" w:lineRule="exact"/>
              <w:jc w:val="right"/>
              <w:rPr>
                <w:i/>
                <w:sz w:val="16"/>
                <w:szCs w:val="16"/>
                <w:lang w:val="en-GB"/>
              </w:rPr>
            </w:pPr>
            <w:r w:rsidRPr="0024408A">
              <w:rPr>
                <w:i/>
                <w:sz w:val="16"/>
                <w:szCs w:val="16"/>
                <w:lang w:val="en-GB"/>
              </w:rPr>
              <w:t>House arrest</w:t>
            </w:r>
          </w:p>
        </w:tc>
        <w:tc>
          <w:tcPr>
            <w:tcW w:w="587" w:type="dxa"/>
            <w:tcBorders>
              <w:top w:val="single" w:sz="4" w:space="0" w:color="auto"/>
              <w:left w:val="single" w:sz="24" w:space="0" w:color="FFFFFF"/>
              <w:bottom w:val="single" w:sz="12" w:space="0" w:color="auto"/>
            </w:tcBorders>
            <w:shd w:val="clear" w:color="auto" w:fill="auto"/>
            <w:vAlign w:val="bottom"/>
          </w:tcPr>
          <w:p w:rsidR="0046228E" w:rsidRPr="00502C7C" w:rsidRDefault="0046228E" w:rsidP="0059774D">
            <w:pPr>
              <w:spacing w:before="80" w:after="80" w:line="200" w:lineRule="exact"/>
              <w:jc w:val="right"/>
              <w:rPr>
                <w:b/>
                <w:i/>
                <w:sz w:val="16"/>
                <w:szCs w:val="16"/>
                <w:lang w:val="en-GB"/>
              </w:rPr>
            </w:pPr>
          </w:p>
        </w:tc>
      </w:tr>
      <w:tr w:rsidR="00A1059C" w:rsidRPr="00627D46" w:rsidTr="0059774D">
        <w:trPr>
          <w:jc w:val="center"/>
        </w:trPr>
        <w:tc>
          <w:tcPr>
            <w:tcW w:w="1564" w:type="dxa"/>
            <w:tcBorders>
              <w:top w:val="single" w:sz="12" w:space="0" w:color="auto"/>
            </w:tcBorders>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01</w:t>
            </w:r>
            <w:r w:rsidR="0029547F" w:rsidRPr="0024408A">
              <w:rPr>
                <w:sz w:val="18"/>
                <w:szCs w:val="18"/>
                <w:lang w:val="en-GB"/>
              </w:rPr>
              <w:t>.</w:t>
            </w:r>
            <w:r w:rsidRPr="0024408A">
              <w:rPr>
                <w:sz w:val="18"/>
                <w:szCs w:val="18"/>
                <w:lang w:val="en-GB"/>
              </w:rPr>
              <w:t xml:space="preserve"> </w:t>
            </w:r>
            <w:r w:rsidR="0024408A" w:rsidRPr="0024408A">
              <w:rPr>
                <w:sz w:val="18"/>
                <w:szCs w:val="18"/>
                <w:lang w:val="en-GB"/>
              </w:rPr>
              <w:t>Artigas</w:t>
            </w:r>
          </w:p>
        </w:tc>
        <w:tc>
          <w:tcPr>
            <w:tcW w:w="386"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3</w:t>
            </w:r>
          </w:p>
        </w:tc>
        <w:tc>
          <w:tcPr>
            <w:tcW w:w="361"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50"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tcBorders>
              <w:top w:val="single" w:sz="12"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tcBorders>
              <w:top w:val="single" w:sz="12" w:space="0" w:color="auto"/>
            </w:tcBorders>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4</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03</w:t>
            </w:r>
            <w:r w:rsidR="0029547F" w:rsidRPr="0024408A">
              <w:rPr>
                <w:sz w:val="18"/>
                <w:szCs w:val="18"/>
                <w:lang w:val="en-GB"/>
              </w:rPr>
              <w:t>.</w:t>
            </w:r>
            <w:r w:rsidRPr="0024408A">
              <w:rPr>
                <w:sz w:val="18"/>
                <w:szCs w:val="18"/>
                <w:lang w:val="en-GB"/>
              </w:rPr>
              <w:t xml:space="preserve"> </w:t>
            </w:r>
            <w:r w:rsidR="0024408A" w:rsidRPr="0024408A">
              <w:rPr>
                <w:sz w:val="18"/>
                <w:szCs w:val="18"/>
                <w:lang w:val="en-GB"/>
              </w:rPr>
              <w:t>Cerro Largo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4</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04</w:t>
            </w:r>
            <w:r w:rsidR="0029547F" w:rsidRPr="0024408A">
              <w:rPr>
                <w:sz w:val="18"/>
                <w:szCs w:val="18"/>
                <w:lang w:val="en-GB"/>
              </w:rPr>
              <w:t>.</w:t>
            </w:r>
            <w:r w:rsidRPr="0024408A">
              <w:rPr>
                <w:sz w:val="18"/>
                <w:szCs w:val="18"/>
                <w:lang w:val="en-GB"/>
              </w:rPr>
              <w:t xml:space="preserve"> </w:t>
            </w:r>
            <w:r w:rsidR="0024408A" w:rsidRPr="0024408A">
              <w:rPr>
                <w:sz w:val="18"/>
                <w:szCs w:val="18"/>
                <w:lang w:val="en-GB"/>
              </w:rPr>
              <w:t>Colonia</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05</w:t>
            </w:r>
            <w:r w:rsidR="0029547F" w:rsidRPr="0024408A">
              <w:rPr>
                <w:sz w:val="18"/>
                <w:szCs w:val="18"/>
                <w:lang w:val="en-GB"/>
              </w:rPr>
              <w:t>.</w:t>
            </w:r>
            <w:r w:rsidRPr="0024408A">
              <w:rPr>
                <w:sz w:val="18"/>
                <w:szCs w:val="18"/>
                <w:lang w:val="en-GB"/>
              </w:rPr>
              <w:t xml:space="preserve"> </w:t>
            </w:r>
            <w:r w:rsidR="0024408A" w:rsidRPr="0024408A">
              <w:rPr>
                <w:sz w:val="18"/>
                <w:szCs w:val="18"/>
                <w:lang w:val="en-GB"/>
              </w:rPr>
              <w:t>Durazno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06</w:t>
            </w:r>
            <w:r w:rsidR="0029547F" w:rsidRPr="0024408A">
              <w:rPr>
                <w:sz w:val="18"/>
                <w:szCs w:val="18"/>
                <w:lang w:val="en-GB"/>
              </w:rPr>
              <w:t>.</w:t>
            </w:r>
            <w:r w:rsidRPr="0024408A">
              <w:rPr>
                <w:sz w:val="18"/>
                <w:szCs w:val="18"/>
                <w:lang w:val="en-GB"/>
              </w:rPr>
              <w:t xml:space="preserve"> </w:t>
            </w:r>
            <w:r w:rsidR="0024408A" w:rsidRPr="0024408A">
              <w:rPr>
                <w:sz w:val="18"/>
                <w:szCs w:val="18"/>
                <w:lang w:val="en-GB"/>
              </w:rPr>
              <w:t>Flores</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07</w:t>
            </w:r>
            <w:r w:rsidR="0029547F" w:rsidRPr="0024408A">
              <w:rPr>
                <w:sz w:val="18"/>
                <w:szCs w:val="18"/>
                <w:lang w:val="en-GB"/>
              </w:rPr>
              <w:t>.</w:t>
            </w:r>
            <w:r w:rsidRPr="0024408A">
              <w:rPr>
                <w:sz w:val="18"/>
                <w:szCs w:val="18"/>
                <w:lang w:val="en-GB"/>
              </w:rPr>
              <w:t xml:space="preserve"> </w:t>
            </w:r>
            <w:r w:rsidR="0024408A" w:rsidRPr="0024408A">
              <w:rPr>
                <w:sz w:val="18"/>
                <w:szCs w:val="18"/>
                <w:lang w:val="en-GB"/>
              </w:rPr>
              <w:t>Florida</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3</w:t>
            </w: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3</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08</w:t>
            </w:r>
            <w:r w:rsidR="0029547F" w:rsidRPr="0024408A">
              <w:rPr>
                <w:sz w:val="18"/>
                <w:szCs w:val="18"/>
                <w:lang w:val="en-GB"/>
              </w:rPr>
              <w:t>.</w:t>
            </w:r>
            <w:r w:rsidRPr="0024408A">
              <w:rPr>
                <w:sz w:val="18"/>
                <w:szCs w:val="18"/>
                <w:lang w:val="en-GB"/>
              </w:rPr>
              <w:t xml:space="preserve"> </w:t>
            </w:r>
            <w:r w:rsidR="0024408A" w:rsidRPr="0024408A">
              <w:rPr>
                <w:sz w:val="18"/>
                <w:szCs w:val="18"/>
                <w:lang w:val="en-GB"/>
              </w:rPr>
              <w:t>Lavalleja</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2</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09</w:t>
            </w:r>
            <w:r w:rsidR="0029547F" w:rsidRPr="0024408A">
              <w:rPr>
                <w:sz w:val="18"/>
                <w:szCs w:val="18"/>
                <w:lang w:val="en-GB"/>
              </w:rPr>
              <w:t>.</w:t>
            </w:r>
            <w:r w:rsidRPr="0024408A">
              <w:rPr>
                <w:sz w:val="18"/>
                <w:szCs w:val="18"/>
                <w:lang w:val="en-GB"/>
              </w:rPr>
              <w:t xml:space="preserve"> </w:t>
            </w:r>
            <w:r w:rsidR="0024408A" w:rsidRPr="0024408A">
              <w:rPr>
                <w:sz w:val="18"/>
                <w:szCs w:val="18"/>
                <w:lang w:val="en-GB"/>
              </w:rPr>
              <w:t>Maldonado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10</w:t>
            </w:r>
            <w:r w:rsidR="0029547F" w:rsidRPr="0024408A">
              <w:rPr>
                <w:sz w:val="18"/>
                <w:szCs w:val="18"/>
                <w:lang w:val="en-GB"/>
              </w:rPr>
              <w:t>.</w:t>
            </w:r>
            <w:r w:rsidRPr="0024408A">
              <w:rPr>
                <w:sz w:val="18"/>
                <w:szCs w:val="18"/>
                <w:lang w:val="en-GB"/>
              </w:rPr>
              <w:t xml:space="preserve"> </w:t>
            </w:r>
            <w:r w:rsidR="0024408A" w:rsidRPr="0024408A">
              <w:rPr>
                <w:sz w:val="18"/>
                <w:szCs w:val="18"/>
                <w:lang w:val="en-GB"/>
              </w:rPr>
              <w:t xml:space="preserve">Montevideo </w:t>
            </w:r>
            <w:r w:rsidRPr="0024408A">
              <w:rPr>
                <w:sz w:val="18"/>
                <w:szCs w:val="18"/>
                <w:lang w:val="en-GB"/>
              </w:rPr>
              <w:t>(</w:t>
            </w:r>
            <w:r w:rsidR="0024408A" w:rsidRPr="0024408A">
              <w:rPr>
                <w:sz w:val="18"/>
                <w:szCs w:val="18"/>
                <w:lang w:val="en-GB"/>
              </w:rPr>
              <w:t>central prison</w:t>
            </w:r>
            <w:r w:rsidRPr="0024408A">
              <w:rPr>
                <w:sz w:val="18"/>
                <w:szCs w:val="18"/>
                <w:lang w:val="en-GB"/>
              </w:rPr>
              <w:t>)</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11</w:t>
            </w:r>
            <w:r w:rsidR="0029547F" w:rsidRPr="0024408A">
              <w:rPr>
                <w:sz w:val="18"/>
                <w:szCs w:val="18"/>
                <w:lang w:val="en-GB"/>
              </w:rPr>
              <w:t>.</w:t>
            </w:r>
            <w:r w:rsidRPr="0024408A">
              <w:rPr>
                <w:sz w:val="18"/>
                <w:szCs w:val="18"/>
                <w:lang w:val="en-GB"/>
              </w:rPr>
              <w:t xml:space="preserve"> </w:t>
            </w:r>
            <w:r w:rsidR="00145415" w:rsidRPr="0024408A">
              <w:rPr>
                <w:sz w:val="18"/>
                <w:szCs w:val="18"/>
                <w:lang w:val="en-GB"/>
              </w:rPr>
              <w:t>Paysandu</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1</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12</w:t>
            </w:r>
            <w:r w:rsidR="0029547F" w:rsidRPr="0024408A">
              <w:rPr>
                <w:sz w:val="18"/>
                <w:szCs w:val="18"/>
                <w:lang w:val="en-GB"/>
              </w:rPr>
              <w:t>.</w:t>
            </w:r>
            <w:r w:rsidRPr="0024408A">
              <w:rPr>
                <w:sz w:val="18"/>
                <w:szCs w:val="18"/>
                <w:lang w:val="en-GB"/>
              </w:rPr>
              <w:t xml:space="preserve"> </w:t>
            </w:r>
            <w:r w:rsidR="00145415" w:rsidRPr="0024408A">
              <w:rPr>
                <w:sz w:val="18"/>
                <w:szCs w:val="18"/>
                <w:lang w:val="en-GB"/>
              </w:rPr>
              <w:t>Rio Negro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13</w:t>
            </w:r>
            <w:r w:rsidR="0029547F" w:rsidRPr="0024408A">
              <w:rPr>
                <w:sz w:val="18"/>
                <w:szCs w:val="18"/>
                <w:lang w:val="en-GB"/>
              </w:rPr>
              <w:t>.</w:t>
            </w:r>
            <w:r w:rsidRPr="0024408A">
              <w:rPr>
                <w:sz w:val="18"/>
                <w:szCs w:val="18"/>
                <w:lang w:val="en-GB"/>
              </w:rPr>
              <w:t xml:space="preserve"> </w:t>
            </w:r>
            <w:r w:rsidR="00145415" w:rsidRPr="0024408A">
              <w:rPr>
                <w:sz w:val="18"/>
                <w:szCs w:val="18"/>
                <w:lang w:val="en-GB"/>
              </w:rPr>
              <w:t>Rivera</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36</w:t>
            </w: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38</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14</w:t>
            </w:r>
            <w:r w:rsidR="0029547F" w:rsidRPr="0024408A">
              <w:rPr>
                <w:sz w:val="18"/>
                <w:szCs w:val="18"/>
                <w:lang w:val="en-GB"/>
              </w:rPr>
              <w:t>.</w:t>
            </w:r>
            <w:r w:rsidRPr="0024408A">
              <w:rPr>
                <w:sz w:val="18"/>
                <w:szCs w:val="18"/>
                <w:lang w:val="en-GB"/>
              </w:rPr>
              <w:t xml:space="preserve"> </w:t>
            </w:r>
            <w:r w:rsidR="00145415" w:rsidRPr="0024408A">
              <w:rPr>
                <w:sz w:val="18"/>
                <w:szCs w:val="18"/>
                <w:lang w:val="en-GB"/>
              </w:rPr>
              <w:t>Rocha</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15</w:t>
            </w:r>
            <w:r w:rsidR="0029547F" w:rsidRPr="0024408A">
              <w:rPr>
                <w:sz w:val="18"/>
                <w:szCs w:val="18"/>
                <w:lang w:val="en-GB"/>
              </w:rPr>
              <w:t>.</w:t>
            </w:r>
            <w:r w:rsidRPr="0024408A">
              <w:rPr>
                <w:sz w:val="18"/>
                <w:szCs w:val="18"/>
                <w:lang w:val="en-GB"/>
              </w:rPr>
              <w:t xml:space="preserve"> </w:t>
            </w:r>
            <w:r w:rsidR="00145415" w:rsidRPr="0024408A">
              <w:rPr>
                <w:sz w:val="18"/>
                <w:szCs w:val="18"/>
                <w:lang w:val="en-GB"/>
              </w:rPr>
              <w:t>Salto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16</w:t>
            </w:r>
            <w:r w:rsidR="0029547F" w:rsidRPr="0024408A">
              <w:rPr>
                <w:sz w:val="18"/>
                <w:szCs w:val="18"/>
                <w:lang w:val="en-GB"/>
              </w:rPr>
              <w:t>.</w:t>
            </w:r>
            <w:r w:rsidRPr="0024408A">
              <w:rPr>
                <w:sz w:val="18"/>
                <w:szCs w:val="18"/>
                <w:lang w:val="en-GB"/>
              </w:rPr>
              <w:t xml:space="preserve"> </w:t>
            </w:r>
            <w:r w:rsidR="00145415" w:rsidRPr="0024408A">
              <w:rPr>
                <w:sz w:val="18"/>
                <w:szCs w:val="18"/>
                <w:lang w:val="en-GB"/>
              </w:rPr>
              <w:t>Soriano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5</w:t>
            </w: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5</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17</w:t>
            </w:r>
            <w:r w:rsidR="0029547F" w:rsidRPr="0024408A">
              <w:rPr>
                <w:sz w:val="18"/>
                <w:szCs w:val="18"/>
                <w:lang w:val="en-GB"/>
              </w:rPr>
              <w:t>.</w:t>
            </w:r>
            <w:r w:rsidRPr="0024408A">
              <w:rPr>
                <w:sz w:val="18"/>
                <w:szCs w:val="18"/>
                <w:lang w:val="en-GB"/>
              </w:rPr>
              <w:t xml:space="preserve"> </w:t>
            </w:r>
            <w:r w:rsidR="00145415" w:rsidRPr="0024408A">
              <w:rPr>
                <w:sz w:val="18"/>
                <w:szCs w:val="18"/>
                <w:lang w:val="en-GB"/>
              </w:rPr>
              <w:t>Tacuarembo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tcBorders>
              <w:bottom w:val="single" w:sz="4" w:space="0" w:color="auto"/>
            </w:tcBorders>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18</w:t>
            </w:r>
            <w:r w:rsidR="0029547F" w:rsidRPr="0024408A">
              <w:rPr>
                <w:sz w:val="18"/>
                <w:szCs w:val="18"/>
                <w:lang w:val="en-GB"/>
              </w:rPr>
              <w:t>.</w:t>
            </w:r>
            <w:r w:rsidRPr="0024408A">
              <w:rPr>
                <w:sz w:val="18"/>
                <w:szCs w:val="18"/>
                <w:lang w:val="en-GB"/>
              </w:rPr>
              <w:t xml:space="preserve"> </w:t>
            </w:r>
            <w:r w:rsidR="00145415" w:rsidRPr="0024408A">
              <w:rPr>
                <w:sz w:val="18"/>
                <w:szCs w:val="18"/>
                <w:lang w:val="en-GB"/>
              </w:rPr>
              <w:t>Treinta y Tres</w:t>
            </w:r>
          </w:p>
        </w:tc>
        <w:tc>
          <w:tcPr>
            <w:tcW w:w="386"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39"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6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50"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tcBorders>
              <w:bottom w:val="single" w:sz="4" w:space="0" w:color="auto"/>
            </w:tcBorders>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3</w:t>
            </w:r>
          </w:p>
        </w:tc>
      </w:tr>
      <w:tr w:rsidR="00A1059C" w:rsidRPr="00145415" w:rsidTr="0059774D">
        <w:trPr>
          <w:jc w:val="center"/>
        </w:trPr>
        <w:tc>
          <w:tcPr>
            <w:tcW w:w="1564" w:type="dxa"/>
            <w:tcBorders>
              <w:top w:val="single" w:sz="4" w:space="0" w:color="auto"/>
              <w:bottom w:val="single" w:sz="4" w:space="0" w:color="auto"/>
            </w:tcBorders>
            <w:shd w:val="clear" w:color="auto" w:fill="auto"/>
          </w:tcPr>
          <w:p w:rsidR="0046228E" w:rsidRPr="00145415" w:rsidRDefault="00145415" w:rsidP="0059774D">
            <w:pPr>
              <w:spacing w:before="80" w:after="80" w:line="220" w:lineRule="exact"/>
              <w:ind w:left="284"/>
              <w:rPr>
                <w:b/>
                <w:sz w:val="18"/>
                <w:szCs w:val="18"/>
                <w:lang w:val="en-GB"/>
              </w:rPr>
            </w:pPr>
            <w:r w:rsidRPr="00145415">
              <w:rPr>
                <w:b/>
                <w:sz w:val="18"/>
                <w:szCs w:val="18"/>
                <w:lang w:val="en-GB"/>
              </w:rPr>
              <w:t xml:space="preserve">Subtotal </w:t>
            </w:r>
            <w:r w:rsidR="0046228E" w:rsidRPr="00145415">
              <w:rPr>
                <w:b/>
                <w:sz w:val="18"/>
                <w:szCs w:val="18"/>
                <w:lang w:val="en-GB"/>
              </w:rPr>
              <w:t>I</w:t>
            </w:r>
          </w:p>
        </w:tc>
        <w:tc>
          <w:tcPr>
            <w:tcW w:w="386"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7</w:t>
            </w:r>
          </w:p>
        </w:tc>
        <w:tc>
          <w:tcPr>
            <w:tcW w:w="339"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410"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42</w:t>
            </w:r>
          </w:p>
        </w:tc>
        <w:tc>
          <w:tcPr>
            <w:tcW w:w="36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39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8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37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85"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2"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430"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24"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5"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8"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8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350"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402"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428"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653"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5</w:t>
            </w:r>
          </w:p>
        </w:tc>
        <w:tc>
          <w:tcPr>
            <w:tcW w:w="587" w:type="dxa"/>
            <w:tcBorders>
              <w:top w:val="single" w:sz="4" w:space="0" w:color="auto"/>
              <w:bottom w:val="single" w:sz="4" w:space="0" w:color="auto"/>
            </w:tcBorders>
            <w:shd w:val="clear" w:color="auto" w:fill="auto"/>
            <w:vAlign w:val="bottom"/>
          </w:tcPr>
          <w:p w:rsidR="0046228E" w:rsidRPr="00502C7C" w:rsidRDefault="0046228E" w:rsidP="0059774D">
            <w:pPr>
              <w:spacing w:before="80" w:after="80" w:line="220" w:lineRule="exact"/>
              <w:jc w:val="right"/>
              <w:rPr>
                <w:b/>
                <w:sz w:val="18"/>
                <w:szCs w:val="18"/>
                <w:lang w:val="en-GB"/>
              </w:rPr>
            </w:pPr>
            <w:r w:rsidRPr="00502C7C">
              <w:rPr>
                <w:b/>
                <w:sz w:val="18"/>
                <w:szCs w:val="18"/>
                <w:lang w:val="en-GB"/>
              </w:rPr>
              <w:t>60</w:t>
            </w:r>
          </w:p>
        </w:tc>
      </w:tr>
      <w:tr w:rsidR="00A1059C" w:rsidRPr="00627D46" w:rsidTr="0059774D">
        <w:trPr>
          <w:jc w:val="center"/>
        </w:trPr>
        <w:tc>
          <w:tcPr>
            <w:tcW w:w="1564" w:type="dxa"/>
            <w:tcBorders>
              <w:top w:val="single" w:sz="4" w:space="0" w:color="auto"/>
            </w:tcBorders>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20</w:t>
            </w:r>
            <w:r w:rsidR="0029547F" w:rsidRPr="0024408A">
              <w:rPr>
                <w:sz w:val="18"/>
                <w:szCs w:val="18"/>
                <w:lang w:val="en-GB"/>
              </w:rPr>
              <w:t>.</w:t>
            </w:r>
            <w:r w:rsidRPr="0024408A">
              <w:rPr>
                <w:sz w:val="18"/>
                <w:szCs w:val="18"/>
                <w:lang w:val="en-GB"/>
              </w:rPr>
              <w:t xml:space="preserve"> </w:t>
            </w:r>
            <w:r w:rsidR="00145415" w:rsidRPr="0024408A">
              <w:rPr>
                <w:sz w:val="18"/>
                <w:szCs w:val="18"/>
                <w:lang w:val="en-GB"/>
              </w:rPr>
              <w:t>Comcar</w:t>
            </w:r>
          </w:p>
        </w:tc>
        <w:tc>
          <w:tcPr>
            <w:tcW w:w="386"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25</w:t>
            </w:r>
          </w:p>
        </w:tc>
        <w:tc>
          <w:tcPr>
            <w:tcW w:w="339"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9</w:t>
            </w:r>
          </w:p>
        </w:tc>
        <w:tc>
          <w:tcPr>
            <w:tcW w:w="361"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381"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6</w:t>
            </w:r>
          </w:p>
        </w:tc>
        <w:tc>
          <w:tcPr>
            <w:tcW w:w="430"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75"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381"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350"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428"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tcBorders>
              <w:top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tcBorders>
              <w:top w:val="single" w:sz="4" w:space="0" w:color="auto"/>
            </w:tcBorders>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48</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21</w:t>
            </w:r>
            <w:r w:rsidR="0029547F" w:rsidRPr="0024408A">
              <w:rPr>
                <w:sz w:val="18"/>
                <w:szCs w:val="18"/>
                <w:lang w:val="en-GB"/>
              </w:rPr>
              <w:t>.</w:t>
            </w:r>
            <w:r w:rsidRPr="0024408A">
              <w:rPr>
                <w:sz w:val="18"/>
                <w:szCs w:val="18"/>
                <w:lang w:val="en-GB"/>
              </w:rPr>
              <w:t xml:space="preserve"> E.R. </w:t>
            </w:r>
            <w:r w:rsidR="00145415" w:rsidRPr="0024408A">
              <w:rPr>
                <w:sz w:val="18"/>
                <w:szCs w:val="18"/>
                <w:lang w:val="en-GB"/>
              </w:rPr>
              <w:t>Libertad</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49</w:t>
            </w: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8</w:t>
            </w: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24</w:t>
            </w: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3</w:t>
            </w: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16</w:t>
            </w: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3</w:t>
            </w: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104</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22</w:t>
            </w:r>
            <w:r w:rsidR="0029547F" w:rsidRPr="0024408A">
              <w:rPr>
                <w:sz w:val="18"/>
                <w:szCs w:val="18"/>
                <w:lang w:val="en-GB"/>
              </w:rPr>
              <w:t>.</w:t>
            </w:r>
            <w:r w:rsidRPr="0024408A">
              <w:rPr>
                <w:sz w:val="18"/>
                <w:szCs w:val="18"/>
                <w:lang w:val="en-GB"/>
              </w:rPr>
              <w:t xml:space="preserve"> E.R. </w:t>
            </w:r>
            <w:r w:rsidR="00145415" w:rsidRPr="0024408A">
              <w:rPr>
                <w:sz w:val="18"/>
                <w:szCs w:val="18"/>
                <w:lang w:val="en-GB"/>
              </w:rPr>
              <w:t>la Tablada</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3</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23</w:t>
            </w:r>
            <w:r w:rsidR="0029547F" w:rsidRPr="0024408A">
              <w:rPr>
                <w:sz w:val="18"/>
                <w:szCs w:val="18"/>
                <w:lang w:val="en-GB"/>
              </w:rPr>
              <w:t>.</w:t>
            </w:r>
            <w:r w:rsidRPr="0024408A">
              <w:rPr>
                <w:sz w:val="18"/>
                <w:szCs w:val="18"/>
                <w:lang w:val="en-GB"/>
              </w:rPr>
              <w:t xml:space="preserve"> U.I.F. </w:t>
            </w:r>
            <w:r w:rsidR="00145415" w:rsidRPr="0024408A">
              <w:rPr>
                <w:sz w:val="18"/>
                <w:szCs w:val="18"/>
                <w:lang w:val="en-GB"/>
              </w:rPr>
              <w:t>el Molino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24</w:t>
            </w:r>
            <w:r w:rsidR="0029547F" w:rsidRPr="0024408A">
              <w:rPr>
                <w:sz w:val="18"/>
                <w:szCs w:val="18"/>
                <w:lang w:val="en-GB"/>
              </w:rPr>
              <w:t>.</w:t>
            </w:r>
            <w:r w:rsidRPr="0024408A">
              <w:rPr>
                <w:sz w:val="18"/>
                <w:szCs w:val="18"/>
                <w:lang w:val="en-GB"/>
              </w:rPr>
              <w:t xml:space="preserve"> C.R. </w:t>
            </w:r>
            <w:r w:rsidR="005D2017" w:rsidRPr="0024408A">
              <w:rPr>
                <w:sz w:val="18"/>
                <w:szCs w:val="18"/>
                <w:lang w:val="en-GB"/>
              </w:rPr>
              <w:t>No. </w:t>
            </w:r>
            <w:r w:rsidRPr="0024408A">
              <w:rPr>
                <w:sz w:val="18"/>
                <w:szCs w:val="18"/>
                <w:lang w:val="en-GB"/>
              </w:rPr>
              <w:t>2</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25</w:t>
            </w:r>
            <w:r w:rsidR="0029547F" w:rsidRPr="0024408A">
              <w:rPr>
                <w:sz w:val="18"/>
                <w:szCs w:val="18"/>
                <w:lang w:val="en-GB"/>
              </w:rPr>
              <w:t>.</w:t>
            </w:r>
            <w:r w:rsidRPr="0024408A">
              <w:rPr>
                <w:sz w:val="18"/>
                <w:szCs w:val="18"/>
                <w:lang w:val="en-GB"/>
              </w:rPr>
              <w:t xml:space="preserve"> E.P. </w:t>
            </w:r>
            <w:r w:rsidR="005D2017" w:rsidRPr="0024408A">
              <w:rPr>
                <w:sz w:val="18"/>
                <w:szCs w:val="18"/>
                <w:lang w:val="en-GB"/>
              </w:rPr>
              <w:t>No. </w:t>
            </w:r>
            <w:r w:rsidRPr="0024408A">
              <w:rPr>
                <w:sz w:val="18"/>
                <w:szCs w:val="18"/>
                <w:lang w:val="en-GB"/>
              </w:rPr>
              <w:t>8</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26</w:t>
            </w:r>
            <w:r w:rsidR="0029547F" w:rsidRPr="0024408A">
              <w:rPr>
                <w:sz w:val="18"/>
                <w:szCs w:val="18"/>
                <w:lang w:val="en-GB"/>
              </w:rPr>
              <w:t>.</w:t>
            </w:r>
            <w:r w:rsidRPr="0024408A">
              <w:rPr>
                <w:sz w:val="18"/>
                <w:szCs w:val="18"/>
                <w:lang w:val="en-GB"/>
              </w:rPr>
              <w:t xml:space="preserve"> U.I. </w:t>
            </w:r>
            <w:r w:rsidR="00145415" w:rsidRPr="0024408A">
              <w:rPr>
                <w:sz w:val="18"/>
                <w:szCs w:val="18"/>
                <w:lang w:val="en-GB"/>
              </w:rPr>
              <w:t xml:space="preserve">Masculino </w:t>
            </w:r>
            <w:r w:rsidRPr="0024408A">
              <w:rPr>
                <w:sz w:val="18"/>
                <w:szCs w:val="18"/>
                <w:lang w:val="en-GB"/>
              </w:rPr>
              <w:t>(</w:t>
            </w:r>
            <w:r w:rsidR="00145415" w:rsidRPr="0024408A">
              <w:rPr>
                <w:sz w:val="18"/>
                <w:szCs w:val="18"/>
                <w:lang w:val="en-GB"/>
              </w:rPr>
              <w:t>Cabildo</w:t>
            </w:r>
            <w:r w:rsidRPr="0024408A">
              <w:rPr>
                <w:sz w:val="18"/>
                <w:szCs w:val="18"/>
                <w:lang w:val="en-GB"/>
              </w:rPr>
              <w:t>)</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27</w:t>
            </w:r>
            <w:r w:rsidR="0029547F" w:rsidRPr="0024408A">
              <w:rPr>
                <w:sz w:val="18"/>
                <w:szCs w:val="18"/>
                <w:lang w:val="en-GB"/>
              </w:rPr>
              <w:t>.</w:t>
            </w:r>
            <w:r w:rsidRPr="0024408A">
              <w:rPr>
                <w:sz w:val="18"/>
                <w:szCs w:val="18"/>
                <w:lang w:val="en-GB"/>
              </w:rPr>
              <w:t xml:space="preserve"> U.I. Juan </w:t>
            </w:r>
            <w:r w:rsidR="00145415" w:rsidRPr="0024408A">
              <w:rPr>
                <w:sz w:val="18"/>
                <w:szCs w:val="18"/>
                <w:lang w:val="en-GB"/>
              </w:rPr>
              <w:t xml:space="preserve">Soler </w:t>
            </w:r>
            <w:r w:rsidRPr="0024408A">
              <w:rPr>
                <w:sz w:val="18"/>
                <w:szCs w:val="18"/>
                <w:lang w:val="en-GB"/>
              </w:rPr>
              <w:t>(S. José)</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4</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19</w:t>
            </w:r>
            <w:r w:rsidR="0029547F" w:rsidRPr="0024408A">
              <w:rPr>
                <w:sz w:val="18"/>
                <w:szCs w:val="18"/>
                <w:lang w:val="en-GB"/>
              </w:rPr>
              <w:t>.</w:t>
            </w:r>
            <w:r w:rsidRPr="0024408A">
              <w:rPr>
                <w:sz w:val="18"/>
                <w:szCs w:val="18"/>
                <w:lang w:val="en-GB"/>
              </w:rPr>
              <w:t xml:space="preserve"> U.I. </w:t>
            </w:r>
            <w:r w:rsidR="00145415" w:rsidRPr="0024408A">
              <w:rPr>
                <w:sz w:val="18"/>
                <w:szCs w:val="18"/>
                <w:lang w:val="en-GB"/>
              </w:rPr>
              <w:t>Femenino</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5</w:t>
            </w: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2</w:t>
            </w: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11</w:t>
            </w:r>
          </w:p>
        </w:tc>
      </w:tr>
      <w:tr w:rsidR="00A1059C" w:rsidRPr="00627D46" w:rsidTr="0059774D">
        <w:trPr>
          <w:jc w:val="center"/>
        </w:trPr>
        <w:tc>
          <w:tcPr>
            <w:tcW w:w="1564" w:type="dxa"/>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28</w:t>
            </w:r>
            <w:r w:rsidR="0029547F" w:rsidRPr="0024408A">
              <w:rPr>
                <w:sz w:val="18"/>
                <w:szCs w:val="18"/>
                <w:lang w:val="en-GB"/>
              </w:rPr>
              <w:t>.</w:t>
            </w:r>
            <w:r w:rsidRPr="0024408A">
              <w:rPr>
                <w:sz w:val="18"/>
                <w:szCs w:val="18"/>
                <w:lang w:val="en-GB"/>
              </w:rPr>
              <w:t xml:space="preserve"> U.I. Pta de </w:t>
            </w:r>
            <w:r w:rsidR="00145415" w:rsidRPr="0024408A">
              <w:rPr>
                <w:sz w:val="18"/>
                <w:szCs w:val="18"/>
                <w:lang w:val="en-GB"/>
              </w:rPr>
              <w:t>Rieles</w:t>
            </w:r>
          </w:p>
        </w:tc>
        <w:tc>
          <w:tcPr>
            <w:tcW w:w="386"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8</w:t>
            </w:r>
          </w:p>
        </w:tc>
        <w:tc>
          <w:tcPr>
            <w:tcW w:w="339"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shd w:val="clear" w:color="auto" w:fill="auto"/>
            <w:vAlign w:val="bottom"/>
          </w:tcPr>
          <w:p w:rsidR="0046228E" w:rsidRPr="0024408A" w:rsidRDefault="0046228E" w:rsidP="0059774D">
            <w:pPr>
              <w:spacing w:before="40" w:after="40" w:line="220" w:lineRule="exact"/>
              <w:jc w:val="right"/>
              <w:rPr>
                <w:sz w:val="18"/>
                <w:szCs w:val="18"/>
                <w:lang w:val="en-GB"/>
              </w:rPr>
            </w:pPr>
            <w:r w:rsidRPr="0024408A">
              <w:rPr>
                <w:sz w:val="18"/>
                <w:szCs w:val="18"/>
                <w:lang w:val="en-GB"/>
              </w:rPr>
              <w:t>1</w:t>
            </w:r>
          </w:p>
        </w:tc>
        <w:tc>
          <w:tcPr>
            <w:tcW w:w="36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9</w:t>
            </w:r>
          </w:p>
        </w:tc>
      </w:tr>
      <w:tr w:rsidR="00A1059C" w:rsidRPr="00627D46" w:rsidTr="0059774D">
        <w:trPr>
          <w:jc w:val="center"/>
        </w:trPr>
        <w:tc>
          <w:tcPr>
            <w:tcW w:w="1564" w:type="dxa"/>
            <w:tcBorders>
              <w:bottom w:val="single" w:sz="4" w:space="0" w:color="auto"/>
            </w:tcBorders>
            <w:shd w:val="clear" w:color="auto" w:fill="auto"/>
          </w:tcPr>
          <w:p w:rsidR="0046228E" w:rsidRPr="0024408A" w:rsidRDefault="0046228E" w:rsidP="0059774D">
            <w:pPr>
              <w:spacing w:before="40" w:after="40" w:line="220" w:lineRule="exact"/>
              <w:rPr>
                <w:sz w:val="18"/>
                <w:szCs w:val="18"/>
                <w:lang w:val="en-GB"/>
              </w:rPr>
            </w:pPr>
            <w:r w:rsidRPr="0024408A">
              <w:rPr>
                <w:sz w:val="18"/>
                <w:szCs w:val="18"/>
                <w:lang w:val="en-GB"/>
              </w:rPr>
              <w:t>02</w:t>
            </w:r>
            <w:r w:rsidR="0029547F" w:rsidRPr="0024408A">
              <w:rPr>
                <w:sz w:val="18"/>
                <w:szCs w:val="18"/>
                <w:lang w:val="en-GB"/>
              </w:rPr>
              <w:t>.</w:t>
            </w:r>
            <w:r w:rsidRPr="0024408A">
              <w:rPr>
                <w:sz w:val="18"/>
                <w:szCs w:val="18"/>
                <w:lang w:val="en-GB"/>
              </w:rPr>
              <w:t xml:space="preserve"> U.I. </w:t>
            </w:r>
            <w:r w:rsidR="00145415" w:rsidRPr="0024408A">
              <w:rPr>
                <w:sz w:val="18"/>
                <w:szCs w:val="18"/>
                <w:lang w:val="en-GB"/>
              </w:rPr>
              <w:t>Canelones</w:t>
            </w:r>
          </w:p>
        </w:tc>
        <w:tc>
          <w:tcPr>
            <w:tcW w:w="386"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39"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10"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6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9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5"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2"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30"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24"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5"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8"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8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71"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350"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02"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428"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653" w:type="dxa"/>
            <w:tcBorders>
              <w:bottom w:val="single" w:sz="4" w:space="0" w:color="auto"/>
            </w:tcBorders>
            <w:shd w:val="clear" w:color="auto" w:fill="auto"/>
            <w:vAlign w:val="bottom"/>
          </w:tcPr>
          <w:p w:rsidR="0046228E" w:rsidRPr="0024408A" w:rsidRDefault="0046228E" w:rsidP="0059774D">
            <w:pPr>
              <w:spacing w:before="40" w:after="40" w:line="220" w:lineRule="exact"/>
              <w:jc w:val="right"/>
              <w:rPr>
                <w:sz w:val="18"/>
                <w:szCs w:val="18"/>
                <w:lang w:val="en-GB"/>
              </w:rPr>
            </w:pPr>
          </w:p>
        </w:tc>
        <w:tc>
          <w:tcPr>
            <w:tcW w:w="587" w:type="dxa"/>
            <w:tcBorders>
              <w:bottom w:val="single" w:sz="4" w:space="0" w:color="auto"/>
            </w:tcBorders>
            <w:shd w:val="clear" w:color="auto" w:fill="auto"/>
            <w:vAlign w:val="bottom"/>
          </w:tcPr>
          <w:p w:rsidR="0046228E" w:rsidRPr="00502C7C" w:rsidRDefault="0046228E" w:rsidP="0059774D">
            <w:pPr>
              <w:spacing w:before="40" w:after="40" w:line="220" w:lineRule="exact"/>
              <w:jc w:val="right"/>
              <w:rPr>
                <w:b/>
                <w:sz w:val="18"/>
                <w:szCs w:val="18"/>
                <w:lang w:val="en-GB"/>
              </w:rPr>
            </w:pPr>
            <w:r w:rsidRPr="00502C7C">
              <w:rPr>
                <w:b/>
                <w:sz w:val="18"/>
                <w:szCs w:val="18"/>
                <w:lang w:val="en-GB"/>
              </w:rPr>
              <w:t>0</w:t>
            </w:r>
          </w:p>
        </w:tc>
      </w:tr>
      <w:tr w:rsidR="00A1059C" w:rsidRPr="00145415" w:rsidTr="0059774D">
        <w:trPr>
          <w:jc w:val="center"/>
        </w:trPr>
        <w:tc>
          <w:tcPr>
            <w:tcW w:w="1564" w:type="dxa"/>
            <w:tcBorders>
              <w:top w:val="single" w:sz="4" w:space="0" w:color="auto"/>
              <w:bottom w:val="single" w:sz="4" w:space="0" w:color="auto"/>
            </w:tcBorders>
            <w:shd w:val="clear" w:color="auto" w:fill="auto"/>
          </w:tcPr>
          <w:p w:rsidR="0046228E" w:rsidRPr="00145415" w:rsidRDefault="00145415" w:rsidP="0059774D">
            <w:pPr>
              <w:spacing w:before="80" w:after="80" w:line="220" w:lineRule="exact"/>
              <w:ind w:left="284"/>
              <w:rPr>
                <w:b/>
                <w:sz w:val="18"/>
                <w:szCs w:val="18"/>
                <w:lang w:val="en-GB"/>
              </w:rPr>
            </w:pPr>
            <w:r w:rsidRPr="00145415">
              <w:rPr>
                <w:b/>
                <w:sz w:val="18"/>
                <w:szCs w:val="18"/>
                <w:lang w:val="en-GB"/>
              </w:rPr>
              <w:t xml:space="preserve">Subtotal </w:t>
            </w:r>
            <w:r w:rsidR="0046228E" w:rsidRPr="00145415">
              <w:rPr>
                <w:b/>
                <w:sz w:val="18"/>
                <w:szCs w:val="18"/>
                <w:lang w:val="en-GB"/>
              </w:rPr>
              <w:t>II</w:t>
            </w:r>
          </w:p>
        </w:tc>
        <w:tc>
          <w:tcPr>
            <w:tcW w:w="386"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83</w:t>
            </w:r>
          </w:p>
        </w:tc>
        <w:tc>
          <w:tcPr>
            <w:tcW w:w="339"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5</w:t>
            </w:r>
          </w:p>
        </w:tc>
        <w:tc>
          <w:tcPr>
            <w:tcW w:w="410"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20</w:t>
            </w:r>
          </w:p>
        </w:tc>
        <w:tc>
          <w:tcPr>
            <w:tcW w:w="36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9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26</w:t>
            </w:r>
          </w:p>
        </w:tc>
        <w:tc>
          <w:tcPr>
            <w:tcW w:w="38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37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3</w:t>
            </w:r>
          </w:p>
        </w:tc>
        <w:tc>
          <w:tcPr>
            <w:tcW w:w="385"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372"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22</w:t>
            </w:r>
          </w:p>
        </w:tc>
        <w:tc>
          <w:tcPr>
            <w:tcW w:w="430"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324"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375"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8"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5</w:t>
            </w:r>
          </w:p>
        </w:tc>
        <w:tc>
          <w:tcPr>
            <w:tcW w:w="38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1"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6</w:t>
            </w:r>
          </w:p>
        </w:tc>
        <w:tc>
          <w:tcPr>
            <w:tcW w:w="350"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402"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428"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653" w:type="dxa"/>
            <w:tcBorders>
              <w:top w:val="single" w:sz="4" w:space="0" w:color="auto"/>
              <w:bottom w:val="single" w:sz="4"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587" w:type="dxa"/>
            <w:tcBorders>
              <w:top w:val="single" w:sz="4" w:space="0" w:color="auto"/>
              <w:bottom w:val="single" w:sz="4" w:space="0" w:color="auto"/>
            </w:tcBorders>
            <w:shd w:val="clear" w:color="auto" w:fill="auto"/>
            <w:vAlign w:val="bottom"/>
          </w:tcPr>
          <w:p w:rsidR="0046228E" w:rsidRPr="00502C7C" w:rsidRDefault="0046228E" w:rsidP="0059774D">
            <w:pPr>
              <w:spacing w:before="80" w:after="80" w:line="220" w:lineRule="exact"/>
              <w:jc w:val="right"/>
              <w:rPr>
                <w:b/>
                <w:sz w:val="18"/>
                <w:szCs w:val="18"/>
                <w:lang w:val="en-GB"/>
              </w:rPr>
            </w:pPr>
            <w:r w:rsidRPr="00502C7C">
              <w:rPr>
                <w:b/>
                <w:sz w:val="18"/>
                <w:szCs w:val="18"/>
                <w:lang w:val="en-GB"/>
              </w:rPr>
              <w:t>179</w:t>
            </w:r>
          </w:p>
        </w:tc>
      </w:tr>
      <w:tr w:rsidR="00A1059C" w:rsidRPr="00145415" w:rsidTr="0059774D">
        <w:trPr>
          <w:jc w:val="center"/>
        </w:trPr>
        <w:tc>
          <w:tcPr>
            <w:tcW w:w="1564" w:type="dxa"/>
            <w:tcBorders>
              <w:top w:val="single" w:sz="4" w:space="0" w:color="auto"/>
              <w:bottom w:val="single" w:sz="12" w:space="0" w:color="auto"/>
            </w:tcBorders>
            <w:shd w:val="clear" w:color="auto" w:fill="auto"/>
          </w:tcPr>
          <w:p w:rsidR="0046228E" w:rsidRPr="00145415" w:rsidRDefault="00145415" w:rsidP="0059774D">
            <w:pPr>
              <w:spacing w:before="80" w:after="80" w:line="220" w:lineRule="exact"/>
              <w:ind w:left="284"/>
              <w:rPr>
                <w:b/>
                <w:sz w:val="18"/>
                <w:szCs w:val="18"/>
                <w:lang w:val="en-GB"/>
              </w:rPr>
            </w:pPr>
            <w:r w:rsidRPr="00145415">
              <w:rPr>
                <w:b/>
                <w:sz w:val="18"/>
                <w:szCs w:val="18"/>
                <w:lang w:val="en-GB"/>
              </w:rPr>
              <w:t>Total</w:t>
            </w:r>
          </w:p>
        </w:tc>
        <w:tc>
          <w:tcPr>
            <w:tcW w:w="386"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90</w:t>
            </w:r>
          </w:p>
        </w:tc>
        <w:tc>
          <w:tcPr>
            <w:tcW w:w="339"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6</w:t>
            </w:r>
          </w:p>
        </w:tc>
        <w:tc>
          <w:tcPr>
            <w:tcW w:w="410"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62</w:t>
            </w:r>
          </w:p>
        </w:tc>
        <w:tc>
          <w:tcPr>
            <w:tcW w:w="361"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391"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26</w:t>
            </w:r>
          </w:p>
        </w:tc>
        <w:tc>
          <w:tcPr>
            <w:tcW w:w="381"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3</w:t>
            </w:r>
          </w:p>
        </w:tc>
        <w:tc>
          <w:tcPr>
            <w:tcW w:w="371"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3</w:t>
            </w:r>
          </w:p>
        </w:tc>
        <w:tc>
          <w:tcPr>
            <w:tcW w:w="385"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372"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22</w:t>
            </w:r>
          </w:p>
        </w:tc>
        <w:tc>
          <w:tcPr>
            <w:tcW w:w="430"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324"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1</w:t>
            </w:r>
          </w:p>
        </w:tc>
        <w:tc>
          <w:tcPr>
            <w:tcW w:w="375"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8"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5</w:t>
            </w:r>
          </w:p>
        </w:tc>
        <w:tc>
          <w:tcPr>
            <w:tcW w:w="381"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371"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8</w:t>
            </w:r>
          </w:p>
        </w:tc>
        <w:tc>
          <w:tcPr>
            <w:tcW w:w="350"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402"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2</w:t>
            </w:r>
          </w:p>
        </w:tc>
        <w:tc>
          <w:tcPr>
            <w:tcW w:w="428"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0</w:t>
            </w:r>
          </w:p>
        </w:tc>
        <w:tc>
          <w:tcPr>
            <w:tcW w:w="653" w:type="dxa"/>
            <w:tcBorders>
              <w:top w:val="single" w:sz="4" w:space="0" w:color="auto"/>
              <w:bottom w:val="single" w:sz="12" w:space="0" w:color="auto"/>
            </w:tcBorders>
            <w:shd w:val="clear" w:color="auto" w:fill="auto"/>
            <w:vAlign w:val="bottom"/>
          </w:tcPr>
          <w:p w:rsidR="0046228E" w:rsidRPr="00145415" w:rsidRDefault="0046228E" w:rsidP="0059774D">
            <w:pPr>
              <w:spacing w:before="80" w:after="80" w:line="220" w:lineRule="exact"/>
              <w:jc w:val="right"/>
              <w:rPr>
                <w:b/>
                <w:sz w:val="18"/>
                <w:szCs w:val="18"/>
                <w:lang w:val="en-GB"/>
              </w:rPr>
            </w:pPr>
            <w:r w:rsidRPr="00145415">
              <w:rPr>
                <w:b/>
                <w:sz w:val="18"/>
                <w:szCs w:val="18"/>
                <w:lang w:val="en-GB"/>
              </w:rPr>
              <w:t>5</w:t>
            </w:r>
          </w:p>
        </w:tc>
        <w:tc>
          <w:tcPr>
            <w:tcW w:w="587" w:type="dxa"/>
            <w:tcBorders>
              <w:top w:val="single" w:sz="4" w:space="0" w:color="auto"/>
              <w:bottom w:val="single" w:sz="12" w:space="0" w:color="auto"/>
            </w:tcBorders>
            <w:shd w:val="clear" w:color="auto" w:fill="auto"/>
            <w:vAlign w:val="bottom"/>
          </w:tcPr>
          <w:p w:rsidR="0046228E" w:rsidRPr="00502C7C" w:rsidRDefault="0046228E" w:rsidP="0059774D">
            <w:pPr>
              <w:spacing w:before="80" w:after="80" w:line="220" w:lineRule="exact"/>
              <w:jc w:val="right"/>
              <w:rPr>
                <w:b/>
                <w:sz w:val="18"/>
                <w:szCs w:val="18"/>
                <w:lang w:val="en-GB"/>
              </w:rPr>
            </w:pPr>
            <w:r w:rsidRPr="00502C7C">
              <w:rPr>
                <w:b/>
                <w:sz w:val="18"/>
                <w:szCs w:val="18"/>
                <w:lang w:val="en-GB"/>
              </w:rPr>
              <w:t>239</w:t>
            </w:r>
          </w:p>
        </w:tc>
      </w:tr>
    </w:tbl>
    <w:p w:rsidR="0046228E" w:rsidRPr="00627D46" w:rsidRDefault="00502C7C" w:rsidP="00502C7C">
      <w:pPr>
        <w:pStyle w:val="Source"/>
        <w:ind w:left="0"/>
      </w:pPr>
      <w:r w:rsidRPr="00502C7C">
        <w:rPr>
          <w:i/>
        </w:rPr>
        <w:t>Source</w:t>
      </w:r>
      <w:r w:rsidR="0046228E" w:rsidRPr="00627D46">
        <w:t xml:space="preserve">: Censuses and Statistics of the National Institute of Criminology </w:t>
      </w:r>
    </w:p>
    <w:p w:rsidR="00321F02" w:rsidRPr="00627D46" w:rsidRDefault="006C2232"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DB53F1" w:rsidRPr="00627D46">
        <w:rPr>
          <w:lang w:val="en-GB" w:eastAsia="ar-SA"/>
        </w:rPr>
        <w:t>i</w:t>
      </w:r>
      <w:r w:rsidR="00321F02" w:rsidRPr="00627D46">
        <w:rPr>
          <w:lang w:val="en-GB" w:eastAsia="ar-SA"/>
        </w:rPr>
        <w:t>c</w:t>
      </w:r>
      <w:r w:rsidR="00DB53F1" w:rsidRPr="00627D46">
        <w:rPr>
          <w:lang w:val="en-GB" w:eastAsia="ar-SA"/>
        </w:rPr>
        <w:t>le</w:t>
      </w:r>
      <w:r w:rsidR="00321F02" w:rsidRPr="00627D46">
        <w:rPr>
          <w:lang w:val="en-GB" w:eastAsia="ar-SA"/>
        </w:rPr>
        <w:t xml:space="preserve"> 11</w:t>
      </w:r>
      <w:r w:rsidR="001A293E">
        <w:rPr>
          <w:lang w:val="en-GB" w:eastAsia="ar-SA"/>
        </w:rPr>
        <w:br/>
      </w:r>
      <w:r w:rsidR="00321F02" w:rsidRPr="00627D46">
        <w:rPr>
          <w:lang w:val="en-GB" w:eastAsia="ar-SA"/>
        </w:rPr>
        <w:t>Prohibi</w:t>
      </w:r>
      <w:r w:rsidR="00DB53F1" w:rsidRPr="00627D46">
        <w:rPr>
          <w:lang w:val="en-GB" w:eastAsia="ar-SA"/>
        </w:rPr>
        <w:t>t</w:t>
      </w:r>
      <w:r w:rsidR="00321F02" w:rsidRPr="00627D46">
        <w:rPr>
          <w:lang w:val="en-GB" w:eastAsia="ar-SA"/>
        </w:rPr>
        <w:t>i</w:t>
      </w:r>
      <w:r w:rsidR="00DB53F1" w:rsidRPr="00627D46">
        <w:rPr>
          <w:lang w:val="en-GB" w:eastAsia="ar-SA"/>
        </w:rPr>
        <w:t>o</w:t>
      </w:r>
      <w:r w:rsidR="00321F02" w:rsidRPr="00627D46">
        <w:rPr>
          <w:lang w:val="en-GB" w:eastAsia="ar-SA"/>
        </w:rPr>
        <w:t xml:space="preserve">n </w:t>
      </w:r>
      <w:r w:rsidR="00DB53F1" w:rsidRPr="00627D46">
        <w:rPr>
          <w:lang w:val="en-GB" w:eastAsia="ar-SA"/>
        </w:rPr>
        <w:t>of slavery and servitude</w:t>
      </w:r>
    </w:p>
    <w:p w:rsidR="00321F02" w:rsidRPr="00627D46" w:rsidRDefault="00B87761" w:rsidP="00EB656A">
      <w:pPr>
        <w:pStyle w:val="SingleTxtG"/>
        <w:rPr>
          <w:lang w:val="en-GB" w:eastAsia="ar-SA"/>
        </w:rPr>
      </w:pPr>
      <w:r w:rsidRPr="00627D46">
        <w:rPr>
          <w:bCs/>
          <w:lang w:val="en-GB" w:eastAsia="ar-SA"/>
        </w:rPr>
        <w:t>179.</w:t>
      </w:r>
      <w:r w:rsidRPr="00627D46">
        <w:rPr>
          <w:bCs/>
          <w:lang w:val="en-GB" w:eastAsia="ar-SA"/>
        </w:rPr>
        <w:tab/>
      </w:r>
      <w:r w:rsidR="001D40DF" w:rsidRPr="00627D46">
        <w:rPr>
          <w:bCs/>
          <w:lang w:val="en-GB" w:eastAsia="ar-SA"/>
        </w:rPr>
        <w:t>Article 54 of t</w:t>
      </w:r>
      <w:r w:rsidR="00DB53F1" w:rsidRPr="00627D46">
        <w:rPr>
          <w:bCs/>
          <w:lang w:val="en-GB" w:eastAsia="ar-SA"/>
        </w:rPr>
        <w:t>he</w:t>
      </w:r>
      <w:r w:rsidR="00321F02" w:rsidRPr="00627D46">
        <w:rPr>
          <w:bCs/>
          <w:lang w:val="en-GB" w:eastAsia="ar-SA"/>
        </w:rPr>
        <w:t xml:space="preserve"> </w:t>
      </w:r>
      <w:r w:rsidR="00E72B6E" w:rsidRPr="00627D46">
        <w:rPr>
          <w:bCs/>
          <w:lang w:val="en-GB" w:eastAsia="ar-SA"/>
        </w:rPr>
        <w:t>Constitution</w:t>
      </w:r>
      <w:r w:rsidR="00321F02" w:rsidRPr="00627D46">
        <w:rPr>
          <w:bCs/>
          <w:lang w:val="en-GB" w:eastAsia="ar-SA"/>
        </w:rPr>
        <w:t xml:space="preserve"> </w:t>
      </w:r>
      <w:r w:rsidR="00DB53F1" w:rsidRPr="00627D46">
        <w:rPr>
          <w:bCs/>
          <w:lang w:val="en-GB" w:eastAsia="ar-SA"/>
        </w:rPr>
        <w:t>of the Republic</w:t>
      </w:r>
      <w:r w:rsidR="00321F02" w:rsidRPr="00627D46">
        <w:rPr>
          <w:bCs/>
          <w:lang w:val="en-GB" w:eastAsia="ar-SA"/>
        </w:rPr>
        <w:t xml:space="preserve"> </w:t>
      </w:r>
      <w:r w:rsidR="001D40DF" w:rsidRPr="00627D46">
        <w:rPr>
          <w:bCs/>
          <w:lang w:val="en-GB" w:eastAsia="ar-SA"/>
        </w:rPr>
        <w:t>stipulates that</w:t>
      </w:r>
      <w:r w:rsidR="00321F02" w:rsidRPr="00627D46">
        <w:rPr>
          <w:bCs/>
          <w:lang w:val="en-GB" w:eastAsia="ar-SA"/>
        </w:rPr>
        <w:t>:</w:t>
      </w:r>
      <w:r w:rsidR="00321F02" w:rsidRPr="00627D46">
        <w:rPr>
          <w:b/>
          <w:bCs/>
          <w:lang w:val="en-GB" w:eastAsia="ar-SA"/>
        </w:rPr>
        <w:t xml:space="preserve"> </w:t>
      </w:r>
      <w:r w:rsidR="00321F02" w:rsidRPr="00627D46">
        <w:rPr>
          <w:lang w:val="en-GB" w:eastAsia="ar-SA"/>
        </w:rPr>
        <w:t>“</w:t>
      </w:r>
      <w:r w:rsidR="00DD2B26" w:rsidRPr="00627D46">
        <w:rPr>
          <w:lang w:val="en-GB" w:eastAsia="ar-SA"/>
        </w:rPr>
        <w:t xml:space="preserve">The law shall guarantee </w:t>
      </w:r>
      <w:r w:rsidR="00071F57" w:rsidRPr="00627D46">
        <w:rPr>
          <w:lang w:val="en-GB" w:eastAsia="ar-SA"/>
        </w:rPr>
        <w:t>moral and civic freedom of conscience to all</w:t>
      </w:r>
      <w:r w:rsidR="00001956">
        <w:rPr>
          <w:lang w:val="en-GB" w:eastAsia="ar-SA"/>
        </w:rPr>
        <w:t> persons</w:t>
      </w:r>
      <w:r w:rsidR="00071F57" w:rsidRPr="00627D46">
        <w:rPr>
          <w:lang w:val="en-GB" w:eastAsia="ar-SA"/>
        </w:rPr>
        <w:t xml:space="preserve"> engaged in a working or service-based relationship as a worker or employee;</w:t>
      </w:r>
      <w:r w:rsidR="00321F02" w:rsidRPr="00627D46">
        <w:rPr>
          <w:lang w:val="en-GB" w:eastAsia="ar-SA"/>
        </w:rPr>
        <w:t xml:space="preserve"> </w:t>
      </w:r>
      <w:r w:rsidR="00071F57" w:rsidRPr="00627D46">
        <w:rPr>
          <w:lang w:val="en-GB" w:eastAsia="ar-SA"/>
        </w:rPr>
        <w:t xml:space="preserve">fair </w:t>
      </w:r>
      <w:r w:rsidR="00321F02" w:rsidRPr="00627D46">
        <w:rPr>
          <w:lang w:val="en-GB" w:eastAsia="ar-SA"/>
        </w:rPr>
        <w:t>remunera</w:t>
      </w:r>
      <w:r w:rsidR="00071F57" w:rsidRPr="00627D46">
        <w:rPr>
          <w:lang w:val="en-GB" w:eastAsia="ar-SA"/>
        </w:rPr>
        <w:t>t</w:t>
      </w:r>
      <w:r w:rsidR="00321F02" w:rsidRPr="00627D46">
        <w:rPr>
          <w:lang w:val="en-GB" w:eastAsia="ar-SA"/>
        </w:rPr>
        <w:t>i</w:t>
      </w:r>
      <w:r w:rsidR="00071F57" w:rsidRPr="00627D46">
        <w:rPr>
          <w:lang w:val="en-GB" w:eastAsia="ar-SA"/>
        </w:rPr>
        <w:t>o</w:t>
      </w:r>
      <w:r w:rsidR="00321F02" w:rsidRPr="00627D46">
        <w:rPr>
          <w:lang w:val="en-GB" w:eastAsia="ar-SA"/>
        </w:rPr>
        <w:t xml:space="preserve">n; </w:t>
      </w:r>
      <w:r w:rsidR="002701C8" w:rsidRPr="00627D46">
        <w:rPr>
          <w:lang w:val="en-GB" w:eastAsia="ar-SA"/>
        </w:rPr>
        <w:t>limits on the duration of the working day;</w:t>
      </w:r>
      <w:r w:rsidR="00321F02" w:rsidRPr="00627D46">
        <w:rPr>
          <w:lang w:val="en-GB" w:eastAsia="ar-SA"/>
        </w:rPr>
        <w:t xml:space="preserve"> </w:t>
      </w:r>
      <w:r w:rsidR="002701C8" w:rsidRPr="00627D46">
        <w:rPr>
          <w:lang w:val="en-GB" w:eastAsia="ar-SA"/>
        </w:rPr>
        <w:t>a weekly rest period; and physical and mental occupational health</w:t>
      </w:r>
      <w:r w:rsidR="00321F02" w:rsidRPr="00627D46">
        <w:rPr>
          <w:lang w:val="en-GB" w:eastAsia="ar-SA"/>
        </w:rPr>
        <w:t xml:space="preserve">. </w:t>
      </w:r>
      <w:r w:rsidR="002701C8" w:rsidRPr="00627D46">
        <w:rPr>
          <w:lang w:val="en-GB" w:eastAsia="ar-SA"/>
        </w:rPr>
        <w:t>The employment of women and of minors under 18 years of age shall be subject to special regulations and restrictions.”</w:t>
      </w:r>
    </w:p>
    <w:p w:rsidR="00321F02" w:rsidRPr="00627D46" w:rsidRDefault="00B87761" w:rsidP="00EB656A">
      <w:pPr>
        <w:pStyle w:val="SingleTxtG"/>
        <w:rPr>
          <w:rFonts w:eastAsia="Calibri"/>
          <w:lang w:val="en-GB" w:eastAsia="ar-SA"/>
        </w:rPr>
      </w:pPr>
      <w:r w:rsidRPr="00627D46">
        <w:rPr>
          <w:bCs/>
          <w:lang w:val="en-GB" w:eastAsia="ar-SA"/>
        </w:rPr>
        <w:t>180.</w:t>
      </w:r>
      <w:r w:rsidRPr="00627D46">
        <w:rPr>
          <w:bCs/>
          <w:lang w:val="en-GB" w:eastAsia="ar-SA"/>
        </w:rPr>
        <w:tab/>
      </w:r>
      <w:r w:rsidR="002701C8" w:rsidRPr="00627D46">
        <w:rPr>
          <w:bCs/>
          <w:lang w:val="en-GB" w:eastAsia="ar-SA"/>
        </w:rPr>
        <w:t xml:space="preserve">In addition, section XI of the </w:t>
      </w:r>
      <w:r w:rsidR="00445EE4" w:rsidRPr="00627D46">
        <w:rPr>
          <w:rFonts w:eastAsia="Calibri"/>
          <w:lang w:val="en-GB" w:eastAsia="ar-SA"/>
        </w:rPr>
        <w:t>Criminal Code</w:t>
      </w:r>
      <w:r w:rsidR="00321F02" w:rsidRPr="00627D46">
        <w:rPr>
          <w:rFonts w:eastAsia="Calibri"/>
          <w:lang w:val="en-GB" w:eastAsia="ar-SA"/>
        </w:rPr>
        <w:t xml:space="preserve"> </w:t>
      </w:r>
      <w:r w:rsidR="002701C8" w:rsidRPr="00627D46">
        <w:rPr>
          <w:rFonts w:eastAsia="Calibri"/>
          <w:lang w:val="en-GB" w:eastAsia="ar-SA"/>
        </w:rPr>
        <w:t xml:space="preserve">entitled “Offences against </w:t>
      </w:r>
      <w:r w:rsidR="00C0430B" w:rsidRPr="00627D46">
        <w:rPr>
          <w:rFonts w:eastAsia="Calibri"/>
          <w:lang w:val="en-GB" w:eastAsia="ar-SA"/>
        </w:rPr>
        <w:t>freedom”</w:t>
      </w:r>
      <w:r w:rsidR="00321F02" w:rsidRPr="00627D46">
        <w:rPr>
          <w:rFonts w:eastAsia="Calibri"/>
          <w:lang w:val="en-GB" w:eastAsia="ar-SA"/>
        </w:rPr>
        <w:t xml:space="preserve"> </w:t>
      </w:r>
      <w:r w:rsidR="005338A0" w:rsidRPr="00627D46">
        <w:rPr>
          <w:rFonts w:eastAsia="Calibri"/>
          <w:lang w:val="en-GB" w:eastAsia="ar-SA"/>
        </w:rPr>
        <w:t>provides</w:t>
      </w:r>
      <w:r w:rsidR="00C0430B" w:rsidRPr="00627D46">
        <w:rPr>
          <w:rFonts w:eastAsia="Calibri"/>
          <w:lang w:val="en-GB" w:eastAsia="ar-SA"/>
        </w:rPr>
        <w:t xml:space="preserve"> that</w:t>
      </w:r>
      <w:r w:rsidR="00321F02" w:rsidRPr="00627D46">
        <w:rPr>
          <w:rFonts w:eastAsia="Calibri"/>
          <w:lang w:val="en-GB" w:eastAsia="ar-SA"/>
        </w:rPr>
        <w:t>: “</w:t>
      </w:r>
      <w:r w:rsidR="00C0430B" w:rsidRPr="00627D46">
        <w:rPr>
          <w:rFonts w:eastAsia="Calibri"/>
          <w:lang w:val="en-GB" w:eastAsia="ar-SA"/>
        </w:rPr>
        <w:t xml:space="preserve">Anyone who reduces a person to slavery or to a condition akin to slavery, </w:t>
      </w:r>
      <w:r w:rsidR="00147A63" w:rsidRPr="00627D46">
        <w:rPr>
          <w:rFonts w:eastAsia="Calibri"/>
          <w:lang w:val="en-GB" w:eastAsia="ar-SA"/>
        </w:rPr>
        <w:t xml:space="preserve">who obtains or transfers slaves and who engages in smuggling of slaves </w:t>
      </w:r>
      <w:r w:rsidR="00C0430B" w:rsidRPr="00627D46">
        <w:rPr>
          <w:rFonts w:eastAsia="Calibri"/>
          <w:lang w:val="en-GB" w:eastAsia="ar-SA"/>
        </w:rPr>
        <w:t>shall be punishable with a prison term of between</w:t>
      </w:r>
      <w:r w:rsidR="00321F02" w:rsidRPr="00627D46">
        <w:rPr>
          <w:rFonts w:eastAsia="Calibri"/>
          <w:lang w:val="en-GB" w:eastAsia="ar-SA"/>
        </w:rPr>
        <w:t xml:space="preserve"> </w:t>
      </w:r>
      <w:r w:rsidR="00C0430B" w:rsidRPr="00627D46">
        <w:rPr>
          <w:rFonts w:eastAsia="Calibri"/>
          <w:lang w:val="en-GB" w:eastAsia="ar-SA"/>
        </w:rPr>
        <w:t>two and six years</w:t>
      </w:r>
      <w:r w:rsidR="00321F02" w:rsidRPr="00627D46">
        <w:rPr>
          <w:rFonts w:eastAsia="Calibri"/>
          <w:lang w:val="en-GB" w:eastAsia="ar-SA"/>
        </w:rPr>
        <w:t>” (</w:t>
      </w:r>
      <w:r w:rsidR="00345E23">
        <w:rPr>
          <w:rFonts w:eastAsia="Calibri"/>
          <w:lang w:val="en-GB" w:eastAsia="ar-SA"/>
        </w:rPr>
        <w:t>art. </w:t>
      </w:r>
      <w:r w:rsidR="00321F02" w:rsidRPr="00627D46">
        <w:rPr>
          <w:rFonts w:eastAsia="Calibri"/>
          <w:lang w:val="en-GB" w:eastAsia="ar-SA"/>
        </w:rPr>
        <w:t>280).</w:t>
      </w:r>
    </w:p>
    <w:p w:rsidR="00321F02" w:rsidRPr="00627D46" w:rsidRDefault="00B87761" w:rsidP="00EB656A">
      <w:pPr>
        <w:pStyle w:val="SingleTxtG"/>
        <w:rPr>
          <w:rFonts w:eastAsia="Calibri"/>
          <w:lang w:val="en-GB" w:eastAsia="ar-SA"/>
        </w:rPr>
      </w:pPr>
      <w:r w:rsidRPr="00627D46">
        <w:rPr>
          <w:bCs/>
          <w:lang w:val="en-GB" w:eastAsia="ar-SA"/>
        </w:rPr>
        <w:t>181.</w:t>
      </w:r>
      <w:r w:rsidRPr="00627D46">
        <w:rPr>
          <w:bCs/>
          <w:lang w:val="en-GB" w:eastAsia="ar-SA"/>
        </w:rPr>
        <w:tab/>
      </w:r>
      <w:r w:rsidR="00AD3656" w:rsidRPr="00627D46">
        <w:rPr>
          <w:bCs/>
          <w:lang w:val="en-GB" w:eastAsia="ar-SA"/>
        </w:rPr>
        <w:t xml:space="preserve">Mention should also be made at the domestic level of </w:t>
      </w:r>
      <w:r w:rsidR="007E276B" w:rsidRPr="00627D46">
        <w:rPr>
          <w:lang w:val="en-GB" w:eastAsia="ar-SA"/>
        </w:rPr>
        <w:t xml:space="preserve">Act </w:t>
      </w:r>
      <w:r w:rsidR="005D2017">
        <w:rPr>
          <w:lang w:val="en-GB" w:eastAsia="ar-SA"/>
        </w:rPr>
        <w:t>No. </w:t>
      </w:r>
      <w:r w:rsidR="00321F02" w:rsidRPr="00627D46">
        <w:rPr>
          <w:lang w:val="en-GB" w:eastAsia="ar-SA"/>
        </w:rPr>
        <w:t xml:space="preserve">18065. </w:t>
      </w:r>
      <w:r w:rsidR="00496591" w:rsidRPr="00627D46">
        <w:rPr>
          <w:lang w:val="en-GB" w:eastAsia="ar-SA"/>
        </w:rPr>
        <w:t>This Act was adopted in</w:t>
      </w:r>
      <w:r w:rsidR="00321F02" w:rsidRPr="00627D46">
        <w:rPr>
          <w:lang w:val="en-GB" w:eastAsia="ar-SA"/>
        </w:rPr>
        <w:t xml:space="preserve"> 2006</w:t>
      </w:r>
      <w:r w:rsidR="00FB3442" w:rsidRPr="00627D46">
        <w:rPr>
          <w:lang w:val="en-GB" w:eastAsia="ar-SA"/>
        </w:rPr>
        <w:t xml:space="preserve"> and </w:t>
      </w:r>
      <w:r w:rsidR="00496591" w:rsidRPr="00627D46">
        <w:rPr>
          <w:lang w:val="en-GB" w:eastAsia="ar-SA"/>
        </w:rPr>
        <w:t xml:space="preserve">regulates domestic </w:t>
      </w:r>
      <w:r w:rsidR="00AD3656" w:rsidRPr="00627D46">
        <w:rPr>
          <w:lang w:val="en-GB" w:eastAsia="ar-SA"/>
        </w:rPr>
        <w:t>work</w:t>
      </w:r>
      <w:r w:rsidR="00496591" w:rsidRPr="00627D46">
        <w:rPr>
          <w:lang w:val="en-GB" w:eastAsia="ar-SA"/>
        </w:rPr>
        <w:t xml:space="preserve"> in </w:t>
      </w:r>
      <w:r w:rsidR="00321F02" w:rsidRPr="00627D46">
        <w:rPr>
          <w:lang w:val="en-GB" w:eastAsia="ar-SA"/>
        </w:rPr>
        <w:t>Uruguay.</w:t>
      </w:r>
      <w:bookmarkStart w:id="1" w:name="Analisis"/>
      <w:r w:rsidR="00321F02" w:rsidRPr="00627D46">
        <w:rPr>
          <w:rFonts w:eastAsia="Calibri"/>
          <w:lang w:val="en-GB" w:eastAsia="ar-SA"/>
        </w:rPr>
        <w:t xml:space="preserve"> </w:t>
      </w:r>
      <w:r w:rsidR="00496591" w:rsidRPr="00627D46">
        <w:rPr>
          <w:rFonts w:eastAsia="Calibri"/>
          <w:lang w:val="en-GB" w:eastAsia="ar-SA"/>
        </w:rPr>
        <w:t>A</w:t>
      </w:r>
      <w:r w:rsidR="0032026B" w:rsidRPr="00627D46">
        <w:rPr>
          <w:rFonts w:eastAsia="Calibri"/>
          <w:lang w:val="en-GB" w:eastAsia="ar-SA"/>
        </w:rPr>
        <w:t>rticle</w:t>
      </w:r>
      <w:r w:rsidR="00321F02" w:rsidRPr="00627D46">
        <w:rPr>
          <w:rFonts w:eastAsia="Calibri"/>
          <w:lang w:val="en-GB" w:eastAsia="ar-SA"/>
        </w:rPr>
        <w:t xml:space="preserve"> 1 </w:t>
      </w:r>
      <w:r w:rsidR="00496591" w:rsidRPr="00627D46">
        <w:rPr>
          <w:rFonts w:eastAsia="Calibri"/>
          <w:lang w:val="en-GB" w:eastAsia="ar-SA"/>
        </w:rPr>
        <w:t>of the Act stipulates</w:t>
      </w:r>
      <w:r w:rsidR="006713AE" w:rsidRPr="00627D46">
        <w:rPr>
          <w:rFonts w:eastAsia="Calibri"/>
          <w:lang w:val="en-GB" w:eastAsia="ar-SA"/>
        </w:rPr>
        <w:t xml:space="preserve"> that</w:t>
      </w:r>
      <w:r w:rsidR="00480F1B" w:rsidRPr="00627D46">
        <w:rPr>
          <w:rFonts w:eastAsia="Calibri"/>
          <w:lang w:val="en-GB" w:eastAsia="ar-SA"/>
        </w:rPr>
        <w:t>:</w:t>
      </w:r>
      <w:r w:rsidR="00321F02" w:rsidRPr="00627D46">
        <w:rPr>
          <w:rFonts w:eastAsia="Calibri"/>
          <w:lang w:val="en-GB" w:eastAsia="ar-SA"/>
        </w:rPr>
        <w:t xml:space="preserve"> “</w:t>
      </w:r>
      <w:r w:rsidR="00AD3656" w:rsidRPr="00627D46">
        <w:rPr>
          <w:rFonts w:eastAsia="Calibri"/>
          <w:lang w:val="en-GB" w:eastAsia="ar-SA"/>
        </w:rPr>
        <w:t>Domestic work is work undertaken</w:t>
      </w:r>
      <w:r w:rsidR="00EA4926" w:rsidRPr="00627D46">
        <w:rPr>
          <w:rFonts w:eastAsia="Calibri"/>
          <w:lang w:val="en-GB" w:eastAsia="ar-SA"/>
        </w:rPr>
        <w:t xml:space="preserve"> by a person</w:t>
      </w:r>
      <w:r w:rsidR="00321F02" w:rsidRPr="00627D46">
        <w:rPr>
          <w:rFonts w:eastAsia="Calibri"/>
          <w:lang w:val="en-GB" w:eastAsia="ar-SA"/>
        </w:rPr>
        <w:t xml:space="preserve">, </w:t>
      </w:r>
      <w:r w:rsidR="00AD3656" w:rsidRPr="00627D46">
        <w:rPr>
          <w:rFonts w:eastAsia="Calibri"/>
          <w:lang w:val="en-GB" w:eastAsia="ar-SA"/>
        </w:rPr>
        <w:t>in a subordinate relationship</w:t>
      </w:r>
      <w:r w:rsidR="00321F02" w:rsidRPr="00627D46">
        <w:rPr>
          <w:rFonts w:eastAsia="Calibri"/>
          <w:lang w:val="en-GB" w:eastAsia="ar-SA"/>
        </w:rPr>
        <w:t xml:space="preserve">, </w:t>
      </w:r>
      <w:r w:rsidR="00EA4926" w:rsidRPr="00627D46">
        <w:rPr>
          <w:rFonts w:eastAsia="Calibri"/>
          <w:lang w:val="en-GB" w:eastAsia="ar-SA"/>
        </w:rPr>
        <w:t>on behalf of one or more individuals</w:t>
      </w:r>
      <w:r w:rsidR="00321F02" w:rsidRPr="00627D46">
        <w:rPr>
          <w:rFonts w:eastAsia="Calibri"/>
          <w:lang w:val="en-GB" w:eastAsia="ar-SA"/>
        </w:rPr>
        <w:t xml:space="preserve">, </w:t>
      </w:r>
      <w:r w:rsidR="00EA4926" w:rsidRPr="00627D46">
        <w:rPr>
          <w:rFonts w:eastAsia="Calibri"/>
          <w:lang w:val="en-GB" w:eastAsia="ar-SA"/>
        </w:rPr>
        <w:t xml:space="preserve">or one or more families, with a view to </w:t>
      </w:r>
      <w:r w:rsidR="00B81E07" w:rsidRPr="00627D46">
        <w:rPr>
          <w:rFonts w:eastAsia="Calibri"/>
          <w:lang w:val="en-GB" w:eastAsia="ar-SA"/>
        </w:rPr>
        <w:t>providing them with care</w:t>
      </w:r>
      <w:r w:rsidR="00EA4926" w:rsidRPr="00627D46">
        <w:rPr>
          <w:rFonts w:eastAsia="Calibri"/>
          <w:lang w:val="en-GB" w:eastAsia="ar-SA"/>
        </w:rPr>
        <w:t xml:space="preserve"> or performing domestic tasks in the household, where such tasks do not yield any direct economic gain for the employer.</w:t>
      </w:r>
      <w:r w:rsidR="00321F02" w:rsidRPr="00627D46">
        <w:rPr>
          <w:rFonts w:eastAsia="Calibri"/>
          <w:lang w:val="en-GB" w:eastAsia="ar-SA"/>
        </w:rPr>
        <w:t xml:space="preserve">” </w:t>
      </w:r>
      <w:r w:rsidR="00B81E07" w:rsidRPr="00627D46">
        <w:rPr>
          <w:rFonts w:eastAsia="Calibri"/>
          <w:lang w:val="en-GB" w:eastAsia="ar-SA"/>
        </w:rPr>
        <w:t>The Act also guarantees rights for</w:t>
      </w:r>
      <w:r w:rsidR="0059774D">
        <w:rPr>
          <w:rFonts w:eastAsia="Calibri"/>
          <w:lang w:val="en-GB" w:eastAsia="ar-SA"/>
        </w:rPr>
        <w:t xml:space="preserve"> </w:t>
      </w:r>
      <w:r w:rsidR="00001956">
        <w:rPr>
          <w:rFonts w:eastAsia="Calibri"/>
          <w:lang w:val="en-GB" w:eastAsia="ar-SA"/>
        </w:rPr>
        <w:t>persons</w:t>
      </w:r>
      <w:r w:rsidR="00B81E07" w:rsidRPr="00627D46">
        <w:rPr>
          <w:rFonts w:eastAsia="Calibri"/>
          <w:lang w:val="en-GB" w:eastAsia="ar-SA"/>
        </w:rPr>
        <w:t xml:space="preserve"> performing such activities, for example:</w:t>
      </w:r>
      <w:r w:rsidR="00321F02" w:rsidRPr="00627D46">
        <w:rPr>
          <w:rFonts w:eastAsia="Calibri"/>
          <w:lang w:val="en-GB" w:eastAsia="ar-SA"/>
        </w:rPr>
        <w:t xml:space="preserve"> </w:t>
      </w:r>
      <w:r w:rsidR="00B81E07" w:rsidRPr="00627D46">
        <w:rPr>
          <w:rFonts w:eastAsia="Calibri"/>
          <w:lang w:val="en-GB" w:eastAsia="ar-SA"/>
        </w:rPr>
        <w:t xml:space="preserve">limitation of the working day </w:t>
      </w:r>
      <w:r w:rsidR="00321F02" w:rsidRPr="00627D46">
        <w:rPr>
          <w:rFonts w:eastAsia="Calibri"/>
          <w:lang w:val="en-GB" w:eastAsia="ar-SA"/>
        </w:rPr>
        <w:t>(</w:t>
      </w:r>
      <w:r w:rsidR="00345E23">
        <w:rPr>
          <w:rFonts w:eastAsia="Calibri"/>
          <w:lang w:val="en-GB" w:eastAsia="ar-SA"/>
        </w:rPr>
        <w:t>art. </w:t>
      </w:r>
      <w:r w:rsidR="00321F02" w:rsidRPr="00627D46">
        <w:rPr>
          <w:rFonts w:eastAsia="Calibri"/>
          <w:lang w:val="en-GB" w:eastAsia="ar-SA"/>
        </w:rPr>
        <w:t xml:space="preserve">2), </w:t>
      </w:r>
      <w:r w:rsidR="00B81E07" w:rsidRPr="00627D46">
        <w:rPr>
          <w:rFonts w:eastAsia="Calibri"/>
          <w:lang w:val="en-GB" w:eastAsia="ar-SA"/>
        </w:rPr>
        <w:t>a midday break</w:t>
      </w:r>
      <w:r w:rsidR="00321F02" w:rsidRPr="00627D46">
        <w:rPr>
          <w:rFonts w:eastAsia="Calibri"/>
          <w:lang w:val="en-GB" w:eastAsia="ar-SA"/>
        </w:rPr>
        <w:t xml:space="preserve"> (</w:t>
      </w:r>
      <w:r w:rsidR="00345E23">
        <w:rPr>
          <w:rFonts w:eastAsia="Calibri"/>
          <w:lang w:val="en-GB" w:eastAsia="ar-SA"/>
        </w:rPr>
        <w:t>art. </w:t>
      </w:r>
      <w:r w:rsidR="00321F02" w:rsidRPr="00627D46">
        <w:rPr>
          <w:rFonts w:eastAsia="Calibri"/>
          <w:lang w:val="en-GB" w:eastAsia="ar-SA"/>
        </w:rPr>
        <w:t xml:space="preserve">3), </w:t>
      </w:r>
      <w:r w:rsidR="001C374A" w:rsidRPr="00627D46">
        <w:rPr>
          <w:rFonts w:eastAsia="Calibri"/>
          <w:lang w:val="en-GB" w:eastAsia="ar-SA"/>
        </w:rPr>
        <w:t>a weekly rest period</w:t>
      </w:r>
      <w:r w:rsidR="00321F02" w:rsidRPr="00627D46">
        <w:rPr>
          <w:rFonts w:eastAsia="Calibri"/>
          <w:lang w:val="en-GB" w:eastAsia="ar-SA"/>
        </w:rPr>
        <w:t xml:space="preserve"> (</w:t>
      </w:r>
      <w:r w:rsidR="00345E23">
        <w:rPr>
          <w:rFonts w:eastAsia="Calibri"/>
          <w:lang w:val="en-GB" w:eastAsia="ar-SA"/>
        </w:rPr>
        <w:t>art. </w:t>
      </w:r>
      <w:r w:rsidR="00321F02" w:rsidRPr="00627D46">
        <w:rPr>
          <w:rFonts w:eastAsia="Calibri"/>
          <w:lang w:val="en-GB" w:eastAsia="ar-SA"/>
        </w:rPr>
        <w:t xml:space="preserve">4), </w:t>
      </w:r>
      <w:r w:rsidR="001C374A" w:rsidRPr="00627D46">
        <w:rPr>
          <w:rFonts w:eastAsia="Calibri"/>
          <w:lang w:val="en-GB" w:eastAsia="ar-SA"/>
        </w:rPr>
        <w:t>night rest</w:t>
      </w:r>
      <w:r w:rsidR="00321F02" w:rsidRPr="00627D46">
        <w:rPr>
          <w:rFonts w:eastAsia="Calibri"/>
          <w:lang w:val="en-GB" w:eastAsia="ar-SA"/>
        </w:rPr>
        <w:t xml:space="preserve"> (</w:t>
      </w:r>
      <w:r w:rsidR="00345E23">
        <w:rPr>
          <w:rFonts w:eastAsia="Calibri"/>
          <w:lang w:val="en-GB" w:eastAsia="ar-SA"/>
        </w:rPr>
        <w:t>art. </w:t>
      </w:r>
      <w:r w:rsidR="00321F02" w:rsidRPr="00627D46">
        <w:rPr>
          <w:rFonts w:eastAsia="Calibri"/>
          <w:lang w:val="en-GB" w:eastAsia="ar-SA"/>
        </w:rPr>
        <w:t xml:space="preserve">5), </w:t>
      </w:r>
      <w:r w:rsidR="001C374A" w:rsidRPr="00627D46">
        <w:rPr>
          <w:rFonts w:eastAsia="Calibri"/>
          <w:lang w:val="en-GB" w:eastAsia="ar-SA"/>
        </w:rPr>
        <w:t xml:space="preserve">wages </w:t>
      </w:r>
      <w:r w:rsidR="00FB3442" w:rsidRPr="00627D46">
        <w:rPr>
          <w:rFonts w:eastAsia="Calibri"/>
          <w:lang w:val="en-GB" w:eastAsia="ar-SA"/>
        </w:rPr>
        <w:t xml:space="preserve">and </w:t>
      </w:r>
      <w:r w:rsidR="001C374A" w:rsidRPr="00627D46">
        <w:rPr>
          <w:rFonts w:eastAsia="Calibri"/>
          <w:lang w:val="en-GB" w:eastAsia="ar-SA"/>
        </w:rPr>
        <w:t>occupational status</w:t>
      </w:r>
      <w:r w:rsidR="00321F02" w:rsidRPr="00627D46">
        <w:rPr>
          <w:rFonts w:eastAsia="Calibri"/>
          <w:lang w:val="en-GB" w:eastAsia="ar-SA"/>
        </w:rPr>
        <w:t xml:space="preserve"> (</w:t>
      </w:r>
      <w:r w:rsidR="00345E23">
        <w:rPr>
          <w:rFonts w:eastAsia="Calibri"/>
          <w:lang w:val="en-GB" w:eastAsia="ar-SA"/>
        </w:rPr>
        <w:t>art. </w:t>
      </w:r>
      <w:r w:rsidR="00321F02" w:rsidRPr="00627D46">
        <w:rPr>
          <w:rFonts w:eastAsia="Calibri"/>
          <w:lang w:val="en-GB" w:eastAsia="ar-SA"/>
        </w:rPr>
        <w:t xml:space="preserve">6), </w:t>
      </w:r>
      <w:r w:rsidR="001C374A" w:rsidRPr="00627D46">
        <w:rPr>
          <w:rFonts w:eastAsia="Calibri"/>
          <w:lang w:val="en-GB" w:eastAsia="ar-SA"/>
        </w:rPr>
        <w:t xml:space="preserve">compensation for dismissal </w:t>
      </w:r>
      <w:r w:rsidR="00321F02" w:rsidRPr="00627D46">
        <w:rPr>
          <w:rFonts w:eastAsia="Calibri"/>
          <w:lang w:val="en-GB" w:eastAsia="ar-SA"/>
        </w:rPr>
        <w:t>(</w:t>
      </w:r>
      <w:r w:rsidR="00345E23">
        <w:rPr>
          <w:rFonts w:eastAsia="Calibri"/>
          <w:lang w:val="en-GB" w:eastAsia="ar-SA"/>
        </w:rPr>
        <w:t>art. </w:t>
      </w:r>
      <w:r w:rsidR="00321F02" w:rsidRPr="00627D46">
        <w:rPr>
          <w:rFonts w:eastAsia="Calibri"/>
          <w:lang w:val="en-GB" w:eastAsia="ar-SA"/>
        </w:rPr>
        <w:t xml:space="preserve">7), </w:t>
      </w:r>
      <w:r w:rsidR="001C374A" w:rsidRPr="00627D46">
        <w:rPr>
          <w:rFonts w:eastAsia="Calibri"/>
          <w:lang w:val="en-GB" w:eastAsia="ar-SA"/>
        </w:rPr>
        <w:t>unemployment benefits</w:t>
      </w:r>
      <w:r w:rsidR="00321F02" w:rsidRPr="00627D46">
        <w:rPr>
          <w:rFonts w:eastAsia="Calibri"/>
          <w:lang w:val="en-GB" w:eastAsia="ar-SA"/>
        </w:rPr>
        <w:t xml:space="preserve"> (</w:t>
      </w:r>
      <w:r w:rsidR="00345E23">
        <w:rPr>
          <w:rFonts w:eastAsia="Calibri"/>
          <w:lang w:val="en-GB" w:eastAsia="ar-SA"/>
        </w:rPr>
        <w:t>art. </w:t>
      </w:r>
      <w:r w:rsidR="00321F02" w:rsidRPr="00627D46">
        <w:rPr>
          <w:rFonts w:eastAsia="Calibri"/>
          <w:lang w:val="en-GB" w:eastAsia="ar-SA"/>
        </w:rPr>
        <w:t xml:space="preserve">9), </w:t>
      </w:r>
      <w:r w:rsidR="009946E9" w:rsidRPr="00627D46">
        <w:rPr>
          <w:rFonts w:eastAsia="Calibri"/>
          <w:lang w:val="en-GB" w:eastAsia="ar-SA"/>
        </w:rPr>
        <w:t>general health-care coverage</w:t>
      </w:r>
      <w:r w:rsidR="00321F02" w:rsidRPr="00627D46">
        <w:rPr>
          <w:rFonts w:eastAsia="Calibri"/>
          <w:lang w:val="en-GB" w:eastAsia="ar-SA"/>
        </w:rPr>
        <w:t xml:space="preserve"> (</w:t>
      </w:r>
      <w:r w:rsidR="00345E23">
        <w:rPr>
          <w:rFonts w:eastAsia="Calibri"/>
          <w:lang w:val="en-GB" w:eastAsia="ar-SA"/>
        </w:rPr>
        <w:t>art. </w:t>
      </w:r>
      <w:r w:rsidR="00321F02" w:rsidRPr="00627D46">
        <w:rPr>
          <w:rFonts w:eastAsia="Calibri"/>
          <w:lang w:val="en-GB" w:eastAsia="ar-SA"/>
        </w:rPr>
        <w:t xml:space="preserve">10), </w:t>
      </w:r>
      <w:r w:rsidR="009946E9" w:rsidRPr="00627D46">
        <w:rPr>
          <w:rFonts w:eastAsia="Calibri"/>
          <w:lang w:val="en-GB" w:eastAsia="ar-SA"/>
        </w:rPr>
        <w:t>employment documentation</w:t>
      </w:r>
      <w:r w:rsidR="00321F02" w:rsidRPr="00627D46">
        <w:rPr>
          <w:rFonts w:eastAsia="Calibri"/>
          <w:lang w:val="en-GB" w:eastAsia="ar-SA"/>
        </w:rPr>
        <w:t xml:space="preserve"> (</w:t>
      </w:r>
      <w:r w:rsidR="00345E23">
        <w:rPr>
          <w:rFonts w:eastAsia="Calibri"/>
          <w:lang w:val="en-GB" w:eastAsia="ar-SA"/>
        </w:rPr>
        <w:t>art. </w:t>
      </w:r>
      <w:r w:rsidR="00321F02" w:rsidRPr="00627D46">
        <w:rPr>
          <w:rFonts w:eastAsia="Calibri"/>
          <w:lang w:val="en-GB" w:eastAsia="ar-SA"/>
        </w:rPr>
        <w:t>12),</w:t>
      </w:r>
      <w:r w:rsidR="001C374A" w:rsidRPr="00627D46">
        <w:rPr>
          <w:rFonts w:eastAsia="Calibri"/>
          <w:lang w:val="en-GB" w:eastAsia="ar-SA"/>
        </w:rPr>
        <w:t xml:space="preserve"> etc.</w:t>
      </w:r>
    </w:p>
    <w:p w:rsidR="00321F02" w:rsidRPr="00627D46" w:rsidRDefault="00B87761" w:rsidP="00EB656A">
      <w:pPr>
        <w:pStyle w:val="SingleTxtG"/>
        <w:rPr>
          <w:lang w:val="en-GB" w:eastAsia="ar-SA"/>
        </w:rPr>
      </w:pPr>
      <w:r w:rsidRPr="00627D46">
        <w:rPr>
          <w:lang w:val="en-GB" w:eastAsia="ar-SA"/>
        </w:rPr>
        <w:t>182.</w:t>
      </w:r>
      <w:r w:rsidRPr="00627D46">
        <w:rPr>
          <w:lang w:val="en-GB" w:eastAsia="ar-SA"/>
        </w:rPr>
        <w:tab/>
      </w:r>
      <w:r w:rsidR="009946E9" w:rsidRPr="00627D46">
        <w:rPr>
          <w:lang w:val="en-GB" w:eastAsia="ar-SA"/>
        </w:rPr>
        <w:t>The</w:t>
      </w:r>
      <w:r w:rsidR="00321F02" w:rsidRPr="00627D46">
        <w:rPr>
          <w:lang w:val="en-GB" w:eastAsia="ar-SA"/>
        </w:rPr>
        <w:t xml:space="preserve"> “</w:t>
      </w:r>
      <w:r w:rsidR="009946E9" w:rsidRPr="00627D46">
        <w:rPr>
          <w:lang w:val="en-GB" w:eastAsia="ar-SA"/>
        </w:rPr>
        <w:t>Migration Profile for</w:t>
      </w:r>
      <w:r w:rsidR="00321F02" w:rsidRPr="00627D46">
        <w:rPr>
          <w:lang w:val="en-GB" w:eastAsia="ar-SA"/>
        </w:rPr>
        <w:t xml:space="preserve"> Uruguay 2011” </w:t>
      </w:r>
      <w:r w:rsidR="009946E9" w:rsidRPr="00627D46">
        <w:rPr>
          <w:lang w:val="en-GB" w:eastAsia="ar-SA"/>
        </w:rPr>
        <w:t>deals with the subject of migrant women engaged in domestic work</w:t>
      </w:r>
      <w:r w:rsidR="00321F02" w:rsidRPr="00627D46">
        <w:rPr>
          <w:lang w:val="en-GB" w:eastAsia="ar-SA"/>
        </w:rPr>
        <w:t xml:space="preserve">. </w:t>
      </w:r>
    </w:p>
    <w:p w:rsidR="00321F02" w:rsidRPr="00627D46" w:rsidRDefault="00B87761" w:rsidP="00EB656A">
      <w:pPr>
        <w:pStyle w:val="SingleTxtG"/>
        <w:rPr>
          <w:lang w:val="en-GB" w:eastAsia="ar-SA"/>
        </w:rPr>
      </w:pPr>
      <w:r w:rsidRPr="00627D46">
        <w:rPr>
          <w:lang w:val="en-GB" w:eastAsia="ar-SA"/>
        </w:rPr>
        <w:t>183.</w:t>
      </w:r>
      <w:r w:rsidRPr="00627D46">
        <w:rPr>
          <w:lang w:val="en-GB" w:eastAsia="ar-SA"/>
        </w:rPr>
        <w:tab/>
      </w:r>
      <w:r w:rsidR="0021470E" w:rsidRPr="00627D46">
        <w:rPr>
          <w:lang w:val="en-GB" w:eastAsia="ar-SA"/>
        </w:rPr>
        <w:t>It is important to bear in mind the char</w:t>
      </w:r>
      <w:r w:rsidR="00DB4E8C" w:rsidRPr="00627D46">
        <w:rPr>
          <w:lang w:val="en-GB" w:eastAsia="ar-SA"/>
        </w:rPr>
        <w:t xml:space="preserve">acteristics of this category of work in </w:t>
      </w:r>
      <w:r w:rsidR="00321F02" w:rsidRPr="00627D46">
        <w:rPr>
          <w:lang w:val="en-GB" w:eastAsia="ar-SA"/>
        </w:rPr>
        <w:t>Uruguay</w:t>
      </w:r>
      <w:r w:rsidR="00DB4E8C" w:rsidRPr="00627D46">
        <w:rPr>
          <w:lang w:val="en-GB" w:eastAsia="ar-SA"/>
        </w:rPr>
        <w:t xml:space="preserve"> at the present time</w:t>
      </w:r>
      <w:r w:rsidR="00321F02" w:rsidRPr="00627D46">
        <w:rPr>
          <w:lang w:val="en-GB" w:eastAsia="ar-SA"/>
        </w:rPr>
        <w:t xml:space="preserve">. </w:t>
      </w:r>
      <w:r w:rsidR="00DB4E8C" w:rsidRPr="00627D46">
        <w:rPr>
          <w:lang w:val="en-GB" w:eastAsia="ar-SA"/>
        </w:rPr>
        <w:t>According to the</w:t>
      </w:r>
      <w:r w:rsidR="00321F02" w:rsidRPr="00627D46">
        <w:rPr>
          <w:lang w:val="en-GB" w:eastAsia="ar-SA"/>
        </w:rPr>
        <w:t xml:space="preserve"> </w:t>
      </w:r>
      <w:r w:rsidR="00DB4E8C" w:rsidRPr="00627D46">
        <w:rPr>
          <w:i/>
          <w:lang w:val="en-GB" w:eastAsia="ar-SA"/>
        </w:rPr>
        <w:t xml:space="preserve">Report on Domestic Work </w:t>
      </w:r>
      <w:r w:rsidR="00321F02" w:rsidRPr="00627D46">
        <w:rPr>
          <w:lang w:val="en-GB" w:eastAsia="ar-SA"/>
        </w:rPr>
        <w:t xml:space="preserve">(2011) </w:t>
      </w:r>
      <w:r w:rsidR="00DB4E8C" w:rsidRPr="00627D46">
        <w:rPr>
          <w:lang w:val="en-GB" w:eastAsia="ar-SA"/>
        </w:rPr>
        <w:t xml:space="preserve">prepared by the Labour Market Observatory </w:t>
      </w:r>
      <w:r w:rsidR="00321F02" w:rsidRPr="00627D46">
        <w:rPr>
          <w:lang w:val="en-GB" w:eastAsia="ar-SA"/>
        </w:rPr>
        <w:t>(</w:t>
      </w:r>
      <w:r w:rsidR="00FE3AAC" w:rsidRPr="00627D46">
        <w:rPr>
          <w:lang w:val="en-GB" w:eastAsia="ar-SA"/>
        </w:rPr>
        <w:t>Ministry</w:t>
      </w:r>
      <w:r w:rsidR="00321F02" w:rsidRPr="00627D46">
        <w:rPr>
          <w:lang w:val="en-GB" w:eastAsia="ar-SA"/>
        </w:rPr>
        <w:t xml:space="preserve"> </w:t>
      </w:r>
      <w:r w:rsidR="007E276B" w:rsidRPr="00627D46">
        <w:rPr>
          <w:lang w:val="en-GB" w:eastAsia="ar-SA"/>
        </w:rPr>
        <w:t>of Labour and Social Security</w:t>
      </w:r>
      <w:r w:rsidR="00321F02" w:rsidRPr="00627D46">
        <w:rPr>
          <w:lang w:val="en-GB" w:eastAsia="ar-SA"/>
        </w:rPr>
        <w:t xml:space="preserve">), </w:t>
      </w:r>
      <w:r w:rsidR="0021470E" w:rsidRPr="00627D46">
        <w:rPr>
          <w:lang w:val="en-GB" w:eastAsia="ar-SA"/>
        </w:rPr>
        <w:t xml:space="preserve">data for 2009 show that </w:t>
      </w:r>
      <w:r w:rsidR="00321F02" w:rsidRPr="00627D46">
        <w:rPr>
          <w:lang w:val="en-GB" w:eastAsia="ar-SA"/>
        </w:rPr>
        <w:t>4</w:t>
      </w:r>
      <w:r w:rsidR="0021470E" w:rsidRPr="00627D46">
        <w:rPr>
          <w:lang w:val="en-GB" w:eastAsia="ar-SA"/>
        </w:rPr>
        <w:t>.</w:t>
      </w:r>
      <w:r w:rsidR="00321F02" w:rsidRPr="00627D46">
        <w:rPr>
          <w:lang w:val="en-GB" w:eastAsia="ar-SA"/>
        </w:rPr>
        <w:t>2</w:t>
      </w:r>
      <w:r w:rsidR="007602D5">
        <w:rPr>
          <w:lang w:val="en-GB" w:eastAsia="ar-SA"/>
        </w:rPr>
        <w:t> per cent</w:t>
      </w:r>
      <w:r w:rsidR="00321F02" w:rsidRPr="00627D46">
        <w:rPr>
          <w:lang w:val="en-GB" w:eastAsia="ar-SA"/>
        </w:rPr>
        <w:t xml:space="preserve"> </w:t>
      </w:r>
      <w:r w:rsidR="0021470E" w:rsidRPr="00627D46">
        <w:rPr>
          <w:lang w:val="en-GB" w:eastAsia="ar-SA"/>
        </w:rPr>
        <w:t xml:space="preserve">of domestic workers </w:t>
      </w:r>
      <w:r w:rsidR="00FC5D64" w:rsidRPr="00627D46">
        <w:rPr>
          <w:lang w:val="en-GB" w:eastAsia="ar-SA"/>
        </w:rPr>
        <w:t xml:space="preserve">resided </w:t>
      </w:r>
      <w:r w:rsidR="0021470E" w:rsidRPr="00627D46">
        <w:rPr>
          <w:lang w:val="en-GB" w:eastAsia="ar-SA"/>
        </w:rPr>
        <w:t>previously in another country</w:t>
      </w:r>
      <w:r w:rsidR="00321F02" w:rsidRPr="00627D46">
        <w:rPr>
          <w:lang w:val="en-GB" w:eastAsia="ar-SA"/>
        </w:rPr>
        <w:t xml:space="preserve">. </w:t>
      </w:r>
      <w:r w:rsidR="0021470E" w:rsidRPr="00627D46">
        <w:rPr>
          <w:lang w:val="en-GB" w:eastAsia="ar-SA"/>
        </w:rPr>
        <w:t xml:space="preserve">The number of domestic workers in </w:t>
      </w:r>
      <w:r w:rsidR="00C004DB" w:rsidRPr="00627D46">
        <w:rPr>
          <w:lang w:val="en-GB" w:eastAsia="ar-SA"/>
        </w:rPr>
        <w:t xml:space="preserve">2009 totalled </w:t>
      </w:r>
      <w:r w:rsidR="00321F02" w:rsidRPr="00627D46">
        <w:rPr>
          <w:lang w:val="en-GB" w:eastAsia="ar-SA"/>
        </w:rPr>
        <w:t>118</w:t>
      </w:r>
      <w:r w:rsidR="00C004DB" w:rsidRPr="00627D46">
        <w:rPr>
          <w:lang w:val="en-GB" w:eastAsia="ar-SA"/>
        </w:rPr>
        <w:t>,</w:t>
      </w:r>
      <w:r w:rsidR="00321F02" w:rsidRPr="00627D46">
        <w:rPr>
          <w:lang w:val="en-GB"/>
        </w:rPr>
        <w:t>0</w:t>
      </w:r>
      <w:r w:rsidR="00321F02" w:rsidRPr="00627D46">
        <w:rPr>
          <w:lang w:val="en-GB" w:eastAsia="ar-SA"/>
        </w:rPr>
        <w:t xml:space="preserve">00. </w:t>
      </w:r>
      <w:r w:rsidR="00FC5D64" w:rsidRPr="00627D46">
        <w:rPr>
          <w:lang w:val="en-GB" w:eastAsia="ar-SA"/>
        </w:rPr>
        <w:t xml:space="preserve">The </w:t>
      </w:r>
      <w:r w:rsidR="00C004DB" w:rsidRPr="00627D46">
        <w:rPr>
          <w:lang w:val="en-GB" w:eastAsia="ar-SA"/>
        </w:rPr>
        <w:t xml:space="preserve">fact that </w:t>
      </w:r>
      <w:r w:rsidR="00321F02" w:rsidRPr="00627D46">
        <w:rPr>
          <w:lang w:val="en-GB" w:eastAsia="ar-SA"/>
        </w:rPr>
        <w:t>99</w:t>
      </w:r>
      <w:r w:rsidR="007602D5">
        <w:rPr>
          <w:lang w:val="en-GB" w:eastAsia="ar-SA"/>
        </w:rPr>
        <w:t> per cent</w:t>
      </w:r>
      <w:r w:rsidR="00321F02" w:rsidRPr="00627D46">
        <w:rPr>
          <w:lang w:val="en-GB" w:eastAsia="ar-SA"/>
        </w:rPr>
        <w:t xml:space="preserve"> </w:t>
      </w:r>
      <w:r w:rsidR="00C004DB" w:rsidRPr="00627D46">
        <w:rPr>
          <w:lang w:val="en-GB" w:eastAsia="ar-SA"/>
        </w:rPr>
        <w:t xml:space="preserve">of jobs in the domestic </w:t>
      </w:r>
      <w:r w:rsidR="00321F02" w:rsidRPr="00627D46">
        <w:rPr>
          <w:lang w:val="en-GB" w:eastAsia="ar-SA"/>
        </w:rPr>
        <w:t xml:space="preserve">sector </w:t>
      </w:r>
      <w:r w:rsidR="00C004DB" w:rsidRPr="00627D46">
        <w:rPr>
          <w:lang w:val="en-GB" w:eastAsia="ar-SA"/>
        </w:rPr>
        <w:t>are occupied by women workers</w:t>
      </w:r>
      <w:r w:rsidR="00FC5D64" w:rsidRPr="00627D46">
        <w:rPr>
          <w:lang w:val="en-GB" w:eastAsia="ar-SA"/>
        </w:rPr>
        <w:t xml:space="preserve"> cannot be overlooked</w:t>
      </w:r>
      <w:r w:rsidR="00C004DB" w:rsidRPr="00627D46">
        <w:rPr>
          <w:lang w:val="en-GB" w:eastAsia="ar-SA"/>
        </w:rPr>
        <w:t>.</w:t>
      </w:r>
      <w:r w:rsidR="00FB3442" w:rsidRPr="00627D46">
        <w:rPr>
          <w:lang w:val="en-GB" w:eastAsia="ar-SA"/>
        </w:rPr>
        <w:t xml:space="preserve"> </w:t>
      </w:r>
      <w:r w:rsidR="00C004DB" w:rsidRPr="00627D46">
        <w:rPr>
          <w:lang w:val="en-GB" w:eastAsia="ar-SA"/>
        </w:rPr>
        <w:t xml:space="preserve">While considerable progress has been made in terms of labour rights </w:t>
      </w:r>
      <w:r w:rsidR="007D4C05" w:rsidRPr="00627D46">
        <w:rPr>
          <w:lang w:val="en-GB" w:eastAsia="ar-SA"/>
        </w:rPr>
        <w:t xml:space="preserve">in the sector, the same source reports that </w:t>
      </w:r>
      <w:r w:rsidR="00321F02" w:rsidRPr="00627D46">
        <w:rPr>
          <w:lang w:val="en-GB" w:eastAsia="ar-SA"/>
        </w:rPr>
        <w:t>10</w:t>
      </w:r>
      <w:r w:rsidR="007602D5">
        <w:rPr>
          <w:lang w:val="en-GB" w:eastAsia="ar-SA"/>
        </w:rPr>
        <w:t> per cent</w:t>
      </w:r>
      <w:r w:rsidR="00321F02" w:rsidRPr="00627D46">
        <w:rPr>
          <w:lang w:val="en-GB" w:eastAsia="ar-SA"/>
        </w:rPr>
        <w:t xml:space="preserve"> </w:t>
      </w:r>
      <w:r w:rsidR="007D4C05" w:rsidRPr="00627D46">
        <w:rPr>
          <w:lang w:val="en-GB" w:eastAsia="ar-SA"/>
        </w:rPr>
        <w:t xml:space="preserve">of workers in the sector had no </w:t>
      </w:r>
      <w:r w:rsidR="00550BBA" w:rsidRPr="00627D46">
        <w:rPr>
          <w:lang w:val="en-GB" w:eastAsia="ar-SA"/>
        </w:rPr>
        <w:t>health-care</w:t>
      </w:r>
      <w:r w:rsidR="007D4C05" w:rsidRPr="00627D46">
        <w:rPr>
          <w:lang w:val="en-GB" w:eastAsia="ar-SA"/>
        </w:rPr>
        <w:t xml:space="preserve"> coverage</w:t>
      </w:r>
      <w:r w:rsidR="00FC5D64" w:rsidRPr="00627D46">
        <w:rPr>
          <w:lang w:val="en-GB" w:eastAsia="ar-SA"/>
        </w:rPr>
        <w:t xml:space="preserve"> in 2009;</w:t>
      </w:r>
      <w:r w:rsidR="007D4C05" w:rsidRPr="00627D46">
        <w:rPr>
          <w:lang w:val="en-GB" w:eastAsia="ar-SA"/>
        </w:rPr>
        <w:t xml:space="preserve"> almost </w:t>
      </w:r>
      <w:r w:rsidR="00321F02" w:rsidRPr="00627D46">
        <w:rPr>
          <w:lang w:val="en-GB" w:eastAsia="ar-SA"/>
        </w:rPr>
        <w:t>54</w:t>
      </w:r>
      <w:r w:rsidR="007602D5">
        <w:rPr>
          <w:lang w:val="en-GB" w:eastAsia="ar-SA"/>
        </w:rPr>
        <w:t> per cent</w:t>
      </w:r>
      <w:r w:rsidR="00321F02" w:rsidRPr="00627D46">
        <w:rPr>
          <w:lang w:val="en-GB" w:eastAsia="ar-SA"/>
        </w:rPr>
        <w:t xml:space="preserve"> </w:t>
      </w:r>
      <w:r w:rsidR="00FC5D64" w:rsidRPr="00627D46">
        <w:rPr>
          <w:lang w:val="en-GB" w:eastAsia="ar-SA"/>
        </w:rPr>
        <w:t xml:space="preserve">were covered by </w:t>
      </w:r>
      <w:r w:rsidR="007D4C05" w:rsidRPr="00627D46">
        <w:rPr>
          <w:lang w:val="en-GB" w:eastAsia="ar-SA"/>
        </w:rPr>
        <w:t xml:space="preserve">the </w:t>
      </w:r>
      <w:r w:rsidR="00FE3AAC" w:rsidRPr="00627D46">
        <w:rPr>
          <w:lang w:val="en-GB" w:eastAsia="ar-SA"/>
        </w:rPr>
        <w:t>Ministry</w:t>
      </w:r>
      <w:r w:rsidR="00321F02" w:rsidRPr="00627D46">
        <w:rPr>
          <w:lang w:val="en-GB" w:eastAsia="ar-SA"/>
        </w:rPr>
        <w:t xml:space="preserve"> </w:t>
      </w:r>
      <w:r w:rsidR="00302EAD" w:rsidRPr="00627D46">
        <w:rPr>
          <w:lang w:val="en-GB" w:eastAsia="ar-SA"/>
        </w:rPr>
        <w:t>of Public Health</w:t>
      </w:r>
      <w:r w:rsidR="00FB3442" w:rsidRPr="00627D46">
        <w:rPr>
          <w:lang w:val="en-GB" w:eastAsia="ar-SA"/>
        </w:rPr>
        <w:t xml:space="preserve"> and </w:t>
      </w:r>
      <w:r w:rsidR="00550BBA" w:rsidRPr="00627D46">
        <w:rPr>
          <w:lang w:val="en-GB" w:eastAsia="ar-SA"/>
        </w:rPr>
        <w:t>the health branch</w:t>
      </w:r>
      <w:r w:rsidR="00321F02" w:rsidRPr="00627D46">
        <w:rPr>
          <w:lang w:val="en-GB" w:eastAsia="ar-SA"/>
        </w:rPr>
        <w:t xml:space="preserve"> </w:t>
      </w:r>
      <w:r w:rsidR="00550BBA" w:rsidRPr="00627D46">
        <w:rPr>
          <w:lang w:val="en-GB" w:eastAsia="ar-SA"/>
        </w:rPr>
        <w:t xml:space="preserve">of the </w:t>
      </w:r>
      <w:r w:rsidR="00321F02" w:rsidRPr="00627D46">
        <w:rPr>
          <w:lang w:val="en-GB" w:eastAsia="ar-SA"/>
        </w:rPr>
        <w:t>Banco de Previsión Social</w:t>
      </w:r>
      <w:r w:rsidR="00FB3442" w:rsidRPr="00627D46">
        <w:rPr>
          <w:lang w:val="en-GB" w:eastAsia="ar-SA"/>
        </w:rPr>
        <w:t xml:space="preserve"> </w:t>
      </w:r>
      <w:r w:rsidR="00550BBA" w:rsidRPr="00627D46">
        <w:rPr>
          <w:lang w:val="en-GB" w:eastAsia="ar-SA"/>
        </w:rPr>
        <w:t xml:space="preserve">(Social Insurance Bank) </w:t>
      </w:r>
      <w:r w:rsidR="00FB3442" w:rsidRPr="00627D46">
        <w:rPr>
          <w:lang w:val="en-GB" w:eastAsia="ar-SA"/>
        </w:rPr>
        <w:t xml:space="preserve">and </w:t>
      </w:r>
      <w:r w:rsidR="007D4C05" w:rsidRPr="00627D46">
        <w:rPr>
          <w:lang w:val="en-GB" w:eastAsia="ar-SA"/>
        </w:rPr>
        <w:t>almost 30</w:t>
      </w:r>
      <w:r w:rsidR="007602D5">
        <w:rPr>
          <w:lang w:val="en-GB" w:eastAsia="ar-SA"/>
        </w:rPr>
        <w:t> per cent</w:t>
      </w:r>
      <w:r w:rsidR="00321F02" w:rsidRPr="00627D46">
        <w:rPr>
          <w:lang w:val="en-GB" w:eastAsia="ar-SA"/>
        </w:rPr>
        <w:t xml:space="preserve"> </w:t>
      </w:r>
      <w:r w:rsidR="00FC5D64" w:rsidRPr="00627D46">
        <w:rPr>
          <w:lang w:val="en-GB" w:eastAsia="ar-SA"/>
        </w:rPr>
        <w:t>by the</w:t>
      </w:r>
      <w:r w:rsidR="00550BBA" w:rsidRPr="00627D46">
        <w:rPr>
          <w:lang w:val="en-GB" w:eastAsia="ar-SA"/>
        </w:rPr>
        <w:t xml:space="preserve"> Collective Health-Care Institutions </w:t>
      </w:r>
      <w:r w:rsidR="00321F02" w:rsidRPr="00627D46">
        <w:rPr>
          <w:lang w:val="en-GB" w:eastAsia="ar-SA"/>
        </w:rPr>
        <w:t xml:space="preserve">(IAMC). </w:t>
      </w:r>
      <w:r w:rsidR="00550BBA" w:rsidRPr="00627D46">
        <w:rPr>
          <w:lang w:val="en-GB" w:eastAsia="ar-SA"/>
        </w:rPr>
        <w:t>While</w:t>
      </w:r>
      <w:r w:rsidR="00321F02" w:rsidRPr="00627D46">
        <w:rPr>
          <w:lang w:val="en-GB" w:eastAsia="ar-SA"/>
        </w:rPr>
        <w:t xml:space="preserve"> 68</w:t>
      </w:r>
      <w:r w:rsidR="007602D5">
        <w:rPr>
          <w:lang w:val="en-GB" w:eastAsia="ar-SA"/>
        </w:rPr>
        <w:t> per cent</w:t>
      </w:r>
      <w:r w:rsidR="00321F02" w:rsidRPr="00627D46">
        <w:rPr>
          <w:lang w:val="en-GB" w:eastAsia="ar-SA"/>
        </w:rPr>
        <w:t xml:space="preserve"> </w:t>
      </w:r>
      <w:r w:rsidR="00550BBA" w:rsidRPr="00627D46">
        <w:rPr>
          <w:lang w:val="en-GB" w:eastAsia="ar-SA"/>
        </w:rPr>
        <w:t xml:space="preserve">of employed workers </w:t>
      </w:r>
      <w:r w:rsidR="00FC5D64" w:rsidRPr="00627D46">
        <w:rPr>
          <w:lang w:val="en-GB" w:eastAsia="ar-SA"/>
        </w:rPr>
        <w:t xml:space="preserve">paid social security contributions in </w:t>
      </w:r>
      <w:r w:rsidR="00321F02" w:rsidRPr="00627D46">
        <w:rPr>
          <w:lang w:val="en-GB" w:eastAsia="ar-SA"/>
        </w:rPr>
        <w:t xml:space="preserve">2009, </w:t>
      </w:r>
      <w:r w:rsidR="00FC5D64" w:rsidRPr="00627D46">
        <w:rPr>
          <w:lang w:val="en-GB" w:eastAsia="ar-SA"/>
        </w:rPr>
        <w:t xml:space="preserve">only about </w:t>
      </w:r>
      <w:r w:rsidR="00321F02" w:rsidRPr="00627D46">
        <w:rPr>
          <w:lang w:val="en-GB" w:eastAsia="ar-SA"/>
        </w:rPr>
        <w:t>36</w:t>
      </w:r>
      <w:r w:rsidR="007602D5">
        <w:rPr>
          <w:lang w:val="en-GB" w:eastAsia="ar-SA"/>
        </w:rPr>
        <w:t> per cent</w:t>
      </w:r>
      <w:r w:rsidR="00321F02" w:rsidRPr="00627D46">
        <w:rPr>
          <w:lang w:val="en-GB" w:eastAsia="ar-SA"/>
        </w:rPr>
        <w:t xml:space="preserve"> </w:t>
      </w:r>
      <w:r w:rsidR="00FC5D64" w:rsidRPr="00627D46">
        <w:rPr>
          <w:lang w:val="en-GB" w:eastAsia="ar-SA"/>
        </w:rPr>
        <w:t>of those engaged in domestic work did so during the same period</w:t>
      </w:r>
      <w:r w:rsidR="00321F02" w:rsidRPr="00627D46">
        <w:rPr>
          <w:lang w:val="en-GB" w:eastAsia="ar-SA"/>
        </w:rPr>
        <w:t xml:space="preserve">. </w:t>
      </w:r>
    </w:p>
    <w:p w:rsidR="00321F02" w:rsidRPr="00627D46" w:rsidRDefault="00B87761" w:rsidP="00EB656A">
      <w:pPr>
        <w:pStyle w:val="SingleTxtG"/>
        <w:rPr>
          <w:lang w:val="en-GB" w:eastAsia="ar-SA"/>
        </w:rPr>
      </w:pPr>
      <w:r w:rsidRPr="00627D46">
        <w:rPr>
          <w:rFonts w:eastAsia="Calibri"/>
          <w:lang w:val="en-GB" w:eastAsia="ar-SA"/>
        </w:rPr>
        <w:t>184.</w:t>
      </w:r>
      <w:r w:rsidRPr="00627D46">
        <w:rPr>
          <w:rFonts w:eastAsia="Calibri"/>
          <w:lang w:val="en-GB" w:eastAsia="ar-SA"/>
        </w:rPr>
        <w:tab/>
      </w:r>
      <w:r w:rsidR="00FC5D64" w:rsidRPr="00627D46">
        <w:rPr>
          <w:rFonts w:eastAsia="Calibri"/>
          <w:lang w:val="en-GB" w:eastAsia="ar-SA"/>
        </w:rPr>
        <w:t>Lastly</w:t>
      </w:r>
      <w:r w:rsidR="00321F02" w:rsidRPr="00627D46">
        <w:rPr>
          <w:rFonts w:eastAsia="Calibri"/>
          <w:lang w:val="en-GB" w:eastAsia="ar-SA"/>
        </w:rPr>
        <w:t xml:space="preserve">, </w:t>
      </w:r>
      <w:r w:rsidR="00FC5D64" w:rsidRPr="00627D46">
        <w:rPr>
          <w:rFonts w:eastAsia="Calibri"/>
          <w:lang w:val="en-GB" w:eastAsia="ar-SA"/>
        </w:rPr>
        <w:t>on</w:t>
      </w:r>
      <w:r w:rsidR="00321F02" w:rsidRPr="00627D46">
        <w:rPr>
          <w:rFonts w:eastAsia="Calibri"/>
          <w:lang w:val="en-GB" w:eastAsia="ar-SA"/>
        </w:rPr>
        <w:t xml:space="preserve"> 14 </w:t>
      </w:r>
      <w:r w:rsidR="003B37EC" w:rsidRPr="00627D46">
        <w:rPr>
          <w:rFonts w:eastAsia="Calibri"/>
          <w:lang w:val="en-GB" w:eastAsia="ar-SA"/>
        </w:rPr>
        <w:t xml:space="preserve">June </w:t>
      </w:r>
      <w:r w:rsidR="00321F02" w:rsidRPr="00627D46">
        <w:rPr>
          <w:rFonts w:eastAsia="Calibri"/>
          <w:lang w:val="en-GB" w:eastAsia="ar-SA"/>
        </w:rPr>
        <w:t xml:space="preserve">2012 Uruguay </w:t>
      </w:r>
      <w:r w:rsidR="00FC5D64" w:rsidRPr="00627D46">
        <w:rPr>
          <w:rFonts w:eastAsia="Calibri"/>
          <w:lang w:val="en-GB" w:eastAsia="ar-SA"/>
        </w:rPr>
        <w:t xml:space="preserve">became the first country to ratify </w:t>
      </w:r>
      <w:r w:rsidR="004C5379" w:rsidRPr="00627D46">
        <w:rPr>
          <w:rFonts w:eastAsia="Calibri"/>
          <w:lang w:val="en-GB" w:eastAsia="ar-SA"/>
        </w:rPr>
        <w:t xml:space="preserve">the </w:t>
      </w:r>
      <w:r w:rsidR="00445EE4" w:rsidRPr="00627D46">
        <w:rPr>
          <w:rFonts w:eastAsia="Calibri"/>
          <w:lang w:val="en-GB" w:eastAsia="ar-SA"/>
        </w:rPr>
        <w:t>International Labour Organization</w:t>
      </w:r>
      <w:r w:rsidR="00321F02" w:rsidRPr="00627D46">
        <w:rPr>
          <w:rFonts w:eastAsia="Calibri"/>
          <w:lang w:val="en-GB" w:eastAsia="ar-SA"/>
        </w:rPr>
        <w:t xml:space="preserve"> </w:t>
      </w:r>
      <w:r w:rsidR="004C5379" w:rsidRPr="00627D46">
        <w:rPr>
          <w:rFonts w:eastAsia="Calibri"/>
          <w:lang w:val="en-GB" w:eastAsia="ar-SA"/>
        </w:rPr>
        <w:t xml:space="preserve">Convention concerning Decent Work for Domestic Workers, 2011 </w:t>
      </w:r>
      <w:r w:rsidR="004C5379" w:rsidRPr="00627D46">
        <w:rPr>
          <w:lang w:val="en-GB" w:eastAsia="ar-SA"/>
        </w:rPr>
        <w:t>(</w:t>
      </w:r>
      <w:bookmarkEnd w:id="1"/>
      <w:r w:rsidR="005D2017">
        <w:rPr>
          <w:lang w:val="en-GB" w:eastAsia="ar-SA"/>
        </w:rPr>
        <w:t>No. </w:t>
      </w:r>
      <w:r w:rsidR="004C5379" w:rsidRPr="00627D46">
        <w:rPr>
          <w:lang w:val="en-GB" w:eastAsia="ar-SA"/>
        </w:rPr>
        <w:t>189).</w:t>
      </w:r>
    </w:p>
    <w:p w:rsidR="00321F02" w:rsidRPr="00627D46" w:rsidRDefault="00B87761" w:rsidP="00EB656A">
      <w:pPr>
        <w:pStyle w:val="SingleTxtG"/>
        <w:rPr>
          <w:rFonts w:eastAsia="Calibri"/>
          <w:lang w:val="en-GB" w:eastAsia="ar-SA"/>
        </w:rPr>
      </w:pPr>
      <w:r w:rsidRPr="00627D46">
        <w:rPr>
          <w:rFonts w:eastAsia="Calibri"/>
          <w:lang w:val="en-GB" w:eastAsia="ar-SA"/>
        </w:rPr>
        <w:t>185.</w:t>
      </w:r>
      <w:r w:rsidRPr="00627D46">
        <w:rPr>
          <w:rFonts w:eastAsia="Calibri"/>
          <w:lang w:val="en-GB" w:eastAsia="ar-SA"/>
        </w:rPr>
        <w:tab/>
      </w:r>
      <w:r w:rsidR="00D91603" w:rsidRPr="00627D46">
        <w:rPr>
          <w:rFonts w:eastAsia="Calibri"/>
          <w:lang w:val="en-GB" w:eastAsia="ar-SA"/>
        </w:rPr>
        <w:t>With regard to what are termed “contemporary forms of slavery</w:t>
      </w:r>
      <w:r w:rsidR="0059774D">
        <w:rPr>
          <w:rFonts w:eastAsia="Calibri"/>
          <w:lang w:val="en-GB" w:eastAsia="ar-SA"/>
        </w:rPr>
        <w:t>”,</w:t>
      </w:r>
      <w:r w:rsidR="00321F02" w:rsidRPr="00627D46">
        <w:rPr>
          <w:rFonts w:eastAsia="Calibri"/>
          <w:lang w:val="en-GB" w:eastAsia="ar-SA"/>
        </w:rPr>
        <w:t xml:space="preserve"> </w:t>
      </w:r>
      <w:r w:rsidR="00D91603" w:rsidRPr="00627D46">
        <w:rPr>
          <w:rFonts w:eastAsia="Calibri"/>
          <w:lang w:val="en-GB" w:eastAsia="ar-SA"/>
        </w:rPr>
        <w:t>some of the measures taken by the country to counter the crime of trafficking in</w:t>
      </w:r>
      <w:r w:rsidR="0059774D">
        <w:rPr>
          <w:rFonts w:eastAsia="Calibri"/>
          <w:lang w:val="en-GB" w:eastAsia="ar-SA"/>
        </w:rPr>
        <w:t xml:space="preserve"> </w:t>
      </w:r>
      <w:r w:rsidR="00001956">
        <w:rPr>
          <w:rFonts w:eastAsia="Calibri"/>
          <w:lang w:val="en-GB" w:eastAsia="ar-SA"/>
        </w:rPr>
        <w:t>persons</w:t>
      </w:r>
      <w:r w:rsidR="00D91603" w:rsidRPr="00627D46">
        <w:rPr>
          <w:rFonts w:eastAsia="Calibri"/>
          <w:lang w:val="en-GB" w:eastAsia="ar-SA"/>
        </w:rPr>
        <w:t xml:space="preserve"> are </w:t>
      </w:r>
      <w:r w:rsidR="00FE2ED6" w:rsidRPr="00627D46">
        <w:rPr>
          <w:rFonts w:eastAsia="Calibri"/>
          <w:lang w:val="en-GB" w:eastAsia="ar-SA"/>
        </w:rPr>
        <w:t>described below.</w:t>
      </w:r>
    </w:p>
    <w:p w:rsidR="00321F02" w:rsidRPr="00627D46" w:rsidRDefault="00B87761" w:rsidP="00EB656A">
      <w:pPr>
        <w:pStyle w:val="SingleTxtG"/>
        <w:rPr>
          <w:rFonts w:eastAsia="Calibri"/>
          <w:lang w:val="en-GB" w:eastAsia="ar-SA"/>
        </w:rPr>
      </w:pPr>
      <w:r w:rsidRPr="00627D46">
        <w:rPr>
          <w:rFonts w:eastAsia="Calibri"/>
          <w:lang w:val="en-GB" w:eastAsia="ar-SA"/>
        </w:rPr>
        <w:t>186.</w:t>
      </w:r>
      <w:r w:rsidRPr="00627D46">
        <w:rPr>
          <w:rFonts w:eastAsia="Calibri"/>
          <w:lang w:val="en-GB" w:eastAsia="ar-SA"/>
        </w:rPr>
        <w:tab/>
      </w:r>
      <w:r w:rsidR="00FE2ED6" w:rsidRPr="00627D46">
        <w:rPr>
          <w:rFonts w:eastAsia="Calibri"/>
          <w:lang w:val="en-GB" w:eastAsia="ar-SA"/>
        </w:rPr>
        <w:t>As already mentioned above, the</w:t>
      </w:r>
      <w:r w:rsidR="00321F02" w:rsidRPr="00627D46">
        <w:rPr>
          <w:rFonts w:eastAsia="Calibri"/>
          <w:lang w:val="en-GB" w:eastAsia="ar-SA"/>
        </w:rPr>
        <w:t xml:space="preserve"> </w:t>
      </w:r>
      <w:r w:rsidR="00872893" w:rsidRPr="00627D46">
        <w:rPr>
          <w:rFonts w:eastAsia="Calibri"/>
          <w:lang w:val="en-GB" w:eastAsia="ar-SA"/>
        </w:rPr>
        <w:t>National Women’s Institute</w:t>
      </w:r>
      <w:r w:rsidR="00321F02" w:rsidRPr="00627D46">
        <w:rPr>
          <w:rFonts w:eastAsia="Calibri"/>
          <w:lang w:val="en-GB" w:eastAsia="ar-SA"/>
        </w:rPr>
        <w:t xml:space="preserve"> </w:t>
      </w:r>
      <w:r w:rsidR="00FE2ED6" w:rsidRPr="00627D46">
        <w:rPr>
          <w:rFonts w:eastAsia="Calibri"/>
          <w:lang w:val="en-GB" w:eastAsia="ar-SA"/>
        </w:rPr>
        <w:t>has been tackling this issue since 2008 by coordinating</w:t>
      </w:r>
      <w:r w:rsidR="00321F02" w:rsidRPr="00627D46">
        <w:rPr>
          <w:rFonts w:eastAsia="Calibri"/>
          <w:lang w:val="en-GB" w:eastAsia="ar-SA"/>
        </w:rPr>
        <w:t xml:space="preserve"> </w:t>
      </w:r>
      <w:r w:rsidR="00FE2ED6" w:rsidRPr="00627D46">
        <w:rPr>
          <w:rFonts w:eastAsia="Calibri"/>
          <w:lang w:val="en-GB" w:eastAsia="ar-SA"/>
        </w:rPr>
        <w:t>an Inter-Agency Bureau on Trafficking in Women for commercial sexual exploitation</w:t>
      </w:r>
      <w:r w:rsidR="00321F02" w:rsidRPr="00627D46">
        <w:rPr>
          <w:rFonts w:eastAsia="Calibri"/>
          <w:lang w:val="en-GB" w:eastAsia="ar-SA"/>
        </w:rPr>
        <w:t xml:space="preserve">. </w:t>
      </w:r>
      <w:r w:rsidR="00567EE2" w:rsidRPr="00627D46">
        <w:rPr>
          <w:rFonts w:eastAsia="Calibri"/>
          <w:lang w:val="en-GB" w:eastAsia="ar-SA"/>
        </w:rPr>
        <w:t>T</w:t>
      </w:r>
      <w:r w:rsidR="00FE2ED6" w:rsidRPr="00627D46">
        <w:rPr>
          <w:rFonts w:eastAsia="Calibri"/>
          <w:lang w:val="en-GB" w:eastAsia="ar-SA"/>
        </w:rPr>
        <w:t xml:space="preserve">he Bureau is composed of representatives of public bodies, civil-society organizations and the </w:t>
      </w:r>
      <w:r w:rsidR="00445EE4" w:rsidRPr="00627D46">
        <w:rPr>
          <w:rFonts w:eastAsia="Calibri"/>
          <w:lang w:val="en-GB" w:eastAsia="ar-SA"/>
        </w:rPr>
        <w:t>IOM</w:t>
      </w:r>
      <w:r w:rsidR="00321F02" w:rsidRPr="00627D46">
        <w:rPr>
          <w:rFonts w:eastAsia="Calibri"/>
          <w:lang w:val="en-GB" w:eastAsia="ar-SA"/>
        </w:rPr>
        <w:t>,</w:t>
      </w:r>
      <w:r w:rsidR="00FB3442" w:rsidRPr="00627D46">
        <w:rPr>
          <w:rFonts w:eastAsia="Calibri"/>
          <w:lang w:val="en-GB" w:eastAsia="ar-SA"/>
        </w:rPr>
        <w:t xml:space="preserve"> and </w:t>
      </w:r>
      <w:r w:rsidR="00567EE2" w:rsidRPr="00627D46">
        <w:rPr>
          <w:rFonts w:eastAsia="Calibri"/>
          <w:lang w:val="en-GB" w:eastAsia="ar-SA"/>
        </w:rPr>
        <w:t>its main task consists in promoting dialogue and formulating an intervention and response strategy to address trafficking in women</w:t>
      </w:r>
      <w:r w:rsidR="00321F02" w:rsidRPr="00627D46">
        <w:rPr>
          <w:rFonts w:eastAsia="Calibri"/>
          <w:lang w:val="en-GB" w:eastAsia="ar-SA"/>
        </w:rPr>
        <w:t xml:space="preserve">. </w:t>
      </w:r>
    </w:p>
    <w:p w:rsidR="00321F02" w:rsidRPr="00627D46" w:rsidRDefault="00B87761" w:rsidP="00EB656A">
      <w:pPr>
        <w:pStyle w:val="SingleTxtG"/>
        <w:rPr>
          <w:rFonts w:eastAsia="Calibri"/>
          <w:lang w:val="en-GB" w:eastAsia="ar-SA"/>
        </w:rPr>
      </w:pPr>
      <w:r w:rsidRPr="00627D46">
        <w:rPr>
          <w:rFonts w:eastAsia="Calibri"/>
          <w:lang w:val="en-GB" w:eastAsia="ar-SA"/>
        </w:rPr>
        <w:t>187.</w:t>
      </w:r>
      <w:r w:rsidRPr="00627D46">
        <w:rPr>
          <w:rFonts w:eastAsia="Calibri"/>
          <w:lang w:val="en-GB" w:eastAsia="ar-SA"/>
        </w:rPr>
        <w:tab/>
      </w:r>
      <w:r w:rsidR="00C57E6B" w:rsidRPr="00627D46">
        <w:rPr>
          <w:rFonts w:eastAsia="Calibri"/>
          <w:lang w:val="en-GB" w:eastAsia="ar-SA"/>
        </w:rPr>
        <w:t xml:space="preserve">The public bodies represented in the Bureau are the </w:t>
      </w:r>
      <w:r w:rsidR="00943EE8" w:rsidRPr="00627D46">
        <w:rPr>
          <w:rFonts w:eastAsia="Calibri"/>
          <w:lang w:val="en-GB" w:eastAsia="ar-SA"/>
        </w:rPr>
        <w:t>Ministry of Foreign Affairs</w:t>
      </w:r>
      <w:r w:rsidR="00321F02" w:rsidRPr="00627D46">
        <w:rPr>
          <w:rFonts w:eastAsia="Calibri"/>
          <w:lang w:val="en-GB" w:eastAsia="ar-SA"/>
        </w:rPr>
        <w:t xml:space="preserve">, </w:t>
      </w:r>
      <w:r w:rsidR="00C57E6B" w:rsidRPr="00627D46">
        <w:rPr>
          <w:rFonts w:eastAsia="Calibri"/>
          <w:lang w:val="en-GB" w:eastAsia="ar-SA"/>
        </w:rPr>
        <w:t>the</w:t>
      </w:r>
      <w:r w:rsidR="00321F02" w:rsidRPr="00627D46">
        <w:rPr>
          <w:rFonts w:eastAsia="Calibri"/>
          <w:lang w:val="en-GB" w:eastAsia="ar-SA"/>
        </w:rPr>
        <w:t xml:space="preserve"> </w:t>
      </w:r>
      <w:r w:rsidR="00FE3AAC" w:rsidRPr="00627D46">
        <w:rPr>
          <w:rFonts w:eastAsia="Calibri"/>
          <w:lang w:val="en-GB" w:eastAsia="ar-SA"/>
        </w:rPr>
        <w:t>Ministry</w:t>
      </w:r>
      <w:r w:rsidR="00321F02" w:rsidRPr="00627D46">
        <w:rPr>
          <w:rFonts w:eastAsia="Calibri"/>
          <w:lang w:val="en-GB" w:eastAsia="ar-SA"/>
        </w:rPr>
        <w:t xml:space="preserve"> </w:t>
      </w:r>
      <w:r w:rsidR="00D964BF" w:rsidRPr="00627D46">
        <w:rPr>
          <w:rFonts w:eastAsia="Calibri"/>
          <w:lang w:val="en-GB" w:eastAsia="ar-SA"/>
        </w:rPr>
        <w:t>of Education and Culture</w:t>
      </w:r>
      <w:r w:rsidR="00321F02" w:rsidRPr="00627D46">
        <w:rPr>
          <w:rFonts w:eastAsia="Calibri"/>
          <w:lang w:val="en-GB" w:eastAsia="ar-SA"/>
        </w:rPr>
        <w:t xml:space="preserve"> (</w:t>
      </w:r>
      <w:r w:rsidR="00C57E6B" w:rsidRPr="00627D46">
        <w:rPr>
          <w:rFonts w:eastAsia="Calibri"/>
          <w:lang w:val="en-GB" w:eastAsia="ar-SA"/>
        </w:rPr>
        <w:t>Human Rights Directorate</w:t>
      </w:r>
      <w:r w:rsidR="00FB3442" w:rsidRPr="00627D46">
        <w:rPr>
          <w:rFonts w:eastAsia="Calibri"/>
          <w:lang w:val="en-GB" w:eastAsia="ar-SA"/>
        </w:rPr>
        <w:t xml:space="preserve"> and </w:t>
      </w:r>
      <w:r w:rsidR="00C57E6B" w:rsidRPr="00627D46">
        <w:rPr>
          <w:rFonts w:eastAsia="Calibri"/>
          <w:lang w:val="en-GB" w:eastAsia="ar-SA"/>
        </w:rPr>
        <w:t xml:space="preserve">the Public Prosecution Service </w:t>
      </w:r>
      <w:r w:rsidR="00431167" w:rsidRPr="00627D46">
        <w:rPr>
          <w:rFonts w:eastAsia="Calibri"/>
          <w:lang w:val="en-GB" w:eastAsia="ar-SA"/>
        </w:rPr>
        <w:t>(</w:t>
      </w:r>
      <w:r w:rsidR="00FE3AAC" w:rsidRPr="00627D46">
        <w:rPr>
          <w:rFonts w:eastAsia="Calibri"/>
          <w:i/>
          <w:lang w:val="en-GB" w:eastAsia="ar-SA"/>
        </w:rPr>
        <w:t>Minist</w:t>
      </w:r>
      <w:r w:rsidR="00C57E6B" w:rsidRPr="00627D46">
        <w:rPr>
          <w:rFonts w:eastAsia="Calibri"/>
          <w:i/>
          <w:lang w:val="en-GB" w:eastAsia="ar-SA"/>
        </w:rPr>
        <w:t>erio</w:t>
      </w:r>
      <w:r w:rsidR="00321F02" w:rsidRPr="00627D46">
        <w:rPr>
          <w:rFonts w:eastAsia="Calibri"/>
          <w:i/>
          <w:lang w:val="en-GB" w:eastAsia="ar-SA"/>
        </w:rPr>
        <w:t xml:space="preserve"> P</w:t>
      </w:r>
      <w:r w:rsidR="00C57E6B" w:rsidRPr="00627D46">
        <w:rPr>
          <w:rFonts w:eastAsia="Calibri"/>
          <w:i/>
          <w:lang w:val="en-GB" w:eastAsia="ar-SA"/>
        </w:rPr>
        <w:t>ú</w:t>
      </w:r>
      <w:r w:rsidR="00321F02" w:rsidRPr="00627D46">
        <w:rPr>
          <w:rFonts w:eastAsia="Calibri"/>
          <w:i/>
          <w:lang w:val="en-GB" w:eastAsia="ar-SA"/>
        </w:rPr>
        <w:t>blico</w:t>
      </w:r>
      <w:r w:rsidR="00FB3442" w:rsidRPr="00627D46">
        <w:rPr>
          <w:rFonts w:eastAsia="Calibri"/>
          <w:i/>
          <w:lang w:val="en-GB" w:eastAsia="ar-SA"/>
        </w:rPr>
        <w:t xml:space="preserve"> </w:t>
      </w:r>
      <w:r w:rsidR="00C57E6B" w:rsidRPr="00627D46">
        <w:rPr>
          <w:rFonts w:eastAsia="Calibri"/>
          <w:i/>
          <w:lang w:val="en-GB" w:eastAsia="ar-SA"/>
        </w:rPr>
        <w:t xml:space="preserve">y </w:t>
      </w:r>
      <w:r w:rsidR="00321F02" w:rsidRPr="00627D46">
        <w:rPr>
          <w:rFonts w:eastAsia="Calibri"/>
          <w:i/>
          <w:lang w:val="en-GB" w:eastAsia="ar-SA"/>
        </w:rPr>
        <w:t>Fiscal</w:t>
      </w:r>
      <w:r w:rsidR="00431167" w:rsidRPr="00627D46">
        <w:rPr>
          <w:rFonts w:eastAsia="Calibri"/>
          <w:lang w:val="en-GB" w:eastAsia="ar-SA"/>
        </w:rPr>
        <w:t>)</w:t>
      </w:r>
      <w:r w:rsidR="00321F02" w:rsidRPr="00627D46">
        <w:rPr>
          <w:rFonts w:eastAsia="Calibri"/>
          <w:lang w:val="en-GB" w:eastAsia="ar-SA"/>
        </w:rPr>
        <w:t xml:space="preserve">), </w:t>
      </w:r>
      <w:r w:rsidR="00431167" w:rsidRPr="00627D46">
        <w:rPr>
          <w:rFonts w:eastAsia="Calibri"/>
          <w:lang w:val="en-GB" w:eastAsia="ar-SA"/>
        </w:rPr>
        <w:t>the</w:t>
      </w:r>
      <w:r w:rsidR="00321F02" w:rsidRPr="00627D46">
        <w:rPr>
          <w:rFonts w:eastAsia="Calibri"/>
          <w:lang w:val="en-GB" w:eastAsia="ar-SA"/>
        </w:rPr>
        <w:t xml:space="preserve"> </w:t>
      </w:r>
      <w:r w:rsidR="00FE3AAC" w:rsidRPr="00627D46">
        <w:rPr>
          <w:rFonts w:eastAsia="Calibri"/>
          <w:lang w:val="en-GB" w:eastAsia="ar-SA"/>
        </w:rPr>
        <w:t>Ministry</w:t>
      </w:r>
      <w:r w:rsidR="00321F02" w:rsidRPr="00627D46">
        <w:rPr>
          <w:rFonts w:eastAsia="Calibri"/>
          <w:lang w:val="en-GB" w:eastAsia="ar-SA"/>
        </w:rPr>
        <w:t xml:space="preserve"> </w:t>
      </w:r>
      <w:r w:rsidR="007912F1" w:rsidRPr="00627D46">
        <w:rPr>
          <w:rFonts w:eastAsia="Calibri"/>
          <w:lang w:val="en-GB" w:eastAsia="ar-SA"/>
        </w:rPr>
        <w:t>of the Interior</w:t>
      </w:r>
      <w:r w:rsidR="00321F02" w:rsidRPr="00627D46">
        <w:rPr>
          <w:rFonts w:eastAsia="Calibri"/>
          <w:lang w:val="en-GB" w:eastAsia="ar-SA"/>
        </w:rPr>
        <w:t xml:space="preserve">, </w:t>
      </w:r>
      <w:r w:rsidR="00431167" w:rsidRPr="00627D46">
        <w:rPr>
          <w:rFonts w:eastAsia="Calibri"/>
          <w:lang w:val="en-GB" w:eastAsia="ar-SA"/>
        </w:rPr>
        <w:t>the</w:t>
      </w:r>
      <w:r w:rsidR="00321F02" w:rsidRPr="00627D46">
        <w:rPr>
          <w:rFonts w:eastAsia="Calibri"/>
          <w:lang w:val="en-GB" w:eastAsia="ar-SA"/>
        </w:rPr>
        <w:t xml:space="preserve"> </w:t>
      </w:r>
      <w:r w:rsidR="00FE3AAC" w:rsidRPr="00627D46">
        <w:rPr>
          <w:rFonts w:eastAsia="Calibri"/>
          <w:lang w:val="en-GB" w:eastAsia="ar-SA"/>
        </w:rPr>
        <w:t>Ministry</w:t>
      </w:r>
      <w:r w:rsidR="00321F02" w:rsidRPr="00627D46">
        <w:rPr>
          <w:rFonts w:eastAsia="Calibri"/>
          <w:lang w:val="en-GB" w:eastAsia="ar-SA"/>
        </w:rPr>
        <w:t xml:space="preserve"> </w:t>
      </w:r>
      <w:r w:rsidR="00302EAD" w:rsidRPr="00627D46">
        <w:rPr>
          <w:rFonts w:eastAsia="Calibri"/>
          <w:lang w:val="en-GB" w:eastAsia="ar-SA"/>
        </w:rPr>
        <w:t>of Public Health</w:t>
      </w:r>
      <w:r w:rsidR="00431167" w:rsidRPr="00627D46">
        <w:rPr>
          <w:rFonts w:eastAsia="Calibri"/>
          <w:lang w:val="en-GB" w:eastAsia="ar-SA"/>
        </w:rPr>
        <w:t xml:space="preserve"> and the judiciary. Non-governmental organizations with expertise in the subject are also represented.</w:t>
      </w:r>
    </w:p>
    <w:p w:rsidR="00321F02" w:rsidRPr="00627D46" w:rsidRDefault="00B87761" w:rsidP="00EB656A">
      <w:pPr>
        <w:pStyle w:val="SingleTxtG"/>
        <w:rPr>
          <w:rFonts w:eastAsia="Calibri"/>
          <w:lang w:val="en-GB" w:eastAsia="ar-SA"/>
        </w:rPr>
      </w:pPr>
      <w:r w:rsidRPr="00627D46">
        <w:rPr>
          <w:rFonts w:eastAsia="Calibri"/>
          <w:lang w:val="en-GB" w:eastAsia="ar-SA"/>
        </w:rPr>
        <w:t>188.</w:t>
      </w:r>
      <w:r w:rsidRPr="00627D46">
        <w:rPr>
          <w:rFonts w:eastAsia="Calibri"/>
          <w:lang w:val="en-GB" w:eastAsia="ar-SA"/>
        </w:rPr>
        <w:tab/>
      </w:r>
      <w:r w:rsidR="00431167" w:rsidRPr="00627D46">
        <w:rPr>
          <w:rFonts w:eastAsia="Calibri"/>
          <w:lang w:val="en-GB" w:eastAsia="ar-SA"/>
        </w:rPr>
        <w:t xml:space="preserve">With a view to contributing to the development </w:t>
      </w:r>
      <w:r w:rsidR="00556207" w:rsidRPr="00627D46">
        <w:rPr>
          <w:rFonts w:eastAsia="Calibri"/>
          <w:lang w:val="en-GB" w:eastAsia="ar-SA"/>
        </w:rPr>
        <w:t xml:space="preserve">by the National Women’s Institute of the Ministry of Social Development </w:t>
      </w:r>
      <w:r w:rsidR="00431167" w:rsidRPr="00627D46">
        <w:rPr>
          <w:rFonts w:eastAsia="Calibri"/>
          <w:lang w:val="en-GB" w:eastAsia="ar-SA"/>
        </w:rPr>
        <w:t xml:space="preserve">of an intervention and response strategy targeting the issue of trafficking in women for commercial sexual exploitation, </w:t>
      </w:r>
      <w:r w:rsidR="00556207" w:rsidRPr="00627D46">
        <w:rPr>
          <w:rFonts w:eastAsia="Calibri"/>
          <w:lang w:val="en-GB" w:eastAsia="ar-SA"/>
        </w:rPr>
        <w:t xml:space="preserve">actions have been undertaken </w:t>
      </w:r>
      <w:r w:rsidR="00431167" w:rsidRPr="00627D46">
        <w:rPr>
          <w:rFonts w:eastAsia="Calibri"/>
          <w:lang w:val="en-GB" w:eastAsia="ar-SA"/>
        </w:rPr>
        <w:t>at the local</w:t>
      </w:r>
      <w:r w:rsidR="00321F02" w:rsidRPr="00627D46">
        <w:rPr>
          <w:rFonts w:eastAsia="Calibri"/>
          <w:lang w:val="en-GB" w:eastAsia="ar-SA"/>
        </w:rPr>
        <w:t>, na</w:t>
      </w:r>
      <w:r w:rsidR="00431167" w:rsidRPr="00627D46">
        <w:rPr>
          <w:rFonts w:eastAsia="Calibri"/>
          <w:lang w:val="en-GB" w:eastAsia="ar-SA"/>
        </w:rPr>
        <w:t>t</w:t>
      </w:r>
      <w:r w:rsidR="00321F02" w:rsidRPr="00627D46">
        <w:rPr>
          <w:rFonts w:eastAsia="Calibri"/>
          <w:lang w:val="en-GB" w:eastAsia="ar-SA"/>
        </w:rPr>
        <w:t>ional</w:t>
      </w:r>
      <w:r w:rsidR="00FB3442" w:rsidRPr="00627D46">
        <w:rPr>
          <w:rFonts w:eastAsia="Calibri"/>
          <w:lang w:val="en-GB" w:eastAsia="ar-SA"/>
        </w:rPr>
        <w:t xml:space="preserve"> and </w:t>
      </w:r>
      <w:r w:rsidR="00321F02" w:rsidRPr="00627D46">
        <w:rPr>
          <w:rFonts w:eastAsia="Calibri"/>
          <w:lang w:val="en-GB" w:eastAsia="ar-SA"/>
        </w:rPr>
        <w:t>regional (MERCOSUR)</w:t>
      </w:r>
      <w:r w:rsidR="00431167" w:rsidRPr="00627D46">
        <w:rPr>
          <w:rFonts w:eastAsia="Calibri"/>
          <w:lang w:val="en-GB" w:eastAsia="ar-SA"/>
        </w:rPr>
        <w:t xml:space="preserve"> level.</w:t>
      </w:r>
    </w:p>
    <w:p w:rsidR="00321F02" w:rsidRPr="00627D46" w:rsidRDefault="00B87761" w:rsidP="00EB656A">
      <w:pPr>
        <w:pStyle w:val="SingleTxtG"/>
        <w:rPr>
          <w:rFonts w:eastAsia="Lucida Sans Unicode"/>
          <w:lang w:val="en-GB" w:eastAsia="ar-SA"/>
        </w:rPr>
      </w:pPr>
      <w:r w:rsidRPr="00627D46">
        <w:rPr>
          <w:rFonts w:eastAsia="Lucida Sans Unicode"/>
          <w:lang w:val="en-GB" w:eastAsia="ar-SA"/>
        </w:rPr>
        <w:t>189.</w:t>
      </w:r>
      <w:r w:rsidRPr="00627D46">
        <w:rPr>
          <w:rFonts w:eastAsia="Lucida Sans Unicode"/>
          <w:lang w:val="en-GB" w:eastAsia="ar-SA"/>
        </w:rPr>
        <w:tab/>
      </w:r>
      <w:r w:rsidR="00556207" w:rsidRPr="00627D46">
        <w:rPr>
          <w:rFonts w:eastAsia="Lucida Sans Unicode"/>
          <w:lang w:val="en-GB" w:eastAsia="ar-SA"/>
        </w:rPr>
        <w:t xml:space="preserve">In </w:t>
      </w:r>
      <w:r w:rsidR="00321F02" w:rsidRPr="00627D46">
        <w:rPr>
          <w:rFonts w:eastAsia="Lucida Sans Unicode"/>
          <w:lang w:val="en-GB" w:eastAsia="ar-SA"/>
        </w:rPr>
        <w:t xml:space="preserve">2009 </w:t>
      </w:r>
      <w:r w:rsidR="000C7F29" w:rsidRPr="00627D46">
        <w:rPr>
          <w:rFonts w:eastAsia="Lucida Sans Unicode"/>
          <w:lang w:val="en-GB" w:eastAsia="ar-SA"/>
        </w:rPr>
        <w:t xml:space="preserve">institutional resources </w:t>
      </w:r>
      <w:r w:rsidR="00DB3895" w:rsidRPr="00627D46">
        <w:rPr>
          <w:rFonts w:eastAsia="Lucida Sans Unicode"/>
          <w:lang w:val="en-GB" w:eastAsia="ar-SA"/>
        </w:rPr>
        <w:t>to address the issue were earmarked by the State bodies that have competence in the area and are represented in the Bureau</w:t>
      </w:r>
      <w:r w:rsidR="00321F02" w:rsidRPr="00627D46">
        <w:rPr>
          <w:rFonts w:eastAsia="Lucida Sans Unicode"/>
          <w:lang w:val="en-GB" w:eastAsia="ar-SA"/>
        </w:rPr>
        <w:t xml:space="preserve">. </w:t>
      </w:r>
      <w:r w:rsidR="00DB3895" w:rsidRPr="00627D46">
        <w:rPr>
          <w:rFonts w:eastAsia="Lucida Sans Unicode"/>
          <w:lang w:val="en-GB" w:eastAsia="ar-SA"/>
        </w:rPr>
        <w:t xml:space="preserve">A number of one-day </w:t>
      </w:r>
      <w:r w:rsidR="003C3A5E" w:rsidRPr="00627D46">
        <w:rPr>
          <w:rFonts w:eastAsia="Lucida Sans Unicode"/>
          <w:lang w:val="en-GB" w:eastAsia="ar-SA"/>
        </w:rPr>
        <w:t>a</w:t>
      </w:r>
      <w:r w:rsidR="00DB3895" w:rsidRPr="00627D46">
        <w:rPr>
          <w:rFonts w:eastAsia="Lucida Sans Unicode"/>
          <w:lang w:val="en-GB" w:eastAsia="ar-SA"/>
        </w:rPr>
        <w:t xml:space="preserve">wareness-raising and </w:t>
      </w:r>
      <w:r w:rsidR="003C3A5E" w:rsidRPr="00627D46">
        <w:rPr>
          <w:rFonts w:eastAsia="Lucida Sans Unicode"/>
          <w:lang w:val="en-GB" w:eastAsia="ar-SA"/>
        </w:rPr>
        <w:t>tr</w:t>
      </w:r>
      <w:r w:rsidR="00DB3895" w:rsidRPr="00627D46">
        <w:rPr>
          <w:rFonts w:eastAsia="Lucida Sans Unicode"/>
          <w:lang w:val="en-GB" w:eastAsia="ar-SA"/>
        </w:rPr>
        <w:t xml:space="preserve">aining </w:t>
      </w:r>
      <w:r w:rsidR="003C3A5E" w:rsidRPr="00627D46">
        <w:rPr>
          <w:rFonts w:eastAsia="Lucida Sans Unicode"/>
          <w:lang w:val="en-GB" w:eastAsia="ar-SA"/>
        </w:rPr>
        <w:t>s</w:t>
      </w:r>
      <w:r w:rsidR="00DB3895" w:rsidRPr="00627D46">
        <w:rPr>
          <w:rFonts w:eastAsia="Lucida Sans Unicode"/>
          <w:lang w:val="en-GB" w:eastAsia="ar-SA"/>
        </w:rPr>
        <w:t>essions on trafficking in women for commercial sexual exploitation</w:t>
      </w:r>
      <w:r w:rsidR="00E109DA" w:rsidRPr="00627D46">
        <w:rPr>
          <w:rFonts w:eastAsia="Lucida Sans Unicode"/>
          <w:lang w:val="en-GB" w:eastAsia="ar-SA"/>
        </w:rPr>
        <w:t>,</w:t>
      </w:r>
      <w:r w:rsidR="00DB3895" w:rsidRPr="00627D46">
        <w:rPr>
          <w:rFonts w:eastAsia="Lucida Sans Unicode"/>
          <w:lang w:val="en-GB" w:eastAsia="ar-SA"/>
        </w:rPr>
        <w:t xml:space="preserve"> </w:t>
      </w:r>
      <w:r w:rsidR="00E109DA" w:rsidRPr="00627D46">
        <w:rPr>
          <w:rFonts w:eastAsia="Lucida Sans Unicode"/>
          <w:lang w:val="en-GB" w:eastAsia="ar-SA"/>
        </w:rPr>
        <w:t>adopting a gender and rights-based approach</w:t>
      </w:r>
      <w:r w:rsidR="00321F02" w:rsidRPr="00627D46">
        <w:rPr>
          <w:rFonts w:eastAsia="Lucida Sans Unicode"/>
          <w:lang w:val="en-GB" w:eastAsia="ar-SA"/>
        </w:rPr>
        <w:t xml:space="preserve">, </w:t>
      </w:r>
      <w:r w:rsidR="00E109DA" w:rsidRPr="00627D46">
        <w:rPr>
          <w:rFonts w:eastAsia="Lucida Sans Unicode"/>
          <w:lang w:val="en-GB" w:eastAsia="ar-SA"/>
        </w:rPr>
        <w:t xml:space="preserve">were held in the </w:t>
      </w:r>
      <w:r w:rsidR="00321F02" w:rsidRPr="00627D46">
        <w:rPr>
          <w:rFonts w:eastAsia="Lucida Sans Unicode"/>
          <w:lang w:val="en-GB" w:eastAsia="ar-SA"/>
        </w:rPr>
        <w:t xml:space="preserve">departments </w:t>
      </w:r>
      <w:r w:rsidR="00E109DA" w:rsidRPr="00627D46">
        <w:rPr>
          <w:rFonts w:eastAsia="Lucida Sans Unicode"/>
          <w:lang w:val="en-GB" w:eastAsia="ar-SA"/>
        </w:rPr>
        <w:t>of</w:t>
      </w:r>
      <w:r w:rsidR="00321F02" w:rsidRPr="00627D46">
        <w:rPr>
          <w:rFonts w:eastAsia="Lucida Sans Unicode"/>
          <w:lang w:val="en-GB" w:eastAsia="ar-SA"/>
        </w:rPr>
        <w:t xml:space="preserve"> Río Negro, Colonia, Soriano</w:t>
      </w:r>
      <w:r w:rsidR="00FB3442" w:rsidRPr="00627D46">
        <w:rPr>
          <w:rFonts w:eastAsia="Lucida Sans Unicode"/>
          <w:lang w:val="en-GB" w:eastAsia="ar-SA"/>
        </w:rPr>
        <w:t xml:space="preserve"> and </w:t>
      </w:r>
      <w:r w:rsidR="00321F02" w:rsidRPr="00627D46">
        <w:rPr>
          <w:rFonts w:eastAsia="Lucida Sans Unicode"/>
          <w:lang w:val="en-GB" w:eastAsia="ar-SA"/>
        </w:rPr>
        <w:t xml:space="preserve">Paysandú. </w:t>
      </w:r>
      <w:r w:rsidR="00E109DA" w:rsidRPr="00627D46">
        <w:rPr>
          <w:rFonts w:eastAsia="Lucida Sans Unicode"/>
          <w:lang w:val="en-GB" w:eastAsia="ar-SA"/>
        </w:rPr>
        <w:t xml:space="preserve">The events targeted public officials involved in the </w:t>
      </w:r>
      <w:r w:rsidR="003C3A5E" w:rsidRPr="00627D46">
        <w:rPr>
          <w:rFonts w:eastAsia="Lucida Sans Unicode"/>
          <w:lang w:val="en-GB" w:eastAsia="ar-SA"/>
        </w:rPr>
        <w:t>d</w:t>
      </w:r>
      <w:r w:rsidR="00E109DA" w:rsidRPr="00627D46">
        <w:rPr>
          <w:rFonts w:eastAsia="Lucida Sans Unicode"/>
          <w:lang w:val="en-GB" w:eastAsia="ar-SA"/>
        </w:rPr>
        <w:t xml:space="preserve">epartmental </w:t>
      </w:r>
      <w:r w:rsidR="003C3A5E" w:rsidRPr="00627D46">
        <w:rPr>
          <w:rFonts w:eastAsia="Lucida Sans Unicode"/>
          <w:lang w:val="en-GB" w:eastAsia="ar-SA"/>
        </w:rPr>
        <w:t>i</w:t>
      </w:r>
      <w:r w:rsidR="00E109DA" w:rsidRPr="00627D46">
        <w:rPr>
          <w:rFonts w:eastAsia="Lucida Sans Unicode"/>
          <w:lang w:val="en-GB" w:eastAsia="ar-SA"/>
        </w:rPr>
        <w:t xml:space="preserve">nter-agency </w:t>
      </w:r>
      <w:r w:rsidR="003C3A5E" w:rsidRPr="00627D46">
        <w:rPr>
          <w:rFonts w:eastAsia="Lucida Sans Unicode"/>
          <w:lang w:val="en-GB" w:eastAsia="ar-SA"/>
        </w:rPr>
        <w:t>b</w:t>
      </w:r>
      <w:r w:rsidR="00E109DA" w:rsidRPr="00627D46">
        <w:rPr>
          <w:rFonts w:eastAsia="Lucida Sans Unicode"/>
          <w:lang w:val="en-GB" w:eastAsia="ar-SA"/>
        </w:rPr>
        <w:t xml:space="preserve">ureaux run by the </w:t>
      </w:r>
      <w:r w:rsidR="00BD26F0" w:rsidRPr="00627D46">
        <w:rPr>
          <w:rFonts w:eastAsia="Lucida Sans Unicode"/>
          <w:lang w:val="en-GB" w:eastAsia="ar-SA"/>
        </w:rPr>
        <w:t>Ministry of Social Development</w:t>
      </w:r>
      <w:r w:rsidR="00321F02" w:rsidRPr="00627D46">
        <w:rPr>
          <w:rFonts w:eastAsia="Lucida Sans Unicode"/>
          <w:lang w:val="en-GB" w:eastAsia="ar-SA"/>
        </w:rPr>
        <w:t xml:space="preserve">. </w:t>
      </w:r>
      <w:r w:rsidR="003C3A5E" w:rsidRPr="00627D46">
        <w:rPr>
          <w:rFonts w:eastAsia="Lucida Sans Unicode"/>
          <w:lang w:val="en-GB" w:eastAsia="ar-SA"/>
        </w:rPr>
        <w:t>Representatives of various ministries participate in these bureaux, including</w:t>
      </w:r>
      <w:r w:rsidR="00321F02" w:rsidRPr="00627D46">
        <w:rPr>
          <w:rFonts w:eastAsia="Lucida Sans Unicode"/>
          <w:lang w:val="en-GB" w:eastAsia="ar-SA"/>
        </w:rPr>
        <w:t xml:space="preserve"> Educa</w:t>
      </w:r>
      <w:r w:rsidR="003C3A5E" w:rsidRPr="00627D46">
        <w:rPr>
          <w:rFonts w:eastAsia="Lucida Sans Unicode"/>
          <w:lang w:val="en-GB" w:eastAsia="ar-SA"/>
        </w:rPr>
        <w:t>t</w:t>
      </w:r>
      <w:r w:rsidR="00321F02" w:rsidRPr="00627D46">
        <w:rPr>
          <w:rFonts w:eastAsia="Lucida Sans Unicode"/>
          <w:lang w:val="en-GB" w:eastAsia="ar-SA"/>
        </w:rPr>
        <w:t>i</w:t>
      </w:r>
      <w:r w:rsidR="003C3A5E" w:rsidRPr="00627D46">
        <w:rPr>
          <w:rFonts w:eastAsia="Lucida Sans Unicode"/>
          <w:lang w:val="en-GB" w:eastAsia="ar-SA"/>
        </w:rPr>
        <w:t>o</w:t>
      </w:r>
      <w:r w:rsidR="00321F02" w:rsidRPr="00627D46">
        <w:rPr>
          <w:rFonts w:eastAsia="Lucida Sans Unicode"/>
          <w:lang w:val="en-GB" w:eastAsia="ar-SA"/>
        </w:rPr>
        <w:t>n</w:t>
      </w:r>
      <w:r w:rsidR="00FB3442" w:rsidRPr="00627D46">
        <w:rPr>
          <w:rFonts w:eastAsia="Lucida Sans Unicode"/>
          <w:lang w:val="en-GB" w:eastAsia="ar-SA"/>
        </w:rPr>
        <w:t xml:space="preserve"> and </w:t>
      </w:r>
      <w:r w:rsidR="00321F02" w:rsidRPr="00627D46">
        <w:rPr>
          <w:rFonts w:eastAsia="Lucida Sans Unicode"/>
          <w:lang w:val="en-GB" w:eastAsia="ar-SA"/>
        </w:rPr>
        <w:t>Cultur</w:t>
      </w:r>
      <w:r w:rsidR="003C3A5E" w:rsidRPr="00627D46">
        <w:rPr>
          <w:rFonts w:eastAsia="Lucida Sans Unicode"/>
          <w:lang w:val="en-GB" w:eastAsia="ar-SA"/>
        </w:rPr>
        <w:t>e</w:t>
      </w:r>
      <w:r w:rsidR="00321F02" w:rsidRPr="00627D46">
        <w:rPr>
          <w:rFonts w:eastAsia="Lucida Sans Unicode"/>
          <w:lang w:val="en-GB" w:eastAsia="ar-SA"/>
        </w:rPr>
        <w:t xml:space="preserve">, </w:t>
      </w:r>
      <w:r w:rsidR="003C3A5E" w:rsidRPr="00627D46">
        <w:rPr>
          <w:rFonts w:eastAsia="Lucida Sans Unicode"/>
          <w:lang w:val="en-GB" w:eastAsia="ar-SA"/>
        </w:rPr>
        <w:t>Public Health</w:t>
      </w:r>
      <w:r w:rsidR="00321F02" w:rsidRPr="00627D46">
        <w:rPr>
          <w:rFonts w:eastAsia="Lucida Sans Unicode"/>
          <w:lang w:val="en-GB" w:eastAsia="ar-SA"/>
        </w:rPr>
        <w:t xml:space="preserve">, </w:t>
      </w:r>
      <w:r w:rsidR="003C3A5E" w:rsidRPr="00627D46">
        <w:rPr>
          <w:rFonts w:eastAsia="Lucida Sans Unicode"/>
          <w:lang w:val="en-GB" w:eastAsia="ar-SA"/>
        </w:rPr>
        <w:t>Labour and Social Security</w:t>
      </w:r>
      <w:r w:rsidR="00321F02" w:rsidRPr="00627D46">
        <w:rPr>
          <w:rFonts w:eastAsia="Lucida Sans Unicode"/>
          <w:lang w:val="en-GB" w:eastAsia="ar-SA"/>
        </w:rPr>
        <w:t xml:space="preserve">, </w:t>
      </w:r>
      <w:r w:rsidR="003C3A5E" w:rsidRPr="00627D46">
        <w:rPr>
          <w:rFonts w:eastAsia="Lucida Sans Unicode"/>
          <w:lang w:val="en-GB" w:eastAsia="ar-SA"/>
        </w:rPr>
        <w:t>Housing, Land Management and the Environment</w:t>
      </w:r>
      <w:r w:rsidR="00321F02" w:rsidRPr="00627D46">
        <w:rPr>
          <w:rFonts w:eastAsia="Lucida Sans Unicode"/>
          <w:lang w:val="en-GB" w:eastAsia="ar-SA"/>
        </w:rPr>
        <w:t>,</w:t>
      </w:r>
      <w:r w:rsidR="003C3A5E" w:rsidRPr="00627D46">
        <w:rPr>
          <w:rFonts w:eastAsia="Lucida Sans Unicode"/>
          <w:lang w:val="en-GB" w:eastAsia="ar-SA"/>
        </w:rPr>
        <w:t xml:space="preserve"> etc.</w:t>
      </w:r>
    </w:p>
    <w:p w:rsidR="003C3A5E" w:rsidRPr="00627D46" w:rsidRDefault="00B87761" w:rsidP="00EB656A">
      <w:pPr>
        <w:pStyle w:val="SingleTxtG"/>
        <w:rPr>
          <w:rFonts w:eastAsia="Lucida Sans Unicode"/>
          <w:lang w:val="en-GB" w:eastAsia="ar-SA"/>
        </w:rPr>
      </w:pPr>
      <w:r w:rsidRPr="00627D46">
        <w:rPr>
          <w:rFonts w:eastAsia="Lucida Sans Unicode"/>
          <w:lang w:val="en-GB" w:eastAsia="ar-SA"/>
        </w:rPr>
        <w:t>190.</w:t>
      </w:r>
      <w:r w:rsidRPr="00627D46">
        <w:rPr>
          <w:rFonts w:eastAsia="Lucida Sans Unicode"/>
          <w:lang w:val="en-GB" w:eastAsia="ar-SA"/>
        </w:rPr>
        <w:tab/>
      </w:r>
      <w:r w:rsidR="003C3A5E" w:rsidRPr="00627D46">
        <w:rPr>
          <w:rFonts w:eastAsia="Lucida Sans Unicode"/>
          <w:lang w:val="en-GB" w:eastAsia="ar-SA"/>
        </w:rPr>
        <w:t xml:space="preserve">Social workers capable of detecting situations involving trafficking in women for commercial sexual exploitation were also invited to the sessions. </w:t>
      </w:r>
    </w:p>
    <w:p w:rsidR="00321F02" w:rsidRPr="00627D46" w:rsidRDefault="00B87761" w:rsidP="00EB656A">
      <w:pPr>
        <w:pStyle w:val="SingleTxtG"/>
        <w:rPr>
          <w:rFonts w:eastAsia="Lucida Sans Unicode"/>
          <w:lang w:val="en-GB" w:eastAsia="ar-SA"/>
        </w:rPr>
      </w:pPr>
      <w:r w:rsidRPr="00627D46">
        <w:rPr>
          <w:rFonts w:eastAsia="Lucida Sans Unicode"/>
          <w:lang w:val="en-GB" w:eastAsia="ar-SA"/>
        </w:rPr>
        <w:t>191.</w:t>
      </w:r>
      <w:r w:rsidRPr="00627D46">
        <w:rPr>
          <w:rFonts w:eastAsia="Lucida Sans Unicode"/>
          <w:lang w:val="en-GB" w:eastAsia="ar-SA"/>
        </w:rPr>
        <w:tab/>
      </w:r>
      <w:r w:rsidR="001E1064" w:rsidRPr="00627D46">
        <w:rPr>
          <w:rFonts w:eastAsia="Lucida Sans Unicode"/>
          <w:lang w:val="en-GB" w:eastAsia="ar-SA"/>
        </w:rPr>
        <w:t xml:space="preserve">Awareness-raising courses were also provided for officials joining the </w:t>
      </w:r>
      <w:r w:rsidR="00321F02" w:rsidRPr="00627D46">
        <w:rPr>
          <w:rFonts w:eastAsia="Lucida Sans Unicode"/>
          <w:lang w:val="en-GB" w:eastAsia="ar-SA"/>
        </w:rPr>
        <w:t xml:space="preserve">Artigas </w:t>
      </w:r>
      <w:r w:rsidR="001E1064" w:rsidRPr="00627D46">
        <w:rPr>
          <w:rFonts w:eastAsia="Lucida Sans Unicode"/>
          <w:lang w:val="en-GB" w:eastAsia="ar-SA"/>
        </w:rPr>
        <w:t xml:space="preserve">Foreign Service Institute </w:t>
      </w:r>
      <w:r w:rsidR="00321F02" w:rsidRPr="00627D46">
        <w:rPr>
          <w:rFonts w:eastAsia="Lucida Sans Unicode"/>
          <w:lang w:val="en-GB" w:eastAsia="ar-SA"/>
        </w:rPr>
        <w:t xml:space="preserve">(IASE) </w:t>
      </w:r>
      <w:r w:rsidR="001E1064" w:rsidRPr="00627D46">
        <w:rPr>
          <w:rFonts w:eastAsia="Lucida Sans Unicode"/>
          <w:lang w:val="en-GB" w:eastAsia="ar-SA"/>
        </w:rPr>
        <w:t>of the</w:t>
      </w:r>
      <w:r w:rsidR="00321F02" w:rsidRPr="00627D46">
        <w:rPr>
          <w:rFonts w:eastAsia="Lucida Sans Unicode"/>
          <w:lang w:val="en-GB" w:eastAsia="ar-SA"/>
        </w:rPr>
        <w:t xml:space="preserve"> </w:t>
      </w:r>
      <w:r w:rsidR="00943EE8" w:rsidRPr="00627D46">
        <w:rPr>
          <w:rFonts w:eastAsia="Lucida Sans Unicode"/>
          <w:lang w:val="en-GB" w:eastAsia="ar-SA"/>
        </w:rPr>
        <w:t>Ministry of Foreign Affairs</w:t>
      </w:r>
      <w:r w:rsidR="001E1064" w:rsidRPr="00627D46">
        <w:rPr>
          <w:rFonts w:eastAsia="Lucida Sans Unicode"/>
          <w:lang w:val="en-GB" w:eastAsia="ar-SA"/>
        </w:rPr>
        <w:t xml:space="preserve"> in 2009</w:t>
      </w:r>
      <w:r w:rsidR="00321F02" w:rsidRPr="00627D46">
        <w:rPr>
          <w:rFonts w:eastAsia="Lucida Sans Unicode"/>
          <w:lang w:val="en-GB" w:eastAsia="ar-SA"/>
        </w:rPr>
        <w:t xml:space="preserve">. </w:t>
      </w:r>
      <w:r w:rsidR="001E1064" w:rsidRPr="00627D46">
        <w:rPr>
          <w:rFonts w:eastAsia="Lucida Sans Unicode"/>
          <w:lang w:val="en-GB" w:eastAsia="ar-SA"/>
        </w:rPr>
        <w:t xml:space="preserve">The officials concerned </w:t>
      </w:r>
      <w:r w:rsidR="0006578C" w:rsidRPr="00627D46">
        <w:rPr>
          <w:rFonts w:eastAsia="Lucida Sans Unicode"/>
          <w:lang w:val="en-GB" w:eastAsia="ar-SA"/>
        </w:rPr>
        <w:t xml:space="preserve">will serve </w:t>
      </w:r>
      <w:r w:rsidR="001E1064" w:rsidRPr="00627D46">
        <w:rPr>
          <w:rFonts w:eastAsia="Lucida Sans Unicode"/>
          <w:lang w:val="en-GB" w:eastAsia="ar-SA"/>
        </w:rPr>
        <w:t xml:space="preserve">in Uruguayan consulates and embassies abroad, and they </w:t>
      </w:r>
      <w:r w:rsidR="0006578C" w:rsidRPr="00627D46">
        <w:rPr>
          <w:rFonts w:eastAsia="Lucida Sans Unicode"/>
          <w:lang w:val="en-GB" w:eastAsia="ar-SA"/>
        </w:rPr>
        <w:t xml:space="preserve">are frequently approached by </w:t>
      </w:r>
      <w:r w:rsidR="001E1064" w:rsidRPr="00627D46">
        <w:rPr>
          <w:rFonts w:eastAsia="Lucida Sans Unicode"/>
          <w:lang w:val="en-GB" w:eastAsia="ar-SA"/>
        </w:rPr>
        <w:t>victims of trafficking</w:t>
      </w:r>
      <w:r w:rsidR="00321F02" w:rsidRPr="00627D46">
        <w:rPr>
          <w:rFonts w:eastAsia="Lucida Sans Unicode"/>
          <w:lang w:val="en-GB" w:eastAsia="ar-SA"/>
        </w:rPr>
        <w:t xml:space="preserve">. </w:t>
      </w:r>
      <w:r w:rsidR="003E3F71" w:rsidRPr="00627D46">
        <w:rPr>
          <w:rFonts w:eastAsia="Lucida Sans Unicode"/>
          <w:lang w:val="en-GB" w:eastAsia="ar-SA"/>
        </w:rPr>
        <w:t xml:space="preserve">Similar </w:t>
      </w:r>
      <w:r w:rsidR="00167EA8" w:rsidRPr="00627D46">
        <w:rPr>
          <w:rFonts w:eastAsia="Lucida Sans Unicode"/>
          <w:lang w:val="en-GB" w:eastAsia="ar-SA"/>
        </w:rPr>
        <w:t>action w</w:t>
      </w:r>
      <w:r w:rsidR="003E3F71" w:rsidRPr="00627D46">
        <w:rPr>
          <w:rFonts w:eastAsia="Lucida Sans Unicode"/>
          <w:lang w:val="en-GB" w:eastAsia="ar-SA"/>
        </w:rPr>
        <w:t>as taken on behalf of officials employed in the</w:t>
      </w:r>
      <w:r w:rsidR="00321F02" w:rsidRPr="00627D46">
        <w:rPr>
          <w:rFonts w:eastAsia="Lucida Sans Unicode"/>
          <w:lang w:val="en-GB" w:eastAsia="ar-SA"/>
        </w:rPr>
        <w:t xml:space="preserve"> </w:t>
      </w:r>
      <w:r w:rsidR="003E3F71" w:rsidRPr="00627D46">
        <w:rPr>
          <w:rFonts w:eastAsia="Lucida Sans Unicode"/>
          <w:lang w:val="en-GB" w:eastAsia="ar-SA"/>
        </w:rPr>
        <w:t xml:space="preserve">Compatriot Assistance Office of the same </w:t>
      </w:r>
      <w:r w:rsidR="00FE3AAC" w:rsidRPr="00627D46">
        <w:rPr>
          <w:rFonts w:eastAsia="Lucida Sans Unicode"/>
          <w:lang w:val="en-GB" w:eastAsia="ar-SA"/>
        </w:rPr>
        <w:t>Ministry</w:t>
      </w:r>
      <w:r w:rsidR="00321F02" w:rsidRPr="00627D46">
        <w:rPr>
          <w:rFonts w:eastAsia="Lucida Sans Unicode"/>
          <w:lang w:val="en-GB" w:eastAsia="ar-SA"/>
        </w:rPr>
        <w:t>,</w:t>
      </w:r>
      <w:r w:rsidR="00FB3442" w:rsidRPr="00627D46">
        <w:rPr>
          <w:rFonts w:eastAsia="Lucida Sans Unicode"/>
          <w:lang w:val="en-GB" w:eastAsia="ar-SA"/>
        </w:rPr>
        <w:t xml:space="preserve"> and </w:t>
      </w:r>
      <w:r w:rsidR="006824A5" w:rsidRPr="00627D46">
        <w:rPr>
          <w:rFonts w:eastAsia="Lucida Sans Unicode"/>
          <w:lang w:val="en-GB" w:eastAsia="ar-SA"/>
        </w:rPr>
        <w:t>a</w:t>
      </w:r>
      <w:r w:rsidR="00321F02" w:rsidRPr="00627D46">
        <w:rPr>
          <w:rFonts w:eastAsia="Lucida Sans Unicode"/>
          <w:lang w:val="en-GB" w:eastAsia="ar-SA"/>
        </w:rPr>
        <w:t xml:space="preserve"> </w:t>
      </w:r>
      <w:r w:rsidR="001664FD" w:rsidRPr="00627D46">
        <w:rPr>
          <w:rFonts w:eastAsia="Lucida Sans Unicode"/>
          <w:lang w:val="en-GB" w:eastAsia="ar-SA"/>
        </w:rPr>
        <w:t>Protocol</w:t>
      </w:r>
      <w:r w:rsidR="00321F02" w:rsidRPr="00627D46">
        <w:rPr>
          <w:rFonts w:eastAsia="Lucida Sans Unicode"/>
          <w:lang w:val="en-GB" w:eastAsia="ar-SA"/>
        </w:rPr>
        <w:t xml:space="preserve"> </w:t>
      </w:r>
      <w:r w:rsidR="00763A36" w:rsidRPr="00627D46">
        <w:rPr>
          <w:rFonts w:eastAsia="Lucida Sans Unicode"/>
          <w:lang w:val="en-GB" w:eastAsia="ar-SA"/>
        </w:rPr>
        <w:t xml:space="preserve">for embassies and consular offices was prepared </w:t>
      </w:r>
      <w:r w:rsidR="006824A5" w:rsidRPr="00627D46">
        <w:rPr>
          <w:rFonts w:eastAsia="Lucida Sans Unicode"/>
          <w:lang w:val="en-GB" w:eastAsia="ar-SA"/>
        </w:rPr>
        <w:t xml:space="preserve">on action to deal with cases of </w:t>
      </w:r>
      <w:r w:rsidR="003E3F71" w:rsidRPr="00627D46">
        <w:rPr>
          <w:rFonts w:eastAsia="Lucida Sans Unicode"/>
          <w:lang w:val="en-GB" w:eastAsia="ar-SA"/>
        </w:rPr>
        <w:t xml:space="preserve">trafficking in women, children and </w:t>
      </w:r>
      <w:r w:rsidR="00321F02" w:rsidRPr="00627D46">
        <w:rPr>
          <w:rFonts w:eastAsia="Lucida Sans Unicode"/>
          <w:lang w:val="en-GB" w:eastAsia="ar-SA"/>
        </w:rPr>
        <w:t xml:space="preserve">adolescents </w:t>
      </w:r>
      <w:r w:rsidR="003F25E9" w:rsidRPr="00627D46">
        <w:rPr>
          <w:rFonts w:eastAsia="Lucida Sans Unicode"/>
          <w:lang w:val="en-GB" w:eastAsia="ar-SA"/>
        </w:rPr>
        <w:t>for commercial sexual exploitation</w:t>
      </w:r>
      <w:r w:rsidR="00321F02" w:rsidRPr="00627D46">
        <w:rPr>
          <w:rFonts w:eastAsia="Lucida Sans Unicode"/>
          <w:lang w:val="en-GB" w:eastAsia="ar-SA"/>
        </w:rPr>
        <w:t>.</w:t>
      </w:r>
      <w:r w:rsidR="003211D5" w:rsidRPr="00627D46">
        <w:rPr>
          <w:rFonts w:eastAsia="Lucida Sans Unicode"/>
          <w:lang w:val="en-GB" w:eastAsia="ar-SA"/>
        </w:rPr>
        <w:t xml:space="preserve"> </w:t>
      </w:r>
    </w:p>
    <w:p w:rsidR="00321F02" w:rsidRPr="00627D46" w:rsidRDefault="00B87761" w:rsidP="00EB656A">
      <w:pPr>
        <w:pStyle w:val="SingleTxtG"/>
        <w:rPr>
          <w:rFonts w:eastAsia="Arial-BoldMT"/>
          <w:lang w:val="en-GB" w:eastAsia="ar-SA"/>
        </w:rPr>
      </w:pPr>
      <w:r w:rsidRPr="00627D46">
        <w:rPr>
          <w:rFonts w:eastAsia="Arial-BoldMT"/>
          <w:lang w:val="en-GB" w:eastAsia="ar-SA"/>
        </w:rPr>
        <w:t>192.</w:t>
      </w:r>
      <w:r w:rsidRPr="00627D46">
        <w:rPr>
          <w:rFonts w:eastAsia="Arial-BoldMT"/>
          <w:lang w:val="en-GB" w:eastAsia="ar-SA"/>
        </w:rPr>
        <w:tab/>
      </w:r>
      <w:r w:rsidR="00763A36" w:rsidRPr="00627D46">
        <w:rPr>
          <w:rFonts w:eastAsia="Arial-BoldMT"/>
          <w:lang w:val="en-GB" w:eastAsia="ar-SA"/>
        </w:rPr>
        <w:t xml:space="preserve">In addition, two binational seminars </w:t>
      </w:r>
      <w:r w:rsidR="00793BA8" w:rsidRPr="00627D46">
        <w:rPr>
          <w:rFonts w:eastAsia="Arial-BoldMT"/>
          <w:lang w:val="en-GB" w:eastAsia="ar-SA"/>
        </w:rPr>
        <w:t xml:space="preserve">dealing with the </w:t>
      </w:r>
      <w:r w:rsidR="00321F02" w:rsidRPr="00627D46">
        <w:rPr>
          <w:rFonts w:eastAsia="Arial-BoldMT"/>
          <w:lang w:val="en-GB" w:eastAsia="ar-SA"/>
        </w:rPr>
        <w:t>“</w:t>
      </w:r>
      <w:r w:rsidR="00793BA8" w:rsidRPr="00627D46">
        <w:rPr>
          <w:rFonts w:eastAsia="Arial-BoldMT"/>
          <w:lang w:val="en-GB" w:eastAsia="ar-SA"/>
        </w:rPr>
        <w:t>Institutional Approach to Assistance for Victims</w:t>
      </w:r>
      <w:r w:rsidR="00321F02" w:rsidRPr="00627D46">
        <w:rPr>
          <w:rFonts w:eastAsia="Arial-BoldMT"/>
          <w:lang w:val="en-GB" w:eastAsia="ar-SA"/>
        </w:rPr>
        <w:t xml:space="preserve"> </w:t>
      </w:r>
      <w:r w:rsidR="00793BA8" w:rsidRPr="00627D46">
        <w:rPr>
          <w:rFonts w:eastAsia="Arial-BoldMT"/>
          <w:lang w:val="en-GB" w:eastAsia="ar-SA"/>
        </w:rPr>
        <w:t>of Human Trafficking</w:t>
      </w:r>
      <w:r w:rsidR="00321F02" w:rsidRPr="00627D46">
        <w:rPr>
          <w:rFonts w:eastAsia="Arial-BoldMT"/>
          <w:lang w:val="en-GB" w:eastAsia="ar-SA"/>
        </w:rPr>
        <w:t>”</w:t>
      </w:r>
      <w:r w:rsidR="00763A36" w:rsidRPr="00627D46">
        <w:rPr>
          <w:rFonts w:eastAsia="Arial-BoldMT"/>
          <w:lang w:val="en-GB" w:eastAsia="ar-SA"/>
        </w:rPr>
        <w:t xml:space="preserve"> were</w:t>
      </w:r>
      <w:r w:rsidR="00321F02" w:rsidRPr="00627D46">
        <w:rPr>
          <w:rFonts w:eastAsia="Arial-BoldMT"/>
          <w:lang w:val="en-GB" w:eastAsia="ar-SA"/>
        </w:rPr>
        <w:t xml:space="preserve"> </w:t>
      </w:r>
      <w:r w:rsidR="00763A36" w:rsidRPr="00627D46">
        <w:rPr>
          <w:rFonts w:eastAsia="Arial-BoldMT"/>
          <w:lang w:val="en-GB" w:eastAsia="ar-SA"/>
        </w:rPr>
        <w:t xml:space="preserve">organized with a view to sharing experience with </w:t>
      </w:r>
      <w:r w:rsidR="00167EA8" w:rsidRPr="00627D46">
        <w:rPr>
          <w:rFonts w:eastAsia="Arial-BoldMT"/>
          <w:lang w:val="en-GB" w:eastAsia="ar-SA"/>
        </w:rPr>
        <w:t xml:space="preserve">State social and institutional officials </w:t>
      </w:r>
      <w:r w:rsidR="00763A36" w:rsidRPr="00627D46">
        <w:rPr>
          <w:rFonts w:eastAsia="Arial-BoldMT"/>
          <w:lang w:val="en-GB" w:eastAsia="ar-SA"/>
        </w:rPr>
        <w:t xml:space="preserve">in </w:t>
      </w:r>
      <w:r w:rsidR="00321F02" w:rsidRPr="00627D46">
        <w:rPr>
          <w:rFonts w:eastAsia="Arial-BoldMT"/>
          <w:lang w:val="en-GB" w:eastAsia="ar-SA"/>
        </w:rPr>
        <w:t>Argentina</w:t>
      </w:r>
      <w:r w:rsidR="00FB3442" w:rsidRPr="00627D46">
        <w:rPr>
          <w:rFonts w:eastAsia="Arial-BoldMT"/>
          <w:lang w:val="en-GB" w:eastAsia="ar-SA"/>
        </w:rPr>
        <w:t xml:space="preserve"> and </w:t>
      </w:r>
      <w:r w:rsidR="00321F02" w:rsidRPr="00627D46">
        <w:rPr>
          <w:rFonts w:eastAsia="Arial-BoldMT"/>
          <w:lang w:val="en-GB" w:eastAsia="ar-SA"/>
        </w:rPr>
        <w:t>Uruguay</w:t>
      </w:r>
      <w:r w:rsidR="00BC78BE" w:rsidRPr="00627D46">
        <w:rPr>
          <w:rFonts w:eastAsia="Arial-BoldMT"/>
          <w:lang w:val="en-GB" w:eastAsia="ar-SA"/>
        </w:rPr>
        <w:t>;</w:t>
      </w:r>
      <w:r w:rsidR="00321F02" w:rsidRPr="00627D46">
        <w:rPr>
          <w:rFonts w:eastAsia="Arial-BoldMT"/>
          <w:lang w:val="en-GB" w:eastAsia="ar-SA"/>
        </w:rPr>
        <w:t xml:space="preserve"> </w:t>
      </w:r>
      <w:r w:rsidR="00763A36" w:rsidRPr="00627D46">
        <w:rPr>
          <w:rFonts w:eastAsia="Arial-BoldMT"/>
          <w:lang w:val="en-GB" w:eastAsia="ar-SA"/>
        </w:rPr>
        <w:t xml:space="preserve">one </w:t>
      </w:r>
      <w:r w:rsidR="00BC78BE" w:rsidRPr="00627D46">
        <w:rPr>
          <w:rFonts w:eastAsia="Arial-BoldMT"/>
          <w:lang w:val="en-GB" w:eastAsia="ar-SA"/>
        </w:rPr>
        <w:t xml:space="preserve">was held </w:t>
      </w:r>
      <w:r w:rsidR="00763A36" w:rsidRPr="00627D46">
        <w:rPr>
          <w:rFonts w:eastAsia="Arial-BoldMT"/>
          <w:lang w:val="en-GB" w:eastAsia="ar-SA"/>
        </w:rPr>
        <w:t xml:space="preserve">in the city of </w:t>
      </w:r>
      <w:r w:rsidR="00321F02" w:rsidRPr="00627D46">
        <w:rPr>
          <w:rFonts w:eastAsia="Arial-BoldMT"/>
          <w:lang w:val="en-GB" w:eastAsia="ar-SA"/>
        </w:rPr>
        <w:t>Colonia</w:t>
      </w:r>
      <w:r w:rsidR="00FB3442" w:rsidRPr="00627D46">
        <w:rPr>
          <w:rFonts w:eastAsia="Arial-BoldMT"/>
          <w:lang w:val="en-GB" w:eastAsia="ar-SA"/>
        </w:rPr>
        <w:t xml:space="preserve"> and </w:t>
      </w:r>
      <w:r w:rsidR="00763A36" w:rsidRPr="00627D46">
        <w:rPr>
          <w:rFonts w:eastAsia="Arial-BoldMT"/>
          <w:lang w:val="en-GB" w:eastAsia="ar-SA"/>
        </w:rPr>
        <w:t xml:space="preserve">the other in the city of </w:t>
      </w:r>
      <w:r w:rsidR="00321F02" w:rsidRPr="00627D46">
        <w:rPr>
          <w:rFonts w:eastAsia="Arial-BoldMT"/>
          <w:lang w:val="en-GB" w:eastAsia="ar-SA"/>
        </w:rPr>
        <w:t>Montevideo.</w:t>
      </w:r>
    </w:p>
    <w:p w:rsidR="00321F02" w:rsidRPr="00627D46" w:rsidRDefault="00B87761" w:rsidP="00EB656A">
      <w:pPr>
        <w:pStyle w:val="SingleTxtG"/>
        <w:rPr>
          <w:rFonts w:eastAsia="Lucida Sans Unicode"/>
          <w:lang w:val="en-GB" w:eastAsia="ar-SA"/>
        </w:rPr>
      </w:pPr>
      <w:r w:rsidRPr="00627D46">
        <w:rPr>
          <w:rFonts w:eastAsia="Lucida Sans Unicode"/>
          <w:lang w:val="en-GB" w:eastAsia="ar-SA"/>
        </w:rPr>
        <w:t>193.</w:t>
      </w:r>
      <w:r w:rsidRPr="00627D46">
        <w:rPr>
          <w:rFonts w:eastAsia="Lucida Sans Unicode"/>
          <w:lang w:val="en-GB" w:eastAsia="ar-SA"/>
        </w:rPr>
        <w:tab/>
      </w:r>
      <w:r w:rsidR="00BC78BE" w:rsidRPr="00627D46">
        <w:rPr>
          <w:rFonts w:eastAsia="Lucida Sans Unicode"/>
          <w:lang w:val="en-GB" w:eastAsia="ar-SA"/>
        </w:rPr>
        <w:t xml:space="preserve">A one-day working session was held with judges who deal with cases of organized crime and </w:t>
      </w:r>
      <w:r w:rsidR="009D2E69" w:rsidRPr="00627D46">
        <w:rPr>
          <w:rFonts w:eastAsia="Lucida Sans Unicode"/>
          <w:lang w:val="en-GB" w:eastAsia="ar-SA"/>
        </w:rPr>
        <w:t xml:space="preserve">with </w:t>
      </w:r>
      <w:r w:rsidR="00BC78BE" w:rsidRPr="00627D46">
        <w:rPr>
          <w:rFonts w:eastAsia="Lucida Sans Unicode"/>
          <w:lang w:val="en-GB" w:eastAsia="ar-SA"/>
        </w:rPr>
        <w:t xml:space="preserve">professional </w:t>
      </w:r>
      <w:r w:rsidR="00167EA8" w:rsidRPr="00627D46">
        <w:rPr>
          <w:rFonts w:eastAsia="Lucida Sans Unicode"/>
          <w:lang w:val="en-GB" w:eastAsia="ar-SA"/>
        </w:rPr>
        <w:t xml:space="preserve">public </w:t>
      </w:r>
      <w:r w:rsidR="00BC78BE" w:rsidRPr="00627D46">
        <w:rPr>
          <w:rFonts w:eastAsia="Lucida Sans Unicode"/>
          <w:lang w:val="en-GB" w:eastAsia="ar-SA"/>
        </w:rPr>
        <w:t xml:space="preserve">prosecutors and </w:t>
      </w:r>
      <w:r w:rsidR="009D2E69" w:rsidRPr="00627D46">
        <w:rPr>
          <w:rFonts w:eastAsia="Lucida Sans Unicode"/>
          <w:lang w:val="en-GB" w:eastAsia="ar-SA"/>
        </w:rPr>
        <w:t>defence lawyers</w:t>
      </w:r>
      <w:r w:rsidR="00321F02" w:rsidRPr="00627D46">
        <w:rPr>
          <w:rFonts w:eastAsia="Lucida Sans Unicode"/>
          <w:lang w:val="en-GB" w:eastAsia="ar-SA"/>
        </w:rPr>
        <w:t xml:space="preserve">. </w:t>
      </w:r>
      <w:r w:rsidR="009D2E69" w:rsidRPr="00627D46">
        <w:rPr>
          <w:rFonts w:eastAsia="Lucida Sans Unicode"/>
          <w:lang w:val="en-GB" w:eastAsia="ar-SA"/>
        </w:rPr>
        <w:t xml:space="preserve">These specialized courts and </w:t>
      </w:r>
      <w:r w:rsidR="00167EA8" w:rsidRPr="00627D46">
        <w:rPr>
          <w:rFonts w:eastAsia="Lucida Sans Unicode"/>
          <w:lang w:val="en-GB" w:eastAsia="ar-SA"/>
        </w:rPr>
        <w:t xml:space="preserve">public </w:t>
      </w:r>
      <w:r w:rsidR="009D2E69" w:rsidRPr="00627D46">
        <w:rPr>
          <w:rFonts w:eastAsia="Lucida Sans Unicode"/>
          <w:lang w:val="en-GB" w:eastAsia="ar-SA"/>
        </w:rPr>
        <w:t xml:space="preserve">prosecution and defence services were established </w:t>
      </w:r>
      <w:r w:rsidR="00BC33A6" w:rsidRPr="00627D46">
        <w:rPr>
          <w:rFonts w:eastAsia="Lucida Sans Unicode"/>
          <w:lang w:val="en-GB" w:eastAsia="ar-SA"/>
        </w:rPr>
        <w:t>under</w:t>
      </w:r>
      <w:r w:rsidR="009D2E69" w:rsidRPr="00627D46">
        <w:rPr>
          <w:rFonts w:eastAsia="Lucida Sans Unicode"/>
          <w:lang w:val="en-GB" w:eastAsia="ar-SA"/>
        </w:rPr>
        <w:t xml:space="preserve"> </w:t>
      </w:r>
      <w:r w:rsidR="00BC78BE" w:rsidRPr="00627D46">
        <w:rPr>
          <w:rFonts w:eastAsia="Lucida Sans Unicode"/>
          <w:lang w:val="en-GB" w:eastAsia="ar-SA"/>
        </w:rPr>
        <w:t xml:space="preserve">Acts </w:t>
      </w:r>
      <w:r w:rsidR="000E452A">
        <w:rPr>
          <w:rFonts w:eastAsia="Lucida Sans Unicode"/>
          <w:lang w:val="en-GB" w:eastAsia="ar-SA"/>
        </w:rPr>
        <w:t>Nos. </w:t>
      </w:r>
      <w:r w:rsidR="00321F02" w:rsidRPr="00627D46">
        <w:rPr>
          <w:rFonts w:eastAsia="Lucida Sans Unicode"/>
          <w:lang w:val="en-GB" w:eastAsia="ar-SA"/>
        </w:rPr>
        <w:t>18362</w:t>
      </w:r>
      <w:r w:rsidR="00FB3442" w:rsidRPr="00627D46">
        <w:rPr>
          <w:rFonts w:eastAsia="Lucida Sans Unicode"/>
          <w:lang w:val="en-GB" w:eastAsia="ar-SA"/>
        </w:rPr>
        <w:t xml:space="preserve"> and </w:t>
      </w:r>
      <w:r w:rsidR="00321F02" w:rsidRPr="00627D46">
        <w:rPr>
          <w:rFonts w:eastAsia="Lucida Sans Unicode"/>
          <w:lang w:val="en-GB" w:eastAsia="ar-SA"/>
        </w:rPr>
        <w:t xml:space="preserve">18390 </w:t>
      </w:r>
      <w:r w:rsidR="00BC78BE" w:rsidRPr="00627D46">
        <w:rPr>
          <w:rFonts w:eastAsia="Lucida Sans Unicode"/>
          <w:lang w:val="en-GB" w:eastAsia="ar-SA"/>
        </w:rPr>
        <w:t>of</w:t>
      </w:r>
      <w:r w:rsidR="00321F02" w:rsidRPr="00627D46">
        <w:rPr>
          <w:rFonts w:eastAsia="Lucida Sans Unicode"/>
          <w:lang w:val="en-GB" w:eastAsia="ar-SA"/>
        </w:rPr>
        <w:t xml:space="preserve"> 2008.</w:t>
      </w:r>
    </w:p>
    <w:p w:rsidR="00321F02" w:rsidRPr="00627D46" w:rsidRDefault="00B87761" w:rsidP="00EB656A">
      <w:pPr>
        <w:pStyle w:val="SingleTxtG"/>
        <w:rPr>
          <w:rFonts w:eastAsia="Arial"/>
          <w:lang w:val="en-GB" w:eastAsia="ar-SA"/>
        </w:rPr>
      </w:pPr>
      <w:r w:rsidRPr="00627D46">
        <w:rPr>
          <w:rFonts w:eastAsia="Lucida Sans Unicode"/>
          <w:lang w:val="en-GB" w:eastAsia="ar-SA"/>
        </w:rPr>
        <w:t>194.</w:t>
      </w:r>
      <w:r w:rsidRPr="00627D46">
        <w:rPr>
          <w:rFonts w:eastAsia="Lucida Sans Unicode"/>
          <w:lang w:val="en-GB" w:eastAsia="ar-SA"/>
        </w:rPr>
        <w:tab/>
      </w:r>
      <w:r w:rsidR="00BC33A6" w:rsidRPr="00627D46">
        <w:rPr>
          <w:rFonts w:eastAsia="Lucida Sans Unicode"/>
          <w:lang w:val="en-GB" w:eastAsia="ar-SA"/>
        </w:rPr>
        <w:t xml:space="preserve">In 2010, at the local level, priority was given to work with the gender focal points of the National Women’s Institute (its representatives in the departments) and with government officials and social workers in departments adjacent to land borders or </w:t>
      </w:r>
      <w:r w:rsidR="00F40EEA" w:rsidRPr="00627D46">
        <w:rPr>
          <w:rFonts w:eastAsia="Lucida Sans Unicode"/>
          <w:lang w:val="en-GB" w:eastAsia="ar-SA"/>
        </w:rPr>
        <w:t xml:space="preserve">frequented by </w:t>
      </w:r>
      <w:r w:rsidR="00BC33A6" w:rsidRPr="00627D46">
        <w:rPr>
          <w:rFonts w:eastAsia="Lucida Sans Unicode"/>
          <w:lang w:val="en-GB" w:eastAsia="ar-SA"/>
        </w:rPr>
        <w:t xml:space="preserve">tourists, since it is </w:t>
      </w:r>
      <w:r w:rsidR="00F40EEA" w:rsidRPr="00627D46">
        <w:rPr>
          <w:rFonts w:eastAsia="Lucida Sans Unicode"/>
          <w:lang w:val="en-GB" w:eastAsia="ar-SA"/>
        </w:rPr>
        <w:t xml:space="preserve">in these areas </w:t>
      </w:r>
      <w:r w:rsidR="00BC33A6" w:rsidRPr="00627D46">
        <w:rPr>
          <w:rFonts w:eastAsia="Lucida Sans Unicode"/>
          <w:lang w:val="en-GB" w:eastAsia="ar-SA"/>
        </w:rPr>
        <w:t xml:space="preserve">that women are </w:t>
      </w:r>
      <w:r w:rsidR="00F40EEA" w:rsidRPr="00627D46">
        <w:rPr>
          <w:rFonts w:eastAsia="Lucida Sans Unicode"/>
          <w:lang w:val="en-GB" w:eastAsia="ar-SA"/>
        </w:rPr>
        <w:t xml:space="preserve">at </w:t>
      </w:r>
      <w:r w:rsidR="00BC33A6" w:rsidRPr="00627D46">
        <w:rPr>
          <w:rFonts w:eastAsia="Lucida Sans Unicode"/>
          <w:lang w:val="en-GB" w:eastAsia="ar-SA"/>
        </w:rPr>
        <w:t xml:space="preserve">the greatest </w:t>
      </w:r>
      <w:r w:rsidR="00F40EEA" w:rsidRPr="00627D46">
        <w:rPr>
          <w:rFonts w:eastAsia="Lucida Sans Unicode"/>
          <w:lang w:val="en-GB" w:eastAsia="ar-SA"/>
        </w:rPr>
        <w:t xml:space="preserve">risk </w:t>
      </w:r>
      <w:r w:rsidR="00BC33A6" w:rsidRPr="00627D46">
        <w:rPr>
          <w:rFonts w:eastAsia="Lucida Sans Unicode"/>
          <w:lang w:val="en-GB" w:eastAsia="ar-SA"/>
        </w:rPr>
        <w:t xml:space="preserve">of being recruited. Awareness-raising activities were carried out and a work process was launched with a view to considering and agreeing on a series of measures at the local level. Work was carried out in the </w:t>
      </w:r>
      <w:r w:rsidR="00C06D47" w:rsidRPr="00627D46">
        <w:rPr>
          <w:rFonts w:eastAsia="Lucida Sans Unicode"/>
          <w:lang w:val="en-GB" w:eastAsia="ar-SA"/>
        </w:rPr>
        <w:t>d</w:t>
      </w:r>
      <w:r w:rsidR="00BC33A6" w:rsidRPr="00627D46">
        <w:rPr>
          <w:rFonts w:eastAsia="Lucida Sans Unicode"/>
          <w:lang w:val="en-GB" w:eastAsia="ar-SA"/>
        </w:rPr>
        <w:t>epartments of Montevideo, Rivera, Rocha and Maldonado.</w:t>
      </w:r>
      <w:r w:rsidR="00FB3442" w:rsidRPr="00627D46">
        <w:rPr>
          <w:rFonts w:eastAsia="Arial"/>
          <w:lang w:val="en-GB" w:eastAsia="ar-SA"/>
        </w:rPr>
        <w:t xml:space="preserve"> </w:t>
      </w:r>
    </w:p>
    <w:p w:rsidR="00321F02" w:rsidRPr="00627D46" w:rsidRDefault="00B87761" w:rsidP="00EB656A">
      <w:pPr>
        <w:pStyle w:val="SingleTxtG"/>
        <w:rPr>
          <w:rFonts w:eastAsia="Arial"/>
          <w:lang w:val="en-GB" w:eastAsia="ar-SA"/>
        </w:rPr>
      </w:pPr>
      <w:r w:rsidRPr="00627D46">
        <w:rPr>
          <w:rFonts w:eastAsia="Arial"/>
          <w:lang w:val="en-GB" w:eastAsia="ar-SA"/>
        </w:rPr>
        <w:t>195.</w:t>
      </w:r>
      <w:r w:rsidRPr="00627D46">
        <w:rPr>
          <w:rFonts w:eastAsia="Arial"/>
          <w:lang w:val="en-GB" w:eastAsia="ar-SA"/>
        </w:rPr>
        <w:tab/>
      </w:r>
      <w:r w:rsidR="00C06D47" w:rsidRPr="00627D46">
        <w:rPr>
          <w:rFonts w:eastAsia="Arial"/>
          <w:lang w:val="en-GB" w:eastAsia="ar-SA"/>
        </w:rPr>
        <w:t>Since 2009 a total of 150 public officials have been trained each year</w:t>
      </w:r>
      <w:r w:rsidR="00321F02" w:rsidRPr="00627D46">
        <w:rPr>
          <w:rFonts w:eastAsia="Arial"/>
          <w:lang w:val="en-GB" w:eastAsia="ar-SA"/>
        </w:rPr>
        <w:t>.</w:t>
      </w:r>
    </w:p>
    <w:p w:rsidR="00321F02" w:rsidRPr="00627D46" w:rsidRDefault="00B87761" w:rsidP="00EB656A">
      <w:pPr>
        <w:pStyle w:val="SingleTxtG"/>
        <w:rPr>
          <w:rFonts w:eastAsia="Calibri"/>
          <w:lang w:val="en-GB" w:eastAsia="ar-SA"/>
        </w:rPr>
      </w:pPr>
      <w:r w:rsidRPr="00627D46">
        <w:rPr>
          <w:rFonts w:eastAsia="Arial"/>
          <w:lang w:val="en-GB" w:eastAsia="ar-SA"/>
        </w:rPr>
        <w:t>196.</w:t>
      </w:r>
      <w:r w:rsidRPr="00627D46">
        <w:rPr>
          <w:rFonts w:eastAsia="Arial"/>
          <w:lang w:val="en-GB" w:eastAsia="ar-SA"/>
        </w:rPr>
        <w:tab/>
      </w:r>
      <w:r w:rsidR="003007BC" w:rsidRPr="00627D46">
        <w:rPr>
          <w:rFonts w:eastAsia="Arial"/>
          <w:lang w:val="en-GB" w:eastAsia="ar-SA"/>
        </w:rPr>
        <w:t xml:space="preserve">The National Women’s Institute is also running the </w:t>
      </w:r>
      <w:r w:rsidR="00951066" w:rsidRPr="00627D46">
        <w:rPr>
          <w:rFonts w:eastAsia="Arial"/>
          <w:lang w:val="en-GB" w:eastAsia="ar-SA"/>
        </w:rPr>
        <w:t xml:space="preserve">national </w:t>
      </w:r>
      <w:r w:rsidR="003007BC" w:rsidRPr="00627D46">
        <w:rPr>
          <w:rFonts w:eastAsia="Arial"/>
          <w:lang w:val="en-GB" w:eastAsia="ar-SA"/>
        </w:rPr>
        <w:t xml:space="preserve">project </w:t>
      </w:r>
      <w:r w:rsidR="00951066" w:rsidRPr="00627D46">
        <w:rPr>
          <w:rFonts w:eastAsia="Arial"/>
          <w:lang w:val="en-GB" w:eastAsia="ar-SA"/>
        </w:rPr>
        <w:t xml:space="preserve">entitled </w:t>
      </w:r>
      <w:r w:rsidR="003007BC" w:rsidRPr="00627D46">
        <w:rPr>
          <w:rFonts w:eastAsia="Arial"/>
          <w:lang w:val="en-GB" w:eastAsia="ar-SA"/>
        </w:rPr>
        <w:t>“Application of measures for developing public policy on the trafficking and smuggling of women, children and adolescents for commercial sexual exploitation</w:t>
      </w:r>
      <w:r w:rsidR="00951066" w:rsidRPr="00627D46">
        <w:rPr>
          <w:rFonts w:eastAsia="Arial"/>
          <w:lang w:val="en-GB" w:eastAsia="ar-SA"/>
        </w:rPr>
        <w:t>”</w:t>
      </w:r>
      <w:r w:rsidR="003007BC" w:rsidRPr="00627D46">
        <w:rPr>
          <w:rFonts w:eastAsia="Arial"/>
          <w:lang w:val="en-GB" w:eastAsia="ar-SA"/>
        </w:rPr>
        <w:t>. The partner institutions in the project are the Ministry of Foreign Affairs and the NGO Foro Juvenil (Youth Forum), while the NGOs Casa Abierta (Open House) and Enjambra are collaborating institutions. Funding is provided by the European Union.</w:t>
      </w:r>
      <w:r w:rsidR="00321F02" w:rsidRPr="00627D46">
        <w:rPr>
          <w:rFonts w:eastAsia="Arial Unicode MS"/>
          <w:lang w:val="en-GB" w:eastAsia="ar-SA"/>
        </w:rPr>
        <w:t xml:space="preserve"> </w:t>
      </w:r>
      <w:r w:rsidR="00951066" w:rsidRPr="00627D46">
        <w:rPr>
          <w:rFonts w:eastAsia="Arial Unicode MS"/>
          <w:lang w:val="en-GB" w:eastAsia="ar-SA"/>
        </w:rPr>
        <w:t>The project’s specific objectives are</w:t>
      </w:r>
      <w:r w:rsidR="00321F02" w:rsidRPr="00627D46">
        <w:rPr>
          <w:rFonts w:eastAsia="Calibri"/>
          <w:lang w:val="en-GB" w:eastAsia="ar-SA"/>
        </w:rPr>
        <w:t>:</w:t>
      </w:r>
    </w:p>
    <w:p w:rsidR="00321F02" w:rsidRPr="00627D46" w:rsidRDefault="007F14E4" w:rsidP="007F14E4">
      <w:pPr>
        <w:pStyle w:val="Bullet1G"/>
        <w:rPr>
          <w:rFonts w:eastAsia="Calibri"/>
          <w:lang w:val="en-GB" w:eastAsia="ar-SA"/>
        </w:rPr>
      </w:pPr>
      <w:r w:rsidRPr="00627D46">
        <w:rPr>
          <w:rFonts w:eastAsia="Calibri"/>
          <w:lang w:val="en-GB" w:eastAsia="ar-SA"/>
        </w:rPr>
        <w:t>To draw attention to the situation of women, children and adolescents who are victims of trafficking for commercial sexual exploitation in Uruguay and the rest of the region</w:t>
      </w:r>
      <w:r w:rsidR="00480F1B" w:rsidRPr="00627D46">
        <w:rPr>
          <w:rFonts w:eastAsia="Calibri"/>
          <w:lang w:val="en-GB" w:eastAsia="ar-SA"/>
        </w:rPr>
        <w:t>;</w:t>
      </w:r>
    </w:p>
    <w:p w:rsidR="00321F02" w:rsidRPr="00627D46" w:rsidRDefault="007F14E4" w:rsidP="007F14E4">
      <w:pPr>
        <w:pStyle w:val="Bullet1G"/>
        <w:rPr>
          <w:rFonts w:eastAsia="Calibri"/>
          <w:lang w:val="en-GB" w:eastAsia="ar-SA"/>
        </w:rPr>
      </w:pPr>
      <w:r w:rsidRPr="00627D46">
        <w:rPr>
          <w:rFonts w:eastAsia="Calibri"/>
          <w:lang w:val="en-GB" w:eastAsia="ar-SA"/>
        </w:rPr>
        <w:t>To enhance institutional capacity for dealing with the problem of trafficking in the country</w:t>
      </w:r>
      <w:r w:rsidR="00480F1B" w:rsidRPr="00627D46">
        <w:rPr>
          <w:rFonts w:eastAsia="Calibri"/>
          <w:lang w:val="en-GB" w:eastAsia="ar-SA"/>
        </w:rPr>
        <w:t>;</w:t>
      </w:r>
    </w:p>
    <w:p w:rsidR="00321F02" w:rsidRPr="00627D46" w:rsidRDefault="00DF2735" w:rsidP="00DF2735">
      <w:pPr>
        <w:pStyle w:val="Bullet1G"/>
        <w:rPr>
          <w:rFonts w:eastAsia="Calibri"/>
          <w:lang w:val="en-GB" w:eastAsia="ar-SA"/>
        </w:rPr>
      </w:pPr>
      <w:r w:rsidRPr="00627D46">
        <w:rPr>
          <w:rFonts w:eastAsia="Calibri"/>
          <w:lang w:val="en-GB" w:eastAsia="ar-SA"/>
        </w:rPr>
        <w:t xml:space="preserve">To ensure that victims have access to comprehensive and </w:t>
      </w:r>
      <w:r w:rsidR="00EA620B" w:rsidRPr="00627D46">
        <w:rPr>
          <w:rFonts w:eastAsia="Calibri"/>
          <w:lang w:val="en-GB" w:eastAsia="ar-SA"/>
        </w:rPr>
        <w:t>expert</w:t>
      </w:r>
      <w:r w:rsidRPr="00627D46">
        <w:rPr>
          <w:rFonts w:eastAsia="Calibri"/>
          <w:lang w:val="en-GB" w:eastAsia="ar-SA"/>
        </w:rPr>
        <w:t xml:space="preserve"> assistance</w:t>
      </w:r>
      <w:r w:rsidR="00321F02" w:rsidRPr="00627D46">
        <w:rPr>
          <w:rFonts w:eastAsia="Calibri"/>
          <w:lang w:val="en-GB" w:eastAsia="ar-SA"/>
        </w:rPr>
        <w:t>.</w:t>
      </w:r>
    </w:p>
    <w:p w:rsidR="00321F02" w:rsidRPr="00627D46" w:rsidRDefault="00B87761" w:rsidP="00EB656A">
      <w:pPr>
        <w:pStyle w:val="SingleTxtG"/>
        <w:rPr>
          <w:rFonts w:eastAsia="Arial Unicode MS"/>
          <w:kern w:val="1"/>
          <w:lang w:val="en-GB" w:eastAsia="ar-SA"/>
        </w:rPr>
      </w:pPr>
      <w:r w:rsidRPr="00627D46">
        <w:rPr>
          <w:rFonts w:eastAsia="Calibri"/>
          <w:kern w:val="1"/>
          <w:lang w:val="en-GB" w:eastAsia="ar-SA"/>
        </w:rPr>
        <w:t>197.</w:t>
      </w:r>
      <w:r w:rsidRPr="00627D46">
        <w:rPr>
          <w:rFonts w:eastAsia="Calibri"/>
          <w:kern w:val="1"/>
          <w:lang w:val="en-GB" w:eastAsia="ar-SA"/>
        </w:rPr>
        <w:tab/>
      </w:r>
      <w:r w:rsidR="00EA620B" w:rsidRPr="00627D46">
        <w:rPr>
          <w:rFonts w:eastAsia="Calibri"/>
          <w:kern w:val="1"/>
          <w:lang w:val="en-GB" w:eastAsia="ar-SA"/>
        </w:rPr>
        <w:t xml:space="preserve">Various activities are being carried out as part of this project. </w:t>
      </w:r>
      <w:r w:rsidR="00670739" w:rsidRPr="00627D46">
        <w:rPr>
          <w:rFonts w:eastAsia="Calibri"/>
          <w:kern w:val="1"/>
          <w:lang w:val="en-GB" w:eastAsia="ar-SA"/>
        </w:rPr>
        <w:t>They involve, i</w:t>
      </w:r>
      <w:r w:rsidR="00EA620B" w:rsidRPr="00627D46">
        <w:rPr>
          <w:rFonts w:eastAsia="Calibri"/>
          <w:kern w:val="1"/>
          <w:lang w:val="en-GB" w:eastAsia="ar-SA"/>
        </w:rPr>
        <w:t>n general terms: training of stakeholders in Montevideo and throughout the country in the prevention</w:t>
      </w:r>
      <w:r w:rsidR="004149AA" w:rsidRPr="00627D46">
        <w:rPr>
          <w:rFonts w:eastAsia="Calibri"/>
          <w:kern w:val="1"/>
          <w:lang w:val="en-GB" w:eastAsia="ar-SA"/>
        </w:rPr>
        <w:t xml:space="preserve">, </w:t>
      </w:r>
      <w:r w:rsidR="00EA620B" w:rsidRPr="00627D46">
        <w:rPr>
          <w:rFonts w:eastAsia="Calibri"/>
          <w:kern w:val="1"/>
          <w:lang w:val="en-GB" w:eastAsia="ar-SA"/>
        </w:rPr>
        <w:t xml:space="preserve">early detection </w:t>
      </w:r>
      <w:r w:rsidR="004149AA" w:rsidRPr="00627D46">
        <w:rPr>
          <w:rFonts w:eastAsia="Calibri"/>
          <w:kern w:val="1"/>
          <w:lang w:val="en-GB" w:eastAsia="ar-SA"/>
        </w:rPr>
        <w:t xml:space="preserve">and tackling </w:t>
      </w:r>
      <w:r w:rsidR="00EA620B" w:rsidRPr="00627D46">
        <w:rPr>
          <w:rFonts w:eastAsia="Calibri"/>
          <w:kern w:val="1"/>
          <w:lang w:val="en-GB" w:eastAsia="ar-SA"/>
        </w:rPr>
        <w:t>of situations of trafficking in</w:t>
      </w:r>
      <w:r w:rsidR="0059774D">
        <w:rPr>
          <w:rFonts w:eastAsia="Calibri"/>
          <w:kern w:val="1"/>
          <w:lang w:val="en-GB" w:eastAsia="ar-SA"/>
        </w:rPr>
        <w:t xml:space="preserve"> </w:t>
      </w:r>
      <w:r w:rsidR="00001956">
        <w:rPr>
          <w:rFonts w:eastAsia="Calibri"/>
          <w:kern w:val="1"/>
          <w:lang w:val="en-GB" w:eastAsia="ar-SA"/>
        </w:rPr>
        <w:t>persons</w:t>
      </w:r>
      <w:r w:rsidR="00EA620B" w:rsidRPr="00627D46">
        <w:rPr>
          <w:rFonts w:eastAsia="Calibri"/>
          <w:kern w:val="1"/>
          <w:lang w:val="en-GB" w:eastAsia="ar-SA"/>
        </w:rPr>
        <w:t xml:space="preserve"> for commercial sexual exploitation; the drafting of a </w:t>
      </w:r>
      <w:r w:rsidR="004149AA" w:rsidRPr="00627D46">
        <w:rPr>
          <w:rFonts w:eastAsia="Calibri"/>
          <w:kern w:val="1"/>
          <w:lang w:val="en-GB" w:eastAsia="ar-SA"/>
        </w:rPr>
        <w:t>P</w:t>
      </w:r>
      <w:r w:rsidR="00EA620B" w:rsidRPr="00627D46">
        <w:rPr>
          <w:rFonts w:eastAsia="Calibri"/>
          <w:kern w:val="1"/>
          <w:lang w:val="en-GB" w:eastAsia="ar-SA"/>
        </w:rPr>
        <w:t xml:space="preserve">rotocol </w:t>
      </w:r>
      <w:r w:rsidR="004149AA" w:rsidRPr="00627D46">
        <w:rPr>
          <w:rFonts w:eastAsia="Calibri"/>
          <w:kern w:val="1"/>
          <w:lang w:val="en-GB" w:eastAsia="ar-SA"/>
        </w:rPr>
        <w:t>on I</w:t>
      </w:r>
      <w:r w:rsidR="00EA620B" w:rsidRPr="00627D46">
        <w:rPr>
          <w:rFonts w:eastAsia="Calibri"/>
          <w:kern w:val="1"/>
          <w:lang w:val="en-GB" w:eastAsia="ar-SA"/>
        </w:rPr>
        <w:t>nter-</w:t>
      </w:r>
      <w:r w:rsidR="004149AA" w:rsidRPr="00627D46">
        <w:rPr>
          <w:rFonts w:eastAsia="Calibri"/>
          <w:kern w:val="1"/>
          <w:lang w:val="en-GB" w:eastAsia="ar-SA"/>
        </w:rPr>
        <w:t>agency</w:t>
      </w:r>
      <w:r w:rsidR="00EA620B" w:rsidRPr="00627D46">
        <w:rPr>
          <w:rFonts w:eastAsia="Calibri"/>
          <w:kern w:val="1"/>
          <w:lang w:val="en-GB" w:eastAsia="ar-SA"/>
        </w:rPr>
        <w:t xml:space="preserve"> </w:t>
      </w:r>
      <w:r w:rsidR="004149AA" w:rsidRPr="00627D46">
        <w:rPr>
          <w:rFonts w:eastAsia="Calibri"/>
          <w:kern w:val="1"/>
          <w:lang w:val="en-GB" w:eastAsia="ar-SA"/>
        </w:rPr>
        <w:t xml:space="preserve">Coordination of action aimed at </w:t>
      </w:r>
      <w:r w:rsidR="00EA620B" w:rsidRPr="00627D46">
        <w:rPr>
          <w:rFonts w:eastAsia="Calibri"/>
          <w:kern w:val="1"/>
          <w:lang w:val="en-GB" w:eastAsia="ar-SA"/>
        </w:rPr>
        <w:t>prevention, support and the restoration of rights; and the launch</w:t>
      </w:r>
      <w:r w:rsidR="004149AA" w:rsidRPr="00627D46">
        <w:rPr>
          <w:rFonts w:eastAsia="Calibri"/>
          <w:kern w:val="1"/>
          <w:lang w:val="en-GB" w:eastAsia="ar-SA"/>
        </w:rPr>
        <w:t>ing</w:t>
      </w:r>
      <w:r w:rsidR="00EA620B" w:rsidRPr="00627D46">
        <w:rPr>
          <w:rFonts w:eastAsia="Calibri"/>
          <w:kern w:val="1"/>
          <w:lang w:val="en-GB" w:eastAsia="ar-SA"/>
        </w:rPr>
        <w:t xml:space="preserve"> of two pilot support services for victims of international and domestic trafficking for commercial sexual exploitation, both with interdisciplinary teams, one aimed at adult women and the other at children and adolescents.</w:t>
      </w:r>
      <w:r w:rsidR="00321F02" w:rsidRPr="00627D46">
        <w:rPr>
          <w:rFonts w:eastAsia="Arial Unicode MS"/>
          <w:kern w:val="1"/>
          <w:lang w:val="en-GB" w:eastAsia="ar-SA"/>
        </w:rPr>
        <w:t xml:space="preserve"> </w:t>
      </w:r>
    </w:p>
    <w:p w:rsidR="00321F02" w:rsidRPr="00627D46" w:rsidRDefault="00B87761" w:rsidP="00EB656A">
      <w:pPr>
        <w:pStyle w:val="SingleTxtG"/>
        <w:rPr>
          <w:rFonts w:eastAsia="Calibri"/>
          <w:lang w:val="en-GB" w:eastAsia="ar-SA"/>
        </w:rPr>
      </w:pPr>
      <w:r w:rsidRPr="00627D46">
        <w:rPr>
          <w:rFonts w:eastAsia="Calibri"/>
          <w:lang w:val="en-GB" w:eastAsia="ar-SA"/>
        </w:rPr>
        <w:t>198.</w:t>
      </w:r>
      <w:r w:rsidRPr="00627D46">
        <w:rPr>
          <w:rFonts w:eastAsia="Calibri"/>
          <w:lang w:val="en-GB" w:eastAsia="ar-SA"/>
        </w:rPr>
        <w:tab/>
      </w:r>
      <w:r w:rsidR="00802BDA" w:rsidRPr="00627D46">
        <w:rPr>
          <w:rFonts w:eastAsia="Calibri"/>
          <w:lang w:val="en-GB" w:eastAsia="ar-SA"/>
        </w:rPr>
        <w:t xml:space="preserve">The characteristics of the situations addressed by the “Pilot support service for women victims of trafficking for commercial sexual exploitation” between August 2010 and April 2012 are described below. </w:t>
      </w:r>
    </w:p>
    <w:p w:rsidR="00321F02" w:rsidRPr="00627D46" w:rsidRDefault="00B87761" w:rsidP="00EB656A">
      <w:pPr>
        <w:pStyle w:val="SingleTxtG"/>
        <w:rPr>
          <w:rFonts w:eastAsia="Calibri"/>
          <w:lang w:val="en-GB" w:eastAsia="ar-SA"/>
        </w:rPr>
      </w:pPr>
      <w:r w:rsidRPr="00627D46">
        <w:rPr>
          <w:rFonts w:eastAsia="Calibri"/>
          <w:lang w:val="en-GB" w:eastAsia="ar-SA"/>
        </w:rPr>
        <w:t>199.</w:t>
      </w:r>
      <w:r w:rsidRPr="00627D46">
        <w:rPr>
          <w:rFonts w:eastAsia="Calibri"/>
          <w:lang w:val="en-GB" w:eastAsia="ar-SA"/>
        </w:rPr>
        <w:tab/>
      </w:r>
      <w:r w:rsidR="00802BDA" w:rsidRPr="00627D46">
        <w:rPr>
          <w:rFonts w:eastAsia="Calibri"/>
          <w:lang w:val="en-GB" w:eastAsia="ar-SA"/>
        </w:rPr>
        <w:t>The average age of the women involved was between 18 and 30, which means that trafficking in Uruguay shares the general characteristics of the phenomenon at the international and regional levels. The total number of women receiving support during the aforementioned period was 23; of these, 13 were aged between 18 and 30.</w:t>
      </w:r>
    </w:p>
    <w:p w:rsidR="00321F02" w:rsidRPr="00627D46" w:rsidRDefault="00B87761" w:rsidP="00FC7168">
      <w:pPr>
        <w:pStyle w:val="SingleTxtG"/>
        <w:rPr>
          <w:rFonts w:eastAsia="Calibri"/>
          <w:lang w:val="en-GB" w:eastAsia="ar-SA"/>
        </w:rPr>
      </w:pPr>
      <w:r w:rsidRPr="00627D46">
        <w:rPr>
          <w:rFonts w:eastAsia="Calibri"/>
          <w:lang w:val="en-GB" w:eastAsia="ar-SA"/>
        </w:rPr>
        <w:t>200.</w:t>
      </w:r>
      <w:r w:rsidRPr="00627D46">
        <w:rPr>
          <w:rFonts w:eastAsia="Calibri"/>
          <w:lang w:val="en-GB" w:eastAsia="ar-SA"/>
        </w:rPr>
        <w:tab/>
      </w:r>
      <w:r w:rsidR="00D966EA" w:rsidRPr="00627D46">
        <w:rPr>
          <w:rFonts w:eastAsia="Calibri"/>
          <w:lang w:val="en-GB" w:eastAsia="ar-SA"/>
        </w:rPr>
        <w:t>Four of the above cases were referred to the support service for children and adolescents because of their particular characteristics; in three cases, the referral was due to the age of the</w:t>
      </w:r>
      <w:r w:rsidR="0059774D">
        <w:rPr>
          <w:rFonts w:eastAsia="Calibri"/>
          <w:lang w:val="en-GB" w:eastAsia="ar-SA"/>
        </w:rPr>
        <w:t xml:space="preserve"> </w:t>
      </w:r>
      <w:r w:rsidR="00001956">
        <w:rPr>
          <w:rFonts w:eastAsia="Calibri"/>
          <w:lang w:val="en-GB" w:eastAsia="ar-SA"/>
        </w:rPr>
        <w:t>persons</w:t>
      </w:r>
      <w:r w:rsidR="00D966EA" w:rsidRPr="00627D46">
        <w:rPr>
          <w:rFonts w:eastAsia="Calibri"/>
          <w:lang w:val="en-GB" w:eastAsia="ar-SA"/>
        </w:rPr>
        <w:t xml:space="preserve"> involved</w:t>
      </w:r>
      <w:r w:rsidR="00321F02" w:rsidRPr="00627D46">
        <w:rPr>
          <w:rFonts w:eastAsia="Calibri"/>
          <w:lang w:val="en-GB" w:eastAsia="ar-SA"/>
        </w:rPr>
        <w:t>.</w:t>
      </w:r>
      <w:r w:rsidR="003211D5" w:rsidRPr="00627D46">
        <w:rPr>
          <w:rFonts w:eastAsia="Calibri"/>
          <w:lang w:val="en-GB" w:eastAsia="ar-SA"/>
        </w:rPr>
        <w:t xml:space="preserve"> </w:t>
      </w:r>
    </w:p>
    <w:p w:rsidR="00321F02" w:rsidRPr="00627D46" w:rsidRDefault="00B87761" w:rsidP="00FC7168">
      <w:pPr>
        <w:pStyle w:val="SingleTxtG"/>
        <w:rPr>
          <w:rFonts w:eastAsia="Calibri"/>
          <w:lang w:val="en-GB" w:eastAsia="ar-SA"/>
        </w:rPr>
      </w:pPr>
      <w:r w:rsidRPr="00627D46">
        <w:rPr>
          <w:rFonts w:eastAsia="Calibri"/>
          <w:lang w:val="en-GB" w:eastAsia="ar-SA"/>
        </w:rPr>
        <w:t>201.</w:t>
      </w:r>
      <w:r w:rsidRPr="00627D46">
        <w:rPr>
          <w:rFonts w:eastAsia="Calibri"/>
          <w:lang w:val="en-GB" w:eastAsia="ar-SA"/>
        </w:rPr>
        <w:tab/>
      </w:r>
      <w:r w:rsidR="00D966EA" w:rsidRPr="00627D46">
        <w:rPr>
          <w:rFonts w:eastAsia="Calibri"/>
          <w:lang w:val="en-GB" w:eastAsia="ar-SA"/>
        </w:rPr>
        <w:t xml:space="preserve">Each situation was </w:t>
      </w:r>
      <w:r w:rsidR="00017325" w:rsidRPr="00627D46">
        <w:rPr>
          <w:rFonts w:eastAsia="Calibri"/>
          <w:lang w:val="en-GB" w:eastAsia="ar-SA"/>
        </w:rPr>
        <w:t xml:space="preserve">evaluated by means of </w:t>
      </w:r>
      <w:r w:rsidR="00D966EA" w:rsidRPr="00627D46">
        <w:rPr>
          <w:rFonts w:eastAsia="Calibri"/>
          <w:lang w:val="en-GB" w:eastAsia="ar-SA"/>
        </w:rPr>
        <w:t>an analysis of indicators, and meetings were held to assess the relevance of the support provided by the service; where appropriate, relevant guidance was given or a referral was made. This happened in a total of five cases</w:t>
      </w:r>
      <w:r w:rsidR="00321F02" w:rsidRPr="00627D46">
        <w:rPr>
          <w:rFonts w:eastAsia="Calibri"/>
          <w:lang w:val="en-GB" w:eastAsia="ar-SA"/>
        </w:rPr>
        <w:t xml:space="preserve">. </w:t>
      </w:r>
    </w:p>
    <w:p w:rsidR="00321F02" w:rsidRPr="00627D46" w:rsidRDefault="00B87761" w:rsidP="00FC7168">
      <w:pPr>
        <w:pStyle w:val="SingleTxtG"/>
        <w:rPr>
          <w:rFonts w:eastAsia="Calibri"/>
          <w:lang w:val="en-GB" w:eastAsia="ar-SA"/>
        </w:rPr>
      </w:pPr>
      <w:r w:rsidRPr="00627D46">
        <w:rPr>
          <w:rFonts w:eastAsia="Calibri"/>
          <w:lang w:val="en-GB" w:eastAsia="ar-SA"/>
        </w:rPr>
        <w:t>202.</w:t>
      </w:r>
      <w:r w:rsidRPr="00627D46">
        <w:rPr>
          <w:rFonts w:eastAsia="Calibri"/>
          <w:lang w:val="en-GB" w:eastAsia="ar-SA"/>
        </w:rPr>
        <w:tab/>
      </w:r>
      <w:r w:rsidR="0063633C" w:rsidRPr="00627D46">
        <w:rPr>
          <w:rFonts w:eastAsia="Calibri"/>
          <w:lang w:val="en-GB" w:eastAsia="ar-SA"/>
        </w:rPr>
        <w:t>Of the total number of cases, 14</w:t>
      </w:r>
      <w:r w:rsidR="00001956">
        <w:rPr>
          <w:rFonts w:eastAsia="Calibri"/>
          <w:lang w:val="en-GB" w:eastAsia="ar-SA"/>
        </w:rPr>
        <w:t> persons</w:t>
      </w:r>
      <w:r w:rsidR="0063633C" w:rsidRPr="00627D46">
        <w:rPr>
          <w:rFonts w:eastAsia="Calibri"/>
          <w:lang w:val="en-GB" w:eastAsia="ar-SA"/>
        </w:rPr>
        <w:t xml:space="preserve"> are currently receiving assistance, 10 of whom are victims of international trafficking and four of domestic trafficking. In general, the traditional destinations of victims of international trafficking are Spain, Italy and Argentina. The majority of women who are victims of domestic trafficking are taken to departments </w:t>
      </w:r>
      <w:r w:rsidR="00D2265A" w:rsidRPr="00627D46">
        <w:rPr>
          <w:rFonts w:eastAsia="Calibri"/>
          <w:lang w:val="en-GB" w:eastAsia="ar-SA"/>
        </w:rPr>
        <w:t xml:space="preserve">adjacent to </w:t>
      </w:r>
      <w:r w:rsidR="0063633C" w:rsidRPr="00627D46">
        <w:rPr>
          <w:rFonts w:eastAsia="Calibri"/>
          <w:lang w:val="en-GB" w:eastAsia="ar-SA"/>
        </w:rPr>
        <w:t>the border.</w:t>
      </w:r>
    </w:p>
    <w:p w:rsidR="00321F02" w:rsidRPr="00627D46" w:rsidRDefault="00B87761" w:rsidP="00FC7168">
      <w:pPr>
        <w:pStyle w:val="SingleTxtG"/>
        <w:rPr>
          <w:rFonts w:eastAsia="Calibri"/>
          <w:lang w:val="en-GB" w:eastAsia="ar-SA"/>
        </w:rPr>
      </w:pPr>
      <w:r w:rsidRPr="00627D46">
        <w:rPr>
          <w:rFonts w:eastAsia="Calibri"/>
          <w:lang w:val="en-GB" w:eastAsia="ar-SA"/>
        </w:rPr>
        <w:t>203.</w:t>
      </w:r>
      <w:r w:rsidRPr="00627D46">
        <w:rPr>
          <w:rFonts w:eastAsia="Calibri"/>
          <w:lang w:val="en-GB" w:eastAsia="ar-SA"/>
        </w:rPr>
        <w:tab/>
      </w:r>
      <w:r w:rsidR="001D40DF" w:rsidRPr="00627D46">
        <w:rPr>
          <w:rFonts w:eastAsia="Calibri"/>
          <w:lang w:val="en-GB" w:eastAsia="ar-SA"/>
        </w:rPr>
        <w:t>Only</w:t>
      </w:r>
      <w:r w:rsidR="00321F02" w:rsidRPr="00627D46">
        <w:rPr>
          <w:rFonts w:eastAsia="Calibri"/>
          <w:lang w:val="en-GB" w:eastAsia="ar-SA"/>
        </w:rPr>
        <w:t xml:space="preserve"> </w:t>
      </w:r>
      <w:r w:rsidR="0063633C" w:rsidRPr="00627D46">
        <w:rPr>
          <w:rFonts w:eastAsia="Calibri"/>
          <w:lang w:val="en-GB" w:eastAsia="ar-SA"/>
        </w:rPr>
        <w:t>two</w:t>
      </w:r>
      <w:r w:rsidR="00321F02" w:rsidRPr="00627D46">
        <w:rPr>
          <w:rFonts w:eastAsia="Calibri"/>
          <w:lang w:val="en-GB" w:eastAsia="ar-SA"/>
        </w:rPr>
        <w:t xml:space="preserve"> </w:t>
      </w:r>
      <w:r w:rsidR="00AC55BD" w:rsidRPr="00627D46">
        <w:rPr>
          <w:rFonts w:eastAsia="Calibri"/>
          <w:lang w:val="en-GB" w:eastAsia="ar-SA"/>
        </w:rPr>
        <w:t>of these women are foreign, one a Colombian national and the other Brazilian. Of the Uruguayan women, nine are originally from outside the capital, namely the Departments of Paysandú, Canelones, Treinta y Tres, Artigas and Maldonado, and four are from Montevideo.</w:t>
      </w:r>
      <w:r w:rsidR="00321F02" w:rsidRPr="00627D46">
        <w:rPr>
          <w:rFonts w:eastAsia="Calibri"/>
          <w:lang w:val="en-GB" w:eastAsia="ar-SA"/>
        </w:rPr>
        <w:t xml:space="preserve"> </w:t>
      </w:r>
    </w:p>
    <w:p w:rsidR="00321F02" w:rsidRPr="00627D46" w:rsidRDefault="00161026" w:rsidP="00FC7168">
      <w:pPr>
        <w:pStyle w:val="SingleTxtG"/>
        <w:rPr>
          <w:rFonts w:eastAsia="Calibri"/>
          <w:lang w:val="en-GB" w:eastAsia="ar-SA"/>
        </w:rPr>
      </w:pPr>
      <w:r w:rsidRPr="00627D46">
        <w:rPr>
          <w:rFonts w:eastAsia="Calibri"/>
          <w:lang w:val="en-GB" w:eastAsia="ar-SA"/>
        </w:rPr>
        <w:t>204.</w:t>
      </w:r>
      <w:r w:rsidRPr="00627D46">
        <w:rPr>
          <w:rFonts w:eastAsia="Calibri"/>
          <w:lang w:val="en-GB" w:eastAsia="ar-SA"/>
        </w:rPr>
        <w:tab/>
      </w:r>
      <w:r w:rsidR="00AC55BD" w:rsidRPr="00627D46">
        <w:rPr>
          <w:rFonts w:eastAsia="Calibri"/>
          <w:lang w:val="en-GB" w:eastAsia="ar-SA"/>
        </w:rPr>
        <w:t>With regard to the women’s level of education, in general they have completed primary education but not secondary education</w:t>
      </w:r>
      <w:r w:rsidR="00321F02" w:rsidRPr="00627D46">
        <w:rPr>
          <w:rFonts w:eastAsia="Calibri"/>
          <w:lang w:val="en-GB" w:eastAsia="ar-SA"/>
        </w:rPr>
        <w:t>.</w:t>
      </w:r>
    </w:p>
    <w:p w:rsidR="00321F02" w:rsidRPr="00627D46" w:rsidRDefault="00161026" w:rsidP="00FC7168">
      <w:pPr>
        <w:pStyle w:val="SingleTxtG"/>
        <w:rPr>
          <w:rFonts w:eastAsia="Calibri"/>
          <w:lang w:val="en-GB" w:eastAsia="ar-SA"/>
        </w:rPr>
      </w:pPr>
      <w:r w:rsidRPr="00627D46">
        <w:rPr>
          <w:rFonts w:eastAsia="Calibri"/>
          <w:lang w:val="en-GB" w:eastAsia="ar-SA"/>
        </w:rPr>
        <w:t>205.</w:t>
      </w:r>
      <w:r w:rsidRPr="00627D46">
        <w:rPr>
          <w:rFonts w:eastAsia="Calibri"/>
          <w:lang w:val="en-GB" w:eastAsia="ar-SA"/>
        </w:rPr>
        <w:tab/>
      </w:r>
      <w:r w:rsidR="00AC55BD" w:rsidRPr="00627D46">
        <w:rPr>
          <w:rFonts w:eastAsia="Calibri"/>
          <w:lang w:val="en-GB" w:eastAsia="ar-SA"/>
        </w:rPr>
        <w:t>Most of the women have dependent children, who are left in the care of a relative during the period of exploitation</w:t>
      </w:r>
      <w:r w:rsidR="00321F02" w:rsidRPr="00627D46">
        <w:rPr>
          <w:rFonts w:eastAsia="Calibri"/>
          <w:lang w:val="en-GB" w:eastAsia="ar-SA"/>
        </w:rPr>
        <w:t>.</w:t>
      </w:r>
    </w:p>
    <w:p w:rsidR="00321F02" w:rsidRPr="00627D46" w:rsidRDefault="00161026" w:rsidP="00FC7168">
      <w:pPr>
        <w:pStyle w:val="SingleTxtG"/>
        <w:rPr>
          <w:rFonts w:eastAsia="Arial Unicode MS"/>
          <w:lang w:val="en-GB" w:eastAsia="ar-SA"/>
        </w:rPr>
      </w:pPr>
      <w:r w:rsidRPr="00627D46">
        <w:rPr>
          <w:rFonts w:eastAsia="Arial Unicode MS"/>
          <w:lang w:val="en-GB" w:eastAsia="ar-SA"/>
        </w:rPr>
        <w:t>206.</w:t>
      </w:r>
      <w:r w:rsidRPr="00627D46">
        <w:rPr>
          <w:rFonts w:eastAsia="Arial Unicode MS"/>
          <w:lang w:val="en-GB" w:eastAsia="ar-SA"/>
        </w:rPr>
        <w:tab/>
      </w:r>
      <w:r w:rsidR="00B87E70" w:rsidRPr="00627D46">
        <w:rPr>
          <w:rFonts w:eastAsia="Arial Unicode MS"/>
          <w:lang w:val="en-GB" w:eastAsia="ar-SA"/>
        </w:rPr>
        <w:t>The</w:t>
      </w:r>
      <w:r w:rsidR="00321F02" w:rsidRPr="00627D46">
        <w:rPr>
          <w:rFonts w:eastAsia="Arial Unicode MS"/>
          <w:lang w:val="en-GB" w:eastAsia="ar-SA"/>
        </w:rPr>
        <w:t xml:space="preserve"> </w:t>
      </w:r>
      <w:r w:rsidR="00321F02" w:rsidRPr="00627D46">
        <w:rPr>
          <w:rFonts w:eastAsia="Calibri"/>
          <w:lang w:val="en-GB" w:eastAsia="ar-SA"/>
        </w:rPr>
        <w:t>institu</w:t>
      </w:r>
      <w:r w:rsidR="00B87E70" w:rsidRPr="00627D46">
        <w:rPr>
          <w:rFonts w:eastAsia="Calibri"/>
          <w:lang w:val="en-GB" w:eastAsia="ar-SA"/>
        </w:rPr>
        <w:t>t</w:t>
      </w:r>
      <w:r w:rsidR="00321F02" w:rsidRPr="00627D46">
        <w:rPr>
          <w:rFonts w:eastAsia="Calibri"/>
          <w:lang w:val="en-GB" w:eastAsia="ar-SA"/>
        </w:rPr>
        <w:t>ions</w:t>
      </w:r>
      <w:r w:rsidR="00321F02" w:rsidRPr="00627D46">
        <w:rPr>
          <w:rFonts w:eastAsia="Arial Unicode MS"/>
          <w:lang w:val="en-GB" w:eastAsia="ar-SA"/>
        </w:rPr>
        <w:t xml:space="preserve"> </w:t>
      </w:r>
      <w:r w:rsidR="00B87E70" w:rsidRPr="00627D46">
        <w:rPr>
          <w:rFonts w:eastAsia="Arial Unicode MS"/>
          <w:lang w:val="en-GB" w:eastAsia="ar-SA"/>
        </w:rPr>
        <w:t>that have served as the priority gatekeepers for such situations</w:t>
      </w:r>
      <w:r w:rsidR="00FB3442" w:rsidRPr="00627D46">
        <w:rPr>
          <w:rFonts w:eastAsia="Arial Unicode MS"/>
          <w:lang w:val="en-GB" w:eastAsia="ar-SA"/>
        </w:rPr>
        <w:t xml:space="preserve"> and </w:t>
      </w:r>
      <w:r w:rsidR="00B87E70" w:rsidRPr="00627D46">
        <w:rPr>
          <w:rFonts w:eastAsia="Arial Unicode MS"/>
          <w:lang w:val="en-GB" w:eastAsia="ar-SA"/>
        </w:rPr>
        <w:t>that have requested the assistance of the support service are: the M</w:t>
      </w:r>
      <w:r w:rsidR="00BD26F0" w:rsidRPr="00627D46">
        <w:rPr>
          <w:rFonts w:eastAsia="Arial Unicode MS"/>
          <w:lang w:val="en-GB" w:eastAsia="ar-SA"/>
        </w:rPr>
        <w:t>inistry of Social Development</w:t>
      </w:r>
      <w:r w:rsidR="00B87E70" w:rsidRPr="00627D46">
        <w:rPr>
          <w:rFonts w:eastAsia="Arial Unicode MS"/>
          <w:lang w:val="en-GB" w:eastAsia="ar-SA"/>
        </w:rPr>
        <w:t xml:space="preserve">, the </w:t>
      </w:r>
      <w:r w:rsidR="00943EE8" w:rsidRPr="00627D46">
        <w:rPr>
          <w:rFonts w:eastAsia="Arial Unicode MS"/>
          <w:lang w:val="en-GB" w:eastAsia="ar-SA"/>
        </w:rPr>
        <w:t>Ministry of Foreign Affairs</w:t>
      </w:r>
      <w:r w:rsidR="00B87E70" w:rsidRPr="00627D46">
        <w:rPr>
          <w:rFonts w:eastAsia="Arial Unicode MS"/>
          <w:lang w:val="en-GB" w:eastAsia="ar-SA"/>
        </w:rPr>
        <w:t xml:space="preserve"> through its consular offices, NGOs and other public institutions</w:t>
      </w:r>
      <w:r w:rsidR="00321F02" w:rsidRPr="00627D46">
        <w:rPr>
          <w:rFonts w:eastAsia="Arial Unicode MS"/>
          <w:lang w:val="en-GB" w:eastAsia="ar-SA"/>
        </w:rPr>
        <w:t xml:space="preserve">. </w:t>
      </w:r>
      <w:r w:rsidR="00A644FD" w:rsidRPr="00627D46">
        <w:rPr>
          <w:rFonts w:eastAsia="Arial Unicode MS"/>
          <w:lang w:val="en-GB" w:eastAsia="ar-SA"/>
        </w:rPr>
        <w:t>In addition, we have been approached directly by relatives faced with possible cases of trafficking</w:t>
      </w:r>
      <w:r w:rsidR="00321F02" w:rsidRPr="00627D46">
        <w:rPr>
          <w:rFonts w:eastAsia="Arial Unicode MS"/>
          <w:lang w:val="en-GB" w:eastAsia="ar-SA"/>
        </w:rPr>
        <w:t>.</w:t>
      </w:r>
    </w:p>
    <w:p w:rsidR="00321F02" w:rsidRPr="00627D46" w:rsidRDefault="00161026" w:rsidP="00FC7168">
      <w:pPr>
        <w:pStyle w:val="SingleTxtG"/>
        <w:rPr>
          <w:rFonts w:eastAsia="Calibri"/>
          <w:lang w:val="en-GB" w:eastAsia="ar-SA"/>
        </w:rPr>
      </w:pPr>
      <w:r w:rsidRPr="00627D46">
        <w:rPr>
          <w:rFonts w:eastAsia="Arial Unicode MS"/>
          <w:lang w:val="en-GB" w:eastAsia="ar-SA"/>
        </w:rPr>
        <w:t>207.</w:t>
      </w:r>
      <w:r w:rsidRPr="00627D46">
        <w:rPr>
          <w:rFonts w:eastAsia="Arial Unicode MS"/>
          <w:lang w:val="en-GB" w:eastAsia="ar-SA"/>
        </w:rPr>
        <w:tab/>
      </w:r>
      <w:r w:rsidR="00343E3D" w:rsidRPr="00627D46">
        <w:rPr>
          <w:rFonts w:eastAsia="Arial Unicode MS"/>
          <w:lang w:val="en-GB" w:eastAsia="ar-SA"/>
        </w:rPr>
        <w:t>Furthermore, in</w:t>
      </w:r>
      <w:r w:rsidR="00AC55BD" w:rsidRPr="00627D46">
        <w:rPr>
          <w:rFonts w:eastAsia="Arial Unicode MS"/>
          <w:lang w:val="en-GB" w:eastAsia="ar-SA"/>
        </w:rPr>
        <w:t xml:space="preserve"> 2010 a book entitled “Trafficking in women for commercial sexual exploitation in Uruguay: towards the development of public policy”, a product of joint work by </w:t>
      </w:r>
      <w:r w:rsidR="00A15882" w:rsidRPr="00627D46">
        <w:rPr>
          <w:rFonts w:eastAsia="Arial Unicode MS"/>
          <w:lang w:val="en-GB" w:eastAsia="ar-SA"/>
        </w:rPr>
        <w:t xml:space="preserve">the </w:t>
      </w:r>
      <w:r w:rsidR="00AC55BD" w:rsidRPr="00627D46">
        <w:rPr>
          <w:rFonts w:eastAsia="Centennial-Light"/>
          <w:lang w:val="en-GB" w:eastAsia="ar-SA"/>
        </w:rPr>
        <w:t xml:space="preserve">National Women’s Institute </w:t>
      </w:r>
      <w:r w:rsidR="00AC55BD" w:rsidRPr="00627D46">
        <w:rPr>
          <w:rFonts w:eastAsia="Arial Unicode MS"/>
          <w:lang w:val="en-GB" w:eastAsia="ar-SA"/>
        </w:rPr>
        <w:t xml:space="preserve">and IOM with the support of AECID, was published and distributed. A print run of 2,000 copies was made and distributed throughout the country. A leaflet entitled “If you </w:t>
      </w:r>
      <w:r w:rsidR="00A15882" w:rsidRPr="00627D46">
        <w:rPr>
          <w:rFonts w:eastAsia="Arial Unicode MS"/>
          <w:lang w:val="en-GB" w:eastAsia="ar-SA"/>
        </w:rPr>
        <w:t>have travel plans</w:t>
      </w:r>
      <w:r w:rsidR="00AC55BD" w:rsidRPr="00627D46">
        <w:rPr>
          <w:rFonts w:eastAsia="Arial Unicode MS"/>
          <w:lang w:val="en-GB" w:eastAsia="ar-SA"/>
        </w:rPr>
        <w:t>, make sure you can</w:t>
      </w:r>
      <w:r w:rsidR="00A15882" w:rsidRPr="00627D46">
        <w:rPr>
          <w:rFonts w:eastAsia="Arial Unicode MS"/>
          <w:lang w:val="en-GB" w:eastAsia="ar-SA"/>
        </w:rPr>
        <w:t xml:space="preserve"> return</w:t>
      </w:r>
      <w:r w:rsidR="00AC55BD" w:rsidRPr="00627D46">
        <w:rPr>
          <w:rFonts w:eastAsia="Arial Unicode MS"/>
          <w:lang w:val="en-GB" w:eastAsia="ar-SA"/>
        </w:rPr>
        <w:t xml:space="preserve">” was </w:t>
      </w:r>
      <w:r w:rsidR="00343E3D" w:rsidRPr="00627D46">
        <w:rPr>
          <w:rFonts w:eastAsia="Arial Unicode MS"/>
          <w:lang w:val="en-GB" w:eastAsia="ar-SA"/>
        </w:rPr>
        <w:t xml:space="preserve">also </w:t>
      </w:r>
      <w:r w:rsidR="00AC55BD" w:rsidRPr="00627D46">
        <w:rPr>
          <w:rFonts w:eastAsia="Arial Unicode MS"/>
          <w:lang w:val="en-GB" w:eastAsia="ar-SA"/>
        </w:rPr>
        <w:t xml:space="preserve">produced and distributed, with a print run of 5,000 copies. As part of the International Day </w:t>
      </w:r>
      <w:r w:rsidR="00343E3D" w:rsidRPr="00627D46">
        <w:rPr>
          <w:rFonts w:eastAsia="Arial Unicode MS"/>
          <w:lang w:val="en-GB" w:eastAsia="ar-SA"/>
        </w:rPr>
        <w:t>a</w:t>
      </w:r>
      <w:r w:rsidR="00AC55BD" w:rsidRPr="00627D46">
        <w:rPr>
          <w:rFonts w:eastAsia="Arial Unicode MS"/>
          <w:lang w:val="en-GB" w:eastAsia="ar-SA"/>
        </w:rPr>
        <w:t xml:space="preserve">gainst Human Trafficking on 23 September, a press release was issued with a view to raising public </w:t>
      </w:r>
      <w:r w:rsidR="00A15882" w:rsidRPr="00627D46">
        <w:rPr>
          <w:rFonts w:eastAsia="Arial Unicode MS"/>
          <w:lang w:val="en-GB" w:eastAsia="ar-SA"/>
        </w:rPr>
        <w:t>awareness</w:t>
      </w:r>
      <w:r w:rsidR="00AC55BD" w:rsidRPr="00627D46">
        <w:rPr>
          <w:rFonts w:eastAsia="Arial Unicode MS"/>
          <w:lang w:val="en-GB" w:eastAsia="ar-SA"/>
        </w:rPr>
        <w:t xml:space="preserve"> of the issue.</w:t>
      </w:r>
      <w:r w:rsidR="00321F02" w:rsidRPr="00627D46">
        <w:rPr>
          <w:rFonts w:eastAsia="Calibri"/>
          <w:lang w:val="en-GB" w:eastAsia="ar-SA"/>
        </w:rPr>
        <w:t xml:space="preserve"> </w:t>
      </w:r>
    </w:p>
    <w:p w:rsidR="00B87E70" w:rsidRPr="00627D46" w:rsidRDefault="00161026" w:rsidP="00FC7168">
      <w:pPr>
        <w:pStyle w:val="SingleTxtG"/>
        <w:rPr>
          <w:rFonts w:eastAsia="Calibri"/>
          <w:lang w:val="en-GB" w:eastAsia="ar-SA"/>
        </w:rPr>
      </w:pPr>
      <w:r w:rsidRPr="00627D46">
        <w:rPr>
          <w:rFonts w:eastAsia="Calibri"/>
          <w:lang w:val="en-GB" w:eastAsia="ar-SA"/>
        </w:rPr>
        <w:t>208.</w:t>
      </w:r>
      <w:r w:rsidRPr="00627D46">
        <w:rPr>
          <w:rFonts w:eastAsia="Calibri"/>
          <w:lang w:val="en-GB" w:eastAsia="ar-SA"/>
        </w:rPr>
        <w:tab/>
      </w:r>
      <w:r w:rsidR="00A15882" w:rsidRPr="00627D46">
        <w:rPr>
          <w:rFonts w:eastAsia="Calibri"/>
          <w:lang w:val="en-GB" w:eastAsia="ar-SA"/>
        </w:rPr>
        <w:t xml:space="preserve">Each year, coordination meetings </w:t>
      </w:r>
      <w:r w:rsidR="00537B86" w:rsidRPr="00627D46">
        <w:rPr>
          <w:rFonts w:eastAsia="Calibri"/>
          <w:lang w:val="en-GB" w:eastAsia="ar-SA"/>
        </w:rPr>
        <w:t>have been he</w:t>
      </w:r>
      <w:r w:rsidR="00A15882" w:rsidRPr="00627D46">
        <w:rPr>
          <w:rFonts w:eastAsia="Calibri"/>
          <w:lang w:val="en-GB" w:eastAsia="ar-SA"/>
        </w:rPr>
        <w:t xml:space="preserve">ld with the high-level authorities of the Ministry of the Interior and with judges and prosecutors from the </w:t>
      </w:r>
      <w:r w:rsidR="00B87E70" w:rsidRPr="00627D46">
        <w:rPr>
          <w:rFonts w:eastAsia="Calibri"/>
          <w:lang w:val="en-GB" w:eastAsia="ar-SA"/>
        </w:rPr>
        <w:t>S</w:t>
      </w:r>
      <w:r w:rsidR="00A15882" w:rsidRPr="00627D46">
        <w:rPr>
          <w:rFonts w:eastAsia="Calibri"/>
          <w:lang w:val="en-GB" w:eastAsia="ar-SA"/>
        </w:rPr>
        <w:t xml:space="preserve">pecialized </w:t>
      </w:r>
      <w:r w:rsidR="00B87E70" w:rsidRPr="00627D46">
        <w:rPr>
          <w:rFonts w:eastAsia="Calibri"/>
          <w:lang w:val="en-GB" w:eastAsia="ar-SA"/>
        </w:rPr>
        <w:t>C</w:t>
      </w:r>
      <w:r w:rsidR="00A15882" w:rsidRPr="00627D46">
        <w:rPr>
          <w:rFonts w:eastAsia="Calibri"/>
          <w:lang w:val="en-GB" w:eastAsia="ar-SA"/>
        </w:rPr>
        <w:t xml:space="preserve">ourt </w:t>
      </w:r>
      <w:r w:rsidR="00B87E70" w:rsidRPr="00627D46">
        <w:rPr>
          <w:rFonts w:eastAsia="Calibri"/>
          <w:lang w:val="en-GB" w:eastAsia="ar-SA"/>
        </w:rPr>
        <w:t>against O</w:t>
      </w:r>
      <w:r w:rsidR="00A15882" w:rsidRPr="00627D46">
        <w:rPr>
          <w:rFonts w:eastAsia="Calibri"/>
          <w:lang w:val="en-GB" w:eastAsia="ar-SA"/>
        </w:rPr>
        <w:t xml:space="preserve">rganized </w:t>
      </w:r>
      <w:r w:rsidR="00B87E70" w:rsidRPr="00627D46">
        <w:rPr>
          <w:rFonts w:eastAsia="Calibri"/>
          <w:lang w:val="en-GB" w:eastAsia="ar-SA"/>
        </w:rPr>
        <w:t>C</w:t>
      </w:r>
      <w:r w:rsidR="00A15882" w:rsidRPr="00627D46">
        <w:rPr>
          <w:rFonts w:eastAsia="Calibri"/>
          <w:lang w:val="en-GB" w:eastAsia="ar-SA"/>
        </w:rPr>
        <w:t xml:space="preserve">rime. </w:t>
      </w:r>
    </w:p>
    <w:p w:rsidR="00321F02" w:rsidRPr="00627D46" w:rsidRDefault="00161026" w:rsidP="00FC7168">
      <w:pPr>
        <w:pStyle w:val="SingleTxtG"/>
        <w:rPr>
          <w:rFonts w:eastAsia="Calibri"/>
          <w:lang w:val="en-GB" w:eastAsia="ar-SA"/>
        </w:rPr>
      </w:pPr>
      <w:r w:rsidRPr="00627D46">
        <w:rPr>
          <w:rFonts w:eastAsia="Calibri"/>
          <w:lang w:val="en-GB" w:eastAsia="ar-SA"/>
        </w:rPr>
        <w:t>209.</w:t>
      </w:r>
      <w:r w:rsidRPr="00627D46">
        <w:rPr>
          <w:rFonts w:eastAsia="Calibri"/>
          <w:lang w:val="en-GB" w:eastAsia="ar-SA"/>
        </w:rPr>
        <w:tab/>
      </w:r>
      <w:r w:rsidR="00522721" w:rsidRPr="00627D46">
        <w:rPr>
          <w:rFonts w:eastAsia="Calibri"/>
          <w:lang w:val="en-GB" w:eastAsia="ar-SA"/>
        </w:rPr>
        <w:t xml:space="preserve">Meetings of the </w:t>
      </w:r>
      <w:r w:rsidR="00537B86" w:rsidRPr="00627D46">
        <w:rPr>
          <w:rFonts w:eastAsia="Calibri"/>
          <w:lang w:val="en-GB" w:eastAsia="ar-SA"/>
        </w:rPr>
        <w:t xml:space="preserve">National Committee for the Eradication of Commercial and Non-Commercial Sexual Exploitation of Children and Adolescents (CONAPESE), chaired by the Institute for </w:t>
      </w:r>
      <w:r w:rsidR="00522721" w:rsidRPr="00627D46">
        <w:rPr>
          <w:rFonts w:eastAsia="Calibri"/>
          <w:lang w:val="en-GB" w:eastAsia="ar-SA"/>
        </w:rPr>
        <w:t xml:space="preserve">Uruguayan </w:t>
      </w:r>
      <w:r w:rsidR="00537B86" w:rsidRPr="00627D46">
        <w:rPr>
          <w:rFonts w:eastAsia="Calibri"/>
          <w:lang w:val="en-GB" w:eastAsia="ar-SA"/>
        </w:rPr>
        <w:t>Children and Adolescents</w:t>
      </w:r>
      <w:r w:rsidR="00522721" w:rsidRPr="00627D46">
        <w:rPr>
          <w:rFonts w:eastAsia="Calibri"/>
          <w:lang w:val="en-GB" w:eastAsia="ar-SA"/>
        </w:rPr>
        <w:t xml:space="preserve"> (INAU)</w:t>
      </w:r>
      <w:r w:rsidR="00537B86" w:rsidRPr="00627D46">
        <w:rPr>
          <w:rFonts w:eastAsia="Calibri"/>
          <w:lang w:val="en-GB" w:eastAsia="ar-SA"/>
        </w:rPr>
        <w:t xml:space="preserve">, </w:t>
      </w:r>
      <w:r w:rsidR="00522721" w:rsidRPr="00627D46">
        <w:rPr>
          <w:rFonts w:eastAsia="Calibri"/>
          <w:lang w:val="en-GB" w:eastAsia="ar-SA"/>
        </w:rPr>
        <w:t xml:space="preserve">are attended on a regular basis. </w:t>
      </w:r>
    </w:p>
    <w:p w:rsidR="00321F02" w:rsidRPr="00627D46" w:rsidRDefault="00161026" w:rsidP="00FC7168">
      <w:pPr>
        <w:pStyle w:val="SingleTxtG"/>
        <w:rPr>
          <w:rFonts w:eastAsia="Calibri"/>
          <w:lang w:val="en-GB" w:eastAsia="ar-SA"/>
        </w:rPr>
      </w:pPr>
      <w:r w:rsidRPr="00627D46">
        <w:rPr>
          <w:rFonts w:eastAsia="Calibri"/>
          <w:lang w:val="en-GB" w:eastAsia="ar-SA"/>
        </w:rPr>
        <w:t>210.</w:t>
      </w:r>
      <w:r w:rsidRPr="00627D46">
        <w:rPr>
          <w:rFonts w:eastAsia="Calibri"/>
          <w:lang w:val="en-GB" w:eastAsia="ar-SA"/>
        </w:rPr>
        <w:tab/>
      </w:r>
      <w:r w:rsidR="00D273AC" w:rsidRPr="00627D46">
        <w:rPr>
          <w:rFonts w:eastAsia="Calibri"/>
          <w:lang w:val="en-GB" w:eastAsia="ar-SA"/>
        </w:rPr>
        <w:t>Presentations, training and master classes were carried out with the pilot support services, involving in some cases international experts on the provision of support to women, children and adolescents who are victims of trafficking for commercial sexual exploitation</w:t>
      </w:r>
      <w:r w:rsidR="00321F02" w:rsidRPr="00627D46">
        <w:rPr>
          <w:rFonts w:eastAsia="Calibri"/>
          <w:lang w:val="en-GB" w:eastAsia="ar-SA"/>
        </w:rPr>
        <w:t>.</w:t>
      </w:r>
    </w:p>
    <w:p w:rsidR="00321F02" w:rsidRPr="00627D46" w:rsidRDefault="00161026" w:rsidP="00FC7168">
      <w:pPr>
        <w:pStyle w:val="SingleTxtG"/>
        <w:rPr>
          <w:rFonts w:eastAsia="Calibri"/>
          <w:lang w:val="en-GB" w:eastAsia="ar-SA"/>
        </w:rPr>
      </w:pPr>
      <w:r w:rsidRPr="00627D46">
        <w:rPr>
          <w:rFonts w:eastAsia="Calibri"/>
          <w:lang w:val="en-GB" w:eastAsia="ar-SA"/>
        </w:rPr>
        <w:t>211.</w:t>
      </w:r>
      <w:r w:rsidRPr="00627D46">
        <w:rPr>
          <w:rFonts w:eastAsia="Calibri"/>
          <w:lang w:val="en-GB" w:eastAsia="ar-SA"/>
        </w:rPr>
        <w:tab/>
      </w:r>
      <w:r w:rsidR="00D40387" w:rsidRPr="00627D46">
        <w:rPr>
          <w:rFonts w:eastAsia="Calibri"/>
          <w:lang w:val="en-GB" w:eastAsia="ar-SA"/>
        </w:rPr>
        <w:t>A number of awareness-raising and training events were held outside the capital for social workers and the focal points of the inter-agency departmental committees of Paysandú, Artigas, Rivera and Rocha.</w:t>
      </w:r>
    </w:p>
    <w:p w:rsidR="00321F02" w:rsidRPr="00627D46" w:rsidRDefault="00161026" w:rsidP="00FC7168">
      <w:pPr>
        <w:pStyle w:val="SingleTxtG"/>
        <w:rPr>
          <w:rFonts w:eastAsia="Calibri"/>
          <w:lang w:val="en-GB" w:eastAsia="ar-SA"/>
        </w:rPr>
      </w:pPr>
      <w:r w:rsidRPr="00627D46">
        <w:rPr>
          <w:rFonts w:eastAsia="Calibri"/>
          <w:lang w:val="en-GB" w:eastAsia="ar-SA"/>
        </w:rPr>
        <w:t>212.</w:t>
      </w:r>
      <w:r w:rsidRPr="00627D46">
        <w:rPr>
          <w:rFonts w:eastAsia="Calibri"/>
          <w:lang w:val="en-GB" w:eastAsia="ar-SA"/>
        </w:rPr>
        <w:tab/>
      </w:r>
      <w:r w:rsidR="00D40387" w:rsidRPr="00627D46">
        <w:rPr>
          <w:rFonts w:eastAsia="Calibri"/>
          <w:lang w:val="en-GB" w:eastAsia="ar-SA"/>
        </w:rPr>
        <w:t xml:space="preserve">As part of the International Day against Human Trafficking on 23 September, the documentary </w:t>
      </w:r>
      <w:r w:rsidR="00D40387" w:rsidRPr="00627D46">
        <w:rPr>
          <w:rFonts w:eastAsia="Calibri"/>
          <w:i/>
          <w:lang w:val="en-GB" w:eastAsia="ar-SA"/>
        </w:rPr>
        <w:t>Nina</w:t>
      </w:r>
      <w:r w:rsidR="00D40387" w:rsidRPr="00627D46">
        <w:rPr>
          <w:rFonts w:eastAsia="Calibri"/>
          <w:lang w:val="en-GB" w:eastAsia="ar-SA"/>
        </w:rPr>
        <w:t xml:space="preserve"> was shown and discuss</w:t>
      </w:r>
      <w:r w:rsidR="00EE33F9" w:rsidRPr="00627D46">
        <w:rPr>
          <w:rFonts w:eastAsia="Calibri"/>
          <w:lang w:val="en-GB" w:eastAsia="ar-SA"/>
        </w:rPr>
        <w:t>ed at a round table</w:t>
      </w:r>
      <w:r w:rsidR="00D40387" w:rsidRPr="00627D46">
        <w:rPr>
          <w:rFonts w:eastAsia="Calibri"/>
          <w:lang w:val="en-GB" w:eastAsia="ar-SA"/>
        </w:rPr>
        <w:t xml:space="preserve">. Posters </w:t>
      </w:r>
      <w:r w:rsidR="00EE33F9" w:rsidRPr="00627D46">
        <w:rPr>
          <w:rFonts w:eastAsia="Calibri"/>
          <w:lang w:val="en-GB" w:eastAsia="ar-SA"/>
        </w:rPr>
        <w:t xml:space="preserve">were specially produced </w:t>
      </w:r>
      <w:r w:rsidR="00D40387" w:rsidRPr="00627D46">
        <w:rPr>
          <w:rFonts w:eastAsia="Calibri"/>
          <w:lang w:val="en-GB" w:eastAsia="ar-SA"/>
        </w:rPr>
        <w:t xml:space="preserve">for the Day </w:t>
      </w:r>
      <w:r w:rsidR="00EE33F9" w:rsidRPr="00627D46">
        <w:rPr>
          <w:rFonts w:eastAsia="Calibri"/>
          <w:lang w:val="en-GB" w:eastAsia="ar-SA"/>
        </w:rPr>
        <w:t xml:space="preserve">and </w:t>
      </w:r>
      <w:r w:rsidR="00D40387" w:rsidRPr="00627D46">
        <w:rPr>
          <w:rFonts w:eastAsia="Calibri"/>
          <w:lang w:val="en-GB" w:eastAsia="ar-SA"/>
        </w:rPr>
        <w:t>distributed as part of the campaign entitled “You can be tricked into slavery”.</w:t>
      </w:r>
    </w:p>
    <w:p w:rsidR="00321F02" w:rsidRPr="00627D46" w:rsidRDefault="00161026" w:rsidP="00FC7168">
      <w:pPr>
        <w:pStyle w:val="SingleTxtG"/>
        <w:rPr>
          <w:rFonts w:eastAsia="Calibri"/>
          <w:lang w:val="en-GB" w:eastAsia="ar-SA"/>
        </w:rPr>
      </w:pPr>
      <w:r w:rsidRPr="00627D46">
        <w:rPr>
          <w:rFonts w:eastAsia="Calibri"/>
          <w:lang w:val="en-GB" w:eastAsia="ar-SA"/>
        </w:rPr>
        <w:t>213.</w:t>
      </w:r>
      <w:r w:rsidRPr="00627D46">
        <w:rPr>
          <w:rFonts w:eastAsia="Calibri"/>
          <w:lang w:val="en-GB" w:eastAsia="ar-SA"/>
        </w:rPr>
        <w:tab/>
      </w:r>
      <w:r w:rsidR="00EE33F9" w:rsidRPr="00627D46">
        <w:rPr>
          <w:rFonts w:eastAsia="Calibri"/>
          <w:lang w:val="en-GB" w:eastAsia="ar-SA"/>
        </w:rPr>
        <w:t>An awareness-raising and training session was held for officials from the Ministry of Transport and Public Works on 8 March, International Women’s Day, in accordance with the commitments entered into by the Ministry</w:t>
      </w:r>
      <w:r w:rsidR="00321F02" w:rsidRPr="00627D46">
        <w:rPr>
          <w:rFonts w:eastAsia="Calibri"/>
          <w:lang w:val="en-GB" w:eastAsia="ar-SA"/>
        </w:rPr>
        <w:t xml:space="preserve">. </w:t>
      </w:r>
    </w:p>
    <w:p w:rsidR="001B34C8" w:rsidRPr="00627D46" w:rsidRDefault="00161026" w:rsidP="00FC7168">
      <w:pPr>
        <w:pStyle w:val="SingleTxtG"/>
        <w:rPr>
          <w:rFonts w:eastAsia="Calibri"/>
          <w:lang w:val="en-GB" w:eastAsia="ar-SA"/>
        </w:rPr>
      </w:pPr>
      <w:r w:rsidRPr="00627D46">
        <w:rPr>
          <w:rFonts w:eastAsia="Calibri"/>
          <w:lang w:val="en-GB" w:eastAsia="ar-SA"/>
        </w:rPr>
        <w:t>214.</w:t>
      </w:r>
      <w:r w:rsidRPr="00627D46">
        <w:rPr>
          <w:rFonts w:eastAsia="Calibri"/>
          <w:lang w:val="en-GB" w:eastAsia="ar-SA"/>
        </w:rPr>
        <w:tab/>
      </w:r>
      <w:r w:rsidR="00D273AC" w:rsidRPr="00627D46">
        <w:rPr>
          <w:rFonts w:eastAsia="Calibri"/>
          <w:lang w:val="en-GB" w:eastAsia="ar-SA"/>
        </w:rPr>
        <w:t>Moreover, as already mentioned</w:t>
      </w:r>
      <w:r w:rsidR="00E643D6" w:rsidRPr="00627D46">
        <w:rPr>
          <w:rFonts w:eastAsia="Calibri"/>
          <w:lang w:val="en-GB" w:eastAsia="ar-SA"/>
        </w:rPr>
        <w:t>,</w:t>
      </w:r>
      <w:r w:rsidR="00D273AC" w:rsidRPr="00627D46">
        <w:rPr>
          <w:rFonts w:eastAsia="Calibri"/>
          <w:lang w:val="en-GB" w:eastAsia="ar-SA"/>
        </w:rPr>
        <w:t xml:space="preserve"> under</w:t>
      </w:r>
      <w:r w:rsidR="00321F02" w:rsidRPr="00627D46">
        <w:rPr>
          <w:rFonts w:eastAsia="Calibri"/>
          <w:lang w:val="en-GB" w:eastAsia="ar-SA"/>
        </w:rPr>
        <w:t xml:space="preserve"> </w:t>
      </w:r>
      <w:r w:rsidR="00D273AC" w:rsidRPr="00627D46">
        <w:rPr>
          <w:rFonts w:eastAsia="Calibri"/>
          <w:lang w:val="en-GB" w:eastAsia="ar-SA"/>
        </w:rPr>
        <w:t>the</w:t>
      </w:r>
      <w:r w:rsidR="00D273AC" w:rsidRPr="00627D46">
        <w:rPr>
          <w:lang w:val="en-GB"/>
        </w:rPr>
        <w:t xml:space="preserve"> </w:t>
      </w:r>
      <w:r w:rsidR="00D273AC" w:rsidRPr="00627D46">
        <w:rPr>
          <w:rFonts w:eastAsia="Calibri"/>
          <w:lang w:val="en-GB" w:eastAsia="ar-SA"/>
        </w:rPr>
        <w:t>First National Plan on Equality of Opportunity and Rights, Public Policies regarding Women 2007</w:t>
      </w:r>
      <w:r w:rsidR="00516DB7">
        <w:rPr>
          <w:rFonts w:eastAsia="Calibri"/>
          <w:lang w:val="en-GB" w:eastAsia="ar-SA"/>
        </w:rPr>
        <w:t>–</w:t>
      </w:r>
      <w:r w:rsidR="00D273AC" w:rsidRPr="00627D46">
        <w:rPr>
          <w:rFonts w:eastAsia="Calibri"/>
          <w:lang w:val="en-GB" w:eastAsia="ar-SA"/>
        </w:rPr>
        <w:t>2011</w:t>
      </w:r>
      <w:r w:rsidR="00321F02" w:rsidRPr="00627D46">
        <w:rPr>
          <w:rFonts w:eastAsia="Calibri"/>
          <w:lang w:val="en-GB" w:eastAsia="ar-SA"/>
        </w:rPr>
        <w:t xml:space="preserve"> (</w:t>
      </w:r>
      <w:r w:rsidR="007E276B" w:rsidRPr="00627D46">
        <w:rPr>
          <w:rFonts w:eastAsia="Calibri"/>
          <w:lang w:val="en-GB" w:eastAsia="ar-SA"/>
        </w:rPr>
        <w:t xml:space="preserve">Act </w:t>
      </w:r>
      <w:r w:rsidR="005D2017">
        <w:rPr>
          <w:rFonts w:eastAsia="Calibri"/>
          <w:lang w:val="en-GB" w:eastAsia="ar-SA"/>
        </w:rPr>
        <w:t>No. </w:t>
      </w:r>
      <w:r w:rsidR="00321F02" w:rsidRPr="00627D46">
        <w:rPr>
          <w:rFonts w:eastAsia="Calibri"/>
          <w:lang w:val="en-GB" w:eastAsia="ar-SA"/>
        </w:rPr>
        <w:t xml:space="preserve">18104), </w:t>
      </w:r>
      <w:r w:rsidR="00D273AC" w:rsidRPr="00627D46">
        <w:rPr>
          <w:rFonts w:eastAsia="Calibri"/>
          <w:lang w:val="en-GB" w:eastAsia="ar-SA"/>
        </w:rPr>
        <w:t>on 23 July 2012 the National Women’s Institute, in collaboration with the Inter-Agency Bureau on Trafficking in Women for sexual exploitation and with the support of th</w:t>
      </w:r>
      <w:r w:rsidR="001B34C8" w:rsidRPr="00627D46">
        <w:rPr>
          <w:rFonts w:eastAsia="Calibri"/>
          <w:lang w:val="en-GB" w:eastAsia="ar-SA"/>
        </w:rPr>
        <w:t>e Ministry of Foreign Affairs, the Spanish Agency for International Development Cooperation (</w:t>
      </w:r>
      <w:r w:rsidR="00D273AC" w:rsidRPr="00627D46">
        <w:rPr>
          <w:rFonts w:eastAsia="Calibri"/>
          <w:lang w:val="en-GB" w:eastAsia="ar-SA"/>
        </w:rPr>
        <w:t>AECID</w:t>
      </w:r>
      <w:r w:rsidR="001B34C8" w:rsidRPr="00627D46">
        <w:rPr>
          <w:rFonts w:eastAsia="Calibri"/>
          <w:lang w:val="en-GB" w:eastAsia="ar-SA"/>
        </w:rPr>
        <w:t>)</w:t>
      </w:r>
      <w:r w:rsidR="00D273AC" w:rsidRPr="00627D46">
        <w:rPr>
          <w:rFonts w:eastAsia="Calibri"/>
          <w:lang w:val="en-GB" w:eastAsia="ar-SA"/>
        </w:rPr>
        <w:t xml:space="preserve"> and the European Union, organized an event entitled “Trafficking in women, children and adolescents for commercial sexual exploitation: </w:t>
      </w:r>
      <w:r w:rsidR="001B34C8" w:rsidRPr="00627D46">
        <w:rPr>
          <w:rFonts w:eastAsia="Calibri"/>
          <w:lang w:val="en-GB" w:eastAsia="ar-SA"/>
        </w:rPr>
        <w:t xml:space="preserve">Protocol for </w:t>
      </w:r>
      <w:r w:rsidR="00D273AC" w:rsidRPr="00627D46">
        <w:rPr>
          <w:rFonts w:eastAsia="Calibri"/>
          <w:lang w:val="en-GB" w:eastAsia="ar-SA"/>
        </w:rPr>
        <w:t>address</w:t>
      </w:r>
      <w:r w:rsidR="001B34C8" w:rsidRPr="00627D46">
        <w:rPr>
          <w:rFonts w:eastAsia="Calibri"/>
          <w:lang w:val="en-GB" w:eastAsia="ar-SA"/>
        </w:rPr>
        <w:t>ing</w:t>
      </w:r>
      <w:r w:rsidR="00D273AC" w:rsidRPr="00627D46">
        <w:rPr>
          <w:rFonts w:eastAsia="Calibri"/>
          <w:lang w:val="en-GB" w:eastAsia="ar-SA"/>
        </w:rPr>
        <w:t xml:space="preserve"> the issue in embassies and consular offices”.</w:t>
      </w:r>
    </w:p>
    <w:p w:rsidR="00321F02" w:rsidRPr="00627D46" w:rsidRDefault="00161026" w:rsidP="00FC7168">
      <w:pPr>
        <w:pStyle w:val="SingleTxtG"/>
        <w:rPr>
          <w:rFonts w:eastAsia="Lucida Sans Unicode"/>
          <w:lang w:val="en-GB" w:eastAsia="ar-SA"/>
        </w:rPr>
      </w:pPr>
      <w:r w:rsidRPr="00627D46">
        <w:rPr>
          <w:rFonts w:eastAsia="Lucida Sans Unicode"/>
          <w:lang w:val="en-GB" w:eastAsia="ar-SA"/>
        </w:rPr>
        <w:t>215.</w:t>
      </w:r>
      <w:r w:rsidRPr="00627D46">
        <w:rPr>
          <w:rFonts w:eastAsia="Lucida Sans Unicode"/>
          <w:lang w:val="en-GB" w:eastAsia="ar-SA"/>
        </w:rPr>
        <w:tab/>
      </w:r>
      <w:r w:rsidR="00AB5648" w:rsidRPr="00627D46">
        <w:rPr>
          <w:rFonts w:eastAsia="Lucida Sans Unicode"/>
          <w:lang w:val="en-GB" w:eastAsia="ar-SA"/>
        </w:rPr>
        <w:t>The support service for children and adolescents dealt with a total of 14 cases during the same period involving victims aged between 12 and 1</w:t>
      </w:r>
      <w:r w:rsidR="006E5402">
        <w:rPr>
          <w:rFonts w:eastAsia="Lucida Sans Unicode"/>
          <w:lang w:val="en-GB" w:eastAsia="ar-SA"/>
        </w:rPr>
        <w:t>9, of whom 12 were female and 2 </w:t>
      </w:r>
      <w:r w:rsidR="00AB5648" w:rsidRPr="00627D46">
        <w:rPr>
          <w:rFonts w:eastAsia="Lucida Sans Unicode"/>
          <w:lang w:val="en-GB" w:eastAsia="ar-SA"/>
        </w:rPr>
        <w:t>were male. These cases occurred in the departments of Colonia, Soriano, Paysandú, San José, Canelones and Montevideo; there were two cases of international trafficking to Brazil and Ecuador.</w:t>
      </w:r>
    </w:p>
    <w:p w:rsidR="00BE0527" w:rsidRPr="00627D46" w:rsidRDefault="00161026" w:rsidP="00FC7168">
      <w:pPr>
        <w:pStyle w:val="SingleTxtG"/>
        <w:rPr>
          <w:rFonts w:eastAsia="Arial"/>
          <w:lang w:val="en-GB" w:eastAsia="ar-SA"/>
        </w:rPr>
      </w:pPr>
      <w:r w:rsidRPr="00627D46">
        <w:rPr>
          <w:rFonts w:eastAsia="Arial"/>
          <w:lang w:val="en-GB" w:eastAsia="ar-SA"/>
        </w:rPr>
        <w:t>216.</w:t>
      </w:r>
      <w:r w:rsidRPr="00627D46">
        <w:rPr>
          <w:rFonts w:eastAsia="Arial"/>
          <w:lang w:val="en-GB" w:eastAsia="ar-SA"/>
        </w:rPr>
        <w:tab/>
      </w:r>
      <w:r w:rsidR="00AB5648" w:rsidRPr="00627D46">
        <w:rPr>
          <w:rFonts w:eastAsia="Arial"/>
          <w:lang w:val="en-GB" w:eastAsia="ar-SA"/>
        </w:rPr>
        <w:t xml:space="preserve">At the regional level, </w:t>
      </w:r>
      <w:r w:rsidR="00221A5D" w:rsidRPr="00627D46">
        <w:rPr>
          <w:rFonts w:eastAsia="Arial"/>
          <w:lang w:val="en-GB" w:eastAsia="ar-SA"/>
        </w:rPr>
        <w:t>the National Women’s Institute</w:t>
      </w:r>
      <w:r w:rsidR="00AB5648" w:rsidRPr="00627D46">
        <w:rPr>
          <w:rFonts w:eastAsia="Arial"/>
          <w:lang w:val="en-GB" w:eastAsia="ar-SA"/>
        </w:rPr>
        <w:t xml:space="preserve"> co-manages component 4</w:t>
      </w:r>
      <w:r w:rsidR="00221A5D" w:rsidRPr="00627D46">
        <w:rPr>
          <w:rFonts w:eastAsia="Arial"/>
          <w:lang w:val="en-GB" w:eastAsia="ar-SA"/>
        </w:rPr>
        <w:t>,</w:t>
      </w:r>
      <w:r w:rsidR="00AB5648" w:rsidRPr="00627D46">
        <w:rPr>
          <w:rFonts w:eastAsia="Arial"/>
          <w:lang w:val="en-GB" w:eastAsia="ar-SA"/>
        </w:rPr>
        <w:t xml:space="preserve"> </w:t>
      </w:r>
      <w:r w:rsidR="00221A5D" w:rsidRPr="00627D46">
        <w:rPr>
          <w:rFonts w:eastAsia="Arial"/>
          <w:lang w:val="en-GB" w:eastAsia="ar-SA"/>
        </w:rPr>
        <w:t>entitled “P</w:t>
      </w:r>
      <w:r w:rsidR="00AB5648" w:rsidRPr="00627D46">
        <w:rPr>
          <w:rFonts w:eastAsia="Arial"/>
          <w:lang w:val="en-GB" w:eastAsia="ar-SA"/>
        </w:rPr>
        <w:t xml:space="preserve">revention, awareness-raising and eradication of trafficking </w:t>
      </w:r>
      <w:r w:rsidR="00221A5D" w:rsidRPr="00627D46">
        <w:rPr>
          <w:rFonts w:eastAsia="Arial"/>
          <w:lang w:val="en-GB" w:eastAsia="ar-SA"/>
        </w:rPr>
        <w:t>and smuggling of women for c</w:t>
      </w:r>
      <w:r w:rsidR="00AB5648" w:rsidRPr="00627D46">
        <w:rPr>
          <w:rFonts w:eastAsia="Arial"/>
          <w:lang w:val="en-GB" w:eastAsia="ar-SA"/>
        </w:rPr>
        <w:t xml:space="preserve">ommercial sexual exploitation in the </w:t>
      </w:r>
      <w:r w:rsidR="00221A5D" w:rsidRPr="00627D46">
        <w:rPr>
          <w:rFonts w:eastAsia="Arial"/>
          <w:lang w:val="en-GB" w:eastAsia="ar-SA"/>
        </w:rPr>
        <w:t xml:space="preserve">countries of </w:t>
      </w:r>
      <w:r w:rsidR="00AB5648" w:rsidRPr="00627D46">
        <w:rPr>
          <w:rFonts w:eastAsia="Arial"/>
          <w:lang w:val="en-GB" w:eastAsia="ar-SA"/>
        </w:rPr>
        <w:t>MERCOSUR</w:t>
      </w:r>
      <w:r w:rsidR="00221A5D" w:rsidRPr="00627D46">
        <w:rPr>
          <w:rFonts w:eastAsia="Arial"/>
          <w:lang w:val="en-GB" w:eastAsia="ar-SA"/>
        </w:rPr>
        <w:t xml:space="preserve">”, </w:t>
      </w:r>
      <w:r w:rsidR="00AB5648" w:rsidRPr="00627D46">
        <w:rPr>
          <w:rFonts w:eastAsia="Arial"/>
          <w:lang w:val="en-GB" w:eastAsia="ar-SA"/>
        </w:rPr>
        <w:t xml:space="preserve">of the </w:t>
      </w:r>
      <w:r w:rsidR="00221A5D" w:rsidRPr="00627D46">
        <w:rPr>
          <w:rFonts w:eastAsia="Arial"/>
          <w:lang w:val="en-GB" w:eastAsia="ar-SA"/>
        </w:rPr>
        <w:t>“MERCOSUR i</w:t>
      </w:r>
      <w:r w:rsidR="00AB5648" w:rsidRPr="00627D46">
        <w:rPr>
          <w:rFonts w:eastAsia="Arial"/>
          <w:lang w:val="en-GB" w:eastAsia="ar-SA"/>
        </w:rPr>
        <w:t>nstitutional strengthening and gender mainstreaming</w:t>
      </w:r>
      <w:r w:rsidR="00221A5D" w:rsidRPr="00627D46">
        <w:rPr>
          <w:rFonts w:eastAsia="Arial"/>
          <w:lang w:val="en-GB" w:eastAsia="ar-SA"/>
        </w:rPr>
        <w:t>”</w:t>
      </w:r>
      <w:r w:rsidR="00AB5648" w:rsidRPr="00627D46">
        <w:rPr>
          <w:rFonts w:eastAsia="Arial"/>
          <w:lang w:val="en-GB" w:eastAsia="ar-SA"/>
        </w:rPr>
        <w:t xml:space="preserve"> project </w:t>
      </w:r>
      <w:r w:rsidR="00221A5D" w:rsidRPr="00627D46">
        <w:rPr>
          <w:rFonts w:eastAsia="Arial"/>
          <w:lang w:val="en-GB" w:eastAsia="ar-SA"/>
        </w:rPr>
        <w:t xml:space="preserve">run by the </w:t>
      </w:r>
      <w:r w:rsidR="00AB5648" w:rsidRPr="00627D46">
        <w:rPr>
          <w:rFonts w:eastAsia="Arial"/>
          <w:lang w:val="en-GB" w:eastAsia="ar-SA"/>
        </w:rPr>
        <w:t>Special</w:t>
      </w:r>
      <w:r w:rsidR="000763D7" w:rsidRPr="00627D46">
        <w:rPr>
          <w:rFonts w:eastAsia="Arial"/>
          <w:lang w:val="en-GB" w:eastAsia="ar-SA"/>
        </w:rPr>
        <w:t>ized</w:t>
      </w:r>
      <w:r w:rsidR="00AB5648" w:rsidRPr="00627D46">
        <w:rPr>
          <w:rFonts w:eastAsia="Arial"/>
          <w:lang w:val="en-GB" w:eastAsia="ar-SA"/>
        </w:rPr>
        <w:t xml:space="preserve"> </w:t>
      </w:r>
      <w:r w:rsidR="00704FF2" w:rsidRPr="00627D46">
        <w:rPr>
          <w:rFonts w:eastAsia="Arial"/>
          <w:lang w:val="en-GB" w:eastAsia="ar-SA"/>
        </w:rPr>
        <w:t>Me</w:t>
      </w:r>
      <w:r w:rsidR="00AB5648" w:rsidRPr="00627D46">
        <w:rPr>
          <w:rFonts w:eastAsia="Arial"/>
          <w:lang w:val="en-GB" w:eastAsia="ar-SA"/>
        </w:rPr>
        <w:t xml:space="preserve">eting </w:t>
      </w:r>
      <w:r w:rsidR="000763D7" w:rsidRPr="00627D46">
        <w:rPr>
          <w:rFonts w:eastAsia="Arial"/>
          <w:lang w:val="en-GB" w:eastAsia="ar-SA"/>
        </w:rPr>
        <w:t xml:space="preserve">of Women </w:t>
      </w:r>
      <w:r w:rsidR="00AB5648" w:rsidRPr="00627D46">
        <w:rPr>
          <w:rFonts w:eastAsia="Arial"/>
          <w:lang w:val="en-GB" w:eastAsia="ar-SA"/>
        </w:rPr>
        <w:t xml:space="preserve">(REM) </w:t>
      </w:r>
      <w:r w:rsidR="00221A5D" w:rsidRPr="00627D46">
        <w:rPr>
          <w:rFonts w:eastAsia="Arial"/>
          <w:lang w:val="en-GB" w:eastAsia="ar-SA"/>
        </w:rPr>
        <w:t xml:space="preserve">and </w:t>
      </w:r>
      <w:r w:rsidR="00AB5648" w:rsidRPr="00627D46">
        <w:rPr>
          <w:rFonts w:eastAsia="Arial"/>
          <w:lang w:val="en-GB" w:eastAsia="ar-SA"/>
        </w:rPr>
        <w:t xml:space="preserve">funded by </w:t>
      </w:r>
      <w:r w:rsidR="00BE0527" w:rsidRPr="00627D46">
        <w:rPr>
          <w:rFonts w:eastAsia="Arial"/>
          <w:lang w:val="en-GB" w:eastAsia="ar-SA"/>
        </w:rPr>
        <w:t>AECI</w:t>
      </w:r>
      <w:r w:rsidR="00AB5648" w:rsidRPr="00627D46">
        <w:rPr>
          <w:rFonts w:eastAsia="Arial"/>
          <w:lang w:val="en-GB" w:eastAsia="ar-SA"/>
        </w:rPr>
        <w:t>D</w:t>
      </w:r>
      <w:r w:rsidR="00BE0527" w:rsidRPr="00627D46">
        <w:rPr>
          <w:rFonts w:eastAsia="Arial"/>
          <w:lang w:val="en-GB" w:eastAsia="ar-SA"/>
        </w:rPr>
        <w:t xml:space="preserve">. </w:t>
      </w:r>
    </w:p>
    <w:p w:rsidR="00321F02" w:rsidRPr="00627D46" w:rsidRDefault="00161026" w:rsidP="00FC7168">
      <w:pPr>
        <w:pStyle w:val="SingleTxtG"/>
        <w:rPr>
          <w:rFonts w:eastAsia="Calibri"/>
          <w:lang w:val="en-GB" w:eastAsia="ar-SA"/>
        </w:rPr>
      </w:pPr>
      <w:r w:rsidRPr="00627D46">
        <w:rPr>
          <w:rFonts w:eastAsia="Calibri"/>
          <w:lang w:val="en-GB" w:eastAsia="ar-SA"/>
        </w:rPr>
        <w:t>217.</w:t>
      </w:r>
      <w:r w:rsidRPr="00627D46">
        <w:rPr>
          <w:rFonts w:eastAsia="Calibri"/>
          <w:lang w:val="en-GB" w:eastAsia="ar-SA"/>
        </w:rPr>
        <w:tab/>
      </w:r>
      <w:r w:rsidR="00EA02AD" w:rsidRPr="00627D46">
        <w:rPr>
          <w:rFonts w:eastAsia="Calibri"/>
          <w:lang w:val="en-GB" w:eastAsia="ar-SA"/>
        </w:rPr>
        <w:t xml:space="preserve">The main achievements with respect to </w:t>
      </w:r>
      <w:r w:rsidR="00704FF2" w:rsidRPr="00627D46">
        <w:rPr>
          <w:rFonts w:eastAsia="Calibri"/>
          <w:lang w:val="en-GB" w:eastAsia="ar-SA"/>
        </w:rPr>
        <w:t>this component, which were presented at the twenty-sixth meeting of REM from</w:t>
      </w:r>
      <w:r w:rsidR="00321F02" w:rsidRPr="00627D46">
        <w:rPr>
          <w:rFonts w:eastAsia="Calibri"/>
          <w:lang w:val="en-GB" w:eastAsia="ar-SA"/>
        </w:rPr>
        <w:t xml:space="preserve"> 9</w:t>
      </w:r>
      <w:r w:rsidR="00C678D2" w:rsidRPr="00627D46">
        <w:rPr>
          <w:rFonts w:eastAsia="Calibri"/>
          <w:lang w:val="en-GB" w:eastAsia="ar-SA"/>
        </w:rPr>
        <w:t xml:space="preserve"> </w:t>
      </w:r>
      <w:r w:rsidR="00704FF2" w:rsidRPr="00627D46">
        <w:rPr>
          <w:rFonts w:eastAsia="Calibri"/>
          <w:lang w:val="en-GB" w:eastAsia="ar-SA"/>
        </w:rPr>
        <w:t>to</w:t>
      </w:r>
      <w:r w:rsidR="00C678D2" w:rsidRPr="00627D46">
        <w:rPr>
          <w:rFonts w:eastAsia="Calibri"/>
          <w:lang w:val="en-GB" w:eastAsia="ar-SA"/>
        </w:rPr>
        <w:t xml:space="preserve"> </w:t>
      </w:r>
      <w:r w:rsidR="00321F02" w:rsidRPr="00627D46">
        <w:rPr>
          <w:rFonts w:eastAsia="Calibri"/>
          <w:lang w:val="en-GB" w:eastAsia="ar-SA"/>
        </w:rPr>
        <w:t xml:space="preserve">11 </w:t>
      </w:r>
      <w:r w:rsidR="006671B9" w:rsidRPr="00627D46">
        <w:rPr>
          <w:rFonts w:eastAsia="Calibri"/>
          <w:lang w:val="en-GB" w:eastAsia="ar-SA"/>
        </w:rPr>
        <w:t xml:space="preserve">November </w:t>
      </w:r>
      <w:r w:rsidR="00321F02" w:rsidRPr="00627D46">
        <w:rPr>
          <w:rFonts w:eastAsia="Calibri"/>
          <w:lang w:val="en-GB" w:eastAsia="ar-SA"/>
        </w:rPr>
        <w:t>2011</w:t>
      </w:r>
      <w:r w:rsidR="00EA02AD" w:rsidRPr="00627D46">
        <w:rPr>
          <w:rFonts w:eastAsia="Calibri"/>
          <w:lang w:val="en-GB" w:eastAsia="ar-SA"/>
        </w:rPr>
        <w:t xml:space="preserve">, were related to the </w:t>
      </w:r>
      <w:r w:rsidR="00C1072A" w:rsidRPr="00627D46">
        <w:rPr>
          <w:rFonts w:eastAsia="Calibri"/>
          <w:lang w:val="en-GB" w:eastAsia="ar-SA"/>
        </w:rPr>
        <w:t xml:space="preserve">finalization </w:t>
      </w:r>
      <w:r w:rsidR="00EA02AD" w:rsidRPr="00627D46">
        <w:rPr>
          <w:rFonts w:eastAsia="Calibri"/>
          <w:lang w:val="en-GB" w:eastAsia="ar-SA"/>
        </w:rPr>
        <w:t>of a</w:t>
      </w:r>
      <w:r w:rsidR="00321F02" w:rsidRPr="00627D46">
        <w:rPr>
          <w:rFonts w:eastAsia="Calibri"/>
          <w:lang w:val="en-GB" w:eastAsia="ar-SA"/>
        </w:rPr>
        <w:t xml:space="preserve"> </w:t>
      </w:r>
      <w:r w:rsidR="00704FF2" w:rsidRPr="00627D46">
        <w:rPr>
          <w:rFonts w:eastAsia="Calibri"/>
          <w:lang w:val="en-GB" w:eastAsia="ar-SA"/>
        </w:rPr>
        <w:t xml:space="preserve">regional analysis of the issue of trafficking in women for commercial sexual exploitation </w:t>
      </w:r>
      <w:r w:rsidR="00FB3442" w:rsidRPr="00627D46">
        <w:rPr>
          <w:rFonts w:eastAsia="Calibri"/>
          <w:lang w:val="en-GB" w:eastAsia="ar-SA"/>
        </w:rPr>
        <w:t xml:space="preserve">and </w:t>
      </w:r>
      <w:r w:rsidR="00EA02AD" w:rsidRPr="00627D46">
        <w:rPr>
          <w:rFonts w:eastAsia="Calibri"/>
          <w:lang w:val="en-GB" w:eastAsia="ar-SA"/>
        </w:rPr>
        <w:t xml:space="preserve">the presentation of a proposed protocol for </w:t>
      </w:r>
      <w:r w:rsidR="00C1072A" w:rsidRPr="00627D46">
        <w:rPr>
          <w:rFonts w:eastAsia="Calibri"/>
          <w:lang w:val="en-GB" w:eastAsia="ar-SA"/>
        </w:rPr>
        <w:t>providing support to women victims.</w:t>
      </w:r>
    </w:p>
    <w:p w:rsidR="00321F02" w:rsidRPr="00627D46" w:rsidRDefault="00161026" w:rsidP="00FC7168">
      <w:pPr>
        <w:pStyle w:val="SingleTxtG"/>
        <w:rPr>
          <w:rFonts w:eastAsia="Calibri"/>
          <w:lang w:val="en-GB" w:eastAsia="ar-SA"/>
        </w:rPr>
      </w:pPr>
      <w:r w:rsidRPr="00627D46">
        <w:rPr>
          <w:rFonts w:eastAsia="Calibri"/>
          <w:lang w:val="en-GB" w:eastAsia="ar-SA"/>
        </w:rPr>
        <w:t>218.</w:t>
      </w:r>
      <w:r w:rsidRPr="00627D46">
        <w:rPr>
          <w:rFonts w:eastAsia="Calibri"/>
          <w:lang w:val="en-GB" w:eastAsia="ar-SA"/>
        </w:rPr>
        <w:tab/>
      </w:r>
      <w:r w:rsidR="00EA02AD" w:rsidRPr="00627D46">
        <w:rPr>
          <w:rFonts w:eastAsia="Calibri"/>
          <w:lang w:val="en-GB" w:eastAsia="ar-SA"/>
        </w:rPr>
        <w:t>To achieve this outcome</w:t>
      </w:r>
      <w:r w:rsidR="00321F02" w:rsidRPr="00627D46">
        <w:rPr>
          <w:rFonts w:eastAsia="Calibri"/>
          <w:lang w:val="en-GB" w:eastAsia="ar-SA"/>
        </w:rPr>
        <w:t xml:space="preserve">, </w:t>
      </w:r>
      <w:r w:rsidR="00C1072A" w:rsidRPr="00627D46">
        <w:rPr>
          <w:rFonts w:eastAsia="Calibri"/>
          <w:lang w:val="en-GB" w:eastAsia="ar-SA"/>
        </w:rPr>
        <w:t xml:space="preserve">interviews by </w:t>
      </w:r>
      <w:r w:rsidR="00F95D02" w:rsidRPr="00627D46">
        <w:rPr>
          <w:rFonts w:eastAsia="Calibri"/>
          <w:lang w:val="en-GB" w:eastAsia="ar-SA"/>
        </w:rPr>
        <w:t xml:space="preserve">regional consultants </w:t>
      </w:r>
      <w:r w:rsidR="00C1072A" w:rsidRPr="00627D46">
        <w:rPr>
          <w:rFonts w:eastAsia="Calibri"/>
          <w:lang w:val="en-GB" w:eastAsia="ar-SA"/>
        </w:rPr>
        <w:t xml:space="preserve">were arranged </w:t>
      </w:r>
      <w:r w:rsidR="00F95D02" w:rsidRPr="00627D46">
        <w:rPr>
          <w:rFonts w:eastAsia="Calibri"/>
          <w:lang w:val="en-GB" w:eastAsia="ar-SA"/>
        </w:rPr>
        <w:t xml:space="preserve">in the triple frontier area, on the borders of </w:t>
      </w:r>
      <w:r w:rsidR="00321F02" w:rsidRPr="00627D46">
        <w:rPr>
          <w:rFonts w:eastAsia="Calibri"/>
          <w:lang w:val="en-GB" w:eastAsia="ar-SA"/>
        </w:rPr>
        <w:t>Paraguay</w:t>
      </w:r>
      <w:r w:rsidR="00FB3442" w:rsidRPr="00627D46">
        <w:rPr>
          <w:rFonts w:eastAsia="Calibri"/>
          <w:lang w:val="en-GB" w:eastAsia="ar-SA"/>
        </w:rPr>
        <w:t xml:space="preserve"> and </w:t>
      </w:r>
      <w:r w:rsidR="00321F02" w:rsidRPr="00627D46">
        <w:rPr>
          <w:rFonts w:eastAsia="Calibri"/>
          <w:lang w:val="en-GB" w:eastAsia="ar-SA"/>
        </w:rPr>
        <w:t>Argentina,</w:t>
      </w:r>
      <w:r w:rsidR="00FB3442" w:rsidRPr="00627D46">
        <w:rPr>
          <w:rFonts w:eastAsia="Calibri"/>
          <w:lang w:val="en-GB" w:eastAsia="ar-SA"/>
        </w:rPr>
        <w:t xml:space="preserve"> and </w:t>
      </w:r>
      <w:r w:rsidR="00C1072A" w:rsidRPr="00627D46">
        <w:rPr>
          <w:rFonts w:eastAsia="Calibri"/>
          <w:lang w:val="en-GB" w:eastAsia="ar-SA"/>
        </w:rPr>
        <w:t>in</w:t>
      </w:r>
      <w:r w:rsidR="007622DE" w:rsidRPr="00627D46">
        <w:rPr>
          <w:rFonts w:eastAsia="Calibri"/>
          <w:lang w:val="en-GB" w:eastAsia="ar-SA"/>
        </w:rPr>
        <w:t xml:space="preserve"> the migrant support centre</w:t>
      </w:r>
      <w:r w:rsidR="00321F02" w:rsidRPr="00627D46">
        <w:rPr>
          <w:rFonts w:eastAsia="Calibri"/>
          <w:lang w:val="en-GB" w:eastAsia="ar-SA"/>
        </w:rPr>
        <w:t xml:space="preserve"> </w:t>
      </w:r>
      <w:r w:rsidR="007622DE" w:rsidRPr="00627D46">
        <w:rPr>
          <w:rFonts w:eastAsia="Calibri"/>
          <w:lang w:val="en-GB" w:eastAsia="ar-SA"/>
        </w:rPr>
        <w:t>at São Paulo airport</w:t>
      </w:r>
      <w:r w:rsidR="00321F02" w:rsidRPr="00627D46">
        <w:rPr>
          <w:rFonts w:eastAsia="Calibri"/>
          <w:lang w:val="en-GB" w:eastAsia="ar-SA"/>
        </w:rPr>
        <w:t xml:space="preserve">. </w:t>
      </w:r>
    </w:p>
    <w:p w:rsidR="00321F02" w:rsidRPr="00627D46" w:rsidRDefault="00161026" w:rsidP="00FC7168">
      <w:pPr>
        <w:pStyle w:val="SingleTxtG"/>
        <w:rPr>
          <w:rFonts w:eastAsia="Arial Unicode MS"/>
          <w:lang w:val="en-GB" w:eastAsia="ar-SA"/>
        </w:rPr>
      </w:pPr>
      <w:r w:rsidRPr="00627D46">
        <w:rPr>
          <w:rFonts w:eastAsia="Arial Unicode MS"/>
          <w:lang w:val="en-GB" w:eastAsia="ar-SA"/>
        </w:rPr>
        <w:t>219.</w:t>
      </w:r>
      <w:r w:rsidRPr="00627D46">
        <w:rPr>
          <w:rFonts w:eastAsia="Arial Unicode MS"/>
          <w:lang w:val="en-GB" w:eastAsia="ar-SA"/>
        </w:rPr>
        <w:tab/>
      </w:r>
      <w:r w:rsidR="00F95D02" w:rsidRPr="00627D46">
        <w:rPr>
          <w:rFonts w:eastAsia="Arial Unicode MS"/>
          <w:lang w:val="en-GB" w:eastAsia="ar-SA"/>
        </w:rPr>
        <w:t xml:space="preserve">Lastly, with the </w:t>
      </w:r>
      <w:r w:rsidR="00321F02" w:rsidRPr="00627D46">
        <w:rPr>
          <w:rFonts w:eastAsia="Arial Unicode MS"/>
          <w:lang w:val="en-GB" w:eastAsia="ar-SA"/>
        </w:rPr>
        <w:t>(t</w:t>
      </w:r>
      <w:r w:rsidR="00F95D02" w:rsidRPr="00627D46">
        <w:rPr>
          <w:rFonts w:eastAsia="Arial Unicode MS"/>
          <w:lang w:val="en-GB" w:eastAsia="ar-SA"/>
        </w:rPr>
        <w:t>echnical and financial</w:t>
      </w:r>
      <w:r w:rsidR="00321F02" w:rsidRPr="00627D46">
        <w:rPr>
          <w:rFonts w:eastAsia="Arial Unicode MS"/>
          <w:lang w:val="en-GB" w:eastAsia="ar-SA"/>
        </w:rPr>
        <w:t>)</w:t>
      </w:r>
      <w:r w:rsidR="00F95D02" w:rsidRPr="00627D46">
        <w:rPr>
          <w:rFonts w:eastAsia="Arial Unicode MS"/>
          <w:lang w:val="en-GB" w:eastAsia="ar-SA"/>
        </w:rPr>
        <w:t xml:space="preserve"> support</w:t>
      </w:r>
      <w:r w:rsidR="00321F02" w:rsidRPr="00627D46">
        <w:rPr>
          <w:rFonts w:eastAsia="Arial Unicode MS"/>
          <w:lang w:val="en-GB" w:eastAsia="ar-SA"/>
        </w:rPr>
        <w:t xml:space="preserve"> </w:t>
      </w:r>
      <w:r w:rsidR="00F95D02" w:rsidRPr="00627D46">
        <w:rPr>
          <w:rFonts w:eastAsia="Arial Unicode MS"/>
          <w:lang w:val="en-GB" w:eastAsia="ar-SA"/>
        </w:rPr>
        <w:t xml:space="preserve">of </w:t>
      </w:r>
      <w:r w:rsidR="00C1072A" w:rsidRPr="00627D46">
        <w:rPr>
          <w:rFonts w:eastAsia="Arial Unicode MS"/>
          <w:lang w:val="en-GB" w:eastAsia="ar-SA"/>
        </w:rPr>
        <w:t>the Spanish</w:t>
      </w:r>
      <w:r w:rsidR="00321F02" w:rsidRPr="00627D46">
        <w:rPr>
          <w:rFonts w:eastAsia="Arial Unicode MS"/>
          <w:lang w:val="en-GB" w:eastAsia="ar-SA"/>
        </w:rPr>
        <w:t xml:space="preserve"> </w:t>
      </w:r>
      <w:r w:rsidR="00C1072A" w:rsidRPr="00627D46">
        <w:rPr>
          <w:rFonts w:eastAsia="Arial Unicode MS"/>
          <w:lang w:val="en-GB" w:eastAsia="ar-SA"/>
        </w:rPr>
        <w:t xml:space="preserve">Cooperation Training Centre in </w:t>
      </w:r>
      <w:r w:rsidR="00321F02" w:rsidRPr="00627D46">
        <w:rPr>
          <w:rFonts w:eastAsia="Arial Unicode MS"/>
          <w:lang w:val="en-GB" w:eastAsia="ar-SA"/>
        </w:rPr>
        <w:t xml:space="preserve">Montevideo, </w:t>
      </w:r>
      <w:r w:rsidR="004A3B40" w:rsidRPr="00627D46">
        <w:rPr>
          <w:rFonts w:eastAsia="Arial Unicode MS"/>
          <w:lang w:val="en-GB" w:eastAsia="ar-SA"/>
        </w:rPr>
        <w:t>a</w:t>
      </w:r>
      <w:r w:rsidR="000162F0" w:rsidRPr="00627D46">
        <w:rPr>
          <w:rFonts w:eastAsia="Arial Unicode MS"/>
          <w:lang w:val="en-GB" w:eastAsia="ar-SA"/>
        </w:rPr>
        <w:t xml:space="preserve"> </w:t>
      </w:r>
      <w:r w:rsidR="004A3B40" w:rsidRPr="00627D46">
        <w:rPr>
          <w:rFonts w:eastAsia="Arial Unicode MS"/>
          <w:lang w:val="en-GB" w:eastAsia="ar-SA"/>
        </w:rPr>
        <w:t xml:space="preserve">seminar </w:t>
      </w:r>
      <w:r w:rsidR="000162F0" w:rsidRPr="00627D46">
        <w:rPr>
          <w:rFonts w:eastAsia="Arial Unicode MS"/>
          <w:lang w:val="en-GB" w:eastAsia="ar-SA"/>
        </w:rPr>
        <w:t xml:space="preserve">entitled “Trafficking in women within MERCOSUR: </w:t>
      </w:r>
      <w:r w:rsidR="004A3B40" w:rsidRPr="00627D46">
        <w:rPr>
          <w:rFonts w:eastAsia="Arial Unicode MS"/>
          <w:lang w:val="en-GB" w:eastAsia="ar-SA"/>
        </w:rPr>
        <w:t>T</w:t>
      </w:r>
      <w:r w:rsidR="000162F0" w:rsidRPr="00627D46">
        <w:rPr>
          <w:rFonts w:eastAsia="Arial Unicode MS"/>
          <w:lang w:val="en-GB" w:eastAsia="ar-SA"/>
        </w:rPr>
        <w:t>oward</w:t>
      </w:r>
      <w:r w:rsidR="004A3B40" w:rsidRPr="00627D46">
        <w:rPr>
          <w:rFonts w:eastAsia="Arial Unicode MS"/>
          <w:lang w:val="en-GB" w:eastAsia="ar-SA"/>
        </w:rPr>
        <w:t>s</w:t>
      </w:r>
      <w:r w:rsidR="000162F0" w:rsidRPr="00627D46">
        <w:rPr>
          <w:rFonts w:eastAsia="Arial Unicode MS"/>
          <w:lang w:val="en-GB" w:eastAsia="ar-SA"/>
        </w:rPr>
        <w:t xml:space="preserve"> a regional agreement on support for women victims of trafficking” </w:t>
      </w:r>
      <w:r w:rsidR="004A3B40" w:rsidRPr="00627D46">
        <w:rPr>
          <w:rFonts w:eastAsia="Arial Unicode MS"/>
          <w:lang w:val="en-GB" w:eastAsia="ar-SA"/>
        </w:rPr>
        <w:t xml:space="preserve">was held </w:t>
      </w:r>
      <w:r w:rsidR="000162F0" w:rsidRPr="00627D46">
        <w:rPr>
          <w:rFonts w:eastAsia="Arial Unicode MS"/>
          <w:lang w:val="en-GB" w:eastAsia="ar-SA"/>
        </w:rPr>
        <w:t>from 14 to 17 November 2011.</w:t>
      </w:r>
      <w:r w:rsidR="00321F02" w:rsidRPr="00627D46">
        <w:rPr>
          <w:rFonts w:eastAsia="Arial Unicode MS"/>
          <w:lang w:val="en-GB" w:eastAsia="ar-SA"/>
        </w:rPr>
        <w:t xml:space="preserve"> </w:t>
      </w:r>
      <w:r w:rsidR="005356AE" w:rsidRPr="00627D46">
        <w:rPr>
          <w:rFonts w:eastAsia="Arial Unicode MS"/>
          <w:lang w:val="en-GB" w:eastAsia="ar-SA"/>
        </w:rPr>
        <w:t xml:space="preserve">It was attended by representatives of key authorities in the four countries and at the </w:t>
      </w:r>
      <w:r w:rsidR="00321F02" w:rsidRPr="00627D46">
        <w:rPr>
          <w:rFonts w:eastAsia="Arial Unicode MS"/>
          <w:lang w:val="en-GB" w:eastAsia="ar-SA"/>
        </w:rPr>
        <w:t>MERCOSUR</w:t>
      </w:r>
      <w:r w:rsidR="005356AE" w:rsidRPr="00627D46">
        <w:rPr>
          <w:rFonts w:eastAsia="Arial Unicode MS"/>
          <w:lang w:val="en-GB" w:eastAsia="ar-SA"/>
        </w:rPr>
        <w:t xml:space="preserve"> level</w:t>
      </w:r>
      <w:r w:rsidR="00321F02" w:rsidRPr="00627D46">
        <w:rPr>
          <w:rFonts w:eastAsia="Arial Unicode MS"/>
          <w:lang w:val="en-GB" w:eastAsia="ar-SA"/>
        </w:rPr>
        <w:t>. A</w:t>
      </w:r>
      <w:r w:rsidR="005356AE" w:rsidRPr="00627D46">
        <w:rPr>
          <w:rFonts w:eastAsia="Arial Unicode MS"/>
          <w:lang w:val="en-GB" w:eastAsia="ar-SA"/>
        </w:rPr>
        <w:t xml:space="preserve">greement was reached at country level on the proposed protocol, which is to be submitted as a tool to the Common </w:t>
      </w:r>
      <w:r w:rsidR="00E643D6" w:rsidRPr="00627D46">
        <w:rPr>
          <w:rFonts w:eastAsia="Arial Unicode MS"/>
          <w:lang w:val="en-GB" w:eastAsia="ar-SA"/>
        </w:rPr>
        <w:t>M</w:t>
      </w:r>
      <w:r w:rsidR="005356AE" w:rsidRPr="00627D46">
        <w:rPr>
          <w:rFonts w:eastAsia="Arial Unicode MS"/>
          <w:lang w:val="en-GB" w:eastAsia="ar-SA"/>
        </w:rPr>
        <w:t>arket Group</w:t>
      </w:r>
      <w:r w:rsidR="00321F02" w:rsidRPr="00627D46">
        <w:rPr>
          <w:rFonts w:eastAsia="Arial Unicode MS"/>
          <w:lang w:val="en-GB" w:eastAsia="ar-SA"/>
        </w:rPr>
        <w:t xml:space="preserve">. </w:t>
      </w:r>
    </w:p>
    <w:p w:rsidR="00321F02" w:rsidRPr="00627D46" w:rsidRDefault="00161026" w:rsidP="00FC7168">
      <w:pPr>
        <w:pStyle w:val="SingleTxtG"/>
        <w:rPr>
          <w:rFonts w:eastAsia="Arial Unicode MS"/>
          <w:lang w:val="en-GB" w:eastAsia="ar-SA"/>
        </w:rPr>
      </w:pPr>
      <w:r w:rsidRPr="00627D46">
        <w:rPr>
          <w:rFonts w:eastAsia="Arial Unicode MS"/>
          <w:lang w:val="en-GB" w:eastAsia="ar-SA"/>
        </w:rPr>
        <w:t>220.</w:t>
      </w:r>
      <w:r w:rsidRPr="00627D46">
        <w:rPr>
          <w:rFonts w:eastAsia="Arial Unicode MS"/>
          <w:lang w:val="en-GB" w:eastAsia="ar-SA"/>
        </w:rPr>
        <w:tab/>
      </w:r>
      <w:r w:rsidR="000162F0" w:rsidRPr="00627D46">
        <w:rPr>
          <w:rFonts w:eastAsia="Arial Unicode MS"/>
          <w:lang w:val="en-GB" w:eastAsia="ar-SA"/>
        </w:rPr>
        <w:t>At the first MERCOSUR Meeting of Women Ministers and High-level Authorities on Women (formerly the Special</w:t>
      </w:r>
      <w:r w:rsidR="000763D7" w:rsidRPr="00627D46">
        <w:rPr>
          <w:rFonts w:eastAsia="Arial Unicode MS"/>
          <w:lang w:val="en-GB" w:eastAsia="ar-SA"/>
        </w:rPr>
        <w:t>ized Meeting of</w:t>
      </w:r>
      <w:r w:rsidR="000162F0" w:rsidRPr="00627D46">
        <w:rPr>
          <w:rFonts w:eastAsia="Arial Unicode MS"/>
          <w:lang w:val="en-GB" w:eastAsia="ar-SA"/>
        </w:rPr>
        <w:t xml:space="preserve"> Women) held in Buenos Aires from 28</w:t>
      </w:r>
      <w:r w:rsidR="00E643D6" w:rsidRPr="00627D46">
        <w:rPr>
          <w:rFonts w:eastAsia="Arial Unicode MS"/>
          <w:lang w:val="en-GB" w:eastAsia="ar-SA"/>
        </w:rPr>
        <w:t> </w:t>
      </w:r>
      <w:r w:rsidR="000162F0" w:rsidRPr="00627D46">
        <w:rPr>
          <w:rFonts w:eastAsia="Arial Unicode MS"/>
          <w:lang w:val="en-GB" w:eastAsia="ar-SA"/>
        </w:rPr>
        <w:t>May to 1 June 2012, it was decided to expand the protocol on trafficking in women for sexual exploitation</w:t>
      </w:r>
      <w:r w:rsidR="009467A7" w:rsidRPr="00627D46">
        <w:rPr>
          <w:rFonts w:eastAsia="Arial Unicode MS"/>
          <w:lang w:val="en-GB" w:eastAsia="ar-SA"/>
        </w:rPr>
        <w:t>, which is</w:t>
      </w:r>
      <w:r w:rsidR="000162F0" w:rsidRPr="00627D46">
        <w:rPr>
          <w:rFonts w:eastAsia="Arial Unicode MS"/>
          <w:lang w:val="en-GB" w:eastAsia="ar-SA"/>
        </w:rPr>
        <w:t xml:space="preserve"> currently </w:t>
      </w:r>
      <w:r w:rsidR="009467A7" w:rsidRPr="00627D46">
        <w:rPr>
          <w:rFonts w:eastAsia="Arial Unicode MS"/>
          <w:lang w:val="en-GB" w:eastAsia="ar-SA"/>
        </w:rPr>
        <w:t xml:space="preserve">being discussed, </w:t>
      </w:r>
      <w:r w:rsidR="000162F0" w:rsidRPr="00627D46">
        <w:rPr>
          <w:rFonts w:eastAsia="Arial Unicode MS"/>
          <w:lang w:val="en-GB" w:eastAsia="ar-SA"/>
        </w:rPr>
        <w:t xml:space="preserve">to </w:t>
      </w:r>
      <w:r w:rsidR="009467A7" w:rsidRPr="00627D46">
        <w:rPr>
          <w:rFonts w:eastAsia="Arial Unicode MS"/>
          <w:lang w:val="en-GB" w:eastAsia="ar-SA"/>
        </w:rPr>
        <w:t>cover the ph</w:t>
      </w:r>
      <w:r w:rsidR="000162F0" w:rsidRPr="00627D46">
        <w:rPr>
          <w:rFonts w:eastAsia="Arial Unicode MS"/>
          <w:lang w:val="en-GB" w:eastAsia="ar-SA"/>
        </w:rPr>
        <w:t xml:space="preserve">enomenon of trafficking in women </w:t>
      </w:r>
      <w:r w:rsidR="009467A7" w:rsidRPr="00627D46">
        <w:rPr>
          <w:rFonts w:eastAsia="Arial Unicode MS"/>
          <w:lang w:val="en-GB" w:eastAsia="ar-SA"/>
        </w:rPr>
        <w:t>for labour exploitation</w:t>
      </w:r>
      <w:r w:rsidR="000162F0" w:rsidRPr="00627D46">
        <w:rPr>
          <w:rFonts w:eastAsia="Arial Unicode MS"/>
          <w:lang w:val="en-GB" w:eastAsia="ar-SA"/>
        </w:rPr>
        <w:t>. It was also decided to continue working towards the swift a</w:t>
      </w:r>
      <w:r w:rsidR="009467A7" w:rsidRPr="00627D46">
        <w:rPr>
          <w:rFonts w:eastAsia="Arial Unicode MS"/>
          <w:lang w:val="en-GB" w:eastAsia="ar-SA"/>
        </w:rPr>
        <w:t>doption of a guide on support</w:t>
      </w:r>
      <w:r w:rsidR="000162F0" w:rsidRPr="00627D46">
        <w:rPr>
          <w:rFonts w:eastAsia="Arial Unicode MS"/>
          <w:lang w:val="en-GB" w:eastAsia="ar-SA"/>
        </w:rPr>
        <w:t xml:space="preserve"> </w:t>
      </w:r>
      <w:r w:rsidR="009467A7" w:rsidRPr="00627D46">
        <w:rPr>
          <w:rFonts w:eastAsia="Arial Unicode MS"/>
          <w:lang w:val="en-GB" w:eastAsia="ar-SA"/>
        </w:rPr>
        <w:t xml:space="preserve">for </w:t>
      </w:r>
      <w:r w:rsidR="000162F0" w:rsidRPr="00627D46">
        <w:rPr>
          <w:rFonts w:eastAsia="Arial Unicode MS"/>
          <w:lang w:val="en-GB" w:eastAsia="ar-SA"/>
        </w:rPr>
        <w:t>women victims of trafficking</w:t>
      </w:r>
      <w:r w:rsidR="00321F02" w:rsidRPr="00627D46">
        <w:rPr>
          <w:rFonts w:eastAsia="Arial Unicode MS"/>
          <w:lang w:val="en-GB" w:eastAsia="ar-SA"/>
        </w:rPr>
        <w:t xml:space="preserve">. </w:t>
      </w:r>
    </w:p>
    <w:p w:rsidR="00321F02" w:rsidRPr="00627D46" w:rsidRDefault="00161026" w:rsidP="00FC7168">
      <w:pPr>
        <w:pStyle w:val="SingleTxtG"/>
        <w:rPr>
          <w:lang w:val="en-GB" w:eastAsia="ar-SA"/>
        </w:rPr>
      </w:pPr>
      <w:r w:rsidRPr="00627D46">
        <w:rPr>
          <w:lang w:val="en-GB" w:eastAsia="ar-SA"/>
        </w:rPr>
        <w:t>221.</w:t>
      </w:r>
      <w:r w:rsidRPr="00627D46">
        <w:rPr>
          <w:lang w:val="en-GB" w:eastAsia="ar-SA"/>
        </w:rPr>
        <w:tab/>
      </w:r>
      <w:r w:rsidR="009F2943" w:rsidRPr="00627D46">
        <w:rPr>
          <w:lang w:val="en-GB" w:eastAsia="ar-SA"/>
        </w:rPr>
        <w:t>In May 2012 the Centre for Judicial Studies organized a course on trafficking in</w:t>
      </w:r>
      <w:r w:rsidR="0059774D">
        <w:rPr>
          <w:lang w:val="en-GB" w:eastAsia="ar-SA"/>
        </w:rPr>
        <w:t xml:space="preserve"> </w:t>
      </w:r>
      <w:r w:rsidR="00001956">
        <w:rPr>
          <w:lang w:val="en-GB" w:eastAsia="ar-SA"/>
        </w:rPr>
        <w:t>persons</w:t>
      </w:r>
      <w:r w:rsidR="009F2943" w:rsidRPr="00627D46">
        <w:rPr>
          <w:lang w:val="en-GB" w:eastAsia="ar-SA"/>
        </w:rPr>
        <w:t xml:space="preserve"> for all the country’s judges. </w:t>
      </w:r>
    </w:p>
    <w:p w:rsidR="006C2232" w:rsidRPr="00627D46" w:rsidRDefault="00161026" w:rsidP="00FC7168">
      <w:pPr>
        <w:pStyle w:val="SingleTxtG"/>
        <w:rPr>
          <w:lang w:val="en-GB" w:eastAsia="ar-SA"/>
        </w:rPr>
      </w:pPr>
      <w:r w:rsidRPr="00627D46">
        <w:rPr>
          <w:lang w:val="en-GB" w:eastAsia="ar-SA"/>
        </w:rPr>
        <w:t>222.</w:t>
      </w:r>
      <w:r w:rsidRPr="00627D46">
        <w:rPr>
          <w:lang w:val="en-GB" w:eastAsia="ar-SA"/>
        </w:rPr>
        <w:tab/>
      </w:r>
      <w:r w:rsidR="00EE633C" w:rsidRPr="00627D46">
        <w:rPr>
          <w:lang w:val="en-GB" w:eastAsia="ar-SA"/>
        </w:rPr>
        <w:t>A “</w:t>
      </w:r>
      <w:r w:rsidR="009F2943" w:rsidRPr="00627D46">
        <w:rPr>
          <w:lang w:val="en-GB" w:eastAsia="ar-SA"/>
        </w:rPr>
        <w:t xml:space="preserve">Training </w:t>
      </w:r>
      <w:r w:rsidR="00EE633C" w:rsidRPr="00627D46">
        <w:rPr>
          <w:lang w:val="en-GB" w:eastAsia="ar-SA"/>
        </w:rPr>
        <w:t>S</w:t>
      </w:r>
      <w:r w:rsidR="009F2943" w:rsidRPr="00627D46">
        <w:rPr>
          <w:lang w:val="en-GB" w:eastAsia="ar-SA"/>
        </w:rPr>
        <w:t xml:space="preserve">eminar for the security </w:t>
      </w:r>
      <w:r w:rsidR="00EE633C" w:rsidRPr="00627D46">
        <w:rPr>
          <w:lang w:val="en-GB" w:eastAsia="ar-SA"/>
        </w:rPr>
        <w:t>forces, migration officials, prosecutors and judges on the prevention and combating of trafficking in</w:t>
      </w:r>
      <w:r w:rsidR="00001956">
        <w:rPr>
          <w:lang w:val="en-GB" w:eastAsia="ar-SA"/>
        </w:rPr>
        <w:t> persons</w:t>
      </w:r>
      <w:r w:rsidR="00EE633C" w:rsidRPr="00627D46">
        <w:rPr>
          <w:lang w:val="en-GB" w:eastAsia="ar-SA"/>
        </w:rPr>
        <w:t>, especially women and children”</w:t>
      </w:r>
      <w:r w:rsidR="009F2943" w:rsidRPr="00627D46">
        <w:rPr>
          <w:lang w:val="en-GB" w:eastAsia="ar-SA"/>
        </w:rPr>
        <w:t xml:space="preserve"> was held</w:t>
      </w:r>
      <w:r w:rsidR="00EE633C" w:rsidRPr="00627D46">
        <w:rPr>
          <w:lang w:val="en-GB" w:eastAsia="ar-SA"/>
        </w:rPr>
        <w:t xml:space="preserve"> on Tuesday, 4 December, and Wednesday, 5 December 2012</w:t>
      </w:r>
      <w:r w:rsidR="009F2943" w:rsidRPr="00627D46">
        <w:rPr>
          <w:lang w:val="en-GB" w:eastAsia="ar-SA"/>
        </w:rPr>
        <w:t>.</w:t>
      </w:r>
    </w:p>
    <w:p w:rsidR="00321F02" w:rsidRPr="00627D46" w:rsidRDefault="00161026" w:rsidP="00FC7168">
      <w:pPr>
        <w:pStyle w:val="SingleTxtG"/>
        <w:rPr>
          <w:lang w:val="en-GB" w:eastAsia="ar-SA"/>
        </w:rPr>
      </w:pPr>
      <w:r w:rsidRPr="00627D46">
        <w:rPr>
          <w:lang w:val="en-GB" w:eastAsia="ar-SA"/>
        </w:rPr>
        <w:t>223.</w:t>
      </w:r>
      <w:r w:rsidRPr="00627D46">
        <w:rPr>
          <w:lang w:val="en-GB" w:eastAsia="ar-SA"/>
        </w:rPr>
        <w:tab/>
      </w:r>
      <w:r w:rsidR="00EE633C" w:rsidRPr="00627D46">
        <w:rPr>
          <w:lang w:val="en-GB" w:eastAsia="ar-SA"/>
        </w:rPr>
        <w:t xml:space="preserve">The </w:t>
      </w:r>
      <w:r w:rsidR="00321F02" w:rsidRPr="00627D46">
        <w:rPr>
          <w:lang w:val="en-GB" w:eastAsia="ar-SA"/>
        </w:rPr>
        <w:t>Seminar</w:t>
      </w:r>
      <w:r w:rsidR="00EE633C" w:rsidRPr="00627D46">
        <w:rPr>
          <w:lang w:val="en-GB" w:eastAsia="ar-SA"/>
        </w:rPr>
        <w:t xml:space="preserve"> was organized jointly by the Organization of American States </w:t>
      </w:r>
      <w:r w:rsidR="00C678D2" w:rsidRPr="00627D46">
        <w:rPr>
          <w:lang w:val="en-GB" w:eastAsia="ar-SA"/>
        </w:rPr>
        <w:t>(O</w:t>
      </w:r>
      <w:r w:rsidR="00EE633C" w:rsidRPr="00627D46">
        <w:rPr>
          <w:lang w:val="en-GB" w:eastAsia="ar-SA"/>
        </w:rPr>
        <w:t>AS</w:t>
      </w:r>
      <w:r w:rsidR="00C678D2" w:rsidRPr="00627D46">
        <w:rPr>
          <w:lang w:val="en-GB" w:eastAsia="ar-SA"/>
        </w:rPr>
        <w:t>)</w:t>
      </w:r>
      <w:r w:rsidR="00FB3442" w:rsidRPr="00627D46">
        <w:rPr>
          <w:lang w:val="en-GB" w:eastAsia="ar-SA"/>
        </w:rPr>
        <w:t xml:space="preserve"> and </w:t>
      </w:r>
      <w:r w:rsidR="00EE633C" w:rsidRPr="00627D46">
        <w:rPr>
          <w:lang w:val="en-GB" w:eastAsia="ar-SA"/>
        </w:rPr>
        <w:t xml:space="preserve">the </w:t>
      </w:r>
      <w:r w:rsidR="00EE633C" w:rsidRPr="00627D46">
        <w:rPr>
          <w:lang w:val="en-GB"/>
        </w:rPr>
        <w:t>Human Rights and Humanitarian Law Directorate of the</w:t>
      </w:r>
      <w:r w:rsidR="00321F02" w:rsidRPr="00627D46">
        <w:rPr>
          <w:lang w:val="en-GB" w:eastAsia="ar-SA"/>
        </w:rPr>
        <w:t xml:space="preserve"> </w:t>
      </w:r>
      <w:r w:rsidR="00943EE8" w:rsidRPr="00627D46">
        <w:rPr>
          <w:lang w:val="en-GB" w:eastAsia="ar-SA"/>
        </w:rPr>
        <w:t>Ministry of Foreign Affairs</w:t>
      </w:r>
      <w:r w:rsidR="00FB3442" w:rsidRPr="00627D46">
        <w:rPr>
          <w:lang w:val="en-GB" w:eastAsia="ar-SA"/>
        </w:rPr>
        <w:t xml:space="preserve"> and </w:t>
      </w:r>
      <w:r w:rsidR="00AD4EE6" w:rsidRPr="00627D46">
        <w:rPr>
          <w:lang w:val="en-GB" w:eastAsia="ar-SA"/>
        </w:rPr>
        <w:t>was sponsored by the Spanish</w:t>
      </w:r>
      <w:r w:rsidR="00321F02" w:rsidRPr="00627D46">
        <w:rPr>
          <w:lang w:val="en-GB" w:eastAsia="ar-SA"/>
        </w:rPr>
        <w:t xml:space="preserve"> </w:t>
      </w:r>
      <w:r w:rsidR="00AD4EE6" w:rsidRPr="00627D46">
        <w:rPr>
          <w:lang w:val="en-GB" w:eastAsia="ar-SA"/>
        </w:rPr>
        <w:t xml:space="preserve">Cooperation Training Centre in </w:t>
      </w:r>
      <w:r w:rsidR="00321F02" w:rsidRPr="00627D46">
        <w:rPr>
          <w:lang w:val="en-GB" w:eastAsia="ar-SA"/>
        </w:rPr>
        <w:t>Montevideo.</w:t>
      </w:r>
    </w:p>
    <w:p w:rsidR="00321F02" w:rsidRPr="00627D46" w:rsidRDefault="00161026" w:rsidP="00FC7168">
      <w:pPr>
        <w:pStyle w:val="SingleTxtG"/>
        <w:rPr>
          <w:lang w:val="en-GB" w:eastAsia="ar-SA"/>
        </w:rPr>
      </w:pPr>
      <w:r w:rsidRPr="00627D46">
        <w:rPr>
          <w:lang w:val="en-GB" w:eastAsia="ar-SA"/>
        </w:rPr>
        <w:t>224.</w:t>
      </w:r>
      <w:r w:rsidRPr="00627D46">
        <w:rPr>
          <w:lang w:val="en-GB" w:eastAsia="ar-SA"/>
        </w:rPr>
        <w:tab/>
      </w:r>
      <w:r w:rsidR="00166BAD" w:rsidRPr="00627D46">
        <w:rPr>
          <w:lang w:val="en-GB" w:eastAsia="ar-SA"/>
        </w:rPr>
        <w:t xml:space="preserve">This </w:t>
      </w:r>
      <w:r w:rsidR="00321F02" w:rsidRPr="00627D46">
        <w:rPr>
          <w:lang w:val="en-GB" w:eastAsia="ar-SA"/>
        </w:rPr>
        <w:t>ini</w:t>
      </w:r>
      <w:r w:rsidR="00166BAD" w:rsidRPr="00627D46">
        <w:rPr>
          <w:lang w:val="en-GB" w:eastAsia="ar-SA"/>
        </w:rPr>
        <w:t>t</w:t>
      </w:r>
      <w:r w:rsidR="00321F02" w:rsidRPr="00627D46">
        <w:rPr>
          <w:lang w:val="en-GB" w:eastAsia="ar-SA"/>
        </w:rPr>
        <w:t>iativ</w:t>
      </w:r>
      <w:r w:rsidR="00166BAD" w:rsidRPr="00627D46">
        <w:rPr>
          <w:lang w:val="en-GB" w:eastAsia="ar-SA"/>
        </w:rPr>
        <w:t>e form</w:t>
      </w:r>
      <w:r w:rsidR="00216C28" w:rsidRPr="00627D46">
        <w:rPr>
          <w:lang w:val="en-GB" w:eastAsia="ar-SA"/>
        </w:rPr>
        <w:t>s</w:t>
      </w:r>
      <w:r w:rsidR="00166BAD" w:rsidRPr="00627D46">
        <w:rPr>
          <w:lang w:val="en-GB" w:eastAsia="ar-SA"/>
        </w:rPr>
        <w:t xml:space="preserve"> part of the integrated approach and </w:t>
      </w:r>
      <w:r w:rsidR="00681374" w:rsidRPr="00627D46">
        <w:rPr>
          <w:lang w:val="en-GB" w:eastAsia="ar-SA"/>
        </w:rPr>
        <w:t xml:space="preserve">the </w:t>
      </w:r>
      <w:r w:rsidR="00166BAD" w:rsidRPr="00627D46">
        <w:rPr>
          <w:lang w:val="en-GB" w:eastAsia="ar-SA"/>
        </w:rPr>
        <w:t xml:space="preserve">action that is being </w:t>
      </w:r>
      <w:r w:rsidR="00216C28" w:rsidRPr="00627D46">
        <w:rPr>
          <w:lang w:val="en-GB" w:eastAsia="ar-SA"/>
        </w:rPr>
        <w:t xml:space="preserve">taken </w:t>
      </w:r>
      <w:r w:rsidR="00166BAD" w:rsidRPr="00627D46">
        <w:rPr>
          <w:lang w:val="en-GB" w:eastAsia="ar-SA"/>
        </w:rPr>
        <w:t>to address the issue and</w:t>
      </w:r>
      <w:r w:rsidR="00FB3442" w:rsidRPr="00627D46">
        <w:rPr>
          <w:lang w:val="en-GB" w:eastAsia="ar-SA"/>
        </w:rPr>
        <w:t xml:space="preserve"> </w:t>
      </w:r>
      <w:r w:rsidR="00216C28" w:rsidRPr="00627D46">
        <w:rPr>
          <w:lang w:val="en-GB" w:eastAsia="ar-SA"/>
        </w:rPr>
        <w:t>of plans to continue building capacity among the security forces, judges, prosecutors and migration officials</w:t>
      </w:r>
      <w:r w:rsidR="00321F02" w:rsidRPr="00627D46">
        <w:rPr>
          <w:lang w:val="en-GB" w:eastAsia="ar-SA"/>
        </w:rPr>
        <w:t>.</w:t>
      </w:r>
    </w:p>
    <w:p w:rsidR="00321F02" w:rsidRPr="00627D46" w:rsidRDefault="00161026" w:rsidP="00FC7168">
      <w:pPr>
        <w:pStyle w:val="SingleTxtG"/>
        <w:rPr>
          <w:lang w:val="en-GB" w:eastAsia="ar-SA"/>
        </w:rPr>
      </w:pPr>
      <w:r w:rsidRPr="00627D46">
        <w:rPr>
          <w:lang w:val="en-GB" w:eastAsia="ar-SA"/>
        </w:rPr>
        <w:t>225.</w:t>
      </w:r>
      <w:r w:rsidRPr="00627D46">
        <w:rPr>
          <w:lang w:val="en-GB" w:eastAsia="ar-SA"/>
        </w:rPr>
        <w:tab/>
      </w:r>
      <w:r w:rsidR="005926EF" w:rsidRPr="00627D46">
        <w:rPr>
          <w:lang w:val="en-GB" w:eastAsia="ar-SA"/>
        </w:rPr>
        <w:t xml:space="preserve">Mention should be made of the MERCOSUR agreements aimed at eradicating trafficking in children </w:t>
      </w:r>
      <w:r w:rsidR="00FB3442" w:rsidRPr="00627D46">
        <w:rPr>
          <w:lang w:val="en-GB" w:eastAsia="ar-SA"/>
        </w:rPr>
        <w:t xml:space="preserve">and </w:t>
      </w:r>
      <w:r w:rsidR="00321F02" w:rsidRPr="00627D46">
        <w:rPr>
          <w:lang w:val="en-GB" w:eastAsia="ar-SA"/>
        </w:rPr>
        <w:t xml:space="preserve">adolescents. </w:t>
      </w:r>
      <w:r w:rsidR="005926EF" w:rsidRPr="00627D46">
        <w:rPr>
          <w:lang w:val="en-GB" w:eastAsia="ar-SA"/>
        </w:rPr>
        <w:t xml:space="preserve">In particular, MERCOSUR adopted the </w:t>
      </w:r>
      <w:r w:rsidR="005235E5" w:rsidRPr="00627D46">
        <w:rPr>
          <w:lang w:val="en-GB" w:eastAsia="ar-SA"/>
        </w:rPr>
        <w:t xml:space="preserve">Follow-up to the General Plan for Mutual </w:t>
      </w:r>
      <w:r w:rsidR="00321F02" w:rsidRPr="00627D46">
        <w:rPr>
          <w:lang w:val="en-GB" w:eastAsia="ar-SA"/>
        </w:rPr>
        <w:t>Coopera</w:t>
      </w:r>
      <w:r w:rsidR="005235E5" w:rsidRPr="00627D46">
        <w:rPr>
          <w:lang w:val="en-GB" w:eastAsia="ar-SA"/>
        </w:rPr>
        <w:t>tio</w:t>
      </w:r>
      <w:r w:rsidR="00321F02" w:rsidRPr="00627D46">
        <w:rPr>
          <w:lang w:val="en-GB" w:eastAsia="ar-SA"/>
        </w:rPr>
        <w:t>n</w:t>
      </w:r>
      <w:r w:rsidR="00FB3442" w:rsidRPr="00627D46">
        <w:rPr>
          <w:lang w:val="en-GB" w:eastAsia="ar-SA"/>
        </w:rPr>
        <w:t xml:space="preserve"> and </w:t>
      </w:r>
      <w:r w:rsidR="00321F02" w:rsidRPr="00627D46">
        <w:rPr>
          <w:lang w:val="en-GB" w:eastAsia="ar-SA"/>
        </w:rPr>
        <w:t>Coordina</w:t>
      </w:r>
      <w:r w:rsidR="005235E5" w:rsidRPr="00627D46">
        <w:rPr>
          <w:lang w:val="en-GB" w:eastAsia="ar-SA"/>
        </w:rPr>
        <w:t>tio</w:t>
      </w:r>
      <w:r w:rsidR="00321F02" w:rsidRPr="00627D46">
        <w:rPr>
          <w:lang w:val="en-GB" w:eastAsia="ar-SA"/>
        </w:rPr>
        <w:t xml:space="preserve">n </w:t>
      </w:r>
      <w:r w:rsidR="005235E5" w:rsidRPr="00627D46">
        <w:rPr>
          <w:lang w:val="en-GB" w:eastAsia="ar-SA"/>
        </w:rPr>
        <w:t>in Support of National Security relating to Trafficking in Minors</w:t>
      </w:r>
      <w:r w:rsidR="005F442B" w:rsidRPr="00627D46">
        <w:rPr>
          <w:lang w:val="en-GB" w:eastAsia="ar-SA"/>
        </w:rPr>
        <w:t xml:space="preserve"> in 2000</w:t>
      </w:r>
      <w:r w:rsidR="005235E5" w:rsidRPr="00627D46">
        <w:rPr>
          <w:lang w:val="en-GB" w:eastAsia="ar-SA"/>
        </w:rPr>
        <w:t xml:space="preserve">, </w:t>
      </w:r>
      <w:r w:rsidR="005F442B" w:rsidRPr="00627D46">
        <w:rPr>
          <w:lang w:val="en-GB" w:eastAsia="ar-SA"/>
        </w:rPr>
        <w:t xml:space="preserve">pursuant to which </w:t>
      </w:r>
      <w:r w:rsidR="005235E5" w:rsidRPr="00627D46">
        <w:rPr>
          <w:lang w:val="en-GB" w:eastAsia="ar-SA"/>
        </w:rPr>
        <w:t xml:space="preserve">the States parties undertook to </w:t>
      </w:r>
      <w:r w:rsidR="00536292" w:rsidRPr="00627D46">
        <w:rPr>
          <w:lang w:val="en-GB" w:eastAsia="ar-SA"/>
        </w:rPr>
        <w:t>take resolute action to supervise the inspection by police and migration officials of minors’ legal documents</w:t>
      </w:r>
      <w:r w:rsidR="00321F02" w:rsidRPr="00627D46">
        <w:rPr>
          <w:lang w:val="en-GB" w:eastAsia="ar-SA"/>
        </w:rPr>
        <w:t>, especial</w:t>
      </w:r>
      <w:r w:rsidR="00536292" w:rsidRPr="00627D46">
        <w:rPr>
          <w:lang w:val="en-GB" w:eastAsia="ar-SA"/>
        </w:rPr>
        <w:t>ly</w:t>
      </w:r>
      <w:r w:rsidR="00321F02" w:rsidRPr="00627D46">
        <w:rPr>
          <w:lang w:val="en-GB" w:eastAsia="ar-SA"/>
        </w:rPr>
        <w:t xml:space="preserve"> </w:t>
      </w:r>
      <w:r w:rsidR="00536292" w:rsidRPr="00627D46">
        <w:rPr>
          <w:lang w:val="en-GB" w:eastAsia="ar-SA"/>
        </w:rPr>
        <w:t>in the case of unaccompanied children</w:t>
      </w:r>
      <w:r w:rsidR="00321F02" w:rsidRPr="00627D46">
        <w:rPr>
          <w:lang w:val="en-GB" w:eastAsia="ar-SA"/>
        </w:rPr>
        <w:t xml:space="preserve">, </w:t>
      </w:r>
      <w:r w:rsidR="003C1700" w:rsidRPr="00627D46">
        <w:rPr>
          <w:lang w:val="en-GB" w:eastAsia="ar-SA"/>
        </w:rPr>
        <w:t>with a view to ensuring that they are not involved in any kind of smuggling</w:t>
      </w:r>
      <w:r w:rsidR="00321F02" w:rsidRPr="00627D46">
        <w:rPr>
          <w:lang w:val="en-GB" w:eastAsia="ar-SA"/>
        </w:rPr>
        <w:t xml:space="preserve">. </w:t>
      </w:r>
      <w:r w:rsidR="005F442B" w:rsidRPr="00627D46">
        <w:rPr>
          <w:lang w:val="en-GB" w:eastAsia="ar-SA"/>
        </w:rPr>
        <w:t xml:space="preserve">To that end, it was agreed to make arrangements for </w:t>
      </w:r>
      <w:r w:rsidR="00321F02" w:rsidRPr="00627D46">
        <w:rPr>
          <w:lang w:val="en-GB" w:eastAsia="ar-SA"/>
        </w:rPr>
        <w:t>coordina</w:t>
      </w:r>
      <w:r w:rsidR="005F442B" w:rsidRPr="00627D46">
        <w:rPr>
          <w:lang w:val="en-GB" w:eastAsia="ar-SA"/>
        </w:rPr>
        <w:t>tio</w:t>
      </w:r>
      <w:r w:rsidR="00321F02" w:rsidRPr="00627D46">
        <w:rPr>
          <w:lang w:val="en-GB" w:eastAsia="ar-SA"/>
        </w:rPr>
        <w:t>n</w:t>
      </w:r>
      <w:r w:rsidR="00FB3442" w:rsidRPr="00627D46">
        <w:rPr>
          <w:lang w:val="en-GB" w:eastAsia="ar-SA"/>
        </w:rPr>
        <w:t xml:space="preserve"> and </w:t>
      </w:r>
      <w:r w:rsidR="00321F02" w:rsidRPr="00627D46">
        <w:rPr>
          <w:lang w:val="en-GB" w:eastAsia="ar-SA"/>
        </w:rPr>
        <w:t>coopera</w:t>
      </w:r>
      <w:r w:rsidR="005F442B" w:rsidRPr="00627D46">
        <w:rPr>
          <w:lang w:val="en-GB" w:eastAsia="ar-SA"/>
        </w:rPr>
        <w:t>tion among the region’s security and/or police forces to facilitate the identification of irregular situations that might be related to trafficking in children</w:t>
      </w:r>
      <w:r w:rsidR="00321F02" w:rsidRPr="00627D46">
        <w:rPr>
          <w:lang w:val="en-GB" w:eastAsia="ar-SA"/>
        </w:rPr>
        <w:t xml:space="preserve">. </w:t>
      </w:r>
      <w:r w:rsidR="005F442B" w:rsidRPr="00627D46">
        <w:rPr>
          <w:lang w:val="en-GB" w:eastAsia="ar-SA"/>
        </w:rPr>
        <w:t xml:space="preserve">The States parties also </w:t>
      </w:r>
      <w:r w:rsidR="00CB0663" w:rsidRPr="00627D46">
        <w:rPr>
          <w:lang w:val="en-GB" w:eastAsia="ar-SA"/>
        </w:rPr>
        <w:t>pledged</w:t>
      </w:r>
      <w:r w:rsidR="005F442B" w:rsidRPr="00627D46">
        <w:rPr>
          <w:lang w:val="en-GB" w:eastAsia="ar-SA"/>
        </w:rPr>
        <w:t xml:space="preserve"> to take all necessary measures to </w:t>
      </w:r>
      <w:r w:rsidR="00CB0663" w:rsidRPr="00627D46">
        <w:rPr>
          <w:lang w:val="en-GB" w:eastAsia="ar-SA"/>
        </w:rPr>
        <w:t xml:space="preserve">safeguard and protect minors </w:t>
      </w:r>
      <w:r w:rsidR="00FB3442" w:rsidRPr="00627D46">
        <w:rPr>
          <w:lang w:val="en-GB" w:eastAsia="ar-SA"/>
        </w:rPr>
        <w:t xml:space="preserve">and </w:t>
      </w:r>
      <w:r w:rsidR="00CB0663" w:rsidRPr="00627D46">
        <w:rPr>
          <w:lang w:val="en-GB" w:eastAsia="ar-SA"/>
        </w:rPr>
        <w:t xml:space="preserve">to undertake </w:t>
      </w:r>
      <w:r w:rsidR="00555123" w:rsidRPr="00627D46">
        <w:rPr>
          <w:lang w:val="en-GB" w:eastAsia="ar-SA"/>
        </w:rPr>
        <w:t>joint ac</w:t>
      </w:r>
      <w:r w:rsidR="00CB0663" w:rsidRPr="00627D46">
        <w:rPr>
          <w:lang w:val="en-GB" w:eastAsia="ar-SA"/>
        </w:rPr>
        <w:t>tivities</w:t>
      </w:r>
      <w:r w:rsidR="00555123" w:rsidRPr="00627D46">
        <w:rPr>
          <w:lang w:val="en-GB" w:eastAsia="ar-SA"/>
        </w:rPr>
        <w:t>,</w:t>
      </w:r>
      <w:r w:rsidR="00CB0663" w:rsidRPr="00627D46">
        <w:rPr>
          <w:lang w:val="en-GB" w:eastAsia="ar-SA"/>
        </w:rPr>
        <w:t xml:space="preserve"> such as the dissemination of </w:t>
      </w:r>
      <w:r w:rsidR="00321F02" w:rsidRPr="00627D46">
        <w:rPr>
          <w:lang w:val="en-GB" w:eastAsia="ar-SA"/>
        </w:rPr>
        <w:t>informa</w:t>
      </w:r>
      <w:r w:rsidR="00CB0663" w:rsidRPr="00627D46">
        <w:rPr>
          <w:lang w:val="en-GB" w:eastAsia="ar-SA"/>
        </w:rPr>
        <w:t>t</w:t>
      </w:r>
      <w:r w:rsidR="00321F02" w:rsidRPr="00627D46">
        <w:rPr>
          <w:lang w:val="en-GB" w:eastAsia="ar-SA"/>
        </w:rPr>
        <w:t>i</w:t>
      </w:r>
      <w:r w:rsidR="00CB0663" w:rsidRPr="00627D46">
        <w:rPr>
          <w:lang w:val="en-GB" w:eastAsia="ar-SA"/>
        </w:rPr>
        <w:t>o</w:t>
      </w:r>
      <w:r w:rsidR="00321F02" w:rsidRPr="00627D46">
        <w:rPr>
          <w:lang w:val="en-GB" w:eastAsia="ar-SA"/>
        </w:rPr>
        <w:t xml:space="preserve">n </w:t>
      </w:r>
      <w:r w:rsidR="00CB0663" w:rsidRPr="00627D46">
        <w:rPr>
          <w:lang w:val="en-GB" w:eastAsia="ar-SA"/>
        </w:rPr>
        <w:t xml:space="preserve">concerning missing, disappeared and/or </w:t>
      </w:r>
      <w:r w:rsidR="00555123" w:rsidRPr="00627D46">
        <w:rPr>
          <w:lang w:val="en-GB" w:eastAsia="ar-SA"/>
        </w:rPr>
        <w:t>abducted children</w:t>
      </w:r>
      <w:r w:rsidR="00321F02" w:rsidRPr="00627D46">
        <w:rPr>
          <w:lang w:val="en-GB" w:eastAsia="ar-SA"/>
        </w:rPr>
        <w:t xml:space="preserve">, </w:t>
      </w:r>
      <w:r w:rsidR="00555123" w:rsidRPr="00627D46">
        <w:rPr>
          <w:lang w:val="en-GB" w:eastAsia="ar-SA"/>
        </w:rPr>
        <w:t>and the promotion of exchanges between the region’s migration control authorities, security forces and/or police forces</w:t>
      </w:r>
      <w:r w:rsidR="00321F02" w:rsidRPr="00627D46">
        <w:rPr>
          <w:lang w:val="en-GB" w:eastAsia="ar-SA"/>
        </w:rPr>
        <w:t xml:space="preserve">. </w:t>
      </w:r>
      <w:r w:rsidR="00555123" w:rsidRPr="00627D46">
        <w:rPr>
          <w:lang w:val="en-GB" w:eastAsia="ar-SA"/>
        </w:rPr>
        <w:t>With the same end in view</w:t>
      </w:r>
      <w:r w:rsidR="00321F02" w:rsidRPr="00627D46">
        <w:rPr>
          <w:lang w:val="en-GB" w:eastAsia="ar-SA"/>
        </w:rPr>
        <w:t xml:space="preserve">, </w:t>
      </w:r>
      <w:r w:rsidR="00555123" w:rsidRPr="00627D46">
        <w:rPr>
          <w:lang w:val="en-GB" w:eastAsia="ar-SA"/>
        </w:rPr>
        <w:t>the States parties undertook to develop a database entitled</w:t>
      </w:r>
      <w:r w:rsidR="00321F02" w:rsidRPr="00627D46">
        <w:rPr>
          <w:lang w:val="en-GB" w:eastAsia="ar-SA"/>
        </w:rPr>
        <w:t xml:space="preserve"> “Informa</w:t>
      </w:r>
      <w:r w:rsidR="00555123" w:rsidRPr="00627D46">
        <w:rPr>
          <w:lang w:val="en-GB" w:eastAsia="ar-SA"/>
        </w:rPr>
        <w:t>t</w:t>
      </w:r>
      <w:r w:rsidR="00321F02" w:rsidRPr="00627D46">
        <w:rPr>
          <w:lang w:val="en-GB" w:eastAsia="ar-SA"/>
        </w:rPr>
        <w:t>i</w:t>
      </w:r>
      <w:r w:rsidR="00555123" w:rsidRPr="00627D46">
        <w:rPr>
          <w:lang w:val="en-GB" w:eastAsia="ar-SA"/>
        </w:rPr>
        <w:t>o</w:t>
      </w:r>
      <w:r w:rsidR="00321F02" w:rsidRPr="00627D46">
        <w:rPr>
          <w:lang w:val="en-GB" w:eastAsia="ar-SA"/>
        </w:rPr>
        <w:t xml:space="preserve">n </w:t>
      </w:r>
      <w:r w:rsidR="00555123" w:rsidRPr="00627D46">
        <w:rPr>
          <w:lang w:val="en-GB" w:eastAsia="ar-SA"/>
        </w:rPr>
        <w:t>on Trafficking in Minors</w:t>
      </w:r>
      <w:r w:rsidR="00321F02" w:rsidRPr="00627D46">
        <w:rPr>
          <w:lang w:val="en-GB" w:eastAsia="ar-SA"/>
        </w:rPr>
        <w:t xml:space="preserve">” </w:t>
      </w:r>
      <w:r w:rsidR="00A563FC" w:rsidRPr="00627D46">
        <w:rPr>
          <w:lang w:val="en-GB" w:eastAsia="ar-SA"/>
        </w:rPr>
        <w:t xml:space="preserve">containing basic data for all countries in the </w:t>
      </w:r>
      <w:r w:rsidR="00321F02" w:rsidRPr="00627D46">
        <w:rPr>
          <w:lang w:val="en-GB" w:eastAsia="ar-SA"/>
        </w:rPr>
        <w:t>regi</w:t>
      </w:r>
      <w:r w:rsidR="00A563FC" w:rsidRPr="00627D46">
        <w:rPr>
          <w:lang w:val="en-GB" w:eastAsia="ar-SA"/>
        </w:rPr>
        <w:t>o</w:t>
      </w:r>
      <w:r w:rsidR="00321F02" w:rsidRPr="00627D46">
        <w:rPr>
          <w:lang w:val="en-GB" w:eastAsia="ar-SA"/>
        </w:rPr>
        <w:t>n a</w:t>
      </w:r>
      <w:r w:rsidR="00A563FC" w:rsidRPr="00627D46">
        <w:rPr>
          <w:lang w:val="en-GB" w:eastAsia="ar-SA"/>
        </w:rPr>
        <w:t xml:space="preserve">nd providing each State party with the possibility to enter any additional information that reflects its </w:t>
      </w:r>
      <w:r w:rsidR="007C3072" w:rsidRPr="00627D46">
        <w:rPr>
          <w:lang w:val="en-GB" w:eastAsia="ar-SA"/>
        </w:rPr>
        <w:t>particular</w:t>
      </w:r>
      <w:r w:rsidR="00A563FC" w:rsidRPr="00627D46">
        <w:rPr>
          <w:lang w:val="en-GB" w:eastAsia="ar-SA"/>
        </w:rPr>
        <w:t xml:space="preserve"> situation</w:t>
      </w:r>
      <w:r w:rsidR="00321F02" w:rsidRPr="00627D46">
        <w:rPr>
          <w:lang w:val="en-GB" w:eastAsia="ar-SA"/>
        </w:rPr>
        <w:t xml:space="preserve">. </w:t>
      </w:r>
    </w:p>
    <w:p w:rsidR="00321F02" w:rsidRPr="00627D46" w:rsidRDefault="00161026" w:rsidP="00FC7168">
      <w:pPr>
        <w:pStyle w:val="SingleTxtG"/>
        <w:rPr>
          <w:lang w:val="en-GB" w:eastAsia="ar-SA"/>
        </w:rPr>
      </w:pPr>
      <w:r w:rsidRPr="00627D46">
        <w:rPr>
          <w:lang w:val="en-GB" w:eastAsia="ar-SA"/>
        </w:rPr>
        <w:t>226.</w:t>
      </w:r>
      <w:r w:rsidRPr="00627D46">
        <w:rPr>
          <w:lang w:val="en-GB" w:eastAsia="ar-SA"/>
        </w:rPr>
        <w:tab/>
      </w:r>
      <w:r w:rsidR="00C02825" w:rsidRPr="00627D46">
        <w:rPr>
          <w:lang w:val="en-GB" w:eastAsia="ar-SA"/>
        </w:rPr>
        <w:t>Furthermore</w:t>
      </w:r>
      <w:r w:rsidR="00321F02" w:rsidRPr="00627D46">
        <w:rPr>
          <w:lang w:val="en-GB" w:eastAsia="ar-SA"/>
        </w:rPr>
        <w:t xml:space="preserve">, </w:t>
      </w:r>
      <w:r w:rsidR="00C02825" w:rsidRPr="00627D46">
        <w:rPr>
          <w:lang w:val="en-GB" w:eastAsia="ar-SA"/>
        </w:rPr>
        <w:t>i</w:t>
      </w:r>
      <w:r w:rsidR="00321F02" w:rsidRPr="00627D46">
        <w:rPr>
          <w:lang w:val="en-GB" w:eastAsia="ar-SA"/>
        </w:rPr>
        <w:t xml:space="preserve">n 2006 </w:t>
      </w:r>
      <w:r w:rsidR="00240EB8" w:rsidRPr="00240EB8">
        <w:rPr>
          <w:lang w:val="en-CA" w:eastAsia="ar-SA"/>
        </w:rPr>
        <w:t>a trafficking in persons information and prevention campaign</w:t>
      </w:r>
      <w:r w:rsidR="00240EB8" w:rsidRPr="00240EB8">
        <w:rPr>
          <w:lang w:val="en-GB" w:eastAsia="ar-SA"/>
        </w:rPr>
        <w:t xml:space="preserve"> </w:t>
      </w:r>
      <w:r w:rsidR="000763D7" w:rsidRPr="00627D46">
        <w:rPr>
          <w:lang w:val="en-GB" w:eastAsia="ar-SA"/>
        </w:rPr>
        <w:t xml:space="preserve">was </w:t>
      </w:r>
      <w:r w:rsidR="00AE6822" w:rsidRPr="00627D46">
        <w:rPr>
          <w:lang w:val="en-GB" w:eastAsia="ar-SA"/>
        </w:rPr>
        <w:t>launche</w:t>
      </w:r>
      <w:r w:rsidR="000763D7" w:rsidRPr="00627D46">
        <w:rPr>
          <w:lang w:val="en-GB" w:eastAsia="ar-SA"/>
        </w:rPr>
        <w:t>d</w:t>
      </w:r>
      <w:r w:rsidR="00321F02" w:rsidRPr="00627D46">
        <w:rPr>
          <w:lang w:val="en-GB" w:eastAsia="ar-SA"/>
        </w:rPr>
        <w:t xml:space="preserve">. </w:t>
      </w:r>
      <w:r w:rsidR="00AE6822" w:rsidRPr="00627D46">
        <w:rPr>
          <w:lang w:val="en-GB" w:eastAsia="ar-SA"/>
        </w:rPr>
        <w:t xml:space="preserve">The relevant document urged States </w:t>
      </w:r>
      <w:r w:rsidR="00330D1E" w:rsidRPr="00627D46">
        <w:rPr>
          <w:lang w:val="en-GB" w:eastAsia="ar-SA"/>
        </w:rPr>
        <w:t>P</w:t>
      </w:r>
      <w:r w:rsidR="00AE6822" w:rsidRPr="00627D46">
        <w:rPr>
          <w:lang w:val="en-GB" w:eastAsia="ar-SA"/>
        </w:rPr>
        <w:t xml:space="preserve">arties and </w:t>
      </w:r>
      <w:r w:rsidR="00330D1E" w:rsidRPr="00627D46">
        <w:rPr>
          <w:lang w:val="en-GB" w:eastAsia="ar-SA"/>
        </w:rPr>
        <w:t>A</w:t>
      </w:r>
      <w:r w:rsidR="00AE6822" w:rsidRPr="00627D46">
        <w:rPr>
          <w:lang w:val="en-GB" w:eastAsia="ar-SA"/>
        </w:rPr>
        <w:t>ssociated States to coordinate initiatives and national campaigns aimed at informing the public and preventing the crime of trafficking in</w:t>
      </w:r>
      <w:r w:rsidR="0059774D">
        <w:rPr>
          <w:lang w:val="en-GB" w:eastAsia="ar-SA"/>
        </w:rPr>
        <w:t xml:space="preserve"> </w:t>
      </w:r>
      <w:r w:rsidR="00001956">
        <w:rPr>
          <w:lang w:val="en-GB" w:eastAsia="ar-SA"/>
        </w:rPr>
        <w:t>persons</w:t>
      </w:r>
      <w:r w:rsidR="00AE6822" w:rsidRPr="00627D46">
        <w:rPr>
          <w:lang w:val="en-GB" w:eastAsia="ar-SA"/>
        </w:rPr>
        <w:t>, especially women and children, with a view to orchestrating a regional campaign using the media and audiovisual aids in the framework of MERCOSUR</w:t>
      </w:r>
      <w:r w:rsidR="00FB3442" w:rsidRPr="00627D46">
        <w:rPr>
          <w:lang w:val="en-GB" w:eastAsia="ar-SA"/>
        </w:rPr>
        <w:t xml:space="preserve"> and </w:t>
      </w:r>
      <w:r w:rsidR="00330D1E" w:rsidRPr="00627D46">
        <w:rPr>
          <w:lang w:val="en-GB" w:eastAsia="ar-SA"/>
        </w:rPr>
        <w:t>A</w:t>
      </w:r>
      <w:r w:rsidR="00AE6822" w:rsidRPr="00627D46">
        <w:rPr>
          <w:lang w:val="en-GB" w:eastAsia="ar-SA"/>
        </w:rPr>
        <w:t>ssociated States</w:t>
      </w:r>
      <w:r w:rsidR="00321F02" w:rsidRPr="00627D46">
        <w:rPr>
          <w:lang w:val="en-GB" w:eastAsia="ar-SA"/>
        </w:rPr>
        <w:t xml:space="preserve">. </w:t>
      </w:r>
    </w:p>
    <w:p w:rsidR="00321F02" w:rsidRPr="00627D46" w:rsidRDefault="00161026" w:rsidP="00FC7168">
      <w:pPr>
        <w:pStyle w:val="SingleTxtG"/>
        <w:rPr>
          <w:lang w:val="en-GB" w:eastAsia="ar-SA"/>
        </w:rPr>
      </w:pPr>
      <w:r w:rsidRPr="00627D46">
        <w:rPr>
          <w:lang w:val="en-GB" w:eastAsia="ar-SA"/>
        </w:rPr>
        <w:t>227.</w:t>
      </w:r>
      <w:r w:rsidRPr="00627D46">
        <w:rPr>
          <w:lang w:val="en-GB" w:eastAsia="ar-SA"/>
        </w:rPr>
        <w:tab/>
      </w:r>
      <w:r w:rsidR="00F31178" w:rsidRPr="00627D46">
        <w:rPr>
          <w:lang w:val="en-GB" w:eastAsia="ar-SA"/>
        </w:rPr>
        <w:t>Two years later</w:t>
      </w:r>
      <w:r w:rsidR="00321F02" w:rsidRPr="00627D46">
        <w:rPr>
          <w:lang w:val="en-GB" w:eastAsia="ar-SA"/>
        </w:rPr>
        <w:t xml:space="preserve">, </w:t>
      </w:r>
      <w:r w:rsidR="00036F70" w:rsidRPr="00627D46">
        <w:rPr>
          <w:lang w:val="en-GB" w:eastAsia="ar-SA"/>
        </w:rPr>
        <w:t>at a</w:t>
      </w:r>
      <w:r w:rsidR="00321F02" w:rsidRPr="00627D46">
        <w:rPr>
          <w:lang w:val="en-GB" w:eastAsia="ar-SA"/>
        </w:rPr>
        <w:t xml:space="preserve"> </w:t>
      </w:r>
      <w:r w:rsidR="00036F70" w:rsidRPr="00627D46">
        <w:rPr>
          <w:lang w:val="en-GB" w:eastAsia="ar-SA"/>
        </w:rPr>
        <w:t xml:space="preserve">Regular Meeting </w:t>
      </w:r>
      <w:r w:rsidR="00F31178" w:rsidRPr="00627D46">
        <w:rPr>
          <w:lang w:val="en-GB" w:eastAsia="ar-SA"/>
        </w:rPr>
        <w:t>i</w:t>
      </w:r>
      <w:r w:rsidR="00321F02" w:rsidRPr="00627D46">
        <w:rPr>
          <w:lang w:val="en-GB" w:eastAsia="ar-SA"/>
        </w:rPr>
        <w:t>n San Miguel de Tucumán</w:t>
      </w:r>
      <w:r w:rsidR="00036F70" w:rsidRPr="00627D46">
        <w:rPr>
          <w:lang w:val="en-GB" w:eastAsia="ar-SA"/>
        </w:rPr>
        <w:t>, the Council of the Common Market</w:t>
      </w:r>
      <w:r w:rsidR="00321F02" w:rsidRPr="00627D46">
        <w:rPr>
          <w:lang w:val="en-GB" w:eastAsia="ar-SA"/>
        </w:rPr>
        <w:t xml:space="preserve"> </w:t>
      </w:r>
      <w:r w:rsidR="00036F70" w:rsidRPr="00627D46">
        <w:rPr>
          <w:lang w:val="en-GB" w:eastAsia="ar-SA"/>
        </w:rPr>
        <w:t>adopted the</w:t>
      </w:r>
      <w:r w:rsidR="00321F02" w:rsidRPr="00627D46">
        <w:rPr>
          <w:lang w:val="en-GB" w:eastAsia="ar-SA"/>
        </w:rPr>
        <w:t xml:space="preserve"> “</w:t>
      </w:r>
      <w:r w:rsidR="00036F70" w:rsidRPr="00627D46">
        <w:rPr>
          <w:lang w:val="en-GB" w:eastAsia="ar-SA"/>
        </w:rPr>
        <w:t>Communication Campaign on Combating Trafficking in Children and Adolescents for Purposes of Sexual, Commercial and/or Labour Exploitation</w:t>
      </w:r>
      <w:r w:rsidR="00321F02" w:rsidRPr="00627D46">
        <w:rPr>
          <w:lang w:val="en-GB" w:eastAsia="ar-SA"/>
        </w:rPr>
        <w:t xml:space="preserve">”. </w:t>
      </w:r>
      <w:r w:rsidR="00036F70" w:rsidRPr="00627D46">
        <w:rPr>
          <w:lang w:val="en-GB" w:eastAsia="ar-SA"/>
        </w:rPr>
        <w:t>It states in its preambular paragraphs that</w:t>
      </w:r>
      <w:r w:rsidR="00321F02" w:rsidRPr="00627D46">
        <w:rPr>
          <w:lang w:val="en-GB" w:eastAsia="ar-SA"/>
        </w:rPr>
        <w:t xml:space="preserve"> “</w:t>
      </w:r>
      <w:r w:rsidR="00036F70" w:rsidRPr="00627D46">
        <w:rPr>
          <w:lang w:val="en-GB" w:eastAsia="ar-SA"/>
        </w:rPr>
        <w:t>trafficking in</w:t>
      </w:r>
      <w:r w:rsidR="00001956">
        <w:rPr>
          <w:lang w:val="en-GB" w:eastAsia="ar-SA"/>
        </w:rPr>
        <w:t> persons</w:t>
      </w:r>
      <w:r w:rsidR="00036F70" w:rsidRPr="00627D46">
        <w:rPr>
          <w:lang w:val="en-GB" w:eastAsia="ar-SA"/>
        </w:rPr>
        <w:t xml:space="preserve"> is a </w:t>
      </w:r>
      <w:r w:rsidR="00321F02" w:rsidRPr="00627D46">
        <w:rPr>
          <w:lang w:val="en-GB" w:eastAsia="ar-SA"/>
        </w:rPr>
        <w:t xml:space="preserve">form </w:t>
      </w:r>
      <w:r w:rsidR="0002421D" w:rsidRPr="00627D46">
        <w:rPr>
          <w:lang w:val="en-GB" w:eastAsia="ar-SA"/>
        </w:rPr>
        <w:t>of subjection and</w:t>
      </w:r>
      <w:r w:rsidR="00FB3442" w:rsidRPr="00627D46">
        <w:rPr>
          <w:lang w:val="en-GB" w:eastAsia="ar-SA"/>
        </w:rPr>
        <w:t xml:space="preserve"> </w:t>
      </w:r>
      <w:r w:rsidR="0002421D" w:rsidRPr="00627D46">
        <w:rPr>
          <w:lang w:val="en-GB" w:eastAsia="ar-SA"/>
        </w:rPr>
        <w:t xml:space="preserve">suppression of liberty </w:t>
      </w:r>
      <w:r w:rsidR="00FB3442" w:rsidRPr="00627D46">
        <w:rPr>
          <w:lang w:val="en-GB" w:eastAsia="ar-SA"/>
        </w:rPr>
        <w:t xml:space="preserve">and </w:t>
      </w:r>
      <w:r w:rsidR="00036F70" w:rsidRPr="00627D46">
        <w:rPr>
          <w:lang w:val="en-GB" w:eastAsia="ar-SA"/>
        </w:rPr>
        <w:t xml:space="preserve">a flagrant violation of human rights; that </w:t>
      </w:r>
      <w:r w:rsidR="0002421D" w:rsidRPr="00627D46">
        <w:rPr>
          <w:lang w:val="en-GB" w:eastAsia="ar-SA"/>
        </w:rPr>
        <w:t xml:space="preserve">it is necessary to raise awareness of the crime </w:t>
      </w:r>
      <w:r w:rsidR="00AE4DDF" w:rsidRPr="00627D46">
        <w:rPr>
          <w:lang w:val="en-GB" w:eastAsia="ar-SA"/>
        </w:rPr>
        <w:t>of</w:t>
      </w:r>
      <w:r w:rsidR="0002421D" w:rsidRPr="00627D46">
        <w:rPr>
          <w:lang w:val="en-GB" w:eastAsia="ar-SA"/>
        </w:rPr>
        <w:t xml:space="preserve"> trafficking in children and</w:t>
      </w:r>
      <w:r w:rsidR="00FB3442" w:rsidRPr="00627D46">
        <w:rPr>
          <w:lang w:val="en-GB" w:eastAsia="ar-SA"/>
        </w:rPr>
        <w:t xml:space="preserve"> </w:t>
      </w:r>
      <w:r w:rsidR="00321F02" w:rsidRPr="00627D46">
        <w:rPr>
          <w:lang w:val="en-GB" w:eastAsia="ar-SA"/>
        </w:rPr>
        <w:t xml:space="preserve">adolescents </w:t>
      </w:r>
      <w:r w:rsidR="0002421D" w:rsidRPr="00627D46">
        <w:rPr>
          <w:lang w:val="en-GB" w:eastAsia="ar-SA"/>
        </w:rPr>
        <w:t xml:space="preserve">for purposes of sexual, commercial and/or labour exploitation; that it is </w:t>
      </w:r>
      <w:r w:rsidR="00AE4DDF" w:rsidRPr="00627D46">
        <w:rPr>
          <w:lang w:val="en-GB" w:eastAsia="ar-SA"/>
        </w:rPr>
        <w:t>essential</w:t>
      </w:r>
      <w:r w:rsidR="0002421D" w:rsidRPr="00627D46">
        <w:rPr>
          <w:lang w:val="en-GB" w:eastAsia="ar-SA"/>
        </w:rPr>
        <w:t xml:space="preserve"> to promote</w:t>
      </w:r>
      <w:r w:rsidR="00321F02" w:rsidRPr="00627D46">
        <w:rPr>
          <w:lang w:val="en-GB" w:eastAsia="ar-SA"/>
        </w:rPr>
        <w:t xml:space="preserve"> </w:t>
      </w:r>
      <w:r w:rsidR="0002421D" w:rsidRPr="00627D46">
        <w:rPr>
          <w:lang w:val="en-GB" w:eastAsia="ar-SA"/>
        </w:rPr>
        <w:t>coordinated and integrat</w:t>
      </w:r>
      <w:r w:rsidR="00240F3E" w:rsidRPr="00627D46">
        <w:rPr>
          <w:lang w:val="en-GB" w:eastAsia="ar-SA"/>
        </w:rPr>
        <w:t>ed</w:t>
      </w:r>
      <w:r w:rsidR="0002421D" w:rsidRPr="00627D46">
        <w:rPr>
          <w:lang w:val="en-GB" w:eastAsia="ar-SA"/>
        </w:rPr>
        <w:t xml:space="preserve"> </w:t>
      </w:r>
      <w:r w:rsidR="00321F02" w:rsidRPr="00627D46">
        <w:rPr>
          <w:lang w:val="en-GB" w:eastAsia="ar-SA"/>
        </w:rPr>
        <w:t>preventiv</w:t>
      </w:r>
      <w:r w:rsidR="0002421D" w:rsidRPr="00627D46">
        <w:rPr>
          <w:lang w:val="en-GB" w:eastAsia="ar-SA"/>
        </w:rPr>
        <w:t>e and</w:t>
      </w:r>
      <w:r w:rsidR="00321F02" w:rsidRPr="00627D46">
        <w:rPr>
          <w:lang w:val="en-GB" w:eastAsia="ar-SA"/>
        </w:rPr>
        <w:t xml:space="preserve"> </w:t>
      </w:r>
      <w:r w:rsidR="00240F3E" w:rsidRPr="00627D46">
        <w:rPr>
          <w:lang w:val="en-GB" w:eastAsia="ar-SA"/>
        </w:rPr>
        <w:t>punitive action</w:t>
      </w:r>
      <w:r w:rsidR="00321F02" w:rsidRPr="00627D46">
        <w:rPr>
          <w:lang w:val="en-GB" w:eastAsia="ar-SA"/>
        </w:rPr>
        <w:t xml:space="preserve"> </w:t>
      </w:r>
      <w:r w:rsidR="0002421D" w:rsidRPr="00627D46">
        <w:rPr>
          <w:lang w:val="en-GB" w:eastAsia="ar-SA"/>
        </w:rPr>
        <w:t xml:space="preserve">in border areas </w:t>
      </w:r>
      <w:r w:rsidR="00240F3E" w:rsidRPr="00627D46">
        <w:rPr>
          <w:lang w:val="en-GB" w:eastAsia="ar-SA"/>
        </w:rPr>
        <w:t xml:space="preserve">in order to </w:t>
      </w:r>
      <w:r w:rsidR="00321F02" w:rsidRPr="00627D46">
        <w:rPr>
          <w:lang w:val="en-GB" w:eastAsia="ar-SA"/>
        </w:rPr>
        <w:t>reve</w:t>
      </w:r>
      <w:r w:rsidR="00240F3E" w:rsidRPr="00627D46">
        <w:rPr>
          <w:lang w:val="en-GB" w:eastAsia="ar-SA"/>
        </w:rPr>
        <w:t>rse</w:t>
      </w:r>
      <w:r w:rsidR="00321F02" w:rsidRPr="00627D46">
        <w:rPr>
          <w:lang w:val="en-GB" w:eastAsia="ar-SA"/>
        </w:rPr>
        <w:t xml:space="preserve"> </w:t>
      </w:r>
      <w:r w:rsidR="00AE4DDF" w:rsidRPr="00627D46">
        <w:rPr>
          <w:lang w:val="en-GB" w:eastAsia="ar-SA"/>
        </w:rPr>
        <w:t>criminal attitudes</w:t>
      </w:r>
      <w:r w:rsidR="00321F02" w:rsidRPr="00627D46">
        <w:rPr>
          <w:lang w:val="en-GB" w:eastAsia="ar-SA"/>
        </w:rPr>
        <w:t xml:space="preserve">, </w:t>
      </w:r>
      <w:r w:rsidR="00240F3E" w:rsidRPr="00627D46">
        <w:rPr>
          <w:lang w:val="en-GB" w:eastAsia="ar-SA"/>
        </w:rPr>
        <w:t>conduct and</w:t>
      </w:r>
      <w:r w:rsidR="00321F02" w:rsidRPr="00627D46">
        <w:rPr>
          <w:lang w:val="en-GB" w:eastAsia="ar-SA"/>
        </w:rPr>
        <w:t>/o</w:t>
      </w:r>
      <w:r w:rsidR="00240F3E" w:rsidRPr="00627D46">
        <w:rPr>
          <w:lang w:val="en-GB" w:eastAsia="ar-SA"/>
        </w:rPr>
        <w:t>r</w:t>
      </w:r>
      <w:r w:rsidR="00321F02" w:rsidRPr="00627D46">
        <w:rPr>
          <w:lang w:val="en-GB" w:eastAsia="ar-SA"/>
        </w:rPr>
        <w:t xml:space="preserve"> pr</w:t>
      </w:r>
      <w:r w:rsidR="00240F3E" w:rsidRPr="00627D46">
        <w:rPr>
          <w:lang w:val="en-GB" w:eastAsia="ar-SA"/>
        </w:rPr>
        <w:t>a</w:t>
      </w:r>
      <w:r w:rsidR="00321F02" w:rsidRPr="00627D46">
        <w:rPr>
          <w:lang w:val="en-GB" w:eastAsia="ar-SA"/>
        </w:rPr>
        <w:t>ctic</w:t>
      </w:r>
      <w:r w:rsidR="00240F3E" w:rsidRPr="00627D46">
        <w:rPr>
          <w:lang w:val="en-GB" w:eastAsia="ar-SA"/>
        </w:rPr>
        <w:t>e</w:t>
      </w:r>
      <w:r w:rsidR="00321F02" w:rsidRPr="00627D46">
        <w:rPr>
          <w:lang w:val="en-GB" w:eastAsia="ar-SA"/>
        </w:rPr>
        <w:t>s</w:t>
      </w:r>
      <w:r w:rsidR="00AE4DDF" w:rsidRPr="00627D46">
        <w:rPr>
          <w:lang w:val="en-GB" w:eastAsia="ar-SA"/>
        </w:rPr>
        <w:t>,</w:t>
      </w:r>
      <w:r w:rsidR="00321F02" w:rsidRPr="00627D46">
        <w:rPr>
          <w:lang w:val="en-GB" w:eastAsia="ar-SA"/>
        </w:rPr>
        <w:t xml:space="preserve"> genera</w:t>
      </w:r>
      <w:r w:rsidR="00240F3E" w:rsidRPr="00627D46">
        <w:rPr>
          <w:lang w:val="en-GB" w:eastAsia="ar-SA"/>
        </w:rPr>
        <w:t xml:space="preserve">ting behaviour </w:t>
      </w:r>
      <w:r w:rsidR="00AE4DDF" w:rsidRPr="00627D46">
        <w:rPr>
          <w:lang w:val="en-GB" w:eastAsia="ar-SA"/>
        </w:rPr>
        <w:t>that condemns harmful practices and supports protective practices</w:t>
      </w:r>
      <w:r w:rsidR="00321F02" w:rsidRPr="00627D46">
        <w:rPr>
          <w:lang w:val="en-GB" w:eastAsia="ar-SA"/>
        </w:rPr>
        <w:t xml:space="preserve">”. </w:t>
      </w:r>
    </w:p>
    <w:p w:rsidR="00321F02" w:rsidRPr="00627D46" w:rsidRDefault="00161026" w:rsidP="00FC7168">
      <w:pPr>
        <w:pStyle w:val="SingleTxtG"/>
        <w:rPr>
          <w:lang w:val="en-GB" w:eastAsia="ar-SA"/>
        </w:rPr>
      </w:pPr>
      <w:r w:rsidRPr="00627D46">
        <w:rPr>
          <w:lang w:val="en-GB" w:eastAsia="ar-SA"/>
        </w:rPr>
        <w:t>228.</w:t>
      </w:r>
      <w:r w:rsidRPr="00627D46">
        <w:rPr>
          <w:lang w:val="en-GB" w:eastAsia="ar-SA"/>
        </w:rPr>
        <w:tab/>
      </w:r>
      <w:r w:rsidR="009A4500" w:rsidRPr="009A4500">
        <w:rPr>
          <w:lang w:val="en-CA" w:eastAsia="ar-SA"/>
        </w:rPr>
        <w:t>Activities undertaken by the Standing Committee on the Niñ@Sur Initiative of the Meeting of High-level Human Rights Authorities and Ministries of Foreign Affairs of MERCOSUR and Associated States (RAADDHH) include</w:t>
      </w:r>
      <w:r w:rsidR="00562D06" w:rsidRPr="00627D46">
        <w:rPr>
          <w:lang w:val="en-GB" w:eastAsia="ar-SA"/>
        </w:rPr>
        <w:t xml:space="preserve"> </w:t>
      </w:r>
      <w:r w:rsidR="009A4500">
        <w:rPr>
          <w:lang w:val="en-GB" w:eastAsia="ar-SA"/>
        </w:rPr>
        <w:t>the preparation and adoption in </w:t>
      </w:r>
      <w:r w:rsidR="00562D06" w:rsidRPr="00627D46">
        <w:rPr>
          <w:lang w:val="en-GB" w:eastAsia="ar-SA"/>
        </w:rPr>
        <w:t>2005 of</w:t>
      </w:r>
      <w:r w:rsidR="00321F02" w:rsidRPr="00627D46">
        <w:rPr>
          <w:lang w:val="en-GB" w:eastAsia="ar-SA"/>
        </w:rPr>
        <w:t xml:space="preserve"> “</w:t>
      </w:r>
      <w:r w:rsidR="006F71C2" w:rsidRPr="00627D46">
        <w:rPr>
          <w:lang w:val="en-GB" w:eastAsia="ar-SA"/>
        </w:rPr>
        <w:t>Recommendations on the Rights of and Assistance for Child</w:t>
      </w:r>
      <w:r w:rsidR="00562D06" w:rsidRPr="00627D46">
        <w:rPr>
          <w:lang w:val="en-GB" w:eastAsia="ar-SA"/>
        </w:rPr>
        <w:t xml:space="preserve"> and Adolescent Victims of Trafficking, Smuggling</w:t>
      </w:r>
      <w:r w:rsidR="00321F02" w:rsidRPr="00627D46">
        <w:rPr>
          <w:lang w:val="en-GB" w:eastAsia="ar-SA"/>
        </w:rPr>
        <w:t xml:space="preserve">, </w:t>
      </w:r>
      <w:r w:rsidR="00562D06" w:rsidRPr="00627D46">
        <w:rPr>
          <w:lang w:val="en-GB" w:eastAsia="ar-SA"/>
        </w:rPr>
        <w:t>Sexual Exploitation and</w:t>
      </w:r>
      <w:r w:rsidR="00321F02" w:rsidRPr="00627D46">
        <w:rPr>
          <w:lang w:val="en-GB" w:eastAsia="ar-SA"/>
        </w:rPr>
        <w:t>/o</w:t>
      </w:r>
      <w:r w:rsidR="00562D06" w:rsidRPr="00627D46">
        <w:rPr>
          <w:lang w:val="en-GB" w:eastAsia="ar-SA"/>
        </w:rPr>
        <w:t>r Sale</w:t>
      </w:r>
      <w:r w:rsidR="00321F02" w:rsidRPr="00627D46">
        <w:rPr>
          <w:lang w:val="en-GB" w:eastAsia="ar-SA"/>
        </w:rPr>
        <w:t xml:space="preserve">” </w:t>
      </w:r>
      <w:r w:rsidR="00A04E7D" w:rsidRPr="00627D46">
        <w:rPr>
          <w:lang w:val="en-GB" w:eastAsia="ar-SA"/>
        </w:rPr>
        <w:t>with a view to establishing joint guidelines on intervention procedures and standards for protecting victims’ rights</w:t>
      </w:r>
      <w:r w:rsidR="00321F02" w:rsidRPr="00627D46">
        <w:rPr>
          <w:lang w:val="en-GB" w:eastAsia="ar-SA"/>
        </w:rPr>
        <w:t>,</w:t>
      </w:r>
      <w:r w:rsidR="00FB3442" w:rsidRPr="00627D46">
        <w:rPr>
          <w:lang w:val="en-GB" w:eastAsia="ar-SA"/>
        </w:rPr>
        <w:t xml:space="preserve"> and </w:t>
      </w:r>
      <w:r w:rsidR="00F63473" w:rsidRPr="00627D46">
        <w:rPr>
          <w:lang w:val="en-GB" w:eastAsia="ar-SA"/>
        </w:rPr>
        <w:t>publicizing commitments to offer assistance</w:t>
      </w:r>
      <w:r w:rsidR="00321F02" w:rsidRPr="00627D46">
        <w:rPr>
          <w:lang w:val="en-GB" w:eastAsia="ar-SA"/>
        </w:rPr>
        <w:t xml:space="preserve"> </w:t>
      </w:r>
      <w:r w:rsidR="00A04E7D" w:rsidRPr="00627D46">
        <w:rPr>
          <w:lang w:val="en-GB" w:eastAsia="ar-SA"/>
        </w:rPr>
        <w:t xml:space="preserve">so that victims </w:t>
      </w:r>
      <w:r w:rsidR="003E34A0" w:rsidRPr="00627D46">
        <w:rPr>
          <w:lang w:val="en-GB" w:eastAsia="ar-SA"/>
        </w:rPr>
        <w:t>can report cases without fearing retaliation</w:t>
      </w:r>
      <w:r w:rsidR="00321F02" w:rsidRPr="00627D46">
        <w:rPr>
          <w:lang w:val="en-GB" w:eastAsia="ar-SA"/>
        </w:rPr>
        <w:t xml:space="preserve">. </w:t>
      </w:r>
      <w:r w:rsidR="00A66377" w:rsidRPr="00627D46">
        <w:rPr>
          <w:lang w:val="en-GB" w:eastAsia="ar-SA"/>
        </w:rPr>
        <w:t xml:space="preserve">A </w:t>
      </w:r>
      <w:r w:rsidR="0005184E" w:rsidRPr="00627D46">
        <w:rPr>
          <w:lang w:val="en-GB" w:eastAsia="ar-SA"/>
        </w:rPr>
        <w:t xml:space="preserve">second initiative </w:t>
      </w:r>
      <w:r w:rsidR="00484B5E" w:rsidRPr="00627D46">
        <w:rPr>
          <w:lang w:val="en-GB" w:eastAsia="ar-SA"/>
        </w:rPr>
        <w:t xml:space="preserve">is </w:t>
      </w:r>
      <w:r w:rsidR="0005184E" w:rsidRPr="00627D46">
        <w:rPr>
          <w:lang w:val="en-GB" w:eastAsia="ar-SA"/>
        </w:rPr>
        <w:t xml:space="preserve">the </w:t>
      </w:r>
      <w:r w:rsidR="00F63473" w:rsidRPr="00627D46">
        <w:rPr>
          <w:lang w:val="en-GB" w:eastAsia="ar-SA"/>
        </w:rPr>
        <w:t xml:space="preserve">implementation of a regional project </w:t>
      </w:r>
      <w:r w:rsidR="000B5DC4" w:rsidRPr="00627D46">
        <w:rPr>
          <w:lang w:val="en-GB" w:eastAsia="ar-SA"/>
        </w:rPr>
        <w:t>financed by the Inter-American Development Bank</w:t>
      </w:r>
      <w:r w:rsidR="00321F02" w:rsidRPr="00627D46">
        <w:rPr>
          <w:lang w:val="en-GB" w:eastAsia="ar-SA"/>
        </w:rPr>
        <w:t xml:space="preserve"> (</w:t>
      </w:r>
      <w:r w:rsidR="000B5DC4" w:rsidRPr="00627D46">
        <w:rPr>
          <w:lang w:val="en-GB" w:eastAsia="ar-SA"/>
        </w:rPr>
        <w:t>IDB</w:t>
      </w:r>
      <w:r w:rsidR="00321F02" w:rsidRPr="00627D46">
        <w:rPr>
          <w:lang w:val="en-GB" w:eastAsia="ar-SA"/>
        </w:rPr>
        <w:t>)</w:t>
      </w:r>
      <w:r w:rsidR="000B5DC4" w:rsidRPr="00627D46">
        <w:rPr>
          <w:lang w:val="en-GB" w:eastAsia="ar-SA"/>
        </w:rPr>
        <w:t xml:space="preserve"> aimed at combating child trafficking for sexual exploitation</w:t>
      </w:r>
      <w:r w:rsidR="00321F02" w:rsidRPr="00627D46">
        <w:rPr>
          <w:lang w:val="en-GB" w:eastAsia="ar-SA"/>
        </w:rPr>
        <w:t xml:space="preserve">. </w:t>
      </w:r>
      <w:r w:rsidR="00484B5E" w:rsidRPr="00627D46">
        <w:rPr>
          <w:lang w:val="en-GB" w:eastAsia="ar-SA"/>
        </w:rPr>
        <w:t xml:space="preserve">This project, which is currently being implemented, involves 15 border towns, </w:t>
      </w:r>
      <w:r w:rsidR="00321F02" w:rsidRPr="00627D46">
        <w:rPr>
          <w:lang w:val="en-GB" w:eastAsia="ar-SA"/>
        </w:rPr>
        <w:t>“</w:t>
      </w:r>
      <w:r w:rsidR="00484B5E" w:rsidRPr="00627D46">
        <w:rPr>
          <w:lang w:val="en-GB" w:eastAsia="ar-SA"/>
        </w:rPr>
        <w:t>twin towns</w:t>
      </w:r>
      <w:r w:rsidR="00321F02" w:rsidRPr="00627D46">
        <w:rPr>
          <w:lang w:val="en-GB" w:eastAsia="ar-SA"/>
        </w:rPr>
        <w:t xml:space="preserve">”, </w:t>
      </w:r>
      <w:r w:rsidR="00914829" w:rsidRPr="00627D46">
        <w:rPr>
          <w:lang w:val="en-GB" w:eastAsia="ar-SA"/>
        </w:rPr>
        <w:t xml:space="preserve">in the </w:t>
      </w:r>
      <w:r w:rsidR="00321F02" w:rsidRPr="00627D46">
        <w:rPr>
          <w:lang w:val="en-GB" w:eastAsia="ar-SA"/>
        </w:rPr>
        <w:t>MERCOSUR</w:t>
      </w:r>
      <w:r w:rsidR="00914829" w:rsidRPr="00627D46">
        <w:rPr>
          <w:lang w:val="en-GB" w:eastAsia="ar-SA"/>
        </w:rPr>
        <w:t xml:space="preserve"> member countries.</w:t>
      </w:r>
      <w:r w:rsidR="00321F02" w:rsidRPr="00627D46">
        <w:rPr>
          <w:lang w:val="en-GB" w:eastAsia="ar-SA"/>
        </w:rPr>
        <w:t xml:space="preserve"> </w:t>
      </w:r>
      <w:r w:rsidR="00914829" w:rsidRPr="00627D46">
        <w:rPr>
          <w:lang w:val="en-GB" w:eastAsia="ar-SA"/>
        </w:rPr>
        <w:t>Activities under the project include the conduct of participatory local analyses and the implementation of local operational plans</w:t>
      </w:r>
      <w:r w:rsidR="00321F02" w:rsidRPr="00627D46">
        <w:rPr>
          <w:lang w:val="en-GB" w:eastAsia="ar-SA"/>
        </w:rPr>
        <w:t xml:space="preserve">, </w:t>
      </w:r>
      <w:r w:rsidR="00914829" w:rsidRPr="00627D46">
        <w:rPr>
          <w:lang w:val="en-GB" w:eastAsia="ar-SA"/>
        </w:rPr>
        <w:t>the training of leading stakeholders, the development of monitoring and assessment systems, and the</w:t>
      </w:r>
      <w:r w:rsidR="00321F02" w:rsidRPr="00627D46">
        <w:rPr>
          <w:lang w:val="en-GB" w:eastAsia="ar-SA"/>
        </w:rPr>
        <w:t xml:space="preserve"> </w:t>
      </w:r>
      <w:r w:rsidR="00914829" w:rsidRPr="00627D46">
        <w:rPr>
          <w:lang w:val="en-GB" w:eastAsia="ar-SA"/>
        </w:rPr>
        <w:t xml:space="preserve">methodical </w:t>
      </w:r>
      <w:r w:rsidR="004E234F" w:rsidRPr="00627D46">
        <w:rPr>
          <w:lang w:val="en-GB" w:eastAsia="ar-SA"/>
        </w:rPr>
        <w:t>assembly a</w:t>
      </w:r>
      <w:r w:rsidR="00FB3442" w:rsidRPr="00627D46">
        <w:rPr>
          <w:lang w:val="en-GB" w:eastAsia="ar-SA"/>
        </w:rPr>
        <w:t xml:space="preserve">nd </w:t>
      </w:r>
      <w:r w:rsidR="00321F02" w:rsidRPr="00627D46">
        <w:rPr>
          <w:lang w:val="en-GB" w:eastAsia="ar-SA"/>
        </w:rPr>
        <w:t>publica</w:t>
      </w:r>
      <w:r w:rsidR="00914829" w:rsidRPr="00627D46">
        <w:rPr>
          <w:lang w:val="en-GB" w:eastAsia="ar-SA"/>
        </w:rPr>
        <w:t>t</w:t>
      </w:r>
      <w:r w:rsidR="00321F02" w:rsidRPr="00627D46">
        <w:rPr>
          <w:lang w:val="en-GB" w:eastAsia="ar-SA"/>
        </w:rPr>
        <w:t>i</w:t>
      </w:r>
      <w:r w:rsidR="00914829" w:rsidRPr="00627D46">
        <w:rPr>
          <w:lang w:val="en-GB" w:eastAsia="ar-SA"/>
        </w:rPr>
        <w:t>o</w:t>
      </w:r>
      <w:r w:rsidR="00321F02" w:rsidRPr="00627D46">
        <w:rPr>
          <w:lang w:val="en-GB" w:eastAsia="ar-SA"/>
        </w:rPr>
        <w:t xml:space="preserve">n </w:t>
      </w:r>
      <w:r w:rsidR="00914829" w:rsidRPr="00627D46">
        <w:rPr>
          <w:lang w:val="en-GB" w:eastAsia="ar-SA"/>
        </w:rPr>
        <w:t>of the</w:t>
      </w:r>
      <w:r w:rsidR="00321F02" w:rsidRPr="00627D46">
        <w:rPr>
          <w:lang w:val="en-GB" w:eastAsia="ar-SA"/>
        </w:rPr>
        <w:t xml:space="preserve"> </w:t>
      </w:r>
      <w:r w:rsidR="00914829" w:rsidRPr="00627D46">
        <w:rPr>
          <w:lang w:val="en-GB" w:eastAsia="ar-SA"/>
        </w:rPr>
        <w:t>activities undertaken and the agreements reached</w:t>
      </w:r>
      <w:r w:rsidR="00321F02" w:rsidRPr="00627D46">
        <w:rPr>
          <w:lang w:val="en-GB" w:eastAsia="ar-SA"/>
        </w:rPr>
        <w:t xml:space="preserve">. </w:t>
      </w:r>
      <w:r w:rsidR="004E234F" w:rsidRPr="00627D46">
        <w:rPr>
          <w:lang w:val="en-GB" w:eastAsia="ar-SA"/>
        </w:rPr>
        <w:t>The countries involved in this project are</w:t>
      </w:r>
      <w:r w:rsidR="00330D1E" w:rsidRPr="00627D46">
        <w:rPr>
          <w:lang w:val="en-GB" w:eastAsia="ar-SA"/>
        </w:rPr>
        <w:t>:</w:t>
      </w:r>
      <w:r w:rsidR="00321F02" w:rsidRPr="00627D46">
        <w:rPr>
          <w:lang w:val="en-GB" w:eastAsia="ar-SA"/>
        </w:rPr>
        <w:t xml:space="preserve"> </w:t>
      </w:r>
      <w:r w:rsidR="008F0C15" w:rsidRPr="00627D46">
        <w:rPr>
          <w:lang w:val="en-GB" w:eastAsia="ar-SA"/>
        </w:rPr>
        <w:t>Brazil</w:t>
      </w:r>
      <w:r w:rsidR="00321F02" w:rsidRPr="00627D46">
        <w:rPr>
          <w:lang w:val="en-GB" w:eastAsia="ar-SA"/>
        </w:rPr>
        <w:t xml:space="preserve">, </w:t>
      </w:r>
      <w:r w:rsidR="004E234F" w:rsidRPr="00627D46">
        <w:rPr>
          <w:lang w:val="en-GB" w:eastAsia="ar-SA"/>
        </w:rPr>
        <w:t xml:space="preserve">through the </w:t>
      </w:r>
      <w:r w:rsidR="00480CF1" w:rsidRPr="00627D46">
        <w:rPr>
          <w:lang w:val="en-GB" w:eastAsia="ar-SA"/>
        </w:rPr>
        <w:t>Special Human Rights Secretariat of the Office of the President of the Republic</w:t>
      </w:r>
      <w:r w:rsidR="00321F02" w:rsidRPr="00627D46">
        <w:rPr>
          <w:lang w:val="en-GB" w:eastAsia="ar-SA"/>
        </w:rPr>
        <w:t>; Argentina</w:t>
      </w:r>
      <w:r w:rsidR="00330D1E" w:rsidRPr="00627D46">
        <w:rPr>
          <w:lang w:val="en-GB" w:eastAsia="ar-SA"/>
        </w:rPr>
        <w:t>,</w:t>
      </w:r>
      <w:r w:rsidR="00321F02" w:rsidRPr="00627D46">
        <w:rPr>
          <w:lang w:val="en-GB" w:eastAsia="ar-SA"/>
        </w:rPr>
        <w:t xml:space="preserve"> </w:t>
      </w:r>
      <w:r w:rsidR="00480CF1" w:rsidRPr="00627D46">
        <w:rPr>
          <w:lang w:val="en-GB" w:eastAsia="ar-SA"/>
        </w:rPr>
        <w:t xml:space="preserve">through the Human Rights Secretariat of the </w:t>
      </w:r>
      <w:r w:rsidR="00FE3AAC" w:rsidRPr="00627D46">
        <w:rPr>
          <w:lang w:val="en-GB" w:eastAsia="ar-SA"/>
        </w:rPr>
        <w:t>Ministry</w:t>
      </w:r>
      <w:r w:rsidR="00321F02" w:rsidRPr="00627D46">
        <w:rPr>
          <w:lang w:val="en-GB" w:eastAsia="ar-SA"/>
        </w:rPr>
        <w:t xml:space="preserve"> </w:t>
      </w:r>
      <w:r w:rsidR="00480CF1" w:rsidRPr="00627D46">
        <w:rPr>
          <w:lang w:val="en-GB" w:eastAsia="ar-SA"/>
        </w:rPr>
        <w:t xml:space="preserve">of </w:t>
      </w:r>
      <w:r w:rsidR="00321F02" w:rsidRPr="00627D46">
        <w:rPr>
          <w:lang w:val="en-GB" w:eastAsia="ar-SA"/>
        </w:rPr>
        <w:t>Justic</w:t>
      </w:r>
      <w:r w:rsidR="00480CF1" w:rsidRPr="00627D46">
        <w:rPr>
          <w:lang w:val="en-GB" w:eastAsia="ar-SA"/>
        </w:rPr>
        <w:t>e</w:t>
      </w:r>
      <w:r w:rsidR="00FB3442" w:rsidRPr="00627D46">
        <w:rPr>
          <w:lang w:val="en-GB" w:eastAsia="ar-SA"/>
        </w:rPr>
        <w:t xml:space="preserve"> and </w:t>
      </w:r>
      <w:r w:rsidR="00480CF1" w:rsidRPr="00627D46">
        <w:rPr>
          <w:lang w:val="en-GB" w:eastAsia="ar-SA"/>
        </w:rPr>
        <w:t>Human Rights</w:t>
      </w:r>
      <w:r w:rsidR="00321F02" w:rsidRPr="00627D46">
        <w:rPr>
          <w:lang w:val="en-GB" w:eastAsia="ar-SA"/>
        </w:rPr>
        <w:t>; Paraguay</w:t>
      </w:r>
      <w:r w:rsidR="00330D1E" w:rsidRPr="00627D46">
        <w:rPr>
          <w:lang w:val="en-GB" w:eastAsia="ar-SA"/>
        </w:rPr>
        <w:t>,</w:t>
      </w:r>
      <w:r w:rsidR="00321F02" w:rsidRPr="00627D46">
        <w:rPr>
          <w:lang w:val="en-GB" w:eastAsia="ar-SA"/>
        </w:rPr>
        <w:t xml:space="preserve"> </w:t>
      </w:r>
      <w:r w:rsidR="00D032CC" w:rsidRPr="00627D46">
        <w:rPr>
          <w:lang w:val="en-GB" w:eastAsia="ar-SA"/>
        </w:rPr>
        <w:t>through the</w:t>
      </w:r>
      <w:r w:rsidR="00321F02" w:rsidRPr="00627D46">
        <w:rPr>
          <w:lang w:val="en-GB" w:eastAsia="ar-SA"/>
        </w:rPr>
        <w:t xml:space="preserve"> </w:t>
      </w:r>
      <w:r w:rsidR="00FE3AAC" w:rsidRPr="00627D46">
        <w:rPr>
          <w:lang w:val="en-GB" w:eastAsia="ar-SA"/>
        </w:rPr>
        <w:t>Ministry</w:t>
      </w:r>
      <w:r w:rsidR="00321F02" w:rsidRPr="00627D46">
        <w:rPr>
          <w:lang w:val="en-GB" w:eastAsia="ar-SA"/>
        </w:rPr>
        <w:t xml:space="preserve"> </w:t>
      </w:r>
      <w:r w:rsidR="00D964BF" w:rsidRPr="00627D46">
        <w:rPr>
          <w:lang w:val="en-GB" w:eastAsia="ar-SA"/>
        </w:rPr>
        <w:t>of Education and Culture</w:t>
      </w:r>
      <w:r w:rsidR="00FB3442" w:rsidRPr="00627D46">
        <w:rPr>
          <w:lang w:val="en-GB" w:eastAsia="ar-SA"/>
        </w:rPr>
        <w:t xml:space="preserve"> and </w:t>
      </w:r>
      <w:r w:rsidR="00D032CC" w:rsidRPr="00627D46">
        <w:rPr>
          <w:lang w:val="en-GB" w:eastAsia="ar-SA"/>
        </w:rPr>
        <w:t>National Secretariat for Children and Adolescents; and</w:t>
      </w:r>
      <w:r w:rsidR="00321F02" w:rsidRPr="00627D46">
        <w:rPr>
          <w:lang w:val="en-GB" w:eastAsia="ar-SA"/>
        </w:rPr>
        <w:t xml:space="preserve"> Uruguay, </w:t>
      </w:r>
      <w:r w:rsidR="00F75F6F" w:rsidRPr="00627D46">
        <w:rPr>
          <w:lang w:val="en-GB" w:eastAsia="ar-SA"/>
        </w:rPr>
        <w:t xml:space="preserve">through </w:t>
      </w:r>
      <w:r w:rsidR="00D032CC" w:rsidRPr="00627D46">
        <w:rPr>
          <w:lang w:val="en-GB" w:eastAsia="ar-SA"/>
        </w:rPr>
        <w:t>the Institute for Uruguayan Children and Adolescents (IN</w:t>
      </w:r>
      <w:r w:rsidR="00321F02" w:rsidRPr="00627D46">
        <w:rPr>
          <w:lang w:val="en-GB" w:eastAsia="ar-SA"/>
        </w:rPr>
        <w:t>AU</w:t>
      </w:r>
      <w:r w:rsidR="00D032CC" w:rsidRPr="00627D46">
        <w:rPr>
          <w:lang w:val="en-GB" w:eastAsia="ar-SA"/>
        </w:rPr>
        <w:t>)</w:t>
      </w:r>
      <w:r w:rsidR="00321F02" w:rsidRPr="00627D46">
        <w:rPr>
          <w:lang w:val="en-GB" w:eastAsia="ar-SA"/>
        </w:rPr>
        <w:t>,</w:t>
      </w:r>
      <w:r w:rsidR="00321F02" w:rsidRPr="00627D46">
        <w:rPr>
          <w:rFonts w:eastAsia="Calibri"/>
          <w:lang w:val="en-GB" w:eastAsia="ar-SA"/>
        </w:rPr>
        <w:t xml:space="preserve"> </w:t>
      </w:r>
      <w:r w:rsidR="00F75F6F" w:rsidRPr="00627D46">
        <w:rPr>
          <w:rFonts w:eastAsia="Calibri"/>
          <w:lang w:val="en-GB" w:eastAsia="ar-SA"/>
        </w:rPr>
        <w:t>which is a body responsible for policies concerning children in the Office of the President</w:t>
      </w:r>
      <w:r w:rsidR="00321F02" w:rsidRPr="00627D46">
        <w:rPr>
          <w:rFonts w:eastAsia="Calibri"/>
          <w:lang w:val="en-GB" w:eastAsia="ar-SA"/>
        </w:rPr>
        <w:t>,</w:t>
      </w:r>
      <w:r w:rsidR="00FB3442" w:rsidRPr="00627D46">
        <w:rPr>
          <w:lang w:val="en-GB" w:eastAsia="ar-SA"/>
        </w:rPr>
        <w:t xml:space="preserve"> and </w:t>
      </w:r>
      <w:r w:rsidR="00F75F6F" w:rsidRPr="00627D46">
        <w:rPr>
          <w:lang w:val="en-GB" w:eastAsia="ar-SA"/>
        </w:rPr>
        <w:t>th</w:t>
      </w:r>
      <w:r w:rsidR="00321F02" w:rsidRPr="00627D46">
        <w:rPr>
          <w:lang w:val="en-GB" w:eastAsia="ar-SA"/>
        </w:rPr>
        <w:t xml:space="preserve">e </w:t>
      </w:r>
      <w:r w:rsidR="00FE3AAC" w:rsidRPr="00627D46">
        <w:rPr>
          <w:lang w:val="en-GB" w:eastAsia="ar-SA"/>
        </w:rPr>
        <w:t>Ministry</w:t>
      </w:r>
      <w:r w:rsidR="00321F02" w:rsidRPr="00627D46">
        <w:rPr>
          <w:lang w:val="en-GB" w:eastAsia="ar-SA"/>
        </w:rPr>
        <w:t xml:space="preserve"> </w:t>
      </w:r>
      <w:r w:rsidR="00D964BF" w:rsidRPr="00627D46">
        <w:rPr>
          <w:lang w:val="en-GB" w:eastAsia="ar-SA"/>
        </w:rPr>
        <w:t>of Education and Culture</w:t>
      </w:r>
      <w:r w:rsidR="00321F02" w:rsidRPr="00627D46">
        <w:rPr>
          <w:lang w:val="en-GB" w:eastAsia="ar-SA"/>
        </w:rPr>
        <w:t xml:space="preserve">. </w:t>
      </w:r>
    </w:p>
    <w:p w:rsidR="00321F02" w:rsidRPr="00627D46" w:rsidRDefault="00161026" w:rsidP="00FC7168">
      <w:pPr>
        <w:pStyle w:val="SingleTxtG"/>
        <w:rPr>
          <w:rFonts w:eastAsia="Calibri"/>
          <w:lang w:val="en-GB" w:eastAsia="ar-SA"/>
        </w:rPr>
      </w:pPr>
      <w:r w:rsidRPr="00627D46">
        <w:rPr>
          <w:rFonts w:eastAsia="Calibri"/>
          <w:lang w:val="en-GB" w:eastAsia="ar-SA"/>
        </w:rPr>
        <w:t>229.</w:t>
      </w:r>
      <w:r w:rsidRPr="00627D46">
        <w:rPr>
          <w:rFonts w:eastAsia="Calibri"/>
          <w:lang w:val="en-GB" w:eastAsia="ar-SA"/>
        </w:rPr>
        <w:tab/>
      </w:r>
      <w:r w:rsidR="00AF62C7" w:rsidRPr="00627D46">
        <w:rPr>
          <w:rFonts w:eastAsia="Calibri"/>
          <w:lang w:val="en-GB" w:eastAsia="ar-SA"/>
        </w:rPr>
        <w:t xml:space="preserve">It should further be noted that in 2008 </w:t>
      </w:r>
      <w:r w:rsidR="00321F02" w:rsidRPr="00627D46">
        <w:rPr>
          <w:rFonts w:eastAsia="Calibri"/>
          <w:lang w:val="en-GB" w:eastAsia="ar-SA"/>
        </w:rPr>
        <w:t xml:space="preserve">Uruguay </w:t>
      </w:r>
      <w:r w:rsidR="00AF62C7" w:rsidRPr="00627D46">
        <w:rPr>
          <w:rFonts w:eastAsia="Calibri"/>
          <w:lang w:val="en-GB" w:eastAsia="ar-SA"/>
        </w:rPr>
        <w:t xml:space="preserve">signed a cooperation agreement between </w:t>
      </w:r>
      <w:r w:rsidR="00321F02" w:rsidRPr="00627D46">
        <w:rPr>
          <w:rFonts w:eastAsia="Calibri"/>
          <w:lang w:val="en-GB" w:eastAsia="ar-SA"/>
        </w:rPr>
        <w:t>INAU</w:t>
      </w:r>
      <w:r w:rsidR="00AF62C7" w:rsidRPr="00627D46">
        <w:rPr>
          <w:rFonts w:eastAsia="Calibri"/>
          <w:lang w:val="en-GB" w:eastAsia="ar-SA"/>
        </w:rPr>
        <w:t xml:space="preserve"> and the IOM office in </w:t>
      </w:r>
      <w:r w:rsidR="00321F02" w:rsidRPr="00627D46">
        <w:rPr>
          <w:rFonts w:eastAsia="Calibri"/>
          <w:lang w:val="en-GB" w:eastAsia="ar-SA"/>
        </w:rPr>
        <w:t xml:space="preserve">Uruguay. </w:t>
      </w:r>
      <w:r w:rsidR="00AF62C7" w:rsidRPr="00627D46">
        <w:rPr>
          <w:rFonts w:eastAsia="Calibri"/>
          <w:lang w:val="en-GB" w:eastAsia="ar-SA"/>
        </w:rPr>
        <w:t xml:space="preserve">The parties to the agreement undertook to </w:t>
      </w:r>
      <w:r w:rsidR="00E76E5A" w:rsidRPr="00627D46">
        <w:rPr>
          <w:rFonts w:eastAsia="Calibri"/>
          <w:lang w:val="en-GB" w:eastAsia="ar-SA"/>
        </w:rPr>
        <w:t>enhance INAU institutional capacities in the areas of migration and trafficking in</w:t>
      </w:r>
      <w:r w:rsidR="00001956">
        <w:rPr>
          <w:rFonts w:eastAsia="Calibri"/>
          <w:lang w:val="en-GB" w:eastAsia="ar-SA"/>
        </w:rPr>
        <w:t> persons</w:t>
      </w:r>
      <w:r w:rsidR="00321F02" w:rsidRPr="00627D46">
        <w:rPr>
          <w:rFonts w:eastAsia="Calibri"/>
          <w:lang w:val="en-GB" w:eastAsia="ar-SA"/>
        </w:rPr>
        <w:t>.</w:t>
      </w:r>
      <w:r w:rsidR="003211D5" w:rsidRPr="00627D46">
        <w:rPr>
          <w:rFonts w:eastAsia="Calibri"/>
          <w:lang w:val="en-GB" w:eastAsia="ar-SA"/>
        </w:rPr>
        <w:t xml:space="preserve"> </w:t>
      </w:r>
    </w:p>
    <w:p w:rsidR="00321F02" w:rsidRPr="00627D46" w:rsidRDefault="00161026" w:rsidP="00FC7168">
      <w:pPr>
        <w:pStyle w:val="SingleTxtG"/>
        <w:rPr>
          <w:lang w:val="en-GB" w:eastAsia="es-UY"/>
        </w:rPr>
      </w:pPr>
      <w:r w:rsidRPr="00627D46">
        <w:rPr>
          <w:lang w:val="en-GB" w:eastAsia="es-UY"/>
        </w:rPr>
        <w:t>230.</w:t>
      </w:r>
      <w:r w:rsidRPr="00627D46">
        <w:rPr>
          <w:lang w:val="en-GB" w:eastAsia="es-UY"/>
        </w:rPr>
        <w:tab/>
      </w:r>
      <w:r w:rsidR="00E76E5A" w:rsidRPr="00627D46">
        <w:rPr>
          <w:lang w:val="en-GB" w:eastAsia="es-UY"/>
        </w:rPr>
        <w:t>An unprecedented regional initiative was launched i</w:t>
      </w:r>
      <w:r w:rsidR="00321F02" w:rsidRPr="00627D46">
        <w:rPr>
          <w:lang w:val="en-GB" w:eastAsia="es-UY"/>
        </w:rPr>
        <w:t xml:space="preserve">n </w:t>
      </w:r>
      <w:r w:rsidR="006671B9" w:rsidRPr="00627D46">
        <w:rPr>
          <w:lang w:val="en-GB" w:eastAsia="es-UY"/>
        </w:rPr>
        <w:t xml:space="preserve">July </w:t>
      </w:r>
      <w:r w:rsidR="00321F02" w:rsidRPr="00627D46">
        <w:rPr>
          <w:lang w:val="en-GB" w:eastAsia="es-UY"/>
        </w:rPr>
        <w:t xml:space="preserve">2011, </w:t>
      </w:r>
      <w:r w:rsidR="00E76E5A" w:rsidRPr="00627D46">
        <w:rPr>
          <w:lang w:val="en-GB" w:eastAsia="es-UY"/>
        </w:rPr>
        <w:t xml:space="preserve">when </w:t>
      </w:r>
      <w:r w:rsidR="00321F02" w:rsidRPr="00627D46">
        <w:rPr>
          <w:lang w:val="en-GB" w:eastAsia="es-UY"/>
        </w:rPr>
        <w:t xml:space="preserve">Argentina, </w:t>
      </w:r>
      <w:r w:rsidR="008F0C15" w:rsidRPr="00627D46">
        <w:rPr>
          <w:lang w:val="en-GB" w:eastAsia="es-UY"/>
        </w:rPr>
        <w:t>Brazil</w:t>
      </w:r>
      <w:r w:rsidR="00321F02" w:rsidRPr="00627D46">
        <w:rPr>
          <w:lang w:val="en-GB" w:eastAsia="es-UY"/>
        </w:rPr>
        <w:t>, Paraguay</w:t>
      </w:r>
      <w:r w:rsidR="00FB3442" w:rsidRPr="00627D46">
        <w:rPr>
          <w:lang w:val="en-GB" w:eastAsia="es-UY"/>
        </w:rPr>
        <w:t xml:space="preserve"> and </w:t>
      </w:r>
      <w:r w:rsidR="00321F02" w:rsidRPr="00627D46">
        <w:rPr>
          <w:rFonts w:eastAsia="Calibri"/>
          <w:lang w:val="en-GB" w:eastAsia="ar-SA"/>
        </w:rPr>
        <w:t>Uruguay</w:t>
      </w:r>
      <w:r w:rsidR="00321F02" w:rsidRPr="00627D46">
        <w:rPr>
          <w:lang w:val="en-GB" w:eastAsia="es-UY"/>
        </w:rPr>
        <w:t xml:space="preserve"> </w:t>
      </w:r>
      <w:r w:rsidR="00E76E5A" w:rsidRPr="00627D46">
        <w:rPr>
          <w:lang w:val="en-GB" w:eastAsia="es-UY"/>
        </w:rPr>
        <w:t xml:space="preserve">signed </w:t>
      </w:r>
      <w:r w:rsidR="00FB3442" w:rsidRPr="00627D46">
        <w:rPr>
          <w:lang w:val="en-GB" w:eastAsia="es-UY"/>
        </w:rPr>
        <w:t xml:space="preserve">and </w:t>
      </w:r>
      <w:r w:rsidR="00E76E5A" w:rsidRPr="00627D46">
        <w:rPr>
          <w:lang w:val="en-GB" w:eastAsia="es-UY"/>
        </w:rPr>
        <w:t xml:space="preserve">submitted jointly to the Inter-American Court of Human Rights a request for an advisory opinion on protection of the rights of migrant children and </w:t>
      </w:r>
      <w:r w:rsidR="00321F02" w:rsidRPr="00627D46">
        <w:rPr>
          <w:lang w:val="en-GB" w:eastAsia="es-UY"/>
        </w:rPr>
        <w:t xml:space="preserve">adolescents. </w:t>
      </w:r>
    </w:p>
    <w:p w:rsidR="00321F02" w:rsidRPr="00627D46" w:rsidRDefault="006C2232"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E76E5A" w:rsidRPr="00627D46">
        <w:rPr>
          <w:lang w:val="en-GB" w:eastAsia="ar-SA"/>
        </w:rPr>
        <w:t>i</w:t>
      </w:r>
      <w:r w:rsidR="00321F02" w:rsidRPr="00627D46">
        <w:rPr>
          <w:lang w:val="en-GB" w:eastAsia="ar-SA"/>
        </w:rPr>
        <w:t>cl</w:t>
      </w:r>
      <w:r w:rsidR="00E76E5A" w:rsidRPr="00627D46">
        <w:rPr>
          <w:lang w:val="en-GB" w:eastAsia="ar-SA"/>
        </w:rPr>
        <w:t>e</w:t>
      </w:r>
      <w:r w:rsidR="00321F02" w:rsidRPr="00627D46">
        <w:rPr>
          <w:lang w:val="en-GB" w:eastAsia="ar-SA"/>
        </w:rPr>
        <w:t>s 12, 13</w:t>
      </w:r>
      <w:r w:rsidR="00FB3442" w:rsidRPr="00627D46">
        <w:rPr>
          <w:lang w:val="en-GB" w:eastAsia="ar-SA"/>
        </w:rPr>
        <w:t xml:space="preserve"> and </w:t>
      </w:r>
      <w:r w:rsidR="00321F02" w:rsidRPr="00627D46">
        <w:rPr>
          <w:lang w:val="en-GB" w:eastAsia="ar-SA"/>
        </w:rPr>
        <w:t>26</w:t>
      </w:r>
      <w:r w:rsidR="001A293E">
        <w:rPr>
          <w:lang w:val="en-GB" w:eastAsia="ar-SA"/>
        </w:rPr>
        <w:br/>
      </w:r>
      <w:r w:rsidR="005E2C89" w:rsidRPr="00627D46">
        <w:rPr>
          <w:lang w:val="en-GB" w:eastAsia="ar-SA"/>
        </w:rPr>
        <w:t>Freedom</w:t>
      </w:r>
      <w:r w:rsidR="00321F02" w:rsidRPr="00627D46">
        <w:rPr>
          <w:lang w:val="en-GB" w:eastAsia="ar-SA"/>
        </w:rPr>
        <w:t xml:space="preserve"> </w:t>
      </w:r>
      <w:r w:rsidR="005E2C89" w:rsidRPr="00627D46">
        <w:rPr>
          <w:lang w:val="en-GB" w:eastAsia="ar-SA"/>
        </w:rPr>
        <w:t>of expression</w:t>
      </w:r>
      <w:r w:rsidR="00321F02" w:rsidRPr="00627D46">
        <w:rPr>
          <w:lang w:val="en-GB" w:eastAsia="ar-SA"/>
        </w:rPr>
        <w:t xml:space="preserve">; </w:t>
      </w:r>
      <w:r w:rsidR="005E2C89" w:rsidRPr="00627D46">
        <w:rPr>
          <w:lang w:val="en-GB" w:eastAsia="ar-SA"/>
        </w:rPr>
        <w:t>freedom of thought, conscience and religion</w:t>
      </w:r>
      <w:r w:rsidR="00321F02" w:rsidRPr="00627D46">
        <w:rPr>
          <w:lang w:val="en-GB" w:eastAsia="ar-SA"/>
        </w:rPr>
        <w:t xml:space="preserve">; </w:t>
      </w:r>
      <w:r w:rsidR="005E2C89" w:rsidRPr="00627D46">
        <w:rPr>
          <w:lang w:val="en-GB" w:eastAsia="ar-SA"/>
        </w:rPr>
        <w:t>right to join freely any trade union</w:t>
      </w:r>
    </w:p>
    <w:p w:rsidR="00321F02" w:rsidRPr="00627D46" w:rsidRDefault="00161026" w:rsidP="00FC7168">
      <w:pPr>
        <w:pStyle w:val="SingleTxtG"/>
        <w:rPr>
          <w:rFonts w:eastAsia="Calibri"/>
          <w:lang w:val="en-GB" w:eastAsia="ar-SA"/>
        </w:rPr>
      </w:pPr>
      <w:r w:rsidRPr="00627D46">
        <w:rPr>
          <w:rFonts w:eastAsia="Calibri"/>
          <w:lang w:val="en-GB" w:eastAsia="ar-SA"/>
        </w:rPr>
        <w:t>231.</w:t>
      </w:r>
      <w:r w:rsidRPr="00627D46">
        <w:rPr>
          <w:rFonts w:eastAsia="Calibri"/>
          <w:lang w:val="en-GB" w:eastAsia="ar-SA"/>
        </w:rPr>
        <w:tab/>
      </w:r>
      <w:r w:rsidR="00CB62BE" w:rsidRPr="00627D46">
        <w:rPr>
          <w:rFonts w:eastAsia="Calibri"/>
          <w:lang w:val="en-GB" w:eastAsia="ar-SA"/>
        </w:rPr>
        <w:t xml:space="preserve">Freedom of religion and belief are enshrined in the national Constitution of the Republic of </w:t>
      </w:r>
      <w:r w:rsidR="00321F02" w:rsidRPr="00627D46">
        <w:rPr>
          <w:rFonts w:eastAsia="Calibri"/>
          <w:lang w:val="en-GB" w:eastAsia="ar-SA"/>
        </w:rPr>
        <w:t>Uruguay (</w:t>
      </w:r>
      <w:r w:rsidR="00345E23">
        <w:rPr>
          <w:rFonts w:eastAsia="Calibri"/>
          <w:lang w:val="en-GB" w:eastAsia="ar-SA"/>
        </w:rPr>
        <w:t>art. </w:t>
      </w:r>
      <w:r w:rsidR="00321F02" w:rsidRPr="00627D46">
        <w:rPr>
          <w:rFonts w:eastAsia="Calibri"/>
          <w:lang w:val="en-GB" w:eastAsia="ar-SA"/>
        </w:rPr>
        <w:t>5)</w:t>
      </w:r>
      <w:r w:rsidR="00CB62BE" w:rsidRPr="00627D46">
        <w:rPr>
          <w:rFonts w:eastAsia="Calibri"/>
          <w:lang w:val="en-GB" w:eastAsia="ar-SA"/>
        </w:rPr>
        <w:t xml:space="preserve">, which states that </w:t>
      </w:r>
      <w:r w:rsidR="00321F02" w:rsidRPr="00627D46">
        <w:rPr>
          <w:rFonts w:eastAsia="Calibri"/>
          <w:lang w:val="en-GB" w:eastAsia="ar-SA"/>
        </w:rPr>
        <w:t>“</w:t>
      </w:r>
      <w:r w:rsidR="00CB62BE" w:rsidRPr="00627D46">
        <w:rPr>
          <w:rFonts w:eastAsia="Calibri"/>
          <w:lang w:val="en-GB" w:eastAsia="ar-SA"/>
        </w:rPr>
        <w:t>All religious worship is free in</w:t>
      </w:r>
      <w:r w:rsidR="00321F02" w:rsidRPr="00627D46">
        <w:rPr>
          <w:rFonts w:eastAsia="Calibri"/>
          <w:lang w:val="en-GB" w:eastAsia="ar-SA"/>
        </w:rPr>
        <w:t xml:space="preserve"> Uruguay”.</w:t>
      </w:r>
    </w:p>
    <w:p w:rsidR="00FD04F9" w:rsidRPr="00627D46" w:rsidRDefault="00161026" w:rsidP="00FC7168">
      <w:pPr>
        <w:pStyle w:val="SingleTxtG"/>
        <w:rPr>
          <w:bCs/>
          <w:color w:val="000000"/>
          <w:lang w:val="en-GB" w:eastAsia="ar-SA"/>
        </w:rPr>
      </w:pPr>
      <w:r w:rsidRPr="00627D46">
        <w:rPr>
          <w:rFonts w:eastAsia="Calibri"/>
          <w:lang w:val="en-GB" w:eastAsia="ar-SA"/>
        </w:rPr>
        <w:t>232.</w:t>
      </w:r>
      <w:r w:rsidRPr="00627D46">
        <w:rPr>
          <w:rFonts w:eastAsia="Calibri"/>
          <w:lang w:val="en-GB" w:eastAsia="ar-SA"/>
        </w:rPr>
        <w:tab/>
      </w:r>
      <w:r w:rsidR="00CB62BE" w:rsidRPr="00627D46">
        <w:rPr>
          <w:rFonts w:eastAsia="Calibri"/>
          <w:lang w:val="en-GB" w:eastAsia="ar-SA"/>
        </w:rPr>
        <w:t xml:space="preserve">With regard to freedom of expression and press freedom, </w:t>
      </w:r>
      <w:r w:rsidR="007602D5">
        <w:rPr>
          <w:rFonts w:eastAsia="Calibri"/>
          <w:lang w:val="en-GB" w:eastAsia="ar-SA"/>
        </w:rPr>
        <w:t>article </w:t>
      </w:r>
      <w:r w:rsidR="00321F02" w:rsidRPr="00627D46">
        <w:rPr>
          <w:rFonts w:eastAsia="Calibri"/>
          <w:lang w:val="en-GB" w:eastAsia="ar-SA"/>
        </w:rPr>
        <w:t xml:space="preserve">29 </w:t>
      </w:r>
      <w:r w:rsidR="00CB62BE" w:rsidRPr="00627D46">
        <w:rPr>
          <w:rFonts w:eastAsia="Calibri"/>
          <w:lang w:val="en-GB" w:eastAsia="ar-SA"/>
        </w:rPr>
        <w:t>of the national C</w:t>
      </w:r>
      <w:r w:rsidR="00E72B6E" w:rsidRPr="00627D46">
        <w:rPr>
          <w:rFonts w:eastAsia="Calibri"/>
          <w:lang w:val="en-GB" w:eastAsia="ar-SA"/>
        </w:rPr>
        <w:t>onstitution</w:t>
      </w:r>
      <w:r w:rsidR="00321F02" w:rsidRPr="00627D46">
        <w:rPr>
          <w:rFonts w:eastAsia="Calibri"/>
          <w:lang w:val="en-GB" w:eastAsia="ar-SA"/>
        </w:rPr>
        <w:t xml:space="preserve"> </w:t>
      </w:r>
      <w:r w:rsidR="00D75FF7" w:rsidRPr="00627D46">
        <w:rPr>
          <w:rFonts w:eastAsia="Calibri"/>
          <w:lang w:val="en-GB" w:eastAsia="ar-SA"/>
        </w:rPr>
        <w:t>protects not only these</w:t>
      </w:r>
      <w:r w:rsidR="00CB62BE" w:rsidRPr="00627D46">
        <w:rPr>
          <w:rFonts w:eastAsia="Calibri"/>
          <w:lang w:val="en-GB" w:eastAsia="ar-SA"/>
        </w:rPr>
        <w:t xml:space="preserve"> freedoms </w:t>
      </w:r>
      <w:r w:rsidR="00D75FF7" w:rsidRPr="00627D46">
        <w:rPr>
          <w:rFonts w:eastAsia="Calibri"/>
          <w:lang w:val="en-GB" w:eastAsia="ar-SA"/>
        </w:rPr>
        <w:t>but also the freedom to impart ideas and opinions</w:t>
      </w:r>
      <w:r w:rsidR="00321F02" w:rsidRPr="00627D46">
        <w:rPr>
          <w:bCs/>
          <w:color w:val="000000"/>
          <w:lang w:val="en-GB" w:eastAsia="ar-SA"/>
        </w:rPr>
        <w:t xml:space="preserve">; </w:t>
      </w:r>
      <w:r w:rsidR="00D75FF7" w:rsidRPr="00627D46">
        <w:rPr>
          <w:bCs/>
          <w:color w:val="000000"/>
          <w:lang w:val="en-GB" w:eastAsia="ar-SA"/>
        </w:rPr>
        <w:t>thus, it stipulates</w:t>
      </w:r>
      <w:r w:rsidR="007B05DA" w:rsidRPr="00627D46">
        <w:rPr>
          <w:bCs/>
          <w:color w:val="000000"/>
          <w:lang w:val="en-GB" w:eastAsia="ar-SA"/>
        </w:rPr>
        <w:t xml:space="preserve"> that</w:t>
      </w:r>
      <w:r w:rsidR="00321F02" w:rsidRPr="00627D46">
        <w:rPr>
          <w:bCs/>
          <w:color w:val="000000"/>
          <w:lang w:val="en-GB" w:eastAsia="ar-SA"/>
        </w:rPr>
        <w:t>: “</w:t>
      </w:r>
      <w:r w:rsidR="001044DE" w:rsidRPr="00627D46">
        <w:rPr>
          <w:bCs/>
          <w:color w:val="000000"/>
          <w:lang w:val="en-GB" w:eastAsia="ar-SA"/>
        </w:rPr>
        <w:t>The expression of opinions on any subject by word of mouth, private writings</w:t>
      </w:r>
      <w:r w:rsidR="00FD04F9" w:rsidRPr="00627D46">
        <w:rPr>
          <w:bCs/>
          <w:color w:val="000000"/>
          <w:lang w:val="en-GB" w:eastAsia="ar-SA"/>
        </w:rPr>
        <w:t>,</w:t>
      </w:r>
      <w:r w:rsidR="001044DE" w:rsidRPr="00627D46">
        <w:rPr>
          <w:bCs/>
          <w:color w:val="000000"/>
          <w:lang w:val="en-GB" w:eastAsia="ar-SA"/>
        </w:rPr>
        <w:t xml:space="preserve"> writings published in the press, or any other method of dissemination </w:t>
      </w:r>
      <w:r w:rsidR="00FD04F9" w:rsidRPr="00627D46">
        <w:rPr>
          <w:bCs/>
          <w:color w:val="000000"/>
          <w:lang w:val="en-GB" w:eastAsia="ar-SA"/>
        </w:rPr>
        <w:t xml:space="preserve">shall be </w:t>
      </w:r>
      <w:r w:rsidR="001044DE" w:rsidRPr="00627D46">
        <w:rPr>
          <w:bCs/>
          <w:color w:val="000000"/>
          <w:lang w:val="en-GB" w:eastAsia="ar-SA"/>
        </w:rPr>
        <w:t xml:space="preserve">entirely free and </w:t>
      </w:r>
      <w:r w:rsidR="00FD04F9" w:rsidRPr="00627D46">
        <w:rPr>
          <w:bCs/>
          <w:color w:val="000000"/>
          <w:lang w:val="en-GB" w:eastAsia="ar-SA"/>
        </w:rPr>
        <w:t xml:space="preserve">shall </w:t>
      </w:r>
      <w:r w:rsidR="001044DE" w:rsidRPr="00627D46">
        <w:rPr>
          <w:bCs/>
          <w:color w:val="000000"/>
          <w:lang w:val="en-GB" w:eastAsia="ar-SA"/>
        </w:rPr>
        <w:t xml:space="preserve">not </w:t>
      </w:r>
      <w:r w:rsidR="00FD04F9" w:rsidRPr="00627D46">
        <w:rPr>
          <w:bCs/>
          <w:color w:val="000000"/>
          <w:lang w:val="en-GB" w:eastAsia="ar-SA"/>
        </w:rPr>
        <w:t xml:space="preserve">be </w:t>
      </w:r>
      <w:r w:rsidR="001044DE" w:rsidRPr="00627D46">
        <w:rPr>
          <w:bCs/>
          <w:color w:val="000000"/>
          <w:lang w:val="en-GB" w:eastAsia="ar-SA"/>
        </w:rPr>
        <w:t xml:space="preserve">subject to prior censorship; the author, printer or publisher, as the case may be, shall be held </w:t>
      </w:r>
      <w:r w:rsidR="00FD04F9" w:rsidRPr="00627D46">
        <w:rPr>
          <w:bCs/>
          <w:color w:val="000000"/>
          <w:lang w:val="en-GB" w:eastAsia="ar-SA"/>
        </w:rPr>
        <w:t xml:space="preserve">legally </w:t>
      </w:r>
      <w:r w:rsidR="001044DE" w:rsidRPr="00627D46">
        <w:rPr>
          <w:bCs/>
          <w:color w:val="000000"/>
          <w:lang w:val="en-GB" w:eastAsia="ar-SA"/>
        </w:rPr>
        <w:t xml:space="preserve">liable for any </w:t>
      </w:r>
      <w:r w:rsidR="00A52BA7" w:rsidRPr="00627D46">
        <w:rPr>
          <w:bCs/>
          <w:color w:val="000000"/>
          <w:lang w:val="en-GB" w:eastAsia="ar-SA"/>
        </w:rPr>
        <w:t xml:space="preserve">abuses </w:t>
      </w:r>
      <w:r w:rsidR="001044DE" w:rsidRPr="00627D46">
        <w:rPr>
          <w:bCs/>
          <w:color w:val="000000"/>
          <w:lang w:val="en-GB" w:eastAsia="ar-SA"/>
        </w:rPr>
        <w:t>commit</w:t>
      </w:r>
      <w:r w:rsidR="00FD04F9" w:rsidRPr="00627D46">
        <w:rPr>
          <w:bCs/>
          <w:color w:val="000000"/>
          <w:lang w:val="en-GB" w:eastAsia="ar-SA"/>
        </w:rPr>
        <w:t>ted</w:t>
      </w:r>
      <w:r w:rsidR="001044DE" w:rsidRPr="00627D46">
        <w:rPr>
          <w:bCs/>
          <w:color w:val="000000"/>
          <w:lang w:val="en-GB" w:eastAsia="ar-SA"/>
        </w:rPr>
        <w:t>.</w:t>
      </w:r>
      <w:r w:rsidR="00FD04F9" w:rsidRPr="00627D46">
        <w:rPr>
          <w:bCs/>
          <w:color w:val="000000"/>
          <w:lang w:val="en-GB" w:eastAsia="ar-SA"/>
        </w:rPr>
        <w:t>”</w:t>
      </w:r>
      <w:r w:rsidR="001044DE" w:rsidRPr="00627D46">
        <w:rPr>
          <w:bCs/>
          <w:color w:val="000000"/>
          <w:lang w:val="en-GB" w:eastAsia="ar-SA"/>
        </w:rPr>
        <w:t xml:space="preserve"> </w:t>
      </w:r>
    </w:p>
    <w:p w:rsidR="00321F02" w:rsidRPr="00627D46" w:rsidRDefault="00161026" w:rsidP="00FC7168">
      <w:pPr>
        <w:pStyle w:val="SingleTxtG"/>
        <w:rPr>
          <w:lang w:val="en-GB" w:eastAsia="ar-SA"/>
        </w:rPr>
      </w:pPr>
      <w:r w:rsidRPr="00627D46">
        <w:rPr>
          <w:rFonts w:eastAsia="Calibri"/>
          <w:lang w:val="en-GB" w:eastAsia="ar-SA"/>
        </w:rPr>
        <w:t>233.</w:t>
      </w:r>
      <w:r w:rsidRPr="00627D46">
        <w:rPr>
          <w:rFonts w:eastAsia="Calibri"/>
          <w:lang w:val="en-GB" w:eastAsia="ar-SA"/>
        </w:rPr>
        <w:tab/>
      </w:r>
      <w:r w:rsidR="00FD04F9" w:rsidRPr="00627D46">
        <w:rPr>
          <w:rFonts w:eastAsia="Calibri"/>
          <w:lang w:val="en-GB" w:eastAsia="ar-SA"/>
        </w:rPr>
        <w:t xml:space="preserve">Trade union rights are protected under </w:t>
      </w:r>
      <w:r w:rsidR="007602D5">
        <w:rPr>
          <w:bCs/>
          <w:lang w:val="en-GB" w:eastAsia="ar-SA"/>
        </w:rPr>
        <w:t>article </w:t>
      </w:r>
      <w:r w:rsidR="00321F02" w:rsidRPr="00627D46">
        <w:rPr>
          <w:bCs/>
          <w:lang w:val="en-GB" w:eastAsia="ar-SA"/>
        </w:rPr>
        <w:t>38</w:t>
      </w:r>
      <w:r w:rsidR="00411052" w:rsidRPr="00627D46">
        <w:rPr>
          <w:bCs/>
          <w:lang w:val="en-GB" w:eastAsia="ar-SA"/>
        </w:rPr>
        <w:t>,</w:t>
      </w:r>
      <w:r w:rsidR="000B7D2A">
        <w:rPr>
          <w:bCs/>
          <w:lang w:val="en-GB" w:eastAsia="ar-SA"/>
        </w:rPr>
        <w:t xml:space="preserve"> </w:t>
      </w:r>
      <w:r w:rsidR="00FD04F9" w:rsidRPr="00627D46">
        <w:rPr>
          <w:bCs/>
          <w:lang w:val="en-GB" w:eastAsia="ar-SA"/>
        </w:rPr>
        <w:t xml:space="preserve">which </w:t>
      </w:r>
      <w:r w:rsidR="005338A0" w:rsidRPr="00627D46">
        <w:rPr>
          <w:bCs/>
          <w:lang w:val="en-GB" w:eastAsia="ar-SA"/>
        </w:rPr>
        <w:t>states that:</w:t>
      </w:r>
      <w:r w:rsidR="00321F02" w:rsidRPr="00627D46">
        <w:rPr>
          <w:bCs/>
          <w:lang w:val="en-GB" w:eastAsia="ar-SA"/>
        </w:rPr>
        <w:t xml:space="preserve"> </w:t>
      </w:r>
      <w:r w:rsidR="00321F02" w:rsidRPr="000B7D2A">
        <w:rPr>
          <w:bCs/>
          <w:lang w:val="en-GB" w:eastAsia="ar-SA"/>
        </w:rPr>
        <w:t>“</w:t>
      </w:r>
      <w:r w:rsidR="00FD56FD" w:rsidRPr="00627D46">
        <w:rPr>
          <w:bCs/>
          <w:lang w:val="en-GB" w:eastAsia="ar-SA"/>
        </w:rPr>
        <w:t xml:space="preserve">The right to peaceful and unarmed assembly is guaranteed. The exercise of this right may not be denied by any authority of the Republic save in accordance with the law, and only </w:t>
      </w:r>
      <w:r w:rsidR="000B526E" w:rsidRPr="00627D46">
        <w:rPr>
          <w:bCs/>
          <w:lang w:val="en-GB" w:eastAsia="ar-SA"/>
        </w:rPr>
        <w:t xml:space="preserve">in cases where it jeopardizes public </w:t>
      </w:r>
      <w:r w:rsidR="00FD56FD" w:rsidRPr="00627D46">
        <w:rPr>
          <w:bCs/>
          <w:lang w:val="en-GB" w:eastAsia="ar-SA"/>
        </w:rPr>
        <w:t>health</w:t>
      </w:r>
      <w:r w:rsidR="000B526E" w:rsidRPr="00627D46">
        <w:rPr>
          <w:bCs/>
          <w:lang w:val="en-GB" w:eastAsia="ar-SA"/>
        </w:rPr>
        <w:t xml:space="preserve"> and</w:t>
      </w:r>
      <w:r w:rsidR="00FD56FD" w:rsidRPr="00627D46">
        <w:rPr>
          <w:bCs/>
          <w:lang w:val="en-GB" w:eastAsia="ar-SA"/>
        </w:rPr>
        <w:t xml:space="preserve"> </w:t>
      </w:r>
      <w:r w:rsidR="000B526E" w:rsidRPr="00627D46">
        <w:rPr>
          <w:bCs/>
          <w:lang w:val="en-GB" w:eastAsia="ar-SA"/>
        </w:rPr>
        <w:t xml:space="preserve">security and public </w:t>
      </w:r>
      <w:r w:rsidR="00FD56FD" w:rsidRPr="00627D46">
        <w:rPr>
          <w:bCs/>
          <w:lang w:val="en-GB" w:eastAsia="ar-SA"/>
        </w:rPr>
        <w:t>order</w:t>
      </w:r>
      <w:r w:rsidR="00FD56FD" w:rsidRPr="000B7D2A">
        <w:rPr>
          <w:bCs/>
          <w:lang w:val="en-GB" w:eastAsia="ar-SA"/>
        </w:rPr>
        <w:t>.</w:t>
      </w:r>
      <w:r w:rsidR="000B526E" w:rsidRPr="00627D46">
        <w:rPr>
          <w:lang w:val="en-GB" w:eastAsia="ar-SA"/>
        </w:rPr>
        <w:t>”</w:t>
      </w:r>
    </w:p>
    <w:p w:rsidR="00321F02" w:rsidRPr="00627D46" w:rsidRDefault="00161026" w:rsidP="00FC7168">
      <w:pPr>
        <w:pStyle w:val="SingleTxtG"/>
        <w:rPr>
          <w:lang w:val="en-GB" w:eastAsia="ar-SA"/>
        </w:rPr>
      </w:pPr>
      <w:r w:rsidRPr="00627D46">
        <w:rPr>
          <w:lang w:val="en-GB" w:eastAsia="ar-SA"/>
        </w:rPr>
        <w:t>234.</w:t>
      </w:r>
      <w:r w:rsidRPr="00627D46">
        <w:rPr>
          <w:lang w:val="en-GB" w:eastAsia="ar-SA"/>
        </w:rPr>
        <w:tab/>
      </w:r>
      <w:r w:rsidR="000B526E" w:rsidRPr="00627D46">
        <w:rPr>
          <w:lang w:val="en-GB" w:eastAsia="ar-SA"/>
        </w:rPr>
        <w:t>Furthermore,</w:t>
      </w:r>
      <w:r w:rsidR="00321F02" w:rsidRPr="00627D46">
        <w:rPr>
          <w:lang w:val="en-GB" w:eastAsia="ar-SA"/>
        </w:rPr>
        <w:t xml:space="preserve"> </w:t>
      </w:r>
      <w:r w:rsidR="007602D5">
        <w:rPr>
          <w:lang w:val="en-GB" w:eastAsia="ar-SA"/>
        </w:rPr>
        <w:t>article </w:t>
      </w:r>
      <w:r w:rsidR="00321F02" w:rsidRPr="00627D46">
        <w:rPr>
          <w:lang w:val="en-GB" w:eastAsia="ar-SA"/>
        </w:rPr>
        <w:t xml:space="preserve">39 </w:t>
      </w:r>
      <w:r w:rsidR="005338A0" w:rsidRPr="00627D46">
        <w:rPr>
          <w:lang w:val="en-GB" w:eastAsia="ar-SA"/>
        </w:rPr>
        <w:t xml:space="preserve">provides </w:t>
      </w:r>
      <w:r w:rsidR="007B05DA" w:rsidRPr="00627D46">
        <w:rPr>
          <w:lang w:val="en-GB" w:eastAsia="ar-SA"/>
        </w:rPr>
        <w:t>that</w:t>
      </w:r>
      <w:r w:rsidR="00321F02" w:rsidRPr="00627D46">
        <w:rPr>
          <w:lang w:val="en-GB" w:eastAsia="ar-SA"/>
        </w:rPr>
        <w:t>: “</w:t>
      </w:r>
      <w:r w:rsidR="000B526E" w:rsidRPr="00627D46">
        <w:rPr>
          <w:lang w:val="en-GB" w:eastAsia="ar-SA"/>
        </w:rPr>
        <w:t>All</w:t>
      </w:r>
      <w:r w:rsidR="00001956">
        <w:rPr>
          <w:lang w:val="en-GB" w:eastAsia="ar-SA"/>
        </w:rPr>
        <w:t> persons</w:t>
      </w:r>
      <w:r w:rsidR="000B526E" w:rsidRPr="00627D46">
        <w:rPr>
          <w:lang w:val="en-GB" w:eastAsia="ar-SA"/>
        </w:rPr>
        <w:t xml:space="preserve"> shall have the right to </w:t>
      </w:r>
      <w:r w:rsidR="00F67F93" w:rsidRPr="00627D46">
        <w:rPr>
          <w:lang w:val="en-GB" w:eastAsia="ar-SA"/>
        </w:rPr>
        <w:t>freedom of association</w:t>
      </w:r>
      <w:r w:rsidR="000B526E" w:rsidRPr="00627D46">
        <w:rPr>
          <w:lang w:val="en-GB" w:eastAsia="ar-SA"/>
        </w:rPr>
        <w:t xml:space="preserve">, regardless of the purpose pursued, provided </w:t>
      </w:r>
      <w:r w:rsidR="00A658EF" w:rsidRPr="00627D46">
        <w:rPr>
          <w:lang w:val="en-GB" w:eastAsia="ar-SA"/>
        </w:rPr>
        <w:t xml:space="preserve">that </w:t>
      </w:r>
      <w:r w:rsidR="000B526E" w:rsidRPr="00627D46">
        <w:rPr>
          <w:lang w:val="en-GB" w:eastAsia="ar-SA"/>
        </w:rPr>
        <w:t xml:space="preserve">they do not create an association </w:t>
      </w:r>
      <w:r w:rsidR="00F67F93" w:rsidRPr="00627D46">
        <w:rPr>
          <w:lang w:val="en-GB" w:eastAsia="ar-SA"/>
        </w:rPr>
        <w:t xml:space="preserve">that </w:t>
      </w:r>
      <w:r w:rsidR="00A658EF" w:rsidRPr="00627D46">
        <w:rPr>
          <w:lang w:val="en-GB" w:eastAsia="ar-SA"/>
        </w:rPr>
        <w:t xml:space="preserve">the </w:t>
      </w:r>
      <w:r w:rsidR="00F67F93" w:rsidRPr="00627D46">
        <w:rPr>
          <w:lang w:val="en-GB" w:eastAsia="ar-SA"/>
        </w:rPr>
        <w:t>l</w:t>
      </w:r>
      <w:r w:rsidR="000B526E" w:rsidRPr="00627D46">
        <w:rPr>
          <w:lang w:val="en-GB" w:eastAsia="ar-SA"/>
        </w:rPr>
        <w:t xml:space="preserve">aw has declared </w:t>
      </w:r>
      <w:r w:rsidR="00F67F93" w:rsidRPr="00627D46">
        <w:rPr>
          <w:lang w:val="en-GB" w:eastAsia="ar-SA"/>
        </w:rPr>
        <w:t>to be</w:t>
      </w:r>
      <w:r w:rsidR="00A658EF" w:rsidRPr="00627D46">
        <w:rPr>
          <w:lang w:val="en-GB" w:eastAsia="ar-SA"/>
        </w:rPr>
        <w:t xml:space="preserve"> illegal</w:t>
      </w:r>
      <w:r w:rsidR="000B526E" w:rsidRPr="00627D46">
        <w:rPr>
          <w:lang w:val="en-GB" w:eastAsia="ar-SA"/>
        </w:rPr>
        <w:t>.</w:t>
      </w:r>
      <w:r w:rsidR="00F67F93" w:rsidRPr="00627D46">
        <w:rPr>
          <w:lang w:val="en-GB" w:eastAsia="ar-SA"/>
        </w:rPr>
        <w:t>”</w:t>
      </w:r>
    </w:p>
    <w:p w:rsidR="00321F02" w:rsidRPr="00627D46" w:rsidRDefault="00161026" w:rsidP="00FC7168">
      <w:pPr>
        <w:pStyle w:val="SingleTxtG"/>
        <w:rPr>
          <w:rFonts w:eastAsia="Calibri"/>
          <w:lang w:val="en-GB" w:eastAsia="ar-SA"/>
        </w:rPr>
      </w:pPr>
      <w:r w:rsidRPr="00627D46">
        <w:rPr>
          <w:rFonts w:eastAsia="Calibri"/>
          <w:lang w:val="en-GB" w:eastAsia="ar-SA"/>
        </w:rPr>
        <w:t>235.</w:t>
      </w:r>
      <w:r w:rsidRPr="00627D46">
        <w:rPr>
          <w:rFonts w:eastAsia="Calibri"/>
          <w:lang w:val="en-GB" w:eastAsia="ar-SA"/>
        </w:rPr>
        <w:tab/>
      </w:r>
      <w:r w:rsidR="00A658EF" w:rsidRPr="00627D46">
        <w:rPr>
          <w:rFonts w:eastAsia="Calibri"/>
          <w:lang w:val="en-GB" w:eastAsia="ar-SA"/>
        </w:rPr>
        <w:t xml:space="preserve">The </w:t>
      </w:r>
      <w:r w:rsidR="00321F02" w:rsidRPr="00627D46">
        <w:rPr>
          <w:rFonts w:eastAsia="Calibri"/>
          <w:lang w:val="en-GB" w:eastAsia="ar-SA"/>
        </w:rPr>
        <w:t>text</w:t>
      </w:r>
      <w:r w:rsidR="00A658EF" w:rsidRPr="00627D46">
        <w:rPr>
          <w:rFonts w:eastAsia="Calibri"/>
          <w:lang w:val="en-GB" w:eastAsia="ar-SA"/>
        </w:rPr>
        <w:t xml:space="preserve"> of the Constitution </w:t>
      </w:r>
      <w:r w:rsidR="00111FCF" w:rsidRPr="00627D46">
        <w:rPr>
          <w:rFonts w:eastAsia="Calibri"/>
          <w:lang w:val="en-GB" w:eastAsia="ar-SA"/>
        </w:rPr>
        <w:t>does not discriminate by confining these rights exclusively to nationals;</w:t>
      </w:r>
      <w:r w:rsidR="00321F02" w:rsidRPr="00627D46">
        <w:rPr>
          <w:rFonts w:eastAsia="Calibri"/>
          <w:lang w:val="en-GB" w:eastAsia="ar-SA"/>
        </w:rPr>
        <w:t xml:space="preserve"> </w:t>
      </w:r>
      <w:r w:rsidR="00111FCF" w:rsidRPr="00627D46">
        <w:rPr>
          <w:rFonts w:eastAsia="Calibri"/>
          <w:lang w:val="en-GB" w:eastAsia="ar-SA"/>
        </w:rPr>
        <w:t xml:space="preserve">it follows that they are guaranteed to all inhabitants of the </w:t>
      </w:r>
      <w:r w:rsidR="00321F02" w:rsidRPr="00627D46">
        <w:rPr>
          <w:rFonts w:eastAsia="Calibri"/>
          <w:lang w:val="en-GB" w:eastAsia="ar-SA"/>
        </w:rPr>
        <w:t>Rep</w:t>
      </w:r>
      <w:r w:rsidR="00111FCF" w:rsidRPr="00627D46">
        <w:rPr>
          <w:rFonts w:eastAsia="Calibri"/>
          <w:lang w:val="en-GB" w:eastAsia="ar-SA"/>
        </w:rPr>
        <w:t>u</w:t>
      </w:r>
      <w:r w:rsidR="00321F02" w:rsidRPr="00627D46">
        <w:rPr>
          <w:rFonts w:eastAsia="Calibri"/>
          <w:lang w:val="en-GB" w:eastAsia="ar-SA"/>
        </w:rPr>
        <w:t xml:space="preserve">blic </w:t>
      </w:r>
      <w:r w:rsidR="00111FCF" w:rsidRPr="00627D46">
        <w:rPr>
          <w:rFonts w:eastAsia="Calibri"/>
          <w:lang w:val="en-GB" w:eastAsia="ar-SA"/>
        </w:rPr>
        <w:t>of</w:t>
      </w:r>
      <w:r w:rsidR="00321F02" w:rsidRPr="00627D46">
        <w:rPr>
          <w:rFonts w:eastAsia="Calibri"/>
          <w:lang w:val="en-GB" w:eastAsia="ar-SA"/>
        </w:rPr>
        <w:t xml:space="preserve"> Uruguay, </w:t>
      </w:r>
      <w:r w:rsidR="00111FCF" w:rsidRPr="00627D46">
        <w:rPr>
          <w:rFonts w:eastAsia="Calibri"/>
          <w:lang w:val="en-GB" w:eastAsia="ar-SA"/>
        </w:rPr>
        <w:t>including both migrant workers and their families</w:t>
      </w:r>
      <w:r w:rsidR="00321F02" w:rsidRPr="00627D46">
        <w:rPr>
          <w:rFonts w:eastAsia="Calibri"/>
          <w:lang w:val="en-GB" w:eastAsia="ar-SA"/>
        </w:rPr>
        <w:t>.</w:t>
      </w:r>
    </w:p>
    <w:p w:rsidR="00321F02" w:rsidRPr="00627D46" w:rsidRDefault="006C2232" w:rsidP="00D0474D">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0E2F3B" w:rsidRPr="00627D46">
        <w:rPr>
          <w:lang w:val="en-GB" w:eastAsia="ar-SA"/>
        </w:rPr>
        <w:t>i</w:t>
      </w:r>
      <w:r w:rsidR="00321F02" w:rsidRPr="00627D46">
        <w:rPr>
          <w:lang w:val="en-GB" w:eastAsia="ar-SA"/>
        </w:rPr>
        <w:t>cl</w:t>
      </w:r>
      <w:r w:rsidR="000E2F3B" w:rsidRPr="00627D46">
        <w:rPr>
          <w:lang w:val="en-GB" w:eastAsia="ar-SA"/>
        </w:rPr>
        <w:t>e</w:t>
      </w:r>
      <w:r w:rsidR="00321F02" w:rsidRPr="00627D46">
        <w:rPr>
          <w:lang w:val="en-GB" w:eastAsia="ar-SA"/>
        </w:rPr>
        <w:t>s 14</w:t>
      </w:r>
      <w:r w:rsidR="00FB3442" w:rsidRPr="00627D46">
        <w:rPr>
          <w:lang w:val="en-GB" w:eastAsia="ar-SA"/>
        </w:rPr>
        <w:t xml:space="preserve"> and </w:t>
      </w:r>
      <w:r w:rsidR="00321F02" w:rsidRPr="00627D46">
        <w:rPr>
          <w:lang w:val="en-GB" w:eastAsia="ar-SA"/>
        </w:rPr>
        <w:t>15</w:t>
      </w:r>
      <w:r w:rsidR="000B7D2A">
        <w:rPr>
          <w:lang w:val="en-GB" w:eastAsia="ar-SA"/>
        </w:rPr>
        <w:br/>
      </w:r>
      <w:r w:rsidR="000B7D2A" w:rsidRPr="00627D46">
        <w:rPr>
          <w:lang w:val="en-GB" w:eastAsia="ar-SA"/>
        </w:rPr>
        <w:t xml:space="preserve">Arbitrary </w:t>
      </w:r>
      <w:r w:rsidR="00D0474D" w:rsidRPr="00627D46">
        <w:rPr>
          <w:lang w:val="en-GB" w:eastAsia="ar-SA"/>
        </w:rPr>
        <w:t>or unlawful interference with privacy, family, home, correspondence or other communications; prohibition of arbitrary deprivation of property</w:t>
      </w:r>
    </w:p>
    <w:p w:rsidR="00321F02" w:rsidRPr="00627D46" w:rsidRDefault="00161026" w:rsidP="00FC7168">
      <w:pPr>
        <w:pStyle w:val="SingleTxtG"/>
        <w:rPr>
          <w:bCs/>
          <w:lang w:val="en-GB" w:eastAsia="ar-SA"/>
        </w:rPr>
      </w:pPr>
      <w:r w:rsidRPr="00627D46">
        <w:rPr>
          <w:lang w:val="en-GB" w:eastAsia="ar-SA"/>
        </w:rPr>
        <w:t>236.</w:t>
      </w:r>
      <w:r w:rsidRPr="00627D46">
        <w:rPr>
          <w:lang w:val="en-GB" w:eastAsia="ar-SA"/>
        </w:rPr>
        <w:tab/>
      </w:r>
      <w:r w:rsidR="00FA6870" w:rsidRPr="00627D46">
        <w:rPr>
          <w:lang w:val="en-GB" w:eastAsia="ar-SA"/>
        </w:rPr>
        <w:t xml:space="preserve">Article 7 of the </w:t>
      </w:r>
      <w:r w:rsidR="00E72B6E" w:rsidRPr="00627D46">
        <w:rPr>
          <w:lang w:val="en-GB" w:eastAsia="ar-SA"/>
        </w:rPr>
        <w:t>Constitution</w:t>
      </w:r>
      <w:r w:rsidR="00321F02" w:rsidRPr="00627D46">
        <w:rPr>
          <w:lang w:val="en-GB" w:eastAsia="ar-SA"/>
        </w:rPr>
        <w:t xml:space="preserve"> </w:t>
      </w:r>
      <w:r w:rsidR="00FA6870" w:rsidRPr="00627D46">
        <w:rPr>
          <w:lang w:val="en-GB" w:eastAsia="ar-SA"/>
        </w:rPr>
        <w:t>of the Republic</w:t>
      </w:r>
      <w:r w:rsidR="00321F02" w:rsidRPr="00627D46">
        <w:rPr>
          <w:lang w:val="en-GB" w:eastAsia="ar-SA"/>
        </w:rPr>
        <w:t xml:space="preserve">, </w:t>
      </w:r>
      <w:r w:rsidR="00FA6870" w:rsidRPr="00627D46">
        <w:rPr>
          <w:lang w:val="en-GB" w:eastAsia="ar-SA"/>
        </w:rPr>
        <w:t>which has already been mentioned, should be cited again in this context. It stipulates</w:t>
      </w:r>
      <w:r w:rsidR="007B05DA" w:rsidRPr="00627D46">
        <w:rPr>
          <w:lang w:val="en-GB" w:eastAsia="ar-SA"/>
        </w:rPr>
        <w:t xml:space="preserve"> that</w:t>
      </w:r>
      <w:r w:rsidR="00321F02" w:rsidRPr="00627D46">
        <w:rPr>
          <w:lang w:val="en-GB" w:eastAsia="ar-SA"/>
        </w:rPr>
        <w:t>: “</w:t>
      </w:r>
      <w:r w:rsidR="0015224C" w:rsidRPr="00627D46">
        <w:rPr>
          <w:rFonts w:eastAsia="Calibri"/>
          <w:lang w:val="en-GB" w:eastAsia="ar-SA"/>
        </w:rPr>
        <w:t>The inhabitants of the Republic shall be entitled to protection of their right to</w:t>
      </w:r>
      <w:r w:rsidR="0015224C" w:rsidRPr="00627D46">
        <w:rPr>
          <w:lang w:val="en-GB" w:eastAsia="ar-SA"/>
        </w:rPr>
        <w:t xml:space="preserve"> life, honour, freedom, security, work and property. Nobody may be deprived of these rights save in conformity with laws that are enacted in the general interest</w:t>
      </w:r>
      <w:r w:rsidR="00321F02" w:rsidRPr="00627D46">
        <w:rPr>
          <w:lang w:val="en-GB" w:eastAsia="ar-SA"/>
        </w:rPr>
        <w:t>.</w:t>
      </w:r>
      <w:r w:rsidR="0015224C" w:rsidRPr="00627D46">
        <w:rPr>
          <w:lang w:val="en-GB" w:eastAsia="ar-SA"/>
        </w:rPr>
        <w:t>”</w:t>
      </w:r>
    </w:p>
    <w:p w:rsidR="00321F02" w:rsidRPr="00627D46" w:rsidRDefault="00161026" w:rsidP="00FC7168">
      <w:pPr>
        <w:pStyle w:val="SingleTxtG"/>
        <w:rPr>
          <w:lang w:val="en-GB" w:eastAsia="ar-SA"/>
        </w:rPr>
      </w:pPr>
      <w:r w:rsidRPr="00627D46">
        <w:rPr>
          <w:lang w:val="en-GB" w:eastAsia="ar-SA"/>
        </w:rPr>
        <w:t>237.</w:t>
      </w:r>
      <w:r w:rsidRPr="00627D46">
        <w:rPr>
          <w:lang w:val="en-GB" w:eastAsia="ar-SA"/>
        </w:rPr>
        <w:tab/>
      </w:r>
      <w:r w:rsidR="00A967AC" w:rsidRPr="00627D46">
        <w:rPr>
          <w:lang w:val="en-GB" w:eastAsia="ar-SA"/>
        </w:rPr>
        <w:t>Thus, it is the inhabitants of the country whose enjoyment of these rights is protected under the national Constitution, irrespective of their citizenship status or their national origin</w:t>
      </w:r>
      <w:r w:rsidR="00321F02" w:rsidRPr="00627D46">
        <w:rPr>
          <w:lang w:val="en-GB" w:eastAsia="ar-SA"/>
        </w:rPr>
        <w:t>.</w:t>
      </w:r>
    </w:p>
    <w:p w:rsidR="00321F02" w:rsidRPr="00627D46" w:rsidRDefault="00161026" w:rsidP="00FC7168">
      <w:pPr>
        <w:pStyle w:val="SingleTxtG"/>
        <w:rPr>
          <w:lang w:val="en-GB" w:eastAsia="ar-SA"/>
        </w:rPr>
      </w:pPr>
      <w:r w:rsidRPr="00627D46">
        <w:rPr>
          <w:lang w:val="en-GB" w:eastAsia="ar-SA"/>
        </w:rPr>
        <w:t>238.</w:t>
      </w:r>
      <w:r w:rsidRPr="00627D46">
        <w:rPr>
          <w:lang w:val="en-GB" w:eastAsia="ar-SA"/>
        </w:rPr>
        <w:tab/>
      </w:r>
      <w:r w:rsidR="00A967AC" w:rsidRPr="00627D46">
        <w:rPr>
          <w:lang w:val="en-GB" w:eastAsia="ar-SA"/>
        </w:rPr>
        <w:t>With regard to the right to proper</w:t>
      </w:r>
      <w:r w:rsidR="00BD2EFE" w:rsidRPr="00627D46">
        <w:rPr>
          <w:lang w:val="en-GB" w:eastAsia="ar-SA"/>
        </w:rPr>
        <w:t>t</w:t>
      </w:r>
      <w:r w:rsidR="00A967AC" w:rsidRPr="00627D46">
        <w:rPr>
          <w:lang w:val="en-GB" w:eastAsia="ar-SA"/>
        </w:rPr>
        <w:t xml:space="preserve">y, </w:t>
      </w:r>
      <w:r w:rsidR="007602D5">
        <w:rPr>
          <w:lang w:val="en-GB" w:eastAsia="ar-SA"/>
        </w:rPr>
        <w:t>article </w:t>
      </w:r>
      <w:r w:rsidR="00321F02" w:rsidRPr="00627D46">
        <w:rPr>
          <w:lang w:val="en-GB" w:eastAsia="ar-SA"/>
        </w:rPr>
        <w:t xml:space="preserve">14 </w:t>
      </w:r>
      <w:r w:rsidR="00B04DE6" w:rsidRPr="00627D46">
        <w:rPr>
          <w:lang w:val="en-GB" w:eastAsia="ar-SA"/>
        </w:rPr>
        <w:t xml:space="preserve">of the </w:t>
      </w:r>
      <w:r w:rsidR="00E72B6E" w:rsidRPr="00627D46">
        <w:rPr>
          <w:lang w:val="en-GB" w:eastAsia="ar-SA"/>
        </w:rPr>
        <w:t>Constitution</w:t>
      </w:r>
      <w:r w:rsidR="00321F02" w:rsidRPr="00627D46">
        <w:rPr>
          <w:lang w:val="en-GB" w:eastAsia="ar-SA"/>
        </w:rPr>
        <w:t xml:space="preserve"> </w:t>
      </w:r>
      <w:r w:rsidR="0003284F" w:rsidRPr="00627D46">
        <w:rPr>
          <w:lang w:val="en-GB" w:eastAsia="ar-SA"/>
        </w:rPr>
        <w:t>states</w:t>
      </w:r>
      <w:r w:rsidR="005338A0" w:rsidRPr="00627D46">
        <w:rPr>
          <w:lang w:val="en-GB" w:eastAsia="ar-SA"/>
        </w:rPr>
        <w:t xml:space="preserve"> that</w:t>
      </w:r>
      <w:r w:rsidR="00B04DE6" w:rsidRPr="00627D46">
        <w:rPr>
          <w:lang w:val="en-GB" w:eastAsia="ar-SA"/>
        </w:rPr>
        <w:t>:</w:t>
      </w:r>
      <w:r w:rsidR="00321F02" w:rsidRPr="00627D46">
        <w:rPr>
          <w:lang w:val="en-GB" w:eastAsia="ar-SA"/>
        </w:rPr>
        <w:t xml:space="preserve"> “</w:t>
      </w:r>
      <w:r w:rsidR="00BD2EFE" w:rsidRPr="00627D46">
        <w:rPr>
          <w:lang w:val="en-GB" w:eastAsia="ar-SA"/>
        </w:rPr>
        <w:t>The penalty of confiscation of property may not be imposed on political grounds.”</w:t>
      </w:r>
    </w:p>
    <w:p w:rsidR="00321F02" w:rsidRPr="00627D46" w:rsidRDefault="00161026" w:rsidP="00FC7168">
      <w:pPr>
        <w:pStyle w:val="SingleTxtG"/>
        <w:rPr>
          <w:lang w:val="en-GB" w:eastAsia="ar-SA"/>
        </w:rPr>
      </w:pPr>
      <w:r w:rsidRPr="00627D46">
        <w:rPr>
          <w:lang w:val="en-GB" w:eastAsia="ar-SA"/>
        </w:rPr>
        <w:t>239.</w:t>
      </w:r>
      <w:r w:rsidRPr="00627D46">
        <w:rPr>
          <w:lang w:val="en-GB" w:eastAsia="ar-SA"/>
        </w:rPr>
        <w:tab/>
      </w:r>
      <w:r w:rsidR="00BD2EFE" w:rsidRPr="00627D46">
        <w:rPr>
          <w:lang w:val="en-GB" w:eastAsia="ar-SA"/>
        </w:rPr>
        <w:t>A</w:t>
      </w:r>
      <w:r w:rsidR="0032026B" w:rsidRPr="00627D46">
        <w:rPr>
          <w:lang w:val="en-GB" w:eastAsia="ar-SA"/>
        </w:rPr>
        <w:t>rticle</w:t>
      </w:r>
      <w:r w:rsidR="00321F02" w:rsidRPr="00627D46">
        <w:rPr>
          <w:lang w:val="en-GB" w:eastAsia="ar-SA"/>
        </w:rPr>
        <w:t xml:space="preserve"> 32 </w:t>
      </w:r>
      <w:r w:rsidR="00BE57DD" w:rsidRPr="00627D46">
        <w:rPr>
          <w:lang w:val="en-GB" w:eastAsia="ar-SA"/>
        </w:rPr>
        <w:t>stipulates</w:t>
      </w:r>
      <w:r w:rsidR="007B05DA" w:rsidRPr="00627D46">
        <w:rPr>
          <w:lang w:val="en-GB" w:eastAsia="ar-SA"/>
        </w:rPr>
        <w:t xml:space="preserve"> that</w:t>
      </w:r>
      <w:r w:rsidR="00B25179" w:rsidRPr="00627D46">
        <w:rPr>
          <w:lang w:val="en-GB" w:eastAsia="ar-SA"/>
        </w:rPr>
        <w:t>:</w:t>
      </w:r>
      <w:r w:rsidR="00321F02" w:rsidRPr="00627D46">
        <w:rPr>
          <w:lang w:val="en-GB" w:eastAsia="ar-SA"/>
        </w:rPr>
        <w:t xml:space="preserve"> “</w:t>
      </w:r>
      <w:r w:rsidR="00BE57DD" w:rsidRPr="00627D46">
        <w:rPr>
          <w:lang w:val="en-GB" w:eastAsia="ar-SA"/>
        </w:rPr>
        <w:t xml:space="preserve">The right to property is inalienable, but it is subject to </w:t>
      </w:r>
      <w:r w:rsidR="00304285" w:rsidRPr="00627D46">
        <w:rPr>
          <w:lang w:val="en-GB" w:eastAsia="ar-SA"/>
        </w:rPr>
        <w:t xml:space="preserve">the provisions of legislation </w:t>
      </w:r>
      <w:r w:rsidR="00BE57DD" w:rsidRPr="00627D46">
        <w:rPr>
          <w:lang w:val="en-GB" w:eastAsia="ar-SA"/>
        </w:rPr>
        <w:t xml:space="preserve">enacted in the general interest. No one may be deprived of his </w:t>
      </w:r>
      <w:r w:rsidR="00304285" w:rsidRPr="00627D46">
        <w:rPr>
          <w:lang w:val="en-GB" w:eastAsia="ar-SA"/>
        </w:rPr>
        <w:t xml:space="preserve">or her </w:t>
      </w:r>
      <w:r w:rsidR="00BE57DD" w:rsidRPr="00627D46">
        <w:rPr>
          <w:lang w:val="en-GB" w:eastAsia="ar-SA"/>
        </w:rPr>
        <w:t xml:space="preserve">property rights </w:t>
      </w:r>
      <w:r w:rsidR="00304285" w:rsidRPr="00627D46">
        <w:rPr>
          <w:lang w:val="en-GB" w:eastAsia="ar-SA"/>
        </w:rPr>
        <w:t xml:space="preserve">save </w:t>
      </w:r>
      <w:r w:rsidR="00BE57DD" w:rsidRPr="00627D46">
        <w:rPr>
          <w:lang w:val="en-GB" w:eastAsia="ar-SA"/>
        </w:rPr>
        <w:t xml:space="preserve">in case of public necessity or utility established by law, and </w:t>
      </w:r>
      <w:r w:rsidR="00304285" w:rsidRPr="00627D46">
        <w:rPr>
          <w:lang w:val="en-GB" w:eastAsia="ar-SA"/>
        </w:rPr>
        <w:t xml:space="preserve">subject in all cases to fair compensation paid in advance by the </w:t>
      </w:r>
      <w:r w:rsidR="00BE57DD" w:rsidRPr="00627D46">
        <w:rPr>
          <w:lang w:val="en-GB" w:eastAsia="ar-SA"/>
        </w:rPr>
        <w:t xml:space="preserve">National Treasury. Whenever expropriation is ordered for reasons of public necessity or utility, the property owners shall be </w:t>
      </w:r>
      <w:r w:rsidR="00304285" w:rsidRPr="00627D46">
        <w:rPr>
          <w:lang w:val="en-GB" w:eastAsia="ar-SA"/>
        </w:rPr>
        <w:t xml:space="preserve">compensated </w:t>
      </w:r>
      <w:r w:rsidR="00BE57DD" w:rsidRPr="00627D46">
        <w:rPr>
          <w:lang w:val="en-GB" w:eastAsia="ar-SA"/>
        </w:rPr>
        <w:t xml:space="preserve">for loss </w:t>
      </w:r>
      <w:r w:rsidR="00304285" w:rsidRPr="00627D46">
        <w:rPr>
          <w:lang w:val="en-GB" w:eastAsia="ar-SA"/>
        </w:rPr>
        <w:t xml:space="preserve">and </w:t>
      </w:r>
      <w:r w:rsidR="00BE57DD" w:rsidRPr="00627D46">
        <w:rPr>
          <w:lang w:val="en-GB" w:eastAsia="ar-SA"/>
        </w:rPr>
        <w:t xml:space="preserve">damages </w:t>
      </w:r>
      <w:r w:rsidR="00304285" w:rsidRPr="00627D46">
        <w:rPr>
          <w:lang w:val="en-GB" w:eastAsia="ar-SA"/>
        </w:rPr>
        <w:t xml:space="preserve">incurred </w:t>
      </w:r>
      <w:r w:rsidR="00BE57DD" w:rsidRPr="00627D46">
        <w:rPr>
          <w:lang w:val="en-GB" w:eastAsia="ar-SA"/>
        </w:rPr>
        <w:t>on account of</w:t>
      </w:r>
      <w:r w:rsidR="00304285" w:rsidRPr="00627D46">
        <w:rPr>
          <w:lang w:val="en-GB" w:eastAsia="ar-SA"/>
        </w:rPr>
        <w:t xml:space="preserve"> the duration of the expropriation procedure</w:t>
      </w:r>
      <w:r w:rsidR="00BE57DD" w:rsidRPr="00627D46">
        <w:rPr>
          <w:lang w:val="en-GB" w:eastAsia="ar-SA"/>
        </w:rPr>
        <w:t xml:space="preserve">, whether </w:t>
      </w:r>
      <w:r w:rsidR="00304285" w:rsidRPr="00627D46">
        <w:rPr>
          <w:lang w:val="en-GB" w:eastAsia="ar-SA"/>
        </w:rPr>
        <w:t xml:space="preserve">or not it </w:t>
      </w:r>
      <w:r w:rsidR="00BE57DD" w:rsidRPr="00627D46">
        <w:rPr>
          <w:lang w:val="en-GB" w:eastAsia="ar-SA"/>
        </w:rPr>
        <w:t xml:space="preserve">is </w:t>
      </w:r>
      <w:r w:rsidR="00226E8F" w:rsidRPr="00627D46">
        <w:rPr>
          <w:lang w:val="en-GB" w:eastAsia="ar-SA"/>
        </w:rPr>
        <w:t>completed</w:t>
      </w:r>
      <w:r w:rsidR="00BE57DD" w:rsidRPr="00627D46">
        <w:rPr>
          <w:lang w:val="en-GB" w:eastAsia="ar-SA"/>
        </w:rPr>
        <w:t xml:space="preserve">, including those incurred </w:t>
      </w:r>
      <w:r w:rsidR="00226E8F" w:rsidRPr="00627D46">
        <w:rPr>
          <w:lang w:val="en-GB" w:eastAsia="ar-SA"/>
        </w:rPr>
        <w:t xml:space="preserve">as a result of changes </w:t>
      </w:r>
      <w:r w:rsidR="00BE57DD" w:rsidRPr="00627D46">
        <w:rPr>
          <w:lang w:val="en-GB" w:eastAsia="ar-SA"/>
        </w:rPr>
        <w:t>in the value of the currency.</w:t>
      </w:r>
      <w:r w:rsidR="00226E8F" w:rsidRPr="00627D46">
        <w:rPr>
          <w:lang w:val="en-GB" w:eastAsia="ar-SA"/>
        </w:rPr>
        <w:t>”</w:t>
      </w:r>
    </w:p>
    <w:p w:rsidR="00321F02" w:rsidRPr="00627D46" w:rsidRDefault="00161026" w:rsidP="00FC7168">
      <w:pPr>
        <w:pStyle w:val="SingleTxtG"/>
        <w:rPr>
          <w:lang w:val="en-GB" w:eastAsia="ar-SA"/>
        </w:rPr>
      </w:pPr>
      <w:r w:rsidRPr="00627D46">
        <w:rPr>
          <w:lang w:val="en-GB" w:eastAsia="ar-SA"/>
        </w:rPr>
        <w:t>240.</w:t>
      </w:r>
      <w:r w:rsidRPr="00627D46">
        <w:rPr>
          <w:lang w:val="en-GB" w:eastAsia="ar-SA"/>
        </w:rPr>
        <w:tab/>
      </w:r>
      <w:r w:rsidR="00226E8F" w:rsidRPr="00627D46">
        <w:rPr>
          <w:lang w:val="en-GB" w:eastAsia="ar-SA"/>
        </w:rPr>
        <w:t>A</w:t>
      </w:r>
      <w:r w:rsidR="0032026B" w:rsidRPr="00627D46">
        <w:rPr>
          <w:lang w:val="en-GB" w:eastAsia="ar-SA"/>
        </w:rPr>
        <w:t>rticle</w:t>
      </w:r>
      <w:r w:rsidR="00321F02" w:rsidRPr="00627D46">
        <w:rPr>
          <w:lang w:val="en-GB" w:eastAsia="ar-SA"/>
        </w:rPr>
        <w:t xml:space="preserve"> 35 </w:t>
      </w:r>
      <w:r w:rsidR="005338A0" w:rsidRPr="00627D46">
        <w:rPr>
          <w:lang w:val="en-GB" w:eastAsia="ar-SA"/>
        </w:rPr>
        <w:t xml:space="preserve">provides </w:t>
      </w:r>
      <w:r w:rsidR="007B05DA" w:rsidRPr="00627D46">
        <w:rPr>
          <w:lang w:val="en-GB" w:eastAsia="ar-SA"/>
        </w:rPr>
        <w:t>that</w:t>
      </w:r>
      <w:r w:rsidR="00321F02" w:rsidRPr="00627D46">
        <w:rPr>
          <w:lang w:val="en-GB" w:eastAsia="ar-SA"/>
        </w:rPr>
        <w:t>: “</w:t>
      </w:r>
      <w:r w:rsidR="004F0947" w:rsidRPr="00627D46">
        <w:rPr>
          <w:lang w:val="en-GB" w:eastAsia="ar-SA"/>
        </w:rPr>
        <w:t xml:space="preserve">No one shall be compelled to provide assistance of any kind to the armed forces, or to permit his or her home to be used for the billeting of troops, save in response to a legal order </w:t>
      </w:r>
      <w:r w:rsidR="002F5016" w:rsidRPr="00627D46">
        <w:rPr>
          <w:lang w:val="en-GB" w:eastAsia="ar-SA"/>
        </w:rPr>
        <w:t xml:space="preserve">issued </w:t>
      </w:r>
      <w:r w:rsidR="004F0947" w:rsidRPr="00627D46">
        <w:rPr>
          <w:lang w:val="en-GB" w:eastAsia="ar-SA"/>
        </w:rPr>
        <w:t xml:space="preserve">by a civilian judge, and he </w:t>
      </w:r>
      <w:r w:rsidR="002F5016" w:rsidRPr="00627D46">
        <w:rPr>
          <w:lang w:val="en-GB" w:eastAsia="ar-SA"/>
        </w:rPr>
        <w:t xml:space="preserve">or she </w:t>
      </w:r>
      <w:r w:rsidR="004F0947" w:rsidRPr="00627D46">
        <w:rPr>
          <w:lang w:val="en-GB" w:eastAsia="ar-SA"/>
        </w:rPr>
        <w:t xml:space="preserve">shall receive </w:t>
      </w:r>
      <w:r w:rsidR="002F5016" w:rsidRPr="00627D46">
        <w:rPr>
          <w:lang w:val="en-GB" w:eastAsia="ar-SA"/>
        </w:rPr>
        <w:t xml:space="preserve">compensation </w:t>
      </w:r>
      <w:r w:rsidR="004F0947" w:rsidRPr="00627D46">
        <w:rPr>
          <w:lang w:val="en-GB" w:eastAsia="ar-SA"/>
        </w:rPr>
        <w:t xml:space="preserve">from the Republic for </w:t>
      </w:r>
      <w:r w:rsidR="002F5016" w:rsidRPr="00627D46">
        <w:rPr>
          <w:lang w:val="en-GB" w:eastAsia="ar-SA"/>
        </w:rPr>
        <w:t xml:space="preserve">any damages </w:t>
      </w:r>
      <w:r w:rsidR="004F0947" w:rsidRPr="00627D46">
        <w:rPr>
          <w:lang w:val="en-GB" w:eastAsia="ar-SA"/>
        </w:rPr>
        <w:t>incurred</w:t>
      </w:r>
      <w:r w:rsidR="002F5016" w:rsidRPr="00627D46">
        <w:rPr>
          <w:lang w:val="en-GB" w:eastAsia="ar-SA"/>
        </w:rPr>
        <w:t xml:space="preserve"> in such cases</w:t>
      </w:r>
      <w:r w:rsidR="004F0947" w:rsidRPr="00627D46">
        <w:rPr>
          <w:lang w:val="en-GB" w:eastAsia="ar-SA"/>
        </w:rPr>
        <w:t>.</w:t>
      </w:r>
      <w:r w:rsidR="00321F02" w:rsidRPr="00627D46">
        <w:rPr>
          <w:lang w:val="en-GB" w:eastAsia="ar-SA"/>
        </w:rPr>
        <w:t>”</w:t>
      </w:r>
    </w:p>
    <w:p w:rsidR="00321F02" w:rsidRPr="00627D46" w:rsidRDefault="00161026" w:rsidP="00FC7168">
      <w:pPr>
        <w:pStyle w:val="SingleTxtG"/>
        <w:rPr>
          <w:lang w:val="en-GB" w:eastAsia="ar-SA"/>
        </w:rPr>
      </w:pPr>
      <w:r w:rsidRPr="00627D46">
        <w:rPr>
          <w:lang w:val="en-GB" w:eastAsia="ar-SA"/>
        </w:rPr>
        <w:t>241.</w:t>
      </w:r>
      <w:r w:rsidRPr="00627D46">
        <w:rPr>
          <w:lang w:val="en-GB" w:eastAsia="ar-SA"/>
        </w:rPr>
        <w:tab/>
      </w:r>
      <w:r w:rsidR="002F5016" w:rsidRPr="00627D46">
        <w:rPr>
          <w:lang w:val="en-GB" w:eastAsia="ar-SA"/>
        </w:rPr>
        <w:t>In addition</w:t>
      </w:r>
      <w:r w:rsidR="00321F02" w:rsidRPr="00627D46">
        <w:rPr>
          <w:lang w:val="en-GB" w:eastAsia="ar-SA"/>
        </w:rPr>
        <w:t xml:space="preserve">, </w:t>
      </w:r>
      <w:r w:rsidR="007602D5">
        <w:rPr>
          <w:lang w:val="en-GB" w:eastAsia="ar-SA"/>
        </w:rPr>
        <w:t>article </w:t>
      </w:r>
      <w:r w:rsidR="00321F02" w:rsidRPr="00627D46">
        <w:rPr>
          <w:lang w:val="en-GB" w:eastAsia="ar-SA"/>
        </w:rPr>
        <w:t xml:space="preserve">231 </w:t>
      </w:r>
      <w:r w:rsidR="002F5016" w:rsidRPr="00627D46">
        <w:rPr>
          <w:lang w:val="en-GB" w:eastAsia="ar-SA"/>
        </w:rPr>
        <w:t>stipulates</w:t>
      </w:r>
      <w:r w:rsidR="007B05DA" w:rsidRPr="00627D46">
        <w:rPr>
          <w:lang w:val="en-GB" w:eastAsia="ar-SA"/>
        </w:rPr>
        <w:t xml:space="preserve"> that</w:t>
      </w:r>
      <w:r w:rsidR="00321F02" w:rsidRPr="00627D46">
        <w:rPr>
          <w:lang w:val="en-GB" w:eastAsia="ar-SA"/>
        </w:rPr>
        <w:t>: “</w:t>
      </w:r>
      <w:r w:rsidR="00AC4817" w:rsidRPr="00627D46">
        <w:rPr>
          <w:lang w:val="en-GB" w:eastAsia="ar-SA"/>
        </w:rPr>
        <w:t xml:space="preserve">A law enacted by an absolute majority of the full membership of each Chamber may provide for expropriations relating to economic development plans and programmes proposed by the Executive Branch, with fair compensation and in accordance with the rules laid down in </w:t>
      </w:r>
      <w:r w:rsidR="007602D5">
        <w:rPr>
          <w:lang w:val="en-GB" w:eastAsia="ar-SA"/>
        </w:rPr>
        <w:t>article </w:t>
      </w:r>
      <w:r w:rsidR="00AC4817" w:rsidRPr="00627D46">
        <w:rPr>
          <w:lang w:val="en-GB" w:eastAsia="ar-SA"/>
        </w:rPr>
        <w:t>32.</w:t>
      </w:r>
      <w:r w:rsidR="0003284F" w:rsidRPr="00627D46">
        <w:rPr>
          <w:lang w:val="en-GB" w:eastAsia="ar-SA"/>
        </w:rPr>
        <w:t>”</w:t>
      </w:r>
    </w:p>
    <w:p w:rsidR="00161026" w:rsidRPr="00627D46" w:rsidRDefault="00161026" w:rsidP="000B7D2A">
      <w:pPr>
        <w:pStyle w:val="SingleTxtG"/>
        <w:keepNext/>
        <w:rPr>
          <w:lang w:val="en-GB" w:eastAsia="ar-SA"/>
        </w:rPr>
      </w:pPr>
      <w:r w:rsidRPr="00627D46">
        <w:rPr>
          <w:lang w:val="en-GB" w:eastAsia="ar-SA"/>
        </w:rPr>
        <w:t>242.</w:t>
      </w:r>
      <w:r w:rsidRPr="00627D46">
        <w:rPr>
          <w:lang w:val="en-GB" w:eastAsia="ar-SA"/>
        </w:rPr>
        <w:tab/>
      </w:r>
      <w:r w:rsidR="0003284F" w:rsidRPr="00627D46">
        <w:rPr>
          <w:lang w:val="en-GB" w:eastAsia="ar-SA"/>
        </w:rPr>
        <w:t>A</w:t>
      </w:r>
      <w:r w:rsidR="0032026B" w:rsidRPr="00627D46">
        <w:rPr>
          <w:lang w:val="en-GB" w:eastAsia="ar-SA"/>
        </w:rPr>
        <w:t>rticle</w:t>
      </w:r>
      <w:r w:rsidR="00321F02" w:rsidRPr="00627D46">
        <w:rPr>
          <w:lang w:val="en-GB" w:eastAsia="ar-SA"/>
        </w:rPr>
        <w:t xml:space="preserve"> 232 </w:t>
      </w:r>
      <w:r w:rsidR="0003284F" w:rsidRPr="00627D46">
        <w:rPr>
          <w:lang w:val="en-GB" w:eastAsia="ar-SA"/>
        </w:rPr>
        <w:t>reads as follows</w:t>
      </w:r>
      <w:r w:rsidRPr="00627D46">
        <w:rPr>
          <w:lang w:val="en-GB" w:eastAsia="ar-SA"/>
        </w:rPr>
        <w:t>:</w:t>
      </w:r>
      <w:r w:rsidR="00321F02" w:rsidRPr="00627D46">
        <w:rPr>
          <w:lang w:val="en-GB" w:eastAsia="ar-SA"/>
        </w:rPr>
        <w:t xml:space="preserve"> </w:t>
      </w:r>
    </w:p>
    <w:p w:rsidR="00321F02" w:rsidRPr="00627D46" w:rsidRDefault="00321F02" w:rsidP="00161026">
      <w:pPr>
        <w:pStyle w:val="SingleTxtG"/>
        <w:ind w:left="1701"/>
        <w:rPr>
          <w:lang w:val="en-GB" w:eastAsia="ar-SA"/>
        </w:rPr>
      </w:pPr>
      <w:r w:rsidRPr="00627D46">
        <w:rPr>
          <w:lang w:val="en-GB" w:eastAsia="ar-SA"/>
        </w:rPr>
        <w:t>“</w:t>
      </w:r>
      <w:r w:rsidR="0003284F" w:rsidRPr="00627D46">
        <w:rPr>
          <w:lang w:val="en-GB" w:eastAsia="ar-SA"/>
        </w:rPr>
        <w:t xml:space="preserve">Such compensation need not be paid in advance, but in such cases the law shall make explicit provision for the funds required to ensure its payment in full at the time specified, which shall never be more than ten years; the </w:t>
      </w:r>
      <w:r w:rsidR="005429EA" w:rsidRPr="00627D46">
        <w:rPr>
          <w:lang w:val="en-GB" w:eastAsia="ar-SA"/>
        </w:rPr>
        <w:t xml:space="preserve">expropriating </w:t>
      </w:r>
      <w:r w:rsidR="0003284F" w:rsidRPr="00627D46">
        <w:rPr>
          <w:lang w:val="en-GB" w:eastAsia="ar-SA"/>
        </w:rPr>
        <w:t>entity may not take possession of the property without first having paid at least one</w:t>
      </w:r>
      <w:r w:rsidR="005429EA" w:rsidRPr="00627D46">
        <w:rPr>
          <w:lang w:val="en-GB" w:eastAsia="ar-SA"/>
        </w:rPr>
        <w:t xml:space="preserve"> quarter </w:t>
      </w:r>
      <w:r w:rsidR="0003284F" w:rsidRPr="00627D46">
        <w:rPr>
          <w:lang w:val="en-GB" w:eastAsia="ar-SA"/>
        </w:rPr>
        <w:t xml:space="preserve">of the total </w:t>
      </w:r>
      <w:r w:rsidR="005429EA" w:rsidRPr="00627D46">
        <w:rPr>
          <w:lang w:val="en-GB" w:eastAsia="ar-SA"/>
        </w:rPr>
        <w:t xml:space="preserve">amount of </w:t>
      </w:r>
      <w:r w:rsidR="0003284F" w:rsidRPr="00627D46">
        <w:rPr>
          <w:lang w:val="en-GB" w:eastAsia="ar-SA"/>
        </w:rPr>
        <w:t>compensation.</w:t>
      </w:r>
      <w:r w:rsidRPr="00627D46">
        <w:rPr>
          <w:lang w:val="en-GB" w:eastAsia="ar-SA"/>
        </w:rPr>
        <w:t xml:space="preserve"> </w:t>
      </w:r>
    </w:p>
    <w:p w:rsidR="00321F02" w:rsidRPr="00627D46" w:rsidRDefault="005429EA" w:rsidP="00161026">
      <w:pPr>
        <w:pStyle w:val="SingleTxtG"/>
        <w:ind w:left="1701"/>
        <w:rPr>
          <w:lang w:val="en-GB" w:eastAsia="ar-SA"/>
        </w:rPr>
      </w:pPr>
      <w:r w:rsidRPr="00627D46">
        <w:rPr>
          <w:lang w:val="en-GB" w:eastAsia="ar-SA"/>
        </w:rPr>
        <w:t>Small-scale property owners, whose characteristics shall be defined by law, shall always receive full compensation before possession is taken of the property.</w:t>
      </w:r>
      <w:r w:rsidR="00321F02" w:rsidRPr="00627D46">
        <w:rPr>
          <w:lang w:val="en-GB" w:eastAsia="ar-SA"/>
        </w:rPr>
        <w:t>”</w:t>
      </w:r>
    </w:p>
    <w:p w:rsidR="00321F02" w:rsidRPr="00627D46" w:rsidRDefault="00161026" w:rsidP="00FC7168">
      <w:pPr>
        <w:pStyle w:val="SingleTxtG"/>
        <w:rPr>
          <w:lang w:val="en-GB" w:eastAsia="ar-SA"/>
        </w:rPr>
      </w:pPr>
      <w:r w:rsidRPr="00627D46">
        <w:rPr>
          <w:lang w:val="en-GB" w:eastAsia="ar-SA"/>
        </w:rPr>
        <w:t>243.</w:t>
      </w:r>
      <w:r w:rsidRPr="00627D46">
        <w:rPr>
          <w:lang w:val="en-GB" w:eastAsia="ar-SA"/>
        </w:rPr>
        <w:tab/>
      </w:r>
      <w:r w:rsidR="00F77CB5" w:rsidRPr="00627D46">
        <w:rPr>
          <w:lang w:val="en-GB" w:eastAsia="ar-SA"/>
        </w:rPr>
        <w:t>Chapter II of the</w:t>
      </w:r>
      <w:r w:rsidR="00FA3356" w:rsidRPr="00627D46">
        <w:rPr>
          <w:lang w:val="en-GB" w:eastAsia="ar-SA"/>
        </w:rPr>
        <w:t xml:space="preserve"> Criminal Code </w:t>
      </w:r>
      <w:r w:rsidR="00F77CB5" w:rsidRPr="00627D46">
        <w:rPr>
          <w:lang w:val="en-GB" w:eastAsia="ar-SA"/>
        </w:rPr>
        <w:t xml:space="preserve">entitled </w:t>
      </w:r>
      <w:r w:rsidR="00321F02" w:rsidRPr="00627D46">
        <w:rPr>
          <w:lang w:val="en-GB" w:eastAsia="ar-SA"/>
        </w:rPr>
        <w:t>“</w:t>
      </w:r>
      <w:r w:rsidR="00F77CB5" w:rsidRPr="00627D46">
        <w:rPr>
          <w:lang w:val="en-GB" w:eastAsia="ar-SA"/>
        </w:rPr>
        <w:t xml:space="preserve">Offences against the </w:t>
      </w:r>
      <w:r w:rsidR="00321F02" w:rsidRPr="00627D46">
        <w:rPr>
          <w:lang w:val="en-GB" w:eastAsia="ar-SA"/>
        </w:rPr>
        <w:t>inviolabili</w:t>
      </w:r>
      <w:r w:rsidR="00CE392D" w:rsidRPr="00627D46">
        <w:rPr>
          <w:lang w:val="en-GB" w:eastAsia="ar-SA"/>
        </w:rPr>
        <w:t>ty of the home</w:t>
      </w:r>
      <w:r w:rsidR="00321F02" w:rsidRPr="00627D46">
        <w:rPr>
          <w:lang w:val="en-GB" w:eastAsia="ar-SA"/>
        </w:rPr>
        <w:t xml:space="preserve">” </w:t>
      </w:r>
      <w:r w:rsidR="00CE392D" w:rsidRPr="00627D46">
        <w:rPr>
          <w:lang w:val="en-GB" w:eastAsia="ar-SA"/>
        </w:rPr>
        <w:t xml:space="preserve">defines the offence of violation of the home in </w:t>
      </w:r>
      <w:r w:rsidR="007602D5">
        <w:rPr>
          <w:lang w:val="en-GB" w:eastAsia="ar-SA"/>
        </w:rPr>
        <w:t>article </w:t>
      </w:r>
      <w:r w:rsidR="00CE392D" w:rsidRPr="00627D46">
        <w:rPr>
          <w:lang w:val="en-GB" w:eastAsia="ar-SA"/>
        </w:rPr>
        <w:t xml:space="preserve">294 and provides for aggravating circumstances in </w:t>
      </w:r>
      <w:r w:rsidR="007602D5">
        <w:rPr>
          <w:lang w:val="en-GB" w:eastAsia="ar-SA"/>
        </w:rPr>
        <w:t>article </w:t>
      </w:r>
      <w:r w:rsidR="00321F02" w:rsidRPr="00627D46">
        <w:rPr>
          <w:lang w:val="en-GB" w:eastAsia="ar-SA"/>
        </w:rPr>
        <w:t>295</w:t>
      </w:r>
      <w:r w:rsidR="00CE392D" w:rsidRPr="00627D46">
        <w:rPr>
          <w:lang w:val="en-GB" w:eastAsia="ar-SA"/>
        </w:rPr>
        <w:t>.</w:t>
      </w:r>
      <w:r w:rsidR="00321F02" w:rsidRPr="00627D46">
        <w:rPr>
          <w:lang w:val="en-GB" w:eastAsia="ar-SA"/>
        </w:rPr>
        <w:t xml:space="preserve"> </w:t>
      </w:r>
    </w:p>
    <w:p w:rsidR="00321F02" w:rsidRPr="00627D46" w:rsidRDefault="00161026" w:rsidP="00FC7168">
      <w:pPr>
        <w:pStyle w:val="SingleTxtG"/>
        <w:rPr>
          <w:bCs/>
          <w:lang w:val="en-GB" w:eastAsia="ar-SA"/>
        </w:rPr>
      </w:pPr>
      <w:r w:rsidRPr="00627D46">
        <w:rPr>
          <w:bCs/>
          <w:lang w:val="en-GB" w:eastAsia="ar-SA"/>
        </w:rPr>
        <w:t>244.</w:t>
      </w:r>
      <w:r w:rsidRPr="00627D46">
        <w:rPr>
          <w:bCs/>
          <w:lang w:val="en-GB" w:eastAsia="ar-SA"/>
        </w:rPr>
        <w:tab/>
      </w:r>
      <w:r w:rsidR="00CE392D" w:rsidRPr="00627D46">
        <w:rPr>
          <w:bCs/>
          <w:lang w:val="en-GB" w:eastAsia="ar-SA"/>
        </w:rPr>
        <w:t xml:space="preserve">With regard to the right to protection of personal data, </w:t>
      </w:r>
      <w:r w:rsidR="007602D5">
        <w:rPr>
          <w:bCs/>
          <w:lang w:val="en-GB" w:eastAsia="ar-SA"/>
        </w:rPr>
        <w:t>article </w:t>
      </w:r>
      <w:r w:rsidR="00321F02" w:rsidRPr="00627D46">
        <w:rPr>
          <w:lang w:val="en-GB" w:eastAsia="ar-SA"/>
        </w:rPr>
        <w:t xml:space="preserve">28 </w:t>
      </w:r>
      <w:r w:rsidR="00CE392D" w:rsidRPr="00627D46">
        <w:rPr>
          <w:lang w:val="en-GB" w:eastAsia="ar-SA"/>
        </w:rPr>
        <w:t xml:space="preserve">of the national </w:t>
      </w:r>
      <w:r w:rsidR="00E72B6E" w:rsidRPr="00627D46">
        <w:rPr>
          <w:lang w:val="en-GB" w:eastAsia="ar-SA"/>
        </w:rPr>
        <w:t>Constitution</w:t>
      </w:r>
      <w:r w:rsidR="00321F02" w:rsidRPr="00627D46">
        <w:rPr>
          <w:lang w:val="en-GB" w:eastAsia="ar-SA"/>
        </w:rPr>
        <w:t xml:space="preserve"> </w:t>
      </w:r>
      <w:r w:rsidR="00CE392D" w:rsidRPr="00627D46">
        <w:rPr>
          <w:lang w:val="en-GB" w:eastAsia="ar-SA"/>
        </w:rPr>
        <w:t>stipulates</w:t>
      </w:r>
      <w:r w:rsidR="007B05DA" w:rsidRPr="00627D46">
        <w:rPr>
          <w:lang w:val="en-GB" w:eastAsia="ar-SA"/>
        </w:rPr>
        <w:t xml:space="preserve"> that</w:t>
      </w:r>
      <w:r w:rsidR="00B25179" w:rsidRPr="00627D46">
        <w:rPr>
          <w:lang w:val="en-GB" w:eastAsia="ar-SA"/>
        </w:rPr>
        <w:t>:</w:t>
      </w:r>
      <w:r w:rsidR="00321F02" w:rsidRPr="00627D46">
        <w:rPr>
          <w:lang w:val="en-GB" w:eastAsia="ar-SA"/>
        </w:rPr>
        <w:t xml:space="preserve"> “</w:t>
      </w:r>
      <w:r w:rsidR="00B97C85" w:rsidRPr="00627D46">
        <w:rPr>
          <w:lang w:val="en-GB" w:eastAsia="ar-SA"/>
        </w:rPr>
        <w:t xml:space="preserve">Individuals’ papers and their epistolary, telegraphic or any category of correspondence are inviolable, and they may never be recorded, examined or intercepted </w:t>
      </w:r>
      <w:r w:rsidR="0054359E" w:rsidRPr="00627D46">
        <w:rPr>
          <w:lang w:val="en-GB" w:eastAsia="ar-SA"/>
        </w:rPr>
        <w:t xml:space="preserve">save </w:t>
      </w:r>
      <w:r w:rsidR="00B97C85" w:rsidRPr="00627D46">
        <w:rPr>
          <w:lang w:val="en-GB" w:eastAsia="ar-SA"/>
        </w:rPr>
        <w:t xml:space="preserve">in conformity with laws enacted </w:t>
      </w:r>
      <w:r w:rsidR="0054359E" w:rsidRPr="00627D46">
        <w:rPr>
          <w:lang w:val="en-GB" w:eastAsia="ar-SA"/>
        </w:rPr>
        <w:t xml:space="preserve">in the general </w:t>
      </w:r>
      <w:r w:rsidR="00B97C85" w:rsidRPr="00627D46">
        <w:rPr>
          <w:lang w:val="en-GB" w:eastAsia="ar-SA"/>
        </w:rPr>
        <w:t>interest.</w:t>
      </w:r>
      <w:r w:rsidR="00321F02" w:rsidRPr="00627D46">
        <w:rPr>
          <w:lang w:val="en-GB" w:eastAsia="ar-SA"/>
        </w:rPr>
        <w:t>”</w:t>
      </w:r>
    </w:p>
    <w:p w:rsidR="00321F02" w:rsidRPr="00627D46" w:rsidRDefault="00161026" w:rsidP="00FC7168">
      <w:pPr>
        <w:pStyle w:val="SingleTxtG"/>
        <w:rPr>
          <w:lang w:val="en-GB" w:eastAsia="ar-SA"/>
        </w:rPr>
      </w:pPr>
      <w:r w:rsidRPr="00627D46">
        <w:rPr>
          <w:lang w:val="en-GB" w:eastAsia="ar-SA"/>
        </w:rPr>
        <w:t>245.</w:t>
      </w:r>
      <w:r w:rsidRPr="00627D46">
        <w:rPr>
          <w:lang w:val="en-GB" w:eastAsia="ar-SA"/>
        </w:rPr>
        <w:tab/>
      </w:r>
      <w:r w:rsidR="0054359E" w:rsidRPr="00627D46">
        <w:rPr>
          <w:lang w:val="en-GB" w:eastAsia="ar-SA"/>
        </w:rPr>
        <w:t>In addition</w:t>
      </w:r>
      <w:r w:rsidR="00321F02" w:rsidRPr="00627D46">
        <w:rPr>
          <w:bCs/>
          <w:lang w:val="en-GB" w:eastAsia="ar-SA"/>
        </w:rPr>
        <w:t>,</w:t>
      </w:r>
      <w:r w:rsidR="00321F02" w:rsidRPr="00627D46">
        <w:rPr>
          <w:b/>
          <w:bCs/>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 xml:space="preserve">18.331 </w:t>
      </w:r>
      <w:r w:rsidR="0054359E" w:rsidRPr="00627D46">
        <w:rPr>
          <w:lang w:val="en-GB" w:eastAsia="ar-SA"/>
        </w:rPr>
        <w:t>of</w:t>
      </w:r>
      <w:r w:rsidR="00321F02" w:rsidRPr="00627D46">
        <w:rPr>
          <w:lang w:val="en-GB" w:eastAsia="ar-SA"/>
        </w:rPr>
        <w:t xml:space="preserve"> 11 </w:t>
      </w:r>
      <w:r w:rsidR="00EB6119" w:rsidRPr="00627D46">
        <w:rPr>
          <w:lang w:val="en-GB" w:eastAsia="ar-SA"/>
        </w:rPr>
        <w:t xml:space="preserve">August </w:t>
      </w:r>
      <w:r w:rsidR="00321F02" w:rsidRPr="00627D46">
        <w:rPr>
          <w:lang w:val="en-GB" w:eastAsia="ar-SA"/>
        </w:rPr>
        <w:t>2011 define</w:t>
      </w:r>
      <w:r w:rsidR="0054359E" w:rsidRPr="00627D46">
        <w:rPr>
          <w:lang w:val="en-GB" w:eastAsia="ar-SA"/>
        </w:rPr>
        <w:t xml:space="preserve">s the right to protection of personal data as a human right </w:t>
      </w:r>
      <w:r w:rsidR="00FB3442" w:rsidRPr="00627D46">
        <w:rPr>
          <w:lang w:val="en-GB" w:eastAsia="ar-SA"/>
        </w:rPr>
        <w:t xml:space="preserve">and </w:t>
      </w:r>
      <w:r w:rsidR="0054359E" w:rsidRPr="00627D46">
        <w:rPr>
          <w:lang w:val="en-GB" w:eastAsia="ar-SA"/>
        </w:rPr>
        <w:t>establishes their confidential status.</w:t>
      </w:r>
      <w:r w:rsidR="00321F02" w:rsidRPr="00627D46">
        <w:rPr>
          <w:lang w:val="en-GB" w:eastAsia="ar-SA"/>
        </w:rPr>
        <w:t xml:space="preserve"> </w:t>
      </w:r>
      <w:r w:rsidR="0054359E" w:rsidRPr="00627D46">
        <w:rPr>
          <w:lang w:val="en-GB" w:eastAsia="ar-SA"/>
        </w:rPr>
        <w:t>It identifies data that enjoy special protection</w:t>
      </w:r>
      <w:r w:rsidR="00321F02" w:rsidRPr="00627D46">
        <w:rPr>
          <w:lang w:val="en-GB" w:eastAsia="ar-SA"/>
        </w:rPr>
        <w:t xml:space="preserve"> (</w:t>
      </w:r>
      <w:r w:rsidR="0054359E" w:rsidRPr="00627D46">
        <w:rPr>
          <w:lang w:val="en-GB" w:eastAsia="ar-SA"/>
        </w:rPr>
        <w:t>sensitive data relating to health, etc.</w:t>
      </w:r>
      <w:r w:rsidR="00321F02" w:rsidRPr="00627D46">
        <w:rPr>
          <w:lang w:val="en-GB" w:eastAsia="ar-SA"/>
        </w:rPr>
        <w:t xml:space="preserve">). </w:t>
      </w:r>
      <w:r w:rsidR="001E3F4C" w:rsidRPr="00627D46">
        <w:rPr>
          <w:lang w:val="en-GB" w:eastAsia="ar-SA"/>
        </w:rPr>
        <w:t xml:space="preserve">It provides for </w:t>
      </w:r>
      <w:r w:rsidR="00321F02" w:rsidRPr="00627D46">
        <w:rPr>
          <w:i/>
          <w:lang w:val="en-GB" w:eastAsia="ar-SA"/>
        </w:rPr>
        <w:t>habeas data</w:t>
      </w:r>
      <w:r w:rsidR="001E3F4C" w:rsidRPr="00627D46">
        <w:rPr>
          <w:lang w:val="en-GB" w:eastAsia="ar-SA"/>
        </w:rPr>
        <w:t xml:space="preserve"> legal proceedings.</w:t>
      </w:r>
    </w:p>
    <w:p w:rsidR="00411052" w:rsidRPr="00627D46" w:rsidRDefault="00161026" w:rsidP="00FC7168">
      <w:pPr>
        <w:pStyle w:val="SingleTxtG"/>
        <w:rPr>
          <w:lang w:val="en-GB" w:eastAsia="ar-SA"/>
        </w:rPr>
      </w:pPr>
      <w:bookmarkStart w:id="2" w:name="art1"/>
      <w:r w:rsidRPr="00627D46">
        <w:rPr>
          <w:lang w:val="en-GB" w:eastAsia="ar-SA"/>
        </w:rPr>
        <w:t>246.</w:t>
      </w:r>
      <w:r w:rsidRPr="00627D46">
        <w:rPr>
          <w:lang w:val="en-GB" w:eastAsia="ar-SA"/>
        </w:rPr>
        <w:tab/>
      </w:r>
      <w:r w:rsidR="001E3F4C" w:rsidRPr="00627D46">
        <w:rPr>
          <w:lang w:val="en-GB" w:eastAsia="ar-SA"/>
        </w:rPr>
        <w:t>Ar</w:t>
      </w:r>
      <w:r w:rsidR="0032026B" w:rsidRPr="00627D46">
        <w:rPr>
          <w:lang w:val="en-GB" w:eastAsia="ar-SA"/>
        </w:rPr>
        <w:t>ticle</w:t>
      </w:r>
      <w:r w:rsidR="00321F02" w:rsidRPr="00627D46">
        <w:rPr>
          <w:lang w:val="en-GB" w:eastAsia="ar-SA"/>
        </w:rPr>
        <w:t xml:space="preserve"> 1</w:t>
      </w:r>
      <w:bookmarkEnd w:id="2"/>
      <w:r w:rsidR="001E3F4C" w:rsidRPr="00627D46">
        <w:rPr>
          <w:lang w:val="en-GB" w:eastAsia="ar-SA"/>
        </w:rPr>
        <w:t xml:space="preserve"> entitled “Human right” </w:t>
      </w:r>
      <w:r w:rsidR="005338A0" w:rsidRPr="00627D46">
        <w:rPr>
          <w:lang w:val="en-GB" w:eastAsia="ar-SA"/>
        </w:rPr>
        <w:t xml:space="preserve">states </w:t>
      </w:r>
      <w:r w:rsidR="007B05DA" w:rsidRPr="00627D46">
        <w:rPr>
          <w:lang w:val="en-GB" w:eastAsia="ar-SA"/>
        </w:rPr>
        <w:t>that</w:t>
      </w:r>
      <w:r w:rsidR="00321F02" w:rsidRPr="00627D46">
        <w:rPr>
          <w:lang w:val="en-GB" w:eastAsia="ar-SA"/>
        </w:rPr>
        <w:t>: “</w:t>
      </w:r>
      <w:r w:rsidR="001E3F4C" w:rsidRPr="00627D46">
        <w:rPr>
          <w:lang w:val="en-GB" w:eastAsia="ar-SA"/>
        </w:rPr>
        <w:t>The right to protection of personal data is</w:t>
      </w:r>
      <w:r w:rsidR="00321F02" w:rsidRPr="00627D46">
        <w:rPr>
          <w:lang w:val="en-GB" w:eastAsia="ar-SA"/>
        </w:rPr>
        <w:t xml:space="preserve"> </w:t>
      </w:r>
      <w:r w:rsidR="009509D1" w:rsidRPr="00627D46">
        <w:rPr>
          <w:lang w:val="en-GB" w:eastAsia="ar-SA"/>
        </w:rPr>
        <w:t xml:space="preserve">an intrinsic human right and is therefore covered by </w:t>
      </w:r>
      <w:hyperlink r:id="rId8" w:anchor="_blank" w:history="1">
        <w:r w:rsidR="007602D5">
          <w:rPr>
            <w:rFonts w:eastAsia="Calibri"/>
            <w:lang w:val="en-GB" w:eastAsia="ar-SA"/>
          </w:rPr>
          <w:t>article </w:t>
        </w:r>
        <w:r w:rsidR="00321F02" w:rsidRPr="00627D46">
          <w:rPr>
            <w:rFonts w:eastAsia="Calibri"/>
            <w:lang w:val="en-GB" w:eastAsia="ar-SA"/>
          </w:rPr>
          <w:t xml:space="preserve">72 </w:t>
        </w:r>
        <w:r w:rsidR="001E3F4C" w:rsidRPr="00627D46">
          <w:rPr>
            <w:rFonts w:eastAsia="Calibri"/>
            <w:lang w:val="en-GB" w:eastAsia="ar-SA"/>
          </w:rPr>
          <w:t>of the</w:t>
        </w:r>
        <w:r w:rsidR="00321F02" w:rsidRPr="00627D46">
          <w:rPr>
            <w:rFonts w:eastAsia="Calibri"/>
            <w:lang w:val="en-GB" w:eastAsia="ar-SA"/>
          </w:rPr>
          <w:t xml:space="preserve"> </w:t>
        </w:r>
        <w:r w:rsidR="00E72B6E" w:rsidRPr="00627D46">
          <w:rPr>
            <w:rFonts w:eastAsia="Calibri"/>
            <w:lang w:val="en-GB" w:eastAsia="ar-SA"/>
          </w:rPr>
          <w:t>Constitution</w:t>
        </w:r>
        <w:r w:rsidR="00321F02" w:rsidRPr="00627D46">
          <w:rPr>
            <w:rFonts w:eastAsia="Calibri"/>
            <w:lang w:val="en-GB" w:eastAsia="ar-SA"/>
          </w:rPr>
          <w:t xml:space="preserve"> </w:t>
        </w:r>
        <w:r w:rsidR="009509D1" w:rsidRPr="00627D46">
          <w:rPr>
            <w:rFonts w:eastAsia="Calibri"/>
            <w:lang w:val="en-GB" w:eastAsia="ar-SA"/>
          </w:rPr>
          <w:t xml:space="preserve">of </w:t>
        </w:r>
        <w:r w:rsidR="001E3F4C" w:rsidRPr="00627D46">
          <w:rPr>
            <w:rFonts w:eastAsia="Calibri"/>
            <w:lang w:val="en-GB" w:eastAsia="ar-SA"/>
          </w:rPr>
          <w:t>the Republic</w:t>
        </w:r>
      </w:hyperlink>
      <w:r w:rsidR="00411052" w:rsidRPr="00627D46">
        <w:rPr>
          <w:rFonts w:eastAsia="Calibri"/>
          <w:lang w:val="en-GB" w:eastAsia="ar-SA"/>
        </w:rPr>
        <w:t>.</w:t>
      </w:r>
      <w:bookmarkStart w:id="3" w:name="art10"/>
      <w:r w:rsidR="0059774D">
        <w:rPr>
          <w:rFonts w:eastAsia="Calibri"/>
          <w:lang w:val="en-GB" w:eastAsia="ar-SA"/>
        </w:rPr>
        <w:t>”</w:t>
      </w:r>
    </w:p>
    <w:p w:rsidR="00161026" w:rsidRPr="00627D46" w:rsidRDefault="00161026" w:rsidP="000B7D2A">
      <w:pPr>
        <w:pStyle w:val="SingleTxtG"/>
        <w:keepNext/>
        <w:rPr>
          <w:lang w:val="en-GB" w:eastAsia="ar-SA"/>
        </w:rPr>
      </w:pPr>
      <w:r w:rsidRPr="00627D46">
        <w:rPr>
          <w:lang w:val="en-GB" w:eastAsia="ar-SA"/>
        </w:rPr>
        <w:t>247.</w:t>
      </w:r>
      <w:r w:rsidRPr="00627D46">
        <w:rPr>
          <w:lang w:val="en-GB" w:eastAsia="ar-SA"/>
        </w:rPr>
        <w:tab/>
      </w:r>
      <w:r w:rsidR="001E3F4C" w:rsidRPr="00627D46">
        <w:rPr>
          <w:lang w:val="en-GB" w:eastAsia="ar-SA"/>
        </w:rPr>
        <w:t>A</w:t>
      </w:r>
      <w:r w:rsidR="0032026B" w:rsidRPr="00627D46">
        <w:rPr>
          <w:lang w:val="en-GB" w:eastAsia="ar-SA"/>
        </w:rPr>
        <w:t>rticle</w:t>
      </w:r>
      <w:r w:rsidR="00321F02" w:rsidRPr="00627D46">
        <w:rPr>
          <w:lang w:val="en-GB" w:eastAsia="ar-SA"/>
        </w:rPr>
        <w:t xml:space="preserve"> 10</w:t>
      </w:r>
      <w:bookmarkEnd w:id="3"/>
      <w:r w:rsidR="00321F02" w:rsidRPr="00627D46">
        <w:rPr>
          <w:lang w:val="en-GB" w:eastAsia="ar-SA"/>
        </w:rPr>
        <w:t xml:space="preserve"> </w:t>
      </w:r>
      <w:r w:rsidR="001E3F4C" w:rsidRPr="00627D46">
        <w:rPr>
          <w:lang w:val="en-GB" w:eastAsia="ar-SA"/>
        </w:rPr>
        <w:t>reads as follows</w:t>
      </w:r>
      <w:r w:rsidR="00321F02" w:rsidRPr="00627D46">
        <w:rPr>
          <w:lang w:val="en-GB" w:eastAsia="ar-SA"/>
        </w:rPr>
        <w:t xml:space="preserve">: </w:t>
      </w:r>
    </w:p>
    <w:p w:rsidR="00321F02" w:rsidRPr="00627D46" w:rsidRDefault="00321F02" w:rsidP="00104AE1">
      <w:pPr>
        <w:pStyle w:val="SingleTxtG"/>
        <w:ind w:left="1701"/>
        <w:rPr>
          <w:lang w:val="en-GB" w:eastAsia="ar-SA"/>
        </w:rPr>
      </w:pPr>
      <w:r w:rsidRPr="00627D46">
        <w:rPr>
          <w:lang w:val="en-GB" w:eastAsia="ar-SA"/>
        </w:rPr>
        <w:t>“Princip</w:t>
      </w:r>
      <w:r w:rsidR="003026CA" w:rsidRPr="00627D46">
        <w:rPr>
          <w:lang w:val="en-GB" w:eastAsia="ar-SA"/>
        </w:rPr>
        <w:t xml:space="preserve">le of </w:t>
      </w:r>
      <w:r w:rsidR="00104AE1" w:rsidRPr="00627D46">
        <w:rPr>
          <w:lang w:val="en-GB" w:eastAsia="ar-SA"/>
        </w:rPr>
        <w:t>data security</w:t>
      </w:r>
      <w:r w:rsidRPr="00627D46">
        <w:rPr>
          <w:lang w:val="en-GB" w:eastAsia="ar-SA"/>
        </w:rPr>
        <w:t xml:space="preserve">. </w:t>
      </w:r>
      <w:r w:rsidR="00104AE1" w:rsidRPr="00627D46">
        <w:rPr>
          <w:lang w:val="en-GB" w:eastAsia="ar-SA"/>
        </w:rPr>
        <w:t xml:space="preserve">The controller or user of the database shall take all necessary measures to guarantee the security and confidentiality of personal data. The purpose of these measures is to prevent data from being tampered with or lost, or subjected to unauthorized </w:t>
      </w:r>
      <w:r w:rsidR="00411052" w:rsidRPr="00627D46">
        <w:rPr>
          <w:lang w:val="en-GB" w:eastAsia="ar-SA"/>
        </w:rPr>
        <w:t xml:space="preserve">consultation or </w:t>
      </w:r>
      <w:r w:rsidR="00104AE1" w:rsidRPr="00627D46">
        <w:rPr>
          <w:lang w:val="en-GB" w:eastAsia="ar-SA"/>
        </w:rPr>
        <w:t xml:space="preserve">processing, and to detect </w:t>
      </w:r>
      <w:r w:rsidR="00484F48" w:rsidRPr="00627D46">
        <w:rPr>
          <w:lang w:val="en-GB" w:eastAsia="ar-SA"/>
        </w:rPr>
        <w:t xml:space="preserve">any intentional or unintentional diversion of </w:t>
      </w:r>
      <w:r w:rsidR="00104AE1" w:rsidRPr="00627D46">
        <w:rPr>
          <w:lang w:val="en-GB" w:eastAsia="ar-SA"/>
        </w:rPr>
        <w:t xml:space="preserve">information, </w:t>
      </w:r>
      <w:r w:rsidR="00484F48" w:rsidRPr="00627D46">
        <w:rPr>
          <w:lang w:val="en-GB" w:eastAsia="ar-SA"/>
        </w:rPr>
        <w:t xml:space="preserve">irrespective of </w:t>
      </w:r>
      <w:r w:rsidR="00104AE1" w:rsidRPr="00627D46">
        <w:rPr>
          <w:lang w:val="en-GB" w:eastAsia="ar-SA"/>
        </w:rPr>
        <w:t xml:space="preserve">whether these risks </w:t>
      </w:r>
      <w:r w:rsidR="00484F48" w:rsidRPr="00627D46">
        <w:rPr>
          <w:lang w:val="en-GB" w:eastAsia="ar-SA"/>
        </w:rPr>
        <w:t xml:space="preserve">stem </w:t>
      </w:r>
      <w:r w:rsidR="00104AE1" w:rsidRPr="00627D46">
        <w:rPr>
          <w:lang w:val="en-GB" w:eastAsia="ar-SA"/>
        </w:rPr>
        <w:t>from human action or from the technical means used.</w:t>
      </w:r>
    </w:p>
    <w:p w:rsidR="00321F02" w:rsidRPr="00627D46" w:rsidRDefault="00B4687A" w:rsidP="00161026">
      <w:pPr>
        <w:pStyle w:val="SingleTxtG"/>
        <w:ind w:left="1701"/>
        <w:rPr>
          <w:lang w:val="en-GB" w:eastAsia="ar-SA"/>
        </w:rPr>
      </w:pPr>
      <w:r w:rsidRPr="00627D46">
        <w:rPr>
          <w:lang w:val="en-GB" w:eastAsia="ar-SA"/>
        </w:rPr>
        <w:t>The data shall be stored in a manner that permits their owner to exercise the right of access</w:t>
      </w:r>
      <w:r w:rsidR="00321F02" w:rsidRPr="00627D46">
        <w:rPr>
          <w:lang w:val="en-GB" w:eastAsia="ar-SA"/>
        </w:rPr>
        <w:t>.</w:t>
      </w:r>
    </w:p>
    <w:p w:rsidR="00321F02" w:rsidRPr="00627D46" w:rsidRDefault="00484F48" w:rsidP="00484F48">
      <w:pPr>
        <w:pStyle w:val="SingleTxtG"/>
        <w:ind w:left="1701"/>
        <w:rPr>
          <w:lang w:val="en-GB" w:eastAsia="ar-SA"/>
        </w:rPr>
      </w:pPr>
      <w:r w:rsidRPr="00627D46">
        <w:rPr>
          <w:lang w:val="en-GB" w:eastAsia="ar-SA"/>
        </w:rPr>
        <w:t>It is prohibited to record personal data in databases that do not meet technical integr</w:t>
      </w:r>
      <w:r w:rsidR="0059774D">
        <w:rPr>
          <w:lang w:val="en-GB" w:eastAsia="ar-SA"/>
        </w:rPr>
        <w:t>ity and security requirements.”</w:t>
      </w:r>
    </w:p>
    <w:p w:rsidR="00321F02" w:rsidRPr="00627D46" w:rsidRDefault="00161026" w:rsidP="001F4BD8">
      <w:pPr>
        <w:pStyle w:val="SingleTxtG"/>
        <w:rPr>
          <w:lang w:val="en-GB" w:eastAsia="ar-SA"/>
        </w:rPr>
      </w:pPr>
      <w:bookmarkStart w:id="4" w:name="art15"/>
      <w:r w:rsidRPr="00627D46">
        <w:rPr>
          <w:lang w:val="en-GB" w:eastAsia="ar-SA"/>
        </w:rPr>
        <w:t>248.</w:t>
      </w:r>
      <w:r w:rsidRPr="00627D46">
        <w:rPr>
          <w:lang w:val="en-GB" w:eastAsia="ar-SA"/>
        </w:rPr>
        <w:tab/>
      </w:r>
      <w:r w:rsidR="008779F3" w:rsidRPr="00627D46">
        <w:rPr>
          <w:lang w:val="en-GB" w:eastAsia="ar-SA"/>
        </w:rPr>
        <w:t>A</w:t>
      </w:r>
      <w:r w:rsidR="0032026B" w:rsidRPr="00627D46">
        <w:rPr>
          <w:lang w:val="en-GB" w:eastAsia="ar-SA"/>
        </w:rPr>
        <w:t>rticle</w:t>
      </w:r>
      <w:r w:rsidR="00321F02" w:rsidRPr="00627D46">
        <w:rPr>
          <w:lang w:val="en-GB" w:eastAsia="ar-SA"/>
        </w:rPr>
        <w:t xml:space="preserve"> 15</w:t>
      </w:r>
      <w:bookmarkEnd w:id="4"/>
      <w:r w:rsidR="00321F02" w:rsidRPr="00627D46">
        <w:rPr>
          <w:lang w:val="en-GB" w:eastAsia="ar-SA"/>
        </w:rPr>
        <w:t xml:space="preserve"> </w:t>
      </w:r>
      <w:r w:rsidR="001F4BD8" w:rsidRPr="00627D46">
        <w:rPr>
          <w:lang w:val="en-GB" w:eastAsia="ar-SA"/>
        </w:rPr>
        <w:t>refers to the right of correction, updating, inclusion or deletion</w:t>
      </w:r>
      <w:r w:rsidR="00321F02" w:rsidRPr="00627D46">
        <w:rPr>
          <w:lang w:val="en-GB" w:eastAsia="ar-SA"/>
        </w:rPr>
        <w:t>. “</w:t>
      </w:r>
      <w:r w:rsidR="001F4BD8" w:rsidRPr="00627D46">
        <w:rPr>
          <w:lang w:val="en-GB" w:eastAsia="ar-SA"/>
        </w:rPr>
        <w:t xml:space="preserve">Every natural or legal person shall be entitled to request the correction, updating, inclusion or deletion of his or her personal data contained in a database on detection of an error, incorrect entry or </w:t>
      </w:r>
      <w:r w:rsidR="004A5B2D" w:rsidRPr="00627D46">
        <w:rPr>
          <w:lang w:val="en-GB" w:eastAsia="ar-SA"/>
        </w:rPr>
        <w:t xml:space="preserve">omission </w:t>
      </w:r>
      <w:r w:rsidR="001F4BD8" w:rsidRPr="00627D46">
        <w:rPr>
          <w:lang w:val="en-GB" w:eastAsia="ar-SA"/>
        </w:rPr>
        <w:t xml:space="preserve">in </w:t>
      </w:r>
      <w:r w:rsidR="004A5B2D" w:rsidRPr="00627D46">
        <w:rPr>
          <w:lang w:val="en-GB" w:eastAsia="ar-SA"/>
        </w:rPr>
        <w:t xml:space="preserve">the </w:t>
      </w:r>
      <w:r w:rsidR="001F4BD8" w:rsidRPr="00627D46">
        <w:rPr>
          <w:lang w:val="en-GB" w:eastAsia="ar-SA"/>
        </w:rPr>
        <w:t>information</w:t>
      </w:r>
      <w:r w:rsidR="004A5B2D" w:rsidRPr="00627D46">
        <w:rPr>
          <w:lang w:val="en-GB" w:eastAsia="ar-SA"/>
        </w:rPr>
        <w:t xml:space="preserve"> of which the person concerned is the owner</w:t>
      </w:r>
      <w:r w:rsidR="001F4BD8" w:rsidRPr="00627D46">
        <w:rPr>
          <w:lang w:val="en-GB" w:eastAsia="ar-SA"/>
        </w:rPr>
        <w:t>.”</w:t>
      </w:r>
    </w:p>
    <w:p w:rsidR="0059774D" w:rsidRDefault="006C2232"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246FF9" w:rsidRPr="00627D46">
        <w:rPr>
          <w:lang w:val="en-GB" w:eastAsia="ar-SA"/>
        </w:rPr>
        <w:t>i</w:t>
      </w:r>
      <w:r w:rsidR="00321F02" w:rsidRPr="00627D46">
        <w:rPr>
          <w:lang w:val="en-GB" w:eastAsia="ar-SA"/>
        </w:rPr>
        <w:t>cl</w:t>
      </w:r>
      <w:r w:rsidR="00246FF9" w:rsidRPr="00627D46">
        <w:rPr>
          <w:lang w:val="en-GB" w:eastAsia="ar-SA"/>
        </w:rPr>
        <w:t>e</w:t>
      </w:r>
      <w:r w:rsidR="00321F02" w:rsidRPr="00627D46">
        <w:rPr>
          <w:lang w:val="en-GB" w:eastAsia="ar-SA"/>
        </w:rPr>
        <w:t xml:space="preserve"> 16 (p</w:t>
      </w:r>
      <w:r w:rsidR="00246FF9" w:rsidRPr="00627D46">
        <w:rPr>
          <w:lang w:val="en-GB" w:eastAsia="ar-SA"/>
        </w:rPr>
        <w:t>ara</w:t>
      </w:r>
      <w:r w:rsidR="00321F02" w:rsidRPr="00627D46">
        <w:rPr>
          <w:lang w:val="en-GB" w:eastAsia="ar-SA"/>
        </w:rPr>
        <w:t xml:space="preserve">s. 1 </w:t>
      </w:r>
      <w:r w:rsidR="00246FF9" w:rsidRPr="00627D46">
        <w:rPr>
          <w:lang w:val="en-GB" w:eastAsia="ar-SA"/>
        </w:rPr>
        <w:t>to</w:t>
      </w:r>
      <w:r w:rsidR="00321F02" w:rsidRPr="00627D46">
        <w:rPr>
          <w:lang w:val="en-GB" w:eastAsia="ar-SA"/>
        </w:rPr>
        <w:t xml:space="preserve"> 4)</w:t>
      </w:r>
      <w:r w:rsidR="000B7D2A">
        <w:rPr>
          <w:lang w:val="en-GB" w:eastAsia="ar-SA"/>
        </w:rPr>
        <w:br/>
      </w:r>
      <w:r w:rsidR="00246FF9" w:rsidRPr="00627D46">
        <w:rPr>
          <w:lang w:val="en-GB" w:eastAsia="ar-SA"/>
        </w:rPr>
        <w:t>Right to liberty and security of person</w:t>
      </w:r>
    </w:p>
    <w:p w:rsidR="00321F02" w:rsidRPr="00627D46" w:rsidRDefault="0059774D" w:rsidP="000862A0">
      <w:pPr>
        <w:pStyle w:val="H23G"/>
        <w:rPr>
          <w:lang w:val="en-GB" w:eastAsia="ar-SA"/>
        </w:rPr>
      </w:pPr>
      <w:r>
        <w:rPr>
          <w:lang w:val="en-GB" w:eastAsia="ar-SA"/>
        </w:rPr>
        <w:tab/>
      </w:r>
      <w:r>
        <w:rPr>
          <w:lang w:val="en-GB" w:eastAsia="ar-SA"/>
        </w:rPr>
        <w:tab/>
        <w:t>Articles </w:t>
      </w:r>
      <w:r w:rsidR="00321F02" w:rsidRPr="00627D46">
        <w:rPr>
          <w:lang w:val="en-GB" w:eastAsia="ar-SA"/>
        </w:rPr>
        <w:t>17</w:t>
      </w:r>
      <w:r w:rsidR="00FB3442" w:rsidRPr="00627D46">
        <w:rPr>
          <w:lang w:val="en-GB" w:eastAsia="ar-SA"/>
        </w:rPr>
        <w:t xml:space="preserve"> and </w:t>
      </w:r>
      <w:r w:rsidR="00321F02" w:rsidRPr="00627D46">
        <w:rPr>
          <w:lang w:val="en-GB" w:eastAsia="ar-SA"/>
        </w:rPr>
        <w:t>24</w:t>
      </w:r>
      <w:r>
        <w:rPr>
          <w:lang w:val="en-GB" w:eastAsia="ar-SA"/>
        </w:rPr>
        <w:br/>
      </w:r>
      <w:r w:rsidRPr="00627D46">
        <w:rPr>
          <w:lang w:val="en-GB" w:eastAsia="ar-SA"/>
        </w:rPr>
        <w:t xml:space="preserve">Protection </w:t>
      </w:r>
      <w:r w:rsidR="008779F3" w:rsidRPr="00627D46">
        <w:rPr>
          <w:lang w:val="en-GB" w:eastAsia="ar-SA"/>
        </w:rPr>
        <w:t>against arbitrary detention or imprisonment</w:t>
      </w:r>
      <w:r w:rsidR="00321F02" w:rsidRPr="00627D46">
        <w:rPr>
          <w:lang w:val="en-GB" w:eastAsia="ar-SA"/>
        </w:rPr>
        <w:t>; reco</w:t>
      </w:r>
      <w:r w:rsidR="008779F3" w:rsidRPr="00627D46">
        <w:rPr>
          <w:lang w:val="en-GB" w:eastAsia="ar-SA"/>
        </w:rPr>
        <w:t>gnition as a person before the law</w:t>
      </w:r>
    </w:p>
    <w:p w:rsidR="00321F02" w:rsidRPr="00627D46" w:rsidRDefault="00855E17" w:rsidP="00FC7168">
      <w:pPr>
        <w:pStyle w:val="SingleTxtG"/>
        <w:rPr>
          <w:rFonts w:eastAsia="Calibri"/>
          <w:lang w:val="en-GB" w:eastAsia="ar-SA"/>
        </w:rPr>
      </w:pPr>
      <w:r w:rsidRPr="00627D46">
        <w:rPr>
          <w:rFonts w:eastAsia="Calibri"/>
          <w:lang w:val="en-GB" w:eastAsia="ar-SA"/>
        </w:rPr>
        <w:t>249.</w:t>
      </w:r>
      <w:r w:rsidRPr="00627D46">
        <w:rPr>
          <w:rFonts w:eastAsia="Calibri"/>
          <w:lang w:val="en-GB" w:eastAsia="ar-SA"/>
        </w:rPr>
        <w:tab/>
      </w:r>
      <w:r w:rsidR="008779F3" w:rsidRPr="00627D46">
        <w:rPr>
          <w:rFonts w:eastAsia="Calibri"/>
          <w:lang w:val="en-GB" w:eastAsia="ar-SA"/>
        </w:rPr>
        <w:t>Article 7 of the national Constitution cited above is applicable in this context</w:t>
      </w:r>
      <w:r w:rsidR="00321F02" w:rsidRPr="00627D46">
        <w:rPr>
          <w:rFonts w:eastAsia="Calibri"/>
          <w:lang w:val="en-GB" w:eastAsia="ar-SA"/>
        </w:rPr>
        <w:t>.</w:t>
      </w:r>
    </w:p>
    <w:p w:rsidR="00321F02" w:rsidRPr="00627D46" w:rsidRDefault="00855E17" w:rsidP="0076379E">
      <w:pPr>
        <w:pStyle w:val="SingleTxtG"/>
        <w:rPr>
          <w:rFonts w:eastAsia="Calibri"/>
          <w:lang w:val="en-GB" w:eastAsia="ar-SA"/>
        </w:rPr>
      </w:pPr>
      <w:r w:rsidRPr="00627D46">
        <w:rPr>
          <w:rFonts w:eastAsia="Calibri"/>
          <w:lang w:val="en-GB" w:eastAsia="ar-SA"/>
        </w:rPr>
        <w:t>250.</w:t>
      </w:r>
      <w:r w:rsidRPr="00627D46">
        <w:rPr>
          <w:rFonts w:eastAsia="Calibri"/>
          <w:lang w:val="en-GB" w:eastAsia="ar-SA"/>
        </w:rPr>
        <w:tab/>
      </w:r>
      <w:r w:rsidR="004A5B2D" w:rsidRPr="00627D46">
        <w:rPr>
          <w:rFonts w:eastAsia="Calibri"/>
          <w:lang w:val="en-GB" w:eastAsia="ar-SA"/>
        </w:rPr>
        <w:t>With regard to the detention, imprisonment or any other form of confinement of a migrant worker or a family member</w:t>
      </w:r>
      <w:r w:rsidR="00321F02" w:rsidRPr="00627D46">
        <w:rPr>
          <w:rFonts w:eastAsia="Calibri"/>
          <w:lang w:val="en-GB" w:eastAsia="ar-SA"/>
        </w:rPr>
        <w:t xml:space="preserve">, </w:t>
      </w:r>
      <w:r w:rsidR="004A5B2D" w:rsidRPr="00627D46">
        <w:rPr>
          <w:rFonts w:eastAsia="Calibri"/>
          <w:lang w:val="en-GB" w:eastAsia="ar-SA"/>
        </w:rPr>
        <w:t>it is important to highlight the provision</w:t>
      </w:r>
      <w:r w:rsidR="007D79D2" w:rsidRPr="00627D46">
        <w:rPr>
          <w:rFonts w:eastAsia="Calibri"/>
          <w:lang w:val="en-GB" w:eastAsia="ar-SA"/>
        </w:rPr>
        <w:t>s</w:t>
      </w:r>
      <w:r w:rsidR="004A5B2D" w:rsidRPr="00627D46">
        <w:rPr>
          <w:rFonts w:eastAsia="Calibri"/>
          <w:lang w:val="en-GB" w:eastAsia="ar-SA"/>
        </w:rPr>
        <w:t xml:space="preserve"> of </w:t>
      </w:r>
      <w:r w:rsidR="007602D5">
        <w:rPr>
          <w:rFonts w:eastAsia="Calibri"/>
          <w:lang w:val="en-GB" w:eastAsia="ar-SA"/>
        </w:rPr>
        <w:t>article </w:t>
      </w:r>
      <w:r w:rsidR="00321F02" w:rsidRPr="00627D46">
        <w:rPr>
          <w:rFonts w:eastAsia="Calibri"/>
          <w:bCs/>
          <w:lang w:val="en-GB" w:eastAsia="ar-SA"/>
        </w:rPr>
        <w:t xml:space="preserve">36 </w:t>
      </w:r>
      <w:r w:rsidR="004A5B2D" w:rsidRPr="00627D46">
        <w:rPr>
          <w:rFonts w:eastAsia="Calibri"/>
          <w:bCs/>
          <w:lang w:val="en-GB" w:eastAsia="ar-SA"/>
        </w:rPr>
        <w:t>of the Vienna Convention on Consular Relations, to which</w:t>
      </w:r>
      <w:r w:rsidR="00321F02" w:rsidRPr="00627D46">
        <w:rPr>
          <w:rFonts w:eastAsia="Calibri"/>
          <w:lang w:val="en-GB" w:eastAsia="ar-SA"/>
        </w:rPr>
        <w:t xml:space="preserve"> Uruguay </w:t>
      </w:r>
      <w:r w:rsidR="004A5B2D" w:rsidRPr="00627D46">
        <w:rPr>
          <w:rFonts w:eastAsia="Calibri"/>
          <w:lang w:val="en-GB" w:eastAsia="ar-SA"/>
        </w:rPr>
        <w:t>is a party</w:t>
      </w:r>
      <w:r w:rsidR="007D79D2" w:rsidRPr="00627D46">
        <w:rPr>
          <w:rFonts w:eastAsia="Calibri"/>
          <w:lang w:val="en-GB" w:eastAsia="ar-SA"/>
        </w:rPr>
        <w:t xml:space="preserve">, </w:t>
      </w:r>
      <w:r w:rsidR="004A5B2D" w:rsidRPr="00627D46">
        <w:rPr>
          <w:rFonts w:eastAsia="Calibri"/>
          <w:lang w:val="en-GB" w:eastAsia="ar-SA"/>
        </w:rPr>
        <w:t xml:space="preserve">which </w:t>
      </w:r>
      <w:r w:rsidR="007D79D2" w:rsidRPr="00627D46">
        <w:rPr>
          <w:rFonts w:eastAsia="Calibri"/>
          <w:lang w:val="en-GB" w:eastAsia="ar-SA"/>
        </w:rPr>
        <w:t>establish</w:t>
      </w:r>
      <w:r w:rsidR="00321F02" w:rsidRPr="00627D46">
        <w:rPr>
          <w:rFonts w:eastAsia="Calibri"/>
          <w:lang w:val="en-GB" w:eastAsia="ar-SA"/>
        </w:rPr>
        <w:t xml:space="preserve"> </w:t>
      </w:r>
      <w:r w:rsidR="007D79D2" w:rsidRPr="00627D46">
        <w:rPr>
          <w:rFonts w:eastAsia="Calibri"/>
          <w:lang w:val="en-GB" w:eastAsia="ar-SA"/>
        </w:rPr>
        <w:t>the obligation to address a communication to the consular or diplomatic authorities of the State of origin or</w:t>
      </w:r>
      <w:r w:rsidR="0076379E" w:rsidRPr="00627D46">
        <w:rPr>
          <w:lang w:val="en-GB"/>
        </w:rPr>
        <w:t xml:space="preserve"> </w:t>
      </w:r>
      <w:r w:rsidR="0076379E" w:rsidRPr="00627D46">
        <w:rPr>
          <w:rFonts w:eastAsia="Calibri"/>
          <w:lang w:val="en-GB" w:eastAsia="ar-SA"/>
        </w:rPr>
        <w:t>of a State representing its interests</w:t>
      </w:r>
      <w:r w:rsidR="007D79D2" w:rsidRPr="00627D46">
        <w:rPr>
          <w:rFonts w:eastAsia="Calibri"/>
          <w:lang w:val="en-GB" w:eastAsia="ar-SA"/>
        </w:rPr>
        <w:t>.</w:t>
      </w:r>
    </w:p>
    <w:p w:rsidR="00321F02" w:rsidRPr="00627D46" w:rsidRDefault="00855E17" w:rsidP="00FC7168">
      <w:pPr>
        <w:pStyle w:val="SingleTxtG"/>
        <w:rPr>
          <w:lang w:val="en-GB" w:eastAsia="ar-SA"/>
        </w:rPr>
      </w:pPr>
      <w:r w:rsidRPr="00627D46">
        <w:rPr>
          <w:rFonts w:eastAsia="Calibri"/>
          <w:lang w:val="en-GB" w:eastAsia="ar-SA"/>
        </w:rPr>
        <w:t>251.</w:t>
      </w:r>
      <w:r w:rsidRPr="00627D46">
        <w:rPr>
          <w:rFonts w:eastAsia="Calibri"/>
          <w:lang w:val="en-GB" w:eastAsia="ar-SA"/>
        </w:rPr>
        <w:tab/>
      </w:r>
      <w:r w:rsidR="0089735B" w:rsidRPr="00627D46">
        <w:rPr>
          <w:rFonts w:eastAsia="Calibri"/>
          <w:lang w:val="en-GB" w:eastAsia="ar-SA"/>
        </w:rPr>
        <w:t>With regard</w:t>
      </w:r>
      <w:r w:rsidR="00F64CDC" w:rsidRPr="00627D46">
        <w:rPr>
          <w:rFonts w:eastAsia="Calibri"/>
          <w:lang w:val="en-GB" w:eastAsia="ar-SA"/>
        </w:rPr>
        <w:t xml:space="preserve"> to</w:t>
      </w:r>
      <w:r w:rsidR="00321F02" w:rsidRPr="00627D46">
        <w:rPr>
          <w:rFonts w:eastAsia="Calibri"/>
          <w:lang w:val="en-GB" w:eastAsia="ar-SA"/>
        </w:rPr>
        <w:t xml:space="preserve"> </w:t>
      </w:r>
      <w:r w:rsidR="00F9417E" w:rsidRPr="00627D46">
        <w:rPr>
          <w:rFonts w:eastAsia="Calibri"/>
          <w:lang w:val="en-GB" w:eastAsia="ar-SA"/>
        </w:rPr>
        <w:t>the legality of detention or imprisonment</w:t>
      </w:r>
      <w:r w:rsidR="00321F02" w:rsidRPr="00627D46">
        <w:rPr>
          <w:rFonts w:eastAsia="Calibri"/>
          <w:lang w:val="en-GB" w:eastAsia="ar-SA"/>
        </w:rPr>
        <w:t xml:space="preserve">, </w:t>
      </w:r>
      <w:r w:rsidR="00F9417E" w:rsidRPr="00627D46">
        <w:rPr>
          <w:rFonts w:eastAsia="Calibri"/>
          <w:lang w:val="en-GB" w:eastAsia="ar-SA"/>
        </w:rPr>
        <w:t xml:space="preserve">migrant workers and their families are supported in such circumstances by </w:t>
      </w:r>
      <w:r w:rsidR="007602D5">
        <w:rPr>
          <w:rFonts w:eastAsia="Calibri"/>
          <w:lang w:val="en-GB" w:eastAsia="ar-SA"/>
        </w:rPr>
        <w:t>article </w:t>
      </w:r>
      <w:r w:rsidR="00321F02" w:rsidRPr="00627D46">
        <w:rPr>
          <w:rFonts w:eastAsia="Calibri"/>
          <w:lang w:val="en-GB" w:eastAsia="ar-SA"/>
        </w:rPr>
        <w:t xml:space="preserve">17 </w:t>
      </w:r>
      <w:r w:rsidR="00F9417E" w:rsidRPr="00627D46">
        <w:rPr>
          <w:rFonts w:eastAsia="Calibri"/>
          <w:lang w:val="en-GB" w:eastAsia="ar-SA"/>
        </w:rPr>
        <w:t xml:space="preserve">of the national Constitution, which </w:t>
      </w:r>
      <w:r w:rsidR="00956F38" w:rsidRPr="00627D46">
        <w:rPr>
          <w:rFonts w:eastAsia="Calibri"/>
          <w:lang w:val="en-GB" w:eastAsia="ar-SA"/>
        </w:rPr>
        <w:t>creates the procedural safeguard of</w:t>
      </w:r>
      <w:r w:rsidR="00321F02" w:rsidRPr="00627D46">
        <w:rPr>
          <w:rFonts w:eastAsia="Calibri"/>
          <w:lang w:val="en-GB" w:eastAsia="ar-SA"/>
        </w:rPr>
        <w:t xml:space="preserve"> </w:t>
      </w:r>
      <w:r w:rsidR="00956F38" w:rsidRPr="00627D46">
        <w:rPr>
          <w:rFonts w:eastAsia="Calibri"/>
          <w:lang w:val="en-GB" w:eastAsia="ar-SA"/>
        </w:rPr>
        <w:t>h</w:t>
      </w:r>
      <w:r w:rsidR="00321F02" w:rsidRPr="00627D46">
        <w:rPr>
          <w:rFonts w:eastAsia="Calibri"/>
          <w:lang w:val="en-GB" w:eastAsia="ar-SA"/>
        </w:rPr>
        <w:t xml:space="preserve">abeas </w:t>
      </w:r>
      <w:r w:rsidR="00956F38" w:rsidRPr="00627D46">
        <w:rPr>
          <w:rFonts w:eastAsia="Calibri"/>
          <w:lang w:val="en-GB" w:eastAsia="ar-SA"/>
        </w:rPr>
        <w:t>co</w:t>
      </w:r>
      <w:r w:rsidR="00321F02" w:rsidRPr="00627D46">
        <w:rPr>
          <w:rFonts w:eastAsia="Calibri"/>
          <w:lang w:val="en-GB" w:eastAsia="ar-SA"/>
        </w:rPr>
        <w:t xml:space="preserve">rpus: </w:t>
      </w:r>
      <w:r w:rsidR="00321F02" w:rsidRPr="00627D46">
        <w:rPr>
          <w:lang w:val="en-GB" w:eastAsia="ar-SA"/>
        </w:rPr>
        <w:t>“</w:t>
      </w:r>
      <w:r w:rsidR="00B571E8" w:rsidRPr="00627D46">
        <w:rPr>
          <w:lang w:val="en-GB" w:eastAsia="ar-SA"/>
        </w:rPr>
        <w:t>In the event of unlawful detention, the person concerned or any other person may apply to the competent court for a writ of ‘habeas corpus’ with a view to requiring the detaining authority to explain and justify forthwith the legal grounds for the detention, in which case the decision of the aforementioned court shall be final.</w:t>
      </w:r>
      <w:r w:rsidR="00321F02" w:rsidRPr="00627D46">
        <w:rPr>
          <w:lang w:val="en-GB" w:eastAsia="ar-SA"/>
        </w:rPr>
        <w:t>”</w:t>
      </w:r>
    </w:p>
    <w:p w:rsidR="00855E17" w:rsidRPr="00627D46" w:rsidRDefault="00855E17" w:rsidP="00BD14BB">
      <w:pPr>
        <w:pStyle w:val="SingleTxtG"/>
        <w:keepNext/>
        <w:rPr>
          <w:bCs/>
          <w:lang w:val="en-GB" w:eastAsia="ar-SA"/>
        </w:rPr>
      </w:pPr>
      <w:r w:rsidRPr="00627D46">
        <w:rPr>
          <w:rFonts w:eastAsia="Calibri"/>
          <w:lang w:val="en-GB" w:eastAsia="ar-SA"/>
        </w:rPr>
        <w:t>252.</w:t>
      </w:r>
      <w:r w:rsidRPr="00627D46">
        <w:rPr>
          <w:rFonts w:eastAsia="Calibri"/>
          <w:lang w:val="en-GB" w:eastAsia="ar-SA"/>
        </w:rPr>
        <w:tab/>
      </w:r>
      <w:r w:rsidR="00163628" w:rsidRPr="00627D46">
        <w:rPr>
          <w:rFonts w:eastAsia="Calibri"/>
          <w:lang w:val="en-GB" w:eastAsia="ar-SA"/>
        </w:rPr>
        <w:t xml:space="preserve">Mention should also be made of the provisions of </w:t>
      </w:r>
      <w:r w:rsidR="00345E23">
        <w:rPr>
          <w:bCs/>
          <w:lang w:val="en-GB" w:eastAsia="ar-SA"/>
        </w:rPr>
        <w:t>articles </w:t>
      </w:r>
      <w:r w:rsidR="00321F02" w:rsidRPr="00627D46">
        <w:rPr>
          <w:bCs/>
          <w:lang w:val="en-GB" w:eastAsia="ar-SA"/>
        </w:rPr>
        <w:t>15</w:t>
      </w:r>
      <w:r w:rsidR="00FB3442" w:rsidRPr="00627D46">
        <w:rPr>
          <w:bCs/>
          <w:lang w:val="en-GB" w:eastAsia="ar-SA"/>
        </w:rPr>
        <w:t xml:space="preserve"> and </w:t>
      </w:r>
      <w:r w:rsidR="00321F02" w:rsidRPr="00627D46">
        <w:rPr>
          <w:bCs/>
          <w:lang w:val="en-GB" w:eastAsia="ar-SA"/>
        </w:rPr>
        <w:t xml:space="preserve">16 </w:t>
      </w:r>
      <w:r w:rsidR="00163628" w:rsidRPr="00627D46">
        <w:rPr>
          <w:bCs/>
          <w:lang w:val="en-GB" w:eastAsia="ar-SA"/>
        </w:rPr>
        <w:t>of the national Constitution:</w:t>
      </w:r>
    </w:p>
    <w:p w:rsidR="00321F02" w:rsidRPr="00627D46" w:rsidRDefault="00321F02" w:rsidP="00855E17">
      <w:pPr>
        <w:pStyle w:val="SingleTxtG"/>
        <w:ind w:left="1701"/>
        <w:rPr>
          <w:lang w:val="en-GB" w:eastAsia="ar-SA"/>
        </w:rPr>
      </w:pPr>
      <w:r w:rsidRPr="00627D46">
        <w:rPr>
          <w:bCs/>
          <w:lang w:val="en-GB" w:eastAsia="ar-SA"/>
        </w:rPr>
        <w:t>“</w:t>
      </w:r>
      <w:r w:rsidR="000F51C0" w:rsidRPr="00627D46">
        <w:rPr>
          <w:bCs/>
          <w:lang w:val="en-GB" w:eastAsia="ar-SA"/>
        </w:rPr>
        <w:t xml:space="preserve">No one may be arrested save </w:t>
      </w:r>
      <w:r w:rsidR="000F51C0" w:rsidRPr="00627D46">
        <w:rPr>
          <w:bCs/>
          <w:i/>
          <w:lang w:val="en-GB" w:eastAsia="ar-SA"/>
        </w:rPr>
        <w:t>in</w:t>
      </w:r>
      <w:r w:rsidR="000F51C0" w:rsidRPr="00627D46">
        <w:rPr>
          <w:bCs/>
          <w:lang w:val="en-GB" w:eastAsia="ar-SA"/>
        </w:rPr>
        <w:t xml:space="preserve"> </w:t>
      </w:r>
      <w:r w:rsidR="000F51C0" w:rsidRPr="00627D46">
        <w:rPr>
          <w:bCs/>
          <w:i/>
          <w:lang w:val="en-GB" w:eastAsia="ar-SA"/>
        </w:rPr>
        <w:t>flagrante delicto</w:t>
      </w:r>
      <w:r w:rsidR="000F51C0" w:rsidRPr="00627D46">
        <w:rPr>
          <w:bCs/>
          <w:lang w:val="en-GB" w:eastAsia="ar-SA"/>
        </w:rPr>
        <w:t xml:space="preserve"> or by </w:t>
      </w:r>
      <w:r w:rsidR="004965EA" w:rsidRPr="00627D46">
        <w:rPr>
          <w:bCs/>
          <w:lang w:val="en-GB" w:eastAsia="ar-SA"/>
        </w:rPr>
        <w:t xml:space="preserve">a </w:t>
      </w:r>
      <w:r w:rsidR="000F51C0" w:rsidRPr="00627D46">
        <w:rPr>
          <w:bCs/>
          <w:lang w:val="en-GB" w:eastAsia="ar-SA"/>
        </w:rPr>
        <w:t xml:space="preserve">written order of a competent </w:t>
      </w:r>
      <w:r w:rsidR="006D09AC" w:rsidRPr="00627D46">
        <w:rPr>
          <w:bCs/>
          <w:lang w:val="en-GB" w:eastAsia="ar-SA"/>
        </w:rPr>
        <w:t>judge</w:t>
      </w:r>
      <w:r w:rsidR="000F51C0" w:rsidRPr="00627D46">
        <w:rPr>
          <w:bCs/>
          <w:lang w:val="en-GB" w:eastAsia="ar-SA"/>
        </w:rPr>
        <w:t xml:space="preserve"> based on reasonable </w:t>
      </w:r>
      <w:r w:rsidR="004965EA" w:rsidRPr="00627D46">
        <w:rPr>
          <w:bCs/>
          <w:lang w:val="en-GB" w:eastAsia="ar-SA"/>
        </w:rPr>
        <w:t>evidence</w:t>
      </w:r>
      <w:r w:rsidR="000F51C0" w:rsidRPr="00627D46">
        <w:rPr>
          <w:bCs/>
          <w:lang w:val="en-GB" w:eastAsia="ar-SA"/>
        </w:rPr>
        <w:t>.</w:t>
      </w:r>
      <w:r w:rsidRPr="00627D46">
        <w:rPr>
          <w:lang w:val="en-GB" w:eastAsia="ar-SA"/>
        </w:rPr>
        <w:t>”</w:t>
      </w:r>
    </w:p>
    <w:p w:rsidR="00321F02" w:rsidRPr="00627D46" w:rsidRDefault="00321F02" w:rsidP="00855E17">
      <w:pPr>
        <w:pStyle w:val="SingleTxtG"/>
        <w:ind w:left="1701"/>
        <w:rPr>
          <w:lang w:val="en-GB" w:eastAsia="ar-SA"/>
        </w:rPr>
      </w:pPr>
      <w:r w:rsidRPr="00627D46">
        <w:rPr>
          <w:lang w:val="en-GB" w:eastAsia="ar-SA"/>
        </w:rPr>
        <w:t>“</w:t>
      </w:r>
      <w:r w:rsidR="000F51C0" w:rsidRPr="00627D46">
        <w:rPr>
          <w:lang w:val="en-GB" w:eastAsia="ar-SA"/>
        </w:rPr>
        <w:t xml:space="preserve">In any of the cases contemplated in the preceding article, the </w:t>
      </w:r>
      <w:r w:rsidR="006D09AC" w:rsidRPr="00627D46">
        <w:rPr>
          <w:lang w:val="en-GB" w:eastAsia="ar-SA"/>
        </w:rPr>
        <w:t>judge</w:t>
      </w:r>
      <w:r w:rsidR="000F51C0" w:rsidRPr="00627D46">
        <w:rPr>
          <w:lang w:val="en-GB" w:eastAsia="ar-SA"/>
        </w:rPr>
        <w:t xml:space="preserve">, </w:t>
      </w:r>
      <w:r w:rsidR="006007A0" w:rsidRPr="00627D46">
        <w:rPr>
          <w:lang w:val="en-GB" w:eastAsia="ar-SA"/>
        </w:rPr>
        <w:t xml:space="preserve">assuming full </w:t>
      </w:r>
      <w:r w:rsidR="000F51C0" w:rsidRPr="00627D46">
        <w:rPr>
          <w:lang w:val="en-GB" w:eastAsia="ar-SA"/>
        </w:rPr>
        <w:t xml:space="preserve">responsibility, shall take </w:t>
      </w:r>
      <w:r w:rsidR="006007A0" w:rsidRPr="00627D46">
        <w:rPr>
          <w:lang w:val="en-GB" w:eastAsia="ar-SA"/>
        </w:rPr>
        <w:t xml:space="preserve">a statement from </w:t>
      </w:r>
      <w:r w:rsidR="000F51C0" w:rsidRPr="00627D46">
        <w:rPr>
          <w:lang w:val="en-GB" w:eastAsia="ar-SA"/>
        </w:rPr>
        <w:t xml:space="preserve">the </w:t>
      </w:r>
      <w:r w:rsidR="00405FEB" w:rsidRPr="00627D46">
        <w:rPr>
          <w:lang w:val="en-GB" w:eastAsia="ar-SA"/>
        </w:rPr>
        <w:t>arrested p</w:t>
      </w:r>
      <w:r w:rsidR="000F51C0" w:rsidRPr="00627D46">
        <w:rPr>
          <w:lang w:val="en-GB" w:eastAsia="ar-SA"/>
        </w:rPr>
        <w:t xml:space="preserve">erson within twenty-four hours and shall </w:t>
      </w:r>
      <w:r w:rsidR="00405FEB" w:rsidRPr="00627D46">
        <w:rPr>
          <w:lang w:val="en-GB" w:eastAsia="ar-SA"/>
        </w:rPr>
        <w:t xml:space="preserve">initiate </w:t>
      </w:r>
      <w:r w:rsidR="000F51C0" w:rsidRPr="00627D46">
        <w:rPr>
          <w:lang w:val="en-GB" w:eastAsia="ar-SA"/>
        </w:rPr>
        <w:t xml:space="preserve">the summary </w:t>
      </w:r>
      <w:r w:rsidR="006007A0" w:rsidRPr="00627D46">
        <w:rPr>
          <w:lang w:val="en-GB" w:eastAsia="ar-SA"/>
        </w:rPr>
        <w:t xml:space="preserve">procedure </w:t>
      </w:r>
      <w:r w:rsidR="000F51C0" w:rsidRPr="00627D46">
        <w:rPr>
          <w:lang w:val="en-GB" w:eastAsia="ar-SA"/>
        </w:rPr>
        <w:t xml:space="preserve">within </w:t>
      </w:r>
      <w:r w:rsidR="006007A0" w:rsidRPr="00627D46">
        <w:rPr>
          <w:lang w:val="en-GB" w:eastAsia="ar-SA"/>
        </w:rPr>
        <w:t xml:space="preserve">not more than </w:t>
      </w:r>
      <w:r w:rsidR="000F51C0" w:rsidRPr="00627D46">
        <w:rPr>
          <w:lang w:val="en-GB" w:eastAsia="ar-SA"/>
        </w:rPr>
        <w:t xml:space="preserve">forty-eight hours. The </w:t>
      </w:r>
      <w:r w:rsidR="00405FEB" w:rsidRPr="00627D46">
        <w:rPr>
          <w:lang w:val="en-GB" w:eastAsia="ar-SA"/>
        </w:rPr>
        <w:t xml:space="preserve">statement </w:t>
      </w:r>
      <w:r w:rsidR="000F51C0" w:rsidRPr="00627D46">
        <w:rPr>
          <w:lang w:val="en-GB" w:eastAsia="ar-SA"/>
        </w:rPr>
        <w:t xml:space="preserve">of the accused </w:t>
      </w:r>
      <w:r w:rsidR="00405FEB" w:rsidRPr="00627D46">
        <w:rPr>
          <w:lang w:val="en-GB" w:eastAsia="ar-SA"/>
        </w:rPr>
        <w:t xml:space="preserve">shall </w:t>
      </w:r>
      <w:r w:rsidR="000F51C0" w:rsidRPr="00627D46">
        <w:rPr>
          <w:lang w:val="en-GB" w:eastAsia="ar-SA"/>
        </w:rPr>
        <w:t xml:space="preserve">be taken in the presence of his </w:t>
      </w:r>
      <w:r w:rsidR="00405FEB" w:rsidRPr="00627D46">
        <w:rPr>
          <w:lang w:val="en-GB" w:eastAsia="ar-SA"/>
        </w:rPr>
        <w:t xml:space="preserve">or her </w:t>
      </w:r>
      <w:r w:rsidR="000F51C0" w:rsidRPr="00627D46">
        <w:rPr>
          <w:lang w:val="en-GB" w:eastAsia="ar-SA"/>
        </w:rPr>
        <w:t>defen</w:t>
      </w:r>
      <w:r w:rsidR="006D09AC" w:rsidRPr="00627D46">
        <w:rPr>
          <w:lang w:val="en-GB" w:eastAsia="ar-SA"/>
        </w:rPr>
        <w:t>se counsel</w:t>
      </w:r>
      <w:r w:rsidR="000F51C0" w:rsidRPr="00627D46">
        <w:rPr>
          <w:lang w:val="en-GB" w:eastAsia="ar-SA"/>
        </w:rPr>
        <w:t xml:space="preserve">. The latter shall also have the right to attend all summary </w:t>
      </w:r>
      <w:r w:rsidR="006D09AC" w:rsidRPr="00627D46">
        <w:rPr>
          <w:lang w:val="en-GB" w:eastAsia="ar-SA"/>
        </w:rPr>
        <w:t>proceedings</w:t>
      </w:r>
      <w:r w:rsidR="000F51C0" w:rsidRPr="00627D46">
        <w:rPr>
          <w:lang w:val="en-GB" w:eastAsia="ar-SA"/>
        </w:rPr>
        <w:t>.</w:t>
      </w:r>
      <w:r w:rsidRPr="00627D46">
        <w:rPr>
          <w:lang w:val="en-GB" w:eastAsia="ar-SA"/>
        </w:rPr>
        <w:t>”</w:t>
      </w:r>
    </w:p>
    <w:p w:rsidR="00321F02" w:rsidRPr="00627D46" w:rsidRDefault="006C2232"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405FEB" w:rsidRPr="00627D46">
        <w:rPr>
          <w:lang w:val="en-GB" w:eastAsia="ar-SA"/>
        </w:rPr>
        <w:t>i</w:t>
      </w:r>
      <w:r w:rsidR="00321F02" w:rsidRPr="00627D46">
        <w:rPr>
          <w:lang w:val="en-GB" w:eastAsia="ar-SA"/>
        </w:rPr>
        <w:t>cl</w:t>
      </w:r>
      <w:r w:rsidR="00405FEB" w:rsidRPr="00627D46">
        <w:rPr>
          <w:lang w:val="en-GB" w:eastAsia="ar-SA"/>
        </w:rPr>
        <w:t>e</w:t>
      </w:r>
      <w:r w:rsidR="00321F02" w:rsidRPr="00627D46">
        <w:rPr>
          <w:lang w:val="en-GB" w:eastAsia="ar-SA"/>
        </w:rPr>
        <w:t xml:space="preserve"> 16 (p</w:t>
      </w:r>
      <w:r w:rsidR="000F51C0" w:rsidRPr="00627D46">
        <w:rPr>
          <w:lang w:val="en-GB" w:eastAsia="ar-SA"/>
        </w:rPr>
        <w:t>a</w:t>
      </w:r>
      <w:r w:rsidR="00321F02" w:rsidRPr="00627D46">
        <w:rPr>
          <w:lang w:val="en-GB" w:eastAsia="ar-SA"/>
        </w:rPr>
        <w:t>r</w:t>
      </w:r>
      <w:r w:rsidR="000F51C0" w:rsidRPr="00627D46">
        <w:rPr>
          <w:lang w:val="en-GB" w:eastAsia="ar-SA"/>
        </w:rPr>
        <w:t>a</w:t>
      </w:r>
      <w:r w:rsidR="00321F02" w:rsidRPr="00627D46">
        <w:rPr>
          <w:lang w:val="en-GB" w:eastAsia="ar-SA"/>
        </w:rPr>
        <w:t xml:space="preserve">s. 5 </w:t>
      </w:r>
      <w:r w:rsidR="00405FEB" w:rsidRPr="00627D46">
        <w:rPr>
          <w:lang w:val="en-GB" w:eastAsia="ar-SA"/>
        </w:rPr>
        <w:t>to</w:t>
      </w:r>
      <w:r w:rsidR="00321F02" w:rsidRPr="00627D46">
        <w:rPr>
          <w:lang w:val="en-GB" w:eastAsia="ar-SA"/>
        </w:rPr>
        <w:t xml:space="preserve"> 9)</w:t>
      </w:r>
      <w:r w:rsidR="00BD14BB">
        <w:rPr>
          <w:lang w:val="en-GB" w:eastAsia="ar-SA"/>
        </w:rPr>
        <w:br/>
      </w:r>
      <w:r w:rsidR="00405FEB" w:rsidRPr="00627D46">
        <w:rPr>
          <w:lang w:val="en-GB" w:eastAsia="ar-SA"/>
        </w:rPr>
        <w:t xml:space="preserve">Right to </w:t>
      </w:r>
      <w:r w:rsidR="00B54497" w:rsidRPr="00627D46">
        <w:rPr>
          <w:lang w:val="en-GB" w:eastAsia="ar-SA"/>
        </w:rPr>
        <w:t>procedural safeguards</w:t>
      </w:r>
      <w:r w:rsidR="00331B6B" w:rsidRPr="00627D46">
        <w:rPr>
          <w:lang w:val="en-GB" w:eastAsia="ar-SA"/>
        </w:rPr>
        <w:t>;</w:t>
      </w:r>
      <w:r w:rsidR="00321F02" w:rsidRPr="00627D46">
        <w:rPr>
          <w:lang w:val="en-GB" w:eastAsia="ar-SA"/>
        </w:rPr>
        <w:t xml:space="preserve"> </w:t>
      </w:r>
      <w:r w:rsidR="00345E23">
        <w:rPr>
          <w:lang w:val="en-GB" w:eastAsia="ar-SA"/>
        </w:rPr>
        <w:t>articles </w:t>
      </w:r>
      <w:r w:rsidR="00321F02" w:rsidRPr="00627D46">
        <w:rPr>
          <w:lang w:val="en-GB" w:eastAsia="ar-SA"/>
        </w:rPr>
        <w:t>18</w:t>
      </w:r>
      <w:r w:rsidR="00FB3442" w:rsidRPr="00627D46">
        <w:rPr>
          <w:lang w:val="en-GB" w:eastAsia="ar-SA"/>
        </w:rPr>
        <w:t xml:space="preserve"> and </w:t>
      </w:r>
      <w:r w:rsidR="00321F02" w:rsidRPr="00627D46">
        <w:rPr>
          <w:lang w:val="en-GB" w:eastAsia="ar-SA"/>
        </w:rPr>
        <w:t>19</w:t>
      </w:r>
    </w:p>
    <w:p w:rsidR="00321F02" w:rsidRPr="00627D46" w:rsidRDefault="00855E17" w:rsidP="00FC7168">
      <w:pPr>
        <w:pStyle w:val="SingleTxtG"/>
        <w:rPr>
          <w:lang w:val="en-GB" w:eastAsia="ar-SA"/>
        </w:rPr>
      </w:pPr>
      <w:r w:rsidRPr="00627D46">
        <w:rPr>
          <w:rFonts w:eastAsia="Calibri"/>
          <w:lang w:val="en-GB" w:eastAsia="ar-SA"/>
        </w:rPr>
        <w:t>253.</w:t>
      </w:r>
      <w:r w:rsidRPr="00627D46">
        <w:rPr>
          <w:rFonts w:eastAsia="Calibri"/>
          <w:lang w:val="en-GB" w:eastAsia="ar-SA"/>
        </w:rPr>
        <w:tab/>
      </w:r>
      <w:r w:rsidR="00B54497" w:rsidRPr="00627D46">
        <w:rPr>
          <w:rFonts w:eastAsia="Calibri"/>
          <w:lang w:val="en-GB" w:eastAsia="ar-SA"/>
        </w:rPr>
        <w:t xml:space="preserve">The national Constitution of the Republic stipulates in </w:t>
      </w:r>
      <w:r w:rsidR="007602D5">
        <w:rPr>
          <w:rFonts w:eastAsia="Calibri"/>
          <w:lang w:val="en-GB" w:eastAsia="ar-SA"/>
        </w:rPr>
        <w:t>article </w:t>
      </w:r>
      <w:r w:rsidR="00321F02" w:rsidRPr="00627D46">
        <w:rPr>
          <w:bCs/>
          <w:lang w:val="en-GB" w:eastAsia="ar-SA"/>
        </w:rPr>
        <w:t>15</w:t>
      </w:r>
      <w:r w:rsidR="007B05DA" w:rsidRPr="00627D46">
        <w:rPr>
          <w:bCs/>
          <w:lang w:val="en-GB" w:eastAsia="ar-SA"/>
        </w:rPr>
        <w:t xml:space="preserve"> that</w:t>
      </w:r>
      <w:r w:rsidR="00321F02" w:rsidRPr="00627D46">
        <w:rPr>
          <w:bCs/>
          <w:lang w:val="en-GB" w:eastAsia="ar-SA"/>
        </w:rPr>
        <w:t>: “</w:t>
      </w:r>
      <w:r w:rsidR="00B54497" w:rsidRPr="00627D46">
        <w:rPr>
          <w:bCs/>
          <w:lang w:val="en-GB" w:eastAsia="ar-SA"/>
        </w:rPr>
        <w:t xml:space="preserve">No one may be arrested save </w:t>
      </w:r>
      <w:r w:rsidR="00B54497" w:rsidRPr="00627D46">
        <w:rPr>
          <w:bCs/>
          <w:i/>
          <w:lang w:val="en-GB" w:eastAsia="ar-SA"/>
        </w:rPr>
        <w:t>in flagrante delicto</w:t>
      </w:r>
      <w:r w:rsidR="00B54497" w:rsidRPr="00627D46">
        <w:rPr>
          <w:bCs/>
          <w:lang w:val="en-GB" w:eastAsia="ar-SA"/>
        </w:rPr>
        <w:t xml:space="preserve"> or by a written order of a competent judge based on reasonable evidence.”</w:t>
      </w:r>
    </w:p>
    <w:p w:rsidR="00321F02" w:rsidRPr="00627D46" w:rsidRDefault="00855E17" w:rsidP="00FC7168">
      <w:pPr>
        <w:pStyle w:val="SingleTxtG"/>
        <w:rPr>
          <w:lang w:val="en-GB" w:eastAsia="ar-SA"/>
        </w:rPr>
      </w:pPr>
      <w:r w:rsidRPr="00627D46">
        <w:rPr>
          <w:lang w:val="en-GB" w:eastAsia="ar-SA"/>
        </w:rPr>
        <w:t>254.</w:t>
      </w:r>
      <w:r w:rsidRPr="00627D46">
        <w:rPr>
          <w:lang w:val="en-GB" w:eastAsia="ar-SA"/>
        </w:rPr>
        <w:tab/>
      </w:r>
      <w:r w:rsidR="00B54497" w:rsidRPr="00627D46">
        <w:rPr>
          <w:lang w:val="en-GB" w:eastAsia="ar-SA"/>
        </w:rPr>
        <w:t>Article 1</w:t>
      </w:r>
      <w:r w:rsidR="00321F02" w:rsidRPr="00627D46">
        <w:rPr>
          <w:lang w:val="en-GB" w:eastAsia="ar-SA"/>
        </w:rPr>
        <w:t xml:space="preserve">6 </w:t>
      </w:r>
      <w:r w:rsidR="00B54497" w:rsidRPr="00627D46">
        <w:rPr>
          <w:lang w:val="en-GB" w:eastAsia="ar-SA"/>
        </w:rPr>
        <w:t>reads as follows</w:t>
      </w:r>
      <w:r w:rsidR="00321F02" w:rsidRPr="00627D46">
        <w:rPr>
          <w:lang w:val="en-GB" w:eastAsia="ar-SA"/>
        </w:rPr>
        <w:t>: “</w:t>
      </w:r>
      <w:r w:rsidR="00B54497" w:rsidRPr="00627D46">
        <w:rPr>
          <w:lang w:val="en-GB" w:eastAsia="ar-SA"/>
        </w:rPr>
        <w:t>In any of the cases contemplated in the preceding article, the judge, assuming full responsibility, shall take a statement from the arrested person within twenty-four hours and shall initiate the summary procedure within not more than forty-eight hours. The statement of the accused shall be taken in the presence of his or her defense counsel. The latter shall also have the right to attend all summary proceedings.</w:t>
      </w:r>
      <w:r w:rsidR="00A75607" w:rsidRPr="00627D46">
        <w:rPr>
          <w:lang w:val="en-GB" w:eastAsia="ar-SA"/>
        </w:rPr>
        <w:t>”</w:t>
      </w:r>
    </w:p>
    <w:p w:rsidR="00321F02" w:rsidRPr="00627D46" w:rsidRDefault="00855E17" w:rsidP="00FC7168">
      <w:pPr>
        <w:pStyle w:val="SingleTxtG"/>
        <w:rPr>
          <w:rFonts w:eastAsia="Calibri"/>
          <w:lang w:val="en-GB" w:eastAsia="ar-SA"/>
        </w:rPr>
      </w:pPr>
      <w:r w:rsidRPr="00627D46">
        <w:rPr>
          <w:lang w:val="en-GB" w:eastAsia="ar-SA"/>
        </w:rPr>
        <w:t>255.</w:t>
      </w:r>
      <w:r w:rsidRPr="00627D46">
        <w:rPr>
          <w:lang w:val="en-GB" w:eastAsia="ar-SA"/>
        </w:rPr>
        <w:tab/>
      </w:r>
      <w:r w:rsidR="00B54497" w:rsidRPr="00627D46">
        <w:rPr>
          <w:lang w:val="en-GB" w:eastAsia="ar-SA"/>
        </w:rPr>
        <w:t>A</w:t>
      </w:r>
      <w:r w:rsidR="0032026B" w:rsidRPr="00627D46">
        <w:rPr>
          <w:rFonts w:eastAsia="Calibri"/>
          <w:lang w:val="en-GB" w:eastAsia="ar-SA"/>
        </w:rPr>
        <w:t>rticle</w:t>
      </w:r>
      <w:r w:rsidR="00321F02" w:rsidRPr="00627D46">
        <w:rPr>
          <w:rFonts w:eastAsia="Calibri"/>
          <w:lang w:val="en-GB" w:eastAsia="ar-SA"/>
        </w:rPr>
        <w:t xml:space="preserve">s 18 </w:t>
      </w:r>
      <w:r w:rsidR="00B54497" w:rsidRPr="00627D46">
        <w:rPr>
          <w:rFonts w:eastAsia="Calibri"/>
          <w:lang w:val="en-GB" w:eastAsia="ar-SA"/>
        </w:rPr>
        <w:t xml:space="preserve">to </w:t>
      </w:r>
      <w:r w:rsidR="00321F02" w:rsidRPr="00627D46">
        <w:rPr>
          <w:rFonts w:eastAsia="Calibri"/>
          <w:lang w:val="en-GB" w:eastAsia="ar-SA"/>
        </w:rPr>
        <w:t xml:space="preserve">23 </w:t>
      </w:r>
      <w:r w:rsidR="00B54497" w:rsidRPr="00627D46">
        <w:rPr>
          <w:rFonts w:eastAsia="Calibri"/>
          <w:lang w:val="en-GB" w:eastAsia="ar-SA"/>
        </w:rPr>
        <w:t>of the Constitution enshrine further rights to procedural safeguards</w:t>
      </w:r>
      <w:r w:rsidR="00321F02" w:rsidRPr="00627D46">
        <w:rPr>
          <w:rFonts w:eastAsia="Calibri"/>
          <w:lang w:val="en-GB" w:eastAsia="ar-SA"/>
        </w:rPr>
        <w:t xml:space="preserve">. </w:t>
      </w:r>
      <w:r w:rsidR="00B54497" w:rsidRPr="00627D46">
        <w:rPr>
          <w:rFonts w:eastAsia="Calibri"/>
          <w:lang w:val="en-GB" w:eastAsia="ar-SA"/>
        </w:rPr>
        <w:t xml:space="preserve">Thus, </w:t>
      </w:r>
      <w:r w:rsidR="007602D5">
        <w:rPr>
          <w:rFonts w:eastAsia="Calibri"/>
          <w:lang w:val="en-GB" w:eastAsia="ar-SA"/>
        </w:rPr>
        <w:t>article </w:t>
      </w:r>
      <w:r w:rsidR="00321F02" w:rsidRPr="00627D46">
        <w:rPr>
          <w:rFonts w:eastAsia="Calibri"/>
          <w:lang w:val="en-GB" w:eastAsia="ar-SA"/>
        </w:rPr>
        <w:t xml:space="preserve">23 </w:t>
      </w:r>
      <w:r w:rsidR="00B54497" w:rsidRPr="00627D46">
        <w:rPr>
          <w:rFonts w:eastAsia="Calibri"/>
          <w:lang w:val="en-GB" w:eastAsia="ar-SA"/>
        </w:rPr>
        <w:t>provides that</w:t>
      </w:r>
      <w:r w:rsidR="00DA38F4" w:rsidRPr="00627D46">
        <w:rPr>
          <w:rFonts w:eastAsia="Calibri"/>
          <w:lang w:val="en-GB" w:eastAsia="ar-SA"/>
        </w:rPr>
        <w:t>:</w:t>
      </w:r>
      <w:r w:rsidR="003211D5" w:rsidRPr="00627D46">
        <w:rPr>
          <w:rFonts w:eastAsia="Calibri"/>
          <w:lang w:val="en-GB" w:eastAsia="ar-SA"/>
        </w:rPr>
        <w:t xml:space="preserve"> </w:t>
      </w:r>
      <w:r w:rsidR="00321F02" w:rsidRPr="00627D46">
        <w:rPr>
          <w:rFonts w:eastAsia="Calibri"/>
          <w:lang w:val="en-GB" w:eastAsia="ar-SA"/>
        </w:rPr>
        <w:t>“</w:t>
      </w:r>
      <w:r w:rsidR="00DA38F4" w:rsidRPr="00627D46">
        <w:rPr>
          <w:rFonts w:eastAsia="Calibri"/>
          <w:lang w:val="en-GB" w:eastAsia="ar-SA"/>
        </w:rPr>
        <w:t xml:space="preserve">All judges </w:t>
      </w:r>
      <w:r w:rsidR="00F64CDC" w:rsidRPr="00627D46">
        <w:rPr>
          <w:rFonts w:eastAsia="Calibri"/>
          <w:lang w:val="en-GB" w:eastAsia="ar-SA"/>
        </w:rPr>
        <w:t xml:space="preserve">shall be </w:t>
      </w:r>
      <w:r w:rsidR="00DA38F4" w:rsidRPr="00627D46">
        <w:rPr>
          <w:rFonts w:eastAsia="Calibri"/>
          <w:lang w:val="en-GB" w:eastAsia="ar-SA"/>
        </w:rPr>
        <w:t xml:space="preserve">responsible before the law for the slightest infringement of the rights of individuals and for any deviation from the legally established </w:t>
      </w:r>
      <w:r w:rsidR="00CF31CE" w:rsidRPr="00627D46">
        <w:rPr>
          <w:rFonts w:eastAsia="Calibri"/>
          <w:lang w:val="en-GB" w:eastAsia="ar-SA"/>
        </w:rPr>
        <w:t>rules</w:t>
      </w:r>
      <w:r w:rsidR="00DA38F4" w:rsidRPr="00627D46">
        <w:rPr>
          <w:rFonts w:eastAsia="Calibri"/>
          <w:lang w:val="en-GB" w:eastAsia="ar-SA"/>
        </w:rPr>
        <w:t xml:space="preserve"> of procedure.”</w:t>
      </w:r>
    </w:p>
    <w:p w:rsidR="00321F02" w:rsidRPr="00627D46" w:rsidRDefault="00855E17" w:rsidP="00FC7168">
      <w:pPr>
        <w:pStyle w:val="SingleTxtG"/>
        <w:rPr>
          <w:rFonts w:eastAsia="Calibri"/>
          <w:lang w:val="en-GB" w:eastAsia="ar-SA"/>
        </w:rPr>
      </w:pPr>
      <w:r w:rsidRPr="00627D46">
        <w:rPr>
          <w:rFonts w:eastAsia="Calibri"/>
          <w:lang w:val="en-GB" w:eastAsia="ar-SA"/>
        </w:rPr>
        <w:t>256.</w:t>
      </w:r>
      <w:r w:rsidRPr="00627D46">
        <w:rPr>
          <w:rFonts w:eastAsia="Calibri"/>
          <w:lang w:val="en-GB" w:eastAsia="ar-SA"/>
        </w:rPr>
        <w:tab/>
      </w:r>
      <w:r w:rsidR="00CF31CE" w:rsidRPr="00627D46">
        <w:rPr>
          <w:rFonts w:eastAsia="Calibri"/>
          <w:lang w:val="en-GB" w:eastAsia="ar-SA"/>
        </w:rPr>
        <w:t xml:space="preserve">It should further be noted that the </w:t>
      </w:r>
      <w:r w:rsidR="004215FE" w:rsidRPr="00627D46">
        <w:rPr>
          <w:rFonts w:eastAsia="Calibri"/>
          <w:lang w:val="en-GB" w:eastAsia="ar-SA"/>
        </w:rPr>
        <w:t xml:space="preserve">General Procedural Code </w:t>
      </w:r>
      <w:r w:rsidR="008249C8" w:rsidRPr="00627D46">
        <w:rPr>
          <w:rFonts w:eastAsia="Calibri"/>
          <w:lang w:val="en-GB" w:eastAsia="ar-SA"/>
        </w:rPr>
        <w:t xml:space="preserve">contains comprehensive rules governing the form and substance of judicial proceedings </w:t>
      </w:r>
      <w:r w:rsidR="00FB3442" w:rsidRPr="00627D46">
        <w:rPr>
          <w:rFonts w:eastAsia="Calibri"/>
          <w:lang w:val="en-GB" w:eastAsia="ar-SA"/>
        </w:rPr>
        <w:t xml:space="preserve">and </w:t>
      </w:r>
      <w:r w:rsidR="008249C8" w:rsidRPr="00627D46">
        <w:rPr>
          <w:rFonts w:eastAsia="Calibri"/>
          <w:lang w:val="en-GB" w:eastAsia="ar-SA"/>
        </w:rPr>
        <w:t>the</w:t>
      </w:r>
      <w:r w:rsidR="00321F02" w:rsidRPr="00627D46">
        <w:rPr>
          <w:rFonts w:eastAsia="Calibri"/>
          <w:lang w:val="en-GB" w:eastAsia="ar-SA"/>
        </w:rPr>
        <w:t xml:space="preserve"> </w:t>
      </w:r>
      <w:r w:rsidR="008249C8" w:rsidRPr="00627D46">
        <w:rPr>
          <w:rFonts w:eastAsia="Calibri"/>
          <w:lang w:val="en-GB" w:eastAsia="ar-SA"/>
        </w:rPr>
        <w:t xml:space="preserve">essential safeguards on which </w:t>
      </w:r>
      <w:r w:rsidR="00EE6D92" w:rsidRPr="00627D46">
        <w:rPr>
          <w:rFonts w:eastAsia="Calibri"/>
          <w:lang w:val="en-GB" w:eastAsia="ar-SA"/>
        </w:rPr>
        <w:t xml:space="preserve">anyone involved in such proceedings </w:t>
      </w:r>
      <w:r w:rsidR="008249C8" w:rsidRPr="00627D46">
        <w:rPr>
          <w:rFonts w:eastAsia="Calibri"/>
          <w:lang w:val="en-GB" w:eastAsia="ar-SA"/>
        </w:rPr>
        <w:t>should be able to rely.</w:t>
      </w:r>
    </w:p>
    <w:p w:rsidR="00321F02" w:rsidRPr="00627D46" w:rsidRDefault="00855E17" w:rsidP="00FC7168">
      <w:pPr>
        <w:pStyle w:val="SingleTxtG"/>
        <w:rPr>
          <w:rFonts w:eastAsia="Calibri"/>
          <w:lang w:val="en-GB" w:eastAsia="ar-SA"/>
        </w:rPr>
      </w:pPr>
      <w:r w:rsidRPr="00627D46">
        <w:rPr>
          <w:rFonts w:eastAsia="Calibri"/>
          <w:lang w:val="en-GB" w:eastAsia="ar-SA"/>
        </w:rPr>
        <w:t>257.</w:t>
      </w:r>
      <w:r w:rsidRPr="00627D46">
        <w:rPr>
          <w:rFonts w:eastAsia="Calibri"/>
          <w:lang w:val="en-GB" w:eastAsia="ar-SA"/>
        </w:rPr>
        <w:tab/>
      </w:r>
      <w:r w:rsidR="00C85F41" w:rsidRPr="00627D46">
        <w:rPr>
          <w:rFonts w:eastAsia="Calibri"/>
          <w:lang w:val="en-GB" w:eastAsia="ar-SA"/>
        </w:rPr>
        <w:t xml:space="preserve">Public defenders’ offices exist to ensure that </w:t>
      </w:r>
      <w:r w:rsidR="00EE6D92" w:rsidRPr="00627D46">
        <w:rPr>
          <w:rFonts w:eastAsia="Calibri"/>
          <w:lang w:val="en-GB" w:eastAsia="ar-SA"/>
        </w:rPr>
        <w:t>migrant workers</w:t>
      </w:r>
      <w:r w:rsidR="00321F02" w:rsidRPr="00627D46">
        <w:rPr>
          <w:rFonts w:eastAsia="Calibri"/>
          <w:lang w:val="en-GB" w:eastAsia="ar-SA"/>
        </w:rPr>
        <w:t xml:space="preserve"> </w:t>
      </w:r>
      <w:r w:rsidR="00C85F41" w:rsidRPr="00627D46">
        <w:rPr>
          <w:rFonts w:eastAsia="Calibri"/>
          <w:lang w:val="en-GB" w:eastAsia="ar-SA"/>
        </w:rPr>
        <w:t>have access to the assistance they require to ensure that the guarantee of due process is met, even where they cannot afford to hire an individual lawyer</w:t>
      </w:r>
      <w:r w:rsidR="00321F02" w:rsidRPr="00627D46">
        <w:rPr>
          <w:rFonts w:eastAsia="Calibri"/>
          <w:lang w:val="en-GB" w:eastAsia="ar-SA"/>
        </w:rPr>
        <w:t xml:space="preserve">. </w:t>
      </w:r>
    </w:p>
    <w:p w:rsidR="00321F02" w:rsidRPr="00627D46" w:rsidRDefault="00855E17" w:rsidP="00FC7168">
      <w:pPr>
        <w:pStyle w:val="SingleTxtG"/>
        <w:rPr>
          <w:rFonts w:eastAsia="Calibri"/>
          <w:lang w:val="en-GB" w:eastAsia="ar-SA"/>
        </w:rPr>
      </w:pPr>
      <w:r w:rsidRPr="00627D46">
        <w:rPr>
          <w:rFonts w:eastAsia="Calibri"/>
          <w:lang w:val="en-GB" w:eastAsia="ar-SA"/>
        </w:rPr>
        <w:t>258.</w:t>
      </w:r>
      <w:r w:rsidRPr="00627D46">
        <w:rPr>
          <w:rFonts w:eastAsia="Calibri"/>
          <w:lang w:val="en-GB" w:eastAsia="ar-SA"/>
        </w:rPr>
        <w:tab/>
      </w:r>
      <w:r w:rsidR="00C85F41" w:rsidRPr="00627D46">
        <w:rPr>
          <w:rFonts w:eastAsia="Calibri"/>
          <w:lang w:val="en-GB" w:eastAsia="ar-SA"/>
        </w:rPr>
        <w:t xml:space="preserve">It is also possible to request legal </w:t>
      </w:r>
      <w:r w:rsidR="00147DF9" w:rsidRPr="00627D46">
        <w:rPr>
          <w:rFonts w:eastAsia="Calibri"/>
          <w:lang w:val="en-GB" w:eastAsia="ar-SA"/>
        </w:rPr>
        <w:t>assistance</w:t>
      </w:r>
      <w:r w:rsidR="00C85F41" w:rsidRPr="00627D46">
        <w:rPr>
          <w:rFonts w:eastAsia="Calibri"/>
          <w:lang w:val="en-GB" w:eastAsia="ar-SA"/>
        </w:rPr>
        <w:t xml:space="preserve"> </w:t>
      </w:r>
      <w:r w:rsidR="00147DF9" w:rsidRPr="00627D46">
        <w:rPr>
          <w:rFonts w:eastAsia="Calibri"/>
          <w:lang w:val="en-GB" w:eastAsia="ar-SA"/>
        </w:rPr>
        <w:t xml:space="preserve">from the free legal advice bureaux at the Law Students Centre of the </w:t>
      </w:r>
      <w:r w:rsidR="00321F02" w:rsidRPr="00627D46">
        <w:rPr>
          <w:rFonts w:eastAsia="Calibri"/>
          <w:lang w:val="en-GB" w:eastAsia="ar-SA"/>
        </w:rPr>
        <w:t>Universi</w:t>
      </w:r>
      <w:r w:rsidR="00147DF9" w:rsidRPr="00627D46">
        <w:rPr>
          <w:rFonts w:eastAsia="Calibri"/>
          <w:lang w:val="en-GB" w:eastAsia="ar-SA"/>
        </w:rPr>
        <w:t>ty of the Republic and at other private universities</w:t>
      </w:r>
      <w:r w:rsidR="00321F02" w:rsidRPr="00627D46">
        <w:rPr>
          <w:rFonts w:eastAsia="Calibri"/>
          <w:lang w:val="en-GB" w:eastAsia="ar-SA"/>
        </w:rPr>
        <w:t>.</w:t>
      </w:r>
    </w:p>
    <w:p w:rsidR="00321F02" w:rsidRPr="00627D46" w:rsidRDefault="00855E17" w:rsidP="00FC7168">
      <w:pPr>
        <w:pStyle w:val="SingleTxtG"/>
        <w:rPr>
          <w:rFonts w:eastAsia="Calibri"/>
          <w:lang w:val="en-GB" w:eastAsia="ar-SA"/>
        </w:rPr>
      </w:pPr>
      <w:r w:rsidRPr="00627D46">
        <w:rPr>
          <w:rFonts w:eastAsia="Calibri"/>
          <w:lang w:val="en-GB" w:eastAsia="ar-SA"/>
        </w:rPr>
        <w:t>259.</w:t>
      </w:r>
      <w:r w:rsidRPr="00627D46">
        <w:rPr>
          <w:rFonts w:eastAsia="Calibri"/>
          <w:lang w:val="en-GB" w:eastAsia="ar-SA"/>
        </w:rPr>
        <w:tab/>
      </w:r>
      <w:r w:rsidR="00147DF9" w:rsidRPr="00627D46">
        <w:rPr>
          <w:rFonts w:eastAsia="Calibri"/>
          <w:lang w:val="en-GB" w:eastAsia="ar-SA"/>
        </w:rPr>
        <w:t>The Nation</w:t>
      </w:r>
      <w:r w:rsidR="00CA7424" w:rsidRPr="00627D46">
        <w:rPr>
          <w:rFonts w:eastAsia="Calibri"/>
          <w:lang w:val="en-GB" w:eastAsia="ar-SA"/>
        </w:rPr>
        <w:t>al Human Rights Institution and Ombudsman’s Office</w:t>
      </w:r>
      <w:r w:rsidR="00C92B5B" w:rsidRPr="00627D46">
        <w:rPr>
          <w:rFonts w:eastAsia="Calibri"/>
          <w:lang w:val="en-GB" w:eastAsia="ar-SA"/>
        </w:rPr>
        <w:t>, which has been mentioned above, is an additional source of safeguards.</w:t>
      </w:r>
    </w:p>
    <w:p w:rsidR="00321F02" w:rsidRPr="00627D46" w:rsidRDefault="00855E17" w:rsidP="00FC7168">
      <w:pPr>
        <w:pStyle w:val="SingleTxtG"/>
        <w:rPr>
          <w:rFonts w:eastAsia="Calibri"/>
          <w:lang w:val="en-GB" w:eastAsia="ar-SA"/>
        </w:rPr>
      </w:pPr>
      <w:r w:rsidRPr="00627D46">
        <w:rPr>
          <w:rFonts w:eastAsia="Calibri"/>
          <w:lang w:val="en-GB" w:eastAsia="ar-SA"/>
        </w:rPr>
        <w:t>260.</w:t>
      </w:r>
      <w:r w:rsidRPr="00627D46">
        <w:rPr>
          <w:rFonts w:eastAsia="Calibri"/>
          <w:lang w:val="en-GB" w:eastAsia="ar-SA"/>
        </w:rPr>
        <w:tab/>
      </w:r>
      <w:r w:rsidR="003D3157" w:rsidRPr="00627D46">
        <w:rPr>
          <w:rFonts w:eastAsia="Calibri"/>
          <w:lang w:val="en-GB" w:eastAsia="ar-SA"/>
        </w:rPr>
        <w:t xml:space="preserve">It should further be mentioned that </w:t>
      </w:r>
      <w:r w:rsidR="00321F02" w:rsidRPr="00627D46">
        <w:rPr>
          <w:rFonts w:eastAsia="Calibri"/>
          <w:lang w:val="en-GB" w:eastAsia="ar-SA"/>
        </w:rPr>
        <w:t xml:space="preserve">Uruguay </w:t>
      </w:r>
      <w:r w:rsidR="00C64FC5" w:rsidRPr="00627D46">
        <w:rPr>
          <w:rFonts w:eastAsia="Calibri"/>
          <w:lang w:val="en-GB" w:eastAsia="ar-SA"/>
        </w:rPr>
        <w:t xml:space="preserve">has agreed that </w:t>
      </w:r>
      <w:r w:rsidR="003D3157" w:rsidRPr="00627D46">
        <w:rPr>
          <w:rFonts w:eastAsia="Calibri"/>
          <w:lang w:val="en-GB" w:eastAsia="ar-SA"/>
        </w:rPr>
        <w:t>the consular or diplomatic authorities of the State of origin</w:t>
      </w:r>
      <w:r w:rsidR="00321F02" w:rsidRPr="00627D46">
        <w:rPr>
          <w:rFonts w:eastAsia="Calibri"/>
          <w:lang w:val="en-GB" w:eastAsia="ar-SA"/>
        </w:rPr>
        <w:t xml:space="preserve"> </w:t>
      </w:r>
      <w:r w:rsidR="003D3157" w:rsidRPr="00627D46">
        <w:rPr>
          <w:rFonts w:eastAsia="Calibri"/>
          <w:lang w:val="en-GB" w:eastAsia="ar-SA"/>
        </w:rPr>
        <w:t xml:space="preserve">or </w:t>
      </w:r>
      <w:r w:rsidR="00C64FC5" w:rsidRPr="00627D46">
        <w:rPr>
          <w:rFonts w:eastAsia="Calibri"/>
          <w:lang w:val="en-GB" w:eastAsia="ar-SA"/>
        </w:rPr>
        <w:t xml:space="preserve">of the State </w:t>
      </w:r>
      <w:r w:rsidR="003D3157" w:rsidRPr="00627D46">
        <w:rPr>
          <w:rFonts w:eastAsia="Calibri"/>
          <w:lang w:val="en-GB" w:eastAsia="ar-SA"/>
        </w:rPr>
        <w:t xml:space="preserve">representing the migrant’s interests </w:t>
      </w:r>
      <w:r w:rsidR="00C64FC5" w:rsidRPr="00627D46">
        <w:rPr>
          <w:rFonts w:eastAsia="Calibri"/>
          <w:lang w:val="en-GB" w:eastAsia="ar-SA"/>
        </w:rPr>
        <w:t xml:space="preserve">should </w:t>
      </w:r>
      <w:r w:rsidR="003D3157" w:rsidRPr="00627D46">
        <w:rPr>
          <w:rFonts w:eastAsia="Calibri"/>
          <w:lang w:val="en-GB" w:eastAsia="ar-SA"/>
        </w:rPr>
        <w:t xml:space="preserve">attend the proceedings before all judicial bodies with a view to providing the migrant with effective protection and access to the requisite safeguards. </w:t>
      </w:r>
    </w:p>
    <w:p w:rsidR="00321F02" w:rsidRPr="00627D46" w:rsidRDefault="006C2232"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B578E4" w:rsidRPr="00627D46">
        <w:rPr>
          <w:lang w:val="en-GB" w:eastAsia="ar-SA"/>
        </w:rPr>
        <w:t>i</w:t>
      </w:r>
      <w:r w:rsidR="00321F02" w:rsidRPr="00627D46">
        <w:rPr>
          <w:lang w:val="en-GB" w:eastAsia="ar-SA"/>
        </w:rPr>
        <w:t>c</w:t>
      </w:r>
      <w:r w:rsidR="00B578E4" w:rsidRPr="00627D46">
        <w:rPr>
          <w:lang w:val="en-GB" w:eastAsia="ar-SA"/>
        </w:rPr>
        <w:t>le</w:t>
      </w:r>
      <w:r w:rsidR="00321F02" w:rsidRPr="00627D46">
        <w:rPr>
          <w:lang w:val="en-GB" w:eastAsia="ar-SA"/>
        </w:rPr>
        <w:t xml:space="preserve"> 20</w:t>
      </w:r>
      <w:r w:rsidR="008864AB">
        <w:rPr>
          <w:lang w:val="en-GB" w:eastAsia="ar-SA"/>
        </w:rPr>
        <w:br/>
      </w:r>
      <w:r w:rsidR="00B578E4" w:rsidRPr="00627D46">
        <w:rPr>
          <w:lang w:val="en-GB" w:eastAsia="ar-SA"/>
        </w:rPr>
        <w:t xml:space="preserve">Prohibition of imprisonment, deprivation of authorization of residence </w:t>
      </w:r>
      <w:r w:rsidR="004567B4" w:rsidRPr="00627D46">
        <w:rPr>
          <w:lang w:val="en-GB" w:eastAsia="ar-SA"/>
        </w:rPr>
        <w:t>and/</w:t>
      </w:r>
      <w:r w:rsidR="00B578E4" w:rsidRPr="00627D46">
        <w:rPr>
          <w:lang w:val="en-GB" w:eastAsia="ar-SA"/>
        </w:rPr>
        <w:t>or work permit and expulsion merely on the ground of failure to fulfil a</w:t>
      </w:r>
      <w:r w:rsidR="004567B4" w:rsidRPr="00627D46">
        <w:rPr>
          <w:lang w:val="en-GB" w:eastAsia="ar-SA"/>
        </w:rPr>
        <w:t xml:space="preserve">n </w:t>
      </w:r>
      <w:r w:rsidR="00B578E4" w:rsidRPr="00627D46">
        <w:rPr>
          <w:lang w:val="en-GB" w:eastAsia="ar-SA"/>
        </w:rPr>
        <w:t xml:space="preserve">obligation </w:t>
      </w:r>
      <w:r w:rsidR="004567B4" w:rsidRPr="00627D46">
        <w:rPr>
          <w:lang w:val="en-GB" w:eastAsia="ar-SA"/>
        </w:rPr>
        <w:t>arising out of a work contract</w:t>
      </w:r>
    </w:p>
    <w:p w:rsidR="00321F02" w:rsidRPr="00627D46" w:rsidRDefault="00855E17" w:rsidP="00FC7168">
      <w:pPr>
        <w:pStyle w:val="SingleTxtG"/>
        <w:rPr>
          <w:lang w:val="en-GB" w:eastAsia="ar-SA"/>
        </w:rPr>
      </w:pPr>
      <w:r w:rsidRPr="00627D46">
        <w:rPr>
          <w:lang w:val="en-GB" w:eastAsia="ar-SA"/>
        </w:rPr>
        <w:t>261.</w:t>
      </w:r>
      <w:r w:rsidRPr="00627D46">
        <w:rPr>
          <w:lang w:val="en-GB" w:eastAsia="ar-SA"/>
        </w:rPr>
        <w:tab/>
      </w:r>
      <w:r w:rsidR="004567B4" w:rsidRPr="00627D46">
        <w:rPr>
          <w:lang w:val="en-GB" w:eastAsia="ar-SA"/>
        </w:rPr>
        <w:t>With regard to the prohibition of imprisonment</w:t>
      </w:r>
      <w:r w:rsidR="00321F02" w:rsidRPr="00627D46">
        <w:rPr>
          <w:lang w:val="en-GB" w:eastAsia="ar-SA"/>
        </w:rPr>
        <w:t xml:space="preserve">, </w:t>
      </w:r>
      <w:r w:rsidR="004567B4" w:rsidRPr="00627D46">
        <w:rPr>
          <w:lang w:val="en-GB" w:eastAsia="ar-SA"/>
        </w:rPr>
        <w:t xml:space="preserve">attention is drawn to the </w:t>
      </w:r>
      <w:r w:rsidR="00ED5021" w:rsidRPr="00627D46">
        <w:rPr>
          <w:lang w:val="en-GB" w:eastAsia="ar-SA"/>
        </w:rPr>
        <w:t xml:space="preserve">statements made </w:t>
      </w:r>
      <w:r w:rsidR="004567B4" w:rsidRPr="00627D46">
        <w:rPr>
          <w:lang w:val="en-GB" w:eastAsia="ar-SA"/>
        </w:rPr>
        <w:t xml:space="preserve">above </w:t>
      </w:r>
      <w:r w:rsidR="00ED5021" w:rsidRPr="00627D46">
        <w:rPr>
          <w:lang w:val="en-GB" w:eastAsia="ar-SA"/>
        </w:rPr>
        <w:t>regarding</w:t>
      </w:r>
      <w:r w:rsidR="004567B4" w:rsidRPr="00627D46">
        <w:rPr>
          <w:lang w:val="en-GB" w:eastAsia="ar-SA"/>
        </w:rPr>
        <w:t xml:space="preserve"> </w:t>
      </w:r>
      <w:r w:rsidR="00345E23">
        <w:rPr>
          <w:lang w:val="en-GB" w:eastAsia="ar-SA"/>
        </w:rPr>
        <w:t>articles </w:t>
      </w:r>
      <w:r w:rsidR="00321F02" w:rsidRPr="00627D46">
        <w:rPr>
          <w:lang w:val="en-GB" w:eastAsia="ar-SA"/>
        </w:rPr>
        <w:t>15</w:t>
      </w:r>
      <w:r w:rsidR="00FB3442" w:rsidRPr="00627D46">
        <w:rPr>
          <w:lang w:val="en-GB" w:eastAsia="ar-SA"/>
        </w:rPr>
        <w:t xml:space="preserve"> and </w:t>
      </w:r>
      <w:r w:rsidR="00321F02" w:rsidRPr="00627D46">
        <w:rPr>
          <w:lang w:val="en-GB" w:eastAsia="ar-SA"/>
        </w:rPr>
        <w:t xml:space="preserve">16 </w:t>
      </w:r>
      <w:r w:rsidR="004567B4" w:rsidRPr="00627D46">
        <w:rPr>
          <w:lang w:val="en-GB" w:eastAsia="ar-SA"/>
        </w:rPr>
        <w:t>of the</w:t>
      </w:r>
      <w:r w:rsidR="00321F02" w:rsidRPr="00627D46">
        <w:rPr>
          <w:lang w:val="en-GB" w:eastAsia="ar-SA"/>
        </w:rPr>
        <w:t xml:space="preserve"> </w:t>
      </w:r>
      <w:r w:rsidR="00E72B6E" w:rsidRPr="00627D46">
        <w:rPr>
          <w:lang w:val="en-GB" w:eastAsia="ar-SA"/>
        </w:rPr>
        <w:t>Constitution</w:t>
      </w:r>
      <w:r w:rsidR="00321F02" w:rsidRPr="00627D46">
        <w:rPr>
          <w:lang w:val="en-GB" w:eastAsia="ar-SA"/>
        </w:rPr>
        <w:t xml:space="preserve"> </w:t>
      </w:r>
      <w:r w:rsidR="004567B4" w:rsidRPr="00627D46">
        <w:rPr>
          <w:lang w:val="en-GB" w:eastAsia="ar-SA"/>
        </w:rPr>
        <w:t>of the</w:t>
      </w:r>
      <w:r w:rsidR="00321F02" w:rsidRPr="00627D46">
        <w:rPr>
          <w:lang w:val="en-GB" w:eastAsia="ar-SA"/>
        </w:rPr>
        <w:t xml:space="preserve"> Rep</w:t>
      </w:r>
      <w:r w:rsidR="004567B4" w:rsidRPr="00627D46">
        <w:rPr>
          <w:lang w:val="en-GB" w:eastAsia="ar-SA"/>
        </w:rPr>
        <w:t>ublic</w:t>
      </w:r>
      <w:r w:rsidR="00321F02" w:rsidRPr="00627D46">
        <w:rPr>
          <w:lang w:val="en-GB" w:eastAsia="ar-SA"/>
        </w:rPr>
        <w:t xml:space="preserve">. </w:t>
      </w:r>
    </w:p>
    <w:p w:rsidR="00321F02" w:rsidRPr="00627D46" w:rsidRDefault="00855E17" w:rsidP="00FC7168">
      <w:pPr>
        <w:pStyle w:val="SingleTxtG"/>
        <w:rPr>
          <w:lang w:val="en-GB" w:eastAsia="ar-SA"/>
        </w:rPr>
      </w:pPr>
      <w:r w:rsidRPr="00627D46">
        <w:rPr>
          <w:lang w:val="en-GB" w:eastAsia="ar-SA"/>
        </w:rPr>
        <w:t>262.</w:t>
      </w:r>
      <w:r w:rsidRPr="00627D46">
        <w:rPr>
          <w:lang w:val="en-GB" w:eastAsia="ar-SA"/>
        </w:rPr>
        <w:tab/>
      </w:r>
      <w:r w:rsidR="00ED5021" w:rsidRPr="00627D46">
        <w:rPr>
          <w:lang w:val="en-GB" w:eastAsia="ar-SA"/>
        </w:rPr>
        <w:t>Before turning to the issue of</w:t>
      </w:r>
      <w:r w:rsidR="00321F02" w:rsidRPr="00627D46">
        <w:rPr>
          <w:lang w:val="en-GB" w:eastAsia="ar-SA"/>
        </w:rPr>
        <w:t xml:space="preserve"> </w:t>
      </w:r>
      <w:r w:rsidR="00ED5021" w:rsidRPr="00627D46">
        <w:rPr>
          <w:lang w:val="en-GB" w:eastAsia="ar-SA"/>
        </w:rPr>
        <w:t>deprivation of authorization of residence an</w:t>
      </w:r>
      <w:r w:rsidR="00FB3442" w:rsidRPr="00627D46">
        <w:rPr>
          <w:lang w:val="en-GB" w:eastAsia="ar-SA"/>
        </w:rPr>
        <w:t xml:space="preserve">d </w:t>
      </w:r>
      <w:r w:rsidR="00321F02" w:rsidRPr="00627D46">
        <w:rPr>
          <w:lang w:val="en-GB" w:eastAsia="ar-SA"/>
        </w:rPr>
        <w:t>expulsi</w:t>
      </w:r>
      <w:r w:rsidR="00ED5021" w:rsidRPr="00627D46">
        <w:rPr>
          <w:lang w:val="en-GB" w:eastAsia="ar-SA"/>
        </w:rPr>
        <w:t>o</w:t>
      </w:r>
      <w:r w:rsidR="00321F02" w:rsidRPr="00627D46">
        <w:rPr>
          <w:lang w:val="en-GB" w:eastAsia="ar-SA"/>
        </w:rPr>
        <w:t>n</w:t>
      </w:r>
      <w:r w:rsidR="00ED5021" w:rsidRPr="00627D46">
        <w:rPr>
          <w:lang w:val="en-GB" w:eastAsia="ar-SA"/>
        </w:rPr>
        <w:t>,</w:t>
      </w:r>
      <w:r w:rsidR="00321F02" w:rsidRPr="00627D46">
        <w:rPr>
          <w:lang w:val="en-GB" w:eastAsia="ar-SA"/>
        </w:rPr>
        <w:t xml:space="preserve"> </w:t>
      </w:r>
      <w:r w:rsidR="00ED5021" w:rsidRPr="00627D46">
        <w:rPr>
          <w:lang w:val="en-GB" w:eastAsia="ar-SA"/>
        </w:rPr>
        <w:t xml:space="preserve">the question of </w:t>
      </w:r>
      <w:r w:rsidR="00321F02" w:rsidRPr="00627D46">
        <w:rPr>
          <w:lang w:val="en-GB" w:eastAsia="ar-SA"/>
        </w:rPr>
        <w:t xml:space="preserve">impediments </w:t>
      </w:r>
      <w:r w:rsidR="00ED5021" w:rsidRPr="00627D46">
        <w:rPr>
          <w:lang w:val="en-GB" w:eastAsia="ar-SA"/>
        </w:rPr>
        <w:t xml:space="preserve">to entry and </w:t>
      </w:r>
      <w:r w:rsidR="00C61073" w:rsidRPr="00627D46">
        <w:rPr>
          <w:lang w:val="en-GB" w:eastAsia="ar-SA"/>
        </w:rPr>
        <w:t>residence</w:t>
      </w:r>
      <w:r w:rsidR="00ED5021" w:rsidRPr="00627D46">
        <w:rPr>
          <w:lang w:val="en-GB" w:eastAsia="ar-SA"/>
        </w:rPr>
        <w:t xml:space="preserve"> in the </w:t>
      </w:r>
      <w:r w:rsidR="00321F02" w:rsidRPr="00627D46">
        <w:rPr>
          <w:lang w:val="en-GB" w:eastAsia="ar-SA"/>
        </w:rPr>
        <w:t>territor</w:t>
      </w:r>
      <w:r w:rsidR="00ED5021" w:rsidRPr="00627D46">
        <w:rPr>
          <w:lang w:val="en-GB" w:eastAsia="ar-SA"/>
        </w:rPr>
        <w:t>y</w:t>
      </w:r>
      <w:r w:rsidR="00321F02" w:rsidRPr="00627D46">
        <w:rPr>
          <w:lang w:val="en-GB" w:eastAsia="ar-SA"/>
        </w:rPr>
        <w:t xml:space="preserve"> </w:t>
      </w:r>
      <w:r w:rsidR="00ED5021" w:rsidRPr="00627D46">
        <w:rPr>
          <w:lang w:val="en-GB" w:eastAsia="ar-SA"/>
        </w:rPr>
        <w:t>of the</w:t>
      </w:r>
      <w:r w:rsidR="00321F02" w:rsidRPr="00627D46">
        <w:rPr>
          <w:lang w:val="en-GB" w:eastAsia="ar-SA"/>
        </w:rPr>
        <w:t xml:space="preserve"> </w:t>
      </w:r>
      <w:r w:rsidR="00ED5021" w:rsidRPr="00627D46">
        <w:rPr>
          <w:lang w:val="en-GB" w:eastAsia="ar-SA"/>
        </w:rPr>
        <w:t>Republic</w:t>
      </w:r>
      <w:r w:rsidR="00C61073" w:rsidRPr="00627D46">
        <w:rPr>
          <w:lang w:val="en-GB" w:eastAsia="ar-SA"/>
        </w:rPr>
        <w:t xml:space="preserve"> under the existing legislation</w:t>
      </w:r>
      <w:r w:rsidR="00ED5021" w:rsidRPr="00627D46">
        <w:rPr>
          <w:lang w:val="en-GB" w:eastAsia="ar-SA"/>
        </w:rPr>
        <w:t xml:space="preserve"> should first be addressed.</w:t>
      </w:r>
    </w:p>
    <w:p w:rsidR="00321F02" w:rsidRPr="00627D46" w:rsidRDefault="00855E17" w:rsidP="008864AB">
      <w:pPr>
        <w:pStyle w:val="SingleTxtG"/>
        <w:keepNext/>
        <w:rPr>
          <w:rFonts w:eastAsia="Calibri"/>
          <w:lang w:val="en-GB" w:eastAsia="ar-SA"/>
        </w:rPr>
      </w:pPr>
      <w:r w:rsidRPr="00627D46">
        <w:rPr>
          <w:lang w:val="en-GB" w:eastAsia="ar-SA"/>
        </w:rPr>
        <w:t>263.</w:t>
      </w:r>
      <w:r w:rsidRPr="00627D46">
        <w:rPr>
          <w:lang w:val="en-GB" w:eastAsia="ar-SA"/>
        </w:rPr>
        <w:tab/>
      </w:r>
      <w:r w:rsidR="00321E5D" w:rsidRPr="00627D46">
        <w:rPr>
          <w:lang w:val="en-GB" w:eastAsia="ar-SA"/>
        </w:rPr>
        <w:t xml:space="preserve">Chapter </w:t>
      </w:r>
      <w:r w:rsidR="00321F02" w:rsidRPr="00627D46">
        <w:rPr>
          <w:lang w:val="en-GB" w:eastAsia="ar-SA"/>
        </w:rPr>
        <w:t xml:space="preserve">IX </w:t>
      </w:r>
      <w:r w:rsidR="00321E5D" w:rsidRPr="00627D46">
        <w:rPr>
          <w:lang w:val="en-GB" w:eastAsia="ar-SA"/>
        </w:rPr>
        <w:t>of</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18250</w:t>
      </w:r>
      <w:r w:rsidR="00321E5D" w:rsidRPr="00627D46">
        <w:rPr>
          <w:lang w:val="en-GB" w:eastAsia="ar-SA"/>
        </w:rPr>
        <w:t>,</w:t>
      </w:r>
      <w:r w:rsidR="00321F02" w:rsidRPr="00627D46">
        <w:rPr>
          <w:lang w:val="en-GB" w:eastAsia="ar-SA"/>
        </w:rPr>
        <w:t xml:space="preserve"> </w:t>
      </w:r>
      <w:r w:rsidR="00321E5D" w:rsidRPr="00627D46">
        <w:rPr>
          <w:lang w:val="en-GB" w:eastAsia="ar-SA"/>
        </w:rPr>
        <w:t>entitled</w:t>
      </w:r>
      <w:r w:rsidR="00321F02" w:rsidRPr="00627D46">
        <w:rPr>
          <w:lang w:val="en-GB" w:eastAsia="ar-SA"/>
        </w:rPr>
        <w:t xml:space="preserve"> “</w:t>
      </w:r>
      <w:r w:rsidR="00321E5D" w:rsidRPr="00627D46">
        <w:rPr>
          <w:lang w:val="en-GB" w:eastAsia="ar-SA"/>
        </w:rPr>
        <w:t>Impediments to entry and residence</w:t>
      </w:r>
      <w:r w:rsidR="00321F02" w:rsidRPr="00627D46">
        <w:rPr>
          <w:lang w:val="en-GB" w:eastAsia="ar-SA"/>
        </w:rPr>
        <w:t xml:space="preserve">”, </w:t>
      </w:r>
      <w:r w:rsidR="00321E5D" w:rsidRPr="00627D46">
        <w:rPr>
          <w:lang w:val="en-GB" w:eastAsia="ar-SA"/>
        </w:rPr>
        <w:t>establishes the grounds that may be invoked to</w:t>
      </w:r>
      <w:bookmarkStart w:id="5" w:name="art45"/>
      <w:r w:rsidR="00321E5D" w:rsidRPr="00627D46">
        <w:rPr>
          <w:lang w:val="en-GB" w:eastAsia="ar-SA"/>
        </w:rPr>
        <w:t xml:space="preserve"> deny entry</w:t>
      </w:r>
      <w:r w:rsidR="00321F02" w:rsidRPr="00627D46">
        <w:rPr>
          <w:lang w:val="en-GB" w:eastAsia="ar-SA"/>
        </w:rPr>
        <w:t xml:space="preserve">. </w:t>
      </w:r>
      <w:r w:rsidR="00321E5D" w:rsidRPr="00627D46">
        <w:rPr>
          <w:lang w:val="en-GB" w:eastAsia="ar-SA"/>
        </w:rPr>
        <w:t xml:space="preserve">Thus, </w:t>
      </w:r>
      <w:r w:rsidR="007602D5">
        <w:rPr>
          <w:rFonts w:eastAsia="Calibri"/>
          <w:lang w:val="en-GB" w:eastAsia="ar-SA"/>
        </w:rPr>
        <w:t>article </w:t>
      </w:r>
      <w:r w:rsidR="00321F02" w:rsidRPr="00627D46">
        <w:rPr>
          <w:rFonts w:eastAsia="Calibri"/>
          <w:lang w:val="en-GB" w:eastAsia="ar-SA"/>
        </w:rPr>
        <w:t>45</w:t>
      </w:r>
      <w:bookmarkEnd w:id="5"/>
      <w:r w:rsidR="00321F02" w:rsidRPr="00627D46">
        <w:rPr>
          <w:rFonts w:eastAsia="Calibri"/>
          <w:lang w:val="en-GB" w:eastAsia="ar-SA"/>
        </w:rPr>
        <w:t xml:space="preserve"> </w:t>
      </w:r>
      <w:r w:rsidR="00321E5D" w:rsidRPr="00627D46">
        <w:rPr>
          <w:rFonts w:eastAsia="Calibri"/>
          <w:lang w:val="en-GB" w:eastAsia="ar-SA"/>
        </w:rPr>
        <w:t>contains the following list of grounds for denial of entry into the country:</w:t>
      </w:r>
    </w:p>
    <w:p w:rsidR="006C2232" w:rsidRPr="00627D46" w:rsidRDefault="008864AB" w:rsidP="008864AB">
      <w:pPr>
        <w:pStyle w:val="SingleTxtG"/>
        <w:rPr>
          <w:rFonts w:eastAsia="Calibri"/>
          <w:lang w:val="en-GB" w:eastAsia="ar-SA"/>
        </w:rPr>
      </w:pPr>
      <w:r>
        <w:rPr>
          <w:rFonts w:eastAsia="Calibri"/>
          <w:lang w:val="en-GB" w:eastAsia="ar-SA"/>
        </w:rPr>
        <w:tab/>
      </w:r>
      <w:r w:rsidR="00321E5D" w:rsidRPr="00627D46">
        <w:rPr>
          <w:rFonts w:eastAsia="Calibri"/>
          <w:lang w:val="en-GB" w:eastAsia="ar-SA"/>
        </w:rPr>
        <w:t>(</w:t>
      </w:r>
      <w:r w:rsidR="00855E17" w:rsidRPr="00627D46">
        <w:rPr>
          <w:rFonts w:eastAsia="Calibri"/>
          <w:lang w:val="en-GB" w:eastAsia="ar-SA"/>
        </w:rPr>
        <w:t>a</w:t>
      </w:r>
      <w:r w:rsidR="006C2232" w:rsidRPr="00627D46">
        <w:rPr>
          <w:rFonts w:eastAsia="Calibri"/>
          <w:lang w:val="en-GB" w:eastAsia="ar-SA"/>
        </w:rPr>
        <w:t>)</w:t>
      </w:r>
      <w:r w:rsidR="006C2232" w:rsidRPr="00627D46">
        <w:rPr>
          <w:rFonts w:eastAsia="Calibri"/>
          <w:lang w:val="en-GB" w:eastAsia="ar-SA"/>
        </w:rPr>
        <w:tab/>
      </w:r>
      <w:r w:rsidR="00B60F3E" w:rsidRPr="00627D46">
        <w:rPr>
          <w:rFonts w:eastAsia="Calibri"/>
          <w:lang w:val="en-GB" w:eastAsia="ar-SA"/>
        </w:rPr>
        <w:t xml:space="preserve">Lack of the </w:t>
      </w:r>
      <w:r w:rsidR="006C2232" w:rsidRPr="00627D46">
        <w:rPr>
          <w:rFonts w:eastAsia="Calibri"/>
          <w:lang w:val="en-GB" w:eastAsia="ar-SA"/>
        </w:rPr>
        <w:t>documenta</w:t>
      </w:r>
      <w:r w:rsidR="00B60F3E" w:rsidRPr="00627D46">
        <w:rPr>
          <w:rFonts w:eastAsia="Calibri"/>
          <w:lang w:val="en-GB" w:eastAsia="ar-SA"/>
        </w:rPr>
        <w:t>tion required to enter the country</w:t>
      </w:r>
      <w:r w:rsidR="00855E17" w:rsidRPr="00627D46">
        <w:rPr>
          <w:rFonts w:eastAsia="Calibri"/>
          <w:lang w:val="en-GB" w:eastAsia="ar-SA"/>
        </w:rPr>
        <w:t>;</w:t>
      </w:r>
    </w:p>
    <w:p w:rsidR="006C2232" w:rsidRPr="00627D46" w:rsidRDefault="008864AB" w:rsidP="008864AB">
      <w:pPr>
        <w:pStyle w:val="SingleTxtG"/>
        <w:rPr>
          <w:rFonts w:eastAsia="Calibri"/>
          <w:lang w:val="en-GB" w:eastAsia="ar-SA"/>
        </w:rPr>
      </w:pPr>
      <w:r>
        <w:rPr>
          <w:rFonts w:eastAsia="Calibri"/>
          <w:lang w:val="en-GB" w:eastAsia="ar-SA"/>
        </w:rPr>
        <w:tab/>
      </w:r>
      <w:r w:rsidR="00321E5D" w:rsidRPr="00627D46">
        <w:rPr>
          <w:rFonts w:eastAsia="Calibri"/>
          <w:lang w:val="en-GB" w:eastAsia="ar-SA"/>
        </w:rPr>
        <w:t>(</w:t>
      </w:r>
      <w:r w:rsidR="00855E17" w:rsidRPr="00627D46">
        <w:rPr>
          <w:rFonts w:eastAsia="Calibri"/>
          <w:lang w:val="en-GB" w:eastAsia="ar-SA"/>
        </w:rPr>
        <w:t>b</w:t>
      </w:r>
      <w:r w:rsidR="006C2232" w:rsidRPr="00627D46">
        <w:rPr>
          <w:rFonts w:eastAsia="Calibri"/>
          <w:lang w:val="en-GB" w:eastAsia="ar-SA"/>
        </w:rPr>
        <w:t>)</w:t>
      </w:r>
      <w:r w:rsidR="006C2232" w:rsidRPr="00627D46">
        <w:rPr>
          <w:rFonts w:eastAsia="Calibri"/>
          <w:lang w:val="en-GB" w:eastAsia="ar-SA"/>
        </w:rPr>
        <w:tab/>
      </w:r>
      <w:r w:rsidR="00E026F8" w:rsidRPr="00627D46">
        <w:rPr>
          <w:rFonts w:eastAsia="Calibri"/>
          <w:lang w:val="en-GB" w:eastAsia="ar-SA"/>
        </w:rPr>
        <w:t>Having</w:t>
      </w:r>
      <w:r w:rsidR="00B60F3E" w:rsidRPr="00627D46">
        <w:rPr>
          <w:rFonts w:eastAsia="Calibri"/>
          <w:lang w:val="en-GB" w:eastAsia="ar-SA"/>
        </w:rPr>
        <w:t xml:space="preserve"> committed or participated in government-sanctioned or other acts</w:t>
      </w:r>
      <w:r w:rsidR="00E026F8" w:rsidRPr="00627D46">
        <w:rPr>
          <w:rFonts w:eastAsia="Calibri"/>
          <w:lang w:val="en-GB" w:eastAsia="ar-SA"/>
        </w:rPr>
        <w:t xml:space="preserve"> </w:t>
      </w:r>
      <w:r w:rsidR="00B60F3E" w:rsidRPr="00627D46">
        <w:rPr>
          <w:rFonts w:eastAsia="Calibri"/>
          <w:lang w:val="en-GB" w:eastAsia="ar-SA"/>
        </w:rPr>
        <w:t xml:space="preserve">constituting genocide, war crimes or crimes against humanity or any act </w:t>
      </w:r>
      <w:r w:rsidR="00E026F8" w:rsidRPr="00627D46">
        <w:rPr>
          <w:rFonts w:eastAsia="Calibri"/>
          <w:lang w:val="en-GB" w:eastAsia="ar-SA"/>
        </w:rPr>
        <w:t>defined</w:t>
      </w:r>
      <w:r w:rsidR="00B60F3E" w:rsidRPr="00627D46">
        <w:rPr>
          <w:rFonts w:eastAsia="Calibri"/>
          <w:lang w:val="en-GB" w:eastAsia="ar-SA"/>
        </w:rPr>
        <w:t xml:space="preserve"> as a</w:t>
      </w:r>
      <w:r w:rsidR="00E026F8" w:rsidRPr="00627D46">
        <w:rPr>
          <w:rFonts w:eastAsia="Calibri"/>
          <w:lang w:val="en-GB" w:eastAsia="ar-SA"/>
        </w:rPr>
        <w:t xml:space="preserve"> </w:t>
      </w:r>
      <w:r w:rsidR="00B60F3E" w:rsidRPr="00627D46">
        <w:rPr>
          <w:rFonts w:eastAsia="Calibri"/>
          <w:lang w:val="en-GB" w:eastAsia="ar-SA"/>
        </w:rPr>
        <w:t>violation of human rights in the international instruments ratified by</w:t>
      </w:r>
      <w:r w:rsidR="00E026F8" w:rsidRPr="00627D46">
        <w:rPr>
          <w:rFonts w:eastAsia="Calibri"/>
          <w:lang w:val="en-GB" w:eastAsia="ar-SA"/>
        </w:rPr>
        <w:t xml:space="preserve"> the country</w:t>
      </w:r>
      <w:r w:rsidR="00855E17" w:rsidRPr="00627D46">
        <w:rPr>
          <w:rFonts w:eastAsia="Calibri"/>
          <w:lang w:val="en-GB" w:eastAsia="ar-SA"/>
        </w:rPr>
        <w:t>;</w:t>
      </w:r>
    </w:p>
    <w:p w:rsidR="006C2232" w:rsidRPr="00627D46" w:rsidRDefault="008864AB" w:rsidP="008864AB">
      <w:pPr>
        <w:pStyle w:val="SingleTxtG"/>
        <w:rPr>
          <w:rFonts w:eastAsia="Calibri"/>
          <w:lang w:val="en-GB" w:eastAsia="ar-SA"/>
        </w:rPr>
      </w:pPr>
      <w:r>
        <w:rPr>
          <w:rFonts w:eastAsia="Calibri"/>
          <w:lang w:val="en-GB" w:eastAsia="ar-SA"/>
        </w:rPr>
        <w:tab/>
      </w:r>
      <w:r w:rsidR="00321E5D" w:rsidRPr="00627D46">
        <w:rPr>
          <w:rFonts w:eastAsia="Calibri"/>
          <w:lang w:val="en-GB" w:eastAsia="ar-SA"/>
        </w:rPr>
        <w:t>(</w:t>
      </w:r>
      <w:r w:rsidR="00855E17" w:rsidRPr="00627D46">
        <w:rPr>
          <w:rFonts w:eastAsia="Calibri"/>
          <w:lang w:val="en-GB" w:eastAsia="ar-SA"/>
        </w:rPr>
        <w:t>c</w:t>
      </w:r>
      <w:r w:rsidR="006C2232" w:rsidRPr="00627D46">
        <w:rPr>
          <w:rFonts w:eastAsia="Calibri"/>
          <w:lang w:val="en-GB" w:eastAsia="ar-SA"/>
        </w:rPr>
        <w:t>)</w:t>
      </w:r>
      <w:r w:rsidR="006C2232" w:rsidRPr="00627D46">
        <w:rPr>
          <w:rFonts w:eastAsia="Calibri"/>
          <w:lang w:val="en-GB" w:eastAsia="ar-SA"/>
        </w:rPr>
        <w:tab/>
      </w:r>
      <w:r w:rsidR="00277492" w:rsidRPr="00627D46">
        <w:rPr>
          <w:rFonts w:eastAsia="Calibri"/>
          <w:lang w:val="en-GB" w:eastAsia="ar-SA"/>
        </w:rPr>
        <w:t>Having been expelled from or prohibited from re-entry into the country where such measures have not been revoked</w:t>
      </w:r>
      <w:r w:rsidR="00855E17" w:rsidRPr="00627D46">
        <w:rPr>
          <w:rFonts w:eastAsia="Calibri"/>
          <w:lang w:val="en-GB" w:eastAsia="ar-SA"/>
        </w:rPr>
        <w:t>;</w:t>
      </w:r>
    </w:p>
    <w:p w:rsidR="006C2232" w:rsidRPr="00627D46" w:rsidRDefault="008864AB" w:rsidP="008864AB">
      <w:pPr>
        <w:pStyle w:val="SingleTxtG"/>
        <w:rPr>
          <w:rFonts w:eastAsia="Calibri"/>
          <w:lang w:val="en-GB" w:eastAsia="ar-SA"/>
        </w:rPr>
      </w:pPr>
      <w:r>
        <w:rPr>
          <w:rFonts w:eastAsia="Calibri"/>
          <w:lang w:val="en-GB" w:eastAsia="ar-SA"/>
        </w:rPr>
        <w:tab/>
      </w:r>
      <w:r w:rsidR="00321E5D" w:rsidRPr="00627D46">
        <w:rPr>
          <w:rFonts w:eastAsia="Calibri"/>
          <w:lang w:val="en-GB" w:eastAsia="ar-SA"/>
        </w:rPr>
        <w:t>(</w:t>
      </w:r>
      <w:r w:rsidR="00855E17" w:rsidRPr="00627D46">
        <w:rPr>
          <w:rFonts w:eastAsia="Calibri"/>
          <w:lang w:val="en-GB" w:eastAsia="ar-SA"/>
        </w:rPr>
        <w:t>d</w:t>
      </w:r>
      <w:r w:rsidR="006C2232" w:rsidRPr="00627D46">
        <w:rPr>
          <w:rFonts w:eastAsia="Calibri"/>
          <w:lang w:val="en-GB" w:eastAsia="ar-SA"/>
        </w:rPr>
        <w:t>)</w:t>
      </w:r>
      <w:r w:rsidR="006C2232" w:rsidRPr="00627D46">
        <w:rPr>
          <w:rFonts w:eastAsia="Calibri"/>
          <w:lang w:val="en-GB" w:eastAsia="ar-SA"/>
        </w:rPr>
        <w:tab/>
      </w:r>
      <w:r w:rsidR="002E658F" w:rsidRPr="00627D46">
        <w:rPr>
          <w:rFonts w:eastAsia="Calibri"/>
          <w:lang w:val="en-GB" w:eastAsia="ar-SA"/>
        </w:rPr>
        <w:t xml:space="preserve">Having </w:t>
      </w:r>
      <w:r w:rsidR="00A31697" w:rsidRPr="00627D46">
        <w:rPr>
          <w:rFonts w:eastAsia="Calibri"/>
          <w:lang w:val="en-GB" w:eastAsia="ar-SA"/>
        </w:rPr>
        <w:t xml:space="preserve">been </w:t>
      </w:r>
      <w:r w:rsidR="002E658F" w:rsidRPr="00627D46">
        <w:rPr>
          <w:rFonts w:eastAsia="Calibri"/>
          <w:lang w:val="en-GB" w:eastAsia="ar-SA"/>
        </w:rPr>
        <w:t xml:space="preserve">convicted </w:t>
      </w:r>
      <w:r w:rsidR="00A31697" w:rsidRPr="00627D46">
        <w:rPr>
          <w:rFonts w:eastAsia="Calibri"/>
          <w:lang w:val="en-GB" w:eastAsia="ar-SA"/>
        </w:rPr>
        <w:t xml:space="preserve">of offences </w:t>
      </w:r>
      <w:r w:rsidR="002E658F" w:rsidRPr="00627D46">
        <w:rPr>
          <w:rFonts w:eastAsia="Calibri"/>
          <w:lang w:val="en-GB" w:eastAsia="ar-SA"/>
        </w:rPr>
        <w:t>related to smuggling and trafficking in</w:t>
      </w:r>
      <w:r w:rsidR="0059774D">
        <w:rPr>
          <w:rFonts w:eastAsia="Calibri"/>
          <w:lang w:val="en-GB" w:eastAsia="ar-SA"/>
        </w:rPr>
        <w:t xml:space="preserve"> </w:t>
      </w:r>
      <w:r w:rsidR="00001956">
        <w:rPr>
          <w:rFonts w:eastAsia="Calibri"/>
          <w:lang w:val="en-GB" w:eastAsia="ar-SA"/>
        </w:rPr>
        <w:t>persons</w:t>
      </w:r>
      <w:r w:rsidR="00A31697" w:rsidRPr="00627D46">
        <w:rPr>
          <w:rFonts w:eastAsia="Calibri"/>
          <w:lang w:val="en-GB" w:eastAsia="ar-SA"/>
        </w:rPr>
        <w:t xml:space="preserve">, money-laundering, drug trafficking or arms trafficking in </w:t>
      </w:r>
      <w:r w:rsidR="002E658F" w:rsidRPr="00627D46">
        <w:rPr>
          <w:rFonts w:eastAsia="Calibri"/>
          <w:lang w:val="en-GB" w:eastAsia="ar-SA"/>
        </w:rPr>
        <w:t xml:space="preserve">the country </w:t>
      </w:r>
      <w:r w:rsidR="00A31697" w:rsidRPr="00627D46">
        <w:rPr>
          <w:rFonts w:eastAsia="Calibri"/>
          <w:lang w:val="en-GB" w:eastAsia="ar-SA"/>
        </w:rPr>
        <w:t>or elsewhere</w:t>
      </w:r>
      <w:r w:rsidR="00855E17" w:rsidRPr="00627D46">
        <w:rPr>
          <w:rFonts w:eastAsia="Calibri"/>
          <w:lang w:val="en-GB" w:eastAsia="ar-SA"/>
        </w:rPr>
        <w:t>;</w:t>
      </w:r>
    </w:p>
    <w:p w:rsidR="006C2232" w:rsidRPr="00627D46" w:rsidRDefault="008864AB" w:rsidP="008864AB">
      <w:pPr>
        <w:pStyle w:val="SingleTxtG"/>
        <w:rPr>
          <w:rFonts w:eastAsia="Calibri"/>
          <w:lang w:val="en-GB" w:eastAsia="ar-SA"/>
        </w:rPr>
      </w:pPr>
      <w:r>
        <w:rPr>
          <w:rFonts w:eastAsia="Calibri"/>
          <w:lang w:val="en-GB" w:eastAsia="ar-SA"/>
        </w:rPr>
        <w:tab/>
      </w:r>
      <w:r w:rsidR="00321E5D" w:rsidRPr="00627D46">
        <w:rPr>
          <w:rFonts w:eastAsia="Calibri"/>
          <w:lang w:val="en-GB" w:eastAsia="ar-SA"/>
        </w:rPr>
        <w:t>(</w:t>
      </w:r>
      <w:r w:rsidR="00855E17" w:rsidRPr="00627D46">
        <w:rPr>
          <w:rFonts w:eastAsia="Calibri"/>
          <w:lang w:val="en-GB" w:eastAsia="ar-SA"/>
        </w:rPr>
        <w:t>e</w:t>
      </w:r>
      <w:r w:rsidR="006C2232" w:rsidRPr="00627D46">
        <w:rPr>
          <w:rFonts w:eastAsia="Calibri"/>
          <w:lang w:val="en-GB" w:eastAsia="ar-SA"/>
        </w:rPr>
        <w:t>)</w:t>
      </w:r>
      <w:r w:rsidR="006C2232" w:rsidRPr="00627D46">
        <w:rPr>
          <w:rFonts w:eastAsia="Calibri"/>
          <w:lang w:val="en-GB" w:eastAsia="ar-SA"/>
        </w:rPr>
        <w:tab/>
        <w:t>Ha</w:t>
      </w:r>
      <w:r w:rsidR="002E658F" w:rsidRPr="00627D46">
        <w:rPr>
          <w:rFonts w:eastAsia="Calibri"/>
          <w:lang w:val="en-GB" w:eastAsia="ar-SA"/>
        </w:rPr>
        <w:t>ving attempted to entry the national territory without passing through immigration con</w:t>
      </w:r>
      <w:r w:rsidR="006C2232" w:rsidRPr="00627D46">
        <w:rPr>
          <w:rFonts w:eastAsia="Calibri"/>
          <w:lang w:val="en-GB" w:eastAsia="ar-SA"/>
        </w:rPr>
        <w:t>trol</w:t>
      </w:r>
      <w:r w:rsidR="002E658F" w:rsidRPr="00627D46">
        <w:rPr>
          <w:rFonts w:eastAsia="Calibri"/>
          <w:lang w:val="en-GB" w:eastAsia="ar-SA"/>
        </w:rPr>
        <w:t>s</w:t>
      </w:r>
      <w:r w:rsidR="00855E17" w:rsidRPr="00627D46">
        <w:rPr>
          <w:rFonts w:eastAsia="Calibri"/>
          <w:lang w:val="en-GB" w:eastAsia="ar-SA"/>
        </w:rPr>
        <w:t>;</w:t>
      </w:r>
    </w:p>
    <w:p w:rsidR="006C2232" w:rsidRPr="00627D46" w:rsidRDefault="008864AB" w:rsidP="008864AB">
      <w:pPr>
        <w:pStyle w:val="SingleTxtG"/>
        <w:rPr>
          <w:rFonts w:eastAsia="Calibri"/>
          <w:lang w:val="en-GB" w:eastAsia="ar-SA"/>
        </w:rPr>
      </w:pPr>
      <w:r>
        <w:rPr>
          <w:rFonts w:eastAsia="Calibri"/>
          <w:lang w:val="en-GB" w:eastAsia="ar-SA"/>
        </w:rPr>
        <w:tab/>
      </w:r>
      <w:r w:rsidR="00321E5D" w:rsidRPr="00627D46">
        <w:rPr>
          <w:rFonts w:eastAsia="Calibri"/>
          <w:lang w:val="en-GB" w:eastAsia="ar-SA"/>
        </w:rPr>
        <w:t>(</w:t>
      </w:r>
      <w:r w:rsidR="00855E17" w:rsidRPr="00627D46">
        <w:rPr>
          <w:rFonts w:eastAsia="Calibri"/>
          <w:lang w:val="en-GB" w:eastAsia="ar-SA"/>
        </w:rPr>
        <w:t>f</w:t>
      </w:r>
      <w:r w:rsidR="006C2232" w:rsidRPr="00627D46">
        <w:rPr>
          <w:rFonts w:eastAsia="Calibri"/>
          <w:lang w:val="en-GB" w:eastAsia="ar-SA"/>
        </w:rPr>
        <w:t>)</w:t>
      </w:r>
      <w:r w:rsidR="006C2232" w:rsidRPr="00627D46">
        <w:rPr>
          <w:rFonts w:eastAsia="Calibri"/>
          <w:lang w:val="en-GB" w:eastAsia="ar-SA"/>
        </w:rPr>
        <w:tab/>
      </w:r>
      <w:r w:rsidR="002E658F" w:rsidRPr="00627D46">
        <w:rPr>
          <w:rFonts w:eastAsia="Calibri"/>
          <w:lang w:val="en-GB" w:eastAsia="ar-SA"/>
        </w:rPr>
        <w:t>Public</w:t>
      </w:r>
      <w:r w:rsidR="00F64CDC" w:rsidRPr="00627D46">
        <w:rPr>
          <w:rFonts w:eastAsia="Calibri"/>
          <w:lang w:val="en-GB" w:eastAsia="ar-SA"/>
        </w:rPr>
        <w:t>-</w:t>
      </w:r>
      <w:r w:rsidR="002E658F" w:rsidRPr="00627D46">
        <w:rPr>
          <w:rFonts w:eastAsia="Calibri"/>
          <w:lang w:val="en-GB" w:eastAsia="ar-SA"/>
        </w:rPr>
        <w:t>health grounds in accordance with the provisions of the</w:t>
      </w:r>
      <w:r w:rsidR="006C2232" w:rsidRPr="00627D46">
        <w:rPr>
          <w:rFonts w:eastAsia="Calibri"/>
          <w:lang w:val="en-GB" w:eastAsia="ar-SA"/>
        </w:rPr>
        <w:t xml:space="preserve"> </w:t>
      </w:r>
      <w:r w:rsidR="00B7183B" w:rsidRPr="00627D46">
        <w:rPr>
          <w:rFonts w:eastAsia="Calibri"/>
          <w:lang w:val="en-GB" w:eastAsia="ar-SA"/>
        </w:rPr>
        <w:t>International Health Regulations in force</w:t>
      </w:r>
      <w:r w:rsidR="00855E17" w:rsidRPr="00627D46">
        <w:rPr>
          <w:rFonts w:eastAsia="Calibri"/>
          <w:lang w:val="en-GB" w:eastAsia="ar-SA"/>
        </w:rPr>
        <w:t>;</w:t>
      </w:r>
    </w:p>
    <w:p w:rsidR="006C2232" w:rsidRPr="00627D46" w:rsidRDefault="008864AB" w:rsidP="008864AB">
      <w:pPr>
        <w:pStyle w:val="SingleTxtG"/>
        <w:rPr>
          <w:rFonts w:eastAsia="Calibri"/>
          <w:lang w:val="en-GB" w:eastAsia="ar-SA"/>
        </w:rPr>
      </w:pPr>
      <w:r>
        <w:rPr>
          <w:rFonts w:eastAsia="Calibri"/>
          <w:lang w:val="en-GB" w:eastAsia="ar-SA"/>
        </w:rPr>
        <w:tab/>
      </w:r>
      <w:r w:rsidR="00321E5D" w:rsidRPr="00627D46">
        <w:rPr>
          <w:rFonts w:eastAsia="Calibri"/>
          <w:lang w:val="en-GB" w:eastAsia="ar-SA"/>
        </w:rPr>
        <w:t>(</w:t>
      </w:r>
      <w:r w:rsidR="00855E17" w:rsidRPr="00627D46">
        <w:rPr>
          <w:rFonts w:eastAsia="Calibri"/>
          <w:lang w:val="en-GB" w:eastAsia="ar-SA"/>
        </w:rPr>
        <w:t>g</w:t>
      </w:r>
      <w:r w:rsidR="006C2232" w:rsidRPr="00627D46">
        <w:rPr>
          <w:rFonts w:eastAsia="Calibri"/>
          <w:lang w:val="en-GB" w:eastAsia="ar-SA"/>
        </w:rPr>
        <w:t>)</w:t>
      </w:r>
      <w:r w:rsidR="006C2232" w:rsidRPr="00627D46">
        <w:rPr>
          <w:rFonts w:eastAsia="Calibri"/>
          <w:lang w:val="en-GB" w:eastAsia="ar-SA"/>
        </w:rPr>
        <w:tab/>
      </w:r>
      <w:r w:rsidR="00A6614C" w:rsidRPr="00627D46">
        <w:rPr>
          <w:rFonts w:eastAsia="Calibri"/>
          <w:lang w:val="en-GB" w:eastAsia="ar-SA"/>
        </w:rPr>
        <w:t>Grounds related to law and order or State security specified by the executive branch.</w:t>
      </w:r>
    </w:p>
    <w:p w:rsidR="00321F02" w:rsidRPr="00627D46" w:rsidRDefault="00855E17" w:rsidP="00A6614C">
      <w:pPr>
        <w:pStyle w:val="SingleTxtG"/>
        <w:rPr>
          <w:rFonts w:eastAsia="Calibri"/>
          <w:lang w:val="en-GB" w:eastAsia="ar-SA"/>
        </w:rPr>
      </w:pPr>
      <w:r w:rsidRPr="00627D46">
        <w:rPr>
          <w:rFonts w:eastAsia="Calibri"/>
          <w:lang w:val="en-GB" w:eastAsia="ar-SA"/>
        </w:rPr>
        <w:t>264.</w:t>
      </w:r>
      <w:r w:rsidRPr="00627D46">
        <w:rPr>
          <w:rFonts w:eastAsia="Calibri"/>
          <w:lang w:val="en-GB" w:eastAsia="ar-SA"/>
        </w:rPr>
        <w:tab/>
      </w:r>
      <w:r w:rsidR="00A6614C" w:rsidRPr="00627D46">
        <w:rPr>
          <w:rFonts w:eastAsia="Calibri"/>
          <w:lang w:val="en-GB" w:eastAsia="ar-SA"/>
        </w:rPr>
        <w:t xml:space="preserve">Notwithstanding the provisions of </w:t>
      </w:r>
      <w:r w:rsidR="007602D5">
        <w:rPr>
          <w:rFonts w:eastAsia="Calibri"/>
          <w:lang w:val="en-GB" w:eastAsia="ar-SA"/>
        </w:rPr>
        <w:t>article </w:t>
      </w:r>
      <w:r w:rsidR="00A6614C" w:rsidRPr="00627D46">
        <w:rPr>
          <w:rFonts w:eastAsia="Calibri"/>
          <w:lang w:val="en-GB" w:eastAsia="ar-SA"/>
        </w:rPr>
        <w:t xml:space="preserve">44 of the aforementioned Act, </w:t>
      </w:r>
      <w:r w:rsidR="00721C7D" w:rsidRPr="00627D46">
        <w:rPr>
          <w:rFonts w:eastAsia="Calibri"/>
          <w:lang w:val="en-GB" w:eastAsia="ar-SA"/>
        </w:rPr>
        <w:t xml:space="preserve">staff </w:t>
      </w:r>
      <w:r w:rsidR="00A6614C" w:rsidRPr="00627D46">
        <w:rPr>
          <w:rFonts w:eastAsia="Calibri"/>
          <w:lang w:val="en-GB" w:eastAsia="ar-SA"/>
        </w:rPr>
        <w:t xml:space="preserve">assigned to the country’s </w:t>
      </w:r>
      <w:r w:rsidR="00721C7D" w:rsidRPr="00627D46">
        <w:rPr>
          <w:rFonts w:eastAsia="Calibri"/>
          <w:lang w:val="en-GB" w:eastAsia="ar-SA"/>
        </w:rPr>
        <w:t>l</w:t>
      </w:r>
      <w:r w:rsidR="00A6614C" w:rsidRPr="00627D46">
        <w:rPr>
          <w:rFonts w:eastAsia="Calibri"/>
          <w:lang w:val="en-GB" w:eastAsia="ar-SA"/>
        </w:rPr>
        <w:t xml:space="preserve">and, sea, river and air frontiers </w:t>
      </w:r>
      <w:r w:rsidR="00721C7D" w:rsidRPr="00627D46">
        <w:rPr>
          <w:rFonts w:eastAsia="Calibri"/>
          <w:lang w:val="en-GB" w:eastAsia="ar-SA"/>
        </w:rPr>
        <w:t xml:space="preserve">are </w:t>
      </w:r>
      <w:r w:rsidR="00A6614C" w:rsidRPr="00627D46">
        <w:rPr>
          <w:rFonts w:eastAsia="Calibri"/>
          <w:lang w:val="en-GB" w:eastAsia="ar-SA"/>
        </w:rPr>
        <w:t xml:space="preserve">not </w:t>
      </w:r>
      <w:r w:rsidR="00721C7D" w:rsidRPr="00627D46">
        <w:rPr>
          <w:rFonts w:eastAsia="Calibri"/>
          <w:lang w:val="en-GB" w:eastAsia="ar-SA"/>
        </w:rPr>
        <w:t xml:space="preserve">permitted to </w:t>
      </w:r>
      <w:r w:rsidR="00A6614C" w:rsidRPr="00627D46">
        <w:rPr>
          <w:rFonts w:eastAsia="Calibri"/>
          <w:lang w:val="en-GB" w:eastAsia="ar-SA"/>
        </w:rPr>
        <w:t xml:space="preserve">impede the entry into </w:t>
      </w:r>
      <w:r w:rsidR="00721C7D" w:rsidRPr="00627D46">
        <w:rPr>
          <w:rFonts w:eastAsia="Calibri"/>
          <w:lang w:val="en-GB" w:eastAsia="ar-SA"/>
        </w:rPr>
        <w:t xml:space="preserve">the national territory </w:t>
      </w:r>
      <w:r w:rsidR="00300A47">
        <w:rPr>
          <w:rFonts w:eastAsia="Calibri"/>
          <w:lang w:val="en-GB" w:eastAsia="ar-SA"/>
        </w:rPr>
        <w:t>of persons</w:t>
      </w:r>
      <w:r w:rsidR="00A6614C" w:rsidRPr="00627D46">
        <w:rPr>
          <w:rFonts w:eastAsia="Calibri"/>
          <w:lang w:val="en-GB" w:eastAsia="ar-SA"/>
        </w:rPr>
        <w:t xml:space="preserve"> who </w:t>
      </w:r>
      <w:r w:rsidR="00721C7D" w:rsidRPr="00627D46">
        <w:rPr>
          <w:rFonts w:eastAsia="Calibri"/>
          <w:lang w:val="en-GB" w:eastAsia="ar-SA"/>
        </w:rPr>
        <w:t xml:space="preserve">have declared their </w:t>
      </w:r>
      <w:r w:rsidR="00A6614C" w:rsidRPr="00627D46">
        <w:rPr>
          <w:rFonts w:eastAsia="Calibri"/>
          <w:lang w:val="en-GB" w:eastAsia="ar-SA"/>
        </w:rPr>
        <w:t xml:space="preserve">intention to seek refuge. This </w:t>
      </w:r>
      <w:r w:rsidR="00721C7D" w:rsidRPr="00627D46">
        <w:rPr>
          <w:rFonts w:eastAsia="Calibri"/>
          <w:lang w:val="en-GB" w:eastAsia="ar-SA"/>
        </w:rPr>
        <w:t xml:space="preserve">provision is applicable </w:t>
      </w:r>
      <w:r w:rsidR="00A6614C" w:rsidRPr="00627D46">
        <w:rPr>
          <w:rFonts w:eastAsia="Calibri"/>
          <w:lang w:val="en-GB" w:eastAsia="ar-SA"/>
        </w:rPr>
        <w:t>even whe</w:t>
      </w:r>
      <w:r w:rsidR="00721C7D" w:rsidRPr="00627D46">
        <w:rPr>
          <w:rFonts w:eastAsia="Calibri"/>
          <w:lang w:val="en-GB" w:eastAsia="ar-SA"/>
        </w:rPr>
        <w:t>re</w:t>
      </w:r>
      <w:r w:rsidR="00A6614C" w:rsidRPr="00627D46">
        <w:rPr>
          <w:rFonts w:eastAsia="Calibri"/>
          <w:lang w:val="en-GB" w:eastAsia="ar-SA"/>
        </w:rPr>
        <w:t xml:space="preserve"> </w:t>
      </w:r>
      <w:r w:rsidR="00721C7D" w:rsidRPr="00627D46">
        <w:rPr>
          <w:rFonts w:eastAsia="Calibri"/>
          <w:lang w:val="en-GB" w:eastAsia="ar-SA"/>
        </w:rPr>
        <w:t xml:space="preserve">the </w:t>
      </w:r>
      <w:r w:rsidR="00A6614C" w:rsidRPr="00627D46">
        <w:rPr>
          <w:rFonts w:eastAsia="Calibri"/>
          <w:lang w:val="en-GB" w:eastAsia="ar-SA"/>
        </w:rPr>
        <w:t xml:space="preserve">foreigners </w:t>
      </w:r>
      <w:r w:rsidR="00721C7D" w:rsidRPr="00627D46">
        <w:rPr>
          <w:rFonts w:eastAsia="Calibri"/>
          <w:lang w:val="en-GB" w:eastAsia="ar-SA"/>
        </w:rPr>
        <w:t xml:space="preserve">in question </w:t>
      </w:r>
      <w:r w:rsidR="00A6614C" w:rsidRPr="00627D46">
        <w:rPr>
          <w:rFonts w:eastAsia="Calibri"/>
          <w:lang w:val="en-GB" w:eastAsia="ar-SA"/>
        </w:rPr>
        <w:t>do not possess the documentation required by the legal provisions relating to immigration or their documents have clearly been forged or altered.</w:t>
      </w:r>
      <w:r w:rsidR="00321F02" w:rsidRPr="00627D46">
        <w:rPr>
          <w:rFonts w:eastAsia="Calibri"/>
          <w:lang w:val="en-GB" w:eastAsia="ar-SA"/>
        </w:rPr>
        <w:t xml:space="preserve"> </w:t>
      </w:r>
    </w:p>
    <w:p w:rsidR="00321F02" w:rsidRPr="00627D46" w:rsidRDefault="00855E17" w:rsidP="00FC7168">
      <w:pPr>
        <w:pStyle w:val="SingleTxtG"/>
        <w:rPr>
          <w:rFonts w:eastAsia="Calibri"/>
          <w:lang w:val="en-GB" w:eastAsia="ar-SA"/>
        </w:rPr>
      </w:pPr>
      <w:r w:rsidRPr="00627D46">
        <w:rPr>
          <w:rFonts w:eastAsia="Calibri"/>
          <w:lang w:val="en-GB" w:eastAsia="ar-SA"/>
        </w:rPr>
        <w:t>265.</w:t>
      </w:r>
      <w:r w:rsidRPr="00627D46">
        <w:rPr>
          <w:rFonts w:eastAsia="Calibri"/>
          <w:lang w:val="en-GB" w:eastAsia="ar-SA"/>
        </w:rPr>
        <w:tab/>
      </w:r>
      <w:r w:rsidR="008C24E7" w:rsidRPr="00627D46">
        <w:rPr>
          <w:rFonts w:eastAsia="Calibri"/>
          <w:lang w:val="en-GB" w:eastAsia="ar-SA"/>
        </w:rPr>
        <w:t>Expulsions are permissible</w:t>
      </w:r>
      <w:r w:rsidR="00321F02" w:rsidRPr="00627D46">
        <w:rPr>
          <w:rFonts w:eastAsia="Calibri"/>
          <w:lang w:val="en-GB" w:eastAsia="ar-SA"/>
        </w:rPr>
        <w:t xml:space="preserve"> </w:t>
      </w:r>
      <w:r w:rsidR="008C24E7" w:rsidRPr="00627D46">
        <w:rPr>
          <w:rFonts w:eastAsia="Calibri"/>
          <w:lang w:val="en-GB" w:eastAsia="ar-SA"/>
        </w:rPr>
        <w:t>solely on</w:t>
      </w:r>
      <w:r w:rsidR="00321F02" w:rsidRPr="00627D46">
        <w:rPr>
          <w:rFonts w:eastAsia="Calibri"/>
          <w:lang w:val="en-GB" w:eastAsia="ar-SA"/>
        </w:rPr>
        <w:t xml:space="preserve"> </w:t>
      </w:r>
      <w:r w:rsidR="008C24E7" w:rsidRPr="00627D46">
        <w:rPr>
          <w:rFonts w:eastAsia="Calibri"/>
          <w:lang w:val="en-GB" w:eastAsia="ar-SA"/>
        </w:rPr>
        <w:t xml:space="preserve">the grounds set forth in the </w:t>
      </w:r>
      <w:r w:rsidR="007E276B" w:rsidRPr="00627D46">
        <w:rPr>
          <w:rFonts w:eastAsia="Calibri"/>
          <w:lang w:val="en-GB" w:eastAsia="ar-SA"/>
        </w:rPr>
        <w:t xml:space="preserve">Act </w:t>
      </w:r>
      <w:r w:rsidR="008C24E7" w:rsidRPr="00627D46">
        <w:rPr>
          <w:rFonts w:eastAsia="Calibri"/>
          <w:lang w:val="en-GB" w:eastAsia="ar-SA"/>
        </w:rPr>
        <w:t xml:space="preserve">and in accordance with the administrative procedure prescribed in </w:t>
      </w:r>
      <w:r w:rsidR="00345E23">
        <w:rPr>
          <w:rFonts w:eastAsia="Calibri"/>
          <w:lang w:val="en-GB" w:eastAsia="ar-SA"/>
        </w:rPr>
        <w:t>articles </w:t>
      </w:r>
      <w:r w:rsidR="00321F02" w:rsidRPr="00627D46">
        <w:rPr>
          <w:rFonts w:eastAsia="Calibri"/>
          <w:lang w:val="en-GB" w:eastAsia="ar-SA"/>
        </w:rPr>
        <w:t>51, 52, 53, 54, 55</w:t>
      </w:r>
      <w:r w:rsidR="008864AB">
        <w:rPr>
          <w:rFonts w:eastAsia="Calibri"/>
          <w:lang w:val="en-GB" w:eastAsia="ar-SA"/>
        </w:rPr>
        <w:t xml:space="preserve"> and </w:t>
      </w:r>
      <w:r w:rsidR="00321F02" w:rsidRPr="00627D46">
        <w:rPr>
          <w:rFonts w:eastAsia="Calibri"/>
          <w:lang w:val="en-GB" w:eastAsia="ar-SA"/>
        </w:rPr>
        <w:t>56.</w:t>
      </w:r>
    </w:p>
    <w:p w:rsidR="00321F02" w:rsidRPr="00627D46" w:rsidRDefault="006C2232" w:rsidP="000862A0">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8C24E7" w:rsidRPr="00627D46">
        <w:rPr>
          <w:lang w:val="en-GB" w:eastAsia="ar-SA"/>
        </w:rPr>
        <w:t>i</w:t>
      </w:r>
      <w:r w:rsidR="00321F02" w:rsidRPr="00627D46">
        <w:rPr>
          <w:lang w:val="en-GB" w:eastAsia="ar-SA"/>
        </w:rPr>
        <w:t>cl</w:t>
      </w:r>
      <w:r w:rsidR="008C24E7" w:rsidRPr="00627D46">
        <w:rPr>
          <w:lang w:val="en-GB" w:eastAsia="ar-SA"/>
        </w:rPr>
        <w:t>e</w:t>
      </w:r>
      <w:r w:rsidR="00321F02" w:rsidRPr="00627D46">
        <w:rPr>
          <w:lang w:val="en-GB" w:eastAsia="ar-SA"/>
        </w:rPr>
        <w:t>s 21, 22</w:t>
      </w:r>
      <w:r w:rsidR="00FB3442" w:rsidRPr="00627D46">
        <w:rPr>
          <w:lang w:val="en-GB" w:eastAsia="ar-SA"/>
        </w:rPr>
        <w:t xml:space="preserve"> and </w:t>
      </w:r>
      <w:r w:rsidR="00321F02" w:rsidRPr="00627D46">
        <w:rPr>
          <w:lang w:val="en-GB" w:eastAsia="ar-SA"/>
        </w:rPr>
        <w:t>23</w:t>
      </w:r>
      <w:r w:rsidR="008864AB">
        <w:rPr>
          <w:lang w:val="en-GB" w:eastAsia="ar-SA"/>
        </w:rPr>
        <w:br/>
      </w:r>
      <w:r w:rsidR="0023079C" w:rsidRPr="00627D46">
        <w:rPr>
          <w:lang w:val="en-GB" w:eastAsia="ar-SA"/>
        </w:rPr>
        <w:t>Protection from confiscation and/or destruction of identity and other documents; protection against collective expulsion; right to recourse to protection and assistance of consular or diplomatic authorities</w:t>
      </w:r>
    </w:p>
    <w:p w:rsidR="00321F02" w:rsidRPr="00627D46" w:rsidRDefault="00855E17" w:rsidP="00FC7168">
      <w:pPr>
        <w:pStyle w:val="SingleTxtG"/>
        <w:rPr>
          <w:lang w:val="en-GB" w:eastAsia="ar-SA"/>
        </w:rPr>
      </w:pPr>
      <w:r w:rsidRPr="00627D46">
        <w:rPr>
          <w:lang w:val="en-GB" w:eastAsia="ar-SA"/>
        </w:rPr>
        <w:t>266.</w:t>
      </w:r>
      <w:r w:rsidRPr="00627D46">
        <w:rPr>
          <w:lang w:val="en-GB" w:eastAsia="ar-SA"/>
        </w:rPr>
        <w:tab/>
      </w:r>
      <w:r w:rsidR="0023079C" w:rsidRPr="00627D46">
        <w:rPr>
          <w:lang w:val="en-GB" w:eastAsia="ar-SA"/>
        </w:rPr>
        <w:t xml:space="preserve">The </w:t>
      </w:r>
      <w:r w:rsidR="000E3ADC" w:rsidRPr="00627D46">
        <w:rPr>
          <w:rFonts w:eastAsia="Calibri"/>
          <w:lang w:val="en-GB" w:eastAsia="ar-SA"/>
        </w:rPr>
        <w:t>National Migration Directorate</w:t>
      </w:r>
      <w:r w:rsidR="00321F02" w:rsidRPr="00627D46">
        <w:rPr>
          <w:lang w:val="en-GB" w:eastAsia="ar-SA"/>
        </w:rPr>
        <w:t xml:space="preserve"> </w:t>
      </w:r>
      <w:r w:rsidR="009771F0" w:rsidRPr="00627D46">
        <w:rPr>
          <w:lang w:val="en-GB" w:eastAsia="ar-SA"/>
        </w:rPr>
        <w:t>is authorized to confiscate and/or destroy identity documents only where they are found to have been for</w:t>
      </w:r>
      <w:r w:rsidR="00E724D7" w:rsidRPr="00627D46">
        <w:rPr>
          <w:lang w:val="en-GB" w:eastAsia="ar-SA"/>
        </w:rPr>
        <w:t>g</w:t>
      </w:r>
      <w:r w:rsidR="009771F0" w:rsidRPr="00627D46">
        <w:rPr>
          <w:lang w:val="en-GB" w:eastAsia="ar-SA"/>
        </w:rPr>
        <w:t>ed</w:t>
      </w:r>
      <w:r w:rsidR="00321F02" w:rsidRPr="00627D46">
        <w:rPr>
          <w:lang w:val="en-GB" w:eastAsia="ar-SA"/>
        </w:rPr>
        <w:t xml:space="preserve">. </w:t>
      </w:r>
      <w:r w:rsidR="00E724D7" w:rsidRPr="00627D46">
        <w:rPr>
          <w:lang w:val="en-GB" w:eastAsia="ar-SA"/>
        </w:rPr>
        <w:t>When such a situation arises, the Directorate is required to contact the consulate of the country that issued the document.</w:t>
      </w:r>
    </w:p>
    <w:p w:rsidR="00321F02" w:rsidRPr="00627D46" w:rsidRDefault="00855E17" w:rsidP="00271867">
      <w:pPr>
        <w:pStyle w:val="SingleTxtG"/>
        <w:rPr>
          <w:lang w:val="en-GB" w:eastAsia="ar-SA"/>
        </w:rPr>
      </w:pPr>
      <w:r w:rsidRPr="00627D46">
        <w:rPr>
          <w:lang w:val="en-GB" w:eastAsia="ar-SA"/>
        </w:rPr>
        <w:t>267.</w:t>
      </w:r>
      <w:r w:rsidRPr="00627D46">
        <w:rPr>
          <w:lang w:val="en-GB" w:eastAsia="ar-SA"/>
        </w:rPr>
        <w:tab/>
      </w:r>
      <w:r w:rsidR="00E724D7" w:rsidRPr="00627D46">
        <w:rPr>
          <w:lang w:val="en-GB" w:eastAsia="ar-SA"/>
        </w:rPr>
        <w:t xml:space="preserve">With regard to collective </w:t>
      </w:r>
      <w:r w:rsidR="00321F02" w:rsidRPr="00627D46">
        <w:rPr>
          <w:lang w:val="en-GB" w:eastAsia="ar-SA"/>
        </w:rPr>
        <w:t>expulsi</w:t>
      </w:r>
      <w:r w:rsidR="00E724D7" w:rsidRPr="00627D46">
        <w:rPr>
          <w:lang w:val="en-GB" w:eastAsia="ar-SA"/>
        </w:rPr>
        <w:t>o</w:t>
      </w:r>
      <w:r w:rsidR="00321F02" w:rsidRPr="00627D46">
        <w:rPr>
          <w:lang w:val="en-GB" w:eastAsia="ar-SA"/>
        </w:rPr>
        <w:t xml:space="preserve">n, </w:t>
      </w:r>
      <w:r w:rsidR="007602D5">
        <w:rPr>
          <w:lang w:val="en-GB" w:eastAsia="ar-SA"/>
        </w:rPr>
        <w:t>article </w:t>
      </w:r>
      <w:r w:rsidR="00321F02" w:rsidRPr="00627D46">
        <w:rPr>
          <w:lang w:val="en-GB" w:eastAsia="ar-SA"/>
        </w:rPr>
        <w:t xml:space="preserve">56 </w:t>
      </w:r>
      <w:r w:rsidR="00CC3830" w:rsidRPr="00627D46">
        <w:rPr>
          <w:lang w:val="en-GB" w:eastAsia="ar-SA"/>
        </w:rPr>
        <w:t>of</w:t>
      </w:r>
      <w:r w:rsidR="00321F02" w:rsidRPr="00627D46">
        <w:rPr>
          <w:lang w:val="en-GB" w:eastAsia="ar-SA"/>
        </w:rPr>
        <w:t xml:space="preserve"> </w:t>
      </w:r>
      <w:r w:rsidR="00CC3830" w:rsidRPr="00627D46">
        <w:rPr>
          <w:lang w:val="en-GB" w:eastAsia="ar-SA"/>
        </w:rPr>
        <w:t>Migration</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 xml:space="preserve">18250 </w:t>
      </w:r>
      <w:r w:rsidR="00CC3830" w:rsidRPr="00627D46">
        <w:rPr>
          <w:lang w:val="en-GB" w:eastAsia="ar-SA"/>
        </w:rPr>
        <w:t>stipulates that the collective expulsion of migrants is prohibited.</w:t>
      </w:r>
    </w:p>
    <w:p w:rsidR="00321F02" w:rsidRPr="00627D46" w:rsidRDefault="00FA7B61" w:rsidP="00271867">
      <w:pPr>
        <w:pStyle w:val="SingleTxtG"/>
        <w:rPr>
          <w:lang w:val="en-GB" w:eastAsia="ar-SA"/>
        </w:rPr>
      </w:pPr>
      <w:r w:rsidRPr="00627D46">
        <w:rPr>
          <w:lang w:val="en-GB" w:eastAsia="ar-SA"/>
        </w:rPr>
        <w:t>268.</w:t>
      </w:r>
      <w:r w:rsidRPr="00627D46">
        <w:rPr>
          <w:lang w:val="en-GB" w:eastAsia="ar-SA"/>
        </w:rPr>
        <w:tab/>
      </w:r>
      <w:r w:rsidR="00CC3830" w:rsidRPr="00627D46">
        <w:rPr>
          <w:lang w:val="en-GB" w:eastAsia="ar-SA"/>
        </w:rPr>
        <w:t>All migrants enjoy the right to contact the diplomatic and consular authorities of their country of origin</w:t>
      </w:r>
      <w:r w:rsidR="0076379E" w:rsidRPr="00627D46">
        <w:rPr>
          <w:lang w:val="en-GB" w:eastAsia="ar-SA"/>
        </w:rPr>
        <w:t xml:space="preserve">, </w:t>
      </w:r>
      <w:r w:rsidR="00FB3442" w:rsidRPr="00627D46">
        <w:rPr>
          <w:lang w:val="en-GB" w:eastAsia="ar-SA"/>
        </w:rPr>
        <w:t xml:space="preserve">and </w:t>
      </w:r>
      <w:r w:rsidR="00CC3830" w:rsidRPr="00627D46">
        <w:rPr>
          <w:lang w:val="en-GB" w:eastAsia="ar-SA"/>
        </w:rPr>
        <w:t xml:space="preserve">the Uruguayan State is required in that </w:t>
      </w:r>
      <w:r w:rsidR="0076379E" w:rsidRPr="00627D46">
        <w:rPr>
          <w:lang w:val="en-GB" w:eastAsia="ar-SA"/>
        </w:rPr>
        <w:t xml:space="preserve">context </w:t>
      </w:r>
      <w:r w:rsidR="00CC3830" w:rsidRPr="00627D46">
        <w:rPr>
          <w:lang w:val="en-GB" w:eastAsia="ar-SA"/>
        </w:rPr>
        <w:t xml:space="preserve">to facilitate </w:t>
      </w:r>
      <w:r w:rsidR="0076379E" w:rsidRPr="00627D46">
        <w:rPr>
          <w:lang w:val="en-GB" w:eastAsia="ar-SA"/>
        </w:rPr>
        <w:t xml:space="preserve">access to means </w:t>
      </w:r>
      <w:r w:rsidR="00FB3442" w:rsidRPr="00627D46">
        <w:rPr>
          <w:lang w:val="en-GB" w:eastAsia="ar-SA"/>
        </w:rPr>
        <w:t xml:space="preserve">and </w:t>
      </w:r>
      <w:r w:rsidR="00D07A3C" w:rsidRPr="00627D46">
        <w:rPr>
          <w:lang w:val="en-GB" w:eastAsia="ar-SA"/>
        </w:rPr>
        <w:t>expedients</w:t>
      </w:r>
      <w:r w:rsidR="00321F02" w:rsidRPr="00627D46">
        <w:rPr>
          <w:lang w:val="en-GB" w:eastAsia="ar-SA"/>
        </w:rPr>
        <w:t xml:space="preserve"> </w:t>
      </w:r>
      <w:r w:rsidR="00D07A3C" w:rsidRPr="00627D46">
        <w:rPr>
          <w:lang w:val="en-GB" w:eastAsia="ar-SA"/>
        </w:rPr>
        <w:t>that will ensure their</w:t>
      </w:r>
      <w:r w:rsidR="00321F02" w:rsidRPr="00627D46">
        <w:rPr>
          <w:lang w:val="en-GB" w:eastAsia="ar-SA"/>
        </w:rPr>
        <w:t xml:space="preserve"> ef</w:t>
      </w:r>
      <w:r w:rsidR="0076379E" w:rsidRPr="00627D46">
        <w:rPr>
          <w:lang w:val="en-GB" w:eastAsia="ar-SA"/>
        </w:rPr>
        <w:t>f</w:t>
      </w:r>
      <w:r w:rsidR="00321F02" w:rsidRPr="00627D46">
        <w:rPr>
          <w:lang w:val="en-GB" w:eastAsia="ar-SA"/>
        </w:rPr>
        <w:t>ectiv</w:t>
      </w:r>
      <w:r w:rsidR="0076379E" w:rsidRPr="00627D46">
        <w:rPr>
          <w:lang w:val="en-GB" w:eastAsia="ar-SA"/>
        </w:rPr>
        <w:t>e</w:t>
      </w:r>
      <w:r w:rsidR="00321F02" w:rsidRPr="00627D46">
        <w:rPr>
          <w:lang w:val="en-GB" w:eastAsia="ar-SA"/>
        </w:rPr>
        <w:t xml:space="preserve"> protec</w:t>
      </w:r>
      <w:r w:rsidR="0076379E" w:rsidRPr="00627D46">
        <w:rPr>
          <w:lang w:val="en-GB" w:eastAsia="ar-SA"/>
        </w:rPr>
        <w:t>t</w:t>
      </w:r>
      <w:r w:rsidR="00321F02" w:rsidRPr="00627D46">
        <w:rPr>
          <w:lang w:val="en-GB" w:eastAsia="ar-SA"/>
        </w:rPr>
        <w:t>i</w:t>
      </w:r>
      <w:r w:rsidR="0076379E" w:rsidRPr="00627D46">
        <w:rPr>
          <w:lang w:val="en-GB" w:eastAsia="ar-SA"/>
        </w:rPr>
        <w:t>o</w:t>
      </w:r>
      <w:r w:rsidR="00321F02" w:rsidRPr="00627D46">
        <w:rPr>
          <w:lang w:val="en-GB" w:eastAsia="ar-SA"/>
        </w:rPr>
        <w:t>n</w:t>
      </w:r>
      <w:r w:rsidR="00FB3442" w:rsidRPr="00627D46">
        <w:rPr>
          <w:lang w:val="en-GB" w:eastAsia="ar-SA"/>
        </w:rPr>
        <w:t xml:space="preserve"> and </w:t>
      </w:r>
      <w:r w:rsidR="00321F02" w:rsidRPr="00627D46">
        <w:rPr>
          <w:lang w:val="en-GB" w:eastAsia="ar-SA"/>
        </w:rPr>
        <w:t>as</w:t>
      </w:r>
      <w:r w:rsidR="0076379E" w:rsidRPr="00627D46">
        <w:rPr>
          <w:lang w:val="en-GB" w:eastAsia="ar-SA"/>
        </w:rPr>
        <w:t>sistance</w:t>
      </w:r>
      <w:r w:rsidR="00321F02" w:rsidRPr="00627D46">
        <w:rPr>
          <w:lang w:val="en-GB" w:eastAsia="ar-SA"/>
        </w:rPr>
        <w:t>.</w:t>
      </w:r>
    </w:p>
    <w:p w:rsidR="00321F02" w:rsidRPr="00627D46" w:rsidRDefault="006C2232" w:rsidP="00CA1DB7">
      <w:pPr>
        <w:pStyle w:val="H23G"/>
        <w:rPr>
          <w:lang w:val="en-GB" w:eastAsia="ar-SA"/>
        </w:rPr>
      </w:pPr>
      <w:r w:rsidRPr="00627D46">
        <w:rPr>
          <w:lang w:val="en-GB" w:eastAsia="ar-SA"/>
        </w:rPr>
        <w:tab/>
      </w:r>
      <w:r w:rsidRPr="00627D46">
        <w:rPr>
          <w:lang w:val="en-GB" w:eastAsia="ar-SA"/>
        </w:rPr>
        <w:tab/>
      </w:r>
      <w:r w:rsidR="00321F02" w:rsidRPr="00627D46">
        <w:rPr>
          <w:lang w:val="en-GB" w:eastAsia="ar-SA"/>
        </w:rPr>
        <w:t>Art</w:t>
      </w:r>
      <w:r w:rsidR="00D07A3C" w:rsidRPr="00627D46">
        <w:rPr>
          <w:lang w:val="en-GB" w:eastAsia="ar-SA"/>
        </w:rPr>
        <w:t>i</w:t>
      </w:r>
      <w:r w:rsidR="00321F02" w:rsidRPr="00627D46">
        <w:rPr>
          <w:lang w:val="en-GB" w:eastAsia="ar-SA"/>
        </w:rPr>
        <w:t>c</w:t>
      </w:r>
      <w:r w:rsidR="00D07A3C" w:rsidRPr="00627D46">
        <w:rPr>
          <w:lang w:val="en-GB" w:eastAsia="ar-SA"/>
        </w:rPr>
        <w:t>le</w:t>
      </w:r>
      <w:r w:rsidR="00321F02" w:rsidRPr="00627D46">
        <w:rPr>
          <w:lang w:val="en-GB" w:eastAsia="ar-SA"/>
        </w:rPr>
        <w:t>s 25, 27</w:t>
      </w:r>
      <w:r w:rsidR="00FB3442" w:rsidRPr="00627D46">
        <w:rPr>
          <w:lang w:val="en-GB" w:eastAsia="ar-SA"/>
        </w:rPr>
        <w:t xml:space="preserve"> and </w:t>
      </w:r>
      <w:r w:rsidR="00321F02" w:rsidRPr="00627D46">
        <w:rPr>
          <w:lang w:val="en-GB" w:eastAsia="ar-SA"/>
        </w:rPr>
        <w:t>28</w:t>
      </w:r>
      <w:r w:rsidR="00D00029">
        <w:rPr>
          <w:lang w:val="en-GB" w:eastAsia="ar-SA"/>
        </w:rPr>
        <w:br/>
      </w:r>
      <w:r w:rsidR="005C49FE" w:rsidRPr="00627D46">
        <w:rPr>
          <w:lang w:val="en-GB" w:eastAsia="ar-SA"/>
        </w:rPr>
        <w:t>Principle of equality of treatment in respect of remuneration and other conditions of work and terms of employment</w:t>
      </w:r>
      <w:r w:rsidR="001A360B" w:rsidRPr="00627D46">
        <w:rPr>
          <w:lang w:val="en-GB" w:eastAsia="ar-SA"/>
        </w:rPr>
        <w:t xml:space="preserve"> and </w:t>
      </w:r>
      <w:r w:rsidR="00D0462F" w:rsidRPr="00627D46">
        <w:rPr>
          <w:lang w:val="en-GB" w:eastAsia="ar-SA"/>
        </w:rPr>
        <w:t xml:space="preserve">in respect of </w:t>
      </w:r>
      <w:r w:rsidR="001A360B" w:rsidRPr="00627D46">
        <w:rPr>
          <w:lang w:val="en-GB" w:eastAsia="ar-SA"/>
        </w:rPr>
        <w:t>s</w:t>
      </w:r>
      <w:r w:rsidR="005C49FE" w:rsidRPr="00627D46">
        <w:rPr>
          <w:lang w:val="en-GB" w:eastAsia="ar-SA"/>
        </w:rPr>
        <w:t xml:space="preserve">ocial security; the right to receive urgent medical care </w:t>
      </w:r>
    </w:p>
    <w:p w:rsidR="00321F02" w:rsidRPr="00627D46" w:rsidRDefault="00FA7B61" w:rsidP="00271867">
      <w:pPr>
        <w:pStyle w:val="SingleTxtG"/>
        <w:rPr>
          <w:lang w:val="en-GB" w:eastAsia="ar-SA"/>
        </w:rPr>
      </w:pPr>
      <w:r w:rsidRPr="00627D46">
        <w:rPr>
          <w:bCs/>
          <w:lang w:val="en-GB" w:eastAsia="ar-SA"/>
        </w:rPr>
        <w:t>269.</w:t>
      </w:r>
      <w:r w:rsidRPr="00627D46">
        <w:rPr>
          <w:bCs/>
          <w:lang w:val="en-GB" w:eastAsia="ar-SA"/>
        </w:rPr>
        <w:tab/>
      </w:r>
      <w:r w:rsidR="00006718" w:rsidRPr="00627D46">
        <w:rPr>
          <w:bCs/>
          <w:lang w:val="en-GB" w:eastAsia="ar-SA"/>
        </w:rPr>
        <w:t>A</w:t>
      </w:r>
      <w:r w:rsidR="0032026B" w:rsidRPr="00627D46">
        <w:rPr>
          <w:bCs/>
          <w:lang w:val="en-GB" w:eastAsia="ar-SA"/>
        </w:rPr>
        <w:t>rticle</w:t>
      </w:r>
      <w:r w:rsidR="00321F02" w:rsidRPr="00627D46">
        <w:rPr>
          <w:bCs/>
          <w:lang w:val="en-GB" w:eastAsia="ar-SA"/>
        </w:rPr>
        <w:t xml:space="preserve"> 8 </w:t>
      </w:r>
      <w:r w:rsidR="00B5669D" w:rsidRPr="00627D46">
        <w:rPr>
          <w:bCs/>
          <w:lang w:val="en-GB" w:eastAsia="ar-SA"/>
        </w:rPr>
        <w:t>of the</w:t>
      </w:r>
      <w:r w:rsidR="00321F02" w:rsidRPr="00627D46">
        <w:rPr>
          <w:bCs/>
          <w:lang w:val="en-GB" w:eastAsia="ar-SA"/>
        </w:rPr>
        <w:t xml:space="preserve"> </w:t>
      </w:r>
      <w:r w:rsidR="00E72B6E" w:rsidRPr="00627D46">
        <w:rPr>
          <w:bCs/>
          <w:lang w:val="en-GB" w:eastAsia="ar-SA"/>
        </w:rPr>
        <w:t>Constitution</w:t>
      </w:r>
      <w:r w:rsidR="00321F02" w:rsidRPr="00627D46">
        <w:rPr>
          <w:bCs/>
          <w:lang w:val="en-GB" w:eastAsia="ar-SA"/>
        </w:rPr>
        <w:t xml:space="preserve"> </w:t>
      </w:r>
      <w:r w:rsidR="00B5669D" w:rsidRPr="00627D46">
        <w:rPr>
          <w:bCs/>
          <w:lang w:val="en-GB" w:eastAsia="ar-SA"/>
        </w:rPr>
        <w:t xml:space="preserve">of the </w:t>
      </w:r>
      <w:r w:rsidR="00ED5021" w:rsidRPr="00627D46">
        <w:rPr>
          <w:bCs/>
          <w:lang w:val="en-GB" w:eastAsia="ar-SA"/>
        </w:rPr>
        <w:t>Republic</w:t>
      </w:r>
      <w:r w:rsidR="00321F02" w:rsidRPr="00627D46">
        <w:rPr>
          <w:bCs/>
          <w:lang w:val="en-GB" w:eastAsia="ar-SA"/>
        </w:rPr>
        <w:t xml:space="preserve"> </w:t>
      </w:r>
      <w:r w:rsidR="00CD29BF" w:rsidRPr="00627D46">
        <w:rPr>
          <w:bCs/>
          <w:lang w:val="en-GB" w:eastAsia="ar-SA"/>
        </w:rPr>
        <w:t>states that</w:t>
      </w:r>
      <w:r w:rsidR="00321F02" w:rsidRPr="00627D46">
        <w:rPr>
          <w:bCs/>
          <w:lang w:val="en-GB" w:eastAsia="ar-SA"/>
        </w:rPr>
        <w:t>:</w:t>
      </w:r>
      <w:r w:rsidR="00321F02" w:rsidRPr="00627D46">
        <w:rPr>
          <w:lang w:val="en-GB" w:eastAsia="ar-SA"/>
        </w:rPr>
        <w:t xml:space="preserve"> “</w:t>
      </w:r>
      <w:r w:rsidR="00B5669D" w:rsidRPr="00627D46">
        <w:rPr>
          <w:lang w:val="en-GB" w:eastAsia="ar-SA"/>
        </w:rPr>
        <w:t>All</w:t>
      </w:r>
      <w:r w:rsidR="00EF4FA5">
        <w:rPr>
          <w:lang w:val="en-GB" w:eastAsia="ar-SA"/>
        </w:rPr>
        <w:t xml:space="preserve"> </w:t>
      </w:r>
      <w:r w:rsidR="00001956">
        <w:rPr>
          <w:lang w:val="en-GB" w:eastAsia="ar-SA"/>
        </w:rPr>
        <w:t>persons</w:t>
      </w:r>
      <w:r w:rsidR="00B5669D" w:rsidRPr="00627D46">
        <w:rPr>
          <w:lang w:val="en-GB" w:eastAsia="ar-SA"/>
        </w:rPr>
        <w:t xml:space="preserve"> are equal before the law and no distinction shall be recognized </w:t>
      </w:r>
      <w:r w:rsidR="002A2849" w:rsidRPr="00627D46">
        <w:rPr>
          <w:lang w:val="en-GB" w:eastAsia="ar-SA"/>
        </w:rPr>
        <w:t>among</w:t>
      </w:r>
      <w:r w:rsidR="00B5669D" w:rsidRPr="00627D46">
        <w:rPr>
          <w:lang w:val="en-GB" w:eastAsia="ar-SA"/>
        </w:rPr>
        <w:t xml:space="preserve"> them save those </w:t>
      </w:r>
      <w:r w:rsidR="002A2849" w:rsidRPr="00627D46">
        <w:rPr>
          <w:lang w:val="en-GB" w:eastAsia="ar-SA"/>
        </w:rPr>
        <w:t>of talent or virt</w:t>
      </w:r>
      <w:r w:rsidR="00B5669D" w:rsidRPr="00627D46">
        <w:rPr>
          <w:lang w:val="en-GB" w:eastAsia="ar-SA"/>
        </w:rPr>
        <w:t>ue.”</w:t>
      </w:r>
    </w:p>
    <w:p w:rsidR="00321F02" w:rsidRPr="00627D46" w:rsidRDefault="00FA7B61" w:rsidP="005D7D56">
      <w:pPr>
        <w:pStyle w:val="SingleTxtG"/>
        <w:rPr>
          <w:lang w:val="en-GB" w:eastAsia="ar-SA"/>
        </w:rPr>
      </w:pPr>
      <w:r w:rsidRPr="00627D46">
        <w:rPr>
          <w:bCs/>
          <w:lang w:val="en-GB" w:eastAsia="ar-SA"/>
        </w:rPr>
        <w:t>270.</w:t>
      </w:r>
      <w:r w:rsidRPr="00627D46">
        <w:rPr>
          <w:bCs/>
          <w:lang w:val="en-GB" w:eastAsia="ar-SA"/>
        </w:rPr>
        <w:tab/>
      </w:r>
      <w:r w:rsidR="002A2849" w:rsidRPr="00627D46">
        <w:rPr>
          <w:bCs/>
          <w:lang w:val="en-GB" w:eastAsia="ar-SA"/>
        </w:rPr>
        <w:t>Furthermore, Chapter IV of</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 xml:space="preserve">18250 </w:t>
      </w:r>
      <w:r w:rsidR="00CD29BF" w:rsidRPr="00627D46">
        <w:rPr>
          <w:lang w:val="en-GB" w:eastAsia="ar-SA"/>
        </w:rPr>
        <w:t>provides that</w:t>
      </w:r>
      <w:r w:rsidR="00321F02" w:rsidRPr="00627D46">
        <w:rPr>
          <w:lang w:val="en-GB" w:eastAsia="ar-SA"/>
        </w:rPr>
        <w:t>: “</w:t>
      </w:r>
      <w:r w:rsidR="005D7D56" w:rsidRPr="00627D46">
        <w:rPr>
          <w:lang w:val="en-GB" w:eastAsia="ar-SA"/>
        </w:rPr>
        <w:t>Migrant</w:t>
      </w:r>
      <w:r w:rsidR="00EF4FA5">
        <w:rPr>
          <w:lang w:val="en-GB" w:eastAsia="ar-SA"/>
        </w:rPr>
        <w:t xml:space="preserve"> </w:t>
      </w:r>
      <w:r w:rsidR="00001956">
        <w:rPr>
          <w:lang w:val="en-GB" w:eastAsia="ar-SA"/>
        </w:rPr>
        <w:t>persons</w:t>
      </w:r>
      <w:r w:rsidR="005D7D56" w:rsidRPr="00627D46">
        <w:rPr>
          <w:lang w:val="en-GB" w:eastAsia="ar-SA"/>
        </w:rPr>
        <w:t xml:space="preserve"> shall be treated on an equal footing with nationals in respect of employment</w:t>
      </w:r>
      <w:r w:rsidR="00321F02" w:rsidRPr="00627D46">
        <w:rPr>
          <w:lang w:val="en-GB" w:eastAsia="ar-SA"/>
        </w:rPr>
        <w:t>” (</w:t>
      </w:r>
      <w:r w:rsidR="00345E23">
        <w:rPr>
          <w:lang w:val="en-GB" w:eastAsia="ar-SA"/>
        </w:rPr>
        <w:t>art. </w:t>
      </w:r>
      <w:r w:rsidR="00321F02" w:rsidRPr="00627D46">
        <w:rPr>
          <w:lang w:val="en-GB" w:eastAsia="ar-SA"/>
        </w:rPr>
        <w:t>16).</w:t>
      </w:r>
    </w:p>
    <w:p w:rsidR="00321F02" w:rsidRPr="00627D46" w:rsidRDefault="00FA7B61" w:rsidP="003469A3">
      <w:pPr>
        <w:pStyle w:val="SingleTxtG"/>
        <w:rPr>
          <w:lang w:val="en-GB" w:eastAsia="ar-SA"/>
        </w:rPr>
      </w:pPr>
      <w:r w:rsidRPr="00627D46">
        <w:rPr>
          <w:bCs/>
          <w:lang w:val="en-GB" w:eastAsia="ar-SA"/>
        </w:rPr>
        <w:t>271.</w:t>
      </w:r>
      <w:r w:rsidRPr="00627D46">
        <w:rPr>
          <w:bCs/>
          <w:lang w:val="en-GB" w:eastAsia="ar-SA"/>
        </w:rPr>
        <w:tab/>
      </w:r>
      <w:r w:rsidR="005D7D56" w:rsidRPr="00627D46">
        <w:rPr>
          <w:bCs/>
          <w:lang w:val="en-GB" w:eastAsia="ar-SA"/>
        </w:rPr>
        <w:t>In addition</w:t>
      </w:r>
      <w:r w:rsidR="00321F02" w:rsidRPr="00627D46">
        <w:rPr>
          <w:lang w:val="en-GB" w:eastAsia="ar-SA"/>
        </w:rPr>
        <w:t xml:space="preserve">, </w:t>
      </w:r>
      <w:r w:rsidR="007602D5">
        <w:rPr>
          <w:lang w:val="en-GB" w:eastAsia="ar-SA"/>
        </w:rPr>
        <w:t>article </w:t>
      </w:r>
      <w:r w:rsidR="00321F02" w:rsidRPr="00627D46">
        <w:rPr>
          <w:lang w:val="en-GB" w:eastAsia="ar-SA"/>
        </w:rPr>
        <w:t xml:space="preserve">17 </w:t>
      </w:r>
      <w:r w:rsidR="00F16437" w:rsidRPr="00627D46">
        <w:rPr>
          <w:lang w:val="en-GB" w:eastAsia="ar-SA"/>
        </w:rPr>
        <w:t>stipulates</w:t>
      </w:r>
      <w:r w:rsidR="00CD29BF" w:rsidRPr="00627D46">
        <w:rPr>
          <w:lang w:val="en-GB" w:eastAsia="ar-SA"/>
        </w:rPr>
        <w:t xml:space="preserve"> that</w:t>
      </w:r>
      <w:r w:rsidR="00AE6576" w:rsidRPr="00627D46">
        <w:rPr>
          <w:lang w:val="en-GB" w:eastAsia="ar-SA"/>
        </w:rPr>
        <w:t>:</w:t>
      </w:r>
      <w:r w:rsidR="00321F02" w:rsidRPr="00627D46">
        <w:rPr>
          <w:lang w:val="en-GB" w:eastAsia="ar-SA"/>
        </w:rPr>
        <w:t xml:space="preserve"> “</w:t>
      </w:r>
      <w:r w:rsidR="003469A3" w:rsidRPr="00627D46">
        <w:rPr>
          <w:lang w:val="en-GB" w:eastAsia="ar-SA"/>
        </w:rPr>
        <w:t>The State shall take the necessary measures to ensure that migrant</w:t>
      </w:r>
      <w:r w:rsidR="00EF4FA5">
        <w:rPr>
          <w:lang w:val="en-GB" w:eastAsia="ar-SA"/>
        </w:rPr>
        <w:t xml:space="preserve"> </w:t>
      </w:r>
      <w:r w:rsidR="00001956">
        <w:rPr>
          <w:lang w:val="en-GB" w:eastAsia="ar-SA"/>
        </w:rPr>
        <w:t>persons</w:t>
      </w:r>
      <w:r w:rsidR="003469A3" w:rsidRPr="00627D46">
        <w:rPr>
          <w:lang w:val="en-GB" w:eastAsia="ar-SA"/>
        </w:rPr>
        <w:t xml:space="preserve"> are not deprived of any of the rights protected by labour legislation on account of irregularities relating to their residence or employment.</w:t>
      </w:r>
      <w:r w:rsidR="00321F02" w:rsidRPr="00627D46">
        <w:rPr>
          <w:lang w:val="en-GB" w:eastAsia="ar-SA"/>
        </w:rPr>
        <w:t>”</w:t>
      </w:r>
    </w:p>
    <w:p w:rsidR="00321F02" w:rsidRPr="00627D46" w:rsidRDefault="00FA7B61" w:rsidP="00271867">
      <w:pPr>
        <w:pStyle w:val="SingleTxtG"/>
        <w:rPr>
          <w:bCs/>
          <w:lang w:val="en-GB" w:eastAsia="ar-SA"/>
        </w:rPr>
      </w:pPr>
      <w:bookmarkStart w:id="6" w:name="art%252525252F3"/>
      <w:r w:rsidRPr="00627D46">
        <w:rPr>
          <w:bCs/>
          <w:lang w:val="en-GB" w:eastAsia="ar-SA"/>
        </w:rPr>
        <w:t>272.</w:t>
      </w:r>
      <w:r w:rsidRPr="00627D46">
        <w:rPr>
          <w:bCs/>
          <w:lang w:val="en-GB" w:eastAsia="ar-SA"/>
        </w:rPr>
        <w:tab/>
      </w:r>
      <w:r w:rsidR="003469A3" w:rsidRPr="00627D46">
        <w:rPr>
          <w:bCs/>
          <w:lang w:val="en-GB" w:eastAsia="ar-SA"/>
        </w:rPr>
        <w:t>Article 3 of</w:t>
      </w:r>
      <w:r w:rsidR="00321F02" w:rsidRPr="00627D46">
        <w:rPr>
          <w:bCs/>
          <w:lang w:val="en-GB" w:eastAsia="ar-SA"/>
        </w:rPr>
        <w:t xml:space="preserve"> Decre</w:t>
      </w:r>
      <w:r w:rsidR="003469A3" w:rsidRPr="00627D46">
        <w:rPr>
          <w:bCs/>
          <w:lang w:val="en-GB" w:eastAsia="ar-SA"/>
        </w:rPr>
        <w:t>e</w:t>
      </w:r>
      <w:r w:rsidR="00321F02" w:rsidRPr="00627D46">
        <w:rPr>
          <w:bCs/>
          <w:lang w:val="en-GB" w:eastAsia="ar-SA"/>
        </w:rPr>
        <w:t xml:space="preserve"> </w:t>
      </w:r>
      <w:r w:rsidR="005D2017">
        <w:rPr>
          <w:bCs/>
          <w:lang w:val="en-GB" w:eastAsia="ar-SA"/>
        </w:rPr>
        <w:t>No. </w:t>
      </w:r>
      <w:r w:rsidR="00321F02" w:rsidRPr="00627D46">
        <w:rPr>
          <w:bCs/>
          <w:lang w:val="en-GB" w:eastAsia="ar-SA"/>
        </w:rPr>
        <w:t>394/2009</w:t>
      </w:r>
      <w:r w:rsidR="007B05DA" w:rsidRPr="00627D46">
        <w:rPr>
          <w:bCs/>
          <w:lang w:val="en-GB" w:eastAsia="ar-SA"/>
        </w:rPr>
        <w:t xml:space="preserve"> provides that</w:t>
      </w:r>
      <w:r w:rsidR="00321F02" w:rsidRPr="00627D46">
        <w:rPr>
          <w:bCs/>
          <w:lang w:val="en-GB" w:eastAsia="ar-SA"/>
        </w:rPr>
        <w:t>:</w:t>
      </w:r>
      <w:bookmarkEnd w:id="6"/>
      <w:r w:rsidR="003469A3" w:rsidRPr="00627D46">
        <w:rPr>
          <w:bCs/>
          <w:lang w:val="en-GB" w:eastAsia="ar-SA"/>
        </w:rPr>
        <w:t xml:space="preserve"> </w:t>
      </w:r>
      <w:r w:rsidR="00321F02" w:rsidRPr="00627D46">
        <w:rPr>
          <w:lang w:val="en-GB" w:eastAsia="ar-SA"/>
        </w:rPr>
        <w:t>“</w:t>
      </w:r>
      <w:r w:rsidR="007B05DA" w:rsidRPr="00627D46">
        <w:rPr>
          <w:lang w:val="en-GB" w:eastAsia="ar-SA"/>
        </w:rPr>
        <w:t>Migrant</w:t>
      </w:r>
      <w:r w:rsidR="00001956">
        <w:rPr>
          <w:lang w:val="en-GB" w:eastAsia="ar-SA"/>
        </w:rPr>
        <w:t> persons</w:t>
      </w:r>
      <w:r w:rsidR="007B05DA" w:rsidRPr="00627D46">
        <w:rPr>
          <w:lang w:val="en-GB" w:eastAsia="ar-SA"/>
        </w:rPr>
        <w:t xml:space="preserve"> shall </w:t>
      </w:r>
      <w:r w:rsidR="00BB31AA" w:rsidRPr="00627D46">
        <w:rPr>
          <w:lang w:val="en-GB" w:eastAsia="ar-SA"/>
        </w:rPr>
        <w:t>enjoy th</w:t>
      </w:r>
      <w:r w:rsidR="007B05DA" w:rsidRPr="00627D46">
        <w:rPr>
          <w:lang w:val="en-GB" w:eastAsia="ar-SA"/>
        </w:rPr>
        <w:t xml:space="preserve">e </w:t>
      </w:r>
      <w:r w:rsidR="00BB31AA" w:rsidRPr="00627D46">
        <w:rPr>
          <w:lang w:val="en-GB" w:eastAsia="ar-SA"/>
        </w:rPr>
        <w:t xml:space="preserve">same </w:t>
      </w:r>
      <w:r w:rsidR="007B05DA" w:rsidRPr="00627D46">
        <w:rPr>
          <w:lang w:val="en-GB" w:eastAsia="ar-SA"/>
        </w:rPr>
        <w:t xml:space="preserve">labour rights as nationals with </w:t>
      </w:r>
      <w:r w:rsidR="00BB31AA" w:rsidRPr="00627D46">
        <w:rPr>
          <w:lang w:val="en-GB" w:eastAsia="ar-SA"/>
        </w:rPr>
        <w:t xml:space="preserve">respect </w:t>
      </w:r>
      <w:r w:rsidR="007B05DA" w:rsidRPr="00627D46">
        <w:rPr>
          <w:lang w:val="en-GB" w:eastAsia="ar-SA"/>
        </w:rPr>
        <w:t>to admission to employment, remuneration, working conditions and access to vocational training</w:t>
      </w:r>
      <w:r w:rsidR="004A60F7" w:rsidRPr="00627D46">
        <w:rPr>
          <w:lang w:val="en-GB" w:eastAsia="ar-SA"/>
        </w:rPr>
        <w:t>.</w:t>
      </w:r>
      <w:r w:rsidR="00321F02" w:rsidRPr="00627D46">
        <w:rPr>
          <w:lang w:val="en-GB" w:eastAsia="ar-SA"/>
        </w:rPr>
        <w:t>”</w:t>
      </w:r>
    </w:p>
    <w:p w:rsidR="00321F02" w:rsidRPr="00627D46" w:rsidRDefault="00FA7B61" w:rsidP="00271867">
      <w:pPr>
        <w:pStyle w:val="SingleTxtG"/>
        <w:rPr>
          <w:rFonts w:eastAsia="Calibri"/>
          <w:lang w:val="en-GB" w:eastAsia="ar-SA"/>
        </w:rPr>
      </w:pPr>
      <w:r w:rsidRPr="00627D46">
        <w:rPr>
          <w:bCs/>
          <w:lang w:val="en-GB" w:eastAsia="ar-SA"/>
        </w:rPr>
        <w:t>273.</w:t>
      </w:r>
      <w:r w:rsidRPr="00627D46">
        <w:rPr>
          <w:bCs/>
          <w:lang w:val="en-GB" w:eastAsia="ar-SA"/>
        </w:rPr>
        <w:tab/>
      </w:r>
      <w:r w:rsidR="004A60F7" w:rsidRPr="00627D46">
        <w:rPr>
          <w:bCs/>
          <w:lang w:val="en-GB" w:eastAsia="ar-SA"/>
        </w:rPr>
        <w:t xml:space="preserve">In 2007 </w:t>
      </w:r>
      <w:r w:rsidR="00321F02" w:rsidRPr="00627D46">
        <w:rPr>
          <w:bCs/>
          <w:lang w:val="en-GB" w:eastAsia="ar-SA"/>
        </w:rPr>
        <w:t>Ur</w:t>
      </w:r>
      <w:r w:rsidR="00321F02" w:rsidRPr="00627D46">
        <w:rPr>
          <w:bCs/>
          <w:spacing w:val="1"/>
          <w:lang w:val="en-GB" w:eastAsia="ar-SA"/>
        </w:rPr>
        <w:t>u</w:t>
      </w:r>
      <w:r w:rsidR="00321F02" w:rsidRPr="00627D46">
        <w:rPr>
          <w:bCs/>
          <w:lang w:val="en-GB" w:eastAsia="ar-SA"/>
        </w:rPr>
        <w:t>g</w:t>
      </w:r>
      <w:r w:rsidR="00321F02" w:rsidRPr="00627D46">
        <w:rPr>
          <w:bCs/>
          <w:spacing w:val="-1"/>
          <w:lang w:val="en-GB" w:eastAsia="ar-SA"/>
        </w:rPr>
        <w:t>u</w:t>
      </w:r>
      <w:r w:rsidR="00321F02" w:rsidRPr="00627D46">
        <w:rPr>
          <w:bCs/>
          <w:lang w:val="en-GB" w:eastAsia="ar-SA"/>
        </w:rPr>
        <w:t>ay</w:t>
      </w:r>
      <w:r w:rsidR="00321F02" w:rsidRPr="00627D46">
        <w:rPr>
          <w:rFonts w:eastAsia="Calibri"/>
          <w:spacing w:val="5"/>
          <w:lang w:val="en-GB" w:eastAsia="ar-SA"/>
        </w:rPr>
        <w:t xml:space="preserve"> </w:t>
      </w:r>
      <w:r w:rsidR="00321F02" w:rsidRPr="00627D46">
        <w:rPr>
          <w:rFonts w:eastAsia="Calibri"/>
          <w:lang w:val="en-GB" w:eastAsia="ar-SA"/>
        </w:rPr>
        <w:t>– r</w:t>
      </w:r>
      <w:r w:rsidR="00321F02" w:rsidRPr="00627D46">
        <w:rPr>
          <w:rFonts w:eastAsia="Calibri"/>
          <w:spacing w:val="1"/>
          <w:lang w:val="en-GB" w:eastAsia="ar-SA"/>
        </w:rPr>
        <w:t>ep</w:t>
      </w:r>
      <w:r w:rsidR="00321F02" w:rsidRPr="00627D46">
        <w:rPr>
          <w:rFonts w:eastAsia="Calibri"/>
          <w:lang w:val="en-GB" w:eastAsia="ar-SA"/>
        </w:rPr>
        <w:t>r</w:t>
      </w:r>
      <w:r w:rsidR="00321F02" w:rsidRPr="00627D46">
        <w:rPr>
          <w:rFonts w:eastAsia="Calibri"/>
          <w:spacing w:val="1"/>
          <w:lang w:val="en-GB" w:eastAsia="ar-SA"/>
        </w:rPr>
        <w:t>e</w:t>
      </w:r>
      <w:r w:rsidR="00321F02" w:rsidRPr="00627D46">
        <w:rPr>
          <w:rFonts w:eastAsia="Calibri"/>
          <w:lang w:val="en-GB" w:eastAsia="ar-SA"/>
        </w:rPr>
        <w:t>s</w:t>
      </w:r>
      <w:r w:rsidR="00321F02" w:rsidRPr="00627D46">
        <w:rPr>
          <w:rFonts w:eastAsia="Calibri"/>
          <w:spacing w:val="-2"/>
          <w:lang w:val="en-GB" w:eastAsia="ar-SA"/>
        </w:rPr>
        <w:t>e</w:t>
      </w:r>
      <w:r w:rsidR="00321F02" w:rsidRPr="00627D46">
        <w:rPr>
          <w:rFonts w:eastAsia="Calibri"/>
          <w:spacing w:val="1"/>
          <w:lang w:val="en-GB" w:eastAsia="ar-SA"/>
        </w:rPr>
        <w:t>nt</w:t>
      </w:r>
      <w:r w:rsidR="004A60F7" w:rsidRPr="00627D46">
        <w:rPr>
          <w:rFonts w:eastAsia="Calibri"/>
          <w:spacing w:val="1"/>
          <w:lang w:val="en-GB" w:eastAsia="ar-SA"/>
        </w:rPr>
        <w:t>ed</w:t>
      </w:r>
      <w:r w:rsidR="00321F02" w:rsidRPr="00627D46">
        <w:rPr>
          <w:rFonts w:eastAsia="Calibri"/>
          <w:spacing w:val="1"/>
          <w:lang w:val="en-GB" w:eastAsia="ar-SA"/>
        </w:rPr>
        <w:t xml:space="preserve"> </w:t>
      </w:r>
      <w:r w:rsidR="004A60F7" w:rsidRPr="00627D46">
        <w:rPr>
          <w:rFonts w:eastAsia="Calibri"/>
          <w:spacing w:val="1"/>
          <w:lang w:val="en-GB" w:eastAsia="ar-SA"/>
        </w:rPr>
        <w:t>by the</w:t>
      </w:r>
      <w:r w:rsidR="00321F02" w:rsidRPr="00627D46">
        <w:rPr>
          <w:rFonts w:eastAsia="Calibri"/>
          <w:spacing w:val="1"/>
          <w:lang w:val="en-GB" w:eastAsia="ar-SA"/>
        </w:rPr>
        <w:t xml:space="preserve"> </w:t>
      </w:r>
      <w:r w:rsidR="00FE3AAC" w:rsidRPr="00627D46">
        <w:rPr>
          <w:rFonts w:eastAsia="Calibri"/>
          <w:spacing w:val="1"/>
          <w:lang w:val="en-GB" w:eastAsia="ar-SA"/>
        </w:rPr>
        <w:t>Ministry</w:t>
      </w:r>
      <w:r w:rsidR="00321F02" w:rsidRPr="00627D46">
        <w:rPr>
          <w:rFonts w:eastAsia="Calibri"/>
          <w:spacing w:val="2"/>
          <w:lang w:val="en-GB" w:eastAsia="ar-SA"/>
        </w:rPr>
        <w:t xml:space="preserve"> </w:t>
      </w:r>
      <w:r w:rsidR="007E276B" w:rsidRPr="00627D46">
        <w:rPr>
          <w:rFonts w:eastAsia="Calibri"/>
          <w:spacing w:val="1"/>
          <w:lang w:val="en-GB" w:eastAsia="ar-SA"/>
        </w:rPr>
        <w:t>of Labour and Social Security</w:t>
      </w:r>
      <w:r w:rsidR="00321F02" w:rsidRPr="00627D46">
        <w:rPr>
          <w:rFonts w:eastAsia="Calibri"/>
          <w:spacing w:val="9"/>
          <w:lang w:val="en-GB" w:eastAsia="ar-SA"/>
        </w:rPr>
        <w:t xml:space="preserve"> </w:t>
      </w:r>
      <w:r w:rsidR="00321F02" w:rsidRPr="00627D46">
        <w:rPr>
          <w:rFonts w:eastAsia="Calibri"/>
          <w:lang w:val="en-GB" w:eastAsia="ar-SA"/>
        </w:rPr>
        <w:t xml:space="preserve">– </w:t>
      </w:r>
      <w:r w:rsidR="004A60F7" w:rsidRPr="00627D46">
        <w:rPr>
          <w:rFonts w:eastAsia="Calibri"/>
          <w:lang w:val="en-GB" w:eastAsia="ar-SA"/>
        </w:rPr>
        <w:t>concluded an agreement with the</w:t>
      </w:r>
      <w:r w:rsidR="00321F02" w:rsidRPr="00627D46">
        <w:rPr>
          <w:rFonts w:eastAsia="Calibri"/>
          <w:lang w:val="en-GB" w:eastAsia="ar-SA"/>
        </w:rPr>
        <w:t xml:space="preserve"> </w:t>
      </w:r>
      <w:r w:rsidR="00445EE4" w:rsidRPr="00627D46">
        <w:rPr>
          <w:rFonts w:eastAsia="Calibri"/>
          <w:lang w:val="en-GB" w:eastAsia="ar-SA"/>
        </w:rPr>
        <w:t>International Labour Organization</w:t>
      </w:r>
      <w:r w:rsidR="00321F02" w:rsidRPr="00627D46">
        <w:rPr>
          <w:rFonts w:eastAsia="Calibri"/>
          <w:spacing w:val="1"/>
          <w:lang w:val="en-GB" w:eastAsia="ar-SA"/>
        </w:rPr>
        <w:t xml:space="preserve"> </w:t>
      </w:r>
      <w:r w:rsidR="004A60F7" w:rsidRPr="00627D46">
        <w:rPr>
          <w:rFonts w:eastAsia="Calibri"/>
          <w:spacing w:val="1"/>
          <w:lang w:val="en-GB" w:eastAsia="ar-SA"/>
        </w:rPr>
        <w:t>concerning decent work</w:t>
      </w:r>
      <w:r w:rsidR="00321F02" w:rsidRPr="00627D46">
        <w:rPr>
          <w:rFonts w:eastAsia="Calibri"/>
          <w:lang w:val="en-GB" w:eastAsia="ar-SA"/>
        </w:rPr>
        <w:t xml:space="preserve">. </w:t>
      </w:r>
      <w:r w:rsidR="004A60F7" w:rsidRPr="00627D46">
        <w:rPr>
          <w:rFonts w:eastAsia="Calibri"/>
          <w:lang w:val="en-GB" w:eastAsia="ar-SA"/>
        </w:rPr>
        <w:t>The objectives of the agreement include the development of strategies and acti</w:t>
      </w:r>
      <w:r w:rsidR="008903FF" w:rsidRPr="00627D46">
        <w:rPr>
          <w:rFonts w:eastAsia="Calibri"/>
          <w:lang w:val="en-GB" w:eastAsia="ar-SA"/>
        </w:rPr>
        <w:t>ons</w:t>
      </w:r>
      <w:r w:rsidR="004A60F7" w:rsidRPr="00627D46">
        <w:rPr>
          <w:rFonts w:eastAsia="Calibri"/>
          <w:lang w:val="en-GB" w:eastAsia="ar-SA"/>
        </w:rPr>
        <w:t xml:space="preserve"> that guarantee compliance with </w:t>
      </w:r>
      <w:r w:rsidR="00374E92" w:rsidRPr="00627D46">
        <w:rPr>
          <w:rFonts w:eastAsia="Calibri"/>
          <w:lang w:val="en-GB" w:eastAsia="ar-SA"/>
        </w:rPr>
        <w:t>fundamental labo</w:t>
      </w:r>
      <w:r w:rsidR="004A60F7" w:rsidRPr="00627D46">
        <w:rPr>
          <w:rFonts w:eastAsia="Calibri"/>
          <w:lang w:val="en-GB" w:eastAsia="ar-SA"/>
        </w:rPr>
        <w:t>ur rights</w:t>
      </w:r>
      <w:r w:rsidR="00321F02" w:rsidRPr="00627D46">
        <w:rPr>
          <w:rFonts w:eastAsia="Calibri"/>
          <w:lang w:val="en-GB" w:eastAsia="ar-SA"/>
        </w:rPr>
        <w:t>.</w:t>
      </w:r>
      <w:r w:rsidR="00321F02" w:rsidRPr="00627D46">
        <w:rPr>
          <w:rFonts w:eastAsia="Calibri"/>
          <w:spacing w:val="2"/>
          <w:lang w:val="en-GB" w:eastAsia="ar-SA"/>
        </w:rPr>
        <w:t xml:space="preserve"> </w:t>
      </w:r>
      <w:r w:rsidR="00374E92" w:rsidRPr="00627D46">
        <w:rPr>
          <w:rFonts w:eastAsia="Calibri"/>
          <w:spacing w:val="2"/>
          <w:lang w:val="en-GB" w:eastAsia="ar-SA"/>
        </w:rPr>
        <w:t>While these actions are designed to promote an increase in</w:t>
      </w:r>
      <w:r w:rsidR="00321F02" w:rsidRPr="00627D46">
        <w:rPr>
          <w:rFonts w:eastAsia="Calibri"/>
          <w:spacing w:val="2"/>
          <w:lang w:val="en-GB" w:eastAsia="ar-SA"/>
        </w:rPr>
        <w:t xml:space="preserve"> </w:t>
      </w:r>
      <w:r w:rsidR="00374E92" w:rsidRPr="00627D46">
        <w:rPr>
          <w:rFonts w:eastAsia="Calibri"/>
          <w:spacing w:val="2"/>
          <w:lang w:val="en-GB" w:eastAsia="ar-SA"/>
        </w:rPr>
        <w:t>productive employment</w:t>
      </w:r>
      <w:r w:rsidR="00321F02" w:rsidRPr="00627D46">
        <w:rPr>
          <w:rFonts w:eastAsia="Calibri"/>
          <w:lang w:val="en-GB" w:eastAsia="ar-SA"/>
        </w:rPr>
        <w:t>,</w:t>
      </w:r>
      <w:r w:rsidR="00321F02" w:rsidRPr="00627D46">
        <w:rPr>
          <w:rFonts w:eastAsia="Calibri"/>
          <w:spacing w:val="2"/>
          <w:lang w:val="en-GB" w:eastAsia="ar-SA"/>
        </w:rPr>
        <w:t xml:space="preserve"> </w:t>
      </w:r>
      <w:r w:rsidR="00E650E7" w:rsidRPr="00627D46">
        <w:rPr>
          <w:rFonts w:eastAsia="Calibri"/>
          <w:spacing w:val="2"/>
          <w:lang w:val="en-GB" w:eastAsia="ar-SA"/>
        </w:rPr>
        <w:t>such progr</w:t>
      </w:r>
      <w:r w:rsidR="00374E92" w:rsidRPr="00627D46">
        <w:rPr>
          <w:rFonts w:eastAsia="Calibri"/>
          <w:spacing w:val="2"/>
          <w:lang w:val="en-GB" w:eastAsia="ar-SA"/>
        </w:rPr>
        <w:t xml:space="preserve">ess should not be achieved at the expense of social welfare </w:t>
      </w:r>
      <w:r w:rsidR="00E650E7" w:rsidRPr="00627D46">
        <w:rPr>
          <w:rFonts w:eastAsia="Calibri"/>
          <w:spacing w:val="2"/>
          <w:lang w:val="en-GB" w:eastAsia="ar-SA"/>
        </w:rPr>
        <w:t xml:space="preserve">or safeguards for </w:t>
      </w:r>
      <w:r w:rsidR="00374E92" w:rsidRPr="00627D46">
        <w:rPr>
          <w:rFonts w:eastAsia="Calibri"/>
          <w:spacing w:val="-1"/>
          <w:lang w:val="en-GB" w:eastAsia="ar-SA"/>
        </w:rPr>
        <w:t xml:space="preserve">the exercise of </w:t>
      </w:r>
      <w:r w:rsidR="00E650E7" w:rsidRPr="00627D46">
        <w:rPr>
          <w:rFonts w:eastAsia="Calibri"/>
          <w:spacing w:val="-1"/>
          <w:lang w:val="en-GB" w:eastAsia="ar-SA"/>
        </w:rPr>
        <w:t xml:space="preserve">fundamental </w:t>
      </w:r>
      <w:r w:rsidR="00374E92" w:rsidRPr="00627D46">
        <w:rPr>
          <w:rFonts w:eastAsia="Calibri"/>
          <w:spacing w:val="-1"/>
          <w:lang w:val="en-GB" w:eastAsia="ar-SA"/>
        </w:rPr>
        <w:t>rights</w:t>
      </w:r>
      <w:r w:rsidR="00321F02" w:rsidRPr="00627D46">
        <w:rPr>
          <w:rFonts w:eastAsia="Calibri"/>
          <w:lang w:val="en-GB" w:eastAsia="ar-SA"/>
        </w:rPr>
        <w:t>.</w:t>
      </w:r>
    </w:p>
    <w:p w:rsidR="00321F02" w:rsidRPr="00627D46" w:rsidRDefault="00FA7B61" w:rsidP="000543DD">
      <w:pPr>
        <w:pStyle w:val="SingleTxtG"/>
        <w:keepNext/>
        <w:rPr>
          <w:rFonts w:eastAsia="Calibri"/>
          <w:lang w:val="en-GB" w:eastAsia="ar-SA"/>
        </w:rPr>
      </w:pPr>
      <w:r w:rsidRPr="00627D46">
        <w:rPr>
          <w:bCs/>
          <w:lang w:val="en-GB" w:eastAsia="ar-SA"/>
        </w:rPr>
        <w:t>274.</w:t>
      </w:r>
      <w:r w:rsidRPr="00627D46">
        <w:rPr>
          <w:bCs/>
          <w:lang w:val="en-GB" w:eastAsia="ar-SA"/>
        </w:rPr>
        <w:tab/>
      </w:r>
      <w:r w:rsidR="00374E92" w:rsidRPr="00627D46">
        <w:rPr>
          <w:bCs/>
          <w:lang w:val="en-GB" w:eastAsia="ar-SA"/>
        </w:rPr>
        <w:t>These fundamental rights</w:t>
      </w:r>
      <w:r w:rsidR="00321F02" w:rsidRPr="00627D46">
        <w:rPr>
          <w:rFonts w:eastAsia="Calibri"/>
          <w:spacing w:val="-2"/>
          <w:lang w:val="en-GB" w:eastAsia="ar-SA"/>
        </w:rPr>
        <w:t xml:space="preserve"> </w:t>
      </w:r>
      <w:r w:rsidRPr="00627D46">
        <w:rPr>
          <w:rFonts w:eastAsia="Calibri"/>
          <w:spacing w:val="-2"/>
          <w:lang w:val="en-GB" w:eastAsia="ar-SA"/>
        </w:rPr>
        <w:t>(</w:t>
      </w:r>
      <w:r w:rsidR="00374E92" w:rsidRPr="00627D46">
        <w:rPr>
          <w:rFonts w:eastAsia="Calibri"/>
          <w:spacing w:val="-2"/>
          <w:lang w:val="en-GB" w:eastAsia="ar-SA"/>
        </w:rPr>
        <w:t>guaranteed by the</w:t>
      </w:r>
      <w:r w:rsidRPr="00627D46">
        <w:rPr>
          <w:rFonts w:eastAsia="Calibri"/>
          <w:spacing w:val="-2"/>
          <w:lang w:val="en-GB" w:eastAsia="ar-SA"/>
        </w:rPr>
        <w:t xml:space="preserve"> </w:t>
      </w:r>
      <w:r w:rsidR="00E72B6E" w:rsidRPr="00627D46">
        <w:rPr>
          <w:rFonts w:eastAsia="Calibri"/>
          <w:spacing w:val="-2"/>
          <w:lang w:val="en-GB" w:eastAsia="ar-SA"/>
        </w:rPr>
        <w:t>Constitution</w:t>
      </w:r>
      <w:r w:rsidRPr="00627D46">
        <w:rPr>
          <w:rFonts w:eastAsia="Calibri"/>
          <w:spacing w:val="-2"/>
          <w:lang w:val="en-GB" w:eastAsia="ar-SA"/>
        </w:rPr>
        <w:t xml:space="preserve"> </w:t>
      </w:r>
      <w:r w:rsidR="00374E92" w:rsidRPr="00627D46">
        <w:rPr>
          <w:rFonts w:eastAsia="Calibri"/>
          <w:spacing w:val="-2"/>
          <w:lang w:val="en-GB" w:eastAsia="ar-SA"/>
        </w:rPr>
        <w:t>of the</w:t>
      </w:r>
      <w:r w:rsidRPr="00627D46">
        <w:rPr>
          <w:rFonts w:eastAsia="Calibri"/>
          <w:spacing w:val="-2"/>
          <w:lang w:val="en-GB" w:eastAsia="ar-SA"/>
        </w:rPr>
        <w:t xml:space="preserve"> </w:t>
      </w:r>
      <w:r w:rsidR="00ED5021" w:rsidRPr="00627D46">
        <w:rPr>
          <w:rFonts w:eastAsia="Calibri"/>
          <w:spacing w:val="-2"/>
          <w:lang w:val="en-GB" w:eastAsia="ar-SA"/>
        </w:rPr>
        <w:t>Republic</w:t>
      </w:r>
      <w:r w:rsidRPr="00627D46">
        <w:rPr>
          <w:rFonts w:eastAsia="Calibri"/>
          <w:spacing w:val="-2"/>
          <w:lang w:val="en-GB" w:eastAsia="ar-SA"/>
        </w:rPr>
        <w:t xml:space="preserve">) </w:t>
      </w:r>
      <w:r w:rsidR="00374E92" w:rsidRPr="00627D46">
        <w:rPr>
          <w:rFonts w:eastAsia="Calibri"/>
          <w:spacing w:val="-2"/>
          <w:lang w:val="en-GB" w:eastAsia="ar-SA"/>
        </w:rPr>
        <w:t>are</w:t>
      </w:r>
      <w:r w:rsidR="00321F02" w:rsidRPr="00627D46">
        <w:rPr>
          <w:rFonts w:eastAsia="Calibri"/>
          <w:lang w:val="en-GB" w:eastAsia="ar-SA"/>
        </w:rPr>
        <w:t>:</w:t>
      </w:r>
    </w:p>
    <w:p w:rsidR="00321F02" w:rsidRPr="00627D46" w:rsidRDefault="000543DD" w:rsidP="000543DD">
      <w:pPr>
        <w:pStyle w:val="SingleTxtG"/>
        <w:rPr>
          <w:rFonts w:eastAsia="Calibri"/>
          <w:lang w:val="en-GB" w:eastAsia="ar-SA"/>
        </w:rPr>
      </w:pPr>
      <w:r>
        <w:rPr>
          <w:rFonts w:eastAsia="Calibri"/>
          <w:lang w:val="en-GB" w:eastAsia="ar-SA"/>
        </w:rPr>
        <w:tab/>
      </w:r>
      <w:r w:rsidR="00374E92" w:rsidRPr="00627D46">
        <w:rPr>
          <w:rFonts w:eastAsia="Calibri"/>
          <w:lang w:val="en-GB" w:eastAsia="ar-SA"/>
        </w:rPr>
        <w:t>(</w:t>
      </w:r>
      <w:r w:rsidR="00FA7B61" w:rsidRPr="00627D46">
        <w:rPr>
          <w:rFonts w:eastAsia="Calibri"/>
          <w:lang w:val="en-GB" w:eastAsia="ar-SA"/>
        </w:rPr>
        <w:t>a</w:t>
      </w:r>
      <w:r w:rsidR="006C2232" w:rsidRPr="00627D46">
        <w:rPr>
          <w:rFonts w:eastAsia="Calibri"/>
          <w:lang w:val="en-GB" w:eastAsia="ar-SA"/>
        </w:rPr>
        <w:t>)</w:t>
      </w:r>
      <w:r w:rsidR="006C2232" w:rsidRPr="00627D46">
        <w:rPr>
          <w:rFonts w:eastAsia="Calibri"/>
          <w:lang w:val="en-GB" w:eastAsia="ar-SA"/>
        </w:rPr>
        <w:tab/>
      </w:r>
      <w:r w:rsidR="00BE1576" w:rsidRPr="00627D46">
        <w:rPr>
          <w:rFonts w:eastAsia="Calibri"/>
          <w:lang w:val="en-GB" w:eastAsia="ar-SA"/>
        </w:rPr>
        <w:t>Freedom of association</w:t>
      </w:r>
      <w:r w:rsidR="00FA7B61" w:rsidRPr="00627D46">
        <w:rPr>
          <w:rFonts w:eastAsia="Calibri"/>
          <w:lang w:val="en-GB" w:eastAsia="ar-SA"/>
        </w:rPr>
        <w:t>;</w:t>
      </w:r>
    </w:p>
    <w:p w:rsidR="00321F02" w:rsidRPr="00627D46" w:rsidRDefault="000543DD" w:rsidP="000543DD">
      <w:pPr>
        <w:pStyle w:val="SingleTxtG"/>
        <w:rPr>
          <w:rFonts w:eastAsia="Calibri"/>
          <w:lang w:val="en-GB" w:eastAsia="ar-SA"/>
        </w:rPr>
      </w:pPr>
      <w:r>
        <w:rPr>
          <w:rFonts w:eastAsia="Calibri"/>
          <w:lang w:val="en-GB" w:eastAsia="ar-SA"/>
        </w:rPr>
        <w:tab/>
      </w:r>
      <w:r w:rsidR="00374E92" w:rsidRPr="00627D46">
        <w:rPr>
          <w:rFonts w:eastAsia="Calibri"/>
          <w:lang w:val="en-GB" w:eastAsia="ar-SA"/>
        </w:rPr>
        <w:t>(</w:t>
      </w:r>
      <w:r w:rsidR="00FA7B61" w:rsidRPr="00627D46">
        <w:rPr>
          <w:rFonts w:eastAsia="Calibri"/>
          <w:lang w:val="en-GB" w:eastAsia="ar-SA"/>
        </w:rPr>
        <w:t>b</w:t>
      </w:r>
      <w:r w:rsidR="006C2232" w:rsidRPr="00627D46">
        <w:rPr>
          <w:rFonts w:eastAsia="Calibri"/>
          <w:lang w:val="en-GB" w:eastAsia="ar-SA"/>
        </w:rPr>
        <w:t>)</w:t>
      </w:r>
      <w:r w:rsidR="006C2232" w:rsidRPr="00627D46">
        <w:rPr>
          <w:rFonts w:eastAsia="Calibri"/>
          <w:lang w:val="en-GB" w:eastAsia="ar-SA"/>
        </w:rPr>
        <w:tab/>
      </w:r>
      <w:r w:rsidR="00BE1576" w:rsidRPr="00627D46">
        <w:rPr>
          <w:rFonts w:eastAsia="Calibri"/>
          <w:lang w:val="en-GB" w:eastAsia="ar-SA"/>
        </w:rPr>
        <w:t>Trade union freedom;</w:t>
      </w:r>
    </w:p>
    <w:p w:rsidR="00321F02" w:rsidRPr="00627D46" w:rsidRDefault="000543DD" w:rsidP="000543DD">
      <w:pPr>
        <w:pStyle w:val="SingleTxtG"/>
        <w:rPr>
          <w:rFonts w:eastAsia="Calibri"/>
          <w:lang w:val="en-GB" w:eastAsia="ar-SA"/>
        </w:rPr>
      </w:pPr>
      <w:r>
        <w:rPr>
          <w:rFonts w:eastAsia="Calibri"/>
          <w:lang w:val="en-GB" w:eastAsia="ar-SA"/>
        </w:rPr>
        <w:tab/>
      </w:r>
      <w:r w:rsidR="00374E92" w:rsidRPr="00627D46">
        <w:rPr>
          <w:rFonts w:eastAsia="Calibri"/>
          <w:lang w:val="en-GB" w:eastAsia="ar-SA"/>
        </w:rPr>
        <w:t>(</w:t>
      </w:r>
      <w:r w:rsidR="00FA7B61" w:rsidRPr="00627D46">
        <w:rPr>
          <w:rFonts w:eastAsia="Calibri"/>
          <w:lang w:val="en-GB" w:eastAsia="ar-SA"/>
        </w:rPr>
        <w:t>c</w:t>
      </w:r>
      <w:r w:rsidR="006C2232" w:rsidRPr="00627D46">
        <w:rPr>
          <w:rFonts w:eastAsia="Calibri"/>
          <w:lang w:val="en-GB" w:eastAsia="ar-SA"/>
        </w:rPr>
        <w:t>)</w:t>
      </w:r>
      <w:r w:rsidR="006C2232" w:rsidRPr="00627D46">
        <w:rPr>
          <w:rFonts w:eastAsia="Calibri"/>
          <w:lang w:val="en-GB" w:eastAsia="ar-SA"/>
        </w:rPr>
        <w:tab/>
      </w:r>
      <w:r w:rsidR="00321F02" w:rsidRPr="00627D46">
        <w:rPr>
          <w:rFonts w:eastAsia="Calibri"/>
          <w:lang w:val="en-GB" w:eastAsia="ar-SA"/>
        </w:rPr>
        <w:t>Re</w:t>
      </w:r>
      <w:r w:rsidR="00321F02" w:rsidRPr="00627D46">
        <w:rPr>
          <w:rFonts w:eastAsia="Calibri"/>
          <w:spacing w:val="-1"/>
          <w:lang w:val="en-GB" w:eastAsia="ar-SA"/>
        </w:rPr>
        <w:t>c</w:t>
      </w:r>
      <w:r w:rsidR="00321F02" w:rsidRPr="00627D46">
        <w:rPr>
          <w:rFonts w:eastAsia="Calibri"/>
          <w:lang w:val="en-GB" w:eastAsia="ar-SA"/>
        </w:rPr>
        <w:t>o</w:t>
      </w:r>
      <w:r w:rsidR="00BE1576" w:rsidRPr="00627D46">
        <w:rPr>
          <w:rFonts w:eastAsia="Calibri"/>
          <w:lang w:val="en-GB" w:eastAsia="ar-SA"/>
        </w:rPr>
        <w:t>gnition of collective bargaining</w:t>
      </w:r>
      <w:r w:rsidR="00FA7B61" w:rsidRPr="00627D46">
        <w:rPr>
          <w:rFonts w:eastAsia="Calibri"/>
          <w:lang w:val="en-GB" w:eastAsia="ar-SA"/>
        </w:rPr>
        <w:t>;</w:t>
      </w:r>
    </w:p>
    <w:p w:rsidR="00321F02" w:rsidRPr="00627D46" w:rsidRDefault="000543DD" w:rsidP="000543DD">
      <w:pPr>
        <w:pStyle w:val="SingleTxtG"/>
        <w:rPr>
          <w:rFonts w:eastAsia="Calibri"/>
          <w:lang w:val="en-GB" w:eastAsia="ar-SA"/>
        </w:rPr>
      </w:pPr>
      <w:r>
        <w:rPr>
          <w:rFonts w:eastAsia="Calibri"/>
          <w:lang w:val="en-GB" w:eastAsia="ar-SA"/>
        </w:rPr>
        <w:tab/>
      </w:r>
      <w:r w:rsidR="00374E92" w:rsidRPr="00627D46">
        <w:rPr>
          <w:rFonts w:eastAsia="Calibri"/>
          <w:lang w:val="en-GB" w:eastAsia="ar-SA"/>
        </w:rPr>
        <w:t>(</w:t>
      </w:r>
      <w:r w:rsidR="00FA7B61" w:rsidRPr="00627D46">
        <w:rPr>
          <w:rFonts w:eastAsia="Calibri"/>
          <w:lang w:val="en-GB" w:eastAsia="ar-SA"/>
        </w:rPr>
        <w:t>d</w:t>
      </w:r>
      <w:r w:rsidR="006C2232" w:rsidRPr="00627D46">
        <w:rPr>
          <w:rFonts w:eastAsia="Calibri"/>
          <w:lang w:val="en-GB" w:eastAsia="ar-SA"/>
        </w:rPr>
        <w:t>)</w:t>
      </w:r>
      <w:r w:rsidR="006C2232" w:rsidRPr="00627D46">
        <w:rPr>
          <w:rFonts w:eastAsia="Calibri"/>
          <w:lang w:val="en-GB" w:eastAsia="ar-SA"/>
        </w:rPr>
        <w:tab/>
      </w:r>
      <w:r w:rsidR="00321F02" w:rsidRPr="00627D46">
        <w:rPr>
          <w:rFonts w:eastAsia="Calibri"/>
          <w:lang w:val="en-GB" w:eastAsia="ar-SA"/>
        </w:rPr>
        <w:t>Eli</w:t>
      </w:r>
      <w:r w:rsidR="00321F02" w:rsidRPr="00627D46">
        <w:rPr>
          <w:rFonts w:eastAsia="Calibri"/>
          <w:spacing w:val="1"/>
          <w:lang w:val="en-GB" w:eastAsia="ar-SA"/>
        </w:rPr>
        <w:t>m</w:t>
      </w:r>
      <w:r w:rsidR="00321F02" w:rsidRPr="00627D46">
        <w:rPr>
          <w:rFonts w:eastAsia="Calibri"/>
          <w:lang w:val="en-GB" w:eastAsia="ar-SA"/>
        </w:rPr>
        <w:t>i</w:t>
      </w:r>
      <w:r w:rsidR="00321F02" w:rsidRPr="00627D46">
        <w:rPr>
          <w:rFonts w:eastAsia="Calibri"/>
          <w:spacing w:val="1"/>
          <w:lang w:val="en-GB" w:eastAsia="ar-SA"/>
        </w:rPr>
        <w:t>n</w:t>
      </w:r>
      <w:r w:rsidR="00321F02" w:rsidRPr="00627D46">
        <w:rPr>
          <w:rFonts w:eastAsia="Calibri"/>
          <w:lang w:val="en-GB" w:eastAsia="ar-SA"/>
        </w:rPr>
        <w:t>a</w:t>
      </w:r>
      <w:r w:rsidR="00BE1576" w:rsidRPr="00627D46">
        <w:rPr>
          <w:rFonts w:eastAsia="Calibri"/>
          <w:lang w:val="en-GB" w:eastAsia="ar-SA"/>
        </w:rPr>
        <w:t>tio</w:t>
      </w:r>
      <w:r w:rsidR="00321F02" w:rsidRPr="00627D46">
        <w:rPr>
          <w:rFonts w:eastAsia="Calibri"/>
          <w:lang w:val="en-GB" w:eastAsia="ar-SA"/>
        </w:rPr>
        <w:t xml:space="preserve">n </w:t>
      </w:r>
      <w:r w:rsidR="00BE1576" w:rsidRPr="00627D46">
        <w:rPr>
          <w:rFonts w:eastAsia="Calibri"/>
          <w:lang w:val="en-GB" w:eastAsia="ar-SA"/>
        </w:rPr>
        <w:t xml:space="preserve">of all </w:t>
      </w:r>
      <w:r w:rsidR="00321F02" w:rsidRPr="00627D46">
        <w:rPr>
          <w:rFonts w:eastAsia="Calibri"/>
          <w:spacing w:val="1"/>
          <w:lang w:val="en-GB" w:eastAsia="ar-SA"/>
        </w:rPr>
        <w:t>f</w:t>
      </w:r>
      <w:r w:rsidR="00321F02" w:rsidRPr="00627D46">
        <w:rPr>
          <w:rFonts w:eastAsia="Calibri"/>
          <w:lang w:val="en-GB" w:eastAsia="ar-SA"/>
        </w:rPr>
        <w:t>orms</w:t>
      </w:r>
      <w:r w:rsidR="00321F02" w:rsidRPr="00627D46">
        <w:rPr>
          <w:rFonts w:eastAsia="Calibri"/>
          <w:spacing w:val="-2"/>
          <w:lang w:val="en-GB" w:eastAsia="ar-SA"/>
        </w:rPr>
        <w:t xml:space="preserve"> </w:t>
      </w:r>
      <w:r w:rsidR="00BE1576" w:rsidRPr="00627D46">
        <w:rPr>
          <w:rFonts w:eastAsia="Calibri"/>
          <w:spacing w:val="-2"/>
          <w:lang w:val="en-GB" w:eastAsia="ar-SA"/>
        </w:rPr>
        <w:t xml:space="preserve">of forced or </w:t>
      </w:r>
      <w:r w:rsidR="002A2098" w:rsidRPr="00627D46">
        <w:rPr>
          <w:rFonts w:eastAsia="Calibri"/>
          <w:spacing w:val="-2"/>
          <w:lang w:val="en-GB" w:eastAsia="ar-SA"/>
        </w:rPr>
        <w:t>compulsory labour</w:t>
      </w:r>
      <w:r w:rsidR="00FA7B61" w:rsidRPr="00627D46">
        <w:rPr>
          <w:rFonts w:eastAsia="Calibri"/>
          <w:lang w:val="en-GB" w:eastAsia="ar-SA"/>
        </w:rPr>
        <w:t>;</w:t>
      </w:r>
    </w:p>
    <w:p w:rsidR="00321F02" w:rsidRPr="00627D46" w:rsidRDefault="000543DD" w:rsidP="000543DD">
      <w:pPr>
        <w:pStyle w:val="SingleTxtG"/>
        <w:rPr>
          <w:rFonts w:eastAsia="Calibri"/>
          <w:lang w:val="en-GB" w:eastAsia="ar-SA"/>
        </w:rPr>
      </w:pPr>
      <w:r>
        <w:rPr>
          <w:rFonts w:eastAsia="Calibri"/>
          <w:lang w:val="en-GB" w:eastAsia="ar-SA"/>
        </w:rPr>
        <w:tab/>
      </w:r>
      <w:r w:rsidR="00374E92" w:rsidRPr="00627D46">
        <w:rPr>
          <w:rFonts w:eastAsia="Calibri"/>
          <w:lang w:val="en-GB" w:eastAsia="ar-SA"/>
        </w:rPr>
        <w:t>(</w:t>
      </w:r>
      <w:r w:rsidR="00FA7B61" w:rsidRPr="00627D46">
        <w:rPr>
          <w:rFonts w:eastAsia="Calibri"/>
          <w:lang w:val="en-GB" w:eastAsia="ar-SA"/>
        </w:rPr>
        <w:t>e</w:t>
      </w:r>
      <w:r w:rsidR="006C2232" w:rsidRPr="00627D46">
        <w:rPr>
          <w:rFonts w:eastAsia="Calibri"/>
          <w:lang w:val="en-GB" w:eastAsia="ar-SA"/>
        </w:rPr>
        <w:t>)</w:t>
      </w:r>
      <w:r w:rsidR="006C2232" w:rsidRPr="00627D46">
        <w:rPr>
          <w:rFonts w:eastAsia="Calibri"/>
          <w:lang w:val="en-GB" w:eastAsia="ar-SA"/>
        </w:rPr>
        <w:tab/>
      </w:r>
      <w:r w:rsidR="002A2098" w:rsidRPr="00627D46">
        <w:rPr>
          <w:rFonts w:eastAsia="Calibri"/>
          <w:lang w:val="en-GB" w:eastAsia="ar-SA"/>
        </w:rPr>
        <w:t>Effective abolition of child labour</w:t>
      </w:r>
      <w:r w:rsidR="00FA7B61" w:rsidRPr="00627D46">
        <w:rPr>
          <w:rFonts w:eastAsia="Calibri"/>
          <w:lang w:val="en-GB" w:eastAsia="ar-SA"/>
        </w:rPr>
        <w:t>;</w:t>
      </w:r>
    </w:p>
    <w:p w:rsidR="00321F02" w:rsidRPr="00627D46" w:rsidRDefault="000543DD" w:rsidP="000543DD">
      <w:pPr>
        <w:pStyle w:val="SingleTxtG"/>
        <w:rPr>
          <w:rFonts w:eastAsia="Calibri"/>
          <w:lang w:val="en-GB" w:eastAsia="ar-SA"/>
        </w:rPr>
      </w:pPr>
      <w:r>
        <w:rPr>
          <w:rFonts w:eastAsia="Calibri"/>
          <w:lang w:val="en-GB" w:eastAsia="ar-SA"/>
        </w:rPr>
        <w:tab/>
      </w:r>
      <w:r w:rsidR="00374E92" w:rsidRPr="00627D46">
        <w:rPr>
          <w:rFonts w:eastAsia="Calibri"/>
          <w:lang w:val="en-GB" w:eastAsia="ar-SA"/>
        </w:rPr>
        <w:t>(</w:t>
      </w:r>
      <w:r w:rsidR="00FA7B61" w:rsidRPr="00627D46">
        <w:rPr>
          <w:rFonts w:eastAsia="Calibri"/>
          <w:lang w:val="en-GB" w:eastAsia="ar-SA"/>
        </w:rPr>
        <w:t>f</w:t>
      </w:r>
      <w:r w:rsidR="006C2232" w:rsidRPr="00627D46">
        <w:rPr>
          <w:rFonts w:eastAsia="Calibri"/>
          <w:lang w:val="en-GB" w:eastAsia="ar-SA"/>
        </w:rPr>
        <w:t>)</w:t>
      </w:r>
      <w:r w:rsidR="006C2232" w:rsidRPr="00627D46">
        <w:rPr>
          <w:rFonts w:eastAsia="Calibri"/>
          <w:lang w:val="en-GB" w:eastAsia="ar-SA"/>
        </w:rPr>
        <w:tab/>
      </w:r>
      <w:r w:rsidR="00321F02" w:rsidRPr="00627D46">
        <w:rPr>
          <w:rFonts w:eastAsia="Calibri"/>
          <w:lang w:val="en-GB" w:eastAsia="ar-SA"/>
        </w:rPr>
        <w:t>Eli</w:t>
      </w:r>
      <w:r w:rsidR="00321F02" w:rsidRPr="00627D46">
        <w:rPr>
          <w:rFonts w:eastAsia="Calibri"/>
          <w:spacing w:val="1"/>
          <w:lang w:val="en-GB" w:eastAsia="ar-SA"/>
        </w:rPr>
        <w:t>m</w:t>
      </w:r>
      <w:r w:rsidR="00321F02" w:rsidRPr="00627D46">
        <w:rPr>
          <w:rFonts w:eastAsia="Calibri"/>
          <w:lang w:val="en-GB" w:eastAsia="ar-SA"/>
        </w:rPr>
        <w:t>i</w:t>
      </w:r>
      <w:r w:rsidR="00321F02" w:rsidRPr="00627D46">
        <w:rPr>
          <w:rFonts w:eastAsia="Calibri"/>
          <w:spacing w:val="1"/>
          <w:lang w:val="en-GB" w:eastAsia="ar-SA"/>
        </w:rPr>
        <w:t>n</w:t>
      </w:r>
      <w:r w:rsidR="00321F02" w:rsidRPr="00627D46">
        <w:rPr>
          <w:rFonts w:eastAsia="Calibri"/>
          <w:lang w:val="en-GB" w:eastAsia="ar-SA"/>
        </w:rPr>
        <w:t>a</w:t>
      </w:r>
      <w:r w:rsidR="002A2098" w:rsidRPr="00627D46">
        <w:rPr>
          <w:rFonts w:eastAsia="Calibri"/>
          <w:lang w:val="en-GB" w:eastAsia="ar-SA"/>
        </w:rPr>
        <w:t>t</w:t>
      </w:r>
      <w:r w:rsidR="00321F02" w:rsidRPr="00627D46">
        <w:rPr>
          <w:rFonts w:eastAsia="Calibri"/>
          <w:lang w:val="en-GB" w:eastAsia="ar-SA"/>
        </w:rPr>
        <w:t>i</w:t>
      </w:r>
      <w:r w:rsidR="002A2098" w:rsidRPr="00627D46">
        <w:rPr>
          <w:rFonts w:eastAsia="Calibri"/>
          <w:lang w:val="en-GB" w:eastAsia="ar-SA"/>
        </w:rPr>
        <w:t>o</w:t>
      </w:r>
      <w:r w:rsidR="00321F02" w:rsidRPr="00627D46">
        <w:rPr>
          <w:rFonts w:eastAsia="Calibri"/>
          <w:lang w:val="en-GB" w:eastAsia="ar-SA"/>
        </w:rPr>
        <w:t xml:space="preserve">n </w:t>
      </w:r>
      <w:r w:rsidR="002A2098" w:rsidRPr="00627D46">
        <w:rPr>
          <w:rFonts w:eastAsia="Calibri"/>
          <w:lang w:val="en-GB" w:eastAsia="ar-SA"/>
        </w:rPr>
        <w:t>of</w:t>
      </w:r>
      <w:r w:rsidR="00321F02" w:rsidRPr="00627D46">
        <w:rPr>
          <w:rFonts w:eastAsia="Calibri"/>
          <w:spacing w:val="1"/>
          <w:lang w:val="en-GB" w:eastAsia="ar-SA"/>
        </w:rPr>
        <w:t xml:space="preserve"> </w:t>
      </w:r>
      <w:r w:rsidR="00AB16DB" w:rsidRPr="00627D46">
        <w:rPr>
          <w:rFonts w:eastAsia="Calibri"/>
          <w:spacing w:val="1"/>
          <w:lang w:val="en-GB" w:eastAsia="ar-SA"/>
        </w:rPr>
        <w:t>discrimination</w:t>
      </w:r>
      <w:r w:rsidR="00321F02" w:rsidRPr="00627D46">
        <w:rPr>
          <w:rFonts w:eastAsia="Calibri"/>
          <w:lang w:val="en-GB" w:eastAsia="ar-SA"/>
        </w:rPr>
        <w:t xml:space="preserve"> </w:t>
      </w:r>
      <w:r w:rsidR="00D11FD2" w:rsidRPr="00627D46">
        <w:rPr>
          <w:rFonts w:eastAsia="Calibri"/>
          <w:lang w:val="en-GB" w:eastAsia="ar-SA"/>
        </w:rPr>
        <w:t>in respect of employment and occupation.</w:t>
      </w:r>
    </w:p>
    <w:p w:rsidR="00321F02" w:rsidRPr="00627D46" w:rsidRDefault="00FA7B61" w:rsidP="000543DD">
      <w:pPr>
        <w:pStyle w:val="SingleTxtG"/>
        <w:keepNext/>
        <w:rPr>
          <w:rFonts w:eastAsia="Calibri"/>
          <w:lang w:val="en-GB" w:eastAsia="ar-SA"/>
        </w:rPr>
      </w:pPr>
      <w:r w:rsidRPr="00627D46">
        <w:rPr>
          <w:rFonts w:eastAsia="Calibri"/>
          <w:lang w:val="en-GB" w:eastAsia="ar-SA"/>
        </w:rPr>
        <w:t>275.</w:t>
      </w:r>
      <w:r w:rsidRPr="00627D46">
        <w:rPr>
          <w:rFonts w:eastAsia="Calibri"/>
          <w:lang w:val="en-GB" w:eastAsia="ar-SA"/>
        </w:rPr>
        <w:tab/>
      </w:r>
      <w:r w:rsidR="002A2098" w:rsidRPr="00627D46">
        <w:rPr>
          <w:rFonts w:eastAsia="Calibri"/>
          <w:lang w:val="en-GB" w:eastAsia="ar-SA"/>
        </w:rPr>
        <w:t xml:space="preserve">The country has also ratified the following international instruments of the </w:t>
      </w:r>
      <w:r w:rsidR="00445EE4" w:rsidRPr="00627D46">
        <w:rPr>
          <w:rFonts w:eastAsia="Calibri"/>
          <w:lang w:val="en-GB" w:eastAsia="ar-SA"/>
        </w:rPr>
        <w:t>International Labour Organization</w:t>
      </w:r>
      <w:r w:rsidRPr="00627D46">
        <w:rPr>
          <w:rFonts w:eastAsia="Calibri"/>
          <w:lang w:val="en-GB" w:eastAsia="ar-SA"/>
        </w:rPr>
        <w:t xml:space="preserve"> (</w:t>
      </w:r>
      <w:r w:rsidR="002A2098" w:rsidRPr="00627D46">
        <w:rPr>
          <w:rFonts w:eastAsia="Calibri"/>
          <w:lang w:val="en-GB" w:eastAsia="ar-SA"/>
        </w:rPr>
        <w:t>ILO</w:t>
      </w:r>
      <w:r w:rsidRPr="00627D46">
        <w:rPr>
          <w:rFonts w:eastAsia="Calibri"/>
          <w:lang w:val="en-GB" w:eastAsia="ar-SA"/>
        </w:rPr>
        <w:t>)</w:t>
      </w:r>
      <w:r w:rsidR="00321F02" w:rsidRPr="00627D46">
        <w:rPr>
          <w:rFonts w:eastAsia="Calibri"/>
          <w:lang w:val="en-GB" w:eastAsia="ar-SA"/>
        </w:rPr>
        <w:t>:</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a)</w:t>
      </w:r>
      <w:r w:rsidR="00FA7B61" w:rsidRPr="00627D46">
        <w:rPr>
          <w:rFonts w:eastAsia="Calibri"/>
          <w:lang w:val="en-GB"/>
        </w:rPr>
        <w:tab/>
      </w:r>
      <w:r w:rsidR="008903FF" w:rsidRPr="00627D46">
        <w:rPr>
          <w:rFonts w:eastAsia="Calibri"/>
          <w:lang w:val="en-GB"/>
        </w:rPr>
        <w:t>ILO Declaration of Fundamental Principles and Rights at Work</w:t>
      </w:r>
      <w:r w:rsidR="00321F02" w:rsidRPr="00627D46">
        <w:rPr>
          <w:rFonts w:eastAsia="Calibri"/>
          <w:lang w:val="en-GB"/>
        </w:rPr>
        <w:t xml:space="preserve"> (1998)</w:t>
      </w:r>
      <w:r w:rsidR="00FA7B61" w:rsidRPr="00627D46">
        <w:rPr>
          <w:rFonts w:eastAsia="Calibri"/>
          <w:lang w:val="en-GB"/>
        </w:rPr>
        <w:t>;</w:t>
      </w:r>
    </w:p>
    <w:p w:rsidR="00321F02" w:rsidRPr="00627D46" w:rsidRDefault="00321F02" w:rsidP="000543DD">
      <w:pPr>
        <w:pStyle w:val="SingleTxtG"/>
        <w:rPr>
          <w:rFonts w:eastAsia="Calibri"/>
          <w:lang w:val="en-GB"/>
        </w:rPr>
      </w:pPr>
      <w:r w:rsidRPr="00627D46">
        <w:rPr>
          <w:rFonts w:eastAsia="Calibri"/>
          <w:lang w:val="en-GB"/>
        </w:rPr>
        <w:pict>
          <v:group id="_x0000_s1071" style="position:absolute;left:0;text-align:left;margin-left:141.75pt;margin-top:0;width:13pt;height:241.85pt;z-index:1;mso-wrap-distance-left:0;mso-wrap-distance-right:0;mso-position-horizontal-relative:page" coordorigin="2835" coordsize="259,4836">
            <o:lock v:ext="edit" text="t"/>
            <v:shape id="_x0000_s1072" type="#_x0000_t75" style="position:absolute;left:2835;width:259;height:290;mso-wrap-style:none;v-text-anchor:middle">
              <v:fill type="frame"/>
              <v:stroke joinstyle="round"/>
              <v:imagedata r:id="rId9" o:title=""/>
            </v:shape>
            <v:shape id="_x0000_s1073" type="#_x0000_t75" style="position:absolute;left:2835;top:350;width:259;height:290;mso-wrap-style:none;v-text-anchor:middle">
              <v:fill type="frame"/>
              <v:stroke joinstyle="round"/>
              <v:imagedata r:id="rId9" o:title=""/>
            </v:shape>
            <v:shape id="_x0000_s1074" type="#_x0000_t75" style="position:absolute;left:2835;top:701;width:259;height:290;mso-wrap-style:none;v-text-anchor:middle">
              <v:fill type="frame"/>
              <v:stroke joinstyle="round"/>
              <v:imagedata r:id="rId9" o:title=""/>
            </v:shape>
            <v:shape id="_x0000_s1075" type="#_x0000_t75" style="position:absolute;left:2835;top:1049;width:259;height:290;mso-wrap-style:none;v-text-anchor:middle">
              <v:fill type="frame"/>
              <v:stroke joinstyle="round"/>
              <v:imagedata r:id="rId9" o:title=""/>
            </v:shape>
            <v:shape id="_x0000_s1076" type="#_x0000_t75" style="position:absolute;left:2835;top:1399;width:259;height:290;mso-wrap-style:none;v-text-anchor:middle">
              <v:fill type="frame"/>
              <v:stroke joinstyle="round"/>
              <v:imagedata r:id="rId9" o:title=""/>
            </v:shape>
            <v:shape id="_x0000_s1077" type="#_x0000_t75" style="position:absolute;left:2835;top:1750;width:259;height:290;mso-wrap-style:none;v-text-anchor:middle">
              <v:fill type="frame"/>
              <v:stroke joinstyle="round"/>
              <v:imagedata r:id="rId9" o:title=""/>
            </v:shape>
            <v:shape id="_x0000_s1078" type="#_x0000_t75" style="position:absolute;left:2835;top:2098;width:259;height:290;mso-wrap-style:none;v-text-anchor:middle">
              <v:fill type="frame"/>
              <v:stroke joinstyle="round"/>
              <v:imagedata r:id="rId9" o:title=""/>
            </v:shape>
            <v:shape id="_x0000_s1079" type="#_x0000_t75" style="position:absolute;left:2835;top:2449;width:259;height:290;mso-wrap-style:none;v-text-anchor:middle">
              <v:fill type="frame"/>
              <v:stroke joinstyle="round"/>
              <v:imagedata r:id="rId9" o:title=""/>
            </v:shape>
            <v:shape id="_x0000_s1080" type="#_x0000_t75" style="position:absolute;left:2835;top:2799;width:259;height:290;mso-wrap-style:none;v-text-anchor:middle">
              <v:fill type="frame"/>
              <v:stroke joinstyle="round"/>
              <v:imagedata r:id="rId9" o:title=""/>
            </v:shape>
            <v:shape id="_x0000_s1081" type="#_x0000_t75" style="position:absolute;left:2835;top:3149;width:259;height:290;mso-wrap-style:none;v-text-anchor:middle">
              <v:fill type="frame"/>
              <v:stroke joinstyle="round"/>
              <v:imagedata r:id="rId9" o:title=""/>
            </v:shape>
            <v:shape id="_x0000_s1082" type="#_x0000_t75" style="position:absolute;left:2835;top:3497;width:259;height:290;mso-wrap-style:none;v-text-anchor:middle">
              <v:fill type="frame"/>
              <v:stroke joinstyle="round"/>
              <v:imagedata r:id="rId9" o:title=""/>
            </v:shape>
            <v:shape id="_x0000_s1083" type="#_x0000_t75" style="position:absolute;left:2835;top:3848;width:259;height:290;mso-wrap-style:none;v-text-anchor:middle">
              <v:fill type="frame"/>
              <v:stroke joinstyle="round"/>
              <v:imagedata r:id="rId9" o:title=""/>
            </v:shape>
            <v:shape id="_x0000_s1084" type="#_x0000_t75" style="position:absolute;left:2835;top:4198;width:259;height:290;mso-wrap-style:none;v-text-anchor:middle">
              <v:fill type="frame"/>
              <v:stroke joinstyle="round"/>
              <v:imagedata r:id="rId9" o:title=""/>
            </v:shape>
            <v:shape id="_x0000_s1085" type="#_x0000_t75" style="position:absolute;left:2835;top:4546;width:259;height:290;mso-wrap-style:none;v-text-anchor:middle">
              <v:fill type="frame"/>
              <v:stroke joinstyle="round"/>
              <v:imagedata r:id="rId9" o:title=""/>
            </v:shape>
          </v:group>
        </w:pict>
      </w:r>
      <w:r w:rsidR="000543DD">
        <w:rPr>
          <w:rFonts w:eastAsia="Calibri"/>
          <w:lang w:val="en-GB"/>
        </w:rPr>
        <w:tab/>
      </w:r>
      <w:r w:rsidR="00374E92" w:rsidRPr="00627D46">
        <w:rPr>
          <w:rFonts w:eastAsia="Calibri"/>
          <w:lang w:val="en-GB"/>
        </w:rPr>
        <w:t>(</w:t>
      </w:r>
      <w:r w:rsidR="00FA7B61" w:rsidRPr="00627D46">
        <w:rPr>
          <w:rFonts w:eastAsia="Calibri"/>
          <w:lang w:val="en-GB"/>
        </w:rPr>
        <w:t>b)</w:t>
      </w:r>
      <w:r w:rsidR="00FA7B61" w:rsidRPr="00627D46">
        <w:rPr>
          <w:rFonts w:eastAsia="Calibri"/>
          <w:lang w:val="en-GB"/>
        </w:rPr>
        <w:tab/>
      </w:r>
      <w:r w:rsidR="009F1903" w:rsidRPr="00627D46">
        <w:rPr>
          <w:rFonts w:eastAsia="Calibri"/>
          <w:lang w:val="en-GB"/>
        </w:rPr>
        <w:t xml:space="preserve">Forced Labour </w:t>
      </w:r>
      <w:r w:rsidR="00FA7B61" w:rsidRPr="00627D46">
        <w:rPr>
          <w:rFonts w:eastAsia="Calibri"/>
          <w:lang w:val="en-GB"/>
        </w:rPr>
        <w:t>Conven</w:t>
      </w:r>
      <w:r w:rsidR="00E04C05" w:rsidRPr="00627D46">
        <w:rPr>
          <w:rFonts w:eastAsia="Calibri"/>
          <w:lang w:val="en-GB"/>
        </w:rPr>
        <w:t>ti</w:t>
      </w:r>
      <w:r w:rsidR="00FA7B61" w:rsidRPr="00627D46">
        <w:rPr>
          <w:rFonts w:eastAsia="Calibri"/>
          <w:lang w:val="en-GB"/>
        </w:rPr>
        <w:t>o</w:t>
      </w:r>
      <w:r w:rsidR="00E04C05" w:rsidRPr="00627D46">
        <w:rPr>
          <w:rFonts w:eastAsia="Calibri"/>
          <w:lang w:val="en-GB"/>
        </w:rPr>
        <w:t>n</w:t>
      </w:r>
      <w:r w:rsidR="00417107" w:rsidRPr="00627D46">
        <w:rPr>
          <w:rFonts w:eastAsia="Calibri"/>
          <w:lang w:val="en-GB"/>
        </w:rPr>
        <w:t>,</w:t>
      </w:r>
      <w:r w:rsidRPr="00627D46">
        <w:rPr>
          <w:rFonts w:eastAsia="Calibri"/>
          <w:lang w:val="en-GB"/>
        </w:rPr>
        <w:t xml:space="preserve"> 1930</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29)</w:t>
      </w:r>
      <w:r w:rsidR="00FA7B61" w:rsidRPr="00627D46">
        <w:rPr>
          <w:rFonts w:eastAsia="Calibri"/>
          <w:lang w:val="en-GB"/>
        </w:rPr>
        <w:t>;</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c)</w:t>
      </w:r>
      <w:r w:rsidR="00FA7B61" w:rsidRPr="00627D46">
        <w:rPr>
          <w:rFonts w:eastAsia="Calibri"/>
          <w:lang w:val="en-GB"/>
        </w:rPr>
        <w:tab/>
      </w:r>
      <w:r w:rsidR="009F1903" w:rsidRPr="00627D46">
        <w:rPr>
          <w:rFonts w:eastAsia="Calibri"/>
          <w:lang w:val="en-GB"/>
        </w:rPr>
        <w:t>Freedom of Association and Protection of the Right to Organise Convention</w:t>
      </w:r>
      <w:r w:rsidR="00417107" w:rsidRPr="00627D46">
        <w:rPr>
          <w:rFonts w:eastAsia="Calibri"/>
          <w:lang w:val="en-GB"/>
        </w:rPr>
        <w:t>,</w:t>
      </w:r>
      <w:r w:rsidR="00321F02" w:rsidRPr="00627D46">
        <w:rPr>
          <w:rFonts w:eastAsia="Calibri"/>
          <w:lang w:val="en-GB"/>
        </w:rPr>
        <w:t xml:space="preserve"> 1948</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87)</w:t>
      </w:r>
      <w:r w:rsidR="00417107" w:rsidRPr="00627D46">
        <w:rPr>
          <w:rFonts w:eastAsia="Calibri"/>
          <w:lang w:val="en-GB"/>
        </w:rPr>
        <w:t>;</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d)</w:t>
      </w:r>
      <w:r w:rsidR="00FA7B61" w:rsidRPr="00627D46">
        <w:rPr>
          <w:rFonts w:eastAsia="Calibri"/>
          <w:lang w:val="en-GB"/>
        </w:rPr>
        <w:tab/>
      </w:r>
      <w:r w:rsidR="009F1903" w:rsidRPr="00627D46">
        <w:rPr>
          <w:rFonts w:eastAsia="Calibri"/>
          <w:lang w:val="en-GB"/>
        </w:rPr>
        <w:t xml:space="preserve">Migration for Employment </w:t>
      </w:r>
      <w:r w:rsidR="00E04C05" w:rsidRPr="00627D46">
        <w:rPr>
          <w:rFonts w:eastAsia="Calibri"/>
          <w:lang w:val="en-GB"/>
        </w:rPr>
        <w:t xml:space="preserve">Convention </w:t>
      </w:r>
      <w:r w:rsidR="00EA1409" w:rsidRPr="00627D46">
        <w:rPr>
          <w:rFonts w:eastAsia="Calibri"/>
          <w:lang w:val="en-GB"/>
        </w:rPr>
        <w:t>(revis</w:t>
      </w:r>
      <w:r w:rsidR="009F1903" w:rsidRPr="00627D46">
        <w:rPr>
          <w:rFonts w:eastAsia="Calibri"/>
          <w:lang w:val="en-GB"/>
        </w:rPr>
        <w:t>e</w:t>
      </w:r>
      <w:r w:rsidR="00EA1409" w:rsidRPr="00627D46">
        <w:rPr>
          <w:rFonts w:eastAsia="Calibri"/>
          <w:lang w:val="en-GB"/>
        </w:rPr>
        <w:t>d)</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97)</w:t>
      </w:r>
      <w:r w:rsidR="00417107" w:rsidRPr="00627D46">
        <w:rPr>
          <w:rFonts w:eastAsia="Calibri"/>
          <w:lang w:val="en-GB"/>
        </w:rPr>
        <w:t>,</w:t>
      </w:r>
      <w:r w:rsidR="00321F02" w:rsidRPr="00627D46">
        <w:rPr>
          <w:rFonts w:eastAsia="Calibri"/>
          <w:lang w:val="en-GB"/>
        </w:rPr>
        <w:t xml:space="preserve"> 1949</w:t>
      </w:r>
      <w:r w:rsidR="00C73C7E" w:rsidRPr="00627D46">
        <w:rPr>
          <w:rFonts w:eastAsia="Calibri"/>
          <w:lang w:val="en-GB"/>
        </w:rPr>
        <w:t>;</w:t>
      </w:r>
      <w:r w:rsidR="00321F02" w:rsidRPr="00627D46">
        <w:rPr>
          <w:rFonts w:eastAsia="Calibri"/>
          <w:lang w:val="en-GB"/>
        </w:rPr>
        <w:t xml:space="preserve"> </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e)</w:t>
      </w:r>
      <w:r w:rsidR="00FA7B61" w:rsidRPr="00627D46">
        <w:rPr>
          <w:rFonts w:eastAsia="Calibri"/>
          <w:lang w:val="en-GB"/>
        </w:rPr>
        <w:tab/>
      </w:r>
      <w:r w:rsidR="009F1903" w:rsidRPr="00627D46">
        <w:rPr>
          <w:rFonts w:eastAsia="Calibri"/>
          <w:lang w:val="en-GB"/>
        </w:rPr>
        <w:t>Right to Organise and Collective Bargaining Convention</w:t>
      </w:r>
      <w:r w:rsidR="00C73C7E" w:rsidRPr="00627D46">
        <w:rPr>
          <w:rFonts w:eastAsia="Calibri"/>
          <w:lang w:val="en-GB"/>
        </w:rPr>
        <w:t xml:space="preserve">, </w:t>
      </w:r>
      <w:r w:rsidR="00321F02" w:rsidRPr="00627D46">
        <w:rPr>
          <w:rFonts w:eastAsia="Calibri"/>
          <w:lang w:val="en-GB"/>
        </w:rPr>
        <w:t>1949</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98)</w:t>
      </w:r>
      <w:r w:rsidR="00C73C7E" w:rsidRPr="00627D46">
        <w:rPr>
          <w:rFonts w:eastAsia="Calibri"/>
          <w:lang w:val="en-GB"/>
        </w:rPr>
        <w:t>;</w:t>
      </w:r>
      <w:r w:rsidR="00321F02" w:rsidRPr="00627D46">
        <w:rPr>
          <w:rFonts w:eastAsia="Calibri"/>
          <w:lang w:val="en-GB"/>
        </w:rPr>
        <w:t xml:space="preserve"> </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f)</w:t>
      </w:r>
      <w:r w:rsidR="00FA7B61" w:rsidRPr="00627D46">
        <w:rPr>
          <w:rFonts w:eastAsia="Calibri"/>
          <w:lang w:val="en-GB"/>
        </w:rPr>
        <w:tab/>
      </w:r>
      <w:r w:rsidR="009F1903" w:rsidRPr="00627D46">
        <w:rPr>
          <w:rFonts w:eastAsia="Calibri"/>
          <w:lang w:val="en-GB"/>
        </w:rPr>
        <w:t xml:space="preserve">Equal Remuneration </w:t>
      </w:r>
      <w:r w:rsidR="00E04C05" w:rsidRPr="00627D46">
        <w:rPr>
          <w:rFonts w:eastAsia="Calibri"/>
          <w:lang w:val="en-GB"/>
        </w:rPr>
        <w:t>Convention</w:t>
      </w:r>
      <w:r w:rsidR="00C73C7E" w:rsidRPr="00627D46">
        <w:rPr>
          <w:rFonts w:eastAsia="Calibri"/>
          <w:lang w:val="en-GB"/>
        </w:rPr>
        <w:t>,</w:t>
      </w:r>
      <w:r w:rsidR="00321F02" w:rsidRPr="00627D46">
        <w:rPr>
          <w:rFonts w:eastAsia="Calibri"/>
          <w:lang w:val="en-GB"/>
        </w:rPr>
        <w:t xml:space="preserve"> 1951</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100)</w:t>
      </w:r>
      <w:r w:rsidR="00C73C7E" w:rsidRPr="00627D46">
        <w:rPr>
          <w:rFonts w:eastAsia="Calibri"/>
          <w:lang w:val="en-GB"/>
        </w:rPr>
        <w:t>;</w:t>
      </w:r>
      <w:r w:rsidR="00321F02" w:rsidRPr="00627D46">
        <w:rPr>
          <w:rFonts w:eastAsia="Calibri"/>
          <w:lang w:val="en-GB"/>
        </w:rPr>
        <w:t xml:space="preserve"> </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g)</w:t>
      </w:r>
      <w:r w:rsidR="00FA7B61" w:rsidRPr="00627D46">
        <w:rPr>
          <w:rFonts w:eastAsia="Calibri"/>
          <w:lang w:val="en-GB"/>
        </w:rPr>
        <w:tab/>
      </w:r>
      <w:r w:rsidR="009F1903" w:rsidRPr="00627D46">
        <w:rPr>
          <w:rFonts w:eastAsia="Calibri"/>
          <w:lang w:val="en-GB"/>
        </w:rPr>
        <w:t xml:space="preserve">Abolition of Forced Labour </w:t>
      </w:r>
      <w:r w:rsidR="00E04C05" w:rsidRPr="00627D46">
        <w:rPr>
          <w:rFonts w:eastAsia="Calibri"/>
          <w:lang w:val="en-GB"/>
        </w:rPr>
        <w:t>Convention</w:t>
      </w:r>
      <w:r w:rsidR="00C73C7E" w:rsidRPr="00627D46">
        <w:rPr>
          <w:rFonts w:eastAsia="Calibri"/>
          <w:lang w:val="en-GB"/>
        </w:rPr>
        <w:t xml:space="preserve">, </w:t>
      </w:r>
      <w:r w:rsidR="00321F02" w:rsidRPr="00627D46">
        <w:rPr>
          <w:rFonts w:eastAsia="Calibri"/>
          <w:lang w:val="en-GB"/>
        </w:rPr>
        <w:t>1957</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105)</w:t>
      </w:r>
      <w:r w:rsidR="00C73C7E" w:rsidRPr="00627D46">
        <w:rPr>
          <w:rFonts w:eastAsia="Calibri"/>
          <w:lang w:val="en-GB"/>
        </w:rPr>
        <w:t>;</w:t>
      </w:r>
      <w:r w:rsidR="00321F02" w:rsidRPr="00627D46">
        <w:rPr>
          <w:rFonts w:eastAsia="Calibri"/>
          <w:lang w:val="en-GB"/>
        </w:rPr>
        <w:t xml:space="preserve"> </w:t>
      </w:r>
    </w:p>
    <w:p w:rsidR="00321F02" w:rsidRPr="00627D46" w:rsidRDefault="000543DD" w:rsidP="000543DD">
      <w:pPr>
        <w:pStyle w:val="SingleTxtG"/>
        <w:rPr>
          <w:rFonts w:eastAsia="Calibri"/>
          <w:lang w:val="en-GB"/>
        </w:rPr>
      </w:pPr>
      <w:r>
        <w:rPr>
          <w:rFonts w:eastAsia="Calibri"/>
          <w:lang w:val="en-GB"/>
        </w:rPr>
        <w:tab/>
      </w:r>
      <w:r w:rsidR="007E52A3" w:rsidRPr="00627D46">
        <w:rPr>
          <w:rFonts w:eastAsia="Calibri"/>
          <w:lang w:val="en-GB"/>
        </w:rPr>
        <w:t>(</w:t>
      </w:r>
      <w:r w:rsidR="00FA7B61" w:rsidRPr="00627D46">
        <w:rPr>
          <w:rFonts w:eastAsia="Calibri"/>
          <w:lang w:val="en-GB"/>
        </w:rPr>
        <w:t>h)</w:t>
      </w:r>
      <w:r w:rsidR="00FA7B61" w:rsidRPr="00627D46">
        <w:rPr>
          <w:rFonts w:eastAsia="Calibri"/>
          <w:lang w:val="en-GB"/>
        </w:rPr>
        <w:tab/>
      </w:r>
      <w:r w:rsidR="009F1903" w:rsidRPr="00627D46">
        <w:rPr>
          <w:rFonts w:eastAsia="Calibri"/>
          <w:lang w:val="en-GB"/>
        </w:rPr>
        <w:t>D</w:t>
      </w:r>
      <w:r w:rsidR="00AB16DB" w:rsidRPr="00627D46">
        <w:rPr>
          <w:rFonts w:eastAsia="Calibri"/>
          <w:lang w:val="en-GB"/>
        </w:rPr>
        <w:t>iscrimination</w:t>
      </w:r>
      <w:r w:rsidR="00321F02" w:rsidRPr="00627D46">
        <w:rPr>
          <w:rFonts w:eastAsia="Calibri"/>
          <w:lang w:val="en-GB"/>
        </w:rPr>
        <w:t xml:space="preserve"> </w:t>
      </w:r>
      <w:r w:rsidR="00C73C7E" w:rsidRPr="00627D46">
        <w:rPr>
          <w:rFonts w:eastAsia="Calibri"/>
          <w:lang w:val="en-GB"/>
        </w:rPr>
        <w:t>(</w:t>
      </w:r>
      <w:r w:rsidR="009F1903" w:rsidRPr="00627D46">
        <w:rPr>
          <w:rFonts w:eastAsia="Calibri"/>
          <w:lang w:val="en-GB"/>
        </w:rPr>
        <w:t xml:space="preserve">Employment </w:t>
      </w:r>
      <w:r w:rsidR="00FB3442" w:rsidRPr="00627D46">
        <w:rPr>
          <w:rFonts w:eastAsia="Calibri"/>
          <w:lang w:val="en-GB"/>
        </w:rPr>
        <w:t xml:space="preserve">and </w:t>
      </w:r>
      <w:r w:rsidR="009F1903" w:rsidRPr="00627D46">
        <w:rPr>
          <w:rFonts w:eastAsia="Calibri"/>
          <w:lang w:val="en-GB"/>
        </w:rPr>
        <w:t>Occupation</w:t>
      </w:r>
      <w:r w:rsidR="00C73C7E" w:rsidRPr="00627D46">
        <w:rPr>
          <w:rFonts w:eastAsia="Calibri"/>
          <w:lang w:val="en-GB"/>
        </w:rPr>
        <w:t>)</w:t>
      </w:r>
      <w:r w:rsidR="009F1903" w:rsidRPr="00627D46">
        <w:rPr>
          <w:rFonts w:eastAsia="Calibri"/>
          <w:lang w:val="en-GB"/>
        </w:rPr>
        <w:t xml:space="preserve"> Convention</w:t>
      </w:r>
      <w:r w:rsidR="00C73C7E" w:rsidRPr="00627D46">
        <w:rPr>
          <w:rFonts w:eastAsia="Calibri"/>
          <w:lang w:val="en-GB"/>
        </w:rPr>
        <w:t>,</w:t>
      </w:r>
      <w:r w:rsidR="00321F02" w:rsidRPr="00627D46">
        <w:rPr>
          <w:rFonts w:eastAsia="Calibri"/>
          <w:lang w:val="en-GB"/>
        </w:rPr>
        <w:t xml:space="preserve"> 1958</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111)</w:t>
      </w:r>
      <w:r w:rsidR="00C73C7E" w:rsidRPr="00627D46">
        <w:rPr>
          <w:rFonts w:eastAsia="Calibri"/>
          <w:lang w:val="en-GB"/>
        </w:rPr>
        <w:t>;</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i)</w:t>
      </w:r>
      <w:r w:rsidR="00FA7B61" w:rsidRPr="00627D46">
        <w:rPr>
          <w:rFonts w:eastAsia="Calibri"/>
          <w:lang w:val="en-GB"/>
        </w:rPr>
        <w:tab/>
      </w:r>
      <w:r w:rsidR="009F1903" w:rsidRPr="00627D46">
        <w:rPr>
          <w:rFonts w:eastAsia="Calibri"/>
          <w:lang w:val="en-GB"/>
        </w:rPr>
        <w:t xml:space="preserve">Minimum Age </w:t>
      </w:r>
      <w:r w:rsidR="00E04C05" w:rsidRPr="00627D46">
        <w:rPr>
          <w:rFonts w:eastAsia="Calibri"/>
          <w:lang w:val="en-GB"/>
        </w:rPr>
        <w:t>Convention</w:t>
      </w:r>
      <w:r w:rsidR="00C73C7E" w:rsidRPr="00627D46">
        <w:rPr>
          <w:rFonts w:eastAsia="Calibri"/>
          <w:lang w:val="en-GB"/>
        </w:rPr>
        <w:t>,</w:t>
      </w:r>
      <w:r w:rsidR="00321F02" w:rsidRPr="00627D46">
        <w:rPr>
          <w:rFonts w:eastAsia="Calibri"/>
          <w:lang w:val="en-GB"/>
        </w:rPr>
        <w:t xml:space="preserve"> 1973</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138)</w:t>
      </w:r>
      <w:r w:rsidR="00C73C7E" w:rsidRPr="00627D46">
        <w:rPr>
          <w:rFonts w:eastAsia="Calibri"/>
          <w:lang w:val="en-GB"/>
        </w:rPr>
        <w:t>;</w:t>
      </w:r>
      <w:r w:rsidR="00321F02" w:rsidRPr="00627D46">
        <w:rPr>
          <w:rFonts w:eastAsia="Calibri"/>
          <w:lang w:val="en-GB"/>
        </w:rPr>
        <w:t xml:space="preserve"> </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j)</w:t>
      </w:r>
      <w:r w:rsidR="00FA7B61" w:rsidRPr="00627D46">
        <w:rPr>
          <w:rFonts w:eastAsia="Calibri"/>
          <w:lang w:val="en-GB"/>
        </w:rPr>
        <w:tab/>
      </w:r>
      <w:r w:rsidR="00D62214" w:rsidRPr="00627D46">
        <w:rPr>
          <w:rFonts w:eastAsia="Calibri"/>
          <w:lang w:val="en-GB"/>
        </w:rPr>
        <w:t xml:space="preserve">Private Employment Agencies </w:t>
      </w:r>
      <w:r w:rsidR="00E04C05" w:rsidRPr="00627D46">
        <w:rPr>
          <w:rFonts w:eastAsia="Calibri"/>
          <w:lang w:val="en-GB"/>
        </w:rPr>
        <w:t>Convention</w:t>
      </w:r>
      <w:r w:rsidR="00C73C7E" w:rsidRPr="00627D46">
        <w:rPr>
          <w:rFonts w:eastAsia="Calibri"/>
          <w:lang w:val="en-GB"/>
        </w:rPr>
        <w:t>,</w:t>
      </w:r>
      <w:r w:rsidR="00321F02" w:rsidRPr="00627D46">
        <w:rPr>
          <w:rFonts w:eastAsia="Calibri"/>
          <w:lang w:val="en-GB"/>
        </w:rPr>
        <w:t xml:space="preserve"> 1997</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181)</w:t>
      </w:r>
      <w:r w:rsidR="00C73C7E" w:rsidRPr="00627D46">
        <w:rPr>
          <w:rFonts w:eastAsia="Calibri"/>
          <w:lang w:val="en-GB"/>
        </w:rPr>
        <w:t>;</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k)</w:t>
      </w:r>
      <w:r w:rsidR="00FA7B61" w:rsidRPr="00627D46">
        <w:rPr>
          <w:rFonts w:eastAsia="Calibri"/>
          <w:lang w:val="en-GB"/>
        </w:rPr>
        <w:tab/>
      </w:r>
      <w:r w:rsidR="00D62214" w:rsidRPr="00627D46">
        <w:rPr>
          <w:rFonts w:eastAsia="Calibri"/>
          <w:lang w:val="en-GB"/>
        </w:rPr>
        <w:t xml:space="preserve">World Forms of Child Labour </w:t>
      </w:r>
      <w:r w:rsidR="00E04C05" w:rsidRPr="00627D46">
        <w:rPr>
          <w:rFonts w:eastAsia="Calibri"/>
          <w:lang w:val="en-GB"/>
        </w:rPr>
        <w:t>Convention</w:t>
      </w:r>
      <w:r w:rsidR="00C73C7E" w:rsidRPr="00627D46">
        <w:rPr>
          <w:rFonts w:eastAsia="Calibri"/>
          <w:lang w:val="en-GB"/>
        </w:rPr>
        <w:t>, 1999</w:t>
      </w:r>
      <w:r w:rsidR="007E52A3" w:rsidRPr="00627D46">
        <w:rPr>
          <w:rFonts w:eastAsia="Calibri"/>
          <w:lang w:val="en-GB"/>
        </w:rPr>
        <w:t xml:space="preserve"> (</w:t>
      </w:r>
      <w:r w:rsidR="005D2017">
        <w:rPr>
          <w:rFonts w:eastAsia="Calibri"/>
          <w:lang w:val="en-GB"/>
        </w:rPr>
        <w:t>No. </w:t>
      </w:r>
      <w:r w:rsidR="007E52A3" w:rsidRPr="00627D46">
        <w:rPr>
          <w:rFonts w:eastAsia="Calibri"/>
          <w:lang w:val="en-GB"/>
        </w:rPr>
        <w:t>182)</w:t>
      </w:r>
      <w:r w:rsidR="00C73C7E" w:rsidRPr="00627D46">
        <w:rPr>
          <w:rFonts w:eastAsia="Calibri"/>
          <w:lang w:val="en-GB"/>
        </w:rPr>
        <w:t>;</w:t>
      </w:r>
      <w:r w:rsidR="00321F02" w:rsidRPr="00627D46">
        <w:rPr>
          <w:rFonts w:eastAsia="Calibri"/>
          <w:lang w:val="en-GB"/>
        </w:rPr>
        <w:t xml:space="preserve"> </w:t>
      </w:r>
    </w:p>
    <w:p w:rsidR="00321F02" w:rsidRPr="00627D46" w:rsidRDefault="000543DD" w:rsidP="000543DD">
      <w:pPr>
        <w:pStyle w:val="SingleTxtG"/>
        <w:rPr>
          <w:rFonts w:eastAsia="Calibri"/>
          <w:lang w:val="en-GB"/>
        </w:rPr>
      </w:pPr>
      <w:r>
        <w:rPr>
          <w:rFonts w:eastAsia="Calibri"/>
          <w:lang w:val="en-GB"/>
        </w:rPr>
        <w:tab/>
      </w:r>
      <w:r w:rsidR="00374E92" w:rsidRPr="00627D46">
        <w:rPr>
          <w:rFonts w:eastAsia="Calibri"/>
          <w:lang w:val="en-GB"/>
        </w:rPr>
        <w:t>(</w:t>
      </w:r>
      <w:r w:rsidR="00FA7B61" w:rsidRPr="00627D46">
        <w:rPr>
          <w:rFonts w:eastAsia="Calibri"/>
          <w:lang w:val="en-GB"/>
        </w:rPr>
        <w:t>l)</w:t>
      </w:r>
      <w:r w:rsidR="00FA7B61" w:rsidRPr="00627D46">
        <w:rPr>
          <w:rFonts w:eastAsia="Calibri"/>
          <w:lang w:val="en-GB"/>
        </w:rPr>
        <w:tab/>
      </w:r>
      <w:r w:rsidR="00D62214" w:rsidRPr="00627D46">
        <w:rPr>
          <w:rFonts w:eastAsia="Calibri"/>
          <w:lang w:val="en-GB"/>
        </w:rPr>
        <w:t xml:space="preserve">Domestic Workers </w:t>
      </w:r>
      <w:r w:rsidR="00E04C05" w:rsidRPr="00627D46">
        <w:rPr>
          <w:rFonts w:eastAsia="Calibri"/>
          <w:lang w:val="en-GB"/>
        </w:rPr>
        <w:t>Convention</w:t>
      </w:r>
      <w:r w:rsidR="00C73C7E" w:rsidRPr="00627D46">
        <w:rPr>
          <w:rFonts w:eastAsia="Calibri"/>
          <w:lang w:val="en-GB"/>
        </w:rPr>
        <w:t>, 2011</w:t>
      </w:r>
      <w:r w:rsidR="00321F02" w:rsidRPr="00627D46">
        <w:rPr>
          <w:rFonts w:eastAsia="Calibri"/>
          <w:lang w:val="en-GB"/>
        </w:rPr>
        <w:t xml:space="preserve"> </w:t>
      </w:r>
      <w:r w:rsidR="007E52A3" w:rsidRPr="00627D46">
        <w:rPr>
          <w:rFonts w:eastAsia="Calibri"/>
          <w:lang w:val="en-GB"/>
        </w:rPr>
        <w:t>(</w:t>
      </w:r>
      <w:r w:rsidR="005D2017">
        <w:rPr>
          <w:rFonts w:eastAsia="Calibri"/>
          <w:lang w:val="en-GB"/>
        </w:rPr>
        <w:t>No. </w:t>
      </w:r>
      <w:r w:rsidR="007E52A3" w:rsidRPr="00627D46">
        <w:rPr>
          <w:rFonts w:eastAsia="Calibri"/>
          <w:lang w:val="en-GB"/>
        </w:rPr>
        <w:t xml:space="preserve">189) </w:t>
      </w:r>
      <w:r w:rsidR="00321F02" w:rsidRPr="00627D46">
        <w:rPr>
          <w:rFonts w:eastAsia="Calibri"/>
          <w:lang w:val="en-GB"/>
        </w:rPr>
        <w:t>(Uruguay</w:t>
      </w:r>
      <w:r w:rsidR="00C73C7E" w:rsidRPr="00627D46">
        <w:rPr>
          <w:rFonts w:eastAsia="Calibri"/>
          <w:lang w:val="en-GB"/>
        </w:rPr>
        <w:t xml:space="preserve"> </w:t>
      </w:r>
      <w:r w:rsidR="00D62214" w:rsidRPr="00627D46">
        <w:rPr>
          <w:rFonts w:eastAsia="Calibri"/>
          <w:lang w:val="en-GB"/>
        </w:rPr>
        <w:t>was the first country in the world to ratify this Convention, which guarantees domestic workers the same rights as those enjoyed by workers in any other branch of activity</w:t>
      </w:r>
      <w:r w:rsidR="00321F02" w:rsidRPr="00627D46">
        <w:rPr>
          <w:rFonts w:eastAsia="Calibri"/>
          <w:lang w:val="en-GB"/>
        </w:rPr>
        <w:t xml:space="preserve">: </w:t>
      </w:r>
      <w:r w:rsidR="007E276B" w:rsidRPr="00627D46">
        <w:rPr>
          <w:rFonts w:eastAsia="Calibri"/>
          <w:lang w:val="en-GB"/>
        </w:rPr>
        <w:t xml:space="preserve">Act </w:t>
      </w:r>
      <w:r w:rsidR="005D2017">
        <w:rPr>
          <w:rFonts w:eastAsia="Calibri"/>
          <w:lang w:val="en-GB"/>
        </w:rPr>
        <w:t>No. </w:t>
      </w:r>
      <w:r w:rsidR="00321F02" w:rsidRPr="00627D46">
        <w:rPr>
          <w:rFonts w:eastAsia="Calibri"/>
          <w:lang w:val="en-GB"/>
        </w:rPr>
        <w:t xml:space="preserve">18899 </w:t>
      </w:r>
      <w:r w:rsidR="00374E92" w:rsidRPr="00627D46">
        <w:rPr>
          <w:rFonts w:eastAsia="Calibri"/>
          <w:lang w:val="en-GB"/>
        </w:rPr>
        <w:t>of</w:t>
      </w:r>
      <w:r w:rsidR="00321F02" w:rsidRPr="00627D46">
        <w:rPr>
          <w:rFonts w:eastAsia="Calibri"/>
          <w:lang w:val="en-GB"/>
        </w:rPr>
        <w:t xml:space="preserve"> 9 </w:t>
      </w:r>
      <w:r w:rsidR="00BF46C0" w:rsidRPr="00627D46">
        <w:rPr>
          <w:rFonts w:eastAsia="Calibri"/>
          <w:lang w:val="en-GB"/>
        </w:rPr>
        <w:t xml:space="preserve">May </w:t>
      </w:r>
      <w:r w:rsidR="00321F02" w:rsidRPr="00627D46">
        <w:rPr>
          <w:rFonts w:eastAsia="Calibri"/>
          <w:lang w:val="en-GB"/>
        </w:rPr>
        <w:t>2012).</w:t>
      </w:r>
    </w:p>
    <w:p w:rsidR="00321F02" w:rsidRPr="00F47669" w:rsidRDefault="00DB3DC8" w:rsidP="00271867">
      <w:pPr>
        <w:pStyle w:val="SingleTxtG"/>
        <w:rPr>
          <w:rFonts w:eastAsia="Calibri"/>
          <w:lang w:val="en-GB" w:eastAsia="ar-SA"/>
        </w:rPr>
      </w:pPr>
      <w:r w:rsidRPr="00F47669">
        <w:rPr>
          <w:rFonts w:eastAsia="Calibri"/>
          <w:lang w:val="en-GB" w:eastAsia="ar-SA"/>
        </w:rPr>
        <w:t>2</w:t>
      </w:r>
      <w:r w:rsidR="00C73C7E" w:rsidRPr="00F47669">
        <w:rPr>
          <w:rFonts w:eastAsia="Calibri"/>
          <w:lang w:val="en-GB" w:eastAsia="ar-SA"/>
        </w:rPr>
        <w:t>76.</w:t>
      </w:r>
      <w:r w:rsidR="00C73C7E" w:rsidRPr="00F47669">
        <w:rPr>
          <w:rFonts w:eastAsia="Calibri"/>
          <w:lang w:val="en-GB" w:eastAsia="ar-SA"/>
        </w:rPr>
        <w:tab/>
      </w:r>
      <w:r w:rsidR="00F47669" w:rsidRPr="00F47669">
        <w:rPr>
          <w:rFonts w:eastAsia="Calibri"/>
          <w:lang w:val="en-CA" w:eastAsia="ar-SA"/>
        </w:rPr>
        <w:t>In 1998, prior to the adoption of Act No. 18250, the MERCOSUR Social and Labour Declaration was adopted</w:t>
      </w:r>
      <w:r w:rsidR="00321F02" w:rsidRPr="00F47669">
        <w:rPr>
          <w:rFonts w:eastAsia="Calibri"/>
          <w:lang w:val="en-GB" w:eastAsia="ar-SA"/>
        </w:rPr>
        <w:t xml:space="preserve">. </w:t>
      </w:r>
      <w:r w:rsidR="004E4E75" w:rsidRPr="00F47669">
        <w:rPr>
          <w:rFonts w:eastAsia="Calibri"/>
          <w:lang w:val="en-GB" w:eastAsia="ar-SA"/>
        </w:rPr>
        <w:t xml:space="preserve">This Declaration </w:t>
      </w:r>
      <w:r w:rsidR="00DC2450" w:rsidRPr="00F47669">
        <w:rPr>
          <w:rFonts w:eastAsia="Calibri"/>
          <w:lang w:val="en-GB" w:eastAsia="ar-SA"/>
        </w:rPr>
        <w:t>–</w:t>
      </w:r>
      <w:r w:rsidR="004E4E75" w:rsidRPr="00F47669">
        <w:rPr>
          <w:rFonts w:eastAsia="Calibri"/>
          <w:lang w:val="en-GB" w:eastAsia="ar-SA"/>
        </w:rPr>
        <w:t xml:space="preserve"> </w:t>
      </w:r>
      <w:r w:rsidR="00414FFC" w:rsidRPr="00F47669">
        <w:rPr>
          <w:rFonts w:eastAsia="Calibri"/>
          <w:lang w:val="en-GB" w:eastAsia="ar-SA"/>
        </w:rPr>
        <w:t xml:space="preserve">which </w:t>
      </w:r>
      <w:r w:rsidR="004E4E75" w:rsidRPr="00F47669">
        <w:rPr>
          <w:rFonts w:eastAsia="Calibri"/>
          <w:lang w:val="en-GB" w:eastAsia="ar-SA"/>
        </w:rPr>
        <w:t>contrast</w:t>
      </w:r>
      <w:r w:rsidR="00414FFC" w:rsidRPr="00F47669">
        <w:rPr>
          <w:rFonts w:eastAsia="Calibri"/>
          <w:lang w:val="en-GB" w:eastAsia="ar-SA"/>
        </w:rPr>
        <w:t>s</w:t>
      </w:r>
      <w:r w:rsidR="004E4E75" w:rsidRPr="00F47669">
        <w:rPr>
          <w:rFonts w:eastAsia="Calibri"/>
          <w:lang w:val="en-GB" w:eastAsia="ar-SA"/>
        </w:rPr>
        <w:t xml:space="preserve"> </w:t>
      </w:r>
      <w:r w:rsidR="00414FFC" w:rsidRPr="00F47669">
        <w:rPr>
          <w:rFonts w:eastAsia="Calibri"/>
          <w:lang w:val="en-GB" w:eastAsia="ar-SA"/>
        </w:rPr>
        <w:t>with the heavy emphasis on</w:t>
      </w:r>
      <w:r w:rsidR="00321F02" w:rsidRPr="00F47669">
        <w:rPr>
          <w:rFonts w:eastAsia="Calibri"/>
          <w:lang w:val="en-GB" w:eastAsia="ar-SA"/>
        </w:rPr>
        <w:t xml:space="preserve"> </w:t>
      </w:r>
      <w:r w:rsidR="00414FFC" w:rsidRPr="00F47669">
        <w:rPr>
          <w:rFonts w:eastAsia="Calibri"/>
          <w:lang w:val="en-GB" w:eastAsia="ar-SA"/>
        </w:rPr>
        <w:t>opening up markets</w:t>
      </w:r>
      <w:r w:rsidR="00FB3442" w:rsidRPr="00F47669">
        <w:rPr>
          <w:rFonts w:eastAsia="Calibri"/>
          <w:lang w:val="en-GB" w:eastAsia="ar-SA"/>
        </w:rPr>
        <w:t xml:space="preserve"> and </w:t>
      </w:r>
      <w:r w:rsidR="00414FFC" w:rsidRPr="00F47669">
        <w:rPr>
          <w:rFonts w:eastAsia="Calibri"/>
          <w:lang w:val="en-GB" w:eastAsia="ar-SA"/>
        </w:rPr>
        <w:t xml:space="preserve">deregulation which was a prominent feature of </w:t>
      </w:r>
      <w:r w:rsidR="00321F02" w:rsidRPr="00F47669">
        <w:rPr>
          <w:rFonts w:eastAsia="Calibri"/>
          <w:lang w:val="en-GB" w:eastAsia="ar-SA"/>
        </w:rPr>
        <w:t>MERCOSUR</w:t>
      </w:r>
      <w:r w:rsidR="00414FFC" w:rsidRPr="00F47669">
        <w:rPr>
          <w:rFonts w:eastAsia="Calibri"/>
          <w:lang w:val="en-GB" w:eastAsia="ar-SA"/>
        </w:rPr>
        <w:t xml:space="preserve"> in its early days </w:t>
      </w:r>
      <w:r w:rsidR="00DC2450" w:rsidRPr="00F47669">
        <w:rPr>
          <w:rFonts w:eastAsia="Calibri"/>
          <w:lang w:val="en-GB" w:eastAsia="ar-SA"/>
        </w:rPr>
        <w:t>–</w:t>
      </w:r>
      <w:r w:rsidR="00321F02" w:rsidRPr="00F47669">
        <w:rPr>
          <w:rFonts w:eastAsia="Calibri"/>
          <w:lang w:val="en-GB" w:eastAsia="ar-SA"/>
        </w:rPr>
        <w:t xml:space="preserve"> </w:t>
      </w:r>
      <w:r w:rsidR="00414FFC" w:rsidRPr="00F47669">
        <w:rPr>
          <w:rFonts w:eastAsia="Calibri"/>
          <w:lang w:val="en-GB" w:eastAsia="ar-SA"/>
        </w:rPr>
        <w:t>focuses, as may be gathered from its title</w:t>
      </w:r>
      <w:r w:rsidR="00321F02" w:rsidRPr="00F47669">
        <w:rPr>
          <w:rFonts w:eastAsia="Calibri"/>
          <w:lang w:val="en-GB" w:eastAsia="ar-SA"/>
        </w:rPr>
        <w:t xml:space="preserve">, </w:t>
      </w:r>
      <w:r w:rsidR="00414FFC" w:rsidRPr="00F47669">
        <w:rPr>
          <w:rFonts w:eastAsia="Calibri"/>
          <w:lang w:val="en-GB" w:eastAsia="ar-SA"/>
        </w:rPr>
        <w:t>on social and labour-related issues</w:t>
      </w:r>
      <w:r w:rsidR="00321F02" w:rsidRPr="00F47669">
        <w:rPr>
          <w:rFonts w:eastAsia="Calibri"/>
          <w:lang w:val="en-GB" w:eastAsia="ar-SA"/>
        </w:rPr>
        <w:t xml:space="preserve">. </w:t>
      </w:r>
      <w:r w:rsidR="00AE1854" w:rsidRPr="00F47669">
        <w:rPr>
          <w:rFonts w:eastAsia="Calibri"/>
          <w:lang w:val="en-GB" w:eastAsia="ar-SA"/>
        </w:rPr>
        <w:t xml:space="preserve">Its </w:t>
      </w:r>
      <w:r w:rsidR="000543DD" w:rsidRPr="00F47669">
        <w:rPr>
          <w:rFonts w:eastAsia="Calibri"/>
          <w:lang w:val="en-GB" w:eastAsia="ar-SA"/>
        </w:rPr>
        <w:t xml:space="preserve">articles </w:t>
      </w:r>
      <w:r w:rsidR="00AE1854" w:rsidRPr="00F47669">
        <w:rPr>
          <w:rFonts w:eastAsia="Calibri"/>
          <w:lang w:val="en-GB" w:eastAsia="ar-SA"/>
        </w:rPr>
        <w:t xml:space="preserve">reflect MERCOSUR members countries’ commitment to the introduction of common standards and procedures for the free movement of cross-border workers; the States also agreed to </w:t>
      </w:r>
      <w:r w:rsidR="00226E40" w:rsidRPr="00F47669">
        <w:rPr>
          <w:rFonts w:eastAsia="Calibri"/>
          <w:lang w:val="en-GB" w:eastAsia="ar-SA"/>
        </w:rPr>
        <w:t>take steps to improve the employment and living conditions of regional workers</w:t>
      </w:r>
      <w:r w:rsidR="00321F02" w:rsidRPr="00F47669">
        <w:rPr>
          <w:rFonts w:eastAsia="Calibri"/>
          <w:lang w:val="en-GB" w:eastAsia="ar-SA"/>
        </w:rPr>
        <w:t>.</w:t>
      </w:r>
    </w:p>
    <w:p w:rsidR="00321F02" w:rsidRPr="00627D46" w:rsidRDefault="00C73C7E" w:rsidP="00DF3D82">
      <w:pPr>
        <w:pStyle w:val="SingleTxtG"/>
        <w:rPr>
          <w:rFonts w:eastAsia="Calibri"/>
          <w:lang w:val="en-GB"/>
        </w:rPr>
      </w:pPr>
      <w:r w:rsidRPr="00627D46">
        <w:rPr>
          <w:rFonts w:eastAsia="Calibri"/>
          <w:lang w:val="en-GB" w:eastAsia="ar-SA"/>
        </w:rPr>
        <w:t>277.</w:t>
      </w:r>
      <w:r w:rsidRPr="00627D46">
        <w:rPr>
          <w:rFonts w:eastAsia="Calibri"/>
          <w:lang w:val="en-GB" w:eastAsia="ar-SA"/>
        </w:rPr>
        <w:tab/>
      </w:r>
      <w:r w:rsidR="00226E40" w:rsidRPr="00627D46">
        <w:rPr>
          <w:rFonts w:eastAsia="Calibri"/>
          <w:lang w:val="en-GB" w:eastAsia="ar-SA"/>
        </w:rPr>
        <w:t>A</w:t>
      </w:r>
      <w:r w:rsidR="0032026B" w:rsidRPr="00627D46">
        <w:rPr>
          <w:rFonts w:eastAsia="Calibri"/>
          <w:lang w:val="en-GB"/>
        </w:rPr>
        <w:t>rticle</w:t>
      </w:r>
      <w:r w:rsidR="00321F02" w:rsidRPr="00627D46">
        <w:rPr>
          <w:rFonts w:eastAsia="Calibri"/>
          <w:lang w:val="en-GB"/>
        </w:rPr>
        <w:t xml:space="preserve"> 4 </w:t>
      </w:r>
      <w:r w:rsidR="0042671F" w:rsidRPr="00627D46">
        <w:rPr>
          <w:rFonts w:eastAsia="Calibri"/>
          <w:lang w:val="en-GB"/>
        </w:rPr>
        <w:t xml:space="preserve">clearly reflects </w:t>
      </w:r>
      <w:r w:rsidR="00226E40" w:rsidRPr="00627D46">
        <w:rPr>
          <w:rFonts w:eastAsia="Calibri"/>
          <w:lang w:val="en-GB"/>
        </w:rPr>
        <w:t xml:space="preserve">the spirit </w:t>
      </w:r>
      <w:r w:rsidR="0042671F" w:rsidRPr="00627D46">
        <w:rPr>
          <w:rFonts w:eastAsia="Calibri"/>
          <w:lang w:val="en-GB"/>
        </w:rPr>
        <w:t xml:space="preserve">underlying </w:t>
      </w:r>
      <w:r w:rsidR="00226E40" w:rsidRPr="00627D46">
        <w:rPr>
          <w:rFonts w:eastAsia="Calibri"/>
          <w:lang w:val="en-GB"/>
        </w:rPr>
        <w:t>the</w:t>
      </w:r>
      <w:r w:rsidR="00321F02" w:rsidRPr="00627D46">
        <w:rPr>
          <w:rFonts w:eastAsia="Calibri"/>
          <w:lang w:val="en-GB"/>
        </w:rPr>
        <w:t xml:space="preserve"> Declara</w:t>
      </w:r>
      <w:r w:rsidR="00226E40" w:rsidRPr="00627D46">
        <w:rPr>
          <w:rFonts w:eastAsia="Calibri"/>
          <w:lang w:val="en-GB"/>
        </w:rPr>
        <w:t>tion</w:t>
      </w:r>
      <w:r w:rsidR="00321F02" w:rsidRPr="00627D46">
        <w:rPr>
          <w:rFonts w:eastAsia="Calibri"/>
          <w:lang w:val="en-GB"/>
        </w:rPr>
        <w:t>: “</w:t>
      </w:r>
      <w:r w:rsidR="00DF3D82" w:rsidRPr="00627D46">
        <w:rPr>
          <w:rFonts w:eastAsia="Calibri"/>
          <w:lang w:val="en-GB"/>
        </w:rPr>
        <w:t xml:space="preserve">All migrant workers, irrespective of nationality, are entitled to the assistance, information, protection and equality of rights and working conditions </w:t>
      </w:r>
      <w:r w:rsidR="00336FE5" w:rsidRPr="00627D46">
        <w:rPr>
          <w:rFonts w:eastAsia="Calibri"/>
          <w:lang w:val="en-GB"/>
        </w:rPr>
        <w:t xml:space="preserve">guaranteed to </w:t>
      </w:r>
      <w:r w:rsidR="00DF3D82" w:rsidRPr="00627D46">
        <w:rPr>
          <w:rFonts w:eastAsia="Calibri"/>
          <w:lang w:val="en-GB"/>
        </w:rPr>
        <w:t xml:space="preserve">the nationals of the country in which they </w:t>
      </w:r>
      <w:r w:rsidR="00336FE5" w:rsidRPr="00627D46">
        <w:rPr>
          <w:rFonts w:eastAsia="Calibri"/>
          <w:lang w:val="en-GB"/>
        </w:rPr>
        <w:t>are employed</w:t>
      </w:r>
      <w:r w:rsidR="0042671F" w:rsidRPr="00627D46">
        <w:rPr>
          <w:rFonts w:eastAsia="Calibri"/>
          <w:lang w:val="en-GB"/>
        </w:rPr>
        <w:t>, in keeping with each country’s occupational regulations.</w:t>
      </w:r>
      <w:r w:rsidR="00321F02" w:rsidRPr="00627D46">
        <w:rPr>
          <w:rFonts w:eastAsia="Calibri"/>
          <w:lang w:val="en-GB"/>
        </w:rPr>
        <w:t>”</w:t>
      </w:r>
    </w:p>
    <w:p w:rsidR="00321F02" w:rsidRPr="00627D46" w:rsidRDefault="00C73C7E" w:rsidP="00336FE5">
      <w:pPr>
        <w:pStyle w:val="SingleTxtG"/>
        <w:rPr>
          <w:lang w:val="en-GB" w:eastAsia="ar-SA"/>
        </w:rPr>
      </w:pPr>
      <w:r w:rsidRPr="00627D46">
        <w:rPr>
          <w:bCs/>
          <w:lang w:val="en-GB" w:eastAsia="ar-SA"/>
        </w:rPr>
        <w:t>278.</w:t>
      </w:r>
      <w:r w:rsidRPr="00627D46">
        <w:rPr>
          <w:bCs/>
          <w:lang w:val="en-GB" w:eastAsia="ar-SA"/>
        </w:rPr>
        <w:tab/>
      </w:r>
      <w:r w:rsidR="00336FE5" w:rsidRPr="00627D46">
        <w:rPr>
          <w:bCs/>
          <w:lang w:val="en-GB" w:eastAsia="ar-SA"/>
        </w:rPr>
        <w:t xml:space="preserve">With regard to access to </w:t>
      </w:r>
      <w:r w:rsidR="00B5320E" w:rsidRPr="00627D46">
        <w:rPr>
          <w:bCs/>
          <w:lang w:val="en-GB" w:eastAsia="ar-SA"/>
        </w:rPr>
        <w:t>public office</w:t>
      </w:r>
      <w:r w:rsidR="00321F02" w:rsidRPr="00627D46">
        <w:rPr>
          <w:bCs/>
          <w:lang w:val="en-GB" w:eastAsia="ar-SA"/>
        </w:rPr>
        <w:t xml:space="preserve">, </w:t>
      </w:r>
      <w:r w:rsidR="007602D5">
        <w:rPr>
          <w:bCs/>
          <w:lang w:val="en-GB" w:eastAsia="ar-SA"/>
        </w:rPr>
        <w:t>article </w:t>
      </w:r>
      <w:r w:rsidR="00321F02" w:rsidRPr="00627D46">
        <w:rPr>
          <w:bCs/>
          <w:lang w:val="en-GB" w:eastAsia="ar-SA"/>
        </w:rPr>
        <w:t xml:space="preserve">76 </w:t>
      </w:r>
      <w:r w:rsidR="00B5320E" w:rsidRPr="00627D46">
        <w:rPr>
          <w:bCs/>
          <w:lang w:val="en-GB" w:eastAsia="ar-SA"/>
        </w:rPr>
        <w:t xml:space="preserve">of the </w:t>
      </w:r>
      <w:r w:rsidR="00AF0DFB" w:rsidRPr="00627D46">
        <w:rPr>
          <w:bCs/>
          <w:lang w:val="en-GB" w:eastAsia="ar-SA"/>
        </w:rPr>
        <w:t>national Constitution</w:t>
      </w:r>
      <w:r w:rsidR="00321F02" w:rsidRPr="00627D46">
        <w:rPr>
          <w:bCs/>
          <w:lang w:val="en-GB" w:eastAsia="ar-SA"/>
        </w:rPr>
        <w:t xml:space="preserve"> </w:t>
      </w:r>
      <w:r w:rsidR="00B5320E" w:rsidRPr="00627D46">
        <w:rPr>
          <w:bCs/>
          <w:lang w:val="en-GB" w:eastAsia="ar-SA"/>
        </w:rPr>
        <w:t>stipulates that</w:t>
      </w:r>
      <w:r w:rsidR="00321F02" w:rsidRPr="00627D46">
        <w:rPr>
          <w:bCs/>
          <w:lang w:val="en-GB" w:eastAsia="ar-SA"/>
        </w:rPr>
        <w:t>:</w:t>
      </w:r>
      <w:r w:rsidR="00321F02" w:rsidRPr="00627D46">
        <w:rPr>
          <w:lang w:val="en-GB" w:eastAsia="ar-SA"/>
        </w:rPr>
        <w:t xml:space="preserve"> “</w:t>
      </w:r>
      <w:r w:rsidR="00336FE5" w:rsidRPr="00627D46">
        <w:rPr>
          <w:lang w:val="en-GB" w:eastAsia="ar-SA"/>
        </w:rPr>
        <w:t xml:space="preserve">Any citizen may </w:t>
      </w:r>
      <w:r w:rsidR="00B5320E" w:rsidRPr="00627D46">
        <w:rPr>
          <w:lang w:val="en-GB" w:eastAsia="ar-SA"/>
        </w:rPr>
        <w:t xml:space="preserve">be appointed to </w:t>
      </w:r>
      <w:r w:rsidR="00336FE5" w:rsidRPr="00627D46">
        <w:rPr>
          <w:lang w:val="en-GB" w:eastAsia="ar-SA"/>
        </w:rPr>
        <w:t>public</w:t>
      </w:r>
      <w:r w:rsidR="00B5320E" w:rsidRPr="00627D46">
        <w:rPr>
          <w:lang w:val="en-GB" w:eastAsia="ar-SA"/>
        </w:rPr>
        <w:t xml:space="preserve"> positions</w:t>
      </w:r>
      <w:r w:rsidR="00336FE5" w:rsidRPr="00627D46">
        <w:rPr>
          <w:lang w:val="en-GB" w:eastAsia="ar-SA"/>
        </w:rPr>
        <w:t xml:space="preserve">. </w:t>
      </w:r>
      <w:r w:rsidR="00B5320E" w:rsidRPr="00627D46">
        <w:rPr>
          <w:lang w:val="en-GB" w:eastAsia="ar-SA"/>
        </w:rPr>
        <w:t xml:space="preserve">Naturalized </w:t>
      </w:r>
      <w:r w:rsidR="00336FE5" w:rsidRPr="00627D46">
        <w:rPr>
          <w:lang w:val="en-GB" w:eastAsia="ar-SA"/>
        </w:rPr>
        <w:t xml:space="preserve">citizens may not be appointed until three years </w:t>
      </w:r>
      <w:r w:rsidR="00B5320E" w:rsidRPr="00627D46">
        <w:rPr>
          <w:lang w:val="en-GB" w:eastAsia="ar-SA"/>
        </w:rPr>
        <w:t xml:space="preserve">have elapsed since they were granted </w:t>
      </w:r>
      <w:r w:rsidR="00336FE5" w:rsidRPr="00627D46">
        <w:rPr>
          <w:lang w:val="en-GB" w:eastAsia="ar-SA"/>
        </w:rPr>
        <w:t>citizenship</w:t>
      </w:r>
      <w:r w:rsidR="005665C0" w:rsidRPr="00627D46">
        <w:rPr>
          <w:lang w:val="en-GB" w:eastAsia="ar-SA"/>
        </w:rPr>
        <w:t xml:space="preserve"> cards</w:t>
      </w:r>
      <w:r w:rsidR="00336FE5" w:rsidRPr="00627D46">
        <w:rPr>
          <w:lang w:val="en-GB" w:eastAsia="ar-SA"/>
        </w:rPr>
        <w:t xml:space="preserve">. Citizenship shall not be required for </w:t>
      </w:r>
      <w:r w:rsidR="00B5320E" w:rsidRPr="00627D46">
        <w:rPr>
          <w:lang w:val="en-GB" w:eastAsia="ar-SA"/>
        </w:rPr>
        <w:t xml:space="preserve">the exercise of </w:t>
      </w:r>
      <w:r w:rsidR="00763221" w:rsidRPr="00627D46">
        <w:rPr>
          <w:lang w:val="en-GB" w:eastAsia="ar-SA"/>
        </w:rPr>
        <w:t xml:space="preserve">the functions of a lecturer or professor </w:t>
      </w:r>
      <w:r w:rsidR="00336FE5" w:rsidRPr="00627D46">
        <w:rPr>
          <w:lang w:val="en-GB" w:eastAsia="ar-SA"/>
        </w:rPr>
        <w:t>in higher</w:t>
      </w:r>
      <w:r w:rsidR="00763221" w:rsidRPr="00627D46">
        <w:rPr>
          <w:lang w:val="en-GB" w:eastAsia="ar-SA"/>
        </w:rPr>
        <w:t xml:space="preserve"> education establishments</w:t>
      </w:r>
      <w:r w:rsidR="00336FE5" w:rsidRPr="00627D46">
        <w:rPr>
          <w:lang w:val="en-GB" w:eastAsia="ar-SA"/>
        </w:rPr>
        <w:t>.</w:t>
      </w:r>
      <w:r w:rsidR="00763221" w:rsidRPr="00627D46">
        <w:rPr>
          <w:lang w:val="en-GB" w:eastAsia="ar-SA"/>
        </w:rPr>
        <w:t>”</w:t>
      </w:r>
    </w:p>
    <w:p w:rsidR="00321F02" w:rsidRPr="00627D46" w:rsidRDefault="00C73C7E" w:rsidP="000543DD">
      <w:pPr>
        <w:pStyle w:val="SingleTxtG"/>
        <w:keepNext/>
        <w:rPr>
          <w:lang w:val="en-GB" w:eastAsia="ar-SA"/>
        </w:rPr>
      </w:pPr>
      <w:r w:rsidRPr="00627D46">
        <w:rPr>
          <w:lang w:val="en-GB" w:eastAsia="ar-SA"/>
        </w:rPr>
        <w:t>279.</w:t>
      </w:r>
      <w:r w:rsidRPr="00627D46">
        <w:rPr>
          <w:lang w:val="en-GB" w:eastAsia="ar-SA"/>
        </w:rPr>
        <w:tab/>
      </w:r>
      <w:r w:rsidR="005665C0" w:rsidRPr="00627D46">
        <w:rPr>
          <w:lang w:val="en-GB" w:eastAsia="ar-SA"/>
        </w:rPr>
        <w:t>It should be noted that the citizenship card is the document which proves that a foreigner is a naturalized citizen</w:t>
      </w:r>
      <w:r w:rsidR="00321F02" w:rsidRPr="00627D46">
        <w:rPr>
          <w:lang w:val="en-GB" w:eastAsia="ar-SA"/>
        </w:rPr>
        <w:t xml:space="preserve">. </w:t>
      </w:r>
      <w:r w:rsidR="005665C0" w:rsidRPr="00627D46">
        <w:rPr>
          <w:lang w:val="en-GB" w:eastAsia="ar-SA"/>
        </w:rPr>
        <w:t xml:space="preserve">It is granted by the </w:t>
      </w:r>
      <w:r w:rsidR="00321F02" w:rsidRPr="00627D46">
        <w:rPr>
          <w:lang w:val="en-GB" w:eastAsia="ar-SA"/>
        </w:rPr>
        <w:t>Electoral</w:t>
      </w:r>
      <w:r w:rsidR="00FB3442" w:rsidRPr="00627D46">
        <w:rPr>
          <w:lang w:val="en-GB" w:eastAsia="ar-SA"/>
        </w:rPr>
        <w:t xml:space="preserve"> </w:t>
      </w:r>
      <w:r w:rsidR="005665C0" w:rsidRPr="00627D46">
        <w:rPr>
          <w:lang w:val="en-GB" w:eastAsia="ar-SA"/>
        </w:rPr>
        <w:t xml:space="preserve">Court </w:t>
      </w:r>
      <w:r w:rsidR="00FB3442" w:rsidRPr="00627D46">
        <w:rPr>
          <w:lang w:val="en-GB" w:eastAsia="ar-SA"/>
        </w:rPr>
        <w:t xml:space="preserve">and </w:t>
      </w:r>
      <w:r w:rsidR="005665C0" w:rsidRPr="00627D46">
        <w:rPr>
          <w:lang w:val="en-GB" w:eastAsia="ar-SA"/>
        </w:rPr>
        <w:t>the following</w:t>
      </w:r>
      <w:r w:rsidR="00001956">
        <w:rPr>
          <w:lang w:val="en-GB" w:eastAsia="ar-SA"/>
        </w:rPr>
        <w:t> persons</w:t>
      </w:r>
      <w:r w:rsidR="005665C0" w:rsidRPr="00627D46">
        <w:rPr>
          <w:lang w:val="en-GB" w:eastAsia="ar-SA"/>
        </w:rPr>
        <w:t xml:space="preserve"> are entitled to naturalized citizenship</w:t>
      </w:r>
      <w:r w:rsidR="00321F02" w:rsidRPr="00627D46">
        <w:rPr>
          <w:lang w:val="en-GB" w:eastAsia="ar-SA"/>
        </w:rPr>
        <w:t xml:space="preserve"> </w:t>
      </w:r>
      <w:r w:rsidR="005665C0" w:rsidRPr="00627D46">
        <w:rPr>
          <w:lang w:val="en-GB" w:eastAsia="ar-SA"/>
        </w:rPr>
        <w:t xml:space="preserve">in accordance with </w:t>
      </w:r>
      <w:r w:rsidR="007602D5">
        <w:rPr>
          <w:lang w:val="en-GB" w:eastAsia="ar-SA"/>
        </w:rPr>
        <w:t>article </w:t>
      </w:r>
      <w:r w:rsidR="00321F02" w:rsidRPr="00627D46">
        <w:rPr>
          <w:lang w:val="en-GB" w:eastAsia="ar-SA"/>
        </w:rPr>
        <w:t xml:space="preserve">75 </w:t>
      </w:r>
      <w:r w:rsidR="005665C0" w:rsidRPr="00627D46">
        <w:rPr>
          <w:lang w:val="en-GB" w:eastAsia="ar-SA"/>
        </w:rPr>
        <w:t>of the</w:t>
      </w:r>
      <w:r w:rsidR="00321F02" w:rsidRPr="00627D46">
        <w:rPr>
          <w:lang w:val="en-GB" w:eastAsia="ar-SA"/>
        </w:rPr>
        <w:t xml:space="preserve"> </w:t>
      </w:r>
      <w:r w:rsidR="00AF0DFB" w:rsidRPr="00627D46">
        <w:rPr>
          <w:lang w:val="en-GB" w:eastAsia="ar-SA"/>
        </w:rPr>
        <w:t>Constitution</w:t>
      </w:r>
      <w:r w:rsidR="00321F02" w:rsidRPr="00627D46">
        <w:rPr>
          <w:lang w:val="en-GB" w:eastAsia="ar-SA"/>
        </w:rPr>
        <w:t xml:space="preserve">: </w:t>
      </w:r>
    </w:p>
    <w:p w:rsidR="00321F02" w:rsidRPr="00627D46" w:rsidRDefault="000543DD" w:rsidP="000543DD">
      <w:pPr>
        <w:pStyle w:val="SingleTxtG"/>
        <w:rPr>
          <w:lang w:val="en-GB" w:eastAsia="ar-SA"/>
        </w:rPr>
      </w:pPr>
      <w:r>
        <w:rPr>
          <w:lang w:val="en-GB" w:eastAsia="ar-SA"/>
        </w:rPr>
        <w:tab/>
      </w:r>
      <w:r w:rsidR="005665C0" w:rsidRPr="00627D46">
        <w:rPr>
          <w:lang w:val="en-GB" w:eastAsia="ar-SA"/>
        </w:rPr>
        <w:t>(</w:t>
      </w:r>
      <w:r w:rsidR="00C73C7E" w:rsidRPr="00627D46">
        <w:rPr>
          <w:lang w:val="en-GB" w:eastAsia="ar-SA"/>
        </w:rPr>
        <w:t>a</w:t>
      </w:r>
      <w:r w:rsidR="006C2232" w:rsidRPr="00627D46">
        <w:rPr>
          <w:lang w:val="en-GB" w:eastAsia="ar-SA"/>
        </w:rPr>
        <w:t>)</w:t>
      </w:r>
      <w:r w:rsidR="006C2232" w:rsidRPr="00627D46">
        <w:rPr>
          <w:lang w:val="en-GB" w:eastAsia="ar-SA"/>
        </w:rPr>
        <w:tab/>
      </w:r>
      <w:r w:rsidR="001551AC" w:rsidRPr="00627D46">
        <w:rPr>
          <w:lang w:val="en-GB" w:eastAsia="ar-SA"/>
        </w:rPr>
        <w:t xml:space="preserve">Foreign men and women of good conduct, with a family in the Republic, who possess </w:t>
      </w:r>
      <w:r w:rsidR="00AE626A" w:rsidRPr="00627D46">
        <w:rPr>
          <w:lang w:val="en-GB" w:eastAsia="ar-SA"/>
        </w:rPr>
        <w:t>working cap</w:t>
      </w:r>
      <w:r w:rsidR="001551AC" w:rsidRPr="00627D46">
        <w:rPr>
          <w:lang w:val="en-GB" w:eastAsia="ar-SA"/>
        </w:rPr>
        <w:t xml:space="preserve">ital or property in the country, or are engaged in </w:t>
      </w:r>
      <w:r w:rsidR="00D8094D" w:rsidRPr="00627D46">
        <w:rPr>
          <w:lang w:val="en-GB" w:eastAsia="ar-SA"/>
        </w:rPr>
        <w:t>a scientific, artistic or industrial activity</w:t>
      </w:r>
      <w:r w:rsidR="001551AC" w:rsidRPr="00627D46">
        <w:rPr>
          <w:lang w:val="en-GB" w:eastAsia="ar-SA"/>
        </w:rPr>
        <w:t>, and have resided habitually in the Republic for three years</w:t>
      </w:r>
      <w:r w:rsidR="00C73C7E" w:rsidRPr="00627D46">
        <w:rPr>
          <w:lang w:val="en-GB" w:eastAsia="ar-SA"/>
        </w:rPr>
        <w:t>;</w:t>
      </w:r>
    </w:p>
    <w:p w:rsidR="00321F02" w:rsidRPr="00627D46" w:rsidRDefault="000543DD" w:rsidP="000543DD">
      <w:pPr>
        <w:pStyle w:val="SingleTxtG"/>
        <w:rPr>
          <w:lang w:val="en-GB" w:eastAsia="ar-SA"/>
        </w:rPr>
      </w:pPr>
      <w:r>
        <w:rPr>
          <w:lang w:val="en-GB" w:eastAsia="ar-SA"/>
        </w:rPr>
        <w:tab/>
      </w:r>
      <w:r w:rsidR="005665C0" w:rsidRPr="00627D46">
        <w:rPr>
          <w:lang w:val="en-GB" w:eastAsia="ar-SA"/>
        </w:rPr>
        <w:t>(</w:t>
      </w:r>
      <w:r w:rsidR="00C73C7E" w:rsidRPr="00627D46">
        <w:rPr>
          <w:lang w:val="en-GB" w:eastAsia="ar-SA"/>
        </w:rPr>
        <w:t>b</w:t>
      </w:r>
      <w:r w:rsidR="006C2232" w:rsidRPr="00627D46">
        <w:rPr>
          <w:lang w:val="en-GB" w:eastAsia="ar-SA"/>
        </w:rPr>
        <w:t>)</w:t>
      </w:r>
      <w:r w:rsidR="006C2232" w:rsidRPr="00627D46">
        <w:rPr>
          <w:lang w:val="en-GB" w:eastAsia="ar-SA"/>
        </w:rPr>
        <w:tab/>
      </w:r>
      <w:r w:rsidR="001551AC" w:rsidRPr="00627D46">
        <w:rPr>
          <w:lang w:val="en-GB" w:eastAsia="ar-SA"/>
        </w:rPr>
        <w:t xml:space="preserve">Foreign men and women of good conduct, without </w:t>
      </w:r>
      <w:r w:rsidR="00D8094D" w:rsidRPr="00627D46">
        <w:rPr>
          <w:lang w:val="en-GB" w:eastAsia="ar-SA"/>
        </w:rPr>
        <w:t>a family</w:t>
      </w:r>
      <w:r w:rsidR="001551AC" w:rsidRPr="00627D46">
        <w:rPr>
          <w:lang w:val="en-GB" w:eastAsia="ar-SA"/>
        </w:rPr>
        <w:t xml:space="preserve"> in the Republic, who </w:t>
      </w:r>
      <w:r w:rsidR="00D8094D" w:rsidRPr="00627D46">
        <w:rPr>
          <w:lang w:val="en-GB" w:eastAsia="ar-SA"/>
        </w:rPr>
        <w:t xml:space="preserve">meet any of the requirements set forth </w:t>
      </w:r>
      <w:r w:rsidR="001551AC" w:rsidRPr="00627D46">
        <w:rPr>
          <w:lang w:val="en-GB" w:eastAsia="ar-SA"/>
        </w:rPr>
        <w:t xml:space="preserve">in the preceding </w:t>
      </w:r>
      <w:r w:rsidR="00D8094D" w:rsidRPr="00627D46">
        <w:rPr>
          <w:lang w:val="en-GB" w:eastAsia="ar-SA"/>
        </w:rPr>
        <w:t>sub</w:t>
      </w:r>
      <w:r w:rsidR="001551AC" w:rsidRPr="00627D46">
        <w:rPr>
          <w:lang w:val="en-GB" w:eastAsia="ar-SA"/>
        </w:rPr>
        <w:t>paragraph and who have resided habitually in the country for five years;</w:t>
      </w:r>
    </w:p>
    <w:p w:rsidR="00321F02" w:rsidRPr="00627D46" w:rsidRDefault="000543DD" w:rsidP="000543DD">
      <w:pPr>
        <w:pStyle w:val="SingleTxtG"/>
        <w:rPr>
          <w:lang w:val="en-GB" w:eastAsia="ar-SA"/>
        </w:rPr>
      </w:pPr>
      <w:r>
        <w:rPr>
          <w:lang w:val="en-GB" w:eastAsia="ar-SA"/>
        </w:rPr>
        <w:tab/>
      </w:r>
      <w:r w:rsidR="005665C0" w:rsidRPr="00627D46">
        <w:rPr>
          <w:lang w:val="en-GB" w:eastAsia="ar-SA"/>
        </w:rPr>
        <w:t>(</w:t>
      </w:r>
      <w:r w:rsidR="00C73C7E" w:rsidRPr="00627D46">
        <w:rPr>
          <w:lang w:val="en-GB" w:eastAsia="ar-SA"/>
        </w:rPr>
        <w:t>c</w:t>
      </w:r>
      <w:r w:rsidR="006C2232" w:rsidRPr="00627D46">
        <w:rPr>
          <w:lang w:val="en-GB" w:eastAsia="ar-SA"/>
        </w:rPr>
        <w:t>)</w:t>
      </w:r>
      <w:r w:rsidR="006C2232" w:rsidRPr="00627D46">
        <w:rPr>
          <w:lang w:val="en-GB" w:eastAsia="ar-SA"/>
        </w:rPr>
        <w:tab/>
      </w:r>
      <w:r w:rsidR="001551AC" w:rsidRPr="00627D46">
        <w:rPr>
          <w:lang w:val="en-GB" w:eastAsia="ar-SA"/>
        </w:rPr>
        <w:t xml:space="preserve">Foreign men and women who </w:t>
      </w:r>
      <w:r w:rsidR="00E67DE3" w:rsidRPr="00627D46">
        <w:rPr>
          <w:lang w:val="en-GB" w:eastAsia="ar-SA"/>
        </w:rPr>
        <w:t xml:space="preserve">are </w:t>
      </w:r>
      <w:r w:rsidR="00D763D9" w:rsidRPr="00627D46">
        <w:rPr>
          <w:lang w:val="en-GB" w:eastAsia="ar-SA"/>
        </w:rPr>
        <w:t xml:space="preserve">granted a special favour by </w:t>
      </w:r>
      <w:r w:rsidR="001551AC" w:rsidRPr="00627D46">
        <w:rPr>
          <w:lang w:val="en-GB" w:eastAsia="ar-SA"/>
        </w:rPr>
        <w:t>the General Assembly for noteworthy services or outstanding merit</w:t>
      </w:r>
      <w:r w:rsidR="00321F02" w:rsidRPr="00627D46">
        <w:rPr>
          <w:lang w:val="en-GB" w:eastAsia="ar-SA"/>
        </w:rPr>
        <w:t xml:space="preserve">. </w:t>
      </w:r>
    </w:p>
    <w:p w:rsidR="00321F02" w:rsidRPr="00627D46" w:rsidRDefault="00C73C7E" w:rsidP="00271867">
      <w:pPr>
        <w:pStyle w:val="SingleTxtG"/>
        <w:rPr>
          <w:lang w:val="en-GB" w:eastAsia="ar-SA"/>
        </w:rPr>
      </w:pPr>
      <w:r w:rsidRPr="00627D46">
        <w:rPr>
          <w:lang w:val="en-GB" w:eastAsia="ar-SA"/>
        </w:rPr>
        <w:t>280.</w:t>
      </w:r>
      <w:r w:rsidRPr="00627D46">
        <w:rPr>
          <w:lang w:val="en-GB" w:eastAsia="ar-SA"/>
        </w:rPr>
        <w:tab/>
      </w:r>
      <w:r w:rsidR="006B7C73" w:rsidRPr="00627D46">
        <w:rPr>
          <w:lang w:val="en-GB" w:eastAsia="ar-SA"/>
        </w:rPr>
        <w:t>Proof of residence must perforce be based on a public or private document of proven date.</w:t>
      </w:r>
      <w:r w:rsidR="00321F02" w:rsidRPr="00627D46">
        <w:rPr>
          <w:lang w:val="en-GB" w:eastAsia="ar-SA"/>
        </w:rPr>
        <w:t xml:space="preserve"> </w:t>
      </w:r>
    </w:p>
    <w:p w:rsidR="006C2232" w:rsidRPr="00627D46" w:rsidRDefault="00C73C7E" w:rsidP="00271867">
      <w:pPr>
        <w:pStyle w:val="SingleTxtG"/>
        <w:rPr>
          <w:lang w:val="en-GB" w:eastAsia="ar-SA"/>
        </w:rPr>
      </w:pPr>
      <w:r w:rsidRPr="00627D46">
        <w:rPr>
          <w:lang w:val="en-GB" w:eastAsia="ar-SA"/>
        </w:rPr>
        <w:t>281.</w:t>
      </w:r>
      <w:r w:rsidRPr="00627D46">
        <w:rPr>
          <w:lang w:val="en-GB" w:eastAsia="ar-SA"/>
        </w:rPr>
        <w:tab/>
      </w:r>
      <w:r w:rsidR="006B7C73" w:rsidRPr="00627D46">
        <w:rPr>
          <w:lang w:val="en-GB" w:eastAsia="ar-SA"/>
        </w:rPr>
        <w:t xml:space="preserve">The rights pertaining to naturalized citizenship may not be exercised by foreigners covered by subparagraphs (a) and (b) of </w:t>
      </w:r>
      <w:r w:rsidR="007602D5">
        <w:rPr>
          <w:lang w:val="en-GB" w:eastAsia="ar-SA"/>
        </w:rPr>
        <w:t>article </w:t>
      </w:r>
      <w:r w:rsidR="006B7C73" w:rsidRPr="00627D46">
        <w:rPr>
          <w:lang w:val="en-GB" w:eastAsia="ar-SA"/>
        </w:rPr>
        <w:t xml:space="preserve">75 until three years have elapsed since the </w:t>
      </w:r>
      <w:r w:rsidR="005258C2" w:rsidRPr="00627D46">
        <w:rPr>
          <w:lang w:val="en-GB" w:eastAsia="ar-SA"/>
        </w:rPr>
        <w:t>citizenship card was issued</w:t>
      </w:r>
      <w:r w:rsidR="00321F02" w:rsidRPr="00627D46">
        <w:rPr>
          <w:lang w:val="en-GB" w:eastAsia="ar-SA"/>
        </w:rPr>
        <w:t>.</w:t>
      </w:r>
      <w:r w:rsidR="003211D5" w:rsidRPr="00627D46">
        <w:rPr>
          <w:lang w:val="en-GB" w:eastAsia="ar-SA"/>
        </w:rPr>
        <w:t xml:space="preserve"> </w:t>
      </w:r>
    </w:p>
    <w:p w:rsidR="00321F02" w:rsidRPr="00627D46" w:rsidRDefault="00C73C7E" w:rsidP="000543DD">
      <w:pPr>
        <w:pStyle w:val="SingleTxtG"/>
        <w:keepNext/>
        <w:rPr>
          <w:lang w:val="en-GB" w:eastAsia="es-UY"/>
        </w:rPr>
      </w:pPr>
      <w:r w:rsidRPr="00627D46">
        <w:rPr>
          <w:lang w:val="en-GB" w:eastAsia="ar-SA"/>
        </w:rPr>
        <w:t>282.</w:t>
      </w:r>
      <w:r w:rsidRPr="00627D46">
        <w:rPr>
          <w:lang w:val="en-GB" w:eastAsia="ar-SA"/>
        </w:rPr>
        <w:tab/>
      </w:r>
      <w:r w:rsidR="005258C2" w:rsidRPr="00627D46">
        <w:rPr>
          <w:lang w:val="en-GB" w:eastAsia="ar-SA"/>
        </w:rPr>
        <w:t xml:space="preserve">The existence of any of the grounds for suspension referred to in </w:t>
      </w:r>
      <w:r w:rsidR="007602D5">
        <w:rPr>
          <w:lang w:val="en-GB" w:eastAsia="ar-SA"/>
        </w:rPr>
        <w:t>article </w:t>
      </w:r>
      <w:r w:rsidR="005258C2" w:rsidRPr="00627D46">
        <w:rPr>
          <w:lang w:val="en-GB" w:eastAsia="ar-SA"/>
        </w:rPr>
        <w:t>80 constitute</w:t>
      </w:r>
      <w:r w:rsidR="00DB3DC8" w:rsidRPr="00627D46">
        <w:rPr>
          <w:lang w:val="en-GB" w:eastAsia="ar-SA"/>
        </w:rPr>
        <w:t>s</w:t>
      </w:r>
      <w:r w:rsidR="005258C2" w:rsidRPr="00627D46">
        <w:rPr>
          <w:lang w:val="en-GB" w:eastAsia="ar-SA"/>
        </w:rPr>
        <w:t xml:space="preserve"> an impediment to the granting of a citizenship card</w:t>
      </w:r>
      <w:r w:rsidR="00AE6576" w:rsidRPr="00627D46">
        <w:rPr>
          <w:lang w:val="en-GB" w:eastAsia="ar-SA"/>
        </w:rPr>
        <w:t>.</w:t>
      </w:r>
      <w:r w:rsidR="00321F02" w:rsidRPr="00627D46">
        <w:rPr>
          <w:lang w:val="en-GB" w:eastAsia="ar-SA"/>
        </w:rPr>
        <w:t xml:space="preserve"> </w:t>
      </w:r>
      <w:r w:rsidR="005258C2" w:rsidRPr="00627D46">
        <w:rPr>
          <w:lang w:val="en-GB" w:eastAsia="ar-SA"/>
        </w:rPr>
        <w:t>Citizenship is suspended</w:t>
      </w:r>
      <w:r w:rsidR="009273D2" w:rsidRPr="00627D46">
        <w:rPr>
          <w:lang w:val="en-GB" w:eastAsia="ar-SA"/>
        </w:rPr>
        <w:t xml:space="preserve"> on the following grounds</w:t>
      </w:r>
      <w:r w:rsidR="00321F02" w:rsidRPr="00627D46">
        <w:rPr>
          <w:lang w:val="en-GB" w:eastAsia="es-UY"/>
        </w:rPr>
        <w:t xml:space="preserve">: </w:t>
      </w:r>
    </w:p>
    <w:p w:rsidR="00321F02" w:rsidRPr="00627D46" w:rsidRDefault="000543DD" w:rsidP="000543DD">
      <w:pPr>
        <w:pStyle w:val="SingleTxtG"/>
        <w:rPr>
          <w:lang w:val="en-GB" w:eastAsia="es-UY"/>
        </w:rPr>
      </w:pPr>
      <w:r>
        <w:rPr>
          <w:lang w:val="en-GB" w:eastAsia="es-UY"/>
        </w:rPr>
        <w:tab/>
      </w:r>
      <w:r w:rsidR="005665C0" w:rsidRPr="00627D46">
        <w:rPr>
          <w:lang w:val="en-GB" w:eastAsia="es-UY"/>
        </w:rPr>
        <w:t>(</w:t>
      </w:r>
      <w:r w:rsidR="00C73C7E" w:rsidRPr="00627D46">
        <w:rPr>
          <w:lang w:val="en-GB" w:eastAsia="es-UY"/>
        </w:rPr>
        <w:t>a</w:t>
      </w:r>
      <w:r w:rsidR="00321F02" w:rsidRPr="00627D46">
        <w:rPr>
          <w:lang w:val="en-GB" w:eastAsia="es-UY"/>
        </w:rPr>
        <w:t>)</w:t>
      </w:r>
      <w:r w:rsidR="006C2232" w:rsidRPr="00627D46">
        <w:rPr>
          <w:lang w:val="en-GB" w:eastAsia="es-UY"/>
        </w:rPr>
        <w:tab/>
      </w:r>
      <w:r w:rsidR="00DE4AA9" w:rsidRPr="00627D46">
        <w:rPr>
          <w:lang w:val="en-GB" w:eastAsia="es-UY"/>
        </w:rPr>
        <w:t>P</w:t>
      </w:r>
      <w:r w:rsidR="009273D2" w:rsidRPr="00627D46">
        <w:rPr>
          <w:lang w:val="en-GB" w:eastAsia="es-UY"/>
        </w:rPr>
        <w:t xml:space="preserve">hysical or mental </w:t>
      </w:r>
      <w:r w:rsidR="00DE4AA9" w:rsidRPr="00627D46">
        <w:rPr>
          <w:lang w:val="en-GB" w:eastAsia="es-UY"/>
        </w:rPr>
        <w:t xml:space="preserve">incompetence </w:t>
      </w:r>
      <w:r w:rsidR="009273D2" w:rsidRPr="00627D46">
        <w:rPr>
          <w:lang w:val="en-GB" w:eastAsia="es-UY"/>
        </w:rPr>
        <w:t xml:space="preserve">which prevents free and </w:t>
      </w:r>
      <w:r w:rsidR="00DE4AA9" w:rsidRPr="00627D46">
        <w:rPr>
          <w:lang w:val="en-GB" w:eastAsia="es-UY"/>
        </w:rPr>
        <w:t xml:space="preserve">reasoned </w:t>
      </w:r>
      <w:r w:rsidR="009273D2" w:rsidRPr="00627D46">
        <w:rPr>
          <w:lang w:val="en-GB" w:eastAsia="es-UY"/>
        </w:rPr>
        <w:t>action</w:t>
      </w:r>
      <w:r w:rsidR="00DE4AA9" w:rsidRPr="00627D46">
        <w:rPr>
          <w:lang w:val="en-GB" w:eastAsia="es-UY"/>
        </w:rPr>
        <w:t>;</w:t>
      </w:r>
      <w:r w:rsidR="00321F02" w:rsidRPr="00627D46">
        <w:rPr>
          <w:lang w:val="en-GB" w:eastAsia="es-UY"/>
        </w:rPr>
        <w:t xml:space="preserve"> </w:t>
      </w:r>
    </w:p>
    <w:p w:rsidR="00321F02" w:rsidRPr="00627D46" w:rsidRDefault="000543DD" w:rsidP="000543DD">
      <w:pPr>
        <w:pStyle w:val="SingleTxtG"/>
        <w:rPr>
          <w:lang w:val="en-GB" w:eastAsia="es-UY"/>
        </w:rPr>
      </w:pPr>
      <w:r>
        <w:rPr>
          <w:lang w:val="en-GB" w:eastAsia="es-UY"/>
        </w:rPr>
        <w:tab/>
      </w:r>
      <w:r w:rsidR="005665C0" w:rsidRPr="00627D46">
        <w:rPr>
          <w:lang w:val="en-GB" w:eastAsia="es-UY"/>
        </w:rPr>
        <w:t>(</w:t>
      </w:r>
      <w:r w:rsidR="00C73C7E" w:rsidRPr="00627D46">
        <w:rPr>
          <w:lang w:val="en-GB" w:eastAsia="es-UY"/>
        </w:rPr>
        <w:t>b</w:t>
      </w:r>
      <w:r w:rsidR="006C2232" w:rsidRPr="00627D46">
        <w:rPr>
          <w:lang w:val="en-GB" w:eastAsia="es-UY"/>
        </w:rPr>
        <w:t>)</w:t>
      </w:r>
      <w:r w:rsidR="006C2232" w:rsidRPr="00627D46">
        <w:rPr>
          <w:lang w:val="en-GB" w:eastAsia="es-UY"/>
        </w:rPr>
        <w:tab/>
      </w:r>
      <w:r w:rsidR="00225ACF" w:rsidRPr="00627D46">
        <w:rPr>
          <w:lang w:val="en-GB" w:eastAsia="es-UY"/>
        </w:rPr>
        <w:t xml:space="preserve">Being under indictment in </w:t>
      </w:r>
      <w:r w:rsidR="009273D2" w:rsidRPr="00627D46">
        <w:rPr>
          <w:lang w:val="en-GB" w:eastAsia="es-UY"/>
        </w:rPr>
        <w:t xml:space="preserve">criminal </w:t>
      </w:r>
      <w:r w:rsidR="00225ACF" w:rsidRPr="00627D46">
        <w:rPr>
          <w:lang w:val="en-GB" w:eastAsia="es-UY"/>
        </w:rPr>
        <w:t xml:space="preserve">proceedings that </w:t>
      </w:r>
      <w:r w:rsidR="009273D2" w:rsidRPr="00627D46">
        <w:rPr>
          <w:lang w:val="en-GB" w:eastAsia="es-UY"/>
        </w:rPr>
        <w:t xml:space="preserve">may result in a </w:t>
      </w:r>
      <w:r w:rsidR="00225ACF" w:rsidRPr="00627D46">
        <w:rPr>
          <w:lang w:val="en-GB" w:eastAsia="es-UY"/>
        </w:rPr>
        <w:t xml:space="preserve">prison </w:t>
      </w:r>
      <w:r w:rsidR="009273D2" w:rsidRPr="00627D46">
        <w:rPr>
          <w:lang w:val="en-GB" w:eastAsia="es-UY"/>
        </w:rPr>
        <w:t xml:space="preserve">sentence; </w:t>
      </w:r>
    </w:p>
    <w:p w:rsidR="00321F02" w:rsidRPr="00627D46" w:rsidRDefault="000543DD" w:rsidP="000543DD">
      <w:pPr>
        <w:pStyle w:val="SingleTxtG"/>
        <w:rPr>
          <w:lang w:val="en-GB" w:eastAsia="es-UY"/>
        </w:rPr>
      </w:pPr>
      <w:r>
        <w:rPr>
          <w:lang w:val="en-GB" w:eastAsia="es-UY"/>
        </w:rPr>
        <w:tab/>
      </w:r>
      <w:r w:rsidR="005665C0" w:rsidRPr="00627D46">
        <w:rPr>
          <w:lang w:val="en-GB" w:eastAsia="es-UY"/>
        </w:rPr>
        <w:t>(</w:t>
      </w:r>
      <w:r w:rsidR="00C73C7E" w:rsidRPr="00627D46">
        <w:rPr>
          <w:lang w:val="en-GB" w:eastAsia="es-UY"/>
        </w:rPr>
        <w:t>c</w:t>
      </w:r>
      <w:r w:rsidR="006C2232" w:rsidRPr="00627D46">
        <w:rPr>
          <w:lang w:val="en-GB" w:eastAsia="es-UY"/>
        </w:rPr>
        <w:t>)</w:t>
      </w:r>
      <w:r w:rsidR="006C2232" w:rsidRPr="00627D46">
        <w:rPr>
          <w:lang w:val="en-GB" w:eastAsia="es-UY"/>
        </w:rPr>
        <w:tab/>
      </w:r>
      <w:r w:rsidR="00225ACF" w:rsidRPr="00627D46">
        <w:rPr>
          <w:lang w:val="en-GB" w:eastAsia="es-UY"/>
        </w:rPr>
        <w:t>B</w:t>
      </w:r>
      <w:r w:rsidR="009273D2" w:rsidRPr="00627D46">
        <w:rPr>
          <w:lang w:val="en-GB" w:eastAsia="es-UY"/>
        </w:rPr>
        <w:t>eing under eighteen years of age</w:t>
      </w:r>
      <w:r w:rsidR="00EA1409" w:rsidRPr="00627D46">
        <w:rPr>
          <w:lang w:val="en-GB" w:eastAsia="es-UY"/>
        </w:rPr>
        <w:t>;</w:t>
      </w:r>
    </w:p>
    <w:p w:rsidR="00321F02" w:rsidRPr="00627D46" w:rsidRDefault="000543DD" w:rsidP="000543DD">
      <w:pPr>
        <w:pStyle w:val="SingleTxtG"/>
        <w:rPr>
          <w:lang w:val="en-GB" w:eastAsia="es-UY"/>
        </w:rPr>
      </w:pPr>
      <w:r>
        <w:rPr>
          <w:lang w:val="en-GB" w:eastAsia="es-UY"/>
        </w:rPr>
        <w:tab/>
      </w:r>
      <w:r w:rsidR="005665C0" w:rsidRPr="00627D46">
        <w:rPr>
          <w:lang w:val="en-GB" w:eastAsia="es-UY"/>
        </w:rPr>
        <w:t>(</w:t>
      </w:r>
      <w:r w:rsidR="00C73C7E" w:rsidRPr="00627D46">
        <w:rPr>
          <w:lang w:val="en-GB" w:eastAsia="es-UY"/>
        </w:rPr>
        <w:t>d</w:t>
      </w:r>
      <w:r w:rsidR="006C2232" w:rsidRPr="00627D46">
        <w:rPr>
          <w:lang w:val="en-GB" w:eastAsia="es-UY"/>
        </w:rPr>
        <w:t>)</w:t>
      </w:r>
      <w:r w:rsidR="006C2232" w:rsidRPr="00627D46">
        <w:rPr>
          <w:lang w:val="en-GB" w:eastAsia="es-UY"/>
        </w:rPr>
        <w:tab/>
      </w:r>
      <w:r w:rsidR="00225ACF" w:rsidRPr="00627D46">
        <w:rPr>
          <w:lang w:val="en-GB" w:eastAsia="es-UY"/>
        </w:rPr>
        <w:t xml:space="preserve">Having been </w:t>
      </w:r>
      <w:r w:rsidR="009273D2" w:rsidRPr="00627D46">
        <w:rPr>
          <w:lang w:val="en-GB" w:eastAsia="es-UY"/>
        </w:rPr>
        <w:t>sentence</w:t>
      </w:r>
      <w:r w:rsidR="00225ACF" w:rsidRPr="00627D46">
        <w:rPr>
          <w:lang w:val="en-GB" w:eastAsia="es-UY"/>
        </w:rPr>
        <w:t>d</w:t>
      </w:r>
      <w:r w:rsidR="009273D2" w:rsidRPr="00627D46">
        <w:rPr>
          <w:lang w:val="en-GB" w:eastAsia="es-UY"/>
        </w:rPr>
        <w:t xml:space="preserve"> </w:t>
      </w:r>
      <w:r w:rsidR="00225ACF" w:rsidRPr="00627D46">
        <w:rPr>
          <w:lang w:val="en-GB" w:eastAsia="es-UY"/>
        </w:rPr>
        <w:t xml:space="preserve">to </w:t>
      </w:r>
      <w:r w:rsidR="009273D2" w:rsidRPr="00627D46">
        <w:rPr>
          <w:lang w:val="en-GB" w:eastAsia="es-UY"/>
        </w:rPr>
        <w:t xml:space="preserve">exile, </w:t>
      </w:r>
      <w:r w:rsidR="00F357C0" w:rsidRPr="00627D46">
        <w:rPr>
          <w:lang w:val="en-GB" w:eastAsia="es-UY"/>
        </w:rPr>
        <w:t xml:space="preserve">ordinary or rigorous </w:t>
      </w:r>
      <w:r w:rsidR="00225ACF" w:rsidRPr="00627D46">
        <w:rPr>
          <w:lang w:val="en-GB" w:eastAsia="es-UY"/>
        </w:rPr>
        <w:t>im</w:t>
      </w:r>
      <w:r w:rsidR="009273D2" w:rsidRPr="00627D46">
        <w:rPr>
          <w:lang w:val="en-GB" w:eastAsia="es-UY"/>
        </w:rPr>
        <w:t>prison</w:t>
      </w:r>
      <w:r w:rsidR="00225ACF" w:rsidRPr="00627D46">
        <w:rPr>
          <w:lang w:val="en-GB" w:eastAsia="es-UY"/>
        </w:rPr>
        <w:t>ment</w:t>
      </w:r>
      <w:r w:rsidR="009273D2" w:rsidRPr="00627D46">
        <w:rPr>
          <w:lang w:val="en-GB" w:eastAsia="es-UY"/>
        </w:rPr>
        <w:t xml:space="preserve">, or loss of </w:t>
      </w:r>
      <w:r w:rsidR="00F357C0" w:rsidRPr="00627D46">
        <w:rPr>
          <w:lang w:val="en-GB" w:eastAsia="es-UY"/>
        </w:rPr>
        <w:t xml:space="preserve">civil </w:t>
      </w:r>
      <w:r w:rsidR="009273D2" w:rsidRPr="00627D46">
        <w:rPr>
          <w:lang w:val="en-GB" w:eastAsia="es-UY"/>
        </w:rPr>
        <w:t xml:space="preserve">rights </w:t>
      </w:r>
      <w:r w:rsidR="00F357C0" w:rsidRPr="00627D46">
        <w:rPr>
          <w:lang w:val="en-GB" w:eastAsia="es-UY"/>
        </w:rPr>
        <w:t xml:space="preserve">for the duration </w:t>
      </w:r>
      <w:r w:rsidR="009273D2" w:rsidRPr="00627D46">
        <w:rPr>
          <w:lang w:val="en-GB" w:eastAsia="es-UY"/>
        </w:rPr>
        <w:t>of the sentence;</w:t>
      </w:r>
      <w:r w:rsidR="00321F02" w:rsidRPr="00627D46">
        <w:rPr>
          <w:lang w:val="en-GB" w:eastAsia="es-UY"/>
        </w:rPr>
        <w:t xml:space="preserve"> </w:t>
      </w:r>
    </w:p>
    <w:p w:rsidR="00321F02" w:rsidRPr="00627D46" w:rsidRDefault="000543DD" w:rsidP="000543DD">
      <w:pPr>
        <w:pStyle w:val="SingleTxtG"/>
        <w:rPr>
          <w:lang w:val="en-GB" w:eastAsia="es-UY"/>
        </w:rPr>
      </w:pPr>
      <w:r>
        <w:rPr>
          <w:lang w:val="en-GB" w:eastAsia="es-UY"/>
        </w:rPr>
        <w:tab/>
      </w:r>
      <w:r w:rsidR="005665C0" w:rsidRPr="00627D46">
        <w:rPr>
          <w:lang w:val="en-GB" w:eastAsia="es-UY"/>
        </w:rPr>
        <w:t>(</w:t>
      </w:r>
      <w:r w:rsidR="00C73C7E" w:rsidRPr="00627D46">
        <w:rPr>
          <w:lang w:val="en-GB" w:eastAsia="es-UY"/>
        </w:rPr>
        <w:t>e</w:t>
      </w:r>
      <w:r w:rsidR="008E1376" w:rsidRPr="00627D46">
        <w:rPr>
          <w:lang w:val="en-GB" w:eastAsia="es-UY"/>
        </w:rPr>
        <w:t>)</w:t>
      </w:r>
      <w:r w:rsidR="008E1376" w:rsidRPr="00627D46">
        <w:rPr>
          <w:lang w:val="en-GB" w:eastAsia="es-UY"/>
        </w:rPr>
        <w:tab/>
      </w:r>
      <w:r w:rsidR="00F357C0" w:rsidRPr="00627D46">
        <w:rPr>
          <w:lang w:val="en-GB" w:eastAsia="es-UY"/>
        </w:rPr>
        <w:t>H</w:t>
      </w:r>
      <w:r w:rsidR="009273D2" w:rsidRPr="00627D46">
        <w:rPr>
          <w:lang w:val="en-GB" w:eastAsia="es-UY"/>
        </w:rPr>
        <w:t xml:space="preserve">abitually engaging in morally </w:t>
      </w:r>
      <w:r w:rsidR="00A82EED" w:rsidRPr="00627D46">
        <w:rPr>
          <w:lang w:val="en-GB" w:eastAsia="es-UY"/>
        </w:rPr>
        <w:t xml:space="preserve">dishonourable </w:t>
      </w:r>
      <w:r w:rsidR="009273D2" w:rsidRPr="00627D46">
        <w:rPr>
          <w:lang w:val="en-GB" w:eastAsia="es-UY"/>
        </w:rPr>
        <w:t xml:space="preserve">activities which </w:t>
      </w:r>
      <w:r w:rsidR="008B2B6A" w:rsidRPr="00627D46">
        <w:rPr>
          <w:lang w:val="en-GB" w:eastAsia="es-UY"/>
        </w:rPr>
        <w:t xml:space="preserve">are punishable </w:t>
      </w:r>
      <w:r w:rsidR="009273D2" w:rsidRPr="00627D46">
        <w:rPr>
          <w:lang w:val="en-GB" w:eastAsia="es-UY"/>
        </w:rPr>
        <w:t xml:space="preserve">by law in accordance with </w:t>
      </w:r>
      <w:r w:rsidR="00A82EED" w:rsidRPr="00627D46">
        <w:rPr>
          <w:lang w:val="en-GB" w:eastAsia="es-UY"/>
        </w:rPr>
        <w:t xml:space="preserve">subparagraph </w:t>
      </w:r>
      <w:r w:rsidR="009273D2" w:rsidRPr="00627D46">
        <w:rPr>
          <w:lang w:val="en-GB" w:eastAsia="es-UY"/>
        </w:rPr>
        <w:t xml:space="preserve">7 of </w:t>
      </w:r>
      <w:r w:rsidR="007602D5">
        <w:rPr>
          <w:lang w:val="en-GB" w:eastAsia="es-UY"/>
        </w:rPr>
        <w:t>article </w:t>
      </w:r>
      <w:r w:rsidR="009273D2" w:rsidRPr="00627D46">
        <w:rPr>
          <w:lang w:val="en-GB" w:eastAsia="es-UY"/>
        </w:rPr>
        <w:t>77;</w:t>
      </w:r>
    </w:p>
    <w:p w:rsidR="00321F02" w:rsidRPr="00627D46" w:rsidRDefault="000543DD" w:rsidP="000543DD">
      <w:pPr>
        <w:pStyle w:val="SingleTxtG"/>
        <w:rPr>
          <w:lang w:val="en-GB" w:eastAsia="es-UY"/>
        </w:rPr>
      </w:pPr>
      <w:r>
        <w:rPr>
          <w:lang w:val="en-GB" w:eastAsia="es-UY"/>
        </w:rPr>
        <w:tab/>
      </w:r>
      <w:r w:rsidR="005665C0" w:rsidRPr="00627D46">
        <w:rPr>
          <w:lang w:val="en-GB" w:eastAsia="es-UY"/>
        </w:rPr>
        <w:t>(</w:t>
      </w:r>
      <w:r w:rsidR="00C73C7E" w:rsidRPr="00627D46">
        <w:rPr>
          <w:lang w:val="en-GB" w:eastAsia="es-UY"/>
        </w:rPr>
        <w:t>f</w:t>
      </w:r>
      <w:r w:rsidR="008E1376" w:rsidRPr="00627D46">
        <w:rPr>
          <w:lang w:val="en-GB" w:eastAsia="es-UY"/>
        </w:rPr>
        <w:t>)</w:t>
      </w:r>
      <w:r w:rsidR="008F5AE7" w:rsidRPr="00627D46">
        <w:rPr>
          <w:lang w:val="en-GB" w:eastAsia="es-UY"/>
        </w:rPr>
        <w:tab/>
      </w:r>
      <w:r w:rsidR="008B2B6A" w:rsidRPr="00627D46">
        <w:rPr>
          <w:lang w:val="en-GB" w:eastAsia="es-UY"/>
        </w:rPr>
        <w:t>B</w:t>
      </w:r>
      <w:r w:rsidR="009273D2" w:rsidRPr="00627D46">
        <w:rPr>
          <w:lang w:val="en-GB" w:eastAsia="es-UY"/>
        </w:rPr>
        <w:t>eing a member of social or political organizations which</w:t>
      </w:r>
      <w:r w:rsidR="008F5AE7" w:rsidRPr="00627D46">
        <w:rPr>
          <w:lang w:val="en-GB" w:eastAsia="es-UY"/>
        </w:rPr>
        <w:t xml:space="preserve"> seek, by means of violence </w:t>
      </w:r>
      <w:r w:rsidR="008B2B6A" w:rsidRPr="00627D46">
        <w:rPr>
          <w:lang w:val="en-GB" w:eastAsia="es-UY"/>
        </w:rPr>
        <w:t>or incitement to violence through propaganda</w:t>
      </w:r>
      <w:r w:rsidR="008F5AE7" w:rsidRPr="00627D46">
        <w:rPr>
          <w:lang w:val="en-GB" w:eastAsia="es-UY"/>
        </w:rPr>
        <w:t>,</w:t>
      </w:r>
      <w:r w:rsidR="008B2B6A" w:rsidRPr="00627D46">
        <w:rPr>
          <w:lang w:val="en-GB" w:eastAsia="es-UY"/>
        </w:rPr>
        <w:t xml:space="preserve"> to destroy </w:t>
      </w:r>
      <w:r w:rsidR="009273D2" w:rsidRPr="00627D46">
        <w:rPr>
          <w:lang w:val="en-GB" w:eastAsia="es-UY"/>
        </w:rPr>
        <w:t xml:space="preserve">the </w:t>
      </w:r>
      <w:r w:rsidR="008F5AE7" w:rsidRPr="00627D46">
        <w:rPr>
          <w:lang w:val="en-GB" w:eastAsia="es-UY"/>
        </w:rPr>
        <w:t xml:space="preserve">basic constituents </w:t>
      </w:r>
      <w:r w:rsidR="009273D2" w:rsidRPr="00627D46">
        <w:rPr>
          <w:lang w:val="en-GB" w:eastAsia="es-UY"/>
        </w:rPr>
        <w:t>of nation</w:t>
      </w:r>
      <w:r w:rsidR="008F5AE7" w:rsidRPr="00627D46">
        <w:rPr>
          <w:lang w:val="en-GB" w:eastAsia="es-UY"/>
        </w:rPr>
        <w:t>ality</w:t>
      </w:r>
      <w:r w:rsidR="009273D2" w:rsidRPr="00627D46">
        <w:rPr>
          <w:lang w:val="en-GB" w:eastAsia="es-UY"/>
        </w:rPr>
        <w:t xml:space="preserve">. </w:t>
      </w:r>
      <w:r w:rsidR="00D13031" w:rsidRPr="00627D46">
        <w:rPr>
          <w:lang w:val="en-GB" w:eastAsia="es-UY"/>
        </w:rPr>
        <w:t>The constituents shall be deemed, f</w:t>
      </w:r>
      <w:r w:rsidR="008F5AE7" w:rsidRPr="00627D46">
        <w:rPr>
          <w:lang w:val="en-GB" w:eastAsia="es-UY"/>
        </w:rPr>
        <w:t xml:space="preserve">or the purposes of this provision, </w:t>
      </w:r>
      <w:r w:rsidR="00D13031" w:rsidRPr="00627D46">
        <w:rPr>
          <w:lang w:val="en-GB" w:eastAsia="es-UY"/>
        </w:rPr>
        <w:t xml:space="preserve">to be those </w:t>
      </w:r>
      <w:r w:rsidR="007502A2" w:rsidRPr="00627D46">
        <w:rPr>
          <w:lang w:val="en-GB" w:eastAsia="es-UY"/>
        </w:rPr>
        <w:t xml:space="preserve">contained </w:t>
      </w:r>
      <w:r w:rsidR="009273D2" w:rsidRPr="00627D46">
        <w:rPr>
          <w:lang w:val="en-GB" w:eastAsia="es-UY"/>
        </w:rPr>
        <w:t>in Sections I and II of this Constitution</w:t>
      </w:r>
      <w:r w:rsidR="008F5AE7" w:rsidRPr="00627D46">
        <w:rPr>
          <w:lang w:val="en-GB" w:eastAsia="es-UY"/>
        </w:rPr>
        <w:t>;</w:t>
      </w:r>
      <w:r w:rsidR="00321F02" w:rsidRPr="00627D46">
        <w:rPr>
          <w:lang w:val="en-GB" w:eastAsia="es-UY"/>
        </w:rPr>
        <w:t xml:space="preserve"> </w:t>
      </w:r>
    </w:p>
    <w:p w:rsidR="00321F02" w:rsidRPr="00627D46" w:rsidRDefault="000543DD" w:rsidP="000543DD">
      <w:pPr>
        <w:pStyle w:val="SingleTxtG"/>
        <w:rPr>
          <w:lang w:val="en-GB" w:eastAsia="es-UY"/>
        </w:rPr>
      </w:pPr>
      <w:r>
        <w:rPr>
          <w:lang w:val="en-GB" w:eastAsia="es-UY"/>
        </w:rPr>
        <w:tab/>
      </w:r>
      <w:r w:rsidR="005665C0" w:rsidRPr="00627D46">
        <w:rPr>
          <w:lang w:val="en-GB" w:eastAsia="es-UY"/>
        </w:rPr>
        <w:t>(</w:t>
      </w:r>
      <w:r w:rsidR="00C73C7E" w:rsidRPr="00627D46">
        <w:rPr>
          <w:lang w:val="en-GB" w:eastAsia="es-UY"/>
        </w:rPr>
        <w:t>g</w:t>
      </w:r>
      <w:r w:rsidR="008E1376" w:rsidRPr="00627D46">
        <w:rPr>
          <w:lang w:val="en-GB" w:eastAsia="es-UY"/>
        </w:rPr>
        <w:t>)</w:t>
      </w:r>
      <w:r w:rsidR="008E1376" w:rsidRPr="00627D46">
        <w:rPr>
          <w:lang w:val="en-GB" w:eastAsia="es-UY"/>
        </w:rPr>
        <w:tab/>
      </w:r>
      <w:r w:rsidR="007502A2" w:rsidRPr="00627D46">
        <w:rPr>
          <w:lang w:val="en-GB" w:eastAsia="es-UY"/>
        </w:rPr>
        <w:t xml:space="preserve">Subsequent </w:t>
      </w:r>
      <w:r w:rsidR="009273D2" w:rsidRPr="00627D46">
        <w:rPr>
          <w:lang w:val="en-GB" w:eastAsia="es-UY"/>
        </w:rPr>
        <w:t xml:space="preserve">lack of good conduct as required by </w:t>
      </w:r>
      <w:r w:rsidR="007602D5">
        <w:rPr>
          <w:lang w:val="en-GB" w:eastAsia="es-UY"/>
        </w:rPr>
        <w:t>article </w:t>
      </w:r>
      <w:r w:rsidR="009273D2" w:rsidRPr="00627D46">
        <w:rPr>
          <w:lang w:val="en-GB" w:eastAsia="es-UY"/>
        </w:rPr>
        <w:t>75.</w:t>
      </w:r>
      <w:r w:rsidR="00321F02" w:rsidRPr="00627D46">
        <w:rPr>
          <w:lang w:val="en-GB" w:eastAsia="es-UY"/>
        </w:rPr>
        <w:t xml:space="preserve"> </w:t>
      </w:r>
    </w:p>
    <w:p w:rsidR="00321F02" w:rsidRPr="00627D46" w:rsidRDefault="00C73C7E" w:rsidP="00271867">
      <w:pPr>
        <w:pStyle w:val="SingleTxtG"/>
        <w:rPr>
          <w:lang w:val="en-GB" w:eastAsia="es-UY"/>
        </w:rPr>
      </w:pPr>
      <w:r w:rsidRPr="00627D46">
        <w:rPr>
          <w:lang w:val="en-GB" w:eastAsia="es-UY"/>
        </w:rPr>
        <w:t>283.</w:t>
      </w:r>
      <w:r w:rsidRPr="00627D46">
        <w:rPr>
          <w:lang w:val="en-GB" w:eastAsia="es-UY"/>
        </w:rPr>
        <w:tab/>
      </w:r>
      <w:r w:rsidR="009273D2" w:rsidRPr="00627D46">
        <w:rPr>
          <w:lang w:val="en-GB" w:eastAsia="es-UY"/>
        </w:rPr>
        <w:t>The last two grounds are applicable only to naturalized citizens</w:t>
      </w:r>
      <w:r w:rsidR="00321F02" w:rsidRPr="00627D46">
        <w:rPr>
          <w:lang w:val="en-GB" w:eastAsia="es-UY"/>
        </w:rPr>
        <w:t xml:space="preserve">. </w:t>
      </w:r>
    </w:p>
    <w:p w:rsidR="00321F02" w:rsidRPr="00627D46" w:rsidRDefault="00C73C7E" w:rsidP="00271867">
      <w:pPr>
        <w:pStyle w:val="SingleTxtG"/>
        <w:rPr>
          <w:lang w:val="en-GB" w:eastAsia="ar-SA"/>
        </w:rPr>
      </w:pPr>
      <w:r w:rsidRPr="00627D46">
        <w:rPr>
          <w:lang w:val="en-GB" w:eastAsia="ar-SA"/>
        </w:rPr>
        <w:t>284.</w:t>
      </w:r>
      <w:r w:rsidRPr="00627D46">
        <w:rPr>
          <w:lang w:val="en-GB" w:eastAsia="ar-SA"/>
        </w:rPr>
        <w:tab/>
      </w:r>
      <w:r w:rsidR="00D13031" w:rsidRPr="00627D46">
        <w:rPr>
          <w:lang w:val="en-GB" w:eastAsia="ar-SA"/>
        </w:rPr>
        <w:t xml:space="preserve">It should also be noted that the admission of naturalized citizens to the civil service is governed by </w:t>
      </w:r>
      <w:r w:rsidR="007602D5">
        <w:rPr>
          <w:lang w:val="en-GB" w:eastAsia="ar-SA"/>
        </w:rPr>
        <w:t>article </w:t>
      </w:r>
      <w:r w:rsidR="00936645" w:rsidRPr="00627D46">
        <w:rPr>
          <w:lang w:val="en-GB" w:eastAsia="ar-SA"/>
        </w:rPr>
        <w:t>2 of Ac</w:t>
      </w:r>
      <w:r w:rsidR="007E276B" w:rsidRPr="00627D46">
        <w:rPr>
          <w:lang w:val="en-GB" w:eastAsia="ar-SA"/>
        </w:rPr>
        <w:t xml:space="preserve">t </w:t>
      </w:r>
      <w:r w:rsidR="005D2017">
        <w:rPr>
          <w:lang w:val="en-GB" w:eastAsia="ar-SA"/>
        </w:rPr>
        <w:t>No. </w:t>
      </w:r>
      <w:r w:rsidR="00321F02" w:rsidRPr="00627D46">
        <w:rPr>
          <w:lang w:val="en-GB" w:eastAsia="ar-SA"/>
        </w:rPr>
        <w:t>10388 (13</w:t>
      </w:r>
      <w:r w:rsidR="00EA1409" w:rsidRPr="00627D46">
        <w:rPr>
          <w:lang w:val="en-GB" w:eastAsia="ar-SA"/>
        </w:rPr>
        <w:t xml:space="preserve"> </w:t>
      </w:r>
      <w:r w:rsidR="008516FC" w:rsidRPr="00627D46">
        <w:rPr>
          <w:lang w:val="en-GB" w:eastAsia="ar-SA"/>
        </w:rPr>
        <w:t xml:space="preserve">February </w:t>
      </w:r>
      <w:r w:rsidR="00321F02" w:rsidRPr="00627D46">
        <w:rPr>
          <w:lang w:val="en-GB" w:eastAsia="ar-SA"/>
        </w:rPr>
        <w:t xml:space="preserve">1943). </w:t>
      </w:r>
      <w:r w:rsidR="00936645" w:rsidRPr="00627D46">
        <w:rPr>
          <w:lang w:val="en-GB" w:eastAsia="ar-SA"/>
        </w:rPr>
        <w:t xml:space="preserve">With regard to subparagraph (b) </w:t>
      </w:r>
      <w:r w:rsidR="00DC2450">
        <w:rPr>
          <w:rFonts w:ascii="Abadi MT Condensed Light" w:hAnsi="Abadi MT Condensed Light"/>
          <w:lang w:val="en-GB" w:eastAsia="es-UY"/>
        </w:rPr>
        <w:t>–</w:t>
      </w:r>
      <w:r w:rsidR="00936645" w:rsidRPr="00627D46">
        <w:rPr>
          <w:rFonts w:ascii="Abadi MT Condensed Light" w:hAnsi="Abadi MT Condensed Light"/>
          <w:lang w:val="en-GB" w:eastAsia="es-UY"/>
        </w:rPr>
        <w:t xml:space="preserve"> compliance with the obligations imposed by the Military Training</w:t>
      </w:r>
      <w:r w:rsidR="00321F02" w:rsidRPr="00627D46">
        <w:rPr>
          <w:lang w:val="en-GB" w:eastAsia="ar-SA"/>
        </w:rPr>
        <w:t xml:space="preserve"> </w:t>
      </w:r>
      <w:r w:rsidR="007E276B" w:rsidRPr="00627D46">
        <w:rPr>
          <w:lang w:val="en-GB" w:eastAsia="ar-SA"/>
        </w:rPr>
        <w:t>Act</w:t>
      </w:r>
      <w:r w:rsidR="00936645" w:rsidRPr="00627D46">
        <w:rPr>
          <w:lang w:val="en-GB" w:eastAsia="ar-SA"/>
        </w:rPr>
        <w:t xml:space="preserve"> </w:t>
      </w:r>
      <w:r w:rsidR="00DC2450">
        <w:rPr>
          <w:lang w:val="en-GB" w:eastAsia="ar-SA"/>
        </w:rPr>
        <w:t>–</w:t>
      </w:r>
      <w:r w:rsidR="00321F02" w:rsidRPr="00627D46">
        <w:rPr>
          <w:lang w:val="en-GB" w:eastAsia="ar-SA"/>
        </w:rPr>
        <w:t xml:space="preserve"> </w:t>
      </w:r>
      <w:r w:rsidR="00B51B83" w:rsidRPr="00627D46">
        <w:rPr>
          <w:lang w:val="en-GB" w:eastAsia="ar-SA"/>
        </w:rPr>
        <w:t>the relevant wording is that contained in</w:t>
      </w:r>
      <w:r w:rsidR="00321F02" w:rsidRPr="00627D46">
        <w:rPr>
          <w:lang w:val="en-GB" w:eastAsia="ar-SA"/>
        </w:rPr>
        <w:t xml:space="preserve"> Decre</w:t>
      </w:r>
      <w:r w:rsidR="00B51B83" w:rsidRPr="00627D46">
        <w:rPr>
          <w:lang w:val="en-GB" w:eastAsia="ar-SA"/>
        </w:rPr>
        <w:t>e</w:t>
      </w:r>
      <w:r w:rsidR="00321F02" w:rsidRPr="00627D46">
        <w:rPr>
          <w:lang w:val="en-GB" w:eastAsia="ar-SA"/>
        </w:rPr>
        <w:t>-</w:t>
      </w:r>
      <w:r w:rsidR="00B51B83" w:rsidRPr="00627D46">
        <w:rPr>
          <w:lang w:val="en-GB" w:eastAsia="ar-SA"/>
        </w:rPr>
        <w:t>Law</w:t>
      </w:r>
      <w:r w:rsidR="007E276B" w:rsidRPr="00627D46">
        <w:rPr>
          <w:lang w:val="en-GB" w:eastAsia="ar-SA"/>
        </w:rPr>
        <w:t xml:space="preserve"> </w:t>
      </w:r>
      <w:r w:rsidR="005D2017">
        <w:rPr>
          <w:lang w:val="en-GB" w:eastAsia="ar-SA"/>
        </w:rPr>
        <w:t>No. </w:t>
      </w:r>
      <w:r w:rsidR="00321F02" w:rsidRPr="00627D46">
        <w:rPr>
          <w:lang w:val="en-GB" w:eastAsia="ar-SA"/>
        </w:rPr>
        <w:t>14939 (2</w:t>
      </w:r>
      <w:r w:rsidR="003D3C64" w:rsidRPr="00627D46">
        <w:rPr>
          <w:lang w:val="en-GB" w:eastAsia="ar-SA"/>
        </w:rPr>
        <w:t> </w:t>
      </w:r>
      <w:r w:rsidR="003B37EC" w:rsidRPr="00627D46">
        <w:rPr>
          <w:lang w:val="en-GB" w:eastAsia="ar-SA"/>
        </w:rPr>
        <w:t>October</w:t>
      </w:r>
      <w:r w:rsidR="00EA1409" w:rsidRPr="00627D46">
        <w:rPr>
          <w:lang w:val="en-GB" w:eastAsia="ar-SA"/>
        </w:rPr>
        <w:t xml:space="preserve"> </w:t>
      </w:r>
      <w:r w:rsidR="00321F02" w:rsidRPr="00627D46">
        <w:rPr>
          <w:lang w:val="en-GB" w:eastAsia="ar-SA"/>
        </w:rPr>
        <w:t>1979) (</w:t>
      </w:r>
      <w:r w:rsidR="00B51B83" w:rsidRPr="00627D46">
        <w:rPr>
          <w:lang w:val="en-GB" w:eastAsia="ar-SA"/>
        </w:rPr>
        <w:t>Pledge of allegiance</w:t>
      </w:r>
      <w:r w:rsidR="00321F02" w:rsidRPr="00627D46">
        <w:rPr>
          <w:lang w:val="en-GB" w:eastAsia="ar-SA"/>
        </w:rPr>
        <w:t xml:space="preserve"> </w:t>
      </w:r>
      <w:r w:rsidR="00B51B83" w:rsidRPr="00627D46">
        <w:rPr>
          <w:lang w:val="en-GB" w:eastAsia="ar-SA"/>
        </w:rPr>
        <w:t>to the flag</w:t>
      </w:r>
      <w:r w:rsidR="00321F02" w:rsidRPr="00627D46">
        <w:rPr>
          <w:lang w:val="en-GB" w:eastAsia="ar-SA"/>
        </w:rPr>
        <w:t>).</w:t>
      </w:r>
    </w:p>
    <w:p w:rsidR="00321F02" w:rsidRPr="00627D46" w:rsidRDefault="00876DDD" w:rsidP="00271867">
      <w:pPr>
        <w:pStyle w:val="SingleTxtG"/>
        <w:rPr>
          <w:lang w:val="en-GB" w:eastAsia="ar-SA"/>
        </w:rPr>
      </w:pPr>
      <w:r w:rsidRPr="00627D46">
        <w:rPr>
          <w:lang w:val="en-GB" w:eastAsia="ar-SA"/>
        </w:rPr>
        <w:t>285.</w:t>
      </w:r>
      <w:r w:rsidRPr="00627D46">
        <w:rPr>
          <w:lang w:val="en-GB" w:eastAsia="ar-SA"/>
        </w:rPr>
        <w:tab/>
      </w:r>
      <w:r w:rsidR="00BA4DA5" w:rsidRPr="00627D46">
        <w:rPr>
          <w:lang w:val="en-GB" w:eastAsia="ar-SA"/>
        </w:rPr>
        <w:t>With regard to social security</w:t>
      </w:r>
      <w:r w:rsidR="00321F02" w:rsidRPr="00627D46">
        <w:rPr>
          <w:lang w:val="en-GB" w:eastAsia="ar-SA"/>
        </w:rPr>
        <w:t xml:space="preserve">, </w:t>
      </w:r>
      <w:r w:rsidR="007602D5">
        <w:rPr>
          <w:lang w:val="en-GB" w:eastAsia="ar-SA"/>
        </w:rPr>
        <w:t>article </w:t>
      </w:r>
      <w:r w:rsidR="00321F02" w:rsidRPr="00627D46">
        <w:rPr>
          <w:lang w:val="en-GB" w:eastAsia="ar-SA"/>
        </w:rPr>
        <w:t xml:space="preserve">18 </w:t>
      </w:r>
      <w:r w:rsidR="00BA4DA5" w:rsidRPr="00627D46">
        <w:rPr>
          <w:lang w:val="en-GB" w:eastAsia="ar-SA"/>
        </w:rPr>
        <w:t>of</w:t>
      </w:r>
      <w:r w:rsidR="00321F02" w:rsidRPr="00627D46">
        <w:rPr>
          <w:lang w:val="en-GB" w:eastAsia="ar-SA"/>
        </w:rPr>
        <w:t xml:space="preserve"> </w:t>
      </w:r>
      <w:r w:rsidR="007E276B" w:rsidRPr="00627D46">
        <w:rPr>
          <w:lang w:val="en-GB" w:eastAsia="ar-SA"/>
        </w:rPr>
        <w:t xml:space="preserve">Act </w:t>
      </w:r>
      <w:r w:rsidR="005D2017">
        <w:rPr>
          <w:lang w:val="en-GB" w:eastAsia="ar-SA"/>
        </w:rPr>
        <w:t>No. </w:t>
      </w:r>
      <w:r w:rsidR="00321F02" w:rsidRPr="00627D46">
        <w:rPr>
          <w:lang w:val="en-GB" w:eastAsia="ar-SA"/>
        </w:rPr>
        <w:t xml:space="preserve">18250 </w:t>
      </w:r>
      <w:r w:rsidR="00BA4DA5" w:rsidRPr="00627D46">
        <w:rPr>
          <w:lang w:val="en-GB" w:eastAsia="ar-SA"/>
        </w:rPr>
        <w:t>provides that</w:t>
      </w:r>
      <w:r w:rsidR="00321F02" w:rsidRPr="00627D46">
        <w:rPr>
          <w:lang w:val="en-GB" w:eastAsia="ar-SA"/>
        </w:rPr>
        <w:t>: “</w:t>
      </w:r>
      <w:r w:rsidR="00BA4DA5" w:rsidRPr="00627D46">
        <w:rPr>
          <w:lang w:val="en-GB" w:eastAsia="ar-SA"/>
        </w:rPr>
        <w:t>Migrant</w:t>
      </w:r>
      <w:r w:rsidR="00001956">
        <w:rPr>
          <w:lang w:val="en-GB" w:eastAsia="ar-SA"/>
        </w:rPr>
        <w:t> persons</w:t>
      </w:r>
      <w:r w:rsidR="00BA4DA5" w:rsidRPr="00627D46">
        <w:rPr>
          <w:lang w:val="en-GB" w:eastAsia="ar-SA"/>
        </w:rPr>
        <w:t xml:space="preserve"> shall be treated, in the area of social security, on an equal footing with nationals provided that they meet the requirements laid down in the relevant </w:t>
      </w:r>
      <w:r w:rsidR="00321F02" w:rsidRPr="00627D46">
        <w:rPr>
          <w:lang w:val="en-GB" w:eastAsia="ar-SA"/>
        </w:rPr>
        <w:t>legisla</w:t>
      </w:r>
      <w:r w:rsidR="00BA4DA5" w:rsidRPr="00627D46">
        <w:rPr>
          <w:lang w:val="en-GB" w:eastAsia="ar-SA"/>
        </w:rPr>
        <w:t>tion of the Ur</w:t>
      </w:r>
      <w:r w:rsidR="007912F1" w:rsidRPr="00627D46">
        <w:rPr>
          <w:lang w:val="en-GB" w:eastAsia="ar-SA"/>
        </w:rPr>
        <w:t>uguayan</w:t>
      </w:r>
      <w:r w:rsidR="00321F02" w:rsidRPr="00627D46">
        <w:rPr>
          <w:lang w:val="en-GB" w:eastAsia="ar-SA"/>
        </w:rPr>
        <w:t xml:space="preserve"> </w:t>
      </w:r>
      <w:r w:rsidR="00BA4DA5" w:rsidRPr="00627D46">
        <w:rPr>
          <w:lang w:val="en-GB" w:eastAsia="ar-SA"/>
        </w:rPr>
        <w:t xml:space="preserve">State </w:t>
      </w:r>
      <w:r w:rsidR="00FB3442" w:rsidRPr="00627D46">
        <w:rPr>
          <w:lang w:val="en-GB" w:eastAsia="ar-SA"/>
        </w:rPr>
        <w:t xml:space="preserve">and </w:t>
      </w:r>
      <w:r w:rsidR="00BA4DA5" w:rsidRPr="00627D46">
        <w:rPr>
          <w:lang w:val="en-GB" w:eastAsia="ar-SA"/>
        </w:rPr>
        <w:t>in the bilateral and multilateral instruments ratified by the country.”</w:t>
      </w:r>
    </w:p>
    <w:p w:rsidR="00321F02" w:rsidRPr="00627D46" w:rsidRDefault="00876DDD" w:rsidP="00271867">
      <w:pPr>
        <w:pStyle w:val="SingleTxtG"/>
        <w:rPr>
          <w:lang w:val="en-GB" w:eastAsia="ar-SA"/>
        </w:rPr>
      </w:pPr>
      <w:r w:rsidRPr="00627D46">
        <w:rPr>
          <w:lang w:val="en-GB" w:eastAsia="ar-SA"/>
        </w:rPr>
        <w:t>286.</w:t>
      </w:r>
      <w:r w:rsidRPr="00627D46">
        <w:rPr>
          <w:lang w:val="en-GB" w:eastAsia="ar-SA"/>
        </w:rPr>
        <w:tab/>
      </w:r>
      <w:r w:rsidR="00BA4DA5" w:rsidRPr="00627D46">
        <w:rPr>
          <w:lang w:val="en-GB" w:eastAsia="ar-SA"/>
        </w:rPr>
        <w:t xml:space="preserve">Article 3 of regulatory decree </w:t>
      </w:r>
      <w:r w:rsidR="005D2017">
        <w:rPr>
          <w:lang w:val="en-GB" w:eastAsia="ar-SA"/>
        </w:rPr>
        <w:t>No. </w:t>
      </w:r>
      <w:r w:rsidR="00321F02" w:rsidRPr="00627D46">
        <w:rPr>
          <w:lang w:val="en-GB" w:eastAsia="ar-SA"/>
        </w:rPr>
        <w:t xml:space="preserve">394/2009 </w:t>
      </w:r>
      <w:r w:rsidR="00BA4DA5" w:rsidRPr="00627D46">
        <w:rPr>
          <w:lang w:val="en-GB" w:eastAsia="ar-SA"/>
        </w:rPr>
        <w:t>stipulates that</w:t>
      </w:r>
      <w:r w:rsidR="00321F02" w:rsidRPr="00627D46">
        <w:rPr>
          <w:lang w:val="en-GB" w:eastAsia="ar-SA"/>
        </w:rPr>
        <w:t>: “</w:t>
      </w:r>
      <w:r w:rsidR="00BB31AA" w:rsidRPr="00627D46">
        <w:rPr>
          <w:lang w:val="en-GB" w:eastAsia="ar-SA"/>
        </w:rPr>
        <w:t>Migrant</w:t>
      </w:r>
      <w:r w:rsidR="00001956">
        <w:rPr>
          <w:lang w:val="en-GB" w:eastAsia="ar-SA"/>
        </w:rPr>
        <w:t> persons</w:t>
      </w:r>
      <w:r w:rsidR="00BB31AA" w:rsidRPr="00627D46">
        <w:rPr>
          <w:lang w:val="en-GB" w:eastAsia="ar-SA"/>
        </w:rPr>
        <w:t xml:space="preserve"> shall enjoy the same labour rights as nationals with respect to admission to employment, </w:t>
      </w:r>
      <w:r w:rsidR="00321F02" w:rsidRPr="00627D46">
        <w:rPr>
          <w:lang w:val="en-GB" w:eastAsia="ar-SA"/>
        </w:rPr>
        <w:t>remunera</w:t>
      </w:r>
      <w:r w:rsidR="00BB31AA" w:rsidRPr="00627D46">
        <w:rPr>
          <w:lang w:val="en-GB" w:eastAsia="ar-SA"/>
        </w:rPr>
        <w:t>tion</w:t>
      </w:r>
      <w:r w:rsidR="00321F02" w:rsidRPr="00627D46">
        <w:rPr>
          <w:lang w:val="en-GB" w:eastAsia="ar-SA"/>
        </w:rPr>
        <w:t xml:space="preserve">, </w:t>
      </w:r>
      <w:r w:rsidR="00BB31AA" w:rsidRPr="00627D46">
        <w:rPr>
          <w:lang w:val="en-GB" w:eastAsia="ar-SA"/>
        </w:rPr>
        <w:t>working conditions and access to vocational training.”</w:t>
      </w:r>
    </w:p>
    <w:p w:rsidR="00321F02" w:rsidRPr="00627D46" w:rsidRDefault="00876DDD" w:rsidP="00271867">
      <w:pPr>
        <w:pStyle w:val="SingleTxtG"/>
        <w:rPr>
          <w:rFonts w:eastAsia="Calibri"/>
          <w:lang w:val="en-GB" w:eastAsia="ar-SA"/>
        </w:rPr>
      </w:pPr>
      <w:r w:rsidRPr="00627D46">
        <w:rPr>
          <w:rFonts w:eastAsia="Calibri"/>
          <w:shd w:val="clear" w:color="auto" w:fill="FFFFFF"/>
          <w:lang w:val="en-GB" w:eastAsia="ar-SA"/>
        </w:rPr>
        <w:t>287.</w:t>
      </w:r>
      <w:r w:rsidRPr="00627D46">
        <w:rPr>
          <w:rFonts w:eastAsia="Calibri"/>
          <w:shd w:val="clear" w:color="auto" w:fill="FFFFFF"/>
          <w:lang w:val="en-GB" w:eastAsia="ar-SA"/>
        </w:rPr>
        <w:tab/>
      </w:r>
      <w:r w:rsidR="00BB31AA" w:rsidRPr="00627D46">
        <w:rPr>
          <w:rFonts w:eastAsia="Calibri"/>
          <w:shd w:val="clear" w:color="auto" w:fill="FFFFFF"/>
          <w:lang w:val="en-GB" w:eastAsia="ar-SA"/>
        </w:rPr>
        <w:t xml:space="preserve">In keeping with the Migration </w:t>
      </w:r>
      <w:r w:rsidR="007E276B" w:rsidRPr="00627D46">
        <w:rPr>
          <w:rFonts w:eastAsia="Calibri"/>
          <w:shd w:val="clear" w:color="auto" w:fill="FFFFFF"/>
          <w:lang w:val="en-GB" w:eastAsia="ar-SA"/>
        </w:rPr>
        <w:t>Act</w:t>
      </w:r>
      <w:r w:rsidR="00321F02" w:rsidRPr="00627D46">
        <w:rPr>
          <w:rFonts w:eastAsia="Calibri"/>
          <w:shd w:val="clear" w:color="auto" w:fill="FFFFFF"/>
          <w:lang w:val="en-GB" w:eastAsia="ar-SA"/>
        </w:rPr>
        <w:t xml:space="preserve">, </w:t>
      </w:r>
      <w:r w:rsidR="00525F89" w:rsidRPr="00627D46">
        <w:rPr>
          <w:rFonts w:eastAsia="Calibri"/>
          <w:shd w:val="clear" w:color="auto" w:fill="FFFFFF"/>
          <w:lang w:val="en-GB" w:eastAsia="ar-SA"/>
        </w:rPr>
        <w:t xml:space="preserve">Announcement </w:t>
      </w:r>
      <w:r w:rsidR="000543DD">
        <w:rPr>
          <w:rFonts w:eastAsia="Calibri"/>
          <w:shd w:val="clear" w:color="auto" w:fill="FFFFFF"/>
          <w:lang w:val="en-GB" w:eastAsia="ar-SA"/>
        </w:rPr>
        <w:t>No. </w:t>
      </w:r>
      <w:r w:rsidR="00321F02" w:rsidRPr="00627D46">
        <w:rPr>
          <w:rFonts w:eastAsia="Calibri"/>
          <w:shd w:val="clear" w:color="auto" w:fill="FFFFFF"/>
          <w:lang w:val="en-GB" w:eastAsia="ar-SA"/>
        </w:rPr>
        <w:t xml:space="preserve">21/2011 </w:t>
      </w:r>
      <w:r w:rsidR="00BB31AA" w:rsidRPr="00627D46">
        <w:rPr>
          <w:rFonts w:eastAsia="Calibri"/>
          <w:shd w:val="clear" w:color="auto" w:fill="FFFFFF"/>
          <w:lang w:val="en-GB" w:eastAsia="ar-SA"/>
        </w:rPr>
        <w:t xml:space="preserve">of the Social Insurance Bank </w:t>
      </w:r>
      <w:r w:rsidR="00FB3442" w:rsidRPr="00627D46">
        <w:rPr>
          <w:rFonts w:eastAsia="Calibri"/>
          <w:shd w:val="clear" w:color="auto" w:fill="FFFFFF"/>
          <w:lang w:val="en-GB" w:eastAsia="ar-SA"/>
        </w:rPr>
        <w:t xml:space="preserve">and </w:t>
      </w:r>
      <w:r w:rsidR="007602D5">
        <w:rPr>
          <w:rFonts w:eastAsia="Calibri"/>
          <w:shd w:val="clear" w:color="auto" w:fill="FFFFFF"/>
          <w:lang w:val="en-GB" w:eastAsia="ar-SA"/>
        </w:rPr>
        <w:t>article </w:t>
      </w:r>
      <w:r w:rsidR="00BB31AA" w:rsidRPr="00627D46">
        <w:rPr>
          <w:rFonts w:eastAsia="Calibri"/>
          <w:shd w:val="clear" w:color="auto" w:fill="FFFFFF"/>
          <w:lang w:val="en-GB" w:eastAsia="ar-SA"/>
        </w:rPr>
        <w:t xml:space="preserve">43 of </w:t>
      </w:r>
      <w:r w:rsidR="00321F02" w:rsidRPr="00627D46">
        <w:rPr>
          <w:rFonts w:eastAsia="Calibri"/>
          <w:shd w:val="clear" w:color="auto" w:fill="FFFFFF"/>
          <w:lang w:val="en-GB" w:eastAsia="ar-SA"/>
        </w:rPr>
        <w:t>Decre</w:t>
      </w:r>
      <w:r w:rsidR="00BB31AA" w:rsidRPr="00627D46">
        <w:rPr>
          <w:rFonts w:eastAsia="Calibri"/>
          <w:shd w:val="clear" w:color="auto" w:fill="FFFFFF"/>
          <w:lang w:val="en-GB" w:eastAsia="ar-SA"/>
        </w:rPr>
        <w:t xml:space="preserve">e </w:t>
      </w:r>
      <w:r w:rsidR="005D2017">
        <w:rPr>
          <w:rFonts w:eastAsia="Calibri"/>
          <w:shd w:val="clear" w:color="auto" w:fill="FFFFFF"/>
          <w:lang w:val="en-GB" w:eastAsia="ar-SA"/>
        </w:rPr>
        <w:t>No. </w:t>
      </w:r>
      <w:r w:rsidR="00321F02" w:rsidRPr="00627D46">
        <w:rPr>
          <w:rFonts w:eastAsia="Calibri"/>
          <w:shd w:val="clear" w:color="auto" w:fill="FFFFFF"/>
          <w:lang w:val="en-GB" w:eastAsia="ar-SA"/>
        </w:rPr>
        <w:t xml:space="preserve">394/2009 </w:t>
      </w:r>
      <w:r w:rsidR="00525F89" w:rsidRPr="00627D46">
        <w:rPr>
          <w:rFonts w:eastAsia="Calibri"/>
          <w:shd w:val="clear" w:color="auto" w:fill="FFFFFF"/>
          <w:lang w:val="en-GB" w:eastAsia="ar-SA"/>
        </w:rPr>
        <w:t>state that migrant</w:t>
      </w:r>
      <w:r w:rsidR="00001956">
        <w:rPr>
          <w:rFonts w:eastAsia="Calibri"/>
          <w:shd w:val="clear" w:color="auto" w:fill="FFFFFF"/>
          <w:lang w:val="en-GB" w:eastAsia="ar-SA"/>
        </w:rPr>
        <w:t> persons</w:t>
      </w:r>
      <w:r w:rsidR="00525F89" w:rsidRPr="00627D46">
        <w:rPr>
          <w:rFonts w:eastAsia="Calibri"/>
          <w:shd w:val="clear" w:color="auto" w:fill="FFFFFF"/>
          <w:lang w:val="en-GB" w:eastAsia="ar-SA"/>
        </w:rPr>
        <w:t xml:space="preserve"> shall be treated on an equal footing with nationals in terms of </w:t>
      </w:r>
      <w:r w:rsidR="00AD78D4" w:rsidRPr="00627D46">
        <w:rPr>
          <w:rFonts w:eastAsia="Calibri"/>
          <w:shd w:val="clear" w:color="auto" w:fill="FFFFFF"/>
          <w:lang w:val="en-GB" w:eastAsia="ar-SA"/>
        </w:rPr>
        <w:t xml:space="preserve">both admission </w:t>
      </w:r>
      <w:r w:rsidR="00525F89" w:rsidRPr="00627D46">
        <w:rPr>
          <w:rFonts w:eastAsia="Calibri"/>
          <w:shd w:val="clear" w:color="auto" w:fill="FFFFFF"/>
          <w:lang w:val="en-GB" w:eastAsia="ar-SA"/>
        </w:rPr>
        <w:t xml:space="preserve">requirements </w:t>
      </w:r>
      <w:r w:rsidR="00AD78D4" w:rsidRPr="00627D46">
        <w:rPr>
          <w:rFonts w:eastAsia="Calibri"/>
          <w:shd w:val="clear" w:color="auto" w:fill="FFFFFF"/>
          <w:lang w:val="en-GB" w:eastAsia="ar-SA"/>
        </w:rPr>
        <w:t>and the right to benefits</w:t>
      </w:r>
      <w:r w:rsidR="00321F02" w:rsidRPr="00627D46">
        <w:rPr>
          <w:rFonts w:eastAsia="Calibri"/>
          <w:shd w:val="clear" w:color="auto" w:fill="FFFFFF"/>
          <w:lang w:val="en-GB" w:eastAsia="ar-SA"/>
        </w:rPr>
        <w:t xml:space="preserve"> </w:t>
      </w:r>
      <w:r w:rsidR="00AD78D4" w:rsidRPr="00627D46">
        <w:rPr>
          <w:rFonts w:eastAsia="Calibri"/>
          <w:shd w:val="clear" w:color="auto" w:fill="FFFFFF"/>
          <w:lang w:val="en-GB" w:eastAsia="ar-SA"/>
        </w:rPr>
        <w:t>in all circumstances protected by the legislation in force</w:t>
      </w:r>
      <w:r w:rsidR="00321F02" w:rsidRPr="00627D46">
        <w:rPr>
          <w:rFonts w:eastAsia="Calibri"/>
          <w:shd w:val="clear" w:color="auto" w:fill="FFFFFF"/>
          <w:lang w:val="en-GB" w:eastAsia="ar-SA"/>
        </w:rPr>
        <w:t xml:space="preserve">. </w:t>
      </w:r>
      <w:r w:rsidR="00AD78D4" w:rsidRPr="00627D46">
        <w:rPr>
          <w:rFonts w:eastAsia="Calibri"/>
          <w:shd w:val="clear" w:color="auto" w:fill="FFFFFF"/>
          <w:lang w:val="en-GB" w:eastAsia="ar-SA"/>
        </w:rPr>
        <w:t xml:space="preserve">All workers, both migrants and non-migrants, enjoy the </w:t>
      </w:r>
      <w:r w:rsidR="00AD78D4" w:rsidRPr="00627D46">
        <w:rPr>
          <w:lang w:val="en-GB" w:eastAsia="ar-SA"/>
        </w:rPr>
        <w:t>right to be registered with</w:t>
      </w:r>
      <w:r w:rsidR="00321F02" w:rsidRPr="00627D46">
        <w:rPr>
          <w:rFonts w:eastAsia="Calibri"/>
          <w:lang w:val="en-GB" w:eastAsia="ar-SA"/>
        </w:rPr>
        <w:t xml:space="preserve"> </w:t>
      </w:r>
      <w:r w:rsidR="00AD78D4" w:rsidRPr="00627D46">
        <w:rPr>
          <w:rFonts w:eastAsia="Calibri"/>
          <w:lang w:val="en-GB" w:eastAsia="ar-SA"/>
        </w:rPr>
        <w:t>the Social Insurance Bank</w:t>
      </w:r>
      <w:r w:rsidR="00FB3442" w:rsidRPr="00627D46">
        <w:rPr>
          <w:rFonts w:eastAsia="Calibri"/>
          <w:lang w:val="en-GB" w:eastAsia="ar-SA"/>
        </w:rPr>
        <w:t xml:space="preserve"> and </w:t>
      </w:r>
      <w:r w:rsidR="00AD78D4" w:rsidRPr="00627D46">
        <w:rPr>
          <w:rFonts w:eastAsia="Calibri"/>
          <w:lang w:val="en-GB" w:eastAsia="ar-SA"/>
        </w:rPr>
        <w:t>this is an obligation incumbent on the employer.</w:t>
      </w:r>
    </w:p>
    <w:p w:rsidR="00321F02" w:rsidRPr="00627D46" w:rsidRDefault="00876DDD" w:rsidP="00271867">
      <w:pPr>
        <w:pStyle w:val="SingleTxtG"/>
        <w:rPr>
          <w:rFonts w:eastAsia="Calibri"/>
          <w:shd w:val="clear" w:color="auto" w:fill="FFFFFF"/>
          <w:lang w:val="en-GB" w:eastAsia="ar-SA"/>
        </w:rPr>
      </w:pPr>
      <w:r w:rsidRPr="00627D46">
        <w:rPr>
          <w:rFonts w:eastAsia="Calibri"/>
          <w:shd w:val="clear" w:color="auto" w:fill="FFFFFF"/>
          <w:lang w:val="en-GB" w:eastAsia="ar-SA"/>
        </w:rPr>
        <w:t>288.</w:t>
      </w:r>
      <w:r w:rsidRPr="00627D46">
        <w:rPr>
          <w:rFonts w:eastAsia="Calibri"/>
          <w:shd w:val="clear" w:color="auto" w:fill="FFFFFF"/>
          <w:lang w:val="en-GB" w:eastAsia="ar-SA"/>
        </w:rPr>
        <w:tab/>
      </w:r>
      <w:r w:rsidR="00A8630B" w:rsidRPr="00627D46">
        <w:rPr>
          <w:rFonts w:eastAsia="Calibri"/>
          <w:shd w:val="clear" w:color="auto" w:fill="FFFFFF"/>
          <w:lang w:val="en-GB" w:eastAsia="ar-SA"/>
        </w:rPr>
        <w:t>Between 200</w:t>
      </w:r>
      <w:r w:rsidR="00321F02" w:rsidRPr="00627D46">
        <w:rPr>
          <w:rFonts w:eastAsia="Calibri"/>
          <w:shd w:val="clear" w:color="auto" w:fill="FFFFFF"/>
          <w:lang w:val="en-GB" w:eastAsia="ar-SA"/>
        </w:rPr>
        <w:t>7</w:t>
      </w:r>
      <w:r w:rsidR="00FB3442" w:rsidRPr="00627D46">
        <w:rPr>
          <w:rFonts w:eastAsia="Calibri"/>
          <w:shd w:val="clear" w:color="auto" w:fill="FFFFFF"/>
          <w:lang w:val="en-GB" w:eastAsia="ar-SA"/>
        </w:rPr>
        <w:t xml:space="preserve"> and </w:t>
      </w:r>
      <w:r w:rsidR="00321F02" w:rsidRPr="00627D46">
        <w:rPr>
          <w:rFonts w:eastAsia="Calibri"/>
          <w:shd w:val="clear" w:color="auto" w:fill="FFFFFF"/>
          <w:lang w:val="en-GB" w:eastAsia="ar-SA"/>
        </w:rPr>
        <w:t>2011</w:t>
      </w:r>
      <w:r w:rsidR="00A8630B" w:rsidRPr="00627D46">
        <w:rPr>
          <w:rFonts w:eastAsia="Calibri"/>
          <w:shd w:val="clear" w:color="auto" w:fill="FFFFFF"/>
          <w:lang w:val="en-GB" w:eastAsia="ar-SA"/>
        </w:rPr>
        <w:t xml:space="preserve">, immigrants were granted </w:t>
      </w:r>
      <w:r w:rsidR="00321F02" w:rsidRPr="00627D46">
        <w:rPr>
          <w:rFonts w:eastAsia="Calibri"/>
          <w:shd w:val="clear" w:color="auto" w:fill="FFFFFF"/>
          <w:lang w:val="en-GB" w:eastAsia="ar-SA"/>
        </w:rPr>
        <w:t xml:space="preserve">96 </w:t>
      </w:r>
      <w:r w:rsidR="00A8630B" w:rsidRPr="00627D46">
        <w:rPr>
          <w:rFonts w:eastAsia="Calibri"/>
          <w:shd w:val="clear" w:color="auto" w:fill="FFFFFF"/>
          <w:lang w:val="en-GB" w:eastAsia="ar-SA"/>
        </w:rPr>
        <w:t>invalidity pensions</w:t>
      </w:r>
      <w:r w:rsidR="005F0EBA" w:rsidRPr="00627D46">
        <w:rPr>
          <w:rFonts w:eastAsia="Calibri"/>
          <w:shd w:val="clear" w:color="auto" w:fill="FFFFFF"/>
          <w:lang w:val="en-GB" w:eastAsia="ar-SA"/>
        </w:rPr>
        <w:t>,</w:t>
      </w:r>
      <w:r w:rsidR="00A8630B" w:rsidRPr="00627D46">
        <w:rPr>
          <w:rFonts w:eastAsia="Calibri"/>
          <w:shd w:val="clear" w:color="auto" w:fill="FFFFFF"/>
          <w:lang w:val="en-GB" w:eastAsia="ar-SA"/>
        </w:rPr>
        <w:t xml:space="preserve"> </w:t>
      </w:r>
      <w:r w:rsidR="00321F02" w:rsidRPr="00627D46">
        <w:rPr>
          <w:rFonts w:eastAsia="Calibri"/>
          <w:shd w:val="clear" w:color="auto" w:fill="FFFFFF"/>
          <w:lang w:val="en-GB" w:eastAsia="ar-SA"/>
        </w:rPr>
        <w:t xml:space="preserve">126 </w:t>
      </w:r>
      <w:r w:rsidR="005F0EBA" w:rsidRPr="00627D46">
        <w:rPr>
          <w:rFonts w:eastAsia="Calibri"/>
          <w:shd w:val="clear" w:color="auto" w:fill="FFFFFF"/>
          <w:lang w:val="en-GB" w:eastAsia="ar-SA"/>
        </w:rPr>
        <w:t>old-age</w:t>
      </w:r>
      <w:r w:rsidR="00A8630B" w:rsidRPr="00627D46">
        <w:rPr>
          <w:rFonts w:eastAsia="Calibri"/>
          <w:shd w:val="clear" w:color="auto" w:fill="FFFFFF"/>
          <w:lang w:val="en-GB" w:eastAsia="ar-SA"/>
        </w:rPr>
        <w:t xml:space="preserve"> pensions</w:t>
      </w:r>
      <w:r w:rsidR="005F0EBA" w:rsidRPr="00627D46">
        <w:rPr>
          <w:rFonts w:eastAsia="Calibri"/>
          <w:shd w:val="clear" w:color="auto" w:fill="FFFFFF"/>
          <w:lang w:val="en-GB" w:eastAsia="ar-SA"/>
        </w:rPr>
        <w:t>,</w:t>
      </w:r>
      <w:r w:rsidR="00321F02" w:rsidRPr="00627D46">
        <w:rPr>
          <w:rFonts w:eastAsia="Calibri"/>
          <w:shd w:val="clear" w:color="auto" w:fill="FFFFFF"/>
          <w:lang w:val="en-GB" w:eastAsia="ar-SA"/>
        </w:rPr>
        <w:t xml:space="preserve"> 295 </w:t>
      </w:r>
      <w:r w:rsidR="005F0EBA" w:rsidRPr="00627D46">
        <w:rPr>
          <w:rFonts w:eastAsia="Calibri"/>
          <w:shd w:val="clear" w:color="auto" w:fill="FFFFFF"/>
          <w:lang w:val="en-GB" w:eastAsia="ar-SA"/>
        </w:rPr>
        <w:t xml:space="preserve">physical disability retirement </w:t>
      </w:r>
      <w:r w:rsidR="007929F8" w:rsidRPr="00627D46">
        <w:rPr>
          <w:rFonts w:eastAsia="Calibri"/>
          <w:shd w:val="clear" w:color="auto" w:fill="FFFFFF"/>
          <w:lang w:val="en-GB" w:eastAsia="ar-SA"/>
        </w:rPr>
        <w:t xml:space="preserve">benefits </w:t>
      </w:r>
      <w:r w:rsidR="005F0EBA" w:rsidRPr="00627D46">
        <w:rPr>
          <w:rFonts w:eastAsia="Calibri"/>
          <w:shd w:val="clear" w:color="auto" w:fill="FFFFFF"/>
          <w:lang w:val="en-GB" w:eastAsia="ar-SA"/>
        </w:rPr>
        <w:t xml:space="preserve">and </w:t>
      </w:r>
      <w:r w:rsidR="00321F02" w:rsidRPr="00627D46">
        <w:rPr>
          <w:rFonts w:eastAsia="Calibri"/>
          <w:shd w:val="clear" w:color="auto" w:fill="FFFFFF"/>
          <w:lang w:val="en-GB" w:eastAsia="ar-SA"/>
        </w:rPr>
        <w:t>3</w:t>
      </w:r>
      <w:r w:rsidR="005F0EBA" w:rsidRPr="00627D46">
        <w:rPr>
          <w:rFonts w:eastAsia="Calibri"/>
          <w:shd w:val="clear" w:color="auto" w:fill="FFFFFF"/>
          <w:lang w:val="en-GB" w:eastAsia="ar-SA"/>
        </w:rPr>
        <w:t>,</w:t>
      </w:r>
      <w:r w:rsidR="00321F02" w:rsidRPr="00627D46">
        <w:rPr>
          <w:rFonts w:eastAsia="Calibri"/>
          <w:shd w:val="clear" w:color="auto" w:fill="FFFFFF"/>
          <w:lang w:val="en-GB" w:eastAsia="ar-SA"/>
        </w:rPr>
        <w:t xml:space="preserve">477 </w:t>
      </w:r>
      <w:r w:rsidR="005F0EBA" w:rsidRPr="00627D46">
        <w:rPr>
          <w:rFonts w:eastAsia="Calibri"/>
          <w:shd w:val="clear" w:color="auto" w:fill="FFFFFF"/>
          <w:lang w:val="en-GB" w:eastAsia="ar-SA"/>
        </w:rPr>
        <w:t>retirement benefits</w:t>
      </w:r>
      <w:r w:rsidR="00321F02" w:rsidRPr="00627D46">
        <w:rPr>
          <w:rFonts w:eastAsia="Calibri"/>
          <w:shd w:val="clear" w:color="auto" w:fill="FFFFFF"/>
          <w:lang w:val="en-GB" w:eastAsia="ar-SA"/>
        </w:rPr>
        <w:t>.</w:t>
      </w:r>
    </w:p>
    <w:p w:rsidR="00321F02" w:rsidRPr="00627D46" w:rsidRDefault="00876DDD" w:rsidP="00271867">
      <w:pPr>
        <w:pStyle w:val="SingleTxtG"/>
        <w:rPr>
          <w:rFonts w:eastAsia="Calibri"/>
          <w:shd w:val="clear" w:color="auto" w:fill="FFFFFF"/>
          <w:lang w:val="en-GB" w:eastAsia="ar-SA"/>
        </w:rPr>
      </w:pPr>
      <w:r w:rsidRPr="00627D46">
        <w:rPr>
          <w:rFonts w:eastAsia="Calibri"/>
          <w:shd w:val="clear" w:color="auto" w:fill="FFFFFF"/>
          <w:lang w:val="en-GB" w:eastAsia="ar-SA"/>
        </w:rPr>
        <w:t>289.</w:t>
      </w:r>
      <w:r w:rsidRPr="00627D46">
        <w:rPr>
          <w:rFonts w:eastAsia="Calibri"/>
          <w:shd w:val="clear" w:color="auto" w:fill="FFFFFF"/>
          <w:lang w:val="en-GB" w:eastAsia="ar-SA"/>
        </w:rPr>
        <w:tab/>
      </w:r>
      <w:r w:rsidR="007929F8" w:rsidRPr="00627D46">
        <w:rPr>
          <w:rFonts w:eastAsia="Calibri"/>
          <w:shd w:val="clear" w:color="auto" w:fill="FFFFFF"/>
          <w:lang w:val="en-GB" w:eastAsia="ar-SA"/>
        </w:rPr>
        <w:t>With regard to the requirements for obtaining non-contributory benefits such as an old-age pension</w:t>
      </w:r>
      <w:r w:rsidR="00321F02" w:rsidRPr="00627D46">
        <w:rPr>
          <w:rFonts w:eastAsia="Calibri"/>
          <w:shd w:val="clear" w:color="auto" w:fill="FFFFFF"/>
          <w:lang w:val="en-GB" w:eastAsia="ar-SA"/>
        </w:rPr>
        <w:t xml:space="preserve">, </w:t>
      </w:r>
      <w:r w:rsidR="007929F8" w:rsidRPr="00627D46">
        <w:rPr>
          <w:rFonts w:eastAsia="Calibri"/>
          <w:shd w:val="clear" w:color="auto" w:fill="FFFFFF"/>
          <w:lang w:val="en-GB" w:eastAsia="ar-SA"/>
        </w:rPr>
        <w:t xml:space="preserve">the Social Insurance Bank, basing itself on </w:t>
      </w:r>
      <w:r w:rsidR="007602D5">
        <w:rPr>
          <w:rFonts w:eastAsia="Calibri"/>
          <w:shd w:val="clear" w:color="auto" w:fill="FFFFFF"/>
          <w:lang w:val="en-GB" w:eastAsia="ar-SA"/>
        </w:rPr>
        <w:t>article </w:t>
      </w:r>
      <w:r w:rsidR="00321F02" w:rsidRPr="00627D46">
        <w:rPr>
          <w:rFonts w:eastAsia="Calibri"/>
          <w:shd w:val="clear" w:color="auto" w:fill="FFFFFF"/>
          <w:lang w:val="en-GB" w:eastAsia="ar-SA"/>
        </w:rPr>
        <w:t xml:space="preserve">43 </w:t>
      </w:r>
      <w:r w:rsidR="007929F8" w:rsidRPr="00627D46">
        <w:rPr>
          <w:rFonts w:eastAsia="Calibri"/>
          <w:shd w:val="clear" w:color="auto" w:fill="FFFFFF"/>
          <w:lang w:val="en-GB" w:eastAsia="ar-SA"/>
        </w:rPr>
        <w:t xml:space="preserve">of </w:t>
      </w:r>
      <w:r w:rsidR="007E276B" w:rsidRPr="00627D46">
        <w:rPr>
          <w:rFonts w:eastAsia="Calibri"/>
          <w:shd w:val="clear" w:color="auto" w:fill="FFFFFF"/>
          <w:lang w:val="en-GB" w:eastAsia="ar-SA"/>
        </w:rPr>
        <w:t xml:space="preserve">Act </w:t>
      </w:r>
      <w:r w:rsidR="005D2017">
        <w:rPr>
          <w:rFonts w:eastAsia="Calibri"/>
          <w:shd w:val="clear" w:color="auto" w:fill="FFFFFF"/>
          <w:lang w:val="en-GB" w:eastAsia="ar-SA"/>
        </w:rPr>
        <w:t>No. </w:t>
      </w:r>
      <w:r w:rsidR="00321F02" w:rsidRPr="00627D46">
        <w:rPr>
          <w:rFonts w:eastAsia="Calibri"/>
          <w:shd w:val="clear" w:color="auto" w:fill="FFFFFF"/>
          <w:lang w:val="en-GB" w:eastAsia="ar-SA"/>
        </w:rPr>
        <w:t xml:space="preserve">16.713 </w:t>
      </w:r>
      <w:r w:rsidR="007929F8" w:rsidRPr="00627D46">
        <w:rPr>
          <w:rFonts w:eastAsia="Calibri"/>
          <w:shd w:val="clear" w:color="auto" w:fill="FFFFFF"/>
          <w:lang w:val="en-GB" w:eastAsia="ar-SA"/>
        </w:rPr>
        <w:t>until</w:t>
      </w:r>
      <w:r w:rsidR="00321F02" w:rsidRPr="00627D46">
        <w:rPr>
          <w:rFonts w:eastAsia="Calibri"/>
          <w:shd w:val="clear" w:color="auto" w:fill="FFFFFF"/>
          <w:lang w:val="en-GB" w:eastAsia="ar-SA"/>
        </w:rPr>
        <w:t xml:space="preserve"> </w:t>
      </w:r>
      <w:r w:rsidR="00026365" w:rsidRPr="00627D46">
        <w:rPr>
          <w:rFonts w:eastAsia="Calibri"/>
          <w:shd w:val="clear" w:color="auto" w:fill="FFFFFF"/>
          <w:lang w:val="en-GB" w:eastAsia="ar-SA"/>
        </w:rPr>
        <w:t>September</w:t>
      </w:r>
      <w:r w:rsidR="00321F02" w:rsidRPr="00627D46">
        <w:rPr>
          <w:rFonts w:eastAsia="Calibri"/>
          <w:shd w:val="clear" w:color="auto" w:fill="FFFFFF"/>
          <w:lang w:val="en-GB" w:eastAsia="ar-SA"/>
        </w:rPr>
        <w:t xml:space="preserve"> 2011, </w:t>
      </w:r>
      <w:r w:rsidR="007929F8" w:rsidRPr="00627D46">
        <w:rPr>
          <w:rFonts w:eastAsia="Calibri"/>
          <w:shd w:val="clear" w:color="auto" w:fill="FFFFFF"/>
          <w:lang w:val="en-GB" w:eastAsia="ar-SA"/>
        </w:rPr>
        <w:t>required</w:t>
      </w:r>
      <w:r w:rsidR="00001956">
        <w:rPr>
          <w:rFonts w:eastAsia="Calibri"/>
          <w:shd w:val="clear" w:color="auto" w:fill="FFFFFF"/>
          <w:lang w:val="en-GB" w:eastAsia="ar-SA"/>
        </w:rPr>
        <w:t> persons</w:t>
      </w:r>
      <w:r w:rsidR="007929F8" w:rsidRPr="00627D46">
        <w:rPr>
          <w:rFonts w:eastAsia="Calibri"/>
          <w:shd w:val="clear" w:color="auto" w:fill="FFFFFF"/>
          <w:lang w:val="en-GB" w:eastAsia="ar-SA"/>
        </w:rPr>
        <w:t xml:space="preserve"> born abroad to have been continually residen</w:t>
      </w:r>
      <w:r w:rsidR="00D72971" w:rsidRPr="00627D46">
        <w:rPr>
          <w:rFonts w:eastAsia="Calibri"/>
          <w:shd w:val="clear" w:color="auto" w:fill="FFFFFF"/>
          <w:lang w:val="en-GB" w:eastAsia="ar-SA"/>
        </w:rPr>
        <w:t>t i</w:t>
      </w:r>
      <w:r w:rsidR="007929F8" w:rsidRPr="00627D46">
        <w:rPr>
          <w:rFonts w:eastAsia="Calibri"/>
          <w:shd w:val="clear" w:color="auto" w:fill="FFFFFF"/>
          <w:lang w:val="en-GB" w:eastAsia="ar-SA"/>
        </w:rPr>
        <w:t>n the country for 15 years to be eligible for such benefits</w:t>
      </w:r>
      <w:r w:rsidR="00321F02" w:rsidRPr="00627D46">
        <w:rPr>
          <w:rFonts w:eastAsia="Calibri"/>
          <w:shd w:val="clear" w:color="auto" w:fill="FFFFFF"/>
          <w:lang w:val="en-GB" w:eastAsia="ar-SA"/>
        </w:rPr>
        <w:t xml:space="preserve">. </w:t>
      </w:r>
      <w:r w:rsidR="007929F8" w:rsidRPr="00627D46">
        <w:rPr>
          <w:rFonts w:eastAsia="Calibri"/>
          <w:shd w:val="clear" w:color="auto" w:fill="FFFFFF"/>
          <w:lang w:val="en-GB" w:eastAsia="ar-SA"/>
        </w:rPr>
        <w:t xml:space="preserve">The </w:t>
      </w:r>
      <w:r w:rsidR="007912F1" w:rsidRPr="00627D46">
        <w:rPr>
          <w:rFonts w:eastAsia="Calibri"/>
          <w:shd w:val="clear" w:color="auto" w:fill="FFFFFF"/>
          <w:lang w:val="en-GB" w:eastAsia="ar-SA"/>
        </w:rPr>
        <w:t>Uruguayan</w:t>
      </w:r>
      <w:r w:rsidR="00321F02" w:rsidRPr="00627D46">
        <w:rPr>
          <w:rFonts w:eastAsia="Calibri"/>
          <w:shd w:val="clear" w:color="auto" w:fill="FFFFFF"/>
          <w:lang w:val="en-GB" w:eastAsia="ar-SA"/>
        </w:rPr>
        <w:t xml:space="preserve"> </w:t>
      </w:r>
      <w:r w:rsidR="007929F8" w:rsidRPr="00627D46">
        <w:rPr>
          <w:rFonts w:eastAsia="Calibri"/>
          <w:shd w:val="clear" w:color="auto" w:fill="FFFFFF"/>
          <w:lang w:val="en-GB" w:eastAsia="ar-SA"/>
        </w:rPr>
        <w:t xml:space="preserve">State acknowledges that this period constitutes a deviation from the standard </w:t>
      </w:r>
      <w:r w:rsidR="00F14F56" w:rsidRPr="00627D46">
        <w:rPr>
          <w:rFonts w:eastAsia="Calibri"/>
          <w:shd w:val="clear" w:color="auto" w:fill="FFFFFF"/>
          <w:lang w:val="en-GB" w:eastAsia="ar-SA"/>
        </w:rPr>
        <w:t xml:space="preserve">laid down in the Migration </w:t>
      </w:r>
      <w:r w:rsidR="007E276B" w:rsidRPr="00627D46">
        <w:rPr>
          <w:rFonts w:eastAsia="Calibri"/>
          <w:shd w:val="clear" w:color="auto" w:fill="FFFFFF"/>
          <w:lang w:val="en-GB" w:eastAsia="ar-SA"/>
        </w:rPr>
        <w:t>Act</w:t>
      </w:r>
      <w:r w:rsidR="00321F02" w:rsidRPr="00627D46">
        <w:rPr>
          <w:rFonts w:eastAsia="Calibri"/>
          <w:shd w:val="clear" w:color="auto" w:fill="FFFFFF"/>
          <w:lang w:val="en-GB" w:eastAsia="ar-SA"/>
        </w:rPr>
        <w:t xml:space="preserve">. </w:t>
      </w:r>
      <w:r w:rsidR="007F5B35" w:rsidRPr="00627D46">
        <w:rPr>
          <w:rFonts w:eastAsia="Calibri"/>
          <w:shd w:val="clear" w:color="auto" w:fill="FFFFFF"/>
          <w:lang w:val="en-GB" w:eastAsia="ar-SA"/>
        </w:rPr>
        <w:t xml:space="preserve">However, bearing in mind that migrants are treated in practice on an equal footing with nationals in terms of social security, the Bank will take steps </w:t>
      </w:r>
      <w:r w:rsidR="007B66C6" w:rsidRPr="00627D46">
        <w:rPr>
          <w:rFonts w:eastAsia="Calibri"/>
          <w:shd w:val="clear" w:color="auto" w:fill="FFFFFF"/>
          <w:lang w:val="en-GB" w:eastAsia="ar-SA"/>
        </w:rPr>
        <w:t xml:space="preserve">during the current year </w:t>
      </w:r>
      <w:r w:rsidR="007F5B35" w:rsidRPr="00627D46">
        <w:rPr>
          <w:rFonts w:eastAsia="Calibri"/>
          <w:shd w:val="clear" w:color="auto" w:fill="FFFFFF"/>
          <w:lang w:val="en-GB" w:eastAsia="ar-SA"/>
        </w:rPr>
        <w:t xml:space="preserve">to introduce the adjustments required to establish a legal framework that is consistent </w:t>
      </w:r>
      <w:r w:rsidR="007B66C6" w:rsidRPr="00627D46">
        <w:rPr>
          <w:rFonts w:eastAsia="Calibri"/>
          <w:shd w:val="clear" w:color="auto" w:fill="FFFFFF"/>
          <w:lang w:val="en-GB" w:eastAsia="ar-SA"/>
        </w:rPr>
        <w:t>with the standard contained in the Migration Act</w:t>
      </w:r>
      <w:r w:rsidR="00321F02" w:rsidRPr="00627D46">
        <w:rPr>
          <w:rFonts w:eastAsia="Calibri"/>
          <w:shd w:val="clear" w:color="auto" w:fill="FFFFFF"/>
          <w:lang w:val="en-GB" w:eastAsia="ar-SA"/>
        </w:rPr>
        <w:t>.</w:t>
      </w:r>
    </w:p>
    <w:p w:rsidR="00321F02" w:rsidRPr="00627D46" w:rsidRDefault="00876DDD" w:rsidP="00271867">
      <w:pPr>
        <w:pStyle w:val="SingleTxtG"/>
        <w:rPr>
          <w:rFonts w:eastAsia="Calibri"/>
          <w:lang w:val="en-GB" w:eastAsia="ar-SA"/>
        </w:rPr>
      </w:pPr>
      <w:r w:rsidRPr="00627D46">
        <w:rPr>
          <w:rFonts w:eastAsia="Calibri"/>
          <w:lang w:val="en-GB" w:eastAsia="ar-SA"/>
        </w:rPr>
        <w:t>290.</w:t>
      </w:r>
      <w:r w:rsidRPr="00627D46">
        <w:rPr>
          <w:rFonts w:eastAsia="Calibri"/>
          <w:lang w:val="en-GB" w:eastAsia="ar-SA"/>
        </w:rPr>
        <w:tab/>
      </w:r>
      <w:r w:rsidR="007B66C6" w:rsidRPr="00627D46">
        <w:rPr>
          <w:rFonts w:eastAsia="Calibri"/>
          <w:lang w:val="en-GB" w:eastAsia="ar-SA"/>
        </w:rPr>
        <w:t xml:space="preserve">According to the 2011 Census data concerning </w:t>
      </w:r>
      <w:r w:rsidR="00982289" w:rsidRPr="00627D46">
        <w:rPr>
          <w:rFonts w:eastAsia="Calibri"/>
          <w:lang w:val="en-GB" w:eastAsia="ar-SA"/>
        </w:rPr>
        <w:t xml:space="preserve">the economically </w:t>
      </w:r>
      <w:r w:rsidR="007B66C6" w:rsidRPr="00627D46">
        <w:rPr>
          <w:rFonts w:eastAsia="Calibri"/>
          <w:lang w:val="en-GB" w:eastAsia="ar-SA"/>
        </w:rPr>
        <w:t>active</w:t>
      </w:r>
      <w:r w:rsidR="00982289" w:rsidRPr="00627D46">
        <w:rPr>
          <w:rFonts w:eastAsia="Calibri"/>
          <w:lang w:val="en-GB" w:eastAsia="ar-SA"/>
        </w:rPr>
        <w:t xml:space="preserve"> population</w:t>
      </w:r>
      <w:r w:rsidR="007B66C6" w:rsidRPr="00627D46">
        <w:rPr>
          <w:rFonts w:eastAsia="Calibri"/>
          <w:lang w:val="en-GB" w:eastAsia="ar-SA"/>
        </w:rPr>
        <w:t>, 57.4</w:t>
      </w:r>
      <w:r w:rsidR="007602D5">
        <w:rPr>
          <w:rFonts w:eastAsia="Calibri"/>
          <w:lang w:val="en-GB" w:eastAsia="ar-SA"/>
        </w:rPr>
        <w:t> per cent</w:t>
      </w:r>
      <w:r w:rsidR="007B66C6" w:rsidRPr="00627D46">
        <w:rPr>
          <w:rFonts w:eastAsia="Calibri"/>
          <w:lang w:val="en-GB" w:eastAsia="ar-SA"/>
        </w:rPr>
        <w:t xml:space="preserve"> of the total number of recent immigrants were employed, </w:t>
      </w:r>
      <w:r w:rsidR="00321F02" w:rsidRPr="00627D46">
        <w:rPr>
          <w:rFonts w:eastAsia="Calibri"/>
          <w:lang w:val="en-GB" w:eastAsia="ar-SA"/>
        </w:rPr>
        <w:t>4</w:t>
      </w:r>
      <w:r w:rsidR="007B66C6" w:rsidRPr="00627D46">
        <w:rPr>
          <w:rFonts w:eastAsia="Calibri"/>
          <w:lang w:val="en-GB" w:eastAsia="ar-SA"/>
        </w:rPr>
        <w:t>.</w:t>
      </w:r>
      <w:r w:rsidR="00321F02" w:rsidRPr="00627D46">
        <w:rPr>
          <w:rFonts w:eastAsia="Calibri"/>
          <w:lang w:val="en-GB" w:eastAsia="ar-SA"/>
        </w:rPr>
        <w:t>8</w:t>
      </w:r>
      <w:r w:rsidR="007602D5">
        <w:rPr>
          <w:rFonts w:eastAsia="Calibri"/>
          <w:lang w:val="en-GB" w:eastAsia="ar-SA"/>
        </w:rPr>
        <w:t> per cent</w:t>
      </w:r>
      <w:r w:rsidR="00321F02" w:rsidRPr="00627D46">
        <w:rPr>
          <w:rFonts w:eastAsia="Calibri"/>
          <w:lang w:val="en-GB" w:eastAsia="ar-SA"/>
        </w:rPr>
        <w:t xml:space="preserve"> </w:t>
      </w:r>
      <w:r w:rsidR="007B66C6" w:rsidRPr="00627D46">
        <w:rPr>
          <w:rFonts w:eastAsia="Calibri"/>
          <w:lang w:val="en-GB" w:eastAsia="ar-SA"/>
        </w:rPr>
        <w:t>were unemployed</w:t>
      </w:r>
      <w:r w:rsidR="00FB3442" w:rsidRPr="00627D46">
        <w:rPr>
          <w:rFonts w:eastAsia="Calibri"/>
          <w:lang w:val="en-GB" w:eastAsia="ar-SA"/>
        </w:rPr>
        <w:t xml:space="preserve"> and </w:t>
      </w:r>
      <w:r w:rsidR="00321F02" w:rsidRPr="00627D46">
        <w:rPr>
          <w:rFonts w:eastAsia="Calibri"/>
          <w:lang w:val="en-GB" w:eastAsia="ar-SA"/>
        </w:rPr>
        <w:t>37</w:t>
      </w:r>
      <w:r w:rsidR="007B66C6" w:rsidRPr="00627D46">
        <w:rPr>
          <w:rFonts w:eastAsia="Calibri"/>
          <w:lang w:val="en-GB" w:eastAsia="ar-SA"/>
        </w:rPr>
        <w:t>.</w:t>
      </w:r>
      <w:r w:rsidR="00321F02" w:rsidRPr="00627D46">
        <w:rPr>
          <w:rFonts w:eastAsia="Calibri"/>
          <w:lang w:val="en-GB" w:eastAsia="ar-SA"/>
        </w:rPr>
        <w:t>8</w:t>
      </w:r>
      <w:r w:rsidR="007602D5">
        <w:rPr>
          <w:rFonts w:eastAsia="Calibri"/>
          <w:lang w:val="en-GB" w:eastAsia="ar-SA"/>
        </w:rPr>
        <w:t> per cent</w:t>
      </w:r>
      <w:r w:rsidR="00321F02" w:rsidRPr="00627D46">
        <w:rPr>
          <w:rFonts w:eastAsia="Calibri"/>
          <w:lang w:val="en-GB" w:eastAsia="ar-SA"/>
        </w:rPr>
        <w:t xml:space="preserve"> </w:t>
      </w:r>
      <w:r w:rsidR="007B66C6" w:rsidRPr="00627D46">
        <w:rPr>
          <w:rFonts w:eastAsia="Calibri"/>
          <w:lang w:val="en-GB" w:eastAsia="ar-SA"/>
        </w:rPr>
        <w:t xml:space="preserve">were </w:t>
      </w:r>
      <w:r w:rsidR="00982289" w:rsidRPr="00627D46">
        <w:rPr>
          <w:rFonts w:eastAsia="Calibri"/>
          <w:lang w:val="en-GB" w:eastAsia="ar-SA"/>
        </w:rPr>
        <w:t>economically inac</w:t>
      </w:r>
      <w:r w:rsidR="007B66C6" w:rsidRPr="00627D46">
        <w:rPr>
          <w:rFonts w:eastAsia="Calibri"/>
          <w:lang w:val="en-GB" w:eastAsia="ar-SA"/>
        </w:rPr>
        <w:t>tive</w:t>
      </w:r>
      <w:r w:rsidR="00321F02" w:rsidRPr="00627D46">
        <w:rPr>
          <w:rFonts w:eastAsia="Calibri"/>
          <w:lang w:val="en-GB" w:eastAsia="ar-SA"/>
        </w:rPr>
        <w:t>. Paraguay, Per</w:t>
      </w:r>
      <w:r w:rsidR="00982289" w:rsidRPr="00627D46">
        <w:rPr>
          <w:rFonts w:eastAsia="Calibri"/>
          <w:lang w:val="en-GB" w:eastAsia="ar-SA"/>
        </w:rPr>
        <w:t>u</w:t>
      </w:r>
      <w:r w:rsidR="00321F02" w:rsidRPr="00627D46">
        <w:rPr>
          <w:rFonts w:eastAsia="Calibri"/>
          <w:lang w:val="en-GB" w:eastAsia="ar-SA"/>
        </w:rPr>
        <w:t xml:space="preserve">, </w:t>
      </w:r>
      <w:r w:rsidR="008F0C15" w:rsidRPr="00627D46">
        <w:rPr>
          <w:rFonts w:eastAsia="Calibri"/>
          <w:lang w:val="en-GB" w:eastAsia="ar-SA"/>
        </w:rPr>
        <w:t>Brazil</w:t>
      </w:r>
      <w:r w:rsidR="00FB3442" w:rsidRPr="00627D46">
        <w:rPr>
          <w:rFonts w:eastAsia="Calibri"/>
          <w:lang w:val="en-GB" w:eastAsia="ar-SA"/>
        </w:rPr>
        <w:t xml:space="preserve"> and </w:t>
      </w:r>
      <w:r w:rsidR="00321F02" w:rsidRPr="00627D46">
        <w:rPr>
          <w:rFonts w:eastAsia="Calibri"/>
          <w:lang w:val="en-GB" w:eastAsia="ar-SA"/>
        </w:rPr>
        <w:t xml:space="preserve">Argentina </w:t>
      </w:r>
      <w:r w:rsidR="00982289" w:rsidRPr="00627D46">
        <w:rPr>
          <w:rFonts w:eastAsia="Calibri"/>
          <w:lang w:val="en-GB" w:eastAsia="ar-SA"/>
        </w:rPr>
        <w:t>all record remarkably low unemployment rates</w:t>
      </w:r>
      <w:r w:rsidR="00321F02" w:rsidRPr="00627D46">
        <w:rPr>
          <w:rFonts w:eastAsia="Calibri"/>
          <w:lang w:val="en-GB" w:eastAsia="ar-SA"/>
        </w:rPr>
        <w:t>.</w:t>
      </w:r>
    </w:p>
    <w:p w:rsidR="00321F02" w:rsidRPr="00627D46" w:rsidRDefault="00876DDD" w:rsidP="00271867">
      <w:pPr>
        <w:pStyle w:val="SingleTxtG"/>
        <w:rPr>
          <w:rFonts w:eastAsia="Calibri"/>
          <w:lang w:val="en-GB" w:eastAsia="ar-SA"/>
        </w:rPr>
      </w:pPr>
      <w:r w:rsidRPr="00627D46">
        <w:rPr>
          <w:rFonts w:eastAsia="Calibri"/>
          <w:lang w:val="en-GB" w:eastAsia="ar-SA"/>
        </w:rPr>
        <w:t>291.</w:t>
      </w:r>
      <w:r w:rsidRPr="00627D46">
        <w:rPr>
          <w:rFonts w:eastAsia="Calibri"/>
          <w:lang w:val="en-GB" w:eastAsia="ar-SA"/>
        </w:rPr>
        <w:tab/>
      </w:r>
      <w:r w:rsidR="00982289" w:rsidRPr="00627D46">
        <w:rPr>
          <w:rFonts w:eastAsia="Calibri"/>
          <w:lang w:val="en-GB" w:eastAsia="ar-SA"/>
        </w:rPr>
        <w:t>The rates for the recent immigrant population of Peruvian nationality were</w:t>
      </w:r>
      <w:r w:rsidR="00321F02" w:rsidRPr="00627D46">
        <w:rPr>
          <w:rFonts w:eastAsia="Calibri"/>
          <w:lang w:val="en-GB" w:eastAsia="ar-SA"/>
        </w:rPr>
        <w:t xml:space="preserve"> </w:t>
      </w:r>
      <w:r w:rsidR="00DC2450">
        <w:rPr>
          <w:rFonts w:eastAsia="Calibri"/>
          <w:lang w:val="en-GB" w:eastAsia="ar-SA"/>
        </w:rPr>
        <w:t>–</w:t>
      </w:r>
      <w:r w:rsidR="00982289" w:rsidRPr="00627D46">
        <w:rPr>
          <w:rFonts w:eastAsia="Calibri"/>
          <w:lang w:val="en-GB" w:eastAsia="ar-SA"/>
        </w:rPr>
        <w:t xml:space="preserve"> at the time of the </w:t>
      </w:r>
      <w:r w:rsidR="00321F02" w:rsidRPr="00627D46">
        <w:rPr>
          <w:rFonts w:eastAsia="Calibri"/>
          <w:lang w:val="en-GB" w:eastAsia="ar-SA"/>
        </w:rPr>
        <w:t>2011</w:t>
      </w:r>
      <w:r w:rsidR="00982289" w:rsidRPr="00627D46">
        <w:rPr>
          <w:rFonts w:eastAsia="Calibri"/>
          <w:lang w:val="en-GB" w:eastAsia="ar-SA"/>
        </w:rPr>
        <w:t xml:space="preserve"> Census </w:t>
      </w:r>
      <w:r w:rsidR="00DC2450">
        <w:rPr>
          <w:rFonts w:eastAsia="Calibri"/>
          <w:lang w:val="en-GB" w:eastAsia="ar-SA"/>
        </w:rPr>
        <w:t>–</w:t>
      </w:r>
      <w:r w:rsidR="00982289" w:rsidRPr="00627D46">
        <w:rPr>
          <w:rFonts w:eastAsia="Calibri"/>
          <w:lang w:val="en-GB" w:eastAsia="ar-SA"/>
        </w:rPr>
        <w:t xml:space="preserve"> </w:t>
      </w:r>
      <w:r w:rsidR="00321F02" w:rsidRPr="00627D46">
        <w:rPr>
          <w:rFonts w:eastAsia="Calibri"/>
          <w:lang w:val="en-GB" w:eastAsia="ar-SA"/>
        </w:rPr>
        <w:t>75</w:t>
      </w:r>
      <w:r w:rsidR="00982289" w:rsidRPr="00627D46">
        <w:rPr>
          <w:rFonts w:eastAsia="Calibri"/>
          <w:lang w:val="en-GB" w:eastAsia="ar-SA"/>
        </w:rPr>
        <w:t>.</w:t>
      </w:r>
      <w:r w:rsidR="00321F02" w:rsidRPr="00627D46">
        <w:rPr>
          <w:rFonts w:eastAsia="Calibri"/>
          <w:lang w:val="en-GB" w:eastAsia="ar-SA"/>
        </w:rPr>
        <w:t>2</w:t>
      </w:r>
      <w:r w:rsidR="007602D5">
        <w:rPr>
          <w:rFonts w:eastAsia="Calibri"/>
          <w:lang w:val="en-GB" w:eastAsia="ar-SA"/>
        </w:rPr>
        <w:t> per cent</w:t>
      </w:r>
      <w:r w:rsidR="00321F02" w:rsidRPr="00627D46">
        <w:rPr>
          <w:rFonts w:eastAsia="Calibri"/>
          <w:lang w:val="en-GB" w:eastAsia="ar-SA"/>
        </w:rPr>
        <w:t xml:space="preserve"> </w:t>
      </w:r>
      <w:r w:rsidR="00982289" w:rsidRPr="00627D46">
        <w:rPr>
          <w:rFonts w:eastAsia="Calibri"/>
          <w:lang w:val="en-GB" w:eastAsia="ar-SA"/>
        </w:rPr>
        <w:t xml:space="preserve">employed and </w:t>
      </w:r>
      <w:r w:rsidR="00321F02" w:rsidRPr="00627D46">
        <w:rPr>
          <w:rFonts w:eastAsia="Calibri"/>
          <w:lang w:val="en-GB" w:eastAsia="ar-SA"/>
        </w:rPr>
        <w:t>3</w:t>
      </w:r>
      <w:r w:rsidR="0069740D" w:rsidRPr="00627D46">
        <w:rPr>
          <w:rFonts w:eastAsia="Calibri"/>
          <w:lang w:val="en-GB" w:eastAsia="ar-SA"/>
        </w:rPr>
        <w:t>.</w:t>
      </w:r>
      <w:r w:rsidR="00321F02" w:rsidRPr="00627D46">
        <w:rPr>
          <w:rFonts w:eastAsia="Calibri"/>
          <w:lang w:val="en-GB" w:eastAsia="ar-SA"/>
        </w:rPr>
        <w:t>8</w:t>
      </w:r>
      <w:r w:rsidR="007602D5">
        <w:rPr>
          <w:rFonts w:eastAsia="Calibri"/>
          <w:lang w:val="en-GB" w:eastAsia="ar-SA"/>
        </w:rPr>
        <w:t> per cent</w:t>
      </w:r>
      <w:r w:rsidR="00321F02" w:rsidRPr="00627D46">
        <w:rPr>
          <w:rFonts w:eastAsia="Calibri"/>
          <w:lang w:val="en-GB" w:eastAsia="ar-SA"/>
        </w:rPr>
        <w:t xml:space="preserve"> </w:t>
      </w:r>
      <w:r w:rsidR="0069740D" w:rsidRPr="00627D46">
        <w:rPr>
          <w:rFonts w:eastAsia="Calibri"/>
          <w:lang w:val="en-GB" w:eastAsia="ar-SA"/>
        </w:rPr>
        <w:t>unemployed</w:t>
      </w:r>
      <w:r w:rsidR="00321F02" w:rsidRPr="00627D46">
        <w:rPr>
          <w:rFonts w:eastAsia="Calibri"/>
          <w:lang w:val="en-GB" w:eastAsia="ar-SA"/>
        </w:rPr>
        <w:t xml:space="preserve">. </w:t>
      </w:r>
      <w:r w:rsidR="0069740D" w:rsidRPr="00627D46">
        <w:rPr>
          <w:rFonts w:eastAsia="Calibri"/>
          <w:lang w:val="en-GB" w:eastAsia="ar-SA"/>
        </w:rPr>
        <w:t xml:space="preserve">The corresponding rates for those from </w:t>
      </w:r>
      <w:r w:rsidR="00321F02" w:rsidRPr="00627D46">
        <w:rPr>
          <w:rFonts w:eastAsia="Calibri"/>
          <w:lang w:val="en-GB" w:eastAsia="ar-SA"/>
        </w:rPr>
        <w:t xml:space="preserve">Paraguay </w:t>
      </w:r>
      <w:r w:rsidR="0069740D" w:rsidRPr="00627D46">
        <w:rPr>
          <w:rFonts w:eastAsia="Calibri"/>
          <w:lang w:val="en-GB" w:eastAsia="ar-SA"/>
        </w:rPr>
        <w:t xml:space="preserve">were </w:t>
      </w:r>
      <w:r w:rsidR="00321F02" w:rsidRPr="00627D46">
        <w:rPr>
          <w:rFonts w:eastAsia="Calibri"/>
          <w:lang w:val="en-GB" w:eastAsia="ar-SA"/>
        </w:rPr>
        <w:t>60</w:t>
      </w:r>
      <w:r w:rsidR="0069740D" w:rsidRPr="00627D46">
        <w:rPr>
          <w:rFonts w:eastAsia="Calibri"/>
          <w:lang w:val="en-GB" w:eastAsia="ar-SA"/>
        </w:rPr>
        <w:t>.</w:t>
      </w:r>
      <w:r w:rsidR="00321F02" w:rsidRPr="00627D46">
        <w:rPr>
          <w:rFonts w:eastAsia="Calibri"/>
          <w:lang w:val="en-GB" w:eastAsia="ar-SA"/>
        </w:rPr>
        <w:t>6</w:t>
      </w:r>
      <w:r w:rsidR="007602D5">
        <w:rPr>
          <w:rFonts w:eastAsia="Calibri"/>
          <w:lang w:val="en-GB" w:eastAsia="ar-SA"/>
        </w:rPr>
        <w:t> per cent</w:t>
      </w:r>
      <w:r w:rsidR="00FB3442" w:rsidRPr="00627D46">
        <w:rPr>
          <w:rFonts w:eastAsia="Calibri"/>
          <w:lang w:val="en-GB" w:eastAsia="ar-SA"/>
        </w:rPr>
        <w:t xml:space="preserve"> and </w:t>
      </w:r>
      <w:r w:rsidR="00321F02" w:rsidRPr="00627D46">
        <w:rPr>
          <w:rFonts w:eastAsia="Calibri"/>
          <w:lang w:val="en-GB" w:eastAsia="ar-SA"/>
        </w:rPr>
        <w:t>4</w:t>
      </w:r>
      <w:r w:rsidR="0069740D" w:rsidRPr="00627D46">
        <w:rPr>
          <w:rFonts w:eastAsia="Calibri"/>
          <w:lang w:val="en-GB" w:eastAsia="ar-SA"/>
        </w:rPr>
        <w:t>.</w:t>
      </w:r>
      <w:r w:rsidR="00321F02" w:rsidRPr="00627D46">
        <w:rPr>
          <w:rFonts w:eastAsia="Calibri"/>
          <w:lang w:val="en-GB" w:eastAsia="ar-SA"/>
        </w:rPr>
        <w:t>2</w:t>
      </w:r>
      <w:r w:rsidR="007602D5">
        <w:rPr>
          <w:rFonts w:eastAsia="Calibri"/>
          <w:lang w:val="en-GB" w:eastAsia="ar-SA"/>
        </w:rPr>
        <w:t> per cent</w:t>
      </w:r>
      <w:r w:rsidR="0069740D" w:rsidRPr="00627D46">
        <w:rPr>
          <w:rFonts w:eastAsia="Calibri"/>
          <w:lang w:val="en-GB" w:eastAsia="ar-SA"/>
        </w:rPr>
        <w:t xml:space="preserve"> respectively</w:t>
      </w:r>
      <w:r w:rsidR="00321F02" w:rsidRPr="00627D46">
        <w:rPr>
          <w:rFonts w:eastAsia="Calibri"/>
          <w:lang w:val="en-GB" w:eastAsia="ar-SA"/>
        </w:rPr>
        <w:t xml:space="preserve">. </w:t>
      </w:r>
      <w:r w:rsidR="00E32A9B" w:rsidRPr="00627D46">
        <w:rPr>
          <w:rFonts w:eastAsia="Calibri"/>
          <w:lang w:val="en-GB" w:eastAsia="ar-SA"/>
        </w:rPr>
        <w:t xml:space="preserve">Unlike </w:t>
      </w:r>
      <w:r w:rsidR="003C5EE1" w:rsidRPr="00627D46">
        <w:rPr>
          <w:rFonts w:eastAsia="Calibri"/>
          <w:lang w:val="en-GB" w:eastAsia="ar-SA"/>
        </w:rPr>
        <w:t>the</w:t>
      </w:r>
      <w:r w:rsidR="00321F02" w:rsidRPr="00627D46">
        <w:rPr>
          <w:rFonts w:eastAsia="Calibri"/>
          <w:lang w:val="en-GB" w:eastAsia="ar-SA"/>
        </w:rPr>
        <w:t xml:space="preserve"> </w:t>
      </w:r>
      <w:r w:rsidR="003C5EE1" w:rsidRPr="00627D46">
        <w:rPr>
          <w:rFonts w:eastAsia="Calibri"/>
          <w:lang w:val="en-GB" w:eastAsia="ar-SA"/>
        </w:rPr>
        <w:t xml:space="preserve">nationalities </w:t>
      </w:r>
      <w:r w:rsidR="00E32A9B" w:rsidRPr="00627D46">
        <w:rPr>
          <w:rFonts w:eastAsia="Calibri"/>
          <w:lang w:val="en-GB" w:eastAsia="ar-SA"/>
        </w:rPr>
        <w:t xml:space="preserve">present </w:t>
      </w:r>
      <w:r w:rsidR="003C5EE1" w:rsidRPr="00627D46">
        <w:rPr>
          <w:rFonts w:eastAsia="Calibri"/>
          <w:lang w:val="en-GB" w:eastAsia="ar-SA"/>
        </w:rPr>
        <w:t xml:space="preserve">in other countries of </w:t>
      </w:r>
      <w:r w:rsidR="00321F02" w:rsidRPr="00627D46">
        <w:rPr>
          <w:rFonts w:eastAsia="Calibri"/>
          <w:iCs/>
          <w:lang w:val="en-GB" w:eastAsia="ar-SA"/>
        </w:rPr>
        <w:t>S</w:t>
      </w:r>
      <w:r w:rsidR="003C5EE1" w:rsidRPr="00627D46">
        <w:rPr>
          <w:rFonts w:eastAsia="Calibri"/>
          <w:iCs/>
          <w:lang w:val="en-GB" w:eastAsia="ar-SA"/>
        </w:rPr>
        <w:t>outh A</w:t>
      </w:r>
      <w:r w:rsidR="00321F02" w:rsidRPr="00627D46">
        <w:rPr>
          <w:rFonts w:eastAsia="Calibri"/>
          <w:iCs/>
          <w:lang w:val="en-GB" w:eastAsia="ar-SA"/>
        </w:rPr>
        <w:t>m</w:t>
      </w:r>
      <w:r w:rsidR="003C5EE1" w:rsidRPr="00627D46">
        <w:rPr>
          <w:rFonts w:eastAsia="Calibri"/>
          <w:iCs/>
          <w:lang w:val="en-GB" w:eastAsia="ar-SA"/>
        </w:rPr>
        <w:t>e</w:t>
      </w:r>
      <w:r w:rsidR="00321F02" w:rsidRPr="00627D46">
        <w:rPr>
          <w:rFonts w:eastAsia="Calibri"/>
          <w:iCs/>
          <w:lang w:val="en-GB" w:eastAsia="ar-SA"/>
        </w:rPr>
        <w:t>rica</w:t>
      </w:r>
      <w:r w:rsidR="00321F02" w:rsidRPr="00627D46">
        <w:rPr>
          <w:rFonts w:eastAsia="Calibri"/>
          <w:lang w:val="en-GB" w:eastAsia="ar-SA"/>
        </w:rPr>
        <w:t xml:space="preserve">, </w:t>
      </w:r>
      <w:r w:rsidR="00885C71" w:rsidRPr="00627D46">
        <w:rPr>
          <w:rFonts w:eastAsia="Calibri"/>
          <w:lang w:val="en-GB" w:eastAsia="ar-SA"/>
        </w:rPr>
        <w:t xml:space="preserve">none of the remaining </w:t>
      </w:r>
      <w:r w:rsidR="00E32A9B" w:rsidRPr="00627D46">
        <w:rPr>
          <w:rFonts w:eastAsia="Calibri"/>
          <w:lang w:val="en-GB" w:eastAsia="ar-SA"/>
        </w:rPr>
        <w:t xml:space="preserve">South American </w:t>
      </w:r>
      <w:r w:rsidR="00885C71" w:rsidRPr="00627D46">
        <w:rPr>
          <w:rFonts w:eastAsia="Calibri"/>
          <w:lang w:val="en-GB" w:eastAsia="ar-SA"/>
        </w:rPr>
        <w:t>nationalities</w:t>
      </w:r>
      <w:r w:rsidR="00321F02" w:rsidRPr="00627D46">
        <w:rPr>
          <w:rFonts w:eastAsia="Calibri"/>
          <w:lang w:val="en-GB" w:eastAsia="ar-SA"/>
        </w:rPr>
        <w:t xml:space="preserve"> </w:t>
      </w:r>
      <w:r w:rsidR="00885C71" w:rsidRPr="00627D46">
        <w:rPr>
          <w:rFonts w:eastAsia="Calibri"/>
          <w:lang w:val="en-GB" w:eastAsia="ar-SA"/>
        </w:rPr>
        <w:t xml:space="preserve">recorded </w:t>
      </w:r>
      <w:r w:rsidR="003C5EE1" w:rsidRPr="00627D46">
        <w:rPr>
          <w:rFonts w:eastAsia="Calibri"/>
          <w:lang w:val="en-GB" w:eastAsia="ar-SA"/>
        </w:rPr>
        <w:t xml:space="preserve">unemployment rates </w:t>
      </w:r>
      <w:r w:rsidR="00885C71" w:rsidRPr="00627D46">
        <w:rPr>
          <w:rFonts w:eastAsia="Calibri"/>
          <w:lang w:val="en-GB" w:eastAsia="ar-SA"/>
        </w:rPr>
        <w:t xml:space="preserve">that exceeded </w:t>
      </w:r>
      <w:r w:rsidR="00321F02" w:rsidRPr="00627D46">
        <w:rPr>
          <w:rFonts w:eastAsia="Calibri"/>
          <w:lang w:val="en-GB" w:eastAsia="ar-SA"/>
        </w:rPr>
        <w:t>5</w:t>
      </w:r>
      <w:r w:rsidR="003C5EE1" w:rsidRPr="00627D46">
        <w:rPr>
          <w:rFonts w:eastAsia="Calibri"/>
          <w:lang w:val="en-GB" w:eastAsia="ar-SA"/>
        </w:rPr>
        <w:t>.</w:t>
      </w:r>
      <w:r w:rsidR="00321F02" w:rsidRPr="00627D46">
        <w:rPr>
          <w:rFonts w:eastAsia="Calibri"/>
          <w:lang w:val="en-GB" w:eastAsia="ar-SA"/>
        </w:rPr>
        <w:t>5</w:t>
      </w:r>
      <w:r w:rsidR="007602D5">
        <w:rPr>
          <w:rFonts w:eastAsia="Calibri"/>
          <w:lang w:val="en-GB" w:eastAsia="ar-SA"/>
        </w:rPr>
        <w:t> per cent</w:t>
      </w:r>
      <w:r w:rsidR="00321F02" w:rsidRPr="00627D46">
        <w:rPr>
          <w:rFonts w:eastAsia="Calibri"/>
          <w:lang w:val="en-GB" w:eastAsia="ar-SA"/>
        </w:rPr>
        <w:t>.</w:t>
      </w:r>
    </w:p>
    <w:p w:rsidR="00321F02" w:rsidRPr="00627D46" w:rsidRDefault="00876DDD" w:rsidP="00271867">
      <w:pPr>
        <w:pStyle w:val="SingleTxtG"/>
        <w:rPr>
          <w:rFonts w:eastAsia="Calibri"/>
          <w:lang w:val="en-GB" w:eastAsia="ar-SA"/>
        </w:rPr>
      </w:pPr>
      <w:r w:rsidRPr="00627D46">
        <w:rPr>
          <w:rFonts w:eastAsia="Calibri"/>
          <w:lang w:val="en-GB" w:eastAsia="ar-SA"/>
        </w:rPr>
        <w:t>292.</w:t>
      </w:r>
      <w:r w:rsidRPr="00627D46">
        <w:rPr>
          <w:rFonts w:eastAsia="Calibri"/>
          <w:lang w:val="en-GB" w:eastAsia="ar-SA"/>
        </w:rPr>
        <w:tab/>
      </w:r>
      <w:r w:rsidR="00885C71" w:rsidRPr="00627D46">
        <w:rPr>
          <w:rFonts w:eastAsia="Calibri"/>
          <w:lang w:val="en-GB" w:eastAsia="ar-SA"/>
        </w:rPr>
        <w:t xml:space="preserve">With regard to employment in occupational categories </w:t>
      </w:r>
      <w:r w:rsidR="004D4A20" w:rsidRPr="00627D46">
        <w:rPr>
          <w:rFonts w:eastAsia="Calibri"/>
          <w:lang w:val="en-GB" w:eastAsia="ar-SA"/>
        </w:rPr>
        <w:t>in which the salaries earned are presumably higher (</w:t>
      </w:r>
      <w:r w:rsidR="00321F02" w:rsidRPr="00627D46">
        <w:rPr>
          <w:rFonts w:eastAsia="Calibri"/>
          <w:lang w:val="en-GB" w:eastAsia="ar-SA"/>
        </w:rPr>
        <w:t>profes</w:t>
      </w:r>
      <w:r w:rsidR="004D4A20" w:rsidRPr="00627D46">
        <w:rPr>
          <w:rFonts w:eastAsia="Calibri"/>
          <w:lang w:val="en-GB" w:eastAsia="ar-SA"/>
        </w:rPr>
        <w:t>sionals</w:t>
      </w:r>
      <w:r w:rsidR="00321F02" w:rsidRPr="00627D46">
        <w:rPr>
          <w:rFonts w:eastAsia="Calibri"/>
          <w:lang w:val="en-GB" w:eastAsia="ar-SA"/>
        </w:rPr>
        <w:t>,</w:t>
      </w:r>
      <w:r w:rsidR="00001956">
        <w:rPr>
          <w:rFonts w:eastAsia="Calibri"/>
          <w:lang w:val="en-GB" w:eastAsia="ar-SA"/>
        </w:rPr>
        <w:t> persons</w:t>
      </w:r>
      <w:r w:rsidR="004D4A20" w:rsidRPr="00627D46">
        <w:rPr>
          <w:rFonts w:eastAsia="Calibri"/>
          <w:lang w:val="en-GB" w:eastAsia="ar-SA"/>
        </w:rPr>
        <w:t xml:space="preserve"> with technical and similar exper</w:t>
      </w:r>
      <w:r w:rsidR="00E32A9B" w:rsidRPr="00627D46">
        <w:rPr>
          <w:rFonts w:eastAsia="Calibri"/>
          <w:lang w:val="en-GB" w:eastAsia="ar-SA"/>
        </w:rPr>
        <w:t>t</w:t>
      </w:r>
      <w:r w:rsidR="004D4A20" w:rsidRPr="00627D46">
        <w:rPr>
          <w:rFonts w:eastAsia="Calibri"/>
          <w:lang w:val="en-GB" w:eastAsia="ar-SA"/>
        </w:rPr>
        <w:t>ise</w:t>
      </w:r>
      <w:r w:rsidR="00321F02" w:rsidRPr="00627D46">
        <w:rPr>
          <w:rFonts w:eastAsia="Calibri"/>
          <w:lang w:val="en-GB" w:eastAsia="ar-SA"/>
        </w:rPr>
        <w:t>, administra</w:t>
      </w:r>
      <w:r w:rsidR="004D4A20" w:rsidRPr="00627D46">
        <w:rPr>
          <w:rFonts w:eastAsia="Calibri"/>
          <w:lang w:val="en-GB" w:eastAsia="ar-SA"/>
        </w:rPr>
        <w:t>t</w:t>
      </w:r>
      <w:r w:rsidR="00321F02" w:rsidRPr="00627D46">
        <w:rPr>
          <w:rFonts w:eastAsia="Calibri"/>
          <w:lang w:val="en-GB" w:eastAsia="ar-SA"/>
        </w:rPr>
        <w:t xml:space="preserve">ors, </w:t>
      </w:r>
      <w:r w:rsidR="004D4A20" w:rsidRPr="00627D46">
        <w:rPr>
          <w:rFonts w:eastAsia="Calibri"/>
          <w:lang w:val="en-GB" w:eastAsia="ar-SA"/>
        </w:rPr>
        <w:t>managers</w:t>
      </w:r>
      <w:r w:rsidR="00FB3442" w:rsidRPr="00627D46">
        <w:rPr>
          <w:rFonts w:eastAsia="Calibri"/>
          <w:lang w:val="en-GB" w:eastAsia="ar-SA"/>
        </w:rPr>
        <w:t xml:space="preserve"> and </w:t>
      </w:r>
      <w:r w:rsidR="004D4A20" w:rsidRPr="00627D46">
        <w:rPr>
          <w:rFonts w:eastAsia="Calibri"/>
          <w:lang w:val="en-GB" w:eastAsia="ar-SA"/>
        </w:rPr>
        <w:t>directors), almost one third of the</w:t>
      </w:r>
      <w:r w:rsidR="00001956">
        <w:rPr>
          <w:rFonts w:eastAsia="Calibri"/>
          <w:lang w:val="en-GB" w:eastAsia="ar-SA"/>
        </w:rPr>
        <w:t> persons</w:t>
      </w:r>
      <w:r w:rsidR="004D4A20" w:rsidRPr="00627D46">
        <w:rPr>
          <w:rFonts w:eastAsia="Calibri"/>
          <w:lang w:val="en-GB" w:eastAsia="ar-SA"/>
        </w:rPr>
        <w:t xml:space="preserve"> concerned</w:t>
      </w:r>
      <w:r w:rsidR="00321F02" w:rsidRPr="00627D46">
        <w:rPr>
          <w:rFonts w:eastAsia="Calibri"/>
          <w:lang w:val="en-GB" w:eastAsia="ar-SA"/>
        </w:rPr>
        <w:t xml:space="preserve"> (28</w:t>
      </w:r>
      <w:r w:rsidR="004D4A20" w:rsidRPr="00627D46">
        <w:rPr>
          <w:rFonts w:eastAsia="Calibri"/>
          <w:lang w:val="en-GB" w:eastAsia="ar-SA"/>
        </w:rPr>
        <w:t>.</w:t>
      </w:r>
      <w:r w:rsidR="00321F02" w:rsidRPr="00627D46">
        <w:rPr>
          <w:rFonts w:eastAsia="Calibri"/>
          <w:lang w:val="en-GB" w:eastAsia="ar-SA"/>
        </w:rPr>
        <w:t>9</w:t>
      </w:r>
      <w:r w:rsidR="007602D5">
        <w:rPr>
          <w:rFonts w:eastAsia="Calibri"/>
          <w:lang w:val="en-GB" w:eastAsia="ar-SA"/>
        </w:rPr>
        <w:t> per cent</w:t>
      </w:r>
      <w:r w:rsidR="00321F02" w:rsidRPr="00627D46">
        <w:rPr>
          <w:rFonts w:eastAsia="Calibri"/>
          <w:lang w:val="en-GB" w:eastAsia="ar-SA"/>
        </w:rPr>
        <w:t xml:space="preserve">) </w:t>
      </w:r>
      <w:r w:rsidR="004D4A20" w:rsidRPr="00627D46">
        <w:rPr>
          <w:rFonts w:eastAsia="Calibri"/>
          <w:lang w:val="en-GB" w:eastAsia="ar-SA"/>
        </w:rPr>
        <w:t xml:space="preserve">fell into these categories. </w:t>
      </w:r>
    </w:p>
    <w:p w:rsidR="00321F02" w:rsidRPr="00627D46" w:rsidRDefault="00876DDD" w:rsidP="00271867">
      <w:pPr>
        <w:pStyle w:val="SingleTxtG"/>
        <w:rPr>
          <w:rFonts w:eastAsia="Calibri"/>
          <w:lang w:val="en-GB" w:eastAsia="ar-SA"/>
        </w:rPr>
      </w:pPr>
      <w:r w:rsidRPr="00627D46">
        <w:rPr>
          <w:rFonts w:eastAsia="Calibri"/>
          <w:lang w:val="en-GB" w:eastAsia="ar-SA"/>
        </w:rPr>
        <w:t>293.</w:t>
      </w:r>
      <w:r w:rsidRPr="00627D46">
        <w:rPr>
          <w:rFonts w:eastAsia="Calibri"/>
          <w:lang w:val="en-GB" w:eastAsia="ar-SA"/>
        </w:rPr>
        <w:tab/>
      </w:r>
      <w:r w:rsidR="004D4A20" w:rsidRPr="00627D46">
        <w:rPr>
          <w:rFonts w:eastAsia="Calibri"/>
          <w:lang w:val="en-GB" w:eastAsia="ar-SA"/>
        </w:rPr>
        <w:t>It should be pointed out, however, that the immigrant population is distributed among a wide range of occupations rather than being concentrated in any particular</w:t>
      </w:r>
      <w:r w:rsidR="006B33B1" w:rsidRPr="00627D46">
        <w:rPr>
          <w:rFonts w:eastAsia="Calibri"/>
          <w:lang w:val="en-GB" w:eastAsia="ar-SA"/>
        </w:rPr>
        <w:t xml:space="preserve"> area of employment.</w:t>
      </w:r>
      <w:r w:rsidR="00321F02" w:rsidRPr="00627D46">
        <w:rPr>
          <w:rFonts w:eastAsia="Calibri"/>
          <w:lang w:val="en-GB" w:eastAsia="ar-SA"/>
        </w:rPr>
        <w:t xml:space="preserve"> </w:t>
      </w:r>
      <w:r w:rsidR="006B33B1" w:rsidRPr="00627D46">
        <w:rPr>
          <w:rFonts w:eastAsia="Calibri"/>
          <w:lang w:val="en-GB" w:eastAsia="ar-SA"/>
        </w:rPr>
        <w:t>This general statement does not, however, rule out the possibility that one nationality may be concentrated in a specific occupation.</w:t>
      </w:r>
      <w:r w:rsidR="00321F02" w:rsidRPr="00627D46">
        <w:rPr>
          <w:rFonts w:eastAsia="Calibri"/>
          <w:lang w:val="en-GB" w:eastAsia="ar-SA"/>
        </w:rPr>
        <w:t xml:space="preserve"> </w:t>
      </w:r>
    </w:p>
    <w:p w:rsidR="00321F02" w:rsidRPr="00627D46" w:rsidRDefault="00876DDD" w:rsidP="00271867">
      <w:pPr>
        <w:pStyle w:val="SingleTxtG"/>
        <w:rPr>
          <w:rFonts w:eastAsia="Calibri"/>
          <w:lang w:val="en-GB" w:eastAsia="ar-SA"/>
        </w:rPr>
      </w:pPr>
      <w:r w:rsidRPr="00627D46">
        <w:rPr>
          <w:rFonts w:eastAsia="Calibri"/>
          <w:lang w:val="en-GB" w:eastAsia="ar-SA"/>
        </w:rPr>
        <w:t>294.</w:t>
      </w:r>
      <w:r w:rsidRPr="00627D46">
        <w:rPr>
          <w:rFonts w:eastAsia="Calibri"/>
          <w:lang w:val="en-GB" w:eastAsia="ar-SA"/>
        </w:rPr>
        <w:tab/>
      </w:r>
      <w:r w:rsidR="006B33B1" w:rsidRPr="00627D46">
        <w:rPr>
          <w:rFonts w:eastAsia="Calibri"/>
          <w:lang w:val="en-GB" w:eastAsia="ar-SA"/>
        </w:rPr>
        <w:t xml:space="preserve">As noted in the report </w:t>
      </w:r>
      <w:r w:rsidR="00321F02" w:rsidRPr="00627D46">
        <w:rPr>
          <w:rFonts w:eastAsia="Calibri"/>
          <w:lang w:val="en-GB" w:eastAsia="ar-SA"/>
        </w:rPr>
        <w:t>“Acces</w:t>
      </w:r>
      <w:r w:rsidR="006B33B1" w:rsidRPr="00627D46">
        <w:rPr>
          <w:rFonts w:eastAsia="Calibri"/>
          <w:lang w:val="en-GB" w:eastAsia="ar-SA"/>
        </w:rPr>
        <w:t>s</w:t>
      </w:r>
      <w:r w:rsidR="00321F02" w:rsidRPr="00627D46">
        <w:rPr>
          <w:rFonts w:eastAsia="Calibri"/>
          <w:lang w:val="en-GB" w:eastAsia="ar-SA"/>
        </w:rPr>
        <w:t xml:space="preserve"> </w:t>
      </w:r>
      <w:r w:rsidR="006B33B1" w:rsidRPr="00627D46">
        <w:rPr>
          <w:rFonts w:eastAsia="Calibri"/>
          <w:lang w:val="en-GB" w:eastAsia="ar-SA"/>
        </w:rPr>
        <w:t xml:space="preserve">to public information as a tool for social monitoring of migration in </w:t>
      </w:r>
      <w:r w:rsidR="00321F02" w:rsidRPr="00627D46">
        <w:rPr>
          <w:rFonts w:eastAsia="Calibri"/>
          <w:lang w:val="en-GB" w:eastAsia="ar-SA"/>
        </w:rPr>
        <w:t>Uruguay” (CAinfo, 2012)</w:t>
      </w:r>
      <w:r w:rsidR="008E734D" w:rsidRPr="00627D46">
        <w:rPr>
          <w:rFonts w:eastAsia="Calibri"/>
          <w:lang w:val="en-GB" w:eastAsia="ar-SA"/>
        </w:rPr>
        <w:t>,</w:t>
      </w:r>
      <w:r w:rsidR="00321F02" w:rsidRPr="00627D46">
        <w:rPr>
          <w:rFonts w:eastAsia="Calibri"/>
          <w:lang w:val="en-GB" w:eastAsia="ar-SA"/>
        </w:rPr>
        <w:t xml:space="preserve"> </w:t>
      </w:r>
      <w:r w:rsidR="008E734D" w:rsidRPr="00627D46">
        <w:rPr>
          <w:rFonts w:eastAsia="Calibri"/>
          <w:lang w:val="en-GB" w:eastAsia="ar-SA"/>
        </w:rPr>
        <w:t>none of the records available in 2011 contained information about immigrant workers included in staffing tables or those in an irregular situation</w:t>
      </w:r>
      <w:r w:rsidR="00321F02" w:rsidRPr="00627D46">
        <w:rPr>
          <w:rFonts w:eastAsia="Calibri"/>
          <w:lang w:val="en-GB" w:eastAsia="ar-SA"/>
        </w:rPr>
        <w:t xml:space="preserve">. </w:t>
      </w:r>
    </w:p>
    <w:p w:rsidR="00321F02" w:rsidRPr="00627D46" w:rsidRDefault="00876DDD" w:rsidP="00271867">
      <w:pPr>
        <w:pStyle w:val="SingleTxtG"/>
        <w:rPr>
          <w:rFonts w:eastAsia="Calibri"/>
          <w:lang w:val="en-GB" w:eastAsia="ar-SA"/>
        </w:rPr>
      </w:pPr>
      <w:r w:rsidRPr="00627D46">
        <w:rPr>
          <w:rFonts w:eastAsia="Calibri"/>
          <w:lang w:val="en-GB" w:eastAsia="ar-SA"/>
        </w:rPr>
        <w:t>295.</w:t>
      </w:r>
      <w:r w:rsidRPr="00627D46">
        <w:rPr>
          <w:rFonts w:eastAsia="Calibri"/>
          <w:lang w:val="en-GB" w:eastAsia="ar-SA"/>
        </w:rPr>
        <w:tab/>
      </w:r>
      <w:r w:rsidR="002634C1" w:rsidRPr="00627D46">
        <w:rPr>
          <w:rFonts w:eastAsia="Calibri"/>
          <w:lang w:val="en-GB" w:eastAsia="ar-SA"/>
        </w:rPr>
        <w:t xml:space="preserve">As the recently installed computer system of the National Employment Directorate of the </w:t>
      </w:r>
      <w:r w:rsidR="00FE3AAC" w:rsidRPr="00627D46">
        <w:rPr>
          <w:rFonts w:eastAsia="Calibri"/>
          <w:lang w:val="en-GB" w:eastAsia="ar-SA"/>
        </w:rPr>
        <w:t>Ministry</w:t>
      </w:r>
      <w:r w:rsidR="00321F02" w:rsidRPr="00627D46">
        <w:rPr>
          <w:rFonts w:eastAsia="Calibri"/>
          <w:lang w:val="en-GB" w:eastAsia="ar-SA"/>
        </w:rPr>
        <w:t xml:space="preserve"> </w:t>
      </w:r>
      <w:r w:rsidR="007E276B" w:rsidRPr="00627D46">
        <w:rPr>
          <w:rFonts w:eastAsia="Calibri"/>
          <w:lang w:val="en-GB" w:eastAsia="ar-SA"/>
        </w:rPr>
        <w:t>of Labour and Social Security</w:t>
      </w:r>
      <w:r w:rsidR="00321F02" w:rsidRPr="00627D46">
        <w:rPr>
          <w:rFonts w:eastAsia="Calibri"/>
          <w:lang w:val="en-GB" w:eastAsia="ar-SA"/>
        </w:rPr>
        <w:t xml:space="preserve"> </w:t>
      </w:r>
      <w:r w:rsidR="007F64C9" w:rsidRPr="00627D46">
        <w:rPr>
          <w:rFonts w:eastAsia="Calibri"/>
          <w:lang w:val="en-GB" w:eastAsia="ar-SA"/>
        </w:rPr>
        <w:t>can register these workers</w:t>
      </w:r>
      <w:r w:rsidR="00321F02" w:rsidRPr="00627D46">
        <w:rPr>
          <w:rFonts w:eastAsia="Calibri"/>
          <w:lang w:val="en-GB" w:eastAsia="ar-SA"/>
        </w:rPr>
        <w:t xml:space="preserve"> </w:t>
      </w:r>
      <w:r w:rsidR="007F64C9" w:rsidRPr="00627D46">
        <w:rPr>
          <w:rFonts w:eastAsia="Calibri"/>
          <w:lang w:val="en-GB" w:eastAsia="ar-SA"/>
        </w:rPr>
        <w:t>together with documentation from their country of origin</w:t>
      </w:r>
      <w:r w:rsidR="00321F02" w:rsidRPr="00627D46">
        <w:rPr>
          <w:rFonts w:eastAsia="Calibri"/>
          <w:lang w:val="en-GB" w:eastAsia="ar-SA"/>
        </w:rPr>
        <w:t xml:space="preserve">, </w:t>
      </w:r>
      <w:r w:rsidR="007F64C9" w:rsidRPr="00627D46">
        <w:rPr>
          <w:rFonts w:eastAsia="Calibri"/>
          <w:lang w:val="en-GB" w:eastAsia="ar-SA"/>
        </w:rPr>
        <w:t>it will be possible to obtain relevant data regarding employment and vocational training</w:t>
      </w:r>
      <w:r w:rsidR="00321F02" w:rsidRPr="00627D46">
        <w:rPr>
          <w:rFonts w:eastAsia="Calibri"/>
          <w:lang w:val="en-GB" w:eastAsia="ar-SA"/>
        </w:rPr>
        <w:t xml:space="preserve">. </w:t>
      </w:r>
    </w:p>
    <w:p w:rsidR="00321F02" w:rsidRPr="00627D46" w:rsidRDefault="00876DDD" w:rsidP="00271867">
      <w:pPr>
        <w:pStyle w:val="SingleTxtG"/>
        <w:rPr>
          <w:shd w:val="clear" w:color="auto" w:fill="FFFFFF"/>
          <w:lang w:val="en-GB" w:eastAsia="ar-SA"/>
        </w:rPr>
      </w:pPr>
      <w:r w:rsidRPr="00627D46">
        <w:rPr>
          <w:rFonts w:eastAsia="Calibri"/>
          <w:shd w:val="clear" w:color="auto" w:fill="FFFFFF"/>
          <w:lang w:val="en-GB" w:eastAsia="ar-SA"/>
        </w:rPr>
        <w:t>297.</w:t>
      </w:r>
      <w:r w:rsidRPr="00627D46">
        <w:rPr>
          <w:rFonts w:eastAsia="Calibri"/>
          <w:shd w:val="clear" w:color="auto" w:fill="FFFFFF"/>
          <w:lang w:val="en-GB" w:eastAsia="ar-SA"/>
        </w:rPr>
        <w:tab/>
      </w:r>
      <w:r w:rsidR="003957B8" w:rsidRPr="00627D46">
        <w:rPr>
          <w:rFonts w:eastAsia="Calibri"/>
          <w:shd w:val="clear" w:color="auto" w:fill="FFFFFF"/>
          <w:lang w:val="en-GB" w:eastAsia="ar-SA"/>
        </w:rPr>
        <w:t xml:space="preserve">It should also be noted that both national workers and migrant workers of other nationalities can participate in the programmes of the </w:t>
      </w:r>
      <w:r w:rsidR="007F64C9" w:rsidRPr="00627D46">
        <w:rPr>
          <w:rFonts w:eastAsia="Calibri"/>
          <w:lang w:val="en-GB" w:eastAsia="ar-SA"/>
        </w:rPr>
        <w:t xml:space="preserve">National Employment Directorate of the </w:t>
      </w:r>
      <w:r w:rsidR="00FE3AAC" w:rsidRPr="00627D46">
        <w:rPr>
          <w:rFonts w:eastAsia="Calibri"/>
          <w:lang w:val="en-GB" w:eastAsia="ar-SA"/>
        </w:rPr>
        <w:t>Ministry</w:t>
      </w:r>
      <w:r w:rsidR="00321F02" w:rsidRPr="00627D46">
        <w:rPr>
          <w:rFonts w:eastAsia="Calibri"/>
          <w:shd w:val="clear" w:color="auto" w:fill="FFFFFF"/>
          <w:lang w:val="en-GB" w:eastAsia="ar-SA"/>
        </w:rPr>
        <w:t xml:space="preserve"> </w:t>
      </w:r>
      <w:r w:rsidR="007E276B" w:rsidRPr="00627D46">
        <w:rPr>
          <w:rFonts w:eastAsia="Calibri"/>
          <w:shd w:val="clear" w:color="auto" w:fill="FFFFFF"/>
          <w:lang w:val="en-GB" w:eastAsia="ar-SA"/>
        </w:rPr>
        <w:t>of Labour and Social Security</w:t>
      </w:r>
      <w:r w:rsidR="00321F02" w:rsidRPr="00627D46">
        <w:rPr>
          <w:rFonts w:eastAsia="Calibri"/>
          <w:shd w:val="clear" w:color="auto" w:fill="FFFFFF"/>
          <w:lang w:val="en-GB" w:eastAsia="ar-SA"/>
        </w:rPr>
        <w:t xml:space="preserve">. </w:t>
      </w:r>
      <w:r w:rsidR="004B4B9C" w:rsidRPr="00627D46">
        <w:rPr>
          <w:rFonts w:eastAsia="Calibri"/>
          <w:shd w:val="clear" w:color="auto" w:fill="FFFFFF"/>
          <w:lang w:val="en-GB" w:eastAsia="ar-SA"/>
        </w:rPr>
        <w:t>M</w:t>
      </w:r>
      <w:r w:rsidR="00EE6D92" w:rsidRPr="00627D46">
        <w:rPr>
          <w:shd w:val="clear" w:color="auto" w:fill="FFFFFF"/>
          <w:lang w:val="en-GB" w:eastAsia="ar-SA"/>
        </w:rPr>
        <w:t>igrant workers</w:t>
      </w:r>
      <w:r w:rsidR="00321F02" w:rsidRPr="00627D46">
        <w:rPr>
          <w:shd w:val="clear" w:color="auto" w:fill="FFFFFF"/>
          <w:lang w:val="en-GB" w:eastAsia="ar-SA"/>
        </w:rPr>
        <w:t xml:space="preserve"> </w:t>
      </w:r>
      <w:r w:rsidR="004B4B9C" w:rsidRPr="00627D46">
        <w:rPr>
          <w:shd w:val="clear" w:color="auto" w:fill="FFFFFF"/>
          <w:lang w:val="en-GB" w:eastAsia="ar-SA"/>
        </w:rPr>
        <w:t>with provisional residence documents have access to employment programmes</w:t>
      </w:r>
      <w:r w:rsidR="00321F02" w:rsidRPr="00627D46">
        <w:rPr>
          <w:shd w:val="clear" w:color="auto" w:fill="FFFFFF"/>
          <w:lang w:val="en-GB" w:eastAsia="ar-SA"/>
        </w:rPr>
        <w:t xml:space="preserve">. </w:t>
      </w:r>
      <w:r w:rsidR="004B4B9C" w:rsidRPr="00627D46">
        <w:rPr>
          <w:shd w:val="clear" w:color="auto" w:fill="FFFFFF"/>
          <w:lang w:val="en-GB" w:eastAsia="ar-SA"/>
        </w:rPr>
        <w:t>So far, however, migrants have only rarely taken advantage of such programmes.</w:t>
      </w:r>
    </w:p>
    <w:p w:rsidR="00321F02" w:rsidRPr="00627D46" w:rsidRDefault="00876DDD" w:rsidP="00C2004B">
      <w:pPr>
        <w:pStyle w:val="SingleTxtG"/>
        <w:rPr>
          <w:rFonts w:eastAsia="Calibri"/>
          <w:lang w:val="en-GB" w:eastAsia="ar-SA"/>
        </w:rPr>
      </w:pPr>
      <w:r w:rsidRPr="00627D46">
        <w:rPr>
          <w:rFonts w:eastAsia="Calibri"/>
          <w:lang w:val="en-GB" w:eastAsia="ar-SA"/>
        </w:rPr>
        <w:t>298.</w:t>
      </w:r>
      <w:r w:rsidRPr="00627D46">
        <w:rPr>
          <w:rFonts w:eastAsia="Calibri"/>
          <w:lang w:val="en-GB" w:eastAsia="ar-SA"/>
        </w:rPr>
        <w:tab/>
      </w:r>
      <w:r w:rsidR="00C2004B" w:rsidRPr="00627D46">
        <w:rPr>
          <w:rFonts w:eastAsia="Calibri"/>
          <w:lang w:val="en-GB" w:eastAsia="ar-SA"/>
        </w:rPr>
        <w:t>With regard to the right to health</w:t>
      </w:r>
      <w:r w:rsidR="00321F02" w:rsidRPr="00627D46">
        <w:rPr>
          <w:rFonts w:eastAsia="Calibri"/>
          <w:lang w:val="en-GB" w:eastAsia="ar-SA"/>
        </w:rPr>
        <w:t xml:space="preserve">, </w:t>
      </w:r>
      <w:r w:rsidR="007602D5">
        <w:rPr>
          <w:rFonts w:eastAsia="Calibri"/>
          <w:lang w:val="en-GB" w:eastAsia="ar-SA"/>
        </w:rPr>
        <w:t>article </w:t>
      </w:r>
      <w:r w:rsidR="00321F02" w:rsidRPr="00627D46">
        <w:rPr>
          <w:rFonts w:eastAsia="Calibri"/>
          <w:lang w:val="en-GB" w:eastAsia="ar-SA"/>
        </w:rPr>
        <w:t xml:space="preserve">44 </w:t>
      </w:r>
      <w:r w:rsidR="00C2004B" w:rsidRPr="00627D46">
        <w:rPr>
          <w:rFonts w:eastAsia="Calibri"/>
          <w:lang w:val="en-GB" w:eastAsia="ar-SA"/>
        </w:rPr>
        <w:t>of the</w:t>
      </w:r>
      <w:r w:rsidR="00321F02" w:rsidRPr="00627D46">
        <w:rPr>
          <w:rFonts w:eastAsia="Calibri"/>
          <w:lang w:val="en-GB" w:eastAsia="ar-SA"/>
        </w:rPr>
        <w:t xml:space="preserve"> </w:t>
      </w:r>
      <w:r w:rsidR="00E72B6E" w:rsidRPr="00627D46">
        <w:rPr>
          <w:rFonts w:eastAsia="Calibri"/>
          <w:lang w:val="en-GB" w:eastAsia="ar-SA"/>
        </w:rPr>
        <w:t>Constitution</w:t>
      </w:r>
      <w:r w:rsidR="00321F02" w:rsidRPr="00627D46">
        <w:rPr>
          <w:rFonts w:eastAsia="Calibri"/>
          <w:lang w:val="en-GB" w:eastAsia="ar-SA"/>
        </w:rPr>
        <w:t xml:space="preserve"> </w:t>
      </w:r>
      <w:r w:rsidR="00794F5E" w:rsidRPr="00627D46">
        <w:rPr>
          <w:rFonts w:eastAsia="Calibri"/>
          <w:lang w:val="en-GB" w:eastAsia="ar-SA"/>
        </w:rPr>
        <w:t xml:space="preserve">of the </w:t>
      </w:r>
      <w:r w:rsidR="00ED5021" w:rsidRPr="00627D46">
        <w:rPr>
          <w:rFonts w:eastAsia="Calibri"/>
          <w:lang w:val="en-GB" w:eastAsia="ar-SA"/>
        </w:rPr>
        <w:t>Republic</w:t>
      </w:r>
      <w:r w:rsidR="00321F02" w:rsidRPr="00627D46">
        <w:rPr>
          <w:rFonts w:eastAsia="Calibri"/>
          <w:lang w:val="en-GB" w:eastAsia="ar-SA"/>
        </w:rPr>
        <w:t xml:space="preserve"> </w:t>
      </w:r>
      <w:r w:rsidR="00C2004B" w:rsidRPr="00627D46">
        <w:rPr>
          <w:rFonts w:eastAsia="Calibri"/>
          <w:lang w:val="en-GB" w:eastAsia="ar-SA"/>
        </w:rPr>
        <w:t>stipulates that</w:t>
      </w:r>
      <w:r w:rsidR="00321F02" w:rsidRPr="00627D46">
        <w:rPr>
          <w:rFonts w:eastAsia="Calibri"/>
          <w:lang w:val="en-GB" w:eastAsia="ar-SA"/>
        </w:rPr>
        <w:t>: “</w:t>
      </w:r>
      <w:r w:rsidR="00C2004B" w:rsidRPr="00627D46">
        <w:rPr>
          <w:rFonts w:eastAsia="Calibri"/>
          <w:lang w:val="en-GB" w:eastAsia="ar-SA"/>
        </w:rPr>
        <w:t xml:space="preserve">The State shall legislate on all </w:t>
      </w:r>
      <w:r w:rsidR="000D2456" w:rsidRPr="00627D46">
        <w:rPr>
          <w:rFonts w:eastAsia="Calibri"/>
          <w:lang w:val="en-GB" w:eastAsia="ar-SA"/>
        </w:rPr>
        <w:t xml:space="preserve">matters pertaining to </w:t>
      </w:r>
      <w:r w:rsidR="00C2004B" w:rsidRPr="00627D46">
        <w:rPr>
          <w:rFonts w:eastAsia="Calibri"/>
          <w:lang w:val="en-GB" w:eastAsia="ar-SA"/>
        </w:rPr>
        <w:t>public health and hygiene, endeavo</w:t>
      </w:r>
      <w:r w:rsidR="000D2456" w:rsidRPr="00627D46">
        <w:rPr>
          <w:rFonts w:eastAsia="Calibri"/>
          <w:lang w:val="en-GB" w:eastAsia="ar-SA"/>
        </w:rPr>
        <w:t>u</w:t>
      </w:r>
      <w:r w:rsidR="00C2004B" w:rsidRPr="00627D46">
        <w:rPr>
          <w:rFonts w:eastAsia="Calibri"/>
          <w:lang w:val="en-GB" w:eastAsia="ar-SA"/>
        </w:rPr>
        <w:t xml:space="preserve">ring to </w:t>
      </w:r>
      <w:r w:rsidR="000D2456" w:rsidRPr="00627D46">
        <w:rPr>
          <w:rFonts w:eastAsia="Calibri"/>
          <w:lang w:val="en-GB" w:eastAsia="ar-SA"/>
        </w:rPr>
        <w:t xml:space="preserve">promote </w:t>
      </w:r>
      <w:r w:rsidR="00C2004B" w:rsidRPr="00627D46">
        <w:rPr>
          <w:rFonts w:eastAsia="Calibri"/>
          <w:lang w:val="en-GB" w:eastAsia="ar-SA"/>
        </w:rPr>
        <w:t xml:space="preserve">the physical, </w:t>
      </w:r>
      <w:r w:rsidR="00577FE1" w:rsidRPr="00627D46">
        <w:rPr>
          <w:rFonts w:eastAsia="Calibri"/>
          <w:lang w:val="en-GB" w:eastAsia="ar-SA"/>
        </w:rPr>
        <w:t xml:space="preserve">mental </w:t>
      </w:r>
      <w:r w:rsidR="00C2004B" w:rsidRPr="00627D46">
        <w:rPr>
          <w:rFonts w:eastAsia="Calibri"/>
          <w:lang w:val="en-GB" w:eastAsia="ar-SA"/>
        </w:rPr>
        <w:t xml:space="preserve">and social </w:t>
      </w:r>
      <w:r w:rsidR="00577FE1" w:rsidRPr="00627D46">
        <w:rPr>
          <w:rFonts w:eastAsia="Calibri"/>
          <w:lang w:val="en-GB" w:eastAsia="ar-SA"/>
        </w:rPr>
        <w:t xml:space="preserve">well-being </w:t>
      </w:r>
      <w:r w:rsidR="00C2004B" w:rsidRPr="00627D46">
        <w:rPr>
          <w:rFonts w:eastAsia="Calibri"/>
          <w:lang w:val="en-GB" w:eastAsia="ar-SA"/>
        </w:rPr>
        <w:t xml:space="preserve">of all inhabitants of the country. It is the duty of all inhabitants to take care of their health </w:t>
      </w:r>
      <w:r w:rsidR="000D2456" w:rsidRPr="00627D46">
        <w:rPr>
          <w:rFonts w:eastAsia="Calibri"/>
          <w:lang w:val="en-GB" w:eastAsia="ar-SA"/>
        </w:rPr>
        <w:t xml:space="preserve">and </w:t>
      </w:r>
      <w:r w:rsidR="00C2004B" w:rsidRPr="00627D46">
        <w:rPr>
          <w:rFonts w:eastAsia="Calibri"/>
          <w:lang w:val="en-GB" w:eastAsia="ar-SA"/>
        </w:rPr>
        <w:t xml:space="preserve">to </w:t>
      </w:r>
      <w:r w:rsidR="000D2456" w:rsidRPr="00627D46">
        <w:rPr>
          <w:rFonts w:eastAsia="Calibri"/>
          <w:lang w:val="en-GB" w:eastAsia="ar-SA"/>
        </w:rPr>
        <w:t xml:space="preserve">seek treatment </w:t>
      </w:r>
      <w:r w:rsidR="00C2004B" w:rsidRPr="00627D46">
        <w:rPr>
          <w:rFonts w:eastAsia="Calibri"/>
          <w:lang w:val="en-GB" w:eastAsia="ar-SA"/>
        </w:rPr>
        <w:t xml:space="preserve">in </w:t>
      </w:r>
      <w:r w:rsidR="000D2456" w:rsidRPr="00627D46">
        <w:rPr>
          <w:rFonts w:eastAsia="Calibri"/>
          <w:lang w:val="en-GB" w:eastAsia="ar-SA"/>
        </w:rPr>
        <w:t xml:space="preserve">the event </w:t>
      </w:r>
      <w:r w:rsidR="00C2004B" w:rsidRPr="00627D46">
        <w:rPr>
          <w:rFonts w:eastAsia="Calibri"/>
          <w:lang w:val="en-GB" w:eastAsia="ar-SA"/>
        </w:rPr>
        <w:t xml:space="preserve">of illness. The State </w:t>
      </w:r>
      <w:r w:rsidR="000D2456" w:rsidRPr="00627D46">
        <w:rPr>
          <w:rFonts w:eastAsia="Calibri"/>
          <w:lang w:val="en-GB" w:eastAsia="ar-SA"/>
        </w:rPr>
        <w:t xml:space="preserve">shall </w:t>
      </w:r>
      <w:r w:rsidR="00577FE1" w:rsidRPr="00627D46">
        <w:rPr>
          <w:rFonts w:eastAsia="Calibri"/>
          <w:lang w:val="en-GB" w:eastAsia="ar-SA"/>
        </w:rPr>
        <w:t xml:space="preserve">provide </w:t>
      </w:r>
      <w:r w:rsidR="00C2004B" w:rsidRPr="00627D46">
        <w:rPr>
          <w:rFonts w:eastAsia="Calibri"/>
          <w:lang w:val="en-GB" w:eastAsia="ar-SA"/>
        </w:rPr>
        <w:t xml:space="preserve">means of prevention and treatment </w:t>
      </w:r>
      <w:r w:rsidR="000D2456" w:rsidRPr="00627D46">
        <w:rPr>
          <w:rFonts w:eastAsia="Calibri"/>
          <w:lang w:val="en-GB" w:eastAsia="ar-SA"/>
        </w:rPr>
        <w:t xml:space="preserve">free of charge only </w:t>
      </w:r>
      <w:r w:rsidR="00C2004B" w:rsidRPr="00627D46">
        <w:rPr>
          <w:rFonts w:eastAsia="Calibri"/>
          <w:lang w:val="en-GB" w:eastAsia="ar-SA"/>
        </w:rPr>
        <w:t xml:space="preserve">to </w:t>
      </w:r>
      <w:r w:rsidR="00F36924" w:rsidRPr="00627D46">
        <w:rPr>
          <w:rFonts w:eastAsia="Calibri"/>
          <w:lang w:val="en-GB" w:eastAsia="ar-SA"/>
        </w:rPr>
        <w:t>needy</w:t>
      </w:r>
      <w:r w:rsidR="00001956">
        <w:rPr>
          <w:rFonts w:eastAsia="Calibri"/>
          <w:lang w:val="en-GB" w:eastAsia="ar-SA"/>
        </w:rPr>
        <w:t> persons</w:t>
      </w:r>
      <w:r w:rsidR="00F36924" w:rsidRPr="00627D46">
        <w:rPr>
          <w:rFonts w:eastAsia="Calibri"/>
          <w:lang w:val="en-GB" w:eastAsia="ar-SA"/>
        </w:rPr>
        <w:t xml:space="preserve"> </w:t>
      </w:r>
      <w:r w:rsidR="000D2456" w:rsidRPr="00627D46">
        <w:rPr>
          <w:rFonts w:eastAsia="Calibri"/>
          <w:lang w:val="en-GB" w:eastAsia="ar-SA"/>
        </w:rPr>
        <w:t xml:space="preserve">or </w:t>
      </w:r>
      <w:r w:rsidR="00F36924" w:rsidRPr="00627D46">
        <w:rPr>
          <w:rFonts w:eastAsia="Calibri"/>
          <w:lang w:val="en-GB" w:eastAsia="ar-SA"/>
        </w:rPr>
        <w:t xml:space="preserve">those </w:t>
      </w:r>
      <w:r w:rsidR="000D2456" w:rsidRPr="00627D46">
        <w:rPr>
          <w:rFonts w:eastAsia="Calibri"/>
          <w:lang w:val="en-GB" w:eastAsia="ar-SA"/>
        </w:rPr>
        <w:t xml:space="preserve">without </w:t>
      </w:r>
      <w:r w:rsidR="00C2004B" w:rsidRPr="00627D46">
        <w:rPr>
          <w:rFonts w:eastAsia="Calibri"/>
          <w:lang w:val="en-GB" w:eastAsia="ar-SA"/>
        </w:rPr>
        <w:t xml:space="preserve">sufficient </w:t>
      </w:r>
      <w:r w:rsidR="00BC7D5F" w:rsidRPr="00627D46">
        <w:rPr>
          <w:rFonts w:eastAsia="Calibri"/>
          <w:lang w:val="en-GB" w:eastAsia="ar-SA"/>
        </w:rPr>
        <w:t>resources</w:t>
      </w:r>
      <w:r w:rsidR="00C2004B" w:rsidRPr="00627D46">
        <w:rPr>
          <w:rFonts w:eastAsia="Calibri"/>
          <w:lang w:val="en-GB" w:eastAsia="ar-SA"/>
        </w:rPr>
        <w:t>.</w:t>
      </w:r>
      <w:r w:rsidR="000D2456" w:rsidRPr="00627D46">
        <w:rPr>
          <w:rFonts w:eastAsia="Calibri"/>
          <w:lang w:val="en-GB" w:eastAsia="ar-SA"/>
        </w:rPr>
        <w:t>”</w:t>
      </w:r>
    </w:p>
    <w:p w:rsidR="00321F02" w:rsidRPr="00627D46" w:rsidRDefault="00876DDD" w:rsidP="00271867">
      <w:pPr>
        <w:pStyle w:val="SingleTxtG"/>
        <w:rPr>
          <w:rFonts w:eastAsia="Calibri"/>
          <w:lang w:val="en-GB" w:eastAsia="ar-SA"/>
        </w:rPr>
      </w:pPr>
      <w:r w:rsidRPr="00627D46">
        <w:rPr>
          <w:rFonts w:eastAsia="Calibri"/>
          <w:shd w:val="clear" w:color="auto" w:fill="FFFFFF"/>
          <w:lang w:val="en-GB" w:eastAsia="ar-SA"/>
        </w:rPr>
        <w:t>299.</w:t>
      </w:r>
      <w:r w:rsidRPr="00627D46">
        <w:rPr>
          <w:rFonts w:eastAsia="Calibri"/>
          <w:shd w:val="clear" w:color="auto" w:fill="FFFFFF"/>
          <w:lang w:val="en-GB" w:eastAsia="ar-SA"/>
        </w:rPr>
        <w:tab/>
      </w:r>
      <w:r w:rsidR="00F36924" w:rsidRPr="00627D46">
        <w:rPr>
          <w:rFonts w:eastAsia="Calibri"/>
          <w:shd w:val="clear" w:color="auto" w:fill="FFFFFF"/>
          <w:lang w:val="en-GB" w:eastAsia="ar-SA"/>
        </w:rPr>
        <w:t>Furthermore</w:t>
      </w:r>
      <w:r w:rsidR="00321F02" w:rsidRPr="00627D46">
        <w:rPr>
          <w:lang w:val="en-GB" w:eastAsia="ar-SA"/>
        </w:rPr>
        <w:t xml:space="preserve">, </w:t>
      </w:r>
      <w:r w:rsidR="007602D5">
        <w:rPr>
          <w:lang w:val="en-GB" w:eastAsia="ar-SA"/>
        </w:rPr>
        <w:t>article </w:t>
      </w:r>
      <w:r w:rsidR="00321F02" w:rsidRPr="00627D46">
        <w:rPr>
          <w:lang w:val="en-GB" w:eastAsia="ar-SA"/>
        </w:rPr>
        <w:t xml:space="preserve">8 </w:t>
      </w:r>
      <w:r w:rsidR="00F36924" w:rsidRPr="00627D46">
        <w:rPr>
          <w:lang w:val="en-GB" w:eastAsia="ar-SA"/>
        </w:rPr>
        <w:t xml:space="preserve">of </w:t>
      </w:r>
      <w:r w:rsidR="007E276B" w:rsidRPr="00627D46">
        <w:rPr>
          <w:lang w:val="en-GB" w:eastAsia="ar-SA"/>
        </w:rPr>
        <w:t xml:space="preserve">Act </w:t>
      </w:r>
      <w:r w:rsidR="005D2017">
        <w:rPr>
          <w:lang w:val="en-GB" w:eastAsia="ar-SA"/>
        </w:rPr>
        <w:t>No. </w:t>
      </w:r>
      <w:r w:rsidR="00321F02" w:rsidRPr="00627D46">
        <w:rPr>
          <w:lang w:val="en-GB" w:eastAsia="ar-SA"/>
        </w:rPr>
        <w:t xml:space="preserve">18250 </w:t>
      </w:r>
      <w:r w:rsidR="00F36924" w:rsidRPr="00627D46">
        <w:rPr>
          <w:lang w:val="en-GB" w:eastAsia="ar-SA"/>
        </w:rPr>
        <w:t>provides that</w:t>
      </w:r>
      <w:r w:rsidR="00321F02" w:rsidRPr="00627D46">
        <w:rPr>
          <w:lang w:val="en-GB" w:eastAsia="ar-SA"/>
        </w:rPr>
        <w:t>: “</w:t>
      </w:r>
      <w:r w:rsidR="00F36924" w:rsidRPr="00627D46">
        <w:rPr>
          <w:lang w:val="en-GB" w:eastAsia="ar-SA"/>
        </w:rPr>
        <w:t>Migrant</w:t>
      </w:r>
      <w:r w:rsidR="00001956">
        <w:rPr>
          <w:lang w:val="en-GB" w:eastAsia="ar-SA"/>
        </w:rPr>
        <w:t> persons</w:t>
      </w:r>
      <w:r w:rsidR="00F36924" w:rsidRPr="00627D46">
        <w:rPr>
          <w:lang w:val="en-GB" w:eastAsia="ar-SA"/>
        </w:rPr>
        <w:t xml:space="preserve"> and their families shall enjoy the right to health</w:t>
      </w:r>
      <w:r w:rsidR="00321F02" w:rsidRPr="00627D46">
        <w:rPr>
          <w:lang w:val="en-GB" w:eastAsia="ar-SA"/>
        </w:rPr>
        <w:t xml:space="preserve"> </w:t>
      </w:r>
      <w:r w:rsidR="000E61D2" w:rsidRPr="00627D46">
        <w:rPr>
          <w:lang w:val="en-GB" w:eastAsia="ar-SA"/>
        </w:rPr>
        <w:t>[</w:t>
      </w:r>
      <w:r w:rsidR="00321F02" w:rsidRPr="00627D46">
        <w:rPr>
          <w:lang w:val="en-GB" w:eastAsia="ar-SA"/>
        </w:rPr>
        <w:t>…</w:t>
      </w:r>
      <w:r w:rsidR="000E61D2" w:rsidRPr="00627D46">
        <w:rPr>
          <w:lang w:val="en-GB" w:eastAsia="ar-SA"/>
        </w:rPr>
        <w:t>]</w:t>
      </w:r>
      <w:r w:rsidR="00321F02" w:rsidRPr="00627D46">
        <w:rPr>
          <w:lang w:val="en-GB" w:eastAsia="ar-SA"/>
        </w:rPr>
        <w:t>.</w:t>
      </w:r>
      <w:r w:rsidR="00794F5E" w:rsidRPr="00627D46">
        <w:rPr>
          <w:lang w:val="en-GB" w:eastAsia="ar-SA"/>
        </w:rPr>
        <w:t>”</w:t>
      </w:r>
      <w:r w:rsidR="00F36924" w:rsidRPr="00627D46">
        <w:rPr>
          <w:lang w:val="en-GB" w:eastAsia="ar-SA"/>
        </w:rPr>
        <w:t xml:space="preserve"> Article </w:t>
      </w:r>
      <w:r w:rsidR="00321F02" w:rsidRPr="00627D46">
        <w:rPr>
          <w:rFonts w:eastAsia="Calibri"/>
          <w:spacing w:val="-2"/>
          <w:lang w:val="en-GB" w:eastAsia="ar-SA"/>
        </w:rPr>
        <w:t>9</w:t>
      </w:r>
      <w:r w:rsidR="00321F02" w:rsidRPr="00627D46">
        <w:rPr>
          <w:rFonts w:eastAsia="Calibri"/>
          <w:lang w:val="en-GB" w:eastAsia="ar-SA"/>
        </w:rPr>
        <w:t xml:space="preserve"> </w:t>
      </w:r>
      <w:r w:rsidR="00F36924" w:rsidRPr="00627D46">
        <w:rPr>
          <w:rFonts w:eastAsia="Calibri"/>
          <w:lang w:val="en-GB" w:eastAsia="ar-SA"/>
        </w:rPr>
        <w:t>recognizes the</w:t>
      </w:r>
      <w:r w:rsidR="00321F02" w:rsidRPr="00627D46">
        <w:rPr>
          <w:rFonts w:eastAsia="Calibri"/>
          <w:spacing w:val="5"/>
          <w:lang w:val="en-GB" w:eastAsia="ar-SA"/>
        </w:rPr>
        <w:t xml:space="preserve"> </w:t>
      </w:r>
      <w:r w:rsidR="00321F02" w:rsidRPr="00627D46">
        <w:rPr>
          <w:rFonts w:eastAsia="Calibri"/>
          <w:lang w:val="en-GB" w:eastAsia="ar-SA"/>
        </w:rPr>
        <w:t>“</w:t>
      </w:r>
      <w:r w:rsidR="00F36924" w:rsidRPr="00627D46">
        <w:rPr>
          <w:rFonts w:eastAsia="Calibri"/>
          <w:lang w:val="en-GB" w:eastAsia="ar-SA"/>
        </w:rPr>
        <w:t>right of access on an equal footing to health-care establishments</w:t>
      </w:r>
      <w:r w:rsidR="00321F02" w:rsidRPr="00627D46">
        <w:rPr>
          <w:rFonts w:eastAsia="Calibri"/>
          <w:lang w:val="en-GB" w:eastAsia="ar-SA"/>
        </w:rPr>
        <w:t>,</w:t>
      </w:r>
      <w:r w:rsidR="00321F02" w:rsidRPr="00627D46">
        <w:rPr>
          <w:rFonts w:eastAsia="Calibri"/>
          <w:spacing w:val="4"/>
          <w:lang w:val="en-GB" w:eastAsia="ar-SA"/>
        </w:rPr>
        <w:t xml:space="preserve"> </w:t>
      </w:r>
      <w:r w:rsidR="00F36924" w:rsidRPr="00627D46">
        <w:rPr>
          <w:rFonts w:eastAsia="Calibri"/>
          <w:spacing w:val="4"/>
          <w:lang w:val="en-GB" w:eastAsia="ar-SA"/>
        </w:rPr>
        <w:t>regardless of their migratory status</w:t>
      </w:r>
      <w:r w:rsidR="00321F02" w:rsidRPr="00627D46">
        <w:rPr>
          <w:rFonts w:eastAsia="Calibri"/>
          <w:spacing w:val="8"/>
          <w:lang w:val="en-GB" w:eastAsia="ar-SA"/>
        </w:rPr>
        <w:t>”</w:t>
      </w:r>
      <w:r w:rsidR="00321F02" w:rsidRPr="00627D46">
        <w:rPr>
          <w:rFonts w:eastAsia="Calibri"/>
          <w:lang w:val="en-GB" w:eastAsia="ar-SA"/>
        </w:rPr>
        <w:t xml:space="preserve">, </w:t>
      </w:r>
      <w:r w:rsidR="00F36924" w:rsidRPr="00627D46">
        <w:rPr>
          <w:rFonts w:eastAsia="Calibri"/>
          <w:lang w:val="en-GB" w:eastAsia="ar-SA"/>
        </w:rPr>
        <w:t xml:space="preserve">and the relevant conditions are regulated by </w:t>
      </w:r>
      <w:r w:rsidR="00345E23">
        <w:rPr>
          <w:rFonts w:eastAsia="Calibri"/>
          <w:lang w:val="en-GB" w:eastAsia="ar-SA"/>
        </w:rPr>
        <w:t>articles </w:t>
      </w:r>
      <w:r w:rsidR="00321F02" w:rsidRPr="00627D46">
        <w:rPr>
          <w:rFonts w:eastAsia="Calibri"/>
          <w:lang w:val="en-GB" w:eastAsia="ar-SA"/>
        </w:rPr>
        <w:t xml:space="preserve">34 </w:t>
      </w:r>
      <w:r w:rsidR="00F36924" w:rsidRPr="00627D46">
        <w:rPr>
          <w:rFonts w:eastAsia="Calibri"/>
          <w:lang w:val="en-GB" w:eastAsia="ar-SA"/>
        </w:rPr>
        <w:t>to</w:t>
      </w:r>
      <w:r w:rsidR="00321F02" w:rsidRPr="00627D46">
        <w:rPr>
          <w:rFonts w:eastAsia="Calibri"/>
          <w:spacing w:val="1"/>
          <w:lang w:val="en-GB" w:eastAsia="ar-SA"/>
        </w:rPr>
        <w:t xml:space="preserve"> </w:t>
      </w:r>
      <w:r w:rsidR="00321F02" w:rsidRPr="00627D46">
        <w:rPr>
          <w:rFonts w:eastAsia="Calibri"/>
          <w:spacing w:val="-2"/>
          <w:lang w:val="en-GB" w:eastAsia="ar-SA"/>
        </w:rPr>
        <w:t>4</w:t>
      </w:r>
      <w:r w:rsidR="00321F02" w:rsidRPr="00627D46">
        <w:rPr>
          <w:rFonts w:eastAsia="Calibri"/>
          <w:lang w:val="en-GB" w:eastAsia="ar-SA"/>
        </w:rPr>
        <w:t>1</w:t>
      </w:r>
      <w:r w:rsidR="00321F02" w:rsidRPr="00627D46">
        <w:rPr>
          <w:rFonts w:eastAsia="Calibri"/>
          <w:spacing w:val="-1"/>
          <w:lang w:val="en-GB" w:eastAsia="ar-SA"/>
        </w:rPr>
        <w:t xml:space="preserve"> </w:t>
      </w:r>
      <w:r w:rsidR="00F36924" w:rsidRPr="00627D46">
        <w:rPr>
          <w:rFonts w:eastAsia="Calibri"/>
          <w:spacing w:val="-1"/>
          <w:lang w:val="en-GB" w:eastAsia="ar-SA"/>
        </w:rPr>
        <w:t xml:space="preserve">of Decree </w:t>
      </w:r>
      <w:r w:rsidR="005D2017">
        <w:rPr>
          <w:rFonts w:eastAsia="Calibri"/>
          <w:spacing w:val="-1"/>
          <w:lang w:val="en-GB" w:eastAsia="ar-SA"/>
        </w:rPr>
        <w:t>No. </w:t>
      </w:r>
      <w:r w:rsidR="00321F02" w:rsidRPr="00627D46">
        <w:rPr>
          <w:rFonts w:eastAsia="Calibri"/>
          <w:spacing w:val="-2"/>
          <w:lang w:val="en-GB" w:eastAsia="ar-SA"/>
        </w:rPr>
        <w:t>3</w:t>
      </w:r>
      <w:r w:rsidR="00321F02" w:rsidRPr="00627D46">
        <w:rPr>
          <w:rFonts w:eastAsia="Calibri"/>
          <w:lang w:val="en-GB" w:eastAsia="ar-SA"/>
        </w:rPr>
        <w:t>9</w:t>
      </w:r>
      <w:r w:rsidR="00321F02" w:rsidRPr="00627D46">
        <w:rPr>
          <w:rFonts w:eastAsia="Calibri"/>
          <w:spacing w:val="1"/>
          <w:lang w:val="en-GB" w:eastAsia="ar-SA"/>
        </w:rPr>
        <w:t>4/</w:t>
      </w:r>
      <w:r w:rsidR="00321F02" w:rsidRPr="00627D46">
        <w:rPr>
          <w:rFonts w:eastAsia="Calibri"/>
          <w:spacing w:val="-2"/>
          <w:lang w:val="en-GB" w:eastAsia="ar-SA"/>
        </w:rPr>
        <w:t>2</w:t>
      </w:r>
      <w:r w:rsidR="00321F02" w:rsidRPr="00627D46">
        <w:rPr>
          <w:rFonts w:eastAsia="Calibri"/>
          <w:lang w:val="en-GB" w:eastAsia="ar-SA"/>
        </w:rPr>
        <w:t>0</w:t>
      </w:r>
      <w:r w:rsidR="00321F02" w:rsidRPr="00627D46">
        <w:rPr>
          <w:rFonts w:eastAsia="Calibri"/>
          <w:spacing w:val="1"/>
          <w:lang w:val="en-GB" w:eastAsia="ar-SA"/>
        </w:rPr>
        <w:t>0</w:t>
      </w:r>
      <w:r w:rsidR="00321F02" w:rsidRPr="00627D46">
        <w:rPr>
          <w:rFonts w:eastAsia="Calibri"/>
          <w:lang w:val="en-GB" w:eastAsia="ar-SA"/>
        </w:rPr>
        <w:t>9.</w:t>
      </w:r>
    </w:p>
    <w:p w:rsidR="00321F02" w:rsidRPr="00627D46" w:rsidRDefault="00876DDD" w:rsidP="00271867">
      <w:pPr>
        <w:pStyle w:val="SingleTxtG"/>
        <w:rPr>
          <w:rFonts w:eastAsia="Calibri"/>
          <w:lang w:val="en-GB" w:eastAsia="ar-SA"/>
        </w:rPr>
      </w:pPr>
      <w:r w:rsidRPr="00627D46">
        <w:rPr>
          <w:rFonts w:eastAsia="Calibri"/>
          <w:lang w:val="en-GB" w:eastAsia="ar-SA"/>
        </w:rPr>
        <w:t>300.</w:t>
      </w:r>
      <w:r w:rsidRPr="00627D46">
        <w:rPr>
          <w:rFonts w:eastAsia="Calibri"/>
          <w:lang w:val="en-GB" w:eastAsia="ar-SA"/>
        </w:rPr>
        <w:tab/>
      </w:r>
      <w:r w:rsidR="000E61D2" w:rsidRPr="00627D46">
        <w:rPr>
          <w:rFonts w:eastAsia="Calibri"/>
          <w:lang w:val="en-GB" w:eastAsia="ar-SA"/>
        </w:rPr>
        <w:t>Two possibilities are contemplated</w:t>
      </w:r>
      <w:r w:rsidR="00321F02" w:rsidRPr="00627D46">
        <w:rPr>
          <w:rFonts w:eastAsia="Calibri"/>
          <w:lang w:val="en-GB" w:eastAsia="ar-SA"/>
        </w:rPr>
        <w:t>:</w:t>
      </w:r>
      <w:r w:rsidR="00321F02" w:rsidRPr="00627D46">
        <w:rPr>
          <w:rFonts w:eastAsia="Calibri"/>
          <w:spacing w:val="30"/>
          <w:lang w:val="en-GB" w:eastAsia="ar-SA"/>
        </w:rPr>
        <w:t xml:space="preserve"> </w:t>
      </w:r>
      <w:r w:rsidR="000E61D2" w:rsidRPr="00627D46">
        <w:rPr>
          <w:rFonts w:eastAsia="Calibri"/>
          <w:spacing w:val="-1"/>
          <w:lang w:val="en-GB" w:eastAsia="ar-SA"/>
        </w:rPr>
        <w:t>those entitled to National Health Insurance</w:t>
      </w:r>
      <w:r w:rsidR="00321F02" w:rsidRPr="00627D46">
        <w:rPr>
          <w:rFonts w:eastAsia="Calibri"/>
          <w:lang w:val="en-GB" w:eastAsia="ar-SA"/>
        </w:rPr>
        <w:t>,</w:t>
      </w:r>
      <w:r w:rsidR="00321F02" w:rsidRPr="00627D46">
        <w:rPr>
          <w:rFonts w:eastAsia="Calibri"/>
          <w:spacing w:val="3"/>
          <w:lang w:val="en-GB" w:eastAsia="ar-SA"/>
        </w:rPr>
        <w:t xml:space="preserve"> </w:t>
      </w:r>
      <w:r w:rsidR="000E61D2" w:rsidRPr="00627D46">
        <w:rPr>
          <w:rFonts w:eastAsia="Calibri"/>
          <w:spacing w:val="3"/>
          <w:lang w:val="en-GB" w:eastAsia="ar-SA"/>
        </w:rPr>
        <w:t>who will be treated on an equal footing with nationals</w:t>
      </w:r>
      <w:r w:rsidR="00AD0633" w:rsidRPr="00627D46">
        <w:rPr>
          <w:rFonts w:eastAsia="Calibri"/>
          <w:spacing w:val="3"/>
          <w:lang w:val="en-GB" w:eastAsia="ar-SA"/>
        </w:rPr>
        <w:t>,</w:t>
      </w:r>
      <w:r w:rsidR="00FB3442" w:rsidRPr="00627D46">
        <w:rPr>
          <w:rFonts w:eastAsia="Calibri"/>
          <w:spacing w:val="2"/>
          <w:lang w:val="en-GB" w:eastAsia="ar-SA"/>
        </w:rPr>
        <w:t xml:space="preserve"> and </w:t>
      </w:r>
      <w:r w:rsidR="000E61D2" w:rsidRPr="00627D46">
        <w:rPr>
          <w:rFonts w:eastAsia="Calibri"/>
          <w:spacing w:val="2"/>
          <w:lang w:val="en-GB" w:eastAsia="ar-SA"/>
        </w:rPr>
        <w:t xml:space="preserve">those </w:t>
      </w:r>
      <w:r w:rsidR="006A42B7" w:rsidRPr="00627D46">
        <w:rPr>
          <w:rFonts w:eastAsia="Calibri"/>
          <w:spacing w:val="2"/>
          <w:lang w:val="en-GB" w:eastAsia="ar-SA"/>
        </w:rPr>
        <w:t>permitted to reside in the country</w:t>
      </w:r>
      <w:r w:rsidR="00AD0633" w:rsidRPr="00627D46">
        <w:rPr>
          <w:rFonts w:eastAsia="Calibri"/>
          <w:spacing w:val="2"/>
          <w:lang w:val="en-GB" w:eastAsia="ar-SA"/>
        </w:rPr>
        <w:t xml:space="preserve">, </w:t>
      </w:r>
      <w:r w:rsidR="006A42B7" w:rsidRPr="00627D46">
        <w:rPr>
          <w:rFonts w:eastAsia="Calibri"/>
          <w:spacing w:val="2"/>
          <w:lang w:val="en-GB" w:eastAsia="ar-SA"/>
        </w:rPr>
        <w:t>who</w:t>
      </w:r>
      <w:r w:rsidR="00321F02" w:rsidRPr="00627D46">
        <w:rPr>
          <w:rFonts w:eastAsia="Calibri"/>
          <w:spacing w:val="2"/>
          <w:lang w:val="en-GB" w:eastAsia="ar-SA"/>
        </w:rPr>
        <w:t xml:space="preserve"> </w:t>
      </w:r>
      <w:r w:rsidR="006A42B7" w:rsidRPr="00627D46">
        <w:rPr>
          <w:rFonts w:eastAsia="Calibri"/>
          <w:spacing w:val="2"/>
          <w:lang w:val="en-GB" w:eastAsia="ar-SA"/>
        </w:rPr>
        <w:t xml:space="preserve">will </w:t>
      </w:r>
      <w:r w:rsidR="000E61D2" w:rsidRPr="00627D46">
        <w:rPr>
          <w:rFonts w:eastAsia="Calibri"/>
          <w:spacing w:val="2"/>
          <w:lang w:val="en-GB" w:eastAsia="ar-SA"/>
        </w:rPr>
        <w:t>be covered</w:t>
      </w:r>
      <w:r w:rsidR="006A42B7" w:rsidRPr="00627D46">
        <w:rPr>
          <w:rFonts w:eastAsia="Calibri"/>
          <w:spacing w:val="2"/>
          <w:lang w:val="en-GB" w:eastAsia="ar-SA"/>
        </w:rPr>
        <w:t>, together with their families,</w:t>
      </w:r>
      <w:r w:rsidR="000E61D2" w:rsidRPr="00627D46">
        <w:rPr>
          <w:rFonts w:eastAsia="Calibri"/>
          <w:spacing w:val="2"/>
          <w:lang w:val="en-GB" w:eastAsia="ar-SA"/>
        </w:rPr>
        <w:t xml:space="preserve"> </w:t>
      </w:r>
      <w:r w:rsidR="00AD0633" w:rsidRPr="00627D46">
        <w:rPr>
          <w:rFonts w:eastAsia="Calibri"/>
          <w:spacing w:val="2"/>
          <w:lang w:val="en-GB" w:eastAsia="ar-SA"/>
        </w:rPr>
        <w:t>by the</w:t>
      </w:r>
      <w:r w:rsidR="00AD0633" w:rsidRPr="00627D46">
        <w:rPr>
          <w:rFonts w:eastAsia="Calibri"/>
          <w:spacing w:val="1"/>
          <w:lang w:val="en-GB" w:eastAsia="ar-SA"/>
        </w:rPr>
        <w:t xml:space="preserve"> State Health Services </w:t>
      </w:r>
      <w:r w:rsidR="00AD0633" w:rsidRPr="00627D46">
        <w:rPr>
          <w:rFonts w:eastAsia="Calibri"/>
          <w:lang w:val="en-GB" w:eastAsia="ar-SA"/>
        </w:rPr>
        <w:t>A</w:t>
      </w:r>
      <w:r w:rsidR="00AD0633" w:rsidRPr="00627D46">
        <w:rPr>
          <w:rFonts w:eastAsia="Calibri"/>
          <w:spacing w:val="1"/>
          <w:lang w:val="en-GB" w:eastAsia="ar-SA"/>
        </w:rPr>
        <w:t>d</w:t>
      </w:r>
      <w:r w:rsidR="00AD0633" w:rsidRPr="00627D46">
        <w:rPr>
          <w:rFonts w:eastAsia="Calibri"/>
          <w:lang w:val="en-GB" w:eastAsia="ar-SA"/>
        </w:rPr>
        <w:t>m</w:t>
      </w:r>
      <w:r w:rsidR="00AD0633" w:rsidRPr="00627D46">
        <w:rPr>
          <w:rFonts w:eastAsia="Calibri"/>
          <w:spacing w:val="-2"/>
          <w:lang w:val="en-GB" w:eastAsia="ar-SA"/>
        </w:rPr>
        <w:t>i</w:t>
      </w:r>
      <w:r w:rsidR="00AD0633" w:rsidRPr="00627D46">
        <w:rPr>
          <w:rFonts w:eastAsia="Calibri"/>
          <w:spacing w:val="1"/>
          <w:lang w:val="en-GB" w:eastAsia="ar-SA"/>
        </w:rPr>
        <w:t>n</w:t>
      </w:r>
      <w:r w:rsidR="00AD0633" w:rsidRPr="00627D46">
        <w:rPr>
          <w:rFonts w:eastAsia="Calibri"/>
          <w:lang w:val="en-GB" w:eastAsia="ar-SA"/>
        </w:rPr>
        <w:t>is</w:t>
      </w:r>
      <w:r w:rsidR="00AD0633" w:rsidRPr="00627D46">
        <w:rPr>
          <w:rFonts w:eastAsia="Calibri"/>
          <w:spacing w:val="1"/>
          <w:lang w:val="en-GB" w:eastAsia="ar-SA"/>
        </w:rPr>
        <w:t>t</w:t>
      </w:r>
      <w:r w:rsidR="00AD0633" w:rsidRPr="00627D46">
        <w:rPr>
          <w:rFonts w:eastAsia="Calibri"/>
          <w:lang w:val="en-GB" w:eastAsia="ar-SA"/>
        </w:rPr>
        <w:t>ration</w:t>
      </w:r>
      <w:r w:rsidR="00AD0633" w:rsidRPr="00627D46">
        <w:rPr>
          <w:rFonts w:eastAsia="Calibri"/>
          <w:spacing w:val="2"/>
          <w:lang w:val="en-GB" w:eastAsia="ar-SA"/>
        </w:rPr>
        <w:t xml:space="preserve"> </w:t>
      </w:r>
      <w:r w:rsidR="006A42B7" w:rsidRPr="00627D46">
        <w:rPr>
          <w:rFonts w:eastAsia="Calibri"/>
          <w:spacing w:val="2"/>
          <w:lang w:val="en-GB" w:eastAsia="ar-SA"/>
        </w:rPr>
        <w:t>if they lack the necessary means</w:t>
      </w:r>
      <w:r w:rsidR="00321F02" w:rsidRPr="00627D46">
        <w:rPr>
          <w:rFonts w:eastAsia="Calibri"/>
          <w:lang w:val="en-GB" w:eastAsia="ar-SA"/>
        </w:rPr>
        <w:t>.</w:t>
      </w:r>
      <w:r w:rsidR="00321F02" w:rsidRPr="00627D46">
        <w:rPr>
          <w:rFonts w:eastAsia="Calibri"/>
          <w:spacing w:val="-2"/>
          <w:lang w:val="en-GB" w:eastAsia="ar-SA"/>
        </w:rPr>
        <w:t xml:space="preserve"> </w:t>
      </w:r>
      <w:r w:rsidR="00DA5160" w:rsidRPr="00627D46">
        <w:rPr>
          <w:rFonts w:eastAsia="Calibri"/>
          <w:spacing w:val="-2"/>
          <w:lang w:val="en-GB" w:eastAsia="ar-SA"/>
        </w:rPr>
        <w:t>They are required, of course, to possess the requisite document</w:t>
      </w:r>
      <w:r w:rsidR="00794F5E" w:rsidRPr="00627D46">
        <w:rPr>
          <w:rFonts w:eastAsia="Calibri"/>
          <w:spacing w:val="-2"/>
          <w:lang w:val="en-GB" w:eastAsia="ar-SA"/>
        </w:rPr>
        <w:t>s</w:t>
      </w:r>
      <w:r w:rsidR="00DA5160" w:rsidRPr="00627D46">
        <w:rPr>
          <w:rFonts w:eastAsia="Calibri"/>
          <w:spacing w:val="-2"/>
          <w:lang w:val="en-GB" w:eastAsia="ar-SA"/>
        </w:rPr>
        <w:t>.</w:t>
      </w:r>
    </w:p>
    <w:p w:rsidR="00321F02" w:rsidRPr="00627D46" w:rsidRDefault="00876DDD" w:rsidP="00271867">
      <w:pPr>
        <w:pStyle w:val="SingleTxtG"/>
        <w:rPr>
          <w:rFonts w:eastAsia="Calibri"/>
          <w:lang w:val="en-GB" w:eastAsia="ar-SA"/>
        </w:rPr>
      </w:pPr>
      <w:r w:rsidRPr="00627D46">
        <w:rPr>
          <w:rFonts w:eastAsia="Calibri"/>
          <w:lang w:val="en-GB" w:eastAsia="ar-SA"/>
        </w:rPr>
        <w:t>301.</w:t>
      </w:r>
      <w:r w:rsidRPr="00627D46">
        <w:rPr>
          <w:rFonts w:eastAsia="Calibri"/>
          <w:lang w:val="en-GB" w:eastAsia="ar-SA"/>
        </w:rPr>
        <w:tab/>
      </w:r>
      <w:r w:rsidR="00DA5160" w:rsidRPr="00627D46">
        <w:rPr>
          <w:rFonts w:eastAsia="Calibri"/>
          <w:lang w:val="en-GB" w:eastAsia="ar-SA"/>
        </w:rPr>
        <w:t xml:space="preserve">However, the same </w:t>
      </w:r>
      <w:r w:rsidR="005E092B" w:rsidRPr="00627D46">
        <w:rPr>
          <w:rFonts w:eastAsia="Calibri"/>
          <w:spacing w:val="1"/>
          <w:lang w:val="en-GB" w:eastAsia="ar-SA"/>
        </w:rPr>
        <w:t>Decree</w:t>
      </w:r>
      <w:r w:rsidR="00321F02" w:rsidRPr="00627D46">
        <w:rPr>
          <w:rFonts w:eastAsia="Calibri"/>
          <w:spacing w:val="2"/>
          <w:lang w:val="en-GB" w:eastAsia="ar-SA"/>
        </w:rPr>
        <w:t xml:space="preserve"> </w:t>
      </w:r>
      <w:r w:rsidR="00BF0CFE" w:rsidRPr="00627D46">
        <w:rPr>
          <w:rFonts w:eastAsia="Calibri"/>
          <w:spacing w:val="2"/>
          <w:lang w:val="en-GB" w:eastAsia="ar-SA"/>
        </w:rPr>
        <w:t>guarantees health services to migrants in an irregular situation, even to those without documents, subject to presentation of a sworn statement.</w:t>
      </w:r>
    </w:p>
    <w:p w:rsidR="00321F02" w:rsidRPr="000543DD" w:rsidRDefault="00876DDD" w:rsidP="00271867">
      <w:pPr>
        <w:pStyle w:val="SingleTxtG"/>
        <w:rPr>
          <w:rFonts w:eastAsia="Calibri"/>
          <w:lang w:val="en-GB" w:eastAsia="ar-SA"/>
        </w:rPr>
      </w:pPr>
      <w:r w:rsidRPr="000543DD">
        <w:rPr>
          <w:rFonts w:eastAsia="Calibri"/>
          <w:lang w:val="en-GB" w:eastAsia="ar-SA"/>
        </w:rPr>
        <w:t>302.</w:t>
      </w:r>
      <w:r w:rsidRPr="000543DD">
        <w:rPr>
          <w:rFonts w:eastAsia="Calibri"/>
          <w:lang w:val="en-GB" w:eastAsia="ar-SA"/>
        </w:rPr>
        <w:tab/>
      </w:r>
      <w:r w:rsidR="00BF0CFE" w:rsidRPr="000543DD">
        <w:rPr>
          <w:rFonts w:eastAsia="Calibri"/>
          <w:lang w:val="en-GB" w:eastAsia="ar-SA"/>
        </w:rPr>
        <w:t xml:space="preserve">Articles 4 and 7 of the </w:t>
      </w:r>
      <w:r w:rsidR="005E092B" w:rsidRPr="000543DD">
        <w:rPr>
          <w:rFonts w:eastAsia="Calibri"/>
          <w:lang w:val="en-GB" w:eastAsia="ar-SA"/>
        </w:rPr>
        <w:t>Decree</w:t>
      </w:r>
      <w:r w:rsidR="00321F02" w:rsidRPr="000543DD">
        <w:rPr>
          <w:rFonts w:eastAsia="Calibri"/>
          <w:lang w:val="en-GB" w:eastAsia="ar-SA"/>
        </w:rPr>
        <w:t xml:space="preserve"> </w:t>
      </w:r>
      <w:r w:rsidR="00752712" w:rsidRPr="000543DD">
        <w:rPr>
          <w:rFonts w:eastAsia="Calibri"/>
          <w:lang w:val="en-GB" w:eastAsia="ar-SA"/>
        </w:rPr>
        <w:t>also</w:t>
      </w:r>
      <w:r w:rsidR="00321F02" w:rsidRPr="000543DD">
        <w:rPr>
          <w:rFonts w:eastAsia="Calibri"/>
          <w:lang w:val="en-GB" w:eastAsia="ar-SA"/>
        </w:rPr>
        <w:t xml:space="preserve"> </w:t>
      </w:r>
      <w:r w:rsidR="00F534A7" w:rsidRPr="000543DD">
        <w:rPr>
          <w:rFonts w:eastAsia="Calibri"/>
          <w:lang w:val="en-GB" w:eastAsia="ar-SA"/>
        </w:rPr>
        <w:t>establish State requirements concerning migrants’ health, differentiating between permanent residents, whose status must be authenticated by the Health Certificate issued by public or authorized private health-care institutions</w:t>
      </w:r>
      <w:r w:rsidR="00321F02" w:rsidRPr="000543DD">
        <w:rPr>
          <w:rFonts w:eastAsia="Calibri"/>
          <w:lang w:val="en-GB" w:eastAsia="ar-SA"/>
        </w:rPr>
        <w:t>,</w:t>
      </w:r>
      <w:r w:rsidR="00FB3442" w:rsidRPr="000543DD">
        <w:rPr>
          <w:rFonts w:eastAsia="Calibri"/>
          <w:lang w:val="en-GB" w:eastAsia="ar-SA"/>
        </w:rPr>
        <w:t xml:space="preserve"> and </w:t>
      </w:r>
      <w:r w:rsidR="00F534A7" w:rsidRPr="000543DD">
        <w:rPr>
          <w:rFonts w:eastAsia="Calibri"/>
          <w:lang w:val="en-GB" w:eastAsia="ar-SA"/>
        </w:rPr>
        <w:t xml:space="preserve">temporary residents, </w:t>
      </w:r>
      <w:r w:rsidR="00C74872" w:rsidRPr="000543DD">
        <w:rPr>
          <w:rFonts w:eastAsia="Calibri"/>
          <w:lang w:val="en-GB" w:eastAsia="ar-SA"/>
        </w:rPr>
        <w:t>who are recognized as having</w:t>
      </w:r>
      <w:r w:rsidR="00321F02" w:rsidRPr="000543DD">
        <w:rPr>
          <w:rFonts w:eastAsia="Calibri"/>
          <w:lang w:val="en-GB" w:eastAsia="ar-SA"/>
        </w:rPr>
        <w:t xml:space="preserve"> </w:t>
      </w:r>
      <w:r w:rsidR="00C74872" w:rsidRPr="000543DD">
        <w:rPr>
          <w:rFonts w:eastAsia="Calibri"/>
          <w:lang w:val="en-GB" w:eastAsia="ar-SA"/>
        </w:rPr>
        <w:t>access to health care through</w:t>
      </w:r>
      <w:r w:rsidR="00321F02" w:rsidRPr="000543DD">
        <w:rPr>
          <w:rFonts w:eastAsia="Calibri"/>
          <w:lang w:val="en-GB" w:eastAsia="ar-SA"/>
        </w:rPr>
        <w:t xml:space="preserve"> </w:t>
      </w:r>
      <w:r w:rsidR="00C74872" w:rsidRPr="000543DD">
        <w:rPr>
          <w:rFonts w:eastAsia="Calibri"/>
          <w:lang w:val="en-GB" w:eastAsia="ar-SA"/>
        </w:rPr>
        <w:t>the National Health Insurance system on the same basis as nationals.</w:t>
      </w:r>
    </w:p>
    <w:p w:rsidR="00876DDD" w:rsidRPr="00627D46" w:rsidRDefault="00876DDD" w:rsidP="000543DD">
      <w:pPr>
        <w:pStyle w:val="SingleTxtG"/>
        <w:keepNext/>
        <w:rPr>
          <w:bCs/>
          <w:lang w:val="en-GB" w:eastAsia="ar-SA"/>
        </w:rPr>
      </w:pPr>
      <w:bookmarkStart w:id="7" w:name="art%252525252F34"/>
      <w:r w:rsidRPr="00627D46">
        <w:rPr>
          <w:bCs/>
          <w:lang w:val="en-GB" w:eastAsia="ar-SA"/>
        </w:rPr>
        <w:t>303.</w:t>
      </w:r>
      <w:r w:rsidRPr="00627D46">
        <w:rPr>
          <w:bCs/>
          <w:lang w:val="en-GB" w:eastAsia="ar-SA"/>
        </w:rPr>
        <w:tab/>
      </w:r>
      <w:r w:rsidR="00C74872" w:rsidRPr="00627D46">
        <w:rPr>
          <w:bCs/>
          <w:lang w:val="en-GB" w:eastAsia="ar-SA"/>
        </w:rPr>
        <w:t>A</w:t>
      </w:r>
      <w:r w:rsidR="0032026B" w:rsidRPr="00627D46">
        <w:rPr>
          <w:bCs/>
          <w:lang w:val="en-GB" w:eastAsia="ar-SA"/>
        </w:rPr>
        <w:t>rticle</w:t>
      </w:r>
      <w:r w:rsidR="00321F02" w:rsidRPr="00627D46">
        <w:rPr>
          <w:bCs/>
          <w:lang w:val="en-GB" w:eastAsia="ar-SA"/>
        </w:rPr>
        <w:t xml:space="preserve"> 34 </w:t>
      </w:r>
      <w:r w:rsidR="00C74872" w:rsidRPr="00627D46">
        <w:rPr>
          <w:bCs/>
          <w:lang w:val="en-GB" w:eastAsia="ar-SA"/>
        </w:rPr>
        <w:t xml:space="preserve">of </w:t>
      </w:r>
      <w:r w:rsidR="005E092B" w:rsidRPr="00627D46">
        <w:rPr>
          <w:bCs/>
          <w:lang w:val="en-GB" w:eastAsia="ar-SA"/>
        </w:rPr>
        <w:t>Decree</w:t>
      </w:r>
      <w:r w:rsidR="003211D5" w:rsidRPr="00627D46">
        <w:rPr>
          <w:bCs/>
          <w:lang w:val="en-GB" w:eastAsia="ar-SA"/>
        </w:rPr>
        <w:t xml:space="preserve"> </w:t>
      </w:r>
      <w:r w:rsidR="005D2017">
        <w:rPr>
          <w:bCs/>
          <w:lang w:val="en-GB" w:eastAsia="ar-SA"/>
        </w:rPr>
        <w:t>No. </w:t>
      </w:r>
      <w:r w:rsidR="00321F02" w:rsidRPr="00627D46">
        <w:rPr>
          <w:bCs/>
          <w:lang w:val="en-GB" w:eastAsia="ar-SA"/>
        </w:rPr>
        <w:t xml:space="preserve">394/2009 </w:t>
      </w:r>
      <w:r w:rsidR="00C74872" w:rsidRPr="00627D46">
        <w:rPr>
          <w:bCs/>
          <w:lang w:val="en-GB" w:eastAsia="ar-SA"/>
        </w:rPr>
        <w:t>reads as f</w:t>
      </w:r>
      <w:bookmarkEnd w:id="7"/>
      <w:r w:rsidR="00C74872" w:rsidRPr="00627D46">
        <w:rPr>
          <w:bCs/>
          <w:lang w:val="en-GB" w:eastAsia="ar-SA"/>
        </w:rPr>
        <w:t>ollows:</w:t>
      </w:r>
    </w:p>
    <w:p w:rsidR="00321F02" w:rsidRPr="00627D46" w:rsidRDefault="00321F02" w:rsidP="000543DD">
      <w:pPr>
        <w:pStyle w:val="SingleTxtG"/>
        <w:keepNext/>
        <w:ind w:left="1701"/>
        <w:rPr>
          <w:lang w:val="en-GB" w:eastAsia="ar-SA"/>
        </w:rPr>
      </w:pPr>
      <w:r w:rsidRPr="00627D46">
        <w:rPr>
          <w:bCs/>
          <w:lang w:val="en-GB" w:eastAsia="ar-SA"/>
        </w:rPr>
        <w:t>“</w:t>
      </w:r>
      <w:r w:rsidR="00C74872" w:rsidRPr="00627D46">
        <w:rPr>
          <w:bCs/>
          <w:lang w:val="en-GB" w:eastAsia="ar-SA"/>
        </w:rPr>
        <w:t>M</w:t>
      </w:r>
      <w:r w:rsidRPr="00627D46">
        <w:rPr>
          <w:lang w:val="en-GB" w:eastAsia="ar-SA"/>
        </w:rPr>
        <w:t xml:space="preserve">igrants </w:t>
      </w:r>
      <w:r w:rsidR="00C74872" w:rsidRPr="00627D46">
        <w:rPr>
          <w:lang w:val="en-GB" w:eastAsia="ar-SA"/>
        </w:rPr>
        <w:t>who obtain permits to reside in the country pursuant to the provisions of</w:t>
      </w:r>
      <w:r w:rsidRPr="00627D46">
        <w:rPr>
          <w:lang w:val="en-GB" w:eastAsia="ar-SA"/>
        </w:rPr>
        <w:t xml:space="preserve"> </w:t>
      </w:r>
      <w:r w:rsidR="007E276B" w:rsidRPr="00627D46">
        <w:rPr>
          <w:lang w:val="en-GB" w:eastAsia="ar-SA"/>
        </w:rPr>
        <w:t xml:space="preserve">Act </w:t>
      </w:r>
      <w:r w:rsidR="005D2017">
        <w:rPr>
          <w:lang w:val="en-GB" w:eastAsia="ar-SA"/>
        </w:rPr>
        <w:t>No. </w:t>
      </w:r>
      <w:r w:rsidRPr="00627D46">
        <w:rPr>
          <w:lang w:val="en-GB" w:eastAsia="ar-SA"/>
        </w:rPr>
        <w:t>18250</w:t>
      </w:r>
      <w:r w:rsidR="00FB3442" w:rsidRPr="00627D46">
        <w:rPr>
          <w:lang w:val="en-GB" w:eastAsia="ar-SA"/>
        </w:rPr>
        <w:t xml:space="preserve"> and </w:t>
      </w:r>
      <w:r w:rsidR="00B135C5" w:rsidRPr="00627D46">
        <w:rPr>
          <w:lang w:val="en-GB" w:eastAsia="ar-SA"/>
        </w:rPr>
        <w:t>who are not covered by the National Health Insurance system</w:t>
      </w:r>
      <w:r w:rsidRPr="00627D46">
        <w:rPr>
          <w:lang w:val="en-GB" w:eastAsia="ar-SA"/>
        </w:rPr>
        <w:t xml:space="preserve"> </w:t>
      </w:r>
      <w:r w:rsidR="00B135C5" w:rsidRPr="00627D46">
        <w:rPr>
          <w:lang w:val="en-GB" w:eastAsia="ar-SA"/>
        </w:rPr>
        <w:t xml:space="preserve">in accordance with the terms of </w:t>
      </w:r>
      <w:r w:rsidR="007E276B" w:rsidRPr="00627D46">
        <w:rPr>
          <w:lang w:val="en-GB" w:eastAsia="ar-SA"/>
        </w:rPr>
        <w:t xml:space="preserve">Act </w:t>
      </w:r>
      <w:r w:rsidR="005D2017">
        <w:rPr>
          <w:lang w:val="en-GB" w:eastAsia="ar-SA"/>
        </w:rPr>
        <w:t>No. </w:t>
      </w:r>
      <w:r w:rsidRPr="00627D46">
        <w:rPr>
          <w:lang w:val="en-GB" w:eastAsia="ar-SA"/>
        </w:rPr>
        <w:t xml:space="preserve">18.211 </w:t>
      </w:r>
      <w:r w:rsidR="00B135C5" w:rsidRPr="00627D46">
        <w:rPr>
          <w:lang w:val="en-GB" w:eastAsia="ar-SA"/>
        </w:rPr>
        <w:t xml:space="preserve">shall have access to </w:t>
      </w:r>
      <w:r w:rsidR="002C5909" w:rsidRPr="00627D46">
        <w:rPr>
          <w:lang w:val="en-GB" w:eastAsia="ar-SA"/>
        </w:rPr>
        <w:t xml:space="preserve">health service providers </w:t>
      </w:r>
      <w:r w:rsidR="00E9659D" w:rsidRPr="00627D46">
        <w:rPr>
          <w:lang w:val="en-GB" w:eastAsia="ar-SA"/>
        </w:rPr>
        <w:t>that are members o</w:t>
      </w:r>
      <w:r w:rsidR="00DA776A" w:rsidRPr="00627D46">
        <w:rPr>
          <w:lang w:val="en-GB" w:eastAsia="ar-SA"/>
        </w:rPr>
        <w:t>f</w:t>
      </w:r>
      <w:r w:rsidR="002C5909" w:rsidRPr="00627D46">
        <w:rPr>
          <w:lang w:val="en-GB" w:eastAsia="ar-SA"/>
        </w:rPr>
        <w:t xml:space="preserve"> the</w:t>
      </w:r>
      <w:r w:rsidRPr="00627D46">
        <w:rPr>
          <w:lang w:val="en-GB" w:eastAsia="ar-SA"/>
        </w:rPr>
        <w:t xml:space="preserve"> </w:t>
      </w:r>
      <w:r w:rsidR="002C5909" w:rsidRPr="00627D46">
        <w:rPr>
          <w:lang w:val="en-GB" w:eastAsia="ar-SA"/>
        </w:rPr>
        <w:t>Integrated National Health-care System</w:t>
      </w:r>
      <w:r w:rsidRPr="00627D46">
        <w:rPr>
          <w:lang w:val="en-GB" w:eastAsia="ar-SA"/>
        </w:rPr>
        <w:t xml:space="preserve"> </w:t>
      </w:r>
      <w:r w:rsidR="0029116E" w:rsidRPr="00627D46">
        <w:rPr>
          <w:lang w:val="en-GB" w:eastAsia="ar-SA"/>
        </w:rPr>
        <w:t>under the following conditions</w:t>
      </w:r>
      <w:r w:rsidRPr="00627D46">
        <w:rPr>
          <w:lang w:val="en-GB" w:eastAsia="ar-SA"/>
        </w:rPr>
        <w:t xml:space="preserve">: </w:t>
      </w:r>
    </w:p>
    <w:p w:rsidR="00321F02" w:rsidRPr="00627D46" w:rsidRDefault="000543DD" w:rsidP="000543DD">
      <w:pPr>
        <w:pStyle w:val="SingleTxtG"/>
        <w:ind w:left="1701" w:hanging="567"/>
        <w:rPr>
          <w:lang w:val="en-GB" w:eastAsia="ar-SA"/>
        </w:rPr>
      </w:pPr>
      <w:r>
        <w:rPr>
          <w:lang w:val="en-GB" w:eastAsia="ar-SA"/>
        </w:rPr>
        <w:tab/>
      </w:r>
      <w:r>
        <w:rPr>
          <w:lang w:val="en-GB" w:eastAsia="ar-SA"/>
        </w:rPr>
        <w:tab/>
      </w:r>
      <w:r w:rsidR="00C74872" w:rsidRPr="00627D46">
        <w:rPr>
          <w:lang w:val="en-GB" w:eastAsia="ar-SA"/>
        </w:rPr>
        <w:t>(</w:t>
      </w:r>
      <w:r w:rsidR="000330D5" w:rsidRPr="00627D46">
        <w:rPr>
          <w:lang w:val="en-GB" w:eastAsia="ar-SA"/>
        </w:rPr>
        <w:t>a)</w:t>
      </w:r>
      <w:r w:rsidR="000330D5" w:rsidRPr="00627D46">
        <w:rPr>
          <w:lang w:val="en-GB" w:eastAsia="ar-SA"/>
        </w:rPr>
        <w:tab/>
      </w:r>
      <w:r w:rsidR="002C5909" w:rsidRPr="00627D46">
        <w:rPr>
          <w:lang w:val="en-GB" w:eastAsia="ar-SA"/>
        </w:rPr>
        <w:t>By paying the providers of the services they receive a sum equivalent to that payable by nationals in the same situation</w:t>
      </w:r>
      <w:r w:rsidR="00E9266B" w:rsidRPr="00627D46">
        <w:rPr>
          <w:lang w:val="en-GB" w:eastAsia="ar-SA"/>
        </w:rPr>
        <w:t>;</w:t>
      </w:r>
    </w:p>
    <w:p w:rsidR="00321F02" w:rsidRPr="00627D46" w:rsidRDefault="000543DD" w:rsidP="000543DD">
      <w:pPr>
        <w:pStyle w:val="SingleTxtG"/>
        <w:ind w:left="1701" w:hanging="567"/>
        <w:rPr>
          <w:lang w:val="en-GB" w:eastAsia="ar-SA"/>
        </w:rPr>
      </w:pPr>
      <w:r>
        <w:rPr>
          <w:lang w:val="en-GB" w:eastAsia="ar-SA"/>
        </w:rPr>
        <w:tab/>
      </w:r>
      <w:r>
        <w:rPr>
          <w:lang w:val="en-GB" w:eastAsia="ar-SA"/>
        </w:rPr>
        <w:tab/>
      </w:r>
      <w:r w:rsidR="00C74872" w:rsidRPr="00627D46">
        <w:rPr>
          <w:lang w:val="en-GB" w:eastAsia="ar-SA"/>
        </w:rPr>
        <w:t>(</w:t>
      </w:r>
      <w:r w:rsidR="00321F02" w:rsidRPr="00627D46">
        <w:rPr>
          <w:lang w:val="en-GB" w:eastAsia="ar-SA"/>
        </w:rPr>
        <w:t>b)</w:t>
      </w:r>
      <w:r w:rsidR="00367622">
        <w:rPr>
          <w:lang w:val="en-GB" w:eastAsia="ar-SA"/>
        </w:rPr>
        <w:tab/>
      </w:r>
      <w:r w:rsidR="002C5909" w:rsidRPr="00627D46">
        <w:rPr>
          <w:lang w:val="en-GB" w:eastAsia="ar-SA"/>
        </w:rPr>
        <w:t xml:space="preserve">If </w:t>
      </w:r>
      <w:r w:rsidR="004330E0" w:rsidRPr="00627D46">
        <w:rPr>
          <w:lang w:val="en-GB" w:eastAsia="ar-SA"/>
        </w:rPr>
        <w:t>they have no financial resources or if the resources that they possess are insufficient, they shall have access free of charge to integrated health-care benefits through the State Health Services Administration</w:t>
      </w:r>
      <w:r w:rsidR="00321F02" w:rsidRPr="00627D46">
        <w:rPr>
          <w:lang w:val="en-GB" w:eastAsia="ar-SA"/>
        </w:rPr>
        <w:t xml:space="preserve">, </w:t>
      </w:r>
      <w:r w:rsidR="00DA3F13" w:rsidRPr="00627D46">
        <w:rPr>
          <w:lang w:val="en-GB" w:eastAsia="ar-SA"/>
        </w:rPr>
        <w:t>with the maximum entitlements being fixed on the basis of the regulations applicable to nationals in the same situation.</w:t>
      </w:r>
    </w:p>
    <w:p w:rsidR="00321F02" w:rsidRPr="00627D46" w:rsidRDefault="00383032" w:rsidP="000330D5">
      <w:pPr>
        <w:pStyle w:val="SingleTxtG"/>
        <w:ind w:left="1701"/>
        <w:rPr>
          <w:lang w:val="en-GB" w:eastAsia="ar-SA"/>
        </w:rPr>
      </w:pPr>
      <w:r w:rsidRPr="00627D46">
        <w:rPr>
          <w:lang w:val="en-GB" w:eastAsia="ar-SA"/>
        </w:rPr>
        <w:t xml:space="preserve">Families who enter the country together with the migrants or at a later time shall be entitled to protection </w:t>
      </w:r>
      <w:r w:rsidR="00EF43C4" w:rsidRPr="00627D46">
        <w:rPr>
          <w:lang w:val="en-GB" w:eastAsia="ar-SA"/>
        </w:rPr>
        <w:t xml:space="preserve">in accordance with the provisions of </w:t>
      </w:r>
      <w:r w:rsidR="007602D5">
        <w:rPr>
          <w:lang w:val="en-GB" w:eastAsia="ar-SA"/>
        </w:rPr>
        <w:t>article </w:t>
      </w:r>
      <w:r w:rsidR="00321F02" w:rsidRPr="00627D46">
        <w:rPr>
          <w:lang w:val="en-GB" w:eastAsia="ar-SA"/>
        </w:rPr>
        <w:t xml:space="preserve">10 </w:t>
      </w:r>
      <w:r w:rsidR="00EF43C4" w:rsidRPr="00627D46">
        <w:rPr>
          <w:lang w:val="en-GB" w:eastAsia="ar-SA"/>
        </w:rPr>
        <w:t>of</w:t>
      </w:r>
      <w:r w:rsidR="00321F02" w:rsidRPr="00627D46">
        <w:rPr>
          <w:lang w:val="en-GB" w:eastAsia="ar-SA"/>
        </w:rPr>
        <w:t xml:space="preserve"> </w:t>
      </w:r>
      <w:r w:rsidR="007E276B" w:rsidRPr="00627D46">
        <w:rPr>
          <w:lang w:val="en-GB" w:eastAsia="ar-SA"/>
        </w:rPr>
        <w:t>Act</w:t>
      </w:r>
      <w:r w:rsidR="00321F02" w:rsidRPr="00627D46">
        <w:rPr>
          <w:lang w:val="en-GB" w:eastAsia="ar-SA"/>
        </w:rPr>
        <w:t xml:space="preserve"> </w:t>
      </w:r>
      <w:r w:rsidR="005D2017">
        <w:rPr>
          <w:lang w:val="en-GB" w:eastAsia="ar-SA"/>
        </w:rPr>
        <w:t>No. </w:t>
      </w:r>
      <w:r w:rsidR="00321F02" w:rsidRPr="00627D46">
        <w:rPr>
          <w:lang w:val="en-GB" w:eastAsia="ar-SA"/>
        </w:rPr>
        <w:t xml:space="preserve">18250. </w:t>
      </w:r>
      <w:r w:rsidR="00EF43C4" w:rsidRPr="00627D46">
        <w:rPr>
          <w:lang w:val="en-GB" w:eastAsia="ar-SA"/>
        </w:rPr>
        <w:t>In the circumstances specified in subparagraphs (a)</w:t>
      </w:r>
      <w:r w:rsidR="00FB3442" w:rsidRPr="00627D46">
        <w:rPr>
          <w:lang w:val="en-GB" w:eastAsia="ar-SA"/>
        </w:rPr>
        <w:t xml:space="preserve"> and </w:t>
      </w:r>
      <w:r w:rsidR="00EF43C4" w:rsidRPr="00627D46">
        <w:rPr>
          <w:lang w:val="en-GB" w:eastAsia="ar-SA"/>
        </w:rPr>
        <w:t>(</w:t>
      </w:r>
      <w:r w:rsidR="00321F02" w:rsidRPr="00627D46">
        <w:rPr>
          <w:lang w:val="en-GB" w:eastAsia="ar-SA"/>
        </w:rPr>
        <w:t>b</w:t>
      </w:r>
      <w:r w:rsidR="00EF43C4" w:rsidRPr="00627D46">
        <w:rPr>
          <w:lang w:val="en-GB" w:eastAsia="ar-SA"/>
        </w:rPr>
        <w:t>)</w:t>
      </w:r>
      <w:r w:rsidR="00321F02" w:rsidRPr="00627D46">
        <w:rPr>
          <w:lang w:val="en-GB" w:eastAsia="ar-SA"/>
        </w:rPr>
        <w:t xml:space="preserve"> </w:t>
      </w:r>
      <w:r w:rsidR="00EF43C4" w:rsidRPr="00627D46">
        <w:rPr>
          <w:lang w:val="en-GB" w:eastAsia="ar-SA"/>
        </w:rPr>
        <w:t xml:space="preserve">of this </w:t>
      </w:r>
      <w:r w:rsidR="0032026B" w:rsidRPr="00627D46">
        <w:rPr>
          <w:lang w:val="en-GB" w:eastAsia="ar-SA"/>
        </w:rPr>
        <w:t>article</w:t>
      </w:r>
      <w:r w:rsidR="00321F02" w:rsidRPr="00627D46">
        <w:rPr>
          <w:lang w:val="en-GB" w:eastAsia="ar-SA"/>
        </w:rPr>
        <w:t>, migrants</w:t>
      </w:r>
      <w:r w:rsidR="00FB3442" w:rsidRPr="00627D46">
        <w:rPr>
          <w:lang w:val="en-GB" w:eastAsia="ar-SA"/>
        </w:rPr>
        <w:t xml:space="preserve"> and </w:t>
      </w:r>
      <w:r w:rsidR="00EF43C4" w:rsidRPr="00627D46">
        <w:rPr>
          <w:lang w:val="en-GB" w:eastAsia="ar-SA"/>
        </w:rPr>
        <w:t>other</w:t>
      </w:r>
      <w:r w:rsidR="00EF4FA5">
        <w:rPr>
          <w:lang w:val="en-GB" w:eastAsia="ar-SA"/>
        </w:rPr>
        <w:t xml:space="preserve"> </w:t>
      </w:r>
      <w:r w:rsidR="00001956">
        <w:rPr>
          <w:lang w:val="en-GB" w:eastAsia="ar-SA"/>
        </w:rPr>
        <w:t>persons</w:t>
      </w:r>
      <w:r w:rsidR="00EF43C4" w:rsidRPr="00627D46">
        <w:rPr>
          <w:lang w:val="en-GB" w:eastAsia="ar-SA"/>
        </w:rPr>
        <w:t xml:space="preserve"> referred to in the previous clause shall </w:t>
      </w:r>
      <w:r w:rsidR="00C86CD3" w:rsidRPr="00627D46">
        <w:rPr>
          <w:lang w:val="en-GB" w:eastAsia="ar-SA"/>
        </w:rPr>
        <w:t>prove their identity by producing for the service providers the documents issued by the competent national authorities.”</w:t>
      </w:r>
      <w:r w:rsidR="00321F02" w:rsidRPr="00627D46">
        <w:rPr>
          <w:lang w:val="en-GB" w:eastAsia="ar-SA"/>
        </w:rPr>
        <w:t xml:space="preserve"> </w:t>
      </w:r>
    </w:p>
    <w:p w:rsidR="00321F02" w:rsidRPr="00627D46" w:rsidRDefault="00876DDD" w:rsidP="00A558CA">
      <w:pPr>
        <w:pStyle w:val="SingleTxtG"/>
        <w:keepNext/>
        <w:rPr>
          <w:lang w:val="en-GB" w:eastAsia="ar-SA"/>
        </w:rPr>
      </w:pPr>
      <w:bookmarkStart w:id="8" w:name="art%252525252F35"/>
      <w:r w:rsidRPr="00627D46">
        <w:rPr>
          <w:bCs/>
          <w:lang w:val="en-GB" w:eastAsia="ar-SA"/>
        </w:rPr>
        <w:t>304.</w:t>
      </w:r>
      <w:r w:rsidRPr="00627D46">
        <w:rPr>
          <w:bCs/>
          <w:lang w:val="en-GB" w:eastAsia="ar-SA"/>
        </w:rPr>
        <w:tab/>
      </w:r>
      <w:r w:rsidR="00150C52" w:rsidRPr="00627D46">
        <w:rPr>
          <w:bCs/>
          <w:lang w:val="en-GB" w:eastAsia="ar-SA"/>
        </w:rPr>
        <w:t xml:space="preserve">It is also relevant in this context to cite the provisions of </w:t>
      </w:r>
      <w:r w:rsidR="00345E23">
        <w:rPr>
          <w:lang w:val="en-GB" w:eastAsia="ar-SA"/>
        </w:rPr>
        <w:t>articles </w:t>
      </w:r>
      <w:r w:rsidR="00321F02" w:rsidRPr="00627D46">
        <w:rPr>
          <w:lang w:val="en-GB" w:eastAsia="ar-SA"/>
        </w:rPr>
        <w:t>35</w:t>
      </w:r>
      <w:r w:rsidR="00FB3442" w:rsidRPr="00627D46">
        <w:rPr>
          <w:lang w:val="en-GB" w:eastAsia="ar-SA"/>
        </w:rPr>
        <w:t xml:space="preserve"> </w:t>
      </w:r>
      <w:r w:rsidR="00150C52" w:rsidRPr="00627D46">
        <w:rPr>
          <w:lang w:val="en-GB" w:eastAsia="ar-SA"/>
        </w:rPr>
        <w:t>to 41 of the Decree in question</w:t>
      </w:r>
      <w:r w:rsidR="00321F02" w:rsidRPr="00627D46">
        <w:rPr>
          <w:lang w:val="en-GB" w:eastAsia="ar-SA"/>
        </w:rPr>
        <w:t xml:space="preserve">: </w:t>
      </w:r>
      <w:bookmarkEnd w:id="8"/>
    </w:p>
    <w:p w:rsidR="00DA776A" w:rsidRPr="00627D46" w:rsidRDefault="00321F02" w:rsidP="00DA776A">
      <w:pPr>
        <w:pStyle w:val="SingleTxtG"/>
        <w:spacing w:after="0"/>
        <w:ind w:left="1701"/>
        <w:rPr>
          <w:lang w:val="en-GB" w:eastAsia="ar-SA"/>
        </w:rPr>
      </w:pPr>
      <w:r w:rsidRPr="00627D46">
        <w:rPr>
          <w:bCs/>
          <w:lang w:val="en-GB" w:eastAsia="ar-SA"/>
        </w:rPr>
        <w:t>Art</w:t>
      </w:r>
      <w:r w:rsidR="00150C52" w:rsidRPr="00627D46">
        <w:rPr>
          <w:bCs/>
          <w:lang w:val="en-GB" w:eastAsia="ar-SA"/>
        </w:rPr>
        <w:t>i</w:t>
      </w:r>
      <w:r w:rsidRPr="00627D46">
        <w:rPr>
          <w:bCs/>
          <w:lang w:val="en-GB" w:eastAsia="ar-SA"/>
        </w:rPr>
        <w:t>cl</w:t>
      </w:r>
      <w:r w:rsidR="00150C52" w:rsidRPr="00627D46">
        <w:rPr>
          <w:bCs/>
          <w:lang w:val="en-GB" w:eastAsia="ar-SA"/>
        </w:rPr>
        <w:t>e</w:t>
      </w:r>
      <w:r w:rsidRPr="00627D46">
        <w:rPr>
          <w:bCs/>
          <w:lang w:val="en-GB" w:eastAsia="ar-SA"/>
        </w:rPr>
        <w:t xml:space="preserve"> 35: “</w:t>
      </w:r>
      <w:r w:rsidR="00CF5F70" w:rsidRPr="00627D46">
        <w:rPr>
          <w:bCs/>
          <w:lang w:val="en-GB" w:eastAsia="ar-SA"/>
        </w:rPr>
        <w:t>Without prejudice to the provisions of</w:t>
      </w:r>
      <w:r w:rsidRPr="00627D46">
        <w:rPr>
          <w:lang w:val="en-GB" w:eastAsia="ar-SA"/>
        </w:rPr>
        <w:t xml:space="preserve"> </w:t>
      </w:r>
      <w:r w:rsidR="007602D5">
        <w:rPr>
          <w:lang w:val="en-GB" w:eastAsia="ar-SA"/>
        </w:rPr>
        <w:t>article </w:t>
      </w:r>
      <w:r w:rsidRPr="00627D46">
        <w:rPr>
          <w:lang w:val="en-GB" w:eastAsia="ar-SA"/>
        </w:rPr>
        <w:t xml:space="preserve">49 </w:t>
      </w:r>
      <w:r w:rsidR="00CF5F70" w:rsidRPr="00627D46">
        <w:rPr>
          <w:lang w:val="en-GB" w:eastAsia="ar-SA"/>
        </w:rPr>
        <w:t>of</w:t>
      </w:r>
      <w:r w:rsidRPr="00627D46">
        <w:rPr>
          <w:lang w:val="en-GB" w:eastAsia="ar-SA"/>
        </w:rPr>
        <w:t xml:space="preserve"> </w:t>
      </w:r>
      <w:r w:rsidR="007E276B" w:rsidRPr="00627D46">
        <w:rPr>
          <w:lang w:val="en-GB" w:eastAsia="ar-SA"/>
        </w:rPr>
        <w:t xml:space="preserve">Act </w:t>
      </w:r>
      <w:r w:rsidR="005D2017">
        <w:rPr>
          <w:lang w:val="en-GB" w:eastAsia="ar-SA"/>
        </w:rPr>
        <w:t>No. </w:t>
      </w:r>
      <w:r w:rsidRPr="00627D46">
        <w:rPr>
          <w:lang w:val="en-GB" w:eastAsia="ar-SA"/>
        </w:rPr>
        <w:t xml:space="preserve">18.211, </w:t>
      </w:r>
      <w:r w:rsidR="00CF5F70" w:rsidRPr="00627D46">
        <w:rPr>
          <w:lang w:val="en-GB" w:eastAsia="ar-SA"/>
        </w:rPr>
        <w:t>the irregular status of migrants</w:t>
      </w:r>
      <w:r w:rsidRPr="00627D46">
        <w:rPr>
          <w:lang w:val="en-GB" w:eastAsia="ar-SA"/>
        </w:rPr>
        <w:t xml:space="preserve"> </w:t>
      </w:r>
      <w:r w:rsidR="00CF5F70" w:rsidRPr="00627D46">
        <w:rPr>
          <w:lang w:val="en-GB" w:eastAsia="ar-SA"/>
        </w:rPr>
        <w:t xml:space="preserve">shall not </w:t>
      </w:r>
      <w:r w:rsidR="00DA776A" w:rsidRPr="00627D46">
        <w:rPr>
          <w:lang w:val="en-GB" w:eastAsia="ar-SA"/>
        </w:rPr>
        <w:t>prevent them from having acc</w:t>
      </w:r>
      <w:r w:rsidR="00CF5F70" w:rsidRPr="00627D46">
        <w:rPr>
          <w:lang w:val="en-GB" w:eastAsia="ar-SA"/>
        </w:rPr>
        <w:t xml:space="preserve">ess to </w:t>
      </w:r>
      <w:r w:rsidR="00DA776A" w:rsidRPr="00627D46">
        <w:rPr>
          <w:lang w:val="en-GB" w:eastAsia="ar-SA"/>
        </w:rPr>
        <w:t xml:space="preserve">the integrated health-care services provided by the entities </w:t>
      </w:r>
      <w:r w:rsidR="00E9659D" w:rsidRPr="00627D46">
        <w:rPr>
          <w:lang w:val="en-GB" w:eastAsia="ar-SA"/>
        </w:rPr>
        <w:t xml:space="preserve">that are members </w:t>
      </w:r>
      <w:r w:rsidR="00DA776A" w:rsidRPr="00627D46">
        <w:rPr>
          <w:lang w:val="en-GB" w:eastAsia="ar-SA"/>
        </w:rPr>
        <w:t xml:space="preserve">of the Integrated National Health-care System under the conditions set forth in the previous </w:t>
      </w:r>
      <w:r w:rsidR="00A558CA">
        <w:rPr>
          <w:lang w:val="en-GB" w:eastAsia="ar-SA"/>
        </w:rPr>
        <w:t xml:space="preserve">article </w:t>
      </w:r>
      <w:r w:rsidR="00DA776A" w:rsidRPr="00627D46">
        <w:rPr>
          <w:lang w:val="en-GB" w:eastAsia="ar-SA"/>
        </w:rPr>
        <w:t>of this Decree</w:t>
      </w:r>
      <w:r w:rsidRPr="00627D46">
        <w:rPr>
          <w:lang w:val="en-GB" w:eastAsia="ar-SA"/>
        </w:rPr>
        <w:t>.</w:t>
      </w:r>
      <w:r w:rsidR="00DA776A" w:rsidRPr="00627D46">
        <w:rPr>
          <w:lang w:val="en-GB" w:eastAsia="ar-SA"/>
        </w:rPr>
        <w:t xml:space="preserve"> </w:t>
      </w:r>
    </w:p>
    <w:p w:rsidR="00321F02" w:rsidRPr="00627D46" w:rsidRDefault="00DA776A" w:rsidP="00DA776A">
      <w:pPr>
        <w:pStyle w:val="SingleTxtG"/>
        <w:ind w:left="1701"/>
        <w:rPr>
          <w:lang w:val="en-GB" w:eastAsia="ar-SA"/>
        </w:rPr>
      </w:pPr>
      <w:r w:rsidRPr="00627D46">
        <w:rPr>
          <w:lang w:val="en-GB" w:eastAsia="ar-SA"/>
        </w:rPr>
        <w:t>In such cases</w:t>
      </w:r>
      <w:r w:rsidR="00321F02" w:rsidRPr="00627D46">
        <w:rPr>
          <w:lang w:val="en-GB" w:eastAsia="ar-SA"/>
        </w:rPr>
        <w:t xml:space="preserve">, </w:t>
      </w:r>
      <w:r w:rsidRPr="00627D46">
        <w:rPr>
          <w:lang w:val="en-GB" w:eastAsia="ar-SA"/>
        </w:rPr>
        <w:t xml:space="preserve">the migrants shall prove their identity to the relevant health-care service providers by means of the document </w:t>
      </w:r>
      <w:r w:rsidR="00103112" w:rsidRPr="00627D46">
        <w:rPr>
          <w:lang w:val="en-GB" w:eastAsia="ar-SA"/>
        </w:rPr>
        <w:t xml:space="preserve">in their possession </w:t>
      </w:r>
      <w:r w:rsidRPr="00627D46">
        <w:rPr>
          <w:lang w:val="en-GB" w:eastAsia="ar-SA"/>
        </w:rPr>
        <w:t>issued by the</w:t>
      </w:r>
      <w:r w:rsidR="00103112" w:rsidRPr="00627D46">
        <w:rPr>
          <w:lang w:val="en-GB" w:eastAsia="ar-SA"/>
        </w:rPr>
        <w:t>ir</w:t>
      </w:r>
      <w:r w:rsidRPr="00627D46">
        <w:rPr>
          <w:lang w:val="en-GB" w:eastAsia="ar-SA"/>
        </w:rPr>
        <w:t xml:space="preserve"> country of origin or </w:t>
      </w:r>
      <w:r w:rsidR="00103112" w:rsidRPr="00627D46">
        <w:rPr>
          <w:lang w:val="en-GB" w:eastAsia="ar-SA"/>
        </w:rPr>
        <w:t>by a third country</w:t>
      </w:r>
      <w:r w:rsidR="00321F02" w:rsidRPr="00627D46">
        <w:rPr>
          <w:lang w:val="en-GB" w:eastAsia="ar-SA"/>
        </w:rPr>
        <w:t xml:space="preserve">. </w:t>
      </w:r>
      <w:r w:rsidR="00103112" w:rsidRPr="00627D46">
        <w:rPr>
          <w:lang w:val="en-GB" w:eastAsia="ar-SA"/>
        </w:rPr>
        <w:t>If they have no such document,</w:t>
      </w:r>
      <w:r w:rsidR="00321F02" w:rsidRPr="00627D46">
        <w:rPr>
          <w:lang w:val="en-GB" w:eastAsia="ar-SA"/>
        </w:rPr>
        <w:t xml:space="preserve"> </w:t>
      </w:r>
      <w:r w:rsidR="00103112" w:rsidRPr="00627D46">
        <w:rPr>
          <w:lang w:val="en-GB" w:eastAsia="ar-SA"/>
        </w:rPr>
        <w:t>they shall do so by means of a sworn statement</w:t>
      </w:r>
      <w:r w:rsidR="00321F02" w:rsidRPr="00627D46">
        <w:rPr>
          <w:lang w:val="en-GB" w:eastAsia="ar-SA"/>
        </w:rPr>
        <w:t xml:space="preserve">. </w:t>
      </w:r>
      <w:r w:rsidR="00103112" w:rsidRPr="00627D46">
        <w:rPr>
          <w:lang w:val="en-GB" w:eastAsia="ar-SA"/>
        </w:rPr>
        <w:t>In the case of minors or adults with disabilities, the sworn statement regarding identity shall be made by the</w:t>
      </w:r>
      <w:r w:rsidR="00001956">
        <w:rPr>
          <w:lang w:val="en-GB" w:eastAsia="ar-SA"/>
        </w:rPr>
        <w:t> persons</w:t>
      </w:r>
      <w:r w:rsidR="00103112" w:rsidRPr="00627D46">
        <w:rPr>
          <w:lang w:val="en-GB" w:eastAsia="ar-SA"/>
        </w:rPr>
        <w:t xml:space="preserve"> </w:t>
      </w:r>
      <w:r w:rsidR="00E571B6" w:rsidRPr="00627D46">
        <w:rPr>
          <w:lang w:val="en-GB" w:eastAsia="ar-SA"/>
        </w:rPr>
        <w:t>serving as their guardians.</w:t>
      </w:r>
      <w:r w:rsidR="00321F02" w:rsidRPr="00627D46">
        <w:rPr>
          <w:lang w:val="en-GB" w:eastAsia="ar-SA"/>
        </w:rPr>
        <w:t xml:space="preserve">” </w:t>
      </w:r>
    </w:p>
    <w:p w:rsidR="00321F02" w:rsidRPr="00627D46" w:rsidRDefault="00321F02" w:rsidP="000330D5">
      <w:pPr>
        <w:pStyle w:val="SingleTxtG"/>
        <w:ind w:left="1701"/>
        <w:rPr>
          <w:lang w:val="en-GB" w:eastAsia="ar-SA"/>
        </w:rPr>
      </w:pPr>
      <w:bookmarkStart w:id="9" w:name="art%252525252F36"/>
      <w:r w:rsidRPr="00627D46">
        <w:rPr>
          <w:bCs/>
          <w:lang w:val="en-GB" w:eastAsia="ar-SA"/>
        </w:rPr>
        <w:t>Art</w:t>
      </w:r>
      <w:r w:rsidR="00150C52" w:rsidRPr="00627D46">
        <w:rPr>
          <w:bCs/>
          <w:lang w:val="en-GB" w:eastAsia="ar-SA"/>
        </w:rPr>
        <w:t>i</w:t>
      </w:r>
      <w:r w:rsidRPr="00627D46">
        <w:rPr>
          <w:bCs/>
          <w:lang w:val="en-GB" w:eastAsia="ar-SA"/>
        </w:rPr>
        <w:t>cl</w:t>
      </w:r>
      <w:r w:rsidR="00150C52" w:rsidRPr="00627D46">
        <w:rPr>
          <w:bCs/>
          <w:lang w:val="en-GB" w:eastAsia="ar-SA"/>
        </w:rPr>
        <w:t>e</w:t>
      </w:r>
      <w:r w:rsidRPr="00627D46">
        <w:rPr>
          <w:bCs/>
          <w:lang w:val="en-GB" w:eastAsia="ar-SA"/>
        </w:rPr>
        <w:t xml:space="preserve"> 36: “</w:t>
      </w:r>
      <w:bookmarkEnd w:id="9"/>
      <w:r w:rsidR="00E571B6" w:rsidRPr="00627D46">
        <w:rPr>
          <w:bCs/>
          <w:lang w:val="en-GB" w:eastAsia="ar-SA"/>
        </w:rPr>
        <w:t>The</w:t>
      </w:r>
      <w:r w:rsidRPr="00627D46">
        <w:rPr>
          <w:lang w:val="en-GB" w:eastAsia="ar-SA"/>
        </w:rPr>
        <w:t xml:space="preserve"> </w:t>
      </w:r>
      <w:r w:rsidR="00FE3AAC" w:rsidRPr="00627D46">
        <w:rPr>
          <w:lang w:val="en-GB" w:eastAsia="ar-SA"/>
        </w:rPr>
        <w:t>Ministry</w:t>
      </w:r>
      <w:r w:rsidRPr="00627D46">
        <w:rPr>
          <w:lang w:val="en-GB" w:eastAsia="ar-SA"/>
        </w:rPr>
        <w:t xml:space="preserve"> </w:t>
      </w:r>
      <w:r w:rsidR="00302EAD" w:rsidRPr="00627D46">
        <w:rPr>
          <w:lang w:val="en-GB" w:eastAsia="ar-SA"/>
        </w:rPr>
        <w:t>of Public Health</w:t>
      </w:r>
      <w:r w:rsidR="00FB3442" w:rsidRPr="00627D46">
        <w:rPr>
          <w:lang w:val="en-GB" w:eastAsia="ar-SA"/>
        </w:rPr>
        <w:t xml:space="preserve"> and </w:t>
      </w:r>
      <w:r w:rsidR="00E571B6" w:rsidRPr="00627D46">
        <w:rPr>
          <w:lang w:val="en-GB" w:eastAsia="ar-SA"/>
        </w:rPr>
        <w:t>the service providers forming part of the Integrated National Health-care System shall provide information,</w:t>
      </w:r>
      <w:r w:rsidRPr="00627D46">
        <w:rPr>
          <w:lang w:val="en-GB" w:eastAsia="ar-SA"/>
        </w:rPr>
        <w:t xml:space="preserve"> </w:t>
      </w:r>
      <w:r w:rsidR="00E571B6" w:rsidRPr="00627D46">
        <w:rPr>
          <w:lang w:val="en-GB" w:eastAsia="ar-SA"/>
        </w:rPr>
        <w:t xml:space="preserve">through their user service or similar </w:t>
      </w:r>
      <w:r w:rsidR="00BF3592" w:rsidRPr="00627D46">
        <w:rPr>
          <w:lang w:val="en-GB" w:eastAsia="ar-SA"/>
        </w:rPr>
        <w:t>offices</w:t>
      </w:r>
      <w:r w:rsidR="00E571B6" w:rsidRPr="00627D46">
        <w:rPr>
          <w:lang w:val="en-GB" w:eastAsia="ar-SA"/>
        </w:rPr>
        <w:t>, designed to facilitate</w:t>
      </w:r>
      <w:r w:rsidR="00BF3592" w:rsidRPr="00627D46">
        <w:rPr>
          <w:lang w:val="en-GB" w:eastAsia="ar-SA"/>
        </w:rPr>
        <w:t xml:space="preserve"> the regularization of migrants</w:t>
      </w:r>
      <w:r w:rsidRPr="00627D46">
        <w:rPr>
          <w:lang w:val="en-GB" w:eastAsia="ar-SA"/>
        </w:rPr>
        <w:t xml:space="preserve">, </w:t>
      </w:r>
      <w:r w:rsidR="004B1F4E" w:rsidRPr="00627D46">
        <w:rPr>
          <w:lang w:val="en-GB" w:eastAsia="ar-SA"/>
        </w:rPr>
        <w:t xml:space="preserve">bearing in mind </w:t>
      </w:r>
      <w:r w:rsidR="00BF3592" w:rsidRPr="00627D46">
        <w:rPr>
          <w:lang w:val="en-GB" w:eastAsia="ar-SA"/>
        </w:rPr>
        <w:t xml:space="preserve">the provisions of </w:t>
      </w:r>
      <w:r w:rsidR="007E276B" w:rsidRPr="00627D46">
        <w:rPr>
          <w:lang w:val="en-GB" w:eastAsia="ar-SA"/>
        </w:rPr>
        <w:t xml:space="preserve">Act </w:t>
      </w:r>
      <w:r w:rsidR="005D2017">
        <w:rPr>
          <w:lang w:val="en-GB" w:eastAsia="ar-SA"/>
        </w:rPr>
        <w:t>No. </w:t>
      </w:r>
      <w:r w:rsidRPr="00627D46">
        <w:rPr>
          <w:lang w:val="en-GB" w:eastAsia="ar-SA"/>
        </w:rPr>
        <w:t xml:space="preserve">18250, </w:t>
      </w:r>
      <w:r w:rsidR="00BF3592" w:rsidRPr="00627D46">
        <w:rPr>
          <w:lang w:val="en-GB" w:eastAsia="ar-SA"/>
        </w:rPr>
        <w:t xml:space="preserve">its implementing regulations </w:t>
      </w:r>
      <w:r w:rsidR="00FB3442" w:rsidRPr="00627D46">
        <w:rPr>
          <w:lang w:val="en-GB" w:eastAsia="ar-SA"/>
        </w:rPr>
        <w:t xml:space="preserve">and </w:t>
      </w:r>
      <w:r w:rsidR="00BF3592" w:rsidRPr="00627D46">
        <w:rPr>
          <w:lang w:val="en-GB" w:eastAsia="ar-SA"/>
        </w:rPr>
        <w:t>other relevant norms currently in force.”</w:t>
      </w:r>
    </w:p>
    <w:p w:rsidR="00321F02" w:rsidRPr="00627D46" w:rsidRDefault="00321F02" w:rsidP="000330D5">
      <w:pPr>
        <w:pStyle w:val="SingleTxtG"/>
        <w:ind w:left="1701"/>
        <w:rPr>
          <w:lang w:val="en-GB" w:eastAsia="ar-SA"/>
        </w:rPr>
      </w:pPr>
      <w:bookmarkStart w:id="10" w:name="art%252525252F37"/>
      <w:r w:rsidRPr="00627D46">
        <w:rPr>
          <w:bCs/>
          <w:lang w:val="en-GB" w:eastAsia="ar-SA"/>
        </w:rPr>
        <w:t>Art</w:t>
      </w:r>
      <w:r w:rsidR="00150C52" w:rsidRPr="00627D46">
        <w:rPr>
          <w:bCs/>
          <w:lang w:val="en-GB" w:eastAsia="ar-SA"/>
        </w:rPr>
        <w:t>i</w:t>
      </w:r>
      <w:r w:rsidRPr="00627D46">
        <w:rPr>
          <w:bCs/>
          <w:lang w:val="en-GB" w:eastAsia="ar-SA"/>
        </w:rPr>
        <w:t>cl</w:t>
      </w:r>
      <w:r w:rsidR="00150C52" w:rsidRPr="00627D46">
        <w:rPr>
          <w:bCs/>
          <w:lang w:val="en-GB" w:eastAsia="ar-SA"/>
        </w:rPr>
        <w:t>e</w:t>
      </w:r>
      <w:r w:rsidRPr="00627D46">
        <w:rPr>
          <w:bCs/>
          <w:lang w:val="en-GB" w:eastAsia="ar-SA"/>
        </w:rPr>
        <w:t xml:space="preserve"> 37: “</w:t>
      </w:r>
      <w:bookmarkEnd w:id="10"/>
      <w:r w:rsidR="00066250" w:rsidRPr="00627D46">
        <w:rPr>
          <w:bCs/>
          <w:lang w:val="en-GB" w:eastAsia="ar-SA"/>
        </w:rPr>
        <w:t xml:space="preserve">The non-resident foreigners referred to in </w:t>
      </w:r>
      <w:r w:rsidR="007602D5">
        <w:rPr>
          <w:lang w:val="en-GB" w:eastAsia="ar-SA"/>
        </w:rPr>
        <w:t>article </w:t>
      </w:r>
      <w:r w:rsidRPr="00627D46">
        <w:rPr>
          <w:lang w:val="en-GB" w:eastAsia="ar-SA"/>
        </w:rPr>
        <w:t xml:space="preserve">36 </w:t>
      </w:r>
      <w:r w:rsidR="00066250" w:rsidRPr="00627D46">
        <w:rPr>
          <w:lang w:val="en-GB" w:eastAsia="ar-SA"/>
        </w:rPr>
        <w:t>of</w:t>
      </w:r>
      <w:r w:rsidRPr="00627D46">
        <w:rPr>
          <w:lang w:val="en-GB" w:eastAsia="ar-SA"/>
        </w:rPr>
        <w:t xml:space="preserve"> </w:t>
      </w:r>
      <w:r w:rsidR="007E276B" w:rsidRPr="00627D46">
        <w:rPr>
          <w:lang w:val="en-GB" w:eastAsia="ar-SA"/>
        </w:rPr>
        <w:t>Act</w:t>
      </w:r>
      <w:r w:rsidR="00E32A9B" w:rsidRPr="00627D46">
        <w:rPr>
          <w:lang w:val="en-GB" w:eastAsia="ar-SA"/>
        </w:rPr>
        <w:t xml:space="preserve"> </w:t>
      </w:r>
      <w:r w:rsidR="005D2017">
        <w:rPr>
          <w:lang w:val="en-GB" w:eastAsia="ar-SA"/>
        </w:rPr>
        <w:t>No. </w:t>
      </w:r>
      <w:r w:rsidRPr="00627D46">
        <w:rPr>
          <w:lang w:val="en-GB" w:eastAsia="ar-SA"/>
        </w:rPr>
        <w:t xml:space="preserve">18250 </w:t>
      </w:r>
      <w:r w:rsidR="00066250" w:rsidRPr="00627D46">
        <w:rPr>
          <w:lang w:val="en-GB" w:eastAsia="ar-SA"/>
        </w:rPr>
        <w:t>who are not covered by portable health insurance</w:t>
      </w:r>
      <w:r w:rsidR="00B33F5C" w:rsidRPr="00627D46">
        <w:rPr>
          <w:lang w:val="en-GB" w:eastAsia="ar-SA"/>
        </w:rPr>
        <w:t xml:space="preserve"> shall have access to health-care services by</w:t>
      </w:r>
      <w:r w:rsidRPr="00627D46">
        <w:rPr>
          <w:lang w:val="en-GB" w:eastAsia="ar-SA"/>
        </w:rPr>
        <w:t xml:space="preserve"> </w:t>
      </w:r>
      <w:r w:rsidR="00045F41" w:rsidRPr="00627D46">
        <w:rPr>
          <w:lang w:val="en-GB" w:eastAsia="ar-SA"/>
        </w:rPr>
        <w:t xml:space="preserve">paying for the </w:t>
      </w:r>
      <w:r w:rsidR="001369E5" w:rsidRPr="00627D46">
        <w:rPr>
          <w:lang w:val="en-GB" w:eastAsia="ar-SA"/>
        </w:rPr>
        <w:t>care that they receive on terms freely contracted with the care providers</w:t>
      </w:r>
      <w:r w:rsidRPr="00627D46">
        <w:rPr>
          <w:lang w:val="en-GB" w:eastAsia="ar-SA"/>
        </w:rPr>
        <w:t xml:space="preserve">. </w:t>
      </w:r>
      <w:r w:rsidR="001369E5" w:rsidRPr="00627D46">
        <w:rPr>
          <w:lang w:val="en-GB" w:eastAsia="ar-SA"/>
        </w:rPr>
        <w:t xml:space="preserve">Where such foreigners do not possess the requisite financial resources, emergency care shall be provided free of charge by the </w:t>
      </w:r>
      <w:r w:rsidR="00B33F5C" w:rsidRPr="00627D46">
        <w:rPr>
          <w:lang w:val="en-GB" w:eastAsia="ar-SA"/>
        </w:rPr>
        <w:t>State Health Services Administration.</w:t>
      </w:r>
      <w:r w:rsidRPr="00627D46">
        <w:rPr>
          <w:lang w:val="en-GB" w:eastAsia="ar-SA"/>
        </w:rPr>
        <w:t>”</w:t>
      </w:r>
    </w:p>
    <w:p w:rsidR="00321F02" w:rsidRPr="00627D46" w:rsidRDefault="00321F02" w:rsidP="000330D5">
      <w:pPr>
        <w:pStyle w:val="SingleTxtG"/>
        <w:ind w:left="1701"/>
        <w:rPr>
          <w:lang w:val="en-GB" w:eastAsia="ar-SA"/>
        </w:rPr>
      </w:pPr>
      <w:bookmarkStart w:id="11" w:name="art%252525252F38"/>
      <w:r w:rsidRPr="00627D46">
        <w:rPr>
          <w:bCs/>
          <w:lang w:val="en-GB" w:eastAsia="ar-SA"/>
        </w:rPr>
        <w:t>Art</w:t>
      </w:r>
      <w:r w:rsidR="00150C52" w:rsidRPr="00627D46">
        <w:rPr>
          <w:bCs/>
          <w:lang w:val="en-GB" w:eastAsia="ar-SA"/>
        </w:rPr>
        <w:t>i</w:t>
      </w:r>
      <w:r w:rsidRPr="00627D46">
        <w:rPr>
          <w:bCs/>
          <w:lang w:val="en-GB" w:eastAsia="ar-SA"/>
        </w:rPr>
        <w:t>cl</w:t>
      </w:r>
      <w:r w:rsidR="00150C52" w:rsidRPr="00627D46">
        <w:rPr>
          <w:bCs/>
          <w:lang w:val="en-GB" w:eastAsia="ar-SA"/>
        </w:rPr>
        <w:t>e</w:t>
      </w:r>
      <w:r w:rsidRPr="00627D46">
        <w:rPr>
          <w:bCs/>
          <w:lang w:val="en-GB" w:eastAsia="ar-SA"/>
        </w:rPr>
        <w:t xml:space="preserve"> 38</w:t>
      </w:r>
      <w:bookmarkEnd w:id="11"/>
      <w:r w:rsidRPr="00627D46">
        <w:rPr>
          <w:bCs/>
          <w:lang w:val="en-GB" w:eastAsia="ar-SA"/>
        </w:rPr>
        <w:t>: “</w:t>
      </w:r>
      <w:r w:rsidR="001369E5" w:rsidRPr="00627D46">
        <w:rPr>
          <w:bCs/>
          <w:lang w:val="en-GB" w:eastAsia="ar-SA"/>
        </w:rPr>
        <w:t>M</w:t>
      </w:r>
      <w:r w:rsidRPr="00627D46">
        <w:rPr>
          <w:lang w:val="en-GB" w:eastAsia="ar-SA"/>
        </w:rPr>
        <w:t xml:space="preserve">igrants </w:t>
      </w:r>
      <w:r w:rsidR="00E9659D" w:rsidRPr="00627D46">
        <w:rPr>
          <w:lang w:val="en-GB" w:eastAsia="ar-SA"/>
        </w:rPr>
        <w:t xml:space="preserve">who use the services of providers that are members of the Integrated National Health-care System shall comply with general health </w:t>
      </w:r>
      <w:r w:rsidR="00195966" w:rsidRPr="00627D46">
        <w:rPr>
          <w:lang w:val="en-GB" w:eastAsia="ar-SA"/>
        </w:rPr>
        <w:t xml:space="preserve">provisions </w:t>
      </w:r>
      <w:r w:rsidR="003C67EF" w:rsidRPr="00627D46">
        <w:rPr>
          <w:lang w:val="en-GB" w:eastAsia="ar-SA"/>
        </w:rPr>
        <w:t xml:space="preserve">and any specific </w:t>
      </w:r>
      <w:r w:rsidR="00195966" w:rsidRPr="00627D46">
        <w:rPr>
          <w:lang w:val="en-GB" w:eastAsia="ar-SA"/>
        </w:rPr>
        <w:t xml:space="preserve">provisions </w:t>
      </w:r>
      <w:r w:rsidR="003C67EF" w:rsidRPr="00627D46">
        <w:rPr>
          <w:lang w:val="en-GB" w:eastAsia="ar-SA"/>
        </w:rPr>
        <w:t>established by the relevant entities when their services are used</w:t>
      </w:r>
      <w:r w:rsidRPr="00627D46">
        <w:rPr>
          <w:lang w:val="en-GB" w:eastAsia="ar-SA"/>
        </w:rPr>
        <w:t xml:space="preserve">. </w:t>
      </w:r>
      <w:r w:rsidR="003C67EF" w:rsidRPr="00627D46">
        <w:rPr>
          <w:lang w:val="en-GB" w:eastAsia="ar-SA"/>
        </w:rPr>
        <w:t>Failure to comply with these provisions</w:t>
      </w:r>
      <w:r w:rsidRPr="00627D46">
        <w:rPr>
          <w:lang w:val="en-GB" w:eastAsia="ar-SA"/>
        </w:rPr>
        <w:t xml:space="preserve"> </w:t>
      </w:r>
      <w:r w:rsidR="003C67EF" w:rsidRPr="00627D46">
        <w:rPr>
          <w:lang w:val="en-GB" w:eastAsia="ar-SA"/>
        </w:rPr>
        <w:t>shall entail the consequences prescribed in the regulations applicable to nationals.”</w:t>
      </w:r>
    </w:p>
    <w:p w:rsidR="00321F02" w:rsidRPr="00627D46" w:rsidRDefault="00321F02" w:rsidP="000330D5">
      <w:pPr>
        <w:pStyle w:val="SingleTxtG"/>
        <w:ind w:left="1701"/>
        <w:rPr>
          <w:lang w:val="en-GB" w:eastAsia="ar-SA"/>
        </w:rPr>
      </w:pPr>
      <w:bookmarkStart w:id="12" w:name="art%252525252F39"/>
      <w:r w:rsidRPr="00627D46">
        <w:rPr>
          <w:bCs/>
          <w:lang w:val="en-GB" w:eastAsia="ar-SA"/>
        </w:rPr>
        <w:t>Art</w:t>
      </w:r>
      <w:r w:rsidR="00150C52" w:rsidRPr="00627D46">
        <w:rPr>
          <w:bCs/>
          <w:lang w:val="en-GB" w:eastAsia="ar-SA"/>
        </w:rPr>
        <w:t>i</w:t>
      </w:r>
      <w:r w:rsidRPr="00627D46">
        <w:rPr>
          <w:bCs/>
          <w:lang w:val="en-GB" w:eastAsia="ar-SA"/>
        </w:rPr>
        <w:t>cl</w:t>
      </w:r>
      <w:r w:rsidR="00150C52" w:rsidRPr="00627D46">
        <w:rPr>
          <w:bCs/>
          <w:lang w:val="en-GB" w:eastAsia="ar-SA"/>
        </w:rPr>
        <w:t>e</w:t>
      </w:r>
      <w:r w:rsidRPr="00627D46">
        <w:rPr>
          <w:bCs/>
          <w:lang w:val="en-GB" w:eastAsia="ar-SA"/>
        </w:rPr>
        <w:t xml:space="preserve"> 39</w:t>
      </w:r>
      <w:bookmarkEnd w:id="12"/>
      <w:r w:rsidRPr="00627D46">
        <w:rPr>
          <w:bCs/>
          <w:lang w:val="en-GB" w:eastAsia="ar-SA"/>
        </w:rPr>
        <w:t>: “</w:t>
      </w:r>
      <w:r w:rsidR="00195966" w:rsidRPr="00627D46">
        <w:rPr>
          <w:bCs/>
          <w:lang w:val="en-GB" w:eastAsia="ar-SA"/>
        </w:rPr>
        <w:t>Migrants who, having met the requirements in respect of residence and social security laid down in the present Decree and in other applicable regulations</w:t>
      </w:r>
      <w:r w:rsidRPr="00627D46">
        <w:rPr>
          <w:lang w:val="en-GB" w:eastAsia="ar-SA"/>
        </w:rPr>
        <w:t xml:space="preserve">, </w:t>
      </w:r>
      <w:r w:rsidR="00195966" w:rsidRPr="00627D46">
        <w:rPr>
          <w:lang w:val="en-GB" w:eastAsia="ar-SA"/>
        </w:rPr>
        <w:t xml:space="preserve">engage in a dependent or independent gainful activity </w:t>
      </w:r>
      <w:r w:rsidR="00380C3A" w:rsidRPr="00627D46">
        <w:rPr>
          <w:lang w:val="en-GB" w:eastAsia="ar-SA"/>
        </w:rPr>
        <w:t xml:space="preserve">giving them access to National Health Insurance coverage in accordance with </w:t>
      </w:r>
      <w:r w:rsidR="007E276B" w:rsidRPr="00627D46">
        <w:rPr>
          <w:lang w:val="en-GB" w:eastAsia="ar-SA"/>
        </w:rPr>
        <w:t xml:space="preserve">Act </w:t>
      </w:r>
      <w:r w:rsidR="005D2017">
        <w:rPr>
          <w:lang w:val="en-GB" w:eastAsia="ar-SA"/>
        </w:rPr>
        <w:t>No. </w:t>
      </w:r>
      <w:r w:rsidRPr="00627D46">
        <w:rPr>
          <w:lang w:val="en-GB" w:eastAsia="ar-SA"/>
        </w:rPr>
        <w:t>18211</w:t>
      </w:r>
      <w:r w:rsidR="00FB3442" w:rsidRPr="00627D46">
        <w:rPr>
          <w:lang w:val="en-GB" w:eastAsia="ar-SA"/>
        </w:rPr>
        <w:t xml:space="preserve"> and </w:t>
      </w:r>
      <w:r w:rsidR="00380C3A" w:rsidRPr="00627D46">
        <w:rPr>
          <w:lang w:val="en-GB" w:eastAsia="ar-SA"/>
        </w:rPr>
        <w:t>its implementing regulations</w:t>
      </w:r>
      <w:r w:rsidRPr="00627D46">
        <w:rPr>
          <w:lang w:val="en-GB" w:eastAsia="ar-SA"/>
        </w:rPr>
        <w:t xml:space="preserve">, </w:t>
      </w:r>
      <w:r w:rsidR="00380C3A" w:rsidRPr="00627D46">
        <w:rPr>
          <w:lang w:val="en-GB" w:eastAsia="ar-SA"/>
        </w:rPr>
        <w:t>shall be subject to the same rules and regulations as nationals in terms of compulsory contributions to</w:t>
      </w:r>
      <w:r w:rsidRPr="00627D46">
        <w:rPr>
          <w:lang w:val="en-GB" w:eastAsia="ar-SA"/>
        </w:rPr>
        <w:t xml:space="preserve"> </w:t>
      </w:r>
      <w:r w:rsidR="00380C3A" w:rsidRPr="00627D46">
        <w:rPr>
          <w:lang w:val="en-GB" w:eastAsia="ar-SA"/>
        </w:rPr>
        <w:t>the National Health-care Fund</w:t>
      </w:r>
      <w:r w:rsidR="00B330AD" w:rsidRPr="00627D46">
        <w:rPr>
          <w:lang w:val="en-GB" w:eastAsia="ar-SA"/>
        </w:rPr>
        <w:t xml:space="preserve">, </w:t>
      </w:r>
      <w:r w:rsidR="00380C3A" w:rsidRPr="00627D46">
        <w:rPr>
          <w:lang w:val="en-GB" w:eastAsia="ar-SA"/>
        </w:rPr>
        <w:t>extension of such coverage to their children</w:t>
      </w:r>
      <w:r w:rsidRPr="00627D46">
        <w:rPr>
          <w:lang w:val="en-GB" w:eastAsia="ar-SA"/>
        </w:rPr>
        <w:t xml:space="preserve">, </w:t>
      </w:r>
      <w:r w:rsidR="00380C3A" w:rsidRPr="00627D46">
        <w:rPr>
          <w:lang w:val="en-GB" w:eastAsia="ar-SA"/>
        </w:rPr>
        <w:t xml:space="preserve">spouses </w:t>
      </w:r>
      <w:r w:rsidR="00FB3442" w:rsidRPr="00627D46">
        <w:rPr>
          <w:lang w:val="en-GB" w:eastAsia="ar-SA"/>
        </w:rPr>
        <w:t xml:space="preserve">and </w:t>
      </w:r>
      <w:r w:rsidR="00910127" w:rsidRPr="00627D46">
        <w:rPr>
          <w:lang w:val="en-GB" w:eastAsia="ar-SA"/>
        </w:rPr>
        <w:t>cohabiting partners</w:t>
      </w:r>
      <w:r w:rsidR="00B330AD" w:rsidRPr="00627D46">
        <w:rPr>
          <w:lang w:val="en-GB" w:eastAsia="ar-SA"/>
        </w:rPr>
        <w:t>,</w:t>
      </w:r>
      <w:r w:rsidR="00FB3442" w:rsidRPr="00627D46">
        <w:rPr>
          <w:lang w:val="en-GB" w:eastAsia="ar-SA"/>
        </w:rPr>
        <w:t xml:space="preserve"> and </w:t>
      </w:r>
      <w:r w:rsidR="00B330AD" w:rsidRPr="00627D46">
        <w:rPr>
          <w:lang w:val="en-GB" w:eastAsia="ar-SA"/>
        </w:rPr>
        <w:t>access to the full range of benefits</w:t>
      </w:r>
      <w:r w:rsidRPr="00627D46">
        <w:rPr>
          <w:lang w:val="en-GB" w:eastAsia="ar-SA"/>
        </w:rPr>
        <w:t xml:space="preserve"> </w:t>
      </w:r>
      <w:r w:rsidR="00B330AD" w:rsidRPr="00627D46">
        <w:rPr>
          <w:lang w:val="en-GB" w:eastAsia="ar-SA"/>
        </w:rPr>
        <w:t>in accordance with</w:t>
      </w:r>
      <w:r w:rsidRPr="00627D46">
        <w:rPr>
          <w:lang w:val="en-GB" w:eastAsia="ar-SA"/>
        </w:rPr>
        <w:t xml:space="preserve"> </w:t>
      </w:r>
      <w:r w:rsidR="00B330AD" w:rsidRPr="00627D46">
        <w:rPr>
          <w:lang w:val="en-GB" w:eastAsia="ar-SA"/>
        </w:rPr>
        <w:t>the programmes adopted by the</w:t>
      </w:r>
      <w:r w:rsidRPr="00627D46">
        <w:rPr>
          <w:lang w:val="en-GB" w:eastAsia="ar-SA"/>
        </w:rPr>
        <w:t xml:space="preserve"> </w:t>
      </w:r>
      <w:r w:rsidR="00FE3AAC" w:rsidRPr="00627D46">
        <w:rPr>
          <w:lang w:val="en-GB" w:eastAsia="ar-SA"/>
        </w:rPr>
        <w:t>Ministry</w:t>
      </w:r>
      <w:r w:rsidRPr="00627D46">
        <w:rPr>
          <w:lang w:val="en-GB" w:eastAsia="ar-SA"/>
        </w:rPr>
        <w:t xml:space="preserve"> </w:t>
      </w:r>
      <w:r w:rsidR="00302EAD" w:rsidRPr="00627D46">
        <w:rPr>
          <w:lang w:val="en-GB" w:eastAsia="ar-SA"/>
        </w:rPr>
        <w:t>of Public Health</w:t>
      </w:r>
      <w:r w:rsidRPr="00627D46">
        <w:rPr>
          <w:lang w:val="en-GB" w:eastAsia="ar-SA"/>
        </w:rPr>
        <w:t>.</w:t>
      </w:r>
      <w:r w:rsidR="00971FCA" w:rsidRPr="00627D46">
        <w:rPr>
          <w:lang w:val="en-GB" w:eastAsia="ar-SA"/>
        </w:rPr>
        <w:t>”</w:t>
      </w:r>
    </w:p>
    <w:p w:rsidR="00321F02" w:rsidRPr="00627D46" w:rsidRDefault="00321F02" w:rsidP="000330D5">
      <w:pPr>
        <w:pStyle w:val="SingleTxtG"/>
        <w:ind w:left="1701"/>
        <w:rPr>
          <w:lang w:val="en-GB" w:eastAsia="ar-SA"/>
        </w:rPr>
      </w:pPr>
      <w:bookmarkStart w:id="13" w:name="art%252525252F40"/>
      <w:r w:rsidRPr="00627D46">
        <w:rPr>
          <w:bCs/>
          <w:lang w:val="en-GB" w:eastAsia="ar-SA"/>
        </w:rPr>
        <w:t>Art</w:t>
      </w:r>
      <w:r w:rsidR="00150C52" w:rsidRPr="00627D46">
        <w:rPr>
          <w:bCs/>
          <w:lang w:val="en-GB" w:eastAsia="ar-SA"/>
        </w:rPr>
        <w:t>i</w:t>
      </w:r>
      <w:r w:rsidRPr="00627D46">
        <w:rPr>
          <w:bCs/>
          <w:lang w:val="en-GB" w:eastAsia="ar-SA"/>
        </w:rPr>
        <w:t>cl</w:t>
      </w:r>
      <w:r w:rsidR="00150C52" w:rsidRPr="00627D46">
        <w:rPr>
          <w:bCs/>
          <w:lang w:val="en-GB" w:eastAsia="ar-SA"/>
        </w:rPr>
        <w:t>e</w:t>
      </w:r>
      <w:r w:rsidRPr="00627D46">
        <w:rPr>
          <w:bCs/>
          <w:lang w:val="en-GB" w:eastAsia="ar-SA"/>
        </w:rPr>
        <w:t xml:space="preserve"> 40:</w:t>
      </w:r>
      <w:bookmarkEnd w:id="13"/>
      <w:r w:rsidRPr="00627D46">
        <w:rPr>
          <w:bCs/>
          <w:lang w:val="en-GB" w:eastAsia="ar-SA"/>
        </w:rPr>
        <w:t xml:space="preserve"> “</w:t>
      </w:r>
      <w:r w:rsidR="00600507" w:rsidRPr="00627D46">
        <w:rPr>
          <w:bCs/>
          <w:lang w:val="en-GB" w:eastAsia="ar-SA"/>
        </w:rPr>
        <w:t xml:space="preserve">Service </w:t>
      </w:r>
      <w:r w:rsidR="00600507" w:rsidRPr="00627D46">
        <w:rPr>
          <w:lang w:val="en-GB" w:eastAsia="ar-SA"/>
        </w:rPr>
        <w:t xml:space="preserve">providers that are members of the Integrated National Health-care System may not reject any </w:t>
      </w:r>
      <w:r w:rsidRPr="00627D46">
        <w:rPr>
          <w:lang w:val="en-GB" w:eastAsia="ar-SA"/>
        </w:rPr>
        <w:t>migrant</w:t>
      </w:r>
      <w:r w:rsidR="00600507" w:rsidRPr="00627D46">
        <w:rPr>
          <w:lang w:val="en-GB" w:eastAsia="ar-SA"/>
        </w:rPr>
        <w:t xml:space="preserve"> who is covered by National Health Insurance or </w:t>
      </w:r>
      <w:r w:rsidR="00603961" w:rsidRPr="00627D46">
        <w:rPr>
          <w:lang w:val="en-GB" w:eastAsia="ar-SA"/>
        </w:rPr>
        <w:t>restrict his or her access to benefits included in the integrated national health-care programmes adopted by</w:t>
      </w:r>
      <w:r w:rsidRPr="00627D46">
        <w:rPr>
          <w:lang w:val="en-GB" w:eastAsia="ar-SA"/>
        </w:rPr>
        <w:t xml:space="preserve"> </w:t>
      </w:r>
      <w:r w:rsidR="00603961" w:rsidRPr="00627D46">
        <w:rPr>
          <w:lang w:val="en-GB" w:eastAsia="ar-SA"/>
        </w:rPr>
        <w:t xml:space="preserve">the </w:t>
      </w:r>
      <w:r w:rsidR="00FE3AAC" w:rsidRPr="00627D46">
        <w:rPr>
          <w:lang w:val="en-GB" w:eastAsia="ar-SA"/>
        </w:rPr>
        <w:t>Ministry</w:t>
      </w:r>
      <w:r w:rsidRPr="00627D46">
        <w:rPr>
          <w:lang w:val="en-GB" w:eastAsia="ar-SA"/>
        </w:rPr>
        <w:t xml:space="preserve"> </w:t>
      </w:r>
      <w:r w:rsidR="00302EAD" w:rsidRPr="00627D46">
        <w:rPr>
          <w:lang w:val="en-GB" w:eastAsia="ar-SA"/>
        </w:rPr>
        <w:t>of Public Health</w:t>
      </w:r>
      <w:r w:rsidRPr="00627D46">
        <w:rPr>
          <w:lang w:val="en-GB" w:eastAsia="ar-SA"/>
        </w:rPr>
        <w:t xml:space="preserve">. </w:t>
      </w:r>
      <w:r w:rsidR="00603961" w:rsidRPr="00627D46">
        <w:rPr>
          <w:lang w:val="en-GB" w:eastAsia="ar-SA"/>
        </w:rPr>
        <w:t>In the case of migrants who are not covered by such insurance</w:t>
      </w:r>
      <w:r w:rsidRPr="00627D46">
        <w:rPr>
          <w:lang w:val="en-GB" w:eastAsia="ar-SA"/>
        </w:rPr>
        <w:t xml:space="preserve">, </w:t>
      </w:r>
      <w:r w:rsidR="00603961" w:rsidRPr="00627D46">
        <w:rPr>
          <w:lang w:val="en-GB" w:eastAsia="ar-SA"/>
        </w:rPr>
        <w:t>the restrictions established in the regulations applicable to nationals shall apply.”</w:t>
      </w:r>
    </w:p>
    <w:p w:rsidR="00321F02" w:rsidRPr="00627D46" w:rsidRDefault="00321F02" w:rsidP="000330D5">
      <w:pPr>
        <w:pStyle w:val="SingleTxtG"/>
        <w:ind w:left="1701"/>
        <w:rPr>
          <w:lang w:val="en-GB" w:eastAsia="ar-SA"/>
        </w:rPr>
      </w:pPr>
      <w:bookmarkStart w:id="14" w:name="art%252525252F41"/>
      <w:r w:rsidRPr="00627D46">
        <w:rPr>
          <w:bCs/>
          <w:lang w:val="en-GB" w:eastAsia="ar-SA"/>
        </w:rPr>
        <w:t>Art</w:t>
      </w:r>
      <w:r w:rsidR="00150C52" w:rsidRPr="00627D46">
        <w:rPr>
          <w:bCs/>
          <w:lang w:val="en-GB" w:eastAsia="ar-SA"/>
        </w:rPr>
        <w:t>i</w:t>
      </w:r>
      <w:r w:rsidRPr="00627D46">
        <w:rPr>
          <w:bCs/>
          <w:lang w:val="en-GB" w:eastAsia="ar-SA"/>
        </w:rPr>
        <w:t>cl</w:t>
      </w:r>
      <w:r w:rsidR="00150C52" w:rsidRPr="00627D46">
        <w:rPr>
          <w:bCs/>
          <w:lang w:val="en-GB" w:eastAsia="ar-SA"/>
        </w:rPr>
        <w:t>e</w:t>
      </w:r>
      <w:r w:rsidRPr="00627D46">
        <w:rPr>
          <w:bCs/>
          <w:lang w:val="en-GB" w:eastAsia="ar-SA"/>
        </w:rPr>
        <w:t xml:space="preserve"> 41:</w:t>
      </w:r>
      <w:bookmarkEnd w:id="14"/>
      <w:r w:rsidRPr="00627D46">
        <w:rPr>
          <w:bCs/>
          <w:lang w:val="en-GB" w:eastAsia="ar-SA"/>
        </w:rPr>
        <w:t>“</w:t>
      </w:r>
      <w:r w:rsidR="00B73C6C" w:rsidRPr="00627D46">
        <w:rPr>
          <w:bCs/>
          <w:lang w:val="en-GB" w:eastAsia="ar-SA"/>
        </w:rPr>
        <w:t>When nationals who emigrated return to the country, their access to health-care services shall be subject to the regulations applicable to residents in the country.</w:t>
      </w:r>
      <w:r w:rsidRPr="00627D46">
        <w:rPr>
          <w:lang w:val="en-GB" w:eastAsia="ar-SA"/>
        </w:rPr>
        <w:t xml:space="preserve">” </w:t>
      </w:r>
    </w:p>
    <w:p w:rsidR="00321F02" w:rsidRPr="00627D46" w:rsidRDefault="00876DDD" w:rsidP="00271867">
      <w:pPr>
        <w:pStyle w:val="SingleTxtG"/>
        <w:rPr>
          <w:rFonts w:eastAsia="Calibri"/>
          <w:lang w:val="en-GB" w:eastAsia="ar-SA"/>
        </w:rPr>
      </w:pPr>
      <w:r w:rsidRPr="00627D46">
        <w:rPr>
          <w:rFonts w:eastAsia="Calibri"/>
          <w:lang w:val="en-GB" w:eastAsia="ar-SA"/>
        </w:rPr>
        <w:t>305.</w:t>
      </w:r>
      <w:r w:rsidRPr="00627D46">
        <w:rPr>
          <w:rFonts w:eastAsia="Calibri"/>
          <w:lang w:val="en-GB" w:eastAsia="ar-SA"/>
        </w:rPr>
        <w:tab/>
      </w:r>
      <w:r w:rsidR="00680595" w:rsidRPr="00627D46">
        <w:rPr>
          <w:rFonts w:eastAsia="Calibri"/>
          <w:lang w:val="en-GB" w:eastAsia="ar-SA"/>
        </w:rPr>
        <w:t>A major achievement on the part of the</w:t>
      </w:r>
      <w:r w:rsidR="00321F02" w:rsidRPr="00627D46">
        <w:rPr>
          <w:rFonts w:eastAsia="Calibri"/>
          <w:lang w:val="en-GB" w:eastAsia="ar-SA"/>
        </w:rPr>
        <w:t xml:space="preserve"> </w:t>
      </w:r>
      <w:r w:rsidR="00680595" w:rsidRPr="00627D46">
        <w:rPr>
          <w:rFonts w:eastAsia="Calibri"/>
          <w:lang w:val="en-GB" w:eastAsia="ar-SA"/>
        </w:rPr>
        <w:t>National Migration Board</w:t>
      </w:r>
      <w:r w:rsidR="00321F02" w:rsidRPr="00627D46">
        <w:rPr>
          <w:rFonts w:eastAsia="Calibri"/>
          <w:lang w:val="en-GB" w:eastAsia="ar-SA"/>
        </w:rPr>
        <w:t xml:space="preserve"> </w:t>
      </w:r>
      <w:r w:rsidR="00680595" w:rsidRPr="00627D46">
        <w:rPr>
          <w:rFonts w:eastAsia="Calibri"/>
          <w:lang w:val="en-GB" w:eastAsia="ar-SA"/>
        </w:rPr>
        <w:t>has been the reduction in the</w:t>
      </w:r>
      <w:r w:rsidR="00321F02" w:rsidRPr="00627D46">
        <w:rPr>
          <w:rFonts w:eastAsia="Calibri"/>
          <w:spacing w:val="3"/>
          <w:lang w:val="en-GB" w:eastAsia="ar-SA"/>
        </w:rPr>
        <w:t xml:space="preserve"> </w:t>
      </w:r>
      <w:r w:rsidR="00321F02" w:rsidRPr="00627D46">
        <w:rPr>
          <w:rFonts w:eastAsia="Calibri"/>
          <w:spacing w:val="-1"/>
          <w:lang w:val="en-GB" w:eastAsia="ar-SA"/>
        </w:rPr>
        <w:t>c</w:t>
      </w:r>
      <w:r w:rsidR="00321F02" w:rsidRPr="00627D46">
        <w:rPr>
          <w:rFonts w:eastAsia="Calibri"/>
          <w:lang w:val="en-GB" w:eastAsia="ar-SA"/>
        </w:rPr>
        <w:t>o</w:t>
      </w:r>
      <w:r w:rsidR="00321F02" w:rsidRPr="00627D46">
        <w:rPr>
          <w:rFonts w:eastAsia="Calibri"/>
          <w:spacing w:val="-3"/>
          <w:lang w:val="en-GB" w:eastAsia="ar-SA"/>
        </w:rPr>
        <w:t>s</w:t>
      </w:r>
      <w:r w:rsidR="00321F02" w:rsidRPr="00627D46">
        <w:rPr>
          <w:rFonts w:eastAsia="Calibri"/>
          <w:spacing w:val="1"/>
          <w:lang w:val="en-GB" w:eastAsia="ar-SA"/>
        </w:rPr>
        <w:t>t</w:t>
      </w:r>
      <w:r w:rsidR="00321F02" w:rsidRPr="00627D46">
        <w:rPr>
          <w:rFonts w:eastAsia="Calibri"/>
          <w:spacing w:val="3"/>
          <w:lang w:val="en-GB" w:eastAsia="ar-SA"/>
        </w:rPr>
        <w:t xml:space="preserve"> </w:t>
      </w:r>
      <w:r w:rsidR="00DE7C46" w:rsidRPr="00627D46">
        <w:rPr>
          <w:rFonts w:eastAsia="Calibri"/>
          <w:spacing w:val="3"/>
          <w:lang w:val="en-GB" w:eastAsia="ar-SA"/>
        </w:rPr>
        <w:t>of the</w:t>
      </w:r>
      <w:r w:rsidR="00321F02" w:rsidRPr="00627D46">
        <w:rPr>
          <w:rFonts w:eastAsia="Calibri"/>
          <w:lang w:val="en-GB" w:eastAsia="ar-SA"/>
        </w:rPr>
        <w:t xml:space="preserve"> </w:t>
      </w:r>
      <w:r w:rsidR="00DE7C46" w:rsidRPr="00627D46">
        <w:rPr>
          <w:rFonts w:eastAsia="Calibri"/>
          <w:lang w:val="en-GB" w:eastAsia="ar-SA"/>
        </w:rPr>
        <w:t xml:space="preserve">health card </w:t>
      </w:r>
      <w:r w:rsidR="00680595" w:rsidRPr="00627D46">
        <w:rPr>
          <w:rFonts w:eastAsia="Calibri"/>
          <w:lang w:val="en-GB" w:eastAsia="ar-SA"/>
        </w:rPr>
        <w:t xml:space="preserve">for those who are in the process of applying for residence status. By Decree </w:t>
      </w:r>
      <w:r w:rsidR="005D2017">
        <w:rPr>
          <w:rFonts w:eastAsia="Calibri"/>
          <w:lang w:val="en-GB" w:eastAsia="ar-SA"/>
        </w:rPr>
        <w:t>No. </w:t>
      </w:r>
      <w:r w:rsidR="00680595" w:rsidRPr="00627D46">
        <w:rPr>
          <w:rFonts w:eastAsia="Calibri"/>
          <w:lang w:val="en-GB" w:eastAsia="ar-SA"/>
        </w:rPr>
        <w:t>157/2012 of</w:t>
      </w:r>
      <w:r w:rsidR="00321F02" w:rsidRPr="00627D46">
        <w:rPr>
          <w:rFonts w:eastAsia="Calibri"/>
          <w:spacing w:val="30"/>
          <w:lang w:val="en-GB" w:eastAsia="ar-SA"/>
        </w:rPr>
        <w:t xml:space="preserve"> </w:t>
      </w:r>
      <w:r w:rsidR="00321F02" w:rsidRPr="00627D46">
        <w:rPr>
          <w:rFonts w:eastAsia="Calibri"/>
          <w:spacing w:val="-2"/>
          <w:lang w:val="en-GB" w:eastAsia="ar-SA"/>
        </w:rPr>
        <w:t>1</w:t>
      </w:r>
      <w:r w:rsidR="00321F02" w:rsidRPr="00627D46">
        <w:rPr>
          <w:rFonts w:eastAsia="Calibri"/>
          <w:lang w:val="en-GB" w:eastAsia="ar-SA"/>
        </w:rPr>
        <w:t>5</w:t>
      </w:r>
      <w:r w:rsidR="00DE7C46" w:rsidRPr="00627D46">
        <w:rPr>
          <w:rFonts w:eastAsia="Calibri"/>
          <w:lang w:val="en-GB" w:eastAsia="ar-SA"/>
        </w:rPr>
        <w:t> </w:t>
      </w:r>
      <w:r w:rsidR="00E32A9B" w:rsidRPr="00627D46">
        <w:rPr>
          <w:rFonts w:eastAsia="Calibri"/>
          <w:lang w:val="en-GB" w:eastAsia="ar-SA"/>
        </w:rPr>
        <w:t>May</w:t>
      </w:r>
      <w:r w:rsidR="00321F02" w:rsidRPr="00627D46">
        <w:rPr>
          <w:rFonts w:eastAsia="Calibri"/>
          <w:spacing w:val="32"/>
          <w:lang w:val="en-GB" w:eastAsia="ar-SA"/>
        </w:rPr>
        <w:t xml:space="preserve"> </w:t>
      </w:r>
      <w:r w:rsidR="00321F02" w:rsidRPr="00627D46">
        <w:rPr>
          <w:rFonts w:eastAsia="Calibri"/>
          <w:lang w:val="en-GB" w:eastAsia="ar-SA"/>
        </w:rPr>
        <w:t>2</w:t>
      </w:r>
      <w:r w:rsidR="00321F02" w:rsidRPr="00627D46">
        <w:rPr>
          <w:rFonts w:eastAsia="Calibri"/>
          <w:spacing w:val="1"/>
          <w:lang w:val="en-GB" w:eastAsia="ar-SA"/>
        </w:rPr>
        <w:t>0</w:t>
      </w:r>
      <w:r w:rsidR="00321F02" w:rsidRPr="00627D46">
        <w:rPr>
          <w:rFonts w:eastAsia="Calibri"/>
          <w:lang w:val="en-GB" w:eastAsia="ar-SA"/>
        </w:rPr>
        <w:t>12</w:t>
      </w:r>
      <w:r w:rsidR="00680595" w:rsidRPr="00627D46">
        <w:rPr>
          <w:rFonts w:eastAsia="Calibri"/>
          <w:lang w:val="en-GB" w:eastAsia="ar-SA"/>
        </w:rPr>
        <w:t>, its cost has been reduced to the same level as the</w:t>
      </w:r>
      <w:r w:rsidR="00321F02" w:rsidRPr="00627D46">
        <w:rPr>
          <w:rFonts w:eastAsia="Calibri"/>
          <w:spacing w:val="3"/>
          <w:lang w:val="en-GB" w:eastAsia="ar-SA"/>
        </w:rPr>
        <w:t xml:space="preserve"> </w:t>
      </w:r>
      <w:r w:rsidR="00274984" w:rsidRPr="00627D46">
        <w:rPr>
          <w:rFonts w:eastAsia="Calibri"/>
          <w:spacing w:val="3"/>
          <w:lang w:val="en-GB" w:eastAsia="ar-SA"/>
        </w:rPr>
        <w:t>workers’ health card</w:t>
      </w:r>
      <w:r w:rsidR="00321F02" w:rsidRPr="00627D46">
        <w:rPr>
          <w:rFonts w:eastAsia="Calibri"/>
          <w:spacing w:val="1"/>
          <w:lang w:val="en-GB" w:eastAsia="ar-SA"/>
        </w:rPr>
        <w:t xml:space="preserve"> </w:t>
      </w:r>
      <w:r w:rsidR="00321F02" w:rsidRPr="00627D46">
        <w:rPr>
          <w:rFonts w:eastAsia="Calibri"/>
          <w:spacing w:val="-1"/>
          <w:lang w:val="en-GB" w:eastAsia="ar-SA"/>
        </w:rPr>
        <w:t>(</w:t>
      </w:r>
      <w:r w:rsidR="00321F02" w:rsidRPr="00627D46">
        <w:rPr>
          <w:rFonts w:eastAsia="Calibri"/>
          <w:lang w:val="en-GB" w:eastAsia="ar-SA"/>
        </w:rPr>
        <w:t>0</w:t>
      </w:r>
      <w:r w:rsidR="00DE7C46" w:rsidRPr="00627D46">
        <w:rPr>
          <w:rFonts w:eastAsia="Calibri"/>
          <w:lang w:val="en-GB" w:eastAsia="ar-SA"/>
        </w:rPr>
        <w:t>.</w:t>
      </w:r>
      <w:r w:rsidR="00321F02" w:rsidRPr="00627D46">
        <w:rPr>
          <w:rFonts w:eastAsia="Calibri"/>
          <w:lang w:val="en-GB" w:eastAsia="ar-SA"/>
        </w:rPr>
        <w:t>4</w:t>
      </w:r>
      <w:r w:rsidR="00321F02" w:rsidRPr="00627D46">
        <w:rPr>
          <w:rFonts w:eastAsia="Calibri"/>
          <w:spacing w:val="4"/>
          <w:lang w:val="en-GB" w:eastAsia="ar-SA"/>
        </w:rPr>
        <w:t xml:space="preserve"> </w:t>
      </w:r>
      <w:r w:rsidR="00321F02" w:rsidRPr="00627D46">
        <w:rPr>
          <w:rFonts w:eastAsia="Calibri"/>
          <w:lang w:val="en-GB" w:eastAsia="ar-SA"/>
        </w:rPr>
        <w:t>U</w:t>
      </w:r>
      <w:r w:rsidR="002E2FAC" w:rsidRPr="00627D46">
        <w:rPr>
          <w:rFonts w:eastAsia="Calibri"/>
          <w:lang w:val="en-GB" w:eastAsia="ar-SA"/>
        </w:rPr>
        <w:t>ruguayan pesos)</w:t>
      </w:r>
      <w:r w:rsidR="00321F02" w:rsidRPr="00627D46">
        <w:rPr>
          <w:rFonts w:eastAsia="Calibri"/>
          <w:lang w:val="en-GB" w:eastAsia="ar-SA"/>
        </w:rPr>
        <w:t>,</w:t>
      </w:r>
      <w:r w:rsidR="00321F02" w:rsidRPr="00627D46">
        <w:rPr>
          <w:rFonts w:eastAsia="Calibri"/>
          <w:spacing w:val="3"/>
          <w:lang w:val="en-GB" w:eastAsia="ar-SA"/>
        </w:rPr>
        <w:t xml:space="preserve"> </w:t>
      </w:r>
      <w:r w:rsidR="002E2FAC" w:rsidRPr="00627D46">
        <w:rPr>
          <w:rFonts w:eastAsia="Calibri"/>
          <w:spacing w:val="3"/>
          <w:lang w:val="en-GB" w:eastAsia="ar-SA"/>
        </w:rPr>
        <w:t xml:space="preserve">although </w:t>
      </w:r>
      <w:r w:rsidR="00A8532A" w:rsidRPr="00627D46">
        <w:rPr>
          <w:rFonts w:eastAsia="Calibri"/>
          <w:spacing w:val="3"/>
          <w:lang w:val="en-GB" w:eastAsia="ar-SA"/>
        </w:rPr>
        <w:t>it is still assigned a different status.</w:t>
      </w:r>
    </w:p>
    <w:p w:rsidR="00321F02" w:rsidRPr="00627D46" w:rsidRDefault="00876DDD" w:rsidP="00271867">
      <w:pPr>
        <w:pStyle w:val="SingleTxtG"/>
        <w:rPr>
          <w:rFonts w:eastAsia="Calibri"/>
          <w:b/>
          <w:lang w:val="en-GB" w:eastAsia="ar-SA"/>
        </w:rPr>
      </w:pPr>
      <w:r w:rsidRPr="00627D46">
        <w:rPr>
          <w:rFonts w:eastAsia="Calibri"/>
          <w:spacing w:val="-1"/>
          <w:lang w:val="en-GB" w:eastAsia="ar-SA"/>
        </w:rPr>
        <w:t>306.</w:t>
      </w:r>
      <w:r w:rsidRPr="00627D46">
        <w:rPr>
          <w:rFonts w:eastAsia="Calibri"/>
          <w:spacing w:val="-1"/>
          <w:lang w:val="en-GB" w:eastAsia="ar-SA"/>
        </w:rPr>
        <w:tab/>
      </w:r>
      <w:r w:rsidR="00A8532A" w:rsidRPr="00627D46">
        <w:rPr>
          <w:rFonts w:eastAsia="Calibri"/>
          <w:spacing w:val="-1"/>
          <w:lang w:val="en-GB" w:eastAsia="ar-SA"/>
        </w:rPr>
        <w:t>It should be noted that it is also possible, while migra</w:t>
      </w:r>
      <w:r w:rsidR="00971FCA" w:rsidRPr="00627D46">
        <w:rPr>
          <w:rFonts w:eastAsia="Calibri"/>
          <w:spacing w:val="-1"/>
          <w:lang w:val="en-GB" w:eastAsia="ar-SA"/>
        </w:rPr>
        <w:t>tion</w:t>
      </w:r>
      <w:r w:rsidR="00A8532A" w:rsidRPr="00627D46">
        <w:rPr>
          <w:rFonts w:eastAsia="Calibri"/>
          <w:spacing w:val="-1"/>
          <w:lang w:val="en-GB" w:eastAsia="ar-SA"/>
        </w:rPr>
        <w:t xml:space="preserve"> proced</w:t>
      </w:r>
      <w:r w:rsidR="00971FCA" w:rsidRPr="00627D46">
        <w:rPr>
          <w:rFonts w:eastAsia="Calibri"/>
          <w:spacing w:val="-1"/>
          <w:lang w:val="en-GB" w:eastAsia="ar-SA"/>
        </w:rPr>
        <w:t>ures</w:t>
      </w:r>
      <w:r w:rsidR="00A8532A" w:rsidRPr="00627D46">
        <w:rPr>
          <w:rFonts w:eastAsia="Calibri"/>
          <w:spacing w:val="-1"/>
          <w:lang w:val="en-GB" w:eastAsia="ar-SA"/>
        </w:rPr>
        <w:t xml:space="preserve"> are still pending, to obtain access to the health</w:t>
      </w:r>
      <w:r w:rsidR="001813F4" w:rsidRPr="00627D46">
        <w:rPr>
          <w:rFonts w:eastAsia="Calibri"/>
          <w:spacing w:val="-1"/>
          <w:lang w:val="en-GB" w:eastAsia="ar-SA"/>
        </w:rPr>
        <w:t>-care</w:t>
      </w:r>
      <w:r w:rsidR="00A8532A" w:rsidRPr="00627D46">
        <w:rPr>
          <w:rFonts w:eastAsia="Calibri"/>
          <w:spacing w:val="-1"/>
          <w:lang w:val="en-GB" w:eastAsia="ar-SA"/>
        </w:rPr>
        <w:t xml:space="preserve"> </w:t>
      </w:r>
      <w:r w:rsidR="0005521C" w:rsidRPr="00627D46">
        <w:rPr>
          <w:rFonts w:eastAsia="Calibri"/>
          <w:spacing w:val="-1"/>
          <w:lang w:val="en-GB" w:eastAsia="ar-SA"/>
        </w:rPr>
        <w:t>assistance c</w:t>
      </w:r>
      <w:r w:rsidR="00A8532A" w:rsidRPr="00627D46">
        <w:rPr>
          <w:rFonts w:eastAsia="Calibri"/>
          <w:spacing w:val="-1"/>
          <w:lang w:val="en-GB" w:eastAsia="ar-SA"/>
        </w:rPr>
        <w:t>ard</w:t>
      </w:r>
      <w:r w:rsidR="00321F02" w:rsidRPr="00627D46">
        <w:rPr>
          <w:rFonts w:eastAsia="Calibri"/>
          <w:lang w:val="en-GB" w:eastAsia="ar-SA"/>
        </w:rPr>
        <w:t>.</w:t>
      </w:r>
    </w:p>
    <w:p w:rsidR="00321F02" w:rsidRPr="00627D46" w:rsidRDefault="00876DDD" w:rsidP="00271867">
      <w:pPr>
        <w:pStyle w:val="SingleTxtG"/>
        <w:rPr>
          <w:rFonts w:eastAsia="Calibri"/>
          <w:lang w:val="en-GB" w:eastAsia="ar-SA"/>
        </w:rPr>
      </w:pPr>
      <w:r w:rsidRPr="00627D46">
        <w:rPr>
          <w:rFonts w:eastAsia="Calibri"/>
          <w:spacing w:val="-1"/>
          <w:lang w:val="en-GB" w:eastAsia="ar-SA"/>
        </w:rPr>
        <w:t>307.</w:t>
      </w:r>
      <w:r w:rsidRPr="00627D46">
        <w:rPr>
          <w:rFonts w:eastAsia="Calibri"/>
          <w:spacing w:val="-1"/>
          <w:lang w:val="en-GB" w:eastAsia="ar-SA"/>
        </w:rPr>
        <w:tab/>
      </w:r>
      <w:r w:rsidR="00A8532A" w:rsidRPr="00627D46">
        <w:rPr>
          <w:rFonts w:eastAsia="Calibri"/>
          <w:spacing w:val="-1"/>
          <w:lang w:val="en-GB" w:eastAsia="ar-SA"/>
        </w:rPr>
        <w:t>Furthermore</w:t>
      </w:r>
      <w:r w:rsidR="00321F02" w:rsidRPr="00627D46">
        <w:rPr>
          <w:rFonts w:eastAsia="Calibri"/>
          <w:lang w:val="en-GB" w:eastAsia="ar-SA"/>
        </w:rPr>
        <w:t xml:space="preserve">, </w:t>
      </w:r>
      <w:r w:rsidR="007E276B" w:rsidRPr="00627D46">
        <w:rPr>
          <w:rFonts w:eastAsia="Calibri"/>
          <w:lang w:val="en-GB" w:eastAsia="ar-SA"/>
        </w:rPr>
        <w:t xml:space="preserve">Act </w:t>
      </w:r>
      <w:r w:rsidR="005D2017">
        <w:rPr>
          <w:rFonts w:eastAsia="Calibri"/>
          <w:lang w:val="en-GB" w:eastAsia="ar-SA"/>
        </w:rPr>
        <w:t>No. </w:t>
      </w:r>
      <w:r w:rsidR="00321F02" w:rsidRPr="00627D46">
        <w:rPr>
          <w:rFonts w:eastAsia="Calibri"/>
          <w:lang w:val="en-GB" w:eastAsia="ar-SA"/>
        </w:rPr>
        <w:t xml:space="preserve">18335 </w:t>
      </w:r>
      <w:r w:rsidR="00A8532A" w:rsidRPr="00627D46">
        <w:rPr>
          <w:rFonts w:eastAsia="Calibri"/>
          <w:lang w:val="en-GB" w:eastAsia="ar-SA"/>
        </w:rPr>
        <w:t>lays down rules governing citizens’ rights and duties in the area of health care. Ar</w:t>
      </w:r>
      <w:r w:rsidR="0032026B" w:rsidRPr="00627D46">
        <w:rPr>
          <w:rFonts w:eastAsia="Calibri"/>
          <w:lang w:val="en-GB" w:eastAsia="ar-SA"/>
        </w:rPr>
        <w:t>ticle</w:t>
      </w:r>
      <w:r w:rsidR="00321F02" w:rsidRPr="00627D46">
        <w:rPr>
          <w:rFonts w:eastAsia="Calibri"/>
          <w:lang w:val="en-GB" w:eastAsia="ar-SA"/>
        </w:rPr>
        <w:t xml:space="preserve"> 2 </w:t>
      </w:r>
      <w:r w:rsidR="00A8532A" w:rsidRPr="00627D46">
        <w:rPr>
          <w:rFonts w:eastAsia="Calibri"/>
          <w:lang w:val="en-GB" w:eastAsia="ar-SA"/>
        </w:rPr>
        <w:t>stipulates that</w:t>
      </w:r>
      <w:r w:rsidR="00321F02" w:rsidRPr="00627D46">
        <w:rPr>
          <w:rFonts w:eastAsia="Calibri"/>
          <w:lang w:val="en-GB" w:eastAsia="ar-SA"/>
        </w:rPr>
        <w:t>: “</w:t>
      </w:r>
      <w:r w:rsidR="00A8532A" w:rsidRPr="00627D46">
        <w:rPr>
          <w:rFonts w:eastAsia="Calibri"/>
          <w:lang w:val="en-GB" w:eastAsia="ar-SA"/>
        </w:rPr>
        <w:t>P</w:t>
      </w:r>
      <w:r w:rsidR="00321F02" w:rsidRPr="00627D46">
        <w:rPr>
          <w:rFonts w:eastAsia="Calibri"/>
          <w:lang w:val="en-GB" w:eastAsia="ar-SA"/>
        </w:rPr>
        <w:t>a</w:t>
      </w:r>
      <w:r w:rsidR="00A8532A" w:rsidRPr="00627D46">
        <w:rPr>
          <w:rFonts w:eastAsia="Calibri"/>
          <w:lang w:val="en-GB" w:eastAsia="ar-SA"/>
        </w:rPr>
        <w:t>t</w:t>
      </w:r>
      <w:r w:rsidR="00321F02" w:rsidRPr="00627D46">
        <w:rPr>
          <w:rFonts w:eastAsia="Calibri"/>
          <w:lang w:val="en-GB" w:eastAsia="ar-SA"/>
        </w:rPr>
        <w:t>ients</w:t>
      </w:r>
      <w:r w:rsidR="00FB3442" w:rsidRPr="00627D46">
        <w:rPr>
          <w:rFonts w:eastAsia="Calibri"/>
          <w:lang w:val="en-GB" w:eastAsia="ar-SA"/>
        </w:rPr>
        <w:t xml:space="preserve"> and </w:t>
      </w:r>
      <w:r w:rsidR="00A8532A" w:rsidRPr="00627D46">
        <w:rPr>
          <w:rFonts w:eastAsia="Calibri"/>
          <w:lang w:val="en-GB" w:eastAsia="ar-SA"/>
        </w:rPr>
        <w:t xml:space="preserve">users </w:t>
      </w:r>
      <w:r w:rsidR="00542CD8" w:rsidRPr="00627D46">
        <w:rPr>
          <w:rFonts w:eastAsia="Calibri"/>
          <w:lang w:val="en-GB" w:eastAsia="ar-SA"/>
        </w:rPr>
        <w:t xml:space="preserve">shall be entitled to equal treatment and shall not be subjected to discrimination on any ground such as </w:t>
      </w:r>
      <w:r w:rsidR="00321F02" w:rsidRPr="00627D46">
        <w:rPr>
          <w:rFonts w:eastAsia="Calibri"/>
          <w:lang w:val="en-GB" w:eastAsia="ar-SA"/>
        </w:rPr>
        <w:t>ra</w:t>
      </w:r>
      <w:r w:rsidR="00542CD8" w:rsidRPr="00627D46">
        <w:rPr>
          <w:rFonts w:eastAsia="Calibri"/>
          <w:lang w:val="en-GB" w:eastAsia="ar-SA"/>
        </w:rPr>
        <w:t>ce</w:t>
      </w:r>
      <w:r w:rsidR="00321F02" w:rsidRPr="00627D46">
        <w:rPr>
          <w:rFonts w:eastAsia="Calibri"/>
          <w:lang w:val="en-GB" w:eastAsia="ar-SA"/>
        </w:rPr>
        <w:t xml:space="preserve">, </w:t>
      </w:r>
      <w:r w:rsidR="00542CD8" w:rsidRPr="00627D46">
        <w:rPr>
          <w:rFonts w:eastAsia="Calibri"/>
          <w:lang w:val="en-GB" w:eastAsia="ar-SA"/>
        </w:rPr>
        <w:t>age</w:t>
      </w:r>
      <w:r w:rsidR="00321F02" w:rsidRPr="00627D46">
        <w:rPr>
          <w:rFonts w:eastAsia="Calibri"/>
          <w:lang w:val="en-GB" w:eastAsia="ar-SA"/>
        </w:rPr>
        <w:t>, sex, religi</w:t>
      </w:r>
      <w:r w:rsidR="00542CD8" w:rsidRPr="00627D46">
        <w:rPr>
          <w:rFonts w:eastAsia="Calibri"/>
          <w:lang w:val="en-GB" w:eastAsia="ar-SA"/>
        </w:rPr>
        <w:t>o</w:t>
      </w:r>
      <w:r w:rsidR="00321F02" w:rsidRPr="00627D46">
        <w:rPr>
          <w:rFonts w:eastAsia="Calibri"/>
          <w:lang w:val="en-GB" w:eastAsia="ar-SA"/>
        </w:rPr>
        <w:t>n, na</w:t>
      </w:r>
      <w:r w:rsidR="00542CD8" w:rsidRPr="00627D46">
        <w:rPr>
          <w:rFonts w:eastAsia="Calibri"/>
          <w:lang w:val="en-GB" w:eastAsia="ar-SA"/>
        </w:rPr>
        <w:t>t</w:t>
      </w:r>
      <w:r w:rsidR="00321F02" w:rsidRPr="00627D46">
        <w:rPr>
          <w:rFonts w:eastAsia="Calibri"/>
          <w:lang w:val="en-GB" w:eastAsia="ar-SA"/>
        </w:rPr>
        <w:t>ionali</w:t>
      </w:r>
      <w:r w:rsidR="00542CD8" w:rsidRPr="00627D46">
        <w:rPr>
          <w:rFonts w:eastAsia="Calibri"/>
          <w:lang w:val="en-GB" w:eastAsia="ar-SA"/>
        </w:rPr>
        <w:t>ty</w:t>
      </w:r>
      <w:r w:rsidR="00321F02" w:rsidRPr="00627D46">
        <w:rPr>
          <w:rFonts w:eastAsia="Calibri"/>
          <w:lang w:val="en-GB" w:eastAsia="ar-SA"/>
        </w:rPr>
        <w:t>, dis</w:t>
      </w:r>
      <w:r w:rsidR="00542CD8" w:rsidRPr="00627D46">
        <w:rPr>
          <w:rFonts w:eastAsia="Calibri"/>
          <w:lang w:val="en-GB" w:eastAsia="ar-SA"/>
        </w:rPr>
        <w:t>ability</w:t>
      </w:r>
      <w:r w:rsidR="00321F02" w:rsidRPr="00627D46">
        <w:rPr>
          <w:rFonts w:eastAsia="Calibri"/>
          <w:lang w:val="en-GB" w:eastAsia="ar-SA"/>
        </w:rPr>
        <w:t xml:space="preserve">, </w:t>
      </w:r>
      <w:r w:rsidR="00542CD8" w:rsidRPr="00627D46">
        <w:rPr>
          <w:rFonts w:eastAsia="Calibri"/>
          <w:lang w:val="en-GB" w:eastAsia="ar-SA"/>
        </w:rPr>
        <w:t>social status</w:t>
      </w:r>
      <w:r w:rsidR="00321F02" w:rsidRPr="00627D46">
        <w:rPr>
          <w:rFonts w:eastAsia="Calibri"/>
          <w:lang w:val="en-GB" w:eastAsia="ar-SA"/>
        </w:rPr>
        <w:t xml:space="preserve">, </w:t>
      </w:r>
      <w:r w:rsidR="00542CD8" w:rsidRPr="00627D46">
        <w:rPr>
          <w:rFonts w:eastAsia="Calibri"/>
          <w:lang w:val="en-GB" w:eastAsia="ar-SA"/>
        </w:rPr>
        <w:t>sexual preference</w:t>
      </w:r>
      <w:r w:rsidR="00321F02" w:rsidRPr="00627D46">
        <w:rPr>
          <w:rFonts w:eastAsia="Calibri"/>
          <w:lang w:val="en-GB" w:eastAsia="ar-SA"/>
        </w:rPr>
        <w:t xml:space="preserve"> </w:t>
      </w:r>
      <w:r w:rsidR="00542CD8" w:rsidRPr="00627D46">
        <w:rPr>
          <w:rFonts w:eastAsia="Calibri"/>
          <w:lang w:val="en-GB" w:eastAsia="ar-SA"/>
        </w:rPr>
        <w:t>or orientation</w:t>
      </w:r>
      <w:r w:rsidR="00321F02" w:rsidRPr="00627D46">
        <w:rPr>
          <w:rFonts w:eastAsia="Calibri"/>
          <w:lang w:val="en-GB" w:eastAsia="ar-SA"/>
        </w:rPr>
        <w:t xml:space="preserve">, </w:t>
      </w:r>
      <w:r w:rsidR="00EA16CD" w:rsidRPr="00627D46">
        <w:rPr>
          <w:rFonts w:eastAsia="Calibri"/>
          <w:lang w:val="en-GB" w:eastAsia="ar-SA"/>
        </w:rPr>
        <w:t>educational leve</w:t>
      </w:r>
      <w:r w:rsidR="00321F02" w:rsidRPr="00627D46">
        <w:rPr>
          <w:rFonts w:eastAsia="Calibri"/>
          <w:lang w:val="en-GB" w:eastAsia="ar-SA"/>
        </w:rPr>
        <w:t>l o</w:t>
      </w:r>
      <w:r w:rsidR="00542CD8" w:rsidRPr="00627D46">
        <w:rPr>
          <w:rFonts w:eastAsia="Calibri"/>
          <w:lang w:val="en-GB" w:eastAsia="ar-SA"/>
        </w:rPr>
        <w:t>r</w:t>
      </w:r>
      <w:r w:rsidR="00321F02" w:rsidRPr="00627D46">
        <w:rPr>
          <w:rFonts w:eastAsia="Calibri"/>
          <w:lang w:val="en-GB" w:eastAsia="ar-SA"/>
        </w:rPr>
        <w:t xml:space="preserve"> </w:t>
      </w:r>
      <w:r w:rsidR="00EA16CD" w:rsidRPr="00627D46">
        <w:rPr>
          <w:rFonts w:eastAsia="Calibri"/>
          <w:lang w:val="en-GB" w:eastAsia="ar-SA"/>
        </w:rPr>
        <w:t>financial standing</w:t>
      </w:r>
      <w:r w:rsidR="00321F02" w:rsidRPr="00627D46">
        <w:rPr>
          <w:rFonts w:eastAsia="Calibri"/>
          <w:lang w:val="en-GB" w:eastAsia="ar-SA"/>
        </w:rPr>
        <w:t>.</w:t>
      </w:r>
      <w:r w:rsidR="00EA16CD" w:rsidRPr="00627D46">
        <w:rPr>
          <w:rFonts w:eastAsia="Calibri"/>
          <w:lang w:val="en-GB" w:eastAsia="ar-SA"/>
        </w:rPr>
        <w:t>”</w:t>
      </w:r>
    </w:p>
    <w:p w:rsidR="00321F02" w:rsidRPr="00627D46" w:rsidRDefault="00876DDD" w:rsidP="00271867">
      <w:pPr>
        <w:pStyle w:val="SingleTxtG"/>
        <w:rPr>
          <w:rFonts w:eastAsia="Calibri"/>
          <w:lang w:val="en-GB" w:eastAsia="ar-SA"/>
        </w:rPr>
      </w:pPr>
      <w:r w:rsidRPr="00627D46">
        <w:rPr>
          <w:rFonts w:eastAsia="Calibri"/>
          <w:spacing w:val="-1"/>
          <w:lang w:val="en-GB" w:eastAsia="ar-SA"/>
        </w:rPr>
        <w:t>308.</w:t>
      </w:r>
      <w:r w:rsidRPr="00627D46">
        <w:rPr>
          <w:rFonts w:eastAsia="Calibri"/>
          <w:spacing w:val="-1"/>
          <w:lang w:val="en-GB" w:eastAsia="ar-SA"/>
        </w:rPr>
        <w:tab/>
      </w:r>
      <w:r w:rsidR="00EA16CD" w:rsidRPr="00627D46">
        <w:rPr>
          <w:rFonts w:eastAsia="Calibri"/>
          <w:spacing w:val="-1"/>
          <w:lang w:val="en-GB" w:eastAsia="ar-SA"/>
        </w:rPr>
        <w:t>Article 17 also provides that</w:t>
      </w:r>
      <w:r w:rsidR="00321F02" w:rsidRPr="00627D46">
        <w:rPr>
          <w:rFonts w:eastAsia="Calibri"/>
          <w:lang w:val="en-GB" w:eastAsia="ar-SA"/>
        </w:rPr>
        <w:t xml:space="preserve"> </w:t>
      </w:r>
      <w:r w:rsidR="00EA16CD" w:rsidRPr="00627D46">
        <w:rPr>
          <w:rFonts w:eastAsia="Calibri"/>
          <w:lang w:val="en-GB" w:eastAsia="ar-SA"/>
        </w:rPr>
        <w:t>all patients shall be entitled to decent and respectful treatment</w:t>
      </w:r>
      <w:r w:rsidR="00321F02" w:rsidRPr="00627D46">
        <w:rPr>
          <w:rFonts w:eastAsia="Calibri"/>
          <w:lang w:val="en-GB" w:eastAsia="ar-SA"/>
        </w:rPr>
        <w:t xml:space="preserve">. </w:t>
      </w:r>
      <w:r w:rsidR="00EA16CD" w:rsidRPr="00627D46">
        <w:rPr>
          <w:rFonts w:eastAsia="Calibri"/>
          <w:lang w:val="en-GB" w:eastAsia="ar-SA"/>
        </w:rPr>
        <w:t xml:space="preserve">This right </w:t>
      </w:r>
      <w:r w:rsidR="00F66D5C" w:rsidRPr="00627D46">
        <w:rPr>
          <w:rFonts w:eastAsia="Calibri"/>
          <w:lang w:val="en-GB" w:eastAsia="ar-SA"/>
        </w:rPr>
        <w:t xml:space="preserve">entitles them to respect </w:t>
      </w:r>
      <w:r w:rsidR="00592BD2" w:rsidRPr="00627D46">
        <w:rPr>
          <w:rFonts w:eastAsia="Calibri"/>
          <w:lang w:val="en-GB" w:eastAsia="ar-SA"/>
        </w:rPr>
        <w:t xml:space="preserve">at all stages of </w:t>
      </w:r>
      <w:r w:rsidR="00F66D5C" w:rsidRPr="00627D46">
        <w:rPr>
          <w:rFonts w:eastAsia="Calibri"/>
          <w:lang w:val="en-GB" w:eastAsia="ar-SA"/>
        </w:rPr>
        <w:t>the health-care process, to receive kind and courteous treatment</w:t>
      </w:r>
      <w:r w:rsidR="00321F02" w:rsidRPr="00627D46">
        <w:rPr>
          <w:rFonts w:eastAsia="Calibri"/>
          <w:lang w:val="en-GB" w:eastAsia="ar-SA"/>
        </w:rPr>
        <w:t xml:space="preserve">, </w:t>
      </w:r>
      <w:r w:rsidR="00F66D5C" w:rsidRPr="00627D46">
        <w:rPr>
          <w:rFonts w:eastAsia="Calibri"/>
          <w:lang w:val="en-GB" w:eastAsia="ar-SA"/>
        </w:rPr>
        <w:t xml:space="preserve">to be known by their name, to </w:t>
      </w:r>
      <w:r w:rsidR="00010DD5" w:rsidRPr="00627D46">
        <w:rPr>
          <w:rFonts w:eastAsia="Calibri"/>
          <w:lang w:val="en-GB" w:eastAsia="ar-SA"/>
        </w:rPr>
        <w:t>be provided with</w:t>
      </w:r>
      <w:r w:rsidR="00F66D5C" w:rsidRPr="00627D46">
        <w:rPr>
          <w:rFonts w:eastAsia="Calibri"/>
          <w:lang w:val="en-GB" w:eastAsia="ar-SA"/>
        </w:rPr>
        <w:t xml:space="preserve"> </w:t>
      </w:r>
      <w:r w:rsidR="00010DD5" w:rsidRPr="00627D46">
        <w:rPr>
          <w:rFonts w:eastAsia="Calibri"/>
          <w:lang w:val="en-GB" w:eastAsia="ar-SA"/>
        </w:rPr>
        <w:t>a clear and timely account of their situation</w:t>
      </w:r>
      <w:r w:rsidR="00321F02" w:rsidRPr="00627D46">
        <w:rPr>
          <w:rFonts w:eastAsia="Calibri"/>
          <w:lang w:val="en-GB" w:eastAsia="ar-SA"/>
        </w:rPr>
        <w:t>,</w:t>
      </w:r>
      <w:r w:rsidR="00FB3442" w:rsidRPr="00627D46">
        <w:rPr>
          <w:rFonts w:eastAsia="Calibri"/>
          <w:lang w:val="en-GB" w:eastAsia="ar-SA"/>
        </w:rPr>
        <w:t xml:space="preserve"> and </w:t>
      </w:r>
      <w:r w:rsidR="00010DD5" w:rsidRPr="00627D46">
        <w:rPr>
          <w:rFonts w:eastAsia="Calibri"/>
          <w:lang w:val="en-GB" w:eastAsia="ar-SA"/>
        </w:rPr>
        <w:t>to receive care within the scheduled timetable</w:t>
      </w:r>
      <w:r w:rsidR="00321F02" w:rsidRPr="00627D46">
        <w:rPr>
          <w:rFonts w:eastAsia="Calibri"/>
          <w:lang w:val="en-GB" w:eastAsia="ar-SA"/>
        </w:rPr>
        <w:t xml:space="preserve">. </w:t>
      </w:r>
      <w:r w:rsidR="002E3316" w:rsidRPr="00627D46">
        <w:rPr>
          <w:rFonts w:eastAsia="Calibri"/>
          <w:lang w:val="en-GB" w:eastAsia="ar-SA"/>
        </w:rPr>
        <w:t xml:space="preserve">Steps </w:t>
      </w:r>
      <w:r w:rsidR="003F1D7D" w:rsidRPr="00627D46">
        <w:rPr>
          <w:rFonts w:eastAsia="Calibri"/>
          <w:lang w:val="en-GB" w:eastAsia="ar-SA"/>
        </w:rPr>
        <w:t xml:space="preserve">shall </w:t>
      </w:r>
      <w:r w:rsidR="002E3316" w:rsidRPr="00627D46">
        <w:rPr>
          <w:rFonts w:eastAsia="Calibri"/>
          <w:lang w:val="en-GB" w:eastAsia="ar-SA"/>
        </w:rPr>
        <w:t>be taken in all medical procedures to avoid subjecting any person to physical and emotional distress, regardless of his or her physiological or pathological situation</w:t>
      </w:r>
      <w:r w:rsidR="00321F02" w:rsidRPr="00627D46">
        <w:rPr>
          <w:rFonts w:eastAsia="Calibri"/>
          <w:lang w:val="en-GB" w:eastAsia="ar-SA"/>
        </w:rPr>
        <w:t xml:space="preserve">. </w:t>
      </w:r>
      <w:r w:rsidR="002E3316" w:rsidRPr="00627D46">
        <w:rPr>
          <w:rFonts w:eastAsia="Calibri"/>
          <w:lang w:val="en-GB" w:eastAsia="ar-SA"/>
        </w:rPr>
        <w:t xml:space="preserve">Patients </w:t>
      </w:r>
      <w:r w:rsidR="003F1D7D" w:rsidRPr="00627D46">
        <w:rPr>
          <w:rFonts w:eastAsia="Calibri"/>
          <w:lang w:val="en-GB" w:eastAsia="ar-SA"/>
        </w:rPr>
        <w:t xml:space="preserve">shall </w:t>
      </w:r>
      <w:r w:rsidR="002E3316" w:rsidRPr="00627D46">
        <w:rPr>
          <w:rFonts w:eastAsia="Calibri"/>
          <w:lang w:val="en-GB" w:eastAsia="ar-SA"/>
        </w:rPr>
        <w:t xml:space="preserve">be accompanied by their loved ones or representatives of their </w:t>
      </w:r>
      <w:r w:rsidR="000C0CF4" w:rsidRPr="00627D46">
        <w:rPr>
          <w:rFonts w:eastAsia="Calibri"/>
          <w:lang w:val="en-GB" w:eastAsia="ar-SA"/>
        </w:rPr>
        <w:t xml:space="preserve">religious denomination at all times of danger or when they are about to die, provided that this presence does not </w:t>
      </w:r>
      <w:r w:rsidR="003F1D7D" w:rsidRPr="00627D46">
        <w:rPr>
          <w:rFonts w:eastAsia="Calibri"/>
          <w:lang w:val="en-GB" w:eastAsia="ar-SA"/>
        </w:rPr>
        <w:t xml:space="preserve">interfere with </w:t>
      </w:r>
      <w:r w:rsidR="000C0CF4" w:rsidRPr="00627D46">
        <w:rPr>
          <w:rFonts w:eastAsia="Calibri"/>
          <w:lang w:val="en-GB" w:eastAsia="ar-SA"/>
        </w:rPr>
        <w:t>the rights of other patients in residence and with medical procedures</w:t>
      </w:r>
      <w:r w:rsidR="00321F02" w:rsidRPr="00627D46">
        <w:rPr>
          <w:rFonts w:eastAsia="Calibri"/>
          <w:lang w:val="en-GB" w:eastAsia="ar-SA"/>
        </w:rPr>
        <w:t xml:space="preserve">. </w:t>
      </w:r>
      <w:r w:rsidR="000C0CF4" w:rsidRPr="00627D46">
        <w:rPr>
          <w:rFonts w:eastAsia="Calibri"/>
          <w:lang w:val="en-GB" w:eastAsia="ar-SA"/>
        </w:rPr>
        <w:t xml:space="preserve">They </w:t>
      </w:r>
      <w:r w:rsidR="003F1D7D" w:rsidRPr="00627D46">
        <w:rPr>
          <w:rFonts w:eastAsia="Calibri"/>
          <w:lang w:val="en-GB" w:eastAsia="ar-SA"/>
        </w:rPr>
        <w:t xml:space="preserve">shall </w:t>
      </w:r>
      <w:r w:rsidR="000C0CF4" w:rsidRPr="00627D46">
        <w:rPr>
          <w:rFonts w:eastAsia="Calibri"/>
          <w:lang w:val="en-GB" w:eastAsia="ar-SA"/>
        </w:rPr>
        <w:t>have the right to die</w:t>
      </w:r>
      <w:r w:rsidR="00321F02" w:rsidRPr="00627D46">
        <w:rPr>
          <w:rFonts w:eastAsia="Calibri"/>
          <w:lang w:val="en-GB" w:eastAsia="ar-SA"/>
        </w:rPr>
        <w:t xml:space="preserve"> </w:t>
      </w:r>
      <w:r w:rsidR="000C0CF4" w:rsidRPr="00627D46">
        <w:rPr>
          <w:rFonts w:eastAsia="Calibri"/>
          <w:lang w:val="en-GB" w:eastAsia="ar-SA"/>
        </w:rPr>
        <w:t>with dignity, it being understood that this concept includes the right to die a natural death</w:t>
      </w:r>
      <w:r w:rsidR="00321F02" w:rsidRPr="00627D46">
        <w:rPr>
          <w:rFonts w:eastAsia="Calibri"/>
          <w:lang w:val="en-GB" w:eastAsia="ar-SA"/>
        </w:rPr>
        <w:t xml:space="preserve">, </w:t>
      </w:r>
      <w:r w:rsidR="000C0CF4" w:rsidRPr="00627D46">
        <w:rPr>
          <w:rFonts w:eastAsia="Calibri"/>
          <w:lang w:val="en-GB" w:eastAsia="ar-SA"/>
        </w:rPr>
        <w:t>in peace and without pain</w:t>
      </w:r>
      <w:r w:rsidR="00321F02" w:rsidRPr="00627D46">
        <w:rPr>
          <w:rFonts w:eastAsia="Calibri"/>
          <w:lang w:val="en-GB" w:eastAsia="ar-SA"/>
        </w:rPr>
        <w:t xml:space="preserve">. </w:t>
      </w:r>
      <w:r w:rsidR="00170D6B" w:rsidRPr="00627D46">
        <w:rPr>
          <w:rFonts w:eastAsia="Calibri"/>
          <w:lang w:val="en-GB" w:eastAsia="ar-SA"/>
        </w:rPr>
        <w:t xml:space="preserve">They </w:t>
      </w:r>
      <w:r w:rsidR="003F1D7D" w:rsidRPr="00627D46">
        <w:rPr>
          <w:rFonts w:eastAsia="Calibri"/>
          <w:lang w:val="en-GB" w:eastAsia="ar-SA"/>
        </w:rPr>
        <w:t xml:space="preserve">may refuse </w:t>
      </w:r>
      <w:r w:rsidR="00170D6B" w:rsidRPr="00627D46">
        <w:rPr>
          <w:rFonts w:eastAsia="Calibri"/>
          <w:lang w:val="en-GB" w:eastAsia="ar-SA"/>
        </w:rPr>
        <w:t xml:space="preserve">to </w:t>
      </w:r>
      <w:r w:rsidR="003F1D7D" w:rsidRPr="00627D46">
        <w:rPr>
          <w:rFonts w:eastAsia="Calibri"/>
          <w:lang w:val="en-GB" w:eastAsia="ar-SA"/>
        </w:rPr>
        <w:t xml:space="preserve">have </w:t>
      </w:r>
      <w:r w:rsidR="00170D6B" w:rsidRPr="00627D46">
        <w:rPr>
          <w:rFonts w:eastAsia="Calibri"/>
          <w:lang w:val="en-GB" w:eastAsia="ar-SA"/>
        </w:rPr>
        <w:t>their illness used for training purposes when this involves loss of intimacy, physical discomfort, increased pain or a repetition of procedures</w:t>
      </w:r>
      <w:r w:rsidR="00321F02" w:rsidRPr="00627D46">
        <w:rPr>
          <w:rFonts w:eastAsia="Calibri"/>
          <w:lang w:val="en-GB" w:eastAsia="ar-SA"/>
        </w:rPr>
        <w:t xml:space="preserve">; </w:t>
      </w:r>
      <w:r w:rsidR="00170D6B" w:rsidRPr="00627D46">
        <w:rPr>
          <w:rFonts w:eastAsia="Calibri"/>
          <w:lang w:val="en-GB" w:eastAsia="ar-SA"/>
        </w:rPr>
        <w:t xml:space="preserve">moreover, the patient’s consent </w:t>
      </w:r>
      <w:r w:rsidR="003F1D7D" w:rsidRPr="00627D46">
        <w:rPr>
          <w:rFonts w:eastAsia="Calibri"/>
          <w:lang w:val="en-GB" w:eastAsia="ar-SA"/>
        </w:rPr>
        <w:t xml:space="preserve">shall be </w:t>
      </w:r>
      <w:r w:rsidR="00170D6B" w:rsidRPr="00627D46">
        <w:rPr>
          <w:rFonts w:eastAsia="Calibri"/>
          <w:lang w:val="en-GB" w:eastAsia="ar-SA"/>
        </w:rPr>
        <w:t>required in all circumstances and may be withdrawn at any time without explanation</w:t>
      </w:r>
      <w:r w:rsidR="00321F02" w:rsidRPr="00627D46">
        <w:rPr>
          <w:rFonts w:eastAsia="Calibri"/>
          <w:lang w:val="en-GB" w:eastAsia="ar-SA"/>
        </w:rPr>
        <w:t xml:space="preserve">. </w:t>
      </w:r>
      <w:r w:rsidR="001B3DEF" w:rsidRPr="00627D46">
        <w:rPr>
          <w:rFonts w:eastAsia="Calibri"/>
          <w:lang w:val="en-GB" w:eastAsia="ar-SA"/>
        </w:rPr>
        <w:t>Medical acts that are incompatible with a person’s physical or mental integrity shall not be undertaken.</w:t>
      </w:r>
    </w:p>
    <w:p w:rsidR="00321F02" w:rsidRPr="00627D46" w:rsidRDefault="00876DDD" w:rsidP="00271867">
      <w:pPr>
        <w:pStyle w:val="SingleTxtG"/>
        <w:rPr>
          <w:rFonts w:eastAsia="Calibri"/>
          <w:lang w:val="en-GB" w:eastAsia="ar-SA"/>
        </w:rPr>
      </w:pPr>
      <w:r w:rsidRPr="00627D46">
        <w:rPr>
          <w:rFonts w:eastAsia="Calibri"/>
          <w:lang w:val="en-GB" w:eastAsia="ar-SA"/>
        </w:rPr>
        <w:t>309.</w:t>
      </w:r>
      <w:r w:rsidRPr="00627D46">
        <w:rPr>
          <w:rFonts w:eastAsia="Calibri"/>
          <w:lang w:val="en-GB" w:eastAsia="ar-SA"/>
        </w:rPr>
        <w:tab/>
      </w:r>
      <w:r w:rsidR="001B3DEF" w:rsidRPr="00627D46">
        <w:rPr>
          <w:rFonts w:eastAsia="Calibri"/>
          <w:lang w:val="en-GB" w:eastAsia="ar-SA"/>
        </w:rPr>
        <w:t>All patients have the right to be informed of all aspects of their illness and to have access to their medical record.</w:t>
      </w:r>
    </w:p>
    <w:p w:rsidR="00321F02" w:rsidRPr="00627D46" w:rsidRDefault="00876DDD" w:rsidP="00271867">
      <w:pPr>
        <w:pStyle w:val="SingleTxtG"/>
        <w:rPr>
          <w:lang w:val="en-GB" w:eastAsia="ar-SA"/>
        </w:rPr>
      </w:pPr>
      <w:r w:rsidRPr="00627D46">
        <w:rPr>
          <w:rFonts w:eastAsia="Calibri"/>
          <w:lang w:val="en-GB" w:eastAsia="ar-SA"/>
        </w:rPr>
        <w:t>310.</w:t>
      </w:r>
      <w:r w:rsidRPr="00627D46">
        <w:rPr>
          <w:rFonts w:eastAsia="Calibri"/>
          <w:lang w:val="en-GB" w:eastAsia="ar-SA"/>
        </w:rPr>
        <w:tab/>
      </w:r>
      <w:r w:rsidR="001B3DEF" w:rsidRPr="00627D46">
        <w:rPr>
          <w:rFonts w:eastAsia="Calibri"/>
          <w:lang w:val="en-GB" w:eastAsia="ar-SA"/>
        </w:rPr>
        <w:t xml:space="preserve">It may be concluded from the foregoing that the existing regulations provide all migrants </w:t>
      </w:r>
      <w:r w:rsidR="00E03280" w:rsidRPr="00627D46">
        <w:rPr>
          <w:rFonts w:eastAsia="Calibri"/>
          <w:lang w:val="en-GB" w:eastAsia="ar-SA"/>
        </w:rPr>
        <w:t xml:space="preserve">who have obtained </w:t>
      </w:r>
      <w:r w:rsidR="001B3DEF" w:rsidRPr="00627D46">
        <w:rPr>
          <w:rFonts w:eastAsia="Calibri"/>
          <w:lang w:val="en-GB" w:eastAsia="ar-SA"/>
        </w:rPr>
        <w:t>a residence permit that also covers family members with access to health care on an equal footing with nationals</w:t>
      </w:r>
      <w:r w:rsidR="00321F02" w:rsidRPr="00627D46">
        <w:rPr>
          <w:lang w:val="en-GB" w:eastAsia="ar-SA"/>
        </w:rPr>
        <w:t xml:space="preserve">. </w:t>
      </w:r>
      <w:r w:rsidR="001B3DEF" w:rsidRPr="00627D46">
        <w:rPr>
          <w:lang w:val="en-GB" w:eastAsia="ar-SA"/>
        </w:rPr>
        <w:t>Irregular migrants also enjoy the right to health</w:t>
      </w:r>
      <w:r w:rsidR="008603CF" w:rsidRPr="00627D46">
        <w:rPr>
          <w:lang w:val="en-GB" w:eastAsia="ar-SA"/>
        </w:rPr>
        <w:t>.</w:t>
      </w:r>
    </w:p>
    <w:p w:rsidR="00321F02" w:rsidRPr="00627D46" w:rsidRDefault="000330D5" w:rsidP="000330D5">
      <w:pPr>
        <w:pStyle w:val="H23G"/>
        <w:rPr>
          <w:lang w:val="en-GB"/>
        </w:rPr>
      </w:pPr>
      <w:r w:rsidRPr="00627D46">
        <w:rPr>
          <w:lang w:val="en-GB"/>
        </w:rPr>
        <w:tab/>
      </w:r>
      <w:r w:rsidRPr="00627D46">
        <w:rPr>
          <w:lang w:val="en-GB"/>
        </w:rPr>
        <w:tab/>
      </w:r>
      <w:r w:rsidR="00EA16CD" w:rsidRPr="00A558CA">
        <w:rPr>
          <w:b w:val="0"/>
          <w:lang w:val="en-GB"/>
        </w:rPr>
        <w:t>Table</w:t>
      </w:r>
      <w:r w:rsidR="00F02DCD" w:rsidRPr="00A558CA">
        <w:rPr>
          <w:b w:val="0"/>
          <w:lang w:val="en-GB" w:eastAsia="es-UY"/>
        </w:rPr>
        <w:t xml:space="preserve"> 2</w:t>
      </w:r>
      <w:r w:rsidR="00A558CA" w:rsidRPr="00A558CA">
        <w:rPr>
          <w:b w:val="0"/>
          <w:lang w:val="en-GB" w:eastAsia="es-UY"/>
        </w:rPr>
        <w:br/>
      </w:r>
      <w:r w:rsidR="001813F4" w:rsidRPr="00627D46">
        <w:rPr>
          <w:spacing w:val="-3"/>
          <w:lang w:val="en-GB" w:eastAsia="es-UY"/>
        </w:rPr>
        <w:t>Health-care assistance card</w:t>
      </w:r>
      <w:r w:rsidR="00EA16CD" w:rsidRPr="00627D46">
        <w:rPr>
          <w:spacing w:val="-3"/>
          <w:lang w:val="en-GB" w:eastAsia="es-UY"/>
        </w:rPr>
        <w:t>s issued</w:t>
      </w:r>
      <w:r w:rsidR="003211D5" w:rsidRPr="00627D46">
        <w:rPr>
          <w:lang w:val="en-GB" w:eastAsia="es-UY"/>
        </w:rPr>
        <w:t xml:space="preserve"> </w:t>
      </w:r>
      <w:r w:rsidR="00E10A8E" w:rsidRPr="00627D46">
        <w:rPr>
          <w:lang w:val="en-GB" w:eastAsia="es-UY"/>
        </w:rPr>
        <w:t xml:space="preserve">by the State Health Services Administration to immigrants during the period </w:t>
      </w:r>
      <w:r w:rsidR="00321F02" w:rsidRPr="00627D46">
        <w:rPr>
          <w:w w:val="102"/>
          <w:lang w:val="en-GB" w:eastAsia="es-UY"/>
        </w:rPr>
        <w:t>2</w:t>
      </w:r>
      <w:r w:rsidR="00321F02" w:rsidRPr="00627D46">
        <w:rPr>
          <w:spacing w:val="4"/>
          <w:w w:val="102"/>
          <w:lang w:val="en-GB" w:eastAsia="es-UY"/>
        </w:rPr>
        <w:t>0</w:t>
      </w:r>
      <w:r w:rsidR="00321F02" w:rsidRPr="00627D46">
        <w:rPr>
          <w:w w:val="102"/>
          <w:lang w:val="en-GB" w:eastAsia="es-UY"/>
        </w:rPr>
        <w:t>08</w:t>
      </w:r>
      <w:r w:rsidR="00A558CA">
        <w:rPr>
          <w:w w:val="102"/>
          <w:lang w:val="en-GB" w:eastAsia="es-UY"/>
        </w:rPr>
        <w:t>–</w:t>
      </w:r>
      <w:r w:rsidR="00321F02" w:rsidRPr="00627D46">
        <w:rPr>
          <w:lang w:val="en-GB"/>
        </w:rPr>
        <w:t xml:space="preserve">2011, </w:t>
      </w:r>
      <w:r w:rsidR="00E10A8E" w:rsidRPr="00627D46">
        <w:rPr>
          <w:lang w:val="en-GB"/>
        </w:rPr>
        <w:t>by age group</w:t>
      </w:r>
    </w:p>
    <w:tbl>
      <w:tblPr>
        <w:tblW w:w="7370" w:type="dxa"/>
        <w:tblInd w:w="1134" w:type="dxa"/>
        <w:tblBorders>
          <w:top w:val="single" w:sz="4" w:space="0" w:color="auto"/>
        </w:tblBorders>
        <w:tblCellMar>
          <w:left w:w="0" w:type="dxa"/>
          <w:right w:w="0" w:type="dxa"/>
        </w:tblCellMar>
        <w:tblLook w:val="0000"/>
      </w:tblPr>
      <w:tblGrid>
        <w:gridCol w:w="2187"/>
        <w:gridCol w:w="1161"/>
        <w:gridCol w:w="1346"/>
        <w:gridCol w:w="1340"/>
        <w:gridCol w:w="1336"/>
      </w:tblGrid>
      <w:tr w:rsidR="000330D5" w:rsidRPr="00627D46" w:rsidTr="000330D5">
        <w:tblPrEx>
          <w:tblCellMar>
            <w:top w:w="0" w:type="dxa"/>
            <w:left w:w="0" w:type="dxa"/>
            <w:bottom w:w="0" w:type="dxa"/>
            <w:right w:w="0" w:type="dxa"/>
          </w:tblCellMar>
        </w:tblPrEx>
        <w:trPr>
          <w:trHeight w:val="240"/>
          <w:tblHeader/>
        </w:trPr>
        <w:tc>
          <w:tcPr>
            <w:tcW w:w="1863" w:type="dxa"/>
            <w:tcBorders>
              <w:top w:val="single" w:sz="4" w:space="0" w:color="auto"/>
              <w:bottom w:val="single" w:sz="12" w:space="0" w:color="auto"/>
            </w:tcBorders>
            <w:shd w:val="clear" w:color="auto" w:fill="auto"/>
            <w:vAlign w:val="bottom"/>
          </w:tcPr>
          <w:p w:rsidR="00321F02" w:rsidRPr="001C215B" w:rsidRDefault="00E10A8E" w:rsidP="001C215B">
            <w:pPr>
              <w:suppressAutoHyphens w:val="0"/>
              <w:autoSpaceDE w:val="0"/>
              <w:autoSpaceDN w:val="0"/>
              <w:adjustRightInd w:val="0"/>
              <w:spacing w:before="80" w:after="80" w:line="200" w:lineRule="exact"/>
              <w:rPr>
                <w:i/>
                <w:sz w:val="16"/>
                <w:szCs w:val="24"/>
                <w:lang w:val="en-GB" w:eastAsia="es-UY"/>
              </w:rPr>
            </w:pPr>
            <w:r w:rsidRPr="001C215B">
              <w:rPr>
                <w:bCs/>
                <w:i/>
                <w:sz w:val="16"/>
                <w:szCs w:val="24"/>
                <w:lang w:val="en-GB" w:eastAsia="es-UY"/>
              </w:rPr>
              <w:t>Age group</w:t>
            </w:r>
          </w:p>
        </w:tc>
        <w:tc>
          <w:tcPr>
            <w:tcW w:w="989" w:type="dxa"/>
            <w:tcBorders>
              <w:top w:val="single" w:sz="4" w:space="0" w:color="auto"/>
              <w:bottom w:val="single" w:sz="12" w:space="0" w:color="auto"/>
            </w:tcBorders>
            <w:shd w:val="clear" w:color="auto" w:fill="auto"/>
            <w:vAlign w:val="bottom"/>
          </w:tcPr>
          <w:p w:rsidR="00321F02" w:rsidRPr="001C215B" w:rsidRDefault="00321F02" w:rsidP="001C215B">
            <w:pPr>
              <w:suppressAutoHyphens w:val="0"/>
              <w:autoSpaceDE w:val="0"/>
              <w:autoSpaceDN w:val="0"/>
              <w:adjustRightInd w:val="0"/>
              <w:spacing w:before="80" w:after="80" w:line="200" w:lineRule="exact"/>
              <w:ind w:left="113"/>
              <w:jc w:val="right"/>
              <w:rPr>
                <w:i/>
                <w:sz w:val="16"/>
                <w:szCs w:val="24"/>
                <w:lang w:val="en-GB" w:eastAsia="es-UY"/>
              </w:rPr>
            </w:pPr>
            <w:r w:rsidRPr="001C215B">
              <w:rPr>
                <w:bCs/>
                <w:i/>
                <w:sz w:val="16"/>
                <w:szCs w:val="24"/>
                <w:lang w:val="en-GB" w:eastAsia="es-UY"/>
              </w:rPr>
              <w:t>2008</w:t>
            </w:r>
          </w:p>
        </w:tc>
        <w:tc>
          <w:tcPr>
            <w:tcW w:w="1147" w:type="dxa"/>
            <w:tcBorders>
              <w:top w:val="single" w:sz="4" w:space="0" w:color="auto"/>
              <w:bottom w:val="single" w:sz="12" w:space="0" w:color="auto"/>
            </w:tcBorders>
            <w:shd w:val="clear" w:color="auto" w:fill="auto"/>
            <w:vAlign w:val="bottom"/>
          </w:tcPr>
          <w:p w:rsidR="00321F02" w:rsidRPr="001C215B" w:rsidRDefault="00321F02" w:rsidP="001C215B">
            <w:pPr>
              <w:suppressAutoHyphens w:val="0"/>
              <w:autoSpaceDE w:val="0"/>
              <w:autoSpaceDN w:val="0"/>
              <w:adjustRightInd w:val="0"/>
              <w:spacing w:before="80" w:after="80" w:line="200" w:lineRule="exact"/>
              <w:ind w:left="113"/>
              <w:jc w:val="right"/>
              <w:rPr>
                <w:i/>
                <w:sz w:val="16"/>
                <w:szCs w:val="24"/>
                <w:lang w:val="en-GB" w:eastAsia="es-UY"/>
              </w:rPr>
            </w:pPr>
            <w:r w:rsidRPr="001C215B">
              <w:rPr>
                <w:bCs/>
                <w:i/>
                <w:sz w:val="16"/>
                <w:szCs w:val="24"/>
                <w:lang w:val="en-GB" w:eastAsia="es-UY"/>
              </w:rPr>
              <w:t>2009</w:t>
            </w:r>
          </w:p>
        </w:tc>
        <w:tc>
          <w:tcPr>
            <w:tcW w:w="1142" w:type="dxa"/>
            <w:tcBorders>
              <w:top w:val="single" w:sz="4" w:space="0" w:color="auto"/>
              <w:bottom w:val="single" w:sz="12" w:space="0" w:color="auto"/>
            </w:tcBorders>
            <w:shd w:val="clear" w:color="auto" w:fill="auto"/>
            <w:vAlign w:val="bottom"/>
          </w:tcPr>
          <w:p w:rsidR="00321F02" w:rsidRPr="001C215B" w:rsidRDefault="00321F02" w:rsidP="001C215B">
            <w:pPr>
              <w:suppressAutoHyphens w:val="0"/>
              <w:autoSpaceDE w:val="0"/>
              <w:autoSpaceDN w:val="0"/>
              <w:adjustRightInd w:val="0"/>
              <w:spacing w:before="80" w:after="80" w:line="200" w:lineRule="exact"/>
              <w:ind w:left="113"/>
              <w:jc w:val="right"/>
              <w:rPr>
                <w:i/>
                <w:sz w:val="16"/>
                <w:szCs w:val="24"/>
                <w:lang w:val="en-GB" w:eastAsia="es-UY"/>
              </w:rPr>
            </w:pPr>
            <w:r w:rsidRPr="001C215B">
              <w:rPr>
                <w:bCs/>
                <w:i/>
                <w:sz w:val="16"/>
                <w:szCs w:val="24"/>
                <w:lang w:val="en-GB" w:eastAsia="es-UY"/>
              </w:rPr>
              <w:t>2010</w:t>
            </w:r>
          </w:p>
        </w:tc>
        <w:tc>
          <w:tcPr>
            <w:tcW w:w="1138" w:type="dxa"/>
            <w:tcBorders>
              <w:top w:val="single" w:sz="4" w:space="0" w:color="auto"/>
              <w:bottom w:val="single" w:sz="12" w:space="0" w:color="auto"/>
            </w:tcBorders>
            <w:shd w:val="clear" w:color="auto" w:fill="auto"/>
            <w:vAlign w:val="bottom"/>
          </w:tcPr>
          <w:p w:rsidR="00321F02" w:rsidRPr="001C215B" w:rsidRDefault="00321F02" w:rsidP="001C215B">
            <w:pPr>
              <w:suppressAutoHyphens w:val="0"/>
              <w:autoSpaceDE w:val="0"/>
              <w:autoSpaceDN w:val="0"/>
              <w:adjustRightInd w:val="0"/>
              <w:spacing w:before="80" w:after="80" w:line="200" w:lineRule="exact"/>
              <w:ind w:left="113"/>
              <w:jc w:val="right"/>
              <w:rPr>
                <w:i/>
                <w:sz w:val="16"/>
                <w:szCs w:val="24"/>
                <w:lang w:val="en-GB" w:eastAsia="es-UY"/>
              </w:rPr>
            </w:pPr>
            <w:r w:rsidRPr="001C215B">
              <w:rPr>
                <w:bCs/>
                <w:i/>
                <w:sz w:val="16"/>
                <w:szCs w:val="24"/>
                <w:lang w:val="en-GB" w:eastAsia="es-UY"/>
              </w:rPr>
              <w:t>2011</w:t>
            </w:r>
          </w:p>
        </w:tc>
      </w:tr>
      <w:tr w:rsidR="000330D5" w:rsidRPr="00627D46" w:rsidTr="000330D5">
        <w:tblPrEx>
          <w:tblCellMar>
            <w:top w:w="0" w:type="dxa"/>
            <w:left w:w="0" w:type="dxa"/>
            <w:bottom w:w="0" w:type="dxa"/>
            <w:right w:w="0" w:type="dxa"/>
          </w:tblCellMar>
        </w:tblPrEx>
        <w:trPr>
          <w:trHeight w:val="240"/>
        </w:trPr>
        <w:tc>
          <w:tcPr>
            <w:tcW w:w="1863" w:type="dxa"/>
            <w:tcBorders>
              <w:top w:val="single" w:sz="12" w:space="0" w:color="auto"/>
            </w:tcBorders>
            <w:shd w:val="clear" w:color="auto" w:fill="auto"/>
          </w:tcPr>
          <w:p w:rsidR="00321F02" w:rsidRPr="001C215B" w:rsidRDefault="009C0466" w:rsidP="00724E58">
            <w:pPr>
              <w:suppressAutoHyphens w:val="0"/>
              <w:autoSpaceDE w:val="0"/>
              <w:autoSpaceDN w:val="0"/>
              <w:adjustRightInd w:val="0"/>
              <w:spacing w:before="40" w:after="40" w:line="220" w:lineRule="exact"/>
              <w:rPr>
                <w:sz w:val="18"/>
                <w:szCs w:val="24"/>
                <w:lang w:val="en-GB" w:eastAsia="es-UY"/>
              </w:rPr>
            </w:pPr>
            <w:r w:rsidRPr="001C215B">
              <w:rPr>
                <w:bCs/>
                <w:sz w:val="18"/>
                <w:szCs w:val="24"/>
                <w:lang w:val="en-GB" w:eastAsia="es-UY"/>
              </w:rPr>
              <w:t>Older person</w:t>
            </w:r>
          </w:p>
        </w:tc>
        <w:tc>
          <w:tcPr>
            <w:tcW w:w="989" w:type="dxa"/>
            <w:tcBorders>
              <w:top w:val="single" w:sz="12"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54</w:t>
            </w:r>
          </w:p>
        </w:tc>
        <w:tc>
          <w:tcPr>
            <w:tcW w:w="1147" w:type="dxa"/>
            <w:tcBorders>
              <w:top w:val="single" w:sz="12"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52</w:t>
            </w:r>
          </w:p>
        </w:tc>
        <w:tc>
          <w:tcPr>
            <w:tcW w:w="1142" w:type="dxa"/>
            <w:tcBorders>
              <w:top w:val="single" w:sz="12"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69</w:t>
            </w:r>
          </w:p>
        </w:tc>
        <w:tc>
          <w:tcPr>
            <w:tcW w:w="1138" w:type="dxa"/>
            <w:tcBorders>
              <w:top w:val="single" w:sz="12"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45</w:t>
            </w:r>
          </w:p>
        </w:tc>
      </w:tr>
      <w:tr w:rsidR="000330D5" w:rsidRPr="00627D46" w:rsidTr="000330D5">
        <w:tblPrEx>
          <w:tblCellMar>
            <w:top w:w="0" w:type="dxa"/>
            <w:left w:w="0" w:type="dxa"/>
            <w:bottom w:w="0" w:type="dxa"/>
            <w:right w:w="0" w:type="dxa"/>
          </w:tblCellMar>
        </w:tblPrEx>
        <w:trPr>
          <w:trHeight w:val="240"/>
        </w:trPr>
        <w:tc>
          <w:tcPr>
            <w:tcW w:w="1863" w:type="dxa"/>
            <w:shd w:val="clear" w:color="auto" w:fill="auto"/>
          </w:tcPr>
          <w:p w:rsidR="00321F02" w:rsidRPr="001C215B" w:rsidRDefault="00E10A8E" w:rsidP="00724E58">
            <w:pPr>
              <w:suppressAutoHyphens w:val="0"/>
              <w:autoSpaceDE w:val="0"/>
              <w:autoSpaceDN w:val="0"/>
              <w:adjustRightInd w:val="0"/>
              <w:spacing w:before="40" w:after="40" w:line="220" w:lineRule="exact"/>
              <w:rPr>
                <w:sz w:val="18"/>
                <w:szCs w:val="24"/>
                <w:lang w:val="en-GB" w:eastAsia="es-UY"/>
              </w:rPr>
            </w:pPr>
            <w:r w:rsidRPr="001C215B">
              <w:rPr>
                <w:bCs/>
                <w:sz w:val="18"/>
                <w:szCs w:val="24"/>
                <w:lang w:val="en-GB" w:eastAsia="es-UY"/>
              </w:rPr>
              <w:t>Over</w:t>
            </w:r>
            <w:r w:rsidR="00321F02" w:rsidRPr="001C215B">
              <w:rPr>
                <w:bCs/>
                <w:sz w:val="18"/>
                <w:szCs w:val="24"/>
                <w:lang w:val="en-GB" w:eastAsia="es-UY"/>
              </w:rPr>
              <w:t xml:space="preserve"> 50</w:t>
            </w:r>
          </w:p>
        </w:tc>
        <w:tc>
          <w:tcPr>
            <w:tcW w:w="989"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82</w:t>
            </w:r>
          </w:p>
        </w:tc>
        <w:tc>
          <w:tcPr>
            <w:tcW w:w="1147"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83</w:t>
            </w:r>
          </w:p>
        </w:tc>
        <w:tc>
          <w:tcPr>
            <w:tcW w:w="1142"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100</w:t>
            </w:r>
          </w:p>
        </w:tc>
        <w:tc>
          <w:tcPr>
            <w:tcW w:w="1138"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89</w:t>
            </w:r>
          </w:p>
        </w:tc>
      </w:tr>
      <w:tr w:rsidR="000330D5" w:rsidRPr="00627D46" w:rsidTr="000330D5">
        <w:tblPrEx>
          <w:tblCellMar>
            <w:top w:w="0" w:type="dxa"/>
            <w:left w:w="0" w:type="dxa"/>
            <w:bottom w:w="0" w:type="dxa"/>
            <w:right w:w="0" w:type="dxa"/>
          </w:tblCellMar>
        </w:tblPrEx>
        <w:trPr>
          <w:trHeight w:val="240"/>
        </w:trPr>
        <w:tc>
          <w:tcPr>
            <w:tcW w:w="1863" w:type="dxa"/>
            <w:shd w:val="clear" w:color="auto" w:fill="auto"/>
          </w:tcPr>
          <w:p w:rsidR="00321F02" w:rsidRPr="001C215B" w:rsidRDefault="00E10A8E" w:rsidP="00724E58">
            <w:pPr>
              <w:suppressAutoHyphens w:val="0"/>
              <w:autoSpaceDE w:val="0"/>
              <w:autoSpaceDN w:val="0"/>
              <w:adjustRightInd w:val="0"/>
              <w:spacing w:before="40" w:after="40" w:line="220" w:lineRule="exact"/>
              <w:rPr>
                <w:sz w:val="18"/>
                <w:szCs w:val="24"/>
                <w:lang w:val="en-GB" w:eastAsia="es-UY"/>
              </w:rPr>
            </w:pPr>
            <w:r w:rsidRPr="001C215B">
              <w:rPr>
                <w:bCs/>
                <w:sz w:val="18"/>
                <w:szCs w:val="24"/>
                <w:lang w:val="en-GB" w:eastAsia="es-UY"/>
              </w:rPr>
              <w:t>Between</w:t>
            </w:r>
            <w:r w:rsidR="00321F02" w:rsidRPr="001C215B">
              <w:rPr>
                <w:bCs/>
                <w:sz w:val="18"/>
                <w:szCs w:val="24"/>
                <w:lang w:val="en-GB" w:eastAsia="es-UY"/>
              </w:rPr>
              <w:t xml:space="preserve"> 35</w:t>
            </w:r>
            <w:r w:rsidR="00FB3442" w:rsidRPr="001C215B">
              <w:rPr>
                <w:bCs/>
                <w:sz w:val="18"/>
                <w:szCs w:val="24"/>
                <w:lang w:val="en-GB" w:eastAsia="es-UY"/>
              </w:rPr>
              <w:t xml:space="preserve"> and </w:t>
            </w:r>
            <w:r w:rsidR="00321F02" w:rsidRPr="001C215B">
              <w:rPr>
                <w:bCs/>
                <w:sz w:val="18"/>
                <w:szCs w:val="24"/>
                <w:lang w:val="en-GB" w:eastAsia="es-UY"/>
              </w:rPr>
              <w:t>50</w:t>
            </w:r>
          </w:p>
        </w:tc>
        <w:tc>
          <w:tcPr>
            <w:tcW w:w="989"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154</w:t>
            </w:r>
          </w:p>
        </w:tc>
        <w:tc>
          <w:tcPr>
            <w:tcW w:w="1147"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191</w:t>
            </w:r>
          </w:p>
        </w:tc>
        <w:tc>
          <w:tcPr>
            <w:tcW w:w="1142"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168</w:t>
            </w:r>
          </w:p>
        </w:tc>
        <w:tc>
          <w:tcPr>
            <w:tcW w:w="1138"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161</w:t>
            </w:r>
          </w:p>
        </w:tc>
      </w:tr>
      <w:tr w:rsidR="000330D5" w:rsidRPr="00627D46" w:rsidTr="000330D5">
        <w:tblPrEx>
          <w:tblCellMar>
            <w:top w:w="0" w:type="dxa"/>
            <w:left w:w="0" w:type="dxa"/>
            <w:bottom w:w="0" w:type="dxa"/>
            <w:right w:w="0" w:type="dxa"/>
          </w:tblCellMar>
        </w:tblPrEx>
        <w:trPr>
          <w:trHeight w:val="240"/>
        </w:trPr>
        <w:tc>
          <w:tcPr>
            <w:tcW w:w="1863" w:type="dxa"/>
            <w:shd w:val="clear" w:color="auto" w:fill="auto"/>
          </w:tcPr>
          <w:p w:rsidR="00321F02" w:rsidRPr="001C215B" w:rsidRDefault="00E10A8E" w:rsidP="00724E58">
            <w:pPr>
              <w:suppressAutoHyphens w:val="0"/>
              <w:autoSpaceDE w:val="0"/>
              <w:autoSpaceDN w:val="0"/>
              <w:adjustRightInd w:val="0"/>
              <w:spacing w:before="40" w:after="40" w:line="220" w:lineRule="exact"/>
              <w:rPr>
                <w:sz w:val="18"/>
                <w:szCs w:val="24"/>
                <w:lang w:val="en-GB" w:eastAsia="es-UY"/>
              </w:rPr>
            </w:pPr>
            <w:r w:rsidRPr="001C215B">
              <w:rPr>
                <w:bCs/>
                <w:sz w:val="18"/>
                <w:szCs w:val="24"/>
                <w:lang w:val="en-GB" w:eastAsia="es-UY"/>
              </w:rPr>
              <w:t xml:space="preserve">Between </w:t>
            </w:r>
            <w:r w:rsidR="00321F02" w:rsidRPr="001C215B">
              <w:rPr>
                <w:bCs/>
                <w:sz w:val="18"/>
                <w:szCs w:val="24"/>
                <w:lang w:val="en-GB" w:eastAsia="es-UY"/>
              </w:rPr>
              <w:t>19</w:t>
            </w:r>
            <w:r w:rsidR="00FB3442" w:rsidRPr="001C215B">
              <w:rPr>
                <w:bCs/>
                <w:sz w:val="18"/>
                <w:szCs w:val="24"/>
                <w:lang w:val="en-GB" w:eastAsia="es-UY"/>
              </w:rPr>
              <w:t xml:space="preserve"> and </w:t>
            </w:r>
            <w:r w:rsidR="00321F02" w:rsidRPr="001C215B">
              <w:rPr>
                <w:bCs/>
                <w:sz w:val="18"/>
                <w:szCs w:val="24"/>
                <w:lang w:val="en-GB" w:eastAsia="es-UY"/>
              </w:rPr>
              <w:t>34</w:t>
            </w:r>
          </w:p>
        </w:tc>
        <w:tc>
          <w:tcPr>
            <w:tcW w:w="989"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220</w:t>
            </w:r>
          </w:p>
        </w:tc>
        <w:tc>
          <w:tcPr>
            <w:tcW w:w="1147"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243</w:t>
            </w:r>
          </w:p>
        </w:tc>
        <w:tc>
          <w:tcPr>
            <w:tcW w:w="1142"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282</w:t>
            </w:r>
          </w:p>
        </w:tc>
        <w:tc>
          <w:tcPr>
            <w:tcW w:w="1138"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213</w:t>
            </w:r>
          </w:p>
        </w:tc>
      </w:tr>
      <w:tr w:rsidR="000330D5" w:rsidRPr="00627D46" w:rsidTr="000330D5">
        <w:tblPrEx>
          <w:tblCellMar>
            <w:top w:w="0" w:type="dxa"/>
            <w:left w:w="0" w:type="dxa"/>
            <w:bottom w:w="0" w:type="dxa"/>
            <w:right w:w="0" w:type="dxa"/>
          </w:tblCellMar>
        </w:tblPrEx>
        <w:trPr>
          <w:trHeight w:val="240"/>
        </w:trPr>
        <w:tc>
          <w:tcPr>
            <w:tcW w:w="1863" w:type="dxa"/>
            <w:shd w:val="clear" w:color="auto" w:fill="auto"/>
          </w:tcPr>
          <w:p w:rsidR="00321F02" w:rsidRPr="001C215B" w:rsidRDefault="00321F02" w:rsidP="00724E58">
            <w:pPr>
              <w:suppressAutoHyphens w:val="0"/>
              <w:autoSpaceDE w:val="0"/>
              <w:autoSpaceDN w:val="0"/>
              <w:adjustRightInd w:val="0"/>
              <w:spacing w:before="40" w:after="40" w:line="220" w:lineRule="exact"/>
              <w:rPr>
                <w:sz w:val="18"/>
                <w:szCs w:val="24"/>
                <w:lang w:val="en-GB" w:eastAsia="es-UY"/>
              </w:rPr>
            </w:pPr>
            <w:r w:rsidRPr="001C215B">
              <w:rPr>
                <w:bCs/>
                <w:sz w:val="18"/>
                <w:szCs w:val="24"/>
                <w:lang w:val="en-GB" w:eastAsia="es-UY"/>
              </w:rPr>
              <w:t>Adolescent</w:t>
            </w:r>
          </w:p>
        </w:tc>
        <w:tc>
          <w:tcPr>
            <w:tcW w:w="989"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78</w:t>
            </w:r>
          </w:p>
        </w:tc>
        <w:tc>
          <w:tcPr>
            <w:tcW w:w="1147"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91</w:t>
            </w:r>
          </w:p>
        </w:tc>
        <w:tc>
          <w:tcPr>
            <w:tcW w:w="1142"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105</w:t>
            </w:r>
          </w:p>
        </w:tc>
        <w:tc>
          <w:tcPr>
            <w:tcW w:w="1138" w:type="dxa"/>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54</w:t>
            </w:r>
          </w:p>
        </w:tc>
      </w:tr>
      <w:tr w:rsidR="000330D5" w:rsidRPr="00627D46" w:rsidTr="001C215B">
        <w:tblPrEx>
          <w:tblCellMar>
            <w:top w:w="0" w:type="dxa"/>
            <w:left w:w="0" w:type="dxa"/>
            <w:bottom w:w="0" w:type="dxa"/>
            <w:right w:w="0" w:type="dxa"/>
          </w:tblCellMar>
        </w:tblPrEx>
        <w:trPr>
          <w:trHeight w:val="240"/>
        </w:trPr>
        <w:tc>
          <w:tcPr>
            <w:tcW w:w="1863" w:type="dxa"/>
            <w:tcBorders>
              <w:bottom w:val="single" w:sz="4" w:space="0" w:color="auto"/>
            </w:tcBorders>
            <w:shd w:val="clear" w:color="auto" w:fill="auto"/>
          </w:tcPr>
          <w:p w:rsidR="00321F02" w:rsidRPr="001C215B" w:rsidRDefault="00E10A8E" w:rsidP="00724E58">
            <w:pPr>
              <w:suppressAutoHyphens w:val="0"/>
              <w:autoSpaceDE w:val="0"/>
              <w:autoSpaceDN w:val="0"/>
              <w:adjustRightInd w:val="0"/>
              <w:spacing w:before="40" w:after="40" w:line="220" w:lineRule="exact"/>
              <w:rPr>
                <w:sz w:val="18"/>
                <w:szCs w:val="24"/>
                <w:lang w:val="en-GB" w:eastAsia="es-UY"/>
              </w:rPr>
            </w:pPr>
            <w:r w:rsidRPr="001C215B">
              <w:rPr>
                <w:bCs/>
                <w:sz w:val="18"/>
                <w:szCs w:val="24"/>
                <w:lang w:val="en-GB" w:eastAsia="es-UY"/>
              </w:rPr>
              <w:t>Child</w:t>
            </w:r>
          </w:p>
        </w:tc>
        <w:tc>
          <w:tcPr>
            <w:tcW w:w="989" w:type="dxa"/>
            <w:tcBorders>
              <w:bottom w:val="single" w:sz="4"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249</w:t>
            </w:r>
          </w:p>
        </w:tc>
        <w:tc>
          <w:tcPr>
            <w:tcW w:w="1147" w:type="dxa"/>
            <w:tcBorders>
              <w:bottom w:val="single" w:sz="4"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277</w:t>
            </w:r>
          </w:p>
        </w:tc>
        <w:tc>
          <w:tcPr>
            <w:tcW w:w="1142" w:type="dxa"/>
            <w:tcBorders>
              <w:bottom w:val="single" w:sz="4"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308</w:t>
            </w:r>
          </w:p>
        </w:tc>
        <w:tc>
          <w:tcPr>
            <w:tcW w:w="1138" w:type="dxa"/>
            <w:tcBorders>
              <w:bottom w:val="single" w:sz="4" w:space="0" w:color="auto"/>
            </w:tcBorders>
            <w:shd w:val="clear" w:color="auto" w:fill="auto"/>
            <w:vAlign w:val="bottom"/>
          </w:tcPr>
          <w:p w:rsidR="00321F02" w:rsidRPr="001C215B" w:rsidRDefault="00321F02" w:rsidP="00724E58">
            <w:pPr>
              <w:suppressAutoHyphens w:val="0"/>
              <w:autoSpaceDE w:val="0"/>
              <w:autoSpaceDN w:val="0"/>
              <w:adjustRightInd w:val="0"/>
              <w:spacing w:before="40" w:after="40" w:line="220" w:lineRule="exact"/>
              <w:ind w:left="113"/>
              <w:jc w:val="right"/>
              <w:rPr>
                <w:sz w:val="18"/>
                <w:szCs w:val="24"/>
                <w:lang w:val="en-GB" w:eastAsia="es-UY"/>
              </w:rPr>
            </w:pPr>
            <w:r w:rsidRPr="001C215B">
              <w:rPr>
                <w:sz w:val="18"/>
                <w:szCs w:val="24"/>
                <w:lang w:val="en-GB" w:eastAsia="es-UY"/>
              </w:rPr>
              <w:t>248</w:t>
            </w:r>
          </w:p>
        </w:tc>
      </w:tr>
      <w:tr w:rsidR="000330D5" w:rsidRPr="00627D46" w:rsidTr="001C215B">
        <w:tblPrEx>
          <w:tblCellMar>
            <w:top w:w="0" w:type="dxa"/>
            <w:left w:w="0" w:type="dxa"/>
            <w:bottom w:w="0" w:type="dxa"/>
            <w:right w:w="0" w:type="dxa"/>
          </w:tblCellMar>
        </w:tblPrEx>
        <w:trPr>
          <w:trHeight w:val="240"/>
        </w:trPr>
        <w:tc>
          <w:tcPr>
            <w:tcW w:w="1863" w:type="dxa"/>
            <w:tcBorders>
              <w:top w:val="single" w:sz="4" w:space="0" w:color="auto"/>
              <w:bottom w:val="single" w:sz="12" w:space="0" w:color="auto"/>
            </w:tcBorders>
            <w:shd w:val="clear" w:color="auto" w:fill="auto"/>
          </w:tcPr>
          <w:p w:rsidR="00321F02" w:rsidRPr="00627D46" w:rsidRDefault="001C215B" w:rsidP="001C215B">
            <w:pPr>
              <w:suppressAutoHyphens w:val="0"/>
              <w:autoSpaceDE w:val="0"/>
              <w:autoSpaceDN w:val="0"/>
              <w:adjustRightInd w:val="0"/>
              <w:spacing w:before="80" w:after="80" w:line="220" w:lineRule="exact"/>
              <w:ind w:left="284"/>
              <w:rPr>
                <w:b/>
                <w:sz w:val="18"/>
                <w:szCs w:val="24"/>
                <w:lang w:val="en-GB" w:eastAsia="es-UY"/>
              </w:rPr>
            </w:pPr>
            <w:r w:rsidRPr="00627D46">
              <w:rPr>
                <w:b/>
                <w:bCs/>
                <w:sz w:val="18"/>
                <w:szCs w:val="24"/>
                <w:lang w:val="en-GB" w:eastAsia="es-UY"/>
              </w:rPr>
              <w:t>Total</w:t>
            </w:r>
          </w:p>
        </w:tc>
        <w:tc>
          <w:tcPr>
            <w:tcW w:w="989" w:type="dxa"/>
            <w:tcBorders>
              <w:top w:val="single" w:sz="4" w:space="0" w:color="auto"/>
              <w:bottom w:val="single" w:sz="12" w:space="0" w:color="auto"/>
            </w:tcBorders>
            <w:shd w:val="clear" w:color="auto" w:fill="auto"/>
            <w:vAlign w:val="bottom"/>
          </w:tcPr>
          <w:p w:rsidR="00321F02" w:rsidRPr="00503368" w:rsidRDefault="00321F02" w:rsidP="001C215B">
            <w:pPr>
              <w:suppressAutoHyphens w:val="0"/>
              <w:autoSpaceDE w:val="0"/>
              <w:autoSpaceDN w:val="0"/>
              <w:adjustRightInd w:val="0"/>
              <w:spacing w:before="80" w:after="80" w:line="220" w:lineRule="exact"/>
              <w:ind w:left="113"/>
              <w:jc w:val="right"/>
              <w:rPr>
                <w:b/>
                <w:sz w:val="18"/>
                <w:szCs w:val="24"/>
                <w:lang w:val="en-GB" w:eastAsia="es-UY"/>
              </w:rPr>
            </w:pPr>
            <w:r w:rsidRPr="00503368">
              <w:rPr>
                <w:b/>
                <w:sz w:val="18"/>
                <w:szCs w:val="24"/>
                <w:lang w:val="en-GB" w:eastAsia="es-UY"/>
              </w:rPr>
              <w:t>837</w:t>
            </w:r>
          </w:p>
        </w:tc>
        <w:tc>
          <w:tcPr>
            <w:tcW w:w="1147" w:type="dxa"/>
            <w:tcBorders>
              <w:top w:val="single" w:sz="4" w:space="0" w:color="auto"/>
              <w:bottom w:val="single" w:sz="12" w:space="0" w:color="auto"/>
            </w:tcBorders>
            <w:shd w:val="clear" w:color="auto" w:fill="auto"/>
            <w:vAlign w:val="bottom"/>
          </w:tcPr>
          <w:p w:rsidR="00321F02" w:rsidRPr="00503368" w:rsidRDefault="00321F02" w:rsidP="001C215B">
            <w:pPr>
              <w:suppressAutoHyphens w:val="0"/>
              <w:autoSpaceDE w:val="0"/>
              <w:autoSpaceDN w:val="0"/>
              <w:adjustRightInd w:val="0"/>
              <w:spacing w:before="80" w:after="80" w:line="220" w:lineRule="exact"/>
              <w:ind w:left="113"/>
              <w:jc w:val="right"/>
              <w:rPr>
                <w:b/>
                <w:sz w:val="18"/>
                <w:szCs w:val="24"/>
                <w:lang w:val="en-GB" w:eastAsia="es-UY"/>
              </w:rPr>
            </w:pPr>
            <w:r w:rsidRPr="00503368">
              <w:rPr>
                <w:b/>
                <w:sz w:val="18"/>
                <w:szCs w:val="24"/>
                <w:lang w:val="en-GB" w:eastAsia="es-UY"/>
              </w:rPr>
              <w:t>937</w:t>
            </w:r>
          </w:p>
        </w:tc>
        <w:tc>
          <w:tcPr>
            <w:tcW w:w="1142" w:type="dxa"/>
            <w:tcBorders>
              <w:top w:val="single" w:sz="4" w:space="0" w:color="auto"/>
              <w:bottom w:val="single" w:sz="12" w:space="0" w:color="auto"/>
            </w:tcBorders>
            <w:shd w:val="clear" w:color="auto" w:fill="auto"/>
            <w:vAlign w:val="bottom"/>
          </w:tcPr>
          <w:p w:rsidR="00321F02" w:rsidRPr="00503368" w:rsidRDefault="00321F02" w:rsidP="001C215B">
            <w:pPr>
              <w:suppressAutoHyphens w:val="0"/>
              <w:autoSpaceDE w:val="0"/>
              <w:autoSpaceDN w:val="0"/>
              <w:adjustRightInd w:val="0"/>
              <w:spacing w:before="80" w:after="80" w:line="220" w:lineRule="exact"/>
              <w:ind w:left="113"/>
              <w:jc w:val="right"/>
              <w:rPr>
                <w:b/>
                <w:sz w:val="18"/>
                <w:szCs w:val="24"/>
                <w:lang w:val="en-GB" w:eastAsia="es-UY"/>
              </w:rPr>
            </w:pPr>
            <w:r w:rsidRPr="00503368">
              <w:rPr>
                <w:b/>
                <w:sz w:val="18"/>
                <w:szCs w:val="24"/>
                <w:lang w:val="en-GB" w:eastAsia="es-UY"/>
              </w:rPr>
              <w:t>1032</w:t>
            </w:r>
          </w:p>
        </w:tc>
        <w:tc>
          <w:tcPr>
            <w:tcW w:w="1138" w:type="dxa"/>
            <w:tcBorders>
              <w:top w:val="single" w:sz="4" w:space="0" w:color="auto"/>
              <w:bottom w:val="single" w:sz="12" w:space="0" w:color="auto"/>
            </w:tcBorders>
            <w:shd w:val="clear" w:color="auto" w:fill="auto"/>
            <w:vAlign w:val="bottom"/>
          </w:tcPr>
          <w:p w:rsidR="00321F02" w:rsidRPr="00503368" w:rsidRDefault="00321F02" w:rsidP="001C215B">
            <w:pPr>
              <w:suppressAutoHyphens w:val="0"/>
              <w:autoSpaceDE w:val="0"/>
              <w:autoSpaceDN w:val="0"/>
              <w:adjustRightInd w:val="0"/>
              <w:spacing w:before="80" w:after="80" w:line="220" w:lineRule="exact"/>
              <w:ind w:left="113"/>
              <w:jc w:val="right"/>
              <w:rPr>
                <w:b/>
                <w:sz w:val="18"/>
                <w:szCs w:val="24"/>
                <w:lang w:val="en-GB" w:eastAsia="es-UY"/>
              </w:rPr>
            </w:pPr>
            <w:r w:rsidRPr="00503368">
              <w:rPr>
                <w:b/>
                <w:sz w:val="18"/>
                <w:szCs w:val="24"/>
                <w:lang w:val="en-GB" w:eastAsia="es-UY"/>
              </w:rPr>
              <w:t>810</w:t>
            </w:r>
          </w:p>
        </w:tc>
      </w:tr>
    </w:tbl>
    <w:p w:rsidR="008603CF" w:rsidRPr="00627D46" w:rsidRDefault="00E10A8E" w:rsidP="001C215B">
      <w:pPr>
        <w:pStyle w:val="Source"/>
        <w:rPr>
          <w:lang w:eastAsia="es-UY"/>
        </w:rPr>
      </w:pPr>
      <w:r w:rsidRPr="001C215B">
        <w:rPr>
          <w:i/>
          <w:lang w:eastAsia="es-UY"/>
        </w:rPr>
        <w:t>Sourc</w:t>
      </w:r>
      <w:r w:rsidR="00321F02" w:rsidRPr="001C215B">
        <w:rPr>
          <w:i/>
          <w:spacing w:val="1"/>
          <w:lang w:eastAsia="es-UY"/>
        </w:rPr>
        <w:t>e</w:t>
      </w:r>
      <w:r w:rsidR="00321F02" w:rsidRPr="00627D46">
        <w:rPr>
          <w:lang w:eastAsia="es-UY"/>
        </w:rPr>
        <w:t xml:space="preserve">: </w:t>
      </w:r>
      <w:r w:rsidRPr="00627D46">
        <w:rPr>
          <w:lang w:eastAsia="es-UY"/>
        </w:rPr>
        <w:t xml:space="preserve">Report on </w:t>
      </w:r>
      <w:r w:rsidRPr="00627D46">
        <w:rPr>
          <w:rFonts w:eastAsia="Calibri"/>
        </w:rPr>
        <w:t>“Access to public information as a tool for social monitoring of migration in Uruguay”</w:t>
      </w:r>
      <w:r w:rsidR="00321F02" w:rsidRPr="00627D46">
        <w:rPr>
          <w:lang w:eastAsia="es-UY"/>
        </w:rPr>
        <w:t xml:space="preserve"> (CAinfo, 2012).</w:t>
      </w:r>
    </w:p>
    <w:p w:rsidR="00321F02" w:rsidRPr="00627D46" w:rsidRDefault="008603CF" w:rsidP="00724E58">
      <w:pPr>
        <w:pStyle w:val="H23G"/>
        <w:spacing w:before="0"/>
        <w:rPr>
          <w:lang w:val="en-GB" w:eastAsia="es-UY"/>
        </w:rPr>
      </w:pPr>
      <w:r w:rsidRPr="00627D46">
        <w:rPr>
          <w:spacing w:val="2"/>
          <w:lang w:val="en-GB" w:eastAsia="es-UY"/>
        </w:rPr>
        <w:tab/>
      </w:r>
      <w:r w:rsidRPr="00627D46">
        <w:rPr>
          <w:spacing w:val="2"/>
          <w:lang w:val="en-GB" w:eastAsia="es-UY"/>
        </w:rPr>
        <w:tab/>
      </w:r>
      <w:r w:rsidRPr="00724E58">
        <w:rPr>
          <w:b w:val="0"/>
          <w:spacing w:val="2"/>
          <w:lang w:val="en-GB" w:eastAsia="es-UY"/>
        </w:rPr>
        <w:t>Figure</w:t>
      </w:r>
      <w:r w:rsidRPr="00724E58">
        <w:rPr>
          <w:b w:val="0"/>
          <w:lang w:val="en-GB" w:eastAsia="es-UY"/>
        </w:rPr>
        <w:t xml:space="preserve"> 1</w:t>
      </w:r>
      <w:r w:rsidR="00724E58" w:rsidRPr="00724E58">
        <w:rPr>
          <w:b w:val="0"/>
          <w:lang w:val="en-GB" w:eastAsia="es-UY"/>
        </w:rPr>
        <w:br/>
      </w:r>
      <w:r w:rsidR="0005521C" w:rsidRPr="00627D46">
        <w:rPr>
          <w:spacing w:val="-3"/>
          <w:lang w:val="en-GB" w:eastAsia="es-UY"/>
        </w:rPr>
        <w:t>Health cards issued</w:t>
      </w:r>
      <w:r w:rsidR="0005521C" w:rsidRPr="00627D46">
        <w:rPr>
          <w:lang w:val="en-GB" w:eastAsia="es-UY"/>
        </w:rPr>
        <w:t xml:space="preserve"> by the State Health Services Administration to immigrants during the period </w:t>
      </w:r>
      <w:r w:rsidR="0005521C" w:rsidRPr="00627D46">
        <w:rPr>
          <w:w w:val="102"/>
          <w:lang w:val="en-GB" w:eastAsia="es-UY"/>
        </w:rPr>
        <w:t>2</w:t>
      </w:r>
      <w:r w:rsidR="0005521C" w:rsidRPr="00627D46">
        <w:rPr>
          <w:spacing w:val="4"/>
          <w:w w:val="102"/>
          <w:lang w:val="en-GB" w:eastAsia="es-UY"/>
        </w:rPr>
        <w:t>0</w:t>
      </w:r>
      <w:r w:rsidR="0005521C" w:rsidRPr="00627D46">
        <w:rPr>
          <w:w w:val="102"/>
          <w:lang w:val="en-GB" w:eastAsia="es-UY"/>
        </w:rPr>
        <w:t>08</w:t>
      </w:r>
      <w:r w:rsidR="00516DB7">
        <w:rPr>
          <w:w w:val="102"/>
          <w:lang w:val="en-GB" w:eastAsia="es-UY"/>
        </w:rPr>
        <w:t>–</w:t>
      </w:r>
      <w:r w:rsidR="0005521C" w:rsidRPr="00627D46">
        <w:rPr>
          <w:lang w:val="en-GB"/>
        </w:rPr>
        <w:t>2011, by age group</w:t>
      </w:r>
      <w:r w:rsidR="0005521C" w:rsidRPr="00627D46">
        <w:rPr>
          <w:lang w:val="en-GB" w:eastAsia="es-UY"/>
        </w:rPr>
        <w:t xml:space="preserve"> </w:t>
      </w:r>
    </w:p>
    <w:p w:rsidR="00321F02" w:rsidRPr="00627D46" w:rsidRDefault="004162FD" w:rsidP="000330D5">
      <w:pPr>
        <w:widowControl w:val="0"/>
        <w:suppressAutoHyphens w:val="0"/>
        <w:autoSpaceDE w:val="0"/>
        <w:autoSpaceDN w:val="0"/>
        <w:adjustRightInd w:val="0"/>
        <w:spacing w:line="240" w:lineRule="auto"/>
        <w:jc w:val="center"/>
        <w:rPr>
          <w:sz w:val="24"/>
          <w:szCs w:val="24"/>
          <w:lang w:val="en-GB" w:eastAsia="es-UY"/>
        </w:rPr>
      </w:pPr>
      <w:r>
        <w:rPr>
          <w:sz w:val="24"/>
          <w:szCs w:val="24"/>
          <w:lang w:val="en-GB" w:eastAsia="es-UY"/>
        </w:rPr>
        <w:pict>
          <v:shape id="_x0000_i1026" type="#_x0000_t75" style="width:369pt;height:215.25pt" o:bordertopcolor="this" o:borderleftcolor="this" o:borderbottomcolor="this" o:borderrightcolor="this">
            <v:imagedata r:id="rId10" o:title=""/>
            <w10:bordertop type="single" width="4"/>
            <w10:borderleft type="single" width="4"/>
            <w10:borderbottom type="single" width="4"/>
            <w10:borderright type="single" width="4"/>
          </v:shape>
        </w:pict>
      </w:r>
    </w:p>
    <w:p w:rsidR="000330D5" w:rsidRPr="00627D46" w:rsidRDefault="00E10A8E" w:rsidP="00724E58">
      <w:pPr>
        <w:pStyle w:val="Source"/>
        <w:rPr>
          <w:lang w:eastAsia="es-UY"/>
        </w:rPr>
      </w:pPr>
      <w:r w:rsidRPr="00724E58">
        <w:rPr>
          <w:i/>
          <w:spacing w:val="1"/>
          <w:lang w:eastAsia="es-UY"/>
        </w:rPr>
        <w:t>Source</w:t>
      </w:r>
      <w:r w:rsidR="00321F02" w:rsidRPr="00627D46">
        <w:rPr>
          <w:lang w:eastAsia="es-UY"/>
        </w:rPr>
        <w:t xml:space="preserve">: </w:t>
      </w:r>
      <w:r w:rsidRPr="00627D46">
        <w:rPr>
          <w:lang w:eastAsia="es-UY"/>
        </w:rPr>
        <w:t xml:space="preserve">Report on </w:t>
      </w:r>
      <w:r w:rsidRPr="00627D46">
        <w:rPr>
          <w:rFonts w:eastAsia="Calibri"/>
        </w:rPr>
        <w:t>“Access to public information as a tool for social monitoring of migration in Uruguay”</w:t>
      </w:r>
      <w:r w:rsidRPr="00627D46">
        <w:rPr>
          <w:lang w:eastAsia="es-UY"/>
        </w:rPr>
        <w:t xml:space="preserve"> </w:t>
      </w:r>
      <w:r w:rsidR="00321F02" w:rsidRPr="00627D46">
        <w:rPr>
          <w:lang w:eastAsia="es-UY"/>
        </w:rPr>
        <w:t>(CAinfo, 2012).</w:t>
      </w:r>
    </w:p>
    <w:p w:rsidR="00321F02" w:rsidRPr="00627D46" w:rsidRDefault="000330D5" w:rsidP="000330D5">
      <w:pPr>
        <w:pStyle w:val="H23G"/>
        <w:rPr>
          <w:w w:val="102"/>
          <w:lang w:val="en-GB" w:eastAsia="es-UY"/>
        </w:rPr>
      </w:pPr>
      <w:r w:rsidRPr="00627D46">
        <w:rPr>
          <w:lang w:val="en-GB" w:eastAsia="es-UY"/>
        </w:rPr>
        <w:tab/>
      </w:r>
      <w:r w:rsidRPr="00627D46">
        <w:rPr>
          <w:lang w:val="en-GB" w:eastAsia="es-UY"/>
        </w:rPr>
        <w:tab/>
      </w:r>
      <w:r w:rsidR="009C0466" w:rsidRPr="00724E58">
        <w:rPr>
          <w:b w:val="0"/>
          <w:lang w:val="en-GB" w:eastAsia="es-UY"/>
        </w:rPr>
        <w:t>Table</w:t>
      </w:r>
      <w:r w:rsidR="00F02DCD" w:rsidRPr="00724E58">
        <w:rPr>
          <w:b w:val="0"/>
          <w:lang w:val="en-GB" w:eastAsia="es-UY"/>
        </w:rPr>
        <w:t xml:space="preserve"> 3</w:t>
      </w:r>
      <w:r w:rsidR="00724E58" w:rsidRPr="00724E58">
        <w:rPr>
          <w:lang w:val="en-GB" w:eastAsia="es-UY"/>
        </w:rPr>
        <w:br/>
      </w:r>
      <w:r w:rsidR="001813F4" w:rsidRPr="00627D46">
        <w:rPr>
          <w:lang w:val="en-GB" w:eastAsia="es-UY"/>
        </w:rPr>
        <w:t>Health-care assistance card</w:t>
      </w:r>
      <w:r w:rsidR="009C0466" w:rsidRPr="00627D46">
        <w:rPr>
          <w:lang w:val="en-GB" w:eastAsia="es-UY"/>
        </w:rPr>
        <w:t>s</w:t>
      </w:r>
      <w:r w:rsidR="003211D5" w:rsidRPr="00627D46">
        <w:rPr>
          <w:lang w:val="en-GB" w:eastAsia="es-UY"/>
        </w:rPr>
        <w:t xml:space="preserve"> </w:t>
      </w:r>
      <w:r w:rsidR="009C0466" w:rsidRPr="00627D46">
        <w:rPr>
          <w:lang w:val="en-GB" w:eastAsia="es-UY"/>
        </w:rPr>
        <w:t>by sex and age for the period</w:t>
      </w:r>
      <w:r w:rsidR="00321F02" w:rsidRPr="00627D46">
        <w:rPr>
          <w:lang w:val="en-GB" w:eastAsia="es-UY"/>
        </w:rPr>
        <w:t xml:space="preserve"> </w:t>
      </w:r>
      <w:r w:rsidR="00321F02" w:rsidRPr="00627D46">
        <w:rPr>
          <w:w w:val="102"/>
          <w:lang w:val="en-GB" w:eastAsia="es-UY"/>
        </w:rPr>
        <w:t>2008</w:t>
      </w:r>
      <w:r w:rsidR="00516DB7">
        <w:rPr>
          <w:spacing w:val="2"/>
          <w:w w:val="102"/>
          <w:lang w:val="en-GB" w:eastAsia="es-UY"/>
        </w:rPr>
        <w:t>–</w:t>
      </w:r>
      <w:r w:rsidR="00321F02" w:rsidRPr="00627D46">
        <w:rPr>
          <w:w w:val="102"/>
          <w:lang w:val="en-GB" w:eastAsia="es-UY"/>
        </w:rPr>
        <w:t>2</w:t>
      </w:r>
      <w:r w:rsidR="00321F02" w:rsidRPr="00627D46">
        <w:rPr>
          <w:spacing w:val="4"/>
          <w:w w:val="102"/>
          <w:lang w:val="en-GB" w:eastAsia="es-UY"/>
        </w:rPr>
        <w:t>0</w:t>
      </w:r>
      <w:r w:rsidR="00321F02" w:rsidRPr="00627D46">
        <w:rPr>
          <w:spacing w:val="-5"/>
          <w:w w:val="102"/>
          <w:lang w:val="en-GB" w:eastAsia="es-UY"/>
        </w:rPr>
        <w:t>1</w:t>
      </w:r>
      <w:r w:rsidR="00321F02" w:rsidRPr="00627D46">
        <w:rPr>
          <w:w w:val="102"/>
          <w:lang w:val="en-GB" w:eastAsia="es-UY"/>
        </w:rPr>
        <w:t xml:space="preserve">1 </w:t>
      </w:r>
      <w:r w:rsidR="00516DB7">
        <w:rPr>
          <w:w w:val="102"/>
          <w:lang w:val="en-GB" w:eastAsia="es-UY"/>
        </w:rPr>
        <w:br/>
      </w:r>
      <w:r w:rsidR="00321F02" w:rsidRPr="00516DB7">
        <w:rPr>
          <w:b w:val="0"/>
          <w:spacing w:val="2"/>
          <w:sz w:val="16"/>
          <w:szCs w:val="16"/>
          <w:lang w:val="en-GB" w:eastAsia="es-UY"/>
        </w:rPr>
        <w:t>(</w:t>
      </w:r>
      <w:r w:rsidR="00321F02" w:rsidRPr="00516DB7">
        <w:rPr>
          <w:b w:val="0"/>
          <w:spacing w:val="-5"/>
          <w:sz w:val="16"/>
          <w:szCs w:val="16"/>
          <w:lang w:val="en-GB" w:eastAsia="es-UY"/>
        </w:rPr>
        <w:t>M</w:t>
      </w:r>
      <w:r w:rsidR="00321F02" w:rsidRPr="00516DB7">
        <w:rPr>
          <w:b w:val="0"/>
          <w:sz w:val="16"/>
          <w:szCs w:val="16"/>
          <w:lang w:val="en-GB" w:eastAsia="es-UY"/>
        </w:rPr>
        <w:t>:</w:t>
      </w:r>
      <w:r w:rsidR="00321F02" w:rsidRPr="00516DB7">
        <w:rPr>
          <w:b w:val="0"/>
          <w:spacing w:val="15"/>
          <w:sz w:val="16"/>
          <w:szCs w:val="16"/>
          <w:lang w:val="en-GB" w:eastAsia="es-UY"/>
        </w:rPr>
        <w:t xml:space="preserve"> </w:t>
      </w:r>
      <w:r w:rsidR="00321F02" w:rsidRPr="00516DB7">
        <w:rPr>
          <w:b w:val="0"/>
          <w:sz w:val="16"/>
          <w:szCs w:val="16"/>
          <w:lang w:val="en-GB" w:eastAsia="es-UY"/>
        </w:rPr>
        <w:t>Ma</w:t>
      </w:r>
      <w:r w:rsidR="00321F02" w:rsidRPr="00516DB7">
        <w:rPr>
          <w:b w:val="0"/>
          <w:spacing w:val="4"/>
          <w:sz w:val="16"/>
          <w:szCs w:val="16"/>
          <w:lang w:val="en-GB" w:eastAsia="es-UY"/>
        </w:rPr>
        <w:t>s</w:t>
      </w:r>
      <w:r w:rsidR="00321F02" w:rsidRPr="00516DB7">
        <w:rPr>
          <w:b w:val="0"/>
          <w:spacing w:val="-5"/>
          <w:sz w:val="16"/>
          <w:szCs w:val="16"/>
          <w:lang w:val="en-GB" w:eastAsia="es-UY"/>
        </w:rPr>
        <w:t>c</w:t>
      </w:r>
      <w:r w:rsidR="00321F02" w:rsidRPr="00516DB7">
        <w:rPr>
          <w:b w:val="0"/>
          <w:spacing w:val="2"/>
          <w:sz w:val="16"/>
          <w:szCs w:val="16"/>
          <w:lang w:val="en-GB" w:eastAsia="es-UY"/>
        </w:rPr>
        <w:t>u</w:t>
      </w:r>
      <w:r w:rsidR="00321F02" w:rsidRPr="00516DB7">
        <w:rPr>
          <w:b w:val="0"/>
          <w:sz w:val="16"/>
          <w:szCs w:val="16"/>
          <w:lang w:val="en-GB" w:eastAsia="es-UY"/>
        </w:rPr>
        <w:t>li</w:t>
      </w:r>
      <w:r w:rsidR="00321F02" w:rsidRPr="00516DB7">
        <w:rPr>
          <w:b w:val="0"/>
          <w:spacing w:val="2"/>
          <w:sz w:val="16"/>
          <w:szCs w:val="16"/>
          <w:lang w:val="en-GB" w:eastAsia="es-UY"/>
        </w:rPr>
        <w:t>n</w:t>
      </w:r>
      <w:r w:rsidR="009C0466" w:rsidRPr="00516DB7">
        <w:rPr>
          <w:b w:val="0"/>
          <w:spacing w:val="2"/>
          <w:sz w:val="16"/>
          <w:szCs w:val="16"/>
          <w:lang w:val="en-GB" w:eastAsia="es-UY"/>
        </w:rPr>
        <w:t>e</w:t>
      </w:r>
      <w:r w:rsidR="00321F02" w:rsidRPr="00516DB7">
        <w:rPr>
          <w:b w:val="0"/>
          <w:spacing w:val="23"/>
          <w:sz w:val="16"/>
          <w:szCs w:val="16"/>
          <w:lang w:val="en-GB" w:eastAsia="es-UY"/>
        </w:rPr>
        <w:t xml:space="preserve"> </w:t>
      </w:r>
      <w:r w:rsidR="00321F02" w:rsidRPr="00516DB7">
        <w:rPr>
          <w:b w:val="0"/>
          <w:sz w:val="16"/>
          <w:szCs w:val="16"/>
          <w:lang w:val="en-GB" w:eastAsia="es-UY"/>
        </w:rPr>
        <w:t>–</w:t>
      </w:r>
      <w:r w:rsidR="00321F02" w:rsidRPr="00516DB7">
        <w:rPr>
          <w:b w:val="0"/>
          <w:spacing w:val="3"/>
          <w:sz w:val="16"/>
          <w:szCs w:val="16"/>
          <w:lang w:val="en-GB" w:eastAsia="es-UY"/>
        </w:rPr>
        <w:t xml:space="preserve"> </w:t>
      </w:r>
      <w:r w:rsidR="00321F02" w:rsidRPr="00516DB7">
        <w:rPr>
          <w:b w:val="0"/>
          <w:spacing w:val="-3"/>
          <w:sz w:val="16"/>
          <w:szCs w:val="16"/>
          <w:lang w:val="en-GB" w:eastAsia="es-UY"/>
        </w:rPr>
        <w:t>F</w:t>
      </w:r>
      <w:r w:rsidR="00321F02" w:rsidRPr="00516DB7">
        <w:rPr>
          <w:b w:val="0"/>
          <w:sz w:val="16"/>
          <w:szCs w:val="16"/>
          <w:lang w:val="en-GB" w:eastAsia="es-UY"/>
        </w:rPr>
        <w:t>:</w:t>
      </w:r>
      <w:r w:rsidR="00321F02" w:rsidRPr="00516DB7">
        <w:rPr>
          <w:b w:val="0"/>
          <w:spacing w:val="7"/>
          <w:sz w:val="16"/>
          <w:szCs w:val="16"/>
          <w:lang w:val="en-GB" w:eastAsia="es-UY"/>
        </w:rPr>
        <w:t xml:space="preserve"> </w:t>
      </w:r>
      <w:r w:rsidR="00321F02" w:rsidRPr="00516DB7">
        <w:rPr>
          <w:b w:val="0"/>
          <w:spacing w:val="2"/>
          <w:w w:val="102"/>
          <w:sz w:val="16"/>
          <w:szCs w:val="16"/>
          <w:lang w:val="en-GB" w:eastAsia="es-UY"/>
        </w:rPr>
        <w:t>F</w:t>
      </w:r>
      <w:r w:rsidR="00321F02" w:rsidRPr="00516DB7">
        <w:rPr>
          <w:b w:val="0"/>
          <w:w w:val="102"/>
          <w:sz w:val="16"/>
          <w:szCs w:val="16"/>
          <w:lang w:val="en-GB" w:eastAsia="es-UY"/>
        </w:rPr>
        <w:t>e</w:t>
      </w:r>
      <w:r w:rsidR="00321F02" w:rsidRPr="00516DB7">
        <w:rPr>
          <w:b w:val="0"/>
          <w:spacing w:val="6"/>
          <w:w w:val="102"/>
          <w:sz w:val="16"/>
          <w:szCs w:val="16"/>
          <w:lang w:val="en-GB" w:eastAsia="es-UY"/>
        </w:rPr>
        <w:t>m</w:t>
      </w:r>
      <w:r w:rsidR="009C0466" w:rsidRPr="00516DB7">
        <w:rPr>
          <w:b w:val="0"/>
          <w:spacing w:val="6"/>
          <w:w w:val="102"/>
          <w:sz w:val="16"/>
          <w:szCs w:val="16"/>
          <w:lang w:val="en-GB" w:eastAsia="es-UY"/>
        </w:rPr>
        <w:t>i</w:t>
      </w:r>
      <w:r w:rsidR="00321F02" w:rsidRPr="00516DB7">
        <w:rPr>
          <w:b w:val="0"/>
          <w:spacing w:val="2"/>
          <w:w w:val="102"/>
          <w:sz w:val="16"/>
          <w:szCs w:val="16"/>
          <w:lang w:val="en-GB" w:eastAsia="es-UY"/>
        </w:rPr>
        <w:t>n</w:t>
      </w:r>
      <w:r w:rsidR="00321F02" w:rsidRPr="00516DB7">
        <w:rPr>
          <w:b w:val="0"/>
          <w:spacing w:val="-5"/>
          <w:w w:val="102"/>
          <w:sz w:val="16"/>
          <w:szCs w:val="16"/>
          <w:lang w:val="en-GB" w:eastAsia="es-UY"/>
        </w:rPr>
        <w:t>i</w:t>
      </w:r>
      <w:r w:rsidR="00321F02" w:rsidRPr="00516DB7">
        <w:rPr>
          <w:b w:val="0"/>
          <w:spacing w:val="2"/>
          <w:w w:val="102"/>
          <w:sz w:val="16"/>
          <w:szCs w:val="16"/>
          <w:lang w:val="en-GB" w:eastAsia="es-UY"/>
        </w:rPr>
        <w:t>n</w:t>
      </w:r>
      <w:r w:rsidR="009C0466" w:rsidRPr="00516DB7">
        <w:rPr>
          <w:b w:val="0"/>
          <w:spacing w:val="2"/>
          <w:w w:val="102"/>
          <w:sz w:val="16"/>
          <w:szCs w:val="16"/>
          <w:lang w:val="en-GB" w:eastAsia="es-UY"/>
        </w:rPr>
        <w:t>e</w:t>
      </w:r>
      <w:r w:rsidR="00321F02" w:rsidRPr="00516DB7">
        <w:rPr>
          <w:b w:val="0"/>
          <w:w w:val="102"/>
          <w:sz w:val="16"/>
          <w:szCs w:val="16"/>
          <w:lang w:val="en-GB" w:eastAsia="es-UY"/>
        </w:rPr>
        <w:t>)</w:t>
      </w:r>
    </w:p>
    <w:tbl>
      <w:tblPr>
        <w:tblW w:w="7370" w:type="dxa"/>
        <w:tblInd w:w="1134" w:type="dxa"/>
        <w:tblBorders>
          <w:top w:val="single" w:sz="4" w:space="0" w:color="auto"/>
        </w:tblBorders>
        <w:tblCellMar>
          <w:left w:w="0" w:type="dxa"/>
          <w:right w:w="0" w:type="dxa"/>
        </w:tblCellMar>
        <w:tblLook w:val="0000"/>
      </w:tblPr>
      <w:tblGrid>
        <w:gridCol w:w="1678"/>
        <w:gridCol w:w="702"/>
        <w:gridCol w:w="704"/>
        <w:gridCol w:w="704"/>
        <w:gridCol w:w="703"/>
        <w:gridCol w:w="706"/>
        <w:gridCol w:w="706"/>
        <w:gridCol w:w="702"/>
        <w:gridCol w:w="765"/>
      </w:tblGrid>
      <w:tr w:rsidR="000330D5" w:rsidRPr="009A447F" w:rsidTr="00503368">
        <w:tblPrEx>
          <w:tblCellMar>
            <w:top w:w="0" w:type="dxa"/>
            <w:left w:w="0" w:type="dxa"/>
            <w:bottom w:w="0" w:type="dxa"/>
            <w:right w:w="0" w:type="dxa"/>
          </w:tblCellMar>
        </w:tblPrEx>
        <w:trPr>
          <w:trHeight w:val="240"/>
          <w:tblHeader/>
        </w:trPr>
        <w:tc>
          <w:tcPr>
            <w:tcW w:w="1950" w:type="dxa"/>
            <w:tcBorders>
              <w:top w:val="single" w:sz="4" w:space="0" w:color="auto"/>
              <w:bottom w:val="single" w:sz="4" w:space="0" w:color="auto"/>
              <w:right w:val="single" w:sz="24" w:space="0" w:color="FFFFFF"/>
            </w:tcBorders>
            <w:shd w:val="clear" w:color="auto" w:fill="auto"/>
            <w:vAlign w:val="bottom"/>
          </w:tcPr>
          <w:p w:rsidR="00321F02" w:rsidRPr="009A447F" w:rsidRDefault="009C0466" w:rsidP="009A447F">
            <w:pPr>
              <w:suppressAutoHyphens w:val="0"/>
              <w:autoSpaceDE w:val="0"/>
              <w:autoSpaceDN w:val="0"/>
              <w:adjustRightInd w:val="0"/>
              <w:spacing w:before="80" w:after="80" w:line="200" w:lineRule="exact"/>
              <w:rPr>
                <w:i/>
                <w:sz w:val="16"/>
                <w:szCs w:val="24"/>
                <w:lang w:val="en-GB" w:eastAsia="es-UY"/>
              </w:rPr>
            </w:pPr>
            <w:r w:rsidRPr="009A447F">
              <w:rPr>
                <w:bCs/>
                <w:i/>
                <w:sz w:val="16"/>
                <w:szCs w:val="24"/>
                <w:lang w:val="en-GB" w:eastAsia="es-UY"/>
              </w:rPr>
              <w:t>Age group</w:t>
            </w:r>
          </w:p>
        </w:tc>
        <w:tc>
          <w:tcPr>
            <w:tcW w:w="16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21F02" w:rsidRPr="009A447F" w:rsidRDefault="00321F02" w:rsidP="00503368">
            <w:pPr>
              <w:suppressAutoHyphens w:val="0"/>
              <w:autoSpaceDE w:val="0"/>
              <w:autoSpaceDN w:val="0"/>
              <w:adjustRightInd w:val="0"/>
              <w:spacing w:before="80" w:after="80" w:line="200" w:lineRule="exact"/>
              <w:jc w:val="center"/>
              <w:rPr>
                <w:i/>
                <w:sz w:val="16"/>
                <w:szCs w:val="24"/>
                <w:lang w:val="en-GB" w:eastAsia="es-UY"/>
              </w:rPr>
            </w:pPr>
            <w:r w:rsidRPr="009A447F">
              <w:rPr>
                <w:bCs/>
                <w:i/>
                <w:sz w:val="16"/>
                <w:szCs w:val="24"/>
                <w:lang w:val="en-GB" w:eastAsia="es-UY"/>
              </w:rPr>
              <w:t>2008</w:t>
            </w:r>
          </w:p>
        </w:tc>
        <w:tc>
          <w:tcPr>
            <w:tcW w:w="16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21F02" w:rsidRPr="009A447F" w:rsidRDefault="00321F02" w:rsidP="00503368">
            <w:pPr>
              <w:suppressAutoHyphens w:val="0"/>
              <w:autoSpaceDE w:val="0"/>
              <w:autoSpaceDN w:val="0"/>
              <w:adjustRightInd w:val="0"/>
              <w:spacing w:before="80" w:after="80" w:line="200" w:lineRule="exact"/>
              <w:jc w:val="center"/>
              <w:rPr>
                <w:i/>
                <w:sz w:val="16"/>
                <w:szCs w:val="24"/>
                <w:lang w:val="en-GB" w:eastAsia="es-UY"/>
              </w:rPr>
            </w:pPr>
            <w:r w:rsidRPr="009A447F">
              <w:rPr>
                <w:bCs/>
                <w:i/>
                <w:sz w:val="16"/>
                <w:szCs w:val="24"/>
                <w:lang w:val="en-GB" w:eastAsia="es-UY"/>
              </w:rPr>
              <w:t>2009</w:t>
            </w:r>
          </w:p>
        </w:tc>
        <w:tc>
          <w:tcPr>
            <w:tcW w:w="161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21F02" w:rsidRPr="009A447F" w:rsidRDefault="00321F02" w:rsidP="00503368">
            <w:pPr>
              <w:suppressAutoHyphens w:val="0"/>
              <w:autoSpaceDE w:val="0"/>
              <w:autoSpaceDN w:val="0"/>
              <w:adjustRightInd w:val="0"/>
              <w:spacing w:before="80" w:after="80" w:line="200" w:lineRule="exact"/>
              <w:jc w:val="center"/>
              <w:rPr>
                <w:i/>
                <w:sz w:val="16"/>
                <w:szCs w:val="24"/>
                <w:lang w:val="en-GB" w:eastAsia="es-UY"/>
              </w:rPr>
            </w:pPr>
            <w:r w:rsidRPr="009A447F">
              <w:rPr>
                <w:bCs/>
                <w:i/>
                <w:sz w:val="16"/>
                <w:szCs w:val="24"/>
                <w:lang w:val="en-GB" w:eastAsia="es-UY"/>
              </w:rPr>
              <w:t>2010</w:t>
            </w:r>
          </w:p>
        </w:tc>
        <w:tc>
          <w:tcPr>
            <w:tcW w:w="1686" w:type="dxa"/>
            <w:gridSpan w:val="2"/>
            <w:tcBorders>
              <w:top w:val="single" w:sz="4" w:space="0" w:color="auto"/>
              <w:left w:val="single" w:sz="24" w:space="0" w:color="FFFFFF"/>
              <w:bottom w:val="single" w:sz="4" w:space="0" w:color="auto"/>
            </w:tcBorders>
            <w:shd w:val="clear" w:color="auto" w:fill="auto"/>
            <w:vAlign w:val="bottom"/>
          </w:tcPr>
          <w:p w:rsidR="00321F02" w:rsidRPr="009A447F" w:rsidRDefault="00321F02" w:rsidP="00503368">
            <w:pPr>
              <w:suppressAutoHyphens w:val="0"/>
              <w:autoSpaceDE w:val="0"/>
              <w:autoSpaceDN w:val="0"/>
              <w:adjustRightInd w:val="0"/>
              <w:spacing w:before="80" w:after="80" w:line="200" w:lineRule="exact"/>
              <w:jc w:val="center"/>
              <w:rPr>
                <w:i/>
                <w:sz w:val="16"/>
                <w:szCs w:val="24"/>
                <w:lang w:val="en-GB" w:eastAsia="es-UY"/>
              </w:rPr>
            </w:pPr>
            <w:r w:rsidRPr="009A447F">
              <w:rPr>
                <w:bCs/>
                <w:i/>
                <w:sz w:val="16"/>
                <w:szCs w:val="24"/>
                <w:lang w:val="en-GB" w:eastAsia="es-UY"/>
              </w:rPr>
              <w:t>2011</w:t>
            </w:r>
          </w:p>
        </w:tc>
      </w:tr>
      <w:tr w:rsidR="000330D5" w:rsidRPr="00627D46" w:rsidTr="00503368">
        <w:tblPrEx>
          <w:tblCellMar>
            <w:top w:w="0" w:type="dxa"/>
            <w:left w:w="0" w:type="dxa"/>
            <w:bottom w:w="0" w:type="dxa"/>
            <w:right w:w="0" w:type="dxa"/>
          </w:tblCellMar>
        </w:tblPrEx>
        <w:trPr>
          <w:trHeight w:val="240"/>
        </w:trPr>
        <w:tc>
          <w:tcPr>
            <w:tcW w:w="1950" w:type="dxa"/>
            <w:tcBorders>
              <w:top w:val="single" w:sz="4" w:space="0" w:color="auto"/>
              <w:bottom w:val="single" w:sz="12" w:space="0" w:color="auto"/>
              <w:right w:val="single" w:sz="24" w:space="0" w:color="FFFFFF"/>
            </w:tcBorders>
            <w:shd w:val="clear" w:color="auto" w:fill="auto"/>
            <w:vAlign w:val="bottom"/>
          </w:tcPr>
          <w:p w:rsidR="00321F02" w:rsidRPr="0007745A" w:rsidRDefault="00321F02" w:rsidP="00503368">
            <w:pPr>
              <w:suppressAutoHyphens w:val="0"/>
              <w:autoSpaceDE w:val="0"/>
              <w:autoSpaceDN w:val="0"/>
              <w:adjustRightInd w:val="0"/>
              <w:spacing w:before="80" w:after="80" w:line="200" w:lineRule="exact"/>
              <w:rPr>
                <w:sz w:val="16"/>
                <w:szCs w:val="16"/>
                <w:lang w:val="en-GB" w:eastAsia="es-UY"/>
              </w:rPr>
            </w:pPr>
          </w:p>
        </w:tc>
        <w:tc>
          <w:tcPr>
            <w:tcW w:w="802" w:type="dxa"/>
            <w:tcBorders>
              <w:top w:val="single" w:sz="4" w:space="0" w:color="auto"/>
              <w:left w:val="single" w:sz="24" w:space="0" w:color="FFFFFF"/>
              <w:bottom w:val="single" w:sz="12" w:space="0" w:color="auto"/>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M</w:t>
            </w:r>
          </w:p>
        </w:tc>
        <w:tc>
          <w:tcPr>
            <w:tcW w:w="805" w:type="dxa"/>
            <w:tcBorders>
              <w:top w:val="single" w:sz="4" w:space="0" w:color="auto"/>
              <w:bottom w:val="single" w:sz="12" w:space="0" w:color="auto"/>
              <w:right w:val="single" w:sz="24" w:space="0" w:color="FFFFFF"/>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F</w:t>
            </w:r>
          </w:p>
        </w:tc>
        <w:tc>
          <w:tcPr>
            <w:tcW w:w="804" w:type="dxa"/>
            <w:tcBorders>
              <w:top w:val="single" w:sz="4" w:space="0" w:color="auto"/>
              <w:left w:val="single" w:sz="24" w:space="0" w:color="FFFFFF"/>
              <w:bottom w:val="single" w:sz="12" w:space="0" w:color="auto"/>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M</w:t>
            </w:r>
          </w:p>
        </w:tc>
        <w:tc>
          <w:tcPr>
            <w:tcW w:w="803" w:type="dxa"/>
            <w:tcBorders>
              <w:top w:val="single" w:sz="4" w:space="0" w:color="auto"/>
              <w:bottom w:val="single" w:sz="12" w:space="0" w:color="auto"/>
              <w:right w:val="single" w:sz="24" w:space="0" w:color="FFFFFF"/>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F</w:t>
            </w:r>
          </w:p>
        </w:tc>
        <w:tc>
          <w:tcPr>
            <w:tcW w:w="807" w:type="dxa"/>
            <w:tcBorders>
              <w:top w:val="single" w:sz="4" w:space="0" w:color="auto"/>
              <w:left w:val="single" w:sz="24" w:space="0" w:color="FFFFFF"/>
              <w:bottom w:val="single" w:sz="12" w:space="0" w:color="auto"/>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M</w:t>
            </w:r>
          </w:p>
        </w:tc>
        <w:tc>
          <w:tcPr>
            <w:tcW w:w="807" w:type="dxa"/>
            <w:tcBorders>
              <w:top w:val="single" w:sz="4" w:space="0" w:color="auto"/>
              <w:bottom w:val="single" w:sz="12" w:space="0" w:color="auto"/>
              <w:right w:val="single" w:sz="24" w:space="0" w:color="FFFFFF"/>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F</w:t>
            </w:r>
          </w:p>
        </w:tc>
        <w:tc>
          <w:tcPr>
            <w:tcW w:w="802" w:type="dxa"/>
            <w:tcBorders>
              <w:top w:val="single" w:sz="4" w:space="0" w:color="auto"/>
              <w:left w:val="single" w:sz="24" w:space="0" w:color="FFFFFF"/>
              <w:bottom w:val="single" w:sz="12" w:space="0" w:color="auto"/>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M</w:t>
            </w:r>
          </w:p>
        </w:tc>
        <w:tc>
          <w:tcPr>
            <w:tcW w:w="884" w:type="dxa"/>
            <w:tcBorders>
              <w:top w:val="single" w:sz="4" w:space="0" w:color="auto"/>
              <w:bottom w:val="single" w:sz="12" w:space="0" w:color="auto"/>
            </w:tcBorders>
            <w:shd w:val="clear" w:color="auto" w:fill="auto"/>
            <w:vAlign w:val="bottom"/>
          </w:tcPr>
          <w:p w:rsidR="00321F02" w:rsidRPr="00CC187D" w:rsidRDefault="00321F02" w:rsidP="00503368">
            <w:pPr>
              <w:suppressAutoHyphens w:val="0"/>
              <w:autoSpaceDE w:val="0"/>
              <w:autoSpaceDN w:val="0"/>
              <w:adjustRightInd w:val="0"/>
              <w:spacing w:before="80" w:after="80" w:line="200" w:lineRule="exact"/>
              <w:ind w:left="113"/>
              <w:jc w:val="right"/>
              <w:rPr>
                <w:i/>
                <w:sz w:val="16"/>
                <w:szCs w:val="16"/>
                <w:lang w:val="en-GB" w:eastAsia="es-UY"/>
              </w:rPr>
            </w:pPr>
            <w:r w:rsidRPr="00CC187D">
              <w:rPr>
                <w:bCs/>
                <w:i/>
                <w:sz w:val="16"/>
                <w:szCs w:val="16"/>
                <w:lang w:val="en-GB" w:eastAsia="es-UY"/>
              </w:rPr>
              <w:t>F</w:t>
            </w:r>
          </w:p>
        </w:tc>
      </w:tr>
      <w:tr w:rsidR="000330D5" w:rsidRPr="00627D46" w:rsidTr="00503368">
        <w:tblPrEx>
          <w:tblCellMar>
            <w:top w:w="0" w:type="dxa"/>
            <w:left w:w="0" w:type="dxa"/>
            <w:bottom w:w="0" w:type="dxa"/>
            <w:right w:w="0" w:type="dxa"/>
          </w:tblCellMar>
        </w:tblPrEx>
        <w:trPr>
          <w:trHeight w:val="240"/>
        </w:trPr>
        <w:tc>
          <w:tcPr>
            <w:tcW w:w="1950" w:type="dxa"/>
            <w:tcBorders>
              <w:top w:val="single" w:sz="12" w:space="0" w:color="auto"/>
            </w:tcBorders>
            <w:shd w:val="clear" w:color="auto" w:fill="auto"/>
            <w:vAlign w:val="bottom"/>
          </w:tcPr>
          <w:p w:rsidR="00321F02" w:rsidRPr="009A447F" w:rsidRDefault="009C0466" w:rsidP="009A447F">
            <w:pPr>
              <w:suppressAutoHyphens w:val="0"/>
              <w:autoSpaceDE w:val="0"/>
              <w:autoSpaceDN w:val="0"/>
              <w:adjustRightInd w:val="0"/>
              <w:spacing w:before="40" w:after="40" w:line="220" w:lineRule="exact"/>
              <w:rPr>
                <w:sz w:val="18"/>
                <w:szCs w:val="24"/>
                <w:lang w:val="en-GB" w:eastAsia="es-UY"/>
              </w:rPr>
            </w:pPr>
            <w:r w:rsidRPr="009A447F">
              <w:rPr>
                <w:bCs/>
                <w:sz w:val="18"/>
                <w:szCs w:val="24"/>
                <w:lang w:val="en-GB" w:eastAsia="es-UY"/>
              </w:rPr>
              <w:t>Older person</w:t>
            </w:r>
          </w:p>
        </w:tc>
        <w:tc>
          <w:tcPr>
            <w:tcW w:w="802"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32</w:t>
            </w:r>
          </w:p>
        </w:tc>
        <w:tc>
          <w:tcPr>
            <w:tcW w:w="805"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22</w:t>
            </w:r>
          </w:p>
        </w:tc>
        <w:tc>
          <w:tcPr>
            <w:tcW w:w="804"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19</w:t>
            </w:r>
          </w:p>
        </w:tc>
        <w:tc>
          <w:tcPr>
            <w:tcW w:w="803"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33</w:t>
            </w:r>
          </w:p>
        </w:tc>
        <w:tc>
          <w:tcPr>
            <w:tcW w:w="807"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37</w:t>
            </w:r>
          </w:p>
        </w:tc>
        <w:tc>
          <w:tcPr>
            <w:tcW w:w="807"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32</w:t>
            </w:r>
          </w:p>
        </w:tc>
        <w:tc>
          <w:tcPr>
            <w:tcW w:w="802"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19</w:t>
            </w:r>
          </w:p>
        </w:tc>
        <w:tc>
          <w:tcPr>
            <w:tcW w:w="884" w:type="dxa"/>
            <w:tcBorders>
              <w:top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26</w:t>
            </w:r>
          </w:p>
        </w:tc>
      </w:tr>
      <w:tr w:rsidR="000330D5" w:rsidRPr="00627D46" w:rsidTr="009A447F">
        <w:tblPrEx>
          <w:tblCellMar>
            <w:top w:w="0" w:type="dxa"/>
            <w:left w:w="0" w:type="dxa"/>
            <w:bottom w:w="0" w:type="dxa"/>
            <w:right w:w="0" w:type="dxa"/>
          </w:tblCellMar>
        </w:tblPrEx>
        <w:trPr>
          <w:trHeight w:val="240"/>
        </w:trPr>
        <w:tc>
          <w:tcPr>
            <w:tcW w:w="1950" w:type="dxa"/>
            <w:shd w:val="clear" w:color="auto" w:fill="auto"/>
            <w:vAlign w:val="bottom"/>
          </w:tcPr>
          <w:p w:rsidR="00321F02" w:rsidRPr="009A447F" w:rsidRDefault="009C0466" w:rsidP="009A447F">
            <w:pPr>
              <w:suppressAutoHyphens w:val="0"/>
              <w:autoSpaceDE w:val="0"/>
              <w:autoSpaceDN w:val="0"/>
              <w:adjustRightInd w:val="0"/>
              <w:spacing w:before="40" w:after="40" w:line="220" w:lineRule="exact"/>
              <w:rPr>
                <w:sz w:val="18"/>
                <w:szCs w:val="24"/>
                <w:lang w:val="en-GB" w:eastAsia="es-UY"/>
              </w:rPr>
            </w:pPr>
            <w:r w:rsidRPr="009A447F">
              <w:rPr>
                <w:bCs/>
                <w:sz w:val="18"/>
                <w:szCs w:val="24"/>
                <w:lang w:val="en-GB" w:eastAsia="es-UY"/>
              </w:rPr>
              <w:t>Over 50</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36</w:t>
            </w:r>
          </w:p>
        </w:tc>
        <w:tc>
          <w:tcPr>
            <w:tcW w:w="805"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46</w:t>
            </w:r>
          </w:p>
        </w:tc>
        <w:tc>
          <w:tcPr>
            <w:tcW w:w="80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37</w:t>
            </w:r>
          </w:p>
        </w:tc>
        <w:tc>
          <w:tcPr>
            <w:tcW w:w="803"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46</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45</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55</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26</w:t>
            </w:r>
          </w:p>
        </w:tc>
        <w:tc>
          <w:tcPr>
            <w:tcW w:w="88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63</w:t>
            </w:r>
          </w:p>
        </w:tc>
      </w:tr>
      <w:tr w:rsidR="000330D5" w:rsidRPr="00627D46" w:rsidTr="009A447F">
        <w:tblPrEx>
          <w:tblCellMar>
            <w:top w:w="0" w:type="dxa"/>
            <w:left w:w="0" w:type="dxa"/>
            <w:bottom w:w="0" w:type="dxa"/>
            <w:right w:w="0" w:type="dxa"/>
          </w:tblCellMar>
        </w:tblPrEx>
        <w:trPr>
          <w:trHeight w:val="240"/>
        </w:trPr>
        <w:tc>
          <w:tcPr>
            <w:tcW w:w="1950" w:type="dxa"/>
            <w:shd w:val="clear" w:color="auto" w:fill="auto"/>
            <w:vAlign w:val="bottom"/>
          </w:tcPr>
          <w:p w:rsidR="00321F02" w:rsidRPr="009A447F" w:rsidRDefault="009C0466" w:rsidP="009A447F">
            <w:pPr>
              <w:suppressAutoHyphens w:val="0"/>
              <w:autoSpaceDE w:val="0"/>
              <w:autoSpaceDN w:val="0"/>
              <w:adjustRightInd w:val="0"/>
              <w:spacing w:before="40" w:after="40" w:line="220" w:lineRule="exact"/>
              <w:rPr>
                <w:sz w:val="18"/>
                <w:szCs w:val="24"/>
                <w:lang w:val="en-GB" w:eastAsia="es-UY"/>
              </w:rPr>
            </w:pPr>
            <w:r w:rsidRPr="009A447F">
              <w:rPr>
                <w:bCs/>
                <w:sz w:val="18"/>
                <w:szCs w:val="24"/>
                <w:lang w:val="en-GB" w:eastAsia="es-UY"/>
              </w:rPr>
              <w:t>Between</w:t>
            </w:r>
            <w:r w:rsidR="00321F02" w:rsidRPr="009A447F">
              <w:rPr>
                <w:bCs/>
                <w:sz w:val="18"/>
                <w:szCs w:val="24"/>
                <w:lang w:val="en-GB" w:eastAsia="es-UY"/>
              </w:rPr>
              <w:t xml:space="preserve"> 35</w:t>
            </w:r>
            <w:r w:rsidR="00FB3442" w:rsidRPr="009A447F">
              <w:rPr>
                <w:bCs/>
                <w:sz w:val="18"/>
                <w:szCs w:val="24"/>
                <w:lang w:val="en-GB" w:eastAsia="es-UY"/>
              </w:rPr>
              <w:t xml:space="preserve"> and </w:t>
            </w:r>
            <w:r w:rsidR="00321F02" w:rsidRPr="009A447F">
              <w:rPr>
                <w:bCs/>
                <w:sz w:val="18"/>
                <w:szCs w:val="24"/>
                <w:lang w:val="en-GB" w:eastAsia="es-UY"/>
              </w:rPr>
              <w:t>50</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52</w:t>
            </w:r>
          </w:p>
        </w:tc>
        <w:tc>
          <w:tcPr>
            <w:tcW w:w="805"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102</w:t>
            </w:r>
          </w:p>
        </w:tc>
        <w:tc>
          <w:tcPr>
            <w:tcW w:w="80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81</w:t>
            </w:r>
          </w:p>
        </w:tc>
        <w:tc>
          <w:tcPr>
            <w:tcW w:w="803"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110</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64</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104</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56</w:t>
            </w:r>
          </w:p>
        </w:tc>
        <w:tc>
          <w:tcPr>
            <w:tcW w:w="88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105</w:t>
            </w:r>
          </w:p>
        </w:tc>
      </w:tr>
      <w:tr w:rsidR="000330D5" w:rsidRPr="00627D46" w:rsidTr="009A447F">
        <w:tblPrEx>
          <w:tblCellMar>
            <w:top w:w="0" w:type="dxa"/>
            <w:left w:w="0" w:type="dxa"/>
            <w:bottom w:w="0" w:type="dxa"/>
            <w:right w:w="0" w:type="dxa"/>
          </w:tblCellMar>
        </w:tblPrEx>
        <w:trPr>
          <w:trHeight w:val="240"/>
        </w:trPr>
        <w:tc>
          <w:tcPr>
            <w:tcW w:w="1950" w:type="dxa"/>
            <w:shd w:val="clear" w:color="auto" w:fill="auto"/>
            <w:vAlign w:val="bottom"/>
          </w:tcPr>
          <w:p w:rsidR="00321F02" w:rsidRPr="009A447F" w:rsidRDefault="009C0466" w:rsidP="009A447F">
            <w:pPr>
              <w:suppressAutoHyphens w:val="0"/>
              <w:autoSpaceDE w:val="0"/>
              <w:autoSpaceDN w:val="0"/>
              <w:adjustRightInd w:val="0"/>
              <w:spacing w:before="40" w:after="40" w:line="220" w:lineRule="exact"/>
              <w:rPr>
                <w:sz w:val="18"/>
                <w:szCs w:val="24"/>
                <w:lang w:val="en-GB" w:eastAsia="es-UY"/>
              </w:rPr>
            </w:pPr>
            <w:r w:rsidRPr="009A447F">
              <w:rPr>
                <w:bCs/>
                <w:sz w:val="18"/>
                <w:szCs w:val="24"/>
                <w:lang w:val="en-GB" w:eastAsia="es-UY"/>
              </w:rPr>
              <w:t>Between</w:t>
            </w:r>
            <w:r w:rsidR="00321F02" w:rsidRPr="009A447F">
              <w:rPr>
                <w:bCs/>
                <w:sz w:val="18"/>
                <w:szCs w:val="24"/>
                <w:lang w:val="en-GB" w:eastAsia="es-UY"/>
              </w:rPr>
              <w:t xml:space="preserve"> 19</w:t>
            </w:r>
            <w:r w:rsidR="00FB3442" w:rsidRPr="009A447F">
              <w:rPr>
                <w:bCs/>
                <w:sz w:val="18"/>
                <w:szCs w:val="24"/>
                <w:lang w:val="en-GB" w:eastAsia="es-UY"/>
              </w:rPr>
              <w:t xml:space="preserve"> and </w:t>
            </w:r>
            <w:r w:rsidR="00321F02" w:rsidRPr="009A447F">
              <w:rPr>
                <w:bCs/>
                <w:sz w:val="18"/>
                <w:szCs w:val="24"/>
                <w:lang w:val="en-GB" w:eastAsia="es-UY"/>
              </w:rPr>
              <w:t>34</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78</w:t>
            </w:r>
          </w:p>
        </w:tc>
        <w:tc>
          <w:tcPr>
            <w:tcW w:w="805"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142</w:t>
            </w:r>
          </w:p>
        </w:tc>
        <w:tc>
          <w:tcPr>
            <w:tcW w:w="80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86</w:t>
            </w:r>
          </w:p>
        </w:tc>
        <w:tc>
          <w:tcPr>
            <w:tcW w:w="803"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157</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98</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184</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73</w:t>
            </w:r>
          </w:p>
        </w:tc>
        <w:tc>
          <w:tcPr>
            <w:tcW w:w="88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140</w:t>
            </w:r>
          </w:p>
        </w:tc>
      </w:tr>
      <w:tr w:rsidR="000330D5" w:rsidRPr="00627D46" w:rsidTr="009A447F">
        <w:tblPrEx>
          <w:tblCellMar>
            <w:top w:w="0" w:type="dxa"/>
            <w:left w:w="0" w:type="dxa"/>
            <w:bottom w:w="0" w:type="dxa"/>
            <w:right w:w="0" w:type="dxa"/>
          </w:tblCellMar>
        </w:tblPrEx>
        <w:trPr>
          <w:trHeight w:val="240"/>
        </w:trPr>
        <w:tc>
          <w:tcPr>
            <w:tcW w:w="1950" w:type="dxa"/>
            <w:shd w:val="clear" w:color="auto" w:fill="auto"/>
            <w:vAlign w:val="bottom"/>
          </w:tcPr>
          <w:p w:rsidR="00321F02" w:rsidRPr="009A447F" w:rsidRDefault="009C0466" w:rsidP="009A447F">
            <w:pPr>
              <w:suppressAutoHyphens w:val="0"/>
              <w:autoSpaceDE w:val="0"/>
              <w:autoSpaceDN w:val="0"/>
              <w:adjustRightInd w:val="0"/>
              <w:spacing w:before="40" w:after="40" w:line="220" w:lineRule="exact"/>
              <w:rPr>
                <w:sz w:val="18"/>
                <w:szCs w:val="24"/>
                <w:lang w:val="en-GB" w:eastAsia="es-UY"/>
              </w:rPr>
            </w:pPr>
            <w:r w:rsidRPr="009A447F">
              <w:rPr>
                <w:bCs/>
                <w:sz w:val="18"/>
                <w:szCs w:val="24"/>
                <w:lang w:val="en-GB" w:eastAsia="es-UY"/>
              </w:rPr>
              <w:t>Adolescent</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39</w:t>
            </w:r>
          </w:p>
        </w:tc>
        <w:tc>
          <w:tcPr>
            <w:tcW w:w="805"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39</w:t>
            </w:r>
          </w:p>
        </w:tc>
        <w:tc>
          <w:tcPr>
            <w:tcW w:w="80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52</w:t>
            </w:r>
          </w:p>
        </w:tc>
        <w:tc>
          <w:tcPr>
            <w:tcW w:w="803"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39</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49</w:t>
            </w:r>
          </w:p>
        </w:tc>
        <w:tc>
          <w:tcPr>
            <w:tcW w:w="807"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56</w:t>
            </w:r>
          </w:p>
        </w:tc>
        <w:tc>
          <w:tcPr>
            <w:tcW w:w="802"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26</w:t>
            </w:r>
          </w:p>
        </w:tc>
        <w:tc>
          <w:tcPr>
            <w:tcW w:w="884" w:type="dxa"/>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28</w:t>
            </w:r>
          </w:p>
        </w:tc>
      </w:tr>
      <w:tr w:rsidR="000330D5" w:rsidRPr="00627D46" w:rsidTr="009A447F">
        <w:tblPrEx>
          <w:tblCellMar>
            <w:top w:w="0" w:type="dxa"/>
            <w:left w:w="0" w:type="dxa"/>
            <w:bottom w:w="0" w:type="dxa"/>
            <w:right w:w="0" w:type="dxa"/>
          </w:tblCellMar>
        </w:tblPrEx>
        <w:trPr>
          <w:trHeight w:val="240"/>
        </w:trPr>
        <w:tc>
          <w:tcPr>
            <w:tcW w:w="1950" w:type="dxa"/>
            <w:tcBorders>
              <w:bottom w:val="single" w:sz="4" w:space="0" w:color="auto"/>
            </w:tcBorders>
            <w:shd w:val="clear" w:color="auto" w:fill="auto"/>
            <w:vAlign w:val="bottom"/>
          </w:tcPr>
          <w:p w:rsidR="00321F02" w:rsidRPr="009A447F" w:rsidRDefault="009C0466" w:rsidP="009A447F">
            <w:pPr>
              <w:suppressAutoHyphens w:val="0"/>
              <w:autoSpaceDE w:val="0"/>
              <w:autoSpaceDN w:val="0"/>
              <w:adjustRightInd w:val="0"/>
              <w:spacing w:before="40" w:after="40" w:line="220" w:lineRule="exact"/>
              <w:rPr>
                <w:sz w:val="18"/>
                <w:szCs w:val="24"/>
                <w:lang w:val="en-GB" w:eastAsia="es-UY"/>
              </w:rPr>
            </w:pPr>
            <w:r w:rsidRPr="009A447F">
              <w:rPr>
                <w:bCs/>
                <w:sz w:val="18"/>
                <w:szCs w:val="24"/>
                <w:lang w:val="en-GB" w:eastAsia="es-UY"/>
              </w:rPr>
              <w:t>Child</w:t>
            </w:r>
          </w:p>
        </w:tc>
        <w:tc>
          <w:tcPr>
            <w:tcW w:w="802"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120</w:t>
            </w:r>
          </w:p>
        </w:tc>
        <w:tc>
          <w:tcPr>
            <w:tcW w:w="805"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129</w:t>
            </w:r>
          </w:p>
        </w:tc>
        <w:tc>
          <w:tcPr>
            <w:tcW w:w="804"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153</w:t>
            </w:r>
          </w:p>
        </w:tc>
        <w:tc>
          <w:tcPr>
            <w:tcW w:w="803"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124</w:t>
            </w:r>
          </w:p>
        </w:tc>
        <w:tc>
          <w:tcPr>
            <w:tcW w:w="807"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176</w:t>
            </w:r>
          </w:p>
        </w:tc>
        <w:tc>
          <w:tcPr>
            <w:tcW w:w="807"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132</w:t>
            </w:r>
          </w:p>
        </w:tc>
        <w:tc>
          <w:tcPr>
            <w:tcW w:w="802"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144</w:t>
            </w:r>
          </w:p>
        </w:tc>
        <w:tc>
          <w:tcPr>
            <w:tcW w:w="884" w:type="dxa"/>
            <w:tcBorders>
              <w:bottom w:val="single" w:sz="4" w:space="0" w:color="auto"/>
            </w:tcBorders>
            <w:shd w:val="clear" w:color="auto" w:fill="auto"/>
            <w:vAlign w:val="bottom"/>
          </w:tcPr>
          <w:p w:rsidR="00321F02" w:rsidRPr="009A447F" w:rsidRDefault="00321F02" w:rsidP="009A447F">
            <w:pPr>
              <w:suppressAutoHyphens w:val="0"/>
              <w:autoSpaceDE w:val="0"/>
              <w:autoSpaceDN w:val="0"/>
              <w:adjustRightInd w:val="0"/>
              <w:spacing w:before="40" w:after="40" w:line="220" w:lineRule="exact"/>
              <w:ind w:left="113"/>
              <w:jc w:val="right"/>
              <w:rPr>
                <w:sz w:val="18"/>
                <w:szCs w:val="24"/>
                <w:lang w:val="en-GB" w:eastAsia="es-UY"/>
              </w:rPr>
            </w:pPr>
            <w:r w:rsidRPr="009A447F">
              <w:rPr>
                <w:sz w:val="18"/>
                <w:szCs w:val="24"/>
                <w:lang w:val="en-GB" w:eastAsia="es-UY"/>
              </w:rPr>
              <w:t>104</w:t>
            </w:r>
          </w:p>
        </w:tc>
      </w:tr>
      <w:tr w:rsidR="000330D5" w:rsidRPr="009A447F" w:rsidTr="009A447F">
        <w:tblPrEx>
          <w:tblCellMar>
            <w:top w:w="0" w:type="dxa"/>
            <w:left w:w="0" w:type="dxa"/>
            <w:bottom w:w="0" w:type="dxa"/>
            <w:right w:w="0" w:type="dxa"/>
          </w:tblCellMar>
        </w:tblPrEx>
        <w:trPr>
          <w:trHeight w:val="240"/>
        </w:trPr>
        <w:tc>
          <w:tcPr>
            <w:tcW w:w="1950"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284"/>
              <w:rPr>
                <w:b/>
                <w:sz w:val="18"/>
                <w:szCs w:val="24"/>
                <w:lang w:val="en-GB" w:eastAsia="es-UY"/>
              </w:rPr>
            </w:pPr>
            <w:r w:rsidRPr="009A447F">
              <w:rPr>
                <w:b/>
                <w:bCs/>
                <w:sz w:val="18"/>
                <w:szCs w:val="24"/>
                <w:lang w:val="en-GB" w:eastAsia="es-UY"/>
              </w:rPr>
              <w:t>Total</w:t>
            </w:r>
          </w:p>
        </w:tc>
        <w:tc>
          <w:tcPr>
            <w:tcW w:w="802"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357</w:t>
            </w:r>
          </w:p>
        </w:tc>
        <w:tc>
          <w:tcPr>
            <w:tcW w:w="805"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480</w:t>
            </w:r>
          </w:p>
        </w:tc>
        <w:tc>
          <w:tcPr>
            <w:tcW w:w="804"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428</w:t>
            </w:r>
          </w:p>
        </w:tc>
        <w:tc>
          <w:tcPr>
            <w:tcW w:w="803"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509</w:t>
            </w:r>
          </w:p>
        </w:tc>
        <w:tc>
          <w:tcPr>
            <w:tcW w:w="807"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469</w:t>
            </w:r>
          </w:p>
        </w:tc>
        <w:tc>
          <w:tcPr>
            <w:tcW w:w="807"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563</w:t>
            </w:r>
          </w:p>
        </w:tc>
        <w:tc>
          <w:tcPr>
            <w:tcW w:w="802"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344</w:t>
            </w:r>
          </w:p>
        </w:tc>
        <w:tc>
          <w:tcPr>
            <w:tcW w:w="884" w:type="dxa"/>
            <w:tcBorders>
              <w:top w:val="single" w:sz="4" w:space="0" w:color="auto"/>
              <w:bottom w:val="single" w:sz="12" w:space="0" w:color="auto"/>
            </w:tcBorders>
            <w:shd w:val="clear" w:color="auto" w:fill="auto"/>
            <w:vAlign w:val="bottom"/>
          </w:tcPr>
          <w:p w:rsidR="00321F02" w:rsidRPr="009A447F" w:rsidRDefault="00321F02" w:rsidP="009A447F">
            <w:pPr>
              <w:suppressAutoHyphens w:val="0"/>
              <w:autoSpaceDE w:val="0"/>
              <w:autoSpaceDN w:val="0"/>
              <w:adjustRightInd w:val="0"/>
              <w:spacing w:before="80" w:after="80" w:line="220" w:lineRule="exact"/>
              <w:ind w:left="113"/>
              <w:jc w:val="right"/>
              <w:rPr>
                <w:b/>
                <w:sz w:val="18"/>
                <w:szCs w:val="24"/>
                <w:lang w:val="en-GB" w:eastAsia="es-UY"/>
              </w:rPr>
            </w:pPr>
            <w:r w:rsidRPr="009A447F">
              <w:rPr>
                <w:b/>
                <w:bCs/>
                <w:sz w:val="18"/>
                <w:szCs w:val="24"/>
                <w:lang w:val="en-GB" w:eastAsia="es-UY"/>
              </w:rPr>
              <w:t>466</w:t>
            </w:r>
          </w:p>
        </w:tc>
      </w:tr>
    </w:tbl>
    <w:p w:rsidR="00321F02" w:rsidRPr="00627D46" w:rsidRDefault="00E10A8E" w:rsidP="009A447F">
      <w:pPr>
        <w:pStyle w:val="Source"/>
        <w:rPr>
          <w:lang w:eastAsia="es-UY"/>
        </w:rPr>
      </w:pPr>
      <w:r w:rsidRPr="009A447F">
        <w:rPr>
          <w:i/>
          <w:lang w:eastAsia="es-UY"/>
        </w:rPr>
        <w:t>Source</w:t>
      </w:r>
      <w:r w:rsidR="00321F02" w:rsidRPr="00627D46">
        <w:rPr>
          <w:lang w:eastAsia="es-UY"/>
        </w:rPr>
        <w:t xml:space="preserve">: </w:t>
      </w:r>
      <w:r w:rsidRPr="00627D46">
        <w:rPr>
          <w:lang w:eastAsia="es-UY"/>
        </w:rPr>
        <w:t xml:space="preserve">Report on </w:t>
      </w:r>
      <w:r w:rsidRPr="00627D46">
        <w:rPr>
          <w:rFonts w:eastAsia="Calibri"/>
        </w:rPr>
        <w:t>“Access to public information as a tool for social monitoring of migration in Uruguay”</w:t>
      </w:r>
      <w:r w:rsidRPr="00627D46">
        <w:rPr>
          <w:lang w:eastAsia="es-UY"/>
        </w:rPr>
        <w:t xml:space="preserve"> </w:t>
      </w:r>
      <w:r w:rsidR="00321F02" w:rsidRPr="00627D46">
        <w:rPr>
          <w:lang w:eastAsia="es-UY"/>
        </w:rPr>
        <w:t>(CAinfo, 2012).</w:t>
      </w:r>
    </w:p>
    <w:p w:rsidR="00321F02" w:rsidRPr="00627D46" w:rsidRDefault="00367622" w:rsidP="000330D5">
      <w:pPr>
        <w:pStyle w:val="H23G"/>
        <w:rPr>
          <w:w w:val="102"/>
          <w:lang w:val="en-GB" w:eastAsia="es-UY"/>
        </w:rPr>
      </w:pPr>
      <w:r>
        <w:rPr>
          <w:spacing w:val="2"/>
          <w:lang w:val="en-GB" w:eastAsia="es-UY"/>
        </w:rPr>
        <w:tab/>
      </w:r>
      <w:r w:rsidR="000330D5" w:rsidRPr="00627D46">
        <w:rPr>
          <w:spacing w:val="2"/>
          <w:lang w:val="en-GB" w:eastAsia="es-UY"/>
        </w:rPr>
        <w:tab/>
      </w:r>
      <w:r w:rsidR="009C0466" w:rsidRPr="009A447F">
        <w:rPr>
          <w:b w:val="0"/>
          <w:spacing w:val="2"/>
          <w:lang w:val="en-GB" w:eastAsia="es-UY"/>
        </w:rPr>
        <w:t>Figure</w:t>
      </w:r>
      <w:r w:rsidR="00F02DCD" w:rsidRPr="009A447F">
        <w:rPr>
          <w:b w:val="0"/>
          <w:lang w:val="en-GB" w:eastAsia="es-UY"/>
        </w:rPr>
        <w:t xml:space="preserve"> 2</w:t>
      </w:r>
      <w:r w:rsidR="009A447F" w:rsidRPr="009A447F">
        <w:rPr>
          <w:b w:val="0"/>
          <w:lang w:val="en-GB" w:eastAsia="es-UY"/>
        </w:rPr>
        <w:br/>
      </w:r>
      <w:r w:rsidR="001813F4" w:rsidRPr="00627D46">
        <w:rPr>
          <w:lang w:val="en-GB" w:eastAsia="es-UY"/>
        </w:rPr>
        <w:t>Health-care assistance card</w:t>
      </w:r>
      <w:r w:rsidR="009C0466" w:rsidRPr="00627D46">
        <w:rPr>
          <w:lang w:val="en-GB" w:eastAsia="es-UY"/>
        </w:rPr>
        <w:t xml:space="preserve">s by sex and age for the period </w:t>
      </w:r>
      <w:r w:rsidR="009C0466" w:rsidRPr="00627D46">
        <w:rPr>
          <w:w w:val="102"/>
          <w:lang w:val="en-GB" w:eastAsia="es-UY"/>
        </w:rPr>
        <w:t>2008</w:t>
      </w:r>
      <w:r w:rsidR="00516DB7">
        <w:rPr>
          <w:spacing w:val="2"/>
          <w:w w:val="102"/>
          <w:lang w:val="en-GB" w:eastAsia="es-UY"/>
        </w:rPr>
        <w:t>–</w:t>
      </w:r>
      <w:r w:rsidR="009C0466" w:rsidRPr="00627D46">
        <w:rPr>
          <w:w w:val="102"/>
          <w:lang w:val="en-GB" w:eastAsia="es-UY"/>
        </w:rPr>
        <w:t>2</w:t>
      </w:r>
      <w:r w:rsidR="009C0466" w:rsidRPr="00627D46">
        <w:rPr>
          <w:spacing w:val="4"/>
          <w:w w:val="102"/>
          <w:lang w:val="en-GB" w:eastAsia="es-UY"/>
        </w:rPr>
        <w:t>0</w:t>
      </w:r>
      <w:r w:rsidR="009C0466" w:rsidRPr="00627D46">
        <w:rPr>
          <w:spacing w:val="-5"/>
          <w:w w:val="102"/>
          <w:lang w:val="en-GB" w:eastAsia="es-UY"/>
        </w:rPr>
        <w:t>1</w:t>
      </w:r>
      <w:r w:rsidR="009C0466" w:rsidRPr="00627D46">
        <w:rPr>
          <w:w w:val="102"/>
          <w:lang w:val="en-GB" w:eastAsia="es-UY"/>
        </w:rPr>
        <w:t xml:space="preserve">1 </w:t>
      </w:r>
      <w:r w:rsidR="00516DB7">
        <w:rPr>
          <w:w w:val="102"/>
          <w:lang w:val="en-GB" w:eastAsia="es-UY"/>
        </w:rPr>
        <w:br/>
      </w:r>
      <w:r w:rsidR="009C0466" w:rsidRPr="00516DB7">
        <w:rPr>
          <w:b w:val="0"/>
          <w:spacing w:val="2"/>
          <w:sz w:val="16"/>
          <w:szCs w:val="16"/>
          <w:lang w:val="en-GB" w:eastAsia="es-UY"/>
        </w:rPr>
        <w:t>(</w:t>
      </w:r>
      <w:r w:rsidR="009C0466" w:rsidRPr="00516DB7">
        <w:rPr>
          <w:b w:val="0"/>
          <w:spacing w:val="-5"/>
          <w:sz w:val="16"/>
          <w:szCs w:val="16"/>
          <w:lang w:val="en-GB" w:eastAsia="es-UY"/>
        </w:rPr>
        <w:t>M</w:t>
      </w:r>
      <w:r w:rsidR="009C0466" w:rsidRPr="00516DB7">
        <w:rPr>
          <w:b w:val="0"/>
          <w:sz w:val="16"/>
          <w:szCs w:val="16"/>
          <w:lang w:val="en-GB" w:eastAsia="es-UY"/>
        </w:rPr>
        <w:t>:</w:t>
      </w:r>
      <w:r w:rsidR="009C0466" w:rsidRPr="00516DB7">
        <w:rPr>
          <w:b w:val="0"/>
          <w:spacing w:val="15"/>
          <w:sz w:val="16"/>
          <w:szCs w:val="16"/>
          <w:lang w:val="en-GB" w:eastAsia="es-UY"/>
        </w:rPr>
        <w:t xml:space="preserve"> </w:t>
      </w:r>
      <w:r w:rsidR="009C0466" w:rsidRPr="00516DB7">
        <w:rPr>
          <w:b w:val="0"/>
          <w:sz w:val="16"/>
          <w:szCs w:val="16"/>
          <w:lang w:val="en-GB" w:eastAsia="es-UY"/>
        </w:rPr>
        <w:t>Ma</w:t>
      </w:r>
      <w:r w:rsidR="009C0466" w:rsidRPr="00516DB7">
        <w:rPr>
          <w:b w:val="0"/>
          <w:spacing w:val="4"/>
          <w:sz w:val="16"/>
          <w:szCs w:val="16"/>
          <w:lang w:val="en-GB" w:eastAsia="es-UY"/>
        </w:rPr>
        <w:t>s</w:t>
      </w:r>
      <w:r w:rsidR="009C0466" w:rsidRPr="00516DB7">
        <w:rPr>
          <w:b w:val="0"/>
          <w:spacing w:val="-5"/>
          <w:sz w:val="16"/>
          <w:szCs w:val="16"/>
          <w:lang w:val="en-GB" w:eastAsia="es-UY"/>
        </w:rPr>
        <w:t>c</w:t>
      </w:r>
      <w:r w:rsidR="009C0466" w:rsidRPr="00516DB7">
        <w:rPr>
          <w:b w:val="0"/>
          <w:spacing w:val="2"/>
          <w:sz w:val="16"/>
          <w:szCs w:val="16"/>
          <w:lang w:val="en-GB" w:eastAsia="es-UY"/>
        </w:rPr>
        <w:t>u</w:t>
      </w:r>
      <w:r w:rsidR="009C0466" w:rsidRPr="00516DB7">
        <w:rPr>
          <w:b w:val="0"/>
          <w:sz w:val="16"/>
          <w:szCs w:val="16"/>
          <w:lang w:val="en-GB" w:eastAsia="es-UY"/>
        </w:rPr>
        <w:t>li</w:t>
      </w:r>
      <w:r w:rsidR="009C0466" w:rsidRPr="00516DB7">
        <w:rPr>
          <w:b w:val="0"/>
          <w:spacing w:val="2"/>
          <w:sz w:val="16"/>
          <w:szCs w:val="16"/>
          <w:lang w:val="en-GB" w:eastAsia="es-UY"/>
        </w:rPr>
        <w:t>ne</w:t>
      </w:r>
      <w:r w:rsidR="00862E13" w:rsidRPr="00516DB7">
        <w:rPr>
          <w:b w:val="0"/>
          <w:spacing w:val="2"/>
          <w:sz w:val="16"/>
          <w:szCs w:val="16"/>
          <w:lang w:val="en-GB" w:eastAsia="es-UY"/>
        </w:rPr>
        <w:t>;</w:t>
      </w:r>
      <w:r w:rsidR="009C0466" w:rsidRPr="00516DB7">
        <w:rPr>
          <w:b w:val="0"/>
          <w:spacing w:val="3"/>
          <w:sz w:val="16"/>
          <w:szCs w:val="16"/>
          <w:lang w:val="en-GB" w:eastAsia="es-UY"/>
        </w:rPr>
        <w:t xml:space="preserve"> </w:t>
      </w:r>
      <w:r w:rsidR="009C0466" w:rsidRPr="00516DB7">
        <w:rPr>
          <w:b w:val="0"/>
          <w:spacing w:val="-3"/>
          <w:sz w:val="16"/>
          <w:szCs w:val="16"/>
          <w:lang w:val="en-GB" w:eastAsia="es-UY"/>
        </w:rPr>
        <w:t>F</w:t>
      </w:r>
      <w:r w:rsidR="009C0466" w:rsidRPr="00516DB7">
        <w:rPr>
          <w:b w:val="0"/>
          <w:sz w:val="16"/>
          <w:szCs w:val="16"/>
          <w:lang w:val="en-GB" w:eastAsia="es-UY"/>
        </w:rPr>
        <w:t>:</w:t>
      </w:r>
      <w:r w:rsidR="009C0466" w:rsidRPr="00516DB7">
        <w:rPr>
          <w:b w:val="0"/>
          <w:spacing w:val="7"/>
          <w:sz w:val="16"/>
          <w:szCs w:val="16"/>
          <w:lang w:val="en-GB" w:eastAsia="es-UY"/>
        </w:rPr>
        <w:t xml:space="preserve"> </w:t>
      </w:r>
      <w:r w:rsidR="009C0466" w:rsidRPr="00516DB7">
        <w:rPr>
          <w:b w:val="0"/>
          <w:spacing w:val="2"/>
          <w:w w:val="102"/>
          <w:sz w:val="16"/>
          <w:szCs w:val="16"/>
          <w:lang w:val="en-GB" w:eastAsia="es-UY"/>
        </w:rPr>
        <w:t>F</w:t>
      </w:r>
      <w:r w:rsidR="009C0466" w:rsidRPr="00516DB7">
        <w:rPr>
          <w:b w:val="0"/>
          <w:w w:val="102"/>
          <w:sz w:val="16"/>
          <w:szCs w:val="16"/>
          <w:lang w:val="en-GB" w:eastAsia="es-UY"/>
        </w:rPr>
        <w:t>e</w:t>
      </w:r>
      <w:r w:rsidR="009C0466" w:rsidRPr="00516DB7">
        <w:rPr>
          <w:b w:val="0"/>
          <w:spacing w:val="6"/>
          <w:w w:val="102"/>
          <w:sz w:val="16"/>
          <w:szCs w:val="16"/>
          <w:lang w:val="en-GB" w:eastAsia="es-UY"/>
        </w:rPr>
        <w:t>mi</w:t>
      </w:r>
      <w:r w:rsidR="009C0466" w:rsidRPr="00516DB7">
        <w:rPr>
          <w:b w:val="0"/>
          <w:spacing w:val="2"/>
          <w:w w:val="102"/>
          <w:sz w:val="16"/>
          <w:szCs w:val="16"/>
          <w:lang w:val="en-GB" w:eastAsia="es-UY"/>
        </w:rPr>
        <w:t>n</w:t>
      </w:r>
      <w:r w:rsidR="009C0466" w:rsidRPr="00516DB7">
        <w:rPr>
          <w:b w:val="0"/>
          <w:spacing w:val="-5"/>
          <w:w w:val="102"/>
          <w:sz w:val="16"/>
          <w:szCs w:val="16"/>
          <w:lang w:val="en-GB" w:eastAsia="es-UY"/>
        </w:rPr>
        <w:t>i</w:t>
      </w:r>
      <w:r w:rsidR="009C0466" w:rsidRPr="00516DB7">
        <w:rPr>
          <w:b w:val="0"/>
          <w:spacing w:val="2"/>
          <w:w w:val="102"/>
          <w:sz w:val="16"/>
          <w:szCs w:val="16"/>
          <w:lang w:val="en-GB" w:eastAsia="es-UY"/>
        </w:rPr>
        <w:t>ne</w:t>
      </w:r>
      <w:r w:rsidR="00321F02" w:rsidRPr="00516DB7">
        <w:rPr>
          <w:b w:val="0"/>
          <w:w w:val="102"/>
          <w:sz w:val="16"/>
          <w:szCs w:val="16"/>
          <w:lang w:val="en-GB" w:eastAsia="es-UY"/>
        </w:rPr>
        <w:t>)</w:t>
      </w:r>
    </w:p>
    <w:p w:rsidR="00321F02" w:rsidRPr="00627D46" w:rsidRDefault="00587942" w:rsidP="000330D5">
      <w:pPr>
        <w:widowControl w:val="0"/>
        <w:suppressAutoHyphens w:val="0"/>
        <w:autoSpaceDE w:val="0"/>
        <w:autoSpaceDN w:val="0"/>
        <w:adjustRightInd w:val="0"/>
        <w:spacing w:line="240" w:lineRule="auto"/>
        <w:jc w:val="center"/>
        <w:rPr>
          <w:sz w:val="24"/>
          <w:szCs w:val="24"/>
          <w:lang w:val="en-GB" w:eastAsia="es-UY"/>
        </w:rPr>
      </w:pPr>
      <w:r>
        <w:rPr>
          <w:sz w:val="24"/>
          <w:szCs w:val="24"/>
          <w:lang w:val="en-GB" w:eastAsia="es-UY"/>
        </w:rPr>
        <w:pict>
          <v:shape id="_x0000_i1027" type="#_x0000_t75" style="width:368.25pt;height:317.25pt" o:bordertopcolor="this" o:borderleftcolor="this" o:borderbottomcolor="this" o:borderrightcolor="this">
            <v:imagedata r:id="rId11" o:title=""/>
            <w10:bordertop type="single" width="4"/>
            <w10:borderleft type="single" width="4"/>
            <w10:borderbottom type="single" width="4"/>
            <w10:borderright type="single" width="4"/>
          </v:shape>
        </w:pict>
      </w:r>
    </w:p>
    <w:p w:rsidR="000330D5" w:rsidRPr="00627D46" w:rsidRDefault="00E10A8E" w:rsidP="00587942">
      <w:pPr>
        <w:pStyle w:val="Source"/>
        <w:rPr>
          <w:lang w:eastAsia="es-UY"/>
        </w:rPr>
      </w:pPr>
      <w:r w:rsidRPr="00587942">
        <w:rPr>
          <w:i/>
          <w:spacing w:val="1"/>
          <w:lang w:eastAsia="es-UY"/>
        </w:rPr>
        <w:t>Source</w:t>
      </w:r>
      <w:r w:rsidR="00321F02" w:rsidRPr="00627D46">
        <w:rPr>
          <w:lang w:eastAsia="es-UY"/>
        </w:rPr>
        <w:t xml:space="preserve">: </w:t>
      </w:r>
      <w:r w:rsidRPr="00627D46">
        <w:rPr>
          <w:lang w:eastAsia="es-UY"/>
        </w:rPr>
        <w:t xml:space="preserve">Report on </w:t>
      </w:r>
      <w:r w:rsidRPr="00627D46">
        <w:rPr>
          <w:rFonts w:eastAsia="Calibri"/>
        </w:rPr>
        <w:t>“Access to public information as a tool for social monitoring of migration in Uruguay”</w:t>
      </w:r>
      <w:r w:rsidR="00321F02" w:rsidRPr="00627D46">
        <w:rPr>
          <w:lang w:eastAsia="es-UY"/>
        </w:rPr>
        <w:t xml:space="preserve"> (CAinfo, 2012).</w:t>
      </w:r>
    </w:p>
    <w:p w:rsidR="00321F02" w:rsidRPr="00627D46" w:rsidRDefault="000330D5" w:rsidP="000330D5">
      <w:pPr>
        <w:pStyle w:val="H23G"/>
        <w:rPr>
          <w:lang w:val="en-GB" w:eastAsia="es-UY"/>
        </w:rPr>
      </w:pPr>
      <w:r w:rsidRPr="00627D46">
        <w:rPr>
          <w:lang w:val="en-GB" w:eastAsia="es-UY"/>
        </w:rPr>
        <w:tab/>
      </w:r>
      <w:r w:rsidRPr="00627D46">
        <w:rPr>
          <w:lang w:val="en-GB" w:eastAsia="es-UY"/>
        </w:rPr>
        <w:tab/>
      </w:r>
      <w:r w:rsidR="005E092B" w:rsidRPr="00822705">
        <w:rPr>
          <w:b w:val="0"/>
          <w:lang w:val="en-GB" w:eastAsia="es-UY"/>
        </w:rPr>
        <w:t>Table</w:t>
      </w:r>
      <w:r w:rsidR="00F02DCD" w:rsidRPr="00822705">
        <w:rPr>
          <w:b w:val="0"/>
          <w:lang w:val="en-GB" w:eastAsia="es-UY"/>
        </w:rPr>
        <w:t xml:space="preserve"> 4</w:t>
      </w:r>
      <w:r w:rsidR="00587942" w:rsidRPr="00822705">
        <w:rPr>
          <w:b w:val="0"/>
          <w:lang w:val="en-GB" w:eastAsia="es-UY"/>
        </w:rPr>
        <w:br/>
      </w:r>
      <w:r w:rsidR="00764320" w:rsidRPr="00627D46">
        <w:rPr>
          <w:spacing w:val="-3"/>
          <w:lang w:val="en-GB" w:eastAsia="es-UY"/>
        </w:rPr>
        <w:t>Health cards issued</w:t>
      </w:r>
      <w:r w:rsidR="00764320" w:rsidRPr="00627D46">
        <w:rPr>
          <w:lang w:val="en-GB" w:eastAsia="es-UY"/>
        </w:rPr>
        <w:t xml:space="preserve"> by the State Health Services Administration by nationality of origin during the period</w:t>
      </w:r>
      <w:r w:rsidR="00321F02" w:rsidRPr="00627D46">
        <w:rPr>
          <w:spacing w:val="19"/>
          <w:lang w:val="en-GB" w:eastAsia="es-UY"/>
        </w:rPr>
        <w:t xml:space="preserve"> </w:t>
      </w:r>
      <w:r w:rsidR="00321F02" w:rsidRPr="00627D46">
        <w:rPr>
          <w:spacing w:val="4"/>
          <w:w w:val="102"/>
          <w:lang w:val="en-GB" w:eastAsia="es-UY"/>
        </w:rPr>
        <w:t>2</w:t>
      </w:r>
      <w:r w:rsidR="00321F02" w:rsidRPr="00627D46">
        <w:rPr>
          <w:w w:val="102"/>
          <w:lang w:val="en-GB" w:eastAsia="es-UY"/>
        </w:rPr>
        <w:t>0</w:t>
      </w:r>
      <w:r w:rsidR="00321F02" w:rsidRPr="00627D46">
        <w:rPr>
          <w:spacing w:val="-5"/>
          <w:w w:val="102"/>
          <w:lang w:val="en-GB" w:eastAsia="es-UY"/>
        </w:rPr>
        <w:t>0</w:t>
      </w:r>
      <w:r w:rsidR="00321F02" w:rsidRPr="00627D46">
        <w:rPr>
          <w:spacing w:val="4"/>
          <w:w w:val="102"/>
          <w:lang w:val="en-GB" w:eastAsia="es-UY"/>
        </w:rPr>
        <w:t>8</w:t>
      </w:r>
      <w:r w:rsidR="00B86DD8">
        <w:rPr>
          <w:spacing w:val="2"/>
          <w:w w:val="102"/>
          <w:lang w:val="en-GB" w:eastAsia="es-UY"/>
        </w:rPr>
        <w:t>–</w:t>
      </w:r>
      <w:r w:rsidR="00321F02" w:rsidRPr="00627D46">
        <w:rPr>
          <w:w w:val="102"/>
          <w:lang w:val="en-GB" w:eastAsia="es-UY"/>
        </w:rPr>
        <w:t>2</w:t>
      </w:r>
      <w:r w:rsidR="00321F02" w:rsidRPr="00627D46">
        <w:rPr>
          <w:spacing w:val="-5"/>
          <w:w w:val="102"/>
          <w:lang w:val="en-GB" w:eastAsia="es-UY"/>
        </w:rPr>
        <w:t>0</w:t>
      </w:r>
      <w:r w:rsidR="00321F02" w:rsidRPr="00627D46">
        <w:rPr>
          <w:spacing w:val="4"/>
          <w:w w:val="102"/>
          <w:lang w:val="en-GB" w:eastAsia="es-UY"/>
        </w:rPr>
        <w:t>1</w:t>
      </w:r>
      <w:r w:rsidR="00321F02" w:rsidRPr="00627D46">
        <w:rPr>
          <w:w w:val="102"/>
          <w:lang w:val="en-GB" w:eastAsia="es-UY"/>
        </w:rPr>
        <w:t>1</w:t>
      </w:r>
    </w:p>
    <w:tbl>
      <w:tblPr>
        <w:tblW w:w="7370" w:type="dxa"/>
        <w:tblInd w:w="1134" w:type="dxa"/>
        <w:tblBorders>
          <w:top w:val="single" w:sz="4" w:space="0" w:color="auto"/>
        </w:tblBorders>
        <w:tblLayout w:type="fixed"/>
        <w:tblCellMar>
          <w:left w:w="0" w:type="dxa"/>
          <w:right w:w="0" w:type="dxa"/>
        </w:tblCellMar>
        <w:tblLook w:val="0000"/>
      </w:tblPr>
      <w:tblGrid>
        <w:gridCol w:w="1827"/>
        <w:gridCol w:w="1471"/>
        <w:gridCol w:w="1358"/>
        <w:gridCol w:w="1357"/>
        <w:gridCol w:w="1357"/>
      </w:tblGrid>
      <w:tr w:rsidR="000330D5" w:rsidRPr="00627D46" w:rsidTr="00822705">
        <w:tblPrEx>
          <w:tblCellMar>
            <w:top w:w="0" w:type="dxa"/>
            <w:left w:w="0" w:type="dxa"/>
            <w:bottom w:w="0" w:type="dxa"/>
            <w:right w:w="0" w:type="dxa"/>
          </w:tblCellMar>
        </w:tblPrEx>
        <w:trPr>
          <w:tblHeader/>
        </w:trPr>
        <w:tc>
          <w:tcPr>
            <w:tcW w:w="1536" w:type="dxa"/>
            <w:tcBorders>
              <w:top w:val="single" w:sz="4" w:space="0" w:color="auto"/>
              <w:bottom w:val="single" w:sz="12" w:space="0" w:color="auto"/>
            </w:tcBorders>
            <w:shd w:val="clear" w:color="auto" w:fill="auto"/>
            <w:vAlign w:val="bottom"/>
          </w:tcPr>
          <w:p w:rsidR="00321F02" w:rsidRPr="00822705" w:rsidRDefault="00321F02" w:rsidP="00822705">
            <w:pPr>
              <w:suppressAutoHyphens w:val="0"/>
              <w:autoSpaceDE w:val="0"/>
              <w:autoSpaceDN w:val="0"/>
              <w:adjustRightInd w:val="0"/>
              <w:spacing w:before="80" w:after="80" w:line="200" w:lineRule="exact"/>
              <w:rPr>
                <w:i/>
                <w:sz w:val="16"/>
                <w:szCs w:val="16"/>
                <w:lang w:val="en-GB" w:eastAsia="es-UY"/>
              </w:rPr>
            </w:pPr>
            <w:r w:rsidRPr="00822705">
              <w:rPr>
                <w:bCs/>
                <w:i/>
                <w:sz w:val="16"/>
                <w:szCs w:val="16"/>
                <w:lang w:val="en-GB" w:eastAsia="es-UY"/>
              </w:rPr>
              <w:t>Na</w:t>
            </w:r>
            <w:r w:rsidR="005E092B" w:rsidRPr="00822705">
              <w:rPr>
                <w:bCs/>
                <w:i/>
                <w:sz w:val="16"/>
                <w:szCs w:val="16"/>
                <w:lang w:val="en-GB" w:eastAsia="es-UY"/>
              </w:rPr>
              <w:t>t</w:t>
            </w:r>
            <w:r w:rsidRPr="00822705">
              <w:rPr>
                <w:bCs/>
                <w:i/>
                <w:sz w:val="16"/>
                <w:szCs w:val="16"/>
                <w:lang w:val="en-GB" w:eastAsia="es-UY"/>
              </w:rPr>
              <w:t>ionali</w:t>
            </w:r>
            <w:r w:rsidR="005E092B" w:rsidRPr="00822705">
              <w:rPr>
                <w:bCs/>
                <w:i/>
                <w:sz w:val="16"/>
                <w:szCs w:val="16"/>
                <w:lang w:val="en-GB" w:eastAsia="es-UY"/>
              </w:rPr>
              <w:t>ty</w:t>
            </w:r>
          </w:p>
        </w:tc>
        <w:tc>
          <w:tcPr>
            <w:tcW w:w="1238" w:type="dxa"/>
            <w:tcBorders>
              <w:top w:val="single" w:sz="4" w:space="0" w:color="auto"/>
              <w:bottom w:val="single" w:sz="12" w:space="0" w:color="auto"/>
            </w:tcBorders>
            <w:shd w:val="clear" w:color="auto" w:fill="auto"/>
            <w:vAlign w:val="bottom"/>
          </w:tcPr>
          <w:p w:rsidR="00321F02" w:rsidRPr="00822705" w:rsidRDefault="00321F02" w:rsidP="00822705">
            <w:pPr>
              <w:suppressAutoHyphens w:val="0"/>
              <w:autoSpaceDE w:val="0"/>
              <w:autoSpaceDN w:val="0"/>
              <w:adjustRightInd w:val="0"/>
              <w:spacing w:before="80" w:after="80" w:line="200" w:lineRule="exact"/>
              <w:ind w:left="113"/>
              <w:jc w:val="right"/>
              <w:rPr>
                <w:i/>
                <w:sz w:val="16"/>
                <w:szCs w:val="16"/>
                <w:lang w:val="en-GB" w:eastAsia="es-UY"/>
              </w:rPr>
            </w:pPr>
            <w:r w:rsidRPr="00822705">
              <w:rPr>
                <w:bCs/>
                <w:i/>
                <w:sz w:val="16"/>
                <w:szCs w:val="16"/>
                <w:lang w:val="en-GB" w:eastAsia="es-UY"/>
              </w:rPr>
              <w:t>2008</w:t>
            </w:r>
          </w:p>
        </w:tc>
        <w:tc>
          <w:tcPr>
            <w:tcW w:w="1143" w:type="dxa"/>
            <w:tcBorders>
              <w:top w:val="single" w:sz="4" w:space="0" w:color="auto"/>
              <w:bottom w:val="single" w:sz="12" w:space="0" w:color="auto"/>
            </w:tcBorders>
            <w:shd w:val="clear" w:color="auto" w:fill="auto"/>
            <w:vAlign w:val="bottom"/>
          </w:tcPr>
          <w:p w:rsidR="00321F02" w:rsidRPr="00822705" w:rsidRDefault="00321F02" w:rsidP="00822705">
            <w:pPr>
              <w:suppressAutoHyphens w:val="0"/>
              <w:autoSpaceDE w:val="0"/>
              <w:autoSpaceDN w:val="0"/>
              <w:adjustRightInd w:val="0"/>
              <w:spacing w:before="80" w:after="80" w:line="200" w:lineRule="exact"/>
              <w:ind w:left="113"/>
              <w:jc w:val="right"/>
              <w:rPr>
                <w:i/>
                <w:sz w:val="16"/>
                <w:szCs w:val="16"/>
                <w:lang w:val="en-GB" w:eastAsia="es-UY"/>
              </w:rPr>
            </w:pPr>
            <w:r w:rsidRPr="00822705">
              <w:rPr>
                <w:bCs/>
                <w:i/>
                <w:sz w:val="16"/>
                <w:szCs w:val="16"/>
                <w:lang w:val="en-GB" w:eastAsia="es-UY"/>
              </w:rPr>
              <w:t>2009</w:t>
            </w:r>
          </w:p>
        </w:tc>
        <w:tc>
          <w:tcPr>
            <w:tcW w:w="1142" w:type="dxa"/>
            <w:tcBorders>
              <w:top w:val="single" w:sz="4" w:space="0" w:color="auto"/>
              <w:bottom w:val="single" w:sz="12" w:space="0" w:color="auto"/>
            </w:tcBorders>
            <w:shd w:val="clear" w:color="auto" w:fill="auto"/>
            <w:vAlign w:val="bottom"/>
          </w:tcPr>
          <w:p w:rsidR="00321F02" w:rsidRPr="00822705" w:rsidRDefault="00321F02" w:rsidP="00822705">
            <w:pPr>
              <w:suppressAutoHyphens w:val="0"/>
              <w:autoSpaceDE w:val="0"/>
              <w:autoSpaceDN w:val="0"/>
              <w:adjustRightInd w:val="0"/>
              <w:spacing w:before="80" w:after="80" w:line="200" w:lineRule="exact"/>
              <w:ind w:left="113"/>
              <w:jc w:val="right"/>
              <w:rPr>
                <w:i/>
                <w:sz w:val="16"/>
                <w:szCs w:val="16"/>
                <w:lang w:val="en-GB" w:eastAsia="es-UY"/>
              </w:rPr>
            </w:pPr>
            <w:r w:rsidRPr="00822705">
              <w:rPr>
                <w:bCs/>
                <w:i/>
                <w:sz w:val="16"/>
                <w:szCs w:val="16"/>
                <w:lang w:val="en-GB" w:eastAsia="es-UY"/>
              </w:rPr>
              <w:t>2010</w:t>
            </w:r>
          </w:p>
        </w:tc>
        <w:tc>
          <w:tcPr>
            <w:tcW w:w="1142" w:type="dxa"/>
            <w:tcBorders>
              <w:top w:val="single" w:sz="4" w:space="0" w:color="auto"/>
              <w:bottom w:val="single" w:sz="12" w:space="0" w:color="auto"/>
            </w:tcBorders>
            <w:shd w:val="clear" w:color="auto" w:fill="auto"/>
            <w:vAlign w:val="bottom"/>
          </w:tcPr>
          <w:p w:rsidR="00321F02" w:rsidRPr="00822705" w:rsidRDefault="00321F02" w:rsidP="00822705">
            <w:pPr>
              <w:suppressAutoHyphens w:val="0"/>
              <w:autoSpaceDE w:val="0"/>
              <w:autoSpaceDN w:val="0"/>
              <w:adjustRightInd w:val="0"/>
              <w:spacing w:before="80" w:after="80" w:line="200" w:lineRule="exact"/>
              <w:ind w:left="113"/>
              <w:jc w:val="right"/>
              <w:rPr>
                <w:i/>
                <w:sz w:val="16"/>
                <w:szCs w:val="16"/>
                <w:lang w:val="en-GB" w:eastAsia="es-UY"/>
              </w:rPr>
            </w:pPr>
            <w:r w:rsidRPr="00822705">
              <w:rPr>
                <w:bCs/>
                <w:i/>
                <w:sz w:val="16"/>
                <w:szCs w:val="16"/>
                <w:lang w:val="en-GB" w:eastAsia="es-UY"/>
              </w:rPr>
              <w:t>2011</w:t>
            </w:r>
          </w:p>
        </w:tc>
      </w:tr>
      <w:tr w:rsidR="000330D5" w:rsidRPr="00627D46" w:rsidTr="00822705">
        <w:tblPrEx>
          <w:tblCellMar>
            <w:top w:w="0" w:type="dxa"/>
            <w:left w:w="0" w:type="dxa"/>
            <w:bottom w:w="0" w:type="dxa"/>
            <w:right w:w="0" w:type="dxa"/>
          </w:tblCellMar>
        </w:tblPrEx>
        <w:tc>
          <w:tcPr>
            <w:tcW w:w="1536" w:type="dxa"/>
            <w:tcBorders>
              <w:top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Argentin</w:t>
            </w:r>
            <w:r w:rsidR="005E092B" w:rsidRPr="00627D46">
              <w:rPr>
                <w:bCs/>
                <w:sz w:val="18"/>
                <w:szCs w:val="24"/>
                <w:lang w:val="en-GB" w:eastAsia="es-UY"/>
              </w:rPr>
              <w:t>e</w:t>
            </w:r>
            <w:r w:rsidRPr="00627D46">
              <w:rPr>
                <w:bCs/>
                <w:sz w:val="18"/>
                <w:szCs w:val="24"/>
                <w:lang w:val="en-GB" w:eastAsia="es-UY"/>
              </w:rPr>
              <w:t>s</w:t>
            </w:r>
          </w:p>
        </w:tc>
        <w:tc>
          <w:tcPr>
            <w:tcW w:w="1238" w:type="dxa"/>
            <w:tcBorders>
              <w:top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398</w:t>
            </w:r>
          </w:p>
        </w:tc>
        <w:tc>
          <w:tcPr>
            <w:tcW w:w="1143" w:type="dxa"/>
            <w:tcBorders>
              <w:top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386</w:t>
            </w:r>
          </w:p>
        </w:tc>
        <w:tc>
          <w:tcPr>
            <w:tcW w:w="1142" w:type="dxa"/>
            <w:tcBorders>
              <w:top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450</w:t>
            </w:r>
          </w:p>
        </w:tc>
        <w:tc>
          <w:tcPr>
            <w:tcW w:w="1142" w:type="dxa"/>
            <w:tcBorders>
              <w:top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371</w:t>
            </w:r>
          </w:p>
        </w:tc>
      </w:tr>
      <w:tr w:rsidR="000330D5" w:rsidRPr="00627D46" w:rsidTr="00822705">
        <w:tblPrEx>
          <w:tblCellMar>
            <w:top w:w="0" w:type="dxa"/>
            <w:left w:w="0" w:type="dxa"/>
            <w:bottom w:w="0" w:type="dxa"/>
            <w:right w:w="0" w:type="dxa"/>
          </w:tblCellMar>
        </w:tblPrEx>
        <w:tc>
          <w:tcPr>
            <w:tcW w:w="1536" w:type="dxa"/>
            <w:shd w:val="clear" w:color="auto" w:fill="auto"/>
            <w:vAlign w:val="bottom"/>
          </w:tcPr>
          <w:p w:rsidR="00321F02" w:rsidRPr="00627D46" w:rsidRDefault="008F0C15" w:rsidP="00822705">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Brazil</w:t>
            </w:r>
            <w:r w:rsidR="005E092B" w:rsidRPr="00627D46">
              <w:rPr>
                <w:bCs/>
                <w:sz w:val="18"/>
                <w:szCs w:val="24"/>
                <w:lang w:val="en-GB" w:eastAsia="es-UY"/>
              </w:rPr>
              <w:t>ian</w:t>
            </w:r>
            <w:r w:rsidR="00321F02" w:rsidRPr="00627D46">
              <w:rPr>
                <w:bCs/>
                <w:sz w:val="18"/>
                <w:szCs w:val="24"/>
                <w:lang w:val="en-GB" w:eastAsia="es-UY"/>
              </w:rPr>
              <w:t>s</w:t>
            </w:r>
          </w:p>
        </w:tc>
        <w:tc>
          <w:tcPr>
            <w:tcW w:w="1238"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238</w:t>
            </w:r>
          </w:p>
        </w:tc>
        <w:tc>
          <w:tcPr>
            <w:tcW w:w="1143"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240</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245</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170</w:t>
            </w:r>
          </w:p>
        </w:tc>
      </w:tr>
      <w:tr w:rsidR="000330D5" w:rsidRPr="00627D46" w:rsidTr="00822705">
        <w:tblPrEx>
          <w:tblCellMar>
            <w:top w:w="0" w:type="dxa"/>
            <w:left w:w="0" w:type="dxa"/>
            <w:bottom w:w="0" w:type="dxa"/>
            <w:right w:w="0" w:type="dxa"/>
          </w:tblCellMar>
        </w:tblPrEx>
        <w:tc>
          <w:tcPr>
            <w:tcW w:w="1536"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Paraguay</w:t>
            </w:r>
            <w:r w:rsidR="0000036F" w:rsidRPr="00627D46">
              <w:rPr>
                <w:bCs/>
                <w:sz w:val="18"/>
                <w:szCs w:val="24"/>
                <w:lang w:val="en-GB" w:eastAsia="es-UY"/>
              </w:rPr>
              <w:t>an</w:t>
            </w:r>
            <w:r w:rsidRPr="00627D46">
              <w:rPr>
                <w:bCs/>
                <w:sz w:val="18"/>
                <w:szCs w:val="24"/>
                <w:lang w:val="en-GB" w:eastAsia="es-UY"/>
              </w:rPr>
              <w:t>s</w:t>
            </w:r>
          </w:p>
        </w:tc>
        <w:tc>
          <w:tcPr>
            <w:tcW w:w="1238"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25</w:t>
            </w:r>
          </w:p>
        </w:tc>
        <w:tc>
          <w:tcPr>
            <w:tcW w:w="1143"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46</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41</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26</w:t>
            </w:r>
          </w:p>
        </w:tc>
      </w:tr>
      <w:tr w:rsidR="000330D5" w:rsidRPr="00627D46" w:rsidTr="00822705">
        <w:tblPrEx>
          <w:tblCellMar>
            <w:top w:w="0" w:type="dxa"/>
            <w:left w:w="0" w:type="dxa"/>
            <w:bottom w:w="0" w:type="dxa"/>
            <w:right w:w="0" w:type="dxa"/>
          </w:tblCellMar>
        </w:tblPrEx>
        <w:tc>
          <w:tcPr>
            <w:tcW w:w="1536"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Chile</w:t>
            </w:r>
            <w:r w:rsidR="0000036F" w:rsidRPr="00627D46">
              <w:rPr>
                <w:bCs/>
                <w:sz w:val="18"/>
                <w:szCs w:val="24"/>
                <w:lang w:val="en-GB" w:eastAsia="es-UY"/>
              </w:rPr>
              <w:t>an</w:t>
            </w:r>
            <w:r w:rsidRPr="00627D46">
              <w:rPr>
                <w:bCs/>
                <w:sz w:val="18"/>
                <w:szCs w:val="24"/>
                <w:lang w:val="en-GB" w:eastAsia="es-UY"/>
              </w:rPr>
              <w:t>s</w:t>
            </w:r>
          </w:p>
        </w:tc>
        <w:tc>
          <w:tcPr>
            <w:tcW w:w="1238"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24</w:t>
            </w:r>
          </w:p>
        </w:tc>
        <w:tc>
          <w:tcPr>
            <w:tcW w:w="1143"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23</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24</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24</w:t>
            </w:r>
          </w:p>
        </w:tc>
      </w:tr>
      <w:tr w:rsidR="000330D5" w:rsidRPr="00627D46" w:rsidTr="00822705">
        <w:tblPrEx>
          <w:tblCellMar>
            <w:top w:w="0" w:type="dxa"/>
            <w:left w:w="0" w:type="dxa"/>
            <w:bottom w:w="0" w:type="dxa"/>
            <w:right w:w="0" w:type="dxa"/>
          </w:tblCellMar>
        </w:tblPrEx>
        <w:tc>
          <w:tcPr>
            <w:tcW w:w="1536"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Ot</w:t>
            </w:r>
            <w:r w:rsidR="0000036F" w:rsidRPr="00627D46">
              <w:rPr>
                <w:bCs/>
                <w:sz w:val="18"/>
                <w:szCs w:val="24"/>
                <w:lang w:val="en-GB" w:eastAsia="es-UY"/>
              </w:rPr>
              <w:t>her</w:t>
            </w:r>
          </w:p>
        </w:tc>
        <w:tc>
          <w:tcPr>
            <w:tcW w:w="1238"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148</w:t>
            </w:r>
          </w:p>
        </w:tc>
        <w:tc>
          <w:tcPr>
            <w:tcW w:w="1143"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239</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263</w:t>
            </w:r>
          </w:p>
        </w:tc>
        <w:tc>
          <w:tcPr>
            <w:tcW w:w="1142" w:type="dxa"/>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218</w:t>
            </w:r>
          </w:p>
        </w:tc>
      </w:tr>
      <w:tr w:rsidR="000330D5" w:rsidRPr="00627D46" w:rsidTr="00822705">
        <w:tblPrEx>
          <w:tblCellMar>
            <w:top w:w="0" w:type="dxa"/>
            <w:left w:w="0" w:type="dxa"/>
            <w:bottom w:w="0" w:type="dxa"/>
            <w:right w:w="0" w:type="dxa"/>
          </w:tblCellMar>
        </w:tblPrEx>
        <w:tc>
          <w:tcPr>
            <w:tcW w:w="1536" w:type="dxa"/>
            <w:tcBorders>
              <w:bottom w:val="single" w:sz="12" w:space="0" w:color="auto"/>
            </w:tcBorders>
            <w:shd w:val="clear" w:color="auto" w:fill="auto"/>
            <w:vAlign w:val="bottom"/>
          </w:tcPr>
          <w:p w:rsidR="00321F02" w:rsidRPr="00627D46" w:rsidRDefault="00A10269" w:rsidP="00822705">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No</w:t>
            </w:r>
            <w:r w:rsidR="00862E13" w:rsidRPr="00627D46">
              <w:rPr>
                <w:bCs/>
                <w:sz w:val="18"/>
                <w:szCs w:val="24"/>
                <w:lang w:val="en-GB" w:eastAsia="es-UY"/>
              </w:rPr>
              <w:t xml:space="preserve"> </w:t>
            </w:r>
            <w:r w:rsidRPr="00627D46">
              <w:rPr>
                <w:bCs/>
                <w:sz w:val="18"/>
                <w:szCs w:val="24"/>
                <w:lang w:val="en-GB" w:eastAsia="es-UY"/>
              </w:rPr>
              <w:t>info.</w:t>
            </w:r>
          </w:p>
        </w:tc>
        <w:tc>
          <w:tcPr>
            <w:tcW w:w="1238" w:type="dxa"/>
            <w:tcBorders>
              <w:bottom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w:t>
            </w:r>
          </w:p>
        </w:tc>
        <w:tc>
          <w:tcPr>
            <w:tcW w:w="1143" w:type="dxa"/>
            <w:tcBorders>
              <w:bottom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5</w:t>
            </w:r>
          </w:p>
        </w:tc>
        <w:tc>
          <w:tcPr>
            <w:tcW w:w="1142" w:type="dxa"/>
            <w:tcBorders>
              <w:bottom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5</w:t>
            </w:r>
          </w:p>
        </w:tc>
        <w:tc>
          <w:tcPr>
            <w:tcW w:w="1142" w:type="dxa"/>
            <w:tcBorders>
              <w:bottom w:val="single" w:sz="12" w:space="0" w:color="auto"/>
            </w:tcBorders>
            <w:shd w:val="clear" w:color="auto" w:fill="auto"/>
            <w:vAlign w:val="bottom"/>
          </w:tcPr>
          <w:p w:rsidR="00321F02" w:rsidRPr="00627D46" w:rsidRDefault="00321F02" w:rsidP="00822705">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5</w:t>
            </w:r>
          </w:p>
        </w:tc>
      </w:tr>
    </w:tbl>
    <w:p w:rsidR="00321F02" w:rsidRPr="00627D46" w:rsidRDefault="00E10A8E" w:rsidP="00822705">
      <w:pPr>
        <w:pStyle w:val="Source"/>
        <w:rPr>
          <w:lang w:eastAsia="es-UY"/>
        </w:rPr>
      </w:pPr>
      <w:r w:rsidRPr="00822705">
        <w:rPr>
          <w:i/>
          <w:spacing w:val="1"/>
          <w:lang w:eastAsia="es-UY"/>
        </w:rPr>
        <w:t>Source</w:t>
      </w:r>
      <w:r w:rsidR="00321F02" w:rsidRPr="00627D46">
        <w:rPr>
          <w:lang w:eastAsia="es-UY"/>
        </w:rPr>
        <w:t>:</w:t>
      </w:r>
      <w:r w:rsidR="00321F02" w:rsidRPr="00627D46">
        <w:rPr>
          <w:rFonts w:ascii="Calibri" w:eastAsia="Calibri" w:hAnsi="Calibri" w:cs="Calibri"/>
          <w:sz w:val="22"/>
          <w:szCs w:val="22"/>
        </w:rPr>
        <w:t xml:space="preserve"> </w:t>
      </w:r>
      <w:r w:rsidR="0000036F" w:rsidRPr="00627D46">
        <w:rPr>
          <w:lang w:eastAsia="es-UY"/>
        </w:rPr>
        <w:t xml:space="preserve">Report on </w:t>
      </w:r>
      <w:r w:rsidR="0000036F" w:rsidRPr="00627D46">
        <w:rPr>
          <w:rFonts w:eastAsia="Calibri"/>
        </w:rPr>
        <w:t>“Access to public information as a tool for social monitoring of migration in Uruguay</w:t>
      </w:r>
      <w:r w:rsidR="00321F02" w:rsidRPr="00627D46">
        <w:rPr>
          <w:lang w:eastAsia="es-UY"/>
        </w:rPr>
        <w:t>” (CAinfo, 2012).</w:t>
      </w:r>
    </w:p>
    <w:p w:rsidR="00321F02" w:rsidRPr="00470C9E" w:rsidRDefault="000330D5" w:rsidP="000330D5">
      <w:pPr>
        <w:pStyle w:val="H23G"/>
        <w:rPr>
          <w:w w:val="102"/>
          <w:lang w:val="en-GB" w:eastAsia="es-UY"/>
        </w:rPr>
      </w:pPr>
      <w:r w:rsidRPr="00627D46">
        <w:rPr>
          <w:lang w:val="en-GB" w:eastAsia="es-UY"/>
        </w:rPr>
        <w:tab/>
      </w:r>
      <w:r w:rsidRPr="00627D46">
        <w:rPr>
          <w:lang w:val="en-GB" w:eastAsia="es-UY"/>
        </w:rPr>
        <w:tab/>
      </w:r>
      <w:r w:rsidR="00CF1256" w:rsidRPr="00470C9E">
        <w:rPr>
          <w:b w:val="0"/>
          <w:lang w:val="en-GB" w:eastAsia="es-UY"/>
        </w:rPr>
        <w:t>Table</w:t>
      </w:r>
      <w:r w:rsidR="00F02DCD" w:rsidRPr="00470C9E">
        <w:rPr>
          <w:b w:val="0"/>
          <w:lang w:val="en-GB" w:eastAsia="es-UY"/>
        </w:rPr>
        <w:t xml:space="preserve"> 5</w:t>
      </w:r>
      <w:r w:rsidR="00822705" w:rsidRPr="00470C9E">
        <w:rPr>
          <w:b w:val="0"/>
          <w:lang w:val="en-GB" w:eastAsia="es-UY"/>
        </w:rPr>
        <w:br/>
      </w:r>
      <w:r w:rsidR="00CF1256" w:rsidRPr="00470C9E">
        <w:rPr>
          <w:lang w:val="en-GB" w:eastAsia="es-UY"/>
        </w:rPr>
        <w:t>Invalidity pensions granted to immigrants between</w:t>
      </w:r>
      <w:r w:rsidR="00321F02" w:rsidRPr="00470C9E">
        <w:rPr>
          <w:lang w:val="en-GB" w:eastAsia="es-UY"/>
        </w:rPr>
        <w:t xml:space="preserve"> 2007</w:t>
      </w:r>
      <w:r w:rsidR="00FB3442" w:rsidRPr="00470C9E">
        <w:rPr>
          <w:lang w:val="en-GB" w:eastAsia="es-UY"/>
        </w:rPr>
        <w:t xml:space="preserve"> and </w:t>
      </w:r>
      <w:r w:rsidR="00321F02" w:rsidRPr="00470C9E">
        <w:rPr>
          <w:lang w:val="en-GB" w:eastAsia="es-UY"/>
        </w:rPr>
        <w:t>2011</w:t>
      </w:r>
    </w:p>
    <w:tbl>
      <w:tblPr>
        <w:tblW w:w="7513" w:type="dxa"/>
        <w:tblInd w:w="1134" w:type="dxa"/>
        <w:tblBorders>
          <w:top w:val="single" w:sz="4" w:space="0" w:color="auto"/>
        </w:tblBorders>
        <w:tblCellMar>
          <w:left w:w="0" w:type="dxa"/>
          <w:right w:w="0" w:type="dxa"/>
        </w:tblCellMar>
        <w:tblLook w:val="0000"/>
      </w:tblPr>
      <w:tblGrid>
        <w:gridCol w:w="2208"/>
        <w:gridCol w:w="2407"/>
        <w:gridCol w:w="2898"/>
      </w:tblGrid>
      <w:tr w:rsidR="00321F02" w:rsidRPr="00627D46" w:rsidTr="00470C9E">
        <w:tblPrEx>
          <w:tblCellMar>
            <w:top w:w="0" w:type="dxa"/>
            <w:left w:w="0" w:type="dxa"/>
            <w:bottom w:w="0" w:type="dxa"/>
            <w:right w:w="0" w:type="dxa"/>
          </w:tblCellMar>
        </w:tblPrEx>
        <w:trPr>
          <w:trHeight w:val="240"/>
          <w:tblHeader/>
        </w:trPr>
        <w:tc>
          <w:tcPr>
            <w:tcW w:w="2208" w:type="dxa"/>
            <w:tcBorders>
              <w:top w:val="single" w:sz="4" w:space="0" w:color="auto"/>
              <w:bottom w:val="single" w:sz="12" w:space="0" w:color="auto"/>
            </w:tcBorders>
            <w:shd w:val="clear" w:color="auto" w:fill="auto"/>
            <w:vAlign w:val="bottom"/>
          </w:tcPr>
          <w:p w:rsidR="00321F02" w:rsidRPr="00627D46" w:rsidRDefault="00822705" w:rsidP="000330D5">
            <w:pPr>
              <w:suppressAutoHyphens w:val="0"/>
              <w:autoSpaceDE w:val="0"/>
              <w:autoSpaceDN w:val="0"/>
              <w:adjustRightInd w:val="0"/>
              <w:spacing w:before="80" w:after="80" w:line="200" w:lineRule="exact"/>
              <w:rPr>
                <w:i/>
                <w:sz w:val="16"/>
                <w:szCs w:val="24"/>
                <w:lang w:val="en-GB" w:eastAsia="es-UY"/>
              </w:rPr>
            </w:pPr>
            <w:r w:rsidRPr="00627D46">
              <w:rPr>
                <w:bCs/>
                <w:i/>
                <w:sz w:val="16"/>
                <w:szCs w:val="24"/>
                <w:lang w:val="en-GB" w:eastAsia="es-UY"/>
              </w:rPr>
              <w:t>Year</w:t>
            </w:r>
          </w:p>
        </w:tc>
        <w:tc>
          <w:tcPr>
            <w:tcW w:w="2407" w:type="dxa"/>
            <w:tcBorders>
              <w:top w:val="single" w:sz="4" w:space="0" w:color="auto"/>
              <w:bottom w:val="single" w:sz="12" w:space="0" w:color="auto"/>
            </w:tcBorders>
            <w:shd w:val="clear" w:color="auto" w:fill="auto"/>
            <w:vAlign w:val="bottom"/>
          </w:tcPr>
          <w:p w:rsidR="00321F02" w:rsidRPr="00627D46" w:rsidRDefault="00822705" w:rsidP="00470C9E">
            <w:pPr>
              <w:suppressAutoHyphens w:val="0"/>
              <w:autoSpaceDE w:val="0"/>
              <w:autoSpaceDN w:val="0"/>
              <w:adjustRightInd w:val="0"/>
              <w:spacing w:before="80" w:after="80" w:line="200" w:lineRule="exact"/>
              <w:ind w:left="113"/>
              <w:jc w:val="right"/>
              <w:rPr>
                <w:i/>
                <w:sz w:val="16"/>
                <w:szCs w:val="24"/>
                <w:lang w:val="en-GB" w:eastAsia="es-UY"/>
              </w:rPr>
            </w:pPr>
            <w:r w:rsidRPr="00627D46">
              <w:rPr>
                <w:bCs/>
                <w:i/>
                <w:sz w:val="16"/>
                <w:szCs w:val="24"/>
                <w:lang w:val="en-GB" w:eastAsia="es-UY"/>
              </w:rPr>
              <w:t>Sex</w:t>
            </w:r>
          </w:p>
        </w:tc>
        <w:tc>
          <w:tcPr>
            <w:tcW w:w="2898" w:type="dxa"/>
            <w:tcBorders>
              <w:top w:val="single" w:sz="4" w:space="0" w:color="auto"/>
              <w:bottom w:val="single" w:sz="12" w:space="0" w:color="auto"/>
            </w:tcBorders>
            <w:shd w:val="clear" w:color="auto" w:fill="auto"/>
            <w:vAlign w:val="bottom"/>
          </w:tcPr>
          <w:p w:rsidR="00321F02" w:rsidRPr="00627D46" w:rsidRDefault="00E03805" w:rsidP="00470C9E">
            <w:pPr>
              <w:suppressAutoHyphens w:val="0"/>
              <w:autoSpaceDE w:val="0"/>
              <w:autoSpaceDN w:val="0"/>
              <w:adjustRightInd w:val="0"/>
              <w:spacing w:before="80" w:after="80" w:line="200" w:lineRule="exact"/>
              <w:ind w:left="113"/>
              <w:jc w:val="right"/>
              <w:rPr>
                <w:i/>
                <w:sz w:val="16"/>
                <w:szCs w:val="24"/>
                <w:lang w:val="en-GB" w:eastAsia="es-UY"/>
              </w:rPr>
            </w:pPr>
            <w:r w:rsidRPr="00627D46">
              <w:rPr>
                <w:bCs/>
                <w:i/>
                <w:sz w:val="16"/>
                <w:szCs w:val="24"/>
                <w:lang w:val="en-GB" w:eastAsia="es-UY"/>
              </w:rPr>
              <w:t>Number of</w:t>
            </w:r>
            <w:r w:rsidR="00470C9E">
              <w:rPr>
                <w:bCs/>
                <w:i/>
                <w:sz w:val="16"/>
                <w:szCs w:val="24"/>
                <w:lang w:val="en-GB" w:eastAsia="es-UY"/>
              </w:rPr>
              <w:t xml:space="preserve"> </w:t>
            </w:r>
            <w:r w:rsidR="00321F02" w:rsidRPr="00627D46">
              <w:rPr>
                <w:bCs/>
                <w:i/>
                <w:sz w:val="16"/>
                <w:szCs w:val="24"/>
                <w:lang w:val="en-GB" w:eastAsia="es-UY"/>
              </w:rPr>
              <w:t>beneficiari</w:t>
            </w:r>
            <w:r w:rsidRPr="00627D46">
              <w:rPr>
                <w:bCs/>
                <w:i/>
                <w:sz w:val="16"/>
                <w:szCs w:val="24"/>
                <w:lang w:val="en-GB" w:eastAsia="es-UY"/>
              </w:rPr>
              <w:t>e</w:t>
            </w:r>
            <w:r w:rsidR="00321F02" w:rsidRPr="00627D46">
              <w:rPr>
                <w:bCs/>
                <w:i/>
                <w:sz w:val="16"/>
                <w:szCs w:val="24"/>
                <w:lang w:val="en-GB" w:eastAsia="es-UY"/>
              </w:rPr>
              <w:t>s</w:t>
            </w:r>
          </w:p>
        </w:tc>
      </w:tr>
      <w:tr w:rsidR="00321F02" w:rsidRPr="00627D46" w:rsidTr="00470C9E">
        <w:tblPrEx>
          <w:tblCellMar>
            <w:top w:w="0" w:type="dxa"/>
            <w:left w:w="0" w:type="dxa"/>
            <w:bottom w:w="0" w:type="dxa"/>
            <w:right w:w="0" w:type="dxa"/>
          </w:tblCellMar>
        </w:tblPrEx>
        <w:trPr>
          <w:trHeight w:val="240"/>
        </w:trPr>
        <w:tc>
          <w:tcPr>
            <w:tcW w:w="2208" w:type="dxa"/>
            <w:tcBorders>
              <w:top w:val="single" w:sz="12" w:space="0" w:color="auto"/>
            </w:tcBorders>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2007</w:t>
            </w:r>
          </w:p>
        </w:tc>
        <w:tc>
          <w:tcPr>
            <w:tcW w:w="2407" w:type="dxa"/>
            <w:tcBorders>
              <w:top w:val="single" w:sz="12" w:space="0" w:color="auto"/>
            </w:tcBorders>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F</w:t>
            </w:r>
          </w:p>
        </w:tc>
        <w:tc>
          <w:tcPr>
            <w:tcW w:w="2898" w:type="dxa"/>
            <w:tcBorders>
              <w:top w:val="single" w:sz="12" w:space="0" w:color="auto"/>
            </w:tcBorders>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13</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M</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2</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2008</w:t>
            </w: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F</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14</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M</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10</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2009</w:t>
            </w: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F</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8</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M</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12</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2010</w:t>
            </w: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F</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15</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M</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6</w:t>
            </w:r>
          </w:p>
        </w:tc>
      </w:tr>
      <w:tr w:rsidR="00321F02" w:rsidRPr="00627D46" w:rsidTr="00470C9E">
        <w:tblPrEx>
          <w:tblCellMar>
            <w:top w:w="0" w:type="dxa"/>
            <w:left w:w="0" w:type="dxa"/>
            <w:bottom w:w="0" w:type="dxa"/>
            <w:right w:w="0" w:type="dxa"/>
          </w:tblCellMar>
        </w:tblPrEx>
        <w:trPr>
          <w:trHeight w:val="240"/>
        </w:trPr>
        <w:tc>
          <w:tcPr>
            <w:tcW w:w="2208" w:type="dxa"/>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r w:rsidRPr="00627D46">
              <w:rPr>
                <w:bCs/>
                <w:sz w:val="18"/>
                <w:szCs w:val="24"/>
                <w:lang w:val="en-GB" w:eastAsia="es-UY"/>
              </w:rPr>
              <w:t>2011</w:t>
            </w:r>
          </w:p>
        </w:tc>
        <w:tc>
          <w:tcPr>
            <w:tcW w:w="2407"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F</w:t>
            </w:r>
          </w:p>
        </w:tc>
        <w:tc>
          <w:tcPr>
            <w:tcW w:w="2898" w:type="dxa"/>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12</w:t>
            </w:r>
          </w:p>
        </w:tc>
      </w:tr>
      <w:tr w:rsidR="00321F02" w:rsidRPr="00627D46" w:rsidTr="00470C9E">
        <w:tblPrEx>
          <w:tblCellMar>
            <w:top w:w="0" w:type="dxa"/>
            <w:left w:w="0" w:type="dxa"/>
            <w:bottom w:w="0" w:type="dxa"/>
            <w:right w:w="0" w:type="dxa"/>
          </w:tblCellMar>
        </w:tblPrEx>
        <w:trPr>
          <w:trHeight w:val="240"/>
        </w:trPr>
        <w:tc>
          <w:tcPr>
            <w:tcW w:w="2208" w:type="dxa"/>
            <w:tcBorders>
              <w:bottom w:val="single" w:sz="4" w:space="0" w:color="auto"/>
            </w:tcBorders>
            <w:shd w:val="clear" w:color="auto" w:fill="auto"/>
          </w:tcPr>
          <w:p w:rsidR="00321F02" w:rsidRPr="00627D46" w:rsidRDefault="00321F02" w:rsidP="00470C9E">
            <w:pPr>
              <w:suppressAutoHyphens w:val="0"/>
              <w:autoSpaceDE w:val="0"/>
              <w:autoSpaceDN w:val="0"/>
              <w:adjustRightInd w:val="0"/>
              <w:spacing w:before="40" w:after="40" w:line="220" w:lineRule="exact"/>
              <w:rPr>
                <w:sz w:val="18"/>
                <w:szCs w:val="24"/>
                <w:lang w:val="en-GB" w:eastAsia="es-UY"/>
              </w:rPr>
            </w:pPr>
          </w:p>
        </w:tc>
        <w:tc>
          <w:tcPr>
            <w:tcW w:w="2407" w:type="dxa"/>
            <w:tcBorders>
              <w:bottom w:val="single" w:sz="4" w:space="0" w:color="auto"/>
            </w:tcBorders>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M</w:t>
            </w:r>
          </w:p>
        </w:tc>
        <w:tc>
          <w:tcPr>
            <w:tcW w:w="2898" w:type="dxa"/>
            <w:tcBorders>
              <w:bottom w:val="single" w:sz="4" w:space="0" w:color="auto"/>
            </w:tcBorders>
            <w:shd w:val="clear" w:color="auto" w:fill="auto"/>
            <w:vAlign w:val="bottom"/>
          </w:tcPr>
          <w:p w:rsidR="00321F02" w:rsidRPr="00627D46" w:rsidRDefault="00321F02" w:rsidP="00470C9E">
            <w:pPr>
              <w:suppressAutoHyphens w:val="0"/>
              <w:autoSpaceDE w:val="0"/>
              <w:autoSpaceDN w:val="0"/>
              <w:adjustRightInd w:val="0"/>
              <w:spacing w:before="40" w:after="40" w:line="220" w:lineRule="exact"/>
              <w:ind w:left="113"/>
              <w:jc w:val="right"/>
              <w:rPr>
                <w:sz w:val="18"/>
                <w:szCs w:val="24"/>
                <w:lang w:val="en-GB" w:eastAsia="es-UY"/>
              </w:rPr>
            </w:pPr>
            <w:r w:rsidRPr="00627D46">
              <w:rPr>
                <w:sz w:val="18"/>
                <w:szCs w:val="24"/>
                <w:lang w:val="en-GB" w:eastAsia="es-UY"/>
              </w:rPr>
              <w:t>4</w:t>
            </w:r>
          </w:p>
        </w:tc>
      </w:tr>
      <w:tr w:rsidR="00746C78" w:rsidRPr="00627D46" w:rsidTr="00746C78">
        <w:tblPrEx>
          <w:tblCellMar>
            <w:top w:w="0" w:type="dxa"/>
            <w:left w:w="0" w:type="dxa"/>
            <w:bottom w:w="0" w:type="dxa"/>
            <w:right w:w="0" w:type="dxa"/>
          </w:tblCellMar>
        </w:tblPrEx>
        <w:trPr>
          <w:trHeight w:val="240"/>
        </w:trPr>
        <w:tc>
          <w:tcPr>
            <w:tcW w:w="4615" w:type="dxa"/>
            <w:gridSpan w:val="2"/>
            <w:tcBorders>
              <w:top w:val="single" w:sz="4" w:space="0" w:color="auto"/>
              <w:bottom w:val="single" w:sz="12" w:space="0" w:color="auto"/>
            </w:tcBorders>
            <w:shd w:val="clear" w:color="auto" w:fill="auto"/>
            <w:vAlign w:val="bottom"/>
          </w:tcPr>
          <w:p w:rsidR="00746C78" w:rsidRPr="00470C9E" w:rsidRDefault="00746C78" w:rsidP="00746C78">
            <w:pPr>
              <w:suppressAutoHyphens w:val="0"/>
              <w:autoSpaceDE w:val="0"/>
              <w:autoSpaceDN w:val="0"/>
              <w:adjustRightInd w:val="0"/>
              <w:spacing w:before="80" w:after="80" w:line="220" w:lineRule="exact"/>
              <w:ind w:left="284"/>
              <w:rPr>
                <w:b/>
                <w:sz w:val="18"/>
                <w:szCs w:val="24"/>
                <w:lang w:val="en-GB" w:eastAsia="es-UY"/>
              </w:rPr>
            </w:pPr>
            <w:r w:rsidRPr="00470C9E">
              <w:rPr>
                <w:b/>
                <w:bCs/>
                <w:sz w:val="18"/>
                <w:szCs w:val="24"/>
                <w:lang w:val="en-GB" w:eastAsia="es-UY"/>
              </w:rPr>
              <w:t>Total</w:t>
            </w:r>
          </w:p>
        </w:tc>
        <w:tc>
          <w:tcPr>
            <w:tcW w:w="2898" w:type="dxa"/>
            <w:tcBorders>
              <w:top w:val="single" w:sz="4" w:space="0" w:color="auto"/>
              <w:bottom w:val="single" w:sz="12" w:space="0" w:color="auto"/>
            </w:tcBorders>
            <w:shd w:val="clear" w:color="auto" w:fill="auto"/>
            <w:vAlign w:val="bottom"/>
          </w:tcPr>
          <w:p w:rsidR="00746C78" w:rsidRPr="00393DAB" w:rsidRDefault="00746C78" w:rsidP="00470C9E">
            <w:pPr>
              <w:suppressAutoHyphens w:val="0"/>
              <w:autoSpaceDE w:val="0"/>
              <w:autoSpaceDN w:val="0"/>
              <w:adjustRightInd w:val="0"/>
              <w:spacing w:before="80" w:after="80" w:line="220" w:lineRule="exact"/>
              <w:ind w:left="113"/>
              <w:jc w:val="right"/>
              <w:rPr>
                <w:b/>
                <w:sz w:val="18"/>
                <w:szCs w:val="24"/>
                <w:lang w:val="en-GB" w:eastAsia="es-UY"/>
              </w:rPr>
            </w:pPr>
            <w:r w:rsidRPr="00393DAB">
              <w:rPr>
                <w:b/>
                <w:bCs/>
                <w:sz w:val="18"/>
                <w:szCs w:val="24"/>
                <w:lang w:val="en-GB" w:eastAsia="es-UY"/>
              </w:rPr>
              <w:t>96</w:t>
            </w:r>
          </w:p>
        </w:tc>
      </w:tr>
    </w:tbl>
    <w:p w:rsidR="00453C3F" w:rsidRPr="00627D46" w:rsidRDefault="00E03805" w:rsidP="00470C9E">
      <w:pPr>
        <w:pStyle w:val="Source"/>
        <w:rPr>
          <w:lang w:eastAsia="es-UY"/>
        </w:rPr>
      </w:pPr>
      <w:r w:rsidRPr="00470C9E">
        <w:rPr>
          <w:i/>
          <w:lang w:eastAsia="es-UY"/>
        </w:rPr>
        <w:t>Source</w:t>
      </w:r>
      <w:r w:rsidRPr="00627D46">
        <w:rPr>
          <w:lang w:eastAsia="es-UY"/>
        </w:rPr>
        <w:t xml:space="preserve">: Report on </w:t>
      </w:r>
      <w:r w:rsidRPr="00627D46">
        <w:rPr>
          <w:rFonts w:eastAsia="Calibri"/>
        </w:rPr>
        <w:t>“Access to public information as a tool for social monitoring of migration in Uruguay</w:t>
      </w:r>
      <w:r w:rsidR="00321F02" w:rsidRPr="00627D46">
        <w:rPr>
          <w:lang w:eastAsia="es-UY"/>
        </w:rPr>
        <w:t>” (CAinfo, 2012).</w:t>
      </w:r>
    </w:p>
    <w:p w:rsidR="00321F02" w:rsidRPr="00F62C78" w:rsidRDefault="00393DAB" w:rsidP="00453C3F">
      <w:pPr>
        <w:pStyle w:val="H23G"/>
        <w:rPr>
          <w:lang w:val="en-GB" w:eastAsia="es-UY"/>
        </w:rPr>
      </w:pPr>
      <w:r>
        <w:rPr>
          <w:lang w:val="en-GB" w:eastAsia="es-UY"/>
        </w:rPr>
        <w:br w:type="page"/>
      </w:r>
      <w:r w:rsidR="00453C3F" w:rsidRPr="00F62C78">
        <w:rPr>
          <w:lang w:val="en-GB" w:eastAsia="es-UY"/>
        </w:rPr>
        <w:tab/>
      </w:r>
      <w:r w:rsidR="00453C3F" w:rsidRPr="00F62C78">
        <w:rPr>
          <w:b w:val="0"/>
          <w:lang w:val="en-GB" w:eastAsia="es-UY"/>
        </w:rPr>
        <w:tab/>
      </w:r>
      <w:r w:rsidR="00CF1256" w:rsidRPr="00F62C78">
        <w:rPr>
          <w:b w:val="0"/>
          <w:lang w:val="en-GB" w:eastAsia="es-UY"/>
        </w:rPr>
        <w:t>Table</w:t>
      </w:r>
      <w:r w:rsidR="00F02DCD" w:rsidRPr="00F62C78">
        <w:rPr>
          <w:b w:val="0"/>
          <w:lang w:val="en-GB" w:eastAsia="es-UY"/>
        </w:rPr>
        <w:t xml:space="preserve"> 6</w:t>
      </w:r>
      <w:r w:rsidR="00470C9E" w:rsidRPr="00F62C78">
        <w:rPr>
          <w:lang w:val="en-GB" w:eastAsia="es-UY"/>
        </w:rPr>
        <w:br/>
      </w:r>
      <w:r w:rsidR="00E03805" w:rsidRPr="00F62C78">
        <w:rPr>
          <w:lang w:val="en-GB" w:eastAsia="es-UY"/>
        </w:rPr>
        <w:t>Physical disability retirement benefits granted</w:t>
      </w:r>
      <w:r w:rsidR="00321F02" w:rsidRPr="00F62C78">
        <w:rPr>
          <w:lang w:val="en-GB" w:eastAsia="es-UY"/>
        </w:rPr>
        <w:t xml:space="preserve"> </w:t>
      </w:r>
      <w:r w:rsidR="00E03805" w:rsidRPr="00F62C78">
        <w:rPr>
          <w:lang w:val="en-GB" w:eastAsia="es-UY"/>
        </w:rPr>
        <w:t>to immigrants between</w:t>
      </w:r>
      <w:r w:rsidR="00321F02" w:rsidRPr="00F62C78">
        <w:rPr>
          <w:lang w:val="en-GB" w:eastAsia="es-UY"/>
        </w:rPr>
        <w:t xml:space="preserve"> 2007</w:t>
      </w:r>
      <w:r w:rsidR="00FB3442" w:rsidRPr="00F62C78">
        <w:rPr>
          <w:lang w:val="en-GB" w:eastAsia="es-UY"/>
        </w:rPr>
        <w:t xml:space="preserve"> </w:t>
      </w:r>
      <w:r w:rsidR="00E03805" w:rsidRPr="00F62C78">
        <w:rPr>
          <w:lang w:val="en-GB" w:eastAsia="es-UY"/>
        </w:rPr>
        <w:t>and 2</w:t>
      </w:r>
      <w:r w:rsidR="00321F02" w:rsidRPr="00F62C78">
        <w:rPr>
          <w:lang w:val="en-GB" w:eastAsia="es-UY"/>
        </w:rPr>
        <w:t>011</w:t>
      </w:r>
    </w:p>
    <w:tbl>
      <w:tblPr>
        <w:tblW w:w="7370" w:type="dxa"/>
        <w:tblInd w:w="1134" w:type="dxa"/>
        <w:tblBorders>
          <w:top w:val="single" w:sz="4" w:space="0" w:color="auto"/>
        </w:tblBorders>
        <w:tblCellMar>
          <w:left w:w="0" w:type="dxa"/>
          <w:right w:w="0" w:type="dxa"/>
        </w:tblCellMar>
        <w:tblLook w:val="0000"/>
      </w:tblPr>
      <w:tblGrid>
        <w:gridCol w:w="1901"/>
        <w:gridCol w:w="2082"/>
        <w:gridCol w:w="3387"/>
      </w:tblGrid>
      <w:tr w:rsidR="00453C3F" w:rsidRPr="00F62C78" w:rsidTr="00393DAB">
        <w:tblPrEx>
          <w:tblCellMar>
            <w:top w:w="0" w:type="dxa"/>
            <w:left w:w="0" w:type="dxa"/>
            <w:bottom w:w="0" w:type="dxa"/>
            <w:right w:w="0" w:type="dxa"/>
          </w:tblCellMar>
        </w:tblPrEx>
        <w:trPr>
          <w:trHeight w:val="240"/>
          <w:tblHeader/>
        </w:trPr>
        <w:tc>
          <w:tcPr>
            <w:tcW w:w="1901" w:type="dxa"/>
            <w:tcBorders>
              <w:top w:val="single" w:sz="4" w:space="0" w:color="auto"/>
              <w:bottom w:val="single" w:sz="12" w:space="0" w:color="auto"/>
            </w:tcBorders>
            <w:shd w:val="clear" w:color="auto" w:fill="auto"/>
            <w:vAlign w:val="bottom"/>
          </w:tcPr>
          <w:p w:rsidR="00321F02" w:rsidRPr="00F62C78" w:rsidRDefault="00393DAB" w:rsidP="00E03805">
            <w:pPr>
              <w:suppressAutoHyphens w:val="0"/>
              <w:autoSpaceDE w:val="0"/>
              <w:autoSpaceDN w:val="0"/>
              <w:adjustRightInd w:val="0"/>
              <w:spacing w:before="80" w:after="80" w:line="200" w:lineRule="exact"/>
              <w:rPr>
                <w:i/>
                <w:sz w:val="16"/>
                <w:szCs w:val="24"/>
                <w:lang w:val="en-GB" w:eastAsia="es-UY"/>
              </w:rPr>
            </w:pPr>
            <w:r w:rsidRPr="00F62C78">
              <w:rPr>
                <w:bCs/>
                <w:i/>
                <w:sz w:val="16"/>
                <w:szCs w:val="24"/>
                <w:lang w:val="en-GB" w:eastAsia="es-UY"/>
              </w:rPr>
              <w:t>Year</w:t>
            </w:r>
          </w:p>
        </w:tc>
        <w:tc>
          <w:tcPr>
            <w:tcW w:w="2082" w:type="dxa"/>
            <w:tcBorders>
              <w:top w:val="single" w:sz="4" w:space="0" w:color="auto"/>
              <w:bottom w:val="single" w:sz="12" w:space="0" w:color="auto"/>
            </w:tcBorders>
            <w:shd w:val="clear" w:color="auto" w:fill="auto"/>
            <w:vAlign w:val="bottom"/>
          </w:tcPr>
          <w:p w:rsidR="00321F02" w:rsidRPr="00F62C78" w:rsidRDefault="00393DAB" w:rsidP="00393DAB">
            <w:pPr>
              <w:suppressAutoHyphens w:val="0"/>
              <w:autoSpaceDE w:val="0"/>
              <w:autoSpaceDN w:val="0"/>
              <w:adjustRightInd w:val="0"/>
              <w:spacing w:before="80" w:after="80" w:line="200" w:lineRule="exact"/>
              <w:ind w:left="113"/>
              <w:jc w:val="right"/>
              <w:rPr>
                <w:i/>
                <w:sz w:val="16"/>
                <w:szCs w:val="24"/>
                <w:lang w:val="en-GB" w:eastAsia="es-UY"/>
              </w:rPr>
            </w:pPr>
            <w:r w:rsidRPr="00F62C78">
              <w:rPr>
                <w:bCs/>
                <w:i/>
                <w:sz w:val="16"/>
                <w:szCs w:val="24"/>
                <w:lang w:val="en-GB" w:eastAsia="es-UY"/>
              </w:rPr>
              <w:t>Sex</w:t>
            </w:r>
          </w:p>
        </w:tc>
        <w:tc>
          <w:tcPr>
            <w:tcW w:w="3387" w:type="dxa"/>
            <w:tcBorders>
              <w:top w:val="single" w:sz="4" w:space="0" w:color="auto"/>
              <w:bottom w:val="single" w:sz="12" w:space="0" w:color="auto"/>
            </w:tcBorders>
            <w:shd w:val="clear" w:color="auto" w:fill="auto"/>
            <w:vAlign w:val="bottom"/>
          </w:tcPr>
          <w:p w:rsidR="00321F02" w:rsidRPr="00F62C78" w:rsidRDefault="00E03805" w:rsidP="00393DAB">
            <w:pPr>
              <w:suppressAutoHyphens w:val="0"/>
              <w:autoSpaceDE w:val="0"/>
              <w:autoSpaceDN w:val="0"/>
              <w:adjustRightInd w:val="0"/>
              <w:spacing w:before="80" w:after="80" w:line="200" w:lineRule="exact"/>
              <w:ind w:left="113"/>
              <w:jc w:val="right"/>
              <w:rPr>
                <w:i/>
                <w:sz w:val="16"/>
                <w:szCs w:val="24"/>
                <w:lang w:val="en-GB" w:eastAsia="es-UY"/>
              </w:rPr>
            </w:pPr>
            <w:r w:rsidRPr="00F62C78">
              <w:rPr>
                <w:bCs/>
                <w:i/>
                <w:sz w:val="16"/>
                <w:szCs w:val="24"/>
                <w:lang w:val="en-GB" w:eastAsia="es-UY"/>
              </w:rPr>
              <w:t xml:space="preserve">Number of </w:t>
            </w:r>
            <w:r w:rsidR="00321F02" w:rsidRPr="00F62C78">
              <w:rPr>
                <w:bCs/>
                <w:i/>
                <w:sz w:val="16"/>
                <w:szCs w:val="24"/>
                <w:lang w:val="en-GB" w:eastAsia="es-UY"/>
              </w:rPr>
              <w:t>beneficiari</w:t>
            </w:r>
            <w:r w:rsidRPr="00F62C78">
              <w:rPr>
                <w:bCs/>
                <w:i/>
                <w:sz w:val="16"/>
                <w:szCs w:val="24"/>
                <w:lang w:val="en-GB" w:eastAsia="es-UY"/>
              </w:rPr>
              <w:t>e</w:t>
            </w:r>
            <w:r w:rsidR="00321F02" w:rsidRPr="00F62C78">
              <w:rPr>
                <w:bCs/>
                <w:i/>
                <w:sz w:val="16"/>
                <w:szCs w:val="24"/>
                <w:lang w:val="en-GB" w:eastAsia="es-UY"/>
              </w:rPr>
              <w:t>s</w:t>
            </w:r>
          </w:p>
        </w:tc>
      </w:tr>
      <w:tr w:rsidR="00453C3F" w:rsidRPr="00F62C78" w:rsidTr="00393DAB">
        <w:tblPrEx>
          <w:tblCellMar>
            <w:top w:w="0" w:type="dxa"/>
            <w:left w:w="0" w:type="dxa"/>
            <w:bottom w:w="0" w:type="dxa"/>
            <w:right w:w="0" w:type="dxa"/>
          </w:tblCellMar>
        </w:tblPrEx>
        <w:trPr>
          <w:trHeight w:val="240"/>
        </w:trPr>
        <w:tc>
          <w:tcPr>
            <w:tcW w:w="1901" w:type="dxa"/>
            <w:tcBorders>
              <w:top w:val="single" w:sz="12" w:space="0" w:color="auto"/>
            </w:tcBorders>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r w:rsidRPr="00F62C78">
              <w:rPr>
                <w:bCs/>
                <w:sz w:val="18"/>
                <w:szCs w:val="24"/>
                <w:lang w:val="en-GB" w:eastAsia="es-UY"/>
              </w:rPr>
              <w:t>2007</w:t>
            </w:r>
          </w:p>
        </w:tc>
        <w:tc>
          <w:tcPr>
            <w:tcW w:w="2082" w:type="dxa"/>
            <w:tcBorders>
              <w:top w:val="single" w:sz="12" w:space="0" w:color="auto"/>
            </w:tcBorders>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F</w:t>
            </w:r>
          </w:p>
        </w:tc>
        <w:tc>
          <w:tcPr>
            <w:tcW w:w="3387" w:type="dxa"/>
            <w:tcBorders>
              <w:top w:val="single" w:sz="12" w:space="0" w:color="auto"/>
            </w:tcBorders>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22</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M</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21</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r w:rsidRPr="00F62C78">
              <w:rPr>
                <w:bCs/>
                <w:sz w:val="18"/>
                <w:szCs w:val="24"/>
                <w:lang w:val="en-GB" w:eastAsia="es-UY"/>
              </w:rPr>
              <w:t>2008</w:t>
            </w: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F</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18</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M</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32</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r w:rsidRPr="00F62C78">
              <w:rPr>
                <w:bCs/>
                <w:sz w:val="18"/>
                <w:szCs w:val="24"/>
                <w:lang w:val="en-GB" w:eastAsia="es-UY"/>
              </w:rPr>
              <w:t>2009</w:t>
            </w: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F</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37</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M</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39</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r w:rsidRPr="00F62C78">
              <w:rPr>
                <w:bCs/>
                <w:sz w:val="18"/>
                <w:szCs w:val="24"/>
                <w:lang w:val="en-GB" w:eastAsia="es-UY"/>
              </w:rPr>
              <w:t>2010</w:t>
            </w: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F</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40</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M</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42</w:t>
            </w:r>
          </w:p>
        </w:tc>
      </w:tr>
      <w:tr w:rsidR="00453C3F" w:rsidRPr="00F62C78" w:rsidTr="00393DAB">
        <w:tblPrEx>
          <w:tblCellMar>
            <w:top w:w="0" w:type="dxa"/>
            <w:left w:w="0" w:type="dxa"/>
            <w:bottom w:w="0" w:type="dxa"/>
            <w:right w:w="0" w:type="dxa"/>
          </w:tblCellMar>
        </w:tblPrEx>
        <w:trPr>
          <w:trHeight w:val="240"/>
        </w:trPr>
        <w:tc>
          <w:tcPr>
            <w:tcW w:w="1901" w:type="dxa"/>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r w:rsidRPr="00F62C78">
              <w:rPr>
                <w:bCs/>
                <w:sz w:val="18"/>
                <w:szCs w:val="24"/>
                <w:lang w:val="en-GB" w:eastAsia="es-UY"/>
              </w:rPr>
              <w:t>2011</w:t>
            </w:r>
          </w:p>
        </w:tc>
        <w:tc>
          <w:tcPr>
            <w:tcW w:w="2082"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F</w:t>
            </w:r>
          </w:p>
        </w:tc>
        <w:tc>
          <w:tcPr>
            <w:tcW w:w="3387" w:type="dxa"/>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19</w:t>
            </w:r>
          </w:p>
        </w:tc>
      </w:tr>
      <w:tr w:rsidR="00453C3F" w:rsidRPr="00F62C78" w:rsidTr="00393DAB">
        <w:tblPrEx>
          <w:tblCellMar>
            <w:top w:w="0" w:type="dxa"/>
            <w:left w:w="0" w:type="dxa"/>
            <w:bottom w:w="0" w:type="dxa"/>
            <w:right w:w="0" w:type="dxa"/>
          </w:tblCellMar>
        </w:tblPrEx>
        <w:trPr>
          <w:trHeight w:val="240"/>
        </w:trPr>
        <w:tc>
          <w:tcPr>
            <w:tcW w:w="1901" w:type="dxa"/>
            <w:tcBorders>
              <w:bottom w:val="single" w:sz="4" w:space="0" w:color="auto"/>
            </w:tcBorders>
            <w:shd w:val="clear" w:color="auto" w:fill="auto"/>
          </w:tcPr>
          <w:p w:rsidR="00321F02" w:rsidRPr="00F62C78" w:rsidRDefault="00321F02" w:rsidP="00393DAB">
            <w:pPr>
              <w:suppressAutoHyphens w:val="0"/>
              <w:autoSpaceDE w:val="0"/>
              <w:autoSpaceDN w:val="0"/>
              <w:adjustRightInd w:val="0"/>
              <w:spacing w:before="40" w:after="40" w:line="220" w:lineRule="exact"/>
              <w:rPr>
                <w:sz w:val="18"/>
                <w:szCs w:val="24"/>
                <w:lang w:val="en-GB" w:eastAsia="es-UY"/>
              </w:rPr>
            </w:pPr>
          </w:p>
        </w:tc>
        <w:tc>
          <w:tcPr>
            <w:tcW w:w="2082" w:type="dxa"/>
            <w:tcBorders>
              <w:bottom w:val="single" w:sz="4" w:space="0" w:color="auto"/>
            </w:tcBorders>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M</w:t>
            </w:r>
          </w:p>
        </w:tc>
        <w:tc>
          <w:tcPr>
            <w:tcW w:w="3387" w:type="dxa"/>
            <w:tcBorders>
              <w:bottom w:val="single" w:sz="4" w:space="0" w:color="auto"/>
            </w:tcBorders>
            <w:shd w:val="clear" w:color="auto" w:fill="auto"/>
            <w:vAlign w:val="bottom"/>
          </w:tcPr>
          <w:p w:rsidR="00321F02" w:rsidRPr="00F62C78" w:rsidRDefault="00321F02" w:rsidP="00393DAB">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25</w:t>
            </w:r>
          </w:p>
        </w:tc>
      </w:tr>
      <w:tr w:rsidR="00746C78" w:rsidRPr="00F62C78" w:rsidTr="00746C78">
        <w:tblPrEx>
          <w:tblCellMar>
            <w:top w:w="0" w:type="dxa"/>
            <w:left w:w="0" w:type="dxa"/>
            <w:bottom w:w="0" w:type="dxa"/>
            <w:right w:w="0" w:type="dxa"/>
          </w:tblCellMar>
        </w:tblPrEx>
        <w:trPr>
          <w:trHeight w:val="240"/>
        </w:trPr>
        <w:tc>
          <w:tcPr>
            <w:tcW w:w="3983" w:type="dxa"/>
            <w:gridSpan w:val="2"/>
            <w:tcBorders>
              <w:top w:val="single" w:sz="4" w:space="0" w:color="auto"/>
              <w:bottom w:val="single" w:sz="12" w:space="0" w:color="auto"/>
            </w:tcBorders>
            <w:shd w:val="clear" w:color="auto" w:fill="auto"/>
            <w:vAlign w:val="bottom"/>
          </w:tcPr>
          <w:p w:rsidR="00746C78" w:rsidRPr="00F62C78" w:rsidRDefault="00746C78" w:rsidP="00746C78">
            <w:pPr>
              <w:suppressAutoHyphens w:val="0"/>
              <w:autoSpaceDE w:val="0"/>
              <w:autoSpaceDN w:val="0"/>
              <w:adjustRightInd w:val="0"/>
              <w:spacing w:before="80" w:after="80" w:line="220" w:lineRule="exact"/>
              <w:ind w:left="284"/>
              <w:rPr>
                <w:b/>
                <w:sz w:val="18"/>
                <w:szCs w:val="24"/>
                <w:lang w:val="en-GB" w:eastAsia="es-UY"/>
              </w:rPr>
            </w:pPr>
            <w:r w:rsidRPr="00F62C78">
              <w:rPr>
                <w:b/>
                <w:bCs/>
                <w:sz w:val="18"/>
                <w:szCs w:val="24"/>
                <w:lang w:val="en-GB" w:eastAsia="es-UY"/>
              </w:rPr>
              <w:t>Total</w:t>
            </w:r>
          </w:p>
        </w:tc>
        <w:tc>
          <w:tcPr>
            <w:tcW w:w="3387" w:type="dxa"/>
            <w:tcBorders>
              <w:top w:val="single" w:sz="4" w:space="0" w:color="auto"/>
              <w:bottom w:val="single" w:sz="12" w:space="0" w:color="auto"/>
            </w:tcBorders>
            <w:shd w:val="clear" w:color="auto" w:fill="auto"/>
            <w:vAlign w:val="bottom"/>
          </w:tcPr>
          <w:p w:rsidR="00746C78" w:rsidRPr="00F62C78" w:rsidRDefault="00746C78" w:rsidP="00393DAB">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295</w:t>
            </w:r>
          </w:p>
        </w:tc>
      </w:tr>
    </w:tbl>
    <w:p w:rsidR="00321F02" w:rsidRPr="00F62C78" w:rsidRDefault="00E03805" w:rsidP="00F62C78">
      <w:pPr>
        <w:pStyle w:val="Source"/>
      </w:pPr>
      <w:r w:rsidRPr="00F62C78">
        <w:rPr>
          <w:i/>
        </w:rPr>
        <w:t>Source</w:t>
      </w:r>
      <w:r w:rsidRPr="00F62C78">
        <w:t xml:space="preserve">: Report on </w:t>
      </w:r>
      <w:r w:rsidRPr="00F62C78">
        <w:rPr>
          <w:rFonts w:eastAsia="Calibri"/>
          <w:lang w:eastAsia="ar-SA"/>
        </w:rPr>
        <w:t>“Access to public information as a tool for social monitoring of migration in Uruguay</w:t>
      </w:r>
      <w:r w:rsidRPr="00F62C78">
        <w:t xml:space="preserve">” </w:t>
      </w:r>
      <w:r w:rsidR="00321F02" w:rsidRPr="00F62C78">
        <w:t>(CAinfo, 2012).</w:t>
      </w:r>
    </w:p>
    <w:p w:rsidR="00321F02" w:rsidRPr="00F62C78" w:rsidRDefault="00243FD0" w:rsidP="00453C3F">
      <w:pPr>
        <w:pStyle w:val="H23G"/>
        <w:rPr>
          <w:lang w:val="en-GB" w:eastAsia="es-UY"/>
        </w:rPr>
      </w:pPr>
      <w:r w:rsidRPr="00F62C78">
        <w:rPr>
          <w:lang w:val="en-GB" w:eastAsia="es-UY"/>
        </w:rPr>
        <w:tab/>
      </w:r>
      <w:r w:rsidRPr="00F62C78">
        <w:rPr>
          <w:lang w:val="en-GB" w:eastAsia="es-UY"/>
        </w:rPr>
        <w:tab/>
      </w:r>
      <w:r w:rsidR="00CF1256" w:rsidRPr="0059774D">
        <w:rPr>
          <w:b w:val="0"/>
          <w:lang w:val="en-GB" w:eastAsia="es-UY"/>
        </w:rPr>
        <w:t>Table</w:t>
      </w:r>
      <w:r w:rsidR="00F02DCD" w:rsidRPr="0059774D">
        <w:rPr>
          <w:b w:val="0"/>
          <w:lang w:val="en-GB" w:eastAsia="es-UY"/>
        </w:rPr>
        <w:t xml:space="preserve"> 7</w:t>
      </w:r>
      <w:r w:rsidR="0059774D" w:rsidRPr="0059774D">
        <w:rPr>
          <w:b w:val="0"/>
          <w:lang w:val="en-GB" w:eastAsia="es-UY"/>
        </w:rPr>
        <w:br/>
      </w:r>
      <w:r w:rsidR="001C3E2A" w:rsidRPr="00F62C78">
        <w:rPr>
          <w:lang w:val="en-GB" w:eastAsia="es-UY"/>
        </w:rPr>
        <w:t>Number of retirement benefits granted to immigrants during the period</w:t>
      </w:r>
      <w:r w:rsidR="00321F02" w:rsidRPr="00F62C78">
        <w:rPr>
          <w:lang w:val="en-GB" w:eastAsia="es-UY"/>
        </w:rPr>
        <w:t xml:space="preserve"> </w:t>
      </w:r>
      <w:r w:rsidR="00321F02" w:rsidRPr="00F62C78">
        <w:rPr>
          <w:w w:val="102"/>
          <w:lang w:val="en-GB" w:eastAsia="es-UY"/>
        </w:rPr>
        <w:t>2007</w:t>
      </w:r>
      <w:r w:rsidR="0059774D">
        <w:rPr>
          <w:w w:val="102"/>
          <w:lang w:val="en-GB" w:eastAsia="es-UY"/>
        </w:rPr>
        <w:t>–</w:t>
      </w:r>
      <w:r w:rsidR="00321F02" w:rsidRPr="00F62C78">
        <w:rPr>
          <w:w w:val="102"/>
          <w:lang w:val="en-GB" w:eastAsia="es-UY"/>
        </w:rPr>
        <w:t xml:space="preserve">2011 </w:t>
      </w:r>
    </w:p>
    <w:tbl>
      <w:tblPr>
        <w:tblW w:w="7370" w:type="dxa"/>
        <w:tblInd w:w="1134" w:type="dxa"/>
        <w:tblBorders>
          <w:top w:val="single" w:sz="4" w:space="0" w:color="auto"/>
        </w:tblBorders>
        <w:tblLayout w:type="fixed"/>
        <w:tblCellMar>
          <w:left w:w="0" w:type="dxa"/>
          <w:right w:w="0" w:type="dxa"/>
        </w:tblCellMar>
        <w:tblLook w:val="0000"/>
      </w:tblPr>
      <w:tblGrid>
        <w:gridCol w:w="2456"/>
        <w:gridCol w:w="4914"/>
      </w:tblGrid>
      <w:tr w:rsidR="00453C3F" w:rsidRPr="00F62C78" w:rsidTr="00940A04">
        <w:tblPrEx>
          <w:tblCellMar>
            <w:top w:w="0" w:type="dxa"/>
            <w:left w:w="0" w:type="dxa"/>
            <w:bottom w:w="0" w:type="dxa"/>
            <w:right w:w="0" w:type="dxa"/>
          </w:tblCellMar>
        </w:tblPrEx>
        <w:trPr>
          <w:tblHeader/>
        </w:trPr>
        <w:tc>
          <w:tcPr>
            <w:tcW w:w="2456" w:type="dxa"/>
            <w:tcBorders>
              <w:top w:val="single" w:sz="4" w:space="0" w:color="auto"/>
              <w:bottom w:val="single" w:sz="12" w:space="0" w:color="auto"/>
            </w:tcBorders>
            <w:shd w:val="clear" w:color="auto" w:fill="auto"/>
            <w:vAlign w:val="bottom"/>
          </w:tcPr>
          <w:p w:rsidR="00321F02" w:rsidRPr="00940A04" w:rsidRDefault="00940A04" w:rsidP="00940A04">
            <w:pPr>
              <w:suppressAutoHyphens w:val="0"/>
              <w:autoSpaceDE w:val="0"/>
              <w:autoSpaceDN w:val="0"/>
              <w:adjustRightInd w:val="0"/>
              <w:spacing w:before="80" w:after="80" w:line="200" w:lineRule="exact"/>
              <w:rPr>
                <w:i/>
                <w:sz w:val="16"/>
                <w:szCs w:val="24"/>
                <w:lang w:val="en-GB" w:eastAsia="es-UY"/>
              </w:rPr>
            </w:pPr>
            <w:r w:rsidRPr="00940A04">
              <w:rPr>
                <w:bCs/>
                <w:i/>
                <w:sz w:val="16"/>
                <w:szCs w:val="24"/>
                <w:lang w:val="en-GB" w:eastAsia="es-UY"/>
              </w:rPr>
              <w:t>Year</w:t>
            </w:r>
          </w:p>
        </w:tc>
        <w:tc>
          <w:tcPr>
            <w:tcW w:w="4914" w:type="dxa"/>
            <w:tcBorders>
              <w:top w:val="single" w:sz="4" w:space="0" w:color="auto"/>
              <w:bottom w:val="single" w:sz="12" w:space="0" w:color="auto"/>
            </w:tcBorders>
            <w:shd w:val="clear" w:color="auto" w:fill="auto"/>
            <w:vAlign w:val="bottom"/>
          </w:tcPr>
          <w:p w:rsidR="00321F02" w:rsidRPr="00940A04" w:rsidRDefault="001C3E2A" w:rsidP="00940A04">
            <w:pPr>
              <w:suppressAutoHyphens w:val="0"/>
              <w:autoSpaceDE w:val="0"/>
              <w:autoSpaceDN w:val="0"/>
              <w:adjustRightInd w:val="0"/>
              <w:spacing w:before="80" w:after="80" w:line="200" w:lineRule="exact"/>
              <w:jc w:val="right"/>
              <w:rPr>
                <w:i/>
                <w:sz w:val="16"/>
                <w:szCs w:val="24"/>
                <w:lang w:val="en-GB" w:eastAsia="es-UY"/>
              </w:rPr>
            </w:pPr>
            <w:r w:rsidRPr="00940A04">
              <w:rPr>
                <w:bCs/>
                <w:i/>
                <w:sz w:val="16"/>
                <w:szCs w:val="24"/>
                <w:lang w:val="en-GB" w:eastAsia="es-UY"/>
              </w:rPr>
              <w:t xml:space="preserve">Number of </w:t>
            </w:r>
            <w:r w:rsidR="00321F02" w:rsidRPr="00940A04">
              <w:rPr>
                <w:bCs/>
                <w:i/>
                <w:sz w:val="16"/>
                <w:szCs w:val="24"/>
                <w:lang w:val="en-GB" w:eastAsia="es-UY"/>
              </w:rPr>
              <w:t>beneficiar</w:t>
            </w:r>
            <w:r w:rsidRPr="00940A04">
              <w:rPr>
                <w:bCs/>
                <w:i/>
                <w:sz w:val="16"/>
                <w:szCs w:val="24"/>
                <w:lang w:val="en-GB" w:eastAsia="es-UY"/>
              </w:rPr>
              <w:t>ie</w:t>
            </w:r>
            <w:r w:rsidR="00321F02" w:rsidRPr="00940A04">
              <w:rPr>
                <w:bCs/>
                <w:i/>
                <w:sz w:val="16"/>
                <w:szCs w:val="24"/>
                <w:lang w:val="en-GB" w:eastAsia="es-UY"/>
              </w:rPr>
              <w:t>s</w:t>
            </w:r>
          </w:p>
        </w:tc>
      </w:tr>
      <w:tr w:rsidR="00321F02" w:rsidRPr="00F62C78" w:rsidTr="00940A04">
        <w:tblPrEx>
          <w:tblCellMar>
            <w:top w:w="0" w:type="dxa"/>
            <w:left w:w="0" w:type="dxa"/>
            <w:bottom w:w="0" w:type="dxa"/>
            <w:right w:w="0" w:type="dxa"/>
          </w:tblCellMar>
        </w:tblPrEx>
        <w:tc>
          <w:tcPr>
            <w:tcW w:w="2456" w:type="dxa"/>
            <w:tcBorders>
              <w:top w:val="single" w:sz="12" w:space="0" w:color="auto"/>
            </w:tcBorders>
            <w:shd w:val="clear" w:color="auto" w:fill="auto"/>
          </w:tcPr>
          <w:p w:rsidR="00321F02" w:rsidRPr="00940A04" w:rsidRDefault="00321F02" w:rsidP="00940A04">
            <w:pPr>
              <w:suppressAutoHyphens w:val="0"/>
              <w:autoSpaceDE w:val="0"/>
              <w:autoSpaceDN w:val="0"/>
              <w:adjustRightInd w:val="0"/>
              <w:spacing w:before="40" w:after="40" w:line="220" w:lineRule="exact"/>
              <w:rPr>
                <w:sz w:val="18"/>
                <w:szCs w:val="24"/>
                <w:lang w:val="en-GB" w:eastAsia="es-UY"/>
              </w:rPr>
            </w:pPr>
            <w:r w:rsidRPr="00940A04">
              <w:rPr>
                <w:bCs/>
                <w:sz w:val="18"/>
                <w:szCs w:val="24"/>
                <w:lang w:val="en-GB" w:eastAsia="es-UY"/>
              </w:rPr>
              <w:t>2007</w:t>
            </w:r>
          </w:p>
        </w:tc>
        <w:tc>
          <w:tcPr>
            <w:tcW w:w="4914" w:type="dxa"/>
            <w:tcBorders>
              <w:top w:val="single" w:sz="12" w:space="0" w:color="auto"/>
            </w:tcBorders>
            <w:shd w:val="clear" w:color="auto" w:fill="auto"/>
            <w:vAlign w:val="bottom"/>
          </w:tcPr>
          <w:p w:rsidR="00321F02" w:rsidRPr="00940A04" w:rsidRDefault="00321F02" w:rsidP="00940A04">
            <w:pPr>
              <w:suppressAutoHyphens w:val="0"/>
              <w:autoSpaceDE w:val="0"/>
              <w:autoSpaceDN w:val="0"/>
              <w:adjustRightInd w:val="0"/>
              <w:spacing w:before="40" w:after="40" w:line="220" w:lineRule="exact"/>
              <w:ind w:left="113"/>
              <w:jc w:val="right"/>
              <w:rPr>
                <w:sz w:val="18"/>
                <w:szCs w:val="24"/>
                <w:lang w:val="en-GB" w:eastAsia="es-UY"/>
              </w:rPr>
            </w:pPr>
            <w:r w:rsidRPr="00940A04">
              <w:rPr>
                <w:sz w:val="18"/>
                <w:szCs w:val="24"/>
                <w:lang w:val="en-GB" w:eastAsia="es-UY"/>
              </w:rPr>
              <w:t>791</w:t>
            </w:r>
          </w:p>
        </w:tc>
      </w:tr>
      <w:tr w:rsidR="00321F02" w:rsidRPr="00F62C78" w:rsidTr="00940A04">
        <w:tblPrEx>
          <w:tblCellMar>
            <w:top w:w="0" w:type="dxa"/>
            <w:left w:w="0" w:type="dxa"/>
            <w:bottom w:w="0" w:type="dxa"/>
            <w:right w:w="0" w:type="dxa"/>
          </w:tblCellMar>
        </w:tblPrEx>
        <w:tc>
          <w:tcPr>
            <w:tcW w:w="2456" w:type="dxa"/>
            <w:shd w:val="clear" w:color="auto" w:fill="auto"/>
          </w:tcPr>
          <w:p w:rsidR="00321F02" w:rsidRPr="00940A04" w:rsidRDefault="00321F02" w:rsidP="00940A04">
            <w:pPr>
              <w:suppressAutoHyphens w:val="0"/>
              <w:autoSpaceDE w:val="0"/>
              <w:autoSpaceDN w:val="0"/>
              <w:adjustRightInd w:val="0"/>
              <w:spacing w:before="40" w:after="40" w:line="220" w:lineRule="exact"/>
              <w:rPr>
                <w:sz w:val="18"/>
                <w:szCs w:val="24"/>
                <w:lang w:val="en-GB" w:eastAsia="es-UY"/>
              </w:rPr>
            </w:pPr>
            <w:r w:rsidRPr="00940A04">
              <w:rPr>
                <w:bCs/>
                <w:sz w:val="18"/>
                <w:szCs w:val="24"/>
                <w:lang w:val="en-GB" w:eastAsia="es-UY"/>
              </w:rPr>
              <w:t>2008</w:t>
            </w:r>
          </w:p>
        </w:tc>
        <w:tc>
          <w:tcPr>
            <w:tcW w:w="4914" w:type="dxa"/>
            <w:shd w:val="clear" w:color="auto" w:fill="auto"/>
            <w:vAlign w:val="bottom"/>
          </w:tcPr>
          <w:p w:rsidR="00321F02" w:rsidRPr="00940A04" w:rsidRDefault="00321F02" w:rsidP="00940A04">
            <w:pPr>
              <w:suppressAutoHyphens w:val="0"/>
              <w:autoSpaceDE w:val="0"/>
              <w:autoSpaceDN w:val="0"/>
              <w:adjustRightInd w:val="0"/>
              <w:spacing w:before="40" w:after="40" w:line="220" w:lineRule="exact"/>
              <w:ind w:left="113"/>
              <w:jc w:val="right"/>
              <w:rPr>
                <w:sz w:val="18"/>
                <w:szCs w:val="24"/>
                <w:lang w:val="en-GB" w:eastAsia="es-UY"/>
              </w:rPr>
            </w:pPr>
            <w:r w:rsidRPr="00940A04">
              <w:rPr>
                <w:sz w:val="18"/>
                <w:szCs w:val="24"/>
                <w:lang w:val="en-GB" w:eastAsia="es-UY"/>
              </w:rPr>
              <w:t>623</w:t>
            </w:r>
          </w:p>
        </w:tc>
      </w:tr>
      <w:tr w:rsidR="00321F02" w:rsidRPr="00F62C78" w:rsidTr="00940A04">
        <w:tblPrEx>
          <w:tblCellMar>
            <w:top w:w="0" w:type="dxa"/>
            <w:left w:w="0" w:type="dxa"/>
            <w:bottom w:w="0" w:type="dxa"/>
            <w:right w:w="0" w:type="dxa"/>
          </w:tblCellMar>
        </w:tblPrEx>
        <w:tc>
          <w:tcPr>
            <w:tcW w:w="2456" w:type="dxa"/>
            <w:shd w:val="clear" w:color="auto" w:fill="auto"/>
          </w:tcPr>
          <w:p w:rsidR="00321F02" w:rsidRPr="00940A04" w:rsidRDefault="00321F02" w:rsidP="00940A04">
            <w:pPr>
              <w:suppressAutoHyphens w:val="0"/>
              <w:autoSpaceDE w:val="0"/>
              <w:autoSpaceDN w:val="0"/>
              <w:adjustRightInd w:val="0"/>
              <w:spacing w:before="40" w:after="40" w:line="220" w:lineRule="exact"/>
              <w:rPr>
                <w:sz w:val="18"/>
                <w:szCs w:val="24"/>
                <w:lang w:val="en-GB" w:eastAsia="es-UY"/>
              </w:rPr>
            </w:pPr>
            <w:r w:rsidRPr="00940A04">
              <w:rPr>
                <w:bCs/>
                <w:sz w:val="18"/>
                <w:szCs w:val="24"/>
                <w:lang w:val="en-GB" w:eastAsia="es-UY"/>
              </w:rPr>
              <w:t>2009</w:t>
            </w:r>
          </w:p>
        </w:tc>
        <w:tc>
          <w:tcPr>
            <w:tcW w:w="4914" w:type="dxa"/>
            <w:shd w:val="clear" w:color="auto" w:fill="auto"/>
            <w:vAlign w:val="bottom"/>
          </w:tcPr>
          <w:p w:rsidR="00321F02" w:rsidRPr="00940A04" w:rsidRDefault="00321F02" w:rsidP="00940A04">
            <w:pPr>
              <w:suppressAutoHyphens w:val="0"/>
              <w:autoSpaceDE w:val="0"/>
              <w:autoSpaceDN w:val="0"/>
              <w:adjustRightInd w:val="0"/>
              <w:spacing w:before="40" w:after="40" w:line="220" w:lineRule="exact"/>
              <w:ind w:left="113"/>
              <w:jc w:val="right"/>
              <w:rPr>
                <w:sz w:val="18"/>
                <w:szCs w:val="24"/>
                <w:lang w:val="en-GB" w:eastAsia="es-UY"/>
              </w:rPr>
            </w:pPr>
            <w:r w:rsidRPr="00940A04">
              <w:rPr>
                <w:sz w:val="18"/>
                <w:szCs w:val="24"/>
                <w:lang w:val="en-GB" w:eastAsia="es-UY"/>
              </w:rPr>
              <w:t>809</w:t>
            </w:r>
          </w:p>
        </w:tc>
      </w:tr>
      <w:tr w:rsidR="00321F02" w:rsidRPr="00F62C78" w:rsidTr="00940A04">
        <w:tblPrEx>
          <w:tblCellMar>
            <w:top w:w="0" w:type="dxa"/>
            <w:left w:w="0" w:type="dxa"/>
            <w:bottom w:w="0" w:type="dxa"/>
            <w:right w:w="0" w:type="dxa"/>
          </w:tblCellMar>
        </w:tblPrEx>
        <w:tc>
          <w:tcPr>
            <w:tcW w:w="2456" w:type="dxa"/>
            <w:shd w:val="clear" w:color="auto" w:fill="auto"/>
          </w:tcPr>
          <w:p w:rsidR="00321F02" w:rsidRPr="00940A04" w:rsidRDefault="00321F02" w:rsidP="00940A04">
            <w:pPr>
              <w:suppressAutoHyphens w:val="0"/>
              <w:autoSpaceDE w:val="0"/>
              <w:autoSpaceDN w:val="0"/>
              <w:adjustRightInd w:val="0"/>
              <w:spacing w:before="40" w:after="40" w:line="220" w:lineRule="exact"/>
              <w:rPr>
                <w:sz w:val="18"/>
                <w:szCs w:val="24"/>
                <w:lang w:val="en-GB" w:eastAsia="es-UY"/>
              </w:rPr>
            </w:pPr>
            <w:r w:rsidRPr="00940A04">
              <w:rPr>
                <w:bCs/>
                <w:sz w:val="18"/>
                <w:szCs w:val="24"/>
                <w:lang w:val="en-GB" w:eastAsia="es-UY"/>
              </w:rPr>
              <w:t>2010</w:t>
            </w:r>
          </w:p>
        </w:tc>
        <w:tc>
          <w:tcPr>
            <w:tcW w:w="4914" w:type="dxa"/>
            <w:shd w:val="clear" w:color="auto" w:fill="auto"/>
            <w:vAlign w:val="bottom"/>
          </w:tcPr>
          <w:p w:rsidR="00321F02" w:rsidRPr="00940A04" w:rsidRDefault="00321F02" w:rsidP="00940A04">
            <w:pPr>
              <w:suppressAutoHyphens w:val="0"/>
              <w:autoSpaceDE w:val="0"/>
              <w:autoSpaceDN w:val="0"/>
              <w:adjustRightInd w:val="0"/>
              <w:spacing w:before="40" w:after="40" w:line="220" w:lineRule="exact"/>
              <w:ind w:left="113"/>
              <w:jc w:val="right"/>
              <w:rPr>
                <w:sz w:val="18"/>
                <w:szCs w:val="24"/>
                <w:lang w:val="en-GB" w:eastAsia="es-UY"/>
              </w:rPr>
            </w:pPr>
            <w:r w:rsidRPr="00940A04">
              <w:rPr>
                <w:sz w:val="18"/>
                <w:szCs w:val="24"/>
                <w:lang w:val="en-GB" w:eastAsia="es-UY"/>
              </w:rPr>
              <w:t>798</w:t>
            </w:r>
          </w:p>
        </w:tc>
      </w:tr>
      <w:tr w:rsidR="00321F02" w:rsidRPr="00F62C78" w:rsidTr="00940A04">
        <w:tblPrEx>
          <w:tblCellMar>
            <w:top w:w="0" w:type="dxa"/>
            <w:left w:w="0" w:type="dxa"/>
            <w:bottom w:w="0" w:type="dxa"/>
            <w:right w:w="0" w:type="dxa"/>
          </w:tblCellMar>
        </w:tblPrEx>
        <w:tc>
          <w:tcPr>
            <w:tcW w:w="2456" w:type="dxa"/>
            <w:tcBorders>
              <w:bottom w:val="single" w:sz="4" w:space="0" w:color="auto"/>
            </w:tcBorders>
            <w:shd w:val="clear" w:color="auto" w:fill="auto"/>
          </w:tcPr>
          <w:p w:rsidR="00321F02" w:rsidRPr="00940A04" w:rsidRDefault="00321F02" w:rsidP="00940A04">
            <w:pPr>
              <w:suppressAutoHyphens w:val="0"/>
              <w:autoSpaceDE w:val="0"/>
              <w:autoSpaceDN w:val="0"/>
              <w:adjustRightInd w:val="0"/>
              <w:spacing w:before="40" w:after="40" w:line="220" w:lineRule="exact"/>
              <w:rPr>
                <w:sz w:val="18"/>
                <w:szCs w:val="24"/>
                <w:lang w:val="en-GB" w:eastAsia="es-UY"/>
              </w:rPr>
            </w:pPr>
            <w:r w:rsidRPr="00940A04">
              <w:rPr>
                <w:bCs/>
                <w:sz w:val="18"/>
                <w:szCs w:val="24"/>
                <w:lang w:val="en-GB" w:eastAsia="es-UY"/>
              </w:rPr>
              <w:t>2011</w:t>
            </w:r>
          </w:p>
        </w:tc>
        <w:tc>
          <w:tcPr>
            <w:tcW w:w="4914" w:type="dxa"/>
            <w:tcBorders>
              <w:bottom w:val="single" w:sz="4" w:space="0" w:color="auto"/>
            </w:tcBorders>
            <w:shd w:val="clear" w:color="auto" w:fill="auto"/>
            <w:vAlign w:val="bottom"/>
          </w:tcPr>
          <w:p w:rsidR="00321F02" w:rsidRPr="00940A04" w:rsidRDefault="00321F02" w:rsidP="00940A04">
            <w:pPr>
              <w:suppressAutoHyphens w:val="0"/>
              <w:autoSpaceDE w:val="0"/>
              <w:autoSpaceDN w:val="0"/>
              <w:adjustRightInd w:val="0"/>
              <w:spacing w:before="40" w:after="40" w:line="220" w:lineRule="exact"/>
              <w:ind w:left="113"/>
              <w:jc w:val="right"/>
              <w:rPr>
                <w:sz w:val="18"/>
                <w:szCs w:val="24"/>
                <w:lang w:val="en-GB" w:eastAsia="es-UY"/>
              </w:rPr>
            </w:pPr>
            <w:r w:rsidRPr="00940A04">
              <w:rPr>
                <w:sz w:val="18"/>
                <w:szCs w:val="24"/>
                <w:lang w:val="en-GB" w:eastAsia="es-UY"/>
              </w:rPr>
              <w:t>456</w:t>
            </w:r>
          </w:p>
        </w:tc>
      </w:tr>
      <w:tr w:rsidR="00321F02" w:rsidRPr="00940A04" w:rsidTr="00940A04">
        <w:tblPrEx>
          <w:tblCellMar>
            <w:top w:w="0" w:type="dxa"/>
            <w:left w:w="0" w:type="dxa"/>
            <w:bottom w:w="0" w:type="dxa"/>
            <w:right w:w="0" w:type="dxa"/>
          </w:tblCellMar>
        </w:tblPrEx>
        <w:tc>
          <w:tcPr>
            <w:tcW w:w="2456" w:type="dxa"/>
            <w:tcBorders>
              <w:top w:val="single" w:sz="4" w:space="0" w:color="auto"/>
              <w:bottom w:val="single" w:sz="12" w:space="0" w:color="auto"/>
            </w:tcBorders>
            <w:shd w:val="clear" w:color="auto" w:fill="auto"/>
          </w:tcPr>
          <w:p w:rsidR="00321F02" w:rsidRPr="00940A04" w:rsidRDefault="00940A04" w:rsidP="000F0922">
            <w:pPr>
              <w:suppressAutoHyphens w:val="0"/>
              <w:autoSpaceDE w:val="0"/>
              <w:autoSpaceDN w:val="0"/>
              <w:adjustRightInd w:val="0"/>
              <w:spacing w:before="80" w:after="80" w:line="220" w:lineRule="exact"/>
              <w:ind w:left="284"/>
              <w:rPr>
                <w:b/>
                <w:sz w:val="18"/>
                <w:szCs w:val="24"/>
                <w:lang w:val="en-GB" w:eastAsia="es-UY"/>
              </w:rPr>
            </w:pPr>
            <w:r w:rsidRPr="00940A04">
              <w:rPr>
                <w:b/>
                <w:bCs/>
                <w:sz w:val="18"/>
                <w:szCs w:val="24"/>
                <w:lang w:val="en-GB" w:eastAsia="es-UY"/>
              </w:rPr>
              <w:t>Total</w:t>
            </w:r>
          </w:p>
        </w:tc>
        <w:tc>
          <w:tcPr>
            <w:tcW w:w="4914" w:type="dxa"/>
            <w:tcBorders>
              <w:top w:val="single" w:sz="4" w:space="0" w:color="auto"/>
              <w:bottom w:val="single" w:sz="12" w:space="0" w:color="auto"/>
            </w:tcBorders>
            <w:shd w:val="clear" w:color="auto" w:fill="auto"/>
            <w:vAlign w:val="bottom"/>
          </w:tcPr>
          <w:p w:rsidR="00321F02" w:rsidRPr="00940A04" w:rsidRDefault="00321F02" w:rsidP="00940A04">
            <w:pPr>
              <w:suppressAutoHyphens w:val="0"/>
              <w:autoSpaceDE w:val="0"/>
              <w:autoSpaceDN w:val="0"/>
              <w:adjustRightInd w:val="0"/>
              <w:spacing w:before="80" w:after="80" w:line="220" w:lineRule="exact"/>
              <w:ind w:left="113"/>
              <w:jc w:val="right"/>
              <w:rPr>
                <w:b/>
                <w:sz w:val="18"/>
                <w:szCs w:val="24"/>
                <w:lang w:val="en-GB" w:eastAsia="es-UY"/>
              </w:rPr>
            </w:pPr>
            <w:r w:rsidRPr="00940A04">
              <w:rPr>
                <w:b/>
                <w:bCs/>
                <w:sz w:val="18"/>
                <w:szCs w:val="24"/>
                <w:lang w:val="en-GB" w:eastAsia="es-UY"/>
              </w:rPr>
              <w:t>3477</w:t>
            </w:r>
          </w:p>
        </w:tc>
      </w:tr>
    </w:tbl>
    <w:p w:rsidR="00453C3F" w:rsidRPr="00F62C78" w:rsidRDefault="00E03805" w:rsidP="00940A04">
      <w:pPr>
        <w:pStyle w:val="Source"/>
        <w:rPr>
          <w:lang w:eastAsia="es-UY"/>
        </w:rPr>
      </w:pPr>
      <w:r w:rsidRPr="00940A04">
        <w:rPr>
          <w:i/>
          <w:lang w:eastAsia="es-UY"/>
        </w:rPr>
        <w:t>Source</w:t>
      </w:r>
      <w:r w:rsidRPr="00F62C78">
        <w:rPr>
          <w:lang w:eastAsia="es-UY"/>
        </w:rPr>
        <w:t xml:space="preserve">: Report on </w:t>
      </w:r>
      <w:r w:rsidRPr="00F62C78">
        <w:rPr>
          <w:rFonts w:eastAsia="Calibri"/>
        </w:rPr>
        <w:t>“Access to public information as a tool for social monitoring of migration in Uruguay</w:t>
      </w:r>
      <w:r w:rsidRPr="00F62C78">
        <w:rPr>
          <w:lang w:eastAsia="es-UY"/>
        </w:rPr>
        <w:t xml:space="preserve">” </w:t>
      </w:r>
      <w:r w:rsidR="00321F02" w:rsidRPr="00F62C78">
        <w:rPr>
          <w:lang w:eastAsia="es-UY"/>
        </w:rPr>
        <w:t>(CAinfo, 2012).</w:t>
      </w:r>
    </w:p>
    <w:p w:rsidR="00321F02" w:rsidRPr="00F62C78" w:rsidRDefault="008C6228" w:rsidP="00453C3F">
      <w:pPr>
        <w:pStyle w:val="H23G"/>
        <w:rPr>
          <w:lang w:val="en-GB" w:eastAsia="es-UY"/>
        </w:rPr>
      </w:pPr>
      <w:r>
        <w:rPr>
          <w:lang w:val="en-GB" w:eastAsia="es-UY"/>
        </w:rPr>
        <w:br w:type="page"/>
      </w:r>
      <w:r w:rsidR="00453C3F" w:rsidRPr="00F62C78">
        <w:rPr>
          <w:lang w:val="en-GB" w:eastAsia="es-UY"/>
        </w:rPr>
        <w:tab/>
      </w:r>
      <w:r w:rsidR="00453C3F" w:rsidRPr="00F62C78">
        <w:rPr>
          <w:lang w:val="en-GB" w:eastAsia="es-UY"/>
        </w:rPr>
        <w:tab/>
      </w:r>
      <w:r w:rsidR="00CF1256" w:rsidRPr="008C6228">
        <w:rPr>
          <w:b w:val="0"/>
          <w:lang w:val="en-GB" w:eastAsia="es-UY"/>
        </w:rPr>
        <w:t>Table</w:t>
      </w:r>
      <w:r w:rsidR="00F02DCD" w:rsidRPr="008C6228">
        <w:rPr>
          <w:b w:val="0"/>
          <w:lang w:val="en-GB" w:eastAsia="es-UY"/>
        </w:rPr>
        <w:t xml:space="preserve"> 8</w:t>
      </w:r>
      <w:r w:rsidRPr="008C6228">
        <w:rPr>
          <w:b w:val="0"/>
          <w:lang w:val="en-GB" w:eastAsia="es-UY"/>
        </w:rPr>
        <w:br/>
      </w:r>
      <w:r w:rsidR="001C3E2A" w:rsidRPr="00F62C78">
        <w:rPr>
          <w:lang w:val="en-GB" w:eastAsia="es-UY"/>
        </w:rPr>
        <w:t>Old-age pensions granted to migrant</w:t>
      </w:r>
      <w:r>
        <w:rPr>
          <w:lang w:val="en-GB" w:eastAsia="es-UY"/>
        </w:rPr>
        <w:t xml:space="preserve"> </w:t>
      </w:r>
      <w:r w:rsidR="00001956">
        <w:rPr>
          <w:lang w:val="en-GB" w:eastAsia="es-UY"/>
        </w:rPr>
        <w:t>persons</w:t>
      </w:r>
      <w:r w:rsidR="001C3E2A" w:rsidRPr="00F62C78">
        <w:rPr>
          <w:lang w:val="en-GB" w:eastAsia="es-UY"/>
        </w:rPr>
        <w:t xml:space="preserve"> between </w:t>
      </w:r>
      <w:r w:rsidR="00321F02" w:rsidRPr="00F62C78">
        <w:rPr>
          <w:lang w:val="en-GB" w:eastAsia="es-UY"/>
        </w:rPr>
        <w:t>2007</w:t>
      </w:r>
      <w:r w:rsidR="00FB3442" w:rsidRPr="00F62C78">
        <w:rPr>
          <w:lang w:val="en-GB" w:eastAsia="es-UY"/>
        </w:rPr>
        <w:t xml:space="preserve"> and </w:t>
      </w:r>
      <w:r w:rsidR="00321F02" w:rsidRPr="00F62C78">
        <w:rPr>
          <w:w w:val="102"/>
          <w:lang w:val="en-GB" w:eastAsia="es-UY"/>
        </w:rPr>
        <w:t>2011</w:t>
      </w:r>
    </w:p>
    <w:tbl>
      <w:tblPr>
        <w:tblW w:w="7370" w:type="dxa"/>
        <w:tblInd w:w="1134" w:type="dxa"/>
        <w:tblBorders>
          <w:top w:val="single" w:sz="4" w:space="0" w:color="auto"/>
        </w:tblBorders>
        <w:tblCellMar>
          <w:left w:w="0" w:type="dxa"/>
          <w:right w:w="0" w:type="dxa"/>
        </w:tblCellMar>
        <w:tblLook w:val="0000"/>
      </w:tblPr>
      <w:tblGrid>
        <w:gridCol w:w="2208"/>
        <w:gridCol w:w="2407"/>
        <w:gridCol w:w="2755"/>
      </w:tblGrid>
      <w:tr w:rsidR="00453C3F" w:rsidRPr="008C6228" w:rsidTr="008C6228">
        <w:tblPrEx>
          <w:tblCellMar>
            <w:top w:w="0" w:type="dxa"/>
            <w:left w:w="0" w:type="dxa"/>
            <w:bottom w:w="0" w:type="dxa"/>
            <w:right w:w="0" w:type="dxa"/>
          </w:tblCellMar>
        </w:tblPrEx>
        <w:trPr>
          <w:trHeight w:val="240"/>
          <w:tblHeader/>
        </w:trPr>
        <w:tc>
          <w:tcPr>
            <w:tcW w:w="2208" w:type="dxa"/>
            <w:tcBorders>
              <w:top w:val="single" w:sz="4" w:space="0" w:color="auto"/>
              <w:bottom w:val="single" w:sz="12" w:space="0" w:color="auto"/>
            </w:tcBorders>
            <w:shd w:val="clear" w:color="auto" w:fill="auto"/>
            <w:vAlign w:val="bottom"/>
          </w:tcPr>
          <w:p w:rsidR="00321F02" w:rsidRPr="008C6228" w:rsidRDefault="008C6228" w:rsidP="008C6228">
            <w:pPr>
              <w:suppressAutoHyphens w:val="0"/>
              <w:autoSpaceDE w:val="0"/>
              <w:autoSpaceDN w:val="0"/>
              <w:adjustRightInd w:val="0"/>
              <w:spacing w:before="80" w:after="80" w:line="200" w:lineRule="exact"/>
              <w:rPr>
                <w:i/>
                <w:sz w:val="16"/>
                <w:szCs w:val="24"/>
                <w:lang w:val="en-GB" w:eastAsia="es-UY"/>
              </w:rPr>
            </w:pPr>
            <w:r w:rsidRPr="008C6228">
              <w:rPr>
                <w:bCs/>
                <w:i/>
                <w:sz w:val="16"/>
                <w:szCs w:val="24"/>
                <w:lang w:val="en-GB" w:eastAsia="es-UY"/>
              </w:rPr>
              <w:t>Year</w:t>
            </w:r>
          </w:p>
        </w:tc>
        <w:tc>
          <w:tcPr>
            <w:tcW w:w="2407" w:type="dxa"/>
            <w:tcBorders>
              <w:top w:val="single" w:sz="4" w:space="0" w:color="auto"/>
              <w:bottom w:val="single" w:sz="12" w:space="0" w:color="auto"/>
            </w:tcBorders>
            <w:shd w:val="clear" w:color="auto" w:fill="auto"/>
            <w:vAlign w:val="bottom"/>
          </w:tcPr>
          <w:p w:rsidR="00321F02" w:rsidRPr="008C6228" w:rsidRDefault="008C6228" w:rsidP="008C6228">
            <w:pPr>
              <w:suppressAutoHyphens w:val="0"/>
              <w:autoSpaceDE w:val="0"/>
              <w:autoSpaceDN w:val="0"/>
              <w:adjustRightInd w:val="0"/>
              <w:spacing w:before="80" w:after="80" w:line="200" w:lineRule="exact"/>
              <w:ind w:left="113"/>
              <w:jc w:val="right"/>
              <w:rPr>
                <w:i/>
                <w:sz w:val="16"/>
                <w:szCs w:val="24"/>
                <w:lang w:val="en-GB" w:eastAsia="es-UY"/>
              </w:rPr>
            </w:pPr>
            <w:r w:rsidRPr="008C6228">
              <w:rPr>
                <w:bCs/>
                <w:i/>
                <w:sz w:val="16"/>
                <w:szCs w:val="24"/>
                <w:lang w:val="en-GB" w:eastAsia="es-UY"/>
              </w:rPr>
              <w:t>Sex</w:t>
            </w:r>
          </w:p>
        </w:tc>
        <w:tc>
          <w:tcPr>
            <w:tcW w:w="2755" w:type="dxa"/>
            <w:tcBorders>
              <w:top w:val="single" w:sz="4" w:space="0" w:color="auto"/>
              <w:bottom w:val="single" w:sz="12" w:space="0" w:color="auto"/>
            </w:tcBorders>
            <w:shd w:val="clear" w:color="auto" w:fill="auto"/>
            <w:vAlign w:val="bottom"/>
          </w:tcPr>
          <w:p w:rsidR="00321F02" w:rsidRPr="008C6228" w:rsidRDefault="001C3E2A" w:rsidP="008C6228">
            <w:pPr>
              <w:suppressAutoHyphens w:val="0"/>
              <w:autoSpaceDE w:val="0"/>
              <w:autoSpaceDN w:val="0"/>
              <w:adjustRightInd w:val="0"/>
              <w:spacing w:before="80" w:after="80" w:line="200" w:lineRule="exact"/>
              <w:ind w:left="113"/>
              <w:jc w:val="right"/>
              <w:rPr>
                <w:i/>
                <w:sz w:val="16"/>
                <w:szCs w:val="24"/>
                <w:lang w:val="en-GB" w:eastAsia="es-UY"/>
              </w:rPr>
            </w:pPr>
            <w:r w:rsidRPr="008C6228">
              <w:rPr>
                <w:bCs/>
                <w:i/>
                <w:sz w:val="16"/>
                <w:szCs w:val="24"/>
                <w:lang w:val="en-GB" w:eastAsia="es-UY"/>
              </w:rPr>
              <w:t>Number of</w:t>
            </w:r>
            <w:r w:rsidR="008C6228" w:rsidRPr="008C6228">
              <w:rPr>
                <w:bCs/>
                <w:i/>
                <w:sz w:val="16"/>
                <w:szCs w:val="24"/>
                <w:lang w:val="en-GB" w:eastAsia="es-UY"/>
              </w:rPr>
              <w:t xml:space="preserve"> </w:t>
            </w:r>
            <w:r w:rsidR="00321F02" w:rsidRPr="008C6228">
              <w:rPr>
                <w:bCs/>
                <w:i/>
                <w:sz w:val="16"/>
                <w:szCs w:val="24"/>
                <w:lang w:val="en-GB" w:eastAsia="es-UY"/>
              </w:rPr>
              <w:t>beneficiar</w:t>
            </w:r>
            <w:r w:rsidRPr="008C6228">
              <w:rPr>
                <w:bCs/>
                <w:i/>
                <w:sz w:val="16"/>
                <w:szCs w:val="24"/>
                <w:lang w:val="en-GB" w:eastAsia="es-UY"/>
              </w:rPr>
              <w:t>ies</w:t>
            </w:r>
          </w:p>
        </w:tc>
      </w:tr>
      <w:tr w:rsidR="00453C3F" w:rsidRPr="008C6228" w:rsidTr="008C6228">
        <w:tblPrEx>
          <w:tblCellMar>
            <w:top w:w="0" w:type="dxa"/>
            <w:left w:w="0" w:type="dxa"/>
            <w:bottom w:w="0" w:type="dxa"/>
            <w:right w:w="0" w:type="dxa"/>
          </w:tblCellMar>
        </w:tblPrEx>
        <w:trPr>
          <w:trHeight w:val="240"/>
        </w:trPr>
        <w:tc>
          <w:tcPr>
            <w:tcW w:w="2208" w:type="dxa"/>
            <w:tcBorders>
              <w:top w:val="single" w:sz="12" w:space="0" w:color="auto"/>
            </w:tcBorders>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r w:rsidRPr="008C6228">
              <w:rPr>
                <w:bCs/>
                <w:sz w:val="18"/>
                <w:szCs w:val="24"/>
                <w:lang w:val="en-GB" w:eastAsia="es-UY"/>
              </w:rPr>
              <w:t>2007</w:t>
            </w:r>
          </w:p>
        </w:tc>
        <w:tc>
          <w:tcPr>
            <w:tcW w:w="2407" w:type="dxa"/>
            <w:tcBorders>
              <w:top w:val="single" w:sz="12" w:space="0" w:color="auto"/>
            </w:tcBorders>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F</w:t>
            </w:r>
          </w:p>
        </w:tc>
        <w:tc>
          <w:tcPr>
            <w:tcW w:w="2755" w:type="dxa"/>
            <w:tcBorders>
              <w:top w:val="single" w:sz="12" w:space="0" w:color="auto"/>
            </w:tcBorders>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21</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M</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9</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r w:rsidRPr="008C6228">
              <w:rPr>
                <w:bCs/>
                <w:sz w:val="18"/>
                <w:szCs w:val="24"/>
                <w:lang w:val="en-GB" w:eastAsia="es-UY"/>
              </w:rPr>
              <w:t>2008</w:t>
            </w: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F</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19</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M</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6</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r w:rsidRPr="008C6228">
              <w:rPr>
                <w:bCs/>
                <w:sz w:val="18"/>
                <w:szCs w:val="24"/>
                <w:lang w:val="en-GB" w:eastAsia="es-UY"/>
              </w:rPr>
              <w:t>2009</w:t>
            </w: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F</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16</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M</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12</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r w:rsidRPr="008C6228">
              <w:rPr>
                <w:bCs/>
                <w:sz w:val="18"/>
                <w:szCs w:val="24"/>
                <w:lang w:val="en-GB" w:eastAsia="es-UY"/>
              </w:rPr>
              <w:t>2010</w:t>
            </w: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F</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16</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M</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12</w:t>
            </w:r>
          </w:p>
        </w:tc>
      </w:tr>
      <w:tr w:rsidR="00453C3F" w:rsidRPr="008C6228" w:rsidTr="008C6228">
        <w:tblPrEx>
          <w:tblCellMar>
            <w:top w:w="0" w:type="dxa"/>
            <w:left w:w="0" w:type="dxa"/>
            <w:bottom w:w="0" w:type="dxa"/>
            <w:right w:w="0" w:type="dxa"/>
          </w:tblCellMar>
        </w:tblPrEx>
        <w:trPr>
          <w:trHeight w:val="240"/>
        </w:trPr>
        <w:tc>
          <w:tcPr>
            <w:tcW w:w="2208" w:type="dxa"/>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r w:rsidRPr="008C6228">
              <w:rPr>
                <w:bCs/>
                <w:sz w:val="18"/>
                <w:szCs w:val="24"/>
                <w:lang w:val="en-GB" w:eastAsia="es-UY"/>
              </w:rPr>
              <w:t>2011</w:t>
            </w:r>
          </w:p>
        </w:tc>
        <w:tc>
          <w:tcPr>
            <w:tcW w:w="2407"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F</w:t>
            </w:r>
          </w:p>
        </w:tc>
        <w:tc>
          <w:tcPr>
            <w:tcW w:w="2755" w:type="dxa"/>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9</w:t>
            </w:r>
          </w:p>
        </w:tc>
      </w:tr>
      <w:tr w:rsidR="00453C3F" w:rsidRPr="008C6228" w:rsidTr="000F0922">
        <w:tblPrEx>
          <w:tblCellMar>
            <w:top w:w="0" w:type="dxa"/>
            <w:left w:w="0" w:type="dxa"/>
            <w:bottom w:w="0" w:type="dxa"/>
            <w:right w:w="0" w:type="dxa"/>
          </w:tblCellMar>
        </w:tblPrEx>
        <w:trPr>
          <w:trHeight w:val="240"/>
        </w:trPr>
        <w:tc>
          <w:tcPr>
            <w:tcW w:w="2208" w:type="dxa"/>
            <w:tcBorders>
              <w:bottom w:val="single" w:sz="6" w:space="0" w:color="auto"/>
            </w:tcBorders>
            <w:shd w:val="clear" w:color="auto" w:fill="auto"/>
          </w:tcPr>
          <w:p w:rsidR="00321F02" w:rsidRPr="008C6228" w:rsidRDefault="00321F02" w:rsidP="00453C3F">
            <w:pPr>
              <w:suppressAutoHyphens w:val="0"/>
              <w:autoSpaceDE w:val="0"/>
              <w:autoSpaceDN w:val="0"/>
              <w:adjustRightInd w:val="0"/>
              <w:spacing w:before="40" w:after="40" w:line="220" w:lineRule="exact"/>
              <w:rPr>
                <w:sz w:val="18"/>
                <w:szCs w:val="24"/>
                <w:lang w:val="en-GB" w:eastAsia="es-UY"/>
              </w:rPr>
            </w:pPr>
          </w:p>
        </w:tc>
        <w:tc>
          <w:tcPr>
            <w:tcW w:w="2407" w:type="dxa"/>
            <w:tcBorders>
              <w:bottom w:val="single" w:sz="6" w:space="0" w:color="auto"/>
            </w:tcBorders>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M</w:t>
            </w:r>
          </w:p>
        </w:tc>
        <w:tc>
          <w:tcPr>
            <w:tcW w:w="2755" w:type="dxa"/>
            <w:tcBorders>
              <w:bottom w:val="single" w:sz="6" w:space="0" w:color="auto"/>
            </w:tcBorders>
            <w:shd w:val="clear" w:color="auto" w:fill="auto"/>
            <w:vAlign w:val="bottom"/>
          </w:tcPr>
          <w:p w:rsidR="00321F02" w:rsidRPr="008C6228" w:rsidRDefault="00321F02" w:rsidP="008C6228">
            <w:pPr>
              <w:suppressAutoHyphens w:val="0"/>
              <w:autoSpaceDE w:val="0"/>
              <w:autoSpaceDN w:val="0"/>
              <w:adjustRightInd w:val="0"/>
              <w:spacing w:before="40" w:after="40" w:line="220" w:lineRule="exact"/>
              <w:ind w:left="113"/>
              <w:jc w:val="right"/>
              <w:rPr>
                <w:sz w:val="18"/>
                <w:szCs w:val="24"/>
                <w:lang w:val="en-GB" w:eastAsia="es-UY"/>
              </w:rPr>
            </w:pPr>
            <w:r w:rsidRPr="008C6228">
              <w:rPr>
                <w:sz w:val="18"/>
                <w:szCs w:val="24"/>
                <w:lang w:val="en-GB" w:eastAsia="es-UY"/>
              </w:rPr>
              <w:t>6</w:t>
            </w:r>
          </w:p>
        </w:tc>
      </w:tr>
      <w:tr w:rsidR="000F0922" w:rsidRPr="008C6228" w:rsidTr="000F0922">
        <w:tblPrEx>
          <w:tblCellMar>
            <w:top w:w="0" w:type="dxa"/>
            <w:left w:w="0" w:type="dxa"/>
            <w:bottom w:w="0" w:type="dxa"/>
            <w:right w:w="0" w:type="dxa"/>
          </w:tblCellMar>
        </w:tblPrEx>
        <w:trPr>
          <w:trHeight w:val="240"/>
        </w:trPr>
        <w:tc>
          <w:tcPr>
            <w:tcW w:w="4615" w:type="dxa"/>
            <w:gridSpan w:val="2"/>
            <w:tcBorders>
              <w:top w:val="single" w:sz="6" w:space="0" w:color="auto"/>
              <w:bottom w:val="single" w:sz="12" w:space="0" w:color="auto"/>
            </w:tcBorders>
            <w:shd w:val="clear" w:color="auto" w:fill="auto"/>
            <w:vAlign w:val="bottom"/>
          </w:tcPr>
          <w:p w:rsidR="000F0922" w:rsidRPr="00746C78" w:rsidRDefault="000F0922" w:rsidP="000F0922">
            <w:pPr>
              <w:suppressAutoHyphens w:val="0"/>
              <w:autoSpaceDE w:val="0"/>
              <w:autoSpaceDN w:val="0"/>
              <w:adjustRightInd w:val="0"/>
              <w:spacing w:before="80" w:after="80" w:line="220" w:lineRule="exact"/>
              <w:ind w:left="284"/>
              <w:rPr>
                <w:b/>
                <w:sz w:val="18"/>
                <w:szCs w:val="24"/>
                <w:lang w:val="en-GB" w:eastAsia="es-UY"/>
              </w:rPr>
            </w:pPr>
            <w:r w:rsidRPr="00746C78">
              <w:rPr>
                <w:b/>
                <w:bCs/>
                <w:sz w:val="18"/>
                <w:szCs w:val="24"/>
                <w:lang w:val="en-GB" w:eastAsia="es-UY"/>
              </w:rPr>
              <w:t>Total</w:t>
            </w:r>
          </w:p>
        </w:tc>
        <w:tc>
          <w:tcPr>
            <w:tcW w:w="2755" w:type="dxa"/>
            <w:tcBorders>
              <w:top w:val="single" w:sz="6" w:space="0" w:color="auto"/>
              <w:bottom w:val="single" w:sz="12" w:space="0" w:color="auto"/>
            </w:tcBorders>
            <w:shd w:val="clear" w:color="auto" w:fill="auto"/>
            <w:vAlign w:val="bottom"/>
          </w:tcPr>
          <w:p w:rsidR="000F0922" w:rsidRPr="00746C78" w:rsidRDefault="000F0922" w:rsidP="000F0922">
            <w:pPr>
              <w:suppressAutoHyphens w:val="0"/>
              <w:autoSpaceDE w:val="0"/>
              <w:autoSpaceDN w:val="0"/>
              <w:adjustRightInd w:val="0"/>
              <w:spacing w:before="80" w:after="80" w:line="220" w:lineRule="exact"/>
              <w:ind w:left="113"/>
              <w:jc w:val="right"/>
              <w:rPr>
                <w:b/>
                <w:sz w:val="18"/>
                <w:szCs w:val="24"/>
                <w:lang w:val="en-GB" w:eastAsia="es-UY"/>
              </w:rPr>
            </w:pPr>
            <w:r w:rsidRPr="00746C78">
              <w:rPr>
                <w:b/>
                <w:bCs/>
                <w:sz w:val="18"/>
                <w:szCs w:val="24"/>
                <w:lang w:val="en-GB" w:eastAsia="es-UY"/>
              </w:rPr>
              <w:t>126</w:t>
            </w:r>
          </w:p>
        </w:tc>
      </w:tr>
    </w:tbl>
    <w:p w:rsidR="00321F02" w:rsidRPr="00F62C78" w:rsidRDefault="001C3E2A" w:rsidP="000D717B">
      <w:pPr>
        <w:pStyle w:val="Source"/>
        <w:rPr>
          <w:lang w:eastAsia="es-UY"/>
        </w:rPr>
      </w:pPr>
      <w:r w:rsidRPr="000D717B">
        <w:rPr>
          <w:i/>
          <w:lang w:eastAsia="es-UY"/>
        </w:rPr>
        <w:t>Source</w:t>
      </w:r>
      <w:r w:rsidRPr="00F62C78">
        <w:rPr>
          <w:lang w:eastAsia="es-UY"/>
        </w:rPr>
        <w:t xml:space="preserve">: Report on </w:t>
      </w:r>
      <w:r w:rsidRPr="00F62C78">
        <w:rPr>
          <w:rFonts w:eastAsia="Calibri"/>
        </w:rPr>
        <w:t>“Access to public information as a tool for social monitoring of migration in Uruguay</w:t>
      </w:r>
      <w:r w:rsidRPr="00F62C78">
        <w:rPr>
          <w:lang w:eastAsia="es-UY"/>
        </w:rPr>
        <w:t xml:space="preserve">” </w:t>
      </w:r>
      <w:r w:rsidR="00321F02" w:rsidRPr="00F62C78">
        <w:rPr>
          <w:lang w:eastAsia="es-UY"/>
        </w:rPr>
        <w:t>(CAinfo, 2012).</w:t>
      </w:r>
    </w:p>
    <w:p w:rsidR="00321F02" w:rsidRPr="00F62C78" w:rsidRDefault="00453C3F" w:rsidP="00CA1DB7">
      <w:pPr>
        <w:pStyle w:val="H23G"/>
        <w:rPr>
          <w:lang w:val="en-GB" w:eastAsia="ar-SA"/>
        </w:rPr>
      </w:pPr>
      <w:r w:rsidRPr="00F62C78">
        <w:rPr>
          <w:lang w:val="en-GB" w:eastAsia="ar-SA"/>
        </w:rPr>
        <w:tab/>
      </w:r>
      <w:r w:rsidRPr="00F62C78">
        <w:rPr>
          <w:lang w:val="en-GB" w:eastAsia="ar-SA"/>
        </w:rPr>
        <w:tab/>
      </w:r>
      <w:r w:rsidR="00321F02" w:rsidRPr="00F62C78">
        <w:rPr>
          <w:lang w:val="en-GB" w:eastAsia="ar-SA"/>
        </w:rPr>
        <w:t>Art</w:t>
      </w:r>
      <w:r w:rsidR="00561F78" w:rsidRPr="00F62C78">
        <w:rPr>
          <w:lang w:val="en-GB" w:eastAsia="ar-SA"/>
        </w:rPr>
        <w:t>i</w:t>
      </w:r>
      <w:r w:rsidR="00321F02" w:rsidRPr="00F62C78">
        <w:rPr>
          <w:lang w:val="en-GB" w:eastAsia="ar-SA"/>
        </w:rPr>
        <w:t>cl</w:t>
      </w:r>
      <w:r w:rsidR="00561F78" w:rsidRPr="00F62C78">
        <w:rPr>
          <w:lang w:val="en-GB" w:eastAsia="ar-SA"/>
        </w:rPr>
        <w:t>e</w:t>
      </w:r>
      <w:r w:rsidR="00321F02" w:rsidRPr="00F62C78">
        <w:rPr>
          <w:lang w:val="en-GB" w:eastAsia="ar-SA"/>
        </w:rPr>
        <w:t>s 29, 30</w:t>
      </w:r>
      <w:r w:rsidR="00FB3442" w:rsidRPr="00F62C78">
        <w:rPr>
          <w:lang w:val="en-GB" w:eastAsia="ar-SA"/>
        </w:rPr>
        <w:t xml:space="preserve"> and </w:t>
      </w:r>
      <w:r w:rsidR="00321F02" w:rsidRPr="00F62C78">
        <w:rPr>
          <w:lang w:val="en-GB" w:eastAsia="ar-SA"/>
        </w:rPr>
        <w:t>31</w:t>
      </w:r>
      <w:r w:rsidR="00746C78">
        <w:rPr>
          <w:lang w:val="en-GB" w:eastAsia="ar-SA"/>
        </w:rPr>
        <w:br/>
      </w:r>
      <w:r w:rsidR="00561F78" w:rsidRPr="00F62C78">
        <w:rPr>
          <w:lang w:val="en-GB" w:eastAsia="ar-SA"/>
        </w:rPr>
        <w:t>Right of each child of a migrant worker to a name, to registration of birth and to a nationality; access to education on the basis of equality of treatment; respect for the cultural identity of migrant workers and members of their families</w:t>
      </w:r>
    </w:p>
    <w:p w:rsidR="00321F02" w:rsidRPr="00F62C78" w:rsidRDefault="00C057E2" w:rsidP="00271867">
      <w:pPr>
        <w:pStyle w:val="SingleTxtG"/>
        <w:rPr>
          <w:lang w:val="en-GB" w:eastAsia="ar-SA"/>
        </w:rPr>
      </w:pPr>
      <w:r w:rsidRPr="00F62C78">
        <w:rPr>
          <w:lang w:val="en-GB" w:eastAsia="ar-SA"/>
        </w:rPr>
        <w:t>311.</w:t>
      </w:r>
      <w:r w:rsidRPr="00F62C78">
        <w:rPr>
          <w:lang w:val="en-GB" w:eastAsia="ar-SA"/>
        </w:rPr>
        <w:tab/>
      </w:r>
      <w:r w:rsidR="00504BC4" w:rsidRPr="00F62C78">
        <w:rPr>
          <w:lang w:val="en-GB" w:eastAsia="ar-SA"/>
        </w:rPr>
        <w:t>All children of migrant workers have the right to a name, to registration of birth and to a nationality</w:t>
      </w:r>
      <w:r w:rsidR="00321F02" w:rsidRPr="00F62C78">
        <w:rPr>
          <w:lang w:val="en-GB" w:eastAsia="ar-SA"/>
        </w:rPr>
        <w:t>.</w:t>
      </w:r>
    </w:p>
    <w:p w:rsidR="00321F02" w:rsidRPr="00F62C78" w:rsidRDefault="00C057E2" w:rsidP="00271867">
      <w:pPr>
        <w:pStyle w:val="SingleTxtG"/>
        <w:rPr>
          <w:lang w:val="en-GB" w:eastAsia="ar-SA"/>
        </w:rPr>
      </w:pPr>
      <w:r w:rsidRPr="00F62C78">
        <w:rPr>
          <w:lang w:val="en-GB" w:eastAsia="ar-SA"/>
        </w:rPr>
        <w:t>312.</w:t>
      </w:r>
      <w:r w:rsidRPr="00F62C78">
        <w:rPr>
          <w:lang w:val="en-GB" w:eastAsia="ar-SA"/>
        </w:rPr>
        <w:tab/>
      </w:r>
      <w:r w:rsidR="00504BC4" w:rsidRPr="00F62C78">
        <w:rPr>
          <w:lang w:val="en-GB" w:eastAsia="ar-SA"/>
        </w:rPr>
        <w:t>The</w:t>
      </w:r>
      <w:r w:rsidR="00321F02" w:rsidRPr="00F62C78">
        <w:rPr>
          <w:lang w:val="en-GB" w:eastAsia="ar-SA"/>
        </w:rPr>
        <w:t xml:space="preserve"> </w:t>
      </w:r>
      <w:r w:rsidR="00BD26F0" w:rsidRPr="00F62C78">
        <w:rPr>
          <w:lang w:val="en-GB" w:eastAsia="ar-SA"/>
        </w:rPr>
        <w:t>Ministry of Social Development</w:t>
      </w:r>
      <w:r w:rsidR="00321F02" w:rsidRPr="00F62C78">
        <w:rPr>
          <w:lang w:val="en-GB" w:eastAsia="ar-SA"/>
        </w:rPr>
        <w:t xml:space="preserve"> </w:t>
      </w:r>
      <w:r w:rsidR="00504BC4" w:rsidRPr="00F62C78">
        <w:rPr>
          <w:lang w:val="en-GB" w:eastAsia="ar-SA"/>
        </w:rPr>
        <w:t>runs a series of programmes that include a</w:t>
      </w:r>
      <w:r w:rsidR="00862E13" w:rsidRPr="00F62C78">
        <w:rPr>
          <w:lang w:val="en-GB" w:eastAsia="ar-SA"/>
        </w:rPr>
        <w:t>n</w:t>
      </w:r>
      <w:r w:rsidR="00504BC4" w:rsidRPr="00F62C78">
        <w:rPr>
          <w:lang w:val="en-GB" w:eastAsia="ar-SA"/>
        </w:rPr>
        <w:t xml:space="preserve"> approach</w:t>
      </w:r>
      <w:r w:rsidR="00862E13" w:rsidRPr="00F62C78">
        <w:rPr>
          <w:lang w:val="en-GB" w:eastAsia="ar-SA"/>
        </w:rPr>
        <w:t xml:space="preserve"> based on migrants’ rights</w:t>
      </w:r>
      <w:r w:rsidR="00321F02" w:rsidRPr="00F62C78">
        <w:rPr>
          <w:lang w:val="en-GB" w:eastAsia="ar-SA"/>
        </w:rPr>
        <w:t>.</w:t>
      </w:r>
    </w:p>
    <w:p w:rsidR="00321F02" w:rsidRPr="00F62C78" w:rsidRDefault="00C057E2" w:rsidP="00271867">
      <w:pPr>
        <w:pStyle w:val="SingleTxtG"/>
        <w:rPr>
          <w:lang w:val="en-GB" w:eastAsia="ar-SA"/>
        </w:rPr>
      </w:pPr>
      <w:r w:rsidRPr="00F62C78">
        <w:rPr>
          <w:lang w:val="en-GB" w:eastAsia="ar-SA"/>
        </w:rPr>
        <w:t>313.</w:t>
      </w:r>
      <w:r w:rsidRPr="00F62C78">
        <w:rPr>
          <w:lang w:val="en-GB" w:eastAsia="ar-SA"/>
        </w:rPr>
        <w:tab/>
      </w:r>
      <w:r w:rsidR="00055E5C" w:rsidRPr="00F62C78">
        <w:rPr>
          <w:lang w:val="en-GB" w:eastAsia="ar-SA"/>
        </w:rPr>
        <w:t xml:space="preserve">Mention should also be made of the </w:t>
      </w:r>
      <w:r w:rsidR="00321F02" w:rsidRPr="00F62C78">
        <w:rPr>
          <w:bCs/>
          <w:lang w:val="en-GB" w:eastAsia="ar-SA"/>
        </w:rPr>
        <w:t>IDENTIDAD</w:t>
      </w:r>
      <w:r w:rsidR="00055E5C" w:rsidRPr="00F62C78">
        <w:rPr>
          <w:bCs/>
          <w:lang w:val="en-GB" w:eastAsia="ar-SA"/>
        </w:rPr>
        <w:t xml:space="preserve"> Programme</w:t>
      </w:r>
      <w:r w:rsidR="00321F02" w:rsidRPr="00F62C78">
        <w:rPr>
          <w:lang w:val="en-GB" w:eastAsia="ar-SA"/>
        </w:rPr>
        <w:t xml:space="preserve">, </w:t>
      </w:r>
      <w:r w:rsidR="00055E5C" w:rsidRPr="00F62C78">
        <w:rPr>
          <w:lang w:val="en-GB" w:eastAsia="ar-SA"/>
        </w:rPr>
        <w:t>which is currently run by the</w:t>
      </w:r>
      <w:r w:rsidR="00321F02" w:rsidRPr="00F62C78">
        <w:rPr>
          <w:lang w:val="en-GB" w:eastAsia="ar-SA"/>
        </w:rPr>
        <w:t xml:space="preserve"> </w:t>
      </w:r>
      <w:r w:rsidR="003951DE" w:rsidRPr="00F62C78">
        <w:rPr>
          <w:lang w:val="en-GB" w:eastAsia="ar-SA"/>
        </w:rPr>
        <w:t>Family Department, Division for Integrated Protection in Situations of Vulnerability</w:t>
      </w:r>
      <w:r w:rsidR="00321F02" w:rsidRPr="00F62C78">
        <w:rPr>
          <w:lang w:val="en-GB" w:eastAsia="ar-SA"/>
        </w:rPr>
        <w:t xml:space="preserve">, </w:t>
      </w:r>
      <w:r w:rsidR="003951DE" w:rsidRPr="00F62C78">
        <w:rPr>
          <w:lang w:val="en-GB" w:eastAsia="ar-SA"/>
        </w:rPr>
        <w:t>National Directorate for Social Development</w:t>
      </w:r>
      <w:r w:rsidR="00321F02" w:rsidRPr="00F62C78">
        <w:rPr>
          <w:lang w:val="en-GB" w:eastAsia="ar-SA"/>
        </w:rPr>
        <w:t>.</w:t>
      </w:r>
    </w:p>
    <w:p w:rsidR="00321F02" w:rsidRPr="00F62C78" w:rsidRDefault="00C057E2" w:rsidP="00271867">
      <w:pPr>
        <w:pStyle w:val="SingleTxtG"/>
        <w:rPr>
          <w:lang w:val="en-GB" w:eastAsia="ar-SA"/>
        </w:rPr>
      </w:pPr>
      <w:r w:rsidRPr="00F62C78">
        <w:rPr>
          <w:lang w:val="en-GB" w:eastAsia="ar-SA"/>
        </w:rPr>
        <w:t>314.</w:t>
      </w:r>
      <w:r w:rsidRPr="00F62C78">
        <w:rPr>
          <w:lang w:val="en-GB" w:eastAsia="ar-SA"/>
        </w:rPr>
        <w:tab/>
      </w:r>
      <w:r w:rsidR="00422D6B" w:rsidRPr="00F62C78">
        <w:rPr>
          <w:lang w:val="en-GB" w:eastAsia="ar-SA"/>
        </w:rPr>
        <w:t>This is a continuous countrywide action programme designed to promote</w:t>
      </w:r>
      <w:r w:rsidR="00321F02" w:rsidRPr="00F62C78">
        <w:rPr>
          <w:lang w:val="en-GB" w:eastAsia="ar-SA"/>
        </w:rPr>
        <w:t xml:space="preserve"> inclusi</w:t>
      </w:r>
      <w:r w:rsidR="00422D6B" w:rsidRPr="00F62C78">
        <w:rPr>
          <w:lang w:val="en-GB" w:eastAsia="ar-SA"/>
        </w:rPr>
        <w:t>o</w:t>
      </w:r>
      <w:r w:rsidR="00321F02" w:rsidRPr="00F62C78">
        <w:rPr>
          <w:lang w:val="en-GB" w:eastAsia="ar-SA"/>
        </w:rPr>
        <w:t>n, integra</w:t>
      </w:r>
      <w:r w:rsidR="00422D6B" w:rsidRPr="00F62C78">
        <w:rPr>
          <w:lang w:val="en-GB" w:eastAsia="ar-SA"/>
        </w:rPr>
        <w:t>t</w:t>
      </w:r>
      <w:r w:rsidR="00321F02" w:rsidRPr="00F62C78">
        <w:rPr>
          <w:lang w:val="en-GB" w:eastAsia="ar-SA"/>
        </w:rPr>
        <w:t>i</w:t>
      </w:r>
      <w:r w:rsidR="00422D6B" w:rsidRPr="00F62C78">
        <w:rPr>
          <w:lang w:val="en-GB" w:eastAsia="ar-SA"/>
        </w:rPr>
        <w:t>o</w:t>
      </w:r>
      <w:r w:rsidR="00321F02" w:rsidRPr="00F62C78">
        <w:rPr>
          <w:lang w:val="en-GB" w:eastAsia="ar-SA"/>
        </w:rPr>
        <w:t xml:space="preserve">n </w:t>
      </w:r>
      <w:r w:rsidR="00422D6B" w:rsidRPr="00F62C78">
        <w:rPr>
          <w:lang w:val="en-GB" w:eastAsia="ar-SA"/>
        </w:rPr>
        <w:t>and social equality</w:t>
      </w:r>
      <w:r w:rsidR="00321F02" w:rsidRPr="00F62C78">
        <w:rPr>
          <w:lang w:val="en-GB" w:eastAsia="ar-SA"/>
        </w:rPr>
        <w:t xml:space="preserve"> </w:t>
      </w:r>
      <w:r w:rsidR="00422D6B" w:rsidRPr="00F62C78">
        <w:rPr>
          <w:lang w:val="en-GB" w:eastAsia="ar-SA"/>
        </w:rPr>
        <w:t>in the exercise of citizens’ rights</w:t>
      </w:r>
      <w:r w:rsidR="00321F02" w:rsidRPr="00F62C78">
        <w:rPr>
          <w:lang w:val="en-GB" w:eastAsia="ar-SA"/>
        </w:rPr>
        <w:t xml:space="preserve">, </w:t>
      </w:r>
      <w:r w:rsidR="00422D6B" w:rsidRPr="00F62C78">
        <w:rPr>
          <w:lang w:val="en-GB" w:eastAsia="ar-SA"/>
        </w:rPr>
        <w:t xml:space="preserve">it being understood that the right to </w:t>
      </w:r>
      <w:r w:rsidR="00EC228E" w:rsidRPr="00F62C78">
        <w:rPr>
          <w:lang w:val="en-GB" w:eastAsia="ar-SA"/>
        </w:rPr>
        <w:t xml:space="preserve">an </w:t>
      </w:r>
      <w:r w:rsidR="00422D6B" w:rsidRPr="00F62C78">
        <w:rPr>
          <w:lang w:val="en-GB" w:eastAsia="ar-SA"/>
        </w:rPr>
        <w:t xml:space="preserve">identity </w:t>
      </w:r>
      <w:r w:rsidR="00EC228E" w:rsidRPr="00F62C78">
        <w:rPr>
          <w:lang w:val="en-GB" w:eastAsia="ar-SA"/>
        </w:rPr>
        <w:t xml:space="preserve">is a </w:t>
      </w:r>
      <w:r w:rsidR="00321F02" w:rsidRPr="00F62C78">
        <w:rPr>
          <w:lang w:val="en-GB" w:eastAsia="ar-SA"/>
        </w:rPr>
        <w:t xml:space="preserve">fundamental, </w:t>
      </w:r>
      <w:r w:rsidR="00EC228E" w:rsidRPr="00F62C78">
        <w:rPr>
          <w:lang w:val="en-GB" w:eastAsia="ar-SA"/>
        </w:rPr>
        <w:t>intrinsic</w:t>
      </w:r>
      <w:r w:rsidR="00FB3442" w:rsidRPr="00F62C78">
        <w:rPr>
          <w:lang w:val="en-GB" w:eastAsia="ar-SA"/>
        </w:rPr>
        <w:t xml:space="preserve"> and </w:t>
      </w:r>
      <w:r w:rsidR="00422D6B" w:rsidRPr="00F62C78">
        <w:rPr>
          <w:lang w:val="en-GB" w:eastAsia="ar-SA"/>
        </w:rPr>
        <w:t xml:space="preserve">enabling component of the exercise of citizens’ rights </w:t>
      </w:r>
      <w:r w:rsidR="00EC228E" w:rsidRPr="00F62C78">
        <w:rPr>
          <w:lang w:val="en-GB" w:eastAsia="ar-SA"/>
        </w:rPr>
        <w:t xml:space="preserve">inasmuch as it </w:t>
      </w:r>
      <w:r w:rsidR="00422D6B" w:rsidRPr="00F62C78">
        <w:rPr>
          <w:lang w:val="en-GB" w:eastAsia="ar-SA"/>
        </w:rPr>
        <w:t>comprises other related rights</w:t>
      </w:r>
      <w:r w:rsidR="00EC228E" w:rsidRPr="00F62C78">
        <w:rPr>
          <w:lang w:val="en-GB" w:eastAsia="ar-SA"/>
        </w:rPr>
        <w:t>.</w:t>
      </w:r>
      <w:r w:rsidR="00321F02" w:rsidRPr="00F62C78">
        <w:rPr>
          <w:lang w:val="en-GB" w:eastAsia="ar-SA"/>
        </w:rPr>
        <w:t xml:space="preserve"> </w:t>
      </w:r>
    </w:p>
    <w:p w:rsidR="00321F02" w:rsidRPr="00F62C78" w:rsidRDefault="00C057E2" w:rsidP="00271867">
      <w:pPr>
        <w:pStyle w:val="SingleTxtG"/>
        <w:rPr>
          <w:lang w:val="en-GB" w:eastAsia="ar-SA"/>
        </w:rPr>
      </w:pPr>
      <w:r w:rsidRPr="00F62C78">
        <w:rPr>
          <w:lang w:val="en-GB" w:eastAsia="ar-SA"/>
        </w:rPr>
        <w:t>315.</w:t>
      </w:r>
      <w:r w:rsidRPr="00F62C78">
        <w:rPr>
          <w:lang w:val="en-GB" w:eastAsia="ar-SA"/>
        </w:rPr>
        <w:tab/>
      </w:r>
      <w:r w:rsidR="00C1022C" w:rsidRPr="00F62C78">
        <w:rPr>
          <w:lang w:val="en-GB" w:eastAsia="ar-SA"/>
        </w:rPr>
        <w:t xml:space="preserve">The various activities are undertaken by an interdisciplinary team, which arranges for inter-agency and intra-agency coordination with the </w:t>
      </w:r>
      <w:r w:rsidR="00951421" w:rsidRPr="00F62C78">
        <w:rPr>
          <w:lang w:val="en-GB" w:eastAsia="ar-SA"/>
        </w:rPr>
        <w:t>programmes and directorates of the Ministry of Social Development and with various public and private institutions</w:t>
      </w:r>
      <w:r w:rsidR="00321F02" w:rsidRPr="00F62C78">
        <w:rPr>
          <w:lang w:val="en-GB" w:eastAsia="ar-SA"/>
        </w:rPr>
        <w:t>.</w:t>
      </w:r>
    </w:p>
    <w:p w:rsidR="00C057E2" w:rsidRPr="00F62C78" w:rsidRDefault="00C057E2" w:rsidP="00746C78">
      <w:pPr>
        <w:pStyle w:val="SingleTxtG"/>
        <w:keepNext/>
        <w:rPr>
          <w:lang w:val="en-GB" w:eastAsia="ar-SA"/>
        </w:rPr>
      </w:pPr>
      <w:r w:rsidRPr="00F62C78">
        <w:rPr>
          <w:lang w:val="en-GB" w:eastAsia="ar-SA"/>
        </w:rPr>
        <w:t>316.</w:t>
      </w:r>
      <w:r w:rsidRPr="00F62C78">
        <w:rPr>
          <w:lang w:val="en-GB" w:eastAsia="ar-SA"/>
        </w:rPr>
        <w:tab/>
      </w:r>
      <w:r w:rsidR="00951421" w:rsidRPr="00F62C78">
        <w:rPr>
          <w:lang w:val="en-GB" w:eastAsia="ar-SA"/>
        </w:rPr>
        <w:t xml:space="preserve">The following is a description of the </w:t>
      </w:r>
      <w:r w:rsidR="00CC5F10" w:rsidRPr="00F62C78">
        <w:rPr>
          <w:lang w:val="en-GB" w:eastAsia="ar-SA"/>
        </w:rPr>
        <w:t>Pr</w:t>
      </w:r>
      <w:r w:rsidR="00951421" w:rsidRPr="00F62C78">
        <w:rPr>
          <w:lang w:val="en-GB" w:eastAsia="ar-SA"/>
        </w:rPr>
        <w:t>ogramme:</w:t>
      </w:r>
    </w:p>
    <w:p w:rsidR="00C057E2" w:rsidRPr="00F62C78" w:rsidRDefault="00C057E2" w:rsidP="00746C78">
      <w:pPr>
        <w:pStyle w:val="SingleTxtG"/>
        <w:rPr>
          <w:lang w:val="en-GB" w:eastAsia="ar-SA"/>
        </w:rPr>
      </w:pPr>
      <w:r w:rsidRPr="00F62C78">
        <w:rPr>
          <w:lang w:val="en-GB" w:eastAsia="ar-SA"/>
        </w:rPr>
        <w:tab/>
      </w:r>
      <w:r w:rsidR="008D7969" w:rsidRPr="00F62C78">
        <w:rPr>
          <w:lang w:val="en-GB" w:eastAsia="ar-SA"/>
        </w:rPr>
        <w:t>(</w:t>
      </w:r>
      <w:r w:rsidRPr="00F62C78">
        <w:rPr>
          <w:lang w:val="en-GB" w:eastAsia="ar-SA"/>
        </w:rPr>
        <w:t>a)</w:t>
      </w:r>
      <w:r w:rsidRPr="00F62C78">
        <w:rPr>
          <w:lang w:val="en-GB" w:eastAsia="ar-SA"/>
        </w:rPr>
        <w:tab/>
        <w:t>Obje</w:t>
      </w:r>
      <w:r w:rsidR="00951421" w:rsidRPr="00F62C78">
        <w:rPr>
          <w:lang w:val="en-GB" w:eastAsia="ar-SA"/>
        </w:rPr>
        <w:t>ctives;</w:t>
      </w:r>
    </w:p>
    <w:p w:rsidR="00321F02" w:rsidRPr="00F62C78" w:rsidRDefault="00C057E2" w:rsidP="00746C78">
      <w:pPr>
        <w:pStyle w:val="SingleTxtG"/>
        <w:rPr>
          <w:lang w:val="en-GB" w:eastAsia="ar-SA"/>
        </w:rPr>
      </w:pPr>
      <w:r w:rsidRPr="00F62C78">
        <w:rPr>
          <w:lang w:val="en-GB" w:eastAsia="ar-SA"/>
        </w:rPr>
        <w:tab/>
      </w:r>
      <w:r w:rsidR="008D7969" w:rsidRPr="00F62C78">
        <w:rPr>
          <w:lang w:val="en-GB" w:eastAsia="ar-SA"/>
        </w:rPr>
        <w:t>(</w:t>
      </w:r>
      <w:r w:rsidRPr="00F62C78">
        <w:rPr>
          <w:lang w:val="en-GB" w:eastAsia="ar-SA"/>
        </w:rPr>
        <w:t>i)</w:t>
      </w:r>
      <w:r w:rsidRPr="00F62C78">
        <w:rPr>
          <w:lang w:val="en-GB" w:eastAsia="ar-SA"/>
        </w:rPr>
        <w:tab/>
      </w:r>
      <w:r w:rsidR="00321F02" w:rsidRPr="00F62C78">
        <w:rPr>
          <w:lang w:val="en-GB" w:eastAsia="ar-SA"/>
        </w:rPr>
        <w:t xml:space="preserve">General: </w:t>
      </w:r>
      <w:r w:rsidR="00951421" w:rsidRPr="00F62C78">
        <w:rPr>
          <w:lang w:val="en-GB" w:eastAsia="ar-SA"/>
        </w:rPr>
        <w:t>to contribute to the exercise of the right to an identity;</w:t>
      </w:r>
    </w:p>
    <w:p w:rsidR="00321F02" w:rsidRPr="00F62C78" w:rsidRDefault="00C057E2" w:rsidP="00746C78">
      <w:pPr>
        <w:pStyle w:val="SingleTxtG"/>
        <w:rPr>
          <w:lang w:val="en-GB" w:eastAsia="ar-SA"/>
        </w:rPr>
      </w:pPr>
      <w:r w:rsidRPr="00F62C78">
        <w:rPr>
          <w:lang w:val="en-GB" w:eastAsia="ar-SA"/>
        </w:rPr>
        <w:tab/>
      </w:r>
      <w:r w:rsidR="008D7969" w:rsidRPr="00F62C78">
        <w:rPr>
          <w:lang w:val="en-GB" w:eastAsia="ar-SA"/>
        </w:rPr>
        <w:t>(</w:t>
      </w:r>
      <w:r w:rsidRPr="00F62C78">
        <w:rPr>
          <w:lang w:val="en-GB" w:eastAsia="ar-SA"/>
        </w:rPr>
        <w:t>ii)</w:t>
      </w:r>
      <w:r w:rsidRPr="00F62C78">
        <w:rPr>
          <w:lang w:val="en-GB" w:eastAsia="ar-SA"/>
        </w:rPr>
        <w:tab/>
      </w:r>
      <w:r w:rsidR="00951421" w:rsidRPr="00F62C78">
        <w:rPr>
          <w:lang w:val="en-GB" w:eastAsia="ar-SA"/>
        </w:rPr>
        <w:t>Specific</w:t>
      </w:r>
      <w:r w:rsidR="00321F02" w:rsidRPr="00F62C78">
        <w:rPr>
          <w:lang w:val="en-GB" w:eastAsia="ar-SA"/>
        </w:rPr>
        <w:t xml:space="preserve">: </w:t>
      </w:r>
    </w:p>
    <w:p w:rsidR="00321F02" w:rsidRPr="00F62C78" w:rsidRDefault="00951421" w:rsidP="00C057E2">
      <w:pPr>
        <w:pStyle w:val="Bullet2G"/>
        <w:rPr>
          <w:lang w:val="en-GB" w:eastAsia="ar-SA"/>
        </w:rPr>
      </w:pPr>
      <w:r w:rsidRPr="00F62C78">
        <w:rPr>
          <w:lang w:val="en-GB" w:eastAsia="ar-SA"/>
        </w:rPr>
        <w:t>To publicize and promote identity as a basic human rights</w:t>
      </w:r>
      <w:r w:rsidR="007227BD">
        <w:rPr>
          <w:lang w:val="en-GB" w:eastAsia="ar-SA"/>
        </w:rPr>
        <w:t>;</w:t>
      </w:r>
    </w:p>
    <w:p w:rsidR="00321F02" w:rsidRPr="00F62C78" w:rsidRDefault="00453C3F" w:rsidP="00C057E2">
      <w:pPr>
        <w:pStyle w:val="Bullet2G"/>
        <w:rPr>
          <w:lang w:val="en-GB" w:eastAsia="ar-SA"/>
        </w:rPr>
      </w:pPr>
      <w:r w:rsidRPr="00F62C78">
        <w:rPr>
          <w:lang w:val="en-GB" w:eastAsia="ar-SA"/>
        </w:rPr>
        <w:tab/>
      </w:r>
      <w:r w:rsidR="00951421" w:rsidRPr="00F62C78">
        <w:rPr>
          <w:lang w:val="en-GB" w:eastAsia="ar-SA"/>
        </w:rPr>
        <w:t>To promote the exercise of human rights by the migrant</w:t>
      </w:r>
      <w:r w:rsidR="007227BD">
        <w:rPr>
          <w:lang w:val="en-GB" w:eastAsia="ar-SA"/>
        </w:rPr>
        <w:t xml:space="preserve"> </w:t>
      </w:r>
      <w:r w:rsidR="00001956">
        <w:rPr>
          <w:lang w:val="en-GB" w:eastAsia="ar-SA"/>
        </w:rPr>
        <w:t>persons</w:t>
      </w:r>
      <w:r w:rsidR="00951421" w:rsidRPr="00F62C78">
        <w:rPr>
          <w:lang w:val="en-GB" w:eastAsia="ar-SA"/>
        </w:rPr>
        <w:t xml:space="preserve"> living in our country</w:t>
      </w:r>
      <w:r w:rsidR="007227BD">
        <w:rPr>
          <w:lang w:val="en-GB" w:eastAsia="ar-SA"/>
        </w:rPr>
        <w:t>;</w:t>
      </w:r>
    </w:p>
    <w:p w:rsidR="00321F02" w:rsidRPr="00F62C78" w:rsidRDefault="00453C3F" w:rsidP="00C057E2">
      <w:pPr>
        <w:pStyle w:val="Bullet2G"/>
        <w:rPr>
          <w:lang w:val="en-GB" w:eastAsia="ar-SA"/>
        </w:rPr>
      </w:pPr>
      <w:r w:rsidRPr="00F62C78">
        <w:rPr>
          <w:lang w:val="en-GB" w:eastAsia="ar-SA"/>
        </w:rPr>
        <w:tab/>
      </w:r>
      <w:r w:rsidR="00951421" w:rsidRPr="00F62C78">
        <w:rPr>
          <w:lang w:val="en-GB" w:eastAsia="ar-SA"/>
        </w:rPr>
        <w:t>To promote social inclusion, thereby faci</w:t>
      </w:r>
      <w:r w:rsidR="00920CFC" w:rsidRPr="00F62C78">
        <w:rPr>
          <w:lang w:val="en-GB" w:eastAsia="ar-SA"/>
        </w:rPr>
        <w:t>litating access to other rights</w:t>
      </w:r>
      <w:r w:rsidR="007227BD">
        <w:rPr>
          <w:lang w:val="en-GB" w:eastAsia="ar-SA"/>
        </w:rPr>
        <w:t>.</w:t>
      </w:r>
    </w:p>
    <w:p w:rsidR="00321F02" w:rsidRPr="00F62C78" w:rsidRDefault="00746C78" w:rsidP="00746C78">
      <w:pPr>
        <w:pStyle w:val="SingleTxtG"/>
        <w:rPr>
          <w:lang w:val="en-GB"/>
        </w:rPr>
      </w:pPr>
      <w:r>
        <w:rPr>
          <w:lang w:val="en-GB"/>
        </w:rPr>
        <w:tab/>
      </w:r>
      <w:r w:rsidR="008D7969" w:rsidRPr="00F62C78">
        <w:rPr>
          <w:lang w:val="en-GB"/>
        </w:rPr>
        <w:t>(</w:t>
      </w:r>
      <w:r w:rsidR="00C057E2" w:rsidRPr="00F62C78">
        <w:rPr>
          <w:lang w:val="en-GB"/>
        </w:rPr>
        <w:t>b)</w:t>
      </w:r>
      <w:r w:rsidR="00C057E2" w:rsidRPr="00F62C78">
        <w:rPr>
          <w:lang w:val="en-GB"/>
        </w:rPr>
        <w:tab/>
      </w:r>
      <w:r w:rsidR="00BD061A" w:rsidRPr="00F62C78">
        <w:rPr>
          <w:lang w:val="en-GB"/>
        </w:rPr>
        <w:t>Target population</w:t>
      </w:r>
      <w:r w:rsidR="00321F02" w:rsidRPr="00F62C78">
        <w:rPr>
          <w:lang w:val="en-GB"/>
        </w:rPr>
        <w:t>:</w:t>
      </w:r>
      <w:r w:rsidR="00001956">
        <w:rPr>
          <w:lang w:val="en-GB"/>
        </w:rPr>
        <w:t> persons</w:t>
      </w:r>
      <w:r w:rsidR="00BD061A" w:rsidRPr="00F62C78">
        <w:rPr>
          <w:lang w:val="en-GB"/>
        </w:rPr>
        <w:t xml:space="preserve"> in situations of socio-economic vulnerability, especially </w:t>
      </w:r>
      <w:r w:rsidR="00CC5F10" w:rsidRPr="00F62C78">
        <w:rPr>
          <w:lang w:val="en-GB"/>
        </w:rPr>
        <w:t>migrants and transgender</w:t>
      </w:r>
      <w:r w:rsidR="00001956">
        <w:rPr>
          <w:lang w:val="en-GB"/>
        </w:rPr>
        <w:t> persons</w:t>
      </w:r>
      <w:r w:rsidR="00321F02" w:rsidRPr="00F62C78">
        <w:rPr>
          <w:lang w:val="en-GB"/>
        </w:rPr>
        <w:t xml:space="preserve">. </w:t>
      </w:r>
      <w:r w:rsidR="00CC5F10" w:rsidRPr="00F62C78">
        <w:rPr>
          <w:lang w:val="en-GB"/>
        </w:rPr>
        <w:t xml:space="preserve">During the period </w:t>
      </w:r>
      <w:r w:rsidR="00EB6119" w:rsidRPr="00F62C78">
        <w:rPr>
          <w:lang w:val="en-GB"/>
        </w:rPr>
        <w:t xml:space="preserve">April </w:t>
      </w:r>
      <w:r w:rsidR="00321F02" w:rsidRPr="00F62C78">
        <w:rPr>
          <w:lang w:val="en-GB"/>
        </w:rPr>
        <w:t xml:space="preserve">2008 </w:t>
      </w:r>
      <w:r w:rsidR="00C93FBB">
        <w:rPr>
          <w:lang w:val="en-GB"/>
        </w:rPr>
        <w:t>–</w:t>
      </w:r>
      <w:r w:rsidR="00321F02" w:rsidRPr="00F62C78">
        <w:rPr>
          <w:lang w:val="en-GB"/>
        </w:rPr>
        <w:t xml:space="preserve"> </w:t>
      </w:r>
      <w:r w:rsidR="003B37EC" w:rsidRPr="00F62C78">
        <w:rPr>
          <w:lang w:val="en-GB"/>
        </w:rPr>
        <w:t>October</w:t>
      </w:r>
      <w:r w:rsidR="00321F02" w:rsidRPr="00F62C78">
        <w:rPr>
          <w:lang w:val="en-GB"/>
        </w:rPr>
        <w:t xml:space="preserve"> 2012</w:t>
      </w:r>
      <w:r w:rsidR="00CC5F10" w:rsidRPr="00F62C78">
        <w:rPr>
          <w:lang w:val="en-GB"/>
        </w:rPr>
        <w:t>,</w:t>
      </w:r>
      <w:r w:rsidR="00321F02" w:rsidRPr="00F62C78">
        <w:rPr>
          <w:lang w:val="en-GB"/>
        </w:rPr>
        <w:t xml:space="preserve"> </w:t>
      </w:r>
      <w:r w:rsidR="00CC5F10" w:rsidRPr="00F62C78">
        <w:rPr>
          <w:lang w:val="en-GB"/>
        </w:rPr>
        <w:t xml:space="preserve">a total of </w:t>
      </w:r>
      <w:r w:rsidR="00321F02" w:rsidRPr="00F62C78">
        <w:rPr>
          <w:lang w:val="en-GB"/>
        </w:rPr>
        <w:t>17</w:t>
      </w:r>
      <w:r w:rsidR="00CC5F10" w:rsidRPr="00F62C78">
        <w:rPr>
          <w:lang w:val="en-GB"/>
        </w:rPr>
        <w:t>,</w:t>
      </w:r>
      <w:r w:rsidR="00321F02" w:rsidRPr="00F62C78">
        <w:rPr>
          <w:lang w:val="en-GB"/>
        </w:rPr>
        <w:t>317</w:t>
      </w:r>
      <w:r w:rsidR="00001956">
        <w:rPr>
          <w:lang w:val="en-GB"/>
        </w:rPr>
        <w:t> persons</w:t>
      </w:r>
      <w:r w:rsidR="00CC5F10" w:rsidRPr="00F62C78">
        <w:rPr>
          <w:lang w:val="en-GB"/>
        </w:rPr>
        <w:t xml:space="preserve"> were recorded as having benefited from the Programme;</w:t>
      </w:r>
    </w:p>
    <w:p w:rsidR="00321F02" w:rsidRPr="00F62C78" w:rsidRDefault="00746C78" w:rsidP="00746C78">
      <w:pPr>
        <w:pStyle w:val="SingleTxtG"/>
        <w:rPr>
          <w:lang w:val="en-GB"/>
        </w:rPr>
      </w:pPr>
      <w:r>
        <w:rPr>
          <w:lang w:val="en-GB"/>
        </w:rPr>
        <w:tab/>
      </w:r>
      <w:r w:rsidR="008D7969" w:rsidRPr="00F62C78">
        <w:rPr>
          <w:lang w:val="en-GB"/>
        </w:rPr>
        <w:t>(</w:t>
      </w:r>
      <w:r w:rsidR="00C057E2" w:rsidRPr="00F62C78">
        <w:rPr>
          <w:lang w:val="en-GB"/>
        </w:rPr>
        <w:t>c)</w:t>
      </w:r>
      <w:r w:rsidR="00C057E2" w:rsidRPr="00F62C78">
        <w:rPr>
          <w:lang w:val="en-GB"/>
        </w:rPr>
        <w:tab/>
      </w:r>
      <w:r w:rsidR="00321F02" w:rsidRPr="00F62C78">
        <w:rPr>
          <w:lang w:val="en-GB"/>
        </w:rPr>
        <w:t>Ac</w:t>
      </w:r>
      <w:r w:rsidR="00CC5F10" w:rsidRPr="00F62C78">
        <w:rPr>
          <w:lang w:val="en-GB"/>
        </w:rPr>
        <w:t>tivities</w:t>
      </w:r>
      <w:r w:rsidR="00321F02" w:rsidRPr="00F62C78">
        <w:rPr>
          <w:lang w:val="en-GB"/>
        </w:rPr>
        <w:t xml:space="preserve"> (</w:t>
      </w:r>
      <w:r w:rsidR="00EB6119" w:rsidRPr="00F62C78">
        <w:rPr>
          <w:lang w:val="en-GB"/>
        </w:rPr>
        <w:t xml:space="preserve">April </w:t>
      </w:r>
      <w:r w:rsidR="00321F02" w:rsidRPr="00F62C78">
        <w:rPr>
          <w:lang w:val="en-GB"/>
        </w:rPr>
        <w:t xml:space="preserve">2008 </w:t>
      </w:r>
      <w:r>
        <w:rPr>
          <w:lang w:val="en-GB"/>
        </w:rPr>
        <w:t>–</w:t>
      </w:r>
      <w:r w:rsidR="00321F02" w:rsidRPr="00F62C78">
        <w:rPr>
          <w:lang w:val="en-GB"/>
        </w:rPr>
        <w:t xml:space="preserve"> </w:t>
      </w:r>
      <w:r w:rsidR="003B37EC" w:rsidRPr="00F62C78">
        <w:rPr>
          <w:lang w:val="en-GB"/>
        </w:rPr>
        <w:t>October</w:t>
      </w:r>
      <w:r w:rsidR="00321F02" w:rsidRPr="00F62C78">
        <w:rPr>
          <w:lang w:val="en-GB"/>
        </w:rPr>
        <w:t xml:space="preserve"> 2012): </w:t>
      </w:r>
      <w:r w:rsidR="00CC5F10" w:rsidRPr="00F62C78">
        <w:rPr>
          <w:lang w:val="en-GB"/>
        </w:rPr>
        <w:t>main lines of action</w:t>
      </w:r>
      <w:r w:rsidR="00321F02" w:rsidRPr="00F62C78">
        <w:rPr>
          <w:lang w:val="en-GB"/>
        </w:rPr>
        <w:t>:</w:t>
      </w:r>
    </w:p>
    <w:p w:rsidR="00321F02" w:rsidRPr="00F62C78" w:rsidRDefault="00746C78" w:rsidP="00746C78">
      <w:pPr>
        <w:pStyle w:val="SingleTxtG"/>
        <w:ind w:left="1701" w:hanging="567"/>
        <w:rPr>
          <w:lang w:val="en-GB" w:eastAsia="ar-SA"/>
        </w:rPr>
      </w:pPr>
      <w:r>
        <w:rPr>
          <w:lang w:val="en-GB" w:eastAsia="ar-SA"/>
        </w:rPr>
        <w:tab/>
      </w:r>
      <w:r w:rsidR="008D7969" w:rsidRPr="00F62C78">
        <w:rPr>
          <w:lang w:val="en-GB" w:eastAsia="ar-SA"/>
        </w:rPr>
        <w:t>(</w:t>
      </w:r>
      <w:r w:rsidR="00C057E2" w:rsidRPr="00F62C78">
        <w:rPr>
          <w:lang w:val="en-GB" w:eastAsia="ar-SA"/>
        </w:rPr>
        <w:t>i</w:t>
      </w:r>
      <w:r w:rsidR="00453C3F" w:rsidRPr="00F62C78">
        <w:rPr>
          <w:lang w:val="en-GB" w:eastAsia="ar-SA"/>
        </w:rPr>
        <w:t>)</w:t>
      </w:r>
      <w:r w:rsidR="00453C3F" w:rsidRPr="00F62C78">
        <w:rPr>
          <w:lang w:val="en-GB" w:eastAsia="ar-SA"/>
        </w:rPr>
        <w:tab/>
      </w:r>
      <w:r w:rsidR="00321F02" w:rsidRPr="00F62C78">
        <w:rPr>
          <w:b/>
          <w:bCs/>
          <w:lang w:val="en-GB" w:eastAsia="ar-SA"/>
        </w:rPr>
        <w:t>Promo</w:t>
      </w:r>
      <w:r w:rsidR="00907E12" w:rsidRPr="00F62C78">
        <w:rPr>
          <w:b/>
          <w:bCs/>
          <w:lang w:val="en-GB" w:eastAsia="ar-SA"/>
        </w:rPr>
        <w:t>tio</w:t>
      </w:r>
      <w:r w:rsidR="00321F02" w:rsidRPr="00F62C78">
        <w:rPr>
          <w:b/>
          <w:bCs/>
          <w:lang w:val="en-GB" w:eastAsia="ar-SA"/>
        </w:rPr>
        <w:t xml:space="preserve">n </w:t>
      </w:r>
      <w:r w:rsidR="00907E12" w:rsidRPr="00F62C78">
        <w:rPr>
          <w:b/>
          <w:bCs/>
          <w:lang w:val="en-GB" w:eastAsia="ar-SA"/>
        </w:rPr>
        <w:t>throughout the country</w:t>
      </w:r>
      <w:r w:rsidR="00321F02" w:rsidRPr="00F62C78">
        <w:rPr>
          <w:lang w:val="en-GB" w:eastAsia="ar-SA"/>
        </w:rPr>
        <w:t xml:space="preserve">: </w:t>
      </w:r>
      <w:r w:rsidR="00907E12" w:rsidRPr="00F62C78">
        <w:rPr>
          <w:lang w:val="en-GB" w:eastAsia="ar-SA"/>
        </w:rPr>
        <w:t xml:space="preserve">The </w:t>
      </w:r>
      <w:r w:rsidR="00321F02" w:rsidRPr="00F62C78">
        <w:rPr>
          <w:lang w:val="en-GB" w:eastAsia="ar-SA"/>
        </w:rPr>
        <w:t>Program</w:t>
      </w:r>
      <w:r w:rsidR="00907E12" w:rsidRPr="00F62C78">
        <w:rPr>
          <w:lang w:val="en-GB" w:eastAsia="ar-SA"/>
        </w:rPr>
        <w:t>me</w:t>
      </w:r>
      <w:r w:rsidR="00321F02" w:rsidRPr="00F62C78">
        <w:rPr>
          <w:lang w:val="en-GB" w:eastAsia="ar-SA"/>
        </w:rPr>
        <w:t xml:space="preserve"> </w:t>
      </w:r>
      <w:r w:rsidR="00907E12" w:rsidRPr="00F62C78">
        <w:rPr>
          <w:lang w:val="en-GB" w:eastAsia="ar-SA"/>
        </w:rPr>
        <w:t>carried out</w:t>
      </w:r>
      <w:r>
        <w:rPr>
          <w:lang w:val="en-GB" w:eastAsia="ar-SA"/>
        </w:rPr>
        <w:t xml:space="preserve"> 152 </w:t>
      </w:r>
      <w:r w:rsidR="00321F02" w:rsidRPr="00F62C78">
        <w:rPr>
          <w:lang w:val="en-GB" w:eastAsia="ar-SA"/>
        </w:rPr>
        <w:t>activi</w:t>
      </w:r>
      <w:r w:rsidR="00907E12" w:rsidRPr="00F62C78">
        <w:rPr>
          <w:lang w:val="en-GB" w:eastAsia="ar-SA"/>
        </w:rPr>
        <w:t xml:space="preserve">ties involving </w:t>
      </w:r>
      <w:r w:rsidR="00321F02" w:rsidRPr="00F62C78">
        <w:rPr>
          <w:lang w:val="en-GB" w:eastAsia="ar-SA"/>
        </w:rPr>
        <w:t>7</w:t>
      </w:r>
      <w:r w:rsidR="00907E12" w:rsidRPr="00F62C78">
        <w:rPr>
          <w:lang w:val="en-GB" w:eastAsia="ar-SA"/>
        </w:rPr>
        <w:t>,</w:t>
      </w:r>
      <w:r w:rsidR="00321F02" w:rsidRPr="00F62C78">
        <w:rPr>
          <w:lang w:val="en-GB" w:eastAsia="ar-SA"/>
        </w:rPr>
        <w:t>533</w:t>
      </w:r>
      <w:r w:rsidR="00001956">
        <w:rPr>
          <w:lang w:val="en-GB" w:eastAsia="ar-SA"/>
        </w:rPr>
        <w:t> persons</w:t>
      </w:r>
      <w:r w:rsidR="00485B46" w:rsidRPr="00F62C78">
        <w:rPr>
          <w:lang w:val="en-GB" w:eastAsia="ar-SA"/>
        </w:rPr>
        <w:t>;</w:t>
      </w:r>
    </w:p>
    <w:p w:rsidR="00321F02" w:rsidRPr="00F62C78" w:rsidRDefault="00746C78" w:rsidP="00746C78">
      <w:pPr>
        <w:pStyle w:val="SingleTxtG"/>
        <w:ind w:left="1701" w:hanging="567"/>
        <w:rPr>
          <w:lang w:val="en-GB" w:eastAsia="ar-SA"/>
        </w:rPr>
      </w:pPr>
      <w:r>
        <w:rPr>
          <w:lang w:val="en-GB" w:eastAsia="ar-SA"/>
        </w:rPr>
        <w:tab/>
      </w:r>
      <w:r w:rsidR="008D7969" w:rsidRPr="00F62C78">
        <w:rPr>
          <w:lang w:val="en-GB" w:eastAsia="ar-SA"/>
        </w:rPr>
        <w:t>(</w:t>
      </w:r>
      <w:r w:rsidR="00C057E2" w:rsidRPr="00F62C78">
        <w:rPr>
          <w:lang w:val="en-GB" w:eastAsia="ar-SA"/>
        </w:rPr>
        <w:t>ii</w:t>
      </w:r>
      <w:r w:rsidR="00453C3F" w:rsidRPr="00F62C78">
        <w:rPr>
          <w:lang w:val="en-GB" w:eastAsia="ar-SA"/>
        </w:rPr>
        <w:t>)</w:t>
      </w:r>
      <w:r w:rsidR="00453C3F" w:rsidRPr="00F62C78">
        <w:rPr>
          <w:lang w:val="en-GB" w:eastAsia="ar-SA"/>
        </w:rPr>
        <w:tab/>
      </w:r>
      <w:r w:rsidR="00321F02" w:rsidRPr="00F62C78">
        <w:rPr>
          <w:lang w:val="en-GB" w:eastAsia="ar-SA"/>
        </w:rPr>
        <w:t xml:space="preserve">108 </w:t>
      </w:r>
      <w:r w:rsidR="00907E12" w:rsidRPr="00F62C78">
        <w:rPr>
          <w:lang w:val="en-GB" w:eastAsia="ar-SA"/>
        </w:rPr>
        <w:t xml:space="preserve">workshops </w:t>
      </w:r>
      <w:r w:rsidR="0054128A" w:rsidRPr="00F62C78">
        <w:rPr>
          <w:lang w:val="en-GB" w:eastAsia="ar-SA"/>
        </w:rPr>
        <w:t xml:space="preserve">on promotion of the right to </w:t>
      </w:r>
      <w:r w:rsidR="003A726B" w:rsidRPr="00F62C78">
        <w:rPr>
          <w:lang w:val="en-GB" w:eastAsia="ar-SA"/>
        </w:rPr>
        <w:t xml:space="preserve">an </w:t>
      </w:r>
      <w:r w:rsidR="0054128A" w:rsidRPr="00F62C78">
        <w:rPr>
          <w:lang w:val="en-GB" w:eastAsia="ar-SA"/>
        </w:rPr>
        <w:t>identity for children</w:t>
      </w:r>
      <w:r w:rsidR="00FB3442" w:rsidRPr="00F62C78">
        <w:rPr>
          <w:lang w:val="en-GB" w:eastAsia="ar-SA"/>
        </w:rPr>
        <w:t xml:space="preserve"> and </w:t>
      </w:r>
      <w:r w:rsidR="00321F02" w:rsidRPr="00F62C78">
        <w:rPr>
          <w:lang w:val="en-GB" w:eastAsia="ar-SA"/>
        </w:rPr>
        <w:t>adolescents (4</w:t>
      </w:r>
      <w:r w:rsidR="0054128A" w:rsidRPr="00F62C78">
        <w:rPr>
          <w:lang w:val="en-GB" w:eastAsia="ar-SA"/>
        </w:rPr>
        <w:t>th</w:t>
      </w:r>
      <w:r w:rsidR="00321F02" w:rsidRPr="00F62C78">
        <w:rPr>
          <w:lang w:val="en-GB" w:eastAsia="ar-SA"/>
        </w:rPr>
        <w:t xml:space="preserve"> </w:t>
      </w:r>
      <w:r w:rsidR="0054128A" w:rsidRPr="00F62C78">
        <w:rPr>
          <w:lang w:val="en-GB" w:eastAsia="ar-SA"/>
        </w:rPr>
        <w:t>to</w:t>
      </w:r>
      <w:r w:rsidR="00321F02" w:rsidRPr="00F62C78">
        <w:rPr>
          <w:lang w:val="en-GB" w:eastAsia="ar-SA"/>
        </w:rPr>
        <w:t xml:space="preserve"> 6</w:t>
      </w:r>
      <w:r w:rsidR="0054128A" w:rsidRPr="00F62C78">
        <w:rPr>
          <w:lang w:val="en-GB" w:eastAsia="ar-SA"/>
        </w:rPr>
        <w:t>th</w:t>
      </w:r>
      <w:r w:rsidR="00321F02" w:rsidRPr="00F62C78">
        <w:rPr>
          <w:lang w:val="en-GB" w:eastAsia="ar-SA"/>
        </w:rPr>
        <w:t xml:space="preserve"> </w:t>
      </w:r>
      <w:r w:rsidR="0054128A" w:rsidRPr="00F62C78">
        <w:rPr>
          <w:lang w:val="en-GB" w:eastAsia="ar-SA"/>
        </w:rPr>
        <w:t>grades of public school</w:t>
      </w:r>
      <w:r w:rsidR="00FB3442" w:rsidRPr="00F62C78">
        <w:rPr>
          <w:lang w:val="en-GB" w:eastAsia="ar-SA"/>
        </w:rPr>
        <w:t xml:space="preserve"> and </w:t>
      </w:r>
      <w:r w:rsidR="00321F02" w:rsidRPr="00F62C78">
        <w:rPr>
          <w:lang w:val="en-GB" w:eastAsia="ar-SA"/>
        </w:rPr>
        <w:t>1</w:t>
      </w:r>
      <w:r w:rsidR="002A7B95" w:rsidRPr="00F62C78">
        <w:rPr>
          <w:lang w:val="en-GB" w:eastAsia="ar-SA"/>
        </w:rPr>
        <w:t xml:space="preserve">st </w:t>
      </w:r>
      <w:r w:rsidR="00FB3442" w:rsidRPr="00F62C78">
        <w:rPr>
          <w:lang w:val="en-GB" w:eastAsia="ar-SA"/>
        </w:rPr>
        <w:t xml:space="preserve">and </w:t>
      </w:r>
      <w:r w:rsidR="00321F02" w:rsidRPr="00F62C78">
        <w:rPr>
          <w:lang w:val="en-GB" w:eastAsia="ar-SA"/>
        </w:rPr>
        <w:t>2</w:t>
      </w:r>
      <w:r w:rsidR="002A7B95" w:rsidRPr="00F62C78">
        <w:rPr>
          <w:lang w:val="en-GB" w:eastAsia="ar-SA"/>
        </w:rPr>
        <w:t>nd years of secondary and technical-vocational education</w:t>
      </w:r>
      <w:r w:rsidR="00321F02" w:rsidRPr="00F62C78">
        <w:rPr>
          <w:lang w:val="en-GB" w:eastAsia="ar-SA"/>
        </w:rPr>
        <w:t>)</w:t>
      </w:r>
      <w:r w:rsidR="002A7B95" w:rsidRPr="00F62C78">
        <w:rPr>
          <w:lang w:val="en-GB" w:eastAsia="ar-SA"/>
        </w:rPr>
        <w:t>; the manifold dimensions of the concept of identity</w:t>
      </w:r>
      <w:r w:rsidR="00321F02" w:rsidRPr="00F62C78">
        <w:rPr>
          <w:lang w:val="en-GB" w:eastAsia="ar-SA"/>
        </w:rPr>
        <w:t xml:space="preserve"> (personal, social, </w:t>
      </w:r>
      <w:r w:rsidR="002A7B95" w:rsidRPr="00F62C78">
        <w:rPr>
          <w:lang w:val="en-GB" w:eastAsia="ar-SA"/>
        </w:rPr>
        <w:t>legal, civic</w:t>
      </w:r>
      <w:r w:rsidR="00321F02" w:rsidRPr="00F62C78">
        <w:rPr>
          <w:lang w:val="en-GB" w:eastAsia="ar-SA"/>
        </w:rPr>
        <w:t xml:space="preserve">) </w:t>
      </w:r>
      <w:r w:rsidR="002A7B95" w:rsidRPr="00F62C78">
        <w:rPr>
          <w:lang w:val="en-GB" w:eastAsia="ar-SA"/>
        </w:rPr>
        <w:t xml:space="preserve">are addressed through educational and </w:t>
      </w:r>
      <w:r w:rsidR="003A726B" w:rsidRPr="00F62C78">
        <w:rPr>
          <w:lang w:val="en-GB" w:eastAsia="ar-SA"/>
        </w:rPr>
        <w:t>game-based/recreational approaches; educational materials are distributed</w:t>
      </w:r>
      <w:r w:rsidR="00485B46" w:rsidRPr="00F62C78">
        <w:rPr>
          <w:lang w:val="en-GB" w:eastAsia="ar-SA"/>
        </w:rPr>
        <w:t>;</w:t>
      </w:r>
    </w:p>
    <w:p w:rsidR="00321F02" w:rsidRPr="00F62C78" w:rsidRDefault="00746C78" w:rsidP="00746C78">
      <w:pPr>
        <w:pStyle w:val="SingleTxtG"/>
        <w:ind w:left="1701" w:hanging="567"/>
        <w:rPr>
          <w:lang w:val="en-GB" w:eastAsia="ar-SA"/>
        </w:rPr>
      </w:pPr>
      <w:r>
        <w:rPr>
          <w:lang w:val="en-GB" w:eastAsia="ar-SA"/>
        </w:rPr>
        <w:tab/>
      </w:r>
      <w:r w:rsidR="008D7969" w:rsidRPr="00F62C78">
        <w:rPr>
          <w:lang w:val="en-GB" w:eastAsia="ar-SA"/>
        </w:rPr>
        <w:t>(</w:t>
      </w:r>
      <w:r w:rsidR="00C057E2" w:rsidRPr="00F62C78">
        <w:rPr>
          <w:lang w:val="en-GB" w:eastAsia="ar-SA"/>
        </w:rPr>
        <w:t>iii</w:t>
      </w:r>
      <w:r w:rsidR="00453C3F" w:rsidRPr="00F62C78">
        <w:rPr>
          <w:lang w:val="en-GB" w:eastAsia="ar-SA"/>
        </w:rPr>
        <w:t>)</w:t>
      </w:r>
      <w:r w:rsidR="00453C3F" w:rsidRPr="00F62C78">
        <w:rPr>
          <w:lang w:val="en-GB" w:eastAsia="ar-SA"/>
        </w:rPr>
        <w:tab/>
      </w:r>
      <w:r w:rsidR="00321F02" w:rsidRPr="00F62C78">
        <w:rPr>
          <w:lang w:val="en-GB" w:eastAsia="ar-SA"/>
        </w:rPr>
        <w:t xml:space="preserve">17 </w:t>
      </w:r>
      <w:r w:rsidR="003A726B" w:rsidRPr="00F62C78">
        <w:rPr>
          <w:lang w:val="en-GB" w:eastAsia="ar-SA"/>
        </w:rPr>
        <w:t xml:space="preserve">meeting-workshops to raise awareness of the right to an identity for local actors whose work brings them into direct contact with the target population; activities under the Programme are described, </w:t>
      </w:r>
      <w:r w:rsidR="00676ECF" w:rsidRPr="00F62C78">
        <w:rPr>
          <w:lang w:val="en-GB" w:eastAsia="ar-SA"/>
        </w:rPr>
        <w:t xml:space="preserve">concepts relating to identity are analysed, </w:t>
      </w:r>
      <w:r w:rsidR="00FB3442" w:rsidRPr="00F62C78">
        <w:rPr>
          <w:lang w:val="en-GB" w:eastAsia="ar-SA"/>
        </w:rPr>
        <w:t xml:space="preserve">and </w:t>
      </w:r>
      <w:r w:rsidR="00676ECF" w:rsidRPr="00F62C78">
        <w:rPr>
          <w:lang w:val="en-GB" w:eastAsia="ar-SA"/>
        </w:rPr>
        <w:t>the participants work in groups;</w:t>
      </w:r>
      <w:r w:rsidR="00321F02" w:rsidRPr="00F62C78">
        <w:rPr>
          <w:lang w:val="en-GB" w:eastAsia="ar-SA"/>
        </w:rPr>
        <w:t xml:space="preserve"> </w:t>
      </w:r>
      <w:r w:rsidR="00676ECF" w:rsidRPr="00F62C78">
        <w:rPr>
          <w:lang w:val="en-GB" w:eastAsia="ar-SA"/>
        </w:rPr>
        <w:t>tools for dealing with specific situations are provided as well as informati</w:t>
      </w:r>
      <w:r w:rsidR="00920CFC" w:rsidRPr="00F62C78">
        <w:rPr>
          <w:lang w:val="en-GB" w:eastAsia="ar-SA"/>
        </w:rPr>
        <w:t>onal</w:t>
      </w:r>
      <w:r w:rsidR="00676ECF" w:rsidRPr="00F62C78">
        <w:rPr>
          <w:lang w:val="en-GB" w:eastAsia="ar-SA"/>
        </w:rPr>
        <w:t xml:space="preserve"> and educational materials;</w:t>
      </w:r>
    </w:p>
    <w:p w:rsidR="00321F02" w:rsidRPr="00F62C78" w:rsidRDefault="00746C78" w:rsidP="00746C78">
      <w:pPr>
        <w:pStyle w:val="SingleTxtG"/>
        <w:ind w:left="1701" w:hanging="567"/>
        <w:rPr>
          <w:lang w:val="en-GB" w:eastAsia="ar-SA"/>
        </w:rPr>
      </w:pPr>
      <w:r>
        <w:rPr>
          <w:lang w:val="en-GB" w:eastAsia="ar-SA"/>
        </w:rPr>
        <w:tab/>
      </w:r>
      <w:r w:rsidR="008D7969" w:rsidRPr="00F62C78">
        <w:rPr>
          <w:lang w:val="en-GB" w:eastAsia="ar-SA"/>
        </w:rPr>
        <w:t>(</w:t>
      </w:r>
      <w:r w:rsidR="00C057E2" w:rsidRPr="00F62C78">
        <w:rPr>
          <w:lang w:val="en-GB" w:eastAsia="ar-SA"/>
        </w:rPr>
        <w:t>iv</w:t>
      </w:r>
      <w:r w:rsidR="00453C3F" w:rsidRPr="00F62C78">
        <w:rPr>
          <w:lang w:val="en-GB" w:eastAsia="ar-SA"/>
        </w:rPr>
        <w:t>)</w:t>
      </w:r>
      <w:r w:rsidR="00453C3F" w:rsidRPr="00F62C78">
        <w:rPr>
          <w:lang w:val="en-GB" w:eastAsia="ar-SA"/>
        </w:rPr>
        <w:tab/>
      </w:r>
      <w:r w:rsidR="00321F02" w:rsidRPr="00F62C78">
        <w:rPr>
          <w:lang w:val="en-GB" w:eastAsia="ar-SA"/>
        </w:rPr>
        <w:t xml:space="preserve">24 </w:t>
      </w:r>
      <w:r w:rsidR="007C27B2" w:rsidRPr="00F62C78">
        <w:rPr>
          <w:lang w:val="en-GB" w:eastAsia="ar-SA"/>
        </w:rPr>
        <w:t>local events in support of the right to an identity</w:t>
      </w:r>
      <w:r w:rsidR="00321F02" w:rsidRPr="00F62C78">
        <w:rPr>
          <w:lang w:val="en-GB" w:eastAsia="ar-SA"/>
        </w:rPr>
        <w:t xml:space="preserve">: </w:t>
      </w:r>
      <w:r w:rsidR="007C27B2" w:rsidRPr="00F62C78">
        <w:rPr>
          <w:lang w:val="en-GB" w:eastAsia="ar-SA"/>
        </w:rPr>
        <w:t xml:space="preserve">one-day events involving </w:t>
      </w:r>
      <w:r w:rsidR="007B5501" w:rsidRPr="00F62C78">
        <w:rPr>
          <w:lang w:val="en-GB" w:eastAsia="ar-SA"/>
        </w:rPr>
        <w:t>cu</w:t>
      </w:r>
      <w:r w:rsidR="007C27B2" w:rsidRPr="00F62C78">
        <w:rPr>
          <w:lang w:val="en-GB" w:eastAsia="ar-SA"/>
        </w:rPr>
        <w:t xml:space="preserve">ltural and recreational activities which are coordinated with </w:t>
      </w:r>
      <w:r w:rsidR="007B5501" w:rsidRPr="00F62C78">
        <w:rPr>
          <w:lang w:val="en-GB" w:eastAsia="ar-SA"/>
        </w:rPr>
        <w:t>local stakeholders;</w:t>
      </w:r>
      <w:r w:rsidR="00FB3442" w:rsidRPr="00F62C78">
        <w:rPr>
          <w:lang w:val="en-GB" w:eastAsia="ar-SA"/>
        </w:rPr>
        <w:t xml:space="preserve"> </w:t>
      </w:r>
      <w:r w:rsidR="007B5501" w:rsidRPr="00F62C78">
        <w:rPr>
          <w:lang w:val="en-GB" w:eastAsia="ar-SA"/>
        </w:rPr>
        <w:t xml:space="preserve">identity cards are processed free of charge and legal advice is offered concerning administrative and judicial proceedings to address issues </w:t>
      </w:r>
      <w:r w:rsidR="00920CFC" w:rsidRPr="00F62C78">
        <w:rPr>
          <w:lang w:val="en-GB" w:eastAsia="ar-SA"/>
        </w:rPr>
        <w:t xml:space="preserve">concerning </w:t>
      </w:r>
      <w:r w:rsidR="007C7A10" w:rsidRPr="00F62C78">
        <w:rPr>
          <w:lang w:val="en-GB" w:eastAsia="ar-SA"/>
        </w:rPr>
        <w:t>relationship by descent i</w:t>
      </w:r>
      <w:r w:rsidR="00321F02" w:rsidRPr="00F62C78">
        <w:rPr>
          <w:lang w:val="en-GB" w:eastAsia="ar-SA"/>
        </w:rPr>
        <w:t>n particular</w:t>
      </w:r>
      <w:r w:rsidR="00FB3442" w:rsidRPr="00F62C78">
        <w:rPr>
          <w:lang w:val="en-GB" w:eastAsia="ar-SA"/>
        </w:rPr>
        <w:t xml:space="preserve"> and </w:t>
      </w:r>
      <w:r w:rsidR="007B5501" w:rsidRPr="00F62C78">
        <w:rPr>
          <w:lang w:val="en-GB" w:eastAsia="ar-SA"/>
        </w:rPr>
        <w:t xml:space="preserve">the right to an identity </w:t>
      </w:r>
      <w:r w:rsidR="007C7A10" w:rsidRPr="00F62C78">
        <w:rPr>
          <w:lang w:val="en-GB" w:eastAsia="ar-SA"/>
        </w:rPr>
        <w:t>i</w:t>
      </w:r>
      <w:r w:rsidR="00321F02" w:rsidRPr="00F62C78">
        <w:rPr>
          <w:lang w:val="en-GB" w:eastAsia="ar-SA"/>
        </w:rPr>
        <w:t xml:space="preserve">n general. </w:t>
      </w:r>
      <w:r w:rsidR="007C7A10" w:rsidRPr="00F62C78">
        <w:rPr>
          <w:lang w:val="en-GB" w:eastAsia="ar-SA"/>
        </w:rPr>
        <w:t xml:space="preserve">This activity involves civil society organizations, local stakeholders and various public bodies, and is coordinated with the </w:t>
      </w:r>
      <w:r w:rsidR="00E02354" w:rsidRPr="00F62C78">
        <w:rPr>
          <w:lang w:val="en-GB" w:eastAsia="ar-SA"/>
        </w:rPr>
        <w:t>National Civil Identification Directorate</w:t>
      </w:r>
      <w:r w:rsidR="007C7A10" w:rsidRPr="00F62C78">
        <w:rPr>
          <w:lang w:val="en-GB" w:eastAsia="ar-SA"/>
        </w:rPr>
        <w:t>;</w:t>
      </w:r>
    </w:p>
    <w:p w:rsidR="00321F02" w:rsidRPr="00F62C78" w:rsidRDefault="00746C78" w:rsidP="007100FA">
      <w:pPr>
        <w:pStyle w:val="SingleTxtG"/>
        <w:keepNext/>
        <w:rPr>
          <w:lang w:val="en-GB"/>
        </w:rPr>
      </w:pPr>
      <w:r>
        <w:rPr>
          <w:lang w:val="en-GB"/>
        </w:rPr>
        <w:tab/>
      </w:r>
      <w:r w:rsidR="008D7969" w:rsidRPr="00F62C78">
        <w:rPr>
          <w:lang w:val="en-GB"/>
        </w:rPr>
        <w:t>(</w:t>
      </w:r>
      <w:r w:rsidR="00C057E2" w:rsidRPr="00F62C78">
        <w:rPr>
          <w:lang w:val="en-GB"/>
        </w:rPr>
        <w:t>c)</w:t>
      </w:r>
      <w:r w:rsidR="00C057E2" w:rsidRPr="00F62C78">
        <w:rPr>
          <w:lang w:val="en-GB"/>
        </w:rPr>
        <w:tab/>
      </w:r>
      <w:r w:rsidR="00321F02" w:rsidRPr="00F62C78">
        <w:rPr>
          <w:lang w:val="en-GB"/>
        </w:rPr>
        <w:t>Participa</w:t>
      </w:r>
      <w:r w:rsidR="007C7A10" w:rsidRPr="00F62C78">
        <w:rPr>
          <w:lang w:val="en-GB"/>
        </w:rPr>
        <w:t>tion</w:t>
      </w:r>
      <w:r w:rsidR="00321F02" w:rsidRPr="00F62C78">
        <w:rPr>
          <w:lang w:val="en-GB"/>
        </w:rPr>
        <w:t xml:space="preserve"> </w:t>
      </w:r>
      <w:r w:rsidR="007C7A10" w:rsidRPr="00F62C78">
        <w:rPr>
          <w:lang w:val="en-GB"/>
        </w:rPr>
        <w:t>i</w:t>
      </w:r>
      <w:r w:rsidR="00321F02" w:rsidRPr="00F62C78">
        <w:rPr>
          <w:lang w:val="en-GB"/>
        </w:rPr>
        <w:t xml:space="preserve">n </w:t>
      </w:r>
      <w:r w:rsidR="007C7A10" w:rsidRPr="00F62C78">
        <w:rPr>
          <w:lang w:val="en-GB"/>
        </w:rPr>
        <w:t xml:space="preserve">various </w:t>
      </w:r>
      <w:r w:rsidR="005A66DD" w:rsidRPr="00F62C78">
        <w:rPr>
          <w:lang w:val="en-GB"/>
        </w:rPr>
        <w:t>discussion and planning events</w:t>
      </w:r>
      <w:r w:rsidR="00321F02" w:rsidRPr="00F62C78">
        <w:rPr>
          <w:lang w:val="en-GB"/>
        </w:rPr>
        <w:t>:</w:t>
      </w:r>
    </w:p>
    <w:p w:rsidR="00321F02" w:rsidRPr="00F62C78" w:rsidRDefault="00746C78" w:rsidP="00746C78">
      <w:pPr>
        <w:pStyle w:val="SingleTxtG"/>
        <w:ind w:left="1701" w:hanging="567"/>
        <w:rPr>
          <w:lang w:val="en-GB" w:eastAsia="ar-SA"/>
        </w:rPr>
      </w:pPr>
      <w:r>
        <w:rPr>
          <w:lang w:val="en-GB" w:eastAsia="ar-SA"/>
        </w:rPr>
        <w:tab/>
      </w:r>
      <w:r w:rsidR="008D7969" w:rsidRPr="00F62C78">
        <w:rPr>
          <w:lang w:val="en-GB" w:eastAsia="ar-SA"/>
        </w:rPr>
        <w:t>(</w:t>
      </w:r>
      <w:r w:rsidR="00C057E2" w:rsidRPr="00F62C78">
        <w:rPr>
          <w:lang w:val="en-GB" w:eastAsia="ar-SA"/>
        </w:rPr>
        <w:t>i</w:t>
      </w:r>
      <w:r w:rsidR="00321F02" w:rsidRPr="00F62C78">
        <w:rPr>
          <w:lang w:val="en-GB" w:eastAsia="ar-SA"/>
        </w:rPr>
        <w:t>)</w:t>
      </w:r>
      <w:r w:rsidR="00C057E2" w:rsidRPr="00F62C78">
        <w:rPr>
          <w:lang w:val="en-GB" w:eastAsia="ar-SA"/>
        </w:rPr>
        <w:tab/>
      </w:r>
      <w:r w:rsidR="00920CFC" w:rsidRPr="00F62C78">
        <w:rPr>
          <w:lang w:val="en-GB" w:eastAsia="ar-SA"/>
        </w:rPr>
        <w:t xml:space="preserve">The </w:t>
      </w:r>
      <w:r w:rsidR="00FE3AAC" w:rsidRPr="00F62C78">
        <w:rPr>
          <w:lang w:val="en-GB" w:eastAsia="ar-SA"/>
        </w:rPr>
        <w:t>National Migration Board</w:t>
      </w:r>
      <w:r w:rsidR="00321F02" w:rsidRPr="00F62C78">
        <w:rPr>
          <w:lang w:val="en-GB" w:eastAsia="ar-SA"/>
        </w:rPr>
        <w:t xml:space="preserve"> (</w:t>
      </w:r>
      <w:r w:rsidR="005A66DD" w:rsidRPr="00F62C78">
        <w:rPr>
          <w:lang w:val="en-GB" w:eastAsia="ar-SA"/>
        </w:rPr>
        <w:t xml:space="preserve">established under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18250): </w:t>
      </w:r>
      <w:r w:rsidR="00C738C9" w:rsidRPr="00F62C78">
        <w:rPr>
          <w:lang w:val="en-GB" w:eastAsia="ar-SA"/>
        </w:rPr>
        <w:t>participation</w:t>
      </w:r>
      <w:r w:rsidR="004A6EB8" w:rsidRPr="00F62C78">
        <w:rPr>
          <w:lang w:val="en-GB" w:eastAsia="ar-SA"/>
        </w:rPr>
        <w:t>,</w:t>
      </w:r>
      <w:r w:rsidR="00C738C9" w:rsidRPr="00F62C78">
        <w:rPr>
          <w:lang w:val="en-GB" w:eastAsia="ar-SA"/>
        </w:rPr>
        <w:t xml:space="preserve"> </w:t>
      </w:r>
      <w:r w:rsidR="004A6EB8" w:rsidRPr="00F62C78">
        <w:rPr>
          <w:lang w:val="en-GB" w:eastAsia="ar-SA"/>
        </w:rPr>
        <w:t>as a guest with ministerial representation</w:t>
      </w:r>
      <w:r w:rsidR="00321F02" w:rsidRPr="00F62C78">
        <w:rPr>
          <w:lang w:val="en-GB" w:eastAsia="ar-SA"/>
        </w:rPr>
        <w:t xml:space="preserve">, </w:t>
      </w:r>
      <w:r w:rsidR="004A6EB8" w:rsidRPr="00F62C78">
        <w:rPr>
          <w:lang w:val="en-GB" w:eastAsia="ar-SA"/>
        </w:rPr>
        <w:t>by</w:t>
      </w:r>
      <w:r w:rsidR="00321F02" w:rsidRPr="00F62C78">
        <w:rPr>
          <w:lang w:val="en-GB" w:eastAsia="ar-SA"/>
        </w:rPr>
        <w:t xml:space="preserve"> </w:t>
      </w:r>
      <w:r w:rsidR="004A6EB8" w:rsidRPr="00F62C78">
        <w:rPr>
          <w:lang w:val="en-GB" w:eastAsia="ar-SA"/>
        </w:rPr>
        <w:t xml:space="preserve">the </w:t>
      </w:r>
      <w:r w:rsidR="00C738C9" w:rsidRPr="00F62C78">
        <w:rPr>
          <w:lang w:val="en-GB" w:eastAsia="ar-SA"/>
        </w:rPr>
        <w:t xml:space="preserve">advisory and coordinating body </w:t>
      </w:r>
      <w:r w:rsidR="004A6EB8" w:rsidRPr="00F62C78">
        <w:rPr>
          <w:lang w:val="en-GB" w:eastAsia="ar-SA"/>
        </w:rPr>
        <w:t xml:space="preserve">on migration policy </w:t>
      </w:r>
      <w:r w:rsidR="00C738C9" w:rsidRPr="00F62C78">
        <w:rPr>
          <w:lang w:val="en-GB" w:eastAsia="ar-SA"/>
        </w:rPr>
        <w:t>of the executive branch</w:t>
      </w:r>
      <w:r w:rsidR="00321F02" w:rsidRPr="00F62C78">
        <w:rPr>
          <w:lang w:val="en-GB" w:eastAsia="ar-SA"/>
        </w:rPr>
        <w:t xml:space="preserve">, </w:t>
      </w:r>
      <w:r w:rsidR="00C738C9" w:rsidRPr="00F62C78">
        <w:rPr>
          <w:lang w:val="en-GB" w:eastAsia="ar-SA"/>
        </w:rPr>
        <w:t>composed of representatives of the</w:t>
      </w:r>
      <w:r w:rsidR="00321F02" w:rsidRPr="00F62C78">
        <w:rPr>
          <w:lang w:val="en-GB" w:eastAsia="ar-SA"/>
        </w:rPr>
        <w:t xml:space="preserve"> </w:t>
      </w:r>
      <w:r w:rsidR="00E566AD" w:rsidRPr="00F62C78">
        <w:rPr>
          <w:lang w:val="en-GB" w:eastAsia="ar-SA"/>
        </w:rPr>
        <w:t>Ministries</w:t>
      </w:r>
      <w:r w:rsidR="00321F02" w:rsidRPr="00F62C78">
        <w:rPr>
          <w:lang w:val="en-GB" w:eastAsia="ar-SA"/>
        </w:rPr>
        <w:t xml:space="preserve"> </w:t>
      </w:r>
      <w:r w:rsidR="007912F1" w:rsidRPr="00F62C78">
        <w:rPr>
          <w:lang w:val="en-GB" w:eastAsia="ar-SA"/>
        </w:rPr>
        <w:t>of the Interior</w:t>
      </w:r>
      <w:r w:rsidR="00321F02" w:rsidRPr="00F62C78">
        <w:rPr>
          <w:lang w:val="en-GB" w:eastAsia="ar-SA"/>
        </w:rPr>
        <w:t xml:space="preserve">, </w:t>
      </w:r>
      <w:r w:rsidR="005A66DD" w:rsidRPr="00F62C78">
        <w:rPr>
          <w:lang w:val="en-GB" w:eastAsia="ar-SA"/>
        </w:rPr>
        <w:t xml:space="preserve">Foreign Affairs, </w:t>
      </w:r>
      <w:r w:rsidR="00FB3442" w:rsidRPr="00F62C78">
        <w:rPr>
          <w:lang w:val="en-GB" w:eastAsia="ar-SA"/>
        </w:rPr>
        <w:t xml:space="preserve">and </w:t>
      </w:r>
      <w:r w:rsidR="007E276B" w:rsidRPr="00F62C78">
        <w:rPr>
          <w:lang w:val="en-GB" w:eastAsia="ar-SA"/>
        </w:rPr>
        <w:t>Labour and Social Security</w:t>
      </w:r>
      <w:r w:rsidR="00C057E2" w:rsidRPr="00F62C78">
        <w:rPr>
          <w:lang w:val="en-GB" w:eastAsia="ar-SA"/>
        </w:rPr>
        <w:t>;</w:t>
      </w:r>
    </w:p>
    <w:p w:rsidR="00321F02" w:rsidRPr="00F62C78" w:rsidRDefault="00746C78" w:rsidP="00746C78">
      <w:pPr>
        <w:pStyle w:val="SingleTxtG"/>
        <w:ind w:left="1701" w:hanging="567"/>
        <w:rPr>
          <w:lang w:val="en-GB" w:eastAsia="ar-SA"/>
        </w:rPr>
      </w:pPr>
      <w:r>
        <w:rPr>
          <w:lang w:val="en-GB" w:eastAsia="ar-SA"/>
        </w:rPr>
        <w:tab/>
      </w:r>
      <w:r w:rsidR="008D7969" w:rsidRPr="00F62C78">
        <w:rPr>
          <w:lang w:val="en-GB" w:eastAsia="ar-SA"/>
        </w:rPr>
        <w:t>(</w:t>
      </w:r>
      <w:r w:rsidR="00C057E2" w:rsidRPr="00F62C78">
        <w:rPr>
          <w:lang w:val="en-GB" w:eastAsia="ar-SA"/>
        </w:rPr>
        <w:t>ii</w:t>
      </w:r>
      <w:r w:rsidR="00321F02" w:rsidRPr="00F62C78">
        <w:rPr>
          <w:lang w:val="en-GB" w:eastAsia="ar-SA"/>
        </w:rPr>
        <w:t>)</w:t>
      </w:r>
      <w:r w:rsidR="00C057E2" w:rsidRPr="00F62C78">
        <w:rPr>
          <w:lang w:val="en-GB" w:eastAsia="ar-SA"/>
        </w:rPr>
        <w:tab/>
      </w:r>
      <w:r w:rsidR="00920CFC" w:rsidRPr="00F62C78">
        <w:rPr>
          <w:lang w:val="en-GB" w:eastAsia="ar-SA"/>
        </w:rPr>
        <w:t xml:space="preserve">The </w:t>
      </w:r>
      <w:r w:rsidR="00321F02" w:rsidRPr="00F62C78">
        <w:rPr>
          <w:lang w:val="en-GB" w:eastAsia="ar-SA"/>
        </w:rPr>
        <w:t>Sub</w:t>
      </w:r>
      <w:r w:rsidR="005A66DD" w:rsidRPr="00F62C78">
        <w:rPr>
          <w:lang w:val="en-GB" w:eastAsia="ar-SA"/>
        </w:rPr>
        <w:t>-Commission on Migration</w:t>
      </w:r>
      <w:r w:rsidR="00321F02" w:rsidRPr="00F62C78">
        <w:rPr>
          <w:lang w:val="en-GB" w:eastAsia="ar-SA"/>
        </w:rPr>
        <w:t xml:space="preserve"> (</w:t>
      </w:r>
      <w:r w:rsidR="008F090B" w:rsidRPr="00F62C78">
        <w:rPr>
          <w:lang w:val="en-GB" w:eastAsia="ar-SA"/>
        </w:rPr>
        <w:t>Sectoral Commission on Population</w:t>
      </w:r>
      <w:r w:rsidR="00321F02" w:rsidRPr="00F62C78">
        <w:rPr>
          <w:lang w:val="en-GB" w:eastAsia="ar-SA"/>
        </w:rPr>
        <w:t xml:space="preserve">): </w:t>
      </w:r>
      <w:r w:rsidR="004A6EB8" w:rsidRPr="00F62C78">
        <w:rPr>
          <w:lang w:val="en-GB" w:eastAsia="ar-SA"/>
        </w:rPr>
        <w:t>participation with ministerial representation;</w:t>
      </w:r>
    </w:p>
    <w:p w:rsidR="00321F02" w:rsidRPr="00F62C78" w:rsidRDefault="00746C78" w:rsidP="00746C78">
      <w:pPr>
        <w:pStyle w:val="SingleTxtG"/>
        <w:ind w:left="1701" w:hanging="567"/>
        <w:rPr>
          <w:lang w:val="en-GB" w:eastAsia="ar-SA"/>
        </w:rPr>
      </w:pPr>
      <w:r>
        <w:rPr>
          <w:lang w:val="en-GB" w:eastAsia="ar-SA"/>
        </w:rPr>
        <w:tab/>
      </w:r>
      <w:r w:rsidR="008D7969" w:rsidRPr="00F62C78">
        <w:rPr>
          <w:lang w:val="en-GB" w:eastAsia="ar-SA"/>
        </w:rPr>
        <w:t>(</w:t>
      </w:r>
      <w:r w:rsidR="00C057E2" w:rsidRPr="00F62C78">
        <w:rPr>
          <w:lang w:val="en-GB" w:eastAsia="ar-SA"/>
        </w:rPr>
        <w:t>iii</w:t>
      </w:r>
      <w:r w:rsidR="00321F02" w:rsidRPr="00F62C78">
        <w:rPr>
          <w:lang w:val="en-GB" w:eastAsia="ar-SA"/>
        </w:rPr>
        <w:t>)</w:t>
      </w:r>
      <w:r w:rsidR="00C057E2" w:rsidRPr="00F62C78">
        <w:rPr>
          <w:lang w:val="en-GB" w:eastAsia="ar-SA"/>
        </w:rPr>
        <w:tab/>
      </w:r>
      <w:r w:rsidR="00311123" w:rsidRPr="00F62C78">
        <w:rPr>
          <w:lang w:val="en-GB" w:eastAsia="ar-SA"/>
        </w:rPr>
        <w:t>Working groups on identity</w:t>
      </w:r>
      <w:r w:rsidR="00321F02" w:rsidRPr="00F62C78">
        <w:rPr>
          <w:lang w:val="en-GB" w:eastAsia="ar-SA"/>
        </w:rPr>
        <w:t xml:space="preserve">: </w:t>
      </w:r>
      <w:r w:rsidR="00311123" w:rsidRPr="00F62C78">
        <w:rPr>
          <w:lang w:val="en-GB" w:eastAsia="ar-SA"/>
        </w:rPr>
        <w:t xml:space="preserve">meeting-workshops organized by the Border Programme of the Ministry of Social Development to discuss issues relating to identity with public and private stakeholders from </w:t>
      </w:r>
      <w:r w:rsidR="00321F02" w:rsidRPr="00F62C78">
        <w:rPr>
          <w:lang w:val="en-GB" w:eastAsia="ar-SA"/>
        </w:rPr>
        <w:t>Uruguay</w:t>
      </w:r>
      <w:r w:rsidR="00FB3442" w:rsidRPr="00F62C78">
        <w:rPr>
          <w:lang w:val="en-GB" w:eastAsia="ar-SA"/>
        </w:rPr>
        <w:t xml:space="preserve"> and </w:t>
      </w:r>
      <w:r w:rsidR="008F0C15" w:rsidRPr="00F62C78">
        <w:rPr>
          <w:lang w:val="en-GB" w:eastAsia="ar-SA"/>
        </w:rPr>
        <w:t>Brazil</w:t>
      </w:r>
      <w:r w:rsidR="00485B46" w:rsidRPr="00F62C78">
        <w:rPr>
          <w:lang w:val="en-GB" w:eastAsia="ar-SA"/>
        </w:rPr>
        <w:t>;</w:t>
      </w:r>
    </w:p>
    <w:p w:rsidR="00321F02" w:rsidRPr="00F62C78" w:rsidRDefault="00746C78" w:rsidP="00746C78">
      <w:pPr>
        <w:pStyle w:val="SingleTxtG"/>
        <w:rPr>
          <w:lang w:val="en-GB"/>
        </w:rPr>
      </w:pPr>
      <w:r>
        <w:rPr>
          <w:lang w:val="en-GB"/>
        </w:rPr>
        <w:tab/>
      </w:r>
      <w:r w:rsidR="008D7969" w:rsidRPr="00F62C78">
        <w:rPr>
          <w:lang w:val="en-GB"/>
        </w:rPr>
        <w:t>(</w:t>
      </w:r>
      <w:r w:rsidR="00754479" w:rsidRPr="00F62C78">
        <w:rPr>
          <w:lang w:val="en-GB"/>
        </w:rPr>
        <w:t>d</w:t>
      </w:r>
      <w:r w:rsidR="00453C3F" w:rsidRPr="00F62C78">
        <w:rPr>
          <w:lang w:val="en-GB"/>
        </w:rPr>
        <w:t>)</w:t>
      </w:r>
      <w:r w:rsidR="00453C3F" w:rsidRPr="00F62C78">
        <w:rPr>
          <w:lang w:val="en-GB"/>
        </w:rPr>
        <w:tab/>
      </w:r>
      <w:r w:rsidR="009E246A" w:rsidRPr="00F62C78">
        <w:rPr>
          <w:lang w:val="en-GB"/>
        </w:rPr>
        <w:t>Procedural-advisory events</w:t>
      </w:r>
      <w:r w:rsidR="00321F02" w:rsidRPr="00F62C78">
        <w:rPr>
          <w:lang w:val="en-GB"/>
        </w:rPr>
        <w:t xml:space="preserve">: </w:t>
      </w:r>
      <w:r w:rsidR="009E246A" w:rsidRPr="00F62C78">
        <w:rPr>
          <w:lang w:val="en-GB"/>
        </w:rPr>
        <w:t>the Programme has organized</w:t>
      </w:r>
      <w:r w:rsidR="00321F02" w:rsidRPr="00F62C78">
        <w:rPr>
          <w:lang w:val="en-GB"/>
        </w:rPr>
        <w:t xml:space="preserve"> 19</w:t>
      </w:r>
      <w:r w:rsidR="00A77631" w:rsidRPr="00F62C78">
        <w:rPr>
          <w:lang w:val="en-GB"/>
        </w:rPr>
        <w:t>,</w:t>
      </w:r>
      <w:r w:rsidR="00321F02" w:rsidRPr="00F62C78">
        <w:rPr>
          <w:lang w:val="en-GB"/>
        </w:rPr>
        <w:t xml:space="preserve">846 </w:t>
      </w:r>
      <w:r w:rsidR="009E246A" w:rsidRPr="00F62C78">
        <w:rPr>
          <w:lang w:val="en-GB"/>
        </w:rPr>
        <w:t>advisory and/or procedural events</w:t>
      </w:r>
      <w:r w:rsidR="00321F02" w:rsidRPr="00F62C78">
        <w:rPr>
          <w:lang w:val="en-GB"/>
        </w:rPr>
        <w:t xml:space="preserve"> </w:t>
      </w:r>
      <w:r w:rsidR="009E246A" w:rsidRPr="00F62C78">
        <w:rPr>
          <w:lang w:val="en-GB"/>
        </w:rPr>
        <w:t xml:space="preserve">involving a total of </w:t>
      </w:r>
      <w:r w:rsidR="00321F02" w:rsidRPr="00F62C78">
        <w:rPr>
          <w:lang w:val="en-GB"/>
        </w:rPr>
        <w:t>9</w:t>
      </w:r>
      <w:r w:rsidR="009E246A" w:rsidRPr="00F62C78">
        <w:rPr>
          <w:lang w:val="en-GB"/>
        </w:rPr>
        <w:t>,</w:t>
      </w:r>
      <w:r w:rsidR="00321F02" w:rsidRPr="00F62C78">
        <w:rPr>
          <w:lang w:val="en-GB"/>
        </w:rPr>
        <w:t>784 beneficiari</w:t>
      </w:r>
      <w:r w:rsidR="009E246A" w:rsidRPr="00F62C78">
        <w:rPr>
          <w:lang w:val="en-GB"/>
        </w:rPr>
        <w:t>e</w:t>
      </w:r>
      <w:r w:rsidR="00321F02" w:rsidRPr="00F62C78">
        <w:rPr>
          <w:lang w:val="en-GB"/>
        </w:rPr>
        <w:t xml:space="preserve">s, </w:t>
      </w:r>
      <w:r w:rsidR="009E246A" w:rsidRPr="00F62C78">
        <w:rPr>
          <w:lang w:val="en-GB"/>
        </w:rPr>
        <w:t xml:space="preserve">including </w:t>
      </w:r>
      <w:r w:rsidR="00321F02" w:rsidRPr="00F62C78">
        <w:rPr>
          <w:lang w:val="en-GB"/>
        </w:rPr>
        <w:t>2</w:t>
      </w:r>
      <w:r w:rsidR="009E246A" w:rsidRPr="00F62C78">
        <w:rPr>
          <w:lang w:val="en-GB"/>
        </w:rPr>
        <w:t>,</w:t>
      </w:r>
      <w:r w:rsidR="00321F02" w:rsidRPr="00F62C78">
        <w:rPr>
          <w:lang w:val="en-GB"/>
        </w:rPr>
        <w:t xml:space="preserve">962 </w:t>
      </w:r>
      <w:r w:rsidR="009E246A" w:rsidRPr="00F62C78">
        <w:rPr>
          <w:lang w:val="en-GB"/>
        </w:rPr>
        <w:t>foreigners</w:t>
      </w:r>
      <w:r w:rsidR="00321F02" w:rsidRPr="00F62C78">
        <w:rPr>
          <w:lang w:val="en-GB"/>
        </w:rPr>
        <w:t xml:space="preserve"> (30</w:t>
      </w:r>
      <w:r w:rsidR="009E246A" w:rsidRPr="00F62C78">
        <w:rPr>
          <w:lang w:val="en-GB"/>
        </w:rPr>
        <w:t>.</w:t>
      </w:r>
      <w:r w:rsidR="00321F02" w:rsidRPr="00F62C78">
        <w:rPr>
          <w:lang w:val="en-GB"/>
        </w:rPr>
        <w:t>2</w:t>
      </w:r>
      <w:r w:rsidR="007602D5" w:rsidRPr="00F62C78">
        <w:rPr>
          <w:lang w:val="en-GB"/>
        </w:rPr>
        <w:t> per cent</w:t>
      </w:r>
      <w:r w:rsidR="00321F02" w:rsidRPr="00F62C78">
        <w:rPr>
          <w:lang w:val="en-GB"/>
        </w:rPr>
        <w:t>).</w:t>
      </w:r>
      <w:r w:rsidR="003211D5" w:rsidRPr="00F62C78">
        <w:rPr>
          <w:lang w:val="en-GB"/>
        </w:rPr>
        <w:t xml:space="preserve"> </w:t>
      </w:r>
      <w:r w:rsidR="00A77631" w:rsidRPr="00F62C78">
        <w:rPr>
          <w:lang w:val="en-GB"/>
        </w:rPr>
        <w:t>The advice is provided personally</w:t>
      </w:r>
      <w:r w:rsidR="00321F02" w:rsidRPr="00F62C78">
        <w:rPr>
          <w:lang w:val="en-GB"/>
        </w:rPr>
        <w:t xml:space="preserve"> (</w:t>
      </w:r>
      <w:r w:rsidR="00A77631" w:rsidRPr="00F62C78">
        <w:rPr>
          <w:lang w:val="en-GB"/>
        </w:rPr>
        <w:t>i</w:t>
      </w:r>
      <w:r w:rsidR="00321F02" w:rsidRPr="00F62C78">
        <w:rPr>
          <w:lang w:val="en-GB"/>
        </w:rPr>
        <w:t xml:space="preserve">n Planta Baja – </w:t>
      </w:r>
      <w:r w:rsidR="00A77631" w:rsidRPr="00F62C78">
        <w:rPr>
          <w:lang w:val="en-GB"/>
        </w:rPr>
        <w:t>Public Service</w:t>
      </w:r>
      <w:r w:rsidR="00321F02" w:rsidRPr="00F62C78">
        <w:rPr>
          <w:lang w:val="en-GB"/>
        </w:rPr>
        <w:t xml:space="preserve">), </w:t>
      </w:r>
      <w:r w:rsidR="00A77631" w:rsidRPr="00F62C78">
        <w:rPr>
          <w:lang w:val="en-GB"/>
        </w:rPr>
        <w:t xml:space="preserve">by telephone </w:t>
      </w:r>
      <w:r w:rsidR="00FB3442" w:rsidRPr="00F62C78">
        <w:rPr>
          <w:lang w:val="en-GB"/>
        </w:rPr>
        <w:t xml:space="preserve">and </w:t>
      </w:r>
      <w:r w:rsidR="00A77631" w:rsidRPr="00F62C78">
        <w:rPr>
          <w:lang w:val="en-GB"/>
        </w:rPr>
        <w:t>by electronic mail</w:t>
      </w:r>
      <w:r w:rsidR="00321F02" w:rsidRPr="00F62C78">
        <w:rPr>
          <w:lang w:val="en-GB"/>
        </w:rPr>
        <w:t xml:space="preserve">. </w:t>
      </w:r>
    </w:p>
    <w:p w:rsidR="00321F02" w:rsidRPr="00F62C78" w:rsidRDefault="00754479" w:rsidP="00453C3F">
      <w:pPr>
        <w:pStyle w:val="SingleTxtG"/>
        <w:rPr>
          <w:lang w:val="en-GB" w:eastAsia="ar-SA"/>
        </w:rPr>
      </w:pPr>
      <w:r w:rsidRPr="00F62C78">
        <w:rPr>
          <w:lang w:val="en-GB" w:eastAsia="ar-SA"/>
        </w:rPr>
        <w:t>317.</w:t>
      </w:r>
      <w:r w:rsidRPr="00F62C78">
        <w:rPr>
          <w:lang w:val="en-GB" w:eastAsia="ar-SA"/>
        </w:rPr>
        <w:tab/>
      </w:r>
      <w:r w:rsidR="005435D7" w:rsidRPr="00F62C78">
        <w:rPr>
          <w:lang w:val="en-GB" w:eastAsia="ar-SA"/>
        </w:rPr>
        <w:t>I</w:t>
      </w:r>
      <w:r w:rsidR="00A77631" w:rsidRPr="00F62C78">
        <w:rPr>
          <w:lang w:val="en-GB" w:eastAsia="ar-SA"/>
        </w:rPr>
        <w:t xml:space="preserve">nter-agency coordination </w:t>
      </w:r>
      <w:r w:rsidR="005435D7" w:rsidRPr="00F62C78">
        <w:rPr>
          <w:lang w:val="en-GB" w:eastAsia="ar-SA"/>
        </w:rPr>
        <w:t xml:space="preserve">measures </w:t>
      </w:r>
      <w:r w:rsidR="00FB3442" w:rsidRPr="00F62C78">
        <w:rPr>
          <w:lang w:val="en-GB" w:eastAsia="ar-SA"/>
        </w:rPr>
        <w:t xml:space="preserve">and </w:t>
      </w:r>
      <w:r w:rsidR="005435D7" w:rsidRPr="00F62C78">
        <w:rPr>
          <w:lang w:val="en-GB" w:eastAsia="ar-SA"/>
        </w:rPr>
        <w:t xml:space="preserve">action taken to </w:t>
      </w:r>
      <w:r w:rsidR="00321F02" w:rsidRPr="00F62C78">
        <w:rPr>
          <w:lang w:val="en-GB" w:eastAsia="ar-SA"/>
        </w:rPr>
        <w:t>regulariz</w:t>
      </w:r>
      <w:r w:rsidR="00A77631" w:rsidRPr="00F62C78">
        <w:rPr>
          <w:lang w:val="en-GB" w:eastAsia="ar-SA"/>
        </w:rPr>
        <w:t>e</w:t>
      </w:r>
      <w:r w:rsidR="00321F02" w:rsidRPr="00F62C78">
        <w:rPr>
          <w:lang w:val="en-GB" w:eastAsia="ar-SA"/>
        </w:rPr>
        <w:t xml:space="preserve"> </w:t>
      </w:r>
      <w:r w:rsidR="00D10618" w:rsidRPr="00F62C78">
        <w:rPr>
          <w:lang w:val="en-GB" w:eastAsia="ar-SA"/>
        </w:rPr>
        <w:t>Uruguayan</w:t>
      </w:r>
      <w:r w:rsidR="00A77631" w:rsidRPr="00F62C78">
        <w:rPr>
          <w:lang w:val="en-GB" w:eastAsia="ar-SA"/>
        </w:rPr>
        <w:t xml:space="preserve"> documentation</w:t>
      </w:r>
      <w:r w:rsidR="005435D7" w:rsidRPr="00F62C78">
        <w:rPr>
          <w:lang w:val="en-GB" w:eastAsia="ar-SA"/>
        </w:rPr>
        <w:t xml:space="preserve"> are described below;</w:t>
      </w:r>
    </w:p>
    <w:p w:rsidR="00321F02" w:rsidRPr="00F62C78" w:rsidRDefault="007227BD" w:rsidP="007100FA">
      <w:pPr>
        <w:pStyle w:val="SingleTxtG"/>
        <w:keepNext/>
        <w:rPr>
          <w:lang w:val="en-GB" w:eastAsia="ar-SA"/>
        </w:rPr>
      </w:pPr>
      <w:r>
        <w:rPr>
          <w:lang w:val="en-GB" w:eastAsia="ar-SA"/>
        </w:rPr>
        <w:tab/>
      </w:r>
      <w:r w:rsidR="008D7969" w:rsidRPr="00F62C78">
        <w:rPr>
          <w:lang w:val="en-GB" w:eastAsia="ar-SA"/>
        </w:rPr>
        <w:t>(</w:t>
      </w:r>
      <w:r w:rsidR="00CC187D">
        <w:rPr>
          <w:lang w:val="en-GB" w:eastAsia="ar-SA"/>
        </w:rPr>
        <w:t>a)</w:t>
      </w:r>
      <w:r>
        <w:rPr>
          <w:lang w:val="en-GB" w:eastAsia="ar-SA"/>
        </w:rPr>
        <w:tab/>
      </w:r>
      <w:r w:rsidR="005E57BC" w:rsidRPr="00F62C78">
        <w:rPr>
          <w:lang w:val="en-GB" w:eastAsia="ar-SA"/>
        </w:rPr>
        <w:t>Directorate-General for Consular Affairs and Liaison</w:t>
      </w:r>
      <w:r w:rsidR="00321F02" w:rsidRPr="00F62C78">
        <w:rPr>
          <w:lang w:val="en-GB" w:eastAsia="ar-SA"/>
        </w:rPr>
        <w:t xml:space="preserve"> (</w:t>
      </w:r>
      <w:r w:rsidR="00943EE8" w:rsidRPr="00F62C78">
        <w:rPr>
          <w:lang w:val="en-GB" w:eastAsia="ar-SA"/>
        </w:rPr>
        <w:t>Ministry of Foreign Affairs</w:t>
      </w:r>
      <w:r w:rsidR="00321F02" w:rsidRPr="00F62C78">
        <w:rPr>
          <w:lang w:val="en-GB" w:eastAsia="ar-SA"/>
        </w:rPr>
        <w:t>)</w:t>
      </w:r>
      <w:r w:rsidR="00485B46" w:rsidRPr="00F62C78">
        <w:rPr>
          <w:lang w:val="en-GB" w:eastAsia="ar-SA"/>
        </w:rPr>
        <w:t>:</w:t>
      </w:r>
    </w:p>
    <w:p w:rsidR="00321F02" w:rsidRPr="00F62C78" w:rsidRDefault="007D3BB0" w:rsidP="00754479">
      <w:pPr>
        <w:pStyle w:val="Bullet2G"/>
        <w:rPr>
          <w:lang w:val="en-GB" w:eastAsia="ar-SA"/>
        </w:rPr>
      </w:pPr>
      <w:r w:rsidRPr="00F62C78">
        <w:rPr>
          <w:lang w:val="en-GB" w:eastAsia="ar-SA"/>
        </w:rPr>
        <w:t>Consular acquisition, authentication and/or translation of</w:t>
      </w:r>
      <w:r w:rsidR="00321F02" w:rsidRPr="00F62C78">
        <w:rPr>
          <w:lang w:val="en-GB" w:eastAsia="ar-SA"/>
        </w:rPr>
        <w:t xml:space="preserve"> </w:t>
      </w:r>
      <w:r w:rsidR="003952D7" w:rsidRPr="00F62C78">
        <w:rPr>
          <w:lang w:val="en-GB" w:eastAsia="ar-SA"/>
        </w:rPr>
        <w:t>certified copies of foreign civil status documents</w:t>
      </w:r>
      <w:r w:rsidR="00C93FBB">
        <w:rPr>
          <w:lang w:val="en-GB" w:eastAsia="ar-SA"/>
        </w:rPr>
        <w:t>;</w:t>
      </w:r>
    </w:p>
    <w:p w:rsidR="00321F02" w:rsidRPr="00F62C78" w:rsidRDefault="007D3BB0" w:rsidP="00754479">
      <w:pPr>
        <w:pStyle w:val="Bullet2G"/>
        <w:rPr>
          <w:lang w:val="en-GB" w:eastAsia="ar-SA"/>
        </w:rPr>
      </w:pPr>
      <w:r w:rsidRPr="00F62C78">
        <w:rPr>
          <w:lang w:val="en-GB" w:eastAsia="ar-SA"/>
        </w:rPr>
        <w:t>Authentication of criminal records</w:t>
      </w:r>
      <w:r w:rsidR="00FB3442" w:rsidRPr="00F62C78">
        <w:rPr>
          <w:lang w:val="en-GB" w:eastAsia="ar-SA"/>
        </w:rPr>
        <w:t xml:space="preserve"> and </w:t>
      </w:r>
      <w:r w:rsidRPr="00F62C78">
        <w:rPr>
          <w:lang w:val="en-GB" w:eastAsia="ar-SA"/>
        </w:rPr>
        <w:t>foreign study certificates</w:t>
      </w:r>
      <w:r w:rsidR="00C93FBB">
        <w:rPr>
          <w:lang w:val="en-GB" w:eastAsia="ar-SA"/>
        </w:rPr>
        <w:t>.</w:t>
      </w:r>
    </w:p>
    <w:p w:rsidR="00321F02" w:rsidRPr="00F62C78" w:rsidRDefault="007227BD" w:rsidP="007227BD">
      <w:pPr>
        <w:pStyle w:val="SingleTxtG"/>
        <w:keepNext/>
        <w:rPr>
          <w:lang w:val="en-GB" w:eastAsia="ar-SA"/>
        </w:rPr>
      </w:pPr>
      <w:r>
        <w:rPr>
          <w:lang w:val="en-GB" w:eastAsia="ar-SA"/>
        </w:rPr>
        <w:tab/>
      </w:r>
      <w:r w:rsidR="00055E5C" w:rsidRPr="00F62C78">
        <w:rPr>
          <w:lang w:val="en-GB" w:eastAsia="ar-SA"/>
        </w:rPr>
        <w:t>(</w:t>
      </w:r>
      <w:r w:rsidR="00453C3F" w:rsidRPr="00F62C78">
        <w:rPr>
          <w:lang w:val="en-GB" w:eastAsia="ar-SA"/>
        </w:rPr>
        <w:t>b)</w:t>
      </w:r>
      <w:r w:rsidR="00453C3F" w:rsidRPr="00F62C78">
        <w:rPr>
          <w:lang w:val="en-GB" w:eastAsia="ar-SA"/>
        </w:rPr>
        <w:tab/>
      </w:r>
      <w:r w:rsidR="00321F02" w:rsidRPr="00F62C78">
        <w:rPr>
          <w:lang w:val="en-GB" w:eastAsia="ar-SA"/>
        </w:rPr>
        <w:t>Direc</w:t>
      </w:r>
      <w:r w:rsidR="00DC6DD3" w:rsidRPr="00F62C78">
        <w:rPr>
          <w:lang w:val="en-GB" w:eastAsia="ar-SA"/>
        </w:rPr>
        <w:t>torate-General for Civil Status Records</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D964BF" w:rsidRPr="00F62C78">
        <w:rPr>
          <w:lang w:val="en-GB" w:eastAsia="ar-SA"/>
        </w:rPr>
        <w:t>of Education and Culture</w:t>
      </w:r>
      <w:r w:rsidR="00321F02" w:rsidRPr="00F62C78">
        <w:rPr>
          <w:lang w:val="en-GB" w:eastAsia="ar-SA"/>
        </w:rPr>
        <w:t>)</w:t>
      </w:r>
      <w:r w:rsidR="00485B46" w:rsidRPr="00F62C78">
        <w:rPr>
          <w:lang w:val="en-GB" w:eastAsia="ar-SA"/>
        </w:rPr>
        <w:t>:</w:t>
      </w:r>
      <w:r w:rsidR="00321F02" w:rsidRPr="00F62C78">
        <w:rPr>
          <w:lang w:val="en-GB" w:eastAsia="ar-SA"/>
        </w:rPr>
        <w:t xml:space="preserve"> </w:t>
      </w:r>
    </w:p>
    <w:p w:rsidR="00321F02" w:rsidRPr="00F62C78" w:rsidRDefault="0072442F" w:rsidP="00754479">
      <w:pPr>
        <w:pStyle w:val="Bullet2G"/>
        <w:rPr>
          <w:lang w:val="en-GB" w:eastAsia="ar-SA"/>
        </w:rPr>
      </w:pPr>
      <w:r w:rsidRPr="00F62C78">
        <w:rPr>
          <w:lang w:val="en-GB" w:eastAsia="ar-SA"/>
        </w:rPr>
        <w:t>Cost e</w:t>
      </w:r>
      <w:r w:rsidR="00321F02" w:rsidRPr="00F62C78">
        <w:rPr>
          <w:lang w:val="en-GB" w:eastAsia="ar-SA"/>
        </w:rPr>
        <w:t>x</w:t>
      </w:r>
      <w:r w:rsidRPr="00F62C78">
        <w:rPr>
          <w:lang w:val="en-GB" w:eastAsia="ar-SA"/>
        </w:rPr>
        <w:t xml:space="preserve">emption </w:t>
      </w:r>
      <w:r w:rsidR="00D15044" w:rsidRPr="00F62C78">
        <w:rPr>
          <w:lang w:val="en-GB" w:eastAsia="ar-SA"/>
        </w:rPr>
        <w:t>and registration</w:t>
      </w:r>
      <w:r w:rsidR="00321F02" w:rsidRPr="00F62C78">
        <w:rPr>
          <w:lang w:val="en-GB" w:eastAsia="ar-SA"/>
        </w:rPr>
        <w:t xml:space="preserve"> </w:t>
      </w:r>
      <w:r w:rsidR="00087177" w:rsidRPr="00F62C78">
        <w:rPr>
          <w:lang w:val="en-GB" w:eastAsia="ar-SA"/>
        </w:rPr>
        <w:t>of certified copies of foreign civil status documents</w:t>
      </w:r>
      <w:r w:rsidR="00C93FBB">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D15044" w:rsidRPr="00F62C78">
        <w:rPr>
          <w:lang w:val="en-GB" w:eastAsia="ar-SA"/>
        </w:rPr>
        <w:t xml:space="preserve">for </w:t>
      </w:r>
      <w:r w:rsidR="0047380E" w:rsidRPr="00F62C78">
        <w:rPr>
          <w:lang w:val="en-GB" w:eastAsia="ar-SA"/>
        </w:rPr>
        <w:t xml:space="preserve">certificates </w:t>
      </w:r>
      <w:r w:rsidR="00D26723" w:rsidRPr="00F62C78">
        <w:rPr>
          <w:lang w:val="en-GB" w:eastAsia="ar-SA"/>
        </w:rPr>
        <w:t xml:space="preserve">of </w:t>
      </w:r>
      <w:r w:rsidR="0047380E" w:rsidRPr="00F62C78">
        <w:rPr>
          <w:lang w:val="en-GB" w:eastAsia="ar-SA"/>
        </w:rPr>
        <w:t>non-</w:t>
      </w:r>
      <w:r w:rsidR="00D26723" w:rsidRPr="00F62C78">
        <w:rPr>
          <w:lang w:val="en-GB" w:eastAsia="ar-SA"/>
        </w:rPr>
        <w:t>registration</w:t>
      </w:r>
      <w:r w:rsidR="00C93FBB">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D26723" w:rsidRPr="00F62C78">
        <w:rPr>
          <w:lang w:val="en-GB" w:eastAsia="ar-SA"/>
        </w:rPr>
        <w:t>for certified copies of national and foreign civil status documents</w:t>
      </w:r>
      <w:r w:rsidR="00C93FBB">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D26723" w:rsidRPr="00F62C78">
        <w:rPr>
          <w:lang w:val="en-GB" w:eastAsia="ar-SA"/>
        </w:rPr>
        <w:t>for administrative amendments to civil status documents</w:t>
      </w:r>
      <w:r w:rsidR="00C93FBB">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D26723" w:rsidRPr="00F62C78">
        <w:rPr>
          <w:lang w:val="en-GB" w:eastAsia="ar-SA"/>
        </w:rPr>
        <w:t>for the issuance of supplementary foreign papers</w:t>
      </w:r>
      <w:r w:rsidR="00C93FBB">
        <w:rPr>
          <w:lang w:val="en-GB" w:eastAsia="ar-SA"/>
        </w:rPr>
        <w:t>;</w:t>
      </w:r>
    </w:p>
    <w:p w:rsidR="00321F02" w:rsidRPr="00F62C78" w:rsidRDefault="00920CFC" w:rsidP="00754479">
      <w:pPr>
        <w:pStyle w:val="Bullet2G"/>
        <w:rPr>
          <w:lang w:val="en-GB" w:eastAsia="ar-SA"/>
        </w:rPr>
      </w:pPr>
      <w:r w:rsidRPr="00F62C78">
        <w:rPr>
          <w:lang w:val="en-GB" w:eastAsia="ar-SA"/>
        </w:rPr>
        <w:t xml:space="preserve">Applicants </w:t>
      </w:r>
      <w:r w:rsidR="00D26723" w:rsidRPr="00F62C78">
        <w:rPr>
          <w:lang w:val="en-GB" w:eastAsia="ar-SA"/>
        </w:rPr>
        <w:t>for the assignment of surnames</w:t>
      </w:r>
      <w:r w:rsidR="00C93FBB">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D26723" w:rsidRPr="00F62C78">
        <w:rPr>
          <w:lang w:val="en-GB" w:eastAsia="ar-SA"/>
        </w:rPr>
        <w:t xml:space="preserve">for </w:t>
      </w:r>
      <w:r w:rsidR="00735722" w:rsidRPr="00F62C78">
        <w:rPr>
          <w:lang w:val="en-GB" w:eastAsia="ar-SA"/>
        </w:rPr>
        <w:t>a marriage certificate and for registration of children in the certificate</w:t>
      </w:r>
      <w:r w:rsidR="00C93FBB">
        <w:rPr>
          <w:lang w:val="en-GB" w:eastAsia="ar-SA"/>
        </w:rPr>
        <w:t>;</w:t>
      </w:r>
    </w:p>
    <w:p w:rsidR="00321F02" w:rsidRPr="00F62C78" w:rsidRDefault="00321F02" w:rsidP="00754479">
      <w:pPr>
        <w:pStyle w:val="Bullet2G"/>
        <w:rPr>
          <w:lang w:val="en-GB" w:eastAsia="ar-SA"/>
        </w:rPr>
      </w:pPr>
      <w:r w:rsidRPr="00F62C78">
        <w:rPr>
          <w:lang w:val="en-GB" w:eastAsia="ar-SA"/>
        </w:rPr>
        <w:t>A</w:t>
      </w:r>
      <w:r w:rsidR="00735722" w:rsidRPr="00F62C78">
        <w:rPr>
          <w:lang w:val="en-GB" w:eastAsia="ar-SA"/>
        </w:rPr>
        <w:t>dvice concerning procedures for recognition, late registration, and administrative and judicial amendment of civil status documents</w:t>
      </w:r>
      <w:r w:rsidR="00C93FBB">
        <w:rPr>
          <w:lang w:val="en-GB" w:eastAsia="ar-SA"/>
        </w:rPr>
        <w:t>.</w:t>
      </w:r>
    </w:p>
    <w:p w:rsidR="00321F02" w:rsidRPr="00F62C78" w:rsidRDefault="00055E5C" w:rsidP="00754479">
      <w:pPr>
        <w:pStyle w:val="SingleTxtG"/>
        <w:ind w:firstLine="567"/>
        <w:rPr>
          <w:lang w:val="en-GB" w:eastAsia="ar-SA"/>
        </w:rPr>
      </w:pPr>
      <w:r w:rsidRPr="00F62C78">
        <w:rPr>
          <w:lang w:val="en-GB" w:eastAsia="ar-SA"/>
        </w:rPr>
        <w:t>(</w:t>
      </w:r>
      <w:r w:rsidR="00453C3F" w:rsidRPr="00F62C78">
        <w:rPr>
          <w:lang w:val="en-GB" w:eastAsia="ar-SA"/>
        </w:rPr>
        <w:t>c)</w:t>
      </w:r>
      <w:r w:rsidR="00453C3F" w:rsidRPr="00F62C78">
        <w:rPr>
          <w:lang w:val="en-GB" w:eastAsia="ar-SA"/>
        </w:rPr>
        <w:tab/>
      </w:r>
      <w:r w:rsidR="00806FE1" w:rsidRPr="00F62C78">
        <w:rPr>
          <w:lang w:val="en-GB" w:eastAsia="ar-SA"/>
        </w:rPr>
        <w:t>Civil Registry Service</w:t>
      </w:r>
      <w:r w:rsidR="00321F02" w:rsidRPr="00F62C78">
        <w:rPr>
          <w:lang w:val="en-GB" w:eastAsia="ar-SA"/>
        </w:rPr>
        <w:t xml:space="preserve"> (</w:t>
      </w:r>
      <w:r w:rsidR="00806FE1" w:rsidRPr="00F62C78">
        <w:rPr>
          <w:lang w:val="en-GB" w:eastAsia="ar-SA"/>
        </w:rPr>
        <w:t>Municipality of</w:t>
      </w:r>
      <w:r w:rsidR="00321F02" w:rsidRPr="00F62C78">
        <w:rPr>
          <w:lang w:val="en-GB" w:eastAsia="ar-SA"/>
        </w:rPr>
        <w:t xml:space="preserve"> Montevideo)</w:t>
      </w:r>
      <w:r w:rsidR="00485B46" w:rsidRPr="00F62C78">
        <w:rPr>
          <w:lang w:val="en-GB" w:eastAsia="ar-SA"/>
        </w:rPr>
        <w:t>:</w:t>
      </w:r>
      <w:r w:rsidR="00321F02" w:rsidRPr="00F62C78">
        <w:rPr>
          <w:lang w:val="en-GB" w:eastAsia="ar-SA"/>
        </w:rPr>
        <w:t xml:space="preserve"> </w:t>
      </w:r>
    </w:p>
    <w:p w:rsidR="00321F02" w:rsidRPr="00F62C78" w:rsidRDefault="00920CFC" w:rsidP="00754479">
      <w:pPr>
        <w:pStyle w:val="Bullet2G"/>
        <w:rPr>
          <w:lang w:val="en-GB" w:eastAsia="ar-SA"/>
        </w:rPr>
      </w:pPr>
      <w:r w:rsidRPr="00F62C78">
        <w:rPr>
          <w:lang w:val="en-GB" w:eastAsia="ar-SA"/>
        </w:rPr>
        <w:t xml:space="preserve">Applications </w:t>
      </w:r>
      <w:r w:rsidR="00806FE1" w:rsidRPr="00F62C78">
        <w:rPr>
          <w:lang w:val="en-GB" w:eastAsia="ar-SA"/>
        </w:rPr>
        <w:t>for certified copies of civil status documents</w:t>
      </w:r>
      <w:r w:rsidR="00321F02" w:rsidRPr="00F62C78">
        <w:rPr>
          <w:lang w:val="en-GB" w:eastAsia="ar-SA"/>
        </w:rPr>
        <w:t xml:space="preserve"> (</w:t>
      </w:r>
      <w:r w:rsidR="00806FE1" w:rsidRPr="00F62C78">
        <w:rPr>
          <w:lang w:val="en-GB" w:eastAsia="ar-SA"/>
        </w:rPr>
        <w:t>D</w:t>
      </w:r>
      <w:r w:rsidR="00321F02" w:rsidRPr="00F62C78">
        <w:rPr>
          <w:lang w:val="en-GB" w:eastAsia="ar-SA"/>
        </w:rPr>
        <w:t xml:space="preserve">epartment </w:t>
      </w:r>
      <w:r w:rsidR="00806FE1" w:rsidRPr="00F62C78">
        <w:rPr>
          <w:lang w:val="en-GB" w:eastAsia="ar-SA"/>
        </w:rPr>
        <w:t>of</w:t>
      </w:r>
      <w:r w:rsidR="00321F02" w:rsidRPr="00F62C78">
        <w:rPr>
          <w:lang w:val="en-GB" w:eastAsia="ar-SA"/>
        </w:rPr>
        <w:t xml:space="preserve"> Montevideo).</w:t>
      </w:r>
    </w:p>
    <w:p w:rsidR="00321F02" w:rsidRPr="00F62C78" w:rsidRDefault="00055E5C" w:rsidP="00754479">
      <w:pPr>
        <w:pStyle w:val="SingleTxtG"/>
        <w:ind w:firstLine="567"/>
        <w:rPr>
          <w:lang w:val="en-GB" w:eastAsia="ar-SA"/>
        </w:rPr>
      </w:pPr>
      <w:r w:rsidRPr="00F62C78">
        <w:rPr>
          <w:lang w:val="en-GB" w:eastAsia="ar-SA"/>
        </w:rPr>
        <w:t>(</w:t>
      </w:r>
      <w:r w:rsidR="00453C3F" w:rsidRPr="00F62C78">
        <w:rPr>
          <w:lang w:val="en-GB" w:eastAsia="ar-SA"/>
        </w:rPr>
        <w:t>d)</w:t>
      </w:r>
      <w:r w:rsidR="00453C3F" w:rsidRPr="00F62C78">
        <w:rPr>
          <w:lang w:val="en-GB" w:eastAsia="ar-SA"/>
        </w:rPr>
        <w:tab/>
      </w:r>
      <w:r w:rsidR="00E02354" w:rsidRPr="00F62C78">
        <w:rPr>
          <w:lang w:val="en-GB" w:eastAsia="ar-SA"/>
        </w:rPr>
        <w:t>National Civil Identification Directorate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912F1" w:rsidRPr="00F62C78">
        <w:rPr>
          <w:lang w:val="en-GB" w:eastAsia="ar-SA"/>
        </w:rPr>
        <w:t>of the Interior</w:t>
      </w:r>
      <w:r w:rsidR="00321F02" w:rsidRPr="00F62C78">
        <w:rPr>
          <w:lang w:val="en-GB" w:eastAsia="ar-SA"/>
        </w:rPr>
        <w:t>)</w:t>
      </w:r>
      <w:r w:rsidR="00485B46" w:rsidRPr="00F62C78">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806FE1" w:rsidRPr="00F62C78">
        <w:rPr>
          <w:lang w:val="en-GB" w:eastAsia="ar-SA"/>
        </w:rPr>
        <w:t xml:space="preserve">for </w:t>
      </w:r>
      <w:r w:rsidR="0072442F" w:rsidRPr="00F62C78">
        <w:rPr>
          <w:lang w:val="en-GB" w:eastAsia="ar-SA"/>
        </w:rPr>
        <w:t>filiation data concerning undocumented</w:t>
      </w:r>
      <w:r w:rsidR="00C93FBB">
        <w:rPr>
          <w:lang w:val="en-GB" w:eastAsia="ar-SA"/>
        </w:rPr>
        <w:t xml:space="preserve"> </w:t>
      </w:r>
      <w:r w:rsidR="00001956">
        <w:rPr>
          <w:lang w:val="en-GB" w:eastAsia="ar-SA"/>
        </w:rPr>
        <w:t>persons</w:t>
      </w:r>
      <w:r w:rsidR="00C93FBB">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0620F2" w:rsidRPr="00F62C78">
        <w:rPr>
          <w:lang w:val="en-GB" w:eastAsia="ar-SA"/>
        </w:rPr>
        <w:t xml:space="preserve">for </w:t>
      </w:r>
      <w:r w:rsidR="0047380E" w:rsidRPr="00F62C78">
        <w:rPr>
          <w:lang w:val="en-GB" w:eastAsia="ar-SA"/>
        </w:rPr>
        <w:t xml:space="preserve">vehicles for the </w:t>
      </w:r>
      <w:r w:rsidR="000620F2" w:rsidRPr="00F62C78">
        <w:rPr>
          <w:lang w:val="en-GB" w:eastAsia="ar-SA"/>
        </w:rPr>
        <w:t xml:space="preserve">processing </w:t>
      </w:r>
      <w:r w:rsidR="0047380E" w:rsidRPr="00F62C78">
        <w:rPr>
          <w:lang w:val="en-GB" w:eastAsia="ar-SA"/>
        </w:rPr>
        <w:t xml:space="preserve">of </w:t>
      </w:r>
      <w:r w:rsidR="000620F2" w:rsidRPr="00F62C78">
        <w:rPr>
          <w:lang w:val="en-GB" w:eastAsia="ar-SA"/>
        </w:rPr>
        <w:t>identity card</w:t>
      </w:r>
      <w:r w:rsidR="0047380E" w:rsidRPr="00F62C78">
        <w:rPr>
          <w:lang w:val="en-GB" w:eastAsia="ar-SA"/>
        </w:rPr>
        <w:t>s</w:t>
      </w:r>
      <w:r w:rsidR="000620F2" w:rsidRPr="00F62C78">
        <w:rPr>
          <w:lang w:val="en-GB" w:eastAsia="ar-SA"/>
        </w:rPr>
        <w:t xml:space="preserve"> </w:t>
      </w:r>
      <w:r w:rsidR="0047380E" w:rsidRPr="00F62C78">
        <w:rPr>
          <w:lang w:val="en-GB" w:eastAsia="ar-SA"/>
        </w:rPr>
        <w:t xml:space="preserve">on behalf </w:t>
      </w:r>
      <w:r w:rsidR="00300A47">
        <w:rPr>
          <w:lang w:val="en-GB" w:eastAsia="ar-SA"/>
        </w:rPr>
        <w:t>of persons</w:t>
      </w:r>
      <w:r w:rsidR="000620F2" w:rsidRPr="00F62C78">
        <w:rPr>
          <w:lang w:val="en-GB" w:eastAsia="ar-SA"/>
        </w:rPr>
        <w:t xml:space="preserve"> </w:t>
      </w:r>
      <w:r w:rsidR="00EE0CE4" w:rsidRPr="00F62C78">
        <w:rPr>
          <w:lang w:val="en-GB" w:eastAsia="ar-SA"/>
        </w:rPr>
        <w:t xml:space="preserve">who are immobilized </w:t>
      </w:r>
      <w:r w:rsidR="00321F02" w:rsidRPr="00F62C78">
        <w:rPr>
          <w:lang w:val="en-GB" w:eastAsia="ar-SA"/>
        </w:rPr>
        <w:t>(</w:t>
      </w:r>
      <w:r w:rsidR="0047380E" w:rsidRPr="00F62C78">
        <w:rPr>
          <w:lang w:val="en-GB" w:eastAsia="ar-SA"/>
        </w:rPr>
        <w:t xml:space="preserve">at </w:t>
      </w:r>
      <w:r w:rsidR="00EE0CE4" w:rsidRPr="00F62C78">
        <w:rPr>
          <w:lang w:val="en-GB" w:eastAsia="ar-SA"/>
        </w:rPr>
        <w:t xml:space="preserve">public hospitals </w:t>
      </w:r>
      <w:r w:rsidR="00321F02" w:rsidRPr="00F62C78">
        <w:rPr>
          <w:lang w:val="en-GB" w:eastAsia="ar-SA"/>
        </w:rPr>
        <w:t>o</w:t>
      </w:r>
      <w:r w:rsidR="00EE0CE4" w:rsidRPr="00F62C78">
        <w:rPr>
          <w:lang w:val="en-GB" w:eastAsia="ar-SA"/>
        </w:rPr>
        <w:t>r</w:t>
      </w:r>
      <w:r w:rsidR="00321F02" w:rsidRPr="00F62C78">
        <w:rPr>
          <w:lang w:val="en-GB" w:eastAsia="ar-SA"/>
        </w:rPr>
        <w:t xml:space="preserve"> </w:t>
      </w:r>
      <w:r w:rsidR="0047380E" w:rsidRPr="00F62C78">
        <w:rPr>
          <w:lang w:val="en-GB" w:eastAsia="ar-SA"/>
        </w:rPr>
        <w:t xml:space="preserve">in </w:t>
      </w:r>
      <w:r w:rsidR="00EE0CE4" w:rsidRPr="00F62C78">
        <w:rPr>
          <w:lang w:val="en-GB" w:eastAsia="ar-SA"/>
        </w:rPr>
        <w:t>individual dwellings</w:t>
      </w:r>
      <w:r w:rsidR="00321F02" w:rsidRPr="00F62C78">
        <w:rPr>
          <w:lang w:val="en-GB" w:eastAsia="ar-SA"/>
        </w:rPr>
        <w:t>)</w:t>
      </w:r>
      <w:r w:rsidR="00C93FBB">
        <w:rPr>
          <w:lang w:val="en-GB" w:eastAsia="ar-SA"/>
        </w:rPr>
        <w:t>.</w:t>
      </w:r>
    </w:p>
    <w:p w:rsidR="00321F02" w:rsidRPr="00F62C78" w:rsidRDefault="00055E5C" w:rsidP="00754479">
      <w:pPr>
        <w:pStyle w:val="SingleTxtG"/>
        <w:ind w:firstLine="567"/>
        <w:rPr>
          <w:lang w:val="en-GB" w:eastAsia="ar-SA"/>
        </w:rPr>
      </w:pPr>
      <w:r w:rsidRPr="00F62C78">
        <w:rPr>
          <w:lang w:val="en-GB" w:eastAsia="ar-SA"/>
        </w:rPr>
        <w:t>(</w:t>
      </w:r>
      <w:r w:rsidR="00453C3F" w:rsidRPr="00F62C78">
        <w:rPr>
          <w:lang w:val="en-GB" w:eastAsia="ar-SA"/>
        </w:rPr>
        <w:t>e)</w:t>
      </w:r>
      <w:r w:rsidR="00453C3F" w:rsidRPr="00F62C78">
        <w:rPr>
          <w:lang w:val="en-GB" w:eastAsia="ar-SA"/>
        </w:rPr>
        <w:tab/>
      </w:r>
      <w:r w:rsidR="000E3ADC" w:rsidRPr="00F62C78">
        <w:rPr>
          <w:lang w:val="en-GB" w:eastAsia="ar-SA"/>
        </w:rPr>
        <w:t>National Migration Directorate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912F1" w:rsidRPr="00F62C78">
        <w:rPr>
          <w:lang w:val="en-GB" w:eastAsia="ar-SA"/>
        </w:rPr>
        <w:t>of the Interior</w:t>
      </w:r>
      <w:r w:rsidR="00321F02" w:rsidRPr="00F62C78">
        <w:rPr>
          <w:lang w:val="en-GB" w:eastAsia="ar-SA"/>
        </w:rPr>
        <w:t>)</w:t>
      </w:r>
      <w:r w:rsidR="00485B46" w:rsidRPr="00F62C78">
        <w:rPr>
          <w:lang w:val="en-GB" w:eastAsia="ar-SA"/>
        </w:rPr>
        <w:t>:</w:t>
      </w:r>
    </w:p>
    <w:p w:rsidR="00321F02" w:rsidRPr="00F62C78" w:rsidRDefault="00321F02" w:rsidP="00754479">
      <w:pPr>
        <w:pStyle w:val="Bullet2G"/>
        <w:rPr>
          <w:lang w:val="en-GB" w:eastAsia="ar-SA"/>
        </w:rPr>
      </w:pPr>
      <w:r w:rsidRPr="00F62C78">
        <w:rPr>
          <w:lang w:val="en-GB" w:eastAsia="ar-SA"/>
        </w:rPr>
        <w:t>A</w:t>
      </w:r>
      <w:r w:rsidR="00EA5C21" w:rsidRPr="00F62C78">
        <w:rPr>
          <w:lang w:val="en-GB" w:eastAsia="ar-SA"/>
        </w:rPr>
        <w:t>dvice concerning residence and cost exemption procedures</w:t>
      </w:r>
      <w:r w:rsidR="00C93FBB">
        <w:rPr>
          <w:lang w:val="en-GB" w:eastAsia="ar-SA"/>
        </w:rPr>
        <w:t>;</w:t>
      </w:r>
    </w:p>
    <w:p w:rsidR="00321F02" w:rsidRPr="00F62C78" w:rsidRDefault="00EA5C21" w:rsidP="00754479">
      <w:pPr>
        <w:pStyle w:val="Bullet2G"/>
        <w:rPr>
          <w:lang w:val="en-GB" w:eastAsia="ar-SA"/>
        </w:rPr>
      </w:pPr>
      <w:r w:rsidRPr="00F62C78">
        <w:rPr>
          <w:lang w:val="en-GB" w:eastAsia="ar-SA"/>
        </w:rPr>
        <w:t>Procedural arrangements and advice on specific situations</w:t>
      </w:r>
      <w:r w:rsidR="00C93FBB">
        <w:rPr>
          <w:lang w:val="en-GB" w:eastAsia="ar-SA"/>
        </w:rPr>
        <w:t>.</w:t>
      </w:r>
    </w:p>
    <w:p w:rsidR="00321F02" w:rsidRPr="00F62C78" w:rsidRDefault="00055E5C" w:rsidP="00754479">
      <w:pPr>
        <w:pStyle w:val="SingleTxtG"/>
        <w:ind w:firstLine="567"/>
        <w:rPr>
          <w:lang w:val="en-GB" w:eastAsia="ar-SA"/>
        </w:rPr>
      </w:pPr>
      <w:r w:rsidRPr="00F62C78">
        <w:rPr>
          <w:lang w:val="en-GB" w:eastAsia="ar-SA"/>
        </w:rPr>
        <w:t>(</w:t>
      </w:r>
      <w:r w:rsidR="005A3E15" w:rsidRPr="00F62C78">
        <w:rPr>
          <w:lang w:val="en-GB" w:eastAsia="ar-SA"/>
        </w:rPr>
        <w:t>f)</w:t>
      </w:r>
      <w:r w:rsidR="005A3E15" w:rsidRPr="00F62C78">
        <w:rPr>
          <w:lang w:val="en-GB" w:eastAsia="ar-SA"/>
        </w:rPr>
        <w:tab/>
      </w:r>
      <w:r w:rsidR="00EA5C21" w:rsidRPr="00F62C78">
        <w:rPr>
          <w:lang w:val="en-GB" w:eastAsia="ar-SA"/>
        </w:rPr>
        <w:t>Vital Statistics and Public Hospitals</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302EAD" w:rsidRPr="00F62C78">
        <w:rPr>
          <w:lang w:val="en-GB" w:eastAsia="ar-SA"/>
        </w:rPr>
        <w:t>of Public Health</w:t>
      </w:r>
      <w:r w:rsidR="00321F02" w:rsidRPr="00F62C78">
        <w:rPr>
          <w:lang w:val="en-GB" w:eastAsia="ar-SA"/>
        </w:rPr>
        <w:t>)</w:t>
      </w:r>
      <w:r w:rsidR="00516DB7">
        <w:rPr>
          <w:lang w:val="en-GB" w:eastAsia="ar-SA"/>
        </w:rPr>
        <w:t xml:space="preserve"> – </w:t>
      </w:r>
      <w:r w:rsidR="004C7140" w:rsidRPr="00F62C78">
        <w:rPr>
          <w:lang w:val="en-GB" w:eastAsia="ar-SA"/>
        </w:rPr>
        <w:t>clinics</w:t>
      </w:r>
      <w:r w:rsidR="00485B46" w:rsidRPr="00F62C78">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4C7140" w:rsidRPr="00F62C78">
        <w:rPr>
          <w:lang w:val="en-GB" w:eastAsia="ar-SA"/>
        </w:rPr>
        <w:t xml:space="preserve">for certificates </w:t>
      </w:r>
      <w:r w:rsidR="00C424AE" w:rsidRPr="00F62C78">
        <w:rPr>
          <w:lang w:val="en-GB" w:eastAsia="ar-SA"/>
        </w:rPr>
        <w:t>of live birth or of delivery</w:t>
      </w:r>
      <w:r w:rsidR="00C93FBB">
        <w:rPr>
          <w:lang w:val="en-GB" w:eastAsia="ar-SA"/>
        </w:rPr>
        <w:t>.</w:t>
      </w:r>
    </w:p>
    <w:p w:rsidR="00321F02" w:rsidRPr="00F62C78" w:rsidRDefault="00055E5C" w:rsidP="005A3E15">
      <w:pPr>
        <w:pStyle w:val="SingleTxtG"/>
        <w:ind w:left="1701"/>
        <w:rPr>
          <w:lang w:val="en-GB" w:eastAsia="ar-SA"/>
        </w:rPr>
      </w:pPr>
      <w:r w:rsidRPr="00F62C78">
        <w:rPr>
          <w:lang w:val="en-GB" w:eastAsia="ar-SA"/>
        </w:rPr>
        <w:t>(</w:t>
      </w:r>
      <w:r w:rsidR="005A3E15" w:rsidRPr="00F62C78">
        <w:rPr>
          <w:lang w:val="en-GB" w:eastAsia="ar-SA"/>
        </w:rPr>
        <w:t>g)</w:t>
      </w:r>
      <w:r w:rsidR="005A3E15" w:rsidRPr="00F62C78">
        <w:rPr>
          <w:lang w:val="en-GB" w:eastAsia="ar-SA"/>
        </w:rPr>
        <w:tab/>
      </w:r>
      <w:r w:rsidR="00C424AE" w:rsidRPr="00F62C78">
        <w:rPr>
          <w:lang w:val="en-GB" w:eastAsia="ar-SA"/>
        </w:rPr>
        <w:t>Preventive Clinics Department</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302EAD" w:rsidRPr="00F62C78">
        <w:rPr>
          <w:lang w:val="en-GB" w:eastAsia="ar-SA"/>
        </w:rPr>
        <w:t>of Public Health</w:t>
      </w:r>
      <w:r w:rsidR="00321F02" w:rsidRPr="00F62C78">
        <w:rPr>
          <w:lang w:val="en-GB" w:eastAsia="ar-SA"/>
        </w:rPr>
        <w:t>)</w:t>
      </w:r>
      <w:r w:rsidR="00485B46" w:rsidRPr="00F62C78">
        <w:rPr>
          <w:lang w:val="en-GB" w:eastAsia="ar-SA"/>
        </w:rPr>
        <w:t>:</w:t>
      </w:r>
    </w:p>
    <w:p w:rsidR="00321F02" w:rsidRPr="00F62C78" w:rsidRDefault="00321F02" w:rsidP="00754479">
      <w:pPr>
        <w:pStyle w:val="Bullet2G"/>
        <w:rPr>
          <w:lang w:val="en-GB" w:eastAsia="ar-SA"/>
        </w:rPr>
      </w:pPr>
      <w:r w:rsidRPr="00F62C78">
        <w:rPr>
          <w:lang w:val="en-GB" w:eastAsia="ar-SA"/>
        </w:rPr>
        <w:t>Coordina</w:t>
      </w:r>
      <w:r w:rsidR="00E56332" w:rsidRPr="00F62C78">
        <w:rPr>
          <w:lang w:val="en-GB" w:eastAsia="ar-SA"/>
        </w:rPr>
        <w:t>t</w:t>
      </w:r>
      <w:r w:rsidRPr="00F62C78">
        <w:rPr>
          <w:lang w:val="en-GB" w:eastAsia="ar-SA"/>
        </w:rPr>
        <w:t>i</w:t>
      </w:r>
      <w:r w:rsidR="00E56332" w:rsidRPr="00F62C78">
        <w:rPr>
          <w:lang w:val="en-GB" w:eastAsia="ar-SA"/>
        </w:rPr>
        <w:t>o</w:t>
      </w:r>
      <w:r w:rsidRPr="00F62C78">
        <w:rPr>
          <w:lang w:val="en-GB" w:eastAsia="ar-SA"/>
        </w:rPr>
        <w:t xml:space="preserve">n </w:t>
      </w:r>
      <w:r w:rsidR="00E56332" w:rsidRPr="00F62C78">
        <w:rPr>
          <w:lang w:val="en-GB" w:eastAsia="ar-SA"/>
        </w:rPr>
        <w:t>with the Occupational Health branch with a view to requesting exemption from</w:t>
      </w:r>
      <w:r w:rsidR="0047380E" w:rsidRPr="00F62C78">
        <w:rPr>
          <w:lang w:val="en-GB" w:eastAsia="ar-SA"/>
        </w:rPr>
        <w:t xml:space="preserve"> the requirement of a</w:t>
      </w:r>
      <w:r w:rsidR="00E56332" w:rsidRPr="00F62C78">
        <w:rPr>
          <w:lang w:val="en-GB" w:eastAsia="ar-SA"/>
        </w:rPr>
        <w:t xml:space="preserve"> health card for residence proceedings</w:t>
      </w:r>
      <w:r w:rsidR="00C93FBB">
        <w:rPr>
          <w:lang w:val="en-GB" w:eastAsia="ar-SA"/>
        </w:rPr>
        <w:t>;</w:t>
      </w:r>
      <w:r w:rsidRPr="00F62C78">
        <w:rPr>
          <w:lang w:val="en-GB" w:eastAsia="ar-SA"/>
        </w:rPr>
        <w:t xml:space="preserve"> </w:t>
      </w:r>
    </w:p>
    <w:p w:rsidR="00321F02" w:rsidRPr="00F62C78" w:rsidRDefault="002C14E9" w:rsidP="00754479">
      <w:pPr>
        <w:pStyle w:val="Bullet2G"/>
        <w:rPr>
          <w:lang w:val="en-GB" w:eastAsia="ar-SA"/>
        </w:rPr>
      </w:pPr>
      <w:r w:rsidRPr="00F62C78">
        <w:rPr>
          <w:lang w:val="en-GB" w:eastAsia="ar-SA"/>
        </w:rPr>
        <w:t>Arrangements with this body for requests and consultations</w:t>
      </w:r>
      <w:r w:rsidR="00321F02" w:rsidRPr="00F62C78">
        <w:rPr>
          <w:lang w:val="en-GB" w:eastAsia="ar-SA"/>
        </w:rPr>
        <w:t xml:space="preserve"> </w:t>
      </w:r>
      <w:r w:rsidRPr="00F62C78">
        <w:rPr>
          <w:lang w:val="en-GB" w:eastAsia="ar-SA"/>
        </w:rPr>
        <w:t>concerning specific situations</w:t>
      </w:r>
      <w:r w:rsidR="00C93FBB">
        <w:rPr>
          <w:lang w:val="en-GB" w:eastAsia="ar-SA"/>
        </w:rPr>
        <w:t>.</w:t>
      </w:r>
    </w:p>
    <w:p w:rsidR="00321F02" w:rsidRPr="00F62C78" w:rsidRDefault="00055E5C" w:rsidP="00754479">
      <w:pPr>
        <w:pStyle w:val="SingleTxtG"/>
        <w:ind w:firstLine="567"/>
        <w:rPr>
          <w:lang w:val="en-GB" w:eastAsia="ar-SA"/>
        </w:rPr>
      </w:pPr>
      <w:r w:rsidRPr="00F62C78">
        <w:rPr>
          <w:lang w:val="en-GB" w:eastAsia="ar-SA"/>
        </w:rPr>
        <w:t>(</w:t>
      </w:r>
      <w:r w:rsidR="005A3E15" w:rsidRPr="00F62C78">
        <w:rPr>
          <w:lang w:val="en-GB" w:eastAsia="ar-SA"/>
        </w:rPr>
        <w:t>h)</w:t>
      </w:r>
      <w:r w:rsidR="005A3E15" w:rsidRPr="00F62C78">
        <w:rPr>
          <w:lang w:val="en-GB" w:eastAsia="ar-SA"/>
        </w:rPr>
        <w:tab/>
      </w:r>
      <w:r w:rsidR="002C14E9" w:rsidRPr="00F62C78">
        <w:rPr>
          <w:lang w:val="en-GB" w:eastAsia="ar-SA"/>
        </w:rPr>
        <w:t>State Health Services Administration</w:t>
      </w:r>
      <w:r w:rsidR="00C93FBB">
        <w:rPr>
          <w:lang w:val="en-GB" w:eastAsia="ar-SA"/>
        </w:rPr>
        <w:t>;</w:t>
      </w:r>
    </w:p>
    <w:p w:rsidR="00321F02" w:rsidRPr="00F62C78" w:rsidRDefault="00321F02" w:rsidP="00754479">
      <w:pPr>
        <w:pStyle w:val="Bullet2G"/>
        <w:rPr>
          <w:lang w:val="en-GB" w:eastAsia="ar-SA"/>
        </w:rPr>
      </w:pPr>
      <w:r w:rsidRPr="00F62C78">
        <w:rPr>
          <w:lang w:val="en-GB" w:eastAsia="ar-SA"/>
        </w:rPr>
        <w:t>Coordina</w:t>
      </w:r>
      <w:r w:rsidR="002C14E9" w:rsidRPr="00F62C78">
        <w:rPr>
          <w:lang w:val="en-GB" w:eastAsia="ar-SA"/>
        </w:rPr>
        <w:t>t</w:t>
      </w:r>
      <w:r w:rsidRPr="00F62C78">
        <w:rPr>
          <w:lang w:val="en-GB" w:eastAsia="ar-SA"/>
        </w:rPr>
        <w:t>i</w:t>
      </w:r>
      <w:r w:rsidR="002C14E9" w:rsidRPr="00F62C78">
        <w:rPr>
          <w:lang w:val="en-GB" w:eastAsia="ar-SA"/>
        </w:rPr>
        <w:t>o</w:t>
      </w:r>
      <w:r w:rsidRPr="00F62C78">
        <w:rPr>
          <w:lang w:val="en-GB" w:eastAsia="ar-SA"/>
        </w:rPr>
        <w:t xml:space="preserve">n </w:t>
      </w:r>
      <w:r w:rsidR="002C14E9" w:rsidRPr="00F62C78">
        <w:rPr>
          <w:lang w:val="en-GB" w:eastAsia="ar-SA"/>
        </w:rPr>
        <w:t>with a view to requesting the processing of health-care assistance cards for undocumented foreigners</w:t>
      </w:r>
      <w:r w:rsidR="00C93FBB">
        <w:rPr>
          <w:lang w:val="en-GB" w:eastAsia="ar-SA"/>
        </w:rPr>
        <w:t>.</w:t>
      </w:r>
    </w:p>
    <w:p w:rsidR="00321F02" w:rsidRPr="00F62C78" w:rsidRDefault="00055E5C" w:rsidP="007100FA">
      <w:pPr>
        <w:pStyle w:val="SingleTxtG"/>
        <w:keepNext/>
        <w:ind w:firstLine="567"/>
        <w:rPr>
          <w:lang w:val="en-GB" w:eastAsia="ar-SA"/>
        </w:rPr>
      </w:pPr>
      <w:r w:rsidRPr="00F62C78">
        <w:rPr>
          <w:lang w:val="en-GB" w:eastAsia="ar-SA"/>
        </w:rPr>
        <w:t>(</w:t>
      </w:r>
      <w:r w:rsidR="005A3E15" w:rsidRPr="00F62C78">
        <w:rPr>
          <w:lang w:val="en-GB" w:eastAsia="ar-SA"/>
        </w:rPr>
        <w:t>i)</w:t>
      </w:r>
      <w:r w:rsidR="005A3E15" w:rsidRPr="00F62C78">
        <w:rPr>
          <w:lang w:val="en-GB" w:eastAsia="ar-SA"/>
        </w:rPr>
        <w:tab/>
      </w:r>
      <w:r w:rsidR="00321F02" w:rsidRPr="00F62C78">
        <w:rPr>
          <w:lang w:val="en-GB" w:eastAsia="ar-SA"/>
        </w:rPr>
        <w:t>Consula</w:t>
      </w:r>
      <w:r w:rsidR="002C14E9" w:rsidRPr="00F62C78">
        <w:rPr>
          <w:lang w:val="en-GB" w:eastAsia="ar-SA"/>
        </w:rPr>
        <w:t>tes</w:t>
      </w:r>
      <w:r w:rsidR="00321F02" w:rsidRPr="00F62C78">
        <w:rPr>
          <w:lang w:val="en-GB" w:eastAsia="ar-SA"/>
        </w:rPr>
        <w:t xml:space="preserve"> </w:t>
      </w:r>
      <w:r w:rsidR="002C14E9" w:rsidRPr="00F62C78">
        <w:rPr>
          <w:lang w:val="en-GB" w:eastAsia="ar-SA"/>
        </w:rPr>
        <w:t>i</w:t>
      </w:r>
      <w:r w:rsidR="00321F02" w:rsidRPr="00F62C78">
        <w:rPr>
          <w:lang w:val="en-GB" w:eastAsia="ar-SA"/>
        </w:rPr>
        <w:t>n Uruguay (</w:t>
      </w:r>
      <w:r w:rsidR="002C14E9" w:rsidRPr="00F62C78">
        <w:rPr>
          <w:lang w:val="en-GB" w:eastAsia="ar-SA"/>
        </w:rPr>
        <w:t>chiefly</w:t>
      </w:r>
      <w:r w:rsidR="00321F02" w:rsidRPr="00F62C78">
        <w:rPr>
          <w:lang w:val="en-GB" w:eastAsia="ar-SA"/>
        </w:rPr>
        <w:t xml:space="preserve"> Argentina, </w:t>
      </w:r>
      <w:r w:rsidR="008F0C15" w:rsidRPr="00F62C78">
        <w:rPr>
          <w:lang w:val="en-GB" w:eastAsia="ar-SA"/>
        </w:rPr>
        <w:t>Brazil</w:t>
      </w:r>
      <w:r w:rsidR="00321F02" w:rsidRPr="00F62C78">
        <w:rPr>
          <w:lang w:val="en-GB" w:eastAsia="ar-SA"/>
        </w:rPr>
        <w:t>, Chile, Paraguay, Per</w:t>
      </w:r>
      <w:r w:rsidR="00D7107E" w:rsidRPr="00F62C78">
        <w:rPr>
          <w:lang w:val="en-GB" w:eastAsia="ar-SA"/>
        </w:rPr>
        <w:t>u</w:t>
      </w:r>
      <w:r w:rsidR="00321F02" w:rsidRPr="00F62C78">
        <w:rPr>
          <w:lang w:val="en-GB" w:eastAsia="ar-SA"/>
        </w:rPr>
        <w:t>)</w:t>
      </w:r>
      <w:r w:rsidR="00790192" w:rsidRPr="00F62C78">
        <w:rPr>
          <w:lang w:val="en-GB" w:eastAsia="ar-SA"/>
        </w:rPr>
        <w:t>:</w:t>
      </w:r>
    </w:p>
    <w:p w:rsidR="00321F02" w:rsidRPr="00F62C78" w:rsidRDefault="00920CFC" w:rsidP="00754479">
      <w:pPr>
        <w:pStyle w:val="Bullet2G"/>
        <w:rPr>
          <w:lang w:val="en-GB" w:eastAsia="ar-SA"/>
        </w:rPr>
      </w:pPr>
      <w:r w:rsidRPr="00F62C78">
        <w:rPr>
          <w:lang w:val="en-GB" w:eastAsia="ar-SA"/>
        </w:rPr>
        <w:t xml:space="preserve">Applications </w:t>
      </w:r>
      <w:r w:rsidR="00D7107E" w:rsidRPr="00F62C78">
        <w:rPr>
          <w:lang w:val="en-GB" w:eastAsia="ar-SA"/>
        </w:rPr>
        <w:t>for certified copies of civil status documents, criminal/legal records</w:t>
      </w:r>
      <w:r w:rsidR="00321F02" w:rsidRPr="00F62C78">
        <w:rPr>
          <w:lang w:val="en-GB" w:eastAsia="ar-SA"/>
        </w:rPr>
        <w:t xml:space="preserve">, </w:t>
      </w:r>
      <w:r w:rsidR="00D7107E" w:rsidRPr="00F62C78">
        <w:rPr>
          <w:lang w:val="en-GB" w:eastAsia="ar-SA"/>
        </w:rPr>
        <w:t>consular or registration certificate</w:t>
      </w:r>
      <w:r w:rsidR="00C93FBB">
        <w:rPr>
          <w:lang w:val="en-GB" w:eastAsia="ar-SA"/>
        </w:rPr>
        <w:t>.</w:t>
      </w:r>
    </w:p>
    <w:p w:rsidR="00321F02" w:rsidRPr="00F62C78" w:rsidRDefault="00055E5C" w:rsidP="007100FA">
      <w:pPr>
        <w:pStyle w:val="SingleTxtG"/>
        <w:keepNext/>
        <w:ind w:firstLine="567"/>
        <w:rPr>
          <w:lang w:val="en-GB" w:eastAsia="ar-SA"/>
        </w:rPr>
      </w:pPr>
      <w:r w:rsidRPr="00F62C78">
        <w:rPr>
          <w:lang w:val="en-GB" w:eastAsia="ar-SA"/>
        </w:rPr>
        <w:t>(</w:t>
      </w:r>
      <w:r w:rsidR="005A3E15" w:rsidRPr="00F62C78">
        <w:rPr>
          <w:lang w:val="en-GB" w:eastAsia="ar-SA"/>
        </w:rPr>
        <w:t>j)</w:t>
      </w:r>
      <w:r w:rsidR="005A3E15" w:rsidRPr="00F62C78">
        <w:rPr>
          <w:lang w:val="en-GB" w:eastAsia="ar-SA"/>
        </w:rPr>
        <w:tab/>
      </w:r>
      <w:r w:rsidR="00D7107E" w:rsidRPr="00F62C78">
        <w:rPr>
          <w:lang w:val="en-GB" w:eastAsia="ar-SA"/>
        </w:rPr>
        <w:t>Electoral Court</w:t>
      </w:r>
      <w:r w:rsidR="00790192" w:rsidRPr="00F62C78">
        <w:rPr>
          <w:lang w:val="en-GB" w:eastAsia="ar-SA"/>
        </w:rPr>
        <w:t>:</w:t>
      </w:r>
    </w:p>
    <w:p w:rsidR="00321F02" w:rsidRPr="00F62C78" w:rsidRDefault="00920CFC" w:rsidP="00E02354">
      <w:pPr>
        <w:pStyle w:val="Bullet2G"/>
        <w:rPr>
          <w:lang w:val="en-GB" w:eastAsia="ar-SA"/>
        </w:rPr>
      </w:pPr>
      <w:r w:rsidRPr="00F62C78">
        <w:rPr>
          <w:lang w:val="en-GB" w:eastAsia="ar-SA"/>
        </w:rPr>
        <w:t xml:space="preserve">Applications </w:t>
      </w:r>
      <w:r w:rsidR="00D7107E" w:rsidRPr="00F62C78">
        <w:rPr>
          <w:lang w:val="en-GB" w:eastAsia="ar-SA"/>
        </w:rPr>
        <w:t>for filiation data concerning undocumented</w:t>
      </w:r>
      <w:r w:rsidR="00C93FBB">
        <w:rPr>
          <w:lang w:val="en-GB" w:eastAsia="ar-SA"/>
        </w:rPr>
        <w:t xml:space="preserve"> </w:t>
      </w:r>
      <w:r w:rsidR="00001956">
        <w:rPr>
          <w:lang w:val="en-GB" w:eastAsia="ar-SA"/>
        </w:rPr>
        <w:t>persons</w:t>
      </w:r>
      <w:r w:rsidR="00D7107E" w:rsidRPr="00F62C78">
        <w:rPr>
          <w:lang w:val="en-GB" w:eastAsia="ar-SA"/>
        </w:rPr>
        <w:t xml:space="preserve"> (</w:t>
      </w:r>
      <w:r w:rsidR="00321F02" w:rsidRPr="00F62C78">
        <w:rPr>
          <w:lang w:val="en-GB" w:eastAsia="ar-SA"/>
        </w:rPr>
        <w:t>no</w:t>
      </w:r>
      <w:r w:rsidR="00D7107E" w:rsidRPr="00F62C78">
        <w:rPr>
          <w:lang w:val="en-GB" w:eastAsia="ar-SA"/>
        </w:rPr>
        <w:t>t previously contained in the database of</w:t>
      </w:r>
      <w:r w:rsidR="00321F02" w:rsidRPr="00F62C78">
        <w:rPr>
          <w:lang w:val="en-GB" w:eastAsia="ar-SA"/>
        </w:rPr>
        <w:t xml:space="preserve"> </w:t>
      </w:r>
      <w:r w:rsidR="00E02354" w:rsidRPr="00F62C78">
        <w:rPr>
          <w:lang w:val="en-GB" w:eastAsia="ar-SA"/>
        </w:rPr>
        <w:t xml:space="preserve">the Directorate-General for Civil Status Records </w:t>
      </w:r>
      <w:r w:rsidR="00FB3442" w:rsidRPr="00F62C78">
        <w:rPr>
          <w:lang w:val="en-GB" w:eastAsia="ar-SA"/>
        </w:rPr>
        <w:t xml:space="preserve">and </w:t>
      </w:r>
      <w:r w:rsidR="00E02354" w:rsidRPr="00F62C78">
        <w:rPr>
          <w:lang w:val="en-GB" w:eastAsia="ar-SA"/>
        </w:rPr>
        <w:t>the National Civil Identification Directorate</w:t>
      </w:r>
      <w:r w:rsidR="00D7107E" w:rsidRPr="00F62C78">
        <w:rPr>
          <w:lang w:val="en-GB" w:eastAsia="ar-SA"/>
        </w:rPr>
        <w:t>)</w:t>
      </w:r>
      <w:r w:rsidR="00C93FBB">
        <w:rPr>
          <w:lang w:val="en-GB" w:eastAsia="ar-SA"/>
        </w:rPr>
        <w:t>.</w:t>
      </w:r>
    </w:p>
    <w:p w:rsidR="00321F02" w:rsidRPr="00F62C78" w:rsidRDefault="00754479" w:rsidP="00271867">
      <w:pPr>
        <w:pStyle w:val="SingleTxtG"/>
        <w:rPr>
          <w:rFonts w:eastAsia="Calibri"/>
          <w:lang w:val="en-GB" w:eastAsia="ar-SA"/>
        </w:rPr>
      </w:pPr>
      <w:r w:rsidRPr="00F62C78">
        <w:rPr>
          <w:lang w:val="en-GB" w:eastAsia="ar-SA"/>
        </w:rPr>
        <w:t>318.</w:t>
      </w:r>
      <w:r w:rsidRPr="00F62C78">
        <w:rPr>
          <w:lang w:val="en-GB" w:eastAsia="ar-SA"/>
        </w:rPr>
        <w:tab/>
      </w:r>
      <w:r w:rsidR="009F4342" w:rsidRPr="009F4342">
        <w:rPr>
          <w:lang w:val="en-CA" w:eastAsia="ar-SA"/>
        </w:rPr>
        <w:t>Once the residence procedure has been initiated</w:t>
      </w:r>
      <w:r w:rsidR="001335AF" w:rsidRPr="00F62C78">
        <w:rPr>
          <w:lang w:val="en-GB" w:eastAsia="ar-SA"/>
        </w:rPr>
        <w:t xml:space="preserve">, the applicant acquires the right to be issued with a provisional identity card or a provisional identity sheet where the period for which a temporary residence permit is requested is </w:t>
      </w:r>
      <w:r w:rsidR="00A34E50" w:rsidRPr="00F62C78">
        <w:rPr>
          <w:rFonts w:eastAsia="Calibri"/>
          <w:lang w:val="en-GB" w:eastAsia="ar-SA"/>
        </w:rPr>
        <w:t>less than six months.</w:t>
      </w:r>
    </w:p>
    <w:p w:rsidR="00321F02" w:rsidRPr="00F62C78" w:rsidRDefault="00754479" w:rsidP="00271867">
      <w:pPr>
        <w:pStyle w:val="SingleTxtG"/>
        <w:rPr>
          <w:rFonts w:eastAsia="Calibri"/>
          <w:lang w:val="en-GB" w:eastAsia="ar-SA"/>
        </w:rPr>
      </w:pPr>
      <w:r w:rsidRPr="00F62C78">
        <w:rPr>
          <w:rFonts w:eastAsia="Calibri"/>
          <w:lang w:val="en-GB" w:eastAsia="ar-SA"/>
        </w:rPr>
        <w:t>319.</w:t>
      </w:r>
      <w:r w:rsidRPr="00F62C78">
        <w:rPr>
          <w:rFonts w:eastAsia="Calibri"/>
          <w:lang w:val="en-GB" w:eastAsia="ar-SA"/>
        </w:rPr>
        <w:tab/>
      </w:r>
      <w:r w:rsidR="00BD1933" w:rsidRPr="00F62C78">
        <w:rPr>
          <w:rFonts w:eastAsia="Calibri"/>
          <w:lang w:val="en-GB" w:eastAsia="ar-SA"/>
        </w:rPr>
        <w:t xml:space="preserve">The period of validity of the </w:t>
      </w:r>
      <w:r w:rsidR="001335AF" w:rsidRPr="00F62C78">
        <w:rPr>
          <w:rFonts w:eastAsia="Calibri"/>
          <w:lang w:val="en-GB" w:eastAsia="ar-SA"/>
        </w:rPr>
        <w:t xml:space="preserve">provisional card is </w:t>
      </w:r>
      <w:r w:rsidR="00A34E50" w:rsidRPr="00F62C78">
        <w:rPr>
          <w:rFonts w:eastAsia="Calibri"/>
          <w:lang w:val="en-GB" w:eastAsia="ar-SA"/>
        </w:rPr>
        <w:t>one year</w:t>
      </w:r>
      <w:r w:rsidR="00BD1933" w:rsidRPr="00F62C78">
        <w:rPr>
          <w:rFonts w:eastAsia="Calibri"/>
          <w:lang w:val="en-GB" w:eastAsia="ar-SA"/>
        </w:rPr>
        <w:t xml:space="preserve"> and it is renewable for two further periods</w:t>
      </w:r>
      <w:r w:rsidR="00321F02" w:rsidRPr="00F62C78">
        <w:rPr>
          <w:rFonts w:eastAsia="Calibri"/>
          <w:lang w:val="en-GB" w:eastAsia="ar-SA"/>
        </w:rPr>
        <w:t xml:space="preserve">. </w:t>
      </w:r>
      <w:r w:rsidR="00BD1933" w:rsidRPr="00F62C78">
        <w:rPr>
          <w:rFonts w:eastAsia="Calibri"/>
          <w:lang w:val="en-GB" w:eastAsia="ar-SA"/>
        </w:rPr>
        <w:t>The period of validity of the final identity card issued on approval of legal residence in the country is also less than that granted to nationals</w:t>
      </w:r>
      <w:r w:rsidR="00321F02" w:rsidRPr="00F62C78">
        <w:rPr>
          <w:rFonts w:eastAsia="Calibri"/>
          <w:lang w:val="en-GB" w:eastAsia="ar-SA"/>
        </w:rPr>
        <w:t xml:space="preserve">; </w:t>
      </w:r>
      <w:r w:rsidR="00BD1933" w:rsidRPr="00F62C78">
        <w:rPr>
          <w:rFonts w:eastAsia="Calibri"/>
          <w:lang w:val="en-GB" w:eastAsia="ar-SA"/>
        </w:rPr>
        <w:t xml:space="preserve">in such cases the document must be renewed </w:t>
      </w:r>
      <w:r w:rsidR="00A34E50" w:rsidRPr="00F62C78">
        <w:rPr>
          <w:rFonts w:eastAsia="Calibri"/>
          <w:lang w:val="en-GB" w:eastAsia="ar-SA"/>
        </w:rPr>
        <w:t xml:space="preserve">every </w:t>
      </w:r>
      <w:r w:rsidR="00BD1933" w:rsidRPr="00F62C78">
        <w:rPr>
          <w:rFonts w:eastAsia="Calibri"/>
          <w:lang w:val="en-GB" w:eastAsia="ar-SA"/>
        </w:rPr>
        <w:t>three</w:t>
      </w:r>
      <w:r w:rsidR="00A34E50" w:rsidRPr="00F62C78">
        <w:rPr>
          <w:rFonts w:eastAsia="Calibri"/>
          <w:lang w:val="en-GB" w:eastAsia="ar-SA"/>
        </w:rPr>
        <w:t xml:space="preserve"> years.</w:t>
      </w:r>
    </w:p>
    <w:p w:rsidR="00321F02" w:rsidRPr="00F62C78" w:rsidRDefault="00754479" w:rsidP="00271867">
      <w:pPr>
        <w:pStyle w:val="SingleTxtG"/>
        <w:rPr>
          <w:rFonts w:eastAsia="Calibri"/>
          <w:lang w:val="en-GB" w:eastAsia="ar-SA"/>
        </w:rPr>
      </w:pPr>
      <w:r w:rsidRPr="00F62C78">
        <w:rPr>
          <w:rFonts w:eastAsia="Calibri"/>
          <w:lang w:val="en-GB" w:eastAsia="ar-SA"/>
        </w:rPr>
        <w:t>320.</w:t>
      </w:r>
      <w:r w:rsidRPr="00F62C78">
        <w:rPr>
          <w:rFonts w:eastAsia="Calibri"/>
          <w:lang w:val="en-GB" w:eastAsia="ar-SA"/>
        </w:rPr>
        <w:tab/>
      </w:r>
      <w:r w:rsidR="001335AF" w:rsidRPr="00F62C78">
        <w:rPr>
          <w:rFonts w:eastAsia="Calibri"/>
          <w:lang w:val="en-GB" w:eastAsia="ar-SA"/>
        </w:rPr>
        <w:t>The</w:t>
      </w:r>
      <w:r w:rsidR="00321F02" w:rsidRPr="00F62C78">
        <w:rPr>
          <w:rFonts w:eastAsia="Calibri"/>
          <w:lang w:val="en-GB" w:eastAsia="ar-SA"/>
        </w:rPr>
        <w:t xml:space="preserve"> </w:t>
      </w:r>
      <w:r w:rsidR="00A24A7C" w:rsidRPr="00F62C78">
        <w:rPr>
          <w:lang w:val="en-GB" w:eastAsia="ar-SA"/>
        </w:rPr>
        <w:t>National Civil Identification Directorate</w:t>
      </w:r>
      <w:r w:rsidR="00A24A7C" w:rsidRPr="00F62C78">
        <w:rPr>
          <w:rFonts w:eastAsia="Calibri"/>
          <w:lang w:val="en-GB" w:eastAsia="ar-SA"/>
        </w:rPr>
        <w:t xml:space="preserve"> </w:t>
      </w:r>
      <w:r w:rsidR="00BD1933" w:rsidRPr="00F62C78">
        <w:rPr>
          <w:rFonts w:eastAsia="Calibri"/>
          <w:lang w:val="en-GB" w:eastAsia="ar-SA"/>
        </w:rPr>
        <w:t xml:space="preserve">has an extensive </w:t>
      </w:r>
      <w:r w:rsidR="00A24A7C" w:rsidRPr="00F62C78">
        <w:rPr>
          <w:rFonts w:eastAsia="Calibri"/>
          <w:lang w:val="en-GB" w:eastAsia="ar-SA"/>
        </w:rPr>
        <w:t>data</w:t>
      </w:r>
      <w:r w:rsidR="00321F02" w:rsidRPr="00F62C78">
        <w:rPr>
          <w:rFonts w:eastAsia="Calibri"/>
          <w:lang w:val="en-GB" w:eastAsia="ar-SA"/>
        </w:rPr>
        <w:t xml:space="preserve">base </w:t>
      </w:r>
      <w:r w:rsidR="00BD1933" w:rsidRPr="00F62C78">
        <w:rPr>
          <w:rFonts w:eastAsia="Calibri"/>
          <w:lang w:val="en-GB" w:eastAsia="ar-SA"/>
        </w:rPr>
        <w:t xml:space="preserve">containing, among other </w:t>
      </w:r>
      <w:r w:rsidR="002407E1" w:rsidRPr="00F62C78">
        <w:rPr>
          <w:rFonts w:eastAsia="Calibri"/>
          <w:lang w:val="en-GB" w:eastAsia="ar-SA"/>
        </w:rPr>
        <w:t>variables,</w:t>
      </w:r>
      <w:r w:rsidR="00BD1933" w:rsidRPr="00F62C78">
        <w:rPr>
          <w:rFonts w:eastAsia="Calibri"/>
          <w:lang w:val="en-GB" w:eastAsia="ar-SA"/>
        </w:rPr>
        <w:t xml:space="preserve"> a detailed breakdown of information by year, </w:t>
      </w:r>
      <w:r w:rsidR="00321F02" w:rsidRPr="00F62C78">
        <w:rPr>
          <w:rFonts w:eastAsia="Calibri"/>
          <w:lang w:val="en-GB" w:eastAsia="ar-SA"/>
        </w:rPr>
        <w:t>sex</w:t>
      </w:r>
      <w:r w:rsidR="00FB3442" w:rsidRPr="00F62C78">
        <w:rPr>
          <w:rFonts w:eastAsia="Calibri"/>
          <w:lang w:val="en-GB" w:eastAsia="ar-SA"/>
        </w:rPr>
        <w:t xml:space="preserve"> and </w:t>
      </w:r>
      <w:r w:rsidR="00A34E50" w:rsidRPr="00F62C78">
        <w:rPr>
          <w:rFonts w:eastAsia="Calibri"/>
          <w:lang w:val="en-GB" w:eastAsia="ar-SA"/>
        </w:rPr>
        <w:t>nationality</w:t>
      </w:r>
      <w:r w:rsidR="00321F02" w:rsidRPr="00F62C78">
        <w:rPr>
          <w:rFonts w:eastAsia="Calibri"/>
          <w:lang w:val="en-GB" w:eastAsia="ar-SA"/>
        </w:rPr>
        <w:t xml:space="preserve"> </w:t>
      </w:r>
      <w:r w:rsidR="00BD1933" w:rsidRPr="00F62C78">
        <w:rPr>
          <w:rFonts w:eastAsia="Calibri"/>
          <w:lang w:val="en-GB" w:eastAsia="ar-SA"/>
        </w:rPr>
        <w:t>for the entire country</w:t>
      </w:r>
      <w:r w:rsidR="00321F02" w:rsidRPr="00F62C78">
        <w:rPr>
          <w:rFonts w:eastAsia="Calibri"/>
          <w:lang w:val="en-GB" w:eastAsia="ar-SA"/>
        </w:rPr>
        <w:t>.</w:t>
      </w:r>
    </w:p>
    <w:p w:rsidR="00321F02" w:rsidRPr="00F62C78" w:rsidRDefault="005A3E15" w:rsidP="005A3E15">
      <w:pPr>
        <w:pStyle w:val="H23G"/>
        <w:rPr>
          <w:lang w:val="en-GB" w:eastAsia="es-UY"/>
        </w:rPr>
      </w:pPr>
      <w:r w:rsidRPr="00F62C78">
        <w:rPr>
          <w:lang w:val="en-GB" w:eastAsia="es-UY"/>
        </w:rPr>
        <w:tab/>
      </w:r>
      <w:r w:rsidRPr="00F62C78">
        <w:rPr>
          <w:lang w:val="en-GB" w:eastAsia="es-UY"/>
        </w:rPr>
        <w:tab/>
      </w:r>
      <w:r w:rsidR="00CF1256" w:rsidRPr="00C93FBB">
        <w:rPr>
          <w:b w:val="0"/>
          <w:lang w:val="en-GB" w:eastAsia="es-UY"/>
        </w:rPr>
        <w:t>Table</w:t>
      </w:r>
      <w:r w:rsidR="00F02DCD" w:rsidRPr="00C93FBB">
        <w:rPr>
          <w:b w:val="0"/>
          <w:lang w:val="en-GB" w:eastAsia="es-UY"/>
        </w:rPr>
        <w:t xml:space="preserve"> 9</w:t>
      </w:r>
      <w:r w:rsidR="00C93FBB" w:rsidRPr="00C93FBB">
        <w:rPr>
          <w:b w:val="0"/>
          <w:lang w:val="en-GB" w:eastAsia="es-UY"/>
        </w:rPr>
        <w:br/>
      </w:r>
      <w:r w:rsidR="004C7140" w:rsidRPr="00F62C78">
        <w:rPr>
          <w:lang w:val="en-GB" w:eastAsia="es-UY"/>
        </w:rPr>
        <w:t>Identity documents processed for the first time</w:t>
      </w:r>
      <w:r w:rsidR="00A03DE4" w:rsidRPr="00F62C78">
        <w:rPr>
          <w:lang w:val="en-GB" w:eastAsia="es-UY"/>
        </w:rPr>
        <w:t>,</w:t>
      </w:r>
      <w:r w:rsidR="00321F02" w:rsidRPr="00F62C78">
        <w:rPr>
          <w:lang w:val="en-GB" w:eastAsia="es-UY"/>
        </w:rPr>
        <w:t xml:space="preserve"> 2007</w:t>
      </w:r>
      <w:r w:rsidR="00B86DD8">
        <w:rPr>
          <w:lang w:val="en-GB" w:eastAsia="es-UY"/>
        </w:rPr>
        <w:t xml:space="preserve"> – </w:t>
      </w:r>
      <w:r w:rsidR="004C7140" w:rsidRPr="00F62C78">
        <w:rPr>
          <w:lang w:val="en-GB" w:eastAsia="es-UY"/>
        </w:rPr>
        <w:t>June</w:t>
      </w:r>
      <w:r w:rsidR="00321F02" w:rsidRPr="00F62C78">
        <w:rPr>
          <w:lang w:val="en-GB" w:eastAsia="es-UY"/>
        </w:rPr>
        <w:t xml:space="preserve"> </w:t>
      </w:r>
      <w:r w:rsidR="00321F02" w:rsidRPr="00F62C78">
        <w:rPr>
          <w:w w:val="102"/>
          <w:lang w:val="en-GB" w:eastAsia="es-UY"/>
        </w:rPr>
        <w:t>2011</w:t>
      </w:r>
    </w:p>
    <w:tbl>
      <w:tblPr>
        <w:tblW w:w="7370" w:type="dxa"/>
        <w:tblInd w:w="1134" w:type="dxa"/>
        <w:tblBorders>
          <w:top w:val="single" w:sz="4" w:space="0" w:color="auto"/>
        </w:tblBorders>
        <w:tblLayout w:type="fixed"/>
        <w:tblCellMar>
          <w:left w:w="0" w:type="dxa"/>
          <w:right w:w="0" w:type="dxa"/>
        </w:tblCellMar>
        <w:tblLook w:val="0000"/>
      </w:tblPr>
      <w:tblGrid>
        <w:gridCol w:w="1701"/>
        <w:gridCol w:w="944"/>
        <w:gridCol w:w="945"/>
        <w:gridCol w:w="945"/>
        <w:gridCol w:w="945"/>
        <w:gridCol w:w="945"/>
        <w:gridCol w:w="945"/>
      </w:tblGrid>
      <w:tr w:rsidR="005A3E15" w:rsidRPr="00C93FBB" w:rsidTr="00C93FBB">
        <w:tblPrEx>
          <w:tblCellMar>
            <w:top w:w="0" w:type="dxa"/>
            <w:left w:w="0" w:type="dxa"/>
            <w:bottom w:w="0" w:type="dxa"/>
            <w:right w:w="0" w:type="dxa"/>
          </w:tblCellMar>
        </w:tblPrEx>
        <w:trPr>
          <w:trHeight w:val="240"/>
          <w:tblHeader/>
        </w:trPr>
        <w:tc>
          <w:tcPr>
            <w:tcW w:w="1701" w:type="dxa"/>
            <w:tcBorders>
              <w:top w:val="single" w:sz="4" w:space="0" w:color="auto"/>
              <w:bottom w:val="single" w:sz="12" w:space="0" w:color="auto"/>
            </w:tcBorders>
            <w:shd w:val="clear" w:color="auto" w:fill="auto"/>
            <w:vAlign w:val="bottom"/>
          </w:tcPr>
          <w:p w:rsidR="00321F02" w:rsidRPr="00C93FBB" w:rsidRDefault="00321F02" w:rsidP="00C93FBB">
            <w:pPr>
              <w:suppressAutoHyphens w:val="0"/>
              <w:autoSpaceDE w:val="0"/>
              <w:autoSpaceDN w:val="0"/>
              <w:adjustRightInd w:val="0"/>
              <w:spacing w:before="80" w:after="80" w:line="200" w:lineRule="exact"/>
              <w:rPr>
                <w:i/>
                <w:sz w:val="16"/>
                <w:szCs w:val="24"/>
                <w:lang w:val="en-GB" w:eastAsia="es-UY"/>
              </w:rPr>
            </w:pPr>
          </w:p>
        </w:tc>
        <w:tc>
          <w:tcPr>
            <w:tcW w:w="944" w:type="dxa"/>
            <w:tcBorders>
              <w:top w:val="single" w:sz="4" w:space="0" w:color="auto"/>
              <w:bottom w:val="single" w:sz="12" w:space="0" w:color="auto"/>
            </w:tcBorders>
            <w:shd w:val="clear" w:color="auto" w:fill="auto"/>
            <w:vAlign w:val="bottom"/>
          </w:tcPr>
          <w:p w:rsidR="00321F02" w:rsidRPr="00C93FBB" w:rsidRDefault="00321F02" w:rsidP="00C93FBB">
            <w:pPr>
              <w:suppressAutoHyphens w:val="0"/>
              <w:autoSpaceDE w:val="0"/>
              <w:autoSpaceDN w:val="0"/>
              <w:adjustRightInd w:val="0"/>
              <w:spacing w:before="80" w:after="80" w:line="200" w:lineRule="exact"/>
              <w:ind w:left="113"/>
              <w:jc w:val="right"/>
              <w:rPr>
                <w:i/>
                <w:sz w:val="16"/>
                <w:szCs w:val="24"/>
                <w:lang w:val="en-GB" w:eastAsia="es-UY"/>
              </w:rPr>
            </w:pPr>
            <w:r w:rsidRPr="00C93FBB">
              <w:rPr>
                <w:bCs/>
                <w:i/>
                <w:sz w:val="16"/>
                <w:szCs w:val="24"/>
                <w:lang w:val="en-GB" w:eastAsia="es-UY"/>
              </w:rPr>
              <w:t>2007</w:t>
            </w:r>
          </w:p>
        </w:tc>
        <w:tc>
          <w:tcPr>
            <w:tcW w:w="945" w:type="dxa"/>
            <w:tcBorders>
              <w:top w:val="single" w:sz="4" w:space="0" w:color="auto"/>
              <w:bottom w:val="single" w:sz="12" w:space="0" w:color="auto"/>
            </w:tcBorders>
            <w:shd w:val="clear" w:color="auto" w:fill="auto"/>
            <w:vAlign w:val="bottom"/>
          </w:tcPr>
          <w:p w:rsidR="00321F02" w:rsidRPr="00C93FBB" w:rsidRDefault="00321F02" w:rsidP="00C93FBB">
            <w:pPr>
              <w:suppressAutoHyphens w:val="0"/>
              <w:autoSpaceDE w:val="0"/>
              <w:autoSpaceDN w:val="0"/>
              <w:adjustRightInd w:val="0"/>
              <w:spacing w:before="80" w:after="80" w:line="200" w:lineRule="exact"/>
              <w:ind w:left="113"/>
              <w:jc w:val="right"/>
              <w:rPr>
                <w:i/>
                <w:sz w:val="16"/>
                <w:szCs w:val="24"/>
                <w:lang w:val="en-GB" w:eastAsia="es-UY"/>
              </w:rPr>
            </w:pPr>
            <w:r w:rsidRPr="00C93FBB">
              <w:rPr>
                <w:bCs/>
                <w:i/>
                <w:sz w:val="16"/>
                <w:szCs w:val="24"/>
                <w:lang w:val="en-GB" w:eastAsia="es-UY"/>
              </w:rPr>
              <w:t>2008</w:t>
            </w:r>
          </w:p>
        </w:tc>
        <w:tc>
          <w:tcPr>
            <w:tcW w:w="945" w:type="dxa"/>
            <w:tcBorders>
              <w:top w:val="single" w:sz="4" w:space="0" w:color="auto"/>
              <w:bottom w:val="single" w:sz="12" w:space="0" w:color="auto"/>
            </w:tcBorders>
            <w:shd w:val="clear" w:color="auto" w:fill="auto"/>
            <w:vAlign w:val="bottom"/>
          </w:tcPr>
          <w:p w:rsidR="00321F02" w:rsidRPr="00C93FBB" w:rsidRDefault="00321F02" w:rsidP="00C93FBB">
            <w:pPr>
              <w:suppressAutoHyphens w:val="0"/>
              <w:autoSpaceDE w:val="0"/>
              <w:autoSpaceDN w:val="0"/>
              <w:adjustRightInd w:val="0"/>
              <w:spacing w:before="80" w:after="80" w:line="200" w:lineRule="exact"/>
              <w:ind w:left="113"/>
              <w:jc w:val="right"/>
              <w:rPr>
                <w:i/>
                <w:sz w:val="16"/>
                <w:szCs w:val="24"/>
                <w:lang w:val="en-GB" w:eastAsia="es-UY"/>
              </w:rPr>
            </w:pPr>
            <w:r w:rsidRPr="00C93FBB">
              <w:rPr>
                <w:bCs/>
                <w:i/>
                <w:sz w:val="16"/>
                <w:szCs w:val="24"/>
                <w:lang w:val="en-GB" w:eastAsia="es-UY"/>
              </w:rPr>
              <w:t>2009</w:t>
            </w:r>
          </w:p>
        </w:tc>
        <w:tc>
          <w:tcPr>
            <w:tcW w:w="945" w:type="dxa"/>
            <w:tcBorders>
              <w:top w:val="single" w:sz="4" w:space="0" w:color="auto"/>
              <w:bottom w:val="single" w:sz="12" w:space="0" w:color="auto"/>
            </w:tcBorders>
            <w:shd w:val="clear" w:color="auto" w:fill="auto"/>
            <w:vAlign w:val="bottom"/>
          </w:tcPr>
          <w:p w:rsidR="00321F02" w:rsidRPr="00C93FBB" w:rsidRDefault="00321F02" w:rsidP="00C93FBB">
            <w:pPr>
              <w:suppressAutoHyphens w:val="0"/>
              <w:autoSpaceDE w:val="0"/>
              <w:autoSpaceDN w:val="0"/>
              <w:adjustRightInd w:val="0"/>
              <w:spacing w:before="80" w:after="80" w:line="200" w:lineRule="exact"/>
              <w:ind w:left="113"/>
              <w:jc w:val="right"/>
              <w:rPr>
                <w:i/>
                <w:sz w:val="16"/>
                <w:szCs w:val="24"/>
                <w:lang w:val="en-GB" w:eastAsia="es-UY"/>
              </w:rPr>
            </w:pPr>
            <w:r w:rsidRPr="00C93FBB">
              <w:rPr>
                <w:bCs/>
                <w:i/>
                <w:sz w:val="16"/>
                <w:szCs w:val="24"/>
                <w:lang w:val="en-GB" w:eastAsia="es-UY"/>
              </w:rPr>
              <w:t>2010</w:t>
            </w:r>
          </w:p>
        </w:tc>
        <w:tc>
          <w:tcPr>
            <w:tcW w:w="945" w:type="dxa"/>
            <w:tcBorders>
              <w:top w:val="single" w:sz="4" w:space="0" w:color="auto"/>
              <w:bottom w:val="single" w:sz="12" w:space="0" w:color="auto"/>
            </w:tcBorders>
            <w:shd w:val="clear" w:color="auto" w:fill="auto"/>
            <w:vAlign w:val="bottom"/>
          </w:tcPr>
          <w:p w:rsidR="00321F02" w:rsidRPr="00C93FBB" w:rsidRDefault="00321F02" w:rsidP="00C93FBB">
            <w:pPr>
              <w:suppressAutoHyphens w:val="0"/>
              <w:autoSpaceDE w:val="0"/>
              <w:autoSpaceDN w:val="0"/>
              <w:adjustRightInd w:val="0"/>
              <w:spacing w:before="80" w:after="80" w:line="200" w:lineRule="exact"/>
              <w:ind w:left="113"/>
              <w:jc w:val="right"/>
              <w:rPr>
                <w:i/>
                <w:sz w:val="16"/>
                <w:szCs w:val="24"/>
                <w:lang w:val="en-GB" w:eastAsia="es-UY"/>
              </w:rPr>
            </w:pPr>
            <w:r w:rsidRPr="00C93FBB">
              <w:rPr>
                <w:bCs/>
                <w:i/>
                <w:sz w:val="16"/>
                <w:szCs w:val="24"/>
                <w:lang w:val="en-GB" w:eastAsia="es-UY"/>
              </w:rPr>
              <w:t>2011</w:t>
            </w:r>
          </w:p>
        </w:tc>
        <w:tc>
          <w:tcPr>
            <w:tcW w:w="945" w:type="dxa"/>
            <w:tcBorders>
              <w:top w:val="single" w:sz="4" w:space="0" w:color="auto"/>
              <w:bottom w:val="single" w:sz="12" w:space="0" w:color="auto"/>
            </w:tcBorders>
            <w:shd w:val="clear" w:color="auto" w:fill="auto"/>
            <w:vAlign w:val="bottom"/>
          </w:tcPr>
          <w:p w:rsidR="00321F02" w:rsidRPr="002A28C9" w:rsidRDefault="00321F02" w:rsidP="00C93FBB">
            <w:pPr>
              <w:suppressAutoHyphens w:val="0"/>
              <w:autoSpaceDE w:val="0"/>
              <w:autoSpaceDN w:val="0"/>
              <w:adjustRightInd w:val="0"/>
              <w:spacing w:before="80" w:after="80" w:line="200" w:lineRule="exact"/>
              <w:ind w:left="113"/>
              <w:jc w:val="right"/>
              <w:rPr>
                <w:b/>
                <w:i/>
                <w:sz w:val="16"/>
                <w:szCs w:val="24"/>
                <w:lang w:val="en-GB" w:eastAsia="es-UY"/>
              </w:rPr>
            </w:pPr>
            <w:r w:rsidRPr="002A28C9">
              <w:rPr>
                <w:b/>
                <w:bCs/>
                <w:i/>
                <w:sz w:val="16"/>
                <w:szCs w:val="24"/>
                <w:lang w:val="en-GB" w:eastAsia="es-UY"/>
              </w:rPr>
              <w:t>Total</w:t>
            </w:r>
          </w:p>
        </w:tc>
      </w:tr>
      <w:tr w:rsidR="005A3E15" w:rsidRPr="00F62C78" w:rsidTr="00C93FBB">
        <w:tblPrEx>
          <w:tblCellMar>
            <w:top w:w="0" w:type="dxa"/>
            <w:left w:w="0" w:type="dxa"/>
            <w:bottom w:w="0" w:type="dxa"/>
            <w:right w:w="0" w:type="dxa"/>
          </w:tblCellMar>
        </w:tblPrEx>
        <w:trPr>
          <w:trHeight w:val="240"/>
        </w:trPr>
        <w:tc>
          <w:tcPr>
            <w:tcW w:w="1701" w:type="dxa"/>
            <w:tcBorders>
              <w:top w:val="single" w:sz="12" w:space="0" w:color="auto"/>
            </w:tcBorders>
            <w:shd w:val="clear" w:color="auto" w:fill="auto"/>
          </w:tcPr>
          <w:p w:rsidR="00321F02" w:rsidRPr="00F62C78" w:rsidRDefault="00321F02" w:rsidP="00C93FBB">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Montevideo</w:t>
            </w:r>
          </w:p>
        </w:tc>
        <w:tc>
          <w:tcPr>
            <w:tcW w:w="944" w:type="dxa"/>
            <w:tcBorders>
              <w:top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725</w:t>
            </w:r>
          </w:p>
        </w:tc>
        <w:tc>
          <w:tcPr>
            <w:tcW w:w="945" w:type="dxa"/>
            <w:tcBorders>
              <w:top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1</w:t>
            </w:r>
            <w:r w:rsidR="0041352C" w:rsidRPr="00F62C78">
              <w:rPr>
                <w:sz w:val="18"/>
                <w:szCs w:val="24"/>
                <w:lang w:val="en-GB" w:eastAsia="es-UY"/>
              </w:rPr>
              <w:t xml:space="preserve"> </w:t>
            </w:r>
            <w:r w:rsidRPr="00F62C78">
              <w:rPr>
                <w:sz w:val="18"/>
                <w:szCs w:val="24"/>
                <w:lang w:val="en-GB" w:eastAsia="es-UY"/>
              </w:rPr>
              <w:t>997</w:t>
            </w:r>
          </w:p>
        </w:tc>
        <w:tc>
          <w:tcPr>
            <w:tcW w:w="945" w:type="dxa"/>
            <w:tcBorders>
              <w:top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2</w:t>
            </w:r>
            <w:r w:rsidR="0041352C" w:rsidRPr="00F62C78">
              <w:rPr>
                <w:sz w:val="18"/>
                <w:szCs w:val="24"/>
                <w:lang w:val="en-GB" w:eastAsia="es-UY"/>
              </w:rPr>
              <w:t xml:space="preserve"> </w:t>
            </w:r>
            <w:r w:rsidRPr="00F62C78">
              <w:rPr>
                <w:sz w:val="18"/>
                <w:szCs w:val="24"/>
                <w:lang w:val="en-GB" w:eastAsia="es-UY"/>
              </w:rPr>
              <w:t>335</w:t>
            </w:r>
          </w:p>
        </w:tc>
        <w:tc>
          <w:tcPr>
            <w:tcW w:w="945" w:type="dxa"/>
            <w:tcBorders>
              <w:top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2</w:t>
            </w:r>
            <w:r w:rsidR="0041352C" w:rsidRPr="00F62C78">
              <w:rPr>
                <w:sz w:val="18"/>
                <w:szCs w:val="24"/>
                <w:lang w:val="en-GB" w:eastAsia="es-UY"/>
              </w:rPr>
              <w:t xml:space="preserve"> </w:t>
            </w:r>
            <w:r w:rsidRPr="00F62C78">
              <w:rPr>
                <w:sz w:val="18"/>
                <w:szCs w:val="24"/>
                <w:lang w:val="en-GB" w:eastAsia="es-UY"/>
              </w:rPr>
              <w:t>350</w:t>
            </w:r>
          </w:p>
        </w:tc>
        <w:tc>
          <w:tcPr>
            <w:tcW w:w="945" w:type="dxa"/>
            <w:tcBorders>
              <w:top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1</w:t>
            </w:r>
            <w:r w:rsidR="0041352C" w:rsidRPr="00F62C78">
              <w:rPr>
                <w:sz w:val="18"/>
                <w:szCs w:val="24"/>
                <w:lang w:val="en-GB" w:eastAsia="es-UY"/>
              </w:rPr>
              <w:t xml:space="preserve"> </w:t>
            </w:r>
            <w:r w:rsidRPr="00F62C78">
              <w:rPr>
                <w:sz w:val="18"/>
                <w:szCs w:val="24"/>
                <w:lang w:val="en-GB" w:eastAsia="es-UY"/>
              </w:rPr>
              <w:t>048</w:t>
            </w:r>
          </w:p>
        </w:tc>
        <w:tc>
          <w:tcPr>
            <w:tcW w:w="945" w:type="dxa"/>
            <w:tcBorders>
              <w:top w:val="single" w:sz="12" w:space="0" w:color="auto"/>
            </w:tcBorders>
            <w:shd w:val="clear" w:color="auto" w:fill="auto"/>
            <w:vAlign w:val="bottom"/>
          </w:tcPr>
          <w:p w:rsidR="00321F02" w:rsidRPr="002A28C9" w:rsidRDefault="00321F02" w:rsidP="00C93FBB">
            <w:pPr>
              <w:suppressAutoHyphens w:val="0"/>
              <w:autoSpaceDE w:val="0"/>
              <w:autoSpaceDN w:val="0"/>
              <w:adjustRightInd w:val="0"/>
              <w:spacing w:before="40" w:after="40" w:line="220" w:lineRule="exact"/>
              <w:jc w:val="right"/>
              <w:rPr>
                <w:b/>
                <w:sz w:val="18"/>
                <w:szCs w:val="24"/>
                <w:lang w:val="en-GB" w:eastAsia="es-UY"/>
              </w:rPr>
            </w:pPr>
            <w:r w:rsidRPr="002A28C9">
              <w:rPr>
                <w:b/>
                <w:sz w:val="18"/>
                <w:szCs w:val="24"/>
                <w:lang w:val="en-GB" w:eastAsia="es-UY"/>
              </w:rPr>
              <w:t>8</w:t>
            </w:r>
            <w:r w:rsidR="0041352C" w:rsidRPr="002A28C9">
              <w:rPr>
                <w:b/>
                <w:sz w:val="18"/>
                <w:szCs w:val="24"/>
                <w:lang w:val="en-GB" w:eastAsia="es-UY"/>
              </w:rPr>
              <w:t xml:space="preserve"> </w:t>
            </w:r>
            <w:r w:rsidRPr="002A28C9">
              <w:rPr>
                <w:b/>
                <w:sz w:val="18"/>
                <w:szCs w:val="24"/>
                <w:lang w:val="en-GB" w:eastAsia="es-UY"/>
              </w:rPr>
              <w:t>455</w:t>
            </w:r>
          </w:p>
        </w:tc>
      </w:tr>
      <w:tr w:rsidR="005A3E15" w:rsidRPr="00F62C78" w:rsidTr="00C93FBB">
        <w:tblPrEx>
          <w:tblCellMar>
            <w:top w:w="0" w:type="dxa"/>
            <w:left w:w="0" w:type="dxa"/>
            <w:bottom w:w="0" w:type="dxa"/>
            <w:right w:w="0" w:type="dxa"/>
          </w:tblCellMar>
        </w:tblPrEx>
        <w:trPr>
          <w:trHeight w:val="240"/>
        </w:trPr>
        <w:tc>
          <w:tcPr>
            <w:tcW w:w="1701" w:type="dxa"/>
            <w:tcBorders>
              <w:bottom w:val="single" w:sz="4" w:space="0" w:color="auto"/>
            </w:tcBorders>
            <w:shd w:val="clear" w:color="auto" w:fill="auto"/>
          </w:tcPr>
          <w:p w:rsidR="00321F02" w:rsidRPr="00F62C78" w:rsidRDefault="004C7140" w:rsidP="00C93FBB">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Rest of the country</w:t>
            </w:r>
          </w:p>
        </w:tc>
        <w:tc>
          <w:tcPr>
            <w:tcW w:w="944" w:type="dxa"/>
            <w:tcBorders>
              <w:bottom w:val="single" w:sz="4"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274</w:t>
            </w:r>
          </w:p>
        </w:tc>
        <w:tc>
          <w:tcPr>
            <w:tcW w:w="945" w:type="dxa"/>
            <w:tcBorders>
              <w:bottom w:val="single" w:sz="4"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801</w:t>
            </w:r>
          </w:p>
        </w:tc>
        <w:tc>
          <w:tcPr>
            <w:tcW w:w="945" w:type="dxa"/>
            <w:tcBorders>
              <w:bottom w:val="single" w:sz="4"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953</w:t>
            </w:r>
          </w:p>
        </w:tc>
        <w:tc>
          <w:tcPr>
            <w:tcW w:w="945" w:type="dxa"/>
            <w:tcBorders>
              <w:bottom w:val="single" w:sz="4"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961</w:t>
            </w:r>
          </w:p>
        </w:tc>
        <w:tc>
          <w:tcPr>
            <w:tcW w:w="945" w:type="dxa"/>
            <w:tcBorders>
              <w:bottom w:val="single" w:sz="4" w:space="0" w:color="auto"/>
            </w:tcBorders>
            <w:shd w:val="clear" w:color="auto" w:fill="auto"/>
            <w:vAlign w:val="bottom"/>
          </w:tcPr>
          <w:p w:rsidR="00321F02" w:rsidRPr="00F62C78" w:rsidRDefault="00321F02" w:rsidP="00C93FBB">
            <w:pPr>
              <w:suppressAutoHyphens w:val="0"/>
              <w:autoSpaceDE w:val="0"/>
              <w:autoSpaceDN w:val="0"/>
              <w:adjustRightInd w:val="0"/>
              <w:spacing w:before="40" w:after="40" w:line="220" w:lineRule="exact"/>
              <w:jc w:val="right"/>
              <w:rPr>
                <w:sz w:val="18"/>
                <w:szCs w:val="24"/>
                <w:lang w:val="en-GB" w:eastAsia="es-UY"/>
              </w:rPr>
            </w:pPr>
            <w:r w:rsidRPr="00F62C78">
              <w:rPr>
                <w:sz w:val="18"/>
                <w:szCs w:val="24"/>
                <w:lang w:val="en-GB" w:eastAsia="es-UY"/>
              </w:rPr>
              <w:t>373</w:t>
            </w:r>
          </w:p>
        </w:tc>
        <w:tc>
          <w:tcPr>
            <w:tcW w:w="945" w:type="dxa"/>
            <w:tcBorders>
              <w:bottom w:val="single" w:sz="4" w:space="0" w:color="auto"/>
            </w:tcBorders>
            <w:shd w:val="clear" w:color="auto" w:fill="auto"/>
            <w:vAlign w:val="bottom"/>
          </w:tcPr>
          <w:p w:rsidR="00321F02" w:rsidRPr="002A28C9" w:rsidRDefault="00321F02" w:rsidP="00C93FBB">
            <w:pPr>
              <w:suppressAutoHyphens w:val="0"/>
              <w:autoSpaceDE w:val="0"/>
              <w:autoSpaceDN w:val="0"/>
              <w:adjustRightInd w:val="0"/>
              <w:spacing w:before="40" w:after="40" w:line="220" w:lineRule="exact"/>
              <w:jc w:val="right"/>
              <w:rPr>
                <w:b/>
                <w:sz w:val="18"/>
                <w:szCs w:val="24"/>
                <w:lang w:val="en-GB" w:eastAsia="es-UY"/>
              </w:rPr>
            </w:pPr>
            <w:r w:rsidRPr="002A28C9">
              <w:rPr>
                <w:b/>
                <w:sz w:val="18"/>
                <w:szCs w:val="24"/>
                <w:lang w:val="en-GB" w:eastAsia="es-UY"/>
              </w:rPr>
              <w:t>3362</w:t>
            </w:r>
          </w:p>
        </w:tc>
      </w:tr>
      <w:tr w:rsidR="005A3E15" w:rsidRPr="00F62C78" w:rsidTr="00C93FBB">
        <w:tblPrEx>
          <w:tblCellMar>
            <w:top w:w="0" w:type="dxa"/>
            <w:left w:w="0" w:type="dxa"/>
            <w:bottom w:w="0" w:type="dxa"/>
            <w:right w:w="0" w:type="dxa"/>
          </w:tblCellMar>
        </w:tblPrEx>
        <w:trPr>
          <w:trHeight w:val="240"/>
        </w:trPr>
        <w:tc>
          <w:tcPr>
            <w:tcW w:w="1701" w:type="dxa"/>
            <w:tcBorders>
              <w:top w:val="single" w:sz="4" w:space="0" w:color="auto"/>
              <w:bottom w:val="single" w:sz="12" w:space="0" w:color="auto"/>
            </w:tcBorders>
            <w:shd w:val="clear" w:color="auto" w:fill="auto"/>
          </w:tcPr>
          <w:p w:rsidR="00321F02" w:rsidRPr="00F62C78" w:rsidRDefault="00321F02" w:rsidP="00C93FBB">
            <w:pPr>
              <w:suppressAutoHyphens w:val="0"/>
              <w:autoSpaceDE w:val="0"/>
              <w:autoSpaceDN w:val="0"/>
              <w:adjustRightInd w:val="0"/>
              <w:spacing w:before="80" w:after="80" w:line="220" w:lineRule="exact"/>
              <w:ind w:left="284"/>
              <w:rPr>
                <w:b/>
                <w:sz w:val="18"/>
                <w:szCs w:val="24"/>
                <w:lang w:val="en-GB" w:eastAsia="es-UY"/>
              </w:rPr>
            </w:pPr>
            <w:r w:rsidRPr="00F62C78">
              <w:rPr>
                <w:b/>
                <w:bCs/>
                <w:sz w:val="18"/>
                <w:szCs w:val="24"/>
                <w:lang w:val="en-GB" w:eastAsia="es-UY"/>
              </w:rPr>
              <w:t>Subtotal</w:t>
            </w:r>
          </w:p>
        </w:tc>
        <w:tc>
          <w:tcPr>
            <w:tcW w:w="944" w:type="dxa"/>
            <w:tcBorders>
              <w:top w:val="single" w:sz="4" w:space="0" w:color="auto"/>
              <w:bottom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999</w:t>
            </w:r>
          </w:p>
        </w:tc>
        <w:tc>
          <w:tcPr>
            <w:tcW w:w="945" w:type="dxa"/>
            <w:tcBorders>
              <w:top w:val="single" w:sz="4" w:space="0" w:color="auto"/>
              <w:bottom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2</w:t>
            </w:r>
            <w:r w:rsidR="0041352C" w:rsidRPr="00F62C78">
              <w:rPr>
                <w:b/>
                <w:bCs/>
                <w:sz w:val="18"/>
                <w:szCs w:val="24"/>
                <w:lang w:val="en-GB" w:eastAsia="es-UY"/>
              </w:rPr>
              <w:t xml:space="preserve"> </w:t>
            </w:r>
            <w:r w:rsidRPr="00F62C78">
              <w:rPr>
                <w:b/>
                <w:bCs/>
                <w:sz w:val="18"/>
                <w:szCs w:val="24"/>
                <w:lang w:val="en-GB" w:eastAsia="es-UY"/>
              </w:rPr>
              <w:t>798</w:t>
            </w:r>
          </w:p>
        </w:tc>
        <w:tc>
          <w:tcPr>
            <w:tcW w:w="945" w:type="dxa"/>
            <w:tcBorders>
              <w:top w:val="single" w:sz="4" w:space="0" w:color="auto"/>
              <w:bottom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3</w:t>
            </w:r>
            <w:r w:rsidR="0041352C" w:rsidRPr="00F62C78">
              <w:rPr>
                <w:b/>
                <w:bCs/>
                <w:sz w:val="18"/>
                <w:szCs w:val="24"/>
                <w:lang w:val="en-GB" w:eastAsia="es-UY"/>
              </w:rPr>
              <w:t xml:space="preserve"> </w:t>
            </w:r>
            <w:r w:rsidRPr="00F62C78">
              <w:rPr>
                <w:b/>
                <w:bCs/>
                <w:sz w:val="18"/>
                <w:szCs w:val="24"/>
                <w:lang w:val="en-GB" w:eastAsia="es-UY"/>
              </w:rPr>
              <w:t>288</w:t>
            </w:r>
          </w:p>
        </w:tc>
        <w:tc>
          <w:tcPr>
            <w:tcW w:w="945" w:type="dxa"/>
            <w:tcBorders>
              <w:top w:val="single" w:sz="4" w:space="0" w:color="auto"/>
              <w:bottom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3</w:t>
            </w:r>
            <w:r w:rsidR="0041352C" w:rsidRPr="00F62C78">
              <w:rPr>
                <w:b/>
                <w:bCs/>
                <w:sz w:val="18"/>
                <w:szCs w:val="24"/>
                <w:lang w:val="en-GB" w:eastAsia="es-UY"/>
              </w:rPr>
              <w:t xml:space="preserve"> </w:t>
            </w:r>
            <w:r w:rsidRPr="00F62C78">
              <w:rPr>
                <w:b/>
                <w:bCs/>
                <w:sz w:val="18"/>
                <w:szCs w:val="24"/>
                <w:lang w:val="en-GB" w:eastAsia="es-UY"/>
              </w:rPr>
              <w:t>311</w:t>
            </w:r>
          </w:p>
        </w:tc>
        <w:tc>
          <w:tcPr>
            <w:tcW w:w="945" w:type="dxa"/>
            <w:tcBorders>
              <w:top w:val="single" w:sz="4" w:space="0" w:color="auto"/>
              <w:bottom w:val="single" w:sz="12" w:space="0" w:color="auto"/>
            </w:tcBorders>
            <w:shd w:val="clear" w:color="auto" w:fill="auto"/>
            <w:vAlign w:val="bottom"/>
          </w:tcPr>
          <w:p w:rsidR="00321F02" w:rsidRPr="00F62C78" w:rsidRDefault="00321F02" w:rsidP="00C93FBB">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1</w:t>
            </w:r>
            <w:r w:rsidR="0041352C" w:rsidRPr="00F62C78">
              <w:rPr>
                <w:b/>
                <w:bCs/>
                <w:sz w:val="18"/>
                <w:szCs w:val="24"/>
                <w:lang w:val="en-GB" w:eastAsia="es-UY"/>
              </w:rPr>
              <w:t xml:space="preserve"> </w:t>
            </w:r>
            <w:r w:rsidRPr="00F62C78">
              <w:rPr>
                <w:b/>
                <w:bCs/>
                <w:sz w:val="18"/>
                <w:szCs w:val="24"/>
                <w:lang w:val="en-GB" w:eastAsia="es-UY"/>
              </w:rPr>
              <w:t>421</w:t>
            </w:r>
          </w:p>
        </w:tc>
        <w:tc>
          <w:tcPr>
            <w:tcW w:w="945" w:type="dxa"/>
            <w:tcBorders>
              <w:top w:val="single" w:sz="4" w:space="0" w:color="auto"/>
              <w:bottom w:val="single" w:sz="12" w:space="0" w:color="auto"/>
            </w:tcBorders>
            <w:shd w:val="clear" w:color="auto" w:fill="auto"/>
            <w:vAlign w:val="bottom"/>
          </w:tcPr>
          <w:p w:rsidR="00321F02" w:rsidRPr="002A28C9" w:rsidRDefault="00321F02" w:rsidP="00C93FBB">
            <w:pPr>
              <w:suppressAutoHyphens w:val="0"/>
              <w:autoSpaceDE w:val="0"/>
              <w:autoSpaceDN w:val="0"/>
              <w:adjustRightInd w:val="0"/>
              <w:spacing w:before="80" w:after="80" w:line="220" w:lineRule="exact"/>
              <w:ind w:left="113"/>
              <w:jc w:val="right"/>
              <w:rPr>
                <w:b/>
                <w:sz w:val="18"/>
                <w:szCs w:val="24"/>
                <w:lang w:val="en-GB" w:eastAsia="es-UY"/>
              </w:rPr>
            </w:pPr>
            <w:r w:rsidRPr="002A28C9">
              <w:rPr>
                <w:b/>
                <w:bCs/>
                <w:sz w:val="18"/>
                <w:szCs w:val="24"/>
                <w:lang w:val="en-GB" w:eastAsia="es-UY"/>
              </w:rPr>
              <w:t>11</w:t>
            </w:r>
            <w:r w:rsidR="0041352C" w:rsidRPr="002A28C9">
              <w:rPr>
                <w:b/>
                <w:bCs/>
                <w:sz w:val="18"/>
                <w:szCs w:val="24"/>
                <w:lang w:val="en-GB" w:eastAsia="es-UY"/>
              </w:rPr>
              <w:t xml:space="preserve"> </w:t>
            </w:r>
            <w:r w:rsidRPr="002A28C9">
              <w:rPr>
                <w:b/>
                <w:bCs/>
                <w:sz w:val="18"/>
                <w:szCs w:val="24"/>
                <w:lang w:val="en-GB" w:eastAsia="es-UY"/>
              </w:rPr>
              <w:t>817</w:t>
            </w:r>
          </w:p>
        </w:tc>
      </w:tr>
    </w:tbl>
    <w:p w:rsidR="00321F02" w:rsidRPr="00F62C78" w:rsidRDefault="00561F78" w:rsidP="00C93FBB">
      <w:pPr>
        <w:pStyle w:val="Source"/>
        <w:rPr>
          <w:rFonts w:eastAsia="Calibri"/>
        </w:rPr>
      </w:pPr>
      <w:r w:rsidRPr="00C93FBB">
        <w:rPr>
          <w:i/>
          <w:lang w:eastAsia="es-UY"/>
        </w:rPr>
        <w:t>Source</w:t>
      </w:r>
      <w:r w:rsidRPr="00F62C78">
        <w:rPr>
          <w:lang w:eastAsia="es-UY"/>
        </w:rPr>
        <w:t xml:space="preserve">: Report on </w:t>
      </w:r>
      <w:r w:rsidRPr="00F62C78">
        <w:rPr>
          <w:rFonts w:eastAsia="Calibri"/>
        </w:rPr>
        <w:t>“Access to public information as a tool for social monitoring of migration in Uruguay</w:t>
      </w:r>
      <w:r w:rsidRPr="00F62C78">
        <w:rPr>
          <w:lang w:eastAsia="es-UY"/>
        </w:rPr>
        <w:t xml:space="preserve">” </w:t>
      </w:r>
      <w:r w:rsidR="00321F02" w:rsidRPr="00F62C78">
        <w:rPr>
          <w:rFonts w:eastAsia="Calibri"/>
        </w:rPr>
        <w:t>(CAinfo, 2012).</w:t>
      </w:r>
    </w:p>
    <w:p w:rsidR="00321F02" w:rsidRPr="00F62C78" w:rsidRDefault="00754479" w:rsidP="00271867">
      <w:pPr>
        <w:pStyle w:val="SingleTxtG"/>
        <w:rPr>
          <w:rFonts w:eastAsia="Calibri"/>
          <w:lang w:val="en-GB"/>
        </w:rPr>
      </w:pPr>
      <w:r w:rsidRPr="00F62C78">
        <w:rPr>
          <w:rFonts w:eastAsia="Calibri"/>
          <w:lang w:val="en-GB"/>
        </w:rPr>
        <w:t>321.</w:t>
      </w:r>
      <w:r w:rsidRPr="00F62C78">
        <w:rPr>
          <w:rFonts w:eastAsia="Calibri"/>
          <w:lang w:val="en-GB"/>
        </w:rPr>
        <w:tab/>
      </w:r>
      <w:r w:rsidR="00E02354" w:rsidRPr="00F62C78">
        <w:rPr>
          <w:rFonts w:eastAsia="Calibri"/>
          <w:lang w:val="en-GB"/>
        </w:rPr>
        <w:t xml:space="preserve">With regard to the </w:t>
      </w:r>
      <w:r w:rsidR="00E02354" w:rsidRPr="00F62C78">
        <w:rPr>
          <w:rFonts w:eastAsia="Calibri"/>
          <w:b/>
          <w:lang w:val="en-GB"/>
        </w:rPr>
        <w:t>right to education</w:t>
      </w:r>
      <w:r w:rsidR="00E02354" w:rsidRPr="00F62C78">
        <w:rPr>
          <w:rFonts w:eastAsia="Calibri"/>
          <w:lang w:val="en-GB"/>
        </w:rPr>
        <w:t>, the following facts should be highlighted</w:t>
      </w:r>
      <w:r w:rsidR="00E02354" w:rsidRPr="00F62C78">
        <w:rPr>
          <w:rFonts w:eastAsia="Calibri"/>
          <w:b/>
          <w:lang w:val="en-GB"/>
        </w:rPr>
        <w:t>.</w:t>
      </w:r>
    </w:p>
    <w:p w:rsidR="00321F02" w:rsidRPr="00F62C78" w:rsidRDefault="00754479" w:rsidP="005A3E15">
      <w:pPr>
        <w:pStyle w:val="SingleTxtG"/>
        <w:rPr>
          <w:rFonts w:eastAsia="Calibri"/>
          <w:lang w:val="en-GB" w:eastAsia="ar-SA"/>
        </w:rPr>
      </w:pPr>
      <w:r w:rsidRPr="00F62C78">
        <w:rPr>
          <w:rFonts w:eastAsia="Calibri"/>
          <w:lang w:val="en-GB" w:eastAsia="ar-SA"/>
        </w:rPr>
        <w:t>322.</w:t>
      </w:r>
      <w:r w:rsidRPr="00F62C78">
        <w:rPr>
          <w:rFonts w:eastAsia="Calibri"/>
          <w:lang w:val="en-GB" w:eastAsia="ar-SA"/>
        </w:rPr>
        <w:tab/>
      </w:r>
      <w:r w:rsidR="00E02354" w:rsidRPr="00F62C78">
        <w:rPr>
          <w:rFonts w:eastAsia="Calibri"/>
          <w:lang w:val="en-GB" w:eastAsia="ar-SA"/>
        </w:rPr>
        <w:t>The Migration Act</w:t>
      </w:r>
      <w:r w:rsidR="00321F02" w:rsidRPr="00F62C78">
        <w:rPr>
          <w:rFonts w:eastAsia="Calibri"/>
          <w:lang w:val="en-GB" w:eastAsia="ar-SA"/>
        </w:rPr>
        <w:t xml:space="preserve"> reco</w:t>
      </w:r>
      <w:r w:rsidR="00E02354" w:rsidRPr="00F62C78">
        <w:rPr>
          <w:rFonts w:eastAsia="Calibri"/>
          <w:lang w:val="en-GB" w:eastAsia="ar-SA"/>
        </w:rPr>
        <w:t>gnized the right to education of all</w:t>
      </w:r>
      <w:r w:rsidR="00001956">
        <w:rPr>
          <w:rFonts w:eastAsia="Calibri"/>
          <w:lang w:val="en-GB" w:eastAsia="ar-SA"/>
        </w:rPr>
        <w:t> persons</w:t>
      </w:r>
      <w:r w:rsidR="00E02354" w:rsidRPr="00F62C78">
        <w:rPr>
          <w:rFonts w:eastAsia="Calibri"/>
          <w:lang w:val="en-GB" w:eastAsia="ar-SA"/>
        </w:rPr>
        <w:t xml:space="preserve"> living in </w:t>
      </w:r>
      <w:r w:rsidR="00321F02" w:rsidRPr="00F62C78">
        <w:rPr>
          <w:rFonts w:eastAsia="Calibri"/>
          <w:lang w:val="en-GB" w:eastAsia="ar-SA"/>
        </w:rPr>
        <w:t xml:space="preserve">Uruguay </w:t>
      </w:r>
      <w:r w:rsidR="00E02354" w:rsidRPr="00F62C78">
        <w:rPr>
          <w:rFonts w:eastAsia="Calibri"/>
          <w:lang w:val="en-GB" w:eastAsia="ar-SA"/>
        </w:rPr>
        <w:t xml:space="preserve">irrespective of their migratory status and nationality, </w:t>
      </w:r>
      <w:r w:rsidR="009F2D4E" w:rsidRPr="00F62C78">
        <w:rPr>
          <w:rFonts w:eastAsia="Calibri"/>
          <w:lang w:val="en-GB" w:eastAsia="ar-SA"/>
        </w:rPr>
        <w:t xml:space="preserve">which constituted a basic change of paradigm </w:t>
      </w:r>
      <w:r w:rsidR="00C837F4" w:rsidRPr="00F62C78">
        <w:rPr>
          <w:rFonts w:eastAsia="Calibri"/>
          <w:lang w:val="en-GB" w:eastAsia="ar-SA"/>
        </w:rPr>
        <w:t xml:space="preserve">with respect to the former </w:t>
      </w:r>
      <w:r w:rsidR="007E276B" w:rsidRPr="00F62C78">
        <w:rPr>
          <w:rFonts w:eastAsia="Calibri"/>
          <w:lang w:val="en-GB" w:eastAsia="ar-SA"/>
        </w:rPr>
        <w:t>A</w:t>
      </w:r>
      <w:r w:rsidR="00C837F4" w:rsidRPr="00F62C78">
        <w:rPr>
          <w:rFonts w:eastAsia="Calibri"/>
          <w:lang w:val="en-GB" w:eastAsia="ar-SA"/>
        </w:rPr>
        <w:t>liens Act</w:t>
      </w:r>
      <w:r w:rsidR="00321F02" w:rsidRPr="00F62C78">
        <w:rPr>
          <w:rFonts w:eastAsia="Calibri"/>
          <w:lang w:val="en-GB" w:eastAsia="ar-SA"/>
        </w:rPr>
        <w:t>.</w:t>
      </w:r>
    </w:p>
    <w:p w:rsidR="00321F02" w:rsidRPr="00F62C78" w:rsidRDefault="00754479" w:rsidP="005A3E15">
      <w:pPr>
        <w:pStyle w:val="SingleTxtG"/>
        <w:rPr>
          <w:rFonts w:eastAsia="Calibri"/>
          <w:color w:val="000000"/>
          <w:lang w:val="en-GB" w:eastAsia="ar-SA"/>
        </w:rPr>
      </w:pPr>
      <w:r w:rsidRPr="00F62C78">
        <w:rPr>
          <w:lang w:val="en-GB" w:eastAsia="ar-SA"/>
        </w:rPr>
        <w:t>323.</w:t>
      </w:r>
      <w:r w:rsidRPr="00F62C78">
        <w:rPr>
          <w:lang w:val="en-GB" w:eastAsia="ar-SA"/>
        </w:rPr>
        <w:tab/>
      </w:r>
      <w:r w:rsidR="00C837F4" w:rsidRPr="00F62C78">
        <w:rPr>
          <w:lang w:val="en-GB" w:eastAsia="ar-SA"/>
        </w:rPr>
        <w:t xml:space="preserve">With regard to the integration of children into the local education system, </w:t>
      </w:r>
      <w:r w:rsidR="007602D5" w:rsidRPr="00F62C78">
        <w:rPr>
          <w:lang w:val="en-GB" w:eastAsia="ar-SA"/>
        </w:rPr>
        <w:t>article </w:t>
      </w:r>
      <w:r w:rsidR="00321F02" w:rsidRPr="00F62C78">
        <w:rPr>
          <w:lang w:val="en-GB" w:eastAsia="ar-SA"/>
        </w:rPr>
        <w:t xml:space="preserve">11 </w:t>
      </w:r>
      <w:r w:rsidR="00C837F4"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18250 </w:t>
      </w:r>
      <w:r w:rsidR="00C837F4" w:rsidRPr="00F62C78">
        <w:rPr>
          <w:lang w:val="en-GB" w:eastAsia="ar-SA"/>
        </w:rPr>
        <w:t>stipulates that</w:t>
      </w:r>
      <w:r w:rsidR="00321F02" w:rsidRPr="00F62C78">
        <w:rPr>
          <w:lang w:val="en-GB" w:eastAsia="ar-SA"/>
        </w:rPr>
        <w:t>: “</w:t>
      </w:r>
      <w:r w:rsidR="00C30336" w:rsidRPr="00F62C78">
        <w:rPr>
          <w:lang w:val="en-GB" w:eastAsia="ar-SA"/>
        </w:rPr>
        <w:t>Children of migrant</w:t>
      </w:r>
      <w:r w:rsidR="00001956">
        <w:rPr>
          <w:lang w:val="en-GB" w:eastAsia="ar-SA"/>
        </w:rPr>
        <w:t> persons</w:t>
      </w:r>
      <w:r w:rsidR="00C30336" w:rsidRPr="00F62C78">
        <w:rPr>
          <w:lang w:val="en-GB" w:eastAsia="ar-SA"/>
        </w:rPr>
        <w:t xml:space="preserve"> shall enjoy the basic right of access to education on an equal footing with nationals.</w:t>
      </w:r>
      <w:r w:rsidR="00321F02" w:rsidRPr="00F62C78">
        <w:rPr>
          <w:lang w:val="en-GB" w:eastAsia="ar-SA"/>
        </w:rPr>
        <w:t xml:space="preserve"> </w:t>
      </w:r>
      <w:r w:rsidR="00DD1440" w:rsidRPr="00F62C78">
        <w:rPr>
          <w:lang w:val="en-GB" w:eastAsia="ar-SA"/>
        </w:rPr>
        <w:t xml:space="preserve">The access of children of </w:t>
      </w:r>
      <w:r w:rsidR="00EE6D92" w:rsidRPr="00F62C78">
        <w:rPr>
          <w:lang w:val="en-GB" w:eastAsia="ar-SA"/>
        </w:rPr>
        <w:t>migrant workers</w:t>
      </w:r>
      <w:r w:rsidR="00321F02" w:rsidRPr="00F62C78">
        <w:rPr>
          <w:lang w:val="en-GB" w:eastAsia="ar-SA"/>
        </w:rPr>
        <w:t xml:space="preserve"> </w:t>
      </w:r>
      <w:r w:rsidR="00DD1440" w:rsidRPr="00F62C78">
        <w:rPr>
          <w:lang w:val="en-GB" w:eastAsia="ar-SA"/>
        </w:rPr>
        <w:t>to public or private educational establishments may not be denied or restricted on account of the irregular situation of their parents.</w:t>
      </w:r>
      <w:r w:rsidR="00321F02" w:rsidRPr="00F62C78">
        <w:rPr>
          <w:lang w:val="en-GB" w:eastAsia="ar-SA"/>
        </w:rPr>
        <w:t>”</w:t>
      </w:r>
    </w:p>
    <w:p w:rsidR="00321F02" w:rsidRPr="00F62C78" w:rsidRDefault="00754479" w:rsidP="00FC24C3">
      <w:pPr>
        <w:pStyle w:val="SingleTxtG"/>
        <w:keepNext/>
        <w:rPr>
          <w:lang w:val="en-GB" w:eastAsia="ar-SA"/>
        </w:rPr>
      </w:pPr>
      <w:bookmarkStart w:id="15" w:name="art%252525252F47"/>
      <w:r w:rsidRPr="00F62C78">
        <w:rPr>
          <w:lang w:val="en-GB" w:eastAsia="ar-SA"/>
        </w:rPr>
        <w:t>324.</w:t>
      </w:r>
      <w:r w:rsidRPr="00F62C78">
        <w:rPr>
          <w:lang w:val="en-GB" w:eastAsia="ar-SA"/>
        </w:rPr>
        <w:tab/>
      </w:r>
      <w:r w:rsidR="00DD1440" w:rsidRPr="00F62C78">
        <w:rPr>
          <w:lang w:val="en-GB" w:eastAsia="ar-SA"/>
        </w:rPr>
        <w:t xml:space="preserve">The following provisions of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r w:rsidR="00DD1440" w:rsidRPr="00F62C78">
        <w:rPr>
          <w:lang w:val="en-GB" w:eastAsia="ar-SA"/>
        </w:rPr>
        <w:t xml:space="preserve"> should also be cited</w:t>
      </w:r>
      <w:r w:rsidR="00321F02" w:rsidRPr="00F62C78">
        <w:rPr>
          <w:lang w:val="en-GB" w:eastAsia="ar-SA"/>
        </w:rPr>
        <w:t>:</w:t>
      </w:r>
      <w:r w:rsidR="002A0075" w:rsidRPr="00F62C78">
        <w:rPr>
          <w:lang w:val="en-GB" w:eastAsia="ar-SA"/>
        </w:rPr>
        <w:t xml:space="preserve"> </w:t>
      </w:r>
    </w:p>
    <w:p w:rsidR="00321F02" w:rsidRPr="00F62C78" w:rsidRDefault="00DD1440" w:rsidP="005A3E15">
      <w:pPr>
        <w:pStyle w:val="SingleTxtG"/>
        <w:ind w:left="1701"/>
        <w:rPr>
          <w:lang w:val="en-GB" w:eastAsia="ar-SA"/>
        </w:rPr>
      </w:pPr>
      <w:r w:rsidRPr="00F62C78">
        <w:rPr>
          <w:lang w:val="en-GB" w:eastAsia="ar-SA"/>
        </w:rPr>
        <w:t>Article</w:t>
      </w:r>
      <w:r w:rsidR="003211D5" w:rsidRPr="00F62C78">
        <w:rPr>
          <w:lang w:val="en-GB" w:eastAsia="ar-SA"/>
        </w:rPr>
        <w:t xml:space="preserve"> </w:t>
      </w:r>
      <w:r w:rsidR="00321F02" w:rsidRPr="00F62C78">
        <w:rPr>
          <w:lang w:val="en-GB" w:eastAsia="ar-SA"/>
        </w:rPr>
        <w:t>47:</w:t>
      </w:r>
      <w:bookmarkEnd w:id="15"/>
    </w:p>
    <w:p w:rsidR="00321F02" w:rsidRPr="00F62C78" w:rsidRDefault="00321F02" w:rsidP="005A3E15">
      <w:pPr>
        <w:pStyle w:val="SingleTxtG"/>
        <w:ind w:left="1701"/>
        <w:rPr>
          <w:bCs/>
          <w:lang w:val="en-GB" w:eastAsia="ar-SA"/>
        </w:rPr>
      </w:pPr>
      <w:r w:rsidRPr="00F62C78">
        <w:rPr>
          <w:lang w:val="en-GB" w:eastAsia="ar-SA"/>
        </w:rPr>
        <w:t>“</w:t>
      </w:r>
      <w:r w:rsidR="00DD1440" w:rsidRPr="00F62C78">
        <w:rPr>
          <w:lang w:val="en-GB" w:eastAsia="ar-SA"/>
        </w:rPr>
        <w:t xml:space="preserve">The </w:t>
      </w:r>
      <w:r w:rsidR="007912F1" w:rsidRPr="00F62C78">
        <w:rPr>
          <w:lang w:val="en-GB" w:eastAsia="ar-SA"/>
        </w:rPr>
        <w:t>Uruguayan</w:t>
      </w:r>
      <w:r w:rsidRPr="00F62C78">
        <w:rPr>
          <w:lang w:val="en-GB" w:eastAsia="ar-SA"/>
        </w:rPr>
        <w:t xml:space="preserve"> </w:t>
      </w:r>
      <w:r w:rsidR="00DD1440" w:rsidRPr="00F62C78">
        <w:rPr>
          <w:lang w:val="en-GB" w:eastAsia="ar-SA"/>
        </w:rPr>
        <w:t>State shall ensure that migrant</w:t>
      </w:r>
      <w:r w:rsidR="00001956">
        <w:rPr>
          <w:lang w:val="en-GB" w:eastAsia="ar-SA"/>
        </w:rPr>
        <w:t> persons</w:t>
      </w:r>
      <w:r w:rsidR="00DD1440" w:rsidRPr="00F62C78">
        <w:rPr>
          <w:lang w:val="en-GB" w:eastAsia="ar-SA"/>
        </w:rPr>
        <w:t xml:space="preserve"> and their families are speedily integrated into </w:t>
      </w:r>
      <w:r w:rsidR="0047380E" w:rsidRPr="00F62C78">
        <w:rPr>
          <w:lang w:val="en-GB" w:eastAsia="ar-SA"/>
        </w:rPr>
        <w:t xml:space="preserve">public, </w:t>
      </w:r>
      <w:r w:rsidR="004C25FD" w:rsidRPr="00F62C78">
        <w:rPr>
          <w:lang w:val="en-GB" w:eastAsia="ar-SA"/>
        </w:rPr>
        <w:t xml:space="preserve">eligible or authorized </w:t>
      </w:r>
      <w:r w:rsidR="00DD1440" w:rsidRPr="00F62C78">
        <w:rPr>
          <w:lang w:val="en-GB" w:eastAsia="ar-SA"/>
        </w:rPr>
        <w:t>educational facilities</w:t>
      </w:r>
      <w:r w:rsidR="004C25FD" w:rsidRPr="00F62C78">
        <w:rPr>
          <w:lang w:val="en-GB" w:eastAsia="ar-SA"/>
        </w:rPr>
        <w:t xml:space="preserve"> either </w:t>
      </w:r>
      <w:r w:rsidR="0005624F" w:rsidRPr="00F62C78">
        <w:rPr>
          <w:lang w:val="en-GB" w:eastAsia="ar-SA"/>
        </w:rPr>
        <w:t xml:space="preserve">to begin </w:t>
      </w:r>
      <w:r w:rsidR="004C25FD" w:rsidRPr="00F62C78">
        <w:rPr>
          <w:lang w:val="en-GB" w:eastAsia="ar-SA"/>
        </w:rPr>
        <w:t xml:space="preserve">or </w:t>
      </w:r>
      <w:r w:rsidR="0005624F" w:rsidRPr="00F62C78">
        <w:rPr>
          <w:lang w:val="en-GB" w:eastAsia="ar-SA"/>
        </w:rPr>
        <w:t>to pursue a course of studies</w:t>
      </w:r>
      <w:r w:rsidRPr="00F62C78">
        <w:rPr>
          <w:lang w:val="en-GB" w:eastAsia="ar-SA"/>
        </w:rPr>
        <w:t xml:space="preserve">. </w:t>
      </w:r>
      <w:r w:rsidR="004C25FD" w:rsidRPr="00F62C78">
        <w:rPr>
          <w:lang w:val="en-GB" w:eastAsia="ar-SA"/>
        </w:rPr>
        <w:t>In all cases, they shall meet the requirements applicable to national citizens.”</w:t>
      </w:r>
      <w:r w:rsidRPr="00F62C78">
        <w:rPr>
          <w:lang w:val="en-GB" w:eastAsia="ar-SA"/>
        </w:rPr>
        <w:t xml:space="preserve"> </w:t>
      </w:r>
    </w:p>
    <w:p w:rsidR="00321F02" w:rsidRPr="00F62C78" w:rsidRDefault="00DD1440" w:rsidP="005A3E15">
      <w:pPr>
        <w:pStyle w:val="SingleTxtG"/>
        <w:ind w:left="1701"/>
        <w:rPr>
          <w:lang w:val="en-GB" w:eastAsia="ar-SA"/>
        </w:rPr>
      </w:pPr>
      <w:bookmarkStart w:id="16" w:name="art%252525252F48"/>
      <w:r w:rsidRPr="00F62C78">
        <w:rPr>
          <w:lang w:val="en-GB" w:eastAsia="ar-SA"/>
        </w:rPr>
        <w:t>Article</w:t>
      </w:r>
      <w:r w:rsidR="00321F02" w:rsidRPr="00F62C78">
        <w:rPr>
          <w:lang w:val="en-GB" w:eastAsia="ar-SA"/>
        </w:rPr>
        <w:t xml:space="preserve"> 48:</w:t>
      </w:r>
      <w:bookmarkEnd w:id="16"/>
    </w:p>
    <w:p w:rsidR="00321F02" w:rsidRPr="00F62C78" w:rsidRDefault="00321F02" w:rsidP="005A3E15">
      <w:pPr>
        <w:pStyle w:val="SingleTxtG"/>
        <w:ind w:left="1701"/>
        <w:rPr>
          <w:bCs/>
          <w:lang w:val="en-GB" w:eastAsia="ar-SA"/>
        </w:rPr>
      </w:pPr>
      <w:r w:rsidRPr="00F62C78">
        <w:rPr>
          <w:lang w:val="en-GB" w:eastAsia="ar-SA"/>
        </w:rPr>
        <w:t>“</w:t>
      </w:r>
      <w:r w:rsidR="004C25FD" w:rsidRPr="00F62C78">
        <w:rPr>
          <w:lang w:val="en-GB" w:eastAsia="ar-SA"/>
        </w:rPr>
        <w:t>With a view to ensuring that children of</w:t>
      </w:r>
      <w:r w:rsidRPr="00F62C78">
        <w:rPr>
          <w:lang w:val="en-GB" w:eastAsia="ar-SA"/>
        </w:rPr>
        <w:t xml:space="preserve"> </w:t>
      </w:r>
      <w:r w:rsidR="00EE6D92" w:rsidRPr="00F62C78">
        <w:rPr>
          <w:lang w:val="en-GB" w:eastAsia="ar-SA"/>
        </w:rPr>
        <w:t>migrant workers</w:t>
      </w:r>
      <w:r w:rsidRPr="00F62C78">
        <w:rPr>
          <w:lang w:val="en-GB" w:eastAsia="ar-SA"/>
        </w:rPr>
        <w:t xml:space="preserve"> </w:t>
      </w:r>
      <w:r w:rsidR="004C25FD" w:rsidRPr="00F62C78">
        <w:rPr>
          <w:lang w:val="en-GB" w:eastAsia="ar-SA"/>
        </w:rPr>
        <w:t>enjoy the right to education,</w:t>
      </w:r>
      <w:r w:rsidRPr="00F62C78">
        <w:rPr>
          <w:lang w:val="en-GB" w:eastAsia="ar-SA"/>
        </w:rPr>
        <w:t xml:space="preserve"> </w:t>
      </w:r>
      <w:r w:rsidR="000E0A12" w:rsidRPr="00F62C78">
        <w:rPr>
          <w:lang w:val="en-GB" w:eastAsia="ar-SA"/>
        </w:rPr>
        <w:t>the eligible or authorized public institutions shall enrol them pursuant to this provision for a provisional period of one year</w:t>
      </w:r>
      <w:r w:rsidRPr="00F62C78">
        <w:rPr>
          <w:lang w:val="en-GB" w:eastAsia="ar-SA"/>
        </w:rPr>
        <w:t xml:space="preserve"> </w:t>
      </w:r>
      <w:r w:rsidR="000E0A12" w:rsidRPr="00F62C78">
        <w:rPr>
          <w:lang w:val="en-GB" w:eastAsia="ar-SA"/>
        </w:rPr>
        <w:t>if they lack the necessary enrolment documentation</w:t>
      </w:r>
      <w:r w:rsidRPr="00F62C78">
        <w:rPr>
          <w:lang w:val="en-GB" w:eastAsia="ar-SA"/>
        </w:rPr>
        <w:t xml:space="preserve">. </w:t>
      </w:r>
      <w:r w:rsidR="000E0A12" w:rsidRPr="00F62C78">
        <w:rPr>
          <w:lang w:val="en-GB" w:eastAsia="ar-SA"/>
        </w:rPr>
        <w:t xml:space="preserve">The documentation in question shall be required for the granting, where appropriate, of </w:t>
      </w:r>
      <w:r w:rsidR="00F74FDD" w:rsidRPr="00F62C78">
        <w:rPr>
          <w:lang w:val="en-GB" w:eastAsia="ar-SA"/>
        </w:rPr>
        <w:t>educational certificates</w:t>
      </w:r>
      <w:r w:rsidRPr="00F62C78">
        <w:rPr>
          <w:lang w:val="en-GB" w:eastAsia="ar-SA"/>
        </w:rPr>
        <w:t xml:space="preserve">. </w:t>
      </w:r>
      <w:r w:rsidR="00FF5FF4" w:rsidRPr="00F62C78">
        <w:rPr>
          <w:lang w:val="en-GB" w:eastAsia="ar-SA"/>
        </w:rPr>
        <w:t xml:space="preserve">If </w:t>
      </w:r>
      <w:r w:rsidR="00F74FDD" w:rsidRPr="00F62C78">
        <w:rPr>
          <w:lang w:val="en-GB" w:eastAsia="ar-SA"/>
        </w:rPr>
        <w:t xml:space="preserve">the manifest </w:t>
      </w:r>
      <w:r w:rsidR="0039392F" w:rsidRPr="00F62C78">
        <w:rPr>
          <w:lang w:val="en-GB" w:eastAsia="ar-SA"/>
        </w:rPr>
        <w:t>lack of status of the person concerned</w:t>
      </w:r>
      <w:r w:rsidR="00FF5FF4" w:rsidRPr="00F62C78">
        <w:rPr>
          <w:lang w:val="en-GB" w:eastAsia="ar-SA"/>
        </w:rPr>
        <w:t xml:space="preserve"> persists</w:t>
      </w:r>
      <w:r w:rsidRPr="00F62C78">
        <w:rPr>
          <w:lang w:val="en-GB" w:eastAsia="ar-SA"/>
        </w:rPr>
        <w:t xml:space="preserve">, </w:t>
      </w:r>
      <w:r w:rsidR="00FF5FF4" w:rsidRPr="00F62C78">
        <w:rPr>
          <w:lang w:val="en-GB" w:eastAsia="ar-SA"/>
        </w:rPr>
        <w:t xml:space="preserve">responsibility for taking a decision </w:t>
      </w:r>
      <w:r w:rsidR="00F74FDD" w:rsidRPr="00F62C78">
        <w:rPr>
          <w:lang w:val="en-GB" w:eastAsia="ar-SA"/>
        </w:rPr>
        <w:t xml:space="preserve">shall </w:t>
      </w:r>
      <w:r w:rsidR="00FF5FF4" w:rsidRPr="00F62C78">
        <w:rPr>
          <w:lang w:val="en-GB" w:eastAsia="ar-SA"/>
        </w:rPr>
        <w:t xml:space="preserve">lie with </w:t>
      </w:r>
      <w:r w:rsidR="00F74FDD" w:rsidRPr="00F62C78">
        <w:rPr>
          <w:lang w:val="en-GB" w:eastAsia="ar-SA"/>
        </w:rPr>
        <w:t>the</w:t>
      </w:r>
      <w:r w:rsidRPr="00F62C78">
        <w:rPr>
          <w:lang w:val="en-GB" w:eastAsia="ar-SA"/>
        </w:rPr>
        <w:t xml:space="preserve"> </w:t>
      </w:r>
      <w:r w:rsidR="00FE3AAC" w:rsidRPr="00F62C78">
        <w:rPr>
          <w:lang w:val="en-GB" w:eastAsia="ar-SA"/>
        </w:rPr>
        <w:t>Ministry</w:t>
      </w:r>
      <w:r w:rsidRPr="00F62C78">
        <w:rPr>
          <w:lang w:val="en-GB" w:eastAsia="ar-SA"/>
        </w:rPr>
        <w:t xml:space="preserve"> </w:t>
      </w:r>
      <w:r w:rsidR="00D964BF" w:rsidRPr="00F62C78">
        <w:rPr>
          <w:lang w:val="en-GB" w:eastAsia="ar-SA"/>
        </w:rPr>
        <w:t>of Education and Culture</w:t>
      </w:r>
      <w:r w:rsidR="000F0FE6" w:rsidRPr="00F62C78">
        <w:rPr>
          <w:lang w:val="en-GB" w:eastAsia="ar-SA"/>
        </w:rPr>
        <w:t>.</w:t>
      </w:r>
      <w:r w:rsidRPr="00F62C78">
        <w:rPr>
          <w:lang w:val="en-GB" w:eastAsia="ar-SA"/>
        </w:rPr>
        <w:t xml:space="preserve">” </w:t>
      </w:r>
    </w:p>
    <w:p w:rsidR="00321F02" w:rsidRPr="00F62C78" w:rsidRDefault="00DD1440" w:rsidP="005A3E15">
      <w:pPr>
        <w:pStyle w:val="SingleTxtG"/>
        <w:ind w:left="1701"/>
        <w:rPr>
          <w:lang w:val="en-GB" w:eastAsia="ar-SA"/>
        </w:rPr>
      </w:pPr>
      <w:bookmarkStart w:id="17" w:name="art%252525252F49"/>
      <w:r w:rsidRPr="00F62C78">
        <w:rPr>
          <w:lang w:val="en-GB" w:eastAsia="ar-SA"/>
        </w:rPr>
        <w:t>Article</w:t>
      </w:r>
      <w:r w:rsidR="00321F02" w:rsidRPr="00F62C78">
        <w:rPr>
          <w:lang w:val="en-GB" w:eastAsia="ar-SA"/>
        </w:rPr>
        <w:t xml:space="preserve"> 4</w:t>
      </w:r>
      <w:bookmarkEnd w:id="17"/>
      <w:r w:rsidR="00321F02" w:rsidRPr="00F62C78">
        <w:rPr>
          <w:lang w:val="en-GB" w:eastAsia="ar-SA"/>
        </w:rPr>
        <w:t>9:</w:t>
      </w:r>
    </w:p>
    <w:p w:rsidR="00321F02" w:rsidRPr="00F62C78" w:rsidRDefault="00321F02" w:rsidP="005A3E15">
      <w:pPr>
        <w:pStyle w:val="SingleTxtG"/>
        <w:ind w:left="1701"/>
        <w:rPr>
          <w:bCs/>
          <w:lang w:val="en-GB" w:eastAsia="ar-SA"/>
        </w:rPr>
      </w:pPr>
      <w:r w:rsidRPr="00F62C78">
        <w:rPr>
          <w:lang w:val="en-GB" w:eastAsia="ar-SA"/>
        </w:rPr>
        <w:t>“</w:t>
      </w:r>
      <w:r w:rsidR="0039392F" w:rsidRPr="00F62C78">
        <w:rPr>
          <w:lang w:val="en-GB" w:eastAsia="ar-SA"/>
        </w:rPr>
        <w:t xml:space="preserve">The admission of foreign students to the University of the </w:t>
      </w:r>
      <w:r w:rsidR="00ED5021" w:rsidRPr="00F62C78">
        <w:rPr>
          <w:lang w:val="en-GB" w:eastAsia="ar-SA"/>
        </w:rPr>
        <w:t>Republic</w:t>
      </w:r>
      <w:r w:rsidRPr="00F62C78">
        <w:rPr>
          <w:lang w:val="en-GB" w:eastAsia="ar-SA"/>
        </w:rPr>
        <w:t xml:space="preserve"> </w:t>
      </w:r>
      <w:r w:rsidR="0039392F" w:rsidRPr="00F62C78">
        <w:rPr>
          <w:lang w:val="en-GB" w:eastAsia="ar-SA"/>
        </w:rPr>
        <w:t>shall be regulated by the provisions of</w:t>
      </w:r>
      <w:r w:rsidRPr="00F62C78">
        <w:rPr>
          <w:lang w:val="en-GB" w:eastAsia="ar-SA"/>
        </w:rPr>
        <w:t xml:space="preserve"> </w:t>
      </w:r>
      <w:r w:rsidR="0039392F" w:rsidRPr="00F62C78">
        <w:rPr>
          <w:lang w:val="en-GB" w:eastAsia="ar-SA"/>
        </w:rPr>
        <w:t xml:space="preserve">its Organization </w:t>
      </w:r>
      <w:r w:rsidR="007E276B" w:rsidRPr="00F62C78">
        <w:rPr>
          <w:lang w:val="en-GB" w:eastAsia="ar-SA"/>
        </w:rPr>
        <w:t>Act</w:t>
      </w:r>
      <w:r w:rsidRPr="00F62C78">
        <w:rPr>
          <w:lang w:val="en-GB" w:eastAsia="ar-SA"/>
        </w:rPr>
        <w:t xml:space="preserve"> </w:t>
      </w:r>
      <w:r w:rsidR="00FB3442" w:rsidRPr="00F62C78">
        <w:rPr>
          <w:lang w:val="en-GB" w:eastAsia="ar-SA"/>
        </w:rPr>
        <w:t xml:space="preserve">and </w:t>
      </w:r>
      <w:r w:rsidR="00250C30" w:rsidRPr="00F62C78">
        <w:rPr>
          <w:lang w:val="en-GB" w:eastAsia="ar-SA"/>
        </w:rPr>
        <w:t xml:space="preserve">by </w:t>
      </w:r>
      <w:r w:rsidR="0039392F" w:rsidRPr="00F62C78">
        <w:rPr>
          <w:lang w:val="en-GB" w:eastAsia="ar-SA"/>
        </w:rPr>
        <w:t xml:space="preserve">any other provisions laid down by the Central </w:t>
      </w:r>
      <w:r w:rsidR="00250C30" w:rsidRPr="00F62C78">
        <w:rPr>
          <w:lang w:val="en-GB" w:eastAsia="ar-SA"/>
        </w:rPr>
        <w:t>Executive Board of the Autonomous Entity.</w:t>
      </w:r>
      <w:r w:rsidRPr="00F62C78">
        <w:rPr>
          <w:lang w:val="en-GB" w:eastAsia="ar-SA"/>
        </w:rPr>
        <w:t>”</w:t>
      </w:r>
    </w:p>
    <w:p w:rsidR="00321F02" w:rsidRPr="00F62C78" w:rsidRDefault="00754479" w:rsidP="00271867">
      <w:pPr>
        <w:pStyle w:val="SingleTxtG"/>
        <w:rPr>
          <w:rFonts w:eastAsia="Calibri"/>
          <w:lang w:val="en-GB" w:eastAsia="ar-SA"/>
        </w:rPr>
      </w:pPr>
      <w:r w:rsidRPr="00F62C78">
        <w:rPr>
          <w:rFonts w:eastAsia="Calibri"/>
          <w:lang w:val="en-GB" w:eastAsia="ar-SA"/>
        </w:rPr>
        <w:t>325.</w:t>
      </w:r>
      <w:r w:rsidRPr="00F62C78">
        <w:rPr>
          <w:rFonts w:eastAsia="Calibri"/>
          <w:lang w:val="en-GB" w:eastAsia="ar-SA"/>
        </w:rPr>
        <w:tab/>
      </w:r>
      <w:r w:rsidR="004D691C" w:rsidRPr="00F62C78">
        <w:rPr>
          <w:rFonts w:eastAsia="Calibri"/>
          <w:lang w:val="en-GB" w:eastAsia="ar-SA"/>
        </w:rPr>
        <w:t>According to data provided by the Early Childhood and Primary Education Board</w:t>
      </w:r>
      <w:r w:rsidR="00321F02" w:rsidRPr="00F62C78">
        <w:rPr>
          <w:rFonts w:eastAsia="Calibri"/>
          <w:lang w:val="en-GB" w:eastAsia="ar-SA"/>
        </w:rPr>
        <w:t xml:space="preserve"> (CEIP)</w:t>
      </w:r>
      <w:r w:rsidR="004D691C" w:rsidRPr="00F62C78">
        <w:rPr>
          <w:rFonts w:eastAsia="Calibri"/>
          <w:lang w:val="en-GB" w:eastAsia="ar-SA"/>
        </w:rPr>
        <w:t>,</w:t>
      </w:r>
      <w:r w:rsidR="00321F02" w:rsidRPr="00F62C78">
        <w:rPr>
          <w:rFonts w:eastAsia="Calibri"/>
          <w:lang w:val="en-GB" w:eastAsia="ar-SA"/>
        </w:rPr>
        <w:t xml:space="preserve"> 2</w:t>
      </w:r>
      <w:r w:rsidR="004D691C" w:rsidRPr="00F62C78">
        <w:rPr>
          <w:rFonts w:eastAsia="Calibri"/>
          <w:lang w:val="en-GB" w:eastAsia="ar-SA"/>
        </w:rPr>
        <w:t>,</w:t>
      </w:r>
      <w:r w:rsidR="00321F02" w:rsidRPr="00F62C78">
        <w:rPr>
          <w:rFonts w:eastAsia="Calibri"/>
          <w:lang w:val="en-GB" w:eastAsia="ar-SA"/>
        </w:rPr>
        <w:t xml:space="preserve">975 </w:t>
      </w:r>
      <w:r w:rsidR="004D691C" w:rsidRPr="00F62C78">
        <w:rPr>
          <w:rFonts w:eastAsia="Calibri"/>
          <w:lang w:val="en-GB" w:eastAsia="ar-SA"/>
        </w:rPr>
        <w:t>pupils who had lived abroad were integrated into this educational subsystem during the period 2007</w:t>
      </w:r>
      <w:r w:rsidR="00FC24C3">
        <w:rPr>
          <w:rFonts w:eastAsia="Calibri"/>
          <w:lang w:val="en-GB" w:eastAsia="ar-SA"/>
        </w:rPr>
        <w:t>–</w:t>
      </w:r>
      <w:r w:rsidR="004D691C" w:rsidRPr="00F62C78">
        <w:rPr>
          <w:rFonts w:eastAsia="Calibri"/>
          <w:lang w:val="en-GB" w:eastAsia="ar-SA"/>
        </w:rPr>
        <w:t>2010.</w:t>
      </w:r>
    </w:p>
    <w:p w:rsidR="00321F02" w:rsidRPr="00F62C78" w:rsidRDefault="00754479" w:rsidP="00271867">
      <w:pPr>
        <w:pStyle w:val="SingleTxtG"/>
        <w:rPr>
          <w:rFonts w:eastAsia="Calibri"/>
          <w:lang w:val="en-GB" w:eastAsia="ar-SA"/>
        </w:rPr>
      </w:pPr>
      <w:r w:rsidRPr="00F62C78">
        <w:rPr>
          <w:rFonts w:eastAsia="Calibri"/>
          <w:lang w:val="en-GB" w:eastAsia="ar-SA"/>
        </w:rPr>
        <w:t>326.</w:t>
      </w:r>
      <w:r w:rsidRPr="00F62C78">
        <w:rPr>
          <w:rFonts w:eastAsia="Calibri"/>
          <w:lang w:val="en-GB" w:eastAsia="ar-SA"/>
        </w:rPr>
        <w:tab/>
      </w:r>
      <w:r w:rsidR="0088147F" w:rsidRPr="00F62C78">
        <w:rPr>
          <w:rFonts w:eastAsia="Calibri"/>
          <w:lang w:val="en-GB" w:eastAsia="ar-SA"/>
        </w:rPr>
        <w:t>The highest rate of enrolment is recorded at the primary education level</w:t>
      </w:r>
      <w:r w:rsidR="00321F02" w:rsidRPr="00F62C78">
        <w:rPr>
          <w:rFonts w:eastAsia="Calibri"/>
          <w:lang w:val="en-GB" w:eastAsia="ar-SA"/>
        </w:rPr>
        <w:t xml:space="preserve">. </w:t>
      </w:r>
    </w:p>
    <w:p w:rsidR="00321F02" w:rsidRPr="00F62C78" w:rsidRDefault="00754479" w:rsidP="00271867">
      <w:pPr>
        <w:pStyle w:val="SingleTxtG"/>
        <w:rPr>
          <w:rFonts w:eastAsia="Calibri"/>
          <w:lang w:val="en-GB" w:eastAsia="ar-SA"/>
        </w:rPr>
      </w:pPr>
      <w:r w:rsidRPr="00F62C78">
        <w:rPr>
          <w:rFonts w:eastAsia="Calibri"/>
          <w:lang w:val="en-GB" w:eastAsia="ar-SA"/>
        </w:rPr>
        <w:t>327.</w:t>
      </w:r>
      <w:r w:rsidRPr="00F62C78">
        <w:rPr>
          <w:rFonts w:eastAsia="Calibri"/>
          <w:lang w:val="en-GB" w:eastAsia="ar-SA"/>
        </w:rPr>
        <w:tab/>
      </w:r>
      <w:r w:rsidR="0088147F" w:rsidRPr="00F62C78">
        <w:rPr>
          <w:rFonts w:eastAsia="Calibri"/>
          <w:lang w:val="en-GB" w:eastAsia="ar-SA"/>
        </w:rPr>
        <w:t>Access to early childhood and primary education in the country is guaranteed for all immigrants, regardless of their migratory status</w:t>
      </w:r>
      <w:r w:rsidR="00321F02" w:rsidRPr="00F62C78">
        <w:rPr>
          <w:rFonts w:eastAsia="Calibri"/>
          <w:lang w:val="en-GB" w:eastAsia="ar-SA"/>
        </w:rPr>
        <w:t xml:space="preserve">. </w:t>
      </w:r>
      <w:r w:rsidR="0088147F" w:rsidRPr="00F62C78">
        <w:rPr>
          <w:rFonts w:eastAsia="Calibri"/>
          <w:lang w:val="en-GB" w:eastAsia="ar-SA"/>
        </w:rPr>
        <w:t xml:space="preserve">Foreign pupils are enrolled on the basis of </w:t>
      </w:r>
      <w:r w:rsidR="00A9534F" w:rsidRPr="00F62C78">
        <w:rPr>
          <w:rFonts w:eastAsia="Calibri"/>
          <w:lang w:val="en-GB" w:eastAsia="ar-SA"/>
        </w:rPr>
        <w:t>the documentation they possess at the grade corresponding to their age and the content of the relevant curriculum</w:t>
      </w:r>
      <w:r w:rsidR="00321F02" w:rsidRPr="00F62C78">
        <w:rPr>
          <w:rFonts w:eastAsia="Calibri"/>
          <w:lang w:val="en-GB" w:eastAsia="ar-SA"/>
        </w:rPr>
        <w:t xml:space="preserve">. </w:t>
      </w:r>
      <w:r w:rsidR="00A9534F" w:rsidRPr="00F62C78">
        <w:rPr>
          <w:rFonts w:eastAsia="Calibri"/>
          <w:lang w:val="en-GB" w:eastAsia="ar-SA"/>
        </w:rPr>
        <w:t xml:space="preserve">The assessment is made by the director of the educational establishment in coordination with the teachers </w:t>
      </w:r>
      <w:r w:rsidR="00FB3442" w:rsidRPr="00F62C78">
        <w:rPr>
          <w:rFonts w:eastAsia="Calibri"/>
          <w:lang w:val="en-GB" w:eastAsia="ar-SA"/>
        </w:rPr>
        <w:t xml:space="preserve">and </w:t>
      </w:r>
      <w:r w:rsidR="000F0FE6" w:rsidRPr="00F62C78">
        <w:rPr>
          <w:rFonts w:eastAsia="Calibri"/>
          <w:lang w:val="en-GB" w:eastAsia="ar-SA"/>
        </w:rPr>
        <w:t xml:space="preserve">with the </w:t>
      </w:r>
      <w:r w:rsidR="00A9534F" w:rsidRPr="00F62C78">
        <w:rPr>
          <w:rFonts w:eastAsia="Calibri"/>
          <w:lang w:val="en-GB" w:eastAsia="ar-SA"/>
        </w:rPr>
        <w:t xml:space="preserve">approval </w:t>
      </w:r>
      <w:r w:rsidR="00A22D57" w:rsidRPr="00F62C78">
        <w:rPr>
          <w:rFonts w:eastAsia="Calibri"/>
          <w:lang w:val="en-GB" w:eastAsia="ar-SA"/>
        </w:rPr>
        <w:t>of the local school inspector</w:t>
      </w:r>
      <w:r w:rsidR="00321F02" w:rsidRPr="00F62C78">
        <w:rPr>
          <w:rFonts w:eastAsia="Calibri"/>
          <w:lang w:val="en-GB" w:eastAsia="ar-SA"/>
        </w:rPr>
        <w:t>.</w:t>
      </w:r>
    </w:p>
    <w:p w:rsidR="00321F02" w:rsidRPr="00F62C78" w:rsidRDefault="00754479" w:rsidP="00271867">
      <w:pPr>
        <w:pStyle w:val="SingleTxtG"/>
        <w:rPr>
          <w:rFonts w:eastAsia="Calibri"/>
          <w:lang w:val="en-GB" w:eastAsia="ar-SA"/>
        </w:rPr>
      </w:pPr>
      <w:r w:rsidRPr="00F62C78">
        <w:rPr>
          <w:rFonts w:eastAsia="Calibri"/>
          <w:lang w:val="en-GB" w:eastAsia="ar-SA"/>
        </w:rPr>
        <w:t>328.</w:t>
      </w:r>
      <w:r w:rsidRPr="00F62C78">
        <w:rPr>
          <w:rFonts w:eastAsia="Calibri"/>
          <w:lang w:val="en-GB" w:eastAsia="ar-SA"/>
        </w:rPr>
        <w:tab/>
      </w:r>
      <w:r w:rsidR="00A22D57" w:rsidRPr="00F62C78">
        <w:rPr>
          <w:rFonts w:eastAsia="Calibri"/>
          <w:lang w:val="en-GB" w:eastAsia="ar-SA"/>
        </w:rPr>
        <w:t>With regard to secondary education</w:t>
      </w:r>
      <w:r w:rsidR="00321F02" w:rsidRPr="00F62C78">
        <w:rPr>
          <w:rFonts w:eastAsia="Calibri"/>
          <w:lang w:val="en-GB" w:eastAsia="ar-SA"/>
        </w:rPr>
        <w:t xml:space="preserve">, </w:t>
      </w:r>
      <w:r w:rsidR="00854E0D" w:rsidRPr="00F62C78">
        <w:rPr>
          <w:rFonts w:eastAsia="Calibri"/>
          <w:lang w:val="en-GB" w:eastAsia="ar-SA"/>
        </w:rPr>
        <w:t xml:space="preserve">although </w:t>
      </w:r>
      <w:r w:rsidR="00A22D57" w:rsidRPr="00F62C78">
        <w:rPr>
          <w:rFonts w:eastAsia="Calibri"/>
          <w:lang w:val="en-GB" w:eastAsia="ar-SA"/>
        </w:rPr>
        <w:t>the Secondary Education Board</w:t>
      </w:r>
      <w:r w:rsidR="00321F02" w:rsidRPr="00F62C78">
        <w:rPr>
          <w:rFonts w:eastAsia="Calibri"/>
          <w:lang w:val="en-GB" w:eastAsia="ar-SA"/>
        </w:rPr>
        <w:t xml:space="preserve"> (CES)</w:t>
      </w:r>
      <w:r w:rsidR="00854E0D" w:rsidRPr="00F62C78">
        <w:rPr>
          <w:rFonts w:eastAsia="Calibri"/>
          <w:lang w:val="en-GB" w:eastAsia="ar-SA"/>
        </w:rPr>
        <w:t xml:space="preserve"> lacks </w:t>
      </w:r>
      <w:r w:rsidR="00A22D57" w:rsidRPr="00F62C78">
        <w:rPr>
          <w:rFonts w:eastAsia="Calibri"/>
          <w:lang w:val="en-GB" w:eastAsia="ar-SA"/>
        </w:rPr>
        <w:t xml:space="preserve">comprehensive </w:t>
      </w:r>
      <w:r w:rsidR="00854E0D" w:rsidRPr="00F62C78">
        <w:rPr>
          <w:rFonts w:eastAsia="Calibri"/>
          <w:lang w:val="en-GB" w:eastAsia="ar-SA"/>
        </w:rPr>
        <w:t>data for the period 2007</w:t>
      </w:r>
      <w:r w:rsidR="007C3902">
        <w:rPr>
          <w:rFonts w:eastAsia="Calibri"/>
          <w:lang w:val="en-GB" w:eastAsia="ar-SA"/>
        </w:rPr>
        <w:t>–</w:t>
      </w:r>
      <w:r w:rsidR="00854E0D" w:rsidRPr="00F62C78">
        <w:rPr>
          <w:rFonts w:eastAsia="Calibri"/>
          <w:lang w:val="en-GB" w:eastAsia="ar-SA"/>
        </w:rPr>
        <w:t xml:space="preserve">2011 concerning the total </w:t>
      </w:r>
      <w:r w:rsidR="00A22D57" w:rsidRPr="00F62C78">
        <w:rPr>
          <w:rFonts w:eastAsia="Calibri"/>
          <w:lang w:val="en-GB" w:eastAsia="ar-SA"/>
        </w:rPr>
        <w:t>number of foreign students</w:t>
      </w:r>
      <w:r w:rsidR="00854E0D" w:rsidRPr="00F62C78">
        <w:rPr>
          <w:rFonts w:eastAsia="Calibri"/>
          <w:lang w:val="en-GB" w:eastAsia="ar-SA"/>
        </w:rPr>
        <w:t>,</w:t>
      </w:r>
      <w:r w:rsidR="00321F02" w:rsidRPr="00F62C78">
        <w:rPr>
          <w:rFonts w:eastAsia="Calibri"/>
          <w:lang w:val="en-GB" w:eastAsia="ar-SA"/>
        </w:rPr>
        <w:t xml:space="preserve"> </w:t>
      </w:r>
      <w:r w:rsidR="00854E0D" w:rsidRPr="00F62C78">
        <w:rPr>
          <w:rFonts w:eastAsia="Calibri"/>
          <w:lang w:val="en-GB" w:eastAsia="ar-SA"/>
        </w:rPr>
        <w:t>it may be affirmed that an increase in their number was also recorded at this level of education</w:t>
      </w:r>
      <w:r w:rsidR="00321F02" w:rsidRPr="00F62C78">
        <w:rPr>
          <w:rFonts w:eastAsia="Calibri"/>
          <w:lang w:val="en-GB" w:eastAsia="ar-SA"/>
        </w:rPr>
        <w:t xml:space="preserve">. </w:t>
      </w:r>
      <w:r w:rsidR="00854E0D" w:rsidRPr="00F62C78">
        <w:rPr>
          <w:rFonts w:eastAsia="Calibri"/>
          <w:lang w:val="en-GB" w:eastAsia="ar-SA"/>
        </w:rPr>
        <w:t>Admittedly, however,</w:t>
      </w:r>
      <w:r w:rsidR="00321F02" w:rsidRPr="00F62C78">
        <w:rPr>
          <w:rFonts w:eastAsia="Calibri"/>
          <w:lang w:val="en-GB" w:eastAsia="ar-SA"/>
        </w:rPr>
        <w:t xml:space="preserve"> </w:t>
      </w:r>
      <w:r w:rsidR="00854E0D" w:rsidRPr="00F62C78">
        <w:rPr>
          <w:rFonts w:eastAsia="Calibri"/>
          <w:lang w:val="en-GB" w:eastAsia="ar-SA"/>
        </w:rPr>
        <w:t xml:space="preserve">there is no record of the </w:t>
      </w:r>
      <w:r w:rsidR="00124256" w:rsidRPr="00F62C78">
        <w:rPr>
          <w:rFonts w:eastAsia="Calibri"/>
          <w:lang w:val="en-GB" w:eastAsia="ar-SA"/>
        </w:rPr>
        <w:t xml:space="preserve">number of </w:t>
      </w:r>
      <w:r w:rsidR="00804F4E" w:rsidRPr="00F62C78">
        <w:rPr>
          <w:rFonts w:eastAsia="Calibri"/>
          <w:lang w:val="en-GB" w:eastAsia="ar-SA"/>
        </w:rPr>
        <w:t>applications for validation</w:t>
      </w:r>
      <w:r w:rsidR="00124256" w:rsidRPr="00F62C78">
        <w:rPr>
          <w:rFonts w:eastAsia="Calibri"/>
          <w:lang w:val="en-GB" w:eastAsia="ar-SA"/>
        </w:rPr>
        <w:t xml:space="preserve"> </w:t>
      </w:r>
      <w:r w:rsidR="009468AB" w:rsidRPr="00F62C78">
        <w:rPr>
          <w:rFonts w:eastAsia="Calibri"/>
          <w:lang w:val="en-GB" w:eastAsia="ar-SA"/>
        </w:rPr>
        <w:t xml:space="preserve">that were </w:t>
      </w:r>
      <w:r w:rsidR="000F0FE6" w:rsidRPr="00F62C78">
        <w:rPr>
          <w:rFonts w:eastAsia="Calibri"/>
          <w:lang w:val="en-GB" w:eastAsia="ar-SA"/>
        </w:rPr>
        <w:t xml:space="preserve">rejected </w:t>
      </w:r>
      <w:r w:rsidR="00124256" w:rsidRPr="00F62C78">
        <w:rPr>
          <w:rFonts w:eastAsia="Calibri"/>
          <w:lang w:val="en-GB" w:eastAsia="ar-SA"/>
        </w:rPr>
        <w:t xml:space="preserve">or of </w:t>
      </w:r>
      <w:r w:rsidR="00804F4E" w:rsidRPr="00F62C78">
        <w:rPr>
          <w:rFonts w:eastAsia="Calibri"/>
          <w:lang w:val="en-GB" w:eastAsia="ar-SA"/>
        </w:rPr>
        <w:t xml:space="preserve">the </w:t>
      </w:r>
      <w:r w:rsidR="00B6338B" w:rsidRPr="00F62C78">
        <w:rPr>
          <w:rFonts w:eastAsia="Calibri"/>
          <w:lang w:val="en-GB" w:eastAsia="ar-SA"/>
        </w:rPr>
        <w:t>total number of</w:t>
      </w:r>
      <w:r w:rsidR="009468AB" w:rsidRPr="00F62C78">
        <w:rPr>
          <w:rFonts w:eastAsia="Calibri"/>
          <w:lang w:val="en-GB" w:eastAsia="ar-SA"/>
        </w:rPr>
        <w:t xml:space="preserve"> those </w:t>
      </w:r>
      <w:r w:rsidR="000F0FE6" w:rsidRPr="00F62C78">
        <w:rPr>
          <w:rFonts w:eastAsia="Calibri"/>
          <w:lang w:val="en-GB" w:eastAsia="ar-SA"/>
        </w:rPr>
        <w:t xml:space="preserve">that were </w:t>
      </w:r>
      <w:r w:rsidR="009468AB" w:rsidRPr="00F62C78">
        <w:rPr>
          <w:rFonts w:eastAsia="Calibri"/>
          <w:lang w:val="en-GB" w:eastAsia="ar-SA"/>
        </w:rPr>
        <w:t>accepted</w:t>
      </w:r>
      <w:r w:rsidR="00321F02" w:rsidRPr="00F62C78">
        <w:rPr>
          <w:rFonts w:eastAsia="Calibri"/>
          <w:lang w:val="en-GB" w:eastAsia="ar-SA"/>
        </w:rPr>
        <w:t xml:space="preserve">. </w:t>
      </w:r>
      <w:r w:rsidR="00C9770E" w:rsidRPr="00F62C78">
        <w:rPr>
          <w:rFonts w:eastAsia="Calibri"/>
          <w:lang w:val="en-GB" w:eastAsia="ar-SA"/>
        </w:rPr>
        <w:t xml:space="preserve">This </w:t>
      </w:r>
      <w:r w:rsidR="00B6338B" w:rsidRPr="00F62C78">
        <w:rPr>
          <w:rFonts w:eastAsia="Calibri"/>
          <w:lang w:val="en-GB" w:eastAsia="ar-SA"/>
        </w:rPr>
        <w:t xml:space="preserve">information gap means that there are no indicators available to detect any shortcomings in the </w:t>
      </w:r>
      <w:r w:rsidR="00804F4E" w:rsidRPr="00F62C78">
        <w:rPr>
          <w:rFonts w:eastAsia="Calibri"/>
          <w:lang w:val="en-GB" w:eastAsia="ar-SA"/>
        </w:rPr>
        <w:t>validation</w:t>
      </w:r>
      <w:r w:rsidR="00B6338B" w:rsidRPr="00F62C78">
        <w:rPr>
          <w:rFonts w:eastAsia="Calibri"/>
          <w:lang w:val="en-GB" w:eastAsia="ar-SA"/>
        </w:rPr>
        <w:t xml:space="preserve"> system that have an impact, in particular, on the right of young </w:t>
      </w:r>
      <w:r w:rsidR="00321F02" w:rsidRPr="00F62C78">
        <w:rPr>
          <w:rFonts w:eastAsia="Calibri"/>
          <w:lang w:val="en-GB" w:eastAsia="ar-SA"/>
        </w:rPr>
        <w:t xml:space="preserve">migrants </w:t>
      </w:r>
      <w:r w:rsidR="00B6338B" w:rsidRPr="00F62C78">
        <w:rPr>
          <w:rFonts w:eastAsia="Calibri"/>
          <w:lang w:val="en-GB" w:eastAsia="ar-SA"/>
        </w:rPr>
        <w:t>to study in the country.</w:t>
      </w:r>
    </w:p>
    <w:p w:rsidR="00321F02" w:rsidRPr="00F62C78" w:rsidRDefault="00754479" w:rsidP="00271867">
      <w:pPr>
        <w:pStyle w:val="SingleTxtG"/>
        <w:rPr>
          <w:rFonts w:eastAsia="Calibri"/>
          <w:lang w:val="en-GB" w:eastAsia="ar-SA"/>
        </w:rPr>
      </w:pPr>
      <w:r w:rsidRPr="00F62C78">
        <w:rPr>
          <w:rFonts w:eastAsia="Calibri"/>
          <w:lang w:val="en-GB" w:eastAsia="ar-SA"/>
        </w:rPr>
        <w:t>329.</w:t>
      </w:r>
      <w:r w:rsidRPr="00F62C78">
        <w:rPr>
          <w:rFonts w:eastAsia="Calibri"/>
          <w:lang w:val="en-GB" w:eastAsia="ar-SA"/>
        </w:rPr>
        <w:tab/>
      </w:r>
      <w:r w:rsidR="00321F02" w:rsidRPr="00F62C78">
        <w:rPr>
          <w:rFonts w:eastAsia="Calibri"/>
          <w:lang w:val="en-GB" w:eastAsia="ar-SA"/>
        </w:rPr>
        <w:t>N</w:t>
      </w:r>
      <w:r w:rsidR="00E56DEB" w:rsidRPr="00F62C78">
        <w:rPr>
          <w:rFonts w:eastAsia="Calibri"/>
          <w:lang w:val="en-GB" w:eastAsia="ar-SA"/>
        </w:rPr>
        <w:t>evertheless</w:t>
      </w:r>
      <w:r w:rsidR="00321F02" w:rsidRPr="00F62C78">
        <w:rPr>
          <w:rFonts w:eastAsia="Calibri"/>
          <w:lang w:val="en-GB" w:eastAsia="ar-SA"/>
        </w:rPr>
        <w:t xml:space="preserve">, </w:t>
      </w:r>
      <w:r w:rsidR="00E56DEB" w:rsidRPr="00F62C78">
        <w:rPr>
          <w:rFonts w:eastAsia="Calibri"/>
          <w:lang w:val="en-GB" w:eastAsia="ar-SA"/>
        </w:rPr>
        <w:t xml:space="preserve">the Secondary Education Board </w:t>
      </w:r>
      <w:r w:rsidR="00CD26C9" w:rsidRPr="00F62C78">
        <w:rPr>
          <w:rFonts w:eastAsia="Calibri"/>
          <w:lang w:val="en-GB" w:eastAsia="ar-SA"/>
        </w:rPr>
        <w:t xml:space="preserve">has a procedure for processing </w:t>
      </w:r>
      <w:r w:rsidR="00804F4E" w:rsidRPr="00F62C78">
        <w:rPr>
          <w:rFonts w:eastAsia="Calibri"/>
          <w:lang w:val="en-GB" w:eastAsia="ar-SA"/>
        </w:rPr>
        <w:t>applications for validation</w:t>
      </w:r>
      <w:r w:rsidR="00CD26C9" w:rsidRPr="00F62C78">
        <w:rPr>
          <w:rFonts w:eastAsia="Calibri"/>
          <w:lang w:val="en-GB" w:eastAsia="ar-SA"/>
        </w:rPr>
        <w:t xml:space="preserve"> that takes into consideration</w:t>
      </w:r>
      <w:r w:rsidR="00321F02" w:rsidRPr="00F62C78">
        <w:rPr>
          <w:rFonts w:eastAsia="Calibri"/>
          <w:lang w:val="en-GB" w:eastAsia="ar-SA"/>
        </w:rPr>
        <w:t xml:space="preserve"> </w:t>
      </w:r>
      <w:r w:rsidR="00CD26C9" w:rsidRPr="00F62C78">
        <w:rPr>
          <w:rFonts w:eastAsia="Calibri"/>
          <w:lang w:val="en-GB" w:eastAsia="ar-SA"/>
        </w:rPr>
        <w:t>the situations of social and economic vulnerability in which students may find themselves; it facilitates the translation and legalization of documents</w:t>
      </w:r>
      <w:r w:rsidR="00321F02" w:rsidRPr="00F62C78">
        <w:rPr>
          <w:rFonts w:eastAsia="Calibri"/>
          <w:lang w:val="en-GB" w:eastAsia="ar-SA"/>
        </w:rPr>
        <w:t xml:space="preserve">, </w:t>
      </w:r>
      <w:r w:rsidR="00142B55" w:rsidRPr="00F62C78">
        <w:rPr>
          <w:rFonts w:eastAsia="Calibri"/>
          <w:lang w:val="en-GB" w:eastAsia="ar-SA"/>
        </w:rPr>
        <w:t xml:space="preserve">and provides for a declaration of poverty </w:t>
      </w:r>
      <w:r w:rsidR="00321F02" w:rsidRPr="00F62C78">
        <w:rPr>
          <w:rFonts w:eastAsia="Calibri"/>
          <w:lang w:val="en-GB" w:eastAsia="ar-SA"/>
        </w:rPr>
        <w:t>o</w:t>
      </w:r>
      <w:r w:rsidR="00142B55" w:rsidRPr="00F62C78">
        <w:rPr>
          <w:rFonts w:eastAsia="Calibri"/>
          <w:lang w:val="en-GB" w:eastAsia="ar-SA"/>
        </w:rPr>
        <w:t>r</w:t>
      </w:r>
      <w:r w:rsidR="00321F02" w:rsidRPr="00F62C78">
        <w:rPr>
          <w:rFonts w:eastAsia="Calibri"/>
          <w:lang w:val="en-GB" w:eastAsia="ar-SA"/>
        </w:rPr>
        <w:t xml:space="preserve"> </w:t>
      </w:r>
      <w:r w:rsidR="00142B55" w:rsidRPr="00F62C78">
        <w:rPr>
          <w:rFonts w:eastAsia="Calibri"/>
          <w:lang w:val="en-GB" w:eastAsia="ar-SA"/>
        </w:rPr>
        <w:t>proof of lack of resources to exempt students from coverage of the cost of regularization of documents.</w:t>
      </w:r>
    </w:p>
    <w:p w:rsidR="00321F02" w:rsidRPr="00F62C78" w:rsidRDefault="00754479" w:rsidP="00271867">
      <w:pPr>
        <w:pStyle w:val="SingleTxtG"/>
        <w:rPr>
          <w:rFonts w:eastAsia="Calibri"/>
          <w:lang w:val="en-GB" w:eastAsia="ar-SA"/>
        </w:rPr>
      </w:pPr>
      <w:r w:rsidRPr="00F62C78">
        <w:rPr>
          <w:rFonts w:eastAsia="Calibri"/>
          <w:lang w:val="en-GB" w:eastAsia="ar-SA"/>
        </w:rPr>
        <w:t>330.</w:t>
      </w:r>
      <w:r w:rsidRPr="00F62C78">
        <w:rPr>
          <w:rFonts w:eastAsia="Calibri"/>
          <w:lang w:val="en-GB" w:eastAsia="ar-SA"/>
        </w:rPr>
        <w:tab/>
      </w:r>
      <w:r w:rsidR="00A8387E" w:rsidRPr="00F62C78">
        <w:rPr>
          <w:rFonts w:eastAsia="Calibri"/>
          <w:lang w:val="en-GB" w:eastAsia="ar-SA"/>
        </w:rPr>
        <w:t xml:space="preserve">Students who seek validation of studies completed abroad </w:t>
      </w:r>
      <w:r w:rsidR="00BF28B0" w:rsidRPr="00F62C78">
        <w:rPr>
          <w:rFonts w:eastAsia="Calibri"/>
          <w:lang w:val="en-GB" w:eastAsia="ar-SA"/>
        </w:rPr>
        <w:t xml:space="preserve">as from the second year of the basic cycle must attend the </w:t>
      </w:r>
      <w:r w:rsidR="00321F02" w:rsidRPr="00F62C78">
        <w:rPr>
          <w:rFonts w:eastAsia="Calibri"/>
          <w:lang w:val="en-GB" w:eastAsia="ar-SA"/>
        </w:rPr>
        <w:t>“</w:t>
      </w:r>
      <w:r w:rsidR="00BF28B0" w:rsidRPr="00F62C78">
        <w:rPr>
          <w:rFonts w:eastAsia="Calibri"/>
          <w:lang w:val="en-GB" w:eastAsia="ar-SA"/>
        </w:rPr>
        <w:t xml:space="preserve">Integration into </w:t>
      </w:r>
      <w:r w:rsidR="00321F02" w:rsidRPr="00F62C78">
        <w:rPr>
          <w:rFonts w:eastAsia="Calibri"/>
          <w:lang w:val="en-GB" w:eastAsia="ar-SA"/>
        </w:rPr>
        <w:t>Uruguay</w:t>
      </w:r>
      <w:r w:rsidR="00BF28B0" w:rsidRPr="00F62C78">
        <w:rPr>
          <w:rFonts w:eastAsia="Calibri"/>
          <w:lang w:val="en-GB" w:eastAsia="ar-SA"/>
        </w:rPr>
        <w:t xml:space="preserve"> course</w:t>
      </w:r>
      <w:r w:rsidR="00321F02" w:rsidRPr="00F62C78">
        <w:rPr>
          <w:rFonts w:eastAsia="Calibri"/>
          <w:lang w:val="en-GB" w:eastAsia="ar-SA"/>
        </w:rPr>
        <w:t xml:space="preserve">” </w:t>
      </w:r>
      <w:r w:rsidR="00BF28B0" w:rsidRPr="00F62C78">
        <w:rPr>
          <w:rFonts w:eastAsia="Calibri"/>
          <w:lang w:val="en-GB" w:eastAsia="ar-SA"/>
        </w:rPr>
        <w:t xml:space="preserve">held in </w:t>
      </w:r>
      <w:r w:rsidR="00321F02" w:rsidRPr="00F62C78">
        <w:rPr>
          <w:rFonts w:eastAsia="Calibri"/>
          <w:lang w:val="en-GB" w:eastAsia="ar-SA"/>
        </w:rPr>
        <w:t xml:space="preserve">Montevideo, </w:t>
      </w:r>
      <w:r w:rsidR="00BF28B0" w:rsidRPr="00F62C78">
        <w:rPr>
          <w:rFonts w:eastAsia="Calibri"/>
          <w:lang w:val="en-GB" w:eastAsia="ar-SA"/>
        </w:rPr>
        <w:t>the capital city</w:t>
      </w:r>
      <w:r w:rsidR="00321F02" w:rsidRPr="00F62C78">
        <w:rPr>
          <w:rFonts w:eastAsia="Calibri"/>
          <w:lang w:val="en-GB" w:eastAsia="ar-SA"/>
        </w:rPr>
        <w:t xml:space="preserve">. </w:t>
      </w:r>
      <w:r w:rsidR="00E8141B" w:rsidRPr="00F62C78">
        <w:rPr>
          <w:rFonts w:eastAsia="Calibri"/>
          <w:lang w:val="en-GB" w:eastAsia="ar-SA"/>
        </w:rPr>
        <w:t>Students living in other parts of the country</w:t>
      </w:r>
      <w:r w:rsidR="00132D71" w:rsidRPr="00F62C78">
        <w:rPr>
          <w:rFonts w:eastAsia="Calibri"/>
          <w:lang w:val="en-GB" w:eastAsia="ar-SA"/>
        </w:rPr>
        <w:t>,</w:t>
      </w:r>
      <w:r w:rsidR="00E8141B" w:rsidRPr="00F62C78">
        <w:rPr>
          <w:rFonts w:eastAsia="Calibri"/>
          <w:lang w:val="en-GB" w:eastAsia="ar-SA"/>
        </w:rPr>
        <w:t xml:space="preserve"> who lack the necessary financial resources </w:t>
      </w:r>
      <w:r w:rsidR="00132D71" w:rsidRPr="00F62C78">
        <w:rPr>
          <w:rFonts w:eastAsia="Calibri"/>
          <w:lang w:val="en-GB" w:eastAsia="ar-SA"/>
        </w:rPr>
        <w:t>or face other difficulties related to the</w:t>
      </w:r>
      <w:r w:rsidR="000F0FE6" w:rsidRPr="00F62C78">
        <w:rPr>
          <w:rFonts w:eastAsia="Calibri"/>
          <w:lang w:val="en-GB" w:eastAsia="ar-SA"/>
        </w:rPr>
        <w:t>ir</w:t>
      </w:r>
      <w:r w:rsidR="00132D71" w:rsidRPr="00F62C78">
        <w:rPr>
          <w:rFonts w:eastAsia="Calibri"/>
          <w:lang w:val="en-GB" w:eastAsia="ar-SA"/>
        </w:rPr>
        <w:t xml:space="preserve"> distance from the capital, may be exempted from attending the course </w:t>
      </w:r>
      <w:r w:rsidR="00F55B50" w:rsidRPr="00F62C78">
        <w:rPr>
          <w:rFonts w:eastAsia="Calibri"/>
          <w:lang w:val="en-GB" w:eastAsia="ar-SA"/>
        </w:rPr>
        <w:t>on submitting evidence to that effect</w:t>
      </w:r>
      <w:r w:rsidR="00321F02" w:rsidRPr="00F62C78">
        <w:rPr>
          <w:rFonts w:eastAsia="Calibri"/>
          <w:lang w:val="en-GB" w:eastAsia="ar-SA"/>
        </w:rPr>
        <w:t xml:space="preserve">. </w:t>
      </w:r>
      <w:r w:rsidR="00F55B50" w:rsidRPr="00F62C78">
        <w:rPr>
          <w:rFonts w:eastAsia="Calibri"/>
          <w:lang w:val="en-GB" w:eastAsia="ar-SA"/>
        </w:rPr>
        <w:t>The courses may also be attended while the validation process is still pending</w:t>
      </w:r>
      <w:r w:rsidR="00321F02" w:rsidRPr="00F62C78">
        <w:rPr>
          <w:rFonts w:eastAsia="Calibri"/>
          <w:lang w:val="en-GB" w:eastAsia="ar-SA"/>
        </w:rPr>
        <w:t>.</w:t>
      </w:r>
    </w:p>
    <w:p w:rsidR="00321F02" w:rsidRPr="00F62C78" w:rsidRDefault="00754479" w:rsidP="00271867">
      <w:pPr>
        <w:pStyle w:val="SingleTxtG"/>
        <w:rPr>
          <w:rFonts w:eastAsia="Calibri"/>
          <w:lang w:val="en-GB" w:eastAsia="ar-SA"/>
        </w:rPr>
      </w:pPr>
      <w:r w:rsidRPr="00F62C78">
        <w:rPr>
          <w:rFonts w:eastAsia="Calibri"/>
          <w:lang w:val="en-GB" w:eastAsia="ar-SA"/>
        </w:rPr>
        <w:t>331.</w:t>
      </w:r>
      <w:r w:rsidRPr="00F62C78">
        <w:rPr>
          <w:rFonts w:eastAsia="Calibri"/>
          <w:lang w:val="en-GB" w:eastAsia="ar-SA"/>
        </w:rPr>
        <w:tab/>
      </w:r>
      <w:r w:rsidR="003A2885" w:rsidRPr="00F62C78">
        <w:rPr>
          <w:rFonts w:eastAsia="Calibri"/>
          <w:lang w:val="en-GB" w:eastAsia="ar-SA"/>
        </w:rPr>
        <w:t>A</w:t>
      </w:r>
      <w:r w:rsidR="0032026B" w:rsidRPr="00F62C78">
        <w:rPr>
          <w:rFonts w:eastAsia="Calibri"/>
          <w:lang w:val="en-GB" w:eastAsia="ar-SA"/>
        </w:rPr>
        <w:t>rticle</w:t>
      </w:r>
      <w:r w:rsidR="00321F02" w:rsidRPr="00F62C78">
        <w:rPr>
          <w:rFonts w:eastAsia="Calibri"/>
          <w:lang w:val="en-GB" w:eastAsia="ar-SA"/>
        </w:rPr>
        <w:t xml:space="preserve"> 49 </w:t>
      </w:r>
      <w:r w:rsidR="003A2885" w:rsidRPr="00F62C78">
        <w:rPr>
          <w:rFonts w:eastAsia="Calibri"/>
          <w:lang w:val="en-GB" w:eastAsia="ar-SA"/>
        </w:rPr>
        <w:t>of</w:t>
      </w:r>
      <w:r w:rsidR="00321F02" w:rsidRPr="00F62C78">
        <w:rPr>
          <w:rFonts w:eastAsia="Calibri"/>
          <w:lang w:val="en-GB" w:eastAsia="ar-SA"/>
        </w:rPr>
        <w:t xml:space="preserve"> </w:t>
      </w:r>
      <w:r w:rsidR="005E092B" w:rsidRPr="00F62C78">
        <w:rPr>
          <w:rFonts w:eastAsia="Calibri"/>
          <w:lang w:val="en-GB" w:eastAsia="ar-SA"/>
        </w:rPr>
        <w:t>Decree</w:t>
      </w:r>
      <w:r w:rsidR="00321F02" w:rsidRPr="00F62C78">
        <w:rPr>
          <w:rFonts w:eastAsia="Calibri"/>
          <w:lang w:val="en-GB" w:eastAsia="ar-SA"/>
        </w:rPr>
        <w:t xml:space="preserve"> </w:t>
      </w:r>
      <w:r w:rsidR="005D2017" w:rsidRPr="00F62C78">
        <w:rPr>
          <w:rFonts w:eastAsia="Calibri"/>
          <w:lang w:val="en-GB" w:eastAsia="ar-SA"/>
        </w:rPr>
        <w:t>No. </w:t>
      </w:r>
      <w:r w:rsidR="00321F02" w:rsidRPr="00F62C78">
        <w:rPr>
          <w:rFonts w:eastAsia="Calibri"/>
          <w:lang w:val="en-GB" w:eastAsia="ar-SA"/>
        </w:rPr>
        <w:t>394/2009: “</w:t>
      </w:r>
      <w:r w:rsidR="003A2885" w:rsidRPr="00F62C78">
        <w:rPr>
          <w:lang w:val="en-GB" w:eastAsia="ar-SA"/>
        </w:rPr>
        <w:t>The admission of foreign students to the University of the Republic shall be regulated by the provisions of its Organization Act and by any other provisions laid down by the Central Executive Board of the Autonomous Entity</w:t>
      </w:r>
      <w:r w:rsidR="00321F02" w:rsidRPr="00F62C78">
        <w:rPr>
          <w:rFonts w:eastAsia="Calibri"/>
          <w:lang w:val="en-GB" w:eastAsia="ar-SA"/>
        </w:rPr>
        <w:t>.</w:t>
      </w:r>
      <w:r w:rsidR="003A2885" w:rsidRPr="00F62C78">
        <w:rPr>
          <w:rFonts w:eastAsia="Calibri"/>
          <w:lang w:val="en-GB" w:eastAsia="ar-SA"/>
        </w:rPr>
        <w:t>”</w:t>
      </w:r>
    </w:p>
    <w:p w:rsidR="00321F02" w:rsidRPr="00F62C78" w:rsidRDefault="00754479" w:rsidP="00271867">
      <w:pPr>
        <w:pStyle w:val="SingleTxtG"/>
        <w:rPr>
          <w:rFonts w:eastAsia="Calibri"/>
          <w:lang w:val="en-GB" w:eastAsia="ar-SA"/>
        </w:rPr>
      </w:pPr>
      <w:r w:rsidRPr="00F62C78">
        <w:rPr>
          <w:rFonts w:eastAsia="Calibri"/>
          <w:lang w:val="en-GB" w:eastAsia="ar-SA"/>
        </w:rPr>
        <w:t>332.</w:t>
      </w:r>
      <w:r w:rsidRPr="00F62C78">
        <w:rPr>
          <w:rFonts w:eastAsia="Calibri"/>
          <w:lang w:val="en-GB" w:eastAsia="ar-SA"/>
        </w:rPr>
        <w:tab/>
      </w:r>
      <w:r w:rsidR="003A2885" w:rsidRPr="00F62C78">
        <w:rPr>
          <w:rFonts w:eastAsia="Calibri"/>
          <w:lang w:val="en-GB" w:eastAsia="ar-SA"/>
        </w:rPr>
        <w:t xml:space="preserve">The </w:t>
      </w:r>
      <w:r w:rsidR="00321F02" w:rsidRPr="00F62C78">
        <w:rPr>
          <w:rFonts w:eastAsia="Calibri"/>
          <w:lang w:val="en-GB" w:eastAsia="ar-SA"/>
        </w:rPr>
        <w:t>Universi</w:t>
      </w:r>
      <w:r w:rsidR="003A2885" w:rsidRPr="00F62C78">
        <w:rPr>
          <w:rFonts w:eastAsia="Calibri"/>
          <w:lang w:val="en-GB" w:eastAsia="ar-SA"/>
        </w:rPr>
        <w:t>ty of the</w:t>
      </w:r>
      <w:r w:rsidR="00321F02" w:rsidRPr="00F62C78">
        <w:rPr>
          <w:rFonts w:eastAsia="Calibri"/>
          <w:lang w:val="en-GB" w:eastAsia="ar-SA"/>
        </w:rPr>
        <w:t xml:space="preserve"> </w:t>
      </w:r>
      <w:r w:rsidR="00ED5021" w:rsidRPr="00F62C78">
        <w:rPr>
          <w:rFonts w:eastAsia="Calibri"/>
          <w:lang w:val="en-GB" w:eastAsia="ar-SA"/>
        </w:rPr>
        <w:t>Republic</w:t>
      </w:r>
      <w:r w:rsidR="00321F02" w:rsidRPr="00F62C78">
        <w:rPr>
          <w:rFonts w:eastAsia="Calibri"/>
          <w:lang w:val="en-GB" w:eastAsia="ar-SA"/>
        </w:rPr>
        <w:t xml:space="preserve"> </w:t>
      </w:r>
      <w:r w:rsidR="00B530C9" w:rsidRPr="00F62C78">
        <w:rPr>
          <w:rFonts w:eastAsia="Calibri"/>
          <w:lang w:val="en-GB" w:eastAsia="ar-SA"/>
        </w:rPr>
        <w:t>continues to apply Central Executive Board resolutions</w:t>
      </w:r>
      <w:r w:rsidR="00321F02" w:rsidRPr="00F62C78">
        <w:rPr>
          <w:rFonts w:eastAsia="Calibri"/>
          <w:lang w:val="en-GB" w:eastAsia="ar-SA"/>
        </w:rPr>
        <w:t xml:space="preserve"> 66/86</w:t>
      </w:r>
      <w:r w:rsidR="00FB3442" w:rsidRPr="00F62C78">
        <w:rPr>
          <w:rFonts w:eastAsia="Calibri"/>
          <w:lang w:val="en-GB" w:eastAsia="ar-SA"/>
        </w:rPr>
        <w:t xml:space="preserve"> and </w:t>
      </w:r>
      <w:r w:rsidR="00321F02" w:rsidRPr="00F62C78">
        <w:rPr>
          <w:rFonts w:eastAsia="Calibri"/>
          <w:lang w:val="en-GB" w:eastAsia="ar-SA"/>
        </w:rPr>
        <w:t xml:space="preserve">14/87. </w:t>
      </w:r>
      <w:r w:rsidR="00B530C9" w:rsidRPr="00F62C78">
        <w:rPr>
          <w:rFonts w:eastAsia="Calibri"/>
          <w:lang w:val="en-GB" w:eastAsia="ar-SA"/>
        </w:rPr>
        <w:t>These resolutions require a three-year period of residence in the country for access to any university career in the public sector, although it is possible to request an exception</w:t>
      </w:r>
      <w:r w:rsidR="00321F02" w:rsidRPr="00F62C78">
        <w:rPr>
          <w:rFonts w:eastAsia="Calibri"/>
          <w:lang w:val="en-GB" w:eastAsia="ar-SA"/>
        </w:rPr>
        <w:t xml:space="preserve"> (</w:t>
      </w:r>
      <w:r w:rsidR="00B530C9" w:rsidRPr="00F62C78">
        <w:rPr>
          <w:rFonts w:eastAsia="Calibri"/>
          <w:lang w:val="en-GB" w:eastAsia="ar-SA"/>
        </w:rPr>
        <w:t>permitting access for</w:t>
      </w:r>
      <w:r w:rsidR="00CC187D">
        <w:rPr>
          <w:rFonts w:eastAsia="Calibri"/>
          <w:lang w:val="en-GB" w:eastAsia="ar-SA"/>
        </w:rPr>
        <w:t xml:space="preserve"> </w:t>
      </w:r>
      <w:r w:rsidR="00001956">
        <w:rPr>
          <w:rFonts w:eastAsia="Calibri"/>
          <w:lang w:val="en-GB" w:eastAsia="ar-SA"/>
        </w:rPr>
        <w:t>persons</w:t>
      </w:r>
      <w:r w:rsidR="00B530C9" w:rsidRPr="00F62C78">
        <w:rPr>
          <w:rFonts w:eastAsia="Calibri"/>
          <w:lang w:val="en-GB" w:eastAsia="ar-SA"/>
        </w:rPr>
        <w:t xml:space="preserve"> who have resided in the country for a year</w:t>
      </w:r>
      <w:r w:rsidR="00321F02" w:rsidRPr="00F62C78">
        <w:rPr>
          <w:rFonts w:eastAsia="Calibri"/>
          <w:lang w:val="en-GB" w:eastAsia="ar-SA"/>
        </w:rPr>
        <w:t>).</w:t>
      </w:r>
    </w:p>
    <w:p w:rsidR="00321F02" w:rsidRPr="00F62C78" w:rsidRDefault="00754479" w:rsidP="00271867">
      <w:pPr>
        <w:pStyle w:val="SingleTxtG"/>
        <w:rPr>
          <w:rFonts w:eastAsia="Calibri"/>
          <w:lang w:val="en-GB" w:eastAsia="ar-SA"/>
        </w:rPr>
      </w:pPr>
      <w:r w:rsidRPr="00F62C78">
        <w:rPr>
          <w:rFonts w:eastAsia="Calibri"/>
          <w:lang w:val="en-GB" w:eastAsia="ar-SA"/>
        </w:rPr>
        <w:t>333.</w:t>
      </w:r>
      <w:r w:rsidRPr="00F62C78">
        <w:rPr>
          <w:rFonts w:eastAsia="Calibri"/>
          <w:lang w:val="en-GB" w:eastAsia="ar-SA"/>
        </w:rPr>
        <w:tab/>
      </w:r>
      <w:r w:rsidR="00B530C9" w:rsidRPr="00F62C78">
        <w:rPr>
          <w:rFonts w:eastAsia="Calibri"/>
          <w:lang w:val="en-GB" w:eastAsia="ar-SA"/>
        </w:rPr>
        <w:t xml:space="preserve">In recent years the number of foreign students has remained stable at about </w:t>
      </w:r>
      <w:r w:rsidR="00321F02" w:rsidRPr="00F62C78">
        <w:rPr>
          <w:rFonts w:eastAsia="Calibri"/>
          <w:lang w:val="en-GB" w:eastAsia="ar-SA"/>
        </w:rPr>
        <w:t>2</w:t>
      </w:r>
      <w:r w:rsidR="00B530C9" w:rsidRPr="00F62C78">
        <w:rPr>
          <w:rFonts w:eastAsia="Calibri"/>
          <w:lang w:val="en-GB" w:eastAsia="ar-SA"/>
        </w:rPr>
        <w:t>.</w:t>
      </w:r>
      <w:r w:rsidR="00321F02" w:rsidRPr="00F62C78">
        <w:rPr>
          <w:rFonts w:eastAsia="Calibri"/>
          <w:lang w:val="en-GB" w:eastAsia="ar-SA"/>
        </w:rPr>
        <w:t>9</w:t>
      </w:r>
      <w:r w:rsidR="007602D5" w:rsidRPr="00F62C78">
        <w:rPr>
          <w:rFonts w:eastAsia="Calibri"/>
          <w:lang w:val="en-GB" w:eastAsia="ar-SA"/>
        </w:rPr>
        <w:t> per cent</w:t>
      </w:r>
      <w:r w:rsidR="00321F02" w:rsidRPr="00F62C78">
        <w:rPr>
          <w:rFonts w:eastAsia="Calibri"/>
          <w:lang w:val="en-GB" w:eastAsia="ar-SA"/>
        </w:rPr>
        <w:t xml:space="preserve"> </w:t>
      </w:r>
      <w:r w:rsidR="00B530C9" w:rsidRPr="00F62C78">
        <w:rPr>
          <w:rFonts w:eastAsia="Calibri"/>
          <w:lang w:val="en-GB" w:eastAsia="ar-SA"/>
        </w:rPr>
        <w:t>of total university enrolment</w:t>
      </w:r>
      <w:r w:rsidR="00321F02" w:rsidRPr="00F62C78">
        <w:rPr>
          <w:rFonts w:eastAsia="Calibri"/>
          <w:lang w:val="en-GB" w:eastAsia="ar-SA"/>
        </w:rPr>
        <w:t xml:space="preserve">. </w:t>
      </w:r>
    </w:p>
    <w:p w:rsidR="00321F02" w:rsidRPr="00F62C78" w:rsidRDefault="00754479" w:rsidP="00271867">
      <w:pPr>
        <w:pStyle w:val="SingleTxtG"/>
        <w:rPr>
          <w:rFonts w:eastAsia="Calibri"/>
          <w:lang w:val="en-GB" w:eastAsia="ar-SA"/>
        </w:rPr>
      </w:pPr>
      <w:r w:rsidRPr="00F62C78">
        <w:rPr>
          <w:rFonts w:eastAsia="Calibri"/>
          <w:lang w:val="en-GB" w:eastAsia="ar-SA"/>
        </w:rPr>
        <w:t>334.</w:t>
      </w:r>
      <w:r w:rsidRPr="00F62C78">
        <w:rPr>
          <w:rFonts w:eastAsia="Calibri"/>
          <w:lang w:val="en-GB" w:eastAsia="ar-SA"/>
        </w:rPr>
        <w:tab/>
      </w:r>
      <w:r w:rsidR="00B530C9" w:rsidRPr="00F62C78">
        <w:rPr>
          <w:rFonts w:eastAsia="Calibri"/>
          <w:lang w:val="en-GB" w:eastAsia="ar-SA"/>
        </w:rPr>
        <w:t>Since</w:t>
      </w:r>
      <w:r w:rsidR="006671B9" w:rsidRPr="00F62C78">
        <w:rPr>
          <w:rFonts w:eastAsia="Calibri"/>
          <w:lang w:val="en-GB" w:eastAsia="ar-SA"/>
        </w:rPr>
        <w:t xml:space="preserve"> July </w:t>
      </w:r>
      <w:r w:rsidR="00321F02" w:rsidRPr="00F62C78">
        <w:rPr>
          <w:rFonts w:eastAsia="Calibri"/>
          <w:lang w:val="en-GB" w:eastAsia="ar-SA"/>
        </w:rPr>
        <w:t xml:space="preserve">2007 </w:t>
      </w:r>
      <w:r w:rsidR="00B530C9" w:rsidRPr="00F62C78">
        <w:rPr>
          <w:rFonts w:eastAsia="Calibri"/>
          <w:lang w:val="en-GB" w:eastAsia="ar-SA"/>
        </w:rPr>
        <w:t>responsibility both for the enrolment of foreign students and for partial validation of studies has been delegated to individual faculty boards</w:t>
      </w:r>
      <w:r w:rsidR="00321F02" w:rsidRPr="00F62C78">
        <w:rPr>
          <w:rFonts w:eastAsia="Calibri"/>
          <w:lang w:val="en-GB" w:eastAsia="ar-SA"/>
        </w:rPr>
        <w:t xml:space="preserve">. </w:t>
      </w:r>
      <w:r w:rsidR="00893749" w:rsidRPr="00F62C78">
        <w:rPr>
          <w:rFonts w:eastAsia="Calibri"/>
          <w:lang w:val="en-GB" w:eastAsia="ar-SA"/>
        </w:rPr>
        <w:t xml:space="preserve">As a result, there are no uniform or systematic records at the central level regarding the number of applications for enrolment and the number of rejected </w:t>
      </w:r>
      <w:r w:rsidR="00804F4E" w:rsidRPr="00F62C78">
        <w:rPr>
          <w:rFonts w:eastAsia="Calibri"/>
          <w:lang w:val="en-GB" w:eastAsia="ar-SA"/>
        </w:rPr>
        <w:t>applications for validation</w:t>
      </w:r>
      <w:r w:rsidR="00321F02" w:rsidRPr="00F62C78">
        <w:rPr>
          <w:rFonts w:eastAsia="Calibri"/>
          <w:lang w:val="en-GB" w:eastAsia="ar-SA"/>
        </w:rPr>
        <w:t xml:space="preserve">. </w:t>
      </w:r>
      <w:r w:rsidR="00893749" w:rsidRPr="00F62C78">
        <w:rPr>
          <w:rFonts w:eastAsia="Calibri"/>
          <w:lang w:val="en-GB" w:eastAsia="ar-SA"/>
        </w:rPr>
        <w:t>This situation makes it difficult to ascertain the</w:t>
      </w:r>
      <w:r w:rsidR="00321F02" w:rsidRPr="00F62C78">
        <w:rPr>
          <w:rFonts w:eastAsia="Calibri"/>
          <w:lang w:val="en-GB" w:eastAsia="ar-SA"/>
        </w:rPr>
        <w:t xml:space="preserve"> </w:t>
      </w:r>
      <w:r w:rsidR="00893749" w:rsidRPr="00F62C78">
        <w:rPr>
          <w:rFonts w:eastAsia="Calibri"/>
          <w:lang w:val="en-GB" w:eastAsia="ar-SA"/>
        </w:rPr>
        <w:t>number of validations granted by the University of the Republic, since the information, if it exists, must be obtained in each case from the individual faculty</w:t>
      </w:r>
      <w:r w:rsidR="00321F02" w:rsidRPr="00F62C78">
        <w:rPr>
          <w:rFonts w:eastAsia="Calibri"/>
          <w:lang w:val="en-GB" w:eastAsia="ar-SA"/>
        </w:rPr>
        <w:t>.</w:t>
      </w:r>
    </w:p>
    <w:p w:rsidR="000F0FE6" w:rsidRPr="00F62C78" w:rsidRDefault="00754479" w:rsidP="00271867">
      <w:pPr>
        <w:pStyle w:val="SingleTxtG"/>
        <w:rPr>
          <w:rFonts w:eastAsia="Calibri"/>
          <w:lang w:val="en-GB" w:eastAsia="ar-SA"/>
        </w:rPr>
      </w:pPr>
      <w:r w:rsidRPr="00F62C78">
        <w:rPr>
          <w:rFonts w:eastAsia="Calibri"/>
          <w:lang w:val="en-GB" w:eastAsia="ar-SA"/>
        </w:rPr>
        <w:t>335.</w:t>
      </w:r>
      <w:r w:rsidRPr="00F62C78">
        <w:rPr>
          <w:rFonts w:eastAsia="Calibri"/>
          <w:lang w:val="en-GB" w:eastAsia="ar-SA"/>
        </w:rPr>
        <w:tab/>
      </w:r>
      <w:r w:rsidR="007E3268" w:rsidRPr="00F62C78">
        <w:rPr>
          <w:rFonts w:eastAsia="Calibri"/>
          <w:lang w:val="en-GB" w:eastAsia="ar-SA"/>
        </w:rPr>
        <w:t>It should be noted that the recent entry into force of the Hague Apostille Convention will simplify the processing of documents in the future</w:t>
      </w:r>
      <w:r w:rsidR="00321F02" w:rsidRPr="00F62C78">
        <w:rPr>
          <w:rFonts w:eastAsia="Calibri"/>
          <w:lang w:val="en-GB" w:eastAsia="ar-SA"/>
        </w:rPr>
        <w:t>.</w:t>
      </w:r>
    </w:p>
    <w:p w:rsidR="00321F02" w:rsidRPr="00F62C78" w:rsidRDefault="005A3E15" w:rsidP="005A3E15">
      <w:pPr>
        <w:pStyle w:val="H23G"/>
        <w:rPr>
          <w:lang w:val="en-GB"/>
        </w:rPr>
      </w:pPr>
      <w:r w:rsidRPr="00F62C78">
        <w:rPr>
          <w:lang w:val="en-GB"/>
        </w:rPr>
        <w:tab/>
      </w:r>
      <w:r w:rsidRPr="00F62C78">
        <w:rPr>
          <w:lang w:val="en-GB"/>
        </w:rPr>
        <w:tab/>
      </w:r>
      <w:r w:rsidR="00CF1256" w:rsidRPr="00FC24C3">
        <w:rPr>
          <w:b w:val="0"/>
          <w:lang w:val="en-GB"/>
        </w:rPr>
        <w:t>Table</w:t>
      </w:r>
      <w:r w:rsidR="00F02DCD" w:rsidRPr="00FC24C3">
        <w:rPr>
          <w:b w:val="0"/>
          <w:lang w:val="en-GB"/>
        </w:rPr>
        <w:t xml:space="preserve"> 10</w:t>
      </w:r>
      <w:r w:rsidR="00FC24C3" w:rsidRPr="00FC24C3">
        <w:rPr>
          <w:b w:val="0"/>
          <w:lang w:val="en-GB"/>
        </w:rPr>
        <w:br/>
      </w:r>
      <w:r w:rsidR="007E3268" w:rsidRPr="00F62C78">
        <w:rPr>
          <w:lang w:val="en-GB"/>
        </w:rPr>
        <w:t>Pupils</w:t>
      </w:r>
      <w:r w:rsidR="003211D5" w:rsidRPr="00F62C78">
        <w:rPr>
          <w:lang w:val="en-GB"/>
        </w:rPr>
        <w:t xml:space="preserve"> </w:t>
      </w:r>
      <w:r w:rsidR="007E3268" w:rsidRPr="00F62C78">
        <w:rPr>
          <w:lang w:val="en-GB"/>
        </w:rPr>
        <w:t>from abroad enrolled in public early childhood and primary educ</w:t>
      </w:r>
      <w:r w:rsidR="00321F02" w:rsidRPr="00F62C78">
        <w:rPr>
          <w:lang w:val="en-GB"/>
        </w:rPr>
        <w:t>a</w:t>
      </w:r>
      <w:r w:rsidR="007E3268" w:rsidRPr="00F62C78">
        <w:rPr>
          <w:lang w:val="en-GB"/>
        </w:rPr>
        <w:t>tion</w:t>
      </w:r>
      <w:r w:rsidR="00321F02" w:rsidRPr="00F62C78">
        <w:rPr>
          <w:lang w:val="en-GB"/>
        </w:rPr>
        <w:t xml:space="preserve">, </w:t>
      </w:r>
      <w:r w:rsidR="007E3268" w:rsidRPr="00F62C78">
        <w:rPr>
          <w:lang w:val="en-GB"/>
        </w:rPr>
        <w:t>by level and grade</w:t>
      </w:r>
    </w:p>
    <w:tbl>
      <w:tblPr>
        <w:tblW w:w="7370" w:type="dxa"/>
        <w:tblInd w:w="1134" w:type="dxa"/>
        <w:tblBorders>
          <w:top w:val="single" w:sz="4" w:space="0" w:color="auto"/>
        </w:tblBorders>
        <w:tblLayout w:type="fixed"/>
        <w:tblCellMar>
          <w:left w:w="0" w:type="dxa"/>
          <w:right w:w="0" w:type="dxa"/>
        </w:tblCellMar>
        <w:tblLook w:val="0000"/>
      </w:tblPr>
      <w:tblGrid>
        <w:gridCol w:w="2158"/>
        <w:gridCol w:w="1302"/>
        <w:gridCol w:w="1301"/>
        <w:gridCol w:w="1307"/>
        <w:gridCol w:w="1302"/>
      </w:tblGrid>
      <w:tr w:rsidR="005A3E15" w:rsidRPr="00FC24C3" w:rsidTr="00FC24C3">
        <w:tblPrEx>
          <w:tblCellMar>
            <w:top w:w="0" w:type="dxa"/>
            <w:left w:w="0" w:type="dxa"/>
            <w:bottom w:w="0" w:type="dxa"/>
            <w:right w:w="0" w:type="dxa"/>
          </w:tblCellMar>
        </w:tblPrEx>
        <w:trPr>
          <w:tblHeader/>
        </w:trPr>
        <w:tc>
          <w:tcPr>
            <w:tcW w:w="2158" w:type="dxa"/>
            <w:tcBorders>
              <w:top w:val="single" w:sz="4" w:space="0" w:color="auto"/>
              <w:bottom w:val="single" w:sz="12" w:space="0" w:color="auto"/>
            </w:tcBorders>
            <w:shd w:val="clear" w:color="auto" w:fill="auto"/>
            <w:vAlign w:val="bottom"/>
          </w:tcPr>
          <w:p w:rsidR="005A3E15" w:rsidRPr="00FC24C3" w:rsidRDefault="005A3E15" w:rsidP="00FC24C3">
            <w:pPr>
              <w:suppressAutoHyphens w:val="0"/>
              <w:autoSpaceDE w:val="0"/>
              <w:autoSpaceDN w:val="0"/>
              <w:adjustRightInd w:val="0"/>
              <w:spacing w:before="80" w:after="80" w:line="200" w:lineRule="exact"/>
              <w:rPr>
                <w:i/>
                <w:sz w:val="16"/>
                <w:szCs w:val="24"/>
                <w:lang w:val="en-GB" w:eastAsia="es-UY"/>
              </w:rPr>
            </w:pPr>
          </w:p>
        </w:tc>
        <w:tc>
          <w:tcPr>
            <w:tcW w:w="1302" w:type="dxa"/>
            <w:tcBorders>
              <w:top w:val="single" w:sz="4" w:space="0" w:color="auto"/>
              <w:bottom w:val="single" w:sz="12" w:space="0" w:color="auto"/>
            </w:tcBorders>
            <w:shd w:val="clear" w:color="auto" w:fill="auto"/>
            <w:vAlign w:val="bottom"/>
          </w:tcPr>
          <w:p w:rsidR="005A3E15" w:rsidRPr="00FC24C3" w:rsidRDefault="005A3E15" w:rsidP="00FC24C3">
            <w:pPr>
              <w:suppressAutoHyphens w:val="0"/>
              <w:autoSpaceDE w:val="0"/>
              <w:autoSpaceDN w:val="0"/>
              <w:adjustRightInd w:val="0"/>
              <w:spacing w:before="80" w:after="80" w:line="200" w:lineRule="exact"/>
              <w:ind w:left="113"/>
              <w:jc w:val="right"/>
              <w:rPr>
                <w:i/>
                <w:sz w:val="16"/>
                <w:szCs w:val="24"/>
                <w:lang w:val="en-GB" w:eastAsia="es-UY"/>
              </w:rPr>
            </w:pPr>
            <w:r w:rsidRPr="00FC24C3">
              <w:rPr>
                <w:i/>
                <w:sz w:val="16"/>
                <w:szCs w:val="24"/>
                <w:lang w:val="en-GB" w:eastAsia="es-UY"/>
              </w:rPr>
              <w:t>2007</w:t>
            </w:r>
          </w:p>
        </w:tc>
        <w:tc>
          <w:tcPr>
            <w:tcW w:w="1301" w:type="dxa"/>
            <w:tcBorders>
              <w:top w:val="single" w:sz="4" w:space="0" w:color="auto"/>
              <w:bottom w:val="single" w:sz="12" w:space="0" w:color="auto"/>
            </w:tcBorders>
            <w:shd w:val="clear" w:color="auto" w:fill="auto"/>
            <w:vAlign w:val="bottom"/>
          </w:tcPr>
          <w:p w:rsidR="005A3E15" w:rsidRPr="00FC24C3" w:rsidRDefault="005A3E15" w:rsidP="00FC24C3">
            <w:pPr>
              <w:suppressAutoHyphens w:val="0"/>
              <w:autoSpaceDE w:val="0"/>
              <w:autoSpaceDN w:val="0"/>
              <w:adjustRightInd w:val="0"/>
              <w:spacing w:before="80" w:after="80" w:line="200" w:lineRule="exact"/>
              <w:ind w:left="113"/>
              <w:jc w:val="right"/>
              <w:rPr>
                <w:i/>
                <w:sz w:val="16"/>
                <w:szCs w:val="24"/>
                <w:lang w:val="en-GB" w:eastAsia="es-UY"/>
              </w:rPr>
            </w:pPr>
            <w:r w:rsidRPr="00FC24C3">
              <w:rPr>
                <w:i/>
                <w:sz w:val="16"/>
                <w:szCs w:val="24"/>
                <w:lang w:val="en-GB" w:eastAsia="es-UY"/>
              </w:rPr>
              <w:t>2008</w:t>
            </w:r>
          </w:p>
        </w:tc>
        <w:tc>
          <w:tcPr>
            <w:tcW w:w="1307" w:type="dxa"/>
            <w:tcBorders>
              <w:top w:val="single" w:sz="4" w:space="0" w:color="auto"/>
              <w:bottom w:val="single" w:sz="12" w:space="0" w:color="auto"/>
            </w:tcBorders>
            <w:shd w:val="clear" w:color="auto" w:fill="auto"/>
            <w:vAlign w:val="bottom"/>
          </w:tcPr>
          <w:p w:rsidR="005A3E15" w:rsidRPr="00FC24C3" w:rsidRDefault="005A3E15" w:rsidP="00FC24C3">
            <w:pPr>
              <w:suppressAutoHyphens w:val="0"/>
              <w:autoSpaceDE w:val="0"/>
              <w:autoSpaceDN w:val="0"/>
              <w:adjustRightInd w:val="0"/>
              <w:spacing w:before="80" w:after="80" w:line="200" w:lineRule="exact"/>
              <w:ind w:left="113"/>
              <w:jc w:val="right"/>
              <w:rPr>
                <w:i/>
                <w:sz w:val="16"/>
                <w:szCs w:val="24"/>
                <w:lang w:val="en-GB" w:eastAsia="es-UY"/>
              </w:rPr>
            </w:pPr>
            <w:r w:rsidRPr="00FC24C3">
              <w:rPr>
                <w:i/>
                <w:sz w:val="16"/>
                <w:szCs w:val="24"/>
                <w:lang w:val="en-GB" w:eastAsia="es-UY"/>
              </w:rPr>
              <w:t>2009</w:t>
            </w:r>
          </w:p>
        </w:tc>
        <w:tc>
          <w:tcPr>
            <w:tcW w:w="1302" w:type="dxa"/>
            <w:tcBorders>
              <w:top w:val="single" w:sz="4" w:space="0" w:color="auto"/>
              <w:bottom w:val="single" w:sz="12" w:space="0" w:color="auto"/>
            </w:tcBorders>
            <w:shd w:val="clear" w:color="auto" w:fill="auto"/>
            <w:vAlign w:val="bottom"/>
          </w:tcPr>
          <w:p w:rsidR="005A3E15" w:rsidRPr="00FC24C3" w:rsidRDefault="005A3E15" w:rsidP="00FC24C3">
            <w:pPr>
              <w:suppressAutoHyphens w:val="0"/>
              <w:autoSpaceDE w:val="0"/>
              <w:autoSpaceDN w:val="0"/>
              <w:adjustRightInd w:val="0"/>
              <w:spacing w:before="80" w:after="80" w:line="200" w:lineRule="exact"/>
              <w:ind w:left="113"/>
              <w:jc w:val="right"/>
              <w:rPr>
                <w:i/>
                <w:sz w:val="16"/>
                <w:szCs w:val="24"/>
                <w:lang w:val="en-GB" w:eastAsia="es-UY"/>
              </w:rPr>
            </w:pPr>
            <w:r w:rsidRPr="00FC24C3">
              <w:rPr>
                <w:i/>
                <w:sz w:val="16"/>
                <w:szCs w:val="24"/>
                <w:lang w:val="en-GB" w:eastAsia="es-UY"/>
              </w:rPr>
              <w:t>2010</w:t>
            </w:r>
          </w:p>
        </w:tc>
      </w:tr>
      <w:tr w:rsidR="00321F02" w:rsidRPr="00F62C78" w:rsidTr="00FC24C3">
        <w:tblPrEx>
          <w:tblCellMar>
            <w:top w:w="0" w:type="dxa"/>
            <w:left w:w="0" w:type="dxa"/>
            <w:bottom w:w="0" w:type="dxa"/>
            <w:right w:w="0" w:type="dxa"/>
          </w:tblCellMar>
        </w:tblPrEx>
        <w:tc>
          <w:tcPr>
            <w:tcW w:w="2158" w:type="dxa"/>
            <w:tcBorders>
              <w:top w:val="single" w:sz="12" w:space="0" w:color="auto"/>
            </w:tcBorders>
            <w:shd w:val="clear" w:color="auto" w:fill="auto"/>
            <w:vAlign w:val="bottom"/>
          </w:tcPr>
          <w:p w:rsidR="00321F02" w:rsidRPr="00F62C78" w:rsidRDefault="00806E14"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Kindergarten</w:t>
            </w:r>
            <w:r w:rsidR="00321F02" w:rsidRPr="00F62C78">
              <w:rPr>
                <w:sz w:val="18"/>
                <w:szCs w:val="24"/>
                <w:lang w:val="en-GB" w:eastAsia="es-UY"/>
              </w:rPr>
              <w:t xml:space="preserve"> 4</w:t>
            </w:r>
          </w:p>
        </w:tc>
        <w:tc>
          <w:tcPr>
            <w:tcW w:w="1302" w:type="dxa"/>
            <w:tcBorders>
              <w:top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18</w:t>
            </w:r>
          </w:p>
        </w:tc>
        <w:tc>
          <w:tcPr>
            <w:tcW w:w="1301" w:type="dxa"/>
            <w:tcBorders>
              <w:top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28</w:t>
            </w:r>
          </w:p>
        </w:tc>
        <w:tc>
          <w:tcPr>
            <w:tcW w:w="1307" w:type="dxa"/>
            <w:tcBorders>
              <w:top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32</w:t>
            </w:r>
          </w:p>
        </w:tc>
        <w:tc>
          <w:tcPr>
            <w:tcW w:w="1302" w:type="dxa"/>
            <w:tcBorders>
              <w:top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32</w:t>
            </w:r>
          </w:p>
        </w:tc>
      </w:tr>
      <w:tr w:rsidR="00321F02" w:rsidRPr="00F62C78" w:rsidTr="00FC24C3">
        <w:tblPrEx>
          <w:tblCellMar>
            <w:top w:w="0" w:type="dxa"/>
            <w:left w:w="0" w:type="dxa"/>
            <w:bottom w:w="0" w:type="dxa"/>
            <w:right w:w="0" w:type="dxa"/>
          </w:tblCellMar>
        </w:tblPrEx>
        <w:tc>
          <w:tcPr>
            <w:tcW w:w="2158" w:type="dxa"/>
            <w:shd w:val="clear" w:color="auto" w:fill="auto"/>
            <w:vAlign w:val="bottom"/>
          </w:tcPr>
          <w:p w:rsidR="00321F02" w:rsidRPr="00F62C78" w:rsidRDefault="00806E14"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 xml:space="preserve">Kindergarten </w:t>
            </w:r>
            <w:r w:rsidR="00321F02" w:rsidRPr="00F62C78">
              <w:rPr>
                <w:sz w:val="18"/>
                <w:szCs w:val="24"/>
                <w:lang w:val="en-GB" w:eastAsia="es-UY"/>
              </w:rPr>
              <w:t>5</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40</w:t>
            </w:r>
          </w:p>
        </w:tc>
        <w:tc>
          <w:tcPr>
            <w:tcW w:w="1301"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37</w:t>
            </w:r>
          </w:p>
        </w:tc>
        <w:tc>
          <w:tcPr>
            <w:tcW w:w="1307"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49</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49</w:t>
            </w:r>
          </w:p>
        </w:tc>
      </w:tr>
      <w:tr w:rsidR="00321F02" w:rsidRPr="00F62C78" w:rsidTr="00FC24C3">
        <w:tblPrEx>
          <w:tblCellMar>
            <w:top w:w="0" w:type="dxa"/>
            <w:left w:w="0" w:type="dxa"/>
            <w:bottom w:w="0" w:type="dxa"/>
            <w:right w:w="0" w:type="dxa"/>
          </w:tblCellMar>
        </w:tblPrEx>
        <w:tc>
          <w:tcPr>
            <w:tcW w:w="2158" w:type="dxa"/>
            <w:shd w:val="clear" w:color="auto" w:fill="auto"/>
            <w:vAlign w:val="bottom"/>
          </w:tcPr>
          <w:p w:rsidR="00321F02" w:rsidRPr="00F62C78" w:rsidRDefault="00793A43"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Nursery school</w:t>
            </w:r>
            <w:r w:rsidR="00321F02" w:rsidRPr="00F62C78">
              <w:rPr>
                <w:sz w:val="18"/>
                <w:szCs w:val="24"/>
                <w:lang w:val="en-GB" w:eastAsia="es-UY"/>
              </w:rPr>
              <w:t xml:space="preserve"> 4</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w:t>
            </w:r>
          </w:p>
        </w:tc>
        <w:tc>
          <w:tcPr>
            <w:tcW w:w="1301"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5</w:t>
            </w:r>
          </w:p>
        </w:tc>
        <w:tc>
          <w:tcPr>
            <w:tcW w:w="1307"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9</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20</w:t>
            </w:r>
          </w:p>
        </w:tc>
      </w:tr>
      <w:tr w:rsidR="00321F02" w:rsidRPr="00F62C78" w:rsidTr="00FC24C3">
        <w:tblPrEx>
          <w:tblCellMar>
            <w:top w:w="0" w:type="dxa"/>
            <w:left w:w="0" w:type="dxa"/>
            <w:bottom w:w="0" w:type="dxa"/>
            <w:right w:w="0" w:type="dxa"/>
          </w:tblCellMar>
        </w:tblPrEx>
        <w:tc>
          <w:tcPr>
            <w:tcW w:w="2158" w:type="dxa"/>
            <w:tcBorders>
              <w:bottom w:val="single" w:sz="4" w:space="0" w:color="auto"/>
            </w:tcBorders>
            <w:shd w:val="clear" w:color="auto" w:fill="auto"/>
            <w:vAlign w:val="bottom"/>
          </w:tcPr>
          <w:p w:rsidR="00321F02" w:rsidRPr="00F62C78" w:rsidRDefault="00793A43"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Nursery school</w:t>
            </w:r>
            <w:r w:rsidR="00321F02" w:rsidRPr="00F62C78">
              <w:rPr>
                <w:sz w:val="18"/>
                <w:szCs w:val="24"/>
                <w:lang w:val="en-GB" w:eastAsia="es-UY"/>
              </w:rPr>
              <w:t xml:space="preserve"> 5</w:t>
            </w:r>
          </w:p>
        </w:tc>
        <w:tc>
          <w:tcPr>
            <w:tcW w:w="1302"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10</w:t>
            </w:r>
          </w:p>
        </w:tc>
        <w:tc>
          <w:tcPr>
            <w:tcW w:w="1301"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9</w:t>
            </w:r>
          </w:p>
        </w:tc>
        <w:tc>
          <w:tcPr>
            <w:tcW w:w="1307"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13</w:t>
            </w:r>
          </w:p>
        </w:tc>
        <w:tc>
          <w:tcPr>
            <w:tcW w:w="1302"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9</w:t>
            </w:r>
          </w:p>
        </w:tc>
      </w:tr>
      <w:tr w:rsidR="00321F02" w:rsidRPr="00F62C78" w:rsidTr="00FC24C3">
        <w:tblPrEx>
          <w:tblCellMar>
            <w:top w:w="0" w:type="dxa"/>
            <w:left w:w="0" w:type="dxa"/>
            <w:bottom w:w="0" w:type="dxa"/>
            <w:right w:w="0" w:type="dxa"/>
          </w:tblCellMar>
        </w:tblPrEx>
        <w:tc>
          <w:tcPr>
            <w:tcW w:w="2158" w:type="dxa"/>
            <w:tcBorders>
              <w:top w:val="single" w:sz="4" w:space="0" w:color="auto"/>
              <w:bottom w:val="single" w:sz="4" w:space="0" w:color="auto"/>
            </w:tcBorders>
            <w:shd w:val="clear" w:color="auto" w:fill="auto"/>
            <w:vAlign w:val="bottom"/>
          </w:tcPr>
          <w:p w:rsidR="00321F02" w:rsidRPr="00F62C78" w:rsidRDefault="007E3268" w:rsidP="00FC24C3">
            <w:pPr>
              <w:suppressAutoHyphens w:val="0"/>
              <w:autoSpaceDE w:val="0"/>
              <w:autoSpaceDN w:val="0"/>
              <w:adjustRightInd w:val="0"/>
              <w:spacing w:before="80" w:after="80" w:line="220" w:lineRule="exact"/>
              <w:ind w:left="284"/>
              <w:rPr>
                <w:b/>
                <w:sz w:val="18"/>
                <w:szCs w:val="24"/>
                <w:lang w:val="en-GB" w:eastAsia="es-UY"/>
              </w:rPr>
            </w:pPr>
            <w:r w:rsidRPr="00F62C78">
              <w:rPr>
                <w:b/>
                <w:bCs/>
                <w:iCs/>
                <w:sz w:val="18"/>
                <w:szCs w:val="24"/>
                <w:lang w:val="en-GB" w:eastAsia="es-UY"/>
              </w:rPr>
              <w:t>Initial subtotal</w:t>
            </w:r>
          </w:p>
        </w:tc>
        <w:tc>
          <w:tcPr>
            <w:tcW w:w="1302"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71</w:t>
            </w:r>
          </w:p>
        </w:tc>
        <w:tc>
          <w:tcPr>
            <w:tcW w:w="1301"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79</w:t>
            </w:r>
          </w:p>
        </w:tc>
        <w:tc>
          <w:tcPr>
            <w:tcW w:w="1307"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103</w:t>
            </w:r>
          </w:p>
        </w:tc>
        <w:tc>
          <w:tcPr>
            <w:tcW w:w="1302"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110</w:t>
            </w:r>
          </w:p>
        </w:tc>
      </w:tr>
      <w:tr w:rsidR="00321F02" w:rsidRPr="00F62C78" w:rsidTr="00FC24C3">
        <w:tblPrEx>
          <w:tblCellMar>
            <w:top w:w="0" w:type="dxa"/>
            <w:left w:w="0" w:type="dxa"/>
            <w:bottom w:w="0" w:type="dxa"/>
            <w:right w:w="0" w:type="dxa"/>
          </w:tblCellMar>
        </w:tblPrEx>
        <w:tc>
          <w:tcPr>
            <w:tcW w:w="2158" w:type="dxa"/>
            <w:tcBorders>
              <w:top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1º</w:t>
            </w:r>
          </w:p>
        </w:tc>
        <w:tc>
          <w:tcPr>
            <w:tcW w:w="1302" w:type="dxa"/>
            <w:tcBorders>
              <w:top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113</w:t>
            </w:r>
          </w:p>
        </w:tc>
        <w:tc>
          <w:tcPr>
            <w:tcW w:w="1301" w:type="dxa"/>
            <w:tcBorders>
              <w:top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117</w:t>
            </w:r>
          </w:p>
        </w:tc>
        <w:tc>
          <w:tcPr>
            <w:tcW w:w="1307" w:type="dxa"/>
            <w:tcBorders>
              <w:top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171</w:t>
            </w:r>
          </w:p>
        </w:tc>
        <w:tc>
          <w:tcPr>
            <w:tcW w:w="1302" w:type="dxa"/>
            <w:tcBorders>
              <w:top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173</w:t>
            </w:r>
          </w:p>
        </w:tc>
      </w:tr>
      <w:tr w:rsidR="00321F02" w:rsidRPr="00F62C78" w:rsidTr="00FC24C3">
        <w:tblPrEx>
          <w:tblCellMar>
            <w:top w:w="0" w:type="dxa"/>
            <w:left w:w="0" w:type="dxa"/>
            <w:bottom w:w="0" w:type="dxa"/>
            <w:right w:w="0" w:type="dxa"/>
          </w:tblCellMar>
        </w:tblPrEx>
        <w:tc>
          <w:tcPr>
            <w:tcW w:w="2158"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2º</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102</w:t>
            </w:r>
          </w:p>
        </w:tc>
        <w:tc>
          <w:tcPr>
            <w:tcW w:w="1301"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103</w:t>
            </w:r>
          </w:p>
        </w:tc>
        <w:tc>
          <w:tcPr>
            <w:tcW w:w="1307"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131</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127</w:t>
            </w:r>
          </w:p>
        </w:tc>
      </w:tr>
      <w:tr w:rsidR="00321F02" w:rsidRPr="00F62C78" w:rsidTr="00FC24C3">
        <w:tblPrEx>
          <w:tblCellMar>
            <w:top w:w="0" w:type="dxa"/>
            <w:left w:w="0" w:type="dxa"/>
            <w:bottom w:w="0" w:type="dxa"/>
            <w:right w:w="0" w:type="dxa"/>
          </w:tblCellMar>
        </w:tblPrEx>
        <w:tc>
          <w:tcPr>
            <w:tcW w:w="2158"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3º</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89</w:t>
            </w:r>
          </w:p>
        </w:tc>
        <w:tc>
          <w:tcPr>
            <w:tcW w:w="1301"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92</w:t>
            </w:r>
          </w:p>
        </w:tc>
        <w:tc>
          <w:tcPr>
            <w:tcW w:w="1307"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123</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131</w:t>
            </w:r>
          </w:p>
        </w:tc>
      </w:tr>
      <w:tr w:rsidR="00321F02" w:rsidRPr="00F62C78" w:rsidTr="00FC24C3">
        <w:tblPrEx>
          <w:tblCellMar>
            <w:top w:w="0" w:type="dxa"/>
            <w:left w:w="0" w:type="dxa"/>
            <w:bottom w:w="0" w:type="dxa"/>
            <w:right w:w="0" w:type="dxa"/>
          </w:tblCellMar>
        </w:tblPrEx>
        <w:tc>
          <w:tcPr>
            <w:tcW w:w="2158"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4º</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83</w:t>
            </w:r>
          </w:p>
        </w:tc>
        <w:tc>
          <w:tcPr>
            <w:tcW w:w="1301"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87</w:t>
            </w:r>
          </w:p>
        </w:tc>
        <w:tc>
          <w:tcPr>
            <w:tcW w:w="1307"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112</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108</w:t>
            </w:r>
          </w:p>
        </w:tc>
      </w:tr>
      <w:tr w:rsidR="00321F02" w:rsidRPr="00F62C78" w:rsidTr="00FC24C3">
        <w:tblPrEx>
          <w:tblCellMar>
            <w:top w:w="0" w:type="dxa"/>
            <w:left w:w="0" w:type="dxa"/>
            <w:bottom w:w="0" w:type="dxa"/>
            <w:right w:w="0" w:type="dxa"/>
          </w:tblCellMar>
        </w:tblPrEx>
        <w:tc>
          <w:tcPr>
            <w:tcW w:w="2158"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5º</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58</w:t>
            </w:r>
          </w:p>
        </w:tc>
        <w:tc>
          <w:tcPr>
            <w:tcW w:w="1301"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84</w:t>
            </w:r>
          </w:p>
        </w:tc>
        <w:tc>
          <w:tcPr>
            <w:tcW w:w="1307"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126</w:t>
            </w:r>
          </w:p>
        </w:tc>
        <w:tc>
          <w:tcPr>
            <w:tcW w:w="1302" w:type="dxa"/>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106</w:t>
            </w:r>
          </w:p>
        </w:tc>
      </w:tr>
      <w:tr w:rsidR="00321F02" w:rsidRPr="00F62C78" w:rsidTr="00FC24C3">
        <w:tblPrEx>
          <w:tblCellMar>
            <w:top w:w="0" w:type="dxa"/>
            <w:left w:w="0" w:type="dxa"/>
            <w:bottom w:w="0" w:type="dxa"/>
            <w:right w:w="0" w:type="dxa"/>
          </w:tblCellMar>
        </w:tblPrEx>
        <w:tc>
          <w:tcPr>
            <w:tcW w:w="2158"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6º</w:t>
            </w:r>
          </w:p>
        </w:tc>
        <w:tc>
          <w:tcPr>
            <w:tcW w:w="1302"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73</w:t>
            </w:r>
          </w:p>
        </w:tc>
        <w:tc>
          <w:tcPr>
            <w:tcW w:w="1301"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80</w:t>
            </w:r>
          </w:p>
        </w:tc>
        <w:tc>
          <w:tcPr>
            <w:tcW w:w="1307"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98</w:t>
            </w:r>
          </w:p>
        </w:tc>
        <w:tc>
          <w:tcPr>
            <w:tcW w:w="1302" w:type="dxa"/>
            <w:tcBorders>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125</w:t>
            </w:r>
          </w:p>
        </w:tc>
      </w:tr>
      <w:tr w:rsidR="00321F02" w:rsidRPr="00F62C78" w:rsidTr="00FC24C3">
        <w:tblPrEx>
          <w:tblCellMar>
            <w:top w:w="0" w:type="dxa"/>
            <w:left w:w="0" w:type="dxa"/>
            <w:bottom w:w="0" w:type="dxa"/>
            <w:right w:w="0" w:type="dxa"/>
          </w:tblCellMar>
        </w:tblPrEx>
        <w:tc>
          <w:tcPr>
            <w:tcW w:w="2158"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284"/>
              <w:rPr>
                <w:b/>
                <w:sz w:val="18"/>
                <w:szCs w:val="24"/>
                <w:lang w:val="en-GB" w:eastAsia="es-UY"/>
              </w:rPr>
            </w:pPr>
            <w:r w:rsidRPr="00F62C78">
              <w:rPr>
                <w:b/>
                <w:bCs/>
                <w:iCs/>
                <w:sz w:val="18"/>
                <w:szCs w:val="24"/>
                <w:lang w:val="en-GB" w:eastAsia="es-UY"/>
              </w:rPr>
              <w:t>Sub</w:t>
            </w:r>
            <w:r w:rsidR="007E3268" w:rsidRPr="00F62C78">
              <w:rPr>
                <w:b/>
                <w:bCs/>
                <w:iCs/>
                <w:sz w:val="18"/>
                <w:szCs w:val="24"/>
                <w:lang w:val="en-GB" w:eastAsia="es-UY"/>
              </w:rPr>
              <w:t>total</w:t>
            </w:r>
            <w:r w:rsidRPr="00F62C78">
              <w:rPr>
                <w:b/>
                <w:bCs/>
                <w:iCs/>
                <w:sz w:val="18"/>
                <w:szCs w:val="24"/>
                <w:lang w:val="en-GB" w:eastAsia="es-UY"/>
              </w:rPr>
              <w:t xml:space="preserve"> 1º</w:t>
            </w:r>
            <w:r w:rsidR="007E3268" w:rsidRPr="00F62C78">
              <w:rPr>
                <w:b/>
                <w:bCs/>
                <w:iCs/>
                <w:sz w:val="18"/>
                <w:szCs w:val="24"/>
                <w:lang w:val="en-GB" w:eastAsia="es-UY"/>
              </w:rPr>
              <w:t>to</w:t>
            </w:r>
            <w:r w:rsidRPr="00F62C78">
              <w:rPr>
                <w:b/>
                <w:bCs/>
                <w:iCs/>
                <w:sz w:val="18"/>
                <w:szCs w:val="24"/>
                <w:lang w:val="en-GB" w:eastAsia="es-UY"/>
              </w:rPr>
              <w:t xml:space="preserve"> 6º</w:t>
            </w:r>
          </w:p>
        </w:tc>
        <w:tc>
          <w:tcPr>
            <w:tcW w:w="1302"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518</w:t>
            </w:r>
          </w:p>
        </w:tc>
        <w:tc>
          <w:tcPr>
            <w:tcW w:w="1301"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563</w:t>
            </w:r>
          </w:p>
        </w:tc>
        <w:tc>
          <w:tcPr>
            <w:tcW w:w="1307"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761</w:t>
            </w:r>
          </w:p>
        </w:tc>
        <w:tc>
          <w:tcPr>
            <w:tcW w:w="1302" w:type="dxa"/>
            <w:tcBorders>
              <w:top w:val="single" w:sz="4" w:space="0" w:color="auto"/>
              <w:bottom w:val="single" w:sz="4"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770</w:t>
            </w:r>
          </w:p>
        </w:tc>
      </w:tr>
      <w:tr w:rsidR="00321F02" w:rsidRPr="00F62C78" w:rsidTr="00FC24C3">
        <w:tblPrEx>
          <w:tblCellMar>
            <w:top w:w="0" w:type="dxa"/>
            <w:left w:w="0" w:type="dxa"/>
            <w:bottom w:w="0" w:type="dxa"/>
            <w:right w:w="0" w:type="dxa"/>
          </w:tblCellMar>
        </w:tblPrEx>
        <w:tc>
          <w:tcPr>
            <w:tcW w:w="2158" w:type="dxa"/>
            <w:tcBorders>
              <w:top w:val="single" w:sz="4" w:space="0" w:color="auto"/>
              <w:bottom w:val="single" w:sz="12" w:space="0" w:color="auto"/>
            </w:tcBorders>
            <w:shd w:val="clear" w:color="auto" w:fill="auto"/>
            <w:vAlign w:val="bottom"/>
          </w:tcPr>
          <w:p w:rsidR="00321F02" w:rsidRPr="00F62C78" w:rsidRDefault="00514831" w:rsidP="00FC24C3">
            <w:pPr>
              <w:suppressAutoHyphens w:val="0"/>
              <w:autoSpaceDE w:val="0"/>
              <w:autoSpaceDN w:val="0"/>
              <w:adjustRightInd w:val="0"/>
              <w:spacing w:before="80" w:after="80" w:line="220" w:lineRule="exact"/>
              <w:ind w:left="284"/>
              <w:rPr>
                <w:b/>
                <w:sz w:val="18"/>
                <w:szCs w:val="24"/>
                <w:lang w:val="en-GB" w:eastAsia="es-UY"/>
              </w:rPr>
            </w:pPr>
            <w:r>
              <w:rPr>
                <w:b/>
                <w:bCs/>
                <w:sz w:val="18"/>
                <w:szCs w:val="24"/>
                <w:lang w:val="en-GB" w:eastAsia="es-UY"/>
              </w:rPr>
              <w:t>Grand total</w:t>
            </w:r>
          </w:p>
        </w:tc>
        <w:tc>
          <w:tcPr>
            <w:tcW w:w="1302" w:type="dxa"/>
            <w:tcBorders>
              <w:top w:val="single" w:sz="4" w:space="0" w:color="auto"/>
              <w:bottom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589</w:t>
            </w:r>
          </w:p>
        </w:tc>
        <w:tc>
          <w:tcPr>
            <w:tcW w:w="1301" w:type="dxa"/>
            <w:tcBorders>
              <w:top w:val="single" w:sz="4" w:space="0" w:color="auto"/>
              <w:bottom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642</w:t>
            </w:r>
          </w:p>
        </w:tc>
        <w:tc>
          <w:tcPr>
            <w:tcW w:w="1307" w:type="dxa"/>
            <w:tcBorders>
              <w:top w:val="single" w:sz="4" w:space="0" w:color="auto"/>
              <w:bottom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864</w:t>
            </w:r>
          </w:p>
        </w:tc>
        <w:tc>
          <w:tcPr>
            <w:tcW w:w="1302" w:type="dxa"/>
            <w:tcBorders>
              <w:top w:val="single" w:sz="4" w:space="0" w:color="auto"/>
              <w:bottom w:val="single" w:sz="12" w:space="0" w:color="auto"/>
            </w:tcBorders>
            <w:shd w:val="clear" w:color="auto" w:fill="auto"/>
            <w:vAlign w:val="bottom"/>
          </w:tcPr>
          <w:p w:rsidR="00321F02" w:rsidRPr="00F62C78" w:rsidRDefault="00321F02" w:rsidP="00FC24C3">
            <w:pPr>
              <w:suppressAutoHyphens w:val="0"/>
              <w:autoSpaceDE w:val="0"/>
              <w:autoSpaceDN w:val="0"/>
              <w:adjustRightInd w:val="0"/>
              <w:spacing w:before="80" w:after="80" w:line="220" w:lineRule="exact"/>
              <w:ind w:left="113"/>
              <w:jc w:val="right"/>
              <w:rPr>
                <w:b/>
                <w:sz w:val="18"/>
                <w:szCs w:val="24"/>
                <w:lang w:val="en-GB" w:eastAsia="es-UY"/>
              </w:rPr>
            </w:pPr>
            <w:r w:rsidRPr="00F62C78">
              <w:rPr>
                <w:b/>
                <w:bCs/>
                <w:sz w:val="18"/>
                <w:szCs w:val="24"/>
                <w:lang w:val="en-GB" w:eastAsia="es-UY"/>
              </w:rPr>
              <w:t>880</w:t>
            </w:r>
          </w:p>
        </w:tc>
      </w:tr>
    </w:tbl>
    <w:p w:rsidR="000F0FE6" w:rsidRPr="00F62C78" w:rsidRDefault="00793A43" w:rsidP="00FC24C3">
      <w:pPr>
        <w:pStyle w:val="Source"/>
      </w:pPr>
      <w:r w:rsidRPr="00FC24C3">
        <w:rPr>
          <w:i/>
        </w:rPr>
        <w:t>Source</w:t>
      </w:r>
      <w:r w:rsidRPr="00F62C78">
        <w:t xml:space="preserve"> of data</w:t>
      </w:r>
      <w:r w:rsidR="00321F02" w:rsidRPr="00F62C78">
        <w:t xml:space="preserve">: </w:t>
      </w:r>
      <w:r w:rsidRPr="00F62C78">
        <w:t xml:space="preserve">Annual statistical summary as at </w:t>
      </w:r>
      <w:r w:rsidR="003B37EC" w:rsidRPr="00F62C78">
        <w:t>December</w:t>
      </w:r>
      <w:r w:rsidR="00321F02" w:rsidRPr="00F62C78">
        <w:t xml:space="preserve"> </w:t>
      </w:r>
      <w:r w:rsidRPr="00F62C78">
        <w:t>of each year</w:t>
      </w:r>
      <w:r w:rsidR="00321F02" w:rsidRPr="00F62C78">
        <w:t xml:space="preserve">. </w:t>
      </w:r>
      <w:r w:rsidRPr="00F62C78">
        <w:t>Early Childhood and Primary Education Board</w:t>
      </w:r>
    </w:p>
    <w:p w:rsidR="00F02DCD" w:rsidRPr="00F62C78" w:rsidRDefault="00F02DCD" w:rsidP="00514831">
      <w:pPr>
        <w:pStyle w:val="H23G"/>
        <w:rPr>
          <w:lang w:val="en-GB"/>
        </w:rPr>
      </w:pPr>
      <w:r w:rsidRPr="00F62C78">
        <w:rPr>
          <w:lang w:val="en-GB"/>
        </w:rPr>
        <w:tab/>
      </w:r>
      <w:r w:rsidRPr="00F62C78">
        <w:rPr>
          <w:lang w:val="en-GB"/>
        </w:rPr>
        <w:tab/>
      </w:r>
      <w:r w:rsidR="007E3268" w:rsidRPr="00514831">
        <w:rPr>
          <w:b w:val="0"/>
          <w:lang w:val="en-GB"/>
        </w:rPr>
        <w:t>Figure</w:t>
      </w:r>
      <w:r w:rsidRPr="00514831">
        <w:rPr>
          <w:b w:val="0"/>
          <w:lang w:val="en-GB"/>
        </w:rPr>
        <w:t xml:space="preserve"> 3</w:t>
      </w:r>
      <w:r w:rsidR="00514831" w:rsidRPr="00514831">
        <w:rPr>
          <w:b w:val="0"/>
          <w:lang w:val="en-GB"/>
        </w:rPr>
        <w:br/>
      </w:r>
      <w:r w:rsidR="007E3268" w:rsidRPr="00F62C78">
        <w:rPr>
          <w:lang w:val="en-GB"/>
        </w:rPr>
        <w:t>Enrolment of pupils from abroad</w:t>
      </w:r>
    </w:p>
    <w:p w:rsidR="00514831" w:rsidRPr="00F62C78" w:rsidRDefault="00883D0F" w:rsidP="007E3268">
      <w:pPr>
        <w:jc w:val="center"/>
        <w:rPr>
          <w:lang w:val="en-GB"/>
        </w:rPr>
      </w:pPr>
      <w:r>
        <w:rPr>
          <w:lang w:val="en-GB"/>
        </w:rPr>
        <w:pict>
          <v:shape id="_x0000_i1028" type="#_x0000_t75" style="width:283.5pt;height:184.5pt" o:bordertopcolor="this" o:borderleftcolor="this" o:borderbottomcolor="this" o:borderrightcolor="this">
            <v:imagedata r:id="rId12" o:title=""/>
            <w10:bordertop type="single" width="4"/>
            <w10:borderleft type="single" width="4"/>
            <w10:borderbottom type="single" width="4"/>
            <w10:borderright type="single" width="4"/>
          </v:shape>
        </w:pict>
      </w:r>
    </w:p>
    <w:p w:rsidR="005A3E15" w:rsidRPr="00F62C78" w:rsidRDefault="00754479" w:rsidP="00883D0F">
      <w:pPr>
        <w:pStyle w:val="SingleTxtG"/>
        <w:spacing w:before="240"/>
        <w:rPr>
          <w:lang w:val="en-GB" w:eastAsia="es-UY"/>
        </w:rPr>
      </w:pPr>
      <w:r w:rsidRPr="00F62C78">
        <w:rPr>
          <w:lang w:val="en-GB" w:eastAsia="es-UY"/>
        </w:rPr>
        <w:t>336.</w:t>
      </w:r>
      <w:r w:rsidRPr="00F62C78">
        <w:rPr>
          <w:lang w:val="en-GB" w:eastAsia="es-UY"/>
        </w:rPr>
        <w:tab/>
      </w:r>
      <w:r w:rsidR="00793A43" w:rsidRPr="00F62C78">
        <w:rPr>
          <w:lang w:val="en-GB" w:eastAsia="es-UY"/>
        </w:rPr>
        <w:t xml:space="preserve">The </w:t>
      </w:r>
      <w:r w:rsidR="00793A43" w:rsidRPr="00F62C78">
        <w:rPr>
          <w:rFonts w:eastAsia="Calibri"/>
          <w:lang w:val="en-GB" w:eastAsia="ar-SA"/>
        </w:rPr>
        <w:t>highest rate of enrolment is recorded at the primary education level.</w:t>
      </w:r>
    </w:p>
    <w:p w:rsidR="00321F02" w:rsidRPr="00F62C78" w:rsidRDefault="00754479" w:rsidP="00883D0F">
      <w:pPr>
        <w:pStyle w:val="SingleTxtG"/>
        <w:keepNext/>
        <w:rPr>
          <w:lang w:val="en-GB" w:eastAsia="es-UY"/>
        </w:rPr>
      </w:pPr>
      <w:r w:rsidRPr="00F62C78">
        <w:rPr>
          <w:lang w:val="en-GB" w:eastAsia="es-UY"/>
        </w:rPr>
        <w:t>337.</w:t>
      </w:r>
      <w:r w:rsidRPr="00F62C78">
        <w:rPr>
          <w:lang w:val="en-GB" w:eastAsia="es-UY"/>
        </w:rPr>
        <w:tab/>
      </w:r>
      <w:r w:rsidR="00793A43" w:rsidRPr="00F62C78">
        <w:rPr>
          <w:lang w:val="en-GB" w:eastAsia="es-UY"/>
        </w:rPr>
        <w:t>The following table shows the situation at the secondary education level</w:t>
      </w:r>
      <w:r w:rsidR="00321F02" w:rsidRPr="00F62C78">
        <w:rPr>
          <w:lang w:val="en-GB" w:eastAsia="es-UY"/>
        </w:rPr>
        <w:t>:</w:t>
      </w:r>
    </w:p>
    <w:p w:rsidR="00321F02" w:rsidRPr="00F62C78" w:rsidRDefault="005A3E15" w:rsidP="005A3E15">
      <w:pPr>
        <w:pStyle w:val="H23G"/>
        <w:rPr>
          <w:lang w:val="en-GB" w:eastAsia="es-UY"/>
        </w:rPr>
      </w:pPr>
      <w:r w:rsidRPr="00F62C78">
        <w:rPr>
          <w:lang w:val="en-GB" w:eastAsia="es-UY"/>
        </w:rPr>
        <w:tab/>
      </w:r>
      <w:r w:rsidRPr="00F62C78">
        <w:rPr>
          <w:lang w:val="en-GB" w:eastAsia="es-UY"/>
        </w:rPr>
        <w:tab/>
      </w:r>
      <w:r w:rsidR="00CF1256" w:rsidRPr="00883D0F">
        <w:rPr>
          <w:b w:val="0"/>
          <w:lang w:val="en-GB" w:eastAsia="es-UY"/>
        </w:rPr>
        <w:t>Table</w:t>
      </w:r>
      <w:r w:rsidR="00F02DCD" w:rsidRPr="00883D0F">
        <w:rPr>
          <w:b w:val="0"/>
          <w:lang w:val="en-GB" w:eastAsia="es-UY"/>
        </w:rPr>
        <w:t xml:space="preserve"> 11</w:t>
      </w:r>
      <w:r w:rsidR="00883D0F" w:rsidRPr="00883D0F">
        <w:rPr>
          <w:b w:val="0"/>
          <w:lang w:val="en-GB" w:eastAsia="es-UY"/>
        </w:rPr>
        <w:br/>
      </w:r>
      <w:r w:rsidR="00F33542" w:rsidRPr="00F62C78">
        <w:rPr>
          <w:lang w:val="en-GB" w:eastAsia="es-UY"/>
        </w:rPr>
        <w:t xml:space="preserve">Validation of studies at secondary education level </w:t>
      </w:r>
      <w:r w:rsidR="00321F02" w:rsidRPr="00F62C78">
        <w:rPr>
          <w:lang w:val="en-GB" w:eastAsia="es-UY"/>
        </w:rPr>
        <w:t>2009</w:t>
      </w:r>
      <w:r w:rsidR="00E46AE7">
        <w:rPr>
          <w:lang w:val="en-GB" w:eastAsia="es-UY"/>
        </w:rPr>
        <w:t xml:space="preserve"> – 2010/</w:t>
      </w:r>
      <w:r w:rsidR="00321F02" w:rsidRPr="00F62C78">
        <w:rPr>
          <w:w w:val="102"/>
          <w:lang w:val="en-GB" w:eastAsia="es-UY"/>
        </w:rPr>
        <w:t>11</w:t>
      </w:r>
    </w:p>
    <w:tbl>
      <w:tblPr>
        <w:tblW w:w="7370" w:type="dxa"/>
        <w:tblInd w:w="1134" w:type="dxa"/>
        <w:tblBorders>
          <w:top w:val="single" w:sz="4" w:space="0" w:color="auto"/>
        </w:tblBorders>
        <w:tblLayout w:type="fixed"/>
        <w:tblCellMar>
          <w:left w:w="0" w:type="dxa"/>
          <w:right w:w="0" w:type="dxa"/>
        </w:tblCellMar>
        <w:tblLook w:val="0000"/>
      </w:tblPr>
      <w:tblGrid>
        <w:gridCol w:w="3116"/>
        <w:gridCol w:w="2129"/>
        <w:gridCol w:w="2125"/>
      </w:tblGrid>
      <w:tr w:rsidR="00321F02" w:rsidRPr="00F62C78" w:rsidTr="00883D0F">
        <w:tblPrEx>
          <w:tblCellMar>
            <w:top w:w="0" w:type="dxa"/>
            <w:left w:w="0" w:type="dxa"/>
            <w:bottom w:w="0" w:type="dxa"/>
            <w:right w:w="0" w:type="dxa"/>
          </w:tblCellMar>
        </w:tblPrEx>
        <w:trPr>
          <w:trHeight w:val="240"/>
          <w:tblHeader/>
        </w:trPr>
        <w:tc>
          <w:tcPr>
            <w:tcW w:w="2944" w:type="dxa"/>
            <w:tcBorders>
              <w:top w:val="single" w:sz="4" w:space="0" w:color="auto"/>
              <w:bottom w:val="single" w:sz="12" w:space="0" w:color="auto"/>
            </w:tcBorders>
            <w:shd w:val="clear" w:color="auto" w:fill="auto"/>
            <w:vAlign w:val="bottom"/>
          </w:tcPr>
          <w:p w:rsidR="00321F02" w:rsidRPr="00F62C78" w:rsidRDefault="00F33542" w:rsidP="00883D0F">
            <w:pPr>
              <w:suppressAutoHyphens w:val="0"/>
              <w:autoSpaceDE w:val="0"/>
              <w:autoSpaceDN w:val="0"/>
              <w:adjustRightInd w:val="0"/>
              <w:spacing w:before="80" w:after="80" w:line="200" w:lineRule="exact"/>
              <w:rPr>
                <w:i/>
                <w:sz w:val="16"/>
                <w:szCs w:val="24"/>
                <w:lang w:val="en-GB" w:eastAsia="es-UY"/>
              </w:rPr>
            </w:pPr>
            <w:r w:rsidRPr="00F62C78">
              <w:rPr>
                <w:i/>
                <w:sz w:val="16"/>
                <w:szCs w:val="24"/>
                <w:lang w:val="en-GB" w:eastAsia="es-UY"/>
              </w:rPr>
              <w:t>Validation of secondary-level studies</w:t>
            </w:r>
          </w:p>
        </w:tc>
        <w:tc>
          <w:tcPr>
            <w:tcW w:w="2011" w:type="dxa"/>
            <w:tcBorders>
              <w:top w:val="single" w:sz="4" w:space="0" w:color="auto"/>
              <w:bottom w:val="single" w:sz="12" w:space="0" w:color="auto"/>
            </w:tcBorders>
            <w:shd w:val="clear" w:color="auto" w:fill="auto"/>
            <w:vAlign w:val="bottom"/>
          </w:tcPr>
          <w:p w:rsidR="00321F02" w:rsidRPr="00F62C78" w:rsidRDefault="00321F02" w:rsidP="00883D0F">
            <w:pPr>
              <w:suppressAutoHyphens w:val="0"/>
              <w:autoSpaceDE w:val="0"/>
              <w:autoSpaceDN w:val="0"/>
              <w:adjustRightInd w:val="0"/>
              <w:spacing w:before="80" w:after="80" w:line="200" w:lineRule="exact"/>
              <w:ind w:left="113"/>
              <w:jc w:val="right"/>
              <w:rPr>
                <w:i/>
                <w:sz w:val="16"/>
                <w:szCs w:val="24"/>
                <w:lang w:val="en-GB" w:eastAsia="es-UY"/>
              </w:rPr>
            </w:pPr>
            <w:r w:rsidRPr="00F62C78">
              <w:rPr>
                <w:i/>
                <w:sz w:val="16"/>
                <w:szCs w:val="24"/>
                <w:lang w:val="en-GB" w:eastAsia="es-UY"/>
              </w:rPr>
              <w:t>2009</w:t>
            </w:r>
          </w:p>
        </w:tc>
        <w:tc>
          <w:tcPr>
            <w:tcW w:w="2007" w:type="dxa"/>
            <w:tcBorders>
              <w:top w:val="single" w:sz="4" w:space="0" w:color="auto"/>
              <w:bottom w:val="single" w:sz="12" w:space="0" w:color="auto"/>
            </w:tcBorders>
            <w:shd w:val="clear" w:color="auto" w:fill="auto"/>
            <w:vAlign w:val="bottom"/>
          </w:tcPr>
          <w:p w:rsidR="00321F02" w:rsidRPr="00F62C78" w:rsidRDefault="00321F02" w:rsidP="00883D0F">
            <w:pPr>
              <w:suppressAutoHyphens w:val="0"/>
              <w:autoSpaceDE w:val="0"/>
              <w:autoSpaceDN w:val="0"/>
              <w:adjustRightInd w:val="0"/>
              <w:spacing w:before="80" w:after="80" w:line="200" w:lineRule="exact"/>
              <w:ind w:left="113"/>
              <w:jc w:val="right"/>
              <w:rPr>
                <w:i/>
                <w:sz w:val="16"/>
                <w:szCs w:val="24"/>
                <w:lang w:val="en-GB" w:eastAsia="es-UY"/>
              </w:rPr>
            </w:pPr>
            <w:r w:rsidRPr="00F62C78">
              <w:rPr>
                <w:i/>
                <w:sz w:val="16"/>
                <w:szCs w:val="24"/>
                <w:lang w:val="en-GB" w:eastAsia="es-UY"/>
              </w:rPr>
              <w:t>2010</w:t>
            </w:r>
            <w:r w:rsidR="00883D0F">
              <w:rPr>
                <w:i/>
                <w:sz w:val="16"/>
                <w:szCs w:val="24"/>
                <w:lang w:val="en-GB" w:eastAsia="es-UY"/>
              </w:rPr>
              <w:t>/</w:t>
            </w:r>
            <w:r w:rsidRPr="00F62C78">
              <w:rPr>
                <w:i/>
                <w:sz w:val="16"/>
                <w:szCs w:val="24"/>
                <w:lang w:val="en-GB" w:eastAsia="es-UY"/>
              </w:rPr>
              <w:t>11</w:t>
            </w:r>
          </w:p>
        </w:tc>
      </w:tr>
      <w:tr w:rsidR="00321F02" w:rsidRPr="00F62C78" w:rsidTr="00883D0F">
        <w:tblPrEx>
          <w:tblCellMar>
            <w:top w:w="0" w:type="dxa"/>
            <w:left w:w="0" w:type="dxa"/>
            <w:bottom w:w="0" w:type="dxa"/>
            <w:right w:w="0" w:type="dxa"/>
          </w:tblCellMar>
        </w:tblPrEx>
        <w:trPr>
          <w:trHeight w:val="240"/>
        </w:trPr>
        <w:tc>
          <w:tcPr>
            <w:tcW w:w="2944" w:type="dxa"/>
            <w:tcBorders>
              <w:top w:val="single" w:sz="12" w:space="0" w:color="auto"/>
            </w:tcBorders>
            <w:shd w:val="clear" w:color="auto" w:fill="auto"/>
          </w:tcPr>
          <w:p w:rsidR="00321F02" w:rsidRPr="00F62C78" w:rsidRDefault="00F33542" w:rsidP="00883D0F">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Applications for validation considered</w:t>
            </w:r>
          </w:p>
        </w:tc>
        <w:tc>
          <w:tcPr>
            <w:tcW w:w="2011" w:type="dxa"/>
            <w:tcBorders>
              <w:top w:val="single" w:sz="12" w:space="0" w:color="auto"/>
            </w:tcBorders>
            <w:shd w:val="clear" w:color="auto" w:fill="auto"/>
            <w:vAlign w:val="bottom"/>
          </w:tcPr>
          <w:p w:rsidR="00321F02" w:rsidRPr="00F62C78" w:rsidRDefault="00321F02" w:rsidP="00883D0F">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w:t>
            </w:r>
            <w:r w:rsidR="00DF4B3B" w:rsidRPr="00F62C78">
              <w:rPr>
                <w:sz w:val="18"/>
                <w:szCs w:val="24"/>
                <w:lang w:val="en-GB" w:eastAsia="es-UY"/>
              </w:rPr>
              <w:t xml:space="preserve"> </w:t>
            </w:r>
            <w:r w:rsidRPr="00F62C78">
              <w:rPr>
                <w:sz w:val="18"/>
                <w:szCs w:val="24"/>
                <w:lang w:val="en-GB" w:eastAsia="es-UY"/>
              </w:rPr>
              <w:t>036</w:t>
            </w:r>
          </w:p>
        </w:tc>
        <w:tc>
          <w:tcPr>
            <w:tcW w:w="2007" w:type="dxa"/>
            <w:tcBorders>
              <w:top w:val="single" w:sz="12" w:space="0" w:color="auto"/>
            </w:tcBorders>
            <w:shd w:val="clear" w:color="auto" w:fill="auto"/>
            <w:vAlign w:val="bottom"/>
          </w:tcPr>
          <w:p w:rsidR="00321F02" w:rsidRPr="00F62C78" w:rsidRDefault="00321F02" w:rsidP="00883D0F">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w:t>
            </w:r>
            <w:r w:rsidR="00DF4B3B" w:rsidRPr="00F62C78">
              <w:rPr>
                <w:sz w:val="18"/>
                <w:szCs w:val="24"/>
                <w:lang w:val="en-GB" w:eastAsia="es-UY"/>
              </w:rPr>
              <w:t xml:space="preserve"> </w:t>
            </w:r>
            <w:r w:rsidRPr="00F62C78">
              <w:rPr>
                <w:sz w:val="18"/>
                <w:szCs w:val="24"/>
                <w:lang w:val="en-GB" w:eastAsia="es-UY"/>
              </w:rPr>
              <w:t>347</w:t>
            </w:r>
          </w:p>
        </w:tc>
      </w:tr>
      <w:tr w:rsidR="00321F02" w:rsidRPr="00F62C78" w:rsidTr="00883D0F">
        <w:tblPrEx>
          <w:tblCellMar>
            <w:top w:w="0" w:type="dxa"/>
            <w:left w:w="0" w:type="dxa"/>
            <w:bottom w:w="0" w:type="dxa"/>
            <w:right w:w="0" w:type="dxa"/>
          </w:tblCellMar>
        </w:tblPrEx>
        <w:trPr>
          <w:trHeight w:val="240"/>
        </w:trPr>
        <w:tc>
          <w:tcPr>
            <w:tcW w:w="2944" w:type="dxa"/>
            <w:shd w:val="clear" w:color="auto" w:fill="auto"/>
          </w:tcPr>
          <w:p w:rsidR="00321F02" w:rsidRPr="00F62C78" w:rsidRDefault="00321F02" w:rsidP="00883D0F">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C</w:t>
            </w:r>
            <w:r w:rsidR="00F33542" w:rsidRPr="00F62C78">
              <w:rPr>
                <w:sz w:val="18"/>
                <w:szCs w:val="24"/>
                <w:lang w:val="en-GB" w:eastAsia="es-UY"/>
              </w:rPr>
              <w:t>ertificates issued</w:t>
            </w:r>
          </w:p>
        </w:tc>
        <w:tc>
          <w:tcPr>
            <w:tcW w:w="2011" w:type="dxa"/>
            <w:shd w:val="clear" w:color="auto" w:fill="auto"/>
            <w:vAlign w:val="bottom"/>
          </w:tcPr>
          <w:p w:rsidR="00321F02" w:rsidRPr="00F62C78" w:rsidRDefault="00321F02" w:rsidP="00883D0F">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906</w:t>
            </w:r>
          </w:p>
        </w:tc>
        <w:tc>
          <w:tcPr>
            <w:tcW w:w="2007" w:type="dxa"/>
            <w:shd w:val="clear" w:color="auto" w:fill="auto"/>
            <w:vAlign w:val="bottom"/>
          </w:tcPr>
          <w:p w:rsidR="00321F02" w:rsidRPr="00F62C78" w:rsidRDefault="00321F02" w:rsidP="00883D0F">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1</w:t>
            </w:r>
            <w:r w:rsidR="00DF4B3B" w:rsidRPr="00F62C78">
              <w:rPr>
                <w:sz w:val="18"/>
                <w:szCs w:val="24"/>
                <w:lang w:val="en-GB" w:eastAsia="es-UY"/>
              </w:rPr>
              <w:t xml:space="preserve"> </w:t>
            </w:r>
            <w:r w:rsidRPr="00F62C78">
              <w:rPr>
                <w:sz w:val="18"/>
                <w:szCs w:val="24"/>
                <w:lang w:val="en-GB" w:eastAsia="es-UY"/>
              </w:rPr>
              <w:t>023</w:t>
            </w:r>
          </w:p>
        </w:tc>
      </w:tr>
      <w:tr w:rsidR="00321F02" w:rsidRPr="00F62C78" w:rsidTr="00883D0F">
        <w:tblPrEx>
          <w:tblCellMar>
            <w:top w:w="0" w:type="dxa"/>
            <w:left w:w="0" w:type="dxa"/>
            <w:bottom w:w="0" w:type="dxa"/>
            <w:right w:w="0" w:type="dxa"/>
          </w:tblCellMar>
        </w:tblPrEx>
        <w:trPr>
          <w:trHeight w:val="240"/>
        </w:trPr>
        <w:tc>
          <w:tcPr>
            <w:tcW w:w="2944" w:type="dxa"/>
            <w:tcBorders>
              <w:bottom w:val="single" w:sz="12" w:space="0" w:color="auto"/>
            </w:tcBorders>
            <w:shd w:val="clear" w:color="auto" w:fill="auto"/>
          </w:tcPr>
          <w:p w:rsidR="00321F02" w:rsidRPr="00F62C78" w:rsidRDefault="00F33542" w:rsidP="00883D0F">
            <w:pPr>
              <w:suppressAutoHyphens w:val="0"/>
              <w:autoSpaceDE w:val="0"/>
              <w:autoSpaceDN w:val="0"/>
              <w:adjustRightInd w:val="0"/>
              <w:spacing w:before="40" w:after="40" w:line="220" w:lineRule="exact"/>
              <w:rPr>
                <w:sz w:val="18"/>
                <w:szCs w:val="24"/>
                <w:lang w:val="en-GB" w:eastAsia="es-UY"/>
              </w:rPr>
            </w:pPr>
            <w:r w:rsidRPr="00F62C78">
              <w:rPr>
                <w:sz w:val="18"/>
                <w:szCs w:val="24"/>
                <w:lang w:val="en-GB" w:eastAsia="es-UY"/>
              </w:rPr>
              <w:t>Integration course</w:t>
            </w:r>
          </w:p>
        </w:tc>
        <w:tc>
          <w:tcPr>
            <w:tcW w:w="2011" w:type="dxa"/>
            <w:tcBorders>
              <w:bottom w:val="single" w:sz="12" w:space="0" w:color="auto"/>
            </w:tcBorders>
            <w:shd w:val="clear" w:color="auto" w:fill="auto"/>
            <w:vAlign w:val="bottom"/>
          </w:tcPr>
          <w:p w:rsidR="00321F02" w:rsidRPr="00F62C78" w:rsidRDefault="00321F02" w:rsidP="00883D0F">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345</w:t>
            </w:r>
          </w:p>
        </w:tc>
        <w:tc>
          <w:tcPr>
            <w:tcW w:w="2007" w:type="dxa"/>
            <w:tcBorders>
              <w:bottom w:val="single" w:sz="12" w:space="0" w:color="auto"/>
            </w:tcBorders>
            <w:shd w:val="clear" w:color="auto" w:fill="auto"/>
            <w:vAlign w:val="bottom"/>
          </w:tcPr>
          <w:p w:rsidR="00321F02" w:rsidRPr="00F62C78" w:rsidRDefault="00321F02" w:rsidP="00883D0F">
            <w:pPr>
              <w:suppressAutoHyphens w:val="0"/>
              <w:autoSpaceDE w:val="0"/>
              <w:autoSpaceDN w:val="0"/>
              <w:adjustRightInd w:val="0"/>
              <w:spacing w:before="40" w:after="40" w:line="220" w:lineRule="exact"/>
              <w:ind w:left="113"/>
              <w:jc w:val="right"/>
              <w:rPr>
                <w:sz w:val="18"/>
                <w:szCs w:val="24"/>
                <w:lang w:val="en-GB" w:eastAsia="es-UY"/>
              </w:rPr>
            </w:pPr>
            <w:r w:rsidRPr="00F62C78">
              <w:rPr>
                <w:sz w:val="18"/>
                <w:szCs w:val="24"/>
                <w:lang w:val="en-GB" w:eastAsia="es-UY"/>
              </w:rPr>
              <w:t>365</w:t>
            </w:r>
          </w:p>
        </w:tc>
      </w:tr>
    </w:tbl>
    <w:p w:rsidR="00321F02" w:rsidRPr="00F62C78" w:rsidRDefault="00754479" w:rsidP="00883D0F">
      <w:pPr>
        <w:pStyle w:val="SingleTxtG"/>
        <w:spacing w:before="240"/>
        <w:rPr>
          <w:rFonts w:eastAsia="Calibri"/>
          <w:lang w:val="en-GB" w:eastAsia="ar-SA"/>
        </w:rPr>
      </w:pPr>
      <w:r w:rsidRPr="00F62C78">
        <w:rPr>
          <w:rFonts w:eastAsia="Calibri"/>
          <w:color w:val="000000"/>
          <w:lang w:val="en-GB" w:eastAsia="ar-SA"/>
        </w:rPr>
        <w:t>338.</w:t>
      </w:r>
      <w:r w:rsidRPr="00F62C78">
        <w:rPr>
          <w:rFonts w:eastAsia="Calibri"/>
          <w:color w:val="000000"/>
          <w:lang w:val="en-GB" w:eastAsia="ar-SA"/>
        </w:rPr>
        <w:tab/>
      </w:r>
      <w:r w:rsidR="00A74D84" w:rsidRPr="00F62C78">
        <w:rPr>
          <w:rFonts w:eastAsia="Calibri"/>
          <w:color w:val="000000"/>
          <w:lang w:val="en-GB" w:eastAsia="ar-SA"/>
        </w:rPr>
        <w:t xml:space="preserve">The enjoyment of </w:t>
      </w:r>
      <w:r w:rsidR="00804F4E" w:rsidRPr="00F62C78">
        <w:rPr>
          <w:rFonts w:eastAsia="Calibri"/>
          <w:b/>
          <w:color w:val="000000"/>
          <w:lang w:val="en-GB" w:eastAsia="ar-SA"/>
        </w:rPr>
        <w:t>cultural rights</w:t>
      </w:r>
      <w:r w:rsidR="00804F4E" w:rsidRPr="00F62C78">
        <w:rPr>
          <w:rFonts w:eastAsia="Calibri"/>
          <w:color w:val="000000"/>
          <w:lang w:val="en-GB" w:eastAsia="ar-SA"/>
        </w:rPr>
        <w:t xml:space="preserve"> </w:t>
      </w:r>
      <w:r w:rsidR="00A74D84" w:rsidRPr="00F62C78">
        <w:rPr>
          <w:rFonts w:eastAsia="Calibri"/>
          <w:color w:val="000000"/>
          <w:lang w:val="en-GB" w:eastAsia="ar-SA"/>
        </w:rPr>
        <w:t xml:space="preserve">is guaranteed for both non-migrants and migrants by </w:t>
      </w:r>
      <w:r w:rsidR="007602D5" w:rsidRPr="00F62C78">
        <w:rPr>
          <w:rFonts w:eastAsia="Calibri"/>
          <w:lang w:val="en-GB" w:eastAsia="ar-SA"/>
        </w:rPr>
        <w:t>article </w:t>
      </w:r>
      <w:r w:rsidR="00321F02" w:rsidRPr="00F62C78">
        <w:rPr>
          <w:rFonts w:eastAsia="Calibri"/>
          <w:lang w:val="en-GB" w:eastAsia="ar-SA"/>
        </w:rPr>
        <w:t xml:space="preserve">15 </w:t>
      </w:r>
      <w:r w:rsidR="00A74D84" w:rsidRPr="00F62C78">
        <w:rPr>
          <w:rFonts w:eastAsia="Calibri"/>
          <w:lang w:val="en-GB" w:eastAsia="ar-SA"/>
        </w:rPr>
        <w:t>of the</w:t>
      </w:r>
      <w:r w:rsidR="00321F02" w:rsidRPr="00F62C78">
        <w:rPr>
          <w:rFonts w:eastAsia="Calibri"/>
          <w:lang w:val="en-GB" w:eastAsia="ar-SA"/>
        </w:rPr>
        <w:t xml:space="preserve"> </w:t>
      </w:r>
      <w:r w:rsidR="00804F4E" w:rsidRPr="00F62C78">
        <w:rPr>
          <w:rFonts w:eastAsia="Calibri"/>
          <w:lang w:val="en-GB" w:eastAsia="ar-SA"/>
        </w:rPr>
        <w:t>International Covenant on Economic, Social and Cultural Rights, to which</w:t>
      </w:r>
      <w:r w:rsidR="00321F02" w:rsidRPr="00F62C78">
        <w:rPr>
          <w:rFonts w:eastAsia="Calibri"/>
          <w:lang w:val="en-GB" w:eastAsia="ar-SA"/>
        </w:rPr>
        <w:t xml:space="preserve"> Uruguay </w:t>
      </w:r>
      <w:r w:rsidR="00A74D84" w:rsidRPr="00F62C78">
        <w:rPr>
          <w:rFonts w:eastAsia="Calibri"/>
          <w:lang w:val="en-GB" w:eastAsia="ar-SA"/>
        </w:rPr>
        <w:t>i</w:t>
      </w:r>
      <w:r w:rsidR="00321F02" w:rsidRPr="00F62C78">
        <w:rPr>
          <w:rFonts w:eastAsia="Calibri"/>
          <w:lang w:val="en-GB" w:eastAsia="ar-SA"/>
        </w:rPr>
        <w:t xml:space="preserve">s </w:t>
      </w:r>
      <w:r w:rsidR="00A74D84" w:rsidRPr="00F62C78">
        <w:rPr>
          <w:rFonts w:eastAsia="Calibri"/>
          <w:lang w:val="en-GB" w:eastAsia="ar-SA"/>
        </w:rPr>
        <w:t xml:space="preserve">a party, </w:t>
      </w:r>
      <w:r w:rsidR="00FB3442" w:rsidRPr="00F62C78">
        <w:rPr>
          <w:rFonts w:eastAsia="Calibri"/>
          <w:lang w:val="en-GB" w:eastAsia="ar-SA"/>
        </w:rPr>
        <w:t xml:space="preserve">and </w:t>
      </w:r>
      <w:r w:rsidR="00A74D84" w:rsidRPr="00F62C78">
        <w:rPr>
          <w:rFonts w:eastAsia="Calibri"/>
          <w:lang w:val="en-GB" w:eastAsia="ar-SA"/>
        </w:rPr>
        <w:t xml:space="preserve">by </w:t>
      </w:r>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18250 (</w:t>
      </w:r>
      <w:r w:rsidR="00345E23" w:rsidRPr="00F62C78">
        <w:rPr>
          <w:rFonts w:eastAsia="Calibri"/>
          <w:lang w:val="en-GB" w:eastAsia="ar-SA"/>
        </w:rPr>
        <w:t>art. </w:t>
      </w:r>
      <w:r w:rsidR="00321F02" w:rsidRPr="00F62C78">
        <w:rPr>
          <w:rFonts w:eastAsia="Calibri"/>
          <w:lang w:val="en-GB" w:eastAsia="ar-SA"/>
        </w:rPr>
        <w:t xml:space="preserve">14) </w:t>
      </w:r>
      <w:r w:rsidR="00A74D84" w:rsidRPr="00F62C78">
        <w:rPr>
          <w:rFonts w:eastAsia="Calibri"/>
          <w:lang w:val="en-GB" w:eastAsia="ar-SA"/>
        </w:rPr>
        <w:t>which stipulates that</w:t>
      </w:r>
      <w:r w:rsidR="00321F02" w:rsidRPr="00F62C78">
        <w:rPr>
          <w:rFonts w:eastAsia="Calibri"/>
          <w:lang w:val="en-GB" w:eastAsia="ar-SA"/>
        </w:rPr>
        <w:t>: “</w:t>
      </w:r>
      <w:r w:rsidR="00A74D84" w:rsidRPr="00F62C78">
        <w:rPr>
          <w:rFonts w:eastAsia="Calibri"/>
          <w:lang w:val="en-GB" w:eastAsia="ar-SA"/>
        </w:rPr>
        <w:t>The State shall guarantee respect for the cultural identity of migrant</w:t>
      </w:r>
      <w:r w:rsidR="00D85BEC">
        <w:rPr>
          <w:rFonts w:eastAsia="Calibri"/>
          <w:lang w:val="en-GB" w:eastAsia="ar-SA"/>
        </w:rPr>
        <w:t xml:space="preserve"> </w:t>
      </w:r>
      <w:r w:rsidR="00001956">
        <w:rPr>
          <w:rFonts w:eastAsia="Calibri"/>
          <w:lang w:val="en-GB" w:eastAsia="ar-SA"/>
        </w:rPr>
        <w:t>persons</w:t>
      </w:r>
      <w:r w:rsidR="00A74D84" w:rsidRPr="00F62C78">
        <w:rPr>
          <w:rFonts w:eastAsia="Calibri"/>
          <w:lang w:val="en-GB" w:eastAsia="ar-SA"/>
        </w:rPr>
        <w:t xml:space="preserve"> and their families, </w:t>
      </w:r>
      <w:r w:rsidR="00FB3442" w:rsidRPr="00F62C78">
        <w:rPr>
          <w:rFonts w:eastAsia="Calibri"/>
          <w:lang w:val="en-GB" w:eastAsia="ar-SA"/>
        </w:rPr>
        <w:t xml:space="preserve">and </w:t>
      </w:r>
      <w:r w:rsidR="00A74D84" w:rsidRPr="00F62C78">
        <w:rPr>
          <w:rFonts w:eastAsia="Calibri"/>
          <w:lang w:val="en-GB" w:eastAsia="ar-SA"/>
        </w:rPr>
        <w:t>shall encourage the latter to maintain links</w:t>
      </w:r>
      <w:r w:rsidR="00321F02" w:rsidRPr="00F62C78">
        <w:rPr>
          <w:rFonts w:eastAsia="Calibri"/>
          <w:lang w:val="en-GB" w:eastAsia="ar-SA"/>
        </w:rPr>
        <w:t xml:space="preserve"> </w:t>
      </w:r>
      <w:r w:rsidR="00A74D84" w:rsidRPr="00F62C78">
        <w:rPr>
          <w:rFonts w:eastAsia="Calibri"/>
          <w:lang w:val="en-GB" w:eastAsia="ar-SA"/>
        </w:rPr>
        <w:t>with their States of origin</w:t>
      </w:r>
      <w:r w:rsidR="00321F02" w:rsidRPr="00F62C78">
        <w:rPr>
          <w:rFonts w:eastAsia="Calibri"/>
          <w:lang w:val="en-GB" w:eastAsia="ar-SA"/>
        </w:rPr>
        <w:t>.”</w:t>
      </w:r>
    </w:p>
    <w:p w:rsidR="00321F02" w:rsidRPr="00F62C78" w:rsidRDefault="005A3E15" w:rsidP="00CA1DB7">
      <w:pPr>
        <w:pStyle w:val="H23G"/>
        <w:rPr>
          <w:lang w:val="en-GB" w:eastAsia="ar-SA"/>
        </w:rPr>
      </w:pPr>
      <w:r w:rsidRPr="00F62C78">
        <w:rPr>
          <w:lang w:val="en-GB" w:eastAsia="ar-SA"/>
        </w:rPr>
        <w:tab/>
      </w:r>
      <w:r w:rsidRPr="00F62C78">
        <w:rPr>
          <w:lang w:val="en-GB" w:eastAsia="ar-SA"/>
        </w:rPr>
        <w:tab/>
      </w:r>
      <w:r w:rsidR="00321F02" w:rsidRPr="00F62C78">
        <w:rPr>
          <w:lang w:val="en-GB" w:eastAsia="ar-SA"/>
        </w:rPr>
        <w:t>Art</w:t>
      </w:r>
      <w:r w:rsidR="005327FC" w:rsidRPr="00F62C78">
        <w:rPr>
          <w:lang w:val="en-GB" w:eastAsia="ar-SA"/>
        </w:rPr>
        <w:t>i</w:t>
      </w:r>
      <w:r w:rsidR="00321F02" w:rsidRPr="00F62C78">
        <w:rPr>
          <w:lang w:val="en-GB" w:eastAsia="ar-SA"/>
        </w:rPr>
        <w:t>cl</w:t>
      </w:r>
      <w:r w:rsidR="005327FC" w:rsidRPr="00F62C78">
        <w:rPr>
          <w:lang w:val="en-GB" w:eastAsia="ar-SA"/>
        </w:rPr>
        <w:t>e</w:t>
      </w:r>
      <w:r w:rsidR="00321F02" w:rsidRPr="00F62C78">
        <w:rPr>
          <w:lang w:val="en-GB" w:eastAsia="ar-SA"/>
        </w:rPr>
        <w:t>s 32</w:t>
      </w:r>
      <w:r w:rsidR="00FB3442" w:rsidRPr="00F62C78">
        <w:rPr>
          <w:lang w:val="en-GB" w:eastAsia="ar-SA"/>
        </w:rPr>
        <w:t xml:space="preserve"> and </w:t>
      </w:r>
      <w:r w:rsidR="00321F02" w:rsidRPr="00F62C78">
        <w:rPr>
          <w:lang w:val="en-GB" w:eastAsia="ar-SA"/>
        </w:rPr>
        <w:t>33</w:t>
      </w:r>
      <w:r w:rsidR="00D85BEC">
        <w:rPr>
          <w:lang w:val="en-GB" w:eastAsia="ar-SA"/>
        </w:rPr>
        <w:br/>
      </w:r>
      <w:r w:rsidR="005327FC" w:rsidRPr="00F62C78">
        <w:rPr>
          <w:lang w:val="en-GB" w:eastAsia="ar-SA"/>
        </w:rPr>
        <w:t xml:space="preserve">Right to transfer earnings, savings and personal belongings; right to be informed of their rights arising out of the Convention and to dissemination of information </w:t>
      </w:r>
    </w:p>
    <w:p w:rsidR="00321F02" w:rsidRPr="00F62C78" w:rsidRDefault="00754479" w:rsidP="00271867">
      <w:pPr>
        <w:pStyle w:val="SingleTxtG"/>
        <w:rPr>
          <w:lang w:val="en-GB" w:eastAsia="ar-SA"/>
        </w:rPr>
      </w:pPr>
      <w:r w:rsidRPr="00F62C78">
        <w:rPr>
          <w:lang w:val="en-GB" w:eastAsia="ar-SA"/>
        </w:rPr>
        <w:t>339.</w:t>
      </w:r>
      <w:r w:rsidRPr="00F62C78">
        <w:rPr>
          <w:lang w:val="en-GB" w:eastAsia="ar-SA"/>
        </w:rPr>
        <w:tab/>
      </w:r>
      <w:r w:rsidR="009E76E8" w:rsidRPr="00F62C78">
        <w:rPr>
          <w:lang w:val="en-GB" w:eastAsia="ar-SA"/>
        </w:rPr>
        <w:t xml:space="preserve">Immigrants have the right freely to </w:t>
      </w:r>
      <w:r w:rsidR="00321F02" w:rsidRPr="00F62C78">
        <w:rPr>
          <w:lang w:val="en-GB" w:eastAsia="ar-SA"/>
        </w:rPr>
        <w:t xml:space="preserve">transfer </w:t>
      </w:r>
      <w:r w:rsidR="009E76E8" w:rsidRPr="00F62C78">
        <w:rPr>
          <w:lang w:val="en-GB" w:eastAsia="ar-SA"/>
        </w:rPr>
        <w:t>their earnings and savings to their country of origin</w:t>
      </w:r>
      <w:r w:rsidR="00321F02" w:rsidRPr="00F62C78">
        <w:rPr>
          <w:lang w:val="en-GB" w:eastAsia="ar-SA"/>
        </w:rPr>
        <w:t xml:space="preserve">, </w:t>
      </w:r>
      <w:r w:rsidR="009E76E8" w:rsidRPr="00F62C78">
        <w:rPr>
          <w:lang w:val="en-GB" w:eastAsia="ar-SA"/>
        </w:rPr>
        <w:t>particularly funds required to support their families, in accordance with applicable internal regulations and legislation</w:t>
      </w:r>
      <w:r w:rsidR="00321F02" w:rsidRPr="00F62C78">
        <w:rPr>
          <w:lang w:val="en-GB" w:eastAsia="ar-SA"/>
        </w:rPr>
        <w:t xml:space="preserve">. </w:t>
      </w:r>
      <w:r w:rsidR="00350CD3" w:rsidRPr="00F62C78">
        <w:rPr>
          <w:lang w:val="en-GB" w:eastAsia="ar-SA"/>
        </w:rPr>
        <w:t xml:space="preserve">Remittances are private flows of funds </w:t>
      </w:r>
      <w:r w:rsidR="003B1C07" w:rsidRPr="00F62C78">
        <w:rPr>
          <w:lang w:val="en-GB" w:eastAsia="ar-SA"/>
        </w:rPr>
        <w:t>which represent th</w:t>
      </w:r>
      <w:r w:rsidR="00350CD3" w:rsidRPr="00F62C78">
        <w:rPr>
          <w:lang w:val="en-GB" w:eastAsia="ar-SA"/>
        </w:rPr>
        <w:t xml:space="preserve">e </w:t>
      </w:r>
      <w:r w:rsidR="003B1C07" w:rsidRPr="00F62C78">
        <w:rPr>
          <w:lang w:val="en-GB" w:eastAsia="ar-SA"/>
        </w:rPr>
        <w:t xml:space="preserve">earnings of the </w:t>
      </w:r>
      <w:r w:rsidR="00350CD3" w:rsidRPr="00F62C78">
        <w:rPr>
          <w:lang w:val="en-GB" w:eastAsia="ar-SA"/>
        </w:rPr>
        <w:t xml:space="preserve">migrant population </w:t>
      </w:r>
      <w:r w:rsidR="003B1C07" w:rsidRPr="00F62C78">
        <w:rPr>
          <w:lang w:val="en-GB" w:eastAsia="ar-SA"/>
        </w:rPr>
        <w:t xml:space="preserve">and </w:t>
      </w:r>
      <w:r w:rsidR="00350CD3" w:rsidRPr="00F62C78">
        <w:rPr>
          <w:lang w:val="en-GB" w:eastAsia="ar-SA"/>
        </w:rPr>
        <w:t>which improve the quality of life of their beneficiaries</w:t>
      </w:r>
      <w:r w:rsidR="00321F02" w:rsidRPr="00F62C78">
        <w:rPr>
          <w:lang w:val="en-GB" w:eastAsia="ar-SA"/>
        </w:rPr>
        <w:t xml:space="preserve">. </w:t>
      </w:r>
    </w:p>
    <w:p w:rsidR="00321F02" w:rsidRPr="00F62C78" w:rsidRDefault="00754479" w:rsidP="00271867">
      <w:pPr>
        <w:pStyle w:val="SingleTxtG"/>
        <w:rPr>
          <w:lang w:val="en-GB" w:eastAsia="ar-SA"/>
        </w:rPr>
      </w:pPr>
      <w:r w:rsidRPr="00F62C78">
        <w:rPr>
          <w:lang w:val="en-GB" w:eastAsia="ar-SA"/>
        </w:rPr>
        <w:t>340.</w:t>
      </w:r>
      <w:r w:rsidRPr="00F62C78">
        <w:rPr>
          <w:lang w:val="en-GB" w:eastAsia="ar-SA"/>
        </w:rPr>
        <w:tab/>
      </w:r>
      <w:r w:rsidR="003B1C07" w:rsidRPr="00F62C78">
        <w:rPr>
          <w:lang w:val="en-GB" w:eastAsia="ar-SA"/>
        </w:rPr>
        <w:t>The transfer of funds to the State of origin is subject to the provisions of the legislation concerning the control and p</w:t>
      </w:r>
      <w:r w:rsidR="00321F02" w:rsidRPr="00F62C78">
        <w:rPr>
          <w:lang w:val="en-GB" w:eastAsia="ar-SA"/>
        </w:rPr>
        <w:t>reven</w:t>
      </w:r>
      <w:r w:rsidR="003B1C07" w:rsidRPr="00F62C78">
        <w:rPr>
          <w:lang w:val="en-GB" w:eastAsia="ar-SA"/>
        </w:rPr>
        <w:t>t</w:t>
      </w:r>
      <w:r w:rsidR="00321F02" w:rsidRPr="00F62C78">
        <w:rPr>
          <w:lang w:val="en-GB" w:eastAsia="ar-SA"/>
        </w:rPr>
        <w:t>i</w:t>
      </w:r>
      <w:r w:rsidR="003B1C07" w:rsidRPr="00F62C78">
        <w:rPr>
          <w:lang w:val="en-GB" w:eastAsia="ar-SA"/>
        </w:rPr>
        <w:t>o</w:t>
      </w:r>
      <w:r w:rsidR="00321F02" w:rsidRPr="00F62C78">
        <w:rPr>
          <w:lang w:val="en-GB" w:eastAsia="ar-SA"/>
        </w:rPr>
        <w:t xml:space="preserve">n </w:t>
      </w:r>
      <w:r w:rsidR="003B1C07" w:rsidRPr="00F62C78">
        <w:rPr>
          <w:lang w:val="en-GB" w:eastAsia="ar-SA"/>
        </w:rPr>
        <w:t xml:space="preserve">of money laundering and the financing of terrorism </w:t>
      </w:r>
      <w:r w:rsidR="00321F02" w:rsidRPr="00F62C78">
        <w:rPr>
          <w:lang w:val="en-GB" w:eastAsia="ar-SA"/>
        </w:rPr>
        <w:t>(</w:t>
      </w:r>
      <w:r w:rsidR="005327FC" w:rsidRPr="00F62C78">
        <w:rPr>
          <w:lang w:val="en-GB" w:eastAsia="ar-SA"/>
        </w:rPr>
        <w:t xml:space="preserve">Acts </w:t>
      </w:r>
      <w:r w:rsidR="000E452A" w:rsidRPr="00F62C78">
        <w:rPr>
          <w:lang w:val="en-GB" w:eastAsia="ar-SA"/>
        </w:rPr>
        <w:t>Nos. </w:t>
      </w:r>
      <w:r w:rsidR="00321F02" w:rsidRPr="00F62C78">
        <w:rPr>
          <w:lang w:val="en-GB" w:eastAsia="ar-SA"/>
        </w:rPr>
        <w:t>17835</w:t>
      </w:r>
      <w:r w:rsidR="00FB3442" w:rsidRPr="00F62C78">
        <w:rPr>
          <w:lang w:val="en-GB" w:eastAsia="ar-SA"/>
        </w:rPr>
        <w:t xml:space="preserve"> and </w:t>
      </w:r>
      <w:r w:rsidR="00321F02" w:rsidRPr="00F62C78">
        <w:rPr>
          <w:lang w:val="en-GB" w:eastAsia="ar-SA"/>
        </w:rPr>
        <w:t>18494).</w:t>
      </w:r>
    </w:p>
    <w:p w:rsidR="00321F02" w:rsidRPr="00F62C78" w:rsidRDefault="00754479" w:rsidP="00271867">
      <w:pPr>
        <w:pStyle w:val="SingleTxtG"/>
        <w:rPr>
          <w:lang w:val="en-GB" w:eastAsia="ar-SA"/>
        </w:rPr>
      </w:pPr>
      <w:r w:rsidRPr="00F62C78">
        <w:rPr>
          <w:lang w:val="en-GB" w:eastAsia="ar-SA"/>
        </w:rPr>
        <w:t>341.</w:t>
      </w:r>
      <w:r w:rsidRPr="00F62C78">
        <w:rPr>
          <w:lang w:val="en-GB" w:eastAsia="ar-SA"/>
        </w:rPr>
        <w:tab/>
      </w:r>
      <w:r w:rsidR="00151643" w:rsidRPr="00F62C78">
        <w:rPr>
          <w:lang w:val="en-GB" w:eastAsia="ar-SA"/>
        </w:rPr>
        <w:t>All natural or legal</w:t>
      </w:r>
      <w:r w:rsidR="00001956">
        <w:rPr>
          <w:lang w:val="en-GB" w:eastAsia="ar-SA"/>
        </w:rPr>
        <w:t> persons</w:t>
      </w:r>
      <w:r w:rsidR="00151643" w:rsidRPr="00F62C78">
        <w:rPr>
          <w:lang w:val="en-GB" w:eastAsia="ar-SA"/>
        </w:rPr>
        <w:t xml:space="preserve"> subject to the oversight of the Central Bank of</w:t>
      </w:r>
      <w:r w:rsidR="00321F02" w:rsidRPr="00F62C78">
        <w:rPr>
          <w:lang w:val="en-GB" w:eastAsia="ar-SA"/>
        </w:rPr>
        <w:t xml:space="preserve"> Uruguay </w:t>
      </w:r>
      <w:r w:rsidR="00864C54" w:rsidRPr="00F62C78">
        <w:rPr>
          <w:lang w:val="en-GB" w:eastAsia="ar-SA"/>
        </w:rPr>
        <w:t>are required to report any transactions, whether or not they have been executed</w:t>
      </w:r>
      <w:r w:rsidR="00321F02" w:rsidRPr="00F62C78">
        <w:rPr>
          <w:lang w:val="en-GB" w:eastAsia="ar-SA"/>
        </w:rPr>
        <w:t xml:space="preserve">, </w:t>
      </w:r>
      <w:r w:rsidR="00864C54" w:rsidRPr="00F62C78">
        <w:rPr>
          <w:lang w:val="en-GB" w:eastAsia="ar-SA"/>
        </w:rPr>
        <w:t xml:space="preserve">which, in the light of the customs </w:t>
      </w:r>
      <w:r w:rsidR="00D05321" w:rsidRPr="00F62C78">
        <w:rPr>
          <w:lang w:val="en-GB" w:eastAsia="ar-SA"/>
        </w:rPr>
        <w:t xml:space="preserve">and uses </w:t>
      </w:r>
      <w:r w:rsidR="00864C54" w:rsidRPr="00F62C78">
        <w:rPr>
          <w:lang w:val="en-GB" w:eastAsia="ar-SA"/>
        </w:rPr>
        <w:t>of the activity in question, are unusual, have no apparent economic or legal justification</w:t>
      </w:r>
      <w:r w:rsidR="00D05321" w:rsidRPr="00F62C78">
        <w:rPr>
          <w:lang w:val="en-GB" w:eastAsia="ar-SA"/>
        </w:rPr>
        <w:t>,</w:t>
      </w:r>
      <w:r w:rsidR="00864C54" w:rsidRPr="00F62C78">
        <w:rPr>
          <w:lang w:val="en-GB" w:eastAsia="ar-SA"/>
        </w:rPr>
        <w:t xml:space="preserve"> or </w:t>
      </w:r>
      <w:r w:rsidR="002D6571" w:rsidRPr="00F62C78">
        <w:rPr>
          <w:lang w:val="en-GB" w:eastAsia="ar-SA"/>
        </w:rPr>
        <w:t>involve procedures of unusual or unwarranted complexity</w:t>
      </w:r>
      <w:r w:rsidR="00321F02" w:rsidRPr="00F62C78">
        <w:rPr>
          <w:lang w:val="en-GB" w:eastAsia="ar-SA"/>
        </w:rPr>
        <w:t xml:space="preserve">. </w:t>
      </w:r>
      <w:r w:rsidR="00D05321" w:rsidRPr="00F62C78">
        <w:rPr>
          <w:lang w:val="en-GB" w:eastAsia="ar-SA"/>
        </w:rPr>
        <w:t xml:space="preserve">They are also required to report financial transactions involving assets </w:t>
      </w:r>
      <w:r w:rsidR="00567ABE" w:rsidRPr="00F62C78">
        <w:rPr>
          <w:lang w:val="en-GB" w:eastAsia="ar-SA"/>
        </w:rPr>
        <w:t xml:space="preserve">that are suspected to be of unlawful origin with a view to preventing the offence of money laundering, as defined in </w:t>
      </w:r>
      <w:r w:rsidR="00345E23" w:rsidRPr="00F62C78">
        <w:rPr>
          <w:lang w:val="en-GB" w:eastAsia="ar-SA"/>
        </w:rPr>
        <w:t>articles </w:t>
      </w:r>
      <w:r w:rsidR="00321F02" w:rsidRPr="00F62C78">
        <w:rPr>
          <w:lang w:val="en-GB" w:eastAsia="ar-SA"/>
        </w:rPr>
        <w:t>54</w:t>
      </w:r>
      <w:r w:rsidR="00FB3442" w:rsidRPr="00F62C78">
        <w:rPr>
          <w:lang w:val="en-GB" w:eastAsia="ar-SA"/>
        </w:rPr>
        <w:t xml:space="preserve"> </w:t>
      </w:r>
      <w:r w:rsidR="00567ABE" w:rsidRPr="00F62C78">
        <w:rPr>
          <w:i/>
          <w:lang w:val="en-GB" w:eastAsia="ar-SA"/>
        </w:rPr>
        <w:t>et seq</w:t>
      </w:r>
      <w:r w:rsidR="00567ABE" w:rsidRPr="00F62C78">
        <w:rPr>
          <w:lang w:val="en-GB" w:eastAsia="ar-SA"/>
        </w:rPr>
        <w:t xml:space="preserve">. of </w:t>
      </w:r>
      <w:hyperlink r:id="rId13" w:anchor="_blank" w:history="1">
        <w:r w:rsidR="005E092B" w:rsidRPr="00F62C78">
          <w:rPr>
            <w:rFonts w:eastAsia="Calibri"/>
            <w:lang w:val="en-GB" w:eastAsia="ar-SA"/>
          </w:rPr>
          <w:t>Decree</w:t>
        </w:r>
        <w:r w:rsidR="00321F02" w:rsidRPr="00F62C78">
          <w:rPr>
            <w:rFonts w:eastAsia="Calibri"/>
            <w:lang w:val="en-GB" w:eastAsia="ar-SA"/>
          </w:rPr>
          <w:t>-</w:t>
        </w:r>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14.294</w:t>
        </w:r>
      </w:hyperlink>
      <w:r w:rsidR="00321F02" w:rsidRPr="00F62C78">
        <w:rPr>
          <w:lang w:val="en-GB" w:eastAsia="ar-SA"/>
        </w:rPr>
        <w:t xml:space="preserve"> </w:t>
      </w:r>
      <w:r w:rsidR="00567ABE" w:rsidRPr="00F62C78">
        <w:rPr>
          <w:lang w:val="en-GB" w:eastAsia="ar-SA"/>
        </w:rPr>
        <w:t>of</w:t>
      </w:r>
      <w:r w:rsidR="00321F02" w:rsidRPr="00F62C78">
        <w:rPr>
          <w:lang w:val="en-GB" w:eastAsia="ar-SA"/>
        </w:rPr>
        <w:t xml:space="preserve"> 31 </w:t>
      </w:r>
      <w:r w:rsidR="003B37EC" w:rsidRPr="00F62C78">
        <w:rPr>
          <w:lang w:val="en-GB" w:eastAsia="ar-SA"/>
        </w:rPr>
        <w:t>October</w:t>
      </w:r>
      <w:r w:rsidR="00321F02" w:rsidRPr="00F62C78">
        <w:rPr>
          <w:lang w:val="en-GB" w:eastAsia="ar-SA"/>
        </w:rPr>
        <w:t xml:space="preserve"> 1974 </w:t>
      </w:r>
      <w:r w:rsidR="00567ABE" w:rsidRPr="00F62C78">
        <w:rPr>
          <w:lang w:val="en-GB" w:eastAsia="ar-SA"/>
        </w:rPr>
        <w:t>(</w:t>
      </w:r>
      <w:r w:rsidR="00321F02" w:rsidRPr="00F62C78">
        <w:rPr>
          <w:lang w:val="en-GB" w:eastAsia="ar-SA"/>
        </w:rPr>
        <w:t>incorpora</w:t>
      </w:r>
      <w:r w:rsidR="00567ABE" w:rsidRPr="00F62C78">
        <w:rPr>
          <w:lang w:val="en-GB" w:eastAsia="ar-SA"/>
        </w:rPr>
        <w:t xml:space="preserve">ted by </w:t>
      </w:r>
      <w:r w:rsidR="007602D5" w:rsidRPr="00F62C78">
        <w:rPr>
          <w:lang w:val="en-GB" w:eastAsia="ar-SA"/>
        </w:rPr>
        <w:t>article </w:t>
      </w:r>
      <w:r w:rsidR="00321F02" w:rsidRPr="00F62C78">
        <w:rPr>
          <w:lang w:val="en-GB" w:eastAsia="ar-SA"/>
        </w:rPr>
        <w:t xml:space="preserve">5º </w:t>
      </w:r>
      <w:r w:rsidR="00567ABE" w:rsidRPr="00F62C78">
        <w:rPr>
          <w:lang w:val="en-GB" w:eastAsia="ar-SA"/>
        </w:rPr>
        <w:t>of</w:t>
      </w:r>
      <w:r w:rsidR="00321F02" w:rsidRPr="00F62C78">
        <w:rPr>
          <w:lang w:val="en-GB" w:eastAsia="ar-SA"/>
        </w:rPr>
        <w:t xml:space="preserve"> </w:t>
      </w:r>
      <w:hyperlink r:id="rId14" w:anchor="_blank" w:history="1">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17016</w:t>
        </w:r>
      </w:hyperlink>
      <w:r w:rsidR="00321F02" w:rsidRPr="00F62C78">
        <w:rPr>
          <w:lang w:val="en-GB" w:eastAsia="ar-SA"/>
        </w:rPr>
        <w:t xml:space="preserve"> </w:t>
      </w:r>
      <w:r w:rsidR="00567ABE" w:rsidRPr="00F62C78">
        <w:rPr>
          <w:lang w:val="en-GB" w:eastAsia="ar-SA"/>
        </w:rPr>
        <w:t>of</w:t>
      </w:r>
      <w:r w:rsidR="00321F02" w:rsidRPr="00F62C78">
        <w:rPr>
          <w:lang w:val="en-GB" w:eastAsia="ar-SA"/>
        </w:rPr>
        <w:t xml:space="preserve"> 22 </w:t>
      </w:r>
      <w:r w:rsidR="003B37EC" w:rsidRPr="00F62C78">
        <w:rPr>
          <w:lang w:val="en-GB" w:eastAsia="ar-SA"/>
        </w:rPr>
        <w:t>October</w:t>
      </w:r>
      <w:r w:rsidR="00321F02" w:rsidRPr="00F62C78">
        <w:rPr>
          <w:lang w:val="en-GB" w:eastAsia="ar-SA"/>
        </w:rPr>
        <w:t xml:space="preserve"> 1998</w:t>
      </w:r>
      <w:r w:rsidR="00567ABE" w:rsidRPr="00F62C78">
        <w:rPr>
          <w:lang w:val="en-GB" w:eastAsia="ar-SA"/>
        </w:rPr>
        <w:t>),</w:t>
      </w:r>
      <w:r w:rsidR="00FB3442" w:rsidRPr="00F62C78">
        <w:rPr>
          <w:lang w:val="en-GB" w:eastAsia="ar-SA"/>
        </w:rPr>
        <w:t xml:space="preserve"> and </w:t>
      </w:r>
      <w:r w:rsidR="00567ABE" w:rsidRPr="00F62C78">
        <w:rPr>
          <w:lang w:val="en-GB" w:eastAsia="ar-SA"/>
        </w:rPr>
        <w:t xml:space="preserve">also </w:t>
      </w:r>
      <w:r w:rsidR="0044077D" w:rsidRPr="00F62C78">
        <w:rPr>
          <w:lang w:val="en-GB" w:eastAsia="ar-SA"/>
        </w:rPr>
        <w:t>with a view to prevent</w:t>
      </w:r>
      <w:r w:rsidR="00567ABE" w:rsidRPr="00F62C78">
        <w:rPr>
          <w:lang w:val="en-GB" w:eastAsia="ar-SA"/>
        </w:rPr>
        <w:t xml:space="preserve">ing the offence defined in </w:t>
      </w:r>
      <w:r w:rsidR="007602D5" w:rsidRPr="00F62C78">
        <w:rPr>
          <w:lang w:val="en-GB" w:eastAsia="ar-SA"/>
        </w:rPr>
        <w:t>article </w:t>
      </w:r>
      <w:r w:rsidR="00321F02" w:rsidRPr="00F62C78">
        <w:rPr>
          <w:lang w:val="en-GB" w:eastAsia="ar-SA"/>
        </w:rPr>
        <w:t xml:space="preserve">16 </w:t>
      </w:r>
      <w:r w:rsidR="00567ABE"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18.494. </w:t>
      </w:r>
      <w:r w:rsidR="00567ABE" w:rsidRPr="00F62C78">
        <w:rPr>
          <w:lang w:val="en-GB" w:eastAsia="ar-SA"/>
        </w:rPr>
        <w:t xml:space="preserve">In the latter </w:t>
      </w:r>
      <w:r w:rsidR="0044077D" w:rsidRPr="00F62C78">
        <w:rPr>
          <w:lang w:val="en-GB" w:eastAsia="ar-SA"/>
        </w:rPr>
        <w:t xml:space="preserve">case, the obligation to report </w:t>
      </w:r>
      <w:r w:rsidR="00567ABE" w:rsidRPr="00F62C78">
        <w:rPr>
          <w:lang w:val="en-GB" w:eastAsia="ar-SA"/>
        </w:rPr>
        <w:t xml:space="preserve">is also applicable to </w:t>
      </w:r>
      <w:r w:rsidR="00321F02" w:rsidRPr="00F62C78">
        <w:rPr>
          <w:lang w:val="en-GB" w:eastAsia="ar-SA"/>
        </w:rPr>
        <w:t>opera</w:t>
      </w:r>
      <w:r w:rsidR="00A44B81" w:rsidRPr="00F62C78">
        <w:rPr>
          <w:lang w:val="en-GB" w:eastAsia="ar-SA"/>
        </w:rPr>
        <w:t>tions</w:t>
      </w:r>
      <w:r w:rsidR="00321F02" w:rsidRPr="00F62C78">
        <w:rPr>
          <w:lang w:val="en-GB" w:eastAsia="ar-SA"/>
        </w:rPr>
        <w:t xml:space="preserve"> </w:t>
      </w:r>
      <w:r w:rsidR="00CE10D3" w:rsidRPr="00F62C78">
        <w:rPr>
          <w:lang w:val="en-GB" w:eastAsia="ar-SA"/>
        </w:rPr>
        <w:t>which, while involving assets of lawful origin, are suspected of being linked to natural or legal</w:t>
      </w:r>
      <w:r w:rsidR="00001956">
        <w:rPr>
          <w:lang w:val="en-GB" w:eastAsia="ar-SA"/>
        </w:rPr>
        <w:t> persons</w:t>
      </w:r>
      <w:r w:rsidR="00CE10D3" w:rsidRPr="00F62C78">
        <w:rPr>
          <w:lang w:val="en-GB" w:eastAsia="ar-SA"/>
        </w:rPr>
        <w:t xml:space="preserve"> </w:t>
      </w:r>
      <w:r w:rsidR="0044077D" w:rsidRPr="00F62C78">
        <w:rPr>
          <w:lang w:val="en-GB" w:eastAsia="ar-SA"/>
        </w:rPr>
        <w:t xml:space="preserve">covered by </w:t>
      </w:r>
      <w:r w:rsidR="007602D5" w:rsidRPr="00F62C78">
        <w:rPr>
          <w:lang w:val="en-GB" w:eastAsia="ar-SA"/>
        </w:rPr>
        <w:t>article </w:t>
      </w:r>
      <w:r w:rsidR="00321F02" w:rsidRPr="00F62C78">
        <w:rPr>
          <w:lang w:val="en-GB" w:eastAsia="ar-SA"/>
        </w:rPr>
        <w:t xml:space="preserve">16 </w:t>
      </w:r>
      <w:r w:rsidR="00CE10D3" w:rsidRPr="00F62C78">
        <w:rPr>
          <w:lang w:val="en-GB" w:eastAsia="ar-SA"/>
        </w:rPr>
        <w:t>of the aforementioned</w:t>
      </w:r>
      <w:r w:rsidR="00321F02" w:rsidRPr="00F62C78">
        <w:rPr>
          <w:lang w:val="en-GB" w:eastAsia="ar-SA"/>
        </w:rPr>
        <w:t xml:space="preserve"> </w:t>
      </w:r>
      <w:r w:rsidR="007E276B" w:rsidRPr="00F62C78">
        <w:rPr>
          <w:lang w:val="en-GB" w:eastAsia="ar-SA"/>
        </w:rPr>
        <w:t xml:space="preserve">Act </w:t>
      </w:r>
      <w:r w:rsidR="00321F02" w:rsidRPr="00F62C78">
        <w:rPr>
          <w:lang w:val="en-GB" w:eastAsia="ar-SA"/>
        </w:rPr>
        <w:t>o</w:t>
      </w:r>
      <w:r w:rsidR="00CE10D3" w:rsidRPr="00F62C78">
        <w:rPr>
          <w:lang w:val="en-GB" w:eastAsia="ar-SA"/>
        </w:rPr>
        <w:t>r</w:t>
      </w:r>
      <w:r w:rsidR="00321F02" w:rsidRPr="00F62C78">
        <w:rPr>
          <w:lang w:val="en-GB" w:eastAsia="ar-SA"/>
        </w:rPr>
        <w:t xml:space="preserve"> </w:t>
      </w:r>
      <w:r w:rsidR="0044077D" w:rsidRPr="00F62C78">
        <w:rPr>
          <w:lang w:val="en-GB" w:eastAsia="ar-SA"/>
        </w:rPr>
        <w:t>of being intended to finance some kind of terrorist activity</w:t>
      </w:r>
      <w:r w:rsidR="00321F02" w:rsidRPr="00F62C78">
        <w:rPr>
          <w:lang w:val="en-GB" w:eastAsia="ar-SA"/>
        </w:rPr>
        <w:t xml:space="preserve">. </w:t>
      </w:r>
      <w:r w:rsidR="0044077D" w:rsidRPr="00F62C78">
        <w:rPr>
          <w:lang w:val="en-GB" w:eastAsia="ar-SA"/>
        </w:rPr>
        <w:t>The information must be submitted to the</w:t>
      </w:r>
      <w:r w:rsidR="00321F02" w:rsidRPr="00F62C78">
        <w:rPr>
          <w:lang w:val="en-GB" w:eastAsia="ar-SA"/>
        </w:rPr>
        <w:t xml:space="preserve"> </w:t>
      </w:r>
      <w:r w:rsidR="0044077D" w:rsidRPr="00F62C78">
        <w:rPr>
          <w:lang w:val="en-GB"/>
        </w:rPr>
        <w:t xml:space="preserve">Financial Information and Analysis Unit </w:t>
      </w:r>
      <w:r w:rsidR="00321F02" w:rsidRPr="00F62C78">
        <w:rPr>
          <w:lang w:val="en-GB" w:eastAsia="ar-SA"/>
        </w:rPr>
        <w:t xml:space="preserve">(UIAF) </w:t>
      </w:r>
      <w:r w:rsidR="0044077D" w:rsidRPr="00F62C78">
        <w:rPr>
          <w:lang w:val="en-GB"/>
        </w:rPr>
        <w:t>of the Central Bank of Uruguay</w:t>
      </w:r>
      <w:r w:rsidR="00321F02" w:rsidRPr="00F62C78">
        <w:rPr>
          <w:lang w:val="en-GB" w:eastAsia="ar-SA"/>
        </w:rPr>
        <w:t xml:space="preserve"> </w:t>
      </w:r>
      <w:r w:rsidR="0044077D" w:rsidRPr="00F62C78">
        <w:rPr>
          <w:lang w:val="en-GB" w:eastAsia="ar-SA"/>
        </w:rPr>
        <w:t>in the form specified by the Unit</w:t>
      </w:r>
      <w:r w:rsidR="00321F02" w:rsidRPr="00F62C78">
        <w:rPr>
          <w:lang w:val="en-GB" w:eastAsia="ar-SA"/>
        </w:rPr>
        <w:t>.</w:t>
      </w:r>
    </w:p>
    <w:p w:rsidR="00321F02" w:rsidRPr="00F62C78" w:rsidRDefault="003869B1" w:rsidP="00271867">
      <w:pPr>
        <w:pStyle w:val="SingleTxtG"/>
        <w:rPr>
          <w:lang w:val="en-GB" w:eastAsia="ar-SA"/>
        </w:rPr>
      </w:pPr>
      <w:r w:rsidRPr="00F62C78">
        <w:rPr>
          <w:lang w:val="en-GB" w:eastAsia="ar-SA"/>
        </w:rPr>
        <w:t>342.</w:t>
      </w:r>
      <w:r w:rsidRPr="00F62C78">
        <w:rPr>
          <w:lang w:val="en-GB" w:eastAsia="ar-SA"/>
        </w:rPr>
        <w:tab/>
      </w:r>
      <w:r w:rsidR="0044077D" w:rsidRPr="00F62C78">
        <w:rPr>
          <w:lang w:val="en-GB" w:eastAsia="ar-SA"/>
        </w:rPr>
        <w:t xml:space="preserve">The provisions of </w:t>
      </w:r>
      <w:r w:rsidR="007E276B" w:rsidRPr="00F62C78">
        <w:rPr>
          <w:lang w:val="en-GB" w:eastAsia="ar-SA"/>
        </w:rPr>
        <w:t xml:space="preserve">Act </w:t>
      </w:r>
      <w:r w:rsidR="005D2017" w:rsidRPr="00F62C78">
        <w:rPr>
          <w:lang w:val="en-GB" w:eastAsia="ar-SA"/>
        </w:rPr>
        <w:t>No. </w:t>
      </w:r>
      <w:r w:rsidR="00321F02" w:rsidRPr="00F62C78">
        <w:rPr>
          <w:lang w:val="en-GB" w:eastAsia="ar-SA"/>
        </w:rPr>
        <w:t>16.906</w:t>
      </w:r>
      <w:r w:rsidR="0044077D" w:rsidRPr="00F62C78">
        <w:rPr>
          <w:lang w:val="en-GB" w:eastAsia="ar-SA"/>
        </w:rPr>
        <w:t xml:space="preserve"> on investments by national or foreign investors are also relevant</w:t>
      </w:r>
      <w:r w:rsidR="00321F02" w:rsidRPr="00F62C78">
        <w:rPr>
          <w:lang w:val="en-GB" w:eastAsia="ar-SA"/>
        </w:rPr>
        <w:t xml:space="preserve">. </w:t>
      </w:r>
      <w:r w:rsidR="005327FC" w:rsidRPr="00F62C78">
        <w:rPr>
          <w:lang w:val="en-GB" w:eastAsia="ar-SA"/>
        </w:rPr>
        <w:t>A</w:t>
      </w:r>
      <w:r w:rsidR="0032026B" w:rsidRPr="00F62C78">
        <w:rPr>
          <w:lang w:val="en-GB" w:eastAsia="ar-SA"/>
        </w:rPr>
        <w:t>rticle</w:t>
      </w:r>
      <w:r w:rsidR="00321F02" w:rsidRPr="00F62C78">
        <w:rPr>
          <w:lang w:val="en-GB" w:eastAsia="ar-SA"/>
        </w:rPr>
        <w:t xml:space="preserve"> 2 </w:t>
      </w:r>
      <w:r w:rsidR="0044077D" w:rsidRPr="00F62C78">
        <w:rPr>
          <w:lang w:val="en-GB" w:eastAsia="ar-SA"/>
        </w:rPr>
        <w:t>of the Act stipulates that</w:t>
      </w:r>
      <w:r w:rsidR="00321F02" w:rsidRPr="00F62C78">
        <w:rPr>
          <w:lang w:val="en-GB" w:eastAsia="ar-SA"/>
        </w:rPr>
        <w:t>: “</w:t>
      </w:r>
      <w:r w:rsidR="0044077D" w:rsidRPr="00F62C78">
        <w:rPr>
          <w:lang w:val="en-GB" w:eastAsia="ar-SA"/>
        </w:rPr>
        <w:t>The</w:t>
      </w:r>
      <w:r w:rsidR="00321F02" w:rsidRPr="00F62C78">
        <w:rPr>
          <w:lang w:val="en-GB" w:eastAsia="ar-SA"/>
        </w:rPr>
        <w:t xml:space="preserve"> </w:t>
      </w:r>
      <w:r w:rsidR="005F3FF4" w:rsidRPr="00F62C78">
        <w:rPr>
          <w:lang w:val="en-GB" w:eastAsia="ar-SA"/>
        </w:rPr>
        <w:t xml:space="preserve">regulations governing the admission and treatment of </w:t>
      </w:r>
      <w:r w:rsidR="0044077D" w:rsidRPr="00F62C78">
        <w:rPr>
          <w:lang w:val="en-GB" w:eastAsia="ar-SA"/>
        </w:rPr>
        <w:t xml:space="preserve">investments by foreign investors shall be the same as </w:t>
      </w:r>
      <w:r w:rsidR="005F3FF4" w:rsidRPr="00F62C78">
        <w:rPr>
          <w:lang w:val="en-GB" w:eastAsia="ar-SA"/>
        </w:rPr>
        <w:t xml:space="preserve">those applicable to </w:t>
      </w:r>
      <w:r w:rsidR="0044077D" w:rsidRPr="00F62C78">
        <w:rPr>
          <w:lang w:val="en-GB" w:eastAsia="ar-SA"/>
        </w:rPr>
        <w:t>national investors</w:t>
      </w:r>
      <w:r w:rsidR="00321F02" w:rsidRPr="00F62C78">
        <w:rPr>
          <w:lang w:val="en-GB" w:eastAsia="ar-SA"/>
        </w:rPr>
        <w:t>” (</w:t>
      </w:r>
      <w:r w:rsidR="006514C4" w:rsidRPr="00F62C78">
        <w:rPr>
          <w:lang w:val="en-GB" w:eastAsia="ar-SA"/>
        </w:rPr>
        <w:t>p</w:t>
      </w:r>
      <w:r w:rsidR="00321F02" w:rsidRPr="00F62C78">
        <w:rPr>
          <w:lang w:val="en-GB" w:eastAsia="ar-SA"/>
        </w:rPr>
        <w:t>rincip</w:t>
      </w:r>
      <w:r w:rsidR="00B25784" w:rsidRPr="00F62C78">
        <w:rPr>
          <w:lang w:val="en-GB" w:eastAsia="ar-SA"/>
        </w:rPr>
        <w:t>le of</w:t>
      </w:r>
      <w:r w:rsidR="00321F02" w:rsidRPr="00F62C78">
        <w:rPr>
          <w:lang w:val="en-GB" w:eastAsia="ar-SA"/>
        </w:rPr>
        <w:t xml:space="preserve"> </w:t>
      </w:r>
      <w:r w:rsidR="00B25784" w:rsidRPr="00F62C78">
        <w:rPr>
          <w:lang w:val="en-GB" w:eastAsia="ar-SA"/>
        </w:rPr>
        <w:t>equality</w:t>
      </w:r>
      <w:r w:rsidR="00321F02" w:rsidRPr="00F62C78">
        <w:rPr>
          <w:lang w:val="en-GB" w:eastAsia="ar-SA"/>
        </w:rPr>
        <w:t>).</w:t>
      </w:r>
    </w:p>
    <w:p w:rsidR="00321F02" w:rsidRPr="00F62C78" w:rsidRDefault="005A3E15" w:rsidP="00CA1DB7">
      <w:pPr>
        <w:pStyle w:val="H1G"/>
        <w:rPr>
          <w:lang w:val="en-GB" w:eastAsia="ar-SA"/>
        </w:rPr>
      </w:pPr>
      <w:r w:rsidRPr="00F62C78">
        <w:rPr>
          <w:lang w:val="en-GB" w:eastAsia="ar-SA"/>
        </w:rPr>
        <w:tab/>
      </w:r>
      <w:r w:rsidR="00CA1DB7" w:rsidRPr="00F62C78">
        <w:rPr>
          <w:lang w:val="en-GB" w:eastAsia="ar-SA"/>
        </w:rPr>
        <w:t>C.</w:t>
      </w:r>
      <w:r w:rsidRPr="00F62C78">
        <w:rPr>
          <w:lang w:val="en-GB" w:eastAsia="ar-SA"/>
        </w:rPr>
        <w:tab/>
      </w:r>
      <w:r w:rsidR="00321F02" w:rsidRPr="00F62C78">
        <w:rPr>
          <w:lang w:val="en-GB" w:eastAsia="ar-SA"/>
        </w:rPr>
        <w:t xml:space="preserve">Part IV </w:t>
      </w:r>
      <w:r w:rsidR="005327FC" w:rsidRPr="00F62C78">
        <w:rPr>
          <w:lang w:val="en-GB" w:eastAsia="ar-SA"/>
        </w:rPr>
        <w:t>of the Convention</w:t>
      </w:r>
      <w:r w:rsidR="00321F02" w:rsidRPr="00F62C78">
        <w:rPr>
          <w:lang w:val="en-GB" w:eastAsia="ar-SA"/>
        </w:rPr>
        <w:t xml:space="preserve">. </w:t>
      </w:r>
      <w:r w:rsidR="00D85BEC">
        <w:rPr>
          <w:lang w:val="en-GB" w:eastAsia="ar-SA"/>
        </w:rPr>
        <w:br/>
      </w:r>
      <w:r w:rsidR="00321F02" w:rsidRPr="00F62C78">
        <w:rPr>
          <w:lang w:val="en-GB" w:eastAsia="ar-SA"/>
        </w:rPr>
        <w:t>O</w:t>
      </w:r>
      <w:r w:rsidR="00991160" w:rsidRPr="00F62C78">
        <w:rPr>
          <w:lang w:val="en-GB" w:eastAsia="ar-SA"/>
        </w:rPr>
        <w:t>ther rights of migrant workers and their families who are document</w:t>
      </w:r>
      <w:r w:rsidR="00975F3E" w:rsidRPr="00F62C78">
        <w:rPr>
          <w:lang w:val="en-GB" w:eastAsia="ar-SA"/>
        </w:rPr>
        <w:t>ed</w:t>
      </w:r>
      <w:r w:rsidR="00991160" w:rsidRPr="00F62C78">
        <w:rPr>
          <w:lang w:val="en-GB" w:eastAsia="ar-SA"/>
        </w:rPr>
        <w:t xml:space="preserve"> or in a regular situation </w:t>
      </w:r>
    </w:p>
    <w:p w:rsidR="00321F02" w:rsidRPr="00F62C78" w:rsidRDefault="005A3E15" w:rsidP="00CA1DB7">
      <w:pPr>
        <w:pStyle w:val="H23G"/>
        <w:rPr>
          <w:lang w:val="en-GB" w:eastAsia="ar-SA"/>
        </w:rPr>
      </w:pPr>
      <w:r w:rsidRPr="00F62C78">
        <w:rPr>
          <w:lang w:val="en-GB" w:eastAsia="ar-SA"/>
        </w:rPr>
        <w:tab/>
      </w:r>
      <w:r w:rsidRPr="00F62C78">
        <w:rPr>
          <w:lang w:val="en-GB" w:eastAsia="ar-SA"/>
        </w:rPr>
        <w:tab/>
      </w:r>
      <w:r w:rsidR="00321F02" w:rsidRPr="00F62C78">
        <w:rPr>
          <w:lang w:val="en-GB" w:eastAsia="ar-SA"/>
        </w:rPr>
        <w:t>Art</w:t>
      </w:r>
      <w:r w:rsidR="00991160" w:rsidRPr="00F62C78">
        <w:rPr>
          <w:lang w:val="en-GB" w:eastAsia="ar-SA"/>
        </w:rPr>
        <w:t>i</w:t>
      </w:r>
      <w:r w:rsidR="00321F02" w:rsidRPr="00F62C78">
        <w:rPr>
          <w:lang w:val="en-GB" w:eastAsia="ar-SA"/>
        </w:rPr>
        <w:t>cl</w:t>
      </w:r>
      <w:r w:rsidR="00991160" w:rsidRPr="00F62C78">
        <w:rPr>
          <w:lang w:val="en-GB" w:eastAsia="ar-SA"/>
        </w:rPr>
        <w:t>e</w:t>
      </w:r>
      <w:r w:rsidR="00321F02" w:rsidRPr="00F62C78">
        <w:rPr>
          <w:lang w:val="en-GB" w:eastAsia="ar-SA"/>
        </w:rPr>
        <w:t xml:space="preserve"> 37</w:t>
      </w:r>
      <w:r w:rsidR="00D85BEC">
        <w:rPr>
          <w:lang w:val="en-GB" w:eastAsia="ar-SA"/>
        </w:rPr>
        <w:br/>
      </w:r>
      <w:r w:rsidR="00991160" w:rsidRPr="00F62C78">
        <w:rPr>
          <w:lang w:val="en-GB" w:eastAsia="ar-SA"/>
        </w:rPr>
        <w:t>Right to be informed before their departure of the conditions applicable to their admission to the State of employment</w:t>
      </w:r>
      <w:r w:rsidR="00FB3442" w:rsidRPr="00F62C78">
        <w:rPr>
          <w:lang w:val="en-GB" w:eastAsia="ar-SA"/>
        </w:rPr>
        <w:t xml:space="preserve"> and </w:t>
      </w:r>
      <w:r w:rsidR="00991160" w:rsidRPr="00F62C78">
        <w:rPr>
          <w:lang w:val="en-GB" w:eastAsia="ar-SA"/>
        </w:rPr>
        <w:t>to remunerated activities</w:t>
      </w:r>
    </w:p>
    <w:p w:rsidR="00321F02" w:rsidRPr="00F62C78" w:rsidRDefault="003869B1" w:rsidP="00271867">
      <w:pPr>
        <w:pStyle w:val="SingleTxtG"/>
        <w:rPr>
          <w:lang w:val="en-GB" w:eastAsia="ar-SA"/>
        </w:rPr>
      </w:pPr>
      <w:r w:rsidRPr="00F62C78">
        <w:rPr>
          <w:lang w:val="en-GB" w:eastAsia="ar-SA"/>
        </w:rPr>
        <w:t>343.</w:t>
      </w:r>
      <w:r w:rsidRPr="00F62C78">
        <w:rPr>
          <w:lang w:val="en-GB" w:eastAsia="ar-SA"/>
        </w:rPr>
        <w:tab/>
      </w:r>
      <w:r w:rsidR="007F6329" w:rsidRPr="00F62C78">
        <w:rPr>
          <w:lang w:val="en-GB" w:eastAsia="ar-SA"/>
        </w:rPr>
        <w:t>A</w:t>
      </w:r>
      <w:r w:rsidR="0032026B" w:rsidRPr="00F62C78">
        <w:rPr>
          <w:lang w:val="en-GB" w:eastAsia="ar-SA"/>
        </w:rPr>
        <w:t>rticle</w:t>
      </w:r>
      <w:r w:rsidR="00321F02" w:rsidRPr="00F62C78">
        <w:rPr>
          <w:lang w:val="en-GB" w:eastAsia="ar-SA"/>
        </w:rPr>
        <w:t xml:space="preserve"> 12 </w:t>
      </w:r>
      <w:r w:rsidR="00CD1B25" w:rsidRPr="00F62C78">
        <w:rPr>
          <w:lang w:val="en-GB" w:eastAsia="ar-SA"/>
        </w:rPr>
        <w:t xml:space="preserve">of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18250 </w:t>
      </w:r>
      <w:r w:rsidR="00C576AE" w:rsidRPr="00F62C78">
        <w:rPr>
          <w:lang w:val="en-GB" w:eastAsia="ar-SA"/>
        </w:rPr>
        <w:t>provides that</w:t>
      </w:r>
      <w:r w:rsidR="00321F02" w:rsidRPr="00F62C78">
        <w:rPr>
          <w:lang w:val="en-GB" w:eastAsia="ar-SA"/>
        </w:rPr>
        <w:t>: “</w:t>
      </w:r>
      <w:r w:rsidR="00C576AE" w:rsidRPr="00F62C78">
        <w:rPr>
          <w:lang w:val="en-GB" w:eastAsia="ar-SA"/>
        </w:rPr>
        <w:t>Every migrant person shall have the right to be informed by the State of his or her rights, duties and guarantees.”</w:t>
      </w:r>
      <w:r w:rsidR="00321F02" w:rsidRPr="00F62C78">
        <w:rPr>
          <w:lang w:val="en-GB" w:eastAsia="ar-SA"/>
        </w:rPr>
        <w:t xml:space="preserve"> </w:t>
      </w:r>
      <w:r w:rsidR="00C576AE" w:rsidRPr="00F62C78">
        <w:rPr>
          <w:lang w:val="en-GB" w:eastAsia="ar-SA"/>
        </w:rPr>
        <w:t>In line with this provision</w:t>
      </w:r>
      <w:r w:rsidR="00321F02" w:rsidRPr="00F62C78">
        <w:rPr>
          <w:lang w:val="en-GB" w:eastAsia="ar-SA"/>
        </w:rPr>
        <w:t xml:space="preserve">, </w:t>
      </w:r>
      <w:r w:rsidR="00C576AE" w:rsidRPr="00F62C78">
        <w:rPr>
          <w:lang w:val="en-GB" w:eastAsia="ar-SA"/>
        </w:rPr>
        <w:t>the</w:t>
      </w:r>
      <w:r w:rsidR="00321F02" w:rsidRPr="00F62C78">
        <w:rPr>
          <w:lang w:val="en-GB" w:eastAsia="ar-SA"/>
        </w:rPr>
        <w:t xml:space="preserve"> </w:t>
      </w:r>
      <w:r w:rsidR="00943EE8" w:rsidRPr="00F62C78">
        <w:rPr>
          <w:lang w:val="en-GB" w:eastAsia="ar-SA"/>
        </w:rPr>
        <w:t>Ministry of Foreign Affairs</w:t>
      </w:r>
      <w:r w:rsidR="00C576AE" w:rsidRPr="00F62C78">
        <w:rPr>
          <w:lang w:val="en-GB" w:eastAsia="ar-SA"/>
        </w:rPr>
        <w:t>, acting through the</w:t>
      </w:r>
      <w:r w:rsidR="00321F02" w:rsidRPr="00F62C78">
        <w:rPr>
          <w:lang w:val="en-GB" w:eastAsia="ar-SA"/>
        </w:rPr>
        <w:t xml:space="preserve"> </w:t>
      </w:r>
      <w:r w:rsidR="005E57BC" w:rsidRPr="00F62C78">
        <w:rPr>
          <w:lang w:val="en-GB" w:eastAsia="ar-SA"/>
        </w:rPr>
        <w:t>Directorate-General for Consular Affairs and Liaison</w:t>
      </w:r>
      <w:r w:rsidR="00C576AE" w:rsidRPr="00F62C78">
        <w:rPr>
          <w:lang w:val="en-GB" w:eastAsia="ar-SA"/>
        </w:rPr>
        <w:t>, disseminates aforementioned</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18250</w:t>
      </w:r>
      <w:r w:rsidR="00C576AE" w:rsidRPr="00F62C78">
        <w:rPr>
          <w:lang w:val="en-GB" w:eastAsia="ar-SA"/>
        </w:rPr>
        <w:t xml:space="preserve"> by various means</w:t>
      </w:r>
      <w:r w:rsidR="00321F02" w:rsidRPr="00F62C78">
        <w:rPr>
          <w:lang w:val="en-GB" w:eastAsia="ar-SA"/>
        </w:rPr>
        <w:t xml:space="preserve">. </w:t>
      </w:r>
      <w:r w:rsidR="00C576AE" w:rsidRPr="00F62C78">
        <w:rPr>
          <w:lang w:val="en-GB" w:eastAsia="ar-SA"/>
        </w:rPr>
        <w:t xml:space="preserve">Information concerning the conditions governing admission to and residence in Uruguay is provided </w:t>
      </w:r>
      <w:r w:rsidR="009D7D9C" w:rsidRPr="00F62C78">
        <w:rPr>
          <w:lang w:val="en-GB" w:eastAsia="ar-SA"/>
        </w:rPr>
        <w:t>on the web page of the Ministry of Foreign Affairs and on the websites of a number of State bodies such as the</w:t>
      </w:r>
      <w:r w:rsidR="00321F02" w:rsidRPr="00F62C78">
        <w:rPr>
          <w:lang w:val="en-GB" w:eastAsia="ar-SA"/>
        </w:rPr>
        <w:t xml:space="preserve"> </w:t>
      </w:r>
      <w:r w:rsidR="000E3ADC" w:rsidRPr="00F62C78">
        <w:rPr>
          <w:lang w:val="en-GB" w:eastAsia="ar-SA"/>
        </w:rPr>
        <w:t>National Migration Directorate</w:t>
      </w:r>
      <w:r w:rsidR="00FB3442" w:rsidRPr="00F62C78">
        <w:rPr>
          <w:lang w:val="en-GB" w:eastAsia="ar-SA"/>
        </w:rPr>
        <w:t xml:space="preserve"> and </w:t>
      </w:r>
      <w:r w:rsidR="009D7D9C" w:rsidRPr="00F62C78">
        <w:rPr>
          <w:lang w:val="en-GB" w:eastAsia="ar-SA"/>
        </w:rPr>
        <w:t xml:space="preserve">the </w:t>
      </w:r>
      <w:r w:rsidR="009D7D9C" w:rsidRPr="00F62C78">
        <w:rPr>
          <w:lang w:val="en-GB"/>
        </w:rPr>
        <w:t>Directorate-General of Customs</w:t>
      </w:r>
      <w:r w:rsidR="00321F02" w:rsidRPr="00F62C78">
        <w:rPr>
          <w:lang w:val="en-GB" w:eastAsia="ar-SA"/>
        </w:rPr>
        <w:t>.</w:t>
      </w:r>
      <w:r w:rsidR="00C576AE" w:rsidRPr="00F62C78">
        <w:rPr>
          <w:lang w:val="en-GB" w:eastAsia="ar-SA"/>
        </w:rPr>
        <w:t xml:space="preserve"> </w:t>
      </w:r>
    </w:p>
    <w:p w:rsidR="00321F02" w:rsidRPr="00F62C78" w:rsidRDefault="003869B1" w:rsidP="00271867">
      <w:pPr>
        <w:pStyle w:val="SingleTxtG"/>
        <w:rPr>
          <w:lang w:val="en-GB" w:eastAsia="ar-SA"/>
        </w:rPr>
      </w:pPr>
      <w:r w:rsidRPr="00F62C78">
        <w:rPr>
          <w:lang w:val="en-GB" w:eastAsia="ar-SA"/>
        </w:rPr>
        <w:t>344.</w:t>
      </w:r>
      <w:r w:rsidRPr="00F62C78">
        <w:rPr>
          <w:lang w:val="en-GB" w:eastAsia="ar-SA"/>
        </w:rPr>
        <w:tab/>
      </w:r>
      <w:r w:rsidR="00CA4500" w:rsidRPr="00F62C78">
        <w:rPr>
          <w:lang w:val="en-GB" w:eastAsia="ar-SA"/>
        </w:rPr>
        <w:t>It should further be noted that</w:t>
      </w:r>
      <w:r w:rsidR="000F2548" w:rsidRPr="00F62C78">
        <w:rPr>
          <w:lang w:val="en-GB" w:eastAsia="ar-SA"/>
        </w:rPr>
        <w:t xml:space="preserve"> a booklet containing a summary of</w:t>
      </w:r>
      <w:r w:rsidR="00321F02" w:rsidRPr="00F62C78">
        <w:rPr>
          <w:lang w:val="en-GB" w:eastAsia="ar-SA"/>
        </w:rPr>
        <w:t xml:space="preserve"> informa</w:t>
      </w:r>
      <w:r w:rsidR="000F2548" w:rsidRPr="00F62C78">
        <w:rPr>
          <w:lang w:val="en-GB" w:eastAsia="ar-SA"/>
        </w:rPr>
        <w:t>tio</w:t>
      </w:r>
      <w:r w:rsidR="00321F02" w:rsidRPr="00F62C78">
        <w:rPr>
          <w:lang w:val="en-GB" w:eastAsia="ar-SA"/>
        </w:rPr>
        <w:t xml:space="preserve">n </w:t>
      </w:r>
      <w:r w:rsidR="000F2548" w:rsidRPr="00F62C78">
        <w:rPr>
          <w:lang w:val="en-GB" w:eastAsia="ar-SA"/>
        </w:rPr>
        <w:t>for</w:t>
      </w:r>
      <w:r w:rsidR="00321F02" w:rsidRPr="00F62C78">
        <w:rPr>
          <w:lang w:val="en-GB" w:eastAsia="ar-SA"/>
        </w:rPr>
        <w:t xml:space="preserve"> </w:t>
      </w:r>
      <w:r w:rsidR="00EE6D92" w:rsidRPr="00F62C78">
        <w:rPr>
          <w:lang w:val="en-GB" w:eastAsia="ar-SA"/>
        </w:rPr>
        <w:t>migrant workers</w:t>
      </w:r>
      <w:r w:rsidR="00321F02" w:rsidRPr="00F62C78">
        <w:rPr>
          <w:lang w:val="en-GB" w:eastAsia="ar-SA"/>
        </w:rPr>
        <w:t xml:space="preserve"> </w:t>
      </w:r>
      <w:r w:rsidR="000F2548" w:rsidRPr="00F62C78">
        <w:rPr>
          <w:lang w:val="en-GB" w:eastAsia="ar-SA"/>
        </w:rPr>
        <w:t xml:space="preserve">in the region has been </w:t>
      </w:r>
      <w:r w:rsidR="00CA4500" w:rsidRPr="00F62C78">
        <w:rPr>
          <w:lang w:val="en-GB" w:eastAsia="ar-SA"/>
        </w:rPr>
        <w:t>issued at the MERCOSUR level</w:t>
      </w:r>
      <w:r w:rsidR="000F2548" w:rsidRPr="00F62C78">
        <w:rPr>
          <w:lang w:val="en-GB" w:eastAsia="ar-SA"/>
        </w:rPr>
        <w:t xml:space="preserve"> </w:t>
      </w:r>
      <w:r w:rsidR="00FB3442" w:rsidRPr="00F62C78">
        <w:rPr>
          <w:lang w:val="en-GB" w:eastAsia="ar-SA"/>
        </w:rPr>
        <w:t xml:space="preserve">and </w:t>
      </w:r>
      <w:r w:rsidR="00CA4500" w:rsidRPr="00F62C78">
        <w:rPr>
          <w:lang w:val="en-GB" w:eastAsia="ar-SA"/>
        </w:rPr>
        <w:t xml:space="preserve">that </w:t>
      </w:r>
      <w:r w:rsidR="000F2548" w:rsidRPr="00F62C78">
        <w:rPr>
          <w:lang w:val="en-GB" w:eastAsia="ar-SA"/>
        </w:rPr>
        <w:t>the</w:t>
      </w:r>
      <w:r w:rsidR="00321F02" w:rsidRPr="00F62C78">
        <w:rPr>
          <w:lang w:val="en-GB" w:eastAsia="ar-SA"/>
        </w:rPr>
        <w:t xml:space="preserve"> </w:t>
      </w:r>
      <w:r w:rsidR="005E57BC" w:rsidRPr="00F62C78">
        <w:rPr>
          <w:lang w:val="en-GB" w:eastAsia="ar-SA"/>
        </w:rPr>
        <w:t>Directorate-General for Consular Affairs and Liaison</w:t>
      </w:r>
      <w:r w:rsidR="00321F02" w:rsidRPr="00F62C78">
        <w:rPr>
          <w:lang w:val="en-GB" w:eastAsia="ar-SA"/>
        </w:rPr>
        <w:t xml:space="preserve"> </w:t>
      </w:r>
      <w:r w:rsidR="000F2548" w:rsidRPr="00F62C78">
        <w:rPr>
          <w:lang w:val="en-GB" w:eastAsia="ar-SA"/>
        </w:rPr>
        <w:t>of the</w:t>
      </w:r>
      <w:r w:rsidR="00321F02" w:rsidRPr="00F62C78">
        <w:rPr>
          <w:lang w:val="en-GB" w:eastAsia="ar-SA"/>
        </w:rPr>
        <w:t xml:space="preserve"> </w:t>
      </w:r>
      <w:r w:rsidR="00943EE8" w:rsidRPr="00F62C78">
        <w:rPr>
          <w:lang w:val="en-GB" w:eastAsia="ar-SA"/>
        </w:rPr>
        <w:t>Ministry of Foreign Affairs</w:t>
      </w:r>
      <w:r w:rsidR="00321F02" w:rsidRPr="00F62C78">
        <w:rPr>
          <w:lang w:val="en-GB" w:eastAsia="ar-SA"/>
        </w:rPr>
        <w:t xml:space="preserve"> </w:t>
      </w:r>
      <w:r w:rsidR="000F2548" w:rsidRPr="00F62C78">
        <w:rPr>
          <w:lang w:val="en-GB" w:eastAsia="ar-SA"/>
        </w:rPr>
        <w:t xml:space="preserve">is currently </w:t>
      </w:r>
      <w:r w:rsidR="00CA4500" w:rsidRPr="00F62C78">
        <w:rPr>
          <w:lang w:val="en-GB" w:eastAsia="ar-SA"/>
        </w:rPr>
        <w:t>preparing a new information booklet to serve as a guide for migrants</w:t>
      </w:r>
      <w:r w:rsidR="00321F02" w:rsidRPr="00F62C78">
        <w:rPr>
          <w:lang w:val="en-GB" w:eastAsia="ar-SA"/>
        </w:rPr>
        <w:t>.</w:t>
      </w:r>
    </w:p>
    <w:p w:rsidR="00321F02" w:rsidRPr="00F62C78" w:rsidRDefault="003869B1" w:rsidP="00210B58">
      <w:pPr>
        <w:pStyle w:val="SingleTxtG"/>
        <w:rPr>
          <w:rFonts w:eastAsia="Calibri"/>
          <w:lang w:val="en-GB" w:eastAsia="ar-SA"/>
        </w:rPr>
      </w:pPr>
      <w:r w:rsidRPr="00F62C78">
        <w:rPr>
          <w:lang w:val="en-GB" w:eastAsia="ar-SA"/>
        </w:rPr>
        <w:t>345.</w:t>
      </w:r>
      <w:r w:rsidRPr="00F62C78">
        <w:rPr>
          <w:lang w:val="en-GB" w:eastAsia="ar-SA"/>
        </w:rPr>
        <w:tab/>
      </w:r>
      <w:r w:rsidR="00CA4500" w:rsidRPr="00F62C78">
        <w:rPr>
          <w:lang w:val="en-GB" w:eastAsia="ar-SA"/>
        </w:rPr>
        <w:t>In addition</w:t>
      </w:r>
      <w:r w:rsidR="00321F02" w:rsidRPr="00F62C78">
        <w:rPr>
          <w:lang w:val="en-GB" w:eastAsia="ar-SA"/>
        </w:rPr>
        <w:t xml:space="preserve">, </w:t>
      </w:r>
      <w:r w:rsidR="00CA4500" w:rsidRPr="00F62C78">
        <w:rPr>
          <w:lang w:val="en-GB" w:eastAsia="ar-SA"/>
        </w:rPr>
        <w:t>the</w:t>
      </w:r>
      <w:r w:rsidR="00321F02" w:rsidRPr="00F62C78">
        <w:rPr>
          <w:lang w:val="en-GB" w:eastAsia="ar-SA"/>
        </w:rPr>
        <w:t xml:space="preserve"> </w:t>
      </w:r>
      <w:r w:rsidR="00CA5588" w:rsidRPr="00F62C78">
        <w:rPr>
          <w:lang w:val="en-GB" w:eastAsia="ar-SA"/>
        </w:rPr>
        <w:t xml:space="preserve">sole labour confederation, known as the Inter-Union Assembly of Workers </w:t>
      </w:r>
      <w:r w:rsidR="00CD1B25" w:rsidRPr="00F62C78">
        <w:rPr>
          <w:lang w:val="en-GB" w:eastAsia="ar-SA"/>
        </w:rPr>
        <w:t>–</w:t>
      </w:r>
      <w:r w:rsidR="00CA5588" w:rsidRPr="00F62C78">
        <w:rPr>
          <w:lang w:val="en-GB" w:eastAsia="ar-SA"/>
        </w:rPr>
        <w:t xml:space="preserve"> National Convention of Workers (PIT-CNT)</w:t>
      </w:r>
      <w:r w:rsidR="00321F02" w:rsidRPr="00F62C78">
        <w:rPr>
          <w:rFonts w:eastAsia="Calibri"/>
          <w:lang w:val="en-GB" w:eastAsia="ar-SA"/>
        </w:rPr>
        <w:t xml:space="preserve"> </w:t>
      </w:r>
      <w:r w:rsidR="00CA5588" w:rsidRPr="00F62C78">
        <w:rPr>
          <w:rFonts w:eastAsia="Calibri"/>
          <w:lang w:val="en-GB" w:eastAsia="ar-SA"/>
        </w:rPr>
        <w:t xml:space="preserve">has created a </w:t>
      </w:r>
      <w:r w:rsidR="00A32A49" w:rsidRPr="00F62C78">
        <w:rPr>
          <w:rFonts w:eastAsia="Calibri"/>
          <w:lang w:val="en-GB" w:eastAsia="ar-SA"/>
        </w:rPr>
        <w:t xml:space="preserve">Commission on Migration </w:t>
      </w:r>
      <w:r w:rsidR="00756484" w:rsidRPr="00F62C78">
        <w:rPr>
          <w:rFonts w:eastAsia="Calibri"/>
          <w:lang w:val="en-GB" w:eastAsia="ar-SA"/>
        </w:rPr>
        <w:t xml:space="preserve">which is tasked with </w:t>
      </w:r>
      <w:r w:rsidR="00A32A49" w:rsidRPr="00F62C78">
        <w:rPr>
          <w:rFonts w:eastAsia="Calibri"/>
          <w:lang w:val="en-GB" w:eastAsia="ar-SA"/>
        </w:rPr>
        <w:t>promot</w:t>
      </w:r>
      <w:r w:rsidR="00756484" w:rsidRPr="00F62C78">
        <w:rPr>
          <w:rFonts w:eastAsia="Calibri"/>
          <w:lang w:val="en-GB" w:eastAsia="ar-SA"/>
        </w:rPr>
        <w:t>ing and</w:t>
      </w:r>
      <w:r w:rsidR="00A32A49" w:rsidRPr="00F62C78">
        <w:rPr>
          <w:rFonts w:eastAsia="Calibri"/>
          <w:lang w:val="en-GB" w:eastAsia="ar-SA"/>
        </w:rPr>
        <w:t xml:space="preserve"> protect</w:t>
      </w:r>
      <w:r w:rsidR="00756484" w:rsidRPr="00F62C78">
        <w:rPr>
          <w:rFonts w:eastAsia="Calibri"/>
          <w:lang w:val="en-GB" w:eastAsia="ar-SA"/>
        </w:rPr>
        <w:t>ing</w:t>
      </w:r>
      <w:r w:rsidR="00A32A49" w:rsidRPr="00F62C78">
        <w:rPr>
          <w:rFonts w:eastAsia="Calibri"/>
          <w:lang w:val="en-GB" w:eastAsia="ar-SA"/>
        </w:rPr>
        <w:t xml:space="preserve"> migrants’ rights</w:t>
      </w:r>
      <w:r w:rsidR="00321F02" w:rsidRPr="00F62C78">
        <w:rPr>
          <w:rFonts w:eastAsia="Calibri"/>
          <w:lang w:val="en-GB" w:eastAsia="ar-SA"/>
        </w:rPr>
        <w:t xml:space="preserve">. </w:t>
      </w:r>
      <w:r w:rsidR="00756484" w:rsidRPr="00F62C78">
        <w:rPr>
          <w:rFonts w:eastAsia="Calibri"/>
          <w:lang w:val="en-GB" w:eastAsia="ar-SA"/>
        </w:rPr>
        <w:t>According to information provided by its representatives, the Commission</w:t>
      </w:r>
      <w:r w:rsidR="00321F02" w:rsidRPr="00F62C78">
        <w:rPr>
          <w:rFonts w:eastAsia="Calibri"/>
          <w:lang w:val="en-GB" w:eastAsia="ar-SA"/>
        </w:rPr>
        <w:t xml:space="preserve"> </w:t>
      </w:r>
      <w:r w:rsidR="00756484" w:rsidRPr="00F62C78">
        <w:rPr>
          <w:rFonts w:eastAsia="Calibri"/>
          <w:lang w:val="en-GB" w:eastAsia="ar-SA"/>
        </w:rPr>
        <w:t>is actively involved in both the</w:t>
      </w:r>
      <w:r w:rsidR="00321F02" w:rsidRPr="00F62C78">
        <w:rPr>
          <w:rFonts w:eastAsia="Calibri"/>
          <w:lang w:val="en-GB" w:eastAsia="ar-SA"/>
        </w:rPr>
        <w:t xml:space="preserve"> </w:t>
      </w:r>
      <w:r w:rsidR="008F090B" w:rsidRPr="00F62C78">
        <w:rPr>
          <w:rFonts w:eastAsia="Calibri"/>
          <w:lang w:val="en-GB" w:eastAsia="ar-SA"/>
        </w:rPr>
        <w:t>Consultative Advisory Council on Migration</w:t>
      </w:r>
      <w:r w:rsidR="00321F02" w:rsidRPr="00F62C78">
        <w:rPr>
          <w:rFonts w:eastAsia="Calibri"/>
          <w:lang w:val="en-GB" w:eastAsia="ar-SA"/>
        </w:rPr>
        <w:t xml:space="preserve"> </w:t>
      </w:r>
      <w:r w:rsidR="00756484" w:rsidRPr="00F62C78">
        <w:rPr>
          <w:rFonts w:eastAsia="Calibri"/>
          <w:lang w:val="en-GB" w:eastAsia="ar-SA"/>
        </w:rPr>
        <w:t>and the Migrant Support Network</w:t>
      </w:r>
      <w:r w:rsidR="00321F02" w:rsidRPr="00F62C78">
        <w:rPr>
          <w:rFonts w:eastAsia="Calibri"/>
          <w:lang w:val="en-GB" w:eastAsia="ar-SA"/>
        </w:rPr>
        <w:t xml:space="preserve">. </w:t>
      </w:r>
      <w:r w:rsidR="00756484" w:rsidRPr="00F62C78">
        <w:rPr>
          <w:rFonts w:eastAsia="Calibri"/>
          <w:lang w:val="en-GB" w:eastAsia="ar-SA"/>
        </w:rPr>
        <w:t xml:space="preserve">However, </w:t>
      </w:r>
      <w:r w:rsidR="00250B8D" w:rsidRPr="00F62C78">
        <w:rPr>
          <w:rFonts w:eastAsia="Calibri"/>
          <w:lang w:val="en-GB" w:eastAsia="ar-SA"/>
        </w:rPr>
        <w:t xml:space="preserve">it has no concrete data for the time being concerning the </w:t>
      </w:r>
      <w:r w:rsidR="00321F02" w:rsidRPr="00F62C78">
        <w:rPr>
          <w:rFonts w:eastAsia="Calibri"/>
          <w:lang w:val="en-GB" w:eastAsia="ar-SA"/>
        </w:rPr>
        <w:t>n</w:t>
      </w:r>
      <w:r w:rsidR="00250B8D" w:rsidRPr="00F62C78">
        <w:rPr>
          <w:rFonts w:eastAsia="Calibri"/>
          <w:lang w:val="en-GB" w:eastAsia="ar-SA"/>
        </w:rPr>
        <w:t>u</w:t>
      </w:r>
      <w:r w:rsidR="00321F02" w:rsidRPr="00F62C78">
        <w:rPr>
          <w:rFonts w:eastAsia="Calibri"/>
          <w:lang w:val="en-GB" w:eastAsia="ar-SA"/>
        </w:rPr>
        <w:t>m</w:t>
      </w:r>
      <w:r w:rsidR="00250B8D" w:rsidRPr="00F62C78">
        <w:rPr>
          <w:rFonts w:eastAsia="Calibri"/>
          <w:lang w:val="en-GB" w:eastAsia="ar-SA"/>
        </w:rPr>
        <w:t>ber of</w:t>
      </w:r>
      <w:r w:rsidR="00321F02" w:rsidRPr="00F62C78">
        <w:rPr>
          <w:rFonts w:eastAsia="Calibri"/>
          <w:lang w:val="en-GB" w:eastAsia="ar-SA"/>
        </w:rPr>
        <w:t xml:space="preserve"> </w:t>
      </w:r>
      <w:r w:rsidR="00EE18A0" w:rsidRPr="00F62C78">
        <w:rPr>
          <w:rFonts w:eastAsia="Calibri"/>
          <w:lang w:val="en-GB" w:eastAsia="ar-SA"/>
        </w:rPr>
        <w:t>members and</w:t>
      </w:r>
      <w:r w:rsidR="00321F02" w:rsidRPr="00F62C78">
        <w:rPr>
          <w:rFonts w:eastAsia="Calibri"/>
          <w:lang w:val="en-GB" w:eastAsia="ar-SA"/>
        </w:rPr>
        <w:t>/o</w:t>
      </w:r>
      <w:r w:rsidR="00EE18A0" w:rsidRPr="00F62C78">
        <w:rPr>
          <w:rFonts w:eastAsia="Calibri"/>
          <w:lang w:val="en-GB" w:eastAsia="ar-SA"/>
        </w:rPr>
        <w:t>r</w:t>
      </w:r>
      <w:r w:rsidR="001928B4" w:rsidRPr="00F62C78">
        <w:rPr>
          <w:rFonts w:eastAsia="Calibri"/>
          <w:lang w:val="en-GB" w:eastAsia="ar-SA"/>
        </w:rPr>
        <w:t xml:space="preserve"> breakdowns of the figures. </w:t>
      </w:r>
      <w:r w:rsidR="00210B58" w:rsidRPr="00F62C78">
        <w:rPr>
          <w:rFonts w:eastAsia="Calibri"/>
          <w:lang w:val="en-GB" w:eastAsia="ar-SA"/>
        </w:rPr>
        <w:t>T</w:t>
      </w:r>
      <w:r w:rsidR="002F28D2" w:rsidRPr="00F62C78">
        <w:rPr>
          <w:rFonts w:eastAsia="Calibri"/>
          <w:lang w:val="en-GB" w:eastAsia="ar-SA"/>
        </w:rPr>
        <w:t xml:space="preserve">he </w:t>
      </w:r>
      <w:r w:rsidR="00210B58" w:rsidRPr="00F62C78">
        <w:rPr>
          <w:rFonts w:eastAsia="Calibri"/>
          <w:lang w:val="en-GB" w:eastAsia="ar-SA"/>
        </w:rPr>
        <w:t xml:space="preserve">Commission’s </w:t>
      </w:r>
      <w:r w:rsidR="002F28D2" w:rsidRPr="00F62C78">
        <w:rPr>
          <w:rFonts w:eastAsia="Calibri"/>
          <w:lang w:val="en-GB" w:eastAsia="ar-SA"/>
        </w:rPr>
        <w:t xml:space="preserve">activities </w:t>
      </w:r>
      <w:r w:rsidR="00210B58" w:rsidRPr="00F62C78">
        <w:rPr>
          <w:rFonts w:eastAsia="Calibri"/>
          <w:lang w:val="en-GB" w:eastAsia="ar-SA"/>
        </w:rPr>
        <w:t>have included</w:t>
      </w:r>
      <w:r w:rsidR="002F28D2" w:rsidRPr="00F62C78">
        <w:rPr>
          <w:rFonts w:eastAsia="Calibri"/>
          <w:lang w:val="en-GB" w:eastAsia="ar-SA"/>
        </w:rPr>
        <w:t xml:space="preserve"> </w:t>
      </w:r>
      <w:r w:rsidR="00210B58" w:rsidRPr="00F62C78">
        <w:rPr>
          <w:rFonts w:eastAsia="Calibri"/>
          <w:lang w:val="en-GB" w:eastAsia="ar-SA"/>
        </w:rPr>
        <w:t xml:space="preserve">the convening in December 2012, </w:t>
      </w:r>
      <w:r w:rsidR="002F28D2" w:rsidRPr="00F62C78">
        <w:rPr>
          <w:rFonts w:eastAsia="Calibri"/>
          <w:lang w:val="en-GB" w:eastAsia="ar-SA"/>
        </w:rPr>
        <w:t>jointly with the NGO Clave</w:t>
      </w:r>
      <w:r w:rsidR="00BD6A6E" w:rsidRPr="00F62C78">
        <w:rPr>
          <w:rFonts w:eastAsia="Calibri"/>
          <w:lang w:val="en-GB" w:eastAsia="ar-SA"/>
        </w:rPr>
        <w:t>, of an international meeting</w:t>
      </w:r>
      <w:r w:rsidR="002F28D2" w:rsidRPr="00F62C78">
        <w:rPr>
          <w:rFonts w:eastAsia="Calibri"/>
          <w:lang w:val="en-GB" w:eastAsia="ar-SA"/>
        </w:rPr>
        <w:t xml:space="preserve"> </w:t>
      </w:r>
      <w:r w:rsidR="00BD6A6E" w:rsidRPr="00F62C78">
        <w:rPr>
          <w:rFonts w:eastAsia="Calibri"/>
          <w:lang w:val="en-GB" w:eastAsia="ar-SA"/>
        </w:rPr>
        <w:t>to discuss issues relating to migrant domestic workers and the promotion and protection of their rights</w:t>
      </w:r>
      <w:r w:rsidR="00321F02" w:rsidRPr="00F62C78">
        <w:rPr>
          <w:rFonts w:eastAsia="Calibri"/>
          <w:lang w:val="en-GB" w:eastAsia="ar-SA"/>
        </w:rPr>
        <w:t xml:space="preserve">. </w:t>
      </w:r>
      <w:r w:rsidR="00210B58" w:rsidRPr="00F62C78">
        <w:rPr>
          <w:rFonts w:eastAsia="Calibri"/>
          <w:lang w:val="en-GB" w:eastAsia="ar-SA"/>
        </w:rPr>
        <w:t xml:space="preserve">The meeting was attended by foreign women of different </w:t>
      </w:r>
      <w:r w:rsidR="00321F02" w:rsidRPr="00F62C78">
        <w:rPr>
          <w:rFonts w:eastAsia="Calibri"/>
          <w:lang w:val="en-GB" w:eastAsia="ar-SA"/>
        </w:rPr>
        <w:t>na</w:t>
      </w:r>
      <w:r w:rsidR="00210B58" w:rsidRPr="00F62C78">
        <w:rPr>
          <w:rFonts w:eastAsia="Calibri"/>
          <w:lang w:val="en-GB" w:eastAsia="ar-SA"/>
        </w:rPr>
        <w:t xml:space="preserve">tionalities employed as domestic workers in </w:t>
      </w:r>
      <w:r w:rsidR="00321F02" w:rsidRPr="00F62C78">
        <w:rPr>
          <w:rFonts w:eastAsia="Calibri"/>
          <w:lang w:val="en-GB" w:eastAsia="ar-SA"/>
        </w:rPr>
        <w:t>Uruguay.</w:t>
      </w:r>
    </w:p>
    <w:p w:rsidR="00321F02" w:rsidRPr="00F62C78" w:rsidRDefault="003869B1" w:rsidP="00271867">
      <w:pPr>
        <w:pStyle w:val="SingleTxtG"/>
        <w:rPr>
          <w:w w:val="102"/>
          <w:lang w:val="en-GB" w:eastAsia="ar-SA"/>
        </w:rPr>
      </w:pPr>
      <w:r w:rsidRPr="00F62C78">
        <w:rPr>
          <w:rFonts w:eastAsia="Calibri"/>
          <w:lang w:val="en-GB" w:eastAsia="ar-SA"/>
        </w:rPr>
        <w:t>346.</w:t>
      </w:r>
      <w:r w:rsidRPr="00F62C78">
        <w:rPr>
          <w:rFonts w:eastAsia="Calibri"/>
          <w:lang w:val="en-GB" w:eastAsia="ar-SA"/>
        </w:rPr>
        <w:tab/>
      </w:r>
      <w:r w:rsidR="00752661" w:rsidRPr="00F62C78">
        <w:rPr>
          <w:rFonts w:eastAsia="Calibri"/>
          <w:lang w:val="en-GB" w:eastAsia="ar-SA"/>
        </w:rPr>
        <w:t xml:space="preserve">Mention should also be made in this context of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18381 </w:t>
      </w:r>
      <w:r w:rsidR="00321F02" w:rsidRPr="00F62C78">
        <w:rPr>
          <w:iCs/>
          <w:lang w:val="en-GB" w:eastAsia="ar-SA"/>
        </w:rPr>
        <w:t>“</w:t>
      </w:r>
      <w:r w:rsidR="00752661" w:rsidRPr="00F62C78">
        <w:rPr>
          <w:iCs/>
          <w:lang w:val="en-GB" w:eastAsia="ar-SA"/>
        </w:rPr>
        <w:t>Right of Access to Public Information</w:t>
      </w:r>
      <w:r w:rsidR="00321F02" w:rsidRPr="00F62C78">
        <w:rPr>
          <w:iCs/>
          <w:lang w:val="en-GB" w:eastAsia="ar-SA"/>
        </w:rPr>
        <w:t xml:space="preserve">”. </w:t>
      </w:r>
      <w:r w:rsidR="00752661" w:rsidRPr="00F62C78">
        <w:rPr>
          <w:iCs/>
          <w:lang w:val="en-GB" w:eastAsia="ar-SA"/>
        </w:rPr>
        <w:t>The Act</w:t>
      </w:r>
      <w:r w:rsidR="00B3312F" w:rsidRPr="00F62C78">
        <w:rPr>
          <w:iCs/>
          <w:lang w:val="en-GB" w:eastAsia="ar-SA"/>
        </w:rPr>
        <w:t>, which w</w:t>
      </w:r>
      <w:r w:rsidR="00752661" w:rsidRPr="00F62C78">
        <w:rPr>
          <w:iCs/>
          <w:lang w:val="en-GB" w:eastAsia="ar-SA"/>
        </w:rPr>
        <w:t>as adopted</w:t>
      </w:r>
      <w:r w:rsidR="00321F02" w:rsidRPr="00F62C78">
        <w:rPr>
          <w:iCs/>
          <w:lang w:val="en-GB" w:eastAsia="ar-SA"/>
        </w:rPr>
        <w:t xml:space="preserve"> </w:t>
      </w:r>
      <w:r w:rsidR="00752661" w:rsidRPr="00F62C78">
        <w:rPr>
          <w:iCs/>
          <w:lang w:val="en-GB" w:eastAsia="ar-SA"/>
        </w:rPr>
        <w:t>i</w:t>
      </w:r>
      <w:r w:rsidR="00321F02" w:rsidRPr="00F62C78">
        <w:rPr>
          <w:lang w:val="en-GB" w:eastAsia="ar-SA"/>
        </w:rPr>
        <w:t>n 2008</w:t>
      </w:r>
      <w:r w:rsidR="00B3312F" w:rsidRPr="00F62C78">
        <w:rPr>
          <w:lang w:val="en-GB" w:eastAsia="ar-SA"/>
        </w:rPr>
        <w:t>,</w:t>
      </w:r>
      <w:r w:rsidR="00321F02" w:rsidRPr="00F62C78">
        <w:rPr>
          <w:lang w:val="en-GB" w:eastAsia="ar-SA"/>
        </w:rPr>
        <w:t xml:space="preserve"> </w:t>
      </w:r>
      <w:r w:rsidR="00665B7C" w:rsidRPr="00F62C78">
        <w:rPr>
          <w:lang w:val="en-GB" w:eastAsia="ar-SA"/>
        </w:rPr>
        <w:t xml:space="preserve">led to </w:t>
      </w:r>
      <w:r w:rsidR="00CA123D" w:rsidRPr="00F62C78">
        <w:rPr>
          <w:lang w:val="en-GB" w:eastAsia="ar-SA"/>
        </w:rPr>
        <w:t xml:space="preserve">a paradigm shift in </w:t>
      </w:r>
      <w:r w:rsidR="00665B7C" w:rsidRPr="00F62C78">
        <w:rPr>
          <w:lang w:val="en-GB" w:eastAsia="ar-SA"/>
        </w:rPr>
        <w:t>the status</w:t>
      </w:r>
      <w:r w:rsidR="00CA123D" w:rsidRPr="00F62C78">
        <w:rPr>
          <w:lang w:val="en-GB" w:eastAsia="ar-SA"/>
        </w:rPr>
        <w:t xml:space="preserve"> of </w:t>
      </w:r>
      <w:r w:rsidR="00321F02" w:rsidRPr="00F62C78">
        <w:rPr>
          <w:lang w:val="en-GB" w:eastAsia="ar-SA"/>
        </w:rPr>
        <w:t>informa</w:t>
      </w:r>
      <w:r w:rsidR="00B3312F" w:rsidRPr="00F62C78">
        <w:rPr>
          <w:lang w:val="en-GB" w:eastAsia="ar-SA"/>
        </w:rPr>
        <w:t xml:space="preserve">tion </w:t>
      </w:r>
      <w:r w:rsidR="00665B7C" w:rsidRPr="00F62C78">
        <w:rPr>
          <w:lang w:val="en-GB" w:eastAsia="ar-SA"/>
        </w:rPr>
        <w:t xml:space="preserve">in the possession of </w:t>
      </w:r>
      <w:r w:rsidR="00B3312F" w:rsidRPr="00F62C78">
        <w:rPr>
          <w:lang w:val="en-GB" w:eastAsia="ar-SA"/>
        </w:rPr>
        <w:t xml:space="preserve">public-sector </w:t>
      </w:r>
      <w:r w:rsidR="00C92AB8" w:rsidRPr="00F62C78">
        <w:rPr>
          <w:lang w:val="en-GB" w:eastAsia="ar-SA"/>
        </w:rPr>
        <w:t>entitie</w:t>
      </w:r>
      <w:r w:rsidR="00B3312F" w:rsidRPr="00F62C78">
        <w:rPr>
          <w:lang w:val="en-GB" w:eastAsia="ar-SA"/>
        </w:rPr>
        <w:t>s</w:t>
      </w:r>
      <w:r w:rsidR="00CA123D" w:rsidRPr="00F62C78">
        <w:rPr>
          <w:lang w:val="en-GB" w:eastAsia="ar-SA"/>
        </w:rPr>
        <w:t>: the concept of information was broadly defined and the principle of maximum disclosure was</w:t>
      </w:r>
      <w:r w:rsidR="00321F02" w:rsidRPr="00F62C78">
        <w:rPr>
          <w:lang w:val="en-GB" w:eastAsia="ar-SA"/>
        </w:rPr>
        <w:t xml:space="preserve"> </w:t>
      </w:r>
      <w:r w:rsidR="00CA123D" w:rsidRPr="00F62C78">
        <w:rPr>
          <w:lang w:val="en-GB" w:eastAsia="ar-SA"/>
        </w:rPr>
        <w:t>endorsed</w:t>
      </w:r>
      <w:r w:rsidR="00321F02" w:rsidRPr="00F62C78">
        <w:rPr>
          <w:w w:val="102"/>
          <w:lang w:val="en-GB" w:eastAsia="ar-SA"/>
        </w:rPr>
        <w:t xml:space="preserve">. </w:t>
      </w:r>
      <w:r w:rsidR="00CA123D" w:rsidRPr="00F62C78">
        <w:rPr>
          <w:w w:val="102"/>
          <w:lang w:val="en-GB" w:eastAsia="ar-SA"/>
        </w:rPr>
        <w:t xml:space="preserve">This norm </w:t>
      </w:r>
      <w:r w:rsidR="00723FCB" w:rsidRPr="00F62C78">
        <w:rPr>
          <w:w w:val="102"/>
          <w:lang w:val="en-GB" w:eastAsia="ar-SA"/>
        </w:rPr>
        <w:t xml:space="preserve">served as the basis for recognition of </w:t>
      </w:r>
      <w:r w:rsidR="00C92AB8" w:rsidRPr="00F62C78">
        <w:rPr>
          <w:w w:val="102"/>
          <w:lang w:val="en-GB" w:eastAsia="ar-SA"/>
        </w:rPr>
        <w:t>the right of access to public information as a human right</w:t>
      </w:r>
      <w:r w:rsidR="00723FCB" w:rsidRPr="00F62C78">
        <w:rPr>
          <w:w w:val="102"/>
          <w:lang w:val="en-GB" w:eastAsia="ar-SA"/>
        </w:rPr>
        <w:t>; it follows that</w:t>
      </w:r>
      <w:r w:rsidR="00321F02" w:rsidRPr="00F62C78">
        <w:rPr>
          <w:w w:val="102"/>
          <w:lang w:val="en-GB" w:eastAsia="ar-SA"/>
        </w:rPr>
        <w:t xml:space="preserve"> </w:t>
      </w:r>
      <w:r w:rsidR="00C92AB8" w:rsidRPr="00F62C78">
        <w:rPr>
          <w:w w:val="102"/>
          <w:lang w:val="en-GB" w:eastAsia="ar-SA"/>
        </w:rPr>
        <w:t>all</w:t>
      </w:r>
      <w:r w:rsidR="001C6852">
        <w:rPr>
          <w:w w:val="102"/>
          <w:lang w:val="en-GB" w:eastAsia="ar-SA"/>
        </w:rPr>
        <w:t xml:space="preserve"> </w:t>
      </w:r>
      <w:r w:rsidR="00001956">
        <w:rPr>
          <w:w w:val="102"/>
          <w:lang w:val="en-GB" w:eastAsia="ar-SA"/>
        </w:rPr>
        <w:t>persons</w:t>
      </w:r>
      <w:r w:rsidR="00C92AB8" w:rsidRPr="00F62C78">
        <w:rPr>
          <w:w w:val="102"/>
          <w:lang w:val="en-GB" w:eastAsia="ar-SA"/>
        </w:rPr>
        <w:t xml:space="preserve"> </w:t>
      </w:r>
      <w:r w:rsidR="00723FCB" w:rsidRPr="00F62C78">
        <w:rPr>
          <w:w w:val="102"/>
          <w:lang w:val="en-GB" w:eastAsia="ar-SA"/>
        </w:rPr>
        <w:t xml:space="preserve">enjoy </w:t>
      </w:r>
      <w:r w:rsidR="00C92AB8" w:rsidRPr="00F62C78">
        <w:rPr>
          <w:w w:val="102"/>
          <w:lang w:val="en-GB" w:eastAsia="ar-SA"/>
        </w:rPr>
        <w:t xml:space="preserve">the right of access to clear, complete and truthful information </w:t>
      </w:r>
      <w:r w:rsidR="00665B7C" w:rsidRPr="00F62C78">
        <w:rPr>
          <w:w w:val="102"/>
          <w:lang w:val="en-GB" w:eastAsia="ar-SA"/>
        </w:rPr>
        <w:t xml:space="preserve">in the possession of public-sector entities </w:t>
      </w:r>
      <w:r w:rsidR="00C92AB8" w:rsidRPr="00F62C78">
        <w:rPr>
          <w:w w:val="102"/>
          <w:lang w:val="en-GB" w:eastAsia="ar-SA"/>
        </w:rPr>
        <w:t xml:space="preserve">concerning </w:t>
      </w:r>
      <w:r w:rsidR="00665B7C" w:rsidRPr="00F62C78">
        <w:rPr>
          <w:w w:val="102"/>
          <w:lang w:val="en-GB" w:eastAsia="ar-SA"/>
        </w:rPr>
        <w:t>administration</w:t>
      </w:r>
      <w:r w:rsidR="00321F02" w:rsidRPr="00F62C78">
        <w:rPr>
          <w:w w:val="102"/>
          <w:lang w:val="en-GB" w:eastAsia="ar-SA"/>
        </w:rPr>
        <w:t>, proce</w:t>
      </w:r>
      <w:r w:rsidR="00723FCB" w:rsidRPr="00F62C78">
        <w:rPr>
          <w:w w:val="102"/>
          <w:lang w:val="en-GB" w:eastAsia="ar-SA"/>
        </w:rPr>
        <w:t>dures a</w:t>
      </w:r>
      <w:r w:rsidR="00FB3442" w:rsidRPr="00F62C78">
        <w:rPr>
          <w:w w:val="102"/>
          <w:lang w:val="en-GB" w:eastAsia="ar-SA"/>
        </w:rPr>
        <w:t xml:space="preserve">nd </w:t>
      </w:r>
      <w:r w:rsidR="00723FCB" w:rsidRPr="00F62C78">
        <w:rPr>
          <w:w w:val="102"/>
          <w:lang w:val="en-GB" w:eastAsia="ar-SA"/>
        </w:rPr>
        <w:t>public decision-making</w:t>
      </w:r>
      <w:r w:rsidR="00C92AB8" w:rsidRPr="00F62C78">
        <w:rPr>
          <w:w w:val="102"/>
          <w:lang w:val="en-GB" w:eastAsia="ar-SA"/>
        </w:rPr>
        <w:t>.</w:t>
      </w:r>
      <w:r w:rsidR="00665B7C" w:rsidRPr="00F62C78">
        <w:rPr>
          <w:w w:val="102"/>
          <w:lang w:val="en-GB" w:eastAsia="ar-SA"/>
        </w:rPr>
        <w:t xml:space="preserve"> </w:t>
      </w:r>
    </w:p>
    <w:p w:rsidR="00321F02" w:rsidRPr="00F62C78" w:rsidRDefault="003869B1" w:rsidP="00271867">
      <w:pPr>
        <w:pStyle w:val="SingleTxtG"/>
        <w:rPr>
          <w:lang w:val="en-GB" w:eastAsia="ar-SA"/>
        </w:rPr>
      </w:pPr>
      <w:r w:rsidRPr="00F62C78">
        <w:rPr>
          <w:lang w:val="en-GB" w:eastAsia="ar-SA"/>
        </w:rPr>
        <w:t>347.</w:t>
      </w:r>
      <w:r w:rsidRPr="00F62C78">
        <w:rPr>
          <w:lang w:val="en-GB" w:eastAsia="ar-SA"/>
        </w:rPr>
        <w:tab/>
      </w:r>
      <w:r w:rsidR="00665B7C" w:rsidRPr="00F62C78">
        <w:rPr>
          <w:lang w:val="en-GB" w:eastAsia="ar-SA"/>
        </w:rPr>
        <w:t>With regard to information concerning remunerated activities</w:t>
      </w:r>
      <w:r w:rsidR="00321F02" w:rsidRPr="00F62C78">
        <w:rPr>
          <w:lang w:val="en-GB" w:eastAsia="ar-SA"/>
        </w:rPr>
        <w:t xml:space="preserve">, </w:t>
      </w:r>
      <w:r w:rsidR="00DC5BBC" w:rsidRPr="00F62C78">
        <w:rPr>
          <w:lang w:val="en-GB" w:eastAsia="ar-SA"/>
        </w:rPr>
        <w:t xml:space="preserve">anyone </w:t>
      </w:r>
      <w:r w:rsidR="00301A7A" w:rsidRPr="00F62C78">
        <w:rPr>
          <w:lang w:val="en-GB" w:eastAsia="ar-SA"/>
        </w:rPr>
        <w:t xml:space="preserve">who is </w:t>
      </w:r>
      <w:r w:rsidR="00DC5BBC" w:rsidRPr="00F62C78">
        <w:rPr>
          <w:lang w:val="en-GB" w:eastAsia="ar-SA"/>
        </w:rPr>
        <w:t xml:space="preserve">outside the country can use the electronic facilities available to contact, for instance, </w:t>
      </w:r>
      <w:r w:rsidR="00665B7C" w:rsidRPr="00F62C78">
        <w:rPr>
          <w:lang w:val="en-GB" w:eastAsia="ar-SA"/>
        </w:rPr>
        <w:t>the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w:t>
      </w:r>
      <w:r w:rsidR="00665B7C" w:rsidRPr="00F62C78">
        <w:rPr>
          <w:lang w:val="en-GB" w:eastAsia="ar-SA"/>
        </w:rPr>
        <w:t>in order to obtain official information in this regard</w:t>
      </w:r>
      <w:r w:rsidR="00321F02" w:rsidRPr="00F62C78">
        <w:rPr>
          <w:lang w:val="en-GB" w:eastAsia="ar-SA"/>
        </w:rPr>
        <w:t>.</w:t>
      </w:r>
      <w:r w:rsidR="00CA123D" w:rsidRPr="00F62C78">
        <w:rPr>
          <w:lang w:val="en-GB" w:eastAsia="ar-SA"/>
        </w:rPr>
        <w:t xml:space="preserve"> </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7F6329" w:rsidRPr="00F62C78">
        <w:rPr>
          <w:lang w:val="en-GB" w:eastAsia="ar-SA"/>
        </w:rPr>
        <w:t>Articles</w:t>
      </w:r>
      <w:r w:rsidR="00321F02" w:rsidRPr="00F62C78">
        <w:rPr>
          <w:lang w:val="en-GB" w:eastAsia="ar-SA"/>
        </w:rPr>
        <w:t xml:space="preserve"> 38</w:t>
      </w:r>
      <w:r w:rsidR="00FB3442" w:rsidRPr="00F62C78">
        <w:rPr>
          <w:lang w:val="en-GB" w:eastAsia="ar-SA"/>
        </w:rPr>
        <w:t xml:space="preserve"> and </w:t>
      </w:r>
      <w:r w:rsidR="00321F02" w:rsidRPr="00F62C78">
        <w:rPr>
          <w:lang w:val="en-GB" w:eastAsia="ar-SA"/>
        </w:rPr>
        <w:t>39</w:t>
      </w:r>
      <w:r w:rsidR="001C6852">
        <w:rPr>
          <w:lang w:val="en-GB" w:eastAsia="ar-SA"/>
        </w:rPr>
        <w:br/>
      </w:r>
      <w:r w:rsidR="00301A7A" w:rsidRPr="00F62C78">
        <w:rPr>
          <w:lang w:val="en-GB" w:eastAsia="ar-SA"/>
        </w:rPr>
        <w:t xml:space="preserve">Right to be temporarily absent without </w:t>
      </w:r>
      <w:r w:rsidR="004F4DE4" w:rsidRPr="00F62C78">
        <w:rPr>
          <w:lang w:val="en-GB" w:eastAsia="ar-SA"/>
        </w:rPr>
        <w:t xml:space="preserve">any </w:t>
      </w:r>
      <w:r w:rsidR="00301A7A" w:rsidRPr="00F62C78">
        <w:rPr>
          <w:lang w:val="en-GB" w:eastAsia="ar-SA"/>
        </w:rPr>
        <w:t xml:space="preserve">effect upon </w:t>
      </w:r>
      <w:r w:rsidR="004F4DE4" w:rsidRPr="00F62C78">
        <w:rPr>
          <w:lang w:val="en-GB" w:eastAsia="ar-SA"/>
        </w:rPr>
        <w:t xml:space="preserve">one’s </w:t>
      </w:r>
      <w:r w:rsidR="00301A7A" w:rsidRPr="00F62C78">
        <w:rPr>
          <w:lang w:val="en-GB" w:eastAsia="ar-SA"/>
        </w:rPr>
        <w:t>authorization to stay or work</w:t>
      </w:r>
      <w:r w:rsidR="004A2B71" w:rsidRPr="00F62C78">
        <w:rPr>
          <w:lang w:val="en-GB" w:eastAsia="ar-SA"/>
        </w:rPr>
        <w:t xml:space="preserve"> in the country</w:t>
      </w:r>
      <w:r w:rsidR="00301A7A" w:rsidRPr="00F62C78">
        <w:rPr>
          <w:lang w:val="en-GB" w:eastAsia="ar-SA"/>
        </w:rPr>
        <w:t xml:space="preserve">; right to liberty of movement and to choose one’s residence in the State of employment </w:t>
      </w:r>
    </w:p>
    <w:p w:rsidR="00321F02" w:rsidRPr="00F62C78" w:rsidRDefault="003869B1" w:rsidP="00271867">
      <w:pPr>
        <w:pStyle w:val="SingleTxtG"/>
        <w:rPr>
          <w:rFonts w:eastAsia="Calibri"/>
          <w:lang w:val="en-GB" w:eastAsia="ar-SA"/>
        </w:rPr>
      </w:pPr>
      <w:r w:rsidRPr="00F62C78">
        <w:rPr>
          <w:rFonts w:eastAsia="Calibri"/>
          <w:lang w:val="en-GB" w:eastAsia="ar-SA"/>
        </w:rPr>
        <w:t>348.</w:t>
      </w:r>
      <w:r w:rsidRPr="00F62C78">
        <w:rPr>
          <w:rFonts w:eastAsia="Calibri"/>
          <w:lang w:val="en-GB" w:eastAsia="ar-SA"/>
        </w:rPr>
        <w:tab/>
      </w:r>
      <w:r w:rsidR="004F4DE4" w:rsidRPr="00F62C78">
        <w:rPr>
          <w:rFonts w:eastAsia="Calibri"/>
          <w:lang w:val="en-GB" w:eastAsia="ar-SA"/>
        </w:rPr>
        <w:t xml:space="preserve">Freedom of movement within the </w:t>
      </w:r>
      <w:r w:rsidR="00267ED7" w:rsidRPr="00F62C78">
        <w:rPr>
          <w:rFonts w:eastAsia="Calibri"/>
          <w:lang w:val="en-GB" w:eastAsia="ar-SA"/>
        </w:rPr>
        <w:t>national territory is a right enjoyed by all inhabitants and no distinction is made between nationals and foreigners</w:t>
      </w:r>
      <w:r w:rsidR="00321F02" w:rsidRPr="00F62C78">
        <w:rPr>
          <w:rFonts w:eastAsia="Calibri"/>
          <w:lang w:val="en-GB" w:eastAsia="ar-SA"/>
        </w:rPr>
        <w:t xml:space="preserve">. </w:t>
      </w:r>
      <w:r w:rsidR="00267ED7" w:rsidRPr="00F62C78">
        <w:rPr>
          <w:rFonts w:eastAsia="Calibri"/>
          <w:lang w:val="en-GB" w:eastAsia="ar-SA"/>
        </w:rPr>
        <w:t>Anyone who is present in the nationa</w:t>
      </w:r>
      <w:r w:rsidR="00321F02" w:rsidRPr="00F62C78">
        <w:rPr>
          <w:rFonts w:eastAsia="Calibri"/>
          <w:lang w:val="en-GB" w:eastAsia="ar-SA"/>
        </w:rPr>
        <w:t>l</w:t>
      </w:r>
      <w:r w:rsidR="00267ED7" w:rsidRPr="00F62C78">
        <w:rPr>
          <w:rFonts w:eastAsia="Calibri"/>
          <w:lang w:val="en-GB" w:eastAsia="ar-SA"/>
        </w:rPr>
        <w:t xml:space="preserve"> territory</w:t>
      </w:r>
      <w:r w:rsidR="00321F02" w:rsidRPr="00F62C78">
        <w:rPr>
          <w:rFonts w:eastAsia="Calibri"/>
          <w:lang w:val="en-GB" w:eastAsia="ar-SA"/>
        </w:rPr>
        <w:t xml:space="preserve">, </w:t>
      </w:r>
      <w:r w:rsidR="00267ED7" w:rsidRPr="00F62C78">
        <w:rPr>
          <w:rFonts w:eastAsia="Calibri"/>
          <w:lang w:val="en-GB" w:eastAsia="ar-SA"/>
        </w:rPr>
        <w:t>regardless of the migratory category</w:t>
      </w:r>
      <w:r w:rsidR="00321F02" w:rsidRPr="00F62C78">
        <w:rPr>
          <w:rFonts w:eastAsia="Calibri"/>
          <w:lang w:val="en-GB" w:eastAsia="ar-SA"/>
        </w:rPr>
        <w:t xml:space="preserve"> </w:t>
      </w:r>
      <w:r w:rsidR="00267ED7" w:rsidRPr="00F62C78">
        <w:rPr>
          <w:rFonts w:eastAsia="Calibri"/>
          <w:lang w:val="en-GB" w:eastAsia="ar-SA"/>
        </w:rPr>
        <w:t>on which his or her admission was based</w:t>
      </w:r>
      <w:r w:rsidR="00321F02" w:rsidRPr="00F62C78">
        <w:rPr>
          <w:rFonts w:eastAsia="Calibri"/>
          <w:lang w:val="en-GB" w:eastAsia="ar-SA"/>
        </w:rPr>
        <w:t xml:space="preserve">, </w:t>
      </w:r>
      <w:r w:rsidR="00267ED7" w:rsidRPr="00F62C78">
        <w:rPr>
          <w:rFonts w:eastAsia="Calibri"/>
          <w:lang w:val="en-GB" w:eastAsia="ar-SA"/>
        </w:rPr>
        <w:t>can move around freely</w:t>
      </w:r>
      <w:r w:rsidR="00321F02" w:rsidRPr="00F62C78">
        <w:rPr>
          <w:rFonts w:eastAsia="Calibri"/>
          <w:lang w:val="en-GB" w:eastAsia="ar-SA"/>
        </w:rPr>
        <w:t xml:space="preserve">. </w:t>
      </w:r>
    </w:p>
    <w:p w:rsidR="00321F02" w:rsidRPr="00F62C78" w:rsidRDefault="003869B1" w:rsidP="00271867">
      <w:pPr>
        <w:pStyle w:val="SingleTxtG"/>
        <w:rPr>
          <w:lang w:val="en-GB" w:eastAsia="ar-SA"/>
        </w:rPr>
      </w:pPr>
      <w:r w:rsidRPr="00F62C78">
        <w:rPr>
          <w:rFonts w:eastAsia="Calibri"/>
          <w:lang w:val="en-GB" w:eastAsia="ar-SA"/>
        </w:rPr>
        <w:t>349.</w:t>
      </w:r>
      <w:r w:rsidRPr="00F62C78">
        <w:rPr>
          <w:rFonts w:eastAsia="Calibri"/>
          <w:lang w:val="en-GB" w:eastAsia="ar-SA"/>
        </w:rPr>
        <w:tab/>
      </w:r>
      <w:r w:rsidR="00957255" w:rsidRPr="00F62C78">
        <w:rPr>
          <w:rFonts w:eastAsia="Calibri"/>
          <w:lang w:val="en-GB" w:eastAsia="ar-SA"/>
        </w:rPr>
        <w:t>It should be noted, however, that</w:t>
      </w:r>
      <w:r w:rsidR="00321F02" w:rsidRPr="00F62C78">
        <w:rPr>
          <w:rFonts w:eastAsia="Calibri"/>
          <w:lang w:val="en-GB" w:eastAsia="ar-SA"/>
        </w:rPr>
        <w:t xml:space="preserve"> </w:t>
      </w:r>
      <w:r w:rsidR="00957255" w:rsidRPr="00F62C78">
        <w:rPr>
          <w:lang w:val="en-GB" w:eastAsia="ar-SA"/>
        </w:rPr>
        <w:t xml:space="preserve">the Ministry of the Interior, acting pursuant to </w:t>
      </w:r>
      <w:r w:rsidR="007602D5" w:rsidRPr="00F62C78">
        <w:rPr>
          <w:rFonts w:eastAsia="Calibri"/>
          <w:lang w:val="en-GB" w:eastAsia="ar-SA"/>
        </w:rPr>
        <w:t>article </w:t>
      </w:r>
      <w:r w:rsidR="00321F02" w:rsidRPr="00F62C78">
        <w:rPr>
          <w:rFonts w:eastAsia="Calibri"/>
          <w:lang w:val="en-GB" w:eastAsia="ar-SA"/>
        </w:rPr>
        <w:t xml:space="preserve">47 </w:t>
      </w:r>
      <w:r w:rsidR="00957255" w:rsidRPr="00F62C78">
        <w:rPr>
          <w:rFonts w:eastAsia="Calibri"/>
          <w:lang w:val="en-GB" w:eastAsia="ar-SA"/>
        </w:rPr>
        <w:t>of</w:t>
      </w:r>
      <w:r w:rsidR="00321F02" w:rsidRPr="00F62C78">
        <w:rPr>
          <w:rFonts w:eastAsia="Calibri"/>
          <w:lang w:val="en-GB" w:eastAsia="ar-SA"/>
        </w:rPr>
        <w:t xml:space="preserve"> </w:t>
      </w:r>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18250</w:t>
      </w:r>
      <w:r w:rsidR="00957255" w:rsidRPr="00F62C78">
        <w:rPr>
          <w:rFonts w:eastAsia="Calibri"/>
          <w:lang w:val="en-GB" w:eastAsia="ar-SA"/>
        </w:rPr>
        <w:t xml:space="preserve">, may </w:t>
      </w:r>
      <w:r w:rsidR="00FF1A6F" w:rsidRPr="00F62C78">
        <w:rPr>
          <w:rFonts w:eastAsia="Calibri"/>
          <w:lang w:val="en-GB" w:eastAsia="ar-SA"/>
        </w:rPr>
        <w:t xml:space="preserve">in all cases </w:t>
      </w:r>
      <w:r w:rsidR="003649DE" w:rsidRPr="00F62C78">
        <w:rPr>
          <w:rFonts w:eastAsia="Calibri"/>
          <w:lang w:val="en-GB" w:eastAsia="ar-SA"/>
        </w:rPr>
        <w:t>annul a</w:t>
      </w:r>
      <w:r w:rsidR="00FF1A6F" w:rsidRPr="00F62C78">
        <w:rPr>
          <w:rFonts w:eastAsia="Calibri"/>
          <w:lang w:val="en-GB" w:eastAsia="ar-SA"/>
        </w:rPr>
        <w:t xml:space="preserve"> residence permit and provide for subsequent expulsion </w:t>
      </w:r>
      <w:r w:rsidR="00E9422D" w:rsidRPr="00F62C78">
        <w:rPr>
          <w:rFonts w:eastAsia="Calibri"/>
          <w:lang w:val="en-GB" w:eastAsia="ar-SA"/>
        </w:rPr>
        <w:t xml:space="preserve">where </w:t>
      </w:r>
      <w:r w:rsidR="00FF1A6F" w:rsidRPr="00F62C78">
        <w:rPr>
          <w:rFonts w:eastAsia="Calibri"/>
          <w:lang w:val="en-GB" w:eastAsia="ar-SA"/>
        </w:rPr>
        <w:t>a person holding a permanent residence permit is absent from the country for more than three years</w:t>
      </w:r>
      <w:r w:rsidR="00321F02" w:rsidRPr="00F62C78">
        <w:rPr>
          <w:lang w:val="en-GB" w:eastAsia="ar-SA"/>
        </w:rPr>
        <w:t>.</w:t>
      </w:r>
    </w:p>
    <w:p w:rsidR="00321F02" w:rsidRPr="00F62C78" w:rsidRDefault="003869B1" w:rsidP="00271867">
      <w:pPr>
        <w:pStyle w:val="SingleTxtG"/>
        <w:rPr>
          <w:lang w:val="en-GB" w:eastAsia="ar-SA"/>
        </w:rPr>
      </w:pPr>
      <w:r w:rsidRPr="00F62C78">
        <w:rPr>
          <w:lang w:val="en-GB" w:eastAsia="ar-SA"/>
        </w:rPr>
        <w:t>350.</w:t>
      </w:r>
      <w:r w:rsidRPr="00F62C78">
        <w:rPr>
          <w:lang w:val="en-GB" w:eastAsia="ar-SA"/>
        </w:rPr>
        <w:tab/>
      </w:r>
      <w:r w:rsidR="00E9422D" w:rsidRPr="00F62C78">
        <w:rPr>
          <w:lang w:val="en-GB" w:eastAsia="ar-SA"/>
        </w:rPr>
        <w:t xml:space="preserve">The administrative decision entailing </w:t>
      </w:r>
      <w:r w:rsidR="003649DE" w:rsidRPr="00F62C78">
        <w:rPr>
          <w:lang w:val="en-GB" w:eastAsia="ar-SA"/>
        </w:rPr>
        <w:t xml:space="preserve">annulment </w:t>
      </w:r>
      <w:r w:rsidR="00E9422D" w:rsidRPr="00F62C78">
        <w:rPr>
          <w:lang w:val="en-GB" w:eastAsia="ar-SA"/>
        </w:rPr>
        <w:t xml:space="preserve">may be challenged </w:t>
      </w:r>
      <w:r w:rsidR="00A02CBB" w:rsidRPr="00F62C78">
        <w:rPr>
          <w:lang w:val="en-GB" w:eastAsia="ar-SA"/>
        </w:rPr>
        <w:t xml:space="preserve">by filing an appeal pursuant to </w:t>
      </w:r>
      <w:hyperlink r:id="rId15" w:anchor="_blank" w:history="1">
        <w:r w:rsidR="007602D5" w:rsidRPr="00F62C78">
          <w:rPr>
            <w:rFonts w:eastAsia="Calibri"/>
            <w:lang w:val="en-GB" w:eastAsia="ar-SA"/>
          </w:rPr>
          <w:t>article </w:t>
        </w:r>
        <w:r w:rsidR="00321F02" w:rsidRPr="00F62C78">
          <w:rPr>
            <w:rFonts w:eastAsia="Calibri"/>
            <w:lang w:val="en-GB" w:eastAsia="ar-SA"/>
          </w:rPr>
          <w:t xml:space="preserve">317 </w:t>
        </w:r>
        <w:r w:rsidR="00FF1A6F" w:rsidRPr="00F62C78">
          <w:rPr>
            <w:rFonts w:eastAsia="Calibri"/>
            <w:lang w:val="en-GB" w:eastAsia="ar-SA"/>
          </w:rPr>
          <w:t xml:space="preserve">of the </w:t>
        </w:r>
        <w:r w:rsidR="00E72B6E" w:rsidRPr="00F62C78">
          <w:rPr>
            <w:rFonts w:eastAsia="Calibri"/>
            <w:lang w:val="en-GB" w:eastAsia="ar-SA"/>
          </w:rPr>
          <w:t>Constitution</w:t>
        </w:r>
        <w:r w:rsidR="00321F02" w:rsidRPr="00F62C78">
          <w:rPr>
            <w:rFonts w:eastAsia="Calibri"/>
            <w:lang w:val="en-GB" w:eastAsia="ar-SA"/>
          </w:rPr>
          <w:t xml:space="preserve"> </w:t>
        </w:r>
        <w:r w:rsidR="00FF1A6F" w:rsidRPr="00F62C78">
          <w:rPr>
            <w:rFonts w:eastAsia="Calibri"/>
            <w:lang w:val="en-GB" w:eastAsia="ar-SA"/>
          </w:rPr>
          <w:t>of the</w:t>
        </w:r>
        <w:r w:rsidR="00321F02" w:rsidRPr="00F62C78">
          <w:rPr>
            <w:rFonts w:eastAsia="Calibri"/>
            <w:lang w:val="en-GB" w:eastAsia="ar-SA"/>
          </w:rPr>
          <w:t xml:space="preserve"> </w:t>
        </w:r>
        <w:r w:rsidR="00ED5021" w:rsidRPr="00F62C78">
          <w:rPr>
            <w:rFonts w:eastAsia="Calibri"/>
            <w:lang w:val="en-GB" w:eastAsia="ar-SA"/>
          </w:rPr>
          <w:t>Republic</w:t>
        </w:r>
      </w:hyperlink>
      <w:r w:rsidR="00A02CBB" w:rsidRPr="00F62C78">
        <w:rPr>
          <w:rFonts w:eastAsia="Calibri"/>
          <w:lang w:val="en-GB" w:eastAsia="ar-SA"/>
        </w:rPr>
        <w:t xml:space="preserve"> and other relevant legal provisions; any such appeal sha</w:t>
      </w:r>
      <w:r w:rsidR="00E9422D" w:rsidRPr="00F62C78">
        <w:rPr>
          <w:lang w:val="en-GB" w:eastAsia="ar-SA"/>
        </w:rPr>
        <w:t>ll have</w:t>
      </w:r>
      <w:r w:rsidR="00321F02" w:rsidRPr="00F62C78">
        <w:rPr>
          <w:lang w:val="en-GB" w:eastAsia="ar-SA"/>
        </w:rPr>
        <w:t xml:space="preserve"> </w:t>
      </w:r>
      <w:r w:rsidR="00E9422D" w:rsidRPr="00F62C78">
        <w:rPr>
          <w:lang w:val="en-GB" w:eastAsia="ar-SA"/>
        </w:rPr>
        <w:t>suspensive effect</w:t>
      </w:r>
      <w:r w:rsidR="00321F02" w:rsidRPr="00F62C78">
        <w:rPr>
          <w:lang w:val="en-GB" w:eastAsia="ar-SA"/>
        </w:rPr>
        <w:t xml:space="preserve"> (</w:t>
      </w:r>
      <w:r w:rsidR="00345E23" w:rsidRPr="00F62C78">
        <w:rPr>
          <w:lang w:val="en-GB" w:eastAsia="ar-SA"/>
        </w:rPr>
        <w:t>art. </w:t>
      </w:r>
      <w:r w:rsidR="00321F02" w:rsidRPr="00F62C78">
        <w:rPr>
          <w:lang w:val="en-GB" w:eastAsia="ar-SA"/>
        </w:rPr>
        <w:t>49</w:t>
      </w:r>
      <w:r w:rsidR="00FF1A6F" w:rsidRPr="00F62C78">
        <w:rPr>
          <w:lang w:val="en-GB" w:eastAsia="ar-SA"/>
        </w:rPr>
        <w:t>,</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18250).</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7F6329" w:rsidRPr="00F62C78">
        <w:rPr>
          <w:lang w:val="en-GB" w:eastAsia="ar-SA"/>
        </w:rPr>
        <w:t>Articles</w:t>
      </w:r>
      <w:r w:rsidR="00321F02" w:rsidRPr="00F62C78">
        <w:rPr>
          <w:lang w:val="en-GB" w:eastAsia="ar-SA"/>
        </w:rPr>
        <w:t xml:space="preserve"> 40, 41</w:t>
      </w:r>
      <w:r w:rsidR="00FB3442" w:rsidRPr="00F62C78">
        <w:rPr>
          <w:lang w:val="en-GB" w:eastAsia="ar-SA"/>
        </w:rPr>
        <w:t xml:space="preserve"> and </w:t>
      </w:r>
      <w:r w:rsidR="00321F02" w:rsidRPr="00F62C78">
        <w:rPr>
          <w:lang w:val="en-GB" w:eastAsia="ar-SA"/>
        </w:rPr>
        <w:t>42</w:t>
      </w:r>
      <w:r w:rsidR="003300B1">
        <w:rPr>
          <w:lang w:val="en-GB" w:eastAsia="ar-SA"/>
        </w:rPr>
        <w:br/>
      </w:r>
      <w:r w:rsidR="00A02CBB" w:rsidRPr="00F62C78">
        <w:rPr>
          <w:lang w:val="en-GB" w:eastAsia="ar-SA"/>
        </w:rPr>
        <w:t xml:space="preserve">Right to form associations and trade unions; right to participate in public affairs of their State of origin and to vote and be elected at elections of that State; procedures or institutions </w:t>
      </w:r>
      <w:r w:rsidR="00D17BEF" w:rsidRPr="00F62C78">
        <w:rPr>
          <w:lang w:val="en-GB" w:eastAsia="ar-SA"/>
        </w:rPr>
        <w:t xml:space="preserve">through which account may be taken </w:t>
      </w:r>
      <w:r w:rsidR="00A02CBB" w:rsidRPr="00F62C78">
        <w:rPr>
          <w:lang w:val="en-GB" w:eastAsia="ar-SA"/>
        </w:rPr>
        <w:t xml:space="preserve">of the needs of migrant workers </w:t>
      </w:r>
      <w:r w:rsidR="00D17BEF" w:rsidRPr="00F62C78">
        <w:rPr>
          <w:lang w:val="en-GB" w:eastAsia="ar-SA"/>
        </w:rPr>
        <w:t xml:space="preserve">in the State of employment </w:t>
      </w:r>
      <w:r w:rsidR="00A02CBB" w:rsidRPr="00F62C78">
        <w:rPr>
          <w:lang w:val="en-GB" w:eastAsia="ar-SA"/>
        </w:rPr>
        <w:t xml:space="preserve">and possible enjoyment of political rights </w:t>
      </w:r>
    </w:p>
    <w:p w:rsidR="00321F02" w:rsidRPr="00F62C78" w:rsidRDefault="003869B1" w:rsidP="00024143">
      <w:pPr>
        <w:pStyle w:val="SingleTxtG"/>
        <w:rPr>
          <w:rFonts w:eastAsia="Calibri"/>
          <w:lang w:val="en-GB" w:eastAsia="ar-SA"/>
        </w:rPr>
      </w:pPr>
      <w:r w:rsidRPr="00F62C78">
        <w:rPr>
          <w:lang w:val="en-GB" w:eastAsia="ar-SA"/>
        </w:rPr>
        <w:t>351.</w:t>
      </w:r>
      <w:r w:rsidRPr="00F62C78">
        <w:rPr>
          <w:lang w:val="en-GB" w:eastAsia="ar-SA"/>
        </w:rPr>
        <w:tab/>
      </w:r>
      <w:r w:rsidR="00D17BEF" w:rsidRPr="00F62C78">
        <w:rPr>
          <w:lang w:val="en-GB" w:eastAsia="ar-SA"/>
        </w:rPr>
        <w:t xml:space="preserve">Men and women living in the territory of </w:t>
      </w:r>
      <w:r w:rsidR="00321F02" w:rsidRPr="00F62C78">
        <w:rPr>
          <w:lang w:val="en-GB" w:eastAsia="ar-SA"/>
        </w:rPr>
        <w:t xml:space="preserve">Uruguay </w:t>
      </w:r>
      <w:r w:rsidR="00F70A17" w:rsidRPr="00F62C78">
        <w:rPr>
          <w:lang w:val="en-GB" w:eastAsia="ar-SA"/>
        </w:rPr>
        <w:t>enjoy</w:t>
      </w:r>
      <w:r w:rsidR="00321F02" w:rsidRPr="00F62C78">
        <w:rPr>
          <w:lang w:val="en-GB" w:eastAsia="ar-SA"/>
        </w:rPr>
        <w:t xml:space="preserve">, </w:t>
      </w:r>
      <w:r w:rsidR="00F70A17" w:rsidRPr="00F62C78">
        <w:rPr>
          <w:lang w:val="en-GB" w:eastAsia="ar-SA"/>
        </w:rPr>
        <w:t xml:space="preserve">under </w:t>
      </w:r>
      <w:r w:rsidR="007602D5" w:rsidRPr="00F62C78">
        <w:rPr>
          <w:lang w:val="en-GB" w:eastAsia="ar-SA"/>
        </w:rPr>
        <w:t>article </w:t>
      </w:r>
      <w:r w:rsidR="00321F02" w:rsidRPr="00F62C78">
        <w:rPr>
          <w:lang w:val="en-GB" w:eastAsia="ar-SA"/>
        </w:rPr>
        <w:t xml:space="preserve">39 </w:t>
      </w:r>
      <w:r w:rsidR="00F70A17" w:rsidRPr="00F62C78">
        <w:rPr>
          <w:lang w:val="en-GB" w:eastAsia="ar-SA"/>
        </w:rPr>
        <w:t>of the</w:t>
      </w:r>
      <w:r w:rsidR="00321F02" w:rsidRPr="00F62C78">
        <w:rPr>
          <w:lang w:val="en-GB" w:eastAsia="ar-SA"/>
        </w:rPr>
        <w:t xml:space="preserve"> </w:t>
      </w:r>
      <w:r w:rsidR="00AF0DFB" w:rsidRPr="00F62C78">
        <w:rPr>
          <w:lang w:val="en-GB" w:eastAsia="ar-SA"/>
        </w:rPr>
        <w:t>national Constitution</w:t>
      </w:r>
      <w:r w:rsidR="00F70A17" w:rsidRPr="00F62C78">
        <w:rPr>
          <w:lang w:val="en-GB" w:eastAsia="ar-SA"/>
        </w:rPr>
        <w:t>,</w:t>
      </w:r>
      <w:r w:rsidR="00321F02" w:rsidRPr="00F62C78">
        <w:rPr>
          <w:lang w:val="en-GB" w:eastAsia="ar-SA"/>
        </w:rPr>
        <w:t xml:space="preserve"> “</w:t>
      </w:r>
      <w:r w:rsidR="00F70A17" w:rsidRPr="00F62C78">
        <w:rPr>
          <w:lang w:val="en-GB" w:eastAsia="ar-SA"/>
        </w:rPr>
        <w:t>the right to form associations, for any purpose whatsoever, provided that they do not form an association that the law has declared to be unlawful</w:t>
      </w:r>
      <w:r w:rsidR="00321F02" w:rsidRPr="00F62C78">
        <w:rPr>
          <w:lang w:val="en-GB" w:eastAsia="ar-SA"/>
        </w:rPr>
        <w:t xml:space="preserve">”. </w:t>
      </w:r>
      <w:r w:rsidR="00F70A17" w:rsidRPr="00F62C78">
        <w:rPr>
          <w:lang w:val="en-GB" w:eastAsia="ar-SA"/>
        </w:rPr>
        <w:t>The same right is enshrined in</w:t>
      </w:r>
      <w:r w:rsidR="00321F02" w:rsidRPr="00F62C78">
        <w:rPr>
          <w:rFonts w:eastAsia="Calibri"/>
          <w:lang w:val="en-GB" w:eastAsia="ar-SA"/>
        </w:rPr>
        <w:t xml:space="preserve"> </w:t>
      </w:r>
      <w:r w:rsidR="00F70A17" w:rsidRPr="00F62C78">
        <w:rPr>
          <w:rFonts w:eastAsia="Calibri"/>
          <w:lang w:val="en-GB" w:eastAsia="ar-SA"/>
        </w:rPr>
        <w:t xml:space="preserve">the </w:t>
      </w:r>
      <w:r w:rsidR="007458E8" w:rsidRPr="00F62C78">
        <w:rPr>
          <w:rFonts w:eastAsia="Calibri"/>
          <w:lang w:val="en-GB" w:eastAsia="ar-SA"/>
        </w:rPr>
        <w:t xml:space="preserve">core international human rights treaties that have constitutional status in </w:t>
      </w:r>
      <w:r w:rsidR="00321F02" w:rsidRPr="00F62C78">
        <w:rPr>
          <w:rFonts w:eastAsia="Calibri"/>
          <w:lang w:val="en-GB" w:eastAsia="ar-SA"/>
        </w:rPr>
        <w:t xml:space="preserve">Uruguay, </w:t>
      </w:r>
      <w:r w:rsidR="007458E8" w:rsidRPr="00F62C78">
        <w:rPr>
          <w:rFonts w:eastAsia="Calibri"/>
          <w:lang w:val="en-GB" w:eastAsia="ar-SA"/>
        </w:rPr>
        <w:t>including the International Covenant on Civil and Political Rights and the International Covenant on Economic, Social and Cultural Rights</w:t>
      </w:r>
      <w:r w:rsidR="00321F02" w:rsidRPr="00F62C78">
        <w:rPr>
          <w:rFonts w:eastAsia="Calibri"/>
          <w:lang w:val="en-GB" w:eastAsia="ar-SA"/>
        </w:rPr>
        <w:t>.</w:t>
      </w:r>
    </w:p>
    <w:p w:rsidR="00321F02" w:rsidRPr="00F62C78" w:rsidRDefault="003869B1" w:rsidP="00024143">
      <w:pPr>
        <w:pStyle w:val="SingleTxtG"/>
        <w:rPr>
          <w:lang w:val="en-GB" w:eastAsia="ar-SA"/>
        </w:rPr>
      </w:pPr>
      <w:r w:rsidRPr="00F62C78">
        <w:rPr>
          <w:lang w:val="en-GB" w:eastAsia="ar-SA"/>
        </w:rPr>
        <w:t>352.</w:t>
      </w:r>
      <w:r w:rsidRPr="00F62C78">
        <w:rPr>
          <w:lang w:val="en-GB" w:eastAsia="ar-SA"/>
        </w:rPr>
        <w:tab/>
      </w:r>
      <w:r w:rsidR="00317B7B" w:rsidRPr="00F62C78">
        <w:rPr>
          <w:lang w:val="en-GB" w:eastAsia="ar-SA"/>
        </w:rPr>
        <w:t>It should be noted that the</w:t>
      </w:r>
      <w:r w:rsidR="00321F02" w:rsidRPr="00F62C78">
        <w:rPr>
          <w:lang w:val="en-GB" w:eastAsia="ar-SA"/>
        </w:rPr>
        <w:t xml:space="preserve"> </w:t>
      </w:r>
      <w:r w:rsidR="00E72B6E" w:rsidRPr="00F62C78">
        <w:rPr>
          <w:lang w:val="en-GB" w:eastAsia="ar-SA"/>
        </w:rPr>
        <w:t>Constitution</w:t>
      </w:r>
      <w:r w:rsidR="00321F02" w:rsidRPr="00F62C78">
        <w:rPr>
          <w:lang w:val="en-GB" w:eastAsia="ar-SA"/>
        </w:rPr>
        <w:t xml:space="preserve"> </w:t>
      </w:r>
      <w:r w:rsidR="00317B7B" w:rsidRPr="00F62C78">
        <w:rPr>
          <w:lang w:val="en-GB" w:eastAsia="ar-SA"/>
        </w:rPr>
        <w:t>of 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r w:rsidR="00317B7B" w:rsidRPr="00F62C78">
        <w:rPr>
          <w:lang w:val="en-GB" w:eastAsia="ar-SA"/>
        </w:rPr>
        <w:t>does not discriminate against workers’ organizations even when they do not enjoy legal status</w:t>
      </w:r>
      <w:r w:rsidR="00321F02" w:rsidRPr="00F62C78">
        <w:rPr>
          <w:lang w:val="en-GB" w:eastAsia="ar-SA"/>
        </w:rPr>
        <w:t xml:space="preserve">. </w:t>
      </w:r>
    </w:p>
    <w:p w:rsidR="00321F02" w:rsidRPr="00F62C78" w:rsidRDefault="003869B1" w:rsidP="00024143">
      <w:pPr>
        <w:pStyle w:val="SingleTxtG"/>
        <w:rPr>
          <w:lang w:val="en-GB" w:eastAsia="ar-SA"/>
        </w:rPr>
      </w:pPr>
      <w:r w:rsidRPr="00F62C78">
        <w:rPr>
          <w:lang w:val="en-GB" w:eastAsia="ar-SA"/>
        </w:rPr>
        <w:t>353.</w:t>
      </w:r>
      <w:r w:rsidRPr="00F62C78">
        <w:rPr>
          <w:lang w:val="en-GB" w:eastAsia="ar-SA"/>
        </w:rPr>
        <w:tab/>
      </w:r>
      <w:r w:rsidR="00422956" w:rsidRPr="00F62C78">
        <w:rPr>
          <w:lang w:val="en-GB" w:eastAsia="ar-SA"/>
        </w:rPr>
        <w:t>No restrictions are imposed on the right to form trade unions</w:t>
      </w:r>
      <w:r w:rsidR="00321F02" w:rsidRPr="00F62C78">
        <w:rPr>
          <w:lang w:val="en-GB" w:eastAsia="ar-SA"/>
        </w:rPr>
        <w:t>.</w:t>
      </w:r>
    </w:p>
    <w:p w:rsidR="00321F02" w:rsidRPr="00F62C78" w:rsidRDefault="003869B1" w:rsidP="00024143">
      <w:pPr>
        <w:pStyle w:val="SingleTxtG"/>
        <w:rPr>
          <w:lang w:val="en-GB" w:eastAsia="ar-SA"/>
        </w:rPr>
      </w:pPr>
      <w:r w:rsidRPr="00F62C78">
        <w:rPr>
          <w:lang w:val="en-GB" w:eastAsia="ar-SA"/>
        </w:rPr>
        <w:t>354.</w:t>
      </w:r>
      <w:r w:rsidRPr="00F62C78">
        <w:rPr>
          <w:lang w:val="en-GB" w:eastAsia="ar-SA"/>
        </w:rPr>
        <w:tab/>
      </w:r>
      <w:r w:rsidR="00F23AD8" w:rsidRPr="00F62C78">
        <w:rPr>
          <w:lang w:val="en-GB" w:eastAsia="ar-SA"/>
        </w:rPr>
        <w:t>T</w:t>
      </w:r>
      <w:r w:rsidR="00343262" w:rsidRPr="00F62C78">
        <w:rPr>
          <w:lang w:val="en-GB" w:eastAsia="ar-SA"/>
        </w:rPr>
        <w:t>he right to vote</w:t>
      </w:r>
      <w:r w:rsidR="00F23AD8" w:rsidRPr="00F62C78">
        <w:rPr>
          <w:lang w:val="en-GB" w:eastAsia="ar-SA"/>
        </w:rPr>
        <w:t xml:space="preserve"> is addressed by</w:t>
      </w:r>
      <w:r w:rsidR="00343262" w:rsidRPr="00F62C78">
        <w:rPr>
          <w:lang w:val="en-GB" w:eastAsia="ar-SA"/>
        </w:rPr>
        <w:t xml:space="preserve"> the provisions of </w:t>
      </w:r>
      <w:r w:rsidR="00345E23" w:rsidRPr="00F62C78">
        <w:rPr>
          <w:lang w:val="en-GB" w:eastAsia="ar-SA"/>
        </w:rPr>
        <w:t>articles </w:t>
      </w:r>
      <w:r w:rsidR="00321F02" w:rsidRPr="00F62C78">
        <w:rPr>
          <w:lang w:val="en-GB" w:eastAsia="ar-SA"/>
        </w:rPr>
        <w:t>75</w:t>
      </w:r>
      <w:r w:rsidR="00FB3442" w:rsidRPr="00F62C78">
        <w:rPr>
          <w:lang w:val="en-GB" w:eastAsia="ar-SA"/>
        </w:rPr>
        <w:t xml:space="preserve"> </w:t>
      </w:r>
      <w:r w:rsidR="00343262" w:rsidRPr="00F62C78">
        <w:rPr>
          <w:i/>
          <w:lang w:val="en-GB" w:eastAsia="ar-SA"/>
        </w:rPr>
        <w:t>et seq</w:t>
      </w:r>
      <w:r w:rsidR="00F23AD8" w:rsidRPr="00F62C78">
        <w:rPr>
          <w:i/>
          <w:lang w:val="en-GB" w:eastAsia="ar-SA"/>
        </w:rPr>
        <w:t>.</w:t>
      </w:r>
      <w:r w:rsidR="00343262" w:rsidRPr="00F62C78">
        <w:rPr>
          <w:i/>
          <w:lang w:val="en-GB" w:eastAsia="ar-SA"/>
        </w:rPr>
        <w:t xml:space="preserve"> </w:t>
      </w:r>
      <w:r w:rsidR="00343262" w:rsidRPr="00F62C78">
        <w:rPr>
          <w:lang w:val="en-GB" w:eastAsia="ar-SA"/>
        </w:rPr>
        <w:t>of the</w:t>
      </w:r>
      <w:r w:rsidR="00321F02" w:rsidRPr="00F62C78">
        <w:rPr>
          <w:lang w:val="en-GB" w:eastAsia="ar-SA"/>
        </w:rPr>
        <w:t xml:space="preserve"> </w:t>
      </w:r>
      <w:r w:rsidR="00AF0DFB" w:rsidRPr="00F62C78">
        <w:rPr>
          <w:lang w:val="en-GB" w:eastAsia="ar-SA"/>
        </w:rPr>
        <w:t>national Constitution</w:t>
      </w:r>
      <w:r w:rsidR="00343262" w:rsidRPr="00F62C78">
        <w:rPr>
          <w:lang w:val="en-GB" w:eastAsia="ar-SA"/>
        </w:rPr>
        <w:t>, which have already been mentioned above:</w:t>
      </w:r>
      <w:r w:rsidR="00321F02" w:rsidRPr="00F62C78">
        <w:rPr>
          <w:lang w:val="en-GB" w:eastAsia="ar-SA"/>
        </w:rPr>
        <w:t xml:space="preserve"> </w:t>
      </w:r>
      <w:r w:rsidR="00343262" w:rsidRPr="00F62C78">
        <w:rPr>
          <w:lang w:val="en-GB" w:eastAsia="ar-SA"/>
        </w:rPr>
        <w:t xml:space="preserve">naturalized citizenship </w:t>
      </w:r>
      <w:r w:rsidR="00F23AD8" w:rsidRPr="00F62C78">
        <w:rPr>
          <w:lang w:val="en-GB" w:eastAsia="ar-SA"/>
        </w:rPr>
        <w:t>may be obtained by foreigners with an established family, of good conduct, with capital, property and</w:t>
      </w:r>
      <w:r w:rsidR="00321F02" w:rsidRPr="00F62C78">
        <w:rPr>
          <w:lang w:val="en-GB" w:eastAsia="ar-SA"/>
        </w:rPr>
        <w:t>/o</w:t>
      </w:r>
      <w:r w:rsidR="00F23AD8" w:rsidRPr="00F62C78">
        <w:rPr>
          <w:lang w:val="en-GB" w:eastAsia="ar-SA"/>
        </w:rPr>
        <w:t>r</w:t>
      </w:r>
      <w:r w:rsidR="00321F02" w:rsidRPr="00F62C78">
        <w:rPr>
          <w:lang w:val="en-GB" w:eastAsia="ar-SA"/>
        </w:rPr>
        <w:t xml:space="preserve"> </w:t>
      </w:r>
      <w:r w:rsidR="00F23AD8" w:rsidRPr="00F62C78">
        <w:rPr>
          <w:lang w:val="en-GB" w:eastAsia="ar-SA"/>
        </w:rPr>
        <w:t>formal employment</w:t>
      </w:r>
      <w:r w:rsidR="00321F02" w:rsidRPr="00F62C78">
        <w:rPr>
          <w:lang w:val="en-GB" w:eastAsia="ar-SA"/>
        </w:rPr>
        <w:t xml:space="preserve">, </w:t>
      </w:r>
      <w:r w:rsidR="00F23AD8" w:rsidRPr="00F62C78">
        <w:rPr>
          <w:lang w:val="en-GB" w:eastAsia="ar-SA"/>
        </w:rPr>
        <w:t>who demonstrate that they have been resident in the country for more than three years</w:t>
      </w:r>
      <w:r w:rsidR="00321F02" w:rsidRPr="00F62C78">
        <w:rPr>
          <w:lang w:val="en-GB" w:eastAsia="ar-SA"/>
        </w:rPr>
        <w:t xml:space="preserve">. </w:t>
      </w:r>
      <w:r w:rsidR="00E61364" w:rsidRPr="00F62C78">
        <w:rPr>
          <w:lang w:val="en-GB" w:eastAsia="ar-SA"/>
        </w:rPr>
        <w:t>The minimum period of proven habitual residence for foreigners without a family is five years</w:t>
      </w:r>
      <w:r w:rsidR="00321F02" w:rsidRPr="00F62C78">
        <w:rPr>
          <w:lang w:val="en-GB" w:eastAsia="ar-SA"/>
        </w:rPr>
        <w:t xml:space="preserve">. </w:t>
      </w:r>
      <w:r w:rsidR="00037838" w:rsidRPr="00F62C78">
        <w:rPr>
          <w:lang w:val="en-GB" w:eastAsia="ar-SA"/>
        </w:rPr>
        <w:t>The General Assembly of Parliament can grant citizenship to foreigners for outstanding merit</w:t>
      </w:r>
      <w:r w:rsidR="00321F02" w:rsidRPr="00F62C78">
        <w:rPr>
          <w:lang w:val="en-GB" w:eastAsia="ar-SA"/>
        </w:rPr>
        <w:t xml:space="preserve">. </w:t>
      </w:r>
      <w:r w:rsidR="00037838" w:rsidRPr="00F62C78">
        <w:rPr>
          <w:lang w:val="en-GB" w:eastAsia="ar-SA"/>
        </w:rPr>
        <w:t>They must in all cases be at least 18 years of age</w:t>
      </w:r>
      <w:r w:rsidR="00321F02" w:rsidRPr="00F62C78">
        <w:rPr>
          <w:lang w:val="en-GB" w:eastAsia="ar-SA"/>
        </w:rPr>
        <w:t xml:space="preserve">. </w:t>
      </w:r>
      <w:r w:rsidR="00037838" w:rsidRPr="00F62C78">
        <w:rPr>
          <w:lang w:val="en-GB" w:eastAsia="ar-SA"/>
        </w:rPr>
        <w:t xml:space="preserve">As will be </w:t>
      </w:r>
      <w:r w:rsidR="00860F8A" w:rsidRPr="00F62C78">
        <w:rPr>
          <w:lang w:val="en-GB" w:eastAsia="ar-SA"/>
        </w:rPr>
        <w:t>indicated below, naturalized citizens are entitled to begin exercising associated rights three years after having acquired that status</w:t>
      </w:r>
      <w:r w:rsidR="00321F02" w:rsidRPr="00F62C78">
        <w:rPr>
          <w:lang w:val="en-GB" w:eastAsia="ar-SA"/>
        </w:rPr>
        <w:t xml:space="preserve">. </w:t>
      </w:r>
      <w:r w:rsidR="00860F8A" w:rsidRPr="00F62C78">
        <w:rPr>
          <w:lang w:val="en-GB" w:eastAsia="ar-SA"/>
        </w:rPr>
        <w:t xml:space="preserve">Good conduct and non-incitement to violence are closely related to the granting and suspension of naturalized citizenship </w:t>
      </w:r>
      <w:r w:rsidR="00321F02" w:rsidRPr="00F62C78">
        <w:rPr>
          <w:lang w:val="en-GB" w:eastAsia="ar-SA"/>
        </w:rPr>
        <w:t>(</w:t>
      </w:r>
      <w:r w:rsidR="00345E23" w:rsidRPr="00F62C78">
        <w:rPr>
          <w:lang w:val="en-GB" w:eastAsia="ar-SA"/>
        </w:rPr>
        <w:t>art. </w:t>
      </w:r>
      <w:r w:rsidR="00321F02" w:rsidRPr="00F62C78">
        <w:rPr>
          <w:lang w:val="en-GB" w:eastAsia="ar-SA"/>
        </w:rPr>
        <w:t>80).</w:t>
      </w:r>
    </w:p>
    <w:p w:rsidR="00321F02" w:rsidRPr="00F62C78" w:rsidRDefault="003869B1" w:rsidP="00024143">
      <w:pPr>
        <w:pStyle w:val="SingleTxtG"/>
        <w:rPr>
          <w:lang w:val="en-GB" w:eastAsia="ar-SA"/>
        </w:rPr>
      </w:pPr>
      <w:r w:rsidRPr="00F62C78">
        <w:rPr>
          <w:lang w:val="en-GB" w:eastAsia="ar-SA"/>
        </w:rPr>
        <w:t>355.</w:t>
      </w:r>
      <w:r w:rsidRPr="00F62C78">
        <w:rPr>
          <w:lang w:val="en-GB" w:eastAsia="ar-SA"/>
        </w:rPr>
        <w:tab/>
      </w:r>
      <w:r w:rsidR="008332F3" w:rsidRPr="00F62C78">
        <w:rPr>
          <w:lang w:val="en-GB" w:eastAsia="ar-SA"/>
        </w:rPr>
        <w:t>A f</w:t>
      </w:r>
      <w:r w:rsidR="00860F8A" w:rsidRPr="00F62C78">
        <w:rPr>
          <w:lang w:val="en-GB" w:eastAsia="ar-SA"/>
        </w:rPr>
        <w:t xml:space="preserve">oreigner </w:t>
      </w:r>
      <w:r w:rsidR="00A528AC" w:rsidRPr="00F62C78">
        <w:rPr>
          <w:lang w:val="en-GB" w:eastAsia="ar-SA"/>
        </w:rPr>
        <w:t>who obtain</w:t>
      </w:r>
      <w:r w:rsidR="008332F3" w:rsidRPr="00F62C78">
        <w:rPr>
          <w:lang w:val="en-GB" w:eastAsia="ar-SA"/>
        </w:rPr>
        <w:t>s</w:t>
      </w:r>
      <w:r w:rsidR="00A528AC" w:rsidRPr="00F62C78">
        <w:rPr>
          <w:lang w:val="en-GB" w:eastAsia="ar-SA"/>
        </w:rPr>
        <w:t xml:space="preserve"> citizenship </w:t>
      </w:r>
      <w:r w:rsidR="008332F3" w:rsidRPr="00F62C78">
        <w:rPr>
          <w:lang w:val="en-GB" w:eastAsia="ar-SA"/>
        </w:rPr>
        <w:t xml:space="preserve">shares in the sovereignty of the nation and is therefore </w:t>
      </w:r>
      <w:r w:rsidR="00321F02" w:rsidRPr="00F62C78">
        <w:rPr>
          <w:lang w:val="en-GB" w:eastAsia="ar-SA"/>
        </w:rPr>
        <w:t>“</w:t>
      </w:r>
      <w:r w:rsidR="00351FD2" w:rsidRPr="00F62C78">
        <w:rPr>
          <w:lang w:val="en-GB" w:eastAsia="ar-SA"/>
        </w:rPr>
        <w:t xml:space="preserve">a </w:t>
      </w:r>
      <w:r w:rsidR="008332F3" w:rsidRPr="00F62C78">
        <w:rPr>
          <w:lang w:val="en-GB" w:eastAsia="ar-SA"/>
        </w:rPr>
        <w:t>voter</w:t>
      </w:r>
      <w:r w:rsidR="00FB3442" w:rsidRPr="00F62C78">
        <w:rPr>
          <w:lang w:val="en-GB" w:eastAsia="ar-SA"/>
        </w:rPr>
        <w:t xml:space="preserve"> and </w:t>
      </w:r>
      <w:r w:rsidR="00321F02" w:rsidRPr="00F62C78">
        <w:rPr>
          <w:lang w:val="en-GB" w:eastAsia="ar-SA"/>
        </w:rPr>
        <w:t>el</w:t>
      </w:r>
      <w:r w:rsidR="00A528AC" w:rsidRPr="00F62C78">
        <w:rPr>
          <w:lang w:val="en-GB" w:eastAsia="ar-SA"/>
        </w:rPr>
        <w:t>i</w:t>
      </w:r>
      <w:r w:rsidR="00321F02" w:rsidRPr="00F62C78">
        <w:rPr>
          <w:lang w:val="en-GB" w:eastAsia="ar-SA"/>
        </w:rPr>
        <w:t xml:space="preserve">gible” </w:t>
      </w:r>
      <w:r w:rsidR="008332F3" w:rsidRPr="00F62C78">
        <w:rPr>
          <w:lang w:val="en-GB" w:eastAsia="ar-SA"/>
        </w:rPr>
        <w:t>for political office</w:t>
      </w:r>
      <w:r w:rsidR="00321F02" w:rsidRPr="00F62C78">
        <w:rPr>
          <w:lang w:val="en-GB" w:eastAsia="ar-SA"/>
        </w:rPr>
        <w:t>.</w:t>
      </w:r>
    </w:p>
    <w:p w:rsidR="006F2652" w:rsidRPr="00F62C78" w:rsidRDefault="006F2652" w:rsidP="003300B1">
      <w:pPr>
        <w:pStyle w:val="SingleTxtG"/>
        <w:keepNext/>
        <w:rPr>
          <w:bCs/>
          <w:lang w:val="en-GB" w:eastAsia="ar-SA"/>
        </w:rPr>
      </w:pPr>
      <w:r w:rsidRPr="00F62C78">
        <w:rPr>
          <w:lang w:val="en-GB" w:eastAsia="ar-SA"/>
        </w:rPr>
        <w:t>356.</w:t>
      </w:r>
      <w:r w:rsidRPr="00F62C78">
        <w:rPr>
          <w:lang w:val="en-GB" w:eastAsia="ar-SA"/>
        </w:rPr>
        <w:tab/>
      </w:r>
      <w:r w:rsidR="008332F3" w:rsidRPr="00F62C78">
        <w:rPr>
          <w:lang w:val="en-GB" w:eastAsia="ar-SA"/>
        </w:rPr>
        <w:t>In addition</w:t>
      </w:r>
      <w:r w:rsidR="00321F02" w:rsidRPr="00F62C78">
        <w:rPr>
          <w:bCs/>
          <w:lang w:val="en-GB" w:eastAsia="ar-SA"/>
        </w:rPr>
        <w:t xml:space="preserve">, </w:t>
      </w:r>
      <w:r w:rsidR="007602D5" w:rsidRPr="00F62C78">
        <w:rPr>
          <w:bCs/>
          <w:lang w:val="en-GB" w:eastAsia="ar-SA"/>
        </w:rPr>
        <w:t>article </w:t>
      </w:r>
      <w:r w:rsidR="00321F02" w:rsidRPr="00F62C78">
        <w:rPr>
          <w:bCs/>
          <w:lang w:val="en-GB" w:eastAsia="ar-SA"/>
        </w:rPr>
        <w:t xml:space="preserve">78 </w:t>
      </w:r>
      <w:r w:rsidR="008332F3" w:rsidRPr="00F62C78">
        <w:rPr>
          <w:bCs/>
          <w:lang w:val="en-GB" w:eastAsia="ar-SA"/>
        </w:rPr>
        <w:t>of the</w:t>
      </w:r>
      <w:r w:rsidR="00321F02" w:rsidRPr="00F62C78">
        <w:rPr>
          <w:bCs/>
          <w:lang w:val="en-GB" w:eastAsia="ar-SA"/>
        </w:rPr>
        <w:t xml:space="preserve"> </w:t>
      </w:r>
      <w:r w:rsidR="00AF0DFB" w:rsidRPr="00F62C78">
        <w:rPr>
          <w:bCs/>
          <w:lang w:val="en-GB" w:eastAsia="ar-SA"/>
        </w:rPr>
        <w:t>national Constitution</w:t>
      </w:r>
      <w:r w:rsidR="00321F02" w:rsidRPr="00F62C78">
        <w:rPr>
          <w:bCs/>
          <w:lang w:val="en-GB" w:eastAsia="ar-SA"/>
        </w:rPr>
        <w:t xml:space="preserve"> </w:t>
      </w:r>
      <w:r w:rsidR="008332F3" w:rsidRPr="00F62C78">
        <w:rPr>
          <w:bCs/>
          <w:lang w:val="en-GB" w:eastAsia="ar-SA"/>
        </w:rPr>
        <w:t>stipulates that</w:t>
      </w:r>
      <w:r w:rsidR="00321F02" w:rsidRPr="00F62C78">
        <w:rPr>
          <w:bCs/>
          <w:lang w:val="en-GB" w:eastAsia="ar-SA"/>
        </w:rPr>
        <w:t xml:space="preserve">: </w:t>
      </w:r>
    </w:p>
    <w:p w:rsidR="00722084" w:rsidRPr="00F62C78" w:rsidRDefault="00321F02" w:rsidP="006F2652">
      <w:pPr>
        <w:pStyle w:val="SingleTxtG"/>
        <w:ind w:left="1701"/>
        <w:rPr>
          <w:lang w:val="en-GB" w:eastAsia="ar-SA"/>
        </w:rPr>
      </w:pPr>
      <w:r w:rsidRPr="00F62C78">
        <w:rPr>
          <w:bCs/>
          <w:lang w:val="en-GB" w:eastAsia="ar-SA"/>
        </w:rPr>
        <w:t>“</w:t>
      </w:r>
      <w:r w:rsidR="00A42490" w:rsidRPr="00F62C78">
        <w:rPr>
          <w:bCs/>
          <w:lang w:val="en-GB" w:eastAsia="ar-SA"/>
        </w:rPr>
        <w:t xml:space="preserve">Foreign men and women of good conduct, </w:t>
      </w:r>
      <w:r w:rsidR="00107AEF" w:rsidRPr="00F62C78">
        <w:rPr>
          <w:bCs/>
          <w:lang w:val="en-GB" w:eastAsia="ar-SA"/>
        </w:rPr>
        <w:t xml:space="preserve">who have </w:t>
      </w:r>
      <w:r w:rsidR="00A42490" w:rsidRPr="00F62C78">
        <w:rPr>
          <w:bCs/>
          <w:lang w:val="en-GB" w:eastAsia="ar-SA"/>
        </w:rPr>
        <w:t xml:space="preserve">an established family in the Republic, possess working capital or property in the country, or </w:t>
      </w:r>
      <w:r w:rsidR="00107AEF" w:rsidRPr="00F62C78">
        <w:rPr>
          <w:bCs/>
          <w:lang w:val="en-GB" w:eastAsia="ar-SA"/>
        </w:rPr>
        <w:t xml:space="preserve">are </w:t>
      </w:r>
      <w:r w:rsidR="00A42490" w:rsidRPr="00F62C78">
        <w:rPr>
          <w:bCs/>
          <w:lang w:val="en-GB" w:eastAsia="ar-SA"/>
        </w:rPr>
        <w:t xml:space="preserve">engaged in a scientific, artistic or industrial activity, </w:t>
      </w:r>
      <w:r w:rsidR="00107AEF" w:rsidRPr="00F62C78">
        <w:rPr>
          <w:bCs/>
          <w:lang w:val="en-GB" w:eastAsia="ar-SA"/>
        </w:rPr>
        <w:t xml:space="preserve">and </w:t>
      </w:r>
      <w:r w:rsidR="00A42490" w:rsidRPr="00F62C78">
        <w:rPr>
          <w:bCs/>
          <w:lang w:val="en-GB" w:eastAsia="ar-SA"/>
        </w:rPr>
        <w:t>have resided habitually in the Republic for at least 15 years shall have the right to vote without first needing to obtain naturalized citizenship.</w:t>
      </w:r>
    </w:p>
    <w:p w:rsidR="00321F02" w:rsidRPr="00F62C78" w:rsidRDefault="004E1872" w:rsidP="006F2652">
      <w:pPr>
        <w:pStyle w:val="SingleTxtG"/>
        <w:ind w:left="1701"/>
        <w:rPr>
          <w:lang w:val="en-GB" w:eastAsia="ar-SA"/>
        </w:rPr>
      </w:pPr>
      <w:r w:rsidRPr="00F62C78">
        <w:rPr>
          <w:lang w:val="en-GB" w:eastAsia="ar-SA"/>
        </w:rPr>
        <w:t>Proof of residence must perforce be based on a public or private document of proven date</w:t>
      </w:r>
      <w:r w:rsidR="00321F02" w:rsidRPr="00F62C78">
        <w:rPr>
          <w:lang w:val="en-GB" w:eastAsia="ar-SA"/>
        </w:rPr>
        <w:t>,</w:t>
      </w:r>
      <w:r w:rsidR="00FB3442" w:rsidRPr="00F62C78">
        <w:rPr>
          <w:lang w:val="en-GB" w:eastAsia="ar-SA"/>
        </w:rPr>
        <w:t xml:space="preserve"> and </w:t>
      </w:r>
      <w:r w:rsidRPr="00F62C78">
        <w:rPr>
          <w:lang w:val="en-GB" w:eastAsia="ar-SA"/>
        </w:rPr>
        <w:t xml:space="preserve">if the evidence is found to be satisfactory by the authority responsible for its assessment, the foreigner </w:t>
      </w:r>
      <w:r w:rsidR="00FA3F7A" w:rsidRPr="00F62C78">
        <w:rPr>
          <w:lang w:val="en-GB" w:eastAsia="ar-SA"/>
        </w:rPr>
        <w:t xml:space="preserve">shall </w:t>
      </w:r>
      <w:r w:rsidRPr="00F62C78">
        <w:rPr>
          <w:lang w:val="en-GB" w:eastAsia="ar-SA"/>
        </w:rPr>
        <w:t xml:space="preserve">be entitled to exercise the right to vote with effect from the date of </w:t>
      </w:r>
      <w:r w:rsidR="00FA3F7A" w:rsidRPr="00F62C78">
        <w:rPr>
          <w:lang w:val="en-GB" w:eastAsia="ar-SA"/>
        </w:rPr>
        <w:t xml:space="preserve">registration in </w:t>
      </w:r>
      <w:r w:rsidRPr="00F62C78">
        <w:rPr>
          <w:lang w:val="en-GB" w:eastAsia="ar-SA"/>
        </w:rPr>
        <w:t>the Civil Register</w:t>
      </w:r>
      <w:r w:rsidR="00FA3F7A" w:rsidRPr="00F62C78">
        <w:rPr>
          <w:lang w:val="en-GB" w:eastAsia="ar-SA"/>
        </w:rPr>
        <w:t xml:space="preserve"> and</w:t>
      </w:r>
      <w:r w:rsidRPr="00F62C78">
        <w:rPr>
          <w:lang w:val="en-GB" w:eastAsia="ar-SA"/>
        </w:rPr>
        <w:t xml:space="preserve"> </w:t>
      </w:r>
      <w:r w:rsidR="00FA3F7A" w:rsidRPr="00F62C78">
        <w:rPr>
          <w:lang w:val="en-GB" w:eastAsia="ar-SA"/>
        </w:rPr>
        <w:t xml:space="preserve">shall be </w:t>
      </w:r>
      <w:r w:rsidRPr="00F62C78">
        <w:rPr>
          <w:lang w:val="en-GB" w:eastAsia="ar-SA"/>
        </w:rPr>
        <w:t xml:space="preserve">authorized </w:t>
      </w:r>
      <w:r w:rsidR="00FA3F7A" w:rsidRPr="00F62C78">
        <w:rPr>
          <w:lang w:val="en-GB" w:eastAsia="ar-SA"/>
        </w:rPr>
        <w:t xml:space="preserve">to do so </w:t>
      </w:r>
      <w:r w:rsidRPr="00F62C78">
        <w:rPr>
          <w:lang w:val="en-GB" w:eastAsia="ar-SA"/>
        </w:rPr>
        <w:t xml:space="preserve">by a certificate issued by the same authority for </w:t>
      </w:r>
      <w:r w:rsidR="00FA3F7A" w:rsidRPr="00F62C78">
        <w:rPr>
          <w:lang w:val="en-GB" w:eastAsia="ar-SA"/>
        </w:rPr>
        <w:t xml:space="preserve">the </w:t>
      </w:r>
      <w:r w:rsidRPr="00F62C78">
        <w:rPr>
          <w:lang w:val="en-GB" w:eastAsia="ar-SA"/>
        </w:rPr>
        <w:t>purpose</w:t>
      </w:r>
      <w:r w:rsidR="00321F02" w:rsidRPr="00F62C78">
        <w:rPr>
          <w:lang w:val="en-GB" w:eastAsia="ar-SA"/>
        </w:rPr>
        <w:t>.</w:t>
      </w:r>
      <w:r w:rsidR="00FA3F7A" w:rsidRPr="00F62C78">
        <w:rPr>
          <w:lang w:val="en-GB" w:eastAsia="ar-SA"/>
        </w:rPr>
        <w:t>”</w:t>
      </w:r>
    </w:p>
    <w:p w:rsidR="00321F02" w:rsidRPr="00F62C78" w:rsidRDefault="006F2652" w:rsidP="00024143">
      <w:pPr>
        <w:pStyle w:val="SingleTxtG"/>
        <w:rPr>
          <w:lang w:val="en-GB" w:eastAsia="ar-SA"/>
        </w:rPr>
      </w:pPr>
      <w:r w:rsidRPr="00F62C78">
        <w:rPr>
          <w:lang w:val="en-GB" w:eastAsia="ar-SA"/>
        </w:rPr>
        <w:t>357.</w:t>
      </w:r>
      <w:r w:rsidRPr="00F62C78">
        <w:rPr>
          <w:lang w:val="en-GB" w:eastAsia="ar-SA"/>
        </w:rPr>
        <w:tab/>
      </w:r>
      <w:r w:rsidR="003377F1" w:rsidRPr="00F62C78">
        <w:rPr>
          <w:lang w:val="en-GB" w:eastAsia="ar-SA"/>
        </w:rPr>
        <w:t>As soon as a person becomes a naturalized citizen, he or she may be issued with the citizenship card referred to above</w:t>
      </w:r>
      <w:r w:rsidR="00321F02" w:rsidRPr="00F62C78">
        <w:rPr>
          <w:lang w:val="en-GB" w:eastAsia="ar-SA"/>
        </w:rPr>
        <w:t xml:space="preserve">. </w:t>
      </w:r>
      <w:r w:rsidR="003377F1" w:rsidRPr="00F62C78">
        <w:rPr>
          <w:lang w:val="en-GB" w:eastAsia="ar-SA"/>
        </w:rPr>
        <w:t>The card confirms</w:t>
      </w:r>
      <w:r w:rsidR="00321F02" w:rsidRPr="00F62C78">
        <w:rPr>
          <w:lang w:val="en-GB" w:eastAsia="ar-SA"/>
        </w:rPr>
        <w:t xml:space="preserve"> </w:t>
      </w:r>
      <w:r w:rsidR="003377F1" w:rsidRPr="00F62C78">
        <w:rPr>
          <w:lang w:val="en-GB" w:eastAsia="ar-SA"/>
        </w:rPr>
        <w:t>that a foreigner is a naturalized citizen</w:t>
      </w:r>
      <w:r w:rsidR="00321F02" w:rsidRPr="00F62C78">
        <w:rPr>
          <w:lang w:val="en-GB" w:eastAsia="ar-SA"/>
        </w:rPr>
        <w:t xml:space="preserve">. </w:t>
      </w:r>
      <w:r w:rsidR="003377F1" w:rsidRPr="00F62C78">
        <w:rPr>
          <w:lang w:val="en-GB" w:eastAsia="ar-SA"/>
        </w:rPr>
        <w:t xml:space="preserve">It is a prerequisite for its owner’s registration in the National Civil Register </w:t>
      </w:r>
      <w:r w:rsidR="00073600" w:rsidRPr="00F62C78">
        <w:rPr>
          <w:lang w:val="en-GB" w:eastAsia="ar-SA"/>
        </w:rPr>
        <w:t>when</w:t>
      </w:r>
      <w:r w:rsidR="003377F1" w:rsidRPr="00F62C78">
        <w:rPr>
          <w:lang w:val="en-GB" w:eastAsia="ar-SA"/>
        </w:rPr>
        <w:t xml:space="preserve"> at least three years have elapsed since its date of issue.</w:t>
      </w:r>
    </w:p>
    <w:p w:rsidR="00321F02" w:rsidRPr="00F62C78" w:rsidRDefault="006F2652" w:rsidP="00024143">
      <w:pPr>
        <w:pStyle w:val="SingleTxtG"/>
        <w:rPr>
          <w:lang w:val="en-GB" w:eastAsia="ar-SA"/>
        </w:rPr>
      </w:pPr>
      <w:r w:rsidRPr="00F62C78">
        <w:rPr>
          <w:lang w:val="en-GB" w:eastAsia="ar-SA"/>
        </w:rPr>
        <w:t>358.</w:t>
      </w:r>
      <w:r w:rsidRPr="00F62C78">
        <w:rPr>
          <w:lang w:val="en-GB" w:eastAsia="ar-SA"/>
        </w:rPr>
        <w:tab/>
      </w:r>
      <w:r w:rsidR="003377F1" w:rsidRPr="00F62C78">
        <w:rPr>
          <w:lang w:val="en-GB" w:eastAsia="ar-SA"/>
        </w:rPr>
        <w:t xml:space="preserve">The citizenship card is </w:t>
      </w:r>
      <w:r w:rsidR="00C0148B" w:rsidRPr="00F62C78">
        <w:rPr>
          <w:lang w:val="en-GB" w:eastAsia="ar-SA"/>
        </w:rPr>
        <w:t>issued by the Electoral Court in the capital city and the responsible departmental electoral offices</w:t>
      </w:r>
      <w:r w:rsidR="00321F02" w:rsidRPr="00F62C78">
        <w:rPr>
          <w:lang w:val="en-GB" w:eastAsia="ar-SA"/>
        </w:rPr>
        <w:t xml:space="preserve">. </w:t>
      </w:r>
      <w:r w:rsidR="00C0148B" w:rsidRPr="00F62C78">
        <w:rPr>
          <w:lang w:val="en-GB" w:eastAsia="ar-SA"/>
        </w:rPr>
        <w:t>The procedure is free of charge</w:t>
      </w:r>
      <w:r w:rsidR="00073600" w:rsidRPr="00F62C78">
        <w:rPr>
          <w:lang w:val="en-GB" w:eastAsia="ar-SA"/>
        </w:rPr>
        <w:t>;</w:t>
      </w:r>
      <w:r w:rsidR="00C0148B" w:rsidRPr="00F62C78">
        <w:rPr>
          <w:lang w:val="en-GB" w:eastAsia="ar-SA"/>
        </w:rPr>
        <w:t xml:space="preserve"> applicants must file the request personally and the card has lifetime validity.</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7F6329" w:rsidRPr="00F62C78">
        <w:rPr>
          <w:lang w:val="en-GB" w:eastAsia="ar-SA"/>
        </w:rPr>
        <w:t>Articles</w:t>
      </w:r>
      <w:r w:rsidR="00321F02" w:rsidRPr="00F62C78">
        <w:rPr>
          <w:lang w:val="en-GB" w:eastAsia="ar-SA"/>
        </w:rPr>
        <w:t xml:space="preserve"> 43, 54</w:t>
      </w:r>
      <w:r w:rsidR="00FB3442" w:rsidRPr="00F62C78">
        <w:rPr>
          <w:lang w:val="en-GB" w:eastAsia="ar-SA"/>
        </w:rPr>
        <w:t xml:space="preserve"> and </w:t>
      </w:r>
      <w:r w:rsidR="00321F02" w:rsidRPr="00F62C78">
        <w:rPr>
          <w:lang w:val="en-GB" w:eastAsia="ar-SA"/>
        </w:rPr>
        <w:t>55</w:t>
      </w:r>
      <w:r w:rsidR="003300B1">
        <w:rPr>
          <w:lang w:val="en-GB" w:eastAsia="ar-SA"/>
        </w:rPr>
        <w:br/>
      </w:r>
      <w:r w:rsidR="00464EDC" w:rsidRPr="00F62C78">
        <w:rPr>
          <w:lang w:val="en-GB" w:eastAsia="ar-SA"/>
        </w:rPr>
        <w:t>Principle of equality of treatment with nationals of the State of employment in relation to the issues indicated; equality of treatment in respect of protection against dismissal, unemployment benefits and access to public work schemes and alternative employment; equality of treatment in the exercise of a remunerated activity</w:t>
      </w:r>
    </w:p>
    <w:p w:rsidR="00321F02" w:rsidRPr="00F62C78" w:rsidRDefault="006F2652" w:rsidP="00024143">
      <w:pPr>
        <w:pStyle w:val="SingleTxtG"/>
        <w:rPr>
          <w:lang w:val="en-GB" w:eastAsia="ar-SA"/>
        </w:rPr>
      </w:pPr>
      <w:r w:rsidRPr="00F62C78">
        <w:rPr>
          <w:lang w:val="en-GB" w:eastAsia="ar-SA"/>
        </w:rPr>
        <w:t>359.</w:t>
      </w:r>
      <w:r w:rsidRPr="00F62C78">
        <w:rPr>
          <w:lang w:val="en-GB" w:eastAsia="ar-SA"/>
        </w:rPr>
        <w:tab/>
      </w:r>
      <w:r w:rsidR="005F3A49" w:rsidRPr="00F62C78">
        <w:rPr>
          <w:lang w:val="en-GB" w:eastAsia="ar-SA"/>
        </w:rPr>
        <w:t xml:space="preserve">Pursuant to </w:t>
      </w:r>
      <w:r w:rsidR="007602D5" w:rsidRPr="00F62C78">
        <w:rPr>
          <w:lang w:val="en-GB" w:eastAsia="ar-SA"/>
        </w:rPr>
        <w:t>article </w:t>
      </w:r>
      <w:r w:rsidR="00321F02" w:rsidRPr="00F62C78">
        <w:rPr>
          <w:lang w:val="en-GB" w:eastAsia="ar-SA"/>
        </w:rPr>
        <w:t xml:space="preserve">42 </w:t>
      </w:r>
      <w:r w:rsidR="007708AE" w:rsidRPr="00F62C78">
        <w:rPr>
          <w:lang w:val="en-GB" w:eastAsia="ar-SA"/>
        </w:rPr>
        <w:t>of</w:t>
      </w:r>
      <w:r w:rsidR="00321F02" w:rsidRPr="00F62C78">
        <w:rPr>
          <w:lang w:val="en-GB" w:eastAsia="ar-SA"/>
        </w:rPr>
        <w:t xml:space="preserve">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r w:rsidR="007708AE" w:rsidRPr="00F62C78">
        <w:rPr>
          <w:lang w:val="en-GB" w:eastAsia="ar-SA"/>
        </w:rPr>
        <w:t xml:space="preserve">, the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w:t>
      </w:r>
      <w:r w:rsidR="007708AE" w:rsidRPr="00F62C78">
        <w:rPr>
          <w:lang w:val="en-GB" w:eastAsia="ar-SA"/>
        </w:rPr>
        <w:t>is responsible</w:t>
      </w:r>
      <w:r w:rsidR="00073600" w:rsidRPr="00F62C78">
        <w:rPr>
          <w:lang w:val="en-GB" w:eastAsia="ar-SA"/>
        </w:rPr>
        <w:t xml:space="preserve"> in its fields of competence</w:t>
      </w:r>
      <w:r w:rsidR="007708AE" w:rsidRPr="00F62C78">
        <w:rPr>
          <w:lang w:val="en-GB" w:eastAsia="ar-SA"/>
        </w:rPr>
        <w:t xml:space="preserve">, through the </w:t>
      </w:r>
      <w:r w:rsidR="00CD0593" w:rsidRPr="00F62C78">
        <w:rPr>
          <w:lang w:val="en-GB" w:eastAsia="es-UY"/>
        </w:rPr>
        <w:t>Inspectorate-General of Labour and Social Security</w:t>
      </w:r>
      <w:r w:rsidR="00321F02" w:rsidRPr="00F62C78">
        <w:rPr>
          <w:lang w:val="en-GB" w:eastAsia="ar-SA"/>
        </w:rPr>
        <w:t xml:space="preserve">, </w:t>
      </w:r>
      <w:r w:rsidR="007708AE" w:rsidRPr="00F62C78">
        <w:rPr>
          <w:lang w:val="en-GB" w:eastAsia="ar-SA"/>
        </w:rPr>
        <w:t xml:space="preserve">for </w:t>
      </w:r>
      <w:r w:rsidR="000E3E3D" w:rsidRPr="00F62C78">
        <w:rPr>
          <w:lang w:val="en-GB" w:eastAsia="ar-SA"/>
        </w:rPr>
        <w:t xml:space="preserve">overseeing compliance with </w:t>
      </w:r>
      <w:r w:rsidR="005F3A49" w:rsidRPr="00F62C78">
        <w:rPr>
          <w:lang w:val="en-GB" w:eastAsia="ar-SA"/>
        </w:rPr>
        <w:t>the regulations governing labour</w:t>
      </w:r>
      <w:r w:rsidR="00321F02" w:rsidRPr="00F62C78">
        <w:rPr>
          <w:lang w:val="en-GB" w:eastAsia="ar-SA"/>
        </w:rPr>
        <w:t xml:space="preserve">, </w:t>
      </w:r>
      <w:r w:rsidR="005F3A49" w:rsidRPr="00F62C78">
        <w:rPr>
          <w:lang w:val="en-GB" w:eastAsia="ar-SA"/>
        </w:rPr>
        <w:t xml:space="preserve">social security, safety and hygiene, </w:t>
      </w:r>
      <w:r w:rsidR="000E3E3D" w:rsidRPr="00F62C78">
        <w:rPr>
          <w:lang w:val="en-GB" w:eastAsia="ar-SA"/>
        </w:rPr>
        <w:t>irrespective of the nationality of the worker</w:t>
      </w:r>
      <w:r w:rsidR="00321F02" w:rsidRPr="00F62C78">
        <w:rPr>
          <w:lang w:val="en-GB" w:eastAsia="ar-SA"/>
        </w:rPr>
        <w:t>.</w:t>
      </w:r>
    </w:p>
    <w:p w:rsidR="00321F02" w:rsidRPr="00F62C78" w:rsidRDefault="006F2652" w:rsidP="00024143">
      <w:pPr>
        <w:pStyle w:val="SingleTxtG"/>
        <w:rPr>
          <w:lang w:val="en-GB" w:eastAsia="ar-SA"/>
        </w:rPr>
      </w:pPr>
      <w:r w:rsidRPr="00F62C78">
        <w:rPr>
          <w:lang w:val="en-GB" w:eastAsia="ar-SA"/>
        </w:rPr>
        <w:t>360.</w:t>
      </w:r>
      <w:r w:rsidRPr="00F62C78">
        <w:rPr>
          <w:lang w:val="en-GB" w:eastAsia="ar-SA"/>
        </w:rPr>
        <w:tab/>
      </w:r>
      <w:r w:rsidR="000C71F3" w:rsidRPr="00F62C78">
        <w:rPr>
          <w:lang w:val="en-GB" w:eastAsia="ar-SA"/>
        </w:rPr>
        <w:t xml:space="preserve">As already mentioned in this report, anyone </w:t>
      </w:r>
      <w:r w:rsidR="009345D0" w:rsidRPr="00F62C78">
        <w:rPr>
          <w:lang w:val="en-GB" w:eastAsia="ar-SA"/>
        </w:rPr>
        <w:t>who makes his or her services available on a continuous basis to an</w:t>
      </w:r>
      <w:r w:rsidR="000C71F3" w:rsidRPr="00F62C78">
        <w:rPr>
          <w:lang w:val="en-GB" w:eastAsia="ar-SA"/>
        </w:rPr>
        <w:t xml:space="preserve"> individual or a corporation</w:t>
      </w:r>
      <w:r w:rsidR="000C71F3" w:rsidRPr="00F62C78">
        <w:rPr>
          <w:rFonts w:eastAsia="Calibri"/>
          <w:shd w:val="clear" w:color="auto" w:fill="FFFFFF"/>
          <w:lang w:val="en-GB" w:eastAsia="ar-SA"/>
        </w:rPr>
        <w:t xml:space="preserve"> has the </w:t>
      </w:r>
      <w:r w:rsidR="000C71F3" w:rsidRPr="00F62C78">
        <w:rPr>
          <w:lang w:val="en-GB" w:eastAsia="ar-SA"/>
        </w:rPr>
        <w:t>right to be registered with</w:t>
      </w:r>
      <w:r w:rsidR="000C71F3" w:rsidRPr="00F62C78">
        <w:rPr>
          <w:rFonts w:eastAsia="Calibri"/>
          <w:lang w:val="en-GB" w:eastAsia="ar-SA"/>
        </w:rPr>
        <w:t xml:space="preserve"> the Social Insurance Bank and such registration is an obligation incumbent on the employer</w:t>
      </w:r>
      <w:r w:rsidR="00321F02" w:rsidRPr="00F62C78">
        <w:rPr>
          <w:lang w:val="en-GB" w:eastAsia="ar-SA"/>
        </w:rPr>
        <w:t xml:space="preserve">. </w:t>
      </w:r>
      <w:r w:rsidR="009345D0" w:rsidRPr="00F62C78">
        <w:rPr>
          <w:lang w:val="en-GB" w:eastAsia="ar-SA"/>
        </w:rPr>
        <w:t>Once this obligation has been met, all workers, both migrants and non-migrants</w:t>
      </w:r>
      <w:r w:rsidR="00321F02" w:rsidRPr="00F62C78">
        <w:rPr>
          <w:lang w:val="en-GB" w:eastAsia="ar-SA"/>
        </w:rPr>
        <w:t xml:space="preserve">, </w:t>
      </w:r>
      <w:r w:rsidR="009345D0" w:rsidRPr="00F62C78">
        <w:rPr>
          <w:lang w:val="en-GB" w:eastAsia="ar-SA"/>
        </w:rPr>
        <w:t>have labour rights that are guaranteed by the State</w:t>
      </w:r>
      <w:r w:rsidR="00FB3442" w:rsidRPr="00F62C78">
        <w:rPr>
          <w:lang w:val="en-GB" w:eastAsia="ar-SA"/>
        </w:rPr>
        <w:t xml:space="preserve"> and </w:t>
      </w:r>
      <w:r w:rsidR="009345D0" w:rsidRPr="00F62C78">
        <w:rPr>
          <w:lang w:val="en-GB" w:eastAsia="ar-SA"/>
        </w:rPr>
        <w:t xml:space="preserve">its </w:t>
      </w:r>
      <w:r w:rsidR="00C775F0" w:rsidRPr="00F62C78">
        <w:rPr>
          <w:lang w:val="en-GB" w:eastAsia="ar-SA"/>
        </w:rPr>
        <w:t>regulations</w:t>
      </w:r>
      <w:r w:rsidR="00FB3442" w:rsidRPr="00F62C78">
        <w:rPr>
          <w:lang w:val="en-GB" w:eastAsia="ar-SA"/>
        </w:rPr>
        <w:t xml:space="preserve"> and </w:t>
      </w:r>
      <w:r w:rsidR="009345D0" w:rsidRPr="00F62C78">
        <w:rPr>
          <w:lang w:val="en-GB" w:eastAsia="ar-SA"/>
        </w:rPr>
        <w:t xml:space="preserve">accordingly </w:t>
      </w:r>
      <w:r w:rsidR="00C775F0" w:rsidRPr="00F62C78">
        <w:rPr>
          <w:lang w:val="en-GB" w:eastAsia="ar-SA"/>
        </w:rPr>
        <w:t xml:space="preserve">have </w:t>
      </w:r>
      <w:r w:rsidR="009345D0" w:rsidRPr="00F62C78">
        <w:rPr>
          <w:lang w:val="en-GB" w:eastAsia="ar-SA"/>
        </w:rPr>
        <w:t xml:space="preserve">access to </w:t>
      </w:r>
      <w:r w:rsidR="00C775F0" w:rsidRPr="00F62C78">
        <w:rPr>
          <w:lang w:val="en-GB" w:eastAsia="ar-SA"/>
        </w:rPr>
        <w:t xml:space="preserve">related </w:t>
      </w:r>
      <w:r w:rsidR="009345D0" w:rsidRPr="00F62C78">
        <w:rPr>
          <w:lang w:val="en-GB" w:eastAsia="ar-SA"/>
        </w:rPr>
        <w:t>social security benefits</w:t>
      </w:r>
      <w:r w:rsidR="00321F02" w:rsidRPr="00F62C78">
        <w:rPr>
          <w:lang w:val="en-GB" w:eastAsia="ar-SA"/>
        </w:rPr>
        <w:t>.</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7F6329" w:rsidRPr="00F62C78">
        <w:rPr>
          <w:lang w:val="en-GB" w:eastAsia="ar-SA"/>
        </w:rPr>
        <w:t>Articles</w:t>
      </w:r>
      <w:r w:rsidR="00321F02" w:rsidRPr="00F62C78">
        <w:rPr>
          <w:lang w:val="en-GB" w:eastAsia="ar-SA"/>
        </w:rPr>
        <w:t xml:space="preserve"> 44</w:t>
      </w:r>
      <w:r w:rsidR="00FB3442" w:rsidRPr="00F62C78">
        <w:rPr>
          <w:lang w:val="en-GB" w:eastAsia="ar-SA"/>
        </w:rPr>
        <w:t xml:space="preserve"> and </w:t>
      </w:r>
      <w:r w:rsidR="00321F02" w:rsidRPr="00F62C78">
        <w:rPr>
          <w:lang w:val="en-GB" w:eastAsia="ar-SA"/>
        </w:rPr>
        <w:t>50</w:t>
      </w:r>
      <w:r w:rsidR="00F62C78">
        <w:rPr>
          <w:lang w:val="en-GB" w:eastAsia="ar-SA"/>
        </w:rPr>
        <w:br/>
      </w:r>
      <w:r w:rsidR="0066477A" w:rsidRPr="00F62C78">
        <w:rPr>
          <w:lang w:val="en-GB" w:eastAsia="ar-SA"/>
        </w:rPr>
        <w:t xml:space="preserve">Protection of the unity of the families of migrant workers and family reunification; consequences of death </w:t>
      </w:r>
      <w:r w:rsidR="00DF5D21" w:rsidRPr="00F62C78">
        <w:rPr>
          <w:lang w:val="en-GB" w:eastAsia="ar-SA"/>
        </w:rPr>
        <w:t xml:space="preserve">of a migrant workers </w:t>
      </w:r>
      <w:r w:rsidR="0066477A" w:rsidRPr="00F62C78">
        <w:rPr>
          <w:lang w:val="en-GB" w:eastAsia="ar-SA"/>
        </w:rPr>
        <w:t>or dissolution of marriage</w:t>
      </w:r>
    </w:p>
    <w:p w:rsidR="00321F02" w:rsidRPr="00F62C78" w:rsidRDefault="006F2652" w:rsidP="00997A80">
      <w:pPr>
        <w:pStyle w:val="SingleTxtG"/>
        <w:rPr>
          <w:lang w:val="en-GB" w:eastAsia="ar-SA"/>
        </w:rPr>
      </w:pPr>
      <w:r w:rsidRPr="00F62C78">
        <w:rPr>
          <w:lang w:val="en-GB" w:eastAsia="ar-SA"/>
        </w:rPr>
        <w:t>361.</w:t>
      </w:r>
      <w:r w:rsidRPr="00F62C78">
        <w:rPr>
          <w:lang w:val="en-GB" w:eastAsia="ar-SA"/>
        </w:rPr>
        <w:tab/>
      </w:r>
      <w:r w:rsidR="00C775F0" w:rsidRPr="00F62C78">
        <w:rPr>
          <w:lang w:val="en-GB" w:eastAsia="ar-SA"/>
        </w:rPr>
        <w:t>A</w:t>
      </w:r>
      <w:r w:rsidR="0032026B" w:rsidRPr="00F62C78">
        <w:rPr>
          <w:lang w:val="en-GB" w:eastAsia="ar-SA"/>
        </w:rPr>
        <w:t>rticle</w:t>
      </w:r>
      <w:r w:rsidR="00321F02" w:rsidRPr="00F62C78">
        <w:rPr>
          <w:lang w:val="en-GB" w:eastAsia="ar-SA"/>
        </w:rPr>
        <w:t xml:space="preserve"> 1 </w:t>
      </w:r>
      <w:r w:rsidR="00C775F0"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18250 </w:t>
      </w:r>
      <w:r w:rsidR="00C775F0" w:rsidRPr="00F62C78">
        <w:rPr>
          <w:lang w:val="en-GB" w:eastAsia="ar-SA"/>
        </w:rPr>
        <w:t>stipulates that</w:t>
      </w:r>
      <w:r w:rsidR="00321F02" w:rsidRPr="00F62C78">
        <w:rPr>
          <w:lang w:val="en-GB" w:eastAsia="ar-SA"/>
        </w:rPr>
        <w:t xml:space="preserve"> “</w:t>
      </w:r>
      <w:r w:rsidR="00C775F0" w:rsidRPr="00F62C78">
        <w:rPr>
          <w:lang w:val="en-GB" w:eastAsia="ar-SA"/>
        </w:rPr>
        <w:t xml:space="preserve">the Uruguayan State recognizes </w:t>
      </w:r>
      <w:r w:rsidR="00C775F0" w:rsidRPr="00F62C78">
        <w:rPr>
          <w:bCs/>
          <w:lang w:val="en-GB" w:eastAsia="ar-SA"/>
        </w:rPr>
        <w:t>as an inalienable right of migrant</w:t>
      </w:r>
      <w:r w:rsidR="00001956">
        <w:rPr>
          <w:bCs/>
          <w:lang w:val="en-GB" w:eastAsia="ar-SA"/>
        </w:rPr>
        <w:t> persons</w:t>
      </w:r>
      <w:r w:rsidR="00C775F0" w:rsidRPr="00F62C78">
        <w:rPr>
          <w:bCs/>
          <w:lang w:val="en-GB" w:eastAsia="ar-SA"/>
        </w:rPr>
        <w:t xml:space="preserve"> and their families, without prejudice to their migratory situation, the right to migration, the right to </w:t>
      </w:r>
      <w:r w:rsidR="00C775F0" w:rsidRPr="00F62C78">
        <w:rPr>
          <w:b/>
          <w:bCs/>
          <w:lang w:val="en-GB" w:eastAsia="ar-SA"/>
        </w:rPr>
        <w:t>family reunification</w:t>
      </w:r>
      <w:r w:rsidR="00321F02" w:rsidRPr="00F62C78">
        <w:rPr>
          <w:lang w:val="en-GB" w:eastAsia="ar-SA"/>
        </w:rPr>
        <w:t xml:space="preserve"> (…)”.</w:t>
      </w:r>
    </w:p>
    <w:p w:rsidR="00321F02" w:rsidRPr="00F62C78" w:rsidRDefault="006F2652" w:rsidP="00997A80">
      <w:pPr>
        <w:pStyle w:val="SingleTxtG"/>
        <w:rPr>
          <w:lang w:val="en-GB" w:eastAsia="ar-SA"/>
        </w:rPr>
      </w:pPr>
      <w:r w:rsidRPr="00F62C78">
        <w:rPr>
          <w:lang w:val="en-GB" w:eastAsia="ar-SA"/>
        </w:rPr>
        <w:t>362.</w:t>
      </w:r>
      <w:r w:rsidRPr="00F62C78">
        <w:rPr>
          <w:lang w:val="en-GB" w:eastAsia="ar-SA"/>
        </w:rPr>
        <w:tab/>
      </w:r>
      <w:r w:rsidR="00F5046F" w:rsidRPr="00F62C78">
        <w:rPr>
          <w:lang w:val="en-GB" w:eastAsia="ar-SA"/>
        </w:rPr>
        <w:t>Moreover</w:t>
      </w:r>
      <w:r w:rsidR="00321F02" w:rsidRPr="00F62C78">
        <w:rPr>
          <w:lang w:val="en-GB" w:eastAsia="ar-SA"/>
        </w:rPr>
        <w:t xml:space="preserve">, </w:t>
      </w:r>
      <w:r w:rsidR="007602D5" w:rsidRPr="00F62C78">
        <w:rPr>
          <w:lang w:val="en-GB" w:eastAsia="ar-SA"/>
        </w:rPr>
        <w:t>article </w:t>
      </w:r>
      <w:r w:rsidR="00321F02" w:rsidRPr="00F62C78">
        <w:rPr>
          <w:lang w:val="en-GB" w:eastAsia="ar-SA"/>
        </w:rPr>
        <w:t xml:space="preserve">10 </w:t>
      </w:r>
      <w:r w:rsidR="00F5046F"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18250 </w:t>
      </w:r>
      <w:r w:rsidR="00EF7CD9" w:rsidRPr="00F62C78">
        <w:rPr>
          <w:lang w:val="en-GB" w:eastAsia="ar-SA"/>
        </w:rPr>
        <w:t xml:space="preserve">requires </w:t>
      </w:r>
      <w:r w:rsidR="0066477A" w:rsidRPr="00F62C78">
        <w:rPr>
          <w:lang w:val="en-GB" w:eastAsia="ar-SA"/>
        </w:rPr>
        <w:t xml:space="preserve">the </w:t>
      </w:r>
      <w:r w:rsidR="007912F1" w:rsidRPr="00F62C78">
        <w:rPr>
          <w:lang w:val="en-GB" w:eastAsia="ar-SA"/>
        </w:rPr>
        <w:t>Uruguayan</w:t>
      </w:r>
      <w:r w:rsidR="00321F02" w:rsidRPr="00F62C78">
        <w:rPr>
          <w:lang w:val="en-GB" w:eastAsia="ar-SA"/>
        </w:rPr>
        <w:t xml:space="preserve"> </w:t>
      </w:r>
      <w:r w:rsidR="0066477A" w:rsidRPr="00F62C78">
        <w:rPr>
          <w:lang w:val="en-GB" w:eastAsia="ar-SA"/>
        </w:rPr>
        <w:t xml:space="preserve">State </w:t>
      </w:r>
      <w:r w:rsidR="00EF7CD9" w:rsidRPr="00F62C78">
        <w:rPr>
          <w:lang w:val="en-GB" w:eastAsia="ar-SA"/>
        </w:rPr>
        <w:t>to guarantee the right of migrant</w:t>
      </w:r>
      <w:r w:rsidR="00001956">
        <w:rPr>
          <w:lang w:val="en-GB" w:eastAsia="ar-SA"/>
        </w:rPr>
        <w:t> persons</w:t>
      </w:r>
      <w:r w:rsidR="00EF7CD9" w:rsidRPr="00F62C78">
        <w:rPr>
          <w:lang w:val="en-GB" w:eastAsia="ar-SA"/>
        </w:rPr>
        <w:t xml:space="preserve"> to family reunification with parents, spouses</w:t>
      </w:r>
      <w:r w:rsidR="00321F02" w:rsidRPr="00F62C78">
        <w:rPr>
          <w:lang w:val="en-GB" w:eastAsia="ar-SA"/>
        </w:rPr>
        <w:t>, co</w:t>
      </w:r>
      <w:r w:rsidR="00EF7CD9" w:rsidRPr="00F62C78">
        <w:rPr>
          <w:lang w:val="en-GB" w:eastAsia="ar-SA"/>
        </w:rPr>
        <w:t>habiting partners</w:t>
      </w:r>
      <w:r w:rsidR="00321F02" w:rsidRPr="00F62C78">
        <w:rPr>
          <w:lang w:val="en-GB" w:eastAsia="ar-SA"/>
        </w:rPr>
        <w:t xml:space="preserve">, </w:t>
      </w:r>
      <w:r w:rsidR="00EF7CD9" w:rsidRPr="00F62C78">
        <w:rPr>
          <w:lang w:val="en-GB" w:eastAsia="ar-SA"/>
        </w:rPr>
        <w:t>and minor or adult single children with disabilities,</w:t>
      </w:r>
      <w:r w:rsidR="00321F02" w:rsidRPr="00F62C78">
        <w:rPr>
          <w:lang w:val="en-GB" w:eastAsia="ar-SA"/>
        </w:rPr>
        <w:t xml:space="preserve"> </w:t>
      </w:r>
      <w:r w:rsidR="00EF7CD9" w:rsidRPr="00F62C78">
        <w:rPr>
          <w:lang w:val="en-GB" w:eastAsia="ar-SA"/>
        </w:rPr>
        <w:t xml:space="preserve">in accordance with </w:t>
      </w:r>
      <w:hyperlink r:id="rId16" w:anchor="_blank" w:history="1">
        <w:r w:rsidR="007602D5" w:rsidRPr="00F62C78">
          <w:rPr>
            <w:rFonts w:eastAsia="Calibri"/>
            <w:lang w:val="en-GB" w:eastAsia="ar-SA"/>
          </w:rPr>
          <w:t>article </w:t>
        </w:r>
        <w:r w:rsidR="00321F02" w:rsidRPr="00F62C78">
          <w:rPr>
            <w:rFonts w:eastAsia="Calibri"/>
            <w:lang w:val="en-GB" w:eastAsia="ar-SA"/>
          </w:rPr>
          <w:t xml:space="preserve">40 </w:t>
        </w:r>
        <w:r w:rsidR="0066477A" w:rsidRPr="00F62C78">
          <w:rPr>
            <w:rFonts w:eastAsia="Calibri"/>
            <w:lang w:val="en-GB" w:eastAsia="ar-SA"/>
          </w:rPr>
          <w:t>of the Co</w:t>
        </w:r>
        <w:r w:rsidR="00E72B6E" w:rsidRPr="00F62C78">
          <w:rPr>
            <w:rFonts w:eastAsia="Calibri"/>
            <w:lang w:val="en-GB" w:eastAsia="ar-SA"/>
          </w:rPr>
          <w:t>nstitution</w:t>
        </w:r>
        <w:r w:rsidR="00321F02" w:rsidRPr="00F62C78">
          <w:rPr>
            <w:rFonts w:eastAsia="Calibri"/>
            <w:lang w:val="en-GB" w:eastAsia="ar-SA"/>
          </w:rPr>
          <w:t xml:space="preserve"> </w:t>
        </w:r>
        <w:r w:rsidR="0066477A" w:rsidRPr="00F62C78">
          <w:rPr>
            <w:rFonts w:eastAsia="Calibri"/>
            <w:lang w:val="en-GB" w:eastAsia="ar-SA"/>
          </w:rPr>
          <w:t>of the</w:t>
        </w:r>
        <w:r w:rsidR="00321F02" w:rsidRPr="00F62C78">
          <w:rPr>
            <w:rFonts w:eastAsia="Calibri"/>
            <w:lang w:val="en-GB" w:eastAsia="ar-SA"/>
          </w:rPr>
          <w:t xml:space="preserve"> </w:t>
        </w:r>
        <w:r w:rsidR="00ED5021" w:rsidRPr="00F62C78">
          <w:rPr>
            <w:rFonts w:eastAsia="Calibri"/>
            <w:lang w:val="en-GB" w:eastAsia="ar-SA"/>
          </w:rPr>
          <w:t>Republic</w:t>
        </w:r>
      </w:hyperlink>
      <w:r w:rsidR="00321F02" w:rsidRPr="00F62C78">
        <w:rPr>
          <w:lang w:val="en-GB" w:eastAsia="ar-SA"/>
        </w:rPr>
        <w:t xml:space="preserve">. </w:t>
      </w:r>
      <w:r w:rsidR="006F5461" w:rsidRPr="00F62C78">
        <w:rPr>
          <w:lang w:val="en-GB" w:eastAsia="ar-SA"/>
        </w:rPr>
        <w:t xml:space="preserve">The latter legal norm </w:t>
      </w:r>
      <w:r w:rsidR="00FF090E" w:rsidRPr="00F62C78">
        <w:rPr>
          <w:lang w:val="en-GB" w:eastAsia="ar-SA"/>
        </w:rPr>
        <w:t xml:space="preserve">states </w:t>
      </w:r>
      <w:r w:rsidR="006F5461" w:rsidRPr="00F62C78">
        <w:rPr>
          <w:lang w:val="en-GB" w:eastAsia="ar-SA"/>
        </w:rPr>
        <w:t xml:space="preserve">that: </w:t>
      </w:r>
      <w:r w:rsidR="00321F02" w:rsidRPr="00F62C78">
        <w:rPr>
          <w:lang w:val="en-GB" w:eastAsia="ar-SA"/>
        </w:rPr>
        <w:t>“</w:t>
      </w:r>
      <w:r w:rsidR="00EF7CD9" w:rsidRPr="00F62C78">
        <w:rPr>
          <w:lang w:val="en-GB" w:eastAsia="ar-SA"/>
        </w:rPr>
        <w:t xml:space="preserve">The family is the basis of our society. The State shall safeguard its moral and material stability </w:t>
      </w:r>
      <w:r w:rsidR="006F5461" w:rsidRPr="00F62C78">
        <w:rPr>
          <w:lang w:val="en-GB" w:eastAsia="ar-SA"/>
        </w:rPr>
        <w:t xml:space="preserve">to ensure a proper upbringing for </w:t>
      </w:r>
      <w:r w:rsidR="00EF7CD9" w:rsidRPr="00F62C78">
        <w:rPr>
          <w:lang w:val="en-GB" w:eastAsia="ar-SA"/>
        </w:rPr>
        <w:t>children</w:t>
      </w:r>
      <w:r w:rsidR="00FF090E" w:rsidRPr="00F62C78">
        <w:rPr>
          <w:lang w:val="en-GB" w:eastAsia="ar-SA"/>
        </w:rPr>
        <w:t xml:space="preserve"> in society</w:t>
      </w:r>
      <w:r w:rsidR="00EF7CD9" w:rsidRPr="00F62C78">
        <w:rPr>
          <w:lang w:val="en-GB" w:eastAsia="ar-SA"/>
        </w:rPr>
        <w:t>.</w:t>
      </w:r>
      <w:r w:rsidR="00FF090E" w:rsidRPr="00F62C78">
        <w:rPr>
          <w:lang w:val="en-GB" w:eastAsia="ar-SA"/>
        </w:rPr>
        <w:t>”</w:t>
      </w:r>
    </w:p>
    <w:p w:rsidR="00321F02" w:rsidRPr="00F62C78" w:rsidRDefault="006F2652" w:rsidP="00997A80">
      <w:pPr>
        <w:pStyle w:val="SingleTxtG"/>
        <w:rPr>
          <w:rFonts w:eastAsia="ArialMT"/>
          <w:lang w:val="en-GB" w:eastAsia="hi-IN" w:bidi="hi-IN"/>
        </w:rPr>
      </w:pPr>
      <w:r w:rsidRPr="00F62C78">
        <w:rPr>
          <w:lang w:val="en-GB" w:eastAsia="ar-SA"/>
        </w:rPr>
        <w:t>363.</w:t>
      </w:r>
      <w:r w:rsidRPr="00F62C78">
        <w:rPr>
          <w:lang w:val="en-GB" w:eastAsia="ar-SA"/>
        </w:rPr>
        <w:tab/>
      </w:r>
      <w:r w:rsidR="006F5461" w:rsidRPr="00F62C78">
        <w:rPr>
          <w:lang w:val="en-GB" w:eastAsia="ar-SA"/>
        </w:rPr>
        <w:t>In light of the foregoing,</w:t>
      </w:r>
      <w:r w:rsidR="00321F02" w:rsidRPr="00F62C78">
        <w:rPr>
          <w:lang w:val="en-GB" w:eastAsia="ar-SA"/>
        </w:rPr>
        <w:t xml:space="preserve"> </w:t>
      </w:r>
      <w:r w:rsidR="006F5461" w:rsidRPr="00F62C78">
        <w:rPr>
          <w:lang w:val="en-GB" w:eastAsia="ar-SA"/>
        </w:rPr>
        <w:t xml:space="preserve">it may be affirmed that there are no impediments </w:t>
      </w:r>
      <w:r w:rsidR="00EF7CD9" w:rsidRPr="00F62C78">
        <w:rPr>
          <w:rFonts w:eastAsia="ArialMT"/>
          <w:lang w:val="en-GB" w:eastAsia="hi-IN" w:bidi="hi-IN"/>
        </w:rPr>
        <w:t xml:space="preserve">to the reunification of </w:t>
      </w:r>
      <w:r w:rsidR="00EE6D92" w:rsidRPr="00F62C78">
        <w:rPr>
          <w:rFonts w:eastAsia="ArialMT"/>
          <w:lang w:val="en-GB" w:eastAsia="hi-IN" w:bidi="hi-IN"/>
        </w:rPr>
        <w:t>migrant workers</w:t>
      </w:r>
      <w:r w:rsidR="00FB3442" w:rsidRPr="00F62C78">
        <w:rPr>
          <w:rFonts w:eastAsia="ArialMT"/>
          <w:lang w:val="en-GB" w:eastAsia="hi-IN" w:bidi="hi-IN"/>
        </w:rPr>
        <w:t xml:space="preserve"> </w:t>
      </w:r>
      <w:r w:rsidR="00EF7CD9" w:rsidRPr="00F62C78">
        <w:rPr>
          <w:rFonts w:eastAsia="ArialMT"/>
          <w:lang w:val="en-GB" w:eastAsia="hi-IN" w:bidi="hi-IN"/>
        </w:rPr>
        <w:t>with their families</w:t>
      </w:r>
      <w:r w:rsidR="00321F02" w:rsidRPr="00F62C78">
        <w:rPr>
          <w:rFonts w:eastAsia="ArialMT"/>
          <w:lang w:val="en-GB" w:eastAsia="hi-IN" w:bidi="hi-IN"/>
        </w:rPr>
        <w:t>.</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7F6329" w:rsidRPr="00F62C78">
        <w:rPr>
          <w:lang w:val="en-GB" w:eastAsia="ar-SA"/>
        </w:rPr>
        <w:t>Articles</w:t>
      </w:r>
      <w:r w:rsidR="00321F02" w:rsidRPr="00F62C78">
        <w:rPr>
          <w:lang w:val="en-GB" w:eastAsia="ar-SA"/>
        </w:rPr>
        <w:t xml:space="preserve"> 45</w:t>
      </w:r>
      <w:r w:rsidR="00FB3442" w:rsidRPr="00F62C78">
        <w:rPr>
          <w:lang w:val="en-GB" w:eastAsia="ar-SA"/>
        </w:rPr>
        <w:t xml:space="preserve"> and </w:t>
      </w:r>
      <w:r w:rsidR="00321F02" w:rsidRPr="00F62C78">
        <w:rPr>
          <w:lang w:val="en-GB" w:eastAsia="ar-SA"/>
        </w:rPr>
        <w:t>53</w:t>
      </w:r>
      <w:r w:rsidR="00F62C78">
        <w:rPr>
          <w:lang w:val="en-GB" w:eastAsia="ar-SA"/>
        </w:rPr>
        <w:br/>
      </w:r>
      <w:r w:rsidR="00F95CCB" w:rsidRPr="00F62C78">
        <w:rPr>
          <w:lang w:val="en-GB" w:eastAsia="ar-SA"/>
        </w:rPr>
        <w:t xml:space="preserve">Equality of treatment for members of the families of migrant workers in relation to the points indicated and measures taken to guarantee the integration of children of migrant workers into the local school system; right </w:t>
      </w:r>
      <w:r w:rsidR="000A1062" w:rsidRPr="00F62C78">
        <w:rPr>
          <w:lang w:val="en-GB" w:eastAsia="ar-SA"/>
        </w:rPr>
        <w:t xml:space="preserve">of members of a migrant worker’s family </w:t>
      </w:r>
      <w:r w:rsidR="00F95CCB" w:rsidRPr="00F62C78">
        <w:rPr>
          <w:lang w:val="en-GB" w:eastAsia="ar-SA"/>
        </w:rPr>
        <w:t xml:space="preserve">freely </w:t>
      </w:r>
      <w:r w:rsidR="000A1062" w:rsidRPr="00F62C78">
        <w:rPr>
          <w:lang w:val="en-GB" w:eastAsia="ar-SA"/>
        </w:rPr>
        <w:t xml:space="preserve">to </w:t>
      </w:r>
      <w:r w:rsidR="00F95CCB" w:rsidRPr="00F62C78">
        <w:rPr>
          <w:lang w:val="en-GB" w:eastAsia="ar-SA"/>
        </w:rPr>
        <w:t>choose a remunerated activity</w:t>
      </w:r>
    </w:p>
    <w:p w:rsidR="00321F02" w:rsidRPr="00F62C78" w:rsidRDefault="006F2652" w:rsidP="00997A80">
      <w:pPr>
        <w:pStyle w:val="SingleTxtG"/>
        <w:rPr>
          <w:lang w:val="en-GB" w:eastAsia="ar-SA"/>
        </w:rPr>
      </w:pPr>
      <w:r w:rsidRPr="00F62C78">
        <w:rPr>
          <w:lang w:val="en-GB" w:eastAsia="ar-SA"/>
        </w:rPr>
        <w:t>364.</w:t>
      </w:r>
      <w:r w:rsidRPr="00F62C78">
        <w:rPr>
          <w:lang w:val="en-GB" w:eastAsia="ar-SA"/>
        </w:rPr>
        <w:tab/>
      </w:r>
      <w:r w:rsidR="00252B08" w:rsidRPr="00F62C78">
        <w:rPr>
          <w:lang w:val="en-GB" w:eastAsia="ar-SA"/>
        </w:rPr>
        <w:t xml:space="preserve">With regard to equality of treatment for members of the families of migrant workers, </w:t>
      </w:r>
      <w:r w:rsidR="007602D5" w:rsidRPr="00F62C78">
        <w:rPr>
          <w:lang w:val="en-GB" w:eastAsia="ar-SA"/>
        </w:rPr>
        <w:t>article </w:t>
      </w:r>
      <w:r w:rsidR="00321F02" w:rsidRPr="00F62C78">
        <w:rPr>
          <w:lang w:val="en-GB" w:eastAsia="ar-SA"/>
        </w:rPr>
        <w:t xml:space="preserve">8 </w:t>
      </w:r>
      <w:r w:rsidR="00252B08"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r w:rsidR="00252B08" w:rsidRPr="00F62C78">
        <w:rPr>
          <w:lang w:val="en-GB" w:eastAsia="ar-SA"/>
        </w:rPr>
        <w:t>stipulates that</w:t>
      </w:r>
      <w:r w:rsidR="00321F02" w:rsidRPr="00F62C78">
        <w:rPr>
          <w:lang w:val="en-GB" w:eastAsia="ar-SA"/>
        </w:rPr>
        <w:t>: “</w:t>
      </w:r>
      <w:r w:rsidR="00252B08" w:rsidRPr="00F62C78">
        <w:rPr>
          <w:lang w:val="en-GB" w:eastAsia="ar-SA"/>
        </w:rPr>
        <w:t>Migrant</w:t>
      </w:r>
      <w:r w:rsidR="00001956">
        <w:rPr>
          <w:lang w:val="en-GB" w:eastAsia="ar-SA"/>
        </w:rPr>
        <w:t> persons</w:t>
      </w:r>
      <w:r w:rsidR="00252B08" w:rsidRPr="00F62C78">
        <w:rPr>
          <w:lang w:val="en-GB" w:eastAsia="ar-SA"/>
        </w:rPr>
        <w:t xml:space="preserve"> and their families shall enjoy the right to health</w:t>
      </w:r>
      <w:r w:rsidR="00321F02" w:rsidRPr="00F62C78">
        <w:rPr>
          <w:lang w:val="en-GB" w:eastAsia="ar-SA"/>
        </w:rPr>
        <w:t xml:space="preserve">, </w:t>
      </w:r>
      <w:r w:rsidR="00252B08" w:rsidRPr="00F62C78">
        <w:rPr>
          <w:lang w:val="en-GB" w:eastAsia="ar-SA"/>
        </w:rPr>
        <w:t>work</w:t>
      </w:r>
      <w:r w:rsidR="00321F02" w:rsidRPr="00F62C78">
        <w:rPr>
          <w:lang w:val="en-GB" w:eastAsia="ar-SA"/>
        </w:rPr>
        <w:t xml:space="preserve">, </w:t>
      </w:r>
      <w:r w:rsidR="00252B08" w:rsidRPr="00F62C78">
        <w:rPr>
          <w:lang w:val="en-GB" w:eastAsia="ar-SA"/>
        </w:rPr>
        <w:t>social security, housing and</w:t>
      </w:r>
      <w:r w:rsidR="00FB3442" w:rsidRPr="00F62C78">
        <w:rPr>
          <w:lang w:val="en-GB" w:eastAsia="ar-SA"/>
        </w:rPr>
        <w:t xml:space="preserve"> </w:t>
      </w:r>
      <w:r w:rsidR="00321F02" w:rsidRPr="00F62C78">
        <w:rPr>
          <w:lang w:val="en-GB" w:eastAsia="ar-SA"/>
        </w:rPr>
        <w:t>educa</w:t>
      </w:r>
      <w:r w:rsidR="00252B08" w:rsidRPr="00F62C78">
        <w:rPr>
          <w:lang w:val="en-GB" w:eastAsia="ar-SA"/>
        </w:rPr>
        <w:t>tio</w:t>
      </w:r>
      <w:r w:rsidR="00321F02" w:rsidRPr="00F62C78">
        <w:rPr>
          <w:lang w:val="en-GB" w:eastAsia="ar-SA"/>
        </w:rPr>
        <w:t xml:space="preserve">n </w:t>
      </w:r>
      <w:r w:rsidR="00252B08" w:rsidRPr="00F62C78">
        <w:rPr>
          <w:lang w:val="en-GB" w:eastAsia="ar-SA"/>
        </w:rPr>
        <w:t>on an equal footing with nationals</w:t>
      </w:r>
      <w:r w:rsidR="00321F02" w:rsidRPr="00F62C78">
        <w:rPr>
          <w:lang w:val="en-GB" w:eastAsia="ar-SA"/>
        </w:rPr>
        <w:t xml:space="preserve">. </w:t>
      </w:r>
      <w:r w:rsidR="00C15E11" w:rsidRPr="00F62C78">
        <w:rPr>
          <w:lang w:val="en-GB" w:eastAsia="ar-SA"/>
        </w:rPr>
        <w:t xml:space="preserve">The same protection and safeguards shall be provided for these rights in </w:t>
      </w:r>
      <w:r w:rsidR="009D54FF" w:rsidRPr="00F62C78">
        <w:rPr>
          <w:lang w:val="en-GB" w:eastAsia="ar-SA"/>
        </w:rPr>
        <w:t xml:space="preserve">each </w:t>
      </w:r>
      <w:r w:rsidR="00C15E11" w:rsidRPr="00F62C78">
        <w:rPr>
          <w:lang w:val="en-GB" w:eastAsia="ar-SA"/>
        </w:rPr>
        <w:t>case</w:t>
      </w:r>
      <w:r w:rsidR="009D54FF" w:rsidRPr="00F62C78">
        <w:rPr>
          <w:lang w:val="en-GB" w:eastAsia="ar-SA"/>
        </w:rPr>
        <w:t>.</w:t>
      </w:r>
      <w:r w:rsidR="00321F02" w:rsidRPr="00F62C78">
        <w:rPr>
          <w:lang w:val="en-GB" w:eastAsia="ar-SA"/>
        </w:rPr>
        <w:t>”</w:t>
      </w:r>
    </w:p>
    <w:p w:rsidR="00321F02" w:rsidRPr="00F62C78" w:rsidRDefault="006F2652" w:rsidP="00997A80">
      <w:pPr>
        <w:pStyle w:val="SingleTxtG"/>
        <w:rPr>
          <w:lang w:val="en-GB" w:eastAsia="ar-SA"/>
        </w:rPr>
      </w:pPr>
      <w:r w:rsidRPr="00F62C78">
        <w:rPr>
          <w:lang w:val="en-GB" w:eastAsia="ar-SA"/>
        </w:rPr>
        <w:t>365.</w:t>
      </w:r>
      <w:r w:rsidRPr="00F62C78">
        <w:rPr>
          <w:lang w:val="en-GB" w:eastAsia="ar-SA"/>
        </w:rPr>
        <w:tab/>
      </w:r>
      <w:r w:rsidR="009D54FF" w:rsidRPr="00F62C78">
        <w:rPr>
          <w:lang w:val="en-GB" w:eastAsia="ar-SA"/>
        </w:rPr>
        <w:t xml:space="preserve">The response </w:t>
      </w:r>
      <w:r w:rsidR="00DC779D" w:rsidRPr="00F62C78">
        <w:rPr>
          <w:lang w:val="en-GB" w:eastAsia="ar-SA"/>
        </w:rPr>
        <w:t>presented above in respect of</w:t>
      </w:r>
      <w:r w:rsidR="009D54FF" w:rsidRPr="00F62C78">
        <w:rPr>
          <w:lang w:val="en-GB" w:eastAsia="ar-SA"/>
        </w:rPr>
        <w:t xml:space="preserve"> </w:t>
      </w:r>
      <w:r w:rsidR="00345E23" w:rsidRPr="00F62C78">
        <w:rPr>
          <w:lang w:val="en-GB" w:eastAsia="ar-SA"/>
        </w:rPr>
        <w:t>articles </w:t>
      </w:r>
      <w:r w:rsidR="00321F02" w:rsidRPr="00F62C78">
        <w:rPr>
          <w:lang w:val="en-GB" w:eastAsia="ar-SA"/>
        </w:rPr>
        <w:t>29, 30</w:t>
      </w:r>
      <w:r w:rsidR="00FB3442" w:rsidRPr="00F62C78">
        <w:rPr>
          <w:lang w:val="en-GB" w:eastAsia="ar-SA"/>
        </w:rPr>
        <w:t xml:space="preserve"> and </w:t>
      </w:r>
      <w:r w:rsidR="00321F02" w:rsidRPr="00F62C78">
        <w:rPr>
          <w:lang w:val="en-GB" w:eastAsia="ar-SA"/>
        </w:rPr>
        <w:t>31</w:t>
      </w:r>
      <w:r w:rsidR="009D54FF" w:rsidRPr="00F62C78">
        <w:rPr>
          <w:lang w:val="en-GB" w:eastAsia="ar-SA"/>
        </w:rPr>
        <w:t xml:space="preserve"> is also applicable in this context</w:t>
      </w:r>
      <w:r w:rsidR="00321F02" w:rsidRPr="00F62C78">
        <w:rPr>
          <w:lang w:val="en-GB" w:eastAsia="ar-SA"/>
        </w:rPr>
        <w:t>.</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321F02" w:rsidRPr="00F62C78">
        <w:rPr>
          <w:lang w:val="en-GB" w:eastAsia="ar-SA"/>
        </w:rPr>
        <w:t>Art</w:t>
      </w:r>
      <w:r w:rsidR="000A1062" w:rsidRPr="00F62C78">
        <w:rPr>
          <w:lang w:val="en-GB" w:eastAsia="ar-SA"/>
        </w:rPr>
        <w:t>i</w:t>
      </w:r>
      <w:r w:rsidR="00321F02" w:rsidRPr="00F62C78">
        <w:rPr>
          <w:lang w:val="en-GB" w:eastAsia="ar-SA"/>
        </w:rPr>
        <w:t>cl</w:t>
      </w:r>
      <w:r w:rsidR="000A1062" w:rsidRPr="00F62C78">
        <w:rPr>
          <w:lang w:val="en-GB" w:eastAsia="ar-SA"/>
        </w:rPr>
        <w:t>e</w:t>
      </w:r>
      <w:r w:rsidR="00321F02" w:rsidRPr="00F62C78">
        <w:rPr>
          <w:lang w:val="en-GB" w:eastAsia="ar-SA"/>
        </w:rPr>
        <w:t>s 46, 47</w:t>
      </w:r>
      <w:r w:rsidR="00FB3442" w:rsidRPr="00F62C78">
        <w:rPr>
          <w:lang w:val="en-GB" w:eastAsia="ar-SA"/>
        </w:rPr>
        <w:t xml:space="preserve"> and </w:t>
      </w:r>
      <w:r w:rsidR="00321F02" w:rsidRPr="00F62C78">
        <w:rPr>
          <w:lang w:val="en-GB" w:eastAsia="ar-SA"/>
        </w:rPr>
        <w:t>48</w:t>
      </w:r>
      <w:r w:rsidR="00F62C78">
        <w:rPr>
          <w:lang w:val="en-GB" w:eastAsia="ar-SA"/>
        </w:rPr>
        <w:br/>
      </w:r>
      <w:r w:rsidR="009D54FF" w:rsidRPr="00F62C78">
        <w:rPr>
          <w:lang w:val="en-GB" w:eastAsia="ar-SA"/>
        </w:rPr>
        <w:t>Exemption from import and export duties and taxes in respect of personal belongings; right to transfer earnings and savings from the State of employment to the State of origin or any other State; imposition of taxes and measures to avoid double taxation</w:t>
      </w:r>
    </w:p>
    <w:p w:rsidR="00321F02" w:rsidRPr="00F62C78" w:rsidRDefault="006F2652" w:rsidP="00997A80">
      <w:pPr>
        <w:pStyle w:val="SingleTxtG"/>
        <w:rPr>
          <w:lang w:val="en-GB" w:eastAsia="ar-SA"/>
        </w:rPr>
      </w:pPr>
      <w:r w:rsidRPr="00F62C78">
        <w:rPr>
          <w:lang w:val="en-GB" w:eastAsia="ar-SA"/>
        </w:rPr>
        <w:t>366.</w:t>
      </w:r>
      <w:r w:rsidRPr="00F62C78">
        <w:rPr>
          <w:lang w:val="en-GB" w:eastAsia="ar-SA"/>
        </w:rPr>
        <w:tab/>
      </w:r>
      <w:r w:rsidR="000A1062" w:rsidRPr="00F62C78">
        <w:rPr>
          <w:lang w:val="en-GB" w:eastAsia="ar-SA"/>
        </w:rPr>
        <w:t>M</w:t>
      </w:r>
      <w:r w:rsidR="00EE6D92" w:rsidRPr="00F62C78">
        <w:rPr>
          <w:lang w:val="en-GB" w:eastAsia="ar-SA"/>
        </w:rPr>
        <w:t>igrant workers</w:t>
      </w:r>
      <w:r w:rsidR="00321F02" w:rsidRPr="00F62C78">
        <w:rPr>
          <w:lang w:val="en-GB" w:eastAsia="ar-SA"/>
        </w:rPr>
        <w:t xml:space="preserve"> </w:t>
      </w:r>
      <w:r w:rsidR="003040EE" w:rsidRPr="00F62C78">
        <w:rPr>
          <w:lang w:val="en-GB" w:eastAsia="ar-SA"/>
        </w:rPr>
        <w:t xml:space="preserve">based in </w:t>
      </w:r>
      <w:r w:rsidR="00321F02" w:rsidRPr="00F62C78">
        <w:rPr>
          <w:lang w:val="en-GB" w:eastAsia="ar-SA"/>
        </w:rPr>
        <w:t>Uruguay</w:t>
      </w:r>
      <w:r w:rsidR="00FB3442" w:rsidRPr="00F62C78">
        <w:rPr>
          <w:lang w:val="en-GB" w:eastAsia="ar-SA"/>
        </w:rPr>
        <w:t xml:space="preserve"> </w:t>
      </w:r>
      <w:r w:rsidR="003040EE" w:rsidRPr="00F62C78">
        <w:rPr>
          <w:lang w:val="en-GB" w:eastAsia="ar-SA"/>
        </w:rPr>
        <w:t>who import and export goods must comply with the customs regulations</w:t>
      </w:r>
      <w:r w:rsidR="00321F02" w:rsidRPr="00F62C78">
        <w:rPr>
          <w:lang w:val="en-GB" w:eastAsia="ar-SA"/>
        </w:rPr>
        <w:t xml:space="preserve"> </w:t>
      </w:r>
      <w:r w:rsidR="003040EE" w:rsidRPr="00F62C78">
        <w:rPr>
          <w:lang w:val="en-GB" w:eastAsia="ar-SA"/>
        </w:rPr>
        <w:t>applicable to nationals;</w:t>
      </w:r>
      <w:r w:rsidR="00321F02" w:rsidRPr="00F62C78">
        <w:rPr>
          <w:lang w:val="en-GB" w:eastAsia="ar-SA"/>
        </w:rPr>
        <w:t xml:space="preserve"> </w:t>
      </w:r>
      <w:r w:rsidR="003040EE" w:rsidRPr="00F62C78">
        <w:rPr>
          <w:lang w:val="en-GB" w:eastAsia="ar-SA"/>
        </w:rPr>
        <w:t>the system is based on the principle of equality.</w:t>
      </w:r>
    </w:p>
    <w:p w:rsidR="00321F02" w:rsidRPr="00F62C78" w:rsidRDefault="006F2652" w:rsidP="00997A80">
      <w:pPr>
        <w:pStyle w:val="SingleTxtG"/>
        <w:rPr>
          <w:lang w:val="en-GB" w:eastAsia="ar-SA"/>
        </w:rPr>
      </w:pPr>
      <w:r w:rsidRPr="00F62C78">
        <w:rPr>
          <w:lang w:val="en-GB" w:eastAsia="ar-SA"/>
        </w:rPr>
        <w:t>367.</w:t>
      </w:r>
      <w:r w:rsidRPr="00F62C78">
        <w:rPr>
          <w:lang w:val="en-GB" w:eastAsia="ar-SA"/>
        </w:rPr>
        <w:tab/>
      </w:r>
      <w:r w:rsidR="003040EE" w:rsidRPr="00F62C78">
        <w:rPr>
          <w:lang w:val="en-GB" w:eastAsia="ar-SA"/>
        </w:rPr>
        <w:t xml:space="preserve">With regard to the </w:t>
      </w:r>
      <w:r w:rsidR="00321F02" w:rsidRPr="00F62C78">
        <w:rPr>
          <w:lang w:val="en-GB" w:eastAsia="ar-SA"/>
        </w:rPr>
        <w:t>transfer</w:t>
      </w:r>
      <w:r w:rsidR="003040EE" w:rsidRPr="00F62C78">
        <w:rPr>
          <w:lang w:val="en-GB" w:eastAsia="ar-SA"/>
        </w:rPr>
        <w:t xml:space="preserve"> of earnings and sa</w:t>
      </w:r>
      <w:r w:rsidR="00DC779D" w:rsidRPr="00F62C78">
        <w:rPr>
          <w:lang w:val="en-GB" w:eastAsia="ar-SA"/>
        </w:rPr>
        <w:t xml:space="preserve">vings as well as any investments made by </w:t>
      </w:r>
      <w:r w:rsidR="00321F02" w:rsidRPr="00F62C78">
        <w:rPr>
          <w:lang w:val="en-GB" w:eastAsia="ar-SA"/>
        </w:rPr>
        <w:t xml:space="preserve">migrants </w:t>
      </w:r>
      <w:r w:rsidR="00DC779D" w:rsidRPr="00F62C78">
        <w:rPr>
          <w:lang w:val="en-GB" w:eastAsia="ar-SA"/>
        </w:rPr>
        <w:t>i</w:t>
      </w:r>
      <w:r w:rsidR="00321F02" w:rsidRPr="00F62C78">
        <w:rPr>
          <w:lang w:val="en-GB" w:eastAsia="ar-SA"/>
        </w:rPr>
        <w:t xml:space="preserve">n Uruguay, </w:t>
      </w:r>
      <w:r w:rsidR="00DC779D" w:rsidRPr="00F62C78">
        <w:rPr>
          <w:lang w:val="en-GB" w:eastAsia="ar-SA"/>
        </w:rPr>
        <w:t xml:space="preserve">the response presented above in respect of </w:t>
      </w:r>
      <w:r w:rsidR="00345E23" w:rsidRPr="00F62C78">
        <w:rPr>
          <w:lang w:val="en-GB" w:eastAsia="ar-SA"/>
        </w:rPr>
        <w:t>articles </w:t>
      </w:r>
      <w:r w:rsidR="00321F02" w:rsidRPr="00F62C78">
        <w:rPr>
          <w:lang w:val="en-GB" w:eastAsia="ar-SA"/>
        </w:rPr>
        <w:t>32</w:t>
      </w:r>
      <w:r w:rsidR="00FB3442" w:rsidRPr="00F62C78">
        <w:rPr>
          <w:lang w:val="en-GB" w:eastAsia="ar-SA"/>
        </w:rPr>
        <w:t xml:space="preserve"> and </w:t>
      </w:r>
      <w:r w:rsidR="00321F02" w:rsidRPr="00F62C78">
        <w:rPr>
          <w:lang w:val="en-GB" w:eastAsia="ar-SA"/>
        </w:rPr>
        <w:t xml:space="preserve">33 </w:t>
      </w:r>
      <w:r w:rsidR="00DC779D" w:rsidRPr="00F62C78">
        <w:rPr>
          <w:lang w:val="en-GB" w:eastAsia="ar-SA"/>
        </w:rPr>
        <w:t>of the Convention is applicable in this context</w:t>
      </w:r>
      <w:r w:rsidR="00321F02" w:rsidRPr="00F62C78">
        <w:rPr>
          <w:lang w:val="en-GB" w:eastAsia="ar-SA"/>
        </w:rPr>
        <w:t>.</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321F02" w:rsidRPr="00F62C78">
        <w:rPr>
          <w:lang w:val="en-GB" w:eastAsia="ar-SA"/>
        </w:rPr>
        <w:t>Art</w:t>
      </w:r>
      <w:r w:rsidR="000A1062" w:rsidRPr="00F62C78">
        <w:rPr>
          <w:lang w:val="en-GB" w:eastAsia="ar-SA"/>
        </w:rPr>
        <w:t>i</w:t>
      </w:r>
      <w:r w:rsidR="00321F02" w:rsidRPr="00F62C78">
        <w:rPr>
          <w:lang w:val="en-GB" w:eastAsia="ar-SA"/>
        </w:rPr>
        <w:t>cl</w:t>
      </w:r>
      <w:r w:rsidR="000A1062" w:rsidRPr="00F62C78">
        <w:rPr>
          <w:lang w:val="en-GB" w:eastAsia="ar-SA"/>
        </w:rPr>
        <w:t>e</w:t>
      </w:r>
      <w:r w:rsidR="00321F02" w:rsidRPr="00F62C78">
        <w:rPr>
          <w:lang w:val="en-GB" w:eastAsia="ar-SA"/>
        </w:rPr>
        <w:t>s 51</w:t>
      </w:r>
      <w:r w:rsidR="00FB3442" w:rsidRPr="00F62C78">
        <w:rPr>
          <w:lang w:val="en-GB" w:eastAsia="ar-SA"/>
        </w:rPr>
        <w:t xml:space="preserve"> and </w:t>
      </w:r>
      <w:r w:rsidR="00321F02" w:rsidRPr="00F62C78">
        <w:rPr>
          <w:lang w:val="en-GB" w:eastAsia="ar-SA"/>
        </w:rPr>
        <w:t>52</w:t>
      </w:r>
      <w:r w:rsidR="00F62C78">
        <w:rPr>
          <w:lang w:val="en-GB" w:eastAsia="ar-SA"/>
        </w:rPr>
        <w:br/>
      </w:r>
      <w:r w:rsidR="00285B99" w:rsidRPr="00F62C78">
        <w:rPr>
          <w:lang w:val="en-GB" w:eastAsia="ar-SA"/>
        </w:rPr>
        <w:t>Right of migrant workers who are not permitted freely to choose their remunerated activity</w:t>
      </w:r>
      <w:r w:rsidR="00321F02" w:rsidRPr="00F62C78">
        <w:rPr>
          <w:lang w:val="en-GB" w:eastAsia="ar-SA"/>
        </w:rPr>
        <w:t xml:space="preserve"> </w:t>
      </w:r>
      <w:r w:rsidR="00285B99" w:rsidRPr="00F62C78">
        <w:rPr>
          <w:lang w:val="en-GB" w:eastAsia="ar-SA"/>
        </w:rPr>
        <w:t>to seek alternative employment</w:t>
      </w:r>
      <w:r w:rsidR="00321F02" w:rsidRPr="00F62C78">
        <w:rPr>
          <w:lang w:val="en-GB" w:eastAsia="ar-SA"/>
        </w:rPr>
        <w:t xml:space="preserve"> </w:t>
      </w:r>
      <w:r w:rsidR="00285B99" w:rsidRPr="00F62C78">
        <w:rPr>
          <w:lang w:val="en-GB" w:eastAsia="ar-SA"/>
        </w:rPr>
        <w:t xml:space="preserve">in the event that the remunerated activity for which they were admitted is </w:t>
      </w:r>
      <w:r w:rsidR="00B36872" w:rsidRPr="00F62C78">
        <w:rPr>
          <w:lang w:val="en-GB" w:eastAsia="ar-SA"/>
        </w:rPr>
        <w:t>terminated</w:t>
      </w:r>
      <w:r w:rsidR="00321F02" w:rsidRPr="00F62C78">
        <w:rPr>
          <w:lang w:val="en-GB" w:eastAsia="ar-SA"/>
        </w:rPr>
        <w:t>; condi</w:t>
      </w:r>
      <w:r w:rsidR="00B36872" w:rsidRPr="00F62C78">
        <w:rPr>
          <w:lang w:val="en-GB" w:eastAsia="ar-SA"/>
        </w:rPr>
        <w:t>t</w:t>
      </w:r>
      <w:r w:rsidR="00321F02" w:rsidRPr="00F62C78">
        <w:rPr>
          <w:lang w:val="en-GB" w:eastAsia="ar-SA"/>
        </w:rPr>
        <w:t>ions</w:t>
      </w:r>
      <w:r w:rsidR="00FB3442" w:rsidRPr="00F62C78">
        <w:rPr>
          <w:lang w:val="en-GB" w:eastAsia="ar-SA"/>
        </w:rPr>
        <w:t xml:space="preserve"> and </w:t>
      </w:r>
      <w:r w:rsidR="00321F02" w:rsidRPr="00F62C78">
        <w:rPr>
          <w:lang w:val="en-GB" w:eastAsia="ar-SA"/>
        </w:rPr>
        <w:t>restric</w:t>
      </w:r>
      <w:r w:rsidR="00B36872" w:rsidRPr="00F62C78">
        <w:rPr>
          <w:lang w:val="en-GB" w:eastAsia="ar-SA"/>
        </w:rPr>
        <w:t>t</w:t>
      </w:r>
      <w:r w:rsidR="00321F02" w:rsidRPr="00F62C78">
        <w:rPr>
          <w:lang w:val="en-GB" w:eastAsia="ar-SA"/>
        </w:rPr>
        <w:t xml:space="preserve">ions </w:t>
      </w:r>
      <w:r w:rsidR="00B36872" w:rsidRPr="00F62C78">
        <w:rPr>
          <w:lang w:val="en-GB" w:eastAsia="ar-SA"/>
        </w:rPr>
        <w:t>applicable to migrant workers who have the right freely to choose their remunerated activity</w:t>
      </w:r>
    </w:p>
    <w:p w:rsidR="00321F02" w:rsidRPr="00F62C78" w:rsidRDefault="006F2652" w:rsidP="00997A80">
      <w:pPr>
        <w:pStyle w:val="SingleTxtG"/>
        <w:rPr>
          <w:lang w:val="en-GB" w:eastAsia="ar-SA"/>
        </w:rPr>
      </w:pPr>
      <w:r w:rsidRPr="00F62C78">
        <w:rPr>
          <w:lang w:val="en-GB" w:eastAsia="ar-SA"/>
        </w:rPr>
        <w:t>368.</w:t>
      </w:r>
      <w:r w:rsidRPr="00F62C78">
        <w:rPr>
          <w:lang w:val="en-GB" w:eastAsia="ar-SA"/>
        </w:rPr>
        <w:tab/>
      </w:r>
      <w:r w:rsidR="00E3463B" w:rsidRPr="00F62C78">
        <w:rPr>
          <w:lang w:val="en-GB" w:eastAsia="ar-SA"/>
        </w:rPr>
        <w:t xml:space="preserve">The provisions of </w:t>
      </w:r>
      <w:r w:rsidR="00345E23" w:rsidRPr="00F62C78">
        <w:rPr>
          <w:lang w:val="en-GB" w:eastAsia="ar-SA"/>
        </w:rPr>
        <w:t>articles </w:t>
      </w:r>
      <w:r w:rsidR="00321F02" w:rsidRPr="00F62C78">
        <w:rPr>
          <w:lang w:val="en-GB" w:eastAsia="ar-SA"/>
        </w:rPr>
        <w:t>16</w:t>
      </w:r>
      <w:r w:rsidR="00FB3442" w:rsidRPr="00F62C78">
        <w:rPr>
          <w:lang w:val="en-GB" w:eastAsia="ar-SA"/>
        </w:rPr>
        <w:t xml:space="preserve"> and </w:t>
      </w:r>
      <w:r w:rsidR="00321F02" w:rsidRPr="00F62C78">
        <w:rPr>
          <w:lang w:val="en-GB" w:eastAsia="ar-SA"/>
        </w:rPr>
        <w:t xml:space="preserve">17 </w:t>
      </w:r>
      <w:r w:rsidR="00073600" w:rsidRPr="00F62C78">
        <w:rPr>
          <w:lang w:val="en-GB" w:eastAsia="ar-SA"/>
        </w:rPr>
        <w:t xml:space="preserve">of </w:t>
      </w:r>
      <w:r w:rsidR="007E276B" w:rsidRPr="00F62C78">
        <w:rPr>
          <w:lang w:val="en-GB" w:eastAsia="ar-SA"/>
        </w:rPr>
        <w:t xml:space="preserve">Act </w:t>
      </w:r>
      <w:r w:rsidR="005D2017" w:rsidRPr="00F62C78">
        <w:rPr>
          <w:lang w:val="en-GB" w:eastAsia="ar-SA"/>
        </w:rPr>
        <w:t>No. </w:t>
      </w:r>
      <w:r w:rsidR="00321F02" w:rsidRPr="00F62C78">
        <w:rPr>
          <w:lang w:val="en-GB" w:eastAsia="ar-SA"/>
        </w:rPr>
        <w:t>18250</w:t>
      </w:r>
      <w:r w:rsidR="00E3463B" w:rsidRPr="00F62C78">
        <w:rPr>
          <w:lang w:val="en-GB" w:eastAsia="ar-SA"/>
        </w:rPr>
        <w:t xml:space="preserve"> should be cited again here</w:t>
      </w:r>
      <w:r w:rsidR="00321F02" w:rsidRPr="00F62C78">
        <w:rPr>
          <w:lang w:val="en-GB" w:eastAsia="ar-SA"/>
        </w:rPr>
        <w:t>: “</w:t>
      </w:r>
      <w:r w:rsidR="00E3463B" w:rsidRPr="00F62C78">
        <w:rPr>
          <w:lang w:val="en-GB" w:eastAsia="ar-SA"/>
        </w:rPr>
        <w:t>Migrant</w:t>
      </w:r>
      <w:r w:rsidR="003300B1">
        <w:rPr>
          <w:lang w:val="en-GB" w:eastAsia="ar-SA"/>
        </w:rPr>
        <w:t xml:space="preserve"> </w:t>
      </w:r>
      <w:r w:rsidR="00001956">
        <w:rPr>
          <w:lang w:val="en-GB" w:eastAsia="ar-SA"/>
        </w:rPr>
        <w:t>persons</w:t>
      </w:r>
      <w:r w:rsidR="00E3463B" w:rsidRPr="00F62C78">
        <w:rPr>
          <w:lang w:val="en-GB" w:eastAsia="ar-SA"/>
        </w:rPr>
        <w:t xml:space="preserve"> shall be treated on an equal footing with nationals in respect of employment.”</w:t>
      </w:r>
    </w:p>
    <w:p w:rsidR="00321F02" w:rsidRPr="00F62C78" w:rsidRDefault="006F2652" w:rsidP="00997A80">
      <w:pPr>
        <w:pStyle w:val="SingleTxtG"/>
        <w:rPr>
          <w:lang w:val="en-GB" w:eastAsia="ar-SA"/>
        </w:rPr>
      </w:pPr>
      <w:r w:rsidRPr="00F62C78">
        <w:rPr>
          <w:lang w:val="en-GB" w:eastAsia="ar-SA"/>
        </w:rPr>
        <w:t>369.</w:t>
      </w:r>
      <w:r w:rsidRPr="00F62C78">
        <w:rPr>
          <w:lang w:val="en-GB" w:eastAsia="ar-SA"/>
        </w:rPr>
        <w:tab/>
      </w:r>
      <w:r w:rsidR="000A1062" w:rsidRPr="00F62C78">
        <w:rPr>
          <w:lang w:val="en-GB" w:eastAsia="ar-SA"/>
        </w:rPr>
        <w:t>A</w:t>
      </w:r>
      <w:r w:rsidR="0032026B" w:rsidRPr="00F62C78">
        <w:rPr>
          <w:lang w:val="en-GB" w:eastAsia="ar-SA"/>
        </w:rPr>
        <w:t>rticle</w:t>
      </w:r>
      <w:r w:rsidR="00321F02" w:rsidRPr="00F62C78">
        <w:rPr>
          <w:lang w:val="en-GB" w:eastAsia="ar-SA"/>
        </w:rPr>
        <w:t xml:space="preserve"> 17 </w:t>
      </w:r>
      <w:r w:rsidR="00E3463B" w:rsidRPr="00F62C78">
        <w:rPr>
          <w:lang w:val="en-GB" w:eastAsia="ar-SA"/>
        </w:rPr>
        <w:t>stipulates that</w:t>
      </w:r>
      <w:r w:rsidR="00321F02" w:rsidRPr="00F62C78">
        <w:rPr>
          <w:lang w:val="en-GB" w:eastAsia="ar-SA"/>
        </w:rPr>
        <w:t>: “</w:t>
      </w:r>
      <w:r w:rsidR="00E3463B" w:rsidRPr="00F62C78">
        <w:rPr>
          <w:lang w:val="en-GB" w:eastAsia="ar-SA"/>
        </w:rPr>
        <w:t>The State shall take the necessary measures to ensure that migrant</w:t>
      </w:r>
      <w:r w:rsidR="00516DB7">
        <w:rPr>
          <w:lang w:val="en-GB" w:eastAsia="ar-SA"/>
        </w:rPr>
        <w:t xml:space="preserve"> </w:t>
      </w:r>
      <w:r w:rsidR="00001956">
        <w:rPr>
          <w:lang w:val="en-GB" w:eastAsia="ar-SA"/>
        </w:rPr>
        <w:t>persons</w:t>
      </w:r>
      <w:r w:rsidR="00E3463B" w:rsidRPr="00F62C78">
        <w:rPr>
          <w:lang w:val="en-GB" w:eastAsia="ar-SA"/>
        </w:rPr>
        <w:t xml:space="preserve"> are not deprived of any of the rights protected by labour legislation on account of irregularities relating to their residence or employment</w:t>
      </w:r>
      <w:r w:rsidR="00321F02" w:rsidRPr="00F62C78">
        <w:rPr>
          <w:lang w:val="en-GB" w:eastAsia="ar-SA"/>
        </w:rPr>
        <w:t>.</w:t>
      </w:r>
      <w:r w:rsidR="00E3463B" w:rsidRPr="00F62C78">
        <w:rPr>
          <w:lang w:val="en-GB" w:eastAsia="ar-SA"/>
        </w:rPr>
        <w:t>”</w:t>
      </w:r>
    </w:p>
    <w:p w:rsidR="00321F02" w:rsidRPr="00F62C78" w:rsidRDefault="006F2652" w:rsidP="00997A80">
      <w:pPr>
        <w:pStyle w:val="SingleTxtG"/>
        <w:rPr>
          <w:lang w:val="en-GB" w:eastAsia="ar-SA"/>
        </w:rPr>
      </w:pPr>
      <w:r w:rsidRPr="00F62C78">
        <w:rPr>
          <w:lang w:val="en-GB" w:eastAsia="ar-SA"/>
        </w:rPr>
        <w:t>370.</w:t>
      </w:r>
      <w:r w:rsidRPr="00F62C78">
        <w:rPr>
          <w:lang w:val="en-GB" w:eastAsia="ar-SA"/>
        </w:rPr>
        <w:tab/>
      </w:r>
      <w:r w:rsidR="00AF4946" w:rsidRPr="00F62C78">
        <w:rPr>
          <w:lang w:val="en-GB" w:eastAsia="ar-SA"/>
        </w:rPr>
        <w:t xml:space="preserve">The response presented above in respect of </w:t>
      </w:r>
      <w:r w:rsidR="00345E23" w:rsidRPr="00F62C78">
        <w:rPr>
          <w:lang w:val="en-GB" w:eastAsia="ar-SA"/>
        </w:rPr>
        <w:t>articles </w:t>
      </w:r>
      <w:r w:rsidR="00AF4946" w:rsidRPr="00F62C78">
        <w:rPr>
          <w:lang w:val="en-GB" w:eastAsia="ar-SA"/>
        </w:rPr>
        <w:t>25, 27 and 28 is applicable in this context</w:t>
      </w:r>
      <w:r w:rsidR="00321F02" w:rsidRPr="00F62C78">
        <w:rPr>
          <w:lang w:val="en-GB" w:eastAsia="ar-SA"/>
        </w:rPr>
        <w:t>.</w:t>
      </w:r>
    </w:p>
    <w:p w:rsidR="00321F02" w:rsidRPr="00F62C78" w:rsidRDefault="00722084" w:rsidP="00CA1DB7">
      <w:pPr>
        <w:pStyle w:val="H23G"/>
        <w:rPr>
          <w:lang w:val="en-GB" w:eastAsia="ar-SA"/>
        </w:rPr>
      </w:pPr>
      <w:r w:rsidRPr="00F62C78">
        <w:rPr>
          <w:lang w:val="en-GB" w:eastAsia="ar-SA"/>
        </w:rPr>
        <w:tab/>
      </w:r>
      <w:r w:rsidRPr="00F62C78">
        <w:rPr>
          <w:lang w:val="en-GB" w:eastAsia="ar-SA"/>
        </w:rPr>
        <w:tab/>
      </w:r>
      <w:r w:rsidR="00321F02" w:rsidRPr="00F62C78">
        <w:rPr>
          <w:lang w:val="en-GB" w:eastAsia="ar-SA"/>
        </w:rPr>
        <w:t>Art</w:t>
      </w:r>
      <w:r w:rsidR="000A1062" w:rsidRPr="00F62C78">
        <w:rPr>
          <w:lang w:val="en-GB" w:eastAsia="ar-SA"/>
        </w:rPr>
        <w:t>i</w:t>
      </w:r>
      <w:r w:rsidR="00321F02" w:rsidRPr="00F62C78">
        <w:rPr>
          <w:lang w:val="en-GB" w:eastAsia="ar-SA"/>
        </w:rPr>
        <w:t>cl</w:t>
      </w:r>
      <w:r w:rsidR="000A1062" w:rsidRPr="00F62C78">
        <w:rPr>
          <w:lang w:val="en-GB" w:eastAsia="ar-SA"/>
        </w:rPr>
        <w:t>e</w:t>
      </w:r>
      <w:r w:rsidR="00321F02" w:rsidRPr="00F62C78">
        <w:rPr>
          <w:lang w:val="en-GB" w:eastAsia="ar-SA"/>
        </w:rPr>
        <w:t>s 49</w:t>
      </w:r>
      <w:r w:rsidR="00FB3442" w:rsidRPr="00F62C78">
        <w:rPr>
          <w:lang w:val="en-GB" w:eastAsia="ar-SA"/>
        </w:rPr>
        <w:t xml:space="preserve"> and </w:t>
      </w:r>
      <w:r w:rsidR="00321F02" w:rsidRPr="00F62C78">
        <w:rPr>
          <w:lang w:val="en-GB" w:eastAsia="ar-SA"/>
        </w:rPr>
        <w:t>56</w:t>
      </w:r>
      <w:r w:rsidR="00F62C78">
        <w:rPr>
          <w:lang w:val="en-GB" w:eastAsia="ar-SA"/>
        </w:rPr>
        <w:br/>
      </w:r>
      <w:r w:rsidR="00285B99" w:rsidRPr="00F62C78">
        <w:rPr>
          <w:lang w:val="en-GB" w:eastAsia="ar-SA"/>
        </w:rPr>
        <w:t>Authorization of residence and authorization to engage in remunerated activity; general prohibition and conditions of expulsion</w:t>
      </w:r>
    </w:p>
    <w:p w:rsidR="00321F02" w:rsidRPr="00F62C78" w:rsidRDefault="006F2652" w:rsidP="00997A80">
      <w:pPr>
        <w:pStyle w:val="SingleTxtG"/>
        <w:rPr>
          <w:lang w:val="en-GB" w:eastAsia="ar-SA"/>
        </w:rPr>
      </w:pPr>
      <w:r w:rsidRPr="00F62C78">
        <w:rPr>
          <w:lang w:val="en-GB" w:eastAsia="ar-SA"/>
        </w:rPr>
        <w:t>371.</w:t>
      </w:r>
      <w:r w:rsidRPr="00F62C78">
        <w:rPr>
          <w:lang w:val="en-GB" w:eastAsia="ar-SA"/>
        </w:rPr>
        <w:tab/>
      </w:r>
      <w:r w:rsidR="00B35FEC" w:rsidRPr="00F62C78">
        <w:rPr>
          <w:lang w:val="en-GB" w:eastAsia="ar-SA"/>
        </w:rPr>
        <w:t xml:space="preserve">A foreigner who wishes to settle lawfully in </w:t>
      </w:r>
      <w:r w:rsidR="00321F02" w:rsidRPr="00F62C78">
        <w:rPr>
          <w:lang w:val="en-GB" w:eastAsia="ar-SA"/>
        </w:rPr>
        <w:t xml:space="preserve">Uruguay </w:t>
      </w:r>
      <w:r w:rsidR="00B35FEC" w:rsidRPr="00F62C78">
        <w:rPr>
          <w:lang w:val="en-GB" w:eastAsia="ar-SA"/>
        </w:rPr>
        <w:t xml:space="preserve">must </w:t>
      </w:r>
      <w:r w:rsidR="00432330" w:rsidRPr="00F62C78">
        <w:rPr>
          <w:lang w:val="en-GB" w:eastAsia="ar-SA"/>
        </w:rPr>
        <w:t>complete the residence procedures</w:t>
      </w:r>
      <w:r w:rsidR="00321F02" w:rsidRPr="00F62C78">
        <w:rPr>
          <w:lang w:val="en-GB" w:eastAsia="ar-SA"/>
        </w:rPr>
        <w:t>.</w:t>
      </w:r>
    </w:p>
    <w:p w:rsidR="00321F02" w:rsidRPr="00F62C78" w:rsidRDefault="006F2652" w:rsidP="00997A80">
      <w:pPr>
        <w:pStyle w:val="SingleTxtG"/>
        <w:rPr>
          <w:lang w:val="en-GB" w:eastAsia="ar-SA"/>
        </w:rPr>
      </w:pPr>
      <w:r w:rsidRPr="00F62C78">
        <w:rPr>
          <w:lang w:val="en-GB" w:eastAsia="ar-SA"/>
        </w:rPr>
        <w:t>372.</w:t>
      </w:r>
      <w:r w:rsidRPr="00F62C78">
        <w:rPr>
          <w:lang w:val="en-GB" w:eastAsia="ar-SA"/>
        </w:rPr>
        <w:tab/>
      </w:r>
      <w:r w:rsidR="00432330" w:rsidRPr="00F62C78">
        <w:rPr>
          <w:lang w:val="en-GB" w:eastAsia="ar-SA"/>
        </w:rPr>
        <w:t xml:space="preserve">Foreigners shall be permitted to enter into and stay in the national territory </w:t>
      </w:r>
      <w:r w:rsidR="00260066" w:rsidRPr="00F62C78">
        <w:rPr>
          <w:lang w:val="en-GB" w:eastAsia="ar-SA"/>
        </w:rPr>
        <w:t xml:space="preserve">as </w:t>
      </w:r>
      <w:r w:rsidR="00321F02" w:rsidRPr="00F62C78">
        <w:rPr>
          <w:lang w:val="en-GB" w:eastAsia="ar-SA"/>
        </w:rPr>
        <w:t>no</w:t>
      </w:r>
      <w:r w:rsidR="00432330" w:rsidRPr="00F62C78">
        <w:rPr>
          <w:lang w:val="en-GB" w:eastAsia="ar-SA"/>
        </w:rPr>
        <w:t>n-resident</w:t>
      </w:r>
      <w:r w:rsidR="00260066" w:rsidRPr="00F62C78">
        <w:rPr>
          <w:lang w:val="en-GB" w:eastAsia="ar-SA"/>
        </w:rPr>
        <w:t>s</w:t>
      </w:r>
      <w:r w:rsidR="00FB3442" w:rsidRPr="00F62C78">
        <w:rPr>
          <w:lang w:val="en-GB" w:eastAsia="ar-SA"/>
        </w:rPr>
        <w:t xml:space="preserve"> and </w:t>
      </w:r>
      <w:r w:rsidR="00321F02" w:rsidRPr="00F62C78">
        <w:rPr>
          <w:lang w:val="en-GB" w:eastAsia="ar-SA"/>
        </w:rPr>
        <w:t>resident</w:t>
      </w:r>
      <w:r w:rsidR="00260066" w:rsidRPr="00F62C78">
        <w:rPr>
          <w:lang w:val="en-GB" w:eastAsia="ar-SA"/>
        </w:rPr>
        <w:t>s</w:t>
      </w:r>
      <w:r w:rsidR="00321F02" w:rsidRPr="00F62C78">
        <w:rPr>
          <w:lang w:val="en-GB" w:eastAsia="ar-SA"/>
        </w:rPr>
        <w:t xml:space="preserve"> (</w:t>
      </w:r>
      <w:r w:rsidR="00345E23" w:rsidRPr="00F62C78">
        <w:rPr>
          <w:lang w:val="en-GB" w:eastAsia="ar-SA"/>
        </w:rPr>
        <w:t>art. </w:t>
      </w:r>
      <w:r w:rsidR="00321F02" w:rsidRPr="00F62C78">
        <w:rPr>
          <w:lang w:val="en-GB" w:eastAsia="ar-SA"/>
        </w:rPr>
        <w:t>31</w:t>
      </w:r>
      <w:r w:rsidR="000A1062" w:rsidRPr="00F62C78">
        <w:rPr>
          <w:lang w:val="en-GB" w:eastAsia="ar-SA"/>
        </w:rPr>
        <w:t>,</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w:t>
      </w:r>
    </w:p>
    <w:p w:rsidR="00321F02" w:rsidRPr="00F62C78" w:rsidRDefault="006F2652" w:rsidP="00997A80">
      <w:pPr>
        <w:pStyle w:val="SingleTxtG"/>
        <w:rPr>
          <w:lang w:val="en-GB" w:eastAsia="ar-SA"/>
        </w:rPr>
      </w:pPr>
      <w:r w:rsidRPr="00F62C78">
        <w:rPr>
          <w:lang w:val="en-GB" w:eastAsia="ar-SA"/>
        </w:rPr>
        <w:t>373.</w:t>
      </w:r>
      <w:r w:rsidRPr="00F62C78">
        <w:rPr>
          <w:lang w:val="en-GB" w:eastAsia="ar-SA"/>
        </w:rPr>
        <w:tab/>
      </w:r>
      <w:r w:rsidR="00260066" w:rsidRPr="00F62C78">
        <w:rPr>
          <w:lang w:val="en-GB" w:eastAsia="ar-SA"/>
        </w:rPr>
        <w:t>The category of resident is subdivided into permanent and temporary residential status.</w:t>
      </w:r>
    </w:p>
    <w:p w:rsidR="00321F02" w:rsidRPr="00F62C78" w:rsidRDefault="006F2652" w:rsidP="00997A80">
      <w:pPr>
        <w:pStyle w:val="SingleTxtG"/>
        <w:rPr>
          <w:lang w:val="en-GB" w:eastAsia="ar-SA"/>
        </w:rPr>
      </w:pPr>
      <w:r w:rsidRPr="00F62C78">
        <w:rPr>
          <w:lang w:val="en-GB" w:eastAsia="ar-SA"/>
        </w:rPr>
        <w:t>374.</w:t>
      </w:r>
      <w:r w:rsidRPr="00F62C78">
        <w:rPr>
          <w:lang w:val="en-GB" w:eastAsia="ar-SA"/>
        </w:rPr>
        <w:tab/>
      </w:r>
      <w:r w:rsidR="00260066" w:rsidRPr="00F62C78">
        <w:rPr>
          <w:lang w:val="en-GB" w:eastAsia="ar-SA"/>
        </w:rPr>
        <w:t xml:space="preserve">Foreigners are deemed to be permanent residents if they enter the country with a view to settling there </w:t>
      </w:r>
      <w:r w:rsidR="009048DA" w:rsidRPr="00F62C78">
        <w:rPr>
          <w:lang w:val="en-GB" w:eastAsia="ar-SA"/>
        </w:rPr>
        <w:t>permanently</w:t>
      </w:r>
      <w:r w:rsidR="00260066" w:rsidRPr="00F62C78">
        <w:rPr>
          <w:lang w:val="en-GB" w:eastAsia="ar-SA"/>
        </w:rPr>
        <w:t xml:space="preserve"> and if they meet the </w:t>
      </w:r>
      <w:r w:rsidR="003C3CC1" w:rsidRPr="00F62C78">
        <w:rPr>
          <w:lang w:val="en-GB" w:eastAsia="ar-SA"/>
        </w:rPr>
        <w:t xml:space="preserve">applicable </w:t>
      </w:r>
      <w:r w:rsidR="00260066" w:rsidRPr="00F62C78">
        <w:rPr>
          <w:lang w:val="en-GB" w:eastAsia="ar-SA"/>
        </w:rPr>
        <w:t>legal conditions.</w:t>
      </w:r>
    </w:p>
    <w:p w:rsidR="00321F02" w:rsidRPr="00F62C78" w:rsidRDefault="006F2652" w:rsidP="00997A80">
      <w:pPr>
        <w:pStyle w:val="SingleTxtG"/>
        <w:rPr>
          <w:lang w:val="en-GB" w:eastAsia="ar-SA"/>
        </w:rPr>
      </w:pPr>
      <w:r w:rsidRPr="00F62C78">
        <w:rPr>
          <w:lang w:val="en-GB" w:eastAsia="ar-SA"/>
        </w:rPr>
        <w:t>375.</w:t>
      </w:r>
      <w:r w:rsidRPr="00F62C78">
        <w:rPr>
          <w:lang w:val="en-GB" w:eastAsia="ar-SA"/>
        </w:rPr>
        <w:tab/>
      </w:r>
      <w:r w:rsidR="003C3CC1" w:rsidRPr="00F62C78">
        <w:rPr>
          <w:lang w:val="en-GB" w:eastAsia="ar-SA"/>
        </w:rPr>
        <w:t>The spouses, cohabiting partners</w:t>
      </w:r>
      <w:r w:rsidR="00321F02" w:rsidRPr="00F62C78">
        <w:rPr>
          <w:lang w:val="en-GB" w:eastAsia="ar-SA"/>
        </w:rPr>
        <w:t xml:space="preserve">, </w:t>
      </w:r>
      <w:r w:rsidR="003C3CC1" w:rsidRPr="00F62C78">
        <w:rPr>
          <w:lang w:val="en-GB" w:eastAsia="ar-SA"/>
        </w:rPr>
        <w:t>parents and grandchildren of</w:t>
      </w:r>
      <w:r w:rsidR="00321F02" w:rsidRPr="00F62C78">
        <w:rPr>
          <w:lang w:val="en-GB" w:eastAsia="ar-SA"/>
        </w:rPr>
        <w:t xml:space="preserve"> </w:t>
      </w:r>
      <w:r w:rsidR="00FB4966" w:rsidRPr="00F62C78">
        <w:rPr>
          <w:lang w:val="en-GB" w:eastAsia="ar-SA"/>
        </w:rPr>
        <w:t>Uruguayans</w:t>
      </w:r>
      <w:r w:rsidR="003C3CC1" w:rsidRPr="00F62C78">
        <w:rPr>
          <w:lang w:val="en-GB" w:eastAsia="ar-SA"/>
        </w:rPr>
        <w:t xml:space="preserve"> are entitled to permanent resident status provided that they </w:t>
      </w:r>
      <w:r w:rsidR="00B156B6" w:rsidRPr="00F62C78">
        <w:rPr>
          <w:lang w:val="en-GB" w:eastAsia="ar-SA"/>
        </w:rPr>
        <w:t xml:space="preserve">present proof of their relationship to the </w:t>
      </w:r>
      <w:r w:rsidR="000E3ADC" w:rsidRPr="00F62C78">
        <w:rPr>
          <w:lang w:val="en-GB" w:eastAsia="ar-SA"/>
        </w:rPr>
        <w:t>National Migration Directorate</w:t>
      </w:r>
      <w:r w:rsidR="00B156B6" w:rsidRPr="00F62C78">
        <w:rPr>
          <w:lang w:val="en-GB" w:eastAsia="ar-SA"/>
        </w:rPr>
        <w:t xml:space="preserve"> authorities.</w:t>
      </w:r>
    </w:p>
    <w:p w:rsidR="006F2652" w:rsidRPr="00F62C78" w:rsidRDefault="006F2652" w:rsidP="007100FA">
      <w:pPr>
        <w:pStyle w:val="SingleTxtG"/>
        <w:keepNext/>
        <w:rPr>
          <w:bCs/>
          <w:lang w:val="en-GB" w:eastAsia="ar-SA"/>
        </w:rPr>
      </w:pPr>
      <w:bookmarkStart w:id="18" w:name="art%252525252F4"/>
      <w:r w:rsidRPr="00F62C78">
        <w:rPr>
          <w:bCs/>
          <w:lang w:val="en-GB" w:eastAsia="ar-SA"/>
        </w:rPr>
        <w:t>376.</w:t>
      </w:r>
      <w:r w:rsidRPr="00F62C78">
        <w:rPr>
          <w:bCs/>
          <w:lang w:val="en-GB" w:eastAsia="ar-SA"/>
        </w:rPr>
        <w:tab/>
      </w:r>
      <w:r w:rsidR="00B156B6" w:rsidRPr="00F62C78">
        <w:rPr>
          <w:bCs/>
          <w:lang w:val="en-GB" w:eastAsia="ar-SA"/>
        </w:rPr>
        <w:t>A</w:t>
      </w:r>
      <w:r w:rsidR="0032026B" w:rsidRPr="00F62C78">
        <w:rPr>
          <w:bCs/>
          <w:lang w:val="en-GB" w:eastAsia="ar-SA"/>
        </w:rPr>
        <w:t>rticle</w:t>
      </w:r>
      <w:r w:rsidR="00321F02" w:rsidRPr="00F62C78">
        <w:rPr>
          <w:bCs/>
          <w:lang w:val="en-GB" w:eastAsia="ar-SA"/>
        </w:rPr>
        <w:t xml:space="preserve"> 4 </w:t>
      </w:r>
      <w:r w:rsidR="00B156B6" w:rsidRPr="00F62C78">
        <w:rPr>
          <w:bCs/>
          <w:lang w:val="en-GB" w:eastAsia="ar-SA"/>
        </w:rPr>
        <w:t>of</w:t>
      </w:r>
      <w:r w:rsidR="00321F02" w:rsidRPr="00F62C78">
        <w:rPr>
          <w:bCs/>
          <w:lang w:val="en-GB" w:eastAsia="ar-SA"/>
        </w:rPr>
        <w:t xml:space="preserve"> </w:t>
      </w:r>
      <w:r w:rsidR="000A1062" w:rsidRPr="00F62C78">
        <w:rPr>
          <w:bCs/>
          <w:lang w:val="en-GB" w:eastAsia="ar-SA"/>
        </w:rPr>
        <w:t xml:space="preserve">Decree </w:t>
      </w:r>
      <w:r w:rsidR="005D2017" w:rsidRPr="00F62C78">
        <w:rPr>
          <w:bCs/>
          <w:lang w:val="en-GB" w:eastAsia="ar-SA"/>
        </w:rPr>
        <w:t>No. </w:t>
      </w:r>
      <w:r w:rsidR="00321F02" w:rsidRPr="00F62C78">
        <w:rPr>
          <w:bCs/>
          <w:lang w:val="en-GB" w:eastAsia="ar-SA"/>
        </w:rPr>
        <w:t>394/2009</w:t>
      </w:r>
      <w:bookmarkEnd w:id="18"/>
      <w:r w:rsidR="00B156B6" w:rsidRPr="00F62C78">
        <w:rPr>
          <w:bCs/>
          <w:lang w:val="en-GB" w:eastAsia="ar-SA"/>
        </w:rPr>
        <w:t xml:space="preserve"> stipulates that</w:t>
      </w:r>
      <w:r w:rsidR="00321F02" w:rsidRPr="00F62C78">
        <w:rPr>
          <w:bCs/>
          <w:lang w:val="en-GB" w:eastAsia="ar-SA"/>
        </w:rPr>
        <w:t xml:space="preserve">: </w:t>
      </w:r>
    </w:p>
    <w:p w:rsidR="00321F02" w:rsidRPr="00F62C78" w:rsidRDefault="00321F02" w:rsidP="007100FA">
      <w:pPr>
        <w:pStyle w:val="SingleTxtG"/>
        <w:keepNext/>
        <w:ind w:left="1701"/>
        <w:rPr>
          <w:lang w:val="en-GB" w:eastAsia="ar-SA"/>
        </w:rPr>
      </w:pPr>
      <w:r w:rsidRPr="00F62C78">
        <w:rPr>
          <w:bCs/>
          <w:lang w:val="en-GB" w:eastAsia="ar-SA"/>
        </w:rPr>
        <w:t>“</w:t>
      </w:r>
      <w:r w:rsidR="009048DA" w:rsidRPr="00F62C78">
        <w:rPr>
          <w:bCs/>
          <w:lang w:val="en-GB" w:eastAsia="ar-SA"/>
        </w:rPr>
        <w:t xml:space="preserve">A foreigner shall be entitled to seek the status of a permanent resident when he or she intends to settle permanently in the country and </w:t>
      </w:r>
      <w:r w:rsidR="00547093" w:rsidRPr="00F62C78">
        <w:rPr>
          <w:bCs/>
          <w:lang w:val="en-GB" w:eastAsia="ar-SA"/>
        </w:rPr>
        <w:t>complies with the following requirement</w:t>
      </w:r>
      <w:r w:rsidRPr="00F62C78">
        <w:rPr>
          <w:lang w:val="en-GB" w:eastAsia="ar-SA"/>
        </w:rPr>
        <w:t xml:space="preserve">s </w:t>
      </w:r>
      <w:r w:rsidR="00547093" w:rsidRPr="00F62C78">
        <w:rPr>
          <w:lang w:val="en-GB" w:eastAsia="ar-SA"/>
        </w:rPr>
        <w:t xml:space="preserve">vis-à-vis </w:t>
      </w:r>
      <w:r w:rsidR="009048DA" w:rsidRPr="00F62C78">
        <w:rPr>
          <w:lang w:val="en-GB" w:eastAsia="ar-SA"/>
        </w:rPr>
        <w:t>the</w:t>
      </w:r>
      <w:r w:rsidRPr="00F62C78">
        <w:rPr>
          <w:lang w:val="en-GB" w:eastAsia="ar-SA"/>
        </w:rPr>
        <w:t xml:space="preserve"> </w:t>
      </w:r>
      <w:r w:rsidR="000E3ADC" w:rsidRPr="00F62C78">
        <w:rPr>
          <w:lang w:val="en-GB" w:eastAsia="ar-SA"/>
        </w:rPr>
        <w:t>National Migration Directorate</w:t>
      </w:r>
      <w:r w:rsidRPr="00F62C78">
        <w:rPr>
          <w:lang w:val="en-GB" w:eastAsia="ar-SA"/>
        </w:rPr>
        <w:t xml:space="preserve"> o</w:t>
      </w:r>
      <w:r w:rsidR="009048DA" w:rsidRPr="00F62C78">
        <w:rPr>
          <w:lang w:val="en-GB" w:eastAsia="ar-SA"/>
        </w:rPr>
        <w:t>r</w:t>
      </w:r>
      <w:r w:rsidRPr="00F62C78">
        <w:rPr>
          <w:lang w:val="en-GB" w:eastAsia="ar-SA"/>
        </w:rPr>
        <w:t xml:space="preserve"> </w:t>
      </w:r>
      <w:r w:rsidR="009048DA" w:rsidRPr="00F62C78">
        <w:rPr>
          <w:lang w:val="en-GB" w:eastAsia="ar-SA"/>
        </w:rPr>
        <w:t xml:space="preserve">the relevant </w:t>
      </w:r>
      <w:r w:rsidR="00D10618" w:rsidRPr="00F62C78">
        <w:rPr>
          <w:lang w:val="en-GB" w:eastAsia="ar-SA"/>
        </w:rPr>
        <w:t>Uruguayan</w:t>
      </w:r>
      <w:r w:rsidRPr="00F62C78">
        <w:rPr>
          <w:lang w:val="en-GB" w:eastAsia="ar-SA"/>
        </w:rPr>
        <w:t xml:space="preserve"> </w:t>
      </w:r>
      <w:r w:rsidR="009048DA" w:rsidRPr="00F62C78">
        <w:rPr>
          <w:lang w:val="en-GB" w:eastAsia="ar-SA"/>
        </w:rPr>
        <w:t xml:space="preserve">consular authority </w:t>
      </w:r>
      <w:r w:rsidRPr="00F62C78">
        <w:rPr>
          <w:lang w:val="en-GB" w:eastAsia="ar-SA"/>
        </w:rPr>
        <w:t>(</w:t>
      </w:r>
      <w:r w:rsidR="00345E23" w:rsidRPr="00F62C78">
        <w:rPr>
          <w:lang w:val="en-GB" w:eastAsia="ar-SA"/>
        </w:rPr>
        <w:t>art. </w:t>
      </w:r>
      <w:r w:rsidRPr="00F62C78">
        <w:rPr>
          <w:lang w:val="en-GB" w:eastAsia="ar-SA"/>
        </w:rPr>
        <w:t>5</w:t>
      </w:r>
      <w:r w:rsidR="000A1062" w:rsidRPr="00F62C78">
        <w:rPr>
          <w:lang w:val="en-GB" w:eastAsia="ar-SA"/>
        </w:rPr>
        <w:t>,</w:t>
      </w:r>
      <w:r w:rsidRPr="00F62C78">
        <w:rPr>
          <w:lang w:val="en-GB" w:eastAsia="ar-SA"/>
        </w:rPr>
        <w:t xml:space="preserve"> </w:t>
      </w:r>
      <w:r w:rsidR="005E092B" w:rsidRPr="00F62C78">
        <w:rPr>
          <w:lang w:val="en-GB" w:eastAsia="ar-SA"/>
        </w:rPr>
        <w:t>Decree</w:t>
      </w:r>
      <w:r w:rsidRPr="00F62C78">
        <w:rPr>
          <w:lang w:val="en-GB" w:eastAsia="ar-SA"/>
        </w:rPr>
        <w:t xml:space="preserve"> </w:t>
      </w:r>
      <w:r w:rsidR="005D2017" w:rsidRPr="00F62C78">
        <w:rPr>
          <w:lang w:val="en-GB" w:eastAsia="ar-SA"/>
        </w:rPr>
        <w:t>No. </w:t>
      </w:r>
      <w:r w:rsidRPr="00F62C78">
        <w:rPr>
          <w:lang w:val="en-GB" w:eastAsia="ar-SA"/>
        </w:rPr>
        <w:t>394/2009):</w:t>
      </w:r>
    </w:p>
    <w:p w:rsidR="00321F02" w:rsidRPr="00F62C78" w:rsidRDefault="00B156B6" w:rsidP="00390CCE">
      <w:pPr>
        <w:pStyle w:val="SingleTxtG"/>
        <w:ind w:left="1701"/>
        <w:rPr>
          <w:lang w:val="en-GB" w:eastAsia="ar-SA"/>
        </w:rPr>
      </w:pPr>
      <w:r w:rsidRPr="00F62C78">
        <w:rPr>
          <w:lang w:val="en-GB" w:eastAsia="ar-SA"/>
        </w:rPr>
        <w:t>(</w:t>
      </w:r>
      <w:r w:rsidR="00321F02" w:rsidRPr="00F62C78">
        <w:rPr>
          <w:lang w:val="en-GB" w:eastAsia="ar-SA"/>
        </w:rPr>
        <w:t>A)</w:t>
      </w:r>
      <w:r w:rsidR="00516DB7">
        <w:rPr>
          <w:lang w:val="en-GB" w:eastAsia="ar-SA"/>
        </w:rPr>
        <w:tab/>
      </w:r>
      <w:r w:rsidR="00547093" w:rsidRPr="00F62C78">
        <w:rPr>
          <w:lang w:val="en-GB" w:eastAsia="ar-SA"/>
        </w:rPr>
        <w:t>Criminal record</w:t>
      </w:r>
      <w:r w:rsidR="00321F02" w:rsidRPr="00F62C78">
        <w:rPr>
          <w:lang w:val="en-GB" w:eastAsia="ar-SA"/>
        </w:rPr>
        <w:t xml:space="preserve">: </w:t>
      </w:r>
      <w:r w:rsidR="00547093" w:rsidRPr="00F62C78">
        <w:rPr>
          <w:lang w:val="en-GB" w:eastAsia="ar-SA"/>
        </w:rPr>
        <w:t>A</w:t>
      </w:r>
      <w:r w:rsidR="005502CE" w:rsidRPr="00F62C78">
        <w:rPr>
          <w:lang w:val="en-GB" w:eastAsia="ar-SA"/>
        </w:rPr>
        <w:t>n authenticated</w:t>
      </w:r>
      <w:r w:rsidR="00547093" w:rsidRPr="00F62C78">
        <w:rPr>
          <w:lang w:val="en-GB" w:eastAsia="ar-SA"/>
        </w:rPr>
        <w:t xml:space="preserve"> and translated certificate issued by the competent authority of the country of origin and/or the country of residence during the previous five years,</w:t>
      </w:r>
      <w:r w:rsidR="00321F02" w:rsidRPr="00F62C78">
        <w:rPr>
          <w:lang w:val="en-GB" w:eastAsia="ar-SA"/>
        </w:rPr>
        <w:t xml:space="preserve"> </w:t>
      </w:r>
      <w:r w:rsidR="00547093" w:rsidRPr="00F62C78">
        <w:rPr>
          <w:lang w:val="en-GB" w:eastAsia="ar-SA"/>
        </w:rPr>
        <w:t xml:space="preserve">which </w:t>
      </w:r>
      <w:r w:rsidR="005502CE" w:rsidRPr="00F62C78">
        <w:rPr>
          <w:lang w:val="en-GB" w:eastAsia="ar-SA"/>
        </w:rPr>
        <w:t xml:space="preserve">reliably </w:t>
      </w:r>
      <w:r w:rsidR="006003CD" w:rsidRPr="00F62C78">
        <w:rPr>
          <w:lang w:val="en-GB" w:eastAsia="ar-SA"/>
        </w:rPr>
        <w:t xml:space="preserve">attest to the fact </w:t>
      </w:r>
      <w:r w:rsidR="005502CE" w:rsidRPr="00F62C78">
        <w:rPr>
          <w:lang w:val="en-GB" w:eastAsia="ar-SA"/>
        </w:rPr>
        <w:t>that the person concerned</w:t>
      </w:r>
      <w:r w:rsidR="00321F02" w:rsidRPr="00F62C78">
        <w:rPr>
          <w:lang w:val="en-GB" w:eastAsia="ar-SA"/>
        </w:rPr>
        <w:t xml:space="preserve"> </w:t>
      </w:r>
      <w:r w:rsidR="00A46C19" w:rsidRPr="00F62C78">
        <w:rPr>
          <w:lang w:val="en-GB" w:eastAsia="ar-SA"/>
        </w:rPr>
        <w:t xml:space="preserve">does </w:t>
      </w:r>
      <w:r w:rsidR="005502CE" w:rsidRPr="00F62C78">
        <w:rPr>
          <w:lang w:val="en-GB" w:eastAsia="ar-SA"/>
        </w:rPr>
        <w:t xml:space="preserve">not </w:t>
      </w:r>
      <w:r w:rsidR="00A46C19" w:rsidRPr="00F62C78">
        <w:rPr>
          <w:lang w:val="en-GB" w:eastAsia="ar-SA"/>
        </w:rPr>
        <w:t xml:space="preserve">fall under </w:t>
      </w:r>
      <w:r w:rsidR="005502CE" w:rsidRPr="00F62C78">
        <w:rPr>
          <w:lang w:val="en-GB" w:eastAsia="ar-SA"/>
        </w:rPr>
        <w:t>the provisions of subparagraphs</w:t>
      </w:r>
      <w:r w:rsidR="00321F02" w:rsidRPr="00F62C78">
        <w:rPr>
          <w:lang w:val="en-GB" w:eastAsia="ar-SA"/>
        </w:rPr>
        <w:t xml:space="preserve"> B, C</w:t>
      </w:r>
      <w:r w:rsidR="00FB3442" w:rsidRPr="00F62C78">
        <w:rPr>
          <w:lang w:val="en-GB" w:eastAsia="ar-SA"/>
        </w:rPr>
        <w:t xml:space="preserve"> and </w:t>
      </w:r>
      <w:r w:rsidR="00321F02" w:rsidRPr="00F62C78">
        <w:rPr>
          <w:lang w:val="en-GB" w:eastAsia="ar-SA"/>
        </w:rPr>
        <w:t xml:space="preserve">D </w:t>
      </w:r>
      <w:r w:rsidR="00547093" w:rsidRPr="00F62C78">
        <w:rPr>
          <w:lang w:val="en-GB" w:eastAsia="ar-SA"/>
        </w:rPr>
        <w:t>of</w:t>
      </w:r>
      <w:r w:rsidR="00321F02" w:rsidRPr="00F62C78">
        <w:rPr>
          <w:lang w:val="en-GB" w:eastAsia="ar-SA"/>
        </w:rPr>
        <w:t xml:space="preserve"> </w:t>
      </w:r>
      <w:r w:rsidR="007602D5" w:rsidRPr="00F62C78">
        <w:rPr>
          <w:lang w:val="en-GB" w:eastAsia="ar-SA"/>
        </w:rPr>
        <w:t>article </w:t>
      </w:r>
      <w:r w:rsidR="00321F02" w:rsidRPr="00F62C78">
        <w:rPr>
          <w:lang w:val="en-GB" w:eastAsia="ar-SA"/>
        </w:rPr>
        <w:t>45</w:t>
      </w:r>
      <w:r w:rsidR="00FB3442" w:rsidRPr="00F62C78">
        <w:rPr>
          <w:lang w:val="en-GB" w:eastAsia="ar-SA"/>
        </w:rPr>
        <w:t xml:space="preserve"> and </w:t>
      </w:r>
      <w:r w:rsidR="007602D5" w:rsidRPr="00F62C78">
        <w:rPr>
          <w:lang w:val="en-GB" w:eastAsia="ar-SA"/>
        </w:rPr>
        <w:t>article </w:t>
      </w:r>
      <w:r w:rsidR="00321F02" w:rsidRPr="00F62C78">
        <w:rPr>
          <w:lang w:val="en-GB" w:eastAsia="ar-SA"/>
        </w:rPr>
        <w:t xml:space="preserve">46 </w:t>
      </w:r>
      <w:r w:rsidR="00547093"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p>
    <w:p w:rsidR="00321F02" w:rsidRPr="00F62C78" w:rsidRDefault="006003CD" w:rsidP="00390CCE">
      <w:pPr>
        <w:pStyle w:val="SingleTxtG"/>
        <w:ind w:left="1701"/>
        <w:rPr>
          <w:lang w:val="en-GB" w:eastAsia="ar-SA"/>
        </w:rPr>
      </w:pPr>
      <w:r w:rsidRPr="00F62C78">
        <w:rPr>
          <w:lang w:val="en-GB" w:eastAsia="ar-SA"/>
        </w:rPr>
        <w:t xml:space="preserve">This information may also be obtained through the </w:t>
      </w:r>
      <w:r w:rsidRPr="00F62C78">
        <w:rPr>
          <w:bCs/>
          <w:lang w:val="en-GB" w:eastAsia="es-UY"/>
        </w:rPr>
        <w:t>National Central Bureau, Interpol-Uruguay,</w:t>
      </w:r>
      <w:r w:rsidRPr="00F62C78">
        <w:rPr>
          <w:lang w:val="en-GB" w:eastAsia="ar-SA"/>
        </w:rPr>
        <w:t xml:space="preserve"> </w:t>
      </w:r>
      <w:r w:rsidR="00321F02" w:rsidRPr="00F62C78">
        <w:rPr>
          <w:lang w:val="en-GB" w:eastAsia="ar-SA"/>
        </w:rPr>
        <w:t>o</w:t>
      </w:r>
      <w:r w:rsidRPr="00F62C78">
        <w:rPr>
          <w:lang w:val="en-GB" w:eastAsia="ar-SA"/>
        </w:rPr>
        <w:t>r in the form of</w:t>
      </w:r>
      <w:r w:rsidR="00321F02" w:rsidRPr="00F62C78">
        <w:rPr>
          <w:lang w:val="en-GB" w:eastAsia="ar-SA"/>
        </w:rPr>
        <w:t xml:space="preserve"> consular </w:t>
      </w:r>
      <w:r w:rsidRPr="00F62C78">
        <w:rPr>
          <w:lang w:val="en-GB" w:eastAsia="ar-SA"/>
        </w:rPr>
        <w:t>certification of the existence or non-existence of a criminal record</w:t>
      </w:r>
      <w:r w:rsidR="00321F02" w:rsidRPr="00F62C78">
        <w:rPr>
          <w:lang w:val="en-GB" w:eastAsia="ar-SA"/>
        </w:rPr>
        <w:t xml:space="preserve">. </w:t>
      </w:r>
      <w:r w:rsidR="00414793" w:rsidRPr="00F62C78">
        <w:rPr>
          <w:lang w:val="en-GB" w:eastAsia="ar-SA"/>
        </w:rPr>
        <w:t>Where a person falls under the provisions of the aforementioned articles</w:t>
      </w:r>
      <w:r w:rsidR="00EC0408" w:rsidRPr="00F62C78">
        <w:rPr>
          <w:lang w:val="en-GB" w:eastAsia="ar-SA"/>
        </w:rPr>
        <w:t xml:space="preserve">, </w:t>
      </w:r>
      <w:r w:rsidR="00F12587" w:rsidRPr="00F62C78">
        <w:rPr>
          <w:lang w:val="en-GB" w:eastAsia="ar-SA"/>
        </w:rPr>
        <w:t>he or she must</w:t>
      </w:r>
      <w:r w:rsidR="00EC0408" w:rsidRPr="00F62C78">
        <w:rPr>
          <w:lang w:val="en-GB" w:eastAsia="ar-SA"/>
        </w:rPr>
        <w:t xml:space="preserve"> not have committed any further offence for a period of five years </w:t>
      </w:r>
      <w:r w:rsidR="00DE5ED4" w:rsidRPr="00F62C78">
        <w:rPr>
          <w:lang w:val="en-GB" w:eastAsia="ar-SA"/>
        </w:rPr>
        <w:t>from the d</w:t>
      </w:r>
      <w:r w:rsidR="00EC0408" w:rsidRPr="00F62C78">
        <w:rPr>
          <w:lang w:val="en-GB" w:eastAsia="ar-SA"/>
        </w:rPr>
        <w:t>ate of expiration of his or her sentence in order to be eligible for a residence permit.</w:t>
      </w:r>
      <w:r w:rsidR="00F12587" w:rsidRPr="00F62C78">
        <w:rPr>
          <w:lang w:val="en-GB" w:eastAsia="ar-SA"/>
        </w:rPr>
        <w:t xml:space="preserve"> </w:t>
      </w:r>
      <w:r w:rsidR="00EC0408" w:rsidRPr="00F62C78">
        <w:rPr>
          <w:lang w:val="en-GB" w:eastAsia="ar-SA"/>
        </w:rPr>
        <w:t xml:space="preserve">The </w:t>
      </w:r>
      <w:r w:rsidR="00F46A85" w:rsidRPr="00F62C78">
        <w:rPr>
          <w:lang w:val="en-GB" w:eastAsia="ar-SA"/>
        </w:rPr>
        <w:t xml:space="preserve">requirement in this </w:t>
      </w:r>
      <w:r w:rsidR="007602D5" w:rsidRPr="00F62C78">
        <w:rPr>
          <w:lang w:val="en-GB" w:eastAsia="ar-SA"/>
        </w:rPr>
        <w:t>article </w:t>
      </w:r>
      <w:r w:rsidR="00EC0408" w:rsidRPr="00F62C78">
        <w:rPr>
          <w:lang w:val="en-GB" w:eastAsia="ar-SA"/>
        </w:rPr>
        <w:t xml:space="preserve">shall not apply if the foreigner is under </w:t>
      </w:r>
      <w:r w:rsidR="00321F02" w:rsidRPr="00F62C78">
        <w:rPr>
          <w:lang w:val="en-GB" w:eastAsia="ar-SA"/>
        </w:rPr>
        <w:t xml:space="preserve">18 </w:t>
      </w:r>
      <w:r w:rsidR="00EC0408" w:rsidRPr="00F62C78">
        <w:rPr>
          <w:lang w:val="en-GB" w:eastAsia="ar-SA"/>
        </w:rPr>
        <w:t>years of age</w:t>
      </w:r>
      <w:r w:rsidR="00321F02" w:rsidRPr="00F62C78">
        <w:rPr>
          <w:lang w:val="en-GB" w:eastAsia="ar-SA"/>
        </w:rPr>
        <w:t xml:space="preserve"> </w:t>
      </w:r>
      <w:r w:rsidR="00EC0408" w:rsidRPr="00F62C78">
        <w:rPr>
          <w:lang w:val="en-GB" w:eastAsia="ar-SA"/>
        </w:rPr>
        <w:t>when the procedure is initiated</w:t>
      </w:r>
      <w:r w:rsidR="00321F02" w:rsidRPr="00F62C78">
        <w:rPr>
          <w:lang w:val="en-GB" w:eastAsia="ar-SA"/>
        </w:rPr>
        <w:t xml:space="preserve">. </w:t>
      </w:r>
    </w:p>
    <w:p w:rsidR="00321F02" w:rsidRPr="00F62C78" w:rsidRDefault="00B156B6" w:rsidP="00516DB7">
      <w:pPr>
        <w:pStyle w:val="SingleTxtG"/>
        <w:keepNext/>
        <w:ind w:left="1701"/>
        <w:rPr>
          <w:lang w:val="en-GB" w:eastAsia="ar-SA"/>
        </w:rPr>
      </w:pPr>
      <w:r w:rsidRPr="00F62C78">
        <w:rPr>
          <w:lang w:val="en-GB" w:eastAsia="ar-SA"/>
        </w:rPr>
        <w:t>(</w:t>
      </w:r>
      <w:r w:rsidR="00516DB7">
        <w:rPr>
          <w:lang w:val="en-GB" w:eastAsia="ar-SA"/>
        </w:rPr>
        <w:t>B)</w:t>
      </w:r>
      <w:r w:rsidR="003300B1">
        <w:rPr>
          <w:lang w:val="en-GB" w:eastAsia="ar-SA"/>
        </w:rPr>
        <w:tab/>
      </w:r>
      <w:r w:rsidR="004E0F60" w:rsidRPr="00F62C78">
        <w:rPr>
          <w:lang w:val="en-GB" w:eastAsia="ar-SA"/>
        </w:rPr>
        <w:t>Means of subsistence</w:t>
      </w:r>
      <w:r w:rsidR="00321F02" w:rsidRPr="00F62C78">
        <w:rPr>
          <w:lang w:val="en-GB" w:eastAsia="ar-SA"/>
        </w:rPr>
        <w:t>:</w:t>
      </w:r>
    </w:p>
    <w:p w:rsidR="00321F02" w:rsidRPr="00F62C78" w:rsidRDefault="003300B1" w:rsidP="003300B1">
      <w:pPr>
        <w:pStyle w:val="SingleTxtG"/>
        <w:rPr>
          <w:lang w:val="en-GB" w:eastAsia="ar-SA"/>
        </w:rPr>
      </w:pPr>
      <w:r>
        <w:rPr>
          <w:lang w:val="en-GB" w:eastAsia="ar-SA"/>
        </w:rPr>
        <w:tab/>
      </w:r>
      <w:r w:rsidR="00B156B6" w:rsidRPr="00F62C78">
        <w:rPr>
          <w:lang w:val="en-GB" w:eastAsia="ar-SA"/>
        </w:rPr>
        <w:t>(</w:t>
      </w:r>
      <w:r w:rsidR="00321F02" w:rsidRPr="00F62C78">
        <w:rPr>
          <w:lang w:val="en-GB" w:eastAsia="ar-SA"/>
        </w:rPr>
        <w:t>a)</w:t>
      </w:r>
      <w:r w:rsidR="00722084" w:rsidRPr="00F62C78">
        <w:rPr>
          <w:lang w:val="en-GB" w:eastAsia="ar-SA"/>
        </w:rPr>
        <w:tab/>
      </w:r>
      <w:r w:rsidR="005A40DC" w:rsidRPr="00F62C78">
        <w:rPr>
          <w:lang w:val="en-GB" w:eastAsia="ar-SA"/>
        </w:rPr>
        <w:t xml:space="preserve">The worker </w:t>
      </w:r>
      <w:r w:rsidR="00CE793A" w:rsidRPr="00F62C78">
        <w:rPr>
          <w:lang w:val="en-GB" w:eastAsia="ar-SA"/>
        </w:rPr>
        <w:t>shall</w:t>
      </w:r>
      <w:r w:rsidR="005A40DC" w:rsidRPr="00F62C78">
        <w:rPr>
          <w:lang w:val="en-GB" w:eastAsia="ar-SA"/>
        </w:rPr>
        <w:t xml:space="preserve"> possess an offer of employment in the country and the employer shall register him or her with the social security agencies and </w:t>
      </w:r>
      <w:r w:rsidR="00CE793A" w:rsidRPr="00F62C78">
        <w:rPr>
          <w:lang w:val="en-GB" w:eastAsia="ar-SA"/>
        </w:rPr>
        <w:t>the Employment Control Register</w:t>
      </w:r>
      <w:r w:rsidR="00321F02" w:rsidRPr="00F62C78">
        <w:rPr>
          <w:lang w:val="en-GB" w:eastAsia="ar-SA"/>
        </w:rPr>
        <w:t xml:space="preserve">. </w:t>
      </w:r>
      <w:r w:rsidR="00CE793A" w:rsidRPr="00F62C78">
        <w:rPr>
          <w:lang w:val="en-GB" w:eastAsia="ar-SA"/>
        </w:rPr>
        <w:t>A corresponding identity document shall be issued to that effect.</w:t>
      </w:r>
      <w:r w:rsidR="00321F02" w:rsidRPr="00F62C78">
        <w:rPr>
          <w:lang w:val="en-GB" w:eastAsia="ar-SA"/>
        </w:rPr>
        <w:t xml:space="preserve"> </w:t>
      </w:r>
    </w:p>
    <w:p w:rsidR="00321F02" w:rsidRPr="00F62C78" w:rsidRDefault="003300B1" w:rsidP="003300B1">
      <w:pPr>
        <w:pStyle w:val="SingleTxtG"/>
        <w:rPr>
          <w:lang w:val="en-GB" w:eastAsia="ar-SA"/>
        </w:rPr>
      </w:pPr>
      <w:r>
        <w:rPr>
          <w:lang w:val="en-GB" w:eastAsia="ar-SA"/>
        </w:rPr>
        <w:tab/>
      </w:r>
      <w:r w:rsidR="00B156B6" w:rsidRPr="00F62C78">
        <w:rPr>
          <w:lang w:val="en-GB" w:eastAsia="ar-SA"/>
        </w:rPr>
        <w:t>(</w:t>
      </w:r>
      <w:r w:rsidR="00722084" w:rsidRPr="00F62C78">
        <w:rPr>
          <w:lang w:val="en-GB" w:eastAsia="ar-SA"/>
        </w:rPr>
        <w:t>b)</w:t>
      </w:r>
      <w:r w:rsidR="00722084" w:rsidRPr="00F62C78">
        <w:rPr>
          <w:lang w:val="en-GB" w:eastAsia="ar-SA"/>
        </w:rPr>
        <w:tab/>
      </w:r>
      <w:r w:rsidR="00CA72A2" w:rsidRPr="00F62C78">
        <w:rPr>
          <w:lang w:val="en-GB" w:eastAsia="ar-SA"/>
        </w:rPr>
        <w:t xml:space="preserve">A self-employed or any other category of non-dependent worker </w:t>
      </w:r>
      <w:r w:rsidR="00DB48F0" w:rsidRPr="00F62C78">
        <w:rPr>
          <w:lang w:val="en-GB" w:eastAsia="ar-SA"/>
        </w:rPr>
        <w:t>shall certify his or her employment situation by means of a sworn statement</w:t>
      </w:r>
      <w:r w:rsidR="00FB3442" w:rsidRPr="00F62C78">
        <w:rPr>
          <w:lang w:val="en-GB" w:eastAsia="ar-SA"/>
        </w:rPr>
        <w:t xml:space="preserve"> and </w:t>
      </w:r>
      <w:r w:rsidR="00DB48F0" w:rsidRPr="00F62C78">
        <w:rPr>
          <w:lang w:val="en-GB" w:eastAsia="ar-SA"/>
        </w:rPr>
        <w:t>shall be registered, where appropriate, with the social security agencies</w:t>
      </w:r>
      <w:r w:rsidR="00FB3442" w:rsidRPr="00F62C78">
        <w:rPr>
          <w:lang w:val="en-GB" w:eastAsia="ar-SA"/>
        </w:rPr>
        <w:t xml:space="preserve"> and </w:t>
      </w:r>
      <w:r w:rsidR="00DB48F0" w:rsidRPr="00F62C78">
        <w:rPr>
          <w:lang w:val="en-GB" w:eastAsia="ar-SA"/>
        </w:rPr>
        <w:t xml:space="preserve">the </w:t>
      </w:r>
      <w:r w:rsidR="00321F02" w:rsidRPr="00F62C78">
        <w:rPr>
          <w:lang w:val="en-GB" w:eastAsia="ar-SA"/>
        </w:rPr>
        <w:t>Direc</w:t>
      </w:r>
      <w:r w:rsidR="003A25E6" w:rsidRPr="00F62C78">
        <w:rPr>
          <w:lang w:val="en-GB" w:eastAsia="ar-SA"/>
        </w:rPr>
        <w:t>torate-General of Taxation</w:t>
      </w:r>
      <w:r w:rsidR="00DB48F0" w:rsidRPr="00F62C78">
        <w:rPr>
          <w:lang w:val="en-GB" w:eastAsia="ar-SA"/>
        </w:rPr>
        <w:t>.</w:t>
      </w:r>
      <w:r w:rsidR="00321F02" w:rsidRPr="00F62C78">
        <w:rPr>
          <w:lang w:val="en-GB" w:eastAsia="ar-SA"/>
        </w:rPr>
        <w:t xml:space="preserve"> </w:t>
      </w:r>
    </w:p>
    <w:p w:rsidR="00321F02" w:rsidRPr="00F62C78" w:rsidRDefault="003300B1" w:rsidP="003300B1">
      <w:pPr>
        <w:pStyle w:val="SingleTxtG"/>
        <w:rPr>
          <w:lang w:val="en-GB" w:eastAsia="ar-SA"/>
        </w:rPr>
      </w:pPr>
      <w:r>
        <w:rPr>
          <w:lang w:val="en-GB" w:eastAsia="ar-SA"/>
        </w:rPr>
        <w:tab/>
      </w:r>
      <w:r w:rsidR="00B156B6" w:rsidRPr="00F62C78">
        <w:rPr>
          <w:lang w:val="en-GB" w:eastAsia="ar-SA"/>
        </w:rPr>
        <w:t>(</w:t>
      </w:r>
      <w:r w:rsidR="00722084" w:rsidRPr="00F62C78">
        <w:rPr>
          <w:lang w:val="en-GB" w:eastAsia="ar-SA"/>
        </w:rPr>
        <w:t>c)</w:t>
      </w:r>
      <w:r w:rsidR="00722084" w:rsidRPr="00F62C78">
        <w:rPr>
          <w:lang w:val="en-GB" w:eastAsia="ar-SA"/>
        </w:rPr>
        <w:tab/>
      </w:r>
      <w:r w:rsidR="00B22955" w:rsidRPr="00F62C78">
        <w:rPr>
          <w:lang w:val="en-GB" w:eastAsia="ar-SA"/>
        </w:rPr>
        <w:t xml:space="preserve">Where the foreigner is a </w:t>
      </w:r>
      <w:r w:rsidR="003A25E6" w:rsidRPr="00F62C78">
        <w:rPr>
          <w:lang w:val="en-GB" w:eastAsia="ar-SA"/>
        </w:rPr>
        <w:t>pensioner</w:t>
      </w:r>
      <w:r w:rsidR="00321F02" w:rsidRPr="00F62C78">
        <w:rPr>
          <w:lang w:val="en-GB" w:eastAsia="ar-SA"/>
        </w:rPr>
        <w:t xml:space="preserve">, </w:t>
      </w:r>
      <w:r w:rsidR="00B22955" w:rsidRPr="00F62C78">
        <w:rPr>
          <w:lang w:val="en-GB" w:eastAsia="ar-SA"/>
        </w:rPr>
        <w:t xml:space="preserve">a </w:t>
      </w:r>
      <w:r w:rsidR="00321F02" w:rsidRPr="00F62C78">
        <w:rPr>
          <w:lang w:val="en-GB" w:eastAsia="ar-SA"/>
        </w:rPr>
        <w:t>retir</w:t>
      </w:r>
      <w:r w:rsidR="003A25E6" w:rsidRPr="00F62C78">
        <w:rPr>
          <w:lang w:val="en-GB" w:eastAsia="ar-SA"/>
        </w:rPr>
        <w:t>ee</w:t>
      </w:r>
      <w:r w:rsidR="00321F02" w:rsidRPr="00F62C78">
        <w:rPr>
          <w:lang w:val="en-GB" w:eastAsia="ar-SA"/>
        </w:rPr>
        <w:t xml:space="preserve"> o</w:t>
      </w:r>
      <w:r w:rsidR="00B22955" w:rsidRPr="00F62C78">
        <w:rPr>
          <w:lang w:val="en-GB" w:eastAsia="ar-SA"/>
        </w:rPr>
        <w:t>r</w:t>
      </w:r>
      <w:r w:rsidR="00321F02" w:rsidRPr="00F62C78">
        <w:rPr>
          <w:lang w:val="en-GB" w:eastAsia="ar-SA"/>
        </w:rPr>
        <w:t xml:space="preserve"> </w:t>
      </w:r>
      <w:r w:rsidR="00B22955" w:rsidRPr="00F62C78">
        <w:rPr>
          <w:lang w:val="en-GB" w:eastAsia="ar-SA"/>
        </w:rPr>
        <w:t>a person of independent means, he or she shall present reliable evidence o</w:t>
      </w:r>
      <w:r w:rsidR="00073600" w:rsidRPr="00F62C78">
        <w:rPr>
          <w:lang w:val="en-GB" w:eastAsia="ar-SA"/>
        </w:rPr>
        <w:t>f</w:t>
      </w:r>
      <w:r w:rsidR="00B22955" w:rsidRPr="00F62C78">
        <w:rPr>
          <w:lang w:val="en-GB" w:eastAsia="ar-SA"/>
        </w:rPr>
        <w:t xml:space="preserve"> that stat</w:t>
      </w:r>
      <w:r w:rsidR="00812E51" w:rsidRPr="00F62C78">
        <w:rPr>
          <w:lang w:val="en-GB" w:eastAsia="ar-SA"/>
        </w:rPr>
        <w:t>us</w:t>
      </w:r>
      <w:r w:rsidR="00B22955" w:rsidRPr="00F62C78">
        <w:rPr>
          <w:lang w:val="en-GB" w:eastAsia="ar-SA"/>
        </w:rPr>
        <w:t xml:space="preserve"> and </w:t>
      </w:r>
      <w:r w:rsidR="00812E51" w:rsidRPr="00F62C78">
        <w:rPr>
          <w:lang w:val="en-GB" w:eastAsia="ar-SA"/>
        </w:rPr>
        <w:t>demonstrate that his or her income is sufficient to</w:t>
      </w:r>
      <w:r w:rsidR="00321F02" w:rsidRPr="00F62C78">
        <w:rPr>
          <w:lang w:val="en-GB" w:eastAsia="ar-SA"/>
        </w:rPr>
        <w:t xml:space="preserve"> </w:t>
      </w:r>
      <w:r w:rsidR="00812E51" w:rsidRPr="00F62C78">
        <w:rPr>
          <w:lang w:val="en-GB" w:eastAsia="ar-SA"/>
        </w:rPr>
        <w:t>meet the cost of living in the country.</w:t>
      </w:r>
    </w:p>
    <w:p w:rsidR="00321F02" w:rsidRPr="00F62C78" w:rsidRDefault="003300B1" w:rsidP="003300B1">
      <w:pPr>
        <w:pStyle w:val="SingleTxtG"/>
        <w:rPr>
          <w:lang w:val="en-GB" w:eastAsia="ar-SA"/>
        </w:rPr>
      </w:pPr>
      <w:r>
        <w:rPr>
          <w:lang w:val="en-GB" w:eastAsia="ar-SA"/>
        </w:rPr>
        <w:tab/>
      </w:r>
      <w:r w:rsidR="00B156B6" w:rsidRPr="00F62C78">
        <w:rPr>
          <w:lang w:val="en-GB" w:eastAsia="ar-SA"/>
        </w:rPr>
        <w:t>(</w:t>
      </w:r>
      <w:r w:rsidR="00722084" w:rsidRPr="00F62C78">
        <w:rPr>
          <w:lang w:val="en-GB" w:eastAsia="ar-SA"/>
        </w:rPr>
        <w:t>d)</w:t>
      </w:r>
      <w:r w:rsidR="00722084" w:rsidRPr="00F62C78">
        <w:rPr>
          <w:lang w:val="en-GB" w:eastAsia="ar-SA"/>
        </w:rPr>
        <w:tab/>
      </w:r>
      <w:r w:rsidR="00A041AF" w:rsidRPr="00F62C78">
        <w:rPr>
          <w:lang w:val="en-GB" w:eastAsia="ar-SA"/>
        </w:rPr>
        <w:t xml:space="preserve">An entrepreneur shall be required to certify that status by means of the documentation </w:t>
      </w:r>
      <w:r w:rsidR="00073600" w:rsidRPr="00F62C78">
        <w:rPr>
          <w:lang w:val="en-GB" w:eastAsia="ar-SA"/>
        </w:rPr>
        <w:t xml:space="preserve">demanded </w:t>
      </w:r>
      <w:r w:rsidR="00A041AF" w:rsidRPr="00F62C78">
        <w:rPr>
          <w:lang w:val="en-GB" w:eastAsia="ar-SA"/>
        </w:rPr>
        <w:t>by the competent bodies</w:t>
      </w:r>
      <w:r w:rsidR="00321F02" w:rsidRPr="00F62C78">
        <w:rPr>
          <w:lang w:val="en-GB" w:eastAsia="ar-SA"/>
        </w:rPr>
        <w:t xml:space="preserve">. </w:t>
      </w:r>
    </w:p>
    <w:p w:rsidR="00321F02" w:rsidRPr="00F62C78" w:rsidRDefault="00B156B6" w:rsidP="003300B1">
      <w:pPr>
        <w:pStyle w:val="SingleTxtG"/>
        <w:ind w:left="1701"/>
        <w:rPr>
          <w:lang w:val="en-GB" w:eastAsia="ar-SA"/>
        </w:rPr>
      </w:pPr>
      <w:r w:rsidRPr="00F62C78">
        <w:rPr>
          <w:lang w:val="en-GB" w:eastAsia="ar-SA"/>
        </w:rPr>
        <w:t>(</w:t>
      </w:r>
      <w:r w:rsidR="00722084" w:rsidRPr="00F62C78">
        <w:rPr>
          <w:lang w:val="en-GB" w:eastAsia="ar-SA"/>
        </w:rPr>
        <w:t>C)</w:t>
      </w:r>
      <w:r w:rsidR="00367622">
        <w:rPr>
          <w:lang w:val="en-GB" w:eastAsia="ar-SA"/>
        </w:rPr>
        <w:tab/>
      </w:r>
      <w:r w:rsidR="00A041AF" w:rsidRPr="00F62C78">
        <w:rPr>
          <w:lang w:val="en-GB" w:eastAsia="ar-SA"/>
        </w:rPr>
        <w:t xml:space="preserve">Health: </w:t>
      </w:r>
      <w:r w:rsidR="007D17A6" w:rsidRPr="00F62C78">
        <w:rPr>
          <w:lang w:val="en-GB" w:eastAsia="ar-SA"/>
        </w:rPr>
        <w:t xml:space="preserve">A </w:t>
      </w:r>
      <w:r w:rsidR="00A041AF" w:rsidRPr="00F62C78">
        <w:rPr>
          <w:lang w:val="en-GB" w:eastAsia="ar-SA"/>
        </w:rPr>
        <w:t>health card</w:t>
      </w:r>
      <w:r w:rsidR="00321F02" w:rsidRPr="00F62C78">
        <w:rPr>
          <w:lang w:val="en-GB" w:eastAsia="ar-SA"/>
        </w:rPr>
        <w:t xml:space="preserve"> </w:t>
      </w:r>
      <w:r w:rsidR="007D17A6" w:rsidRPr="00F62C78">
        <w:rPr>
          <w:lang w:val="en-GB" w:eastAsia="ar-SA"/>
        </w:rPr>
        <w:t>shall attest to the holder’s entitlement to reside in the county</w:t>
      </w:r>
      <w:r w:rsidR="00321F02" w:rsidRPr="00F62C78">
        <w:rPr>
          <w:lang w:val="en-GB" w:eastAsia="ar-SA"/>
        </w:rPr>
        <w:t xml:space="preserve">. </w:t>
      </w:r>
      <w:r w:rsidR="007D17A6" w:rsidRPr="00F62C78">
        <w:rPr>
          <w:lang w:val="en-GB" w:eastAsia="ar-SA"/>
        </w:rPr>
        <w:t>If the</w:t>
      </w:r>
      <w:r w:rsidR="00321F02" w:rsidRPr="00F62C78">
        <w:rPr>
          <w:lang w:val="en-GB" w:eastAsia="ar-SA"/>
        </w:rPr>
        <w:t xml:space="preserve"> </w:t>
      </w:r>
      <w:r w:rsidR="007D17A6" w:rsidRPr="00F62C78">
        <w:rPr>
          <w:lang w:val="en-GB" w:eastAsia="ar-SA"/>
        </w:rPr>
        <w:t>procedure</w:t>
      </w:r>
      <w:r w:rsidR="00321F02" w:rsidRPr="00F62C78">
        <w:rPr>
          <w:lang w:val="en-GB" w:eastAsia="ar-SA"/>
        </w:rPr>
        <w:t xml:space="preserve"> </w:t>
      </w:r>
      <w:r w:rsidR="007D17A6" w:rsidRPr="00F62C78">
        <w:rPr>
          <w:lang w:val="en-GB" w:eastAsia="ar-SA"/>
        </w:rPr>
        <w:t xml:space="preserve">is initiated </w:t>
      </w:r>
      <w:r w:rsidR="00A041AF" w:rsidRPr="00F62C78">
        <w:rPr>
          <w:lang w:val="en-GB" w:eastAsia="ar-SA"/>
        </w:rPr>
        <w:t>i</w:t>
      </w:r>
      <w:r w:rsidR="00321F02" w:rsidRPr="00F62C78">
        <w:rPr>
          <w:lang w:val="en-GB" w:eastAsia="ar-SA"/>
        </w:rPr>
        <w:t xml:space="preserve">n Uruguay, migrants </w:t>
      </w:r>
      <w:r w:rsidR="00A041AF" w:rsidRPr="00F62C78">
        <w:rPr>
          <w:lang w:val="en-GB" w:eastAsia="ar-SA"/>
        </w:rPr>
        <w:t xml:space="preserve">shall </w:t>
      </w:r>
      <w:r w:rsidR="007D17A6" w:rsidRPr="00F62C78">
        <w:rPr>
          <w:lang w:val="en-GB" w:eastAsia="ar-SA"/>
        </w:rPr>
        <w:t>obtain the</w:t>
      </w:r>
      <w:r w:rsidR="00321F02" w:rsidRPr="00F62C78">
        <w:rPr>
          <w:lang w:val="en-GB" w:eastAsia="ar-SA"/>
        </w:rPr>
        <w:t xml:space="preserve"> </w:t>
      </w:r>
      <w:r w:rsidR="00A041AF" w:rsidRPr="00F62C78">
        <w:rPr>
          <w:lang w:val="en-GB" w:eastAsia="ar-SA"/>
        </w:rPr>
        <w:t xml:space="preserve">health card </w:t>
      </w:r>
      <w:r w:rsidR="007D17A6" w:rsidRPr="00F62C78">
        <w:rPr>
          <w:lang w:val="en-GB" w:eastAsia="ar-SA"/>
        </w:rPr>
        <w:t xml:space="preserve">through </w:t>
      </w:r>
      <w:r w:rsidR="00A041AF" w:rsidRPr="00F62C78">
        <w:rPr>
          <w:lang w:val="en-GB" w:eastAsia="ar-SA"/>
        </w:rPr>
        <w:t>the</w:t>
      </w:r>
      <w:r w:rsidR="00321F02" w:rsidRPr="00F62C78">
        <w:rPr>
          <w:lang w:val="en-GB" w:eastAsia="ar-SA"/>
        </w:rPr>
        <w:t xml:space="preserve"> p</w:t>
      </w:r>
      <w:r w:rsidR="00A041AF" w:rsidRPr="00F62C78">
        <w:rPr>
          <w:lang w:val="en-GB" w:eastAsia="ar-SA"/>
        </w:rPr>
        <w:t>u</w:t>
      </w:r>
      <w:r w:rsidR="00321F02" w:rsidRPr="00F62C78">
        <w:rPr>
          <w:lang w:val="en-GB" w:eastAsia="ar-SA"/>
        </w:rPr>
        <w:t>blic</w:t>
      </w:r>
      <w:r w:rsidR="00A041AF" w:rsidRPr="00F62C78">
        <w:rPr>
          <w:lang w:val="en-GB" w:eastAsia="ar-SA"/>
        </w:rPr>
        <w:t xml:space="preserve"> and</w:t>
      </w:r>
      <w:r w:rsidR="00321F02" w:rsidRPr="00F62C78">
        <w:rPr>
          <w:lang w:val="en-GB" w:eastAsia="ar-SA"/>
        </w:rPr>
        <w:t>/o</w:t>
      </w:r>
      <w:r w:rsidR="00A041AF" w:rsidRPr="00F62C78">
        <w:rPr>
          <w:lang w:val="en-GB" w:eastAsia="ar-SA"/>
        </w:rPr>
        <w:t>r</w:t>
      </w:r>
      <w:r w:rsidR="00321F02" w:rsidRPr="00F62C78">
        <w:rPr>
          <w:lang w:val="en-GB" w:eastAsia="ar-SA"/>
        </w:rPr>
        <w:t xml:space="preserve"> priva</w:t>
      </w:r>
      <w:r w:rsidR="00A041AF" w:rsidRPr="00F62C78">
        <w:rPr>
          <w:lang w:val="en-GB" w:eastAsia="ar-SA"/>
        </w:rPr>
        <w:t>te</w:t>
      </w:r>
      <w:r w:rsidR="00321F02" w:rsidRPr="00F62C78">
        <w:rPr>
          <w:lang w:val="en-GB" w:eastAsia="ar-SA"/>
        </w:rPr>
        <w:t xml:space="preserve"> </w:t>
      </w:r>
      <w:r w:rsidR="00A041AF" w:rsidRPr="00F62C78">
        <w:rPr>
          <w:lang w:val="en-GB" w:eastAsia="ar-SA"/>
        </w:rPr>
        <w:t xml:space="preserve">health-care providers authorized by the </w:t>
      </w:r>
      <w:r w:rsidR="00FE3AAC" w:rsidRPr="00F62C78">
        <w:rPr>
          <w:lang w:val="en-GB" w:eastAsia="ar-SA"/>
        </w:rPr>
        <w:t>Ministry</w:t>
      </w:r>
      <w:r w:rsidR="00321F02" w:rsidRPr="00F62C78">
        <w:rPr>
          <w:lang w:val="en-GB" w:eastAsia="ar-SA"/>
        </w:rPr>
        <w:t xml:space="preserve"> </w:t>
      </w:r>
      <w:r w:rsidR="00302EAD" w:rsidRPr="00F62C78">
        <w:rPr>
          <w:lang w:val="en-GB" w:eastAsia="ar-SA"/>
        </w:rPr>
        <w:t>of Public Health</w:t>
      </w:r>
      <w:r w:rsidR="00073600" w:rsidRPr="00F62C78">
        <w:rPr>
          <w:lang w:val="en-GB" w:eastAsia="ar-SA"/>
        </w:rPr>
        <w:t>.</w:t>
      </w:r>
      <w:r w:rsidR="00321F02" w:rsidRPr="00F62C78">
        <w:rPr>
          <w:lang w:val="en-GB" w:eastAsia="ar-SA"/>
        </w:rPr>
        <w:t>”</w:t>
      </w:r>
    </w:p>
    <w:p w:rsidR="00321F02" w:rsidRPr="00F62C78" w:rsidRDefault="006F2652" w:rsidP="00997A80">
      <w:pPr>
        <w:pStyle w:val="SingleTxtG"/>
        <w:rPr>
          <w:lang w:val="en-GB" w:eastAsia="ar-SA"/>
        </w:rPr>
      </w:pPr>
      <w:r w:rsidRPr="00F62C78">
        <w:rPr>
          <w:bCs/>
          <w:lang w:val="en-GB" w:eastAsia="ar-SA"/>
        </w:rPr>
        <w:t>377.</w:t>
      </w:r>
      <w:r w:rsidRPr="00F62C78">
        <w:rPr>
          <w:bCs/>
          <w:lang w:val="en-GB" w:eastAsia="ar-SA"/>
        </w:rPr>
        <w:tab/>
      </w:r>
      <w:r w:rsidR="00696601" w:rsidRPr="00F62C78">
        <w:rPr>
          <w:bCs/>
          <w:lang w:val="en-GB" w:eastAsia="ar-SA"/>
        </w:rPr>
        <w:t xml:space="preserve">The regulations also provide that foreigners </w:t>
      </w:r>
      <w:r w:rsidR="000A0EA3" w:rsidRPr="00F62C78">
        <w:rPr>
          <w:bCs/>
          <w:lang w:val="en-GB" w:eastAsia="ar-SA"/>
        </w:rPr>
        <w:t xml:space="preserve">who reliably demonstrate that they had been resident in the country for a period of more than seven years on the date of enactment of </w:t>
      </w:r>
      <w:r w:rsidR="000A0EA3" w:rsidRPr="00F62C78">
        <w:rPr>
          <w:lang w:val="en-GB" w:eastAsia="ar-SA"/>
        </w:rPr>
        <w:t xml:space="preserve">Decree </w:t>
      </w:r>
      <w:r w:rsidR="005D2017" w:rsidRPr="00F62C78">
        <w:rPr>
          <w:lang w:val="en-GB" w:eastAsia="ar-SA"/>
        </w:rPr>
        <w:t>No. </w:t>
      </w:r>
      <w:r w:rsidR="000A0EA3" w:rsidRPr="00F62C78">
        <w:rPr>
          <w:lang w:val="en-GB" w:eastAsia="ar-SA"/>
        </w:rPr>
        <w:t>394/2009 may be granted permanent residence in the country</w:t>
      </w:r>
      <w:r w:rsidR="00321F02" w:rsidRPr="00F62C78">
        <w:rPr>
          <w:lang w:val="en-GB" w:eastAsia="ar-SA"/>
        </w:rPr>
        <w:t xml:space="preserve">, </w:t>
      </w:r>
      <w:r w:rsidR="0075665B" w:rsidRPr="00F62C78">
        <w:rPr>
          <w:lang w:val="en-GB" w:eastAsia="ar-SA"/>
        </w:rPr>
        <w:t xml:space="preserve">without prejudice to the requirement to prove that they do not </w:t>
      </w:r>
      <w:r w:rsidR="00A46C19" w:rsidRPr="00F62C78">
        <w:rPr>
          <w:lang w:val="en-GB" w:eastAsia="ar-SA"/>
        </w:rPr>
        <w:t xml:space="preserve">fall </w:t>
      </w:r>
      <w:r w:rsidR="007258CA" w:rsidRPr="00F62C78">
        <w:rPr>
          <w:lang w:val="en-GB" w:eastAsia="ar-SA"/>
        </w:rPr>
        <w:t xml:space="preserve">under </w:t>
      </w:r>
      <w:r w:rsidR="000A0EA3" w:rsidRPr="00F62C78">
        <w:rPr>
          <w:lang w:val="en-GB" w:eastAsia="ar-SA"/>
        </w:rPr>
        <w:t xml:space="preserve">the provisions of </w:t>
      </w:r>
      <w:r w:rsidR="00345E23" w:rsidRPr="00F62C78">
        <w:rPr>
          <w:lang w:val="en-GB" w:eastAsia="ar-SA"/>
        </w:rPr>
        <w:t>articles </w:t>
      </w:r>
      <w:r w:rsidR="00321F02" w:rsidRPr="00F62C78">
        <w:rPr>
          <w:lang w:val="en-GB" w:eastAsia="ar-SA"/>
        </w:rPr>
        <w:t>45</w:t>
      </w:r>
      <w:r w:rsidR="007D17A6" w:rsidRPr="00F62C78">
        <w:rPr>
          <w:lang w:val="en-GB" w:eastAsia="ar-SA"/>
        </w:rPr>
        <w:t>,</w:t>
      </w:r>
      <w:r w:rsidR="00321F02" w:rsidRPr="00F62C78">
        <w:rPr>
          <w:lang w:val="en-GB" w:eastAsia="ar-SA"/>
        </w:rPr>
        <w:t xml:space="preserve"> </w:t>
      </w:r>
      <w:r w:rsidR="007D17A6" w:rsidRPr="00F62C78">
        <w:rPr>
          <w:lang w:val="en-GB" w:eastAsia="ar-SA"/>
        </w:rPr>
        <w:t>subparagraphs B</w:t>
      </w:r>
      <w:r w:rsidR="00FB3442" w:rsidRPr="00F62C78">
        <w:rPr>
          <w:lang w:val="en-GB" w:eastAsia="ar-SA"/>
        </w:rPr>
        <w:t xml:space="preserve"> and </w:t>
      </w:r>
      <w:r w:rsidR="00321F02" w:rsidRPr="00F62C78">
        <w:rPr>
          <w:lang w:val="en-GB" w:eastAsia="ar-SA"/>
        </w:rPr>
        <w:t>D,</w:t>
      </w:r>
      <w:r w:rsidR="00FB3442" w:rsidRPr="00F62C78">
        <w:rPr>
          <w:lang w:val="en-GB" w:eastAsia="ar-SA"/>
        </w:rPr>
        <w:t xml:space="preserve"> and </w:t>
      </w:r>
      <w:r w:rsidR="007602D5" w:rsidRPr="00F62C78">
        <w:rPr>
          <w:lang w:val="en-GB" w:eastAsia="ar-SA"/>
        </w:rPr>
        <w:t>article </w:t>
      </w:r>
      <w:r w:rsidR="00321F02" w:rsidRPr="00F62C78">
        <w:rPr>
          <w:lang w:val="en-GB" w:eastAsia="ar-SA"/>
        </w:rPr>
        <w:t xml:space="preserve">46 </w:t>
      </w:r>
      <w:r w:rsidR="007D17A6"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r w:rsidR="0075665B" w:rsidRPr="00F62C78">
        <w:rPr>
          <w:lang w:val="en-GB" w:eastAsia="ar-SA"/>
        </w:rPr>
        <w:t xml:space="preserve">Foreigners who have been resident in the country for more than 20 years shall be required to demonstrate the foregoing, except for the record required by </w:t>
      </w:r>
      <w:r w:rsidR="007602D5" w:rsidRPr="00F62C78">
        <w:rPr>
          <w:lang w:val="en-GB" w:eastAsia="ar-SA"/>
        </w:rPr>
        <w:t>article </w:t>
      </w:r>
      <w:r w:rsidR="00321F02" w:rsidRPr="00F62C78">
        <w:rPr>
          <w:lang w:val="en-GB" w:eastAsia="ar-SA"/>
        </w:rPr>
        <w:t xml:space="preserve">46 </w:t>
      </w:r>
      <w:r w:rsidR="007D17A6"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r w:rsidR="0075665B" w:rsidRPr="00F62C78">
        <w:rPr>
          <w:lang w:val="en-GB" w:eastAsia="ar-SA"/>
        </w:rPr>
        <w:t>which shall be solely of a national</w:t>
      </w:r>
      <w:r w:rsidR="00321F02" w:rsidRPr="00F62C78">
        <w:rPr>
          <w:lang w:val="en-GB" w:eastAsia="ar-SA"/>
        </w:rPr>
        <w:t xml:space="preserve"> </w:t>
      </w:r>
      <w:r w:rsidR="0075665B" w:rsidRPr="00F62C78">
        <w:rPr>
          <w:lang w:val="en-GB" w:eastAsia="ar-SA"/>
        </w:rPr>
        <w:t xml:space="preserve">character </w:t>
      </w:r>
      <w:r w:rsidR="00321F02" w:rsidRPr="00F62C78">
        <w:rPr>
          <w:lang w:val="en-GB" w:eastAsia="ar-SA"/>
        </w:rPr>
        <w:t>(</w:t>
      </w:r>
      <w:r w:rsidR="00345E23" w:rsidRPr="00F62C78">
        <w:rPr>
          <w:lang w:val="en-GB" w:eastAsia="ar-SA"/>
        </w:rPr>
        <w:t>art. </w:t>
      </w:r>
      <w:r w:rsidR="00321F02" w:rsidRPr="00F62C78">
        <w:rPr>
          <w:lang w:val="en-GB" w:eastAsia="ar-SA"/>
        </w:rPr>
        <w:t>6</w:t>
      </w:r>
      <w:r w:rsidR="000A1062" w:rsidRPr="00F62C78">
        <w:rPr>
          <w:lang w:val="en-GB" w:eastAsia="ar-SA"/>
        </w:rPr>
        <w:t>,</w:t>
      </w:r>
      <w:r w:rsidR="00321F02" w:rsidRPr="00F62C78">
        <w:rPr>
          <w:lang w:val="en-GB" w:eastAsia="ar-SA"/>
        </w:rPr>
        <w:t xml:space="preserve">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p>
    <w:p w:rsidR="00321F02" w:rsidRPr="00F62C78" w:rsidRDefault="006F2652" w:rsidP="00997A80">
      <w:pPr>
        <w:pStyle w:val="SingleTxtG"/>
        <w:rPr>
          <w:lang w:val="en-GB" w:eastAsia="ar-SA"/>
        </w:rPr>
      </w:pPr>
      <w:r w:rsidRPr="00F62C78">
        <w:rPr>
          <w:lang w:val="en-GB" w:eastAsia="ar-SA"/>
        </w:rPr>
        <w:t>378.</w:t>
      </w:r>
      <w:r w:rsidRPr="00F62C78">
        <w:rPr>
          <w:lang w:val="en-GB" w:eastAsia="ar-SA"/>
        </w:rPr>
        <w:tab/>
      </w:r>
      <w:r w:rsidR="00A46C19" w:rsidRPr="00F62C78">
        <w:rPr>
          <w:lang w:val="en-GB" w:eastAsia="ar-SA"/>
        </w:rPr>
        <w:t>Furthermore,</w:t>
      </w:r>
      <w:r w:rsidR="003300B1">
        <w:rPr>
          <w:lang w:val="en-GB" w:eastAsia="ar-SA"/>
        </w:rPr>
        <w:t xml:space="preserve"> </w:t>
      </w:r>
      <w:r w:rsidR="00001956">
        <w:rPr>
          <w:lang w:val="en-GB" w:eastAsia="ar-SA"/>
        </w:rPr>
        <w:t>persons</w:t>
      </w:r>
      <w:r w:rsidR="00A46C19" w:rsidRPr="00F62C78">
        <w:rPr>
          <w:lang w:val="en-GB" w:eastAsia="ar-SA"/>
        </w:rPr>
        <w:t xml:space="preserve"> who have declared themselves to be refugees shall be recognized as permanent residents and issued with an identity certificate confirming that status</w:t>
      </w:r>
      <w:r w:rsidR="00321F02" w:rsidRPr="00F62C78">
        <w:rPr>
          <w:lang w:val="en-GB" w:eastAsia="ar-SA"/>
        </w:rPr>
        <w:t xml:space="preserve">. </w:t>
      </w:r>
      <w:r w:rsidR="00A46C19" w:rsidRPr="00F62C78">
        <w:rPr>
          <w:lang w:val="en-GB" w:eastAsia="ar-SA"/>
        </w:rPr>
        <w:t>Where the application for refugee status is pending</w:t>
      </w:r>
      <w:r w:rsidR="00321F02" w:rsidRPr="00F62C78">
        <w:rPr>
          <w:lang w:val="en-GB" w:eastAsia="ar-SA"/>
        </w:rPr>
        <w:t xml:space="preserve">, </w:t>
      </w:r>
      <w:r w:rsidR="00A46C19" w:rsidRPr="00F62C78">
        <w:rPr>
          <w:lang w:val="en-GB" w:eastAsia="ar-SA"/>
        </w:rPr>
        <w:t xml:space="preserve">the foreigner shall be </w:t>
      </w:r>
      <w:r w:rsidR="001E3AC0" w:rsidRPr="00F62C78">
        <w:rPr>
          <w:lang w:val="en-GB" w:eastAsia="ar-SA"/>
        </w:rPr>
        <w:t xml:space="preserve">granted </w:t>
      </w:r>
      <w:r w:rsidR="006A18D9" w:rsidRPr="00F62C78">
        <w:rPr>
          <w:lang w:val="en-GB" w:eastAsia="ar-SA"/>
        </w:rPr>
        <w:t>pending residence status</w:t>
      </w:r>
      <w:r w:rsidR="00FB3442" w:rsidRPr="00F62C78">
        <w:rPr>
          <w:lang w:val="en-GB" w:eastAsia="ar-SA"/>
        </w:rPr>
        <w:t xml:space="preserve"> and </w:t>
      </w:r>
      <w:r w:rsidR="001E3AC0" w:rsidRPr="00F62C78">
        <w:rPr>
          <w:lang w:val="en-GB" w:eastAsia="ar-SA"/>
        </w:rPr>
        <w:t>issued with a provisional card until such time as his or her eligibility is determined by the</w:t>
      </w:r>
      <w:r w:rsidR="00321F02" w:rsidRPr="00F62C78">
        <w:rPr>
          <w:lang w:val="en-GB" w:eastAsia="ar-SA"/>
        </w:rPr>
        <w:t xml:space="preserve"> </w:t>
      </w:r>
      <w:r w:rsidR="001E3AC0" w:rsidRPr="00F62C78">
        <w:rPr>
          <w:lang w:val="en-GB" w:eastAsia="ar-SA"/>
        </w:rPr>
        <w:t xml:space="preserve">Refugee Commission </w:t>
      </w:r>
      <w:r w:rsidR="00321F02" w:rsidRPr="00F62C78">
        <w:rPr>
          <w:lang w:val="en-GB" w:eastAsia="ar-SA"/>
        </w:rPr>
        <w:t>(</w:t>
      </w:r>
      <w:r w:rsidR="00345E23" w:rsidRPr="00F62C78">
        <w:rPr>
          <w:lang w:val="en-GB" w:eastAsia="ar-SA"/>
        </w:rPr>
        <w:t>art. </w:t>
      </w:r>
      <w:r w:rsidR="00321F02" w:rsidRPr="00F62C78">
        <w:rPr>
          <w:lang w:val="en-GB" w:eastAsia="ar-SA"/>
        </w:rPr>
        <w:t>9</w:t>
      </w:r>
      <w:r w:rsidR="000A1062" w:rsidRPr="00F62C78">
        <w:rPr>
          <w:lang w:val="en-GB" w:eastAsia="ar-SA"/>
        </w:rPr>
        <w:t>,</w:t>
      </w:r>
      <w:r w:rsidR="00321F02" w:rsidRPr="00F62C78">
        <w:rPr>
          <w:lang w:val="en-GB" w:eastAsia="ar-SA"/>
        </w:rPr>
        <w:t xml:space="preserve">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p>
    <w:p w:rsidR="00321F02" w:rsidRPr="00F62C78" w:rsidRDefault="006F2652" w:rsidP="00997A80">
      <w:pPr>
        <w:pStyle w:val="SingleTxtG"/>
        <w:rPr>
          <w:lang w:val="en-GB" w:eastAsia="ar-SA"/>
        </w:rPr>
      </w:pPr>
      <w:r w:rsidRPr="00F62C78">
        <w:rPr>
          <w:lang w:val="en-GB" w:eastAsia="ar-SA"/>
        </w:rPr>
        <w:t>379.</w:t>
      </w:r>
      <w:r w:rsidRPr="00F62C78">
        <w:rPr>
          <w:lang w:val="en-GB" w:eastAsia="ar-SA"/>
        </w:rPr>
        <w:tab/>
      </w:r>
      <w:r w:rsidR="005A583E" w:rsidRPr="00F62C78">
        <w:rPr>
          <w:lang w:val="en-GB" w:eastAsia="ar-SA"/>
        </w:rPr>
        <w:t>The period of residence of permanent residents shall be indefinite</w:t>
      </w:r>
      <w:r w:rsidR="00321F02" w:rsidRPr="00F62C78">
        <w:rPr>
          <w:lang w:val="en-GB" w:eastAsia="ar-SA"/>
        </w:rPr>
        <w:t xml:space="preserve"> </w:t>
      </w:r>
      <w:r w:rsidR="003F33C2" w:rsidRPr="00F62C78">
        <w:rPr>
          <w:lang w:val="en-GB" w:eastAsia="ar-SA"/>
        </w:rPr>
        <w:t>unless</w:t>
      </w:r>
      <w:r w:rsidR="00321F02" w:rsidRPr="00F62C78">
        <w:rPr>
          <w:lang w:val="en-GB" w:eastAsia="ar-SA"/>
        </w:rPr>
        <w:t xml:space="preserve"> </w:t>
      </w:r>
      <w:r w:rsidR="009151CC" w:rsidRPr="00F62C78">
        <w:rPr>
          <w:lang w:val="en-GB" w:eastAsia="ar-SA"/>
        </w:rPr>
        <w:t>the</w:t>
      </w:r>
      <w:r w:rsidR="00321F02" w:rsidRPr="00F62C78">
        <w:rPr>
          <w:lang w:val="en-GB" w:eastAsia="ar-SA"/>
        </w:rPr>
        <w:t xml:space="preserve"> condi</w:t>
      </w:r>
      <w:r w:rsidR="009151CC" w:rsidRPr="00F62C78">
        <w:rPr>
          <w:lang w:val="en-GB" w:eastAsia="ar-SA"/>
        </w:rPr>
        <w:t>t</w:t>
      </w:r>
      <w:r w:rsidR="00321F02" w:rsidRPr="00F62C78">
        <w:rPr>
          <w:lang w:val="en-GB" w:eastAsia="ar-SA"/>
        </w:rPr>
        <w:t>ion</w:t>
      </w:r>
      <w:r w:rsidR="009151CC" w:rsidRPr="00F62C78">
        <w:rPr>
          <w:lang w:val="en-GB" w:eastAsia="ar-SA"/>
        </w:rPr>
        <w:t>s</w:t>
      </w:r>
      <w:r w:rsidR="00321F02" w:rsidRPr="00F62C78">
        <w:rPr>
          <w:lang w:val="en-GB" w:eastAsia="ar-SA"/>
        </w:rPr>
        <w:t xml:space="preserve"> </w:t>
      </w:r>
      <w:r w:rsidR="00D733BD" w:rsidRPr="00F62C78">
        <w:rPr>
          <w:lang w:val="en-GB" w:eastAsia="ar-SA"/>
        </w:rPr>
        <w:t xml:space="preserve">applicable to </w:t>
      </w:r>
      <w:r w:rsidR="009151CC" w:rsidRPr="00F62C78">
        <w:rPr>
          <w:lang w:val="en-GB" w:eastAsia="ar-SA"/>
        </w:rPr>
        <w:t xml:space="preserve">that status are abused </w:t>
      </w:r>
      <w:r w:rsidR="00321F02" w:rsidRPr="00F62C78">
        <w:rPr>
          <w:lang w:val="en-GB" w:eastAsia="ar-SA"/>
        </w:rPr>
        <w:t>o</w:t>
      </w:r>
      <w:r w:rsidR="005A583E" w:rsidRPr="00F62C78">
        <w:rPr>
          <w:lang w:val="en-GB" w:eastAsia="ar-SA"/>
        </w:rPr>
        <w:t>r</w:t>
      </w:r>
      <w:r w:rsidR="00321F02" w:rsidRPr="00F62C78">
        <w:rPr>
          <w:lang w:val="en-GB" w:eastAsia="ar-SA"/>
        </w:rPr>
        <w:t xml:space="preserve"> </w:t>
      </w:r>
      <w:r w:rsidR="00D733BD" w:rsidRPr="00F62C78">
        <w:rPr>
          <w:lang w:val="en-GB" w:eastAsia="ar-SA"/>
        </w:rPr>
        <w:t xml:space="preserve">unless </w:t>
      </w:r>
      <w:r w:rsidR="003F33C2" w:rsidRPr="00F62C78">
        <w:rPr>
          <w:lang w:val="en-GB" w:eastAsia="ar-SA"/>
        </w:rPr>
        <w:t>they are</w:t>
      </w:r>
      <w:r w:rsidR="00321F02" w:rsidRPr="00F62C78">
        <w:rPr>
          <w:lang w:val="en-GB" w:eastAsia="ar-SA"/>
        </w:rPr>
        <w:t xml:space="preserve"> </w:t>
      </w:r>
      <w:r w:rsidR="00405F79" w:rsidRPr="00F62C78">
        <w:rPr>
          <w:lang w:val="en-GB" w:eastAsia="ar-SA"/>
        </w:rPr>
        <w:t xml:space="preserve">absent from the country for a period of more than three years </w:t>
      </w:r>
      <w:r w:rsidR="00321F02" w:rsidRPr="00F62C78">
        <w:rPr>
          <w:lang w:val="en-GB" w:eastAsia="ar-SA"/>
        </w:rPr>
        <w:t>(</w:t>
      </w:r>
      <w:r w:rsidR="00345E23" w:rsidRPr="00F62C78">
        <w:rPr>
          <w:lang w:val="en-GB" w:eastAsia="ar-SA"/>
        </w:rPr>
        <w:t>art. </w:t>
      </w:r>
      <w:r w:rsidR="00321F02" w:rsidRPr="00F62C78">
        <w:rPr>
          <w:lang w:val="en-GB" w:eastAsia="ar-SA"/>
        </w:rPr>
        <w:t>10</w:t>
      </w:r>
      <w:r w:rsidR="000A1062" w:rsidRPr="00F62C78">
        <w:rPr>
          <w:lang w:val="en-GB" w:eastAsia="ar-SA"/>
        </w:rPr>
        <w:t>,</w:t>
      </w:r>
      <w:r w:rsidR="00321F02" w:rsidRPr="00F62C78">
        <w:rPr>
          <w:lang w:val="en-GB" w:eastAsia="ar-SA"/>
        </w:rPr>
        <w:t xml:space="preserve">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p>
    <w:p w:rsidR="00764386" w:rsidRPr="00F62C78" w:rsidRDefault="006F2652" w:rsidP="003300B1">
      <w:pPr>
        <w:pStyle w:val="SingleTxtG"/>
        <w:keepNext/>
        <w:rPr>
          <w:lang w:val="en-GB" w:eastAsia="ar-SA"/>
        </w:rPr>
      </w:pPr>
      <w:bookmarkStart w:id="19" w:name="art34"/>
      <w:r w:rsidRPr="00F62C78">
        <w:rPr>
          <w:lang w:val="en-GB" w:eastAsia="ar-SA"/>
        </w:rPr>
        <w:t>380.</w:t>
      </w:r>
      <w:r w:rsidRPr="00F62C78">
        <w:rPr>
          <w:lang w:val="en-GB" w:eastAsia="ar-SA"/>
        </w:rPr>
        <w:tab/>
      </w:r>
      <w:r w:rsidR="00405F79" w:rsidRPr="00F62C78">
        <w:rPr>
          <w:lang w:val="en-GB" w:eastAsia="ar-SA"/>
        </w:rPr>
        <w:t>With regard to temporary residents</w:t>
      </w:r>
      <w:r w:rsidR="00321F02" w:rsidRPr="00F62C78">
        <w:rPr>
          <w:lang w:val="en-GB" w:eastAsia="ar-SA"/>
        </w:rPr>
        <w:t xml:space="preserve">, </w:t>
      </w:r>
      <w:r w:rsidR="007602D5" w:rsidRPr="00F62C78">
        <w:rPr>
          <w:lang w:val="en-GB" w:eastAsia="ar-SA"/>
        </w:rPr>
        <w:t>article </w:t>
      </w:r>
      <w:r w:rsidR="00321F02" w:rsidRPr="00F62C78">
        <w:rPr>
          <w:lang w:val="en-GB" w:eastAsia="ar-SA"/>
        </w:rPr>
        <w:t>34</w:t>
      </w:r>
      <w:bookmarkEnd w:id="19"/>
      <w:r w:rsidR="00321F02" w:rsidRPr="00F62C78">
        <w:rPr>
          <w:lang w:val="en-GB" w:eastAsia="ar-SA"/>
        </w:rPr>
        <w:t xml:space="preserve"> </w:t>
      </w:r>
      <w:r w:rsidR="00034E76"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 xml:space="preserve">18250 </w:t>
      </w:r>
      <w:r w:rsidR="00405F79" w:rsidRPr="00F62C78">
        <w:rPr>
          <w:lang w:val="en-GB" w:eastAsia="ar-SA"/>
        </w:rPr>
        <w:t>stipulates that</w:t>
      </w:r>
      <w:r w:rsidR="00764386" w:rsidRPr="00F62C78">
        <w:rPr>
          <w:lang w:val="en-GB" w:eastAsia="ar-SA"/>
        </w:rPr>
        <w:t>:</w:t>
      </w:r>
    </w:p>
    <w:p w:rsidR="00321F02" w:rsidRPr="00F62C78" w:rsidRDefault="00321F02" w:rsidP="00764386">
      <w:pPr>
        <w:pStyle w:val="SingleTxtG"/>
        <w:ind w:left="1701"/>
        <w:rPr>
          <w:lang w:val="en-GB" w:eastAsia="ar-SA"/>
        </w:rPr>
      </w:pPr>
      <w:r w:rsidRPr="00F62C78">
        <w:rPr>
          <w:lang w:val="en-GB" w:eastAsia="ar-SA"/>
        </w:rPr>
        <w:t>“</w:t>
      </w:r>
      <w:r w:rsidR="00451A33" w:rsidRPr="00F62C78">
        <w:rPr>
          <w:lang w:val="en-GB" w:eastAsia="ar-SA"/>
        </w:rPr>
        <w:t>A foreigner who enters the country in order to engage in an activity for a specific period shall have the status of a temporary resident.</w:t>
      </w:r>
    </w:p>
    <w:p w:rsidR="00321F02" w:rsidRPr="00F62C78" w:rsidRDefault="00451A33" w:rsidP="00764386">
      <w:pPr>
        <w:pStyle w:val="SingleTxtG"/>
        <w:ind w:left="1701"/>
        <w:rPr>
          <w:lang w:val="en-GB" w:eastAsia="ar-SA"/>
        </w:rPr>
      </w:pPr>
      <w:r w:rsidRPr="00F62C78">
        <w:rPr>
          <w:lang w:val="en-GB" w:eastAsia="ar-SA"/>
        </w:rPr>
        <w:t xml:space="preserve">The following activities may also be </w:t>
      </w:r>
      <w:r w:rsidR="005D3DD1" w:rsidRPr="00F62C78">
        <w:rPr>
          <w:lang w:val="en-GB" w:eastAsia="ar-SA"/>
        </w:rPr>
        <w:t>recognized as belonging to this category, without prejudice to those which may be included in the corresponding regulations</w:t>
      </w:r>
      <w:r w:rsidR="00321F02"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A)</w:t>
      </w:r>
      <w:r w:rsidR="00722084" w:rsidRPr="00F62C78">
        <w:rPr>
          <w:lang w:val="en-GB" w:eastAsia="ar-SA"/>
        </w:rPr>
        <w:tab/>
      </w:r>
      <w:r w:rsidR="00EE6D92" w:rsidRPr="00F62C78">
        <w:rPr>
          <w:lang w:val="en-GB" w:eastAsia="ar-SA"/>
        </w:rPr>
        <w:t>Migrant workers</w:t>
      </w:r>
      <w:r w:rsidR="00451A33"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B)</w:t>
      </w:r>
      <w:r w:rsidR="00722084" w:rsidRPr="00F62C78">
        <w:rPr>
          <w:lang w:val="en-GB" w:eastAsia="ar-SA"/>
        </w:rPr>
        <w:tab/>
      </w:r>
      <w:r w:rsidR="00034E76" w:rsidRPr="00F62C78">
        <w:rPr>
          <w:lang w:val="en-GB" w:eastAsia="ar-SA"/>
        </w:rPr>
        <w:t>Scientists</w:t>
      </w:r>
      <w:r w:rsidR="00722084" w:rsidRPr="00F62C78">
        <w:rPr>
          <w:lang w:val="en-GB" w:eastAsia="ar-SA"/>
        </w:rPr>
        <w:t xml:space="preserve">, </w:t>
      </w:r>
      <w:r w:rsidR="00034E76" w:rsidRPr="00F62C78">
        <w:rPr>
          <w:lang w:val="en-GB" w:eastAsia="ar-SA"/>
        </w:rPr>
        <w:t xml:space="preserve">researchers </w:t>
      </w:r>
      <w:r w:rsidR="00FB3442" w:rsidRPr="00F62C78">
        <w:rPr>
          <w:lang w:val="en-GB" w:eastAsia="ar-SA"/>
        </w:rPr>
        <w:t xml:space="preserve">and </w:t>
      </w:r>
      <w:r w:rsidR="00722084" w:rsidRPr="00F62C78">
        <w:rPr>
          <w:lang w:val="en-GB" w:eastAsia="ar-SA"/>
        </w:rPr>
        <w:t>acad</w:t>
      </w:r>
      <w:r w:rsidR="00034E76" w:rsidRPr="00F62C78">
        <w:rPr>
          <w:lang w:val="en-GB" w:eastAsia="ar-SA"/>
        </w:rPr>
        <w:t>e</w:t>
      </w:r>
      <w:r w:rsidR="00451A33" w:rsidRPr="00F62C78">
        <w:rPr>
          <w:lang w:val="en-GB" w:eastAsia="ar-SA"/>
        </w:rPr>
        <w:t>mics;</w:t>
      </w:r>
    </w:p>
    <w:p w:rsidR="00451A33"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C)</w:t>
      </w:r>
      <w:r w:rsidR="00722084" w:rsidRPr="00F62C78">
        <w:rPr>
          <w:lang w:val="en-GB" w:eastAsia="ar-SA"/>
        </w:rPr>
        <w:tab/>
        <w:t>Profes</w:t>
      </w:r>
      <w:r w:rsidR="005A583E" w:rsidRPr="00F62C78">
        <w:rPr>
          <w:lang w:val="en-GB" w:eastAsia="ar-SA"/>
        </w:rPr>
        <w:t>sionals</w:t>
      </w:r>
      <w:r w:rsidR="00722084" w:rsidRPr="00F62C78">
        <w:rPr>
          <w:lang w:val="en-GB" w:eastAsia="ar-SA"/>
        </w:rPr>
        <w:t>, t</w:t>
      </w:r>
      <w:r w:rsidR="005A583E" w:rsidRPr="00F62C78">
        <w:rPr>
          <w:lang w:val="en-GB" w:eastAsia="ar-SA"/>
        </w:rPr>
        <w:t>e</w:t>
      </w:r>
      <w:r w:rsidR="00722084" w:rsidRPr="00F62C78">
        <w:rPr>
          <w:lang w:val="en-GB" w:eastAsia="ar-SA"/>
        </w:rPr>
        <w:t>c</w:t>
      </w:r>
      <w:r w:rsidR="005A583E" w:rsidRPr="00F62C78">
        <w:rPr>
          <w:lang w:val="en-GB" w:eastAsia="ar-SA"/>
        </w:rPr>
        <w:t>h</w:t>
      </w:r>
      <w:r w:rsidR="00722084" w:rsidRPr="00F62C78">
        <w:rPr>
          <w:lang w:val="en-GB" w:eastAsia="ar-SA"/>
        </w:rPr>
        <w:t>nic</w:t>
      </w:r>
      <w:r w:rsidR="005A583E" w:rsidRPr="00F62C78">
        <w:rPr>
          <w:lang w:val="en-GB" w:eastAsia="ar-SA"/>
        </w:rPr>
        <w:t>ian</w:t>
      </w:r>
      <w:r w:rsidR="00722084" w:rsidRPr="00F62C78">
        <w:rPr>
          <w:lang w:val="en-GB" w:eastAsia="ar-SA"/>
        </w:rPr>
        <w:t>s</w:t>
      </w:r>
      <w:r w:rsidR="00FB3442" w:rsidRPr="00F62C78">
        <w:rPr>
          <w:lang w:val="en-GB" w:eastAsia="ar-SA"/>
        </w:rPr>
        <w:t xml:space="preserve"> and </w:t>
      </w:r>
      <w:r w:rsidR="005A583E" w:rsidRPr="00F62C78">
        <w:rPr>
          <w:lang w:val="en-GB" w:eastAsia="ar-SA"/>
        </w:rPr>
        <w:t>specialized personnel</w:t>
      </w:r>
      <w:r w:rsidR="00451A33"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D)</w:t>
      </w:r>
      <w:r w:rsidR="00722084" w:rsidRPr="00F62C78">
        <w:rPr>
          <w:lang w:val="en-GB" w:eastAsia="ar-SA"/>
        </w:rPr>
        <w:tab/>
      </w:r>
      <w:r w:rsidR="00034E76" w:rsidRPr="00F62C78">
        <w:rPr>
          <w:lang w:val="en-GB" w:eastAsia="ar-SA"/>
        </w:rPr>
        <w:t>Students</w:t>
      </w:r>
      <w:r w:rsidR="00722084" w:rsidRPr="00F62C78">
        <w:rPr>
          <w:lang w:val="en-GB" w:eastAsia="ar-SA"/>
        </w:rPr>
        <w:t xml:space="preserve">, </w:t>
      </w:r>
      <w:r w:rsidR="005A583E" w:rsidRPr="00F62C78">
        <w:rPr>
          <w:lang w:val="en-GB" w:eastAsia="ar-SA"/>
        </w:rPr>
        <w:t>scholarship holders</w:t>
      </w:r>
      <w:r w:rsidR="00FB3442" w:rsidRPr="00F62C78">
        <w:rPr>
          <w:lang w:val="en-GB" w:eastAsia="ar-SA"/>
        </w:rPr>
        <w:t xml:space="preserve"> and </w:t>
      </w:r>
      <w:r w:rsidR="005A583E" w:rsidRPr="00F62C78">
        <w:rPr>
          <w:lang w:val="en-GB" w:eastAsia="ar-SA"/>
        </w:rPr>
        <w:t>trainee</w:t>
      </w:r>
      <w:r w:rsidR="00451A33" w:rsidRPr="00F62C78">
        <w:rPr>
          <w:lang w:val="en-GB" w:eastAsia="ar-SA"/>
        </w:rPr>
        <w:t>s;</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E)</w:t>
      </w:r>
      <w:r w:rsidR="00722084" w:rsidRPr="00F62C78">
        <w:rPr>
          <w:lang w:val="en-GB" w:eastAsia="ar-SA"/>
        </w:rPr>
        <w:tab/>
      </w:r>
      <w:r w:rsidR="005A583E" w:rsidRPr="00F62C78">
        <w:rPr>
          <w:lang w:val="en-GB" w:eastAsia="ar-SA"/>
        </w:rPr>
        <w:t>Business people</w:t>
      </w:r>
      <w:r w:rsidR="00722084" w:rsidRPr="00F62C78">
        <w:rPr>
          <w:lang w:val="en-GB" w:eastAsia="ar-SA"/>
        </w:rPr>
        <w:t xml:space="preserve">, </w:t>
      </w:r>
      <w:r w:rsidR="005A583E" w:rsidRPr="00F62C78">
        <w:rPr>
          <w:lang w:val="en-GB" w:eastAsia="ar-SA"/>
        </w:rPr>
        <w:t>entrepreneurs</w:t>
      </w:r>
      <w:r w:rsidR="00722084" w:rsidRPr="00F62C78">
        <w:rPr>
          <w:lang w:val="en-GB" w:eastAsia="ar-SA"/>
        </w:rPr>
        <w:t xml:space="preserve">, directors, </w:t>
      </w:r>
      <w:r w:rsidR="005A583E" w:rsidRPr="00F62C78">
        <w:rPr>
          <w:lang w:val="en-GB" w:eastAsia="ar-SA"/>
        </w:rPr>
        <w:t>managers</w:t>
      </w:r>
      <w:r w:rsidR="00FB3442" w:rsidRPr="00F62C78">
        <w:rPr>
          <w:lang w:val="en-GB" w:eastAsia="ar-SA"/>
        </w:rPr>
        <w:t xml:space="preserve"> and </w:t>
      </w:r>
      <w:r w:rsidR="00722084" w:rsidRPr="00F62C78">
        <w:rPr>
          <w:lang w:val="en-GB" w:eastAsia="ar-SA"/>
        </w:rPr>
        <w:t>consult</w:t>
      </w:r>
      <w:r w:rsidR="005A583E" w:rsidRPr="00F62C78">
        <w:rPr>
          <w:lang w:val="en-GB" w:eastAsia="ar-SA"/>
        </w:rPr>
        <w:t>ant</w:t>
      </w:r>
      <w:r w:rsidR="00722084" w:rsidRPr="00F62C78">
        <w:rPr>
          <w:lang w:val="en-GB" w:eastAsia="ar-SA"/>
        </w:rPr>
        <w:t>s</w:t>
      </w:r>
      <w:r w:rsidR="00451A33"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F)</w:t>
      </w:r>
      <w:r w:rsidR="00722084" w:rsidRPr="00F62C78">
        <w:rPr>
          <w:lang w:val="en-GB" w:eastAsia="ar-SA"/>
        </w:rPr>
        <w:tab/>
      </w:r>
      <w:r w:rsidR="00034E76" w:rsidRPr="00F62C78">
        <w:rPr>
          <w:lang w:val="en-GB" w:eastAsia="ar-SA"/>
        </w:rPr>
        <w:t>Journalists</w:t>
      </w:r>
      <w:r w:rsidR="00451A33"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G)</w:t>
      </w:r>
      <w:r w:rsidR="00722084" w:rsidRPr="00F62C78">
        <w:rPr>
          <w:lang w:val="en-GB" w:eastAsia="ar-SA"/>
        </w:rPr>
        <w:tab/>
      </w:r>
      <w:r w:rsidR="005A583E" w:rsidRPr="00F62C78">
        <w:rPr>
          <w:lang w:val="en-GB" w:eastAsia="ar-SA"/>
        </w:rPr>
        <w:t>Athletes</w:t>
      </w:r>
      <w:r w:rsidR="00451A33"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451A33" w:rsidRPr="00F62C78">
        <w:rPr>
          <w:lang w:val="en-GB" w:eastAsia="ar-SA"/>
        </w:rPr>
        <w:t>H)</w:t>
      </w:r>
      <w:r w:rsidR="00451A33" w:rsidRPr="00F62C78">
        <w:rPr>
          <w:lang w:val="en-GB" w:eastAsia="ar-SA"/>
        </w:rPr>
        <w:tab/>
        <w:t>Artists;</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I)</w:t>
      </w:r>
      <w:r w:rsidR="00722084" w:rsidRPr="00F62C78">
        <w:rPr>
          <w:lang w:val="en-GB" w:eastAsia="ar-SA"/>
        </w:rPr>
        <w:tab/>
      </w:r>
      <w:r w:rsidR="005A583E" w:rsidRPr="00F62C78">
        <w:rPr>
          <w:lang w:val="en-GB" w:eastAsia="ar-SA"/>
        </w:rPr>
        <w:t>Clergy</w:t>
      </w:r>
      <w:r w:rsidR="00722084" w:rsidRPr="00F62C78">
        <w:rPr>
          <w:lang w:val="en-GB" w:eastAsia="ar-SA"/>
        </w:rPr>
        <w:t>.</w:t>
      </w:r>
    </w:p>
    <w:p w:rsidR="00321F02" w:rsidRPr="00F62C78" w:rsidRDefault="005D3DD1" w:rsidP="003300B1">
      <w:pPr>
        <w:pStyle w:val="SingleTxtG"/>
        <w:keepNext/>
        <w:ind w:left="1701"/>
        <w:rPr>
          <w:lang w:val="en-GB" w:eastAsia="ar-SA"/>
        </w:rPr>
      </w:pPr>
      <w:r w:rsidRPr="00F62C78">
        <w:rPr>
          <w:lang w:val="en-GB" w:eastAsia="ar-SA"/>
        </w:rPr>
        <w:t>The following shall also be included:</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A)</w:t>
      </w:r>
      <w:r w:rsidR="00722084" w:rsidRPr="00F62C78">
        <w:rPr>
          <w:lang w:val="en-GB" w:eastAsia="ar-SA"/>
        </w:rPr>
        <w:tab/>
      </w:r>
      <w:r w:rsidR="005D3DD1" w:rsidRPr="00F62C78">
        <w:rPr>
          <w:lang w:val="en-GB" w:eastAsia="ar-SA"/>
        </w:rPr>
        <w:t>Spouses</w:t>
      </w:r>
      <w:r w:rsidR="00722084" w:rsidRPr="00F62C78">
        <w:rPr>
          <w:lang w:val="en-GB" w:eastAsia="ar-SA"/>
        </w:rPr>
        <w:t xml:space="preserve">, </w:t>
      </w:r>
      <w:r w:rsidR="005D3DD1" w:rsidRPr="00F62C78">
        <w:rPr>
          <w:lang w:val="en-GB" w:eastAsia="ar-SA"/>
        </w:rPr>
        <w:t>minor children and parents of the</w:t>
      </w:r>
      <w:r w:rsidR="00516DB7">
        <w:rPr>
          <w:lang w:val="en-GB" w:eastAsia="ar-SA"/>
        </w:rPr>
        <w:t xml:space="preserve"> </w:t>
      </w:r>
      <w:r w:rsidR="00001956">
        <w:rPr>
          <w:lang w:val="en-GB" w:eastAsia="ar-SA"/>
        </w:rPr>
        <w:t>persons</w:t>
      </w:r>
      <w:r w:rsidR="005D3DD1" w:rsidRPr="00F62C78">
        <w:rPr>
          <w:lang w:val="en-GB" w:eastAsia="ar-SA"/>
        </w:rPr>
        <w:t xml:space="preserve"> mentioned in the preceding subparagraphs of this</w:t>
      </w:r>
      <w:r w:rsidR="00722084" w:rsidRPr="00F62C78">
        <w:rPr>
          <w:lang w:val="en-GB" w:eastAsia="ar-SA"/>
        </w:rPr>
        <w:t xml:space="preserve"> </w:t>
      </w:r>
      <w:r w:rsidR="0032026B" w:rsidRPr="00F62C78">
        <w:rPr>
          <w:lang w:val="en-GB" w:eastAsia="ar-SA"/>
        </w:rPr>
        <w:t>article</w:t>
      </w:r>
      <w:r w:rsidR="005D3DD1"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B)</w:t>
      </w:r>
      <w:r w:rsidR="00722084" w:rsidRPr="00F62C78">
        <w:rPr>
          <w:lang w:val="en-GB" w:eastAsia="ar-SA"/>
        </w:rPr>
        <w:tab/>
        <w:t xml:space="preserve">Persons </w:t>
      </w:r>
      <w:r w:rsidR="005D3DD1" w:rsidRPr="00F62C78">
        <w:rPr>
          <w:lang w:val="en-GB" w:eastAsia="ar-SA"/>
        </w:rPr>
        <w:t>who enter the country on humanitarian ground</w:t>
      </w:r>
      <w:r w:rsidR="00E046DA" w:rsidRPr="00F62C78">
        <w:rPr>
          <w:lang w:val="en-GB" w:eastAsia="ar-SA"/>
        </w:rPr>
        <w:t>s</w:t>
      </w:r>
      <w:r w:rsidR="005D3DD1" w:rsidRPr="00F62C78">
        <w:rPr>
          <w:lang w:val="en-GB" w:eastAsia="ar-SA"/>
        </w:rPr>
        <w:t>;</w:t>
      </w:r>
    </w:p>
    <w:p w:rsidR="00722084" w:rsidRPr="00F62C78" w:rsidRDefault="00B156B6" w:rsidP="00764386">
      <w:pPr>
        <w:pStyle w:val="SingleTxtG"/>
        <w:ind w:left="2268"/>
        <w:rPr>
          <w:lang w:val="en-GB" w:eastAsia="ar-SA"/>
        </w:rPr>
      </w:pPr>
      <w:r w:rsidRPr="00F62C78">
        <w:rPr>
          <w:lang w:val="en-GB" w:eastAsia="ar-SA"/>
        </w:rPr>
        <w:t>(</w:t>
      </w:r>
      <w:r w:rsidR="00722084" w:rsidRPr="00F62C78">
        <w:rPr>
          <w:lang w:val="en-GB" w:eastAsia="ar-SA"/>
        </w:rPr>
        <w:t>C)</w:t>
      </w:r>
      <w:r w:rsidR="00722084" w:rsidRPr="00F62C78">
        <w:rPr>
          <w:lang w:val="en-GB" w:eastAsia="ar-SA"/>
        </w:rPr>
        <w:tab/>
      </w:r>
      <w:r w:rsidR="005D3DD1" w:rsidRPr="00F62C78">
        <w:rPr>
          <w:lang w:val="en-GB" w:eastAsia="ar-SA"/>
        </w:rPr>
        <w:t xml:space="preserve">Persons not covered by the preceding subparagraphs of this </w:t>
      </w:r>
      <w:r w:rsidR="003300B1">
        <w:rPr>
          <w:lang w:val="en-GB" w:eastAsia="ar-SA"/>
        </w:rPr>
        <w:t xml:space="preserve">article </w:t>
      </w:r>
      <w:r w:rsidR="00E046DA" w:rsidRPr="00F62C78">
        <w:rPr>
          <w:lang w:val="en-GB" w:eastAsia="ar-SA"/>
        </w:rPr>
        <w:t>who are authorized by a reasoned decision of the executive branch</w:t>
      </w:r>
      <w:r w:rsidR="00722084" w:rsidRPr="00F62C78">
        <w:rPr>
          <w:lang w:val="en-GB" w:eastAsia="ar-SA"/>
        </w:rPr>
        <w:t>.</w:t>
      </w:r>
    </w:p>
    <w:p w:rsidR="00321F02" w:rsidRPr="00F62C78" w:rsidRDefault="00C65DBE" w:rsidP="00764386">
      <w:pPr>
        <w:pStyle w:val="SingleTxtG"/>
        <w:ind w:left="2268"/>
        <w:rPr>
          <w:lang w:val="en-GB" w:eastAsia="ar-SA"/>
        </w:rPr>
      </w:pPr>
      <w:r w:rsidRPr="00F62C78">
        <w:rPr>
          <w:lang w:val="en-GB" w:eastAsia="ar-SA"/>
        </w:rPr>
        <w:t xml:space="preserve">Citizens of the Member States of </w:t>
      </w:r>
      <w:r w:rsidR="00321F02" w:rsidRPr="00F62C78">
        <w:rPr>
          <w:lang w:val="en-GB" w:eastAsia="ar-SA"/>
        </w:rPr>
        <w:t>MERCOSUR</w:t>
      </w:r>
      <w:r w:rsidR="00FB3442" w:rsidRPr="00F62C78">
        <w:rPr>
          <w:lang w:val="en-GB" w:eastAsia="ar-SA"/>
        </w:rPr>
        <w:t xml:space="preserve"> and </w:t>
      </w:r>
      <w:r w:rsidRPr="00F62C78">
        <w:rPr>
          <w:lang w:val="en-GB" w:eastAsia="ar-SA"/>
        </w:rPr>
        <w:t>Associated States shall also be placed in this category on request.</w:t>
      </w:r>
      <w:r w:rsidR="00321F02" w:rsidRPr="00F62C78">
        <w:rPr>
          <w:lang w:val="en-GB" w:eastAsia="ar-SA"/>
        </w:rPr>
        <w:t>”</w:t>
      </w:r>
    </w:p>
    <w:p w:rsidR="00321F02" w:rsidRPr="00F62C78" w:rsidRDefault="00764386" w:rsidP="00997A80">
      <w:pPr>
        <w:pStyle w:val="SingleTxtG"/>
        <w:rPr>
          <w:lang w:val="en-GB" w:eastAsia="ar-SA"/>
        </w:rPr>
      </w:pPr>
      <w:bookmarkStart w:id="20" w:name="art35"/>
      <w:r w:rsidRPr="00F62C78">
        <w:rPr>
          <w:lang w:val="en-GB" w:eastAsia="ar-SA"/>
        </w:rPr>
        <w:t>381.</w:t>
      </w:r>
      <w:r w:rsidRPr="00F62C78">
        <w:rPr>
          <w:lang w:val="en-GB" w:eastAsia="ar-SA"/>
        </w:rPr>
        <w:tab/>
      </w:r>
      <w:r w:rsidR="00C00DE1" w:rsidRPr="00F62C78">
        <w:rPr>
          <w:lang w:val="en-GB" w:eastAsia="ar-SA"/>
        </w:rPr>
        <w:t>It is important to note that</w:t>
      </w:r>
      <w:bookmarkEnd w:id="20"/>
      <w:r w:rsidR="00516DB7">
        <w:rPr>
          <w:lang w:val="en-GB" w:eastAsia="ar-SA"/>
        </w:rPr>
        <w:t xml:space="preserve"> </w:t>
      </w:r>
      <w:r w:rsidR="00001956">
        <w:rPr>
          <w:lang w:val="en-GB" w:eastAsia="ar-SA"/>
        </w:rPr>
        <w:t>persons</w:t>
      </w:r>
      <w:r w:rsidR="00C00DE1" w:rsidRPr="00F62C78">
        <w:rPr>
          <w:lang w:val="en-GB" w:eastAsia="ar-SA"/>
        </w:rPr>
        <w:t xml:space="preserve"> with temporary residence status can enter and leave the national territory as frequently as they wish during the period of validity of their residence permits, provided that they authenticate</w:t>
      </w:r>
      <w:r w:rsidR="00321F02" w:rsidRPr="00F62C78">
        <w:rPr>
          <w:lang w:val="en-GB" w:eastAsia="ar-SA"/>
        </w:rPr>
        <w:t xml:space="preserve"> </w:t>
      </w:r>
      <w:r w:rsidR="00C00DE1" w:rsidRPr="00F62C78">
        <w:rPr>
          <w:lang w:val="en-GB" w:eastAsia="ar-SA"/>
        </w:rPr>
        <w:t>their status in the manner laid down in the regulations</w:t>
      </w:r>
      <w:r w:rsidR="00321F02" w:rsidRPr="00F62C78">
        <w:rPr>
          <w:lang w:val="en-GB" w:eastAsia="ar-SA"/>
        </w:rPr>
        <w:t xml:space="preserve"> (</w:t>
      </w:r>
      <w:r w:rsidR="00345E23" w:rsidRPr="00F62C78">
        <w:rPr>
          <w:lang w:val="en-GB" w:eastAsia="ar-SA"/>
        </w:rPr>
        <w:t>art. </w:t>
      </w:r>
      <w:r w:rsidR="00321F02" w:rsidRPr="00F62C78">
        <w:rPr>
          <w:lang w:val="en-GB" w:eastAsia="ar-SA"/>
        </w:rPr>
        <w:t>35</w:t>
      </w:r>
      <w:r w:rsidR="000A1062" w:rsidRPr="00F62C78">
        <w:rPr>
          <w:lang w:val="en-GB" w:eastAsia="ar-SA"/>
        </w:rPr>
        <w:t>,</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18.250).</w:t>
      </w:r>
    </w:p>
    <w:p w:rsidR="00321F02" w:rsidRPr="00F62C78" w:rsidRDefault="00764386" w:rsidP="003300B1">
      <w:pPr>
        <w:pStyle w:val="SingleTxtG"/>
        <w:keepNext/>
        <w:rPr>
          <w:lang w:val="en-GB" w:eastAsia="ar-SA"/>
        </w:rPr>
      </w:pPr>
      <w:bookmarkStart w:id="21" w:name="art%252525252F7"/>
      <w:r w:rsidRPr="00F62C78">
        <w:rPr>
          <w:lang w:val="en-GB" w:eastAsia="ar-SA"/>
        </w:rPr>
        <w:t>382.</w:t>
      </w:r>
      <w:r w:rsidRPr="00F62C78">
        <w:rPr>
          <w:lang w:val="en-GB" w:eastAsia="ar-SA"/>
        </w:rPr>
        <w:tab/>
      </w:r>
      <w:r w:rsidR="00A677E8" w:rsidRPr="00F62C78">
        <w:rPr>
          <w:lang w:val="en-GB" w:eastAsia="ar-SA"/>
        </w:rPr>
        <w:t xml:space="preserve">In addition,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 xml:space="preserve">394/2009 </w:t>
      </w:r>
      <w:r w:rsidR="00A677E8" w:rsidRPr="00F62C78">
        <w:rPr>
          <w:lang w:val="en-GB" w:eastAsia="ar-SA"/>
        </w:rPr>
        <w:t>stipulates that</w:t>
      </w:r>
      <w:r w:rsidR="00321F02" w:rsidRPr="00F62C78">
        <w:rPr>
          <w:lang w:val="en-GB" w:eastAsia="ar-SA"/>
        </w:rPr>
        <w:t>:</w:t>
      </w:r>
      <w:bookmarkEnd w:id="21"/>
      <w:r w:rsidR="00321F02" w:rsidRPr="00F62C78">
        <w:rPr>
          <w:lang w:val="en-GB" w:eastAsia="ar-SA"/>
        </w:rPr>
        <w:t xml:space="preserve"> </w:t>
      </w:r>
    </w:p>
    <w:p w:rsidR="00B4126F" w:rsidRPr="00F62C78" w:rsidRDefault="00321F02" w:rsidP="00722084">
      <w:pPr>
        <w:pStyle w:val="SingleTxtG"/>
        <w:ind w:left="1701"/>
        <w:rPr>
          <w:lang w:val="en-GB" w:eastAsia="ar-SA"/>
        </w:rPr>
      </w:pPr>
      <w:r w:rsidRPr="00F62C78">
        <w:rPr>
          <w:lang w:val="en-GB" w:eastAsia="ar-SA"/>
        </w:rPr>
        <w:t>“</w:t>
      </w:r>
      <w:r w:rsidR="00B4126F" w:rsidRPr="00F62C78">
        <w:rPr>
          <w:lang w:val="en-GB" w:eastAsia="ar-SA"/>
        </w:rPr>
        <w:t>A foreigner who enters the country in order to engage in an activity for a specific period and who meets the following requirements shall have the status of a temporary resident</w:t>
      </w:r>
      <w:r w:rsidRPr="00F62C78">
        <w:rPr>
          <w:lang w:val="en-GB" w:eastAsia="ar-SA"/>
        </w:rPr>
        <w:t xml:space="preserve">: </w:t>
      </w:r>
    </w:p>
    <w:p w:rsidR="00321F02" w:rsidRPr="00F62C78" w:rsidRDefault="00B156B6" w:rsidP="00722084">
      <w:pPr>
        <w:pStyle w:val="SingleTxtG"/>
        <w:ind w:left="1701"/>
        <w:rPr>
          <w:lang w:val="en-GB" w:eastAsia="ar-SA"/>
        </w:rPr>
      </w:pPr>
      <w:r w:rsidRPr="00F62C78">
        <w:rPr>
          <w:lang w:val="en-GB" w:eastAsia="ar-SA"/>
        </w:rPr>
        <w:t>(</w:t>
      </w:r>
      <w:r w:rsidR="000C074C">
        <w:rPr>
          <w:lang w:val="en-GB" w:eastAsia="ar-SA"/>
        </w:rPr>
        <w:t>A)</w:t>
      </w:r>
      <w:r w:rsidR="003300B1">
        <w:rPr>
          <w:lang w:val="en-GB" w:eastAsia="ar-SA"/>
        </w:rPr>
        <w:tab/>
      </w:r>
      <w:r w:rsidR="00034E76" w:rsidRPr="00F62C78">
        <w:rPr>
          <w:lang w:val="en-GB" w:eastAsia="ar-SA"/>
        </w:rPr>
        <w:t>Criminal record</w:t>
      </w:r>
      <w:r w:rsidR="00321F02" w:rsidRPr="00F62C78">
        <w:rPr>
          <w:lang w:val="en-GB" w:eastAsia="ar-SA"/>
        </w:rPr>
        <w:t>:</w:t>
      </w:r>
      <w:r w:rsidR="003300B1">
        <w:rPr>
          <w:lang w:val="en-GB" w:eastAsia="ar-SA"/>
        </w:rPr>
        <w:t xml:space="preserve"> </w:t>
      </w:r>
      <w:r w:rsidR="00001956">
        <w:rPr>
          <w:lang w:val="en-GB" w:eastAsia="ar-SA"/>
        </w:rPr>
        <w:t>persons</w:t>
      </w:r>
      <w:r w:rsidR="001C6689" w:rsidRPr="00F62C78">
        <w:rPr>
          <w:lang w:val="en-GB" w:eastAsia="ar-SA"/>
        </w:rPr>
        <w:t xml:space="preserve"> over </w:t>
      </w:r>
      <w:r w:rsidR="00321F02" w:rsidRPr="00F62C78">
        <w:rPr>
          <w:lang w:val="en-GB" w:eastAsia="ar-SA"/>
        </w:rPr>
        <w:t xml:space="preserve">18 </w:t>
      </w:r>
      <w:r w:rsidR="001C6689" w:rsidRPr="00F62C78">
        <w:rPr>
          <w:lang w:val="en-GB" w:eastAsia="ar-SA"/>
        </w:rPr>
        <w:t>years of age shall</w:t>
      </w:r>
      <w:r w:rsidR="00321F02" w:rsidRPr="00F62C78">
        <w:rPr>
          <w:lang w:val="en-GB" w:eastAsia="ar-SA"/>
        </w:rPr>
        <w:t xml:space="preserve"> </w:t>
      </w:r>
      <w:r w:rsidR="001C6689" w:rsidRPr="00F62C78">
        <w:rPr>
          <w:lang w:val="en-GB" w:eastAsia="ar-SA"/>
        </w:rPr>
        <w:t>prove that they have no previous conviction</w:t>
      </w:r>
      <w:r w:rsidR="00321F02" w:rsidRPr="00F62C78">
        <w:rPr>
          <w:lang w:val="en-GB" w:eastAsia="ar-SA"/>
        </w:rPr>
        <w:t xml:space="preserve">s </w:t>
      </w:r>
      <w:r w:rsidR="001C6689" w:rsidRPr="00F62C78">
        <w:rPr>
          <w:lang w:val="en-GB" w:eastAsia="ar-SA"/>
        </w:rPr>
        <w:t xml:space="preserve">by presenting </w:t>
      </w:r>
      <w:r w:rsidR="00B917B5" w:rsidRPr="00F62C78">
        <w:rPr>
          <w:lang w:val="en-GB" w:eastAsia="ar-SA"/>
        </w:rPr>
        <w:t>an authenticated and translated certificate issued by the competent authority of the country of origin and/or the country/countries of residence during the previous five years</w:t>
      </w:r>
      <w:r w:rsidR="00321F02" w:rsidRPr="00F62C78">
        <w:rPr>
          <w:lang w:val="en-GB" w:eastAsia="ar-SA"/>
        </w:rPr>
        <w:t xml:space="preserve">. </w:t>
      </w:r>
      <w:r w:rsidR="001C6689" w:rsidRPr="00F62C78">
        <w:rPr>
          <w:lang w:val="en-GB" w:eastAsia="ar-SA"/>
        </w:rPr>
        <w:t xml:space="preserve">If a person has recently committed an offence, he or she may initiate the residence procedures </w:t>
      </w:r>
      <w:r w:rsidR="00DE5ED4" w:rsidRPr="00F62C78">
        <w:rPr>
          <w:lang w:val="en-GB" w:eastAsia="ar-SA"/>
        </w:rPr>
        <w:t>once a period of five years has elapsed since the date of expiration of his or her sentence.</w:t>
      </w:r>
    </w:p>
    <w:p w:rsidR="00321F02" w:rsidRPr="00F62C78" w:rsidRDefault="00B156B6" w:rsidP="00722084">
      <w:pPr>
        <w:pStyle w:val="SingleTxtG"/>
        <w:ind w:left="1701"/>
        <w:rPr>
          <w:lang w:val="en-GB" w:eastAsia="ar-SA"/>
        </w:rPr>
      </w:pPr>
      <w:r w:rsidRPr="00F62C78">
        <w:rPr>
          <w:lang w:val="en-GB" w:eastAsia="ar-SA"/>
        </w:rPr>
        <w:t>(</w:t>
      </w:r>
      <w:r w:rsidR="000C074C">
        <w:rPr>
          <w:lang w:val="en-GB" w:eastAsia="ar-SA"/>
        </w:rPr>
        <w:t>B)</w:t>
      </w:r>
      <w:r w:rsidR="003300B1">
        <w:rPr>
          <w:lang w:val="en-GB" w:eastAsia="ar-SA"/>
        </w:rPr>
        <w:tab/>
      </w:r>
      <w:r w:rsidR="00321F02" w:rsidRPr="00F62C78">
        <w:rPr>
          <w:lang w:val="en-GB" w:eastAsia="ar-SA"/>
        </w:rPr>
        <w:t>Me</w:t>
      </w:r>
      <w:r w:rsidR="00034E76" w:rsidRPr="00F62C78">
        <w:rPr>
          <w:lang w:val="en-GB" w:eastAsia="ar-SA"/>
        </w:rPr>
        <w:t>ans of subsistence:</w:t>
      </w:r>
      <w:r w:rsidR="00321F02" w:rsidRPr="00F62C78">
        <w:rPr>
          <w:lang w:val="en-GB" w:eastAsia="ar-SA"/>
        </w:rPr>
        <w:t xml:space="preserve"> </w:t>
      </w:r>
      <w:r w:rsidR="00DE5ED4" w:rsidRPr="00F62C78">
        <w:rPr>
          <w:lang w:val="en-GB" w:eastAsia="ar-SA"/>
        </w:rPr>
        <w:t xml:space="preserve">Submission of proof to the </w:t>
      </w:r>
      <w:r w:rsidR="000E3ADC" w:rsidRPr="00F62C78">
        <w:rPr>
          <w:lang w:val="en-GB" w:eastAsia="ar-SA"/>
        </w:rPr>
        <w:t>National Migration Directorate</w:t>
      </w:r>
      <w:r w:rsidR="00321F02" w:rsidRPr="00F62C78">
        <w:rPr>
          <w:lang w:val="en-GB" w:eastAsia="ar-SA"/>
        </w:rPr>
        <w:t xml:space="preserve"> </w:t>
      </w:r>
      <w:r w:rsidR="00DE5ED4" w:rsidRPr="00F62C78">
        <w:rPr>
          <w:lang w:val="en-GB" w:eastAsia="ar-SA"/>
        </w:rPr>
        <w:t>of the activity</w:t>
      </w:r>
      <w:r w:rsidR="00321F02" w:rsidRPr="00F62C78">
        <w:rPr>
          <w:lang w:val="en-GB" w:eastAsia="ar-SA"/>
        </w:rPr>
        <w:t xml:space="preserve"> </w:t>
      </w:r>
      <w:r w:rsidR="00DE5ED4" w:rsidRPr="00F62C78">
        <w:rPr>
          <w:lang w:val="en-GB" w:eastAsia="ar-SA"/>
        </w:rPr>
        <w:t>that has given rise</w:t>
      </w:r>
      <w:r w:rsidR="00321F02" w:rsidRPr="00F62C78">
        <w:rPr>
          <w:lang w:val="en-GB" w:eastAsia="ar-SA"/>
        </w:rPr>
        <w:t xml:space="preserve"> </w:t>
      </w:r>
      <w:r w:rsidR="00DE5ED4" w:rsidRPr="00F62C78">
        <w:rPr>
          <w:lang w:val="en-GB" w:eastAsia="ar-SA"/>
        </w:rPr>
        <w:t xml:space="preserve">to his or her </w:t>
      </w:r>
      <w:r w:rsidR="00034E76" w:rsidRPr="00F62C78">
        <w:rPr>
          <w:lang w:val="en-GB" w:eastAsia="ar-SA"/>
        </w:rPr>
        <w:t>application for temporary residence.</w:t>
      </w:r>
    </w:p>
    <w:p w:rsidR="00321F02" w:rsidRPr="00F62C78" w:rsidRDefault="00B156B6" w:rsidP="00722084">
      <w:pPr>
        <w:pStyle w:val="SingleTxtG"/>
        <w:ind w:left="1701"/>
        <w:rPr>
          <w:lang w:val="en-GB" w:eastAsia="ar-SA"/>
        </w:rPr>
      </w:pPr>
      <w:r w:rsidRPr="00F62C78">
        <w:rPr>
          <w:lang w:val="en-GB" w:eastAsia="ar-SA"/>
        </w:rPr>
        <w:t>(</w:t>
      </w:r>
      <w:r w:rsidR="000C074C">
        <w:rPr>
          <w:lang w:val="en-GB" w:eastAsia="ar-SA"/>
        </w:rPr>
        <w:t>C)</w:t>
      </w:r>
      <w:r w:rsidR="003300B1">
        <w:rPr>
          <w:lang w:val="en-GB" w:eastAsia="ar-SA"/>
        </w:rPr>
        <w:tab/>
      </w:r>
      <w:r w:rsidR="00034E76" w:rsidRPr="00F62C78">
        <w:rPr>
          <w:lang w:val="en-GB" w:eastAsia="ar-SA"/>
        </w:rPr>
        <w:t>Health: A health card shall attest to the holder’s entitlement to reside in the county. If the procedure is initiated in Uruguay, migrants shall obtain the health card through the public and/or private health-care providers authorized by the Ministry of Public Health</w:t>
      </w:r>
      <w:r w:rsidR="00321F02" w:rsidRPr="00F62C78">
        <w:rPr>
          <w:lang w:val="en-GB" w:eastAsia="ar-SA"/>
        </w:rPr>
        <w:t xml:space="preserve">. </w:t>
      </w:r>
    </w:p>
    <w:p w:rsidR="00321F02" w:rsidRPr="00F62C78" w:rsidRDefault="00034E76" w:rsidP="00722084">
      <w:pPr>
        <w:pStyle w:val="SingleTxtG"/>
        <w:ind w:left="1701"/>
        <w:rPr>
          <w:lang w:val="en-GB" w:eastAsia="ar-SA"/>
        </w:rPr>
      </w:pPr>
      <w:r w:rsidRPr="00F62C78">
        <w:rPr>
          <w:lang w:val="en-GB" w:eastAsia="ar-SA"/>
        </w:rPr>
        <w:t>M</w:t>
      </w:r>
      <w:r w:rsidR="00321F02" w:rsidRPr="00F62C78">
        <w:rPr>
          <w:lang w:val="en-GB" w:eastAsia="ar-SA"/>
        </w:rPr>
        <w:t xml:space="preserve">igrants </w:t>
      </w:r>
      <w:r w:rsidR="00DC2D8C" w:rsidRPr="00F62C78">
        <w:rPr>
          <w:lang w:val="en-GB" w:eastAsia="ar-SA"/>
        </w:rPr>
        <w:t>covered by National Health Insurance</w:t>
      </w:r>
      <w:r w:rsidR="00321F02" w:rsidRPr="00F62C78">
        <w:rPr>
          <w:lang w:val="en-GB" w:eastAsia="ar-SA"/>
        </w:rPr>
        <w:t xml:space="preserve"> </w:t>
      </w:r>
      <w:r w:rsidR="00DE5ED4" w:rsidRPr="00F62C78">
        <w:rPr>
          <w:lang w:val="en-GB" w:eastAsia="ar-SA"/>
        </w:rPr>
        <w:t xml:space="preserve">shall be issued with the relevant </w:t>
      </w:r>
      <w:r w:rsidRPr="00F62C78">
        <w:rPr>
          <w:lang w:val="en-GB" w:eastAsia="ar-SA"/>
        </w:rPr>
        <w:t>health card</w:t>
      </w:r>
      <w:r w:rsidR="00321F02" w:rsidRPr="00F62C78">
        <w:rPr>
          <w:lang w:val="en-GB" w:eastAsia="ar-SA"/>
        </w:rPr>
        <w:t xml:space="preserve"> </w:t>
      </w:r>
      <w:r w:rsidR="00DE5ED4" w:rsidRPr="00F62C78">
        <w:rPr>
          <w:lang w:val="en-GB" w:eastAsia="ar-SA"/>
        </w:rPr>
        <w:t>by the</w:t>
      </w:r>
      <w:r w:rsidR="00321F02" w:rsidRPr="00F62C78">
        <w:rPr>
          <w:lang w:val="en-GB" w:eastAsia="ar-SA"/>
        </w:rPr>
        <w:t xml:space="preserve"> </w:t>
      </w:r>
      <w:r w:rsidR="00AD54FB" w:rsidRPr="00F62C78">
        <w:rPr>
          <w:lang w:val="en-GB" w:eastAsia="ar-SA"/>
        </w:rPr>
        <w:t>health-care providers in whose</w:t>
      </w:r>
      <w:r w:rsidR="00321F02" w:rsidRPr="00F62C78">
        <w:rPr>
          <w:lang w:val="en-GB" w:eastAsia="ar-SA"/>
        </w:rPr>
        <w:t xml:space="preserve"> </w:t>
      </w:r>
      <w:r w:rsidR="00AD54FB" w:rsidRPr="00F62C78">
        <w:rPr>
          <w:lang w:val="en-GB" w:eastAsia="ar-SA"/>
        </w:rPr>
        <w:t>lists of users they are registered</w:t>
      </w:r>
      <w:r w:rsidR="00321F02" w:rsidRPr="00F62C78">
        <w:rPr>
          <w:lang w:val="en-GB" w:eastAsia="ar-SA"/>
        </w:rPr>
        <w:t xml:space="preserve"> </w:t>
      </w:r>
      <w:r w:rsidR="00AD54FB" w:rsidRPr="00F62C78">
        <w:rPr>
          <w:lang w:val="en-GB" w:eastAsia="ar-SA"/>
        </w:rPr>
        <w:t>on the same terms as nationals</w:t>
      </w:r>
      <w:r w:rsidR="00321F02" w:rsidRPr="00F62C78">
        <w:rPr>
          <w:lang w:val="en-GB" w:eastAsia="ar-SA"/>
        </w:rPr>
        <w:t>” (</w:t>
      </w:r>
      <w:r w:rsidR="00345E23" w:rsidRPr="00F62C78">
        <w:rPr>
          <w:lang w:val="en-GB" w:eastAsia="ar-SA"/>
        </w:rPr>
        <w:t>art. </w:t>
      </w:r>
      <w:r w:rsidR="00321F02" w:rsidRPr="00F62C78">
        <w:rPr>
          <w:lang w:val="en-GB" w:eastAsia="ar-SA"/>
        </w:rPr>
        <w:t>7</w:t>
      </w:r>
      <w:r w:rsidR="000A1062" w:rsidRPr="00F62C78">
        <w:rPr>
          <w:lang w:val="en-GB" w:eastAsia="ar-SA"/>
        </w:rPr>
        <w:t>,</w:t>
      </w:r>
      <w:r w:rsidR="00321F02" w:rsidRPr="00F62C78">
        <w:rPr>
          <w:lang w:val="en-GB" w:eastAsia="ar-SA"/>
        </w:rPr>
        <w:t xml:space="preserve">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p>
    <w:p w:rsidR="00321F02" w:rsidRPr="00F62C78" w:rsidRDefault="004841FA" w:rsidP="00722084">
      <w:pPr>
        <w:pStyle w:val="SingleTxtG"/>
        <w:ind w:left="1701"/>
        <w:rPr>
          <w:lang w:val="en-GB" w:eastAsia="ar-SA"/>
        </w:rPr>
      </w:pPr>
      <w:bookmarkStart w:id="22" w:name="art%252525252F8"/>
      <w:r w:rsidRPr="00F62C78">
        <w:rPr>
          <w:bCs/>
          <w:lang w:val="en-GB" w:eastAsia="ar-SA"/>
        </w:rPr>
        <w:t xml:space="preserve">It should be noted that, according to </w:t>
      </w:r>
      <w:r w:rsidR="007602D5" w:rsidRPr="00F62C78">
        <w:rPr>
          <w:bCs/>
          <w:lang w:val="en-GB" w:eastAsia="ar-SA"/>
        </w:rPr>
        <w:t>article </w:t>
      </w:r>
      <w:r w:rsidR="00321F02" w:rsidRPr="00F62C78">
        <w:rPr>
          <w:bCs/>
          <w:lang w:val="en-GB" w:eastAsia="ar-SA"/>
        </w:rPr>
        <w:t>8</w:t>
      </w:r>
      <w:bookmarkEnd w:id="22"/>
      <w:r w:rsidR="00321F02" w:rsidRPr="00F62C78">
        <w:rPr>
          <w:bCs/>
          <w:lang w:val="en-GB" w:eastAsia="ar-SA"/>
        </w:rPr>
        <w:t xml:space="preserve"> del </w:t>
      </w:r>
      <w:r w:rsidR="005E092B" w:rsidRPr="00F62C78">
        <w:rPr>
          <w:bCs/>
          <w:lang w:val="en-GB" w:eastAsia="ar-SA"/>
        </w:rPr>
        <w:t>Decree</w:t>
      </w:r>
      <w:r w:rsidR="00321F02" w:rsidRPr="00F62C78">
        <w:rPr>
          <w:bCs/>
          <w:lang w:val="en-GB" w:eastAsia="ar-SA"/>
        </w:rPr>
        <w:t xml:space="preserve"> </w:t>
      </w:r>
      <w:r w:rsidR="005D2017" w:rsidRPr="00F62C78">
        <w:rPr>
          <w:bCs/>
          <w:lang w:val="en-GB" w:eastAsia="ar-SA"/>
        </w:rPr>
        <w:t>No. </w:t>
      </w:r>
      <w:r w:rsidR="00321F02" w:rsidRPr="00F62C78">
        <w:rPr>
          <w:bCs/>
          <w:lang w:val="en-GB" w:eastAsia="ar-SA"/>
        </w:rPr>
        <w:t>394/2009:</w:t>
      </w:r>
      <w:r w:rsidR="00722084" w:rsidRPr="00F62C78">
        <w:rPr>
          <w:bCs/>
          <w:lang w:val="en-GB" w:eastAsia="ar-SA"/>
        </w:rPr>
        <w:t xml:space="preserve"> </w:t>
      </w:r>
      <w:r w:rsidR="00321F02" w:rsidRPr="00F62C78">
        <w:rPr>
          <w:lang w:val="en-GB" w:eastAsia="ar-SA"/>
        </w:rPr>
        <w:t>“</w:t>
      </w:r>
      <w:r w:rsidRPr="00F62C78">
        <w:rPr>
          <w:lang w:val="en-GB" w:eastAsia="ar-SA"/>
        </w:rPr>
        <w:t>Foreigners who</w:t>
      </w:r>
      <w:r w:rsidR="00321F02" w:rsidRPr="00F62C78">
        <w:rPr>
          <w:lang w:val="en-GB" w:eastAsia="ar-SA"/>
        </w:rPr>
        <w:t xml:space="preserve"> </w:t>
      </w:r>
      <w:r w:rsidR="00615C8E" w:rsidRPr="00F62C78">
        <w:rPr>
          <w:lang w:val="en-GB" w:eastAsia="ar-SA"/>
        </w:rPr>
        <w:t xml:space="preserve">apply for a </w:t>
      </w:r>
      <w:r w:rsidR="00B53DE7" w:rsidRPr="00F62C78">
        <w:rPr>
          <w:lang w:val="en-GB" w:eastAsia="ar-SA"/>
        </w:rPr>
        <w:t xml:space="preserve">temporary residence </w:t>
      </w:r>
      <w:r w:rsidR="001E182E" w:rsidRPr="00F62C78">
        <w:rPr>
          <w:lang w:val="en-GB" w:eastAsia="ar-SA"/>
        </w:rPr>
        <w:t>f</w:t>
      </w:r>
      <w:r w:rsidR="00321F02" w:rsidRPr="00F62C78">
        <w:rPr>
          <w:lang w:val="en-GB" w:eastAsia="ar-SA"/>
        </w:rPr>
        <w:t xml:space="preserve">or </w:t>
      </w:r>
      <w:r w:rsidR="001E182E" w:rsidRPr="00F62C78">
        <w:rPr>
          <w:lang w:val="en-GB" w:eastAsia="ar-SA"/>
        </w:rPr>
        <w:t xml:space="preserve">a period of less than six months </w:t>
      </w:r>
      <w:r w:rsidR="00615C8E" w:rsidRPr="00F62C78">
        <w:rPr>
          <w:lang w:val="en-GB" w:eastAsia="ar-SA"/>
        </w:rPr>
        <w:t xml:space="preserve">shall simply provide evidence to the </w:t>
      </w:r>
      <w:r w:rsidR="000E3ADC" w:rsidRPr="00F62C78">
        <w:rPr>
          <w:lang w:val="en-GB" w:eastAsia="ar-SA"/>
        </w:rPr>
        <w:t>National Migration Directorate</w:t>
      </w:r>
      <w:r w:rsidR="00321F02" w:rsidRPr="00F62C78">
        <w:rPr>
          <w:lang w:val="en-GB" w:eastAsia="ar-SA"/>
        </w:rPr>
        <w:t xml:space="preserve"> </w:t>
      </w:r>
      <w:r w:rsidR="00615C8E" w:rsidRPr="00F62C78">
        <w:rPr>
          <w:lang w:val="en-GB" w:eastAsia="ar-SA"/>
        </w:rPr>
        <w:t xml:space="preserve">of the activity </w:t>
      </w:r>
      <w:r w:rsidR="00040598" w:rsidRPr="00F62C78">
        <w:rPr>
          <w:lang w:val="en-GB" w:eastAsia="ar-SA"/>
        </w:rPr>
        <w:t xml:space="preserve">that has prompted </w:t>
      </w:r>
      <w:r w:rsidR="00615C8E" w:rsidRPr="00F62C78">
        <w:rPr>
          <w:lang w:val="en-GB" w:eastAsia="ar-SA"/>
        </w:rPr>
        <w:t>their application</w:t>
      </w:r>
      <w:r w:rsidR="00FB3442" w:rsidRPr="00F62C78">
        <w:rPr>
          <w:lang w:val="en-GB" w:eastAsia="ar-SA"/>
        </w:rPr>
        <w:t xml:space="preserve"> and </w:t>
      </w:r>
      <w:r w:rsidR="00040598" w:rsidRPr="00F62C78">
        <w:rPr>
          <w:lang w:val="en-GB" w:eastAsia="ar-SA"/>
        </w:rPr>
        <w:t xml:space="preserve">of </w:t>
      </w:r>
      <w:r w:rsidR="00615C8E" w:rsidRPr="00F62C78">
        <w:rPr>
          <w:lang w:val="en-GB" w:eastAsia="ar-SA"/>
        </w:rPr>
        <w:t>its date of termination</w:t>
      </w:r>
      <w:r w:rsidR="000D6F65" w:rsidRPr="00F62C78">
        <w:rPr>
          <w:lang w:val="en-GB" w:eastAsia="ar-SA"/>
        </w:rPr>
        <w:t>.</w:t>
      </w:r>
    </w:p>
    <w:p w:rsidR="00321F02" w:rsidRPr="00F62C78" w:rsidRDefault="00040598" w:rsidP="00722084">
      <w:pPr>
        <w:pStyle w:val="SingleTxtG"/>
        <w:ind w:left="1701"/>
        <w:rPr>
          <w:lang w:val="en-GB" w:eastAsia="ar-SA"/>
        </w:rPr>
      </w:pPr>
      <w:r w:rsidRPr="00F62C78">
        <w:rPr>
          <w:lang w:val="en-GB" w:eastAsia="ar-SA"/>
        </w:rPr>
        <w:t xml:space="preserve">Once the activity has been authenticated, the applicant shall be </w:t>
      </w:r>
      <w:r w:rsidR="00C138C6" w:rsidRPr="00F62C78">
        <w:rPr>
          <w:lang w:val="en-GB" w:eastAsia="ar-SA"/>
        </w:rPr>
        <w:t xml:space="preserve">issued </w:t>
      </w:r>
      <w:r w:rsidRPr="00F62C78">
        <w:rPr>
          <w:lang w:val="en-GB" w:eastAsia="ar-SA"/>
        </w:rPr>
        <w:t xml:space="preserve">with a certificate </w:t>
      </w:r>
      <w:r w:rsidR="00C138C6" w:rsidRPr="00F62C78">
        <w:rPr>
          <w:lang w:val="en-GB" w:eastAsia="ar-SA"/>
        </w:rPr>
        <w:t xml:space="preserve">for submission to </w:t>
      </w:r>
      <w:r w:rsidRPr="00F62C78">
        <w:rPr>
          <w:lang w:val="en-GB" w:eastAsia="ar-SA"/>
        </w:rPr>
        <w:t xml:space="preserve">the </w:t>
      </w:r>
      <w:r w:rsidR="00546CCC" w:rsidRPr="00F62C78">
        <w:rPr>
          <w:rFonts w:eastAsia="Calibri"/>
          <w:lang w:val="en-GB" w:eastAsia="ar-SA"/>
        </w:rPr>
        <w:t>National Civil Identification Directorate</w:t>
      </w:r>
      <w:r w:rsidR="001B673B" w:rsidRPr="00F62C78">
        <w:rPr>
          <w:rFonts w:eastAsia="Calibri"/>
          <w:lang w:val="en-GB" w:eastAsia="ar-SA"/>
        </w:rPr>
        <w:t xml:space="preserve"> </w:t>
      </w:r>
      <w:r w:rsidR="00C138C6" w:rsidRPr="00F62C78">
        <w:rPr>
          <w:rFonts w:eastAsia="Calibri"/>
          <w:lang w:val="en-GB" w:eastAsia="ar-SA"/>
        </w:rPr>
        <w:t xml:space="preserve">so that he or she may be granted </w:t>
      </w:r>
      <w:r w:rsidR="00C138C6" w:rsidRPr="00F62C78">
        <w:rPr>
          <w:lang w:val="en-GB" w:eastAsia="ar-SA"/>
        </w:rPr>
        <w:t xml:space="preserve">a provisional identity sheet </w:t>
      </w:r>
      <w:r w:rsidR="001B673B" w:rsidRPr="00F62C78">
        <w:rPr>
          <w:rFonts w:eastAsia="Calibri"/>
          <w:lang w:val="en-GB" w:eastAsia="ar-SA"/>
        </w:rPr>
        <w:t xml:space="preserve">to be used for </w:t>
      </w:r>
      <w:r w:rsidR="00C138C6" w:rsidRPr="00F62C78">
        <w:rPr>
          <w:rFonts w:eastAsia="Calibri"/>
          <w:lang w:val="en-GB" w:eastAsia="ar-SA"/>
        </w:rPr>
        <w:t xml:space="preserve">the purpose of </w:t>
      </w:r>
      <w:r w:rsidR="001B673B" w:rsidRPr="00F62C78">
        <w:rPr>
          <w:rFonts w:eastAsia="Calibri"/>
          <w:lang w:val="en-GB" w:eastAsia="ar-SA"/>
        </w:rPr>
        <w:t xml:space="preserve">registration with the relevant social security agencies </w:t>
      </w:r>
      <w:r w:rsidR="00FB3442" w:rsidRPr="00F62C78">
        <w:rPr>
          <w:lang w:val="en-GB" w:eastAsia="ar-SA"/>
        </w:rPr>
        <w:t xml:space="preserve">and </w:t>
      </w:r>
      <w:r w:rsidR="001B673B" w:rsidRPr="00F62C78">
        <w:rPr>
          <w:lang w:val="en-GB" w:eastAsia="ar-SA"/>
        </w:rPr>
        <w:t>the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073600" w:rsidRPr="00F62C78">
        <w:rPr>
          <w:lang w:val="en-GB" w:eastAsia="ar-SA"/>
        </w:rPr>
        <w:t>.</w:t>
      </w:r>
      <w:r w:rsidR="00321F02" w:rsidRPr="00F62C78">
        <w:rPr>
          <w:lang w:val="en-GB" w:eastAsia="ar-SA"/>
        </w:rPr>
        <w:t>”</w:t>
      </w:r>
      <w:r w:rsidR="00321F02" w:rsidRPr="00F62C78">
        <w:rPr>
          <w:bCs/>
          <w:lang w:val="en-GB" w:eastAsia="ar-SA"/>
        </w:rPr>
        <w:t xml:space="preserve"> </w:t>
      </w:r>
    </w:p>
    <w:p w:rsidR="00321F02" w:rsidRPr="00F62C78" w:rsidRDefault="00764386" w:rsidP="003300B1">
      <w:pPr>
        <w:pStyle w:val="SingleTxtG"/>
        <w:keepNext/>
        <w:rPr>
          <w:lang w:val="en-GB" w:eastAsia="ar-SA"/>
        </w:rPr>
      </w:pPr>
      <w:bookmarkStart w:id="23" w:name="art%252525252F11"/>
      <w:r w:rsidRPr="00F62C78">
        <w:rPr>
          <w:bCs/>
          <w:lang w:val="en-GB" w:eastAsia="ar-SA"/>
        </w:rPr>
        <w:t>383.</w:t>
      </w:r>
      <w:r w:rsidRPr="00F62C78">
        <w:rPr>
          <w:bCs/>
          <w:lang w:val="en-GB" w:eastAsia="ar-SA"/>
        </w:rPr>
        <w:tab/>
      </w:r>
      <w:r w:rsidR="00831541" w:rsidRPr="00F62C78">
        <w:rPr>
          <w:bCs/>
          <w:lang w:val="en-GB" w:eastAsia="ar-SA"/>
        </w:rPr>
        <w:t>The</w:t>
      </w:r>
      <w:r w:rsidR="00321F02" w:rsidRPr="00F62C78">
        <w:rPr>
          <w:bCs/>
          <w:lang w:val="en-GB" w:eastAsia="ar-SA"/>
        </w:rPr>
        <w:t xml:space="preserve"> “</w:t>
      </w:r>
      <w:r w:rsidR="00831541" w:rsidRPr="00F62C78">
        <w:rPr>
          <w:bCs/>
          <w:lang w:val="en-GB" w:eastAsia="ar-SA"/>
        </w:rPr>
        <w:t xml:space="preserve">duration of the foreigner’s </w:t>
      </w:r>
      <w:bookmarkEnd w:id="23"/>
      <w:r w:rsidR="001E529F" w:rsidRPr="00F62C78">
        <w:rPr>
          <w:bCs/>
          <w:lang w:val="en-GB" w:eastAsia="ar-SA"/>
        </w:rPr>
        <w:t>approved</w:t>
      </w:r>
      <w:r w:rsidR="00321F02" w:rsidRPr="00F62C78">
        <w:rPr>
          <w:lang w:val="en-GB" w:eastAsia="ar-SA"/>
        </w:rPr>
        <w:t xml:space="preserve"> </w:t>
      </w:r>
      <w:r w:rsidR="00831541" w:rsidRPr="00F62C78">
        <w:rPr>
          <w:lang w:val="en-GB" w:eastAsia="ar-SA"/>
        </w:rPr>
        <w:t xml:space="preserve">stay </w:t>
      </w:r>
      <w:r w:rsidR="00C138C6" w:rsidRPr="00F62C78">
        <w:rPr>
          <w:lang w:val="en-GB" w:eastAsia="ar-SA"/>
        </w:rPr>
        <w:t>as a temporary resident</w:t>
      </w:r>
      <w:r w:rsidRPr="00F62C78">
        <w:rPr>
          <w:lang w:val="en-GB" w:eastAsia="ar-SA"/>
        </w:rPr>
        <w:t>”</w:t>
      </w:r>
      <w:r w:rsidR="00321F02" w:rsidRPr="00F62C78">
        <w:rPr>
          <w:lang w:val="en-GB" w:eastAsia="ar-SA"/>
        </w:rPr>
        <w:t xml:space="preserve"> </w:t>
      </w:r>
      <w:r w:rsidR="00831541" w:rsidRPr="00F62C78">
        <w:rPr>
          <w:lang w:val="en-GB" w:eastAsia="ar-SA"/>
        </w:rPr>
        <w:t>may be</w:t>
      </w:r>
      <w:r w:rsidR="00321F02" w:rsidRPr="00F62C78">
        <w:rPr>
          <w:lang w:val="en-GB" w:eastAsia="ar-SA"/>
        </w:rPr>
        <w:t xml:space="preserve">: </w:t>
      </w:r>
    </w:p>
    <w:p w:rsidR="00321F02" w:rsidRPr="00F62C78" w:rsidRDefault="003300B1" w:rsidP="003300B1">
      <w:pPr>
        <w:pStyle w:val="SingleTxtG"/>
        <w:ind w:left="1701" w:hanging="567"/>
        <w:rPr>
          <w:lang w:val="en-GB" w:eastAsia="ar-SA"/>
        </w:rPr>
      </w:pPr>
      <w:r>
        <w:rPr>
          <w:lang w:val="en-GB" w:eastAsia="ar-SA"/>
        </w:rPr>
        <w:tab/>
      </w:r>
      <w:r>
        <w:rPr>
          <w:lang w:val="en-GB" w:eastAsia="ar-SA"/>
        </w:rPr>
        <w:tab/>
      </w:r>
      <w:r w:rsidR="00764386" w:rsidRPr="00F62C78">
        <w:rPr>
          <w:lang w:val="en-GB" w:eastAsia="ar-SA"/>
        </w:rPr>
        <w:t>“</w:t>
      </w:r>
      <w:r w:rsidR="00B156B6" w:rsidRPr="00F62C78">
        <w:rPr>
          <w:lang w:val="en-GB" w:eastAsia="ar-SA"/>
        </w:rPr>
        <w:t>(</w:t>
      </w:r>
      <w:r w:rsidR="00722084" w:rsidRPr="00F62C78">
        <w:rPr>
          <w:lang w:val="en-GB" w:eastAsia="ar-SA"/>
        </w:rPr>
        <w:t>a)</w:t>
      </w:r>
      <w:r w:rsidR="00722084" w:rsidRPr="00F62C78">
        <w:rPr>
          <w:lang w:val="en-GB" w:eastAsia="ar-SA"/>
        </w:rPr>
        <w:tab/>
      </w:r>
      <w:r w:rsidR="001E529F" w:rsidRPr="00F62C78">
        <w:rPr>
          <w:lang w:val="en-GB" w:eastAsia="ar-SA"/>
        </w:rPr>
        <w:t>For</w:t>
      </w:r>
      <w:r w:rsidR="00321F02" w:rsidRPr="00F62C78">
        <w:rPr>
          <w:lang w:val="en-GB" w:eastAsia="ar-SA"/>
        </w:rPr>
        <w:t xml:space="preserve"> </w:t>
      </w:r>
      <w:r w:rsidR="00546CCC" w:rsidRPr="00F62C78">
        <w:rPr>
          <w:lang w:val="en-GB" w:eastAsia="ar-SA"/>
        </w:rPr>
        <w:t>two years</w:t>
      </w:r>
      <w:r w:rsidR="00321F02" w:rsidRPr="00F62C78">
        <w:rPr>
          <w:lang w:val="en-GB" w:eastAsia="ar-SA"/>
        </w:rPr>
        <w:t xml:space="preserve"> ren</w:t>
      </w:r>
      <w:r w:rsidR="001E529F" w:rsidRPr="00F62C78">
        <w:rPr>
          <w:lang w:val="en-GB" w:eastAsia="ar-SA"/>
        </w:rPr>
        <w:t>ew</w:t>
      </w:r>
      <w:r w:rsidR="00321F02" w:rsidRPr="00F62C78">
        <w:rPr>
          <w:lang w:val="en-GB" w:eastAsia="ar-SA"/>
        </w:rPr>
        <w:t xml:space="preserve">able </w:t>
      </w:r>
      <w:r w:rsidR="00807A2D" w:rsidRPr="00F62C78">
        <w:rPr>
          <w:lang w:val="en-GB" w:eastAsia="ar-SA"/>
        </w:rPr>
        <w:t>for a maximum of</w:t>
      </w:r>
      <w:r w:rsidR="00321F02" w:rsidRPr="00F62C78">
        <w:rPr>
          <w:lang w:val="en-GB" w:eastAsia="ar-SA"/>
        </w:rPr>
        <w:t xml:space="preserve"> </w:t>
      </w:r>
      <w:r w:rsidR="00546CCC" w:rsidRPr="00F62C78">
        <w:rPr>
          <w:lang w:val="en-GB" w:eastAsia="ar-SA"/>
        </w:rPr>
        <w:t>four years</w:t>
      </w:r>
      <w:r w:rsidR="00321F02" w:rsidRPr="00F62C78">
        <w:rPr>
          <w:lang w:val="en-GB" w:eastAsia="ar-SA"/>
        </w:rPr>
        <w:t xml:space="preserve"> </w:t>
      </w:r>
      <w:r w:rsidR="00807A2D" w:rsidRPr="00F62C78">
        <w:rPr>
          <w:lang w:val="en-GB" w:eastAsia="ar-SA"/>
        </w:rPr>
        <w:t xml:space="preserve">in the case </w:t>
      </w:r>
      <w:r w:rsidR="00300A47">
        <w:rPr>
          <w:lang w:val="en-GB" w:eastAsia="ar-SA"/>
        </w:rPr>
        <w:t>of persons</w:t>
      </w:r>
      <w:r w:rsidR="00321F02" w:rsidRPr="00F62C78">
        <w:rPr>
          <w:lang w:val="en-GB" w:eastAsia="ar-SA"/>
        </w:rPr>
        <w:t xml:space="preserve"> </w:t>
      </w:r>
      <w:r w:rsidR="00546CCC" w:rsidRPr="00F62C78">
        <w:rPr>
          <w:lang w:val="en-GB" w:eastAsia="ar-SA"/>
        </w:rPr>
        <w:t>listed i</w:t>
      </w:r>
      <w:r w:rsidR="00321F02" w:rsidRPr="00F62C78">
        <w:rPr>
          <w:lang w:val="en-GB" w:eastAsia="ar-SA"/>
        </w:rPr>
        <w:t xml:space="preserve">n </w:t>
      </w:r>
      <w:r w:rsidR="007602D5" w:rsidRPr="00F62C78">
        <w:rPr>
          <w:lang w:val="en-GB" w:eastAsia="ar-SA"/>
        </w:rPr>
        <w:t>article </w:t>
      </w:r>
      <w:r w:rsidR="00321F02" w:rsidRPr="00F62C78">
        <w:rPr>
          <w:lang w:val="en-GB" w:eastAsia="ar-SA"/>
        </w:rPr>
        <w:t>34</w:t>
      </w:r>
      <w:r w:rsidR="00546CCC" w:rsidRPr="00F62C78">
        <w:rPr>
          <w:lang w:val="en-GB" w:eastAsia="ar-SA"/>
        </w:rPr>
        <w:t>, subparagraphs</w:t>
      </w:r>
      <w:r w:rsidR="00321F02" w:rsidRPr="00F62C78">
        <w:rPr>
          <w:lang w:val="en-GB" w:eastAsia="ar-SA"/>
        </w:rPr>
        <w:t xml:space="preserve"> A, B, C, E, F, G </w:t>
      </w:r>
      <w:r w:rsidR="00546CCC" w:rsidRPr="00F62C78">
        <w:rPr>
          <w:lang w:val="en-GB" w:eastAsia="ar-SA"/>
        </w:rPr>
        <w:t>and</w:t>
      </w:r>
      <w:r w:rsidR="00321F02" w:rsidRPr="00F62C78">
        <w:rPr>
          <w:lang w:val="en-GB" w:eastAsia="ar-SA"/>
        </w:rPr>
        <w:t xml:space="preserve"> I</w:t>
      </w:r>
      <w:r w:rsidR="00546CCC" w:rsidRPr="00F62C78">
        <w:rPr>
          <w:lang w:val="en-GB" w:eastAsia="ar-SA"/>
        </w:rPr>
        <w:t>,</w:t>
      </w:r>
      <w:r w:rsidR="00321F02" w:rsidRPr="00F62C78">
        <w:rPr>
          <w:lang w:val="en-GB" w:eastAsia="ar-SA"/>
        </w:rPr>
        <w:t xml:space="preserve"> </w:t>
      </w:r>
      <w:r w:rsidR="00546CCC"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18250</w:t>
      </w:r>
      <w:r w:rsidR="00807A2D" w:rsidRPr="00F62C78">
        <w:rPr>
          <w:lang w:val="en-GB" w:eastAsia="ar-SA"/>
        </w:rPr>
        <w:t>;</w:t>
      </w:r>
    </w:p>
    <w:p w:rsidR="00321F02"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722084" w:rsidRPr="00F62C78">
        <w:rPr>
          <w:lang w:val="en-GB" w:eastAsia="ar-SA"/>
        </w:rPr>
        <w:t>b)</w:t>
      </w:r>
      <w:r w:rsidR="00722084" w:rsidRPr="00F62C78">
        <w:rPr>
          <w:lang w:val="en-GB" w:eastAsia="ar-SA"/>
        </w:rPr>
        <w:tab/>
      </w:r>
      <w:r w:rsidR="001E529F" w:rsidRPr="00F62C78">
        <w:rPr>
          <w:lang w:val="en-GB" w:eastAsia="ar-SA"/>
        </w:rPr>
        <w:t>For</w:t>
      </w:r>
      <w:r w:rsidR="00321F02" w:rsidRPr="00F62C78">
        <w:rPr>
          <w:lang w:val="en-GB" w:eastAsia="ar-SA"/>
        </w:rPr>
        <w:t xml:space="preserve"> </w:t>
      </w:r>
      <w:r w:rsidR="00807A2D" w:rsidRPr="00F62C78">
        <w:rPr>
          <w:lang w:val="en-GB" w:eastAsia="ar-SA"/>
        </w:rPr>
        <w:t>one year</w:t>
      </w:r>
      <w:r w:rsidR="00321F02" w:rsidRPr="00F62C78">
        <w:rPr>
          <w:lang w:val="en-GB" w:eastAsia="ar-SA"/>
        </w:rPr>
        <w:t xml:space="preserve"> ren</w:t>
      </w:r>
      <w:r w:rsidR="001E529F" w:rsidRPr="00F62C78">
        <w:rPr>
          <w:lang w:val="en-GB" w:eastAsia="ar-SA"/>
        </w:rPr>
        <w:t>ew</w:t>
      </w:r>
      <w:r w:rsidR="00321F02" w:rsidRPr="00F62C78">
        <w:rPr>
          <w:lang w:val="en-GB" w:eastAsia="ar-SA"/>
        </w:rPr>
        <w:t xml:space="preserve">able </w:t>
      </w:r>
      <w:r w:rsidR="00807A2D" w:rsidRPr="00F62C78">
        <w:rPr>
          <w:lang w:val="en-GB" w:eastAsia="ar-SA"/>
        </w:rPr>
        <w:t xml:space="preserve">for a maximum period that shall not exceed </w:t>
      </w:r>
      <w:r w:rsidR="00F0068B" w:rsidRPr="00F62C78">
        <w:rPr>
          <w:lang w:val="en-GB" w:eastAsia="ar-SA"/>
        </w:rPr>
        <w:t xml:space="preserve">the duration of the study course </w:t>
      </w:r>
      <w:r w:rsidR="00807A2D" w:rsidRPr="00F62C78">
        <w:rPr>
          <w:lang w:val="en-GB" w:eastAsia="ar-SA"/>
        </w:rPr>
        <w:t xml:space="preserve">by more than two years in the case </w:t>
      </w:r>
      <w:r w:rsidR="00300A47">
        <w:rPr>
          <w:lang w:val="en-GB" w:eastAsia="ar-SA"/>
        </w:rPr>
        <w:t>of persons</w:t>
      </w:r>
      <w:r w:rsidR="00807A2D" w:rsidRPr="00F62C78">
        <w:rPr>
          <w:lang w:val="en-GB" w:eastAsia="ar-SA"/>
        </w:rPr>
        <w:t xml:space="preserve"> admitted as students;</w:t>
      </w:r>
    </w:p>
    <w:p w:rsidR="00321F02"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722084" w:rsidRPr="00F62C78">
        <w:rPr>
          <w:lang w:val="en-GB" w:eastAsia="ar-SA"/>
        </w:rPr>
        <w:t>c)</w:t>
      </w:r>
      <w:r w:rsidR="00722084" w:rsidRPr="00F62C78">
        <w:rPr>
          <w:lang w:val="en-GB" w:eastAsia="ar-SA"/>
        </w:rPr>
        <w:tab/>
      </w:r>
      <w:r w:rsidR="001E529F" w:rsidRPr="00F62C78">
        <w:rPr>
          <w:lang w:val="en-GB" w:eastAsia="ar-SA"/>
        </w:rPr>
        <w:t>For</w:t>
      </w:r>
      <w:r w:rsidR="00321F02" w:rsidRPr="00F62C78">
        <w:rPr>
          <w:lang w:val="en-GB" w:eastAsia="ar-SA"/>
        </w:rPr>
        <w:t xml:space="preserve"> </w:t>
      </w:r>
      <w:r w:rsidR="00F0068B" w:rsidRPr="00F62C78">
        <w:rPr>
          <w:lang w:val="en-GB" w:eastAsia="ar-SA"/>
        </w:rPr>
        <w:t>one year</w:t>
      </w:r>
      <w:r w:rsidR="00321F02" w:rsidRPr="00F62C78">
        <w:rPr>
          <w:lang w:val="en-GB" w:eastAsia="ar-SA"/>
        </w:rPr>
        <w:t xml:space="preserve"> ren</w:t>
      </w:r>
      <w:r w:rsidR="001E529F" w:rsidRPr="00F62C78">
        <w:rPr>
          <w:lang w:val="en-GB" w:eastAsia="ar-SA"/>
        </w:rPr>
        <w:t>ew</w:t>
      </w:r>
      <w:r w:rsidR="00321F02" w:rsidRPr="00F62C78">
        <w:rPr>
          <w:lang w:val="en-GB" w:eastAsia="ar-SA"/>
        </w:rPr>
        <w:t xml:space="preserve">able </w:t>
      </w:r>
      <w:r w:rsidR="00F0068B" w:rsidRPr="00F62C78">
        <w:rPr>
          <w:lang w:val="en-GB" w:eastAsia="ar-SA"/>
        </w:rPr>
        <w:t>for the duration of the scholarship or traineeship in the case of scholarship holders and trainees</w:t>
      </w:r>
      <w:r w:rsidR="00807A2D" w:rsidRPr="00F62C78">
        <w:rPr>
          <w:lang w:val="en-GB" w:eastAsia="ar-SA"/>
        </w:rPr>
        <w:t>;</w:t>
      </w:r>
    </w:p>
    <w:p w:rsidR="00321F02"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722084" w:rsidRPr="00F62C78">
        <w:rPr>
          <w:lang w:val="en-GB" w:eastAsia="ar-SA"/>
        </w:rPr>
        <w:t>d)</w:t>
      </w:r>
      <w:r w:rsidR="00722084" w:rsidRPr="00F62C78">
        <w:rPr>
          <w:lang w:val="en-GB" w:eastAsia="ar-SA"/>
        </w:rPr>
        <w:tab/>
      </w:r>
      <w:r w:rsidR="001E529F" w:rsidRPr="00F62C78">
        <w:rPr>
          <w:lang w:val="en-GB" w:eastAsia="ar-SA"/>
        </w:rPr>
        <w:t>For</w:t>
      </w:r>
      <w:r w:rsidR="00321F02" w:rsidRPr="00F62C78">
        <w:rPr>
          <w:lang w:val="en-GB" w:eastAsia="ar-SA"/>
        </w:rPr>
        <w:t xml:space="preserve"> </w:t>
      </w:r>
      <w:r w:rsidR="00F0068B" w:rsidRPr="00F62C78">
        <w:rPr>
          <w:lang w:val="en-GB" w:eastAsia="ar-SA"/>
        </w:rPr>
        <w:t xml:space="preserve">one year </w:t>
      </w:r>
      <w:r w:rsidR="00321F02" w:rsidRPr="00F62C78">
        <w:rPr>
          <w:lang w:val="en-GB" w:eastAsia="ar-SA"/>
        </w:rPr>
        <w:t>ren</w:t>
      </w:r>
      <w:r w:rsidR="001E529F" w:rsidRPr="00F62C78">
        <w:rPr>
          <w:lang w:val="en-GB" w:eastAsia="ar-SA"/>
        </w:rPr>
        <w:t>ew</w:t>
      </w:r>
      <w:r w:rsidR="00321F02" w:rsidRPr="00F62C78">
        <w:rPr>
          <w:lang w:val="en-GB" w:eastAsia="ar-SA"/>
        </w:rPr>
        <w:t xml:space="preserve">able </w:t>
      </w:r>
      <w:r w:rsidR="00F0068B" w:rsidRPr="00F62C78">
        <w:rPr>
          <w:lang w:val="en-GB" w:eastAsia="ar-SA"/>
        </w:rPr>
        <w:t>for an equivalent period in the case of the</w:t>
      </w:r>
      <w:r>
        <w:rPr>
          <w:lang w:val="en-GB" w:eastAsia="ar-SA"/>
        </w:rPr>
        <w:t xml:space="preserve"> </w:t>
      </w:r>
      <w:r w:rsidR="00001956">
        <w:rPr>
          <w:lang w:val="en-GB" w:eastAsia="ar-SA"/>
        </w:rPr>
        <w:t>persons</w:t>
      </w:r>
      <w:r w:rsidR="00F0068B" w:rsidRPr="00F62C78">
        <w:rPr>
          <w:lang w:val="en-GB" w:eastAsia="ar-SA"/>
        </w:rPr>
        <w:t xml:space="preserve"> listed in </w:t>
      </w:r>
      <w:r w:rsidR="007602D5" w:rsidRPr="00F62C78">
        <w:rPr>
          <w:lang w:val="en-GB" w:eastAsia="ar-SA"/>
        </w:rPr>
        <w:t>article </w:t>
      </w:r>
      <w:r w:rsidR="00321F02" w:rsidRPr="00F62C78">
        <w:rPr>
          <w:lang w:val="en-GB" w:eastAsia="ar-SA"/>
        </w:rPr>
        <w:t>34</w:t>
      </w:r>
      <w:r w:rsidR="00F0068B" w:rsidRPr="00F62C78">
        <w:rPr>
          <w:lang w:val="en-GB" w:eastAsia="ar-SA"/>
        </w:rPr>
        <w:t>,</w:t>
      </w:r>
      <w:r w:rsidR="00321F02" w:rsidRPr="00F62C78">
        <w:rPr>
          <w:lang w:val="en-GB" w:eastAsia="ar-SA"/>
        </w:rPr>
        <w:t xml:space="preserve"> </w:t>
      </w:r>
      <w:r w:rsidR="00546CCC" w:rsidRPr="00F62C78">
        <w:rPr>
          <w:lang w:val="en-GB" w:eastAsia="ar-SA"/>
        </w:rPr>
        <w:t xml:space="preserve">subparagraph </w:t>
      </w:r>
      <w:r w:rsidR="00321F02" w:rsidRPr="00F62C78">
        <w:rPr>
          <w:lang w:val="en-GB" w:eastAsia="ar-SA"/>
        </w:rPr>
        <w:t>H</w:t>
      </w:r>
      <w:r w:rsidR="00F0068B" w:rsidRPr="00F62C78">
        <w:rPr>
          <w:lang w:val="en-GB" w:eastAsia="ar-SA"/>
        </w:rPr>
        <w:t>,</w:t>
      </w:r>
      <w:r w:rsidR="00321F02" w:rsidRPr="00F62C78">
        <w:rPr>
          <w:lang w:val="en-GB" w:eastAsia="ar-SA"/>
        </w:rPr>
        <w:t xml:space="preserve"> </w:t>
      </w:r>
      <w:r w:rsidR="00546CCC"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18250</w:t>
      </w:r>
      <w:r w:rsidR="00F0068B" w:rsidRPr="00F62C78">
        <w:rPr>
          <w:lang w:val="en-GB" w:eastAsia="ar-SA"/>
        </w:rPr>
        <w:t>.</w:t>
      </w:r>
    </w:p>
    <w:p w:rsidR="00321F02"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722084" w:rsidRPr="00F62C78">
        <w:rPr>
          <w:lang w:val="en-GB" w:eastAsia="ar-SA"/>
        </w:rPr>
        <w:t>e)</w:t>
      </w:r>
      <w:r w:rsidR="00722084" w:rsidRPr="00F62C78">
        <w:rPr>
          <w:lang w:val="en-GB" w:eastAsia="ar-SA"/>
        </w:rPr>
        <w:tab/>
      </w:r>
      <w:r w:rsidR="00F0068B" w:rsidRPr="00F62C78">
        <w:rPr>
          <w:lang w:val="en-GB" w:eastAsia="ar-SA"/>
        </w:rPr>
        <w:t xml:space="preserve">Spouses, minor children </w:t>
      </w:r>
      <w:r w:rsidR="00FB3442" w:rsidRPr="00F62C78">
        <w:rPr>
          <w:lang w:val="en-GB" w:eastAsia="ar-SA"/>
        </w:rPr>
        <w:t xml:space="preserve">and </w:t>
      </w:r>
      <w:r w:rsidR="00F0068B" w:rsidRPr="00F62C78">
        <w:rPr>
          <w:lang w:val="en-GB" w:eastAsia="ar-SA"/>
        </w:rPr>
        <w:t>parents may be granted a residence permit equivalent to that granted to the relative with whom they entered the country.</w:t>
      </w:r>
    </w:p>
    <w:p w:rsidR="00321F02"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722084" w:rsidRPr="00F62C78">
        <w:rPr>
          <w:lang w:val="en-GB" w:eastAsia="ar-SA"/>
        </w:rPr>
        <w:t>f)</w:t>
      </w:r>
      <w:r w:rsidR="00722084" w:rsidRPr="00F62C78">
        <w:rPr>
          <w:lang w:val="en-GB" w:eastAsia="ar-SA"/>
        </w:rPr>
        <w:tab/>
      </w:r>
      <w:r w:rsidR="004826D5" w:rsidRPr="00F62C78">
        <w:rPr>
          <w:lang w:val="en-GB" w:eastAsia="ar-SA"/>
        </w:rPr>
        <w:t xml:space="preserve">Persons who enter the country on humanitarian grounds shall be granted a term of residence consistent with the grounds </w:t>
      </w:r>
      <w:r w:rsidR="00BE488B" w:rsidRPr="00F62C78">
        <w:rPr>
          <w:lang w:val="en-GB" w:eastAsia="ar-SA"/>
        </w:rPr>
        <w:t xml:space="preserve">invoked in support of </w:t>
      </w:r>
      <w:r w:rsidR="004826D5" w:rsidRPr="00F62C78">
        <w:rPr>
          <w:lang w:val="en-GB" w:eastAsia="ar-SA"/>
        </w:rPr>
        <w:t>their entry;</w:t>
      </w:r>
      <w:r w:rsidR="00321F02" w:rsidRPr="00F62C78">
        <w:rPr>
          <w:lang w:val="en-GB" w:eastAsia="ar-SA"/>
        </w:rPr>
        <w:t xml:space="preserve"> </w:t>
      </w:r>
      <w:r w:rsidR="004826D5" w:rsidRPr="00F62C78">
        <w:rPr>
          <w:lang w:val="en-GB" w:eastAsia="ar-SA"/>
        </w:rPr>
        <w:t>the same shall apply to</w:t>
      </w:r>
      <w:r w:rsidR="00001956">
        <w:rPr>
          <w:lang w:val="en-GB" w:eastAsia="ar-SA"/>
        </w:rPr>
        <w:t> persons</w:t>
      </w:r>
      <w:r w:rsidR="004826D5" w:rsidRPr="00F62C78">
        <w:rPr>
          <w:lang w:val="en-GB" w:eastAsia="ar-SA"/>
        </w:rPr>
        <w:t xml:space="preserve"> whose entry is authorized</w:t>
      </w:r>
      <w:r w:rsidR="00321F02" w:rsidRPr="00F62C78">
        <w:rPr>
          <w:lang w:val="en-GB" w:eastAsia="ar-SA"/>
        </w:rPr>
        <w:t xml:space="preserve"> </w:t>
      </w:r>
      <w:r w:rsidR="004826D5" w:rsidRPr="00F62C78">
        <w:rPr>
          <w:lang w:val="en-GB" w:eastAsia="ar-SA"/>
        </w:rPr>
        <w:t>by the</w:t>
      </w:r>
      <w:r w:rsidR="00321F02" w:rsidRPr="00F62C78">
        <w:rPr>
          <w:lang w:val="en-GB" w:eastAsia="ar-SA"/>
        </w:rPr>
        <w:t xml:space="preserve"> </w:t>
      </w:r>
      <w:r w:rsidR="00546CCC" w:rsidRPr="00F62C78">
        <w:rPr>
          <w:lang w:val="en-GB" w:eastAsia="ar-SA"/>
        </w:rPr>
        <w:t>executive branch</w:t>
      </w:r>
      <w:r w:rsidR="00321F02" w:rsidRPr="00F62C78">
        <w:rPr>
          <w:lang w:val="en-GB" w:eastAsia="ar-SA"/>
        </w:rPr>
        <w:t xml:space="preserve"> </w:t>
      </w:r>
      <w:r w:rsidR="004826D5" w:rsidRPr="00F62C78">
        <w:rPr>
          <w:lang w:val="en-GB" w:eastAsia="ar-SA"/>
        </w:rPr>
        <w:t>based on reasoned decisions</w:t>
      </w:r>
      <w:r w:rsidR="00807A2D" w:rsidRPr="00F62C78">
        <w:rPr>
          <w:lang w:val="en-GB" w:eastAsia="ar-SA"/>
        </w:rPr>
        <w:t>;</w:t>
      </w:r>
      <w:r w:rsidR="00672D58" w:rsidRPr="00F62C78">
        <w:rPr>
          <w:lang w:val="en-GB" w:eastAsia="ar-SA"/>
        </w:rPr>
        <w:t xml:space="preserve"> </w:t>
      </w:r>
    </w:p>
    <w:p w:rsidR="00321F02"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722084" w:rsidRPr="00F62C78">
        <w:rPr>
          <w:lang w:val="en-GB" w:eastAsia="ar-SA"/>
        </w:rPr>
        <w:t>g)</w:t>
      </w:r>
      <w:r w:rsidR="00722084" w:rsidRPr="00F62C78">
        <w:rPr>
          <w:lang w:val="en-GB" w:eastAsia="ar-SA"/>
        </w:rPr>
        <w:tab/>
      </w:r>
      <w:r w:rsidR="00BE488B" w:rsidRPr="00F62C78">
        <w:rPr>
          <w:lang w:val="en-GB" w:eastAsia="ar-SA"/>
        </w:rPr>
        <w:t xml:space="preserve">The </w:t>
      </w:r>
      <w:r w:rsidR="00760EA1" w:rsidRPr="00F62C78">
        <w:rPr>
          <w:lang w:val="en-GB" w:eastAsia="ar-SA"/>
        </w:rPr>
        <w:t>period of residence</w:t>
      </w:r>
      <w:r w:rsidR="00BE488B" w:rsidRPr="00F62C78">
        <w:rPr>
          <w:lang w:val="en-GB" w:eastAsia="ar-SA"/>
        </w:rPr>
        <w:t xml:space="preserve"> </w:t>
      </w:r>
      <w:r w:rsidR="00760EA1" w:rsidRPr="00F62C78">
        <w:rPr>
          <w:lang w:val="en-GB" w:eastAsia="ar-SA"/>
        </w:rPr>
        <w:t>for</w:t>
      </w:r>
      <w:r w:rsidR="00321F02" w:rsidRPr="00F62C78">
        <w:rPr>
          <w:lang w:val="en-GB" w:eastAsia="ar-SA"/>
        </w:rPr>
        <w:t xml:space="preserve"> na</w:t>
      </w:r>
      <w:r w:rsidR="00BE488B" w:rsidRPr="00F62C78">
        <w:rPr>
          <w:lang w:val="en-GB" w:eastAsia="ar-SA"/>
        </w:rPr>
        <w:t>t</w:t>
      </w:r>
      <w:r w:rsidR="00321F02" w:rsidRPr="00F62C78">
        <w:rPr>
          <w:lang w:val="en-GB" w:eastAsia="ar-SA"/>
        </w:rPr>
        <w:t xml:space="preserve">ionals </w:t>
      </w:r>
      <w:r w:rsidR="00BE488B" w:rsidRPr="00F62C78">
        <w:rPr>
          <w:lang w:val="en-GB" w:eastAsia="ar-SA"/>
        </w:rPr>
        <w:t xml:space="preserve">of the </w:t>
      </w:r>
      <w:r w:rsidR="001D5109" w:rsidRPr="00F62C78">
        <w:rPr>
          <w:lang w:val="en-GB" w:eastAsia="ar-SA"/>
        </w:rPr>
        <w:t>MERCOSUR</w:t>
      </w:r>
      <w:r w:rsidR="00FB3442" w:rsidRPr="00F62C78">
        <w:rPr>
          <w:lang w:val="en-GB" w:eastAsia="ar-SA"/>
        </w:rPr>
        <w:t xml:space="preserve"> </w:t>
      </w:r>
      <w:r w:rsidR="00BE488B" w:rsidRPr="00F62C78">
        <w:rPr>
          <w:lang w:val="en-GB" w:eastAsia="ar-SA"/>
        </w:rPr>
        <w:t xml:space="preserve">countries </w:t>
      </w:r>
      <w:r w:rsidR="00FB3442" w:rsidRPr="00F62C78">
        <w:rPr>
          <w:lang w:val="en-GB" w:eastAsia="ar-SA"/>
        </w:rPr>
        <w:t xml:space="preserve">and </w:t>
      </w:r>
      <w:r w:rsidR="001D5109" w:rsidRPr="00F62C78">
        <w:rPr>
          <w:lang w:val="en-GB" w:eastAsia="ar-SA"/>
        </w:rPr>
        <w:t>Associated States</w:t>
      </w:r>
      <w:r w:rsidR="00321F02" w:rsidRPr="00F62C78">
        <w:rPr>
          <w:lang w:val="en-GB" w:eastAsia="ar-SA"/>
        </w:rPr>
        <w:t xml:space="preserve"> </w:t>
      </w:r>
      <w:r w:rsidR="00BE488B" w:rsidRPr="00F62C78">
        <w:rPr>
          <w:lang w:val="en-GB" w:eastAsia="ar-SA"/>
        </w:rPr>
        <w:t xml:space="preserve">shall be determined by the agreements signed and ratified by the </w:t>
      </w:r>
      <w:r w:rsidR="00ED5021" w:rsidRPr="00F62C78">
        <w:rPr>
          <w:lang w:val="en-GB" w:eastAsia="ar-SA"/>
        </w:rPr>
        <w:t>Republic</w:t>
      </w:r>
      <w:r w:rsidR="00321F02" w:rsidRPr="00F62C78">
        <w:rPr>
          <w:lang w:val="en-GB" w:eastAsia="ar-SA"/>
        </w:rPr>
        <w:t xml:space="preserve">. </w:t>
      </w:r>
    </w:p>
    <w:p w:rsidR="00321F02" w:rsidRPr="00F62C78" w:rsidRDefault="00760EA1" w:rsidP="00722084">
      <w:pPr>
        <w:pStyle w:val="SingleTxtG"/>
        <w:ind w:left="1701"/>
        <w:rPr>
          <w:lang w:val="en-GB" w:eastAsia="ar-SA"/>
        </w:rPr>
      </w:pPr>
      <w:r w:rsidRPr="00F62C78">
        <w:rPr>
          <w:lang w:val="en-GB" w:eastAsia="ar-SA"/>
        </w:rPr>
        <w:t>In determining the duration of temporary residence permits, the</w:t>
      </w:r>
      <w:r w:rsidR="00321F02" w:rsidRPr="00F62C78">
        <w:rPr>
          <w:lang w:val="en-GB" w:eastAsia="ar-SA"/>
        </w:rPr>
        <w:t xml:space="preserve"> </w:t>
      </w:r>
      <w:r w:rsidR="000E3ADC" w:rsidRPr="00F62C78">
        <w:rPr>
          <w:lang w:val="en-GB" w:eastAsia="ar-SA"/>
        </w:rPr>
        <w:t>National Migration Directorate</w:t>
      </w:r>
      <w:r w:rsidR="00321F02" w:rsidRPr="00F62C78">
        <w:rPr>
          <w:lang w:val="en-GB" w:eastAsia="ar-SA"/>
        </w:rPr>
        <w:t xml:space="preserve"> </w:t>
      </w:r>
      <w:r w:rsidRPr="00F62C78">
        <w:rPr>
          <w:lang w:val="en-GB" w:eastAsia="ar-SA"/>
        </w:rPr>
        <w:t>shall take into consideration the grounds</w:t>
      </w:r>
      <w:r w:rsidR="00321F02" w:rsidRPr="00F62C78">
        <w:rPr>
          <w:lang w:val="en-GB" w:eastAsia="ar-SA"/>
        </w:rPr>
        <w:t xml:space="preserve">, </w:t>
      </w:r>
      <w:r w:rsidRPr="00F62C78">
        <w:rPr>
          <w:lang w:val="en-GB" w:eastAsia="ar-SA"/>
        </w:rPr>
        <w:t>the duration of the relevant contract</w:t>
      </w:r>
      <w:r w:rsidR="00321F02" w:rsidRPr="00F62C78">
        <w:rPr>
          <w:lang w:val="en-GB" w:eastAsia="ar-SA"/>
        </w:rPr>
        <w:t>s</w:t>
      </w:r>
      <w:r w:rsidR="00FB3442" w:rsidRPr="00F62C78">
        <w:rPr>
          <w:lang w:val="en-GB" w:eastAsia="ar-SA"/>
        </w:rPr>
        <w:t xml:space="preserve"> and </w:t>
      </w:r>
      <w:r w:rsidRPr="00F62C78">
        <w:rPr>
          <w:lang w:val="en-GB" w:eastAsia="ar-SA"/>
        </w:rPr>
        <w:t>the characteristic</w:t>
      </w:r>
      <w:r w:rsidR="00321F02" w:rsidRPr="00F62C78">
        <w:rPr>
          <w:lang w:val="en-GB" w:eastAsia="ar-SA"/>
        </w:rPr>
        <w:t xml:space="preserve">s </w:t>
      </w:r>
      <w:r w:rsidRPr="00F62C78">
        <w:rPr>
          <w:lang w:val="en-GB" w:eastAsia="ar-SA"/>
        </w:rPr>
        <w:t xml:space="preserve">of the </w:t>
      </w:r>
      <w:r w:rsidR="00321F02" w:rsidRPr="00F62C78">
        <w:rPr>
          <w:lang w:val="en-GB" w:eastAsia="ar-SA"/>
        </w:rPr>
        <w:t>categor</w:t>
      </w:r>
      <w:r w:rsidRPr="00F62C78">
        <w:rPr>
          <w:lang w:val="en-GB" w:eastAsia="ar-SA"/>
        </w:rPr>
        <w:t>ie</w:t>
      </w:r>
      <w:r w:rsidR="00321F02" w:rsidRPr="00F62C78">
        <w:rPr>
          <w:lang w:val="en-GB" w:eastAsia="ar-SA"/>
        </w:rPr>
        <w:t xml:space="preserve">s </w:t>
      </w:r>
      <w:r w:rsidRPr="00F62C78">
        <w:rPr>
          <w:lang w:val="en-GB" w:eastAsia="ar-SA"/>
        </w:rPr>
        <w:t>to which they belong</w:t>
      </w:r>
      <w:r w:rsidR="00321F02" w:rsidRPr="00F62C78">
        <w:rPr>
          <w:lang w:val="en-GB" w:eastAsia="ar-SA"/>
        </w:rPr>
        <w:t>” (</w:t>
      </w:r>
      <w:r w:rsidR="00345E23" w:rsidRPr="00F62C78">
        <w:rPr>
          <w:lang w:val="en-GB" w:eastAsia="ar-SA"/>
        </w:rPr>
        <w:t>art. </w:t>
      </w:r>
      <w:r w:rsidR="00321F02" w:rsidRPr="00F62C78">
        <w:rPr>
          <w:lang w:val="en-GB" w:eastAsia="ar-SA"/>
        </w:rPr>
        <w:t>11</w:t>
      </w:r>
      <w:r w:rsidR="000D6F65" w:rsidRPr="00F62C78">
        <w:rPr>
          <w:lang w:val="en-GB" w:eastAsia="ar-SA"/>
        </w:rPr>
        <w:t>,</w:t>
      </w:r>
      <w:r w:rsidR="00321F02" w:rsidRPr="00F62C78">
        <w:rPr>
          <w:lang w:val="en-GB" w:eastAsia="ar-SA"/>
        </w:rPr>
        <w:t xml:space="preserve">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p>
    <w:p w:rsidR="00764386" w:rsidRPr="00F62C78" w:rsidRDefault="00764386" w:rsidP="003300B1">
      <w:pPr>
        <w:pStyle w:val="SingleTxtG"/>
        <w:keepNext/>
        <w:rPr>
          <w:lang w:val="en-GB" w:eastAsia="ar-SA"/>
        </w:rPr>
      </w:pPr>
      <w:r w:rsidRPr="00F62C78">
        <w:rPr>
          <w:bCs/>
          <w:lang w:val="en-GB" w:eastAsia="ar-SA"/>
        </w:rPr>
        <w:t>384.</w:t>
      </w:r>
      <w:r w:rsidRPr="00F62C78">
        <w:rPr>
          <w:bCs/>
          <w:lang w:val="en-GB" w:eastAsia="ar-SA"/>
        </w:rPr>
        <w:tab/>
      </w:r>
      <w:r w:rsidR="009562D4" w:rsidRPr="00F62C78">
        <w:rPr>
          <w:bCs/>
          <w:lang w:val="en-GB" w:eastAsia="ar-SA"/>
        </w:rPr>
        <w:t>With regard to the category of non-resident</w:t>
      </w:r>
      <w:r w:rsidR="00321F02" w:rsidRPr="00F62C78">
        <w:rPr>
          <w:lang w:val="en-GB" w:eastAsia="ar-SA"/>
        </w:rPr>
        <w:t xml:space="preserve">, </w:t>
      </w:r>
      <w:r w:rsidR="007602D5" w:rsidRPr="00F62C78">
        <w:rPr>
          <w:lang w:val="en-GB" w:eastAsia="ar-SA"/>
        </w:rPr>
        <w:t>article </w:t>
      </w:r>
      <w:r w:rsidR="00321F02" w:rsidRPr="00F62C78">
        <w:rPr>
          <w:lang w:val="en-GB" w:eastAsia="ar-SA"/>
        </w:rPr>
        <w:t xml:space="preserve">36 </w:t>
      </w:r>
      <w:r w:rsidR="000D6F65" w:rsidRPr="00F62C78">
        <w:rPr>
          <w:lang w:val="en-GB" w:eastAsia="ar-SA"/>
        </w:rPr>
        <w:t xml:space="preserve">of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r w:rsidR="009562D4" w:rsidRPr="00F62C78">
        <w:rPr>
          <w:lang w:val="en-GB" w:eastAsia="ar-SA"/>
        </w:rPr>
        <w:t>stipulates that</w:t>
      </w:r>
      <w:r w:rsidR="00321F02" w:rsidRPr="00F62C78">
        <w:rPr>
          <w:lang w:val="en-GB" w:eastAsia="ar-SA"/>
        </w:rPr>
        <w:t>:</w:t>
      </w:r>
    </w:p>
    <w:p w:rsidR="00321F02" w:rsidRPr="00F62C78" w:rsidRDefault="00321F02" w:rsidP="003300B1">
      <w:pPr>
        <w:pStyle w:val="SingleTxtG"/>
        <w:keepNext/>
        <w:ind w:left="1701"/>
        <w:rPr>
          <w:lang w:val="en-GB" w:eastAsia="ar-SA"/>
        </w:rPr>
      </w:pPr>
      <w:r w:rsidRPr="00F62C78">
        <w:rPr>
          <w:lang w:val="en-GB" w:eastAsia="ar-SA"/>
        </w:rPr>
        <w:t>“</w:t>
      </w:r>
      <w:r w:rsidR="005306D8" w:rsidRPr="00F62C78">
        <w:rPr>
          <w:lang w:val="en-GB" w:eastAsia="ar-SA"/>
        </w:rPr>
        <w:t>A foreigner who enters the country without intending to stay in the national territory on a permanent or temporary basis shall be deemed to be a non-resident</w:t>
      </w:r>
      <w:r w:rsidRPr="00F62C78">
        <w:rPr>
          <w:lang w:val="en-GB" w:eastAsia="ar-SA"/>
        </w:rPr>
        <w:t xml:space="preserve">. </w:t>
      </w:r>
      <w:r w:rsidR="005306D8" w:rsidRPr="00F62C78">
        <w:rPr>
          <w:lang w:val="en-GB" w:eastAsia="ar-SA"/>
        </w:rPr>
        <w:t xml:space="preserve">The following shall belong to this </w:t>
      </w:r>
      <w:r w:rsidR="0083542C" w:rsidRPr="00F62C78">
        <w:rPr>
          <w:lang w:val="en-GB" w:eastAsia="ar-SA"/>
        </w:rPr>
        <w:t xml:space="preserve">migration </w:t>
      </w:r>
      <w:r w:rsidR="005306D8" w:rsidRPr="00F62C78">
        <w:rPr>
          <w:lang w:val="en-GB" w:eastAsia="ar-SA"/>
        </w:rPr>
        <w:t>category</w:t>
      </w:r>
      <w:r w:rsidRPr="00F62C78">
        <w:rPr>
          <w:lang w:val="en-GB" w:eastAsia="ar-SA"/>
        </w:rPr>
        <w:t>:</w:t>
      </w:r>
    </w:p>
    <w:p w:rsidR="00722084" w:rsidRPr="00F62C78" w:rsidRDefault="000B0363" w:rsidP="000B0363">
      <w:pPr>
        <w:pStyle w:val="SingleTxtG"/>
        <w:ind w:left="1701"/>
        <w:rPr>
          <w:lang w:val="en-GB" w:eastAsia="ar-SA"/>
        </w:rPr>
      </w:pPr>
      <w:r w:rsidRPr="00F62C78">
        <w:rPr>
          <w:lang w:val="en-GB" w:eastAsia="ar-SA"/>
        </w:rPr>
        <w:t>1.</w:t>
      </w:r>
      <w:r w:rsidRPr="00F62C78">
        <w:rPr>
          <w:lang w:val="en-GB" w:eastAsia="ar-SA"/>
        </w:rPr>
        <w:tab/>
      </w:r>
      <w:r w:rsidR="00722084" w:rsidRPr="00F62C78">
        <w:rPr>
          <w:lang w:val="en-GB" w:eastAsia="ar-SA"/>
        </w:rPr>
        <w:t>T</w:t>
      </w:r>
      <w:r w:rsidR="005306D8" w:rsidRPr="00F62C78">
        <w:rPr>
          <w:lang w:val="en-GB" w:eastAsia="ar-SA"/>
        </w:rPr>
        <w:t>o</w:t>
      </w:r>
      <w:r w:rsidR="00722084" w:rsidRPr="00F62C78">
        <w:rPr>
          <w:lang w:val="en-GB" w:eastAsia="ar-SA"/>
        </w:rPr>
        <w:t>urists</w:t>
      </w:r>
      <w:r w:rsidR="005306D8" w:rsidRPr="00F62C78">
        <w:rPr>
          <w:lang w:val="en-GB" w:eastAsia="ar-SA"/>
        </w:rPr>
        <w:t>:</w:t>
      </w:r>
      <w:r w:rsidR="00722084" w:rsidRPr="00F62C78">
        <w:rPr>
          <w:lang w:val="en-GB" w:eastAsia="ar-SA"/>
        </w:rPr>
        <w:t xml:space="preserve"> </w:t>
      </w:r>
      <w:r w:rsidR="005306D8" w:rsidRPr="00F62C78">
        <w:rPr>
          <w:lang w:val="en-GB" w:eastAsia="ar-SA"/>
        </w:rPr>
        <w:t xml:space="preserve">foreigners who enter the country </w:t>
      </w:r>
      <w:r w:rsidR="003008EC" w:rsidRPr="00F62C78">
        <w:rPr>
          <w:lang w:val="en-GB" w:eastAsia="ar-SA"/>
        </w:rPr>
        <w:t xml:space="preserve">for purposes of </w:t>
      </w:r>
      <w:r w:rsidR="00722084" w:rsidRPr="00F62C78">
        <w:rPr>
          <w:lang w:val="en-GB" w:eastAsia="ar-SA"/>
        </w:rPr>
        <w:t>r</w:t>
      </w:r>
      <w:r w:rsidR="005306D8" w:rsidRPr="00F62C78">
        <w:rPr>
          <w:lang w:val="en-GB" w:eastAsia="ar-SA"/>
        </w:rPr>
        <w:t>ecre</w:t>
      </w:r>
      <w:r w:rsidR="003008EC" w:rsidRPr="00F62C78">
        <w:rPr>
          <w:lang w:val="en-GB" w:eastAsia="ar-SA"/>
        </w:rPr>
        <w:t>ation</w:t>
      </w:r>
      <w:r w:rsidR="005306D8" w:rsidRPr="00F62C78">
        <w:rPr>
          <w:lang w:val="en-GB" w:eastAsia="ar-SA"/>
        </w:rPr>
        <w:t xml:space="preserve">, </w:t>
      </w:r>
      <w:r w:rsidR="003008EC" w:rsidRPr="00F62C78">
        <w:rPr>
          <w:lang w:val="en-GB" w:eastAsia="ar-SA"/>
        </w:rPr>
        <w:t>leisure or relaxation</w:t>
      </w:r>
      <w:r w:rsidR="005306D8" w:rsidRPr="00F62C78">
        <w:rPr>
          <w:lang w:val="en-GB" w:eastAsia="ar-SA"/>
        </w:rPr>
        <w:t>;</w:t>
      </w:r>
    </w:p>
    <w:p w:rsidR="00722084" w:rsidRPr="00F62C78" w:rsidRDefault="000B0363" w:rsidP="003300B1">
      <w:pPr>
        <w:pStyle w:val="SingleTxtG"/>
        <w:ind w:left="2268" w:hanging="567"/>
        <w:rPr>
          <w:lang w:val="en-GB" w:eastAsia="ar-SA"/>
        </w:rPr>
      </w:pPr>
      <w:r w:rsidRPr="00F62C78">
        <w:rPr>
          <w:lang w:val="en-GB" w:eastAsia="ar-SA"/>
        </w:rPr>
        <w:t>2.</w:t>
      </w:r>
      <w:r w:rsidRPr="00F62C78">
        <w:rPr>
          <w:lang w:val="en-GB" w:eastAsia="ar-SA"/>
        </w:rPr>
        <w:tab/>
      </w:r>
      <w:r w:rsidR="003008EC" w:rsidRPr="00F62C78">
        <w:rPr>
          <w:lang w:val="en-GB" w:eastAsia="ar-SA"/>
        </w:rPr>
        <w:t>Persons invited by public or private entities on the basis of their profession or art;</w:t>
      </w:r>
    </w:p>
    <w:p w:rsidR="00722084" w:rsidRPr="00F62C78" w:rsidRDefault="000B0363" w:rsidP="000B0363">
      <w:pPr>
        <w:pStyle w:val="SingleTxtG"/>
        <w:ind w:left="1701"/>
        <w:rPr>
          <w:lang w:val="en-GB" w:eastAsia="ar-SA"/>
        </w:rPr>
      </w:pPr>
      <w:r w:rsidRPr="00F62C78">
        <w:rPr>
          <w:lang w:val="en-GB" w:eastAsia="ar-SA"/>
        </w:rPr>
        <w:t>3.</w:t>
      </w:r>
      <w:r w:rsidRPr="00F62C78">
        <w:rPr>
          <w:lang w:val="en-GB" w:eastAsia="ar-SA"/>
        </w:rPr>
        <w:tab/>
      </w:r>
      <w:r w:rsidR="001117F0" w:rsidRPr="00F62C78">
        <w:rPr>
          <w:lang w:val="en-GB" w:eastAsia="ar-SA"/>
        </w:rPr>
        <w:t>Business people;</w:t>
      </w:r>
    </w:p>
    <w:p w:rsidR="00722084" w:rsidRPr="00F62C78" w:rsidRDefault="000B0363" w:rsidP="000B0363">
      <w:pPr>
        <w:pStyle w:val="SingleTxtG"/>
        <w:ind w:left="1701"/>
        <w:rPr>
          <w:lang w:val="en-GB" w:eastAsia="ar-SA"/>
        </w:rPr>
      </w:pPr>
      <w:r w:rsidRPr="00F62C78">
        <w:rPr>
          <w:lang w:val="en-GB" w:eastAsia="ar-SA"/>
        </w:rPr>
        <w:t>4.</w:t>
      </w:r>
      <w:r w:rsidRPr="00F62C78">
        <w:rPr>
          <w:lang w:val="en-GB" w:eastAsia="ar-SA"/>
        </w:rPr>
        <w:tab/>
      </w:r>
      <w:r w:rsidR="001117F0" w:rsidRPr="00F62C78">
        <w:rPr>
          <w:lang w:val="en-GB" w:eastAsia="ar-SA"/>
        </w:rPr>
        <w:t xml:space="preserve">Persons involved in </w:t>
      </w:r>
      <w:r w:rsidR="00722084" w:rsidRPr="00F62C78">
        <w:rPr>
          <w:lang w:val="en-GB" w:eastAsia="ar-SA"/>
        </w:rPr>
        <w:t>p</w:t>
      </w:r>
      <w:r w:rsidR="001117F0" w:rsidRPr="00F62C78">
        <w:rPr>
          <w:lang w:val="en-GB" w:eastAsia="ar-SA"/>
        </w:rPr>
        <w:t>ublic</w:t>
      </w:r>
      <w:r w:rsidR="005306D8" w:rsidRPr="00F62C78">
        <w:rPr>
          <w:lang w:val="en-GB" w:eastAsia="ar-SA"/>
        </w:rPr>
        <w:t>, art</w:t>
      </w:r>
      <w:r w:rsidR="001117F0" w:rsidRPr="00F62C78">
        <w:rPr>
          <w:lang w:val="en-GB" w:eastAsia="ar-SA"/>
        </w:rPr>
        <w:t>i</w:t>
      </w:r>
      <w:r w:rsidR="005306D8" w:rsidRPr="00F62C78">
        <w:rPr>
          <w:lang w:val="en-GB" w:eastAsia="ar-SA"/>
        </w:rPr>
        <w:t>stic o</w:t>
      </w:r>
      <w:r w:rsidR="001117F0" w:rsidRPr="00F62C78">
        <w:rPr>
          <w:lang w:val="en-GB" w:eastAsia="ar-SA"/>
        </w:rPr>
        <w:t xml:space="preserve">r </w:t>
      </w:r>
      <w:r w:rsidR="005306D8" w:rsidRPr="00F62C78">
        <w:rPr>
          <w:lang w:val="en-GB" w:eastAsia="ar-SA"/>
        </w:rPr>
        <w:t>cultural</w:t>
      </w:r>
      <w:r w:rsidR="001117F0" w:rsidRPr="00F62C78">
        <w:rPr>
          <w:lang w:val="en-GB" w:eastAsia="ar-SA"/>
        </w:rPr>
        <w:t xml:space="preserve"> events</w:t>
      </w:r>
      <w:r w:rsidR="005306D8" w:rsidRPr="00F62C78">
        <w:rPr>
          <w:lang w:val="en-GB" w:eastAsia="ar-SA"/>
        </w:rPr>
        <w:t>;</w:t>
      </w:r>
    </w:p>
    <w:p w:rsidR="00722084" w:rsidRPr="00F62C78" w:rsidRDefault="000B0363" w:rsidP="000B0363">
      <w:pPr>
        <w:pStyle w:val="SingleTxtG"/>
        <w:ind w:left="1701"/>
        <w:rPr>
          <w:lang w:val="en-GB" w:eastAsia="ar-SA"/>
        </w:rPr>
      </w:pPr>
      <w:r w:rsidRPr="00F62C78">
        <w:rPr>
          <w:lang w:val="en-GB" w:eastAsia="ar-SA"/>
        </w:rPr>
        <w:t>5.</w:t>
      </w:r>
      <w:r w:rsidRPr="00F62C78">
        <w:rPr>
          <w:lang w:val="en-GB" w:eastAsia="ar-SA"/>
        </w:rPr>
        <w:tab/>
      </w:r>
      <w:r w:rsidR="001117F0" w:rsidRPr="00F62C78">
        <w:rPr>
          <w:lang w:val="en-GB" w:eastAsia="ar-SA"/>
        </w:rPr>
        <w:t>Crews of</w:t>
      </w:r>
      <w:r w:rsidR="00722084" w:rsidRPr="00F62C78">
        <w:rPr>
          <w:lang w:val="en-GB" w:eastAsia="ar-SA"/>
        </w:rPr>
        <w:t xml:space="preserve"> </w:t>
      </w:r>
      <w:r w:rsidR="001117F0" w:rsidRPr="00F62C78">
        <w:rPr>
          <w:lang w:val="en-GB" w:eastAsia="ar-SA"/>
        </w:rPr>
        <w:t>international means of transport</w:t>
      </w:r>
      <w:r w:rsidR="005306D8" w:rsidRPr="00F62C78">
        <w:rPr>
          <w:lang w:val="en-GB" w:eastAsia="ar-SA"/>
        </w:rPr>
        <w:t>;</w:t>
      </w:r>
    </w:p>
    <w:p w:rsidR="00722084" w:rsidRPr="00F62C78" w:rsidRDefault="000B0363" w:rsidP="000B0363">
      <w:pPr>
        <w:pStyle w:val="SingleTxtG"/>
        <w:ind w:left="1701"/>
        <w:rPr>
          <w:lang w:val="en-GB" w:eastAsia="ar-SA"/>
        </w:rPr>
      </w:pPr>
      <w:r w:rsidRPr="00F62C78">
        <w:rPr>
          <w:lang w:val="en-GB" w:eastAsia="ar-SA"/>
        </w:rPr>
        <w:t>6.</w:t>
      </w:r>
      <w:r w:rsidRPr="00F62C78">
        <w:rPr>
          <w:lang w:val="en-GB" w:eastAsia="ar-SA"/>
        </w:rPr>
        <w:tab/>
      </w:r>
      <w:r w:rsidR="005306D8" w:rsidRPr="00F62C78">
        <w:rPr>
          <w:lang w:val="en-GB" w:eastAsia="ar-SA"/>
        </w:rPr>
        <w:t>Pas</w:t>
      </w:r>
      <w:r w:rsidR="001117F0" w:rsidRPr="00F62C78">
        <w:rPr>
          <w:lang w:val="en-GB" w:eastAsia="ar-SA"/>
        </w:rPr>
        <w:t>sengers in</w:t>
      </w:r>
      <w:r w:rsidR="005306D8" w:rsidRPr="00F62C78">
        <w:rPr>
          <w:lang w:val="en-GB" w:eastAsia="ar-SA"/>
        </w:rPr>
        <w:t xml:space="preserve"> tr</w:t>
      </w:r>
      <w:r w:rsidR="001117F0" w:rsidRPr="00F62C78">
        <w:rPr>
          <w:lang w:val="en-GB" w:eastAsia="ar-SA"/>
        </w:rPr>
        <w:t>a</w:t>
      </w:r>
      <w:r w:rsidR="005306D8" w:rsidRPr="00F62C78">
        <w:rPr>
          <w:lang w:val="en-GB" w:eastAsia="ar-SA"/>
        </w:rPr>
        <w:t>nsit;</w:t>
      </w:r>
    </w:p>
    <w:p w:rsidR="00722084" w:rsidRPr="00F62C78" w:rsidRDefault="000B0363" w:rsidP="000B0363">
      <w:pPr>
        <w:pStyle w:val="SingleTxtG"/>
        <w:ind w:left="1701"/>
        <w:rPr>
          <w:lang w:val="en-GB" w:eastAsia="ar-SA"/>
        </w:rPr>
      </w:pPr>
      <w:r w:rsidRPr="00F62C78">
        <w:rPr>
          <w:lang w:val="en-GB" w:eastAsia="ar-SA"/>
        </w:rPr>
        <w:t>7.</w:t>
      </w:r>
      <w:r w:rsidRPr="00F62C78">
        <w:rPr>
          <w:lang w:val="en-GB" w:eastAsia="ar-SA"/>
        </w:rPr>
        <w:tab/>
      </w:r>
      <w:r w:rsidR="00722084" w:rsidRPr="00F62C78">
        <w:rPr>
          <w:lang w:val="en-GB" w:eastAsia="ar-SA"/>
        </w:rPr>
        <w:t>Persons</w:t>
      </w:r>
      <w:r w:rsidR="005306D8" w:rsidRPr="00F62C78">
        <w:rPr>
          <w:lang w:val="en-GB" w:eastAsia="ar-SA"/>
        </w:rPr>
        <w:t xml:space="preserve"> </w:t>
      </w:r>
      <w:r w:rsidR="00462DFC" w:rsidRPr="00F62C78">
        <w:rPr>
          <w:lang w:val="en-GB" w:eastAsia="ar-SA"/>
        </w:rPr>
        <w:t>in transit through neighbouring frontiers;</w:t>
      </w:r>
    </w:p>
    <w:p w:rsidR="00722084" w:rsidRPr="00F62C78" w:rsidRDefault="000B0363" w:rsidP="000B0363">
      <w:pPr>
        <w:pStyle w:val="SingleTxtG"/>
        <w:ind w:left="1701"/>
        <w:rPr>
          <w:lang w:val="en-GB" w:eastAsia="ar-SA"/>
        </w:rPr>
      </w:pPr>
      <w:r w:rsidRPr="00F62C78">
        <w:rPr>
          <w:lang w:val="en-GB" w:eastAsia="ar-SA"/>
        </w:rPr>
        <w:t>8.</w:t>
      </w:r>
      <w:r w:rsidRPr="00F62C78">
        <w:rPr>
          <w:lang w:val="en-GB" w:eastAsia="ar-SA"/>
        </w:rPr>
        <w:tab/>
      </w:r>
      <w:r w:rsidR="00AE7627" w:rsidRPr="00F62C78">
        <w:rPr>
          <w:lang w:val="en-GB" w:eastAsia="ar-SA"/>
        </w:rPr>
        <w:t>Crews of fishing vessels</w:t>
      </w:r>
      <w:r w:rsidR="005306D8" w:rsidRPr="00F62C78">
        <w:rPr>
          <w:lang w:val="en-GB" w:eastAsia="ar-SA"/>
        </w:rPr>
        <w:t>;</w:t>
      </w:r>
    </w:p>
    <w:p w:rsidR="00722084" w:rsidRPr="00F62C78" w:rsidRDefault="000B0363" w:rsidP="000B0363">
      <w:pPr>
        <w:pStyle w:val="SingleTxtG"/>
        <w:ind w:left="1701"/>
        <w:rPr>
          <w:lang w:val="en-GB" w:eastAsia="ar-SA"/>
        </w:rPr>
      </w:pPr>
      <w:r w:rsidRPr="00F62C78">
        <w:rPr>
          <w:lang w:val="en-GB" w:eastAsia="ar-SA"/>
        </w:rPr>
        <w:t>9.</w:t>
      </w:r>
      <w:r w:rsidRPr="00F62C78">
        <w:rPr>
          <w:lang w:val="en-GB" w:eastAsia="ar-SA"/>
        </w:rPr>
        <w:tab/>
      </w:r>
      <w:r w:rsidR="00AE7627" w:rsidRPr="00F62C78">
        <w:rPr>
          <w:lang w:val="en-GB" w:eastAsia="ar-SA"/>
        </w:rPr>
        <w:t>Crews</w:t>
      </w:r>
      <w:r w:rsidR="00722084" w:rsidRPr="00F62C78">
        <w:rPr>
          <w:lang w:val="en-GB" w:eastAsia="ar-SA"/>
        </w:rPr>
        <w:t xml:space="preserve"> </w:t>
      </w:r>
      <w:r w:rsidR="008E5BF0" w:rsidRPr="00F62C78">
        <w:rPr>
          <w:lang w:val="en-GB" w:eastAsia="ar-SA"/>
        </w:rPr>
        <w:t>transferring to another means of transport in the national territory;</w:t>
      </w:r>
    </w:p>
    <w:p w:rsidR="00722084" w:rsidRPr="00F62C78" w:rsidRDefault="000B0363" w:rsidP="000B0363">
      <w:pPr>
        <w:pStyle w:val="SingleTxtG"/>
        <w:ind w:left="1701"/>
        <w:rPr>
          <w:lang w:val="en-GB" w:eastAsia="ar-SA"/>
        </w:rPr>
      </w:pPr>
      <w:r w:rsidRPr="00F62C78">
        <w:rPr>
          <w:lang w:val="en-GB" w:eastAsia="ar-SA"/>
        </w:rPr>
        <w:t>10.</w:t>
      </w:r>
      <w:r w:rsidRPr="00F62C78">
        <w:rPr>
          <w:lang w:val="en-GB" w:eastAsia="ar-SA"/>
        </w:rPr>
        <w:tab/>
      </w:r>
      <w:r w:rsidR="00722084" w:rsidRPr="00F62C78">
        <w:rPr>
          <w:lang w:val="en-GB" w:eastAsia="ar-SA"/>
        </w:rPr>
        <w:t xml:space="preserve">Persons </w:t>
      </w:r>
      <w:r w:rsidR="00EB6917" w:rsidRPr="00F62C78">
        <w:rPr>
          <w:lang w:val="en-GB" w:eastAsia="ar-SA"/>
        </w:rPr>
        <w:t>who</w:t>
      </w:r>
      <w:r w:rsidR="00722084" w:rsidRPr="00F62C78">
        <w:rPr>
          <w:lang w:val="en-GB" w:eastAsia="ar-SA"/>
        </w:rPr>
        <w:t xml:space="preserve"> </w:t>
      </w:r>
      <w:r w:rsidR="00AE7627" w:rsidRPr="00F62C78">
        <w:rPr>
          <w:lang w:val="en-GB" w:eastAsia="ar-SA"/>
        </w:rPr>
        <w:t>visit the country for medical treatment</w:t>
      </w:r>
      <w:r w:rsidR="005306D8" w:rsidRPr="00F62C78">
        <w:rPr>
          <w:lang w:val="en-GB" w:eastAsia="ar-SA"/>
        </w:rPr>
        <w:t>;</w:t>
      </w:r>
    </w:p>
    <w:p w:rsidR="00722084" w:rsidRPr="00F62C78" w:rsidRDefault="000B0363" w:rsidP="000B0363">
      <w:pPr>
        <w:pStyle w:val="SingleTxtG"/>
        <w:ind w:left="1701"/>
        <w:rPr>
          <w:lang w:val="en-GB" w:eastAsia="ar-SA"/>
        </w:rPr>
      </w:pPr>
      <w:r w:rsidRPr="00F62C78">
        <w:rPr>
          <w:lang w:val="en-GB" w:eastAsia="ar-SA"/>
        </w:rPr>
        <w:t>11.</w:t>
      </w:r>
      <w:r w:rsidRPr="00F62C78">
        <w:rPr>
          <w:lang w:val="en-GB" w:eastAsia="ar-SA"/>
        </w:rPr>
        <w:tab/>
      </w:r>
      <w:r w:rsidR="00EB6917" w:rsidRPr="00F62C78">
        <w:rPr>
          <w:lang w:val="en-GB" w:eastAsia="ar-SA"/>
        </w:rPr>
        <w:t>Athletes</w:t>
      </w:r>
      <w:r w:rsidR="005306D8" w:rsidRPr="00F62C78">
        <w:rPr>
          <w:lang w:val="en-GB" w:eastAsia="ar-SA"/>
        </w:rPr>
        <w:t>;</w:t>
      </w:r>
    </w:p>
    <w:p w:rsidR="00722084" w:rsidRPr="00F62C78" w:rsidRDefault="000B0363" w:rsidP="000B0363">
      <w:pPr>
        <w:pStyle w:val="SingleTxtG"/>
        <w:ind w:left="1701"/>
        <w:rPr>
          <w:lang w:val="en-GB" w:eastAsia="ar-SA"/>
        </w:rPr>
      </w:pPr>
      <w:r w:rsidRPr="00F62C78">
        <w:rPr>
          <w:lang w:val="en-GB" w:eastAsia="ar-SA"/>
        </w:rPr>
        <w:t>12.</w:t>
      </w:r>
      <w:r w:rsidRPr="00F62C78">
        <w:rPr>
          <w:lang w:val="en-GB" w:eastAsia="ar-SA"/>
        </w:rPr>
        <w:tab/>
      </w:r>
      <w:r w:rsidR="00AE7627" w:rsidRPr="00F62C78">
        <w:rPr>
          <w:lang w:val="en-GB" w:eastAsia="ar-SA"/>
        </w:rPr>
        <w:t>Journalists and other mass media professionals</w:t>
      </w:r>
      <w:r w:rsidR="005306D8" w:rsidRPr="00F62C78">
        <w:rPr>
          <w:lang w:val="en-GB" w:eastAsia="ar-SA"/>
        </w:rPr>
        <w:t>;</w:t>
      </w:r>
    </w:p>
    <w:p w:rsidR="00722084" w:rsidRPr="00F62C78" w:rsidRDefault="000B0363" w:rsidP="003300B1">
      <w:pPr>
        <w:pStyle w:val="SingleTxtG"/>
        <w:ind w:left="2268" w:hanging="567"/>
        <w:rPr>
          <w:lang w:val="en-GB" w:eastAsia="ar-SA"/>
        </w:rPr>
      </w:pPr>
      <w:r w:rsidRPr="00F62C78">
        <w:rPr>
          <w:lang w:val="en-GB" w:eastAsia="ar-SA"/>
        </w:rPr>
        <w:t>13.</w:t>
      </w:r>
      <w:r w:rsidRPr="00F62C78">
        <w:rPr>
          <w:lang w:val="en-GB" w:eastAsia="ar-SA"/>
        </w:rPr>
        <w:tab/>
      </w:r>
      <w:r w:rsidR="008E5BF0" w:rsidRPr="00F62C78">
        <w:rPr>
          <w:lang w:val="en-GB" w:eastAsia="ar-SA"/>
        </w:rPr>
        <w:t>Any</w:t>
      </w:r>
      <w:r w:rsidR="003300B1">
        <w:rPr>
          <w:lang w:val="en-GB" w:eastAsia="ar-SA"/>
        </w:rPr>
        <w:t xml:space="preserve"> </w:t>
      </w:r>
      <w:r w:rsidR="00001956">
        <w:rPr>
          <w:lang w:val="en-GB" w:eastAsia="ar-SA"/>
        </w:rPr>
        <w:t>persons</w:t>
      </w:r>
      <w:r w:rsidR="008E5BF0" w:rsidRPr="00F62C78">
        <w:rPr>
          <w:lang w:val="en-GB" w:eastAsia="ar-SA"/>
        </w:rPr>
        <w:t xml:space="preserve"> who are not covered by the preceding list but have received express authorization from the </w:t>
      </w:r>
      <w:r w:rsidR="000E3ADC" w:rsidRPr="00F62C78">
        <w:rPr>
          <w:lang w:val="en-GB" w:eastAsia="ar-SA"/>
        </w:rPr>
        <w:t>National Migration Directorate</w:t>
      </w:r>
      <w:r w:rsidR="00722084" w:rsidRPr="00F62C78">
        <w:rPr>
          <w:lang w:val="en-GB" w:eastAsia="ar-SA"/>
        </w:rPr>
        <w:t>.</w:t>
      </w:r>
      <w:r w:rsidR="00764386" w:rsidRPr="00F62C78">
        <w:rPr>
          <w:lang w:val="en-GB" w:eastAsia="ar-SA"/>
        </w:rPr>
        <w:t>”</w:t>
      </w:r>
    </w:p>
    <w:p w:rsidR="00764386" w:rsidRPr="00F62C78" w:rsidRDefault="00764386" w:rsidP="003300B1">
      <w:pPr>
        <w:pStyle w:val="SingleTxtG"/>
        <w:keepNext/>
        <w:rPr>
          <w:lang w:val="en-GB" w:eastAsia="ar-SA"/>
        </w:rPr>
      </w:pPr>
      <w:r w:rsidRPr="00F62C78">
        <w:rPr>
          <w:lang w:val="en-GB" w:eastAsia="ar-SA"/>
        </w:rPr>
        <w:t>385.</w:t>
      </w:r>
      <w:r w:rsidRPr="00F62C78">
        <w:rPr>
          <w:lang w:val="en-GB" w:eastAsia="ar-SA"/>
        </w:rPr>
        <w:tab/>
      </w:r>
      <w:r w:rsidR="008E5BF0" w:rsidRPr="00F62C78">
        <w:rPr>
          <w:lang w:val="en-GB" w:eastAsia="ar-SA"/>
        </w:rPr>
        <w:t>A</w:t>
      </w:r>
      <w:r w:rsidR="0032026B" w:rsidRPr="00F62C78">
        <w:rPr>
          <w:lang w:val="en-GB" w:eastAsia="ar-SA"/>
        </w:rPr>
        <w:t>rticle</w:t>
      </w:r>
      <w:r w:rsidR="00722084" w:rsidRPr="00F62C78">
        <w:rPr>
          <w:lang w:val="en-GB" w:eastAsia="ar-SA"/>
        </w:rPr>
        <w:t xml:space="preserve"> 13 </w:t>
      </w:r>
      <w:r w:rsidR="001D5109" w:rsidRPr="00F62C78">
        <w:rPr>
          <w:lang w:val="en-GB" w:eastAsia="ar-SA"/>
        </w:rPr>
        <w:t>of</w:t>
      </w:r>
      <w:r w:rsidR="00722084" w:rsidRPr="00F62C78">
        <w:rPr>
          <w:lang w:val="en-GB" w:eastAsia="ar-SA"/>
        </w:rPr>
        <w:t xml:space="preserve"> </w:t>
      </w:r>
      <w:r w:rsidR="000D6F65" w:rsidRPr="00F62C78">
        <w:rPr>
          <w:lang w:val="en-GB" w:eastAsia="ar-SA"/>
        </w:rPr>
        <w:t xml:space="preserve">Decree </w:t>
      </w:r>
      <w:r w:rsidR="005D2017" w:rsidRPr="00F62C78">
        <w:rPr>
          <w:lang w:val="en-GB" w:eastAsia="ar-SA"/>
        </w:rPr>
        <w:t>No. </w:t>
      </w:r>
      <w:r w:rsidR="00722084" w:rsidRPr="00F62C78">
        <w:rPr>
          <w:lang w:val="en-GB" w:eastAsia="ar-SA"/>
        </w:rPr>
        <w:t xml:space="preserve">394/2009 </w:t>
      </w:r>
      <w:r w:rsidR="008E5BF0" w:rsidRPr="00F62C78">
        <w:rPr>
          <w:lang w:val="en-GB" w:eastAsia="ar-SA"/>
        </w:rPr>
        <w:t>provides that:</w:t>
      </w:r>
    </w:p>
    <w:p w:rsidR="00722084" w:rsidRPr="00F62C78" w:rsidRDefault="00722084" w:rsidP="00764386">
      <w:pPr>
        <w:pStyle w:val="SingleTxtG"/>
        <w:ind w:left="1701"/>
        <w:rPr>
          <w:lang w:val="en-GB" w:eastAsia="ar-SA"/>
        </w:rPr>
      </w:pPr>
      <w:r w:rsidRPr="00F62C78">
        <w:rPr>
          <w:lang w:val="en-GB" w:eastAsia="ar-SA"/>
        </w:rPr>
        <w:t>“</w:t>
      </w:r>
      <w:r w:rsidR="008E5BF0" w:rsidRPr="00F62C78">
        <w:rPr>
          <w:lang w:val="en-GB" w:eastAsia="ar-SA"/>
        </w:rPr>
        <w:t xml:space="preserve">The duration of the stay of non-residents listed in </w:t>
      </w:r>
      <w:r w:rsidR="007602D5" w:rsidRPr="00F62C78">
        <w:rPr>
          <w:lang w:val="en-GB" w:eastAsia="ar-SA"/>
        </w:rPr>
        <w:t>article </w:t>
      </w:r>
      <w:r w:rsidRPr="00F62C78">
        <w:rPr>
          <w:lang w:val="en-GB" w:eastAsia="ar-SA"/>
        </w:rPr>
        <w:t xml:space="preserve">36 </w:t>
      </w:r>
      <w:r w:rsidR="001D5109" w:rsidRPr="00F62C78">
        <w:rPr>
          <w:lang w:val="en-GB" w:eastAsia="ar-SA"/>
        </w:rPr>
        <w:t>of</w:t>
      </w:r>
      <w:r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Pr="00F62C78">
        <w:rPr>
          <w:lang w:val="en-GB" w:eastAsia="ar-SA"/>
        </w:rPr>
        <w:t>18</w:t>
      </w:r>
      <w:r w:rsidR="00CB4BC1" w:rsidRPr="00F62C78">
        <w:rPr>
          <w:lang w:val="en-GB" w:eastAsia="ar-SA"/>
        </w:rPr>
        <w:t>250</w:t>
      </w:r>
      <w:r w:rsidRPr="00F62C78">
        <w:rPr>
          <w:lang w:val="en-GB" w:eastAsia="ar-SA"/>
        </w:rPr>
        <w:t xml:space="preserve"> </w:t>
      </w:r>
      <w:r w:rsidR="008E5BF0" w:rsidRPr="00F62C78">
        <w:rPr>
          <w:lang w:val="en-GB" w:eastAsia="ar-SA"/>
        </w:rPr>
        <w:t>shall be:</w:t>
      </w:r>
    </w:p>
    <w:p w:rsidR="00722084"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0B0363" w:rsidRPr="00F62C78">
        <w:rPr>
          <w:lang w:val="en-GB" w:eastAsia="ar-SA"/>
        </w:rPr>
        <w:t>a)</w:t>
      </w:r>
      <w:r w:rsidR="000B0363" w:rsidRPr="00F62C78">
        <w:rPr>
          <w:lang w:val="en-GB" w:eastAsia="ar-SA"/>
        </w:rPr>
        <w:tab/>
      </w:r>
      <w:r w:rsidR="0090570D" w:rsidRPr="00F62C78">
        <w:rPr>
          <w:lang w:val="en-GB" w:eastAsia="ar-SA"/>
        </w:rPr>
        <w:t xml:space="preserve">Ninety days renewable for a further ninety days in the case </w:t>
      </w:r>
      <w:r w:rsidR="00300A47">
        <w:rPr>
          <w:lang w:val="en-GB" w:eastAsia="ar-SA"/>
        </w:rPr>
        <w:t>of persons</w:t>
      </w:r>
      <w:r w:rsidR="00681F1E" w:rsidRPr="00F62C78">
        <w:rPr>
          <w:lang w:val="en-GB" w:eastAsia="ar-SA"/>
        </w:rPr>
        <w:t xml:space="preserve"> listed under numbers </w:t>
      </w:r>
      <w:r w:rsidR="00722084" w:rsidRPr="00F62C78">
        <w:rPr>
          <w:lang w:val="en-GB" w:eastAsia="ar-SA"/>
        </w:rPr>
        <w:t>1, 2, 3, 4, 11</w:t>
      </w:r>
      <w:r w:rsidR="00FB3442" w:rsidRPr="00F62C78">
        <w:rPr>
          <w:lang w:val="en-GB" w:eastAsia="ar-SA"/>
        </w:rPr>
        <w:t xml:space="preserve"> and </w:t>
      </w:r>
      <w:r w:rsidR="007807A0" w:rsidRPr="00F62C78">
        <w:rPr>
          <w:lang w:val="en-GB" w:eastAsia="ar-SA"/>
        </w:rPr>
        <w:t>12;</w:t>
      </w:r>
    </w:p>
    <w:p w:rsidR="00722084"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0B0363" w:rsidRPr="00F62C78">
        <w:rPr>
          <w:lang w:val="en-GB" w:eastAsia="ar-SA"/>
        </w:rPr>
        <w:t>b)</w:t>
      </w:r>
      <w:r w:rsidR="000B0363" w:rsidRPr="00F62C78">
        <w:rPr>
          <w:lang w:val="en-GB" w:eastAsia="ar-SA"/>
        </w:rPr>
        <w:tab/>
      </w:r>
      <w:r w:rsidR="00681F1E" w:rsidRPr="00F62C78">
        <w:rPr>
          <w:lang w:val="en-GB" w:eastAsia="ar-SA"/>
        </w:rPr>
        <w:t xml:space="preserve">The period </w:t>
      </w:r>
      <w:r w:rsidR="007807A0" w:rsidRPr="00F62C78">
        <w:rPr>
          <w:lang w:val="en-GB" w:eastAsia="ar-SA"/>
        </w:rPr>
        <w:t xml:space="preserve">spent in the country by </w:t>
      </w:r>
      <w:r w:rsidR="00681F1E" w:rsidRPr="00F62C78">
        <w:rPr>
          <w:lang w:val="en-GB" w:eastAsia="ar-SA"/>
        </w:rPr>
        <w:t xml:space="preserve">the means of transport in which they entered in the case </w:t>
      </w:r>
      <w:r w:rsidR="00300A47">
        <w:rPr>
          <w:lang w:val="en-GB" w:eastAsia="ar-SA"/>
        </w:rPr>
        <w:t>of persons</w:t>
      </w:r>
      <w:r w:rsidR="00681F1E" w:rsidRPr="00F62C78">
        <w:rPr>
          <w:lang w:val="en-GB" w:eastAsia="ar-SA"/>
        </w:rPr>
        <w:t xml:space="preserve"> list</w:t>
      </w:r>
      <w:r w:rsidR="00073600" w:rsidRPr="00F62C78">
        <w:rPr>
          <w:lang w:val="en-GB" w:eastAsia="ar-SA"/>
        </w:rPr>
        <w:t>ed</w:t>
      </w:r>
      <w:r w:rsidR="00681F1E" w:rsidRPr="00F62C78">
        <w:rPr>
          <w:lang w:val="en-GB" w:eastAsia="ar-SA"/>
        </w:rPr>
        <w:t xml:space="preserve"> under</w:t>
      </w:r>
      <w:r w:rsidR="00722084" w:rsidRPr="00F62C78">
        <w:rPr>
          <w:lang w:val="en-GB" w:eastAsia="ar-SA"/>
        </w:rPr>
        <w:t xml:space="preserve"> num</w:t>
      </w:r>
      <w:r w:rsidR="00681F1E" w:rsidRPr="00F62C78">
        <w:rPr>
          <w:lang w:val="en-GB" w:eastAsia="ar-SA"/>
        </w:rPr>
        <w:t>b</w:t>
      </w:r>
      <w:r w:rsidR="00722084" w:rsidRPr="00F62C78">
        <w:rPr>
          <w:lang w:val="en-GB" w:eastAsia="ar-SA"/>
        </w:rPr>
        <w:t>ers 5</w:t>
      </w:r>
      <w:r w:rsidR="00FB3442" w:rsidRPr="00F62C78">
        <w:rPr>
          <w:lang w:val="en-GB" w:eastAsia="ar-SA"/>
        </w:rPr>
        <w:t xml:space="preserve"> and </w:t>
      </w:r>
      <w:r w:rsidR="007807A0" w:rsidRPr="00F62C78">
        <w:rPr>
          <w:lang w:val="en-GB" w:eastAsia="ar-SA"/>
        </w:rPr>
        <w:t>9;</w:t>
      </w:r>
    </w:p>
    <w:p w:rsidR="00722084"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0B0363" w:rsidRPr="00F62C78">
        <w:rPr>
          <w:lang w:val="en-GB" w:eastAsia="ar-SA"/>
        </w:rPr>
        <w:t>c)</w:t>
      </w:r>
      <w:r w:rsidR="000B0363" w:rsidRPr="00F62C78">
        <w:rPr>
          <w:lang w:val="en-GB" w:eastAsia="ar-SA"/>
        </w:rPr>
        <w:tab/>
      </w:r>
      <w:r w:rsidR="007807A0" w:rsidRPr="00F62C78">
        <w:rPr>
          <w:lang w:val="en-GB" w:eastAsia="ar-SA"/>
        </w:rPr>
        <w:t>The regulations governing transit through neighbouring frontiers shall be those laid down in relevant international agreements;</w:t>
      </w:r>
    </w:p>
    <w:p w:rsidR="00722084"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0B0363" w:rsidRPr="00F62C78">
        <w:rPr>
          <w:lang w:val="en-GB" w:eastAsia="ar-SA"/>
        </w:rPr>
        <w:t>d)</w:t>
      </w:r>
      <w:r w:rsidR="000B0363" w:rsidRPr="00F62C78">
        <w:rPr>
          <w:lang w:val="en-GB" w:eastAsia="ar-SA"/>
        </w:rPr>
        <w:tab/>
      </w:r>
      <w:r w:rsidR="007807A0" w:rsidRPr="00F62C78">
        <w:rPr>
          <w:lang w:val="en-GB" w:eastAsia="ar-SA"/>
        </w:rPr>
        <w:t xml:space="preserve">The time required for the medical treatment in the case </w:t>
      </w:r>
      <w:r w:rsidR="00300A47">
        <w:rPr>
          <w:lang w:val="en-GB" w:eastAsia="ar-SA"/>
        </w:rPr>
        <w:t>of persons</w:t>
      </w:r>
      <w:r w:rsidR="007807A0" w:rsidRPr="00F62C78">
        <w:rPr>
          <w:lang w:val="en-GB" w:eastAsia="ar-SA"/>
        </w:rPr>
        <w:t xml:space="preserve"> listed under number </w:t>
      </w:r>
      <w:r w:rsidR="00722084" w:rsidRPr="00F62C78">
        <w:rPr>
          <w:lang w:val="en-GB" w:eastAsia="ar-SA"/>
        </w:rPr>
        <w:t>10</w:t>
      </w:r>
      <w:r w:rsidR="00FB3442" w:rsidRPr="00F62C78">
        <w:rPr>
          <w:lang w:val="en-GB" w:eastAsia="ar-SA"/>
        </w:rPr>
        <w:t xml:space="preserve"> and </w:t>
      </w:r>
      <w:r w:rsidR="007807A0" w:rsidRPr="00F62C78">
        <w:rPr>
          <w:lang w:val="en-GB" w:eastAsia="ar-SA"/>
        </w:rPr>
        <w:t xml:space="preserve">the time specified by the </w:t>
      </w:r>
      <w:r w:rsidR="000E3ADC" w:rsidRPr="00F62C78">
        <w:rPr>
          <w:lang w:val="en-GB" w:eastAsia="ar-SA"/>
        </w:rPr>
        <w:t>National Migration Directorate</w:t>
      </w:r>
      <w:r w:rsidR="00722084" w:rsidRPr="00F62C78">
        <w:rPr>
          <w:lang w:val="en-GB" w:eastAsia="ar-SA"/>
        </w:rPr>
        <w:t xml:space="preserve"> </w:t>
      </w:r>
      <w:r w:rsidR="007807A0" w:rsidRPr="00F62C78">
        <w:rPr>
          <w:lang w:val="en-GB" w:eastAsia="ar-SA"/>
        </w:rPr>
        <w:t>in the case of those listed under number</w:t>
      </w:r>
      <w:r w:rsidR="00722084" w:rsidRPr="00F62C78">
        <w:rPr>
          <w:lang w:val="en-GB" w:eastAsia="ar-SA"/>
        </w:rPr>
        <w:t xml:space="preserve"> 13</w:t>
      </w:r>
      <w:r w:rsidR="007807A0" w:rsidRPr="00F62C78">
        <w:rPr>
          <w:lang w:val="en-GB" w:eastAsia="ar-SA"/>
        </w:rPr>
        <w:t>;</w:t>
      </w:r>
    </w:p>
    <w:p w:rsidR="00722084"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0B0363" w:rsidRPr="00F62C78">
        <w:rPr>
          <w:lang w:val="en-GB" w:eastAsia="ar-SA"/>
        </w:rPr>
        <w:t>e)</w:t>
      </w:r>
      <w:r w:rsidR="000B0363" w:rsidRPr="00F62C78">
        <w:rPr>
          <w:lang w:val="en-GB" w:eastAsia="ar-SA"/>
        </w:rPr>
        <w:tab/>
      </w:r>
      <w:r w:rsidR="009E7943" w:rsidRPr="00F62C78">
        <w:rPr>
          <w:lang w:val="en-GB" w:eastAsia="ar-SA"/>
        </w:rPr>
        <w:t>The time spent in our territory for those on a tourist trip</w:t>
      </w:r>
      <w:r w:rsidR="00722084" w:rsidRPr="00F62C78">
        <w:rPr>
          <w:lang w:val="en-GB" w:eastAsia="ar-SA"/>
        </w:rPr>
        <w:t xml:space="preserve"> </w:t>
      </w:r>
      <w:r w:rsidR="009E7943" w:rsidRPr="00F62C78">
        <w:rPr>
          <w:lang w:val="en-GB" w:eastAsia="ar-SA"/>
        </w:rPr>
        <w:t>or the time approved by the</w:t>
      </w:r>
      <w:r w:rsidR="00722084" w:rsidRPr="00F62C78">
        <w:rPr>
          <w:lang w:val="en-GB" w:eastAsia="ar-SA"/>
        </w:rPr>
        <w:t xml:space="preserve"> </w:t>
      </w:r>
      <w:r w:rsidR="000E3ADC" w:rsidRPr="00F62C78">
        <w:rPr>
          <w:lang w:val="en-GB" w:eastAsia="ar-SA"/>
        </w:rPr>
        <w:t>National Migration Directorate</w:t>
      </w:r>
      <w:r w:rsidR="00722084" w:rsidRPr="00F62C78">
        <w:rPr>
          <w:lang w:val="en-GB" w:eastAsia="ar-SA"/>
        </w:rPr>
        <w:t xml:space="preserve"> </w:t>
      </w:r>
      <w:r w:rsidR="009E7943" w:rsidRPr="00F62C78">
        <w:rPr>
          <w:lang w:val="en-GB" w:eastAsia="ar-SA"/>
        </w:rPr>
        <w:t xml:space="preserve">in a case of emergency, bearing in mind the provisions of </w:t>
      </w:r>
      <w:r w:rsidR="007602D5" w:rsidRPr="00F62C78">
        <w:rPr>
          <w:lang w:val="en-GB" w:eastAsia="ar-SA"/>
        </w:rPr>
        <w:t>article </w:t>
      </w:r>
      <w:r w:rsidR="00722084" w:rsidRPr="00F62C78">
        <w:rPr>
          <w:lang w:val="en-GB" w:eastAsia="ar-SA"/>
        </w:rPr>
        <w:t xml:space="preserve">68 </w:t>
      </w:r>
      <w:r w:rsidR="00B53DE7" w:rsidRPr="00F62C78">
        <w:rPr>
          <w:lang w:val="en-GB" w:eastAsia="ar-SA"/>
        </w:rPr>
        <w:t xml:space="preserve">of Act </w:t>
      </w:r>
      <w:r w:rsidR="005D2017" w:rsidRPr="00F62C78">
        <w:rPr>
          <w:lang w:val="en-GB" w:eastAsia="ar-SA"/>
        </w:rPr>
        <w:t>No. </w:t>
      </w:r>
      <w:r w:rsidR="00722084" w:rsidRPr="00F62C78">
        <w:rPr>
          <w:lang w:val="en-GB" w:eastAsia="ar-SA"/>
        </w:rPr>
        <w:t>18</w:t>
      </w:r>
      <w:r w:rsidR="00CB4BC1" w:rsidRPr="00F62C78">
        <w:rPr>
          <w:lang w:val="en-GB" w:eastAsia="ar-SA"/>
        </w:rPr>
        <w:t>250</w:t>
      </w:r>
      <w:r w:rsidR="009E7943" w:rsidRPr="00F62C78">
        <w:rPr>
          <w:lang w:val="en-GB" w:eastAsia="ar-SA"/>
        </w:rPr>
        <w:t>;</w:t>
      </w:r>
    </w:p>
    <w:p w:rsidR="00722084"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722084" w:rsidRPr="00F62C78">
        <w:rPr>
          <w:lang w:val="en-GB" w:eastAsia="ar-SA"/>
        </w:rPr>
        <w:t>f)</w:t>
      </w:r>
      <w:r w:rsidR="000B0363" w:rsidRPr="00F62C78">
        <w:rPr>
          <w:lang w:val="en-GB" w:eastAsia="ar-SA"/>
        </w:rPr>
        <w:tab/>
      </w:r>
      <w:r w:rsidR="00963DF1" w:rsidRPr="00F62C78">
        <w:rPr>
          <w:lang w:val="en-GB" w:eastAsia="ar-SA"/>
        </w:rPr>
        <w:t>The time it takes to transfer to the means of transport used to exit the county in the case of those listed under number</w:t>
      </w:r>
      <w:r w:rsidR="00722084" w:rsidRPr="00F62C78">
        <w:rPr>
          <w:lang w:val="en-GB" w:eastAsia="ar-SA"/>
        </w:rPr>
        <w:t xml:space="preserve"> 6</w:t>
      </w:r>
      <w:r w:rsidR="00963DF1" w:rsidRPr="00F62C78">
        <w:rPr>
          <w:lang w:val="en-GB" w:eastAsia="ar-SA"/>
        </w:rPr>
        <w:t>;</w:t>
      </w:r>
      <w:r w:rsidR="00722084" w:rsidRPr="00F62C78">
        <w:rPr>
          <w:lang w:val="en-GB" w:eastAsia="ar-SA"/>
        </w:rPr>
        <w:t xml:space="preserve"> </w:t>
      </w:r>
    </w:p>
    <w:p w:rsidR="00722084" w:rsidRPr="00F62C78" w:rsidRDefault="003300B1" w:rsidP="003300B1">
      <w:pPr>
        <w:pStyle w:val="SingleTxtG"/>
        <w:ind w:left="1701" w:hanging="567"/>
        <w:rPr>
          <w:lang w:val="en-GB" w:eastAsia="ar-SA"/>
        </w:rPr>
      </w:pPr>
      <w:r>
        <w:rPr>
          <w:lang w:val="en-GB" w:eastAsia="ar-SA"/>
        </w:rPr>
        <w:tab/>
      </w:r>
      <w:r>
        <w:rPr>
          <w:lang w:val="en-GB" w:eastAsia="ar-SA"/>
        </w:rPr>
        <w:tab/>
      </w:r>
      <w:r w:rsidR="00B156B6" w:rsidRPr="00F62C78">
        <w:rPr>
          <w:lang w:val="en-GB" w:eastAsia="ar-SA"/>
        </w:rPr>
        <w:t>(</w:t>
      </w:r>
      <w:r w:rsidR="000B0363" w:rsidRPr="00F62C78">
        <w:rPr>
          <w:lang w:val="en-GB" w:eastAsia="ar-SA"/>
        </w:rPr>
        <w:t>g)</w:t>
      </w:r>
      <w:r w:rsidR="000B0363" w:rsidRPr="00F62C78">
        <w:rPr>
          <w:lang w:val="en-GB" w:eastAsia="ar-SA"/>
        </w:rPr>
        <w:tab/>
      </w:r>
      <w:r w:rsidR="00963DF1" w:rsidRPr="00F62C78">
        <w:rPr>
          <w:lang w:val="en-GB" w:eastAsia="ar-SA"/>
        </w:rPr>
        <w:t>The time</w:t>
      </w:r>
      <w:r w:rsidR="00722084" w:rsidRPr="00F62C78">
        <w:rPr>
          <w:lang w:val="en-GB" w:eastAsia="ar-SA"/>
        </w:rPr>
        <w:t xml:space="preserve"> </w:t>
      </w:r>
      <w:r w:rsidR="00963DF1" w:rsidRPr="00F62C78">
        <w:rPr>
          <w:lang w:val="en-GB" w:eastAsia="ar-SA"/>
        </w:rPr>
        <w:t>that the fishing vessel spends in our country in the case of those listed under number</w:t>
      </w:r>
      <w:r w:rsidR="00722084" w:rsidRPr="00F62C78">
        <w:rPr>
          <w:lang w:val="en-GB" w:eastAsia="ar-SA"/>
        </w:rPr>
        <w:t xml:space="preserve"> 8, </w:t>
      </w:r>
      <w:r w:rsidR="00963DF1" w:rsidRPr="00F62C78">
        <w:rPr>
          <w:lang w:val="en-GB" w:eastAsia="ar-SA"/>
        </w:rPr>
        <w:t>unless the vessel is no longer operational, in which case the permissible period shall expire.</w:t>
      </w:r>
      <w:r w:rsidR="00722084" w:rsidRPr="00F62C78">
        <w:rPr>
          <w:lang w:val="en-GB" w:eastAsia="ar-SA"/>
        </w:rPr>
        <w:t>”</w:t>
      </w:r>
    </w:p>
    <w:p w:rsidR="00764386" w:rsidRPr="00F62C78" w:rsidRDefault="0046656F" w:rsidP="00F22F76">
      <w:pPr>
        <w:pStyle w:val="SingleTxtG"/>
        <w:keepNext/>
        <w:rPr>
          <w:lang w:val="en-GB" w:eastAsia="ar-SA"/>
        </w:rPr>
      </w:pPr>
      <w:r w:rsidRPr="00F62C78">
        <w:rPr>
          <w:lang w:val="en-GB" w:eastAsia="ar-SA"/>
        </w:rPr>
        <w:t>386</w:t>
      </w:r>
      <w:r w:rsidR="00764386" w:rsidRPr="00F62C78">
        <w:rPr>
          <w:lang w:val="en-GB" w:eastAsia="ar-SA"/>
        </w:rPr>
        <w:t>.</w:t>
      </w:r>
      <w:r w:rsidR="00764386" w:rsidRPr="00F62C78">
        <w:rPr>
          <w:lang w:val="en-GB" w:eastAsia="ar-SA"/>
        </w:rPr>
        <w:tab/>
      </w:r>
      <w:r w:rsidR="00963DF1" w:rsidRPr="00F62C78">
        <w:rPr>
          <w:lang w:val="en-GB" w:eastAsia="ar-SA"/>
        </w:rPr>
        <w:t>In addition</w:t>
      </w:r>
      <w:r w:rsidR="00764386"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764386" w:rsidRPr="00F62C78">
        <w:rPr>
          <w:lang w:val="en-GB" w:eastAsia="ar-SA"/>
        </w:rPr>
        <w:t xml:space="preserve">18250 </w:t>
      </w:r>
      <w:r w:rsidR="00963DF1" w:rsidRPr="00F62C78">
        <w:rPr>
          <w:lang w:val="en-GB" w:eastAsia="ar-SA"/>
        </w:rPr>
        <w:t>stipulates:</w:t>
      </w:r>
    </w:p>
    <w:p w:rsidR="00321F02" w:rsidRPr="00F62C78" w:rsidRDefault="00764386" w:rsidP="00764386">
      <w:pPr>
        <w:pStyle w:val="SingleTxtG"/>
        <w:ind w:left="1701"/>
        <w:rPr>
          <w:lang w:val="en-GB" w:eastAsia="ar-SA"/>
        </w:rPr>
      </w:pPr>
      <w:r w:rsidRPr="00F62C78">
        <w:rPr>
          <w:lang w:val="en-GB" w:eastAsia="ar-SA"/>
        </w:rPr>
        <w:t xml:space="preserve"> </w:t>
      </w:r>
      <w:r w:rsidR="00321F02" w:rsidRPr="00F62C78">
        <w:rPr>
          <w:lang w:val="en-GB" w:eastAsia="ar-SA"/>
        </w:rPr>
        <w:t>“</w:t>
      </w:r>
      <w:r w:rsidRPr="00F62C78">
        <w:rPr>
          <w:lang w:val="en-GB" w:eastAsia="ar-SA"/>
        </w:rPr>
        <w:t>Art</w:t>
      </w:r>
      <w:r w:rsidR="0083542C" w:rsidRPr="00F62C78">
        <w:rPr>
          <w:lang w:val="en-GB" w:eastAsia="ar-SA"/>
        </w:rPr>
        <w:t>i</w:t>
      </w:r>
      <w:r w:rsidRPr="00F62C78">
        <w:rPr>
          <w:lang w:val="en-GB" w:eastAsia="ar-SA"/>
        </w:rPr>
        <w:t>cl</w:t>
      </w:r>
      <w:r w:rsidR="0083542C" w:rsidRPr="00F62C78">
        <w:rPr>
          <w:lang w:val="en-GB" w:eastAsia="ar-SA"/>
        </w:rPr>
        <w:t>e</w:t>
      </w:r>
      <w:r w:rsidRPr="00F62C78">
        <w:rPr>
          <w:lang w:val="en-GB" w:eastAsia="ar-SA"/>
        </w:rPr>
        <w:t xml:space="preserve"> 38. </w:t>
      </w:r>
      <w:r w:rsidR="00A76CFF" w:rsidRPr="00F62C78">
        <w:rPr>
          <w:lang w:val="en-GB" w:eastAsia="ar-SA"/>
        </w:rPr>
        <w:t>Once the authorized periods of residence expire</w:t>
      </w:r>
      <w:r w:rsidR="00321F02" w:rsidRPr="00F62C78">
        <w:rPr>
          <w:lang w:val="en-GB" w:eastAsia="ar-SA"/>
        </w:rPr>
        <w:t xml:space="preserve">, </w:t>
      </w:r>
      <w:r w:rsidR="0083542C" w:rsidRPr="00F62C78">
        <w:rPr>
          <w:lang w:val="en-GB" w:eastAsia="ar-SA"/>
        </w:rPr>
        <w:t>foreigners</w:t>
      </w:r>
      <w:r w:rsidR="00321F02" w:rsidRPr="00F62C78">
        <w:rPr>
          <w:lang w:val="en-GB" w:eastAsia="ar-SA"/>
        </w:rPr>
        <w:t xml:space="preserve"> </w:t>
      </w:r>
      <w:r w:rsidR="0083542C" w:rsidRPr="00F62C78">
        <w:rPr>
          <w:lang w:val="en-GB" w:eastAsia="ar-SA"/>
        </w:rPr>
        <w:t>shall</w:t>
      </w:r>
      <w:r w:rsidR="00321F02" w:rsidRPr="00F62C78">
        <w:rPr>
          <w:lang w:val="en-GB" w:eastAsia="ar-SA"/>
        </w:rPr>
        <w:t xml:space="preserve"> </w:t>
      </w:r>
      <w:r w:rsidR="00A76CFF" w:rsidRPr="00F62C78">
        <w:rPr>
          <w:lang w:val="en-GB" w:eastAsia="ar-SA"/>
        </w:rPr>
        <w:t xml:space="preserve">leave the country, </w:t>
      </w:r>
      <w:r w:rsidR="00321F02" w:rsidRPr="00F62C78">
        <w:rPr>
          <w:lang w:val="en-GB" w:eastAsia="ar-SA"/>
        </w:rPr>
        <w:t xml:space="preserve">except </w:t>
      </w:r>
      <w:r w:rsidR="00A76CFF" w:rsidRPr="00F62C78">
        <w:rPr>
          <w:lang w:val="en-GB" w:eastAsia="ar-SA"/>
        </w:rPr>
        <w:t xml:space="preserve">where </w:t>
      </w:r>
      <w:r w:rsidR="0083542C" w:rsidRPr="00F62C78">
        <w:rPr>
          <w:lang w:val="en-GB" w:eastAsia="ar-SA"/>
        </w:rPr>
        <w:t>the</w:t>
      </w:r>
      <w:r w:rsidR="00321F02" w:rsidRPr="00F62C78">
        <w:rPr>
          <w:lang w:val="en-GB" w:eastAsia="ar-SA"/>
        </w:rPr>
        <w:t xml:space="preserve"> </w:t>
      </w:r>
      <w:r w:rsidR="000E3ADC" w:rsidRPr="00F62C78">
        <w:rPr>
          <w:lang w:val="en-GB" w:eastAsia="ar-SA"/>
        </w:rPr>
        <w:t>National Migration Directorate</w:t>
      </w:r>
      <w:r w:rsidR="00321F02" w:rsidRPr="00F62C78">
        <w:rPr>
          <w:lang w:val="en-GB" w:eastAsia="ar-SA"/>
        </w:rPr>
        <w:t xml:space="preserve"> </w:t>
      </w:r>
      <w:r w:rsidR="002F2B5D" w:rsidRPr="00F62C78">
        <w:rPr>
          <w:lang w:val="en-GB" w:eastAsia="ar-SA"/>
        </w:rPr>
        <w:t>extends the period on reasoned grounds</w:t>
      </w:r>
      <w:r w:rsidR="00321F02" w:rsidRPr="00F62C78">
        <w:rPr>
          <w:lang w:val="en-GB" w:eastAsia="ar-SA"/>
        </w:rPr>
        <w:t xml:space="preserve"> o</w:t>
      </w:r>
      <w:r w:rsidR="002F2B5D" w:rsidRPr="00F62C78">
        <w:rPr>
          <w:lang w:val="en-GB" w:eastAsia="ar-SA"/>
        </w:rPr>
        <w:t>r</w:t>
      </w:r>
      <w:r w:rsidR="00321F02" w:rsidRPr="00F62C78">
        <w:rPr>
          <w:lang w:val="en-GB" w:eastAsia="ar-SA"/>
        </w:rPr>
        <w:t xml:space="preserve"> </w:t>
      </w:r>
      <w:r w:rsidR="002F2B5D" w:rsidRPr="00F62C78">
        <w:rPr>
          <w:lang w:val="en-GB" w:eastAsia="ar-SA"/>
        </w:rPr>
        <w:t>where the</w:t>
      </w:r>
      <w:r w:rsidR="00001956">
        <w:rPr>
          <w:lang w:val="en-GB" w:eastAsia="ar-SA"/>
        </w:rPr>
        <w:t> persons</w:t>
      </w:r>
      <w:r w:rsidR="002F2B5D" w:rsidRPr="00F62C78">
        <w:rPr>
          <w:lang w:val="en-GB" w:eastAsia="ar-SA"/>
        </w:rPr>
        <w:t xml:space="preserve"> concerned apply for a change of migration category before the period expires</w:t>
      </w:r>
      <w:r w:rsidRPr="00F62C78">
        <w:rPr>
          <w:lang w:val="en-GB" w:eastAsia="ar-SA"/>
        </w:rPr>
        <w:t>.</w:t>
      </w:r>
      <w:r w:rsidR="00321F02" w:rsidRPr="00F62C78">
        <w:rPr>
          <w:lang w:val="en-GB" w:eastAsia="ar-SA"/>
        </w:rPr>
        <w:t xml:space="preserve"> </w:t>
      </w:r>
    </w:p>
    <w:p w:rsidR="00321F02" w:rsidRPr="00F62C78" w:rsidRDefault="00764386" w:rsidP="000B0363">
      <w:pPr>
        <w:pStyle w:val="SingleTxtG"/>
        <w:ind w:left="1701"/>
        <w:rPr>
          <w:lang w:val="en-GB" w:eastAsia="ar-SA"/>
        </w:rPr>
      </w:pPr>
      <w:r w:rsidRPr="00F62C78">
        <w:rPr>
          <w:lang w:val="en-GB" w:eastAsia="ar-SA"/>
        </w:rPr>
        <w:t>Art</w:t>
      </w:r>
      <w:r w:rsidR="0083542C" w:rsidRPr="00F62C78">
        <w:rPr>
          <w:lang w:val="en-GB" w:eastAsia="ar-SA"/>
        </w:rPr>
        <w:t>i</w:t>
      </w:r>
      <w:r w:rsidRPr="00F62C78">
        <w:rPr>
          <w:lang w:val="en-GB" w:eastAsia="ar-SA"/>
        </w:rPr>
        <w:t>cl</w:t>
      </w:r>
      <w:r w:rsidR="0083542C" w:rsidRPr="00F62C78">
        <w:rPr>
          <w:lang w:val="en-GB" w:eastAsia="ar-SA"/>
        </w:rPr>
        <w:t>e</w:t>
      </w:r>
      <w:r w:rsidRPr="00F62C78">
        <w:rPr>
          <w:lang w:val="en-GB" w:eastAsia="ar-SA"/>
        </w:rPr>
        <w:t xml:space="preserve"> 39. </w:t>
      </w:r>
      <w:r w:rsidR="0083542C" w:rsidRPr="00F62C78">
        <w:rPr>
          <w:lang w:val="en-GB" w:eastAsia="ar-SA"/>
        </w:rPr>
        <w:t>Foreigners</w:t>
      </w:r>
      <w:r w:rsidR="00321F02" w:rsidRPr="00F62C78">
        <w:rPr>
          <w:lang w:val="en-GB" w:eastAsia="ar-SA"/>
        </w:rPr>
        <w:t xml:space="preserve"> </w:t>
      </w:r>
      <w:r w:rsidR="00B73F4C" w:rsidRPr="00F62C78">
        <w:rPr>
          <w:lang w:val="en-GB" w:eastAsia="ar-SA"/>
        </w:rPr>
        <w:t>who are admitted on the basis of their membership of any of the aforementioned categories</w:t>
      </w:r>
      <w:r w:rsidR="00321F02" w:rsidRPr="00F62C78">
        <w:rPr>
          <w:lang w:val="en-GB" w:eastAsia="ar-SA"/>
        </w:rPr>
        <w:t xml:space="preserve"> </w:t>
      </w:r>
      <w:r w:rsidR="00B73F4C" w:rsidRPr="00F62C78">
        <w:rPr>
          <w:lang w:val="en-GB" w:eastAsia="ar-SA"/>
        </w:rPr>
        <w:t>may apply for a change of migration category provided that they meet the relevant requirements laid down in the regulations</w:t>
      </w:r>
      <w:r w:rsidR="00321F02" w:rsidRPr="00F62C78">
        <w:rPr>
          <w:lang w:val="en-GB" w:eastAsia="ar-SA"/>
        </w:rPr>
        <w:t>.</w:t>
      </w:r>
      <w:r w:rsidR="00073600" w:rsidRPr="00F62C78">
        <w:rPr>
          <w:lang w:val="en-GB" w:eastAsia="ar-SA"/>
        </w:rPr>
        <w:t>”</w:t>
      </w:r>
    </w:p>
    <w:p w:rsidR="00321F02" w:rsidRPr="00F62C78" w:rsidRDefault="0046656F" w:rsidP="00997A80">
      <w:pPr>
        <w:pStyle w:val="SingleTxtG"/>
        <w:rPr>
          <w:rFonts w:eastAsia="Calibri"/>
          <w:lang w:val="en-GB" w:eastAsia="ar-SA"/>
        </w:rPr>
      </w:pPr>
      <w:r w:rsidRPr="00F62C78">
        <w:rPr>
          <w:lang w:val="en-GB" w:eastAsia="ar-SA"/>
        </w:rPr>
        <w:t>387</w:t>
      </w:r>
      <w:r w:rsidR="00764386" w:rsidRPr="00F62C78">
        <w:rPr>
          <w:lang w:val="en-GB" w:eastAsia="ar-SA"/>
        </w:rPr>
        <w:t>.</w:t>
      </w:r>
      <w:r w:rsidR="00764386" w:rsidRPr="00F62C78">
        <w:rPr>
          <w:lang w:val="en-GB" w:eastAsia="ar-SA"/>
        </w:rPr>
        <w:tab/>
      </w:r>
      <w:r w:rsidR="00924844" w:rsidRPr="00F62C78">
        <w:rPr>
          <w:rFonts w:eastAsia="Calibri"/>
          <w:lang w:val="en-GB" w:eastAsia="ar-SA"/>
        </w:rPr>
        <w:t xml:space="preserve">The document mentioned in the response to </w:t>
      </w:r>
      <w:r w:rsidR="00345E23" w:rsidRPr="00F62C78">
        <w:rPr>
          <w:rFonts w:eastAsia="Calibri"/>
          <w:lang w:val="en-GB" w:eastAsia="ar-SA"/>
        </w:rPr>
        <w:t>articles </w:t>
      </w:r>
      <w:r w:rsidR="00924844" w:rsidRPr="00F62C78">
        <w:rPr>
          <w:rFonts w:eastAsia="Calibri"/>
          <w:lang w:val="en-GB" w:eastAsia="ar-SA"/>
        </w:rPr>
        <w:t>29, 30 and 31 of the Convention</w:t>
      </w:r>
      <w:r w:rsidR="00924844" w:rsidRPr="00F62C78">
        <w:rPr>
          <w:lang w:val="en-GB" w:eastAsia="ar-SA"/>
        </w:rPr>
        <w:t xml:space="preserve"> constituted a major step forward by the </w:t>
      </w:r>
      <w:r w:rsidR="00FE3AAC" w:rsidRPr="00F62C78">
        <w:rPr>
          <w:rFonts w:eastAsia="Calibri"/>
          <w:lang w:val="en-GB" w:eastAsia="ar-SA"/>
        </w:rPr>
        <w:t>National Migration Board</w:t>
      </w:r>
      <w:r w:rsidR="00321F02" w:rsidRPr="00F62C78">
        <w:rPr>
          <w:rFonts w:eastAsia="Calibri"/>
          <w:lang w:val="en-GB" w:eastAsia="ar-SA"/>
        </w:rPr>
        <w:t xml:space="preserve">. </w:t>
      </w:r>
      <w:r w:rsidR="00924844" w:rsidRPr="00F62C78">
        <w:rPr>
          <w:rFonts w:eastAsia="Calibri"/>
          <w:lang w:val="en-GB" w:eastAsia="ar-SA"/>
        </w:rPr>
        <w:t>As from</w:t>
      </w:r>
      <w:r w:rsidR="00321F02" w:rsidRPr="00F62C78">
        <w:rPr>
          <w:rFonts w:eastAsia="Calibri"/>
          <w:lang w:val="en-GB" w:eastAsia="ar-SA"/>
        </w:rPr>
        <w:t xml:space="preserve"> </w:t>
      </w:r>
      <w:r w:rsidR="00BF46C0" w:rsidRPr="00F62C78">
        <w:rPr>
          <w:rFonts w:eastAsia="Calibri"/>
          <w:lang w:val="en-GB" w:eastAsia="ar-SA"/>
        </w:rPr>
        <w:t xml:space="preserve">May </w:t>
      </w:r>
      <w:r w:rsidR="00321F02" w:rsidRPr="00F62C78">
        <w:rPr>
          <w:rFonts w:eastAsia="Calibri"/>
          <w:lang w:val="en-GB" w:eastAsia="ar-SA"/>
        </w:rPr>
        <w:t xml:space="preserve">2012, </w:t>
      </w:r>
      <w:r w:rsidR="00924844" w:rsidRPr="00F62C78">
        <w:rPr>
          <w:rFonts w:eastAsia="Calibri"/>
          <w:lang w:val="en-GB" w:eastAsia="ar-SA"/>
        </w:rPr>
        <w:t xml:space="preserve">it has been implementing a </w:t>
      </w:r>
      <w:r w:rsidR="00321F02" w:rsidRPr="00F62C78">
        <w:rPr>
          <w:rFonts w:eastAsia="Calibri"/>
          <w:lang w:val="en-GB" w:eastAsia="ar-SA"/>
        </w:rPr>
        <w:t>“</w:t>
      </w:r>
      <w:r w:rsidR="00125C2F" w:rsidRPr="00F62C78">
        <w:rPr>
          <w:rFonts w:eastAsia="Calibri"/>
          <w:lang w:val="en-GB" w:eastAsia="ar-SA"/>
        </w:rPr>
        <w:t>Rapid Response Plan</w:t>
      </w:r>
      <w:r w:rsidR="00321F02" w:rsidRPr="00F62C78">
        <w:rPr>
          <w:rFonts w:eastAsia="Calibri"/>
          <w:lang w:val="en-GB" w:eastAsia="ar-SA"/>
        </w:rPr>
        <w:t xml:space="preserve">” </w:t>
      </w:r>
      <w:r w:rsidR="00C64A1B" w:rsidRPr="00F62C78">
        <w:rPr>
          <w:rFonts w:eastAsia="Calibri"/>
          <w:lang w:val="en-GB" w:eastAsia="ar-SA"/>
        </w:rPr>
        <w:t>which enables people to obtain the</w:t>
      </w:r>
      <w:r w:rsidR="00321F02" w:rsidRPr="00F62C78">
        <w:rPr>
          <w:rFonts w:eastAsia="Calibri"/>
          <w:lang w:val="en-GB" w:eastAsia="ar-SA"/>
        </w:rPr>
        <w:t xml:space="preserve"> </w:t>
      </w:r>
      <w:r w:rsidR="00924844" w:rsidRPr="00F62C78">
        <w:rPr>
          <w:rFonts w:eastAsia="Calibri"/>
          <w:lang w:val="en-GB" w:eastAsia="ar-SA"/>
        </w:rPr>
        <w:t xml:space="preserve">provisional identity document </w:t>
      </w:r>
      <w:r w:rsidR="00C64A1B" w:rsidRPr="00F62C78">
        <w:rPr>
          <w:rFonts w:eastAsia="Calibri"/>
          <w:lang w:val="en-GB" w:eastAsia="ar-SA"/>
        </w:rPr>
        <w:t>as soon as the residence permit procedure is launched.</w:t>
      </w:r>
      <w:r w:rsidR="00321F02" w:rsidRPr="00F62C78">
        <w:rPr>
          <w:rFonts w:eastAsia="Calibri"/>
          <w:lang w:val="en-GB" w:eastAsia="ar-SA"/>
        </w:rPr>
        <w:t xml:space="preserve"> </w:t>
      </w:r>
      <w:r w:rsidR="00C64A1B" w:rsidRPr="00F62C78">
        <w:rPr>
          <w:rFonts w:eastAsia="Calibri"/>
          <w:lang w:val="en-GB" w:eastAsia="ar-SA"/>
        </w:rPr>
        <w:t xml:space="preserve">This gives them </w:t>
      </w:r>
      <w:r w:rsidR="00321F02" w:rsidRPr="00F62C78">
        <w:rPr>
          <w:rFonts w:eastAsia="Calibri"/>
          <w:lang w:val="en-GB" w:eastAsia="ar-SA"/>
        </w:rPr>
        <w:t>acces</w:t>
      </w:r>
      <w:r w:rsidR="00924844" w:rsidRPr="00F62C78">
        <w:rPr>
          <w:rFonts w:eastAsia="Calibri"/>
          <w:lang w:val="en-GB" w:eastAsia="ar-SA"/>
        </w:rPr>
        <w:t>s</w:t>
      </w:r>
      <w:r w:rsidR="00321F02" w:rsidRPr="00F62C78">
        <w:rPr>
          <w:rFonts w:eastAsia="Calibri"/>
          <w:lang w:val="en-GB" w:eastAsia="ar-SA"/>
        </w:rPr>
        <w:t xml:space="preserve"> </w:t>
      </w:r>
      <w:r w:rsidR="00924844" w:rsidRPr="00F62C78">
        <w:rPr>
          <w:rFonts w:eastAsia="Calibri"/>
          <w:lang w:val="en-GB" w:eastAsia="ar-SA"/>
        </w:rPr>
        <w:t>to basic rights and services such as health care and</w:t>
      </w:r>
      <w:r w:rsidR="00C64A1B" w:rsidRPr="00F62C78">
        <w:rPr>
          <w:rFonts w:eastAsia="Calibri"/>
          <w:lang w:val="en-GB" w:eastAsia="ar-SA"/>
        </w:rPr>
        <w:t xml:space="preserve"> </w:t>
      </w:r>
      <w:r w:rsidR="00924844" w:rsidRPr="00F62C78">
        <w:rPr>
          <w:rFonts w:eastAsia="Calibri"/>
          <w:lang w:val="en-GB" w:eastAsia="ar-SA"/>
        </w:rPr>
        <w:t>employment</w:t>
      </w:r>
      <w:r w:rsidR="00321F02" w:rsidRPr="00F62C78">
        <w:rPr>
          <w:rFonts w:eastAsia="Calibri"/>
          <w:lang w:val="en-GB" w:eastAsia="ar-SA"/>
        </w:rPr>
        <w:t>.</w:t>
      </w:r>
    </w:p>
    <w:p w:rsidR="00321F02" w:rsidRPr="00F62C78" w:rsidRDefault="0046656F" w:rsidP="00997A80">
      <w:pPr>
        <w:pStyle w:val="SingleTxtG"/>
        <w:rPr>
          <w:rFonts w:eastAsia="Calibri"/>
          <w:lang w:val="en-GB" w:eastAsia="ar-SA"/>
        </w:rPr>
      </w:pPr>
      <w:r w:rsidRPr="00F62C78">
        <w:rPr>
          <w:rFonts w:eastAsia="Calibri"/>
          <w:lang w:val="en-GB" w:eastAsia="ar-SA"/>
        </w:rPr>
        <w:t>388</w:t>
      </w:r>
      <w:r w:rsidR="00764386" w:rsidRPr="00F62C78">
        <w:rPr>
          <w:rFonts w:eastAsia="Calibri"/>
          <w:lang w:val="en-GB" w:eastAsia="ar-SA"/>
        </w:rPr>
        <w:t>.</w:t>
      </w:r>
      <w:r w:rsidR="00764386" w:rsidRPr="00F62C78">
        <w:rPr>
          <w:rFonts w:eastAsia="Calibri"/>
          <w:lang w:val="en-GB" w:eastAsia="ar-SA"/>
        </w:rPr>
        <w:tab/>
      </w:r>
      <w:r w:rsidR="00C64A1B" w:rsidRPr="00F62C78">
        <w:rPr>
          <w:rFonts w:eastAsia="Calibri"/>
          <w:lang w:val="en-GB" w:eastAsia="ar-SA"/>
        </w:rPr>
        <w:t>It should be added that this is not applicable outside the capital city, where the former procedures and requirements are still in force.</w:t>
      </w:r>
    </w:p>
    <w:p w:rsidR="00321F02" w:rsidRPr="00F62C78" w:rsidRDefault="0046656F" w:rsidP="00997A80">
      <w:pPr>
        <w:pStyle w:val="SingleTxtG"/>
        <w:rPr>
          <w:rFonts w:eastAsia="Calibri"/>
          <w:lang w:val="en-GB" w:eastAsia="ar-SA"/>
        </w:rPr>
      </w:pPr>
      <w:r w:rsidRPr="00F62C78">
        <w:rPr>
          <w:rFonts w:eastAsia="Calibri"/>
          <w:lang w:val="en-GB" w:eastAsia="ar-SA"/>
        </w:rPr>
        <w:t>389</w:t>
      </w:r>
      <w:r w:rsidR="00764386" w:rsidRPr="00F62C78">
        <w:rPr>
          <w:rFonts w:eastAsia="Calibri"/>
          <w:lang w:val="en-GB" w:eastAsia="ar-SA"/>
        </w:rPr>
        <w:t>.</w:t>
      </w:r>
      <w:r w:rsidR="00764386" w:rsidRPr="00F62C78">
        <w:rPr>
          <w:rFonts w:eastAsia="Calibri"/>
          <w:lang w:val="en-GB" w:eastAsia="ar-SA"/>
        </w:rPr>
        <w:tab/>
      </w:r>
      <w:r w:rsidR="000E28DD" w:rsidRPr="00F62C78">
        <w:rPr>
          <w:rFonts w:eastAsia="Calibri"/>
          <w:lang w:val="en-GB" w:eastAsia="ar-SA"/>
        </w:rPr>
        <w:t xml:space="preserve">While the </w:t>
      </w:r>
      <w:r w:rsidR="00FE3AAC" w:rsidRPr="00F62C78">
        <w:rPr>
          <w:rFonts w:eastAsia="Calibri"/>
          <w:lang w:val="en-GB" w:eastAsia="ar-SA"/>
        </w:rPr>
        <w:t>Ministry</w:t>
      </w:r>
      <w:r w:rsidR="00321F02" w:rsidRPr="00F62C78">
        <w:rPr>
          <w:rFonts w:eastAsia="Calibri"/>
          <w:lang w:val="en-GB" w:eastAsia="ar-SA"/>
        </w:rPr>
        <w:t xml:space="preserve"> </w:t>
      </w:r>
      <w:r w:rsidR="007912F1" w:rsidRPr="00F62C78">
        <w:rPr>
          <w:rFonts w:eastAsia="Calibri"/>
          <w:lang w:val="en-GB" w:eastAsia="ar-SA"/>
        </w:rPr>
        <w:t>of the Interior</w:t>
      </w:r>
      <w:r w:rsidR="000E28DD" w:rsidRPr="00F62C78">
        <w:rPr>
          <w:rFonts w:eastAsia="Calibri"/>
          <w:lang w:val="en-GB" w:eastAsia="ar-SA"/>
        </w:rPr>
        <w:t xml:space="preserve"> is responsible for issuing these papers through</w:t>
      </w:r>
      <w:r w:rsidR="00321F02" w:rsidRPr="00F62C78">
        <w:rPr>
          <w:rFonts w:eastAsia="Calibri"/>
          <w:lang w:val="en-GB" w:eastAsia="ar-SA"/>
        </w:rPr>
        <w:t xml:space="preserve"> </w:t>
      </w:r>
      <w:r w:rsidR="00C64A1B" w:rsidRPr="00F62C78">
        <w:rPr>
          <w:rFonts w:eastAsia="Calibri"/>
          <w:lang w:val="en-GB" w:eastAsia="ar-SA"/>
        </w:rPr>
        <w:t>the</w:t>
      </w:r>
      <w:r w:rsidR="00321F02" w:rsidRPr="00F62C78">
        <w:rPr>
          <w:rFonts w:eastAsia="Calibri"/>
          <w:lang w:val="en-GB" w:eastAsia="ar-SA"/>
        </w:rPr>
        <w:t xml:space="preserve"> </w:t>
      </w:r>
      <w:r w:rsidR="000E3ADC" w:rsidRPr="00F62C78">
        <w:rPr>
          <w:rFonts w:eastAsia="Calibri"/>
          <w:lang w:val="en-GB" w:eastAsia="ar-SA"/>
        </w:rPr>
        <w:t>National Migration Directorate</w:t>
      </w:r>
      <w:r w:rsidR="00FB3442" w:rsidRPr="00F62C78">
        <w:rPr>
          <w:rFonts w:eastAsia="Calibri"/>
          <w:lang w:val="en-GB" w:eastAsia="ar-SA"/>
        </w:rPr>
        <w:t xml:space="preserve"> and </w:t>
      </w:r>
      <w:r w:rsidR="00C64A1B" w:rsidRPr="00F62C78">
        <w:rPr>
          <w:rFonts w:eastAsia="Calibri"/>
          <w:lang w:val="en-GB" w:eastAsia="ar-SA"/>
        </w:rPr>
        <w:t>the</w:t>
      </w:r>
      <w:r w:rsidR="00321F02" w:rsidRPr="00F62C78">
        <w:rPr>
          <w:rFonts w:eastAsia="Calibri"/>
          <w:lang w:val="en-GB" w:eastAsia="ar-SA"/>
        </w:rPr>
        <w:t xml:space="preserve"> </w:t>
      </w:r>
      <w:r w:rsidR="00C64A1B" w:rsidRPr="00F62C78">
        <w:rPr>
          <w:rFonts w:eastAsia="Calibri"/>
          <w:lang w:val="en-GB" w:eastAsia="ar-SA"/>
        </w:rPr>
        <w:t>National Civil Identification Directorate</w:t>
      </w:r>
      <w:r w:rsidR="00321F02" w:rsidRPr="00F62C78">
        <w:rPr>
          <w:rFonts w:eastAsia="Calibri"/>
          <w:lang w:val="en-GB" w:eastAsia="ar-SA"/>
        </w:rPr>
        <w:t xml:space="preserve">, </w:t>
      </w:r>
      <w:r w:rsidR="000E28DD" w:rsidRPr="00F62C78">
        <w:rPr>
          <w:rFonts w:eastAsia="Calibri"/>
          <w:lang w:val="en-GB" w:eastAsia="ar-SA"/>
        </w:rPr>
        <w:t xml:space="preserve">there are bodies which maintain direct links with </w:t>
      </w:r>
      <w:r w:rsidR="00663831" w:rsidRPr="00F62C78">
        <w:rPr>
          <w:rFonts w:eastAsia="Calibri"/>
          <w:lang w:val="en-GB" w:eastAsia="ar-SA"/>
        </w:rPr>
        <w:t>the institutions frequented by migrants such as</w:t>
      </w:r>
      <w:r w:rsidR="00321F02" w:rsidRPr="00F62C78">
        <w:rPr>
          <w:rFonts w:eastAsia="Calibri"/>
          <w:lang w:val="en-GB" w:eastAsia="ar-SA"/>
        </w:rPr>
        <w:t xml:space="preserve">: </w:t>
      </w:r>
      <w:r w:rsidR="000E28DD" w:rsidRPr="00F62C78">
        <w:rPr>
          <w:rFonts w:eastAsia="Calibri"/>
          <w:lang w:val="en-GB" w:eastAsia="ar-SA"/>
        </w:rPr>
        <w:t>c</w:t>
      </w:r>
      <w:r w:rsidR="00321F02" w:rsidRPr="00F62C78">
        <w:rPr>
          <w:rFonts w:eastAsia="Calibri"/>
          <w:lang w:val="en-GB" w:eastAsia="ar-SA"/>
        </w:rPr>
        <w:t>onsula</w:t>
      </w:r>
      <w:r w:rsidR="000E28DD" w:rsidRPr="00F62C78">
        <w:rPr>
          <w:rFonts w:eastAsia="Calibri"/>
          <w:lang w:val="en-GB" w:eastAsia="ar-SA"/>
        </w:rPr>
        <w:t>te</w:t>
      </w:r>
      <w:r w:rsidR="00321F02" w:rsidRPr="00F62C78">
        <w:rPr>
          <w:rFonts w:eastAsia="Calibri"/>
          <w:lang w:val="en-GB" w:eastAsia="ar-SA"/>
        </w:rPr>
        <w:t xml:space="preserve">s, </w:t>
      </w:r>
      <w:r w:rsidR="000E28DD" w:rsidRPr="00F62C78">
        <w:rPr>
          <w:rFonts w:eastAsia="Calibri"/>
          <w:lang w:val="en-GB" w:eastAsia="ar-SA"/>
        </w:rPr>
        <w:t>the</w:t>
      </w:r>
      <w:r w:rsidR="00321F02" w:rsidRPr="00F62C78">
        <w:rPr>
          <w:rFonts w:eastAsia="Calibri"/>
          <w:lang w:val="en-GB" w:eastAsia="ar-SA"/>
        </w:rPr>
        <w:t xml:space="preserve"> </w:t>
      </w:r>
      <w:r w:rsidR="000E28DD" w:rsidRPr="00F62C78">
        <w:rPr>
          <w:lang w:val="en-GB"/>
        </w:rPr>
        <w:t>Directorate-General for Civil Status Records</w:t>
      </w:r>
      <w:r w:rsidR="00321F02" w:rsidRPr="00F62C78">
        <w:rPr>
          <w:rFonts w:eastAsia="Calibri"/>
          <w:lang w:val="en-GB" w:eastAsia="ar-SA"/>
        </w:rPr>
        <w:t xml:space="preserve">, </w:t>
      </w:r>
      <w:r w:rsidR="000E28DD" w:rsidRPr="00F62C78">
        <w:rPr>
          <w:rFonts w:eastAsia="Calibri"/>
          <w:lang w:val="en-GB" w:eastAsia="ar-SA"/>
        </w:rPr>
        <w:t>the</w:t>
      </w:r>
      <w:r w:rsidR="00321F02" w:rsidRPr="00F62C78">
        <w:rPr>
          <w:rFonts w:eastAsia="Calibri"/>
          <w:lang w:val="en-GB" w:eastAsia="ar-SA"/>
        </w:rPr>
        <w:t xml:space="preserve"> </w:t>
      </w:r>
      <w:r w:rsidR="00943EE8" w:rsidRPr="00F62C78">
        <w:rPr>
          <w:rFonts w:eastAsia="Calibri"/>
          <w:lang w:val="en-GB" w:eastAsia="ar-SA"/>
        </w:rPr>
        <w:t>Ministry of Foreign Affairs</w:t>
      </w:r>
      <w:r w:rsidR="00FB3442" w:rsidRPr="00F62C78">
        <w:rPr>
          <w:rFonts w:eastAsia="Calibri"/>
          <w:lang w:val="en-GB" w:eastAsia="ar-SA"/>
        </w:rPr>
        <w:t xml:space="preserve"> and </w:t>
      </w:r>
      <w:r w:rsidR="000E28DD" w:rsidRPr="00F62C78">
        <w:rPr>
          <w:rFonts w:eastAsia="Calibri"/>
          <w:lang w:val="en-GB" w:eastAsia="ar-SA"/>
        </w:rPr>
        <w:t>the</w:t>
      </w:r>
      <w:r w:rsidR="00321F02" w:rsidRPr="00F62C78">
        <w:rPr>
          <w:rFonts w:eastAsia="Calibri"/>
          <w:lang w:val="en-GB" w:eastAsia="ar-SA"/>
        </w:rPr>
        <w:t xml:space="preserve"> </w:t>
      </w:r>
      <w:r w:rsidR="00663831" w:rsidRPr="00F62C78">
        <w:rPr>
          <w:rFonts w:eastAsia="Calibri"/>
          <w:lang w:val="en-GB" w:eastAsia="ar-SA"/>
        </w:rPr>
        <w:t xml:space="preserve">Identity Programme of the </w:t>
      </w:r>
      <w:r w:rsidR="00BD26F0" w:rsidRPr="00F62C78">
        <w:rPr>
          <w:rFonts w:eastAsia="Calibri"/>
          <w:lang w:val="en-GB" w:eastAsia="ar-SA"/>
        </w:rPr>
        <w:t>Ministry of Social Development</w:t>
      </w:r>
      <w:r w:rsidR="00321F02" w:rsidRPr="00F62C78">
        <w:rPr>
          <w:rFonts w:eastAsia="Calibri"/>
          <w:lang w:val="en-GB" w:eastAsia="ar-SA"/>
        </w:rPr>
        <w:t>.</w:t>
      </w:r>
    </w:p>
    <w:p w:rsidR="00321F02" w:rsidRPr="00F62C78" w:rsidRDefault="0046656F" w:rsidP="00997A80">
      <w:pPr>
        <w:pStyle w:val="SingleTxtG"/>
        <w:rPr>
          <w:rFonts w:eastAsia="Calibri"/>
          <w:lang w:val="en-GB" w:eastAsia="ar-SA"/>
        </w:rPr>
      </w:pPr>
      <w:r w:rsidRPr="00F62C78">
        <w:rPr>
          <w:rFonts w:eastAsia="Calibri"/>
          <w:lang w:val="en-GB" w:eastAsia="ar-SA"/>
        </w:rPr>
        <w:t>390</w:t>
      </w:r>
      <w:r w:rsidR="00764386" w:rsidRPr="00F62C78">
        <w:rPr>
          <w:rFonts w:eastAsia="Calibri"/>
          <w:lang w:val="en-GB" w:eastAsia="ar-SA"/>
        </w:rPr>
        <w:t>.</w:t>
      </w:r>
      <w:r w:rsidR="00764386" w:rsidRPr="00F62C78">
        <w:rPr>
          <w:rFonts w:eastAsia="Calibri"/>
          <w:lang w:val="en-GB" w:eastAsia="ar-SA"/>
        </w:rPr>
        <w:tab/>
      </w:r>
      <w:r w:rsidR="00095CEE" w:rsidRPr="00F62C78">
        <w:rPr>
          <w:rFonts w:eastAsia="Calibri"/>
          <w:lang w:val="en-GB" w:eastAsia="ar-SA"/>
        </w:rPr>
        <w:t>With regard to the foreign administrative documents that migrants must submit to obtain a residence permit and</w:t>
      </w:r>
      <w:r w:rsidR="00321F02" w:rsidRPr="00F62C78">
        <w:rPr>
          <w:rFonts w:eastAsia="Calibri"/>
          <w:lang w:val="en-GB" w:eastAsia="ar-SA"/>
        </w:rPr>
        <w:t>,</w:t>
      </w:r>
      <w:r w:rsidR="003211D5" w:rsidRPr="00F62C78">
        <w:rPr>
          <w:rFonts w:eastAsia="Calibri"/>
          <w:lang w:val="en-GB" w:eastAsia="ar-SA"/>
        </w:rPr>
        <w:t xml:space="preserve"> </w:t>
      </w:r>
      <w:r w:rsidR="00095CEE" w:rsidRPr="00F62C78">
        <w:rPr>
          <w:rFonts w:eastAsia="Calibri"/>
          <w:lang w:val="en-GB" w:eastAsia="ar-SA"/>
        </w:rPr>
        <w:t>in particular,</w:t>
      </w:r>
      <w:r w:rsidR="005E718E" w:rsidRPr="00F62C78">
        <w:rPr>
          <w:rFonts w:eastAsia="Calibri"/>
          <w:lang w:val="en-GB" w:eastAsia="ar-SA"/>
        </w:rPr>
        <w:t xml:space="preserve"> their</w:t>
      </w:r>
      <w:r w:rsidR="00321F02" w:rsidRPr="00F62C78">
        <w:rPr>
          <w:rFonts w:eastAsia="Calibri"/>
          <w:lang w:val="en-GB" w:eastAsia="ar-SA"/>
        </w:rPr>
        <w:t xml:space="preserve"> tra</w:t>
      </w:r>
      <w:r w:rsidR="005E718E" w:rsidRPr="00F62C78">
        <w:rPr>
          <w:rFonts w:eastAsia="Calibri"/>
          <w:lang w:val="en-GB" w:eastAsia="ar-SA"/>
        </w:rPr>
        <w:t>nslation and</w:t>
      </w:r>
      <w:r w:rsidR="00321F02" w:rsidRPr="00F62C78">
        <w:rPr>
          <w:rFonts w:eastAsia="Calibri"/>
          <w:lang w:val="en-GB" w:eastAsia="ar-SA"/>
        </w:rPr>
        <w:t xml:space="preserve"> </w:t>
      </w:r>
      <w:r w:rsidR="00095CEE" w:rsidRPr="00F62C78">
        <w:rPr>
          <w:rFonts w:eastAsia="Calibri"/>
          <w:lang w:val="en-GB" w:eastAsia="ar-SA"/>
        </w:rPr>
        <w:t>registration</w:t>
      </w:r>
      <w:r w:rsidR="005E718E" w:rsidRPr="00F62C78">
        <w:rPr>
          <w:rFonts w:eastAsia="Calibri"/>
          <w:lang w:val="en-GB" w:eastAsia="ar-SA"/>
        </w:rPr>
        <w:t>,</w:t>
      </w:r>
      <w:r w:rsidR="00321F02" w:rsidRPr="00F62C78">
        <w:rPr>
          <w:rFonts w:eastAsia="Calibri"/>
          <w:lang w:val="en-GB" w:eastAsia="ar-SA"/>
        </w:rPr>
        <w:t xml:space="preserve"> </w:t>
      </w:r>
      <w:r w:rsidR="00095CEE" w:rsidRPr="00F62C78">
        <w:rPr>
          <w:rFonts w:eastAsia="Calibri"/>
          <w:lang w:val="en-GB" w:eastAsia="ar-SA"/>
        </w:rPr>
        <w:t xml:space="preserve">mention should be made of the </w:t>
      </w:r>
      <w:r w:rsidR="00321F02" w:rsidRPr="00F62C78">
        <w:rPr>
          <w:rFonts w:eastAsia="Calibri"/>
          <w:lang w:val="en-GB" w:eastAsia="ar-SA"/>
        </w:rPr>
        <w:t xml:space="preserve">MERCOSUR </w:t>
      </w:r>
      <w:r w:rsidR="00095CEE" w:rsidRPr="00F62C78">
        <w:rPr>
          <w:rFonts w:eastAsia="Calibri"/>
          <w:lang w:val="en-GB" w:eastAsia="ar-SA"/>
        </w:rPr>
        <w:t xml:space="preserve">Agreement </w:t>
      </w:r>
      <w:r w:rsidR="0094237E" w:rsidRPr="00F62C78">
        <w:rPr>
          <w:rFonts w:eastAsia="Calibri"/>
          <w:lang w:val="en-GB" w:eastAsia="ar-SA"/>
        </w:rPr>
        <w:t>exempting a</w:t>
      </w:r>
      <w:r w:rsidR="00095CEE" w:rsidRPr="00F62C78">
        <w:rPr>
          <w:rFonts w:eastAsia="Calibri"/>
          <w:lang w:val="en-GB" w:eastAsia="ar-SA"/>
        </w:rPr>
        <w:t xml:space="preserve">dministrative documents in Portuguese from translation for purposes of </w:t>
      </w:r>
      <w:r w:rsidR="00321F02" w:rsidRPr="00F62C78">
        <w:rPr>
          <w:rFonts w:eastAsia="Calibri"/>
          <w:lang w:val="en-GB" w:eastAsia="ar-SA"/>
        </w:rPr>
        <w:t>legaliza</w:t>
      </w:r>
      <w:r w:rsidR="00095CEE" w:rsidRPr="00F62C78">
        <w:rPr>
          <w:rFonts w:eastAsia="Calibri"/>
          <w:lang w:val="en-GB" w:eastAsia="ar-SA"/>
        </w:rPr>
        <w:t>t</w:t>
      </w:r>
      <w:r w:rsidR="00321F02" w:rsidRPr="00F62C78">
        <w:rPr>
          <w:rFonts w:eastAsia="Calibri"/>
          <w:lang w:val="en-GB" w:eastAsia="ar-SA"/>
        </w:rPr>
        <w:t>i</w:t>
      </w:r>
      <w:r w:rsidR="00095CEE" w:rsidRPr="00F62C78">
        <w:rPr>
          <w:rFonts w:eastAsia="Calibri"/>
          <w:lang w:val="en-GB" w:eastAsia="ar-SA"/>
        </w:rPr>
        <w:t>o</w:t>
      </w:r>
      <w:r w:rsidR="00321F02" w:rsidRPr="00F62C78">
        <w:rPr>
          <w:rFonts w:eastAsia="Calibri"/>
          <w:lang w:val="en-GB" w:eastAsia="ar-SA"/>
        </w:rPr>
        <w:t>n.</w:t>
      </w:r>
    </w:p>
    <w:p w:rsidR="00321F02" w:rsidRPr="00F62C78" w:rsidRDefault="0046656F" w:rsidP="00997A80">
      <w:pPr>
        <w:pStyle w:val="SingleTxtG"/>
        <w:rPr>
          <w:rFonts w:eastAsia="Calibri"/>
          <w:lang w:val="en-GB" w:eastAsia="ar-SA"/>
        </w:rPr>
      </w:pPr>
      <w:r w:rsidRPr="00F62C78">
        <w:rPr>
          <w:rFonts w:eastAsia="Calibri"/>
          <w:lang w:val="en-GB" w:eastAsia="ar-SA"/>
        </w:rPr>
        <w:t>391</w:t>
      </w:r>
      <w:r w:rsidR="003733AE" w:rsidRPr="00F62C78">
        <w:rPr>
          <w:rFonts w:eastAsia="Calibri"/>
          <w:lang w:val="en-GB" w:eastAsia="ar-SA"/>
        </w:rPr>
        <w:t>.</w:t>
      </w:r>
      <w:r w:rsidR="003733AE" w:rsidRPr="00F62C78">
        <w:rPr>
          <w:rFonts w:eastAsia="Calibri"/>
          <w:lang w:val="en-GB" w:eastAsia="ar-SA"/>
        </w:rPr>
        <w:tab/>
      </w:r>
      <w:r w:rsidR="0094237E" w:rsidRPr="00F62C78">
        <w:rPr>
          <w:rFonts w:eastAsia="Calibri"/>
          <w:lang w:val="en-GB" w:eastAsia="ar-SA"/>
        </w:rPr>
        <w:t>In other cases</w:t>
      </w:r>
      <w:r w:rsidR="00321F02" w:rsidRPr="00F62C78">
        <w:rPr>
          <w:rFonts w:eastAsia="Calibri"/>
          <w:lang w:val="en-GB" w:eastAsia="ar-SA"/>
        </w:rPr>
        <w:t xml:space="preserve">, </w:t>
      </w:r>
      <w:r w:rsidR="0094237E" w:rsidRPr="00F62C78">
        <w:rPr>
          <w:rFonts w:eastAsia="Calibri"/>
          <w:lang w:val="en-GB" w:eastAsia="ar-SA"/>
        </w:rPr>
        <w:t>the</w:t>
      </w:r>
      <w:r w:rsidR="00321F02" w:rsidRPr="00F62C78">
        <w:rPr>
          <w:rFonts w:eastAsia="Calibri"/>
          <w:lang w:val="en-GB" w:eastAsia="ar-SA"/>
        </w:rPr>
        <w:t xml:space="preserve"> </w:t>
      </w:r>
      <w:r w:rsidR="0094237E" w:rsidRPr="00F62C78">
        <w:rPr>
          <w:rFonts w:eastAsia="Calibri"/>
          <w:lang w:val="en-GB" w:eastAsia="ar-SA"/>
        </w:rPr>
        <w:t xml:space="preserve">Document Management Department of the </w:t>
      </w:r>
      <w:r w:rsidR="00C64A1B" w:rsidRPr="00F62C78">
        <w:rPr>
          <w:rFonts w:eastAsia="Calibri"/>
          <w:lang w:val="en-GB" w:eastAsia="ar-SA"/>
        </w:rPr>
        <w:t>National Civil Identification Directorate</w:t>
      </w:r>
      <w:r w:rsidR="00321F02" w:rsidRPr="00F62C78">
        <w:rPr>
          <w:rFonts w:eastAsia="Calibri"/>
          <w:lang w:val="en-GB" w:eastAsia="ar-SA"/>
        </w:rPr>
        <w:t xml:space="preserve"> </w:t>
      </w:r>
      <w:r w:rsidR="00F831D5" w:rsidRPr="00F62C78">
        <w:rPr>
          <w:rFonts w:eastAsia="Calibri"/>
          <w:lang w:val="en-GB" w:eastAsia="ar-SA"/>
        </w:rPr>
        <w:t xml:space="preserve">has lists of certified translators </w:t>
      </w:r>
      <w:r w:rsidR="00FB3442" w:rsidRPr="00F62C78">
        <w:rPr>
          <w:rFonts w:eastAsia="Calibri"/>
          <w:lang w:val="en-GB" w:eastAsia="ar-SA"/>
        </w:rPr>
        <w:t xml:space="preserve">and </w:t>
      </w:r>
      <w:r w:rsidR="00F831D5" w:rsidRPr="00F62C78">
        <w:rPr>
          <w:rFonts w:eastAsia="Calibri"/>
          <w:lang w:val="en-GB" w:eastAsia="ar-SA"/>
        </w:rPr>
        <w:t>provides people with the information they require on request</w:t>
      </w:r>
      <w:r w:rsidR="00321F02" w:rsidRPr="00F62C78">
        <w:rPr>
          <w:rFonts w:eastAsia="Calibri"/>
          <w:lang w:val="en-GB" w:eastAsia="ar-SA"/>
        </w:rPr>
        <w:t>.</w:t>
      </w:r>
    </w:p>
    <w:p w:rsidR="00321F02" w:rsidRPr="00F62C78" w:rsidRDefault="0046656F" w:rsidP="00997A80">
      <w:pPr>
        <w:pStyle w:val="SingleTxtG"/>
        <w:rPr>
          <w:rFonts w:eastAsia="Calibri"/>
          <w:lang w:val="en-GB" w:eastAsia="ar-SA"/>
        </w:rPr>
      </w:pPr>
      <w:r w:rsidRPr="00F62C78">
        <w:rPr>
          <w:rFonts w:eastAsia="Calibri"/>
          <w:lang w:val="en-GB" w:eastAsia="ar-SA"/>
        </w:rPr>
        <w:t>392</w:t>
      </w:r>
      <w:r w:rsidR="003733AE" w:rsidRPr="00F62C78">
        <w:rPr>
          <w:rFonts w:eastAsia="Calibri"/>
          <w:lang w:val="en-GB" w:eastAsia="ar-SA"/>
        </w:rPr>
        <w:t>.</w:t>
      </w:r>
      <w:r w:rsidR="003733AE" w:rsidRPr="00F62C78">
        <w:rPr>
          <w:rFonts w:eastAsia="Calibri"/>
          <w:lang w:val="en-GB" w:eastAsia="ar-SA"/>
        </w:rPr>
        <w:tab/>
      </w:r>
      <w:r w:rsidR="0001296B" w:rsidRPr="00F62C78">
        <w:rPr>
          <w:rFonts w:eastAsia="Calibri"/>
          <w:lang w:val="en-GB" w:eastAsia="ar-SA"/>
        </w:rPr>
        <w:t>The</w:t>
      </w:r>
      <w:r w:rsidR="00321F02" w:rsidRPr="00F62C78">
        <w:rPr>
          <w:rFonts w:eastAsia="Calibri"/>
          <w:lang w:val="en-GB" w:eastAsia="ar-SA"/>
        </w:rPr>
        <w:t xml:space="preserve"> </w:t>
      </w:r>
      <w:r w:rsidR="007912F1" w:rsidRPr="00F62C78">
        <w:rPr>
          <w:rFonts w:eastAsia="Calibri"/>
          <w:lang w:val="en-GB" w:eastAsia="ar-SA"/>
        </w:rPr>
        <w:t>Uruguayan</w:t>
      </w:r>
      <w:r w:rsidR="00321F02" w:rsidRPr="00F62C78">
        <w:rPr>
          <w:rFonts w:eastAsia="Calibri"/>
          <w:lang w:val="en-GB" w:eastAsia="ar-SA"/>
        </w:rPr>
        <w:t xml:space="preserve"> </w:t>
      </w:r>
      <w:r w:rsidR="0001296B" w:rsidRPr="00F62C78">
        <w:rPr>
          <w:rFonts w:eastAsia="Calibri"/>
          <w:lang w:val="en-GB" w:eastAsia="ar-SA"/>
        </w:rPr>
        <w:t>State admits that delays have occurred in the issuance of residence permits</w:t>
      </w:r>
      <w:r w:rsidR="00D1129F" w:rsidRPr="00F62C78">
        <w:rPr>
          <w:rFonts w:eastAsia="Calibri"/>
          <w:lang w:val="en-GB" w:eastAsia="ar-SA"/>
        </w:rPr>
        <w:t xml:space="preserve"> and that in some cases the delays have been quite prolonged</w:t>
      </w:r>
      <w:r w:rsidR="00321F02" w:rsidRPr="00F62C78">
        <w:rPr>
          <w:rFonts w:eastAsia="Calibri"/>
          <w:lang w:val="en-GB" w:eastAsia="ar-SA"/>
        </w:rPr>
        <w:t>.</w:t>
      </w:r>
      <w:r w:rsidR="003211D5" w:rsidRPr="00F62C78">
        <w:rPr>
          <w:rFonts w:eastAsia="Calibri"/>
          <w:lang w:val="en-GB" w:eastAsia="ar-SA"/>
        </w:rPr>
        <w:t xml:space="preserve"> </w:t>
      </w:r>
      <w:r w:rsidR="00D1129F" w:rsidRPr="00F62C78">
        <w:rPr>
          <w:rFonts w:eastAsia="Calibri"/>
          <w:lang w:val="en-GB" w:eastAsia="ar-SA"/>
        </w:rPr>
        <w:t>They have been attributable, inter alia, to the increase in the number of applications filed between</w:t>
      </w:r>
      <w:r w:rsidR="00321F02" w:rsidRPr="00F62C78">
        <w:rPr>
          <w:rFonts w:eastAsia="Calibri"/>
          <w:lang w:val="en-GB" w:eastAsia="ar-SA"/>
        </w:rPr>
        <w:t xml:space="preserve"> 2008</w:t>
      </w:r>
      <w:r w:rsidR="00FB3442" w:rsidRPr="00F62C78">
        <w:rPr>
          <w:rFonts w:eastAsia="Calibri"/>
          <w:lang w:val="en-GB" w:eastAsia="ar-SA"/>
        </w:rPr>
        <w:t xml:space="preserve"> and </w:t>
      </w:r>
      <w:r w:rsidR="00321F02" w:rsidRPr="00F62C78">
        <w:rPr>
          <w:rFonts w:eastAsia="Calibri"/>
          <w:lang w:val="en-GB" w:eastAsia="ar-SA"/>
        </w:rPr>
        <w:t xml:space="preserve">2009 </w:t>
      </w:r>
      <w:r w:rsidR="00D1129F" w:rsidRPr="00F62C78">
        <w:rPr>
          <w:rFonts w:eastAsia="Calibri"/>
          <w:lang w:val="en-GB" w:eastAsia="ar-SA"/>
        </w:rPr>
        <w:t>in response to</w:t>
      </w:r>
      <w:r w:rsidR="00321F02" w:rsidRPr="00F62C78">
        <w:rPr>
          <w:rFonts w:eastAsia="Calibri"/>
          <w:lang w:val="en-GB" w:eastAsia="ar-SA"/>
        </w:rPr>
        <w:t xml:space="preserve"> </w:t>
      </w:r>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18</w:t>
      </w:r>
      <w:r w:rsidR="00CB4BC1" w:rsidRPr="00F62C78">
        <w:rPr>
          <w:rFonts w:eastAsia="Calibri"/>
          <w:lang w:val="en-GB" w:eastAsia="ar-SA"/>
        </w:rPr>
        <w:t>250</w:t>
      </w:r>
      <w:r w:rsidR="00D1129F" w:rsidRPr="00F62C78">
        <w:rPr>
          <w:rFonts w:eastAsia="Calibri"/>
          <w:lang w:val="en-GB" w:eastAsia="ar-SA"/>
        </w:rPr>
        <w:t xml:space="preserve">, </w:t>
      </w:r>
      <w:r w:rsidR="00D23658" w:rsidRPr="00F62C78">
        <w:rPr>
          <w:rFonts w:eastAsia="Calibri"/>
          <w:lang w:val="en-GB" w:eastAsia="ar-SA"/>
        </w:rPr>
        <w:t xml:space="preserve">particularly </w:t>
      </w:r>
      <w:r w:rsidR="007602D5" w:rsidRPr="00F62C78">
        <w:rPr>
          <w:rFonts w:eastAsia="Calibri"/>
          <w:lang w:val="en-GB" w:eastAsia="ar-SA"/>
        </w:rPr>
        <w:t>article </w:t>
      </w:r>
      <w:r w:rsidR="00321F02" w:rsidRPr="00F62C78">
        <w:rPr>
          <w:rFonts w:eastAsia="Calibri"/>
          <w:lang w:val="en-GB" w:eastAsia="ar-SA"/>
        </w:rPr>
        <w:t xml:space="preserve">33, </w:t>
      </w:r>
      <w:r w:rsidR="00D1129F" w:rsidRPr="00F62C78">
        <w:rPr>
          <w:rFonts w:eastAsia="Calibri"/>
          <w:lang w:val="en-GB" w:eastAsia="ar-SA"/>
        </w:rPr>
        <w:t xml:space="preserve">pursuant to which a residence permit may be obtained by demonstrating a link with </w:t>
      </w:r>
      <w:r w:rsidR="00FB4966" w:rsidRPr="00F62C78">
        <w:rPr>
          <w:rFonts w:eastAsia="Calibri"/>
          <w:lang w:val="en-GB" w:eastAsia="ar-SA"/>
        </w:rPr>
        <w:t>Uruguayan</w:t>
      </w:r>
      <w:r w:rsidR="00D1129F" w:rsidRPr="00F62C78">
        <w:rPr>
          <w:rFonts w:eastAsia="Calibri"/>
          <w:lang w:val="en-GB" w:eastAsia="ar-SA"/>
        </w:rPr>
        <w:t xml:space="preserve"> citizens.</w:t>
      </w:r>
    </w:p>
    <w:p w:rsidR="00321F02" w:rsidRPr="00F62C78" w:rsidRDefault="0046656F" w:rsidP="00F22F76">
      <w:pPr>
        <w:pStyle w:val="SingleTxtG"/>
        <w:keepNext/>
        <w:rPr>
          <w:rFonts w:eastAsia="Calibri"/>
          <w:lang w:val="en-GB" w:eastAsia="ar-SA"/>
        </w:rPr>
      </w:pPr>
      <w:r w:rsidRPr="00F62C78">
        <w:rPr>
          <w:rFonts w:eastAsia="Calibri"/>
          <w:lang w:val="en-GB" w:eastAsia="ar-SA"/>
        </w:rPr>
        <w:t>393</w:t>
      </w:r>
      <w:r w:rsidR="003733AE" w:rsidRPr="00F62C78">
        <w:rPr>
          <w:rFonts w:eastAsia="Calibri"/>
          <w:lang w:val="en-GB" w:eastAsia="ar-SA"/>
        </w:rPr>
        <w:t>.</w:t>
      </w:r>
      <w:r w:rsidR="003733AE" w:rsidRPr="00F62C78">
        <w:rPr>
          <w:rFonts w:eastAsia="Calibri"/>
          <w:lang w:val="en-GB" w:eastAsia="ar-SA"/>
        </w:rPr>
        <w:tab/>
      </w:r>
      <w:r w:rsidR="00D23658" w:rsidRPr="00F62C78">
        <w:rPr>
          <w:rFonts w:eastAsia="Calibri"/>
          <w:lang w:val="en-GB" w:eastAsia="ar-SA"/>
        </w:rPr>
        <w:t xml:space="preserve">With regard to the annulment of residence </w:t>
      </w:r>
      <w:r w:rsidR="007D5837" w:rsidRPr="00F62C78">
        <w:rPr>
          <w:rFonts w:eastAsia="Calibri"/>
          <w:lang w:val="en-GB" w:eastAsia="ar-SA"/>
        </w:rPr>
        <w:t>permits</w:t>
      </w:r>
      <w:r w:rsidR="00FB3442" w:rsidRPr="00F62C78">
        <w:rPr>
          <w:rFonts w:eastAsia="Calibri"/>
          <w:lang w:val="en-GB" w:eastAsia="ar-SA"/>
        </w:rPr>
        <w:t xml:space="preserve"> and </w:t>
      </w:r>
      <w:r w:rsidR="00321F02" w:rsidRPr="00F62C78">
        <w:rPr>
          <w:rFonts w:eastAsia="Calibri"/>
          <w:lang w:val="en-GB" w:eastAsia="ar-SA"/>
        </w:rPr>
        <w:t>expulsi</w:t>
      </w:r>
      <w:r w:rsidR="00D23658" w:rsidRPr="00F62C78">
        <w:rPr>
          <w:rFonts w:eastAsia="Calibri"/>
          <w:lang w:val="en-GB" w:eastAsia="ar-SA"/>
        </w:rPr>
        <w:t>o</w:t>
      </w:r>
      <w:r w:rsidR="00321F02" w:rsidRPr="00F62C78">
        <w:rPr>
          <w:rFonts w:eastAsia="Calibri"/>
          <w:lang w:val="en-GB" w:eastAsia="ar-SA"/>
        </w:rPr>
        <w:t xml:space="preserve">n, </w:t>
      </w:r>
      <w:r w:rsidR="00345E23" w:rsidRPr="00F62C78">
        <w:rPr>
          <w:rFonts w:eastAsia="Calibri"/>
          <w:lang w:val="en-GB" w:eastAsia="ar-SA"/>
        </w:rPr>
        <w:t>articles </w:t>
      </w:r>
      <w:r w:rsidR="00321F02" w:rsidRPr="00F62C78">
        <w:rPr>
          <w:rFonts w:eastAsia="Calibri"/>
          <w:lang w:val="en-GB" w:eastAsia="ar-SA"/>
        </w:rPr>
        <w:t xml:space="preserve">47 </w:t>
      </w:r>
      <w:r w:rsidR="00D23658" w:rsidRPr="00F62C78">
        <w:rPr>
          <w:rFonts w:eastAsia="Calibri"/>
          <w:lang w:val="en-GB" w:eastAsia="ar-SA"/>
        </w:rPr>
        <w:t>to</w:t>
      </w:r>
      <w:r w:rsidR="00321F02" w:rsidRPr="00F62C78">
        <w:rPr>
          <w:rFonts w:eastAsia="Calibri"/>
          <w:lang w:val="en-GB" w:eastAsia="ar-SA"/>
        </w:rPr>
        <w:t xml:space="preserve"> 56 </w:t>
      </w:r>
      <w:r w:rsidR="00D23658" w:rsidRPr="00F62C78">
        <w:rPr>
          <w:rFonts w:eastAsia="Calibri"/>
          <w:lang w:val="en-GB" w:eastAsia="ar-SA"/>
        </w:rPr>
        <w:t>of</w:t>
      </w:r>
      <w:r w:rsidR="00321F02" w:rsidRPr="00F62C78">
        <w:rPr>
          <w:rFonts w:eastAsia="Calibri"/>
          <w:lang w:val="en-GB" w:eastAsia="ar-SA"/>
        </w:rPr>
        <w:t xml:space="preserve"> </w:t>
      </w:r>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 xml:space="preserve">18250 </w:t>
      </w:r>
      <w:r w:rsidR="007D5837" w:rsidRPr="00F62C78">
        <w:rPr>
          <w:rFonts w:eastAsia="Calibri"/>
          <w:lang w:val="en-GB" w:eastAsia="ar-SA"/>
        </w:rPr>
        <w:t xml:space="preserve">authorize </w:t>
      </w:r>
      <w:r w:rsidR="00D23658" w:rsidRPr="00F62C78">
        <w:rPr>
          <w:rFonts w:eastAsia="Calibri"/>
          <w:lang w:val="en-GB" w:eastAsia="ar-SA"/>
        </w:rPr>
        <w:t xml:space="preserve">the </w:t>
      </w:r>
      <w:r w:rsidR="00FE3AAC" w:rsidRPr="00F62C78">
        <w:rPr>
          <w:rFonts w:eastAsia="Calibri"/>
          <w:lang w:val="en-GB" w:eastAsia="ar-SA"/>
        </w:rPr>
        <w:t>Ministry</w:t>
      </w:r>
      <w:r w:rsidR="00321F02" w:rsidRPr="00F62C78">
        <w:rPr>
          <w:rFonts w:eastAsia="Calibri"/>
          <w:lang w:val="en-GB" w:eastAsia="ar-SA"/>
        </w:rPr>
        <w:t xml:space="preserve"> </w:t>
      </w:r>
      <w:r w:rsidR="007912F1" w:rsidRPr="00F62C78">
        <w:rPr>
          <w:rFonts w:eastAsia="Calibri"/>
          <w:lang w:val="en-GB" w:eastAsia="ar-SA"/>
        </w:rPr>
        <w:t>of the Interior</w:t>
      </w:r>
      <w:r w:rsidR="00321F02" w:rsidRPr="00F62C78">
        <w:rPr>
          <w:rFonts w:eastAsia="Calibri"/>
          <w:lang w:val="en-GB" w:eastAsia="ar-SA"/>
        </w:rPr>
        <w:t xml:space="preserve">, </w:t>
      </w:r>
      <w:r w:rsidR="007D5837" w:rsidRPr="00F62C78">
        <w:rPr>
          <w:rFonts w:eastAsia="Calibri"/>
          <w:lang w:val="en-GB" w:eastAsia="ar-SA"/>
        </w:rPr>
        <w:t xml:space="preserve">in all cases, to annul a residence permit and </w:t>
      </w:r>
      <w:r w:rsidR="003F2AED" w:rsidRPr="00F62C78">
        <w:rPr>
          <w:rFonts w:eastAsia="Calibri"/>
          <w:lang w:val="en-GB" w:eastAsia="ar-SA"/>
        </w:rPr>
        <w:t>order the expulsion of the</w:t>
      </w:r>
      <w:r w:rsidR="000C074C">
        <w:rPr>
          <w:rFonts w:eastAsia="Calibri"/>
          <w:lang w:val="en-GB" w:eastAsia="ar-SA"/>
        </w:rPr>
        <w:t xml:space="preserve"> </w:t>
      </w:r>
      <w:r w:rsidR="00001956">
        <w:rPr>
          <w:rFonts w:eastAsia="Calibri"/>
          <w:lang w:val="en-GB" w:eastAsia="ar-SA"/>
        </w:rPr>
        <w:t>persons</w:t>
      </w:r>
      <w:r w:rsidR="003F2AED" w:rsidRPr="00F62C78">
        <w:rPr>
          <w:rFonts w:eastAsia="Calibri"/>
          <w:lang w:val="en-GB" w:eastAsia="ar-SA"/>
        </w:rPr>
        <w:t xml:space="preserve"> concerned in the following circumstances:</w:t>
      </w:r>
    </w:p>
    <w:p w:rsidR="000B0363" w:rsidRPr="00F62C78" w:rsidRDefault="00F22F76" w:rsidP="00F22F76">
      <w:pPr>
        <w:pStyle w:val="SingleTxtG"/>
        <w:rPr>
          <w:rFonts w:eastAsia="Calibri"/>
          <w:lang w:val="en-GB"/>
        </w:rPr>
      </w:pPr>
      <w:r>
        <w:rPr>
          <w:rFonts w:eastAsia="Calibri"/>
          <w:lang w:val="en-GB"/>
        </w:rPr>
        <w:tab/>
      </w:r>
      <w:r w:rsidR="000D6F65" w:rsidRPr="00F62C78">
        <w:rPr>
          <w:rFonts w:eastAsia="Calibri"/>
          <w:lang w:val="en-GB"/>
        </w:rPr>
        <w:t>(</w:t>
      </w:r>
      <w:r w:rsidR="003733AE" w:rsidRPr="00F62C78">
        <w:rPr>
          <w:rFonts w:eastAsia="Calibri"/>
          <w:lang w:val="en-GB"/>
        </w:rPr>
        <w:t>a</w:t>
      </w:r>
      <w:r w:rsidR="000B0363" w:rsidRPr="00F62C78">
        <w:rPr>
          <w:rFonts w:eastAsia="Calibri"/>
          <w:lang w:val="en-GB"/>
        </w:rPr>
        <w:t>)</w:t>
      </w:r>
      <w:r w:rsidR="000B0363" w:rsidRPr="00F62C78">
        <w:rPr>
          <w:rFonts w:eastAsia="Calibri"/>
          <w:lang w:val="en-GB"/>
        </w:rPr>
        <w:tab/>
      </w:r>
      <w:r w:rsidR="003F2AED" w:rsidRPr="00F62C78">
        <w:rPr>
          <w:rFonts w:eastAsia="Calibri"/>
          <w:lang w:val="en-GB"/>
        </w:rPr>
        <w:t xml:space="preserve">Where </w:t>
      </w:r>
      <w:r w:rsidR="00C433E1" w:rsidRPr="00F62C78">
        <w:rPr>
          <w:rFonts w:eastAsia="Calibri"/>
          <w:lang w:val="en-GB"/>
        </w:rPr>
        <w:t xml:space="preserve">a </w:t>
      </w:r>
      <w:r w:rsidR="003F2AED" w:rsidRPr="00F62C78">
        <w:rPr>
          <w:rFonts w:eastAsia="Calibri"/>
          <w:lang w:val="en-GB"/>
        </w:rPr>
        <w:t>foreigner</w:t>
      </w:r>
      <w:r w:rsidR="006E297F" w:rsidRPr="00F62C78">
        <w:rPr>
          <w:rFonts w:eastAsia="Calibri"/>
          <w:lang w:val="en-GB"/>
        </w:rPr>
        <w:t xml:space="preserve"> </w:t>
      </w:r>
      <w:r w:rsidR="00065B83" w:rsidRPr="00F62C78">
        <w:rPr>
          <w:rFonts w:eastAsia="Calibri"/>
          <w:lang w:val="en-GB"/>
        </w:rPr>
        <w:t xml:space="preserve">was assigned to </w:t>
      </w:r>
      <w:r w:rsidR="006E297F" w:rsidRPr="00F62C78">
        <w:rPr>
          <w:rFonts w:eastAsia="Calibri"/>
          <w:lang w:val="en-GB"/>
        </w:rPr>
        <w:t>the relevant migration category</w:t>
      </w:r>
      <w:r w:rsidR="000B0363" w:rsidRPr="00F62C78">
        <w:rPr>
          <w:rFonts w:eastAsia="Calibri"/>
          <w:lang w:val="en-GB"/>
        </w:rPr>
        <w:t xml:space="preserve"> </w:t>
      </w:r>
      <w:r w:rsidR="00065B83" w:rsidRPr="00F62C78">
        <w:rPr>
          <w:rFonts w:eastAsia="Calibri"/>
          <w:lang w:val="en-GB"/>
        </w:rPr>
        <w:t xml:space="preserve">on the basis of </w:t>
      </w:r>
      <w:r w:rsidR="006E297F" w:rsidRPr="00F62C78">
        <w:rPr>
          <w:rFonts w:eastAsia="Calibri"/>
          <w:lang w:val="en-GB"/>
        </w:rPr>
        <w:t>fictitious or fraudulent facts or acts;</w:t>
      </w:r>
    </w:p>
    <w:p w:rsidR="000B0363" w:rsidRPr="00F62C78" w:rsidRDefault="00F22F76" w:rsidP="00F22F76">
      <w:pPr>
        <w:pStyle w:val="SingleTxtG"/>
        <w:rPr>
          <w:rFonts w:eastAsia="Calibri"/>
          <w:lang w:val="en-GB"/>
        </w:rPr>
      </w:pPr>
      <w:r>
        <w:rPr>
          <w:rFonts w:eastAsia="Calibri"/>
          <w:lang w:val="en-GB"/>
        </w:rPr>
        <w:tab/>
      </w:r>
      <w:r w:rsidR="000D6F65" w:rsidRPr="00F62C78">
        <w:rPr>
          <w:rFonts w:eastAsia="Calibri"/>
          <w:lang w:val="en-GB"/>
        </w:rPr>
        <w:t>(</w:t>
      </w:r>
      <w:r w:rsidR="003733AE" w:rsidRPr="00F62C78">
        <w:rPr>
          <w:rFonts w:eastAsia="Calibri"/>
          <w:lang w:val="en-GB"/>
        </w:rPr>
        <w:t>b</w:t>
      </w:r>
      <w:r w:rsidR="000B0363" w:rsidRPr="00F62C78">
        <w:rPr>
          <w:rFonts w:eastAsia="Calibri"/>
          <w:lang w:val="en-GB"/>
        </w:rPr>
        <w:t>)</w:t>
      </w:r>
      <w:r w:rsidR="000B0363" w:rsidRPr="00F62C78">
        <w:rPr>
          <w:rFonts w:eastAsia="Calibri"/>
          <w:lang w:val="en-GB"/>
        </w:rPr>
        <w:tab/>
      </w:r>
      <w:r w:rsidR="003F2AED" w:rsidRPr="00F62C78">
        <w:rPr>
          <w:rFonts w:eastAsia="Calibri"/>
          <w:lang w:val="en-GB"/>
        </w:rPr>
        <w:t xml:space="preserve">Where </w:t>
      </w:r>
      <w:r w:rsidR="00C433E1" w:rsidRPr="00F62C78">
        <w:rPr>
          <w:rFonts w:eastAsia="Calibri"/>
          <w:lang w:val="en-GB"/>
        </w:rPr>
        <w:t xml:space="preserve">a </w:t>
      </w:r>
      <w:r w:rsidR="003F2AED" w:rsidRPr="00F62C78">
        <w:rPr>
          <w:rFonts w:eastAsia="Calibri"/>
          <w:lang w:val="en-GB"/>
        </w:rPr>
        <w:t>foreigner</w:t>
      </w:r>
      <w:r w:rsidR="000B0363" w:rsidRPr="00F62C78">
        <w:rPr>
          <w:rFonts w:eastAsia="Calibri"/>
          <w:lang w:val="en-GB"/>
        </w:rPr>
        <w:t xml:space="preserve"> </w:t>
      </w:r>
      <w:r w:rsidR="00065B83" w:rsidRPr="00F62C78">
        <w:rPr>
          <w:rFonts w:eastAsia="Calibri"/>
          <w:lang w:val="en-GB"/>
        </w:rPr>
        <w:t xml:space="preserve">committed </w:t>
      </w:r>
      <w:r w:rsidR="00D83F92" w:rsidRPr="00F62C78">
        <w:rPr>
          <w:rFonts w:eastAsia="Calibri"/>
          <w:lang w:val="en-GB"/>
        </w:rPr>
        <w:t xml:space="preserve">an offence with intent </w:t>
      </w:r>
      <w:r w:rsidR="00065B83" w:rsidRPr="00F62C78">
        <w:rPr>
          <w:rFonts w:eastAsia="Calibri"/>
          <w:lang w:val="en-GB"/>
        </w:rPr>
        <w:t>in the national territory</w:t>
      </w:r>
      <w:r w:rsidR="000B0363" w:rsidRPr="00F62C78">
        <w:rPr>
          <w:rFonts w:eastAsia="Calibri"/>
          <w:lang w:val="en-GB"/>
        </w:rPr>
        <w:t xml:space="preserve"> </w:t>
      </w:r>
      <w:r w:rsidR="00FB3442" w:rsidRPr="00F62C78">
        <w:rPr>
          <w:rFonts w:eastAsia="Calibri"/>
          <w:lang w:val="en-GB"/>
        </w:rPr>
        <w:t xml:space="preserve">and </w:t>
      </w:r>
      <w:r w:rsidR="00065B83" w:rsidRPr="00F62C78">
        <w:rPr>
          <w:rFonts w:eastAsia="Calibri"/>
          <w:lang w:val="en-GB"/>
        </w:rPr>
        <w:t>was sentenced to a term of imprisonment</w:t>
      </w:r>
      <w:r w:rsidR="000B0363" w:rsidRPr="00F62C78">
        <w:rPr>
          <w:rFonts w:eastAsia="Calibri"/>
          <w:lang w:val="en-GB"/>
        </w:rPr>
        <w:t xml:space="preserve"> o</w:t>
      </w:r>
      <w:r w:rsidR="00D83F92" w:rsidRPr="00F62C78">
        <w:rPr>
          <w:rFonts w:eastAsia="Calibri"/>
          <w:lang w:val="en-GB"/>
        </w:rPr>
        <w:t>r has a record of repeatedly engaging in wrongful acts</w:t>
      </w:r>
      <w:r w:rsidR="000B0363" w:rsidRPr="00F62C78">
        <w:rPr>
          <w:rFonts w:eastAsia="Calibri"/>
          <w:lang w:val="en-GB"/>
        </w:rPr>
        <w:t>, except</w:t>
      </w:r>
      <w:r w:rsidR="00C433E1" w:rsidRPr="00F62C78">
        <w:rPr>
          <w:rFonts w:eastAsia="Calibri"/>
          <w:lang w:val="en-GB"/>
        </w:rPr>
        <w:t xml:space="preserve"> in the case of</w:t>
      </w:r>
      <w:r w:rsidR="000B0363" w:rsidRPr="00F62C78">
        <w:rPr>
          <w:rFonts w:eastAsia="Calibri"/>
          <w:lang w:val="en-GB"/>
        </w:rPr>
        <w:t xml:space="preserve"> refug</w:t>
      </w:r>
      <w:r w:rsidR="00065B83" w:rsidRPr="00F62C78">
        <w:rPr>
          <w:rFonts w:eastAsia="Calibri"/>
          <w:lang w:val="en-GB"/>
        </w:rPr>
        <w:t>ees</w:t>
      </w:r>
      <w:r w:rsidR="005038C3" w:rsidRPr="00F62C78">
        <w:rPr>
          <w:rFonts w:eastAsia="Calibri"/>
          <w:lang w:val="en-GB"/>
        </w:rPr>
        <w:t>;</w:t>
      </w:r>
    </w:p>
    <w:p w:rsidR="000B0363" w:rsidRPr="00F62C78" w:rsidRDefault="00F22F76" w:rsidP="00F22F76">
      <w:pPr>
        <w:pStyle w:val="SingleTxtG"/>
        <w:rPr>
          <w:rFonts w:eastAsia="Calibri"/>
          <w:lang w:val="en-GB"/>
        </w:rPr>
      </w:pPr>
      <w:r>
        <w:rPr>
          <w:rFonts w:eastAsia="Calibri"/>
          <w:lang w:val="en-GB"/>
        </w:rPr>
        <w:tab/>
      </w:r>
      <w:r w:rsidR="000D6F65" w:rsidRPr="00F62C78">
        <w:rPr>
          <w:rFonts w:eastAsia="Calibri"/>
          <w:lang w:val="en-GB"/>
        </w:rPr>
        <w:t>(</w:t>
      </w:r>
      <w:r w:rsidR="003733AE" w:rsidRPr="00F62C78">
        <w:rPr>
          <w:rFonts w:eastAsia="Calibri"/>
          <w:lang w:val="en-GB"/>
        </w:rPr>
        <w:t>c</w:t>
      </w:r>
      <w:r w:rsidR="000B0363" w:rsidRPr="00F62C78">
        <w:rPr>
          <w:rFonts w:eastAsia="Calibri"/>
          <w:lang w:val="en-GB"/>
        </w:rPr>
        <w:t>)</w:t>
      </w:r>
      <w:r w:rsidR="000B0363" w:rsidRPr="00F62C78">
        <w:rPr>
          <w:rFonts w:eastAsia="Calibri"/>
          <w:lang w:val="en-GB"/>
        </w:rPr>
        <w:tab/>
      </w:r>
      <w:r w:rsidR="003F2AED" w:rsidRPr="00F62C78">
        <w:rPr>
          <w:rFonts w:eastAsia="Calibri"/>
          <w:lang w:val="en-GB"/>
        </w:rPr>
        <w:t xml:space="preserve">Where a </w:t>
      </w:r>
      <w:r w:rsidR="00C433E1" w:rsidRPr="00F62C78">
        <w:rPr>
          <w:rFonts w:eastAsia="Calibri"/>
          <w:lang w:val="en-GB"/>
        </w:rPr>
        <w:t>person</w:t>
      </w:r>
      <w:r w:rsidR="000B0363" w:rsidRPr="00F62C78">
        <w:rPr>
          <w:rFonts w:eastAsia="Calibri"/>
          <w:lang w:val="en-GB"/>
        </w:rPr>
        <w:t xml:space="preserve"> </w:t>
      </w:r>
      <w:r w:rsidR="00C433E1" w:rsidRPr="00F62C78">
        <w:rPr>
          <w:rFonts w:eastAsia="Calibri"/>
          <w:lang w:val="en-GB"/>
        </w:rPr>
        <w:t>with a permanent residence permit is absent from the country for a period of more than three years</w:t>
      </w:r>
      <w:r w:rsidR="005038C3" w:rsidRPr="00F62C78">
        <w:rPr>
          <w:rFonts w:eastAsia="Calibri"/>
          <w:lang w:val="en-GB"/>
        </w:rPr>
        <w:t>;</w:t>
      </w:r>
    </w:p>
    <w:p w:rsidR="000B0363" w:rsidRPr="00F62C78" w:rsidRDefault="00F22F76" w:rsidP="00F22F76">
      <w:pPr>
        <w:pStyle w:val="SingleTxtG"/>
        <w:rPr>
          <w:rFonts w:eastAsia="Calibri"/>
          <w:lang w:val="en-GB"/>
        </w:rPr>
      </w:pPr>
      <w:r>
        <w:rPr>
          <w:rFonts w:eastAsia="Calibri"/>
          <w:lang w:val="en-GB"/>
        </w:rPr>
        <w:tab/>
      </w:r>
      <w:r w:rsidR="000D6F65" w:rsidRPr="00F62C78">
        <w:rPr>
          <w:rFonts w:eastAsia="Calibri"/>
          <w:lang w:val="en-GB"/>
        </w:rPr>
        <w:t>(</w:t>
      </w:r>
      <w:r w:rsidR="003733AE" w:rsidRPr="00F62C78">
        <w:rPr>
          <w:rFonts w:eastAsia="Calibri"/>
          <w:lang w:val="en-GB"/>
        </w:rPr>
        <w:t>d</w:t>
      </w:r>
      <w:r w:rsidR="000B0363" w:rsidRPr="00F62C78">
        <w:rPr>
          <w:rFonts w:eastAsia="Calibri"/>
          <w:lang w:val="en-GB"/>
        </w:rPr>
        <w:t>)</w:t>
      </w:r>
      <w:r w:rsidR="000B0363" w:rsidRPr="00F62C78">
        <w:rPr>
          <w:rFonts w:eastAsia="Calibri"/>
          <w:lang w:val="en-GB"/>
        </w:rPr>
        <w:tab/>
      </w:r>
      <w:r w:rsidR="003F2AED" w:rsidRPr="00F62C78">
        <w:rPr>
          <w:rFonts w:eastAsia="Calibri"/>
          <w:lang w:val="en-GB"/>
        </w:rPr>
        <w:t xml:space="preserve">Where a </w:t>
      </w:r>
      <w:r w:rsidR="000B0363" w:rsidRPr="00F62C78">
        <w:rPr>
          <w:rFonts w:eastAsia="Calibri"/>
          <w:lang w:val="en-GB"/>
        </w:rPr>
        <w:t xml:space="preserve">person </w:t>
      </w:r>
      <w:r w:rsidR="00C433E1" w:rsidRPr="00F62C78">
        <w:rPr>
          <w:rFonts w:eastAsia="Calibri"/>
          <w:lang w:val="en-GB"/>
        </w:rPr>
        <w:t>with a permanent or temporary residence permit</w:t>
      </w:r>
      <w:r w:rsidR="000B0363" w:rsidRPr="00F62C78">
        <w:rPr>
          <w:rFonts w:eastAsia="Calibri"/>
          <w:lang w:val="en-GB"/>
        </w:rPr>
        <w:t xml:space="preserve"> </w:t>
      </w:r>
      <w:r w:rsidR="00C433E1" w:rsidRPr="00F62C78">
        <w:rPr>
          <w:rFonts w:eastAsia="Calibri"/>
          <w:lang w:val="en-GB"/>
        </w:rPr>
        <w:t xml:space="preserve">who entered the country under a programme subsidized by the </w:t>
      </w:r>
      <w:r w:rsidR="007912F1" w:rsidRPr="00F62C78">
        <w:rPr>
          <w:rFonts w:eastAsia="Calibri"/>
          <w:lang w:val="en-GB"/>
        </w:rPr>
        <w:t>Uruguayan</w:t>
      </w:r>
      <w:r w:rsidR="000B0363" w:rsidRPr="00F62C78">
        <w:rPr>
          <w:rFonts w:eastAsia="Calibri"/>
          <w:lang w:val="en-GB"/>
        </w:rPr>
        <w:t xml:space="preserve"> </w:t>
      </w:r>
      <w:r w:rsidR="00C433E1" w:rsidRPr="00F62C78">
        <w:rPr>
          <w:rFonts w:eastAsia="Calibri"/>
          <w:lang w:val="en-GB"/>
        </w:rPr>
        <w:t xml:space="preserve">State </w:t>
      </w:r>
      <w:r w:rsidR="000B0363" w:rsidRPr="00F62C78">
        <w:rPr>
          <w:rFonts w:eastAsia="Calibri"/>
          <w:lang w:val="en-GB"/>
        </w:rPr>
        <w:t>o</w:t>
      </w:r>
      <w:r w:rsidR="00C433E1" w:rsidRPr="00F62C78">
        <w:rPr>
          <w:rFonts w:eastAsia="Calibri"/>
          <w:lang w:val="en-GB"/>
        </w:rPr>
        <w:t>r</w:t>
      </w:r>
      <w:r w:rsidR="000B0363" w:rsidRPr="00F62C78">
        <w:rPr>
          <w:rFonts w:eastAsia="Calibri"/>
          <w:lang w:val="en-GB"/>
        </w:rPr>
        <w:t xml:space="preserve"> </w:t>
      </w:r>
      <w:r w:rsidR="004F286C" w:rsidRPr="00F62C78">
        <w:rPr>
          <w:rFonts w:eastAsia="Calibri"/>
          <w:lang w:val="en-GB"/>
        </w:rPr>
        <w:t xml:space="preserve">was exempted from paying taxes, fees or contributions </w:t>
      </w:r>
      <w:r w:rsidR="00D75F1F" w:rsidRPr="00F62C78">
        <w:rPr>
          <w:rFonts w:eastAsia="Calibri"/>
          <w:lang w:val="en-GB"/>
        </w:rPr>
        <w:t>fails to comply with the terms on which the subsidy or exemption was based</w:t>
      </w:r>
      <w:r w:rsidR="005038C3" w:rsidRPr="00F62C78">
        <w:rPr>
          <w:rFonts w:eastAsia="Calibri"/>
          <w:lang w:val="en-GB"/>
        </w:rPr>
        <w:t>;</w:t>
      </w:r>
    </w:p>
    <w:p w:rsidR="00E14525" w:rsidRPr="00F62C78" w:rsidRDefault="00F22F76" w:rsidP="00F22F76">
      <w:pPr>
        <w:pStyle w:val="SingleTxtG"/>
        <w:rPr>
          <w:rFonts w:eastAsia="Calibri"/>
          <w:lang w:val="en-GB"/>
        </w:rPr>
      </w:pPr>
      <w:r>
        <w:rPr>
          <w:rFonts w:eastAsia="Calibri"/>
          <w:lang w:val="en-GB"/>
        </w:rPr>
        <w:tab/>
      </w:r>
      <w:r w:rsidR="000D6F65" w:rsidRPr="00F62C78">
        <w:rPr>
          <w:rFonts w:eastAsia="Calibri"/>
          <w:lang w:val="en-GB"/>
        </w:rPr>
        <w:t>(</w:t>
      </w:r>
      <w:r w:rsidR="003733AE" w:rsidRPr="00F62C78">
        <w:rPr>
          <w:rFonts w:eastAsia="Calibri"/>
          <w:lang w:val="en-GB"/>
        </w:rPr>
        <w:t>e</w:t>
      </w:r>
      <w:r w:rsidR="000B0363" w:rsidRPr="00F62C78">
        <w:rPr>
          <w:rFonts w:eastAsia="Calibri"/>
          <w:lang w:val="en-GB"/>
        </w:rPr>
        <w:t>)</w:t>
      </w:r>
      <w:r w:rsidR="000B0363" w:rsidRPr="00F62C78">
        <w:rPr>
          <w:rFonts w:eastAsia="Calibri"/>
          <w:lang w:val="en-GB"/>
        </w:rPr>
        <w:tab/>
      </w:r>
      <w:r w:rsidR="003F2AED" w:rsidRPr="00F62C78">
        <w:rPr>
          <w:rFonts w:eastAsia="Calibri"/>
          <w:lang w:val="en-GB"/>
        </w:rPr>
        <w:t xml:space="preserve">Where a </w:t>
      </w:r>
      <w:r w:rsidR="000B0363" w:rsidRPr="00F62C78">
        <w:rPr>
          <w:rFonts w:eastAsia="Calibri"/>
          <w:lang w:val="en-GB"/>
        </w:rPr>
        <w:t xml:space="preserve">person </w:t>
      </w:r>
      <w:r w:rsidR="00D75F1F" w:rsidRPr="00F62C78">
        <w:rPr>
          <w:rFonts w:eastAsia="Calibri"/>
          <w:lang w:val="en-GB"/>
        </w:rPr>
        <w:t>with a permanent or temporary residence permit</w:t>
      </w:r>
      <w:r w:rsidR="000B0363" w:rsidRPr="00F62C78">
        <w:rPr>
          <w:rFonts w:eastAsia="Calibri"/>
          <w:lang w:val="en-GB"/>
        </w:rPr>
        <w:t xml:space="preserve"> </w:t>
      </w:r>
      <w:r w:rsidR="00D75F1F" w:rsidRPr="00F62C78">
        <w:rPr>
          <w:rFonts w:eastAsia="Calibri"/>
          <w:lang w:val="en-GB"/>
        </w:rPr>
        <w:t>commits any of the acts referred to in subparagraphs</w:t>
      </w:r>
      <w:r w:rsidR="000B0363" w:rsidRPr="00F62C78">
        <w:rPr>
          <w:rFonts w:eastAsia="Calibri"/>
          <w:lang w:val="en-GB"/>
        </w:rPr>
        <w:t xml:space="preserve"> </w:t>
      </w:r>
      <w:r w:rsidR="00D75F1F" w:rsidRPr="00F62C78">
        <w:rPr>
          <w:rFonts w:eastAsia="Calibri"/>
          <w:lang w:val="en-GB"/>
        </w:rPr>
        <w:t>(</w:t>
      </w:r>
      <w:r w:rsidR="005038C3" w:rsidRPr="00F62C78">
        <w:rPr>
          <w:rFonts w:eastAsia="Calibri"/>
          <w:lang w:val="en-GB"/>
        </w:rPr>
        <w:t>b</w:t>
      </w:r>
      <w:r w:rsidR="000B0363" w:rsidRPr="00F62C78">
        <w:rPr>
          <w:rFonts w:eastAsia="Calibri"/>
          <w:lang w:val="en-GB"/>
        </w:rPr>
        <w:t>)</w:t>
      </w:r>
      <w:r w:rsidR="00FB3442" w:rsidRPr="00F62C78">
        <w:rPr>
          <w:rFonts w:eastAsia="Calibri"/>
          <w:lang w:val="en-GB"/>
        </w:rPr>
        <w:t xml:space="preserve"> and </w:t>
      </w:r>
      <w:r w:rsidR="00D75F1F" w:rsidRPr="00F62C78">
        <w:rPr>
          <w:rFonts w:eastAsia="Calibri"/>
          <w:lang w:val="en-GB"/>
        </w:rPr>
        <w:t>(</w:t>
      </w:r>
      <w:r w:rsidR="005038C3" w:rsidRPr="00F62C78">
        <w:rPr>
          <w:rFonts w:eastAsia="Calibri"/>
          <w:lang w:val="en-GB"/>
        </w:rPr>
        <w:t>d</w:t>
      </w:r>
      <w:r w:rsidR="000B0363" w:rsidRPr="00F62C78">
        <w:rPr>
          <w:rFonts w:eastAsia="Calibri"/>
          <w:lang w:val="en-GB"/>
        </w:rPr>
        <w:t xml:space="preserve">) </w:t>
      </w:r>
      <w:r w:rsidR="00D75F1F" w:rsidRPr="00F62C78">
        <w:rPr>
          <w:rFonts w:eastAsia="Calibri"/>
          <w:lang w:val="en-GB"/>
        </w:rPr>
        <w:t xml:space="preserve">of </w:t>
      </w:r>
      <w:r w:rsidR="007602D5" w:rsidRPr="00F62C78">
        <w:rPr>
          <w:rFonts w:eastAsia="Calibri"/>
          <w:lang w:val="en-GB"/>
        </w:rPr>
        <w:t>article </w:t>
      </w:r>
      <w:r w:rsidR="000B0363" w:rsidRPr="00F62C78">
        <w:rPr>
          <w:rFonts w:eastAsia="Calibri"/>
          <w:lang w:val="en-GB"/>
        </w:rPr>
        <w:t xml:space="preserve">45 </w:t>
      </w:r>
      <w:r w:rsidR="00D75F1F" w:rsidRPr="00F62C78">
        <w:rPr>
          <w:rFonts w:eastAsia="Calibri"/>
          <w:lang w:val="en-GB"/>
        </w:rPr>
        <w:t xml:space="preserve">of </w:t>
      </w:r>
      <w:r w:rsidR="007E276B" w:rsidRPr="00F62C78">
        <w:rPr>
          <w:rFonts w:eastAsia="Calibri"/>
          <w:lang w:val="en-GB"/>
        </w:rPr>
        <w:t xml:space="preserve">Act </w:t>
      </w:r>
      <w:r w:rsidR="005D2017" w:rsidRPr="00F62C78">
        <w:rPr>
          <w:rFonts w:eastAsia="Calibri"/>
          <w:lang w:val="en-GB"/>
        </w:rPr>
        <w:t>No. </w:t>
      </w:r>
      <w:r w:rsidR="005038C3" w:rsidRPr="00F62C78">
        <w:rPr>
          <w:rFonts w:eastAsia="Calibri"/>
          <w:lang w:val="en-GB"/>
        </w:rPr>
        <w:t>18250;</w:t>
      </w:r>
      <w:bookmarkStart w:id="24" w:name="art48"/>
    </w:p>
    <w:p w:rsidR="00E14525" w:rsidRPr="00F62C78" w:rsidRDefault="00F22F76" w:rsidP="00F22F76">
      <w:pPr>
        <w:pStyle w:val="SingleTxtG"/>
        <w:rPr>
          <w:rFonts w:eastAsia="Calibri"/>
          <w:lang w:val="en-GB"/>
        </w:rPr>
      </w:pPr>
      <w:r>
        <w:rPr>
          <w:rFonts w:eastAsia="Calibri"/>
          <w:lang w:val="en-GB"/>
        </w:rPr>
        <w:tab/>
      </w:r>
      <w:r w:rsidR="000D6F65" w:rsidRPr="00F62C78">
        <w:rPr>
          <w:rFonts w:eastAsia="Calibri"/>
          <w:lang w:val="en-GB"/>
        </w:rPr>
        <w:t>(</w:t>
      </w:r>
      <w:r w:rsidR="003733AE" w:rsidRPr="00F62C78">
        <w:rPr>
          <w:rFonts w:eastAsia="Calibri"/>
          <w:lang w:val="en-GB"/>
        </w:rPr>
        <w:t>f</w:t>
      </w:r>
      <w:r w:rsidR="00E14525" w:rsidRPr="00F62C78">
        <w:rPr>
          <w:rFonts w:eastAsia="Calibri"/>
          <w:lang w:val="en-GB"/>
        </w:rPr>
        <w:t>)</w:t>
      </w:r>
      <w:r w:rsidR="00E14525" w:rsidRPr="00F62C78">
        <w:rPr>
          <w:rFonts w:eastAsia="Calibri"/>
          <w:lang w:val="en-GB"/>
        </w:rPr>
        <w:tab/>
      </w:r>
      <w:r w:rsidR="003F2AED" w:rsidRPr="00F62C78">
        <w:rPr>
          <w:rFonts w:eastAsia="Calibri"/>
          <w:lang w:val="en-GB"/>
        </w:rPr>
        <w:t xml:space="preserve">Where a </w:t>
      </w:r>
      <w:r w:rsidR="00E14525" w:rsidRPr="00F62C78">
        <w:rPr>
          <w:rFonts w:eastAsia="Calibri"/>
          <w:lang w:val="en-GB"/>
        </w:rPr>
        <w:t xml:space="preserve">person </w:t>
      </w:r>
      <w:r w:rsidR="0065607E" w:rsidRPr="00F62C78">
        <w:rPr>
          <w:rFonts w:eastAsia="Calibri"/>
          <w:lang w:val="en-GB"/>
        </w:rPr>
        <w:t>with a residence permit</w:t>
      </w:r>
      <w:r w:rsidR="00E14525" w:rsidRPr="00F62C78">
        <w:rPr>
          <w:rFonts w:eastAsia="Calibri"/>
          <w:lang w:val="en-GB"/>
        </w:rPr>
        <w:t xml:space="preserve"> </w:t>
      </w:r>
      <w:r w:rsidR="0065607E" w:rsidRPr="00F62C78">
        <w:rPr>
          <w:rFonts w:eastAsia="Calibri"/>
          <w:lang w:val="en-GB"/>
        </w:rPr>
        <w:t>commits within or outside the country</w:t>
      </w:r>
      <w:r w:rsidR="00E14525" w:rsidRPr="00F62C78">
        <w:rPr>
          <w:rFonts w:eastAsia="Calibri"/>
          <w:lang w:val="en-GB"/>
        </w:rPr>
        <w:t xml:space="preserve"> acts </w:t>
      </w:r>
      <w:r w:rsidR="0065607E" w:rsidRPr="00F62C78">
        <w:rPr>
          <w:rFonts w:eastAsia="Calibri"/>
          <w:lang w:val="en-GB"/>
        </w:rPr>
        <w:t>of</w:t>
      </w:r>
      <w:r w:rsidR="00E14525" w:rsidRPr="00F62C78">
        <w:rPr>
          <w:rFonts w:eastAsia="Calibri"/>
          <w:lang w:val="en-GB"/>
        </w:rPr>
        <w:t xml:space="preserve"> terrorism o</w:t>
      </w:r>
      <w:r w:rsidR="0065607E" w:rsidRPr="00F62C78">
        <w:rPr>
          <w:rFonts w:eastAsia="Calibri"/>
          <w:lang w:val="en-GB"/>
        </w:rPr>
        <w:t>r any act that is deemed to constitute a violation of human rights in the international instruments ratified by the country</w:t>
      </w:r>
      <w:r w:rsidR="00E14525" w:rsidRPr="00F62C78">
        <w:rPr>
          <w:rFonts w:eastAsia="Calibri"/>
          <w:lang w:val="en-GB"/>
        </w:rPr>
        <w:t>.</w:t>
      </w:r>
    </w:p>
    <w:p w:rsidR="00321F02" w:rsidRPr="00F62C78" w:rsidRDefault="0046656F" w:rsidP="00997A80">
      <w:pPr>
        <w:pStyle w:val="SingleTxtG"/>
        <w:rPr>
          <w:rFonts w:eastAsia="Calibri"/>
          <w:lang w:val="en-GB" w:eastAsia="ar-SA"/>
        </w:rPr>
      </w:pPr>
      <w:r w:rsidRPr="00F62C78">
        <w:rPr>
          <w:rFonts w:eastAsia="Calibri"/>
          <w:lang w:val="en-GB" w:eastAsia="ar-SA"/>
        </w:rPr>
        <w:t>394</w:t>
      </w:r>
      <w:r w:rsidR="003733AE" w:rsidRPr="00F62C78">
        <w:rPr>
          <w:rFonts w:eastAsia="Calibri"/>
          <w:lang w:val="en-GB" w:eastAsia="ar-SA"/>
        </w:rPr>
        <w:t>.</w:t>
      </w:r>
      <w:r w:rsidR="003733AE" w:rsidRPr="00F62C78">
        <w:rPr>
          <w:rFonts w:eastAsia="Calibri"/>
          <w:lang w:val="en-GB" w:eastAsia="ar-SA"/>
        </w:rPr>
        <w:tab/>
      </w:r>
      <w:r w:rsidR="00BB091C" w:rsidRPr="00F62C78">
        <w:rPr>
          <w:rFonts w:eastAsia="Calibri"/>
          <w:lang w:val="en-GB" w:eastAsia="ar-SA"/>
        </w:rPr>
        <w:t>In addition, the aforementioned</w:t>
      </w:r>
      <w:r w:rsidR="00321F02" w:rsidRPr="00F62C78">
        <w:rPr>
          <w:rFonts w:eastAsia="Calibri"/>
          <w:lang w:val="en-GB" w:eastAsia="ar-SA"/>
        </w:rPr>
        <w:t xml:space="preserve"> </w:t>
      </w:r>
      <w:r w:rsidR="007E276B" w:rsidRPr="00F62C78">
        <w:rPr>
          <w:rFonts w:eastAsia="Calibri"/>
          <w:lang w:val="en-GB" w:eastAsia="ar-SA"/>
        </w:rPr>
        <w:t>Act</w:t>
      </w:r>
      <w:r w:rsidR="00321F02" w:rsidRPr="00F62C78">
        <w:rPr>
          <w:rFonts w:eastAsia="Calibri"/>
          <w:lang w:val="en-GB" w:eastAsia="ar-SA"/>
        </w:rPr>
        <w:t xml:space="preserve"> </w:t>
      </w:r>
      <w:r w:rsidR="00BB091C" w:rsidRPr="00F62C78">
        <w:rPr>
          <w:rFonts w:eastAsia="Calibri"/>
          <w:lang w:val="en-GB" w:eastAsia="ar-SA"/>
        </w:rPr>
        <w:t xml:space="preserve">stipulates that the annulment of a permanent </w:t>
      </w:r>
      <w:bookmarkEnd w:id="24"/>
      <w:r w:rsidR="00BB091C" w:rsidRPr="00F62C78">
        <w:rPr>
          <w:rFonts w:eastAsia="Calibri"/>
          <w:lang w:val="en-GB" w:eastAsia="ar-SA"/>
        </w:rPr>
        <w:t>or temporary residence permit</w:t>
      </w:r>
      <w:r w:rsidR="00321F02" w:rsidRPr="00F62C78">
        <w:rPr>
          <w:rFonts w:eastAsia="Calibri"/>
          <w:lang w:val="en-GB" w:eastAsia="ar-SA"/>
        </w:rPr>
        <w:t xml:space="preserve"> </w:t>
      </w:r>
      <w:r w:rsidR="00BB091C" w:rsidRPr="00F62C78">
        <w:rPr>
          <w:rFonts w:eastAsia="Calibri"/>
          <w:lang w:val="en-GB" w:eastAsia="ar-SA"/>
        </w:rPr>
        <w:t xml:space="preserve">shall not be applicable where the foreigner is the mother, father, spouse or cohabiting partner of </w:t>
      </w:r>
      <w:r w:rsidR="00A61D1E" w:rsidRPr="00F62C78">
        <w:rPr>
          <w:rFonts w:eastAsia="Calibri"/>
          <w:lang w:val="en-GB" w:eastAsia="ar-SA"/>
        </w:rPr>
        <w:t>a</w:t>
      </w:r>
      <w:r w:rsidR="00BB091C" w:rsidRPr="00F62C78">
        <w:rPr>
          <w:rFonts w:eastAsia="Calibri"/>
          <w:lang w:val="en-GB" w:eastAsia="ar-SA"/>
        </w:rPr>
        <w:t xml:space="preserve"> national</w:t>
      </w:r>
      <w:r w:rsidR="00321F02" w:rsidRPr="00F62C78">
        <w:rPr>
          <w:rFonts w:eastAsia="Calibri"/>
          <w:lang w:val="en-GB" w:eastAsia="ar-SA"/>
        </w:rPr>
        <w:t>.</w:t>
      </w:r>
    </w:p>
    <w:p w:rsidR="00321F02" w:rsidRPr="00F62C78" w:rsidRDefault="0046656F" w:rsidP="00997A80">
      <w:pPr>
        <w:pStyle w:val="SingleTxtG"/>
        <w:rPr>
          <w:rFonts w:eastAsia="Calibri"/>
          <w:lang w:val="en-GB" w:eastAsia="ar-SA"/>
        </w:rPr>
      </w:pPr>
      <w:bookmarkStart w:id="25" w:name="art49"/>
      <w:r w:rsidRPr="00F62C78">
        <w:rPr>
          <w:rFonts w:eastAsia="Calibri"/>
          <w:lang w:val="en-GB" w:eastAsia="ar-SA"/>
        </w:rPr>
        <w:t>395</w:t>
      </w:r>
      <w:r w:rsidR="00E54226" w:rsidRPr="00F62C78">
        <w:rPr>
          <w:rFonts w:eastAsia="Calibri"/>
          <w:lang w:val="en-GB" w:eastAsia="ar-SA"/>
        </w:rPr>
        <w:t>.</w:t>
      </w:r>
      <w:r w:rsidR="00E54226" w:rsidRPr="00F62C78">
        <w:rPr>
          <w:rFonts w:eastAsia="Calibri"/>
          <w:lang w:val="en-GB" w:eastAsia="ar-SA"/>
        </w:rPr>
        <w:tab/>
      </w:r>
      <w:r w:rsidR="00EF603D" w:rsidRPr="00F62C78">
        <w:rPr>
          <w:rFonts w:eastAsia="Calibri"/>
          <w:lang w:val="en-GB" w:eastAsia="ar-SA"/>
        </w:rPr>
        <w:t xml:space="preserve">Moreover, as previously noted, </w:t>
      </w:r>
      <w:bookmarkEnd w:id="25"/>
      <w:r w:rsidR="003649DE" w:rsidRPr="00F62C78">
        <w:rPr>
          <w:rFonts w:eastAsia="Calibri"/>
          <w:lang w:val="en-GB" w:eastAsia="ar-SA"/>
        </w:rPr>
        <w:t xml:space="preserve">the administrative decision entailing annulment may be challenged by filing an appeal pursuant to </w:t>
      </w:r>
      <w:r w:rsidR="007602D5" w:rsidRPr="00F62C78">
        <w:rPr>
          <w:rFonts w:eastAsia="Calibri"/>
          <w:lang w:val="en-GB" w:eastAsia="ar-SA"/>
        </w:rPr>
        <w:t>article </w:t>
      </w:r>
      <w:r w:rsidR="003649DE" w:rsidRPr="00F62C78">
        <w:rPr>
          <w:rFonts w:eastAsia="Calibri"/>
          <w:lang w:val="en-GB" w:eastAsia="ar-SA"/>
        </w:rPr>
        <w:t>317 of the Constitution of the Republic and other relevant legal provisions; any such appeal shall have suspensive effect</w:t>
      </w:r>
      <w:r w:rsidR="00321F02" w:rsidRPr="00F62C78">
        <w:rPr>
          <w:rFonts w:eastAsia="Calibri"/>
          <w:lang w:val="en-GB" w:eastAsia="ar-SA"/>
        </w:rPr>
        <w:t>.</w:t>
      </w:r>
    </w:p>
    <w:p w:rsidR="00321F02" w:rsidRPr="00F62C78" w:rsidRDefault="0046656F" w:rsidP="00997A80">
      <w:pPr>
        <w:pStyle w:val="SingleTxtG"/>
        <w:rPr>
          <w:rFonts w:eastAsia="Calibri"/>
          <w:lang w:val="en-GB" w:eastAsia="ar-SA"/>
        </w:rPr>
      </w:pPr>
      <w:bookmarkStart w:id="26" w:name="art50"/>
      <w:r w:rsidRPr="00F62C78">
        <w:rPr>
          <w:rFonts w:eastAsia="Calibri"/>
          <w:lang w:val="en-GB" w:eastAsia="ar-SA"/>
        </w:rPr>
        <w:t>396</w:t>
      </w:r>
      <w:r w:rsidR="00E54226" w:rsidRPr="00F62C78">
        <w:rPr>
          <w:rFonts w:eastAsia="Calibri"/>
          <w:lang w:val="en-GB" w:eastAsia="ar-SA"/>
        </w:rPr>
        <w:t>.</w:t>
      </w:r>
      <w:r w:rsidR="00E54226" w:rsidRPr="00F62C78">
        <w:rPr>
          <w:rFonts w:eastAsia="Calibri"/>
          <w:lang w:val="en-GB" w:eastAsia="ar-SA"/>
        </w:rPr>
        <w:tab/>
      </w:r>
      <w:r w:rsidR="000D6F65" w:rsidRPr="00F62C78">
        <w:rPr>
          <w:rFonts w:eastAsia="Calibri"/>
          <w:lang w:val="en-GB" w:eastAsia="ar-SA"/>
        </w:rPr>
        <w:t>A</w:t>
      </w:r>
      <w:r w:rsidR="0032026B" w:rsidRPr="00F62C78">
        <w:rPr>
          <w:rFonts w:eastAsia="Calibri"/>
          <w:lang w:val="en-GB" w:eastAsia="ar-SA"/>
        </w:rPr>
        <w:t>rticle</w:t>
      </w:r>
      <w:r w:rsidR="00321F02" w:rsidRPr="00F62C78">
        <w:rPr>
          <w:rFonts w:eastAsia="Calibri"/>
          <w:lang w:val="en-GB" w:eastAsia="ar-SA"/>
        </w:rPr>
        <w:t xml:space="preserve"> 50</w:t>
      </w:r>
      <w:bookmarkEnd w:id="26"/>
      <w:r w:rsidR="00321F02" w:rsidRPr="00F62C78">
        <w:rPr>
          <w:rFonts w:eastAsia="Calibri"/>
          <w:lang w:val="en-GB" w:eastAsia="ar-SA"/>
        </w:rPr>
        <w:t xml:space="preserve"> </w:t>
      </w:r>
      <w:r w:rsidR="00363C57" w:rsidRPr="00F62C78">
        <w:rPr>
          <w:rFonts w:eastAsia="Calibri"/>
          <w:lang w:val="en-GB" w:eastAsia="ar-SA"/>
        </w:rPr>
        <w:t>of the aforementioned</w:t>
      </w:r>
      <w:r w:rsidR="00321F02" w:rsidRPr="00F62C78">
        <w:rPr>
          <w:rFonts w:eastAsia="Calibri"/>
          <w:lang w:val="en-GB" w:eastAsia="ar-SA"/>
        </w:rPr>
        <w:t xml:space="preserve"> </w:t>
      </w:r>
      <w:r w:rsidR="007E276B" w:rsidRPr="00F62C78">
        <w:rPr>
          <w:rFonts w:eastAsia="Calibri"/>
          <w:lang w:val="en-GB" w:eastAsia="ar-SA"/>
        </w:rPr>
        <w:t>Act</w:t>
      </w:r>
      <w:r w:rsidR="00321F02" w:rsidRPr="00F62C78">
        <w:rPr>
          <w:rFonts w:eastAsia="Calibri"/>
          <w:lang w:val="en-GB" w:eastAsia="ar-SA"/>
        </w:rPr>
        <w:t xml:space="preserve"> </w:t>
      </w:r>
      <w:r w:rsidR="00363C57" w:rsidRPr="00F62C78">
        <w:rPr>
          <w:rFonts w:eastAsia="Calibri"/>
          <w:lang w:val="en-GB" w:eastAsia="ar-SA"/>
        </w:rPr>
        <w:t xml:space="preserve">also provides that the </w:t>
      </w:r>
      <w:r w:rsidR="000E3ADC" w:rsidRPr="00F62C78">
        <w:rPr>
          <w:rFonts w:eastAsia="Calibri"/>
          <w:lang w:val="en-GB" w:eastAsia="ar-SA"/>
        </w:rPr>
        <w:t>National Migration Directorate</w:t>
      </w:r>
      <w:r w:rsidR="00363C57" w:rsidRPr="00F62C78">
        <w:rPr>
          <w:rFonts w:eastAsia="Calibri"/>
          <w:lang w:val="en-GB" w:eastAsia="ar-SA"/>
        </w:rPr>
        <w:t xml:space="preserve"> may</w:t>
      </w:r>
      <w:r w:rsidR="00321F02" w:rsidRPr="00F62C78">
        <w:rPr>
          <w:rFonts w:eastAsia="Calibri"/>
          <w:lang w:val="en-GB" w:eastAsia="ar-SA"/>
        </w:rPr>
        <w:t xml:space="preserve">, </w:t>
      </w:r>
      <w:r w:rsidR="00363C57" w:rsidRPr="00F62C78">
        <w:rPr>
          <w:rFonts w:eastAsia="Calibri"/>
          <w:lang w:val="en-GB" w:eastAsia="ar-SA"/>
        </w:rPr>
        <w:t>by a reasoned decision</w:t>
      </w:r>
      <w:r w:rsidR="00321F02" w:rsidRPr="00F62C78">
        <w:rPr>
          <w:rFonts w:eastAsia="Calibri"/>
          <w:lang w:val="en-GB" w:eastAsia="ar-SA"/>
        </w:rPr>
        <w:t xml:space="preserve">, </w:t>
      </w:r>
      <w:r w:rsidR="00EF603D" w:rsidRPr="00F62C78">
        <w:rPr>
          <w:rFonts w:eastAsia="Calibri"/>
          <w:lang w:val="en-GB" w:eastAsia="ar-SA"/>
        </w:rPr>
        <w:t>provide for the annulment</w:t>
      </w:r>
      <w:r w:rsidR="00363C57" w:rsidRPr="00F62C78">
        <w:rPr>
          <w:rFonts w:eastAsia="Calibri"/>
          <w:lang w:val="en-GB" w:eastAsia="ar-SA"/>
        </w:rPr>
        <w:t xml:space="preserve"> of a temporary residence permit or of the authorized period of residence of a non-resident where the grounds </w:t>
      </w:r>
      <w:r w:rsidR="00BB170D" w:rsidRPr="00F62C78">
        <w:rPr>
          <w:rFonts w:eastAsia="Calibri"/>
          <w:lang w:val="en-GB" w:eastAsia="ar-SA"/>
        </w:rPr>
        <w:t xml:space="preserve">invoked in support of the permit or period of residence no longer exist </w:t>
      </w:r>
      <w:r w:rsidR="00FB3442" w:rsidRPr="00F62C78">
        <w:rPr>
          <w:rFonts w:eastAsia="Calibri"/>
          <w:lang w:val="en-GB" w:eastAsia="ar-SA"/>
        </w:rPr>
        <w:t xml:space="preserve">and </w:t>
      </w:r>
      <w:r w:rsidR="00EF603D" w:rsidRPr="00F62C78">
        <w:rPr>
          <w:rFonts w:eastAsia="Calibri"/>
          <w:lang w:val="en-GB" w:eastAsia="ar-SA"/>
        </w:rPr>
        <w:t>order his or her expulsion</w:t>
      </w:r>
      <w:r w:rsidR="00321F02" w:rsidRPr="00F62C78">
        <w:rPr>
          <w:rFonts w:eastAsia="Calibri"/>
          <w:lang w:val="en-GB" w:eastAsia="ar-SA"/>
        </w:rPr>
        <w:t>.</w:t>
      </w:r>
    </w:p>
    <w:p w:rsidR="00321F02" w:rsidRPr="00F62C78" w:rsidRDefault="0046656F" w:rsidP="00E77A2E">
      <w:pPr>
        <w:pStyle w:val="SingleTxtG"/>
        <w:keepNext/>
        <w:rPr>
          <w:rFonts w:eastAsia="Calibri"/>
          <w:lang w:val="en-GB" w:eastAsia="ar-SA"/>
        </w:rPr>
      </w:pPr>
      <w:r w:rsidRPr="00F62C78">
        <w:rPr>
          <w:rFonts w:eastAsia="Calibri"/>
          <w:lang w:val="en-GB" w:eastAsia="ar-SA"/>
        </w:rPr>
        <w:t>397</w:t>
      </w:r>
      <w:r w:rsidR="00E54226" w:rsidRPr="00F62C78">
        <w:rPr>
          <w:rFonts w:eastAsia="Calibri"/>
          <w:lang w:val="en-GB" w:eastAsia="ar-SA"/>
        </w:rPr>
        <w:t>.</w:t>
      </w:r>
      <w:r w:rsidR="00E54226" w:rsidRPr="00F62C78">
        <w:rPr>
          <w:rFonts w:eastAsia="Calibri"/>
          <w:lang w:val="en-GB" w:eastAsia="ar-SA"/>
        </w:rPr>
        <w:tab/>
      </w:r>
      <w:r w:rsidR="00363C57" w:rsidRPr="00F62C78">
        <w:rPr>
          <w:rFonts w:eastAsia="Calibri"/>
          <w:lang w:val="en-GB" w:eastAsia="ar-SA"/>
        </w:rPr>
        <w:t xml:space="preserve">The following specific grounds for expulsion from the national territory are set forth </w:t>
      </w:r>
      <w:r w:rsidR="00AD54FB" w:rsidRPr="00F62C78">
        <w:rPr>
          <w:rFonts w:eastAsia="Calibri"/>
          <w:lang w:val="en-GB" w:eastAsia="ar-SA"/>
        </w:rPr>
        <w:t>i</w:t>
      </w:r>
      <w:r w:rsidR="00321F02" w:rsidRPr="00F62C78">
        <w:rPr>
          <w:rFonts w:eastAsia="Calibri"/>
          <w:lang w:val="en-GB" w:eastAsia="ar-SA"/>
        </w:rPr>
        <w:t xml:space="preserve">n </w:t>
      </w:r>
      <w:r w:rsidR="007602D5" w:rsidRPr="00F62C78">
        <w:rPr>
          <w:rFonts w:eastAsia="Calibri"/>
          <w:lang w:val="en-GB" w:eastAsia="ar-SA"/>
        </w:rPr>
        <w:t>article </w:t>
      </w:r>
      <w:r w:rsidR="00321F02" w:rsidRPr="00F62C78">
        <w:rPr>
          <w:rFonts w:eastAsia="Calibri"/>
          <w:lang w:val="en-GB" w:eastAsia="ar-SA"/>
        </w:rPr>
        <w:t xml:space="preserve">51: </w:t>
      </w:r>
    </w:p>
    <w:p w:rsidR="001E03CA" w:rsidRPr="00F62C78" w:rsidRDefault="00E77A2E" w:rsidP="00E77A2E">
      <w:pPr>
        <w:pStyle w:val="SingleTxtG"/>
        <w:rPr>
          <w:rFonts w:eastAsia="Calibri"/>
          <w:lang w:val="en-GB" w:eastAsia="ar-SA"/>
        </w:rPr>
      </w:pPr>
      <w:bookmarkStart w:id="27" w:name="art52"/>
      <w:r>
        <w:rPr>
          <w:rFonts w:eastAsia="Calibri"/>
          <w:lang w:val="en-GB" w:eastAsia="ar-SA"/>
        </w:rPr>
        <w:tab/>
      </w:r>
      <w:r w:rsidR="00AD54FB" w:rsidRPr="00F62C78">
        <w:rPr>
          <w:rFonts w:eastAsia="Calibri"/>
          <w:lang w:val="en-GB" w:eastAsia="ar-SA"/>
        </w:rPr>
        <w:t>(</w:t>
      </w:r>
      <w:r w:rsidR="00E54226" w:rsidRPr="00F62C78">
        <w:rPr>
          <w:rFonts w:eastAsia="Calibri"/>
          <w:lang w:val="en-GB" w:eastAsia="ar-SA"/>
        </w:rPr>
        <w:t>a</w:t>
      </w:r>
      <w:r w:rsidR="001E03CA" w:rsidRPr="00F62C78">
        <w:rPr>
          <w:rFonts w:eastAsia="Calibri"/>
          <w:lang w:val="en-GB" w:eastAsia="ar-SA"/>
        </w:rPr>
        <w:t>)</w:t>
      </w:r>
      <w:r w:rsidR="001E03CA" w:rsidRPr="00F62C78">
        <w:rPr>
          <w:rFonts w:eastAsia="Calibri"/>
          <w:lang w:val="en-GB" w:eastAsia="ar-SA"/>
        </w:rPr>
        <w:tab/>
      </w:r>
      <w:r w:rsidR="004147FF" w:rsidRPr="00F62C78">
        <w:rPr>
          <w:rFonts w:eastAsia="Calibri"/>
          <w:lang w:val="en-GB" w:eastAsia="ar-SA"/>
        </w:rPr>
        <w:t>E</w:t>
      </w:r>
      <w:r w:rsidR="00647327" w:rsidRPr="00F62C78">
        <w:rPr>
          <w:rFonts w:eastAsia="Calibri"/>
          <w:lang w:val="en-GB" w:eastAsia="ar-SA"/>
        </w:rPr>
        <w:t>nter</w:t>
      </w:r>
      <w:r w:rsidR="004147FF" w:rsidRPr="00F62C78">
        <w:rPr>
          <w:rFonts w:eastAsia="Calibri"/>
          <w:lang w:val="en-GB" w:eastAsia="ar-SA"/>
        </w:rPr>
        <w:t>ing</w:t>
      </w:r>
      <w:r w:rsidR="00647327" w:rsidRPr="00F62C78">
        <w:rPr>
          <w:rFonts w:eastAsia="Calibri"/>
          <w:lang w:val="en-GB" w:eastAsia="ar-SA"/>
        </w:rPr>
        <w:t xml:space="preserve"> the country at an unauthorized </w:t>
      </w:r>
      <w:r w:rsidR="003C2F0F" w:rsidRPr="00F62C78">
        <w:rPr>
          <w:rFonts w:eastAsia="Calibri"/>
          <w:lang w:val="en-GB" w:eastAsia="ar-SA"/>
        </w:rPr>
        <w:t>crossing-point</w:t>
      </w:r>
      <w:r w:rsidR="001E03CA" w:rsidRPr="00F62C78">
        <w:rPr>
          <w:rFonts w:eastAsia="Calibri"/>
          <w:lang w:val="en-GB" w:eastAsia="ar-SA"/>
        </w:rPr>
        <w:t xml:space="preserve"> o</w:t>
      </w:r>
      <w:r w:rsidR="00647327" w:rsidRPr="00F62C78">
        <w:rPr>
          <w:rFonts w:eastAsia="Calibri"/>
          <w:lang w:val="en-GB" w:eastAsia="ar-SA"/>
        </w:rPr>
        <w:t>r</w:t>
      </w:r>
      <w:r w:rsidR="001E03CA" w:rsidRPr="00F62C78">
        <w:rPr>
          <w:rFonts w:eastAsia="Calibri"/>
          <w:lang w:val="en-GB" w:eastAsia="ar-SA"/>
        </w:rPr>
        <w:t xml:space="preserve"> </w:t>
      </w:r>
      <w:r w:rsidR="004147FF" w:rsidRPr="00F62C78">
        <w:rPr>
          <w:rFonts w:eastAsia="Calibri"/>
          <w:lang w:val="en-GB" w:eastAsia="ar-SA"/>
        </w:rPr>
        <w:t>evading</w:t>
      </w:r>
      <w:r w:rsidR="001E03CA" w:rsidRPr="00F62C78">
        <w:rPr>
          <w:rFonts w:eastAsia="Calibri"/>
          <w:lang w:val="en-GB" w:eastAsia="ar-SA"/>
        </w:rPr>
        <w:t xml:space="preserve"> </w:t>
      </w:r>
      <w:r w:rsidR="003C2F0F" w:rsidRPr="00F62C78">
        <w:rPr>
          <w:rFonts w:eastAsia="Calibri"/>
          <w:lang w:val="en-GB" w:eastAsia="ar-SA"/>
        </w:rPr>
        <w:t>migration control</w:t>
      </w:r>
      <w:r w:rsidR="00E54226" w:rsidRPr="00F62C78">
        <w:rPr>
          <w:rFonts w:eastAsia="Calibri"/>
          <w:lang w:val="en-GB" w:eastAsia="ar-SA"/>
        </w:rPr>
        <w:t>;</w:t>
      </w:r>
    </w:p>
    <w:p w:rsidR="001E03CA" w:rsidRPr="00F62C78" w:rsidRDefault="00E77A2E" w:rsidP="00E77A2E">
      <w:pPr>
        <w:pStyle w:val="SingleTxtG"/>
        <w:rPr>
          <w:rFonts w:eastAsia="Calibri"/>
          <w:lang w:val="en-GB" w:eastAsia="ar-SA"/>
        </w:rPr>
      </w:pPr>
      <w:r>
        <w:rPr>
          <w:rFonts w:eastAsia="Calibri"/>
          <w:lang w:val="en-GB" w:eastAsia="ar-SA"/>
        </w:rPr>
        <w:tab/>
      </w:r>
      <w:r w:rsidR="00AD54FB" w:rsidRPr="00F62C78">
        <w:rPr>
          <w:rFonts w:eastAsia="Calibri"/>
          <w:lang w:val="en-GB" w:eastAsia="ar-SA"/>
        </w:rPr>
        <w:t>(</w:t>
      </w:r>
      <w:r w:rsidR="00E54226" w:rsidRPr="00F62C78">
        <w:rPr>
          <w:rFonts w:eastAsia="Calibri"/>
          <w:lang w:val="en-GB" w:eastAsia="ar-SA"/>
        </w:rPr>
        <w:t>b</w:t>
      </w:r>
      <w:r w:rsidR="001E03CA" w:rsidRPr="00F62C78">
        <w:rPr>
          <w:rFonts w:eastAsia="Calibri"/>
          <w:lang w:val="en-GB" w:eastAsia="ar-SA"/>
        </w:rPr>
        <w:t>)</w:t>
      </w:r>
      <w:r w:rsidR="001E03CA" w:rsidRPr="00F62C78">
        <w:rPr>
          <w:rFonts w:eastAsia="Calibri"/>
          <w:lang w:val="en-GB" w:eastAsia="ar-SA"/>
        </w:rPr>
        <w:tab/>
      </w:r>
      <w:r w:rsidR="004147FF" w:rsidRPr="00F62C78">
        <w:rPr>
          <w:rFonts w:eastAsia="Calibri"/>
          <w:lang w:val="en-GB" w:eastAsia="ar-SA"/>
        </w:rPr>
        <w:t xml:space="preserve">Permission to disembark granted on a conditional basis owing to doubts regarding a person’s legal </w:t>
      </w:r>
      <w:r w:rsidR="003C2F0F" w:rsidRPr="00F62C78">
        <w:rPr>
          <w:rFonts w:eastAsia="Calibri"/>
          <w:lang w:val="en-GB" w:eastAsia="ar-SA"/>
        </w:rPr>
        <w:t>or documentary status</w:t>
      </w:r>
      <w:r w:rsidR="00E54226" w:rsidRPr="00F62C78">
        <w:rPr>
          <w:rFonts w:eastAsia="Calibri"/>
          <w:lang w:val="en-GB" w:eastAsia="ar-SA"/>
        </w:rPr>
        <w:t>;</w:t>
      </w:r>
    </w:p>
    <w:p w:rsidR="001E03CA" w:rsidRPr="00F62C78" w:rsidRDefault="00E77A2E" w:rsidP="00E77A2E">
      <w:pPr>
        <w:pStyle w:val="SingleTxtG"/>
        <w:rPr>
          <w:rFonts w:eastAsia="Calibri"/>
          <w:lang w:val="en-GB" w:eastAsia="ar-SA"/>
        </w:rPr>
      </w:pPr>
      <w:r>
        <w:rPr>
          <w:rFonts w:eastAsia="Calibri"/>
          <w:lang w:val="en-GB" w:eastAsia="ar-SA"/>
        </w:rPr>
        <w:tab/>
      </w:r>
      <w:r w:rsidR="00AD54FB" w:rsidRPr="00F62C78">
        <w:rPr>
          <w:rFonts w:eastAsia="Calibri"/>
          <w:lang w:val="en-GB" w:eastAsia="ar-SA"/>
        </w:rPr>
        <w:t>(</w:t>
      </w:r>
      <w:r w:rsidR="00E54226" w:rsidRPr="00F62C78">
        <w:rPr>
          <w:rFonts w:eastAsia="Calibri"/>
          <w:lang w:val="en-GB" w:eastAsia="ar-SA"/>
        </w:rPr>
        <w:t>c</w:t>
      </w:r>
      <w:r w:rsidR="001E03CA" w:rsidRPr="00F62C78">
        <w:rPr>
          <w:rFonts w:eastAsia="Calibri"/>
          <w:lang w:val="en-GB" w:eastAsia="ar-SA"/>
        </w:rPr>
        <w:t>)</w:t>
      </w:r>
      <w:r w:rsidR="001E03CA" w:rsidRPr="00F62C78">
        <w:rPr>
          <w:rFonts w:eastAsia="Calibri"/>
          <w:lang w:val="en-GB" w:eastAsia="ar-SA"/>
        </w:rPr>
        <w:tab/>
      </w:r>
      <w:r w:rsidR="004147FF" w:rsidRPr="00F62C78">
        <w:rPr>
          <w:rFonts w:eastAsia="Calibri"/>
          <w:lang w:val="en-GB" w:eastAsia="ar-SA"/>
        </w:rPr>
        <w:t>Continuing to reside in the country after the authorized term of residence has expired;</w:t>
      </w:r>
    </w:p>
    <w:p w:rsidR="001E03CA" w:rsidRPr="00F62C78" w:rsidRDefault="00E77A2E" w:rsidP="00E77A2E">
      <w:pPr>
        <w:pStyle w:val="SingleTxtG"/>
        <w:rPr>
          <w:rFonts w:eastAsia="Calibri"/>
          <w:lang w:val="en-GB" w:eastAsia="ar-SA"/>
        </w:rPr>
      </w:pPr>
      <w:r>
        <w:rPr>
          <w:rFonts w:eastAsia="Calibri"/>
          <w:lang w:val="en-GB" w:eastAsia="ar-SA"/>
        </w:rPr>
        <w:tab/>
      </w:r>
      <w:r w:rsidR="00AD54FB" w:rsidRPr="00F62C78">
        <w:rPr>
          <w:rFonts w:eastAsia="Calibri"/>
          <w:lang w:val="en-GB" w:eastAsia="ar-SA"/>
        </w:rPr>
        <w:t>(</w:t>
      </w:r>
      <w:r w:rsidR="00E54226" w:rsidRPr="00F62C78">
        <w:rPr>
          <w:rFonts w:eastAsia="Calibri"/>
          <w:lang w:val="en-GB" w:eastAsia="ar-SA"/>
        </w:rPr>
        <w:t>d</w:t>
      </w:r>
      <w:r w:rsidR="001E03CA" w:rsidRPr="00F62C78">
        <w:rPr>
          <w:rFonts w:eastAsia="Calibri"/>
          <w:lang w:val="en-GB" w:eastAsia="ar-SA"/>
        </w:rPr>
        <w:t>)</w:t>
      </w:r>
      <w:r w:rsidR="001E03CA" w:rsidRPr="00F62C78">
        <w:rPr>
          <w:rFonts w:eastAsia="Calibri"/>
          <w:lang w:val="en-GB" w:eastAsia="ar-SA"/>
        </w:rPr>
        <w:tab/>
      </w:r>
      <w:r w:rsidR="004147FF" w:rsidRPr="00F62C78">
        <w:rPr>
          <w:rFonts w:eastAsia="Calibri"/>
          <w:lang w:val="en-GB" w:eastAsia="ar-SA"/>
        </w:rPr>
        <w:t xml:space="preserve">Entering the country by means of materially or ideologically </w:t>
      </w:r>
      <w:r w:rsidR="00DE244D" w:rsidRPr="00F62C78">
        <w:rPr>
          <w:rFonts w:eastAsia="Calibri"/>
          <w:lang w:val="en-GB" w:eastAsia="ar-SA"/>
        </w:rPr>
        <w:t>forged or falsified documents</w:t>
      </w:r>
      <w:r w:rsidR="001E03CA" w:rsidRPr="00F62C78">
        <w:rPr>
          <w:rFonts w:eastAsia="Calibri"/>
          <w:lang w:val="en-GB" w:eastAsia="ar-SA"/>
        </w:rPr>
        <w:t>,</w:t>
      </w:r>
      <w:r w:rsidR="00DE244D" w:rsidRPr="00F62C78">
        <w:rPr>
          <w:rFonts w:eastAsia="Calibri"/>
          <w:lang w:val="en-GB" w:eastAsia="ar-SA"/>
        </w:rPr>
        <w:t xml:space="preserve"> </w:t>
      </w:r>
      <w:r w:rsidR="005F5278" w:rsidRPr="00F62C78">
        <w:rPr>
          <w:rFonts w:eastAsia="Calibri"/>
          <w:lang w:val="en-GB" w:eastAsia="ar-SA"/>
        </w:rPr>
        <w:t>where this has been determined by a competent court</w:t>
      </w:r>
      <w:r w:rsidR="00E54226" w:rsidRPr="00F62C78">
        <w:rPr>
          <w:rFonts w:eastAsia="Calibri"/>
          <w:lang w:val="en-GB" w:eastAsia="ar-SA"/>
        </w:rPr>
        <w:t>;</w:t>
      </w:r>
    </w:p>
    <w:p w:rsidR="001E03CA" w:rsidRPr="00F62C78" w:rsidRDefault="00E77A2E" w:rsidP="00E77A2E">
      <w:pPr>
        <w:pStyle w:val="SingleTxtG"/>
        <w:rPr>
          <w:rFonts w:eastAsia="Calibri"/>
          <w:lang w:val="en-GB" w:eastAsia="ar-SA"/>
        </w:rPr>
      </w:pPr>
      <w:r>
        <w:rPr>
          <w:rFonts w:eastAsia="Calibri"/>
          <w:lang w:val="en-GB" w:eastAsia="ar-SA"/>
        </w:rPr>
        <w:tab/>
      </w:r>
      <w:r w:rsidR="00AD54FB" w:rsidRPr="00F62C78">
        <w:rPr>
          <w:rFonts w:eastAsia="Calibri"/>
          <w:lang w:val="en-GB" w:eastAsia="ar-SA"/>
        </w:rPr>
        <w:t>(</w:t>
      </w:r>
      <w:r w:rsidR="00E54226" w:rsidRPr="00F62C78">
        <w:rPr>
          <w:rFonts w:eastAsia="Calibri"/>
          <w:lang w:val="en-GB" w:eastAsia="ar-SA"/>
        </w:rPr>
        <w:t>e</w:t>
      </w:r>
      <w:r w:rsidR="001E03CA" w:rsidRPr="00F62C78">
        <w:rPr>
          <w:rFonts w:eastAsia="Calibri"/>
          <w:lang w:val="en-GB" w:eastAsia="ar-SA"/>
        </w:rPr>
        <w:t>)</w:t>
      </w:r>
      <w:r w:rsidR="001E03CA" w:rsidRPr="00F62C78">
        <w:rPr>
          <w:rFonts w:eastAsia="Calibri"/>
          <w:lang w:val="en-GB" w:eastAsia="ar-SA"/>
        </w:rPr>
        <w:tab/>
      </w:r>
      <w:r w:rsidR="006350BB" w:rsidRPr="00F62C78">
        <w:rPr>
          <w:rFonts w:eastAsia="Calibri"/>
          <w:lang w:val="en-GB" w:eastAsia="ar-SA"/>
        </w:rPr>
        <w:t xml:space="preserve">Implementation of a decision entailing the </w:t>
      </w:r>
      <w:r w:rsidR="005F5278" w:rsidRPr="00F62C78">
        <w:rPr>
          <w:rFonts w:eastAsia="Calibri"/>
          <w:lang w:val="en-GB" w:eastAsia="ar-SA"/>
        </w:rPr>
        <w:t>annulment of a temporary residence permit</w:t>
      </w:r>
      <w:r w:rsidR="00FB3442" w:rsidRPr="00F62C78">
        <w:rPr>
          <w:rFonts w:eastAsia="Calibri"/>
          <w:lang w:val="en-GB" w:eastAsia="ar-SA"/>
        </w:rPr>
        <w:t xml:space="preserve"> and </w:t>
      </w:r>
      <w:r w:rsidR="005F5278" w:rsidRPr="00F62C78">
        <w:rPr>
          <w:rFonts w:eastAsia="Calibri"/>
          <w:lang w:val="en-GB" w:eastAsia="ar-SA"/>
        </w:rPr>
        <w:t xml:space="preserve">of the authorized term of residence of a </w:t>
      </w:r>
      <w:r w:rsidR="001E03CA" w:rsidRPr="00F62C78">
        <w:rPr>
          <w:rFonts w:eastAsia="Calibri"/>
          <w:lang w:val="en-GB" w:eastAsia="ar-SA"/>
        </w:rPr>
        <w:t>no</w:t>
      </w:r>
      <w:r w:rsidR="005F5278" w:rsidRPr="00F62C78">
        <w:rPr>
          <w:rFonts w:eastAsia="Calibri"/>
          <w:lang w:val="en-GB" w:eastAsia="ar-SA"/>
        </w:rPr>
        <w:t>n-</w:t>
      </w:r>
      <w:r w:rsidR="001E03CA" w:rsidRPr="00F62C78">
        <w:rPr>
          <w:rFonts w:eastAsia="Calibri"/>
          <w:lang w:val="en-GB" w:eastAsia="ar-SA"/>
        </w:rPr>
        <w:t>resident</w:t>
      </w:r>
      <w:r w:rsidR="00E54226" w:rsidRPr="00F62C78">
        <w:rPr>
          <w:rFonts w:eastAsia="Calibri"/>
          <w:lang w:val="en-GB" w:eastAsia="ar-SA"/>
        </w:rPr>
        <w:t>;</w:t>
      </w:r>
    </w:p>
    <w:p w:rsidR="00321F02" w:rsidRPr="00F62C78" w:rsidRDefault="00E77A2E" w:rsidP="00E77A2E">
      <w:pPr>
        <w:pStyle w:val="SingleTxtG"/>
        <w:rPr>
          <w:rFonts w:eastAsia="Calibri"/>
          <w:lang w:val="en-GB" w:eastAsia="ar-SA"/>
        </w:rPr>
      </w:pPr>
      <w:r>
        <w:rPr>
          <w:rFonts w:eastAsia="Calibri"/>
          <w:lang w:val="en-GB" w:eastAsia="ar-SA"/>
        </w:rPr>
        <w:tab/>
      </w:r>
      <w:r w:rsidR="00AD54FB" w:rsidRPr="00F62C78">
        <w:rPr>
          <w:rFonts w:eastAsia="Calibri"/>
          <w:lang w:val="en-GB" w:eastAsia="ar-SA"/>
        </w:rPr>
        <w:t>(</w:t>
      </w:r>
      <w:r w:rsidR="00E54226" w:rsidRPr="00F62C78">
        <w:rPr>
          <w:rFonts w:eastAsia="Calibri"/>
          <w:lang w:val="en-GB" w:eastAsia="ar-SA"/>
        </w:rPr>
        <w:t>f</w:t>
      </w:r>
      <w:r w:rsidR="001E03CA" w:rsidRPr="00F62C78">
        <w:rPr>
          <w:rFonts w:eastAsia="Calibri"/>
          <w:lang w:val="en-GB" w:eastAsia="ar-SA"/>
        </w:rPr>
        <w:t>)</w:t>
      </w:r>
      <w:r w:rsidR="001E03CA" w:rsidRPr="00F62C78">
        <w:rPr>
          <w:rFonts w:eastAsia="Calibri"/>
          <w:lang w:val="en-GB" w:eastAsia="ar-SA"/>
        </w:rPr>
        <w:tab/>
      </w:r>
      <w:r w:rsidR="006350BB" w:rsidRPr="00F62C78">
        <w:rPr>
          <w:rFonts w:eastAsia="Calibri"/>
          <w:lang w:val="en-GB" w:eastAsia="ar-SA"/>
        </w:rPr>
        <w:t xml:space="preserve">Where it is found that a person who has lawfully entered the country is involved in any of the </w:t>
      </w:r>
      <w:r w:rsidR="00E33F6D" w:rsidRPr="00F62C78">
        <w:rPr>
          <w:rFonts w:eastAsia="Calibri"/>
          <w:lang w:val="en-GB" w:eastAsia="ar-SA"/>
        </w:rPr>
        <w:t xml:space="preserve">acts defined </w:t>
      </w:r>
      <w:r w:rsidR="006350BB" w:rsidRPr="00F62C78">
        <w:rPr>
          <w:rFonts w:eastAsia="Calibri"/>
          <w:lang w:val="en-GB" w:eastAsia="ar-SA"/>
        </w:rPr>
        <w:t>i</w:t>
      </w:r>
      <w:r w:rsidR="001E03CA" w:rsidRPr="00F62C78">
        <w:rPr>
          <w:rFonts w:eastAsia="Calibri"/>
          <w:lang w:val="en-GB" w:eastAsia="ar-SA"/>
        </w:rPr>
        <w:t xml:space="preserve">n </w:t>
      </w:r>
      <w:r w:rsidR="007602D5" w:rsidRPr="00F62C78">
        <w:rPr>
          <w:rFonts w:eastAsia="Calibri"/>
          <w:lang w:val="en-GB" w:eastAsia="ar-SA"/>
        </w:rPr>
        <w:t>article </w:t>
      </w:r>
      <w:r w:rsidR="001E03CA" w:rsidRPr="00F62C78">
        <w:rPr>
          <w:rFonts w:eastAsia="Calibri"/>
          <w:lang w:val="en-GB" w:eastAsia="ar-SA"/>
        </w:rPr>
        <w:t>45</w:t>
      </w:r>
      <w:r w:rsidR="006350BB" w:rsidRPr="00F62C78">
        <w:rPr>
          <w:rFonts w:eastAsia="Calibri"/>
          <w:lang w:val="en-GB" w:eastAsia="ar-SA"/>
        </w:rPr>
        <w:t>, subparagraphs (b) and (d),</w:t>
      </w:r>
      <w:r w:rsidR="001E03CA" w:rsidRPr="00F62C78">
        <w:rPr>
          <w:rFonts w:eastAsia="Calibri"/>
          <w:lang w:val="en-GB" w:eastAsia="ar-SA"/>
        </w:rPr>
        <w:t xml:space="preserve"> </w:t>
      </w:r>
      <w:r w:rsidR="00A43449" w:rsidRPr="00F62C78">
        <w:rPr>
          <w:rFonts w:eastAsia="Calibri"/>
          <w:lang w:val="en-GB" w:eastAsia="ar-SA"/>
        </w:rPr>
        <w:t xml:space="preserve">of </w:t>
      </w:r>
      <w:r w:rsidR="007E276B" w:rsidRPr="00F62C78">
        <w:rPr>
          <w:rFonts w:eastAsia="Calibri"/>
          <w:lang w:val="en-GB" w:eastAsia="ar-SA"/>
        </w:rPr>
        <w:t xml:space="preserve">Act </w:t>
      </w:r>
      <w:r w:rsidR="005D2017" w:rsidRPr="00F62C78">
        <w:rPr>
          <w:rFonts w:eastAsia="Calibri"/>
          <w:lang w:val="en-GB" w:eastAsia="ar-SA"/>
        </w:rPr>
        <w:t>No. </w:t>
      </w:r>
      <w:r w:rsidR="000256E7" w:rsidRPr="00F62C78">
        <w:rPr>
          <w:rFonts w:eastAsia="Calibri"/>
          <w:lang w:val="en-GB" w:eastAsia="ar-SA"/>
        </w:rPr>
        <w:t>18250</w:t>
      </w:r>
      <w:r w:rsidR="001E03CA" w:rsidRPr="00F62C78">
        <w:rPr>
          <w:rFonts w:eastAsia="Calibri"/>
          <w:lang w:val="en-GB" w:eastAsia="ar-SA"/>
        </w:rPr>
        <w:t>.</w:t>
      </w:r>
      <w:bookmarkEnd w:id="27"/>
    </w:p>
    <w:p w:rsidR="001E03CA" w:rsidRPr="00F62C78" w:rsidRDefault="0046656F" w:rsidP="00997A80">
      <w:pPr>
        <w:pStyle w:val="SingleTxtG"/>
        <w:rPr>
          <w:rFonts w:eastAsia="Calibri"/>
          <w:lang w:val="en-GB" w:eastAsia="ar-SA"/>
        </w:rPr>
      </w:pPr>
      <w:bookmarkStart w:id="28" w:name="art54"/>
      <w:r w:rsidRPr="00F62C78">
        <w:rPr>
          <w:rFonts w:eastAsia="Calibri"/>
          <w:lang w:val="en-GB" w:eastAsia="ar-SA"/>
        </w:rPr>
        <w:t>398</w:t>
      </w:r>
      <w:r w:rsidR="00E54226" w:rsidRPr="00F62C78">
        <w:rPr>
          <w:rFonts w:eastAsia="Calibri"/>
          <w:lang w:val="en-GB" w:eastAsia="ar-SA"/>
        </w:rPr>
        <w:t>.</w:t>
      </w:r>
      <w:r w:rsidR="00E54226" w:rsidRPr="00F62C78">
        <w:rPr>
          <w:rFonts w:eastAsia="Calibri"/>
          <w:lang w:val="en-GB" w:eastAsia="ar-SA"/>
        </w:rPr>
        <w:tab/>
      </w:r>
      <w:r w:rsidR="001E03CA" w:rsidRPr="00F62C78">
        <w:rPr>
          <w:rFonts w:eastAsia="Calibri"/>
          <w:lang w:val="en-GB" w:eastAsia="ar-SA"/>
        </w:rPr>
        <w:t>No</w:t>
      </w:r>
      <w:r w:rsidR="00E33F6D" w:rsidRPr="00F62C78">
        <w:rPr>
          <w:rFonts w:eastAsia="Calibri"/>
          <w:lang w:val="en-GB" w:eastAsia="ar-SA"/>
        </w:rPr>
        <w:t>twithstanding the foregoing</w:t>
      </w:r>
      <w:r w:rsidR="001E03CA" w:rsidRPr="00F62C78">
        <w:rPr>
          <w:rFonts w:eastAsia="Calibri"/>
          <w:lang w:val="en-GB" w:eastAsia="ar-SA"/>
        </w:rPr>
        <w:t xml:space="preserve">, </w:t>
      </w:r>
      <w:r w:rsidR="00E33F6D" w:rsidRPr="00F62C78">
        <w:rPr>
          <w:rFonts w:eastAsia="Calibri"/>
          <w:lang w:val="en-GB" w:eastAsia="ar-SA"/>
        </w:rPr>
        <w:t xml:space="preserve">in the cases listed in subparagraphs </w:t>
      </w:r>
      <w:r w:rsidR="00AD54FB" w:rsidRPr="00F62C78">
        <w:rPr>
          <w:rFonts w:eastAsia="Calibri"/>
          <w:lang w:val="en-GB" w:eastAsia="ar-SA"/>
        </w:rPr>
        <w:t>(</w:t>
      </w:r>
      <w:r w:rsidR="000256E7" w:rsidRPr="00F62C78">
        <w:rPr>
          <w:rFonts w:eastAsia="Calibri"/>
          <w:lang w:val="en-GB" w:eastAsia="ar-SA"/>
        </w:rPr>
        <w:t>a</w:t>
      </w:r>
      <w:r w:rsidR="001E03CA" w:rsidRPr="00F62C78">
        <w:rPr>
          <w:rFonts w:eastAsia="Calibri"/>
          <w:lang w:val="en-GB" w:eastAsia="ar-SA"/>
        </w:rPr>
        <w:t xml:space="preserve">), </w:t>
      </w:r>
      <w:r w:rsidR="00AD54FB" w:rsidRPr="00F62C78">
        <w:rPr>
          <w:rFonts w:eastAsia="Calibri"/>
          <w:lang w:val="en-GB" w:eastAsia="ar-SA"/>
        </w:rPr>
        <w:t>(</w:t>
      </w:r>
      <w:r w:rsidR="000256E7" w:rsidRPr="00F62C78">
        <w:rPr>
          <w:rFonts w:eastAsia="Calibri"/>
          <w:lang w:val="en-GB" w:eastAsia="ar-SA"/>
        </w:rPr>
        <w:t>b</w:t>
      </w:r>
      <w:r w:rsidR="001E03CA" w:rsidRPr="00F62C78">
        <w:rPr>
          <w:rFonts w:eastAsia="Calibri"/>
          <w:lang w:val="en-GB" w:eastAsia="ar-SA"/>
        </w:rPr>
        <w:t>)</w:t>
      </w:r>
      <w:r w:rsidR="00FB3442" w:rsidRPr="00F62C78">
        <w:rPr>
          <w:rFonts w:eastAsia="Calibri"/>
          <w:lang w:val="en-GB" w:eastAsia="ar-SA"/>
        </w:rPr>
        <w:t xml:space="preserve"> and </w:t>
      </w:r>
      <w:r w:rsidR="00AD54FB" w:rsidRPr="00F62C78">
        <w:rPr>
          <w:rFonts w:eastAsia="Calibri"/>
          <w:lang w:val="en-GB" w:eastAsia="ar-SA"/>
        </w:rPr>
        <w:t>(</w:t>
      </w:r>
      <w:r w:rsidR="000256E7" w:rsidRPr="00F62C78">
        <w:rPr>
          <w:rFonts w:eastAsia="Calibri"/>
          <w:lang w:val="en-GB" w:eastAsia="ar-SA"/>
        </w:rPr>
        <w:t>c</w:t>
      </w:r>
      <w:r w:rsidR="001E03CA" w:rsidRPr="00F62C78">
        <w:rPr>
          <w:rFonts w:eastAsia="Calibri"/>
          <w:lang w:val="en-GB" w:eastAsia="ar-SA"/>
        </w:rPr>
        <w:t>)</w:t>
      </w:r>
      <w:r w:rsidR="00477FE3" w:rsidRPr="00F62C78">
        <w:rPr>
          <w:rFonts w:eastAsia="Calibri"/>
          <w:lang w:val="en-GB" w:eastAsia="ar-SA"/>
        </w:rPr>
        <w:t xml:space="preserve"> </w:t>
      </w:r>
      <w:r w:rsidR="00E33F6D" w:rsidRPr="00F62C78">
        <w:rPr>
          <w:rFonts w:eastAsia="Calibri"/>
          <w:lang w:val="en-GB" w:eastAsia="ar-SA"/>
        </w:rPr>
        <w:t>the National Migration Directorate, taking into consideration the circumstances of the case</w:t>
      </w:r>
      <w:r w:rsidR="001E03CA" w:rsidRPr="00F62C78">
        <w:rPr>
          <w:rFonts w:eastAsia="Calibri"/>
          <w:lang w:val="en-GB" w:eastAsia="ar-SA"/>
        </w:rPr>
        <w:t xml:space="preserve"> </w:t>
      </w:r>
      <w:r w:rsidR="00477FE3" w:rsidRPr="00F62C78">
        <w:rPr>
          <w:rFonts w:eastAsia="Calibri"/>
          <w:lang w:val="en-GB" w:eastAsia="ar-SA"/>
        </w:rPr>
        <w:t xml:space="preserve">such as relationship </w:t>
      </w:r>
      <w:r w:rsidR="00E33F6D" w:rsidRPr="00F62C78">
        <w:rPr>
          <w:rFonts w:eastAsia="Calibri"/>
          <w:lang w:val="en-GB" w:eastAsia="ar-SA"/>
        </w:rPr>
        <w:t xml:space="preserve">with a </w:t>
      </w:r>
      <w:r w:rsidR="001E03CA" w:rsidRPr="00F62C78">
        <w:rPr>
          <w:rFonts w:eastAsia="Calibri"/>
          <w:lang w:val="en-GB" w:eastAsia="ar-SA"/>
        </w:rPr>
        <w:t>na</w:t>
      </w:r>
      <w:r w:rsidR="00E33F6D" w:rsidRPr="00F62C78">
        <w:rPr>
          <w:rFonts w:eastAsia="Calibri"/>
          <w:lang w:val="en-GB" w:eastAsia="ar-SA"/>
        </w:rPr>
        <w:t>t</w:t>
      </w:r>
      <w:r w:rsidR="001E03CA" w:rsidRPr="00F62C78">
        <w:rPr>
          <w:rFonts w:eastAsia="Calibri"/>
          <w:lang w:val="en-GB" w:eastAsia="ar-SA"/>
        </w:rPr>
        <w:t xml:space="preserve">ional </w:t>
      </w:r>
      <w:r w:rsidR="00477FE3" w:rsidRPr="00F62C78">
        <w:rPr>
          <w:rFonts w:eastAsia="Calibri"/>
          <w:lang w:val="en-GB" w:eastAsia="ar-SA"/>
        </w:rPr>
        <w:t xml:space="preserve">or </w:t>
      </w:r>
      <w:r w:rsidR="00E33F6D" w:rsidRPr="00F62C78">
        <w:rPr>
          <w:rFonts w:eastAsia="Calibri"/>
          <w:lang w:val="en-GB" w:eastAsia="ar-SA"/>
        </w:rPr>
        <w:t xml:space="preserve">the personal and social circumstances of the </w:t>
      </w:r>
      <w:r w:rsidR="001E03CA" w:rsidRPr="00F62C78">
        <w:rPr>
          <w:rFonts w:eastAsia="Calibri"/>
          <w:lang w:val="en-GB" w:eastAsia="ar-SA"/>
        </w:rPr>
        <w:t>migrant</w:t>
      </w:r>
      <w:r w:rsidR="00E33F6D" w:rsidRPr="00F62C78">
        <w:rPr>
          <w:rFonts w:eastAsia="Calibri"/>
          <w:lang w:val="en-GB" w:eastAsia="ar-SA"/>
        </w:rPr>
        <w:t xml:space="preserve">, should </w:t>
      </w:r>
      <w:r w:rsidR="00477FE3" w:rsidRPr="00F62C78">
        <w:rPr>
          <w:rFonts w:eastAsia="Calibri"/>
          <w:lang w:val="en-GB" w:eastAsia="ar-SA"/>
        </w:rPr>
        <w:t xml:space="preserve">first </w:t>
      </w:r>
      <w:r w:rsidR="00890DF0" w:rsidRPr="00F62C78">
        <w:rPr>
          <w:rFonts w:eastAsia="Calibri"/>
          <w:lang w:val="en-GB" w:eastAsia="ar-SA"/>
        </w:rPr>
        <w:t>ord</w:t>
      </w:r>
      <w:r w:rsidR="00477FE3" w:rsidRPr="00F62C78">
        <w:rPr>
          <w:rFonts w:eastAsia="Calibri"/>
          <w:lang w:val="en-GB" w:eastAsia="ar-SA"/>
        </w:rPr>
        <w:t>e</w:t>
      </w:r>
      <w:r w:rsidR="00890DF0" w:rsidRPr="00F62C78">
        <w:rPr>
          <w:rFonts w:eastAsia="Calibri"/>
          <w:lang w:val="en-GB" w:eastAsia="ar-SA"/>
        </w:rPr>
        <w:t>r</w:t>
      </w:r>
      <w:r w:rsidR="00477FE3" w:rsidRPr="00F62C78">
        <w:rPr>
          <w:rFonts w:eastAsia="Calibri"/>
          <w:lang w:val="en-GB" w:eastAsia="ar-SA"/>
        </w:rPr>
        <w:t xml:space="preserve"> the person concerned to regularize his or her situation in the country within a specified deadline</w:t>
      </w:r>
      <w:r w:rsidR="001E03CA" w:rsidRPr="00F62C78">
        <w:rPr>
          <w:rFonts w:eastAsia="Calibri"/>
          <w:lang w:val="en-GB" w:eastAsia="ar-SA"/>
        </w:rPr>
        <w:t xml:space="preserve"> </w:t>
      </w:r>
      <w:r w:rsidR="00890DF0" w:rsidRPr="00F62C78">
        <w:rPr>
          <w:rFonts w:eastAsia="Calibri"/>
          <w:lang w:val="en-GB" w:eastAsia="ar-SA"/>
        </w:rPr>
        <w:t xml:space="preserve">on pain of </w:t>
      </w:r>
      <w:r w:rsidR="00477FE3" w:rsidRPr="00F62C78">
        <w:rPr>
          <w:rFonts w:eastAsia="Calibri"/>
          <w:lang w:val="en-GB" w:eastAsia="ar-SA"/>
        </w:rPr>
        <w:t>expulsion.</w:t>
      </w:r>
    </w:p>
    <w:p w:rsidR="00321F02" w:rsidRPr="00F62C78" w:rsidRDefault="0046656F" w:rsidP="00997A80">
      <w:pPr>
        <w:pStyle w:val="SingleTxtG"/>
        <w:rPr>
          <w:rFonts w:eastAsia="Calibri"/>
          <w:lang w:val="en-GB" w:eastAsia="ar-SA"/>
        </w:rPr>
      </w:pPr>
      <w:r w:rsidRPr="00F62C78">
        <w:rPr>
          <w:rFonts w:eastAsia="Calibri"/>
          <w:lang w:val="en-GB" w:eastAsia="ar-SA"/>
        </w:rPr>
        <w:t>399</w:t>
      </w:r>
      <w:r w:rsidR="00E54226" w:rsidRPr="00F62C78">
        <w:rPr>
          <w:rFonts w:eastAsia="Calibri"/>
          <w:lang w:val="en-GB" w:eastAsia="ar-SA"/>
        </w:rPr>
        <w:t>.</w:t>
      </w:r>
      <w:r w:rsidR="00E54226" w:rsidRPr="00F62C78">
        <w:rPr>
          <w:rFonts w:eastAsia="Calibri"/>
          <w:lang w:val="en-GB" w:eastAsia="ar-SA"/>
        </w:rPr>
        <w:tab/>
      </w:r>
      <w:r w:rsidR="000B7E08" w:rsidRPr="00F62C78">
        <w:rPr>
          <w:rFonts w:eastAsia="Calibri"/>
          <w:lang w:val="en-GB" w:eastAsia="ar-SA"/>
        </w:rPr>
        <w:t>Moreover, t</w:t>
      </w:r>
      <w:r w:rsidR="00981AE3" w:rsidRPr="00F62C78">
        <w:rPr>
          <w:rFonts w:eastAsia="Calibri"/>
          <w:lang w:val="en-GB" w:eastAsia="ar-SA"/>
        </w:rPr>
        <w:t>he legal provisions</w:t>
      </w:r>
      <w:r w:rsidR="000B7E08" w:rsidRPr="00F62C78">
        <w:rPr>
          <w:rFonts w:eastAsia="Calibri"/>
          <w:lang w:val="en-GB" w:eastAsia="ar-SA"/>
        </w:rPr>
        <w:t xml:space="preserve"> make it clear that under no circumstances should</w:t>
      </w:r>
      <w:r w:rsidR="00981AE3" w:rsidRPr="00F62C78">
        <w:rPr>
          <w:rFonts w:eastAsia="Calibri"/>
          <w:lang w:val="en-GB" w:eastAsia="ar-SA"/>
        </w:rPr>
        <w:t xml:space="preserve"> </w:t>
      </w:r>
      <w:bookmarkEnd w:id="28"/>
      <w:r w:rsidR="00981AE3" w:rsidRPr="00F62C78">
        <w:rPr>
          <w:rFonts w:eastAsia="Calibri"/>
          <w:lang w:val="en-GB" w:eastAsia="ar-SA"/>
        </w:rPr>
        <w:t xml:space="preserve">the expulsion measure of itself </w:t>
      </w:r>
      <w:r w:rsidR="000B7E08" w:rsidRPr="00F62C78">
        <w:rPr>
          <w:rFonts w:eastAsia="Calibri"/>
          <w:lang w:val="en-GB" w:eastAsia="ar-SA"/>
        </w:rPr>
        <w:t xml:space="preserve">undermine </w:t>
      </w:r>
      <w:r w:rsidR="00981AE3" w:rsidRPr="00F62C78">
        <w:rPr>
          <w:rFonts w:eastAsia="Calibri"/>
          <w:lang w:val="en-GB" w:eastAsia="ar-SA"/>
        </w:rPr>
        <w:t>the rights acquired by foreigners to receive or demand payment of any wages or other benefits that are owed to them</w:t>
      </w:r>
      <w:r w:rsidR="00321F02" w:rsidRPr="00F62C78">
        <w:rPr>
          <w:rFonts w:eastAsia="Calibri"/>
          <w:lang w:val="en-GB" w:eastAsia="ar-SA"/>
        </w:rPr>
        <w:t>.</w:t>
      </w:r>
    </w:p>
    <w:p w:rsidR="00321F02" w:rsidRPr="00F62C78" w:rsidRDefault="00E77A2E" w:rsidP="00E14525">
      <w:pPr>
        <w:pStyle w:val="H23G"/>
        <w:rPr>
          <w:lang w:val="en-GB" w:eastAsia="es-UY"/>
        </w:rPr>
      </w:pPr>
      <w:r>
        <w:rPr>
          <w:lang w:val="en-GB" w:eastAsia="es-UY"/>
        </w:rPr>
        <w:br w:type="page"/>
      </w:r>
      <w:r w:rsidR="00E14525" w:rsidRPr="00F62C78">
        <w:rPr>
          <w:lang w:val="en-GB" w:eastAsia="es-UY"/>
        </w:rPr>
        <w:tab/>
      </w:r>
      <w:r w:rsidR="00E14525" w:rsidRPr="00F62C78">
        <w:rPr>
          <w:lang w:val="en-GB" w:eastAsia="es-UY"/>
        </w:rPr>
        <w:tab/>
      </w:r>
      <w:r w:rsidR="00CF1256" w:rsidRPr="00F62C78">
        <w:rPr>
          <w:b w:val="0"/>
          <w:lang w:val="en-GB" w:eastAsia="es-UY"/>
        </w:rPr>
        <w:t>Table</w:t>
      </w:r>
      <w:r w:rsidR="00F02DCD" w:rsidRPr="00F62C78">
        <w:rPr>
          <w:b w:val="0"/>
          <w:lang w:val="en-GB" w:eastAsia="es-UY"/>
        </w:rPr>
        <w:t xml:space="preserve"> 12</w:t>
      </w:r>
      <w:r w:rsidR="00F62C78" w:rsidRPr="00F62C78">
        <w:rPr>
          <w:b w:val="0"/>
          <w:lang w:val="en-GB" w:eastAsia="es-UY"/>
        </w:rPr>
        <w:br/>
      </w:r>
      <w:r w:rsidR="00321F02" w:rsidRPr="00F62C78">
        <w:rPr>
          <w:lang w:val="en-GB" w:eastAsia="es-UY"/>
        </w:rPr>
        <w:t>Residenc</w:t>
      </w:r>
      <w:r w:rsidR="000B7E08" w:rsidRPr="00F62C78">
        <w:rPr>
          <w:lang w:val="en-GB" w:eastAsia="es-UY"/>
        </w:rPr>
        <w:t xml:space="preserve">e permits requested and granted by the National Migration Directorate, </w:t>
      </w:r>
      <w:r w:rsidR="000B7E08" w:rsidRPr="00F62C78">
        <w:rPr>
          <w:lang w:val="en-GB" w:eastAsia="es-UY"/>
        </w:rPr>
        <w:br/>
      </w:r>
      <w:r w:rsidR="00321F02" w:rsidRPr="00F62C78">
        <w:rPr>
          <w:lang w:val="en-GB" w:eastAsia="es-UY"/>
        </w:rPr>
        <w:t>2007</w:t>
      </w:r>
      <w:r w:rsidR="00C92667">
        <w:rPr>
          <w:lang w:val="en-GB" w:eastAsia="es-UY"/>
        </w:rPr>
        <w:t>–</w:t>
      </w:r>
      <w:r w:rsidR="00321F02" w:rsidRPr="00F62C78">
        <w:rPr>
          <w:w w:val="102"/>
          <w:lang w:val="en-GB" w:eastAsia="es-UY"/>
        </w:rPr>
        <w:t>2011</w:t>
      </w:r>
    </w:p>
    <w:tbl>
      <w:tblPr>
        <w:tblW w:w="7370" w:type="dxa"/>
        <w:tblInd w:w="1134" w:type="dxa"/>
        <w:tblBorders>
          <w:top w:val="single" w:sz="4" w:space="0" w:color="auto"/>
        </w:tblBorders>
        <w:tblLayout w:type="fixed"/>
        <w:tblCellMar>
          <w:left w:w="0" w:type="dxa"/>
          <w:right w:w="0" w:type="dxa"/>
        </w:tblCellMar>
        <w:tblLook w:val="0000"/>
      </w:tblPr>
      <w:tblGrid>
        <w:gridCol w:w="1597"/>
        <w:gridCol w:w="2887"/>
        <w:gridCol w:w="2886"/>
      </w:tblGrid>
      <w:tr w:rsidR="00E14525" w:rsidRPr="00E77A2E" w:rsidTr="00E77A2E">
        <w:tblPrEx>
          <w:tblCellMar>
            <w:top w:w="0" w:type="dxa"/>
            <w:left w:w="0" w:type="dxa"/>
            <w:bottom w:w="0" w:type="dxa"/>
            <w:right w:w="0" w:type="dxa"/>
          </w:tblCellMar>
        </w:tblPrEx>
        <w:trPr>
          <w:tblHeader/>
        </w:trPr>
        <w:tc>
          <w:tcPr>
            <w:tcW w:w="1513" w:type="dxa"/>
            <w:tcBorders>
              <w:top w:val="single" w:sz="4" w:space="0" w:color="auto"/>
              <w:bottom w:val="single" w:sz="12" w:space="0" w:color="auto"/>
            </w:tcBorders>
            <w:shd w:val="clear" w:color="auto" w:fill="auto"/>
            <w:vAlign w:val="bottom"/>
          </w:tcPr>
          <w:p w:rsidR="00321F02" w:rsidRPr="00E77A2E" w:rsidRDefault="00E77A2E" w:rsidP="00E77A2E">
            <w:pPr>
              <w:suppressAutoHyphens w:val="0"/>
              <w:autoSpaceDE w:val="0"/>
              <w:autoSpaceDN w:val="0"/>
              <w:adjustRightInd w:val="0"/>
              <w:spacing w:before="80" w:after="80" w:line="200" w:lineRule="exact"/>
              <w:rPr>
                <w:i/>
                <w:sz w:val="16"/>
                <w:szCs w:val="24"/>
                <w:lang w:val="en-GB" w:eastAsia="es-UY"/>
              </w:rPr>
            </w:pPr>
            <w:r w:rsidRPr="00E77A2E">
              <w:rPr>
                <w:bCs/>
                <w:i/>
                <w:sz w:val="16"/>
                <w:szCs w:val="24"/>
                <w:lang w:val="en-GB" w:eastAsia="es-UY"/>
              </w:rPr>
              <w:t>Year</w:t>
            </w:r>
          </w:p>
        </w:tc>
        <w:tc>
          <w:tcPr>
            <w:tcW w:w="2735" w:type="dxa"/>
            <w:tcBorders>
              <w:top w:val="single" w:sz="4" w:space="0" w:color="auto"/>
              <w:bottom w:val="single" w:sz="12" w:space="0" w:color="auto"/>
            </w:tcBorders>
            <w:shd w:val="clear" w:color="auto" w:fill="auto"/>
            <w:vAlign w:val="bottom"/>
          </w:tcPr>
          <w:p w:rsidR="00321F02" w:rsidRPr="00E77A2E" w:rsidRDefault="000B7E08" w:rsidP="00E77A2E">
            <w:pPr>
              <w:suppressAutoHyphens w:val="0"/>
              <w:autoSpaceDE w:val="0"/>
              <w:autoSpaceDN w:val="0"/>
              <w:adjustRightInd w:val="0"/>
              <w:spacing w:before="80" w:after="80" w:line="200" w:lineRule="exact"/>
              <w:ind w:left="113"/>
              <w:jc w:val="right"/>
              <w:rPr>
                <w:i/>
                <w:sz w:val="16"/>
                <w:szCs w:val="24"/>
                <w:lang w:val="en-GB" w:eastAsia="es-UY"/>
              </w:rPr>
            </w:pPr>
            <w:r w:rsidRPr="00E77A2E">
              <w:rPr>
                <w:bCs/>
                <w:i/>
                <w:sz w:val="16"/>
                <w:szCs w:val="24"/>
                <w:lang w:val="en-GB" w:eastAsia="es-UY"/>
              </w:rPr>
              <w:t>Residence permits requested</w:t>
            </w:r>
          </w:p>
        </w:tc>
        <w:tc>
          <w:tcPr>
            <w:tcW w:w="2734" w:type="dxa"/>
            <w:tcBorders>
              <w:top w:val="single" w:sz="4" w:space="0" w:color="auto"/>
              <w:bottom w:val="single" w:sz="12" w:space="0" w:color="auto"/>
            </w:tcBorders>
            <w:shd w:val="clear" w:color="auto" w:fill="auto"/>
            <w:vAlign w:val="bottom"/>
          </w:tcPr>
          <w:p w:rsidR="00321F02" w:rsidRPr="00E77A2E" w:rsidRDefault="00321F02" w:rsidP="00E77A2E">
            <w:pPr>
              <w:suppressAutoHyphens w:val="0"/>
              <w:autoSpaceDE w:val="0"/>
              <w:autoSpaceDN w:val="0"/>
              <w:adjustRightInd w:val="0"/>
              <w:spacing w:before="80" w:after="80" w:line="200" w:lineRule="exact"/>
              <w:ind w:left="113"/>
              <w:jc w:val="right"/>
              <w:rPr>
                <w:i/>
                <w:sz w:val="16"/>
                <w:szCs w:val="24"/>
                <w:lang w:val="en-GB" w:eastAsia="es-UY"/>
              </w:rPr>
            </w:pPr>
            <w:r w:rsidRPr="00E77A2E">
              <w:rPr>
                <w:bCs/>
                <w:i/>
                <w:sz w:val="16"/>
                <w:szCs w:val="24"/>
                <w:lang w:val="en-GB" w:eastAsia="es-UY"/>
              </w:rPr>
              <w:t>Residenc</w:t>
            </w:r>
            <w:r w:rsidR="000B7E08" w:rsidRPr="00E77A2E">
              <w:rPr>
                <w:bCs/>
                <w:i/>
                <w:sz w:val="16"/>
                <w:szCs w:val="24"/>
                <w:lang w:val="en-GB" w:eastAsia="es-UY"/>
              </w:rPr>
              <w:t>e permits granted</w:t>
            </w:r>
          </w:p>
        </w:tc>
      </w:tr>
      <w:tr w:rsidR="00E14525" w:rsidRPr="00E77A2E" w:rsidTr="00E77A2E">
        <w:tblPrEx>
          <w:tblCellMar>
            <w:top w:w="0" w:type="dxa"/>
            <w:left w:w="0" w:type="dxa"/>
            <w:bottom w:w="0" w:type="dxa"/>
            <w:right w:w="0" w:type="dxa"/>
          </w:tblCellMar>
        </w:tblPrEx>
        <w:tc>
          <w:tcPr>
            <w:tcW w:w="1513" w:type="dxa"/>
            <w:tcBorders>
              <w:top w:val="single" w:sz="12" w:space="0" w:color="auto"/>
            </w:tcBorders>
            <w:shd w:val="clear" w:color="auto" w:fill="auto"/>
          </w:tcPr>
          <w:p w:rsidR="00321F02" w:rsidRPr="00E77A2E" w:rsidRDefault="00321F02" w:rsidP="00E77A2E">
            <w:pPr>
              <w:suppressAutoHyphens w:val="0"/>
              <w:autoSpaceDE w:val="0"/>
              <w:autoSpaceDN w:val="0"/>
              <w:adjustRightInd w:val="0"/>
              <w:spacing w:before="40" w:after="40" w:line="220" w:lineRule="exact"/>
              <w:rPr>
                <w:sz w:val="18"/>
                <w:szCs w:val="24"/>
                <w:lang w:val="en-GB" w:eastAsia="es-UY"/>
              </w:rPr>
            </w:pPr>
            <w:r w:rsidRPr="00E77A2E">
              <w:rPr>
                <w:bCs/>
                <w:sz w:val="18"/>
                <w:szCs w:val="24"/>
                <w:lang w:val="en-GB" w:eastAsia="es-UY"/>
              </w:rPr>
              <w:t>2007</w:t>
            </w:r>
          </w:p>
        </w:tc>
        <w:tc>
          <w:tcPr>
            <w:tcW w:w="2735" w:type="dxa"/>
            <w:tcBorders>
              <w:top w:val="single" w:sz="12" w:space="0" w:color="auto"/>
            </w:tcBorders>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1</w:t>
            </w:r>
            <w:r w:rsidR="000256E7" w:rsidRPr="00E77A2E">
              <w:rPr>
                <w:sz w:val="18"/>
                <w:szCs w:val="24"/>
                <w:lang w:val="en-GB" w:eastAsia="es-UY"/>
              </w:rPr>
              <w:t xml:space="preserve"> </w:t>
            </w:r>
            <w:r w:rsidRPr="00E77A2E">
              <w:rPr>
                <w:sz w:val="18"/>
                <w:szCs w:val="24"/>
                <w:lang w:val="en-GB" w:eastAsia="es-UY"/>
              </w:rPr>
              <w:t>743</w:t>
            </w:r>
          </w:p>
        </w:tc>
        <w:tc>
          <w:tcPr>
            <w:tcW w:w="2734" w:type="dxa"/>
            <w:tcBorders>
              <w:top w:val="single" w:sz="12" w:space="0" w:color="auto"/>
            </w:tcBorders>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1</w:t>
            </w:r>
            <w:r w:rsidR="000256E7" w:rsidRPr="00E77A2E">
              <w:rPr>
                <w:sz w:val="18"/>
                <w:szCs w:val="24"/>
                <w:lang w:val="en-GB" w:eastAsia="es-UY"/>
              </w:rPr>
              <w:t xml:space="preserve"> </w:t>
            </w:r>
            <w:r w:rsidRPr="00E77A2E">
              <w:rPr>
                <w:sz w:val="18"/>
                <w:szCs w:val="24"/>
                <w:lang w:val="en-GB" w:eastAsia="es-UY"/>
              </w:rPr>
              <w:t>344</w:t>
            </w:r>
          </w:p>
        </w:tc>
      </w:tr>
      <w:tr w:rsidR="00E14525" w:rsidRPr="00E77A2E" w:rsidTr="00E77A2E">
        <w:tblPrEx>
          <w:tblCellMar>
            <w:top w:w="0" w:type="dxa"/>
            <w:left w:w="0" w:type="dxa"/>
            <w:bottom w:w="0" w:type="dxa"/>
            <w:right w:w="0" w:type="dxa"/>
          </w:tblCellMar>
        </w:tblPrEx>
        <w:tc>
          <w:tcPr>
            <w:tcW w:w="1513" w:type="dxa"/>
            <w:shd w:val="clear" w:color="auto" w:fill="auto"/>
          </w:tcPr>
          <w:p w:rsidR="00321F02" w:rsidRPr="00E77A2E" w:rsidRDefault="00321F02" w:rsidP="00E77A2E">
            <w:pPr>
              <w:suppressAutoHyphens w:val="0"/>
              <w:autoSpaceDE w:val="0"/>
              <w:autoSpaceDN w:val="0"/>
              <w:adjustRightInd w:val="0"/>
              <w:spacing w:before="40" w:after="40" w:line="220" w:lineRule="exact"/>
              <w:rPr>
                <w:sz w:val="18"/>
                <w:szCs w:val="24"/>
                <w:lang w:val="en-GB" w:eastAsia="es-UY"/>
              </w:rPr>
            </w:pPr>
            <w:r w:rsidRPr="00E77A2E">
              <w:rPr>
                <w:bCs/>
                <w:sz w:val="18"/>
                <w:szCs w:val="24"/>
                <w:lang w:val="en-GB" w:eastAsia="es-UY"/>
              </w:rPr>
              <w:t>2008</w:t>
            </w:r>
          </w:p>
        </w:tc>
        <w:tc>
          <w:tcPr>
            <w:tcW w:w="2735" w:type="dxa"/>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2</w:t>
            </w:r>
            <w:r w:rsidR="000256E7" w:rsidRPr="00E77A2E">
              <w:rPr>
                <w:sz w:val="18"/>
                <w:szCs w:val="24"/>
                <w:lang w:val="en-GB" w:eastAsia="es-UY"/>
              </w:rPr>
              <w:t xml:space="preserve"> </w:t>
            </w:r>
            <w:r w:rsidRPr="00E77A2E">
              <w:rPr>
                <w:sz w:val="18"/>
                <w:szCs w:val="24"/>
                <w:lang w:val="en-GB" w:eastAsia="es-UY"/>
              </w:rPr>
              <w:t>071</w:t>
            </w:r>
          </w:p>
        </w:tc>
        <w:tc>
          <w:tcPr>
            <w:tcW w:w="2734" w:type="dxa"/>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3</w:t>
            </w:r>
            <w:r w:rsidR="000256E7" w:rsidRPr="00E77A2E">
              <w:rPr>
                <w:sz w:val="18"/>
                <w:szCs w:val="24"/>
                <w:lang w:val="en-GB" w:eastAsia="es-UY"/>
              </w:rPr>
              <w:t xml:space="preserve"> </w:t>
            </w:r>
            <w:r w:rsidRPr="00E77A2E">
              <w:rPr>
                <w:sz w:val="18"/>
                <w:szCs w:val="24"/>
                <w:lang w:val="en-GB" w:eastAsia="es-UY"/>
              </w:rPr>
              <w:t>981</w:t>
            </w:r>
          </w:p>
        </w:tc>
      </w:tr>
      <w:tr w:rsidR="00E14525" w:rsidRPr="00E77A2E" w:rsidTr="00E77A2E">
        <w:tblPrEx>
          <w:tblCellMar>
            <w:top w:w="0" w:type="dxa"/>
            <w:left w:w="0" w:type="dxa"/>
            <w:bottom w:w="0" w:type="dxa"/>
            <w:right w:w="0" w:type="dxa"/>
          </w:tblCellMar>
        </w:tblPrEx>
        <w:tc>
          <w:tcPr>
            <w:tcW w:w="1513" w:type="dxa"/>
            <w:shd w:val="clear" w:color="auto" w:fill="auto"/>
          </w:tcPr>
          <w:p w:rsidR="00321F02" w:rsidRPr="00E77A2E" w:rsidRDefault="00321F02" w:rsidP="00E77A2E">
            <w:pPr>
              <w:suppressAutoHyphens w:val="0"/>
              <w:autoSpaceDE w:val="0"/>
              <w:autoSpaceDN w:val="0"/>
              <w:adjustRightInd w:val="0"/>
              <w:spacing w:before="40" w:after="40" w:line="220" w:lineRule="exact"/>
              <w:rPr>
                <w:sz w:val="18"/>
                <w:szCs w:val="24"/>
                <w:lang w:val="en-GB" w:eastAsia="es-UY"/>
              </w:rPr>
            </w:pPr>
            <w:r w:rsidRPr="00E77A2E">
              <w:rPr>
                <w:bCs/>
                <w:sz w:val="18"/>
                <w:szCs w:val="24"/>
                <w:lang w:val="en-GB" w:eastAsia="es-UY"/>
              </w:rPr>
              <w:t>2009</w:t>
            </w:r>
          </w:p>
        </w:tc>
        <w:tc>
          <w:tcPr>
            <w:tcW w:w="2735" w:type="dxa"/>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4</w:t>
            </w:r>
            <w:r w:rsidR="000256E7" w:rsidRPr="00E77A2E">
              <w:rPr>
                <w:sz w:val="18"/>
                <w:szCs w:val="24"/>
                <w:lang w:val="en-GB" w:eastAsia="es-UY"/>
              </w:rPr>
              <w:t xml:space="preserve"> </w:t>
            </w:r>
            <w:r w:rsidRPr="00E77A2E">
              <w:rPr>
                <w:sz w:val="18"/>
                <w:szCs w:val="24"/>
                <w:lang w:val="en-GB" w:eastAsia="es-UY"/>
              </w:rPr>
              <w:t>091</w:t>
            </w:r>
          </w:p>
        </w:tc>
        <w:tc>
          <w:tcPr>
            <w:tcW w:w="2734" w:type="dxa"/>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3</w:t>
            </w:r>
            <w:r w:rsidR="000256E7" w:rsidRPr="00E77A2E">
              <w:rPr>
                <w:sz w:val="18"/>
                <w:szCs w:val="24"/>
                <w:lang w:val="en-GB" w:eastAsia="es-UY"/>
              </w:rPr>
              <w:t xml:space="preserve"> </w:t>
            </w:r>
            <w:r w:rsidRPr="00E77A2E">
              <w:rPr>
                <w:sz w:val="18"/>
                <w:szCs w:val="24"/>
                <w:lang w:val="en-GB" w:eastAsia="es-UY"/>
              </w:rPr>
              <w:t>825</w:t>
            </w:r>
          </w:p>
        </w:tc>
      </w:tr>
      <w:tr w:rsidR="00E14525" w:rsidRPr="00E77A2E" w:rsidTr="00E77A2E">
        <w:tblPrEx>
          <w:tblCellMar>
            <w:top w:w="0" w:type="dxa"/>
            <w:left w:w="0" w:type="dxa"/>
            <w:bottom w:w="0" w:type="dxa"/>
            <w:right w:w="0" w:type="dxa"/>
          </w:tblCellMar>
        </w:tblPrEx>
        <w:tc>
          <w:tcPr>
            <w:tcW w:w="1513" w:type="dxa"/>
            <w:shd w:val="clear" w:color="auto" w:fill="auto"/>
          </w:tcPr>
          <w:p w:rsidR="00321F02" w:rsidRPr="00E77A2E" w:rsidRDefault="00321F02" w:rsidP="00E77A2E">
            <w:pPr>
              <w:suppressAutoHyphens w:val="0"/>
              <w:autoSpaceDE w:val="0"/>
              <w:autoSpaceDN w:val="0"/>
              <w:adjustRightInd w:val="0"/>
              <w:spacing w:before="40" w:after="40" w:line="220" w:lineRule="exact"/>
              <w:rPr>
                <w:sz w:val="18"/>
                <w:szCs w:val="24"/>
                <w:lang w:val="en-GB" w:eastAsia="es-UY"/>
              </w:rPr>
            </w:pPr>
            <w:r w:rsidRPr="00E77A2E">
              <w:rPr>
                <w:bCs/>
                <w:sz w:val="18"/>
                <w:szCs w:val="24"/>
                <w:lang w:val="en-GB" w:eastAsia="es-UY"/>
              </w:rPr>
              <w:t>2010</w:t>
            </w:r>
          </w:p>
        </w:tc>
        <w:tc>
          <w:tcPr>
            <w:tcW w:w="2735" w:type="dxa"/>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2</w:t>
            </w:r>
            <w:r w:rsidR="000256E7" w:rsidRPr="00E77A2E">
              <w:rPr>
                <w:sz w:val="18"/>
                <w:szCs w:val="24"/>
                <w:lang w:val="en-GB" w:eastAsia="es-UY"/>
              </w:rPr>
              <w:t xml:space="preserve"> </w:t>
            </w:r>
            <w:r w:rsidRPr="00E77A2E">
              <w:rPr>
                <w:sz w:val="18"/>
                <w:szCs w:val="24"/>
                <w:lang w:val="en-GB" w:eastAsia="es-UY"/>
              </w:rPr>
              <w:t>709</w:t>
            </w:r>
          </w:p>
        </w:tc>
        <w:tc>
          <w:tcPr>
            <w:tcW w:w="2734" w:type="dxa"/>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2</w:t>
            </w:r>
            <w:r w:rsidR="000256E7" w:rsidRPr="00E77A2E">
              <w:rPr>
                <w:sz w:val="18"/>
                <w:szCs w:val="24"/>
                <w:lang w:val="en-GB" w:eastAsia="es-UY"/>
              </w:rPr>
              <w:t xml:space="preserve"> </w:t>
            </w:r>
            <w:r w:rsidRPr="00E77A2E">
              <w:rPr>
                <w:sz w:val="18"/>
                <w:szCs w:val="24"/>
                <w:lang w:val="en-GB" w:eastAsia="es-UY"/>
              </w:rPr>
              <w:t>183</w:t>
            </w:r>
          </w:p>
        </w:tc>
      </w:tr>
      <w:tr w:rsidR="00E14525" w:rsidRPr="00E77A2E" w:rsidTr="00E77A2E">
        <w:tblPrEx>
          <w:tblCellMar>
            <w:top w:w="0" w:type="dxa"/>
            <w:left w:w="0" w:type="dxa"/>
            <w:bottom w:w="0" w:type="dxa"/>
            <w:right w:w="0" w:type="dxa"/>
          </w:tblCellMar>
        </w:tblPrEx>
        <w:tc>
          <w:tcPr>
            <w:tcW w:w="1513" w:type="dxa"/>
            <w:tcBorders>
              <w:bottom w:val="single" w:sz="4" w:space="0" w:color="auto"/>
            </w:tcBorders>
            <w:shd w:val="clear" w:color="auto" w:fill="auto"/>
          </w:tcPr>
          <w:p w:rsidR="00321F02" w:rsidRPr="00E77A2E" w:rsidRDefault="00321F02" w:rsidP="00E77A2E">
            <w:pPr>
              <w:suppressAutoHyphens w:val="0"/>
              <w:autoSpaceDE w:val="0"/>
              <w:autoSpaceDN w:val="0"/>
              <w:adjustRightInd w:val="0"/>
              <w:spacing w:before="40" w:after="40" w:line="220" w:lineRule="exact"/>
              <w:rPr>
                <w:sz w:val="18"/>
                <w:szCs w:val="24"/>
                <w:lang w:val="en-GB" w:eastAsia="es-UY"/>
              </w:rPr>
            </w:pPr>
            <w:r w:rsidRPr="00E77A2E">
              <w:rPr>
                <w:bCs/>
                <w:sz w:val="18"/>
                <w:szCs w:val="24"/>
                <w:lang w:val="en-GB" w:eastAsia="es-UY"/>
              </w:rPr>
              <w:t>2011</w:t>
            </w:r>
          </w:p>
        </w:tc>
        <w:tc>
          <w:tcPr>
            <w:tcW w:w="2735" w:type="dxa"/>
            <w:tcBorders>
              <w:bottom w:val="single" w:sz="4" w:space="0" w:color="auto"/>
            </w:tcBorders>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1</w:t>
            </w:r>
            <w:r w:rsidR="000256E7" w:rsidRPr="00E77A2E">
              <w:rPr>
                <w:sz w:val="18"/>
                <w:szCs w:val="24"/>
                <w:lang w:val="en-GB" w:eastAsia="es-UY"/>
              </w:rPr>
              <w:t xml:space="preserve"> </w:t>
            </w:r>
            <w:r w:rsidRPr="00E77A2E">
              <w:rPr>
                <w:sz w:val="18"/>
                <w:szCs w:val="24"/>
                <w:lang w:val="en-GB" w:eastAsia="es-UY"/>
              </w:rPr>
              <w:t>274</w:t>
            </w:r>
          </w:p>
        </w:tc>
        <w:tc>
          <w:tcPr>
            <w:tcW w:w="2734" w:type="dxa"/>
            <w:tcBorders>
              <w:bottom w:val="single" w:sz="4" w:space="0" w:color="auto"/>
            </w:tcBorders>
            <w:shd w:val="clear" w:color="auto" w:fill="auto"/>
            <w:vAlign w:val="bottom"/>
          </w:tcPr>
          <w:p w:rsidR="00321F02" w:rsidRPr="00E77A2E" w:rsidRDefault="00321F02" w:rsidP="00E77A2E">
            <w:pPr>
              <w:suppressAutoHyphens w:val="0"/>
              <w:autoSpaceDE w:val="0"/>
              <w:autoSpaceDN w:val="0"/>
              <w:adjustRightInd w:val="0"/>
              <w:spacing w:before="40" w:after="40" w:line="220" w:lineRule="exact"/>
              <w:ind w:left="113"/>
              <w:jc w:val="right"/>
              <w:rPr>
                <w:sz w:val="18"/>
                <w:szCs w:val="24"/>
                <w:lang w:val="en-GB" w:eastAsia="es-UY"/>
              </w:rPr>
            </w:pPr>
            <w:r w:rsidRPr="00E77A2E">
              <w:rPr>
                <w:sz w:val="18"/>
                <w:szCs w:val="24"/>
                <w:lang w:val="en-GB" w:eastAsia="es-UY"/>
              </w:rPr>
              <w:t>424</w:t>
            </w:r>
          </w:p>
        </w:tc>
      </w:tr>
      <w:tr w:rsidR="00E14525" w:rsidRPr="00E77A2E" w:rsidTr="00E77A2E">
        <w:tblPrEx>
          <w:tblCellMar>
            <w:top w:w="0" w:type="dxa"/>
            <w:left w:w="0" w:type="dxa"/>
            <w:bottom w:w="0" w:type="dxa"/>
            <w:right w:w="0" w:type="dxa"/>
          </w:tblCellMar>
        </w:tblPrEx>
        <w:tc>
          <w:tcPr>
            <w:tcW w:w="1513" w:type="dxa"/>
            <w:tcBorders>
              <w:top w:val="single" w:sz="4" w:space="0" w:color="auto"/>
              <w:bottom w:val="single" w:sz="12" w:space="0" w:color="auto"/>
            </w:tcBorders>
            <w:shd w:val="clear" w:color="auto" w:fill="auto"/>
          </w:tcPr>
          <w:p w:rsidR="00321F02" w:rsidRPr="00E77A2E" w:rsidRDefault="00321F02" w:rsidP="00E77A2E">
            <w:pPr>
              <w:suppressAutoHyphens w:val="0"/>
              <w:autoSpaceDE w:val="0"/>
              <w:autoSpaceDN w:val="0"/>
              <w:adjustRightInd w:val="0"/>
              <w:spacing w:before="80" w:after="80" w:line="220" w:lineRule="exact"/>
              <w:ind w:left="284"/>
              <w:rPr>
                <w:b/>
                <w:sz w:val="18"/>
                <w:szCs w:val="24"/>
                <w:lang w:val="en-GB" w:eastAsia="es-UY"/>
              </w:rPr>
            </w:pPr>
            <w:r w:rsidRPr="00E77A2E">
              <w:rPr>
                <w:b/>
                <w:bCs/>
                <w:sz w:val="18"/>
                <w:szCs w:val="24"/>
                <w:lang w:val="en-GB" w:eastAsia="es-UY"/>
              </w:rPr>
              <w:t>Total</w:t>
            </w:r>
          </w:p>
        </w:tc>
        <w:tc>
          <w:tcPr>
            <w:tcW w:w="2735" w:type="dxa"/>
            <w:tcBorders>
              <w:top w:val="single" w:sz="4" w:space="0" w:color="auto"/>
              <w:bottom w:val="single" w:sz="12" w:space="0" w:color="auto"/>
            </w:tcBorders>
            <w:shd w:val="clear" w:color="auto" w:fill="auto"/>
            <w:vAlign w:val="bottom"/>
          </w:tcPr>
          <w:p w:rsidR="00321F02" w:rsidRPr="00E77A2E" w:rsidRDefault="00321F02" w:rsidP="00E77A2E">
            <w:pPr>
              <w:suppressAutoHyphens w:val="0"/>
              <w:autoSpaceDE w:val="0"/>
              <w:autoSpaceDN w:val="0"/>
              <w:adjustRightInd w:val="0"/>
              <w:spacing w:before="80" w:after="80" w:line="220" w:lineRule="exact"/>
              <w:jc w:val="right"/>
              <w:rPr>
                <w:b/>
                <w:sz w:val="18"/>
                <w:szCs w:val="24"/>
                <w:lang w:val="en-GB" w:eastAsia="es-UY"/>
              </w:rPr>
            </w:pPr>
            <w:r w:rsidRPr="00E77A2E">
              <w:rPr>
                <w:b/>
                <w:bCs/>
                <w:sz w:val="18"/>
                <w:szCs w:val="24"/>
                <w:lang w:val="en-GB" w:eastAsia="es-UY"/>
              </w:rPr>
              <w:t>11</w:t>
            </w:r>
            <w:r w:rsidR="000256E7" w:rsidRPr="00E77A2E">
              <w:rPr>
                <w:b/>
                <w:bCs/>
                <w:sz w:val="18"/>
                <w:szCs w:val="24"/>
                <w:lang w:val="en-GB" w:eastAsia="es-UY"/>
              </w:rPr>
              <w:t xml:space="preserve"> </w:t>
            </w:r>
            <w:r w:rsidRPr="00E77A2E">
              <w:rPr>
                <w:b/>
                <w:bCs/>
                <w:sz w:val="18"/>
                <w:szCs w:val="24"/>
                <w:lang w:val="en-GB" w:eastAsia="es-UY"/>
              </w:rPr>
              <w:t>888</w:t>
            </w:r>
          </w:p>
        </w:tc>
        <w:tc>
          <w:tcPr>
            <w:tcW w:w="2734" w:type="dxa"/>
            <w:tcBorders>
              <w:top w:val="single" w:sz="4" w:space="0" w:color="auto"/>
              <w:bottom w:val="single" w:sz="12" w:space="0" w:color="auto"/>
            </w:tcBorders>
            <w:shd w:val="clear" w:color="auto" w:fill="auto"/>
            <w:vAlign w:val="bottom"/>
          </w:tcPr>
          <w:p w:rsidR="00321F02" w:rsidRPr="00E77A2E" w:rsidRDefault="00321F02" w:rsidP="00E77A2E">
            <w:pPr>
              <w:suppressAutoHyphens w:val="0"/>
              <w:autoSpaceDE w:val="0"/>
              <w:autoSpaceDN w:val="0"/>
              <w:adjustRightInd w:val="0"/>
              <w:spacing w:before="80" w:after="80" w:line="220" w:lineRule="exact"/>
              <w:jc w:val="right"/>
              <w:rPr>
                <w:b/>
                <w:sz w:val="18"/>
                <w:szCs w:val="24"/>
                <w:lang w:val="en-GB" w:eastAsia="es-UY"/>
              </w:rPr>
            </w:pPr>
            <w:r w:rsidRPr="00E77A2E">
              <w:rPr>
                <w:b/>
                <w:bCs/>
                <w:sz w:val="18"/>
                <w:szCs w:val="24"/>
                <w:lang w:val="en-GB" w:eastAsia="es-UY"/>
              </w:rPr>
              <w:t>11</w:t>
            </w:r>
            <w:r w:rsidR="000256E7" w:rsidRPr="00E77A2E">
              <w:rPr>
                <w:b/>
                <w:bCs/>
                <w:sz w:val="18"/>
                <w:szCs w:val="24"/>
                <w:lang w:val="en-GB" w:eastAsia="es-UY"/>
              </w:rPr>
              <w:t xml:space="preserve"> </w:t>
            </w:r>
            <w:r w:rsidRPr="00E77A2E">
              <w:rPr>
                <w:b/>
                <w:bCs/>
                <w:sz w:val="18"/>
                <w:szCs w:val="24"/>
                <w:lang w:val="en-GB" w:eastAsia="es-UY"/>
              </w:rPr>
              <w:t>757</w:t>
            </w:r>
          </w:p>
        </w:tc>
      </w:tr>
    </w:tbl>
    <w:p w:rsidR="00321F02" w:rsidRPr="00F62C78" w:rsidRDefault="00A43449" w:rsidP="00E77A2E">
      <w:pPr>
        <w:pStyle w:val="Source"/>
      </w:pPr>
      <w:r w:rsidRPr="00E77A2E">
        <w:rPr>
          <w:i/>
        </w:rPr>
        <w:t>Source</w:t>
      </w:r>
      <w:r w:rsidR="00321F02" w:rsidRPr="00F62C78">
        <w:t xml:space="preserve">: </w:t>
      </w:r>
      <w:r w:rsidR="000E3ADC" w:rsidRPr="00F62C78">
        <w:t>National Migration Directorate</w:t>
      </w:r>
    </w:p>
    <w:p w:rsidR="00321F02" w:rsidRPr="00F62C78" w:rsidRDefault="0046656F" w:rsidP="00997A80">
      <w:pPr>
        <w:pStyle w:val="SingleTxtG"/>
        <w:rPr>
          <w:lang w:val="en-GB" w:eastAsia="es-UY"/>
        </w:rPr>
      </w:pPr>
      <w:r w:rsidRPr="00F62C78">
        <w:rPr>
          <w:lang w:val="en-GB" w:eastAsia="es-UY"/>
        </w:rPr>
        <w:t>400</w:t>
      </w:r>
      <w:r w:rsidR="00E54226" w:rsidRPr="00F62C78">
        <w:rPr>
          <w:lang w:val="en-GB" w:eastAsia="es-UY"/>
        </w:rPr>
        <w:t>.</w:t>
      </w:r>
      <w:r w:rsidR="00E54226" w:rsidRPr="00F62C78">
        <w:rPr>
          <w:lang w:val="en-GB" w:eastAsia="es-UY"/>
        </w:rPr>
        <w:tab/>
      </w:r>
      <w:r w:rsidR="006E5D36" w:rsidRPr="00F62C78">
        <w:rPr>
          <w:lang w:val="en-GB" w:eastAsia="es-UY"/>
        </w:rPr>
        <w:t>According to the most recent data provided by the</w:t>
      </w:r>
      <w:r w:rsidR="00321F02" w:rsidRPr="00F62C78">
        <w:rPr>
          <w:lang w:val="en-GB" w:eastAsia="es-UY"/>
        </w:rPr>
        <w:t xml:space="preserve"> </w:t>
      </w:r>
      <w:r w:rsidR="000E3ADC" w:rsidRPr="00F62C78">
        <w:rPr>
          <w:lang w:val="en-GB" w:eastAsia="es-UY"/>
        </w:rPr>
        <w:t>National Migration Directorate</w:t>
      </w:r>
      <w:r w:rsidR="00FB40D5" w:rsidRPr="00F62C78">
        <w:rPr>
          <w:lang w:val="en-GB" w:eastAsia="es-UY"/>
        </w:rPr>
        <w:t xml:space="preserve">, </w:t>
      </w:r>
      <w:r w:rsidR="00321F02" w:rsidRPr="00F62C78">
        <w:rPr>
          <w:lang w:val="en-GB" w:eastAsia="es-UY"/>
        </w:rPr>
        <w:t xml:space="preserve">574 </w:t>
      </w:r>
      <w:r w:rsidR="00FB40D5" w:rsidRPr="00F62C78">
        <w:rPr>
          <w:lang w:val="en-GB" w:eastAsia="es-UY"/>
        </w:rPr>
        <w:t>permanent residence permits were granted in 2011</w:t>
      </w:r>
      <w:r w:rsidR="00321F02" w:rsidRPr="00F62C78">
        <w:rPr>
          <w:lang w:val="en-GB" w:eastAsia="es-UY"/>
        </w:rPr>
        <w:t xml:space="preserve"> </w:t>
      </w:r>
      <w:r w:rsidR="00FB40D5" w:rsidRPr="00F62C78">
        <w:rPr>
          <w:lang w:val="en-GB" w:eastAsia="es-UY"/>
        </w:rPr>
        <w:t xml:space="preserve">and 517 were granted in </w:t>
      </w:r>
      <w:r w:rsidR="00321F02" w:rsidRPr="00F62C78">
        <w:rPr>
          <w:lang w:val="en-GB" w:eastAsia="es-UY"/>
        </w:rPr>
        <w:t>2012.</w:t>
      </w:r>
    </w:p>
    <w:p w:rsidR="00321F02" w:rsidRPr="00F62C78" w:rsidRDefault="00E14525" w:rsidP="00222165">
      <w:pPr>
        <w:pStyle w:val="H1G"/>
        <w:rPr>
          <w:lang w:val="en-GB" w:eastAsia="ar-SA"/>
        </w:rPr>
      </w:pPr>
      <w:r w:rsidRPr="00F62C78">
        <w:rPr>
          <w:lang w:val="en-GB" w:eastAsia="ar-SA"/>
        </w:rPr>
        <w:tab/>
      </w:r>
      <w:r w:rsidR="00222165" w:rsidRPr="00F62C78">
        <w:rPr>
          <w:lang w:val="en-GB" w:eastAsia="ar-SA"/>
        </w:rPr>
        <w:t>D.</w:t>
      </w:r>
      <w:r w:rsidRPr="00F62C78">
        <w:rPr>
          <w:lang w:val="en-GB" w:eastAsia="ar-SA"/>
        </w:rPr>
        <w:tab/>
      </w:r>
      <w:r w:rsidR="00321F02" w:rsidRPr="00F62C78">
        <w:rPr>
          <w:lang w:val="en-GB" w:eastAsia="ar-SA"/>
        </w:rPr>
        <w:t xml:space="preserve">Part V </w:t>
      </w:r>
      <w:r w:rsidR="00FB40D5" w:rsidRPr="00F62C78">
        <w:rPr>
          <w:lang w:val="en-GB" w:eastAsia="ar-SA"/>
        </w:rPr>
        <w:t>of the Convention</w:t>
      </w:r>
      <w:r w:rsidR="00321F02" w:rsidRPr="00F62C78">
        <w:rPr>
          <w:lang w:val="en-GB" w:eastAsia="ar-SA"/>
        </w:rPr>
        <w:t>.</w:t>
      </w:r>
      <w:r w:rsidR="003211D5" w:rsidRPr="00F62C78">
        <w:rPr>
          <w:lang w:val="en-GB" w:eastAsia="ar-SA"/>
        </w:rPr>
        <w:t xml:space="preserve"> </w:t>
      </w:r>
      <w:r w:rsidR="00C92667">
        <w:rPr>
          <w:lang w:val="en-GB" w:eastAsia="ar-SA"/>
        </w:rPr>
        <w:br/>
      </w:r>
      <w:r w:rsidR="00FB40D5" w:rsidRPr="00F62C78">
        <w:rPr>
          <w:lang w:val="en-GB" w:eastAsia="ar-SA"/>
        </w:rPr>
        <w:t>Provisions applicable to particular</w:t>
      </w:r>
      <w:r w:rsidR="00FB40D5" w:rsidRPr="00F62C78">
        <w:rPr>
          <w:lang w:val="en-GB" w:eastAsia="ar-SA"/>
        </w:rPr>
        <w:br/>
        <w:t xml:space="preserve">categories of migrant workers indicated in </w:t>
      </w:r>
      <w:r w:rsidR="00345E23" w:rsidRPr="00F62C78">
        <w:rPr>
          <w:lang w:val="en-GB" w:eastAsia="ar-SA"/>
        </w:rPr>
        <w:t>articles </w:t>
      </w:r>
      <w:r w:rsidR="00FB40D5" w:rsidRPr="00F62C78">
        <w:rPr>
          <w:lang w:val="en-GB" w:eastAsia="ar-SA"/>
        </w:rPr>
        <w:t xml:space="preserve">57 to 63 of the Convention, if any </w:t>
      </w:r>
    </w:p>
    <w:p w:rsidR="001C7D25" w:rsidRPr="00F62C78" w:rsidRDefault="00E14525" w:rsidP="00222165">
      <w:pPr>
        <w:pStyle w:val="H23G"/>
        <w:rPr>
          <w:lang w:val="en-GB" w:eastAsia="ar-SA"/>
        </w:rPr>
      </w:pPr>
      <w:r w:rsidRPr="00F62C78">
        <w:rPr>
          <w:lang w:val="en-GB" w:eastAsia="ar-SA"/>
        </w:rPr>
        <w:tab/>
      </w:r>
      <w:r w:rsidRPr="00F62C78">
        <w:rPr>
          <w:lang w:val="en-GB" w:eastAsia="ar-SA"/>
        </w:rPr>
        <w:tab/>
      </w:r>
      <w:r w:rsidR="004D2E0C" w:rsidRPr="00F62C78">
        <w:rPr>
          <w:lang w:val="en-GB" w:eastAsia="ar-SA"/>
        </w:rPr>
        <w:t>Articles</w:t>
      </w:r>
      <w:r w:rsidR="00321F02" w:rsidRPr="00F62C78">
        <w:rPr>
          <w:lang w:val="en-GB" w:eastAsia="ar-SA"/>
        </w:rPr>
        <w:t xml:space="preserve"> 57 </w:t>
      </w:r>
      <w:r w:rsidR="00FB40D5" w:rsidRPr="00F62C78">
        <w:rPr>
          <w:lang w:val="en-GB" w:eastAsia="ar-SA"/>
        </w:rPr>
        <w:t>to</w:t>
      </w:r>
      <w:r w:rsidR="00321F02" w:rsidRPr="00F62C78">
        <w:rPr>
          <w:lang w:val="en-GB" w:eastAsia="ar-SA"/>
        </w:rPr>
        <w:t xml:space="preserve"> 63</w:t>
      </w:r>
    </w:p>
    <w:p w:rsidR="00321F02" w:rsidRPr="00F62C78" w:rsidRDefault="001C7D25" w:rsidP="001C7D25">
      <w:pPr>
        <w:pStyle w:val="SingleTxtG"/>
        <w:rPr>
          <w:lang w:val="en-GB" w:eastAsia="ar-SA"/>
        </w:rPr>
      </w:pPr>
      <w:r w:rsidRPr="00F62C78">
        <w:rPr>
          <w:lang w:val="en-GB" w:eastAsia="ar-SA"/>
        </w:rPr>
        <w:t>401.</w:t>
      </w:r>
      <w:r w:rsidRPr="00F62C78">
        <w:rPr>
          <w:lang w:val="en-GB" w:eastAsia="ar-SA"/>
        </w:rPr>
        <w:tab/>
      </w:r>
      <w:r w:rsidR="000F0770" w:rsidRPr="00F62C78">
        <w:rPr>
          <w:lang w:val="en-GB" w:eastAsia="ar-SA"/>
        </w:rPr>
        <w:t>According to information provided by the Ministry of Labour and Social Security, the legislation mentioned in the present report is applicable to frontier workers</w:t>
      </w:r>
      <w:r w:rsidR="00321F02" w:rsidRPr="00F62C78">
        <w:rPr>
          <w:lang w:val="en-GB" w:eastAsia="ar-SA"/>
        </w:rPr>
        <w:t xml:space="preserve">, </w:t>
      </w:r>
      <w:r w:rsidR="008C6BBD" w:rsidRPr="00F62C78">
        <w:rPr>
          <w:lang w:val="en-GB" w:eastAsia="ar-SA"/>
        </w:rPr>
        <w:t>seasonal workers, itinerant workers</w:t>
      </w:r>
      <w:r w:rsidR="00321F02" w:rsidRPr="00F62C78">
        <w:rPr>
          <w:lang w:val="en-GB" w:eastAsia="ar-SA"/>
        </w:rPr>
        <w:t xml:space="preserve">, </w:t>
      </w:r>
      <w:r w:rsidR="008C6BBD" w:rsidRPr="00F62C78">
        <w:rPr>
          <w:lang w:val="en-GB" w:eastAsia="ar-SA"/>
        </w:rPr>
        <w:t>project-tied workers</w:t>
      </w:r>
      <w:r w:rsidR="00321F02" w:rsidRPr="00F62C78">
        <w:rPr>
          <w:lang w:val="en-GB" w:eastAsia="ar-SA"/>
        </w:rPr>
        <w:t xml:space="preserve">, </w:t>
      </w:r>
      <w:r w:rsidR="008C6BBD" w:rsidRPr="00F62C78">
        <w:rPr>
          <w:lang w:val="en-GB" w:eastAsia="ar-SA"/>
        </w:rPr>
        <w:t xml:space="preserve">specified-employment workers </w:t>
      </w:r>
      <w:r w:rsidR="00FB3442" w:rsidRPr="00F62C78">
        <w:rPr>
          <w:lang w:val="en-GB" w:eastAsia="ar-SA"/>
        </w:rPr>
        <w:t xml:space="preserve">and </w:t>
      </w:r>
      <w:r w:rsidR="008C6BBD" w:rsidRPr="00F62C78">
        <w:rPr>
          <w:lang w:val="en-GB" w:eastAsia="ar-SA"/>
        </w:rPr>
        <w:t>self-employed workers</w:t>
      </w:r>
      <w:r w:rsidR="00321F02" w:rsidRPr="00F62C78">
        <w:rPr>
          <w:lang w:val="en-GB" w:eastAsia="ar-SA"/>
        </w:rPr>
        <w:t>.</w:t>
      </w:r>
    </w:p>
    <w:p w:rsidR="00321F02" w:rsidRPr="00F62C78" w:rsidRDefault="0046656F" w:rsidP="00997A80">
      <w:pPr>
        <w:pStyle w:val="SingleTxtG"/>
        <w:rPr>
          <w:lang w:val="en-GB" w:eastAsia="ar-SA"/>
        </w:rPr>
      </w:pPr>
      <w:r w:rsidRPr="00F62C78">
        <w:rPr>
          <w:lang w:val="en-GB" w:eastAsia="ar-SA"/>
        </w:rPr>
        <w:t>40</w:t>
      </w:r>
      <w:r w:rsidR="001C7D25" w:rsidRPr="00F62C78">
        <w:rPr>
          <w:lang w:val="en-GB" w:eastAsia="ar-SA"/>
        </w:rPr>
        <w:t>2</w:t>
      </w:r>
      <w:r w:rsidR="00E54226" w:rsidRPr="00F62C78">
        <w:rPr>
          <w:lang w:val="en-GB" w:eastAsia="ar-SA"/>
        </w:rPr>
        <w:t>.</w:t>
      </w:r>
      <w:r w:rsidR="00E54226" w:rsidRPr="00F62C78">
        <w:rPr>
          <w:lang w:val="en-GB" w:eastAsia="ar-SA"/>
        </w:rPr>
        <w:tab/>
      </w:r>
      <w:r w:rsidR="008C6BBD" w:rsidRPr="00F62C78">
        <w:rPr>
          <w:lang w:val="en-GB" w:eastAsia="ar-SA"/>
        </w:rPr>
        <w:t>The following is a detailed description of the situation with respect to frontier workers</w:t>
      </w:r>
      <w:r w:rsidR="00321F02" w:rsidRPr="00F62C78">
        <w:rPr>
          <w:lang w:val="en-GB" w:eastAsia="ar-SA"/>
        </w:rPr>
        <w:t>:</w:t>
      </w:r>
    </w:p>
    <w:p w:rsidR="00321F02" w:rsidRPr="00F62C78" w:rsidRDefault="0046656F" w:rsidP="00997A80">
      <w:pPr>
        <w:pStyle w:val="SingleTxtG"/>
        <w:rPr>
          <w:lang w:val="en-GB" w:eastAsia="ar-SA"/>
        </w:rPr>
      </w:pPr>
      <w:r w:rsidRPr="00F62C78">
        <w:rPr>
          <w:lang w:val="en-GB" w:eastAsia="ar-SA"/>
        </w:rPr>
        <w:t>40</w:t>
      </w:r>
      <w:r w:rsidR="001C7D25" w:rsidRPr="00F62C78">
        <w:rPr>
          <w:lang w:val="en-GB" w:eastAsia="ar-SA"/>
        </w:rPr>
        <w:t>3</w:t>
      </w:r>
      <w:r w:rsidR="00E54226" w:rsidRPr="00F62C78">
        <w:rPr>
          <w:lang w:val="en-GB" w:eastAsia="ar-SA"/>
        </w:rPr>
        <w:t>.</w:t>
      </w:r>
      <w:r w:rsidR="00E54226" w:rsidRPr="00F62C78">
        <w:rPr>
          <w:lang w:val="en-GB" w:eastAsia="ar-SA"/>
        </w:rPr>
        <w:tab/>
      </w:r>
      <w:r w:rsidR="000630D9" w:rsidRPr="00F62C78">
        <w:rPr>
          <w:lang w:val="en-GB" w:eastAsia="ar-SA"/>
        </w:rPr>
        <w:t xml:space="preserve">In the case of the frontier with </w:t>
      </w:r>
      <w:r w:rsidR="008F0C15" w:rsidRPr="00F62C78">
        <w:rPr>
          <w:lang w:val="en-GB" w:eastAsia="ar-SA"/>
        </w:rPr>
        <w:t>Brazil</w:t>
      </w:r>
      <w:r w:rsidR="000630D9" w:rsidRPr="00F62C78">
        <w:rPr>
          <w:lang w:val="en-GB" w:eastAsia="ar-SA"/>
        </w:rPr>
        <w:t>,</w:t>
      </w:r>
      <w:r w:rsidR="00321F02" w:rsidRPr="00F62C78">
        <w:rPr>
          <w:lang w:val="en-GB" w:eastAsia="ar-SA"/>
        </w:rPr>
        <w:t xml:space="preserve"> </w:t>
      </w:r>
      <w:r w:rsidR="000630D9" w:rsidRPr="00F62C78">
        <w:rPr>
          <w:lang w:val="en-GB" w:eastAsia="ar-SA"/>
        </w:rPr>
        <w:t xml:space="preserve">a </w:t>
      </w:r>
      <w:r w:rsidR="00073600" w:rsidRPr="00F62C78">
        <w:rPr>
          <w:lang w:val="en-GB" w:eastAsia="ar-SA"/>
        </w:rPr>
        <w:t>f</w:t>
      </w:r>
      <w:r w:rsidR="000630D9" w:rsidRPr="00F62C78">
        <w:rPr>
          <w:lang w:val="en-GB" w:eastAsia="ar-SA"/>
        </w:rPr>
        <w:t xml:space="preserve">rontier </w:t>
      </w:r>
      <w:r w:rsidR="00073600" w:rsidRPr="00F62C78">
        <w:rPr>
          <w:lang w:val="en-GB" w:eastAsia="ar-SA"/>
        </w:rPr>
        <w:t>d</w:t>
      </w:r>
      <w:r w:rsidR="00321F02" w:rsidRPr="00F62C78">
        <w:rPr>
          <w:lang w:val="en-GB" w:eastAsia="ar-SA"/>
        </w:rPr>
        <w:t xml:space="preserve">ocument </w:t>
      </w:r>
      <w:r w:rsidR="000630D9" w:rsidRPr="00F62C78">
        <w:rPr>
          <w:lang w:val="en-GB" w:eastAsia="ar-SA"/>
        </w:rPr>
        <w:t>enables its holders to work on either side of the frontier and to enjoy all the rights guaranteed by each State</w:t>
      </w:r>
      <w:r w:rsidR="00321F02" w:rsidRPr="00F62C78">
        <w:rPr>
          <w:lang w:val="en-GB" w:eastAsia="ar-SA"/>
        </w:rPr>
        <w:t xml:space="preserve">. </w:t>
      </w:r>
      <w:r w:rsidR="000630D9" w:rsidRPr="00F62C78">
        <w:rPr>
          <w:lang w:val="en-GB" w:eastAsia="ar-SA"/>
        </w:rPr>
        <w:t>Two special government bodies have also been mandated to deal with issues related to migration</w:t>
      </w:r>
      <w:r w:rsidR="00321F02" w:rsidRPr="00F62C78">
        <w:rPr>
          <w:lang w:val="en-GB" w:eastAsia="ar-SA"/>
        </w:rPr>
        <w:t xml:space="preserve">: </w:t>
      </w:r>
      <w:r w:rsidR="000630D9" w:rsidRPr="00F62C78">
        <w:rPr>
          <w:lang w:val="en-GB" w:eastAsia="ar-SA"/>
        </w:rPr>
        <w:t xml:space="preserve">the </w:t>
      </w:r>
      <w:r w:rsidR="00784033" w:rsidRPr="00F62C78">
        <w:rPr>
          <w:lang w:val="en-GB" w:eastAsia="ar-SA"/>
        </w:rPr>
        <w:t xml:space="preserve">High-level Meeting on Border Affairs between </w:t>
      </w:r>
      <w:r w:rsidR="008F0C15" w:rsidRPr="00F62C78">
        <w:rPr>
          <w:lang w:val="en-GB" w:eastAsia="ar-SA"/>
        </w:rPr>
        <w:t>Brazil</w:t>
      </w:r>
      <w:r w:rsidR="00FB3442" w:rsidRPr="00F62C78">
        <w:rPr>
          <w:lang w:val="en-GB" w:eastAsia="ar-SA"/>
        </w:rPr>
        <w:t xml:space="preserve"> and </w:t>
      </w:r>
      <w:r w:rsidR="00321F02" w:rsidRPr="00F62C78">
        <w:rPr>
          <w:lang w:val="en-GB" w:eastAsia="ar-SA"/>
        </w:rPr>
        <w:t>Uruguay (RAN Frontera)</w:t>
      </w:r>
      <w:r w:rsidR="00FB3442" w:rsidRPr="00F62C78">
        <w:rPr>
          <w:lang w:val="en-GB" w:eastAsia="ar-SA"/>
        </w:rPr>
        <w:t xml:space="preserve"> and </w:t>
      </w:r>
      <w:r w:rsidR="00784033" w:rsidRPr="00F62C78">
        <w:rPr>
          <w:lang w:val="en-GB" w:eastAsia="ar-SA"/>
        </w:rPr>
        <w:t xml:space="preserve">the High-level Presidential Group on Bilateral Affairs, </w:t>
      </w:r>
      <w:r w:rsidR="008F0C15" w:rsidRPr="00F62C78">
        <w:rPr>
          <w:lang w:val="en-GB" w:eastAsia="ar-SA"/>
        </w:rPr>
        <w:t>Brazil</w:t>
      </w:r>
      <w:r w:rsidR="00321F02" w:rsidRPr="00F62C78">
        <w:rPr>
          <w:lang w:val="en-GB" w:eastAsia="ar-SA"/>
        </w:rPr>
        <w:t xml:space="preserve"> – Uruguay (GAN). </w:t>
      </w:r>
    </w:p>
    <w:p w:rsidR="00321F02" w:rsidRPr="00F62C78" w:rsidRDefault="0046656F" w:rsidP="00997A80">
      <w:pPr>
        <w:pStyle w:val="SingleTxtG"/>
        <w:rPr>
          <w:lang w:val="en-GB" w:eastAsia="ar-SA"/>
        </w:rPr>
      </w:pPr>
      <w:r w:rsidRPr="00F62C78">
        <w:rPr>
          <w:lang w:val="en-GB" w:eastAsia="ar-SA"/>
        </w:rPr>
        <w:t>40</w:t>
      </w:r>
      <w:r w:rsidR="001C7D25" w:rsidRPr="00F62C78">
        <w:rPr>
          <w:lang w:val="en-GB" w:eastAsia="ar-SA"/>
        </w:rPr>
        <w:t>4</w:t>
      </w:r>
      <w:r w:rsidR="00E54226" w:rsidRPr="00F62C78">
        <w:rPr>
          <w:lang w:val="en-GB" w:eastAsia="ar-SA"/>
        </w:rPr>
        <w:t>.</w:t>
      </w:r>
      <w:r w:rsidR="00E54226" w:rsidRPr="00F62C78">
        <w:rPr>
          <w:lang w:val="en-GB" w:eastAsia="ar-SA"/>
        </w:rPr>
        <w:tab/>
      </w:r>
      <w:r w:rsidR="009E4004" w:rsidRPr="00F62C78">
        <w:rPr>
          <w:lang w:val="en-GB" w:eastAsia="ar-SA"/>
        </w:rPr>
        <w:t xml:space="preserve">A Thematic Group on Social and Labour Affairs within RAN Frontera is taking action to consolidate the rights </w:t>
      </w:r>
      <w:r w:rsidR="00300A47">
        <w:rPr>
          <w:lang w:val="en-GB" w:eastAsia="ar-SA"/>
        </w:rPr>
        <w:t>of persons</w:t>
      </w:r>
      <w:r w:rsidR="009E4004" w:rsidRPr="00F62C78">
        <w:rPr>
          <w:lang w:val="en-GB" w:eastAsia="ar-SA"/>
        </w:rPr>
        <w:t xml:space="preserve"> on the border and </w:t>
      </w:r>
      <w:r w:rsidR="0053111A" w:rsidRPr="00F62C78">
        <w:rPr>
          <w:lang w:val="en-GB" w:eastAsia="ar-SA"/>
        </w:rPr>
        <w:t xml:space="preserve">to promote the sharing of </w:t>
      </w:r>
      <w:r w:rsidR="009E4004" w:rsidRPr="00F62C78">
        <w:rPr>
          <w:lang w:val="en-GB" w:eastAsia="ar-SA"/>
        </w:rPr>
        <w:t>public-sector services and policies</w:t>
      </w:r>
      <w:r w:rsidR="0053111A" w:rsidRPr="00F62C78">
        <w:rPr>
          <w:lang w:val="en-GB" w:eastAsia="ar-SA"/>
        </w:rPr>
        <w:t xml:space="preserve"> between the two States</w:t>
      </w:r>
      <w:r w:rsidR="00321F02" w:rsidRPr="00F62C78">
        <w:rPr>
          <w:lang w:val="en-GB" w:eastAsia="ar-SA"/>
        </w:rPr>
        <w:t xml:space="preserve">. </w:t>
      </w:r>
    </w:p>
    <w:p w:rsidR="00321F02" w:rsidRPr="00F62C78" w:rsidRDefault="0046656F" w:rsidP="00997A80">
      <w:pPr>
        <w:pStyle w:val="SingleTxtG"/>
        <w:rPr>
          <w:lang w:val="en-GB" w:eastAsia="ar-SA"/>
        </w:rPr>
      </w:pPr>
      <w:r w:rsidRPr="00F62C78">
        <w:rPr>
          <w:lang w:val="en-GB" w:eastAsia="ar-SA"/>
        </w:rPr>
        <w:t>40</w:t>
      </w:r>
      <w:r w:rsidR="001C7D25" w:rsidRPr="00F62C78">
        <w:rPr>
          <w:lang w:val="en-GB" w:eastAsia="ar-SA"/>
        </w:rPr>
        <w:t>5</w:t>
      </w:r>
      <w:r w:rsidR="00E54226" w:rsidRPr="00F62C78">
        <w:rPr>
          <w:lang w:val="en-GB" w:eastAsia="ar-SA"/>
        </w:rPr>
        <w:t>.</w:t>
      </w:r>
      <w:r w:rsidR="00E54226" w:rsidRPr="00F62C78">
        <w:rPr>
          <w:lang w:val="en-GB" w:eastAsia="ar-SA"/>
        </w:rPr>
        <w:tab/>
      </w:r>
      <w:r w:rsidR="0005042F" w:rsidRPr="00F62C78">
        <w:rPr>
          <w:lang w:val="en-GB" w:eastAsia="ar-SA"/>
        </w:rPr>
        <w:t xml:space="preserve">The </w:t>
      </w:r>
      <w:r w:rsidR="00321F02" w:rsidRPr="00F62C78">
        <w:rPr>
          <w:lang w:val="en-GB" w:eastAsia="ar-SA"/>
        </w:rPr>
        <w:t xml:space="preserve">GAN </w:t>
      </w:r>
      <w:r w:rsidR="0005042F" w:rsidRPr="00F62C78">
        <w:rPr>
          <w:lang w:val="en-GB" w:eastAsia="ar-SA"/>
        </w:rPr>
        <w:t xml:space="preserve">Group focuses on issues relating to freedom of movement </w:t>
      </w:r>
      <w:r w:rsidR="00300A47">
        <w:rPr>
          <w:lang w:val="en-GB" w:eastAsia="ar-SA"/>
        </w:rPr>
        <w:t>of persons</w:t>
      </w:r>
      <w:r w:rsidR="0005042F" w:rsidRPr="00F62C78">
        <w:rPr>
          <w:lang w:val="en-GB" w:eastAsia="ar-SA"/>
        </w:rPr>
        <w:t xml:space="preserve"> between </w:t>
      </w:r>
      <w:r w:rsidR="008F0C15" w:rsidRPr="00F62C78">
        <w:rPr>
          <w:lang w:val="en-GB" w:eastAsia="ar-SA"/>
        </w:rPr>
        <w:t>Brazil</w:t>
      </w:r>
      <w:r w:rsidR="00FB3442" w:rsidRPr="00F62C78">
        <w:rPr>
          <w:lang w:val="en-GB" w:eastAsia="ar-SA"/>
        </w:rPr>
        <w:t xml:space="preserve"> and </w:t>
      </w:r>
      <w:r w:rsidR="00321F02" w:rsidRPr="00F62C78">
        <w:rPr>
          <w:lang w:val="en-GB" w:eastAsia="ar-SA"/>
        </w:rPr>
        <w:t xml:space="preserve">Uruguay, </w:t>
      </w:r>
      <w:r w:rsidR="0005042F" w:rsidRPr="00F62C78">
        <w:rPr>
          <w:lang w:val="en-GB" w:eastAsia="ar-SA"/>
        </w:rPr>
        <w:t xml:space="preserve">giving special attention to the border area, with a view to </w:t>
      </w:r>
      <w:r w:rsidR="00672D83" w:rsidRPr="00F62C78">
        <w:rPr>
          <w:lang w:val="en-GB" w:eastAsia="ar-SA"/>
        </w:rPr>
        <w:t xml:space="preserve">conducting a deeper analysis of </w:t>
      </w:r>
      <w:r w:rsidR="0005042F" w:rsidRPr="00F62C78">
        <w:rPr>
          <w:lang w:val="en-GB" w:eastAsia="ar-SA"/>
        </w:rPr>
        <w:t xml:space="preserve">the subject </w:t>
      </w:r>
      <w:r w:rsidR="00672D83" w:rsidRPr="00F62C78">
        <w:rPr>
          <w:lang w:val="en-GB" w:eastAsia="ar-SA"/>
        </w:rPr>
        <w:t xml:space="preserve">than has so far been undertaken by </w:t>
      </w:r>
      <w:r w:rsidR="00321F02" w:rsidRPr="00F62C78">
        <w:rPr>
          <w:lang w:val="en-GB" w:eastAsia="ar-SA"/>
        </w:rPr>
        <w:t xml:space="preserve">MERCOSUR. </w:t>
      </w:r>
    </w:p>
    <w:p w:rsidR="00321F02" w:rsidRPr="00F62C78" w:rsidRDefault="0046656F" w:rsidP="00997A80">
      <w:pPr>
        <w:pStyle w:val="SingleTxtG"/>
        <w:rPr>
          <w:lang w:val="en-GB" w:eastAsia="ar-SA"/>
        </w:rPr>
      </w:pPr>
      <w:r w:rsidRPr="00F62C78">
        <w:rPr>
          <w:lang w:val="en-GB" w:eastAsia="ar-SA"/>
        </w:rPr>
        <w:t>40</w:t>
      </w:r>
      <w:r w:rsidR="001C7D25" w:rsidRPr="00F62C78">
        <w:rPr>
          <w:lang w:val="en-GB" w:eastAsia="ar-SA"/>
        </w:rPr>
        <w:t>6</w:t>
      </w:r>
      <w:r w:rsidR="00E54226" w:rsidRPr="00F62C78">
        <w:rPr>
          <w:lang w:val="en-GB" w:eastAsia="ar-SA"/>
        </w:rPr>
        <w:t>.</w:t>
      </w:r>
      <w:r w:rsidR="00E54226" w:rsidRPr="00F62C78">
        <w:rPr>
          <w:lang w:val="en-GB" w:eastAsia="ar-SA"/>
        </w:rPr>
        <w:tab/>
      </w:r>
      <w:r w:rsidR="00B56F4E" w:rsidRPr="00F62C78">
        <w:rPr>
          <w:lang w:val="en-GB" w:eastAsia="ar-SA"/>
        </w:rPr>
        <w:t>The first Binational Rights event will be held this year on the border. All the public-sector social and labour services of the two countries will set up offices at some location on the border in order to publicize the guaranteed rights of the population and to enrol citizens in specific programmes</w:t>
      </w:r>
      <w:r w:rsidR="00321F02" w:rsidRPr="00F62C78">
        <w:rPr>
          <w:lang w:val="en-GB" w:eastAsia="ar-SA"/>
        </w:rPr>
        <w:t xml:space="preserve">. </w:t>
      </w:r>
    </w:p>
    <w:p w:rsidR="00321F02" w:rsidRPr="00F62C78" w:rsidRDefault="0046656F" w:rsidP="00997A80">
      <w:pPr>
        <w:pStyle w:val="SingleTxtG"/>
        <w:rPr>
          <w:rFonts w:eastAsia="Calibri"/>
          <w:lang w:val="en-GB" w:eastAsia="ar-SA"/>
        </w:rPr>
      </w:pPr>
      <w:r w:rsidRPr="00F62C78">
        <w:rPr>
          <w:lang w:val="en-GB" w:eastAsia="ar-SA"/>
        </w:rPr>
        <w:t>40</w:t>
      </w:r>
      <w:r w:rsidR="001C7D25" w:rsidRPr="00F62C78">
        <w:rPr>
          <w:lang w:val="en-GB" w:eastAsia="ar-SA"/>
        </w:rPr>
        <w:t>7</w:t>
      </w:r>
      <w:r w:rsidR="00E54226" w:rsidRPr="00F62C78">
        <w:rPr>
          <w:lang w:val="en-GB" w:eastAsia="ar-SA"/>
        </w:rPr>
        <w:t>.</w:t>
      </w:r>
      <w:r w:rsidR="00E54226" w:rsidRPr="00F62C78">
        <w:rPr>
          <w:lang w:val="en-GB" w:eastAsia="ar-SA"/>
        </w:rPr>
        <w:tab/>
      </w:r>
      <w:r w:rsidR="009841F4" w:rsidRPr="00F62C78">
        <w:rPr>
          <w:lang w:val="en-GB" w:eastAsia="ar-SA"/>
        </w:rPr>
        <w:t xml:space="preserve">Mention should also be made in this context of the so-called </w:t>
      </w:r>
      <w:r w:rsidR="00321F02" w:rsidRPr="00F62C78">
        <w:rPr>
          <w:rFonts w:eastAsia="Calibri"/>
          <w:lang w:val="en-GB" w:eastAsia="ar-SA"/>
        </w:rPr>
        <w:t>“</w:t>
      </w:r>
      <w:r w:rsidR="009841F4" w:rsidRPr="00F62C78">
        <w:rPr>
          <w:rFonts w:eastAsia="Calibri"/>
          <w:lang w:val="en-GB" w:eastAsia="ar-SA"/>
        </w:rPr>
        <w:t xml:space="preserve">Binational Offices </w:t>
      </w:r>
      <w:r w:rsidR="00A4444B" w:rsidRPr="00F62C78">
        <w:rPr>
          <w:rFonts w:eastAsia="Calibri"/>
          <w:lang w:val="en-GB" w:eastAsia="ar-SA"/>
        </w:rPr>
        <w:t xml:space="preserve">Providing </w:t>
      </w:r>
      <w:r w:rsidR="009841F4" w:rsidRPr="00F62C78">
        <w:rPr>
          <w:rFonts w:eastAsia="Calibri"/>
          <w:lang w:val="en-GB" w:eastAsia="ar-SA"/>
        </w:rPr>
        <w:t xml:space="preserve">Border Assistance and Guidance </w:t>
      </w:r>
      <w:r w:rsidR="00A4444B" w:rsidRPr="00F62C78">
        <w:rPr>
          <w:rFonts w:eastAsia="Calibri"/>
          <w:lang w:val="en-GB" w:eastAsia="ar-SA"/>
        </w:rPr>
        <w:t xml:space="preserve">to </w:t>
      </w:r>
      <w:r w:rsidR="009841F4" w:rsidRPr="00F62C78">
        <w:rPr>
          <w:rFonts w:eastAsia="Calibri"/>
          <w:lang w:val="en-GB" w:eastAsia="ar-SA"/>
        </w:rPr>
        <w:t>Citizens</w:t>
      </w:r>
      <w:r w:rsidR="00321F02" w:rsidRPr="00F62C78">
        <w:rPr>
          <w:rFonts w:eastAsia="Calibri"/>
          <w:lang w:val="en-GB" w:eastAsia="ar-SA"/>
        </w:rPr>
        <w:t xml:space="preserve">”, </w:t>
      </w:r>
      <w:r w:rsidR="009841F4" w:rsidRPr="00F62C78">
        <w:rPr>
          <w:rFonts w:eastAsia="Calibri"/>
          <w:lang w:val="en-GB" w:eastAsia="ar-SA"/>
        </w:rPr>
        <w:t>which are being run by the</w:t>
      </w:r>
      <w:r w:rsidR="00321F02" w:rsidRPr="00F62C78">
        <w:rPr>
          <w:rFonts w:eastAsia="Calibri"/>
          <w:lang w:val="en-GB" w:eastAsia="ar-SA"/>
        </w:rPr>
        <w:t xml:space="preserve"> </w:t>
      </w:r>
      <w:r w:rsidR="00BD26F0" w:rsidRPr="00F62C78">
        <w:rPr>
          <w:rFonts w:eastAsia="Calibri"/>
          <w:lang w:val="en-GB" w:eastAsia="ar-SA"/>
        </w:rPr>
        <w:t>Ministry of Social Development</w:t>
      </w:r>
      <w:r w:rsidR="00321F02" w:rsidRPr="00F62C78">
        <w:rPr>
          <w:rFonts w:eastAsia="Calibri"/>
          <w:lang w:val="en-GB" w:eastAsia="ar-SA"/>
        </w:rPr>
        <w:t xml:space="preserve"> </w:t>
      </w:r>
      <w:r w:rsidR="009841F4" w:rsidRPr="00F62C78">
        <w:rPr>
          <w:rFonts w:eastAsia="Calibri"/>
          <w:lang w:val="en-GB" w:eastAsia="ar-SA"/>
        </w:rPr>
        <w:t xml:space="preserve">with funds provided by the Andean Development </w:t>
      </w:r>
      <w:r w:rsidR="00321F02" w:rsidRPr="00F62C78">
        <w:rPr>
          <w:rFonts w:eastAsia="Calibri"/>
          <w:lang w:val="en-GB" w:eastAsia="ar-SA"/>
        </w:rPr>
        <w:t>Corpora</w:t>
      </w:r>
      <w:r w:rsidR="009841F4" w:rsidRPr="00F62C78">
        <w:rPr>
          <w:rFonts w:eastAsia="Calibri"/>
          <w:lang w:val="en-GB" w:eastAsia="ar-SA"/>
        </w:rPr>
        <w:t>t</w:t>
      </w:r>
      <w:r w:rsidR="00321F02" w:rsidRPr="00F62C78">
        <w:rPr>
          <w:rFonts w:eastAsia="Calibri"/>
          <w:lang w:val="en-GB" w:eastAsia="ar-SA"/>
        </w:rPr>
        <w:t>i</w:t>
      </w:r>
      <w:r w:rsidR="009841F4" w:rsidRPr="00F62C78">
        <w:rPr>
          <w:rFonts w:eastAsia="Calibri"/>
          <w:lang w:val="en-GB" w:eastAsia="ar-SA"/>
        </w:rPr>
        <w:t>o</w:t>
      </w:r>
      <w:r w:rsidR="00321F02" w:rsidRPr="00F62C78">
        <w:rPr>
          <w:rFonts w:eastAsia="Calibri"/>
          <w:lang w:val="en-GB" w:eastAsia="ar-SA"/>
        </w:rPr>
        <w:t>n.</w:t>
      </w:r>
    </w:p>
    <w:p w:rsidR="00321F02" w:rsidRPr="00F62C78" w:rsidRDefault="0046656F" w:rsidP="00997A80">
      <w:pPr>
        <w:pStyle w:val="SingleTxtG"/>
        <w:rPr>
          <w:rFonts w:eastAsia="Arial Narrow"/>
          <w:lang w:val="en-GB" w:eastAsia="ar-SA"/>
        </w:rPr>
      </w:pPr>
      <w:r w:rsidRPr="00F62C78">
        <w:rPr>
          <w:rFonts w:eastAsia="Arial Narrow"/>
          <w:lang w:val="en-GB" w:eastAsia="ar-SA"/>
        </w:rPr>
        <w:t>40</w:t>
      </w:r>
      <w:r w:rsidR="001C7D25" w:rsidRPr="00F62C78">
        <w:rPr>
          <w:rFonts w:eastAsia="Arial Narrow"/>
          <w:lang w:val="en-GB" w:eastAsia="ar-SA"/>
        </w:rPr>
        <w:t>8</w:t>
      </w:r>
      <w:r w:rsidR="00E54226" w:rsidRPr="00F62C78">
        <w:rPr>
          <w:rFonts w:eastAsia="Arial Narrow"/>
          <w:lang w:val="en-GB" w:eastAsia="ar-SA"/>
        </w:rPr>
        <w:t>.</w:t>
      </w:r>
      <w:r w:rsidR="00E54226" w:rsidRPr="00F62C78">
        <w:rPr>
          <w:rFonts w:eastAsia="Arial Narrow"/>
          <w:lang w:val="en-GB" w:eastAsia="ar-SA"/>
        </w:rPr>
        <w:tab/>
      </w:r>
      <w:r w:rsidR="00FA157B" w:rsidRPr="00F62C78">
        <w:rPr>
          <w:rFonts w:eastAsia="Arial Narrow"/>
          <w:lang w:val="en-GB" w:eastAsia="ar-SA"/>
        </w:rPr>
        <w:t>The project</w:t>
      </w:r>
      <w:r w:rsidR="00321F02" w:rsidRPr="00F62C78">
        <w:rPr>
          <w:rFonts w:eastAsia="Arial Narrow"/>
          <w:lang w:val="en-GB" w:eastAsia="ar-SA"/>
        </w:rPr>
        <w:t xml:space="preserve"> </w:t>
      </w:r>
      <w:r w:rsidR="008A1125" w:rsidRPr="00F62C78">
        <w:rPr>
          <w:rFonts w:eastAsia="Arial Narrow"/>
          <w:lang w:val="en-GB" w:eastAsia="ar-SA"/>
        </w:rPr>
        <w:t xml:space="preserve">incorporates </w:t>
      </w:r>
      <w:r w:rsidR="00FA157B" w:rsidRPr="00F62C78">
        <w:rPr>
          <w:rFonts w:eastAsia="Arial Narrow"/>
          <w:lang w:val="en-GB" w:eastAsia="ar-SA"/>
        </w:rPr>
        <w:t xml:space="preserve">action being taken to promote </w:t>
      </w:r>
      <w:r w:rsidR="008A1125" w:rsidRPr="00F62C78">
        <w:rPr>
          <w:rFonts w:eastAsia="Arial Narrow"/>
          <w:lang w:val="en-GB" w:eastAsia="ar-SA"/>
        </w:rPr>
        <w:t>the Border Social Agenda of</w:t>
      </w:r>
      <w:r w:rsidR="00321F02" w:rsidRPr="00F62C78">
        <w:rPr>
          <w:rFonts w:eastAsia="Arial Narrow"/>
          <w:lang w:val="en-GB" w:eastAsia="ar-SA"/>
        </w:rPr>
        <w:t xml:space="preserve"> Uruguay</w:t>
      </w:r>
      <w:r w:rsidR="00FB3442" w:rsidRPr="00F62C78">
        <w:rPr>
          <w:rFonts w:eastAsia="Arial Narrow"/>
          <w:lang w:val="en-GB" w:eastAsia="ar-SA"/>
        </w:rPr>
        <w:t xml:space="preserve"> and </w:t>
      </w:r>
      <w:r w:rsidR="008F0C15" w:rsidRPr="00F62C78">
        <w:rPr>
          <w:rFonts w:eastAsia="Arial Narrow"/>
          <w:lang w:val="en-GB" w:eastAsia="ar-SA"/>
        </w:rPr>
        <w:t>Brazil</w:t>
      </w:r>
      <w:r w:rsidR="00321F02" w:rsidRPr="00F62C78">
        <w:rPr>
          <w:rFonts w:eastAsia="Arial Narrow"/>
          <w:lang w:val="en-GB" w:eastAsia="ar-SA"/>
        </w:rPr>
        <w:t xml:space="preserve">. </w:t>
      </w:r>
      <w:r w:rsidR="008A1125" w:rsidRPr="00F62C78">
        <w:rPr>
          <w:rFonts w:eastAsia="Arial Narrow"/>
          <w:lang w:val="en-GB" w:eastAsia="ar-SA"/>
        </w:rPr>
        <w:t>Its goal is to further the process of</w:t>
      </w:r>
      <w:r w:rsidR="003211D5" w:rsidRPr="00F62C78">
        <w:rPr>
          <w:rFonts w:eastAsia="Arial Narrow"/>
          <w:lang w:val="en-GB" w:eastAsia="ar-SA"/>
        </w:rPr>
        <w:t xml:space="preserve"> </w:t>
      </w:r>
      <w:r w:rsidR="00321F02" w:rsidRPr="00F62C78">
        <w:rPr>
          <w:rFonts w:eastAsia="Arial Narrow"/>
          <w:lang w:val="en-GB" w:eastAsia="ar-SA"/>
        </w:rPr>
        <w:t>democratiza</w:t>
      </w:r>
      <w:r w:rsidR="008A1125" w:rsidRPr="00F62C78">
        <w:rPr>
          <w:rFonts w:eastAsia="Arial Narrow"/>
          <w:lang w:val="en-GB" w:eastAsia="ar-SA"/>
        </w:rPr>
        <w:t>tion</w:t>
      </w:r>
      <w:r w:rsidR="00321F02" w:rsidRPr="00F62C78">
        <w:rPr>
          <w:rFonts w:eastAsia="Arial Narrow"/>
          <w:lang w:val="en-GB" w:eastAsia="ar-SA"/>
        </w:rPr>
        <w:t>, decentraliza</w:t>
      </w:r>
      <w:r w:rsidR="008A1125" w:rsidRPr="00F62C78">
        <w:rPr>
          <w:rFonts w:eastAsia="Arial Narrow"/>
          <w:lang w:val="en-GB" w:eastAsia="ar-SA"/>
        </w:rPr>
        <w:t>tio</w:t>
      </w:r>
      <w:r w:rsidR="00321F02" w:rsidRPr="00F62C78">
        <w:rPr>
          <w:rFonts w:eastAsia="Arial Narrow"/>
          <w:lang w:val="en-GB" w:eastAsia="ar-SA"/>
        </w:rPr>
        <w:t>n</w:t>
      </w:r>
      <w:r w:rsidR="00FB3442" w:rsidRPr="00F62C78">
        <w:rPr>
          <w:rFonts w:eastAsia="Arial Narrow"/>
          <w:lang w:val="en-GB" w:eastAsia="ar-SA"/>
        </w:rPr>
        <w:t xml:space="preserve"> and </w:t>
      </w:r>
      <w:r w:rsidR="005F70A8" w:rsidRPr="00F62C78">
        <w:rPr>
          <w:rFonts w:eastAsia="Arial Narrow"/>
          <w:lang w:val="en-GB" w:eastAsia="ar-SA"/>
        </w:rPr>
        <w:t xml:space="preserve">regionalization of public policies, especially those designed to reduce social and regional inequality in the border areas of </w:t>
      </w:r>
      <w:r w:rsidR="00321F02" w:rsidRPr="00F62C78">
        <w:rPr>
          <w:rFonts w:eastAsia="Arial Narrow"/>
          <w:lang w:val="en-GB" w:eastAsia="ar-SA"/>
        </w:rPr>
        <w:t>Uruguay</w:t>
      </w:r>
      <w:r w:rsidR="00FB3442" w:rsidRPr="00F62C78">
        <w:rPr>
          <w:rFonts w:eastAsia="Arial Narrow"/>
          <w:lang w:val="en-GB" w:eastAsia="ar-SA"/>
        </w:rPr>
        <w:t xml:space="preserve"> and </w:t>
      </w:r>
      <w:r w:rsidR="008F0C15" w:rsidRPr="00F62C78">
        <w:rPr>
          <w:rFonts w:eastAsia="Arial Narrow"/>
          <w:lang w:val="en-GB" w:eastAsia="ar-SA"/>
        </w:rPr>
        <w:t>Brazil</w:t>
      </w:r>
      <w:r w:rsidR="00321F02" w:rsidRPr="00F62C78">
        <w:rPr>
          <w:rFonts w:eastAsia="Arial Narrow"/>
          <w:lang w:val="en-GB" w:eastAsia="ar-SA"/>
        </w:rPr>
        <w:t xml:space="preserve">. </w:t>
      </w:r>
    </w:p>
    <w:p w:rsidR="00321F02" w:rsidRPr="00F62C78" w:rsidRDefault="0046656F" w:rsidP="00997A80">
      <w:pPr>
        <w:pStyle w:val="SingleTxtG"/>
        <w:rPr>
          <w:rFonts w:eastAsia="Arial Narrow"/>
          <w:lang w:val="en-GB" w:eastAsia="ar-SA"/>
        </w:rPr>
      </w:pPr>
      <w:r w:rsidRPr="00F62C78">
        <w:rPr>
          <w:rFonts w:eastAsia="Arial Narrow"/>
          <w:lang w:val="en-GB" w:eastAsia="ar-SA"/>
        </w:rPr>
        <w:t>40</w:t>
      </w:r>
      <w:r w:rsidR="001C7D25" w:rsidRPr="00F62C78">
        <w:rPr>
          <w:rFonts w:eastAsia="Arial Narrow"/>
          <w:lang w:val="en-GB" w:eastAsia="ar-SA"/>
        </w:rPr>
        <w:t>9</w:t>
      </w:r>
      <w:r w:rsidR="00E54226" w:rsidRPr="00F62C78">
        <w:rPr>
          <w:rFonts w:eastAsia="Arial Narrow"/>
          <w:lang w:val="en-GB" w:eastAsia="ar-SA"/>
        </w:rPr>
        <w:t>.</w:t>
      </w:r>
      <w:r w:rsidR="00E54226" w:rsidRPr="00F62C78">
        <w:rPr>
          <w:rFonts w:eastAsia="Arial Narrow"/>
          <w:lang w:val="en-GB" w:eastAsia="ar-SA"/>
        </w:rPr>
        <w:tab/>
      </w:r>
      <w:r w:rsidR="005F70A8" w:rsidRPr="00F62C78">
        <w:rPr>
          <w:rFonts w:eastAsia="Arial Narrow"/>
          <w:lang w:val="en-GB" w:eastAsia="ar-SA"/>
        </w:rPr>
        <w:t>Since</w:t>
      </w:r>
      <w:r w:rsidR="00321F02" w:rsidRPr="00F62C78">
        <w:rPr>
          <w:rFonts w:eastAsia="Arial Narrow"/>
          <w:lang w:val="en-GB" w:eastAsia="ar-SA"/>
        </w:rPr>
        <w:t xml:space="preserve"> 2005</w:t>
      </w:r>
      <w:r w:rsidR="005F70A8" w:rsidRPr="00F62C78">
        <w:rPr>
          <w:rFonts w:eastAsia="Arial Narrow"/>
          <w:lang w:val="en-GB" w:eastAsia="ar-SA"/>
        </w:rPr>
        <w:t xml:space="preserve"> the</w:t>
      </w:r>
      <w:r w:rsidR="00321F02" w:rsidRPr="00F62C78">
        <w:rPr>
          <w:rFonts w:eastAsia="Arial Narrow"/>
          <w:lang w:val="en-GB" w:eastAsia="ar-SA"/>
        </w:rPr>
        <w:t xml:space="preserve"> </w:t>
      </w:r>
      <w:r w:rsidR="00BD26F0" w:rsidRPr="00F62C78">
        <w:rPr>
          <w:rFonts w:eastAsia="Arial Narrow"/>
          <w:lang w:val="en-GB" w:eastAsia="ar-SA"/>
        </w:rPr>
        <w:t>Ministry of Social Development</w:t>
      </w:r>
      <w:r w:rsidR="00321F02" w:rsidRPr="00F62C78">
        <w:rPr>
          <w:rFonts w:eastAsia="Arial Narrow"/>
          <w:lang w:val="en-GB" w:eastAsia="ar-SA"/>
        </w:rPr>
        <w:t xml:space="preserve"> </w:t>
      </w:r>
      <w:r w:rsidR="00F265B9" w:rsidRPr="00F62C78">
        <w:rPr>
          <w:rFonts w:eastAsia="Arial Narrow"/>
          <w:lang w:val="en-GB" w:eastAsia="ar-SA"/>
        </w:rPr>
        <w:t>has been taking stock of the situation of social vulnerability</w:t>
      </w:r>
      <w:r w:rsidR="00321F02" w:rsidRPr="00F62C78">
        <w:rPr>
          <w:rFonts w:eastAsia="Arial Narrow"/>
          <w:lang w:val="en-GB" w:eastAsia="ar-SA"/>
        </w:rPr>
        <w:t xml:space="preserve"> </w:t>
      </w:r>
      <w:r w:rsidR="00F265B9" w:rsidRPr="00F62C78">
        <w:rPr>
          <w:rFonts w:eastAsia="Arial Narrow"/>
          <w:lang w:val="en-GB" w:eastAsia="ar-SA"/>
        </w:rPr>
        <w:t>of a large proportion of the population living in border towns</w:t>
      </w:r>
      <w:r w:rsidR="00321F02" w:rsidRPr="00F62C78">
        <w:rPr>
          <w:rFonts w:eastAsia="Arial Narrow"/>
          <w:lang w:val="en-GB" w:eastAsia="ar-SA"/>
        </w:rPr>
        <w:t xml:space="preserve">. </w:t>
      </w:r>
      <w:r w:rsidR="003C5D3C" w:rsidRPr="00F62C78">
        <w:rPr>
          <w:rFonts w:eastAsia="Arial Narrow"/>
          <w:lang w:val="en-GB" w:eastAsia="ar-SA"/>
        </w:rPr>
        <w:t>At the same time</w:t>
      </w:r>
      <w:r w:rsidR="00321F02" w:rsidRPr="00F62C78">
        <w:rPr>
          <w:rFonts w:eastAsia="Arial Narrow"/>
          <w:lang w:val="en-GB" w:eastAsia="ar-SA"/>
        </w:rPr>
        <w:t xml:space="preserve">, </w:t>
      </w:r>
      <w:r w:rsidR="003C5D3C" w:rsidRPr="00F62C78">
        <w:rPr>
          <w:rFonts w:eastAsia="Arial Narrow"/>
          <w:lang w:val="en-GB" w:eastAsia="ar-SA"/>
        </w:rPr>
        <w:t>inter-institutional and binational action is required to promote the dissemination of the norms endorsed at the</w:t>
      </w:r>
      <w:r w:rsidR="00321F02" w:rsidRPr="00F62C78">
        <w:rPr>
          <w:rFonts w:eastAsia="Arial Narrow"/>
          <w:lang w:val="en-GB" w:eastAsia="ar-SA"/>
        </w:rPr>
        <w:t xml:space="preserve"> bilateral </w:t>
      </w:r>
      <w:r w:rsidR="003C5D3C" w:rsidRPr="00F62C78">
        <w:rPr>
          <w:rFonts w:eastAsia="Arial Narrow"/>
          <w:lang w:val="en-GB" w:eastAsia="ar-SA"/>
        </w:rPr>
        <w:t xml:space="preserve">level </w:t>
      </w:r>
      <w:r w:rsidR="00321F02" w:rsidRPr="00F62C78">
        <w:rPr>
          <w:rFonts w:eastAsia="Arial Narrow"/>
          <w:lang w:val="en-GB" w:eastAsia="ar-SA"/>
        </w:rPr>
        <w:t>(Uruguay</w:t>
      </w:r>
      <w:r w:rsidR="00516DB7">
        <w:rPr>
          <w:rFonts w:eastAsia="Arial Narrow"/>
          <w:lang w:val="en-GB" w:eastAsia="ar-SA"/>
        </w:rPr>
        <w:t xml:space="preserve"> – </w:t>
      </w:r>
      <w:r w:rsidR="008F0C15" w:rsidRPr="00F62C78">
        <w:rPr>
          <w:rFonts w:eastAsia="Arial Narrow"/>
          <w:lang w:val="en-GB" w:eastAsia="ar-SA"/>
        </w:rPr>
        <w:t>Brazil</w:t>
      </w:r>
      <w:r w:rsidR="00321F02" w:rsidRPr="00F62C78">
        <w:rPr>
          <w:rFonts w:eastAsia="Arial Narrow"/>
          <w:lang w:val="en-GB" w:eastAsia="ar-SA"/>
        </w:rPr>
        <w:t xml:space="preserve">) </w:t>
      </w:r>
      <w:r w:rsidR="00647327" w:rsidRPr="00F62C78">
        <w:rPr>
          <w:rFonts w:eastAsia="Arial Narrow"/>
          <w:lang w:val="en-GB" w:eastAsia="ar-SA"/>
        </w:rPr>
        <w:t>or</w:t>
      </w:r>
      <w:r w:rsidR="00321F02" w:rsidRPr="00F62C78">
        <w:rPr>
          <w:rFonts w:eastAsia="Arial Narrow"/>
          <w:lang w:val="en-GB" w:eastAsia="ar-SA"/>
        </w:rPr>
        <w:t xml:space="preserve"> </w:t>
      </w:r>
      <w:r w:rsidR="003C5D3C" w:rsidRPr="00F62C78">
        <w:rPr>
          <w:rFonts w:eastAsia="Arial Narrow"/>
          <w:lang w:val="en-GB" w:eastAsia="ar-SA"/>
        </w:rPr>
        <w:t xml:space="preserve">the </w:t>
      </w:r>
      <w:r w:rsidR="00321F02" w:rsidRPr="00F62C78">
        <w:rPr>
          <w:rFonts w:eastAsia="Arial Narrow"/>
          <w:lang w:val="en-GB" w:eastAsia="ar-SA"/>
        </w:rPr>
        <w:t>regional</w:t>
      </w:r>
      <w:r w:rsidR="003211D5" w:rsidRPr="00F62C78">
        <w:rPr>
          <w:rFonts w:eastAsia="Arial Narrow"/>
          <w:lang w:val="en-GB" w:eastAsia="ar-SA"/>
        </w:rPr>
        <w:t xml:space="preserve"> </w:t>
      </w:r>
      <w:r w:rsidR="003C5D3C" w:rsidRPr="00F62C78">
        <w:rPr>
          <w:rFonts w:eastAsia="Arial Narrow"/>
          <w:lang w:val="en-GB" w:eastAsia="ar-SA"/>
        </w:rPr>
        <w:t xml:space="preserve">level </w:t>
      </w:r>
      <w:r w:rsidR="00321F02" w:rsidRPr="00F62C78">
        <w:rPr>
          <w:rFonts w:eastAsia="Arial Narrow"/>
          <w:lang w:val="en-GB" w:eastAsia="ar-SA"/>
        </w:rPr>
        <w:t xml:space="preserve">(MERCOSUR) </w:t>
      </w:r>
      <w:r w:rsidR="003C5D3C" w:rsidRPr="00F62C78">
        <w:rPr>
          <w:rFonts w:eastAsia="Arial Narrow"/>
          <w:lang w:val="en-GB" w:eastAsia="ar-SA"/>
        </w:rPr>
        <w:t>which are currently in force and regulate citizens’ rights in border areas</w:t>
      </w:r>
      <w:r w:rsidR="00321F02" w:rsidRPr="00F62C78">
        <w:rPr>
          <w:rFonts w:eastAsia="Arial Narrow"/>
          <w:lang w:val="en-GB" w:eastAsia="ar-SA"/>
        </w:rPr>
        <w:t>.</w:t>
      </w:r>
      <w:r w:rsidR="003211D5" w:rsidRPr="00F62C78">
        <w:rPr>
          <w:rFonts w:eastAsia="Arial Narrow"/>
          <w:lang w:val="en-GB" w:eastAsia="ar-SA"/>
        </w:rPr>
        <w:t xml:space="preserve"> </w:t>
      </w:r>
    </w:p>
    <w:p w:rsidR="00321F02" w:rsidRPr="00F62C78" w:rsidRDefault="001C7D25" w:rsidP="00997A80">
      <w:pPr>
        <w:pStyle w:val="SingleTxtG"/>
        <w:rPr>
          <w:rFonts w:eastAsia="Arial Narrow"/>
          <w:lang w:val="en-GB" w:eastAsia="ar-SA"/>
        </w:rPr>
      </w:pPr>
      <w:r w:rsidRPr="00F62C78">
        <w:rPr>
          <w:rFonts w:eastAsia="Arial Narrow"/>
          <w:lang w:val="en-GB" w:eastAsia="ar-SA"/>
        </w:rPr>
        <w:t>410</w:t>
      </w:r>
      <w:r w:rsidR="00E54226" w:rsidRPr="00F62C78">
        <w:rPr>
          <w:rFonts w:eastAsia="Arial Narrow"/>
          <w:lang w:val="en-GB" w:eastAsia="ar-SA"/>
        </w:rPr>
        <w:t>.</w:t>
      </w:r>
      <w:r w:rsidR="00E54226" w:rsidRPr="00F62C78">
        <w:rPr>
          <w:rFonts w:eastAsia="Arial Narrow"/>
          <w:lang w:val="en-GB" w:eastAsia="ar-SA"/>
        </w:rPr>
        <w:tab/>
      </w:r>
      <w:r w:rsidR="00873E4A" w:rsidRPr="00F62C78">
        <w:rPr>
          <w:rFonts w:eastAsia="Arial Narrow"/>
          <w:lang w:val="en-GB" w:eastAsia="ar-SA"/>
        </w:rPr>
        <w:t>The pivotal issues that have been addressed are</w:t>
      </w:r>
      <w:r w:rsidR="00321F02" w:rsidRPr="00F62C78">
        <w:rPr>
          <w:rFonts w:eastAsia="Arial Narrow"/>
          <w:lang w:val="en-GB" w:eastAsia="ar-SA"/>
        </w:rPr>
        <w:t>: ci</w:t>
      </w:r>
      <w:r w:rsidR="00873E4A" w:rsidRPr="00F62C78">
        <w:rPr>
          <w:rFonts w:eastAsia="Arial Narrow"/>
          <w:lang w:val="en-GB" w:eastAsia="ar-SA"/>
        </w:rPr>
        <w:t>tizenship, employment</w:t>
      </w:r>
      <w:r w:rsidR="00321F02" w:rsidRPr="00F62C78">
        <w:rPr>
          <w:rFonts w:eastAsia="Arial Narrow"/>
          <w:lang w:val="en-GB" w:eastAsia="ar-SA"/>
        </w:rPr>
        <w:t xml:space="preserve">, </w:t>
      </w:r>
      <w:r w:rsidR="00873E4A" w:rsidRPr="00F62C78">
        <w:rPr>
          <w:rFonts w:eastAsia="Arial Narrow"/>
          <w:lang w:val="en-GB" w:eastAsia="ar-SA"/>
        </w:rPr>
        <w:t>social welfare</w:t>
      </w:r>
      <w:r w:rsidR="00321F02" w:rsidRPr="00F62C78">
        <w:rPr>
          <w:rFonts w:eastAsia="Arial Narrow"/>
          <w:lang w:val="en-GB" w:eastAsia="ar-SA"/>
        </w:rPr>
        <w:t xml:space="preserve">, </w:t>
      </w:r>
      <w:r w:rsidR="00873E4A" w:rsidRPr="00F62C78">
        <w:rPr>
          <w:rFonts w:eastAsia="Arial Narrow"/>
          <w:lang w:val="en-GB" w:eastAsia="ar-SA"/>
        </w:rPr>
        <w:t>health, education, local development, the environment and complementarity of services</w:t>
      </w:r>
      <w:r w:rsidR="00321F02" w:rsidRPr="00F62C78">
        <w:rPr>
          <w:rFonts w:eastAsia="Arial Narrow"/>
          <w:lang w:val="en-GB" w:eastAsia="ar-SA"/>
        </w:rPr>
        <w:t xml:space="preserve">. </w:t>
      </w:r>
      <w:r w:rsidR="00873E4A" w:rsidRPr="00F62C78">
        <w:rPr>
          <w:rFonts w:eastAsia="Arial Narrow"/>
          <w:lang w:val="en-GB" w:eastAsia="ar-SA"/>
        </w:rPr>
        <w:t xml:space="preserve">At every stage of implementation of the project, steps have been taken to implement a series of </w:t>
      </w:r>
      <w:r w:rsidR="00321F02" w:rsidRPr="00F62C78">
        <w:rPr>
          <w:rFonts w:eastAsia="Arial Narrow"/>
          <w:lang w:val="en-GB" w:eastAsia="ar-SA"/>
        </w:rPr>
        <w:t>me</w:t>
      </w:r>
      <w:r w:rsidR="00873E4A" w:rsidRPr="00F62C78">
        <w:rPr>
          <w:rFonts w:eastAsia="Arial Narrow"/>
          <w:lang w:val="en-GB" w:eastAsia="ar-SA"/>
        </w:rPr>
        <w:t xml:space="preserve">asures designed </w:t>
      </w:r>
      <w:r w:rsidR="0081673C" w:rsidRPr="00F62C78">
        <w:rPr>
          <w:rFonts w:eastAsia="Arial Narrow"/>
          <w:lang w:val="en-GB" w:eastAsia="ar-SA"/>
        </w:rPr>
        <w:t>to promote the</w:t>
      </w:r>
      <w:r w:rsidR="00321F02" w:rsidRPr="00F62C78">
        <w:rPr>
          <w:rFonts w:eastAsia="Arial Narrow"/>
          <w:lang w:val="en-GB" w:eastAsia="ar-SA"/>
        </w:rPr>
        <w:t xml:space="preserve"> integra</w:t>
      </w:r>
      <w:r w:rsidR="00873E4A" w:rsidRPr="00F62C78">
        <w:rPr>
          <w:rFonts w:eastAsia="Arial Narrow"/>
          <w:lang w:val="en-GB" w:eastAsia="ar-SA"/>
        </w:rPr>
        <w:t>tion</w:t>
      </w:r>
      <w:r w:rsidR="00FB3442" w:rsidRPr="00F62C78">
        <w:rPr>
          <w:rFonts w:eastAsia="Arial Narrow"/>
          <w:lang w:val="en-GB" w:eastAsia="ar-SA"/>
        </w:rPr>
        <w:t xml:space="preserve"> and </w:t>
      </w:r>
      <w:r w:rsidR="00321F02" w:rsidRPr="00F62C78">
        <w:rPr>
          <w:rFonts w:eastAsia="Arial Narrow"/>
          <w:lang w:val="en-GB" w:eastAsia="ar-SA"/>
        </w:rPr>
        <w:t>coordina</w:t>
      </w:r>
      <w:r w:rsidR="00873E4A" w:rsidRPr="00F62C78">
        <w:rPr>
          <w:rFonts w:eastAsia="Arial Narrow"/>
          <w:lang w:val="en-GB" w:eastAsia="ar-SA"/>
        </w:rPr>
        <w:t>tio</w:t>
      </w:r>
      <w:r w:rsidR="00321F02" w:rsidRPr="00F62C78">
        <w:rPr>
          <w:rFonts w:eastAsia="Arial Narrow"/>
          <w:lang w:val="en-GB" w:eastAsia="ar-SA"/>
        </w:rPr>
        <w:t xml:space="preserve">n </w:t>
      </w:r>
      <w:r w:rsidR="00873E4A" w:rsidRPr="00F62C78">
        <w:rPr>
          <w:rFonts w:eastAsia="Arial Narrow"/>
          <w:lang w:val="en-GB" w:eastAsia="ar-SA"/>
        </w:rPr>
        <w:t xml:space="preserve">of public and social policies </w:t>
      </w:r>
      <w:r w:rsidR="0081673C" w:rsidRPr="00F62C78">
        <w:rPr>
          <w:rFonts w:eastAsia="Arial Narrow"/>
          <w:lang w:val="en-GB" w:eastAsia="ar-SA"/>
        </w:rPr>
        <w:t>in</w:t>
      </w:r>
      <w:r w:rsidR="00873E4A" w:rsidRPr="00F62C78">
        <w:rPr>
          <w:rFonts w:eastAsia="Arial Narrow"/>
          <w:lang w:val="en-GB" w:eastAsia="ar-SA"/>
        </w:rPr>
        <w:t xml:space="preserve"> the participating countries</w:t>
      </w:r>
      <w:r w:rsidR="00321F02" w:rsidRPr="00F62C78">
        <w:rPr>
          <w:rFonts w:eastAsia="Arial Narrow"/>
          <w:lang w:val="en-GB" w:eastAsia="ar-SA"/>
        </w:rPr>
        <w:t>.</w:t>
      </w:r>
    </w:p>
    <w:p w:rsidR="00321F02" w:rsidRPr="00F62C78" w:rsidRDefault="0046656F" w:rsidP="00997A80">
      <w:pPr>
        <w:pStyle w:val="SingleTxtG"/>
        <w:rPr>
          <w:rFonts w:eastAsia="Arial Narrow"/>
          <w:lang w:val="en-GB" w:eastAsia="ar-SA"/>
        </w:rPr>
      </w:pPr>
      <w:r w:rsidRPr="00F62C78">
        <w:rPr>
          <w:rFonts w:eastAsia="Arial Narrow"/>
          <w:lang w:val="en-GB" w:eastAsia="ar-SA"/>
        </w:rPr>
        <w:t>4</w:t>
      </w:r>
      <w:r w:rsidR="001C7D25" w:rsidRPr="00F62C78">
        <w:rPr>
          <w:rFonts w:eastAsia="Arial Narrow"/>
          <w:lang w:val="en-GB" w:eastAsia="ar-SA"/>
        </w:rPr>
        <w:t>11</w:t>
      </w:r>
      <w:r w:rsidR="00E54226" w:rsidRPr="00F62C78">
        <w:rPr>
          <w:rFonts w:eastAsia="Arial Narrow"/>
          <w:lang w:val="en-GB" w:eastAsia="ar-SA"/>
        </w:rPr>
        <w:t>.</w:t>
      </w:r>
      <w:r w:rsidR="00E54226" w:rsidRPr="00F62C78">
        <w:rPr>
          <w:rFonts w:eastAsia="Arial Narrow"/>
          <w:lang w:val="en-GB" w:eastAsia="ar-SA"/>
        </w:rPr>
        <w:tab/>
      </w:r>
      <w:r w:rsidR="0081673C" w:rsidRPr="00F62C78">
        <w:rPr>
          <w:rFonts w:eastAsia="Arial Narrow"/>
          <w:lang w:val="en-GB" w:eastAsia="ar-SA"/>
        </w:rPr>
        <w:t>The project was designed to include a multidisciplinary team task</w:t>
      </w:r>
      <w:r w:rsidR="00073600" w:rsidRPr="00F62C78">
        <w:rPr>
          <w:rFonts w:eastAsia="Arial Narrow"/>
          <w:lang w:val="en-GB" w:eastAsia="ar-SA"/>
        </w:rPr>
        <w:t>ed</w:t>
      </w:r>
      <w:r w:rsidR="0081673C" w:rsidRPr="00F62C78">
        <w:rPr>
          <w:rFonts w:eastAsia="Arial Narrow"/>
          <w:lang w:val="en-GB" w:eastAsia="ar-SA"/>
        </w:rPr>
        <w:t xml:space="preserve"> with improving the living conditions of the beneficiary population in the border departments</w:t>
      </w:r>
      <w:r w:rsidR="00321F02" w:rsidRPr="00F62C78">
        <w:rPr>
          <w:rFonts w:eastAsia="Arial Narrow"/>
          <w:lang w:val="en-GB" w:eastAsia="ar-SA"/>
        </w:rPr>
        <w:t>.</w:t>
      </w:r>
    </w:p>
    <w:p w:rsidR="00321F02" w:rsidRPr="00F62C78" w:rsidRDefault="0046656F" w:rsidP="00997A80">
      <w:pPr>
        <w:pStyle w:val="SingleTxtG"/>
        <w:rPr>
          <w:rFonts w:eastAsia="Arial Narrow"/>
          <w:lang w:val="en-GB" w:eastAsia="ar-SA"/>
        </w:rPr>
      </w:pPr>
      <w:r w:rsidRPr="00F62C78">
        <w:rPr>
          <w:rFonts w:eastAsia="Arial Narrow"/>
          <w:lang w:val="en-GB" w:eastAsia="ar-SA"/>
        </w:rPr>
        <w:t>41</w:t>
      </w:r>
      <w:r w:rsidR="001C7D25" w:rsidRPr="00F62C78">
        <w:rPr>
          <w:rFonts w:eastAsia="Arial Narrow"/>
          <w:lang w:val="en-GB" w:eastAsia="ar-SA"/>
        </w:rPr>
        <w:t>2</w:t>
      </w:r>
      <w:r w:rsidR="00E54226" w:rsidRPr="00F62C78">
        <w:rPr>
          <w:rFonts w:eastAsia="Arial Narrow"/>
          <w:lang w:val="en-GB" w:eastAsia="ar-SA"/>
        </w:rPr>
        <w:t>.</w:t>
      </w:r>
      <w:r w:rsidR="00E54226" w:rsidRPr="00F62C78">
        <w:rPr>
          <w:rFonts w:eastAsia="Arial Narrow"/>
          <w:lang w:val="en-GB" w:eastAsia="ar-SA"/>
        </w:rPr>
        <w:tab/>
      </w:r>
      <w:r w:rsidR="002A5CD0" w:rsidRPr="00F62C78">
        <w:rPr>
          <w:rFonts w:eastAsia="Arial Narrow"/>
          <w:lang w:val="en-GB" w:eastAsia="ar-SA"/>
        </w:rPr>
        <w:t>It was based on the finding that there are specific obstacles to social inclusion in border areas because of the presence of many citizens of both countries who live</w:t>
      </w:r>
      <w:r w:rsidR="00F16805" w:rsidRPr="00F62C78">
        <w:rPr>
          <w:rFonts w:eastAsia="Arial Narrow"/>
          <w:lang w:val="en-GB" w:eastAsia="ar-SA"/>
        </w:rPr>
        <w:t xml:space="preserve"> or</w:t>
      </w:r>
      <w:r w:rsidR="002A5CD0" w:rsidRPr="00F62C78">
        <w:rPr>
          <w:rFonts w:eastAsia="Arial Narrow"/>
          <w:lang w:val="en-GB" w:eastAsia="ar-SA"/>
        </w:rPr>
        <w:t xml:space="preserve"> work </w:t>
      </w:r>
      <w:r w:rsidR="00F16805" w:rsidRPr="00F62C78">
        <w:rPr>
          <w:rFonts w:eastAsia="Arial Narrow"/>
          <w:lang w:val="en-GB" w:eastAsia="ar-SA"/>
        </w:rPr>
        <w:t xml:space="preserve">across the border </w:t>
      </w:r>
      <w:r w:rsidR="002A5CD0" w:rsidRPr="00F62C78">
        <w:rPr>
          <w:rFonts w:eastAsia="Arial Narrow"/>
          <w:lang w:val="en-GB" w:eastAsia="ar-SA"/>
        </w:rPr>
        <w:t xml:space="preserve">or maintain </w:t>
      </w:r>
      <w:r w:rsidR="00F16805" w:rsidRPr="00F62C78">
        <w:rPr>
          <w:rFonts w:eastAsia="Arial Narrow"/>
          <w:lang w:val="en-GB" w:eastAsia="ar-SA"/>
        </w:rPr>
        <w:t xml:space="preserve">close cross-border </w:t>
      </w:r>
      <w:r w:rsidR="002A5CD0" w:rsidRPr="00F62C78">
        <w:rPr>
          <w:rFonts w:eastAsia="Arial Narrow"/>
          <w:lang w:val="en-GB" w:eastAsia="ar-SA"/>
        </w:rPr>
        <w:t>links</w:t>
      </w:r>
      <w:r w:rsidR="00321F02" w:rsidRPr="00F62C78">
        <w:rPr>
          <w:rFonts w:eastAsia="Arial Narrow"/>
          <w:lang w:val="en-GB" w:eastAsia="ar-SA"/>
        </w:rPr>
        <w:t xml:space="preserve">. </w:t>
      </w:r>
      <w:r w:rsidR="00F16805" w:rsidRPr="00F62C78">
        <w:rPr>
          <w:rFonts w:eastAsia="Arial Narrow"/>
          <w:lang w:val="en-GB" w:eastAsia="ar-SA"/>
        </w:rPr>
        <w:t>As a result, problems inherent in the border areas are added to the typical situations experienced elsewhere by excluded or vulnerable sections of the population</w:t>
      </w:r>
      <w:r w:rsidR="00321F02" w:rsidRPr="00F62C78">
        <w:rPr>
          <w:rFonts w:eastAsia="Arial Narrow"/>
          <w:lang w:val="en-GB" w:eastAsia="ar-SA"/>
        </w:rPr>
        <w:t>.</w:t>
      </w:r>
    </w:p>
    <w:p w:rsidR="00321F02" w:rsidRPr="00F62C78" w:rsidRDefault="0046656F" w:rsidP="00997A80">
      <w:pPr>
        <w:pStyle w:val="SingleTxtG"/>
        <w:rPr>
          <w:rFonts w:eastAsia="Arial Narrow"/>
          <w:lang w:val="en-GB" w:eastAsia="ar-SA"/>
        </w:rPr>
      </w:pPr>
      <w:r w:rsidRPr="00F62C78">
        <w:rPr>
          <w:rFonts w:eastAsia="Arial Narrow"/>
          <w:lang w:val="en-GB" w:eastAsia="ar-SA"/>
        </w:rPr>
        <w:t>41</w:t>
      </w:r>
      <w:r w:rsidR="001C7D25" w:rsidRPr="00F62C78">
        <w:rPr>
          <w:rFonts w:eastAsia="Arial Narrow"/>
          <w:lang w:val="en-GB" w:eastAsia="ar-SA"/>
        </w:rPr>
        <w:t>3</w:t>
      </w:r>
      <w:r w:rsidR="00E54226" w:rsidRPr="00F62C78">
        <w:rPr>
          <w:rFonts w:eastAsia="Arial Narrow"/>
          <w:lang w:val="en-GB" w:eastAsia="ar-SA"/>
        </w:rPr>
        <w:t>.</w:t>
      </w:r>
      <w:r w:rsidR="00E54226" w:rsidRPr="00F62C78">
        <w:rPr>
          <w:rFonts w:eastAsia="Arial Narrow"/>
          <w:lang w:val="en-GB" w:eastAsia="ar-SA"/>
        </w:rPr>
        <w:tab/>
      </w:r>
      <w:r w:rsidR="00BC0457" w:rsidRPr="00F62C78">
        <w:rPr>
          <w:rFonts w:eastAsia="Arial Narrow"/>
          <w:lang w:val="en-GB" w:eastAsia="ar-SA"/>
        </w:rPr>
        <w:t xml:space="preserve">The project therefore </w:t>
      </w:r>
      <w:r w:rsidR="00C72722" w:rsidRPr="00F62C78">
        <w:rPr>
          <w:rFonts w:eastAsia="Arial Narrow"/>
          <w:lang w:val="en-GB" w:eastAsia="ar-SA"/>
        </w:rPr>
        <w:t xml:space="preserve">sought to improve access to </w:t>
      </w:r>
      <w:r w:rsidR="00321F02" w:rsidRPr="00F62C78">
        <w:rPr>
          <w:rFonts w:eastAsia="Arial Narrow"/>
          <w:lang w:val="en-GB" w:eastAsia="ar-SA"/>
        </w:rPr>
        <w:t>documenta</w:t>
      </w:r>
      <w:r w:rsidR="00C72722" w:rsidRPr="00F62C78">
        <w:rPr>
          <w:rFonts w:eastAsia="Arial Narrow"/>
          <w:lang w:val="en-GB" w:eastAsia="ar-SA"/>
        </w:rPr>
        <w:t>tio</w:t>
      </w:r>
      <w:r w:rsidR="00321F02" w:rsidRPr="00F62C78">
        <w:rPr>
          <w:rFonts w:eastAsia="Arial Narrow"/>
          <w:lang w:val="en-GB" w:eastAsia="ar-SA"/>
        </w:rPr>
        <w:t xml:space="preserve">n, </w:t>
      </w:r>
      <w:r w:rsidR="00C72722" w:rsidRPr="00F62C78">
        <w:rPr>
          <w:rFonts w:eastAsia="Arial Narrow"/>
          <w:lang w:val="en-GB" w:eastAsia="ar-SA"/>
        </w:rPr>
        <w:t xml:space="preserve">social welfare, health care and education in the </w:t>
      </w:r>
      <w:r w:rsidR="00321F02" w:rsidRPr="00F62C78">
        <w:rPr>
          <w:rFonts w:eastAsia="Arial Narrow"/>
          <w:lang w:val="en-GB" w:eastAsia="ar-SA"/>
        </w:rPr>
        <w:t>depart</w:t>
      </w:r>
      <w:r w:rsidR="00C72722" w:rsidRPr="00F62C78">
        <w:rPr>
          <w:rFonts w:eastAsia="Arial Narrow"/>
          <w:lang w:val="en-GB" w:eastAsia="ar-SA"/>
        </w:rPr>
        <w:t>m</w:t>
      </w:r>
      <w:r w:rsidR="00321F02" w:rsidRPr="00F62C78">
        <w:rPr>
          <w:rFonts w:eastAsia="Arial Narrow"/>
          <w:lang w:val="en-GB" w:eastAsia="ar-SA"/>
        </w:rPr>
        <w:t xml:space="preserve">ents </w:t>
      </w:r>
      <w:r w:rsidR="00C72722" w:rsidRPr="00F62C78">
        <w:rPr>
          <w:rFonts w:eastAsia="Arial Narrow"/>
          <w:lang w:val="en-GB" w:eastAsia="ar-SA"/>
        </w:rPr>
        <w:t>of</w:t>
      </w:r>
      <w:r w:rsidR="00321F02" w:rsidRPr="00F62C78">
        <w:rPr>
          <w:rFonts w:eastAsia="Arial Narrow"/>
          <w:lang w:val="en-GB" w:eastAsia="ar-SA"/>
        </w:rPr>
        <w:t xml:space="preserve"> Rivera (Rivera – Santana do Livramento), Cerro Largo (Aceguá – Aceguá)</w:t>
      </w:r>
      <w:r w:rsidR="00FB3442" w:rsidRPr="00F62C78">
        <w:rPr>
          <w:rFonts w:eastAsia="Arial Narrow"/>
          <w:lang w:val="en-GB" w:eastAsia="ar-SA"/>
        </w:rPr>
        <w:t xml:space="preserve"> and </w:t>
      </w:r>
      <w:r w:rsidR="00321F02" w:rsidRPr="00F62C78">
        <w:rPr>
          <w:rFonts w:eastAsia="Arial Narrow"/>
          <w:lang w:val="en-GB" w:eastAsia="ar-SA"/>
        </w:rPr>
        <w:t>Rocha (Chuy – Chuí – Santa Vitória do Palmar).</w:t>
      </w:r>
    </w:p>
    <w:p w:rsidR="00321F02" w:rsidRPr="00F62C78" w:rsidRDefault="0046656F" w:rsidP="00997A80">
      <w:pPr>
        <w:pStyle w:val="SingleTxtG"/>
        <w:rPr>
          <w:rFonts w:eastAsia="Arial Narrow"/>
          <w:lang w:val="en-GB" w:eastAsia="ar-SA"/>
        </w:rPr>
      </w:pPr>
      <w:r w:rsidRPr="00F62C78">
        <w:rPr>
          <w:rFonts w:eastAsia="Arial Narrow"/>
          <w:lang w:val="en-GB" w:eastAsia="ar-SA"/>
        </w:rPr>
        <w:t>41</w:t>
      </w:r>
      <w:r w:rsidR="001C7D25" w:rsidRPr="00F62C78">
        <w:rPr>
          <w:rFonts w:eastAsia="Arial Narrow"/>
          <w:lang w:val="en-GB" w:eastAsia="ar-SA"/>
        </w:rPr>
        <w:t>4</w:t>
      </w:r>
      <w:r w:rsidR="00E54226" w:rsidRPr="00F62C78">
        <w:rPr>
          <w:rFonts w:eastAsia="Arial Narrow"/>
          <w:lang w:val="en-GB" w:eastAsia="ar-SA"/>
        </w:rPr>
        <w:t>.</w:t>
      </w:r>
      <w:r w:rsidR="00E54226" w:rsidRPr="00F62C78">
        <w:rPr>
          <w:rFonts w:eastAsia="Arial Narrow"/>
          <w:lang w:val="en-GB" w:eastAsia="ar-SA"/>
        </w:rPr>
        <w:tab/>
      </w:r>
      <w:r w:rsidR="00EC5210" w:rsidRPr="00F62C78">
        <w:rPr>
          <w:rFonts w:eastAsia="Arial Narrow"/>
          <w:lang w:val="en-GB" w:eastAsia="ar-SA"/>
        </w:rPr>
        <w:t xml:space="preserve">The </w:t>
      </w:r>
      <w:r w:rsidR="00EC5210" w:rsidRPr="00F62C78">
        <w:rPr>
          <w:rFonts w:eastAsia="Calibri"/>
          <w:lang w:val="en-GB" w:eastAsia="ar-SA"/>
        </w:rPr>
        <w:t xml:space="preserve">Offices </w:t>
      </w:r>
      <w:r w:rsidR="00A4444B" w:rsidRPr="00F62C78">
        <w:rPr>
          <w:rFonts w:eastAsia="Calibri"/>
          <w:lang w:val="en-GB" w:eastAsia="ar-SA"/>
        </w:rPr>
        <w:t>Providing Bor</w:t>
      </w:r>
      <w:r w:rsidR="00EC5210" w:rsidRPr="00F62C78">
        <w:rPr>
          <w:rFonts w:eastAsia="Calibri"/>
          <w:lang w:val="en-GB" w:eastAsia="ar-SA"/>
        </w:rPr>
        <w:t xml:space="preserve">der Assistance and Guidance </w:t>
      </w:r>
      <w:r w:rsidR="00A4444B" w:rsidRPr="00F62C78">
        <w:rPr>
          <w:rFonts w:eastAsia="Calibri"/>
          <w:lang w:val="en-GB" w:eastAsia="ar-SA"/>
        </w:rPr>
        <w:t xml:space="preserve">to </w:t>
      </w:r>
      <w:r w:rsidR="00EC5210" w:rsidRPr="00F62C78">
        <w:rPr>
          <w:rFonts w:eastAsia="Calibri"/>
          <w:lang w:val="en-GB" w:eastAsia="ar-SA"/>
        </w:rPr>
        <w:t>Citizens</w:t>
      </w:r>
      <w:r w:rsidR="00EC5210" w:rsidRPr="00F62C78">
        <w:rPr>
          <w:rFonts w:eastAsia="Arial Narrow"/>
          <w:lang w:val="en-GB" w:eastAsia="ar-SA"/>
        </w:rPr>
        <w:t xml:space="preserve"> </w:t>
      </w:r>
      <w:r w:rsidR="00A4444B" w:rsidRPr="00F62C78">
        <w:rPr>
          <w:rFonts w:eastAsia="Arial Narrow"/>
          <w:lang w:val="en-GB" w:eastAsia="ar-SA"/>
        </w:rPr>
        <w:t xml:space="preserve">are tasked primarily with </w:t>
      </w:r>
      <w:r w:rsidR="001B0DA6" w:rsidRPr="00F62C78">
        <w:rPr>
          <w:rFonts w:eastAsia="Arial Narrow"/>
          <w:lang w:val="en-GB" w:eastAsia="ar-SA"/>
        </w:rPr>
        <w:t xml:space="preserve">providing guidance and disseminating the regulations contained in </w:t>
      </w:r>
      <w:r w:rsidR="00321F02" w:rsidRPr="00F62C78">
        <w:rPr>
          <w:rFonts w:eastAsia="Arial Narrow"/>
          <w:lang w:val="en-GB" w:eastAsia="ar-SA"/>
        </w:rPr>
        <w:t>bilateral</w:t>
      </w:r>
      <w:r w:rsidR="00FB3442" w:rsidRPr="00F62C78">
        <w:rPr>
          <w:rFonts w:eastAsia="Arial Narrow"/>
          <w:lang w:val="en-GB" w:eastAsia="ar-SA"/>
        </w:rPr>
        <w:t xml:space="preserve"> </w:t>
      </w:r>
      <w:r w:rsidR="001B0DA6" w:rsidRPr="00F62C78">
        <w:rPr>
          <w:rFonts w:eastAsia="Arial Narrow"/>
          <w:lang w:val="en-GB" w:eastAsia="ar-SA"/>
        </w:rPr>
        <w:t xml:space="preserve">and </w:t>
      </w:r>
      <w:r w:rsidR="00321F02" w:rsidRPr="00F62C78">
        <w:rPr>
          <w:rFonts w:eastAsia="Arial Narrow"/>
          <w:lang w:val="en-GB" w:eastAsia="ar-SA"/>
        </w:rPr>
        <w:t>regional</w:t>
      </w:r>
      <w:r w:rsidR="001B0DA6" w:rsidRPr="00F62C78">
        <w:rPr>
          <w:rFonts w:eastAsia="Arial Narrow"/>
          <w:lang w:val="en-GB" w:eastAsia="ar-SA"/>
        </w:rPr>
        <w:t xml:space="preserve"> agreements</w:t>
      </w:r>
      <w:r w:rsidR="00321F02" w:rsidRPr="00F62C78">
        <w:rPr>
          <w:rFonts w:eastAsia="Arial Narrow"/>
          <w:lang w:val="en-GB" w:eastAsia="ar-SA"/>
        </w:rPr>
        <w:t xml:space="preserve">, </w:t>
      </w:r>
      <w:r w:rsidR="001B0DA6" w:rsidRPr="00F62C78">
        <w:rPr>
          <w:rFonts w:eastAsia="Arial Narrow"/>
          <w:lang w:val="en-GB" w:eastAsia="ar-SA"/>
        </w:rPr>
        <w:t>in the framework of the agreement signed between the Andean Development Corporation</w:t>
      </w:r>
      <w:r w:rsidR="00FB3442" w:rsidRPr="00F62C78">
        <w:rPr>
          <w:rFonts w:eastAsia="Arial Narrow"/>
          <w:lang w:val="en-GB" w:eastAsia="ar-SA"/>
        </w:rPr>
        <w:t xml:space="preserve"> and </w:t>
      </w:r>
      <w:r w:rsidR="001B0DA6" w:rsidRPr="00F62C78">
        <w:rPr>
          <w:rFonts w:eastAsia="Arial Narrow"/>
          <w:lang w:val="en-GB" w:eastAsia="ar-SA"/>
        </w:rPr>
        <w:t xml:space="preserve">the </w:t>
      </w:r>
      <w:r w:rsidR="00BD26F0" w:rsidRPr="00F62C78">
        <w:rPr>
          <w:rFonts w:eastAsia="Arial Narrow"/>
          <w:lang w:val="en-GB" w:eastAsia="ar-SA"/>
        </w:rPr>
        <w:t>Ministry of Social Development</w:t>
      </w:r>
      <w:r w:rsidR="00A4444B" w:rsidRPr="00F62C78">
        <w:rPr>
          <w:rFonts w:eastAsia="Arial Narrow"/>
          <w:lang w:val="en-GB" w:eastAsia="ar-SA"/>
        </w:rPr>
        <w:t xml:space="preserve"> </w:t>
      </w:r>
      <w:r w:rsidR="00D73A06" w:rsidRPr="00F62C78">
        <w:rPr>
          <w:rFonts w:eastAsia="Arial Narrow"/>
          <w:lang w:val="en-GB" w:eastAsia="ar-SA"/>
        </w:rPr>
        <w:t>i</w:t>
      </w:r>
      <w:r w:rsidR="00321F02" w:rsidRPr="00F62C78">
        <w:rPr>
          <w:rFonts w:eastAsia="Arial Narrow"/>
          <w:lang w:val="en-GB" w:eastAsia="ar-SA"/>
        </w:rPr>
        <w:t xml:space="preserve">n Montevideo </w:t>
      </w:r>
      <w:r w:rsidR="00D73A06" w:rsidRPr="00F62C78">
        <w:rPr>
          <w:rFonts w:eastAsia="Arial Narrow"/>
          <w:lang w:val="en-GB" w:eastAsia="ar-SA"/>
        </w:rPr>
        <w:t>on</w:t>
      </w:r>
      <w:r w:rsidR="003211D5" w:rsidRPr="00F62C78">
        <w:rPr>
          <w:rFonts w:eastAsia="Arial Narrow"/>
          <w:lang w:val="en-GB" w:eastAsia="ar-SA"/>
        </w:rPr>
        <w:t xml:space="preserve"> </w:t>
      </w:r>
      <w:r w:rsidR="00321F02" w:rsidRPr="00F62C78">
        <w:rPr>
          <w:rFonts w:eastAsia="Arial Narrow"/>
          <w:lang w:val="en-GB" w:eastAsia="ar-SA"/>
        </w:rPr>
        <w:t>28</w:t>
      </w:r>
      <w:r w:rsidR="001B0DA6" w:rsidRPr="00F62C78">
        <w:rPr>
          <w:rFonts w:eastAsia="Arial Narrow"/>
          <w:lang w:val="en-GB" w:eastAsia="ar-SA"/>
        </w:rPr>
        <w:t> </w:t>
      </w:r>
      <w:r w:rsidR="008516FC" w:rsidRPr="00F62C78">
        <w:rPr>
          <w:rFonts w:eastAsia="Arial Narrow"/>
          <w:lang w:val="en-GB" w:eastAsia="ar-SA"/>
        </w:rPr>
        <w:t xml:space="preserve">February </w:t>
      </w:r>
      <w:r w:rsidR="00321F02" w:rsidRPr="00F62C78">
        <w:rPr>
          <w:rFonts w:eastAsia="Arial Narrow"/>
          <w:lang w:val="en-GB" w:eastAsia="ar-SA"/>
        </w:rPr>
        <w:t xml:space="preserve">2010. </w:t>
      </w:r>
    </w:p>
    <w:p w:rsidR="00321F02" w:rsidRPr="00F62C78" w:rsidRDefault="0046656F" w:rsidP="00997A80">
      <w:pPr>
        <w:pStyle w:val="SingleTxtG"/>
        <w:rPr>
          <w:rFonts w:eastAsia="Arial Narrow"/>
          <w:lang w:val="en-GB" w:eastAsia="ar-SA"/>
        </w:rPr>
      </w:pPr>
      <w:r w:rsidRPr="00F62C78">
        <w:rPr>
          <w:rFonts w:eastAsia="Arial Narrow"/>
          <w:lang w:val="en-GB" w:eastAsia="ar-SA"/>
        </w:rPr>
        <w:t>41</w:t>
      </w:r>
      <w:r w:rsidR="001C7D25" w:rsidRPr="00F62C78">
        <w:rPr>
          <w:rFonts w:eastAsia="Arial Narrow"/>
          <w:lang w:val="en-GB" w:eastAsia="ar-SA"/>
        </w:rPr>
        <w:t>5</w:t>
      </w:r>
      <w:r w:rsidR="00E54226" w:rsidRPr="00F62C78">
        <w:rPr>
          <w:rFonts w:eastAsia="Arial Narrow"/>
          <w:lang w:val="en-GB" w:eastAsia="ar-SA"/>
        </w:rPr>
        <w:t>.</w:t>
      </w:r>
      <w:r w:rsidR="00E54226" w:rsidRPr="00F62C78">
        <w:rPr>
          <w:rFonts w:eastAsia="Arial Narrow"/>
          <w:lang w:val="en-GB" w:eastAsia="ar-SA"/>
        </w:rPr>
        <w:tab/>
      </w:r>
      <w:r w:rsidR="001B0DA6" w:rsidRPr="00F62C78">
        <w:rPr>
          <w:rFonts w:eastAsia="Arial Narrow"/>
          <w:lang w:val="en-GB" w:eastAsia="ar-SA"/>
        </w:rPr>
        <w:t>Seven seminar-workshops have been organized in this context along the border extending from</w:t>
      </w:r>
      <w:r w:rsidR="00321F02" w:rsidRPr="00F62C78">
        <w:rPr>
          <w:rFonts w:eastAsia="Arial Narrow"/>
          <w:lang w:val="en-GB" w:eastAsia="ar-SA"/>
        </w:rPr>
        <w:t xml:space="preserve"> Bella Unión (</w:t>
      </w:r>
      <w:r w:rsidR="003B07AE" w:rsidRPr="00F62C78">
        <w:rPr>
          <w:rFonts w:eastAsia="Arial Narrow"/>
          <w:lang w:val="en-GB" w:eastAsia="ar-SA"/>
        </w:rPr>
        <w:t>a triple border-crossing point</w:t>
      </w:r>
      <w:r w:rsidR="00321F02" w:rsidRPr="00F62C78">
        <w:rPr>
          <w:rFonts w:eastAsia="Arial Narrow"/>
          <w:lang w:val="en-GB" w:eastAsia="ar-SA"/>
        </w:rPr>
        <w:t>)</w:t>
      </w:r>
      <w:r w:rsidR="001B0DA6" w:rsidRPr="00F62C78">
        <w:rPr>
          <w:rFonts w:eastAsia="Arial Narrow"/>
          <w:lang w:val="en-GB" w:eastAsia="ar-SA"/>
        </w:rPr>
        <w:t xml:space="preserve"> through </w:t>
      </w:r>
      <w:r w:rsidR="00321F02" w:rsidRPr="00F62C78">
        <w:rPr>
          <w:rFonts w:eastAsia="Arial Narrow"/>
          <w:lang w:val="en-GB" w:eastAsia="ar-SA"/>
        </w:rPr>
        <w:t>Artigas, Rivera, Acegúa, Río Branco</w:t>
      </w:r>
      <w:r w:rsidR="001B0DA6" w:rsidRPr="00F62C78">
        <w:rPr>
          <w:rFonts w:eastAsia="Arial Narrow"/>
          <w:lang w:val="en-GB" w:eastAsia="ar-SA"/>
        </w:rPr>
        <w:t xml:space="preserve"> and </w:t>
      </w:r>
      <w:r w:rsidR="00321F02" w:rsidRPr="00F62C78">
        <w:rPr>
          <w:rFonts w:eastAsia="Arial Narrow"/>
          <w:lang w:val="en-GB" w:eastAsia="ar-SA"/>
        </w:rPr>
        <w:t xml:space="preserve">Chuy </w:t>
      </w:r>
      <w:r w:rsidR="003B07AE" w:rsidRPr="00F62C78">
        <w:rPr>
          <w:rFonts w:eastAsia="Arial Narrow"/>
          <w:lang w:val="en-GB" w:eastAsia="ar-SA"/>
        </w:rPr>
        <w:t xml:space="preserve">to </w:t>
      </w:r>
      <w:r w:rsidR="00321F02" w:rsidRPr="00F62C78">
        <w:rPr>
          <w:rFonts w:eastAsia="Arial Narrow"/>
          <w:lang w:val="en-GB" w:eastAsia="ar-SA"/>
        </w:rPr>
        <w:t xml:space="preserve">Bagé. </w:t>
      </w:r>
    </w:p>
    <w:p w:rsidR="00321F02" w:rsidRPr="00F62C78" w:rsidRDefault="0046656F" w:rsidP="00997A80">
      <w:pPr>
        <w:pStyle w:val="SingleTxtG"/>
        <w:rPr>
          <w:rFonts w:eastAsia="Arial Narrow"/>
          <w:lang w:val="en-GB" w:eastAsia="ar-SA"/>
        </w:rPr>
      </w:pPr>
      <w:r w:rsidRPr="00F62C78">
        <w:rPr>
          <w:rFonts w:eastAsia="Arial Narrow"/>
          <w:lang w:val="en-GB" w:eastAsia="ar-SA"/>
        </w:rPr>
        <w:t>41</w:t>
      </w:r>
      <w:r w:rsidR="001C7D25" w:rsidRPr="00F62C78">
        <w:rPr>
          <w:rFonts w:eastAsia="Arial Narrow"/>
          <w:lang w:val="en-GB" w:eastAsia="ar-SA"/>
        </w:rPr>
        <w:t>6</w:t>
      </w:r>
      <w:r w:rsidR="00E54226" w:rsidRPr="00F62C78">
        <w:rPr>
          <w:rFonts w:eastAsia="Arial Narrow"/>
          <w:lang w:val="en-GB" w:eastAsia="ar-SA"/>
        </w:rPr>
        <w:t>.</w:t>
      </w:r>
      <w:r w:rsidR="00E54226" w:rsidRPr="00F62C78">
        <w:rPr>
          <w:rFonts w:eastAsia="Arial Narrow"/>
          <w:lang w:val="en-GB" w:eastAsia="ar-SA"/>
        </w:rPr>
        <w:tab/>
      </w:r>
      <w:r w:rsidR="003B07AE" w:rsidRPr="00F62C78">
        <w:rPr>
          <w:rFonts w:eastAsia="Arial Narrow"/>
          <w:lang w:val="en-GB" w:eastAsia="ar-SA"/>
        </w:rPr>
        <w:t>The target population is that resident on the border, particularly citizens who are in a situation of poverty and social vulnerability</w:t>
      </w:r>
      <w:r w:rsidR="00321F02" w:rsidRPr="00F62C78">
        <w:rPr>
          <w:rFonts w:eastAsia="Arial Narrow"/>
          <w:lang w:val="en-GB" w:eastAsia="ar-SA"/>
        </w:rPr>
        <w:t xml:space="preserve">. </w:t>
      </w:r>
    </w:p>
    <w:p w:rsidR="00321F02" w:rsidRPr="00F62C78" w:rsidRDefault="007E6436" w:rsidP="00C92667">
      <w:pPr>
        <w:pStyle w:val="SingleTxtG"/>
        <w:keepNext/>
        <w:rPr>
          <w:rFonts w:eastAsia="Arial Narrow"/>
          <w:lang w:val="en-GB" w:eastAsia="ar-SA"/>
        </w:rPr>
      </w:pPr>
      <w:r w:rsidRPr="00F62C78">
        <w:rPr>
          <w:rFonts w:eastAsia="Arial Narrow"/>
          <w:lang w:val="en-GB" w:eastAsia="ar-SA"/>
        </w:rPr>
        <w:t>4</w:t>
      </w:r>
      <w:r w:rsidR="0046656F" w:rsidRPr="00F62C78">
        <w:rPr>
          <w:rFonts w:eastAsia="Arial Narrow"/>
          <w:lang w:val="en-GB" w:eastAsia="ar-SA"/>
        </w:rPr>
        <w:t>1</w:t>
      </w:r>
      <w:r w:rsidR="001C7D25" w:rsidRPr="00F62C78">
        <w:rPr>
          <w:rFonts w:eastAsia="Arial Narrow"/>
          <w:lang w:val="en-GB" w:eastAsia="ar-SA"/>
        </w:rPr>
        <w:t>7</w:t>
      </w:r>
      <w:r w:rsidR="00E54226" w:rsidRPr="00F62C78">
        <w:rPr>
          <w:rFonts w:eastAsia="Arial Narrow"/>
          <w:lang w:val="en-GB" w:eastAsia="ar-SA"/>
        </w:rPr>
        <w:t>.</w:t>
      </w:r>
      <w:r w:rsidR="00E54226" w:rsidRPr="00F62C78">
        <w:rPr>
          <w:rFonts w:eastAsia="Arial Narrow"/>
          <w:lang w:val="en-GB" w:eastAsia="ar-SA"/>
        </w:rPr>
        <w:tab/>
      </w:r>
      <w:r w:rsidR="003B07AE" w:rsidRPr="00F62C78">
        <w:rPr>
          <w:rFonts w:eastAsia="Arial Narrow"/>
          <w:lang w:val="en-GB" w:eastAsia="ar-SA"/>
        </w:rPr>
        <w:t>As already mentioned</w:t>
      </w:r>
      <w:r w:rsidR="00321F02" w:rsidRPr="00F62C78">
        <w:rPr>
          <w:rFonts w:eastAsia="Arial Narrow"/>
          <w:lang w:val="en-GB" w:eastAsia="ar-SA"/>
        </w:rPr>
        <w:t>, situa</w:t>
      </w:r>
      <w:r w:rsidR="003B07AE" w:rsidRPr="00F62C78">
        <w:rPr>
          <w:rFonts w:eastAsia="Arial Narrow"/>
          <w:lang w:val="en-GB" w:eastAsia="ar-SA"/>
        </w:rPr>
        <w:t xml:space="preserve">tions of exclusion </w:t>
      </w:r>
      <w:r w:rsidR="00FB3442" w:rsidRPr="00F62C78">
        <w:rPr>
          <w:rFonts w:eastAsia="Arial Narrow"/>
          <w:lang w:val="en-GB" w:eastAsia="ar-SA"/>
        </w:rPr>
        <w:t xml:space="preserve">and </w:t>
      </w:r>
      <w:r w:rsidR="00321F02" w:rsidRPr="00F62C78">
        <w:rPr>
          <w:rFonts w:eastAsia="Arial Narrow"/>
          <w:lang w:val="en-GB" w:eastAsia="ar-SA"/>
        </w:rPr>
        <w:t>vulnerabili</w:t>
      </w:r>
      <w:r w:rsidR="003B07AE" w:rsidRPr="00F62C78">
        <w:rPr>
          <w:rFonts w:eastAsia="Arial Narrow"/>
          <w:lang w:val="en-GB" w:eastAsia="ar-SA"/>
        </w:rPr>
        <w:t xml:space="preserve">ty to </w:t>
      </w:r>
      <w:r w:rsidR="00321F02" w:rsidRPr="00F62C78">
        <w:rPr>
          <w:rFonts w:eastAsia="Arial Narrow"/>
          <w:lang w:val="en-GB" w:eastAsia="ar-SA"/>
        </w:rPr>
        <w:t>exclusi</w:t>
      </w:r>
      <w:r w:rsidR="003B07AE" w:rsidRPr="00F62C78">
        <w:rPr>
          <w:rFonts w:eastAsia="Arial Narrow"/>
          <w:lang w:val="en-GB" w:eastAsia="ar-SA"/>
        </w:rPr>
        <w:t>o</w:t>
      </w:r>
      <w:r w:rsidR="00321F02" w:rsidRPr="00F62C78">
        <w:rPr>
          <w:rFonts w:eastAsia="Arial Narrow"/>
          <w:lang w:val="en-GB" w:eastAsia="ar-SA"/>
        </w:rPr>
        <w:t xml:space="preserve">n </w:t>
      </w:r>
      <w:r w:rsidR="003B07AE" w:rsidRPr="00F62C78">
        <w:rPr>
          <w:rFonts w:eastAsia="Arial Narrow"/>
          <w:lang w:val="en-GB" w:eastAsia="ar-SA"/>
        </w:rPr>
        <w:t xml:space="preserve">on </w:t>
      </w:r>
      <w:r w:rsidRPr="00F62C78">
        <w:rPr>
          <w:rFonts w:eastAsia="Arial Narrow"/>
          <w:lang w:val="en-GB" w:eastAsia="ar-SA"/>
        </w:rPr>
        <w:t xml:space="preserve">countries’ </w:t>
      </w:r>
      <w:r w:rsidR="003B07AE" w:rsidRPr="00F62C78">
        <w:rPr>
          <w:rFonts w:eastAsia="Arial Narrow"/>
          <w:lang w:val="en-GB" w:eastAsia="ar-SA"/>
        </w:rPr>
        <w:t>border</w:t>
      </w:r>
      <w:r w:rsidRPr="00F62C78">
        <w:rPr>
          <w:rFonts w:eastAsia="Arial Narrow"/>
          <w:lang w:val="en-GB" w:eastAsia="ar-SA"/>
        </w:rPr>
        <w:t>s</w:t>
      </w:r>
      <w:r w:rsidR="003B07AE" w:rsidRPr="00F62C78">
        <w:rPr>
          <w:rFonts w:eastAsia="Arial Narrow"/>
          <w:lang w:val="en-GB" w:eastAsia="ar-SA"/>
        </w:rPr>
        <w:t xml:space="preserve"> </w:t>
      </w:r>
      <w:r w:rsidR="00716D91" w:rsidRPr="00F62C78">
        <w:rPr>
          <w:rFonts w:eastAsia="Arial Narrow"/>
          <w:lang w:val="en-GB" w:eastAsia="ar-SA"/>
        </w:rPr>
        <w:t xml:space="preserve">are exacerbated </w:t>
      </w:r>
      <w:r w:rsidR="003B07AE" w:rsidRPr="00F62C78">
        <w:rPr>
          <w:rFonts w:eastAsia="Arial Narrow"/>
          <w:lang w:val="en-GB" w:eastAsia="ar-SA"/>
        </w:rPr>
        <w:t xml:space="preserve">by certain </w:t>
      </w:r>
      <w:r w:rsidR="00716D91" w:rsidRPr="00F62C78">
        <w:rPr>
          <w:rFonts w:eastAsia="Arial Narrow"/>
          <w:lang w:val="en-GB" w:eastAsia="ar-SA"/>
        </w:rPr>
        <w:t xml:space="preserve">characteristics </w:t>
      </w:r>
      <w:r w:rsidR="003B07AE" w:rsidRPr="00F62C78">
        <w:rPr>
          <w:rFonts w:eastAsia="Arial Narrow"/>
          <w:lang w:val="en-GB" w:eastAsia="ar-SA"/>
        </w:rPr>
        <w:t xml:space="preserve">that are not found in other parts of </w:t>
      </w:r>
      <w:r w:rsidRPr="00F62C78">
        <w:rPr>
          <w:rFonts w:eastAsia="Arial Narrow"/>
          <w:lang w:val="en-GB" w:eastAsia="ar-SA"/>
        </w:rPr>
        <w:t xml:space="preserve">the </w:t>
      </w:r>
      <w:r w:rsidR="003B07AE" w:rsidRPr="00F62C78">
        <w:rPr>
          <w:rFonts w:eastAsia="Arial Narrow"/>
          <w:lang w:val="en-GB" w:eastAsia="ar-SA"/>
        </w:rPr>
        <w:t>national territor</w:t>
      </w:r>
      <w:r w:rsidRPr="00F62C78">
        <w:rPr>
          <w:rFonts w:eastAsia="Arial Narrow"/>
          <w:lang w:val="en-GB" w:eastAsia="ar-SA"/>
        </w:rPr>
        <w:t>y</w:t>
      </w:r>
      <w:r w:rsidR="003B07AE" w:rsidRPr="00F62C78">
        <w:rPr>
          <w:rFonts w:eastAsia="Arial Narrow"/>
          <w:lang w:val="en-GB" w:eastAsia="ar-SA"/>
        </w:rPr>
        <w:t>. They include the following:</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E54226" w:rsidRPr="00F62C78">
        <w:rPr>
          <w:rFonts w:eastAsia="Arial Narrow"/>
          <w:lang w:val="en-GB"/>
        </w:rPr>
        <w:t>a</w:t>
      </w:r>
      <w:r w:rsidR="00E14525" w:rsidRPr="00F62C78">
        <w:rPr>
          <w:rFonts w:eastAsia="Arial Narrow"/>
          <w:lang w:val="en-GB"/>
        </w:rPr>
        <w:t>)</w:t>
      </w:r>
      <w:r w:rsidR="00E14525" w:rsidRPr="00F62C78">
        <w:rPr>
          <w:rFonts w:eastAsia="Arial Narrow"/>
          <w:lang w:val="en-GB"/>
        </w:rPr>
        <w:tab/>
      </w:r>
      <w:r w:rsidR="00321F02" w:rsidRPr="00F62C78">
        <w:rPr>
          <w:rFonts w:eastAsia="Arial Narrow"/>
          <w:lang w:val="en-GB"/>
        </w:rPr>
        <w:t>Dif</w:t>
      </w:r>
      <w:r w:rsidR="00716D91" w:rsidRPr="00F62C78">
        <w:rPr>
          <w:rFonts w:eastAsia="Arial Narrow"/>
          <w:lang w:val="en-GB"/>
        </w:rPr>
        <w:t xml:space="preserve">ficulties in obtaining access to documentation; </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E54226" w:rsidRPr="00F62C78">
        <w:rPr>
          <w:rFonts w:eastAsia="Arial Narrow"/>
          <w:lang w:val="en-GB"/>
        </w:rPr>
        <w:t>b</w:t>
      </w:r>
      <w:r w:rsidR="00E14525" w:rsidRPr="00F62C78">
        <w:rPr>
          <w:rFonts w:eastAsia="Arial Narrow"/>
          <w:lang w:val="en-GB"/>
        </w:rPr>
        <w:t>)</w:t>
      </w:r>
      <w:r w:rsidR="00E14525" w:rsidRPr="00F62C78">
        <w:rPr>
          <w:rFonts w:eastAsia="Arial Narrow"/>
          <w:lang w:val="en-GB"/>
        </w:rPr>
        <w:tab/>
      </w:r>
      <w:r w:rsidR="00716D91" w:rsidRPr="00F62C78">
        <w:rPr>
          <w:rFonts w:eastAsia="Arial Narrow"/>
          <w:lang w:val="en-GB"/>
        </w:rPr>
        <w:t xml:space="preserve">No </w:t>
      </w:r>
      <w:r w:rsidR="00321F02" w:rsidRPr="00F62C78">
        <w:rPr>
          <w:rFonts w:eastAsia="Arial Narrow"/>
          <w:lang w:val="en-GB"/>
        </w:rPr>
        <w:t>acce</w:t>
      </w:r>
      <w:r w:rsidR="00716D91" w:rsidRPr="00F62C78">
        <w:rPr>
          <w:rFonts w:eastAsia="Arial Narrow"/>
          <w:lang w:val="en-GB"/>
        </w:rPr>
        <w:t>ss to study facilities, treatment at health-care centres, etc.</w:t>
      </w:r>
      <w:r w:rsidR="00E54226" w:rsidRPr="00F62C78">
        <w:rPr>
          <w:rFonts w:eastAsia="Arial Narrow"/>
          <w:lang w:val="en-GB"/>
        </w:rPr>
        <w:t>;</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E54226" w:rsidRPr="00F62C78">
        <w:rPr>
          <w:rFonts w:eastAsia="Arial Narrow"/>
          <w:lang w:val="en-GB"/>
        </w:rPr>
        <w:t>c</w:t>
      </w:r>
      <w:r w:rsidR="00E14525" w:rsidRPr="00F62C78">
        <w:rPr>
          <w:rFonts w:eastAsia="Arial Narrow"/>
          <w:lang w:val="en-GB"/>
        </w:rPr>
        <w:t>)</w:t>
      </w:r>
      <w:r w:rsidR="00E14525" w:rsidRPr="00F62C78">
        <w:rPr>
          <w:rFonts w:eastAsia="Arial Narrow"/>
          <w:lang w:val="en-GB"/>
        </w:rPr>
        <w:tab/>
      </w:r>
      <w:r w:rsidR="00716D91" w:rsidRPr="00F62C78">
        <w:rPr>
          <w:rFonts w:eastAsia="Arial Narrow"/>
          <w:lang w:val="en-GB"/>
        </w:rPr>
        <w:t>Similar difficulties in obtaining access to social benefits</w:t>
      </w:r>
      <w:r w:rsidR="00E54226" w:rsidRPr="00F62C78">
        <w:rPr>
          <w:rFonts w:eastAsia="Arial Narrow"/>
          <w:lang w:val="en-GB"/>
        </w:rPr>
        <w:t>;</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E54226" w:rsidRPr="00F62C78">
        <w:rPr>
          <w:rFonts w:eastAsia="Arial Narrow"/>
          <w:lang w:val="en-GB"/>
        </w:rPr>
        <w:t>d</w:t>
      </w:r>
      <w:r w:rsidR="00E14525" w:rsidRPr="00F62C78">
        <w:rPr>
          <w:rFonts w:eastAsia="Arial Narrow"/>
          <w:lang w:val="en-GB"/>
        </w:rPr>
        <w:t>)</w:t>
      </w:r>
      <w:r w:rsidR="00E14525" w:rsidRPr="00F62C78">
        <w:rPr>
          <w:rFonts w:eastAsia="Arial Narrow"/>
          <w:lang w:val="en-GB"/>
        </w:rPr>
        <w:tab/>
      </w:r>
      <w:r w:rsidR="003E3D6D" w:rsidRPr="00F62C78">
        <w:rPr>
          <w:rFonts w:eastAsia="Arial Narrow"/>
          <w:lang w:val="en-GB"/>
        </w:rPr>
        <w:t xml:space="preserve">It has been ascertained that </w:t>
      </w:r>
      <w:r w:rsidR="00EB409A" w:rsidRPr="00F62C78">
        <w:rPr>
          <w:rFonts w:eastAsia="Arial Narrow"/>
          <w:lang w:val="en-GB"/>
        </w:rPr>
        <w:t xml:space="preserve">local demand </w:t>
      </w:r>
      <w:r w:rsidR="003E3D6D" w:rsidRPr="00F62C78">
        <w:rPr>
          <w:rFonts w:eastAsia="Arial Narrow"/>
          <w:lang w:val="en-GB"/>
        </w:rPr>
        <w:t>exists</w:t>
      </w:r>
      <w:r w:rsidR="00EB409A" w:rsidRPr="00F62C78">
        <w:rPr>
          <w:rFonts w:eastAsia="Arial Narrow"/>
          <w:lang w:val="en-GB"/>
        </w:rPr>
        <w:t xml:space="preserve">, on the one hand, </w:t>
      </w:r>
      <w:r w:rsidR="008459EE" w:rsidRPr="00F62C78">
        <w:rPr>
          <w:rFonts w:eastAsia="Arial Narrow"/>
          <w:lang w:val="en-GB"/>
        </w:rPr>
        <w:t xml:space="preserve">for </w:t>
      </w:r>
      <w:r w:rsidR="003E3D6D" w:rsidRPr="00F62C78">
        <w:rPr>
          <w:rFonts w:eastAsia="Arial Narrow"/>
          <w:lang w:val="en-GB"/>
        </w:rPr>
        <w:t xml:space="preserve">a forum in which </w:t>
      </w:r>
      <w:r w:rsidR="00A13DC0" w:rsidRPr="00F62C78">
        <w:rPr>
          <w:rFonts w:eastAsia="Arial Narrow"/>
          <w:lang w:val="en-GB"/>
        </w:rPr>
        <w:t>the exercise of citizens’ right</w:t>
      </w:r>
      <w:r w:rsidR="00B12CB9" w:rsidRPr="00F62C78">
        <w:rPr>
          <w:rFonts w:eastAsia="Arial Narrow"/>
          <w:lang w:val="en-GB"/>
        </w:rPr>
        <w:t>s</w:t>
      </w:r>
      <w:r w:rsidR="00FB3442" w:rsidRPr="00F62C78">
        <w:rPr>
          <w:rFonts w:eastAsia="Arial Narrow"/>
          <w:lang w:val="en-GB"/>
        </w:rPr>
        <w:t xml:space="preserve"> </w:t>
      </w:r>
      <w:r w:rsidR="003E3D6D" w:rsidRPr="00F62C78">
        <w:rPr>
          <w:rFonts w:eastAsia="Arial Narrow"/>
          <w:lang w:val="en-GB"/>
        </w:rPr>
        <w:t xml:space="preserve">is </w:t>
      </w:r>
      <w:r w:rsidR="006330EE" w:rsidRPr="00F62C78">
        <w:rPr>
          <w:rFonts w:eastAsia="Arial Narrow"/>
          <w:lang w:val="en-GB"/>
        </w:rPr>
        <w:t xml:space="preserve">publicized </w:t>
      </w:r>
      <w:r w:rsidR="003E3D6D" w:rsidRPr="00F62C78">
        <w:rPr>
          <w:rFonts w:eastAsia="Arial Narrow"/>
          <w:lang w:val="en-GB"/>
        </w:rPr>
        <w:t xml:space="preserve">and promoted </w:t>
      </w:r>
      <w:r w:rsidR="00FB3442" w:rsidRPr="00F62C78">
        <w:rPr>
          <w:rFonts w:eastAsia="Arial Narrow"/>
          <w:lang w:val="en-GB"/>
        </w:rPr>
        <w:t>and</w:t>
      </w:r>
      <w:r w:rsidR="00B12CB9" w:rsidRPr="00F62C78">
        <w:rPr>
          <w:rFonts w:eastAsia="Arial Narrow"/>
          <w:lang w:val="en-GB"/>
        </w:rPr>
        <w:t>, on the other,</w:t>
      </w:r>
      <w:r w:rsidR="00FB3442" w:rsidRPr="00F62C78">
        <w:rPr>
          <w:rFonts w:eastAsia="Arial Narrow"/>
          <w:lang w:val="en-GB"/>
        </w:rPr>
        <w:t xml:space="preserve"> </w:t>
      </w:r>
      <w:r w:rsidR="00E4271B" w:rsidRPr="00F62C78">
        <w:rPr>
          <w:rFonts w:eastAsia="Arial Narrow"/>
          <w:lang w:val="en-GB"/>
        </w:rPr>
        <w:t xml:space="preserve">for </w:t>
      </w:r>
      <w:r w:rsidR="006330EE" w:rsidRPr="00F62C78">
        <w:rPr>
          <w:rFonts w:eastAsia="Arial Narrow"/>
          <w:lang w:val="en-GB"/>
        </w:rPr>
        <w:t xml:space="preserve">enhanced </w:t>
      </w:r>
      <w:r w:rsidR="00B12CB9" w:rsidRPr="00F62C78">
        <w:rPr>
          <w:rFonts w:eastAsia="Arial Narrow"/>
          <w:lang w:val="en-GB"/>
        </w:rPr>
        <w:t xml:space="preserve">dissemination and promotion of </w:t>
      </w:r>
      <w:r w:rsidR="003E3D6D" w:rsidRPr="00F62C78">
        <w:rPr>
          <w:rFonts w:eastAsia="Arial Narrow"/>
          <w:lang w:val="en-GB"/>
        </w:rPr>
        <w:t>citizens’ rights on the border</w:t>
      </w:r>
      <w:r w:rsidR="00321F02" w:rsidRPr="00F62C78">
        <w:rPr>
          <w:rFonts w:eastAsia="Arial Narrow"/>
          <w:lang w:val="en-GB"/>
        </w:rPr>
        <w:t>.</w:t>
      </w:r>
      <w:r w:rsidR="008459EE" w:rsidRPr="00F62C78">
        <w:rPr>
          <w:rFonts w:eastAsia="Arial Narrow"/>
          <w:lang w:val="en-GB"/>
        </w:rPr>
        <w:t xml:space="preserve"> I</w:t>
      </w:r>
      <w:r w:rsidR="006330EE" w:rsidRPr="00F62C78">
        <w:rPr>
          <w:rFonts w:eastAsia="Arial Narrow"/>
          <w:lang w:val="en-GB"/>
        </w:rPr>
        <w:t xml:space="preserve">t </w:t>
      </w:r>
      <w:r w:rsidR="008459EE" w:rsidRPr="00F62C78">
        <w:rPr>
          <w:rFonts w:eastAsia="Arial Narrow"/>
          <w:lang w:val="en-GB"/>
        </w:rPr>
        <w:t xml:space="preserve">may therefore be concluded that the implementation of </w:t>
      </w:r>
      <w:r w:rsidR="006330EE" w:rsidRPr="00F62C78">
        <w:rPr>
          <w:rFonts w:eastAsia="Arial Narrow"/>
          <w:lang w:val="en-GB"/>
        </w:rPr>
        <w:t xml:space="preserve">a </w:t>
      </w:r>
      <w:r w:rsidR="00321F02" w:rsidRPr="00F62C78">
        <w:rPr>
          <w:rFonts w:eastAsia="Arial Narrow"/>
          <w:lang w:val="en-GB"/>
        </w:rPr>
        <w:t>program</w:t>
      </w:r>
      <w:r w:rsidR="006330EE" w:rsidRPr="00F62C78">
        <w:rPr>
          <w:rFonts w:eastAsia="Arial Narrow"/>
          <w:lang w:val="en-GB"/>
        </w:rPr>
        <w:t>me</w:t>
      </w:r>
      <w:r w:rsidR="00321F02" w:rsidRPr="00F62C78">
        <w:rPr>
          <w:rFonts w:eastAsia="Arial Narrow"/>
          <w:lang w:val="en-GB"/>
        </w:rPr>
        <w:t xml:space="preserve"> </w:t>
      </w:r>
      <w:r w:rsidR="006330EE" w:rsidRPr="00F62C78">
        <w:rPr>
          <w:rFonts w:eastAsia="Arial Narrow"/>
          <w:lang w:val="en-GB"/>
        </w:rPr>
        <w:t xml:space="preserve">to tackle these problems </w:t>
      </w:r>
      <w:r w:rsidR="008459EE" w:rsidRPr="00F62C78">
        <w:rPr>
          <w:rFonts w:eastAsia="Arial Narrow"/>
          <w:lang w:val="en-GB"/>
        </w:rPr>
        <w:t xml:space="preserve">would be relatively easy </w:t>
      </w:r>
      <w:r w:rsidR="006330EE" w:rsidRPr="00F62C78">
        <w:rPr>
          <w:rFonts w:eastAsia="Arial Narrow"/>
          <w:lang w:val="en-GB"/>
        </w:rPr>
        <w:t>and would have a significant impact.</w:t>
      </w:r>
    </w:p>
    <w:p w:rsidR="00321F02" w:rsidRPr="00F62C78" w:rsidRDefault="0046656F" w:rsidP="00997A80">
      <w:pPr>
        <w:pStyle w:val="SingleTxtG"/>
        <w:rPr>
          <w:rFonts w:eastAsia="Arial Narrow"/>
          <w:lang w:val="en-GB" w:eastAsia="ar-SA"/>
        </w:rPr>
      </w:pPr>
      <w:r w:rsidRPr="00F62C78">
        <w:rPr>
          <w:rFonts w:eastAsia="Arial Narrow"/>
          <w:lang w:val="en-GB" w:eastAsia="ar-SA"/>
        </w:rPr>
        <w:t>41</w:t>
      </w:r>
      <w:r w:rsidR="001C7D25" w:rsidRPr="00F62C78">
        <w:rPr>
          <w:rFonts w:eastAsia="Arial Narrow"/>
          <w:lang w:val="en-GB" w:eastAsia="ar-SA"/>
        </w:rPr>
        <w:t>8</w:t>
      </w:r>
      <w:r w:rsidR="0054351B" w:rsidRPr="00F62C78">
        <w:rPr>
          <w:rFonts w:eastAsia="Arial Narrow"/>
          <w:lang w:val="en-GB" w:eastAsia="ar-SA"/>
        </w:rPr>
        <w:t>.</w:t>
      </w:r>
      <w:r w:rsidR="0054351B" w:rsidRPr="00F62C78">
        <w:rPr>
          <w:rFonts w:eastAsia="Arial Narrow"/>
          <w:lang w:val="en-GB" w:eastAsia="ar-SA"/>
        </w:rPr>
        <w:tab/>
      </w:r>
      <w:r w:rsidR="00E4271B" w:rsidRPr="00F62C78">
        <w:rPr>
          <w:rFonts w:eastAsia="Arial Narrow"/>
          <w:lang w:val="en-GB" w:eastAsia="ar-SA"/>
        </w:rPr>
        <w:t xml:space="preserve">All these difficulties and problems are related, in particular, to situations of </w:t>
      </w:r>
      <w:r w:rsidR="00321F02" w:rsidRPr="00F62C78">
        <w:rPr>
          <w:rFonts w:eastAsia="Arial Narrow"/>
          <w:lang w:val="en-GB" w:eastAsia="ar-SA"/>
        </w:rPr>
        <w:t xml:space="preserve">irregular </w:t>
      </w:r>
      <w:r w:rsidR="00E4271B" w:rsidRPr="00F62C78">
        <w:rPr>
          <w:rFonts w:eastAsia="Arial Narrow"/>
          <w:lang w:val="en-GB" w:eastAsia="ar-SA"/>
        </w:rPr>
        <w:t xml:space="preserve">residence of </w:t>
      </w:r>
      <w:r w:rsidR="008F0C15" w:rsidRPr="00F62C78">
        <w:rPr>
          <w:rFonts w:eastAsia="Arial Narrow"/>
          <w:lang w:val="en-GB" w:eastAsia="ar-SA"/>
        </w:rPr>
        <w:t>Brazil</w:t>
      </w:r>
      <w:r w:rsidR="008C6BBD" w:rsidRPr="00F62C78">
        <w:rPr>
          <w:rFonts w:eastAsia="Arial Narrow"/>
          <w:lang w:val="en-GB" w:eastAsia="ar-SA"/>
        </w:rPr>
        <w:t>ian</w:t>
      </w:r>
      <w:r w:rsidR="00321F02" w:rsidRPr="00F62C78">
        <w:rPr>
          <w:rFonts w:eastAsia="Arial Narrow"/>
          <w:lang w:val="en-GB" w:eastAsia="ar-SA"/>
        </w:rPr>
        <w:t xml:space="preserve">s </w:t>
      </w:r>
      <w:r w:rsidR="008C6BBD" w:rsidRPr="00F62C78">
        <w:rPr>
          <w:rFonts w:eastAsia="Arial Narrow"/>
          <w:lang w:val="en-GB" w:eastAsia="ar-SA"/>
        </w:rPr>
        <w:t>i</w:t>
      </w:r>
      <w:r w:rsidR="00321F02" w:rsidRPr="00F62C78">
        <w:rPr>
          <w:rFonts w:eastAsia="Arial Narrow"/>
          <w:lang w:val="en-GB" w:eastAsia="ar-SA"/>
        </w:rPr>
        <w:t>n Uruguay</w:t>
      </w:r>
      <w:r w:rsidR="00FB3442" w:rsidRPr="00F62C78">
        <w:rPr>
          <w:rFonts w:eastAsia="Arial Narrow"/>
          <w:lang w:val="en-GB" w:eastAsia="ar-SA"/>
        </w:rPr>
        <w:t xml:space="preserve"> and </w:t>
      </w:r>
      <w:r w:rsidR="00E4271B" w:rsidRPr="00F62C78">
        <w:rPr>
          <w:rFonts w:eastAsia="Arial Narrow"/>
          <w:lang w:val="en-GB" w:eastAsia="ar-SA"/>
        </w:rPr>
        <w:t xml:space="preserve">of </w:t>
      </w:r>
      <w:r w:rsidR="00FB4966" w:rsidRPr="00F62C78">
        <w:rPr>
          <w:rFonts w:eastAsia="Arial Narrow"/>
          <w:lang w:val="en-GB" w:eastAsia="ar-SA"/>
        </w:rPr>
        <w:t>Uruguayans</w:t>
      </w:r>
      <w:r w:rsidR="00321F02" w:rsidRPr="00F62C78">
        <w:rPr>
          <w:rFonts w:eastAsia="Arial Narrow"/>
          <w:lang w:val="en-GB" w:eastAsia="ar-SA"/>
        </w:rPr>
        <w:t xml:space="preserve"> </w:t>
      </w:r>
      <w:r w:rsidR="008C6BBD" w:rsidRPr="00F62C78">
        <w:rPr>
          <w:rFonts w:eastAsia="Arial Narrow"/>
          <w:lang w:val="en-GB" w:eastAsia="ar-SA"/>
        </w:rPr>
        <w:t>i</w:t>
      </w:r>
      <w:r w:rsidR="00321F02" w:rsidRPr="00F62C78">
        <w:rPr>
          <w:rFonts w:eastAsia="Arial Narrow"/>
          <w:lang w:val="en-GB" w:eastAsia="ar-SA"/>
        </w:rPr>
        <w:t xml:space="preserve">n </w:t>
      </w:r>
      <w:r w:rsidR="008F0C15" w:rsidRPr="00F62C78">
        <w:rPr>
          <w:rFonts w:eastAsia="Arial Narrow"/>
          <w:lang w:val="en-GB" w:eastAsia="ar-SA"/>
        </w:rPr>
        <w:t>Brazil</w:t>
      </w:r>
      <w:r w:rsidR="00321F02" w:rsidRPr="00F62C78">
        <w:rPr>
          <w:rFonts w:eastAsia="Arial Narrow"/>
          <w:lang w:val="en-GB" w:eastAsia="ar-SA"/>
        </w:rPr>
        <w:t xml:space="preserve">. </w:t>
      </w:r>
      <w:r w:rsidR="00E4271B" w:rsidRPr="00F62C78">
        <w:rPr>
          <w:rFonts w:eastAsia="Arial Narrow"/>
          <w:lang w:val="en-GB" w:eastAsia="ar-SA"/>
        </w:rPr>
        <w:t>It is usually difficult in these circumstances to obtain access to original birth certificates</w:t>
      </w:r>
      <w:r w:rsidR="00321F02" w:rsidRPr="00F62C78">
        <w:rPr>
          <w:rFonts w:eastAsia="Arial Narrow"/>
          <w:lang w:val="en-GB" w:eastAsia="ar-SA"/>
        </w:rPr>
        <w:t xml:space="preserve"> </w:t>
      </w:r>
      <w:r w:rsidR="008C6BBD" w:rsidRPr="00F62C78">
        <w:rPr>
          <w:rFonts w:eastAsia="Arial Narrow"/>
          <w:lang w:val="en-GB" w:eastAsia="ar-SA"/>
        </w:rPr>
        <w:t>and</w:t>
      </w:r>
      <w:r w:rsidR="00321F02" w:rsidRPr="00F62C78">
        <w:rPr>
          <w:rFonts w:eastAsia="Arial Narrow"/>
          <w:lang w:val="en-GB" w:eastAsia="ar-SA"/>
        </w:rPr>
        <w:t>/</w:t>
      </w:r>
      <w:r w:rsidR="00647327" w:rsidRPr="00F62C78">
        <w:rPr>
          <w:rFonts w:eastAsia="Arial Narrow"/>
          <w:lang w:val="en-GB" w:eastAsia="ar-SA"/>
        </w:rPr>
        <w:t>or</w:t>
      </w:r>
      <w:r w:rsidR="00321F02" w:rsidRPr="00F62C78">
        <w:rPr>
          <w:rFonts w:eastAsia="Arial Narrow"/>
          <w:lang w:val="en-GB" w:eastAsia="ar-SA"/>
        </w:rPr>
        <w:t xml:space="preserve"> </w:t>
      </w:r>
      <w:r w:rsidR="00E4271B" w:rsidRPr="00F62C78">
        <w:rPr>
          <w:rFonts w:eastAsia="Arial Narrow"/>
          <w:lang w:val="en-GB" w:eastAsia="ar-SA"/>
        </w:rPr>
        <w:t xml:space="preserve">the procedures </w:t>
      </w:r>
      <w:r w:rsidR="007E6436" w:rsidRPr="00F62C78">
        <w:rPr>
          <w:rFonts w:eastAsia="Arial Narrow"/>
          <w:lang w:val="en-GB" w:eastAsia="ar-SA"/>
        </w:rPr>
        <w:t xml:space="preserve">for </w:t>
      </w:r>
      <w:r w:rsidR="00E4271B" w:rsidRPr="00F62C78">
        <w:rPr>
          <w:rFonts w:eastAsia="Arial Narrow"/>
          <w:lang w:val="en-GB" w:eastAsia="ar-SA"/>
        </w:rPr>
        <w:t>obtain</w:t>
      </w:r>
      <w:r w:rsidR="007E6436" w:rsidRPr="00F62C78">
        <w:rPr>
          <w:rFonts w:eastAsia="Arial Narrow"/>
          <w:lang w:val="en-GB" w:eastAsia="ar-SA"/>
        </w:rPr>
        <w:t>ing</w:t>
      </w:r>
      <w:r w:rsidR="00E4271B" w:rsidRPr="00F62C78">
        <w:rPr>
          <w:rFonts w:eastAsia="Arial Narrow"/>
          <w:lang w:val="en-GB" w:eastAsia="ar-SA"/>
        </w:rPr>
        <w:t xml:space="preserve"> access to </w:t>
      </w:r>
      <w:r w:rsidR="00321F02" w:rsidRPr="00F62C78">
        <w:rPr>
          <w:rFonts w:eastAsia="Arial Narrow"/>
          <w:lang w:val="en-GB" w:eastAsia="ar-SA"/>
        </w:rPr>
        <w:t>document</w:t>
      </w:r>
      <w:r w:rsidR="00E4271B" w:rsidRPr="00F62C78">
        <w:rPr>
          <w:rFonts w:eastAsia="Arial Narrow"/>
          <w:lang w:val="en-GB" w:eastAsia="ar-SA"/>
        </w:rPr>
        <w:t>s are usually quite costly.</w:t>
      </w:r>
    </w:p>
    <w:p w:rsidR="00321F02" w:rsidRPr="00F62C78" w:rsidRDefault="00E14525" w:rsidP="00E14525">
      <w:pPr>
        <w:pStyle w:val="H23G"/>
        <w:rPr>
          <w:rFonts w:eastAsia="Arial Narrow"/>
          <w:lang w:val="en-GB" w:eastAsia="ar-SA"/>
        </w:rPr>
      </w:pPr>
      <w:r w:rsidRPr="00F62C78">
        <w:rPr>
          <w:rFonts w:eastAsia="Arial Narrow"/>
          <w:lang w:val="en-GB" w:eastAsia="ar-SA"/>
        </w:rPr>
        <w:tab/>
      </w:r>
      <w:r w:rsidRPr="00F62C78">
        <w:rPr>
          <w:rFonts w:eastAsia="Arial Narrow"/>
          <w:lang w:val="en-GB" w:eastAsia="ar-SA"/>
        </w:rPr>
        <w:tab/>
      </w:r>
      <w:r w:rsidR="00E4271B" w:rsidRPr="00F62C78">
        <w:rPr>
          <w:rFonts w:eastAsia="Arial Narrow"/>
          <w:lang w:val="en-GB" w:eastAsia="ar-SA"/>
        </w:rPr>
        <w:t>Specific objectives</w:t>
      </w:r>
    </w:p>
    <w:p w:rsidR="0054351B" w:rsidRPr="00F62C78" w:rsidRDefault="0054351B" w:rsidP="0054351B">
      <w:pPr>
        <w:pStyle w:val="SingleTxtG"/>
        <w:rPr>
          <w:rFonts w:eastAsia="Arial Narrow"/>
          <w:lang w:val="en-GB" w:eastAsia="ar-SA"/>
        </w:rPr>
      </w:pPr>
      <w:r w:rsidRPr="00F62C78">
        <w:rPr>
          <w:rFonts w:eastAsia="Arial Narrow"/>
          <w:lang w:val="en-GB" w:eastAsia="ar-SA"/>
        </w:rPr>
        <w:t>4</w:t>
      </w:r>
      <w:r w:rsidR="0046656F" w:rsidRPr="00F62C78">
        <w:rPr>
          <w:rFonts w:eastAsia="Arial Narrow"/>
          <w:lang w:val="en-GB" w:eastAsia="ar-SA"/>
        </w:rPr>
        <w:t>1</w:t>
      </w:r>
      <w:r w:rsidR="001C7D25" w:rsidRPr="00F62C78">
        <w:rPr>
          <w:rFonts w:eastAsia="Arial Narrow"/>
          <w:lang w:val="en-GB" w:eastAsia="ar-SA"/>
        </w:rPr>
        <w:t>9</w:t>
      </w:r>
      <w:r w:rsidRPr="00F62C78">
        <w:rPr>
          <w:rFonts w:eastAsia="Arial Narrow"/>
          <w:lang w:val="en-GB" w:eastAsia="ar-SA"/>
        </w:rPr>
        <w:t>.</w:t>
      </w:r>
      <w:r w:rsidRPr="00F62C78">
        <w:rPr>
          <w:rFonts w:eastAsia="Arial Narrow"/>
          <w:lang w:val="en-GB" w:eastAsia="ar-SA"/>
        </w:rPr>
        <w:tab/>
      </w:r>
      <w:r w:rsidR="00E4271B" w:rsidRPr="00F62C78">
        <w:rPr>
          <w:rFonts w:eastAsia="Arial Narrow"/>
          <w:lang w:val="en-GB" w:eastAsia="ar-SA"/>
        </w:rPr>
        <w:t>The objective are as follows</w:t>
      </w:r>
      <w:r w:rsidRPr="00F62C78">
        <w:rPr>
          <w:rFonts w:eastAsia="Arial Narrow"/>
          <w:lang w:val="en-GB" w:eastAsia="ar-SA"/>
        </w:rPr>
        <w:t>:</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54351B" w:rsidRPr="00F62C78">
        <w:rPr>
          <w:rFonts w:eastAsia="Arial Narrow"/>
          <w:lang w:val="en-GB"/>
        </w:rPr>
        <w:t>a)</w:t>
      </w:r>
      <w:r w:rsidR="0054351B" w:rsidRPr="00F62C78">
        <w:rPr>
          <w:rFonts w:eastAsia="Arial Narrow"/>
          <w:lang w:val="en-GB"/>
        </w:rPr>
        <w:tab/>
      </w:r>
      <w:r w:rsidR="00A90B5F" w:rsidRPr="00F62C78">
        <w:rPr>
          <w:rFonts w:eastAsia="Arial Narrow"/>
          <w:lang w:val="en-GB"/>
        </w:rPr>
        <w:t xml:space="preserve">To enhance the scope and </w:t>
      </w:r>
      <w:r w:rsidR="007E6436" w:rsidRPr="00F62C78">
        <w:rPr>
          <w:rFonts w:eastAsia="Arial Narrow"/>
          <w:lang w:val="en-GB"/>
        </w:rPr>
        <w:t xml:space="preserve">to </w:t>
      </w:r>
      <w:r w:rsidR="007E7296" w:rsidRPr="00F62C78">
        <w:rPr>
          <w:rFonts w:eastAsia="Arial Narrow"/>
          <w:lang w:val="en-GB"/>
        </w:rPr>
        <w:t xml:space="preserve">strengthen </w:t>
      </w:r>
      <w:r w:rsidR="00A90B5F" w:rsidRPr="00F62C78">
        <w:rPr>
          <w:rFonts w:eastAsia="Arial Narrow"/>
          <w:lang w:val="en-GB"/>
        </w:rPr>
        <w:t xml:space="preserve">the bodies involved in inter-institutional coordination in the border </w:t>
      </w:r>
      <w:r w:rsidR="007E7296" w:rsidRPr="00F62C78">
        <w:rPr>
          <w:rFonts w:eastAsia="Arial Narrow"/>
          <w:lang w:val="en-GB"/>
        </w:rPr>
        <w:t>region</w:t>
      </w:r>
      <w:r w:rsidR="0054351B" w:rsidRPr="00F62C78">
        <w:rPr>
          <w:rFonts w:eastAsia="Arial Narrow"/>
          <w:lang w:val="en-GB"/>
        </w:rPr>
        <w:t>;</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54351B" w:rsidRPr="00F62C78">
        <w:rPr>
          <w:rFonts w:eastAsia="Arial Narrow"/>
          <w:lang w:val="en-GB"/>
        </w:rPr>
        <w:t>b)</w:t>
      </w:r>
      <w:r w:rsidR="0054351B" w:rsidRPr="00F62C78">
        <w:rPr>
          <w:rFonts w:eastAsia="Arial Narrow"/>
          <w:lang w:val="en-GB"/>
        </w:rPr>
        <w:tab/>
      </w:r>
      <w:r w:rsidR="007E7296" w:rsidRPr="00F62C78">
        <w:rPr>
          <w:rFonts w:eastAsia="Arial Narrow"/>
          <w:lang w:val="en-GB"/>
        </w:rPr>
        <w:t>To promote new bodies and mechanisms for coordination, integration and participation in the border areas</w:t>
      </w:r>
      <w:r w:rsidR="00321F02" w:rsidRPr="00F62C78">
        <w:rPr>
          <w:rFonts w:eastAsia="Arial Narrow"/>
          <w:lang w:val="en-GB"/>
        </w:rPr>
        <w:t xml:space="preserve"> (</w:t>
      </w:r>
      <w:r w:rsidR="007E7296" w:rsidRPr="00F62C78">
        <w:rPr>
          <w:rFonts w:eastAsia="Arial Narrow"/>
          <w:lang w:val="en-GB"/>
        </w:rPr>
        <w:t xml:space="preserve">Border </w:t>
      </w:r>
      <w:r w:rsidR="00321F02" w:rsidRPr="00F62C78">
        <w:rPr>
          <w:rFonts w:eastAsia="Arial Narrow"/>
          <w:lang w:val="en-GB"/>
        </w:rPr>
        <w:t>Gr</w:t>
      </w:r>
      <w:r w:rsidR="007E7296" w:rsidRPr="00F62C78">
        <w:rPr>
          <w:rFonts w:eastAsia="Arial Narrow"/>
          <w:lang w:val="en-GB"/>
        </w:rPr>
        <w:t>o</w:t>
      </w:r>
      <w:r w:rsidR="00321F02" w:rsidRPr="00F62C78">
        <w:rPr>
          <w:rFonts w:eastAsia="Arial Narrow"/>
          <w:lang w:val="en-GB"/>
        </w:rPr>
        <w:t>up</w:t>
      </w:r>
      <w:r w:rsidR="007E7296" w:rsidRPr="00F62C78">
        <w:rPr>
          <w:rFonts w:eastAsia="Arial Narrow"/>
          <w:lang w:val="en-GB"/>
        </w:rPr>
        <w:t>s</w:t>
      </w:r>
      <w:r w:rsidR="00321F02" w:rsidRPr="00F62C78">
        <w:rPr>
          <w:rFonts w:eastAsia="Arial Narrow"/>
          <w:lang w:val="en-GB"/>
        </w:rPr>
        <w:t>)</w:t>
      </w:r>
      <w:r w:rsidR="0054351B" w:rsidRPr="00F62C78">
        <w:rPr>
          <w:rFonts w:eastAsia="Arial Narrow"/>
          <w:lang w:val="en-GB"/>
        </w:rPr>
        <w:t>;</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54351B" w:rsidRPr="00F62C78">
        <w:rPr>
          <w:rFonts w:eastAsia="Arial Narrow"/>
          <w:lang w:val="en-GB"/>
        </w:rPr>
        <w:t>c)</w:t>
      </w:r>
      <w:r w:rsidR="0054351B" w:rsidRPr="00F62C78">
        <w:rPr>
          <w:rFonts w:eastAsia="Arial Narrow"/>
          <w:lang w:val="en-GB"/>
        </w:rPr>
        <w:tab/>
      </w:r>
      <w:r w:rsidR="007E7296" w:rsidRPr="00F62C78">
        <w:rPr>
          <w:rFonts w:eastAsia="Arial Narrow"/>
          <w:lang w:val="en-GB"/>
        </w:rPr>
        <w:t>To recognize, legitimize</w:t>
      </w:r>
      <w:r w:rsidR="00321F02" w:rsidRPr="00F62C78">
        <w:rPr>
          <w:rFonts w:eastAsia="Arial Narrow"/>
          <w:lang w:val="en-GB"/>
        </w:rPr>
        <w:t>, promo</w:t>
      </w:r>
      <w:r w:rsidR="007E7296" w:rsidRPr="00F62C78">
        <w:rPr>
          <w:rFonts w:eastAsia="Arial Narrow"/>
          <w:lang w:val="en-GB"/>
        </w:rPr>
        <w:t>t</w:t>
      </w:r>
      <w:r w:rsidR="00321F02" w:rsidRPr="00F62C78">
        <w:rPr>
          <w:rFonts w:eastAsia="Arial Narrow"/>
          <w:lang w:val="en-GB"/>
        </w:rPr>
        <w:t>e</w:t>
      </w:r>
      <w:r w:rsidR="00FB3442" w:rsidRPr="00F62C78">
        <w:rPr>
          <w:rFonts w:eastAsia="Arial Narrow"/>
          <w:lang w:val="en-GB"/>
        </w:rPr>
        <w:t xml:space="preserve"> and </w:t>
      </w:r>
      <w:r w:rsidR="007E7296" w:rsidRPr="00F62C78">
        <w:rPr>
          <w:rFonts w:eastAsia="Arial Narrow"/>
          <w:lang w:val="en-GB"/>
        </w:rPr>
        <w:t>publicize frontier-based cultural identity;</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54351B" w:rsidRPr="00F62C78">
        <w:rPr>
          <w:rFonts w:eastAsia="Arial Narrow"/>
          <w:lang w:val="en-GB"/>
        </w:rPr>
        <w:t>d)</w:t>
      </w:r>
      <w:r w:rsidR="0054351B" w:rsidRPr="00F62C78">
        <w:rPr>
          <w:rFonts w:eastAsia="Arial Narrow"/>
          <w:lang w:val="en-GB"/>
        </w:rPr>
        <w:tab/>
      </w:r>
      <w:r w:rsidR="007E7296" w:rsidRPr="00F62C78">
        <w:rPr>
          <w:rFonts w:eastAsia="Arial Narrow"/>
          <w:lang w:val="en-GB"/>
        </w:rPr>
        <w:t xml:space="preserve">To </w:t>
      </w:r>
      <w:r w:rsidR="00A363BB" w:rsidRPr="00F62C78">
        <w:rPr>
          <w:rFonts w:eastAsia="Arial Narrow"/>
          <w:lang w:val="en-GB"/>
        </w:rPr>
        <w:t>compile</w:t>
      </w:r>
      <w:r w:rsidR="00321F02" w:rsidRPr="00F62C78">
        <w:rPr>
          <w:rFonts w:eastAsia="Arial Narrow"/>
          <w:lang w:val="en-GB"/>
        </w:rPr>
        <w:t xml:space="preserve">, </w:t>
      </w:r>
      <w:r w:rsidR="00A363BB" w:rsidRPr="00F62C78">
        <w:rPr>
          <w:rFonts w:eastAsia="Arial Narrow"/>
          <w:lang w:val="en-GB"/>
        </w:rPr>
        <w:t xml:space="preserve">process </w:t>
      </w:r>
      <w:r w:rsidR="00FB3442" w:rsidRPr="00F62C78">
        <w:rPr>
          <w:rFonts w:eastAsia="Arial Narrow"/>
          <w:lang w:val="en-GB"/>
        </w:rPr>
        <w:t xml:space="preserve">and </w:t>
      </w:r>
      <w:r w:rsidR="00A363BB" w:rsidRPr="00F62C78">
        <w:rPr>
          <w:rFonts w:eastAsia="Arial Narrow"/>
          <w:lang w:val="en-GB"/>
        </w:rPr>
        <w:t xml:space="preserve">disseminate socio-demographic information concerning the population resident in the region </w:t>
      </w:r>
      <w:r w:rsidR="00374AC4" w:rsidRPr="00F62C78">
        <w:rPr>
          <w:rFonts w:eastAsia="Arial Narrow"/>
          <w:lang w:val="en-GB"/>
        </w:rPr>
        <w:t>that is influenced by its vicinity to the frontier</w:t>
      </w:r>
      <w:r w:rsidR="0054351B" w:rsidRPr="00F62C78">
        <w:rPr>
          <w:rFonts w:eastAsia="Arial Narrow"/>
          <w:lang w:val="en-GB"/>
        </w:rPr>
        <w:t>;</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54351B" w:rsidRPr="00F62C78">
        <w:rPr>
          <w:rFonts w:eastAsia="Arial Narrow"/>
          <w:lang w:val="en-GB"/>
        </w:rPr>
        <w:t>e)</w:t>
      </w:r>
      <w:r w:rsidR="0054351B" w:rsidRPr="00F62C78">
        <w:rPr>
          <w:rFonts w:eastAsia="Arial Narrow"/>
          <w:lang w:val="en-GB"/>
        </w:rPr>
        <w:tab/>
      </w:r>
      <w:r w:rsidR="00374AC4" w:rsidRPr="00F62C78">
        <w:rPr>
          <w:rFonts w:eastAsia="Arial Narrow"/>
          <w:lang w:val="en-GB"/>
        </w:rPr>
        <w:t>To compile, process and disseminate information of relevance to stakeholders living in the border region</w:t>
      </w:r>
      <w:r w:rsidR="0054351B" w:rsidRPr="00F62C78">
        <w:rPr>
          <w:rFonts w:eastAsia="Arial Narrow"/>
          <w:lang w:val="en-GB"/>
        </w:rPr>
        <w:t>;</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54351B" w:rsidRPr="00F62C78">
        <w:rPr>
          <w:rFonts w:eastAsia="Arial Narrow"/>
          <w:lang w:val="en-GB"/>
        </w:rPr>
        <w:t>f)</w:t>
      </w:r>
      <w:r w:rsidR="0054351B" w:rsidRPr="00F62C78">
        <w:rPr>
          <w:rFonts w:eastAsia="Arial Narrow"/>
          <w:lang w:val="en-GB"/>
        </w:rPr>
        <w:tab/>
      </w:r>
      <w:r w:rsidR="00374AC4" w:rsidRPr="00F62C78">
        <w:rPr>
          <w:rFonts w:eastAsia="Arial Narrow"/>
          <w:lang w:val="en-GB"/>
        </w:rPr>
        <w:t>To assist in developing a decentralized</w:t>
      </w:r>
      <w:r w:rsidR="00321F02" w:rsidRPr="00F62C78">
        <w:rPr>
          <w:rFonts w:eastAsia="Arial Narrow"/>
          <w:lang w:val="en-GB"/>
        </w:rPr>
        <w:t xml:space="preserve"> </w:t>
      </w:r>
      <w:r w:rsidR="000E2F2B" w:rsidRPr="00F62C78">
        <w:rPr>
          <w:rFonts w:eastAsia="Arial Narrow"/>
          <w:lang w:val="en-GB"/>
        </w:rPr>
        <w:t>administrative model that</w:t>
      </w:r>
      <w:r w:rsidR="00321F02" w:rsidRPr="00F62C78">
        <w:rPr>
          <w:rFonts w:eastAsia="Arial Narrow"/>
          <w:lang w:val="en-GB"/>
        </w:rPr>
        <w:t xml:space="preserve"> </w:t>
      </w:r>
      <w:r w:rsidR="00374AC4" w:rsidRPr="00F62C78">
        <w:rPr>
          <w:rFonts w:eastAsia="Arial Narrow"/>
          <w:lang w:val="en-GB"/>
        </w:rPr>
        <w:t>incorporat</w:t>
      </w:r>
      <w:r w:rsidR="000E2F2B" w:rsidRPr="00F62C78">
        <w:rPr>
          <w:rFonts w:eastAsia="Arial Narrow"/>
          <w:lang w:val="en-GB"/>
        </w:rPr>
        <w:t>es</w:t>
      </w:r>
      <w:r w:rsidR="00374AC4" w:rsidRPr="00F62C78">
        <w:rPr>
          <w:rFonts w:eastAsia="Arial Narrow"/>
          <w:lang w:val="en-GB"/>
        </w:rPr>
        <w:t xml:space="preserve"> the social, cultural, political and economic characteristics of the border</w:t>
      </w:r>
      <w:r w:rsidR="000E2F2B" w:rsidRPr="00F62C78">
        <w:rPr>
          <w:rFonts w:eastAsia="Arial Narrow"/>
          <w:lang w:val="en-GB"/>
        </w:rPr>
        <w:t xml:space="preserve"> region;</w:t>
      </w:r>
    </w:p>
    <w:p w:rsidR="00321F02" w:rsidRPr="00F62C78" w:rsidRDefault="00C92667" w:rsidP="00C92667">
      <w:pPr>
        <w:pStyle w:val="SingleTxtG"/>
        <w:rPr>
          <w:rFonts w:eastAsia="Arial Narrow"/>
          <w:lang w:val="en-GB"/>
        </w:rPr>
      </w:pPr>
      <w:r>
        <w:rPr>
          <w:rFonts w:eastAsia="Arial Narrow"/>
          <w:lang w:val="en-GB"/>
        </w:rPr>
        <w:tab/>
      </w:r>
      <w:r w:rsidR="008C6BBD" w:rsidRPr="00F62C78">
        <w:rPr>
          <w:rFonts w:eastAsia="Arial Narrow"/>
          <w:lang w:val="en-GB"/>
        </w:rPr>
        <w:t>(</w:t>
      </w:r>
      <w:r w:rsidR="0054351B" w:rsidRPr="00F62C78">
        <w:rPr>
          <w:rFonts w:eastAsia="Arial Narrow"/>
          <w:lang w:val="en-GB"/>
        </w:rPr>
        <w:t>g)</w:t>
      </w:r>
      <w:r w:rsidR="0054351B" w:rsidRPr="00F62C78">
        <w:rPr>
          <w:rFonts w:eastAsia="Arial Narrow"/>
          <w:lang w:val="en-GB"/>
        </w:rPr>
        <w:tab/>
      </w:r>
      <w:r w:rsidR="000E2F2B" w:rsidRPr="00F62C78">
        <w:rPr>
          <w:rFonts w:eastAsia="Arial Narrow"/>
          <w:lang w:val="en-GB"/>
        </w:rPr>
        <w:t xml:space="preserve">To assist in developing an administrative model </w:t>
      </w:r>
      <w:r w:rsidR="00361FC4" w:rsidRPr="00F62C78">
        <w:rPr>
          <w:rFonts w:eastAsia="Arial Narrow"/>
          <w:lang w:val="en-GB"/>
        </w:rPr>
        <w:t xml:space="preserve">that reflects </w:t>
      </w:r>
      <w:r w:rsidR="000E2F2B" w:rsidRPr="00F62C78">
        <w:rPr>
          <w:rFonts w:eastAsia="Arial Narrow"/>
          <w:lang w:val="en-GB"/>
        </w:rPr>
        <w:t xml:space="preserve">the regional social welfare and integration policies in </w:t>
      </w:r>
      <w:r w:rsidR="00321F02" w:rsidRPr="00F62C78">
        <w:rPr>
          <w:rFonts w:eastAsia="Arial Narrow"/>
          <w:lang w:val="en-GB"/>
        </w:rPr>
        <w:t>MERCOSUR.</w:t>
      </w:r>
    </w:p>
    <w:p w:rsidR="00321F02" w:rsidRPr="00F62C78" w:rsidRDefault="001C7D25" w:rsidP="00997A80">
      <w:pPr>
        <w:pStyle w:val="SingleTxtG"/>
        <w:rPr>
          <w:rFonts w:eastAsia="Arial Narrow"/>
          <w:lang w:val="en-GB" w:eastAsia="ar-SA"/>
        </w:rPr>
      </w:pPr>
      <w:r w:rsidRPr="00F62C78">
        <w:rPr>
          <w:rFonts w:eastAsia="Arial Narrow"/>
          <w:bCs/>
          <w:color w:val="000000"/>
          <w:lang w:val="en-GB" w:eastAsia="ar-SA"/>
        </w:rPr>
        <w:t>420</w:t>
      </w:r>
      <w:r w:rsidR="0054351B" w:rsidRPr="00F62C78">
        <w:rPr>
          <w:rFonts w:eastAsia="Arial Narrow"/>
          <w:bCs/>
          <w:color w:val="000000"/>
          <w:lang w:val="en-GB" w:eastAsia="ar-SA"/>
        </w:rPr>
        <w:t>.</w:t>
      </w:r>
      <w:r w:rsidR="0054351B" w:rsidRPr="00F62C78">
        <w:rPr>
          <w:rFonts w:eastAsia="Arial Narrow"/>
          <w:bCs/>
          <w:color w:val="000000"/>
          <w:lang w:val="en-GB" w:eastAsia="ar-SA"/>
        </w:rPr>
        <w:tab/>
      </w:r>
      <w:r w:rsidR="00361FC4" w:rsidRPr="00F62C78">
        <w:rPr>
          <w:rFonts w:eastAsia="Arial Narrow"/>
          <w:bCs/>
          <w:color w:val="000000"/>
          <w:lang w:val="en-GB" w:eastAsia="ar-SA"/>
        </w:rPr>
        <w:t>With regard to human resources</w:t>
      </w:r>
      <w:r w:rsidR="00321F02" w:rsidRPr="00F62C78">
        <w:rPr>
          <w:rFonts w:eastAsia="Arial Narrow"/>
          <w:bCs/>
          <w:color w:val="000000"/>
          <w:lang w:val="en-GB" w:eastAsia="ar-SA"/>
        </w:rPr>
        <w:t xml:space="preserve">, </w:t>
      </w:r>
      <w:r w:rsidR="00964129" w:rsidRPr="00F62C78">
        <w:rPr>
          <w:rFonts w:eastAsia="Arial Narrow"/>
          <w:bCs/>
          <w:color w:val="000000"/>
          <w:lang w:val="en-GB" w:eastAsia="ar-SA"/>
        </w:rPr>
        <w:t xml:space="preserve">responsibility for project coordination and implementation was delegated to </w:t>
      </w:r>
      <w:r w:rsidR="00964129" w:rsidRPr="00F62C78">
        <w:rPr>
          <w:rFonts w:eastAsia="Arial Narrow"/>
          <w:lang w:val="en-GB" w:eastAsia="ar-SA"/>
        </w:rPr>
        <w:t xml:space="preserve">the members of the Border Programme Team of the </w:t>
      </w:r>
      <w:r w:rsidR="00BD26F0" w:rsidRPr="00F62C78">
        <w:rPr>
          <w:rFonts w:eastAsia="Arial Narrow"/>
          <w:lang w:val="en-GB" w:eastAsia="ar-SA"/>
        </w:rPr>
        <w:t>Ministry of Social Development</w:t>
      </w:r>
      <w:r w:rsidR="00964129" w:rsidRPr="00F62C78">
        <w:rPr>
          <w:rFonts w:eastAsia="Arial Narrow"/>
          <w:lang w:val="en-GB" w:eastAsia="ar-SA"/>
        </w:rPr>
        <w:t>.</w:t>
      </w:r>
      <w:r w:rsidR="00321F02" w:rsidRPr="00F62C78">
        <w:rPr>
          <w:rFonts w:eastAsia="Arial Narrow"/>
          <w:lang w:val="en-GB" w:eastAsia="ar-SA"/>
        </w:rPr>
        <w:t xml:space="preserve"> </w:t>
      </w:r>
      <w:r w:rsidR="00964129" w:rsidRPr="00F62C78">
        <w:rPr>
          <w:rFonts w:eastAsia="Arial Narrow"/>
          <w:lang w:val="en-GB" w:eastAsia="ar-SA"/>
        </w:rPr>
        <w:t>Seven officials were recruited for the project</w:t>
      </w:r>
      <w:r w:rsidR="00321F02" w:rsidRPr="00F62C78">
        <w:rPr>
          <w:rFonts w:eastAsia="Arial Narrow"/>
          <w:lang w:val="en-GB" w:eastAsia="ar-SA"/>
        </w:rPr>
        <w:t>:</w:t>
      </w:r>
      <w:r w:rsidR="00321F02" w:rsidRPr="00F62C78">
        <w:rPr>
          <w:rFonts w:eastAsia="Arial Narrow"/>
          <w:b/>
          <w:bCs/>
          <w:color w:val="000000"/>
          <w:lang w:val="en-GB" w:eastAsia="ar-SA"/>
        </w:rPr>
        <w:t xml:space="preserve"> </w:t>
      </w:r>
      <w:r w:rsidR="00964129" w:rsidRPr="00F62C78">
        <w:rPr>
          <w:rFonts w:eastAsia="Arial Narrow"/>
          <w:bCs/>
          <w:color w:val="000000"/>
          <w:lang w:val="en-GB" w:eastAsia="ar-SA"/>
        </w:rPr>
        <w:t>six</w:t>
      </w:r>
      <w:r w:rsidR="00321F02" w:rsidRPr="00F62C78">
        <w:rPr>
          <w:rFonts w:eastAsia="Arial Narrow"/>
          <w:lang w:val="en-GB" w:eastAsia="ar-SA"/>
        </w:rPr>
        <w:t xml:space="preserve"> </w:t>
      </w:r>
      <w:r w:rsidR="00964129" w:rsidRPr="00F62C78">
        <w:rPr>
          <w:rFonts w:eastAsia="Arial Narrow"/>
          <w:lang w:val="en-GB" w:eastAsia="ar-SA"/>
        </w:rPr>
        <w:t>are members of the teams attached to the Binational Offices</w:t>
      </w:r>
      <w:r w:rsidR="00697A63" w:rsidRPr="00F62C78">
        <w:rPr>
          <w:rFonts w:eastAsia="Arial Narrow"/>
          <w:lang w:val="en-GB" w:eastAsia="ar-SA"/>
        </w:rPr>
        <w:t>;</w:t>
      </w:r>
      <w:r w:rsidR="00321F02" w:rsidRPr="00F62C78">
        <w:rPr>
          <w:rFonts w:eastAsia="Arial Narrow"/>
          <w:lang w:val="en-GB" w:eastAsia="ar-SA"/>
        </w:rPr>
        <w:t xml:space="preserve"> </w:t>
      </w:r>
      <w:r w:rsidR="00697A63" w:rsidRPr="00F62C78">
        <w:rPr>
          <w:rFonts w:eastAsia="Arial Narrow"/>
          <w:lang w:val="en-GB" w:eastAsia="ar-SA"/>
        </w:rPr>
        <w:t>there is a technical expert on social issues and an administrative official i</w:t>
      </w:r>
      <w:r w:rsidR="00D6789E" w:rsidRPr="00F62C78">
        <w:rPr>
          <w:rFonts w:eastAsia="Arial Narrow"/>
          <w:lang w:val="en-GB" w:eastAsia="ar-SA"/>
        </w:rPr>
        <w:t>n</w:t>
      </w:r>
      <w:r w:rsidR="00321F02" w:rsidRPr="00F62C78">
        <w:rPr>
          <w:rFonts w:eastAsia="Arial Narrow"/>
          <w:lang w:val="en-GB" w:eastAsia="ar-SA"/>
        </w:rPr>
        <w:t xml:space="preserve"> </w:t>
      </w:r>
      <w:r w:rsidR="00697A63" w:rsidRPr="00F62C78">
        <w:rPr>
          <w:rFonts w:eastAsia="Arial Narrow"/>
          <w:lang w:val="en-GB" w:eastAsia="ar-SA"/>
        </w:rPr>
        <w:t xml:space="preserve">each </w:t>
      </w:r>
      <w:r w:rsidR="00321F02" w:rsidRPr="00F62C78">
        <w:rPr>
          <w:rFonts w:eastAsia="Arial Narrow"/>
          <w:lang w:val="en-GB" w:eastAsia="ar-SA"/>
        </w:rPr>
        <w:t>Of</w:t>
      </w:r>
      <w:r w:rsidR="00697A63" w:rsidRPr="00F62C78">
        <w:rPr>
          <w:rFonts w:eastAsia="Arial Narrow"/>
          <w:lang w:val="en-GB" w:eastAsia="ar-SA"/>
        </w:rPr>
        <w:t>fice</w:t>
      </w:r>
      <w:r w:rsidR="00321F02" w:rsidRPr="00F62C78">
        <w:rPr>
          <w:rFonts w:eastAsia="Arial Narrow"/>
          <w:lang w:val="en-GB" w:eastAsia="ar-SA"/>
        </w:rPr>
        <w:t xml:space="preserve">, </w:t>
      </w:r>
      <w:r w:rsidR="00697A63" w:rsidRPr="00F62C78">
        <w:rPr>
          <w:rFonts w:eastAsia="Arial Narrow"/>
          <w:lang w:val="en-GB" w:eastAsia="ar-SA"/>
        </w:rPr>
        <w:t xml:space="preserve">and </w:t>
      </w:r>
      <w:r w:rsidR="002E22D3" w:rsidRPr="00F62C78">
        <w:rPr>
          <w:rFonts w:eastAsia="Arial Narrow"/>
          <w:lang w:val="en-GB" w:eastAsia="ar-SA"/>
        </w:rPr>
        <w:t xml:space="preserve">an </w:t>
      </w:r>
      <w:r w:rsidR="00697A63" w:rsidRPr="00F62C78">
        <w:rPr>
          <w:rFonts w:eastAsia="Arial Narrow"/>
          <w:lang w:val="en-GB" w:eastAsia="ar-SA"/>
        </w:rPr>
        <w:t>administrative official at the central leve</w:t>
      </w:r>
      <w:r w:rsidR="002E22D3" w:rsidRPr="00F62C78">
        <w:rPr>
          <w:rFonts w:eastAsia="Arial Narrow"/>
          <w:lang w:val="en-GB" w:eastAsia="ar-SA"/>
        </w:rPr>
        <w:t>l</w:t>
      </w:r>
      <w:r w:rsidR="00697A63" w:rsidRPr="00F62C78">
        <w:rPr>
          <w:rFonts w:eastAsia="Arial Narrow"/>
          <w:lang w:val="en-GB" w:eastAsia="ar-SA"/>
        </w:rPr>
        <w:t>.</w:t>
      </w:r>
    </w:p>
    <w:p w:rsidR="00321F02" w:rsidRPr="00F62C78" w:rsidRDefault="0046656F" w:rsidP="00997A80">
      <w:pPr>
        <w:pStyle w:val="SingleTxtG"/>
        <w:rPr>
          <w:rFonts w:eastAsia="Arial Narrow"/>
          <w:lang w:val="en-GB" w:eastAsia="ar-SA"/>
        </w:rPr>
      </w:pPr>
      <w:r w:rsidRPr="00F62C78">
        <w:rPr>
          <w:rFonts w:eastAsia="Arial Narrow"/>
          <w:lang w:val="en-GB" w:eastAsia="ar-SA"/>
        </w:rPr>
        <w:t>4</w:t>
      </w:r>
      <w:r w:rsidR="001C7D25" w:rsidRPr="00F62C78">
        <w:rPr>
          <w:rFonts w:eastAsia="Arial Narrow"/>
          <w:lang w:val="en-GB" w:eastAsia="ar-SA"/>
        </w:rPr>
        <w:t>21</w:t>
      </w:r>
      <w:r w:rsidR="0054351B" w:rsidRPr="00F62C78">
        <w:rPr>
          <w:rFonts w:eastAsia="Arial Narrow"/>
          <w:lang w:val="en-GB" w:eastAsia="ar-SA"/>
        </w:rPr>
        <w:t>.</w:t>
      </w:r>
      <w:r w:rsidR="0054351B" w:rsidRPr="00F62C78">
        <w:rPr>
          <w:rFonts w:eastAsia="Arial Narrow"/>
          <w:lang w:val="en-GB" w:eastAsia="ar-SA"/>
        </w:rPr>
        <w:tab/>
      </w:r>
      <w:r w:rsidR="002E22D3" w:rsidRPr="00F62C78">
        <w:rPr>
          <w:rFonts w:eastAsia="Arial Narrow"/>
          <w:lang w:val="en-GB" w:eastAsia="ar-SA"/>
        </w:rPr>
        <w:t xml:space="preserve">According to the data provided by the </w:t>
      </w:r>
      <w:r w:rsidR="00BD26F0" w:rsidRPr="00F62C78">
        <w:rPr>
          <w:rFonts w:eastAsia="Arial Narrow"/>
          <w:lang w:val="en-GB" w:eastAsia="ar-SA"/>
        </w:rPr>
        <w:t>Ministry of Social Development</w:t>
      </w:r>
      <w:r w:rsidR="00321F02" w:rsidRPr="00F62C78">
        <w:rPr>
          <w:rFonts w:eastAsia="Arial Narrow"/>
          <w:lang w:val="en-GB" w:eastAsia="ar-SA"/>
        </w:rPr>
        <w:t xml:space="preserve">, </w:t>
      </w:r>
      <w:r w:rsidR="002E22D3" w:rsidRPr="00F62C78">
        <w:rPr>
          <w:rFonts w:eastAsia="Arial Narrow"/>
          <w:lang w:val="en-GB" w:eastAsia="ar-SA"/>
        </w:rPr>
        <w:t xml:space="preserve">the Offices </w:t>
      </w:r>
      <w:r w:rsidR="007E6436" w:rsidRPr="00F62C78">
        <w:rPr>
          <w:rFonts w:eastAsia="Arial Narrow"/>
          <w:lang w:val="en-GB" w:eastAsia="ar-SA"/>
        </w:rPr>
        <w:t xml:space="preserve">have </w:t>
      </w:r>
      <w:r w:rsidR="002E22D3" w:rsidRPr="00F62C78">
        <w:rPr>
          <w:rFonts w:eastAsia="Arial Narrow"/>
          <w:lang w:val="en-GB" w:eastAsia="ar-SA"/>
        </w:rPr>
        <w:t xml:space="preserve">dealt with a </w:t>
      </w:r>
      <w:r w:rsidR="00321F02" w:rsidRPr="00F62C78">
        <w:rPr>
          <w:rFonts w:eastAsia="Arial Narrow"/>
          <w:lang w:val="en-GB" w:eastAsia="ar-SA"/>
        </w:rPr>
        <w:t xml:space="preserve">total </w:t>
      </w:r>
      <w:r w:rsidR="000E5FA2" w:rsidRPr="00F62C78">
        <w:rPr>
          <w:rFonts w:eastAsia="Arial Narrow"/>
          <w:lang w:val="en-GB" w:eastAsia="ar-SA"/>
        </w:rPr>
        <w:t>of</w:t>
      </w:r>
      <w:r w:rsidR="00321F02" w:rsidRPr="00F62C78">
        <w:rPr>
          <w:rFonts w:eastAsia="Arial Narrow"/>
          <w:lang w:val="en-GB" w:eastAsia="ar-SA"/>
        </w:rPr>
        <w:t xml:space="preserve"> 1</w:t>
      </w:r>
      <w:r w:rsidR="004D2E0C" w:rsidRPr="00F62C78">
        <w:rPr>
          <w:rFonts w:eastAsia="Arial Narrow"/>
          <w:lang w:val="en-GB" w:eastAsia="ar-SA"/>
        </w:rPr>
        <w:t>,</w:t>
      </w:r>
      <w:r w:rsidR="00321F02" w:rsidRPr="00F62C78">
        <w:rPr>
          <w:rFonts w:eastAsia="Arial Narrow"/>
          <w:lang w:val="en-GB" w:eastAsia="ar-SA"/>
        </w:rPr>
        <w:t xml:space="preserve">177 </w:t>
      </w:r>
      <w:r w:rsidR="002E22D3" w:rsidRPr="00F62C78">
        <w:rPr>
          <w:rFonts w:eastAsia="Arial Narrow"/>
          <w:lang w:val="en-GB" w:eastAsia="ar-SA"/>
        </w:rPr>
        <w:t>enquiries.</w:t>
      </w:r>
      <w:r w:rsidR="003211D5" w:rsidRPr="00F62C78">
        <w:rPr>
          <w:rFonts w:eastAsia="Arial Narrow"/>
          <w:lang w:val="en-GB" w:eastAsia="ar-SA"/>
        </w:rPr>
        <w:t xml:space="preserve"> </w:t>
      </w:r>
    </w:p>
    <w:p w:rsidR="00321F02" w:rsidRPr="00F62C78" w:rsidRDefault="0046656F" w:rsidP="00997A80">
      <w:pPr>
        <w:pStyle w:val="SingleTxtG"/>
        <w:rPr>
          <w:rFonts w:eastAsia="Arial Narrow"/>
          <w:lang w:val="en-GB" w:eastAsia="ar-SA"/>
        </w:rPr>
      </w:pPr>
      <w:r w:rsidRPr="00F62C78">
        <w:rPr>
          <w:rFonts w:eastAsia="Arial Narrow"/>
          <w:lang w:val="en-GB" w:eastAsia="ar-SA"/>
        </w:rPr>
        <w:t>42</w:t>
      </w:r>
      <w:r w:rsidR="001C7D25" w:rsidRPr="00F62C78">
        <w:rPr>
          <w:rFonts w:eastAsia="Arial Narrow"/>
          <w:lang w:val="en-GB" w:eastAsia="ar-SA"/>
        </w:rPr>
        <w:t>2</w:t>
      </w:r>
      <w:r w:rsidR="0054351B" w:rsidRPr="00F62C78">
        <w:rPr>
          <w:rFonts w:eastAsia="Arial Narrow"/>
          <w:lang w:val="en-GB" w:eastAsia="ar-SA"/>
        </w:rPr>
        <w:t>.</w:t>
      </w:r>
      <w:r w:rsidR="0054351B" w:rsidRPr="00F62C78">
        <w:rPr>
          <w:rFonts w:eastAsia="Arial Narrow"/>
          <w:lang w:val="en-GB" w:eastAsia="ar-SA"/>
        </w:rPr>
        <w:tab/>
      </w:r>
      <w:r w:rsidR="005F70A8" w:rsidRPr="00F62C78">
        <w:rPr>
          <w:rFonts w:eastAsia="Arial Narrow"/>
          <w:lang w:val="en-GB" w:eastAsia="ar-SA"/>
        </w:rPr>
        <w:t>Forty-five</w:t>
      </w:r>
      <w:r w:rsidR="00DA78B2">
        <w:rPr>
          <w:rFonts w:eastAsia="Arial Narrow"/>
          <w:lang w:val="en-GB" w:eastAsia="ar-SA"/>
        </w:rPr>
        <w:t xml:space="preserve"> </w:t>
      </w:r>
      <w:r w:rsidR="007602D5" w:rsidRPr="00F62C78">
        <w:rPr>
          <w:rFonts w:eastAsia="Arial Narrow"/>
          <w:lang w:val="en-GB" w:eastAsia="ar-SA"/>
        </w:rPr>
        <w:t>per cent</w:t>
      </w:r>
      <w:r w:rsidR="00321F02" w:rsidRPr="00F62C78">
        <w:rPr>
          <w:rFonts w:eastAsia="Arial Narrow"/>
          <w:lang w:val="en-GB" w:eastAsia="ar-SA"/>
        </w:rPr>
        <w:t xml:space="preserve"> (532) </w:t>
      </w:r>
      <w:r w:rsidR="002E22D3" w:rsidRPr="00F62C78">
        <w:rPr>
          <w:rFonts w:eastAsia="Arial Narrow"/>
          <w:lang w:val="en-GB" w:eastAsia="ar-SA"/>
        </w:rPr>
        <w:t xml:space="preserve">of </w:t>
      </w:r>
      <w:r w:rsidR="005A7220" w:rsidRPr="00F62C78">
        <w:rPr>
          <w:rFonts w:eastAsia="Arial Narrow"/>
          <w:lang w:val="en-GB" w:eastAsia="ar-SA"/>
        </w:rPr>
        <w:t xml:space="preserve">those </w:t>
      </w:r>
      <w:r w:rsidR="002E22D3" w:rsidRPr="00F62C78">
        <w:rPr>
          <w:rFonts w:eastAsia="Arial Narrow"/>
          <w:lang w:val="en-GB" w:eastAsia="ar-SA"/>
        </w:rPr>
        <w:t>who took advantage of the service did so with a view to obtaining guidance on how to deal with a particular request or need</w:t>
      </w:r>
      <w:r w:rsidR="00321F02" w:rsidRPr="00F62C78">
        <w:rPr>
          <w:rFonts w:eastAsia="Arial Narrow"/>
          <w:lang w:val="en-GB" w:eastAsia="ar-SA"/>
        </w:rPr>
        <w:t xml:space="preserve">. </w:t>
      </w:r>
      <w:r w:rsidR="00695505" w:rsidRPr="00F62C78">
        <w:rPr>
          <w:rFonts w:eastAsia="Arial Narrow"/>
          <w:lang w:val="en-GB" w:eastAsia="ar-SA"/>
        </w:rPr>
        <w:t>They were provided with information and referred, where necessary, to</w:t>
      </w:r>
      <w:r w:rsidR="00321F02" w:rsidRPr="00F62C78">
        <w:rPr>
          <w:rFonts w:eastAsia="Arial Narrow"/>
          <w:lang w:val="en-GB" w:eastAsia="ar-SA"/>
        </w:rPr>
        <w:t xml:space="preserve"> </w:t>
      </w:r>
      <w:r w:rsidR="00695505" w:rsidRPr="00F62C78">
        <w:rPr>
          <w:rFonts w:eastAsia="Arial Narrow"/>
          <w:lang w:val="en-GB" w:eastAsia="ar-SA"/>
        </w:rPr>
        <w:t xml:space="preserve">the relevant service </w:t>
      </w:r>
      <w:r w:rsidR="00647327" w:rsidRPr="00F62C78">
        <w:rPr>
          <w:rFonts w:eastAsia="Arial Narrow"/>
          <w:lang w:val="en-GB" w:eastAsia="ar-SA"/>
        </w:rPr>
        <w:t>or</w:t>
      </w:r>
      <w:r w:rsidR="00321F02" w:rsidRPr="00F62C78">
        <w:rPr>
          <w:rFonts w:eastAsia="Arial Narrow"/>
          <w:lang w:val="en-GB" w:eastAsia="ar-SA"/>
        </w:rPr>
        <w:t xml:space="preserve"> </w:t>
      </w:r>
      <w:r w:rsidR="00695505" w:rsidRPr="00F62C78">
        <w:rPr>
          <w:rFonts w:eastAsia="Arial Narrow"/>
          <w:lang w:val="en-GB" w:eastAsia="ar-SA"/>
        </w:rPr>
        <w:t>i</w:t>
      </w:r>
      <w:r w:rsidR="00E94426" w:rsidRPr="00F62C78">
        <w:rPr>
          <w:rFonts w:eastAsia="Arial Narrow"/>
          <w:lang w:val="en-GB" w:eastAsia="ar-SA"/>
        </w:rPr>
        <w:t>nstitution</w:t>
      </w:r>
      <w:r w:rsidR="00321F02" w:rsidRPr="00F62C78">
        <w:rPr>
          <w:rFonts w:eastAsia="Arial Narrow"/>
          <w:lang w:val="en-GB" w:eastAsia="ar-SA"/>
        </w:rPr>
        <w:t xml:space="preserve"> </w:t>
      </w:r>
      <w:r w:rsidR="00695505" w:rsidRPr="00F62C78">
        <w:rPr>
          <w:rFonts w:eastAsia="Arial Narrow"/>
          <w:lang w:val="en-GB" w:eastAsia="ar-SA"/>
        </w:rPr>
        <w:t>in</w:t>
      </w:r>
      <w:r w:rsidR="00321F02" w:rsidRPr="00F62C78">
        <w:rPr>
          <w:rFonts w:eastAsia="Arial Narrow"/>
          <w:lang w:val="en-GB" w:eastAsia="ar-SA"/>
        </w:rPr>
        <w:t xml:space="preserve"> </w:t>
      </w:r>
      <w:r w:rsidR="008F0C15" w:rsidRPr="00F62C78">
        <w:rPr>
          <w:rFonts w:eastAsia="Arial Narrow"/>
          <w:lang w:val="en-GB" w:eastAsia="ar-SA"/>
        </w:rPr>
        <w:t>Brazil</w:t>
      </w:r>
      <w:r w:rsidR="00321F02" w:rsidRPr="00F62C78">
        <w:rPr>
          <w:rFonts w:eastAsia="Arial Narrow"/>
          <w:lang w:val="en-GB" w:eastAsia="ar-SA"/>
        </w:rPr>
        <w:t xml:space="preserve"> </w:t>
      </w:r>
      <w:r w:rsidR="00647327" w:rsidRPr="00F62C78">
        <w:rPr>
          <w:rFonts w:eastAsia="Arial Narrow"/>
          <w:lang w:val="en-GB" w:eastAsia="ar-SA"/>
        </w:rPr>
        <w:t>or</w:t>
      </w:r>
      <w:r w:rsidR="00321F02" w:rsidRPr="00F62C78">
        <w:rPr>
          <w:rFonts w:eastAsia="Arial Narrow"/>
          <w:lang w:val="en-GB" w:eastAsia="ar-SA"/>
        </w:rPr>
        <w:t xml:space="preserve"> Uruguay.</w:t>
      </w:r>
    </w:p>
    <w:p w:rsidR="00321F02" w:rsidRPr="00F62C78" w:rsidRDefault="0046656F" w:rsidP="00997A80">
      <w:pPr>
        <w:pStyle w:val="SingleTxtG"/>
        <w:rPr>
          <w:rFonts w:eastAsia="Arial Narrow"/>
          <w:lang w:val="en-GB" w:eastAsia="ar-SA"/>
        </w:rPr>
      </w:pPr>
      <w:r w:rsidRPr="00F62C78">
        <w:rPr>
          <w:rFonts w:eastAsia="Arial Narrow"/>
          <w:lang w:val="en-GB" w:eastAsia="ar-SA"/>
        </w:rPr>
        <w:t>42</w:t>
      </w:r>
      <w:r w:rsidR="001C7D25" w:rsidRPr="00F62C78">
        <w:rPr>
          <w:rFonts w:eastAsia="Arial Narrow"/>
          <w:lang w:val="en-GB" w:eastAsia="ar-SA"/>
        </w:rPr>
        <w:t>3</w:t>
      </w:r>
      <w:r w:rsidR="0054351B" w:rsidRPr="00F62C78">
        <w:rPr>
          <w:rFonts w:eastAsia="Arial Narrow"/>
          <w:lang w:val="en-GB" w:eastAsia="ar-SA"/>
        </w:rPr>
        <w:t>.</w:t>
      </w:r>
      <w:r w:rsidR="0054351B" w:rsidRPr="00F62C78">
        <w:rPr>
          <w:rFonts w:eastAsia="Arial Narrow"/>
          <w:lang w:val="en-GB" w:eastAsia="ar-SA"/>
        </w:rPr>
        <w:tab/>
      </w:r>
      <w:r w:rsidR="004D2E0C" w:rsidRPr="00F62C78">
        <w:rPr>
          <w:rFonts w:eastAsia="Arial Narrow"/>
          <w:lang w:val="en-GB" w:eastAsia="ar-SA"/>
        </w:rPr>
        <w:t>Fifty five</w:t>
      </w:r>
      <w:r w:rsidR="00DA78B2">
        <w:rPr>
          <w:rFonts w:eastAsia="Arial Narrow"/>
          <w:lang w:val="en-GB" w:eastAsia="ar-SA"/>
        </w:rPr>
        <w:t xml:space="preserve"> </w:t>
      </w:r>
      <w:r w:rsidR="007602D5" w:rsidRPr="00F62C78">
        <w:rPr>
          <w:rFonts w:eastAsia="Arial Narrow"/>
          <w:lang w:val="en-GB" w:eastAsia="ar-SA"/>
        </w:rPr>
        <w:t>per cent</w:t>
      </w:r>
      <w:r w:rsidR="00321F02" w:rsidRPr="00F62C78">
        <w:rPr>
          <w:rFonts w:eastAsia="Arial Narrow"/>
          <w:lang w:val="en-GB" w:eastAsia="ar-SA"/>
        </w:rPr>
        <w:t xml:space="preserve"> (645) </w:t>
      </w:r>
      <w:r w:rsidR="004D2E0C" w:rsidRPr="00F62C78">
        <w:rPr>
          <w:rFonts w:eastAsia="Arial Narrow"/>
          <w:lang w:val="en-GB" w:eastAsia="ar-SA"/>
        </w:rPr>
        <w:t>of</w:t>
      </w:r>
      <w:r w:rsidR="00321F02" w:rsidRPr="00F62C78">
        <w:rPr>
          <w:rFonts w:eastAsia="Arial Narrow"/>
          <w:lang w:val="en-GB" w:eastAsia="ar-SA"/>
        </w:rPr>
        <w:t xml:space="preserve"> </w:t>
      </w:r>
      <w:r w:rsidR="005A7220" w:rsidRPr="00F62C78">
        <w:rPr>
          <w:rFonts w:eastAsia="Arial Narrow"/>
          <w:lang w:val="en-GB" w:eastAsia="ar-SA"/>
        </w:rPr>
        <w:t xml:space="preserve">those who contacted the </w:t>
      </w:r>
      <w:r w:rsidR="00321F02" w:rsidRPr="00F62C78">
        <w:rPr>
          <w:rFonts w:eastAsia="Arial Narrow"/>
          <w:lang w:val="en-GB" w:eastAsia="ar-SA"/>
        </w:rPr>
        <w:t>Of</w:t>
      </w:r>
      <w:r w:rsidR="005A7220" w:rsidRPr="00F62C78">
        <w:rPr>
          <w:rFonts w:eastAsia="Arial Narrow"/>
          <w:lang w:val="en-GB" w:eastAsia="ar-SA"/>
        </w:rPr>
        <w:t>f</w:t>
      </w:r>
      <w:r w:rsidR="00321F02" w:rsidRPr="00F62C78">
        <w:rPr>
          <w:rFonts w:eastAsia="Arial Narrow"/>
          <w:lang w:val="en-GB" w:eastAsia="ar-SA"/>
        </w:rPr>
        <w:t>ic</w:t>
      </w:r>
      <w:r w:rsidR="005A7220" w:rsidRPr="00F62C78">
        <w:rPr>
          <w:rFonts w:eastAsia="Arial Narrow"/>
          <w:lang w:val="en-GB" w:eastAsia="ar-SA"/>
        </w:rPr>
        <w:t>e</w:t>
      </w:r>
      <w:r w:rsidR="00321F02" w:rsidRPr="00F62C78">
        <w:rPr>
          <w:rFonts w:eastAsia="Arial Narrow"/>
          <w:lang w:val="en-GB" w:eastAsia="ar-SA"/>
        </w:rPr>
        <w:t xml:space="preserve">s </w:t>
      </w:r>
      <w:r w:rsidR="005A7220" w:rsidRPr="00F62C78">
        <w:rPr>
          <w:rFonts w:eastAsia="Arial Narrow"/>
          <w:lang w:val="en-GB" w:eastAsia="ar-SA"/>
        </w:rPr>
        <w:t>were offered guidance and assistance in respect of their requests</w:t>
      </w:r>
      <w:r w:rsidR="00321F02" w:rsidRPr="00F62C78">
        <w:rPr>
          <w:rFonts w:eastAsia="Arial Narrow"/>
          <w:lang w:val="en-GB" w:eastAsia="ar-SA"/>
        </w:rPr>
        <w:t xml:space="preserve">. </w:t>
      </w:r>
    </w:p>
    <w:p w:rsidR="00321F02" w:rsidRPr="00F62C78" w:rsidRDefault="0046656F" w:rsidP="00997A80">
      <w:pPr>
        <w:pStyle w:val="SingleTxtG"/>
        <w:rPr>
          <w:rFonts w:eastAsia="Arial Narrow"/>
          <w:lang w:val="en-GB" w:eastAsia="ar-SA"/>
        </w:rPr>
      </w:pPr>
      <w:r w:rsidRPr="00F62C78">
        <w:rPr>
          <w:rFonts w:eastAsia="Arial Narrow"/>
          <w:lang w:val="en-GB" w:eastAsia="ar-SA"/>
        </w:rPr>
        <w:t>42</w:t>
      </w:r>
      <w:r w:rsidR="001C7D25" w:rsidRPr="00F62C78">
        <w:rPr>
          <w:rFonts w:eastAsia="Arial Narrow"/>
          <w:lang w:val="en-GB" w:eastAsia="ar-SA"/>
        </w:rPr>
        <w:t>4</w:t>
      </w:r>
      <w:r w:rsidR="0054351B" w:rsidRPr="00F62C78">
        <w:rPr>
          <w:rFonts w:eastAsia="Arial Narrow"/>
          <w:lang w:val="en-GB" w:eastAsia="ar-SA"/>
        </w:rPr>
        <w:t>.</w:t>
      </w:r>
      <w:r w:rsidR="0054351B" w:rsidRPr="00F62C78">
        <w:rPr>
          <w:rFonts w:eastAsia="Arial Narrow"/>
          <w:lang w:val="en-GB" w:eastAsia="ar-SA"/>
        </w:rPr>
        <w:tab/>
      </w:r>
      <w:r w:rsidR="005A7220" w:rsidRPr="00F62C78">
        <w:rPr>
          <w:rFonts w:eastAsia="Arial Narrow"/>
          <w:lang w:val="en-GB" w:eastAsia="ar-SA"/>
        </w:rPr>
        <w:t>Almost all of the</w:t>
      </w:r>
      <w:r w:rsidR="00001956">
        <w:rPr>
          <w:rFonts w:eastAsia="Arial Narrow"/>
          <w:lang w:val="en-GB" w:eastAsia="ar-SA"/>
        </w:rPr>
        <w:t> persons</w:t>
      </w:r>
      <w:r w:rsidR="005A7220" w:rsidRPr="00F62C78">
        <w:rPr>
          <w:rFonts w:eastAsia="Arial Narrow"/>
          <w:lang w:val="en-GB" w:eastAsia="ar-SA"/>
        </w:rPr>
        <w:t xml:space="preserve"> who used the service did so with a view to regularizing their situation by obtaining access to a residence permit</w:t>
      </w:r>
      <w:r w:rsidR="00A215D9" w:rsidRPr="00F62C78">
        <w:rPr>
          <w:rFonts w:eastAsia="Arial Narrow"/>
          <w:lang w:val="en-GB" w:eastAsia="ar-SA"/>
        </w:rPr>
        <w:t xml:space="preserve"> or identity document</w:t>
      </w:r>
      <w:r w:rsidR="00321F02" w:rsidRPr="00F62C78">
        <w:rPr>
          <w:rFonts w:eastAsia="Arial Narrow"/>
          <w:lang w:val="en-GB" w:eastAsia="ar-SA"/>
        </w:rPr>
        <w:t xml:space="preserve">, </w:t>
      </w:r>
      <w:r w:rsidR="00647327" w:rsidRPr="00F62C78">
        <w:rPr>
          <w:rFonts w:eastAsia="Arial Narrow"/>
          <w:lang w:val="en-GB" w:eastAsia="ar-SA"/>
        </w:rPr>
        <w:t>or</w:t>
      </w:r>
      <w:r w:rsidR="00321F02" w:rsidRPr="00F62C78">
        <w:rPr>
          <w:rFonts w:eastAsia="Arial Narrow"/>
          <w:lang w:val="en-GB" w:eastAsia="ar-SA"/>
        </w:rPr>
        <w:t xml:space="preserve"> </w:t>
      </w:r>
      <w:r w:rsidR="00A215D9" w:rsidRPr="00F62C78">
        <w:rPr>
          <w:rFonts w:eastAsia="Arial Narrow"/>
          <w:lang w:val="en-GB" w:eastAsia="ar-SA"/>
        </w:rPr>
        <w:t xml:space="preserve">to </w:t>
      </w:r>
      <w:r w:rsidR="003C4C42" w:rsidRPr="00F62C78">
        <w:rPr>
          <w:rFonts w:eastAsia="Arial Narrow"/>
          <w:lang w:val="en-GB" w:eastAsia="ar-SA"/>
        </w:rPr>
        <w:t xml:space="preserve">seek protection under the </w:t>
      </w:r>
      <w:r w:rsidR="003C4C42" w:rsidRPr="00F62C78">
        <w:rPr>
          <w:lang w:val="en-GB" w:eastAsia="es-UY"/>
        </w:rPr>
        <w:t>Agreement on Study, Work and Residence on the Border between Brazil and Uruguay</w:t>
      </w:r>
      <w:r w:rsidR="00321F02" w:rsidRPr="00F62C78">
        <w:rPr>
          <w:rFonts w:eastAsia="Arial Narrow"/>
          <w:lang w:val="en-GB" w:eastAsia="ar-SA"/>
        </w:rPr>
        <w:t>.</w:t>
      </w:r>
    </w:p>
    <w:p w:rsidR="00321F02" w:rsidRPr="00F62C78" w:rsidRDefault="0046656F" w:rsidP="00997A80">
      <w:pPr>
        <w:pStyle w:val="SingleTxtG"/>
        <w:rPr>
          <w:rFonts w:eastAsia="Arial Narrow"/>
          <w:lang w:val="en-GB" w:eastAsia="ar-SA"/>
        </w:rPr>
      </w:pPr>
      <w:r w:rsidRPr="00F62C78">
        <w:rPr>
          <w:rFonts w:eastAsia="Arial Narrow"/>
          <w:lang w:val="en-GB" w:eastAsia="ar-SA"/>
        </w:rPr>
        <w:t>42</w:t>
      </w:r>
      <w:r w:rsidR="001C7D25" w:rsidRPr="00F62C78">
        <w:rPr>
          <w:rFonts w:eastAsia="Arial Narrow"/>
          <w:lang w:val="en-GB" w:eastAsia="ar-SA"/>
        </w:rPr>
        <w:t>5</w:t>
      </w:r>
      <w:r w:rsidR="0054351B" w:rsidRPr="00F62C78">
        <w:rPr>
          <w:rFonts w:eastAsia="Arial Narrow"/>
          <w:lang w:val="en-GB" w:eastAsia="ar-SA"/>
        </w:rPr>
        <w:t>.</w:t>
      </w:r>
      <w:r w:rsidR="0054351B" w:rsidRPr="00F62C78">
        <w:rPr>
          <w:rFonts w:eastAsia="Arial Narrow"/>
          <w:lang w:val="en-GB" w:eastAsia="ar-SA"/>
        </w:rPr>
        <w:tab/>
      </w:r>
      <w:r w:rsidR="003C4C42" w:rsidRPr="00F62C78">
        <w:rPr>
          <w:rFonts w:eastAsia="Arial Narrow"/>
          <w:lang w:val="en-GB" w:eastAsia="ar-SA"/>
        </w:rPr>
        <w:t>The beneficiaries of assistance in all cases were</w:t>
      </w:r>
      <w:r w:rsidR="00001956">
        <w:rPr>
          <w:rFonts w:eastAsia="Arial Narrow"/>
          <w:lang w:val="en-GB" w:eastAsia="ar-SA"/>
        </w:rPr>
        <w:t> persons</w:t>
      </w:r>
      <w:r w:rsidR="003C4C42" w:rsidRPr="00F62C78">
        <w:rPr>
          <w:rFonts w:eastAsia="Arial Narrow"/>
          <w:lang w:val="en-GB" w:eastAsia="ar-SA"/>
        </w:rPr>
        <w:t xml:space="preserve"> in a situation of social vulnerability; they were exempted </w:t>
      </w:r>
      <w:r w:rsidR="007E6436" w:rsidRPr="00F62C78">
        <w:rPr>
          <w:rFonts w:eastAsia="Arial Narrow"/>
          <w:lang w:val="en-GB" w:eastAsia="ar-SA"/>
        </w:rPr>
        <w:t xml:space="preserve">from </w:t>
      </w:r>
      <w:r w:rsidR="003C4C42" w:rsidRPr="00F62C78">
        <w:rPr>
          <w:rFonts w:eastAsia="Arial Narrow"/>
          <w:lang w:val="en-GB" w:eastAsia="ar-SA"/>
        </w:rPr>
        <w:t xml:space="preserve">all procedural costs </w:t>
      </w:r>
      <w:r w:rsidR="00FB3442" w:rsidRPr="00F62C78">
        <w:rPr>
          <w:rFonts w:eastAsia="Arial Narrow"/>
          <w:lang w:val="en-GB" w:eastAsia="ar-SA"/>
        </w:rPr>
        <w:t xml:space="preserve">and </w:t>
      </w:r>
      <w:r w:rsidR="006D503E" w:rsidRPr="00F62C78">
        <w:rPr>
          <w:rFonts w:eastAsia="Arial Narrow"/>
          <w:lang w:val="en-GB" w:eastAsia="ar-SA"/>
        </w:rPr>
        <w:t>fees</w:t>
      </w:r>
      <w:r w:rsidR="00321F02" w:rsidRPr="00F62C78">
        <w:rPr>
          <w:rFonts w:eastAsia="Arial Narrow"/>
          <w:lang w:val="en-GB" w:eastAsia="ar-SA"/>
        </w:rPr>
        <w:t xml:space="preserve"> </w:t>
      </w:r>
      <w:r w:rsidR="006D503E" w:rsidRPr="00F62C78">
        <w:rPr>
          <w:rFonts w:eastAsia="Arial Narrow"/>
          <w:lang w:val="en-GB" w:eastAsia="ar-SA"/>
        </w:rPr>
        <w:t>relati</w:t>
      </w:r>
      <w:r w:rsidR="003C4C42" w:rsidRPr="00F62C78">
        <w:rPr>
          <w:rFonts w:eastAsia="Arial Narrow"/>
          <w:lang w:val="en-GB" w:eastAsia="ar-SA"/>
        </w:rPr>
        <w:t xml:space="preserve">ng </w:t>
      </w:r>
      <w:r w:rsidR="006D503E" w:rsidRPr="00F62C78">
        <w:rPr>
          <w:rFonts w:eastAsia="Arial Narrow"/>
          <w:lang w:val="en-GB" w:eastAsia="ar-SA"/>
        </w:rPr>
        <w:t xml:space="preserve">to </w:t>
      </w:r>
      <w:r w:rsidR="003C4C42" w:rsidRPr="00F62C78">
        <w:rPr>
          <w:rFonts w:eastAsia="Arial Narrow"/>
          <w:lang w:val="en-GB" w:eastAsia="ar-SA"/>
        </w:rPr>
        <w:t>the assessment of a social report</w:t>
      </w:r>
      <w:r w:rsidR="00321F02" w:rsidRPr="00F62C78">
        <w:rPr>
          <w:rFonts w:eastAsia="Arial Narrow"/>
          <w:lang w:val="en-GB" w:eastAsia="ar-SA"/>
        </w:rPr>
        <w:t>.</w:t>
      </w:r>
    </w:p>
    <w:p w:rsidR="00321F02" w:rsidRPr="00F62C78" w:rsidRDefault="0046656F" w:rsidP="00997A80">
      <w:pPr>
        <w:pStyle w:val="SingleTxtG"/>
        <w:rPr>
          <w:rFonts w:eastAsia="Arial Narrow"/>
          <w:lang w:val="en-GB" w:eastAsia="ar-SA"/>
        </w:rPr>
      </w:pPr>
      <w:r w:rsidRPr="00F62C78">
        <w:rPr>
          <w:rFonts w:eastAsia="Arial Narrow"/>
          <w:lang w:val="en-GB" w:eastAsia="ar-SA"/>
        </w:rPr>
        <w:t>42</w:t>
      </w:r>
      <w:r w:rsidR="001C7D25" w:rsidRPr="00F62C78">
        <w:rPr>
          <w:rFonts w:eastAsia="Arial Narrow"/>
          <w:lang w:val="en-GB" w:eastAsia="ar-SA"/>
        </w:rPr>
        <w:t>6</w:t>
      </w:r>
      <w:r w:rsidR="0054351B" w:rsidRPr="00F62C78">
        <w:rPr>
          <w:rFonts w:eastAsia="Arial Narrow"/>
          <w:lang w:val="en-GB" w:eastAsia="ar-SA"/>
        </w:rPr>
        <w:t>.</w:t>
      </w:r>
      <w:r w:rsidR="0054351B" w:rsidRPr="00F62C78">
        <w:rPr>
          <w:rFonts w:eastAsia="Arial Narrow"/>
          <w:lang w:val="en-GB" w:eastAsia="ar-SA"/>
        </w:rPr>
        <w:tab/>
      </w:r>
      <w:r w:rsidR="006D503E" w:rsidRPr="00F62C78">
        <w:rPr>
          <w:rFonts w:eastAsia="Arial Narrow"/>
          <w:lang w:val="en-GB" w:eastAsia="ar-SA"/>
        </w:rPr>
        <w:t xml:space="preserve">The </w:t>
      </w:r>
      <w:r w:rsidR="005E57BC" w:rsidRPr="00F62C78">
        <w:rPr>
          <w:rFonts w:eastAsia="Arial Narrow"/>
          <w:lang w:val="en-GB" w:eastAsia="ar-SA"/>
        </w:rPr>
        <w:t>Directorate-General for Consular Affairs and Liaison</w:t>
      </w:r>
      <w:r w:rsidR="00321F02" w:rsidRPr="00F62C78">
        <w:rPr>
          <w:rFonts w:eastAsia="Arial Narrow"/>
          <w:lang w:val="en-GB" w:eastAsia="ar-SA"/>
        </w:rPr>
        <w:t xml:space="preserve"> </w:t>
      </w:r>
      <w:r w:rsidR="008210EA" w:rsidRPr="00F62C78">
        <w:rPr>
          <w:rFonts w:eastAsia="Arial Narrow"/>
          <w:lang w:val="en-GB" w:eastAsia="ar-SA"/>
        </w:rPr>
        <w:t xml:space="preserve">of the </w:t>
      </w:r>
      <w:r w:rsidR="00943EE8" w:rsidRPr="00F62C78">
        <w:rPr>
          <w:rFonts w:eastAsia="Arial Narrow"/>
          <w:lang w:val="en-GB" w:eastAsia="ar-SA"/>
        </w:rPr>
        <w:t>Ministry of Foreign Affairs</w:t>
      </w:r>
      <w:r w:rsidR="00321F02" w:rsidRPr="00F62C78">
        <w:rPr>
          <w:rFonts w:eastAsia="Arial Narrow"/>
          <w:lang w:val="en-GB" w:eastAsia="ar-SA"/>
        </w:rPr>
        <w:t xml:space="preserve"> </w:t>
      </w:r>
      <w:r w:rsidR="00672D58" w:rsidRPr="00F62C78">
        <w:rPr>
          <w:rFonts w:eastAsia="Arial Narrow"/>
          <w:lang w:val="en-GB" w:eastAsia="ar-SA"/>
        </w:rPr>
        <w:t xml:space="preserve">collaborates with the </w:t>
      </w:r>
      <w:r w:rsidR="006D503E" w:rsidRPr="00F62C78">
        <w:rPr>
          <w:rFonts w:eastAsia="Arial Narrow"/>
          <w:lang w:val="en-GB" w:eastAsia="ar-SA"/>
        </w:rPr>
        <w:t xml:space="preserve">Identity Directorate </w:t>
      </w:r>
      <w:r w:rsidR="008210EA" w:rsidRPr="00F62C78">
        <w:rPr>
          <w:rFonts w:eastAsia="Arial Narrow"/>
          <w:lang w:val="en-GB" w:eastAsia="ar-SA"/>
        </w:rPr>
        <w:t xml:space="preserve">of the </w:t>
      </w:r>
      <w:r w:rsidR="00BD26F0" w:rsidRPr="00F62C78">
        <w:rPr>
          <w:rFonts w:eastAsia="Arial Narrow"/>
          <w:lang w:val="en-GB"/>
        </w:rPr>
        <w:t>Ministry of Social Development</w:t>
      </w:r>
      <w:r w:rsidR="00321F02" w:rsidRPr="00F62C78">
        <w:rPr>
          <w:rFonts w:eastAsia="Arial Narrow"/>
          <w:lang w:val="en-GB"/>
        </w:rPr>
        <w:t xml:space="preserve"> </w:t>
      </w:r>
      <w:r w:rsidR="00672D58" w:rsidRPr="00F62C78">
        <w:rPr>
          <w:rFonts w:eastAsia="Arial Narrow"/>
          <w:lang w:val="en-GB"/>
        </w:rPr>
        <w:t xml:space="preserve">with a view to requesting the </w:t>
      </w:r>
      <w:r w:rsidR="00321F02" w:rsidRPr="00F62C78">
        <w:rPr>
          <w:rFonts w:eastAsia="Arial Narrow"/>
          <w:lang w:val="en-GB"/>
        </w:rPr>
        <w:t xml:space="preserve">documents </w:t>
      </w:r>
      <w:r w:rsidR="00672D58" w:rsidRPr="00F62C78">
        <w:rPr>
          <w:rFonts w:eastAsia="Arial Narrow"/>
          <w:lang w:val="en-GB"/>
        </w:rPr>
        <w:t xml:space="preserve">that are required to obtain </w:t>
      </w:r>
      <w:r w:rsidR="006D503E" w:rsidRPr="00F62C78">
        <w:rPr>
          <w:rFonts w:eastAsia="Arial Narrow"/>
          <w:lang w:val="en-GB" w:eastAsia="ar-SA"/>
        </w:rPr>
        <w:t>a residence permit through</w:t>
      </w:r>
      <w:r w:rsidR="00321F02" w:rsidRPr="00F62C78">
        <w:rPr>
          <w:rFonts w:eastAsia="Arial Narrow"/>
          <w:lang w:val="en-GB" w:eastAsia="ar-SA"/>
        </w:rPr>
        <w:t xml:space="preserve"> </w:t>
      </w:r>
      <w:r w:rsidR="006D503E" w:rsidRPr="00F62C78">
        <w:rPr>
          <w:rFonts w:eastAsia="Arial Narrow"/>
          <w:lang w:val="en-GB" w:eastAsia="ar-SA"/>
        </w:rPr>
        <w:t>the</w:t>
      </w:r>
      <w:r w:rsidR="00321F02" w:rsidRPr="00F62C78">
        <w:rPr>
          <w:rFonts w:eastAsia="Arial Narrow"/>
          <w:lang w:val="en-GB" w:eastAsia="ar-SA"/>
        </w:rPr>
        <w:t xml:space="preserve"> </w:t>
      </w:r>
      <w:r w:rsidR="008210EA" w:rsidRPr="00F62C78">
        <w:rPr>
          <w:rFonts w:eastAsia="Arial Narrow"/>
          <w:lang w:val="en-GB" w:eastAsia="ar-SA"/>
        </w:rPr>
        <w:t>consulates</w:t>
      </w:r>
      <w:r w:rsidR="00321F02" w:rsidRPr="00F62C78">
        <w:rPr>
          <w:rFonts w:eastAsia="Arial Narrow"/>
          <w:lang w:val="en-GB" w:eastAsia="ar-SA"/>
        </w:rPr>
        <w:t xml:space="preserve"> </w:t>
      </w:r>
      <w:r w:rsidR="00672D58" w:rsidRPr="00F62C78">
        <w:rPr>
          <w:rFonts w:eastAsia="Arial Narrow"/>
          <w:lang w:val="en-GB" w:eastAsia="ar-SA"/>
        </w:rPr>
        <w:t>of the</w:t>
      </w:r>
      <w:r w:rsidR="00321F02" w:rsidRPr="00F62C78">
        <w:rPr>
          <w:rFonts w:eastAsia="Arial Narrow"/>
          <w:lang w:val="en-GB" w:eastAsia="ar-SA"/>
        </w:rPr>
        <w:t xml:space="preserve"> </w:t>
      </w:r>
      <w:r w:rsidR="00ED5021" w:rsidRPr="00F62C78">
        <w:rPr>
          <w:rFonts w:eastAsia="Arial Narrow"/>
          <w:lang w:val="en-GB" w:eastAsia="ar-SA"/>
        </w:rPr>
        <w:t>Republic</w:t>
      </w:r>
      <w:r w:rsidR="00672D58" w:rsidRPr="00F62C78">
        <w:rPr>
          <w:rFonts w:eastAsia="Arial Narrow"/>
          <w:lang w:val="en-GB"/>
        </w:rPr>
        <w:t xml:space="preserve"> and exempting them from any fees</w:t>
      </w:r>
      <w:r w:rsidR="00321F02" w:rsidRPr="00F62C78">
        <w:rPr>
          <w:rFonts w:eastAsia="Arial Narrow"/>
          <w:lang w:val="en-GB" w:eastAsia="ar-SA"/>
        </w:rPr>
        <w:t xml:space="preserve">. </w:t>
      </w:r>
      <w:r w:rsidR="00672D58" w:rsidRPr="00F62C78">
        <w:rPr>
          <w:rFonts w:eastAsia="Arial Narrow"/>
          <w:lang w:val="en-GB" w:eastAsia="ar-SA"/>
        </w:rPr>
        <w:t>These measures are taken because many</w:t>
      </w:r>
      <w:r w:rsidR="00321F02" w:rsidRPr="00F62C78">
        <w:rPr>
          <w:rFonts w:eastAsia="Arial Narrow"/>
          <w:lang w:val="en-GB" w:eastAsia="ar-SA"/>
        </w:rPr>
        <w:t xml:space="preserve"> </w:t>
      </w:r>
      <w:r w:rsidR="008210EA" w:rsidRPr="00F62C78">
        <w:rPr>
          <w:rFonts w:eastAsia="Arial Narrow"/>
          <w:lang w:val="en-GB" w:eastAsia="ar-SA"/>
        </w:rPr>
        <w:t xml:space="preserve">consulates </w:t>
      </w:r>
      <w:r w:rsidR="006D503E" w:rsidRPr="00F62C78">
        <w:rPr>
          <w:rFonts w:eastAsia="Arial Narrow"/>
          <w:lang w:val="en-GB" w:eastAsia="ar-SA"/>
        </w:rPr>
        <w:t xml:space="preserve">in the region and throughout the world </w:t>
      </w:r>
      <w:r w:rsidR="00141020" w:rsidRPr="00F62C78">
        <w:rPr>
          <w:rFonts w:eastAsia="Arial Narrow"/>
          <w:lang w:val="en-GB" w:eastAsia="ar-SA"/>
        </w:rPr>
        <w:t>have no arrangements for processing their nationals’ documents.</w:t>
      </w:r>
    </w:p>
    <w:p w:rsidR="00321F02" w:rsidRPr="00F62C78" w:rsidRDefault="0046656F" w:rsidP="00DA78B2">
      <w:pPr>
        <w:pStyle w:val="SingleTxtG"/>
        <w:keepNext/>
        <w:rPr>
          <w:rFonts w:eastAsia="Arial Narrow"/>
          <w:bCs/>
          <w:color w:val="231F20"/>
          <w:lang w:val="en-GB" w:eastAsia="ar-SA"/>
        </w:rPr>
      </w:pPr>
      <w:r w:rsidRPr="00F62C78">
        <w:rPr>
          <w:lang w:val="en-GB" w:eastAsia="ar-SA"/>
        </w:rPr>
        <w:t>42</w:t>
      </w:r>
      <w:r w:rsidR="001C7D25" w:rsidRPr="00F62C78">
        <w:rPr>
          <w:lang w:val="en-GB" w:eastAsia="ar-SA"/>
        </w:rPr>
        <w:t>7</w:t>
      </w:r>
      <w:r w:rsidR="004D087A" w:rsidRPr="00F62C78">
        <w:rPr>
          <w:lang w:val="en-GB" w:eastAsia="ar-SA"/>
        </w:rPr>
        <w:t>.</w:t>
      </w:r>
      <w:r w:rsidR="004D087A" w:rsidRPr="00F62C78">
        <w:rPr>
          <w:lang w:val="en-GB" w:eastAsia="ar-SA"/>
        </w:rPr>
        <w:tab/>
      </w:r>
      <w:r w:rsidR="00141020" w:rsidRPr="00F62C78">
        <w:rPr>
          <w:lang w:val="en-GB" w:eastAsia="ar-SA"/>
        </w:rPr>
        <w:t>The following norms are also applicable to border areas:</w:t>
      </w:r>
    </w:p>
    <w:p w:rsidR="00321F02" w:rsidRPr="00F62C78" w:rsidRDefault="00DA78B2" w:rsidP="00DA78B2">
      <w:pPr>
        <w:pStyle w:val="SingleTxtG"/>
        <w:keepNext/>
        <w:rPr>
          <w:lang w:val="en-GB" w:eastAsia="ar-SA"/>
        </w:rPr>
      </w:pPr>
      <w:r>
        <w:rPr>
          <w:lang w:val="en-GB" w:eastAsia="ar-SA"/>
        </w:rPr>
        <w:tab/>
      </w:r>
      <w:r w:rsidR="008210EA" w:rsidRPr="00F62C78">
        <w:rPr>
          <w:lang w:val="en-GB" w:eastAsia="ar-SA"/>
        </w:rPr>
        <w:t>(</w:t>
      </w:r>
      <w:r w:rsidR="004D087A" w:rsidRPr="00F62C78">
        <w:rPr>
          <w:lang w:val="en-GB" w:eastAsia="ar-SA"/>
        </w:rPr>
        <w:t>a)</w:t>
      </w:r>
      <w:r w:rsidR="004D087A" w:rsidRPr="00F62C78">
        <w:rPr>
          <w:lang w:val="en-GB" w:eastAsia="ar-SA"/>
        </w:rPr>
        <w:tab/>
      </w:r>
      <w:r w:rsidR="00141020" w:rsidRPr="00F62C78">
        <w:rPr>
          <w:lang w:val="en-GB" w:eastAsia="ar-SA"/>
        </w:rPr>
        <w:t>The border with</w:t>
      </w:r>
      <w:r w:rsidR="00321F02" w:rsidRPr="00F62C78">
        <w:rPr>
          <w:lang w:val="en-GB" w:eastAsia="ar-SA"/>
        </w:rPr>
        <w:t xml:space="preserve"> Argentina</w:t>
      </w:r>
      <w:r w:rsidR="00FB3442" w:rsidRPr="00F62C78">
        <w:rPr>
          <w:lang w:val="en-GB" w:eastAsia="ar-SA"/>
        </w:rPr>
        <w:t xml:space="preserve"> and </w:t>
      </w:r>
      <w:r w:rsidR="008F0C15" w:rsidRPr="00F62C78">
        <w:rPr>
          <w:lang w:val="en-GB" w:eastAsia="ar-SA"/>
        </w:rPr>
        <w:t>Brazil</w:t>
      </w:r>
      <w:r w:rsidR="00321F02" w:rsidRPr="00F62C78">
        <w:rPr>
          <w:lang w:val="en-GB" w:eastAsia="ar-SA"/>
        </w:rPr>
        <w:t>:</w:t>
      </w:r>
    </w:p>
    <w:p w:rsidR="00321F02" w:rsidRPr="00F62C78" w:rsidRDefault="007E276B" w:rsidP="004D087A">
      <w:pPr>
        <w:pStyle w:val="Bullet2G"/>
        <w:rPr>
          <w:lang w:val="en-GB" w:eastAsia="ar-SA"/>
        </w:rPr>
      </w:pPr>
      <w:r w:rsidRPr="00F62C78">
        <w:rPr>
          <w:lang w:val="en-GB" w:eastAsia="ar-SA"/>
        </w:rPr>
        <w:t xml:space="preserve">Act </w:t>
      </w:r>
      <w:r w:rsidR="005D2017" w:rsidRPr="00F62C78">
        <w:rPr>
          <w:lang w:val="en-GB" w:eastAsia="ar-SA"/>
        </w:rPr>
        <w:t>No. </w:t>
      </w:r>
      <w:r w:rsidR="00321F02" w:rsidRPr="00F62C78">
        <w:rPr>
          <w:lang w:val="en-GB" w:eastAsia="ar-SA"/>
        </w:rPr>
        <w:t>16929</w:t>
      </w:r>
      <w:r w:rsidR="00141020" w:rsidRPr="00F62C78">
        <w:rPr>
          <w:lang w:val="en-GB" w:eastAsia="ar-SA"/>
        </w:rPr>
        <w:t>:</w:t>
      </w:r>
      <w:r w:rsidR="00321F02" w:rsidRPr="00F62C78">
        <w:rPr>
          <w:lang w:val="en-GB" w:eastAsia="ar-SA"/>
        </w:rPr>
        <w:t xml:space="preserve"> </w:t>
      </w:r>
      <w:r w:rsidR="00141020" w:rsidRPr="00F62C78">
        <w:rPr>
          <w:lang w:val="en-GB" w:eastAsia="ar-SA"/>
        </w:rPr>
        <w:t>Old-age or invalidity pension</w:t>
      </w:r>
      <w:r w:rsidR="00321F02" w:rsidRPr="00F62C78">
        <w:rPr>
          <w:lang w:val="en-GB" w:eastAsia="ar-SA"/>
        </w:rPr>
        <w:t xml:space="preserve">. </w:t>
      </w:r>
      <w:r w:rsidR="00141020" w:rsidRPr="00F62C78">
        <w:rPr>
          <w:lang w:val="en-GB" w:eastAsia="ar-SA"/>
        </w:rPr>
        <w:t xml:space="preserve">Uruguayan citizens living in the Federative Republic of Brazil or the Republic of Argentina shall not </w:t>
      </w:r>
      <w:r w:rsidR="00216392" w:rsidRPr="00F62C78">
        <w:rPr>
          <w:lang w:val="en-GB" w:eastAsia="ar-SA"/>
        </w:rPr>
        <w:t>forfeit their right to these benefits under the conditions laid down in the Act</w:t>
      </w:r>
      <w:r w:rsidR="00DF1F88" w:rsidRPr="00F62C78">
        <w:rPr>
          <w:lang w:val="en-GB" w:eastAsia="ar-SA"/>
        </w:rPr>
        <w:t>;</w:t>
      </w:r>
    </w:p>
    <w:p w:rsidR="00321F02" w:rsidRPr="00F62C78" w:rsidRDefault="00DA78B2" w:rsidP="00DA78B2">
      <w:pPr>
        <w:pStyle w:val="SingleTxtG"/>
        <w:keepNext/>
        <w:rPr>
          <w:lang w:val="en-GB" w:eastAsia="ar-SA"/>
        </w:rPr>
      </w:pPr>
      <w:r>
        <w:rPr>
          <w:lang w:val="en-GB" w:eastAsia="ar-SA"/>
        </w:rPr>
        <w:tab/>
      </w:r>
      <w:r w:rsidR="008210EA" w:rsidRPr="00F62C78">
        <w:rPr>
          <w:lang w:val="en-GB" w:eastAsia="ar-SA"/>
        </w:rPr>
        <w:t>(</w:t>
      </w:r>
      <w:r w:rsidR="004D087A" w:rsidRPr="00F62C78">
        <w:rPr>
          <w:lang w:val="en-GB" w:eastAsia="ar-SA"/>
        </w:rPr>
        <w:t>b)</w:t>
      </w:r>
      <w:r w:rsidR="004D087A" w:rsidRPr="00F62C78">
        <w:rPr>
          <w:lang w:val="en-GB" w:eastAsia="ar-SA"/>
        </w:rPr>
        <w:tab/>
      </w:r>
      <w:r w:rsidR="00141020" w:rsidRPr="00F62C78">
        <w:rPr>
          <w:lang w:val="en-GB" w:eastAsia="ar-SA"/>
        </w:rPr>
        <w:t>The border between Urugua</w:t>
      </w:r>
      <w:r w:rsidR="00321F02" w:rsidRPr="00F62C78">
        <w:rPr>
          <w:lang w:val="en-GB" w:eastAsia="ar-SA"/>
        </w:rPr>
        <w:t xml:space="preserve">y </w:t>
      </w:r>
      <w:r w:rsidR="00141020" w:rsidRPr="00F62C78">
        <w:rPr>
          <w:lang w:val="en-GB" w:eastAsia="ar-SA"/>
        </w:rPr>
        <w:t xml:space="preserve">and </w:t>
      </w:r>
      <w:r w:rsidR="008F0C15" w:rsidRPr="00F62C78">
        <w:rPr>
          <w:lang w:val="en-GB" w:eastAsia="ar-SA"/>
        </w:rPr>
        <w:t>Brazil</w:t>
      </w:r>
      <w:r w:rsidR="004D087A" w:rsidRPr="00F62C78">
        <w:rPr>
          <w:lang w:val="en-GB" w:eastAsia="ar-SA"/>
        </w:rPr>
        <w:t>:</w:t>
      </w:r>
    </w:p>
    <w:p w:rsidR="00321F02" w:rsidRPr="00F62C78" w:rsidRDefault="007E276B" w:rsidP="004D087A">
      <w:pPr>
        <w:pStyle w:val="Bullet2G"/>
        <w:rPr>
          <w:lang w:val="en-GB" w:eastAsia="ar-SA"/>
        </w:rPr>
      </w:pPr>
      <w:r w:rsidRPr="00F62C78">
        <w:rPr>
          <w:lang w:val="en-GB" w:eastAsia="ar-SA"/>
        </w:rPr>
        <w:t xml:space="preserve">Act </w:t>
      </w:r>
      <w:r w:rsidR="005D2017" w:rsidRPr="00F62C78">
        <w:rPr>
          <w:lang w:val="en-GB" w:eastAsia="ar-SA"/>
        </w:rPr>
        <w:t>No. </w:t>
      </w:r>
      <w:r w:rsidR="00321F02" w:rsidRPr="00F62C78">
        <w:rPr>
          <w:lang w:val="en-GB" w:eastAsia="ar-SA"/>
        </w:rPr>
        <w:t>17094</w:t>
      </w:r>
      <w:r w:rsidR="00141020" w:rsidRPr="00F62C78">
        <w:rPr>
          <w:lang w:val="en-GB" w:eastAsia="ar-SA"/>
        </w:rPr>
        <w:t>:</w:t>
      </w:r>
      <w:r w:rsidR="00321F02" w:rsidRPr="00F62C78">
        <w:rPr>
          <w:lang w:val="en-GB" w:eastAsia="ar-SA"/>
        </w:rPr>
        <w:t xml:space="preserve"> A</w:t>
      </w:r>
      <w:r w:rsidR="00DF1F88" w:rsidRPr="00F62C78">
        <w:rPr>
          <w:lang w:val="en-GB" w:eastAsia="ar-SA"/>
        </w:rPr>
        <w:t>dditional adjustment to frontier-related legal status;</w:t>
      </w:r>
    </w:p>
    <w:p w:rsidR="00321F02" w:rsidRPr="00F62C78" w:rsidRDefault="007E276B" w:rsidP="004D087A">
      <w:pPr>
        <w:pStyle w:val="Bullet2G"/>
        <w:rPr>
          <w:lang w:val="en-GB" w:eastAsia="ar-SA"/>
        </w:rPr>
      </w:pPr>
      <w:r w:rsidRPr="00F62C78">
        <w:rPr>
          <w:lang w:val="en-GB" w:eastAsia="ar-SA"/>
        </w:rPr>
        <w:t xml:space="preserve">Act </w:t>
      </w:r>
      <w:r w:rsidR="005D2017" w:rsidRPr="00F62C78">
        <w:rPr>
          <w:lang w:val="en-GB" w:eastAsia="ar-SA"/>
        </w:rPr>
        <w:t>No. </w:t>
      </w:r>
      <w:r w:rsidR="00321F02" w:rsidRPr="00F62C78">
        <w:rPr>
          <w:lang w:val="en-GB" w:eastAsia="ar-SA"/>
        </w:rPr>
        <w:t>17659</w:t>
      </w:r>
      <w:r w:rsidR="00141020" w:rsidRPr="00F62C78">
        <w:rPr>
          <w:lang w:val="en-GB" w:eastAsia="ar-SA"/>
        </w:rPr>
        <w:t>:</w:t>
      </w:r>
      <w:r w:rsidR="00321F02" w:rsidRPr="00F62C78">
        <w:rPr>
          <w:lang w:val="en-GB" w:eastAsia="ar-SA"/>
        </w:rPr>
        <w:t xml:space="preserve"> </w:t>
      </w:r>
      <w:r w:rsidR="00216392" w:rsidRPr="00F62C78">
        <w:rPr>
          <w:lang w:val="en-GB" w:eastAsia="es-UY"/>
        </w:rPr>
        <w:t xml:space="preserve">Agreement on residence permits, study and employment for  </w:t>
      </w:r>
      <w:r w:rsidR="00FB4966" w:rsidRPr="00F62C78">
        <w:rPr>
          <w:lang w:val="en-GB" w:eastAsia="ar-SA"/>
        </w:rPr>
        <w:t>Uruguayan</w:t>
      </w:r>
      <w:r w:rsidR="00FB3442" w:rsidRPr="00F62C78">
        <w:rPr>
          <w:lang w:val="en-GB" w:eastAsia="ar-SA"/>
        </w:rPr>
        <w:t xml:space="preserve"> and </w:t>
      </w:r>
      <w:r w:rsidR="008F0C15" w:rsidRPr="00F62C78">
        <w:rPr>
          <w:lang w:val="en-GB" w:eastAsia="ar-SA"/>
        </w:rPr>
        <w:t>Brazil</w:t>
      </w:r>
      <w:r w:rsidR="00216392" w:rsidRPr="00F62C78">
        <w:rPr>
          <w:lang w:val="en-GB" w:eastAsia="ar-SA"/>
        </w:rPr>
        <w:t xml:space="preserve">ian </w:t>
      </w:r>
      <w:r w:rsidR="00DF1F88" w:rsidRPr="00F62C78">
        <w:rPr>
          <w:lang w:val="en-GB" w:eastAsia="ar-SA"/>
        </w:rPr>
        <w:t>nationals</w:t>
      </w:r>
      <w:r w:rsidR="00FB3442" w:rsidRPr="00F62C78">
        <w:rPr>
          <w:lang w:val="en-GB" w:eastAsia="ar-SA"/>
        </w:rPr>
        <w:t xml:space="preserve"> </w:t>
      </w:r>
      <w:r w:rsidR="00374CB9" w:rsidRPr="00F62C78">
        <w:rPr>
          <w:lang w:val="en-GB" w:eastAsia="ar-SA"/>
        </w:rPr>
        <w:t xml:space="preserve">resident on the border, </w:t>
      </w:r>
      <w:r w:rsidR="00FB3442" w:rsidRPr="00F62C78">
        <w:rPr>
          <w:lang w:val="en-GB" w:eastAsia="ar-SA"/>
        </w:rPr>
        <w:t xml:space="preserve">and </w:t>
      </w:r>
      <w:r w:rsidR="00DF1F88" w:rsidRPr="00F62C78">
        <w:rPr>
          <w:lang w:val="en-GB" w:eastAsia="ar-SA"/>
        </w:rPr>
        <w:t>the annex thereto;</w:t>
      </w:r>
    </w:p>
    <w:p w:rsidR="00321F02" w:rsidRPr="00F62C78" w:rsidRDefault="007E276B" w:rsidP="004D087A">
      <w:pPr>
        <w:pStyle w:val="Bullet2G"/>
        <w:rPr>
          <w:lang w:val="en-GB" w:eastAsia="ar-SA"/>
        </w:rPr>
      </w:pPr>
      <w:r w:rsidRPr="00F62C78">
        <w:rPr>
          <w:lang w:val="en-GB" w:eastAsia="ar-SA"/>
        </w:rPr>
        <w:t xml:space="preserve">Act </w:t>
      </w:r>
      <w:r w:rsidR="005D2017" w:rsidRPr="00F62C78">
        <w:rPr>
          <w:lang w:val="en-GB" w:eastAsia="ar-SA"/>
        </w:rPr>
        <w:t>No. </w:t>
      </w:r>
      <w:r w:rsidR="00321F02" w:rsidRPr="00F62C78">
        <w:rPr>
          <w:lang w:val="en-GB" w:eastAsia="ar-SA"/>
        </w:rPr>
        <w:t>18157</w:t>
      </w:r>
      <w:r w:rsidR="00141020" w:rsidRPr="00F62C78">
        <w:rPr>
          <w:lang w:val="en-GB" w:eastAsia="ar-SA"/>
        </w:rPr>
        <w:t>:</w:t>
      </w:r>
      <w:r w:rsidR="00321F02" w:rsidRPr="00F62C78">
        <w:rPr>
          <w:lang w:val="en-GB" w:eastAsia="ar-SA"/>
        </w:rPr>
        <w:t xml:space="preserve"> </w:t>
      </w:r>
      <w:r w:rsidR="00374CB9" w:rsidRPr="00F62C78">
        <w:rPr>
          <w:lang w:val="en-GB" w:eastAsia="ar-SA"/>
        </w:rPr>
        <w:t>Agreement on law enforcement cooperation in the investigation, prevention and control of</w:t>
      </w:r>
      <w:r w:rsidR="00DF1F88" w:rsidRPr="00F62C78">
        <w:rPr>
          <w:lang w:val="en-GB" w:eastAsia="ar-SA"/>
        </w:rPr>
        <w:t xml:space="preserve"> </w:t>
      </w:r>
      <w:r w:rsidR="00374CB9" w:rsidRPr="00F62C78">
        <w:rPr>
          <w:lang w:val="en-GB" w:eastAsia="ar-SA"/>
        </w:rPr>
        <w:t>offences</w:t>
      </w:r>
      <w:r w:rsidR="00DF1F88" w:rsidRPr="00F62C78">
        <w:rPr>
          <w:lang w:val="en-GB" w:eastAsia="ar-SA"/>
        </w:rPr>
        <w:t>;</w:t>
      </w:r>
    </w:p>
    <w:p w:rsidR="00321F02" w:rsidRPr="00F62C78" w:rsidRDefault="007E276B" w:rsidP="004D087A">
      <w:pPr>
        <w:pStyle w:val="Bullet2G"/>
        <w:rPr>
          <w:lang w:val="en-GB" w:eastAsia="ar-SA"/>
        </w:rPr>
      </w:pPr>
      <w:r w:rsidRPr="00F62C78">
        <w:rPr>
          <w:lang w:val="en-GB" w:eastAsia="ar-SA"/>
        </w:rPr>
        <w:t xml:space="preserve">Act </w:t>
      </w:r>
      <w:r w:rsidR="005D2017" w:rsidRPr="00F62C78">
        <w:rPr>
          <w:lang w:val="en-GB" w:eastAsia="ar-SA"/>
        </w:rPr>
        <w:t>No. </w:t>
      </w:r>
      <w:r w:rsidR="00321F02" w:rsidRPr="00F62C78">
        <w:rPr>
          <w:lang w:val="en-GB" w:eastAsia="ar-SA"/>
        </w:rPr>
        <w:t>18158</w:t>
      </w:r>
      <w:r w:rsidR="00141020" w:rsidRPr="00F62C78">
        <w:rPr>
          <w:lang w:val="en-GB" w:eastAsia="ar-SA"/>
        </w:rPr>
        <w:t>:</w:t>
      </w:r>
      <w:r w:rsidR="00321F02" w:rsidRPr="00F62C78">
        <w:rPr>
          <w:lang w:val="en-GB" w:eastAsia="ar-SA"/>
        </w:rPr>
        <w:t xml:space="preserve"> </w:t>
      </w:r>
      <w:r w:rsidR="00374CB9" w:rsidRPr="00F62C78">
        <w:rPr>
          <w:lang w:val="en-GB" w:eastAsia="ar-SA"/>
        </w:rPr>
        <w:t>Agreement on the establishment of binational schools</w:t>
      </w:r>
      <w:r w:rsidR="00321F02" w:rsidRPr="00F62C78">
        <w:rPr>
          <w:lang w:val="en-GB" w:eastAsia="ar-SA"/>
        </w:rPr>
        <w:t xml:space="preserve"> </w:t>
      </w:r>
      <w:r w:rsidR="00374CB9" w:rsidRPr="00F62C78">
        <w:rPr>
          <w:lang w:val="en-GB" w:eastAsia="ar-SA"/>
        </w:rPr>
        <w:t>and</w:t>
      </w:r>
      <w:r w:rsidR="00321F02" w:rsidRPr="00F62C78">
        <w:rPr>
          <w:lang w:val="en-GB" w:eastAsia="ar-SA"/>
        </w:rPr>
        <w:t>/</w:t>
      </w:r>
      <w:r w:rsidR="00647327" w:rsidRPr="00F62C78">
        <w:rPr>
          <w:lang w:val="en-GB" w:eastAsia="ar-SA"/>
        </w:rPr>
        <w:t>or</w:t>
      </w:r>
      <w:r w:rsidR="00321F02" w:rsidRPr="00F62C78">
        <w:rPr>
          <w:lang w:val="en-GB" w:eastAsia="ar-SA"/>
        </w:rPr>
        <w:t xml:space="preserve"> institut</w:t>
      </w:r>
      <w:r w:rsidR="00374CB9" w:rsidRPr="00F62C78">
        <w:rPr>
          <w:lang w:val="en-GB" w:eastAsia="ar-SA"/>
        </w:rPr>
        <w:t>e</w:t>
      </w:r>
      <w:r w:rsidR="00321F02" w:rsidRPr="00F62C78">
        <w:rPr>
          <w:lang w:val="en-GB" w:eastAsia="ar-SA"/>
        </w:rPr>
        <w:t xml:space="preserve">s </w:t>
      </w:r>
      <w:r w:rsidR="00FB3442" w:rsidRPr="00F62C78">
        <w:rPr>
          <w:lang w:val="en-GB" w:eastAsia="ar-SA"/>
        </w:rPr>
        <w:t xml:space="preserve">and </w:t>
      </w:r>
      <w:r w:rsidR="00374CB9" w:rsidRPr="00F62C78">
        <w:rPr>
          <w:lang w:val="en-GB" w:eastAsia="ar-SA"/>
        </w:rPr>
        <w:t xml:space="preserve">the introduction of binational technical courses </w:t>
      </w:r>
      <w:r w:rsidR="00344BC6" w:rsidRPr="00F62C78">
        <w:rPr>
          <w:lang w:val="en-GB" w:eastAsia="ar-SA"/>
        </w:rPr>
        <w:t>on the border</w:t>
      </w:r>
      <w:r w:rsidR="00DF1F88" w:rsidRPr="00F62C78">
        <w:rPr>
          <w:lang w:val="en-GB" w:eastAsia="ar-SA"/>
        </w:rPr>
        <w:t>;</w:t>
      </w:r>
    </w:p>
    <w:p w:rsidR="00321F02" w:rsidRPr="00F62C78" w:rsidRDefault="007E276B" w:rsidP="004D087A">
      <w:pPr>
        <w:pStyle w:val="Bullet2G"/>
        <w:rPr>
          <w:lang w:val="en-GB" w:eastAsia="ar-SA"/>
        </w:rPr>
      </w:pPr>
      <w:r w:rsidRPr="00F62C78">
        <w:rPr>
          <w:lang w:val="en-GB" w:eastAsia="ar-SA"/>
        </w:rPr>
        <w:t xml:space="preserve">Act </w:t>
      </w:r>
      <w:r w:rsidR="005D2017" w:rsidRPr="00F62C78">
        <w:rPr>
          <w:lang w:val="en-GB" w:eastAsia="ar-SA"/>
        </w:rPr>
        <w:t>No. </w:t>
      </w:r>
      <w:r w:rsidR="00321F02" w:rsidRPr="00F62C78">
        <w:rPr>
          <w:lang w:val="en-GB" w:eastAsia="ar-SA"/>
        </w:rPr>
        <w:t>18371</w:t>
      </w:r>
      <w:r w:rsidR="00141020" w:rsidRPr="00F62C78">
        <w:rPr>
          <w:lang w:val="en-GB" w:eastAsia="ar-SA"/>
        </w:rPr>
        <w:t>:</w:t>
      </w:r>
      <w:r w:rsidR="00321F02" w:rsidRPr="00F62C78">
        <w:rPr>
          <w:lang w:val="en-GB" w:eastAsia="ar-SA"/>
        </w:rPr>
        <w:t xml:space="preserve"> </w:t>
      </w:r>
      <w:r w:rsidR="00344BC6" w:rsidRPr="00F62C78">
        <w:rPr>
          <w:lang w:val="en-GB" w:eastAsia="ar-SA"/>
        </w:rPr>
        <w:t xml:space="preserve">The </w:t>
      </w:r>
      <w:r w:rsidR="00321F02" w:rsidRPr="00F62C78">
        <w:rPr>
          <w:lang w:val="en-GB" w:eastAsia="ar-SA"/>
        </w:rPr>
        <w:t xml:space="preserve">capital </w:t>
      </w:r>
      <w:r w:rsidR="00344BC6" w:rsidRPr="00F62C78">
        <w:rPr>
          <w:lang w:val="en-GB" w:eastAsia="ar-SA"/>
        </w:rPr>
        <w:t>city of the</w:t>
      </w:r>
      <w:r w:rsidR="00321F02" w:rsidRPr="00F62C78">
        <w:rPr>
          <w:lang w:val="en-GB" w:eastAsia="ar-SA"/>
        </w:rPr>
        <w:t xml:space="preserve"> Department </w:t>
      </w:r>
      <w:r w:rsidR="00344BC6" w:rsidRPr="00F62C78">
        <w:rPr>
          <w:lang w:val="en-GB" w:eastAsia="ar-SA"/>
        </w:rPr>
        <w:t>of</w:t>
      </w:r>
      <w:r w:rsidR="00321F02" w:rsidRPr="00F62C78">
        <w:rPr>
          <w:lang w:val="en-GB" w:eastAsia="ar-SA"/>
        </w:rPr>
        <w:t xml:space="preserve"> Rivera declar</w:t>
      </w:r>
      <w:r w:rsidR="00344BC6" w:rsidRPr="00F62C78">
        <w:rPr>
          <w:lang w:val="en-GB" w:eastAsia="ar-SA"/>
        </w:rPr>
        <w:t>es itself a symbol</w:t>
      </w:r>
      <w:r w:rsidR="00321F02" w:rsidRPr="00F62C78">
        <w:rPr>
          <w:lang w:val="en-GB" w:eastAsia="ar-SA"/>
        </w:rPr>
        <w:t xml:space="preserve"> </w:t>
      </w:r>
      <w:r w:rsidR="00344BC6" w:rsidRPr="00F62C78">
        <w:rPr>
          <w:lang w:val="en-GB" w:eastAsia="ar-SA"/>
        </w:rPr>
        <w:t xml:space="preserve">of </w:t>
      </w:r>
      <w:r w:rsidR="00321F02" w:rsidRPr="00F62C78">
        <w:rPr>
          <w:lang w:val="en-GB" w:eastAsia="ar-SA"/>
        </w:rPr>
        <w:t>integra</w:t>
      </w:r>
      <w:r w:rsidR="00344BC6" w:rsidRPr="00F62C78">
        <w:rPr>
          <w:lang w:val="en-GB" w:eastAsia="ar-SA"/>
        </w:rPr>
        <w:t>tion</w:t>
      </w:r>
      <w:r w:rsidR="00DF1F88" w:rsidRPr="00F62C78">
        <w:rPr>
          <w:lang w:val="en-GB" w:eastAsia="ar-SA"/>
        </w:rPr>
        <w:t xml:space="preserve"> </w:t>
      </w:r>
      <w:r w:rsidR="00344BC6" w:rsidRPr="00F62C78">
        <w:rPr>
          <w:lang w:val="en-GB" w:eastAsia="ar-SA"/>
        </w:rPr>
        <w:t xml:space="preserve">among the countries of </w:t>
      </w:r>
      <w:r w:rsidR="00DF1F88" w:rsidRPr="00F62C78">
        <w:rPr>
          <w:lang w:val="en-GB" w:eastAsia="ar-SA"/>
        </w:rPr>
        <w:t>MERCOSUR;</w:t>
      </w:r>
    </w:p>
    <w:p w:rsidR="00321F02" w:rsidRPr="00F62C78" w:rsidRDefault="007E276B" w:rsidP="004D087A">
      <w:pPr>
        <w:pStyle w:val="Bullet2G"/>
        <w:rPr>
          <w:lang w:val="en-GB" w:eastAsia="ar-SA"/>
        </w:rPr>
      </w:pPr>
      <w:r w:rsidRPr="00F62C78">
        <w:rPr>
          <w:lang w:val="en-GB" w:eastAsia="ar-SA"/>
        </w:rPr>
        <w:t xml:space="preserve">Act </w:t>
      </w:r>
      <w:r w:rsidR="005D2017" w:rsidRPr="00F62C78">
        <w:rPr>
          <w:lang w:val="en-GB" w:eastAsia="ar-SA"/>
        </w:rPr>
        <w:t>No. </w:t>
      </w:r>
      <w:r w:rsidR="00321F02" w:rsidRPr="00F62C78">
        <w:rPr>
          <w:lang w:val="en-GB" w:eastAsia="ar-SA"/>
        </w:rPr>
        <w:t>18546</w:t>
      </w:r>
      <w:r w:rsidR="00141020" w:rsidRPr="00F62C78">
        <w:rPr>
          <w:lang w:val="en-GB" w:eastAsia="ar-SA"/>
        </w:rPr>
        <w:t>:</w:t>
      </w:r>
      <w:r w:rsidR="00321F02" w:rsidRPr="00F62C78">
        <w:rPr>
          <w:lang w:val="en-GB" w:eastAsia="ar-SA"/>
        </w:rPr>
        <w:t xml:space="preserve"> </w:t>
      </w:r>
      <w:r w:rsidR="00344BC6" w:rsidRPr="00F62C78">
        <w:rPr>
          <w:lang w:val="en-GB" w:eastAsia="ar-SA"/>
        </w:rPr>
        <w:t>Uruguayan and Brazilian n</w:t>
      </w:r>
      <w:r w:rsidR="00321F02" w:rsidRPr="00F62C78">
        <w:rPr>
          <w:lang w:val="en-GB" w:eastAsia="ar-SA"/>
        </w:rPr>
        <w:t>a</w:t>
      </w:r>
      <w:r w:rsidR="00344BC6" w:rsidRPr="00F62C78">
        <w:rPr>
          <w:lang w:val="en-GB" w:eastAsia="ar-SA"/>
        </w:rPr>
        <w:t>t</w:t>
      </w:r>
      <w:r w:rsidR="00321F02" w:rsidRPr="00F62C78">
        <w:rPr>
          <w:lang w:val="en-GB" w:eastAsia="ar-SA"/>
        </w:rPr>
        <w:t xml:space="preserve">ionals </w:t>
      </w:r>
      <w:r w:rsidR="00344BC6" w:rsidRPr="00F62C78">
        <w:rPr>
          <w:lang w:val="en-GB" w:eastAsia="ar-SA"/>
        </w:rPr>
        <w:t>resident on the border</w:t>
      </w:r>
      <w:r w:rsidR="00321F02" w:rsidRPr="00F62C78">
        <w:rPr>
          <w:lang w:val="en-GB" w:eastAsia="ar-SA"/>
        </w:rPr>
        <w:t>.</w:t>
      </w:r>
    </w:p>
    <w:p w:rsidR="00321F02" w:rsidRPr="00F62C78" w:rsidRDefault="001C7D25" w:rsidP="001C7D25">
      <w:pPr>
        <w:pStyle w:val="SingleTxtG"/>
        <w:rPr>
          <w:lang w:val="en-GB" w:eastAsia="ar-SA"/>
        </w:rPr>
      </w:pPr>
      <w:r w:rsidRPr="00F62C78">
        <w:rPr>
          <w:lang w:val="en-GB" w:eastAsia="ar-SA"/>
        </w:rPr>
        <w:t>428.</w:t>
      </w:r>
      <w:r w:rsidRPr="00F62C78">
        <w:rPr>
          <w:lang w:val="en-GB" w:eastAsia="ar-SA"/>
        </w:rPr>
        <w:tab/>
      </w:r>
      <w:r w:rsidR="00553836" w:rsidRPr="00F62C78">
        <w:rPr>
          <w:lang w:val="en-GB" w:eastAsia="ar-SA"/>
        </w:rPr>
        <w:t>With regard to seasonal workers, itinerant workers, project-tied workers, specified-employment workers and self-employed workers</w:t>
      </w:r>
      <w:r w:rsidR="00321F02" w:rsidRPr="00F62C78">
        <w:rPr>
          <w:lang w:val="en-GB" w:eastAsia="ar-SA"/>
        </w:rPr>
        <w:t xml:space="preserve">, </w:t>
      </w:r>
      <w:r w:rsidR="00192F28" w:rsidRPr="00F62C78">
        <w:rPr>
          <w:lang w:val="en-GB" w:eastAsia="ar-SA"/>
        </w:rPr>
        <w:t>according to the information provided by the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w:t>
      </w:r>
      <w:r w:rsidR="00192F28" w:rsidRPr="00F62C78">
        <w:rPr>
          <w:lang w:val="en-GB" w:eastAsia="ar-SA"/>
        </w:rPr>
        <w:t>the legislation referred to in the present report is, as already noted, applicable.</w:t>
      </w:r>
    </w:p>
    <w:p w:rsidR="00321F02" w:rsidRPr="00F62C78" w:rsidRDefault="0046656F" w:rsidP="00997A80">
      <w:pPr>
        <w:pStyle w:val="SingleTxtG"/>
        <w:rPr>
          <w:lang w:val="en-GB" w:eastAsia="ar-SA"/>
        </w:rPr>
      </w:pPr>
      <w:r w:rsidRPr="00F62C78">
        <w:rPr>
          <w:lang w:val="en-GB" w:eastAsia="ar-SA"/>
        </w:rPr>
        <w:t>42</w:t>
      </w:r>
      <w:r w:rsidR="001C7D25" w:rsidRPr="00F62C78">
        <w:rPr>
          <w:lang w:val="en-GB" w:eastAsia="ar-SA"/>
        </w:rPr>
        <w:t>9</w:t>
      </w:r>
      <w:r w:rsidR="004D087A" w:rsidRPr="00F62C78">
        <w:rPr>
          <w:lang w:val="en-GB" w:eastAsia="ar-SA"/>
        </w:rPr>
        <w:t>.</w:t>
      </w:r>
      <w:r w:rsidR="004D087A" w:rsidRPr="00F62C78">
        <w:rPr>
          <w:lang w:val="en-GB" w:eastAsia="ar-SA"/>
        </w:rPr>
        <w:tab/>
      </w:r>
      <w:r w:rsidR="00192F28" w:rsidRPr="00F62C78">
        <w:rPr>
          <w:lang w:val="en-GB" w:eastAsia="ar-SA"/>
        </w:rPr>
        <w:t xml:space="preserve">Mention should be made of the provisions of both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r w:rsidR="00192F28" w:rsidRPr="00F62C78">
        <w:rPr>
          <w:lang w:val="en-GB" w:eastAsia="ar-SA"/>
        </w:rPr>
        <w:t xml:space="preserve">and its regulatory Decree </w:t>
      </w:r>
      <w:r w:rsidR="005D2017" w:rsidRPr="00F62C78">
        <w:rPr>
          <w:lang w:val="en-GB" w:eastAsia="ar-SA"/>
        </w:rPr>
        <w:t>No. </w:t>
      </w:r>
      <w:r w:rsidR="00321F02" w:rsidRPr="00F62C78">
        <w:rPr>
          <w:lang w:val="en-GB" w:eastAsia="ar-SA"/>
        </w:rPr>
        <w:t xml:space="preserve">394/2009 </w:t>
      </w:r>
      <w:r w:rsidR="00192F28" w:rsidRPr="00F62C78">
        <w:rPr>
          <w:lang w:val="en-GB" w:eastAsia="ar-SA"/>
        </w:rPr>
        <w:t xml:space="preserve">concerning </w:t>
      </w:r>
      <w:r w:rsidR="008F7305" w:rsidRPr="00F62C78">
        <w:rPr>
          <w:lang w:val="en-GB" w:eastAsia="ar-SA"/>
        </w:rPr>
        <w:t>members of crews.</w:t>
      </w:r>
    </w:p>
    <w:p w:rsidR="00321F02" w:rsidRPr="00F62C78" w:rsidRDefault="001C7D25" w:rsidP="00997A80">
      <w:pPr>
        <w:pStyle w:val="SingleTxtG"/>
        <w:rPr>
          <w:lang w:val="en-GB" w:eastAsia="ar-SA"/>
        </w:rPr>
      </w:pPr>
      <w:r w:rsidRPr="00F62C78">
        <w:rPr>
          <w:lang w:val="en-GB" w:eastAsia="ar-SA"/>
        </w:rPr>
        <w:t>430</w:t>
      </w:r>
      <w:r w:rsidR="004D087A" w:rsidRPr="00F62C78">
        <w:rPr>
          <w:lang w:val="en-GB" w:eastAsia="ar-SA"/>
        </w:rPr>
        <w:t>.</w:t>
      </w:r>
      <w:r w:rsidR="004D087A" w:rsidRPr="00F62C78">
        <w:rPr>
          <w:lang w:val="en-GB" w:eastAsia="ar-SA"/>
        </w:rPr>
        <w:tab/>
      </w:r>
      <w:r w:rsidR="00141020" w:rsidRPr="00F62C78">
        <w:rPr>
          <w:lang w:val="en-GB" w:eastAsia="ar-SA"/>
        </w:rPr>
        <w:t>Chapter</w:t>
      </w:r>
      <w:r w:rsidR="00321F02" w:rsidRPr="00F62C78">
        <w:rPr>
          <w:lang w:val="en-GB" w:eastAsia="ar-SA"/>
        </w:rPr>
        <w:t xml:space="preserve"> XII </w:t>
      </w:r>
      <w:r w:rsidR="00141020" w:rsidRPr="00F62C78">
        <w:rPr>
          <w:lang w:val="en-GB" w:eastAsia="ar-SA"/>
        </w:rPr>
        <w:t>of</w:t>
      </w:r>
      <w:r w:rsidR="00321F02" w:rsidRPr="00F62C78">
        <w:rPr>
          <w:lang w:val="en-GB" w:eastAsia="ar-SA"/>
        </w:rPr>
        <w:t xml:space="preserve"> </w:t>
      </w:r>
      <w:r w:rsidR="007E276B" w:rsidRPr="00F62C78">
        <w:rPr>
          <w:lang w:val="en-GB" w:eastAsia="ar-SA"/>
        </w:rPr>
        <w:t xml:space="preserve">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r w:rsidR="00141020" w:rsidRPr="00F62C78">
        <w:rPr>
          <w:lang w:val="en-GB" w:eastAsia="ar-SA"/>
        </w:rPr>
        <w:t>entitled</w:t>
      </w:r>
      <w:r w:rsidR="00321F02" w:rsidRPr="00F62C78">
        <w:rPr>
          <w:lang w:val="en-GB" w:eastAsia="ar-SA"/>
        </w:rPr>
        <w:t xml:space="preserve"> “</w:t>
      </w:r>
      <w:r w:rsidR="00192F28" w:rsidRPr="00F62C78">
        <w:rPr>
          <w:lang w:val="en-GB" w:eastAsia="ar-SA"/>
        </w:rPr>
        <w:t>International Transport Co</w:t>
      </w:r>
      <w:r w:rsidR="008F7305" w:rsidRPr="00F62C78">
        <w:rPr>
          <w:lang w:val="en-GB" w:eastAsia="ar-SA"/>
        </w:rPr>
        <w:t>mpanies</w:t>
      </w:r>
      <w:r w:rsidR="00321F02" w:rsidRPr="00F62C78">
        <w:rPr>
          <w:lang w:val="en-GB" w:eastAsia="ar-SA"/>
        </w:rPr>
        <w:t>” (</w:t>
      </w:r>
      <w:r w:rsidR="00226336" w:rsidRPr="00F62C78">
        <w:rPr>
          <w:lang w:val="en-GB" w:eastAsia="ar-SA"/>
        </w:rPr>
        <w:t>arts. </w:t>
      </w:r>
      <w:r w:rsidR="00321F02" w:rsidRPr="00F62C78">
        <w:rPr>
          <w:lang w:val="en-GB" w:eastAsia="ar-SA"/>
        </w:rPr>
        <w:t xml:space="preserve">58 </w:t>
      </w:r>
      <w:r w:rsidR="008210EA" w:rsidRPr="00F62C78">
        <w:rPr>
          <w:lang w:val="en-GB" w:eastAsia="ar-SA"/>
        </w:rPr>
        <w:t xml:space="preserve">to </w:t>
      </w:r>
      <w:r w:rsidR="00321F02" w:rsidRPr="00F62C78">
        <w:rPr>
          <w:lang w:val="en-GB" w:eastAsia="ar-SA"/>
        </w:rPr>
        <w:t xml:space="preserve">68) </w:t>
      </w:r>
      <w:r w:rsidR="009037D0" w:rsidRPr="00F62C78">
        <w:rPr>
          <w:lang w:val="en-GB" w:eastAsia="ar-SA"/>
        </w:rPr>
        <w:t>specifies</w:t>
      </w:r>
      <w:r w:rsidR="008F7305" w:rsidRPr="00F62C78">
        <w:rPr>
          <w:lang w:val="en-GB" w:eastAsia="ar-SA"/>
        </w:rPr>
        <w:t xml:space="preserve"> the requirements to be met by international transport companies </w:t>
      </w:r>
      <w:r w:rsidR="00FB3442" w:rsidRPr="00F62C78">
        <w:rPr>
          <w:lang w:val="en-GB" w:eastAsia="ar-SA"/>
        </w:rPr>
        <w:t xml:space="preserve">and </w:t>
      </w:r>
      <w:r w:rsidR="009037D0" w:rsidRPr="00F62C78">
        <w:rPr>
          <w:lang w:val="en-GB" w:eastAsia="ar-SA"/>
        </w:rPr>
        <w:t xml:space="preserve">their ensuing obligations with respect to </w:t>
      </w:r>
      <w:r w:rsidR="008F7305" w:rsidRPr="00F62C78">
        <w:rPr>
          <w:lang w:val="en-GB" w:eastAsia="ar-SA"/>
        </w:rPr>
        <w:t>their staff and crew</w:t>
      </w:r>
      <w:r w:rsidR="00321F02" w:rsidRPr="00F62C78">
        <w:rPr>
          <w:lang w:val="en-GB" w:eastAsia="ar-SA"/>
        </w:rPr>
        <w:t xml:space="preserve">. </w:t>
      </w:r>
      <w:r w:rsidR="009037D0" w:rsidRPr="00F62C78">
        <w:rPr>
          <w:lang w:val="en-GB" w:eastAsia="ar-SA"/>
        </w:rPr>
        <w:t xml:space="preserve">It thus affords </w:t>
      </w:r>
      <w:r w:rsidR="008F7305" w:rsidRPr="00F62C78">
        <w:rPr>
          <w:lang w:val="en-GB" w:eastAsia="ar-SA"/>
        </w:rPr>
        <w:t xml:space="preserve">legal protection </w:t>
      </w:r>
      <w:r w:rsidR="009037D0" w:rsidRPr="00F62C78">
        <w:rPr>
          <w:lang w:val="en-GB" w:eastAsia="ar-SA"/>
        </w:rPr>
        <w:t>for workers in this</w:t>
      </w:r>
      <w:r w:rsidR="00321F02" w:rsidRPr="00F62C78">
        <w:rPr>
          <w:lang w:val="en-GB" w:eastAsia="ar-SA"/>
        </w:rPr>
        <w:t xml:space="preserve"> </w:t>
      </w:r>
      <w:r w:rsidR="009037D0" w:rsidRPr="00F62C78">
        <w:rPr>
          <w:lang w:val="en-GB" w:eastAsia="ar-SA"/>
        </w:rPr>
        <w:t xml:space="preserve">branch </w:t>
      </w:r>
      <w:r w:rsidR="00FB3442" w:rsidRPr="00F62C78">
        <w:rPr>
          <w:lang w:val="en-GB" w:eastAsia="ar-SA"/>
        </w:rPr>
        <w:t xml:space="preserve">and </w:t>
      </w:r>
      <w:r w:rsidR="009037D0" w:rsidRPr="00F62C78">
        <w:rPr>
          <w:lang w:val="en-GB" w:eastAsia="ar-SA"/>
        </w:rPr>
        <w:t xml:space="preserve">prescribes </w:t>
      </w:r>
      <w:r w:rsidR="008F7305" w:rsidRPr="00F62C78">
        <w:rPr>
          <w:lang w:val="en-GB" w:eastAsia="ar-SA"/>
        </w:rPr>
        <w:t>penalties for non-compliance with the applicable regulations.</w:t>
      </w:r>
    </w:p>
    <w:p w:rsidR="00321F02" w:rsidRPr="00F62C78" w:rsidRDefault="001C7D25" w:rsidP="00997A80">
      <w:pPr>
        <w:pStyle w:val="SingleTxtG"/>
        <w:rPr>
          <w:color w:val="000000"/>
          <w:lang w:val="en-GB" w:eastAsia="ar-SA"/>
        </w:rPr>
      </w:pPr>
      <w:r w:rsidRPr="00F62C78">
        <w:rPr>
          <w:lang w:val="en-GB" w:eastAsia="ar-SA"/>
        </w:rPr>
        <w:t>431</w:t>
      </w:r>
      <w:r w:rsidR="004D087A" w:rsidRPr="00F62C78">
        <w:rPr>
          <w:lang w:val="en-GB" w:eastAsia="ar-SA"/>
        </w:rPr>
        <w:t>.</w:t>
      </w:r>
      <w:r w:rsidR="004D087A" w:rsidRPr="00F62C78">
        <w:rPr>
          <w:lang w:val="en-GB" w:eastAsia="ar-SA"/>
        </w:rPr>
        <w:tab/>
      </w:r>
      <w:r w:rsidR="008F7305" w:rsidRPr="00F62C78">
        <w:rPr>
          <w:lang w:val="en-GB" w:eastAsia="ar-SA"/>
        </w:rPr>
        <w:t xml:space="preserve">The provisions of </w:t>
      </w:r>
      <w:r w:rsidR="00345E23" w:rsidRPr="00F62C78">
        <w:rPr>
          <w:lang w:val="en-GB" w:eastAsia="ar-SA"/>
        </w:rPr>
        <w:t>articles </w:t>
      </w:r>
      <w:r w:rsidR="008F7305" w:rsidRPr="00F62C78">
        <w:rPr>
          <w:lang w:val="en-GB" w:eastAsia="ar-SA"/>
        </w:rPr>
        <w:t xml:space="preserve">22 </w:t>
      </w:r>
      <w:r w:rsidR="008F7305" w:rsidRPr="00F62C78">
        <w:rPr>
          <w:i/>
          <w:lang w:val="en-GB" w:eastAsia="ar-SA"/>
        </w:rPr>
        <w:t>et</w:t>
      </w:r>
      <w:r w:rsidR="00321F02" w:rsidRPr="00F62C78">
        <w:rPr>
          <w:lang w:val="en-GB" w:eastAsia="ar-SA"/>
        </w:rPr>
        <w:t xml:space="preserve"> </w:t>
      </w:r>
      <w:r w:rsidR="008F7305" w:rsidRPr="00F62C78">
        <w:rPr>
          <w:i/>
          <w:lang w:val="en-GB" w:eastAsia="ar-SA"/>
        </w:rPr>
        <w:t xml:space="preserve">seq. </w:t>
      </w:r>
      <w:r w:rsidR="008F7305" w:rsidRPr="00F62C78">
        <w:rPr>
          <w:lang w:val="en-GB" w:eastAsia="ar-SA"/>
        </w:rPr>
        <w:t xml:space="preserve">of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394/2009</w:t>
      </w:r>
      <w:r w:rsidR="008F7305" w:rsidRPr="00F62C78">
        <w:rPr>
          <w:lang w:val="en-GB" w:eastAsia="ar-SA"/>
        </w:rPr>
        <w:t xml:space="preserve"> are also applicable</w:t>
      </w:r>
      <w:r w:rsidR="00321F02" w:rsidRPr="00F62C78">
        <w:rPr>
          <w:lang w:val="en-GB" w:eastAsia="ar-SA"/>
        </w:rPr>
        <w:t>.</w:t>
      </w:r>
    </w:p>
    <w:p w:rsidR="00321F02" w:rsidRPr="00F62C78" w:rsidRDefault="00E14525" w:rsidP="00222165">
      <w:pPr>
        <w:pStyle w:val="H1G"/>
        <w:rPr>
          <w:lang w:val="en-GB" w:eastAsia="ar-SA"/>
        </w:rPr>
      </w:pPr>
      <w:r w:rsidRPr="00F62C78">
        <w:rPr>
          <w:lang w:val="en-GB" w:eastAsia="ar-SA"/>
        </w:rPr>
        <w:tab/>
      </w:r>
      <w:r w:rsidR="00222165" w:rsidRPr="00F62C78">
        <w:rPr>
          <w:lang w:val="en-GB" w:eastAsia="ar-SA"/>
        </w:rPr>
        <w:t>E.</w:t>
      </w:r>
      <w:r w:rsidRPr="00F62C78">
        <w:rPr>
          <w:lang w:val="en-GB" w:eastAsia="ar-SA"/>
        </w:rPr>
        <w:tab/>
      </w:r>
      <w:r w:rsidR="00321F02" w:rsidRPr="00F62C78">
        <w:rPr>
          <w:lang w:val="en-GB" w:eastAsia="ar-SA"/>
        </w:rPr>
        <w:t xml:space="preserve">Part VI </w:t>
      </w:r>
      <w:r w:rsidR="005A7220" w:rsidRPr="00F62C78">
        <w:rPr>
          <w:lang w:val="en-GB" w:eastAsia="ar-SA"/>
        </w:rPr>
        <w:t>of the</w:t>
      </w:r>
      <w:r w:rsidR="00321F02" w:rsidRPr="00F62C78">
        <w:rPr>
          <w:lang w:val="en-GB" w:eastAsia="ar-SA"/>
        </w:rPr>
        <w:t xml:space="preserve"> Conven</w:t>
      </w:r>
      <w:r w:rsidR="00414BD0" w:rsidRPr="00F62C78">
        <w:rPr>
          <w:lang w:val="en-GB" w:eastAsia="ar-SA"/>
        </w:rPr>
        <w:t>tion</w:t>
      </w:r>
      <w:r w:rsidR="00DA78B2">
        <w:rPr>
          <w:lang w:val="en-GB" w:eastAsia="ar-SA"/>
        </w:rPr>
        <w:br/>
      </w:r>
      <w:r w:rsidR="00414BD0" w:rsidRPr="00F62C78">
        <w:rPr>
          <w:lang w:val="en-GB" w:eastAsia="ar-SA"/>
        </w:rPr>
        <w:t>Promotion of sound, equitable, humane and lawful conditions in connection with international migration of workers and members of their families</w:t>
      </w:r>
    </w:p>
    <w:p w:rsidR="00321F02" w:rsidRPr="00F62C78" w:rsidRDefault="00E14525" w:rsidP="00222165">
      <w:pPr>
        <w:pStyle w:val="H23G"/>
        <w:rPr>
          <w:lang w:val="en-GB" w:eastAsia="ar-SA"/>
        </w:rPr>
      </w:pPr>
      <w:r w:rsidRPr="00F62C78">
        <w:rPr>
          <w:lang w:val="en-GB" w:eastAsia="ar-SA"/>
        </w:rPr>
        <w:tab/>
      </w:r>
      <w:r w:rsidRPr="00F62C78">
        <w:rPr>
          <w:lang w:val="en-GB" w:eastAsia="ar-SA"/>
        </w:rPr>
        <w:tab/>
      </w:r>
      <w:r w:rsidR="00321F02" w:rsidRPr="00F62C78">
        <w:rPr>
          <w:lang w:val="en-GB" w:eastAsia="ar-SA"/>
        </w:rPr>
        <w:t>Art</w:t>
      </w:r>
      <w:r w:rsidR="008210EA" w:rsidRPr="00F62C78">
        <w:rPr>
          <w:lang w:val="en-GB" w:eastAsia="ar-SA"/>
        </w:rPr>
        <w:t>i</w:t>
      </w:r>
      <w:r w:rsidR="00321F02" w:rsidRPr="00F62C78">
        <w:rPr>
          <w:lang w:val="en-GB" w:eastAsia="ar-SA"/>
        </w:rPr>
        <w:t>cl</w:t>
      </w:r>
      <w:r w:rsidR="008210EA" w:rsidRPr="00F62C78">
        <w:rPr>
          <w:lang w:val="en-GB" w:eastAsia="ar-SA"/>
        </w:rPr>
        <w:t>e</w:t>
      </w:r>
      <w:r w:rsidR="00321F02" w:rsidRPr="00F62C78">
        <w:rPr>
          <w:lang w:val="en-GB" w:eastAsia="ar-SA"/>
        </w:rPr>
        <w:t xml:space="preserve"> 65</w:t>
      </w:r>
      <w:r w:rsidR="00F62C78">
        <w:rPr>
          <w:lang w:val="en-GB" w:eastAsia="ar-SA"/>
        </w:rPr>
        <w:br/>
      </w:r>
      <w:r w:rsidR="00FB3D3D" w:rsidRPr="00F62C78">
        <w:rPr>
          <w:lang w:val="en-GB" w:eastAsia="ar-SA"/>
        </w:rPr>
        <w:t>Establishment of appropriate services to deal with questions concerning international migration of workers and members of their families</w:t>
      </w:r>
    </w:p>
    <w:p w:rsidR="00321F02" w:rsidRPr="00F62C78" w:rsidRDefault="004D087A" w:rsidP="004D087A">
      <w:pPr>
        <w:pStyle w:val="H23G"/>
        <w:rPr>
          <w:lang w:val="en-GB" w:eastAsia="ar-SA"/>
        </w:rPr>
      </w:pPr>
      <w:r w:rsidRPr="00F62C78">
        <w:rPr>
          <w:lang w:val="en-GB" w:eastAsia="ar-SA"/>
        </w:rPr>
        <w:tab/>
      </w:r>
      <w:r w:rsidRPr="00F62C78">
        <w:rPr>
          <w:lang w:val="en-GB" w:eastAsia="ar-SA"/>
        </w:rPr>
        <w:tab/>
      </w:r>
      <w:r w:rsidR="00321F02" w:rsidRPr="00F62C78">
        <w:rPr>
          <w:lang w:val="en-GB" w:eastAsia="ar-SA"/>
        </w:rPr>
        <w:t>A</w:t>
      </w:r>
      <w:r w:rsidR="00FB3D3D" w:rsidRPr="00F62C78">
        <w:rPr>
          <w:lang w:val="en-GB" w:eastAsia="ar-SA"/>
        </w:rPr>
        <w:t>t the regional level</w:t>
      </w:r>
    </w:p>
    <w:p w:rsidR="00321F02" w:rsidRPr="00F62C78" w:rsidRDefault="00E14525" w:rsidP="004D087A">
      <w:pPr>
        <w:pStyle w:val="H4G"/>
        <w:rPr>
          <w:lang w:val="en-GB" w:eastAsia="ar-SA"/>
        </w:rPr>
      </w:pPr>
      <w:r w:rsidRPr="00F62C78">
        <w:rPr>
          <w:lang w:val="en-GB" w:eastAsia="ar-SA"/>
        </w:rPr>
        <w:tab/>
      </w:r>
      <w:r w:rsidRPr="00F62C78">
        <w:rPr>
          <w:lang w:val="en-GB" w:eastAsia="ar-SA"/>
        </w:rPr>
        <w:tab/>
      </w:r>
      <w:r w:rsidR="00FB3D3D" w:rsidRPr="00F62C78">
        <w:rPr>
          <w:lang w:val="en-GB" w:eastAsia="ar-SA"/>
        </w:rPr>
        <w:t>South American Conference on Migration (SACM)</w:t>
      </w:r>
    </w:p>
    <w:p w:rsidR="00321F02" w:rsidRPr="00F62C78" w:rsidRDefault="0046656F" w:rsidP="00997A80">
      <w:pPr>
        <w:pStyle w:val="SingleTxtG"/>
        <w:rPr>
          <w:lang w:val="en-GB" w:eastAsia="ar-SA"/>
        </w:rPr>
      </w:pPr>
      <w:r w:rsidRPr="00F62C78">
        <w:rPr>
          <w:lang w:val="en-GB" w:eastAsia="ar-SA"/>
        </w:rPr>
        <w:t>4</w:t>
      </w:r>
      <w:r w:rsidR="001C7D25" w:rsidRPr="00F62C78">
        <w:rPr>
          <w:lang w:val="en-GB" w:eastAsia="ar-SA"/>
        </w:rPr>
        <w:t>32</w:t>
      </w:r>
      <w:r w:rsidR="004D087A" w:rsidRPr="00F62C78">
        <w:rPr>
          <w:lang w:val="en-GB" w:eastAsia="ar-SA"/>
        </w:rPr>
        <w:t>.</w:t>
      </w:r>
      <w:r w:rsidR="004D087A" w:rsidRPr="00F62C78">
        <w:rPr>
          <w:lang w:val="en-GB" w:eastAsia="ar-SA"/>
        </w:rPr>
        <w:tab/>
      </w:r>
      <w:r w:rsidR="00942B9E" w:rsidRPr="00F62C78">
        <w:rPr>
          <w:lang w:val="en-GB" w:eastAsia="ar-SA"/>
        </w:rPr>
        <w:t>This is a</w:t>
      </w:r>
      <w:r w:rsidR="008F5335" w:rsidRPr="00F62C78">
        <w:rPr>
          <w:lang w:val="en-GB" w:eastAsia="ar-SA"/>
        </w:rPr>
        <w:t xml:space="preserve"> permanent forum </w:t>
      </w:r>
      <w:r w:rsidR="00770A3E" w:rsidRPr="00F62C78">
        <w:rPr>
          <w:lang w:val="en-GB" w:eastAsia="ar-SA"/>
        </w:rPr>
        <w:t>for</w:t>
      </w:r>
      <w:r w:rsidR="00321F02" w:rsidRPr="00F62C78">
        <w:rPr>
          <w:lang w:val="en-GB" w:eastAsia="ar-SA"/>
        </w:rPr>
        <w:t xml:space="preserve"> </w:t>
      </w:r>
      <w:r w:rsidR="00770A3E" w:rsidRPr="00F62C78">
        <w:rPr>
          <w:lang w:val="en-GB" w:eastAsia="ar-SA"/>
        </w:rPr>
        <w:t>political dialogue</w:t>
      </w:r>
      <w:r w:rsidR="00FB3442" w:rsidRPr="00F62C78">
        <w:rPr>
          <w:lang w:val="en-GB" w:eastAsia="ar-SA"/>
        </w:rPr>
        <w:t xml:space="preserve"> and </w:t>
      </w:r>
      <w:r w:rsidR="00770A3E" w:rsidRPr="00F62C78">
        <w:rPr>
          <w:lang w:val="en-GB" w:eastAsia="ar-SA"/>
        </w:rPr>
        <w:t xml:space="preserve">agreements </w:t>
      </w:r>
      <w:r w:rsidR="007E6436" w:rsidRPr="00F62C78">
        <w:rPr>
          <w:lang w:val="en-GB" w:eastAsia="ar-SA"/>
        </w:rPr>
        <w:t xml:space="preserve">on migration </w:t>
      </w:r>
      <w:r w:rsidR="00770A3E" w:rsidRPr="00F62C78">
        <w:rPr>
          <w:lang w:val="en-GB" w:eastAsia="ar-SA"/>
        </w:rPr>
        <w:t>among</w:t>
      </w:r>
      <w:r w:rsidR="003211D5" w:rsidRPr="00F62C78">
        <w:rPr>
          <w:lang w:val="en-GB" w:eastAsia="ar-SA"/>
        </w:rPr>
        <w:t xml:space="preserve"> </w:t>
      </w:r>
      <w:r w:rsidR="00770A3E" w:rsidRPr="00F62C78">
        <w:rPr>
          <w:lang w:val="en-GB" w:eastAsia="ar-SA"/>
        </w:rPr>
        <w:t>the</w:t>
      </w:r>
      <w:r w:rsidR="00321F02" w:rsidRPr="00F62C78">
        <w:rPr>
          <w:lang w:val="en-GB" w:eastAsia="ar-SA"/>
        </w:rPr>
        <w:t xml:space="preserve"> </w:t>
      </w:r>
      <w:r w:rsidR="00770A3E" w:rsidRPr="00F62C78">
        <w:rPr>
          <w:lang w:val="en-GB" w:eastAsia="ar-SA"/>
        </w:rPr>
        <w:t>12 countries of South America</w:t>
      </w:r>
      <w:r w:rsidR="00942B9E" w:rsidRPr="00F62C78">
        <w:rPr>
          <w:lang w:val="en-GB" w:eastAsia="ar-SA"/>
        </w:rPr>
        <w:t>.</w:t>
      </w:r>
      <w:r w:rsidR="00321F02" w:rsidRPr="00F62C78">
        <w:rPr>
          <w:lang w:val="en-GB" w:eastAsia="ar-SA"/>
        </w:rPr>
        <w:t xml:space="preserve"> </w:t>
      </w:r>
      <w:r w:rsidR="00942B9E" w:rsidRPr="00F62C78">
        <w:rPr>
          <w:lang w:val="en-GB" w:eastAsia="ar-SA"/>
        </w:rPr>
        <w:t>It discusses strategic approaches to migration from, into and within</w:t>
      </w:r>
      <w:r w:rsidR="00321F02" w:rsidRPr="00F62C78">
        <w:rPr>
          <w:lang w:val="en-GB" w:eastAsia="ar-SA"/>
        </w:rPr>
        <w:t xml:space="preserve"> </w:t>
      </w:r>
      <w:r w:rsidR="00770A3E" w:rsidRPr="00F62C78">
        <w:rPr>
          <w:lang w:val="en-GB" w:eastAsia="ar-SA"/>
        </w:rPr>
        <w:t>the region</w:t>
      </w:r>
      <w:r w:rsidR="005A276C" w:rsidRPr="00F62C78">
        <w:rPr>
          <w:lang w:val="en-GB" w:eastAsia="ar-SA"/>
        </w:rPr>
        <w:t xml:space="preserve"> with the ultimate aim of achieving </w:t>
      </w:r>
      <w:r w:rsidR="00770A3E" w:rsidRPr="00F62C78">
        <w:rPr>
          <w:lang w:val="en-GB" w:eastAsia="ar-SA"/>
        </w:rPr>
        <w:t>freedom of movement</w:t>
      </w:r>
      <w:r w:rsidR="00321F02" w:rsidRPr="00F62C78">
        <w:rPr>
          <w:lang w:val="en-GB" w:eastAsia="ar-SA"/>
        </w:rPr>
        <w:t>.</w:t>
      </w:r>
    </w:p>
    <w:p w:rsidR="00321F02" w:rsidRPr="00F62C78" w:rsidRDefault="0046656F" w:rsidP="00997A80">
      <w:pPr>
        <w:pStyle w:val="SingleTxtG"/>
        <w:rPr>
          <w:lang w:val="en-GB" w:eastAsia="ar-SA"/>
        </w:rPr>
      </w:pPr>
      <w:r w:rsidRPr="00F62C78">
        <w:rPr>
          <w:lang w:val="en-GB" w:eastAsia="ar-SA"/>
        </w:rPr>
        <w:t>43</w:t>
      </w:r>
      <w:r w:rsidR="001C7D25" w:rsidRPr="00F62C78">
        <w:rPr>
          <w:lang w:val="en-GB" w:eastAsia="ar-SA"/>
        </w:rPr>
        <w:t>3</w:t>
      </w:r>
      <w:r w:rsidR="004D087A" w:rsidRPr="00F62C78">
        <w:rPr>
          <w:lang w:val="en-GB" w:eastAsia="ar-SA"/>
        </w:rPr>
        <w:t>.</w:t>
      </w:r>
      <w:r w:rsidR="004D087A" w:rsidRPr="00F62C78">
        <w:rPr>
          <w:lang w:val="en-GB" w:eastAsia="ar-SA"/>
        </w:rPr>
        <w:tab/>
      </w:r>
      <w:r w:rsidR="00F92970" w:rsidRPr="00F62C78">
        <w:rPr>
          <w:lang w:val="en-GB" w:eastAsia="ar-SA"/>
        </w:rPr>
        <w:t>Th</w:t>
      </w:r>
      <w:r w:rsidR="00770A3E" w:rsidRPr="00F62C78">
        <w:rPr>
          <w:lang w:val="en-GB" w:eastAsia="ar-SA"/>
        </w:rPr>
        <w:t xml:space="preserve">e </w:t>
      </w:r>
      <w:r w:rsidR="00A5659C" w:rsidRPr="00F62C78">
        <w:rPr>
          <w:lang w:val="en-GB" w:eastAsia="ar-SA"/>
        </w:rPr>
        <w:t xml:space="preserve">10th </w:t>
      </w:r>
      <w:r w:rsidR="009F4342" w:rsidRPr="00F62C78">
        <w:rPr>
          <w:lang w:val="en-GB" w:eastAsia="ar-SA"/>
        </w:rPr>
        <w:t>South American Conference on Migration</w:t>
      </w:r>
      <w:r w:rsidR="00770A3E" w:rsidRPr="00F62C78">
        <w:rPr>
          <w:lang w:val="en-GB" w:eastAsia="ar-SA"/>
        </w:rPr>
        <w:t>, which was held in the city of</w:t>
      </w:r>
      <w:r w:rsidR="00321F02" w:rsidRPr="00F62C78">
        <w:rPr>
          <w:lang w:val="en-GB" w:eastAsia="ar-SA"/>
        </w:rPr>
        <w:t xml:space="preserve"> Cochabamba, Bolivia, </w:t>
      </w:r>
      <w:r w:rsidR="00770A3E" w:rsidRPr="00F62C78">
        <w:rPr>
          <w:lang w:val="en-GB" w:eastAsia="ar-SA"/>
        </w:rPr>
        <w:t>with the slogan</w:t>
      </w:r>
      <w:r w:rsidR="00321F02" w:rsidRPr="00F62C78">
        <w:rPr>
          <w:lang w:val="en-GB" w:eastAsia="ar-SA"/>
        </w:rPr>
        <w:t xml:space="preserve"> “</w:t>
      </w:r>
      <w:r w:rsidR="00F92970" w:rsidRPr="00F62C78">
        <w:rPr>
          <w:lang w:val="en-GB" w:eastAsia="ar-SA"/>
        </w:rPr>
        <w:t>Advancing towards South American citizenship</w:t>
      </w:r>
      <w:r w:rsidR="00321F02" w:rsidRPr="00F62C78">
        <w:rPr>
          <w:lang w:val="en-GB" w:eastAsia="ar-SA"/>
        </w:rPr>
        <w:t xml:space="preserve">”, </w:t>
      </w:r>
      <w:r w:rsidR="00F92970" w:rsidRPr="00F62C78">
        <w:rPr>
          <w:lang w:val="en-GB" w:eastAsia="ar-SA"/>
        </w:rPr>
        <w:t xml:space="preserve">adopted </w:t>
      </w:r>
      <w:r w:rsidR="00770A3E" w:rsidRPr="00F62C78">
        <w:rPr>
          <w:lang w:val="en-GB" w:eastAsia="ar-SA"/>
        </w:rPr>
        <w:t>on</w:t>
      </w:r>
      <w:r w:rsidR="00321F02" w:rsidRPr="00F62C78">
        <w:rPr>
          <w:lang w:val="en-GB" w:eastAsia="ar-SA"/>
        </w:rPr>
        <w:t xml:space="preserve"> 26 </w:t>
      </w:r>
      <w:r w:rsidR="003B37EC" w:rsidRPr="00F62C78">
        <w:rPr>
          <w:lang w:val="en-GB" w:eastAsia="ar-SA"/>
        </w:rPr>
        <w:t>October</w:t>
      </w:r>
      <w:r w:rsidR="00321F02" w:rsidRPr="00F62C78">
        <w:rPr>
          <w:lang w:val="en-GB" w:eastAsia="ar-SA"/>
        </w:rPr>
        <w:t xml:space="preserve"> 2010 </w:t>
      </w:r>
      <w:r w:rsidR="00F92970" w:rsidRPr="00F62C78">
        <w:rPr>
          <w:lang w:val="en-GB" w:eastAsia="ar-SA"/>
        </w:rPr>
        <w:t>the</w:t>
      </w:r>
      <w:r w:rsidR="00321F02" w:rsidRPr="00F62C78">
        <w:rPr>
          <w:lang w:val="en-GB" w:eastAsia="ar-SA"/>
        </w:rPr>
        <w:t xml:space="preserve"> Declara</w:t>
      </w:r>
      <w:r w:rsidR="00F92970" w:rsidRPr="00F62C78">
        <w:rPr>
          <w:lang w:val="en-GB" w:eastAsia="ar-SA"/>
        </w:rPr>
        <w:t>tion of General Principles and Guidelines of the South American Conference on Migration, which su</w:t>
      </w:r>
      <w:r w:rsidR="009F4342">
        <w:rPr>
          <w:lang w:val="en-GB" w:eastAsia="ar-SA"/>
        </w:rPr>
        <w:t>mmarizes the position of the 12 </w:t>
      </w:r>
      <w:r w:rsidR="00F92970" w:rsidRPr="00F62C78">
        <w:rPr>
          <w:lang w:val="en-GB" w:eastAsia="ar-SA"/>
        </w:rPr>
        <w:t xml:space="preserve">member countries on </w:t>
      </w:r>
      <w:r w:rsidR="00F847F1" w:rsidRPr="00F62C78">
        <w:rPr>
          <w:lang w:val="en-GB" w:eastAsia="ar-SA"/>
        </w:rPr>
        <w:t>human mobility</w:t>
      </w:r>
      <w:r w:rsidR="00321F02" w:rsidRPr="00F62C78">
        <w:rPr>
          <w:lang w:val="en-GB" w:eastAsia="ar-SA"/>
        </w:rPr>
        <w:t>,</w:t>
      </w:r>
      <w:r w:rsidR="00FB3442" w:rsidRPr="00F62C78">
        <w:rPr>
          <w:lang w:val="en-GB" w:eastAsia="ar-SA"/>
        </w:rPr>
        <w:t xml:space="preserve"> and </w:t>
      </w:r>
      <w:r w:rsidR="00156579" w:rsidRPr="00F62C78">
        <w:rPr>
          <w:lang w:val="en-GB" w:eastAsia="ar-SA"/>
        </w:rPr>
        <w:t>outlines</w:t>
      </w:r>
      <w:r w:rsidR="00321F02" w:rsidRPr="00F62C78">
        <w:rPr>
          <w:lang w:val="en-GB" w:eastAsia="ar-SA"/>
        </w:rPr>
        <w:t xml:space="preserve"> </w:t>
      </w:r>
      <w:r w:rsidR="00F847F1" w:rsidRPr="00F62C78">
        <w:rPr>
          <w:lang w:val="en-GB" w:eastAsia="ar-SA"/>
        </w:rPr>
        <w:t>the positions to be supported in international forums</w:t>
      </w:r>
      <w:r w:rsidR="00321F02" w:rsidRPr="00F62C78">
        <w:rPr>
          <w:lang w:val="en-GB" w:eastAsia="ar-SA"/>
        </w:rPr>
        <w:t xml:space="preserve">. </w:t>
      </w:r>
    </w:p>
    <w:p w:rsidR="00321F02" w:rsidRPr="00F62C78" w:rsidRDefault="0046656F" w:rsidP="00997A80">
      <w:pPr>
        <w:pStyle w:val="SingleTxtG"/>
        <w:rPr>
          <w:lang w:val="en-GB" w:eastAsia="ar-SA"/>
        </w:rPr>
      </w:pPr>
      <w:r w:rsidRPr="00F62C78">
        <w:rPr>
          <w:lang w:val="en-GB" w:eastAsia="ar-SA"/>
        </w:rPr>
        <w:t>43</w:t>
      </w:r>
      <w:r w:rsidR="001C7D25" w:rsidRPr="00F62C78">
        <w:rPr>
          <w:lang w:val="en-GB" w:eastAsia="ar-SA"/>
        </w:rPr>
        <w:t>4</w:t>
      </w:r>
      <w:r w:rsidR="004D087A" w:rsidRPr="00F62C78">
        <w:rPr>
          <w:lang w:val="en-GB" w:eastAsia="ar-SA"/>
        </w:rPr>
        <w:t>.</w:t>
      </w:r>
      <w:r w:rsidR="004D087A" w:rsidRPr="00F62C78">
        <w:rPr>
          <w:lang w:val="en-GB" w:eastAsia="ar-SA"/>
        </w:rPr>
        <w:tab/>
      </w:r>
      <w:r w:rsidR="006C074A" w:rsidRPr="00F62C78">
        <w:rPr>
          <w:lang w:val="en-GB" w:eastAsia="ar-SA"/>
        </w:rPr>
        <w:t xml:space="preserve">The </w:t>
      </w:r>
      <w:r w:rsidR="00321F02" w:rsidRPr="00F62C78">
        <w:rPr>
          <w:iCs/>
          <w:lang w:val="en-GB" w:eastAsia="ar-SA"/>
        </w:rPr>
        <w:t>Declara</w:t>
      </w:r>
      <w:r w:rsidR="00E6263B" w:rsidRPr="00F62C78">
        <w:rPr>
          <w:iCs/>
          <w:lang w:val="en-GB" w:eastAsia="ar-SA"/>
        </w:rPr>
        <w:t>tio</w:t>
      </w:r>
      <w:r w:rsidR="00321F02" w:rsidRPr="00F62C78">
        <w:rPr>
          <w:iCs/>
          <w:lang w:val="en-GB" w:eastAsia="ar-SA"/>
        </w:rPr>
        <w:t xml:space="preserve">n </w:t>
      </w:r>
      <w:r w:rsidR="00E6263B" w:rsidRPr="00F62C78">
        <w:rPr>
          <w:iCs/>
          <w:lang w:val="en-GB" w:eastAsia="ar-SA"/>
        </w:rPr>
        <w:t>recognizes</w:t>
      </w:r>
      <w:r w:rsidR="006C074A" w:rsidRPr="00F62C78">
        <w:rPr>
          <w:iCs/>
          <w:lang w:val="en-GB" w:eastAsia="ar-SA"/>
        </w:rPr>
        <w:t>, among other principles,</w:t>
      </w:r>
      <w:r w:rsidR="00321F02" w:rsidRPr="00F62C78">
        <w:rPr>
          <w:lang w:val="en-GB" w:eastAsia="ar-SA"/>
        </w:rPr>
        <w:t xml:space="preserve"> </w:t>
      </w:r>
      <w:r w:rsidR="006C074A" w:rsidRPr="00F62C78">
        <w:rPr>
          <w:lang w:val="en-GB" w:eastAsia="ar-SA"/>
        </w:rPr>
        <w:t xml:space="preserve">that </w:t>
      </w:r>
      <w:r w:rsidR="009C2DC4" w:rsidRPr="00F62C78">
        <w:rPr>
          <w:lang w:val="en-GB" w:eastAsia="ar-SA"/>
        </w:rPr>
        <w:t>“</w:t>
      </w:r>
      <w:r w:rsidR="00321F02" w:rsidRPr="00F62C78">
        <w:rPr>
          <w:lang w:val="en-GB" w:eastAsia="ar-SA"/>
        </w:rPr>
        <w:t>mo</w:t>
      </w:r>
      <w:r w:rsidR="006C074A" w:rsidRPr="00F62C78">
        <w:rPr>
          <w:lang w:val="en-GB" w:eastAsia="ar-SA"/>
        </w:rPr>
        <w:t>bility with rights</w:t>
      </w:r>
      <w:r w:rsidR="009C2DC4" w:rsidRPr="00F62C78">
        <w:rPr>
          <w:lang w:val="en-GB" w:eastAsia="ar-SA"/>
        </w:rPr>
        <w:t>”</w:t>
      </w:r>
      <w:r w:rsidR="00321F02" w:rsidRPr="00F62C78">
        <w:rPr>
          <w:lang w:val="en-GB" w:eastAsia="ar-SA"/>
        </w:rPr>
        <w:t xml:space="preserve"> </w:t>
      </w:r>
      <w:r w:rsidR="00006DC9" w:rsidRPr="00F62C78">
        <w:rPr>
          <w:lang w:val="en-GB" w:eastAsia="ar-SA"/>
        </w:rPr>
        <w:t>for migrant</w:t>
      </w:r>
      <w:r w:rsidR="009F4342">
        <w:rPr>
          <w:lang w:val="en-GB" w:eastAsia="ar-SA"/>
        </w:rPr>
        <w:t xml:space="preserve"> </w:t>
      </w:r>
      <w:r w:rsidR="00001956">
        <w:rPr>
          <w:lang w:val="en-GB" w:eastAsia="ar-SA"/>
        </w:rPr>
        <w:t>persons</w:t>
      </w:r>
      <w:r w:rsidR="00006DC9" w:rsidRPr="00F62C78">
        <w:rPr>
          <w:lang w:val="en-GB" w:eastAsia="ar-SA"/>
        </w:rPr>
        <w:t xml:space="preserve"> </w:t>
      </w:r>
      <w:r w:rsidR="006C074A" w:rsidRPr="00F62C78">
        <w:rPr>
          <w:lang w:val="en-GB" w:eastAsia="ar-SA"/>
        </w:rPr>
        <w:t>i</w:t>
      </w:r>
      <w:r w:rsidR="00E6263B" w:rsidRPr="00F62C78">
        <w:rPr>
          <w:lang w:val="en-GB" w:eastAsia="ar-SA"/>
        </w:rPr>
        <w:t xml:space="preserve">s </w:t>
      </w:r>
      <w:r w:rsidR="006C074A" w:rsidRPr="00F62C78">
        <w:rPr>
          <w:lang w:val="en-GB" w:eastAsia="ar-SA"/>
        </w:rPr>
        <w:t>a key component of the</w:t>
      </w:r>
      <w:r w:rsidR="00321F02" w:rsidRPr="00F62C78">
        <w:rPr>
          <w:lang w:val="en-GB" w:eastAsia="ar-SA"/>
        </w:rPr>
        <w:t xml:space="preserve"> proces</w:t>
      </w:r>
      <w:r w:rsidR="00E6263B" w:rsidRPr="00F62C78">
        <w:rPr>
          <w:lang w:val="en-GB" w:eastAsia="ar-SA"/>
        </w:rPr>
        <w:t>se</w:t>
      </w:r>
      <w:r w:rsidR="00321F02" w:rsidRPr="00F62C78">
        <w:rPr>
          <w:lang w:val="en-GB" w:eastAsia="ar-SA"/>
        </w:rPr>
        <w:t xml:space="preserve">s </w:t>
      </w:r>
      <w:r w:rsidR="00E6263B" w:rsidRPr="00F62C78">
        <w:rPr>
          <w:lang w:val="en-GB" w:eastAsia="ar-SA"/>
        </w:rPr>
        <w:t>of</w:t>
      </w:r>
      <w:r w:rsidR="00321F02" w:rsidRPr="00F62C78">
        <w:rPr>
          <w:lang w:val="en-GB" w:eastAsia="ar-SA"/>
        </w:rPr>
        <w:t xml:space="preserve"> econ</w:t>
      </w:r>
      <w:r w:rsidR="00E6263B" w:rsidRPr="00F62C78">
        <w:rPr>
          <w:lang w:val="en-GB" w:eastAsia="ar-SA"/>
        </w:rPr>
        <w:t>o</w:t>
      </w:r>
      <w:r w:rsidR="00321F02" w:rsidRPr="00F62C78">
        <w:rPr>
          <w:lang w:val="en-GB" w:eastAsia="ar-SA"/>
        </w:rPr>
        <w:t>mic, cultural</w:t>
      </w:r>
      <w:r w:rsidR="00FB3442" w:rsidRPr="00F62C78">
        <w:rPr>
          <w:lang w:val="en-GB" w:eastAsia="ar-SA"/>
        </w:rPr>
        <w:t xml:space="preserve"> and </w:t>
      </w:r>
      <w:r w:rsidR="00321F02" w:rsidRPr="00F62C78">
        <w:rPr>
          <w:lang w:val="en-GB" w:eastAsia="ar-SA"/>
        </w:rPr>
        <w:t xml:space="preserve">social </w:t>
      </w:r>
      <w:r w:rsidR="00E6263B" w:rsidRPr="00F62C78">
        <w:rPr>
          <w:lang w:val="en-GB" w:eastAsia="ar-SA"/>
        </w:rPr>
        <w:t xml:space="preserve">integration </w:t>
      </w:r>
      <w:r w:rsidR="006C074A" w:rsidRPr="00F62C78">
        <w:rPr>
          <w:lang w:val="en-GB" w:eastAsia="ar-SA"/>
        </w:rPr>
        <w:t xml:space="preserve">among </w:t>
      </w:r>
      <w:r w:rsidR="00E6263B" w:rsidRPr="00F62C78">
        <w:rPr>
          <w:lang w:val="en-GB" w:eastAsia="ar-SA"/>
        </w:rPr>
        <w:t xml:space="preserve">member countries of the </w:t>
      </w:r>
      <w:r w:rsidR="00770A3E" w:rsidRPr="00F62C78">
        <w:rPr>
          <w:lang w:val="en-GB" w:eastAsia="ar-SA"/>
        </w:rPr>
        <w:t xml:space="preserve">Andean Community of Nations </w:t>
      </w:r>
      <w:r w:rsidR="00321F02" w:rsidRPr="00F62C78">
        <w:rPr>
          <w:lang w:val="en-GB" w:eastAsia="ar-SA"/>
        </w:rPr>
        <w:t>(CAN)</w:t>
      </w:r>
      <w:r w:rsidR="00FB3442" w:rsidRPr="00F62C78">
        <w:rPr>
          <w:lang w:val="en-GB" w:eastAsia="ar-SA"/>
        </w:rPr>
        <w:t xml:space="preserve"> and </w:t>
      </w:r>
      <w:r w:rsidR="00770A3E" w:rsidRPr="00F62C78">
        <w:rPr>
          <w:lang w:val="en-GB" w:eastAsia="ar-SA"/>
        </w:rPr>
        <w:t xml:space="preserve">the Common Market of the South </w:t>
      </w:r>
      <w:r w:rsidR="00321F02" w:rsidRPr="00F62C78">
        <w:rPr>
          <w:lang w:val="en-GB" w:eastAsia="ar-SA"/>
        </w:rPr>
        <w:t>(MERCOSUR)</w:t>
      </w:r>
      <w:r w:rsidR="002B0F6E" w:rsidRPr="00F62C78">
        <w:rPr>
          <w:lang w:val="en-GB" w:eastAsia="ar-SA"/>
        </w:rPr>
        <w:t>;</w:t>
      </w:r>
      <w:r w:rsidR="00FB3442" w:rsidRPr="00F62C78">
        <w:rPr>
          <w:lang w:val="en-GB" w:eastAsia="ar-SA"/>
        </w:rPr>
        <w:t xml:space="preserve"> </w:t>
      </w:r>
      <w:r w:rsidR="002B0F6E" w:rsidRPr="00F62C78">
        <w:rPr>
          <w:lang w:val="en-GB" w:eastAsia="ar-SA"/>
        </w:rPr>
        <w:t>it establishes</w:t>
      </w:r>
      <w:r w:rsidR="00321F02" w:rsidRPr="00F62C78">
        <w:rPr>
          <w:lang w:val="en-GB" w:eastAsia="ar-SA"/>
        </w:rPr>
        <w:t xml:space="preserve"> </w:t>
      </w:r>
      <w:r w:rsidR="00E6263B" w:rsidRPr="00F62C78">
        <w:rPr>
          <w:lang w:val="en-GB" w:eastAsia="ar-SA"/>
        </w:rPr>
        <w:t>South American citizenship a</w:t>
      </w:r>
      <w:r w:rsidR="00FB3442" w:rsidRPr="00F62C78">
        <w:rPr>
          <w:lang w:val="en-GB" w:eastAsia="ar-SA"/>
        </w:rPr>
        <w:t xml:space="preserve">nd </w:t>
      </w:r>
      <w:r w:rsidR="001E2897" w:rsidRPr="00F62C78">
        <w:rPr>
          <w:lang w:val="en-GB" w:eastAsia="ar-SA"/>
        </w:rPr>
        <w:t>adopt</w:t>
      </w:r>
      <w:r w:rsidR="007E6436" w:rsidRPr="00F62C78">
        <w:rPr>
          <w:lang w:val="en-GB" w:eastAsia="ar-SA"/>
        </w:rPr>
        <w:t>s</w:t>
      </w:r>
      <w:r w:rsidR="001E2897" w:rsidRPr="00F62C78">
        <w:rPr>
          <w:lang w:val="en-GB" w:eastAsia="ar-SA"/>
        </w:rPr>
        <w:t xml:space="preserve"> </w:t>
      </w:r>
      <w:r w:rsidR="002B0F6E" w:rsidRPr="00F62C78">
        <w:rPr>
          <w:lang w:val="en-GB" w:eastAsia="ar-SA"/>
        </w:rPr>
        <w:t xml:space="preserve">the target of freedom of movement </w:t>
      </w:r>
      <w:r w:rsidR="00300A47">
        <w:rPr>
          <w:lang w:val="en-GB" w:eastAsia="ar-SA"/>
        </w:rPr>
        <w:t>of persons</w:t>
      </w:r>
      <w:r w:rsidR="002B0F6E" w:rsidRPr="00F62C78">
        <w:rPr>
          <w:lang w:val="en-GB" w:eastAsia="ar-SA"/>
        </w:rPr>
        <w:t xml:space="preserve"> as the core </w:t>
      </w:r>
      <w:r w:rsidR="001E2897" w:rsidRPr="00F62C78">
        <w:rPr>
          <w:lang w:val="en-GB" w:eastAsia="ar-SA"/>
        </w:rPr>
        <w:t xml:space="preserve">component </w:t>
      </w:r>
      <w:r w:rsidR="002B0F6E" w:rsidRPr="00F62C78">
        <w:rPr>
          <w:lang w:val="en-GB" w:eastAsia="ar-SA"/>
        </w:rPr>
        <w:t>of</w:t>
      </w:r>
      <w:r w:rsidR="00321F02" w:rsidRPr="00F62C78">
        <w:rPr>
          <w:lang w:val="en-GB" w:eastAsia="ar-SA"/>
        </w:rPr>
        <w:t xml:space="preserve"> proces</w:t>
      </w:r>
      <w:r w:rsidR="002B0F6E" w:rsidRPr="00F62C78">
        <w:rPr>
          <w:lang w:val="en-GB" w:eastAsia="ar-SA"/>
        </w:rPr>
        <w:t>se</w:t>
      </w:r>
      <w:r w:rsidR="00321F02" w:rsidRPr="00F62C78">
        <w:rPr>
          <w:lang w:val="en-GB" w:eastAsia="ar-SA"/>
        </w:rPr>
        <w:t xml:space="preserve">s </w:t>
      </w:r>
      <w:r w:rsidR="002B0F6E" w:rsidRPr="00F62C78">
        <w:rPr>
          <w:lang w:val="en-GB" w:eastAsia="ar-SA"/>
        </w:rPr>
        <w:t>of</w:t>
      </w:r>
      <w:r w:rsidR="00321F02" w:rsidRPr="00F62C78">
        <w:rPr>
          <w:lang w:val="en-GB" w:eastAsia="ar-SA"/>
        </w:rPr>
        <w:t xml:space="preserve"> </w:t>
      </w:r>
      <w:r w:rsidR="00E6263B" w:rsidRPr="00F62C78">
        <w:rPr>
          <w:lang w:val="en-GB" w:eastAsia="ar-SA"/>
        </w:rPr>
        <w:t xml:space="preserve">South American </w:t>
      </w:r>
      <w:r w:rsidR="00321F02" w:rsidRPr="00F62C78">
        <w:rPr>
          <w:lang w:val="en-GB" w:eastAsia="ar-SA"/>
        </w:rPr>
        <w:t>integra</w:t>
      </w:r>
      <w:r w:rsidR="00E6263B" w:rsidRPr="00F62C78">
        <w:rPr>
          <w:lang w:val="en-GB" w:eastAsia="ar-SA"/>
        </w:rPr>
        <w:t>t</w:t>
      </w:r>
      <w:r w:rsidR="00321F02" w:rsidRPr="00F62C78">
        <w:rPr>
          <w:lang w:val="en-GB" w:eastAsia="ar-SA"/>
        </w:rPr>
        <w:t>i</w:t>
      </w:r>
      <w:r w:rsidR="00E6263B" w:rsidRPr="00F62C78">
        <w:rPr>
          <w:lang w:val="en-GB" w:eastAsia="ar-SA"/>
        </w:rPr>
        <w:t>o</w:t>
      </w:r>
      <w:r w:rsidR="00321F02" w:rsidRPr="00F62C78">
        <w:rPr>
          <w:lang w:val="en-GB" w:eastAsia="ar-SA"/>
        </w:rPr>
        <w:t>n</w:t>
      </w:r>
      <w:r w:rsidR="00E6263B" w:rsidRPr="00F62C78">
        <w:rPr>
          <w:lang w:val="en-GB" w:eastAsia="ar-SA"/>
        </w:rPr>
        <w:t>.</w:t>
      </w:r>
    </w:p>
    <w:p w:rsidR="00321F02" w:rsidRPr="00F62C78" w:rsidRDefault="00E14525" w:rsidP="004D087A">
      <w:pPr>
        <w:pStyle w:val="H4G"/>
        <w:rPr>
          <w:lang w:val="en-GB" w:eastAsia="ar-SA"/>
        </w:rPr>
      </w:pPr>
      <w:r w:rsidRPr="00F62C78">
        <w:rPr>
          <w:lang w:val="en-GB" w:eastAsia="ar-SA"/>
        </w:rPr>
        <w:tab/>
      </w:r>
      <w:r w:rsidRPr="00F62C78">
        <w:rPr>
          <w:lang w:val="en-GB" w:eastAsia="ar-SA"/>
        </w:rPr>
        <w:tab/>
      </w:r>
      <w:r w:rsidR="001E2897" w:rsidRPr="00F62C78">
        <w:rPr>
          <w:lang w:val="en-GB" w:eastAsia="ar-SA"/>
        </w:rPr>
        <w:t>Specialized Forum on Migration</w:t>
      </w:r>
    </w:p>
    <w:p w:rsidR="00321F02" w:rsidRPr="00F62C78" w:rsidRDefault="0046656F" w:rsidP="00997A80">
      <w:pPr>
        <w:pStyle w:val="SingleTxtG"/>
        <w:rPr>
          <w:lang w:val="en-GB" w:eastAsia="ar-SA"/>
        </w:rPr>
      </w:pPr>
      <w:r w:rsidRPr="00F62C78">
        <w:rPr>
          <w:lang w:val="en-GB" w:eastAsia="ar-SA"/>
        </w:rPr>
        <w:t>43</w:t>
      </w:r>
      <w:r w:rsidR="001C7D25" w:rsidRPr="00F62C78">
        <w:rPr>
          <w:lang w:val="en-GB" w:eastAsia="ar-SA"/>
        </w:rPr>
        <w:t>5</w:t>
      </w:r>
      <w:r w:rsidR="004D087A" w:rsidRPr="00F62C78">
        <w:rPr>
          <w:lang w:val="en-GB" w:eastAsia="ar-SA"/>
        </w:rPr>
        <w:t>.</w:t>
      </w:r>
      <w:r w:rsidR="004D087A" w:rsidRPr="00F62C78">
        <w:rPr>
          <w:lang w:val="en-GB" w:eastAsia="ar-SA"/>
        </w:rPr>
        <w:tab/>
      </w:r>
      <w:r w:rsidR="001E2897" w:rsidRPr="00F62C78">
        <w:rPr>
          <w:lang w:val="en-GB" w:eastAsia="ar-SA"/>
        </w:rPr>
        <w:t>The Forum is convened in the context of</w:t>
      </w:r>
      <w:r w:rsidR="00321F02" w:rsidRPr="00F62C78">
        <w:rPr>
          <w:lang w:val="en-GB" w:eastAsia="ar-SA"/>
        </w:rPr>
        <w:t xml:space="preserve"> </w:t>
      </w:r>
      <w:r w:rsidR="001E2897" w:rsidRPr="00F62C78">
        <w:rPr>
          <w:lang w:val="en-GB" w:eastAsia="ar-SA"/>
        </w:rPr>
        <w:t xml:space="preserve">meetings of Ministers of the Interior of </w:t>
      </w:r>
      <w:r w:rsidR="00321F02" w:rsidRPr="00F62C78">
        <w:rPr>
          <w:lang w:val="en-GB" w:eastAsia="ar-SA"/>
        </w:rPr>
        <w:t>MERCOSUR</w:t>
      </w:r>
      <w:r w:rsidR="00FB3442" w:rsidRPr="00F62C78">
        <w:rPr>
          <w:lang w:val="en-GB" w:eastAsia="ar-SA"/>
        </w:rPr>
        <w:t xml:space="preserve"> and </w:t>
      </w:r>
      <w:r w:rsidR="001E2897" w:rsidRPr="00F62C78">
        <w:rPr>
          <w:lang w:val="en-GB" w:eastAsia="ar-SA"/>
        </w:rPr>
        <w:t>Associated States</w:t>
      </w:r>
      <w:r w:rsidR="00C1348D" w:rsidRPr="00F62C78">
        <w:rPr>
          <w:lang w:val="en-GB" w:eastAsia="ar-SA"/>
        </w:rPr>
        <w:t>. Its functions include</w:t>
      </w:r>
      <w:r w:rsidR="00B85C8E" w:rsidRPr="00F62C78">
        <w:rPr>
          <w:lang w:val="en-GB" w:eastAsia="ar-SA"/>
        </w:rPr>
        <w:t xml:space="preserve"> the production of </w:t>
      </w:r>
      <w:r w:rsidR="00C1348D" w:rsidRPr="00F62C78">
        <w:rPr>
          <w:lang w:val="en-GB" w:eastAsia="ar-SA"/>
        </w:rPr>
        <w:t xml:space="preserve">impact </w:t>
      </w:r>
      <w:r w:rsidR="00B85C8E" w:rsidRPr="00F62C78">
        <w:rPr>
          <w:lang w:val="en-GB" w:eastAsia="ar-SA"/>
        </w:rPr>
        <w:t xml:space="preserve">studies </w:t>
      </w:r>
      <w:r w:rsidR="00C1348D" w:rsidRPr="00F62C78">
        <w:rPr>
          <w:lang w:val="en-GB" w:eastAsia="ar-SA"/>
        </w:rPr>
        <w:t xml:space="preserve">of migration within and outside the region, and </w:t>
      </w:r>
      <w:r w:rsidR="00B85C8E" w:rsidRPr="00F62C78">
        <w:rPr>
          <w:lang w:val="en-GB" w:eastAsia="ar-SA"/>
        </w:rPr>
        <w:t xml:space="preserve">the </w:t>
      </w:r>
      <w:r w:rsidR="00C1348D" w:rsidRPr="00F62C78">
        <w:rPr>
          <w:lang w:val="en-GB" w:eastAsia="ar-SA"/>
        </w:rPr>
        <w:t>analysis and development of draft regulations and/or agreements concerning migration to be applied by the member countries of the bloc</w:t>
      </w:r>
      <w:r w:rsidR="00321F02" w:rsidRPr="00F62C78">
        <w:rPr>
          <w:lang w:val="en-GB" w:eastAsia="ar-SA"/>
        </w:rPr>
        <w:t xml:space="preserve">. </w:t>
      </w:r>
    </w:p>
    <w:p w:rsidR="00321F02" w:rsidRPr="00F62C78" w:rsidRDefault="0046656F" w:rsidP="00997A80">
      <w:pPr>
        <w:pStyle w:val="SingleTxtG"/>
        <w:rPr>
          <w:lang w:val="en-GB" w:eastAsia="ar-SA"/>
        </w:rPr>
      </w:pPr>
      <w:r w:rsidRPr="00F62C78">
        <w:rPr>
          <w:lang w:val="en-GB" w:eastAsia="ar-SA"/>
        </w:rPr>
        <w:t>43</w:t>
      </w:r>
      <w:r w:rsidR="001C7D25" w:rsidRPr="00F62C78">
        <w:rPr>
          <w:lang w:val="en-GB" w:eastAsia="ar-SA"/>
        </w:rPr>
        <w:t>6</w:t>
      </w:r>
      <w:r w:rsidR="004D087A" w:rsidRPr="00F62C78">
        <w:rPr>
          <w:lang w:val="en-GB" w:eastAsia="ar-SA"/>
        </w:rPr>
        <w:t>.</w:t>
      </w:r>
      <w:r w:rsidR="004D087A" w:rsidRPr="00F62C78">
        <w:rPr>
          <w:lang w:val="en-GB" w:eastAsia="ar-SA"/>
        </w:rPr>
        <w:tab/>
      </w:r>
      <w:r w:rsidR="00B85C8E" w:rsidRPr="00F62C78">
        <w:rPr>
          <w:lang w:val="en-GB" w:eastAsia="ar-SA"/>
        </w:rPr>
        <w:t xml:space="preserve">It was established at the </w:t>
      </w:r>
      <w:r w:rsidR="00A5659C" w:rsidRPr="00F62C78">
        <w:rPr>
          <w:lang w:val="en-GB" w:eastAsia="ar-SA"/>
        </w:rPr>
        <w:t>14th Meeting of Ministers</w:t>
      </w:r>
      <w:r w:rsidR="00321F02" w:rsidRPr="00F62C78">
        <w:rPr>
          <w:lang w:val="en-GB" w:eastAsia="ar-SA"/>
        </w:rPr>
        <w:t xml:space="preserve"> </w:t>
      </w:r>
      <w:r w:rsidR="007912F1" w:rsidRPr="00F62C78">
        <w:rPr>
          <w:lang w:val="en-GB" w:eastAsia="ar-SA"/>
        </w:rPr>
        <w:t>of the Interior</w:t>
      </w:r>
      <w:r w:rsidR="00321F02" w:rsidRPr="00F62C78">
        <w:rPr>
          <w:lang w:val="en-GB" w:eastAsia="ar-SA"/>
        </w:rPr>
        <w:t xml:space="preserve"> </w:t>
      </w:r>
      <w:r w:rsidR="00A5659C" w:rsidRPr="00F62C78">
        <w:rPr>
          <w:lang w:val="en-GB" w:eastAsia="ar-SA"/>
        </w:rPr>
        <w:t>of</w:t>
      </w:r>
      <w:r w:rsidR="00321F02" w:rsidRPr="00F62C78">
        <w:rPr>
          <w:lang w:val="en-GB" w:eastAsia="ar-SA"/>
        </w:rPr>
        <w:t xml:space="preserve"> MERCOSUR, </w:t>
      </w:r>
      <w:r w:rsidR="00A5659C" w:rsidRPr="00F62C78">
        <w:rPr>
          <w:lang w:val="en-GB" w:eastAsia="ar-SA"/>
        </w:rPr>
        <w:t>held on</w:t>
      </w:r>
      <w:r w:rsidR="00321F02" w:rsidRPr="00F62C78">
        <w:rPr>
          <w:lang w:val="en-GB" w:eastAsia="ar-SA"/>
        </w:rPr>
        <w:t xml:space="preserve"> 21 </w:t>
      </w:r>
      <w:r w:rsidR="006671B9" w:rsidRPr="00F62C78">
        <w:rPr>
          <w:lang w:val="en-GB" w:eastAsia="ar-SA"/>
        </w:rPr>
        <w:t xml:space="preserve">November </w:t>
      </w:r>
      <w:r w:rsidR="00321F02" w:rsidRPr="00F62C78">
        <w:rPr>
          <w:lang w:val="en-GB" w:eastAsia="ar-SA"/>
        </w:rPr>
        <w:t xml:space="preserve">2003 </w:t>
      </w:r>
      <w:r w:rsidR="00A5659C" w:rsidRPr="00F62C78">
        <w:rPr>
          <w:lang w:val="en-GB" w:eastAsia="ar-SA"/>
        </w:rPr>
        <w:t xml:space="preserve">in </w:t>
      </w:r>
      <w:r w:rsidR="00321F02" w:rsidRPr="00F62C78">
        <w:rPr>
          <w:lang w:val="en-GB" w:eastAsia="ar-SA"/>
        </w:rPr>
        <w:t>Montevideo</w:t>
      </w:r>
      <w:r w:rsidR="00A5659C" w:rsidRPr="00F62C78">
        <w:rPr>
          <w:lang w:val="en-GB" w:eastAsia="ar-SA"/>
        </w:rPr>
        <w:t xml:space="preserve">, </w:t>
      </w:r>
      <w:r w:rsidR="00FB3442" w:rsidRPr="00F62C78">
        <w:rPr>
          <w:lang w:val="en-GB" w:eastAsia="ar-SA"/>
        </w:rPr>
        <w:t>and</w:t>
      </w:r>
      <w:r w:rsidR="007E6436" w:rsidRPr="00F62C78">
        <w:rPr>
          <w:lang w:val="en-GB" w:eastAsia="ar-SA"/>
        </w:rPr>
        <w:t xml:space="preserve"> convened </w:t>
      </w:r>
      <w:r w:rsidR="00A5659C" w:rsidRPr="00F62C78">
        <w:rPr>
          <w:lang w:val="en-GB" w:eastAsia="ar-SA"/>
        </w:rPr>
        <w:t>its first formal meeting i</w:t>
      </w:r>
      <w:r w:rsidR="00321F02" w:rsidRPr="00F62C78">
        <w:rPr>
          <w:lang w:val="en-GB" w:eastAsia="ar-SA"/>
        </w:rPr>
        <w:t xml:space="preserve">n 2004 </w:t>
      </w:r>
      <w:r w:rsidR="00A5659C" w:rsidRPr="00F62C78">
        <w:rPr>
          <w:lang w:val="en-GB" w:eastAsia="ar-SA"/>
        </w:rPr>
        <w:t xml:space="preserve">under the temporary </w:t>
      </w:r>
      <w:r w:rsidR="00321F02" w:rsidRPr="00F62C78">
        <w:rPr>
          <w:lang w:val="en-GB" w:eastAsia="ar-SA"/>
        </w:rPr>
        <w:t xml:space="preserve">MERCOSUR </w:t>
      </w:r>
      <w:r w:rsidR="00A5659C" w:rsidRPr="00F62C78">
        <w:rPr>
          <w:lang w:val="en-GB" w:eastAsia="ar-SA"/>
        </w:rPr>
        <w:t xml:space="preserve">presidency of the </w:t>
      </w:r>
      <w:r w:rsidR="00ED5021" w:rsidRPr="00F62C78">
        <w:rPr>
          <w:lang w:val="en-GB" w:eastAsia="ar-SA"/>
        </w:rPr>
        <w:t>Republic</w:t>
      </w:r>
      <w:r w:rsidR="00321F02" w:rsidRPr="00F62C78">
        <w:rPr>
          <w:lang w:val="en-GB" w:eastAsia="ar-SA"/>
        </w:rPr>
        <w:t xml:space="preserve"> </w:t>
      </w:r>
      <w:r w:rsidR="00A5659C" w:rsidRPr="00F62C78">
        <w:rPr>
          <w:lang w:val="en-GB" w:eastAsia="ar-SA"/>
        </w:rPr>
        <w:t xml:space="preserve">of </w:t>
      </w:r>
      <w:r w:rsidR="00321F02" w:rsidRPr="00F62C78">
        <w:rPr>
          <w:lang w:val="en-GB" w:eastAsia="ar-SA"/>
        </w:rPr>
        <w:t>Argentina</w:t>
      </w:r>
      <w:r w:rsidR="00A5659C" w:rsidRPr="00F62C78">
        <w:rPr>
          <w:lang w:val="en-GB" w:eastAsia="ar-SA"/>
        </w:rPr>
        <w:t>.</w:t>
      </w:r>
      <w:r w:rsidR="00321F02" w:rsidRPr="00F62C78">
        <w:rPr>
          <w:lang w:val="en-GB" w:eastAsia="ar-SA"/>
        </w:rPr>
        <w:t xml:space="preserve"> </w:t>
      </w:r>
      <w:r w:rsidR="00A5659C" w:rsidRPr="00F62C78">
        <w:rPr>
          <w:lang w:val="en-GB" w:eastAsia="ar-SA"/>
        </w:rPr>
        <w:t xml:space="preserve">The presidency </w:t>
      </w:r>
      <w:r w:rsidR="00B77D60" w:rsidRPr="00F62C78">
        <w:rPr>
          <w:lang w:val="en-GB" w:eastAsia="ar-SA"/>
        </w:rPr>
        <w:t xml:space="preserve">rotates between </w:t>
      </w:r>
      <w:r w:rsidR="00A5659C" w:rsidRPr="00F62C78">
        <w:rPr>
          <w:lang w:val="en-GB" w:eastAsia="ar-SA"/>
        </w:rPr>
        <w:t xml:space="preserve">the four States parties of </w:t>
      </w:r>
      <w:r w:rsidR="00321F02" w:rsidRPr="00F62C78">
        <w:rPr>
          <w:lang w:val="en-GB" w:eastAsia="ar-SA"/>
        </w:rPr>
        <w:t xml:space="preserve">MERCOSUR (Argentina, </w:t>
      </w:r>
      <w:r w:rsidR="008F0C15" w:rsidRPr="00F62C78">
        <w:rPr>
          <w:lang w:val="en-GB" w:eastAsia="ar-SA"/>
        </w:rPr>
        <w:t>Brazil</w:t>
      </w:r>
      <w:r w:rsidR="00321F02" w:rsidRPr="00F62C78">
        <w:rPr>
          <w:lang w:val="en-GB" w:eastAsia="ar-SA"/>
        </w:rPr>
        <w:t>, Paraguay</w:t>
      </w:r>
      <w:r w:rsidR="00FB3442" w:rsidRPr="00F62C78">
        <w:rPr>
          <w:lang w:val="en-GB" w:eastAsia="ar-SA"/>
        </w:rPr>
        <w:t xml:space="preserve"> and </w:t>
      </w:r>
      <w:r w:rsidR="00321F02" w:rsidRPr="00F62C78">
        <w:rPr>
          <w:lang w:val="en-GB" w:eastAsia="ar-SA"/>
        </w:rPr>
        <w:t>Uruguay)</w:t>
      </w:r>
      <w:r w:rsidR="00B77D60" w:rsidRPr="00F62C78">
        <w:rPr>
          <w:lang w:val="en-GB" w:eastAsia="ar-SA"/>
        </w:rPr>
        <w:t xml:space="preserve"> every six months.</w:t>
      </w:r>
    </w:p>
    <w:p w:rsidR="00321F02" w:rsidRPr="00F62C78" w:rsidRDefault="0046656F" w:rsidP="00997A80">
      <w:pPr>
        <w:pStyle w:val="SingleTxtG"/>
        <w:rPr>
          <w:lang w:val="en-GB" w:eastAsia="ar-SA"/>
        </w:rPr>
      </w:pPr>
      <w:r w:rsidRPr="00F62C78">
        <w:rPr>
          <w:lang w:val="en-GB" w:eastAsia="ar-SA"/>
        </w:rPr>
        <w:t>43</w:t>
      </w:r>
      <w:r w:rsidR="001C7D25" w:rsidRPr="00F62C78">
        <w:rPr>
          <w:lang w:val="en-GB" w:eastAsia="ar-SA"/>
        </w:rPr>
        <w:t>7</w:t>
      </w:r>
      <w:r w:rsidR="004D087A" w:rsidRPr="00F62C78">
        <w:rPr>
          <w:lang w:val="en-GB" w:eastAsia="ar-SA"/>
        </w:rPr>
        <w:t>.</w:t>
      </w:r>
      <w:r w:rsidR="004D087A" w:rsidRPr="00F62C78">
        <w:rPr>
          <w:lang w:val="en-GB" w:eastAsia="ar-SA"/>
        </w:rPr>
        <w:tab/>
      </w:r>
      <w:r w:rsidR="00B77D60" w:rsidRPr="00F62C78">
        <w:rPr>
          <w:lang w:val="en-GB" w:eastAsia="ar-SA"/>
        </w:rPr>
        <w:t>The following States currently have associate status: 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r w:rsidR="00B77D60" w:rsidRPr="00F62C78">
        <w:rPr>
          <w:lang w:val="en-GB" w:eastAsia="ar-SA"/>
        </w:rPr>
        <w:t>of</w:t>
      </w:r>
      <w:r w:rsidR="00321F02" w:rsidRPr="00F62C78">
        <w:rPr>
          <w:lang w:val="en-GB" w:eastAsia="ar-SA"/>
        </w:rPr>
        <w:t xml:space="preserve"> Bolivia, </w:t>
      </w:r>
      <w:r w:rsidR="00B77D60" w:rsidRPr="00F62C78">
        <w:rPr>
          <w:lang w:val="en-GB" w:eastAsia="ar-SA"/>
        </w:rPr>
        <w:t>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r w:rsidR="00B77D60" w:rsidRPr="00F62C78">
        <w:rPr>
          <w:lang w:val="en-GB" w:eastAsia="ar-SA"/>
        </w:rPr>
        <w:t>of</w:t>
      </w:r>
      <w:r w:rsidR="00321F02" w:rsidRPr="00F62C78">
        <w:rPr>
          <w:lang w:val="en-GB" w:eastAsia="ar-SA"/>
        </w:rPr>
        <w:t xml:space="preserve"> Chile, </w:t>
      </w:r>
      <w:r w:rsidR="00B77D60" w:rsidRPr="00F62C78">
        <w:rPr>
          <w:lang w:val="en-GB" w:eastAsia="ar-SA"/>
        </w:rPr>
        <w:t>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r w:rsidR="00B77D60" w:rsidRPr="00F62C78">
        <w:rPr>
          <w:lang w:val="en-GB" w:eastAsia="ar-SA"/>
        </w:rPr>
        <w:t>of</w:t>
      </w:r>
      <w:r w:rsidR="00321F02" w:rsidRPr="00F62C78">
        <w:rPr>
          <w:lang w:val="en-GB" w:eastAsia="ar-SA"/>
        </w:rPr>
        <w:t xml:space="preserve"> Colombia, </w:t>
      </w:r>
      <w:r w:rsidR="00B77D60" w:rsidRPr="00F62C78">
        <w:rPr>
          <w:lang w:val="en-GB" w:eastAsia="ar-SA"/>
        </w:rPr>
        <w:t xml:space="preserve">the </w:t>
      </w:r>
      <w:r w:rsidR="00ED5021" w:rsidRPr="00F62C78">
        <w:rPr>
          <w:lang w:val="en-GB" w:eastAsia="ar-SA"/>
        </w:rPr>
        <w:t>Republic</w:t>
      </w:r>
      <w:r w:rsidR="00321F02" w:rsidRPr="00F62C78">
        <w:rPr>
          <w:lang w:val="en-GB" w:eastAsia="ar-SA"/>
        </w:rPr>
        <w:t xml:space="preserve"> </w:t>
      </w:r>
      <w:r w:rsidR="00B77D60" w:rsidRPr="00F62C78">
        <w:rPr>
          <w:lang w:val="en-GB" w:eastAsia="ar-SA"/>
        </w:rPr>
        <w:t>of</w:t>
      </w:r>
      <w:r w:rsidR="00321F02" w:rsidRPr="00F62C78">
        <w:rPr>
          <w:lang w:val="en-GB" w:eastAsia="ar-SA"/>
        </w:rPr>
        <w:t xml:space="preserve"> Ecuador, </w:t>
      </w:r>
      <w:r w:rsidR="00B77D60" w:rsidRPr="00F62C78">
        <w:rPr>
          <w:lang w:val="en-GB" w:eastAsia="ar-SA"/>
        </w:rPr>
        <w:t>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r w:rsidR="00B77D60" w:rsidRPr="00F62C78">
        <w:rPr>
          <w:lang w:val="en-GB" w:eastAsia="ar-SA"/>
        </w:rPr>
        <w:t>of</w:t>
      </w:r>
      <w:r w:rsidR="00321F02" w:rsidRPr="00F62C78">
        <w:rPr>
          <w:lang w:val="en-GB" w:eastAsia="ar-SA"/>
        </w:rPr>
        <w:t xml:space="preserve"> Per</w:t>
      </w:r>
      <w:r w:rsidR="00B77D60" w:rsidRPr="00F62C78">
        <w:rPr>
          <w:lang w:val="en-GB" w:eastAsia="ar-SA"/>
        </w:rPr>
        <w:t>u</w:t>
      </w:r>
      <w:r w:rsidR="00FB3442" w:rsidRPr="00F62C78">
        <w:rPr>
          <w:lang w:val="en-GB" w:eastAsia="ar-SA"/>
        </w:rPr>
        <w:t xml:space="preserve"> and </w:t>
      </w:r>
      <w:r w:rsidR="00B77D60" w:rsidRPr="00F62C78">
        <w:rPr>
          <w:lang w:val="en-GB" w:eastAsia="ar-SA"/>
        </w:rPr>
        <w:t xml:space="preserve">the Bolivarian Republic of </w:t>
      </w:r>
      <w:r w:rsidR="00321F02" w:rsidRPr="00F62C78">
        <w:rPr>
          <w:lang w:val="en-GB" w:eastAsia="ar-SA"/>
        </w:rPr>
        <w:t xml:space="preserve">Venezuela. </w:t>
      </w:r>
    </w:p>
    <w:p w:rsidR="00321F02" w:rsidRPr="00F62C78" w:rsidRDefault="0046656F" w:rsidP="00997A80">
      <w:pPr>
        <w:pStyle w:val="SingleTxtG"/>
        <w:rPr>
          <w:lang w:val="en-GB" w:eastAsia="ar-SA"/>
        </w:rPr>
      </w:pPr>
      <w:r w:rsidRPr="00F62C78">
        <w:rPr>
          <w:lang w:val="en-GB" w:eastAsia="ar-SA"/>
        </w:rPr>
        <w:t>43</w:t>
      </w:r>
      <w:r w:rsidR="001C7D25" w:rsidRPr="00F62C78">
        <w:rPr>
          <w:lang w:val="en-GB" w:eastAsia="ar-SA"/>
        </w:rPr>
        <w:t>8</w:t>
      </w:r>
      <w:r w:rsidR="004D087A" w:rsidRPr="00F62C78">
        <w:rPr>
          <w:lang w:val="en-GB" w:eastAsia="ar-SA"/>
        </w:rPr>
        <w:t>.</w:t>
      </w:r>
      <w:r w:rsidR="004D087A" w:rsidRPr="00F62C78">
        <w:rPr>
          <w:lang w:val="en-GB" w:eastAsia="ar-SA"/>
        </w:rPr>
        <w:tab/>
      </w:r>
      <w:r w:rsidR="003C2CEE" w:rsidRPr="00F62C78">
        <w:rPr>
          <w:lang w:val="en-GB" w:eastAsia="ar-SA"/>
        </w:rPr>
        <w:t xml:space="preserve">It contributes to the development </w:t>
      </w:r>
      <w:r w:rsidR="00FB3442" w:rsidRPr="00F62C78">
        <w:rPr>
          <w:lang w:val="en-GB" w:eastAsia="ar-SA"/>
        </w:rPr>
        <w:t xml:space="preserve">and </w:t>
      </w:r>
      <w:r w:rsidR="00321F02" w:rsidRPr="00F62C78">
        <w:rPr>
          <w:lang w:val="en-GB" w:eastAsia="ar-SA"/>
        </w:rPr>
        <w:t>di</w:t>
      </w:r>
      <w:r w:rsidR="003C2CEE" w:rsidRPr="00F62C78">
        <w:rPr>
          <w:lang w:val="en-GB" w:eastAsia="ar-SA"/>
        </w:rPr>
        <w:t xml:space="preserve">ssemination of information concerning movements </w:t>
      </w:r>
      <w:r w:rsidR="00300A47">
        <w:rPr>
          <w:lang w:val="en-GB" w:eastAsia="ar-SA"/>
        </w:rPr>
        <w:t>of persons</w:t>
      </w:r>
      <w:r w:rsidR="003C2CEE" w:rsidRPr="00F62C78">
        <w:rPr>
          <w:lang w:val="en-GB" w:eastAsia="ar-SA"/>
        </w:rPr>
        <w:t xml:space="preserve"> between the</w:t>
      </w:r>
      <w:r w:rsidR="00321F02" w:rsidRPr="00F62C78">
        <w:rPr>
          <w:lang w:val="en-GB" w:eastAsia="ar-SA"/>
        </w:rPr>
        <w:t xml:space="preserve"> </w:t>
      </w:r>
      <w:r w:rsidR="003C2CEE" w:rsidRPr="00F62C78">
        <w:rPr>
          <w:lang w:val="en-GB" w:eastAsia="ar-SA"/>
        </w:rPr>
        <w:t>countries of the region</w:t>
      </w:r>
      <w:r w:rsidR="00321F02" w:rsidRPr="00F62C78">
        <w:rPr>
          <w:lang w:val="en-GB" w:eastAsia="ar-SA"/>
        </w:rPr>
        <w:t xml:space="preserve">, </w:t>
      </w:r>
      <w:r w:rsidR="003C2CEE" w:rsidRPr="00F62C78">
        <w:rPr>
          <w:lang w:val="en-GB" w:eastAsia="ar-SA"/>
        </w:rPr>
        <w:t>their access to</w:t>
      </w:r>
      <w:r w:rsidR="00321F02" w:rsidRPr="00F62C78">
        <w:rPr>
          <w:lang w:val="en-GB" w:eastAsia="ar-SA"/>
        </w:rPr>
        <w:t xml:space="preserve"> </w:t>
      </w:r>
      <w:r w:rsidR="003C2CEE" w:rsidRPr="00F62C78">
        <w:rPr>
          <w:lang w:val="en-GB" w:eastAsia="ar-SA"/>
        </w:rPr>
        <w:t xml:space="preserve">legal residence status in each country, and other questions </w:t>
      </w:r>
      <w:r w:rsidR="007D70E6" w:rsidRPr="00F62C78">
        <w:rPr>
          <w:lang w:val="en-GB" w:eastAsia="ar-SA"/>
        </w:rPr>
        <w:t xml:space="preserve">pertaining </w:t>
      </w:r>
      <w:r w:rsidR="003C2CEE" w:rsidRPr="00F62C78">
        <w:rPr>
          <w:lang w:val="en-GB" w:eastAsia="ar-SA"/>
        </w:rPr>
        <w:t>to the issue of migration</w:t>
      </w:r>
      <w:r w:rsidR="00321F02" w:rsidRPr="00F62C78">
        <w:rPr>
          <w:lang w:val="en-GB" w:eastAsia="ar-SA"/>
        </w:rPr>
        <w:t>.</w:t>
      </w:r>
    </w:p>
    <w:p w:rsidR="00321F02" w:rsidRPr="00F62C78" w:rsidRDefault="00E14525" w:rsidP="004D087A">
      <w:pPr>
        <w:pStyle w:val="H4G"/>
        <w:rPr>
          <w:lang w:val="en-GB" w:eastAsia="ar-SA"/>
        </w:rPr>
      </w:pPr>
      <w:r w:rsidRPr="00F62C78">
        <w:rPr>
          <w:lang w:val="en-GB" w:eastAsia="ar-SA"/>
        </w:rPr>
        <w:tab/>
      </w:r>
      <w:r w:rsidRPr="00F62C78">
        <w:rPr>
          <w:lang w:val="en-GB" w:eastAsia="ar-SA"/>
        </w:rPr>
        <w:tab/>
      </w:r>
      <w:r w:rsidR="00321F02" w:rsidRPr="00F62C78">
        <w:rPr>
          <w:lang w:val="en-GB" w:eastAsia="ar-SA"/>
        </w:rPr>
        <w:t xml:space="preserve">Ad Hoc </w:t>
      </w:r>
      <w:r w:rsidR="007D70E6" w:rsidRPr="00F62C78">
        <w:rPr>
          <w:lang w:val="en-GB" w:eastAsia="ar-SA"/>
        </w:rPr>
        <w:t>Group on Border Integration</w:t>
      </w:r>
    </w:p>
    <w:p w:rsidR="00321F02" w:rsidRPr="00F62C78" w:rsidRDefault="0046656F" w:rsidP="00997A80">
      <w:pPr>
        <w:pStyle w:val="SingleTxtG"/>
        <w:rPr>
          <w:rFonts w:eastAsia="ArialMT"/>
          <w:lang w:val="en-GB" w:eastAsia="ar-SA"/>
        </w:rPr>
      </w:pPr>
      <w:r w:rsidRPr="00F62C78">
        <w:rPr>
          <w:lang w:val="en-GB" w:eastAsia="ar-SA"/>
        </w:rPr>
        <w:t>43</w:t>
      </w:r>
      <w:r w:rsidR="001C7D25" w:rsidRPr="00F62C78">
        <w:rPr>
          <w:lang w:val="en-GB" w:eastAsia="ar-SA"/>
        </w:rPr>
        <w:t>9</w:t>
      </w:r>
      <w:r w:rsidR="004D087A" w:rsidRPr="00F62C78">
        <w:rPr>
          <w:lang w:val="en-GB" w:eastAsia="ar-SA"/>
        </w:rPr>
        <w:t>.</w:t>
      </w:r>
      <w:r w:rsidR="004D087A" w:rsidRPr="00F62C78">
        <w:rPr>
          <w:lang w:val="en-GB" w:eastAsia="ar-SA"/>
        </w:rPr>
        <w:tab/>
      </w:r>
      <w:r w:rsidR="007D70E6" w:rsidRPr="00F62C78">
        <w:rPr>
          <w:lang w:val="en-GB" w:eastAsia="ar-SA"/>
        </w:rPr>
        <w:t xml:space="preserve">The MERCOSUR Ad Hoc Group on Border Integration established in </w:t>
      </w:r>
      <w:r w:rsidR="00321F02" w:rsidRPr="00F62C78">
        <w:rPr>
          <w:lang w:val="en-GB" w:eastAsia="ar-SA"/>
        </w:rPr>
        <w:t xml:space="preserve">2002 </w:t>
      </w:r>
      <w:r w:rsidR="003E4F8F" w:rsidRPr="00F62C78">
        <w:rPr>
          <w:lang w:val="en-GB" w:eastAsia="ar-SA"/>
        </w:rPr>
        <w:t>operates as part of the MERCOSUR Trade Commission</w:t>
      </w:r>
      <w:r w:rsidR="00321F02" w:rsidRPr="00F62C78">
        <w:rPr>
          <w:color w:val="000000"/>
          <w:lang w:val="en-GB" w:eastAsia="ar-SA"/>
        </w:rPr>
        <w:t xml:space="preserve">, </w:t>
      </w:r>
      <w:r w:rsidR="003E4F8F" w:rsidRPr="00F62C78">
        <w:rPr>
          <w:color w:val="000000"/>
          <w:lang w:val="en-GB" w:eastAsia="ar-SA"/>
        </w:rPr>
        <w:t xml:space="preserve">Technical Committee </w:t>
      </w:r>
      <w:r w:rsidR="005D2017" w:rsidRPr="00F62C78">
        <w:rPr>
          <w:color w:val="000000"/>
          <w:lang w:val="en-GB" w:eastAsia="ar-SA"/>
        </w:rPr>
        <w:t>No. </w:t>
      </w:r>
      <w:r w:rsidR="00321F02" w:rsidRPr="00F62C78">
        <w:rPr>
          <w:color w:val="000000"/>
          <w:lang w:val="en-GB" w:eastAsia="ar-SA"/>
        </w:rPr>
        <w:t xml:space="preserve">2 </w:t>
      </w:r>
      <w:r w:rsidR="003E4F8F" w:rsidRPr="00F62C78">
        <w:rPr>
          <w:color w:val="000000"/>
          <w:lang w:val="en-GB" w:eastAsia="ar-SA"/>
        </w:rPr>
        <w:t xml:space="preserve">on </w:t>
      </w:r>
      <w:r w:rsidR="00321F02" w:rsidRPr="00F62C78">
        <w:rPr>
          <w:color w:val="000000"/>
          <w:lang w:val="en-GB" w:eastAsia="ar-SA"/>
        </w:rPr>
        <w:t>“</w:t>
      </w:r>
      <w:r w:rsidR="003E4F8F" w:rsidRPr="00F62C78">
        <w:rPr>
          <w:color w:val="000000"/>
          <w:lang w:val="en-GB" w:eastAsia="ar-SA"/>
        </w:rPr>
        <w:t>Customs Affairs</w:t>
      </w:r>
      <w:r w:rsidR="00321F02" w:rsidRPr="00F62C78">
        <w:rPr>
          <w:color w:val="000000"/>
          <w:lang w:val="en-GB" w:eastAsia="ar-SA"/>
        </w:rPr>
        <w:t xml:space="preserve">”. </w:t>
      </w:r>
      <w:r w:rsidR="003E4F8F" w:rsidRPr="00F62C78">
        <w:rPr>
          <w:color w:val="000000"/>
          <w:lang w:val="en-GB" w:eastAsia="ar-SA"/>
        </w:rPr>
        <w:t xml:space="preserve">Its main task is to </w:t>
      </w:r>
      <w:r w:rsidR="000F7BC7" w:rsidRPr="00F62C78">
        <w:rPr>
          <w:color w:val="000000"/>
          <w:lang w:val="en-GB" w:eastAsia="ar-SA"/>
        </w:rPr>
        <w:t xml:space="preserve">further </w:t>
      </w:r>
      <w:r w:rsidR="00183682" w:rsidRPr="00F62C78">
        <w:rPr>
          <w:color w:val="000000"/>
          <w:lang w:val="en-GB" w:eastAsia="ar-SA"/>
        </w:rPr>
        <w:t>closer and better</w:t>
      </w:r>
      <w:r w:rsidR="00321F02" w:rsidRPr="00F62C78">
        <w:rPr>
          <w:lang w:val="en-GB" w:eastAsia="ar-SA"/>
        </w:rPr>
        <w:t xml:space="preserve"> integra</w:t>
      </w:r>
      <w:r w:rsidR="00183682" w:rsidRPr="00F62C78">
        <w:rPr>
          <w:lang w:val="en-GB" w:eastAsia="ar-SA"/>
        </w:rPr>
        <w:t>tio</w:t>
      </w:r>
      <w:r w:rsidR="00321F02" w:rsidRPr="00F62C78">
        <w:rPr>
          <w:lang w:val="en-GB" w:eastAsia="ar-SA"/>
        </w:rPr>
        <w:t xml:space="preserve">n </w:t>
      </w:r>
      <w:r w:rsidR="00183682" w:rsidRPr="00F62C78">
        <w:rPr>
          <w:lang w:val="en-GB" w:eastAsia="ar-SA"/>
        </w:rPr>
        <w:t>of border populations</w:t>
      </w:r>
      <w:r w:rsidR="00321F02" w:rsidRPr="00F62C78">
        <w:rPr>
          <w:lang w:val="en-GB" w:eastAsia="ar-SA"/>
        </w:rPr>
        <w:t xml:space="preserve">. </w:t>
      </w:r>
      <w:r w:rsidR="000F7BC7" w:rsidRPr="00F62C78">
        <w:rPr>
          <w:lang w:val="en-GB" w:eastAsia="ar-SA"/>
        </w:rPr>
        <w:t>To that end, i</w:t>
      </w:r>
      <w:r w:rsidR="00AE60A7" w:rsidRPr="00F62C78">
        <w:rPr>
          <w:lang w:val="en-GB" w:eastAsia="ar-SA"/>
        </w:rPr>
        <w:t xml:space="preserve">t </w:t>
      </w:r>
      <w:r w:rsidR="000F7BC7" w:rsidRPr="00F62C78">
        <w:rPr>
          <w:lang w:val="en-GB" w:eastAsia="ar-SA"/>
        </w:rPr>
        <w:t xml:space="preserve">promotes </w:t>
      </w:r>
      <w:r w:rsidR="00321F02" w:rsidRPr="00F62C78">
        <w:rPr>
          <w:lang w:val="en-GB" w:eastAsia="ar-SA"/>
        </w:rPr>
        <w:t>“…</w:t>
      </w:r>
      <w:r w:rsidR="007E6436" w:rsidRPr="00F62C78">
        <w:rPr>
          <w:lang w:val="en-GB" w:eastAsia="ar-SA"/>
        </w:rPr>
        <w:t xml:space="preserve"> </w:t>
      </w:r>
      <w:r w:rsidR="00AE60A7" w:rsidRPr="00F62C78">
        <w:rPr>
          <w:lang w:val="en-GB" w:eastAsia="ar-SA"/>
        </w:rPr>
        <w:t xml:space="preserve">trade between border areas in the States Parties of </w:t>
      </w:r>
      <w:r w:rsidR="00321F02" w:rsidRPr="00F62C78">
        <w:rPr>
          <w:rFonts w:eastAsia="ArialMT"/>
          <w:lang w:val="en-GB" w:eastAsia="ar-SA"/>
        </w:rPr>
        <w:t>MERCOSUR</w:t>
      </w:r>
      <w:r w:rsidR="00FB3442" w:rsidRPr="00F62C78">
        <w:rPr>
          <w:rFonts w:eastAsia="ArialMT"/>
          <w:lang w:val="en-GB" w:eastAsia="ar-SA"/>
        </w:rPr>
        <w:t xml:space="preserve"> and </w:t>
      </w:r>
      <w:r w:rsidR="000F7BC7" w:rsidRPr="00F62C78">
        <w:rPr>
          <w:rFonts w:eastAsia="ArialMT"/>
          <w:lang w:val="en-GB" w:eastAsia="ar-SA"/>
        </w:rPr>
        <w:t>aspects of</w:t>
      </w:r>
      <w:r w:rsidR="00AE60A7" w:rsidRPr="00F62C78">
        <w:rPr>
          <w:rFonts w:eastAsia="ArialMT"/>
          <w:lang w:val="en-GB" w:eastAsia="ar-SA"/>
        </w:rPr>
        <w:t xml:space="preserve"> health</w:t>
      </w:r>
      <w:r w:rsidR="000F7BC7" w:rsidRPr="00F62C78">
        <w:rPr>
          <w:rFonts w:eastAsia="ArialMT"/>
          <w:lang w:val="en-GB" w:eastAsia="ar-SA"/>
        </w:rPr>
        <w:t xml:space="preserve"> care</w:t>
      </w:r>
      <w:r w:rsidR="00AE60A7" w:rsidRPr="00F62C78">
        <w:rPr>
          <w:rFonts w:eastAsia="ArialMT"/>
          <w:lang w:val="en-GB" w:eastAsia="ar-SA"/>
        </w:rPr>
        <w:t xml:space="preserve">, education, work, migration, transport, economic development and other </w:t>
      </w:r>
      <w:r w:rsidR="000F7BC7" w:rsidRPr="00F62C78">
        <w:rPr>
          <w:rFonts w:eastAsia="ArialMT"/>
          <w:lang w:val="en-GB" w:eastAsia="ar-SA"/>
        </w:rPr>
        <w:t xml:space="preserve">areas of activity that are </w:t>
      </w:r>
      <w:r w:rsidR="00AE60A7" w:rsidRPr="00F62C78">
        <w:rPr>
          <w:rFonts w:eastAsia="ArialMT"/>
          <w:lang w:val="en-GB" w:eastAsia="ar-SA"/>
        </w:rPr>
        <w:t>conducive to integration between border communities</w:t>
      </w:r>
      <w:r w:rsidR="00321F02" w:rsidRPr="00F62C78">
        <w:rPr>
          <w:rFonts w:eastAsia="ArialMT"/>
          <w:lang w:val="en-GB" w:eastAsia="ar-SA"/>
        </w:rPr>
        <w:t>”.</w:t>
      </w:r>
    </w:p>
    <w:p w:rsidR="00321F02" w:rsidRPr="00F62C78" w:rsidRDefault="001C7D25" w:rsidP="00997A80">
      <w:pPr>
        <w:pStyle w:val="SingleTxtG"/>
        <w:rPr>
          <w:lang w:val="en-GB" w:eastAsia="ar-SA"/>
        </w:rPr>
      </w:pPr>
      <w:r w:rsidRPr="00F62C78">
        <w:rPr>
          <w:lang w:val="en-GB" w:eastAsia="ar-SA"/>
        </w:rPr>
        <w:t>440</w:t>
      </w:r>
      <w:r w:rsidR="004D087A" w:rsidRPr="00F62C78">
        <w:rPr>
          <w:lang w:val="en-GB" w:eastAsia="ar-SA"/>
        </w:rPr>
        <w:t>.</w:t>
      </w:r>
      <w:r w:rsidR="004D087A" w:rsidRPr="00F62C78">
        <w:rPr>
          <w:lang w:val="en-GB" w:eastAsia="ar-SA"/>
        </w:rPr>
        <w:tab/>
      </w:r>
      <w:r w:rsidR="006A40D1" w:rsidRPr="00F62C78">
        <w:rPr>
          <w:lang w:val="en-GB" w:eastAsia="ar-SA"/>
        </w:rPr>
        <w:t xml:space="preserve">A draft agreement on </w:t>
      </w:r>
      <w:r w:rsidR="00C24640" w:rsidRPr="00F62C78">
        <w:rPr>
          <w:lang w:val="en-GB" w:eastAsia="ar-SA"/>
        </w:rPr>
        <w:t xml:space="preserve">MERCOSUR </w:t>
      </w:r>
      <w:r w:rsidR="006A40D1" w:rsidRPr="00F62C78">
        <w:rPr>
          <w:lang w:val="en-GB" w:eastAsia="ar-SA"/>
        </w:rPr>
        <w:t>border areas is being negotiated in this context.</w:t>
      </w:r>
      <w:r w:rsidR="00321F02" w:rsidRPr="00F62C78">
        <w:rPr>
          <w:lang w:val="en-GB" w:eastAsia="ar-SA"/>
        </w:rPr>
        <w:t xml:space="preserve"> </w:t>
      </w:r>
      <w:r w:rsidR="006A40D1" w:rsidRPr="00F62C78">
        <w:rPr>
          <w:lang w:val="en-GB" w:eastAsia="ar-SA"/>
        </w:rPr>
        <w:t xml:space="preserve">Its aim is to promote harmonious relations among border communities by providing for differentiated treatment of </w:t>
      </w:r>
      <w:r w:rsidR="00B66A79" w:rsidRPr="00F62C78">
        <w:rPr>
          <w:lang w:val="en-GB" w:eastAsia="ar-SA"/>
        </w:rPr>
        <w:t xml:space="preserve">the </w:t>
      </w:r>
      <w:r w:rsidR="006A40D1" w:rsidRPr="00F62C78">
        <w:rPr>
          <w:lang w:val="en-GB" w:eastAsia="ar-SA"/>
        </w:rPr>
        <w:t>inhabitants</w:t>
      </w:r>
      <w:r w:rsidR="00321F02" w:rsidRPr="00F62C78">
        <w:rPr>
          <w:lang w:val="en-GB" w:eastAsia="ar-SA"/>
        </w:rPr>
        <w:t xml:space="preserve"> </w:t>
      </w:r>
      <w:r w:rsidR="006A40D1" w:rsidRPr="00F62C78">
        <w:rPr>
          <w:lang w:val="en-GB" w:eastAsia="ar-SA"/>
        </w:rPr>
        <w:t xml:space="preserve">in economic terms and </w:t>
      </w:r>
      <w:r w:rsidR="00C24640" w:rsidRPr="00F62C78">
        <w:rPr>
          <w:lang w:val="en-GB" w:eastAsia="ar-SA"/>
        </w:rPr>
        <w:t xml:space="preserve">in terms of </w:t>
      </w:r>
      <w:r w:rsidR="00321F02" w:rsidRPr="00F62C78">
        <w:rPr>
          <w:lang w:val="en-GB" w:eastAsia="ar-SA"/>
        </w:rPr>
        <w:t>tr</w:t>
      </w:r>
      <w:r w:rsidR="006A40D1" w:rsidRPr="00F62C78">
        <w:rPr>
          <w:lang w:val="en-GB" w:eastAsia="ar-SA"/>
        </w:rPr>
        <w:t>a</w:t>
      </w:r>
      <w:r w:rsidR="00321F02" w:rsidRPr="00F62C78">
        <w:rPr>
          <w:lang w:val="en-GB" w:eastAsia="ar-SA"/>
        </w:rPr>
        <w:t xml:space="preserve">nsit, </w:t>
      </w:r>
      <w:r w:rsidR="00C24640" w:rsidRPr="00F62C78">
        <w:rPr>
          <w:lang w:val="en-GB" w:eastAsia="ar-SA"/>
        </w:rPr>
        <w:t>labour regulations</w:t>
      </w:r>
      <w:r w:rsidR="00FB3442" w:rsidRPr="00F62C78">
        <w:rPr>
          <w:lang w:val="en-GB" w:eastAsia="ar-SA"/>
        </w:rPr>
        <w:t xml:space="preserve"> and </w:t>
      </w:r>
      <w:r w:rsidR="00321F02" w:rsidRPr="00F62C78">
        <w:rPr>
          <w:lang w:val="en-GB" w:eastAsia="ar-SA"/>
        </w:rPr>
        <w:t>acces</w:t>
      </w:r>
      <w:r w:rsidR="006A40D1" w:rsidRPr="00F62C78">
        <w:rPr>
          <w:lang w:val="en-GB" w:eastAsia="ar-SA"/>
        </w:rPr>
        <w:t>s</w:t>
      </w:r>
      <w:r w:rsidR="00321F02" w:rsidRPr="00F62C78">
        <w:rPr>
          <w:lang w:val="en-GB" w:eastAsia="ar-SA"/>
        </w:rPr>
        <w:t xml:space="preserve"> </w:t>
      </w:r>
      <w:r w:rsidR="006A40D1" w:rsidRPr="00F62C78">
        <w:rPr>
          <w:lang w:val="en-GB" w:eastAsia="ar-SA"/>
        </w:rPr>
        <w:t>to public services and education</w:t>
      </w:r>
      <w:r w:rsidR="00321F02" w:rsidRPr="00F62C78">
        <w:rPr>
          <w:lang w:val="en-GB" w:eastAsia="ar-SA"/>
        </w:rPr>
        <w:t>.</w:t>
      </w:r>
    </w:p>
    <w:p w:rsidR="00321F02" w:rsidRPr="00F62C78" w:rsidRDefault="001C7D25" w:rsidP="00997A80">
      <w:pPr>
        <w:pStyle w:val="SingleTxtG"/>
        <w:rPr>
          <w:lang w:val="en-GB" w:eastAsia="ar-SA"/>
        </w:rPr>
      </w:pPr>
      <w:r w:rsidRPr="00F62C78">
        <w:rPr>
          <w:lang w:val="en-GB" w:eastAsia="ar-SA"/>
        </w:rPr>
        <w:t>441</w:t>
      </w:r>
      <w:r w:rsidR="004D087A" w:rsidRPr="00F62C78">
        <w:rPr>
          <w:lang w:val="en-GB" w:eastAsia="ar-SA"/>
        </w:rPr>
        <w:t>.</w:t>
      </w:r>
      <w:r w:rsidR="004D087A" w:rsidRPr="00F62C78">
        <w:rPr>
          <w:lang w:val="en-GB" w:eastAsia="ar-SA"/>
        </w:rPr>
        <w:tab/>
      </w:r>
      <w:r w:rsidR="0063265C" w:rsidRPr="00F62C78">
        <w:rPr>
          <w:lang w:val="en-GB" w:eastAsia="ar-SA"/>
        </w:rPr>
        <w:t xml:space="preserve">It provides for a </w:t>
      </w:r>
      <w:r w:rsidR="0063265C" w:rsidRPr="00F62C78">
        <w:rPr>
          <w:i/>
          <w:lang w:val="en-GB" w:eastAsia="ar-SA"/>
        </w:rPr>
        <w:t>common border-crossing document</w:t>
      </w:r>
      <w:r w:rsidR="008072DD" w:rsidRPr="00F62C78">
        <w:rPr>
          <w:lang w:val="en-GB" w:eastAsia="ar-SA"/>
        </w:rPr>
        <w:t>, valid for five years, that can be used by nationals or naturalized citizens of States parties who reside in border areas and cross the border to engage in economic or labour-related activities</w:t>
      </w:r>
      <w:r w:rsidR="00321F02" w:rsidRPr="00F62C78">
        <w:rPr>
          <w:lang w:val="en-GB" w:eastAsia="ar-SA"/>
        </w:rPr>
        <w:t xml:space="preserve">. </w:t>
      </w:r>
    </w:p>
    <w:p w:rsidR="00321F02" w:rsidRPr="00F62C78" w:rsidRDefault="0046656F" w:rsidP="00300A47">
      <w:pPr>
        <w:pStyle w:val="SingleTxtG"/>
        <w:keepNext/>
        <w:rPr>
          <w:lang w:val="en-GB" w:eastAsia="ar-SA"/>
        </w:rPr>
      </w:pPr>
      <w:r w:rsidRPr="00F62C78">
        <w:rPr>
          <w:lang w:val="en-GB" w:eastAsia="ar-SA"/>
        </w:rPr>
        <w:t>4</w:t>
      </w:r>
      <w:r w:rsidR="001C7D25" w:rsidRPr="00F62C78">
        <w:rPr>
          <w:lang w:val="en-GB" w:eastAsia="ar-SA"/>
        </w:rPr>
        <w:t>42</w:t>
      </w:r>
      <w:r w:rsidR="004D087A" w:rsidRPr="00F62C78">
        <w:rPr>
          <w:lang w:val="en-GB" w:eastAsia="ar-SA"/>
        </w:rPr>
        <w:t>.</w:t>
      </w:r>
      <w:r w:rsidR="004D087A" w:rsidRPr="00F62C78">
        <w:rPr>
          <w:lang w:val="en-GB" w:eastAsia="ar-SA"/>
        </w:rPr>
        <w:tab/>
      </w:r>
      <w:r w:rsidR="00622D1C" w:rsidRPr="00F62C78">
        <w:rPr>
          <w:lang w:val="en-GB" w:eastAsia="ar-SA"/>
        </w:rPr>
        <w:t>With regard to employment in particular,</w:t>
      </w:r>
      <w:r w:rsidR="003211D5" w:rsidRPr="00F62C78">
        <w:rPr>
          <w:lang w:val="en-GB" w:eastAsia="ar-SA"/>
        </w:rPr>
        <w:t xml:space="preserve"> </w:t>
      </w:r>
      <w:r w:rsidR="00622D1C" w:rsidRPr="00F62C78">
        <w:rPr>
          <w:lang w:val="en-GB" w:eastAsia="ar-SA"/>
        </w:rPr>
        <w:t xml:space="preserve">a regime </w:t>
      </w:r>
      <w:r w:rsidR="008072DD" w:rsidRPr="00F62C78">
        <w:rPr>
          <w:lang w:val="en-GB" w:eastAsia="ar-SA"/>
        </w:rPr>
        <w:t xml:space="preserve">for frontier workers </w:t>
      </w:r>
      <w:r w:rsidR="00622D1C" w:rsidRPr="00F62C78">
        <w:rPr>
          <w:lang w:val="en-GB" w:eastAsia="ar-SA"/>
        </w:rPr>
        <w:t xml:space="preserve">was proposed by Argentina in </w:t>
      </w:r>
      <w:r w:rsidR="007602D5" w:rsidRPr="00F62C78">
        <w:rPr>
          <w:lang w:val="en-GB" w:eastAsia="ar-SA"/>
        </w:rPr>
        <w:t>article </w:t>
      </w:r>
      <w:r w:rsidR="00321F02" w:rsidRPr="00F62C78">
        <w:rPr>
          <w:lang w:val="en-GB" w:eastAsia="ar-SA"/>
        </w:rPr>
        <w:t>III</w:t>
      </w:r>
      <w:r w:rsidR="00622D1C" w:rsidRPr="00F62C78">
        <w:rPr>
          <w:lang w:val="en-GB" w:eastAsia="ar-SA"/>
        </w:rPr>
        <w:t>, paragraph (a), concerning rights granted; the provision was amended slightly at a subsequent meeting</w:t>
      </w:r>
      <w:r w:rsidR="003B5ED8" w:rsidRPr="00F62C78">
        <w:rPr>
          <w:lang w:val="en-GB" w:eastAsia="ar-SA"/>
        </w:rPr>
        <w:t>:</w:t>
      </w:r>
      <w:r w:rsidR="00321F02" w:rsidRPr="00F62C78">
        <w:rPr>
          <w:lang w:val="en-GB" w:eastAsia="ar-SA"/>
        </w:rPr>
        <w:t xml:space="preserve"> </w:t>
      </w:r>
    </w:p>
    <w:p w:rsidR="00321F02" w:rsidRPr="00F62C78" w:rsidRDefault="00321F02" w:rsidP="00E14525">
      <w:pPr>
        <w:pStyle w:val="SingleTxtG"/>
        <w:ind w:left="1701"/>
        <w:rPr>
          <w:rFonts w:eastAsia="Calibri"/>
          <w:lang w:val="en-GB" w:eastAsia="ar-SA"/>
        </w:rPr>
      </w:pPr>
      <w:r w:rsidRPr="00F62C78">
        <w:rPr>
          <w:rFonts w:eastAsia="Calibri"/>
          <w:lang w:val="en-GB" w:eastAsia="ar-SA"/>
        </w:rPr>
        <w:t>“</w:t>
      </w:r>
      <w:r w:rsidR="003B5ED8" w:rsidRPr="00F62C78">
        <w:rPr>
          <w:rFonts w:eastAsia="Calibri"/>
          <w:lang w:val="en-GB" w:eastAsia="ar-SA"/>
        </w:rPr>
        <w:t xml:space="preserve">[...] </w:t>
      </w:r>
      <w:r w:rsidR="00921D49" w:rsidRPr="00F62C78">
        <w:rPr>
          <w:rFonts w:eastAsia="Calibri"/>
          <w:lang w:val="en-GB" w:eastAsia="ar-SA"/>
        </w:rPr>
        <w:t xml:space="preserve">the </w:t>
      </w:r>
      <w:r w:rsidR="00622D1C" w:rsidRPr="00F62C78">
        <w:rPr>
          <w:rFonts w:eastAsia="Calibri"/>
          <w:lang w:val="en-GB" w:eastAsia="ar-SA"/>
        </w:rPr>
        <w:t xml:space="preserve">right </w:t>
      </w:r>
      <w:r w:rsidR="00601451" w:rsidRPr="00F62C78">
        <w:rPr>
          <w:rFonts w:eastAsia="Calibri"/>
          <w:lang w:val="en-GB" w:eastAsia="ar-SA"/>
        </w:rPr>
        <w:t xml:space="preserve">of holders of the Neighbouring Frontier Transit Document </w:t>
      </w:r>
      <w:r w:rsidR="00622D1C" w:rsidRPr="00F62C78">
        <w:rPr>
          <w:rFonts w:eastAsia="Calibri"/>
          <w:lang w:val="en-GB" w:eastAsia="ar-SA"/>
        </w:rPr>
        <w:t xml:space="preserve">to work or to practise a trade or profession </w:t>
      </w:r>
      <w:r w:rsidR="00B174BC" w:rsidRPr="00F62C78">
        <w:rPr>
          <w:rFonts w:eastAsia="Calibri"/>
          <w:lang w:val="en-GB" w:eastAsia="ar-SA"/>
        </w:rPr>
        <w:t>in adjacent areas</w:t>
      </w:r>
      <w:r w:rsidR="00C01E08" w:rsidRPr="00F62C78">
        <w:rPr>
          <w:rFonts w:eastAsia="Calibri"/>
          <w:lang w:val="en-GB" w:eastAsia="ar-SA"/>
        </w:rPr>
        <w:t>,</w:t>
      </w:r>
      <w:r w:rsidR="00B174BC" w:rsidRPr="00F62C78">
        <w:rPr>
          <w:rFonts w:eastAsia="Calibri"/>
          <w:lang w:val="en-GB" w:eastAsia="ar-SA"/>
        </w:rPr>
        <w:t xml:space="preserve"> </w:t>
      </w:r>
      <w:r w:rsidR="00C01E08" w:rsidRPr="00F62C78">
        <w:rPr>
          <w:rFonts w:eastAsia="Calibri"/>
          <w:lang w:val="en-GB" w:eastAsia="ar-SA"/>
        </w:rPr>
        <w:t xml:space="preserve">in accordance with </w:t>
      </w:r>
      <w:r w:rsidR="00601451" w:rsidRPr="00F62C78">
        <w:rPr>
          <w:rFonts w:eastAsia="Calibri"/>
          <w:lang w:val="en-GB" w:eastAsia="ar-SA"/>
        </w:rPr>
        <w:t>the legislation applicable to nationals of the State Party in which the activity is practised</w:t>
      </w:r>
      <w:r w:rsidRPr="00F62C78">
        <w:rPr>
          <w:rFonts w:eastAsia="Calibri"/>
          <w:lang w:val="en-GB" w:eastAsia="ar-SA"/>
        </w:rPr>
        <w:t xml:space="preserve">, </w:t>
      </w:r>
      <w:r w:rsidR="00601451" w:rsidRPr="00F62C78">
        <w:rPr>
          <w:rFonts w:eastAsia="Calibri"/>
          <w:lang w:val="en-GB" w:eastAsia="ar-SA"/>
        </w:rPr>
        <w:t xml:space="preserve">also with respect to training and professional requirements, </w:t>
      </w:r>
      <w:r w:rsidR="00C01E08" w:rsidRPr="00F62C78">
        <w:rPr>
          <w:rFonts w:eastAsia="Calibri"/>
          <w:lang w:val="en-GB" w:eastAsia="ar-SA"/>
        </w:rPr>
        <w:t>and to enjoy</w:t>
      </w:r>
      <w:r w:rsidR="005E7C9B" w:rsidRPr="00F62C78">
        <w:rPr>
          <w:rFonts w:eastAsia="Calibri"/>
          <w:lang w:val="en-GB" w:eastAsia="ar-SA"/>
        </w:rPr>
        <w:t xml:space="preserve"> </w:t>
      </w:r>
      <w:r w:rsidR="00601451" w:rsidRPr="00F62C78">
        <w:rPr>
          <w:rFonts w:eastAsia="Calibri"/>
          <w:lang w:val="en-GB" w:eastAsia="ar-SA"/>
        </w:rPr>
        <w:t xml:space="preserve">equal labour rights and benefits </w:t>
      </w:r>
      <w:r w:rsidR="00FB3442" w:rsidRPr="00F62C78">
        <w:rPr>
          <w:rFonts w:eastAsia="Calibri"/>
          <w:lang w:val="en-GB" w:eastAsia="ar-SA"/>
        </w:rPr>
        <w:t xml:space="preserve">and </w:t>
      </w:r>
      <w:r w:rsidR="005E7C9B" w:rsidRPr="00F62C78">
        <w:rPr>
          <w:rFonts w:eastAsia="Calibri"/>
          <w:lang w:val="en-GB" w:eastAsia="ar-SA"/>
        </w:rPr>
        <w:t xml:space="preserve">comply </w:t>
      </w:r>
      <w:r w:rsidR="006146E9" w:rsidRPr="00F62C78">
        <w:rPr>
          <w:rFonts w:eastAsia="Calibri"/>
          <w:lang w:val="en-GB" w:eastAsia="ar-SA"/>
        </w:rPr>
        <w:t>with</w:t>
      </w:r>
      <w:r w:rsidRPr="00F62C78">
        <w:rPr>
          <w:rFonts w:eastAsia="Calibri"/>
          <w:lang w:val="en-GB" w:eastAsia="ar-SA"/>
        </w:rPr>
        <w:t xml:space="preserve"> </w:t>
      </w:r>
      <w:r w:rsidR="006146E9" w:rsidRPr="00F62C78">
        <w:rPr>
          <w:rFonts w:eastAsia="Calibri"/>
          <w:lang w:val="en-GB" w:eastAsia="ar-SA"/>
        </w:rPr>
        <w:t>the same obligations ensuing there</w:t>
      </w:r>
      <w:r w:rsidR="00300A47">
        <w:rPr>
          <w:rFonts w:eastAsia="Calibri"/>
          <w:lang w:val="en-GB" w:eastAsia="ar-SA"/>
        </w:rPr>
        <w:t xml:space="preserve"> </w:t>
      </w:r>
      <w:r w:rsidR="006146E9" w:rsidRPr="00F62C78">
        <w:rPr>
          <w:rFonts w:eastAsia="Calibri"/>
          <w:lang w:val="en-GB" w:eastAsia="ar-SA"/>
        </w:rPr>
        <w:t>from in respect of labour, benefits and taxation</w:t>
      </w:r>
      <w:r w:rsidRPr="00F62C78">
        <w:rPr>
          <w:rFonts w:eastAsia="Calibri"/>
          <w:lang w:val="en-GB" w:eastAsia="ar-SA"/>
        </w:rPr>
        <w:t>”.</w:t>
      </w:r>
    </w:p>
    <w:p w:rsidR="00321F02" w:rsidRPr="00F62C78" w:rsidRDefault="0046656F" w:rsidP="00997A80">
      <w:pPr>
        <w:pStyle w:val="SingleTxtG"/>
        <w:rPr>
          <w:lang w:val="en-GB" w:eastAsia="ar-SA"/>
        </w:rPr>
      </w:pPr>
      <w:r w:rsidRPr="00F62C78">
        <w:rPr>
          <w:lang w:val="en-GB" w:eastAsia="ar-SA"/>
        </w:rPr>
        <w:t>44</w:t>
      </w:r>
      <w:r w:rsidR="001C7D25" w:rsidRPr="00F62C78">
        <w:rPr>
          <w:lang w:val="en-GB" w:eastAsia="ar-SA"/>
        </w:rPr>
        <w:t>3</w:t>
      </w:r>
      <w:r w:rsidR="004D087A" w:rsidRPr="00F62C78">
        <w:rPr>
          <w:lang w:val="en-GB" w:eastAsia="ar-SA"/>
        </w:rPr>
        <w:t>.</w:t>
      </w:r>
      <w:r w:rsidR="004D087A" w:rsidRPr="00F62C78">
        <w:rPr>
          <w:lang w:val="en-GB" w:eastAsia="ar-SA"/>
        </w:rPr>
        <w:tab/>
      </w:r>
      <w:r w:rsidR="00691235" w:rsidRPr="00F62C78">
        <w:rPr>
          <w:lang w:val="en-GB" w:eastAsia="ar-SA"/>
        </w:rPr>
        <w:t xml:space="preserve">In view of the existing lack of a specific </w:t>
      </w:r>
      <w:r w:rsidR="00F60A59" w:rsidRPr="00F62C78">
        <w:rPr>
          <w:lang w:val="en-GB" w:eastAsia="ar-SA"/>
        </w:rPr>
        <w:t xml:space="preserve">labour regime applicable to them, this represents a major step forward in </w:t>
      </w:r>
      <w:r w:rsidR="00D06241" w:rsidRPr="00F62C78">
        <w:rPr>
          <w:lang w:val="en-GB" w:eastAsia="ar-SA"/>
        </w:rPr>
        <w:t xml:space="preserve">terms of </w:t>
      </w:r>
      <w:r w:rsidR="00F60A59" w:rsidRPr="00F62C78">
        <w:rPr>
          <w:lang w:val="en-GB" w:eastAsia="ar-SA"/>
        </w:rPr>
        <w:t xml:space="preserve">the equal treatment of workers in the shared border area </w:t>
      </w:r>
      <w:r w:rsidR="00D06241" w:rsidRPr="00F62C78">
        <w:rPr>
          <w:lang w:val="en-GB" w:eastAsia="ar-SA"/>
        </w:rPr>
        <w:t>and in the effective protection of their rights in both areas involved</w:t>
      </w:r>
      <w:r w:rsidR="00321F02" w:rsidRPr="00F62C78">
        <w:rPr>
          <w:lang w:val="en-GB" w:eastAsia="ar-SA"/>
        </w:rPr>
        <w:t xml:space="preserve">. </w:t>
      </w:r>
      <w:r w:rsidR="00D06241" w:rsidRPr="00F62C78">
        <w:rPr>
          <w:lang w:val="en-GB" w:eastAsia="ar-SA"/>
        </w:rPr>
        <w:t>Nevertheless, the possibility of seeking future</w:t>
      </w:r>
      <w:r w:rsidR="00321F02" w:rsidRPr="00F62C78">
        <w:rPr>
          <w:lang w:val="en-GB" w:eastAsia="ar-SA"/>
        </w:rPr>
        <w:t xml:space="preserve"> </w:t>
      </w:r>
      <w:r w:rsidR="00D06241" w:rsidRPr="00F62C78">
        <w:rPr>
          <w:lang w:val="en-GB" w:eastAsia="ar-SA"/>
        </w:rPr>
        <w:t>proposals that surpass these provisions may also be discussed.</w:t>
      </w:r>
    </w:p>
    <w:p w:rsidR="00321F02" w:rsidRPr="00F62C78" w:rsidRDefault="0046656F" w:rsidP="00997A80">
      <w:pPr>
        <w:pStyle w:val="SingleTxtG"/>
        <w:rPr>
          <w:lang w:val="en-GB" w:eastAsia="ar-SA"/>
        </w:rPr>
      </w:pPr>
      <w:r w:rsidRPr="00F62C78">
        <w:rPr>
          <w:lang w:val="en-GB" w:eastAsia="ar-SA"/>
        </w:rPr>
        <w:t>44</w:t>
      </w:r>
      <w:r w:rsidR="001C7D25" w:rsidRPr="00F62C78">
        <w:rPr>
          <w:lang w:val="en-GB" w:eastAsia="ar-SA"/>
        </w:rPr>
        <w:t>4</w:t>
      </w:r>
      <w:r w:rsidR="004D087A" w:rsidRPr="00F62C78">
        <w:rPr>
          <w:lang w:val="en-GB" w:eastAsia="ar-SA"/>
        </w:rPr>
        <w:t>.</w:t>
      </w:r>
      <w:r w:rsidR="004D087A" w:rsidRPr="00F62C78">
        <w:rPr>
          <w:lang w:val="en-GB" w:eastAsia="ar-SA"/>
        </w:rPr>
        <w:tab/>
      </w:r>
      <w:r w:rsidR="00805A51" w:rsidRPr="00F62C78">
        <w:rPr>
          <w:lang w:val="en-GB" w:eastAsia="ar-SA"/>
        </w:rPr>
        <w:t>The negotiations had been virtually at a standstill since</w:t>
      </w:r>
      <w:r w:rsidR="00321F02" w:rsidRPr="00F62C78">
        <w:rPr>
          <w:lang w:val="en-GB" w:eastAsia="ar-SA"/>
        </w:rPr>
        <w:t xml:space="preserve"> 2006</w:t>
      </w:r>
      <w:r w:rsidR="00805A51" w:rsidRPr="00F62C78">
        <w:rPr>
          <w:lang w:val="en-GB" w:eastAsia="ar-SA"/>
        </w:rPr>
        <w:t xml:space="preserve"> on account of an observation by</w:t>
      </w:r>
      <w:r w:rsidR="00321F02" w:rsidRPr="00F62C78">
        <w:rPr>
          <w:lang w:val="en-GB" w:eastAsia="ar-SA"/>
        </w:rPr>
        <w:t xml:space="preserve"> </w:t>
      </w:r>
      <w:r w:rsidR="006B3697" w:rsidRPr="00F62C78">
        <w:rPr>
          <w:lang w:val="en-GB" w:eastAsia="ar-SA"/>
        </w:rPr>
        <w:t>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r w:rsidR="006B3697" w:rsidRPr="00F62C78">
        <w:rPr>
          <w:lang w:val="en-GB" w:eastAsia="ar-SA"/>
        </w:rPr>
        <w:t>of</w:t>
      </w:r>
      <w:r w:rsidR="00321F02" w:rsidRPr="00F62C78">
        <w:rPr>
          <w:lang w:val="en-GB" w:eastAsia="ar-SA"/>
        </w:rPr>
        <w:t xml:space="preserve"> Paraguay </w:t>
      </w:r>
      <w:r w:rsidR="00805A51" w:rsidRPr="00F62C78">
        <w:rPr>
          <w:lang w:val="en-GB" w:eastAsia="ar-SA"/>
        </w:rPr>
        <w:t>that was withdrawn i</w:t>
      </w:r>
      <w:r w:rsidR="00321F02" w:rsidRPr="00F62C78">
        <w:rPr>
          <w:lang w:val="en-GB" w:eastAsia="ar-SA"/>
        </w:rPr>
        <w:t>n 2010</w:t>
      </w:r>
      <w:r w:rsidR="00805A51" w:rsidRPr="00F62C78">
        <w:rPr>
          <w:lang w:val="en-GB" w:eastAsia="ar-SA"/>
        </w:rPr>
        <w:t>.</w:t>
      </w:r>
      <w:r w:rsidR="00321F02" w:rsidRPr="00F62C78">
        <w:rPr>
          <w:lang w:val="en-GB" w:eastAsia="ar-SA"/>
        </w:rPr>
        <w:t xml:space="preserve"> </w:t>
      </w:r>
      <w:r w:rsidR="00805A51" w:rsidRPr="00F62C78">
        <w:rPr>
          <w:lang w:val="en-GB" w:eastAsia="ar-SA"/>
        </w:rPr>
        <w:t xml:space="preserve">At that point </w:t>
      </w:r>
      <w:r w:rsidR="00407FED" w:rsidRPr="00F62C78">
        <w:rPr>
          <w:lang w:val="en-GB" w:eastAsia="ar-SA"/>
        </w:rPr>
        <w:t xml:space="preserve">discussions on </w:t>
      </w:r>
      <w:r w:rsidR="00805A51" w:rsidRPr="00F62C78">
        <w:rPr>
          <w:lang w:val="en-GB" w:eastAsia="ar-SA"/>
        </w:rPr>
        <w:t xml:space="preserve">the draft agreement </w:t>
      </w:r>
      <w:r w:rsidR="00407FED" w:rsidRPr="00F62C78">
        <w:rPr>
          <w:lang w:val="en-GB" w:eastAsia="ar-SA"/>
        </w:rPr>
        <w:t>resumed</w:t>
      </w:r>
      <w:r w:rsidR="00321F02" w:rsidRPr="00F62C78">
        <w:rPr>
          <w:lang w:val="en-GB" w:eastAsia="ar-SA"/>
        </w:rPr>
        <w:t xml:space="preserve">. </w:t>
      </w:r>
      <w:r w:rsidR="00805A51" w:rsidRPr="00F62C78">
        <w:rPr>
          <w:lang w:val="en-GB" w:eastAsia="ar-SA"/>
        </w:rPr>
        <w:t xml:space="preserve">It is currently being amended and </w:t>
      </w:r>
      <w:r w:rsidR="00407FED" w:rsidRPr="00F62C78">
        <w:rPr>
          <w:lang w:val="en-GB" w:eastAsia="ar-SA"/>
        </w:rPr>
        <w:t xml:space="preserve">will hopefully </w:t>
      </w:r>
      <w:r w:rsidR="00FB2915" w:rsidRPr="00F62C78">
        <w:rPr>
          <w:lang w:val="en-GB" w:eastAsia="ar-SA"/>
        </w:rPr>
        <w:t>be adopted and enter into force in the not too distant future</w:t>
      </w:r>
      <w:r w:rsidR="003B5ED8" w:rsidRPr="00F62C78">
        <w:rPr>
          <w:lang w:val="en-GB" w:eastAsia="ar-SA"/>
        </w:rPr>
        <w:t>.</w:t>
      </w:r>
    </w:p>
    <w:p w:rsidR="00321F02" w:rsidRPr="00F62C78" w:rsidRDefault="00E14525" w:rsidP="004D087A">
      <w:pPr>
        <w:pStyle w:val="H4G"/>
        <w:rPr>
          <w:lang w:val="en-GB" w:eastAsia="ar-SA"/>
        </w:rPr>
      </w:pPr>
      <w:r w:rsidRPr="00F62C78">
        <w:rPr>
          <w:lang w:val="en-GB" w:eastAsia="ar-SA"/>
        </w:rPr>
        <w:tab/>
      </w:r>
      <w:r w:rsidRPr="00F62C78">
        <w:rPr>
          <w:lang w:val="en-GB" w:eastAsia="ar-SA"/>
        </w:rPr>
        <w:tab/>
      </w:r>
      <w:r w:rsidR="00321F02" w:rsidRPr="00F62C78">
        <w:rPr>
          <w:lang w:val="en-GB" w:eastAsia="ar-SA"/>
        </w:rPr>
        <w:t>Subgr</w:t>
      </w:r>
      <w:r w:rsidR="006B3697" w:rsidRPr="00F62C78">
        <w:rPr>
          <w:lang w:val="en-GB" w:eastAsia="ar-SA"/>
        </w:rPr>
        <w:t>o</w:t>
      </w:r>
      <w:r w:rsidR="00321F02" w:rsidRPr="00F62C78">
        <w:rPr>
          <w:lang w:val="en-GB" w:eastAsia="ar-SA"/>
        </w:rPr>
        <w:t xml:space="preserve">up </w:t>
      </w:r>
      <w:r w:rsidR="005D2017" w:rsidRPr="00F62C78">
        <w:rPr>
          <w:lang w:val="en-GB" w:eastAsia="ar-SA"/>
        </w:rPr>
        <w:t>No. </w:t>
      </w:r>
      <w:r w:rsidR="00321F02" w:rsidRPr="00F62C78">
        <w:rPr>
          <w:lang w:val="en-GB" w:eastAsia="ar-SA"/>
        </w:rPr>
        <w:t xml:space="preserve">10 </w:t>
      </w:r>
      <w:r w:rsidR="006B3697" w:rsidRPr="00F62C78">
        <w:rPr>
          <w:lang w:val="en-GB" w:eastAsia="ar-SA"/>
        </w:rPr>
        <w:t>on</w:t>
      </w:r>
      <w:r w:rsidR="00321F02" w:rsidRPr="00F62C78">
        <w:rPr>
          <w:lang w:val="en-GB" w:eastAsia="ar-SA"/>
        </w:rPr>
        <w:t xml:space="preserve"> </w:t>
      </w:r>
      <w:r w:rsidR="00EC657B" w:rsidRPr="00F62C78">
        <w:rPr>
          <w:lang w:val="en-GB" w:eastAsia="ar-SA"/>
        </w:rPr>
        <w:t>Labour Affairs, Employment and Social Security</w:t>
      </w:r>
    </w:p>
    <w:p w:rsidR="00321F02" w:rsidRPr="00F62C78" w:rsidRDefault="0046656F" w:rsidP="00041084">
      <w:pPr>
        <w:pStyle w:val="SingleTxtG"/>
        <w:rPr>
          <w:lang w:val="en-GB" w:eastAsia="ar-SA"/>
        </w:rPr>
      </w:pPr>
      <w:r w:rsidRPr="00F62C78">
        <w:rPr>
          <w:lang w:val="en-GB" w:eastAsia="ar-SA"/>
        </w:rPr>
        <w:t>44</w:t>
      </w:r>
      <w:r w:rsidR="001C7D25" w:rsidRPr="00F62C78">
        <w:rPr>
          <w:lang w:val="en-GB" w:eastAsia="ar-SA"/>
        </w:rPr>
        <w:t>5</w:t>
      </w:r>
      <w:r w:rsidR="004D087A" w:rsidRPr="00F62C78">
        <w:rPr>
          <w:lang w:val="en-GB" w:eastAsia="ar-SA"/>
        </w:rPr>
        <w:t>.</w:t>
      </w:r>
      <w:r w:rsidR="004D087A" w:rsidRPr="00F62C78">
        <w:rPr>
          <w:lang w:val="en-GB" w:eastAsia="ar-SA"/>
        </w:rPr>
        <w:tab/>
      </w:r>
      <w:r w:rsidR="00EC2BEF" w:rsidRPr="00F62C78">
        <w:rPr>
          <w:lang w:val="en-GB" w:eastAsia="ar-SA"/>
        </w:rPr>
        <w:t xml:space="preserve">When the Ouro Preto Protocol was signed in December 1994, </w:t>
      </w:r>
      <w:r w:rsidR="00321F02" w:rsidRPr="00F62C78">
        <w:rPr>
          <w:lang w:val="en-GB" w:eastAsia="ar-SA"/>
        </w:rPr>
        <w:t>Subgr</w:t>
      </w:r>
      <w:r w:rsidR="006B3697" w:rsidRPr="00F62C78">
        <w:rPr>
          <w:lang w:val="en-GB" w:eastAsia="ar-SA"/>
        </w:rPr>
        <w:t>o</w:t>
      </w:r>
      <w:r w:rsidR="00321F02" w:rsidRPr="00F62C78">
        <w:rPr>
          <w:lang w:val="en-GB" w:eastAsia="ar-SA"/>
        </w:rPr>
        <w:t xml:space="preserve">up </w:t>
      </w:r>
      <w:r w:rsidR="005D2017" w:rsidRPr="00F62C78">
        <w:rPr>
          <w:lang w:val="en-GB" w:eastAsia="ar-SA"/>
        </w:rPr>
        <w:t>No. </w:t>
      </w:r>
      <w:r w:rsidR="00321F02" w:rsidRPr="00F62C78">
        <w:rPr>
          <w:lang w:val="en-GB" w:eastAsia="ar-SA"/>
        </w:rPr>
        <w:t xml:space="preserve">10 </w:t>
      </w:r>
      <w:r w:rsidR="00EC657B" w:rsidRPr="00F62C78">
        <w:rPr>
          <w:lang w:val="en-GB" w:eastAsia="ar-SA"/>
        </w:rPr>
        <w:t>on Labour Affairs, Employment and Social Security</w:t>
      </w:r>
      <w:r w:rsidR="00321F02" w:rsidRPr="00F62C78">
        <w:rPr>
          <w:lang w:val="en-GB" w:eastAsia="ar-SA"/>
        </w:rPr>
        <w:t xml:space="preserve"> re</w:t>
      </w:r>
      <w:r w:rsidR="00EC2BEF" w:rsidRPr="00F62C78">
        <w:rPr>
          <w:lang w:val="en-GB" w:eastAsia="ar-SA"/>
        </w:rPr>
        <w:t>placed</w:t>
      </w:r>
      <w:r w:rsidR="00321F02" w:rsidRPr="00F62C78">
        <w:rPr>
          <w:lang w:val="en-GB" w:eastAsia="ar-SA"/>
        </w:rPr>
        <w:t xml:space="preserve"> Subgr</w:t>
      </w:r>
      <w:r w:rsidR="006B3697" w:rsidRPr="00F62C78">
        <w:rPr>
          <w:lang w:val="en-GB" w:eastAsia="ar-SA"/>
        </w:rPr>
        <w:t>o</w:t>
      </w:r>
      <w:r w:rsidR="00321F02" w:rsidRPr="00F62C78">
        <w:rPr>
          <w:lang w:val="en-GB" w:eastAsia="ar-SA"/>
        </w:rPr>
        <w:t>up</w:t>
      </w:r>
      <w:r w:rsidR="003211D5" w:rsidRPr="00F62C78">
        <w:rPr>
          <w:lang w:val="en-GB" w:eastAsia="ar-SA"/>
        </w:rPr>
        <w:t xml:space="preserve"> </w:t>
      </w:r>
      <w:r w:rsidR="005D2017" w:rsidRPr="00F62C78">
        <w:rPr>
          <w:lang w:val="en-GB" w:eastAsia="ar-SA"/>
        </w:rPr>
        <w:t>No. </w:t>
      </w:r>
      <w:r w:rsidR="00321F02" w:rsidRPr="00F62C78">
        <w:rPr>
          <w:lang w:val="en-GB" w:eastAsia="ar-SA"/>
        </w:rPr>
        <w:t xml:space="preserve">11 </w:t>
      </w:r>
      <w:r w:rsidR="00EC657B" w:rsidRPr="00F62C78">
        <w:rPr>
          <w:lang w:val="en-GB" w:eastAsia="ar-SA"/>
        </w:rPr>
        <w:t>on Labour Affairs</w:t>
      </w:r>
      <w:r w:rsidR="00321F02" w:rsidRPr="00F62C78">
        <w:rPr>
          <w:lang w:val="en-GB" w:eastAsia="ar-SA"/>
        </w:rPr>
        <w:t xml:space="preserve">, </w:t>
      </w:r>
      <w:r w:rsidR="00EC657B" w:rsidRPr="00F62C78">
        <w:rPr>
          <w:lang w:val="en-GB" w:eastAsia="ar-SA"/>
        </w:rPr>
        <w:t xml:space="preserve">which was composed of eight </w:t>
      </w:r>
      <w:r w:rsidR="009F4342" w:rsidRPr="00F62C78">
        <w:rPr>
          <w:lang w:val="en-GB" w:eastAsia="ar-SA"/>
        </w:rPr>
        <w:t>standing committees</w:t>
      </w:r>
      <w:r w:rsidR="00321F02" w:rsidRPr="00F62C78">
        <w:rPr>
          <w:lang w:val="en-GB" w:eastAsia="ar-SA"/>
        </w:rPr>
        <w:t>.</w:t>
      </w:r>
    </w:p>
    <w:p w:rsidR="00321F02" w:rsidRPr="00F62C78" w:rsidRDefault="0046656F" w:rsidP="00041084">
      <w:pPr>
        <w:pStyle w:val="SingleTxtG"/>
        <w:rPr>
          <w:lang w:val="en-GB" w:eastAsia="ar-SA"/>
        </w:rPr>
      </w:pPr>
      <w:r w:rsidRPr="00F62C78">
        <w:rPr>
          <w:lang w:val="en-GB" w:eastAsia="ar-SA"/>
        </w:rPr>
        <w:t>44</w:t>
      </w:r>
      <w:r w:rsidR="001C7D25" w:rsidRPr="00F62C78">
        <w:rPr>
          <w:lang w:val="en-GB" w:eastAsia="ar-SA"/>
        </w:rPr>
        <w:t>6</w:t>
      </w:r>
      <w:r w:rsidR="004D087A" w:rsidRPr="00F62C78">
        <w:rPr>
          <w:lang w:val="en-GB" w:eastAsia="ar-SA"/>
        </w:rPr>
        <w:t>.</w:t>
      </w:r>
      <w:r w:rsidR="004D087A" w:rsidRPr="00F62C78">
        <w:rPr>
          <w:lang w:val="en-GB" w:eastAsia="ar-SA"/>
        </w:rPr>
        <w:tab/>
      </w:r>
      <w:r w:rsidR="00EC2BEF" w:rsidRPr="00F62C78">
        <w:rPr>
          <w:lang w:val="en-GB" w:eastAsia="ar-SA"/>
        </w:rPr>
        <w:t xml:space="preserve">Freedom of movement for workers had been a key objective of Standing Committee </w:t>
      </w:r>
      <w:r w:rsidR="005D2017" w:rsidRPr="00F62C78">
        <w:rPr>
          <w:lang w:val="en-GB" w:eastAsia="ar-SA"/>
        </w:rPr>
        <w:t>No. </w:t>
      </w:r>
      <w:r w:rsidR="00321F02" w:rsidRPr="00F62C78">
        <w:rPr>
          <w:lang w:val="en-GB" w:eastAsia="ar-SA"/>
        </w:rPr>
        <w:t xml:space="preserve">3 </w:t>
      </w:r>
      <w:r w:rsidR="00EC2BEF" w:rsidRPr="00F62C78">
        <w:rPr>
          <w:lang w:val="en-GB" w:eastAsia="ar-SA"/>
        </w:rPr>
        <w:t>on Employment and Labour Migration</w:t>
      </w:r>
      <w:r w:rsidR="00321F02" w:rsidRPr="00F62C78">
        <w:rPr>
          <w:lang w:val="en-GB" w:eastAsia="ar-SA"/>
        </w:rPr>
        <w:t xml:space="preserve">. </w:t>
      </w:r>
    </w:p>
    <w:p w:rsidR="00321F02" w:rsidRPr="00F62C78" w:rsidRDefault="0046656F" w:rsidP="00041084">
      <w:pPr>
        <w:pStyle w:val="SingleTxtG"/>
        <w:rPr>
          <w:lang w:val="en-GB" w:eastAsia="ar-SA"/>
        </w:rPr>
      </w:pPr>
      <w:r w:rsidRPr="00F62C78">
        <w:rPr>
          <w:lang w:val="en-GB" w:eastAsia="ar-SA"/>
        </w:rPr>
        <w:t>44</w:t>
      </w:r>
      <w:r w:rsidR="001C7D25" w:rsidRPr="00F62C78">
        <w:rPr>
          <w:lang w:val="en-GB" w:eastAsia="ar-SA"/>
        </w:rPr>
        <w:t>7</w:t>
      </w:r>
      <w:r w:rsidR="004D087A" w:rsidRPr="00F62C78">
        <w:rPr>
          <w:lang w:val="en-GB" w:eastAsia="ar-SA"/>
        </w:rPr>
        <w:t>.</w:t>
      </w:r>
      <w:r w:rsidR="004D087A" w:rsidRPr="00F62C78">
        <w:rPr>
          <w:lang w:val="en-GB" w:eastAsia="ar-SA"/>
        </w:rPr>
        <w:tab/>
      </w:r>
      <w:r w:rsidR="00BE13DF" w:rsidRPr="00F62C78">
        <w:rPr>
          <w:lang w:val="en-GB" w:eastAsia="ar-SA"/>
        </w:rPr>
        <w:t xml:space="preserve">An ad hoc tripartite Commission on labour migration was created within Subgroup </w:t>
      </w:r>
      <w:r w:rsidR="005D2017" w:rsidRPr="00F62C78">
        <w:rPr>
          <w:lang w:val="en-GB" w:eastAsia="ar-SA"/>
        </w:rPr>
        <w:t>No. </w:t>
      </w:r>
      <w:r w:rsidR="00321F02" w:rsidRPr="00F62C78">
        <w:rPr>
          <w:lang w:val="en-GB" w:eastAsia="ar-SA"/>
        </w:rPr>
        <w:t>10</w:t>
      </w:r>
      <w:r w:rsidR="00BE13DF" w:rsidRPr="00F62C78">
        <w:rPr>
          <w:lang w:val="en-GB" w:eastAsia="ar-SA"/>
        </w:rPr>
        <w:t xml:space="preserve"> to generate input</w:t>
      </w:r>
      <w:r w:rsidR="00321F02" w:rsidRPr="00F62C78">
        <w:rPr>
          <w:lang w:val="en-GB"/>
        </w:rPr>
        <w:t xml:space="preserve"> </w:t>
      </w:r>
      <w:r w:rsidR="00BE13DF" w:rsidRPr="00F62C78">
        <w:rPr>
          <w:lang w:val="en-GB"/>
        </w:rPr>
        <w:t xml:space="preserve">for proposals to be submitted to the </w:t>
      </w:r>
      <w:r w:rsidR="00321F02" w:rsidRPr="00F62C78">
        <w:rPr>
          <w:lang w:val="en-GB" w:eastAsia="ar-SA"/>
        </w:rPr>
        <w:t>Subgr</w:t>
      </w:r>
      <w:r w:rsidR="00BE13DF" w:rsidRPr="00F62C78">
        <w:rPr>
          <w:lang w:val="en-GB" w:eastAsia="ar-SA"/>
        </w:rPr>
        <w:t>oup</w:t>
      </w:r>
      <w:r w:rsidR="00321F02" w:rsidRPr="00F62C78">
        <w:rPr>
          <w:lang w:val="en-GB" w:eastAsia="ar-SA"/>
        </w:rPr>
        <w:t xml:space="preserve">. </w:t>
      </w:r>
      <w:r w:rsidR="00930238" w:rsidRPr="00F62C78">
        <w:rPr>
          <w:lang w:val="en-GB" w:eastAsia="ar-SA"/>
        </w:rPr>
        <w:t>At its first formal meeting</w:t>
      </w:r>
      <w:r w:rsidR="00321F02" w:rsidRPr="00F62C78">
        <w:rPr>
          <w:lang w:val="en-GB" w:eastAsia="ar-SA"/>
        </w:rPr>
        <w:t xml:space="preserve">, </w:t>
      </w:r>
      <w:r w:rsidR="00930238" w:rsidRPr="00F62C78">
        <w:rPr>
          <w:lang w:val="en-GB" w:eastAsia="ar-SA"/>
        </w:rPr>
        <w:t>priority was given to a study of working conditions in the border regions.</w:t>
      </w:r>
    </w:p>
    <w:p w:rsidR="00321F02" w:rsidRPr="00F62C78" w:rsidRDefault="00E14525" w:rsidP="004D087A">
      <w:pPr>
        <w:pStyle w:val="H4G"/>
        <w:rPr>
          <w:lang w:val="en-GB" w:eastAsia="ar-SA"/>
        </w:rPr>
      </w:pPr>
      <w:r w:rsidRPr="00F62C78">
        <w:rPr>
          <w:lang w:val="en-GB" w:eastAsia="ar-SA"/>
        </w:rPr>
        <w:tab/>
      </w:r>
      <w:r w:rsidRPr="00F62C78">
        <w:rPr>
          <w:lang w:val="en-GB" w:eastAsia="ar-SA"/>
        </w:rPr>
        <w:tab/>
      </w:r>
      <w:r w:rsidR="00930238" w:rsidRPr="00F62C78">
        <w:rPr>
          <w:lang w:val="en-GB" w:eastAsia="ar-SA"/>
        </w:rPr>
        <w:t>Working Group on Legal and Consular Affairs</w:t>
      </w:r>
    </w:p>
    <w:p w:rsidR="009B62C6" w:rsidRPr="00F62C78" w:rsidRDefault="0046656F" w:rsidP="00041084">
      <w:pPr>
        <w:pStyle w:val="SingleTxtG"/>
        <w:rPr>
          <w:lang w:val="en-GB" w:eastAsia="ar-SA"/>
        </w:rPr>
      </w:pPr>
      <w:r w:rsidRPr="00F62C78">
        <w:rPr>
          <w:lang w:val="en-GB" w:eastAsia="ar-SA"/>
        </w:rPr>
        <w:t>44</w:t>
      </w:r>
      <w:r w:rsidR="001C7D25" w:rsidRPr="00F62C78">
        <w:rPr>
          <w:lang w:val="en-GB" w:eastAsia="ar-SA"/>
        </w:rPr>
        <w:t>8</w:t>
      </w:r>
      <w:r w:rsidR="004D087A" w:rsidRPr="00F62C78">
        <w:rPr>
          <w:lang w:val="en-GB" w:eastAsia="ar-SA"/>
        </w:rPr>
        <w:t>.</w:t>
      </w:r>
      <w:r w:rsidR="004D087A" w:rsidRPr="00F62C78">
        <w:rPr>
          <w:lang w:val="en-GB" w:eastAsia="ar-SA"/>
        </w:rPr>
        <w:tab/>
      </w:r>
      <w:r w:rsidR="006B3697" w:rsidRPr="00F62C78">
        <w:rPr>
          <w:lang w:val="en-GB" w:eastAsia="ar-SA"/>
        </w:rPr>
        <w:t>The</w:t>
      </w:r>
      <w:r w:rsidR="00321F02" w:rsidRPr="00F62C78">
        <w:rPr>
          <w:lang w:val="en-GB" w:eastAsia="ar-SA"/>
        </w:rPr>
        <w:t xml:space="preserve"> </w:t>
      </w:r>
      <w:r w:rsidR="00F26685" w:rsidRPr="00F62C78">
        <w:rPr>
          <w:lang w:val="en-GB" w:eastAsia="ar-SA"/>
        </w:rPr>
        <w:t xml:space="preserve">mandate of the </w:t>
      </w:r>
      <w:r w:rsidR="006B3697" w:rsidRPr="00F62C78">
        <w:rPr>
          <w:lang w:val="en-GB" w:eastAsia="ar-SA"/>
        </w:rPr>
        <w:t xml:space="preserve">Working Group </w:t>
      </w:r>
      <w:r w:rsidR="00930238" w:rsidRPr="00F62C78">
        <w:rPr>
          <w:lang w:val="en-GB" w:eastAsia="ar-SA"/>
        </w:rPr>
        <w:t>on Legal and Consular Affairs</w:t>
      </w:r>
      <w:r w:rsidR="00321F02" w:rsidRPr="00F62C78">
        <w:rPr>
          <w:lang w:val="en-GB" w:eastAsia="ar-SA"/>
        </w:rPr>
        <w:t xml:space="preserve"> </w:t>
      </w:r>
      <w:r w:rsidR="00F26685" w:rsidRPr="00F62C78">
        <w:rPr>
          <w:lang w:val="en-GB" w:eastAsia="ar-SA"/>
        </w:rPr>
        <w:t xml:space="preserve">consists in examining and developing proposals on issues related to consular cooperation among </w:t>
      </w:r>
      <w:r w:rsidR="006B3697" w:rsidRPr="00F62C78">
        <w:rPr>
          <w:lang w:val="en-GB" w:eastAsia="ar-SA"/>
        </w:rPr>
        <w:t>member States</w:t>
      </w:r>
      <w:r w:rsidR="00321F02" w:rsidRPr="00F62C78">
        <w:rPr>
          <w:lang w:val="en-GB" w:eastAsia="ar-SA"/>
        </w:rPr>
        <w:t xml:space="preserve">, </w:t>
      </w:r>
      <w:r w:rsidR="00F26685" w:rsidRPr="00F62C78">
        <w:rPr>
          <w:lang w:val="en-GB" w:eastAsia="ar-SA"/>
        </w:rPr>
        <w:t xml:space="preserve">facilitating </w:t>
      </w:r>
      <w:r w:rsidR="00AB60B0" w:rsidRPr="00F62C78">
        <w:rPr>
          <w:lang w:val="en-GB" w:eastAsia="ar-SA"/>
        </w:rPr>
        <w:t xml:space="preserve">the movement </w:t>
      </w:r>
      <w:r w:rsidR="00300A47">
        <w:rPr>
          <w:lang w:val="en-GB" w:eastAsia="ar-SA"/>
        </w:rPr>
        <w:t>of persons</w:t>
      </w:r>
      <w:r w:rsidR="00AB60B0" w:rsidRPr="00F62C78">
        <w:rPr>
          <w:lang w:val="en-GB" w:eastAsia="ar-SA"/>
        </w:rPr>
        <w:t xml:space="preserve"> within the</w:t>
      </w:r>
      <w:r w:rsidR="00321F02" w:rsidRPr="00F62C78">
        <w:rPr>
          <w:lang w:val="en-GB" w:eastAsia="ar-SA"/>
        </w:rPr>
        <w:t xml:space="preserve"> territor</w:t>
      </w:r>
      <w:r w:rsidR="00466A99" w:rsidRPr="00F62C78">
        <w:rPr>
          <w:lang w:val="en-GB" w:eastAsia="ar-SA"/>
        </w:rPr>
        <w:t>y</w:t>
      </w:r>
      <w:r w:rsidR="00321F02" w:rsidRPr="00F62C78">
        <w:rPr>
          <w:lang w:val="en-GB" w:eastAsia="ar-SA"/>
        </w:rPr>
        <w:t xml:space="preserve"> </w:t>
      </w:r>
      <w:r w:rsidR="00466A99" w:rsidRPr="00F62C78">
        <w:rPr>
          <w:lang w:val="en-GB" w:eastAsia="ar-SA"/>
        </w:rPr>
        <w:t>of the six countries</w:t>
      </w:r>
      <w:r w:rsidR="00321F02" w:rsidRPr="00F62C78">
        <w:rPr>
          <w:lang w:val="en-GB" w:eastAsia="ar-SA"/>
        </w:rPr>
        <w:t xml:space="preserve">, </w:t>
      </w:r>
      <w:r w:rsidR="00466A99" w:rsidRPr="00F62C78">
        <w:rPr>
          <w:lang w:val="en-GB" w:eastAsia="ar-SA"/>
        </w:rPr>
        <w:t>promoting the harmonization of guarantees</w:t>
      </w:r>
      <w:r w:rsidR="00321F02" w:rsidRPr="00F62C78">
        <w:rPr>
          <w:lang w:val="en-GB" w:eastAsia="ar-SA"/>
        </w:rPr>
        <w:t xml:space="preserve">, </w:t>
      </w:r>
      <w:r w:rsidR="00F26685" w:rsidRPr="00F62C78">
        <w:rPr>
          <w:lang w:val="en-GB" w:eastAsia="ar-SA"/>
        </w:rPr>
        <w:t xml:space="preserve">rights and duties </w:t>
      </w:r>
      <w:r w:rsidR="00466A99" w:rsidRPr="00F62C78">
        <w:rPr>
          <w:lang w:val="en-GB" w:eastAsia="ar-SA"/>
        </w:rPr>
        <w:t>pertaining to cit</w:t>
      </w:r>
      <w:r w:rsidR="00F26685" w:rsidRPr="00F62C78">
        <w:rPr>
          <w:lang w:val="en-GB" w:eastAsia="ar-SA"/>
        </w:rPr>
        <w:t>izens of the region</w:t>
      </w:r>
      <w:r w:rsidR="00AB60B0" w:rsidRPr="00F62C78">
        <w:rPr>
          <w:lang w:val="en-GB" w:eastAsia="ar-SA"/>
        </w:rPr>
        <w:t>,</w:t>
      </w:r>
      <w:r w:rsidR="00F26685" w:rsidRPr="00F62C78">
        <w:rPr>
          <w:lang w:val="en-GB" w:eastAsia="ar-SA"/>
        </w:rPr>
        <w:t xml:space="preserve"> and any other </w:t>
      </w:r>
      <w:r w:rsidR="00466A99" w:rsidRPr="00F62C78">
        <w:rPr>
          <w:lang w:val="en-GB" w:eastAsia="ar-SA"/>
        </w:rPr>
        <w:t>subject related to these issues</w:t>
      </w:r>
      <w:r w:rsidR="00321F02" w:rsidRPr="00F62C78">
        <w:rPr>
          <w:lang w:val="en-GB" w:eastAsia="ar-SA"/>
        </w:rPr>
        <w:t>.</w:t>
      </w:r>
    </w:p>
    <w:p w:rsidR="00321F02" w:rsidRPr="00F62C78" w:rsidRDefault="004D087A" w:rsidP="004D087A">
      <w:pPr>
        <w:pStyle w:val="H23G"/>
        <w:rPr>
          <w:lang w:val="en-GB" w:eastAsia="ar-SA"/>
        </w:rPr>
      </w:pPr>
      <w:r w:rsidRPr="00F62C78">
        <w:rPr>
          <w:lang w:val="en-GB" w:eastAsia="ar-SA"/>
        </w:rPr>
        <w:tab/>
      </w:r>
      <w:r w:rsidRPr="00F62C78">
        <w:rPr>
          <w:lang w:val="en-GB" w:eastAsia="ar-SA"/>
        </w:rPr>
        <w:tab/>
      </w:r>
      <w:r w:rsidR="00321F02" w:rsidRPr="00F62C78">
        <w:rPr>
          <w:lang w:val="en-GB" w:eastAsia="ar-SA"/>
        </w:rPr>
        <w:t>A</w:t>
      </w:r>
      <w:r w:rsidR="0003757B" w:rsidRPr="00F62C78">
        <w:rPr>
          <w:lang w:val="en-GB" w:eastAsia="ar-SA"/>
        </w:rPr>
        <w:t>t the national</w:t>
      </w:r>
      <w:r w:rsidR="00321F02" w:rsidRPr="00F62C78">
        <w:rPr>
          <w:lang w:val="en-GB" w:eastAsia="ar-SA"/>
        </w:rPr>
        <w:t xml:space="preserve"> </w:t>
      </w:r>
      <w:r w:rsidR="0003757B" w:rsidRPr="00F62C78">
        <w:rPr>
          <w:lang w:val="en-GB" w:eastAsia="ar-SA"/>
        </w:rPr>
        <w:t xml:space="preserve">level </w:t>
      </w:r>
    </w:p>
    <w:p w:rsidR="00321F02" w:rsidRPr="00F62C78" w:rsidRDefault="0046656F" w:rsidP="00300A47">
      <w:pPr>
        <w:pStyle w:val="SingleTxtG"/>
        <w:keepNext/>
        <w:rPr>
          <w:lang w:val="en-GB" w:eastAsia="ar-SA"/>
        </w:rPr>
      </w:pPr>
      <w:r w:rsidRPr="00F62C78">
        <w:rPr>
          <w:lang w:val="en-GB" w:eastAsia="ar-SA"/>
        </w:rPr>
        <w:t>44</w:t>
      </w:r>
      <w:r w:rsidR="001C7D25" w:rsidRPr="00F62C78">
        <w:rPr>
          <w:lang w:val="en-GB" w:eastAsia="ar-SA"/>
        </w:rPr>
        <w:t>9</w:t>
      </w:r>
      <w:r w:rsidR="004D087A" w:rsidRPr="00F62C78">
        <w:rPr>
          <w:lang w:val="en-GB" w:eastAsia="ar-SA"/>
        </w:rPr>
        <w:t>.</w:t>
      </w:r>
      <w:r w:rsidR="004D087A" w:rsidRPr="00F62C78">
        <w:rPr>
          <w:lang w:val="en-GB" w:eastAsia="ar-SA"/>
        </w:rPr>
        <w:tab/>
      </w:r>
      <w:r w:rsidR="0082427A" w:rsidRPr="00F62C78">
        <w:rPr>
          <w:lang w:val="en-GB" w:eastAsia="ar-SA"/>
        </w:rPr>
        <w:t xml:space="preserve">Mention should be made in this report of the </w:t>
      </w:r>
      <w:r w:rsidR="00F13B0B" w:rsidRPr="00F62C78">
        <w:rPr>
          <w:lang w:val="en-GB" w:eastAsia="ar-SA"/>
        </w:rPr>
        <w:t xml:space="preserve">public-sector planning entities that have been established at the national level to ensure the </w:t>
      </w:r>
      <w:r w:rsidR="00321F02" w:rsidRPr="00F62C78">
        <w:rPr>
          <w:lang w:val="en-GB" w:eastAsia="ar-SA"/>
        </w:rPr>
        <w:t>protec</w:t>
      </w:r>
      <w:r w:rsidR="0082427A" w:rsidRPr="00F62C78">
        <w:rPr>
          <w:lang w:val="en-GB" w:eastAsia="ar-SA"/>
        </w:rPr>
        <w:t>tio</w:t>
      </w:r>
      <w:r w:rsidR="00321F02" w:rsidRPr="00F62C78">
        <w:rPr>
          <w:lang w:val="en-GB" w:eastAsia="ar-SA"/>
        </w:rPr>
        <w:t>n</w:t>
      </w:r>
      <w:r w:rsidR="00FB3442" w:rsidRPr="00F62C78">
        <w:rPr>
          <w:lang w:val="en-GB" w:eastAsia="ar-SA"/>
        </w:rPr>
        <w:t xml:space="preserve"> and </w:t>
      </w:r>
      <w:r w:rsidR="00321F02" w:rsidRPr="00F62C78">
        <w:rPr>
          <w:lang w:val="en-GB" w:eastAsia="ar-SA"/>
        </w:rPr>
        <w:t>promo</w:t>
      </w:r>
      <w:r w:rsidR="0082427A" w:rsidRPr="00F62C78">
        <w:rPr>
          <w:lang w:val="en-GB" w:eastAsia="ar-SA"/>
        </w:rPr>
        <w:t>tion</w:t>
      </w:r>
      <w:r w:rsidR="00321F02" w:rsidRPr="00F62C78">
        <w:rPr>
          <w:lang w:val="en-GB" w:eastAsia="ar-SA"/>
        </w:rPr>
        <w:t xml:space="preserve"> </w:t>
      </w:r>
      <w:r w:rsidR="0082427A" w:rsidRPr="00F62C78">
        <w:rPr>
          <w:lang w:val="en-GB" w:eastAsia="ar-SA"/>
        </w:rPr>
        <w:t xml:space="preserve">of the rights of </w:t>
      </w:r>
      <w:r w:rsidR="00EE6D92" w:rsidRPr="00F62C78">
        <w:rPr>
          <w:lang w:val="en-GB" w:eastAsia="ar-SA"/>
        </w:rPr>
        <w:t>migrant workers</w:t>
      </w:r>
      <w:r w:rsidR="00FB3442" w:rsidRPr="00F62C78">
        <w:rPr>
          <w:lang w:val="en-GB" w:eastAsia="ar-SA"/>
        </w:rPr>
        <w:t xml:space="preserve"> and </w:t>
      </w:r>
      <w:r w:rsidR="0082427A" w:rsidRPr="00F62C78">
        <w:rPr>
          <w:lang w:val="en-GB" w:eastAsia="ar-SA"/>
        </w:rPr>
        <w:t>members of their families:</w:t>
      </w:r>
    </w:p>
    <w:p w:rsidR="00321F02" w:rsidRPr="00F62C78" w:rsidRDefault="00F13B0B" w:rsidP="00E14525">
      <w:pPr>
        <w:pStyle w:val="Bullet1G"/>
        <w:rPr>
          <w:lang w:val="en-GB" w:eastAsia="ar-SA"/>
        </w:rPr>
      </w:pPr>
      <w:r w:rsidRPr="00F62C78">
        <w:rPr>
          <w:lang w:val="en-GB" w:eastAsia="ar-SA"/>
        </w:rPr>
        <w:t xml:space="preserve">The </w:t>
      </w:r>
      <w:r w:rsidR="00FE3AAC" w:rsidRPr="00F62C78">
        <w:rPr>
          <w:lang w:val="en-GB" w:eastAsia="ar-SA"/>
        </w:rPr>
        <w:t>National Migration Board</w:t>
      </w:r>
      <w:r w:rsidR="00300A47">
        <w:rPr>
          <w:lang w:val="en-GB" w:eastAsia="ar-SA"/>
        </w:rPr>
        <w:t>;</w:t>
      </w:r>
    </w:p>
    <w:p w:rsidR="00321F02" w:rsidRPr="00F62C78" w:rsidRDefault="00F13B0B" w:rsidP="00444343">
      <w:pPr>
        <w:pStyle w:val="Bullet1G"/>
        <w:rPr>
          <w:lang w:val="en-GB" w:eastAsia="ar-SA"/>
        </w:rPr>
      </w:pPr>
      <w:r w:rsidRPr="00F62C78">
        <w:rPr>
          <w:lang w:val="en-GB" w:eastAsia="ar-SA"/>
        </w:rPr>
        <w:t xml:space="preserve">The </w:t>
      </w:r>
      <w:r w:rsidR="008F090B" w:rsidRPr="00F62C78">
        <w:rPr>
          <w:lang w:val="en-GB" w:eastAsia="ar-SA"/>
        </w:rPr>
        <w:t>Consultative Advisory Council on Migration</w:t>
      </w:r>
      <w:r w:rsidR="00300A47">
        <w:rPr>
          <w:lang w:val="en-GB" w:eastAsia="ar-SA"/>
        </w:rPr>
        <w:t>;</w:t>
      </w:r>
    </w:p>
    <w:p w:rsidR="00321F02" w:rsidRPr="00F62C78" w:rsidRDefault="00F13B0B" w:rsidP="004D087A">
      <w:pPr>
        <w:pStyle w:val="Bullet1G"/>
        <w:rPr>
          <w:lang w:val="en-GB" w:eastAsia="ar-SA"/>
        </w:rPr>
      </w:pPr>
      <w:r w:rsidRPr="00F62C78">
        <w:rPr>
          <w:lang w:val="en-GB" w:eastAsia="ar-SA"/>
        </w:rPr>
        <w:t xml:space="preserve">The </w:t>
      </w:r>
      <w:r w:rsidR="005E57BC" w:rsidRPr="00F62C78">
        <w:rPr>
          <w:lang w:val="en-GB" w:eastAsia="ar-SA"/>
        </w:rPr>
        <w:t>Directorate-General for Consular Affairs and Liaison</w:t>
      </w:r>
      <w:r w:rsidR="003211D5" w:rsidRPr="00F62C78">
        <w:rPr>
          <w:lang w:val="en-GB" w:eastAsia="ar-SA"/>
        </w:rPr>
        <w:t xml:space="preserve"> </w:t>
      </w:r>
      <w:r w:rsidRPr="00F62C78">
        <w:rPr>
          <w:lang w:val="en-GB" w:eastAsia="ar-SA"/>
        </w:rPr>
        <w:t>–</w:t>
      </w:r>
      <w:r w:rsidR="00321F02" w:rsidRPr="00F62C78">
        <w:rPr>
          <w:lang w:val="en-GB" w:eastAsia="ar-SA"/>
        </w:rPr>
        <w:t xml:space="preserve"> </w:t>
      </w:r>
      <w:r w:rsidRPr="00F62C78">
        <w:rPr>
          <w:lang w:val="en-GB" w:eastAsia="ar-SA"/>
        </w:rPr>
        <w:t xml:space="preserve">Return and Welcome Office – </w:t>
      </w:r>
      <w:r w:rsidR="00943EE8" w:rsidRPr="00F62C78">
        <w:rPr>
          <w:lang w:val="en-GB" w:eastAsia="ar-SA"/>
        </w:rPr>
        <w:t>Ministry of Foreign Affairs</w:t>
      </w:r>
      <w:r w:rsidR="00300A47">
        <w:rPr>
          <w:lang w:val="en-GB" w:eastAsia="ar-SA"/>
        </w:rPr>
        <w:t>;</w:t>
      </w:r>
    </w:p>
    <w:p w:rsidR="00321F02" w:rsidRPr="00F62C78" w:rsidRDefault="00F13B0B" w:rsidP="00444343">
      <w:pPr>
        <w:pStyle w:val="Bullet1G"/>
        <w:rPr>
          <w:lang w:val="en-GB" w:eastAsia="ar-SA"/>
        </w:rPr>
      </w:pPr>
      <w:r w:rsidRPr="00F62C78">
        <w:rPr>
          <w:lang w:val="en-GB" w:eastAsia="ar-SA"/>
        </w:rPr>
        <w:t xml:space="preserve">The Unit for </w:t>
      </w:r>
      <w:r w:rsidR="00321F02" w:rsidRPr="00F62C78">
        <w:rPr>
          <w:lang w:val="en-GB" w:eastAsia="ar-SA"/>
        </w:rPr>
        <w:t>Ret</w:t>
      </w:r>
      <w:r w:rsidRPr="00F62C78">
        <w:rPr>
          <w:lang w:val="en-GB" w:eastAsia="ar-SA"/>
        </w:rPr>
        <w:t>u</w:t>
      </w:r>
      <w:r w:rsidR="00321F02" w:rsidRPr="00F62C78">
        <w:rPr>
          <w:lang w:val="en-GB" w:eastAsia="ar-SA"/>
        </w:rPr>
        <w:t>rn</w:t>
      </w:r>
      <w:r w:rsidRPr="00F62C78">
        <w:rPr>
          <w:lang w:val="en-GB" w:eastAsia="ar-SA"/>
        </w:rPr>
        <w:t>ee</w:t>
      </w:r>
      <w:r w:rsidR="00321F02" w:rsidRPr="00F62C78">
        <w:rPr>
          <w:lang w:val="en-GB" w:eastAsia="ar-SA"/>
        </w:rPr>
        <w:t xml:space="preserve">s –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00A47">
        <w:rPr>
          <w:lang w:val="en-GB" w:eastAsia="ar-SA"/>
        </w:rPr>
        <w:t>;</w:t>
      </w:r>
    </w:p>
    <w:p w:rsidR="00321F02" w:rsidRPr="00F62C78" w:rsidRDefault="006E71A5" w:rsidP="00444343">
      <w:pPr>
        <w:pStyle w:val="Bullet1G"/>
        <w:rPr>
          <w:lang w:val="en-GB" w:eastAsia="ar-SA"/>
        </w:rPr>
      </w:pPr>
      <w:r w:rsidRPr="00F62C78">
        <w:rPr>
          <w:lang w:val="en-GB" w:eastAsia="ar-SA"/>
        </w:rPr>
        <w:t>The Nati</w:t>
      </w:r>
      <w:r w:rsidR="000E3ADC" w:rsidRPr="00F62C78">
        <w:rPr>
          <w:lang w:val="en-GB" w:eastAsia="ar-SA"/>
        </w:rPr>
        <w:t>onal Migration Directorate</w:t>
      </w:r>
      <w:r w:rsidRPr="00F62C78">
        <w:rPr>
          <w:lang w:val="en-GB" w:eastAsia="ar-SA"/>
        </w:rPr>
        <w:t xml:space="preserve"> –</w:t>
      </w:r>
      <w:r w:rsidR="003211D5"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912F1" w:rsidRPr="00F62C78">
        <w:rPr>
          <w:lang w:val="en-GB" w:eastAsia="ar-SA"/>
        </w:rPr>
        <w:t>of the Interior</w:t>
      </w:r>
      <w:r w:rsidR="00300A47">
        <w:rPr>
          <w:lang w:val="en-GB" w:eastAsia="ar-SA"/>
        </w:rPr>
        <w:t>;</w:t>
      </w:r>
    </w:p>
    <w:p w:rsidR="00321F02" w:rsidRPr="00F62C78" w:rsidRDefault="006E71A5" w:rsidP="00444343">
      <w:pPr>
        <w:pStyle w:val="Bullet1G"/>
        <w:rPr>
          <w:lang w:val="en-GB" w:eastAsia="ar-SA"/>
        </w:rPr>
      </w:pPr>
      <w:r w:rsidRPr="00F62C78">
        <w:rPr>
          <w:lang w:val="en-GB" w:eastAsia="ar-SA"/>
        </w:rPr>
        <w:t xml:space="preserve">Units of the </w:t>
      </w:r>
      <w:r w:rsidR="00BD26F0" w:rsidRPr="00F62C78">
        <w:rPr>
          <w:lang w:val="en-GB" w:eastAsia="ar-SA"/>
        </w:rPr>
        <w:t>Ministry of Social Development</w:t>
      </w:r>
      <w:r w:rsidR="00321F02" w:rsidRPr="00F62C78">
        <w:rPr>
          <w:lang w:val="en-GB" w:eastAsia="ar-SA"/>
        </w:rPr>
        <w:t xml:space="preserve"> </w:t>
      </w:r>
      <w:r w:rsidRPr="00F62C78">
        <w:rPr>
          <w:lang w:val="en-GB" w:eastAsia="ar-SA"/>
        </w:rPr>
        <w:t>such as the National Directorate for Social Development, which currently forms part of the</w:t>
      </w:r>
      <w:r w:rsidR="00321F02" w:rsidRPr="00F62C78">
        <w:rPr>
          <w:lang w:val="en-GB" w:eastAsia="ar-SA"/>
        </w:rPr>
        <w:t xml:space="preserve"> </w:t>
      </w:r>
      <w:r w:rsidRPr="00F62C78">
        <w:rPr>
          <w:lang w:val="en-GB" w:eastAsia="ar-SA"/>
        </w:rPr>
        <w:t>Identity Programme</w:t>
      </w:r>
      <w:r w:rsidR="00321F02" w:rsidRPr="00F62C78">
        <w:rPr>
          <w:lang w:val="en-GB" w:eastAsia="ar-SA"/>
        </w:rPr>
        <w:t xml:space="preserve">. </w:t>
      </w:r>
      <w:r w:rsidR="003D141D" w:rsidRPr="00F62C78">
        <w:rPr>
          <w:lang w:val="en-GB" w:eastAsia="ar-SA"/>
        </w:rPr>
        <w:t>Other relevant programmes include the</w:t>
      </w:r>
      <w:r w:rsidR="00321F02" w:rsidRPr="00F62C78">
        <w:rPr>
          <w:lang w:val="en-GB" w:eastAsia="ar-SA"/>
        </w:rPr>
        <w:t xml:space="preserve"> </w:t>
      </w:r>
      <w:r w:rsidR="00605B50" w:rsidRPr="00F62C78">
        <w:rPr>
          <w:lang w:val="en-GB" w:eastAsia="ar-SA"/>
        </w:rPr>
        <w:t>Border Integration Policies Programme</w:t>
      </w:r>
      <w:r w:rsidR="00FB3442" w:rsidRPr="00F62C78">
        <w:rPr>
          <w:lang w:val="en-GB" w:eastAsia="ar-SA"/>
        </w:rPr>
        <w:t xml:space="preserve"> and </w:t>
      </w:r>
      <w:r w:rsidR="00605B50" w:rsidRPr="00F62C78">
        <w:rPr>
          <w:lang w:val="en-GB" w:eastAsia="ar-SA"/>
        </w:rPr>
        <w:t xml:space="preserve">the </w:t>
      </w:r>
      <w:r w:rsidR="00C45451" w:rsidRPr="00F62C78">
        <w:rPr>
          <w:lang w:val="en-GB" w:eastAsia="ar-SA"/>
        </w:rPr>
        <w:t xml:space="preserve">Binational </w:t>
      </w:r>
      <w:r w:rsidR="00605B50" w:rsidRPr="00F62C78">
        <w:rPr>
          <w:lang w:val="en-GB" w:eastAsia="ar-SA"/>
        </w:rPr>
        <w:t>Offices Providing Border Assistance and Guidance to Citizens</w:t>
      </w:r>
      <w:r w:rsidR="00300A47">
        <w:rPr>
          <w:lang w:val="en-GB" w:eastAsia="ar-SA"/>
        </w:rPr>
        <w:t>.</w:t>
      </w:r>
    </w:p>
    <w:p w:rsidR="00321F02" w:rsidRPr="00F62C78" w:rsidRDefault="00444343" w:rsidP="00F62C78">
      <w:pPr>
        <w:pStyle w:val="H23G"/>
        <w:rPr>
          <w:i/>
          <w:lang w:val="en-GB" w:eastAsia="ar-SA"/>
        </w:rPr>
      </w:pPr>
      <w:r w:rsidRPr="00F62C78">
        <w:rPr>
          <w:lang w:val="en-GB" w:eastAsia="ar-SA"/>
        </w:rPr>
        <w:tab/>
      </w:r>
      <w:r w:rsidRPr="00F62C78">
        <w:rPr>
          <w:lang w:val="en-GB" w:eastAsia="ar-SA"/>
        </w:rPr>
        <w:tab/>
      </w:r>
      <w:r w:rsidR="0003757B" w:rsidRPr="00F62C78">
        <w:rPr>
          <w:lang w:val="en-GB" w:eastAsia="ar-SA"/>
        </w:rPr>
        <w:t>Article</w:t>
      </w:r>
      <w:r w:rsidR="00321F02" w:rsidRPr="00F62C78">
        <w:rPr>
          <w:lang w:val="en-GB" w:eastAsia="ar-SA"/>
        </w:rPr>
        <w:t xml:space="preserve"> 66</w:t>
      </w:r>
      <w:r w:rsidR="00F62C78">
        <w:rPr>
          <w:lang w:val="en-GB" w:eastAsia="ar-SA"/>
        </w:rPr>
        <w:br/>
      </w:r>
      <w:r w:rsidR="00DD1DE4" w:rsidRPr="00F62C78">
        <w:rPr>
          <w:lang w:val="en-GB" w:eastAsia="ar-SA"/>
        </w:rPr>
        <w:t xml:space="preserve">Authorized operations and bodies for the recruitment of workers in another State </w:t>
      </w:r>
    </w:p>
    <w:p w:rsidR="00321F02" w:rsidRPr="00F62C78" w:rsidRDefault="001C7D25" w:rsidP="00041084">
      <w:pPr>
        <w:pStyle w:val="SingleTxtG"/>
        <w:rPr>
          <w:lang w:val="en-GB" w:eastAsia="ar-SA"/>
        </w:rPr>
      </w:pPr>
      <w:r w:rsidRPr="00F62C78">
        <w:rPr>
          <w:lang w:val="en-GB" w:eastAsia="ar-SA"/>
        </w:rPr>
        <w:t>450</w:t>
      </w:r>
      <w:r w:rsidR="004D087A" w:rsidRPr="00F62C78">
        <w:rPr>
          <w:lang w:val="en-GB" w:eastAsia="ar-SA"/>
        </w:rPr>
        <w:t>.</w:t>
      </w:r>
      <w:r w:rsidR="004D087A" w:rsidRPr="00F62C78">
        <w:rPr>
          <w:lang w:val="en-GB" w:eastAsia="ar-SA"/>
        </w:rPr>
        <w:tab/>
      </w:r>
      <w:r w:rsidR="00E236DC" w:rsidRPr="00F62C78">
        <w:rPr>
          <w:lang w:val="en-GB" w:eastAsia="ar-SA"/>
        </w:rPr>
        <w:t xml:space="preserve">It should be noted that there are no </w:t>
      </w:r>
      <w:r w:rsidR="00321F02" w:rsidRPr="00F62C78">
        <w:rPr>
          <w:lang w:val="en-GB" w:eastAsia="ar-SA"/>
        </w:rPr>
        <w:t xml:space="preserve">general </w:t>
      </w:r>
      <w:r w:rsidR="00E236DC" w:rsidRPr="00F62C78">
        <w:rPr>
          <w:lang w:val="en-GB" w:eastAsia="ar-SA"/>
        </w:rPr>
        <w:t xml:space="preserve">regulations </w:t>
      </w:r>
      <w:r w:rsidR="00321F02" w:rsidRPr="00F62C78">
        <w:rPr>
          <w:lang w:val="en-GB" w:eastAsia="ar-SA"/>
        </w:rPr>
        <w:t>ap</w:t>
      </w:r>
      <w:r w:rsidR="00E236DC" w:rsidRPr="00F62C78">
        <w:rPr>
          <w:lang w:val="en-GB" w:eastAsia="ar-SA"/>
        </w:rPr>
        <w:t xml:space="preserve">plicable to all </w:t>
      </w:r>
      <w:r w:rsidR="004D4361" w:rsidRPr="00F62C78">
        <w:rPr>
          <w:lang w:val="en-GB" w:eastAsia="ar-SA"/>
        </w:rPr>
        <w:t>sectors of employment</w:t>
      </w:r>
      <w:r w:rsidR="00321F02" w:rsidRPr="00F62C78">
        <w:rPr>
          <w:lang w:val="en-GB" w:eastAsia="ar-SA"/>
        </w:rPr>
        <w:t xml:space="preserve"> </w:t>
      </w:r>
      <w:r w:rsidR="00E236DC" w:rsidRPr="00F62C78">
        <w:rPr>
          <w:lang w:val="en-GB" w:eastAsia="ar-SA"/>
        </w:rPr>
        <w:t>that impose a</w:t>
      </w:r>
      <w:r w:rsidR="00321F02" w:rsidRPr="00F62C78">
        <w:rPr>
          <w:lang w:val="en-GB" w:eastAsia="ar-SA"/>
        </w:rPr>
        <w:t xml:space="preserve"> </w:t>
      </w:r>
      <w:r w:rsidR="00E236DC" w:rsidRPr="00F62C78">
        <w:rPr>
          <w:lang w:val="en-GB" w:eastAsia="ar-SA"/>
        </w:rPr>
        <w:t>ceiling on the number of</w:t>
      </w:r>
      <w:r w:rsidR="00321F02" w:rsidRPr="00F62C78">
        <w:rPr>
          <w:lang w:val="en-GB" w:eastAsia="ar-SA"/>
        </w:rPr>
        <w:t xml:space="preserve"> </w:t>
      </w:r>
      <w:r w:rsidR="00E236DC" w:rsidRPr="00F62C78">
        <w:rPr>
          <w:lang w:val="en-GB" w:eastAsia="ar-SA"/>
        </w:rPr>
        <w:t>foreign workers who can be recruited</w:t>
      </w:r>
      <w:r w:rsidR="00321F02" w:rsidRPr="00F62C78">
        <w:rPr>
          <w:lang w:val="en-GB" w:eastAsia="ar-SA"/>
        </w:rPr>
        <w:t xml:space="preserve">. </w:t>
      </w:r>
      <w:r w:rsidR="004D4361" w:rsidRPr="00F62C78">
        <w:rPr>
          <w:lang w:val="en-GB" w:eastAsia="ar-SA"/>
        </w:rPr>
        <w:t>However</w:t>
      </w:r>
      <w:r w:rsidR="00321F02" w:rsidRPr="00F62C78">
        <w:rPr>
          <w:lang w:val="en-GB" w:eastAsia="ar-SA"/>
        </w:rPr>
        <w:t xml:space="preserve">, </w:t>
      </w:r>
      <w:r w:rsidR="004D4361" w:rsidRPr="00F62C78">
        <w:rPr>
          <w:lang w:val="en-GB" w:eastAsia="ar-SA"/>
        </w:rPr>
        <w:t>specific regulations are applicable to certain branches of activity such as the fisheries and maritime sector.</w:t>
      </w:r>
    </w:p>
    <w:p w:rsidR="004D087A" w:rsidRPr="00F62C78" w:rsidRDefault="001C7D25" w:rsidP="00041084">
      <w:pPr>
        <w:pStyle w:val="SingleTxtG"/>
        <w:rPr>
          <w:lang w:val="en-GB" w:eastAsia="ar-SA"/>
        </w:rPr>
      </w:pPr>
      <w:r w:rsidRPr="00F62C78">
        <w:rPr>
          <w:lang w:val="en-GB" w:eastAsia="ar-SA"/>
        </w:rPr>
        <w:t>451</w:t>
      </w:r>
      <w:r w:rsidR="004D087A" w:rsidRPr="00F62C78">
        <w:rPr>
          <w:lang w:val="en-GB" w:eastAsia="ar-SA"/>
        </w:rPr>
        <w:t>.</w:t>
      </w:r>
      <w:r w:rsidR="004D087A" w:rsidRPr="00F62C78">
        <w:rPr>
          <w:lang w:val="en-GB" w:eastAsia="ar-SA"/>
        </w:rPr>
        <w:tab/>
      </w:r>
      <w:r w:rsidR="0003757B" w:rsidRPr="00F62C78">
        <w:rPr>
          <w:lang w:val="en-GB" w:eastAsia="ar-SA"/>
        </w:rPr>
        <w:t xml:space="preserve">Act </w:t>
      </w:r>
      <w:r w:rsidR="005D2017" w:rsidRPr="00F62C78">
        <w:rPr>
          <w:lang w:val="en-GB" w:eastAsia="ar-SA"/>
        </w:rPr>
        <w:t>No. </w:t>
      </w:r>
      <w:r w:rsidR="00321F02" w:rsidRPr="00F62C78">
        <w:rPr>
          <w:lang w:val="en-GB" w:eastAsia="ar-SA"/>
        </w:rPr>
        <w:t xml:space="preserve">18.498 </w:t>
      </w:r>
      <w:r w:rsidR="004D4361" w:rsidRPr="00F62C78">
        <w:rPr>
          <w:lang w:val="en-GB" w:eastAsia="ar-SA"/>
        </w:rPr>
        <w:t>concerning</w:t>
      </w:r>
      <w:r w:rsidR="00917B88" w:rsidRPr="00F62C78">
        <w:rPr>
          <w:lang w:val="en-GB" w:eastAsia="ar-SA"/>
        </w:rPr>
        <w:t xml:space="preserve"> the Crew of Nationally Registered Vessels</w:t>
      </w:r>
      <w:r w:rsidR="00321F02" w:rsidRPr="00F62C78">
        <w:rPr>
          <w:lang w:val="en-GB" w:eastAsia="ar-SA"/>
        </w:rPr>
        <w:t xml:space="preserve">: </w:t>
      </w:r>
    </w:p>
    <w:p w:rsidR="00321F02" w:rsidRPr="00F62C78" w:rsidRDefault="00321F02" w:rsidP="004D087A">
      <w:pPr>
        <w:pStyle w:val="SingleTxtG"/>
        <w:ind w:left="1701"/>
        <w:rPr>
          <w:lang w:val="en-GB" w:eastAsia="ar-SA"/>
        </w:rPr>
      </w:pPr>
      <w:r w:rsidRPr="00F62C78">
        <w:rPr>
          <w:lang w:val="en-GB" w:eastAsia="ar-SA"/>
        </w:rPr>
        <w:t>“</w:t>
      </w:r>
      <w:r w:rsidR="0003757B" w:rsidRPr="00F62C78">
        <w:rPr>
          <w:lang w:val="en-GB" w:eastAsia="es-UY"/>
        </w:rPr>
        <w:t>Article</w:t>
      </w:r>
      <w:r w:rsidR="00B66A79" w:rsidRPr="00F62C78">
        <w:rPr>
          <w:lang w:val="en-GB" w:eastAsia="es-UY"/>
        </w:rPr>
        <w:t xml:space="preserve"> 1.</w:t>
      </w:r>
      <w:r w:rsidRPr="00F62C78">
        <w:rPr>
          <w:lang w:val="en-GB" w:eastAsia="es-UY"/>
        </w:rPr>
        <w:t xml:space="preserve"> </w:t>
      </w:r>
      <w:r w:rsidR="00917B88" w:rsidRPr="00F62C78">
        <w:rPr>
          <w:lang w:val="en-GB" w:eastAsia="es-UY"/>
        </w:rPr>
        <w:t>A</w:t>
      </w:r>
      <w:r w:rsidR="0032026B" w:rsidRPr="00F62C78">
        <w:rPr>
          <w:lang w:val="en-GB" w:eastAsia="es-UY"/>
        </w:rPr>
        <w:t>rticle</w:t>
      </w:r>
      <w:r w:rsidRPr="00F62C78">
        <w:rPr>
          <w:lang w:val="en-GB" w:eastAsia="es-UY"/>
        </w:rPr>
        <w:t xml:space="preserve"> 27 </w:t>
      </w:r>
      <w:r w:rsidR="0082427A" w:rsidRPr="00F62C78">
        <w:rPr>
          <w:lang w:val="en-GB" w:eastAsia="es-UY"/>
        </w:rPr>
        <w:t>of</w:t>
      </w:r>
      <w:r w:rsidRPr="00F62C78">
        <w:rPr>
          <w:lang w:val="en-GB" w:eastAsia="es-UY"/>
        </w:rPr>
        <w:t xml:space="preserve"> </w:t>
      </w:r>
      <w:hyperlink r:id="rId17" w:anchor="art27" w:tgtFrame="blank" w:history="1">
        <w:r w:rsidR="007E276B" w:rsidRPr="00F62C78">
          <w:rPr>
            <w:lang w:val="en-GB" w:eastAsia="es-UY"/>
          </w:rPr>
          <w:t xml:space="preserve">Act </w:t>
        </w:r>
        <w:r w:rsidR="005D2017" w:rsidRPr="00F62C78">
          <w:rPr>
            <w:lang w:val="en-GB" w:eastAsia="es-UY"/>
          </w:rPr>
          <w:t>No. </w:t>
        </w:r>
        <w:r w:rsidRPr="00F62C78">
          <w:rPr>
            <w:lang w:val="en-GB" w:eastAsia="es-UY"/>
          </w:rPr>
          <w:t>13.833</w:t>
        </w:r>
      </w:hyperlink>
      <w:r w:rsidRPr="00F62C78">
        <w:rPr>
          <w:lang w:val="en-GB" w:eastAsia="es-UY"/>
        </w:rPr>
        <w:t xml:space="preserve"> </w:t>
      </w:r>
      <w:r w:rsidR="00917B88" w:rsidRPr="00F62C78">
        <w:rPr>
          <w:lang w:val="en-GB" w:eastAsia="es-UY"/>
        </w:rPr>
        <w:t>of</w:t>
      </w:r>
      <w:r w:rsidRPr="00F62C78">
        <w:rPr>
          <w:lang w:val="en-GB" w:eastAsia="es-UY"/>
        </w:rPr>
        <w:t xml:space="preserve"> 29 </w:t>
      </w:r>
      <w:r w:rsidR="003B37EC" w:rsidRPr="00F62C78">
        <w:rPr>
          <w:lang w:val="en-GB" w:eastAsia="es-UY"/>
        </w:rPr>
        <w:t>December</w:t>
      </w:r>
      <w:r w:rsidRPr="00F62C78">
        <w:rPr>
          <w:lang w:val="en-GB" w:eastAsia="es-UY"/>
        </w:rPr>
        <w:t xml:space="preserve"> 1969 </w:t>
      </w:r>
      <w:r w:rsidR="00917B88" w:rsidRPr="00F62C78">
        <w:rPr>
          <w:lang w:val="en-GB" w:eastAsia="es-UY"/>
        </w:rPr>
        <w:t>shall be replaced by the following text:</w:t>
      </w:r>
    </w:p>
    <w:p w:rsidR="00444343" w:rsidRPr="00F62C78" w:rsidRDefault="00444343" w:rsidP="004D087A">
      <w:pPr>
        <w:pStyle w:val="SingleTxtG"/>
        <w:ind w:left="2268"/>
        <w:rPr>
          <w:lang w:val="en-GB" w:eastAsia="es-UY"/>
        </w:rPr>
      </w:pPr>
      <w:bookmarkStart w:id="29" w:name="art2"/>
      <w:r w:rsidRPr="00F62C78">
        <w:rPr>
          <w:lang w:val="en-GB" w:eastAsia="es-UY"/>
        </w:rPr>
        <w:t>“</w:t>
      </w:r>
      <w:r w:rsidR="00300A47" w:rsidRPr="00F62C78">
        <w:rPr>
          <w:lang w:val="en-GB" w:eastAsia="es-UY"/>
        </w:rPr>
        <w:t xml:space="preserve">Article </w:t>
      </w:r>
      <w:r w:rsidRPr="00F62C78">
        <w:rPr>
          <w:lang w:val="en-GB" w:eastAsia="es-UY"/>
        </w:rPr>
        <w:t xml:space="preserve">27.- </w:t>
      </w:r>
      <w:r w:rsidR="00917B88" w:rsidRPr="00F62C78">
        <w:rPr>
          <w:lang w:val="en-GB" w:eastAsia="es-UY"/>
        </w:rPr>
        <w:t xml:space="preserve">Nationally registered fishing vessels shall be </w:t>
      </w:r>
      <w:r w:rsidRPr="00F62C78">
        <w:rPr>
          <w:lang w:val="en-GB" w:eastAsia="es-UY"/>
        </w:rPr>
        <w:t>com</w:t>
      </w:r>
      <w:r w:rsidR="006B55E9" w:rsidRPr="00F62C78">
        <w:rPr>
          <w:lang w:val="en-GB" w:eastAsia="es-UY"/>
        </w:rPr>
        <w:t xml:space="preserve">manded by captains </w:t>
      </w:r>
      <w:r w:rsidR="00647327" w:rsidRPr="00F62C78">
        <w:rPr>
          <w:lang w:val="en-GB" w:eastAsia="es-UY"/>
        </w:rPr>
        <w:t>or</w:t>
      </w:r>
      <w:r w:rsidRPr="00F62C78">
        <w:rPr>
          <w:lang w:val="en-GB" w:eastAsia="es-UY"/>
        </w:rPr>
        <w:t xml:space="preserve"> </w:t>
      </w:r>
      <w:r w:rsidR="006B55E9" w:rsidRPr="00F62C78">
        <w:rPr>
          <w:lang w:val="en-GB" w:eastAsia="es-UY"/>
        </w:rPr>
        <w:t>skippers</w:t>
      </w:r>
      <w:r w:rsidRPr="00F62C78">
        <w:rPr>
          <w:lang w:val="en-GB" w:eastAsia="es-UY"/>
        </w:rPr>
        <w:t xml:space="preserve"> </w:t>
      </w:r>
      <w:r w:rsidR="006B55E9" w:rsidRPr="00F62C78">
        <w:rPr>
          <w:lang w:val="en-GB" w:eastAsia="es-UY"/>
        </w:rPr>
        <w:t xml:space="preserve">who are native-born or naturalized </w:t>
      </w:r>
      <w:r w:rsidR="00917B88" w:rsidRPr="00F62C78">
        <w:rPr>
          <w:lang w:val="en-GB" w:eastAsia="es-UY"/>
        </w:rPr>
        <w:t>Uruguayan</w:t>
      </w:r>
      <w:r w:rsidR="006B55E9" w:rsidRPr="00F62C78">
        <w:rPr>
          <w:lang w:val="en-GB" w:eastAsia="es-UY"/>
        </w:rPr>
        <w:t xml:space="preserve"> citizens; moreover, at least </w:t>
      </w:r>
      <w:r w:rsidRPr="00F62C78">
        <w:rPr>
          <w:lang w:val="en-GB" w:eastAsia="es-UY"/>
        </w:rPr>
        <w:t>90</w:t>
      </w:r>
      <w:r w:rsidR="006B55E9" w:rsidRPr="00F62C78">
        <w:rPr>
          <w:lang w:val="en-GB" w:eastAsia="es-UY"/>
        </w:rPr>
        <w:t>%</w:t>
      </w:r>
      <w:r w:rsidR="00445EE4" w:rsidRPr="00F62C78">
        <w:rPr>
          <w:lang w:val="en-GB" w:eastAsia="es-UY"/>
        </w:rPr>
        <w:t xml:space="preserve"> </w:t>
      </w:r>
      <w:r w:rsidRPr="00F62C78">
        <w:rPr>
          <w:lang w:val="en-GB" w:eastAsia="es-UY"/>
        </w:rPr>
        <w:t>(</w:t>
      </w:r>
      <w:r w:rsidR="006B55E9" w:rsidRPr="00F62C78">
        <w:rPr>
          <w:lang w:val="en-GB" w:eastAsia="es-UY"/>
        </w:rPr>
        <w:t>ninety</w:t>
      </w:r>
      <w:r w:rsidR="007602D5" w:rsidRPr="00F62C78">
        <w:rPr>
          <w:lang w:val="en-GB" w:eastAsia="es-UY"/>
        </w:rPr>
        <w:t> per cent</w:t>
      </w:r>
      <w:r w:rsidRPr="00F62C78">
        <w:rPr>
          <w:lang w:val="en-GB" w:eastAsia="es-UY"/>
        </w:rPr>
        <w:t xml:space="preserve">) </w:t>
      </w:r>
      <w:r w:rsidR="006B55E9" w:rsidRPr="00F62C78">
        <w:rPr>
          <w:lang w:val="en-GB" w:eastAsia="es-UY"/>
        </w:rPr>
        <w:t xml:space="preserve">of the crew shall be native-born or naturalized Uruguayan citizens. This percentage may be adjusted </w:t>
      </w:r>
      <w:r w:rsidR="00C16D8D" w:rsidRPr="00F62C78">
        <w:rPr>
          <w:lang w:val="en-GB" w:eastAsia="es-UY"/>
        </w:rPr>
        <w:t>to ensure compliance with international agreements</w:t>
      </w:r>
      <w:r w:rsidRPr="00F62C78">
        <w:rPr>
          <w:lang w:val="en-GB" w:eastAsia="es-UY"/>
        </w:rPr>
        <w:t>.</w:t>
      </w:r>
    </w:p>
    <w:p w:rsidR="00444343" w:rsidRPr="00F62C78" w:rsidRDefault="00C16D8D" w:rsidP="004D087A">
      <w:pPr>
        <w:pStyle w:val="SingleTxtG"/>
        <w:ind w:left="2268"/>
        <w:rPr>
          <w:lang w:val="en-GB" w:eastAsia="es-UY"/>
        </w:rPr>
      </w:pPr>
      <w:r w:rsidRPr="00F62C78">
        <w:rPr>
          <w:lang w:val="en-GB" w:eastAsia="es-UY"/>
        </w:rPr>
        <w:t>Without prejudice to the provisions of the preceding paragraph</w:t>
      </w:r>
      <w:r w:rsidR="00444343" w:rsidRPr="00F62C78">
        <w:rPr>
          <w:lang w:val="en-GB" w:eastAsia="es-UY"/>
        </w:rPr>
        <w:t xml:space="preserve">, </w:t>
      </w:r>
      <w:r w:rsidRPr="00F62C78">
        <w:rPr>
          <w:lang w:val="en-GB" w:eastAsia="es-UY"/>
        </w:rPr>
        <w:t>at least 70% (seventy</w:t>
      </w:r>
      <w:r w:rsidR="007602D5" w:rsidRPr="00F62C78">
        <w:rPr>
          <w:lang w:val="en-GB" w:eastAsia="es-UY"/>
        </w:rPr>
        <w:t> per cent</w:t>
      </w:r>
      <w:r w:rsidRPr="00F62C78">
        <w:rPr>
          <w:lang w:val="en-GB" w:eastAsia="es-UY"/>
        </w:rPr>
        <w:t>) of the crew of nationally registered fishing vessels that operate exclusively in international waters</w:t>
      </w:r>
      <w:r w:rsidR="00444343" w:rsidRPr="00F62C78">
        <w:rPr>
          <w:lang w:val="en-GB" w:eastAsia="es-UY"/>
        </w:rPr>
        <w:t xml:space="preserve"> </w:t>
      </w:r>
      <w:r w:rsidRPr="00F62C78">
        <w:rPr>
          <w:lang w:val="en-GB" w:eastAsia="es-UY"/>
        </w:rPr>
        <w:t>shall be native-born or naturalized Uruguayan citizens</w:t>
      </w:r>
      <w:r w:rsidR="00444343" w:rsidRPr="00F62C78">
        <w:rPr>
          <w:lang w:val="en-GB" w:eastAsia="es-UY"/>
        </w:rPr>
        <w:t>.</w:t>
      </w:r>
    </w:p>
    <w:p w:rsidR="00444343" w:rsidRPr="00F62C78" w:rsidRDefault="006B25C1" w:rsidP="004D087A">
      <w:pPr>
        <w:pStyle w:val="SingleTxtG"/>
        <w:ind w:left="2268"/>
        <w:rPr>
          <w:lang w:val="en-GB" w:eastAsia="es-UY"/>
        </w:rPr>
      </w:pPr>
      <w:r w:rsidRPr="00F62C78">
        <w:rPr>
          <w:lang w:val="en-GB" w:eastAsia="es-UY"/>
        </w:rPr>
        <w:t xml:space="preserve">In the case of exploratory or new fisheries, </w:t>
      </w:r>
      <w:r w:rsidR="00647327" w:rsidRPr="00F62C78">
        <w:rPr>
          <w:lang w:val="en-GB" w:eastAsia="es-UY"/>
        </w:rPr>
        <w:t>or</w:t>
      </w:r>
      <w:r w:rsidR="00444343" w:rsidRPr="00F62C78">
        <w:rPr>
          <w:lang w:val="en-GB" w:eastAsia="es-UY"/>
        </w:rPr>
        <w:t xml:space="preserve"> </w:t>
      </w:r>
      <w:r w:rsidRPr="00F62C78">
        <w:rPr>
          <w:lang w:val="en-GB" w:eastAsia="es-UY"/>
        </w:rPr>
        <w:t>fisheries applying technology that has not been used previously in traditional or seasonal Uruguayan fisheries</w:t>
      </w:r>
      <w:r w:rsidR="00444343" w:rsidRPr="00F62C78">
        <w:rPr>
          <w:lang w:val="en-GB" w:eastAsia="es-UY"/>
        </w:rPr>
        <w:t xml:space="preserve">, </w:t>
      </w:r>
      <w:r w:rsidRPr="00F62C78">
        <w:rPr>
          <w:lang w:val="en-GB" w:eastAsia="es-UY"/>
        </w:rPr>
        <w:t>the Executive Branch may</w:t>
      </w:r>
      <w:r w:rsidR="00352FA4" w:rsidRPr="00F62C78">
        <w:rPr>
          <w:lang w:val="en-GB" w:eastAsia="es-UY"/>
        </w:rPr>
        <w:t xml:space="preserve"> adjust these percentages</w:t>
      </w:r>
      <w:r w:rsidR="00444343" w:rsidRPr="00F62C78">
        <w:rPr>
          <w:lang w:val="en-GB" w:eastAsia="es-UY"/>
        </w:rPr>
        <w:t xml:space="preserve"> </w:t>
      </w:r>
      <w:r w:rsidR="00352FA4" w:rsidRPr="00F62C78">
        <w:rPr>
          <w:lang w:val="en-GB" w:eastAsia="es-UY"/>
        </w:rPr>
        <w:t>after consulting ship-owners, entrepreneurs, captains</w:t>
      </w:r>
      <w:r w:rsidR="00FB3442" w:rsidRPr="00F62C78">
        <w:rPr>
          <w:lang w:val="en-GB" w:eastAsia="es-UY"/>
        </w:rPr>
        <w:t xml:space="preserve"> and </w:t>
      </w:r>
      <w:r w:rsidR="00F32A9C" w:rsidRPr="00F62C78">
        <w:rPr>
          <w:lang w:val="en-GB" w:eastAsia="es-UY"/>
        </w:rPr>
        <w:t>organizations</w:t>
      </w:r>
      <w:r w:rsidR="00352FA4" w:rsidRPr="00F62C78">
        <w:rPr>
          <w:lang w:val="en-GB" w:eastAsia="es-UY"/>
        </w:rPr>
        <w:t xml:space="preserve"> representing workers</w:t>
      </w:r>
      <w:r w:rsidR="00444343" w:rsidRPr="00F62C78">
        <w:rPr>
          <w:lang w:val="en-GB" w:eastAsia="es-UY"/>
        </w:rPr>
        <w:t>.</w:t>
      </w:r>
      <w:r w:rsidR="00352FA4" w:rsidRPr="00F62C78">
        <w:rPr>
          <w:lang w:val="en-GB" w:eastAsia="es-UY"/>
        </w:rPr>
        <w:t>”</w:t>
      </w:r>
    </w:p>
    <w:p w:rsidR="00321F02" w:rsidRPr="00F62C78" w:rsidRDefault="0003757B" w:rsidP="00300A47">
      <w:pPr>
        <w:pStyle w:val="SingleTxtG"/>
        <w:keepNext/>
        <w:ind w:left="1701"/>
        <w:rPr>
          <w:lang w:val="en-GB" w:eastAsia="es-UY"/>
        </w:rPr>
      </w:pPr>
      <w:r w:rsidRPr="00F62C78">
        <w:rPr>
          <w:lang w:val="en-GB" w:eastAsia="es-UY"/>
        </w:rPr>
        <w:t>Article</w:t>
      </w:r>
      <w:r w:rsidR="00321F02" w:rsidRPr="00F62C78">
        <w:rPr>
          <w:lang w:val="en-GB" w:eastAsia="es-UY"/>
        </w:rPr>
        <w:t xml:space="preserve"> 2</w:t>
      </w:r>
      <w:bookmarkEnd w:id="29"/>
      <w:r w:rsidR="00321F02" w:rsidRPr="00F62C78">
        <w:rPr>
          <w:lang w:val="en-GB" w:eastAsia="es-UY"/>
        </w:rPr>
        <w:t>. (</w:t>
      </w:r>
      <w:r w:rsidR="00CB2622" w:rsidRPr="00F62C78">
        <w:rPr>
          <w:lang w:val="en-GB" w:eastAsia="es-UY"/>
        </w:rPr>
        <w:t>Composition of the crew</w:t>
      </w:r>
      <w:r w:rsidR="00321F02" w:rsidRPr="00F62C78">
        <w:rPr>
          <w:lang w:val="en-GB" w:eastAsia="es-UY"/>
        </w:rPr>
        <w:t xml:space="preserve">) </w:t>
      </w:r>
      <w:r w:rsidR="00F32A9C" w:rsidRPr="00F62C78">
        <w:rPr>
          <w:lang w:val="en-GB" w:eastAsia="es-UY"/>
        </w:rPr>
        <w:t>The crew of national merchant ships shall be composed as follows</w:t>
      </w:r>
      <w:r w:rsidR="00321F02" w:rsidRPr="00F62C78">
        <w:rPr>
          <w:lang w:val="en-GB" w:eastAsia="es-UY"/>
        </w:rPr>
        <w:t>:</w:t>
      </w:r>
    </w:p>
    <w:p w:rsidR="00444343" w:rsidRPr="00F62C78" w:rsidRDefault="00300A47" w:rsidP="00444343">
      <w:pPr>
        <w:pStyle w:val="SingleTxtG"/>
        <w:ind w:left="1701"/>
        <w:rPr>
          <w:lang w:val="en-GB" w:eastAsia="ar-SA"/>
        </w:rPr>
      </w:pPr>
      <w:r>
        <w:rPr>
          <w:lang w:val="en-GB" w:eastAsia="ar-SA"/>
        </w:rPr>
        <w:tab/>
      </w:r>
      <w:r w:rsidR="00F32A9C" w:rsidRPr="00F62C78">
        <w:rPr>
          <w:lang w:val="en-GB" w:eastAsia="ar-SA"/>
        </w:rPr>
        <w:t>(</w:t>
      </w:r>
      <w:r w:rsidR="00444343" w:rsidRPr="00F62C78">
        <w:rPr>
          <w:lang w:val="en-GB" w:eastAsia="ar-SA"/>
        </w:rPr>
        <w:t>A</w:t>
      </w:r>
      <w:r w:rsidR="00900D69" w:rsidRPr="00F62C78">
        <w:rPr>
          <w:lang w:val="en-GB" w:eastAsia="ar-SA"/>
        </w:rPr>
        <w:t>)</w:t>
      </w:r>
      <w:r w:rsidR="00444343" w:rsidRPr="00F62C78">
        <w:rPr>
          <w:lang w:val="en-GB" w:eastAsia="ar-SA"/>
        </w:rPr>
        <w:tab/>
        <w:t>90</w:t>
      </w:r>
      <w:r w:rsidR="00A04B55" w:rsidRPr="00F62C78">
        <w:rPr>
          <w:lang w:val="en-GB" w:eastAsia="ar-SA"/>
        </w:rPr>
        <w:t>%</w:t>
      </w:r>
      <w:r w:rsidR="00444343" w:rsidRPr="00F62C78">
        <w:rPr>
          <w:lang w:val="en-GB" w:eastAsia="ar-SA"/>
        </w:rPr>
        <w:t xml:space="preserve"> (n</w:t>
      </w:r>
      <w:r w:rsidR="00F32A9C" w:rsidRPr="00F62C78">
        <w:rPr>
          <w:lang w:val="en-GB" w:eastAsia="ar-SA"/>
        </w:rPr>
        <w:t>inety</w:t>
      </w:r>
      <w:r w:rsidR="007602D5" w:rsidRPr="00F62C78">
        <w:rPr>
          <w:lang w:val="en-GB" w:eastAsia="ar-SA"/>
        </w:rPr>
        <w:t> per cent</w:t>
      </w:r>
      <w:r w:rsidR="00444343" w:rsidRPr="00F62C78">
        <w:rPr>
          <w:lang w:val="en-GB" w:eastAsia="ar-SA"/>
        </w:rPr>
        <w:t xml:space="preserve">) </w:t>
      </w:r>
      <w:r w:rsidR="00F32A9C" w:rsidRPr="00F62C78">
        <w:rPr>
          <w:lang w:val="en-GB" w:eastAsia="ar-SA"/>
        </w:rPr>
        <w:t>of the</w:t>
      </w:r>
      <w:r w:rsidR="00444343" w:rsidRPr="00F62C78">
        <w:rPr>
          <w:lang w:val="en-GB" w:eastAsia="ar-SA"/>
        </w:rPr>
        <w:t xml:space="preserve"> of</w:t>
      </w:r>
      <w:r w:rsidR="00F32A9C" w:rsidRPr="00F62C78">
        <w:rPr>
          <w:lang w:val="en-GB" w:eastAsia="ar-SA"/>
        </w:rPr>
        <w:t>f</w:t>
      </w:r>
      <w:r w:rsidR="00444343" w:rsidRPr="00F62C78">
        <w:rPr>
          <w:lang w:val="en-GB" w:eastAsia="ar-SA"/>
        </w:rPr>
        <w:t>ic</w:t>
      </w:r>
      <w:r w:rsidR="00F32A9C" w:rsidRPr="00F62C78">
        <w:rPr>
          <w:lang w:val="en-GB" w:eastAsia="ar-SA"/>
        </w:rPr>
        <w:t>ers</w:t>
      </w:r>
      <w:r w:rsidR="00444343" w:rsidRPr="00F62C78">
        <w:rPr>
          <w:lang w:val="en-GB" w:eastAsia="ar-SA"/>
        </w:rPr>
        <w:t>, inclu</w:t>
      </w:r>
      <w:r w:rsidR="00F32A9C" w:rsidRPr="00F62C78">
        <w:rPr>
          <w:lang w:val="en-GB" w:eastAsia="ar-SA"/>
        </w:rPr>
        <w:t>ding the captain</w:t>
      </w:r>
      <w:r w:rsidR="00444343" w:rsidRPr="00F62C78">
        <w:rPr>
          <w:lang w:val="en-GB" w:eastAsia="ar-SA"/>
        </w:rPr>
        <w:t xml:space="preserve">, </w:t>
      </w:r>
      <w:r w:rsidR="00EB587F" w:rsidRPr="00F62C78">
        <w:rPr>
          <w:lang w:val="en-GB" w:eastAsia="ar-SA"/>
        </w:rPr>
        <w:t>chief engineer</w:t>
      </w:r>
      <w:r w:rsidR="00FB3442" w:rsidRPr="00F62C78">
        <w:rPr>
          <w:lang w:val="en-GB" w:eastAsia="ar-SA"/>
        </w:rPr>
        <w:t xml:space="preserve"> and </w:t>
      </w:r>
      <w:r w:rsidR="00444343" w:rsidRPr="00F62C78">
        <w:rPr>
          <w:lang w:val="en-GB" w:eastAsia="ar-SA"/>
        </w:rPr>
        <w:t>radio</w:t>
      </w:r>
      <w:r w:rsidR="00EB587F" w:rsidRPr="00F62C78">
        <w:rPr>
          <w:lang w:val="en-GB" w:eastAsia="ar-SA"/>
        </w:rPr>
        <w:t xml:space="preserve"> operator</w:t>
      </w:r>
      <w:r w:rsidR="00444343" w:rsidRPr="00F62C78">
        <w:rPr>
          <w:lang w:val="en-GB" w:eastAsia="ar-SA"/>
        </w:rPr>
        <w:t xml:space="preserve">, </w:t>
      </w:r>
      <w:r w:rsidR="00F32A9C" w:rsidRPr="00F62C78">
        <w:rPr>
          <w:lang w:val="en-GB" w:eastAsia="ar-SA"/>
        </w:rPr>
        <w:t xml:space="preserve">shall be composed of native-born </w:t>
      </w:r>
      <w:r w:rsidR="00647327" w:rsidRPr="00F62C78">
        <w:rPr>
          <w:lang w:val="en-GB" w:eastAsia="ar-SA"/>
        </w:rPr>
        <w:t>or</w:t>
      </w:r>
      <w:r w:rsidR="00444343" w:rsidRPr="00F62C78">
        <w:rPr>
          <w:lang w:val="en-GB" w:eastAsia="ar-SA"/>
        </w:rPr>
        <w:t xml:space="preserve"> </w:t>
      </w:r>
      <w:r w:rsidR="00F32A9C" w:rsidRPr="00F62C78">
        <w:rPr>
          <w:lang w:val="en-GB" w:eastAsia="ar-SA"/>
        </w:rPr>
        <w:t>naturalized</w:t>
      </w:r>
      <w:r w:rsidR="00444343" w:rsidRPr="00F62C78">
        <w:rPr>
          <w:lang w:val="en-GB" w:eastAsia="ar-SA"/>
        </w:rPr>
        <w:t xml:space="preserve"> </w:t>
      </w:r>
      <w:r w:rsidR="00F32A9C" w:rsidRPr="00F62C78">
        <w:rPr>
          <w:lang w:val="en-GB" w:eastAsia="ar-SA"/>
        </w:rPr>
        <w:t>Uruguayan citizens</w:t>
      </w:r>
      <w:r w:rsidR="00444343" w:rsidRPr="00F62C78">
        <w:rPr>
          <w:lang w:val="en-GB" w:eastAsia="ar-SA"/>
        </w:rPr>
        <w:t>.</w:t>
      </w:r>
    </w:p>
    <w:p w:rsidR="00444343" w:rsidRPr="00F62C78" w:rsidRDefault="00300A47" w:rsidP="00444343">
      <w:pPr>
        <w:pStyle w:val="SingleTxtG"/>
        <w:ind w:left="1701"/>
        <w:rPr>
          <w:lang w:val="en-GB" w:eastAsia="ar-SA"/>
        </w:rPr>
      </w:pPr>
      <w:r>
        <w:rPr>
          <w:lang w:val="en-GB" w:eastAsia="ar-SA"/>
        </w:rPr>
        <w:tab/>
      </w:r>
      <w:r w:rsidR="00A04B55" w:rsidRPr="00F62C78">
        <w:rPr>
          <w:lang w:val="en-GB" w:eastAsia="ar-SA"/>
        </w:rPr>
        <w:t>(</w:t>
      </w:r>
      <w:r w:rsidR="00444343" w:rsidRPr="00F62C78">
        <w:rPr>
          <w:lang w:val="en-GB" w:eastAsia="ar-SA"/>
        </w:rPr>
        <w:t>B)</w:t>
      </w:r>
      <w:r w:rsidR="00444343" w:rsidRPr="00F62C78">
        <w:rPr>
          <w:lang w:val="en-GB" w:eastAsia="ar-SA"/>
        </w:rPr>
        <w:tab/>
      </w:r>
      <w:r w:rsidR="00F32A9C" w:rsidRPr="00F62C78">
        <w:rPr>
          <w:lang w:val="en-GB" w:eastAsia="ar-SA"/>
        </w:rPr>
        <w:t>N</w:t>
      </w:r>
      <w:r w:rsidR="00444343" w:rsidRPr="00F62C78">
        <w:rPr>
          <w:lang w:val="en-GB" w:eastAsia="ar-SA"/>
        </w:rPr>
        <w:t xml:space="preserve">o </w:t>
      </w:r>
      <w:r w:rsidR="00F32A9C" w:rsidRPr="00F62C78">
        <w:rPr>
          <w:lang w:val="en-GB" w:eastAsia="ar-SA"/>
        </w:rPr>
        <w:t>less than</w:t>
      </w:r>
      <w:r w:rsidR="00444343" w:rsidRPr="00F62C78">
        <w:rPr>
          <w:lang w:val="en-GB" w:eastAsia="ar-SA"/>
        </w:rPr>
        <w:t xml:space="preserve"> 90</w:t>
      </w:r>
      <w:r w:rsidR="00A04B55" w:rsidRPr="00F62C78">
        <w:rPr>
          <w:lang w:val="en-GB" w:eastAsia="ar-SA"/>
        </w:rPr>
        <w:t>%</w:t>
      </w:r>
      <w:r w:rsidR="00445EE4" w:rsidRPr="00F62C78">
        <w:rPr>
          <w:lang w:val="en-GB" w:eastAsia="ar-SA"/>
        </w:rPr>
        <w:t xml:space="preserve"> </w:t>
      </w:r>
      <w:r w:rsidR="00444343" w:rsidRPr="00F62C78">
        <w:rPr>
          <w:lang w:val="en-GB" w:eastAsia="ar-SA"/>
        </w:rPr>
        <w:t>(</w:t>
      </w:r>
      <w:r w:rsidR="00F32A9C" w:rsidRPr="00F62C78">
        <w:rPr>
          <w:lang w:val="en-GB" w:eastAsia="ar-SA"/>
        </w:rPr>
        <w:t>ninety</w:t>
      </w:r>
      <w:r w:rsidR="007602D5" w:rsidRPr="00F62C78">
        <w:rPr>
          <w:lang w:val="en-GB" w:eastAsia="ar-SA"/>
        </w:rPr>
        <w:t> per cent</w:t>
      </w:r>
      <w:r w:rsidR="00444343" w:rsidRPr="00F62C78">
        <w:rPr>
          <w:lang w:val="en-GB" w:eastAsia="ar-SA"/>
        </w:rPr>
        <w:t xml:space="preserve">) </w:t>
      </w:r>
      <w:r w:rsidR="00F32A9C" w:rsidRPr="00F62C78">
        <w:rPr>
          <w:lang w:val="en-GB" w:eastAsia="ar-SA"/>
        </w:rPr>
        <w:t>of the rest of the crew shall be composed of native-born or naturalized Uruguayan citizens.”</w:t>
      </w:r>
    </w:p>
    <w:p w:rsidR="004D087A" w:rsidRPr="00F62C78" w:rsidRDefault="0046656F" w:rsidP="00041084">
      <w:pPr>
        <w:pStyle w:val="SingleTxtG"/>
        <w:rPr>
          <w:lang w:val="en-GB" w:eastAsia="ar-SA"/>
        </w:rPr>
      </w:pPr>
      <w:r w:rsidRPr="00F62C78">
        <w:rPr>
          <w:lang w:val="en-GB" w:eastAsia="ar-SA"/>
        </w:rPr>
        <w:t>45</w:t>
      </w:r>
      <w:r w:rsidR="001C7D25" w:rsidRPr="00F62C78">
        <w:rPr>
          <w:lang w:val="en-GB" w:eastAsia="ar-SA"/>
        </w:rPr>
        <w:t>2</w:t>
      </w:r>
      <w:r w:rsidR="004D087A" w:rsidRPr="00F62C78">
        <w:rPr>
          <w:lang w:val="en-GB" w:eastAsia="ar-SA"/>
        </w:rPr>
        <w:t>.</w:t>
      </w:r>
      <w:r w:rsidR="004D087A" w:rsidRPr="00F62C78">
        <w:rPr>
          <w:lang w:val="en-GB" w:eastAsia="ar-SA"/>
        </w:rPr>
        <w:tab/>
      </w:r>
      <w:r w:rsidR="00A173A4" w:rsidRPr="00F62C78">
        <w:rPr>
          <w:lang w:val="en-GB" w:eastAsia="ar-SA"/>
        </w:rPr>
        <w:t>Furthermore</w:t>
      </w:r>
      <w:r w:rsidR="00321F02" w:rsidRPr="00F62C78">
        <w:rPr>
          <w:lang w:val="en-GB" w:eastAsia="ar-SA"/>
        </w:rPr>
        <w:t xml:space="preserve">, </w:t>
      </w:r>
      <w:r w:rsidR="00A173A4" w:rsidRPr="00F62C78">
        <w:rPr>
          <w:lang w:val="en-GB" w:eastAsia="ar-SA"/>
        </w:rPr>
        <w:t xml:space="preserve">with respect to recruitment for work in </w:t>
      </w:r>
      <w:r w:rsidR="003365CE" w:rsidRPr="00F62C78">
        <w:rPr>
          <w:lang w:val="en-GB" w:eastAsia="ar-SA"/>
        </w:rPr>
        <w:t>customs</w:t>
      </w:r>
      <w:r w:rsidR="00A173A4" w:rsidRPr="00F62C78">
        <w:rPr>
          <w:lang w:val="en-GB" w:eastAsia="ar-SA"/>
        </w:rPr>
        <w:t xml:space="preserve">-free </w:t>
      </w:r>
      <w:r w:rsidR="003365CE" w:rsidRPr="00F62C78">
        <w:rPr>
          <w:lang w:val="en-GB" w:eastAsia="ar-SA"/>
        </w:rPr>
        <w:t>areas</w:t>
      </w:r>
      <w:r w:rsidR="00321F02" w:rsidRPr="00F62C78">
        <w:rPr>
          <w:lang w:val="en-GB" w:eastAsia="ar-SA"/>
        </w:rPr>
        <w:t xml:space="preserve">, </w:t>
      </w:r>
      <w:r w:rsidR="007602D5" w:rsidRPr="00F62C78">
        <w:rPr>
          <w:lang w:val="en-GB" w:eastAsia="ar-SA"/>
        </w:rPr>
        <w:t>article </w:t>
      </w:r>
      <w:r w:rsidR="00A173A4" w:rsidRPr="00F62C78">
        <w:rPr>
          <w:lang w:val="en-GB" w:eastAsia="ar-SA"/>
        </w:rPr>
        <w:t xml:space="preserve">18 of </w:t>
      </w:r>
      <w:r w:rsidR="0003757B" w:rsidRPr="00F62C78">
        <w:rPr>
          <w:lang w:val="en-GB" w:eastAsia="ar-SA"/>
        </w:rPr>
        <w:t xml:space="preserve">Act </w:t>
      </w:r>
      <w:r w:rsidR="005D2017" w:rsidRPr="00F62C78">
        <w:rPr>
          <w:lang w:val="en-GB" w:eastAsia="ar-SA"/>
        </w:rPr>
        <w:t>No. </w:t>
      </w:r>
      <w:r w:rsidR="00321F02" w:rsidRPr="00F62C78">
        <w:rPr>
          <w:lang w:val="en-GB" w:eastAsia="ar-SA"/>
        </w:rPr>
        <w:t xml:space="preserve">15.921 </w:t>
      </w:r>
      <w:r w:rsidR="00A173A4" w:rsidRPr="00F62C78">
        <w:rPr>
          <w:lang w:val="en-GB" w:eastAsia="ar-SA"/>
        </w:rPr>
        <w:t>stipulates that</w:t>
      </w:r>
      <w:r w:rsidR="00321F02" w:rsidRPr="00F62C78">
        <w:rPr>
          <w:lang w:val="en-GB" w:eastAsia="ar-SA"/>
        </w:rPr>
        <w:t xml:space="preserve">: </w:t>
      </w:r>
    </w:p>
    <w:p w:rsidR="00321F02" w:rsidRPr="00F62C78" w:rsidRDefault="00321F02" w:rsidP="004D087A">
      <w:pPr>
        <w:pStyle w:val="SingleTxtG"/>
        <w:ind w:left="1701"/>
        <w:rPr>
          <w:lang w:val="en-GB"/>
        </w:rPr>
      </w:pPr>
      <w:r w:rsidRPr="00F62C78">
        <w:rPr>
          <w:lang w:val="en-GB"/>
        </w:rPr>
        <w:t>“</w:t>
      </w:r>
      <w:r w:rsidR="003365CE" w:rsidRPr="00F62C78">
        <w:rPr>
          <w:lang w:val="en-GB"/>
        </w:rPr>
        <w:t>A minimum of 75% (seventy-five</w:t>
      </w:r>
      <w:r w:rsidR="007602D5" w:rsidRPr="00F62C78">
        <w:rPr>
          <w:lang w:val="en-GB"/>
        </w:rPr>
        <w:t> per cent</w:t>
      </w:r>
      <w:r w:rsidR="003365CE" w:rsidRPr="00F62C78">
        <w:rPr>
          <w:lang w:val="en-GB"/>
        </w:rPr>
        <w:t xml:space="preserve">) of the staff recruited by users of customs-free areas for the activities that they undertake in those areas </w:t>
      </w:r>
      <w:r w:rsidR="00100C0C" w:rsidRPr="00F62C78">
        <w:rPr>
          <w:lang w:val="en-GB"/>
        </w:rPr>
        <w:t xml:space="preserve">shall be native-born or naturalized </w:t>
      </w:r>
      <w:r w:rsidR="00FB4966" w:rsidRPr="00F62C78">
        <w:rPr>
          <w:lang w:val="en-GB"/>
        </w:rPr>
        <w:t>Uruguayan</w:t>
      </w:r>
      <w:r w:rsidR="00100C0C" w:rsidRPr="00F62C78">
        <w:rPr>
          <w:lang w:val="en-GB"/>
        </w:rPr>
        <w:t xml:space="preserve"> citizens</w:t>
      </w:r>
      <w:r w:rsidRPr="00F62C78">
        <w:rPr>
          <w:lang w:val="en-GB"/>
        </w:rPr>
        <w:t xml:space="preserve"> </w:t>
      </w:r>
      <w:r w:rsidR="00100C0C" w:rsidRPr="00F62C78">
        <w:rPr>
          <w:lang w:val="en-GB"/>
        </w:rPr>
        <w:t xml:space="preserve">so that they may maintain their status </w:t>
      </w:r>
      <w:r w:rsidR="00FB3442" w:rsidRPr="00F62C78">
        <w:rPr>
          <w:lang w:val="en-GB"/>
        </w:rPr>
        <w:t xml:space="preserve">and </w:t>
      </w:r>
      <w:r w:rsidR="00100C0C" w:rsidRPr="00F62C78">
        <w:rPr>
          <w:lang w:val="en-GB"/>
        </w:rPr>
        <w:t>the tax exemptions, franchises, benefits and rights accorded under the Act</w:t>
      </w:r>
      <w:r w:rsidRPr="00F62C78">
        <w:rPr>
          <w:lang w:val="en-GB"/>
        </w:rPr>
        <w:t>.</w:t>
      </w:r>
    </w:p>
    <w:p w:rsidR="00321F02" w:rsidRPr="00F62C78" w:rsidRDefault="00856CFF" w:rsidP="004D087A">
      <w:pPr>
        <w:pStyle w:val="SingleTxtG"/>
        <w:ind w:left="1701"/>
        <w:rPr>
          <w:lang w:val="en-GB" w:eastAsia="ar-SA"/>
        </w:rPr>
      </w:pPr>
      <w:r w:rsidRPr="00F62C78">
        <w:rPr>
          <w:lang w:val="en-GB" w:eastAsia="ar-SA"/>
        </w:rPr>
        <w:t xml:space="preserve">In exceptional cases, </w:t>
      </w:r>
      <w:r w:rsidR="00FA774B" w:rsidRPr="00F62C78">
        <w:rPr>
          <w:lang w:val="en-GB" w:eastAsia="ar-SA"/>
        </w:rPr>
        <w:t xml:space="preserve">the Executive Branch may authorize a reduction in </w:t>
      </w:r>
      <w:r w:rsidRPr="00F62C78">
        <w:rPr>
          <w:lang w:val="en-GB" w:eastAsia="ar-SA"/>
        </w:rPr>
        <w:t xml:space="preserve">this percentage in light of the special characteristics of the </w:t>
      </w:r>
      <w:r w:rsidR="00FA774B" w:rsidRPr="00F62C78">
        <w:rPr>
          <w:lang w:val="en-GB" w:eastAsia="ar-SA"/>
        </w:rPr>
        <w:t>activity to be undertaken and for reasons of general interest</w:t>
      </w:r>
      <w:r w:rsidR="00321F02" w:rsidRPr="00F62C78">
        <w:rPr>
          <w:lang w:val="en-GB" w:eastAsia="ar-SA"/>
        </w:rPr>
        <w:t>.”</w:t>
      </w:r>
    </w:p>
    <w:p w:rsidR="00321F02" w:rsidRPr="00F62C78" w:rsidRDefault="0046656F" w:rsidP="00041084">
      <w:pPr>
        <w:pStyle w:val="SingleTxtG"/>
        <w:rPr>
          <w:lang w:val="en-GB" w:eastAsia="ar-SA"/>
        </w:rPr>
      </w:pPr>
      <w:r w:rsidRPr="00F62C78">
        <w:rPr>
          <w:lang w:val="en-GB" w:eastAsia="ar-SA"/>
        </w:rPr>
        <w:t>45</w:t>
      </w:r>
      <w:r w:rsidR="001C7D25" w:rsidRPr="00F62C78">
        <w:rPr>
          <w:lang w:val="en-GB" w:eastAsia="ar-SA"/>
        </w:rPr>
        <w:t>3</w:t>
      </w:r>
      <w:r w:rsidR="004D087A" w:rsidRPr="00F62C78">
        <w:rPr>
          <w:lang w:val="en-GB" w:eastAsia="ar-SA"/>
        </w:rPr>
        <w:t>.</w:t>
      </w:r>
      <w:r w:rsidR="004D087A" w:rsidRPr="00F62C78">
        <w:rPr>
          <w:lang w:val="en-GB" w:eastAsia="ar-SA"/>
        </w:rPr>
        <w:tab/>
      </w:r>
      <w:r w:rsidR="00FA774B" w:rsidRPr="00F62C78">
        <w:rPr>
          <w:lang w:val="en-GB" w:eastAsia="ar-SA"/>
        </w:rPr>
        <w:t xml:space="preserve">According to information provided by the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w:t>
      </w:r>
      <w:r w:rsidR="003F3BAC" w:rsidRPr="00F62C78">
        <w:rPr>
          <w:lang w:val="en-GB" w:eastAsia="ar-SA"/>
        </w:rPr>
        <w:t>when a company decide</w:t>
      </w:r>
      <w:r w:rsidR="00240F92" w:rsidRPr="00F62C78">
        <w:rPr>
          <w:lang w:val="en-GB" w:eastAsia="ar-SA"/>
        </w:rPr>
        <w:t>s</w:t>
      </w:r>
      <w:r w:rsidR="003F3BAC" w:rsidRPr="00F62C78">
        <w:rPr>
          <w:lang w:val="en-GB" w:eastAsia="ar-SA"/>
        </w:rPr>
        <w:t xml:space="preserve"> to recruit </w:t>
      </w:r>
      <w:r w:rsidR="00321F02" w:rsidRPr="00F62C78">
        <w:rPr>
          <w:lang w:val="en-GB" w:eastAsia="ar-SA"/>
        </w:rPr>
        <w:t xml:space="preserve">migrants, </w:t>
      </w:r>
      <w:r w:rsidR="003F3BAC" w:rsidRPr="00F62C78">
        <w:rPr>
          <w:lang w:val="en-GB" w:eastAsia="ar-SA"/>
        </w:rPr>
        <w:t xml:space="preserve">the first step in the procedure is to obtain the provisional identity document issued by the </w:t>
      </w:r>
      <w:r w:rsidR="000E3ADC" w:rsidRPr="00F62C78">
        <w:rPr>
          <w:lang w:val="en-GB" w:eastAsia="ar-SA"/>
        </w:rPr>
        <w:t>National Migration Directorate</w:t>
      </w:r>
      <w:r w:rsidR="00321F02" w:rsidRPr="00F62C78">
        <w:rPr>
          <w:lang w:val="en-GB" w:eastAsia="ar-SA"/>
        </w:rPr>
        <w:t xml:space="preserve">. </w:t>
      </w:r>
      <w:r w:rsidR="003F3BAC" w:rsidRPr="00F62C78">
        <w:rPr>
          <w:lang w:val="en-GB" w:eastAsia="ar-SA"/>
        </w:rPr>
        <w:t xml:space="preserve">The next step </w:t>
      </w:r>
      <w:r w:rsidR="00240F92" w:rsidRPr="00F62C78">
        <w:rPr>
          <w:lang w:val="en-GB" w:eastAsia="ar-SA"/>
        </w:rPr>
        <w:t>involves registration with the</w:t>
      </w:r>
      <w:r w:rsidR="00321F02" w:rsidRPr="00F62C78">
        <w:rPr>
          <w:lang w:val="en-GB" w:eastAsia="ar-SA"/>
        </w:rPr>
        <w:t xml:space="preserve"> </w:t>
      </w:r>
      <w:r w:rsidR="00240F92" w:rsidRPr="00F62C78">
        <w:rPr>
          <w:lang w:val="en-GB" w:eastAsia="ar-SA"/>
        </w:rPr>
        <w:t>Social Insurance Bank with a view to ensuring that the migrant has access to various benefits.</w:t>
      </w:r>
    </w:p>
    <w:p w:rsidR="00321F02" w:rsidRPr="00F62C78" w:rsidRDefault="0046656F" w:rsidP="00041084">
      <w:pPr>
        <w:pStyle w:val="SingleTxtG"/>
        <w:rPr>
          <w:lang w:val="en-GB" w:eastAsia="ar-SA"/>
        </w:rPr>
      </w:pPr>
      <w:r w:rsidRPr="00F62C78">
        <w:rPr>
          <w:lang w:val="en-GB" w:eastAsia="ar-SA"/>
        </w:rPr>
        <w:t>45</w:t>
      </w:r>
      <w:r w:rsidR="001C7D25" w:rsidRPr="00F62C78">
        <w:rPr>
          <w:lang w:val="en-GB" w:eastAsia="ar-SA"/>
        </w:rPr>
        <w:t>4</w:t>
      </w:r>
      <w:r w:rsidR="004D087A" w:rsidRPr="00F62C78">
        <w:rPr>
          <w:lang w:val="en-GB" w:eastAsia="ar-SA"/>
        </w:rPr>
        <w:t>.</w:t>
      </w:r>
      <w:r w:rsidR="004D087A" w:rsidRPr="00F62C78">
        <w:rPr>
          <w:lang w:val="en-GB" w:eastAsia="ar-SA"/>
        </w:rPr>
        <w:tab/>
      </w:r>
      <w:r w:rsidR="00240F92" w:rsidRPr="00F62C78">
        <w:rPr>
          <w:lang w:val="en-GB" w:eastAsia="ar-SA"/>
        </w:rPr>
        <w:t>Where the migrant’s salary and other allowances are to be paid by his or her country of origin or residence</w:t>
      </w:r>
      <w:r w:rsidR="00321F02" w:rsidRPr="00F62C78">
        <w:rPr>
          <w:lang w:val="en-GB" w:eastAsia="ar-SA"/>
        </w:rPr>
        <w:t xml:space="preserve">, </w:t>
      </w:r>
      <w:r w:rsidR="00240F92" w:rsidRPr="00F62C78">
        <w:rPr>
          <w:lang w:val="en-GB" w:eastAsia="ar-SA"/>
        </w:rPr>
        <w:t xml:space="preserve">this arrangement should be </w:t>
      </w:r>
      <w:r w:rsidR="00E54A04" w:rsidRPr="00F62C78">
        <w:rPr>
          <w:lang w:val="en-GB" w:eastAsia="ar-SA"/>
        </w:rPr>
        <w:t>envisaged in</w:t>
      </w:r>
      <w:r w:rsidR="00240F92" w:rsidRPr="00F62C78">
        <w:rPr>
          <w:lang w:val="en-GB" w:eastAsia="ar-SA"/>
        </w:rPr>
        <w:t xml:space="preserve"> the</w:t>
      </w:r>
      <w:r w:rsidR="00321F02" w:rsidRPr="00F62C78">
        <w:rPr>
          <w:lang w:val="en-GB" w:eastAsia="ar-SA"/>
        </w:rPr>
        <w:t xml:space="preserve"> </w:t>
      </w:r>
      <w:r w:rsidR="00240F92" w:rsidRPr="00F62C78">
        <w:rPr>
          <w:lang w:val="en-GB" w:eastAsia="ar-SA"/>
        </w:rPr>
        <w:t>social security agreement</w:t>
      </w:r>
      <w:r w:rsidR="00321F02" w:rsidRPr="00F62C78">
        <w:rPr>
          <w:lang w:val="en-GB" w:eastAsia="ar-SA"/>
        </w:rPr>
        <w:t xml:space="preserve"> </w:t>
      </w:r>
      <w:r w:rsidR="00240F92" w:rsidRPr="00F62C78">
        <w:rPr>
          <w:lang w:val="en-GB" w:eastAsia="ar-SA"/>
        </w:rPr>
        <w:t>between</w:t>
      </w:r>
      <w:r w:rsidR="00321F02" w:rsidRPr="00F62C78">
        <w:rPr>
          <w:lang w:val="en-GB" w:eastAsia="ar-SA"/>
        </w:rPr>
        <w:t xml:space="preserve"> Uruguay</w:t>
      </w:r>
      <w:r w:rsidR="00FB3442" w:rsidRPr="00F62C78">
        <w:rPr>
          <w:lang w:val="en-GB" w:eastAsia="ar-SA"/>
        </w:rPr>
        <w:t xml:space="preserve"> and </w:t>
      </w:r>
      <w:r w:rsidR="00240F92" w:rsidRPr="00F62C78">
        <w:rPr>
          <w:lang w:val="en-GB" w:eastAsia="ar-SA"/>
        </w:rPr>
        <w:t xml:space="preserve">the country concerned in each case. </w:t>
      </w:r>
    </w:p>
    <w:p w:rsidR="00321F02" w:rsidRPr="00F62C78" w:rsidRDefault="0046656F" w:rsidP="00041084">
      <w:pPr>
        <w:pStyle w:val="SingleTxtG"/>
        <w:rPr>
          <w:lang w:val="en-GB" w:eastAsia="ar-SA"/>
        </w:rPr>
      </w:pPr>
      <w:r w:rsidRPr="00F62C78">
        <w:rPr>
          <w:lang w:val="en-GB" w:eastAsia="ar-SA"/>
        </w:rPr>
        <w:t>45</w:t>
      </w:r>
      <w:r w:rsidR="001C7D25" w:rsidRPr="00F62C78">
        <w:rPr>
          <w:lang w:val="en-GB" w:eastAsia="ar-SA"/>
        </w:rPr>
        <w:t>5</w:t>
      </w:r>
      <w:r w:rsidR="004D087A" w:rsidRPr="00F62C78">
        <w:rPr>
          <w:lang w:val="en-GB" w:eastAsia="ar-SA"/>
        </w:rPr>
        <w:t>.</w:t>
      </w:r>
      <w:r w:rsidR="004D087A" w:rsidRPr="00F62C78">
        <w:rPr>
          <w:lang w:val="en-GB" w:eastAsia="ar-SA"/>
        </w:rPr>
        <w:tab/>
      </w:r>
      <w:r w:rsidR="00E54A04" w:rsidRPr="00F62C78">
        <w:rPr>
          <w:lang w:val="en-GB" w:eastAsia="ar-SA"/>
        </w:rPr>
        <w:t>Lastly</w:t>
      </w:r>
      <w:r w:rsidR="00321F02" w:rsidRPr="00F62C78">
        <w:rPr>
          <w:lang w:val="en-GB" w:eastAsia="ar-SA"/>
        </w:rPr>
        <w:t xml:space="preserve">, </w:t>
      </w:r>
      <w:r w:rsidR="00E54A04" w:rsidRPr="00F62C78">
        <w:rPr>
          <w:lang w:val="en-GB" w:eastAsia="ar-SA"/>
        </w:rPr>
        <w:t>it should be noted that responsibility for monitoring effective compliance with the regulations in force lies with the</w:t>
      </w:r>
      <w:r w:rsidR="00321F02" w:rsidRPr="00F62C78">
        <w:rPr>
          <w:lang w:val="en-GB" w:eastAsia="ar-SA"/>
        </w:rPr>
        <w:t xml:space="preserve"> </w:t>
      </w:r>
      <w:r w:rsidR="00E54A04" w:rsidRPr="00F62C78">
        <w:rPr>
          <w:lang w:val="en-GB" w:eastAsia="ar-SA"/>
        </w:rPr>
        <w:t>Inspectorate-General of Labour and Social Security of the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w:t>
      </w:r>
    </w:p>
    <w:p w:rsidR="00321F02" w:rsidRPr="00F62C78" w:rsidRDefault="00444343" w:rsidP="009069D2">
      <w:pPr>
        <w:pStyle w:val="H23G"/>
        <w:rPr>
          <w:i/>
          <w:lang w:val="en-GB" w:eastAsia="ar-SA"/>
        </w:rPr>
      </w:pPr>
      <w:r w:rsidRPr="00F62C78">
        <w:rPr>
          <w:lang w:val="en-GB" w:eastAsia="ar-SA"/>
        </w:rPr>
        <w:tab/>
      </w:r>
      <w:r w:rsidRPr="00F62C78">
        <w:rPr>
          <w:lang w:val="en-GB" w:eastAsia="ar-SA"/>
        </w:rPr>
        <w:tab/>
      </w:r>
      <w:r w:rsidR="0003757B" w:rsidRPr="00F62C78">
        <w:rPr>
          <w:lang w:val="en-GB" w:eastAsia="ar-SA"/>
        </w:rPr>
        <w:t>Article</w:t>
      </w:r>
      <w:r w:rsidR="00321F02" w:rsidRPr="00F62C78">
        <w:rPr>
          <w:lang w:val="en-GB" w:eastAsia="ar-SA"/>
        </w:rPr>
        <w:t xml:space="preserve"> 67</w:t>
      </w:r>
      <w:r w:rsidR="00F62C78">
        <w:rPr>
          <w:lang w:val="en-GB" w:eastAsia="ar-SA"/>
        </w:rPr>
        <w:br/>
      </w:r>
      <w:r w:rsidR="009069D2" w:rsidRPr="00F62C78">
        <w:rPr>
          <w:lang w:val="en-GB" w:eastAsia="ar-SA"/>
        </w:rPr>
        <w:t>Measures regarding the orderly return of migrant workers and members of their families to the State of origin, their resettlement and cultural reintegration</w:t>
      </w:r>
      <w:r w:rsidR="00321F02" w:rsidRPr="00F62C78">
        <w:rPr>
          <w:i/>
          <w:lang w:val="en-GB" w:eastAsia="ar-SA"/>
        </w:rPr>
        <w:t xml:space="preserve"> </w:t>
      </w:r>
    </w:p>
    <w:p w:rsidR="00321F02" w:rsidRPr="00F62C78" w:rsidRDefault="0046656F" w:rsidP="00041084">
      <w:pPr>
        <w:pStyle w:val="SingleTxtG"/>
        <w:rPr>
          <w:lang w:val="en-GB" w:eastAsia="ar-SA"/>
        </w:rPr>
      </w:pPr>
      <w:r w:rsidRPr="00F62C78">
        <w:rPr>
          <w:lang w:val="en-GB" w:eastAsia="ar-SA"/>
        </w:rPr>
        <w:t>45</w:t>
      </w:r>
      <w:r w:rsidR="001C7D25" w:rsidRPr="00F62C78">
        <w:rPr>
          <w:lang w:val="en-GB" w:eastAsia="ar-SA"/>
        </w:rPr>
        <w:t>6</w:t>
      </w:r>
      <w:r w:rsidR="004D087A" w:rsidRPr="00F62C78">
        <w:rPr>
          <w:lang w:val="en-GB" w:eastAsia="ar-SA"/>
        </w:rPr>
        <w:t>.</w:t>
      </w:r>
      <w:r w:rsidR="004D087A" w:rsidRPr="00F62C78">
        <w:rPr>
          <w:lang w:val="en-GB" w:eastAsia="ar-SA"/>
        </w:rPr>
        <w:tab/>
      </w:r>
      <w:r w:rsidR="009069D2" w:rsidRPr="00F62C78">
        <w:rPr>
          <w:lang w:val="en-GB" w:eastAsia="ar-SA"/>
        </w:rPr>
        <w:t xml:space="preserve">The </w:t>
      </w:r>
      <w:r w:rsidR="007912F1" w:rsidRPr="00F62C78">
        <w:rPr>
          <w:lang w:val="en-GB" w:eastAsia="ar-SA"/>
        </w:rPr>
        <w:t>Uruguayan</w:t>
      </w:r>
      <w:r w:rsidR="00321F02" w:rsidRPr="00F62C78">
        <w:rPr>
          <w:lang w:val="en-GB" w:eastAsia="ar-SA"/>
        </w:rPr>
        <w:t xml:space="preserve"> </w:t>
      </w:r>
      <w:r w:rsidR="009069D2" w:rsidRPr="00F62C78">
        <w:rPr>
          <w:lang w:val="en-GB" w:eastAsia="ar-SA"/>
        </w:rPr>
        <w:t xml:space="preserve">State </w:t>
      </w:r>
      <w:r w:rsidR="00956368" w:rsidRPr="00F62C78">
        <w:rPr>
          <w:lang w:val="en-GB" w:eastAsia="ar-SA"/>
        </w:rPr>
        <w:t>recognizes migration as a human right</w:t>
      </w:r>
      <w:r w:rsidR="00321F02" w:rsidRPr="00F62C78">
        <w:rPr>
          <w:lang w:val="en-GB" w:eastAsia="ar-SA"/>
        </w:rPr>
        <w:t xml:space="preserve">. </w:t>
      </w:r>
      <w:r w:rsidR="00025EB3" w:rsidRPr="00F62C78">
        <w:rPr>
          <w:lang w:val="en-GB" w:eastAsia="ar-SA"/>
        </w:rPr>
        <w:t>Hence, t</w:t>
      </w:r>
      <w:r w:rsidR="00956368" w:rsidRPr="00F62C78">
        <w:rPr>
          <w:lang w:val="en-GB" w:eastAsia="ar-SA"/>
        </w:rPr>
        <w:t xml:space="preserve">he return of nationals </w:t>
      </w:r>
      <w:r w:rsidR="00025EB3" w:rsidRPr="00F62C78">
        <w:rPr>
          <w:lang w:val="en-GB" w:eastAsia="ar-SA"/>
        </w:rPr>
        <w:t xml:space="preserve">constitutes a right enjoyed by all </w:t>
      </w:r>
      <w:r w:rsidR="00321F02" w:rsidRPr="00F62C78">
        <w:rPr>
          <w:lang w:val="en-GB" w:eastAsia="ar-SA"/>
        </w:rPr>
        <w:t xml:space="preserve">compatriots </w:t>
      </w:r>
      <w:r w:rsidR="00025EB3" w:rsidRPr="00F62C78">
        <w:rPr>
          <w:lang w:val="en-GB" w:eastAsia="ar-SA"/>
        </w:rPr>
        <w:t>who are abroad</w:t>
      </w:r>
      <w:r w:rsidR="00321F02" w:rsidRPr="00F62C78">
        <w:rPr>
          <w:lang w:val="en-GB" w:eastAsia="ar-SA"/>
        </w:rPr>
        <w:t xml:space="preserve">. </w:t>
      </w:r>
    </w:p>
    <w:p w:rsidR="00321F02" w:rsidRPr="00F62C78" w:rsidRDefault="0046656F" w:rsidP="00300A47">
      <w:pPr>
        <w:pStyle w:val="SingleTxtG"/>
        <w:keepNext/>
        <w:rPr>
          <w:lang w:val="en-GB" w:eastAsia="ar-SA"/>
        </w:rPr>
      </w:pPr>
      <w:r w:rsidRPr="00F62C78">
        <w:rPr>
          <w:lang w:val="en-GB" w:eastAsia="ar-SA"/>
        </w:rPr>
        <w:t>45</w:t>
      </w:r>
      <w:r w:rsidR="001C7D25" w:rsidRPr="00F62C78">
        <w:rPr>
          <w:lang w:val="en-GB" w:eastAsia="ar-SA"/>
        </w:rPr>
        <w:t>7</w:t>
      </w:r>
      <w:r w:rsidR="007D727B" w:rsidRPr="00F62C78">
        <w:rPr>
          <w:lang w:val="en-GB" w:eastAsia="ar-SA"/>
        </w:rPr>
        <w:t>.</w:t>
      </w:r>
      <w:r w:rsidR="007D727B" w:rsidRPr="00F62C78">
        <w:rPr>
          <w:lang w:val="en-GB" w:eastAsia="ar-SA"/>
        </w:rPr>
        <w:tab/>
      </w:r>
      <w:r w:rsidR="00025EB3" w:rsidRPr="00F62C78">
        <w:rPr>
          <w:lang w:val="en-GB" w:eastAsia="ar-SA"/>
        </w:rPr>
        <w:t>A number of measures have been adopted with a view to meeting the needs of compatriots who wish to return or are in the process of returning; the following may be mentioned by way of example</w:t>
      </w:r>
      <w:r w:rsidR="00321F02" w:rsidRPr="00F62C78">
        <w:rPr>
          <w:lang w:val="en-GB" w:eastAsia="ar-SA"/>
        </w:rPr>
        <w:t xml:space="preserve">: </w:t>
      </w:r>
    </w:p>
    <w:p w:rsidR="00321F02" w:rsidRPr="00F62C78" w:rsidRDefault="00300A47" w:rsidP="00300A47">
      <w:pPr>
        <w:pStyle w:val="SingleTxtG"/>
        <w:rPr>
          <w:lang w:val="en-GB" w:eastAsia="ar-SA"/>
        </w:rPr>
      </w:pPr>
      <w:r>
        <w:rPr>
          <w:lang w:val="en-GB" w:eastAsia="ar-SA"/>
        </w:rPr>
        <w:tab/>
      </w:r>
      <w:r w:rsidR="00E54A04" w:rsidRPr="00F62C78">
        <w:rPr>
          <w:lang w:val="en-GB" w:eastAsia="ar-SA"/>
        </w:rPr>
        <w:t>(</w:t>
      </w:r>
      <w:r w:rsidR="007D727B" w:rsidRPr="00F62C78">
        <w:rPr>
          <w:lang w:val="en-GB" w:eastAsia="ar-SA"/>
        </w:rPr>
        <w:t>a)</w:t>
      </w:r>
      <w:r w:rsidR="007D727B" w:rsidRPr="00F62C78">
        <w:rPr>
          <w:lang w:val="en-GB" w:eastAsia="ar-SA"/>
        </w:rPr>
        <w:tab/>
      </w:r>
      <w:r w:rsidR="00492788" w:rsidRPr="00F62C78">
        <w:rPr>
          <w:lang w:val="en-GB" w:eastAsia="ar-SA"/>
        </w:rPr>
        <w:t>The import of ho</w:t>
      </w:r>
      <w:r w:rsidR="00025EB3" w:rsidRPr="00F62C78">
        <w:rPr>
          <w:lang w:val="en-GB" w:eastAsia="ar-SA"/>
        </w:rPr>
        <w:t xml:space="preserve">usehold goods, tools, machinery and one vehicle per person </w:t>
      </w:r>
      <w:r w:rsidR="00492788" w:rsidRPr="00F62C78">
        <w:rPr>
          <w:lang w:val="en-GB" w:eastAsia="ar-SA"/>
        </w:rPr>
        <w:t xml:space="preserve">is free of all exchange formalities </w:t>
      </w:r>
      <w:r w:rsidR="00FB3442" w:rsidRPr="00F62C78">
        <w:rPr>
          <w:lang w:val="en-GB" w:eastAsia="ar-SA"/>
        </w:rPr>
        <w:t xml:space="preserve">and </w:t>
      </w:r>
      <w:r w:rsidR="00321F02" w:rsidRPr="00F62C78">
        <w:rPr>
          <w:lang w:val="en-GB" w:eastAsia="ar-SA"/>
        </w:rPr>
        <w:t>exe</w:t>
      </w:r>
      <w:r w:rsidR="00492788" w:rsidRPr="00F62C78">
        <w:rPr>
          <w:lang w:val="en-GB" w:eastAsia="ar-SA"/>
        </w:rPr>
        <w:t>mpt from all customs duties, taxes or related charges;</w:t>
      </w:r>
    </w:p>
    <w:p w:rsidR="00321F02" w:rsidRPr="00F62C78" w:rsidRDefault="00300A47" w:rsidP="00300A47">
      <w:pPr>
        <w:pStyle w:val="SingleTxtG"/>
        <w:rPr>
          <w:lang w:val="en-GB" w:eastAsia="ar-SA"/>
        </w:rPr>
      </w:pPr>
      <w:r>
        <w:rPr>
          <w:lang w:val="en-GB" w:eastAsia="ar-SA"/>
        </w:rPr>
        <w:tab/>
      </w:r>
      <w:r w:rsidR="00E54A04" w:rsidRPr="00F62C78">
        <w:rPr>
          <w:lang w:val="en-GB" w:eastAsia="ar-SA"/>
        </w:rPr>
        <w:t>(</w:t>
      </w:r>
      <w:r w:rsidR="007D727B" w:rsidRPr="00F62C78">
        <w:rPr>
          <w:lang w:val="en-GB" w:eastAsia="ar-SA"/>
        </w:rPr>
        <w:t>b)</w:t>
      </w:r>
      <w:r w:rsidR="007D727B" w:rsidRPr="00F62C78">
        <w:rPr>
          <w:lang w:val="en-GB" w:eastAsia="ar-SA"/>
        </w:rPr>
        <w:tab/>
      </w:r>
      <w:r w:rsidR="000C75E9" w:rsidRPr="00F62C78">
        <w:rPr>
          <w:lang w:val="en-GB" w:eastAsia="ar-SA"/>
        </w:rPr>
        <w:t xml:space="preserve">Establishment of the Return and Welcome Office within the </w:t>
      </w:r>
      <w:r w:rsidR="005E57BC" w:rsidRPr="00F62C78">
        <w:rPr>
          <w:lang w:val="en-GB" w:eastAsia="ar-SA"/>
        </w:rPr>
        <w:t>Directorate-General for Consular Affairs and Liaison</w:t>
      </w:r>
      <w:r w:rsidR="00321F02" w:rsidRPr="00F62C78">
        <w:rPr>
          <w:lang w:val="en-GB" w:eastAsia="ar-SA"/>
        </w:rPr>
        <w:t xml:space="preserve">, </w:t>
      </w:r>
      <w:r w:rsidR="000C75E9" w:rsidRPr="00F62C78">
        <w:rPr>
          <w:lang w:val="en-GB" w:eastAsia="ar-SA"/>
        </w:rPr>
        <w:t xml:space="preserve">which is responsible for compiling, processing and disseminating all information of relevance to the return of </w:t>
      </w:r>
      <w:r w:rsidR="00FB4966" w:rsidRPr="00F62C78">
        <w:rPr>
          <w:lang w:val="en-GB" w:eastAsia="ar-SA"/>
        </w:rPr>
        <w:t>Uruguayans</w:t>
      </w:r>
      <w:r w:rsidR="00321F02" w:rsidRPr="00F62C78">
        <w:rPr>
          <w:lang w:val="en-GB" w:eastAsia="ar-SA"/>
        </w:rPr>
        <w:t xml:space="preserve"> </w:t>
      </w:r>
      <w:r w:rsidR="000C75E9" w:rsidRPr="00F62C78">
        <w:rPr>
          <w:lang w:val="en-GB" w:eastAsia="ar-SA"/>
        </w:rPr>
        <w:t>living abroad and for foreign citizens who wish to settle in the country</w:t>
      </w:r>
      <w:r w:rsidR="00F87207" w:rsidRPr="00F62C78">
        <w:rPr>
          <w:lang w:val="en-GB" w:eastAsia="ar-SA"/>
        </w:rPr>
        <w:t>;</w:t>
      </w:r>
    </w:p>
    <w:p w:rsidR="007D727B" w:rsidRPr="00F62C78" w:rsidRDefault="00300A47" w:rsidP="00300A47">
      <w:pPr>
        <w:pStyle w:val="SingleTxtG"/>
        <w:keepNext/>
        <w:rPr>
          <w:lang w:val="en-GB" w:eastAsia="ar-SA"/>
        </w:rPr>
      </w:pPr>
      <w:r>
        <w:rPr>
          <w:lang w:val="en-GB" w:eastAsia="ar-SA"/>
        </w:rPr>
        <w:tab/>
      </w:r>
      <w:r w:rsidR="00E54A04" w:rsidRPr="00F62C78">
        <w:rPr>
          <w:lang w:val="en-GB" w:eastAsia="ar-SA"/>
        </w:rPr>
        <w:t>(</w:t>
      </w:r>
      <w:r w:rsidR="007D727B" w:rsidRPr="00F62C78">
        <w:rPr>
          <w:lang w:val="en-GB" w:eastAsia="ar-SA"/>
        </w:rPr>
        <w:t>c)</w:t>
      </w:r>
      <w:r w:rsidR="007D727B" w:rsidRPr="00F62C78">
        <w:rPr>
          <w:lang w:val="en-GB" w:eastAsia="ar-SA"/>
        </w:rPr>
        <w:tab/>
      </w:r>
      <w:r w:rsidR="00922705" w:rsidRPr="00F62C78">
        <w:rPr>
          <w:lang w:val="en-GB" w:eastAsia="ar-SA"/>
        </w:rPr>
        <w:t>Establishment in the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w:t>
      </w:r>
      <w:r w:rsidR="00922705" w:rsidRPr="00F62C78">
        <w:rPr>
          <w:lang w:val="en-GB" w:eastAsia="ar-SA"/>
        </w:rPr>
        <w:t>of the Returnee Coordination Unit with the following terms of reference</w:t>
      </w:r>
      <w:r w:rsidR="00321F02" w:rsidRPr="00F62C78">
        <w:rPr>
          <w:lang w:val="en-GB" w:eastAsia="ar-SA"/>
        </w:rPr>
        <w:t xml:space="preserve">: </w:t>
      </w:r>
    </w:p>
    <w:p w:rsidR="007D727B" w:rsidRPr="00F62C78" w:rsidRDefault="00300A47" w:rsidP="00300A47">
      <w:pPr>
        <w:pStyle w:val="SingleTxtG"/>
        <w:ind w:left="1701" w:hanging="567"/>
        <w:rPr>
          <w:lang w:val="en-GB" w:eastAsia="ar-SA"/>
        </w:rPr>
      </w:pPr>
      <w:r>
        <w:rPr>
          <w:lang w:val="en-GB" w:eastAsia="ar-SA"/>
        </w:rPr>
        <w:tab/>
      </w:r>
      <w:r w:rsidR="00E54A04" w:rsidRPr="00F62C78">
        <w:rPr>
          <w:lang w:val="en-GB" w:eastAsia="ar-SA"/>
        </w:rPr>
        <w:t>(</w:t>
      </w:r>
      <w:r w:rsidR="007D727B" w:rsidRPr="00F62C78">
        <w:rPr>
          <w:lang w:val="en-GB" w:eastAsia="ar-SA"/>
        </w:rPr>
        <w:t>i</w:t>
      </w:r>
      <w:r w:rsidR="00321F02" w:rsidRPr="00F62C78">
        <w:rPr>
          <w:lang w:val="en-GB" w:eastAsia="ar-SA"/>
        </w:rPr>
        <w:t>)</w:t>
      </w:r>
      <w:r w:rsidR="007D727B" w:rsidRPr="00F62C78">
        <w:rPr>
          <w:lang w:val="en-GB" w:eastAsia="ar-SA"/>
        </w:rPr>
        <w:tab/>
      </w:r>
      <w:r w:rsidR="00321F02" w:rsidRPr="00F62C78">
        <w:rPr>
          <w:lang w:val="en-GB" w:eastAsia="ar-SA"/>
        </w:rPr>
        <w:t>Plan</w:t>
      </w:r>
      <w:r w:rsidR="00922705" w:rsidRPr="00F62C78">
        <w:rPr>
          <w:lang w:val="en-GB" w:eastAsia="ar-SA"/>
        </w:rPr>
        <w:t>ning, implementing and evaluating measures designed to facilitate the employment and social integration of</w:t>
      </w:r>
      <w:r w:rsidR="00321F02" w:rsidRPr="00F62C78">
        <w:rPr>
          <w:lang w:val="en-GB" w:eastAsia="ar-SA"/>
        </w:rPr>
        <w:t xml:space="preserve"> </w:t>
      </w:r>
      <w:r w:rsidR="00FB4966" w:rsidRPr="00F62C78">
        <w:rPr>
          <w:lang w:val="en-GB" w:eastAsia="ar-SA"/>
        </w:rPr>
        <w:t>Uruguayans</w:t>
      </w:r>
      <w:r w:rsidR="00321F02" w:rsidRPr="00F62C78">
        <w:rPr>
          <w:lang w:val="en-GB" w:eastAsia="ar-SA"/>
        </w:rPr>
        <w:t xml:space="preserve"> </w:t>
      </w:r>
      <w:r w:rsidR="00922705" w:rsidRPr="00F62C78">
        <w:rPr>
          <w:lang w:val="en-GB" w:eastAsia="ar-SA"/>
        </w:rPr>
        <w:t>who return to the country;</w:t>
      </w:r>
    </w:p>
    <w:p w:rsidR="007D727B" w:rsidRPr="00F62C78" w:rsidRDefault="00300A47" w:rsidP="00300A47">
      <w:pPr>
        <w:pStyle w:val="SingleTxtG"/>
        <w:ind w:left="1701" w:hanging="567"/>
        <w:rPr>
          <w:lang w:val="en-GB" w:eastAsia="ar-SA"/>
        </w:rPr>
      </w:pPr>
      <w:r>
        <w:rPr>
          <w:lang w:val="en-GB" w:eastAsia="ar-SA"/>
        </w:rPr>
        <w:tab/>
      </w:r>
      <w:r w:rsidR="00E54A04" w:rsidRPr="00F62C78">
        <w:rPr>
          <w:lang w:val="en-GB" w:eastAsia="ar-SA"/>
        </w:rPr>
        <w:t>(</w:t>
      </w:r>
      <w:r w:rsidR="007D727B" w:rsidRPr="00F62C78">
        <w:rPr>
          <w:lang w:val="en-GB" w:eastAsia="ar-SA"/>
        </w:rPr>
        <w:t>ii</w:t>
      </w:r>
      <w:r w:rsidR="00321F02" w:rsidRPr="00F62C78">
        <w:rPr>
          <w:lang w:val="en-GB" w:eastAsia="ar-SA"/>
        </w:rPr>
        <w:t>)</w:t>
      </w:r>
      <w:r w:rsidR="007D727B" w:rsidRPr="00F62C78">
        <w:rPr>
          <w:lang w:val="en-GB" w:eastAsia="ar-SA"/>
        </w:rPr>
        <w:tab/>
      </w:r>
      <w:r w:rsidR="006254FA" w:rsidRPr="00F62C78">
        <w:rPr>
          <w:lang w:val="en-GB" w:eastAsia="ar-SA"/>
        </w:rPr>
        <w:t>Enlisting the assistance, through the Employment and Vocational Training Institute (I</w:t>
      </w:r>
      <w:r w:rsidR="00321F02" w:rsidRPr="00F62C78">
        <w:rPr>
          <w:lang w:val="en-GB" w:eastAsia="ar-SA"/>
        </w:rPr>
        <w:t>NEFOP</w:t>
      </w:r>
      <w:r w:rsidR="006254FA" w:rsidRPr="00F62C78">
        <w:rPr>
          <w:lang w:val="en-GB" w:eastAsia="ar-SA"/>
        </w:rPr>
        <w:t>),</w:t>
      </w:r>
      <w:r w:rsidR="00321F02" w:rsidRPr="00F62C78">
        <w:rPr>
          <w:lang w:val="en-GB" w:eastAsia="ar-SA"/>
        </w:rPr>
        <w:t xml:space="preserve"> </w:t>
      </w:r>
      <w:r w:rsidR="006254FA" w:rsidRPr="00F62C78">
        <w:rPr>
          <w:lang w:val="en-GB" w:eastAsia="ar-SA"/>
        </w:rPr>
        <w:t>of various public and private training entities in providing training facilities for the population in question</w:t>
      </w:r>
      <w:r w:rsidR="00321F02" w:rsidRPr="00F62C78">
        <w:rPr>
          <w:lang w:val="en-GB" w:eastAsia="ar-SA"/>
        </w:rPr>
        <w:t>;</w:t>
      </w:r>
    </w:p>
    <w:p w:rsidR="00321F02" w:rsidRPr="00F62C78" w:rsidRDefault="00300A47" w:rsidP="00300A47">
      <w:pPr>
        <w:pStyle w:val="SingleTxtG"/>
        <w:ind w:left="1701" w:hanging="567"/>
        <w:rPr>
          <w:lang w:val="en-GB" w:eastAsia="ar-SA"/>
        </w:rPr>
      </w:pPr>
      <w:r>
        <w:rPr>
          <w:lang w:val="en-GB" w:eastAsia="ar-SA"/>
        </w:rPr>
        <w:tab/>
      </w:r>
      <w:r w:rsidR="00E54A04" w:rsidRPr="00F62C78">
        <w:rPr>
          <w:lang w:val="en-GB" w:eastAsia="ar-SA"/>
        </w:rPr>
        <w:t>(</w:t>
      </w:r>
      <w:r w:rsidR="007D727B" w:rsidRPr="00F62C78">
        <w:rPr>
          <w:lang w:val="en-GB" w:eastAsia="ar-SA"/>
        </w:rPr>
        <w:t>iii</w:t>
      </w:r>
      <w:r w:rsidR="00321F02" w:rsidRPr="00F62C78">
        <w:rPr>
          <w:lang w:val="en-GB" w:eastAsia="ar-SA"/>
        </w:rPr>
        <w:t>)</w:t>
      </w:r>
      <w:r w:rsidR="007D727B" w:rsidRPr="00F62C78">
        <w:rPr>
          <w:lang w:val="en-GB" w:eastAsia="ar-SA"/>
        </w:rPr>
        <w:tab/>
      </w:r>
      <w:r w:rsidR="00321F02" w:rsidRPr="00F62C78">
        <w:rPr>
          <w:lang w:val="en-GB" w:eastAsia="ar-SA"/>
        </w:rPr>
        <w:t>Coordina</w:t>
      </w:r>
      <w:r w:rsidR="006254FA" w:rsidRPr="00F62C78">
        <w:rPr>
          <w:lang w:val="en-GB" w:eastAsia="ar-SA"/>
        </w:rPr>
        <w:t xml:space="preserve">ting with public employment centres </w:t>
      </w:r>
      <w:r w:rsidR="00FB3442" w:rsidRPr="00F62C78">
        <w:rPr>
          <w:lang w:val="en-GB" w:eastAsia="ar-SA"/>
        </w:rPr>
        <w:t xml:space="preserve">and </w:t>
      </w:r>
      <w:r w:rsidR="006254FA" w:rsidRPr="00F62C78">
        <w:rPr>
          <w:lang w:val="en-GB" w:eastAsia="ar-SA"/>
        </w:rPr>
        <w:t xml:space="preserve">the various </w:t>
      </w:r>
      <w:r w:rsidR="001F277D" w:rsidRPr="00F62C78">
        <w:rPr>
          <w:lang w:val="en-GB" w:eastAsia="ar-SA"/>
        </w:rPr>
        <w:t xml:space="preserve">services of the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w:t>
      </w:r>
      <w:r w:rsidR="001F277D" w:rsidRPr="00F62C78">
        <w:rPr>
          <w:lang w:val="en-GB" w:eastAsia="ar-SA"/>
        </w:rPr>
        <w:t>that deal with issues of migration, social security and vocational training</w:t>
      </w:r>
      <w:r w:rsidR="00321F02" w:rsidRPr="00F62C78">
        <w:rPr>
          <w:lang w:val="en-GB" w:eastAsia="ar-SA"/>
        </w:rPr>
        <w:t>.</w:t>
      </w:r>
    </w:p>
    <w:p w:rsidR="00321F02" w:rsidRPr="00F62C78" w:rsidRDefault="0046656F" w:rsidP="00041084">
      <w:pPr>
        <w:pStyle w:val="SingleTxtG"/>
        <w:rPr>
          <w:lang w:val="en-GB" w:eastAsia="ar-SA"/>
        </w:rPr>
      </w:pPr>
      <w:r w:rsidRPr="00F62C78">
        <w:rPr>
          <w:lang w:val="en-GB" w:eastAsia="ar-SA"/>
        </w:rPr>
        <w:t>45</w:t>
      </w:r>
      <w:r w:rsidR="001C7D25" w:rsidRPr="00F62C78">
        <w:rPr>
          <w:lang w:val="en-GB" w:eastAsia="ar-SA"/>
        </w:rPr>
        <w:t>8</w:t>
      </w:r>
      <w:r w:rsidR="007D727B" w:rsidRPr="00F62C78">
        <w:rPr>
          <w:lang w:val="en-GB" w:eastAsia="ar-SA"/>
        </w:rPr>
        <w:t>.</w:t>
      </w:r>
      <w:r w:rsidR="007D727B" w:rsidRPr="00F62C78">
        <w:rPr>
          <w:lang w:val="en-GB" w:eastAsia="ar-SA"/>
        </w:rPr>
        <w:tab/>
      </w:r>
      <w:r w:rsidR="001F277D" w:rsidRPr="00F62C78">
        <w:rPr>
          <w:lang w:val="en-GB" w:eastAsia="ar-SA"/>
        </w:rPr>
        <w:t xml:space="preserve">The </w:t>
      </w:r>
      <w:r w:rsidR="00FE3AAC" w:rsidRPr="00F62C78">
        <w:rPr>
          <w:lang w:val="en-GB" w:eastAsia="ar-SA"/>
        </w:rPr>
        <w:t>Ministry</w:t>
      </w:r>
      <w:r w:rsidR="00321F02" w:rsidRPr="00F62C78">
        <w:rPr>
          <w:lang w:val="en-GB" w:eastAsia="ar-SA"/>
        </w:rPr>
        <w:t xml:space="preserve"> </w:t>
      </w:r>
      <w:r w:rsidR="001F277D" w:rsidRPr="00F62C78">
        <w:rPr>
          <w:lang w:val="en-GB" w:eastAsia="ar-SA"/>
        </w:rPr>
        <w:t>of</w:t>
      </w:r>
      <w:r w:rsidR="00321F02" w:rsidRPr="00F62C78">
        <w:rPr>
          <w:lang w:val="en-GB" w:eastAsia="ar-SA"/>
        </w:rPr>
        <w:t xml:space="preserve"> </w:t>
      </w:r>
      <w:r w:rsidR="001F277D" w:rsidRPr="00F62C78">
        <w:rPr>
          <w:lang w:val="en-GB" w:eastAsia="ar-SA"/>
        </w:rPr>
        <w:t xml:space="preserve">Housing, Land Management and the Environment signed an agreement with the </w:t>
      </w:r>
      <w:r w:rsidR="005F6E87" w:rsidRPr="00F62C78">
        <w:rPr>
          <w:lang w:val="en-GB" w:eastAsia="ar-SA"/>
        </w:rPr>
        <w:t xml:space="preserve">Directorate-General for Consular Affairs and Liaison of the </w:t>
      </w:r>
      <w:r w:rsidR="00943EE8" w:rsidRPr="00F62C78">
        <w:rPr>
          <w:lang w:val="en-GB" w:eastAsia="ar-SA"/>
        </w:rPr>
        <w:t>Ministry of Foreign Affairs</w:t>
      </w:r>
      <w:r w:rsidR="001F277D" w:rsidRPr="00F62C78">
        <w:rPr>
          <w:lang w:val="en-GB" w:eastAsia="ar-SA"/>
        </w:rPr>
        <w:t>,</w:t>
      </w:r>
      <w:r w:rsidR="00321F02" w:rsidRPr="00F62C78">
        <w:rPr>
          <w:lang w:val="en-GB" w:eastAsia="ar-SA"/>
        </w:rPr>
        <w:t xml:space="preserve"> </w:t>
      </w:r>
      <w:r w:rsidR="009E44BB" w:rsidRPr="00F62C78">
        <w:rPr>
          <w:lang w:val="en-GB" w:eastAsia="ar-SA"/>
        </w:rPr>
        <w:t xml:space="preserve">pursuant to which </w:t>
      </w:r>
      <w:r w:rsidR="00321F02" w:rsidRPr="00F62C78">
        <w:rPr>
          <w:lang w:val="en-GB" w:eastAsia="ar-SA"/>
        </w:rPr>
        <w:t xml:space="preserve">compatriots </w:t>
      </w:r>
      <w:r w:rsidR="009E44BB" w:rsidRPr="00F62C78">
        <w:rPr>
          <w:lang w:val="en-GB" w:eastAsia="ar-SA"/>
        </w:rPr>
        <w:t>who return to the country with a</w:t>
      </w:r>
      <w:r w:rsidR="00321F02" w:rsidRPr="00F62C78">
        <w:rPr>
          <w:lang w:val="en-GB" w:eastAsia="ar-SA"/>
        </w:rPr>
        <w:t>n in</w:t>
      </w:r>
      <w:r w:rsidR="009E44BB" w:rsidRPr="00F62C78">
        <w:rPr>
          <w:lang w:val="en-GB" w:eastAsia="ar-SA"/>
        </w:rPr>
        <w:t>come or find work on their arrival have access to a rental guarantee</w:t>
      </w:r>
      <w:r w:rsidR="00321F02" w:rsidRPr="00F62C78">
        <w:rPr>
          <w:lang w:val="en-GB" w:eastAsia="ar-SA"/>
        </w:rPr>
        <w:t xml:space="preserve">. </w:t>
      </w:r>
      <w:r w:rsidR="009E44BB" w:rsidRPr="00F62C78">
        <w:rPr>
          <w:lang w:val="en-GB" w:eastAsia="ar-SA"/>
        </w:rPr>
        <w:t>In cases of vulnerability and/or financial hardship, a two-year rental subsidy may be granted</w:t>
      </w:r>
      <w:r w:rsidR="00321F02" w:rsidRPr="00F62C78">
        <w:rPr>
          <w:lang w:val="en-GB" w:eastAsia="ar-SA"/>
        </w:rPr>
        <w:t xml:space="preserve">. </w:t>
      </w:r>
    </w:p>
    <w:p w:rsidR="00321F02" w:rsidRPr="00F62C78" w:rsidRDefault="0046656F" w:rsidP="00041084">
      <w:pPr>
        <w:pStyle w:val="SingleTxtG"/>
        <w:rPr>
          <w:lang w:val="en-GB" w:eastAsia="ar-SA"/>
        </w:rPr>
      </w:pPr>
      <w:r w:rsidRPr="00F62C78">
        <w:rPr>
          <w:lang w:val="en-GB" w:eastAsia="ar-SA"/>
        </w:rPr>
        <w:t>45</w:t>
      </w:r>
      <w:r w:rsidR="001C7D25" w:rsidRPr="00F62C78">
        <w:rPr>
          <w:lang w:val="en-GB" w:eastAsia="ar-SA"/>
        </w:rPr>
        <w:t>9</w:t>
      </w:r>
      <w:r w:rsidR="007D727B" w:rsidRPr="00F62C78">
        <w:rPr>
          <w:lang w:val="en-GB" w:eastAsia="ar-SA"/>
        </w:rPr>
        <w:t>.</w:t>
      </w:r>
      <w:r w:rsidR="007D727B" w:rsidRPr="00F62C78">
        <w:rPr>
          <w:lang w:val="en-GB" w:eastAsia="ar-SA"/>
        </w:rPr>
        <w:tab/>
      </w:r>
      <w:r w:rsidR="00321F02" w:rsidRPr="00F62C78">
        <w:rPr>
          <w:lang w:val="en-GB" w:eastAsia="ar-SA"/>
        </w:rPr>
        <w:t>A</w:t>
      </w:r>
      <w:r w:rsidR="005F6E87" w:rsidRPr="00F62C78">
        <w:rPr>
          <w:lang w:val="en-GB" w:eastAsia="ar-SA"/>
        </w:rPr>
        <w:t>s an additional measure,</w:t>
      </w:r>
      <w:r w:rsidR="00321F02" w:rsidRPr="00F62C78">
        <w:rPr>
          <w:lang w:val="en-GB" w:eastAsia="ar-SA"/>
        </w:rPr>
        <w:t xml:space="preserve"> </w:t>
      </w:r>
      <w:r w:rsidR="00A9647C" w:rsidRPr="00F62C78">
        <w:rPr>
          <w:lang w:val="en-GB" w:eastAsia="ar-SA"/>
        </w:rPr>
        <w:t>an agreement was signed</w:t>
      </w:r>
      <w:r w:rsidR="00321F02" w:rsidRPr="00F62C78">
        <w:rPr>
          <w:lang w:val="en-GB" w:eastAsia="ar-SA"/>
        </w:rPr>
        <w:t xml:space="preserve"> </w:t>
      </w:r>
      <w:r w:rsidR="00A9647C" w:rsidRPr="00F62C78">
        <w:rPr>
          <w:lang w:val="en-GB" w:eastAsia="ar-SA"/>
        </w:rPr>
        <w:t xml:space="preserve">between the Directorate-General for Consular Affairs and Liaison of the </w:t>
      </w:r>
      <w:r w:rsidR="00943EE8" w:rsidRPr="00F62C78">
        <w:rPr>
          <w:lang w:val="en-GB" w:eastAsia="ar-SA"/>
        </w:rPr>
        <w:t>Ministry of Foreign Affairs</w:t>
      </w:r>
      <w:r w:rsidR="00321F02" w:rsidRPr="00F62C78">
        <w:rPr>
          <w:lang w:val="en-GB" w:eastAsia="ar-SA"/>
        </w:rPr>
        <w:t xml:space="preserve"> </w:t>
      </w:r>
      <w:r w:rsidR="00A9647C" w:rsidRPr="00F62C78">
        <w:rPr>
          <w:lang w:val="en-GB" w:eastAsia="ar-SA"/>
        </w:rPr>
        <w:t>and the</w:t>
      </w:r>
      <w:r w:rsidR="00321F02" w:rsidRPr="00F62C78">
        <w:rPr>
          <w:lang w:val="en-GB" w:eastAsia="ar-SA"/>
        </w:rPr>
        <w:t xml:space="preserve"> </w:t>
      </w:r>
      <w:r w:rsidR="00A9647C" w:rsidRPr="00F62C78">
        <w:rPr>
          <w:lang w:val="en-GB" w:eastAsia="ar-SA"/>
        </w:rPr>
        <w:t>Association of Private Promoters of Construction</w:t>
      </w:r>
      <w:r w:rsidR="00507F22" w:rsidRPr="00F62C78">
        <w:rPr>
          <w:lang w:val="en-GB" w:eastAsia="ar-SA"/>
        </w:rPr>
        <w:t>,</w:t>
      </w:r>
      <w:r w:rsidR="00A9647C" w:rsidRPr="00F62C78">
        <w:rPr>
          <w:lang w:val="en-GB" w:eastAsia="ar-SA"/>
        </w:rPr>
        <w:t xml:space="preserve"> pursuant to which the </w:t>
      </w:r>
      <w:r w:rsidR="00321F02" w:rsidRPr="00F62C78">
        <w:rPr>
          <w:lang w:val="en-GB" w:eastAsia="ar-SA"/>
        </w:rPr>
        <w:t>curr</w:t>
      </w:r>
      <w:r w:rsidR="00A9647C" w:rsidRPr="00F62C78">
        <w:rPr>
          <w:lang w:val="en-GB" w:eastAsia="ar-SA"/>
        </w:rPr>
        <w:t>i</w:t>
      </w:r>
      <w:r w:rsidR="00321F02" w:rsidRPr="00F62C78">
        <w:rPr>
          <w:lang w:val="en-GB" w:eastAsia="ar-SA"/>
        </w:rPr>
        <w:t>cul</w:t>
      </w:r>
      <w:r w:rsidR="00A9647C" w:rsidRPr="00F62C78">
        <w:rPr>
          <w:lang w:val="en-GB" w:eastAsia="ar-SA"/>
        </w:rPr>
        <w:t>a</w:t>
      </w:r>
      <w:r w:rsidR="00321F02" w:rsidRPr="00F62C78">
        <w:rPr>
          <w:lang w:val="en-GB" w:eastAsia="ar-SA"/>
        </w:rPr>
        <w:t xml:space="preserve"> vitae </w:t>
      </w:r>
      <w:r w:rsidR="00A9647C" w:rsidRPr="00F62C78">
        <w:rPr>
          <w:lang w:val="en-GB" w:eastAsia="ar-SA"/>
        </w:rPr>
        <w:t xml:space="preserve">of returning </w:t>
      </w:r>
      <w:r w:rsidR="00321F02" w:rsidRPr="00F62C78">
        <w:rPr>
          <w:lang w:val="en-GB" w:eastAsia="ar-SA"/>
        </w:rPr>
        <w:t xml:space="preserve">compatriots </w:t>
      </w:r>
      <w:r w:rsidR="00A9647C" w:rsidRPr="00F62C78">
        <w:rPr>
          <w:lang w:val="en-GB" w:eastAsia="ar-SA"/>
        </w:rPr>
        <w:t xml:space="preserve">can be </w:t>
      </w:r>
      <w:r w:rsidR="005F6E87" w:rsidRPr="00F62C78">
        <w:rPr>
          <w:lang w:val="en-GB" w:eastAsia="ar-SA"/>
        </w:rPr>
        <w:t>forwarded</w:t>
      </w:r>
      <w:r w:rsidR="00A9647C" w:rsidRPr="00F62C78">
        <w:rPr>
          <w:lang w:val="en-GB" w:eastAsia="ar-SA"/>
        </w:rPr>
        <w:t xml:space="preserve"> for consideration </w:t>
      </w:r>
      <w:r w:rsidR="005F6E87" w:rsidRPr="00F62C78">
        <w:rPr>
          <w:lang w:val="en-GB" w:eastAsia="ar-SA"/>
        </w:rPr>
        <w:t>to</w:t>
      </w:r>
      <w:r w:rsidR="00A9647C" w:rsidRPr="00F62C78">
        <w:rPr>
          <w:lang w:val="en-GB" w:eastAsia="ar-SA"/>
        </w:rPr>
        <w:t xml:space="preserve"> </w:t>
      </w:r>
      <w:r w:rsidR="005F6E87" w:rsidRPr="00F62C78">
        <w:rPr>
          <w:lang w:val="en-GB" w:eastAsia="ar-SA"/>
        </w:rPr>
        <w:t xml:space="preserve">member </w:t>
      </w:r>
      <w:r w:rsidR="00A9647C" w:rsidRPr="00F62C78">
        <w:rPr>
          <w:lang w:val="en-GB" w:eastAsia="ar-SA"/>
        </w:rPr>
        <w:t xml:space="preserve">companies </w:t>
      </w:r>
      <w:r w:rsidR="005F6E87" w:rsidRPr="00F62C78">
        <w:rPr>
          <w:lang w:val="en-GB" w:eastAsia="ar-SA"/>
        </w:rPr>
        <w:t>of the</w:t>
      </w:r>
      <w:r w:rsidR="00321F02" w:rsidRPr="00F62C78">
        <w:rPr>
          <w:lang w:val="en-GB" w:eastAsia="ar-SA"/>
        </w:rPr>
        <w:t xml:space="preserve"> A</w:t>
      </w:r>
      <w:r w:rsidR="00A9647C" w:rsidRPr="00F62C78">
        <w:rPr>
          <w:lang w:val="en-GB" w:eastAsia="ar-SA"/>
        </w:rPr>
        <w:t>s</w:t>
      </w:r>
      <w:r w:rsidR="00321F02" w:rsidRPr="00F62C78">
        <w:rPr>
          <w:lang w:val="en-GB" w:eastAsia="ar-SA"/>
        </w:rPr>
        <w:t>socia</w:t>
      </w:r>
      <w:r w:rsidR="00A9647C" w:rsidRPr="00F62C78">
        <w:rPr>
          <w:lang w:val="en-GB" w:eastAsia="ar-SA"/>
        </w:rPr>
        <w:t>t</w:t>
      </w:r>
      <w:r w:rsidR="00321F02" w:rsidRPr="00F62C78">
        <w:rPr>
          <w:lang w:val="en-GB" w:eastAsia="ar-SA"/>
        </w:rPr>
        <w:t>i</w:t>
      </w:r>
      <w:r w:rsidR="00A9647C" w:rsidRPr="00F62C78">
        <w:rPr>
          <w:lang w:val="en-GB" w:eastAsia="ar-SA"/>
        </w:rPr>
        <w:t>o</w:t>
      </w:r>
      <w:r w:rsidR="00321F02" w:rsidRPr="00F62C78">
        <w:rPr>
          <w:lang w:val="en-GB" w:eastAsia="ar-SA"/>
        </w:rPr>
        <w:t>n.</w:t>
      </w:r>
    </w:p>
    <w:p w:rsidR="00321F02" w:rsidRPr="00F62C78" w:rsidRDefault="001C7D25" w:rsidP="00041084">
      <w:pPr>
        <w:pStyle w:val="SingleTxtG"/>
        <w:rPr>
          <w:lang w:val="en-GB" w:eastAsia="ar-SA"/>
        </w:rPr>
      </w:pPr>
      <w:r w:rsidRPr="00F62C78">
        <w:rPr>
          <w:lang w:val="en-GB" w:eastAsia="ar-SA"/>
        </w:rPr>
        <w:t>460</w:t>
      </w:r>
      <w:r w:rsidR="007D727B" w:rsidRPr="00F62C78">
        <w:rPr>
          <w:lang w:val="en-GB" w:eastAsia="ar-SA"/>
        </w:rPr>
        <w:t>.</w:t>
      </w:r>
      <w:r w:rsidR="007D727B" w:rsidRPr="00F62C78">
        <w:rPr>
          <w:lang w:val="en-GB" w:eastAsia="ar-SA"/>
        </w:rPr>
        <w:tab/>
      </w:r>
      <w:r w:rsidR="005F6E87" w:rsidRPr="00F62C78">
        <w:rPr>
          <w:lang w:val="en-GB" w:eastAsia="ar-SA"/>
        </w:rPr>
        <w:t>The Office of Return and Welcome sends the</w:t>
      </w:r>
      <w:r w:rsidR="00321F02" w:rsidRPr="00F62C78">
        <w:rPr>
          <w:lang w:val="en-GB" w:eastAsia="ar-SA"/>
        </w:rPr>
        <w:t xml:space="preserve"> </w:t>
      </w:r>
      <w:r w:rsidR="005F6E87" w:rsidRPr="00F62C78">
        <w:rPr>
          <w:lang w:val="en-GB" w:eastAsia="ar-SA"/>
        </w:rPr>
        <w:t>curricula vitae of</w:t>
      </w:r>
      <w:r w:rsidR="00321F02" w:rsidRPr="00F62C78">
        <w:rPr>
          <w:lang w:val="en-GB" w:eastAsia="ar-SA"/>
        </w:rPr>
        <w:t xml:space="preserve"> </w:t>
      </w:r>
      <w:r w:rsidR="005F6E87" w:rsidRPr="00F62C78">
        <w:rPr>
          <w:lang w:val="en-GB" w:eastAsia="ar-SA"/>
        </w:rPr>
        <w:t>returned compa</w:t>
      </w:r>
      <w:r w:rsidR="00321F02" w:rsidRPr="00F62C78">
        <w:rPr>
          <w:lang w:val="en-GB" w:eastAsia="ar-SA"/>
        </w:rPr>
        <w:t>triot</w:t>
      </w:r>
      <w:r w:rsidR="005F6E87" w:rsidRPr="00F62C78">
        <w:rPr>
          <w:lang w:val="en-GB" w:eastAsia="ar-SA"/>
        </w:rPr>
        <w:t>s</w:t>
      </w:r>
      <w:r w:rsidR="00321F02" w:rsidRPr="00F62C78">
        <w:rPr>
          <w:lang w:val="en-GB" w:eastAsia="ar-SA"/>
        </w:rPr>
        <w:t xml:space="preserve"> </w:t>
      </w:r>
      <w:r w:rsidR="005F6E87" w:rsidRPr="00F62C78">
        <w:rPr>
          <w:lang w:val="en-GB" w:eastAsia="ar-SA"/>
        </w:rPr>
        <w:t xml:space="preserve">to the </w:t>
      </w:r>
      <w:r w:rsidR="00321F02" w:rsidRPr="00F62C78">
        <w:rPr>
          <w:lang w:val="en-GB" w:eastAsia="ar-SA"/>
        </w:rPr>
        <w:t>Deloitte</w:t>
      </w:r>
      <w:r w:rsidR="00FB3442" w:rsidRPr="00F62C78">
        <w:rPr>
          <w:lang w:val="en-GB" w:eastAsia="ar-SA"/>
        </w:rPr>
        <w:t xml:space="preserve"> and </w:t>
      </w:r>
      <w:r w:rsidR="00321F02" w:rsidRPr="00F62C78">
        <w:rPr>
          <w:lang w:val="en-GB" w:eastAsia="ar-SA"/>
        </w:rPr>
        <w:t>Advice</w:t>
      </w:r>
      <w:r w:rsidR="005F6E87" w:rsidRPr="00F62C78">
        <w:rPr>
          <w:lang w:val="en-GB" w:eastAsia="ar-SA"/>
        </w:rPr>
        <w:t xml:space="preserve"> employment consultants</w:t>
      </w:r>
      <w:r w:rsidR="00321F02" w:rsidRPr="00F62C78">
        <w:rPr>
          <w:lang w:val="en-GB" w:eastAsia="ar-SA"/>
        </w:rPr>
        <w:t xml:space="preserve"> </w:t>
      </w:r>
      <w:r w:rsidR="004C370D" w:rsidRPr="00F62C78">
        <w:rPr>
          <w:lang w:val="en-GB" w:eastAsia="ar-SA"/>
        </w:rPr>
        <w:t>as well as to the Tourism</w:t>
      </w:r>
      <w:r w:rsidR="00321F02" w:rsidRPr="00F62C78">
        <w:rPr>
          <w:lang w:val="en-GB" w:eastAsia="ar-SA"/>
        </w:rPr>
        <w:t xml:space="preserve"> Conglomera</w:t>
      </w:r>
      <w:r w:rsidR="004C370D" w:rsidRPr="00F62C78">
        <w:rPr>
          <w:lang w:val="en-GB" w:eastAsia="ar-SA"/>
        </w:rPr>
        <w:t>te</w:t>
      </w:r>
      <w:r w:rsidR="00FB3442" w:rsidRPr="00F62C78">
        <w:rPr>
          <w:lang w:val="en-GB" w:eastAsia="ar-SA"/>
        </w:rPr>
        <w:t xml:space="preserve"> and </w:t>
      </w:r>
      <w:r w:rsidR="004C370D" w:rsidRPr="00F62C78">
        <w:rPr>
          <w:lang w:val="en-GB" w:eastAsia="ar-SA"/>
        </w:rPr>
        <w:t xml:space="preserve">the </w:t>
      </w:r>
      <w:r w:rsidR="00321F02" w:rsidRPr="00F62C78">
        <w:rPr>
          <w:lang w:val="en-GB" w:eastAsia="ar-SA"/>
        </w:rPr>
        <w:t>Uruguay</w:t>
      </w:r>
      <w:r w:rsidR="004C370D" w:rsidRPr="00F62C78">
        <w:rPr>
          <w:lang w:val="en-GB" w:eastAsia="ar-SA"/>
        </w:rPr>
        <w:t xml:space="preserve"> Chamber of</w:t>
      </w:r>
      <w:r w:rsidR="00321F02" w:rsidRPr="00F62C78">
        <w:rPr>
          <w:lang w:val="en-GB" w:eastAsia="ar-SA"/>
        </w:rPr>
        <w:t xml:space="preserve"> Construc</w:t>
      </w:r>
      <w:r w:rsidR="004C370D" w:rsidRPr="00F62C78">
        <w:rPr>
          <w:lang w:val="en-GB" w:eastAsia="ar-SA"/>
        </w:rPr>
        <w:t>tio</w:t>
      </w:r>
      <w:r w:rsidR="00321F02" w:rsidRPr="00F62C78">
        <w:rPr>
          <w:lang w:val="en-GB" w:eastAsia="ar-SA"/>
        </w:rPr>
        <w:t>n</w:t>
      </w:r>
      <w:r w:rsidR="004C370D" w:rsidRPr="00F62C78">
        <w:rPr>
          <w:lang w:val="en-GB" w:eastAsia="ar-SA"/>
        </w:rPr>
        <w:t>.</w:t>
      </w:r>
    </w:p>
    <w:p w:rsidR="00321F02" w:rsidRPr="00F62C78" w:rsidRDefault="001C7D25" w:rsidP="00041084">
      <w:pPr>
        <w:pStyle w:val="SingleTxtG"/>
        <w:rPr>
          <w:lang w:val="en-GB" w:eastAsia="ar-SA"/>
        </w:rPr>
      </w:pPr>
      <w:r w:rsidRPr="00F62C78">
        <w:rPr>
          <w:lang w:val="en-GB" w:eastAsia="ar-SA"/>
        </w:rPr>
        <w:t>461</w:t>
      </w:r>
      <w:r w:rsidR="007D727B" w:rsidRPr="00F62C78">
        <w:rPr>
          <w:lang w:val="en-GB" w:eastAsia="ar-SA"/>
        </w:rPr>
        <w:t>.</w:t>
      </w:r>
      <w:r w:rsidR="007D727B" w:rsidRPr="00F62C78">
        <w:rPr>
          <w:lang w:val="en-GB" w:eastAsia="ar-SA"/>
        </w:rPr>
        <w:tab/>
      </w:r>
      <w:r w:rsidR="00776667" w:rsidRPr="00F62C78">
        <w:rPr>
          <w:lang w:val="en-GB" w:eastAsia="ar-SA"/>
        </w:rPr>
        <w:t>Individuals and their family members who return are provided with a certificate at the Office of Return and Welcome for submission to the State Health Services Administration</w:t>
      </w:r>
      <w:r w:rsidR="00321F02" w:rsidRPr="00F62C78">
        <w:rPr>
          <w:lang w:val="en-GB" w:eastAsia="ar-SA"/>
        </w:rPr>
        <w:t xml:space="preserve"> </w:t>
      </w:r>
      <w:r w:rsidR="00776667" w:rsidRPr="00F62C78">
        <w:rPr>
          <w:lang w:val="en-GB" w:eastAsia="ar-SA"/>
        </w:rPr>
        <w:t xml:space="preserve">so that they can be issued </w:t>
      </w:r>
      <w:r w:rsidR="00767FAF" w:rsidRPr="00F62C78">
        <w:rPr>
          <w:lang w:val="en-GB" w:eastAsia="ar-SA"/>
        </w:rPr>
        <w:t>with a medical care card that can be used to obtain free medical care for a year</w:t>
      </w:r>
      <w:r w:rsidR="00321F02" w:rsidRPr="00F62C78">
        <w:rPr>
          <w:lang w:val="en-GB" w:eastAsia="ar-SA"/>
        </w:rPr>
        <w:t xml:space="preserve">. </w:t>
      </w:r>
      <w:r w:rsidR="00767FAF" w:rsidRPr="00F62C78">
        <w:rPr>
          <w:lang w:val="en-GB" w:eastAsia="ar-SA"/>
        </w:rPr>
        <w:t>Adults may also request a worker’s health card free of charge</w:t>
      </w:r>
      <w:r w:rsidR="00321F02" w:rsidRPr="00F62C78">
        <w:rPr>
          <w:lang w:val="en-GB" w:eastAsia="ar-SA"/>
        </w:rPr>
        <w:t>.</w:t>
      </w:r>
    </w:p>
    <w:p w:rsidR="00321F02" w:rsidRPr="00F62C78" w:rsidRDefault="0046656F" w:rsidP="00041084">
      <w:pPr>
        <w:pStyle w:val="SingleTxtG"/>
        <w:rPr>
          <w:lang w:val="en-GB" w:eastAsia="ar-SA"/>
        </w:rPr>
      </w:pPr>
      <w:r w:rsidRPr="00F62C78">
        <w:rPr>
          <w:lang w:val="en-GB" w:eastAsia="ar-SA"/>
        </w:rPr>
        <w:t>4</w:t>
      </w:r>
      <w:r w:rsidR="001C7D25" w:rsidRPr="00F62C78">
        <w:rPr>
          <w:lang w:val="en-GB" w:eastAsia="ar-SA"/>
        </w:rPr>
        <w:t>62</w:t>
      </w:r>
      <w:r w:rsidR="007D727B" w:rsidRPr="00F62C78">
        <w:rPr>
          <w:lang w:val="en-GB" w:eastAsia="ar-SA"/>
        </w:rPr>
        <w:t>.</w:t>
      </w:r>
      <w:r w:rsidR="007D727B" w:rsidRPr="00F62C78">
        <w:rPr>
          <w:lang w:val="en-GB" w:eastAsia="ar-SA"/>
        </w:rPr>
        <w:tab/>
      </w:r>
      <w:r w:rsidR="00767FAF" w:rsidRPr="00F62C78">
        <w:rPr>
          <w:lang w:val="en-GB" w:eastAsia="ar-SA"/>
        </w:rPr>
        <w:t>The</w:t>
      </w:r>
      <w:r w:rsidR="00321F02" w:rsidRPr="00F62C78">
        <w:rPr>
          <w:lang w:val="en-GB" w:eastAsia="ar-SA"/>
        </w:rPr>
        <w:t xml:space="preserve"> </w:t>
      </w:r>
      <w:r w:rsidR="00767FAF" w:rsidRPr="00F62C78">
        <w:rPr>
          <w:lang w:val="en-GB" w:eastAsia="ar-SA"/>
        </w:rPr>
        <w:t>Ministry of Industry, Energy and Mining</w:t>
      </w:r>
      <w:r w:rsidR="00321F02" w:rsidRPr="00F62C78">
        <w:rPr>
          <w:lang w:val="en-GB" w:eastAsia="ar-SA"/>
        </w:rPr>
        <w:t xml:space="preserve"> </w:t>
      </w:r>
      <w:r w:rsidR="00CD4C39" w:rsidRPr="00F62C78">
        <w:rPr>
          <w:lang w:val="en-GB" w:eastAsia="ar-SA"/>
        </w:rPr>
        <w:t>organizes training courses twice a year for returnees with small-scale enterprises</w:t>
      </w:r>
      <w:r w:rsidR="00321F02" w:rsidRPr="00F62C78">
        <w:rPr>
          <w:lang w:val="en-GB" w:eastAsia="ar-SA"/>
        </w:rPr>
        <w:t>.</w:t>
      </w:r>
    </w:p>
    <w:p w:rsidR="0017003B" w:rsidRPr="00F62C78" w:rsidRDefault="0046656F" w:rsidP="00041084">
      <w:pPr>
        <w:pStyle w:val="SingleTxtG"/>
        <w:rPr>
          <w:lang w:val="en-GB" w:eastAsia="ar-SA"/>
        </w:rPr>
      </w:pPr>
      <w:r w:rsidRPr="00F62C78">
        <w:rPr>
          <w:lang w:val="en-GB" w:eastAsia="ar-SA"/>
        </w:rPr>
        <w:t>46</w:t>
      </w:r>
      <w:r w:rsidR="001C7D25" w:rsidRPr="00F62C78">
        <w:rPr>
          <w:lang w:val="en-GB" w:eastAsia="ar-SA"/>
        </w:rPr>
        <w:t>3</w:t>
      </w:r>
      <w:r w:rsidR="007D727B" w:rsidRPr="00F62C78">
        <w:rPr>
          <w:lang w:val="en-GB" w:eastAsia="ar-SA"/>
        </w:rPr>
        <w:t>.</w:t>
      </w:r>
      <w:r w:rsidR="007D727B" w:rsidRPr="00F62C78">
        <w:rPr>
          <w:lang w:val="en-GB" w:eastAsia="ar-SA"/>
        </w:rPr>
        <w:tab/>
      </w:r>
      <w:r w:rsidR="00DC5452" w:rsidRPr="00F62C78">
        <w:rPr>
          <w:lang w:val="en-GB" w:eastAsia="ar-SA"/>
        </w:rPr>
        <w:t>The</w:t>
      </w:r>
      <w:r w:rsidR="00321F02" w:rsidRPr="00F62C78">
        <w:rPr>
          <w:lang w:val="en-GB" w:eastAsia="ar-SA"/>
        </w:rPr>
        <w:t xml:space="preserve"> </w:t>
      </w:r>
      <w:r w:rsidR="00CD4C39" w:rsidRPr="00F62C78">
        <w:rPr>
          <w:lang w:val="en-GB" w:eastAsia="ar-SA"/>
        </w:rPr>
        <w:t>Office of Return and Welcome</w:t>
      </w:r>
      <w:r w:rsidR="00321F02" w:rsidRPr="00F62C78">
        <w:rPr>
          <w:lang w:val="en-GB" w:eastAsia="ar-SA"/>
        </w:rPr>
        <w:t xml:space="preserve"> </w:t>
      </w:r>
      <w:r w:rsidR="00DC5452" w:rsidRPr="00F62C78">
        <w:rPr>
          <w:lang w:val="en-GB" w:eastAsia="ar-SA"/>
        </w:rPr>
        <w:t xml:space="preserve">is working in coordination </w:t>
      </w:r>
      <w:r w:rsidR="00CD4C39" w:rsidRPr="00F62C78">
        <w:rPr>
          <w:lang w:val="en-GB" w:eastAsia="ar-SA"/>
        </w:rPr>
        <w:t xml:space="preserve">with the Directorate of Small and Medium-sized Enterprises of the </w:t>
      </w:r>
      <w:r w:rsidR="00DC5452" w:rsidRPr="00F62C78">
        <w:rPr>
          <w:lang w:val="en-GB" w:eastAsia="ar-SA"/>
        </w:rPr>
        <w:t xml:space="preserve">Departmental Council of </w:t>
      </w:r>
      <w:r w:rsidR="00321F02" w:rsidRPr="00F62C78">
        <w:rPr>
          <w:lang w:val="en-GB" w:eastAsia="ar-SA"/>
        </w:rPr>
        <w:t xml:space="preserve">Montevideo </w:t>
      </w:r>
      <w:r w:rsidR="00DC5452" w:rsidRPr="00F62C78">
        <w:rPr>
          <w:lang w:val="en-GB" w:eastAsia="ar-SA"/>
        </w:rPr>
        <w:t>and with</w:t>
      </w:r>
      <w:r w:rsidR="00321F02" w:rsidRPr="00F62C78">
        <w:rPr>
          <w:lang w:val="en-GB" w:eastAsia="ar-SA"/>
        </w:rPr>
        <w:t xml:space="preserve"> </w:t>
      </w:r>
      <w:r w:rsidR="00DC5452" w:rsidRPr="00F62C78">
        <w:rPr>
          <w:lang w:val="en-GB" w:eastAsia="ar-SA"/>
        </w:rPr>
        <w:t>the micro</w:t>
      </w:r>
      <w:r w:rsidR="0017003B" w:rsidRPr="00F62C78">
        <w:rPr>
          <w:lang w:val="en-GB" w:eastAsia="ar-SA"/>
        </w:rPr>
        <w:t>-finance service of the Banco de la República Oriental del Uruguay (</w:t>
      </w:r>
      <w:r w:rsidR="00321F02" w:rsidRPr="00F62C78">
        <w:rPr>
          <w:lang w:val="en-GB" w:eastAsia="ar-SA"/>
        </w:rPr>
        <w:t>BROU</w:t>
      </w:r>
      <w:r w:rsidR="0017003B" w:rsidRPr="00F62C78">
        <w:rPr>
          <w:lang w:val="en-GB" w:eastAsia="ar-SA"/>
        </w:rPr>
        <w:t>)</w:t>
      </w:r>
      <w:r w:rsidR="00DC5452" w:rsidRPr="00F62C78">
        <w:rPr>
          <w:lang w:val="en-GB" w:eastAsia="ar-SA"/>
        </w:rPr>
        <w:t xml:space="preserve"> on </w:t>
      </w:r>
      <w:r w:rsidR="0017003B" w:rsidRPr="00F62C78">
        <w:rPr>
          <w:lang w:val="en-GB" w:eastAsia="ar-SA"/>
        </w:rPr>
        <w:t>the development of business plans</w:t>
      </w:r>
      <w:r w:rsidR="00FB3442" w:rsidRPr="00F62C78">
        <w:rPr>
          <w:lang w:val="en-GB" w:eastAsia="ar-SA"/>
        </w:rPr>
        <w:t xml:space="preserve"> and </w:t>
      </w:r>
      <w:r w:rsidR="0017003B" w:rsidRPr="00F62C78">
        <w:rPr>
          <w:lang w:val="en-GB" w:eastAsia="ar-SA"/>
        </w:rPr>
        <w:t xml:space="preserve">on </w:t>
      </w:r>
      <w:r w:rsidR="00321F02" w:rsidRPr="00F62C78">
        <w:rPr>
          <w:lang w:val="en-GB" w:eastAsia="ar-SA"/>
        </w:rPr>
        <w:t>pos</w:t>
      </w:r>
      <w:r w:rsidR="0017003B" w:rsidRPr="00F62C78">
        <w:rPr>
          <w:lang w:val="en-GB" w:eastAsia="ar-SA"/>
        </w:rPr>
        <w:t xml:space="preserve">sible loans for returning compatriots with proposals for a small-scale enterprise. </w:t>
      </w:r>
    </w:p>
    <w:p w:rsidR="00321F02" w:rsidRPr="00F62C78" w:rsidRDefault="0046656F" w:rsidP="00041084">
      <w:pPr>
        <w:pStyle w:val="SingleTxtG"/>
        <w:rPr>
          <w:lang w:val="en-GB" w:eastAsia="ar-SA"/>
        </w:rPr>
      </w:pPr>
      <w:r w:rsidRPr="00F62C78">
        <w:rPr>
          <w:lang w:val="en-GB" w:eastAsia="ar-SA"/>
        </w:rPr>
        <w:t>46</w:t>
      </w:r>
      <w:r w:rsidR="001C7D25" w:rsidRPr="00F62C78">
        <w:rPr>
          <w:lang w:val="en-GB" w:eastAsia="ar-SA"/>
        </w:rPr>
        <w:t>4</w:t>
      </w:r>
      <w:r w:rsidR="007D727B" w:rsidRPr="00F62C78">
        <w:rPr>
          <w:lang w:val="en-GB" w:eastAsia="ar-SA"/>
        </w:rPr>
        <w:t>.</w:t>
      </w:r>
      <w:r w:rsidR="007D727B" w:rsidRPr="00F62C78">
        <w:rPr>
          <w:lang w:val="en-GB" w:eastAsia="ar-SA"/>
        </w:rPr>
        <w:tab/>
      </w:r>
      <w:r w:rsidR="009E44BB" w:rsidRPr="00F62C78">
        <w:rPr>
          <w:lang w:val="en-GB" w:eastAsia="ar-SA"/>
        </w:rPr>
        <w:t>The</w:t>
      </w:r>
      <w:r w:rsidR="00321F02" w:rsidRPr="00F62C78">
        <w:rPr>
          <w:lang w:val="en-GB" w:eastAsia="ar-SA"/>
        </w:rPr>
        <w:t xml:space="preserve"> </w:t>
      </w:r>
      <w:r w:rsidR="0017003B" w:rsidRPr="00F62C78">
        <w:rPr>
          <w:lang w:val="en-GB" w:eastAsia="ar-SA"/>
        </w:rPr>
        <w:t>Compatriot Assistance Office of the</w:t>
      </w:r>
      <w:r w:rsidR="00321F02" w:rsidRPr="00F62C78">
        <w:rPr>
          <w:lang w:val="en-GB" w:eastAsia="ar-SA"/>
        </w:rPr>
        <w:t xml:space="preserve"> </w:t>
      </w:r>
      <w:r w:rsidR="005E57BC" w:rsidRPr="00F62C78">
        <w:rPr>
          <w:lang w:val="en-GB" w:eastAsia="ar-SA"/>
        </w:rPr>
        <w:t>Directorate-General for Consular Affairs and Liaison</w:t>
      </w:r>
      <w:r w:rsidR="0017003B" w:rsidRPr="00F62C78">
        <w:rPr>
          <w:lang w:val="en-GB" w:eastAsia="ar-SA"/>
        </w:rPr>
        <w:t xml:space="preserve"> at the Ministry of Foreign Affairs</w:t>
      </w:r>
      <w:r w:rsidR="00321F02" w:rsidRPr="00F62C78">
        <w:rPr>
          <w:lang w:val="en-GB" w:eastAsia="ar-SA"/>
        </w:rPr>
        <w:t xml:space="preserve"> </w:t>
      </w:r>
      <w:r w:rsidR="00A14971" w:rsidRPr="00F62C78">
        <w:rPr>
          <w:lang w:val="en-GB" w:eastAsia="ar-SA"/>
        </w:rPr>
        <w:t>provides continuous assistance for</w:t>
      </w:r>
      <w:r w:rsidR="00321F02" w:rsidRPr="00F62C78">
        <w:rPr>
          <w:lang w:val="en-GB" w:eastAsia="ar-SA"/>
        </w:rPr>
        <w:t xml:space="preserve"> </w:t>
      </w:r>
      <w:r w:rsidR="0017003B" w:rsidRPr="00F62C78">
        <w:rPr>
          <w:lang w:val="en-GB" w:eastAsia="ar-SA"/>
        </w:rPr>
        <w:t xml:space="preserve">the repatriation of compatriots and </w:t>
      </w:r>
      <w:r w:rsidR="00A14971" w:rsidRPr="00F62C78">
        <w:rPr>
          <w:lang w:val="en-GB" w:eastAsia="ar-SA"/>
        </w:rPr>
        <w:t>human remains.</w:t>
      </w:r>
    </w:p>
    <w:p w:rsidR="00321F02" w:rsidRPr="00F62C78" w:rsidRDefault="0046656F" w:rsidP="00041084">
      <w:pPr>
        <w:pStyle w:val="SingleTxtG"/>
        <w:rPr>
          <w:rFonts w:eastAsia="ArialMT"/>
          <w:lang w:val="en-GB" w:eastAsia="hi-IN" w:bidi="hi-IN"/>
        </w:rPr>
      </w:pPr>
      <w:r w:rsidRPr="00F62C78">
        <w:rPr>
          <w:rFonts w:eastAsia="ArialMT"/>
          <w:lang w:val="en-GB" w:eastAsia="hi-IN" w:bidi="hi-IN"/>
        </w:rPr>
        <w:t>46</w:t>
      </w:r>
      <w:r w:rsidR="001C7D25" w:rsidRPr="00F62C78">
        <w:rPr>
          <w:rFonts w:eastAsia="ArialMT"/>
          <w:lang w:val="en-GB" w:eastAsia="hi-IN" w:bidi="hi-IN"/>
        </w:rPr>
        <w:t>5</w:t>
      </w:r>
      <w:r w:rsidR="007D727B" w:rsidRPr="00F62C78">
        <w:rPr>
          <w:rFonts w:eastAsia="ArialMT"/>
          <w:lang w:val="en-GB" w:eastAsia="hi-IN" w:bidi="hi-IN"/>
        </w:rPr>
        <w:t>.</w:t>
      </w:r>
      <w:r w:rsidR="007D727B" w:rsidRPr="00F62C78">
        <w:rPr>
          <w:rFonts w:eastAsia="ArialMT"/>
          <w:lang w:val="en-GB" w:eastAsia="hi-IN" w:bidi="hi-IN"/>
        </w:rPr>
        <w:tab/>
      </w:r>
      <w:r w:rsidR="00A14971" w:rsidRPr="00F62C78">
        <w:rPr>
          <w:rFonts w:eastAsia="ArialMT"/>
          <w:lang w:val="en-GB" w:eastAsia="hi-IN" w:bidi="hi-IN"/>
        </w:rPr>
        <w:t xml:space="preserve">As an institute responsible for supporting the return of </w:t>
      </w:r>
      <w:r w:rsidR="00FB4966" w:rsidRPr="00F62C78">
        <w:rPr>
          <w:rFonts w:eastAsia="ArialMT"/>
          <w:lang w:val="en-GB" w:eastAsia="hi-IN" w:bidi="hi-IN"/>
        </w:rPr>
        <w:t>Uruguayan</w:t>
      </w:r>
      <w:r w:rsidR="00A14971" w:rsidRPr="00F62C78">
        <w:rPr>
          <w:rFonts w:eastAsia="ArialMT"/>
          <w:lang w:val="en-GB" w:eastAsia="hi-IN" w:bidi="hi-IN"/>
        </w:rPr>
        <w:t xml:space="preserve"> citizens, it is regulated by </w:t>
      </w:r>
      <w:r w:rsidR="007602D5" w:rsidRPr="00F62C78">
        <w:rPr>
          <w:rFonts w:eastAsia="ArialMT"/>
          <w:lang w:val="en-GB" w:eastAsia="hi-IN" w:bidi="hi-IN"/>
        </w:rPr>
        <w:t>article </w:t>
      </w:r>
      <w:r w:rsidR="00321F02" w:rsidRPr="00F62C78">
        <w:rPr>
          <w:rFonts w:eastAsia="ArialMT"/>
          <w:lang w:val="en-GB" w:eastAsia="hi-IN" w:bidi="hi-IN"/>
        </w:rPr>
        <w:t xml:space="preserve">136 </w:t>
      </w:r>
      <w:r w:rsidR="00A14971" w:rsidRPr="00F62C78">
        <w:rPr>
          <w:rFonts w:eastAsia="ArialMT"/>
          <w:lang w:val="en-GB" w:eastAsia="hi-IN" w:bidi="hi-IN"/>
        </w:rPr>
        <w:t>of</w:t>
      </w:r>
      <w:r w:rsidR="00321F02" w:rsidRPr="00F62C78">
        <w:rPr>
          <w:rFonts w:eastAsia="ArialMT"/>
          <w:lang w:val="en-GB" w:eastAsia="hi-IN" w:bidi="hi-IN"/>
        </w:rPr>
        <w:t xml:space="preserve"> </w:t>
      </w:r>
      <w:r w:rsidR="007E276B" w:rsidRPr="00F62C78">
        <w:rPr>
          <w:rFonts w:eastAsia="ArialMT"/>
          <w:lang w:val="en-GB" w:eastAsia="hi-IN" w:bidi="hi-IN"/>
        </w:rPr>
        <w:t xml:space="preserve">Act </w:t>
      </w:r>
      <w:r w:rsidR="005D2017" w:rsidRPr="00F62C78">
        <w:rPr>
          <w:rFonts w:eastAsia="ArialMT"/>
          <w:lang w:val="en-GB" w:eastAsia="hi-IN" w:bidi="hi-IN"/>
        </w:rPr>
        <w:t>No. </w:t>
      </w:r>
      <w:r w:rsidR="00321F02" w:rsidRPr="00F62C78">
        <w:rPr>
          <w:rFonts w:eastAsia="ArialMT"/>
          <w:lang w:val="en-GB" w:eastAsia="hi-IN" w:bidi="hi-IN"/>
        </w:rPr>
        <w:t xml:space="preserve">17930 </w:t>
      </w:r>
      <w:r w:rsidR="00A14971" w:rsidRPr="00F62C78">
        <w:rPr>
          <w:rFonts w:eastAsia="ArialMT"/>
          <w:lang w:val="en-GB" w:eastAsia="hi-IN" w:bidi="hi-IN"/>
        </w:rPr>
        <w:t>of</w:t>
      </w:r>
      <w:r w:rsidR="00321F02" w:rsidRPr="00F62C78">
        <w:rPr>
          <w:rFonts w:eastAsia="ArialMT"/>
          <w:lang w:val="en-GB" w:eastAsia="hi-IN" w:bidi="hi-IN"/>
        </w:rPr>
        <w:t xml:space="preserve"> 2005</w:t>
      </w:r>
      <w:r w:rsidR="00FB3442" w:rsidRPr="00F62C78">
        <w:rPr>
          <w:rFonts w:eastAsia="ArialMT"/>
          <w:lang w:val="en-GB" w:eastAsia="hi-IN" w:bidi="hi-IN"/>
        </w:rPr>
        <w:t xml:space="preserve"> and </w:t>
      </w:r>
      <w:r w:rsidR="00321F02" w:rsidRPr="00F62C78">
        <w:rPr>
          <w:rFonts w:eastAsia="ArialMT"/>
          <w:lang w:val="en-GB" w:eastAsia="hi-IN" w:bidi="hi-IN"/>
        </w:rPr>
        <w:t xml:space="preserve">ministerial </w:t>
      </w:r>
      <w:r w:rsidR="00A14971" w:rsidRPr="00F62C78">
        <w:rPr>
          <w:rFonts w:eastAsia="ArialMT"/>
          <w:lang w:val="en-GB" w:eastAsia="hi-IN" w:bidi="hi-IN"/>
        </w:rPr>
        <w:t xml:space="preserve">resolution </w:t>
      </w:r>
      <w:r w:rsidR="00321F02" w:rsidRPr="00F62C78">
        <w:rPr>
          <w:rFonts w:eastAsia="ArialMT"/>
          <w:lang w:val="en-GB" w:eastAsia="hi-IN" w:bidi="hi-IN"/>
        </w:rPr>
        <w:t>385/2006</w:t>
      </w:r>
      <w:r w:rsidR="00A14971" w:rsidRPr="00F62C78">
        <w:rPr>
          <w:rFonts w:eastAsia="ArialMT"/>
          <w:lang w:val="en-GB" w:eastAsia="hi-IN" w:bidi="hi-IN"/>
        </w:rPr>
        <w:t>.</w:t>
      </w:r>
      <w:r w:rsidR="00321F02" w:rsidRPr="00F62C78">
        <w:rPr>
          <w:rFonts w:eastAsia="ArialMT"/>
          <w:lang w:val="en-GB" w:eastAsia="hi-IN" w:bidi="hi-IN"/>
        </w:rPr>
        <w:t xml:space="preserve"> </w:t>
      </w:r>
      <w:r w:rsidR="00887591" w:rsidRPr="00F62C78">
        <w:rPr>
          <w:rFonts w:eastAsia="ArialMT"/>
          <w:lang w:val="en-GB" w:eastAsia="hi-IN" w:bidi="hi-IN"/>
        </w:rPr>
        <w:t xml:space="preserve">It assists native-born and naturalized </w:t>
      </w:r>
      <w:r w:rsidR="00FB4966" w:rsidRPr="00F62C78">
        <w:rPr>
          <w:rFonts w:eastAsia="ArialMT"/>
          <w:lang w:val="en-GB" w:eastAsia="hi-IN" w:bidi="hi-IN"/>
        </w:rPr>
        <w:t>Uruguayan</w:t>
      </w:r>
      <w:r w:rsidR="00887591" w:rsidRPr="00F62C78">
        <w:rPr>
          <w:rFonts w:eastAsia="ArialMT"/>
          <w:lang w:val="en-GB" w:eastAsia="hi-IN" w:bidi="hi-IN"/>
        </w:rPr>
        <w:t xml:space="preserve"> citizens to return to the country</w:t>
      </w:r>
      <w:r w:rsidR="00321F02" w:rsidRPr="00F62C78">
        <w:rPr>
          <w:rFonts w:eastAsia="ArialMT"/>
          <w:lang w:val="en-GB" w:eastAsia="hi-IN" w:bidi="hi-IN"/>
        </w:rPr>
        <w:t xml:space="preserve"> </w:t>
      </w:r>
      <w:r w:rsidR="00887591" w:rsidRPr="00F62C78">
        <w:rPr>
          <w:rFonts w:eastAsia="ArialMT"/>
          <w:lang w:val="en-GB" w:eastAsia="hi-IN" w:bidi="hi-IN"/>
        </w:rPr>
        <w:t>when they find themselves in substantiated and specific situations of vulnerability</w:t>
      </w:r>
      <w:r w:rsidR="00321F02" w:rsidRPr="00F62C78">
        <w:rPr>
          <w:rFonts w:eastAsia="ArialMT"/>
          <w:lang w:val="en-GB" w:eastAsia="hi-IN" w:bidi="hi-IN"/>
        </w:rPr>
        <w:t>.</w:t>
      </w:r>
    </w:p>
    <w:p w:rsidR="00321F02" w:rsidRPr="00F62C78" w:rsidRDefault="0046656F" w:rsidP="00041084">
      <w:pPr>
        <w:pStyle w:val="SingleTxtG"/>
        <w:rPr>
          <w:rFonts w:eastAsia="ArialMT"/>
          <w:lang w:val="en-GB" w:eastAsia="hi-IN" w:bidi="hi-IN"/>
        </w:rPr>
      </w:pPr>
      <w:r w:rsidRPr="00F62C78">
        <w:rPr>
          <w:rFonts w:eastAsia="ArialMT"/>
          <w:lang w:val="en-GB" w:eastAsia="hi-IN" w:bidi="hi-IN"/>
        </w:rPr>
        <w:t>46</w:t>
      </w:r>
      <w:r w:rsidR="001C7D25" w:rsidRPr="00F62C78">
        <w:rPr>
          <w:rFonts w:eastAsia="ArialMT"/>
          <w:lang w:val="en-GB" w:eastAsia="hi-IN" w:bidi="hi-IN"/>
        </w:rPr>
        <w:t>6</w:t>
      </w:r>
      <w:r w:rsidR="007D727B" w:rsidRPr="00F62C78">
        <w:rPr>
          <w:rFonts w:eastAsia="ArialMT"/>
          <w:lang w:val="en-GB" w:eastAsia="hi-IN" w:bidi="hi-IN"/>
        </w:rPr>
        <w:t>.</w:t>
      </w:r>
      <w:r w:rsidR="007D727B" w:rsidRPr="00F62C78">
        <w:rPr>
          <w:rFonts w:eastAsia="ArialMT"/>
          <w:lang w:val="en-GB" w:eastAsia="hi-IN" w:bidi="hi-IN"/>
        </w:rPr>
        <w:tab/>
      </w:r>
      <w:r w:rsidR="00224552" w:rsidRPr="00F62C78">
        <w:rPr>
          <w:rFonts w:eastAsia="ArialMT"/>
          <w:lang w:val="en-GB" w:eastAsia="hi-IN" w:bidi="hi-IN"/>
        </w:rPr>
        <w:t xml:space="preserve">Grounds for </w:t>
      </w:r>
      <w:r w:rsidR="00321F02" w:rsidRPr="00F62C78">
        <w:rPr>
          <w:rFonts w:eastAsia="ArialMT"/>
          <w:lang w:val="en-GB" w:eastAsia="hi-IN" w:bidi="hi-IN"/>
        </w:rPr>
        <w:t>repatri</w:t>
      </w:r>
      <w:r w:rsidR="00224552" w:rsidRPr="00F62C78">
        <w:rPr>
          <w:rFonts w:eastAsia="ArialMT"/>
          <w:lang w:val="en-GB" w:eastAsia="hi-IN" w:bidi="hi-IN"/>
        </w:rPr>
        <w:t>ation</w:t>
      </w:r>
      <w:r w:rsidR="00321F02" w:rsidRPr="00F62C78">
        <w:rPr>
          <w:rFonts w:eastAsia="ArialMT"/>
          <w:lang w:val="en-GB" w:eastAsia="hi-IN" w:bidi="hi-IN"/>
        </w:rPr>
        <w:t xml:space="preserve"> </w:t>
      </w:r>
      <w:r w:rsidR="00224552" w:rsidRPr="00F62C78">
        <w:rPr>
          <w:rFonts w:eastAsia="ArialMT"/>
          <w:lang w:val="en-GB" w:eastAsia="hi-IN" w:bidi="hi-IN"/>
        </w:rPr>
        <w:t xml:space="preserve">include substantiated </w:t>
      </w:r>
      <w:r w:rsidR="002D29F2" w:rsidRPr="00F62C78">
        <w:rPr>
          <w:rFonts w:eastAsia="ArialMT"/>
          <w:lang w:val="en-GB" w:eastAsia="hi-IN" w:bidi="hi-IN"/>
        </w:rPr>
        <w:t>health problems</w:t>
      </w:r>
      <w:r w:rsidR="00321F02" w:rsidRPr="00F62C78">
        <w:rPr>
          <w:rFonts w:eastAsia="ArialMT"/>
          <w:lang w:val="en-GB" w:eastAsia="hi-IN" w:bidi="hi-IN"/>
        </w:rPr>
        <w:t xml:space="preserve">, </w:t>
      </w:r>
      <w:r w:rsidR="002D29F2" w:rsidRPr="00F62C78">
        <w:rPr>
          <w:rFonts w:eastAsia="ArialMT"/>
          <w:lang w:val="en-GB" w:eastAsia="hi-IN" w:bidi="hi-IN"/>
        </w:rPr>
        <w:t>financial hardship</w:t>
      </w:r>
      <w:r w:rsidR="00321F02" w:rsidRPr="00F62C78">
        <w:rPr>
          <w:rFonts w:eastAsia="ArialMT"/>
          <w:lang w:val="en-GB" w:eastAsia="hi-IN" w:bidi="hi-IN"/>
        </w:rPr>
        <w:t xml:space="preserve">, </w:t>
      </w:r>
      <w:r w:rsidR="002D29F2" w:rsidRPr="00F62C78">
        <w:rPr>
          <w:rFonts w:eastAsia="ArialMT"/>
          <w:lang w:val="en-GB" w:eastAsia="hi-IN" w:bidi="hi-IN"/>
        </w:rPr>
        <w:t>lack of documents</w:t>
      </w:r>
      <w:r w:rsidR="00321F02" w:rsidRPr="00F62C78">
        <w:rPr>
          <w:rFonts w:eastAsia="ArialMT"/>
          <w:lang w:val="en-GB" w:eastAsia="hi-IN" w:bidi="hi-IN"/>
        </w:rPr>
        <w:t xml:space="preserve"> </w:t>
      </w:r>
      <w:r w:rsidR="002D29F2" w:rsidRPr="00F62C78">
        <w:rPr>
          <w:rFonts w:eastAsia="ArialMT"/>
          <w:lang w:val="en-GB" w:eastAsia="hi-IN" w:bidi="hi-IN"/>
        </w:rPr>
        <w:t>or other serious grounds. Priority is given to cases involving minors, women, and people with disabilities or who are seriously ill.</w:t>
      </w:r>
    </w:p>
    <w:p w:rsidR="00321F02" w:rsidRPr="00F62C78" w:rsidRDefault="0046656F" w:rsidP="00041084">
      <w:pPr>
        <w:pStyle w:val="SingleTxtG"/>
        <w:rPr>
          <w:lang w:val="en-GB" w:eastAsia="ar-SA"/>
        </w:rPr>
      </w:pPr>
      <w:r w:rsidRPr="00F62C78">
        <w:rPr>
          <w:lang w:val="en-GB" w:eastAsia="ar-SA"/>
        </w:rPr>
        <w:t>46</w:t>
      </w:r>
      <w:r w:rsidR="001C7D25" w:rsidRPr="00F62C78">
        <w:rPr>
          <w:lang w:val="en-GB" w:eastAsia="ar-SA"/>
        </w:rPr>
        <w:t>7</w:t>
      </w:r>
      <w:r w:rsidR="007D727B" w:rsidRPr="00F62C78">
        <w:rPr>
          <w:lang w:val="en-GB" w:eastAsia="ar-SA"/>
        </w:rPr>
        <w:t>.</w:t>
      </w:r>
      <w:r w:rsidR="007D727B" w:rsidRPr="00F62C78">
        <w:rPr>
          <w:lang w:val="en-GB" w:eastAsia="ar-SA"/>
        </w:rPr>
        <w:tab/>
      </w:r>
      <w:r w:rsidR="002D29F2" w:rsidRPr="00F62C78">
        <w:rPr>
          <w:lang w:val="en-GB" w:eastAsia="ar-SA"/>
        </w:rPr>
        <w:t xml:space="preserve">As already mentioned above, most </w:t>
      </w:r>
      <w:r w:rsidR="00321F02" w:rsidRPr="00F62C78">
        <w:rPr>
          <w:lang w:val="en-GB" w:eastAsia="ar-SA"/>
        </w:rPr>
        <w:t xml:space="preserve">compatriots </w:t>
      </w:r>
      <w:r w:rsidR="002D29F2" w:rsidRPr="00F62C78">
        <w:rPr>
          <w:lang w:val="en-GB" w:eastAsia="ar-SA"/>
        </w:rPr>
        <w:t>are returning on account of the current crisis</w:t>
      </w:r>
      <w:r w:rsidR="00321F02" w:rsidRPr="00F62C78">
        <w:rPr>
          <w:lang w:val="en-GB" w:eastAsia="ar-SA"/>
        </w:rPr>
        <w:t xml:space="preserve"> </w:t>
      </w:r>
      <w:r w:rsidR="00507F22" w:rsidRPr="00F62C78">
        <w:rPr>
          <w:lang w:val="en-GB" w:eastAsia="ar-SA"/>
        </w:rPr>
        <w:t xml:space="preserve">in </w:t>
      </w:r>
      <w:r w:rsidR="007E427D" w:rsidRPr="00F62C78">
        <w:rPr>
          <w:lang w:val="en-GB" w:eastAsia="ar-SA"/>
        </w:rPr>
        <w:t>Spain</w:t>
      </w:r>
      <w:r w:rsidR="00FB3442" w:rsidRPr="00F62C78">
        <w:rPr>
          <w:lang w:val="en-GB" w:eastAsia="ar-SA"/>
        </w:rPr>
        <w:t xml:space="preserve"> and </w:t>
      </w:r>
      <w:r w:rsidR="002D29F2" w:rsidRPr="00F62C78">
        <w:rPr>
          <w:lang w:val="en-GB" w:eastAsia="ar-SA"/>
        </w:rPr>
        <w:t xml:space="preserve">the </w:t>
      </w:r>
      <w:r w:rsidR="007E427D" w:rsidRPr="00F62C78">
        <w:rPr>
          <w:lang w:val="en-GB" w:eastAsia="ar-SA"/>
        </w:rPr>
        <w:t>United States</w:t>
      </w:r>
      <w:r w:rsidR="00321F02" w:rsidRPr="00F62C78">
        <w:rPr>
          <w:lang w:val="en-GB" w:eastAsia="ar-SA"/>
        </w:rPr>
        <w:t xml:space="preserve">. </w:t>
      </w:r>
      <w:r w:rsidR="00C34565" w:rsidRPr="00F62C78">
        <w:rPr>
          <w:lang w:val="en-GB" w:eastAsia="ar-SA"/>
        </w:rPr>
        <w:t>The return of</w:t>
      </w:r>
      <w:r w:rsidR="00321F02" w:rsidRPr="00F62C78">
        <w:rPr>
          <w:lang w:val="en-GB" w:eastAsia="ar-SA"/>
        </w:rPr>
        <w:t xml:space="preserve"> compatriots</w:t>
      </w:r>
      <w:r w:rsidR="00FB3442" w:rsidRPr="00F62C78">
        <w:rPr>
          <w:lang w:val="en-GB" w:eastAsia="ar-SA"/>
        </w:rPr>
        <w:t xml:space="preserve"> and </w:t>
      </w:r>
      <w:r w:rsidR="00C34565" w:rsidRPr="00F62C78">
        <w:rPr>
          <w:lang w:val="en-GB" w:eastAsia="ar-SA"/>
        </w:rPr>
        <w:t>in many cases their families</w:t>
      </w:r>
      <w:r w:rsidR="00321F02" w:rsidRPr="00F62C78">
        <w:rPr>
          <w:lang w:val="en-GB" w:eastAsia="ar-SA"/>
        </w:rPr>
        <w:t xml:space="preserve"> </w:t>
      </w:r>
      <w:r w:rsidR="000F1D18" w:rsidRPr="00F62C78">
        <w:rPr>
          <w:lang w:val="en-GB" w:eastAsia="ar-SA"/>
        </w:rPr>
        <w:t xml:space="preserve">necessitates joint action </w:t>
      </w:r>
      <w:r w:rsidR="00C34565" w:rsidRPr="00F62C78">
        <w:rPr>
          <w:lang w:val="en-GB" w:eastAsia="ar-SA"/>
        </w:rPr>
        <w:t>with other State institutions such as the</w:t>
      </w:r>
      <w:r w:rsidR="00321F02" w:rsidRPr="00F62C78">
        <w:rPr>
          <w:lang w:val="en-GB" w:eastAsia="ar-SA"/>
        </w:rPr>
        <w:t xml:space="preserve"> </w:t>
      </w:r>
      <w:r w:rsidR="00BD26F0" w:rsidRPr="00F62C78">
        <w:rPr>
          <w:lang w:val="en-GB" w:eastAsia="ar-SA"/>
        </w:rPr>
        <w:t>Ministry of Social Development</w:t>
      </w:r>
      <w:r w:rsidR="00321F02" w:rsidRPr="00F62C78">
        <w:rPr>
          <w:lang w:val="en-GB" w:eastAsia="ar-SA"/>
        </w:rPr>
        <w:t>,</w:t>
      </w:r>
      <w:r w:rsidR="00321F02" w:rsidRPr="00F62C78">
        <w:rPr>
          <w:rFonts w:eastAsia="Calibri"/>
          <w:lang w:val="en-GB" w:eastAsia="ar-SA"/>
        </w:rPr>
        <w:t xml:space="preserve"> </w:t>
      </w:r>
      <w:r w:rsidR="00C34565" w:rsidRPr="00F62C78">
        <w:rPr>
          <w:rFonts w:eastAsia="Calibri"/>
          <w:lang w:val="en-GB" w:eastAsia="ar-SA"/>
        </w:rPr>
        <w:t>the State Health Services Administration</w:t>
      </w:r>
      <w:r w:rsidR="00321F02" w:rsidRPr="00F62C78">
        <w:rPr>
          <w:lang w:val="en-GB" w:eastAsia="ar-SA"/>
        </w:rPr>
        <w:t xml:space="preserve">, </w:t>
      </w:r>
      <w:r w:rsidR="00C34565" w:rsidRPr="00F62C78">
        <w:rPr>
          <w:lang w:val="en-GB" w:eastAsia="ar-SA"/>
        </w:rPr>
        <w:t xml:space="preserve">the </w:t>
      </w:r>
      <w:r w:rsidR="00FE3AAC" w:rsidRPr="00F62C78">
        <w:rPr>
          <w:lang w:val="en-GB" w:eastAsia="ar-SA"/>
        </w:rPr>
        <w:t>Ministry</w:t>
      </w:r>
      <w:r w:rsidR="00321F02" w:rsidRPr="00F62C78">
        <w:rPr>
          <w:lang w:val="en-GB" w:eastAsia="ar-SA"/>
        </w:rPr>
        <w:t xml:space="preserve"> </w:t>
      </w:r>
      <w:r w:rsidR="00C34565" w:rsidRPr="00F62C78">
        <w:rPr>
          <w:lang w:val="en-GB" w:eastAsia="ar-SA"/>
        </w:rPr>
        <w:t>of Housing</w:t>
      </w:r>
      <w:r w:rsidR="00321F02" w:rsidRPr="00F62C78">
        <w:rPr>
          <w:lang w:val="en-GB" w:eastAsia="ar-SA"/>
        </w:rPr>
        <w:t xml:space="preserve">, </w:t>
      </w:r>
      <w:r w:rsidR="001352FA" w:rsidRPr="00F62C78">
        <w:rPr>
          <w:lang w:val="en-GB" w:eastAsia="ar-SA"/>
        </w:rPr>
        <w:t>the National Food Institute</w:t>
      </w:r>
      <w:r w:rsidR="00321F02" w:rsidRPr="00F62C78">
        <w:rPr>
          <w:lang w:val="en-GB" w:eastAsia="ar-SA"/>
        </w:rPr>
        <w:t xml:space="preserve">, </w:t>
      </w:r>
      <w:r w:rsidR="001352FA" w:rsidRPr="00F62C78">
        <w:rPr>
          <w:lang w:val="en-GB" w:eastAsia="ar-SA"/>
        </w:rPr>
        <w:t>the National Women’s Institute</w:t>
      </w:r>
      <w:r w:rsidR="00321F02" w:rsidRPr="00F62C78">
        <w:rPr>
          <w:lang w:val="en-GB" w:eastAsia="ar-SA"/>
        </w:rPr>
        <w:t xml:space="preserve">, </w:t>
      </w:r>
      <w:r w:rsidR="001352FA" w:rsidRPr="00F62C78">
        <w:rPr>
          <w:lang w:val="en-GB" w:eastAsia="ar-SA"/>
        </w:rPr>
        <w:t xml:space="preserve">the </w:t>
      </w:r>
      <w:r w:rsidR="00520CE4" w:rsidRPr="00F62C78">
        <w:rPr>
          <w:lang w:val="en-GB" w:eastAsia="ar-SA"/>
        </w:rPr>
        <w:t>Legal Advice Bureau</w:t>
      </w:r>
      <w:r w:rsidR="00321F02" w:rsidRPr="00F62C78">
        <w:rPr>
          <w:lang w:val="en-GB" w:eastAsia="ar-SA"/>
        </w:rPr>
        <w:t xml:space="preserve"> </w:t>
      </w:r>
      <w:r w:rsidR="00C34565" w:rsidRPr="00F62C78">
        <w:rPr>
          <w:lang w:val="en-GB" w:eastAsia="ar-SA"/>
        </w:rPr>
        <w:t>of the Law Faculty</w:t>
      </w:r>
      <w:r w:rsidR="00321F02" w:rsidRPr="00F62C78">
        <w:rPr>
          <w:lang w:val="en-GB" w:eastAsia="ar-SA"/>
        </w:rPr>
        <w:t>, e</w:t>
      </w:r>
      <w:r w:rsidR="001352FA" w:rsidRPr="00F62C78">
        <w:rPr>
          <w:lang w:val="en-GB" w:eastAsia="ar-SA"/>
        </w:rPr>
        <w:t>tc</w:t>
      </w:r>
      <w:r w:rsidR="00321F02" w:rsidRPr="00F62C78">
        <w:rPr>
          <w:lang w:val="en-GB" w:eastAsia="ar-SA"/>
        </w:rPr>
        <w:t xml:space="preserve">. </w:t>
      </w:r>
      <w:r w:rsidR="00731D7F" w:rsidRPr="00F62C78">
        <w:rPr>
          <w:lang w:val="en-GB" w:eastAsia="ar-SA"/>
        </w:rPr>
        <w:t xml:space="preserve">The provision of basic support in coordination </w:t>
      </w:r>
      <w:r w:rsidR="00C34565" w:rsidRPr="00F62C78">
        <w:rPr>
          <w:lang w:val="en-GB" w:eastAsia="ar-SA"/>
        </w:rPr>
        <w:t>with other State bodies</w:t>
      </w:r>
      <w:r w:rsidR="00321F02" w:rsidRPr="00F62C78">
        <w:rPr>
          <w:lang w:val="en-GB" w:eastAsia="ar-SA"/>
        </w:rPr>
        <w:t xml:space="preserve"> </w:t>
      </w:r>
      <w:r w:rsidR="004779E5" w:rsidRPr="00F62C78">
        <w:rPr>
          <w:lang w:val="en-GB" w:eastAsia="ar-SA"/>
        </w:rPr>
        <w:t>i</w:t>
      </w:r>
      <w:r w:rsidR="00321F02" w:rsidRPr="00F62C78">
        <w:rPr>
          <w:lang w:val="en-GB" w:eastAsia="ar-SA"/>
        </w:rPr>
        <w:t xml:space="preserve">s </w:t>
      </w:r>
      <w:r w:rsidR="00731D7F" w:rsidRPr="00F62C78">
        <w:rPr>
          <w:lang w:val="en-GB" w:eastAsia="ar-SA"/>
        </w:rPr>
        <w:t xml:space="preserve">of </w:t>
      </w:r>
      <w:r w:rsidR="004779E5" w:rsidRPr="00F62C78">
        <w:rPr>
          <w:lang w:val="en-GB" w:eastAsia="ar-SA"/>
        </w:rPr>
        <w:t xml:space="preserve">vital </w:t>
      </w:r>
      <w:r w:rsidR="00731D7F" w:rsidRPr="00F62C78">
        <w:rPr>
          <w:lang w:val="en-GB" w:eastAsia="ar-SA"/>
        </w:rPr>
        <w:t xml:space="preserve">importance to ensure </w:t>
      </w:r>
      <w:r w:rsidR="00520CE4" w:rsidRPr="00F62C78">
        <w:rPr>
          <w:lang w:val="en-GB" w:eastAsia="ar-SA"/>
        </w:rPr>
        <w:t>that the</w:t>
      </w:r>
      <w:r w:rsidR="00300A47">
        <w:rPr>
          <w:lang w:val="en-GB" w:eastAsia="ar-SA"/>
        </w:rPr>
        <w:t xml:space="preserve"> </w:t>
      </w:r>
      <w:r w:rsidR="00001956">
        <w:rPr>
          <w:lang w:val="en-GB" w:eastAsia="ar-SA"/>
        </w:rPr>
        <w:t>persons</w:t>
      </w:r>
      <w:r w:rsidR="00520CE4" w:rsidRPr="00F62C78">
        <w:rPr>
          <w:lang w:val="en-GB" w:eastAsia="ar-SA"/>
        </w:rPr>
        <w:t xml:space="preserve"> concerned</w:t>
      </w:r>
      <w:r w:rsidR="00321F02" w:rsidRPr="00F62C78">
        <w:rPr>
          <w:lang w:val="en-GB" w:eastAsia="ar-SA"/>
        </w:rPr>
        <w:t xml:space="preserve"> </w:t>
      </w:r>
      <w:r w:rsidR="00520CE4" w:rsidRPr="00F62C78">
        <w:rPr>
          <w:lang w:val="en-GB" w:eastAsia="ar-SA"/>
        </w:rPr>
        <w:t xml:space="preserve">can reintegrate into </w:t>
      </w:r>
      <w:r w:rsidR="00C34565" w:rsidRPr="00F62C78">
        <w:rPr>
          <w:lang w:val="en-GB" w:eastAsia="ar-SA"/>
        </w:rPr>
        <w:t>our society</w:t>
      </w:r>
      <w:r w:rsidR="00321F02" w:rsidRPr="00F62C78">
        <w:rPr>
          <w:lang w:val="en-GB" w:eastAsia="ar-SA"/>
        </w:rPr>
        <w:t>.</w:t>
      </w:r>
      <w:r w:rsidR="003211D5" w:rsidRPr="00F62C78">
        <w:rPr>
          <w:lang w:val="en-GB" w:eastAsia="ar-SA"/>
        </w:rPr>
        <w:t xml:space="preserve"> </w:t>
      </w:r>
    </w:p>
    <w:p w:rsidR="00321F02" w:rsidRPr="00F62C78" w:rsidRDefault="0046656F" w:rsidP="00041084">
      <w:pPr>
        <w:pStyle w:val="SingleTxtG"/>
        <w:rPr>
          <w:lang w:val="en-GB" w:eastAsia="ar-SA"/>
        </w:rPr>
      </w:pPr>
      <w:r w:rsidRPr="00F62C78">
        <w:rPr>
          <w:lang w:val="en-GB" w:eastAsia="ar-SA"/>
        </w:rPr>
        <w:t>46</w:t>
      </w:r>
      <w:r w:rsidR="001C7D25" w:rsidRPr="00F62C78">
        <w:rPr>
          <w:lang w:val="en-GB" w:eastAsia="ar-SA"/>
        </w:rPr>
        <w:t>8</w:t>
      </w:r>
      <w:r w:rsidR="007D727B" w:rsidRPr="00F62C78">
        <w:rPr>
          <w:lang w:val="en-GB" w:eastAsia="ar-SA"/>
        </w:rPr>
        <w:t>.</w:t>
      </w:r>
      <w:r w:rsidR="007D727B" w:rsidRPr="00F62C78">
        <w:rPr>
          <w:lang w:val="en-GB" w:eastAsia="ar-SA"/>
        </w:rPr>
        <w:tab/>
      </w:r>
      <w:r w:rsidR="00887591" w:rsidRPr="00F62C78">
        <w:rPr>
          <w:lang w:val="en-GB" w:eastAsia="ar-SA"/>
        </w:rPr>
        <w:t>A</w:t>
      </w:r>
      <w:r w:rsidR="00321F02" w:rsidRPr="00F62C78">
        <w:rPr>
          <w:lang w:val="en-GB" w:eastAsia="ar-SA"/>
        </w:rPr>
        <w:t xml:space="preserve">n </w:t>
      </w:r>
      <w:r w:rsidR="00887591" w:rsidRPr="00F62C78">
        <w:rPr>
          <w:lang w:val="en-GB" w:eastAsia="ar-SA"/>
        </w:rPr>
        <w:t xml:space="preserve">agreement was signed between the Office of Return and Welcome of the </w:t>
      </w:r>
      <w:r w:rsidR="00943EE8" w:rsidRPr="00F62C78">
        <w:rPr>
          <w:lang w:val="en-GB" w:eastAsia="ar-SA"/>
        </w:rPr>
        <w:t>Ministry of Foreign Affairs</w:t>
      </w:r>
      <w:r w:rsidR="00321F02" w:rsidRPr="00F62C78">
        <w:rPr>
          <w:lang w:val="en-GB" w:eastAsia="ar-SA"/>
        </w:rPr>
        <w:t xml:space="preserve"> </w:t>
      </w:r>
      <w:r w:rsidR="00FB3442" w:rsidRPr="00F62C78">
        <w:rPr>
          <w:lang w:val="en-GB" w:eastAsia="ar-SA"/>
        </w:rPr>
        <w:t xml:space="preserve">and </w:t>
      </w:r>
      <w:r w:rsidR="00887591" w:rsidRPr="00F62C78">
        <w:rPr>
          <w:lang w:val="en-GB" w:eastAsia="ar-SA"/>
        </w:rPr>
        <w:t>the Psychology Faculty of the University of 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r w:rsidR="00F665ED" w:rsidRPr="00F62C78">
        <w:rPr>
          <w:lang w:val="en-GB" w:eastAsia="ar-SA"/>
        </w:rPr>
        <w:t>on the provision of</w:t>
      </w:r>
      <w:r w:rsidR="00887591" w:rsidRPr="00F62C78">
        <w:rPr>
          <w:lang w:val="en-GB" w:eastAsia="ar-SA"/>
        </w:rPr>
        <w:t xml:space="preserve"> psychological assistance to </w:t>
      </w:r>
      <w:r w:rsidR="00731D7F" w:rsidRPr="00F62C78">
        <w:rPr>
          <w:lang w:val="en-GB" w:eastAsia="ar-SA"/>
        </w:rPr>
        <w:t xml:space="preserve">returning </w:t>
      </w:r>
      <w:r w:rsidR="00321F02" w:rsidRPr="00F62C78">
        <w:rPr>
          <w:lang w:val="en-GB" w:eastAsia="ar-SA"/>
        </w:rPr>
        <w:t xml:space="preserve">compatriots </w:t>
      </w:r>
      <w:r w:rsidR="00731D7F" w:rsidRPr="00F62C78">
        <w:rPr>
          <w:lang w:val="en-GB" w:eastAsia="ar-SA"/>
        </w:rPr>
        <w:t xml:space="preserve">in </w:t>
      </w:r>
      <w:r w:rsidR="00FF180B" w:rsidRPr="00F62C78">
        <w:rPr>
          <w:lang w:val="en-GB" w:eastAsia="ar-SA"/>
        </w:rPr>
        <w:t xml:space="preserve">situations of </w:t>
      </w:r>
      <w:r w:rsidR="00321F02" w:rsidRPr="00F62C78">
        <w:rPr>
          <w:lang w:val="en-GB" w:eastAsia="ar-SA"/>
        </w:rPr>
        <w:t>particular</w:t>
      </w:r>
      <w:r w:rsidR="003211D5" w:rsidRPr="00F62C78">
        <w:rPr>
          <w:lang w:val="en-GB" w:eastAsia="ar-SA"/>
        </w:rPr>
        <w:t xml:space="preserve"> </w:t>
      </w:r>
      <w:r w:rsidR="00321F02" w:rsidRPr="00F62C78">
        <w:rPr>
          <w:lang w:val="en-GB" w:eastAsia="ar-SA"/>
        </w:rPr>
        <w:t>vulnerabili</w:t>
      </w:r>
      <w:r w:rsidR="00520CE4" w:rsidRPr="00F62C78">
        <w:rPr>
          <w:lang w:val="en-GB" w:eastAsia="ar-SA"/>
        </w:rPr>
        <w:t>ty</w:t>
      </w:r>
      <w:r w:rsidR="00FB3442" w:rsidRPr="00F62C78">
        <w:rPr>
          <w:lang w:val="en-GB" w:eastAsia="ar-SA"/>
        </w:rPr>
        <w:t xml:space="preserve"> and </w:t>
      </w:r>
      <w:r w:rsidR="00731D7F" w:rsidRPr="00F62C78">
        <w:rPr>
          <w:lang w:val="en-GB" w:eastAsia="ar-SA"/>
        </w:rPr>
        <w:t>post</w:t>
      </w:r>
      <w:r w:rsidR="00F665ED" w:rsidRPr="00F62C78">
        <w:rPr>
          <w:lang w:val="en-GB" w:eastAsia="ar-SA"/>
        </w:rPr>
        <w:t>-</w:t>
      </w:r>
      <w:r w:rsidR="00731D7F" w:rsidRPr="00F62C78">
        <w:rPr>
          <w:lang w:val="en-GB" w:eastAsia="ar-SA"/>
        </w:rPr>
        <w:t xml:space="preserve">traumatic stress as a result of having been imprisoned </w:t>
      </w:r>
      <w:r w:rsidR="00FB3442" w:rsidRPr="00F62C78">
        <w:rPr>
          <w:lang w:val="en-GB" w:eastAsia="ar-SA"/>
        </w:rPr>
        <w:t xml:space="preserve">and </w:t>
      </w:r>
      <w:r w:rsidR="00321F02" w:rsidRPr="00F62C78">
        <w:rPr>
          <w:lang w:val="en-GB" w:eastAsia="ar-SA"/>
        </w:rPr>
        <w:t>deport</w:t>
      </w:r>
      <w:r w:rsidR="00520CE4" w:rsidRPr="00F62C78">
        <w:rPr>
          <w:lang w:val="en-GB" w:eastAsia="ar-SA"/>
        </w:rPr>
        <w:t>e</w:t>
      </w:r>
      <w:r w:rsidR="00321F02" w:rsidRPr="00F62C78">
        <w:rPr>
          <w:lang w:val="en-GB" w:eastAsia="ar-SA"/>
        </w:rPr>
        <w:t xml:space="preserve">d </w:t>
      </w:r>
      <w:r w:rsidR="00520CE4" w:rsidRPr="00F62C78">
        <w:rPr>
          <w:lang w:val="en-GB" w:eastAsia="ar-SA"/>
        </w:rPr>
        <w:t>to</w:t>
      </w:r>
      <w:r w:rsidR="00321F02" w:rsidRPr="00F62C78">
        <w:rPr>
          <w:lang w:val="en-GB" w:eastAsia="ar-SA"/>
        </w:rPr>
        <w:t xml:space="preserve"> Uruguay </w:t>
      </w:r>
      <w:r w:rsidR="00FF180B" w:rsidRPr="00F62C78">
        <w:rPr>
          <w:lang w:val="en-GB" w:eastAsia="ar-SA"/>
        </w:rPr>
        <w:t>on account of their status as irregular immigrants.</w:t>
      </w:r>
    </w:p>
    <w:p w:rsidR="00321F02" w:rsidRPr="00F62C78" w:rsidRDefault="0046656F" w:rsidP="00041084">
      <w:pPr>
        <w:pStyle w:val="SingleTxtG"/>
        <w:rPr>
          <w:lang w:val="en-GB" w:eastAsia="ar-SA"/>
        </w:rPr>
      </w:pPr>
      <w:r w:rsidRPr="00F62C78">
        <w:rPr>
          <w:lang w:val="en-GB" w:eastAsia="ar-SA"/>
        </w:rPr>
        <w:t>46</w:t>
      </w:r>
      <w:r w:rsidR="001C7D25" w:rsidRPr="00F62C78">
        <w:rPr>
          <w:lang w:val="en-GB" w:eastAsia="ar-SA"/>
        </w:rPr>
        <w:t>9</w:t>
      </w:r>
      <w:r w:rsidR="007D727B" w:rsidRPr="00F62C78">
        <w:rPr>
          <w:lang w:val="en-GB" w:eastAsia="ar-SA"/>
        </w:rPr>
        <w:t>.</w:t>
      </w:r>
      <w:r w:rsidR="007D727B" w:rsidRPr="00F62C78">
        <w:rPr>
          <w:lang w:val="en-GB" w:eastAsia="ar-SA"/>
        </w:rPr>
        <w:tab/>
      </w:r>
      <w:r w:rsidR="004C1065" w:rsidRPr="00F62C78">
        <w:rPr>
          <w:lang w:val="en-GB" w:eastAsia="ar-SA"/>
        </w:rPr>
        <w:t>T</w:t>
      </w:r>
      <w:r w:rsidR="004509A9" w:rsidRPr="00F62C78">
        <w:rPr>
          <w:lang w:val="en-GB" w:eastAsia="ar-SA"/>
        </w:rPr>
        <w:t>he M</w:t>
      </w:r>
      <w:r w:rsidR="00943EE8" w:rsidRPr="00F62C78">
        <w:rPr>
          <w:lang w:val="en-GB" w:eastAsia="ar-SA"/>
        </w:rPr>
        <w:t>inistry of Foreign Affairs</w:t>
      </w:r>
      <w:r w:rsidR="00321F02" w:rsidRPr="00F62C78">
        <w:rPr>
          <w:lang w:val="en-GB" w:eastAsia="ar-SA"/>
        </w:rPr>
        <w:t xml:space="preserve"> </w:t>
      </w:r>
      <w:r w:rsidR="004509A9" w:rsidRPr="00F62C78">
        <w:rPr>
          <w:lang w:val="en-GB" w:eastAsia="ar-SA"/>
        </w:rPr>
        <w:t>submitted</w:t>
      </w:r>
      <w:r w:rsidR="0079307E" w:rsidRPr="00F62C78">
        <w:rPr>
          <w:lang w:val="en-GB" w:eastAsia="ar-SA"/>
        </w:rPr>
        <w:t xml:space="preserve"> various proposals</w:t>
      </w:r>
      <w:r w:rsidR="00321F02" w:rsidRPr="00F62C78">
        <w:rPr>
          <w:lang w:val="en-GB" w:eastAsia="ar-SA"/>
        </w:rPr>
        <w:t xml:space="preserve"> </w:t>
      </w:r>
      <w:r w:rsidR="004C1065" w:rsidRPr="00F62C78">
        <w:rPr>
          <w:lang w:val="en-GB" w:eastAsia="ar-SA"/>
        </w:rPr>
        <w:t xml:space="preserve">in </w:t>
      </w:r>
      <w:r w:rsidR="00DA66E5" w:rsidRPr="00F62C78">
        <w:rPr>
          <w:lang w:val="en-GB" w:eastAsia="ar-SA"/>
        </w:rPr>
        <w:t xml:space="preserve">the </w:t>
      </w:r>
      <w:r w:rsidR="004C1065" w:rsidRPr="00F62C78">
        <w:rPr>
          <w:lang w:val="en-GB" w:eastAsia="ar-SA"/>
        </w:rPr>
        <w:t xml:space="preserve">most recent </w:t>
      </w:r>
      <w:r w:rsidR="002160F7" w:rsidRPr="00F62C78">
        <w:rPr>
          <w:lang w:val="en-GB" w:eastAsia="ar-SA"/>
        </w:rPr>
        <w:t xml:space="preserve">accountability </w:t>
      </w:r>
      <w:r w:rsidR="00391035" w:rsidRPr="00F62C78">
        <w:rPr>
          <w:lang w:val="en-GB" w:eastAsia="ar-SA"/>
        </w:rPr>
        <w:t>Act</w:t>
      </w:r>
      <w:r w:rsidR="002160F7" w:rsidRPr="00F62C78">
        <w:rPr>
          <w:lang w:val="en-GB" w:eastAsia="ar-SA"/>
        </w:rPr>
        <w:t xml:space="preserve"> </w:t>
      </w:r>
      <w:r w:rsidR="004509A9" w:rsidRPr="00F62C78">
        <w:rPr>
          <w:lang w:val="en-GB" w:eastAsia="ar-SA"/>
        </w:rPr>
        <w:t>designed to benefit returning compatriots</w:t>
      </w:r>
      <w:r w:rsidR="00321F02" w:rsidRPr="00F62C78">
        <w:rPr>
          <w:lang w:val="en-GB" w:eastAsia="ar-SA"/>
        </w:rPr>
        <w:t xml:space="preserve">, </w:t>
      </w:r>
      <w:r w:rsidR="00A97868" w:rsidRPr="00F62C78">
        <w:rPr>
          <w:lang w:val="en-GB" w:eastAsia="ar-SA"/>
        </w:rPr>
        <w:t>such as</w:t>
      </w:r>
      <w:r w:rsidR="003F13AA" w:rsidRPr="00F62C78">
        <w:rPr>
          <w:lang w:val="en-GB" w:eastAsia="ar-SA"/>
        </w:rPr>
        <w:t xml:space="preserve"> a reduction in the cost of </w:t>
      </w:r>
      <w:r w:rsidR="00DA66E5" w:rsidRPr="00F62C78">
        <w:rPr>
          <w:lang w:val="en-GB" w:eastAsia="ar-SA"/>
        </w:rPr>
        <w:t>certain fees</w:t>
      </w:r>
      <w:r w:rsidR="00321F02" w:rsidRPr="00F62C78">
        <w:rPr>
          <w:lang w:val="en-GB" w:eastAsia="ar-SA"/>
        </w:rPr>
        <w:t xml:space="preserve"> </w:t>
      </w:r>
      <w:r w:rsidR="00DA66E5" w:rsidRPr="00F62C78">
        <w:rPr>
          <w:lang w:val="en-GB" w:eastAsia="ar-SA"/>
        </w:rPr>
        <w:t xml:space="preserve">for </w:t>
      </w:r>
      <w:r w:rsidR="0079307E" w:rsidRPr="00F62C78">
        <w:rPr>
          <w:lang w:val="en-GB" w:eastAsia="ar-SA"/>
        </w:rPr>
        <w:t>consular office procedures and</w:t>
      </w:r>
      <w:r w:rsidR="00321F02" w:rsidRPr="00F62C78">
        <w:rPr>
          <w:lang w:val="en-GB" w:eastAsia="ar-SA"/>
        </w:rPr>
        <w:t xml:space="preserve"> </w:t>
      </w:r>
      <w:r w:rsidR="00DA66E5" w:rsidRPr="00F62C78">
        <w:rPr>
          <w:lang w:val="en-GB" w:eastAsia="ar-SA"/>
        </w:rPr>
        <w:t xml:space="preserve">exemption from all fees for the legalization of </w:t>
      </w:r>
      <w:r w:rsidR="00321F02" w:rsidRPr="00F62C78">
        <w:rPr>
          <w:lang w:val="en-GB" w:eastAsia="ar-SA"/>
        </w:rPr>
        <w:t xml:space="preserve">documents </w:t>
      </w:r>
      <w:r w:rsidR="003F13AA" w:rsidRPr="00F62C78">
        <w:rPr>
          <w:lang w:val="en-GB" w:eastAsia="ar-SA"/>
        </w:rPr>
        <w:t>relating to the return of compatriots</w:t>
      </w:r>
      <w:r w:rsidR="00321F02" w:rsidRPr="00F62C78">
        <w:rPr>
          <w:lang w:val="en-GB" w:eastAsia="ar-SA"/>
        </w:rPr>
        <w:t xml:space="preserve"> (</w:t>
      </w:r>
      <w:r w:rsidR="00DA66E5" w:rsidRPr="00F62C78">
        <w:rPr>
          <w:lang w:val="en-GB" w:eastAsia="ar-SA"/>
        </w:rPr>
        <w:t xml:space="preserve">documents concerning studies, </w:t>
      </w:r>
      <w:r w:rsidR="0079307E" w:rsidRPr="00F62C78">
        <w:rPr>
          <w:lang w:val="en-GB" w:eastAsia="ar-SA"/>
        </w:rPr>
        <w:t xml:space="preserve">judicial record </w:t>
      </w:r>
      <w:r w:rsidR="00321F02" w:rsidRPr="00F62C78">
        <w:rPr>
          <w:lang w:val="en-GB" w:eastAsia="ar-SA"/>
        </w:rPr>
        <w:t>certifica</w:t>
      </w:r>
      <w:r w:rsidR="0079307E" w:rsidRPr="00F62C78">
        <w:rPr>
          <w:lang w:val="en-GB" w:eastAsia="ar-SA"/>
        </w:rPr>
        <w:t>te</w:t>
      </w:r>
      <w:r w:rsidR="00321F02" w:rsidRPr="00F62C78">
        <w:rPr>
          <w:lang w:val="en-GB" w:eastAsia="ar-SA"/>
        </w:rPr>
        <w:t xml:space="preserve">s </w:t>
      </w:r>
      <w:r w:rsidR="0079307E" w:rsidRPr="00F62C78">
        <w:rPr>
          <w:lang w:val="en-GB" w:eastAsia="ar-SA"/>
        </w:rPr>
        <w:t>of foreign spouses</w:t>
      </w:r>
      <w:r w:rsidR="00321F02" w:rsidRPr="00F62C78">
        <w:rPr>
          <w:lang w:val="en-GB" w:eastAsia="ar-SA"/>
        </w:rPr>
        <w:t xml:space="preserve">, </w:t>
      </w:r>
      <w:r w:rsidR="0079307E" w:rsidRPr="00F62C78">
        <w:rPr>
          <w:lang w:val="en-GB" w:eastAsia="ar-SA"/>
        </w:rPr>
        <w:t>birth certificates of nuclear family members</w:t>
      </w:r>
      <w:r w:rsidR="00321F02" w:rsidRPr="00F62C78">
        <w:rPr>
          <w:lang w:val="en-GB" w:eastAsia="ar-SA"/>
        </w:rPr>
        <w:t xml:space="preserve">, </w:t>
      </w:r>
      <w:r w:rsidR="0079307E" w:rsidRPr="00F62C78">
        <w:rPr>
          <w:lang w:val="en-GB" w:eastAsia="ar-SA"/>
        </w:rPr>
        <w:t>marriage certificates</w:t>
      </w:r>
      <w:r w:rsidR="00321F02" w:rsidRPr="00F62C78">
        <w:rPr>
          <w:lang w:val="en-GB" w:eastAsia="ar-SA"/>
        </w:rPr>
        <w:t xml:space="preserve">, </w:t>
      </w:r>
      <w:r w:rsidR="0079307E" w:rsidRPr="00F62C78">
        <w:rPr>
          <w:lang w:val="en-GB" w:eastAsia="ar-SA"/>
        </w:rPr>
        <w:t>university diplomas and degrees</w:t>
      </w:r>
      <w:r w:rsidR="00321F02" w:rsidRPr="00F62C78">
        <w:rPr>
          <w:lang w:val="en-GB" w:eastAsia="ar-SA"/>
        </w:rPr>
        <w:t xml:space="preserve">). </w:t>
      </w:r>
      <w:r w:rsidR="00740754" w:rsidRPr="00F62C78">
        <w:rPr>
          <w:lang w:val="en-GB" w:eastAsia="ar-SA"/>
        </w:rPr>
        <w:t>In addition</w:t>
      </w:r>
      <w:r w:rsidR="00321F02" w:rsidRPr="00F62C78">
        <w:rPr>
          <w:lang w:val="en-GB" w:eastAsia="ar-SA"/>
        </w:rPr>
        <w:t>,</w:t>
      </w:r>
      <w:r w:rsidR="00FB3442" w:rsidRPr="00F62C78">
        <w:rPr>
          <w:lang w:val="en-GB" w:eastAsia="ar-SA"/>
        </w:rPr>
        <w:t xml:space="preserve"> </w:t>
      </w:r>
      <w:r w:rsidR="00740754" w:rsidRPr="00F62C78">
        <w:rPr>
          <w:lang w:val="en-GB" w:eastAsia="ar-SA"/>
        </w:rPr>
        <w:t xml:space="preserve">with a view to </w:t>
      </w:r>
      <w:r w:rsidR="001A3BB6" w:rsidRPr="00F62C78">
        <w:rPr>
          <w:lang w:val="en-GB" w:eastAsia="ar-SA"/>
        </w:rPr>
        <w:t>scaling down</w:t>
      </w:r>
      <w:r w:rsidR="00321F02" w:rsidRPr="00F62C78">
        <w:rPr>
          <w:lang w:val="en-GB" w:eastAsia="ar-SA"/>
        </w:rPr>
        <w:t xml:space="preserve"> </w:t>
      </w:r>
      <w:r w:rsidR="00740754" w:rsidRPr="00F62C78">
        <w:rPr>
          <w:lang w:val="en-GB" w:eastAsia="ar-SA"/>
        </w:rPr>
        <w:t xml:space="preserve">the private expenses incurred by returning </w:t>
      </w:r>
      <w:r w:rsidR="0079307E" w:rsidRPr="00F62C78">
        <w:rPr>
          <w:lang w:val="en-GB" w:eastAsia="ar-SA"/>
        </w:rPr>
        <w:t>compatriots</w:t>
      </w:r>
      <w:r w:rsidR="00321F02" w:rsidRPr="00F62C78">
        <w:rPr>
          <w:lang w:val="en-GB" w:eastAsia="ar-SA"/>
        </w:rPr>
        <w:t xml:space="preserve"> </w:t>
      </w:r>
      <w:r w:rsidR="00740754" w:rsidRPr="00F62C78">
        <w:rPr>
          <w:lang w:val="en-GB" w:eastAsia="ar-SA"/>
        </w:rPr>
        <w:t>who wish to import a</w:t>
      </w:r>
      <w:r w:rsidR="00321F02" w:rsidRPr="00F62C78">
        <w:rPr>
          <w:lang w:val="en-GB" w:eastAsia="ar-SA"/>
        </w:rPr>
        <w:t xml:space="preserve"> </w:t>
      </w:r>
      <w:r w:rsidR="00740754" w:rsidRPr="00F62C78">
        <w:rPr>
          <w:lang w:val="en-GB" w:eastAsia="ar-SA"/>
        </w:rPr>
        <w:t>motor vehicle</w:t>
      </w:r>
      <w:r w:rsidR="00321F02" w:rsidRPr="00F62C78">
        <w:rPr>
          <w:lang w:val="en-GB" w:eastAsia="ar-SA"/>
        </w:rPr>
        <w:t xml:space="preserve">, </w:t>
      </w:r>
      <w:r w:rsidR="001A3BB6" w:rsidRPr="00F62C78">
        <w:rPr>
          <w:lang w:val="en-GB" w:eastAsia="ar-SA"/>
        </w:rPr>
        <w:t>clearance through</w:t>
      </w:r>
      <w:r w:rsidR="00321F02" w:rsidRPr="00F62C78">
        <w:rPr>
          <w:lang w:val="en-GB" w:eastAsia="ar-SA"/>
        </w:rPr>
        <w:t xml:space="preserve"> </w:t>
      </w:r>
      <w:r w:rsidR="001A3BB6" w:rsidRPr="00F62C78">
        <w:rPr>
          <w:lang w:val="en-GB" w:eastAsia="ar-SA"/>
        </w:rPr>
        <w:t xml:space="preserve">customs will not be mandatory; the same applies to </w:t>
      </w:r>
      <w:r w:rsidR="00740754" w:rsidRPr="00F62C78">
        <w:rPr>
          <w:lang w:val="en-GB" w:eastAsia="ar-SA"/>
        </w:rPr>
        <w:t>household goods</w:t>
      </w:r>
      <w:r w:rsidR="00321F02" w:rsidRPr="00F62C78">
        <w:rPr>
          <w:lang w:val="en-GB" w:eastAsia="ar-SA"/>
        </w:rPr>
        <w:t xml:space="preserve">, </w:t>
      </w:r>
      <w:r w:rsidR="00740754" w:rsidRPr="00F62C78">
        <w:rPr>
          <w:lang w:val="en-GB" w:eastAsia="ar-SA"/>
        </w:rPr>
        <w:t>tools and machinery</w:t>
      </w:r>
      <w:r w:rsidR="00321F02" w:rsidRPr="00F62C78">
        <w:rPr>
          <w:lang w:val="en-GB" w:eastAsia="ar-SA"/>
        </w:rPr>
        <w:t xml:space="preserve">. </w:t>
      </w:r>
      <w:r w:rsidR="001A3BB6" w:rsidRPr="00F62C78">
        <w:rPr>
          <w:lang w:val="en-GB" w:eastAsia="ar-SA"/>
        </w:rPr>
        <w:t>It should further be noted that</w:t>
      </w:r>
      <w:r w:rsidR="00321F02" w:rsidRPr="00F62C78">
        <w:rPr>
          <w:lang w:val="en-GB" w:eastAsia="ar-SA"/>
        </w:rPr>
        <w:t xml:space="preserve"> </w:t>
      </w:r>
      <w:r w:rsidR="003F13AA" w:rsidRPr="00F62C78">
        <w:rPr>
          <w:lang w:val="en-GB" w:eastAsia="ar-SA"/>
        </w:rPr>
        <w:t xml:space="preserve">the </w:t>
      </w:r>
      <w:r w:rsidR="00943EE8" w:rsidRPr="00F62C78">
        <w:rPr>
          <w:lang w:val="en-GB" w:eastAsia="ar-SA"/>
        </w:rPr>
        <w:t>Ministry of Foreign Affairs</w:t>
      </w:r>
      <w:r w:rsidR="00321F02" w:rsidRPr="00F62C78">
        <w:rPr>
          <w:lang w:val="en-GB" w:eastAsia="ar-SA"/>
        </w:rPr>
        <w:t xml:space="preserve"> </w:t>
      </w:r>
      <w:r w:rsidR="001A3BB6" w:rsidRPr="00F62C78">
        <w:rPr>
          <w:lang w:val="en-GB" w:eastAsia="ar-SA"/>
        </w:rPr>
        <w:t xml:space="preserve">will not charge any fee for the legalization </w:t>
      </w:r>
      <w:r w:rsidR="00FB3442" w:rsidRPr="00F62C78">
        <w:rPr>
          <w:lang w:val="en-GB" w:eastAsia="ar-SA"/>
        </w:rPr>
        <w:t xml:space="preserve">and </w:t>
      </w:r>
      <w:r w:rsidR="00740754" w:rsidRPr="00F62C78">
        <w:rPr>
          <w:lang w:val="en-GB" w:eastAsia="ar-SA"/>
        </w:rPr>
        <w:t xml:space="preserve">translation of </w:t>
      </w:r>
      <w:r w:rsidR="00321F02" w:rsidRPr="00F62C78">
        <w:rPr>
          <w:lang w:val="en-GB" w:eastAsia="ar-SA"/>
        </w:rPr>
        <w:t xml:space="preserve">documents </w:t>
      </w:r>
      <w:r w:rsidR="00063737" w:rsidRPr="00F62C78">
        <w:rPr>
          <w:lang w:val="en-GB" w:eastAsia="ar-SA"/>
        </w:rPr>
        <w:t xml:space="preserve">presented by </w:t>
      </w:r>
      <w:r w:rsidR="003F13AA" w:rsidRPr="00F62C78">
        <w:rPr>
          <w:lang w:val="en-GB" w:eastAsia="ar-SA"/>
        </w:rPr>
        <w:t xml:space="preserve">the </w:t>
      </w:r>
      <w:r w:rsidR="00BD26F0" w:rsidRPr="00F62C78">
        <w:rPr>
          <w:lang w:val="en-GB" w:eastAsia="ar-SA"/>
        </w:rPr>
        <w:t>Ministry of Social Development</w:t>
      </w:r>
      <w:r w:rsidR="00FB3442" w:rsidRPr="00F62C78">
        <w:rPr>
          <w:lang w:val="en-GB" w:eastAsia="ar-SA"/>
        </w:rPr>
        <w:t xml:space="preserve"> and </w:t>
      </w:r>
      <w:r w:rsidR="00063737" w:rsidRPr="00F62C78">
        <w:rPr>
          <w:lang w:val="en-GB" w:eastAsia="ar-SA"/>
        </w:rPr>
        <w:t xml:space="preserve">required both by </w:t>
      </w:r>
      <w:r w:rsidR="00321F02" w:rsidRPr="00F62C78">
        <w:rPr>
          <w:lang w:val="en-GB" w:eastAsia="ar-SA"/>
        </w:rPr>
        <w:t>na</w:t>
      </w:r>
      <w:r w:rsidR="00740754" w:rsidRPr="00F62C78">
        <w:rPr>
          <w:lang w:val="en-GB" w:eastAsia="ar-SA"/>
        </w:rPr>
        <w:t>t</w:t>
      </w:r>
      <w:r w:rsidR="00321F02" w:rsidRPr="00F62C78">
        <w:rPr>
          <w:lang w:val="en-GB" w:eastAsia="ar-SA"/>
        </w:rPr>
        <w:t xml:space="preserve">ionals </w:t>
      </w:r>
      <w:r w:rsidR="00740754" w:rsidRPr="00F62C78">
        <w:rPr>
          <w:lang w:val="en-GB" w:eastAsia="ar-SA"/>
        </w:rPr>
        <w:t>in a situation of social vulnerability and</w:t>
      </w:r>
      <w:r w:rsidR="00321F02" w:rsidRPr="00F62C78">
        <w:rPr>
          <w:lang w:val="en-GB" w:eastAsia="ar-SA"/>
        </w:rPr>
        <w:t xml:space="preserve"> </w:t>
      </w:r>
      <w:r w:rsidR="00063737" w:rsidRPr="00F62C78">
        <w:rPr>
          <w:lang w:val="en-GB" w:eastAsia="ar-SA"/>
        </w:rPr>
        <w:t xml:space="preserve">by </w:t>
      </w:r>
      <w:r w:rsidR="00740754" w:rsidRPr="00F62C78">
        <w:rPr>
          <w:lang w:val="en-GB" w:eastAsia="ar-SA"/>
        </w:rPr>
        <w:t xml:space="preserve">foreigners </w:t>
      </w:r>
      <w:r w:rsidR="00063737" w:rsidRPr="00F62C78">
        <w:rPr>
          <w:lang w:val="en-GB" w:eastAsia="ar-SA"/>
        </w:rPr>
        <w:t xml:space="preserve">in the same situation who have applied for a </w:t>
      </w:r>
      <w:r w:rsidR="00321F02" w:rsidRPr="00F62C78">
        <w:rPr>
          <w:lang w:val="en-GB" w:eastAsia="ar-SA"/>
        </w:rPr>
        <w:t>residenc</w:t>
      </w:r>
      <w:r w:rsidR="00740754" w:rsidRPr="00F62C78">
        <w:rPr>
          <w:lang w:val="en-GB" w:eastAsia="ar-SA"/>
        </w:rPr>
        <w:t>e</w:t>
      </w:r>
      <w:r w:rsidR="00321F02" w:rsidRPr="00F62C78">
        <w:rPr>
          <w:lang w:val="en-GB" w:eastAsia="ar-SA"/>
        </w:rPr>
        <w:t xml:space="preserve"> </w:t>
      </w:r>
      <w:r w:rsidR="00063737" w:rsidRPr="00F62C78">
        <w:rPr>
          <w:lang w:val="en-GB" w:eastAsia="ar-SA"/>
        </w:rPr>
        <w:t xml:space="preserve">permit </w:t>
      </w:r>
      <w:r w:rsidR="00740754" w:rsidRPr="00F62C78">
        <w:rPr>
          <w:lang w:val="en-GB" w:eastAsia="ar-SA"/>
        </w:rPr>
        <w:t>in the</w:t>
      </w:r>
      <w:r w:rsidR="00321F02" w:rsidRPr="00F62C78">
        <w:rPr>
          <w:lang w:val="en-GB" w:eastAsia="ar-SA"/>
        </w:rPr>
        <w:t xml:space="preserve"> </w:t>
      </w:r>
      <w:r w:rsidR="00ED5021" w:rsidRPr="00F62C78">
        <w:rPr>
          <w:lang w:val="en-GB" w:eastAsia="ar-SA"/>
        </w:rPr>
        <w:t>Republic</w:t>
      </w:r>
      <w:r w:rsidR="00321F02" w:rsidRPr="00F62C78">
        <w:rPr>
          <w:lang w:val="en-GB" w:eastAsia="ar-SA"/>
        </w:rPr>
        <w:t xml:space="preserve">. </w:t>
      </w:r>
    </w:p>
    <w:p w:rsidR="00321F02" w:rsidRPr="00F62C78" w:rsidRDefault="00063737" w:rsidP="00041084">
      <w:pPr>
        <w:pStyle w:val="SingleTxtG"/>
        <w:rPr>
          <w:lang w:val="en-GB" w:eastAsia="ar-SA"/>
        </w:rPr>
      </w:pPr>
      <w:r w:rsidRPr="00F62C78">
        <w:rPr>
          <w:lang w:val="en-GB" w:eastAsia="ar-SA"/>
        </w:rPr>
        <w:t>4</w:t>
      </w:r>
      <w:r w:rsidR="001C7D25" w:rsidRPr="00F62C78">
        <w:rPr>
          <w:lang w:val="en-GB" w:eastAsia="ar-SA"/>
        </w:rPr>
        <w:t>70</w:t>
      </w:r>
      <w:r w:rsidR="007D727B" w:rsidRPr="00F62C78">
        <w:rPr>
          <w:lang w:val="en-GB" w:eastAsia="ar-SA"/>
        </w:rPr>
        <w:t>.</w:t>
      </w:r>
      <w:r w:rsidR="007D727B" w:rsidRPr="00F62C78">
        <w:rPr>
          <w:lang w:val="en-GB" w:eastAsia="ar-SA"/>
        </w:rPr>
        <w:tab/>
      </w:r>
      <w:r w:rsidRPr="00F62C78">
        <w:rPr>
          <w:lang w:val="en-GB" w:eastAsia="ar-SA"/>
        </w:rPr>
        <w:t>The Minis</w:t>
      </w:r>
      <w:r w:rsidR="00943EE8" w:rsidRPr="00F62C78">
        <w:rPr>
          <w:lang w:val="en-GB" w:eastAsia="ar-SA"/>
        </w:rPr>
        <w:t>try of Foreign Affairs</w:t>
      </w:r>
      <w:r w:rsidR="00321F02" w:rsidRPr="00F62C78">
        <w:rPr>
          <w:lang w:val="en-GB" w:eastAsia="ar-SA"/>
        </w:rPr>
        <w:t xml:space="preserve"> ha</w:t>
      </w:r>
      <w:r w:rsidR="00F91710" w:rsidRPr="00F62C78">
        <w:rPr>
          <w:lang w:val="en-GB" w:eastAsia="ar-SA"/>
        </w:rPr>
        <w:t xml:space="preserve">s promoted information and awareness-raising seminars and workshops </w:t>
      </w:r>
      <w:r w:rsidRPr="00F62C78">
        <w:rPr>
          <w:lang w:val="en-GB" w:eastAsia="ar-SA"/>
        </w:rPr>
        <w:t xml:space="preserve">through the Directorate-General for Consular Affairs and Liaison for </w:t>
      </w:r>
      <w:r w:rsidR="00F91710" w:rsidRPr="00F62C78">
        <w:rPr>
          <w:lang w:val="en-GB" w:eastAsia="ar-SA"/>
        </w:rPr>
        <w:t xml:space="preserve">public officials </w:t>
      </w:r>
      <w:r w:rsidR="006A6748" w:rsidRPr="00F62C78">
        <w:rPr>
          <w:lang w:val="en-GB" w:eastAsia="ar-SA"/>
        </w:rPr>
        <w:t>serving</w:t>
      </w:r>
      <w:r w:rsidR="00F91710" w:rsidRPr="00F62C78">
        <w:rPr>
          <w:lang w:val="en-GB" w:eastAsia="ar-SA"/>
        </w:rPr>
        <w:t>, for example</w:t>
      </w:r>
      <w:r w:rsidR="006A6748" w:rsidRPr="00F62C78">
        <w:rPr>
          <w:lang w:val="en-GB" w:eastAsia="ar-SA"/>
        </w:rPr>
        <w:t>, in</w:t>
      </w:r>
      <w:r w:rsidR="003211D5" w:rsidRPr="00F62C78">
        <w:rPr>
          <w:lang w:val="en-GB" w:eastAsia="ar-SA"/>
        </w:rPr>
        <w:t xml:space="preserve"> </w:t>
      </w:r>
      <w:r w:rsidR="00F91710" w:rsidRPr="00F62C78">
        <w:rPr>
          <w:lang w:val="en-GB" w:eastAsia="ar-SA"/>
        </w:rPr>
        <w:t xml:space="preserve">the </w:t>
      </w:r>
      <w:r w:rsidR="00103E11" w:rsidRPr="00F62C78">
        <w:rPr>
          <w:lang w:val="en-GB" w:eastAsia="ar-SA"/>
        </w:rPr>
        <w:t>Ministry of Housing, Land Management and the Environment</w:t>
      </w:r>
      <w:r w:rsidR="00321F02" w:rsidRPr="00F62C78">
        <w:rPr>
          <w:lang w:val="en-GB" w:eastAsia="ar-SA"/>
        </w:rPr>
        <w:t xml:space="preserve">, </w:t>
      </w:r>
      <w:r w:rsidR="00F91710" w:rsidRPr="00F62C78">
        <w:rPr>
          <w:lang w:val="en-GB" w:eastAsia="ar-SA"/>
        </w:rPr>
        <w:t xml:space="preserve">the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 </w:t>
      </w:r>
      <w:r w:rsidR="00F91710" w:rsidRPr="00F62C78">
        <w:rPr>
          <w:lang w:val="en-GB" w:eastAsia="ar-SA"/>
        </w:rPr>
        <w:t>Public Employment Centres</w:t>
      </w:r>
      <w:r w:rsidR="00321F02" w:rsidRPr="00F62C78">
        <w:rPr>
          <w:lang w:val="en-GB" w:eastAsia="ar-SA"/>
        </w:rPr>
        <w:t xml:space="preserve">, </w:t>
      </w:r>
      <w:r w:rsidR="00F91710" w:rsidRPr="00F62C78">
        <w:rPr>
          <w:lang w:val="en-GB" w:eastAsia="ar-SA"/>
        </w:rPr>
        <w:t xml:space="preserve">and the </w:t>
      </w:r>
      <w:r w:rsidR="00321F02" w:rsidRPr="00F62C78">
        <w:rPr>
          <w:lang w:val="en-GB" w:eastAsia="ar-SA"/>
        </w:rPr>
        <w:t xml:space="preserve">Departmental </w:t>
      </w:r>
      <w:r w:rsidR="00F91710" w:rsidRPr="00F62C78">
        <w:rPr>
          <w:lang w:val="en-GB" w:eastAsia="ar-SA"/>
        </w:rPr>
        <w:t>Councils of</w:t>
      </w:r>
      <w:r w:rsidR="00321F02" w:rsidRPr="00F62C78">
        <w:rPr>
          <w:lang w:val="en-GB" w:eastAsia="ar-SA"/>
        </w:rPr>
        <w:t xml:space="preserve"> Montevideo, Canelones, San José, Lavalleja, Rocha, Paysandú, Río Negro, Colonia, Durazno, Tacuarembó</w:t>
      </w:r>
      <w:r w:rsidR="00FB3442" w:rsidRPr="00F62C78">
        <w:rPr>
          <w:lang w:val="en-GB" w:eastAsia="ar-SA"/>
        </w:rPr>
        <w:t xml:space="preserve"> and </w:t>
      </w:r>
      <w:r w:rsidR="00321F02" w:rsidRPr="00F62C78">
        <w:rPr>
          <w:lang w:val="en-GB" w:eastAsia="ar-SA"/>
        </w:rPr>
        <w:t xml:space="preserve">Artigas. </w:t>
      </w:r>
      <w:r w:rsidR="006A6748" w:rsidRPr="00F62C78">
        <w:rPr>
          <w:lang w:val="en-GB" w:eastAsia="ar-SA"/>
        </w:rPr>
        <w:t xml:space="preserve">These initiatives </w:t>
      </w:r>
      <w:r w:rsidR="008D31D7" w:rsidRPr="00F62C78">
        <w:rPr>
          <w:lang w:val="en-GB" w:eastAsia="ar-SA"/>
        </w:rPr>
        <w:t xml:space="preserve">serve as </w:t>
      </w:r>
      <w:r w:rsidR="00DC2065" w:rsidRPr="00F62C78">
        <w:rPr>
          <w:lang w:val="en-GB" w:eastAsia="ar-SA"/>
        </w:rPr>
        <w:t>occasion</w:t>
      </w:r>
      <w:r w:rsidR="005B7C8A" w:rsidRPr="00F62C78">
        <w:rPr>
          <w:lang w:val="en-GB" w:eastAsia="ar-SA"/>
        </w:rPr>
        <w:t xml:space="preserve">s </w:t>
      </w:r>
      <w:r w:rsidR="00DC2065" w:rsidRPr="00F62C78">
        <w:rPr>
          <w:lang w:val="en-GB" w:eastAsia="ar-SA"/>
        </w:rPr>
        <w:t xml:space="preserve">for </w:t>
      </w:r>
      <w:r w:rsidR="008D31D7" w:rsidRPr="00F62C78">
        <w:rPr>
          <w:lang w:val="en-GB" w:eastAsia="ar-SA"/>
        </w:rPr>
        <w:t xml:space="preserve">joint </w:t>
      </w:r>
      <w:r w:rsidR="00DC2065" w:rsidRPr="00F62C78">
        <w:rPr>
          <w:lang w:val="en-GB" w:eastAsia="ar-SA"/>
        </w:rPr>
        <w:t>reflection on how best to implement</w:t>
      </w:r>
      <w:r w:rsidR="006A6748" w:rsidRPr="00F62C78">
        <w:rPr>
          <w:lang w:val="en-GB" w:eastAsia="ar-SA"/>
        </w:rPr>
        <w:t xml:space="preserve"> public policies </w:t>
      </w:r>
      <w:r w:rsidR="00DC2065" w:rsidRPr="00F62C78">
        <w:rPr>
          <w:lang w:val="en-GB" w:eastAsia="ar-SA"/>
        </w:rPr>
        <w:t>aimed at promoting</w:t>
      </w:r>
      <w:r w:rsidR="006A6748" w:rsidRPr="00F62C78">
        <w:rPr>
          <w:lang w:val="en-GB" w:eastAsia="ar-SA"/>
        </w:rPr>
        <w:t xml:space="preserve"> the integration</w:t>
      </w:r>
      <w:r w:rsidR="00321F02" w:rsidRPr="00F62C78">
        <w:rPr>
          <w:lang w:val="en-GB" w:eastAsia="ar-SA"/>
        </w:rPr>
        <w:t xml:space="preserve"> </w:t>
      </w:r>
      <w:r w:rsidR="006A6748" w:rsidRPr="00F62C78">
        <w:rPr>
          <w:lang w:val="en-GB" w:eastAsia="ar-SA"/>
        </w:rPr>
        <w:t xml:space="preserve">of both returning nationals and of foreigners who decide to live in </w:t>
      </w:r>
      <w:r w:rsidR="00321F02" w:rsidRPr="00F62C78">
        <w:rPr>
          <w:lang w:val="en-GB" w:eastAsia="ar-SA"/>
        </w:rPr>
        <w:t>Uruguay.</w:t>
      </w:r>
      <w:r w:rsidR="003211D5" w:rsidRPr="00F62C78">
        <w:rPr>
          <w:lang w:val="en-GB" w:eastAsia="ar-SA"/>
        </w:rPr>
        <w:t xml:space="preserve"> </w:t>
      </w:r>
    </w:p>
    <w:p w:rsidR="00321F02" w:rsidRPr="00F62C78" w:rsidRDefault="001C7D25" w:rsidP="00041084">
      <w:pPr>
        <w:pStyle w:val="SingleTxtG"/>
        <w:rPr>
          <w:lang w:val="en-GB" w:eastAsia="ar-SA"/>
        </w:rPr>
      </w:pPr>
      <w:r w:rsidRPr="00F62C78">
        <w:rPr>
          <w:lang w:val="en-GB" w:eastAsia="ar-SA"/>
        </w:rPr>
        <w:t>471</w:t>
      </w:r>
      <w:r w:rsidR="007D727B" w:rsidRPr="00F62C78">
        <w:rPr>
          <w:lang w:val="en-GB" w:eastAsia="ar-SA"/>
        </w:rPr>
        <w:t>.</w:t>
      </w:r>
      <w:r w:rsidR="007D727B" w:rsidRPr="00F62C78">
        <w:rPr>
          <w:lang w:val="en-GB" w:eastAsia="ar-SA"/>
        </w:rPr>
        <w:tab/>
      </w:r>
      <w:r w:rsidR="00DC2065" w:rsidRPr="00F62C78">
        <w:rPr>
          <w:lang w:val="en-GB" w:eastAsia="ar-SA"/>
        </w:rPr>
        <w:t xml:space="preserve">An agreement between the </w:t>
      </w:r>
      <w:r w:rsidR="00943EE8" w:rsidRPr="00F62C78">
        <w:rPr>
          <w:lang w:val="en-GB" w:eastAsia="ar-SA"/>
        </w:rPr>
        <w:t>Ministry of Foreign Affairs</w:t>
      </w:r>
      <w:r w:rsidR="00321F02" w:rsidRPr="00F62C78">
        <w:rPr>
          <w:lang w:val="en-GB" w:eastAsia="ar-SA"/>
        </w:rPr>
        <w:t xml:space="preserve">, </w:t>
      </w:r>
      <w:r w:rsidR="00DC2065" w:rsidRPr="00F62C78">
        <w:rPr>
          <w:lang w:val="en-GB" w:eastAsia="ar-SA"/>
        </w:rPr>
        <w:t xml:space="preserve">the </w:t>
      </w:r>
      <w:r w:rsidR="00321F02" w:rsidRPr="00F62C78">
        <w:rPr>
          <w:lang w:val="en-GB" w:eastAsia="ar-SA"/>
        </w:rPr>
        <w:t>Banco Hipotecario</w:t>
      </w:r>
      <w:r w:rsidR="00DC2065" w:rsidRPr="00F62C78">
        <w:rPr>
          <w:lang w:val="en-GB" w:eastAsia="ar-SA"/>
        </w:rPr>
        <w:t xml:space="preserve"> (</w:t>
      </w:r>
      <w:r w:rsidR="009E1438" w:rsidRPr="00F62C78">
        <w:rPr>
          <w:lang w:val="en-GB" w:eastAsia="ar-SA"/>
        </w:rPr>
        <w:t>m</w:t>
      </w:r>
      <w:r w:rsidR="00DC2065" w:rsidRPr="00F62C78">
        <w:rPr>
          <w:lang w:val="en-GB" w:eastAsia="ar-SA"/>
        </w:rPr>
        <w:t xml:space="preserve">ortgage </w:t>
      </w:r>
      <w:r w:rsidR="009E1438" w:rsidRPr="00F62C78">
        <w:rPr>
          <w:lang w:val="en-GB" w:eastAsia="ar-SA"/>
        </w:rPr>
        <w:t>b</w:t>
      </w:r>
      <w:r w:rsidR="00DC2065" w:rsidRPr="00F62C78">
        <w:rPr>
          <w:lang w:val="en-GB" w:eastAsia="ar-SA"/>
        </w:rPr>
        <w:t>ank)</w:t>
      </w:r>
      <w:r w:rsidR="00321F02" w:rsidRPr="00F62C78">
        <w:rPr>
          <w:lang w:val="en-GB" w:eastAsia="ar-SA"/>
        </w:rPr>
        <w:t xml:space="preserve">, </w:t>
      </w:r>
      <w:r w:rsidR="00DC2065" w:rsidRPr="00F62C78">
        <w:rPr>
          <w:lang w:val="en-GB" w:eastAsia="ar-SA"/>
        </w:rPr>
        <w:t xml:space="preserve">the </w:t>
      </w:r>
      <w:r w:rsidR="00321F02" w:rsidRPr="00F62C78">
        <w:rPr>
          <w:lang w:val="en-GB" w:eastAsia="ar-SA"/>
        </w:rPr>
        <w:t xml:space="preserve">Banco de </w:t>
      </w:r>
      <w:r w:rsidR="00ED5021" w:rsidRPr="00F62C78">
        <w:rPr>
          <w:lang w:val="en-GB" w:eastAsia="ar-SA"/>
        </w:rPr>
        <w:t>Rep</w:t>
      </w:r>
      <w:r w:rsidR="00DC2065" w:rsidRPr="00F62C78">
        <w:rPr>
          <w:lang w:val="en-GB" w:eastAsia="ar-SA"/>
        </w:rPr>
        <w:t>ú</w:t>
      </w:r>
      <w:r w:rsidR="00ED5021" w:rsidRPr="00F62C78">
        <w:rPr>
          <w:lang w:val="en-GB" w:eastAsia="ar-SA"/>
        </w:rPr>
        <w:t>blic</w:t>
      </w:r>
      <w:r w:rsidR="00DC2065" w:rsidRPr="00F62C78">
        <w:rPr>
          <w:lang w:val="en-GB" w:eastAsia="ar-SA"/>
        </w:rPr>
        <w:t>a</w:t>
      </w:r>
      <w:r w:rsidR="00321F02" w:rsidRPr="00F62C78">
        <w:rPr>
          <w:lang w:val="en-GB" w:eastAsia="ar-SA"/>
        </w:rPr>
        <w:t>, Correo Uruguayo</w:t>
      </w:r>
      <w:r w:rsidR="00FB3442" w:rsidRPr="00F62C78">
        <w:rPr>
          <w:lang w:val="en-GB" w:eastAsia="ar-SA"/>
        </w:rPr>
        <w:t xml:space="preserve"> </w:t>
      </w:r>
      <w:r w:rsidR="009E1438" w:rsidRPr="00F62C78">
        <w:rPr>
          <w:lang w:val="en-GB" w:eastAsia="ar-SA"/>
        </w:rPr>
        <w:t xml:space="preserve">(the postal service) </w:t>
      </w:r>
      <w:r w:rsidR="00FB3442" w:rsidRPr="00F62C78">
        <w:rPr>
          <w:lang w:val="en-GB" w:eastAsia="ar-SA"/>
        </w:rPr>
        <w:t xml:space="preserve">and </w:t>
      </w:r>
      <w:r w:rsidR="00DC2065" w:rsidRPr="00F62C78">
        <w:rPr>
          <w:lang w:val="en-GB" w:eastAsia="ar-SA"/>
        </w:rPr>
        <w:t xml:space="preserve">the </w:t>
      </w:r>
      <w:r w:rsidR="00103E11" w:rsidRPr="00F62C78">
        <w:rPr>
          <w:lang w:val="en-GB" w:eastAsia="ar-SA"/>
        </w:rPr>
        <w:t>Ministry of Housing, Land Management and the Environment</w:t>
      </w:r>
      <w:r w:rsidR="00321F02" w:rsidRPr="00F62C78">
        <w:rPr>
          <w:lang w:val="en-GB" w:eastAsia="ar-SA"/>
        </w:rPr>
        <w:t xml:space="preserve"> </w:t>
      </w:r>
      <w:r w:rsidR="00DC2065" w:rsidRPr="00F62C78">
        <w:rPr>
          <w:lang w:val="en-GB" w:eastAsia="ar-SA"/>
        </w:rPr>
        <w:t xml:space="preserve">is being drafted to </w:t>
      </w:r>
      <w:r w:rsidR="009E1438" w:rsidRPr="00F62C78">
        <w:rPr>
          <w:lang w:val="en-GB" w:eastAsia="ar-SA"/>
        </w:rPr>
        <w:t xml:space="preserve">make it easier for </w:t>
      </w:r>
      <w:r w:rsidR="00FB4966" w:rsidRPr="00F62C78">
        <w:rPr>
          <w:lang w:val="en-GB" w:eastAsia="ar-SA"/>
        </w:rPr>
        <w:t>Uruguayans</w:t>
      </w:r>
      <w:r w:rsidR="00321F02" w:rsidRPr="00F62C78">
        <w:rPr>
          <w:lang w:val="en-GB" w:eastAsia="ar-SA"/>
        </w:rPr>
        <w:t xml:space="preserve"> </w:t>
      </w:r>
      <w:r w:rsidR="00DC2065" w:rsidRPr="00F62C78">
        <w:rPr>
          <w:lang w:val="en-GB" w:eastAsia="ar-SA"/>
        </w:rPr>
        <w:t>who wish to return</w:t>
      </w:r>
      <w:r w:rsidR="00321F02" w:rsidRPr="00F62C78">
        <w:rPr>
          <w:lang w:val="en-GB" w:eastAsia="ar-SA"/>
        </w:rPr>
        <w:t xml:space="preserve"> </w:t>
      </w:r>
      <w:r w:rsidR="009E1438" w:rsidRPr="00F62C78">
        <w:rPr>
          <w:lang w:val="en-GB" w:eastAsia="ar-SA"/>
        </w:rPr>
        <w:t xml:space="preserve">to the country to send remittances as savings or </w:t>
      </w:r>
      <w:r w:rsidR="005B7C8A" w:rsidRPr="00F62C78">
        <w:rPr>
          <w:lang w:val="en-GB" w:eastAsia="ar-SA"/>
        </w:rPr>
        <w:t xml:space="preserve">as a means of purchasing accommodation </w:t>
      </w:r>
      <w:r w:rsidR="009E1438" w:rsidRPr="00F62C78">
        <w:rPr>
          <w:lang w:val="en-GB" w:eastAsia="ar-SA"/>
        </w:rPr>
        <w:t>in the same way as</w:t>
      </w:r>
      <w:r w:rsidR="00321F02" w:rsidRPr="00F62C78">
        <w:rPr>
          <w:lang w:val="en-GB" w:eastAsia="ar-SA"/>
        </w:rPr>
        <w:t xml:space="preserve"> </w:t>
      </w:r>
      <w:r w:rsidR="00FB4966" w:rsidRPr="00F62C78">
        <w:rPr>
          <w:lang w:val="en-GB" w:eastAsia="ar-SA"/>
        </w:rPr>
        <w:t>Uruguayans</w:t>
      </w:r>
      <w:r w:rsidR="00321F02" w:rsidRPr="00F62C78">
        <w:rPr>
          <w:lang w:val="en-GB" w:eastAsia="ar-SA"/>
        </w:rPr>
        <w:t xml:space="preserve"> </w:t>
      </w:r>
      <w:r w:rsidR="00DC2065" w:rsidRPr="00F62C78">
        <w:rPr>
          <w:lang w:val="en-GB" w:eastAsia="ar-SA"/>
        </w:rPr>
        <w:t>who live in the country.</w:t>
      </w:r>
    </w:p>
    <w:p w:rsidR="000B5D03" w:rsidRPr="00F62C78" w:rsidRDefault="0046656F" w:rsidP="00041084">
      <w:pPr>
        <w:pStyle w:val="SingleTxtG"/>
        <w:rPr>
          <w:lang w:val="en-GB" w:eastAsia="ar-SA"/>
        </w:rPr>
      </w:pPr>
      <w:r w:rsidRPr="00F62C78">
        <w:rPr>
          <w:lang w:val="en-GB" w:eastAsia="ar-SA"/>
        </w:rPr>
        <w:t>4</w:t>
      </w:r>
      <w:r w:rsidR="001C7D25" w:rsidRPr="00F62C78">
        <w:rPr>
          <w:lang w:val="en-GB" w:eastAsia="ar-SA"/>
        </w:rPr>
        <w:t>72</w:t>
      </w:r>
      <w:r w:rsidR="007D727B" w:rsidRPr="00F62C78">
        <w:rPr>
          <w:lang w:val="en-GB" w:eastAsia="ar-SA"/>
        </w:rPr>
        <w:t>.</w:t>
      </w:r>
      <w:r w:rsidR="007D727B" w:rsidRPr="00F62C78">
        <w:rPr>
          <w:lang w:val="en-GB" w:eastAsia="ar-SA"/>
        </w:rPr>
        <w:tab/>
      </w:r>
      <w:r w:rsidR="005B7C8A" w:rsidRPr="00F62C78">
        <w:rPr>
          <w:lang w:val="en-GB" w:eastAsia="ar-SA"/>
        </w:rPr>
        <w:t>Last year t</w:t>
      </w:r>
      <w:r w:rsidR="00103E11" w:rsidRPr="00F62C78">
        <w:rPr>
          <w:lang w:val="en-GB" w:eastAsia="ar-SA"/>
        </w:rPr>
        <w:t>he</w:t>
      </w:r>
      <w:r w:rsidR="00321F02" w:rsidRPr="00F62C78">
        <w:rPr>
          <w:lang w:val="en-GB" w:eastAsia="ar-SA"/>
        </w:rPr>
        <w:t xml:space="preserve"> </w:t>
      </w:r>
      <w:r w:rsidR="00943EE8" w:rsidRPr="00F62C78">
        <w:rPr>
          <w:lang w:val="en-GB" w:eastAsia="ar-SA"/>
        </w:rPr>
        <w:t>Ministry of Foreign Affairs</w:t>
      </w:r>
      <w:r w:rsidR="00321F02" w:rsidRPr="00F62C78">
        <w:rPr>
          <w:lang w:val="en-GB" w:eastAsia="ar-SA"/>
        </w:rPr>
        <w:t xml:space="preserve"> </w:t>
      </w:r>
      <w:r w:rsidR="005B7C8A" w:rsidRPr="00F62C78">
        <w:rPr>
          <w:lang w:val="en-GB" w:eastAsia="ar-SA"/>
        </w:rPr>
        <w:t>submitted a bill to Parliament</w:t>
      </w:r>
      <w:r w:rsidR="00BB5AAF" w:rsidRPr="00F62C78">
        <w:rPr>
          <w:lang w:val="en-GB" w:eastAsia="ar-SA"/>
        </w:rPr>
        <w:t>,</w:t>
      </w:r>
      <w:r w:rsidR="005B7C8A" w:rsidRPr="00F62C78">
        <w:rPr>
          <w:lang w:val="en-GB" w:eastAsia="ar-SA"/>
        </w:rPr>
        <w:t xml:space="preserve"> which was speedily adopted</w:t>
      </w:r>
      <w:r w:rsidR="00BB5AAF" w:rsidRPr="00F62C78">
        <w:rPr>
          <w:lang w:val="en-GB" w:eastAsia="ar-SA"/>
        </w:rPr>
        <w:t>,</w:t>
      </w:r>
      <w:r w:rsidR="005B7C8A" w:rsidRPr="00F62C78">
        <w:rPr>
          <w:lang w:val="en-GB" w:eastAsia="ar-SA"/>
        </w:rPr>
        <w:t xml:space="preserve"> </w:t>
      </w:r>
      <w:r w:rsidR="000E69A3" w:rsidRPr="00F62C78">
        <w:rPr>
          <w:lang w:val="en-GB" w:eastAsia="ar-SA"/>
        </w:rPr>
        <w:t xml:space="preserve">whereby the </w:t>
      </w:r>
      <w:r w:rsidR="00321F02" w:rsidRPr="00F62C78">
        <w:rPr>
          <w:lang w:val="en-GB" w:eastAsia="ar-SA"/>
        </w:rPr>
        <w:t>per</w:t>
      </w:r>
      <w:r w:rsidR="000E69A3" w:rsidRPr="00F62C78">
        <w:rPr>
          <w:lang w:val="en-GB" w:eastAsia="ar-SA"/>
        </w:rPr>
        <w:t xml:space="preserve">iod </w:t>
      </w:r>
      <w:r w:rsidR="00BB5AAF" w:rsidRPr="00F62C78">
        <w:rPr>
          <w:lang w:val="en-GB" w:eastAsia="ar-SA"/>
        </w:rPr>
        <w:t xml:space="preserve">required to obtain </w:t>
      </w:r>
      <w:r w:rsidR="001D4876" w:rsidRPr="00F62C78">
        <w:rPr>
          <w:lang w:val="en-GB" w:eastAsia="ar-SA"/>
        </w:rPr>
        <w:t>an aff</w:t>
      </w:r>
      <w:r w:rsidR="00BB5AAF" w:rsidRPr="00F62C78">
        <w:rPr>
          <w:lang w:val="en-GB" w:eastAsia="ar-SA"/>
        </w:rPr>
        <w:t xml:space="preserve">idavit of residence was </w:t>
      </w:r>
      <w:r w:rsidR="00E12AE1" w:rsidRPr="00F62C78">
        <w:rPr>
          <w:lang w:val="en-GB" w:eastAsia="ar-SA"/>
        </w:rPr>
        <w:t>reduced from one year to three months</w:t>
      </w:r>
      <w:r w:rsidR="00321F02" w:rsidRPr="00F62C78">
        <w:rPr>
          <w:lang w:val="en-GB" w:eastAsia="ar-SA"/>
        </w:rPr>
        <w:t xml:space="preserve"> </w:t>
      </w:r>
      <w:r w:rsidR="00E12AE1" w:rsidRPr="00F62C78">
        <w:rPr>
          <w:lang w:val="en-GB" w:eastAsia="ar-SA"/>
        </w:rPr>
        <w:t xml:space="preserve">for </w:t>
      </w:r>
      <w:r w:rsidR="00FB4966" w:rsidRPr="00F62C78">
        <w:rPr>
          <w:lang w:val="en-GB" w:eastAsia="ar-SA"/>
        </w:rPr>
        <w:t>Uruguayans</w:t>
      </w:r>
      <w:r w:rsidR="00321F02" w:rsidRPr="00F62C78">
        <w:rPr>
          <w:lang w:val="en-GB" w:eastAsia="ar-SA"/>
        </w:rPr>
        <w:t xml:space="preserve"> </w:t>
      </w:r>
      <w:r w:rsidR="00E12AE1" w:rsidRPr="00F62C78">
        <w:rPr>
          <w:lang w:val="en-GB" w:eastAsia="ar-SA"/>
        </w:rPr>
        <w:t>returning to the country, who are over</w:t>
      </w:r>
      <w:r w:rsidR="00321F02" w:rsidRPr="00F62C78">
        <w:rPr>
          <w:lang w:val="en-GB" w:eastAsia="ar-SA"/>
        </w:rPr>
        <w:t xml:space="preserve"> 18 </w:t>
      </w:r>
      <w:r w:rsidR="00E12AE1" w:rsidRPr="00F62C78">
        <w:rPr>
          <w:lang w:val="en-GB" w:eastAsia="ar-SA"/>
        </w:rPr>
        <w:t xml:space="preserve">years of age </w:t>
      </w:r>
      <w:r w:rsidR="00FB3442" w:rsidRPr="00F62C78">
        <w:rPr>
          <w:lang w:val="en-GB" w:eastAsia="ar-SA"/>
        </w:rPr>
        <w:t xml:space="preserve">and </w:t>
      </w:r>
      <w:r w:rsidR="00E12AE1" w:rsidRPr="00F62C78">
        <w:rPr>
          <w:lang w:val="en-GB" w:eastAsia="ar-SA"/>
        </w:rPr>
        <w:t>are not registered with the Electoral Court</w:t>
      </w:r>
      <w:r w:rsidR="00321F02" w:rsidRPr="00F62C78">
        <w:rPr>
          <w:lang w:val="en-GB" w:eastAsia="ar-SA"/>
        </w:rPr>
        <w:t xml:space="preserve">. </w:t>
      </w:r>
      <w:r w:rsidR="00BB5AAF" w:rsidRPr="00F62C78">
        <w:rPr>
          <w:lang w:val="en-GB" w:eastAsia="ar-SA"/>
        </w:rPr>
        <w:t xml:space="preserve">Studies were also </w:t>
      </w:r>
      <w:r w:rsidR="001D4876" w:rsidRPr="00F62C78">
        <w:rPr>
          <w:lang w:val="en-GB" w:eastAsia="ar-SA"/>
        </w:rPr>
        <w:t xml:space="preserve">recognized </w:t>
      </w:r>
      <w:r w:rsidR="00BB5AAF" w:rsidRPr="00F62C78">
        <w:rPr>
          <w:lang w:val="en-GB" w:eastAsia="ar-SA"/>
        </w:rPr>
        <w:t>as a ground for residence</w:t>
      </w:r>
      <w:r w:rsidR="00321F02" w:rsidRPr="00F62C78">
        <w:rPr>
          <w:lang w:val="en-GB" w:eastAsia="ar-SA"/>
        </w:rPr>
        <w:t xml:space="preserve">. </w:t>
      </w:r>
      <w:r w:rsidR="001D4876" w:rsidRPr="00F62C78">
        <w:rPr>
          <w:lang w:val="en-GB" w:eastAsia="ar-SA"/>
        </w:rPr>
        <w:t xml:space="preserve">This more flexible approach </w:t>
      </w:r>
      <w:r w:rsidR="00F80F96" w:rsidRPr="00F62C78">
        <w:rPr>
          <w:lang w:val="en-GB" w:eastAsia="ar-SA"/>
        </w:rPr>
        <w:t xml:space="preserve">expedited the procedure for </w:t>
      </w:r>
      <w:r w:rsidR="001D4876" w:rsidRPr="00F62C78">
        <w:rPr>
          <w:lang w:val="en-GB" w:eastAsia="ar-SA"/>
        </w:rPr>
        <w:t xml:space="preserve">returning </w:t>
      </w:r>
      <w:r w:rsidR="00FB4966" w:rsidRPr="00F62C78">
        <w:rPr>
          <w:lang w:val="en-GB" w:eastAsia="ar-SA"/>
        </w:rPr>
        <w:t>Uruguayans</w:t>
      </w:r>
      <w:r w:rsidR="00321F02" w:rsidRPr="00F62C78">
        <w:rPr>
          <w:lang w:val="en-GB" w:eastAsia="ar-SA"/>
        </w:rPr>
        <w:t xml:space="preserve"> </w:t>
      </w:r>
      <w:r w:rsidR="001D4876" w:rsidRPr="00F62C78">
        <w:rPr>
          <w:lang w:val="en-GB" w:eastAsia="ar-SA"/>
        </w:rPr>
        <w:t>who registered with a view to obtaining employment</w:t>
      </w:r>
      <w:r w:rsidR="00321F02" w:rsidRPr="00F62C78">
        <w:rPr>
          <w:lang w:val="en-GB" w:eastAsia="ar-SA"/>
        </w:rPr>
        <w:t xml:space="preserve">. </w:t>
      </w:r>
      <w:r w:rsidR="00F80F96" w:rsidRPr="00F62C78">
        <w:rPr>
          <w:lang w:val="en-GB" w:eastAsia="ar-SA"/>
        </w:rPr>
        <w:t>Whereas previously the waiting period was one year, it is now only three months</w:t>
      </w:r>
      <w:r w:rsidR="00321F02" w:rsidRPr="00F62C78">
        <w:rPr>
          <w:lang w:val="en-GB" w:eastAsia="ar-SA"/>
        </w:rPr>
        <w:t>.</w:t>
      </w:r>
      <w:r w:rsidR="003211D5" w:rsidRPr="00F62C78">
        <w:rPr>
          <w:lang w:val="en-GB" w:eastAsia="ar-SA"/>
        </w:rPr>
        <w:t xml:space="preserve"> </w:t>
      </w:r>
      <w:r w:rsidR="00F80F96" w:rsidRPr="00F62C78">
        <w:rPr>
          <w:lang w:val="en-GB" w:eastAsia="ar-SA"/>
        </w:rPr>
        <w:t xml:space="preserve">As already mentioned in the present report, there are plans to submit </w:t>
      </w:r>
      <w:r w:rsidR="00BB5AAF" w:rsidRPr="00F62C78">
        <w:rPr>
          <w:lang w:val="en-GB" w:eastAsia="ar-SA"/>
        </w:rPr>
        <w:t>a new</w:t>
      </w:r>
      <w:r w:rsidR="00321F02" w:rsidRPr="00F62C78">
        <w:rPr>
          <w:lang w:val="en-GB" w:eastAsia="ar-SA"/>
        </w:rPr>
        <w:t xml:space="preserve"> </w:t>
      </w:r>
      <w:r w:rsidR="00BB5AAF" w:rsidRPr="00F62C78">
        <w:rPr>
          <w:lang w:val="en-GB" w:eastAsia="ar-SA"/>
        </w:rPr>
        <w:t xml:space="preserve">bill to Parliament </w:t>
      </w:r>
      <w:r w:rsidR="00F80F96" w:rsidRPr="00F62C78">
        <w:rPr>
          <w:lang w:val="en-GB" w:eastAsia="ar-SA"/>
        </w:rPr>
        <w:t xml:space="preserve">whereby the grandchildren of </w:t>
      </w:r>
      <w:r w:rsidR="00FB4966" w:rsidRPr="00F62C78">
        <w:rPr>
          <w:lang w:val="en-GB" w:eastAsia="ar-SA"/>
        </w:rPr>
        <w:t>Uruguayans</w:t>
      </w:r>
      <w:r w:rsidR="00321F02" w:rsidRPr="00F62C78">
        <w:rPr>
          <w:lang w:val="en-GB" w:eastAsia="ar-SA"/>
        </w:rPr>
        <w:t xml:space="preserve"> </w:t>
      </w:r>
      <w:r w:rsidR="00F80F96" w:rsidRPr="00F62C78">
        <w:rPr>
          <w:lang w:val="en-GB" w:eastAsia="ar-SA"/>
        </w:rPr>
        <w:t xml:space="preserve">will have access to </w:t>
      </w:r>
      <w:r w:rsidR="00022B71" w:rsidRPr="00F62C78">
        <w:rPr>
          <w:lang w:val="en-GB" w:eastAsia="ar-SA"/>
        </w:rPr>
        <w:t>citizenship; unfortunately, they are currently not recognized as</w:t>
      </w:r>
      <w:r w:rsidR="00321F02" w:rsidRPr="00F62C78">
        <w:rPr>
          <w:lang w:val="en-GB" w:eastAsia="ar-SA"/>
        </w:rPr>
        <w:t xml:space="preserve"> na</w:t>
      </w:r>
      <w:r w:rsidR="00022B71" w:rsidRPr="00F62C78">
        <w:rPr>
          <w:lang w:val="en-GB" w:eastAsia="ar-SA"/>
        </w:rPr>
        <w:t>t</w:t>
      </w:r>
      <w:r w:rsidR="00321F02" w:rsidRPr="00F62C78">
        <w:rPr>
          <w:lang w:val="en-GB" w:eastAsia="ar-SA"/>
        </w:rPr>
        <w:t>ionals</w:t>
      </w:r>
      <w:r w:rsidR="00FB3442" w:rsidRPr="00F62C78">
        <w:rPr>
          <w:lang w:val="en-GB" w:eastAsia="ar-SA"/>
        </w:rPr>
        <w:t xml:space="preserve"> and </w:t>
      </w:r>
      <w:r w:rsidR="00022B71" w:rsidRPr="00F62C78">
        <w:rPr>
          <w:lang w:val="en-GB" w:eastAsia="ar-SA"/>
        </w:rPr>
        <w:t>must apply for a permanent residence permit to the National Migration Directorate as foreigners</w:t>
      </w:r>
      <w:r w:rsidR="00AF3E1C" w:rsidRPr="00F62C78">
        <w:rPr>
          <w:lang w:val="en-GB" w:eastAsia="ar-SA"/>
        </w:rPr>
        <w:t xml:space="preserve"> </w:t>
      </w:r>
      <w:r w:rsidR="00022B71" w:rsidRPr="00F62C78">
        <w:rPr>
          <w:lang w:val="en-GB" w:eastAsia="ar-SA"/>
        </w:rPr>
        <w:t xml:space="preserve">if they wish to live in </w:t>
      </w:r>
      <w:r w:rsidR="00321F02" w:rsidRPr="00F62C78">
        <w:rPr>
          <w:lang w:val="en-GB" w:eastAsia="ar-SA"/>
        </w:rPr>
        <w:t>Uruguay</w:t>
      </w:r>
      <w:r w:rsidR="00AF3E1C" w:rsidRPr="00F62C78">
        <w:rPr>
          <w:lang w:val="en-GB" w:eastAsia="ar-SA"/>
        </w:rPr>
        <w:t>.</w:t>
      </w:r>
      <w:r w:rsidR="00321F02" w:rsidRPr="00F62C78">
        <w:rPr>
          <w:lang w:val="en-GB" w:eastAsia="ar-SA"/>
        </w:rPr>
        <w:t xml:space="preserve"> </w:t>
      </w:r>
    </w:p>
    <w:p w:rsidR="00321F02" w:rsidRPr="00F62C78" w:rsidRDefault="00444343" w:rsidP="00AF3E1C">
      <w:pPr>
        <w:pStyle w:val="H23G"/>
        <w:rPr>
          <w:i/>
          <w:lang w:val="en-GB" w:eastAsia="ar-SA"/>
        </w:rPr>
      </w:pPr>
      <w:r w:rsidRPr="00F62C78">
        <w:rPr>
          <w:lang w:val="en-GB" w:eastAsia="ar-SA"/>
        </w:rPr>
        <w:tab/>
      </w:r>
      <w:r w:rsidRPr="00F62C78">
        <w:rPr>
          <w:lang w:val="en-GB" w:eastAsia="ar-SA"/>
        </w:rPr>
        <w:tab/>
      </w:r>
      <w:r w:rsidR="0003757B" w:rsidRPr="00F62C78">
        <w:rPr>
          <w:lang w:val="en-GB" w:eastAsia="ar-SA"/>
        </w:rPr>
        <w:t>Article</w:t>
      </w:r>
      <w:r w:rsidR="00321F02" w:rsidRPr="00F62C78">
        <w:rPr>
          <w:lang w:val="en-GB" w:eastAsia="ar-SA"/>
        </w:rPr>
        <w:t xml:space="preserve"> 68</w:t>
      </w:r>
      <w:r w:rsidR="00F62C78">
        <w:rPr>
          <w:lang w:val="en-GB" w:eastAsia="ar-SA"/>
        </w:rPr>
        <w:br/>
      </w:r>
      <w:r w:rsidR="00AF3E1C" w:rsidRPr="00F62C78">
        <w:rPr>
          <w:lang w:val="en-GB" w:eastAsia="ar-SA"/>
        </w:rPr>
        <w:t xml:space="preserve">Measures aimed at the prevention and elimination of illegal or clandestine movements and employment of migrant workers in an irregular situation </w:t>
      </w:r>
    </w:p>
    <w:p w:rsidR="00321F02" w:rsidRPr="00F62C78" w:rsidRDefault="00186CD5" w:rsidP="00041084">
      <w:pPr>
        <w:pStyle w:val="SingleTxtG"/>
        <w:rPr>
          <w:lang w:val="en-GB" w:eastAsia="ar-SA"/>
        </w:rPr>
      </w:pPr>
      <w:r w:rsidRPr="00F62C78">
        <w:rPr>
          <w:lang w:val="en-GB" w:eastAsia="ar-SA"/>
        </w:rPr>
        <w:t>4</w:t>
      </w:r>
      <w:r w:rsidR="001C7D25" w:rsidRPr="00F62C78">
        <w:rPr>
          <w:lang w:val="en-GB" w:eastAsia="ar-SA"/>
        </w:rPr>
        <w:t>73</w:t>
      </w:r>
      <w:r w:rsidR="007D727B" w:rsidRPr="00F62C78">
        <w:rPr>
          <w:lang w:val="en-GB" w:eastAsia="ar-SA"/>
        </w:rPr>
        <w:t>.</w:t>
      </w:r>
      <w:r w:rsidR="007D727B" w:rsidRPr="00F62C78">
        <w:rPr>
          <w:lang w:val="en-GB" w:eastAsia="ar-SA"/>
        </w:rPr>
        <w:tab/>
      </w:r>
      <w:r w:rsidR="00E63469" w:rsidRPr="00F62C78">
        <w:rPr>
          <w:lang w:val="en-GB" w:eastAsia="ar-SA"/>
        </w:rPr>
        <w:t>The Inspectorate-General of Labour and Social Security</w:t>
      </w:r>
      <w:r w:rsidR="00321F02" w:rsidRPr="00F62C78">
        <w:rPr>
          <w:i/>
          <w:lang w:val="en-GB" w:eastAsia="ar-SA"/>
        </w:rPr>
        <w:t xml:space="preserve"> </w:t>
      </w:r>
      <w:r w:rsidR="00E63469" w:rsidRPr="00F62C78">
        <w:rPr>
          <w:lang w:val="en-GB" w:eastAsia="ar-SA"/>
        </w:rPr>
        <w:t>of the</w:t>
      </w:r>
      <w:r w:rsidR="00321F02" w:rsidRPr="00F62C78">
        <w:rPr>
          <w:lang w:val="en-GB" w:eastAsia="ar-SA"/>
        </w:rPr>
        <w:t xml:space="preserve"> </w:t>
      </w:r>
      <w:r w:rsidR="00FE3AAC" w:rsidRPr="00F62C78">
        <w:rPr>
          <w:lang w:val="en-GB" w:eastAsia="ar-SA"/>
        </w:rPr>
        <w:t>Ministry</w:t>
      </w:r>
      <w:r w:rsidR="00321F02" w:rsidRPr="00F62C78">
        <w:rPr>
          <w:lang w:val="en-GB" w:eastAsia="ar-SA"/>
        </w:rPr>
        <w:t xml:space="preserve"> </w:t>
      </w:r>
      <w:r w:rsidR="007E276B" w:rsidRPr="00F62C78">
        <w:rPr>
          <w:lang w:val="en-GB" w:eastAsia="ar-SA"/>
        </w:rPr>
        <w:t>of Labour and Social Security</w:t>
      </w:r>
      <w:r w:rsidR="00321F02" w:rsidRPr="00F62C78">
        <w:rPr>
          <w:lang w:val="en-GB" w:eastAsia="ar-SA"/>
        </w:rPr>
        <w:t xml:space="preserve"> </w:t>
      </w:r>
      <w:r w:rsidR="00E63469" w:rsidRPr="00F62C78">
        <w:rPr>
          <w:lang w:val="en-GB" w:eastAsia="ar-SA"/>
        </w:rPr>
        <w:t xml:space="preserve">is in the process of </w:t>
      </w:r>
      <w:r w:rsidR="00E63469" w:rsidRPr="00F62C78">
        <w:rPr>
          <w:w w:val="102"/>
          <w:lang w:val="en-GB" w:eastAsia="ar-SA"/>
        </w:rPr>
        <w:t xml:space="preserve">implementing a new information technology system </w:t>
      </w:r>
      <w:r w:rsidR="00A06F7F" w:rsidRPr="00F62C78">
        <w:rPr>
          <w:w w:val="102"/>
          <w:lang w:val="en-GB" w:eastAsia="ar-SA"/>
        </w:rPr>
        <w:t xml:space="preserve">containing </w:t>
      </w:r>
      <w:r w:rsidR="00E63469" w:rsidRPr="00F62C78">
        <w:rPr>
          <w:w w:val="102"/>
          <w:lang w:val="en-GB" w:eastAsia="ar-SA"/>
        </w:rPr>
        <w:t xml:space="preserve">records </w:t>
      </w:r>
      <w:r w:rsidR="00A06F7F" w:rsidRPr="00F62C78">
        <w:rPr>
          <w:w w:val="102"/>
          <w:lang w:val="en-GB" w:eastAsia="ar-SA"/>
        </w:rPr>
        <w:t xml:space="preserve">of </w:t>
      </w:r>
      <w:r w:rsidR="00E63469" w:rsidRPr="00F62C78">
        <w:rPr>
          <w:w w:val="102"/>
          <w:lang w:val="en-GB" w:eastAsia="ar-SA"/>
        </w:rPr>
        <w:t xml:space="preserve">the total number of </w:t>
      </w:r>
      <w:r w:rsidR="00EE6D92" w:rsidRPr="00F62C78">
        <w:rPr>
          <w:lang w:val="en-GB" w:eastAsia="ar-SA"/>
        </w:rPr>
        <w:t>migrant worker</w:t>
      </w:r>
      <w:r w:rsidR="00E63469" w:rsidRPr="00F62C78">
        <w:rPr>
          <w:lang w:val="en-GB" w:eastAsia="ar-SA"/>
        </w:rPr>
        <w:t xml:space="preserve">s in the country, disaggregated by </w:t>
      </w:r>
      <w:r w:rsidR="00321F02" w:rsidRPr="00F62C78">
        <w:rPr>
          <w:lang w:val="en-GB" w:eastAsia="ar-SA"/>
        </w:rPr>
        <w:t xml:space="preserve">sex, </w:t>
      </w:r>
      <w:r w:rsidR="00E63469" w:rsidRPr="00F62C78">
        <w:rPr>
          <w:lang w:val="en-GB" w:eastAsia="ar-SA"/>
        </w:rPr>
        <w:t>age</w:t>
      </w:r>
      <w:r w:rsidR="00321F02" w:rsidRPr="00F62C78">
        <w:rPr>
          <w:lang w:val="en-GB" w:eastAsia="ar-SA"/>
        </w:rPr>
        <w:t xml:space="preserve">, </w:t>
      </w:r>
      <w:r w:rsidR="00E63469" w:rsidRPr="00F62C78">
        <w:rPr>
          <w:lang w:val="en-GB" w:eastAsia="ar-SA"/>
        </w:rPr>
        <w:t>nationality</w:t>
      </w:r>
      <w:r w:rsidR="00321F02" w:rsidRPr="00F62C78">
        <w:rPr>
          <w:lang w:val="en-GB" w:eastAsia="ar-SA"/>
        </w:rPr>
        <w:t xml:space="preserve">, </w:t>
      </w:r>
      <w:r w:rsidR="00E63469" w:rsidRPr="00F62C78">
        <w:rPr>
          <w:lang w:val="en-GB" w:eastAsia="ar-SA"/>
        </w:rPr>
        <w:t>employment and, in particular, migratory status.</w:t>
      </w:r>
    </w:p>
    <w:p w:rsidR="00321F02" w:rsidRPr="00F62C78" w:rsidRDefault="00186CD5" w:rsidP="00041084">
      <w:pPr>
        <w:pStyle w:val="SingleTxtG"/>
        <w:rPr>
          <w:w w:val="102"/>
          <w:lang w:val="en-GB" w:eastAsia="ar-SA"/>
        </w:rPr>
      </w:pPr>
      <w:r w:rsidRPr="00F62C78">
        <w:rPr>
          <w:lang w:val="en-GB" w:eastAsia="ar-SA"/>
        </w:rPr>
        <w:t>47</w:t>
      </w:r>
      <w:r w:rsidR="001C7D25" w:rsidRPr="00F62C78">
        <w:rPr>
          <w:lang w:val="en-GB" w:eastAsia="ar-SA"/>
        </w:rPr>
        <w:t>4</w:t>
      </w:r>
      <w:r w:rsidR="007D727B" w:rsidRPr="00F62C78">
        <w:rPr>
          <w:lang w:val="en-GB" w:eastAsia="ar-SA"/>
        </w:rPr>
        <w:t>.</w:t>
      </w:r>
      <w:r w:rsidR="007D727B" w:rsidRPr="00F62C78">
        <w:rPr>
          <w:lang w:val="en-GB" w:eastAsia="ar-SA"/>
        </w:rPr>
        <w:tab/>
      </w:r>
      <w:r w:rsidR="00A1442C" w:rsidRPr="00F62C78">
        <w:rPr>
          <w:lang w:val="en-GB" w:eastAsia="ar-SA"/>
        </w:rPr>
        <w:t>When the Inspectorate-General</w:t>
      </w:r>
      <w:r w:rsidR="00F629AC" w:rsidRPr="00F62C78">
        <w:rPr>
          <w:lang w:val="en-GB" w:eastAsia="ar-SA"/>
        </w:rPr>
        <w:t xml:space="preserve"> </w:t>
      </w:r>
      <w:r w:rsidR="00321F02" w:rsidRPr="00F62C78">
        <w:rPr>
          <w:lang w:val="en-GB" w:eastAsia="ar-SA"/>
        </w:rPr>
        <w:t>c</w:t>
      </w:r>
      <w:r w:rsidR="00F629AC" w:rsidRPr="00F62C78">
        <w:rPr>
          <w:lang w:val="en-GB" w:eastAsia="ar-SA"/>
        </w:rPr>
        <w:t xml:space="preserve">arries out inspections on detecting </w:t>
      </w:r>
      <w:r w:rsidR="00A1442C" w:rsidRPr="00F62C78">
        <w:rPr>
          <w:w w:val="102"/>
          <w:lang w:val="en-GB" w:eastAsia="ar-SA"/>
        </w:rPr>
        <w:t>a foreign worker</w:t>
      </w:r>
      <w:r w:rsidR="00321F02" w:rsidRPr="00F62C78">
        <w:rPr>
          <w:lang w:val="en-GB" w:eastAsia="ar-SA"/>
        </w:rPr>
        <w:t xml:space="preserve">, </w:t>
      </w:r>
      <w:r w:rsidR="00F629AC" w:rsidRPr="00F62C78">
        <w:rPr>
          <w:lang w:val="en-GB" w:eastAsia="ar-SA"/>
        </w:rPr>
        <w:t>the corresponding documentation must be produced</w:t>
      </w:r>
      <w:r w:rsidR="00321F02" w:rsidRPr="00F62C78">
        <w:rPr>
          <w:lang w:val="en-GB" w:eastAsia="ar-SA"/>
        </w:rPr>
        <w:t xml:space="preserve"> </w:t>
      </w:r>
      <w:r w:rsidR="00A1442C" w:rsidRPr="00F62C78">
        <w:rPr>
          <w:lang w:val="en-GB" w:eastAsia="ar-SA"/>
        </w:rPr>
        <w:t>in accordance with</w:t>
      </w:r>
      <w:r w:rsidR="00321F02" w:rsidRPr="00F62C78">
        <w:rPr>
          <w:lang w:val="en-GB" w:eastAsia="ar-SA"/>
        </w:rPr>
        <w:t xml:space="preserve"> </w:t>
      </w:r>
      <w:r w:rsidR="00A1442C" w:rsidRPr="00F62C78">
        <w:rPr>
          <w:lang w:val="en-GB" w:eastAsia="ar-SA"/>
        </w:rPr>
        <w:t>the provisions of</w:t>
      </w:r>
      <w:r w:rsidR="00321F02" w:rsidRPr="00F62C78">
        <w:rPr>
          <w:lang w:val="en-GB" w:eastAsia="ar-SA"/>
        </w:rPr>
        <w:t xml:space="preserve"> </w:t>
      </w:r>
      <w:r w:rsidR="007602D5" w:rsidRPr="00F62C78">
        <w:rPr>
          <w:lang w:val="en-GB" w:eastAsia="ar-SA"/>
        </w:rPr>
        <w:t>article </w:t>
      </w:r>
      <w:r w:rsidR="00321F02" w:rsidRPr="00F62C78">
        <w:rPr>
          <w:lang w:val="en-GB" w:eastAsia="ar-SA"/>
        </w:rPr>
        <w:t xml:space="preserve">20 </w:t>
      </w:r>
      <w:r w:rsidR="00A1442C" w:rsidRPr="00F62C78">
        <w:rPr>
          <w:lang w:val="en-GB" w:eastAsia="ar-SA"/>
        </w:rPr>
        <w:t xml:space="preserve">of </w:t>
      </w:r>
      <w:r w:rsidR="005E092B" w:rsidRPr="00F62C78">
        <w:rPr>
          <w:lang w:val="en-GB" w:eastAsia="ar-SA"/>
        </w:rPr>
        <w:t>Decree</w:t>
      </w:r>
      <w:r w:rsidR="00321F02" w:rsidRPr="00F62C78">
        <w:rPr>
          <w:lang w:val="en-GB" w:eastAsia="ar-SA"/>
        </w:rPr>
        <w:t xml:space="preserve"> </w:t>
      </w:r>
      <w:r w:rsidR="005D2017" w:rsidRPr="00F62C78">
        <w:rPr>
          <w:lang w:val="en-GB" w:eastAsia="ar-SA"/>
        </w:rPr>
        <w:t>No. </w:t>
      </w:r>
      <w:r w:rsidR="00321F02" w:rsidRPr="00F62C78">
        <w:rPr>
          <w:lang w:val="en-GB" w:eastAsia="ar-SA"/>
        </w:rPr>
        <w:t>108/07</w:t>
      </w:r>
      <w:r w:rsidR="00A1442C" w:rsidRPr="00F62C78">
        <w:rPr>
          <w:lang w:val="en-GB" w:eastAsia="ar-SA"/>
        </w:rPr>
        <w:t xml:space="preserve">, which requires corporations to </w:t>
      </w:r>
      <w:r w:rsidR="00507F22" w:rsidRPr="00F62C78">
        <w:rPr>
          <w:lang w:val="en-GB" w:eastAsia="ar-SA"/>
        </w:rPr>
        <w:t xml:space="preserve">ensure that the </w:t>
      </w:r>
      <w:r w:rsidR="00A1442C" w:rsidRPr="00F62C78">
        <w:rPr>
          <w:w w:val="102"/>
          <w:lang w:val="en-GB" w:eastAsia="ar-SA"/>
        </w:rPr>
        <w:t xml:space="preserve">foreigners </w:t>
      </w:r>
      <w:r w:rsidR="00507F22" w:rsidRPr="00F62C78">
        <w:rPr>
          <w:w w:val="102"/>
          <w:lang w:val="en-GB" w:eastAsia="ar-SA"/>
        </w:rPr>
        <w:t xml:space="preserve">whom they recruit </w:t>
      </w:r>
      <w:r w:rsidR="00A1442C" w:rsidRPr="00F62C78">
        <w:rPr>
          <w:w w:val="102"/>
          <w:lang w:val="en-GB" w:eastAsia="ar-SA"/>
        </w:rPr>
        <w:t>are duly authorized to work in the country, on either a permanent or a temporary basis.</w:t>
      </w:r>
    </w:p>
    <w:p w:rsidR="00321F02" w:rsidRPr="00F62C78" w:rsidRDefault="00186CD5" w:rsidP="00041084">
      <w:pPr>
        <w:pStyle w:val="SingleTxtG"/>
        <w:rPr>
          <w:lang w:val="en-GB" w:eastAsia="ar-SA"/>
        </w:rPr>
      </w:pPr>
      <w:r w:rsidRPr="00F62C78">
        <w:rPr>
          <w:bCs/>
          <w:lang w:val="en-GB" w:eastAsia="ar-SA"/>
        </w:rPr>
        <w:t>47</w:t>
      </w:r>
      <w:r w:rsidR="001C7D25" w:rsidRPr="00F62C78">
        <w:rPr>
          <w:bCs/>
          <w:lang w:val="en-GB" w:eastAsia="ar-SA"/>
        </w:rPr>
        <w:t>5</w:t>
      </w:r>
      <w:r w:rsidR="007D727B" w:rsidRPr="00F62C78">
        <w:rPr>
          <w:bCs/>
          <w:lang w:val="en-GB" w:eastAsia="ar-SA"/>
        </w:rPr>
        <w:t>.</w:t>
      </w:r>
      <w:r w:rsidR="007D727B" w:rsidRPr="00F62C78">
        <w:rPr>
          <w:bCs/>
          <w:lang w:val="en-GB" w:eastAsia="ar-SA"/>
        </w:rPr>
        <w:tab/>
      </w:r>
      <w:r w:rsidR="00816058" w:rsidRPr="00F62C78">
        <w:rPr>
          <w:bCs/>
          <w:lang w:val="en-GB" w:eastAsia="ar-SA"/>
        </w:rPr>
        <w:t xml:space="preserve">During the past five years a total of </w:t>
      </w:r>
      <w:r w:rsidR="00321F02" w:rsidRPr="00F62C78">
        <w:rPr>
          <w:bCs/>
          <w:w w:val="102"/>
          <w:lang w:val="en-GB" w:eastAsia="ar-SA"/>
        </w:rPr>
        <w:t xml:space="preserve">134 </w:t>
      </w:r>
      <w:r w:rsidR="00816058" w:rsidRPr="00F62C78">
        <w:rPr>
          <w:bCs/>
          <w:w w:val="102"/>
          <w:lang w:val="en-GB" w:eastAsia="ar-SA"/>
        </w:rPr>
        <w:t>cases of workers in an irregular situation have been detected</w:t>
      </w:r>
      <w:r w:rsidR="00321F02" w:rsidRPr="00F62C78">
        <w:rPr>
          <w:bCs/>
          <w:lang w:val="en-GB" w:eastAsia="ar-SA"/>
        </w:rPr>
        <w:t xml:space="preserve">. </w:t>
      </w:r>
      <w:r w:rsidR="00816058" w:rsidRPr="00F62C78">
        <w:rPr>
          <w:lang w:val="en-GB" w:eastAsia="ar-SA"/>
        </w:rPr>
        <w:t>The d</w:t>
      </w:r>
      <w:r w:rsidR="00321F02" w:rsidRPr="00F62C78">
        <w:rPr>
          <w:lang w:val="en-GB" w:eastAsia="ar-SA"/>
        </w:rPr>
        <w:t xml:space="preserve">epartments </w:t>
      </w:r>
      <w:r w:rsidR="00A472C3" w:rsidRPr="00F62C78">
        <w:rPr>
          <w:lang w:val="en-GB" w:eastAsia="ar-SA"/>
        </w:rPr>
        <w:t>i</w:t>
      </w:r>
      <w:r w:rsidR="00321F02" w:rsidRPr="00F62C78">
        <w:rPr>
          <w:lang w:val="en-GB" w:eastAsia="ar-SA"/>
        </w:rPr>
        <w:t xml:space="preserve">n </w:t>
      </w:r>
      <w:r w:rsidR="00A472C3" w:rsidRPr="00F62C78">
        <w:rPr>
          <w:lang w:val="en-GB" w:eastAsia="ar-SA"/>
        </w:rPr>
        <w:t>which</w:t>
      </w:r>
      <w:r w:rsidR="00321F02" w:rsidRPr="00F62C78">
        <w:rPr>
          <w:lang w:val="en-GB" w:eastAsia="ar-SA"/>
        </w:rPr>
        <w:t xml:space="preserve"> </w:t>
      </w:r>
      <w:r w:rsidR="00A472C3" w:rsidRPr="00F62C78">
        <w:rPr>
          <w:lang w:val="en-GB" w:eastAsia="ar-SA"/>
        </w:rPr>
        <w:t>the</w:t>
      </w:r>
      <w:r w:rsidR="00321F02" w:rsidRPr="00F62C78">
        <w:rPr>
          <w:lang w:val="en-GB" w:eastAsia="ar-SA"/>
        </w:rPr>
        <w:t xml:space="preserve"> </w:t>
      </w:r>
      <w:r w:rsidR="00A472C3" w:rsidRPr="00F62C78">
        <w:rPr>
          <w:lang w:val="en-GB" w:eastAsia="ar-SA"/>
        </w:rPr>
        <w:t xml:space="preserve">greatest </w:t>
      </w:r>
      <w:r w:rsidR="00321F02" w:rsidRPr="00F62C78">
        <w:rPr>
          <w:lang w:val="en-GB" w:eastAsia="ar-SA"/>
        </w:rPr>
        <w:t>n</w:t>
      </w:r>
      <w:r w:rsidR="00A472C3" w:rsidRPr="00F62C78">
        <w:rPr>
          <w:lang w:val="en-GB" w:eastAsia="ar-SA"/>
        </w:rPr>
        <w:t>u</w:t>
      </w:r>
      <w:r w:rsidR="00321F02" w:rsidRPr="00F62C78">
        <w:rPr>
          <w:lang w:val="en-GB" w:eastAsia="ar-SA"/>
        </w:rPr>
        <w:t>m</w:t>
      </w:r>
      <w:r w:rsidR="00A472C3" w:rsidRPr="00F62C78">
        <w:rPr>
          <w:lang w:val="en-GB" w:eastAsia="ar-SA"/>
        </w:rPr>
        <w:t>ber of m</w:t>
      </w:r>
      <w:r w:rsidR="00EE6D92" w:rsidRPr="00F62C78">
        <w:rPr>
          <w:lang w:val="en-GB" w:eastAsia="ar-SA"/>
        </w:rPr>
        <w:t>igrant workers</w:t>
      </w:r>
      <w:r w:rsidR="003211D5" w:rsidRPr="00F62C78">
        <w:rPr>
          <w:lang w:val="en-GB" w:eastAsia="ar-SA"/>
        </w:rPr>
        <w:t xml:space="preserve"> </w:t>
      </w:r>
      <w:r w:rsidR="00A472C3" w:rsidRPr="00F62C78">
        <w:rPr>
          <w:lang w:val="en-GB" w:eastAsia="ar-SA"/>
        </w:rPr>
        <w:t>in an irregular situation have been detected are</w:t>
      </w:r>
      <w:r w:rsidR="00321F02" w:rsidRPr="00F62C78">
        <w:rPr>
          <w:w w:val="102"/>
          <w:lang w:val="en-GB" w:eastAsia="ar-SA"/>
        </w:rPr>
        <w:t xml:space="preserve">: </w:t>
      </w:r>
      <w:r w:rsidR="00321F02" w:rsidRPr="00F62C78">
        <w:rPr>
          <w:lang w:val="en-GB" w:eastAsia="ar-SA"/>
        </w:rPr>
        <w:t>Maldonado</w:t>
      </w:r>
      <w:r w:rsidR="00FB3442" w:rsidRPr="00F62C78">
        <w:rPr>
          <w:lang w:val="en-GB" w:eastAsia="ar-SA"/>
        </w:rPr>
        <w:t xml:space="preserve"> and </w:t>
      </w:r>
      <w:r w:rsidR="00321F02" w:rsidRPr="00F62C78">
        <w:rPr>
          <w:lang w:val="en-GB" w:eastAsia="ar-SA"/>
        </w:rPr>
        <w:t xml:space="preserve">Colonia. </w:t>
      </w:r>
    </w:p>
    <w:p w:rsidR="00321F02" w:rsidRPr="00F62C78" w:rsidRDefault="00186CD5" w:rsidP="00041084">
      <w:pPr>
        <w:pStyle w:val="SingleTxtG"/>
        <w:rPr>
          <w:w w:val="102"/>
          <w:lang w:val="en-GB" w:eastAsia="ar-SA"/>
        </w:rPr>
      </w:pPr>
      <w:r w:rsidRPr="00F62C78">
        <w:rPr>
          <w:lang w:val="en-GB" w:eastAsia="ar-SA"/>
        </w:rPr>
        <w:t>47</w:t>
      </w:r>
      <w:r w:rsidR="001C7D25" w:rsidRPr="00F62C78">
        <w:rPr>
          <w:lang w:val="en-GB" w:eastAsia="ar-SA"/>
        </w:rPr>
        <w:t>6</w:t>
      </w:r>
      <w:r w:rsidR="007D727B" w:rsidRPr="00F62C78">
        <w:rPr>
          <w:lang w:val="en-GB" w:eastAsia="ar-SA"/>
        </w:rPr>
        <w:t>.</w:t>
      </w:r>
      <w:r w:rsidR="007D727B" w:rsidRPr="00F62C78">
        <w:rPr>
          <w:lang w:val="en-GB" w:eastAsia="ar-SA"/>
        </w:rPr>
        <w:tab/>
      </w:r>
      <w:r w:rsidR="008B1C88" w:rsidRPr="00F62C78">
        <w:rPr>
          <w:lang w:val="en-GB" w:eastAsia="ar-SA"/>
        </w:rPr>
        <w:t>The</w:t>
      </w:r>
      <w:r w:rsidR="00321F02" w:rsidRPr="00F62C78">
        <w:rPr>
          <w:lang w:val="en-GB" w:eastAsia="ar-SA"/>
        </w:rPr>
        <w:t xml:space="preserve"> </w:t>
      </w:r>
      <w:r w:rsidR="008B1C88" w:rsidRPr="00F62C78">
        <w:rPr>
          <w:lang w:val="en-GB" w:eastAsia="ar-SA"/>
        </w:rPr>
        <w:t xml:space="preserve">findings of inspections of </w:t>
      </w:r>
      <w:r w:rsidR="00A472C3" w:rsidRPr="00F62C78">
        <w:rPr>
          <w:lang w:val="en-GB" w:eastAsia="ar-SA"/>
        </w:rPr>
        <w:t xml:space="preserve">domestic work in </w:t>
      </w:r>
      <w:r w:rsidR="00321F02" w:rsidRPr="00F62C78">
        <w:rPr>
          <w:lang w:val="en-GB" w:eastAsia="ar-SA"/>
        </w:rPr>
        <w:t>Montevideo</w:t>
      </w:r>
      <w:r w:rsidR="00FB3442" w:rsidRPr="00F62C78">
        <w:rPr>
          <w:lang w:val="en-GB" w:eastAsia="ar-SA"/>
        </w:rPr>
        <w:t xml:space="preserve"> and </w:t>
      </w:r>
      <w:r w:rsidR="00321F02" w:rsidRPr="00F62C78">
        <w:rPr>
          <w:lang w:val="en-GB" w:eastAsia="ar-SA"/>
        </w:rPr>
        <w:t>Canelones</w:t>
      </w:r>
      <w:r w:rsidR="00A472C3" w:rsidRPr="00F62C78">
        <w:rPr>
          <w:lang w:val="en-GB" w:eastAsia="ar-SA"/>
        </w:rPr>
        <w:t xml:space="preserve"> </w:t>
      </w:r>
      <w:r w:rsidR="008B1C88" w:rsidRPr="00F62C78">
        <w:rPr>
          <w:lang w:val="en-GB" w:eastAsia="ar-SA"/>
        </w:rPr>
        <w:t>conducted</w:t>
      </w:r>
      <w:r w:rsidR="00A472C3" w:rsidRPr="00F62C78">
        <w:rPr>
          <w:lang w:val="en-GB" w:eastAsia="ar-SA"/>
        </w:rPr>
        <w:t xml:space="preserve"> </w:t>
      </w:r>
      <w:r w:rsidR="00103E11" w:rsidRPr="00F62C78">
        <w:rPr>
          <w:lang w:val="en-GB" w:eastAsia="ar-SA"/>
        </w:rPr>
        <w:t xml:space="preserve">in November 2010 and August 2011 </w:t>
      </w:r>
      <w:r w:rsidR="008B1C88" w:rsidRPr="00F62C78">
        <w:rPr>
          <w:lang w:val="en-GB" w:eastAsia="ar-SA"/>
        </w:rPr>
        <w:t>and covering</w:t>
      </w:r>
      <w:r w:rsidR="00A472C3" w:rsidRPr="00F62C78">
        <w:rPr>
          <w:lang w:val="en-GB" w:eastAsia="ar-SA"/>
        </w:rPr>
        <w:t xml:space="preserve"> </w:t>
      </w:r>
      <w:r w:rsidR="00321F02" w:rsidRPr="00F62C78">
        <w:rPr>
          <w:lang w:val="en-GB" w:eastAsia="ar-SA"/>
        </w:rPr>
        <w:t>9</w:t>
      </w:r>
      <w:r w:rsidR="00103E11" w:rsidRPr="00F62C78">
        <w:rPr>
          <w:lang w:val="en-GB" w:eastAsia="ar-SA"/>
        </w:rPr>
        <w:t>,</w:t>
      </w:r>
      <w:r w:rsidR="00321F02" w:rsidRPr="00F62C78">
        <w:rPr>
          <w:lang w:val="en-GB" w:eastAsia="ar-SA"/>
        </w:rPr>
        <w:t xml:space="preserve">000 </w:t>
      </w:r>
      <w:r w:rsidR="00A472C3" w:rsidRPr="00F62C78">
        <w:rPr>
          <w:lang w:val="en-GB" w:eastAsia="ar-SA"/>
        </w:rPr>
        <w:t>households</w:t>
      </w:r>
      <w:r w:rsidR="008B1C88" w:rsidRPr="00F62C78">
        <w:rPr>
          <w:lang w:val="en-GB" w:eastAsia="ar-SA"/>
        </w:rPr>
        <w:t xml:space="preserve"> must be added to this total.</w:t>
      </w:r>
      <w:r w:rsidR="00321F02" w:rsidRPr="00F62C78">
        <w:rPr>
          <w:lang w:val="en-GB" w:eastAsia="ar-SA"/>
        </w:rPr>
        <w:t xml:space="preserve"> </w:t>
      </w:r>
      <w:r w:rsidR="008B1C88" w:rsidRPr="00F62C78">
        <w:rPr>
          <w:lang w:val="en-GB" w:eastAsia="ar-SA"/>
        </w:rPr>
        <w:t xml:space="preserve">According to </w:t>
      </w:r>
      <w:r w:rsidR="00A472C3" w:rsidRPr="00F62C78">
        <w:rPr>
          <w:lang w:val="en-GB" w:eastAsia="ar-SA"/>
        </w:rPr>
        <w:t>the Inspectorate-General</w:t>
      </w:r>
      <w:r w:rsidR="008B1C88" w:rsidRPr="00F62C78">
        <w:rPr>
          <w:lang w:val="en-GB" w:eastAsia="ar-SA"/>
        </w:rPr>
        <w:t>,</w:t>
      </w:r>
      <w:r w:rsidR="00A472C3" w:rsidRPr="00F62C78">
        <w:rPr>
          <w:lang w:val="en-GB" w:eastAsia="ar-SA"/>
        </w:rPr>
        <w:t xml:space="preserve"> </w:t>
      </w:r>
      <w:r w:rsidR="008B1C88" w:rsidRPr="00F62C78">
        <w:rPr>
          <w:lang w:val="en-GB" w:eastAsia="ar-SA"/>
        </w:rPr>
        <w:t xml:space="preserve">the inspections found that domestic workers </w:t>
      </w:r>
      <w:r w:rsidR="002D1914" w:rsidRPr="00F62C78">
        <w:rPr>
          <w:lang w:val="en-GB" w:eastAsia="ar-SA"/>
        </w:rPr>
        <w:t xml:space="preserve">were employed in </w:t>
      </w:r>
      <w:r w:rsidR="00321F02" w:rsidRPr="00F62C78">
        <w:rPr>
          <w:lang w:val="en-GB" w:eastAsia="ar-SA"/>
        </w:rPr>
        <w:t>20</w:t>
      </w:r>
      <w:r w:rsidR="007602D5" w:rsidRPr="00F62C78">
        <w:rPr>
          <w:lang w:val="en-GB" w:eastAsia="ar-SA"/>
        </w:rPr>
        <w:t> per cent</w:t>
      </w:r>
      <w:r w:rsidR="00321F02" w:rsidRPr="00F62C78">
        <w:rPr>
          <w:lang w:val="en-GB" w:eastAsia="ar-SA"/>
        </w:rPr>
        <w:t xml:space="preserve"> </w:t>
      </w:r>
      <w:r w:rsidR="002D1914" w:rsidRPr="00F62C78">
        <w:rPr>
          <w:lang w:val="en-GB" w:eastAsia="ar-SA"/>
        </w:rPr>
        <w:t>of the households visited; only five cases of foreign workers were detected</w:t>
      </w:r>
      <w:r w:rsidR="00321F02" w:rsidRPr="00F62C78">
        <w:rPr>
          <w:lang w:val="en-GB" w:eastAsia="ar-SA"/>
        </w:rPr>
        <w:t>.</w:t>
      </w:r>
      <w:r w:rsidR="003211D5" w:rsidRPr="00F62C78">
        <w:rPr>
          <w:lang w:val="en-GB" w:eastAsia="ar-SA"/>
        </w:rPr>
        <w:t xml:space="preserve"> </w:t>
      </w:r>
      <w:r w:rsidR="002D1914" w:rsidRPr="00F62C78">
        <w:rPr>
          <w:lang w:val="en-GB" w:eastAsia="ar-SA"/>
        </w:rPr>
        <w:t>The results were as follows</w:t>
      </w:r>
      <w:r w:rsidR="00321F02" w:rsidRPr="00F62C78">
        <w:rPr>
          <w:w w:val="102"/>
          <w:lang w:val="en-GB" w:eastAsia="ar-SA"/>
        </w:rPr>
        <w:t>:</w:t>
      </w:r>
    </w:p>
    <w:p w:rsidR="00321F02" w:rsidRPr="00F62C78" w:rsidRDefault="00300A47" w:rsidP="00300A47">
      <w:pPr>
        <w:pStyle w:val="SingleTxtG"/>
        <w:rPr>
          <w:w w:val="103"/>
          <w:lang w:val="en-GB" w:eastAsia="ar-SA"/>
        </w:rPr>
      </w:pPr>
      <w:r>
        <w:rPr>
          <w:w w:val="102"/>
          <w:lang w:val="en-GB" w:eastAsia="ar-SA"/>
        </w:rPr>
        <w:tab/>
      </w:r>
      <w:r w:rsidR="00103E11" w:rsidRPr="00F62C78">
        <w:rPr>
          <w:w w:val="102"/>
          <w:lang w:val="en-GB" w:eastAsia="ar-SA"/>
        </w:rPr>
        <w:t>(</w:t>
      </w:r>
      <w:r w:rsidR="007D727B" w:rsidRPr="00F62C78">
        <w:rPr>
          <w:w w:val="102"/>
          <w:lang w:val="en-GB" w:eastAsia="ar-SA"/>
        </w:rPr>
        <w:t>a)</w:t>
      </w:r>
      <w:r w:rsidR="007D727B" w:rsidRPr="00F62C78">
        <w:rPr>
          <w:w w:val="102"/>
          <w:lang w:val="en-GB" w:eastAsia="ar-SA"/>
        </w:rPr>
        <w:tab/>
      </w:r>
      <w:r w:rsidR="00321F02" w:rsidRPr="00F62C78">
        <w:rPr>
          <w:w w:val="102"/>
          <w:lang w:val="en-GB" w:eastAsia="ar-SA"/>
        </w:rPr>
        <w:t>Novembe</w:t>
      </w:r>
      <w:r w:rsidR="00103E11" w:rsidRPr="00F62C78">
        <w:rPr>
          <w:w w:val="102"/>
          <w:lang w:val="en-GB" w:eastAsia="ar-SA"/>
        </w:rPr>
        <w:t>r</w:t>
      </w:r>
      <w:r w:rsidR="00321F02" w:rsidRPr="00F62C78">
        <w:rPr>
          <w:lang w:val="en-GB" w:eastAsia="ar-SA"/>
        </w:rPr>
        <w:t xml:space="preserve"> 2010: </w:t>
      </w:r>
      <w:r w:rsidR="002D1914" w:rsidRPr="00F62C78">
        <w:rPr>
          <w:lang w:val="en-GB" w:eastAsia="ar-SA"/>
        </w:rPr>
        <w:t>Three cases of foreign workers detected</w:t>
      </w:r>
      <w:r w:rsidR="00321F02" w:rsidRPr="00F62C78">
        <w:rPr>
          <w:lang w:val="en-GB" w:eastAsia="ar-SA"/>
        </w:rPr>
        <w:t xml:space="preserve"> (</w:t>
      </w:r>
      <w:r w:rsidR="008F0C15" w:rsidRPr="00F62C78">
        <w:rPr>
          <w:lang w:val="en-GB" w:eastAsia="ar-SA"/>
        </w:rPr>
        <w:t>Brazil</w:t>
      </w:r>
      <w:r w:rsidR="002D1914" w:rsidRPr="00F62C78">
        <w:rPr>
          <w:lang w:val="en-GB" w:eastAsia="ar-SA"/>
        </w:rPr>
        <w:t>ian</w:t>
      </w:r>
      <w:r w:rsidR="00321F02" w:rsidRPr="00F62C78">
        <w:rPr>
          <w:lang w:val="en-GB" w:eastAsia="ar-SA"/>
        </w:rPr>
        <w:t xml:space="preserve">, </w:t>
      </w:r>
      <w:r w:rsidR="002D1914" w:rsidRPr="00F62C78">
        <w:rPr>
          <w:lang w:val="en-GB" w:eastAsia="ar-SA"/>
        </w:rPr>
        <w:t xml:space="preserve">Peruvian </w:t>
      </w:r>
      <w:r w:rsidR="00FB3442" w:rsidRPr="00F62C78">
        <w:rPr>
          <w:lang w:val="en-GB" w:eastAsia="ar-SA"/>
        </w:rPr>
        <w:t xml:space="preserve">and </w:t>
      </w:r>
      <w:r w:rsidR="002D1914" w:rsidRPr="00F62C78">
        <w:rPr>
          <w:lang w:val="en-GB" w:eastAsia="ar-SA"/>
        </w:rPr>
        <w:t>P</w:t>
      </w:r>
      <w:r w:rsidR="00321F02" w:rsidRPr="00F62C78">
        <w:rPr>
          <w:lang w:val="en-GB" w:eastAsia="ar-SA"/>
        </w:rPr>
        <w:t>araguaya</w:t>
      </w:r>
      <w:r w:rsidR="002D1914" w:rsidRPr="00F62C78">
        <w:rPr>
          <w:lang w:val="en-GB" w:eastAsia="ar-SA"/>
        </w:rPr>
        <w:t>n</w:t>
      </w:r>
      <w:r w:rsidR="00321F02" w:rsidRPr="00F62C78">
        <w:rPr>
          <w:lang w:val="en-GB" w:eastAsia="ar-SA"/>
        </w:rPr>
        <w:t xml:space="preserve">). </w:t>
      </w:r>
      <w:r w:rsidR="002D1914" w:rsidRPr="00F62C78">
        <w:rPr>
          <w:lang w:val="en-GB" w:eastAsia="ar-SA"/>
        </w:rPr>
        <w:t>The situation of two was regular and proceedings were pending in the case of the third.</w:t>
      </w:r>
    </w:p>
    <w:p w:rsidR="00321F02" w:rsidRPr="00F62C78" w:rsidRDefault="00300A47" w:rsidP="00300A47">
      <w:pPr>
        <w:pStyle w:val="SingleTxtG"/>
        <w:rPr>
          <w:w w:val="103"/>
          <w:lang w:val="en-GB" w:eastAsia="ar-SA"/>
        </w:rPr>
      </w:pPr>
      <w:r>
        <w:rPr>
          <w:lang w:val="en-GB" w:eastAsia="ar-SA"/>
        </w:rPr>
        <w:tab/>
      </w:r>
      <w:r w:rsidR="00103E11" w:rsidRPr="00F62C78">
        <w:rPr>
          <w:lang w:val="en-GB" w:eastAsia="ar-SA"/>
        </w:rPr>
        <w:t>(</w:t>
      </w:r>
      <w:r w:rsidR="007D727B" w:rsidRPr="00F62C78">
        <w:rPr>
          <w:lang w:val="en-GB" w:eastAsia="ar-SA"/>
        </w:rPr>
        <w:t>b)</w:t>
      </w:r>
      <w:r w:rsidR="007D727B" w:rsidRPr="00F62C78">
        <w:rPr>
          <w:lang w:val="en-GB" w:eastAsia="ar-SA"/>
        </w:rPr>
        <w:tab/>
      </w:r>
      <w:r w:rsidR="007A524F" w:rsidRPr="00F62C78">
        <w:rPr>
          <w:lang w:val="en-GB" w:eastAsia="ar-SA"/>
        </w:rPr>
        <w:t>August</w:t>
      </w:r>
      <w:r w:rsidR="00321F02" w:rsidRPr="00F62C78">
        <w:rPr>
          <w:lang w:val="en-GB" w:eastAsia="ar-SA"/>
        </w:rPr>
        <w:t xml:space="preserve"> 2011: </w:t>
      </w:r>
      <w:r w:rsidR="002D1914" w:rsidRPr="00F62C78">
        <w:rPr>
          <w:lang w:val="en-GB" w:eastAsia="ar-SA"/>
        </w:rPr>
        <w:t>Two cases of Peruvian workers were detected</w:t>
      </w:r>
      <w:r w:rsidR="00321F02" w:rsidRPr="00F62C78">
        <w:rPr>
          <w:lang w:val="en-GB" w:eastAsia="ar-SA"/>
        </w:rPr>
        <w:t xml:space="preserve">. </w:t>
      </w:r>
      <w:r w:rsidR="002D1914" w:rsidRPr="00F62C78">
        <w:rPr>
          <w:lang w:val="en-GB" w:eastAsia="ar-SA"/>
        </w:rPr>
        <w:t>Both were in an irregular situation.</w:t>
      </w:r>
    </w:p>
    <w:p w:rsidR="00321F02" w:rsidRPr="00F62C78" w:rsidRDefault="00186CD5" w:rsidP="00041084">
      <w:pPr>
        <w:pStyle w:val="SingleTxtG"/>
        <w:rPr>
          <w:rFonts w:eastAsia="Calibri"/>
          <w:lang w:val="en-GB" w:eastAsia="ar-SA"/>
        </w:rPr>
      </w:pPr>
      <w:r w:rsidRPr="00F62C78">
        <w:rPr>
          <w:rFonts w:eastAsia="Calibri"/>
          <w:lang w:val="en-GB" w:eastAsia="ar-SA"/>
        </w:rPr>
        <w:t>47</w:t>
      </w:r>
      <w:r w:rsidR="001C7D25" w:rsidRPr="00F62C78">
        <w:rPr>
          <w:rFonts w:eastAsia="Calibri"/>
          <w:lang w:val="en-GB" w:eastAsia="ar-SA"/>
        </w:rPr>
        <w:t>7</w:t>
      </w:r>
      <w:r w:rsidR="007D727B" w:rsidRPr="00F62C78">
        <w:rPr>
          <w:rFonts w:eastAsia="Calibri"/>
          <w:lang w:val="en-GB" w:eastAsia="ar-SA"/>
        </w:rPr>
        <w:t>.</w:t>
      </w:r>
      <w:r w:rsidR="007D727B" w:rsidRPr="00F62C78">
        <w:rPr>
          <w:rFonts w:eastAsia="Calibri"/>
          <w:lang w:val="en-GB" w:eastAsia="ar-SA"/>
        </w:rPr>
        <w:tab/>
      </w:r>
      <w:r w:rsidR="003F367F" w:rsidRPr="00F62C78">
        <w:rPr>
          <w:rFonts w:eastAsia="Calibri"/>
          <w:lang w:val="en-GB" w:eastAsia="ar-SA"/>
        </w:rPr>
        <w:t>In addition, two operations were conducted in the framework of</w:t>
      </w:r>
      <w:r w:rsidR="00321F02" w:rsidRPr="00F62C78">
        <w:rPr>
          <w:rFonts w:eastAsia="Calibri"/>
          <w:lang w:val="en-GB" w:eastAsia="ar-SA"/>
        </w:rPr>
        <w:t xml:space="preserve"> MERCOSUR, </w:t>
      </w:r>
      <w:r w:rsidR="003F367F" w:rsidRPr="00F62C78">
        <w:rPr>
          <w:rFonts w:eastAsia="Calibri"/>
          <w:lang w:val="en-GB" w:eastAsia="ar-SA"/>
        </w:rPr>
        <w:t>one in</w:t>
      </w:r>
      <w:r w:rsidR="00321F02" w:rsidRPr="00F62C78">
        <w:rPr>
          <w:rFonts w:eastAsia="Calibri"/>
          <w:lang w:val="en-GB" w:eastAsia="ar-SA"/>
        </w:rPr>
        <w:t xml:space="preserve"> </w:t>
      </w:r>
      <w:r w:rsidR="003B37EC" w:rsidRPr="00F62C78">
        <w:rPr>
          <w:rFonts w:eastAsia="Calibri"/>
          <w:lang w:val="en-GB" w:eastAsia="ar-SA"/>
        </w:rPr>
        <w:t>December</w:t>
      </w:r>
      <w:r w:rsidR="00321F02" w:rsidRPr="00F62C78">
        <w:rPr>
          <w:rFonts w:eastAsia="Calibri"/>
          <w:lang w:val="en-GB" w:eastAsia="ar-SA"/>
        </w:rPr>
        <w:t xml:space="preserve"> 2011 </w:t>
      </w:r>
      <w:r w:rsidR="003F367F" w:rsidRPr="00F62C78">
        <w:rPr>
          <w:rFonts w:eastAsia="Calibri"/>
          <w:lang w:val="en-GB" w:eastAsia="ar-SA"/>
        </w:rPr>
        <w:t xml:space="preserve">in </w:t>
      </w:r>
      <w:r w:rsidR="00691778" w:rsidRPr="00F62C78">
        <w:rPr>
          <w:rFonts w:eastAsia="Calibri"/>
          <w:lang w:val="en-GB" w:eastAsia="ar-SA"/>
        </w:rPr>
        <w:t xml:space="preserve">rural areas of </w:t>
      </w:r>
      <w:r w:rsidR="003F367F" w:rsidRPr="00F62C78">
        <w:rPr>
          <w:rFonts w:eastAsia="Calibri"/>
          <w:lang w:val="en-GB" w:eastAsia="ar-SA"/>
        </w:rPr>
        <w:t>Ar</w:t>
      </w:r>
      <w:r w:rsidR="00321F02" w:rsidRPr="00F62C78">
        <w:rPr>
          <w:rFonts w:eastAsia="Calibri"/>
          <w:lang w:val="en-GB" w:eastAsia="ar-SA"/>
        </w:rPr>
        <w:t>tigas</w:t>
      </w:r>
      <w:r w:rsidR="003F367F" w:rsidRPr="00F62C78">
        <w:rPr>
          <w:rFonts w:eastAsia="Calibri"/>
          <w:lang w:val="en-GB" w:eastAsia="ar-SA"/>
        </w:rPr>
        <w:t>-</w:t>
      </w:r>
      <w:r w:rsidR="00321F02" w:rsidRPr="00F62C78">
        <w:rPr>
          <w:rFonts w:eastAsia="Calibri"/>
          <w:lang w:val="en-GB" w:eastAsia="ar-SA"/>
        </w:rPr>
        <w:t xml:space="preserve">Quaraí, </w:t>
      </w:r>
      <w:r w:rsidR="00691778" w:rsidRPr="00F62C78">
        <w:rPr>
          <w:rFonts w:eastAsia="Calibri"/>
          <w:lang w:val="en-GB" w:eastAsia="ar-SA"/>
        </w:rPr>
        <w:t xml:space="preserve">during </w:t>
      </w:r>
      <w:r w:rsidR="00663CCA" w:rsidRPr="00F62C78">
        <w:rPr>
          <w:rFonts w:eastAsia="Calibri"/>
          <w:lang w:val="en-GB" w:eastAsia="ar-SA"/>
        </w:rPr>
        <w:t xml:space="preserve">which </w:t>
      </w:r>
      <w:r w:rsidR="008F0C15" w:rsidRPr="00F62C78">
        <w:rPr>
          <w:rFonts w:eastAsia="Calibri"/>
          <w:lang w:val="en-GB" w:eastAsia="ar-SA"/>
        </w:rPr>
        <w:t>Brazil</w:t>
      </w:r>
      <w:r w:rsidR="00663CCA" w:rsidRPr="00F62C78">
        <w:rPr>
          <w:rFonts w:eastAsia="Calibri"/>
          <w:lang w:val="en-GB" w:eastAsia="ar-SA"/>
        </w:rPr>
        <w:t>ian</w:t>
      </w:r>
      <w:r w:rsidR="00FB3442" w:rsidRPr="00F62C78">
        <w:rPr>
          <w:rFonts w:eastAsia="Calibri"/>
          <w:lang w:val="en-GB" w:eastAsia="ar-SA"/>
        </w:rPr>
        <w:t xml:space="preserve"> and </w:t>
      </w:r>
      <w:r w:rsidR="00663CCA" w:rsidRPr="00F62C78">
        <w:rPr>
          <w:rFonts w:eastAsia="Calibri"/>
          <w:lang w:val="en-GB" w:eastAsia="ar-SA"/>
        </w:rPr>
        <w:t>Uruguayan</w:t>
      </w:r>
      <w:r w:rsidR="00321F02" w:rsidRPr="00F62C78">
        <w:rPr>
          <w:rFonts w:eastAsia="Calibri"/>
          <w:lang w:val="en-GB" w:eastAsia="ar-SA"/>
        </w:rPr>
        <w:t xml:space="preserve"> </w:t>
      </w:r>
      <w:r w:rsidR="00663CCA" w:rsidRPr="00F62C78">
        <w:rPr>
          <w:rFonts w:eastAsia="Calibri"/>
          <w:lang w:val="en-GB" w:eastAsia="ar-SA"/>
        </w:rPr>
        <w:t xml:space="preserve">supervisors </w:t>
      </w:r>
      <w:r w:rsidR="00691778" w:rsidRPr="00F62C78">
        <w:rPr>
          <w:rFonts w:eastAsia="Calibri"/>
          <w:lang w:val="en-GB" w:eastAsia="ar-SA"/>
        </w:rPr>
        <w:t xml:space="preserve">surveyed </w:t>
      </w:r>
      <w:r w:rsidR="00663CCA" w:rsidRPr="00F62C78">
        <w:rPr>
          <w:rFonts w:eastAsia="Calibri"/>
          <w:lang w:val="en-GB" w:eastAsia="ar-SA"/>
        </w:rPr>
        <w:t xml:space="preserve">more than a dozen locations </w:t>
      </w:r>
      <w:r w:rsidR="0016251A" w:rsidRPr="00F62C78">
        <w:rPr>
          <w:rFonts w:eastAsia="Calibri"/>
          <w:lang w:val="en-GB" w:eastAsia="ar-SA"/>
        </w:rPr>
        <w:t>i</w:t>
      </w:r>
      <w:r w:rsidR="00321F02" w:rsidRPr="00F62C78">
        <w:rPr>
          <w:rFonts w:eastAsia="Calibri"/>
          <w:lang w:val="en-GB" w:eastAsia="ar-SA"/>
        </w:rPr>
        <w:t xml:space="preserve">n </w:t>
      </w:r>
      <w:r w:rsidR="008F0C15" w:rsidRPr="00F62C78">
        <w:rPr>
          <w:rFonts w:eastAsia="Calibri"/>
          <w:lang w:val="en-GB" w:eastAsia="ar-SA"/>
        </w:rPr>
        <w:t>Brazil</w:t>
      </w:r>
      <w:r w:rsidR="0016251A" w:rsidRPr="00F62C78">
        <w:rPr>
          <w:rFonts w:eastAsia="Calibri"/>
          <w:lang w:val="en-GB" w:eastAsia="ar-SA"/>
        </w:rPr>
        <w:t>ian</w:t>
      </w:r>
      <w:r w:rsidR="00321F02" w:rsidRPr="00F62C78">
        <w:rPr>
          <w:rFonts w:eastAsia="Calibri"/>
          <w:lang w:val="en-GB" w:eastAsia="ar-SA"/>
        </w:rPr>
        <w:t xml:space="preserve"> </w:t>
      </w:r>
      <w:r w:rsidR="0016251A" w:rsidRPr="00F62C78">
        <w:rPr>
          <w:rFonts w:eastAsia="Calibri"/>
          <w:lang w:val="en-GB" w:eastAsia="ar-SA"/>
        </w:rPr>
        <w:t xml:space="preserve">territory </w:t>
      </w:r>
      <w:r w:rsidR="00691778" w:rsidRPr="00F62C78">
        <w:rPr>
          <w:rFonts w:eastAsia="Calibri"/>
          <w:lang w:val="en-GB" w:eastAsia="ar-SA"/>
        </w:rPr>
        <w:t>as observers</w:t>
      </w:r>
      <w:r w:rsidR="00321F02" w:rsidRPr="00F62C78">
        <w:rPr>
          <w:rFonts w:eastAsia="Calibri"/>
          <w:lang w:val="en-GB" w:eastAsia="ar-SA"/>
        </w:rPr>
        <w:t xml:space="preserve">. </w:t>
      </w:r>
      <w:r w:rsidR="00691778" w:rsidRPr="00F62C78">
        <w:rPr>
          <w:rFonts w:eastAsia="Calibri"/>
          <w:lang w:val="en-GB" w:eastAsia="ar-SA"/>
        </w:rPr>
        <w:t>A second binational operation was conducted</w:t>
      </w:r>
      <w:r w:rsidR="003211D5" w:rsidRPr="00F62C78">
        <w:rPr>
          <w:rFonts w:eastAsia="Calibri"/>
          <w:lang w:val="en-GB" w:eastAsia="ar-SA"/>
        </w:rPr>
        <w:t xml:space="preserve"> </w:t>
      </w:r>
      <w:r w:rsidR="00691778" w:rsidRPr="00F62C78">
        <w:rPr>
          <w:rFonts w:eastAsia="Calibri"/>
          <w:lang w:val="en-GB" w:eastAsia="ar-SA"/>
        </w:rPr>
        <w:t xml:space="preserve">on the same joint basis </w:t>
      </w:r>
      <w:r w:rsidR="0016251A" w:rsidRPr="00F62C78">
        <w:rPr>
          <w:rFonts w:eastAsia="Calibri"/>
          <w:lang w:val="en-GB" w:eastAsia="ar-SA"/>
        </w:rPr>
        <w:t>i</w:t>
      </w:r>
      <w:r w:rsidR="00321F02" w:rsidRPr="00F62C78">
        <w:rPr>
          <w:rFonts w:eastAsia="Calibri"/>
          <w:lang w:val="en-GB" w:eastAsia="ar-SA"/>
        </w:rPr>
        <w:t>n</w:t>
      </w:r>
      <w:r w:rsidR="006671B9" w:rsidRPr="00F62C78">
        <w:rPr>
          <w:rFonts w:eastAsia="Calibri"/>
          <w:lang w:val="en-GB" w:eastAsia="ar-SA"/>
        </w:rPr>
        <w:t xml:space="preserve"> March </w:t>
      </w:r>
      <w:r w:rsidR="00321F02" w:rsidRPr="00F62C78">
        <w:rPr>
          <w:rFonts w:eastAsia="Calibri"/>
          <w:lang w:val="en-GB" w:eastAsia="ar-SA"/>
        </w:rPr>
        <w:t xml:space="preserve">2012 </w:t>
      </w:r>
      <w:r w:rsidR="00691778" w:rsidRPr="00F62C78">
        <w:rPr>
          <w:rFonts w:eastAsia="Calibri"/>
          <w:lang w:val="en-GB" w:eastAsia="ar-SA"/>
        </w:rPr>
        <w:t xml:space="preserve">on the </w:t>
      </w:r>
      <w:r w:rsidR="00321F02" w:rsidRPr="00F62C78">
        <w:rPr>
          <w:rFonts w:eastAsia="Calibri"/>
          <w:lang w:val="en-GB" w:eastAsia="ar-SA"/>
        </w:rPr>
        <w:t xml:space="preserve">Salto-Concordia </w:t>
      </w:r>
      <w:r w:rsidR="00691778" w:rsidRPr="00F62C78">
        <w:rPr>
          <w:rFonts w:eastAsia="Calibri"/>
          <w:lang w:val="en-GB" w:eastAsia="ar-SA"/>
        </w:rPr>
        <w:t>frontier and</w:t>
      </w:r>
      <w:r w:rsidR="00321F02" w:rsidRPr="00F62C78">
        <w:rPr>
          <w:rFonts w:eastAsia="Calibri"/>
          <w:lang w:val="en-GB" w:eastAsia="ar-SA"/>
        </w:rPr>
        <w:t xml:space="preserve"> </w:t>
      </w:r>
      <w:r w:rsidR="00691778" w:rsidRPr="00F62C78">
        <w:rPr>
          <w:rFonts w:eastAsia="Calibri"/>
          <w:lang w:val="en-GB" w:eastAsia="ar-SA"/>
        </w:rPr>
        <w:t>the</w:t>
      </w:r>
      <w:r w:rsidR="00321F02" w:rsidRPr="00F62C78">
        <w:rPr>
          <w:rFonts w:eastAsia="Calibri"/>
          <w:lang w:val="en-GB" w:eastAsia="ar-SA"/>
        </w:rPr>
        <w:t xml:space="preserve"> </w:t>
      </w:r>
      <w:r w:rsidR="00691778" w:rsidRPr="00F62C78">
        <w:rPr>
          <w:rFonts w:eastAsia="Calibri"/>
          <w:lang w:val="en-GB" w:eastAsia="ar-SA"/>
        </w:rPr>
        <w:t>leading supervisors of the two countries</w:t>
      </w:r>
      <w:r w:rsidR="00C01103" w:rsidRPr="00F62C78">
        <w:rPr>
          <w:rFonts w:eastAsia="Calibri"/>
          <w:lang w:val="en-GB" w:eastAsia="ar-SA"/>
        </w:rPr>
        <w:t xml:space="preserve"> produced a final report</w:t>
      </w:r>
      <w:r w:rsidR="00321F02" w:rsidRPr="00F62C78">
        <w:rPr>
          <w:rFonts w:eastAsia="Calibri"/>
          <w:lang w:val="en-GB" w:eastAsia="ar-SA"/>
        </w:rPr>
        <w:t xml:space="preserve">. </w:t>
      </w:r>
      <w:r w:rsidR="00C01103" w:rsidRPr="00F62C78">
        <w:rPr>
          <w:rFonts w:eastAsia="Calibri"/>
          <w:lang w:val="en-GB" w:eastAsia="ar-SA"/>
        </w:rPr>
        <w:t xml:space="preserve">The branch of activity </w:t>
      </w:r>
      <w:r w:rsidR="00CF2B4C" w:rsidRPr="00F62C78">
        <w:rPr>
          <w:rFonts w:eastAsia="Calibri"/>
          <w:lang w:val="en-GB" w:eastAsia="ar-SA"/>
        </w:rPr>
        <w:t>subject to inspection</w:t>
      </w:r>
      <w:r w:rsidR="00C01103" w:rsidRPr="00F62C78">
        <w:rPr>
          <w:rFonts w:eastAsia="Calibri"/>
          <w:lang w:val="en-GB" w:eastAsia="ar-SA"/>
        </w:rPr>
        <w:t xml:space="preserve"> was that of freight</w:t>
      </w:r>
      <w:r w:rsidR="00321F02" w:rsidRPr="00F62C78">
        <w:rPr>
          <w:rFonts w:eastAsia="Calibri"/>
          <w:lang w:val="en-GB" w:eastAsia="ar-SA"/>
        </w:rPr>
        <w:t xml:space="preserve"> transport </w:t>
      </w:r>
      <w:r w:rsidR="00FB3442" w:rsidRPr="00F62C78">
        <w:rPr>
          <w:rFonts w:eastAsia="Calibri"/>
          <w:lang w:val="en-GB" w:eastAsia="ar-SA"/>
        </w:rPr>
        <w:t xml:space="preserve">and </w:t>
      </w:r>
      <w:r w:rsidR="00C01103" w:rsidRPr="00F62C78">
        <w:rPr>
          <w:rFonts w:eastAsia="Calibri"/>
          <w:lang w:val="en-GB" w:eastAsia="ar-SA"/>
        </w:rPr>
        <w:t xml:space="preserve">the project was supported by the </w:t>
      </w:r>
      <w:r w:rsidR="00FE3AAC" w:rsidRPr="00F62C78">
        <w:rPr>
          <w:rFonts w:eastAsia="Calibri"/>
          <w:lang w:val="en-GB" w:eastAsia="ar-SA"/>
        </w:rPr>
        <w:t>Ministry</w:t>
      </w:r>
      <w:r w:rsidR="00321F02" w:rsidRPr="00F62C78">
        <w:rPr>
          <w:rFonts w:eastAsia="Calibri"/>
          <w:lang w:val="en-GB" w:eastAsia="ar-SA"/>
        </w:rPr>
        <w:t xml:space="preserve"> </w:t>
      </w:r>
      <w:r w:rsidR="0016251A" w:rsidRPr="00F62C78">
        <w:rPr>
          <w:rFonts w:eastAsia="Calibri"/>
          <w:lang w:val="en-GB" w:eastAsia="ar-SA"/>
        </w:rPr>
        <w:t xml:space="preserve">of the </w:t>
      </w:r>
      <w:r w:rsidR="00321F02" w:rsidRPr="00F62C78">
        <w:rPr>
          <w:rFonts w:eastAsia="Calibri"/>
          <w:lang w:val="en-GB" w:eastAsia="ar-SA"/>
        </w:rPr>
        <w:t xml:space="preserve">Interior </w:t>
      </w:r>
      <w:r w:rsidR="00691778" w:rsidRPr="00F62C78">
        <w:rPr>
          <w:rFonts w:eastAsia="Calibri"/>
          <w:lang w:val="en-GB" w:eastAsia="ar-SA"/>
        </w:rPr>
        <w:t xml:space="preserve">through </w:t>
      </w:r>
      <w:r w:rsidR="00C01103" w:rsidRPr="00F62C78">
        <w:rPr>
          <w:rFonts w:eastAsia="Calibri"/>
          <w:lang w:val="en-GB" w:eastAsia="ar-SA"/>
        </w:rPr>
        <w:t xml:space="preserve">the </w:t>
      </w:r>
      <w:r w:rsidR="00CF2B4C" w:rsidRPr="00F62C78">
        <w:rPr>
          <w:rFonts w:eastAsia="Calibri"/>
          <w:lang w:val="en-GB" w:eastAsia="ar-SA"/>
        </w:rPr>
        <w:t>highway patrol service</w:t>
      </w:r>
      <w:r w:rsidR="00321F02" w:rsidRPr="00F62C78">
        <w:rPr>
          <w:rFonts w:eastAsia="Calibri"/>
          <w:lang w:val="en-GB" w:eastAsia="ar-SA"/>
        </w:rPr>
        <w:t>.</w:t>
      </w:r>
    </w:p>
    <w:p w:rsidR="00321F02" w:rsidRPr="00F62C78" w:rsidRDefault="00186CD5" w:rsidP="00041084">
      <w:pPr>
        <w:pStyle w:val="SingleTxtG"/>
        <w:rPr>
          <w:color w:val="000000"/>
          <w:lang w:val="en-GB" w:eastAsia="ar-SA"/>
        </w:rPr>
      </w:pPr>
      <w:r w:rsidRPr="00F62C78">
        <w:rPr>
          <w:rFonts w:eastAsia="Calibri"/>
          <w:lang w:val="en-GB" w:eastAsia="ar-SA"/>
        </w:rPr>
        <w:t>47</w:t>
      </w:r>
      <w:r w:rsidR="001C7D25" w:rsidRPr="00F62C78">
        <w:rPr>
          <w:rFonts w:eastAsia="Calibri"/>
          <w:lang w:val="en-GB" w:eastAsia="ar-SA"/>
        </w:rPr>
        <w:t>8</w:t>
      </w:r>
      <w:r w:rsidR="007D727B" w:rsidRPr="00F62C78">
        <w:rPr>
          <w:rFonts w:eastAsia="Calibri"/>
          <w:lang w:val="en-GB" w:eastAsia="ar-SA"/>
        </w:rPr>
        <w:t>.</w:t>
      </w:r>
      <w:r w:rsidR="007D727B" w:rsidRPr="00F62C78">
        <w:rPr>
          <w:rFonts w:eastAsia="Calibri"/>
          <w:lang w:val="en-GB" w:eastAsia="ar-SA"/>
        </w:rPr>
        <w:tab/>
      </w:r>
      <w:r w:rsidR="00CF2B4C" w:rsidRPr="00F62C78">
        <w:rPr>
          <w:rFonts w:eastAsia="Calibri"/>
          <w:lang w:val="en-GB" w:eastAsia="ar-SA"/>
        </w:rPr>
        <w:t>Domestic service operations were also conducted</w:t>
      </w:r>
      <w:r w:rsidR="00321F02" w:rsidRPr="00F62C78">
        <w:rPr>
          <w:rFonts w:eastAsia="Calibri"/>
          <w:lang w:val="en-GB" w:eastAsia="ar-SA"/>
        </w:rPr>
        <w:t xml:space="preserve">: </w:t>
      </w:r>
      <w:r w:rsidR="00CF2B4C" w:rsidRPr="00F62C78">
        <w:rPr>
          <w:rFonts w:eastAsia="Calibri"/>
          <w:lang w:val="en-GB" w:eastAsia="ar-SA"/>
        </w:rPr>
        <w:t>households were inspected with the assistance</w:t>
      </w:r>
      <w:r w:rsidR="00321F02" w:rsidRPr="00F62C78">
        <w:rPr>
          <w:rFonts w:eastAsia="Calibri"/>
          <w:lang w:val="en-GB" w:eastAsia="ar-SA"/>
        </w:rPr>
        <w:t xml:space="preserve"> </w:t>
      </w:r>
      <w:r w:rsidR="00CF2B4C" w:rsidRPr="00F62C78">
        <w:rPr>
          <w:rFonts w:eastAsia="Calibri"/>
          <w:lang w:val="en-GB" w:eastAsia="ar-SA"/>
        </w:rPr>
        <w:t xml:space="preserve">of the law enforcement agencies </w:t>
      </w:r>
      <w:r w:rsidR="00FB3442" w:rsidRPr="00F62C78">
        <w:rPr>
          <w:rFonts w:eastAsia="Calibri"/>
          <w:lang w:val="en-GB" w:eastAsia="ar-SA"/>
        </w:rPr>
        <w:t xml:space="preserve">and </w:t>
      </w:r>
      <w:r w:rsidR="00CF2B4C" w:rsidRPr="00F62C78">
        <w:rPr>
          <w:rFonts w:eastAsia="Calibri"/>
          <w:lang w:val="en-GB" w:eastAsia="ar-SA"/>
        </w:rPr>
        <w:t xml:space="preserve">the presence of two Bolivian workers was detected, one of whom had no </w:t>
      </w:r>
      <w:r w:rsidR="00321F02" w:rsidRPr="00F62C78">
        <w:rPr>
          <w:rFonts w:eastAsia="Calibri"/>
          <w:lang w:val="en-GB" w:eastAsia="ar-SA"/>
        </w:rPr>
        <w:t>documenta</w:t>
      </w:r>
      <w:r w:rsidR="00CF2B4C" w:rsidRPr="00F62C78">
        <w:rPr>
          <w:rFonts w:eastAsia="Calibri"/>
          <w:lang w:val="en-GB" w:eastAsia="ar-SA"/>
        </w:rPr>
        <w:t>t</w:t>
      </w:r>
      <w:r w:rsidR="00321F02" w:rsidRPr="00F62C78">
        <w:rPr>
          <w:rFonts w:eastAsia="Calibri"/>
          <w:lang w:val="en-GB" w:eastAsia="ar-SA"/>
        </w:rPr>
        <w:t>i</w:t>
      </w:r>
      <w:r w:rsidR="00CF2B4C" w:rsidRPr="00F62C78">
        <w:rPr>
          <w:rFonts w:eastAsia="Calibri"/>
          <w:lang w:val="en-GB" w:eastAsia="ar-SA"/>
        </w:rPr>
        <w:t>o</w:t>
      </w:r>
      <w:r w:rsidR="00321F02" w:rsidRPr="00F62C78">
        <w:rPr>
          <w:rFonts w:eastAsia="Calibri"/>
          <w:lang w:val="en-GB" w:eastAsia="ar-SA"/>
        </w:rPr>
        <w:t xml:space="preserve">n. </w:t>
      </w:r>
      <w:r w:rsidR="00896019" w:rsidRPr="00F62C78">
        <w:rPr>
          <w:rFonts w:eastAsia="Calibri"/>
          <w:lang w:val="en-GB" w:eastAsia="ar-SA"/>
        </w:rPr>
        <w:t>It was also found that they had no weekly rest</w:t>
      </w:r>
      <w:r w:rsidR="00FB3442" w:rsidRPr="00F62C78">
        <w:rPr>
          <w:rFonts w:eastAsia="Calibri"/>
          <w:lang w:val="en-GB" w:eastAsia="ar-SA"/>
        </w:rPr>
        <w:t xml:space="preserve"> </w:t>
      </w:r>
      <w:r w:rsidR="00EE564D" w:rsidRPr="00F62C78">
        <w:rPr>
          <w:rFonts w:eastAsia="Calibri"/>
          <w:lang w:val="en-GB" w:eastAsia="ar-SA"/>
        </w:rPr>
        <w:t xml:space="preserve">period and that </w:t>
      </w:r>
      <w:r w:rsidR="00321F02" w:rsidRPr="00F62C78">
        <w:rPr>
          <w:rFonts w:eastAsia="Calibri"/>
          <w:lang w:val="en-GB" w:eastAsia="ar-SA"/>
        </w:rPr>
        <w:t xml:space="preserve">no </w:t>
      </w:r>
      <w:r w:rsidR="00E373C5" w:rsidRPr="00F62C78">
        <w:rPr>
          <w:rFonts w:eastAsia="Calibri"/>
          <w:lang w:val="en-GB" w:eastAsia="ar-SA"/>
        </w:rPr>
        <w:t xml:space="preserve">contributions were being made on their behalf to </w:t>
      </w:r>
      <w:r w:rsidR="00EE564D" w:rsidRPr="00F62C78">
        <w:rPr>
          <w:rFonts w:eastAsia="Calibri"/>
          <w:lang w:val="en-GB" w:eastAsia="ar-SA"/>
        </w:rPr>
        <w:t>the Social Insurance Bank</w:t>
      </w:r>
      <w:r w:rsidR="00321F02" w:rsidRPr="00F62C78">
        <w:rPr>
          <w:rFonts w:eastAsia="Calibri"/>
          <w:lang w:val="en-GB" w:eastAsia="ar-SA"/>
        </w:rPr>
        <w:t>.</w:t>
      </w:r>
    </w:p>
    <w:p w:rsidR="00321F02" w:rsidRPr="00F62C78" w:rsidRDefault="00186CD5" w:rsidP="00041084">
      <w:pPr>
        <w:pStyle w:val="SingleTxtG"/>
        <w:rPr>
          <w:lang w:val="en-GB" w:eastAsia="ar-SA"/>
        </w:rPr>
      </w:pPr>
      <w:r w:rsidRPr="00F62C78">
        <w:rPr>
          <w:lang w:val="en-GB" w:eastAsia="ar-SA"/>
        </w:rPr>
        <w:t>47</w:t>
      </w:r>
      <w:r w:rsidR="001C7D25" w:rsidRPr="00F62C78">
        <w:rPr>
          <w:lang w:val="en-GB" w:eastAsia="ar-SA"/>
        </w:rPr>
        <w:t>9</w:t>
      </w:r>
      <w:r w:rsidR="007D727B" w:rsidRPr="00F62C78">
        <w:rPr>
          <w:lang w:val="en-GB" w:eastAsia="ar-SA"/>
        </w:rPr>
        <w:t>.</w:t>
      </w:r>
      <w:r w:rsidR="007D727B" w:rsidRPr="00F62C78">
        <w:rPr>
          <w:lang w:val="en-GB" w:eastAsia="ar-SA"/>
        </w:rPr>
        <w:tab/>
      </w:r>
      <w:r w:rsidR="00E373C5" w:rsidRPr="00F62C78">
        <w:rPr>
          <w:lang w:val="en-GB" w:eastAsia="ar-SA"/>
        </w:rPr>
        <w:t xml:space="preserve">Another source to be consulted with a view to </w:t>
      </w:r>
      <w:r w:rsidR="00C4386A" w:rsidRPr="00F62C78">
        <w:rPr>
          <w:lang w:val="en-GB" w:eastAsia="ar-SA"/>
        </w:rPr>
        <w:t>assessing the</w:t>
      </w:r>
      <w:r w:rsidR="00321F02" w:rsidRPr="00F62C78">
        <w:rPr>
          <w:lang w:val="en-GB" w:eastAsia="ar-SA"/>
        </w:rPr>
        <w:t xml:space="preserve"> situa</w:t>
      </w:r>
      <w:r w:rsidR="003F367F" w:rsidRPr="00F62C78">
        <w:rPr>
          <w:lang w:val="en-GB" w:eastAsia="ar-SA"/>
        </w:rPr>
        <w:t>t</w:t>
      </w:r>
      <w:r w:rsidR="00321F02" w:rsidRPr="00F62C78">
        <w:rPr>
          <w:lang w:val="en-GB" w:eastAsia="ar-SA"/>
        </w:rPr>
        <w:t>i</w:t>
      </w:r>
      <w:r w:rsidR="003F367F" w:rsidRPr="00F62C78">
        <w:rPr>
          <w:lang w:val="en-GB" w:eastAsia="ar-SA"/>
        </w:rPr>
        <w:t>o</w:t>
      </w:r>
      <w:r w:rsidR="00321F02" w:rsidRPr="00F62C78">
        <w:rPr>
          <w:lang w:val="en-GB" w:eastAsia="ar-SA"/>
        </w:rPr>
        <w:t xml:space="preserve">n </w:t>
      </w:r>
      <w:r w:rsidR="003F367F" w:rsidRPr="00F62C78">
        <w:rPr>
          <w:lang w:val="en-GB" w:eastAsia="ar-SA"/>
        </w:rPr>
        <w:t>of</w:t>
      </w:r>
      <w:r w:rsidR="00321F02" w:rsidRPr="00F62C78">
        <w:rPr>
          <w:w w:val="102"/>
          <w:lang w:val="en-GB" w:eastAsia="ar-SA"/>
        </w:rPr>
        <w:t xml:space="preserve"> </w:t>
      </w:r>
      <w:r w:rsidR="00EE6D92" w:rsidRPr="00F62C78">
        <w:rPr>
          <w:lang w:val="en-GB" w:eastAsia="ar-SA"/>
        </w:rPr>
        <w:t>migrant workers</w:t>
      </w:r>
      <w:r w:rsidR="00321F02" w:rsidRPr="00F62C78">
        <w:rPr>
          <w:lang w:val="en-GB" w:eastAsia="ar-SA"/>
        </w:rPr>
        <w:t xml:space="preserve"> </w:t>
      </w:r>
      <w:r w:rsidR="003F367F" w:rsidRPr="00F62C78">
        <w:rPr>
          <w:lang w:val="en-GB" w:eastAsia="ar-SA"/>
        </w:rPr>
        <w:t>i</w:t>
      </w:r>
      <w:r w:rsidR="00321F02" w:rsidRPr="00F62C78">
        <w:rPr>
          <w:lang w:val="en-GB" w:eastAsia="ar-SA"/>
        </w:rPr>
        <w:t xml:space="preserve">n Uruguay </w:t>
      </w:r>
      <w:r w:rsidR="00E373C5" w:rsidRPr="00F62C78">
        <w:rPr>
          <w:lang w:val="en-GB" w:eastAsia="ar-SA"/>
        </w:rPr>
        <w:t xml:space="preserve">is </w:t>
      </w:r>
      <w:r w:rsidR="00C4386A" w:rsidRPr="00F62C78">
        <w:rPr>
          <w:lang w:val="en-GB" w:eastAsia="ar-SA"/>
        </w:rPr>
        <w:t>the list of wor</w:t>
      </w:r>
      <w:r w:rsidR="003F367F" w:rsidRPr="00F62C78">
        <w:rPr>
          <w:lang w:val="en-GB" w:eastAsia="ar-SA"/>
        </w:rPr>
        <w:t>kers</w:t>
      </w:r>
      <w:r w:rsidR="00321F02" w:rsidRPr="00F62C78">
        <w:rPr>
          <w:lang w:val="en-GB" w:eastAsia="ar-SA"/>
        </w:rPr>
        <w:t xml:space="preserve"> </w:t>
      </w:r>
      <w:r w:rsidR="00E373C5" w:rsidRPr="00F62C78">
        <w:rPr>
          <w:lang w:val="en-GB" w:eastAsia="ar-SA"/>
        </w:rPr>
        <w:t xml:space="preserve">who are </w:t>
      </w:r>
      <w:r w:rsidR="00C4386A" w:rsidRPr="00F62C78">
        <w:rPr>
          <w:lang w:val="en-GB" w:eastAsia="ar-SA"/>
        </w:rPr>
        <w:t xml:space="preserve">registered </w:t>
      </w:r>
      <w:r w:rsidR="00E373C5" w:rsidRPr="00F62C78">
        <w:rPr>
          <w:lang w:val="en-GB" w:eastAsia="ar-SA"/>
        </w:rPr>
        <w:t>with the Social Insurance Bank</w:t>
      </w:r>
      <w:r w:rsidR="00321F02" w:rsidRPr="00F62C78">
        <w:rPr>
          <w:lang w:val="en-GB" w:eastAsia="ar-SA"/>
        </w:rPr>
        <w:t xml:space="preserve">. </w:t>
      </w:r>
      <w:r w:rsidR="003F367F" w:rsidRPr="00F62C78">
        <w:rPr>
          <w:lang w:val="en-GB" w:eastAsia="ar-SA"/>
        </w:rPr>
        <w:t>In</w:t>
      </w:r>
      <w:r w:rsidR="003B37EC" w:rsidRPr="00F62C78">
        <w:rPr>
          <w:lang w:val="en-GB" w:eastAsia="ar-SA"/>
        </w:rPr>
        <w:t xml:space="preserve"> June </w:t>
      </w:r>
      <w:r w:rsidR="00321F02" w:rsidRPr="00F62C78">
        <w:rPr>
          <w:lang w:val="en-GB" w:eastAsia="ar-SA"/>
        </w:rPr>
        <w:t>2011</w:t>
      </w:r>
      <w:r w:rsidR="00E373C5" w:rsidRPr="00F62C78">
        <w:rPr>
          <w:lang w:val="en-GB" w:eastAsia="ar-SA"/>
        </w:rPr>
        <w:t xml:space="preserve">, a total of </w:t>
      </w:r>
      <w:r w:rsidR="00321F02" w:rsidRPr="00F62C78">
        <w:rPr>
          <w:w w:val="102"/>
          <w:lang w:val="en-GB" w:eastAsia="ar-SA"/>
        </w:rPr>
        <w:t>6</w:t>
      </w:r>
      <w:r w:rsidR="00103E11" w:rsidRPr="00F62C78">
        <w:rPr>
          <w:w w:val="102"/>
          <w:lang w:val="en-GB" w:eastAsia="ar-SA"/>
        </w:rPr>
        <w:t>,</w:t>
      </w:r>
      <w:r w:rsidR="00321F02" w:rsidRPr="00F62C78">
        <w:rPr>
          <w:w w:val="102"/>
          <w:lang w:val="en-GB" w:eastAsia="ar-SA"/>
        </w:rPr>
        <w:t xml:space="preserve">918 </w:t>
      </w:r>
      <w:r w:rsidR="003F367F" w:rsidRPr="00F62C78">
        <w:rPr>
          <w:w w:val="102"/>
          <w:lang w:val="en-GB" w:eastAsia="ar-SA"/>
        </w:rPr>
        <w:t>immigrant workers</w:t>
      </w:r>
      <w:r w:rsidR="003211D5" w:rsidRPr="00F62C78">
        <w:rPr>
          <w:lang w:val="en-GB" w:eastAsia="ar-SA"/>
        </w:rPr>
        <w:t xml:space="preserve"> </w:t>
      </w:r>
      <w:r w:rsidR="00E373C5" w:rsidRPr="00F62C78">
        <w:rPr>
          <w:lang w:val="en-GB" w:eastAsia="ar-SA"/>
        </w:rPr>
        <w:t>were registered.</w:t>
      </w:r>
      <w:r w:rsidR="003211D5" w:rsidRPr="00F62C78">
        <w:rPr>
          <w:lang w:val="en-GB" w:eastAsia="ar-SA"/>
        </w:rPr>
        <w:t xml:space="preserve"> </w:t>
      </w:r>
      <w:r w:rsidR="00E373C5" w:rsidRPr="00F62C78">
        <w:rPr>
          <w:lang w:val="en-GB" w:eastAsia="ar-SA"/>
        </w:rPr>
        <w:t xml:space="preserve">That number has remained relatively stable </w:t>
      </w:r>
      <w:r w:rsidR="0084162C" w:rsidRPr="00F62C78">
        <w:rPr>
          <w:lang w:val="en-GB" w:eastAsia="ar-SA"/>
        </w:rPr>
        <w:t xml:space="preserve">– </w:t>
      </w:r>
      <w:r w:rsidR="00E373C5" w:rsidRPr="00F62C78">
        <w:rPr>
          <w:lang w:val="en-GB" w:eastAsia="ar-SA"/>
        </w:rPr>
        <w:t xml:space="preserve">in the region of </w:t>
      </w:r>
      <w:r w:rsidR="00321F02" w:rsidRPr="00F62C78">
        <w:rPr>
          <w:lang w:val="en-GB" w:eastAsia="ar-SA"/>
        </w:rPr>
        <w:t>7</w:t>
      </w:r>
      <w:r w:rsidR="00103E11" w:rsidRPr="00F62C78">
        <w:rPr>
          <w:lang w:val="en-GB" w:eastAsia="ar-SA"/>
        </w:rPr>
        <w:t>,</w:t>
      </w:r>
      <w:r w:rsidR="002160DD" w:rsidRPr="00F62C78">
        <w:rPr>
          <w:lang w:val="en-GB" w:eastAsia="ar-SA"/>
        </w:rPr>
        <w:t>000</w:t>
      </w:r>
      <w:r w:rsidR="00321F02" w:rsidRPr="00F62C78">
        <w:rPr>
          <w:lang w:val="en-GB" w:eastAsia="ar-SA"/>
        </w:rPr>
        <w:t xml:space="preserve"> </w:t>
      </w:r>
      <w:r w:rsidR="003F367F" w:rsidRPr="00F62C78">
        <w:rPr>
          <w:lang w:val="en-GB" w:eastAsia="ar-SA"/>
        </w:rPr>
        <w:t>workers</w:t>
      </w:r>
      <w:r w:rsidR="00321F02" w:rsidRPr="00F62C78">
        <w:rPr>
          <w:w w:val="102"/>
          <w:lang w:val="en-GB" w:eastAsia="ar-SA"/>
        </w:rPr>
        <w:t>.</w:t>
      </w:r>
      <w:r w:rsidR="00321F02" w:rsidRPr="00F62C78">
        <w:rPr>
          <w:lang w:val="en-GB" w:eastAsia="ar-SA"/>
        </w:rPr>
        <w:t xml:space="preserve"> </w:t>
      </w:r>
    </w:p>
    <w:p w:rsidR="00321F02" w:rsidRPr="00F62C78" w:rsidRDefault="005B6330" w:rsidP="00191365">
      <w:pPr>
        <w:pStyle w:val="H23G"/>
        <w:rPr>
          <w:lang w:val="en-GB" w:eastAsia="ar-SA"/>
        </w:rPr>
      </w:pPr>
      <w:r w:rsidRPr="00F62C78">
        <w:rPr>
          <w:lang w:val="en-GB" w:eastAsia="ar-SA"/>
        </w:rPr>
        <w:tab/>
      </w:r>
      <w:r w:rsidRPr="00F62C78">
        <w:rPr>
          <w:lang w:val="en-GB" w:eastAsia="ar-SA"/>
        </w:rPr>
        <w:tab/>
      </w:r>
      <w:r w:rsidR="0003757B" w:rsidRPr="00F62C78">
        <w:rPr>
          <w:lang w:val="en-GB" w:eastAsia="ar-SA"/>
        </w:rPr>
        <w:t>Article</w:t>
      </w:r>
      <w:r w:rsidR="00321F02" w:rsidRPr="00F62C78">
        <w:rPr>
          <w:lang w:val="en-GB" w:eastAsia="ar-SA"/>
        </w:rPr>
        <w:t xml:space="preserve"> 69</w:t>
      </w:r>
      <w:r w:rsidR="00F62C78">
        <w:rPr>
          <w:lang w:val="en-GB" w:eastAsia="ar-SA"/>
        </w:rPr>
        <w:br/>
      </w:r>
      <w:r w:rsidR="00191365" w:rsidRPr="00F62C78">
        <w:rPr>
          <w:lang w:val="en-GB" w:eastAsia="ar-SA"/>
        </w:rPr>
        <w:t xml:space="preserve">Measures taken to ensure that migrant workers in an irregular situation do not persist in this condition within the territory of a State party and circumstances to take into account in case of regularization procedures </w:t>
      </w:r>
    </w:p>
    <w:p w:rsidR="00321F02" w:rsidRPr="00F62C78" w:rsidRDefault="001C7D25" w:rsidP="00041084">
      <w:pPr>
        <w:pStyle w:val="SingleTxtG"/>
        <w:rPr>
          <w:lang w:val="en-GB" w:eastAsia="ar-SA"/>
        </w:rPr>
      </w:pPr>
      <w:r w:rsidRPr="00F62C78">
        <w:rPr>
          <w:lang w:val="en-GB" w:eastAsia="ar-SA"/>
        </w:rPr>
        <w:t>480</w:t>
      </w:r>
      <w:r w:rsidR="007D727B" w:rsidRPr="00F62C78">
        <w:rPr>
          <w:lang w:val="en-GB" w:eastAsia="ar-SA"/>
        </w:rPr>
        <w:t>.</w:t>
      </w:r>
      <w:r w:rsidR="007D727B" w:rsidRPr="00F62C78">
        <w:rPr>
          <w:lang w:val="en-GB" w:eastAsia="ar-SA"/>
        </w:rPr>
        <w:tab/>
      </w:r>
      <w:r w:rsidR="004A57D7" w:rsidRPr="00F62C78">
        <w:rPr>
          <w:lang w:val="en-GB" w:eastAsia="ar-SA"/>
        </w:rPr>
        <w:t>Mention should again be made in this context of the so-called “Rapid Response Plan” which aims to remedy</w:t>
      </w:r>
      <w:r w:rsidR="00321F02" w:rsidRPr="00F62C78">
        <w:rPr>
          <w:lang w:val="en-GB" w:eastAsia="ar-SA"/>
        </w:rPr>
        <w:t xml:space="preserve"> </w:t>
      </w:r>
      <w:r w:rsidR="004A57D7" w:rsidRPr="00F62C78">
        <w:rPr>
          <w:lang w:val="en-GB" w:eastAsia="ar-SA"/>
        </w:rPr>
        <w:t>the irregular status of</w:t>
      </w:r>
      <w:r w:rsidR="00321F02" w:rsidRPr="00F62C78">
        <w:rPr>
          <w:lang w:val="en-GB" w:eastAsia="ar-SA"/>
        </w:rPr>
        <w:t xml:space="preserve"> </w:t>
      </w:r>
      <w:r w:rsidR="00005A21" w:rsidRPr="00F62C78">
        <w:rPr>
          <w:lang w:val="en-GB" w:eastAsia="ar-SA"/>
        </w:rPr>
        <w:t>migrant workers</w:t>
      </w:r>
      <w:r w:rsidR="004A57D7" w:rsidRPr="00F62C78">
        <w:rPr>
          <w:lang w:val="en-GB" w:eastAsia="ar-SA"/>
        </w:rPr>
        <w:t xml:space="preserve">. The Plan </w:t>
      </w:r>
      <w:r w:rsidR="00030428" w:rsidRPr="00F62C78">
        <w:rPr>
          <w:lang w:val="en-GB" w:eastAsia="ar-SA"/>
        </w:rPr>
        <w:t>is based on</w:t>
      </w:r>
      <w:r w:rsidR="00321F02" w:rsidRPr="00F62C78">
        <w:rPr>
          <w:lang w:val="en-GB" w:eastAsia="ar-SA"/>
        </w:rPr>
        <w:t xml:space="preserve"> </w:t>
      </w:r>
      <w:r w:rsidR="004A57D7" w:rsidRPr="00F62C78">
        <w:rPr>
          <w:lang w:val="en-GB" w:eastAsia="ar-SA"/>
        </w:rPr>
        <w:t xml:space="preserve">the </w:t>
      </w:r>
      <w:r w:rsidR="00030428" w:rsidRPr="00F62C78">
        <w:rPr>
          <w:lang w:val="en-GB" w:eastAsia="ar-SA"/>
        </w:rPr>
        <w:t xml:space="preserve">worker’s </w:t>
      </w:r>
      <w:r w:rsidR="004A57D7" w:rsidRPr="00F62C78">
        <w:rPr>
          <w:lang w:val="en-GB" w:eastAsia="ar-SA"/>
        </w:rPr>
        <w:t xml:space="preserve">right to obtain an </w:t>
      </w:r>
      <w:r w:rsidR="007223A8" w:rsidRPr="00F62C78">
        <w:rPr>
          <w:lang w:val="en-GB" w:eastAsia="ar-SA"/>
        </w:rPr>
        <w:t>identity document</w:t>
      </w:r>
      <w:r w:rsidR="00321F02" w:rsidRPr="00F62C78">
        <w:rPr>
          <w:lang w:val="en-GB" w:eastAsia="ar-SA"/>
        </w:rPr>
        <w:t xml:space="preserve"> (</w:t>
      </w:r>
      <w:r w:rsidR="007223A8" w:rsidRPr="00F62C78">
        <w:rPr>
          <w:lang w:val="en-GB" w:eastAsia="ar-SA"/>
        </w:rPr>
        <w:t>identity card</w:t>
      </w:r>
      <w:r w:rsidR="00321F02" w:rsidRPr="00F62C78">
        <w:rPr>
          <w:lang w:val="en-GB" w:eastAsia="ar-SA"/>
        </w:rPr>
        <w:t xml:space="preserve">) </w:t>
      </w:r>
      <w:r w:rsidR="004A57D7" w:rsidRPr="00F62C78">
        <w:rPr>
          <w:lang w:val="en-GB" w:eastAsia="ar-SA"/>
        </w:rPr>
        <w:t xml:space="preserve">as soon as </w:t>
      </w:r>
      <w:r w:rsidR="00030428" w:rsidRPr="00F62C78">
        <w:rPr>
          <w:lang w:val="en-GB" w:eastAsia="ar-SA"/>
        </w:rPr>
        <w:t xml:space="preserve">he or she </w:t>
      </w:r>
      <w:r w:rsidR="004A57D7" w:rsidRPr="00F62C78">
        <w:rPr>
          <w:lang w:val="en-GB" w:eastAsia="ar-SA"/>
        </w:rPr>
        <w:t xml:space="preserve">applies for a residence permit </w:t>
      </w:r>
      <w:r w:rsidR="007223A8" w:rsidRPr="00F62C78">
        <w:rPr>
          <w:lang w:val="en-GB" w:eastAsia="ar-SA"/>
        </w:rPr>
        <w:t>i</w:t>
      </w:r>
      <w:r w:rsidR="00321F02" w:rsidRPr="00F62C78">
        <w:rPr>
          <w:lang w:val="en-GB" w:eastAsia="ar-SA"/>
        </w:rPr>
        <w:t xml:space="preserve">n Uruguay. </w:t>
      </w:r>
      <w:r w:rsidR="00030428" w:rsidRPr="00F62C78">
        <w:rPr>
          <w:lang w:val="en-GB" w:eastAsia="ar-SA"/>
        </w:rPr>
        <w:t>As a result, a marked reduction has been achieved in the phenomenon of irregular migration</w:t>
      </w:r>
      <w:r w:rsidR="00321F02" w:rsidRPr="00F62C78">
        <w:rPr>
          <w:lang w:val="en-GB" w:eastAsia="ar-SA"/>
        </w:rPr>
        <w:t xml:space="preserve">. </w:t>
      </w:r>
      <w:r w:rsidR="00030428" w:rsidRPr="00F62C78">
        <w:rPr>
          <w:lang w:val="en-GB" w:eastAsia="ar-SA"/>
        </w:rPr>
        <w:t xml:space="preserve">As noted throughout this report, as soon as a </w:t>
      </w:r>
      <w:r w:rsidR="00321F02" w:rsidRPr="00F62C78">
        <w:rPr>
          <w:lang w:val="en-GB" w:eastAsia="ar-SA"/>
        </w:rPr>
        <w:t xml:space="preserve">person </w:t>
      </w:r>
      <w:r w:rsidR="00030428" w:rsidRPr="00F62C78">
        <w:rPr>
          <w:lang w:val="en-GB" w:eastAsia="ar-SA"/>
        </w:rPr>
        <w:t>obtains this</w:t>
      </w:r>
      <w:r w:rsidR="00321F02" w:rsidRPr="00F62C78">
        <w:rPr>
          <w:lang w:val="en-GB" w:eastAsia="ar-SA"/>
        </w:rPr>
        <w:t xml:space="preserve"> document</w:t>
      </w:r>
      <w:r w:rsidR="00030428" w:rsidRPr="00F62C78">
        <w:rPr>
          <w:lang w:val="en-GB" w:eastAsia="ar-SA"/>
        </w:rPr>
        <w:t xml:space="preserve">, he or she </w:t>
      </w:r>
      <w:r w:rsidR="003F1BB2" w:rsidRPr="00F62C78">
        <w:rPr>
          <w:lang w:val="en-GB" w:eastAsia="ar-SA"/>
        </w:rPr>
        <w:t xml:space="preserve">enjoys equal treatment with </w:t>
      </w:r>
      <w:r w:rsidR="00321F02" w:rsidRPr="00F62C78">
        <w:rPr>
          <w:lang w:val="en-GB" w:eastAsia="ar-SA"/>
        </w:rPr>
        <w:t>na</w:t>
      </w:r>
      <w:r w:rsidR="007223A8" w:rsidRPr="00F62C78">
        <w:rPr>
          <w:lang w:val="en-GB" w:eastAsia="ar-SA"/>
        </w:rPr>
        <w:t>t</w:t>
      </w:r>
      <w:r w:rsidR="00321F02" w:rsidRPr="00F62C78">
        <w:rPr>
          <w:lang w:val="en-GB" w:eastAsia="ar-SA"/>
        </w:rPr>
        <w:t>ional</w:t>
      </w:r>
      <w:r w:rsidR="003F1BB2" w:rsidRPr="00F62C78">
        <w:rPr>
          <w:lang w:val="en-GB" w:eastAsia="ar-SA"/>
        </w:rPr>
        <w:t>s</w:t>
      </w:r>
      <w:r w:rsidR="00321F02" w:rsidRPr="00F62C78">
        <w:rPr>
          <w:lang w:val="en-GB" w:eastAsia="ar-SA"/>
        </w:rPr>
        <w:t xml:space="preserve"> </w:t>
      </w:r>
      <w:r w:rsidR="00030428" w:rsidRPr="00F62C78">
        <w:rPr>
          <w:lang w:val="en-GB" w:eastAsia="ar-SA"/>
        </w:rPr>
        <w:t xml:space="preserve">in terms of </w:t>
      </w:r>
      <w:r w:rsidR="00321F02" w:rsidRPr="00F62C78">
        <w:rPr>
          <w:lang w:val="en-GB" w:eastAsia="ar-SA"/>
        </w:rPr>
        <w:t>acces</w:t>
      </w:r>
      <w:r w:rsidR="007223A8" w:rsidRPr="00F62C78">
        <w:rPr>
          <w:lang w:val="en-GB" w:eastAsia="ar-SA"/>
        </w:rPr>
        <w:t>s</w:t>
      </w:r>
      <w:r w:rsidR="00321F02" w:rsidRPr="00F62C78">
        <w:rPr>
          <w:lang w:val="en-GB" w:eastAsia="ar-SA"/>
        </w:rPr>
        <w:t xml:space="preserve"> </w:t>
      </w:r>
      <w:r w:rsidR="007223A8" w:rsidRPr="00F62C78">
        <w:rPr>
          <w:lang w:val="en-GB" w:eastAsia="ar-SA"/>
        </w:rPr>
        <w:t>to basic services such as health care, employment and housing.</w:t>
      </w:r>
    </w:p>
    <w:p w:rsidR="00321F02" w:rsidRPr="00F62C78" w:rsidRDefault="001C7D25" w:rsidP="00041084">
      <w:pPr>
        <w:pStyle w:val="SingleTxtG"/>
        <w:rPr>
          <w:lang w:val="en-GB" w:eastAsia="ar-SA"/>
        </w:rPr>
      </w:pPr>
      <w:r w:rsidRPr="00F62C78">
        <w:rPr>
          <w:rFonts w:eastAsia="Calibri"/>
          <w:lang w:val="en-GB" w:eastAsia="ar-SA"/>
        </w:rPr>
        <w:t>481</w:t>
      </w:r>
      <w:r w:rsidR="007D727B" w:rsidRPr="00F62C78">
        <w:rPr>
          <w:rFonts w:eastAsia="Calibri"/>
          <w:lang w:val="en-GB" w:eastAsia="ar-SA"/>
        </w:rPr>
        <w:t>.</w:t>
      </w:r>
      <w:r w:rsidR="007D727B" w:rsidRPr="00F62C78">
        <w:rPr>
          <w:rFonts w:eastAsia="Calibri"/>
          <w:lang w:val="en-GB" w:eastAsia="ar-SA"/>
        </w:rPr>
        <w:tab/>
      </w:r>
      <w:r w:rsidR="003F1BB2" w:rsidRPr="00F62C78">
        <w:rPr>
          <w:rFonts w:eastAsia="Calibri"/>
          <w:lang w:val="en-GB" w:eastAsia="ar-SA"/>
        </w:rPr>
        <w:t xml:space="preserve">Moreover, </w:t>
      </w:r>
      <w:r w:rsidR="007602D5" w:rsidRPr="00F62C78">
        <w:rPr>
          <w:lang w:val="en-GB" w:eastAsia="ar-SA"/>
        </w:rPr>
        <w:t>article </w:t>
      </w:r>
      <w:r w:rsidR="007223A8" w:rsidRPr="00F62C78">
        <w:rPr>
          <w:lang w:val="en-GB" w:eastAsia="ar-SA"/>
        </w:rPr>
        <w:t xml:space="preserve">22 of Act </w:t>
      </w:r>
      <w:r w:rsidR="005D2017" w:rsidRPr="00F62C78">
        <w:rPr>
          <w:lang w:val="en-GB" w:eastAsia="ar-SA"/>
        </w:rPr>
        <w:t>No. </w:t>
      </w:r>
      <w:r w:rsidR="00321F02" w:rsidRPr="00F62C78">
        <w:rPr>
          <w:lang w:val="en-GB" w:eastAsia="ar-SA"/>
        </w:rPr>
        <w:t>18</w:t>
      </w:r>
      <w:r w:rsidR="00CB4BC1" w:rsidRPr="00F62C78">
        <w:rPr>
          <w:lang w:val="en-GB" w:eastAsia="ar-SA"/>
        </w:rPr>
        <w:t>250</w:t>
      </w:r>
      <w:r w:rsidR="00321F02" w:rsidRPr="00F62C78">
        <w:rPr>
          <w:lang w:val="en-GB" w:eastAsia="ar-SA"/>
        </w:rPr>
        <w:t xml:space="preserve"> </w:t>
      </w:r>
      <w:r w:rsidR="007223A8" w:rsidRPr="00F62C78">
        <w:rPr>
          <w:lang w:val="en-GB" w:eastAsia="ar-SA"/>
        </w:rPr>
        <w:t xml:space="preserve">on Migration </w:t>
      </w:r>
      <w:r w:rsidR="003F1BB2" w:rsidRPr="00F62C78">
        <w:rPr>
          <w:lang w:val="en-GB" w:eastAsia="ar-SA"/>
        </w:rPr>
        <w:t>stipulates that</w:t>
      </w:r>
      <w:r w:rsidR="00321F02" w:rsidRPr="00F62C78">
        <w:rPr>
          <w:lang w:val="en-GB" w:eastAsia="ar-SA"/>
        </w:rPr>
        <w:t>: “</w:t>
      </w:r>
      <w:r w:rsidR="003F1BB2" w:rsidRPr="00F62C78">
        <w:rPr>
          <w:lang w:val="en-GB" w:eastAsia="ar-SA"/>
        </w:rPr>
        <w:t xml:space="preserve">No employer may </w:t>
      </w:r>
      <w:r w:rsidR="00DE2DCC" w:rsidRPr="00F62C78">
        <w:rPr>
          <w:lang w:val="en-GB" w:eastAsia="ar-SA"/>
        </w:rPr>
        <w:t xml:space="preserve">recruit </w:t>
      </w:r>
      <w:r w:rsidR="007223A8" w:rsidRPr="00F62C78">
        <w:rPr>
          <w:lang w:val="en-GB" w:eastAsia="ar-SA"/>
        </w:rPr>
        <w:t>foreigners</w:t>
      </w:r>
      <w:r w:rsidR="00321F02" w:rsidRPr="00F62C78">
        <w:rPr>
          <w:lang w:val="en-GB" w:eastAsia="ar-SA"/>
        </w:rPr>
        <w:t xml:space="preserve"> </w:t>
      </w:r>
      <w:r w:rsidR="003F1BB2" w:rsidRPr="00F62C78">
        <w:rPr>
          <w:lang w:val="en-GB" w:eastAsia="ar-SA"/>
        </w:rPr>
        <w:t xml:space="preserve">who are in </w:t>
      </w:r>
      <w:r w:rsidR="007223A8" w:rsidRPr="00F62C78">
        <w:rPr>
          <w:lang w:val="en-GB" w:eastAsia="ar-SA"/>
        </w:rPr>
        <w:t>an irregular situation in the national territory.</w:t>
      </w:r>
      <w:r w:rsidR="00321F02" w:rsidRPr="00F62C78">
        <w:rPr>
          <w:lang w:val="en-GB" w:eastAsia="ar-SA"/>
        </w:rPr>
        <w:t>” D</w:t>
      </w:r>
      <w:r w:rsidR="00945260" w:rsidRPr="00F62C78">
        <w:rPr>
          <w:lang w:val="en-GB" w:eastAsia="ar-SA"/>
        </w:rPr>
        <w:t>omestic legislation thus supports the fight</w:t>
      </w:r>
      <w:r w:rsidR="00321F02" w:rsidRPr="00F62C78">
        <w:rPr>
          <w:lang w:val="en-GB" w:eastAsia="ar-SA"/>
        </w:rPr>
        <w:t xml:space="preserve"> </w:t>
      </w:r>
      <w:r w:rsidR="00AC038B" w:rsidRPr="00F62C78">
        <w:rPr>
          <w:lang w:val="en-GB" w:eastAsia="ar-SA"/>
        </w:rPr>
        <w:t xml:space="preserve">against irregular migration </w:t>
      </w:r>
      <w:r w:rsidR="00945260" w:rsidRPr="00F62C78">
        <w:rPr>
          <w:lang w:val="en-GB" w:eastAsia="ar-SA"/>
        </w:rPr>
        <w:t xml:space="preserve">inasmuch as </w:t>
      </w:r>
      <w:r w:rsidR="00AC038B" w:rsidRPr="00F62C78">
        <w:rPr>
          <w:lang w:val="en-GB" w:eastAsia="ar-SA"/>
        </w:rPr>
        <w:t>the right to work is restricted by the requirement to obtain appropriate documentation</w:t>
      </w:r>
      <w:r w:rsidR="00321F02" w:rsidRPr="00F62C78">
        <w:rPr>
          <w:lang w:val="en-GB" w:eastAsia="ar-SA"/>
        </w:rPr>
        <w:t>.</w:t>
      </w:r>
    </w:p>
    <w:p w:rsidR="00321F02" w:rsidRPr="00F62C78" w:rsidRDefault="00186CD5" w:rsidP="00041084">
      <w:pPr>
        <w:pStyle w:val="SingleTxtG"/>
        <w:rPr>
          <w:rFonts w:eastAsia="Calibri"/>
          <w:lang w:val="en-GB" w:eastAsia="ar-SA"/>
        </w:rPr>
      </w:pPr>
      <w:r w:rsidRPr="00F62C78">
        <w:rPr>
          <w:rFonts w:eastAsia="Calibri"/>
          <w:lang w:val="en-GB" w:eastAsia="ar-SA"/>
        </w:rPr>
        <w:t>4</w:t>
      </w:r>
      <w:r w:rsidR="001C7D25" w:rsidRPr="00F62C78">
        <w:rPr>
          <w:rFonts w:eastAsia="Calibri"/>
          <w:lang w:val="en-GB" w:eastAsia="ar-SA"/>
        </w:rPr>
        <w:t>82</w:t>
      </w:r>
      <w:r w:rsidR="007D727B" w:rsidRPr="00F62C78">
        <w:rPr>
          <w:rFonts w:eastAsia="Calibri"/>
          <w:lang w:val="en-GB" w:eastAsia="ar-SA"/>
        </w:rPr>
        <w:t>.</w:t>
      </w:r>
      <w:r w:rsidR="007D727B" w:rsidRPr="00F62C78">
        <w:rPr>
          <w:rFonts w:eastAsia="Calibri"/>
          <w:lang w:val="en-GB" w:eastAsia="ar-SA"/>
        </w:rPr>
        <w:tab/>
      </w:r>
      <w:r w:rsidR="00706C44" w:rsidRPr="00F62C78">
        <w:rPr>
          <w:rFonts w:eastAsia="Calibri"/>
          <w:lang w:val="en-GB" w:eastAsia="ar-SA"/>
        </w:rPr>
        <w:t>Furthermore</w:t>
      </w:r>
      <w:r w:rsidR="00321F02" w:rsidRPr="00F62C78">
        <w:rPr>
          <w:rFonts w:eastAsia="Calibri"/>
          <w:lang w:val="en-GB" w:eastAsia="ar-SA"/>
        </w:rPr>
        <w:t xml:space="preserve">, </w:t>
      </w:r>
      <w:r w:rsidR="00706C44" w:rsidRPr="00F62C78">
        <w:rPr>
          <w:rFonts w:eastAsia="Calibri"/>
          <w:lang w:val="en-GB" w:eastAsia="ar-SA"/>
        </w:rPr>
        <w:t xml:space="preserve">pursuant to the provisions of </w:t>
      </w:r>
      <w:r w:rsidR="005E092B" w:rsidRPr="00F62C78">
        <w:rPr>
          <w:rFonts w:eastAsia="Calibri"/>
          <w:lang w:val="en-GB" w:eastAsia="ar-SA"/>
        </w:rPr>
        <w:t>Decree</w:t>
      </w:r>
      <w:r w:rsidR="00321F02" w:rsidRPr="00F62C78">
        <w:rPr>
          <w:rFonts w:eastAsia="Calibri"/>
          <w:lang w:val="en-GB" w:eastAsia="ar-SA"/>
        </w:rPr>
        <w:t xml:space="preserve"> </w:t>
      </w:r>
      <w:r w:rsidR="005D2017" w:rsidRPr="00F62C78">
        <w:rPr>
          <w:rFonts w:eastAsia="Calibri"/>
          <w:lang w:val="en-GB" w:eastAsia="ar-SA"/>
        </w:rPr>
        <w:t>No. </w:t>
      </w:r>
      <w:r w:rsidR="00321F02" w:rsidRPr="00F62C78">
        <w:rPr>
          <w:rFonts w:eastAsia="Calibri"/>
          <w:lang w:val="en-GB" w:eastAsia="ar-SA"/>
        </w:rPr>
        <w:t>108/007</w:t>
      </w:r>
      <w:r w:rsidR="0084162C" w:rsidRPr="00F62C78">
        <w:rPr>
          <w:rFonts w:eastAsia="Calibri"/>
          <w:lang w:val="en-GB" w:eastAsia="ar-SA"/>
        </w:rPr>
        <w:t>,</w:t>
      </w:r>
      <w:r w:rsidR="00321F02" w:rsidRPr="00F62C78">
        <w:rPr>
          <w:rFonts w:eastAsia="Calibri"/>
          <w:lang w:val="en-GB" w:eastAsia="ar-SA"/>
        </w:rPr>
        <w:t xml:space="preserve"> </w:t>
      </w:r>
      <w:r w:rsidR="00EF6DDA" w:rsidRPr="00F62C78">
        <w:rPr>
          <w:rFonts w:eastAsia="Calibri"/>
          <w:lang w:val="en-GB" w:eastAsia="ar-SA"/>
        </w:rPr>
        <w:t xml:space="preserve">no enterprise may </w:t>
      </w:r>
      <w:r w:rsidR="008C5D27" w:rsidRPr="00F62C78">
        <w:rPr>
          <w:rFonts w:eastAsia="Calibri"/>
          <w:lang w:val="en-GB" w:eastAsia="ar-SA"/>
        </w:rPr>
        <w:t>employ</w:t>
      </w:r>
      <w:r w:rsidR="00321F02" w:rsidRPr="00F62C78">
        <w:rPr>
          <w:rFonts w:eastAsia="Calibri"/>
          <w:lang w:val="en-GB" w:eastAsia="ar-SA"/>
        </w:rPr>
        <w:t xml:space="preserve"> </w:t>
      </w:r>
      <w:r w:rsidR="007223A8" w:rsidRPr="00F62C78">
        <w:rPr>
          <w:rFonts w:eastAsia="Calibri"/>
          <w:lang w:val="en-GB" w:eastAsia="ar-SA"/>
        </w:rPr>
        <w:t>workers</w:t>
      </w:r>
      <w:r w:rsidR="00321F02" w:rsidRPr="00F62C78">
        <w:rPr>
          <w:rFonts w:eastAsia="Calibri"/>
          <w:lang w:val="en-GB" w:eastAsia="ar-SA"/>
        </w:rPr>
        <w:t xml:space="preserve"> </w:t>
      </w:r>
      <w:r w:rsidR="007223A8" w:rsidRPr="00F62C78">
        <w:rPr>
          <w:rFonts w:eastAsia="Calibri"/>
          <w:lang w:val="en-GB" w:eastAsia="ar-SA"/>
        </w:rPr>
        <w:t>who</w:t>
      </w:r>
      <w:r w:rsidR="00321F02" w:rsidRPr="00F62C78">
        <w:rPr>
          <w:rFonts w:eastAsia="Calibri"/>
          <w:lang w:val="en-GB" w:eastAsia="ar-SA"/>
        </w:rPr>
        <w:t xml:space="preserve"> </w:t>
      </w:r>
      <w:r w:rsidR="00706C44" w:rsidRPr="00F62C78">
        <w:rPr>
          <w:rFonts w:eastAsia="Calibri"/>
          <w:lang w:val="en-GB" w:eastAsia="ar-SA"/>
        </w:rPr>
        <w:t>are not authorized to work</w:t>
      </w:r>
      <w:r w:rsidR="00321F02" w:rsidRPr="00F62C78">
        <w:rPr>
          <w:rFonts w:eastAsia="Calibri"/>
          <w:lang w:val="en-GB" w:eastAsia="ar-SA"/>
        </w:rPr>
        <w:t xml:space="preserve"> </w:t>
      </w:r>
      <w:r w:rsidR="00EF6DDA" w:rsidRPr="00F62C78">
        <w:rPr>
          <w:rFonts w:eastAsia="Calibri"/>
          <w:lang w:val="en-GB" w:eastAsia="ar-SA"/>
        </w:rPr>
        <w:t>in the country</w:t>
      </w:r>
      <w:r w:rsidR="00321F02" w:rsidRPr="00F62C78">
        <w:rPr>
          <w:rFonts w:eastAsia="Calibri"/>
          <w:lang w:val="en-GB" w:eastAsia="ar-SA"/>
        </w:rPr>
        <w:t xml:space="preserve"> </w:t>
      </w:r>
      <w:r w:rsidR="00EF6DDA" w:rsidRPr="00F62C78">
        <w:rPr>
          <w:rFonts w:eastAsia="Calibri"/>
          <w:lang w:val="en-GB" w:eastAsia="ar-SA"/>
        </w:rPr>
        <w:t>either on a permanent or a temporary basis</w:t>
      </w:r>
      <w:r w:rsidR="00321F02" w:rsidRPr="00F62C78">
        <w:rPr>
          <w:rFonts w:eastAsia="Calibri"/>
          <w:lang w:val="en-GB" w:eastAsia="ar-SA"/>
        </w:rPr>
        <w:t xml:space="preserve">. </w:t>
      </w:r>
      <w:r w:rsidR="008C5D27" w:rsidRPr="00F62C78">
        <w:rPr>
          <w:rFonts w:eastAsia="Calibri"/>
          <w:lang w:val="en-GB" w:eastAsia="ar-SA"/>
        </w:rPr>
        <w:t>Their status is authenticated by</w:t>
      </w:r>
      <w:r w:rsidR="00321F02" w:rsidRPr="00F62C78">
        <w:rPr>
          <w:rFonts w:eastAsia="Calibri"/>
          <w:lang w:val="en-GB" w:eastAsia="ar-SA"/>
        </w:rPr>
        <w:t xml:space="preserve"> </w:t>
      </w:r>
      <w:r w:rsidR="00EF6DDA" w:rsidRPr="00F62C78">
        <w:rPr>
          <w:rFonts w:eastAsia="Calibri"/>
          <w:lang w:val="en-GB" w:eastAsia="ar-SA"/>
        </w:rPr>
        <w:t>the</w:t>
      </w:r>
      <w:r w:rsidR="00321F02" w:rsidRPr="00F62C78">
        <w:rPr>
          <w:rFonts w:eastAsia="Calibri"/>
          <w:lang w:val="en-GB" w:eastAsia="ar-SA"/>
        </w:rPr>
        <w:t xml:space="preserve"> </w:t>
      </w:r>
      <w:r w:rsidR="007223A8" w:rsidRPr="00F62C78">
        <w:rPr>
          <w:rFonts w:eastAsia="Calibri"/>
          <w:lang w:val="en-GB" w:eastAsia="ar-SA"/>
        </w:rPr>
        <w:t xml:space="preserve">provisional sheet issued by the </w:t>
      </w:r>
      <w:r w:rsidR="000E3ADC" w:rsidRPr="00F62C78">
        <w:rPr>
          <w:rFonts w:eastAsia="Calibri"/>
          <w:lang w:val="en-GB" w:eastAsia="ar-SA"/>
        </w:rPr>
        <w:t>National Migration Directorate</w:t>
      </w:r>
      <w:r w:rsidR="00321F02" w:rsidRPr="00F62C78">
        <w:rPr>
          <w:rFonts w:eastAsia="Calibri"/>
          <w:lang w:val="en-GB" w:eastAsia="ar-SA"/>
        </w:rPr>
        <w:t xml:space="preserve"> </w:t>
      </w:r>
      <w:r w:rsidR="00647327" w:rsidRPr="00F62C78">
        <w:rPr>
          <w:rFonts w:eastAsia="Calibri"/>
          <w:lang w:val="en-GB" w:eastAsia="ar-SA"/>
        </w:rPr>
        <w:t>or</w:t>
      </w:r>
      <w:r w:rsidR="00321F02" w:rsidRPr="00F62C78">
        <w:rPr>
          <w:rFonts w:eastAsia="Calibri"/>
          <w:lang w:val="en-GB" w:eastAsia="ar-SA"/>
        </w:rPr>
        <w:t xml:space="preserve"> </w:t>
      </w:r>
      <w:r w:rsidR="007223A8" w:rsidRPr="00F62C78">
        <w:rPr>
          <w:rFonts w:eastAsia="Calibri"/>
          <w:lang w:val="en-GB" w:eastAsia="ar-SA"/>
        </w:rPr>
        <w:t>the identity document</w:t>
      </w:r>
      <w:r w:rsidR="00321F02" w:rsidRPr="00F62C78">
        <w:rPr>
          <w:rFonts w:eastAsia="Calibri"/>
          <w:lang w:val="en-GB" w:eastAsia="ar-SA"/>
        </w:rPr>
        <w:t xml:space="preserve">. </w:t>
      </w:r>
      <w:r w:rsidR="006E432B" w:rsidRPr="00F62C78">
        <w:rPr>
          <w:rFonts w:eastAsia="Calibri"/>
          <w:lang w:val="en-GB" w:eastAsia="ar-SA"/>
        </w:rPr>
        <w:t>Failure to comply with this regulation is</w:t>
      </w:r>
      <w:r w:rsidR="00EF6DDA" w:rsidRPr="00F62C78">
        <w:rPr>
          <w:rFonts w:eastAsia="Calibri"/>
          <w:lang w:val="en-GB" w:eastAsia="ar-SA"/>
        </w:rPr>
        <w:t xml:space="preserve"> punishable under </w:t>
      </w:r>
      <w:r w:rsidR="007602D5" w:rsidRPr="00F62C78">
        <w:rPr>
          <w:rFonts w:eastAsia="Calibri"/>
          <w:lang w:val="en-GB" w:eastAsia="ar-SA"/>
        </w:rPr>
        <w:t>article </w:t>
      </w:r>
      <w:r w:rsidR="007223A8" w:rsidRPr="00F62C78">
        <w:rPr>
          <w:rFonts w:eastAsia="Calibri"/>
          <w:lang w:val="en-GB" w:eastAsia="ar-SA"/>
        </w:rPr>
        <w:t xml:space="preserve">289 of </w:t>
      </w:r>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15.903</w:t>
      </w:r>
      <w:r w:rsidR="006E432B" w:rsidRPr="00F62C78">
        <w:rPr>
          <w:rFonts w:eastAsia="Calibri"/>
          <w:lang w:val="en-GB" w:eastAsia="ar-SA"/>
        </w:rPr>
        <w:t xml:space="preserve">, in accordance with the wording of </w:t>
      </w:r>
      <w:r w:rsidR="007602D5" w:rsidRPr="00F62C78">
        <w:rPr>
          <w:rFonts w:eastAsia="Calibri"/>
          <w:lang w:val="en-GB" w:eastAsia="ar-SA"/>
        </w:rPr>
        <w:t>article </w:t>
      </w:r>
      <w:r w:rsidR="00321F02" w:rsidRPr="00F62C78">
        <w:rPr>
          <w:rFonts w:eastAsia="Calibri"/>
          <w:lang w:val="en-GB" w:eastAsia="ar-SA"/>
        </w:rPr>
        <w:t xml:space="preserve">412 </w:t>
      </w:r>
      <w:r w:rsidR="00DE2DCC" w:rsidRPr="00F62C78">
        <w:rPr>
          <w:rFonts w:eastAsia="Calibri"/>
          <w:lang w:val="en-GB" w:eastAsia="ar-SA"/>
        </w:rPr>
        <w:t>of</w:t>
      </w:r>
      <w:r w:rsidR="00321F02" w:rsidRPr="00F62C78">
        <w:rPr>
          <w:rFonts w:eastAsia="Calibri"/>
          <w:lang w:val="en-GB" w:eastAsia="ar-SA"/>
        </w:rPr>
        <w:t xml:space="preserve"> </w:t>
      </w:r>
      <w:r w:rsidR="007E276B" w:rsidRPr="00F62C78">
        <w:rPr>
          <w:rFonts w:eastAsia="Calibri"/>
          <w:lang w:val="en-GB" w:eastAsia="ar-SA"/>
        </w:rPr>
        <w:t xml:space="preserve">Act </w:t>
      </w:r>
      <w:r w:rsidR="005D2017" w:rsidRPr="00F62C78">
        <w:rPr>
          <w:rFonts w:eastAsia="Calibri"/>
          <w:lang w:val="en-GB" w:eastAsia="ar-SA"/>
        </w:rPr>
        <w:t>No. </w:t>
      </w:r>
      <w:r w:rsidR="00321F02" w:rsidRPr="00F62C78">
        <w:rPr>
          <w:rFonts w:eastAsia="Calibri"/>
          <w:lang w:val="en-GB" w:eastAsia="ar-SA"/>
        </w:rPr>
        <w:t>16736</w:t>
      </w:r>
      <w:r w:rsidR="006E432B" w:rsidRPr="00F62C78">
        <w:rPr>
          <w:rFonts w:eastAsia="Calibri"/>
          <w:lang w:val="en-GB" w:eastAsia="ar-SA"/>
        </w:rPr>
        <w:t>,</w:t>
      </w:r>
      <w:r w:rsidR="00321F02" w:rsidRPr="00F62C78">
        <w:rPr>
          <w:rFonts w:eastAsia="Calibri"/>
          <w:lang w:val="en-GB" w:eastAsia="ar-SA"/>
        </w:rPr>
        <w:t xml:space="preserve"> </w:t>
      </w:r>
      <w:r w:rsidR="006E432B" w:rsidRPr="00F62C78">
        <w:rPr>
          <w:rFonts w:eastAsia="Calibri"/>
          <w:lang w:val="en-GB" w:eastAsia="ar-SA"/>
        </w:rPr>
        <w:t xml:space="preserve">which provides for the possibility of a </w:t>
      </w:r>
      <w:r w:rsidR="00780BFA" w:rsidRPr="00F62C78">
        <w:rPr>
          <w:rFonts w:eastAsia="Calibri"/>
          <w:lang w:val="en-GB" w:eastAsia="ar-SA"/>
        </w:rPr>
        <w:t>warning</w:t>
      </w:r>
      <w:r w:rsidR="00321F02" w:rsidRPr="00F62C78">
        <w:rPr>
          <w:rFonts w:eastAsia="Calibri"/>
          <w:lang w:val="en-GB" w:eastAsia="ar-SA"/>
        </w:rPr>
        <w:t xml:space="preserve">, </w:t>
      </w:r>
      <w:r w:rsidR="006E432B" w:rsidRPr="00F62C78">
        <w:rPr>
          <w:rFonts w:eastAsia="Calibri"/>
          <w:lang w:val="en-GB" w:eastAsia="ar-SA"/>
        </w:rPr>
        <w:t xml:space="preserve">a </w:t>
      </w:r>
      <w:r w:rsidR="00780BFA" w:rsidRPr="00F62C78">
        <w:rPr>
          <w:rFonts w:eastAsia="Calibri"/>
          <w:lang w:val="en-GB" w:eastAsia="ar-SA"/>
        </w:rPr>
        <w:t>penalty</w:t>
      </w:r>
      <w:r w:rsidR="008C5D27" w:rsidRPr="00F62C78">
        <w:rPr>
          <w:rFonts w:eastAsia="Calibri"/>
          <w:lang w:val="en-GB" w:eastAsia="ar-SA"/>
        </w:rPr>
        <w:t xml:space="preserve"> </w:t>
      </w:r>
      <w:r w:rsidR="00647327" w:rsidRPr="00F62C78">
        <w:rPr>
          <w:rFonts w:eastAsia="Calibri"/>
          <w:lang w:val="en-GB" w:eastAsia="ar-SA"/>
        </w:rPr>
        <w:t>or</w:t>
      </w:r>
      <w:r w:rsidR="00321F02" w:rsidRPr="00F62C78">
        <w:rPr>
          <w:rFonts w:eastAsia="Calibri"/>
          <w:lang w:val="en-GB" w:eastAsia="ar-SA"/>
        </w:rPr>
        <w:t xml:space="preserve"> cl</w:t>
      </w:r>
      <w:r w:rsidR="00780BFA" w:rsidRPr="00F62C78">
        <w:rPr>
          <w:rFonts w:eastAsia="Calibri"/>
          <w:lang w:val="en-GB" w:eastAsia="ar-SA"/>
        </w:rPr>
        <w:t>osure</w:t>
      </w:r>
      <w:r w:rsidR="00321F02" w:rsidRPr="00F62C78">
        <w:rPr>
          <w:rFonts w:eastAsia="Calibri"/>
          <w:lang w:val="en-GB" w:eastAsia="ar-SA"/>
        </w:rPr>
        <w:t>.</w:t>
      </w:r>
    </w:p>
    <w:p w:rsidR="00321F02" w:rsidRPr="00F62C78" w:rsidRDefault="005B6330" w:rsidP="005B6330">
      <w:pPr>
        <w:pStyle w:val="H23G"/>
        <w:rPr>
          <w:lang w:val="en-GB" w:eastAsia="ar-SA"/>
        </w:rPr>
      </w:pPr>
      <w:r w:rsidRPr="00F62C78">
        <w:rPr>
          <w:lang w:val="en-GB" w:eastAsia="es-UY"/>
        </w:rPr>
        <w:tab/>
      </w:r>
      <w:r w:rsidRPr="00F62C78">
        <w:rPr>
          <w:lang w:val="en-GB" w:eastAsia="es-UY"/>
        </w:rPr>
        <w:tab/>
      </w:r>
      <w:r w:rsidR="00CF1256" w:rsidRPr="00F62C78">
        <w:rPr>
          <w:b w:val="0"/>
          <w:lang w:val="en-GB" w:eastAsia="es-UY"/>
        </w:rPr>
        <w:t>Table</w:t>
      </w:r>
      <w:r w:rsidR="00F02DCD" w:rsidRPr="00F62C78">
        <w:rPr>
          <w:b w:val="0"/>
          <w:lang w:val="en-GB" w:eastAsia="es-UY"/>
        </w:rPr>
        <w:t xml:space="preserve"> 13</w:t>
      </w:r>
      <w:r w:rsidR="00F62C78" w:rsidRPr="00F62C78">
        <w:rPr>
          <w:b w:val="0"/>
          <w:lang w:val="en-GB" w:eastAsia="es-UY"/>
        </w:rPr>
        <w:br/>
      </w:r>
      <w:r w:rsidR="005D78AB" w:rsidRPr="00F62C78">
        <w:rPr>
          <w:lang w:val="en-GB" w:eastAsia="es-UY"/>
        </w:rPr>
        <w:t>Workers in an irregular situation detected by the Inspectorate-General of Labour and Social Security</w:t>
      </w:r>
    </w:p>
    <w:tbl>
      <w:tblPr>
        <w:tblW w:w="7370" w:type="dxa"/>
        <w:tblInd w:w="1134" w:type="dxa"/>
        <w:tblBorders>
          <w:top w:val="single" w:sz="4" w:space="0" w:color="auto"/>
        </w:tblBorders>
        <w:tblLayout w:type="fixed"/>
        <w:tblCellMar>
          <w:left w:w="0" w:type="dxa"/>
          <w:right w:w="0" w:type="dxa"/>
        </w:tblCellMar>
        <w:tblLook w:val="0000"/>
      </w:tblPr>
      <w:tblGrid>
        <w:gridCol w:w="2224"/>
        <w:gridCol w:w="755"/>
        <w:gridCol w:w="787"/>
        <w:gridCol w:w="788"/>
        <w:gridCol w:w="789"/>
        <w:gridCol w:w="791"/>
        <w:gridCol w:w="1236"/>
      </w:tblGrid>
      <w:tr w:rsidR="00444343" w:rsidRPr="00300A47" w:rsidTr="00300A47">
        <w:tblPrEx>
          <w:tblCellMar>
            <w:top w:w="0" w:type="dxa"/>
            <w:left w:w="0" w:type="dxa"/>
            <w:bottom w:w="0" w:type="dxa"/>
            <w:right w:w="0" w:type="dxa"/>
          </w:tblCellMar>
        </w:tblPrEx>
        <w:trPr>
          <w:trHeight w:val="240"/>
          <w:tblHeader/>
        </w:trPr>
        <w:tc>
          <w:tcPr>
            <w:tcW w:w="2738" w:type="dxa"/>
            <w:tcBorders>
              <w:top w:val="single" w:sz="4" w:space="0" w:color="auto"/>
              <w:bottom w:val="single" w:sz="4" w:space="0" w:color="auto"/>
              <w:right w:val="single" w:sz="24" w:space="0" w:color="FFFFFF"/>
            </w:tcBorders>
            <w:shd w:val="clear" w:color="auto" w:fill="auto"/>
            <w:vAlign w:val="bottom"/>
          </w:tcPr>
          <w:p w:rsidR="00321F02" w:rsidRPr="00300A47" w:rsidRDefault="00300A47" w:rsidP="00103E11">
            <w:pPr>
              <w:suppressAutoHyphens w:val="0"/>
              <w:autoSpaceDE w:val="0"/>
              <w:autoSpaceDN w:val="0"/>
              <w:adjustRightInd w:val="0"/>
              <w:spacing w:before="80" w:after="80" w:line="200" w:lineRule="exact"/>
              <w:rPr>
                <w:i/>
                <w:sz w:val="16"/>
                <w:szCs w:val="24"/>
                <w:lang w:val="en-GB" w:eastAsia="es-UY"/>
              </w:rPr>
            </w:pPr>
            <w:r w:rsidRPr="00300A47">
              <w:rPr>
                <w:bCs/>
                <w:i/>
                <w:sz w:val="16"/>
                <w:szCs w:val="24"/>
                <w:lang w:val="en-GB" w:eastAsia="es-UY"/>
              </w:rPr>
              <w:t>Departments</w:t>
            </w:r>
          </w:p>
        </w:tc>
        <w:tc>
          <w:tcPr>
            <w:tcW w:w="4798"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321F02" w:rsidRPr="00300A47" w:rsidRDefault="00300A47" w:rsidP="00300A47">
            <w:pPr>
              <w:suppressAutoHyphens w:val="0"/>
              <w:autoSpaceDE w:val="0"/>
              <w:autoSpaceDN w:val="0"/>
              <w:adjustRightInd w:val="0"/>
              <w:spacing w:before="80" w:after="80" w:line="200" w:lineRule="exact"/>
              <w:ind w:left="113"/>
              <w:jc w:val="center"/>
              <w:rPr>
                <w:i/>
                <w:sz w:val="16"/>
                <w:szCs w:val="24"/>
                <w:lang w:val="en-GB" w:eastAsia="es-UY"/>
              </w:rPr>
            </w:pPr>
            <w:r w:rsidRPr="00300A47">
              <w:rPr>
                <w:i/>
                <w:sz w:val="16"/>
                <w:szCs w:val="24"/>
                <w:lang w:val="en-GB" w:eastAsia="es-UY"/>
              </w:rPr>
              <w:t>Years</w:t>
            </w:r>
          </w:p>
        </w:tc>
        <w:tc>
          <w:tcPr>
            <w:tcW w:w="1517" w:type="dxa"/>
            <w:tcBorders>
              <w:top w:val="single" w:sz="4" w:space="0" w:color="auto"/>
              <w:left w:val="single" w:sz="24" w:space="0" w:color="FFFFFF"/>
              <w:bottom w:val="single" w:sz="4" w:space="0" w:color="auto"/>
            </w:tcBorders>
            <w:shd w:val="clear" w:color="auto" w:fill="auto"/>
            <w:vAlign w:val="bottom"/>
          </w:tcPr>
          <w:p w:rsidR="00321F02" w:rsidRPr="00300A47" w:rsidRDefault="00300A47" w:rsidP="00103E11">
            <w:pPr>
              <w:suppressAutoHyphens w:val="0"/>
              <w:autoSpaceDE w:val="0"/>
              <w:autoSpaceDN w:val="0"/>
              <w:adjustRightInd w:val="0"/>
              <w:spacing w:before="80" w:after="80" w:line="200" w:lineRule="exact"/>
              <w:ind w:left="113"/>
              <w:jc w:val="right"/>
              <w:rPr>
                <w:b/>
                <w:i/>
                <w:sz w:val="16"/>
                <w:szCs w:val="24"/>
                <w:lang w:val="en-GB" w:eastAsia="es-UY"/>
              </w:rPr>
            </w:pPr>
            <w:r w:rsidRPr="00300A47">
              <w:rPr>
                <w:b/>
                <w:bCs/>
                <w:i/>
                <w:sz w:val="16"/>
                <w:szCs w:val="24"/>
                <w:lang w:val="en-GB" w:eastAsia="es-UY"/>
              </w:rPr>
              <w:t>Total</w:t>
            </w:r>
          </w:p>
        </w:tc>
      </w:tr>
      <w:tr w:rsidR="00444343" w:rsidRPr="00300A47" w:rsidTr="00300A47">
        <w:tblPrEx>
          <w:tblCellMar>
            <w:top w:w="0" w:type="dxa"/>
            <w:left w:w="0" w:type="dxa"/>
            <w:bottom w:w="0" w:type="dxa"/>
            <w:right w:w="0" w:type="dxa"/>
          </w:tblCellMar>
        </w:tblPrEx>
        <w:trPr>
          <w:trHeight w:val="240"/>
        </w:trPr>
        <w:tc>
          <w:tcPr>
            <w:tcW w:w="2738" w:type="dxa"/>
            <w:tcBorders>
              <w:top w:val="single" w:sz="4" w:space="0" w:color="auto"/>
              <w:bottom w:val="single" w:sz="12" w:space="0" w:color="auto"/>
              <w:right w:val="single" w:sz="24" w:space="0" w:color="FFFFFF"/>
            </w:tcBorders>
            <w:shd w:val="clear" w:color="auto" w:fill="auto"/>
          </w:tcPr>
          <w:p w:rsidR="00321F02" w:rsidRPr="00300A47" w:rsidRDefault="00321F02" w:rsidP="00300A47">
            <w:pPr>
              <w:suppressAutoHyphens w:val="0"/>
              <w:autoSpaceDE w:val="0"/>
              <w:autoSpaceDN w:val="0"/>
              <w:adjustRightInd w:val="0"/>
              <w:spacing w:before="80" w:after="80" w:line="200" w:lineRule="exact"/>
              <w:rPr>
                <w:i/>
                <w:sz w:val="16"/>
                <w:szCs w:val="16"/>
                <w:lang w:val="en-GB" w:eastAsia="es-UY"/>
              </w:rPr>
            </w:pPr>
          </w:p>
        </w:tc>
        <w:tc>
          <w:tcPr>
            <w:tcW w:w="922" w:type="dxa"/>
            <w:tcBorders>
              <w:top w:val="single" w:sz="4" w:space="0" w:color="auto"/>
              <w:left w:val="single" w:sz="24" w:space="0" w:color="FFFFFF"/>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00" w:lineRule="exact"/>
              <w:ind w:left="113"/>
              <w:jc w:val="right"/>
              <w:rPr>
                <w:i/>
                <w:sz w:val="16"/>
                <w:szCs w:val="16"/>
                <w:lang w:val="en-GB" w:eastAsia="es-UY"/>
              </w:rPr>
            </w:pPr>
            <w:r w:rsidRPr="00300A47">
              <w:rPr>
                <w:i/>
                <w:sz w:val="16"/>
                <w:szCs w:val="16"/>
                <w:lang w:val="en-GB" w:eastAsia="es-UY"/>
              </w:rPr>
              <w:t>2007</w:t>
            </w:r>
          </w:p>
        </w:tc>
        <w:tc>
          <w:tcPr>
            <w:tcW w:w="968"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00" w:lineRule="exact"/>
              <w:ind w:left="113"/>
              <w:jc w:val="right"/>
              <w:rPr>
                <w:i/>
                <w:sz w:val="16"/>
                <w:szCs w:val="16"/>
                <w:lang w:val="en-GB" w:eastAsia="es-UY"/>
              </w:rPr>
            </w:pPr>
            <w:r w:rsidRPr="00300A47">
              <w:rPr>
                <w:i/>
                <w:sz w:val="16"/>
                <w:szCs w:val="16"/>
                <w:lang w:val="en-GB" w:eastAsia="es-UY"/>
              </w:rPr>
              <w:t>2008</w:t>
            </w:r>
          </w:p>
        </w:tc>
        <w:tc>
          <w:tcPr>
            <w:tcW w:w="970"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00" w:lineRule="exact"/>
              <w:ind w:left="113"/>
              <w:jc w:val="right"/>
              <w:rPr>
                <w:i/>
                <w:sz w:val="16"/>
                <w:szCs w:val="16"/>
                <w:lang w:val="en-GB" w:eastAsia="es-UY"/>
              </w:rPr>
            </w:pPr>
            <w:r w:rsidRPr="00300A47">
              <w:rPr>
                <w:i/>
                <w:sz w:val="16"/>
                <w:szCs w:val="16"/>
                <w:lang w:val="en-GB" w:eastAsia="es-UY"/>
              </w:rPr>
              <w:t>2009</w:t>
            </w:r>
          </w:p>
        </w:tc>
        <w:tc>
          <w:tcPr>
            <w:tcW w:w="971"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00" w:lineRule="exact"/>
              <w:ind w:left="113"/>
              <w:jc w:val="right"/>
              <w:rPr>
                <w:i/>
                <w:sz w:val="16"/>
                <w:szCs w:val="16"/>
                <w:lang w:val="en-GB" w:eastAsia="es-UY"/>
              </w:rPr>
            </w:pPr>
            <w:r w:rsidRPr="00300A47">
              <w:rPr>
                <w:i/>
                <w:sz w:val="16"/>
                <w:szCs w:val="16"/>
                <w:lang w:val="en-GB" w:eastAsia="es-UY"/>
              </w:rPr>
              <w:t>2010</w:t>
            </w:r>
          </w:p>
        </w:tc>
        <w:tc>
          <w:tcPr>
            <w:tcW w:w="967" w:type="dxa"/>
            <w:tcBorders>
              <w:top w:val="single" w:sz="4" w:space="0" w:color="auto"/>
              <w:bottom w:val="single" w:sz="12" w:space="0" w:color="auto"/>
              <w:right w:val="single" w:sz="24" w:space="0" w:color="FFFFFF"/>
            </w:tcBorders>
            <w:shd w:val="clear" w:color="auto" w:fill="auto"/>
            <w:vAlign w:val="bottom"/>
          </w:tcPr>
          <w:p w:rsidR="00321F02" w:rsidRPr="00300A47" w:rsidRDefault="00321F02" w:rsidP="00300A47">
            <w:pPr>
              <w:suppressAutoHyphens w:val="0"/>
              <w:autoSpaceDE w:val="0"/>
              <w:autoSpaceDN w:val="0"/>
              <w:adjustRightInd w:val="0"/>
              <w:spacing w:before="80" w:after="80" w:line="200" w:lineRule="exact"/>
              <w:ind w:left="113"/>
              <w:jc w:val="right"/>
              <w:rPr>
                <w:i/>
                <w:sz w:val="16"/>
                <w:szCs w:val="16"/>
                <w:lang w:val="en-GB" w:eastAsia="es-UY"/>
              </w:rPr>
            </w:pPr>
            <w:r w:rsidRPr="00300A47">
              <w:rPr>
                <w:i/>
                <w:sz w:val="16"/>
                <w:szCs w:val="16"/>
                <w:lang w:val="en-GB" w:eastAsia="es-UY"/>
              </w:rPr>
              <w:t>2011</w:t>
            </w:r>
          </w:p>
        </w:tc>
        <w:tc>
          <w:tcPr>
            <w:tcW w:w="1517" w:type="dxa"/>
            <w:tcBorders>
              <w:top w:val="single" w:sz="4" w:space="0" w:color="auto"/>
              <w:left w:val="single" w:sz="24" w:space="0" w:color="FFFFFF"/>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00" w:lineRule="exact"/>
              <w:ind w:left="113"/>
              <w:jc w:val="right"/>
              <w:rPr>
                <w:b/>
                <w:i/>
                <w:sz w:val="16"/>
                <w:szCs w:val="16"/>
                <w:lang w:val="en-GB" w:eastAsia="es-UY"/>
              </w:rPr>
            </w:pPr>
          </w:p>
        </w:tc>
      </w:tr>
      <w:tr w:rsidR="00444343" w:rsidRPr="00300A47" w:rsidTr="00300A47">
        <w:tblPrEx>
          <w:tblCellMar>
            <w:top w:w="0" w:type="dxa"/>
            <w:left w:w="0" w:type="dxa"/>
            <w:bottom w:w="0" w:type="dxa"/>
            <w:right w:w="0" w:type="dxa"/>
          </w:tblCellMar>
        </w:tblPrEx>
        <w:trPr>
          <w:trHeight w:val="240"/>
        </w:trPr>
        <w:tc>
          <w:tcPr>
            <w:tcW w:w="2738" w:type="dxa"/>
            <w:tcBorders>
              <w:top w:val="single" w:sz="12" w:space="0" w:color="auto"/>
            </w:tcBorders>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Maldonado</w:t>
            </w:r>
          </w:p>
        </w:tc>
        <w:tc>
          <w:tcPr>
            <w:tcW w:w="922" w:type="dxa"/>
            <w:tcBorders>
              <w:top w:val="single" w:sz="12"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w:t>
            </w:r>
          </w:p>
        </w:tc>
        <w:tc>
          <w:tcPr>
            <w:tcW w:w="968" w:type="dxa"/>
            <w:tcBorders>
              <w:top w:val="single" w:sz="12"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37</w:t>
            </w:r>
          </w:p>
        </w:tc>
        <w:tc>
          <w:tcPr>
            <w:tcW w:w="970" w:type="dxa"/>
            <w:tcBorders>
              <w:top w:val="single" w:sz="12"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w:t>
            </w:r>
          </w:p>
        </w:tc>
        <w:tc>
          <w:tcPr>
            <w:tcW w:w="971" w:type="dxa"/>
            <w:tcBorders>
              <w:top w:val="single" w:sz="12"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6</w:t>
            </w:r>
          </w:p>
        </w:tc>
        <w:tc>
          <w:tcPr>
            <w:tcW w:w="967" w:type="dxa"/>
            <w:tcBorders>
              <w:top w:val="single" w:sz="12"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2</w:t>
            </w:r>
          </w:p>
        </w:tc>
        <w:tc>
          <w:tcPr>
            <w:tcW w:w="1517" w:type="dxa"/>
            <w:tcBorders>
              <w:top w:val="single" w:sz="12"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47</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Colonia</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12</w:t>
            </w: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5</w:t>
            </w: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8</w:t>
            </w: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25</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Río Negro</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15</w:t>
            </w: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2</w:t>
            </w: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17</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Rocha</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13</w:t>
            </w: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13</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Artigas</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w:t>
            </w: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2</w:t>
            </w: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5</w:t>
            </w: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8</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Río Branco</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2</w:t>
            </w: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w:t>
            </w: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4</w:t>
            </w: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7</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Tacuarembó</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7</w:t>
            </w: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7</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Lavalleja</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4</w:t>
            </w: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2</w:t>
            </w: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6</w:t>
            </w:r>
          </w:p>
        </w:tc>
      </w:tr>
      <w:tr w:rsidR="00444343" w:rsidRPr="00300A47" w:rsidTr="00300A47">
        <w:tblPrEx>
          <w:tblCellMar>
            <w:top w:w="0" w:type="dxa"/>
            <w:left w:w="0" w:type="dxa"/>
            <w:bottom w:w="0" w:type="dxa"/>
            <w:right w:w="0" w:type="dxa"/>
          </w:tblCellMar>
        </w:tblPrEx>
        <w:trPr>
          <w:trHeight w:val="240"/>
        </w:trPr>
        <w:tc>
          <w:tcPr>
            <w:tcW w:w="2738" w:type="dxa"/>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Durazno</w:t>
            </w:r>
          </w:p>
        </w:tc>
        <w:tc>
          <w:tcPr>
            <w:tcW w:w="922"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8"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0"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2</w:t>
            </w:r>
          </w:p>
        </w:tc>
        <w:tc>
          <w:tcPr>
            <w:tcW w:w="971"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w:t>
            </w:r>
          </w:p>
        </w:tc>
        <w:tc>
          <w:tcPr>
            <w:tcW w:w="1517" w:type="dxa"/>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3</w:t>
            </w:r>
          </w:p>
        </w:tc>
      </w:tr>
      <w:tr w:rsidR="00444343" w:rsidRPr="00300A47" w:rsidTr="00300A47">
        <w:tblPrEx>
          <w:tblCellMar>
            <w:top w:w="0" w:type="dxa"/>
            <w:left w:w="0" w:type="dxa"/>
            <w:bottom w:w="0" w:type="dxa"/>
            <w:right w:w="0" w:type="dxa"/>
          </w:tblCellMar>
        </w:tblPrEx>
        <w:trPr>
          <w:trHeight w:val="240"/>
        </w:trPr>
        <w:tc>
          <w:tcPr>
            <w:tcW w:w="2738" w:type="dxa"/>
            <w:tcBorders>
              <w:bottom w:val="single" w:sz="4" w:space="0" w:color="auto"/>
            </w:tcBorders>
            <w:shd w:val="clear" w:color="auto" w:fill="auto"/>
          </w:tcPr>
          <w:p w:rsidR="00321F02" w:rsidRPr="00300A47" w:rsidRDefault="00321F02" w:rsidP="00444343">
            <w:pPr>
              <w:suppressAutoHyphens w:val="0"/>
              <w:autoSpaceDE w:val="0"/>
              <w:autoSpaceDN w:val="0"/>
              <w:adjustRightInd w:val="0"/>
              <w:spacing w:before="40" w:after="40" w:line="220" w:lineRule="exact"/>
              <w:rPr>
                <w:sz w:val="18"/>
                <w:szCs w:val="24"/>
                <w:lang w:val="en-GB" w:eastAsia="es-UY"/>
              </w:rPr>
            </w:pPr>
            <w:r w:rsidRPr="00300A47">
              <w:rPr>
                <w:bCs/>
                <w:sz w:val="18"/>
                <w:szCs w:val="24"/>
                <w:lang w:val="en-GB" w:eastAsia="es-UY"/>
              </w:rPr>
              <w:t>Rivera</w:t>
            </w:r>
          </w:p>
        </w:tc>
        <w:tc>
          <w:tcPr>
            <w:tcW w:w="922" w:type="dxa"/>
            <w:tcBorders>
              <w:bottom w:val="single" w:sz="4"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8" w:type="dxa"/>
            <w:tcBorders>
              <w:bottom w:val="single" w:sz="4"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0" w:type="dxa"/>
            <w:tcBorders>
              <w:bottom w:val="single" w:sz="4"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71" w:type="dxa"/>
            <w:tcBorders>
              <w:bottom w:val="single" w:sz="4"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p>
        </w:tc>
        <w:tc>
          <w:tcPr>
            <w:tcW w:w="967" w:type="dxa"/>
            <w:tcBorders>
              <w:bottom w:val="single" w:sz="4"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sz w:val="18"/>
                <w:szCs w:val="24"/>
                <w:lang w:val="en-GB" w:eastAsia="es-UY"/>
              </w:rPr>
            </w:pPr>
            <w:r w:rsidRPr="00300A47">
              <w:rPr>
                <w:sz w:val="18"/>
                <w:szCs w:val="24"/>
                <w:lang w:val="en-GB" w:eastAsia="es-UY"/>
              </w:rPr>
              <w:t>1</w:t>
            </w:r>
          </w:p>
        </w:tc>
        <w:tc>
          <w:tcPr>
            <w:tcW w:w="1517" w:type="dxa"/>
            <w:tcBorders>
              <w:bottom w:val="single" w:sz="4" w:space="0" w:color="auto"/>
            </w:tcBorders>
            <w:shd w:val="clear" w:color="auto" w:fill="auto"/>
            <w:vAlign w:val="bottom"/>
          </w:tcPr>
          <w:p w:rsidR="00321F02" w:rsidRPr="00300A47" w:rsidRDefault="00321F02" w:rsidP="00444343">
            <w:pPr>
              <w:suppressAutoHyphens w:val="0"/>
              <w:autoSpaceDE w:val="0"/>
              <w:autoSpaceDN w:val="0"/>
              <w:adjustRightInd w:val="0"/>
              <w:spacing w:before="40" w:after="40" w:line="220" w:lineRule="exact"/>
              <w:ind w:left="113"/>
              <w:jc w:val="right"/>
              <w:rPr>
                <w:b/>
                <w:sz w:val="18"/>
                <w:szCs w:val="24"/>
                <w:lang w:val="en-GB" w:eastAsia="es-UY"/>
              </w:rPr>
            </w:pPr>
            <w:r w:rsidRPr="00300A47">
              <w:rPr>
                <w:b/>
                <w:sz w:val="18"/>
                <w:szCs w:val="24"/>
                <w:lang w:val="en-GB" w:eastAsia="es-UY"/>
              </w:rPr>
              <w:t>1</w:t>
            </w:r>
          </w:p>
        </w:tc>
      </w:tr>
      <w:tr w:rsidR="00444343" w:rsidRPr="00300A47" w:rsidTr="00300A47">
        <w:tblPrEx>
          <w:tblCellMar>
            <w:top w:w="0" w:type="dxa"/>
            <w:left w:w="0" w:type="dxa"/>
            <w:bottom w:w="0" w:type="dxa"/>
            <w:right w:w="0" w:type="dxa"/>
          </w:tblCellMar>
        </w:tblPrEx>
        <w:tc>
          <w:tcPr>
            <w:tcW w:w="2738" w:type="dxa"/>
            <w:tcBorders>
              <w:top w:val="single" w:sz="4" w:space="0" w:color="auto"/>
              <w:bottom w:val="single" w:sz="12" w:space="0" w:color="auto"/>
            </w:tcBorders>
            <w:shd w:val="clear" w:color="auto" w:fill="auto"/>
          </w:tcPr>
          <w:p w:rsidR="00321F02" w:rsidRPr="00300A47" w:rsidRDefault="00300A47" w:rsidP="00300A47">
            <w:pPr>
              <w:suppressAutoHyphens w:val="0"/>
              <w:autoSpaceDE w:val="0"/>
              <w:autoSpaceDN w:val="0"/>
              <w:adjustRightInd w:val="0"/>
              <w:spacing w:before="80" w:after="80" w:line="220" w:lineRule="exact"/>
              <w:ind w:left="284"/>
              <w:rPr>
                <w:b/>
                <w:sz w:val="18"/>
                <w:szCs w:val="24"/>
                <w:lang w:val="en-GB" w:eastAsia="es-UY"/>
              </w:rPr>
            </w:pPr>
            <w:r w:rsidRPr="00300A47">
              <w:rPr>
                <w:b/>
                <w:bCs/>
                <w:sz w:val="18"/>
                <w:szCs w:val="24"/>
                <w:lang w:val="en-GB" w:eastAsia="es-UY"/>
              </w:rPr>
              <w:t>Total</w:t>
            </w:r>
          </w:p>
        </w:tc>
        <w:tc>
          <w:tcPr>
            <w:tcW w:w="922"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20" w:lineRule="exact"/>
              <w:ind w:left="113"/>
              <w:jc w:val="right"/>
              <w:rPr>
                <w:b/>
                <w:sz w:val="18"/>
                <w:szCs w:val="24"/>
                <w:lang w:val="en-GB" w:eastAsia="es-UY"/>
              </w:rPr>
            </w:pPr>
            <w:r w:rsidRPr="00300A47">
              <w:rPr>
                <w:b/>
                <w:bCs/>
                <w:sz w:val="18"/>
                <w:szCs w:val="24"/>
                <w:lang w:val="en-GB" w:eastAsia="es-UY"/>
              </w:rPr>
              <w:t>17</w:t>
            </w:r>
          </w:p>
        </w:tc>
        <w:tc>
          <w:tcPr>
            <w:tcW w:w="968"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20" w:lineRule="exact"/>
              <w:ind w:left="113"/>
              <w:jc w:val="right"/>
              <w:rPr>
                <w:b/>
                <w:sz w:val="18"/>
                <w:szCs w:val="24"/>
                <w:lang w:val="en-GB" w:eastAsia="es-UY"/>
              </w:rPr>
            </w:pPr>
            <w:r w:rsidRPr="00300A47">
              <w:rPr>
                <w:b/>
                <w:bCs/>
                <w:sz w:val="18"/>
                <w:szCs w:val="24"/>
                <w:lang w:val="en-GB" w:eastAsia="es-UY"/>
              </w:rPr>
              <w:t>53</w:t>
            </w:r>
          </w:p>
        </w:tc>
        <w:tc>
          <w:tcPr>
            <w:tcW w:w="970"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20" w:lineRule="exact"/>
              <w:ind w:left="113"/>
              <w:jc w:val="right"/>
              <w:rPr>
                <w:b/>
                <w:sz w:val="18"/>
                <w:szCs w:val="24"/>
                <w:lang w:val="en-GB" w:eastAsia="es-UY"/>
              </w:rPr>
            </w:pPr>
            <w:r w:rsidRPr="00300A47">
              <w:rPr>
                <w:b/>
                <w:bCs/>
                <w:sz w:val="18"/>
                <w:szCs w:val="24"/>
                <w:lang w:val="en-GB" w:eastAsia="es-UY"/>
              </w:rPr>
              <w:t>14</w:t>
            </w:r>
          </w:p>
        </w:tc>
        <w:tc>
          <w:tcPr>
            <w:tcW w:w="971"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20" w:lineRule="exact"/>
              <w:ind w:left="113"/>
              <w:jc w:val="right"/>
              <w:rPr>
                <w:b/>
                <w:sz w:val="18"/>
                <w:szCs w:val="24"/>
                <w:lang w:val="en-GB" w:eastAsia="es-UY"/>
              </w:rPr>
            </w:pPr>
            <w:r w:rsidRPr="00300A47">
              <w:rPr>
                <w:b/>
                <w:bCs/>
                <w:sz w:val="18"/>
                <w:szCs w:val="24"/>
                <w:lang w:val="en-GB" w:eastAsia="es-UY"/>
              </w:rPr>
              <w:t>19</w:t>
            </w:r>
          </w:p>
        </w:tc>
        <w:tc>
          <w:tcPr>
            <w:tcW w:w="967"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20" w:lineRule="exact"/>
              <w:ind w:left="113"/>
              <w:jc w:val="right"/>
              <w:rPr>
                <w:b/>
                <w:sz w:val="18"/>
                <w:szCs w:val="24"/>
                <w:lang w:val="en-GB" w:eastAsia="es-UY"/>
              </w:rPr>
            </w:pPr>
            <w:r w:rsidRPr="00300A47">
              <w:rPr>
                <w:b/>
                <w:bCs/>
                <w:sz w:val="18"/>
                <w:szCs w:val="24"/>
                <w:lang w:val="en-GB" w:eastAsia="es-UY"/>
              </w:rPr>
              <w:t>31</w:t>
            </w:r>
          </w:p>
        </w:tc>
        <w:tc>
          <w:tcPr>
            <w:tcW w:w="1517" w:type="dxa"/>
            <w:tcBorders>
              <w:top w:val="single" w:sz="4" w:space="0" w:color="auto"/>
              <w:bottom w:val="single" w:sz="12" w:space="0" w:color="auto"/>
            </w:tcBorders>
            <w:shd w:val="clear" w:color="auto" w:fill="auto"/>
            <w:vAlign w:val="bottom"/>
          </w:tcPr>
          <w:p w:rsidR="00321F02" w:rsidRPr="00300A47" w:rsidRDefault="00321F02" w:rsidP="00300A47">
            <w:pPr>
              <w:suppressAutoHyphens w:val="0"/>
              <w:autoSpaceDE w:val="0"/>
              <w:autoSpaceDN w:val="0"/>
              <w:adjustRightInd w:val="0"/>
              <w:spacing w:before="80" w:after="80" w:line="220" w:lineRule="exact"/>
              <w:ind w:left="113"/>
              <w:jc w:val="right"/>
              <w:rPr>
                <w:b/>
                <w:sz w:val="18"/>
                <w:szCs w:val="24"/>
                <w:lang w:val="en-GB" w:eastAsia="es-UY"/>
              </w:rPr>
            </w:pPr>
            <w:r w:rsidRPr="00300A47">
              <w:rPr>
                <w:b/>
                <w:bCs/>
                <w:sz w:val="18"/>
                <w:szCs w:val="24"/>
                <w:lang w:val="en-GB" w:eastAsia="es-UY"/>
              </w:rPr>
              <w:t>134</w:t>
            </w:r>
          </w:p>
        </w:tc>
      </w:tr>
    </w:tbl>
    <w:p w:rsidR="00321F02" w:rsidRPr="00F62C78" w:rsidRDefault="00103E11" w:rsidP="003018A9">
      <w:pPr>
        <w:pStyle w:val="Source"/>
      </w:pPr>
      <w:r w:rsidRPr="003018A9">
        <w:rPr>
          <w:i/>
        </w:rPr>
        <w:t>Source</w:t>
      </w:r>
      <w:r w:rsidR="00321F02" w:rsidRPr="00F62C78">
        <w:t xml:space="preserve">: </w:t>
      </w:r>
      <w:r w:rsidR="00A06F7F" w:rsidRPr="00F62C78">
        <w:t>Inspectorate</w:t>
      </w:r>
      <w:r w:rsidR="005D78AB" w:rsidRPr="00F62C78">
        <w:t>-</w:t>
      </w:r>
      <w:r w:rsidR="00A06F7F" w:rsidRPr="00F62C78">
        <w:t>General of Labour and Social Security</w:t>
      </w:r>
    </w:p>
    <w:p w:rsidR="00321F02" w:rsidRPr="00F62C78" w:rsidRDefault="005B6330" w:rsidP="00191365">
      <w:pPr>
        <w:pStyle w:val="H23G"/>
        <w:rPr>
          <w:lang w:val="en-GB" w:eastAsia="ar-SA"/>
        </w:rPr>
      </w:pPr>
      <w:r w:rsidRPr="00F62C78">
        <w:rPr>
          <w:lang w:val="en-GB" w:eastAsia="ar-SA"/>
        </w:rPr>
        <w:tab/>
      </w:r>
      <w:r w:rsidRPr="00F62C78">
        <w:rPr>
          <w:lang w:val="en-GB" w:eastAsia="ar-SA"/>
        </w:rPr>
        <w:tab/>
      </w:r>
      <w:r w:rsidR="0003757B" w:rsidRPr="00F62C78">
        <w:rPr>
          <w:lang w:val="en-GB" w:eastAsia="ar-SA"/>
        </w:rPr>
        <w:t>Article</w:t>
      </w:r>
      <w:r w:rsidR="00321F02" w:rsidRPr="00F62C78">
        <w:rPr>
          <w:lang w:val="en-GB" w:eastAsia="ar-SA"/>
        </w:rPr>
        <w:t xml:space="preserve"> 70</w:t>
      </w:r>
      <w:r w:rsidR="00F62C78">
        <w:rPr>
          <w:lang w:val="en-GB" w:eastAsia="ar-SA"/>
        </w:rPr>
        <w:br/>
      </w:r>
      <w:r w:rsidR="00191365" w:rsidRPr="00F62C78">
        <w:rPr>
          <w:lang w:val="en-GB" w:eastAsia="ar-SA"/>
        </w:rPr>
        <w:t>Measures taken to ensure that living conditions of migrant workers and members of their families in a regular situation are in keeping with the standards of fitness, safety</w:t>
      </w:r>
      <w:r w:rsidR="00301B71">
        <w:rPr>
          <w:lang w:val="en-GB" w:eastAsia="ar-SA"/>
        </w:rPr>
        <w:t xml:space="preserve"> ans </w:t>
      </w:r>
      <w:r w:rsidR="00191365" w:rsidRPr="00F62C78">
        <w:rPr>
          <w:lang w:val="en-GB" w:eastAsia="ar-SA"/>
        </w:rPr>
        <w:t xml:space="preserve">health and principles of human dignity </w:t>
      </w:r>
    </w:p>
    <w:p w:rsidR="00321F02" w:rsidRPr="00F62C78" w:rsidRDefault="00186CD5" w:rsidP="00041084">
      <w:pPr>
        <w:pStyle w:val="SingleTxtG"/>
        <w:rPr>
          <w:lang w:val="en-GB" w:eastAsia="ar-SA"/>
        </w:rPr>
      </w:pPr>
      <w:r w:rsidRPr="00F62C78">
        <w:rPr>
          <w:lang w:val="en-GB" w:eastAsia="ar-SA"/>
        </w:rPr>
        <w:t>4</w:t>
      </w:r>
      <w:r w:rsidR="001C7D25" w:rsidRPr="00F62C78">
        <w:rPr>
          <w:lang w:val="en-GB" w:eastAsia="ar-SA"/>
        </w:rPr>
        <w:t>83</w:t>
      </w:r>
      <w:r w:rsidR="007D727B" w:rsidRPr="00F62C78">
        <w:rPr>
          <w:lang w:val="en-GB" w:eastAsia="ar-SA"/>
        </w:rPr>
        <w:t>.</w:t>
      </w:r>
      <w:r w:rsidR="007D727B" w:rsidRPr="00F62C78">
        <w:rPr>
          <w:lang w:val="en-GB" w:eastAsia="ar-SA"/>
        </w:rPr>
        <w:tab/>
      </w:r>
      <w:r w:rsidR="005D78AB" w:rsidRPr="00F62C78">
        <w:rPr>
          <w:lang w:val="en-GB" w:eastAsia="ar-SA"/>
        </w:rPr>
        <w:t>The reader is referred to the information provided throughout this document</w:t>
      </w:r>
      <w:r w:rsidR="00321F02" w:rsidRPr="00F62C78">
        <w:rPr>
          <w:lang w:val="en-GB" w:eastAsia="ar-SA"/>
        </w:rPr>
        <w:t>.</w:t>
      </w:r>
    </w:p>
    <w:p w:rsidR="00321F02" w:rsidRPr="00F62C78" w:rsidRDefault="005B6330" w:rsidP="00191365">
      <w:pPr>
        <w:pStyle w:val="H23G"/>
        <w:rPr>
          <w:lang w:val="en-GB" w:eastAsia="ar-SA"/>
        </w:rPr>
      </w:pPr>
      <w:r w:rsidRPr="00F62C78">
        <w:rPr>
          <w:lang w:val="en-GB" w:eastAsia="ar-SA"/>
        </w:rPr>
        <w:tab/>
      </w:r>
      <w:r w:rsidRPr="00F62C78">
        <w:rPr>
          <w:lang w:val="en-GB" w:eastAsia="ar-SA"/>
        </w:rPr>
        <w:tab/>
      </w:r>
      <w:r w:rsidR="0003757B" w:rsidRPr="00F62C78">
        <w:rPr>
          <w:lang w:val="en-GB" w:eastAsia="ar-SA"/>
        </w:rPr>
        <w:t>Article</w:t>
      </w:r>
      <w:r w:rsidR="00321F02" w:rsidRPr="00F62C78">
        <w:rPr>
          <w:lang w:val="en-GB" w:eastAsia="ar-SA"/>
        </w:rPr>
        <w:t xml:space="preserve"> 71</w:t>
      </w:r>
      <w:r w:rsidR="00F62C78">
        <w:rPr>
          <w:lang w:val="en-GB" w:eastAsia="ar-SA"/>
        </w:rPr>
        <w:br/>
      </w:r>
      <w:r w:rsidR="00191365" w:rsidRPr="00F62C78">
        <w:rPr>
          <w:lang w:val="en-GB" w:eastAsia="ar-SA"/>
        </w:rPr>
        <w:t xml:space="preserve">Repatriation of the bodies of deceased migrant workers or members of their families and compensation matters relating to the death </w:t>
      </w:r>
    </w:p>
    <w:p w:rsidR="00321F02" w:rsidRPr="00F62C78" w:rsidRDefault="00186CD5" w:rsidP="00041084">
      <w:pPr>
        <w:pStyle w:val="SingleTxtG"/>
        <w:rPr>
          <w:rFonts w:eastAsia="ArialMT"/>
          <w:color w:val="000000"/>
          <w:lang w:val="en-GB" w:eastAsia="hi-IN" w:bidi="hi-IN"/>
        </w:rPr>
      </w:pPr>
      <w:r w:rsidRPr="00F62C78">
        <w:rPr>
          <w:rFonts w:eastAsia="ArialMT"/>
          <w:lang w:val="en-GB" w:eastAsia="hi-IN" w:bidi="hi-IN"/>
        </w:rPr>
        <w:t>48</w:t>
      </w:r>
      <w:r w:rsidR="001C7D25" w:rsidRPr="00F62C78">
        <w:rPr>
          <w:rFonts w:eastAsia="ArialMT"/>
          <w:lang w:val="en-GB" w:eastAsia="hi-IN" w:bidi="hi-IN"/>
        </w:rPr>
        <w:t>4</w:t>
      </w:r>
      <w:r w:rsidR="007D727B" w:rsidRPr="00F62C78">
        <w:rPr>
          <w:rFonts w:eastAsia="ArialMT"/>
          <w:lang w:val="en-GB" w:eastAsia="hi-IN" w:bidi="hi-IN"/>
        </w:rPr>
        <w:t>.</w:t>
      </w:r>
      <w:r w:rsidR="007D727B" w:rsidRPr="00F62C78">
        <w:rPr>
          <w:rFonts w:eastAsia="ArialMT"/>
          <w:lang w:val="en-GB" w:eastAsia="hi-IN" w:bidi="hi-IN"/>
        </w:rPr>
        <w:tab/>
      </w:r>
      <w:r w:rsidR="00EF6DDA" w:rsidRPr="00F62C78">
        <w:rPr>
          <w:rFonts w:eastAsia="ArialMT"/>
          <w:lang w:val="en-GB" w:eastAsia="hi-IN" w:bidi="hi-IN"/>
        </w:rPr>
        <w:t>The State</w:t>
      </w:r>
      <w:r w:rsidR="00321F02" w:rsidRPr="00F62C78">
        <w:rPr>
          <w:rFonts w:eastAsia="ArialMT"/>
          <w:lang w:val="en-GB" w:eastAsia="hi-IN" w:bidi="hi-IN"/>
        </w:rPr>
        <w:t xml:space="preserve"> </w:t>
      </w:r>
      <w:r w:rsidR="00985C14" w:rsidRPr="00F62C78">
        <w:rPr>
          <w:rFonts w:eastAsia="ArialMT"/>
          <w:lang w:val="en-GB" w:eastAsia="hi-IN" w:bidi="hi-IN"/>
        </w:rPr>
        <w:t xml:space="preserve">of nationality of the migrant or of </w:t>
      </w:r>
      <w:r w:rsidR="00EF6DDA" w:rsidRPr="00F62C78">
        <w:rPr>
          <w:rFonts w:eastAsia="ArialMT"/>
          <w:lang w:val="en-GB" w:eastAsia="hi-IN" w:bidi="hi-IN"/>
        </w:rPr>
        <w:t xml:space="preserve">his or her family </w:t>
      </w:r>
      <w:r w:rsidR="00985C14" w:rsidRPr="00F62C78">
        <w:rPr>
          <w:rFonts w:eastAsia="ArialMT"/>
          <w:lang w:val="en-GB" w:eastAsia="hi-IN" w:bidi="hi-IN"/>
        </w:rPr>
        <w:t xml:space="preserve">decides whether the </w:t>
      </w:r>
      <w:r w:rsidR="00321F02" w:rsidRPr="00F62C78">
        <w:rPr>
          <w:rFonts w:eastAsia="ArialMT"/>
          <w:lang w:val="en-GB" w:eastAsia="hi-IN" w:bidi="hi-IN"/>
        </w:rPr>
        <w:t>repatria</w:t>
      </w:r>
      <w:r w:rsidR="00EF6DDA" w:rsidRPr="00F62C78">
        <w:rPr>
          <w:rFonts w:eastAsia="ArialMT"/>
          <w:lang w:val="en-GB" w:eastAsia="hi-IN" w:bidi="hi-IN"/>
        </w:rPr>
        <w:t>tion</w:t>
      </w:r>
      <w:r w:rsidR="00321F02" w:rsidRPr="00F62C78">
        <w:rPr>
          <w:rFonts w:eastAsia="ArialMT"/>
          <w:lang w:val="en-GB" w:eastAsia="hi-IN" w:bidi="hi-IN"/>
        </w:rPr>
        <w:t xml:space="preserve"> </w:t>
      </w:r>
      <w:r w:rsidR="00EF6DDA" w:rsidRPr="00F62C78">
        <w:rPr>
          <w:rFonts w:eastAsia="ArialMT"/>
          <w:lang w:val="en-GB" w:eastAsia="hi-IN" w:bidi="hi-IN"/>
        </w:rPr>
        <w:t>of</w:t>
      </w:r>
      <w:r w:rsidR="00321F02" w:rsidRPr="00F62C78">
        <w:rPr>
          <w:rFonts w:eastAsia="ArialMT"/>
          <w:lang w:val="en-GB" w:eastAsia="hi-IN" w:bidi="hi-IN"/>
        </w:rPr>
        <w:t xml:space="preserve"> </w:t>
      </w:r>
      <w:r w:rsidR="00EF6DDA" w:rsidRPr="00F62C78">
        <w:rPr>
          <w:rFonts w:eastAsia="ArialMT"/>
          <w:lang w:val="en-GB" w:eastAsia="hi-IN" w:bidi="hi-IN"/>
        </w:rPr>
        <w:t>human remains</w:t>
      </w:r>
      <w:r w:rsidR="00985C14" w:rsidRPr="00F62C78">
        <w:rPr>
          <w:rFonts w:eastAsia="ArialMT"/>
          <w:lang w:val="en-GB" w:eastAsia="hi-IN" w:bidi="hi-IN"/>
        </w:rPr>
        <w:t xml:space="preserve"> is possible pursuant to its domestic legislation</w:t>
      </w:r>
      <w:r w:rsidR="00321F02" w:rsidRPr="00F62C78">
        <w:rPr>
          <w:rFonts w:eastAsia="ArialMT"/>
          <w:lang w:val="en-GB" w:eastAsia="hi-IN" w:bidi="hi-IN"/>
        </w:rPr>
        <w:t xml:space="preserve">. </w:t>
      </w:r>
      <w:r w:rsidR="00985C14" w:rsidRPr="00F62C78">
        <w:rPr>
          <w:rFonts w:eastAsia="ArialMT"/>
          <w:lang w:val="en-GB" w:eastAsia="hi-IN" w:bidi="hi-IN"/>
        </w:rPr>
        <w:t>However</w:t>
      </w:r>
      <w:r w:rsidR="00321F02" w:rsidRPr="00F62C78">
        <w:rPr>
          <w:rFonts w:eastAsia="ArialMT"/>
          <w:lang w:val="en-GB" w:eastAsia="hi-IN" w:bidi="hi-IN"/>
        </w:rPr>
        <w:t xml:space="preserve">, </w:t>
      </w:r>
      <w:r w:rsidR="00AB4F10" w:rsidRPr="00F62C78">
        <w:rPr>
          <w:rFonts w:eastAsia="ArialMT"/>
          <w:lang w:val="en-GB" w:eastAsia="hi-IN" w:bidi="hi-IN"/>
        </w:rPr>
        <w:t>i</w:t>
      </w:r>
      <w:r w:rsidR="0084162C" w:rsidRPr="00F62C78">
        <w:rPr>
          <w:rFonts w:eastAsia="ArialMT"/>
          <w:lang w:val="en-GB" w:eastAsia="hi-IN" w:bidi="hi-IN"/>
        </w:rPr>
        <w:t>f</w:t>
      </w:r>
      <w:r w:rsidR="00AB4F10" w:rsidRPr="00F62C78">
        <w:rPr>
          <w:rFonts w:eastAsia="ArialMT"/>
          <w:lang w:val="en-GB" w:eastAsia="hi-IN" w:bidi="hi-IN"/>
        </w:rPr>
        <w:t xml:space="preserve"> </w:t>
      </w:r>
      <w:r w:rsidR="00EF6DDA" w:rsidRPr="00F62C78">
        <w:rPr>
          <w:rFonts w:eastAsia="ArialMT"/>
          <w:lang w:val="en-GB" w:eastAsia="hi-IN" w:bidi="hi-IN"/>
        </w:rPr>
        <w:t>the foreigner</w:t>
      </w:r>
      <w:r w:rsidR="00321F02" w:rsidRPr="00F62C78">
        <w:rPr>
          <w:rFonts w:eastAsia="ArialMT"/>
          <w:lang w:val="en-GB" w:eastAsia="hi-IN" w:bidi="hi-IN"/>
        </w:rPr>
        <w:t xml:space="preserve"> </w:t>
      </w:r>
      <w:r w:rsidR="00AB4F10" w:rsidRPr="00F62C78">
        <w:rPr>
          <w:rFonts w:eastAsia="ArialMT"/>
          <w:lang w:val="en-GB" w:eastAsia="hi-IN" w:bidi="hi-IN"/>
        </w:rPr>
        <w:t>dies in</w:t>
      </w:r>
      <w:r w:rsidR="00321F02" w:rsidRPr="00F62C78">
        <w:rPr>
          <w:rFonts w:eastAsia="ArialMT"/>
          <w:lang w:val="en-GB" w:eastAsia="hi-IN" w:bidi="hi-IN"/>
        </w:rPr>
        <w:t xml:space="preserve"> Uruguay</w:t>
      </w:r>
      <w:r w:rsidR="00FB3442" w:rsidRPr="00F62C78">
        <w:rPr>
          <w:rFonts w:eastAsia="ArialMT"/>
          <w:lang w:val="en-GB" w:eastAsia="hi-IN" w:bidi="hi-IN"/>
        </w:rPr>
        <w:t xml:space="preserve"> and </w:t>
      </w:r>
      <w:r w:rsidR="00AB4F10" w:rsidRPr="00F62C78">
        <w:rPr>
          <w:rFonts w:eastAsia="ArialMT"/>
          <w:lang w:val="en-GB" w:eastAsia="hi-IN" w:bidi="hi-IN"/>
        </w:rPr>
        <w:t>there are no family members who can assume responsibility for his or her r</w:t>
      </w:r>
      <w:r w:rsidR="00321F02" w:rsidRPr="00F62C78">
        <w:rPr>
          <w:rFonts w:eastAsia="ArialMT"/>
          <w:lang w:val="en-GB" w:eastAsia="hi-IN" w:bidi="hi-IN"/>
        </w:rPr>
        <w:t>epatria</w:t>
      </w:r>
      <w:r w:rsidR="00AC434B" w:rsidRPr="00F62C78">
        <w:rPr>
          <w:rFonts w:eastAsia="ArialMT"/>
          <w:lang w:val="en-GB" w:eastAsia="hi-IN" w:bidi="hi-IN"/>
        </w:rPr>
        <w:t>t</w:t>
      </w:r>
      <w:r w:rsidR="00321F02" w:rsidRPr="00F62C78">
        <w:rPr>
          <w:rFonts w:eastAsia="ArialMT"/>
          <w:lang w:val="en-GB" w:eastAsia="hi-IN" w:bidi="hi-IN"/>
        </w:rPr>
        <w:t>i</w:t>
      </w:r>
      <w:r w:rsidR="00AC434B" w:rsidRPr="00F62C78">
        <w:rPr>
          <w:rFonts w:eastAsia="ArialMT"/>
          <w:lang w:val="en-GB" w:eastAsia="hi-IN" w:bidi="hi-IN"/>
        </w:rPr>
        <w:t>o</w:t>
      </w:r>
      <w:r w:rsidR="00321F02" w:rsidRPr="00F62C78">
        <w:rPr>
          <w:rFonts w:eastAsia="ArialMT"/>
          <w:lang w:val="en-GB" w:eastAsia="hi-IN" w:bidi="hi-IN"/>
        </w:rPr>
        <w:t xml:space="preserve">n </w:t>
      </w:r>
      <w:r w:rsidR="00647327" w:rsidRPr="00F62C78">
        <w:rPr>
          <w:rFonts w:eastAsia="ArialMT"/>
          <w:lang w:val="en-GB" w:eastAsia="hi-IN" w:bidi="hi-IN"/>
        </w:rPr>
        <w:t>or</w:t>
      </w:r>
      <w:r w:rsidR="00321F02" w:rsidRPr="00F62C78">
        <w:rPr>
          <w:rFonts w:eastAsia="ArialMT"/>
          <w:lang w:val="en-GB" w:eastAsia="hi-IN" w:bidi="hi-IN"/>
        </w:rPr>
        <w:t xml:space="preserve"> </w:t>
      </w:r>
      <w:r w:rsidR="00AB4F10" w:rsidRPr="00F62C78">
        <w:rPr>
          <w:rFonts w:eastAsia="ArialMT"/>
          <w:lang w:val="en-GB" w:eastAsia="hi-IN" w:bidi="hi-IN"/>
        </w:rPr>
        <w:t>interment</w:t>
      </w:r>
      <w:r w:rsidR="00321F02" w:rsidRPr="00F62C78">
        <w:rPr>
          <w:rFonts w:eastAsia="ArialMT"/>
          <w:lang w:val="en-GB" w:eastAsia="hi-IN" w:bidi="hi-IN"/>
        </w:rPr>
        <w:t xml:space="preserve">, </w:t>
      </w:r>
      <w:r w:rsidR="00AB4F10" w:rsidRPr="00F62C78">
        <w:rPr>
          <w:rFonts w:eastAsia="ArialMT"/>
          <w:lang w:val="en-GB" w:eastAsia="hi-IN" w:bidi="hi-IN"/>
        </w:rPr>
        <w:t>there are institutions and mechanisms</w:t>
      </w:r>
      <w:r w:rsidR="00321F02" w:rsidRPr="00F62C78">
        <w:rPr>
          <w:rFonts w:eastAsia="ArialMT"/>
          <w:lang w:val="en-GB" w:eastAsia="hi-IN" w:bidi="hi-IN"/>
        </w:rPr>
        <w:t xml:space="preserve"> </w:t>
      </w:r>
      <w:r w:rsidR="00AC434B" w:rsidRPr="00F62C78">
        <w:rPr>
          <w:rFonts w:eastAsia="ArialMT"/>
          <w:lang w:val="en-GB" w:eastAsia="hi-IN" w:bidi="hi-IN"/>
        </w:rPr>
        <w:t>at the national level</w:t>
      </w:r>
      <w:r w:rsidR="00321F02" w:rsidRPr="00F62C78">
        <w:rPr>
          <w:rFonts w:eastAsia="ArialMT"/>
          <w:lang w:val="en-GB" w:eastAsia="hi-IN" w:bidi="hi-IN"/>
        </w:rPr>
        <w:t xml:space="preserve"> </w:t>
      </w:r>
      <w:r w:rsidR="00AB4F10" w:rsidRPr="00F62C78">
        <w:rPr>
          <w:rFonts w:eastAsia="ArialMT"/>
          <w:lang w:val="en-GB" w:eastAsia="hi-IN" w:bidi="hi-IN"/>
        </w:rPr>
        <w:t>that can make the arrangements for a decent burial.</w:t>
      </w:r>
    </w:p>
    <w:p w:rsidR="00321F02" w:rsidRPr="00F62C78" w:rsidRDefault="00186CD5" w:rsidP="00041084">
      <w:pPr>
        <w:pStyle w:val="SingleTxtG"/>
        <w:rPr>
          <w:rFonts w:eastAsia="ArialMT"/>
          <w:lang w:val="en-GB" w:eastAsia="hi-IN" w:bidi="hi-IN"/>
        </w:rPr>
      </w:pPr>
      <w:r w:rsidRPr="00F62C78">
        <w:rPr>
          <w:rFonts w:eastAsia="ArialMT"/>
          <w:lang w:val="en-GB" w:eastAsia="hi-IN" w:bidi="hi-IN"/>
        </w:rPr>
        <w:t>48</w:t>
      </w:r>
      <w:r w:rsidR="001C7D25" w:rsidRPr="00F62C78">
        <w:rPr>
          <w:rFonts w:eastAsia="ArialMT"/>
          <w:lang w:val="en-GB" w:eastAsia="hi-IN" w:bidi="hi-IN"/>
        </w:rPr>
        <w:t>5</w:t>
      </w:r>
      <w:r w:rsidR="007D727B" w:rsidRPr="00F62C78">
        <w:rPr>
          <w:rFonts w:eastAsia="ArialMT"/>
          <w:lang w:val="en-GB" w:eastAsia="hi-IN" w:bidi="hi-IN"/>
        </w:rPr>
        <w:t>.</w:t>
      </w:r>
      <w:r w:rsidR="007D727B" w:rsidRPr="00F62C78">
        <w:rPr>
          <w:rFonts w:eastAsia="ArialMT"/>
          <w:lang w:val="en-GB" w:eastAsia="hi-IN" w:bidi="hi-IN"/>
        </w:rPr>
        <w:tab/>
      </w:r>
      <w:r w:rsidR="00AB4F10" w:rsidRPr="00F62C78">
        <w:rPr>
          <w:rFonts w:eastAsia="ArialMT"/>
          <w:lang w:val="en-GB" w:eastAsia="hi-IN" w:bidi="hi-IN"/>
        </w:rPr>
        <w:t xml:space="preserve">With regard to the </w:t>
      </w:r>
      <w:r w:rsidR="00321F02" w:rsidRPr="00F62C78">
        <w:rPr>
          <w:rFonts w:eastAsia="ArialMT"/>
          <w:lang w:val="en-GB" w:eastAsia="hi-IN" w:bidi="hi-IN"/>
        </w:rPr>
        <w:t>repatria</w:t>
      </w:r>
      <w:r w:rsidR="00AC434B" w:rsidRPr="00F62C78">
        <w:rPr>
          <w:rFonts w:eastAsia="ArialMT"/>
          <w:lang w:val="en-GB" w:eastAsia="hi-IN" w:bidi="hi-IN"/>
        </w:rPr>
        <w:t>tion</w:t>
      </w:r>
      <w:r w:rsidR="00321F02" w:rsidRPr="00F62C78">
        <w:rPr>
          <w:rFonts w:eastAsia="ArialMT"/>
          <w:lang w:val="en-GB" w:eastAsia="hi-IN" w:bidi="hi-IN"/>
        </w:rPr>
        <w:t xml:space="preserve"> </w:t>
      </w:r>
      <w:r w:rsidR="00AC434B" w:rsidRPr="00F62C78">
        <w:rPr>
          <w:rFonts w:eastAsia="ArialMT"/>
          <w:lang w:val="en-GB" w:eastAsia="hi-IN" w:bidi="hi-IN"/>
        </w:rPr>
        <w:t>of nationa</w:t>
      </w:r>
      <w:r w:rsidR="000F6890" w:rsidRPr="00F62C78">
        <w:rPr>
          <w:rFonts w:eastAsia="ArialMT"/>
          <w:lang w:val="en-GB" w:eastAsia="hi-IN" w:bidi="hi-IN"/>
        </w:rPr>
        <w:t>l</w:t>
      </w:r>
      <w:r w:rsidR="00AC434B" w:rsidRPr="00F62C78">
        <w:rPr>
          <w:rFonts w:eastAsia="ArialMT"/>
          <w:lang w:val="en-GB" w:eastAsia="hi-IN" w:bidi="hi-IN"/>
        </w:rPr>
        <w:t xml:space="preserve">s by the </w:t>
      </w:r>
      <w:r w:rsidR="007912F1" w:rsidRPr="00F62C78">
        <w:rPr>
          <w:rFonts w:eastAsia="ArialMT"/>
          <w:lang w:val="en-GB" w:eastAsia="hi-IN" w:bidi="hi-IN"/>
        </w:rPr>
        <w:t>Uruguayan</w:t>
      </w:r>
      <w:r w:rsidR="00AC434B" w:rsidRPr="00F62C78">
        <w:rPr>
          <w:rFonts w:eastAsia="ArialMT"/>
          <w:lang w:val="en-GB" w:eastAsia="hi-IN" w:bidi="hi-IN"/>
        </w:rPr>
        <w:t xml:space="preserve"> State</w:t>
      </w:r>
      <w:r w:rsidR="00321F02" w:rsidRPr="00F62C78">
        <w:rPr>
          <w:rFonts w:eastAsia="ArialMT"/>
          <w:lang w:val="en-GB" w:eastAsia="hi-IN" w:bidi="hi-IN"/>
        </w:rPr>
        <w:t xml:space="preserve">, </w:t>
      </w:r>
      <w:r w:rsidR="001045DA" w:rsidRPr="00F62C78">
        <w:rPr>
          <w:rFonts w:eastAsia="ArialMT"/>
          <w:lang w:val="en-GB" w:eastAsia="hi-IN" w:bidi="hi-IN"/>
        </w:rPr>
        <w:t xml:space="preserve">the applicable provisions are those described in the present report </w:t>
      </w:r>
      <w:r w:rsidR="00AB4987" w:rsidRPr="00F62C78">
        <w:rPr>
          <w:rFonts w:eastAsia="ArialMT"/>
          <w:lang w:val="en-GB" w:eastAsia="hi-IN" w:bidi="hi-IN"/>
        </w:rPr>
        <w:t xml:space="preserve">with reference to </w:t>
      </w:r>
      <w:r w:rsidR="007602D5" w:rsidRPr="00F62C78">
        <w:rPr>
          <w:rFonts w:eastAsia="ArialMT"/>
          <w:lang w:val="en-GB" w:eastAsia="hi-IN" w:bidi="hi-IN"/>
        </w:rPr>
        <w:t>article </w:t>
      </w:r>
      <w:r w:rsidR="00321F02" w:rsidRPr="00F62C78">
        <w:rPr>
          <w:rFonts w:eastAsia="ArialMT"/>
          <w:lang w:val="en-GB" w:eastAsia="hi-IN" w:bidi="hi-IN"/>
        </w:rPr>
        <w:t>67.</w:t>
      </w:r>
    </w:p>
    <w:p w:rsidR="001C12E5" w:rsidRPr="00F62C78" w:rsidRDefault="008548FD" w:rsidP="008548FD">
      <w:pPr>
        <w:spacing w:before="240"/>
        <w:ind w:left="1134" w:right="1134"/>
        <w:jc w:val="center"/>
        <w:rPr>
          <w:u w:val="single"/>
          <w:lang w:val="en-GB"/>
        </w:rPr>
      </w:pPr>
      <w:r w:rsidRPr="00F62C78">
        <w:rPr>
          <w:u w:val="single"/>
          <w:lang w:val="en-GB"/>
        </w:rPr>
        <w:tab/>
      </w:r>
      <w:r w:rsidRPr="00F62C78">
        <w:rPr>
          <w:u w:val="single"/>
          <w:lang w:val="en-GB"/>
        </w:rPr>
        <w:tab/>
      </w:r>
      <w:r w:rsidRPr="00F62C78">
        <w:rPr>
          <w:u w:val="single"/>
          <w:lang w:val="en-GB"/>
        </w:rPr>
        <w:tab/>
      </w:r>
    </w:p>
    <w:sectPr w:rsidR="001C12E5" w:rsidRPr="00F62C78" w:rsidSect="001C12E5">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C57" w:rsidRDefault="00CD2C57"/>
  </w:endnote>
  <w:endnote w:type="continuationSeparator" w:id="0">
    <w:p w:rsidR="00CD2C57" w:rsidRDefault="00CD2C57"/>
  </w:endnote>
  <w:endnote w:type="continuationNotice" w:id="1">
    <w:p w:rsidR="00CD2C57" w:rsidRDefault="00CD2C5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DejaVu Sans">
    <w:altName w:val="Arial Unicode MS"/>
    <w:charset w:val="00"/>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BoldMT">
    <w:altName w:val="MS Mincho"/>
    <w:panose1 w:val="00000000000000000000"/>
    <w:charset w:val="80"/>
    <w:family w:val="auto"/>
    <w:notTrueType/>
    <w:pitch w:val="default"/>
    <w:sig w:usb0="00000001" w:usb1="08070000" w:usb2="00000010" w:usb3="00000000" w:csb0="00020000" w:csb1="00000000"/>
  </w:font>
  <w:font w:name="Centennial-Light">
    <w:altName w:val="Times New Roman"/>
    <w:charset w:val="00"/>
    <w:family w:val="roman"/>
    <w:pitch w:val="default"/>
    <w:sig w:usb0="00000003" w:usb1="00000000" w:usb2="00000000" w:usb3="00000000" w:csb0="00000001" w:csb1="00000000"/>
  </w:font>
  <w:font w:name="Abadi MT Condensed Light">
    <w:altName w:val="Times New Roman"/>
    <w:panose1 w:val="00000000000000000000"/>
    <w:charset w:val="00"/>
    <w:family w:val="roman"/>
    <w:notTrueType/>
    <w:pitch w:val="default"/>
    <w:sig w:usb0="00000000" w:usb1="00000000" w:usb2="00000000" w:usb3="00000000" w:csb0="00000000"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0FA" w:rsidRPr="001C12E5" w:rsidRDefault="007100FA" w:rsidP="001C12E5">
    <w:pPr>
      <w:pStyle w:val="Footer"/>
      <w:tabs>
        <w:tab w:val="right" w:pos="9638"/>
      </w:tabs>
    </w:pPr>
    <w:r w:rsidRPr="001C12E5">
      <w:rPr>
        <w:b/>
        <w:sz w:val="18"/>
      </w:rPr>
      <w:fldChar w:fldCharType="begin"/>
    </w:r>
    <w:r w:rsidRPr="001C12E5">
      <w:rPr>
        <w:b/>
        <w:sz w:val="18"/>
      </w:rPr>
      <w:instrText xml:space="preserve"> PAGE  \* MERGEFORMAT </w:instrText>
    </w:r>
    <w:r w:rsidRPr="001C12E5">
      <w:rPr>
        <w:b/>
        <w:sz w:val="18"/>
      </w:rPr>
      <w:fldChar w:fldCharType="separate"/>
    </w:r>
    <w:r w:rsidR="00D8147A">
      <w:rPr>
        <w:b/>
        <w:noProof/>
        <w:sz w:val="18"/>
      </w:rPr>
      <w:t>78</w:t>
    </w:r>
    <w:r w:rsidRPr="001C12E5">
      <w:rPr>
        <w:b/>
        <w:sz w:val="18"/>
      </w:rPr>
      <w:fldChar w:fldCharType="end"/>
    </w:r>
    <w:r>
      <w:rPr>
        <w:sz w:val="18"/>
      </w:rPr>
      <w:tab/>
    </w:r>
    <w:r w:rsidRPr="00627D46">
      <w:rPr>
        <w:szCs w:val="16"/>
      </w:rPr>
      <w:t>GE.13-42347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0FA" w:rsidRPr="001C12E5" w:rsidRDefault="007100FA" w:rsidP="001C12E5">
    <w:pPr>
      <w:pStyle w:val="Footer"/>
      <w:tabs>
        <w:tab w:val="right" w:pos="9638"/>
      </w:tabs>
      <w:rPr>
        <w:b/>
        <w:sz w:val="18"/>
      </w:rPr>
    </w:pPr>
    <w:r>
      <w:t>GE.13-42347  (EXT)</w:t>
    </w:r>
    <w:r>
      <w:tab/>
    </w:r>
    <w:r w:rsidRPr="001C12E5">
      <w:rPr>
        <w:b/>
        <w:sz w:val="18"/>
      </w:rPr>
      <w:fldChar w:fldCharType="begin"/>
    </w:r>
    <w:r w:rsidRPr="001C12E5">
      <w:rPr>
        <w:b/>
        <w:sz w:val="18"/>
      </w:rPr>
      <w:instrText xml:space="preserve"> PAGE  \* MERGEFORMAT </w:instrText>
    </w:r>
    <w:r w:rsidRPr="001C12E5">
      <w:rPr>
        <w:b/>
        <w:sz w:val="18"/>
      </w:rPr>
      <w:fldChar w:fldCharType="separate"/>
    </w:r>
    <w:r w:rsidR="00D8147A">
      <w:rPr>
        <w:b/>
        <w:noProof/>
        <w:sz w:val="18"/>
      </w:rPr>
      <w:t>9</w:t>
    </w:r>
    <w:r w:rsidRPr="001C12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0FA" w:rsidRPr="00D707ED" w:rsidRDefault="007100FA" w:rsidP="00D707ED">
    <w:pPr>
      <w:pStyle w:val="Footer"/>
      <w:rPr>
        <w:sz w:val="20"/>
      </w:rPr>
    </w:pPr>
    <w:r w:rsidRPr="00D707ED">
      <w:rPr>
        <w:sz w:val="20"/>
      </w:rPr>
      <w:t>GE.13-4</w:t>
    </w:r>
    <w:r w:rsidRPr="00D707E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1" type="#_x0000_t75" alt="recycle_English" style="position:absolute;margin-left:405.4pt;margin-top:-6.25pt;width:73.25pt;height:18.15pt;z-index:1;visibility:visible;mso-position-horizontal-relative:text;mso-position-vertical-relative:text">
          <v:imagedata r:id="rId1" o:title="recycle_English"/>
          <w10:anchorlock/>
        </v:shape>
      </w:pict>
    </w:r>
    <w:r w:rsidRPr="00D707ED">
      <w:rPr>
        <w:sz w:val="20"/>
      </w:rPr>
      <w:t>234</w:t>
    </w:r>
    <w:r>
      <w:rPr>
        <w:sz w:val="20"/>
      </w:rPr>
      <w:t>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C57" w:rsidRPr="00D27D5E" w:rsidRDefault="00CD2C57" w:rsidP="00D27D5E">
      <w:pPr>
        <w:tabs>
          <w:tab w:val="right" w:pos="2155"/>
        </w:tabs>
        <w:spacing w:after="80"/>
        <w:ind w:left="680"/>
        <w:rPr>
          <w:u w:val="single"/>
        </w:rPr>
      </w:pPr>
      <w:r>
        <w:rPr>
          <w:u w:val="single"/>
        </w:rPr>
        <w:tab/>
      </w:r>
    </w:p>
  </w:footnote>
  <w:footnote w:type="continuationSeparator" w:id="0">
    <w:p w:rsidR="00CD2C57" w:rsidRPr="00091505" w:rsidRDefault="00CD2C57" w:rsidP="00091505">
      <w:pPr>
        <w:tabs>
          <w:tab w:val="right" w:pos="2155"/>
        </w:tabs>
        <w:spacing w:after="80"/>
        <w:ind w:left="680"/>
        <w:rPr>
          <w:u w:val="single"/>
        </w:rPr>
      </w:pPr>
      <w:r w:rsidRPr="00091505">
        <w:rPr>
          <w:u w:val="single"/>
        </w:rPr>
        <w:tab/>
      </w:r>
    </w:p>
  </w:footnote>
  <w:footnote w:type="continuationNotice" w:id="1">
    <w:p w:rsidR="00CD2C57" w:rsidRDefault="00CD2C57"/>
  </w:footnote>
  <w:footnote w:id="2">
    <w:p w:rsidR="007100FA" w:rsidRPr="00D707ED" w:rsidRDefault="007100FA" w:rsidP="00D707ED">
      <w:pPr>
        <w:pStyle w:val="FootnoteText"/>
        <w:rPr>
          <w:lang w:val="en-US"/>
        </w:rPr>
      </w:pPr>
      <w:r>
        <w:tab/>
      </w:r>
      <w:r w:rsidRPr="00E14396">
        <w:rPr>
          <w:rStyle w:val="FootnoteReference"/>
          <w:sz w:val="20"/>
          <w:vertAlign w:val="baseline"/>
        </w:rPr>
        <w:t>*</w:t>
      </w:r>
      <w:r>
        <w:rPr>
          <w:sz w:val="20"/>
        </w:rPr>
        <w:tab/>
      </w:r>
      <w:r w:rsidRPr="00D707ED">
        <w:rPr>
          <w:lang w:val="en-US"/>
        </w:rPr>
        <w:t>In accordance with the information transmitted to States parties regarding the processing of their reports, the present document was not edited before being sent to the United Nations translation services.</w:t>
      </w:r>
    </w:p>
  </w:footnote>
  <w:footnote w:id="3">
    <w:p w:rsidR="007100FA" w:rsidRPr="00326F6B" w:rsidRDefault="007100FA">
      <w:pPr>
        <w:pStyle w:val="FootnoteText"/>
        <w:rPr>
          <w:lang w:val="en-GB"/>
        </w:rPr>
      </w:pPr>
      <w:r>
        <w:tab/>
      </w:r>
      <w:r w:rsidRPr="007602D5">
        <w:rPr>
          <w:rStyle w:val="FootnoteReference"/>
          <w:sz w:val="20"/>
          <w:vertAlign w:val="baseline"/>
          <w:lang w:val="en-GB"/>
        </w:rPr>
        <w:t>**</w:t>
      </w:r>
      <w:r w:rsidRPr="00326F6B">
        <w:rPr>
          <w:lang w:val="en-GB"/>
        </w:rPr>
        <w:tab/>
      </w:r>
      <w:r w:rsidRPr="00310B93">
        <w:rPr>
          <w:lang w:val="en-US"/>
        </w:rPr>
        <w:t>The annexes may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0FA" w:rsidRPr="001C12E5" w:rsidRDefault="007100FA">
    <w:pPr>
      <w:pStyle w:val="Header"/>
    </w:pPr>
    <w:r>
      <w:t>CMW/C/URY/1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0FA" w:rsidRPr="001C12E5" w:rsidRDefault="007100FA" w:rsidP="001C12E5">
    <w:pPr>
      <w:pStyle w:val="Header"/>
      <w:jc w:val="right"/>
    </w:pPr>
    <w:r>
      <w:t>CMW/C/URY/1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numPicBullet w:numPicBulletId="9">
    <w:pict>
      <v:shape id="_x0000_i1034" type="#_x0000_t75" style="width:3in;height:3in" o:bullet="t"/>
    </w:pict>
  </w:numPicBullet>
  <w:numPicBullet w:numPicBulletId="10">
    <w:pict>
      <v:shape id="_x0000_i1035" type="#_x0000_t75" style="width:3in;height:3in" o:bullet="t"/>
    </w:pict>
  </w:numPicBullet>
  <w:numPicBullet w:numPicBulletId="11">
    <w:pict>
      <v:shape id="_x0000_i1036" type="#_x0000_t75" style="width:3in;height:3in" o:bullet="t"/>
    </w:pict>
  </w:numPicBullet>
  <w:numPicBullet w:numPicBulletId="12">
    <w:pict>
      <v:shape id="_x0000_i1037" type="#_x0000_t75" style="width:3in;height:3in" o:bullet="t"/>
    </w:pict>
  </w:numPicBullet>
  <w:numPicBullet w:numPicBulletId="13">
    <w:pict>
      <v:shape id="_x0000_i1038" type="#_x0000_t75" style="width:3in;height:3in" o:bullet="t"/>
    </w:pict>
  </w:numPicBullet>
  <w:numPicBullet w:numPicBulletId="14">
    <w:pict>
      <v:shape id="_x0000_i1039" type="#_x0000_t75" style="width:3in;height:3in" o:bullet="t"/>
    </w:pict>
  </w:numPicBullet>
  <w:numPicBullet w:numPicBulletId="15">
    <w:pict>
      <v:shape id="_x0000_i1040" type="#_x0000_t75" style="width:3in;height:3in" o:bullet="t"/>
    </w:pict>
  </w:numPicBullet>
  <w:numPicBullet w:numPicBulletId="16">
    <w:pict>
      <v:shape id="_x0000_i1041" type="#_x0000_t75" style="width:3in;height:3in" o:bullet="t"/>
    </w:pict>
  </w:numPicBullet>
  <w:numPicBullet w:numPicBulletId="17">
    <w:pict>
      <v:shape id="_x0000_i1042" type="#_x0000_t75" style="width:3in;height:3in" o:bullet="t"/>
    </w:pict>
  </w:numPicBullet>
  <w:numPicBullet w:numPicBulletId="18">
    <w:pict>
      <v:shape id="_x0000_i1043" type="#_x0000_t75" style="width:3in;height:3in" o:bullet="t"/>
    </w:pict>
  </w:numPicBullet>
  <w:numPicBullet w:numPicBulletId="19">
    <w:pict>
      <v:shape id="_x0000_i1044" type="#_x0000_t75" style="width:3in;height:3in" o:bullet="t"/>
    </w:pict>
  </w:numPicBullet>
  <w:numPicBullet w:numPicBulletId="20">
    <w:pict>
      <v:shape id="_x0000_i1045" type="#_x0000_t75" style="width:3in;height:3in" o:bullet="t"/>
    </w:pict>
  </w:numPicBullet>
  <w:numPicBullet w:numPicBulletId="21">
    <w:pict>
      <v:shape id="_x0000_i1046" type="#_x0000_t75" style="width:3in;height:3in" o:bullet="t"/>
    </w:pict>
  </w:numPicBullet>
  <w:numPicBullet w:numPicBulletId="22">
    <w:pict>
      <v:shape id="_x0000_i1047" type="#_x0000_t75" style="width:3in;height:3in" o:bullet="t"/>
    </w:pict>
  </w:numPicBullet>
  <w:numPicBullet w:numPicBulletId="23">
    <w:pict>
      <v:shape id="_x0000_i1048" type="#_x0000_t75" style="width:3in;height:3in" o:bullet="t"/>
    </w:pict>
  </w:numPicBullet>
  <w:numPicBullet w:numPicBulletId="24">
    <w:pict>
      <v:shape id="_x0000_i1049" type="#_x0000_t75" style="width:3in;height:3in" o:bullet="t"/>
    </w:pict>
  </w:numPicBullet>
  <w:numPicBullet w:numPicBulletId="25">
    <w:pict>
      <v:shape id="_x0000_i1050" type="#_x0000_t75" style="width:3in;height:3in" o:bullet="t"/>
    </w:pict>
  </w:numPicBullet>
  <w:numPicBullet w:numPicBulletId="26">
    <w:pict>
      <v:shape id="_x0000_i1051" type="#_x0000_t75" style="width:3in;height:3in" o:bullet="t"/>
    </w:pict>
  </w:numPicBullet>
  <w:numPicBullet w:numPicBulletId="27">
    <w:pict>
      <v:shape id="_x0000_i1052" type="#_x0000_t75" style="width:3in;height:3in" o:bullet="t"/>
    </w:pict>
  </w:numPicBullet>
  <w:numPicBullet w:numPicBulletId="28">
    <w:pict>
      <v:shape id="_x0000_i1053" type="#_x0000_t75" style="width:3in;height:3in" o:bullet="t"/>
    </w:pict>
  </w:numPicBullet>
  <w:numPicBullet w:numPicBulletId="29">
    <w:pict>
      <v:shape id="_x0000_i1054" type="#_x0000_t75" style="width:3in;height:3in" o:bullet="t"/>
    </w:pict>
  </w:numPicBullet>
  <w:numPicBullet w:numPicBulletId="30">
    <w:pict>
      <v:shape id="_x0000_i1055" type="#_x0000_t75" style="width:3in;height:3in" o:bullet="t"/>
    </w:pict>
  </w:numPicBullet>
  <w:numPicBullet w:numPicBulletId="31">
    <w:pict>
      <v:shape id="_x0000_i1056" type="#_x0000_t75" style="width:3in;height:3in" o:bullet="t"/>
    </w:pict>
  </w:numPicBullet>
  <w:numPicBullet w:numPicBulletId="32">
    <w:pict>
      <v:shape id="_x0000_i1057" type="#_x0000_t75" style="width:3in;height:3in" o:bullet="t"/>
    </w:pict>
  </w:numPicBullet>
  <w:numPicBullet w:numPicBulletId="33">
    <w:pict>
      <v:shape id="_x0000_i1058" type="#_x0000_t75" style="width:3in;height:3in" o:bullet="t"/>
    </w:pict>
  </w:numPicBullet>
  <w:numPicBullet w:numPicBulletId="34">
    <w:pict>
      <v:shape id="_x0000_i1059" type="#_x0000_t75" style="width:3in;height:3in" o:bullet="t"/>
    </w:pict>
  </w:numPicBullet>
  <w:numPicBullet w:numPicBulletId="35">
    <w:pict>
      <v:shape id="_x0000_i1060" type="#_x0000_t75" style="width:3in;height:3in" o:bullet="t"/>
    </w:pict>
  </w:numPicBullet>
  <w:numPicBullet w:numPicBulletId="36">
    <w:pict>
      <v:shape id="_x0000_i1061" type="#_x0000_t75" style="width:3in;height:3in" o:bullet="t"/>
    </w:pict>
  </w:numPicBullet>
  <w:numPicBullet w:numPicBulletId="37">
    <w:pict>
      <v:shape id="_x0000_i1062" type="#_x0000_t75" style="width:3in;height:3in" o:bullet="t"/>
    </w:pict>
  </w:numPicBullet>
  <w:numPicBullet w:numPicBulletId="38">
    <w:pict>
      <v:shape id="_x0000_i1063" type="#_x0000_t75" style="width:3in;height:3in" o:bullet="t"/>
    </w:pict>
  </w:numPicBullet>
  <w:numPicBullet w:numPicBulletId="39">
    <w:pict>
      <v:shape id="_x0000_i1064" type="#_x0000_t75" style="width:3in;height:3in" o:bullet="t"/>
    </w:pict>
  </w:numPicBullet>
  <w:numPicBullet w:numPicBulletId="40">
    <w:pict>
      <v:shape id="_x0000_i1065" type="#_x0000_t75" style="width:3in;height:3in" o:bullet="t"/>
    </w:pict>
  </w:numPicBullet>
  <w:numPicBullet w:numPicBulletId="41">
    <w:pict>
      <v:shape id="_x0000_i1066" type="#_x0000_t75" style="width:3in;height:3in" o:bullet="t"/>
    </w:pict>
  </w:numPicBullet>
  <w:numPicBullet w:numPicBulletId="42">
    <w:pict>
      <v:shape id="_x0000_i1067" type="#_x0000_t75" style="width:3in;height:3in" o:bullet="t"/>
    </w:pict>
  </w:numPicBullet>
  <w:numPicBullet w:numPicBulletId="43">
    <w:pict>
      <v:shape id="_x0000_i1068" type="#_x0000_t75" style="width:3in;height:3in" o:bullet="t"/>
    </w:pict>
  </w:numPicBullet>
  <w:numPicBullet w:numPicBulletId="44">
    <w:pict>
      <v:shape id="_x0000_i1069" type="#_x0000_t75" style="width:3in;height:3in" o:bullet="t"/>
    </w:pict>
  </w:numPicBullet>
  <w:numPicBullet w:numPicBulletId="45">
    <w:pict>
      <v:shape id="_x0000_i1070" type="#_x0000_t75" style="width:3in;height:3in" o:bullet="t"/>
    </w:pict>
  </w:numPicBullet>
  <w:numPicBullet w:numPicBulletId="46">
    <w:pict>
      <v:shape id="_x0000_i1071" type="#_x0000_t75" style="width:3in;height:3in" o:bullet="t"/>
    </w:pict>
  </w:numPicBullet>
  <w:numPicBullet w:numPicBulletId="47">
    <w:pict>
      <v:shape id="_x0000_i1072" type="#_x0000_t75" style="width:3in;height:3in" o:bullet="t"/>
    </w:pict>
  </w:numPicBullet>
  <w:numPicBullet w:numPicBulletId="48">
    <w:pict>
      <v:shape id="_x0000_i1073" type="#_x0000_t75" style="width:3in;height:3in" o:bullet="t"/>
    </w:pict>
  </w:numPicBullet>
  <w:numPicBullet w:numPicBulletId="49">
    <w:pict>
      <v:shape id="_x0000_i1074" type="#_x0000_t75" style="width:3in;height:3in" o:bullet="t"/>
    </w:pict>
  </w:numPicBullet>
  <w:numPicBullet w:numPicBulletId="50">
    <w:pict>
      <v:shape id="_x0000_i1075" type="#_x0000_t75" style="width:3in;height:3in" o:bullet="t"/>
    </w:pict>
  </w:numPicBullet>
  <w:numPicBullet w:numPicBulletId="51">
    <w:pict>
      <v:shape id="_x0000_i1076" type="#_x0000_t75" style="width:3in;height:3in" o:bullet="t"/>
    </w:pict>
  </w:numPicBullet>
  <w:numPicBullet w:numPicBulletId="52">
    <w:pict>
      <v:shape id="_x0000_i1077" type="#_x0000_t75" style="width:3in;height:3in" o:bullet="t"/>
    </w:pict>
  </w:numPicBullet>
  <w:numPicBullet w:numPicBulletId="53">
    <w:pict>
      <v:shape id="_x0000_i1078" type="#_x0000_t75" style="width:3in;height:3in" o:bullet="t"/>
    </w:pict>
  </w:numPicBullet>
  <w:numPicBullet w:numPicBulletId="54">
    <w:pict>
      <v:shape id="_x0000_i1079" type="#_x0000_t75" style="width:3in;height:3in" o:bullet="t"/>
    </w:pict>
  </w:numPicBullet>
  <w:numPicBullet w:numPicBulletId="55">
    <w:pict>
      <v:shape id="_x0000_i1080" type="#_x0000_t75" style="width:3in;height:3in" o:bullet="t"/>
    </w:pict>
  </w:numPicBullet>
  <w:numPicBullet w:numPicBulletId="56">
    <w:pict>
      <v:shape id="_x0000_i1081" type="#_x0000_t75" style="width:3in;height:3in" o:bullet="t"/>
    </w:pict>
  </w:numPicBullet>
  <w:numPicBullet w:numPicBulletId="57">
    <w:pict>
      <v:shape id="_x0000_i1082" type="#_x0000_t75" style="width:3in;height:3in" o:bullet="t"/>
    </w:pict>
  </w:numPicBullet>
  <w:numPicBullet w:numPicBulletId="58">
    <w:pict>
      <v:shape id="_x0000_i1083" type="#_x0000_t75" style="width:3in;height:3in" o:bullet="t"/>
    </w:pict>
  </w:numPicBullet>
  <w:numPicBullet w:numPicBulletId="59">
    <w:pict>
      <v:shape id="_x0000_i1084" type="#_x0000_t75" style="width:3in;height:3in" o:bullet="t"/>
    </w:pict>
  </w:numPicBullet>
  <w:numPicBullet w:numPicBulletId="60">
    <w:pict>
      <v:shape id="_x0000_i1085" type="#_x0000_t75" style="width:3in;height:3in" o:bullet="t"/>
    </w:pict>
  </w:numPicBullet>
  <w:numPicBullet w:numPicBulletId="61">
    <w:pict>
      <v:shape id="_x0000_i1086" type="#_x0000_t75" style="width:3in;height:3in" o:bullet="t"/>
    </w:pict>
  </w:numPicBullet>
  <w:numPicBullet w:numPicBulletId="62">
    <w:pict>
      <v:shape id="_x0000_i1087" type="#_x0000_t75" style="width:3in;height:3in" o:bullet="t"/>
    </w:pict>
  </w:numPicBullet>
  <w:numPicBullet w:numPicBulletId="63">
    <w:pict>
      <v:shape id="_x0000_i1088" type="#_x0000_t75" style="width:3in;height:3in" o:bullet="t"/>
    </w:pict>
  </w:numPicBullet>
  <w:numPicBullet w:numPicBulletId="64">
    <w:pict>
      <v:shape id="_x0000_i1089" type="#_x0000_t75" style="width:3in;height:3in" o:bullet="t"/>
    </w:pict>
  </w:numPicBullet>
  <w:numPicBullet w:numPicBulletId="65">
    <w:pict>
      <v:shape id="_x0000_i1090" type="#_x0000_t75" style="width:3in;height:3in" o:bullet="t"/>
    </w:pict>
  </w:numPicBullet>
  <w:numPicBullet w:numPicBulletId="66">
    <w:pict>
      <v:shape id="_x0000_i1091" type="#_x0000_t75" style="width:3in;height:3in" o:bullet="t"/>
    </w:pict>
  </w:numPicBullet>
  <w:numPicBullet w:numPicBulletId="67">
    <w:pict>
      <v:shape id="_x0000_i1092" type="#_x0000_t75" style="width:3in;height:3in" o:bullet="t"/>
    </w:pict>
  </w:numPicBullet>
  <w:numPicBullet w:numPicBulletId="68">
    <w:pict>
      <v:shape id="_x0000_i1093" type="#_x0000_t75" style="width:3in;height:3in" o:bullet="t"/>
    </w:pict>
  </w:numPicBullet>
  <w:numPicBullet w:numPicBulletId="69">
    <w:pict>
      <v:shape id="_x0000_i1094" type="#_x0000_t75" style="width:3in;height:3in" o:bullet="t"/>
    </w:pict>
  </w:numPicBullet>
  <w:numPicBullet w:numPicBulletId="70">
    <w:pict>
      <v:shape id="_x0000_i1095" type="#_x0000_t75" style="width:3in;height:3in" o:bullet="t"/>
    </w:pict>
  </w:numPicBullet>
  <w:numPicBullet w:numPicBulletId="71">
    <w:pict>
      <v:shape id="_x0000_i1096" type="#_x0000_t75" style="width:3in;height:3in" o:bullet="t"/>
    </w:pict>
  </w:numPicBullet>
  <w:numPicBullet w:numPicBulletId="72">
    <w:pict>
      <v:shape id="_x0000_i1097" type="#_x0000_t75" style="width:3in;height:3in" o:bullet="t"/>
    </w:pict>
  </w:numPicBullet>
  <w:numPicBullet w:numPicBulletId="73">
    <w:pict>
      <v:shape id="_x0000_i1098" type="#_x0000_t75" style="width:3in;height:3in" o:bullet="t"/>
    </w:pict>
  </w:numPicBullet>
  <w:numPicBullet w:numPicBulletId="74">
    <w:pict>
      <v:shape id="_x0000_i1099" type="#_x0000_t75" style="width:3in;height:3in" o:bullet="t"/>
    </w:pict>
  </w:numPicBullet>
  <w:numPicBullet w:numPicBulletId="75">
    <w:pict>
      <v:shape id="_x0000_i1100" type="#_x0000_t75" style="width:3in;height:3in" o:bullet="t"/>
    </w:pict>
  </w:numPicBullet>
  <w:numPicBullet w:numPicBulletId="76">
    <w:pict>
      <v:shape id="_x0000_i1101" type="#_x0000_t75" style="width:3in;height:3in" o:bullet="t"/>
    </w:pict>
  </w:numPicBullet>
  <w:numPicBullet w:numPicBulletId="77">
    <w:pict>
      <v:shape id="_x0000_i1102" type="#_x0000_t75" style="width:3in;height:3in" o:bullet="t"/>
    </w:pict>
  </w:numPicBullet>
  <w:numPicBullet w:numPicBulletId="78">
    <w:pict>
      <v:shape id="_x0000_i1103" type="#_x0000_t75" style="width:3in;height:3in" o:bullet="t"/>
    </w:pict>
  </w:numPicBullet>
  <w:numPicBullet w:numPicBulletId="79">
    <w:pict>
      <v:shape id="_x0000_i1104" type="#_x0000_t75" style="width:3in;height:3in" o:bullet="t"/>
    </w:pict>
  </w:numPicBullet>
  <w:numPicBullet w:numPicBulletId="80">
    <w:pict>
      <v:shape id="_x0000_i1105" type="#_x0000_t75" style="width:3in;height:3in" o:bullet="t"/>
    </w:pict>
  </w:numPicBullet>
  <w:numPicBullet w:numPicBulletId="81">
    <w:pict>
      <v:shape id="_x0000_i1106" type="#_x0000_t75" style="width:3in;height:3in" o:bullet="t"/>
    </w:pict>
  </w:numPicBullet>
  <w:numPicBullet w:numPicBulletId="82">
    <w:pict>
      <v:shape id="_x0000_i1107" type="#_x0000_t75" style="width:3in;height:3in" o:bullet="t"/>
    </w:pict>
  </w:numPicBullet>
  <w:numPicBullet w:numPicBulletId="83">
    <w:pict>
      <v:shape id="_x0000_i1108" type="#_x0000_t75" style="width:3in;height:3in" o:bullet="t"/>
    </w:pict>
  </w:numPicBullet>
  <w:numPicBullet w:numPicBulletId="84">
    <w:pict>
      <v:shape id="_x0000_i1109" type="#_x0000_t75" style="width:3in;height:3in" o:bullet="t"/>
    </w:pict>
  </w:numPicBullet>
  <w:numPicBullet w:numPicBulletId="85">
    <w:pict>
      <v:shape id="_x0000_i1110" type="#_x0000_t75" style="width:3in;height:3in" o:bullet="t"/>
    </w:pict>
  </w:numPicBullet>
  <w:numPicBullet w:numPicBulletId="86">
    <w:pict>
      <v:shape id="_x0000_i1111" type="#_x0000_t75" style="width:3in;height:3in" o:bullet="t"/>
    </w:pict>
  </w:numPicBullet>
  <w:numPicBullet w:numPicBulletId="87">
    <w:pict>
      <v:shape id="_x0000_i1112" type="#_x0000_t75" style="width:3in;height:3in" o:bullet="t"/>
    </w:pict>
  </w:numPicBullet>
  <w:abstractNum w:abstractNumId="0">
    <w:nsid w:val="00000002"/>
    <w:multiLevelType w:val="singleLevel"/>
    <w:tmpl w:val="00000002"/>
    <w:name w:val="WW8Num2"/>
    <w:lvl w:ilvl="0">
      <w:start w:val="1"/>
      <w:numFmt w:val="upperLetter"/>
      <w:lvlText w:val="%1."/>
      <w:lvlJc w:val="left"/>
      <w:pPr>
        <w:tabs>
          <w:tab w:val="num" w:pos="0"/>
        </w:tabs>
        <w:ind w:left="720" w:hanging="360"/>
      </w:p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cs="Arial Narrow"/>
      </w:rPr>
    </w:lvl>
  </w:abstractNum>
  <w:abstractNum w:abstractNumId="2">
    <w:nsid w:val="00000004"/>
    <w:multiLevelType w:val="singleLevel"/>
    <w:tmpl w:val="00000004"/>
    <w:name w:val="WW8Num4"/>
    <w:lvl w:ilvl="0">
      <w:start w:val="1"/>
      <w:numFmt w:val="bullet"/>
      <w:lvlText w:val=""/>
      <w:lvlJc w:val="left"/>
      <w:pPr>
        <w:tabs>
          <w:tab w:val="num" w:pos="720"/>
        </w:tabs>
        <w:ind w:left="720" w:hanging="360"/>
      </w:pPr>
      <w:rPr>
        <w:rFonts w:ascii="Symbol" w:hAnsi="Symbol" w:cs="Arial Narrow"/>
      </w:rPr>
    </w:lvl>
  </w:abstractNum>
  <w:abstractNum w:abstractNumId="3">
    <w:nsid w:val="00000005"/>
    <w:multiLevelType w:val="singleLevel"/>
    <w:tmpl w:val="00000005"/>
    <w:name w:val="WW8Num5"/>
    <w:lvl w:ilvl="0">
      <w:start w:val="1"/>
      <w:numFmt w:val="lowerLetter"/>
      <w:lvlText w:val="%1)"/>
      <w:lvlJc w:val="left"/>
      <w:pPr>
        <w:tabs>
          <w:tab w:val="num" w:pos="0"/>
        </w:tabs>
        <w:ind w:left="720" w:hanging="360"/>
      </w:pPr>
    </w:lvl>
  </w:abstractNum>
  <w:abstractNum w:abstractNumId="4">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upperLetter"/>
      <w:lvlText w:val="%1."/>
      <w:lvlJc w:val="left"/>
      <w:pPr>
        <w:tabs>
          <w:tab w:val="num" w:pos="0"/>
        </w:tabs>
        <w:ind w:left="720" w:hanging="360"/>
      </w:pPr>
    </w:lvl>
  </w:abstractNum>
  <w:abstractNum w:abstractNumId="6">
    <w:nsid w:val="00000008"/>
    <w:multiLevelType w:val="singleLevel"/>
    <w:tmpl w:val="00000008"/>
    <w:name w:val="WW8Num8"/>
    <w:lvl w:ilvl="0">
      <w:start w:val="1"/>
      <w:numFmt w:val="bullet"/>
      <w:lvlText w:val="-"/>
      <w:lvlJc w:val="left"/>
      <w:pPr>
        <w:tabs>
          <w:tab w:val="num" w:pos="0"/>
        </w:tabs>
        <w:ind w:left="720" w:hanging="360"/>
      </w:pPr>
      <w:rPr>
        <w:rFonts w:ascii="Verdana" w:hAnsi="Verdana"/>
      </w:rPr>
    </w:lvl>
  </w:abstractNum>
  <w:abstractNum w:abstractNumId="7">
    <w:nsid w:val="00000009"/>
    <w:multiLevelType w:val="singleLevel"/>
    <w:tmpl w:val="00000009"/>
    <w:name w:val="WW8Num9"/>
    <w:lvl w:ilvl="0">
      <w:start w:val="1"/>
      <w:numFmt w:val="lowerLetter"/>
      <w:lvlText w:val="%1)"/>
      <w:lvlJc w:val="left"/>
      <w:pPr>
        <w:tabs>
          <w:tab w:val="num" w:pos="0"/>
        </w:tabs>
        <w:ind w:left="720" w:hanging="360"/>
      </w:pPr>
    </w:lvl>
  </w:abstractNum>
  <w:abstractNum w:abstractNumId="8">
    <w:nsid w:val="0000000A"/>
    <w:multiLevelType w:val="singleLevel"/>
    <w:tmpl w:val="0000000A"/>
    <w:name w:val="WW8Num10"/>
    <w:lvl w:ilvl="0">
      <w:start w:val="1"/>
      <w:numFmt w:val="upperRoman"/>
      <w:lvlText w:val="%1."/>
      <w:lvlJc w:val="left"/>
      <w:pPr>
        <w:tabs>
          <w:tab w:val="num" w:pos="0"/>
        </w:tabs>
        <w:ind w:left="1080" w:hanging="720"/>
      </w:pPr>
    </w:lvl>
  </w:abstractNum>
  <w:abstractNum w:abstractNumId="9">
    <w:nsid w:val="0000000B"/>
    <w:multiLevelType w:val="singleLevel"/>
    <w:tmpl w:val="0000000B"/>
    <w:name w:val="WW8Num11"/>
    <w:lvl w:ilvl="0">
      <w:start w:val="5"/>
      <w:numFmt w:val="bullet"/>
      <w:lvlText w:val="-"/>
      <w:lvlJc w:val="left"/>
      <w:pPr>
        <w:tabs>
          <w:tab w:val="num" w:pos="0"/>
        </w:tabs>
        <w:ind w:left="720" w:hanging="360"/>
      </w:pPr>
      <w:rPr>
        <w:rFonts w:ascii="Verdana" w:hAnsi="Verdana" w:cs="Times New Roman"/>
      </w:rPr>
    </w:lvl>
  </w:abstractNum>
  <w:abstractNum w:abstractNumId="10">
    <w:nsid w:val="0000000C"/>
    <w:multiLevelType w:val="singleLevel"/>
    <w:tmpl w:val="0000000C"/>
    <w:name w:val="WW8Num12"/>
    <w:lvl w:ilvl="0">
      <w:start w:val="1"/>
      <w:numFmt w:val="lowerLetter"/>
      <w:lvlText w:val="%1)"/>
      <w:lvlJc w:val="left"/>
      <w:pPr>
        <w:tabs>
          <w:tab w:val="num" w:pos="0"/>
        </w:tabs>
        <w:ind w:left="720" w:hanging="360"/>
      </w:pPr>
    </w:lvl>
  </w:abstractNum>
  <w:abstractNum w:abstractNumId="11">
    <w:nsid w:val="09617FC0"/>
    <w:multiLevelType w:val="hybridMultilevel"/>
    <w:tmpl w:val="63702B66"/>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B4320C3"/>
    <w:multiLevelType w:val="hybridMultilevel"/>
    <w:tmpl w:val="9378EB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DD4597C"/>
    <w:multiLevelType w:val="hybridMultilevel"/>
    <w:tmpl w:val="492682E2"/>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59F1474D"/>
    <w:multiLevelType w:val="hybridMultilevel"/>
    <w:tmpl w:val="0FD6FDAE"/>
    <w:lvl w:ilvl="0" w:tplc="80108CF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4"/>
  </w:num>
  <w:num w:numId="3">
    <w:abstractNumId w:val="12"/>
  </w:num>
  <w:num w:numId="4">
    <w:abstractNumId w:val="15"/>
  </w:num>
  <w:num w:numId="5">
    <w:abstractNumId w:val="11"/>
  </w:num>
  <w:num w:numId="6">
    <w:abstractNumId w:val="13"/>
  </w:num>
  <w:num w:numId="7">
    <w:abstractNumId w:val="16"/>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UY"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n-CA"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12E5"/>
    <w:rsid w:val="0000036F"/>
    <w:rsid w:val="00001956"/>
    <w:rsid w:val="0000286F"/>
    <w:rsid w:val="00005A21"/>
    <w:rsid w:val="0000641B"/>
    <w:rsid w:val="0000667B"/>
    <w:rsid w:val="00006718"/>
    <w:rsid w:val="00006DC9"/>
    <w:rsid w:val="00010DD5"/>
    <w:rsid w:val="0001296B"/>
    <w:rsid w:val="000162F0"/>
    <w:rsid w:val="0001644E"/>
    <w:rsid w:val="00016AC5"/>
    <w:rsid w:val="00017325"/>
    <w:rsid w:val="00022B71"/>
    <w:rsid w:val="00024143"/>
    <w:rsid w:val="0002421D"/>
    <w:rsid w:val="00024B3B"/>
    <w:rsid w:val="000256E7"/>
    <w:rsid w:val="00025EB3"/>
    <w:rsid w:val="00026365"/>
    <w:rsid w:val="00026791"/>
    <w:rsid w:val="00030428"/>
    <w:rsid w:val="000311D2"/>
    <w:rsid w:val="0003284F"/>
    <w:rsid w:val="00032E23"/>
    <w:rsid w:val="000330D5"/>
    <w:rsid w:val="00033DB1"/>
    <w:rsid w:val="00034E76"/>
    <w:rsid w:val="00036CD3"/>
    <w:rsid w:val="00036F70"/>
    <w:rsid w:val="0003757B"/>
    <w:rsid w:val="00037838"/>
    <w:rsid w:val="00040598"/>
    <w:rsid w:val="00041084"/>
    <w:rsid w:val="000424C4"/>
    <w:rsid w:val="00042B51"/>
    <w:rsid w:val="000455D0"/>
    <w:rsid w:val="00045F41"/>
    <w:rsid w:val="0005042F"/>
    <w:rsid w:val="0005184E"/>
    <w:rsid w:val="000543DD"/>
    <w:rsid w:val="0005452E"/>
    <w:rsid w:val="0005521C"/>
    <w:rsid w:val="00055E5C"/>
    <w:rsid w:val="000561F2"/>
    <w:rsid w:val="0005624F"/>
    <w:rsid w:val="00057E85"/>
    <w:rsid w:val="000620F2"/>
    <w:rsid w:val="00063089"/>
    <w:rsid w:val="000630D9"/>
    <w:rsid w:val="00063737"/>
    <w:rsid w:val="00063C4D"/>
    <w:rsid w:val="0006578C"/>
    <w:rsid w:val="00065B83"/>
    <w:rsid w:val="00066250"/>
    <w:rsid w:val="0006628E"/>
    <w:rsid w:val="00071010"/>
    <w:rsid w:val="00071EBE"/>
    <w:rsid w:val="00071F57"/>
    <w:rsid w:val="00073600"/>
    <w:rsid w:val="0007630E"/>
    <w:rsid w:val="000763D7"/>
    <w:rsid w:val="0007658D"/>
    <w:rsid w:val="0007745A"/>
    <w:rsid w:val="00080D4B"/>
    <w:rsid w:val="00081AFF"/>
    <w:rsid w:val="000820ED"/>
    <w:rsid w:val="00082298"/>
    <w:rsid w:val="000855CB"/>
    <w:rsid w:val="000862A0"/>
    <w:rsid w:val="00087177"/>
    <w:rsid w:val="00087A02"/>
    <w:rsid w:val="00091505"/>
    <w:rsid w:val="00091BAA"/>
    <w:rsid w:val="00095CEE"/>
    <w:rsid w:val="000A0EA3"/>
    <w:rsid w:val="000A1062"/>
    <w:rsid w:val="000A11D8"/>
    <w:rsid w:val="000A147A"/>
    <w:rsid w:val="000A4659"/>
    <w:rsid w:val="000A4960"/>
    <w:rsid w:val="000A4D66"/>
    <w:rsid w:val="000A5099"/>
    <w:rsid w:val="000A5AC7"/>
    <w:rsid w:val="000B0363"/>
    <w:rsid w:val="000B4D4B"/>
    <w:rsid w:val="000B526E"/>
    <w:rsid w:val="000B5D03"/>
    <w:rsid w:val="000B5DC4"/>
    <w:rsid w:val="000B7D2A"/>
    <w:rsid w:val="000B7E08"/>
    <w:rsid w:val="000C074C"/>
    <w:rsid w:val="000C0CF4"/>
    <w:rsid w:val="000C0EB5"/>
    <w:rsid w:val="000C1FE7"/>
    <w:rsid w:val="000C394C"/>
    <w:rsid w:val="000C71F3"/>
    <w:rsid w:val="000C75E9"/>
    <w:rsid w:val="000C7F29"/>
    <w:rsid w:val="000D1311"/>
    <w:rsid w:val="000D2456"/>
    <w:rsid w:val="000D53F3"/>
    <w:rsid w:val="000D6F65"/>
    <w:rsid w:val="000D717B"/>
    <w:rsid w:val="000E0A12"/>
    <w:rsid w:val="000E28DD"/>
    <w:rsid w:val="000E2F2B"/>
    <w:rsid w:val="000E2F3B"/>
    <w:rsid w:val="000E3ADC"/>
    <w:rsid w:val="000E3E3D"/>
    <w:rsid w:val="000E452A"/>
    <w:rsid w:val="000E56C1"/>
    <w:rsid w:val="000E5FA2"/>
    <w:rsid w:val="000E61D2"/>
    <w:rsid w:val="000E69A3"/>
    <w:rsid w:val="000E7AD3"/>
    <w:rsid w:val="000F0770"/>
    <w:rsid w:val="000F0922"/>
    <w:rsid w:val="000F0FE6"/>
    <w:rsid w:val="000F1D18"/>
    <w:rsid w:val="000F2548"/>
    <w:rsid w:val="000F2617"/>
    <w:rsid w:val="000F3A1A"/>
    <w:rsid w:val="000F3F50"/>
    <w:rsid w:val="000F41F2"/>
    <w:rsid w:val="000F51C0"/>
    <w:rsid w:val="000F622A"/>
    <w:rsid w:val="000F6890"/>
    <w:rsid w:val="000F7BC7"/>
    <w:rsid w:val="00100C0C"/>
    <w:rsid w:val="00101EE4"/>
    <w:rsid w:val="00102F6D"/>
    <w:rsid w:val="00103112"/>
    <w:rsid w:val="0010354D"/>
    <w:rsid w:val="00103E11"/>
    <w:rsid w:val="001044DE"/>
    <w:rsid w:val="001045DA"/>
    <w:rsid w:val="00104AE1"/>
    <w:rsid w:val="001066A5"/>
    <w:rsid w:val="00107AEF"/>
    <w:rsid w:val="00110506"/>
    <w:rsid w:val="001117F0"/>
    <w:rsid w:val="001117F6"/>
    <w:rsid w:val="00111FCF"/>
    <w:rsid w:val="00113004"/>
    <w:rsid w:val="0011379F"/>
    <w:rsid w:val="00113EDE"/>
    <w:rsid w:val="001144B4"/>
    <w:rsid w:val="00115A40"/>
    <w:rsid w:val="00122D3A"/>
    <w:rsid w:val="00124256"/>
    <w:rsid w:val="001259F2"/>
    <w:rsid w:val="00125C2F"/>
    <w:rsid w:val="00131638"/>
    <w:rsid w:val="001320BF"/>
    <w:rsid w:val="00132D71"/>
    <w:rsid w:val="001331F1"/>
    <w:rsid w:val="001335AF"/>
    <w:rsid w:val="001337A9"/>
    <w:rsid w:val="00134A4C"/>
    <w:rsid w:val="001352FA"/>
    <w:rsid w:val="001369E5"/>
    <w:rsid w:val="00141020"/>
    <w:rsid w:val="00141B4B"/>
    <w:rsid w:val="00142B55"/>
    <w:rsid w:val="00143800"/>
    <w:rsid w:val="00145415"/>
    <w:rsid w:val="00145B14"/>
    <w:rsid w:val="001460E8"/>
    <w:rsid w:val="00146601"/>
    <w:rsid w:val="00147109"/>
    <w:rsid w:val="00147A63"/>
    <w:rsid w:val="00147DF9"/>
    <w:rsid w:val="00150C52"/>
    <w:rsid w:val="00151643"/>
    <w:rsid w:val="0015224C"/>
    <w:rsid w:val="001528FD"/>
    <w:rsid w:val="001551AC"/>
    <w:rsid w:val="00156579"/>
    <w:rsid w:val="00156935"/>
    <w:rsid w:val="00160540"/>
    <w:rsid w:val="00161026"/>
    <w:rsid w:val="001615CD"/>
    <w:rsid w:val="0016251A"/>
    <w:rsid w:val="0016255C"/>
    <w:rsid w:val="00163628"/>
    <w:rsid w:val="0016380A"/>
    <w:rsid w:val="00165B22"/>
    <w:rsid w:val="001664FD"/>
    <w:rsid w:val="00166BAD"/>
    <w:rsid w:val="001677D7"/>
    <w:rsid w:val="00167EA8"/>
    <w:rsid w:val="0017003B"/>
    <w:rsid w:val="001704C9"/>
    <w:rsid w:val="00170D6B"/>
    <w:rsid w:val="00172344"/>
    <w:rsid w:val="00172BEF"/>
    <w:rsid w:val="00173CB0"/>
    <w:rsid w:val="001746D0"/>
    <w:rsid w:val="00175ACD"/>
    <w:rsid w:val="00180D6F"/>
    <w:rsid w:val="001813F4"/>
    <w:rsid w:val="00183682"/>
    <w:rsid w:val="0018422D"/>
    <w:rsid w:val="00184A0A"/>
    <w:rsid w:val="00186CD5"/>
    <w:rsid w:val="00191365"/>
    <w:rsid w:val="001928B4"/>
    <w:rsid w:val="00192EEB"/>
    <w:rsid w:val="00192F28"/>
    <w:rsid w:val="00195966"/>
    <w:rsid w:val="001A1464"/>
    <w:rsid w:val="001A15D6"/>
    <w:rsid w:val="001A20FB"/>
    <w:rsid w:val="001A293E"/>
    <w:rsid w:val="001A35FB"/>
    <w:rsid w:val="001A360B"/>
    <w:rsid w:val="001A3BB6"/>
    <w:rsid w:val="001B0DA6"/>
    <w:rsid w:val="001B102E"/>
    <w:rsid w:val="001B34C8"/>
    <w:rsid w:val="001B3DEF"/>
    <w:rsid w:val="001B4C3E"/>
    <w:rsid w:val="001B59E1"/>
    <w:rsid w:val="001B673B"/>
    <w:rsid w:val="001C12E5"/>
    <w:rsid w:val="001C215B"/>
    <w:rsid w:val="001C2FC7"/>
    <w:rsid w:val="001C3080"/>
    <w:rsid w:val="001C374A"/>
    <w:rsid w:val="001C3E2A"/>
    <w:rsid w:val="001C6689"/>
    <w:rsid w:val="001C6852"/>
    <w:rsid w:val="001C6AA2"/>
    <w:rsid w:val="001C6E7C"/>
    <w:rsid w:val="001C7D25"/>
    <w:rsid w:val="001D18D0"/>
    <w:rsid w:val="001D1CFD"/>
    <w:rsid w:val="001D332B"/>
    <w:rsid w:val="001D3975"/>
    <w:rsid w:val="001D40DF"/>
    <w:rsid w:val="001D4876"/>
    <w:rsid w:val="001D5109"/>
    <w:rsid w:val="001D7F8A"/>
    <w:rsid w:val="001E03CA"/>
    <w:rsid w:val="001E1064"/>
    <w:rsid w:val="001E182E"/>
    <w:rsid w:val="001E26AE"/>
    <w:rsid w:val="001E2897"/>
    <w:rsid w:val="001E3AC0"/>
    <w:rsid w:val="001E3F4C"/>
    <w:rsid w:val="001E3FEB"/>
    <w:rsid w:val="001E4A02"/>
    <w:rsid w:val="001E529F"/>
    <w:rsid w:val="001E55C9"/>
    <w:rsid w:val="001F1CC5"/>
    <w:rsid w:val="001F23FA"/>
    <w:rsid w:val="001F25C4"/>
    <w:rsid w:val="001F277D"/>
    <w:rsid w:val="001F461E"/>
    <w:rsid w:val="001F4BD8"/>
    <w:rsid w:val="001F4DF9"/>
    <w:rsid w:val="001F6596"/>
    <w:rsid w:val="001F659A"/>
    <w:rsid w:val="001F7034"/>
    <w:rsid w:val="001F7323"/>
    <w:rsid w:val="0020117E"/>
    <w:rsid w:val="00201195"/>
    <w:rsid w:val="002026A0"/>
    <w:rsid w:val="0020290E"/>
    <w:rsid w:val="00203EFE"/>
    <w:rsid w:val="00207D02"/>
    <w:rsid w:val="00210B58"/>
    <w:rsid w:val="0021470E"/>
    <w:rsid w:val="002160DD"/>
    <w:rsid w:val="002160F7"/>
    <w:rsid w:val="00216392"/>
    <w:rsid w:val="00216C28"/>
    <w:rsid w:val="00221A5D"/>
    <w:rsid w:val="00222165"/>
    <w:rsid w:val="00224085"/>
    <w:rsid w:val="00224552"/>
    <w:rsid w:val="00225A8C"/>
    <w:rsid w:val="00225ACF"/>
    <w:rsid w:val="00226336"/>
    <w:rsid w:val="00226E40"/>
    <w:rsid w:val="00226E8F"/>
    <w:rsid w:val="0023079C"/>
    <w:rsid w:val="002371C4"/>
    <w:rsid w:val="002406FA"/>
    <w:rsid w:val="002407E1"/>
    <w:rsid w:val="00240EB8"/>
    <w:rsid w:val="00240F3E"/>
    <w:rsid w:val="00240F92"/>
    <w:rsid w:val="00243FD0"/>
    <w:rsid w:val="0024408A"/>
    <w:rsid w:val="002449AB"/>
    <w:rsid w:val="00246FF9"/>
    <w:rsid w:val="00250B8D"/>
    <w:rsid w:val="00250C30"/>
    <w:rsid w:val="00251684"/>
    <w:rsid w:val="00252B08"/>
    <w:rsid w:val="002547BA"/>
    <w:rsid w:val="00256D4E"/>
    <w:rsid w:val="00256EE0"/>
    <w:rsid w:val="00260066"/>
    <w:rsid w:val="00260736"/>
    <w:rsid w:val="002619D1"/>
    <w:rsid w:val="00261B3E"/>
    <w:rsid w:val="002621DE"/>
    <w:rsid w:val="002634C1"/>
    <w:rsid w:val="00263C96"/>
    <w:rsid w:val="0026437C"/>
    <w:rsid w:val="002659F1"/>
    <w:rsid w:val="00267ED7"/>
    <w:rsid w:val="002701C8"/>
    <w:rsid w:val="00270875"/>
    <w:rsid w:val="00271867"/>
    <w:rsid w:val="002723ED"/>
    <w:rsid w:val="0027265F"/>
    <w:rsid w:val="00273057"/>
    <w:rsid w:val="00273DBA"/>
    <w:rsid w:val="00274984"/>
    <w:rsid w:val="00276872"/>
    <w:rsid w:val="00277492"/>
    <w:rsid w:val="00283338"/>
    <w:rsid w:val="00285458"/>
    <w:rsid w:val="00285B99"/>
    <w:rsid w:val="00287E79"/>
    <w:rsid w:val="0029116E"/>
    <w:rsid w:val="00291828"/>
    <w:rsid w:val="00291BEF"/>
    <w:rsid w:val="002928F9"/>
    <w:rsid w:val="00294290"/>
    <w:rsid w:val="0029547F"/>
    <w:rsid w:val="00295DC9"/>
    <w:rsid w:val="002A0075"/>
    <w:rsid w:val="002A17AB"/>
    <w:rsid w:val="002A1C1C"/>
    <w:rsid w:val="002A2098"/>
    <w:rsid w:val="002A2849"/>
    <w:rsid w:val="002A28C9"/>
    <w:rsid w:val="002A381F"/>
    <w:rsid w:val="002A4983"/>
    <w:rsid w:val="002A5913"/>
    <w:rsid w:val="002A5CD0"/>
    <w:rsid w:val="002A5D07"/>
    <w:rsid w:val="002A7B95"/>
    <w:rsid w:val="002B0F6E"/>
    <w:rsid w:val="002B1C11"/>
    <w:rsid w:val="002B2788"/>
    <w:rsid w:val="002C14E9"/>
    <w:rsid w:val="002C3303"/>
    <w:rsid w:val="002C36ED"/>
    <w:rsid w:val="002C5909"/>
    <w:rsid w:val="002D02EC"/>
    <w:rsid w:val="002D1914"/>
    <w:rsid w:val="002D29F2"/>
    <w:rsid w:val="002D6571"/>
    <w:rsid w:val="002E0222"/>
    <w:rsid w:val="002E18C8"/>
    <w:rsid w:val="002E1A7F"/>
    <w:rsid w:val="002E22D3"/>
    <w:rsid w:val="002E2FAC"/>
    <w:rsid w:val="002E3316"/>
    <w:rsid w:val="002E4442"/>
    <w:rsid w:val="002E53B3"/>
    <w:rsid w:val="002E658F"/>
    <w:rsid w:val="002F0118"/>
    <w:rsid w:val="002F1241"/>
    <w:rsid w:val="002F28D2"/>
    <w:rsid w:val="002F2B5D"/>
    <w:rsid w:val="002F5016"/>
    <w:rsid w:val="003007BC"/>
    <w:rsid w:val="003008EC"/>
    <w:rsid w:val="00300A47"/>
    <w:rsid w:val="003016B7"/>
    <w:rsid w:val="003018A9"/>
    <w:rsid w:val="0030198D"/>
    <w:rsid w:val="00301A7A"/>
    <w:rsid w:val="00301B71"/>
    <w:rsid w:val="0030224B"/>
    <w:rsid w:val="003026CA"/>
    <w:rsid w:val="0030298C"/>
    <w:rsid w:val="00302EAD"/>
    <w:rsid w:val="00303864"/>
    <w:rsid w:val="003040EE"/>
    <w:rsid w:val="00304285"/>
    <w:rsid w:val="003071F2"/>
    <w:rsid w:val="003102A5"/>
    <w:rsid w:val="00310ACE"/>
    <w:rsid w:val="00310B93"/>
    <w:rsid w:val="00311123"/>
    <w:rsid w:val="0031542D"/>
    <w:rsid w:val="00317B7B"/>
    <w:rsid w:val="0032026B"/>
    <w:rsid w:val="003211D5"/>
    <w:rsid w:val="00321E5D"/>
    <w:rsid w:val="00321F02"/>
    <w:rsid w:val="00322023"/>
    <w:rsid w:val="003233EF"/>
    <w:rsid w:val="00326C1F"/>
    <w:rsid w:val="00326F6B"/>
    <w:rsid w:val="003300B1"/>
    <w:rsid w:val="00330D1E"/>
    <w:rsid w:val="00331B6B"/>
    <w:rsid w:val="00331B79"/>
    <w:rsid w:val="00333940"/>
    <w:rsid w:val="00335C37"/>
    <w:rsid w:val="003365CE"/>
    <w:rsid w:val="00336AAC"/>
    <w:rsid w:val="00336FE5"/>
    <w:rsid w:val="003377F1"/>
    <w:rsid w:val="003379E8"/>
    <w:rsid w:val="003415D9"/>
    <w:rsid w:val="00343262"/>
    <w:rsid w:val="00343E3D"/>
    <w:rsid w:val="00344BC6"/>
    <w:rsid w:val="00345A45"/>
    <w:rsid w:val="00345E23"/>
    <w:rsid w:val="003469A3"/>
    <w:rsid w:val="00346AD7"/>
    <w:rsid w:val="00347D3E"/>
    <w:rsid w:val="00350CD3"/>
    <w:rsid w:val="003515AA"/>
    <w:rsid w:val="00351D8A"/>
    <w:rsid w:val="00351FD2"/>
    <w:rsid w:val="00352273"/>
    <w:rsid w:val="00352FA4"/>
    <w:rsid w:val="003546AB"/>
    <w:rsid w:val="00356653"/>
    <w:rsid w:val="00361FC4"/>
    <w:rsid w:val="00363C57"/>
    <w:rsid w:val="003649DE"/>
    <w:rsid w:val="00365249"/>
    <w:rsid w:val="00366F5B"/>
    <w:rsid w:val="00367622"/>
    <w:rsid w:val="003733AE"/>
    <w:rsid w:val="00374106"/>
    <w:rsid w:val="00374AC4"/>
    <w:rsid w:val="00374CB9"/>
    <w:rsid w:val="00374E92"/>
    <w:rsid w:val="003751FB"/>
    <w:rsid w:val="003800CC"/>
    <w:rsid w:val="00380C3A"/>
    <w:rsid w:val="00382D55"/>
    <w:rsid w:val="00383032"/>
    <w:rsid w:val="003830AA"/>
    <w:rsid w:val="0038503F"/>
    <w:rsid w:val="0038634F"/>
    <w:rsid w:val="003869B1"/>
    <w:rsid w:val="00390954"/>
    <w:rsid w:val="00390B22"/>
    <w:rsid w:val="00390CCE"/>
    <w:rsid w:val="00391035"/>
    <w:rsid w:val="0039392F"/>
    <w:rsid w:val="00393DAB"/>
    <w:rsid w:val="00394DD2"/>
    <w:rsid w:val="003951DE"/>
    <w:rsid w:val="003952D7"/>
    <w:rsid w:val="003956D7"/>
    <w:rsid w:val="00395762"/>
    <w:rsid w:val="003957B8"/>
    <w:rsid w:val="003976D5"/>
    <w:rsid w:val="003A25E6"/>
    <w:rsid w:val="003A2885"/>
    <w:rsid w:val="003A304E"/>
    <w:rsid w:val="003A3492"/>
    <w:rsid w:val="003A726B"/>
    <w:rsid w:val="003A774C"/>
    <w:rsid w:val="003B07AE"/>
    <w:rsid w:val="003B14F3"/>
    <w:rsid w:val="003B1C07"/>
    <w:rsid w:val="003B2A52"/>
    <w:rsid w:val="003B37EC"/>
    <w:rsid w:val="003B5ED8"/>
    <w:rsid w:val="003C11FF"/>
    <w:rsid w:val="003C1700"/>
    <w:rsid w:val="003C2CEE"/>
    <w:rsid w:val="003C2F0F"/>
    <w:rsid w:val="003C3A5E"/>
    <w:rsid w:val="003C3CC1"/>
    <w:rsid w:val="003C4C42"/>
    <w:rsid w:val="003C5D3C"/>
    <w:rsid w:val="003C5EE1"/>
    <w:rsid w:val="003C66C8"/>
    <w:rsid w:val="003C67EF"/>
    <w:rsid w:val="003C72F9"/>
    <w:rsid w:val="003C736B"/>
    <w:rsid w:val="003D1150"/>
    <w:rsid w:val="003D141D"/>
    <w:rsid w:val="003D3157"/>
    <w:rsid w:val="003D3C64"/>
    <w:rsid w:val="003D640D"/>
    <w:rsid w:val="003D6C68"/>
    <w:rsid w:val="003E19B0"/>
    <w:rsid w:val="003E2D17"/>
    <w:rsid w:val="003E34A0"/>
    <w:rsid w:val="003E3D6D"/>
    <w:rsid w:val="003E3F71"/>
    <w:rsid w:val="003E427D"/>
    <w:rsid w:val="003E4F8F"/>
    <w:rsid w:val="003F13AA"/>
    <w:rsid w:val="003F1BB2"/>
    <w:rsid w:val="003F1D7D"/>
    <w:rsid w:val="003F25E9"/>
    <w:rsid w:val="003F2AED"/>
    <w:rsid w:val="003F33C2"/>
    <w:rsid w:val="003F367F"/>
    <w:rsid w:val="003F3BAC"/>
    <w:rsid w:val="003F779F"/>
    <w:rsid w:val="00402A74"/>
    <w:rsid w:val="004040B3"/>
    <w:rsid w:val="00404AF3"/>
    <w:rsid w:val="00405F79"/>
    <w:rsid w:val="00405FEB"/>
    <w:rsid w:val="00407FED"/>
    <w:rsid w:val="00410D9E"/>
    <w:rsid w:val="00411052"/>
    <w:rsid w:val="004131AE"/>
    <w:rsid w:val="0041352C"/>
    <w:rsid w:val="00413931"/>
    <w:rsid w:val="00413FF7"/>
    <w:rsid w:val="00414793"/>
    <w:rsid w:val="004147FF"/>
    <w:rsid w:val="004149AA"/>
    <w:rsid w:val="00414BD0"/>
    <w:rsid w:val="00414FFC"/>
    <w:rsid w:val="004159D0"/>
    <w:rsid w:val="004162FD"/>
    <w:rsid w:val="00416638"/>
    <w:rsid w:val="00417107"/>
    <w:rsid w:val="004215FE"/>
    <w:rsid w:val="00421C15"/>
    <w:rsid w:val="00422956"/>
    <w:rsid w:val="00422D6B"/>
    <w:rsid w:val="0042671F"/>
    <w:rsid w:val="00431167"/>
    <w:rsid w:val="00432330"/>
    <w:rsid w:val="004330E0"/>
    <w:rsid w:val="004350A4"/>
    <w:rsid w:val="0044077D"/>
    <w:rsid w:val="00440F19"/>
    <w:rsid w:val="004411F7"/>
    <w:rsid w:val="00442DD3"/>
    <w:rsid w:val="0044402E"/>
    <w:rsid w:val="00444343"/>
    <w:rsid w:val="00445EE4"/>
    <w:rsid w:val="00446D60"/>
    <w:rsid w:val="00447C13"/>
    <w:rsid w:val="004509A9"/>
    <w:rsid w:val="00451A33"/>
    <w:rsid w:val="004533BF"/>
    <w:rsid w:val="00453C3F"/>
    <w:rsid w:val="004567B4"/>
    <w:rsid w:val="0046157C"/>
    <w:rsid w:val="0046228E"/>
    <w:rsid w:val="00462DFC"/>
    <w:rsid w:val="00462F44"/>
    <w:rsid w:val="00464EDC"/>
    <w:rsid w:val="00464EEE"/>
    <w:rsid w:val="0046656F"/>
    <w:rsid w:val="00466A99"/>
    <w:rsid w:val="00470C9E"/>
    <w:rsid w:val="0047380E"/>
    <w:rsid w:val="004747F2"/>
    <w:rsid w:val="00474EBA"/>
    <w:rsid w:val="004750EC"/>
    <w:rsid w:val="004759E2"/>
    <w:rsid w:val="004779E5"/>
    <w:rsid w:val="00477FE3"/>
    <w:rsid w:val="00480CF1"/>
    <w:rsid w:val="00480F1B"/>
    <w:rsid w:val="00481AFB"/>
    <w:rsid w:val="00482369"/>
    <w:rsid w:val="004826D5"/>
    <w:rsid w:val="004841FA"/>
    <w:rsid w:val="00484B5E"/>
    <w:rsid w:val="00484F48"/>
    <w:rsid w:val="00485B46"/>
    <w:rsid w:val="004873E2"/>
    <w:rsid w:val="004905FE"/>
    <w:rsid w:val="00492788"/>
    <w:rsid w:val="004930BB"/>
    <w:rsid w:val="00495CBB"/>
    <w:rsid w:val="00496591"/>
    <w:rsid w:val="004965EA"/>
    <w:rsid w:val="00497D09"/>
    <w:rsid w:val="004A1408"/>
    <w:rsid w:val="004A2B71"/>
    <w:rsid w:val="004A3B40"/>
    <w:rsid w:val="004A57D7"/>
    <w:rsid w:val="004A5B2D"/>
    <w:rsid w:val="004A60F7"/>
    <w:rsid w:val="004A6921"/>
    <w:rsid w:val="004A6EB8"/>
    <w:rsid w:val="004B1DB6"/>
    <w:rsid w:val="004B1F4E"/>
    <w:rsid w:val="004B262E"/>
    <w:rsid w:val="004B4084"/>
    <w:rsid w:val="004B4607"/>
    <w:rsid w:val="004B4B9C"/>
    <w:rsid w:val="004B7D07"/>
    <w:rsid w:val="004C1065"/>
    <w:rsid w:val="004C1716"/>
    <w:rsid w:val="004C25FD"/>
    <w:rsid w:val="004C370D"/>
    <w:rsid w:val="004C3B5C"/>
    <w:rsid w:val="004C5379"/>
    <w:rsid w:val="004C7140"/>
    <w:rsid w:val="004C7CDD"/>
    <w:rsid w:val="004D087A"/>
    <w:rsid w:val="004D2E0C"/>
    <w:rsid w:val="004D4361"/>
    <w:rsid w:val="004D4A20"/>
    <w:rsid w:val="004D5804"/>
    <w:rsid w:val="004D691C"/>
    <w:rsid w:val="004D7C9A"/>
    <w:rsid w:val="004E008A"/>
    <w:rsid w:val="004E0F60"/>
    <w:rsid w:val="004E17AB"/>
    <w:rsid w:val="004E1872"/>
    <w:rsid w:val="004E234F"/>
    <w:rsid w:val="004E43A4"/>
    <w:rsid w:val="004E4E75"/>
    <w:rsid w:val="004E6CF2"/>
    <w:rsid w:val="004F0947"/>
    <w:rsid w:val="004F286C"/>
    <w:rsid w:val="004F389E"/>
    <w:rsid w:val="004F4DE4"/>
    <w:rsid w:val="004F5DB9"/>
    <w:rsid w:val="00500BE8"/>
    <w:rsid w:val="00502C7C"/>
    <w:rsid w:val="00503368"/>
    <w:rsid w:val="00503555"/>
    <w:rsid w:val="005038C3"/>
    <w:rsid w:val="00504BC4"/>
    <w:rsid w:val="00507821"/>
    <w:rsid w:val="00507F22"/>
    <w:rsid w:val="00512A18"/>
    <w:rsid w:val="00514831"/>
    <w:rsid w:val="00516DB7"/>
    <w:rsid w:val="00517E4B"/>
    <w:rsid w:val="00520CE4"/>
    <w:rsid w:val="00520DB9"/>
    <w:rsid w:val="00521115"/>
    <w:rsid w:val="00521868"/>
    <w:rsid w:val="0052199D"/>
    <w:rsid w:val="00522721"/>
    <w:rsid w:val="005235E5"/>
    <w:rsid w:val="00523F66"/>
    <w:rsid w:val="0052454E"/>
    <w:rsid w:val="005258C2"/>
    <w:rsid w:val="00525F89"/>
    <w:rsid w:val="0052755E"/>
    <w:rsid w:val="0053068D"/>
    <w:rsid w:val="005306D8"/>
    <w:rsid w:val="0053111A"/>
    <w:rsid w:val="005327FC"/>
    <w:rsid w:val="005334BC"/>
    <w:rsid w:val="005338A0"/>
    <w:rsid w:val="005356AE"/>
    <w:rsid w:val="00536292"/>
    <w:rsid w:val="00537B86"/>
    <w:rsid w:val="0054083D"/>
    <w:rsid w:val="0054128A"/>
    <w:rsid w:val="005421AC"/>
    <w:rsid w:val="005429EA"/>
    <w:rsid w:val="00542CD8"/>
    <w:rsid w:val="0054351B"/>
    <w:rsid w:val="0054359E"/>
    <w:rsid w:val="005435D7"/>
    <w:rsid w:val="00543D5E"/>
    <w:rsid w:val="00546CCC"/>
    <w:rsid w:val="00547014"/>
    <w:rsid w:val="00547093"/>
    <w:rsid w:val="005502B1"/>
    <w:rsid w:val="005502CE"/>
    <w:rsid w:val="00550BBA"/>
    <w:rsid w:val="00553836"/>
    <w:rsid w:val="00554329"/>
    <w:rsid w:val="00555123"/>
    <w:rsid w:val="00556207"/>
    <w:rsid w:val="005619DB"/>
    <w:rsid w:val="00561F78"/>
    <w:rsid w:val="00562D06"/>
    <w:rsid w:val="005665C0"/>
    <w:rsid w:val="00567ABE"/>
    <w:rsid w:val="00567EE2"/>
    <w:rsid w:val="00571F41"/>
    <w:rsid w:val="005731A5"/>
    <w:rsid w:val="00574AFC"/>
    <w:rsid w:val="00574D8E"/>
    <w:rsid w:val="00576A36"/>
    <w:rsid w:val="00577FE1"/>
    <w:rsid w:val="005807C4"/>
    <w:rsid w:val="00587942"/>
    <w:rsid w:val="005926EF"/>
    <w:rsid w:val="00592BD2"/>
    <w:rsid w:val="00593242"/>
    <w:rsid w:val="00594498"/>
    <w:rsid w:val="0059774D"/>
    <w:rsid w:val="00597814"/>
    <w:rsid w:val="005A276C"/>
    <w:rsid w:val="005A3E15"/>
    <w:rsid w:val="005A40DC"/>
    <w:rsid w:val="005A583E"/>
    <w:rsid w:val="005A5E9E"/>
    <w:rsid w:val="005A66DD"/>
    <w:rsid w:val="005A7220"/>
    <w:rsid w:val="005B132D"/>
    <w:rsid w:val="005B2A18"/>
    <w:rsid w:val="005B6330"/>
    <w:rsid w:val="005B7C8A"/>
    <w:rsid w:val="005C0E33"/>
    <w:rsid w:val="005C1491"/>
    <w:rsid w:val="005C49FE"/>
    <w:rsid w:val="005D2017"/>
    <w:rsid w:val="005D2C16"/>
    <w:rsid w:val="005D3DD1"/>
    <w:rsid w:val="005D78AB"/>
    <w:rsid w:val="005D7D56"/>
    <w:rsid w:val="005D7DD5"/>
    <w:rsid w:val="005E092B"/>
    <w:rsid w:val="005E1C7E"/>
    <w:rsid w:val="005E2C89"/>
    <w:rsid w:val="005E57BC"/>
    <w:rsid w:val="005E5D1F"/>
    <w:rsid w:val="005E718E"/>
    <w:rsid w:val="005E793F"/>
    <w:rsid w:val="005E7C9B"/>
    <w:rsid w:val="005F0EBA"/>
    <w:rsid w:val="005F3A49"/>
    <w:rsid w:val="005F3FF4"/>
    <w:rsid w:val="005F442B"/>
    <w:rsid w:val="005F5253"/>
    <w:rsid w:val="005F5278"/>
    <w:rsid w:val="005F698C"/>
    <w:rsid w:val="005F6E87"/>
    <w:rsid w:val="005F70A8"/>
    <w:rsid w:val="005F71C7"/>
    <w:rsid w:val="006003CD"/>
    <w:rsid w:val="00600507"/>
    <w:rsid w:val="006007A0"/>
    <w:rsid w:val="00601451"/>
    <w:rsid w:val="00603961"/>
    <w:rsid w:val="00605B50"/>
    <w:rsid w:val="00611D43"/>
    <w:rsid w:val="00612D48"/>
    <w:rsid w:val="00613F48"/>
    <w:rsid w:val="006140DB"/>
    <w:rsid w:val="006146E9"/>
    <w:rsid w:val="00615C8E"/>
    <w:rsid w:val="0061659D"/>
    <w:rsid w:val="00616736"/>
    <w:rsid w:val="00616B45"/>
    <w:rsid w:val="00622BE3"/>
    <w:rsid w:val="00622D1C"/>
    <w:rsid w:val="006254FA"/>
    <w:rsid w:val="00626C2B"/>
    <w:rsid w:val="006279BC"/>
    <w:rsid w:val="00627D46"/>
    <w:rsid w:val="00630D9B"/>
    <w:rsid w:val="00631953"/>
    <w:rsid w:val="0063265C"/>
    <w:rsid w:val="006330EE"/>
    <w:rsid w:val="00634416"/>
    <w:rsid w:val="006350BB"/>
    <w:rsid w:val="00635BA8"/>
    <w:rsid w:val="0063633C"/>
    <w:rsid w:val="006377B9"/>
    <w:rsid w:val="006425B4"/>
    <w:rsid w:val="00642AD0"/>
    <w:rsid w:val="0064371A"/>
    <w:rsid w:val="006439EC"/>
    <w:rsid w:val="00643F10"/>
    <w:rsid w:val="00645C86"/>
    <w:rsid w:val="00647327"/>
    <w:rsid w:val="006514C4"/>
    <w:rsid w:val="006531B8"/>
    <w:rsid w:val="006533FA"/>
    <w:rsid w:val="00654214"/>
    <w:rsid w:val="00654D90"/>
    <w:rsid w:val="0065607E"/>
    <w:rsid w:val="006618D6"/>
    <w:rsid w:val="00662922"/>
    <w:rsid w:val="00662AF8"/>
    <w:rsid w:val="006635E2"/>
    <w:rsid w:val="00663831"/>
    <w:rsid w:val="00663CCA"/>
    <w:rsid w:val="0066477A"/>
    <w:rsid w:val="00665B7C"/>
    <w:rsid w:val="00665DF1"/>
    <w:rsid w:val="0066635A"/>
    <w:rsid w:val="006671B9"/>
    <w:rsid w:val="006703D1"/>
    <w:rsid w:val="00670739"/>
    <w:rsid w:val="006713AE"/>
    <w:rsid w:val="00672D58"/>
    <w:rsid w:val="00672D83"/>
    <w:rsid w:val="00673645"/>
    <w:rsid w:val="00673BB8"/>
    <w:rsid w:val="0067650E"/>
    <w:rsid w:val="00676ECF"/>
    <w:rsid w:val="00680595"/>
    <w:rsid w:val="00681374"/>
    <w:rsid w:val="00681F1E"/>
    <w:rsid w:val="006824A5"/>
    <w:rsid w:val="0068493F"/>
    <w:rsid w:val="0068578E"/>
    <w:rsid w:val="0068667B"/>
    <w:rsid w:val="006868ED"/>
    <w:rsid w:val="00691235"/>
    <w:rsid w:val="00691343"/>
    <w:rsid w:val="00691778"/>
    <w:rsid w:val="00695505"/>
    <w:rsid w:val="00696601"/>
    <w:rsid w:val="006970D3"/>
    <w:rsid w:val="0069740D"/>
    <w:rsid w:val="00697717"/>
    <w:rsid w:val="00697A63"/>
    <w:rsid w:val="00697ACA"/>
    <w:rsid w:val="00697DF6"/>
    <w:rsid w:val="006A18D9"/>
    <w:rsid w:val="006A40D1"/>
    <w:rsid w:val="006A42B7"/>
    <w:rsid w:val="006A5F01"/>
    <w:rsid w:val="006A6748"/>
    <w:rsid w:val="006A6F09"/>
    <w:rsid w:val="006B0B85"/>
    <w:rsid w:val="006B177F"/>
    <w:rsid w:val="006B255F"/>
    <w:rsid w:val="006B25C1"/>
    <w:rsid w:val="006B33B1"/>
    <w:rsid w:val="006B3697"/>
    <w:rsid w:val="006B4590"/>
    <w:rsid w:val="006B5420"/>
    <w:rsid w:val="006B55E9"/>
    <w:rsid w:val="006B7C73"/>
    <w:rsid w:val="006C074A"/>
    <w:rsid w:val="006C1CC9"/>
    <w:rsid w:val="006C2232"/>
    <w:rsid w:val="006C2FD4"/>
    <w:rsid w:val="006C301A"/>
    <w:rsid w:val="006C340C"/>
    <w:rsid w:val="006C6767"/>
    <w:rsid w:val="006D09AC"/>
    <w:rsid w:val="006D2946"/>
    <w:rsid w:val="006D503E"/>
    <w:rsid w:val="006D5AD4"/>
    <w:rsid w:val="006D6B15"/>
    <w:rsid w:val="006D7987"/>
    <w:rsid w:val="006E190F"/>
    <w:rsid w:val="006E297F"/>
    <w:rsid w:val="006E432B"/>
    <w:rsid w:val="006E50F9"/>
    <w:rsid w:val="006E5402"/>
    <w:rsid w:val="006E5D36"/>
    <w:rsid w:val="006E71A5"/>
    <w:rsid w:val="006F0EE6"/>
    <w:rsid w:val="006F2652"/>
    <w:rsid w:val="006F37B1"/>
    <w:rsid w:val="006F485E"/>
    <w:rsid w:val="006F5461"/>
    <w:rsid w:val="006F604D"/>
    <w:rsid w:val="006F71C2"/>
    <w:rsid w:val="006F7D09"/>
    <w:rsid w:val="0070347C"/>
    <w:rsid w:val="00704FF2"/>
    <w:rsid w:val="00705B42"/>
    <w:rsid w:val="00706C44"/>
    <w:rsid w:val="00706E8F"/>
    <w:rsid w:val="00707594"/>
    <w:rsid w:val="007100FA"/>
    <w:rsid w:val="00710E14"/>
    <w:rsid w:val="00711513"/>
    <w:rsid w:val="00712962"/>
    <w:rsid w:val="00712A53"/>
    <w:rsid w:val="0071451B"/>
    <w:rsid w:val="00716D91"/>
    <w:rsid w:val="007176C1"/>
    <w:rsid w:val="007216F0"/>
    <w:rsid w:val="00721C7D"/>
    <w:rsid w:val="00722084"/>
    <w:rsid w:val="007223A8"/>
    <w:rsid w:val="007227BD"/>
    <w:rsid w:val="00723FCB"/>
    <w:rsid w:val="0072442F"/>
    <w:rsid w:val="00724E58"/>
    <w:rsid w:val="007258CA"/>
    <w:rsid w:val="00725DC9"/>
    <w:rsid w:val="00731D7F"/>
    <w:rsid w:val="00732D32"/>
    <w:rsid w:val="00735722"/>
    <w:rsid w:val="00735F59"/>
    <w:rsid w:val="00737DEE"/>
    <w:rsid w:val="00740754"/>
    <w:rsid w:val="00742613"/>
    <w:rsid w:val="00745115"/>
    <w:rsid w:val="00745409"/>
    <w:rsid w:val="007458E8"/>
    <w:rsid w:val="00746C78"/>
    <w:rsid w:val="007502A2"/>
    <w:rsid w:val="00751CD2"/>
    <w:rsid w:val="00752661"/>
    <w:rsid w:val="00752712"/>
    <w:rsid w:val="00753181"/>
    <w:rsid w:val="00754479"/>
    <w:rsid w:val="00755323"/>
    <w:rsid w:val="00755F0E"/>
    <w:rsid w:val="00756484"/>
    <w:rsid w:val="0075665B"/>
    <w:rsid w:val="00757BE8"/>
    <w:rsid w:val="007602D5"/>
    <w:rsid w:val="00760EA1"/>
    <w:rsid w:val="007622DE"/>
    <w:rsid w:val="00763221"/>
    <w:rsid w:val="0076379E"/>
    <w:rsid w:val="00763A36"/>
    <w:rsid w:val="00764320"/>
    <w:rsid w:val="00764386"/>
    <w:rsid w:val="00767FAF"/>
    <w:rsid w:val="00770018"/>
    <w:rsid w:val="007708AE"/>
    <w:rsid w:val="00770A3E"/>
    <w:rsid w:val="00771ED6"/>
    <w:rsid w:val="00773684"/>
    <w:rsid w:val="00775797"/>
    <w:rsid w:val="00775D99"/>
    <w:rsid w:val="00776667"/>
    <w:rsid w:val="007807A0"/>
    <w:rsid w:val="00780BFA"/>
    <w:rsid w:val="00781EB8"/>
    <w:rsid w:val="00784033"/>
    <w:rsid w:val="00784289"/>
    <w:rsid w:val="0078584F"/>
    <w:rsid w:val="00787EB9"/>
    <w:rsid w:val="00790192"/>
    <w:rsid w:val="00790873"/>
    <w:rsid w:val="007912F1"/>
    <w:rsid w:val="007929F8"/>
    <w:rsid w:val="0079307E"/>
    <w:rsid w:val="007937CE"/>
    <w:rsid w:val="00793A43"/>
    <w:rsid w:val="00793BA8"/>
    <w:rsid w:val="00794F5E"/>
    <w:rsid w:val="00795B8D"/>
    <w:rsid w:val="00796940"/>
    <w:rsid w:val="007A0412"/>
    <w:rsid w:val="007A487A"/>
    <w:rsid w:val="007A4B7A"/>
    <w:rsid w:val="007A524F"/>
    <w:rsid w:val="007A6DDA"/>
    <w:rsid w:val="007B05DA"/>
    <w:rsid w:val="007B24B6"/>
    <w:rsid w:val="007B5501"/>
    <w:rsid w:val="007B5FFA"/>
    <w:rsid w:val="007B66C6"/>
    <w:rsid w:val="007C10B2"/>
    <w:rsid w:val="007C27B2"/>
    <w:rsid w:val="007C3072"/>
    <w:rsid w:val="007C3902"/>
    <w:rsid w:val="007C4037"/>
    <w:rsid w:val="007C4264"/>
    <w:rsid w:val="007C7846"/>
    <w:rsid w:val="007C7A10"/>
    <w:rsid w:val="007D17A6"/>
    <w:rsid w:val="007D3BB0"/>
    <w:rsid w:val="007D49BD"/>
    <w:rsid w:val="007D4C05"/>
    <w:rsid w:val="007D5837"/>
    <w:rsid w:val="007D6942"/>
    <w:rsid w:val="007D70E6"/>
    <w:rsid w:val="007D727B"/>
    <w:rsid w:val="007D76A6"/>
    <w:rsid w:val="007D79D2"/>
    <w:rsid w:val="007E276B"/>
    <w:rsid w:val="007E3268"/>
    <w:rsid w:val="007E427D"/>
    <w:rsid w:val="007E52A3"/>
    <w:rsid w:val="007E6436"/>
    <w:rsid w:val="007E6718"/>
    <w:rsid w:val="007E6E8D"/>
    <w:rsid w:val="007E7296"/>
    <w:rsid w:val="007F03D7"/>
    <w:rsid w:val="007F14E4"/>
    <w:rsid w:val="007F55CB"/>
    <w:rsid w:val="007F5B35"/>
    <w:rsid w:val="007F6329"/>
    <w:rsid w:val="007F64C9"/>
    <w:rsid w:val="007F7D06"/>
    <w:rsid w:val="008001F8"/>
    <w:rsid w:val="008014EE"/>
    <w:rsid w:val="00802BDA"/>
    <w:rsid w:val="00804F4E"/>
    <w:rsid w:val="00805A51"/>
    <w:rsid w:val="00806E14"/>
    <w:rsid w:val="00806FDF"/>
    <w:rsid w:val="00806FE1"/>
    <w:rsid w:val="008072DD"/>
    <w:rsid w:val="00807A2D"/>
    <w:rsid w:val="00812E51"/>
    <w:rsid w:val="00815A9D"/>
    <w:rsid w:val="00815E2E"/>
    <w:rsid w:val="00816058"/>
    <w:rsid w:val="0081673C"/>
    <w:rsid w:val="008175B9"/>
    <w:rsid w:val="00820D64"/>
    <w:rsid w:val="008210EA"/>
    <w:rsid w:val="00822705"/>
    <w:rsid w:val="0082427A"/>
    <w:rsid w:val="008249C8"/>
    <w:rsid w:val="00826069"/>
    <w:rsid w:val="00831541"/>
    <w:rsid w:val="00833076"/>
    <w:rsid w:val="008332F3"/>
    <w:rsid w:val="00833642"/>
    <w:rsid w:val="00834FE3"/>
    <w:rsid w:val="008350AC"/>
    <w:rsid w:val="0083542C"/>
    <w:rsid w:val="00837861"/>
    <w:rsid w:val="00837928"/>
    <w:rsid w:val="0084162C"/>
    <w:rsid w:val="008429CB"/>
    <w:rsid w:val="00844750"/>
    <w:rsid w:val="00844D6F"/>
    <w:rsid w:val="00844E55"/>
    <w:rsid w:val="008459EE"/>
    <w:rsid w:val="00846FBD"/>
    <w:rsid w:val="00850144"/>
    <w:rsid w:val="008516FC"/>
    <w:rsid w:val="008543AB"/>
    <w:rsid w:val="00854420"/>
    <w:rsid w:val="008548FD"/>
    <w:rsid w:val="00854E0D"/>
    <w:rsid w:val="00855E17"/>
    <w:rsid w:val="00856CFF"/>
    <w:rsid w:val="008579FB"/>
    <w:rsid w:val="00857CC9"/>
    <w:rsid w:val="008603CF"/>
    <w:rsid w:val="00860F8A"/>
    <w:rsid w:val="00861D77"/>
    <w:rsid w:val="00862E13"/>
    <w:rsid w:val="008639D1"/>
    <w:rsid w:val="00864C54"/>
    <w:rsid w:val="00865725"/>
    <w:rsid w:val="00872893"/>
    <w:rsid w:val="00873B3C"/>
    <w:rsid w:val="00873E4A"/>
    <w:rsid w:val="00874182"/>
    <w:rsid w:val="00876DDD"/>
    <w:rsid w:val="008779F3"/>
    <w:rsid w:val="008804AC"/>
    <w:rsid w:val="0088147F"/>
    <w:rsid w:val="00883D0F"/>
    <w:rsid w:val="00884443"/>
    <w:rsid w:val="00885C71"/>
    <w:rsid w:val="008864AB"/>
    <w:rsid w:val="00887591"/>
    <w:rsid w:val="0088784E"/>
    <w:rsid w:val="008903FF"/>
    <w:rsid w:val="00890DF0"/>
    <w:rsid w:val="00892241"/>
    <w:rsid w:val="00893749"/>
    <w:rsid w:val="008942BB"/>
    <w:rsid w:val="00896019"/>
    <w:rsid w:val="0089621A"/>
    <w:rsid w:val="0089735B"/>
    <w:rsid w:val="008A0601"/>
    <w:rsid w:val="008A1125"/>
    <w:rsid w:val="008A2052"/>
    <w:rsid w:val="008A219A"/>
    <w:rsid w:val="008A330E"/>
    <w:rsid w:val="008A39ED"/>
    <w:rsid w:val="008A39FA"/>
    <w:rsid w:val="008A3D98"/>
    <w:rsid w:val="008A41DF"/>
    <w:rsid w:val="008B1C88"/>
    <w:rsid w:val="008B2133"/>
    <w:rsid w:val="008B29CB"/>
    <w:rsid w:val="008B2B6A"/>
    <w:rsid w:val="008B44C4"/>
    <w:rsid w:val="008C24E7"/>
    <w:rsid w:val="008C5D27"/>
    <w:rsid w:val="008C6228"/>
    <w:rsid w:val="008C6BBD"/>
    <w:rsid w:val="008D0745"/>
    <w:rsid w:val="008D31D7"/>
    <w:rsid w:val="008D4550"/>
    <w:rsid w:val="008D5ACF"/>
    <w:rsid w:val="008D726B"/>
    <w:rsid w:val="008D76A1"/>
    <w:rsid w:val="008D7969"/>
    <w:rsid w:val="008D7E1D"/>
    <w:rsid w:val="008E1376"/>
    <w:rsid w:val="008E40D1"/>
    <w:rsid w:val="008E43A1"/>
    <w:rsid w:val="008E4714"/>
    <w:rsid w:val="008E5BF0"/>
    <w:rsid w:val="008E734D"/>
    <w:rsid w:val="008E7FAE"/>
    <w:rsid w:val="008F090B"/>
    <w:rsid w:val="008F0C15"/>
    <w:rsid w:val="008F4EDE"/>
    <w:rsid w:val="008F51E9"/>
    <w:rsid w:val="008F5335"/>
    <w:rsid w:val="008F53ED"/>
    <w:rsid w:val="008F5AE7"/>
    <w:rsid w:val="008F5D5F"/>
    <w:rsid w:val="008F7305"/>
    <w:rsid w:val="00900CC0"/>
    <w:rsid w:val="00900D69"/>
    <w:rsid w:val="00901B68"/>
    <w:rsid w:val="00902501"/>
    <w:rsid w:val="00903220"/>
    <w:rsid w:val="009037D0"/>
    <w:rsid w:val="009048DA"/>
    <w:rsid w:val="0090570D"/>
    <w:rsid w:val="009069D2"/>
    <w:rsid w:val="00907E12"/>
    <w:rsid w:val="00910127"/>
    <w:rsid w:val="00911BF7"/>
    <w:rsid w:val="00914829"/>
    <w:rsid w:val="009151CC"/>
    <w:rsid w:val="00916D3F"/>
    <w:rsid w:val="00917B88"/>
    <w:rsid w:val="00917BF1"/>
    <w:rsid w:val="00920CFC"/>
    <w:rsid w:val="00921D49"/>
    <w:rsid w:val="00922579"/>
    <w:rsid w:val="00922705"/>
    <w:rsid w:val="009232D2"/>
    <w:rsid w:val="00924844"/>
    <w:rsid w:val="00924B66"/>
    <w:rsid w:val="00925753"/>
    <w:rsid w:val="00925CFB"/>
    <w:rsid w:val="0092679F"/>
    <w:rsid w:val="0092702C"/>
    <w:rsid w:val="00927158"/>
    <w:rsid w:val="009273D2"/>
    <w:rsid w:val="00930238"/>
    <w:rsid w:val="0093083A"/>
    <w:rsid w:val="0093330F"/>
    <w:rsid w:val="009345D0"/>
    <w:rsid w:val="00935B8C"/>
    <w:rsid w:val="00935E90"/>
    <w:rsid w:val="00936645"/>
    <w:rsid w:val="009376C2"/>
    <w:rsid w:val="00937F9F"/>
    <w:rsid w:val="00940A04"/>
    <w:rsid w:val="0094237E"/>
    <w:rsid w:val="00942B9E"/>
    <w:rsid w:val="0094317B"/>
    <w:rsid w:val="009431BA"/>
    <w:rsid w:val="00943EE8"/>
    <w:rsid w:val="00943FFD"/>
    <w:rsid w:val="009446C2"/>
    <w:rsid w:val="00945260"/>
    <w:rsid w:val="009467A7"/>
    <w:rsid w:val="009468AB"/>
    <w:rsid w:val="00950042"/>
    <w:rsid w:val="009509D1"/>
    <w:rsid w:val="00951066"/>
    <w:rsid w:val="00951421"/>
    <w:rsid w:val="00954F8E"/>
    <w:rsid w:val="009562D4"/>
    <w:rsid w:val="00956368"/>
    <w:rsid w:val="00956F38"/>
    <w:rsid w:val="00957255"/>
    <w:rsid w:val="009609F0"/>
    <w:rsid w:val="00961E09"/>
    <w:rsid w:val="00962600"/>
    <w:rsid w:val="009635D0"/>
    <w:rsid w:val="0096396C"/>
    <w:rsid w:val="00963DF1"/>
    <w:rsid w:val="00963E82"/>
    <w:rsid w:val="00964129"/>
    <w:rsid w:val="00965D54"/>
    <w:rsid w:val="00967E61"/>
    <w:rsid w:val="00971FCA"/>
    <w:rsid w:val="0097261B"/>
    <w:rsid w:val="0097291D"/>
    <w:rsid w:val="00973062"/>
    <w:rsid w:val="00973BB1"/>
    <w:rsid w:val="00974B00"/>
    <w:rsid w:val="00974E1F"/>
    <w:rsid w:val="00975F3E"/>
    <w:rsid w:val="009761B8"/>
    <w:rsid w:val="009771F0"/>
    <w:rsid w:val="00977EC8"/>
    <w:rsid w:val="00981AE3"/>
    <w:rsid w:val="00982289"/>
    <w:rsid w:val="009841F4"/>
    <w:rsid w:val="00985C14"/>
    <w:rsid w:val="00987FF3"/>
    <w:rsid w:val="00990031"/>
    <w:rsid w:val="0099057D"/>
    <w:rsid w:val="00991160"/>
    <w:rsid w:val="00993DE6"/>
    <w:rsid w:val="009946E9"/>
    <w:rsid w:val="00997A80"/>
    <w:rsid w:val="00997F5B"/>
    <w:rsid w:val="009A447F"/>
    <w:rsid w:val="009A4500"/>
    <w:rsid w:val="009A588D"/>
    <w:rsid w:val="009A6144"/>
    <w:rsid w:val="009B042B"/>
    <w:rsid w:val="009B2345"/>
    <w:rsid w:val="009B37C5"/>
    <w:rsid w:val="009B62C6"/>
    <w:rsid w:val="009C0466"/>
    <w:rsid w:val="009C2DC4"/>
    <w:rsid w:val="009C609C"/>
    <w:rsid w:val="009D13B2"/>
    <w:rsid w:val="009D186C"/>
    <w:rsid w:val="009D2618"/>
    <w:rsid w:val="009D2E69"/>
    <w:rsid w:val="009D3A8C"/>
    <w:rsid w:val="009D54FF"/>
    <w:rsid w:val="009D6A30"/>
    <w:rsid w:val="009D7D9C"/>
    <w:rsid w:val="009E1438"/>
    <w:rsid w:val="009E242D"/>
    <w:rsid w:val="009E246A"/>
    <w:rsid w:val="009E3F71"/>
    <w:rsid w:val="009E4004"/>
    <w:rsid w:val="009E44BB"/>
    <w:rsid w:val="009E7574"/>
    <w:rsid w:val="009E76E8"/>
    <w:rsid w:val="009E7943"/>
    <w:rsid w:val="009E7956"/>
    <w:rsid w:val="009F1903"/>
    <w:rsid w:val="009F20B3"/>
    <w:rsid w:val="009F2943"/>
    <w:rsid w:val="009F2D4E"/>
    <w:rsid w:val="009F4342"/>
    <w:rsid w:val="009F7EBB"/>
    <w:rsid w:val="00A004A4"/>
    <w:rsid w:val="00A02CBB"/>
    <w:rsid w:val="00A02DD6"/>
    <w:rsid w:val="00A03C9F"/>
    <w:rsid w:val="00A03DE4"/>
    <w:rsid w:val="00A041AF"/>
    <w:rsid w:val="00A04604"/>
    <w:rsid w:val="00A04B55"/>
    <w:rsid w:val="00A04E7D"/>
    <w:rsid w:val="00A06F7F"/>
    <w:rsid w:val="00A10269"/>
    <w:rsid w:val="00A1059C"/>
    <w:rsid w:val="00A106EA"/>
    <w:rsid w:val="00A13DC0"/>
    <w:rsid w:val="00A1442C"/>
    <w:rsid w:val="00A14971"/>
    <w:rsid w:val="00A15882"/>
    <w:rsid w:val="00A173A4"/>
    <w:rsid w:val="00A179DD"/>
    <w:rsid w:val="00A201DA"/>
    <w:rsid w:val="00A20A23"/>
    <w:rsid w:val="00A20D58"/>
    <w:rsid w:val="00A215D9"/>
    <w:rsid w:val="00A21E32"/>
    <w:rsid w:val="00A228B4"/>
    <w:rsid w:val="00A22D57"/>
    <w:rsid w:val="00A23636"/>
    <w:rsid w:val="00A2492E"/>
    <w:rsid w:val="00A24949"/>
    <w:rsid w:val="00A24A7C"/>
    <w:rsid w:val="00A271BE"/>
    <w:rsid w:val="00A30F71"/>
    <w:rsid w:val="00A31697"/>
    <w:rsid w:val="00A32A49"/>
    <w:rsid w:val="00A34E50"/>
    <w:rsid w:val="00A35AF9"/>
    <w:rsid w:val="00A35D38"/>
    <w:rsid w:val="00A35EB0"/>
    <w:rsid w:val="00A363BB"/>
    <w:rsid w:val="00A42490"/>
    <w:rsid w:val="00A43157"/>
    <w:rsid w:val="00A43449"/>
    <w:rsid w:val="00A4444B"/>
    <w:rsid w:val="00A44B81"/>
    <w:rsid w:val="00A46C19"/>
    <w:rsid w:val="00A472C3"/>
    <w:rsid w:val="00A51750"/>
    <w:rsid w:val="00A528AC"/>
    <w:rsid w:val="00A52BA7"/>
    <w:rsid w:val="00A5365F"/>
    <w:rsid w:val="00A54A0C"/>
    <w:rsid w:val="00A558CA"/>
    <w:rsid w:val="00A558EC"/>
    <w:rsid w:val="00A563FC"/>
    <w:rsid w:val="00A5659C"/>
    <w:rsid w:val="00A56D34"/>
    <w:rsid w:val="00A56E4B"/>
    <w:rsid w:val="00A61154"/>
    <w:rsid w:val="00A61D1E"/>
    <w:rsid w:val="00A62853"/>
    <w:rsid w:val="00A644FD"/>
    <w:rsid w:val="00A658EF"/>
    <w:rsid w:val="00A6614C"/>
    <w:rsid w:val="00A66377"/>
    <w:rsid w:val="00A66D1A"/>
    <w:rsid w:val="00A677E8"/>
    <w:rsid w:val="00A71532"/>
    <w:rsid w:val="00A71680"/>
    <w:rsid w:val="00A720C2"/>
    <w:rsid w:val="00A742F2"/>
    <w:rsid w:val="00A74D65"/>
    <w:rsid w:val="00A74D84"/>
    <w:rsid w:val="00A75607"/>
    <w:rsid w:val="00A75B24"/>
    <w:rsid w:val="00A76CFF"/>
    <w:rsid w:val="00A77631"/>
    <w:rsid w:val="00A80412"/>
    <w:rsid w:val="00A82D8E"/>
    <w:rsid w:val="00A82EED"/>
    <w:rsid w:val="00A8387E"/>
    <w:rsid w:val="00A83BF0"/>
    <w:rsid w:val="00A8532A"/>
    <w:rsid w:val="00A8630B"/>
    <w:rsid w:val="00A90B5F"/>
    <w:rsid w:val="00A94CC4"/>
    <w:rsid w:val="00A9534F"/>
    <w:rsid w:val="00A9647C"/>
    <w:rsid w:val="00A967AC"/>
    <w:rsid w:val="00A97868"/>
    <w:rsid w:val="00A97A8B"/>
    <w:rsid w:val="00AA3078"/>
    <w:rsid w:val="00AA3390"/>
    <w:rsid w:val="00AA3792"/>
    <w:rsid w:val="00AA718D"/>
    <w:rsid w:val="00AB16DB"/>
    <w:rsid w:val="00AB2EB6"/>
    <w:rsid w:val="00AB31AA"/>
    <w:rsid w:val="00AB33E0"/>
    <w:rsid w:val="00AB4987"/>
    <w:rsid w:val="00AB4F10"/>
    <w:rsid w:val="00AB51C8"/>
    <w:rsid w:val="00AB5648"/>
    <w:rsid w:val="00AB60B0"/>
    <w:rsid w:val="00AB6158"/>
    <w:rsid w:val="00AC038B"/>
    <w:rsid w:val="00AC3C30"/>
    <w:rsid w:val="00AC434B"/>
    <w:rsid w:val="00AC4817"/>
    <w:rsid w:val="00AC55BD"/>
    <w:rsid w:val="00AC56D3"/>
    <w:rsid w:val="00AC623B"/>
    <w:rsid w:val="00AC67A1"/>
    <w:rsid w:val="00AC7977"/>
    <w:rsid w:val="00AD0633"/>
    <w:rsid w:val="00AD247A"/>
    <w:rsid w:val="00AD3656"/>
    <w:rsid w:val="00AD4EE6"/>
    <w:rsid w:val="00AD54FB"/>
    <w:rsid w:val="00AD5EA5"/>
    <w:rsid w:val="00AD7804"/>
    <w:rsid w:val="00AD78D4"/>
    <w:rsid w:val="00AE0F0B"/>
    <w:rsid w:val="00AE1854"/>
    <w:rsid w:val="00AE1F65"/>
    <w:rsid w:val="00AE29D7"/>
    <w:rsid w:val="00AE31A7"/>
    <w:rsid w:val="00AE352C"/>
    <w:rsid w:val="00AE4DDF"/>
    <w:rsid w:val="00AE60A7"/>
    <w:rsid w:val="00AE626A"/>
    <w:rsid w:val="00AE6576"/>
    <w:rsid w:val="00AE6822"/>
    <w:rsid w:val="00AE6B0A"/>
    <w:rsid w:val="00AE7627"/>
    <w:rsid w:val="00AF0DFB"/>
    <w:rsid w:val="00AF12A3"/>
    <w:rsid w:val="00AF1CE8"/>
    <w:rsid w:val="00AF3E1C"/>
    <w:rsid w:val="00AF4946"/>
    <w:rsid w:val="00AF6215"/>
    <w:rsid w:val="00AF62C7"/>
    <w:rsid w:val="00AF6C57"/>
    <w:rsid w:val="00B00E08"/>
    <w:rsid w:val="00B02182"/>
    <w:rsid w:val="00B04DE6"/>
    <w:rsid w:val="00B057B6"/>
    <w:rsid w:val="00B07EFE"/>
    <w:rsid w:val="00B12834"/>
    <w:rsid w:val="00B12B13"/>
    <w:rsid w:val="00B12CB9"/>
    <w:rsid w:val="00B135C5"/>
    <w:rsid w:val="00B156B6"/>
    <w:rsid w:val="00B16450"/>
    <w:rsid w:val="00B174BC"/>
    <w:rsid w:val="00B218E9"/>
    <w:rsid w:val="00B22955"/>
    <w:rsid w:val="00B25179"/>
    <w:rsid w:val="00B25784"/>
    <w:rsid w:val="00B25EDB"/>
    <w:rsid w:val="00B271E4"/>
    <w:rsid w:val="00B277EE"/>
    <w:rsid w:val="00B322FD"/>
    <w:rsid w:val="00B32E2D"/>
    <w:rsid w:val="00B330AD"/>
    <w:rsid w:val="00B3312F"/>
    <w:rsid w:val="00B33F5C"/>
    <w:rsid w:val="00B35FEC"/>
    <w:rsid w:val="00B36872"/>
    <w:rsid w:val="00B37320"/>
    <w:rsid w:val="00B405A5"/>
    <w:rsid w:val="00B40EED"/>
    <w:rsid w:val="00B4126F"/>
    <w:rsid w:val="00B41709"/>
    <w:rsid w:val="00B4687A"/>
    <w:rsid w:val="00B51B09"/>
    <w:rsid w:val="00B51B83"/>
    <w:rsid w:val="00B52867"/>
    <w:rsid w:val="00B530C9"/>
    <w:rsid w:val="00B5320E"/>
    <w:rsid w:val="00B53DE7"/>
    <w:rsid w:val="00B54497"/>
    <w:rsid w:val="00B5669D"/>
    <w:rsid w:val="00B56F4E"/>
    <w:rsid w:val="00B571E8"/>
    <w:rsid w:val="00B578E4"/>
    <w:rsid w:val="00B60E4D"/>
    <w:rsid w:val="00B60F3E"/>
    <w:rsid w:val="00B61990"/>
    <w:rsid w:val="00B61F52"/>
    <w:rsid w:val="00B61FFC"/>
    <w:rsid w:val="00B6279A"/>
    <w:rsid w:val="00B6338B"/>
    <w:rsid w:val="00B66A79"/>
    <w:rsid w:val="00B6726D"/>
    <w:rsid w:val="00B7143C"/>
    <w:rsid w:val="00B7183B"/>
    <w:rsid w:val="00B73C6C"/>
    <w:rsid w:val="00B73F4C"/>
    <w:rsid w:val="00B75285"/>
    <w:rsid w:val="00B75E2E"/>
    <w:rsid w:val="00B77D60"/>
    <w:rsid w:val="00B81E07"/>
    <w:rsid w:val="00B85C8E"/>
    <w:rsid w:val="00B86445"/>
    <w:rsid w:val="00B86DD8"/>
    <w:rsid w:val="00B87761"/>
    <w:rsid w:val="00B87E70"/>
    <w:rsid w:val="00B917B5"/>
    <w:rsid w:val="00B92327"/>
    <w:rsid w:val="00B92859"/>
    <w:rsid w:val="00B93051"/>
    <w:rsid w:val="00B946E9"/>
    <w:rsid w:val="00B97C85"/>
    <w:rsid w:val="00BA24FB"/>
    <w:rsid w:val="00BA3E30"/>
    <w:rsid w:val="00BA4DA5"/>
    <w:rsid w:val="00BA4EA7"/>
    <w:rsid w:val="00BA5B9D"/>
    <w:rsid w:val="00BB091C"/>
    <w:rsid w:val="00BB170D"/>
    <w:rsid w:val="00BB2C78"/>
    <w:rsid w:val="00BB31AA"/>
    <w:rsid w:val="00BB53E8"/>
    <w:rsid w:val="00BB5AAF"/>
    <w:rsid w:val="00BB6F7C"/>
    <w:rsid w:val="00BC02C0"/>
    <w:rsid w:val="00BC0457"/>
    <w:rsid w:val="00BC0897"/>
    <w:rsid w:val="00BC3289"/>
    <w:rsid w:val="00BC33A6"/>
    <w:rsid w:val="00BC490F"/>
    <w:rsid w:val="00BC78BE"/>
    <w:rsid w:val="00BC7D5F"/>
    <w:rsid w:val="00BD061A"/>
    <w:rsid w:val="00BD14BB"/>
    <w:rsid w:val="00BD1933"/>
    <w:rsid w:val="00BD26F0"/>
    <w:rsid w:val="00BD2EFE"/>
    <w:rsid w:val="00BD4E4D"/>
    <w:rsid w:val="00BD53AF"/>
    <w:rsid w:val="00BD6A6E"/>
    <w:rsid w:val="00BE0527"/>
    <w:rsid w:val="00BE13DF"/>
    <w:rsid w:val="00BE1576"/>
    <w:rsid w:val="00BE1A0F"/>
    <w:rsid w:val="00BE1DD9"/>
    <w:rsid w:val="00BE488B"/>
    <w:rsid w:val="00BE57DD"/>
    <w:rsid w:val="00BE6108"/>
    <w:rsid w:val="00BE651B"/>
    <w:rsid w:val="00BE720E"/>
    <w:rsid w:val="00BF0556"/>
    <w:rsid w:val="00BF0CFE"/>
    <w:rsid w:val="00BF1634"/>
    <w:rsid w:val="00BF28B0"/>
    <w:rsid w:val="00BF3592"/>
    <w:rsid w:val="00BF46C0"/>
    <w:rsid w:val="00BF730F"/>
    <w:rsid w:val="00C00213"/>
    <w:rsid w:val="00C00482"/>
    <w:rsid w:val="00C004DB"/>
    <w:rsid w:val="00C00922"/>
    <w:rsid w:val="00C00DE1"/>
    <w:rsid w:val="00C01103"/>
    <w:rsid w:val="00C0148B"/>
    <w:rsid w:val="00C01E08"/>
    <w:rsid w:val="00C02825"/>
    <w:rsid w:val="00C0430B"/>
    <w:rsid w:val="00C057E2"/>
    <w:rsid w:val="00C06D47"/>
    <w:rsid w:val="00C1022C"/>
    <w:rsid w:val="00C1072A"/>
    <w:rsid w:val="00C1348D"/>
    <w:rsid w:val="00C138C6"/>
    <w:rsid w:val="00C15E11"/>
    <w:rsid w:val="00C16D8D"/>
    <w:rsid w:val="00C2004B"/>
    <w:rsid w:val="00C21A4E"/>
    <w:rsid w:val="00C22368"/>
    <w:rsid w:val="00C230D4"/>
    <w:rsid w:val="00C2334F"/>
    <w:rsid w:val="00C244BC"/>
    <w:rsid w:val="00C24640"/>
    <w:rsid w:val="00C248B4"/>
    <w:rsid w:val="00C249ED"/>
    <w:rsid w:val="00C25409"/>
    <w:rsid w:val="00C261F8"/>
    <w:rsid w:val="00C30336"/>
    <w:rsid w:val="00C32F18"/>
    <w:rsid w:val="00C33100"/>
    <w:rsid w:val="00C34500"/>
    <w:rsid w:val="00C34565"/>
    <w:rsid w:val="00C370F7"/>
    <w:rsid w:val="00C37560"/>
    <w:rsid w:val="00C40108"/>
    <w:rsid w:val="00C4083C"/>
    <w:rsid w:val="00C424AE"/>
    <w:rsid w:val="00C4309B"/>
    <w:rsid w:val="00C433E1"/>
    <w:rsid w:val="00C4386A"/>
    <w:rsid w:val="00C438C9"/>
    <w:rsid w:val="00C45451"/>
    <w:rsid w:val="00C503A1"/>
    <w:rsid w:val="00C53D7D"/>
    <w:rsid w:val="00C56329"/>
    <w:rsid w:val="00C565B6"/>
    <w:rsid w:val="00C576AE"/>
    <w:rsid w:val="00C57E6B"/>
    <w:rsid w:val="00C61073"/>
    <w:rsid w:val="00C64A1B"/>
    <w:rsid w:val="00C64FC5"/>
    <w:rsid w:val="00C6565D"/>
    <w:rsid w:val="00C65DBE"/>
    <w:rsid w:val="00C67180"/>
    <w:rsid w:val="00C678D2"/>
    <w:rsid w:val="00C71112"/>
    <w:rsid w:val="00C72722"/>
    <w:rsid w:val="00C738C9"/>
    <w:rsid w:val="00C73B33"/>
    <w:rsid w:val="00C73C7E"/>
    <w:rsid w:val="00C74872"/>
    <w:rsid w:val="00C775F0"/>
    <w:rsid w:val="00C80B4E"/>
    <w:rsid w:val="00C837F4"/>
    <w:rsid w:val="00C85F41"/>
    <w:rsid w:val="00C86ABF"/>
    <w:rsid w:val="00C86CD3"/>
    <w:rsid w:val="00C86CF1"/>
    <w:rsid w:val="00C91129"/>
    <w:rsid w:val="00C913D1"/>
    <w:rsid w:val="00C92667"/>
    <w:rsid w:val="00C92AB8"/>
    <w:rsid w:val="00C92B5B"/>
    <w:rsid w:val="00C93FBB"/>
    <w:rsid w:val="00C9770E"/>
    <w:rsid w:val="00CA123D"/>
    <w:rsid w:val="00CA1DB7"/>
    <w:rsid w:val="00CA4500"/>
    <w:rsid w:val="00CA5588"/>
    <w:rsid w:val="00CA5D7A"/>
    <w:rsid w:val="00CA6A02"/>
    <w:rsid w:val="00CA6C38"/>
    <w:rsid w:val="00CA72A2"/>
    <w:rsid w:val="00CA7424"/>
    <w:rsid w:val="00CB0663"/>
    <w:rsid w:val="00CB178A"/>
    <w:rsid w:val="00CB2622"/>
    <w:rsid w:val="00CB4BC1"/>
    <w:rsid w:val="00CB5A09"/>
    <w:rsid w:val="00CB62BE"/>
    <w:rsid w:val="00CC187D"/>
    <w:rsid w:val="00CC3830"/>
    <w:rsid w:val="00CC4DC4"/>
    <w:rsid w:val="00CC504D"/>
    <w:rsid w:val="00CC5F10"/>
    <w:rsid w:val="00CD0593"/>
    <w:rsid w:val="00CD0852"/>
    <w:rsid w:val="00CD0DA2"/>
    <w:rsid w:val="00CD1A71"/>
    <w:rsid w:val="00CD1B25"/>
    <w:rsid w:val="00CD1FBB"/>
    <w:rsid w:val="00CD215B"/>
    <w:rsid w:val="00CD26C9"/>
    <w:rsid w:val="00CD29BF"/>
    <w:rsid w:val="00CD2C57"/>
    <w:rsid w:val="00CD3D7E"/>
    <w:rsid w:val="00CD4C39"/>
    <w:rsid w:val="00CD585C"/>
    <w:rsid w:val="00CE10D3"/>
    <w:rsid w:val="00CE2873"/>
    <w:rsid w:val="00CE319D"/>
    <w:rsid w:val="00CE392D"/>
    <w:rsid w:val="00CE40CA"/>
    <w:rsid w:val="00CE702C"/>
    <w:rsid w:val="00CE7745"/>
    <w:rsid w:val="00CE793A"/>
    <w:rsid w:val="00CF1256"/>
    <w:rsid w:val="00CF2B4C"/>
    <w:rsid w:val="00CF2EB5"/>
    <w:rsid w:val="00CF31CE"/>
    <w:rsid w:val="00CF34A2"/>
    <w:rsid w:val="00CF5128"/>
    <w:rsid w:val="00CF5F70"/>
    <w:rsid w:val="00D00029"/>
    <w:rsid w:val="00D00D01"/>
    <w:rsid w:val="00D013CD"/>
    <w:rsid w:val="00D016B5"/>
    <w:rsid w:val="00D032CC"/>
    <w:rsid w:val="00D034F1"/>
    <w:rsid w:val="00D0462F"/>
    <w:rsid w:val="00D0474D"/>
    <w:rsid w:val="00D05321"/>
    <w:rsid w:val="00D05DF6"/>
    <w:rsid w:val="00D06241"/>
    <w:rsid w:val="00D07A3C"/>
    <w:rsid w:val="00D10618"/>
    <w:rsid w:val="00D1129F"/>
    <w:rsid w:val="00D11FD2"/>
    <w:rsid w:val="00D13031"/>
    <w:rsid w:val="00D15044"/>
    <w:rsid w:val="00D17BEF"/>
    <w:rsid w:val="00D2265A"/>
    <w:rsid w:val="00D23658"/>
    <w:rsid w:val="00D26723"/>
    <w:rsid w:val="00D26DD7"/>
    <w:rsid w:val="00D272E1"/>
    <w:rsid w:val="00D273AC"/>
    <w:rsid w:val="00D27D5E"/>
    <w:rsid w:val="00D31866"/>
    <w:rsid w:val="00D33E0A"/>
    <w:rsid w:val="00D34866"/>
    <w:rsid w:val="00D35B2D"/>
    <w:rsid w:val="00D37B6E"/>
    <w:rsid w:val="00D40387"/>
    <w:rsid w:val="00D41F24"/>
    <w:rsid w:val="00D44B69"/>
    <w:rsid w:val="00D4528A"/>
    <w:rsid w:val="00D47D8D"/>
    <w:rsid w:val="00D47E82"/>
    <w:rsid w:val="00D5716A"/>
    <w:rsid w:val="00D62214"/>
    <w:rsid w:val="00D655AD"/>
    <w:rsid w:val="00D66CA1"/>
    <w:rsid w:val="00D6789E"/>
    <w:rsid w:val="00D67C1C"/>
    <w:rsid w:val="00D707ED"/>
    <w:rsid w:val="00D7107E"/>
    <w:rsid w:val="00D722A6"/>
    <w:rsid w:val="00D72971"/>
    <w:rsid w:val="00D733BD"/>
    <w:rsid w:val="00D7378C"/>
    <w:rsid w:val="00D73A06"/>
    <w:rsid w:val="00D745B4"/>
    <w:rsid w:val="00D75178"/>
    <w:rsid w:val="00D75F1F"/>
    <w:rsid w:val="00D75FF7"/>
    <w:rsid w:val="00D763D9"/>
    <w:rsid w:val="00D806E4"/>
    <w:rsid w:val="00D8094D"/>
    <w:rsid w:val="00D8147A"/>
    <w:rsid w:val="00D81C69"/>
    <w:rsid w:val="00D83365"/>
    <w:rsid w:val="00D83F92"/>
    <w:rsid w:val="00D84192"/>
    <w:rsid w:val="00D85BEC"/>
    <w:rsid w:val="00D90354"/>
    <w:rsid w:val="00D91603"/>
    <w:rsid w:val="00D92687"/>
    <w:rsid w:val="00D926A1"/>
    <w:rsid w:val="00D964BF"/>
    <w:rsid w:val="00D966EA"/>
    <w:rsid w:val="00DA145A"/>
    <w:rsid w:val="00DA38F4"/>
    <w:rsid w:val="00DA3F13"/>
    <w:rsid w:val="00DA5160"/>
    <w:rsid w:val="00DA66E5"/>
    <w:rsid w:val="00DA776A"/>
    <w:rsid w:val="00DA78B2"/>
    <w:rsid w:val="00DA7B0C"/>
    <w:rsid w:val="00DB0ED9"/>
    <w:rsid w:val="00DB18C0"/>
    <w:rsid w:val="00DB3895"/>
    <w:rsid w:val="00DB3DC8"/>
    <w:rsid w:val="00DB40EB"/>
    <w:rsid w:val="00DB48D1"/>
    <w:rsid w:val="00DB48F0"/>
    <w:rsid w:val="00DB4E8C"/>
    <w:rsid w:val="00DB53F1"/>
    <w:rsid w:val="00DB6EE7"/>
    <w:rsid w:val="00DC0B84"/>
    <w:rsid w:val="00DC0F66"/>
    <w:rsid w:val="00DC16D7"/>
    <w:rsid w:val="00DC1889"/>
    <w:rsid w:val="00DC2065"/>
    <w:rsid w:val="00DC2450"/>
    <w:rsid w:val="00DC27E4"/>
    <w:rsid w:val="00DC2D8C"/>
    <w:rsid w:val="00DC46DC"/>
    <w:rsid w:val="00DC5452"/>
    <w:rsid w:val="00DC5BBC"/>
    <w:rsid w:val="00DC6DD3"/>
    <w:rsid w:val="00DC779D"/>
    <w:rsid w:val="00DD1440"/>
    <w:rsid w:val="00DD158F"/>
    <w:rsid w:val="00DD1DE4"/>
    <w:rsid w:val="00DD2B26"/>
    <w:rsid w:val="00DD5D7B"/>
    <w:rsid w:val="00DE011E"/>
    <w:rsid w:val="00DE244D"/>
    <w:rsid w:val="00DE2DCC"/>
    <w:rsid w:val="00DE30AF"/>
    <w:rsid w:val="00DE4AA9"/>
    <w:rsid w:val="00DE5ED4"/>
    <w:rsid w:val="00DE67F1"/>
    <w:rsid w:val="00DE6C9D"/>
    <w:rsid w:val="00DE6D90"/>
    <w:rsid w:val="00DE7C46"/>
    <w:rsid w:val="00DF002F"/>
    <w:rsid w:val="00DF1C9F"/>
    <w:rsid w:val="00DF1F88"/>
    <w:rsid w:val="00DF2735"/>
    <w:rsid w:val="00DF3BF1"/>
    <w:rsid w:val="00DF3D82"/>
    <w:rsid w:val="00DF3F3F"/>
    <w:rsid w:val="00DF4B3B"/>
    <w:rsid w:val="00DF5D21"/>
    <w:rsid w:val="00DF7F5F"/>
    <w:rsid w:val="00E000F7"/>
    <w:rsid w:val="00E0094A"/>
    <w:rsid w:val="00E02354"/>
    <w:rsid w:val="00E0244D"/>
    <w:rsid w:val="00E026F8"/>
    <w:rsid w:val="00E03280"/>
    <w:rsid w:val="00E03805"/>
    <w:rsid w:val="00E046DA"/>
    <w:rsid w:val="00E04C05"/>
    <w:rsid w:val="00E06F78"/>
    <w:rsid w:val="00E109DA"/>
    <w:rsid w:val="00E10A8E"/>
    <w:rsid w:val="00E10EC5"/>
    <w:rsid w:val="00E114FD"/>
    <w:rsid w:val="00E12AE1"/>
    <w:rsid w:val="00E144C5"/>
    <w:rsid w:val="00E14525"/>
    <w:rsid w:val="00E21F54"/>
    <w:rsid w:val="00E223C1"/>
    <w:rsid w:val="00E22E40"/>
    <w:rsid w:val="00E233B7"/>
    <w:rsid w:val="00E236DC"/>
    <w:rsid w:val="00E23C6E"/>
    <w:rsid w:val="00E24B33"/>
    <w:rsid w:val="00E25AC1"/>
    <w:rsid w:val="00E2641F"/>
    <w:rsid w:val="00E26F42"/>
    <w:rsid w:val="00E3035B"/>
    <w:rsid w:val="00E31565"/>
    <w:rsid w:val="00E32A9B"/>
    <w:rsid w:val="00E33861"/>
    <w:rsid w:val="00E33F6D"/>
    <w:rsid w:val="00E3463B"/>
    <w:rsid w:val="00E368FF"/>
    <w:rsid w:val="00E373C5"/>
    <w:rsid w:val="00E3753D"/>
    <w:rsid w:val="00E37B6E"/>
    <w:rsid w:val="00E4271B"/>
    <w:rsid w:val="00E4618C"/>
    <w:rsid w:val="00E465E9"/>
    <w:rsid w:val="00E46AE7"/>
    <w:rsid w:val="00E46BF2"/>
    <w:rsid w:val="00E47D71"/>
    <w:rsid w:val="00E51786"/>
    <w:rsid w:val="00E52142"/>
    <w:rsid w:val="00E53326"/>
    <w:rsid w:val="00E54226"/>
    <w:rsid w:val="00E547AB"/>
    <w:rsid w:val="00E54A04"/>
    <w:rsid w:val="00E551C1"/>
    <w:rsid w:val="00E56332"/>
    <w:rsid w:val="00E566AD"/>
    <w:rsid w:val="00E56DEB"/>
    <w:rsid w:val="00E571B6"/>
    <w:rsid w:val="00E61364"/>
    <w:rsid w:val="00E6263B"/>
    <w:rsid w:val="00E63469"/>
    <w:rsid w:val="00E643D6"/>
    <w:rsid w:val="00E649A5"/>
    <w:rsid w:val="00E650E7"/>
    <w:rsid w:val="00E66CC9"/>
    <w:rsid w:val="00E67DE3"/>
    <w:rsid w:val="00E724D7"/>
    <w:rsid w:val="00E72B6E"/>
    <w:rsid w:val="00E7318D"/>
    <w:rsid w:val="00E751D7"/>
    <w:rsid w:val="00E76991"/>
    <w:rsid w:val="00E76E5A"/>
    <w:rsid w:val="00E77537"/>
    <w:rsid w:val="00E77A2E"/>
    <w:rsid w:val="00E80A35"/>
    <w:rsid w:val="00E80D7E"/>
    <w:rsid w:val="00E81206"/>
    <w:rsid w:val="00E8141B"/>
    <w:rsid w:val="00E81901"/>
    <w:rsid w:val="00E81E94"/>
    <w:rsid w:val="00E82607"/>
    <w:rsid w:val="00E82B27"/>
    <w:rsid w:val="00E83CFC"/>
    <w:rsid w:val="00E84E71"/>
    <w:rsid w:val="00E9266B"/>
    <w:rsid w:val="00E928CF"/>
    <w:rsid w:val="00E92C7F"/>
    <w:rsid w:val="00E9422D"/>
    <w:rsid w:val="00E94426"/>
    <w:rsid w:val="00E94E3A"/>
    <w:rsid w:val="00E95995"/>
    <w:rsid w:val="00E95B48"/>
    <w:rsid w:val="00E9659D"/>
    <w:rsid w:val="00E96DAB"/>
    <w:rsid w:val="00EA02AD"/>
    <w:rsid w:val="00EA10DB"/>
    <w:rsid w:val="00EA10F9"/>
    <w:rsid w:val="00EA1409"/>
    <w:rsid w:val="00EA16CD"/>
    <w:rsid w:val="00EA2FBB"/>
    <w:rsid w:val="00EA4926"/>
    <w:rsid w:val="00EA5C21"/>
    <w:rsid w:val="00EA620B"/>
    <w:rsid w:val="00EA67E4"/>
    <w:rsid w:val="00EB386B"/>
    <w:rsid w:val="00EB409A"/>
    <w:rsid w:val="00EB40BE"/>
    <w:rsid w:val="00EB587F"/>
    <w:rsid w:val="00EB6119"/>
    <w:rsid w:val="00EB656A"/>
    <w:rsid w:val="00EB6917"/>
    <w:rsid w:val="00EC0408"/>
    <w:rsid w:val="00EC228E"/>
    <w:rsid w:val="00EC2BEF"/>
    <w:rsid w:val="00EC5210"/>
    <w:rsid w:val="00EC5F50"/>
    <w:rsid w:val="00EC657B"/>
    <w:rsid w:val="00ED4B66"/>
    <w:rsid w:val="00ED5021"/>
    <w:rsid w:val="00EE0CE4"/>
    <w:rsid w:val="00EE0E5A"/>
    <w:rsid w:val="00EE18A0"/>
    <w:rsid w:val="00EE2858"/>
    <w:rsid w:val="00EE33F9"/>
    <w:rsid w:val="00EE4115"/>
    <w:rsid w:val="00EE4A72"/>
    <w:rsid w:val="00EE564D"/>
    <w:rsid w:val="00EE633C"/>
    <w:rsid w:val="00EE6D92"/>
    <w:rsid w:val="00EF41CA"/>
    <w:rsid w:val="00EF43C4"/>
    <w:rsid w:val="00EF4D2F"/>
    <w:rsid w:val="00EF4FA5"/>
    <w:rsid w:val="00EF603D"/>
    <w:rsid w:val="00EF6DDA"/>
    <w:rsid w:val="00EF7CD9"/>
    <w:rsid w:val="00F0068B"/>
    <w:rsid w:val="00F02DCD"/>
    <w:rsid w:val="00F12587"/>
    <w:rsid w:val="00F13B0B"/>
    <w:rsid w:val="00F13BC1"/>
    <w:rsid w:val="00F14F56"/>
    <w:rsid w:val="00F155BE"/>
    <w:rsid w:val="00F15661"/>
    <w:rsid w:val="00F16437"/>
    <w:rsid w:val="00F16805"/>
    <w:rsid w:val="00F22F76"/>
    <w:rsid w:val="00F23AD8"/>
    <w:rsid w:val="00F2479A"/>
    <w:rsid w:val="00F265B9"/>
    <w:rsid w:val="00F26685"/>
    <w:rsid w:val="00F274CC"/>
    <w:rsid w:val="00F302CE"/>
    <w:rsid w:val="00F31178"/>
    <w:rsid w:val="00F32A9C"/>
    <w:rsid w:val="00F33542"/>
    <w:rsid w:val="00F33865"/>
    <w:rsid w:val="00F357C0"/>
    <w:rsid w:val="00F3690A"/>
    <w:rsid w:val="00F36924"/>
    <w:rsid w:val="00F3695F"/>
    <w:rsid w:val="00F40EEA"/>
    <w:rsid w:val="00F434B8"/>
    <w:rsid w:val="00F46A85"/>
    <w:rsid w:val="00F47669"/>
    <w:rsid w:val="00F5046F"/>
    <w:rsid w:val="00F5112D"/>
    <w:rsid w:val="00F534A7"/>
    <w:rsid w:val="00F53CE2"/>
    <w:rsid w:val="00F5444A"/>
    <w:rsid w:val="00F55B50"/>
    <w:rsid w:val="00F56059"/>
    <w:rsid w:val="00F5752D"/>
    <w:rsid w:val="00F5777B"/>
    <w:rsid w:val="00F57ED0"/>
    <w:rsid w:val="00F6041C"/>
    <w:rsid w:val="00F6086F"/>
    <w:rsid w:val="00F60A59"/>
    <w:rsid w:val="00F6254E"/>
    <w:rsid w:val="00F6297F"/>
    <w:rsid w:val="00F629AC"/>
    <w:rsid w:val="00F62C78"/>
    <w:rsid w:val="00F63473"/>
    <w:rsid w:val="00F637C3"/>
    <w:rsid w:val="00F64CDC"/>
    <w:rsid w:val="00F6598A"/>
    <w:rsid w:val="00F65C7B"/>
    <w:rsid w:val="00F665ED"/>
    <w:rsid w:val="00F66D5C"/>
    <w:rsid w:val="00F67F93"/>
    <w:rsid w:val="00F70A17"/>
    <w:rsid w:val="00F74FDD"/>
    <w:rsid w:val="00F75F05"/>
    <w:rsid w:val="00F75F6F"/>
    <w:rsid w:val="00F7613C"/>
    <w:rsid w:val="00F778BF"/>
    <w:rsid w:val="00F77CB5"/>
    <w:rsid w:val="00F80A07"/>
    <w:rsid w:val="00F80F96"/>
    <w:rsid w:val="00F831D5"/>
    <w:rsid w:val="00F83A07"/>
    <w:rsid w:val="00F846E4"/>
    <w:rsid w:val="00F847F1"/>
    <w:rsid w:val="00F87207"/>
    <w:rsid w:val="00F87B56"/>
    <w:rsid w:val="00F91710"/>
    <w:rsid w:val="00F9206C"/>
    <w:rsid w:val="00F92970"/>
    <w:rsid w:val="00F92CA8"/>
    <w:rsid w:val="00F92F45"/>
    <w:rsid w:val="00F9417E"/>
    <w:rsid w:val="00F950A2"/>
    <w:rsid w:val="00F95CCB"/>
    <w:rsid w:val="00F95D02"/>
    <w:rsid w:val="00FA157B"/>
    <w:rsid w:val="00FA3356"/>
    <w:rsid w:val="00FA3F7A"/>
    <w:rsid w:val="00FA5A79"/>
    <w:rsid w:val="00FA6870"/>
    <w:rsid w:val="00FA774B"/>
    <w:rsid w:val="00FA7B61"/>
    <w:rsid w:val="00FB0BFE"/>
    <w:rsid w:val="00FB2915"/>
    <w:rsid w:val="00FB2EAC"/>
    <w:rsid w:val="00FB32C7"/>
    <w:rsid w:val="00FB3442"/>
    <w:rsid w:val="00FB3D3D"/>
    <w:rsid w:val="00FB40D5"/>
    <w:rsid w:val="00FB4966"/>
    <w:rsid w:val="00FB4C51"/>
    <w:rsid w:val="00FC24C3"/>
    <w:rsid w:val="00FC2638"/>
    <w:rsid w:val="00FC5D64"/>
    <w:rsid w:val="00FC64FE"/>
    <w:rsid w:val="00FC7168"/>
    <w:rsid w:val="00FD04F9"/>
    <w:rsid w:val="00FD2906"/>
    <w:rsid w:val="00FD56FD"/>
    <w:rsid w:val="00FD58B8"/>
    <w:rsid w:val="00FE1FFB"/>
    <w:rsid w:val="00FE2ED6"/>
    <w:rsid w:val="00FE3AAC"/>
    <w:rsid w:val="00FE3F22"/>
    <w:rsid w:val="00FF090E"/>
    <w:rsid w:val="00FF180B"/>
    <w:rsid w:val="00FF1A6F"/>
    <w:rsid w:val="00FF1DBD"/>
    <w:rsid w:val="00FF3B82"/>
    <w:rsid w:val="00FF5F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8F53ED"/>
    <w:pPr>
      <w:spacing w:after="120"/>
      <w:ind w:left="1134" w:right="1134"/>
      <w:jc w:val="both"/>
    </w:pPr>
  </w:style>
  <w:style w:type="character" w:customStyle="1" w:styleId="SingleTxtGChar">
    <w:name w:val="_ Single Txt_G Char"/>
    <w:link w:val="SingleTxtG"/>
    <w:rsid w:val="001615CD"/>
    <w:rPr>
      <w:lang w:val="fr-CH" w:eastAsia="en-US" w:bidi="ar-SA"/>
    </w:r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uiPriority w:val="99"/>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rsid w:val="008F53ED"/>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rsid w:val="00D707ED"/>
    <w:rPr>
      <w:sz w:val="18"/>
      <w:lang w:val="fr-CH"/>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link w:val="FooterChar"/>
    <w:rsid w:val="008F53ED"/>
    <w:pPr>
      <w:spacing w:line="240" w:lineRule="auto"/>
    </w:pPr>
    <w:rPr>
      <w:sz w:val="16"/>
      <w:lang/>
    </w:rPr>
  </w:style>
  <w:style w:type="character" w:customStyle="1" w:styleId="FooterChar">
    <w:name w:val="Footer Char"/>
    <w:aliases w:val="3_G Char"/>
    <w:link w:val="Footer"/>
    <w:rsid w:val="00D707ED"/>
    <w:rPr>
      <w:sz w:val="16"/>
      <w:lang w:val="fr-CH"/>
    </w:rPr>
  </w:style>
  <w:style w:type="character" w:styleId="Hyperlink">
    <w:name w:val="Hyperlink"/>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uiPriority w:val="59"/>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rsid w:val="001C12E5"/>
    <w:pPr>
      <w:spacing w:line="240" w:lineRule="auto"/>
    </w:pPr>
    <w:rPr>
      <w:rFonts w:ascii="Tahoma" w:hAnsi="Tahoma"/>
      <w:sz w:val="16"/>
      <w:szCs w:val="16"/>
    </w:rPr>
  </w:style>
  <w:style w:type="character" w:customStyle="1" w:styleId="BalloonTextChar">
    <w:name w:val="Balloon Text Char"/>
    <w:link w:val="BalloonText"/>
    <w:rsid w:val="001C12E5"/>
    <w:rPr>
      <w:rFonts w:ascii="Tahoma" w:hAnsi="Tahoma" w:cs="Tahoma"/>
      <w:sz w:val="16"/>
      <w:szCs w:val="16"/>
      <w:lang w:val="fr-CH" w:eastAsia="en-US"/>
    </w:rPr>
  </w:style>
  <w:style w:type="character" w:customStyle="1" w:styleId="WW8Num3z0">
    <w:name w:val="WW8Num3z0"/>
    <w:rsid w:val="008548FD"/>
    <w:rPr>
      <w:rFonts w:ascii="Symbol" w:hAnsi="Symbol" w:cs="Arial Narrow"/>
    </w:rPr>
  </w:style>
  <w:style w:type="character" w:customStyle="1" w:styleId="WW8Num4z0">
    <w:name w:val="WW8Num4z0"/>
    <w:rsid w:val="008548FD"/>
    <w:rPr>
      <w:rFonts w:ascii="Symbol" w:hAnsi="Symbol" w:cs="Arial Narrow"/>
    </w:rPr>
  </w:style>
  <w:style w:type="character" w:customStyle="1" w:styleId="WW8Num6z0">
    <w:name w:val="WW8Num6z0"/>
    <w:rsid w:val="008548FD"/>
    <w:rPr>
      <w:rFonts w:ascii="Symbol" w:hAnsi="Symbol"/>
    </w:rPr>
  </w:style>
  <w:style w:type="character" w:customStyle="1" w:styleId="WW8Num8z0">
    <w:name w:val="WW8Num8z0"/>
    <w:rsid w:val="008548FD"/>
    <w:rPr>
      <w:rFonts w:ascii="Symbol" w:hAnsi="Symbol"/>
    </w:rPr>
  </w:style>
  <w:style w:type="character" w:customStyle="1" w:styleId="WW8Num11z0">
    <w:name w:val="WW8Num11z0"/>
    <w:rsid w:val="008548FD"/>
    <w:rPr>
      <w:rFonts w:ascii="Verdana" w:hAnsi="Verdana" w:cs="Times New Roman"/>
    </w:rPr>
  </w:style>
  <w:style w:type="paragraph" w:customStyle="1" w:styleId="Source">
    <w:name w:val="Source"/>
    <w:basedOn w:val="SingleTxtG"/>
    <w:qFormat/>
    <w:rsid w:val="00A80412"/>
    <w:pPr>
      <w:spacing w:before="120" w:after="240" w:line="220" w:lineRule="exact"/>
      <w:ind w:firstLine="170"/>
      <w:jc w:val="left"/>
    </w:pPr>
    <w:rPr>
      <w:sz w:val="18"/>
      <w:szCs w:val="18"/>
      <w:lang w:val="en-GB" w:eastAsia="fr-FR"/>
    </w:rPr>
  </w:style>
  <w:style w:type="character" w:customStyle="1" w:styleId="WW-Absatz-Standardschriftart">
    <w:name w:val="WW-Absatz-Standardschriftart"/>
    <w:rsid w:val="008548FD"/>
  </w:style>
  <w:style w:type="character" w:customStyle="1" w:styleId="WW-Absatz-Standardschriftart1">
    <w:name w:val="WW-Absatz-Standardschriftart1"/>
    <w:rsid w:val="008548FD"/>
  </w:style>
  <w:style w:type="character" w:customStyle="1" w:styleId="WW-Absatz-Standardschriftart11">
    <w:name w:val="WW-Absatz-Standardschriftart11"/>
    <w:rsid w:val="008548FD"/>
  </w:style>
  <w:style w:type="character" w:customStyle="1" w:styleId="WW8Num4z1">
    <w:name w:val="WW8Num4z1"/>
    <w:rsid w:val="008548FD"/>
    <w:rPr>
      <w:rFonts w:ascii="OpenSymbol" w:hAnsi="OpenSymbol" w:cs="Courier New"/>
    </w:rPr>
  </w:style>
  <w:style w:type="character" w:customStyle="1" w:styleId="WW8Num6z1">
    <w:name w:val="WW8Num6z1"/>
    <w:rsid w:val="008548FD"/>
    <w:rPr>
      <w:rFonts w:ascii="Courier New" w:hAnsi="Courier New" w:cs="Courier New"/>
    </w:rPr>
  </w:style>
  <w:style w:type="character" w:customStyle="1" w:styleId="WW8Num6z2">
    <w:name w:val="WW8Num6z2"/>
    <w:rsid w:val="008548FD"/>
    <w:rPr>
      <w:rFonts w:ascii="Wingdings" w:hAnsi="Wingdings"/>
    </w:rPr>
  </w:style>
  <w:style w:type="character" w:customStyle="1" w:styleId="WW8Num8z1">
    <w:name w:val="WW8Num8z1"/>
    <w:rsid w:val="008548FD"/>
    <w:rPr>
      <w:rFonts w:ascii="Courier New" w:hAnsi="Courier New" w:cs="Courier New"/>
    </w:rPr>
  </w:style>
  <w:style w:type="character" w:customStyle="1" w:styleId="WW8Num8z2">
    <w:name w:val="WW8Num8z2"/>
    <w:rsid w:val="008548FD"/>
    <w:rPr>
      <w:rFonts w:ascii="Wingdings" w:hAnsi="Wingdings"/>
    </w:rPr>
  </w:style>
  <w:style w:type="character" w:customStyle="1" w:styleId="WW8Num12z0">
    <w:name w:val="WW8Num12z0"/>
    <w:rsid w:val="008548FD"/>
    <w:rPr>
      <w:rFonts w:cs="Times New Roman"/>
      <w:b w:val="0"/>
    </w:rPr>
  </w:style>
  <w:style w:type="character" w:customStyle="1" w:styleId="WW8Num12z1">
    <w:name w:val="WW8Num12z1"/>
    <w:rsid w:val="008548FD"/>
    <w:rPr>
      <w:rFonts w:cs="Times New Roman"/>
    </w:rPr>
  </w:style>
  <w:style w:type="character" w:customStyle="1" w:styleId="WW8Num15z0">
    <w:name w:val="WW8Num15z0"/>
    <w:rsid w:val="008548FD"/>
    <w:rPr>
      <w:rFonts w:ascii="Times New Roman" w:eastAsia="Times New Roman" w:hAnsi="Times New Roman" w:cs="Times New Roman"/>
    </w:rPr>
  </w:style>
  <w:style w:type="character" w:customStyle="1" w:styleId="WW8Num15z1">
    <w:name w:val="WW8Num15z1"/>
    <w:rsid w:val="008548FD"/>
    <w:rPr>
      <w:rFonts w:ascii="Courier New" w:hAnsi="Courier New" w:cs="Courier New"/>
    </w:rPr>
  </w:style>
  <w:style w:type="character" w:customStyle="1" w:styleId="WW8Num15z2">
    <w:name w:val="WW8Num15z2"/>
    <w:rsid w:val="008548FD"/>
    <w:rPr>
      <w:rFonts w:ascii="Wingdings" w:hAnsi="Wingdings"/>
    </w:rPr>
  </w:style>
  <w:style w:type="character" w:customStyle="1" w:styleId="WW8Num15z3">
    <w:name w:val="WW8Num15z3"/>
    <w:rsid w:val="008548FD"/>
    <w:rPr>
      <w:rFonts w:ascii="Symbol" w:hAnsi="Symbol"/>
    </w:rPr>
  </w:style>
  <w:style w:type="character" w:customStyle="1" w:styleId="WW8Num17z0">
    <w:name w:val="WW8Num17z0"/>
    <w:rsid w:val="008548FD"/>
    <w:rPr>
      <w:rFonts w:ascii="Symbol" w:hAnsi="Symbol"/>
    </w:rPr>
  </w:style>
  <w:style w:type="character" w:customStyle="1" w:styleId="WW8Num17z1">
    <w:name w:val="WW8Num17z1"/>
    <w:rsid w:val="008548FD"/>
    <w:rPr>
      <w:rFonts w:ascii="Courier New" w:hAnsi="Courier New" w:cs="Courier New"/>
    </w:rPr>
  </w:style>
  <w:style w:type="character" w:customStyle="1" w:styleId="WW8Num17z2">
    <w:name w:val="WW8Num17z2"/>
    <w:rsid w:val="008548FD"/>
    <w:rPr>
      <w:rFonts w:ascii="Wingdings" w:hAnsi="Wingdings"/>
    </w:rPr>
  </w:style>
  <w:style w:type="character" w:customStyle="1" w:styleId="WW8Num18z0">
    <w:name w:val="WW8Num18z0"/>
    <w:rsid w:val="008548FD"/>
    <w:rPr>
      <w:rFonts w:ascii="Times New Roman" w:eastAsia="Times New Roman" w:hAnsi="Times New Roman" w:cs="Times New Roman"/>
    </w:rPr>
  </w:style>
  <w:style w:type="character" w:customStyle="1" w:styleId="WW8Num18z1">
    <w:name w:val="WW8Num18z1"/>
    <w:rsid w:val="008548FD"/>
    <w:rPr>
      <w:rFonts w:ascii="Courier New" w:hAnsi="Courier New" w:cs="Courier New"/>
    </w:rPr>
  </w:style>
  <w:style w:type="character" w:customStyle="1" w:styleId="WW8Num18z2">
    <w:name w:val="WW8Num18z2"/>
    <w:rsid w:val="008548FD"/>
    <w:rPr>
      <w:rFonts w:ascii="Wingdings" w:hAnsi="Wingdings"/>
    </w:rPr>
  </w:style>
  <w:style w:type="character" w:customStyle="1" w:styleId="WW8Num18z3">
    <w:name w:val="WW8Num18z3"/>
    <w:rsid w:val="008548FD"/>
    <w:rPr>
      <w:rFonts w:ascii="Symbol" w:hAnsi="Symbol"/>
    </w:rPr>
  </w:style>
  <w:style w:type="character" w:customStyle="1" w:styleId="WW8Num21z0">
    <w:name w:val="WW8Num21z0"/>
    <w:rsid w:val="008548FD"/>
    <w:rPr>
      <w:rFonts w:ascii="Verdana" w:eastAsia="Calibri" w:hAnsi="Verdana" w:cs="Calibri"/>
    </w:rPr>
  </w:style>
  <w:style w:type="character" w:customStyle="1" w:styleId="WW8Num21z1">
    <w:name w:val="WW8Num21z1"/>
    <w:rsid w:val="008548FD"/>
    <w:rPr>
      <w:rFonts w:ascii="Courier New" w:hAnsi="Courier New" w:cs="Courier New"/>
    </w:rPr>
  </w:style>
  <w:style w:type="character" w:customStyle="1" w:styleId="WW8Num21z2">
    <w:name w:val="WW8Num21z2"/>
    <w:rsid w:val="008548FD"/>
    <w:rPr>
      <w:rFonts w:ascii="Wingdings" w:hAnsi="Wingdings"/>
    </w:rPr>
  </w:style>
  <w:style w:type="character" w:customStyle="1" w:styleId="WW8Num21z3">
    <w:name w:val="WW8Num21z3"/>
    <w:rsid w:val="008548FD"/>
    <w:rPr>
      <w:rFonts w:ascii="Symbol" w:hAnsi="Symbol"/>
    </w:rPr>
  </w:style>
  <w:style w:type="character" w:customStyle="1" w:styleId="WW8Num23z0">
    <w:name w:val="WW8Num23z0"/>
    <w:rsid w:val="008548FD"/>
    <w:rPr>
      <w:rFonts w:ascii="Times New Roman" w:eastAsia="Times New Roman" w:hAnsi="Times New Roman" w:cs="Times New Roman"/>
    </w:rPr>
  </w:style>
  <w:style w:type="character" w:customStyle="1" w:styleId="WW8Num23z1">
    <w:name w:val="WW8Num23z1"/>
    <w:rsid w:val="008548FD"/>
    <w:rPr>
      <w:rFonts w:ascii="Courier New" w:hAnsi="Courier New" w:cs="Courier New"/>
    </w:rPr>
  </w:style>
  <w:style w:type="character" w:customStyle="1" w:styleId="WW8Num23z2">
    <w:name w:val="WW8Num23z2"/>
    <w:rsid w:val="008548FD"/>
    <w:rPr>
      <w:rFonts w:ascii="Wingdings" w:hAnsi="Wingdings"/>
    </w:rPr>
  </w:style>
  <w:style w:type="character" w:customStyle="1" w:styleId="WW8Num23z3">
    <w:name w:val="WW8Num23z3"/>
    <w:rsid w:val="008548FD"/>
    <w:rPr>
      <w:rFonts w:ascii="Symbol" w:hAnsi="Symbol"/>
    </w:rPr>
  </w:style>
  <w:style w:type="character" w:customStyle="1" w:styleId="WW8Num24z0">
    <w:name w:val="WW8Num24z0"/>
    <w:rsid w:val="008548FD"/>
    <w:rPr>
      <w:rFonts w:ascii="Symbol" w:hAnsi="Symbol"/>
    </w:rPr>
  </w:style>
  <w:style w:type="character" w:customStyle="1" w:styleId="WW8Num24z1">
    <w:name w:val="WW8Num24z1"/>
    <w:rsid w:val="008548FD"/>
    <w:rPr>
      <w:rFonts w:ascii="Courier New" w:hAnsi="Courier New" w:cs="Courier New"/>
    </w:rPr>
  </w:style>
  <w:style w:type="character" w:customStyle="1" w:styleId="WW8Num24z2">
    <w:name w:val="WW8Num24z2"/>
    <w:rsid w:val="008548FD"/>
    <w:rPr>
      <w:rFonts w:ascii="Wingdings" w:hAnsi="Wingdings"/>
    </w:rPr>
  </w:style>
  <w:style w:type="character" w:customStyle="1" w:styleId="WW8Num25z0">
    <w:name w:val="WW8Num25z0"/>
    <w:rsid w:val="008548FD"/>
    <w:rPr>
      <w:rFonts w:ascii="Symbol" w:hAnsi="Symbol"/>
    </w:rPr>
  </w:style>
  <w:style w:type="character" w:customStyle="1" w:styleId="WW8Num25z1">
    <w:name w:val="WW8Num25z1"/>
    <w:rsid w:val="008548FD"/>
    <w:rPr>
      <w:rFonts w:ascii="Courier New" w:hAnsi="Courier New"/>
    </w:rPr>
  </w:style>
  <w:style w:type="character" w:customStyle="1" w:styleId="WW8Num25z2">
    <w:name w:val="WW8Num25z2"/>
    <w:rsid w:val="008548FD"/>
    <w:rPr>
      <w:rFonts w:ascii="Wingdings" w:hAnsi="Wingdings"/>
    </w:rPr>
  </w:style>
  <w:style w:type="character" w:customStyle="1" w:styleId="WW8Num26z0">
    <w:name w:val="WW8Num26z0"/>
    <w:rsid w:val="008548FD"/>
    <w:rPr>
      <w:rFonts w:ascii="Symbol" w:hAnsi="Symbol"/>
    </w:rPr>
  </w:style>
  <w:style w:type="character" w:customStyle="1" w:styleId="WW8Num26z1">
    <w:name w:val="WW8Num26z1"/>
    <w:rsid w:val="008548FD"/>
    <w:rPr>
      <w:rFonts w:ascii="Courier New" w:hAnsi="Courier New" w:cs="Courier New"/>
    </w:rPr>
  </w:style>
  <w:style w:type="character" w:customStyle="1" w:styleId="WW8Num26z2">
    <w:name w:val="WW8Num26z2"/>
    <w:rsid w:val="008548FD"/>
    <w:rPr>
      <w:rFonts w:ascii="Wingdings" w:hAnsi="Wingdings"/>
    </w:rPr>
  </w:style>
  <w:style w:type="character" w:customStyle="1" w:styleId="WW8Num27z1">
    <w:name w:val="WW8Num27z1"/>
    <w:rsid w:val="008548FD"/>
    <w:rPr>
      <w:rFonts w:ascii="Times New Roman" w:eastAsia="Times New Roman" w:hAnsi="Times New Roman" w:cs="Times New Roman"/>
    </w:rPr>
  </w:style>
  <w:style w:type="character" w:customStyle="1" w:styleId="WW8Num27z2">
    <w:name w:val="WW8Num27z2"/>
    <w:rsid w:val="008548FD"/>
    <w:rPr>
      <w:rFonts w:ascii="Times New Roman" w:hAnsi="Times New Roman" w:cs="Times New Roman"/>
      <w:sz w:val="24"/>
    </w:rPr>
  </w:style>
  <w:style w:type="character" w:customStyle="1" w:styleId="WW8Num30z0">
    <w:name w:val="WW8Num30z0"/>
    <w:rsid w:val="008548FD"/>
    <w:rPr>
      <w:rFonts w:ascii="Verdana" w:eastAsia="Times New Roman" w:hAnsi="Verdana" w:cs="Times New Roman"/>
    </w:rPr>
  </w:style>
  <w:style w:type="character" w:customStyle="1" w:styleId="WW8Num30z1">
    <w:name w:val="WW8Num30z1"/>
    <w:rsid w:val="008548FD"/>
    <w:rPr>
      <w:rFonts w:ascii="Courier New" w:hAnsi="Courier New" w:cs="Courier New"/>
    </w:rPr>
  </w:style>
  <w:style w:type="character" w:customStyle="1" w:styleId="WW8Num30z2">
    <w:name w:val="WW8Num30z2"/>
    <w:rsid w:val="008548FD"/>
    <w:rPr>
      <w:rFonts w:ascii="Wingdings" w:hAnsi="Wingdings"/>
    </w:rPr>
  </w:style>
  <w:style w:type="character" w:customStyle="1" w:styleId="WW8Num30z3">
    <w:name w:val="WW8Num30z3"/>
    <w:rsid w:val="008548FD"/>
    <w:rPr>
      <w:rFonts w:ascii="Symbol" w:hAnsi="Symbol"/>
    </w:rPr>
  </w:style>
  <w:style w:type="character" w:customStyle="1" w:styleId="WW8Num31z0">
    <w:name w:val="WW8Num31z0"/>
    <w:rsid w:val="008548FD"/>
    <w:rPr>
      <w:rFonts w:ascii="Times New Roman" w:eastAsia="Calibri" w:hAnsi="Times New Roman" w:cs="Times New Roman"/>
    </w:rPr>
  </w:style>
  <w:style w:type="character" w:customStyle="1" w:styleId="WW8Num31z1">
    <w:name w:val="WW8Num31z1"/>
    <w:rsid w:val="008548FD"/>
    <w:rPr>
      <w:rFonts w:ascii="Courier New" w:hAnsi="Courier New" w:cs="Courier New"/>
    </w:rPr>
  </w:style>
  <w:style w:type="character" w:customStyle="1" w:styleId="WW8Num31z2">
    <w:name w:val="WW8Num31z2"/>
    <w:rsid w:val="008548FD"/>
    <w:rPr>
      <w:rFonts w:ascii="Wingdings" w:hAnsi="Wingdings"/>
    </w:rPr>
  </w:style>
  <w:style w:type="character" w:customStyle="1" w:styleId="WW8Num31z3">
    <w:name w:val="WW8Num31z3"/>
    <w:rsid w:val="008548FD"/>
    <w:rPr>
      <w:rFonts w:ascii="Symbol" w:hAnsi="Symbol"/>
    </w:rPr>
  </w:style>
  <w:style w:type="character" w:customStyle="1" w:styleId="WW8Num32z0">
    <w:name w:val="WW8Num32z0"/>
    <w:rsid w:val="008548FD"/>
    <w:rPr>
      <w:rFonts w:ascii="Symbol" w:hAnsi="Symbol"/>
    </w:rPr>
  </w:style>
  <w:style w:type="character" w:customStyle="1" w:styleId="WW8Num32z1">
    <w:name w:val="WW8Num32z1"/>
    <w:rsid w:val="008548FD"/>
    <w:rPr>
      <w:rFonts w:ascii="Courier New" w:hAnsi="Courier New" w:cs="Courier New"/>
    </w:rPr>
  </w:style>
  <w:style w:type="character" w:customStyle="1" w:styleId="WW8Num32z2">
    <w:name w:val="WW8Num32z2"/>
    <w:rsid w:val="008548FD"/>
    <w:rPr>
      <w:rFonts w:ascii="Wingdings" w:hAnsi="Wingdings"/>
    </w:rPr>
  </w:style>
  <w:style w:type="character" w:customStyle="1" w:styleId="Ttulo1Car">
    <w:name w:val="Título 1 Car"/>
    <w:rsid w:val="008548FD"/>
    <w:rPr>
      <w:rFonts w:ascii="Cambria" w:eastAsia="Times New Roman" w:hAnsi="Cambria"/>
      <w:b/>
      <w:bCs/>
      <w:kern w:val="1"/>
      <w:sz w:val="32"/>
      <w:szCs w:val="32"/>
      <w:lang/>
    </w:rPr>
  </w:style>
  <w:style w:type="character" w:customStyle="1" w:styleId="Ttulo2Car">
    <w:name w:val="Título 2 Car"/>
    <w:rsid w:val="008548FD"/>
    <w:rPr>
      <w:rFonts w:ascii="Times New Roman" w:eastAsia="Times New Roman" w:hAnsi="Times New Roman"/>
      <w:b/>
      <w:bCs/>
      <w:sz w:val="36"/>
      <w:szCs w:val="36"/>
      <w:lang/>
    </w:rPr>
  </w:style>
  <w:style w:type="character" w:customStyle="1" w:styleId="Ttulo3Car">
    <w:name w:val="Título 3 Car"/>
    <w:rsid w:val="008548FD"/>
    <w:rPr>
      <w:rFonts w:ascii="Times New Roman" w:eastAsia="Times New Roman" w:hAnsi="Times New Roman"/>
      <w:b/>
      <w:bCs/>
      <w:sz w:val="27"/>
      <w:szCs w:val="27"/>
      <w:lang/>
    </w:rPr>
  </w:style>
  <w:style w:type="character" w:customStyle="1" w:styleId="Ttulo4Car">
    <w:name w:val="Título 4 Car"/>
    <w:rsid w:val="008548FD"/>
    <w:rPr>
      <w:rFonts w:ascii="Times New Roman" w:eastAsia="Times New Roman" w:hAnsi="Times New Roman"/>
      <w:b/>
      <w:bCs/>
      <w:sz w:val="24"/>
      <w:szCs w:val="24"/>
      <w:lang/>
    </w:rPr>
  </w:style>
  <w:style w:type="character" w:customStyle="1" w:styleId="Ttulo5Car">
    <w:name w:val="Título 5 Car"/>
    <w:rsid w:val="008548FD"/>
    <w:rPr>
      <w:rFonts w:eastAsia="Times New Roman"/>
      <w:b/>
      <w:bCs/>
      <w:i/>
      <w:iCs/>
      <w:sz w:val="26"/>
      <w:szCs w:val="26"/>
      <w:lang/>
    </w:rPr>
  </w:style>
  <w:style w:type="character" w:customStyle="1" w:styleId="WW-Caracteresdenotafinal">
    <w:name w:val="WW-Caracteres de nota final"/>
    <w:rsid w:val="008548FD"/>
  </w:style>
  <w:style w:type="paragraph" w:styleId="BodyText">
    <w:name w:val="Body Text"/>
    <w:basedOn w:val="Normal"/>
    <w:link w:val="BodyTextChar"/>
    <w:rsid w:val="008548FD"/>
    <w:pPr>
      <w:spacing w:after="120" w:line="276" w:lineRule="auto"/>
    </w:pPr>
    <w:rPr>
      <w:rFonts w:ascii="Calibri" w:eastAsia="Calibri" w:hAnsi="Calibri"/>
      <w:sz w:val="22"/>
      <w:szCs w:val="22"/>
      <w:lang w:val="es-UY" w:eastAsia="ar-SA"/>
    </w:rPr>
  </w:style>
  <w:style w:type="character" w:customStyle="1" w:styleId="BodyTextChar">
    <w:name w:val="Body Text Char"/>
    <w:link w:val="BodyText"/>
    <w:rsid w:val="008548FD"/>
    <w:rPr>
      <w:rFonts w:ascii="Calibri" w:eastAsia="Calibri" w:hAnsi="Calibri" w:cs="Calibri"/>
      <w:sz w:val="22"/>
      <w:szCs w:val="22"/>
      <w:lang w:val="es-UY" w:eastAsia="ar-SA"/>
    </w:rPr>
  </w:style>
  <w:style w:type="paragraph" w:styleId="List">
    <w:name w:val="List"/>
    <w:basedOn w:val="BodyText"/>
    <w:rsid w:val="008548FD"/>
    <w:rPr>
      <w:rFonts w:cs="Mangal"/>
    </w:rPr>
  </w:style>
  <w:style w:type="paragraph" w:styleId="NormalWeb">
    <w:name w:val="Normal (Web)"/>
    <w:basedOn w:val="Normal"/>
    <w:rsid w:val="008548FD"/>
    <w:pPr>
      <w:spacing w:after="200" w:line="276" w:lineRule="auto"/>
    </w:pPr>
    <w:rPr>
      <w:rFonts w:eastAsia="Calibri" w:cs="Calibri"/>
      <w:sz w:val="24"/>
      <w:szCs w:val="24"/>
      <w:lang w:val="es-UY" w:eastAsia="ar-SA"/>
    </w:rPr>
  </w:style>
  <w:style w:type="paragraph" w:customStyle="1" w:styleId="WW-Predeterminado">
    <w:name w:val="WW-Predeterminado"/>
    <w:rsid w:val="008548FD"/>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000000"/>
      <w:sz w:val="36"/>
      <w:szCs w:val="36"/>
      <w:lang w:val="es-UY" w:eastAsia="ar-SA"/>
    </w:rPr>
  </w:style>
  <w:style w:type="paragraph" w:customStyle="1" w:styleId="Ttulo8LTUntertitel">
    <w:name w:val="Título8~LT~Untertitel"/>
    <w:rsid w:val="008548FD"/>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8LTTitel">
    <w:name w:val="Título8~LT~Titel"/>
    <w:rsid w:val="008548FD"/>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Ttulo3LTUntertitel">
    <w:name w:val="Título3~LT~Untertitel"/>
    <w:rsid w:val="008548FD"/>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3LTTitel">
    <w:name w:val="Título3~LT~Titel"/>
    <w:rsid w:val="008548FD"/>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Default">
    <w:name w:val="Default"/>
    <w:rsid w:val="008548FD"/>
    <w:pPr>
      <w:suppressAutoHyphens/>
      <w:autoSpaceDE w:val="0"/>
    </w:pPr>
    <w:rPr>
      <w:rFonts w:ascii="Calibri" w:eastAsia="Calibri" w:hAnsi="Calibri" w:cs="Calibri"/>
      <w:color w:val="000000"/>
      <w:sz w:val="24"/>
      <w:szCs w:val="24"/>
      <w:lang w:val="es-UY" w:eastAsia="ar-SA"/>
    </w:rPr>
  </w:style>
  <w:style w:type="paragraph" w:customStyle="1" w:styleId="Standard">
    <w:name w:val="Standard"/>
    <w:rsid w:val="008548FD"/>
    <w:pPr>
      <w:widowControl w:val="0"/>
      <w:suppressAutoHyphens/>
      <w:textAlignment w:val="baseline"/>
    </w:pPr>
    <w:rPr>
      <w:rFonts w:eastAsia="Arial Unicode MS" w:cs="Arial Unicode MS"/>
      <w:kern w:val="1"/>
      <w:sz w:val="24"/>
      <w:szCs w:val="24"/>
      <w:lang w:val="es-UY" w:eastAsia="hi-IN" w:bidi="hi-IN"/>
    </w:rPr>
  </w:style>
</w:styles>
</file>

<file path=word/webSettings.xml><?xml version="1.0" encoding="utf-8"?>
<w:webSettings xmlns:r="http://schemas.openxmlformats.org/officeDocument/2006/relationships" xmlns:w="http://schemas.openxmlformats.org/wordprocessingml/2006/main">
  <w:divs>
    <w:div w:id="866065442">
      <w:bodyDiv w:val="1"/>
      <w:marLeft w:val="0"/>
      <w:marRight w:val="0"/>
      <w:marTop w:val="0"/>
      <w:marBottom w:val="0"/>
      <w:divBdr>
        <w:top w:val="none" w:sz="0" w:space="0" w:color="auto"/>
        <w:left w:val="none" w:sz="0" w:space="0" w:color="auto"/>
        <w:bottom w:val="none" w:sz="0" w:space="0" w:color="auto"/>
        <w:right w:val="none" w:sz="0" w:space="0" w:color="auto"/>
      </w:divBdr>
    </w:div>
    <w:div w:id="1202130413">
      <w:bodyDiv w:val="1"/>
      <w:marLeft w:val="0"/>
      <w:marRight w:val="0"/>
      <w:marTop w:val="0"/>
      <w:marBottom w:val="0"/>
      <w:divBdr>
        <w:top w:val="none" w:sz="0" w:space="0" w:color="auto"/>
        <w:left w:val="none" w:sz="0" w:space="0" w:color="auto"/>
        <w:bottom w:val="none" w:sz="0" w:space="0" w:color="auto"/>
        <w:right w:val="none" w:sz="0" w:space="0" w:color="auto"/>
      </w:divBdr>
    </w:div>
    <w:div w:id="191858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200.40.229.134/constituciones/const004.htm" TargetMode="External"/><Relationship Id="rId13" Type="http://schemas.openxmlformats.org/officeDocument/2006/relationships/hyperlink" Target="http://200.40.229.134/leyes/ley14294.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yperlink" Target="http://200.40.229.134/leyes/ley13833.htm" TargetMode="External"/><Relationship Id="rId2" Type="http://schemas.openxmlformats.org/officeDocument/2006/relationships/styles" Target="styles.xml"/><Relationship Id="rId16" Type="http://schemas.openxmlformats.org/officeDocument/2006/relationships/hyperlink" Target="http://www0.parlamento.gub.uy/constituciones/const004.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0.parlamento.gub.uy/constituciones/const004.ht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200.40.229.134/leyes/ley17016.htm"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5</TotalTime>
  <Pages>1</Pages>
  <Words>35480</Words>
  <Characters>202240</Characters>
  <Application>Microsoft Office Outlook</Application>
  <DocSecurity>4</DocSecurity>
  <Lines>1685</Lines>
  <Paragraphs>474</Paragraphs>
  <ScaleCrop>false</ScaleCrop>
  <HeadingPairs>
    <vt:vector size="2" baseType="variant">
      <vt:variant>
        <vt:lpstr>Title</vt:lpstr>
      </vt:variant>
      <vt:variant>
        <vt:i4>1</vt:i4>
      </vt:variant>
    </vt:vector>
  </HeadingPairs>
  <TitlesOfParts>
    <vt:vector size="1" baseType="lpstr">
      <vt:lpstr>Nations Unies</vt:lpstr>
    </vt:vector>
  </TitlesOfParts>
  <Company>EXT</Company>
  <LinksUpToDate>false</LinksUpToDate>
  <CharactersWithSpaces>237246</CharactersWithSpaces>
  <SharedDoc>false</SharedDoc>
  <HLinks>
    <vt:vector size="36" baseType="variant">
      <vt:variant>
        <vt:i4>393237</vt:i4>
      </vt:variant>
      <vt:variant>
        <vt:i4>15</vt:i4>
      </vt:variant>
      <vt:variant>
        <vt:i4>0</vt:i4>
      </vt:variant>
      <vt:variant>
        <vt:i4>5</vt:i4>
      </vt:variant>
      <vt:variant>
        <vt:lpwstr>http://200.40.229.134/leyes/ley13833.htm</vt:lpwstr>
      </vt:variant>
      <vt:variant>
        <vt:lpwstr>art27</vt:lpwstr>
      </vt:variant>
      <vt:variant>
        <vt:i4>1703966</vt:i4>
      </vt:variant>
      <vt:variant>
        <vt:i4>12</vt:i4>
      </vt:variant>
      <vt:variant>
        <vt:i4>0</vt:i4>
      </vt:variant>
      <vt:variant>
        <vt:i4>5</vt:i4>
      </vt:variant>
      <vt:variant>
        <vt:lpwstr>http://www0.parlamento.gub.uy/constituciones/const004.htm</vt:lpwstr>
      </vt:variant>
      <vt:variant>
        <vt:lpwstr>art40</vt:lpwstr>
      </vt:variant>
      <vt:variant>
        <vt:i4>2752559</vt:i4>
      </vt:variant>
      <vt:variant>
        <vt:i4>9</vt:i4>
      </vt:variant>
      <vt:variant>
        <vt:i4>0</vt:i4>
      </vt:variant>
      <vt:variant>
        <vt:i4>5</vt:i4>
      </vt:variant>
      <vt:variant>
        <vt:lpwstr>http://www0.parlamento.gub.uy/constituciones/const004.htm</vt:lpwstr>
      </vt:variant>
      <vt:variant>
        <vt:lpwstr>art317</vt:lpwstr>
      </vt:variant>
      <vt:variant>
        <vt:i4>786451</vt:i4>
      </vt:variant>
      <vt:variant>
        <vt:i4>6</vt:i4>
      </vt:variant>
      <vt:variant>
        <vt:i4>0</vt:i4>
      </vt:variant>
      <vt:variant>
        <vt:i4>5</vt:i4>
      </vt:variant>
      <vt:variant>
        <vt:lpwstr>http://200.40.229.134/leyes/ley17016.htm</vt:lpwstr>
      </vt:variant>
      <vt:variant>
        <vt:lpwstr>art5º</vt:lpwstr>
      </vt:variant>
      <vt:variant>
        <vt:i4>4915213</vt:i4>
      </vt:variant>
      <vt:variant>
        <vt:i4>3</vt:i4>
      </vt:variant>
      <vt:variant>
        <vt:i4>0</vt:i4>
      </vt:variant>
      <vt:variant>
        <vt:i4>5</vt:i4>
      </vt:variant>
      <vt:variant>
        <vt:lpwstr>http://200.40.229.134/leyes/ley14294.htm</vt:lpwstr>
      </vt:variant>
      <vt:variant>
        <vt:lpwstr/>
      </vt:variant>
      <vt:variant>
        <vt:i4>1114119</vt:i4>
      </vt:variant>
      <vt:variant>
        <vt:i4>0</vt:i4>
      </vt:variant>
      <vt:variant>
        <vt:i4>0</vt:i4>
      </vt:variant>
      <vt:variant>
        <vt:i4>5</vt:i4>
      </vt:variant>
      <vt:variant>
        <vt:lpwstr>http://200.40.229.134/constituciones/const004.htm</vt:lpwstr>
      </vt:variant>
      <vt:variant>
        <vt:lpwstr>art72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CSD</cp:lastModifiedBy>
  <cp:revision>4</cp:revision>
  <cp:lastPrinted>2013-05-31T12:15:00Z</cp:lastPrinted>
  <dcterms:created xsi:type="dcterms:W3CDTF">2013-05-31T12:15:00Z</dcterms:created>
  <dcterms:modified xsi:type="dcterms:W3CDTF">2013-05-31T12:19:00Z</dcterms:modified>
</cp:coreProperties>
</file>