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before="200" w:after="780"/>
        <w:ind w:left="1332"/>
        <w:rPr>
          <w:rFonts w:eastAsia="SimSun" w:hint="eastAsia"/>
          <w:spacing w:val="20"/>
        </w:rPr>
      </w:pPr>
      <w:r>
        <w:rPr>
          <w:rStyle w:val="CommentReference"/>
          <w:rFonts w:ascii="Times New Roman" w:hint="eastAsia"/>
          <w:vanish/>
        </w:rPr>
        <w:commentReference w:id="0"/>
      </w:r>
      <w:commentRangeStart w:id="1"/>
      <w:r>
        <w:rPr>
          <w:rFonts w:eastAsia="SimSun" w:hint="eastAsia"/>
          <w:spacing w:val="20"/>
        </w:rPr>
        <w:t>联</w:t>
      </w:r>
      <w:commentRangeEnd w:id="1"/>
      <w:r>
        <w:rPr>
          <w:rStyle w:val="CommentReference"/>
          <w:rFonts w:ascii="Times New Roman" w:eastAsia="SimSun"/>
          <w:vanish/>
          <w:color w:val="auto"/>
        </w:rPr>
        <w:commentReference w:id="1"/>
      </w:r>
      <w:r>
        <w:rPr>
          <w:rFonts w:eastAsia="SimSun" w:hint="eastAsia"/>
          <w:spacing w:val="20"/>
        </w:rPr>
        <w:t xml:space="preserve"> </w:t>
      </w:r>
      <w:r>
        <w:rPr>
          <w:rFonts w:eastAsia="SimSun" w:hint="eastAsia"/>
          <w:spacing w:val="20"/>
        </w:rPr>
        <w:t>合</w:t>
      </w:r>
      <w:r>
        <w:rPr>
          <w:rFonts w:eastAsia="SimSun" w:hint="eastAsia"/>
          <w:spacing w:val="20"/>
        </w:rPr>
        <w:t xml:space="preserve"> </w:t>
      </w:r>
      <w:r>
        <w:rPr>
          <w:rFonts w:eastAsia="SimSun" w:hint="eastAsia"/>
          <w:spacing w:val="20"/>
        </w:rPr>
        <w:t>国</w:t>
      </w:r>
    </w:p>
    <w:p w:rsidR="00000000" w:rsidRDefault="00000000">
      <w:pPr>
        <w:pStyle w:val="SL"/>
        <w:rPr>
          <w:rFonts w:hint="eastAsia"/>
          <w:spacing w:val="10"/>
        </w:rPr>
      </w:pPr>
      <w:r>
        <w:rPr>
          <w:rFonts w:hint="eastAsia"/>
          <w:spacing w:val="10"/>
        </w:rPr>
        <w:t>人权事务委员会的报告</w:t>
      </w:r>
    </w:p>
    <w:p w:rsidR="00000000" w:rsidRDefault="00000000">
      <w:pPr>
        <w:spacing w:line="240" w:lineRule="auto"/>
        <w:ind w:left="1333"/>
        <w:rPr>
          <w:sz w:val="12"/>
        </w:rPr>
      </w:pPr>
    </w:p>
    <w:p w:rsidR="00000000" w:rsidRDefault="00000000">
      <w:pPr>
        <w:spacing w:line="240" w:lineRule="auto"/>
        <w:ind w:left="1333"/>
        <w:rPr>
          <w:sz w:val="12"/>
        </w:rPr>
      </w:pPr>
    </w:p>
    <w:p w:rsidR="00000000" w:rsidRDefault="00000000">
      <w:pPr>
        <w:spacing w:line="240" w:lineRule="auto"/>
        <w:ind w:left="1333"/>
        <w:rPr>
          <w:sz w:val="12"/>
        </w:rPr>
      </w:pPr>
    </w:p>
    <w:p w:rsidR="00000000" w:rsidRDefault="00000000">
      <w:pPr>
        <w:pStyle w:val="SM"/>
        <w:rPr>
          <w:sz w:val="12"/>
        </w:rPr>
      </w:pPr>
      <w:r>
        <w:rPr>
          <w:rFonts w:hint="eastAsia"/>
        </w:rPr>
        <w:t>第一卷</w:t>
      </w:r>
    </w:p>
    <w:p w:rsidR="00000000" w:rsidRDefault="00000000">
      <w:pPr>
        <w:spacing w:line="240" w:lineRule="auto"/>
        <w:ind w:left="1333"/>
        <w:rPr>
          <w:sz w:val="12"/>
        </w:rPr>
      </w:pPr>
    </w:p>
    <w:p w:rsidR="00000000" w:rsidRDefault="00000000">
      <w:pPr>
        <w:spacing w:line="240" w:lineRule="auto"/>
        <w:ind w:left="1333"/>
        <w:rPr>
          <w:sz w:val="12"/>
        </w:rPr>
      </w:pPr>
    </w:p>
    <w:p w:rsidR="00000000" w:rsidRDefault="00000000">
      <w:pPr>
        <w:spacing w:line="240" w:lineRule="auto"/>
        <w:ind w:left="1333"/>
      </w:pPr>
    </w:p>
    <w:p w:rsidR="00000000" w:rsidRDefault="00000000">
      <w:pPr>
        <w:pStyle w:val="XLarge"/>
        <w:spacing w:before="640"/>
        <w:ind w:left="1333"/>
        <w:rPr>
          <w:rFonts w:eastAsia="SimSun" w:hint="eastAsia"/>
        </w:rPr>
      </w:pPr>
      <w:r>
        <w:rPr>
          <w:rFonts w:eastAsia="SimSun" w:hint="eastAsia"/>
        </w:rPr>
        <w:t>大</w:t>
      </w:r>
      <w:r>
        <w:rPr>
          <w:rFonts w:eastAsia="SimSun" w:hint="eastAsia"/>
        </w:rPr>
        <w:tab/>
      </w:r>
      <w:r>
        <w:rPr>
          <w:rFonts w:eastAsia="SimSun" w:hint="eastAsia"/>
        </w:rPr>
        <w:t>会</w:t>
      </w:r>
    </w:p>
    <w:p w:rsidR="00000000" w:rsidRDefault="00000000">
      <w:pPr>
        <w:pStyle w:val="HCh"/>
        <w:ind w:left="1333"/>
        <w:rPr>
          <w:rFonts w:ascii="SimSun" w:eastAsia="SimSun" w:hint="eastAsia"/>
        </w:rPr>
      </w:pPr>
      <w:r>
        <w:rPr>
          <w:rFonts w:ascii="SimSun" w:eastAsia="SimSun" w:hint="eastAsia"/>
        </w:rPr>
        <w:t>正式记录</w:t>
      </w:r>
      <w:r>
        <w:rPr>
          <w:rFonts w:ascii="SimSun" w:eastAsia="SimSun" w:hint="eastAsia"/>
        </w:rPr>
        <w:br/>
        <w:t>第五十五届会议</w:t>
      </w:r>
      <w:r>
        <w:rPr>
          <w:rFonts w:ascii="SimSun" w:eastAsia="SimSun" w:hint="eastAsia"/>
        </w:rPr>
        <w:br/>
        <w:t>补编第40号(A/55/40)</w:t>
      </w:r>
    </w:p>
    <w:p w:rsidR="00000000" w:rsidRDefault="00000000">
      <w:pPr>
        <w:pStyle w:val="HCh"/>
        <w:ind w:left="1333"/>
        <w:rPr>
          <w:rFonts w:ascii="SimSun" w:eastAsia="SimSun"/>
          <w:sz w:val="9"/>
        </w:rPr>
      </w:pPr>
    </w:p>
    <w:p w:rsidR="00000000" w:rsidRDefault="00000000">
      <w:pPr>
        <w:pageBreakBefore/>
        <w:framePr w:w="10224" w:h="567" w:hSpace="180" w:wrap="around" w:vAnchor="page" w:hAnchor="page" w:x="1210" w:y="1369" w:anchorLock="1"/>
        <w:spacing w:line="270" w:lineRule="exact"/>
        <w:rPr>
          <w:rFonts w:hAnsi="SimSun"/>
          <w:spacing w:val="4"/>
          <w:w w:val="103"/>
          <w:sz w:val="24"/>
        </w:rPr>
      </w:pPr>
      <w:r>
        <w:rPr>
          <w:rFonts w:ascii="SimHei" w:eastAsia="SimHei" w:hint="eastAsia"/>
          <w:spacing w:val="4"/>
          <w:w w:val="103"/>
          <w:sz w:val="24"/>
        </w:rPr>
        <w:t>大</w:t>
      </w:r>
      <w:r>
        <w:rPr>
          <w:rFonts w:ascii="SimHei" w:eastAsia="SimHei" w:hint="eastAsia"/>
          <w:spacing w:val="4"/>
          <w:w w:val="103"/>
          <w:sz w:val="24"/>
        </w:rPr>
        <w:tab/>
        <w:t>会</w:t>
      </w:r>
      <w:r>
        <w:rPr>
          <w:rFonts w:ascii="SimHei" w:eastAsia="SimHei" w:hint="eastAsia"/>
          <w:spacing w:val="4"/>
          <w:w w:val="103"/>
          <w:sz w:val="24"/>
        </w:rPr>
        <w:br/>
      </w:r>
      <w:r>
        <w:rPr>
          <w:rFonts w:hAnsi="SimSun" w:hint="eastAsia"/>
          <w:spacing w:val="4"/>
          <w:w w:val="103"/>
          <w:sz w:val="24"/>
        </w:rPr>
        <w:t>正式记录</w:t>
      </w:r>
      <w:r>
        <w:rPr>
          <w:rFonts w:hAnsi="SimSun"/>
          <w:spacing w:val="4"/>
          <w:w w:val="103"/>
          <w:sz w:val="24"/>
        </w:rPr>
        <w:br/>
        <w:t>第五十五届会议</w:t>
      </w:r>
      <w:r>
        <w:rPr>
          <w:rFonts w:hAnsi="SimSun"/>
          <w:spacing w:val="4"/>
          <w:w w:val="103"/>
          <w:sz w:val="24"/>
        </w:rPr>
        <w:br/>
        <w:t>补编第40号(A/55/40)</w:t>
      </w:r>
    </w:p>
    <w:p w:rsidR="00000000" w:rsidRDefault="00000000">
      <w:pPr>
        <w:framePr w:w="10224" w:h="1440" w:hSpace="180" w:wrap="around" w:vAnchor="page" w:hAnchor="page" w:x="1210" w:y="12961" w:anchorLock="1"/>
        <w:spacing w:before="600"/>
        <w:ind w:left="1333"/>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rFonts w:hint="eastAsia"/>
          <w:sz w:val="28"/>
        </w:rPr>
        <w:t xml:space="preserve">联合国 </w:t>
      </w:r>
      <w:r>
        <w:rPr>
          <w:rFonts w:hint="eastAsia"/>
          <w:sz w:val="24"/>
        </w:rPr>
        <w:sym w:font="Symbol" w:char="F0B7"/>
      </w:r>
      <w:r>
        <w:rPr>
          <w:rFonts w:hint="eastAsia"/>
          <w:sz w:val="28"/>
        </w:rPr>
        <w:t xml:space="preserve"> 2000年，纽约</w:t>
      </w:r>
    </w:p>
    <w:p w:rsidR="00000000" w:rsidRDefault="00000000">
      <w:pPr>
        <w:spacing w:after="800"/>
      </w:pPr>
    </w:p>
    <w:p w:rsidR="00000000" w:rsidRDefault="00000000">
      <w:pPr>
        <w:pStyle w:val="SM"/>
        <w:rPr>
          <w:rFonts w:hint="eastAsia"/>
        </w:rPr>
      </w:pPr>
      <w:r>
        <w:rPr>
          <w:rFonts w:hint="eastAsia"/>
        </w:rPr>
        <w:t>人权事务委员会的报告</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pStyle w:val="SS"/>
        <w:rPr>
          <w:rFonts w:hint="eastAsia"/>
        </w:rPr>
      </w:pPr>
      <w:r>
        <w:rPr>
          <w:rFonts w:hint="eastAsia"/>
        </w:rPr>
        <w:t>第一卷</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pPr>
    </w:p>
    <w:p w:rsidR="00000000" w:rsidRDefault="00000000">
      <w:pPr>
        <w:pageBreakBefore/>
        <w:framePr w:w="288" w:h="1440" w:hSpace="180" w:wrap="notBeside" w:vAnchor="page" w:hAnchor="page" w:x="11665" w:y="721" w:anchorLock="1"/>
        <w:spacing w:line="240" w:lineRule="auto"/>
        <w:textDirection w:val="tbRl"/>
        <w:rPr>
          <w:sz w:val="17"/>
        </w:rPr>
      </w:pPr>
      <w:r>
        <w:rPr>
          <w:sz w:val="17"/>
        </w:rPr>
        <w:t>A/55/40</w:t>
      </w:r>
    </w:p>
    <w:p w:rsidR="00000000" w:rsidRDefault="00000000">
      <w:pPr>
        <w:spacing w:line="240" w:lineRule="auto"/>
        <w:ind w:left="1260"/>
      </w:pPr>
      <w:r>
        <w:br w:type="page"/>
      </w:r>
    </w:p>
    <w:p w:rsidR="00000000" w:rsidRDefault="00000000">
      <w:pPr>
        <w:framePr w:w="2880" w:h="288" w:hSpace="180" w:wrap="notBeside" w:vAnchor="page" w:hAnchor="margin" w:x="1334" w:y="14199" w:anchorLock="1"/>
        <w:rPr>
          <w:rFonts w:hint="eastAsia"/>
        </w:rPr>
      </w:pPr>
      <w:r>
        <w:t xml:space="preserve">ISSN </w:t>
      </w:r>
      <w:r>
        <w:rPr>
          <w:rFonts w:hint="eastAsia"/>
        </w:rPr>
        <w:t>0255-2396</w:t>
      </w:r>
    </w:p>
    <w:p w:rsidR="00000000" w:rsidRDefault="00000000">
      <w:pPr>
        <w:spacing w:before="1400" w:line="240" w:lineRule="auto"/>
        <w:ind w:left="1260"/>
        <w:rPr>
          <w:rFonts w:eastAsia="KaiTi_GB2312" w:hint="eastAsia"/>
          <w:sz w:val="24"/>
        </w:rPr>
      </w:pPr>
      <w:r>
        <w:rPr>
          <w:rFonts w:eastAsia="KaiTi_GB2312" w:hint="eastAsia"/>
          <w:sz w:val="24"/>
        </w:rPr>
        <w:t>说明</w:t>
      </w:r>
    </w:p>
    <w:p w:rsidR="00000000" w:rsidRDefault="00000000">
      <w:pPr>
        <w:spacing w:before="240" w:line="240" w:lineRule="auto"/>
        <w:ind w:left="1260" w:right="1260" w:firstLine="475"/>
        <w:jc w:val="both"/>
        <w:rPr>
          <w:rFonts w:hint="eastAsia"/>
        </w:rPr>
      </w:pPr>
      <w:r>
        <w:rPr>
          <w:rFonts w:hint="eastAsia"/>
        </w:rPr>
        <w:t>联合国文件都用英文大写字母附加数字编号。凡是提到这种编号，就是指联合国的某一个文件。</w:t>
      </w:r>
    </w:p>
    <w:p w:rsidR="00000000" w:rsidRDefault="00000000">
      <w:pPr>
        <w:sectPr w:rsidR="00000000">
          <w:headerReference w:type="first" r:id="rId9"/>
          <w:endnotePr>
            <w:numFmt w:val="decimal"/>
          </w:endnotePr>
          <w:type w:val="continuous"/>
          <w:pgSz w:w="12242" w:h="15842" w:code="1"/>
          <w:pgMar w:top="1742" w:right="1195" w:bottom="1898" w:left="1195" w:header="576" w:footer="1030" w:gutter="0"/>
          <w:cols w:space="425"/>
          <w:titlePg/>
          <w:docGrid w:type="lines" w:linePitch="312"/>
        </w:sectPr>
      </w:pPr>
    </w:p>
    <w:p w:rsidR="00000000" w:rsidRDefault="00000000">
      <w:pPr>
        <w:pStyle w:val="HCh"/>
        <w:spacing w:after="120"/>
        <w:jc w:val="right"/>
        <w:rPr>
          <w:rFonts w:eastAsia="SimSun"/>
        </w:rPr>
      </w:pPr>
      <w:r>
        <w:rPr>
          <w:rFonts w:eastAsia="SimSun"/>
        </w:rPr>
        <w:t>[</w:t>
      </w:r>
      <w:r>
        <w:rPr>
          <w:rFonts w:ascii="KaiTi_GB2312" w:eastAsia="KaiTi_GB2312" w:hint="eastAsia"/>
          <w:color w:val="0000FF"/>
          <w:sz w:val="21"/>
        </w:rPr>
        <w:t>2000年10月10日</w:t>
      </w:r>
      <w:r>
        <w:rPr>
          <w:rFonts w:eastAsia="SimSun"/>
        </w:rPr>
        <w:t>]</w:t>
      </w:r>
    </w:p>
    <w:p w:rsidR="00000000" w:rsidRDefault="00000000">
      <w:pPr>
        <w:pStyle w:val="HCh"/>
        <w:spacing w:after="120"/>
        <w:rPr>
          <w:rFonts w:eastAsia="SimSun"/>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line="240" w:lineRule="auto"/>
              <w:jc w:val="right"/>
              <w:rPr>
                <w:rFonts w:eastAsia="KaiTi_GB2312"/>
                <w:color w:val="0000FF"/>
                <w:sz w:val="16"/>
              </w:rPr>
            </w:pPr>
            <w:r>
              <w:rPr>
                <w:rFonts w:eastAsia="KaiTi_GB2312" w:hint="eastAsia"/>
                <w:color w:val="0000FF"/>
                <w:sz w:val="16"/>
              </w:rPr>
              <w:t>章次</w:t>
            </w:r>
          </w:p>
        </w:tc>
        <w:tc>
          <w:tcPr>
            <w:tcW w:w="7315" w:type="dxa"/>
          </w:tcPr>
          <w:p w:rsidR="00000000" w:rsidRDefault="00000000">
            <w:pPr>
              <w:spacing w:after="120" w:line="240" w:lineRule="auto"/>
              <w:rPr>
                <w:rFonts w:eastAsia="KaiTi_GB2312"/>
                <w:color w:val="0000FF"/>
                <w:sz w:val="16"/>
              </w:rPr>
            </w:pPr>
          </w:p>
        </w:tc>
        <w:tc>
          <w:tcPr>
            <w:tcW w:w="994" w:type="dxa"/>
          </w:tcPr>
          <w:p w:rsidR="00000000" w:rsidRDefault="00000000">
            <w:pPr>
              <w:spacing w:after="120" w:line="240" w:lineRule="auto"/>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line="240" w:lineRule="auto"/>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rPr>
          <w:cantSplit/>
        </w:trPr>
        <w:tc>
          <w:tcPr>
            <w:tcW w:w="8375" w:type="dxa"/>
            <w:gridSpan w:val="2"/>
          </w:tcPr>
          <w:p w:rsidR="00000000" w:rsidRDefault="00000000">
            <w:pPr>
              <w:numPr>
                <w:ilvl w:val="0"/>
                <w:numId w:val="137"/>
              </w:numPr>
              <w:tabs>
                <w:tab w:val="right" w:pos="1080"/>
                <w:tab w:val="right" w:leader="dot" w:pos="8381"/>
              </w:tabs>
              <w:spacing w:after="140"/>
            </w:pPr>
            <w:r>
              <w:tab/>
            </w:r>
            <w:r>
              <w:rPr>
                <w:rFonts w:hint="eastAsia"/>
              </w:rPr>
              <w:t>权限和活动</w:t>
            </w:r>
            <w:r>
              <w:tab/>
            </w:r>
          </w:p>
        </w:tc>
        <w:tc>
          <w:tcPr>
            <w:tcW w:w="994" w:type="dxa"/>
            <w:vAlign w:val="bottom"/>
          </w:tcPr>
          <w:p w:rsidR="00000000" w:rsidRDefault="00000000">
            <w:pPr>
              <w:spacing w:after="140"/>
              <w:ind w:right="28"/>
              <w:jc w:val="right"/>
            </w:pPr>
            <w:r>
              <w:t>1-46</w:t>
            </w:r>
          </w:p>
        </w:tc>
        <w:tc>
          <w:tcPr>
            <w:tcW w:w="533" w:type="dxa"/>
            <w:vAlign w:val="bottom"/>
          </w:tcPr>
          <w:p w:rsidR="00000000" w:rsidRDefault="00000000">
            <w:pPr>
              <w:spacing w:after="140"/>
              <w:ind w:right="28"/>
              <w:jc w:val="right"/>
            </w:pPr>
            <w:r>
              <w:t>1</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《公民权利和政治权利国际公约》缔约国</w:t>
            </w:r>
            <w:r>
              <w:tab/>
            </w:r>
          </w:p>
        </w:tc>
        <w:tc>
          <w:tcPr>
            <w:tcW w:w="994" w:type="dxa"/>
            <w:vAlign w:val="bottom"/>
          </w:tcPr>
          <w:p w:rsidR="00000000" w:rsidRDefault="00000000">
            <w:pPr>
              <w:spacing w:after="140"/>
              <w:ind w:right="28"/>
              <w:jc w:val="right"/>
            </w:pPr>
            <w:r>
              <w:t>1-7</w:t>
            </w:r>
          </w:p>
        </w:tc>
        <w:tc>
          <w:tcPr>
            <w:tcW w:w="533" w:type="dxa"/>
            <w:vAlign w:val="bottom"/>
          </w:tcPr>
          <w:p w:rsidR="00000000" w:rsidRDefault="00000000">
            <w:pPr>
              <w:spacing w:after="140"/>
              <w:ind w:right="28"/>
              <w:jc w:val="right"/>
            </w:pPr>
            <w:r>
              <w:t>1</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届会</w:t>
            </w:r>
            <w:r>
              <w:tab/>
            </w:r>
          </w:p>
        </w:tc>
        <w:tc>
          <w:tcPr>
            <w:tcW w:w="994" w:type="dxa"/>
            <w:vAlign w:val="bottom"/>
          </w:tcPr>
          <w:p w:rsidR="00000000" w:rsidRDefault="00000000">
            <w:pPr>
              <w:spacing w:after="140"/>
              <w:ind w:right="28"/>
              <w:jc w:val="right"/>
            </w:pPr>
            <w:r>
              <w:t>8</w:t>
            </w:r>
          </w:p>
        </w:tc>
        <w:tc>
          <w:tcPr>
            <w:tcW w:w="533" w:type="dxa"/>
            <w:vAlign w:val="bottom"/>
          </w:tcPr>
          <w:p w:rsidR="00000000" w:rsidRDefault="00000000">
            <w:pPr>
              <w:spacing w:after="140"/>
              <w:ind w:right="28"/>
              <w:jc w:val="right"/>
            </w:pPr>
            <w:r>
              <w:t>1</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举行、成员和出席情况</w:t>
            </w:r>
            <w:r>
              <w:tab/>
            </w:r>
          </w:p>
        </w:tc>
        <w:tc>
          <w:tcPr>
            <w:tcW w:w="994" w:type="dxa"/>
            <w:vAlign w:val="bottom"/>
          </w:tcPr>
          <w:p w:rsidR="00000000" w:rsidRDefault="00000000">
            <w:pPr>
              <w:spacing w:after="140"/>
              <w:ind w:right="28"/>
              <w:jc w:val="right"/>
            </w:pPr>
            <w:r>
              <w:t>9-10</w:t>
            </w:r>
          </w:p>
        </w:tc>
        <w:tc>
          <w:tcPr>
            <w:tcW w:w="533" w:type="dxa"/>
            <w:vAlign w:val="bottom"/>
          </w:tcPr>
          <w:p w:rsidR="00000000" w:rsidRDefault="00000000">
            <w:pPr>
              <w:spacing w:after="140"/>
              <w:ind w:right="28"/>
              <w:jc w:val="right"/>
            </w:pPr>
            <w:r>
              <w:t>2</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郑重声明</w:t>
            </w:r>
            <w:r>
              <w:tab/>
            </w:r>
          </w:p>
        </w:tc>
        <w:tc>
          <w:tcPr>
            <w:tcW w:w="994" w:type="dxa"/>
            <w:vAlign w:val="bottom"/>
          </w:tcPr>
          <w:p w:rsidR="00000000" w:rsidRDefault="00000000">
            <w:pPr>
              <w:spacing w:after="140"/>
              <w:ind w:right="28"/>
              <w:jc w:val="right"/>
            </w:pPr>
            <w:r>
              <w:t>11</w:t>
            </w:r>
          </w:p>
        </w:tc>
        <w:tc>
          <w:tcPr>
            <w:tcW w:w="533" w:type="dxa"/>
            <w:vAlign w:val="bottom"/>
          </w:tcPr>
          <w:p w:rsidR="00000000" w:rsidRDefault="00000000">
            <w:pPr>
              <w:spacing w:after="140"/>
              <w:ind w:right="28"/>
              <w:jc w:val="right"/>
            </w:pPr>
            <w:r>
              <w:t>2</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选举主席团成员</w:t>
            </w:r>
            <w:r>
              <w:tab/>
            </w:r>
          </w:p>
        </w:tc>
        <w:tc>
          <w:tcPr>
            <w:tcW w:w="994" w:type="dxa"/>
            <w:vAlign w:val="bottom"/>
          </w:tcPr>
          <w:p w:rsidR="00000000" w:rsidRDefault="00000000">
            <w:pPr>
              <w:spacing w:after="140"/>
              <w:ind w:right="28"/>
              <w:jc w:val="right"/>
            </w:pPr>
            <w:r>
              <w:t>12-13</w:t>
            </w:r>
          </w:p>
        </w:tc>
        <w:tc>
          <w:tcPr>
            <w:tcW w:w="533" w:type="dxa"/>
            <w:vAlign w:val="bottom"/>
          </w:tcPr>
          <w:p w:rsidR="00000000" w:rsidRDefault="00000000">
            <w:pPr>
              <w:spacing w:after="140"/>
              <w:ind w:right="28"/>
              <w:jc w:val="right"/>
            </w:pPr>
            <w:r>
              <w:t>2</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特别报告员</w:t>
            </w:r>
            <w:r>
              <w:tab/>
            </w:r>
          </w:p>
        </w:tc>
        <w:tc>
          <w:tcPr>
            <w:tcW w:w="994" w:type="dxa"/>
            <w:vAlign w:val="bottom"/>
          </w:tcPr>
          <w:p w:rsidR="00000000" w:rsidRDefault="00000000">
            <w:pPr>
              <w:spacing w:after="140"/>
              <w:ind w:right="28"/>
              <w:jc w:val="right"/>
            </w:pPr>
            <w:r>
              <w:t>14</w:t>
            </w:r>
          </w:p>
        </w:tc>
        <w:tc>
          <w:tcPr>
            <w:tcW w:w="533" w:type="dxa"/>
            <w:vAlign w:val="bottom"/>
          </w:tcPr>
          <w:p w:rsidR="00000000" w:rsidRDefault="00000000">
            <w:pPr>
              <w:spacing w:after="140"/>
              <w:ind w:right="28"/>
              <w:jc w:val="right"/>
            </w:pPr>
            <w:r>
              <w:t>2</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缔约国报告的经修订的准则</w:t>
            </w:r>
            <w:r>
              <w:tab/>
            </w:r>
          </w:p>
        </w:tc>
        <w:tc>
          <w:tcPr>
            <w:tcW w:w="994" w:type="dxa"/>
            <w:vAlign w:val="bottom"/>
          </w:tcPr>
          <w:p w:rsidR="00000000" w:rsidRDefault="00000000">
            <w:pPr>
              <w:spacing w:after="140"/>
              <w:ind w:right="28"/>
              <w:jc w:val="right"/>
            </w:pPr>
            <w:r>
              <w:t>15</w:t>
            </w:r>
          </w:p>
        </w:tc>
        <w:tc>
          <w:tcPr>
            <w:tcW w:w="533" w:type="dxa"/>
            <w:vAlign w:val="bottom"/>
          </w:tcPr>
          <w:p w:rsidR="00000000" w:rsidRDefault="00000000">
            <w:pPr>
              <w:spacing w:after="140"/>
              <w:ind w:right="28"/>
              <w:jc w:val="right"/>
            </w:pPr>
            <w:r>
              <w:t>3</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工作组</w:t>
            </w:r>
            <w:r>
              <w:tab/>
            </w:r>
          </w:p>
        </w:tc>
        <w:tc>
          <w:tcPr>
            <w:tcW w:w="994" w:type="dxa"/>
            <w:vAlign w:val="bottom"/>
          </w:tcPr>
          <w:p w:rsidR="00000000" w:rsidRDefault="00000000">
            <w:pPr>
              <w:spacing w:after="140"/>
              <w:ind w:right="28"/>
              <w:jc w:val="right"/>
            </w:pPr>
            <w:r>
              <w:t>16-20</w:t>
            </w:r>
          </w:p>
        </w:tc>
        <w:tc>
          <w:tcPr>
            <w:tcW w:w="533" w:type="dxa"/>
            <w:vAlign w:val="bottom"/>
          </w:tcPr>
          <w:p w:rsidR="00000000" w:rsidRDefault="00000000">
            <w:pPr>
              <w:spacing w:after="140"/>
              <w:ind w:right="28"/>
              <w:jc w:val="right"/>
            </w:pPr>
            <w:r>
              <w:t>3</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联合国其他人权活动</w:t>
            </w:r>
            <w:r>
              <w:tab/>
            </w:r>
          </w:p>
        </w:tc>
        <w:tc>
          <w:tcPr>
            <w:tcW w:w="994" w:type="dxa"/>
            <w:vAlign w:val="bottom"/>
          </w:tcPr>
          <w:p w:rsidR="00000000" w:rsidRDefault="00000000">
            <w:pPr>
              <w:spacing w:after="140"/>
              <w:ind w:right="28"/>
              <w:jc w:val="right"/>
            </w:pPr>
            <w:r>
              <w:t>21-24</w:t>
            </w:r>
          </w:p>
        </w:tc>
        <w:tc>
          <w:tcPr>
            <w:tcW w:w="533" w:type="dxa"/>
            <w:vAlign w:val="bottom"/>
          </w:tcPr>
          <w:p w:rsidR="00000000" w:rsidRDefault="00000000">
            <w:pPr>
              <w:spacing w:after="140"/>
              <w:ind w:right="28"/>
              <w:jc w:val="right"/>
            </w:pPr>
            <w:r>
              <w:t>4</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《公约》第4条规定的克减</w:t>
            </w:r>
            <w:r>
              <w:tab/>
            </w:r>
          </w:p>
        </w:tc>
        <w:tc>
          <w:tcPr>
            <w:tcW w:w="994" w:type="dxa"/>
            <w:vAlign w:val="bottom"/>
          </w:tcPr>
          <w:p w:rsidR="00000000" w:rsidRDefault="00000000">
            <w:pPr>
              <w:spacing w:after="140"/>
              <w:ind w:right="28"/>
              <w:jc w:val="right"/>
            </w:pPr>
            <w:r>
              <w:t>25-32</w:t>
            </w:r>
          </w:p>
        </w:tc>
        <w:tc>
          <w:tcPr>
            <w:tcW w:w="533" w:type="dxa"/>
            <w:vAlign w:val="bottom"/>
          </w:tcPr>
          <w:p w:rsidR="00000000" w:rsidRDefault="00000000">
            <w:pPr>
              <w:spacing w:after="140"/>
              <w:ind w:right="28"/>
              <w:jc w:val="right"/>
            </w:pPr>
            <w:r>
              <w:t>5</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根据《公约》第40条第4款提出的一般性意见</w:t>
            </w:r>
            <w:r>
              <w:tab/>
            </w:r>
          </w:p>
        </w:tc>
        <w:tc>
          <w:tcPr>
            <w:tcW w:w="994" w:type="dxa"/>
            <w:vAlign w:val="bottom"/>
          </w:tcPr>
          <w:p w:rsidR="00000000" w:rsidRDefault="00000000">
            <w:pPr>
              <w:spacing w:after="140"/>
              <w:ind w:right="28"/>
              <w:jc w:val="right"/>
            </w:pPr>
            <w:r>
              <w:t>33-35</w:t>
            </w:r>
          </w:p>
        </w:tc>
        <w:tc>
          <w:tcPr>
            <w:tcW w:w="533" w:type="dxa"/>
            <w:vAlign w:val="bottom"/>
          </w:tcPr>
          <w:p w:rsidR="00000000" w:rsidRDefault="00000000">
            <w:pPr>
              <w:spacing w:after="140"/>
              <w:ind w:right="28"/>
              <w:jc w:val="right"/>
            </w:pPr>
            <w:r>
              <w:t>6</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人力资源</w:t>
            </w:r>
            <w:r>
              <w:tab/>
            </w:r>
          </w:p>
        </w:tc>
        <w:tc>
          <w:tcPr>
            <w:tcW w:w="994" w:type="dxa"/>
            <w:vAlign w:val="bottom"/>
          </w:tcPr>
          <w:p w:rsidR="00000000" w:rsidRDefault="00000000">
            <w:pPr>
              <w:spacing w:after="140"/>
              <w:ind w:right="28"/>
              <w:jc w:val="right"/>
            </w:pPr>
            <w:r>
              <w:t>36</w:t>
            </w:r>
          </w:p>
        </w:tc>
        <w:tc>
          <w:tcPr>
            <w:tcW w:w="533" w:type="dxa"/>
            <w:vAlign w:val="bottom"/>
          </w:tcPr>
          <w:p w:rsidR="00000000" w:rsidRDefault="00000000">
            <w:pPr>
              <w:spacing w:after="140"/>
              <w:ind w:right="28"/>
              <w:jc w:val="right"/>
            </w:pPr>
            <w:r>
              <w:t>6</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宣传委员会的工作</w:t>
            </w:r>
            <w:r>
              <w:tab/>
            </w:r>
          </w:p>
        </w:tc>
        <w:tc>
          <w:tcPr>
            <w:tcW w:w="994" w:type="dxa"/>
            <w:vAlign w:val="bottom"/>
          </w:tcPr>
          <w:p w:rsidR="00000000" w:rsidRDefault="00000000">
            <w:pPr>
              <w:spacing w:after="140"/>
              <w:ind w:right="28"/>
              <w:jc w:val="right"/>
            </w:pPr>
            <w:r>
              <w:t>37</w:t>
            </w:r>
          </w:p>
        </w:tc>
        <w:tc>
          <w:tcPr>
            <w:tcW w:w="533" w:type="dxa"/>
            <w:vAlign w:val="bottom"/>
          </w:tcPr>
          <w:p w:rsidR="00000000" w:rsidRDefault="00000000">
            <w:pPr>
              <w:spacing w:after="140"/>
              <w:ind w:right="28"/>
              <w:jc w:val="right"/>
            </w:pPr>
            <w:r>
              <w:t>6</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与委员会工作有关的文件和出版物</w:t>
            </w:r>
            <w:r>
              <w:tab/>
            </w:r>
          </w:p>
        </w:tc>
        <w:tc>
          <w:tcPr>
            <w:tcW w:w="994" w:type="dxa"/>
            <w:vAlign w:val="bottom"/>
          </w:tcPr>
          <w:p w:rsidR="00000000" w:rsidRDefault="00000000">
            <w:pPr>
              <w:spacing w:after="140"/>
              <w:ind w:right="28"/>
              <w:jc w:val="right"/>
            </w:pPr>
            <w:r>
              <w:t>38-44</w:t>
            </w:r>
          </w:p>
        </w:tc>
        <w:tc>
          <w:tcPr>
            <w:tcW w:w="533" w:type="dxa"/>
            <w:vAlign w:val="bottom"/>
          </w:tcPr>
          <w:p w:rsidR="00000000" w:rsidRDefault="00000000">
            <w:pPr>
              <w:spacing w:after="140"/>
              <w:ind w:right="28"/>
              <w:jc w:val="right"/>
            </w:pPr>
            <w:r>
              <w:t>7</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委员会今后的会议</w:t>
            </w:r>
            <w:r>
              <w:tab/>
            </w:r>
          </w:p>
        </w:tc>
        <w:tc>
          <w:tcPr>
            <w:tcW w:w="994" w:type="dxa"/>
            <w:vAlign w:val="bottom"/>
          </w:tcPr>
          <w:p w:rsidR="00000000" w:rsidRDefault="00000000">
            <w:pPr>
              <w:spacing w:after="140"/>
              <w:ind w:right="28"/>
              <w:jc w:val="right"/>
            </w:pPr>
            <w:r>
              <w:t>45</w:t>
            </w:r>
          </w:p>
        </w:tc>
        <w:tc>
          <w:tcPr>
            <w:tcW w:w="533" w:type="dxa"/>
            <w:vAlign w:val="bottom"/>
          </w:tcPr>
          <w:p w:rsidR="00000000" w:rsidRDefault="00000000">
            <w:pPr>
              <w:spacing w:after="140"/>
              <w:ind w:right="28"/>
              <w:jc w:val="right"/>
            </w:pPr>
            <w:r>
              <w:t>7</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通过报告</w:t>
            </w:r>
            <w:r>
              <w:tab/>
            </w:r>
          </w:p>
        </w:tc>
        <w:tc>
          <w:tcPr>
            <w:tcW w:w="994" w:type="dxa"/>
            <w:vAlign w:val="bottom"/>
          </w:tcPr>
          <w:p w:rsidR="00000000" w:rsidRDefault="00000000">
            <w:pPr>
              <w:spacing w:after="140"/>
              <w:ind w:right="28"/>
              <w:jc w:val="right"/>
            </w:pPr>
            <w:r>
              <w:t>46</w:t>
            </w:r>
          </w:p>
        </w:tc>
        <w:tc>
          <w:tcPr>
            <w:tcW w:w="533" w:type="dxa"/>
            <w:vAlign w:val="bottom"/>
          </w:tcPr>
          <w:p w:rsidR="00000000" w:rsidRDefault="00000000">
            <w:pPr>
              <w:spacing w:after="140"/>
              <w:ind w:right="28"/>
              <w:jc w:val="right"/>
            </w:pPr>
            <w:r>
              <w:t>8</w:t>
            </w:r>
          </w:p>
        </w:tc>
      </w:tr>
      <w:tr w:rsidR="00000000">
        <w:tblPrEx>
          <w:tblCellMar>
            <w:top w:w="0" w:type="dxa"/>
            <w:bottom w:w="0" w:type="dxa"/>
          </w:tblCellMar>
        </w:tblPrEx>
        <w:trPr>
          <w:cantSplit/>
        </w:trPr>
        <w:tc>
          <w:tcPr>
            <w:tcW w:w="8375" w:type="dxa"/>
            <w:gridSpan w:val="2"/>
          </w:tcPr>
          <w:p w:rsidR="00000000" w:rsidRDefault="00000000">
            <w:pPr>
              <w:numPr>
                <w:ilvl w:val="0"/>
                <w:numId w:val="137"/>
              </w:numPr>
              <w:tabs>
                <w:tab w:val="right" w:pos="1080"/>
                <w:tab w:val="right" w:leader="dot" w:pos="8381"/>
              </w:tabs>
              <w:spacing w:after="140"/>
            </w:pPr>
            <w:r>
              <w:tab/>
            </w:r>
            <w:r>
              <w:rPr>
                <w:rFonts w:hint="eastAsia"/>
              </w:rPr>
              <w:t>委员会根据《公约》第40条采取的工作方法：新的事态发展</w:t>
            </w:r>
            <w:r>
              <w:tab/>
            </w:r>
          </w:p>
        </w:tc>
        <w:tc>
          <w:tcPr>
            <w:tcW w:w="994" w:type="dxa"/>
            <w:vAlign w:val="bottom"/>
          </w:tcPr>
          <w:p w:rsidR="00000000" w:rsidRDefault="00000000">
            <w:pPr>
              <w:spacing w:after="140"/>
              <w:ind w:right="28"/>
              <w:jc w:val="right"/>
            </w:pPr>
            <w:r>
              <w:t>47-54</w:t>
            </w:r>
          </w:p>
        </w:tc>
        <w:tc>
          <w:tcPr>
            <w:tcW w:w="533" w:type="dxa"/>
            <w:vAlign w:val="bottom"/>
          </w:tcPr>
          <w:p w:rsidR="00000000" w:rsidRDefault="00000000">
            <w:pPr>
              <w:spacing w:after="140"/>
              <w:ind w:right="28"/>
              <w:jc w:val="right"/>
            </w:pPr>
            <w:r>
              <w:t>9</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关于程度问题的新近决定</w:t>
            </w:r>
            <w:r>
              <w:tab/>
            </w:r>
            <w:r>
              <w:tab/>
            </w:r>
          </w:p>
        </w:tc>
        <w:tc>
          <w:tcPr>
            <w:tcW w:w="994" w:type="dxa"/>
            <w:vAlign w:val="bottom"/>
          </w:tcPr>
          <w:p w:rsidR="00000000" w:rsidRDefault="00000000">
            <w:pPr>
              <w:spacing w:after="140"/>
              <w:ind w:right="28"/>
              <w:jc w:val="right"/>
            </w:pPr>
            <w:r>
              <w:t>48-49</w:t>
            </w:r>
          </w:p>
        </w:tc>
        <w:tc>
          <w:tcPr>
            <w:tcW w:w="533" w:type="dxa"/>
            <w:vAlign w:val="bottom"/>
          </w:tcPr>
          <w:p w:rsidR="00000000" w:rsidRDefault="00000000">
            <w:pPr>
              <w:spacing w:after="140"/>
              <w:ind w:right="28"/>
              <w:jc w:val="right"/>
            </w:pPr>
            <w:r>
              <w:t>9</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结论性意见</w:t>
            </w:r>
            <w:r>
              <w:tab/>
            </w:r>
            <w:r>
              <w:tab/>
            </w:r>
          </w:p>
        </w:tc>
        <w:tc>
          <w:tcPr>
            <w:tcW w:w="994" w:type="dxa"/>
            <w:vAlign w:val="bottom"/>
          </w:tcPr>
          <w:p w:rsidR="00000000" w:rsidRDefault="00000000">
            <w:pPr>
              <w:spacing w:after="140"/>
              <w:ind w:right="28"/>
              <w:jc w:val="right"/>
            </w:pPr>
            <w:r>
              <w:t>50</w:t>
            </w:r>
          </w:p>
        </w:tc>
        <w:tc>
          <w:tcPr>
            <w:tcW w:w="533" w:type="dxa"/>
            <w:vAlign w:val="bottom"/>
          </w:tcPr>
          <w:p w:rsidR="00000000" w:rsidRDefault="00000000">
            <w:pPr>
              <w:spacing w:after="140"/>
              <w:ind w:right="28"/>
              <w:jc w:val="right"/>
            </w:pPr>
            <w:r>
              <w:t>9</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与其他人权条约和条约机构的关系</w:t>
            </w:r>
            <w:r>
              <w:tab/>
            </w:r>
            <w:r>
              <w:tab/>
            </w:r>
          </w:p>
        </w:tc>
        <w:tc>
          <w:tcPr>
            <w:tcW w:w="994" w:type="dxa"/>
            <w:vAlign w:val="bottom"/>
          </w:tcPr>
          <w:p w:rsidR="00000000" w:rsidRDefault="00000000">
            <w:pPr>
              <w:spacing w:after="140"/>
              <w:ind w:right="28"/>
              <w:jc w:val="right"/>
            </w:pPr>
            <w:r>
              <w:t>51-53</w:t>
            </w:r>
          </w:p>
        </w:tc>
        <w:tc>
          <w:tcPr>
            <w:tcW w:w="533" w:type="dxa"/>
            <w:vAlign w:val="bottom"/>
          </w:tcPr>
          <w:p w:rsidR="00000000" w:rsidRDefault="00000000">
            <w:pPr>
              <w:spacing w:after="140"/>
              <w:ind w:right="28"/>
              <w:jc w:val="right"/>
            </w:pPr>
            <w:r>
              <w:t>10</w:t>
            </w:r>
          </w:p>
        </w:tc>
      </w:tr>
      <w:tr w:rsidR="00000000">
        <w:tblPrEx>
          <w:tblCellMar>
            <w:top w:w="0" w:type="dxa"/>
            <w:bottom w:w="0" w:type="dxa"/>
          </w:tblCellMar>
        </w:tblPrEx>
        <w:trPr>
          <w:cantSplit/>
        </w:trPr>
        <w:tc>
          <w:tcPr>
            <w:tcW w:w="8375" w:type="dxa"/>
            <w:gridSpan w:val="2"/>
          </w:tcPr>
          <w:p w:rsidR="00000000" w:rsidRDefault="00000000">
            <w:pPr>
              <w:numPr>
                <w:ilvl w:val="1"/>
                <w:numId w:val="137"/>
              </w:numPr>
              <w:tabs>
                <w:tab w:val="right" w:pos="1080"/>
                <w:tab w:val="right" w:leader="dot" w:pos="8381"/>
              </w:tabs>
              <w:spacing w:after="140"/>
            </w:pPr>
            <w:r>
              <w:rPr>
                <w:rFonts w:hint="eastAsia"/>
              </w:rPr>
              <w:t>与联合国其他机构的工作</w:t>
            </w:r>
            <w:r>
              <w:tab/>
            </w:r>
            <w:r>
              <w:tab/>
            </w:r>
          </w:p>
        </w:tc>
        <w:tc>
          <w:tcPr>
            <w:tcW w:w="994" w:type="dxa"/>
            <w:vAlign w:val="bottom"/>
          </w:tcPr>
          <w:p w:rsidR="00000000" w:rsidRDefault="00000000">
            <w:pPr>
              <w:spacing w:after="140"/>
              <w:ind w:right="28"/>
              <w:jc w:val="right"/>
            </w:pPr>
            <w:r>
              <w:t>54</w:t>
            </w:r>
          </w:p>
        </w:tc>
        <w:tc>
          <w:tcPr>
            <w:tcW w:w="533" w:type="dxa"/>
            <w:vAlign w:val="bottom"/>
          </w:tcPr>
          <w:p w:rsidR="00000000" w:rsidRDefault="00000000">
            <w:pPr>
              <w:spacing w:after="140"/>
              <w:ind w:right="28"/>
              <w:jc w:val="right"/>
            </w:pPr>
            <w:r>
              <w:t>10</w:t>
            </w:r>
          </w:p>
        </w:tc>
      </w:tr>
      <w:tr w:rsidR="00000000">
        <w:tblPrEx>
          <w:tblCellMar>
            <w:top w:w="0" w:type="dxa"/>
            <w:bottom w:w="0" w:type="dxa"/>
          </w:tblCellMar>
        </w:tblPrEx>
        <w:trPr>
          <w:cantSplit/>
        </w:trPr>
        <w:tc>
          <w:tcPr>
            <w:tcW w:w="8375" w:type="dxa"/>
            <w:gridSpan w:val="2"/>
          </w:tcPr>
          <w:p w:rsidR="00000000" w:rsidRDefault="00000000">
            <w:pPr>
              <w:numPr>
                <w:ilvl w:val="0"/>
                <w:numId w:val="137"/>
              </w:numPr>
              <w:tabs>
                <w:tab w:val="right" w:pos="1080"/>
                <w:tab w:val="right" w:leader="dot" w:pos="8381"/>
              </w:tabs>
              <w:spacing w:after="140"/>
            </w:pPr>
            <w:r>
              <w:rPr>
                <w:rFonts w:hint="eastAsia"/>
              </w:rPr>
              <w:tab/>
              <w:t>缔约国根据《公约》第40条提交的报告</w:t>
            </w:r>
            <w:r>
              <w:tab/>
            </w:r>
            <w:r>
              <w:tab/>
            </w:r>
          </w:p>
        </w:tc>
        <w:tc>
          <w:tcPr>
            <w:tcW w:w="994" w:type="dxa"/>
            <w:vAlign w:val="bottom"/>
          </w:tcPr>
          <w:p w:rsidR="00000000" w:rsidRDefault="00000000">
            <w:pPr>
              <w:spacing w:after="140"/>
              <w:ind w:right="28"/>
              <w:jc w:val="right"/>
            </w:pPr>
            <w:r>
              <w:t>55-64</w:t>
            </w:r>
          </w:p>
        </w:tc>
        <w:tc>
          <w:tcPr>
            <w:tcW w:w="533" w:type="dxa"/>
            <w:vAlign w:val="bottom"/>
          </w:tcPr>
          <w:p w:rsidR="00000000" w:rsidRDefault="00000000">
            <w:pPr>
              <w:spacing w:after="140"/>
              <w:ind w:right="28"/>
              <w:jc w:val="right"/>
            </w:pPr>
            <w:r>
              <w:t>11</w:t>
            </w:r>
          </w:p>
        </w:tc>
      </w:tr>
    </w:tbl>
    <w:p w:rsidR="00000000" w:rsidRDefault="00000000">
      <w:pPr>
        <w:pStyle w:val="H56"/>
        <w:keepNext w:val="0"/>
        <w:keepLines w:val="0"/>
        <w:tabs>
          <w:tab w:val="clear" w:pos="360"/>
        </w:tabs>
        <w:suppressAutoHyphens w:val="0"/>
        <w:spacing w:line="160" w:lineRule="exact"/>
        <w:outlineLvl w:val="9"/>
        <w:rPr>
          <w:noProof w:val="0"/>
          <w:spacing w:val="0"/>
          <w:w w:val="100"/>
        </w:rPr>
      </w:pPr>
    </w:p>
    <w:tbl>
      <w:tblPr>
        <w:tblW w:w="9902" w:type="dxa"/>
        <w:tblLayout w:type="fixed"/>
        <w:tblCellMar>
          <w:left w:w="0" w:type="dxa"/>
          <w:right w:w="0" w:type="dxa"/>
        </w:tblCellMar>
        <w:tblLook w:val="0000" w:firstRow="0" w:lastRow="0" w:firstColumn="0" w:lastColumn="0" w:noHBand="0" w:noVBand="0"/>
      </w:tblPr>
      <w:tblGrid>
        <w:gridCol w:w="1060"/>
        <w:gridCol w:w="208"/>
        <w:gridCol w:w="7107"/>
        <w:gridCol w:w="994"/>
        <w:gridCol w:w="533"/>
      </w:tblGrid>
      <w:tr w:rsidR="00000000">
        <w:tblPrEx>
          <w:tblCellMar>
            <w:top w:w="0" w:type="dxa"/>
            <w:bottom w:w="0" w:type="dxa"/>
          </w:tblCellMar>
        </w:tblPrEx>
        <w:tc>
          <w:tcPr>
            <w:tcW w:w="1268" w:type="dxa"/>
            <w:gridSpan w:val="2"/>
          </w:tcPr>
          <w:p w:rsidR="00000000" w:rsidRDefault="00000000">
            <w:pPr>
              <w:pStyle w:val="HCh"/>
              <w:spacing w:before="120" w:line="200" w:lineRule="exact"/>
              <w:rPr>
                <w:rFonts w:ascii="Times New Roman" w:eastAsia="SimSun"/>
              </w:rPr>
            </w:pPr>
            <w:r>
              <w:rPr>
                <w:rFonts w:eastAsia="SimSun" w:hint="eastAsia"/>
              </w:rPr>
              <w:t>目录</w:t>
            </w:r>
            <w:r>
              <w:rPr>
                <w:rFonts w:eastAsia="SimSun"/>
              </w:rPr>
              <w:t>(</w:t>
            </w:r>
            <w:r>
              <w:rPr>
                <w:rFonts w:ascii="KaiTi_GB2312" w:eastAsia="KaiTi_GB2312" w:hint="eastAsia"/>
                <w:color w:val="0000FF"/>
              </w:rPr>
              <w:t>续</w:t>
            </w:r>
            <w:r>
              <w:rPr>
                <w:rFonts w:eastAsia="SimSun" w:hint="eastAsia"/>
              </w:rPr>
              <w:t>)</w:t>
            </w:r>
          </w:p>
          <w:p w:rsidR="00000000" w:rsidRDefault="00000000">
            <w:pPr>
              <w:spacing w:after="120" w:line="240" w:lineRule="auto"/>
              <w:jc w:val="right"/>
              <w:rPr>
                <w:rFonts w:eastAsia="KaiTi_GB2312" w:hint="eastAsia"/>
                <w:color w:val="0000FF"/>
                <w:sz w:val="16"/>
              </w:rPr>
            </w:pPr>
          </w:p>
        </w:tc>
        <w:tc>
          <w:tcPr>
            <w:tcW w:w="7107" w:type="dxa"/>
          </w:tcPr>
          <w:p w:rsidR="00000000" w:rsidRDefault="00000000">
            <w:pPr>
              <w:spacing w:after="120" w:line="240" w:lineRule="auto"/>
              <w:rPr>
                <w:rFonts w:eastAsia="KaiTi_GB2312"/>
                <w:color w:val="0000FF"/>
                <w:sz w:val="16"/>
              </w:rPr>
            </w:pPr>
          </w:p>
        </w:tc>
        <w:tc>
          <w:tcPr>
            <w:tcW w:w="994" w:type="dxa"/>
          </w:tcPr>
          <w:p w:rsidR="00000000" w:rsidRDefault="00000000">
            <w:pPr>
              <w:spacing w:after="120" w:line="240" w:lineRule="auto"/>
              <w:jc w:val="right"/>
              <w:rPr>
                <w:rFonts w:eastAsia="KaiTi_GB2312" w:hint="eastAsia"/>
                <w:color w:val="0000FF"/>
                <w:sz w:val="16"/>
              </w:rPr>
            </w:pPr>
          </w:p>
        </w:tc>
        <w:tc>
          <w:tcPr>
            <w:tcW w:w="533" w:type="dxa"/>
          </w:tcPr>
          <w:p w:rsidR="00000000" w:rsidRDefault="00000000">
            <w:pPr>
              <w:spacing w:after="120" w:line="240" w:lineRule="auto"/>
              <w:jc w:val="right"/>
              <w:rPr>
                <w:rFonts w:eastAsia="KaiTi_GB2312" w:hint="eastAsia"/>
                <w:color w:val="0000FF"/>
                <w:sz w:val="16"/>
              </w:rPr>
            </w:pPr>
          </w:p>
        </w:tc>
      </w:tr>
      <w:tr w:rsidR="00000000">
        <w:tblPrEx>
          <w:tblCellMar>
            <w:top w:w="0" w:type="dxa"/>
            <w:bottom w:w="0" w:type="dxa"/>
          </w:tblCellMar>
        </w:tblPrEx>
        <w:tc>
          <w:tcPr>
            <w:tcW w:w="1060" w:type="dxa"/>
          </w:tcPr>
          <w:p w:rsidR="00000000" w:rsidRDefault="00000000">
            <w:pPr>
              <w:spacing w:after="120" w:line="240" w:lineRule="auto"/>
              <w:jc w:val="right"/>
              <w:rPr>
                <w:rFonts w:eastAsia="KaiTi_GB2312"/>
                <w:color w:val="0000FF"/>
                <w:sz w:val="16"/>
              </w:rPr>
            </w:pPr>
            <w:r>
              <w:rPr>
                <w:rFonts w:eastAsia="KaiTi_GB2312" w:hint="eastAsia"/>
                <w:color w:val="0000FF"/>
                <w:sz w:val="16"/>
              </w:rPr>
              <w:t>章次</w:t>
            </w:r>
          </w:p>
        </w:tc>
        <w:tc>
          <w:tcPr>
            <w:tcW w:w="7315" w:type="dxa"/>
            <w:gridSpan w:val="2"/>
          </w:tcPr>
          <w:p w:rsidR="00000000" w:rsidRDefault="00000000">
            <w:pPr>
              <w:spacing w:after="120" w:line="240" w:lineRule="auto"/>
              <w:rPr>
                <w:rFonts w:eastAsia="KaiTi_GB2312"/>
                <w:color w:val="0000FF"/>
                <w:sz w:val="16"/>
              </w:rPr>
            </w:pPr>
          </w:p>
        </w:tc>
        <w:tc>
          <w:tcPr>
            <w:tcW w:w="994" w:type="dxa"/>
          </w:tcPr>
          <w:p w:rsidR="00000000" w:rsidRDefault="00000000">
            <w:pPr>
              <w:spacing w:after="120" w:line="240" w:lineRule="auto"/>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line="240" w:lineRule="auto"/>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1999年8月至2000年7月向秘书长提交的报告</w:t>
            </w:r>
            <w:r>
              <w:tab/>
            </w:r>
            <w:r>
              <w:tab/>
            </w:r>
          </w:p>
        </w:tc>
        <w:tc>
          <w:tcPr>
            <w:tcW w:w="994" w:type="dxa"/>
            <w:vAlign w:val="bottom"/>
          </w:tcPr>
          <w:p w:rsidR="00000000" w:rsidRDefault="00000000">
            <w:pPr>
              <w:spacing w:after="120" w:line="300" w:lineRule="exact"/>
              <w:ind w:right="28"/>
              <w:jc w:val="right"/>
            </w:pPr>
            <w:r>
              <w:t>56</w:t>
            </w:r>
          </w:p>
        </w:tc>
        <w:tc>
          <w:tcPr>
            <w:tcW w:w="533" w:type="dxa"/>
            <w:vAlign w:val="bottom"/>
          </w:tcPr>
          <w:p w:rsidR="00000000" w:rsidRDefault="00000000">
            <w:pPr>
              <w:spacing w:after="120" w:line="300" w:lineRule="exact"/>
              <w:ind w:right="28"/>
              <w:jc w:val="right"/>
            </w:pPr>
            <w:r>
              <w:t>11</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逾期未交的报告和缔约国不遵守其根据第40条承担的义务的情况</w:t>
            </w:r>
            <w:r>
              <w:tab/>
            </w:r>
            <w:r>
              <w:tab/>
            </w:r>
          </w:p>
        </w:tc>
        <w:tc>
          <w:tcPr>
            <w:tcW w:w="994" w:type="dxa"/>
            <w:vAlign w:val="bottom"/>
          </w:tcPr>
          <w:p w:rsidR="00000000" w:rsidRDefault="00000000">
            <w:pPr>
              <w:spacing w:after="120" w:line="300" w:lineRule="exact"/>
              <w:ind w:right="28"/>
              <w:jc w:val="right"/>
            </w:pPr>
            <w:r>
              <w:t>57-64</w:t>
            </w:r>
          </w:p>
        </w:tc>
        <w:tc>
          <w:tcPr>
            <w:tcW w:w="533" w:type="dxa"/>
            <w:vAlign w:val="bottom"/>
          </w:tcPr>
          <w:p w:rsidR="00000000" w:rsidRDefault="00000000">
            <w:pPr>
              <w:spacing w:after="120" w:line="300" w:lineRule="exact"/>
              <w:ind w:right="28"/>
              <w:jc w:val="right"/>
            </w:pPr>
            <w:r>
              <w:t>11</w:t>
            </w:r>
          </w:p>
        </w:tc>
      </w:tr>
      <w:tr w:rsidR="00000000">
        <w:tblPrEx>
          <w:tblCellMar>
            <w:top w:w="0" w:type="dxa"/>
            <w:bottom w:w="0" w:type="dxa"/>
          </w:tblCellMar>
        </w:tblPrEx>
        <w:trPr>
          <w:cantSplit/>
        </w:trPr>
        <w:tc>
          <w:tcPr>
            <w:tcW w:w="8375" w:type="dxa"/>
            <w:gridSpan w:val="3"/>
          </w:tcPr>
          <w:p w:rsidR="00000000" w:rsidRDefault="00000000">
            <w:pPr>
              <w:numPr>
                <w:ilvl w:val="0"/>
                <w:numId w:val="137"/>
              </w:numPr>
              <w:tabs>
                <w:tab w:val="right" w:pos="1080"/>
                <w:tab w:val="right" w:leader="dot" w:pos="8381"/>
              </w:tabs>
              <w:spacing w:after="120" w:line="300" w:lineRule="exact"/>
            </w:pPr>
            <w:r>
              <w:tab/>
            </w:r>
            <w:r>
              <w:rPr>
                <w:rFonts w:hint="eastAsia"/>
              </w:rPr>
              <w:t>审议缔约国根据《公约》第40条提交的报告</w:t>
            </w:r>
            <w:r>
              <w:tab/>
            </w:r>
          </w:p>
        </w:tc>
        <w:tc>
          <w:tcPr>
            <w:tcW w:w="994" w:type="dxa"/>
            <w:vAlign w:val="bottom"/>
          </w:tcPr>
          <w:p w:rsidR="00000000" w:rsidRDefault="00000000">
            <w:pPr>
              <w:spacing w:after="120" w:line="300" w:lineRule="exact"/>
              <w:ind w:right="28"/>
              <w:jc w:val="right"/>
            </w:pPr>
            <w:r>
              <w:t>65-528</w:t>
            </w:r>
          </w:p>
        </w:tc>
        <w:tc>
          <w:tcPr>
            <w:tcW w:w="533" w:type="dxa"/>
            <w:vAlign w:val="bottom"/>
          </w:tcPr>
          <w:p w:rsidR="00000000" w:rsidRDefault="00000000">
            <w:pPr>
              <w:spacing w:after="120" w:line="300" w:lineRule="exact"/>
              <w:ind w:right="28"/>
              <w:jc w:val="right"/>
            </w:pPr>
            <w:r>
              <w:t>15</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挪威</w:t>
            </w:r>
            <w:r>
              <w:tab/>
            </w:r>
            <w:r>
              <w:tab/>
            </w:r>
          </w:p>
        </w:tc>
        <w:tc>
          <w:tcPr>
            <w:tcW w:w="994" w:type="dxa"/>
            <w:vAlign w:val="bottom"/>
          </w:tcPr>
          <w:p w:rsidR="00000000" w:rsidRDefault="00000000">
            <w:pPr>
              <w:spacing w:after="120" w:line="300" w:lineRule="exact"/>
              <w:ind w:right="28"/>
              <w:jc w:val="right"/>
            </w:pPr>
            <w:r>
              <w:t>66-83</w:t>
            </w:r>
          </w:p>
        </w:tc>
        <w:tc>
          <w:tcPr>
            <w:tcW w:w="533" w:type="dxa"/>
            <w:vAlign w:val="bottom"/>
          </w:tcPr>
          <w:p w:rsidR="00000000" w:rsidRDefault="00000000">
            <w:pPr>
              <w:spacing w:after="120" w:line="300" w:lineRule="exact"/>
              <w:ind w:right="28"/>
              <w:jc w:val="right"/>
            </w:pPr>
            <w:r>
              <w:t>15</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摩洛哥</w:t>
            </w:r>
            <w:r>
              <w:tab/>
            </w:r>
            <w:r>
              <w:tab/>
            </w:r>
          </w:p>
        </w:tc>
        <w:tc>
          <w:tcPr>
            <w:tcW w:w="994" w:type="dxa"/>
            <w:vAlign w:val="bottom"/>
          </w:tcPr>
          <w:p w:rsidR="00000000" w:rsidRDefault="00000000">
            <w:pPr>
              <w:spacing w:after="120" w:line="300" w:lineRule="exact"/>
              <w:ind w:right="28"/>
              <w:jc w:val="right"/>
            </w:pPr>
            <w:r>
              <w:t>84-123</w:t>
            </w:r>
          </w:p>
        </w:tc>
        <w:tc>
          <w:tcPr>
            <w:tcW w:w="533" w:type="dxa"/>
            <w:vAlign w:val="bottom"/>
          </w:tcPr>
          <w:p w:rsidR="00000000" w:rsidRDefault="00000000">
            <w:pPr>
              <w:spacing w:after="120" w:line="300" w:lineRule="exact"/>
              <w:ind w:right="28"/>
              <w:jc w:val="right"/>
            </w:pPr>
            <w:r>
              <w:t>17</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大韩民国</w:t>
            </w:r>
            <w:r>
              <w:tab/>
            </w:r>
            <w:r>
              <w:tab/>
            </w:r>
          </w:p>
        </w:tc>
        <w:tc>
          <w:tcPr>
            <w:tcW w:w="994" w:type="dxa"/>
            <w:vAlign w:val="bottom"/>
          </w:tcPr>
          <w:p w:rsidR="00000000" w:rsidRDefault="00000000">
            <w:pPr>
              <w:spacing w:after="120" w:line="300" w:lineRule="exact"/>
              <w:ind w:right="28"/>
              <w:jc w:val="right"/>
            </w:pPr>
            <w:r>
              <w:t>124-157</w:t>
            </w:r>
          </w:p>
        </w:tc>
        <w:tc>
          <w:tcPr>
            <w:tcW w:w="533" w:type="dxa"/>
            <w:vAlign w:val="bottom"/>
          </w:tcPr>
          <w:p w:rsidR="00000000" w:rsidRDefault="00000000">
            <w:pPr>
              <w:spacing w:after="120" w:line="300" w:lineRule="exact"/>
              <w:ind w:right="28"/>
              <w:jc w:val="right"/>
            </w:pPr>
            <w:r>
              <w:t>21</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葡萄牙(澳门)</w:t>
            </w:r>
            <w:r>
              <w:tab/>
            </w:r>
            <w:r>
              <w:tab/>
            </w:r>
          </w:p>
        </w:tc>
        <w:tc>
          <w:tcPr>
            <w:tcW w:w="994" w:type="dxa"/>
            <w:vAlign w:val="bottom"/>
          </w:tcPr>
          <w:p w:rsidR="00000000" w:rsidRDefault="00000000">
            <w:pPr>
              <w:spacing w:after="120" w:line="300" w:lineRule="exact"/>
              <w:ind w:right="28"/>
              <w:jc w:val="right"/>
            </w:pPr>
            <w:r>
              <w:t>158-182</w:t>
            </w:r>
          </w:p>
        </w:tc>
        <w:tc>
          <w:tcPr>
            <w:tcW w:w="533" w:type="dxa"/>
            <w:vAlign w:val="bottom"/>
          </w:tcPr>
          <w:p w:rsidR="00000000" w:rsidRDefault="00000000">
            <w:pPr>
              <w:spacing w:after="120" w:line="300" w:lineRule="exact"/>
              <w:ind w:right="28"/>
              <w:jc w:val="right"/>
            </w:pPr>
            <w:r>
              <w:t>24</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喀麦隆</w:t>
            </w:r>
            <w:r>
              <w:tab/>
            </w:r>
            <w:r>
              <w:tab/>
            </w:r>
          </w:p>
        </w:tc>
        <w:tc>
          <w:tcPr>
            <w:tcW w:w="994" w:type="dxa"/>
            <w:vAlign w:val="bottom"/>
          </w:tcPr>
          <w:p w:rsidR="00000000" w:rsidRDefault="00000000">
            <w:pPr>
              <w:spacing w:after="120" w:line="300" w:lineRule="exact"/>
              <w:ind w:right="28"/>
              <w:jc w:val="right"/>
            </w:pPr>
            <w:r>
              <w:t>183-228</w:t>
            </w:r>
          </w:p>
        </w:tc>
        <w:tc>
          <w:tcPr>
            <w:tcW w:w="533" w:type="dxa"/>
            <w:vAlign w:val="bottom"/>
          </w:tcPr>
          <w:p w:rsidR="00000000" w:rsidRDefault="00000000">
            <w:pPr>
              <w:spacing w:after="120" w:line="300" w:lineRule="exact"/>
              <w:ind w:right="28"/>
              <w:jc w:val="right"/>
            </w:pPr>
            <w:r>
              <w:t>27</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香港特别行政区</w:t>
            </w:r>
            <w:r>
              <w:tab/>
            </w:r>
            <w:r>
              <w:tab/>
            </w:r>
          </w:p>
        </w:tc>
        <w:tc>
          <w:tcPr>
            <w:tcW w:w="994" w:type="dxa"/>
            <w:vAlign w:val="bottom"/>
          </w:tcPr>
          <w:p w:rsidR="00000000" w:rsidRDefault="00000000">
            <w:pPr>
              <w:spacing w:after="120" w:line="300" w:lineRule="exact"/>
              <w:ind w:right="28"/>
              <w:jc w:val="right"/>
            </w:pPr>
            <w:r>
              <w:t>229-259</w:t>
            </w:r>
          </w:p>
        </w:tc>
        <w:tc>
          <w:tcPr>
            <w:tcW w:w="533" w:type="dxa"/>
            <w:vAlign w:val="bottom"/>
          </w:tcPr>
          <w:p w:rsidR="00000000" w:rsidRDefault="00000000">
            <w:pPr>
              <w:spacing w:after="120" w:line="300" w:lineRule="exact"/>
              <w:ind w:right="28"/>
              <w:jc w:val="right"/>
            </w:pPr>
            <w:r>
              <w:t>30</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刚果</w:t>
            </w:r>
            <w:r>
              <w:tab/>
            </w:r>
            <w:r>
              <w:tab/>
            </w:r>
          </w:p>
        </w:tc>
        <w:tc>
          <w:tcPr>
            <w:tcW w:w="994" w:type="dxa"/>
            <w:vAlign w:val="bottom"/>
          </w:tcPr>
          <w:p w:rsidR="00000000" w:rsidRDefault="00000000">
            <w:pPr>
              <w:spacing w:after="120" w:line="300" w:lineRule="exact"/>
              <w:ind w:right="28"/>
              <w:jc w:val="right"/>
            </w:pPr>
            <w:r>
              <w:t>260-295</w:t>
            </w:r>
          </w:p>
        </w:tc>
        <w:tc>
          <w:tcPr>
            <w:tcW w:w="533" w:type="dxa"/>
            <w:vAlign w:val="bottom"/>
          </w:tcPr>
          <w:p w:rsidR="00000000" w:rsidRDefault="00000000">
            <w:pPr>
              <w:spacing w:after="120" w:line="300" w:lineRule="exact"/>
              <w:ind w:right="28"/>
              <w:jc w:val="right"/>
            </w:pPr>
            <w:r>
              <w:t>33</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大不列颠及北爱尔兰联合王国——英属地泽西岛、耿济岛、马恩岛</w:t>
            </w:r>
            <w:r>
              <w:tab/>
            </w:r>
            <w:r>
              <w:tab/>
            </w:r>
          </w:p>
        </w:tc>
        <w:tc>
          <w:tcPr>
            <w:tcW w:w="994" w:type="dxa"/>
            <w:vAlign w:val="bottom"/>
          </w:tcPr>
          <w:p w:rsidR="00000000" w:rsidRDefault="00000000">
            <w:pPr>
              <w:spacing w:after="120" w:line="300" w:lineRule="exact"/>
              <w:ind w:right="28"/>
              <w:jc w:val="right"/>
            </w:pPr>
            <w:r>
              <w:t>296-314</w:t>
            </w:r>
          </w:p>
        </w:tc>
        <w:tc>
          <w:tcPr>
            <w:tcW w:w="533" w:type="dxa"/>
            <w:vAlign w:val="bottom"/>
          </w:tcPr>
          <w:p w:rsidR="00000000" w:rsidRDefault="00000000">
            <w:pPr>
              <w:spacing w:after="120" w:line="300" w:lineRule="exact"/>
              <w:ind w:right="28"/>
              <w:jc w:val="right"/>
            </w:pPr>
            <w:r>
              <w:t>36</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蒙古</w:t>
            </w:r>
            <w:r>
              <w:tab/>
            </w:r>
            <w:r>
              <w:tab/>
            </w:r>
          </w:p>
        </w:tc>
        <w:tc>
          <w:tcPr>
            <w:tcW w:w="994" w:type="dxa"/>
            <w:vAlign w:val="bottom"/>
          </w:tcPr>
          <w:p w:rsidR="00000000" w:rsidRDefault="00000000">
            <w:pPr>
              <w:spacing w:after="120" w:line="300" w:lineRule="exact"/>
              <w:ind w:right="28"/>
              <w:jc w:val="right"/>
            </w:pPr>
            <w:r>
              <w:t>315-345</w:t>
            </w:r>
          </w:p>
        </w:tc>
        <w:tc>
          <w:tcPr>
            <w:tcW w:w="533" w:type="dxa"/>
            <w:vAlign w:val="bottom"/>
          </w:tcPr>
          <w:p w:rsidR="00000000" w:rsidRDefault="00000000">
            <w:pPr>
              <w:spacing w:after="120" w:line="300" w:lineRule="exact"/>
              <w:ind w:right="28"/>
              <w:jc w:val="right"/>
            </w:pPr>
            <w:r>
              <w:t>38</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圭亚那</w:t>
            </w:r>
            <w:r>
              <w:tab/>
            </w:r>
            <w:r>
              <w:tab/>
            </w:r>
          </w:p>
        </w:tc>
        <w:tc>
          <w:tcPr>
            <w:tcW w:w="994" w:type="dxa"/>
            <w:vAlign w:val="bottom"/>
          </w:tcPr>
          <w:p w:rsidR="00000000" w:rsidRDefault="00000000">
            <w:pPr>
              <w:spacing w:after="120" w:line="300" w:lineRule="exact"/>
              <w:ind w:right="28"/>
              <w:jc w:val="right"/>
            </w:pPr>
            <w:r>
              <w:t>346-381</w:t>
            </w:r>
          </w:p>
        </w:tc>
        <w:tc>
          <w:tcPr>
            <w:tcW w:w="533" w:type="dxa"/>
            <w:vAlign w:val="bottom"/>
          </w:tcPr>
          <w:p w:rsidR="00000000" w:rsidRDefault="00000000">
            <w:pPr>
              <w:spacing w:after="120" w:line="300" w:lineRule="exact"/>
              <w:ind w:right="28"/>
              <w:jc w:val="right"/>
            </w:pPr>
            <w:r>
              <w:t>42</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吉尔吉斯斯坦</w:t>
            </w:r>
            <w:r>
              <w:rPr>
                <w:rFonts w:hint="eastAsia"/>
              </w:rPr>
              <w:tab/>
            </w:r>
            <w:r>
              <w:tab/>
            </w:r>
            <w:r>
              <w:tab/>
            </w:r>
          </w:p>
        </w:tc>
        <w:tc>
          <w:tcPr>
            <w:tcW w:w="994" w:type="dxa"/>
            <w:vAlign w:val="bottom"/>
          </w:tcPr>
          <w:p w:rsidR="00000000" w:rsidRDefault="00000000">
            <w:pPr>
              <w:spacing w:after="120" w:line="300" w:lineRule="exact"/>
              <w:ind w:right="28"/>
              <w:jc w:val="right"/>
            </w:pPr>
            <w:r>
              <w:t>382-421</w:t>
            </w:r>
          </w:p>
        </w:tc>
        <w:tc>
          <w:tcPr>
            <w:tcW w:w="533" w:type="dxa"/>
            <w:vAlign w:val="bottom"/>
          </w:tcPr>
          <w:p w:rsidR="00000000" w:rsidRDefault="00000000">
            <w:pPr>
              <w:spacing w:after="120" w:line="300" w:lineRule="exact"/>
              <w:ind w:right="28"/>
              <w:jc w:val="right"/>
            </w:pPr>
            <w:r>
              <w:t>45</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爱尔兰</w:t>
            </w:r>
            <w:r>
              <w:tab/>
            </w:r>
            <w:r>
              <w:tab/>
            </w:r>
          </w:p>
        </w:tc>
        <w:tc>
          <w:tcPr>
            <w:tcW w:w="994" w:type="dxa"/>
            <w:vAlign w:val="bottom"/>
          </w:tcPr>
          <w:p w:rsidR="00000000" w:rsidRDefault="00000000">
            <w:pPr>
              <w:spacing w:after="120" w:line="300" w:lineRule="exact"/>
              <w:ind w:right="28"/>
              <w:jc w:val="right"/>
            </w:pPr>
            <w:r>
              <w:t>422-451</w:t>
            </w:r>
          </w:p>
        </w:tc>
        <w:tc>
          <w:tcPr>
            <w:tcW w:w="533" w:type="dxa"/>
            <w:vAlign w:val="bottom"/>
          </w:tcPr>
          <w:p w:rsidR="00000000" w:rsidRDefault="00000000">
            <w:pPr>
              <w:spacing w:after="120" w:line="300" w:lineRule="exact"/>
              <w:ind w:right="28"/>
              <w:jc w:val="right"/>
            </w:pPr>
            <w:r>
              <w:t>49</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科威特</w:t>
            </w:r>
            <w:r>
              <w:tab/>
            </w:r>
            <w:r>
              <w:tab/>
            </w:r>
          </w:p>
        </w:tc>
        <w:tc>
          <w:tcPr>
            <w:tcW w:w="994" w:type="dxa"/>
            <w:vAlign w:val="bottom"/>
          </w:tcPr>
          <w:p w:rsidR="00000000" w:rsidRDefault="00000000">
            <w:pPr>
              <w:spacing w:after="120" w:line="300" w:lineRule="exact"/>
              <w:ind w:right="28"/>
              <w:jc w:val="right"/>
            </w:pPr>
            <w:r>
              <w:t>452-497</w:t>
            </w:r>
          </w:p>
        </w:tc>
        <w:tc>
          <w:tcPr>
            <w:tcW w:w="533" w:type="dxa"/>
            <w:vAlign w:val="bottom"/>
          </w:tcPr>
          <w:p w:rsidR="00000000" w:rsidRDefault="00000000">
            <w:pPr>
              <w:spacing w:after="120" w:line="300" w:lineRule="exact"/>
              <w:ind w:right="28"/>
              <w:jc w:val="right"/>
            </w:pPr>
            <w:r>
              <w:t>52</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澳大利亚</w:t>
            </w:r>
            <w:r>
              <w:tab/>
            </w:r>
            <w:r>
              <w:tab/>
            </w:r>
          </w:p>
        </w:tc>
        <w:tc>
          <w:tcPr>
            <w:tcW w:w="994" w:type="dxa"/>
            <w:vAlign w:val="bottom"/>
          </w:tcPr>
          <w:p w:rsidR="00000000" w:rsidRDefault="00000000">
            <w:pPr>
              <w:spacing w:after="120" w:line="300" w:lineRule="exact"/>
              <w:ind w:right="28"/>
              <w:jc w:val="right"/>
            </w:pPr>
            <w:r>
              <w:t>498-528</w:t>
            </w:r>
          </w:p>
        </w:tc>
        <w:tc>
          <w:tcPr>
            <w:tcW w:w="533" w:type="dxa"/>
            <w:vAlign w:val="bottom"/>
          </w:tcPr>
          <w:p w:rsidR="00000000" w:rsidRDefault="00000000">
            <w:pPr>
              <w:spacing w:after="120" w:line="300" w:lineRule="exact"/>
              <w:ind w:right="28"/>
              <w:jc w:val="right"/>
            </w:pPr>
            <w:r>
              <w:t>57</w:t>
            </w:r>
          </w:p>
        </w:tc>
      </w:tr>
      <w:tr w:rsidR="00000000">
        <w:tblPrEx>
          <w:tblCellMar>
            <w:top w:w="0" w:type="dxa"/>
            <w:bottom w:w="0" w:type="dxa"/>
          </w:tblCellMar>
        </w:tblPrEx>
        <w:trPr>
          <w:cantSplit/>
        </w:trPr>
        <w:tc>
          <w:tcPr>
            <w:tcW w:w="8375" w:type="dxa"/>
            <w:gridSpan w:val="3"/>
          </w:tcPr>
          <w:p w:rsidR="00000000" w:rsidRDefault="00000000">
            <w:pPr>
              <w:numPr>
                <w:ilvl w:val="0"/>
                <w:numId w:val="137"/>
              </w:numPr>
              <w:tabs>
                <w:tab w:val="right" w:pos="1080"/>
                <w:tab w:val="right" w:leader="dot" w:pos="8381"/>
              </w:tabs>
              <w:spacing w:after="120" w:line="300" w:lineRule="exact"/>
            </w:pPr>
            <w:r>
              <w:tab/>
            </w:r>
            <w:r>
              <w:rPr>
                <w:rFonts w:hint="eastAsia"/>
              </w:rPr>
              <w:t>根据《任择议定书》审议来文</w:t>
            </w:r>
            <w:r>
              <w:tab/>
            </w:r>
          </w:p>
        </w:tc>
        <w:tc>
          <w:tcPr>
            <w:tcW w:w="994" w:type="dxa"/>
            <w:vAlign w:val="bottom"/>
          </w:tcPr>
          <w:p w:rsidR="00000000" w:rsidRDefault="00000000">
            <w:pPr>
              <w:spacing w:after="120" w:line="300" w:lineRule="exact"/>
              <w:ind w:right="28"/>
              <w:jc w:val="right"/>
            </w:pPr>
            <w:r>
              <w:t>529-595</w:t>
            </w:r>
          </w:p>
        </w:tc>
        <w:tc>
          <w:tcPr>
            <w:tcW w:w="533" w:type="dxa"/>
            <w:vAlign w:val="bottom"/>
          </w:tcPr>
          <w:p w:rsidR="00000000" w:rsidRDefault="00000000">
            <w:pPr>
              <w:spacing w:after="120" w:line="300" w:lineRule="exact"/>
              <w:ind w:right="28"/>
              <w:jc w:val="right"/>
            </w:pPr>
            <w:r>
              <w:t>61</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工作进展</w:t>
            </w:r>
            <w:r>
              <w:tab/>
            </w:r>
            <w:r>
              <w:tab/>
            </w:r>
          </w:p>
        </w:tc>
        <w:tc>
          <w:tcPr>
            <w:tcW w:w="994" w:type="dxa"/>
            <w:vAlign w:val="bottom"/>
          </w:tcPr>
          <w:p w:rsidR="00000000" w:rsidRDefault="00000000">
            <w:pPr>
              <w:spacing w:after="120" w:line="300" w:lineRule="exact"/>
              <w:ind w:right="28"/>
              <w:jc w:val="right"/>
            </w:pPr>
            <w:r>
              <w:t>531-538</w:t>
            </w:r>
          </w:p>
        </w:tc>
        <w:tc>
          <w:tcPr>
            <w:tcW w:w="533" w:type="dxa"/>
            <w:vAlign w:val="bottom"/>
          </w:tcPr>
          <w:p w:rsidR="00000000" w:rsidRDefault="00000000">
            <w:pPr>
              <w:spacing w:after="120" w:line="300" w:lineRule="exact"/>
              <w:ind w:right="28"/>
              <w:jc w:val="right"/>
            </w:pPr>
            <w:r>
              <w:t>61</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根据《任择议定书》提交委员会案件数的增加情况</w:t>
            </w:r>
            <w:r>
              <w:tab/>
            </w:r>
            <w:r>
              <w:tab/>
            </w:r>
          </w:p>
        </w:tc>
        <w:tc>
          <w:tcPr>
            <w:tcW w:w="994" w:type="dxa"/>
            <w:vAlign w:val="bottom"/>
          </w:tcPr>
          <w:p w:rsidR="00000000" w:rsidRDefault="00000000">
            <w:pPr>
              <w:spacing w:after="120" w:line="300" w:lineRule="exact"/>
              <w:ind w:right="28"/>
              <w:jc w:val="right"/>
            </w:pPr>
            <w:r>
              <w:t>539-545</w:t>
            </w:r>
          </w:p>
        </w:tc>
        <w:tc>
          <w:tcPr>
            <w:tcW w:w="533" w:type="dxa"/>
            <w:vAlign w:val="bottom"/>
          </w:tcPr>
          <w:p w:rsidR="00000000" w:rsidRDefault="00000000">
            <w:pPr>
              <w:spacing w:after="120" w:line="300" w:lineRule="exact"/>
              <w:ind w:right="28"/>
              <w:jc w:val="right"/>
            </w:pPr>
            <w:r>
              <w:t>63</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根据《任择议定书》审查来文的办法</w:t>
            </w:r>
            <w:r>
              <w:tab/>
            </w:r>
            <w:r>
              <w:tab/>
            </w:r>
          </w:p>
        </w:tc>
        <w:tc>
          <w:tcPr>
            <w:tcW w:w="994" w:type="dxa"/>
            <w:vAlign w:val="bottom"/>
          </w:tcPr>
          <w:p w:rsidR="00000000" w:rsidRDefault="00000000">
            <w:pPr>
              <w:spacing w:after="120" w:line="300" w:lineRule="exact"/>
              <w:ind w:right="28"/>
              <w:jc w:val="right"/>
            </w:pPr>
            <w:r>
              <w:t>546-548</w:t>
            </w:r>
          </w:p>
        </w:tc>
        <w:tc>
          <w:tcPr>
            <w:tcW w:w="533" w:type="dxa"/>
            <w:vAlign w:val="bottom"/>
          </w:tcPr>
          <w:p w:rsidR="00000000" w:rsidRDefault="00000000">
            <w:pPr>
              <w:spacing w:after="120" w:line="300" w:lineRule="exact"/>
              <w:ind w:right="28"/>
              <w:jc w:val="right"/>
            </w:pPr>
            <w:r>
              <w:t>64</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个人意见</w:t>
            </w:r>
            <w:r>
              <w:tab/>
            </w:r>
            <w:r>
              <w:tab/>
            </w:r>
          </w:p>
        </w:tc>
        <w:tc>
          <w:tcPr>
            <w:tcW w:w="994" w:type="dxa"/>
            <w:vAlign w:val="bottom"/>
          </w:tcPr>
          <w:p w:rsidR="00000000" w:rsidRDefault="00000000">
            <w:pPr>
              <w:spacing w:after="120" w:line="300" w:lineRule="exact"/>
              <w:ind w:right="28"/>
              <w:jc w:val="right"/>
            </w:pPr>
            <w:r>
              <w:t>549-550</w:t>
            </w:r>
          </w:p>
        </w:tc>
        <w:tc>
          <w:tcPr>
            <w:tcW w:w="533" w:type="dxa"/>
            <w:vAlign w:val="bottom"/>
          </w:tcPr>
          <w:p w:rsidR="00000000" w:rsidRDefault="00000000">
            <w:pPr>
              <w:spacing w:after="120" w:line="300" w:lineRule="exact"/>
              <w:ind w:right="28"/>
              <w:jc w:val="right"/>
            </w:pPr>
            <w:r>
              <w:t>65</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20" w:line="300" w:lineRule="exact"/>
            </w:pPr>
            <w:r>
              <w:rPr>
                <w:rFonts w:hint="eastAsia"/>
              </w:rPr>
              <w:t>委员会审议的问题</w:t>
            </w:r>
            <w:r>
              <w:tab/>
            </w:r>
            <w:r>
              <w:tab/>
            </w:r>
          </w:p>
        </w:tc>
        <w:tc>
          <w:tcPr>
            <w:tcW w:w="994" w:type="dxa"/>
            <w:vAlign w:val="bottom"/>
          </w:tcPr>
          <w:p w:rsidR="00000000" w:rsidRDefault="00000000">
            <w:pPr>
              <w:spacing w:after="120" w:line="300" w:lineRule="exact"/>
              <w:ind w:right="28"/>
              <w:jc w:val="right"/>
            </w:pPr>
            <w:r>
              <w:t>551-592</w:t>
            </w:r>
          </w:p>
        </w:tc>
        <w:tc>
          <w:tcPr>
            <w:tcW w:w="533" w:type="dxa"/>
            <w:vAlign w:val="bottom"/>
          </w:tcPr>
          <w:p w:rsidR="00000000" w:rsidRDefault="00000000">
            <w:pPr>
              <w:spacing w:after="120" w:line="300" w:lineRule="exact"/>
              <w:ind w:right="28"/>
              <w:jc w:val="right"/>
            </w:pPr>
            <w:r>
              <w:t>65</w:t>
            </w:r>
          </w:p>
        </w:tc>
      </w:tr>
      <w:tr w:rsidR="00000000">
        <w:tblPrEx>
          <w:tblCellMar>
            <w:top w:w="0" w:type="dxa"/>
            <w:bottom w:w="0" w:type="dxa"/>
          </w:tblCellMar>
        </w:tblPrEx>
        <w:trPr>
          <w:cantSplit/>
        </w:trPr>
        <w:tc>
          <w:tcPr>
            <w:tcW w:w="8375" w:type="dxa"/>
            <w:gridSpan w:val="3"/>
          </w:tcPr>
          <w:p w:rsidR="00000000" w:rsidRDefault="00000000">
            <w:pPr>
              <w:numPr>
                <w:ilvl w:val="1"/>
                <w:numId w:val="137"/>
              </w:numPr>
              <w:tabs>
                <w:tab w:val="right" w:pos="1080"/>
                <w:tab w:val="right" w:leader="dot" w:pos="8381"/>
              </w:tabs>
              <w:spacing w:after="140"/>
            </w:pPr>
            <w:r>
              <w:rPr>
                <w:rFonts w:hint="eastAsia"/>
              </w:rPr>
              <w:t>根据委员会的意见要求采取的补救办法</w:t>
            </w:r>
            <w:r>
              <w:tab/>
            </w:r>
            <w:r>
              <w:tab/>
            </w:r>
          </w:p>
        </w:tc>
        <w:tc>
          <w:tcPr>
            <w:tcW w:w="994" w:type="dxa"/>
            <w:vAlign w:val="bottom"/>
          </w:tcPr>
          <w:p w:rsidR="00000000" w:rsidRDefault="00000000">
            <w:pPr>
              <w:spacing w:after="140"/>
              <w:ind w:right="28"/>
              <w:jc w:val="right"/>
            </w:pPr>
            <w:r>
              <w:t>593-595</w:t>
            </w:r>
          </w:p>
        </w:tc>
        <w:tc>
          <w:tcPr>
            <w:tcW w:w="533" w:type="dxa"/>
            <w:vAlign w:val="bottom"/>
          </w:tcPr>
          <w:p w:rsidR="00000000" w:rsidRDefault="00000000">
            <w:pPr>
              <w:spacing w:after="140"/>
              <w:ind w:right="28"/>
              <w:jc w:val="right"/>
            </w:pPr>
            <w:r>
              <w:t>73</w:t>
            </w:r>
          </w:p>
        </w:tc>
      </w:tr>
      <w:tr w:rsidR="00000000">
        <w:tblPrEx>
          <w:tblCellMar>
            <w:top w:w="0" w:type="dxa"/>
            <w:bottom w:w="0" w:type="dxa"/>
          </w:tblCellMar>
        </w:tblPrEx>
        <w:trPr>
          <w:cantSplit/>
        </w:trPr>
        <w:tc>
          <w:tcPr>
            <w:tcW w:w="8375" w:type="dxa"/>
            <w:gridSpan w:val="3"/>
          </w:tcPr>
          <w:p w:rsidR="00000000" w:rsidRDefault="00000000">
            <w:pPr>
              <w:numPr>
                <w:ilvl w:val="0"/>
                <w:numId w:val="137"/>
              </w:numPr>
              <w:tabs>
                <w:tab w:val="right" w:pos="1080"/>
                <w:tab w:val="right" w:leader="dot" w:pos="8381"/>
              </w:tabs>
              <w:spacing w:after="140" w:line="300" w:lineRule="exact"/>
            </w:pPr>
            <w:r>
              <w:tab/>
            </w:r>
            <w:r>
              <w:rPr>
                <w:rFonts w:hint="eastAsia"/>
              </w:rPr>
              <w:t>根据《任择议定书》进行的后续行动</w:t>
            </w:r>
            <w:r>
              <w:tab/>
            </w:r>
          </w:p>
        </w:tc>
        <w:tc>
          <w:tcPr>
            <w:tcW w:w="994" w:type="dxa"/>
            <w:vAlign w:val="bottom"/>
          </w:tcPr>
          <w:p w:rsidR="00000000" w:rsidRDefault="00000000">
            <w:pPr>
              <w:spacing w:after="140" w:line="300" w:lineRule="exact"/>
              <w:ind w:right="28"/>
              <w:jc w:val="right"/>
            </w:pPr>
            <w:r>
              <w:t>596-617</w:t>
            </w:r>
          </w:p>
        </w:tc>
        <w:tc>
          <w:tcPr>
            <w:tcW w:w="533" w:type="dxa"/>
            <w:vAlign w:val="bottom"/>
          </w:tcPr>
          <w:p w:rsidR="00000000" w:rsidRDefault="00000000">
            <w:pPr>
              <w:spacing w:after="140" w:line="300" w:lineRule="exact"/>
              <w:ind w:right="28"/>
              <w:jc w:val="right"/>
            </w:pPr>
            <w:r>
              <w:t>75</w:t>
            </w:r>
          </w:p>
        </w:tc>
      </w:tr>
      <w:tr w:rsidR="00000000">
        <w:tblPrEx>
          <w:tblCellMar>
            <w:top w:w="0" w:type="dxa"/>
            <w:bottom w:w="0" w:type="dxa"/>
          </w:tblCellMar>
        </w:tblPrEx>
        <w:trPr>
          <w:cantSplit/>
        </w:trPr>
        <w:tc>
          <w:tcPr>
            <w:tcW w:w="8375" w:type="dxa"/>
            <w:gridSpan w:val="3"/>
          </w:tcPr>
          <w:p w:rsidR="00000000" w:rsidRDefault="00000000">
            <w:pPr>
              <w:tabs>
                <w:tab w:val="right" w:pos="1080"/>
                <w:tab w:val="right" w:leader="dot" w:pos="8381"/>
              </w:tabs>
              <w:spacing w:after="140" w:line="300" w:lineRule="exact"/>
              <w:ind w:left="1080"/>
            </w:pPr>
          </w:p>
        </w:tc>
        <w:tc>
          <w:tcPr>
            <w:tcW w:w="994" w:type="dxa"/>
            <w:vAlign w:val="bottom"/>
          </w:tcPr>
          <w:p w:rsidR="00000000" w:rsidRDefault="00000000">
            <w:pPr>
              <w:spacing w:after="140" w:line="300" w:lineRule="exact"/>
              <w:ind w:right="28"/>
              <w:jc w:val="right"/>
              <w:rPr>
                <w:rFonts w:hint="eastAsia"/>
              </w:rPr>
            </w:pPr>
          </w:p>
        </w:tc>
        <w:tc>
          <w:tcPr>
            <w:tcW w:w="533" w:type="dxa"/>
            <w:vAlign w:val="bottom"/>
          </w:tcPr>
          <w:p w:rsidR="00000000" w:rsidRDefault="00000000">
            <w:pPr>
              <w:spacing w:after="140" w:line="300" w:lineRule="exact"/>
              <w:ind w:right="28"/>
              <w:jc w:val="right"/>
              <w:rPr>
                <w:rFonts w:hint="eastAsia"/>
              </w:rPr>
            </w:pPr>
          </w:p>
        </w:tc>
      </w:tr>
      <w:tr w:rsidR="00000000">
        <w:tblPrEx>
          <w:tblCellMar>
            <w:top w:w="0" w:type="dxa"/>
            <w:bottom w:w="0" w:type="dxa"/>
          </w:tblCellMar>
        </w:tblPrEx>
        <w:tc>
          <w:tcPr>
            <w:tcW w:w="1268" w:type="dxa"/>
            <w:gridSpan w:val="2"/>
          </w:tcPr>
          <w:p w:rsidR="00000000" w:rsidRDefault="00000000">
            <w:pPr>
              <w:pStyle w:val="HCh"/>
              <w:spacing w:before="120" w:line="200" w:lineRule="exact"/>
              <w:rPr>
                <w:rFonts w:ascii="Times New Roman" w:eastAsia="SimSun"/>
              </w:rPr>
            </w:pPr>
            <w:r>
              <w:rPr>
                <w:rFonts w:eastAsia="SimSun" w:hint="eastAsia"/>
              </w:rPr>
              <w:t>目录</w:t>
            </w:r>
            <w:r>
              <w:rPr>
                <w:rFonts w:eastAsia="SimSun"/>
              </w:rPr>
              <w:t>(</w:t>
            </w:r>
            <w:r>
              <w:rPr>
                <w:rFonts w:ascii="KaiTi_GB2312" w:eastAsia="KaiTi_GB2312" w:hint="eastAsia"/>
                <w:color w:val="0000FF"/>
              </w:rPr>
              <w:t>续</w:t>
            </w:r>
            <w:r>
              <w:rPr>
                <w:rFonts w:eastAsia="SimSun" w:hint="eastAsia"/>
              </w:rPr>
              <w:t>)</w:t>
            </w:r>
          </w:p>
          <w:p w:rsidR="00000000" w:rsidRDefault="00000000">
            <w:pPr>
              <w:spacing w:after="120" w:line="240" w:lineRule="auto"/>
              <w:jc w:val="right"/>
              <w:rPr>
                <w:rFonts w:eastAsia="KaiTi_GB2312" w:hint="eastAsia"/>
                <w:color w:val="0000FF"/>
                <w:sz w:val="16"/>
              </w:rPr>
            </w:pPr>
          </w:p>
        </w:tc>
        <w:tc>
          <w:tcPr>
            <w:tcW w:w="7107" w:type="dxa"/>
          </w:tcPr>
          <w:p w:rsidR="00000000" w:rsidRDefault="00000000">
            <w:pPr>
              <w:spacing w:after="120" w:line="240" w:lineRule="auto"/>
              <w:rPr>
                <w:rFonts w:eastAsia="KaiTi_GB2312"/>
                <w:color w:val="0000FF"/>
                <w:sz w:val="16"/>
              </w:rPr>
            </w:pPr>
          </w:p>
        </w:tc>
        <w:tc>
          <w:tcPr>
            <w:tcW w:w="994" w:type="dxa"/>
          </w:tcPr>
          <w:p w:rsidR="00000000" w:rsidRDefault="00000000">
            <w:pPr>
              <w:spacing w:after="120" w:line="240" w:lineRule="auto"/>
              <w:jc w:val="right"/>
              <w:rPr>
                <w:rFonts w:eastAsia="KaiTi_GB2312" w:hint="eastAsia"/>
                <w:color w:val="0000FF"/>
                <w:sz w:val="16"/>
              </w:rPr>
            </w:pPr>
          </w:p>
        </w:tc>
        <w:tc>
          <w:tcPr>
            <w:tcW w:w="533" w:type="dxa"/>
          </w:tcPr>
          <w:p w:rsidR="00000000" w:rsidRDefault="00000000">
            <w:pPr>
              <w:spacing w:after="120" w:line="240" w:lineRule="auto"/>
              <w:jc w:val="right"/>
              <w:rPr>
                <w:rFonts w:eastAsia="KaiTi_GB2312" w:hint="eastAsia"/>
                <w:color w:val="0000FF"/>
                <w:sz w:val="16"/>
              </w:rPr>
            </w:pPr>
          </w:p>
        </w:tc>
      </w:tr>
      <w:tr w:rsidR="00000000">
        <w:tblPrEx>
          <w:tblCellMar>
            <w:top w:w="0" w:type="dxa"/>
            <w:bottom w:w="0" w:type="dxa"/>
          </w:tblCellMar>
        </w:tblPrEx>
        <w:tc>
          <w:tcPr>
            <w:tcW w:w="1060" w:type="dxa"/>
          </w:tcPr>
          <w:p w:rsidR="00000000" w:rsidRDefault="00000000">
            <w:pPr>
              <w:spacing w:after="120" w:line="240" w:lineRule="auto"/>
              <w:jc w:val="right"/>
              <w:rPr>
                <w:rFonts w:eastAsia="KaiTi_GB2312"/>
                <w:color w:val="0000FF"/>
                <w:sz w:val="16"/>
              </w:rPr>
            </w:pPr>
            <w:r>
              <w:rPr>
                <w:rFonts w:eastAsia="KaiTi_GB2312" w:hint="eastAsia"/>
                <w:color w:val="0000FF"/>
                <w:sz w:val="16"/>
              </w:rPr>
              <w:t>章次</w:t>
            </w:r>
          </w:p>
        </w:tc>
        <w:tc>
          <w:tcPr>
            <w:tcW w:w="7315" w:type="dxa"/>
            <w:gridSpan w:val="2"/>
          </w:tcPr>
          <w:p w:rsidR="00000000" w:rsidRDefault="00000000">
            <w:pPr>
              <w:spacing w:after="120" w:line="240" w:lineRule="auto"/>
              <w:rPr>
                <w:rFonts w:eastAsia="KaiTi_GB2312"/>
                <w:color w:val="0000FF"/>
                <w:sz w:val="16"/>
              </w:rPr>
            </w:pPr>
          </w:p>
        </w:tc>
        <w:tc>
          <w:tcPr>
            <w:tcW w:w="994" w:type="dxa"/>
          </w:tcPr>
          <w:p w:rsidR="00000000" w:rsidRDefault="00000000">
            <w:pPr>
              <w:spacing w:after="120" w:line="240" w:lineRule="auto"/>
              <w:jc w:val="right"/>
              <w:rPr>
                <w:rFonts w:eastAsia="KaiTi_GB2312"/>
                <w:color w:val="0000FF"/>
                <w:sz w:val="16"/>
              </w:rPr>
            </w:pPr>
          </w:p>
        </w:tc>
        <w:tc>
          <w:tcPr>
            <w:tcW w:w="533" w:type="dxa"/>
          </w:tcPr>
          <w:p w:rsidR="00000000" w:rsidRDefault="00000000">
            <w:pPr>
              <w:spacing w:after="120" w:line="240" w:lineRule="auto"/>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rPr>
          <w:cantSplit/>
        </w:trPr>
        <w:tc>
          <w:tcPr>
            <w:tcW w:w="9369" w:type="dxa"/>
            <w:gridSpan w:val="4"/>
          </w:tcPr>
          <w:p w:rsidR="00000000" w:rsidRDefault="00000000">
            <w:pPr>
              <w:tabs>
                <w:tab w:val="right" w:pos="1080"/>
                <w:tab w:val="left" w:pos="1296"/>
                <w:tab w:val="left" w:pos="1800"/>
                <w:tab w:val="left" w:pos="2232"/>
                <w:tab w:val="left" w:pos="2592"/>
                <w:tab w:val="left" w:pos="3024"/>
                <w:tab w:val="left" w:pos="3456"/>
                <w:tab w:val="right" w:leader="dot" w:pos="9360"/>
              </w:tabs>
              <w:spacing w:after="80" w:line="300" w:lineRule="exact"/>
              <w:ind w:left="539"/>
              <w:rPr>
                <w:rFonts w:hint="eastAsia"/>
              </w:rPr>
            </w:pPr>
            <w:r>
              <w:rPr>
                <w:rFonts w:hint="eastAsia"/>
              </w:rPr>
              <w:t>附件</w:t>
            </w:r>
          </w:p>
        </w:tc>
        <w:tc>
          <w:tcPr>
            <w:tcW w:w="533" w:type="dxa"/>
            <w:vAlign w:val="bottom"/>
          </w:tcPr>
          <w:p w:rsidR="00000000" w:rsidRDefault="00000000">
            <w:pPr>
              <w:spacing w:after="80" w:line="300" w:lineRule="exact"/>
              <w:jc w:val="right"/>
              <w:rPr>
                <w:rFonts w:hint="eastAsia"/>
              </w:rPr>
            </w:pP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截至2000年7月28日《公民权利和政治权利国际公约》及《任择议定书》的缔约国和依照《公约》第41条规定发表声明的国家</w:t>
            </w:r>
            <w:r>
              <w:tab/>
            </w:r>
          </w:p>
        </w:tc>
        <w:tc>
          <w:tcPr>
            <w:tcW w:w="533" w:type="dxa"/>
            <w:vAlign w:val="bottom"/>
          </w:tcPr>
          <w:p w:rsidR="00000000" w:rsidRDefault="00000000">
            <w:pPr>
              <w:spacing w:after="80" w:line="300" w:lineRule="exact"/>
              <w:ind w:right="28"/>
              <w:jc w:val="right"/>
            </w:pPr>
            <w:r>
              <w:t>85</w:t>
            </w:r>
          </w:p>
        </w:tc>
      </w:tr>
      <w:tr w:rsidR="00000000">
        <w:tblPrEx>
          <w:tblCellMar>
            <w:top w:w="0" w:type="dxa"/>
            <w:bottom w:w="0" w:type="dxa"/>
          </w:tblCellMar>
        </w:tblPrEx>
        <w:trPr>
          <w:cantSplit/>
        </w:trPr>
        <w:tc>
          <w:tcPr>
            <w:tcW w:w="9369" w:type="dxa"/>
            <w:gridSpan w:val="4"/>
          </w:tcPr>
          <w:p w:rsidR="00000000" w:rsidRDefault="00000000">
            <w:pPr>
              <w:numPr>
                <w:ilvl w:val="1"/>
                <w:numId w:val="138"/>
              </w:numPr>
              <w:tabs>
                <w:tab w:val="right" w:pos="1080"/>
                <w:tab w:val="right" w:leader="dot" w:pos="9371"/>
              </w:tabs>
              <w:spacing w:after="80" w:line="300" w:lineRule="exact"/>
              <w:rPr>
                <w:rFonts w:hint="eastAsia"/>
              </w:rPr>
            </w:pPr>
            <w:r>
              <w:rPr>
                <w:rFonts w:hint="eastAsia"/>
              </w:rPr>
              <w:t>《公民权利和政治权利国际公约》的缔约国</w:t>
            </w:r>
            <w:r>
              <w:tab/>
            </w:r>
            <w:r>
              <w:tab/>
            </w:r>
          </w:p>
        </w:tc>
        <w:tc>
          <w:tcPr>
            <w:tcW w:w="533" w:type="dxa"/>
            <w:vAlign w:val="bottom"/>
          </w:tcPr>
          <w:p w:rsidR="00000000" w:rsidRDefault="00000000">
            <w:pPr>
              <w:spacing w:after="80" w:line="300" w:lineRule="exact"/>
              <w:ind w:right="28"/>
              <w:jc w:val="right"/>
            </w:pPr>
            <w:r>
              <w:t>85</w:t>
            </w:r>
          </w:p>
        </w:tc>
      </w:tr>
      <w:tr w:rsidR="00000000">
        <w:tblPrEx>
          <w:tblCellMar>
            <w:top w:w="0" w:type="dxa"/>
            <w:bottom w:w="0" w:type="dxa"/>
          </w:tblCellMar>
        </w:tblPrEx>
        <w:trPr>
          <w:cantSplit/>
        </w:trPr>
        <w:tc>
          <w:tcPr>
            <w:tcW w:w="9369" w:type="dxa"/>
            <w:gridSpan w:val="4"/>
          </w:tcPr>
          <w:p w:rsidR="00000000" w:rsidRDefault="00000000">
            <w:pPr>
              <w:numPr>
                <w:ilvl w:val="1"/>
                <w:numId w:val="138"/>
              </w:numPr>
              <w:tabs>
                <w:tab w:val="right" w:pos="1080"/>
                <w:tab w:val="right" w:leader="dot" w:pos="9371"/>
              </w:tabs>
              <w:spacing w:after="80" w:line="300" w:lineRule="exact"/>
              <w:rPr>
                <w:rFonts w:hint="eastAsia"/>
              </w:rPr>
            </w:pPr>
            <w:r>
              <w:rPr>
                <w:rFonts w:hint="eastAsia"/>
              </w:rPr>
              <w:t>任择议定书》的缔约国</w:t>
            </w:r>
            <w:r>
              <w:tab/>
            </w:r>
            <w:r>
              <w:tab/>
            </w:r>
          </w:p>
        </w:tc>
        <w:tc>
          <w:tcPr>
            <w:tcW w:w="533" w:type="dxa"/>
            <w:vAlign w:val="bottom"/>
          </w:tcPr>
          <w:p w:rsidR="00000000" w:rsidRDefault="00000000">
            <w:pPr>
              <w:spacing w:after="80" w:line="300" w:lineRule="exact"/>
              <w:ind w:right="28"/>
              <w:jc w:val="right"/>
            </w:pPr>
            <w:r>
              <w:t>90</w:t>
            </w:r>
          </w:p>
        </w:tc>
      </w:tr>
      <w:tr w:rsidR="00000000">
        <w:tblPrEx>
          <w:tblCellMar>
            <w:top w:w="0" w:type="dxa"/>
            <w:bottom w:w="0" w:type="dxa"/>
          </w:tblCellMar>
        </w:tblPrEx>
        <w:trPr>
          <w:cantSplit/>
        </w:trPr>
        <w:tc>
          <w:tcPr>
            <w:tcW w:w="9369" w:type="dxa"/>
            <w:gridSpan w:val="4"/>
          </w:tcPr>
          <w:p w:rsidR="00000000" w:rsidRDefault="00000000">
            <w:pPr>
              <w:numPr>
                <w:ilvl w:val="1"/>
                <w:numId w:val="138"/>
              </w:numPr>
              <w:tabs>
                <w:tab w:val="right" w:pos="1080"/>
                <w:tab w:val="right" w:leader="dot" w:pos="9371"/>
              </w:tabs>
              <w:spacing w:after="80" w:line="300" w:lineRule="exact"/>
              <w:rPr>
                <w:rFonts w:hint="eastAsia"/>
              </w:rPr>
            </w:pPr>
            <w:r>
              <w:rPr>
                <w:rFonts w:hint="eastAsia"/>
              </w:rPr>
              <w:t>旨在废除死刑的《第二项任择议定书》的缔约国</w:t>
            </w:r>
            <w:r>
              <w:tab/>
            </w:r>
            <w:r>
              <w:tab/>
            </w:r>
          </w:p>
        </w:tc>
        <w:tc>
          <w:tcPr>
            <w:tcW w:w="533" w:type="dxa"/>
            <w:vAlign w:val="bottom"/>
          </w:tcPr>
          <w:p w:rsidR="00000000" w:rsidRDefault="00000000">
            <w:pPr>
              <w:spacing w:after="80" w:line="300" w:lineRule="exact"/>
              <w:ind w:right="28"/>
              <w:jc w:val="right"/>
            </w:pPr>
            <w:r>
              <w:t>93</w:t>
            </w:r>
          </w:p>
        </w:tc>
      </w:tr>
      <w:tr w:rsidR="00000000">
        <w:tblPrEx>
          <w:tblCellMar>
            <w:top w:w="0" w:type="dxa"/>
            <w:bottom w:w="0" w:type="dxa"/>
          </w:tblCellMar>
        </w:tblPrEx>
        <w:trPr>
          <w:cantSplit/>
        </w:trPr>
        <w:tc>
          <w:tcPr>
            <w:tcW w:w="9369" w:type="dxa"/>
            <w:gridSpan w:val="4"/>
          </w:tcPr>
          <w:p w:rsidR="00000000" w:rsidRDefault="00000000">
            <w:pPr>
              <w:numPr>
                <w:ilvl w:val="1"/>
                <w:numId w:val="138"/>
              </w:numPr>
              <w:tabs>
                <w:tab w:val="right" w:pos="1080"/>
                <w:tab w:val="right" w:leader="dot" w:pos="9371"/>
              </w:tabs>
              <w:spacing w:after="80" w:line="300" w:lineRule="exact"/>
              <w:rPr>
                <w:rFonts w:hint="eastAsia"/>
              </w:rPr>
            </w:pPr>
            <w:r>
              <w:rPr>
                <w:rFonts w:hint="eastAsia"/>
              </w:rPr>
              <w:t>依照《公约》第41条规定发表声明的国家</w:t>
            </w:r>
            <w:r>
              <w:tab/>
            </w:r>
            <w:r>
              <w:tab/>
            </w:r>
          </w:p>
        </w:tc>
        <w:tc>
          <w:tcPr>
            <w:tcW w:w="533" w:type="dxa"/>
            <w:vAlign w:val="bottom"/>
          </w:tcPr>
          <w:p w:rsidR="00000000" w:rsidRDefault="00000000">
            <w:pPr>
              <w:spacing w:after="80" w:line="300" w:lineRule="exact"/>
              <w:ind w:right="28"/>
              <w:jc w:val="right"/>
            </w:pPr>
            <w:r>
              <w:t>95</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1999-2000年人权事务委员会的成员和主席团成员</w:t>
            </w:r>
            <w:r>
              <w:tab/>
            </w:r>
          </w:p>
        </w:tc>
        <w:tc>
          <w:tcPr>
            <w:tcW w:w="533" w:type="dxa"/>
            <w:vAlign w:val="bottom"/>
          </w:tcPr>
          <w:p w:rsidR="00000000" w:rsidRDefault="00000000">
            <w:pPr>
              <w:spacing w:after="80" w:line="300" w:lineRule="exact"/>
              <w:ind w:right="28"/>
              <w:jc w:val="right"/>
            </w:pPr>
            <w:r>
              <w:t>97</w:t>
            </w:r>
          </w:p>
        </w:tc>
      </w:tr>
      <w:tr w:rsidR="00000000">
        <w:tblPrEx>
          <w:tblCellMar>
            <w:top w:w="0" w:type="dxa"/>
            <w:bottom w:w="0" w:type="dxa"/>
          </w:tblCellMar>
        </w:tblPrEx>
        <w:trPr>
          <w:cantSplit/>
        </w:trPr>
        <w:tc>
          <w:tcPr>
            <w:tcW w:w="9369" w:type="dxa"/>
            <w:gridSpan w:val="4"/>
          </w:tcPr>
          <w:p w:rsidR="00000000" w:rsidRDefault="00000000">
            <w:pPr>
              <w:numPr>
                <w:ilvl w:val="1"/>
                <w:numId w:val="138"/>
              </w:numPr>
              <w:tabs>
                <w:tab w:val="right" w:pos="1080"/>
                <w:tab w:val="right" w:leader="dot" w:pos="9371"/>
              </w:tabs>
              <w:spacing w:after="80" w:line="300" w:lineRule="exact"/>
              <w:rPr>
                <w:rFonts w:hint="eastAsia"/>
              </w:rPr>
            </w:pPr>
            <w:r>
              <w:rPr>
                <w:rFonts w:hint="eastAsia"/>
              </w:rPr>
              <w:t>人权事务委员会成员</w:t>
            </w:r>
            <w:r>
              <w:tab/>
            </w:r>
            <w:r>
              <w:tab/>
            </w:r>
          </w:p>
        </w:tc>
        <w:tc>
          <w:tcPr>
            <w:tcW w:w="533" w:type="dxa"/>
            <w:vAlign w:val="bottom"/>
          </w:tcPr>
          <w:p w:rsidR="00000000" w:rsidRDefault="00000000">
            <w:pPr>
              <w:spacing w:after="80" w:line="300" w:lineRule="exact"/>
              <w:ind w:right="28"/>
              <w:jc w:val="right"/>
            </w:pPr>
            <w:r>
              <w:t>97</w:t>
            </w:r>
          </w:p>
        </w:tc>
      </w:tr>
      <w:tr w:rsidR="00000000">
        <w:tblPrEx>
          <w:tblCellMar>
            <w:top w:w="0" w:type="dxa"/>
            <w:bottom w:w="0" w:type="dxa"/>
          </w:tblCellMar>
        </w:tblPrEx>
        <w:trPr>
          <w:cantSplit/>
        </w:trPr>
        <w:tc>
          <w:tcPr>
            <w:tcW w:w="9369" w:type="dxa"/>
            <w:gridSpan w:val="4"/>
          </w:tcPr>
          <w:p w:rsidR="00000000" w:rsidRDefault="00000000">
            <w:pPr>
              <w:numPr>
                <w:ilvl w:val="1"/>
                <w:numId w:val="138"/>
              </w:numPr>
              <w:tabs>
                <w:tab w:val="right" w:pos="1080"/>
                <w:tab w:val="right" w:leader="dot" w:pos="9371"/>
              </w:tabs>
              <w:spacing w:after="80" w:line="300" w:lineRule="exact"/>
              <w:rPr>
                <w:rFonts w:hint="eastAsia"/>
              </w:rPr>
            </w:pPr>
            <w:r>
              <w:rPr>
                <w:rFonts w:hint="eastAsia"/>
              </w:rPr>
              <w:t>主席团成员</w:t>
            </w:r>
            <w:r>
              <w:tab/>
            </w:r>
            <w:r>
              <w:tab/>
            </w:r>
          </w:p>
        </w:tc>
        <w:tc>
          <w:tcPr>
            <w:tcW w:w="533" w:type="dxa"/>
            <w:vAlign w:val="bottom"/>
          </w:tcPr>
          <w:p w:rsidR="00000000" w:rsidRDefault="00000000">
            <w:pPr>
              <w:spacing w:after="80" w:line="300" w:lineRule="exact"/>
              <w:ind w:right="28"/>
              <w:jc w:val="right"/>
            </w:pPr>
            <w:r>
              <w:t>98</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缔约国根据《公民权利和政治权利国际公约》编写报告的综合指导原则</w:t>
            </w:r>
            <w:r>
              <w:tab/>
            </w:r>
          </w:p>
        </w:tc>
        <w:tc>
          <w:tcPr>
            <w:tcW w:w="533" w:type="dxa"/>
            <w:vAlign w:val="bottom"/>
          </w:tcPr>
          <w:p w:rsidR="00000000" w:rsidRDefault="00000000">
            <w:pPr>
              <w:spacing w:after="80" w:line="300" w:lineRule="exact"/>
              <w:ind w:right="28"/>
              <w:jc w:val="right"/>
            </w:pPr>
            <w:r>
              <w:t>99</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缔约国按照《公约》第40条的规定提交的报告和补充资料的情况</w:t>
            </w:r>
            <w:r>
              <w:tab/>
            </w:r>
          </w:p>
        </w:tc>
        <w:tc>
          <w:tcPr>
            <w:tcW w:w="533" w:type="dxa"/>
            <w:vAlign w:val="bottom"/>
          </w:tcPr>
          <w:p w:rsidR="00000000" w:rsidRDefault="00000000">
            <w:pPr>
              <w:spacing w:after="80" w:line="300" w:lineRule="exact"/>
              <w:ind w:right="28"/>
              <w:jc w:val="right"/>
            </w:pPr>
            <w:r>
              <w:t>103</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在本报告所述期间审议的报告和委员会待审议的报告的状况</w:t>
            </w:r>
            <w:r>
              <w:tab/>
            </w:r>
          </w:p>
        </w:tc>
        <w:tc>
          <w:tcPr>
            <w:tcW w:w="533" w:type="dxa"/>
            <w:vAlign w:val="bottom"/>
          </w:tcPr>
          <w:p w:rsidR="00000000" w:rsidRDefault="00000000">
            <w:pPr>
              <w:spacing w:after="80" w:line="300" w:lineRule="exact"/>
              <w:ind w:right="28"/>
              <w:jc w:val="right"/>
            </w:pPr>
            <w:r>
              <w:t>110</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spacing w:val="-2"/>
              </w:rPr>
            </w:pPr>
            <w:r>
              <w:tab/>
            </w:r>
            <w:r>
              <w:rPr>
                <w:rFonts w:hint="eastAsia"/>
                <w:spacing w:val="-2"/>
              </w:rPr>
              <w:t>人权事务委员会根据《公民权利和政治权利国际公约》第40条第4款提出的一般性意见</w:t>
            </w:r>
            <w:r>
              <w:rPr>
                <w:spacing w:val="-2"/>
              </w:rPr>
              <w:tab/>
            </w:r>
          </w:p>
        </w:tc>
        <w:tc>
          <w:tcPr>
            <w:tcW w:w="533" w:type="dxa"/>
            <w:vAlign w:val="bottom"/>
          </w:tcPr>
          <w:p w:rsidR="00000000" w:rsidRDefault="00000000">
            <w:pPr>
              <w:spacing w:after="80" w:line="300" w:lineRule="exact"/>
              <w:ind w:right="28"/>
              <w:jc w:val="right"/>
            </w:pPr>
            <w:r>
              <w:t>112</w:t>
            </w:r>
          </w:p>
        </w:tc>
      </w:tr>
      <w:tr w:rsidR="00000000">
        <w:tblPrEx>
          <w:tblCellMar>
            <w:top w:w="0" w:type="dxa"/>
            <w:bottom w:w="0" w:type="dxa"/>
          </w:tblCellMar>
        </w:tblPrEx>
        <w:trPr>
          <w:cantSplit/>
        </w:trPr>
        <w:tc>
          <w:tcPr>
            <w:tcW w:w="9369" w:type="dxa"/>
            <w:gridSpan w:val="4"/>
          </w:tcPr>
          <w:p w:rsidR="00000000" w:rsidRDefault="00000000">
            <w:pPr>
              <w:numPr>
                <w:ilvl w:val="1"/>
                <w:numId w:val="138"/>
              </w:numPr>
              <w:tabs>
                <w:tab w:val="right" w:pos="1080"/>
                <w:tab w:val="right" w:leader="dot" w:pos="9371"/>
              </w:tabs>
              <w:spacing w:after="80" w:line="300" w:lineRule="exact"/>
              <w:rPr>
                <w:rFonts w:hint="eastAsia"/>
              </w:rPr>
            </w:pPr>
            <w:r>
              <w:rPr>
                <w:rFonts w:hint="eastAsia"/>
              </w:rPr>
              <w:t>关于第12条的一般性意见27 (迁移自由)</w:t>
            </w:r>
            <w:r>
              <w:tab/>
            </w:r>
            <w:r>
              <w:tab/>
            </w:r>
          </w:p>
        </w:tc>
        <w:tc>
          <w:tcPr>
            <w:tcW w:w="533" w:type="dxa"/>
            <w:vAlign w:val="bottom"/>
          </w:tcPr>
          <w:p w:rsidR="00000000" w:rsidRDefault="00000000">
            <w:pPr>
              <w:spacing w:after="80" w:line="300" w:lineRule="exact"/>
              <w:ind w:right="28"/>
              <w:jc w:val="right"/>
            </w:pPr>
            <w:r>
              <w:t>112</w:t>
            </w:r>
          </w:p>
        </w:tc>
      </w:tr>
      <w:tr w:rsidR="00000000">
        <w:tblPrEx>
          <w:tblCellMar>
            <w:top w:w="0" w:type="dxa"/>
            <w:bottom w:w="0" w:type="dxa"/>
          </w:tblCellMar>
        </w:tblPrEx>
        <w:trPr>
          <w:cantSplit/>
        </w:trPr>
        <w:tc>
          <w:tcPr>
            <w:tcW w:w="9369" w:type="dxa"/>
            <w:gridSpan w:val="4"/>
          </w:tcPr>
          <w:p w:rsidR="00000000" w:rsidRDefault="00000000">
            <w:pPr>
              <w:numPr>
                <w:ilvl w:val="1"/>
                <w:numId w:val="138"/>
              </w:numPr>
              <w:tabs>
                <w:tab w:val="right" w:pos="1080"/>
                <w:tab w:val="right" w:leader="dot" w:pos="9371"/>
              </w:tabs>
              <w:spacing w:after="80" w:line="300" w:lineRule="exact"/>
              <w:rPr>
                <w:rFonts w:hint="eastAsia"/>
              </w:rPr>
            </w:pPr>
            <w:r>
              <w:rPr>
                <w:rFonts w:hint="eastAsia"/>
              </w:rPr>
              <w:t>关于第3条的一般性意见28 (男女权利平等)</w:t>
            </w:r>
            <w:r>
              <w:tab/>
            </w:r>
            <w:r>
              <w:tab/>
            </w:r>
          </w:p>
        </w:tc>
        <w:tc>
          <w:tcPr>
            <w:tcW w:w="533" w:type="dxa"/>
            <w:vAlign w:val="bottom"/>
          </w:tcPr>
          <w:p w:rsidR="00000000" w:rsidRDefault="00000000">
            <w:pPr>
              <w:spacing w:after="80" w:line="300" w:lineRule="exact"/>
              <w:ind w:right="28"/>
              <w:jc w:val="right"/>
            </w:pPr>
            <w:r>
              <w:t>116</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参加人权事务委员会第六十七届、第六十八届和第六十九届会议审议其各自报告的缔约国代表团名单</w:t>
            </w:r>
            <w:r>
              <w:tab/>
            </w:r>
          </w:p>
        </w:tc>
        <w:tc>
          <w:tcPr>
            <w:tcW w:w="533" w:type="dxa"/>
            <w:vAlign w:val="bottom"/>
          </w:tcPr>
          <w:p w:rsidR="00000000" w:rsidRDefault="00000000">
            <w:pPr>
              <w:spacing w:after="80" w:line="300" w:lineRule="exact"/>
              <w:ind w:right="28"/>
              <w:jc w:val="right"/>
            </w:pPr>
            <w:r>
              <w:t>122</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报告所涉期间印发的文件一览表</w:t>
            </w:r>
            <w:r>
              <w:tab/>
            </w:r>
          </w:p>
        </w:tc>
        <w:tc>
          <w:tcPr>
            <w:tcW w:w="533" w:type="dxa"/>
            <w:vAlign w:val="bottom"/>
          </w:tcPr>
          <w:p w:rsidR="00000000" w:rsidRDefault="00000000">
            <w:pPr>
              <w:spacing w:after="80" w:line="300" w:lineRule="exact"/>
              <w:ind w:right="28"/>
              <w:jc w:val="right"/>
            </w:pPr>
            <w:r>
              <w:t>128</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 xml:space="preserve">人权事务委员会根据《公民权利和政治权利国际公约任择议定书》第5条第4款通过的意见 </w:t>
            </w:r>
            <w:r>
              <w:tab/>
            </w:r>
          </w:p>
        </w:tc>
        <w:tc>
          <w:tcPr>
            <w:tcW w:w="533" w:type="dxa"/>
            <w:vAlign w:val="bottom"/>
          </w:tcPr>
          <w:p w:rsidR="00000000" w:rsidRDefault="00000000">
            <w:pPr>
              <w:spacing w:after="80" w:line="300" w:lineRule="exact"/>
              <w:ind w:right="28"/>
              <w:jc w:val="right"/>
            </w:pPr>
            <w:r>
              <w:t>*</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 xml:space="preserve">人权事务委员会根据《公民权利和政治权利国际公约任择议定书》宣布来文不予接受的决定 </w:t>
            </w:r>
            <w:r>
              <w:tab/>
            </w:r>
          </w:p>
        </w:tc>
        <w:tc>
          <w:tcPr>
            <w:tcW w:w="533" w:type="dxa"/>
            <w:vAlign w:val="bottom"/>
          </w:tcPr>
          <w:p w:rsidR="00000000" w:rsidRDefault="00000000">
            <w:pPr>
              <w:spacing w:after="80" w:line="300" w:lineRule="exact"/>
              <w:ind w:right="28"/>
              <w:jc w:val="right"/>
            </w:pPr>
            <w:r>
              <w:t>*</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 xml:space="preserve">人权事务委员会根据《任择议定书》宣布一项保留无效，和宣布对一来文不予接受的决定 </w:t>
            </w:r>
            <w:r>
              <w:tab/>
            </w:r>
          </w:p>
        </w:tc>
        <w:tc>
          <w:tcPr>
            <w:tcW w:w="533" w:type="dxa"/>
            <w:vAlign w:val="bottom"/>
          </w:tcPr>
          <w:p w:rsidR="00000000" w:rsidRDefault="00000000">
            <w:pPr>
              <w:spacing w:after="80" w:line="300" w:lineRule="exact"/>
              <w:ind w:right="28"/>
              <w:jc w:val="right"/>
            </w:pPr>
            <w:r>
              <w:t>*</w:t>
            </w:r>
          </w:p>
        </w:tc>
      </w:tr>
      <w:tr w:rsidR="00000000">
        <w:tblPrEx>
          <w:tblCellMar>
            <w:top w:w="0" w:type="dxa"/>
            <w:bottom w:w="0" w:type="dxa"/>
          </w:tblCellMar>
        </w:tblPrEx>
        <w:trPr>
          <w:cantSplit/>
        </w:trPr>
        <w:tc>
          <w:tcPr>
            <w:tcW w:w="9369" w:type="dxa"/>
            <w:gridSpan w:val="4"/>
          </w:tcPr>
          <w:p w:rsidR="00000000" w:rsidRDefault="00000000">
            <w:pPr>
              <w:numPr>
                <w:ilvl w:val="0"/>
                <w:numId w:val="138"/>
              </w:numPr>
              <w:tabs>
                <w:tab w:val="right" w:pos="1080"/>
                <w:tab w:val="right" w:leader="dot" w:pos="9371"/>
              </w:tabs>
              <w:spacing w:after="80" w:line="300" w:lineRule="exact"/>
              <w:rPr>
                <w:rFonts w:hint="eastAsia"/>
              </w:rPr>
            </w:pPr>
            <w:r>
              <w:tab/>
            </w:r>
            <w:r>
              <w:rPr>
                <w:rFonts w:hint="eastAsia"/>
              </w:rPr>
              <w:t>联合国人权事务高级专员就设立请愿工作组问题而发表的讲话的摘要</w:t>
            </w:r>
            <w:r>
              <w:t xml:space="preserve"> </w:t>
            </w:r>
            <w:r>
              <w:tab/>
            </w:r>
          </w:p>
        </w:tc>
        <w:tc>
          <w:tcPr>
            <w:tcW w:w="533" w:type="dxa"/>
            <w:vAlign w:val="bottom"/>
          </w:tcPr>
          <w:p w:rsidR="00000000" w:rsidRDefault="00000000">
            <w:pPr>
              <w:spacing w:after="80" w:line="300" w:lineRule="exact"/>
              <w:ind w:right="28"/>
              <w:jc w:val="right"/>
            </w:pPr>
            <w:r>
              <w:t>*</w:t>
            </w:r>
          </w:p>
        </w:tc>
      </w:tr>
    </w:tbl>
    <w:p w:rsidR="00000000" w:rsidRDefault="00000000">
      <w:pPr>
        <w:framePr w:w="9792" w:h="432" w:hSpace="180" w:wrap="around" w:hAnchor="page" w:x="1210" w:yAlign="bottom"/>
        <w:spacing w:line="300" w:lineRule="exact"/>
        <w:rPr>
          <w:sz w:val="10"/>
        </w:rPr>
      </w:pPr>
      <w:bookmarkStart w:id="2" w:name="TmpSave"/>
      <w:bookmarkEnd w:id="2"/>
    </w:p>
    <w:p w:rsidR="00000000" w:rsidRDefault="00000000">
      <w:pPr>
        <w:framePr w:w="9792" w:h="432" w:hSpace="180" w:wrap="around" w:hAnchor="page" w:x="1210" w:yAlign="bottom"/>
        <w:spacing w:line="300" w:lineRule="exact"/>
        <w:ind w:firstLine="945"/>
        <w:rPr>
          <w:rFonts w:hint="eastAsia"/>
          <w:sz w:val="18"/>
        </w:rPr>
      </w:pPr>
      <w:r>
        <w:rPr>
          <w:noProof/>
          <w:sz w:val="6"/>
        </w:rPr>
        <w:pict>
          <v:line id="_x0000_s2056" style="position:absolute;left:0;text-align:left;z-index:1;mso-position-horizontal-relative:page" from="108pt,-1pt" to="180pt,-1pt" strokeweight=".25pt"/>
        </w:pict>
      </w:r>
      <w:r>
        <w:rPr>
          <w:rFonts w:hint="eastAsia"/>
          <w:sz w:val="18"/>
        </w:rPr>
        <w:tab/>
      </w:r>
      <w:r>
        <w:rPr>
          <w:vertAlign w:val="superscript"/>
        </w:rPr>
        <w:t>*</w:t>
      </w:r>
      <w:r>
        <w:rPr>
          <w:sz w:val="18"/>
        </w:rPr>
        <w:t xml:space="preserve"> </w:t>
      </w:r>
      <w:r>
        <w:rPr>
          <w:rFonts w:hint="eastAsia"/>
          <w:sz w:val="18"/>
        </w:rPr>
        <w:t>见《大会正式记录，第五十五届会议，补编第40号》（A/55/50），第二卷。</w:t>
      </w:r>
    </w:p>
    <w:p w:rsidR="00000000" w:rsidRDefault="00000000">
      <w:pPr>
        <w:pStyle w:val="SingleTxt"/>
      </w:pPr>
    </w:p>
    <w:p w:rsidR="00000000" w:rsidRDefault="00000000">
      <w:pPr>
        <w:pStyle w:val="SingleTxt"/>
        <w:sectPr w:rsidR="00000000">
          <w:headerReference w:type="even" r:id="rId10"/>
          <w:headerReference w:type="default" r:id="rId11"/>
          <w:footerReference w:type="even" r:id="rId12"/>
          <w:footerReference w:type="default" r:id="rId13"/>
          <w:endnotePr>
            <w:numFmt w:val="decimal"/>
          </w:endnotePr>
          <w:pgSz w:w="12242" w:h="15842" w:code="1"/>
          <w:pgMar w:top="1742" w:right="1195" w:bottom="1898" w:left="1195" w:header="576" w:footer="1030" w:gutter="0"/>
          <w:pgNumType w:fmt="lowerRoman" w:start="3"/>
          <w:cols w:space="425"/>
          <w:noEndnote/>
          <w:docGrid w:type="lines" w:linePitch="312"/>
        </w:sect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一.</w:t>
      </w:r>
      <w:r>
        <w:rPr>
          <w:rFonts w:hint="eastAsia"/>
        </w:rPr>
        <w:tab/>
        <w:t>权限和活动</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《公民权利和政治权利国际公约》缔约国</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1.</w:t>
      </w:r>
      <w:r>
        <w:tab/>
      </w:r>
      <w:r>
        <w:rPr>
          <w:rFonts w:hint="eastAsia"/>
        </w:rPr>
        <w:t>截至2000年7月28日，即人权事务委员会第六十九届会议闭幕日，已经有144个国家1 为《公民权利和政治权利国际公约》缔约国，95个国家为(第一项)《公约任择议定书》缔约国 2 。这两项文书都均自1976年3月23日起生效。</w:t>
      </w:r>
    </w:p>
    <w:p w:rsidR="00000000" w:rsidRDefault="00000000">
      <w:pPr>
        <w:pStyle w:val="SingleTxt"/>
        <w:spacing w:line="360" w:lineRule="exact"/>
        <w:rPr>
          <w:rFonts w:hint="eastAsia"/>
        </w:rPr>
      </w:pPr>
      <w:r>
        <w:rPr>
          <w:rFonts w:hint="eastAsia"/>
        </w:rPr>
        <w:t>2.</w:t>
      </w:r>
      <w:r>
        <w:tab/>
      </w:r>
      <w:r>
        <w:rPr>
          <w:rFonts w:hint="eastAsia"/>
        </w:rPr>
        <w:t>自上次报告以来，没有新的国家成为《公约》缔约国。但是，虽然已签署了该《公约》但还未成为其缔约国的中国通知了秘书长，《公约》将适用于香港特别行政区和澳门特别行政区，这两个行政区以前分别是由《公约》的两个缔约国(联合王国和葡萄牙)管辖；中国先后于1997年和1999年恢复其主权。</w:t>
      </w:r>
    </w:p>
    <w:p w:rsidR="00000000" w:rsidRDefault="00000000">
      <w:pPr>
        <w:pStyle w:val="SingleTxt"/>
        <w:spacing w:line="360" w:lineRule="exact"/>
        <w:rPr>
          <w:rFonts w:hint="eastAsia"/>
        </w:rPr>
      </w:pPr>
      <w:r>
        <w:rPr>
          <w:rFonts w:hint="eastAsia"/>
        </w:rPr>
        <w:t>3.</w:t>
      </w:r>
      <w:r>
        <w:tab/>
      </w:r>
      <w:r>
        <w:rPr>
          <w:rFonts w:hint="eastAsia"/>
        </w:rPr>
        <w:t>自上次报告以来，有一个国家—— 佛得角成为《任择议定书》的缔约国。由于一个《任择议定书》缔约国(特立尼达和多巴哥)于2000年3月27日根据《任择议定书》第12条通告退约，缔约国的数目仍旧是95个。</w:t>
      </w:r>
    </w:p>
    <w:p w:rsidR="00000000" w:rsidRDefault="00000000">
      <w:pPr>
        <w:pStyle w:val="SingleTxt"/>
        <w:spacing w:line="360" w:lineRule="exact"/>
        <w:rPr>
          <w:rFonts w:hint="eastAsia"/>
        </w:rPr>
      </w:pPr>
      <w:r>
        <w:rPr>
          <w:rFonts w:hint="eastAsia"/>
        </w:rPr>
        <w:t>4.</w:t>
      </w:r>
      <w:r>
        <w:tab/>
      </w:r>
      <w:r>
        <w:rPr>
          <w:rFonts w:hint="eastAsia"/>
        </w:rPr>
        <w:t>还截至2000年7月28日，作出根据《公约》第41条第一款所规定的声明的国家数目仍旧是47个。</w:t>
      </w:r>
    </w:p>
    <w:p w:rsidR="00000000" w:rsidRDefault="00000000">
      <w:pPr>
        <w:pStyle w:val="SingleTxt"/>
        <w:spacing w:line="340" w:lineRule="exact"/>
        <w:rPr>
          <w:rFonts w:hint="eastAsia"/>
        </w:rPr>
      </w:pPr>
      <w:r>
        <w:rPr>
          <w:rFonts w:hint="eastAsia"/>
        </w:rPr>
        <w:t>5.</w:t>
      </w:r>
      <w:r>
        <w:tab/>
      </w:r>
      <w:r>
        <w:rPr>
          <w:rFonts w:hint="eastAsia"/>
        </w:rPr>
        <w:t>旨在废除死刑的《第二项任择议定书》于1997年7月11日生效。截至2000年7月28日，《第二项议定书》有44个缔约国，自委员会上次报告以来增加了六个，即：保加利亚、佛得角、塞浦路斯、摩纳哥、土库曼斯坦和大不列颠及北爱尔兰联合王国。</w:t>
      </w:r>
    </w:p>
    <w:p w:rsidR="00000000" w:rsidRDefault="00000000">
      <w:pPr>
        <w:pStyle w:val="SingleTxt"/>
        <w:spacing w:line="340" w:lineRule="exact"/>
        <w:rPr>
          <w:rFonts w:hint="eastAsia"/>
        </w:rPr>
      </w:pPr>
      <w:r>
        <w:rPr>
          <w:rFonts w:hint="eastAsia"/>
        </w:rPr>
        <w:t>6.</w:t>
      </w:r>
      <w:r>
        <w:tab/>
      </w:r>
      <w:r>
        <w:rPr>
          <w:rFonts w:hint="eastAsia"/>
        </w:rPr>
        <w:t>《公约》和两项《任择议定书》的缔约国的名单，连同作出了《公约》第41条第1款规定的声明的缔约国名单，载于本报告附件一。</w:t>
      </w:r>
    </w:p>
    <w:p w:rsidR="00000000" w:rsidRDefault="00000000">
      <w:pPr>
        <w:pStyle w:val="SingleTxt"/>
        <w:spacing w:line="360" w:lineRule="exact"/>
        <w:rPr>
          <w:rFonts w:hint="eastAsia"/>
        </w:rPr>
      </w:pPr>
      <w:r>
        <w:rPr>
          <w:rFonts w:hint="eastAsia"/>
        </w:rPr>
        <w:t>7.</w:t>
      </w:r>
      <w:r>
        <w:rPr>
          <w:rFonts w:hint="eastAsia"/>
        </w:rPr>
        <w:tab/>
        <w:t>若干缔约国有关《公约》和(或)两项《任择议定书》发表的保留意见和其他声明载列在交存秘书长的通知中。在审查的这段期间，若干保留被撤消了。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届会</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8.</w:t>
      </w:r>
      <w:r>
        <w:tab/>
      </w:r>
      <w:r>
        <w:rPr>
          <w:rFonts w:hint="eastAsia"/>
        </w:rPr>
        <w:t>人权事务委员会自通过其上次年度报告以来共举行了3届会议。第六十七届会议(第1783次至第1811次会议)于1999年10月18日至11月5日在联合国日内瓦办事处举行，第六十八届会议(第1812次至1838次会议)于2000年3月13日至31日在联合国总部举行，而第六十九届会议(第1839次至1867次会议)于2000年7月10日至28日在联合国日内瓦办事处举行。</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选举、成员和出席情况</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9.</w:t>
      </w:r>
      <w:r>
        <w:tab/>
      </w:r>
      <w:r>
        <w:rPr>
          <w:rFonts w:hint="eastAsia"/>
        </w:rPr>
        <w:t>《公约》缔约国第十九届会议于1999年9月13日在联合国总部举行，Louis Henkin先生(美国)当选成员，填补Thomas Buergenthal先生辞职后的空缺，任期至2002年12月31日止。</w:t>
      </w:r>
    </w:p>
    <w:p w:rsidR="00000000" w:rsidRDefault="00000000">
      <w:pPr>
        <w:pStyle w:val="SingleTxt"/>
        <w:rPr>
          <w:rFonts w:hint="eastAsia"/>
        </w:rPr>
      </w:pPr>
      <w:r>
        <w:rPr>
          <w:rFonts w:hint="eastAsia"/>
        </w:rPr>
        <w:t>10.</w:t>
      </w:r>
      <w:r>
        <w:tab/>
      </w:r>
      <w:r>
        <w:rPr>
          <w:rFonts w:hint="eastAsia"/>
        </w:rPr>
        <w:t>委员会十七名成员参加了第六十七和第六十九届会议。委员会的所有成员参加了第六十八届会议。Fausto Pocar先生于2000年2月当选为前南斯拉夫国际刑事法院的法官。他出席了第六十八届会议的一部分。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D</w:t>
      </w:r>
      <w:r>
        <w:t>.</w:t>
      </w:r>
      <w:r>
        <w:rPr>
          <w:rFonts w:hint="eastAsia"/>
        </w:rPr>
        <w:tab/>
        <w:t>郑重声明</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11.</w:t>
      </w:r>
      <w:r>
        <w:tab/>
      </w:r>
      <w:r>
        <w:rPr>
          <w:rFonts w:hint="eastAsia"/>
        </w:rPr>
        <w:t>在1999年10月18日的第1783次会议(第六十七届会议)上， Henkin先生在就职前按照《公约》第38条发表了郑重声明。</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E.</w:t>
      </w:r>
      <w:r>
        <w:rPr>
          <w:rFonts w:hint="eastAsia"/>
        </w:rPr>
        <w:tab/>
        <w:t>选举主席团成员</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12.</w:t>
      </w:r>
      <w:r>
        <w:tab/>
      </w:r>
      <w:r>
        <w:rPr>
          <w:rFonts w:hint="eastAsia"/>
        </w:rPr>
        <w:t>委员会第1729次会议(第六十五届会议)按照《公约》第39条第1款选举下列主席团成员，任期两年，没有变动：</w:t>
      </w:r>
    </w:p>
    <w:p w:rsidR="00000000" w:rsidRDefault="00000000">
      <w:pPr>
        <w:pStyle w:val="SingleTxt"/>
        <w:ind w:left="1684"/>
        <w:rPr>
          <w:rFonts w:hint="eastAsia"/>
        </w:rPr>
      </w:pPr>
      <w:r>
        <w:rPr>
          <w:rFonts w:ascii="KaiTi_GB2312" w:eastAsia="KaiTi_GB2312" w:hint="eastAsia"/>
          <w:color w:val="0000FF"/>
        </w:rPr>
        <w:t>主</w:t>
      </w:r>
      <w:r>
        <w:rPr>
          <w:rFonts w:ascii="KaiTi_GB2312" w:eastAsia="KaiTi_GB2312"/>
          <w:color w:val="0000FF"/>
        </w:rPr>
        <w:t xml:space="preserve">  </w:t>
      </w:r>
      <w:r>
        <w:rPr>
          <w:rFonts w:ascii="KaiTi_GB2312" w:eastAsia="KaiTi_GB2312" w:hint="eastAsia"/>
          <w:color w:val="0000FF"/>
        </w:rPr>
        <w:t>席</w:t>
      </w:r>
      <w:r>
        <w:rPr>
          <w:rFonts w:hint="eastAsia"/>
        </w:rPr>
        <w:t>：</w:t>
      </w:r>
      <w:r>
        <w:rPr>
          <w:rFonts w:hint="eastAsia"/>
        </w:rPr>
        <w:tab/>
        <w:t>Cecilia Medina Quiroga 女士</w:t>
      </w:r>
    </w:p>
    <w:p w:rsidR="00000000" w:rsidRDefault="00000000">
      <w:pPr>
        <w:pStyle w:val="SingleTxt"/>
        <w:ind w:left="1684"/>
        <w:rPr>
          <w:rFonts w:hint="eastAsia"/>
        </w:rPr>
      </w:pPr>
      <w:r>
        <w:rPr>
          <w:rFonts w:ascii="KaiTi_GB2312" w:eastAsia="KaiTi_GB2312" w:hint="eastAsia"/>
          <w:color w:val="0000FF"/>
        </w:rPr>
        <w:t>副主席</w:t>
      </w:r>
      <w:r>
        <w:rPr>
          <w:rFonts w:hint="eastAsia"/>
        </w:rPr>
        <w:t>：</w:t>
      </w:r>
      <w:r>
        <w:tab/>
      </w:r>
      <w:r>
        <w:rPr>
          <w:rFonts w:hint="eastAsia"/>
        </w:rPr>
        <w:t>Abdelfattah Amor先生</w:t>
      </w:r>
    </w:p>
    <w:p w:rsidR="00000000" w:rsidRDefault="00000000">
      <w:pPr>
        <w:pStyle w:val="SingleTxt"/>
        <w:ind w:left="1684"/>
        <w:rPr>
          <w:rFonts w:hint="eastAsia"/>
        </w:rPr>
      </w:pPr>
      <w:r>
        <w:rPr>
          <w:rFonts w:hint="eastAsia"/>
        </w:rPr>
        <w:tab/>
      </w:r>
      <w:r>
        <w:rPr>
          <w:rFonts w:hint="eastAsia"/>
        </w:rPr>
        <w:tab/>
      </w:r>
      <w:r>
        <w:rPr>
          <w:rFonts w:hint="eastAsia"/>
        </w:rPr>
        <w:tab/>
        <w:t>Prafullachandra Natwarlal Bhagwati 先生</w:t>
      </w:r>
    </w:p>
    <w:p w:rsidR="00000000" w:rsidRDefault="00000000">
      <w:pPr>
        <w:pStyle w:val="SingleTxt"/>
        <w:ind w:left="1684"/>
        <w:rPr>
          <w:rFonts w:hint="eastAsia"/>
        </w:rPr>
      </w:pPr>
      <w:r>
        <w:rPr>
          <w:rFonts w:hint="eastAsia"/>
        </w:rPr>
        <w:tab/>
      </w:r>
      <w:r>
        <w:rPr>
          <w:rFonts w:hint="eastAsia"/>
        </w:rPr>
        <w:tab/>
      </w:r>
      <w:r>
        <w:rPr>
          <w:rFonts w:hint="eastAsia"/>
        </w:rPr>
        <w:tab/>
        <w:t>Elizabeth Evatt 女士</w:t>
      </w:r>
    </w:p>
    <w:p w:rsidR="00000000" w:rsidRDefault="00000000">
      <w:pPr>
        <w:pStyle w:val="SingleTxt"/>
        <w:ind w:left="1684"/>
        <w:rPr>
          <w:rFonts w:hint="eastAsia"/>
        </w:rPr>
      </w:pPr>
      <w:r>
        <w:rPr>
          <w:rFonts w:ascii="KaiTi_GB2312" w:eastAsia="KaiTi_GB2312" w:hint="eastAsia"/>
          <w:color w:val="0000FF"/>
        </w:rPr>
        <w:t>报告员</w:t>
      </w:r>
      <w:r>
        <w:rPr>
          <w:rFonts w:hint="eastAsia"/>
        </w:rPr>
        <w:t>：</w:t>
      </w:r>
      <w:r>
        <w:rPr>
          <w:rFonts w:hint="eastAsia"/>
        </w:rPr>
        <w:tab/>
        <w:t>Colville勋爵</w:t>
      </w:r>
    </w:p>
    <w:p w:rsidR="00000000" w:rsidRDefault="00000000">
      <w:pPr>
        <w:pStyle w:val="SingleTxt"/>
        <w:rPr>
          <w:rFonts w:hint="eastAsia"/>
        </w:rPr>
      </w:pPr>
      <w:r>
        <w:rPr>
          <w:rFonts w:hint="eastAsia"/>
        </w:rPr>
        <w:t>13.</w:t>
      </w:r>
      <w:r>
        <w:tab/>
      </w:r>
      <w:r>
        <w:rPr>
          <w:rFonts w:hint="eastAsia"/>
        </w:rPr>
        <w:t>在第六十七届到第六十九届会议期间共举行9次有口译服务的主席团会议(每届3次会议)。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F.</w:t>
      </w:r>
      <w:r>
        <w:rPr>
          <w:rFonts w:hint="eastAsia"/>
        </w:rPr>
        <w:tab/>
        <w:t>特别报告员</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14.</w:t>
      </w:r>
      <w:r>
        <w:tab/>
      </w:r>
      <w:r>
        <w:rPr>
          <w:rFonts w:hint="eastAsia"/>
        </w:rPr>
        <w:t>意见后续行动特别报告员Fausto Pocar 先生在第六十七届会议期间曾与哥伦比亚代表会谈，并在第六十八届会议期间向委员会提出报告。也是在第六十八届会议期间，Pocar先生提出辞职，委员会任命了Christine Chanet女士为新的意见后续行动特别报告员，直到Pocar先生剩下的任期于2001年3月结束为止。在第六十八届会议期间，Chanet女士会晤了澳大利亚和苏里南代表。在第六十九届会议期间，Chanet女士会晤了澳大利亚、奥地利和加拿大代表。新来文问题特别报告员David Kretzmer先生在本报告所述期间登记了66个来文，将这些来文转达了给有关缔约国，并作了11项关于根据委员会议事规则第86条实行临时保护措施的决定。</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G.</w:t>
      </w:r>
      <w:r>
        <w:rPr>
          <w:rFonts w:hint="eastAsia"/>
        </w:rPr>
        <w:tab/>
        <w:t>缔约国报告的经修订的准则</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15.</w:t>
      </w:r>
      <w:r>
        <w:tab/>
      </w:r>
      <w:r>
        <w:rPr>
          <w:rFonts w:hint="eastAsia"/>
        </w:rPr>
        <w:t>在委员会第1779次(第六十六届会议)通过了关于缔约国报告的综合订正指导原则英文原文之后，委员会又在1783次会议(第六十七届)会议上核可了经过稍微修订的法文和西班牙文本(CCPR/C/66/GUI/Rev.1)。(见下文第二章)。指导原则的综合案文见本报告附件(附件三)。</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H.</w:t>
      </w:r>
      <w:r>
        <w:rPr>
          <w:rFonts w:hint="eastAsia"/>
        </w:rPr>
        <w:tab/>
        <w:t>工 作 组</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16.</w:t>
      </w:r>
      <w:r>
        <w:tab/>
      </w:r>
      <w:r>
        <w:rPr>
          <w:rFonts w:hint="eastAsia"/>
        </w:rPr>
        <w:t>委员会按照其《议事规则》第62条和第89条设立了各个工作组，在三届会议的每届举行前先开会。工作组受托负责就(a)根据《任择议定书》收到的来文提出建议；(b)并就履行有关第40条目的的任务，包括编制有关拟提交委员会审议的初次或定期报告的简明问题清单提出建议。还授权其他特设工作组研究委员会的工作方法和编制委员会对将于2001年9月在南非举行的反对种族主义、种族歧视、仇外心理和相关不容忍现象世界会议和于2000年5月和2001年5月举行的两个筹备委员会会议提出的文件。</w:t>
      </w:r>
    </w:p>
    <w:p w:rsidR="00000000" w:rsidRDefault="00000000">
      <w:pPr>
        <w:pStyle w:val="SingleTxt"/>
        <w:rPr>
          <w:rFonts w:hint="eastAsia"/>
        </w:rPr>
      </w:pPr>
      <w:r>
        <w:rPr>
          <w:rFonts w:hint="eastAsia"/>
        </w:rPr>
        <w:t>17.</w:t>
      </w:r>
      <w:r>
        <w:tab/>
      </w:r>
      <w:r>
        <w:rPr>
          <w:rFonts w:hint="eastAsia"/>
        </w:rPr>
        <w:t>各专门机构和附属机构的代表，特别是国际劳工组织(劳工组织)、联合国难民事务高级专员办事处(难民署)、</w:t>
      </w:r>
      <w:r>
        <w:rPr>
          <w:rFonts w:hint="eastAsia"/>
          <w:spacing w:val="4"/>
        </w:rPr>
        <w:t>世界卫生组织(卫生组织)、联合国合设艾滋病</w:t>
      </w:r>
      <w:r>
        <w:rPr>
          <w:rFonts w:hint="eastAsia"/>
        </w:rPr>
        <w:t>/病毒方案(合设艾滋病/病毒方案)、联合国开发计划署(开发计划署)和联合国儿童基金会(儿童基金会)，提前提供了关于拟由委员会审议的报告的信息。为此，工作组还审议了非政府组织代表提出的口头和书面陈述，其中包括大赦国际、立即平等协会、人权观察、人权联盟国际联合会、国际人权服务社、维护人权律师委员会和数个地方组织。委员会欢迎这些机构和组织表现出越来越大的兴趣并参与有关活动，并感谢它们提供信息。</w:t>
      </w:r>
    </w:p>
    <w:p w:rsidR="00000000" w:rsidRDefault="00000000">
      <w:pPr>
        <w:pStyle w:val="SingleTxt"/>
        <w:rPr>
          <w:rFonts w:hint="eastAsia"/>
        </w:rPr>
      </w:pPr>
      <w:r>
        <w:rPr>
          <w:rFonts w:hint="eastAsia"/>
        </w:rPr>
        <w:t>18.</w:t>
      </w:r>
      <w:r>
        <w:tab/>
      </w:r>
      <w:r>
        <w:rPr>
          <w:rFonts w:ascii="KaiTi_GB2312" w:eastAsia="KaiTi_GB2312" w:hint="eastAsia"/>
          <w:color w:val="0000FF"/>
        </w:rPr>
        <w:t>第六十七届会议</w:t>
      </w:r>
      <w:r>
        <w:rPr>
          <w:rFonts w:hint="eastAsia"/>
        </w:rPr>
        <w:t>(1999年10月11日至15日)：来文和第40条问题联合工作组由下列成员组成：Amor先生、Bhagwati先生、Colville勋爵、Evatt女士和Hipolito Solari Yrigoyen先生，Colville勋爵当选为主席兼报告员。</w:t>
      </w:r>
    </w:p>
    <w:p w:rsidR="00000000" w:rsidRDefault="00000000">
      <w:pPr>
        <w:pStyle w:val="SingleTxt"/>
        <w:rPr>
          <w:rFonts w:hint="eastAsia"/>
        </w:rPr>
      </w:pPr>
      <w:r>
        <w:rPr>
          <w:rFonts w:hint="eastAsia"/>
        </w:rPr>
        <w:t>19.</w:t>
      </w:r>
      <w:r>
        <w:tab/>
      </w:r>
      <w:r>
        <w:rPr>
          <w:rFonts w:ascii="KaiTi_GB2312" w:eastAsia="KaiTi_GB2312" w:hint="eastAsia"/>
          <w:color w:val="0000FF"/>
        </w:rPr>
        <w:t>第六十八届会议</w:t>
      </w:r>
      <w:r>
        <w:rPr>
          <w:rFonts w:hint="eastAsia"/>
        </w:rPr>
        <w:t>(2000年3月6日至10日)：来文和第40条问题联合工作组由下列成员组成：Amor先生、Nisuke Ando先生、Bhagwati先生、Evatt女士、Eckart Klein先生、Kretzmer先生、Rajsoomer Lallah先生、Solari Yrigoyen先生、Roman Wieruszewski先生和Maxwell Yalden先生；Klein先生当选为主席兼报告员。在其第4次会议之后，直到其第10次会议，联合工作组划分了任务。Klein先生仍旧担任第40条问题工作组的主席兼报告员；Kretzmer先生当选为来文工作组的主席兼报告员，后者是一个不限人数的工作组，欢迎所有成员参加。</w:t>
      </w:r>
    </w:p>
    <w:p w:rsidR="00000000" w:rsidRDefault="00000000">
      <w:pPr>
        <w:pStyle w:val="SingleTxt"/>
        <w:spacing w:line="340" w:lineRule="exact"/>
        <w:rPr>
          <w:rFonts w:hint="eastAsia"/>
        </w:rPr>
      </w:pPr>
      <w:r>
        <w:rPr>
          <w:rFonts w:hint="eastAsia"/>
        </w:rPr>
        <w:t>20.</w:t>
      </w:r>
      <w:r>
        <w:tab/>
      </w:r>
      <w:r>
        <w:rPr>
          <w:rFonts w:ascii="KaiTi_GB2312" w:eastAsia="KaiTi_GB2312" w:hint="eastAsia"/>
          <w:color w:val="0000FF"/>
        </w:rPr>
        <w:t>第六十九届会议</w:t>
      </w:r>
      <w:r>
        <w:rPr>
          <w:rFonts w:hint="eastAsia"/>
        </w:rPr>
        <w:t>(2000年7月3日至7日)：来文和第40条问题联合工作组由下列成员组成：Bhagwati先生、Chanet女士、Colville勋爵、Henkin先生、Kretzmer先生、Solari Yrigoyen先生、Wieruszewski先生和Yalden先生；Wieruszewski先生当选为主席兼报告员。在第4次会议之后，直到其第10次会议，联合工作组划分了任务。Wieruszewski先生仍旧担任第40条问题工作组的主席兼报告员； Yalden先生当选来文工作组的主席兼报告员，后者是一个不限成员名额的工作组，欢迎所有成员参加。在第9次会议上， Evatt女士加入了来文工作组。</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I.</w:t>
      </w:r>
      <w:r>
        <w:rPr>
          <w:rFonts w:hint="eastAsia"/>
        </w:rPr>
        <w:tab/>
        <w:t>联合国其他人权活动</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21.</w:t>
      </w:r>
      <w:r>
        <w:rPr>
          <w:rFonts w:hint="eastAsia"/>
        </w:rPr>
        <w:tab/>
        <w:t>在委员会的历届会议上，委员会获悉联合国负责人权问题的机构开展的各项活动；特别是将儿童权利委员会、消除种族歧视委员会、消除对妇女歧视委员会、经济、社会和文化权利委员会及禁止酷刑委员会的有关一般意见和结论性意见向人权事务委员会提出。还讨论了大会和人权委员会有关的决议和决定。联合国人权事务高级专员玛丽·鲁宾逊女士在委员会第六十九届会议工作组会议上发言；她报告了为条约机构设立一个请愿工作组的决定。她的发言摘要载于附件十二。人权事务副高级专员伯特兰·拉姆查兰先生在委员会第六十七和第六十九届会议上发言。</w:t>
      </w:r>
    </w:p>
    <w:p w:rsidR="00000000" w:rsidRDefault="00000000">
      <w:pPr>
        <w:pStyle w:val="SingleTxt"/>
        <w:spacing w:line="340" w:lineRule="exact"/>
        <w:rPr>
          <w:rFonts w:hint="eastAsia"/>
        </w:rPr>
      </w:pPr>
      <w:r>
        <w:rPr>
          <w:rFonts w:hint="eastAsia"/>
        </w:rPr>
        <w:t>22.</w:t>
      </w:r>
      <w:r>
        <w:rPr>
          <w:rFonts w:hint="eastAsia"/>
        </w:rPr>
        <w:tab/>
        <w:t>在2000年3月28日第1832次会议(第六十八届)上，秘书长男女平等和提高妇女地位问题特别顾问Angela King 女士，就妇女地位委员会通过的一项《消除对妇女一切形式歧视公约任择议定书》(关于个人提交来文和公约调查程序)作了发言；当时该任择议定书有33个签署国。该任择议定书还需要得到十国的批准才能生效。King女士也提到北京会议及五个后续会议的重要性，并欢迎通过人权事务委员会关于男女平等问题的一般性意见28。</w:t>
      </w:r>
    </w:p>
    <w:p w:rsidR="00000000" w:rsidRDefault="00000000">
      <w:pPr>
        <w:pStyle w:val="SingleTxt"/>
        <w:spacing w:line="340" w:lineRule="exact"/>
        <w:rPr>
          <w:rFonts w:hint="eastAsia"/>
        </w:rPr>
      </w:pPr>
      <w:r>
        <w:rPr>
          <w:rFonts w:hint="eastAsia"/>
        </w:rPr>
        <w:t>23.</w:t>
      </w:r>
      <w:r>
        <w:rPr>
          <w:rFonts w:hint="eastAsia"/>
        </w:rPr>
        <w:tab/>
        <w:t>在2000年3月21日第1822次会议上(第六十八届会议)，人权事务高级专员纽约办事处主任Bacre Ndiaye先生在反对种族主义国际日向委员会发言，并请委员会为反对种族主义、种族歧视、仇外心理和相关的不容忍现象世界会议的筹备委员会作出贡献。委员会设立了一个工作组，编写一份向筹备委员会提出的文件，并指定Solari Yrigoyen先生为其代表。Solari Yrigoyen先生参加了于2000年5月1日至5日在日内瓦召开的筹备委员会第一届会议。</w:t>
      </w:r>
    </w:p>
    <w:p w:rsidR="00000000" w:rsidRDefault="00000000">
      <w:pPr>
        <w:pStyle w:val="SingleTxt"/>
        <w:rPr>
          <w:rFonts w:hint="eastAsia"/>
        </w:rPr>
      </w:pPr>
      <w:r>
        <w:rPr>
          <w:rFonts w:hint="eastAsia"/>
        </w:rPr>
        <w:t>24.</w:t>
      </w:r>
      <w:r>
        <w:rPr>
          <w:rFonts w:hint="eastAsia"/>
        </w:rPr>
        <w:tab/>
        <w:t>委员会被委托与开发计划署合作，以制订共同国别评估的人权指标。</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J.</w:t>
      </w:r>
      <w:r>
        <w:rPr>
          <w:rFonts w:hint="eastAsia"/>
        </w:rPr>
        <w:tab/>
        <w:t>《公约》第4条规定的克减</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25.</w:t>
      </w:r>
      <w:r>
        <w:rPr>
          <w:rFonts w:hint="eastAsia"/>
        </w:rPr>
        <w:tab/>
        <w:t>《公约》第4条第1款规定，在出现公共紧急状况时，缔约国可采取措施，对《公约》所规定的某些义务予以克减(见上文第24-26段)。根据第2款，不得对第6、7、8(第1和第2款)、11、15、16和18条实行克减。根据第3款，对于任何克减，必须立即通知秘书长，秘书长随即通报所有缔约国。在终止克减后，也须进一步通知。</w:t>
      </w:r>
    </w:p>
    <w:p w:rsidR="00000000" w:rsidRDefault="00000000">
      <w:pPr>
        <w:pStyle w:val="SingleTxt"/>
        <w:rPr>
          <w:rFonts w:hint="eastAsia"/>
        </w:rPr>
      </w:pPr>
      <w:r>
        <w:rPr>
          <w:rFonts w:hint="eastAsia"/>
        </w:rPr>
        <w:t>26.</w:t>
      </w:r>
      <w:r>
        <w:rPr>
          <w:rFonts w:hint="eastAsia"/>
        </w:rPr>
        <w:tab/>
        <w:t>在出现克减时，委员会负责审查缔约国是否满足了第4条规定的条件，尤其将坚持迅速终止克减。当面对影响《公约》缔约国的国内外武装冲突的形势时，委员会必定会检查这些缔约国是否履行《公约》所规定的全部义务。委员会按照《公约》及其《任择议定书》所采取的行动以及发表的一般意见表示出对《公约》第4条的解释。</w:t>
      </w:r>
    </w:p>
    <w:p w:rsidR="00000000" w:rsidRDefault="00000000">
      <w:pPr>
        <w:pStyle w:val="SingleTxt"/>
        <w:rPr>
          <w:rFonts w:hint="eastAsia"/>
        </w:rPr>
      </w:pPr>
      <w:r>
        <w:rPr>
          <w:rFonts w:hint="eastAsia"/>
        </w:rPr>
        <w:t>27.</w:t>
      </w:r>
      <w:r>
        <w:rPr>
          <w:rFonts w:hint="eastAsia"/>
        </w:rPr>
        <w:tab/>
        <w:t>就《公约》缔约国而言，持续的克减做法是在按照《公约》第40条对缔约国报告进行审查时开展的对话的议题。委员会虽然不否认缔约国在紧急形势下克减某些义务的权利，但总是敦促缔约国尽快取消克减做法。</w:t>
      </w:r>
    </w:p>
    <w:p w:rsidR="00000000" w:rsidRDefault="00000000">
      <w:pPr>
        <w:pStyle w:val="SingleTxt"/>
        <w:rPr>
          <w:rFonts w:hint="eastAsia"/>
        </w:rPr>
      </w:pPr>
      <w:r>
        <w:rPr>
          <w:rFonts w:hint="eastAsia"/>
        </w:rPr>
        <w:t>28.</w:t>
      </w:r>
      <w:r>
        <w:rPr>
          <w:rFonts w:hint="eastAsia"/>
        </w:rPr>
        <w:tab/>
        <w:t>就《任择议定书》缔约国而言，委员会在审查个别来文时审议了克减问题。委员会一贯对克减作出狭义的解释，有时甚至决定，尽管属于克减行为，但缔约国对于《公约》受到违反负有责任。</w:t>
      </w:r>
    </w:p>
    <w:p w:rsidR="00000000" w:rsidRDefault="00000000">
      <w:pPr>
        <w:pStyle w:val="SingleTxt"/>
        <w:rPr>
          <w:rFonts w:hint="eastAsia"/>
        </w:rPr>
      </w:pPr>
      <w:r>
        <w:rPr>
          <w:rFonts w:hint="eastAsia"/>
        </w:rPr>
        <w:t>29.</w:t>
      </w:r>
      <w:r>
        <w:rPr>
          <w:rFonts w:hint="eastAsia"/>
        </w:rPr>
        <w:tab/>
        <w:t>在报导期内，纳米比亚于1999年8月5日根据《公约》第4条第3款通知秘书长，在Caprivi地区宣布紧急状态，最初为期30天，它指出采取这些措施是因为该地区的情势引起了可能危害国家生命和宪法秩序的公共紧急状态。1999年9月10日，纳米比亚政府具体指出这一克减适用于《公约》第9条第(2)款和第9条第(3)款。1999年9月10日，宣布解除紧急状态。</w:t>
      </w:r>
    </w:p>
    <w:p w:rsidR="00000000" w:rsidRDefault="00000000">
      <w:pPr>
        <w:pStyle w:val="SingleTxt"/>
        <w:rPr>
          <w:rFonts w:hint="eastAsia"/>
        </w:rPr>
      </w:pPr>
      <w:r>
        <w:rPr>
          <w:rFonts w:hint="eastAsia"/>
        </w:rPr>
        <w:t>30.</w:t>
      </w:r>
      <w:r>
        <w:rPr>
          <w:rFonts w:hint="eastAsia"/>
        </w:rPr>
        <w:tab/>
        <w:t>1999年8月27日，厄瓜多尔通知秘书长，一项1999年7月5日的法令宣布了厄瓜多尔全国的公私营运输系统在1999年7月份进入紧急状态；1999年7月13日的另一项法令宣布厄瓜多尔全境为一保卫地区；1999年7月17日的另一项法令解除国家紧急状态厄瓜多尔政府后来具体指出克减的规定是《公约》第12条第1款、第17条第1款和第21、22条。2000年1月6日，厄瓜多尔政府通知秘书长，厄瓜多尔全国进入紧急状态，宣布全国为保安地区。厄瓜多尔政府解释采取这些措施是因为经济危机所引起的严重内部骚动。</w:t>
      </w:r>
    </w:p>
    <w:p w:rsidR="00000000" w:rsidRDefault="00000000">
      <w:pPr>
        <w:pStyle w:val="SingleTxt"/>
        <w:rPr>
          <w:rFonts w:hint="eastAsia"/>
        </w:rPr>
      </w:pPr>
      <w:r>
        <w:rPr>
          <w:rFonts w:hint="eastAsia"/>
        </w:rPr>
        <w:t>31.</w:t>
      </w:r>
      <w:r>
        <w:rPr>
          <w:rFonts w:hint="eastAsia"/>
        </w:rPr>
        <w:tab/>
        <w:t>秘鲁政府于1999年12月22日通知秘书长，在该国某些地区和省份宣布了紧急状态，因此《公约》的第12、17、21和29条受到克减。秘鲁政府于2000年3月2日通知说它在2000年1月和2月间延长了若干省分的紧急状态，并</w:t>
      </w:r>
      <w:r>
        <w:rPr>
          <w:rFonts w:hint="eastAsia"/>
          <w:spacing w:val="4"/>
        </w:rPr>
        <w:t>指出采取这些措施是因为民间持续骚乱和因为需要完成该国这些地区的绥清过程，并且也是为了保证自然资源得到合理的使用</w:t>
      </w:r>
      <w:r>
        <w:rPr>
          <w:rFonts w:hint="eastAsia"/>
        </w:rPr>
        <w:t>，特别是Madre de Dios省Tahuamanú</w:t>
      </w:r>
      <w:r>
        <w:t xml:space="preserve"> </w:t>
      </w:r>
      <w:r>
        <w:rPr>
          <w:rFonts w:hint="eastAsia"/>
        </w:rPr>
        <w:t>地区的木材资源。秘鲁政府指明《公约》第9、12、17和21条的规定受到了克减。</w:t>
      </w:r>
    </w:p>
    <w:p w:rsidR="00000000" w:rsidRDefault="00000000">
      <w:pPr>
        <w:pStyle w:val="SingleTxt"/>
        <w:rPr>
          <w:rFonts w:hint="eastAsia"/>
        </w:rPr>
      </w:pPr>
      <w:r>
        <w:rPr>
          <w:rFonts w:hint="eastAsia"/>
        </w:rPr>
        <w:t>32.</w:t>
      </w:r>
      <w:r>
        <w:rPr>
          <w:rFonts w:hint="eastAsia"/>
        </w:rPr>
        <w:tab/>
        <w:t>2000年5月30日，斯里兰卡政府通知秘书长，该国宣布紧急状态并对第9条第2和3款、第12条第1和2款、第14条第3款、第17条第1款、第19条第2款、第21条、第22条第1款实行克减。在完成本报告之日，紧急状态仍然未取消。</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K.</w:t>
      </w:r>
      <w:r>
        <w:rPr>
          <w:rFonts w:hint="eastAsia"/>
        </w:rPr>
        <w:tab/>
        <w:t>根据《公约》第40条第4款提出的一般性意见</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33.</w:t>
      </w:r>
      <w:r>
        <w:rPr>
          <w:rFonts w:hint="eastAsia"/>
        </w:rPr>
        <w:tab/>
        <w:t>在第六十二届会议上，Klein先生就第12条提出了一个一般性意见草案，在第六十三届至六十六届会议期间就其进行了讨论。在1999年10月18日第1783次会议(第六十七届会议)上，委员会通过了一般性意见27 (CCPR/C/21/Rev.1/ Add.9)，该意见载录于附件六A节。</w:t>
      </w:r>
    </w:p>
    <w:p w:rsidR="00000000" w:rsidRDefault="00000000">
      <w:pPr>
        <w:pStyle w:val="SingleTxt"/>
        <w:spacing w:line="360" w:lineRule="exact"/>
        <w:rPr>
          <w:rFonts w:hint="eastAsia"/>
        </w:rPr>
      </w:pPr>
      <w:r>
        <w:rPr>
          <w:rFonts w:hint="eastAsia"/>
        </w:rPr>
        <w:t>34.</w:t>
      </w:r>
      <w:r>
        <w:rPr>
          <w:rFonts w:hint="eastAsia"/>
        </w:rPr>
        <w:tab/>
        <w:t>在第六十二届会议上，Medina Quiroga女士就《公约》第3条提出了一个一般意见草案，修订和替代了一般性意见4 (在委员会第三届会议上通过的)。委员会在第六十三至六十八届会议期间讨论了该草案。在1834次会议上，委员会通过了关于男女平等的一般性意见28 (CCPR/C/21/Rev.1/Add.10)，该意见载录于附件六B节。</w:t>
      </w:r>
    </w:p>
    <w:p w:rsidR="00000000" w:rsidRDefault="00000000">
      <w:pPr>
        <w:pStyle w:val="SingleTxt"/>
        <w:spacing w:line="360" w:lineRule="exact"/>
        <w:rPr>
          <w:rFonts w:hint="eastAsia"/>
        </w:rPr>
      </w:pPr>
      <w:r>
        <w:rPr>
          <w:rFonts w:hint="eastAsia"/>
        </w:rPr>
        <w:t>35.</w:t>
      </w:r>
      <w:r>
        <w:rPr>
          <w:rFonts w:hint="eastAsia"/>
        </w:rPr>
        <w:tab/>
        <w:t>在第六十六届会议上，Martin Scheinin先生就第4条提出了一个一般性意见草案，第六十七、六十八和六十九届会议期间对该草案进行了讨论。委员会的一个工作组目前也在讨论一项有关种族主义和仇外心理的一般性意见草案。</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L.</w:t>
      </w:r>
      <w:r>
        <w:rPr>
          <w:rFonts w:hint="eastAsia"/>
        </w:rPr>
        <w:tab/>
        <w:t>人力资源</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36.</w:t>
      </w:r>
      <w:r>
        <w:rPr>
          <w:rFonts w:hint="eastAsia"/>
        </w:rPr>
        <w:tab/>
        <w:t>委员会第六十七届会议欢迎联合国人权事务高级专员表示承诺改善上次年度报告所述的工作人员状况。特别是，委员会欢迎征聘一名临时工作人员以协助减少在来文方面积压的工作，以及批准设立一个处理来文的新员额，该员额即将填补。此外，一个关于加强三个总部在日内瓦的委员会的行动计划预期可减轻工作人员严重短缺的情况。委员会重新强调必须在委员会工作的所有方面配备有经验的专业人员和其他工作人员以具体负责各项工作。委员会期待着在高级专员讲话之后情况会得到改善。</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M.</w:t>
      </w:r>
      <w:r>
        <w:rPr>
          <w:rFonts w:hint="eastAsia"/>
        </w:rPr>
        <w:tab/>
        <w:t>宣传委员会的工作</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37.</w:t>
      </w:r>
      <w:r>
        <w:rPr>
          <w:rFonts w:hint="eastAsia"/>
        </w:rPr>
        <w:tab/>
        <w:t>主席在主席团成员的陪伴下，在委员会所有三届会议期间均会见了新闻界。</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N.</w:t>
      </w:r>
      <w:r>
        <w:rPr>
          <w:rFonts w:hint="eastAsia"/>
        </w:rPr>
        <w:tab/>
        <w:t>与委员会工作有关的文件和出版物</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38.</w:t>
      </w:r>
      <w:r>
        <w:rPr>
          <w:rFonts w:hint="eastAsia"/>
        </w:rPr>
        <w:tab/>
        <w:t>委员会继续严重关注，由于编辑和翻译出现拖延，最近发表委员会文件，特别是缔约国报告的工作遇到了困难。在这方面，委员会指出了它在第六十六届会议上提出的建议，即只要有可能，缔约国的报告不经编辑就送交翻译；这一新做法大大减少了在散发报告方面的拖延。</w:t>
      </w:r>
    </w:p>
    <w:p w:rsidR="00000000" w:rsidRDefault="00000000">
      <w:pPr>
        <w:pStyle w:val="SingleTxt"/>
        <w:rPr>
          <w:rFonts w:hint="eastAsia"/>
        </w:rPr>
      </w:pPr>
      <w:r>
        <w:rPr>
          <w:rFonts w:hint="eastAsia"/>
        </w:rPr>
        <w:t>39.</w:t>
      </w:r>
      <w:r>
        <w:rPr>
          <w:rFonts w:hint="eastAsia"/>
        </w:rPr>
        <w:tab/>
        <w:t>委员会进而指出，委员会会议的简要记录耽搁很长时间后才发表；纽约会议的简要记录有时过了一年多才发表。</w:t>
      </w:r>
    </w:p>
    <w:p w:rsidR="00000000" w:rsidRDefault="00000000">
      <w:pPr>
        <w:pStyle w:val="SingleTxt"/>
        <w:rPr>
          <w:rFonts w:hint="eastAsia"/>
        </w:rPr>
      </w:pPr>
      <w:r>
        <w:rPr>
          <w:rFonts w:hint="eastAsia"/>
        </w:rPr>
        <w:t>40.</w:t>
      </w:r>
      <w:r>
        <w:rPr>
          <w:rFonts w:hint="eastAsia"/>
        </w:rPr>
        <w:tab/>
        <w:t>委员会敦促作为优先事项出版根据《任择议定书》通过的《决定选集》第三卷和第四卷。</w:t>
      </w:r>
    </w:p>
    <w:p w:rsidR="00000000" w:rsidRDefault="00000000">
      <w:pPr>
        <w:pStyle w:val="SingleTxt"/>
        <w:rPr>
          <w:rFonts w:hint="eastAsia"/>
        </w:rPr>
      </w:pPr>
      <w:r>
        <w:rPr>
          <w:rFonts w:hint="eastAsia"/>
        </w:rPr>
        <w:t>41.</w:t>
      </w:r>
      <w:r>
        <w:rPr>
          <w:rFonts w:hint="eastAsia"/>
        </w:rPr>
        <w:tab/>
        <w:t>委员会重申，它对1991-1992年后中止出版《正式记录》第二卷感到关切，并遗憾地注意到没有为出版下几卷提供资源。这一事项已列入行动计划。</w:t>
      </w:r>
    </w:p>
    <w:p w:rsidR="00000000" w:rsidRDefault="00000000">
      <w:pPr>
        <w:pStyle w:val="SingleTxt"/>
        <w:rPr>
          <w:rFonts w:hint="eastAsia"/>
        </w:rPr>
      </w:pPr>
      <w:r>
        <w:rPr>
          <w:rFonts w:hint="eastAsia"/>
        </w:rPr>
        <w:t>42.</w:t>
      </w:r>
      <w:r>
        <w:rPr>
          <w:rFonts w:hint="eastAsia"/>
        </w:rPr>
        <w:tab/>
        <w:t>委员会欢迎开放和进一步发展人权事务高级专员办事处的网站(http://www.unhchr.ch)，因特网的用户可在该网站查阅条约机构的数据库，包括自第四十六届会议(1992年10月至11月)以来根据《任择议定书》通过的各种意见。委员会注意到，投进的材料不全，特别是有关委员会判例的材料，而且没有适当的检索功能。</w:t>
      </w:r>
    </w:p>
    <w:p w:rsidR="00000000" w:rsidRDefault="00000000">
      <w:pPr>
        <w:pStyle w:val="SingleTxt"/>
        <w:rPr>
          <w:rFonts w:hint="eastAsia"/>
        </w:rPr>
      </w:pPr>
      <w:r>
        <w:rPr>
          <w:rFonts w:hint="eastAsia"/>
        </w:rPr>
        <w:t>43.</w:t>
      </w:r>
      <w:r>
        <w:rPr>
          <w:rFonts w:hint="eastAsia"/>
        </w:rPr>
        <w:tab/>
        <w:t>委员会已查明，未载入委员会《正式记录》的文献记录并未全上网站。委员会要求作出紧急努力以确保将所有未载入《正式记录》的材料载入数据库。它要求简要记录应载入有关讨论缔约国报告的问题清单。</w:t>
      </w:r>
    </w:p>
    <w:p w:rsidR="00000000" w:rsidRDefault="00000000">
      <w:pPr>
        <w:pStyle w:val="SingleTxt"/>
        <w:rPr>
          <w:rFonts w:hint="eastAsia"/>
        </w:rPr>
      </w:pPr>
      <w:r>
        <w:rPr>
          <w:rFonts w:hint="eastAsia"/>
        </w:rPr>
        <w:t>44.</w:t>
      </w:r>
      <w:r>
        <w:rPr>
          <w:rFonts w:hint="eastAsia"/>
        </w:rPr>
        <w:tab/>
      </w:r>
      <w:r>
        <w:rPr>
          <w:rFonts w:hint="eastAsia"/>
          <w:spacing w:val="8"/>
        </w:rPr>
        <w:t>委员会欢迎若干大学的数据库，包括美利坚合众国明尼苏达大学的数据库</w:t>
      </w:r>
      <w:r>
        <w:rPr>
          <w:rFonts w:hint="eastAsia"/>
        </w:rPr>
        <w:t>(http://wwwl.umn.edu/humanrts/undocs/undocs.htm)</w:t>
      </w:r>
      <w:r>
        <w:rPr>
          <w:rFonts w:hint="eastAsia"/>
          <w:spacing w:val="16"/>
        </w:rPr>
        <w:t>出版了它的《任择议定书》意见，并欢迎荷兰的乌得勒支大学发起了一个关于委员会根据《任择议定书》作出的判例的汇编</w:t>
      </w:r>
      <w:r>
        <w:rPr>
          <w:rFonts w:hint="eastAsia"/>
        </w:rPr>
        <w:t>(SIM Documentation Site, http://sim.law.uu.nl/SIM/Dochome.ns)。此外，委员会满意地注意到，由于开发计划署和新闻部的主动行动，其活动也较为人知。此外，委员会赞赏各大学和其他高等院校日益关心其工作，并就委员会的工作出版了若干有关的论文和学术著作。</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O.</w:t>
      </w:r>
      <w:r>
        <w:rPr>
          <w:rFonts w:hint="eastAsia"/>
        </w:rPr>
        <w:tab/>
        <w:t>委员会今后的会议</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45.</w:t>
      </w:r>
      <w:r>
        <w:rPr>
          <w:rFonts w:hint="eastAsia"/>
        </w:rPr>
        <w:tab/>
        <w:t>委员会第六十九届会议核实了下列2000-2001年的会议时间表：第七十届会议于2000年10月16日至11月3日在联合国日内瓦办事处举行；第七十一届会议于2001年3月19日至4月6日在联合国总部举行；第七十二届会议于2001年7月9日至27日在联合国日内瓦办事处举行；第七十三届会议于2001年10月15日至11月2日在联合国日内瓦办事处举行。</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P.</w:t>
      </w:r>
      <w:r>
        <w:rPr>
          <w:rFonts w:hint="eastAsia"/>
        </w:rPr>
        <w:tab/>
        <w:t>通过报告</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46.</w:t>
      </w:r>
      <w:r>
        <w:rPr>
          <w:rFonts w:hint="eastAsia"/>
        </w:rPr>
        <w:tab/>
        <w:t>委员会于2000年7月27日举行的第1865次和第1866次会议审议了它的第二十四次年度报告草稿，内容涉及1999年和2000年举行的第六十七届、第六十八届和第六十九届会议的活动。经讨论过修订的这份报告获得一致通过。根据经济及社会理事会1985年2月8日第1985/105号决定，理事会授权秘书长将委员会的年度报告直接转交给大会。</w:t>
      </w: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1</w:t>
      </w:r>
      <w:r>
        <w:rPr>
          <w:rFonts w:hint="eastAsia"/>
        </w:rPr>
        <w:tab/>
        <w:t>《公约》通过继承继续适用于另一国家：哈萨克斯坦。见附件一注(d)，也见附件一注(e)。</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rPr>
          <w:rFonts w:hint="eastAsia"/>
        </w:rPr>
        <w:tab/>
      </w:r>
      <w:r>
        <w:rPr>
          <w:rFonts w:hint="eastAsia"/>
          <w:vertAlign w:val="superscript"/>
        </w:rPr>
        <w:t>2</w:t>
      </w:r>
      <w:r>
        <w:rPr>
          <w:rFonts w:hint="eastAsia"/>
        </w:rPr>
        <w:tab/>
        <w:t>虽然截至目前《附加议定书》有95个缔约国，但委员会有权审查97国的来文，其中包括已按照第12条废止《任择议定书》的两个国家。这两个国家为牙买加和特立尼达和多巴哥。前者于1997年10月23日通知废止《任择议定书》，生效日期为1998年1月23日；后者于2000年3月27日宣布废止《任择议定书》，生效日期为2000年6月27日。因此，委员会仍在审查于1998年1月27日前提出的牙买加的来文和在2000年6月27日前提出的特立尼达和多巴哥的来文。</w:t>
      </w:r>
    </w:p>
    <w:p w:rsidR="00000000" w:rsidRDefault="00000000">
      <w:pPr>
        <w:pStyle w:val="SingleTxt"/>
      </w:pP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二.</w:t>
      </w:r>
      <w:r>
        <w:rPr>
          <w:rFonts w:hint="eastAsia"/>
        </w:rPr>
        <w:tab/>
        <w:t>委员会根据《公约》第40条采取的工作方法：</w:t>
      </w:r>
      <w:r>
        <w:br/>
      </w:r>
      <w:r>
        <w:rPr>
          <w:rFonts w:hint="eastAsia"/>
        </w:rPr>
        <w:t>新的事态发展</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47.</w:t>
      </w:r>
      <w:r>
        <w:rPr>
          <w:rFonts w:hint="eastAsia"/>
        </w:rPr>
        <w:tab/>
        <w:t>本章概述和解释委员会对它根据《公约》第40条采取的工作方法最近进行的修改。</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rPr>
          <w:rFonts w:hint="eastAsia"/>
        </w:rPr>
        <w:tab/>
        <w:t>关于程序的最近决定</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48.</w:t>
      </w:r>
      <w:r>
        <w:rPr>
          <w:rFonts w:hint="eastAsia"/>
        </w:rPr>
        <w:tab/>
        <w:t>委员会1999年3月举行的第六十五届会议决定供审查缔约方报告之用的问题清单从现在起应在审查报告之前一届会议上通过，从而让缔约方至少有两个月的时间为与委员会进行讨论做准备。审查缔约方报告的核心是口头听证，各缔约方代表团可以有机会回答委员会成员提出的具体问题。因而，委员会鼓励缔约方使用问题清单以更好地为建设性讨论做准备，但不期望它们提交书面答复。如果它们要这样做，这些书面答复必须及早在审查报告之前提交，以便翻译成委员会成员使用的语言。这一新做法在第六十六届会议上实施，会议通过了供第六十七届会议用的问题清单。第六十七届、第六十八届和第六十九届会议的经验表明，实践证明这一改变完全合理。</w:t>
      </w:r>
    </w:p>
    <w:p w:rsidR="00000000" w:rsidRDefault="00000000">
      <w:pPr>
        <w:pStyle w:val="SingleTxt"/>
        <w:spacing w:line="360" w:lineRule="exact"/>
      </w:pPr>
      <w:r>
        <w:rPr>
          <w:rFonts w:hint="eastAsia"/>
        </w:rPr>
        <w:t>49.</w:t>
      </w:r>
      <w:r>
        <w:rPr>
          <w:rFonts w:hint="eastAsia"/>
        </w:rPr>
        <w:tab/>
        <w:t>委员会第六十六届会议通过了关于缔约国报告的新综合准则，取代此前的所有准则，目的是便利缔约方编写首次报告和定期报告(见上文第15段)。这些准则规定首次报告要全面和逐条编写，定期报告主要针对委员会的结论性意见，并尽可能按照逐条的做法编写。缔约方在定期报告中无须就每一条提出报告，而是就委员会在结论性意见中指定的条款和自提交上次报告以来发生了重大事态发展的条款提出报告。正如1999年年度报告指出的，有关该主题的以前所有文件和准则现在均已被取代。委员会1999年的报告(A/54/40)没有登载新准则，这是考虑到各语文本需要予以仔细审查。委员会1999年10月18日举行的第1784次会议作了些小的措词改动，该准则随后作为CCPR/C/66/GUI/Rev.1号文件印发。</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B.</w:t>
      </w:r>
      <w:r>
        <w:rPr>
          <w:rFonts w:hint="eastAsia"/>
        </w:rPr>
        <w:tab/>
        <w:t>结论性意见</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50.</w:t>
      </w:r>
      <w:r>
        <w:rPr>
          <w:rFonts w:hint="eastAsia"/>
        </w:rPr>
        <w:tab/>
        <w:t>委员会根据1992年3月24日举行的第1123次会议通过的决定通过了结论性意见。在制定后续行动程序以监测对委员会的建议的遵守情况之前，委员会以结论性意见为起点，编写供审查缔约方随后的报告之用的问题清单。在某些情形下，委员会收到缔约方以文件形式提出的意见。在本报告所述期间，委员会收到墨西哥和大韩民国提出的此类意见。</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C.</w:t>
      </w:r>
      <w:r>
        <w:rPr>
          <w:rFonts w:hint="eastAsia"/>
        </w:rPr>
        <w:tab/>
        <w:t>与其他人权条约和条约机构的联系</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51.</w:t>
      </w:r>
      <w:r>
        <w:rPr>
          <w:rFonts w:hint="eastAsia"/>
        </w:rPr>
        <w:tab/>
        <w:t>委员会继续认为人权条约机构主持人会议很有价值，视之为交换想法和信息的论坛，讨论有关程序和后勤问题，特别是提供充分服务的需要，以使各条约机构履行各自的职责。</w:t>
      </w:r>
    </w:p>
    <w:p w:rsidR="00000000" w:rsidRDefault="00000000">
      <w:pPr>
        <w:pStyle w:val="SingleTxt"/>
        <w:rPr>
          <w:rFonts w:hint="eastAsia"/>
        </w:rPr>
      </w:pPr>
      <w:r>
        <w:rPr>
          <w:rFonts w:hint="eastAsia"/>
        </w:rPr>
        <w:t>52.</w:t>
      </w:r>
      <w:r>
        <w:rPr>
          <w:rFonts w:hint="eastAsia"/>
        </w:rPr>
        <w:tab/>
        <w:t>委员会主席塞西莉亚·梅迪纳·基罗加女士出席了2000年6月在日内瓦举行的主持人第十二次会议。第六十九届会议讨论了第十二次会议的结果。讨论的主要问题有：</w:t>
      </w:r>
    </w:p>
    <w:p w:rsidR="00000000" w:rsidRDefault="00000000">
      <w:pPr>
        <w:pStyle w:val="SingleTxt"/>
        <w:rPr>
          <w:rFonts w:hint="eastAsia"/>
        </w:rPr>
      </w:pPr>
      <w:r>
        <w:tab/>
      </w:r>
      <w:r>
        <w:rPr>
          <w:rFonts w:hint="eastAsia"/>
        </w:rPr>
        <w:t>(a)</w:t>
      </w:r>
      <w:r>
        <w:rPr>
          <w:rFonts w:hint="eastAsia"/>
        </w:rPr>
        <w:tab/>
        <w:t>根据《任择议定书》提交的来文的积压问题；</w:t>
      </w:r>
    </w:p>
    <w:p w:rsidR="00000000" w:rsidRDefault="00000000">
      <w:pPr>
        <w:pStyle w:val="SingleTxt"/>
        <w:rPr>
          <w:rFonts w:hint="eastAsia"/>
        </w:rPr>
      </w:pPr>
      <w:r>
        <w:tab/>
      </w:r>
      <w:r>
        <w:rPr>
          <w:rFonts w:hint="eastAsia"/>
        </w:rPr>
        <w:t>(b)</w:t>
      </w:r>
      <w:r>
        <w:rPr>
          <w:rFonts w:hint="eastAsia"/>
        </w:rPr>
        <w:tab/>
        <w:t>人力资源问题；</w:t>
      </w:r>
    </w:p>
    <w:p w:rsidR="00000000" w:rsidRDefault="00000000">
      <w:pPr>
        <w:pStyle w:val="SingleTxt"/>
        <w:rPr>
          <w:rFonts w:hint="eastAsia"/>
        </w:rPr>
      </w:pPr>
      <w:r>
        <w:tab/>
      </w:r>
      <w:r>
        <w:rPr>
          <w:rFonts w:hint="eastAsia"/>
        </w:rPr>
        <w:t>(c)</w:t>
      </w:r>
      <w:r>
        <w:rPr>
          <w:rFonts w:hint="eastAsia"/>
        </w:rPr>
        <w:tab/>
        <w:t>人权事务委员会、消除种族歧视委员会和禁止酷刑委员会的行动计划；</w:t>
      </w:r>
    </w:p>
    <w:p w:rsidR="00000000" w:rsidRDefault="00000000">
      <w:pPr>
        <w:pStyle w:val="SingleTxt"/>
        <w:rPr>
          <w:rFonts w:hint="eastAsia"/>
        </w:rPr>
      </w:pPr>
      <w:r>
        <w:tab/>
      </w:r>
      <w:r>
        <w:rPr>
          <w:rFonts w:hint="eastAsia"/>
        </w:rPr>
        <w:t>(d)</w:t>
      </w:r>
      <w:r>
        <w:rPr>
          <w:rFonts w:hint="eastAsia"/>
        </w:rPr>
        <w:tab/>
        <w:t>对关于缔约方报告的意见和结论性意见采取后续行动的问题；</w:t>
      </w:r>
    </w:p>
    <w:p w:rsidR="00000000" w:rsidRDefault="00000000">
      <w:pPr>
        <w:pStyle w:val="SingleTxt"/>
        <w:rPr>
          <w:rFonts w:hint="eastAsia"/>
        </w:rPr>
      </w:pPr>
      <w:r>
        <w:tab/>
      </w:r>
      <w:r>
        <w:rPr>
          <w:rFonts w:hint="eastAsia"/>
        </w:rPr>
        <w:t>(e)</w:t>
      </w:r>
      <w:r>
        <w:rPr>
          <w:rFonts w:hint="eastAsia"/>
        </w:rPr>
        <w:tab/>
        <w:t>人权指标问题(见下文第54段)。</w:t>
      </w:r>
    </w:p>
    <w:p w:rsidR="00000000" w:rsidRDefault="00000000">
      <w:pPr>
        <w:pStyle w:val="SingleTxt"/>
        <w:rPr>
          <w:rFonts w:hint="eastAsia"/>
        </w:rPr>
      </w:pPr>
      <w:r>
        <w:rPr>
          <w:rFonts w:hint="eastAsia"/>
        </w:rPr>
        <w:t>53.</w:t>
      </w:r>
      <w:r>
        <w:rPr>
          <w:rFonts w:hint="eastAsia"/>
        </w:rPr>
        <w:tab/>
        <w:t>关于行动计划(2000年付诸实施)，委员会成员强调委员会的工作属于长期不断工作，其供资应该在联合国预算中有可靠保证。因此，秘书长在分配资源时应优先保证委员会能执行其核心任务。此外，确保适当的专门知识和资源的持续性亦至关重要。</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D.</w:t>
      </w:r>
      <w:r>
        <w:rPr>
          <w:rFonts w:hint="eastAsia"/>
        </w:rPr>
        <w:tab/>
        <w:t>与其他联合国机构的合作</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54.</w:t>
      </w:r>
      <w:r>
        <w:rPr>
          <w:rFonts w:hint="eastAsia"/>
        </w:rPr>
        <w:tab/>
        <w:t>委员会第六十八届会议开始考虑参加人权署与开发计划署为就一系列广泛的人权问题和活动进行合作而签署的谅解备忘录产生的主动行动。委员会欢迎下一事实：即联合国开发计划署在其发展方案、特别是与技术援助有关的技术援助方案考虑到了委员会审议缔约国报告所产生的结论。虽然衡量缔约方实行良好管理的能力的指标(即衡量缔约国对人权条约的遵守情况的数量和质量标准)尚不包括《公民权利和政治权利国际公约》保证的许多权利，但委员会渴望在完善和发展这些指标中发挥其作用，以便联合国的资源更有效地针对目标。</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三.</w:t>
      </w:r>
      <w:r>
        <w:rPr>
          <w:rFonts w:hint="eastAsia"/>
        </w:rPr>
        <w:tab/>
        <w:t>缔约国按照《公约》第40条提交报告</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55.</w:t>
      </w:r>
      <w:r>
        <w:rPr>
          <w:rFonts w:hint="eastAsia"/>
        </w:rPr>
        <w:tab/>
        <w:t>按照《公民权利和政治权利国际公约》第2条第1款，每一缔约国承诺尊重和保证其领土内和受其管辖的所有人享有本公约所承认的权利。关于此项规定，《公约》第40条第1款要求各缔约国就所采取的措施和享受各项权利方面所取得的进展以及就任何可能影响《公约》的执行的任何因素和困难提交报告。缔约国承诺在《公约》对该国生效之后一年内提交报告，以后则在每当委员会要求时提交。按照委员会在第六十六届会议上通过并且在第六十七届会议上颁布的现行准则(CCPR/C/GUI/66/Rev.1)，委员会于1981年7月第十三届会议上确立的五年报告周期(见CCPR/C/19/Rev.1)现已由一个较灵活的办法取代，根据新办法，缔约国随后定期报告的提交日期将在委员会对按照第40条提交的各国报告所提出的结论性意见的最后分别确定。</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rPr>
          <w:rFonts w:hint="eastAsia"/>
        </w:rPr>
        <w:tab/>
        <w:t>1999年8月至2000年7月期间向秘书长提交的报告</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56.</w:t>
      </w:r>
      <w:r>
        <w:rPr>
          <w:rFonts w:hint="eastAsia"/>
        </w:rPr>
        <w:tab/>
        <w:t>在本报告所涉的时期内，秘书长收到了13份初次报告或定期报告：三个初次报告是由克罗地亚、捷克共和国和摩纳哥提交的；第二次定期报告是由阿塞拜疆、朝鲜民主主义人民共和国 1 、危地马拉和阿拉伯叙利亚共和国提交的；第三次定期报告是由多米尼加共和国(与第四次定期报告结合在一起)、特立尼达和多巴哥(与第四次定期报告结合在一起)和委内瑞拉提交的；第五次定期报告是由乌克兰、大不列颠及北爱尔兰联合王国、联合王国(海外属地)提交的。</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B.</w:t>
      </w:r>
      <w:r>
        <w:rPr>
          <w:rFonts w:hint="eastAsia"/>
        </w:rPr>
        <w:tab/>
        <w:t>逾期未提交的报告和缔约国没有遵守按照第40条所承担的义务的情况</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57.</w:t>
      </w:r>
      <w:r>
        <w:rPr>
          <w:rFonts w:hint="eastAsia"/>
        </w:rPr>
        <w:tab/>
        <w:t>《公约》缔约国必须及时提交《公约》第40条所指的报告，以便委员会能够及时履行其按照该条所承担的职责。这些报告是委员会与缔约国就缔约国境内人权形势进行讨论的基础。令人遗憾的是，自委员会成立以来，发生了拖延很久的情况。例如，在1998年10月/11月委员会第六十四届会议上，委员会决定请特立尼达和多巴哥提交早已到期的报告。在1999年3月在纽约举行的第六十五届会议期间，委员会会晤了特立尼达和多巴哥的检察长，该国后来于1999年9月提交了将第三个和第四次报告合在一起的报告。</w:t>
      </w:r>
    </w:p>
    <w:p w:rsidR="00000000" w:rsidRDefault="00000000">
      <w:pPr>
        <w:pStyle w:val="SingleTxt"/>
        <w:rPr>
          <w:rFonts w:hint="eastAsia"/>
        </w:rPr>
      </w:pPr>
      <w:r>
        <w:rPr>
          <w:rFonts w:hint="eastAsia"/>
        </w:rPr>
        <w:t>58.</w:t>
      </w:r>
      <w:r>
        <w:rPr>
          <w:rFonts w:hint="eastAsia"/>
        </w:rPr>
        <w:tab/>
        <w:t>委员会不仅面临着报告逾期未交的问题，而且面临着报告已收到但积压、未审查的问题，尽管委员会制订了新的准则，并且对工作方法作了很大改进，但这一问题仍越来越严重。为了减少报告的积压，委员会决定将澳大利亚的第三和第四次报告提交，这两次报告是在委员会第六十九届会议期间作为两次单独的文件收到的。出于同样的原因，委员会决定接受将两次逾期的报告合编成一的作法，如特立尼达和多巴哥将第三次和第四次报告合并提交。虽然委员会不鼓励将逾期的报告合在一起的作法，随着新准则的通过，下次报告的提交日期已在结论性意见中规定。目前要对这项规定表示意见为时过早。</w:t>
      </w:r>
    </w:p>
    <w:p w:rsidR="00000000" w:rsidRDefault="00000000">
      <w:pPr>
        <w:pStyle w:val="SingleTxt"/>
        <w:rPr>
          <w:rFonts w:hint="eastAsia"/>
        </w:rPr>
      </w:pPr>
      <w:r>
        <w:rPr>
          <w:rFonts w:hint="eastAsia"/>
        </w:rPr>
        <w:t>59.</w:t>
      </w:r>
      <w:r>
        <w:rPr>
          <w:rFonts w:hint="eastAsia"/>
        </w:rPr>
        <w:tab/>
        <w:t>委员会关切地指出，缔约国没有及时地提交报告妨碍了委员会按照《公约》第40条履行其监督职能。委员会在下面列出了报告已经逾期五年未提交的缔约国，以及在委员会作出特别决定要求提交报告之后仍未提交报告的国家。委员会重申，这些国家严重地违背了其按照《公约》第40条所承担的义务。</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after="0"/>
        <w:rPr>
          <w:rFonts w:ascii="SimHei" w:eastAsia="SimHei" w:hint="eastAsia"/>
          <w:color w:val="FF0000"/>
        </w:rPr>
      </w:pPr>
      <w:r>
        <w:rPr>
          <w:rFonts w:ascii="SimHei" w:eastAsia="SimHei" w:hint="eastAsia"/>
          <w:color w:val="FF0000"/>
        </w:rPr>
        <w:t>逾期五年仍未提交报告(截至2000年7月28日)或经委员会作出</w:t>
      </w:r>
    </w:p>
    <w:p w:rsidR="00000000" w:rsidRDefault="00000000">
      <w:pPr>
        <w:pStyle w:val="SingleTxt"/>
        <w:spacing w:after="0"/>
        <w:rPr>
          <w:rFonts w:hint="eastAsia"/>
        </w:rPr>
      </w:pPr>
      <w:r>
        <w:rPr>
          <w:rFonts w:ascii="SimHei" w:eastAsia="SimHei" w:hint="eastAsia"/>
          <w:color w:val="FF0000"/>
        </w:rPr>
        <w:t>特别决定请求提交报告之后仍未提交报告的缔约国</w:t>
      </w:r>
    </w:p>
    <w:p w:rsidR="00000000" w:rsidRDefault="00000000">
      <w:pPr>
        <w:pStyle w:val="SingleTxt"/>
        <w:spacing w:after="0"/>
        <w:rPr>
          <w:rFonts w:hint="eastAsia"/>
        </w:rPr>
      </w:pPr>
      <w:r>
        <w:rPr>
          <w:rFonts w:hint="eastAsia"/>
        </w:rPr>
        <w:tab/>
      </w:r>
      <w:r>
        <w:rPr>
          <w:rFonts w:hint="eastAsia"/>
        </w:rPr>
        <w:tab/>
      </w:r>
      <w:r>
        <w:rPr>
          <w:rFonts w:hint="eastAsia"/>
        </w:rPr>
        <w:tab/>
      </w:r>
      <w:r>
        <w:rPr>
          <w:rFonts w:hint="eastAsia"/>
        </w:rPr>
        <w:tab/>
      </w:r>
    </w:p>
    <w:tbl>
      <w:tblPr>
        <w:tblW w:w="7454" w:type="dxa"/>
        <w:tblInd w:w="1264" w:type="dxa"/>
        <w:tblLayout w:type="fixed"/>
        <w:tblLook w:val="0000" w:firstRow="0" w:lastRow="0" w:firstColumn="0" w:lastColumn="0" w:noHBand="0" w:noVBand="0"/>
      </w:tblPr>
      <w:tblGrid>
        <w:gridCol w:w="2096"/>
        <w:gridCol w:w="1788"/>
        <w:gridCol w:w="2520"/>
        <w:gridCol w:w="1050"/>
      </w:tblGrid>
      <w:tr w:rsidR="00000000">
        <w:tblPrEx>
          <w:tblCellMar>
            <w:top w:w="0" w:type="dxa"/>
            <w:bottom w:w="0" w:type="dxa"/>
          </w:tblCellMar>
        </w:tblPrEx>
        <w:trPr>
          <w:tblHeader/>
        </w:trPr>
        <w:tc>
          <w:tcPr>
            <w:tcW w:w="2096" w:type="dxa"/>
            <w:tcBorders>
              <w:top w:val="single" w:sz="4" w:space="0" w:color="auto"/>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ascii="KaiTi_GB2312" w:eastAsia="KaiTi_GB2312" w:hint="eastAsia"/>
                <w:color w:val="0000FF"/>
                <w:sz w:val="14"/>
              </w:rPr>
            </w:pPr>
            <w:r>
              <w:rPr>
                <w:rFonts w:ascii="KaiTi_GB2312" w:eastAsia="KaiTi_GB2312" w:hint="eastAsia"/>
                <w:color w:val="0000FF"/>
                <w:sz w:val="14"/>
              </w:rPr>
              <w:t>缔约国</w:t>
            </w:r>
          </w:p>
        </w:tc>
        <w:tc>
          <w:tcPr>
            <w:tcW w:w="1788" w:type="dxa"/>
            <w:tcBorders>
              <w:top w:val="single" w:sz="4" w:space="0" w:color="auto"/>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jc w:val="left"/>
              <w:rPr>
                <w:rFonts w:ascii="KaiTi_GB2312" w:eastAsia="KaiTi_GB2312" w:hint="eastAsia"/>
                <w:color w:val="0000FF"/>
                <w:sz w:val="14"/>
              </w:rPr>
            </w:pPr>
            <w:r>
              <w:rPr>
                <w:rFonts w:ascii="KaiTi_GB2312" w:eastAsia="KaiTi_GB2312" w:hint="eastAsia"/>
                <w:color w:val="0000FF"/>
                <w:sz w:val="14"/>
              </w:rPr>
              <w:t>报告类型</w:t>
            </w:r>
          </w:p>
        </w:tc>
        <w:tc>
          <w:tcPr>
            <w:tcW w:w="2520" w:type="dxa"/>
            <w:tcBorders>
              <w:top w:val="single" w:sz="4" w:space="0" w:color="auto"/>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ascii="KaiTi_GB2312" w:eastAsia="KaiTi_GB2312" w:hint="eastAsia"/>
                <w:color w:val="0000FF"/>
                <w:sz w:val="14"/>
              </w:rPr>
            </w:pPr>
            <w:r>
              <w:rPr>
                <w:rFonts w:ascii="KaiTi_GB2312" w:eastAsia="KaiTi_GB2312" w:hint="eastAsia"/>
                <w:color w:val="0000FF"/>
                <w:sz w:val="14"/>
              </w:rPr>
              <w:t>到期日期</w:t>
            </w:r>
          </w:p>
        </w:tc>
        <w:tc>
          <w:tcPr>
            <w:tcW w:w="1050" w:type="dxa"/>
            <w:tcBorders>
              <w:top w:val="single" w:sz="4" w:space="0" w:color="auto"/>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ascii="KaiTi_GB2312" w:eastAsia="KaiTi_GB2312" w:hint="eastAsia"/>
                <w:color w:val="0000FF"/>
                <w:sz w:val="14"/>
              </w:rPr>
            </w:pPr>
            <w:r>
              <w:rPr>
                <w:rFonts w:ascii="KaiTi_GB2312" w:eastAsia="KaiTi_GB2312" w:hint="eastAsia"/>
                <w:color w:val="0000FF"/>
                <w:sz w:val="14"/>
              </w:rPr>
              <w:t>拖延的年数</w:t>
            </w:r>
          </w:p>
        </w:tc>
      </w:tr>
      <w:tr w:rsidR="00000000">
        <w:tblPrEx>
          <w:tblCellMar>
            <w:top w:w="0" w:type="dxa"/>
            <w:bottom w:w="0" w:type="dxa"/>
          </w:tblCellMar>
        </w:tblPrEx>
        <w:tc>
          <w:tcPr>
            <w:tcW w:w="2096"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冈比亚</w:t>
            </w:r>
          </w:p>
        </w:tc>
        <w:tc>
          <w:tcPr>
            <w:tcW w:w="1788"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1985年6月21日</w:t>
            </w:r>
          </w:p>
        </w:tc>
        <w:tc>
          <w:tcPr>
            <w:tcW w:w="1050"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15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苏里南</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1985年8月2日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14</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肯尼亚</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1986年4月11日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14</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马里</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1986年4月11日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14</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赤道几内亚</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1988年12月24日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11</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中非共和国</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1989年4月9日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11</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多哥</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1990年12月31日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9</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巴巴多斯</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1991年4月11日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9</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索马里</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1991年4月23日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9</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尼加拉瓜</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1991年6月11日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9</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越南</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1991年7月31日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8</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刚果民主共和国</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1991年7月31日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8</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葡萄牙</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1991年8月1日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8</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圣文森特和格林纳丁斯</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1991年10月31日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8</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圣马力诺</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1992年1月17日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8</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巴拿马</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1992年3月31日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8</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卢旺达</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1992年4月10日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8</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马达加斯加</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1992年7月31日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7</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格林纳达</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1992年12月5日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7</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阿尔巴尼亚</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1993年1月3日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7</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菲律宾</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1993年1月22日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7</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波斯尼亚和黑塞哥维纳</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1993年3月5日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7</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贝宁</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1993年6月11日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7</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科特迪瓦</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1993年6月25日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7</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塞舌尔</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1993年8月4日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6</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毛里求斯</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第四次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1993年11月4日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6</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安哥拉</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初次/特别</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1994年1月31日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6</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尼日尔</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第二次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1994年3月31日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6</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阿富汗</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1994年4月23日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6</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摩尔多瓦共和国</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1994年4月25日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6</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埃塞俄比亚</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1994年9月10日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多米尼加</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1994年9月16日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几内亚</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1994年9月30日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莫桑比克</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1994年10月20日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佛得角</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1994年11月5日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卢森堡</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1994年11月17日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保加利亚</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1994年12月31日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埃及</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1994年12月31日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伊朗伊斯兰共和国</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1994年12月31日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加纳</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第三次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1995年2月1日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马拉维</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初 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1995年3月21日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r w:rsidR="00000000">
        <w:tblPrEx>
          <w:tblCellMar>
            <w:top w:w="0" w:type="dxa"/>
            <w:bottom w:w="0" w:type="dxa"/>
          </w:tblCellMar>
        </w:tblPrEx>
        <w:tc>
          <w:tcPr>
            <w:tcW w:w="209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新西兰</w:t>
            </w:r>
          </w:p>
        </w:tc>
        <w:tc>
          <w:tcPr>
            <w:tcW w:w="1788"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284" w:right="0"/>
              <w:rPr>
                <w:rFonts w:hint="eastAsia"/>
                <w:sz w:val="17"/>
              </w:rPr>
            </w:pPr>
            <w:r>
              <w:rPr>
                <w:rFonts w:hint="eastAsia"/>
                <w:sz w:val="17"/>
              </w:rPr>
              <w:t>第四次</w:t>
            </w:r>
          </w:p>
        </w:tc>
        <w:tc>
          <w:tcPr>
            <w:tcW w:w="252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1995年3月27日</w:t>
            </w:r>
          </w:p>
        </w:tc>
        <w:tc>
          <w:tcPr>
            <w:tcW w:w="1050"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hint="eastAsia"/>
                <w:sz w:val="17"/>
              </w:rPr>
            </w:pPr>
            <w:r>
              <w:rPr>
                <w:rFonts w:hint="eastAsia"/>
                <w:sz w:val="17"/>
              </w:rPr>
              <w:t>5</w:t>
            </w:r>
          </w:p>
        </w:tc>
      </w:tr>
    </w:tbl>
    <w:p w:rsidR="00000000" w:rsidRDefault="00000000">
      <w:pPr>
        <w:pStyle w:val="SingleTxt"/>
      </w:pPr>
    </w:p>
    <w:p w:rsidR="00000000" w:rsidRDefault="00000000">
      <w:pPr>
        <w:pStyle w:val="SingleTxt"/>
        <w:rPr>
          <w:rFonts w:hint="eastAsia"/>
        </w:rPr>
      </w:pPr>
      <w:r>
        <w:rPr>
          <w:rFonts w:hint="eastAsia"/>
        </w:rPr>
        <w:t>60.</w:t>
      </w:r>
      <w:r>
        <w:rPr>
          <w:rFonts w:hint="eastAsia"/>
        </w:rPr>
        <w:tab/>
        <w:t>委员会尤其提请注意尚未提交的19个初次报告(包括上面列出的15份逾期未提交的初次报告)。这种情况的后果是损及了批准《公约》的主要目标，即就遵守《公约》的情况提交定期报告。对这些国家的人权情况进行讨论，连一个开始的机会都没有。</w:t>
      </w:r>
    </w:p>
    <w:p w:rsidR="00000000" w:rsidRDefault="00000000">
      <w:pPr>
        <w:pStyle w:val="SingleTxt"/>
        <w:rPr>
          <w:rFonts w:hint="eastAsia"/>
        </w:rPr>
      </w:pPr>
      <w:r>
        <w:rPr>
          <w:rFonts w:hint="eastAsia"/>
        </w:rPr>
        <w:t>61.</w:t>
      </w:r>
      <w:r>
        <w:rPr>
          <w:rFonts w:hint="eastAsia"/>
        </w:rPr>
        <w:tab/>
        <w:t>委员会注意到，在所审查的时期内，其报告已列入第六十八届会议审议名单的两个缔约国(阿富汗和委内瑞拉)，在预定审议之日的前几天通知委员会，它们无法按预定日期派遣代表团，要求推迟。委员会对缔约国未能在审议报告方面不能合作表示关切，尤其是它们在这么晚的时候才退出；这种行为加剧了报告的积压问题，因为委员会无法在短时间内安排对任何其他报告的审查。在第六十七届会议期间，委员会收到另一个缔约国即秘鲁的通知，说它无法在第六十八届会议期间参加对其报告的审查。对这一情况，委员会重新将该缔约国的报告的审查时间安排在2000年10月，并选择了另一个缔约国的报告供第六十八届会议期间审查。</w:t>
      </w:r>
    </w:p>
    <w:p w:rsidR="00000000" w:rsidRDefault="00000000">
      <w:pPr>
        <w:pStyle w:val="SingleTxt"/>
        <w:rPr>
          <w:rFonts w:hint="eastAsia"/>
        </w:rPr>
      </w:pPr>
      <w:r>
        <w:rPr>
          <w:rFonts w:hint="eastAsia"/>
        </w:rPr>
        <w:t>62.</w:t>
      </w:r>
      <w:r>
        <w:rPr>
          <w:rFonts w:hint="eastAsia"/>
        </w:rPr>
        <w:tab/>
        <w:t>在上文第60和61段所述情况下，委员会正尽力制订程序，对未根据《公约》第40条提交报告的缔约国是否遵守其《公约》义务的问题进行审议。</w:t>
      </w:r>
    </w:p>
    <w:p w:rsidR="00000000" w:rsidRDefault="00000000">
      <w:pPr>
        <w:pStyle w:val="SingleTxt"/>
        <w:rPr>
          <w:rFonts w:hint="eastAsia"/>
        </w:rPr>
      </w:pPr>
      <w:r>
        <w:rPr>
          <w:rFonts w:hint="eastAsia"/>
        </w:rPr>
        <w:t>63.</w:t>
      </w:r>
      <w:r>
        <w:rPr>
          <w:rFonts w:hint="eastAsia"/>
        </w:rPr>
        <w:tab/>
        <w:t>在第六十七届会议上，向秘书处提交了对一个缔约国报告的增编，更新已经提交的资料。这一增编是在预定审查该报告之日前一天提交的。秘书处及时复印了该增编，并以原文发给了各委员。委员会十分赞赏为加强对话而提交最新的资料，但同时提请中国代表团以及所有缔约国注意，按照准则，只有在预定审查报告之日至少10个星期之前收到的增编才可以考虑，以便确保这些增编能够翻译成委员会委员所使用的语文。</w:t>
      </w:r>
    </w:p>
    <w:p w:rsidR="00000000" w:rsidRDefault="00000000">
      <w:pPr>
        <w:pStyle w:val="SingleTxt"/>
        <w:rPr>
          <w:rFonts w:hint="eastAsia"/>
        </w:rPr>
      </w:pPr>
      <w:r>
        <w:rPr>
          <w:rFonts w:hint="eastAsia"/>
        </w:rPr>
        <w:t>64.</w:t>
      </w:r>
      <w:r>
        <w:rPr>
          <w:rFonts w:hint="eastAsia"/>
        </w:rPr>
        <w:tab/>
        <w:t>在2000年7月24日第1860次会议上，委员会决定应要求哈萨克斯坦在2000年7月31日之前提交初次报告，尽管该国独立后尚未提交继承或加入文书。</w:t>
      </w: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55"/>
          <w:tab w:val="left" w:pos="1260"/>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8"/>
        <w:jc w:val="both"/>
        <w:rPr>
          <w:rFonts w:hint="eastAsia"/>
        </w:rPr>
      </w:pPr>
      <w:r>
        <w:rPr>
          <w:rFonts w:hint="eastAsia"/>
        </w:rPr>
        <w:tab/>
      </w:r>
      <w:r>
        <w:rPr>
          <w:rFonts w:hint="eastAsia"/>
          <w:vertAlign w:val="superscript"/>
        </w:rPr>
        <w:t>1</w:t>
      </w:r>
      <w:r>
        <w:rPr>
          <w:rFonts w:hint="eastAsia"/>
        </w:rPr>
        <w:tab/>
        <w:t>委员会指出，尽管朝鲜民主主义人民共和国政府于1997年8月25日通知退出《公约》，但该国仍于2000年3月20日提交了第二次定期报告。见委员会关于义务的延续性的一般性意见26 (A/53/40, 第一卷附件七)。</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四.</w:t>
      </w:r>
      <w:r>
        <w:rPr>
          <w:rFonts w:hint="eastAsia"/>
        </w:rPr>
        <w:tab/>
        <w:t>审议缔约国按照《公约》第40条提交的报告</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65.</w:t>
      </w:r>
      <w:r>
        <w:rPr>
          <w:rFonts w:hint="eastAsia"/>
        </w:rPr>
        <w:tab/>
        <w:t>下面各节是按照委员会审议报告时所遵循的顺序逐国排列的，其中包括了委员会在其第六十七、六十八和六十九届会议上通过的就所审议缔约国报告提出的结论性意见。委员会促请各缔约国依照其根据公约承担的义务采取更正措施，并缩格排印这些建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rPr>
          <w:rFonts w:hint="eastAsia"/>
        </w:rPr>
        <w:tab/>
        <w:t>挪威</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66.</w:t>
      </w:r>
      <w:r>
        <w:rPr>
          <w:rFonts w:hint="eastAsia"/>
        </w:rPr>
        <w:tab/>
        <w:t>委员会在1999年10月19日举行的第1785和1786次会议(CCPR/C/ SR.1785-1786)上审议了挪威的第四次定期报告(CCPR/C/115/Add.2)，并在1999年10月26日举行的第1796次会议上通过了下列结论性意见。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1.</w:t>
      </w:r>
      <w:r>
        <w:rPr>
          <w:rFonts w:hint="eastAsia"/>
        </w:rPr>
        <w:tab/>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67.</w:t>
      </w:r>
      <w:r>
        <w:rPr>
          <w:rFonts w:hint="eastAsia"/>
        </w:rPr>
        <w:tab/>
        <w:t>委员会欢迎缔约国及时提交的第四次定期报告以及有关执行《公约》的法律、其它措施及作法的详细资料。委员会还赞赏继报告提交之后，增补的有关挪威落实人权情况的资料。委员会表示赞赏与挪威代表团进行的建设性和坦诚的对话。</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2.</w:t>
      </w:r>
      <w:r>
        <w:rPr>
          <w:rFonts w:hint="eastAsia"/>
        </w:rPr>
        <w:tab/>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68.</w:t>
      </w:r>
      <w:r>
        <w:rPr>
          <w:rFonts w:hint="eastAsia"/>
        </w:rPr>
        <w:tab/>
        <w:t>委员会赞扬缔约国在执行《公约》条款方面的记录一般良好。委员会赞赏地注意到，自审查了第三次定期报告之后，为增进和保护《公约》确认的各项权利，开展了广泛的立法工作，并采取了各项其它措施。</w:t>
      </w:r>
    </w:p>
    <w:p w:rsidR="00000000" w:rsidRDefault="00000000">
      <w:pPr>
        <w:pStyle w:val="SingleTxt"/>
        <w:rPr>
          <w:rFonts w:hint="eastAsia"/>
        </w:rPr>
      </w:pPr>
      <w:r>
        <w:rPr>
          <w:rFonts w:hint="eastAsia"/>
        </w:rPr>
        <w:t>69.</w:t>
      </w:r>
      <w:r>
        <w:rPr>
          <w:rFonts w:hint="eastAsia"/>
        </w:rPr>
        <w:tab/>
        <w:t>委员会欢迎通过了《人权法》，将《公约》直接纳入了挪威的法律制度，并规定当与法规条例生产冲突时，《公约》居首要地位(第2条)。</w:t>
      </w:r>
    </w:p>
    <w:p w:rsidR="00000000" w:rsidRDefault="00000000">
      <w:pPr>
        <w:pStyle w:val="SingleTxt"/>
        <w:rPr>
          <w:rFonts w:hint="eastAsia"/>
        </w:rPr>
      </w:pPr>
      <w:r>
        <w:rPr>
          <w:rFonts w:hint="eastAsia"/>
        </w:rPr>
        <w:t>70.</w:t>
      </w:r>
      <w:r>
        <w:rPr>
          <w:rFonts w:hint="eastAsia"/>
        </w:rPr>
        <w:tab/>
        <w:t>委员会还欢迎，新任命一位发展和人权事务部长，以及采用新方式向议会(Storting)提交有关执行和监测人权情况的综合性年度报告。委员会期待着在今后各份报告中收到有关拟于1999年12月10日提交给议会的《行动计划》资料，以及今后挪威为增强保护人权拟提出的各项建议措施(第2条)。</w:t>
      </w:r>
    </w:p>
    <w:p w:rsidR="00000000" w:rsidRDefault="00000000">
      <w:pPr>
        <w:pStyle w:val="SingleTxt"/>
        <w:rPr>
          <w:rFonts w:hint="eastAsia"/>
        </w:rPr>
      </w:pPr>
      <w:r>
        <w:rPr>
          <w:rFonts w:hint="eastAsia"/>
        </w:rPr>
        <w:t>71.</w:t>
      </w:r>
      <w:r>
        <w:rPr>
          <w:rFonts w:hint="eastAsia"/>
        </w:rPr>
        <w:tab/>
        <w:t>委员会注意到移民的失业率仍大大高于其他人口，但赞赏新立法和行动计划均力求促进劳动力市场中的平等(第26条)。</w:t>
      </w:r>
    </w:p>
    <w:p w:rsidR="00000000" w:rsidRDefault="00000000">
      <w:pPr>
        <w:pStyle w:val="SingleTxt"/>
        <w:rPr>
          <w:rFonts w:hint="eastAsia"/>
        </w:rPr>
      </w:pPr>
      <w:r>
        <w:rPr>
          <w:rFonts w:hint="eastAsia"/>
        </w:rPr>
        <w:t>72.</w:t>
      </w:r>
      <w:r>
        <w:rPr>
          <w:rFonts w:hint="eastAsia"/>
        </w:rPr>
        <w:tab/>
        <w:t>委员会赞赏为增加妇女在司法机构、政府机构、公共机构及私营部门中担任领导职位的人数所采取的步骤，以及为扫除传统上某些职业性别集中的现象所采取的措施(第3和26条)。</w:t>
      </w:r>
    </w:p>
    <w:p w:rsidR="00000000" w:rsidRDefault="00000000">
      <w:pPr>
        <w:pStyle w:val="SingleTxt"/>
        <w:rPr>
          <w:rFonts w:hint="eastAsia"/>
        </w:rPr>
      </w:pPr>
      <w:r>
        <w:rPr>
          <w:rFonts w:hint="eastAsia"/>
        </w:rPr>
        <w:t>73.</w:t>
      </w:r>
      <w:r>
        <w:rPr>
          <w:rFonts w:hint="eastAsia"/>
        </w:rPr>
        <w:tab/>
        <w:t>委员会在注意到Lund委员会揭露出许多非法监听电话事件，对1999年的第73号法表示欢迎。在此法于2000年1月1日生效后，将为遭非法监听的受害者提供索取赔偿的权利，以及查阅警察治安机构记录和登记档案中有关本人资料的一般性权利(第17条)。</w:t>
      </w:r>
    </w:p>
    <w:p w:rsidR="00000000" w:rsidRDefault="00000000">
      <w:pPr>
        <w:pStyle w:val="SingleTxt"/>
        <w:rPr>
          <w:rFonts w:hint="eastAsia"/>
        </w:rPr>
      </w:pPr>
      <w:r>
        <w:rPr>
          <w:rFonts w:hint="eastAsia"/>
        </w:rPr>
        <w:t>74.</w:t>
      </w:r>
      <w:r>
        <w:rPr>
          <w:rFonts w:hint="eastAsia"/>
        </w:rPr>
        <w:tab/>
        <w:t>委员会赞赏缔约国于1998年施行的有关在司法诉讼期间，审问受性虐待儿童的新制度(第14和24条)。</w:t>
      </w:r>
    </w:p>
    <w:p w:rsidR="00000000" w:rsidRDefault="00000000">
      <w:pPr>
        <w:pStyle w:val="SingleTxt"/>
        <w:rPr>
          <w:rFonts w:hint="eastAsia"/>
        </w:rPr>
      </w:pPr>
      <w:r>
        <w:rPr>
          <w:rFonts w:hint="eastAsia"/>
        </w:rPr>
        <w:t>75.</w:t>
      </w:r>
      <w:r>
        <w:rPr>
          <w:rFonts w:hint="eastAsia"/>
        </w:rPr>
        <w:tab/>
        <w:t>委员会注意到在保护和促进萨米土著人人权方面的一些积极发展，包括加强萨米族议会，推广萨米语言的措施，将某些文化机构转交给萨米族人自己管理，以及正在开展的有关芬马克郡和其它一些萨米族人口地区的土地和资源的法律改革。委员会欢迎确保与萨米族就涉及到其生活手段的事务展开充分磋商的各项发展情况 (第1和27条)。</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rPr>
          <w:rFonts w:hint="eastAsia"/>
        </w:rPr>
        <w:tab/>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76.</w:t>
      </w:r>
      <w:r>
        <w:rPr>
          <w:rFonts w:hint="eastAsia"/>
        </w:rPr>
        <w:tab/>
        <w:t>委员会关切地注意到，有时审前拘留的时间过长。委员会还感到关注的是，行政拘留可剥夺个人自由的程度。委员会建议，审查允许作审前拘留和行政拘留的法律和作法，保证充分遵循《公约》第9条的所有条款</w:t>
      </w:r>
    </w:p>
    <w:p w:rsidR="00000000" w:rsidRDefault="00000000">
      <w:pPr>
        <w:pStyle w:val="SingleTxt"/>
        <w:rPr>
          <w:rFonts w:hint="eastAsia"/>
        </w:rPr>
      </w:pPr>
      <w:r>
        <w:rPr>
          <w:rFonts w:hint="eastAsia"/>
        </w:rPr>
        <w:t>77.</w:t>
      </w:r>
      <w:r>
        <w:rPr>
          <w:rFonts w:hint="eastAsia"/>
        </w:rPr>
        <w:tab/>
        <w:t>委员会欢迎部分撤销对第14条第5款的保留，但建议缔约国考虑完全撤销保留。</w:t>
      </w:r>
    </w:p>
    <w:p w:rsidR="00000000" w:rsidRDefault="00000000">
      <w:pPr>
        <w:pStyle w:val="SingleTxt"/>
        <w:rPr>
          <w:rFonts w:hint="eastAsia"/>
        </w:rPr>
      </w:pPr>
      <w:r>
        <w:rPr>
          <w:rFonts w:hint="eastAsia"/>
        </w:rPr>
        <w:t>78.</w:t>
      </w:r>
      <w:r>
        <w:rPr>
          <w:rFonts w:hint="eastAsia"/>
        </w:rPr>
        <w:tab/>
        <w:t>委员会重申其对宪法第2节的关注，因为该节规定凡皈依福音信义教的人必须培养其子女信奉同样的宗教。在宪法中写入这一条，违反了《公约》的规定。因此，委员会建议，对第2节作出修订，以符合《公约》第18条。</w:t>
      </w:r>
    </w:p>
    <w:p w:rsidR="00000000" w:rsidRDefault="00000000">
      <w:pPr>
        <w:pStyle w:val="SingleTxt"/>
        <w:rPr>
          <w:rFonts w:hint="eastAsia"/>
        </w:rPr>
      </w:pPr>
      <w:r>
        <w:rPr>
          <w:rFonts w:hint="eastAsia"/>
        </w:rPr>
        <w:t>79.</w:t>
      </w:r>
      <w:r>
        <w:rPr>
          <w:rFonts w:hint="eastAsia"/>
        </w:rPr>
        <w:tab/>
        <w:t>委员会建议，尽早采取行动，审查和改革与刑事中伤罪有关的法律(第19条)。</w:t>
      </w:r>
    </w:p>
    <w:p w:rsidR="00000000" w:rsidRDefault="00000000">
      <w:pPr>
        <w:pStyle w:val="SingleTxt"/>
        <w:rPr>
          <w:rFonts w:hint="eastAsia"/>
        </w:rPr>
      </w:pPr>
      <w:r>
        <w:rPr>
          <w:rFonts w:hint="eastAsia"/>
        </w:rPr>
        <w:t>80.</w:t>
      </w:r>
      <w:r>
        <w:rPr>
          <w:rFonts w:hint="eastAsia"/>
        </w:rPr>
        <w:tab/>
        <w:t>在述及报告中有关据称执法人员对种族歧视案未能采取适当行动的情况时，委员会建议对情况进行彻底分析并要求提供进一步的资料。(第26条)。</w:t>
      </w:r>
    </w:p>
    <w:p w:rsidR="00000000" w:rsidRDefault="00000000">
      <w:pPr>
        <w:pStyle w:val="SingleTxt"/>
        <w:rPr>
          <w:rFonts w:hint="eastAsia"/>
        </w:rPr>
      </w:pPr>
      <w:r>
        <w:rPr>
          <w:rFonts w:hint="eastAsia"/>
        </w:rPr>
        <w:t>81.</w:t>
      </w:r>
      <w:r>
        <w:rPr>
          <w:rFonts w:hint="eastAsia"/>
        </w:rPr>
        <w:tab/>
        <w:t>委员会仍感到关注的是，有关萨米土地和资源方面的法律改革虽有所进展，但属《公约》第27条规定之列的萨米族传统生活手段，在各种形式的公共和私人使用土地的竟争面前显然未能得到充分的保护。私人土地主提出的法律讼案导致从司法上禁止萨米人牧养驯鹿，以及高额的法律费用，尤其在缺乏满意的法律援助情况下，更成为令人关注的问题。</w:t>
      </w:r>
    </w:p>
    <w:p w:rsidR="00000000" w:rsidRDefault="00000000">
      <w:pPr>
        <w:pStyle w:val="SingleTxt"/>
        <w:rPr>
          <w:rFonts w:hint="eastAsia"/>
        </w:rPr>
      </w:pPr>
      <w:r>
        <w:rPr>
          <w:rFonts w:hint="eastAsia"/>
        </w:rPr>
        <w:t>82.</w:t>
      </w:r>
      <w:r>
        <w:rPr>
          <w:rFonts w:hint="eastAsia"/>
        </w:rPr>
        <w:tab/>
        <w:t>鉴于挪威政府政府和议会在自决权的框架内处置萨米人的情况，委员会期待挪威根据《公约》第1条，包括该条第2款的规定，报告萨米人的自决权情况。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4.</w:t>
      </w:r>
      <w:r>
        <w:rPr>
          <w:rFonts w:hint="eastAsia"/>
        </w:rPr>
        <w:tab/>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83.</w:t>
      </w:r>
      <w:r>
        <w:rPr>
          <w:rFonts w:hint="eastAsia"/>
        </w:rPr>
        <w:tab/>
        <w:t>委员会请挪威于2004年10月31日提交第五次定期报告。该报告应根据委员会通过的经修订的准则(CCPR/C/66/GUI/Rev.1)编写，尤其应注重本结论性意见中提出的各问题。委员会要求挪威广为散发上述结论性意见和下一次定期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B.</w:t>
      </w:r>
      <w:r>
        <w:rPr>
          <w:rFonts w:hint="eastAsia"/>
        </w:rPr>
        <w:tab/>
        <w:t>摩洛哥</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84.</w:t>
      </w:r>
      <w:r>
        <w:rPr>
          <w:rFonts w:hint="eastAsia"/>
        </w:rPr>
        <w:tab/>
        <w:t>委员会在1999年10月20日和21日举行的第1788、1789和1790次会议上(CCPR/C/SR.1788-1790)审议了摩洛哥的第四次定期报告(CCPR/C/115/Add.1)，并在1999年10月29日举行的第1802次会议上通过了以下结论性意见。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1.</w:t>
      </w:r>
      <w:r>
        <w:rPr>
          <w:rFonts w:hint="eastAsia"/>
        </w:rPr>
        <w:tab/>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85.</w:t>
      </w:r>
      <w:r>
        <w:rPr>
          <w:rFonts w:hint="eastAsia"/>
        </w:rPr>
        <w:tab/>
        <w:t>委员会欢迎摩洛哥的第四次定期报告，该报告及时提交。委员会对该国提供资料介绍新宪法和自审查摩洛哥第三次定期报告以来通过的其他立法的情况表示赞赏，但委员会也注意到，该国在通过采取补救措施真正适用这些法律方面，或在人权的实际状况方面提供的资料极少。</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2.</w:t>
      </w:r>
      <w:r>
        <w:rPr>
          <w:rFonts w:hint="eastAsia"/>
        </w:rPr>
        <w:tab/>
        <w:t>积极方面</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86.</w:t>
      </w:r>
      <w:r>
        <w:rPr>
          <w:rFonts w:hint="eastAsia"/>
        </w:rPr>
        <w:tab/>
        <w:t>委员会对缔约国通过1996年《宪法》表示欢迎，该宪法除其他外，规定对《公约》所载的某些权利加以保护。委员会还对自1994年审查摩洛哥第三次报告以来为逐步实现民主化而采取的步骤表示欢迎。委员会欢迎缔约国认识到有必要实行改革，以充分执行《公约》所规定的权利，并对最高层最近在这方面所作的表态表示欢迎。委员会鼓励摩洛哥加快为执行《公约》正在进行的立法审查和法律颁布工作。</w:t>
      </w:r>
    </w:p>
    <w:p w:rsidR="00000000" w:rsidRDefault="00000000">
      <w:pPr>
        <w:pStyle w:val="SingleTxt"/>
        <w:rPr>
          <w:rFonts w:hint="eastAsia"/>
        </w:rPr>
      </w:pPr>
      <w:r>
        <w:rPr>
          <w:rFonts w:hint="eastAsia"/>
        </w:rPr>
        <w:t>87.</w:t>
      </w:r>
      <w:r>
        <w:rPr>
          <w:rFonts w:hint="eastAsia"/>
        </w:rPr>
        <w:tab/>
        <w:t>委员会对自1994年以来施行的将死刑改为其他徒刑，以及在处理拘留过程中死亡案件方面采用新的尸体解剖程序表示欢迎。委员会还对释放许多犯人，向一些反对政府者发放护照，允许一些人结束流亡生活返回摩洛哥，以及对被拘留者作体检等表示欢迎。</w:t>
      </w:r>
    </w:p>
    <w:p w:rsidR="00000000" w:rsidRDefault="00000000">
      <w:pPr>
        <w:pStyle w:val="SingleTxt"/>
        <w:spacing w:line="340" w:lineRule="exact"/>
        <w:rPr>
          <w:rFonts w:hint="eastAsia"/>
        </w:rPr>
      </w:pPr>
      <w:r>
        <w:rPr>
          <w:rFonts w:hint="eastAsia"/>
        </w:rPr>
        <w:t>88.</w:t>
      </w:r>
      <w:r>
        <w:rPr>
          <w:rFonts w:hint="eastAsia"/>
        </w:rPr>
        <w:tab/>
        <w:t>委员会满意地注意到，该国设立了一个人权部，一个人权协商委员会，该委员会报告了许多失踪案件的情况，还设立了一个仲裁委员会，以便向任意监禁受害者和失踪者家属提供赔偿。委员会特别欢迎该国设立了一个国家儿童权利观察机构，并制定了一项维护妇女权益全国行动计划。</w:t>
      </w:r>
    </w:p>
    <w:p w:rsidR="00000000" w:rsidRDefault="00000000">
      <w:pPr>
        <w:pStyle w:val="SingleTxt"/>
        <w:spacing w:line="340" w:lineRule="exact"/>
        <w:rPr>
          <w:rFonts w:hint="eastAsia"/>
        </w:rPr>
      </w:pPr>
      <w:r>
        <w:rPr>
          <w:rFonts w:hint="eastAsia"/>
        </w:rPr>
        <w:t>89.</w:t>
      </w:r>
      <w:r>
        <w:rPr>
          <w:rFonts w:hint="eastAsia"/>
        </w:rPr>
        <w:tab/>
        <w:t>委员会对这一点表示欢迎，即缔约国与联合国人权事务高级专员办事处缔结了一项协议，以便设立一个人权资料和教育中心，在摩洛哥提供人权培训。委员会还对缔约国采取步骤为法律专业人员和新闻媒介人员提供人权培训表示欢迎。</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90.</w:t>
      </w:r>
      <w:r>
        <w:rPr>
          <w:rFonts w:hint="eastAsia"/>
        </w:rPr>
        <w:tab/>
        <w:t>委员会注意到，尽管缔约国表示，《公约》是国内法的一个组成部分，但这一点对许多似乎与《公约》不一致的法律的影响不清楚。委员会还关注的是，该国未设立完全独立于政府、全面负责监督人权落实情况的机构(第2条)。</w:t>
      </w:r>
    </w:p>
    <w:p w:rsidR="00000000" w:rsidRDefault="00000000">
      <w:pPr>
        <w:pStyle w:val="SingleTxt"/>
        <w:rPr>
          <w:rFonts w:hint="eastAsia"/>
        </w:rPr>
      </w:pPr>
      <w:r>
        <w:rPr>
          <w:rFonts w:hint="eastAsia"/>
        </w:rPr>
        <w:t>91.</w:t>
      </w:r>
      <w:r>
        <w:rPr>
          <w:rFonts w:hint="eastAsia"/>
        </w:rPr>
        <w:tab/>
        <w:t>委员会鼓励缔约国批准《任择议定书》。</w:t>
      </w:r>
    </w:p>
    <w:p w:rsidR="00000000" w:rsidRDefault="00000000">
      <w:pPr>
        <w:pStyle w:val="SingleTxt"/>
        <w:rPr>
          <w:rFonts w:hint="eastAsia"/>
        </w:rPr>
      </w:pPr>
      <w:r>
        <w:rPr>
          <w:rFonts w:hint="eastAsia"/>
        </w:rPr>
        <w:t>92.</w:t>
      </w:r>
      <w:r>
        <w:rPr>
          <w:rFonts w:hint="eastAsia"/>
        </w:rPr>
        <w:tab/>
        <w:t>委员会仍对以下两点表示关注：西撒哈拉自决问题公民投票筹备工作进展非常缓慢，有关该地区人权落实情况的资料缺乏。</w:t>
      </w:r>
    </w:p>
    <w:p w:rsidR="00000000" w:rsidRDefault="00000000">
      <w:pPr>
        <w:pStyle w:val="SingleTxt"/>
        <w:rPr>
          <w:rFonts w:hint="eastAsia"/>
        </w:rPr>
      </w:pPr>
      <w:r>
        <w:rPr>
          <w:rFonts w:hint="eastAsia"/>
        </w:rPr>
        <w:t>93.</w:t>
      </w:r>
      <w:r>
        <w:rPr>
          <w:rFonts w:hint="eastAsia"/>
        </w:rPr>
        <w:tab/>
        <w:t>缔约国应当在完成这次公民投票的必要的筹备工作方面迅速采取行动，并进行充分合作(第1条和第2条)。</w:t>
      </w:r>
    </w:p>
    <w:p w:rsidR="00000000" w:rsidRDefault="00000000">
      <w:pPr>
        <w:pStyle w:val="SingleTxt"/>
        <w:rPr>
          <w:rFonts w:hint="eastAsia"/>
        </w:rPr>
      </w:pPr>
      <w:r>
        <w:rPr>
          <w:rFonts w:hint="eastAsia"/>
        </w:rPr>
        <w:t>94.</w:t>
      </w:r>
      <w:r>
        <w:rPr>
          <w:rFonts w:hint="eastAsia"/>
        </w:rPr>
        <w:tab/>
        <w:t>委员会重申对以下两点表示关注：摩洛哥的许多失踪人员案件尚未得到解决或者被提交人权协商委员会，而且该国代表团表示，调查这些失踪案件的时机还不成熟。</w:t>
      </w:r>
    </w:p>
    <w:p w:rsidR="00000000" w:rsidRDefault="00000000">
      <w:pPr>
        <w:pStyle w:val="SingleTxt"/>
        <w:rPr>
          <w:rFonts w:hint="eastAsia"/>
        </w:rPr>
      </w:pPr>
      <w:r>
        <w:rPr>
          <w:rFonts w:hint="eastAsia"/>
        </w:rPr>
        <w:t>95.</w:t>
      </w:r>
      <w:r>
        <w:rPr>
          <w:rFonts w:hint="eastAsia"/>
        </w:rPr>
        <w:tab/>
        <w:t>委员会促请缔约国加紧进行调查工作，查明据说失踪的人员的下落，释放可能仍遭到关押的任何此类人员，向独立观察员提交战俘名单，告知家属已知已经死亡的失踪者的埋葬地点，对造成有关人员失踪或死亡者提起诉讼，并在权利已经遭受侵犯的情况下向受害者或其家属提供赔偿。</w:t>
      </w:r>
    </w:p>
    <w:p w:rsidR="00000000" w:rsidRDefault="00000000">
      <w:pPr>
        <w:pStyle w:val="SingleTxt"/>
        <w:rPr>
          <w:rFonts w:hint="eastAsia"/>
        </w:rPr>
      </w:pPr>
      <w:r>
        <w:rPr>
          <w:rFonts w:hint="eastAsia"/>
        </w:rPr>
        <w:t>96.</w:t>
      </w:r>
      <w:r>
        <w:rPr>
          <w:rFonts w:hint="eastAsia"/>
        </w:rPr>
        <w:tab/>
        <w:t>委员会注意到，摩洛哥的法律没有明确规定或限制在国家紧急状态下允许的对权利的减损，因而没能确保遵守《公约》第4条。</w:t>
      </w:r>
    </w:p>
    <w:p w:rsidR="00000000" w:rsidRDefault="00000000">
      <w:pPr>
        <w:pStyle w:val="SingleTxt"/>
        <w:rPr>
          <w:rFonts w:hint="eastAsia"/>
        </w:rPr>
      </w:pPr>
      <w:r>
        <w:rPr>
          <w:rFonts w:hint="eastAsia"/>
        </w:rPr>
        <w:t>97.</w:t>
      </w:r>
      <w:r>
        <w:rPr>
          <w:rFonts w:hint="eastAsia"/>
        </w:rPr>
        <w:tab/>
        <w:t>缔约国应当确保其法律和做法与其根据第4条承担的义务充分一致。</w:t>
      </w:r>
    </w:p>
    <w:p w:rsidR="00000000" w:rsidRDefault="00000000">
      <w:pPr>
        <w:pStyle w:val="SingleTxt"/>
        <w:rPr>
          <w:rFonts w:hint="eastAsia"/>
        </w:rPr>
      </w:pPr>
      <w:r>
        <w:rPr>
          <w:rFonts w:hint="eastAsia"/>
        </w:rPr>
        <w:t>98.</w:t>
      </w:r>
      <w:r>
        <w:rPr>
          <w:rFonts w:hint="eastAsia"/>
        </w:rPr>
        <w:tab/>
        <w:t>委员会感到遗憾的是，报告中缺少关于摩洛哥妇女的实际状况的具体资料，并认为，该国代表团所报告的妇女文盲率高这一点突出表明妇女在社会生活的各个方面都缺少平等机会。委员会仍对摩洛哥妇女在教育、就业、公共生活及刑法和民法等方面遭受严重歧视深表关注，有关继承、婚姻、离婚、家庭关系等的法律有歧视，包括，一夫多妻制、休妻、离婚理由、结婚年龄以及对穆斯林妇女与非穆斯林结婚的限制等问题。委员会关切地注意到，《宪法》关于保证妇女平等权利的规定仅涉及政治权利。</w:t>
      </w:r>
    </w:p>
    <w:p w:rsidR="00000000" w:rsidRDefault="00000000">
      <w:pPr>
        <w:pStyle w:val="SingleTxt"/>
        <w:rPr>
          <w:rFonts w:hint="eastAsia"/>
        </w:rPr>
      </w:pPr>
      <w:r>
        <w:rPr>
          <w:rFonts w:hint="eastAsia"/>
        </w:rPr>
        <w:t>99.</w:t>
      </w:r>
      <w:r>
        <w:rPr>
          <w:rFonts w:hint="eastAsia"/>
        </w:rPr>
        <w:tab/>
        <w:t>委员会敦促缔约国加紧努力，扫除文盲，提高教育水平以及消除对妇女的各种歧视，充分落实《公约》所载的保证男女平等的规定(尤其是第2条第1款、第3条、第23条、第25条以及第26条)，并确保妇女能够平等享受各项权利和自由。</w:t>
      </w:r>
    </w:p>
    <w:p w:rsidR="00000000" w:rsidRDefault="00000000">
      <w:pPr>
        <w:pStyle w:val="SingleTxt"/>
        <w:rPr>
          <w:rFonts w:hint="eastAsia"/>
        </w:rPr>
      </w:pPr>
      <w:r>
        <w:rPr>
          <w:rFonts w:hint="eastAsia"/>
        </w:rPr>
        <w:t>100.  委员会关切地注意到，由于堕胎受到严格禁止，即使是在强奸或乱伦引起怀孕的情况下也是如此，还由于有非婚生子的妇女遭到污辱，一些妇女只能私下进行不安全堕胎，这一点使得产妇死亡率很高。</w:t>
      </w:r>
    </w:p>
    <w:p w:rsidR="00000000" w:rsidRDefault="00000000">
      <w:pPr>
        <w:pStyle w:val="SingleTxt"/>
        <w:rPr>
          <w:rFonts w:hint="eastAsia"/>
        </w:rPr>
      </w:pPr>
      <w:r>
        <w:rPr>
          <w:rFonts w:hint="eastAsia"/>
        </w:rPr>
        <w:t>101.  缔约国应当确保妇女能够充分、平等地利用计划生育服务和使用避孕药具，并确保刑事制裁的适用不造成对妇女生命和健康的危害的增加。</w:t>
      </w:r>
    </w:p>
    <w:p w:rsidR="00000000" w:rsidRDefault="00000000">
      <w:pPr>
        <w:pStyle w:val="SingleTxt"/>
        <w:rPr>
          <w:rFonts w:hint="eastAsia"/>
        </w:rPr>
      </w:pPr>
      <w:r>
        <w:rPr>
          <w:rFonts w:hint="eastAsia"/>
        </w:rPr>
        <w:t xml:space="preserve">102. </w:t>
      </w:r>
      <w:r>
        <w:t xml:space="preserve"> </w:t>
      </w:r>
      <w:r>
        <w:rPr>
          <w:rFonts w:hint="eastAsia"/>
        </w:rPr>
        <w:t>委员会关切地注意到，缔约国没有制定专门方案，也没有规定法律制裁措施或采取保护措施来打击侵害妇女的暴力行为和性侵犯行为，包括婚姻关系中的强奸行为，而且，刑法的某些方面(如丧失尊严罪)未能为妇女在《公约》第7条和第9条之下的权利提供平等保护。</w:t>
      </w:r>
    </w:p>
    <w:p w:rsidR="00000000" w:rsidRDefault="00000000">
      <w:pPr>
        <w:pStyle w:val="SingleTxt"/>
        <w:rPr>
          <w:rFonts w:hint="eastAsia"/>
        </w:rPr>
      </w:pPr>
      <w:r>
        <w:rPr>
          <w:rFonts w:hint="eastAsia"/>
        </w:rPr>
        <w:t>103.  应当采取法律措施和保护措施，保证妇女人身安全不受侵犯的权利。</w:t>
      </w:r>
    </w:p>
    <w:p w:rsidR="00000000" w:rsidRDefault="00000000">
      <w:pPr>
        <w:pStyle w:val="SingleTxt"/>
        <w:rPr>
          <w:rFonts w:hint="eastAsia"/>
        </w:rPr>
      </w:pPr>
      <w:r>
        <w:rPr>
          <w:rFonts w:hint="eastAsia"/>
        </w:rPr>
        <w:t>104.  委员会重申对可判处死刑罪行数目仍很多表示关注。</w:t>
      </w:r>
    </w:p>
    <w:p w:rsidR="00000000" w:rsidRDefault="00000000">
      <w:pPr>
        <w:pStyle w:val="SingleTxt"/>
        <w:rPr>
          <w:rFonts w:hint="eastAsia"/>
        </w:rPr>
      </w:pPr>
      <w:r>
        <w:rPr>
          <w:rFonts w:hint="eastAsia"/>
        </w:rPr>
        <w:t>105.  缔约国应当彻底废除死刑，使其法律与现行政策相一致，而且无论如何都应当按照《公约》第6条的规定，使死刑的适用范围只限于最严重的犯罪。委员会还敦促缔约国履行公布所有被判死刑的人的名单这一承诺。</w:t>
      </w:r>
    </w:p>
    <w:p w:rsidR="00000000" w:rsidRDefault="00000000">
      <w:pPr>
        <w:pStyle w:val="SingleTxt"/>
        <w:rPr>
          <w:rFonts w:hint="eastAsia"/>
        </w:rPr>
      </w:pPr>
      <w:r>
        <w:rPr>
          <w:rFonts w:hint="eastAsia"/>
        </w:rPr>
        <w:t>106.  委员会对关于警察对被拘留者施加酷刑并进行虐待的一些指控表示关注，而且还对这一点表示关注，即犯有施加酷刑和虐待行为的人员，如果说受到任何制裁，也只是受到纪律制裁，因而犯有此类违法行为者没有受到任何刑事制裁。</w:t>
      </w:r>
    </w:p>
    <w:p w:rsidR="00000000" w:rsidRDefault="00000000">
      <w:pPr>
        <w:pStyle w:val="SingleTxt"/>
        <w:rPr>
          <w:rFonts w:hint="eastAsia"/>
        </w:rPr>
      </w:pPr>
      <w:r>
        <w:rPr>
          <w:rFonts w:hint="eastAsia"/>
        </w:rPr>
        <w:t>107.  缔约国应当履行《公约》第7条规定的义务，采取坚决措施取缔酷刑，颁布立法，规定施加酷刑为刑事罪行，并规定以刑讯逼供方式取得的任何供词或供诉不得作为证据；应当建立适当机制，对拘留所和监狱的状况作独立监控，必须对所有关于酷刑和虐待的报告进行调查，犯有酷刑和虐待行为者应当受到起诉，酷刑行为受害者必须得到赔偿。</w:t>
      </w:r>
    </w:p>
    <w:p w:rsidR="00000000" w:rsidRDefault="00000000">
      <w:pPr>
        <w:pStyle w:val="SingleTxt"/>
        <w:rPr>
          <w:rFonts w:hint="eastAsia"/>
        </w:rPr>
      </w:pPr>
      <w:r>
        <w:rPr>
          <w:rFonts w:hint="eastAsia"/>
        </w:rPr>
        <w:t>108.  委员会关切地注意到，在有些案件中，犯罪嫌疑人在被拘留了96小时之后才被带见法官，总检察长有权延长拘留期，而且被拘留者在拘留期内不得与律师见面。委员会还对候审拘留的时间表示关注。</w:t>
      </w:r>
    </w:p>
    <w:p w:rsidR="00000000" w:rsidRDefault="00000000">
      <w:pPr>
        <w:pStyle w:val="SingleTxt"/>
        <w:rPr>
          <w:rFonts w:hint="eastAsia"/>
        </w:rPr>
      </w:pPr>
      <w:r>
        <w:rPr>
          <w:rFonts w:hint="eastAsia"/>
        </w:rPr>
        <w:t>109.  缔约国应当确保其法律和程序与第9条的保障措施与相符。</w:t>
      </w:r>
    </w:p>
    <w:p w:rsidR="00000000" w:rsidRDefault="00000000">
      <w:pPr>
        <w:pStyle w:val="SingleTxt"/>
        <w:rPr>
          <w:rFonts w:hint="eastAsia"/>
        </w:rPr>
      </w:pPr>
      <w:r>
        <w:rPr>
          <w:rFonts w:hint="eastAsia"/>
        </w:rPr>
        <w:t>110.  委员会关注的是，第14条关于受到公正审判的规定，如无罪推定和在刑事案件中有权起诉等，未能充分反映在《宪法》或《刑事诉讼法》中。委员会还关注的是，上级法院对诸如王家武装部队常设法院和特设法院等特别法院作出的裁决不作复审。</w:t>
      </w:r>
    </w:p>
    <w:p w:rsidR="00000000" w:rsidRDefault="00000000">
      <w:pPr>
        <w:pStyle w:val="SingleTxt"/>
        <w:rPr>
          <w:rFonts w:hint="eastAsia"/>
        </w:rPr>
      </w:pPr>
      <w:r>
        <w:rPr>
          <w:rFonts w:hint="eastAsia"/>
        </w:rPr>
        <w:t>111.  缔约国应当通过适当立法，以按照《公约》第14条第2款的规定保障无罪推定，并按照《公约》第14条第5款的规定确保所有刑事案件中的上诉权。</w:t>
      </w:r>
    </w:p>
    <w:p w:rsidR="00000000" w:rsidRDefault="00000000">
      <w:pPr>
        <w:pStyle w:val="SingleTxt"/>
        <w:rPr>
          <w:rFonts w:hint="eastAsia"/>
        </w:rPr>
      </w:pPr>
      <w:r>
        <w:rPr>
          <w:rFonts w:hint="eastAsia"/>
        </w:rPr>
        <w:t>112.  委员会感到遗憾的是，规定法院可下令将拖欠合同义务引起的债务者处以监禁的法律仍未废除，尽管拉巴特行政法庭作出了一项裁决，认为不得在处理某个此类案件时将有关人员处以监禁，因为这样做违反摩洛哥根据《公约》承担的义务。</w:t>
      </w:r>
    </w:p>
    <w:p w:rsidR="00000000" w:rsidRDefault="00000000">
      <w:pPr>
        <w:pStyle w:val="SingleTxt"/>
        <w:rPr>
          <w:rFonts w:hint="eastAsia"/>
        </w:rPr>
      </w:pPr>
      <w:r>
        <w:rPr>
          <w:rFonts w:hint="eastAsia"/>
        </w:rPr>
        <w:t>113.  《刑事诉讼法》第673条及其后条款应修订，以便与《公约》第11条相一致。</w:t>
      </w:r>
    </w:p>
    <w:p w:rsidR="00000000" w:rsidRDefault="00000000">
      <w:pPr>
        <w:pStyle w:val="SingleTxt"/>
        <w:rPr>
          <w:rFonts w:hint="eastAsia"/>
        </w:rPr>
      </w:pPr>
      <w:r>
        <w:rPr>
          <w:rFonts w:hint="eastAsia"/>
        </w:rPr>
        <w:t>114.  委员会感到遗憾的是，报告中缺少关于在缔约国境内自由迁移的法律和实践的具体资料，以及关于进入和离开该国国境的权利的具体资料。具体来说，现在看不出可依据哪项法律将人处以流放或撤消流放，也看不出个人是如何落实取得护照并在某些情况下取得出境签证这项权利的。</w:t>
      </w:r>
    </w:p>
    <w:p w:rsidR="00000000" w:rsidRDefault="00000000">
      <w:pPr>
        <w:pStyle w:val="SingleTxt"/>
        <w:rPr>
          <w:rFonts w:hint="eastAsia"/>
        </w:rPr>
      </w:pPr>
      <w:r>
        <w:rPr>
          <w:rFonts w:hint="eastAsia"/>
        </w:rPr>
        <w:t>115.  缔约国应当确保其法律与《公约》第12条充分相符，使法律具有透明度，并确保采取切实有效的补救措施，以落实受到第12条保护的权利。</w:t>
      </w:r>
    </w:p>
    <w:p w:rsidR="00000000" w:rsidRDefault="00000000">
      <w:pPr>
        <w:pStyle w:val="SingleTxt"/>
        <w:rPr>
          <w:rFonts w:hint="eastAsia"/>
        </w:rPr>
      </w:pPr>
      <w:r>
        <w:rPr>
          <w:rFonts w:hint="eastAsia"/>
        </w:rPr>
        <w:t>116.  委员会关注的是，缔约国没有依照第14条第1款的规定充分保证司法机关的公正性。缔约国应当采取步骤，保证司法机关的独立性和公正性，尤其应当确保建立切实有效和独立的纪律机制。</w:t>
      </w:r>
    </w:p>
    <w:p w:rsidR="00000000" w:rsidRDefault="00000000">
      <w:pPr>
        <w:pStyle w:val="SingleTxt"/>
        <w:rPr>
          <w:rFonts w:hint="eastAsia"/>
        </w:rPr>
      </w:pPr>
      <w:r>
        <w:rPr>
          <w:rFonts w:hint="eastAsia"/>
        </w:rPr>
        <w:t>117.  委员会仍对宗教和信仰自由未能受到充分保障表示关注。在这方面，它认为，根据《公约》的规定，每个教派人员的宗教自由都应当受到尊重，宗教自由不应当仅限于一神教，而且改变宗教信仰的权利不应当受到直接或间接的限制。</w:t>
      </w:r>
    </w:p>
    <w:p w:rsidR="00000000" w:rsidRDefault="00000000">
      <w:pPr>
        <w:pStyle w:val="SingleTxt"/>
        <w:rPr>
          <w:rFonts w:hint="eastAsia"/>
        </w:rPr>
      </w:pPr>
      <w:r>
        <w:rPr>
          <w:rFonts w:hint="eastAsia"/>
        </w:rPr>
        <w:t>118.  缔约国应当采取措施确保尊重宗教信仰自由，并确保其法律和政策与《公约》第18条充分一致。</w:t>
      </w:r>
    </w:p>
    <w:p w:rsidR="00000000" w:rsidRDefault="00000000">
      <w:pPr>
        <w:pStyle w:val="SingleTxt"/>
        <w:rPr>
          <w:rFonts w:hint="eastAsia"/>
        </w:rPr>
      </w:pPr>
      <w:r>
        <w:rPr>
          <w:rFonts w:hint="eastAsia"/>
        </w:rPr>
        <w:t>119.  委员会仍然关注的是，摩洛哥的《新闻法》的有些条款(如第42条、64条、第77条)对言论自由加以严格限制，规定可以查封出版物，并且对一些界定得极为宽泛的犯罪(如发表不准确的消息或损害政治或宗教机构)等可处以刑罚。委员会对因犯有这些法律提到的行为而遭受监禁的44人深表关注。此外，委员会还极为关注的是，一些发表反对政府的政治言论或要求实行共和制的人因犯有污辱王家成员罪而被依据《刑法》第179条处以监禁。这些法律及其适用似乎超出了第19条第3款规定的范围。</w:t>
      </w:r>
    </w:p>
    <w:p w:rsidR="00000000" w:rsidRDefault="00000000">
      <w:pPr>
        <w:pStyle w:val="SingleTxt"/>
        <w:rPr>
          <w:rFonts w:hint="eastAsia"/>
        </w:rPr>
      </w:pPr>
      <w:r>
        <w:rPr>
          <w:rFonts w:hint="eastAsia"/>
        </w:rPr>
        <w:t>120.  缔约国应当修改或废除1973年的dahir, 并使其所有刑法和民法与《公约》第19条充分一致，并将其定罪和监禁与这些条款不一致的人释放。</w:t>
      </w:r>
    </w:p>
    <w:p w:rsidR="00000000" w:rsidRDefault="00000000">
      <w:pPr>
        <w:pStyle w:val="SingleTxt"/>
        <w:rPr>
          <w:rFonts w:hint="eastAsia"/>
        </w:rPr>
      </w:pPr>
      <w:r>
        <w:rPr>
          <w:rFonts w:hint="eastAsia"/>
        </w:rPr>
        <w:t>121.  委员会对关于举行集会需事先通知的规定涵盖面很广表示关注，还对关于收到举行集会的通知的规定往往被滥用表示关注，这种滥用造成《公约》第21条保障的集会权受到事实上的限制。</w:t>
      </w:r>
    </w:p>
    <w:p w:rsidR="00000000" w:rsidRDefault="00000000">
      <w:pPr>
        <w:pStyle w:val="SingleTxt"/>
        <w:rPr>
          <w:rFonts w:hint="eastAsia"/>
        </w:rPr>
      </w:pPr>
      <w:r>
        <w:rPr>
          <w:rFonts w:hint="eastAsia"/>
        </w:rPr>
        <w:t>122.  关于事先通知的规定应当仅限于室外集会，而且应当通过有关程序，以确保在所有情形中都签发通知收据。</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4.</w:t>
      </w:r>
      <w:r>
        <w:rPr>
          <w:rFonts w:hint="eastAsia"/>
        </w:rPr>
        <w:tab/>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123.  委员会确定，摩洛哥提交第五次定期报告的日期为2003年10月31日。该报告应当依照委员会的订正准则加以编写，并且应当尤为注重妇女的状况，失踪者问题以及委员会在这些结论性意见中提出的其他问题。委员会敦促缔约国以多种语文向公众以及立法机关和行政机关提供这些结论性意见的全文。委员会请缔约国向公众，包括公民社会以及在摩洛哥开展活动的非政府组织广为散发下一次定期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C.</w:t>
      </w:r>
      <w:r>
        <w:rPr>
          <w:rFonts w:hint="eastAsia"/>
        </w:rPr>
        <w:tab/>
        <w:t>大韩民国</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124.  委员会在1999年10月22日举行的第1791和1792次会议(见CCPR/C/ SR.1791和1792)上审议了大韩民国提交的第二次定期报告(CCPR/C/114/Add.1)并在1999年10月29日举行的第1802次会议上通过了下列结论性意见。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1.</w:t>
      </w:r>
      <w:r>
        <w:rPr>
          <w:rFonts w:hint="eastAsia"/>
        </w:rPr>
        <w:tab/>
        <w:t>导言</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125.  委员会欢迎大韩民国在具体规定的时限内提交的第二次定期报告。然而，委员会感到遣憾的是，尽管它认为缔约国的初次报告未列入有关实际落实《公约》情况的充分资料，但第二次定期报告仍存在着同样的缺陷。委员会还感到遣憾的是，对于委员会成员在审查报告期间提出的一些问题未能作出答复。为此，委员会无法充分监测缔约国遵守《公约》所有各项规定的情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2.</w:t>
      </w:r>
      <w:r>
        <w:tab/>
      </w:r>
      <w:r>
        <w:rPr>
          <w:rFonts w:hint="eastAsia"/>
        </w:rPr>
        <w:t>阻碍《公约》执行的因素和困难</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126.  委员会理解，因大韩民国与朝鲜之间未能达成最后的协议，致使缔约国对安全问题感到的担忧。然而，委员会强调，担心安全问题本身不能成为限制《公约》权利的理由，而且即使缔约国遇到真正的安全问题，也必须以符合《公约》规定的方式限制这些权利。</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积极因素</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127.  委员会赞赏向曾经大力协助委员会审查本报告的各非政府散发本报告。委员会注意到社会日臻开放，废除主管审查表演艺术的“文艺监督委员会”即是此趋势的实证。</w:t>
      </w:r>
    </w:p>
    <w:p w:rsidR="00000000" w:rsidRDefault="00000000">
      <w:pPr>
        <w:pStyle w:val="SingleTxt"/>
        <w:spacing w:line="340" w:lineRule="exact"/>
        <w:rPr>
          <w:rFonts w:hint="eastAsia"/>
        </w:rPr>
      </w:pPr>
      <w:r>
        <w:rPr>
          <w:rFonts w:hint="eastAsia"/>
        </w:rPr>
        <w:t>128.  委员会注意到，为增强保护《公约》权利，特别是《公约》第2条第1款和第3和26条规定的平等权利所颁布的若干项法律。这些法律包括《妇女基本发展法》、对《就业平等法》的修正案、《残疾就业法》、《禁止性别歧视和救济法》和《防止家庭内暴力与受害者保护法》。</w:t>
      </w:r>
    </w:p>
    <w:p w:rsidR="00000000" w:rsidRDefault="00000000">
      <w:pPr>
        <w:pStyle w:val="SingleTxt"/>
        <w:spacing w:line="340" w:lineRule="exact"/>
        <w:rPr>
          <w:rFonts w:hint="eastAsia"/>
        </w:rPr>
      </w:pPr>
      <w:r>
        <w:rPr>
          <w:rFonts w:hint="eastAsia"/>
        </w:rPr>
        <w:t>129.  委员会注意到为提高对《公约》和一般人权的意识所采取的措施，包括为法官、律师和检察官举办强制性人权培训的措施。委员会还欢迎将一些主要的国际人权文书转译为朝鲜语并加以分发。</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4.</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130.  《公约》规定的各项权利在国内法中所具有的地位仍不明确，尤其因为大韩民国宪法并未列明所有这些权利，以及在什么程度上和根据什么标准可对这些权利加以限制。委员会感到关注的是，宪法第6条虽规定凡经缔约国批准的国际条约可享有与国内法同等的效力，但对此条的解释则暗示，在加入《公约》之后颁布的立法，可拥有高于《公约》权利的地位。</w:t>
      </w:r>
    </w:p>
    <w:p w:rsidR="00000000" w:rsidRDefault="00000000">
      <w:pPr>
        <w:pStyle w:val="SingleTxt"/>
        <w:spacing w:line="340" w:lineRule="exact"/>
        <w:rPr>
          <w:rFonts w:hint="eastAsia"/>
        </w:rPr>
      </w:pPr>
      <w:r>
        <w:rPr>
          <w:rFonts w:hint="eastAsia"/>
        </w:rPr>
        <w:t>131.  委员会重申了，在审议初次报告之后对继续保持和实施《国家安全法》曾表示过的严重关注。根据缔约国，《国家安全法》曾被援用来处置因朝鲜分裂所引起的法律问题。然而，委员会感到关注的是，这项法律还用来建立有关拘留、审讯和重大赔偿责任的特殊规则，而这些均有悖于《公约》各项条款，包括第9、18和19条。</w:t>
      </w:r>
    </w:p>
    <w:p w:rsidR="00000000" w:rsidRDefault="00000000">
      <w:pPr>
        <w:pStyle w:val="SingleTxt"/>
        <w:spacing w:line="340" w:lineRule="exact"/>
        <w:rPr>
          <w:rFonts w:hint="eastAsia"/>
        </w:rPr>
      </w:pPr>
      <w:r>
        <w:rPr>
          <w:rFonts w:hint="eastAsia"/>
        </w:rPr>
        <w:t>132.  委员会重申，在审议缔约国的初次报告之后提出的缔约国应逐步废除《国家安全法》的建议。</w:t>
      </w:r>
    </w:p>
    <w:p w:rsidR="00000000" w:rsidRDefault="00000000">
      <w:pPr>
        <w:pStyle w:val="SingleTxt"/>
        <w:spacing w:line="340" w:lineRule="exact"/>
        <w:rPr>
          <w:rFonts w:hint="eastAsia"/>
        </w:rPr>
      </w:pPr>
      <w:r>
        <w:rPr>
          <w:rFonts w:hint="eastAsia"/>
        </w:rPr>
        <w:t>133.  委员会认为，根据《国家安全法》第7条规定，可被视为怂恿“反国家组织”活动的范围太大。从委员会收到的一些根据《任择议定书》提出的个人来文所载的案件，以及所提供的其它一些有关按第7条提出检控的情况资料，对言论自由所规定的限制显然不符合《公约》第19条第3款的规定，因为它们不可视为是保护国家安全的必要措施。《公约》不允许，仅仅因为那些思想恰恰与敌对实体所持的观念想吻合，或被视为可能会形成对敌对实体的同情，而限制表达这些思想的作法。委员会还强调，有关检控政策的内部指令并未能充分保证防止以不符合《公约》的方式运用第7条。</w:t>
      </w:r>
    </w:p>
    <w:p w:rsidR="00000000" w:rsidRDefault="00000000">
      <w:pPr>
        <w:pStyle w:val="SingleTxt"/>
        <w:rPr>
          <w:rFonts w:hint="eastAsia"/>
        </w:rPr>
      </w:pPr>
      <w:r>
        <w:rPr>
          <w:rFonts w:hint="eastAsia"/>
        </w:rPr>
        <w:t>134.  缔约国须对第7条作出紧急的修订，使之与《公约》相符。</w:t>
      </w:r>
    </w:p>
    <w:p w:rsidR="00000000" w:rsidRDefault="00000000">
      <w:pPr>
        <w:pStyle w:val="SingleTxt"/>
        <w:spacing w:line="340" w:lineRule="exact"/>
        <w:rPr>
          <w:rFonts w:hint="eastAsia"/>
        </w:rPr>
      </w:pPr>
      <w:r>
        <w:rPr>
          <w:rFonts w:hint="eastAsia"/>
        </w:rPr>
        <w:t>135.  委员会还深感关注的是，怂恿和加深歧视妇女态度的一些法律和作法,特别是家长制度不但反映，而且还加强了族长社会；在这种社会里妇女只处于从属性的地位。那种辨别胎儿性别的作法、第二和第三胎中男婴百分比的失调和由于不安全堕胎造成孕妇死亡人数比率甚高的现象，均是深为令人不安的问题。委员会强调，普遍的社会心态不能成为辩解理由，缔约国不可籍此不遵守按《公约》第3和26条所承担的义务，以保障男女获得平等的法律保护并有权平等地享有《公约》所列明的一切权利。</w:t>
      </w:r>
    </w:p>
    <w:p w:rsidR="00000000" w:rsidRDefault="00000000">
      <w:pPr>
        <w:pStyle w:val="SingleTxt"/>
        <w:spacing w:line="340" w:lineRule="exact"/>
        <w:rPr>
          <w:rFonts w:hint="eastAsia"/>
        </w:rPr>
      </w:pPr>
      <w:r>
        <w:rPr>
          <w:rFonts w:hint="eastAsia"/>
        </w:rPr>
        <w:t>136.  委员会虽欢迎缔约国为防止和惩治家庭内暴力行为而颁布了新立法，但仍感关注的是，这种家庭暴力的十分普遍，以及法律与实践中仍存在的不足之处。</w:t>
      </w:r>
    </w:p>
    <w:p w:rsidR="00000000" w:rsidRDefault="00000000">
      <w:pPr>
        <w:pStyle w:val="SingleTxt"/>
        <w:spacing w:line="340" w:lineRule="exact"/>
        <w:rPr>
          <w:rFonts w:hint="eastAsia"/>
        </w:rPr>
      </w:pPr>
      <w:r>
        <w:rPr>
          <w:rFonts w:hint="eastAsia"/>
        </w:rPr>
        <w:t>137.  委员会尤其感到关切的是，强奸罪必须有女性作出抵抗的证据、与强奸受害者的婚姻可成为被告的一项辩护理由，而且婚姻内的强奸行为显然不构成刑事罪行。</w:t>
      </w:r>
    </w:p>
    <w:p w:rsidR="00000000" w:rsidRDefault="00000000">
      <w:pPr>
        <w:pStyle w:val="SingleTxt"/>
        <w:spacing w:line="340" w:lineRule="exact"/>
        <w:rPr>
          <w:rFonts w:hint="eastAsia"/>
        </w:rPr>
      </w:pPr>
      <w:r>
        <w:rPr>
          <w:rFonts w:hint="eastAsia"/>
        </w:rPr>
        <w:t>138.  应废除削弱保护妇女免遭家庭暴力行为之害的现行法规，以增强防止和惩治家庭暴力行为的新立法。</w:t>
      </w:r>
    </w:p>
    <w:p w:rsidR="00000000" w:rsidRDefault="00000000">
      <w:pPr>
        <w:pStyle w:val="SingleTxt"/>
        <w:spacing w:line="340" w:lineRule="exact"/>
        <w:rPr>
          <w:rFonts w:hint="eastAsia"/>
        </w:rPr>
      </w:pPr>
      <w:r>
        <w:rPr>
          <w:rFonts w:hint="eastAsia"/>
        </w:rPr>
        <w:t>139.  委员会感到关注的是，在就业方面对妇女的歧视程度、对小型企业雇用的许多妇女缺乏充分保护和男女收入有差距的现象。</w:t>
      </w:r>
    </w:p>
    <w:p w:rsidR="00000000" w:rsidRDefault="00000000">
      <w:pPr>
        <w:pStyle w:val="SingleTxt"/>
        <w:rPr>
          <w:rFonts w:hint="eastAsia"/>
        </w:rPr>
      </w:pPr>
      <w:r>
        <w:rPr>
          <w:rFonts w:hint="eastAsia"/>
        </w:rPr>
        <w:t>140.  为了保证遵守《公约》第3和26条，缔约国必须有效落实1999年1月颁布的《防止性别歧视和救济法》，并采取积极的措施保证妇女享有平等的就业机会和条件。</w:t>
      </w:r>
    </w:p>
    <w:p w:rsidR="00000000" w:rsidRDefault="00000000">
      <w:pPr>
        <w:pStyle w:val="SingleTxt"/>
        <w:rPr>
          <w:rFonts w:hint="eastAsia"/>
        </w:rPr>
      </w:pPr>
      <w:r>
        <w:rPr>
          <w:rFonts w:hint="eastAsia"/>
        </w:rPr>
        <w:t>141.  根据刑事诉讼程序，只有当被拘留者提出上诉之后，才可对是否应实行拘留进行司法审查。这是不符合《公约》第9条第3款的，该款规定，应将任何因刑事指控而遭拘留者迅速送交法官或其他经法律授权行使司法权力的官员。所允许的审前拘留限期过长(一般案件30天，而《国家安全法》所涉案件为50天)，和对此类拘留无明确规定的理由，令人质疑缔约国是否遵守第9条的规定。</w:t>
      </w:r>
    </w:p>
    <w:p w:rsidR="00000000" w:rsidRDefault="00000000">
      <w:pPr>
        <w:pStyle w:val="SingleTxt"/>
        <w:rPr>
          <w:rFonts w:hint="eastAsia"/>
        </w:rPr>
      </w:pPr>
      <w:r>
        <w:rPr>
          <w:rFonts w:hint="eastAsia"/>
        </w:rPr>
        <w:t>142.  缔约国必须修订其法律，从而确保尊重被拘留者根据《公约》第9条规定应享有的一切权利。</w:t>
      </w:r>
    </w:p>
    <w:p w:rsidR="00000000" w:rsidRDefault="00000000">
      <w:pPr>
        <w:pStyle w:val="SingleTxt"/>
        <w:rPr>
          <w:rFonts w:hint="eastAsia"/>
        </w:rPr>
      </w:pPr>
      <w:r>
        <w:rPr>
          <w:rFonts w:hint="eastAsia"/>
        </w:rPr>
        <w:t>143.  委员会注意到检察官每月对各拘留中心的条件进行监察的程序，但委员会感到关注的是，这些以及其它一些机制不足以防止被拘留者遭受酷刑或残忍、不人道和有辱人格待遇。在指控酷刑或残忍、不人道和有辱人格待遇的申诉中，仅极少百分比的官员受到起诉的情况，令人对现行调查程序的可靠性产生疑问。委员会还感到关注的是，缔约国未遵守《公约》第9条的规定，以及公诉当局和法院显然普遍依靠被告和同谋的口供，促使刑侦官员诉诸于酷刑和残忍、有辱人格和不人道待遇的行为。</w:t>
      </w:r>
    </w:p>
    <w:p w:rsidR="00000000" w:rsidRDefault="00000000">
      <w:pPr>
        <w:pStyle w:val="SingleTxt"/>
        <w:rPr>
          <w:rFonts w:hint="eastAsia"/>
        </w:rPr>
      </w:pPr>
      <w:r>
        <w:rPr>
          <w:rFonts w:hint="eastAsia"/>
        </w:rPr>
        <w:t>144.</w:t>
      </w:r>
      <w:r>
        <w:t xml:space="preserve">  </w:t>
      </w:r>
      <w:r>
        <w:rPr>
          <w:rFonts w:hint="eastAsia"/>
        </w:rPr>
        <w:t>应立刻设立一个独立机构，调查酷刑指控并按上述第142段所述对刑事诉讼程序进行修订。</w:t>
      </w:r>
    </w:p>
    <w:p w:rsidR="00000000" w:rsidRDefault="00000000">
      <w:pPr>
        <w:pStyle w:val="SingleTxt"/>
        <w:rPr>
          <w:rFonts w:hint="eastAsia"/>
        </w:rPr>
      </w:pPr>
      <w:r>
        <w:rPr>
          <w:rFonts w:hint="eastAsia"/>
        </w:rPr>
        <w:t>145.  委员会虽然欢迎废除“转变意识形态的宣誓”，但对以“守法宣誓”取而代之的作法则表示遣憾。根据委员会所得到的资料，对于究竟哪些囚犯必须在宣誓上签字，以及这些宣誓会引起什么样的后果与法律效力仍不清楚。委员会感到关注的是，歧视性地适用宣誓规定，尤其要求按《国家安全法》被定罪者均须遵从这项规定，而实际上这是在要求某人作出宣誓遵守一项不符合《公约》的法律。</w:t>
      </w:r>
    </w:p>
    <w:p w:rsidR="00000000" w:rsidRDefault="00000000">
      <w:pPr>
        <w:pStyle w:val="SingleTxt"/>
        <w:rPr>
          <w:rFonts w:hint="eastAsia"/>
        </w:rPr>
      </w:pPr>
      <w:r>
        <w:rPr>
          <w:rFonts w:hint="eastAsia"/>
        </w:rPr>
        <w:t>146.  应当废除某些囚犯必须作出“守法宣誓”才能获释的规定。</w:t>
      </w:r>
    </w:p>
    <w:p w:rsidR="00000000" w:rsidRDefault="00000000">
      <w:pPr>
        <w:pStyle w:val="SingleTxt"/>
        <w:spacing w:line="360" w:lineRule="exact"/>
        <w:rPr>
          <w:rFonts w:hint="eastAsia"/>
        </w:rPr>
      </w:pPr>
      <w:r>
        <w:rPr>
          <w:rFonts w:hint="eastAsia"/>
        </w:rPr>
        <w:t>147.  委员会感到遣憾的是，由于报告和在审查报告期间代表团的答复中所提供的资料甚少，委员会无法充分评估司法的独立程度。委员会尤其感到关注的是，重新任命法官的制度所引起的司法是否独立的严重问题。</w:t>
      </w:r>
    </w:p>
    <w:p w:rsidR="00000000" w:rsidRDefault="00000000">
      <w:pPr>
        <w:pStyle w:val="SingleTxt"/>
        <w:spacing w:line="360" w:lineRule="exact"/>
        <w:rPr>
          <w:rFonts w:hint="eastAsia"/>
        </w:rPr>
      </w:pPr>
      <w:r>
        <w:rPr>
          <w:rFonts w:hint="eastAsia"/>
        </w:rPr>
        <w:t>148.  缔约国必须提供有关任命法官的制度和实际作法的详情。</w:t>
      </w:r>
    </w:p>
    <w:p w:rsidR="00000000" w:rsidRDefault="00000000">
      <w:pPr>
        <w:pStyle w:val="SingleTxt"/>
        <w:spacing w:line="360" w:lineRule="exact"/>
        <w:rPr>
          <w:rFonts w:hint="eastAsia"/>
        </w:rPr>
      </w:pPr>
      <w:r>
        <w:rPr>
          <w:rFonts w:hint="eastAsia"/>
        </w:rPr>
        <w:t>149.  广泛采用窃听作法，令人产生了缔约国是否遵守《公约》第17条的严重问题。委员会还感到关切的是，没有可用来纠正数据库资料不准确或误用，甚至滥用的补救办法。</w:t>
      </w:r>
    </w:p>
    <w:p w:rsidR="00000000" w:rsidRDefault="00000000">
      <w:pPr>
        <w:pStyle w:val="SingleTxt"/>
        <w:rPr>
          <w:rFonts w:hint="eastAsia"/>
        </w:rPr>
      </w:pPr>
      <w:r>
        <w:rPr>
          <w:rFonts w:hint="eastAsia"/>
        </w:rPr>
        <w:t>150.  在首都主要街道上禁止举行一切集会的规定的范围显然太大。为了维护公共秩序可以对在主要街道举行的集会实行一些限制，但《公约》第21条规定所有这些限制均得符合法律并出于一个民主社会的需要。缔约国绝对禁止在街道上举行集会的规定，是不符合上述标准的。</w:t>
      </w:r>
    </w:p>
    <w:p w:rsidR="00000000" w:rsidRDefault="00000000">
      <w:pPr>
        <w:pStyle w:val="SingleTxt"/>
        <w:rPr>
          <w:rFonts w:hint="eastAsia"/>
        </w:rPr>
      </w:pPr>
      <w:r>
        <w:rPr>
          <w:rFonts w:hint="eastAsia"/>
        </w:rPr>
        <w:t>151.  委员会注意到，对法律进行的一些修改，以允许教师组织工会和公务员在工作地点进行结社。然而，委员会关注的是，对教师和其他公务员结社自由的余下一些限制规定，不符合《公约》第22条第2款的要求。</w:t>
      </w:r>
    </w:p>
    <w:p w:rsidR="00000000" w:rsidRDefault="00000000">
      <w:pPr>
        <w:pStyle w:val="SingleTxt"/>
        <w:rPr>
          <w:rFonts w:hint="eastAsia"/>
        </w:rPr>
      </w:pPr>
      <w:r>
        <w:rPr>
          <w:rFonts w:hint="eastAsia"/>
        </w:rPr>
        <w:t>152.  缔约国应继续推行有关公务员结社权的立法方案，旨在确保韩国境内所有人都享有《公约》第22条规定的一切权利。</w:t>
      </w:r>
    </w:p>
    <w:p w:rsidR="00000000" w:rsidRDefault="00000000">
      <w:pPr>
        <w:pStyle w:val="SingleTxt"/>
        <w:rPr>
          <w:rFonts w:hint="eastAsia"/>
        </w:rPr>
      </w:pPr>
      <w:r>
        <w:rPr>
          <w:rFonts w:hint="eastAsia"/>
        </w:rPr>
        <w:t>153.  委员会欢迎缔约国撤销对第23条第4款和第14条第7款的保留。委员会强烈建议缔约国审查尚剩下的对第14条第5款和第22条的保留，以期最终撤销保留。</w:t>
      </w:r>
    </w:p>
    <w:p w:rsidR="00000000" w:rsidRDefault="00000000">
      <w:pPr>
        <w:pStyle w:val="SingleTxt"/>
        <w:rPr>
          <w:rFonts w:hint="eastAsia"/>
        </w:rPr>
      </w:pPr>
      <w:r>
        <w:rPr>
          <w:rFonts w:hint="eastAsia"/>
        </w:rPr>
        <w:t>154.  关于委员会就根据《任择议定书》提交的来文提出的看法，委员会感到不妥的是，缔约国竟然要求委员会业已表示过意见的一个来文的作者向国内法庭提出进一步上诉或赔偿要求，以寻求补救。</w:t>
      </w:r>
    </w:p>
    <w:p w:rsidR="00000000" w:rsidRDefault="00000000">
      <w:pPr>
        <w:pStyle w:val="SingleTxt"/>
        <w:rPr>
          <w:rFonts w:hint="eastAsia"/>
        </w:rPr>
      </w:pPr>
      <w:r>
        <w:rPr>
          <w:rFonts w:hint="eastAsia"/>
        </w:rPr>
        <w:t>155.  缔约国与其将委员会业已发表过意见的案件，重新交给国内法庭处理，倒不如直接执行委员会表示的《意见》。</w:t>
      </w:r>
    </w:p>
    <w:p w:rsidR="00000000" w:rsidRDefault="00000000">
      <w:pPr>
        <w:pStyle w:val="SingleTxt"/>
        <w:rPr>
          <w:rFonts w:hint="eastAsia"/>
        </w:rPr>
      </w:pPr>
      <w:r>
        <w:rPr>
          <w:rFonts w:hint="eastAsia"/>
        </w:rPr>
        <w:t>156.  委员会请缔约国继续致力于向国家官员开展人权教育。委员会建议，缔约国应考虑不仅规定对公共官员，而且对一切与从事人权有关职业的成员，包括社会工作者和医务人员，都必须实行强制性的人权教育。</w:t>
      </w:r>
    </w:p>
    <w:p w:rsidR="00000000" w:rsidRDefault="00000000">
      <w:pPr>
        <w:pStyle w:val="SingleTxt"/>
        <w:rPr>
          <w:rFonts w:hint="eastAsia"/>
        </w:rPr>
      </w:pPr>
      <w:r>
        <w:rPr>
          <w:rFonts w:hint="eastAsia"/>
        </w:rPr>
        <w:t>157.  委员会要求缔约国在2003年10月31日前提交其第三次定期报告。该报告应根据委员会通过的经修订的准则编写，尤其应注意上述结论性意见中提出的各个问题。委员会要求大韩民国广为散发上述结论性意见和下一次的定期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D.</w:t>
      </w:r>
      <w:r>
        <w:rPr>
          <w:rFonts w:hint="eastAsia"/>
        </w:rPr>
        <w:tab/>
        <w:t>葡萄牙(澳门)</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158.  委员会在1999年10月25日和26日举行的第1794次和第1795次会议上审议了葡萄牙提交的关于澳门的第四次定期报告(CCPR/C/POR/99/4)，并在1999年11月2日举行的第1806次会议上通过以下结论性意见。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159.</w:t>
      </w:r>
      <w:r>
        <w:t xml:space="preserve">  </w:t>
      </w:r>
      <w:r>
        <w:rPr>
          <w:rFonts w:hint="eastAsia"/>
        </w:rPr>
        <w:t>委员会对缔约国派出一个大型代表团出席会议表示欢迎，该代表团包括澳门政府的一些官员。委员会感谢缔约国代表详细答复以口头方式和书面方式提出的问题和委员会在审议报告过程中发表的评论，并感谢该国代表表示愿意提供进一步的书面资料。委员会感到遗憾的是，虽然委员会收到了关于1999年12月19日之前和之后适用的立法的资料，但是委员会未能收到关于这一问题的足够详细的资料或最新统计资料。</w:t>
      </w:r>
    </w:p>
    <w:p w:rsidR="00000000" w:rsidRDefault="00000000">
      <w:pPr>
        <w:pStyle w:val="SingleTxt"/>
        <w:rPr>
          <w:rFonts w:hint="eastAsia"/>
        </w:rPr>
      </w:pPr>
      <w:r>
        <w:rPr>
          <w:rFonts w:hint="eastAsia"/>
        </w:rPr>
        <w:t>160.  《中葡联合声明》，与《谅解备忘录》和《基本法》结合起来看，为使《公约》明确规定的权利在1999年12月19日之后在澳门继续受到保护提供了法律基础。此外，委员会希望强调其一贯立场：人权条约是随领土而转移的，有关国家仍受先前国加入的《公约》所规定义务的约束。一旦居住在某一领土上的人民受到《公民权利和政治权利国际公约》的保护，这种保护不能由于主权变更而被剥夺(见CCPR/C/SR.1178/Add.1、SR.1200-1202 和SR.1453)。因此，《公约》第40条有关提交报告的规定将继续适用，人权事务委员会期待着收到并审查有关1999年12月19日之后的澳门情况的报告。</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161.  委员会满意地注意到，葡萄牙和中国当局为确保法律的持续性(《基本法》第8条)和国际条约的继续适用进行的谈判。委员会感到满意的是，《公约》所规定的多项权利和基本自由在《澳门基本法》第24条至第44条中都得到了阐明。</w:t>
      </w:r>
    </w:p>
    <w:p w:rsidR="00000000" w:rsidRDefault="00000000">
      <w:pPr>
        <w:pStyle w:val="SingleTxt"/>
        <w:rPr>
          <w:rFonts w:hint="eastAsia"/>
        </w:rPr>
      </w:pPr>
      <w:r>
        <w:rPr>
          <w:rFonts w:hint="eastAsia"/>
        </w:rPr>
        <w:t>162.  委员会满意地注意到，在过去几年中，做了大量努力，以使讲汉语的居民能够得到中文的正式表格和法庭文件及裁决，而且中文在法庭和公务活动中得到使用。委员会注意到，根据《基本法》第9条，1999年12月19日之后，汉语和葡萄牙语都将作为官方语言使用。</w:t>
      </w:r>
    </w:p>
    <w:p w:rsidR="00000000" w:rsidRDefault="00000000">
      <w:pPr>
        <w:pStyle w:val="SingleTxt"/>
        <w:rPr>
          <w:rFonts w:hint="eastAsia"/>
        </w:rPr>
      </w:pPr>
      <w:r>
        <w:rPr>
          <w:rFonts w:hint="eastAsia"/>
        </w:rPr>
        <w:t>163.  委员会还满意地注意到，葡萄牙政府和中国政府于1998年3月就司法制度新安排的原则达成的协议，其中规定法官不得撤换，并保证司法机构的自主性和独立性。</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164.  委员会极为关切地注意到，在中华人民共和国即将对澳门地区恢复行使主权的前夕，仍然不清楚包括人权法律的哪些法律将被认为与《澳门特别行政区基本法》相抵触，并因而将在1999年12月19日之后失效。</w:t>
      </w:r>
    </w:p>
    <w:p w:rsidR="00000000" w:rsidRDefault="00000000">
      <w:pPr>
        <w:pStyle w:val="SingleTxt"/>
        <w:rPr>
          <w:rFonts w:hint="eastAsia"/>
        </w:rPr>
      </w:pPr>
      <w:r>
        <w:rPr>
          <w:rFonts w:hint="eastAsia"/>
        </w:rPr>
        <w:t>165.  委员会要强调该缔约国根据《公约》第2条应履行的义务，并强调将对该领土行使管辖权的国家的义务，从而确保澳门居民在1999年12月19日之后仍将受到《公约》的充分保护。</w:t>
      </w:r>
    </w:p>
    <w:p w:rsidR="00000000" w:rsidRDefault="00000000">
      <w:pPr>
        <w:pStyle w:val="SingleTxt"/>
        <w:spacing w:line="360" w:lineRule="exact"/>
        <w:rPr>
          <w:rFonts w:hint="eastAsia"/>
        </w:rPr>
      </w:pPr>
      <w:r>
        <w:rPr>
          <w:rFonts w:hint="eastAsia"/>
        </w:rPr>
        <w:t>166.  委员会注意到打击贪污腐败和政府工作人员不法行为高级专员所行使的监察职能，还注意到了申诉程序的采用，然而，委员会对未设立法定的独立人权委员会表示遗憾，该机构的任务是监测人权立法的执行。这样一个委员会应设立。</w:t>
      </w:r>
    </w:p>
    <w:p w:rsidR="00000000" w:rsidRDefault="00000000">
      <w:pPr>
        <w:pStyle w:val="SingleTxt"/>
        <w:spacing w:line="360" w:lineRule="exact"/>
        <w:rPr>
          <w:rFonts w:hint="eastAsia"/>
        </w:rPr>
      </w:pPr>
      <w:r>
        <w:rPr>
          <w:rFonts w:hint="eastAsia"/>
        </w:rPr>
        <w:t>167.  委员会对法官、律师及口译人员的缺乏表示关注，这对司法工作的开展会产生不利影响。</w:t>
      </w:r>
    </w:p>
    <w:p w:rsidR="00000000" w:rsidRDefault="00000000">
      <w:pPr>
        <w:pStyle w:val="SingleTxt"/>
        <w:rPr>
          <w:rFonts w:hint="eastAsia"/>
        </w:rPr>
      </w:pPr>
      <w:r>
        <w:rPr>
          <w:rFonts w:hint="eastAsia"/>
        </w:rPr>
        <w:t>168.  应当作出进一步努力，培训律师和口译人员，并对他们进行有关人权的专门培训。</w:t>
      </w:r>
    </w:p>
    <w:p w:rsidR="00000000" w:rsidRDefault="00000000">
      <w:pPr>
        <w:pStyle w:val="SingleTxt"/>
        <w:rPr>
          <w:rFonts w:hint="eastAsia"/>
        </w:rPr>
      </w:pPr>
      <w:r>
        <w:rPr>
          <w:rFonts w:hint="eastAsia"/>
        </w:rPr>
        <w:t>169.  委员会关注的是，尽管《宪法》关于男女平等的规定也反映在《基本法》第25条和劳动法中，但在妇女地位及其报酬等方面依然存在着事实上的不平等现象。</w:t>
      </w:r>
    </w:p>
    <w:p w:rsidR="00000000" w:rsidRDefault="00000000">
      <w:pPr>
        <w:pStyle w:val="SingleTxt"/>
        <w:rPr>
          <w:rFonts w:hint="eastAsia"/>
        </w:rPr>
      </w:pPr>
      <w:r>
        <w:rPr>
          <w:rFonts w:hint="eastAsia"/>
        </w:rPr>
        <w:t>170.  应当采取切实有效的措施消除在妇女地位及其报酬方面的不平等现象。</w:t>
      </w:r>
    </w:p>
    <w:p w:rsidR="00000000" w:rsidRDefault="00000000">
      <w:pPr>
        <w:pStyle w:val="SingleTxt"/>
        <w:rPr>
          <w:rFonts w:hint="eastAsia"/>
        </w:rPr>
      </w:pPr>
      <w:r>
        <w:rPr>
          <w:rFonts w:hint="eastAsia"/>
        </w:rPr>
        <w:t>171.  委员会注意到关于有组织犯罪，尤其是贩卖妇女和卖淫等现象在澳门依然存在的报道。委员会注意到，《刑法》禁止有组织犯罪，但对当局未能采取行动保护受害者表示关注。</w:t>
      </w:r>
    </w:p>
    <w:p w:rsidR="00000000" w:rsidRDefault="00000000">
      <w:pPr>
        <w:pStyle w:val="SingleTxt"/>
        <w:rPr>
          <w:rFonts w:hint="eastAsia"/>
        </w:rPr>
      </w:pPr>
      <w:r>
        <w:rPr>
          <w:rFonts w:hint="eastAsia"/>
        </w:rPr>
        <w:t>172.  应当采取预防行动，消除贩卖妇女现象，并且应当为受害者执行康复方案。缔约国的法律和政策应当为受害者提供保护和支持。</w:t>
      </w:r>
    </w:p>
    <w:p w:rsidR="00000000" w:rsidRDefault="00000000">
      <w:pPr>
        <w:pStyle w:val="SingleTxt"/>
        <w:rPr>
          <w:rFonts w:hint="eastAsia"/>
        </w:rPr>
      </w:pPr>
      <w:r>
        <w:rPr>
          <w:rFonts w:hint="eastAsia"/>
        </w:rPr>
        <w:t>173.  委员会对第6/97/M号法令(促进、建立或支持秘密组织)的某些方面，即制造一种模糊的、没有足够明确定义的(或“抽象的”)罪名表示关注，还对从重判罚或定罪表示关注，而作出这种宣判或定罪的依据是，有关人员属于“贯犯”，或者有可能再次犯下有关罪行。</w:t>
      </w:r>
    </w:p>
    <w:p w:rsidR="00000000" w:rsidRDefault="00000000">
      <w:pPr>
        <w:pStyle w:val="SingleTxt"/>
        <w:rPr>
          <w:rFonts w:hint="eastAsia"/>
        </w:rPr>
      </w:pPr>
      <w:r>
        <w:rPr>
          <w:rFonts w:hint="eastAsia"/>
        </w:rPr>
        <w:t>174.  刑法应当与《公约》第14条和第15条相一致，尤其应当与关于禁止就同一犯罪两次对一个人进行审理或将其置于不利地位的规定(一罪不二审，第14条第7款)，以及关于禁止执行具有追溯力的法律的规定(无法律即不构成犯罪，法无明文不为罪，第15条)相一致。</w:t>
      </w:r>
    </w:p>
    <w:p w:rsidR="00000000" w:rsidRDefault="00000000">
      <w:pPr>
        <w:pStyle w:val="SingleTxt"/>
        <w:rPr>
          <w:rFonts w:hint="eastAsia"/>
        </w:rPr>
      </w:pPr>
      <w:r>
        <w:rPr>
          <w:rFonts w:hint="eastAsia"/>
        </w:rPr>
        <w:t>175.  委员会感到关切的是，中国政府和葡萄牙政府尚未就1999年12月19日之后澳门居民的国籍问题达成明确协议，而且，将确定哪些澳门居民可被视为属于葡萄牙籍居民的标准尚未公布。</w:t>
      </w:r>
    </w:p>
    <w:p w:rsidR="00000000" w:rsidRDefault="00000000">
      <w:pPr>
        <w:pStyle w:val="SingleTxt"/>
        <w:rPr>
          <w:rFonts w:hint="eastAsia"/>
        </w:rPr>
      </w:pPr>
      <w:r>
        <w:rPr>
          <w:rFonts w:hint="eastAsia"/>
        </w:rPr>
        <w:t>176.  应当采取有效措施，保证目前拥有双重国民身份者的权利。</w:t>
      </w:r>
    </w:p>
    <w:p w:rsidR="00000000" w:rsidRDefault="00000000">
      <w:pPr>
        <w:pStyle w:val="SingleTxt"/>
        <w:rPr>
          <w:rFonts w:hint="eastAsia"/>
        </w:rPr>
      </w:pPr>
      <w:r>
        <w:rPr>
          <w:rFonts w:hint="eastAsia"/>
        </w:rPr>
        <w:t>177.  委员会还表示关注的是，有关方面仍未就以下问题达成明确协议：将澳门特别行政区居民转交中国审判的问题；以及在可能面临比《澳门刑法》所规定的更重的惩罚包括死刑的案件中将澳门居民引渡到其它国家的问题。</w:t>
      </w:r>
    </w:p>
    <w:p w:rsidR="00000000" w:rsidRDefault="00000000">
      <w:pPr>
        <w:pStyle w:val="SingleTxt"/>
        <w:rPr>
          <w:rFonts w:hint="eastAsia"/>
        </w:rPr>
      </w:pPr>
      <w:r>
        <w:rPr>
          <w:rFonts w:hint="eastAsia"/>
        </w:rPr>
        <w:t>178.  委员会重申，澳门居民受《公约》的保护，他们不应当由于转交至其他管辖区而丧失这种保护。</w:t>
      </w:r>
    </w:p>
    <w:p w:rsidR="00000000" w:rsidRDefault="00000000">
      <w:pPr>
        <w:pStyle w:val="SingleTxt"/>
        <w:rPr>
          <w:rFonts w:hint="eastAsia"/>
        </w:rPr>
      </w:pPr>
      <w:r>
        <w:rPr>
          <w:rFonts w:hint="eastAsia"/>
        </w:rPr>
        <w:t>179.  委员会对缺乏保证1999年12月19日之后的新闻自由和言论自由的明确的协议表示关注。</w:t>
      </w:r>
    </w:p>
    <w:p w:rsidR="00000000" w:rsidRDefault="00000000">
      <w:pPr>
        <w:pStyle w:val="SingleTxt"/>
        <w:rPr>
          <w:rFonts w:hint="eastAsia"/>
        </w:rPr>
      </w:pPr>
      <w:r>
        <w:rPr>
          <w:rFonts w:hint="eastAsia"/>
        </w:rPr>
        <w:t>180.  应当采取切实有效措施，以便在今后保证这些自由。</w:t>
      </w:r>
    </w:p>
    <w:p w:rsidR="00000000" w:rsidRDefault="00000000">
      <w:pPr>
        <w:pStyle w:val="SingleTxt"/>
        <w:rPr>
          <w:rFonts w:hint="eastAsia"/>
        </w:rPr>
      </w:pPr>
      <w:r>
        <w:rPr>
          <w:rFonts w:hint="eastAsia"/>
        </w:rPr>
        <w:t>181.  委员会对未成立非政府人权组织,也未鼓励成立这类组织表示关注。</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182.  委员会感到遗憾的是，公众对人权事务委员会审议报告的情况了解得不充分。委员会建议缔约国广泛散发报告全文和这些结论性意见。缔约国的下次报告应当依照委员会的修订的准则，对照《公约》逐条加以编写，并且应当特别注重委员会在这些结论性意见中提出的问题。委员会为《公约》在澳门的执行情况的下一次报告规定的日期为2001年10月31日。</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E.</w:t>
      </w:r>
      <w:r>
        <w:rPr>
          <w:rFonts w:hint="eastAsia"/>
        </w:rPr>
        <w:tab/>
        <w:t>喀麦隆</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183.  委员会1999年10月27日和28日举行的第1798次至第1800次会议(CCPR/C/SR.1798-SR.1800)审议了喀麦隆提交的第三次定期报告(CCPR/C/102/ Add.2)，并在1999年11月3日举行的第1807次和第1808次会议通过了下列意见：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184.  委员会注意到喀麦隆的第三次定期报告不完整，没有处理委员会上次就喀麦隆第二次定期报告(A/49/40，第183-208段)通过的结论性意见(CCPR/C/79/ Add.33)中表示的所有关注。然而，委员会欢迎喀麦隆代表团提供的最新资料，包括书面资料和立法案文。委员会还欢迎缔约国乐意对委员会委员提出的特别关注提供额外书面资料。</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185.  委员会注意到，根据经修订的1996年宪法，《公约》优先于国内法。委员会欢迎喀麦隆代表团的声明，即喀麦隆法院可直接援引《公约》规定的权利，而法院也适用《公约》的规定。</w:t>
      </w:r>
    </w:p>
    <w:p w:rsidR="00000000" w:rsidRDefault="00000000">
      <w:pPr>
        <w:pStyle w:val="SingleTxt"/>
        <w:rPr>
          <w:rFonts w:hint="eastAsia"/>
        </w:rPr>
      </w:pPr>
      <w:r>
        <w:rPr>
          <w:rFonts w:hint="eastAsia"/>
        </w:rPr>
        <w:t>186.  委员会欢迎缔约国作出努力向喀麦隆多种族人口宣传其人权，特别是通过在国境内组织法律培训班、开展教育运动、讲习班和研讨会。</w:t>
      </w:r>
    </w:p>
    <w:p w:rsidR="00000000" w:rsidRDefault="00000000">
      <w:pPr>
        <w:pStyle w:val="SingleTxt"/>
        <w:spacing w:line="360" w:lineRule="exact"/>
        <w:rPr>
          <w:rFonts w:hint="eastAsia"/>
        </w:rPr>
      </w:pPr>
      <w:r>
        <w:rPr>
          <w:rFonts w:hint="eastAsia"/>
        </w:rPr>
        <w:t>187.  委员会还欢迎缔约国承诺通过妇女事务部以及该部为性别平等提出的各种措施促进性别平等。</w:t>
      </w:r>
    </w:p>
    <w:p w:rsidR="00000000" w:rsidRDefault="00000000">
      <w:pPr>
        <w:pStyle w:val="SingleTxt"/>
        <w:spacing w:line="360" w:lineRule="exact"/>
        <w:rPr>
          <w:rFonts w:hint="eastAsia"/>
        </w:rPr>
      </w:pPr>
      <w:r>
        <w:rPr>
          <w:rFonts w:hint="eastAsia"/>
        </w:rPr>
        <w:t>188.  委员会欢迎缔约国最近修正《刑法》，包括颁布法令，根据第132条之二将酷刑定为罪行。</w:t>
      </w:r>
    </w:p>
    <w:p w:rsidR="00000000" w:rsidRDefault="00000000">
      <w:pPr>
        <w:pStyle w:val="SingleTxt"/>
        <w:spacing w:line="360" w:lineRule="exact"/>
        <w:rPr>
          <w:rFonts w:hint="eastAsia"/>
        </w:rPr>
      </w:pPr>
      <w:r>
        <w:rPr>
          <w:rFonts w:hint="eastAsia"/>
        </w:rPr>
        <w:t>189.  委员会欢迎喀麦隆成立全国人权和自由委员会，它有权监督喀麦隆各有关当局。</w:t>
      </w:r>
    </w:p>
    <w:p w:rsidR="00000000" w:rsidRDefault="00000000">
      <w:pPr>
        <w:pStyle w:val="SingleTxt"/>
        <w:spacing w:line="360" w:lineRule="exact"/>
        <w:rPr>
          <w:rFonts w:hint="eastAsia"/>
        </w:rPr>
      </w:pPr>
      <w:r>
        <w:rPr>
          <w:rFonts w:hint="eastAsia"/>
        </w:rPr>
        <w:t>190.  委员会满意地注意到法官和法庭其他人员人数有明显增加。</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191.  委员会关注成文法和习惯法的双重性，有时它造成男女之间不公平待遇，特别是在婚姻和继承法领域。令委员会关切的还有在配偶双方意见相左时常常适用与《公约》相抵触的习惯法。</w:t>
      </w:r>
    </w:p>
    <w:p w:rsidR="00000000" w:rsidRDefault="00000000">
      <w:pPr>
        <w:pStyle w:val="SingleTxt"/>
        <w:rPr>
          <w:rFonts w:hint="eastAsia"/>
        </w:rPr>
      </w:pPr>
      <w:r>
        <w:rPr>
          <w:rFonts w:hint="eastAsia"/>
        </w:rPr>
        <w:t>192.  缔约国应通过立法，保证适用的法律将在所有情况下不与《公约》相抵触。委员会强调使《公约》权利生效的法律可发挥一种教育功能。在习惯做法导致歧视妇女的领域也应该开展教育运动。</w:t>
      </w:r>
    </w:p>
    <w:p w:rsidR="00000000" w:rsidRDefault="00000000">
      <w:pPr>
        <w:pStyle w:val="SingleTxt"/>
        <w:rPr>
          <w:rFonts w:hint="eastAsia"/>
        </w:rPr>
      </w:pPr>
      <w:r>
        <w:rPr>
          <w:rFonts w:hint="eastAsia"/>
        </w:rPr>
        <w:t>193.  令委员会关切的还有一夫多妻制的继续存在和男女婚姻年龄上的区别。</w:t>
      </w:r>
    </w:p>
    <w:p w:rsidR="00000000" w:rsidRDefault="00000000">
      <w:pPr>
        <w:pStyle w:val="SingleTxt"/>
        <w:rPr>
          <w:rFonts w:hint="eastAsia"/>
        </w:rPr>
      </w:pPr>
      <w:r>
        <w:rPr>
          <w:rFonts w:hint="eastAsia"/>
        </w:rPr>
        <w:t>194.  缔约国应保证使上述做法符合《公约》。</w:t>
      </w:r>
    </w:p>
    <w:p w:rsidR="00000000" w:rsidRDefault="00000000">
      <w:pPr>
        <w:pStyle w:val="SingleTxt"/>
        <w:rPr>
          <w:rFonts w:hint="eastAsia"/>
        </w:rPr>
      </w:pPr>
      <w:r>
        <w:rPr>
          <w:rFonts w:hint="eastAsia"/>
        </w:rPr>
        <w:t>195.  令委员会还关注的是妇女的文盲率高、教育和就业机会对妇女不公平和丈夫能申请法院下令阻止妻子从事某些职业。</w:t>
      </w:r>
    </w:p>
    <w:p w:rsidR="00000000" w:rsidRDefault="00000000">
      <w:pPr>
        <w:pStyle w:val="SingleTxt"/>
        <w:rPr>
          <w:rFonts w:hint="eastAsia"/>
        </w:rPr>
      </w:pPr>
      <w:r>
        <w:rPr>
          <w:rFonts w:hint="eastAsia"/>
        </w:rPr>
        <w:t>196.  缔约国应保证在教育和就业上，特别是妇女择业方面平等。它还应该保证妇女的同工同酬。</w:t>
      </w:r>
    </w:p>
    <w:p w:rsidR="00000000" w:rsidRDefault="00000000">
      <w:pPr>
        <w:pStyle w:val="SingleTxt"/>
        <w:rPr>
          <w:rFonts w:hint="eastAsia"/>
        </w:rPr>
      </w:pPr>
      <w:r>
        <w:rPr>
          <w:rFonts w:hint="eastAsia"/>
        </w:rPr>
        <w:t>197.  委员会关切的是：喀麦隆没有禁止女性外阴残割的具体法律；这一做法在喀麦隆境内某些地区继续推行，有违《公约》第7条。</w:t>
      </w:r>
    </w:p>
    <w:p w:rsidR="00000000" w:rsidRDefault="00000000">
      <w:pPr>
        <w:pStyle w:val="SingleTxt"/>
        <w:rPr>
          <w:rFonts w:hint="eastAsia"/>
        </w:rPr>
      </w:pPr>
      <w:r>
        <w:rPr>
          <w:rFonts w:hint="eastAsia"/>
        </w:rPr>
        <w:t>198.  缔约国应采取包括立法在内的一切措施，打击和消灭妇女外阴残割的做法。</w:t>
      </w:r>
    </w:p>
    <w:p w:rsidR="00000000" w:rsidRDefault="00000000">
      <w:pPr>
        <w:pStyle w:val="SingleTxt"/>
        <w:rPr>
          <w:rFonts w:hint="eastAsia"/>
        </w:rPr>
      </w:pPr>
      <w:r>
        <w:rPr>
          <w:rFonts w:hint="eastAsia"/>
        </w:rPr>
        <w:t>199.  委员会关注的是对堕胎定罪导致不安全的堕胎，这是孕妇死亡率高的原因。</w:t>
      </w:r>
    </w:p>
    <w:p w:rsidR="00000000" w:rsidRDefault="00000000">
      <w:pPr>
        <w:pStyle w:val="SingleTxt"/>
        <w:rPr>
          <w:rFonts w:hint="eastAsia"/>
        </w:rPr>
      </w:pPr>
      <w:r>
        <w:rPr>
          <w:rFonts w:hint="eastAsia"/>
        </w:rPr>
        <w:t>200.  缔约国必须采取措施，保护包括孕妇在内的所有人的生命。</w:t>
      </w:r>
    </w:p>
    <w:p w:rsidR="00000000" w:rsidRDefault="00000000">
      <w:pPr>
        <w:pStyle w:val="SingleTxt"/>
        <w:rPr>
          <w:rFonts w:hint="eastAsia"/>
        </w:rPr>
      </w:pPr>
      <w:r>
        <w:rPr>
          <w:rFonts w:hint="eastAsia"/>
        </w:rPr>
        <w:t>201.  委员会承认报导期间缔约国没有执行死刑，但是，令委员会关切的是喀麦隆仍然判处死刑，有些罪行仍受死刑处罚；对如分裂活动、间谍行为或煽动战争等罪的界定不够严谨。</w:t>
      </w:r>
    </w:p>
    <w:p w:rsidR="00000000" w:rsidRDefault="00000000">
      <w:pPr>
        <w:pStyle w:val="SingleTxt"/>
        <w:rPr>
          <w:rFonts w:hint="eastAsia"/>
        </w:rPr>
      </w:pPr>
      <w:r>
        <w:rPr>
          <w:rFonts w:hint="eastAsia"/>
        </w:rPr>
        <w:t>202.  委员会敦促缔约国保证仅对最严重罪行判以死刑并考虑完全废除死刑(第6条)。</w:t>
      </w:r>
    </w:p>
    <w:p w:rsidR="00000000" w:rsidRDefault="00000000">
      <w:pPr>
        <w:pStyle w:val="SingleTxt"/>
        <w:rPr>
          <w:rFonts w:hint="eastAsia"/>
        </w:rPr>
      </w:pPr>
      <w:r>
        <w:rPr>
          <w:rFonts w:hint="eastAsia"/>
        </w:rPr>
        <w:t>203.  委员会严重关注关于法外处决现象十分普遍的指控，尤其是法外处决与治安部队打击武装抢劫的活动有关。令委员会关切的还有被拘留者的死亡，包括对囚犯施加酷刑和虐待造成的死亡。</w:t>
      </w:r>
    </w:p>
    <w:p w:rsidR="00000000" w:rsidRDefault="00000000">
      <w:pPr>
        <w:pStyle w:val="SingleTxt"/>
        <w:rPr>
          <w:rFonts w:hint="eastAsia"/>
        </w:rPr>
      </w:pPr>
      <w:r>
        <w:rPr>
          <w:rFonts w:hint="eastAsia"/>
        </w:rPr>
        <w:t>204.  委员会敦促缔约国制止法不治罪现象和保证迅速调查有关治安部队进行杀害的所有指控，将有责任者绳之以法和赔偿受害者。</w:t>
      </w:r>
    </w:p>
    <w:p w:rsidR="00000000" w:rsidRDefault="00000000">
      <w:pPr>
        <w:pStyle w:val="SingleTxt"/>
        <w:rPr>
          <w:rFonts w:hint="eastAsia"/>
        </w:rPr>
      </w:pPr>
      <w:r>
        <w:rPr>
          <w:rFonts w:hint="eastAsia"/>
        </w:rPr>
        <w:t>205.  私人民兵的存在，特别是充当“路霸”的人的存在令委员会关切。</w:t>
      </w:r>
    </w:p>
    <w:p w:rsidR="00000000" w:rsidRDefault="00000000">
      <w:pPr>
        <w:pStyle w:val="SingleTxt"/>
        <w:rPr>
          <w:rFonts w:hint="eastAsia"/>
        </w:rPr>
      </w:pPr>
      <w:r>
        <w:rPr>
          <w:rFonts w:hint="eastAsia"/>
        </w:rPr>
        <w:t>206.  缔约国应打击上述现象以便予以消除。</w:t>
      </w:r>
    </w:p>
    <w:p w:rsidR="00000000" w:rsidRDefault="00000000">
      <w:pPr>
        <w:pStyle w:val="SingleTxt"/>
        <w:rPr>
          <w:rFonts w:hint="eastAsia"/>
        </w:rPr>
      </w:pPr>
      <w:r>
        <w:rPr>
          <w:rFonts w:hint="eastAsia"/>
        </w:rPr>
        <w:t>207.  委员会严重关切警察滥用武器导致人命损失的报告。</w:t>
      </w:r>
    </w:p>
    <w:p w:rsidR="00000000" w:rsidRDefault="00000000">
      <w:pPr>
        <w:pStyle w:val="SingleTxt"/>
        <w:rPr>
          <w:rFonts w:hint="eastAsia"/>
        </w:rPr>
      </w:pPr>
      <w:r>
        <w:rPr>
          <w:rFonts w:hint="eastAsia"/>
        </w:rPr>
        <w:t>208.  为了确保遵守《公约》第6条和第7条，缔约国必须采取坚决措施，限制警察使用武力、调查对警察使用武力的所有投诉和当武力的使用违反了有关规章时则采取适当行动。</w:t>
      </w:r>
    </w:p>
    <w:p w:rsidR="00000000" w:rsidRDefault="00000000">
      <w:pPr>
        <w:pStyle w:val="SingleTxt"/>
        <w:rPr>
          <w:rFonts w:hint="eastAsia"/>
        </w:rPr>
      </w:pPr>
      <w:r>
        <w:rPr>
          <w:rFonts w:hint="eastAsia"/>
        </w:rPr>
        <w:t>209.  委员会进一步严重关注关于人员失踪的报告。</w:t>
      </w:r>
    </w:p>
    <w:p w:rsidR="00000000" w:rsidRDefault="00000000">
      <w:pPr>
        <w:pStyle w:val="SingleTxt"/>
        <w:rPr>
          <w:rFonts w:hint="eastAsia"/>
        </w:rPr>
      </w:pPr>
      <w:r>
        <w:rPr>
          <w:rFonts w:hint="eastAsia"/>
        </w:rPr>
        <w:t>210.  缔约国必须对失踪案件进行调查并对受害者或其家属给予赔偿。</w:t>
      </w:r>
    </w:p>
    <w:p w:rsidR="00000000" w:rsidRDefault="00000000">
      <w:pPr>
        <w:pStyle w:val="SingleTxt"/>
        <w:rPr>
          <w:rFonts w:hint="eastAsia"/>
        </w:rPr>
      </w:pPr>
      <w:r>
        <w:rPr>
          <w:rFonts w:hint="eastAsia"/>
        </w:rPr>
        <w:t>211.  委员会对下列情况深感忧虑：一个根据第90/024号法律(1990年12月19日)第2条被行政拘留的人，经省长或领土管理部长批准，其拘留可能被无限期延长，而此人不能通过上诉或申请人身保护等方式获得补救。</w:t>
      </w:r>
    </w:p>
    <w:p w:rsidR="00000000" w:rsidRDefault="00000000">
      <w:pPr>
        <w:pStyle w:val="SingleTxt"/>
        <w:rPr>
          <w:rFonts w:hint="eastAsia"/>
        </w:rPr>
      </w:pPr>
      <w:r>
        <w:rPr>
          <w:rFonts w:hint="eastAsia"/>
        </w:rPr>
        <w:t>212.  缔约国应立即采取措施，使法律符合《公约》第9条第3款和第4款并保证关押任何此类人的条件符合《公约》。</w:t>
      </w:r>
    </w:p>
    <w:p w:rsidR="00000000" w:rsidRDefault="00000000">
      <w:pPr>
        <w:pStyle w:val="SingleTxt"/>
        <w:rPr>
          <w:rFonts w:hint="eastAsia"/>
        </w:rPr>
      </w:pPr>
      <w:r>
        <w:rPr>
          <w:rFonts w:hint="eastAsia"/>
        </w:rPr>
        <w:t>213.  委员会关注警官继续使用酷刑和缺乏独立调查机构的现象。委员会确认喀麦隆代表团提供的有关起诉某些酷刑案件的资料。然而，令委员会遗憾的是，代表团没有提供有关对酷刑提出申诉的数目、调查这种报告的办法或向受害者提供的补救等资料。</w:t>
      </w:r>
    </w:p>
    <w:p w:rsidR="00000000" w:rsidRDefault="00000000">
      <w:pPr>
        <w:pStyle w:val="SingleTxt"/>
        <w:rPr>
          <w:rFonts w:hint="eastAsia"/>
        </w:rPr>
      </w:pPr>
      <w:r>
        <w:rPr>
          <w:rFonts w:hint="eastAsia"/>
        </w:rPr>
        <w:t>214.  委员会应该成立独立机制，调查揭露酷刑的报告以便遵守《公约》第7条。</w:t>
      </w:r>
    </w:p>
    <w:p w:rsidR="00000000" w:rsidRDefault="00000000">
      <w:pPr>
        <w:pStyle w:val="SingleTxt"/>
        <w:rPr>
          <w:rFonts w:hint="eastAsia"/>
        </w:rPr>
      </w:pPr>
      <w:r>
        <w:rPr>
          <w:rFonts w:hint="eastAsia"/>
        </w:rPr>
        <w:t>215.  委员会关切的是，军事法庭对平民有管辖权和这一管辖权扩大到其本身不属于军事性质的罪行，例如涉及火器的所有罪行。委员会进一步关注下列报告：民事司法当局宣判无罪的人可能被送交一不同的法庭审判，这是违反第14条第7款的。</w:t>
      </w:r>
    </w:p>
    <w:p w:rsidR="00000000" w:rsidRDefault="00000000">
      <w:pPr>
        <w:pStyle w:val="SingleTxt"/>
        <w:rPr>
          <w:rFonts w:hint="eastAsia"/>
        </w:rPr>
      </w:pPr>
      <w:r>
        <w:rPr>
          <w:rFonts w:hint="eastAsia"/>
        </w:rPr>
        <w:t>216.  缔约国应该保证军事法庭的管辖权限于军人犯下的军事罪行。它还必须避免任何为一项罪行已被最终定罪或宣判无罪的人被再次审判或处罚。</w:t>
      </w:r>
    </w:p>
    <w:p w:rsidR="00000000" w:rsidRDefault="00000000">
      <w:pPr>
        <w:pStyle w:val="SingleTxt"/>
        <w:rPr>
          <w:rFonts w:hint="eastAsia"/>
        </w:rPr>
      </w:pPr>
      <w:r>
        <w:rPr>
          <w:rFonts w:hint="eastAsia"/>
        </w:rPr>
        <w:t>217.  令委员会关切的是，警察根据检察官的命令可以没收公民的护照，但缔约国没有提供资料，说明检察官在该程序中作出此种命令所依据的标准。</w:t>
      </w:r>
    </w:p>
    <w:p w:rsidR="00000000" w:rsidRDefault="00000000">
      <w:pPr>
        <w:pStyle w:val="SingleTxt"/>
        <w:rPr>
          <w:rFonts w:hint="eastAsia"/>
        </w:rPr>
      </w:pPr>
      <w:r>
        <w:rPr>
          <w:rFonts w:hint="eastAsia"/>
        </w:rPr>
        <w:t>218.  应审查收没护照的标准，以保证其符合《公约》第12条第2款和第3款规定的人人有离开自己国家的自由。</w:t>
      </w:r>
    </w:p>
    <w:p w:rsidR="00000000" w:rsidRDefault="00000000">
      <w:pPr>
        <w:pStyle w:val="SingleTxt"/>
        <w:rPr>
          <w:rFonts w:hint="eastAsia"/>
        </w:rPr>
      </w:pPr>
      <w:r>
        <w:rPr>
          <w:rFonts w:hint="eastAsia"/>
        </w:rPr>
        <w:t>219.  委员会对下列事实深感遗憾：喀麦隆的监狱人满为患、食品和医疗服务不足。</w:t>
      </w:r>
    </w:p>
    <w:p w:rsidR="00000000" w:rsidRDefault="00000000">
      <w:pPr>
        <w:pStyle w:val="SingleTxt"/>
        <w:rPr>
          <w:rFonts w:hint="eastAsia"/>
        </w:rPr>
      </w:pPr>
      <w:r>
        <w:rPr>
          <w:rFonts w:hint="eastAsia"/>
        </w:rPr>
        <w:t>220.  委员会敦促缔约国作为优先事项处理监狱拥挤问题并确保囚犯受到符合《公约》第10条的人道待遇。</w:t>
      </w:r>
    </w:p>
    <w:p w:rsidR="00000000" w:rsidRDefault="00000000">
      <w:pPr>
        <w:pStyle w:val="SingleTxt"/>
        <w:rPr>
          <w:rFonts w:hint="eastAsia"/>
        </w:rPr>
      </w:pPr>
      <w:r>
        <w:rPr>
          <w:rFonts w:hint="eastAsia"/>
        </w:rPr>
        <w:t>221.  令委员会深切关注的是，仅凭消息是假的而无更多的理由即起诉和惩罚记者发表假消息罪，这显然违反了《公约》第19条。</w:t>
      </w:r>
    </w:p>
    <w:p w:rsidR="00000000" w:rsidRDefault="00000000">
      <w:pPr>
        <w:pStyle w:val="SingleTxt"/>
        <w:rPr>
          <w:rFonts w:hint="eastAsia"/>
        </w:rPr>
      </w:pPr>
      <w:r>
        <w:rPr>
          <w:rFonts w:hint="eastAsia"/>
        </w:rPr>
        <w:t>222.  缔约国必须确保限制言论自由的任何法律符合《公约》第19条第3款的所有规定。</w:t>
      </w:r>
    </w:p>
    <w:p w:rsidR="00000000" w:rsidRDefault="00000000">
      <w:pPr>
        <w:pStyle w:val="SingleTxt"/>
        <w:rPr>
          <w:rFonts w:hint="eastAsia"/>
        </w:rPr>
      </w:pPr>
      <w:r>
        <w:rPr>
          <w:rFonts w:hint="eastAsia"/>
        </w:rPr>
        <w:t>223.  委员会建议缔约国尽早采取行动，审查和改革与毁谤罪有关的法律，使它们符合《公约》第19条。</w:t>
      </w:r>
    </w:p>
    <w:p w:rsidR="00000000" w:rsidRDefault="00000000">
      <w:pPr>
        <w:pStyle w:val="SingleTxt"/>
        <w:rPr>
          <w:rFonts w:hint="eastAsia"/>
        </w:rPr>
      </w:pPr>
      <w:r>
        <w:rPr>
          <w:rFonts w:hint="eastAsia"/>
        </w:rPr>
        <w:t>224.  委员会对缔约国提供的、它对委员会关于Mukong诉喀麦隆(第458/1991号案件)个人案件的决定所采取的后续行动的资料表示关注，因为委员会已经裁定在此案中存在违反《公约》的问题。特别是，委员会认为要一个被裁定为侵犯人权行为受害者的人再向喀麦隆法院提供更多的资料以获得赔偿是不合适的。</w:t>
      </w:r>
    </w:p>
    <w:p w:rsidR="00000000" w:rsidRDefault="00000000">
      <w:pPr>
        <w:pStyle w:val="SingleTxt"/>
        <w:rPr>
          <w:rFonts w:hint="eastAsia"/>
        </w:rPr>
      </w:pPr>
      <w:r>
        <w:rPr>
          <w:rFonts w:hint="eastAsia"/>
        </w:rPr>
        <w:t>225.  委员会敦促缔约国根据委员会依据《任择议定书》审议该个人案件后通过的意见提供补救措施。</w:t>
      </w:r>
    </w:p>
    <w:p w:rsidR="00000000" w:rsidRDefault="00000000">
      <w:pPr>
        <w:pStyle w:val="SingleTxt"/>
        <w:rPr>
          <w:rFonts w:hint="eastAsia"/>
        </w:rPr>
      </w:pPr>
      <w:r>
        <w:rPr>
          <w:rFonts w:hint="eastAsia"/>
        </w:rPr>
        <w:t>226.  令委员会遗憾的是,全国人权和自由委员会的独立性得不到保证、其提交国家首脑的报告没有公开和没有任何证据表明由于该委员会的工作而提供了任何补救措施或提起任何诉讼。</w:t>
      </w:r>
    </w:p>
    <w:p w:rsidR="00000000" w:rsidRDefault="00000000">
      <w:pPr>
        <w:pStyle w:val="SingleTxt"/>
        <w:rPr>
          <w:rFonts w:hint="eastAsia"/>
        </w:rPr>
      </w:pPr>
      <w:r>
        <w:rPr>
          <w:rFonts w:hint="eastAsia"/>
        </w:rPr>
        <w:t>227.  委员会敦促缔约国保证全国委员会的独立性和公布其工作和建议。</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228.  委员会敦促缔约国向公众以及立法和行政当局用人民使用的语言提供《公约》的案文和上述结论性意见，并通过适当措施宣传《公约》，以便人人了解他们的权利。缔约国的下一次报告应该根据委员会经修订的准则逐条编写，并应着重注意委员会在这些结论性意见中提出的问题。委员会规定喀麦隆提交第四次定期报告的日期为2003年10月31日。</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F.</w:t>
      </w:r>
      <w:r>
        <w:rPr>
          <w:rFonts w:hint="eastAsia"/>
        </w:rPr>
        <w:tab/>
        <w:t>香港特别行政区</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229.  委员会1999年11月1日和2日举行的第1803次-1805次会议(CCPR/C/SR.1803-1805)审议了香港特别行政区提交的第五次定期报告(CCPR/C/ HKSAR/99/1和补充资料CCPR/C/HKSAR/99/1/Add.1)。这是香港特别行政区主权于1997年7月1日归还中国后中华人民共和国提出的第一次报告。委员会1999年11月4日举行的第1810次会议通过了下列结论性意见：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230.  委员会感谢特区代表团提供的资料和提供进一步书面资料的意愿。委员会还对特区代表团承认非政府组织对审议特区报告所作的贡献，表示欢迎。</w:t>
      </w:r>
    </w:p>
    <w:p w:rsidR="00000000" w:rsidRDefault="00000000">
      <w:pPr>
        <w:pStyle w:val="SingleTxt"/>
        <w:rPr>
          <w:rFonts w:hint="eastAsia"/>
        </w:rPr>
      </w:pPr>
      <w:r>
        <w:rPr>
          <w:rFonts w:hint="eastAsia"/>
        </w:rPr>
        <w:t>231.  委员会感谢中国政府愿参加《公约》第40条规定的报告程序，提交特区当局编写的报告和向委员会引荐特区代表团。委员会确认它早些时候的声明，即香港继续负有报告义务。</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232.  委员会注意到《基本法》第39条规定，《公约》中适用特区的条文仍将有效并将通过特区法律予以执行。委员会欢迎《基本法》第39和第11条共同保证《公约》在国内立法中的首要地位。</w:t>
      </w:r>
    </w:p>
    <w:p w:rsidR="00000000" w:rsidRDefault="00000000">
      <w:pPr>
        <w:pStyle w:val="SingleTxt"/>
        <w:rPr>
          <w:rFonts w:hint="eastAsia"/>
        </w:rPr>
      </w:pPr>
      <w:r>
        <w:rPr>
          <w:rFonts w:hint="eastAsia"/>
        </w:rPr>
        <w:t>233.  委员会对特区宣传其报告和愿意广为传播委员会的结论性意见，表示欢迎。</w:t>
      </w:r>
    </w:p>
    <w:p w:rsidR="00000000" w:rsidRDefault="00000000">
      <w:pPr>
        <w:pStyle w:val="SingleTxt"/>
        <w:rPr>
          <w:rFonts w:hint="eastAsia"/>
        </w:rPr>
      </w:pPr>
      <w:r>
        <w:rPr>
          <w:rFonts w:hint="eastAsia"/>
        </w:rPr>
        <w:t>234.  委员会欢迎特区向民间团体进行人权教育，尤其欢迎特区为人口各阶层包括公务人员部门、司法、警察和教育机构等举办许多培训班、讲习班和研讨会。</w:t>
      </w:r>
    </w:p>
    <w:p w:rsidR="00000000" w:rsidRDefault="00000000">
      <w:pPr>
        <w:pStyle w:val="SingleTxt"/>
        <w:rPr>
          <w:rFonts w:hint="eastAsia"/>
        </w:rPr>
      </w:pPr>
      <w:r>
        <w:rPr>
          <w:rFonts w:hint="eastAsia"/>
        </w:rPr>
        <w:t>235.  委员会欢迎特区通过教育宣传和适当的立法促进男女平等。</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236.  令委员会关切的是，委员会在以前的结论性意见中提出的建议(A/51/40,第66-72段；A/52/40号，第84-85段)多半尚未付诸实施。</w:t>
      </w:r>
    </w:p>
    <w:p w:rsidR="00000000" w:rsidRDefault="00000000">
      <w:pPr>
        <w:pStyle w:val="SingleTxt"/>
        <w:rPr>
          <w:rFonts w:hint="eastAsia"/>
        </w:rPr>
      </w:pPr>
      <w:r>
        <w:rPr>
          <w:rFonts w:hint="eastAsia"/>
        </w:rPr>
        <w:t>237.  仍然令委员会关注的是，特区没有任何依法设立的独立机构可负责调查和监督侵犯人权现象并落实《公约》规定的权利。</w:t>
      </w:r>
    </w:p>
    <w:p w:rsidR="00000000" w:rsidRDefault="00000000">
      <w:pPr>
        <w:pStyle w:val="SingleTxt"/>
        <w:rPr>
          <w:rFonts w:hint="eastAsia"/>
        </w:rPr>
      </w:pPr>
      <w:r>
        <w:rPr>
          <w:rFonts w:hint="eastAsia"/>
        </w:rPr>
        <w:t>238.  终审法院在Ng Ka Ling和Chan Kam Nga案件中的判决对第24条第(2)、(3)款作了特别解释，继该判决后，特区行政长官要求全国人民代表大会常设委员会(根据《基本法》第158条)重新解释《基本法》第24条第(2)、(3)款，委员会严重关切这一要求对司法独立的影响。委员会注意到特区关于除非在非常特殊情况下不再寻求这种解释的声明。尽管如此，委员会仍然感到关切，因为政府行政部门(请人大常委会)根据《基本法》第158条第(1)款作出解释的请求有可能在有损第14条规定的公平审判权利的情况下被利用。</w:t>
      </w:r>
    </w:p>
    <w:p w:rsidR="00000000" w:rsidRDefault="00000000">
      <w:pPr>
        <w:pStyle w:val="SingleTxt"/>
        <w:rPr>
          <w:rFonts w:hint="eastAsia"/>
        </w:rPr>
      </w:pPr>
      <w:r>
        <w:rPr>
          <w:rFonts w:hint="eastAsia"/>
        </w:rPr>
        <w:t>239.  委员会认为警方接受投诉的独立监察委员会无权保证适当和有效地调查对警察的控诉。委员会仍然关切的是，对警察不法行为的调查仍掌握在警察自己手中，这有损这些调查的可信程度。</w:t>
      </w:r>
    </w:p>
    <w:p w:rsidR="00000000" w:rsidRDefault="00000000">
      <w:pPr>
        <w:pStyle w:val="SingleTxt"/>
        <w:rPr>
          <w:rFonts w:hint="eastAsia"/>
        </w:rPr>
      </w:pPr>
      <w:r>
        <w:rPr>
          <w:rFonts w:hint="eastAsia"/>
        </w:rPr>
        <w:t>240.  特区应重新考虑对警察投诉的问题的处理方法并应对投诉进行独立调查。</w:t>
      </w:r>
    </w:p>
    <w:p w:rsidR="00000000" w:rsidRDefault="00000000">
      <w:pPr>
        <w:pStyle w:val="SingleTxt"/>
        <w:spacing w:line="340" w:lineRule="exact"/>
        <w:rPr>
          <w:rFonts w:hint="eastAsia"/>
        </w:rPr>
      </w:pPr>
      <w:r>
        <w:rPr>
          <w:rFonts w:hint="eastAsia"/>
        </w:rPr>
        <w:t>241.  委员会重申在结束审议第4次定期报告(A/SI/40,第65段)时通过的结论性意见表示的关注，即立法委员会的选举制度不符合《公约》第2条第1款、第25条和第26条。委员会对市区各议事局即将被废除，表示关注，因为这将进一步减少特区居民参与公共事务的机会，而这项权利是第25条所保障的。</w:t>
      </w:r>
    </w:p>
    <w:p w:rsidR="00000000" w:rsidRDefault="00000000">
      <w:pPr>
        <w:pStyle w:val="SingleTxt"/>
        <w:rPr>
          <w:rFonts w:hint="eastAsia"/>
        </w:rPr>
      </w:pPr>
      <w:r>
        <w:rPr>
          <w:rFonts w:hint="eastAsia"/>
        </w:rPr>
        <w:t>242.  特区应重新考虑这一步骤，采取一切必要措施，维持并加强特区居民在公共事务中的民主代表制。</w:t>
      </w:r>
    </w:p>
    <w:p w:rsidR="00000000" w:rsidRDefault="00000000">
      <w:pPr>
        <w:pStyle w:val="SingleTxt"/>
        <w:rPr>
          <w:rFonts w:hint="eastAsia"/>
        </w:rPr>
      </w:pPr>
      <w:r>
        <w:rPr>
          <w:rFonts w:hint="eastAsia"/>
        </w:rPr>
        <w:t>243.  令委员会关切的是，为了限制当局监听通讯的权力于1997年6月通过的监听通讯条例仍未生效，电讯条例第33节和邮政命令第13节却继续有效，从而听任当局违反《公约》第17条规定的隐私权。</w:t>
      </w:r>
    </w:p>
    <w:p w:rsidR="00000000" w:rsidRDefault="00000000">
      <w:pPr>
        <w:pStyle w:val="SingleTxt"/>
        <w:rPr>
          <w:rFonts w:hint="eastAsia"/>
        </w:rPr>
      </w:pPr>
      <w:r>
        <w:rPr>
          <w:rFonts w:hint="eastAsia"/>
        </w:rPr>
        <w:t>244.  特区必须保证其法律和诉讼程序保护第17条保证的权利。</w:t>
      </w:r>
    </w:p>
    <w:p w:rsidR="00000000" w:rsidRDefault="00000000">
      <w:pPr>
        <w:pStyle w:val="SingleTxt"/>
        <w:rPr>
          <w:rFonts w:hint="eastAsia"/>
        </w:rPr>
      </w:pPr>
      <w:r>
        <w:rPr>
          <w:rFonts w:hint="eastAsia"/>
        </w:rPr>
        <w:t>245.  鉴于《公约》在特区的适用受一项保留的限制，而这项保留严重影响到有关驱逐案件中决策过程的第13条的适用，因此委员会仍然担心：因被特区驱逐出境而可能被判处死刑或遭到酷刑、或不人道、残忍或有辱人格待遇的人将得不到有效的保护。</w:t>
      </w:r>
    </w:p>
    <w:p w:rsidR="00000000" w:rsidRDefault="00000000">
      <w:pPr>
        <w:pStyle w:val="SingleTxt"/>
        <w:rPr>
          <w:rFonts w:hint="eastAsia"/>
        </w:rPr>
      </w:pPr>
      <w:r>
        <w:rPr>
          <w:rFonts w:hint="eastAsia"/>
        </w:rPr>
        <w:t>246.  为了在驱逐情况中保证遵守第6和第7条，特区应确保在驱逐程序中规定有效的保护措施，以防止被判处死刑或遭到酷刑或不人道、残忍或有辱人格待遇的危险。</w:t>
      </w:r>
    </w:p>
    <w:p w:rsidR="00000000" w:rsidRDefault="00000000">
      <w:pPr>
        <w:pStyle w:val="SingleTxt"/>
        <w:rPr>
          <w:rFonts w:hint="eastAsia"/>
        </w:rPr>
      </w:pPr>
      <w:r>
        <w:rPr>
          <w:rFonts w:hint="eastAsia"/>
        </w:rPr>
        <w:t>247.  委员会仍然关注基于种族或性取向而遭歧视的个人无法从法律上争取任何补救措施。</w:t>
      </w:r>
    </w:p>
    <w:p w:rsidR="00000000" w:rsidRDefault="00000000">
      <w:pPr>
        <w:pStyle w:val="SingleTxt"/>
        <w:rPr>
          <w:rFonts w:hint="eastAsia"/>
        </w:rPr>
      </w:pPr>
      <w:r>
        <w:rPr>
          <w:rFonts w:hint="eastAsia"/>
        </w:rPr>
        <w:t>248.  应颁布必要立法为了确保充分遵守《公约》第26条。</w:t>
      </w:r>
    </w:p>
    <w:p w:rsidR="00000000" w:rsidRDefault="00000000">
      <w:pPr>
        <w:pStyle w:val="SingleTxt"/>
        <w:spacing w:line="340" w:lineRule="exact"/>
        <w:rPr>
          <w:rFonts w:hint="eastAsia"/>
        </w:rPr>
      </w:pPr>
      <w:r>
        <w:rPr>
          <w:rFonts w:hint="eastAsia"/>
        </w:rPr>
        <w:t>249.  令委员会关切的是，特区教育制度在中学招生方面歧视女子、男女收入水平方面存在相当大的区别、妇女在公共事务委员会和公共机构中代表不足和小住宅政策对妇女有歧视。</w:t>
      </w:r>
    </w:p>
    <w:p w:rsidR="00000000" w:rsidRDefault="00000000">
      <w:pPr>
        <w:pStyle w:val="SingleTxt"/>
        <w:spacing w:line="340" w:lineRule="exact"/>
        <w:rPr>
          <w:rFonts w:hint="eastAsia"/>
        </w:rPr>
      </w:pPr>
      <w:r>
        <w:rPr>
          <w:rFonts w:hint="eastAsia"/>
        </w:rPr>
        <w:t>250.  特区应采取积极措施消除对妇女的歧视并应确保同工同酬。</w:t>
      </w:r>
    </w:p>
    <w:p w:rsidR="00000000" w:rsidRDefault="00000000">
      <w:pPr>
        <w:pStyle w:val="SingleTxt"/>
        <w:spacing w:line="340" w:lineRule="exact"/>
        <w:rPr>
          <w:rFonts w:hint="eastAsia"/>
        </w:rPr>
      </w:pPr>
      <w:r>
        <w:rPr>
          <w:rFonts w:hint="eastAsia"/>
        </w:rPr>
        <w:t>251.  委员会对承担刑事责任的年龄为七岁的情况表示关切。委员会注意到特区代表团关于法律改革委员会目前正审查该问题的发言。</w:t>
      </w:r>
    </w:p>
    <w:p w:rsidR="00000000" w:rsidRDefault="00000000">
      <w:pPr>
        <w:pStyle w:val="SingleTxt"/>
        <w:spacing w:line="340" w:lineRule="exact"/>
        <w:rPr>
          <w:rFonts w:hint="eastAsia"/>
        </w:rPr>
      </w:pPr>
      <w:r>
        <w:rPr>
          <w:rFonts w:hint="eastAsia"/>
        </w:rPr>
        <w:t>252.  应该提高承担刑事责任的年龄以确保第24条规定的儿童权利。</w:t>
      </w:r>
    </w:p>
    <w:p w:rsidR="00000000" w:rsidRDefault="00000000">
      <w:pPr>
        <w:pStyle w:val="SingleTxt"/>
        <w:spacing w:line="340" w:lineRule="exact"/>
        <w:rPr>
          <w:rFonts w:hint="eastAsia"/>
        </w:rPr>
      </w:pPr>
      <w:r>
        <w:rPr>
          <w:rFonts w:hint="eastAsia"/>
        </w:rPr>
        <w:t>253.  委员会担心：罪行条例对叛国和煽动罪界定过宽，会威胁到《公约》第19条保证的言论自由。</w:t>
      </w:r>
    </w:p>
    <w:p w:rsidR="00000000" w:rsidRDefault="00000000">
      <w:pPr>
        <w:pStyle w:val="SingleTxt"/>
        <w:spacing w:line="340" w:lineRule="exact"/>
        <w:rPr>
          <w:rFonts w:hint="eastAsia"/>
        </w:rPr>
      </w:pPr>
      <w:r>
        <w:rPr>
          <w:rFonts w:hint="eastAsia"/>
        </w:rPr>
        <w:t>254.  根据《基本法》第23条颁布的所有法律必须符合《公约》。</w:t>
      </w:r>
    </w:p>
    <w:p w:rsidR="00000000" w:rsidRDefault="00000000">
      <w:pPr>
        <w:pStyle w:val="SingleTxt"/>
        <w:spacing w:line="340" w:lineRule="exact"/>
        <w:rPr>
          <w:rFonts w:hint="eastAsia"/>
        </w:rPr>
      </w:pPr>
      <w:r>
        <w:rPr>
          <w:rFonts w:hint="eastAsia"/>
        </w:rPr>
        <w:t>255.  关于集会自由，委员会知道特区经常有公共示威并注意到特区代表团关于特区从不拒绝举行示威申请的声明。尽管如此，委员会仍然担心，可援引公共秩序条例对《公约》第21条保障的权利进行不适当的限制。</w:t>
      </w:r>
    </w:p>
    <w:p w:rsidR="00000000" w:rsidRDefault="00000000">
      <w:pPr>
        <w:pStyle w:val="SingleTxt"/>
        <w:spacing w:line="340" w:lineRule="exact"/>
        <w:rPr>
          <w:rFonts w:hint="eastAsia"/>
        </w:rPr>
      </w:pPr>
      <w:r>
        <w:rPr>
          <w:rFonts w:hint="eastAsia"/>
        </w:rPr>
        <w:t>256.  特区应审查公共秩序条例，使之符合《公约》第21条的规定。</w:t>
      </w:r>
    </w:p>
    <w:p w:rsidR="00000000" w:rsidRDefault="00000000">
      <w:pPr>
        <w:pStyle w:val="SingleTxt"/>
        <w:rPr>
          <w:rFonts w:hint="eastAsia"/>
        </w:rPr>
      </w:pPr>
      <w:r>
        <w:rPr>
          <w:rFonts w:hint="eastAsia"/>
        </w:rPr>
        <w:t>257.  关于结社自由，委员会担心结社条例有可能被用对第22条规定的权利进行不适当地限制。</w:t>
      </w:r>
    </w:p>
    <w:p w:rsidR="00000000" w:rsidRDefault="00000000">
      <w:pPr>
        <w:pStyle w:val="SingleTxt"/>
        <w:rPr>
          <w:rFonts w:hint="eastAsia"/>
        </w:rPr>
      </w:pPr>
      <w:r>
        <w:rPr>
          <w:rFonts w:hint="eastAsia"/>
        </w:rPr>
        <w:t>258.  特区应审查结社条例以确保充分保护《公约》第22条规定的结社自由权利，包括工会权利。</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259.  委员会将提交下次定期报告的日期定为2003年10月31日。该报告应根据委员会经修订的准则编写并应特别重视委员会在这些结论性意见中提出的问题。委员会敦促特区向公众以及立法和行政当局提供这些结论性意见的全文。委员会请特区向公众，包括民间团体和在特区开展活动的非政府组织广为传播下次定期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G.</w:t>
      </w:r>
      <w:r>
        <w:rPr>
          <w:rFonts w:hint="eastAsia"/>
        </w:rPr>
        <w:tab/>
        <w:t>刚果</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260.  委员会在2000年3月13日和14日举行的第1813和1814次会议(CCPR/ C/SR.1813和SR.1814)上审议了刚果共和国提交的第二次定期报告(CCPR/C/ 63/Add.5)并在2000年3月21日和22日举行的第1823和1824次会议上通过了下列结论性意见。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261.  委员会感兴趣地欢迎刚果共和国提交的第二次定期报告和自报告提交以来关于这一期间的书面补充资料。委员会还注意到，该国代表团承诺提交额外资料，尤其是有关刚果法院执行《公约》的情况的资料。</w:t>
      </w:r>
    </w:p>
    <w:p w:rsidR="00000000" w:rsidRDefault="00000000">
      <w:pPr>
        <w:pStyle w:val="SingleTxt"/>
        <w:spacing w:line="360" w:lineRule="exact"/>
        <w:rPr>
          <w:rFonts w:hint="eastAsia"/>
        </w:rPr>
      </w:pPr>
      <w:r>
        <w:rPr>
          <w:rFonts w:hint="eastAsia"/>
        </w:rPr>
        <w:t>262.  委员会满意地看到，该国代表团为答复提出的各项问题作出的努力。然而，令人遣憾的是，报告已拖延了六年，而且只是做做形式，因为报告只限于介绍一些法律措施，并未提及任何实际执行情况。委员会感到遣憾的是，未能向其提供所要求的确切资料。</w:t>
      </w:r>
    </w:p>
    <w:p w:rsidR="00000000" w:rsidRDefault="00000000">
      <w:pPr>
        <w:pStyle w:val="SingleTxt"/>
        <w:spacing w:line="360" w:lineRule="exact"/>
        <w:rPr>
          <w:rFonts w:hint="eastAsia"/>
        </w:rPr>
      </w:pPr>
      <w:r>
        <w:rPr>
          <w:rFonts w:hint="eastAsia"/>
        </w:rPr>
        <w:t>263.  委员会注意到，该国代表团本身承认，在1993至1994年内战肆虐刚果期间，发生了一些严重侵犯人权的行为，但实现和平与和解是眼下根本性的首要任务。</w:t>
      </w:r>
    </w:p>
    <w:p w:rsidR="00000000" w:rsidRDefault="00000000">
      <w:pPr>
        <w:pStyle w:val="SingleTxt"/>
        <w:spacing w:line="360" w:lineRule="exact"/>
        <w:rPr>
          <w:rFonts w:hint="eastAsia"/>
        </w:rPr>
      </w:pPr>
      <w:r>
        <w:rPr>
          <w:rFonts w:hint="eastAsia"/>
        </w:rPr>
        <w:t>264.  委员会注意到，有关创造有利于尊重人权的条件和刚果各机构依法履行职能的声明。委员会注意到拟计划于2000年举行宪法规定的公民表决和于2001年举行总统大选。</w:t>
      </w:r>
    </w:p>
    <w:p w:rsidR="00000000" w:rsidRDefault="00000000">
      <w:pPr>
        <w:pStyle w:val="SingleTxt"/>
        <w:spacing w:line="360" w:lineRule="exact"/>
        <w:rPr>
          <w:rFonts w:hint="eastAsia"/>
        </w:rPr>
      </w:pPr>
      <w:r>
        <w:rPr>
          <w:rFonts w:hint="eastAsia"/>
        </w:rPr>
        <w:t>265.  委员会注意到，刚果代表团提供了拟于2000年底设立一个全国人权委员会和开展人权教育运动和提高意识运动的资料。</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主要的积极方面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266.  委员会表示满意的是，一半以上流离失所人口已经返回家园，并希望这项业已开始的返回过程尽快地完成。委员会还欢迎难民的返回，以及那些躲入丛林避战的人返回他们的村落。</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267.  委员会感到严重关切的是，所收到的资料表明，在以往七年期间，不仅武装部队，而且还有一些民兵和其它准军事集团，以及一些外籍士兵犯下的即决处决和法外处决、制造失踪和任意逮捕和拘留行为，违反了《公约》第6、7和9条。</w:t>
      </w:r>
    </w:p>
    <w:p w:rsidR="00000000" w:rsidRDefault="00000000">
      <w:pPr>
        <w:pStyle w:val="SingleTxt"/>
        <w:rPr>
          <w:rFonts w:hint="eastAsia"/>
        </w:rPr>
      </w:pPr>
      <w:r>
        <w:rPr>
          <w:rFonts w:hint="eastAsia"/>
        </w:rPr>
        <w:t>268.  缔约国应就这些罪行展开一切适当的调查，并采取必要措施将触法者送交法办，并有效地保护生命权和人身安全。</w:t>
      </w:r>
    </w:p>
    <w:p w:rsidR="00000000" w:rsidRDefault="00000000">
      <w:pPr>
        <w:pStyle w:val="SingleTxt"/>
        <w:rPr>
          <w:rFonts w:hint="eastAsia"/>
        </w:rPr>
      </w:pPr>
      <w:r>
        <w:rPr>
          <w:rFonts w:hint="eastAsia"/>
        </w:rPr>
        <w:t>269.  委员会感到遣憾的是，未能充分提供委员会所要求的关于妇女地位问题的确切资料。</w:t>
      </w:r>
    </w:p>
    <w:p w:rsidR="00000000" w:rsidRDefault="00000000">
      <w:pPr>
        <w:pStyle w:val="SingleTxt"/>
        <w:rPr>
          <w:rFonts w:hint="eastAsia"/>
        </w:rPr>
      </w:pPr>
      <w:r>
        <w:rPr>
          <w:rFonts w:hint="eastAsia"/>
        </w:rPr>
        <w:t>270.  缔约国应采取必要步骤，依照《公约》第3条的规定，让妇女不受歧视地参与政治和社会生活。缔约国在其下次报告中应提供有关妇女地位的更充实资料，包括各项统计数字。</w:t>
      </w:r>
    </w:p>
    <w:p w:rsidR="00000000" w:rsidRDefault="00000000">
      <w:pPr>
        <w:pStyle w:val="SingleTxt"/>
        <w:rPr>
          <w:rFonts w:hint="eastAsia"/>
        </w:rPr>
      </w:pPr>
      <w:r>
        <w:rPr>
          <w:rFonts w:hint="eastAsia"/>
        </w:rPr>
        <w:t>271.  委员会还严重关注武装分子强奸妇女和进行其它一些侵害妇女的暴力形式，并且对此类违反《公约》第3、7和9条规定的义务的罪行的广泛程度和长期性，深感不安。</w:t>
      </w:r>
    </w:p>
    <w:p w:rsidR="00000000" w:rsidRDefault="00000000">
      <w:pPr>
        <w:pStyle w:val="SingleTxt"/>
        <w:rPr>
          <w:rFonts w:hint="eastAsia"/>
        </w:rPr>
      </w:pPr>
      <w:r>
        <w:rPr>
          <w:rFonts w:hint="eastAsia"/>
        </w:rPr>
        <w:t>272.  缔约国应给予妇女必要的保护和援助、确保强奸受害者重新融合到社会里，并不遗余力地查明犯案者并将之绳之以法。</w:t>
      </w:r>
    </w:p>
    <w:p w:rsidR="00000000" w:rsidRDefault="00000000">
      <w:pPr>
        <w:pStyle w:val="SingleTxt"/>
        <w:rPr>
          <w:rFonts w:hint="eastAsia"/>
        </w:rPr>
      </w:pPr>
      <w:r>
        <w:rPr>
          <w:rFonts w:hint="eastAsia"/>
        </w:rPr>
        <w:t>273.  委员会感到关注的是，违反《公约》第3和26条的一夫多妻制。</w:t>
      </w:r>
    </w:p>
    <w:p w:rsidR="00000000" w:rsidRDefault="00000000">
      <w:pPr>
        <w:pStyle w:val="SingleTxt"/>
        <w:rPr>
          <w:rFonts w:hint="eastAsia"/>
        </w:rPr>
      </w:pPr>
      <w:r>
        <w:rPr>
          <w:rFonts w:hint="eastAsia"/>
        </w:rPr>
        <w:t>274.  缔约国应采取必要步骤废除一夫多妻制，并实施各项教育措施，预防这种制度。</w:t>
      </w:r>
    </w:p>
    <w:p w:rsidR="00000000" w:rsidRDefault="00000000">
      <w:pPr>
        <w:pStyle w:val="SingleTxt"/>
        <w:rPr>
          <w:rFonts w:hint="eastAsia"/>
        </w:rPr>
      </w:pPr>
      <w:r>
        <w:rPr>
          <w:rFonts w:hint="eastAsia"/>
        </w:rPr>
        <w:t>275.  委员会表示，拟对内战期间所犯罪行实行大赦的政治愿望，也可能导致与《公约》不相符的一种不受惩罚的形式。委员会认为，批准给予犯有严重罪行者大赦的案文，无法确保刚果共和国尊重该国根据《公约》，特别是第2条第3款所承担的各项义务。此项《公约》条款要求任何一个被侵犯了本《公约》所承认的权利和自由的人，都应得到有效的补救。委员会重申其在一般性评论意见20中所阐明的观点，大赦法基本上不符合缔约国调查此类行为、保证在其管辖权限之内不出现此类行为，和保证今后不再发生此类行为的义务。</w:t>
      </w:r>
    </w:p>
    <w:p w:rsidR="00000000" w:rsidRDefault="00000000">
      <w:pPr>
        <w:pStyle w:val="SingleTxt"/>
        <w:rPr>
          <w:rFonts w:hint="eastAsia"/>
        </w:rPr>
      </w:pPr>
      <w:r>
        <w:rPr>
          <w:rFonts w:hint="eastAsia"/>
        </w:rPr>
        <w:t>276.  缔约国应保证对这些最严重的侵犯人权行为展开调查、将犯案者绳之以法，并且向受害者及其家庭作出充分的赔偿。</w:t>
      </w:r>
    </w:p>
    <w:p w:rsidR="00000000" w:rsidRDefault="00000000">
      <w:pPr>
        <w:pStyle w:val="SingleTxt"/>
        <w:rPr>
          <w:rFonts w:hint="eastAsia"/>
        </w:rPr>
      </w:pPr>
      <w:r>
        <w:rPr>
          <w:rFonts w:hint="eastAsia"/>
        </w:rPr>
        <w:t>277.  委员会感到关注的是，施用酷刑和残忍、不人道或有辱人格待遇的情况以及国内法不将酷刑列为罪行的这种作法，为此，只能将酷刑当作蓄意殴打或致伤的简单案件处置。</w:t>
      </w:r>
    </w:p>
    <w:p w:rsidR="00000000" w:rsidRDefault="00000000">
      <w:pPr>
        <w:pStyle w:val="SingleTxt"/>
        <w:spacing w:line="340" w:lineRule="exact"/>
        <w:rPr>
          <w:rFonts w:hint="eastAsia"/>
        </w:rPr>
      </w:pPr>
      <w:r>
        <w:rPr>
          <w:rFonts w:hint="eastAsia"/>
        </w:rPr>
        <w:t>278.  缔约国应根据《公约》第7和10条，采取有效措施禁止酷刑，在国内法中将酷刑和其它残忍、不人道或有辱人格的待遇或惩罚定为罪行；惩治此类罪行的案犯，并避免今后将酷刑作为简单的蓄意殴打或致伤案件处置。</w:t>
      </w:r>
    </w:p>
    <w:p w:rsidR="00000000" w:rsidRDefault="00000000">
      <w:pPr>
        <w:pStyle w:val="SingleTxt"/>
        <w:spacing w:line="340" w:lineRule="exact"/>
        <w:rPr>
          <w:rFonts w:hint="eastAsia"/>
        </w:rPr>
      </w:pPr>
      <w:r>
        <w:rPr>
          <w:rFonts w:hint="eastAsia"/>
        </w:rPr>
        <w:t>279.  委员会表示关注的是，违反《公约》第14条第1款的破坏司法机构独立性的行为。委员会提请注意，由于缺乏任何负责有关招聘法官和对法官实行纪律整肃的独立机制，以及法官们受到来自众多方面的压力和影响，包括政府部门的影响，司法机构的独立性有限。</w:t>
      </w:r>
    </w:p>
    <w:p w:rsidR="00000000" w:rsidRDefault="00000000">
      <w:pPr>
        <w:pStyle w:val="SingleTxt"/>
        <w:spacing w:line="340" w:lineRule="exact"/>
        <w:rPr>
          <w:rFonts w:hint="eastAsia"/>
        </w:rPr>
      </w:pPr>
      <w:r>
        <w:rPr>
          <w:rFonts w:hint="eastAsia"/>
        </w:rPr>
        <w:t>280.  缔约国应采取适当的步骤确保司法机构的独立性，特别是修订有关最高法院的组成和运作的规则，以建立起切实有效的最高法院。委员会认为，尤其应当注意培训法官和有关法官招聘和纪律整肃的制度，以使他们免遭政治、财政和其它方面的压力，确保他们的任期并使他们能及时和公正地作出裁决。委员会请缔约国为此采取有效措施，并采取适当步骤保证使更多的法官得到充分的培训。</w:t>
      </w:r>
    </w:p>
    <w:p w:rsidR="00000000" w:rsidRDefault="00000000">
      <w:pPr>
        <w:pStyle w:val="SingleTxt"/>
        <w:spacing w:line="340" w:lineRule="exact"/>
        <w:rPr>
          <w:rFonts w:hint="eastAsia"/>
        </w:rPr>
      </w:pPr>
      <w:r>
        <w:rPr>
          <w:rFonts w:hint="eastAsia"/>
        </w:rPr>
        <w:t>281.  委员会注意到，布拉柴维尔中央监狱关押囚犯的极端恶劣条件，与《公约》第10条规定不相符。</w:t>
      </w:r>
    </w:p>
    <w:p w:rsidR="00000000" w:rsidRDefault="00000000">
      <w:pPr>
        <w:pStyle w:val="SingleTxt"/>
        <w:spacing w:line="340" w:lineRule="exact"/>
        <w:rPr>
          <w:rFonts w:hint="eastAsia"/>
        </w:rPr>
      </w:pPr>
      <w:r>
        <w:rPr>
          <w:rFonts w:hint="eastAsia"/>
        </w:rPr>
        <w:t>282.  缔约国应保证所有囚犯最起码的条件并应为他们提供，除其它外，必要的医疗照顾。</w:t>
      </w:r>
    </w:p>
    <w:p w:rsidR="00000000" w:rsidRDefault="00000000">
      <w:pPr>
        <w:pStyle w:val="SingleTxt"/>
        <w:spacing w:line="340" w:lineRule="exact"/>
        <w:rPr>
          <w:rFonts w:hint="eastAsia"/>
        </w:rPr>
      </w:pPr>
      <w:r>
        <w:rPr>
          <w:rFonts w:hint="eastAsia"/>
        </w:rPr>
        <w:t>283.  委员会感到遣憾的是，刚果共和国对《公约》第11条仍作出保留。</w:t>
      </w:r>
    </w:p>
    <w:p w:rsidR="00000000" w:rsidRDefault="00000000">
      <w:pPr>
        <w:pStyle w:val="SingleTxt"/>
        <w:spacing w:line="340" w:lineRule="exact"/>
        <w:rPr>
          <w:rFonts w:hint="eastAsia"/>
        </w:rPr>
      </w:pPr>
      <w:r>
        <w:rPr>
          <w:rFonts w:hint="eastAsia"/>
        </w:rPr>
        <w:t>284.  委员会呼吁缔约国撤销这一保留，以便《民事、商业、行政和财政诉讼法》第386至393条与《公约》相符，并确保无人因欠债而坐牢。</w:t>
      </w:r>
    </w:p>
    <w:p w:rsidR="00000000" w:rsidRDefault="00000000">
      <w:pPr>
        <w:pStyle w:val="SingleTxt"/>
        <w:spacing w:line="340" w:lineRule="exact"/>
        <w:rPr>
          <w:rFonts w:hint="eastAsia"/>
        </w:rPr>
      </w:pPr>
      <w:r>
        <w:rPr>
          <w:rFonts w:hint="eastAsia"/>
        </w:rPr>
        <w:t>285.  委员会感到关注的是，刚果共和国境内侵犯通信保密的行为和此类侵权行为引起的影响。</w:t>
      </w:r>
    </w:p>
    <w:p w:rsidR="00000000" w:rsidRDefault="00000000">
      <w:pPr>
        <w:pStyle w:val="SingleTxt"/>
        <w:spacing w:line="340" w:lineRule="exact"/>
        <w:rPr>
          <w:rFonts w:hint="eastAsia"/>
        </w:rPr>
      </w:pPr>
      <w:r>
        <w:rPr>
          <w:rFonts w:hint="eastAsia"/>
        </w:rPr>
        <w:t>286.  委员会提醒缔约国根据《公约》第17条规定所应承担的义务，并请缔约国拟订规则和程序，以保障通信的保密和惩治侵犯通信保密的行为。</w:t>
      </w:r>
    </w:p>
    <w:p w:rsidR="00000000" w:rsidRDefault="00000000">
      <w:pPr>
        <w:pStyle w:val="SingleTxt"/>
        <w:spacing w:line="340" w:lineRule="exact"/>
        <w:rPr>
          <w:rFonts w:hint="eastAsia"/>
        </w:rPr>
      </w:pPr>
      <w:r>
        <w:rPr>
          <w:rFonts w:hint="eastAsia"/>
        </w:rPr>
        <w:t>287.  委员会深感关注的是，政治团体和协会有诉诸暴力行为的趋势，和建立起鼓动民族仇恨和煽动歧视和敌视的准军事结构。</w:t>
      </w:r>
    </w:p>
    <w:p w:rsidR="00000000" w:rsidRDefault="00000000">
      <w:pPr>
        <w:pStyle w:val="SingleTxt"/>
        <w:spacing w:line="340" w:lineRule="exact"/>
        <w:rPr>
          <w:rFonts w:hint="eastAsia"/>
        </w:rPr>
      </w:pPr>
      <w:r>
        <w:rPr>
          <w:rFonts w:hint="eastAsia"/>
        </w:rPr>
        <w:t>288.  委员会呼吁缔约国依照《公约》第20和22条，采取有效的步骤，制止仇恨、暴力和歧视心态， 并为所有行为者和政治力量规定出，符合人权、民主和法治的行为举止守则。</w:t>
      </w:r>
    </w:p>
    <w:p w:rsidR="00000000" w:rsidRDefault="00000000">
      <w:pPr>
        <w:pStyle w:val="SingleTxt"/>
        <w:rPr>
          <w:rFonts w:hint="eastAsia"/>
        </w:rPr>
      </w:pPr>
      <w:r>
        <w:rPr>
          <w:rFonts w:hint="eastAsia"/>
        </w:rPr>
        <w:t>289.  委员会感到关注的是，由于种种原因，特别是内战，处于危险境地的儿童人数有所增加的情况。委员会尤其深感关切的是，武装部队和民兵征募儿童兵的作法。</w:t>
      </w:r>
    </w:p>
    <w:p w:rsidR="00000000" w:rsidRDefault="00000000">
      <w:pPr>
        <w:pStyle w:val="SingleTxt"/>
        <w:rPr>
          <w:rFonts w:hint="eastAsia"/>
        </w:rPr>
      </w:pPr>
      <w:r>
        <w:rPr>
          <w:rFonts w:hint="eastAsia"/>
        </w:rPr>
        <w:t>290.  缔约国应作出加倍努力，照顾处于危险境地的儿童、协助他们、确保他们得到适当的发展，并依照《公约》第24条，对未成年儿童采取必要的保护措施。</w:t>
      </w:r>
    </w:p>
    <w:p w:rsidR="00000000" w:rsidRDefault="00000000">
      <w:pPr>
        <w:pStyle w:val="SingleTxt"/>
        <w:rPr>
          <w:rFonts w:hint="eastAsia"/>
        </w:rPr>
      </w:pPr>
      <w:r>
        <w:rPr>
          <w:rFonts w:hint="eastAsia"/>
        </w:rPr>
        <w:t>291.  委员会关切地注意到，由于大选的推迟，刚果人民无法根据《公约》第1条行使其自决权，以及刚果人民被剥夺了《公约》第25条规定的参与公共事务的机会。</w:t>
      </w:r>
    </w:p>
    <w:p w:rsidR="00000000" w:rsidRDefault="00000000">
      <w:pPr>
        <w:pStyle w:val="SingleTxt"/>
        <w:rPr>
          <w:rFonts w:hint="eastAsia"/>
        </w:rPr>
      </w:pPr>
      <w:r>
        <w:rPr>
          <w:rFonts w:hint="eastAsia"/>
        </w:rPr>
        <w:t>292.  委员会呼吁缔约国尽快举行大选，以便该国公民能行使按《公约》第1和25条所规定的权利，从而参与全国的重建进程。</w:t>
      </w:r>
    </w:p>
    <w:p w:rsidR="00000000" w:rsidRDefault="00000000">
      <w:pPr>
        <w:pStyle w:val="SingleTxt"/>
        <w:rPr>
          <w:rFonts w:hint="eastAsia"/>
        </w:rPr>
      </w:pPr>
      <w:r>
        <w:rPr>
          <w:rFonts w:hint="eastAsia"/>
        </w:rPr>
        <w:t>293.  委员会感到遣憾的是，缺乏有关刚果各不同种族，特别是俾格米族的资料，和为了保障其充分和平等地享有公民权利和政治权利，又尊重各民族根据第27条享有其本族文化传统的权利，业已采取的措施的具体资料。</w:t>
      </w:r>
    </w:p>
    <w:p w:rsidR="00000000" w:rsidRDefault="00000000">
      <w:pPr>
        <w:pStyle w:val="SingleTxt"/>
        <w:rPr>
          <w:rFonts w:hint="eastAsia"/>
        </w:rPr>
      </w:pPr>
      <w:r>
        <w:rPr>
          <w:rFonts w:hint="eastAsia"/>
        </w:rPr>
        <w:t>294.  缔约国的第三次定期报告应提供，有关少数群体和为保护属少数民族群体者的权利而采取的措施的更详细资料。</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295.  在提交截止期为2002年3月31日的第三次定期报告时，缔约国必须考虑到委员会经修订的报告准则。缔约国必须确保其第三次定期报告和本结论性意见得到广泛的分发。在第三次报告中，除其它外，必须提供本结论性意见的资料以及在这方面所采取的后续性行动的资料。</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H.</w:t>
      </w:r>
      <w:r>
        <w:rPr>
          <w:rFonts w:hint="eastAsia"/>
        </w:rPr>
        <w:tab/>
        <w:t>大不列颠及北爱尔兰联合王国—— 英属地泽西岛、耿济岛和马恩岛</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296.  委员会于2000年3月17日举行的第1818次和1819次会议(CCPR/C/ SR.1818和1819)审议了大不列颠及北爱尔兰联合王国提交的有关英属地泽西岛、根西岛和马恩岛的第四次和第五次定期报告(CCPR/C/95/Add.10和CCPR/C/UKCD/ 99/5)并于2000年3月23日举行的第1827次会议通过了下列结论性意见。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297.  委员会欢迎该缔约国提交有关这些领土的第四次和第五次定期报告，对有机会审查这些报告表示赞赏，但对提交第四次定期报告的延误感到遗憾。委员会还赞赏缔约国提交有用的核心文件和与缔约国代表团举行的建设性和坦率对话。</w:t>
      </w:r>
    </w:p>
    <w:p w:rsidR="00000000" w:rsidRDefault="00000000">
      <w:pPr>
        <w:pStyle w:val="SingleTxt"/>
        <w:spacing w:line="360" w:lineRule="exact"/>
        <w:rPr>
          <w:rFonts w:hint="eastAsia"/>
        </w:rPr>
      </w:pPr>
      <w:r>
        <w:rPr>
          <w:rFonts w:hint="eastAsia"/>
        </w:rPr>
        <w:t>298.  委员会欢迎报告提供的资料，介绍与增进和保护《公约》承认的权利有关的国内立法方面的事态发展。然而，委员会注意到，报告虽然详细介绍了有关通过新立法取得的进展，但有关实际做法的资料甚少。缔约国应该保证就所有关注提出报告，即使尚未处理的关注也应如此。</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299.  委员会满意地注意到国内法院在若干案件中尊重《公约》(第2条)。</w:t>
      </w:r>
    </w:p>
    <w:p w:rsidR="00000000" w:rsidRDefault="00000000">
      <w:pPr>
        <w:pStyle w:val="SingleTxt"/>
        <w:rPr>
          <w:rFonts w:hint="eastAsia"/>
        </w:rPr>
      </w:pPr>
      <w:r>
        <w:rPr>
          <w:rFonts w:hint="eastAsia"/>
        </w:rPr>
        <w:t>300.  委员会欢迎1995年行政决定(审查)(修正)(泽西)法，它规定了行政上诉制度，即对泽西岛政府各委员会、部门和官员的决定可向一独立复审委员会提出行政上诉(第2条和第14条)。</w:t>
      </w:r>
    </w:p>
    <w:p w:rsidR="00000000" w:rsidRDefault="00000000">
      <w:pPr>
        <w:pStyle w:val="SingleTxt"/>
        <w:rPr>
          <w:rFonts w:hint="eastAsia"/>
        </w:rPr>
      </w:pPr>
      <w:r>
        <w:rPr>
          <w:rFonts w:hint="eastAsia"/>
        </w:rPr>
        <w:t>301.  委员会欢迎缔约国撤销1993年2月2日对第25条(c)项作出的保留，除其他外，它适用于马恩岛陪审团任职。</w:t>
      </w:r>
    </w:p>
    <w:p w:rsidR="00000000" w:rsidRDefault="00000000">
      <w:pPr>
        <w:pStyle w:val="SingleTxt"/>
        <w:rPr>
          <w:rFonts w:hint="eastAsia"/>
        </w:rPr>
      </w:pPr>
      <w:r>
        <w:rPr>
          <w:rFonts w:hint="eastAsia"/>
        </w:rPr>
        <w:t>302.  委员会欢迎在所有领土采取的各种措施，打击基于性别和种族的任何歧视。委员会赞赏联合王国代表团提供的资料，即萨克岛房地产继承方面废除了基于性别的一切区别。委员会还欢迎泽西岛采取步骤，消除婚生子女权利与非婚生子女权利之间的区别(第3、24和26条)。</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303.  委员会强烈敦促该缔约国确保《公约》规定的所有权利在国内法中生效(第2条)。</w:t>
      </w:r>
    </w:p>
    <w:p w:rsidR="00000000" w:rsidRDefault="00000000">
      <w:pPr>
        <w:pStyle w:val="SingleTxt"/>
        <w:rPr>
          <w:rFonts w:hint="eastAsia"/>
        </w:rPr>
      </w:pPr>
      <w:r>
        <w:rPr>
          <w:rFonts w:hint="eastAsia"/>
        </w:rPr>
        <w:t>304.  委员会建议人权教育扩大到警察部队成员、法律专业部门和从事司法的其他人员，以便使之成为他们经常培训的一部分。人权教育也应该纳入各级一般教育(第2条)。</w:t>
      </w:r>
    </w:p>
    <w:p w:rsidR="00000000" w:rsidRDefault="00000000">
      <w:pPr>
        <w:pStyle w:val="SingleTxt"/>
        <w:rPr>
          <w:rFonts w:hint="eastAsia"/>
        </w:rPr>
      </w:pPr>
      <w:r>
        <w:rPr>
          <w:rFonts w:hint="eastAsia"/>
        </w:rPr>
        <w:t>305.  委员会建议耿济岛和马恩岛当局适当考虑成立具有复审行政决定职权的独立机构(第2条和第14条)。</w:t>
      </w:r>
    </w:p>
    <w:p w:rsidR="00000000" w:rsidRDefault="00000000">
      <w:pPr>
        <w:pStyle w:val="SingleTxt"/>
        <w:rPr>
          <w:rFonts w:hint="eastAsia"/>
        </w:rPr>
      </w:pPr>
      <w:r>
        <w:rPr>
          <w:rFonts w:hint="eastAsia"/>
        </w:rPr>
        <w:t>306.  委员会注意到联合王国代表团提供的资料，说明马恩岛各级学校作为政策不允许体罚。委员会建议通过立法取缔体罚(第7条和第10条)。</w:t>
      </w:r>
    </w:p>
    <w:p w:rsidR="00000000" w:rsidRDefault="00000000">
      <w:pPr>
        <w:pStyle w:val="SingleTxt"/>
        <w:rPr>
          <w:rFonts w:hint="eastAsia"/>
        </w:rPr>
      </w:pPr>
      <w:r>
        <w:rPr>
          <w:rFonts w:hint="eastAsia"/>
        </w:rPr>
        <w:t>307.  委员会注意到该代表团提供资料指出联合王国正采取措施，确保其反恐怖主义法律符合《公约》第9条。委员会敦促泽西岛、耿济岛和马恩岛采取相应措施。</w:t>
      </w:r>
    </w:p>
    <w:p w:rsidR="00000000" w:rsidRDefault="00000000">
      <w:pPr>
        <w:pStyle w:val="SingleTxt"/>
        <w:rPr>
          <w:rFonts w:hint="eastAsia"/>
        </w:rPr>
      </w:pPr>
      <w:r>
        <w:rPr>
          <w:rFonts w:hint="eastAsia"/>
        </w:rPr>
        <w:t>308.  委员会建议泽西岛当局考虑修改有关立法，以便能够撤销对《公约》第11条的保留。</w:t>
      </w:r>
    </w:p>
    <w:p w:rsidR="00000000" w:rsidRDefault="00000000">
      <w:pPr>
        <w:pStyle w:val="SingleTxt"/>
        <w:rPr>
          <w:rFonts w:hint="eastAsia"/>
        </w:rPr>
      </w:pPr>
      <w:r>
        <w:rPr>
          <w:rFonts w:hint="eastAsia"/>
        </w:rPr>
        <w:t>309.  委员会建议采取措施，取消并禁止基于性取向的任何歧视(第17条和第26条)。</w:t>
      </w:r>
    </w:p>
    <w:p w:rsidR="00000000" w:rsidRDefault="00000000">
      <w:pPr>
        <w:pStyle w:val="SingleTxt"/>
        <w:rPr>
          <w:rFonts w:hint="eastAsia"/>
        </w:rPr>
      </w:pPr>
      <w:r>
        <w:rPr>
          <w:rFonts w:hint="eastAsia"/>
        </w:rPr>
        <w:t>310.  委员会关切地注意到刑法的过时的具有歧视性的规定在马恩岛仍然生效，例如亵渎上帝为轻罪行为。委员会建议废除这些规定(第19条)。</w:t>
      </w:r>
    </w:p>
    <w:p w:rsidR="00000000" w:rsidRDefault="00000000">
      <w:pPr>
        <w:pStyle w:val="SingleTxt"/>
        <w:rPr>
          <w:rFonts w:hint="eastAsia"/>
        </w:rPr>
      </w:pPr>
      <w:r>
        <w:rPr>
          <w:rFonts w:hint="eastAsia"/>
        </w:rPr>
        <w:t>311.  委员会注意到，泽西岛已考虑修改关于分居和赡养法，(泽西)的第1953号法令并建议在三个管辖区均推行立法和其他有效措施，禁止在男女之间进行歧视(第3条和第26条)。</w:t>
      </w:r>
    </w:p>
    <w:p w:rsidR="00000000" w:rsidRDefault="00000000">
      <w:pPr>
        <w:pStyle w:val="SingleTxt"/>
        <w:rPr>
          <w:rFonts w:hint="eastAsia"/>
        </w:rPr>
      </w:pPr>
      <w:r>
        <w:rPr>
          <w:rFonts w:hint="eastAsia"/>
        </w:rPr>
        <w:t>312.  关于缔约国撤销对第25条的保留，委员会敦促各当局推行进一步改革，确保所有居民享有参加管理公共事务的充分权利。</w:t>
      </w:r>
    </w:p>
    <w:p w:rsidR="00000000" w:rsidRDefault="00000000">
      <w:pPr>
        <w:pStyle w:val="SingleTxt"/>
        <w:rPr>
          <w:rFonts w:hint="eastAsia"/>
        </w:rPr>
      </w:pPr>
      <w:r>
        <w:rPr>
          <w:rFonts w:hint="eastAsia"/>
        </w:rPr>
        <w:t>313.  委员会建议各当局完成目前颁布取缔所有种族歧视的立法的工作。根据第26条，各当局也应颁布立法，禁止任何歧视并保证所有人得到平等的和有效的保护，以免受基于种族、肤色、性别、语言、宗教、政治或其他见解、国籍或社会出身、财产、出生或其他身份地位的任何理由的歧视。</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314.  委员会要求有关泽西岛、耿济岛和马恩岛的第六次定期报告与大不列颠及北爱尔兰联合王国的第六次定期报告一起提交。提交日期将在审查第五次报告后确定。上述报告应根据委员会通过的经修订的准则编写并应特别注意本结论性意见提出的问题。委员会要求上述结论性意见和下次定期报告在泽西岛、耿济岛和马恩岛广泛传播。</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I.</w:t>
      </w:r>
      <w:r>
        <w:rPr>
          <w:rFonts w:hint="eastAsia"/>
        </w:rPr>
        <w:tab/>
        <w:t>蒙古</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315.  委员会在2000年3月22日和23日举行的第1825次和1826次会议(CCPR/C/SR.1825和1826)上审议了蒙古的第四次定期报告(CCPR/C/103/Add.7)，并在2001年3月29日举行的第1835次会议上通过以下意见。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316.  委员会对蒙古国提交第四次定期报告表示满意，该报告载有关于蒙古的主要法律动态的重要资料，并欢迎能够有机会以与代表团进行坦率讨论的方式审议该报告。不过，委员会深感遗憾的是，关于《公约》规定的权利的实际享受方面的情况缺乏，该国提交的报告是这样，该国代表团口头所作的答复也是如此，此种资料的缺乏严重阻碍了委员会履行评估《公约》执行情况这一职责的能力。</w:t>
      </w:r>
    </w:p>
    <w:p w:rsidR="00000000" w:rsidRDefault="00000000">
      <w:pPr>
        <w:pStyle w:val="SingleTxt"/>
        <w:rPr>
          <w:rFonts w:hint="eastAsia"/>
        </w:rPr>
      </w:pPr>
      <w:r>
        <w:rPr>
          <w:rFonts w:hint="eastAsia"/>
        </w:rPr>
        <w:t>317.  委员会认识到，该国在逐步建立民主机构方面取得了很大进展，而且还颁布了旨在确保《公约》规定的多项权利的立法。</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318.  委员会称赞缔约国在报告中考虑到了委员会在审查第三次定期报告之后提出的结论性意见。</w:t>
      </w:r>
    </w:p>
    <w:p w:rsidR="00000000" w:rsidRDefault="00000000">
      <w:pPr>
        <w:pStyle w:val="SingleTxt"/>
        <w:rPr>
          <w:rFonts w:hint="eastAsia"/>
        </w:rPr>
      </w:pPr>
      <w:r>
        <w:rPr>
          <w:rFonts w:hint="eastAsia"/>
        </w:rPr>
        <w:t>319.  委员会满意地注意到，缔约国欢迎国际上在机构建设和能力建议方面，尤其是在人权的保护方面提供的援助。</w:t>
      </w:r>
    </w:p>
    <w:p w:rsidR="00000000" w:rsidRDefault="00000000">
      <w:pPr>
        <w:pStyle w:val="SingleTxt"/>
        <w:rPr>
          <w:rFonts w:hint="eastAsia"/>
        </w:rPr>
      </w:pPr>
      <w:r>
        <w:rPr>
          <w:rFonts w:hint="eastAsia"/>
        </w:rPr>
        <w:t>320.  委员会欢迎《新闻自由法》。委员会还对随着1997年《非政府组织法》的颁布和一个自由的律师协会的出现而使结社自由状况得到改善表示欢迎。</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321.  《公约》在国内法中的地位不明确，因为《宪法》(第10条第3款)与地位较低的法律共同构成一个体系；委员会注意到，缔约国迄今为止未举出有关在法庭诉讼中依据《公约》任何条款的例子。</w:t>
      </w:r>
    </w:p>
    <w:p w:rsidR="00000000" w:rsidRDefault="00000000">
      <w:pPr>
        <w:pStyle w:val="SingleTxt"/>
        <w:rPr>
          <w:rFonts w:hint="eastAsia"/>
        </w:rPr>
      </w:pPr>
      <w:r>
        <w:rPr>
          <w:rFonts w:hint="eastAsia"/>
        </w:rPr>
        <w:t>322.  法律应当明确规定，《公约》所载权利具有较高的地位，而且在出现冲突的情况下应当优先于国内法。</w:t>
      </w:r>
    </w:p>
    <w:p w:rsidR="00000000" w:rsidRDefault="00000000">
      <w:pPr>
        <w:pStyle w:val="SingleTxt"/>
        <w:rPr>
          <w:rFonts w:hint="eastAsia"/>
        </w:rPr>
      </w:pPr>
      <w:r>
        <w:rPr>
          <w:rFonts w:hint="eastAsia"/>
        </w:rPr>
        <w:t>323.  与妇女遭受歧视和妇女无法充分享受《公约》规定的权利(第3条和第26条)有关的许多令人关注的问题仍未得到解决。具体而言，委员会提请注意以下问题：</w:t>
      </w:r>
    </w:p>
    <w:p w:rsidR="00000000" w:rsidRDefault="00000000">
      <w:pPr>
        <w:pStyle w:val="SingleTxt"/>
        <w:rPr>
          <w:rFonts w:hint="eastAsia"/>
        </w:rPr>
      </w:pPr>
      <w:r>
        <w:tab/>
      </w:r>
      <w:r>
        <w:rPr>
          <w:rFonts w:hint="eastAsia"/>
        </w:rPr>
        <w:t>(a)</w:t>
      </w:r>
      <w:r>
        <w:rPr>
          <w:rFonts w:hint="eastAsia"/>
        </w:rPr>
        <w:tab/>
        <w:t>妇女在社会中尤其是在政治方面的地位总的来说出现下降，尽管妇女有着较高的胜任水平；</w:t>
      </w:r>
    </w:p>
    <w:p w:rsidR="00000000" w:rsidRDefault="00000000">
      <w:pPr>
        <w:pStyle w:val="SingleTxt"/>
        <w:rPr>
          <w:rFonts w:hint="eastAsia"/>
        </w:rPr>
      </w:pPr>
      <w:r>
        <w:tab/>
      </w:r>
      <w:r>
        <w:rPr>
          <w:rFonts w:hint="eastAsia"/>
        </w:rPr>
        <w:t>(b)</w:t>
      </w:r>
      <w:r>
        <w:rPr>
          <w:rFonts w:hint="eastAsia"/>
        </w:rPr>
        <w:tab/>
        <w:t>产妇死亡率高，出现这一问题的部分原因是不安全堕胎，计划生育指导和设施缺乏；</w:t>
      </w:r>
    </w:p>
    <w:p w:rsidR="00000000" w:rsidRDefault="00000000">
      <w:pPr>
        <w:pStyle w:val="SingleTxt"/>
        <w:rPr>
          <w:rFonts w:hint="eastAsia"/>
        </w:rPr>
      </w:pPr>
      <w:r>
        <w:tab/>
      </w:r>
      <w:r>
        <w:rPr>
          <w:rFonts w:hint="eastAsia"/>
        </w:rPr>
        <w:t>(c)</w:t>
      </w:r>
      <w:r>
        <w:rPr>
          <w:rFonts w:hint="eastAsia"/>
        </w:rPr>
        <w:tab/>
        <w:t>妇女在私营部门就业方面遭受歧视，尽管法院作出了裁决，但雇主实际上未受任何惩罚；</w:t>
      </w:r>
    </w:p>
    <w:p w:rsidR="00000000" w:rsidRDefault="00000000">
      <w:pPr>
        <w:pStyle w:val="SingleTxt"/>
        <w:rPr>
          <w:rFonts w:hint="eastAsia"/>
        </w:rPr>
      </w:pPr>
      <w:r>
        <w:tab/>
      </w:r>
      <w:r>
        <w:rPr>
          <w:rFonts w:hint="eastAsia"/>
        </w:rPr>
        <w:t>(d)</w:t>
      </w:r>
      <w:r>
        <w:rPr>
          <w:rFonts w:hint="eastAsia"/>
        </w:rPr>
        <w:tab/>
        <w:t>未能对从事组织卖淫活动的人提起诉讼，也未能采取有效措施打击拐卖妇女现象；</w:t>
      </w:r>
    </w:p>
    <w:p w:rsidR="00000000" w:rsidRDefault="00000000">
      <w:pPr>
        <w:pStyle w:val="SingleTxt"/>
        <w:rPr>
          <w:rFonts w:hint="eastAsia"/>
        </w:rPr>
      </w:pPr>
      <w:r>
        <w:tab/>
      </w:r>
      <w:r>
        <w:rPr>
          <w:rFonts w:hint="eastAsia"/>
        </w:rPr>
        <w:t>(e)</w:t>
      </w:r>
      <w:r>
        <w:rPr>
          <w:rFonts w:hint="eastAsia"/>
        </w:rPr>
        <w:tab/>
        <w:t>家庭暴力事件增加，未能依据《刑事诉讼法》有关条款对犯有暴力行为者提起诉讼；</w:t>
      </w:r>
    </w:p>
    <w:p w:rsidR="00000000" w:rsidRDefault="00000000">
      <w:pPr>
        <w:pStyle w:val="SingleTxt"/>
        <w:rPr>
          <w:rFonts w:hint="eastAsia"/>
        </w:rPr>
      </w:pPr>
      <w:r>
        <w:tab/>
      </w:r>
      <w:r>
        <w:rPr>
          <w:rFonts w:hint="eastAsia"/>
        </w:rPr>
        <w:t>(f)</w:t>
      </w:r>
      <w:r>
        <w:rPr>
          <w:rFonts w:hint="eastAsia"/>
        </w:rPr>
        <w:tab/>
        <w:t>为了使法院判定某人犯有强奸罪，受害人必须证明遭受了暴力；</w:t>
      </w:r>
    </w:p>
    <w:p w:rsidR="00000000" w:rsidRDefault="00000000">
      <w:pPr>
        <w:pStyle w:val="SingleTxt"/>
        <w:rPr>
          <w:rFonts w:hint="eastAsia"/>
        </w:rPr>
      </w:pPr>
      <w:r>
        <w:tab/>
      </w:r>
      <w:r>
        <w:rPr>
          <w:rFonts w:hint="eastAsia"/>
        </w:rPr>
        <w:t>(g)</w:t>
      </w:r>
      <w:r>
        <w:rPr>
          <w:rFonts w:hint="eastAsia"/>
        </w:rPr>
        <w:tab/>
        <w:t>未能将婚姻关系中的强奸行为定为一项犯罪。</w:t>
      </w:r>
    </w:p>
    <w:p w:rsidR="00000000" w:rsidRDefault="00000000">
      <w:pPr>
        <w:pStyle w:val="SingleTxt"/>
        <w:rPr>
          <w:rFonts w:hint="eastAsia"/>
        </w:rPr>
      </w:pPr>
      <w:r>
        <w:rPr>
          <w:rFonts w:hint="eastAsia"/>
        </w:rPr>
        <w:t>324.  下一次报告应当提供关于妇女地位的详细得多的统计资料，介绍妇女参与公共生活、在私营部门就业以及参与其他有关方面活动的情况。该报告还应当详细介绍《提高蒙古妇女地位国家方案》的情况，并介绍通过采取行政、医疗、教育及法律措施打击所有上述侵犯人权现象方面的情况，应当设法对犯有构成犯罪的侵害行为的人员提起诉讼，并且应当妥为采用民事补救办法。</w:t>
      </w:r>
    </w:p>
    <w:p w:rsidR="00000000" w:rsidRDefault="00000000">
      <w:pPr>
        <w:pStyle w:val="SingleTxt"/>
        <w:rPr>
          <w:rFonts w:hint="eastAsia"/>
        </w:rPr>
      </w:pPr>
      <w:r>
        <w:rPr>
          <w:rFonts w:hint="eastAsia"/>
        </w:rPr>
        <w:t>325.  委员会感到遗憾的是，由于报告和代表团对口头问题所作的答复提供的资料缺乏，委员会总得来说无法审查缔约国的司法程序保障《公约》第14条之下规定的权利的情况。</w:t>
      </w:r>
    </w:p>
    <w:p w:rsidR="00000000" w:rsidRDefault="00000000">
      <w:pPr>
        <w:pStyle w:val="SingleTxt"/>
        <w:rPr>
          <w:rFonts w:hint="eastAsia"/>
        </w:rPr>
      </w:pPr>
      <w:r>
        <w:rPr>
          <w:rFonts w:hint="eastAsia"/>
        </w:rPr>
        <w:t>326.  下一次报告应当提供有关以下几个方面的详细资料：</w:t>
      </w:r>
    </w:p>
    <w:p w:rsidR="00000000" w:rsidRDefault="00000000">
      <w:pPr>
        <w:pStyle w:val="SingleTxt"/>
        <w:rPr>
          <w:rFonts w:hint="eastAsia"/>
        </w:rPr>
      </w:pPr>
      <w:r>
        <w:tab/>
      </w:r>
      <w:r>
        <w:rPr>
          <w:rFonts w:hint="eastAsia"/>
        </w:rPr>
        <w:t>(a)</w:t>
      </w:r>
      <w:r>
        <w:rPr>
          <w:rFonts w:hint="eastAsia"/>
        </w:rPr>
        <w:tab/>
        <w:t>司法机关的独立性和公正性遭受的任何威胁，包括由于报酬低而引起的威胁；</w:t>
      </w:r>
    </w:p>
    <w:p w:rsidR="00000000" w:rsidRDefault="00000000">
      <w:pPr>
        <w:pStyle w:val="SingleTxt"/>
        <w:rPr>
          <w:rFonts w:hint="eastAsia"/>
        </w:rPr>
      </w:pPr>
      <w:r>
        <w:tab/>
      </w:r>
      <w:r>
        <w:rPr>
          <w:rFonts w:hint="eastAsia"/>
        </w:rPr>
        <w:t>(b)</w:t>
      </w:r>
      <w:r>
        <w:rPr>
          <w:rFonts w:hint="eastAsia"/>
        </w:rPr>
        <w:tab/>
        <w:t>全面保障《公约》第14条第3款和《宪法》第16条第14款规定的正当程序的切实手段；</w:t>
      </w:r>
    </w:p>
    <w:p w:rsidR="00000000" w:rsidRDefault="00000000">
      <w:pPr>
        <w:pStyle w:val="SingleTxt"/>
        <w:rPr>
          <w:rFonts w:hint="eastAsia"/>
        </w:rPr>
      </w:pPr>
      <w:r>
        <w:tab/>
      </w:r>
      <w:r>
        <w:rPr>
          <w:rFonts w:hint="eastAsia"/>
        </w:rPr>
        <w:t>(c)</w:t>
      </w:r>
      <w:r>
        <w:rPr>
          <w:rFonts w:hint="eastAsia"/>
        </w:rPr>
        <w:tab/>
        <w:t>在每个案件中要求对定罪进行复审的权利，包括最高法院依据《宪法》第50条第1款(《公约》第14条第5款)进行的初审。</w:t>
      </w:r>
    </w:p>
    <w:p w:rsidR="00000000" w:rsidRDefault="00000000">
      <w:pPr>
        <w:pStyle w:val="SingleTxt"/>
        <w:rPr>
          <w:rFonts w:hint="eastAsia"/>
        </w:rPr>
      </w:pPr>
      <w:r>
        <w:rPr>
          <w:rFonts w:hint="eastAsia"/>
        </w:rPr>
        <w:t>327.  委员会深为关注的是，司法部内的司法裁决执行司未能确保侵犯人权行为的受害者真正得益于法院裁定采取的补救措施(第2条第3款)。</w:t>
      </w:r>
    </w:p>
    <w:p w:rsidR="00000000" w:rsidRDefault="00000000">
      <w:pPr>
        <w:pStyle w:val="SingleTxt"/>
        <w:rPr>
          <w:rFonts w:hint="eastAsia"/>
        </w:rPr>
      </w:pPr>
      <w:r>
        <w:rPr>
          <w:rFonts w:hint="eastAsia"/>
        </w:rPr>
        <w:t>328.  委员会提醒缔约国注意根据第2条第3款承担的确保所有受害者都能由于《公约》规定的权利遭受侵犯而切实得益于补救措施的义务；缔约国应当确保司法裁决执行司提供此种补救措施。</w:t>
      </w:r>
    </w:p>
    <w:p w:rsidR="00000000" w:rsidRDefault="00000000">
      <w:pPr>
        <w:pStyle w:val="SingleTxt"/>
        <w:rPr>
          <w:rFonts w:hint="eastAsia"/>
        </w:rPr>
      </w:pPr>
      <w:r>
        <w:rPr>
          <w:rFonts w:hint="eastAsia"/>
        </w:rPr>
        <w:t>329.  委员会深为关注与审前拘留有关的各个问题，报告和代表团的答复都未能提供有关以下几个方面的充分、详细的情况：</w:t>
      </w:r>
    </w:p>
    <w:p w:rsidR="00000000" w:rsidRDefault="00000000">
      <w:pPr>
        <w:pStyle w:val="SingleTxt"/>
        <w:rPr>
          <w:rFonts w:hint="eastAsia"/>
        </w:rPr>
      </w:pPr>
      <w:r>
        <w:tab/>
      </w:r>
      <w:r>
        <w:rPr>
          <w:rFonts w:hint="eastAsia"/>
        </w:rPr>
        <w:t>(a)</w:t>
      </w:r>
      <w:r>
        <w:rPr>
          <w:rFonts w:hint="eastAsia"/>
        </w:rPr>
        <w:tab/>
        <w:t>将人拘留不允许保释的理由；</w:t>
      </w:r>
    </w:p>
    <w:p w:rsidR="00000000" w:rsidRDefault="00000000">
      <w:pPr>
        <w:pStyle w:val="SingleTxt"/>
        <w:rPr>
          <w:rFonts w:hint="eastAsia"/>
        </w:rPr>
      </w:pPr>
      <w:r>
        <w:tab/>
      </w:r>
      <w:r>
        <w:rPr>
          <w:rFonts w:hint="eastAsia"/>
        </w:rPr>
        <w:t>(b)</w:t>
      </w:r>
      <w:r>
        <w:rPr>
          <w:rFonts w:hint="eastAsia"/>
        </w:rPr>
        <w:tab/>
        <w:t>遭警方拘留者的拘留状况；</w:t>
      </w:r>
    </w:p>
    <w:p w:rsidR="00000000" w:rsidRDefault="00000000">
      <w:pPr>
        <w:pStyle w:val="SingleTxt"/>
        <w:rPr>
          <w:rFonts w:hint="eastAsia"/>
        </w:rPr>
      </w:pPr>
      <w:r>
        <w:tab/>
      </w:r>
      <w:r>
        <w:rPr>
          <w:rFonts w:hint="eastAsia"/>
        </w:rPr>
        <w:t>(c)</w:t>
      </w:r>
      <w:r>
        <w:rPr>
          <w:rFonts w:hint="eastAsia"/>
        </w:rPr>
        <w:tab/>
        <w:t>针对警方侵犯被拘留者的权利而采取的补救措施；</w:t>
      </w:r>
    </w:p>
    <w:p w:rsidR="00000000" w:rsidRDefault="00000000">
      <w:pPr>
        <w:pStyle w:val="SingleTxt"/>
        <w:rPr>
          <w:rFonts w:hint="eastAsia"/>
        </w:rPr>
      </w:pPr>
      <w:r>
        <w:tab/>
      </w:r>
      <w:r>
        <w:rPr>
          <w:rFonts w:hint="eastAsia"/>
        </w:rPr>
        <w:t>(d)</w:t>
      </w:r>
      <w:r>
        <w:rPr>
          <w:rFonts w:hint="eastAsia"/>
        </w:rPr>
        <w:tab/>
        <w:t>确保被拘留者被迅速带见法官或司法官员的手段；</w:t>
      </w:r>
    </w:p>
    <w:p w:rsidR="00000000" w:rsidRDefault="00000000">
      <w:pPr>
        <w:pStyle w:val="SingleTxt"/>
        <w:rPr>
          <w:rFonts w:hint="eastAsia"/>
        </w:rPr>
      </w:pPr>
      <w:r>
        <w:tab/>
      </w:r>
      <w:r>
        <w:rPr>
          <w:rFonts w:hint="eastAsia"/>
        </w:rPr>
        <w:t>(e)</w:t>
      </w:r>
      <w:r>
        <w:rPr>
          <w:rFonts w:hint="eastAsia"/>
        </w:rPr>
        <w:tab/>
        <w:t>关于拘留期最长为26个月的拘留时间的统计资料；</w:t>
      </w:r>
    </w:p>
    <w:p w:rsidR="00000000" w:rsidRDefault="00000000">
      <w:pPr>
        <w:pStyle w:val="SingleTxt"/>
        <w:rPr>
          <w:rFonts w:hint="eastAsia"/>
        </w:rPr>
      </w:pPr>
      <w:r>
        <w:tab/>
      </w:r>
      <w:r>
        <w:rPr>
          <w:rFonts w:hint="eastAsia"/>
        </w:rPr>
        <w:t>(f)</w:t>
      </w:r>
      <w:r>
        <w:rPr>
          <w:rFonts w:hint="eastAsia"/>
        </w:rPr>
        <w:tab/>
        <w:t>总检察长实际上在多大程度上决定是否有必要将人拘留，并对拘留的时间和条件进行监督(第9条)。</w:t>
      </w:r>
    </w:p>
    <w:p w:rsidR="00000000" w:rsidRDefault="00000000">
      <w:pPr>
        <w:pStyle w:val="SingleTxt"/>
        <w:rPr>
          <w:rFonts w:hint="eastAsia"/>
        </w:rPr>
      </w:pPr>
      <w:r>
        <w:rPr>
          <w:rFonts w:hint="eastAsia"/>
        </w:rPr>
        <w:t>330.  缔约国应当立即执行委员会提出的以下建议：设立一个恰当机构以监督所有此类事项，依照《公约》第9条第3款和第4款的规定，为《公约》规定的权利遭受侵犯的被拘留者采取补救措施，并且从总体上审查《拘留法》(1999年)的实施情况。</w:t>
      </w:r>
    </w:p>
    <w:p w:rsidR="00000000" w:rsidRDefault="00000000">
      <w:pPr>
        <w:pStyle w:val="SingleTxt"/>
        <w:rPr>
          <w:rFonts w:hint="eastAsia"/>
        </w:rPr>
      </w:pPr>
      <w:r>
        <w:rPr>
          <w:rFonts w:hint="eastAsia"/>
        </w:rPr>
        <w:t>331.  缔约国应当在下一次报告中详细报告可依据行政行动将人拘留的理由，并报告此类人员可采用的补救措施。</w:t>
      </w:r>
    </w:p>
    <w:p w:rsidR="00000000" w:rsidRDefault="00000000">
      <w:pPr>
        <w:pStyle w:val="SingleTxt"/>
        <w:rPr>
          <w:rFonts w:hint="eastAsia"/>
        </w:rPr>
      </w:pPr>
      <w:r>
        <w:rPr>
          <w:rFonts w:hint="eastAsia"/>
        </w:rPr>
        <w:t>332.  委员会严重关注它收到的关于一些犯人在报告所涉时间内死于饥饿的资料。在这方面，委员会对缔约国最近修改法律，改变作法，向所有犯人提供食物表示欢迎。然而，委员会仍对其他人道的拘留条件缺乏表示关注，这些条件包括及时为犯人提供医治，为其提供卫生设施和适足的生活空间等(第10条)。</w:t>
      </w:r>
    </w:p>
    <w:p w:rsidR="00000000" w:rsidRDefault="00000000">
      <w:pPr>
        <w:pStyle w:val="SingleTxt"/>
        <w:rPr>
          <w:rFonts w:hint="eastAsia"/>
        </w:rPr>
      </w:pPr>
      <w:r>
        <w:rPr>
          <w:rFonts w:hint="eastAsia"/>
        </w:rPr>
        <w:t>333.  缔约国应当采取步骤，改善监狱条件，以确保监禁不对犯人的健康造成损害，并采用除监禁以外的替代性惩罚手段；下一次定期报告应当提供有关以下两个方面的资料：犯人依据何种途径对其受到的待遇提出申诉，目前唯一的补救措施即求助于法院的有效性。</w:t>
      </w:r>
    </w:p>
    <w:p w:rsidR="00000000" w:rsidRDefault="00000000">
      <w:pPr>
        <w:pStyle w:val="SingleTxt"/>
        <w:rPr>
          <w:rFonts w:hint="eastAsia"/>
        </w:rPr>
      </w:pPr>
      <w:r>
        <w:rPr>
          <w:rFonts w:hint="eastAsia"/>
        </w:rPr>
        <w:t>334.  委员会注意到，缔约国将死刑判决限于某几类人员和某几种犯罪，并对最高法院或总统将许多死刑改判为无期徒刑(第6条)表示欢迎。</w:t>
      </w:r>
    </w:p>
    <w:p w:rsidR="00000000" w:rsidRDefault="00000000">
      <w:pPr>
        <w:pStyle w:val="SingleTxt"/>
        <w:rPr>
          <w:rFonts w:hint="eastAsia"/>
        </w:rPr>
      </w:pPr>
      <w:r>
        <w:rPr>
          <w:rFonts w:hint="eastAsia"/>
        </w:rPr>
        <w:t>335.  委员会敦促缔约国重新考虑是否有必要维持死刑。</w:t>
      </w:r>
    </w:p>
    <w:p w:rsidR="00000000" w:rsidRDefault="00000000">
      <w:pPr>
        <w:pStyle w:val="SingleTxt"/>
        <w:rPr>
          <w:rFonts w:hint="eastAsia"/>
        </w:rPr>
      </w:pPr>
      <w:r>
        <w:rPr>
          <w:rFonts w:hint="eastAsia"/>
        </w:rPr>
        <w:t>336.  《宪法》或《紧急状态法》或这两者应加以修订，以便充分保护《公约》第4条阐明的各项不得减损的权利。</w:t>
      </w:r>
    </w:p>
    <w:p w:rsidR="00000000" w:rsidRDefault="00000000">
      <w:pPr>
        <w:pStyle w:val="SingleTxt"/>
        <w:rPr>
          <w:rFonts w:hint="eastAsia"/>
        </w:rPr>
      </w:pPr>
      <w:r>
        <w:rPr>
          <w:rFonts w:hint="eastAsia"/>
        </w:rPr>
        <w:t>337.  委员会对代表团介绍的边远地区居民面临的问题(第26条)表示关注。</w:t>
      </w:r>
    </w:p>
    <w:p w:rsidR="00000000" w:rsidRDefault="00000000">
      <w:pPr>
        <w:pStyle w:val="SingleTxt"/>
        <w:rPr>
          <w:rFonts w:hint="eastAsia"/>
        </w:rPr>
      </w:pPr>
      <w:r>
        <w:rPr>
          <w:rFonts w:hint="eastAsia"/>
        </w:rPr>
        <w:t>338.  应当继续努力，确保该国所有农村地区的居民都能接受和得到城市居民能够接受和得到的教育、医疗服务及其他公共设施。</w:t>
      </w:r>
    </w:p>
    <w:p w:rsidR="00000000" w:rsidRDefault="00000000">
      <w:pPr>
        <w:pStyle w:val="SingleTxt"/>
        <w:rPr>
          <w:rFonts w:hint="eastAsia"/>
        </w:rPr>
      </w:pPr>
      <w:r>
        <w:rPr>
          <w:rFonts w:hint="eastAsia"/>
        </w:rPr>
        <w:t>339.  委员会对有关宗教信仰自由的具体资料的缺乏表示遗憾，并注意到，宪法法院在1994年1月12日的裁决中认为，《国家与教会关系法》的某些方面不符合宪法规定。</w:t>
      </w:r>
    </w:p>
    <w:p w:rsidR="00000000" w:rsidRDefault="00000000">
      <w:pPr>
        <w:pStyle w:val="SingleTxt"/>
        <w:rPr>
          <w:rFonts w:hint="eastAsia"/>
        </w:rPr>
      </w:pPr>
      <w:r>
        <w:rPr>
          <w:rFonts w:hint="eastAsia"/>
        </w:rPr>
        <w:t>340.  缔约国应当在下一次报告中提供具体资料，介绍宪法法院的这项裁决的效力，佛教占主导地位产生的后果，以及从总体上介绍宗教和信仰自由方面的法律制度和作法情况，以及充分执行《公约》第18条的情况。</w:t>
      </w:r>
    </w:p>
    <w:p w:rsidR="00000000" w:rsidRDefault="00000000">
      <w:pPr>
        <w:pStyle w:val="SingleTxt"/>
        <w:rPr>
          <w:rFonts w:hint="eastAsia"/>
        </w:rPr>
      </w:pPr>
      <w:r>
        <w:rPr>
          <w:rFonts w:hint="eastAsia"/>
        </w:rPr>
        <w:t>341.  委员会注意到，缔约国只承认哈萨克族人为种族、宗教或语言上的少数群体，其成员有资格享有第27条规定的权利，而蒙古境内现有许多其他此类少数群体。</w:t>
      </w:r>
    </w:p>
    <w:p w:rsidR="00000000" w:rsidRDefault="00000000">
      <w:pPr>
        <w:pStyle w:val="SingleTxt"/>
        <w:rPr>
          <w:rFonts w:hint="eastAsia"/>
        </w:rPr>
      </w:pPr>
      <w:r>
        <w:rPr>
          <w:rFonts w:hint="eastAsia"/>
        </w:rPr>
        <w:t>342.  缔约国应当依照《公约》第27条，确保尊重所有在种族、宗教、或语言方面属于少数群体的人的权利。</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343.  应当向公众广为提供《公约》和《任择议定书》文本，同时作出解释，说明可在法庭上依据前者得到补救措施，并说明后者提供了求助于人权事务委员会的手段。</w:t>
      </w:r>
    </w:p>
    <w:p w:rsidR="00000000" w:rsidRDefault="00000000">
      <w:pPr>
        <w:pStyle w:val="SingleTxt"/>
        <w:rPr>
          <w:rFonts w:hint="eastAsia"/>
        </w:rPr>
      </w:pPr>
      <w:r>
        <w:rPr>
          <w:rFonts w:hint="eastAsia"/>
        </w:rPr>
        <w:t>344.  缔约国应当强调人权教育的重要性，并且应当设法采用适当手段，如利用电台和其他媒介等，向居住在城市以外的居民提供此种教育和资料。</w:t>
      </w:r>
    </w:p>
    <w:p w:rsidR="00000000" w:rsidRDefault="00000000">
      <w:pPr>
        <w:pStyle w:val="SingleTxt"/>
        <w:rPr>
          <w:rFonts w:hint="eastAsia"/>
        </w:rPr>
      </w:pPr>
      <w:r>
        <w:rPr>
          <w:rFonts w:hint="eastAsia"/>
        </w:rPr>
        <w:t>345.  委员会提请缔约国注意委员会关于编写报告的经修订的准则。第五次定期报告应当依照这些准则加以编写，并于2003年3月31日之前提交。这份报告应当特别注重介绍为落实上述结论性意见而采取的措施。委员会请缔约国在其境内广为散发这些结论性意见和下次定期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J.</w:t>
      </w:r>
      <w:r>
        <w:rPr>
          <w:rFonts w:hint="eastAsia"/>
        </w:rPr>
        <w:tab/>
        <w:t>圭亚那</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346.  委员会在2000年3月24日至27日举行的第1829和1830次会议(CCPR/C/SR.1829和1830)上审议了圭亚那提交的第二次定期报告(CCPR/C/GUY/99/ 2)并在2000年3月30日举行的第1836次会议上通过了下列结论性意见。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347.  委员会对圭亚那提交第二次定期报告表示满意。委员会欢迎，在缔约国未履行根据《公约》40条规定的报告义务十多年之后， 能有机会审查缔约国的报告。委员会感到遣憾的是，报告仅阐述了直到1987年的情况，而且报告未提供有关实际落实《公约》所保护各项权利的情况。</w:t>
      </w:r>
    </w:p>
    <w:p w:rsidR="00000000" w:rsidRDefault="00000000">
      <w:pPr>
        <w:pStyle w:val="SingleTxt"/>
        <w:rPr>
          <w:rFonts w:hint="eastAsia"/>
        </w:rPr>
      </w:pPr>
      <w:r>
        <w:rPr>
          <w:rFonts w:hint="eastAsia"/>
        </w:rPr>
        <w:t>348.  委员会欢迎缔约国在届会期间提供的立法副本，但感到遣憾的是，代表团未就缔约国境内的目前情况提供充分的资料，以答复问题清单和委员会成员的询问。委员会指出，问题清单在届会前几个月已经提供给缔约国了。在讨论期间虽向委员会提供了一些有助的书面资料，但并未对所有的提问作出答复。</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349.  委员会满意地注意到，缔约国在走向民主治国的过渡期间，正在致力于使国内立法律制度的许多方面与国际标准取得一致。</w:t>
      </w:r>
    </w:p>
    <w:p w:rsidR="00000000" w:rsidRDefault="00000000">
      <w:pPr>
        <w:pStyle w:val="SingleTxt"/>
        <w:rPr>
          <w:rFonts w:hint="eastAsia"/>
        </w:rPr>
      </w:pPr>
      <w:r>
        <w:rPr>
          <w:rFonts w:hint="eastAsia"/>
        </w:rPr>
        <w:t>350.  委员会欢迎于1996年颁布的《禁止家庭内暴力法》并其扩大适用于儿童。</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351.  委员会感到关注的是，由于目前宪法并未列入所有的《公约》权利，因此，无法直接地落实这些权利；而且也未提供如何落实宪法所载各项权利以及如何对侵权行为实行补救的情况。委员会注意到，缔约国的宪法改革进程似乎已将近完成，但遣憾的是该国代表团未能提供具体的资料，阐明新宪法将如何保障享有《公约》所载的权利。</w:t>
      </w:r>
    </w:p>
    <w:p w:rsidR="00000000" w:rsidRDefault="00000000">
      <w:pPr>
        <w:pStyle w:val="SingleTxt"/>
        <w:rPr>
          <w:rFonts w:hint="eastAsia"/>
        </w:rPr>
      </w:pPr>
      <w:r>
        <w:rPr>
          <w:rFonts w:hint="eastAsia"/>
        </w:rPr>
        <w:t>352.  缔约国应确保一切《公约》权利在国内法中得到落实，并应考虑将这些权利列入新宪法。它也应解释，新设的加勒比上诉法院会如何影响可为那些据称为侵犯人权行为的受害者提供的补救办法。</w:t>
      </w:r>
    </w:p>
    <w:p w:rsidR="00000000" w:rsidRDefault="00000000">
      <w:pPr>
        <w:pStyle w:val="SingleTxt"/>
        <w:rPr>
          <w:rFonts w:hint="eastAsia"/>
        </w:rPr>
      </w:pPr>
      <w:r>
        <w:rPr>
          <w:rFonts w:hint="eastAsia"/>
        </w:rPr>
        <w:t>353.  委员会感到遣憾的是，死刑仍适用，而且尤其感到关注的是，在某些情况下，在作出死刑判决时，有可能未尊重公平审理的程序性保障措施，违背了《公约》的第6和14条。</w:t>
      </w:r>
    </w:p>
    <w:p w:rsidR="00000000" w:rsidRDefault="00000000">
      <w:pPr>
        <w:pStyle w:val="SingleTxt"/>
        <w:rPr>
          <w:rFonts w:hint="eastAsia"/>
        </w:rPr>
      </w:pPr>
      <w:r>
        <w:rPr>
          <w:rFonts w:hint="eastAsia"/>
        </w:rPr>
        <w:t>354.  委员会鼓励缔约国，考虑废除死刑。缔约国必须采取措施确保在审理一切刑事案时，严格遵循诉讼保障措施。</w:t>
      </w:r>
    </w:p>
    <w:p w:rsidR="00000000" w:rsidRDefault="00000000">
      <w:pPr>
        <w:pStyle w:val="SingleTxt"/>
        <w:rPr>
          <w:rFonts w:hint="eastAsia"/>
        </w:rPr>
      </w:pPr>
      <w:r>
        <w:rPr>
          <w:rFonts w:hint="eastAsia"/>
        </w:rPr>
        <w:t>355.  委员会感到遣憾的是，缺乏有关刑事罪被告实际享有法律援助权利情况的资料，并促请缔约国确保充分履行《公约》第14条所规定的这方面义务。</w:t>
      </w:r>
    </w:p>
    <w:p w:rsidR="00000000" w:rsidRDefault="00000000">
      <w:pPr>
        <w:pStyle w:val="SingleTxt"/>
        <w:rPr>
          <w:rFonts w:hint="eastAsia"/>
        </w:rPr>
      </w:pPr>
      <w:r>
        <w:rPr>
          <w:rFonts w:hint="eastAsia"/>
        </w:rPr>
        <w:t>356.  委员会感到遣憾的是，缔约国未采取步骤落实委员会根据《任择议定书》就第676/1996号来文(</w:t>
      </w:r>
      <w:r>
        <w:rPr>
          <w:rFonts w:ascii="KaiTi_GB2312" w:eastAsia="KaiTi_GB2312" w:hint="eastAsia"/>
          <w:color w:val="0000FF"/>
        </w:rPr>
        <w:t>Yasseen和Thomas诉圭亚那案</w:t>
      </w:r>
      <w:r>
        <w:rPr>
          <w:rFonts w:hint="eastAsia"/>
        </w:rPr>
        <w:t>)所提出的《意见》。</w:t>
      </w:r>
    </w:p>
    <w:p w:rsidR="00000000" w:rsidRDefault="00000000">
      <w:pPr>
        <w:pStyle w:val="SingleTxt"/>
        <w:rPr>
          <w:rFonts w:hint="eastAsia"/>
        </w:rPr>
      </w:pPr>
      <w:r>
        <w:rPr>
          <w:rFonts w:hint="eastAsia"/>
        </w:rPr>
        <w:t>357.  促请缔约国充分履行委员会有关第676/1996号来文的《意见》，并正式撤销缔约国重新加入《任择议定书》时所作的保留。缔约国应考虑通过适当的程序，以重视委员会根据《任择议定书》提出的《意见》。</w:t>
      </w:r>
    </w:p>
    <w:p w:rsidR="00000000" w:rsidRDefault="00000000">
      <w:pPr>
        <w:pStyle w:val="SingleTxt"/>
        <w:rPr>
          <w:rFonts w:hint="eastAsia"/>
        </w:rPr>
      </w:pPr>
      <w:r>
        <w:rPr>
          <w:rFonts w:hint="eastAsia"/>
        </w:rPr>
        <w:t>358.  委员会深感关注的是，缔约国境内发生警察法外杀人的指控，以及所收到的指称警察普遍诉诸残暴行为的资料。委员会还感到关注的是，缔约国未能提供资料说明那些委员会提请注意的具体事件。</w:t>
      </w:r>
    </w:p>
    <w:p w:rsidR="00000000" w:rsidRDefault="00000000">
      <w:pPr>
        <w:pStyle w:val="SingleTxt"/>
        <w:rPr>
          <w:rFonts w:hint="eastAsia"/>
        </w:rPr>
      </w:pPr>
      <w:r>
        <w:rPr>
          <w:rFonts w:hint="eastAsia"/>
        </w:rPr>
        <w:t>359.  对于法外杀人和过度使用武力的指控，应由一个不偏不倚的机构展开调查，采取措施确保将罪犯绳之以法并为受害者提供有效补救。所有执法人员都应接受关于国际人权标准，特别是《公约》所载的标准(第6、7和10条)的彻底培训。</w:t>
      </w:r>
    </w:p>
    <w:p w:rsidR="00000000" w:rsidRDefault="00000000">
      <w:pPr>
        <w:pStyle w:val="SingleTxt"/>
        <w:rPr>
          <w:rFonts w:hint="eastAsia"/>
        </w:rPr>
      </w:pPr>
      <w:r>
        <w:rPr>
          <w:rFonts w:hint="eastAsia"/>
        </w:rPr>
        <w:t>360.  缔约国应在其下次报告中列入详细的资料，阐明《警察投诉局》的作用和职能、为确保该局独立性和公正性所采取的措施、该局与其它警方调查机制的关系以及其决定和建议的落实情况和实效(第6和7条)。</w:t>
      </w:r>
    </w:p>
    <w:p w:rsidR="00000000" w:rsidRDefault="00000000">
      <w:pPr>
        <w:pStyle w:val="SingleTxt"/>
        <w:rPr>
          <w:rFonts w:hint="eastAsia"/>
        </w:rPr>
      </w:pPr>
      <w:r>
        <w:rPr>
          <w:rFonts w:hint="eastAsia"/>
        </w:rPr>
        <w:t>361.  委员会感到关注的是，缔约国仍诉诸于体罚并对缺乏有关这一问题的具体资料表示了遣憾。</w:t>
      </w:r>
    </w:p>
    <w:p w:rsidR="00000000" w:rsidRDefault="00000000">
      <w:pPr>
        <w:pStyle w:val="SingleTxt"/>
        <w:rPr>
          <w:rFonts w:hint="eastAsia"/>
        </w:rPr>
      </w:pPr>
      <w:r>
        <w:rPr>
          <w:rFonts w:hint="eastAsia"/>
        </w:rPr>
        <w:t>362.  缔约国应采取法律和其它措施消除体罚作法(第7条)。</w:t>
      </w:r>
    </w:p>
    <w:p w:rsidR="00000000" w:rsidRDefault="00000000">
      <w:pPr>
        <w:pStyle w:val="SingleTxt"/>
        <w:rPr>
          <w:rFonts w:hint="eastAsia"/>
        </w:rPr>
      </w:pPr>
      <w:r>
        <w:rPr>
          <w:rFonts w:hint="eastAsia"/>
        </w:rPr>
        <w:t>363.  委员会感到关注的是，在劳动力和从事公共事务方面，妇女参与不够的现象。委员会感到遣憾的是，缔约国未能提供有关1997年《反歧视法》或1990年《平等权利法》适用情况和实效的任何资料。委员会还感到关注的是，宪法第29条与第149(3)(b)条之间的明显冲突，前者规定男女平等，而后者则不禁止对有关婚姻、离婚和继承问题适用歧视性的法律。</w:t>
      </w:r>
    </w:p>
    <w:p w:rsidR="00000000" w:rsidRDefault="00000000">
      <w:pPr>
        <w:pStyle w:val="SingleTxt"/>
        <w:rPr>
          <w:rFonts w:hint="eastAsia"/>
        </w:rPr>
      </w:pPr>
      <w:r>
        <w:rPr>
          <w:rFonts w:hint="eastAsia"/>
        </w:rPr>
        <w:t>364.  促请缔约国采取积极的措施，确保妇女在一切领域享有机会平等的权利，并保障平等与不得以任何原因为由实行歧视的原则，并在所有活动领域中充分落实新宪法。</w:t>
      </w:r>
    </w:p>
    <w:p w:rsidR="00000000" w:rsidRDefault="00000000">
      <w:pPr>
        <w:pStyle w:val="SingleTxt"/>
        <w:rPr>
          <w:rFonts w:hint="eastAsia"/>
        </w:rPr>
      </w:pPr>
      <w:r>
        <w:rPr>
          <w:rFonts w:hint="eastAsia"/>
        </w:rPr>
        <w:t>365.  委员会还感到关注的是，似乎仅在极少几桩案件中适用了1996年的《禁止家庭内暴力法》，以及缺乏有关的资料，无法了解该法在减少侵害妇女暴力程度方面的影响力。</w:t>
      </w:r>
    </w:p>
    <w:p w:rsidR="00000000" w:rsidRDefault="00000000">
      <w:pPr>
        <w:pStyle w:val="SingleTxt"/>
        <w:rPr>
          <w:rFonts w:hint="eastAsia"/>
        </w:rPr>
      </w:pPr>
      <w:r>
        <w:rPr>
          <w:rFonts w:hint="eastAsia"/>
        </w:rPr>
        <w:t>366.  警察和其他执法人员应接受培训以认清，确保作为暴力受害者的妇女得到平等保护和落实预防与惩罚措施的重要性。</w:t>
      </w:r>
    </w:p>
    <w:p w:rsidR="00000000" w:rsidRDefault="00000000">
      <w:pPr>
        <w:pStyle w:val="SingleTxt"/>
        <w:rPr>
          <w:rFonts w:hint="eastAsia"/>
        </w:rPr>
      </w:pPr>
      <w:r>
        <w:rPr>
          <w:rFonts w:hint="eastAsia"/>
        </w:rPr>
        <w:t>367.  委员会感到遣憾的是，有关逮捕和指控嫌疑犯的法律显然未确保尊重《公约》第9条的规定，因为这些法律未规定应即时地将当事人提交一名法官或在发生非法逮捕情况时，可对政府提出可执行的赔偿要求权利。委员会深感遣憾的是，预审拘留期可延长达三至四年的情况。</w:t>
      </w:r>
    </w:p>
    <w:p w:rsidR="00000000" w:rsidRDefault="00000000">
      <w:pPr>
        <w:pStyle w:val="SingleTxt"/>
        <w:rPr>
          <w:rFonts w:hint="eastAsia"/>
        </w:rPr>
      </w:pPr>
      <w:r>
        <w:rPr>
          <w:rFonts w:hint="eastAsia"/>
        </w:rPr>
        <w:t>368.  缔约国应修订有关逮捕和拘留的法律，并应采取有效的法律和其它措施，缩短预审拘留期，并确保充分履行《公约》第9((3)和(5))条。</w:t>
      </w:r>
    </w:p>
    <w:p w:rsidR="00000000" w:rsidRDefault="00000000">
      <w:pPr>
        <w:pStyle w:val="SingleTxt"/>
        <w:rPr>
          <w:rFonts w:hint="eastAsia"/>
        </w:rPr>
      </w:pPr>
      <w:r>
        <w:rPr>
          <w:rFonts w:hint="eastAsia"/>
        </w:rPr>
        <w:t>369.  委员会对那些遭监押候审的儿童，包括那些十岁以下儿童的情况深表关切。</w:t>
      </w:r>
    </w:p>
    <w:p w:rsidR="00000000" w:rsidRDefault="00000000">
      <w:pPr>
        <w:pStyle w:val="SingleTxt"/>
        <w:rPr>
          <w:rFonts w:hint="eastAsia"/>
        </w:rPr>
      </w:pPr>
      <w:r>
        <w:rPr>
          <w:rFonts w:hint="eastAsia"/>
        </w:rPr>
        <w:t>370.  缔约国应立即采取步骤确保儿童不与成年人关押在一起，而且根本就不应对一些幼年儿童实行羁押(第10条第2款和24条)。</w:t>
      </w:r>
    </w:p>
    <w:p w:rsidR="00000000" w:rsidRDefault="00000000">
      <w:pPr>
        <w:pStyle w:val="SingleTxt"/>
        <w:rPr>
          <w:rFonts w:hint="eastAsia"/>
        </w:rPr>
      </w:pPr>
      <w:r>
        <w:rPr>
          <w:rFonts w:hint="eastAsia"/>
        </w:rPr>
        <w:t>371.  委员会表示深感关切的是，极端恶劣的监狱条件(第10条)，包括卫生条件差、食物不足和医疗欠缺的状况，造成的疾病与死亡。由于过度诉诸于监禁作为一种惩罚手段或作为一种预防措施，加上监狱过度拥挤，加剧恶化了上述情况。</w:t>
      </w:r>
    </w:p>
    <w:p w:rsidR="00000000" w:rsidRDefault="00000000">
      <w:pPr>
        <w:pStyle w:val="SingleTxt"/>
        <w:rPr>
          <w:rFonts w:hint="eastAsia"/>
        </w:rPr>
      </w:pPr>
      <w:r>
        <w:rPr>
          <w:rFonts w:hint="eastAsia"/>
        </w:rPr>
        <w:t>372.  委员会提醒缔约国根据第10条它应履行的义务，以确保所有被剥夺了自由的人都得到人道的待遇，并尊重作为人固有的尊严；它鼓励缔约国考虑在更大程度上使用其它方式的惩罚或预防性措施。</w:t>
      </w:r>
    </w:p>
    <w:p w:rsidR="00000000" w:rsidRDefault="00000000">
      <w:pPr>
        <w:pStyle w:val="SingleTxt"/>
        <w:rPr>
          <w:rFonts w:hint="eastAsia"/>
        </w:rPr>
      </w:pPr>
      <w:r>
        <w:rPr>
          <w:rFonts w:hint="eastAsia"/>
        </w:rPr>
        <w:t>373.  委员会注意到缔约国拟雇用一些兼任或临时法官处置一些有待审理的积压案件。</w:t>
      </w:r>
    </w:p>
    <w:p w:rsidR="00000000" w:rsidRDefault="00000000">
      <w:pPr>
        <w:pStyle w:val="SingleTxt"/>
        <w:rPr>
          <w:rFonts w:hint="eastAsia"/>
        </w:rPr>
      </w:pPr>
      <w:r>
        <w:rPr>
          <w:rFonts w:hint="eastAsia"/>
        </w:rPr>
        <w:t>374.  委员会促请缔约国确保这些措施不致减损司法机构的胜任能力、独立性和公平性。</w:t>
      </w:r>
    </w:p>
    <w:p w:rsidR="00000000" w:rsidRDefault="00000000">
      <w:pPr>
        <w:pStyle w:val="SingleTxt"/>
        <w:rPr>
          <w:rFonts w:hint="eastAsia"/>
        </w:rPr>
      </w:pPr>
      <w:r>
        <w:rPr>
          <w:rFonts w:hint="eastAsia"/>
        </w:rPr>
        <w:t>375.  委员会感到关注的是，由于政府对无线电广播的垄断，可能不合理的地限制了言论自由。委员会还感到关注的是那些遭到警察或其它当局暴力或骚扰的记者们没有可具体诉诸的补救办法(第19条)。</w:t>
      </w:r>
    </w:p>
    <w:p w:rsidR="00000000" w:rsidRDefault="00000000">
      <w:pPr>
        <w:pStyle w:val="SingleTxt"/>
        <w:rPr>
          <w:rFonts w:hint="eastAsia"/>
        </w:rPr>
      </w:pPr>
      <w:r>
        <w:rPr>
          <w:rFonts w:hint="eastAsia"/>
        </w:rPr>
        <w:t>376.  缔约国应废除不符合《公约》第19条第3款的言论自由限制，并应确保任何因其按《公约》第19条规定应享有的权利遭受侵犯的人可得到有效的补救。</w:t>
      </w:r>
    </w:p>
    <w:p w:rsidR="00000000" w:rsidRDefault="00000000">
      <w:pPr>
        <w:pStyle w:val="SingleTxt"/>
        <w:rPr>
          <w:rFonts w:hint="eastAsia"/>
        </w:rPr>
      </w:pPr>
      <w:r>
        <w:rPr>
          <w:rFonts w:hint="eastAsia"/>
        </w:rPr>
        <w:t>377.  委员会感到关切的是，未能充分注意到警察部队实现多民族化的必要性，以及有关相当大程度种族紧张情况的报告和一些基于种族原因，煽动歧视、敌视态度或暴力的现象。</w:t>
      </w:r>
    </w:p>
    <w:p w:rsidR="00000000" w:rsidRDefault="00000000">
      <w:pPr>
        <w:pStyle w:val="SingleTxt"/>
        <w:rPr>
          <w:rFonts w:hint="eastAsia"/>
        </w:rPr>
      </w:pPr>
      <w:r>
        <w:rPr>
          <w:rFonts w:hint="eastAsia"/>
        </w:rPr>
        <w:t>378.  缔约国鼓励警察部队从所有民族社区招募警员，并在圭亚那贯彻禁止煽动种族仇恨的规定并采取措施缓解所有各不同群体之间的民族紧张关系，确保《公约》第20条第2款得到严格遵循。</w:t>
      </w:r>
    </w:p>
    <w:p w:rsidR="00000000" w:rsidRDefault="00000000">
      <w:pPr>
        <w:pStyle w:val="SingleTxt"/>
        <w:rPr>
          <w:rFonts w:hint="eastAsia"/>
        </w:rPr>
      </w:pPr>
      <w:r>
        <w:rPr>
          <w:rFonts w:hint="eastAsia"/>
        </w:rPr>
        <w:t>379.  委员会感到遣憾的是，缔约国推迟了对《美洲印第安人法》的修正，并感到关注的是，土著美洲印第安少数民族成员不能充分享有在法律面前的平等权利。委员会尤其感到关注的是，美洲印第安人享有其本民族文化的权利面临着，伐木、采矿和拖延划定其传统土地界线的作法等带来的威胁；有时由于划定供他们使用的土地不足，致使他们难以开展其传统经济活动，而且似乎倘无有效的办法可使美洲印第安人社区成员落实依照第27条应享有的权利。</w:t>
      </w:r>
    </w:p>
    <w:p w:rsidR="00000000" w:rsidRDefault="00000000">
      <w:pPr>
        <w:pStyle w:val="SingleTxt"/>
        <w:rPr>
          <w:rFonts w:hint="eastAsia"/>
        </w:rPr>
      </w:pPr>
      <w:r>
        <w:rPr>
          <w:rFonts w:hint="eastAsia"/>
        </w:rPr>
        <w:t>380.  缔约国应确保采取有效的保护措施，致使土著美洲印第安人社区成员能参与涉及到他们的决定，并兑现根据《公约》他们应享有的权利。</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381.  委员会提请缔约国注意委员会关于编写报告经修订的新准则。第三次定期报告应遵照此准则编写，尤其应注意阐明落实各项权利的情况。报告应指出为落实上述结论性意见所采取的措施。第三次定期报告的提交截止期为2003年3月31日。</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K.</w:t>
      </w:r>
      <w:r>
        <w:rPr>
          <w:rFonts w:hint="eastAsia"/>
        </w:rPr>
        <w:tab/>
        <w:t>吉尔吉斯斯坦</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382.  人权事务委员会于2000年7月11日和12日举行的第1841、第1842和第1843次会议(CCPR/C/SR.1841－1843)上，审议了吉尔吉斯坦的初次报告(CCPR/C/113/Add.1)，并于2000年7月19日和20日举行的第1854和第1855次会议上通过了以下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383.  委员会审查了吉尔吉斯坦详尽、全面的初次报告，该报告涉及该国独立以来的各种事件。委员会赞赏该报告和该国代表团坦率地承认在实施《公约》所载人权方面依然遇到各种问题和缺点，并赞赏缔约国愿意以书面形式提供进一步的资料和统计数字。委员会遗憾的是初次报告的提交和审议都有所延误。</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384.  委员会赞扬仍处于困难过度时期的该缔约国开始了使其立法符合其国际义务的进程。委员会注意到已在其国内法律系统中赋予《公约》的地位，并赞赏其各项条款可以直接适用。委员会注意到已批准若干项人权条约并颁布了重要立法，包括一项新的刑事诉讼法。它欢迎最近作出了各种努力，使该国人民认识人权标准，并欢迎吉尔吉斯共和国民间组织发挥着日益重要的作用。它赞扬该国代表团愿意认识到非政府组织和包括国际观察员在内的选举观察员的积极贡献。</w:t>
      </w:r>
    </w:p>
    <w:p w:rsidR="00000000" w:rsidRDefault="00000000">
      <w:pPr>
        <w:pStyle w:val="SingleTxt"/>
        <w:rPr>
          <w:rFonts w:hint="eastAsia"/>
        </w:rPr>
      </w:pPr>
      <w:r>
        <w:rPr>
          <w:rFonts w:hint="eastAsia"/>
        </w:rPr>
        <w:t>385.  委员会注意到设立了人权委员会作为共和国总统的咨询机构，并注意到设立了议会人权委员会。它还注意到已采取旨在设立独立的人权事务专员职位的步骤。</w:t>
      </w:r>
    </w:p>
    <w:p w:rsidR="00000000" w:rsidRDefault="00000000">
      <w:pPr>
        <w:pStyle w:val="SingleTxt"/>
        <w:rPr>
          <w:rFonts w:hint="eastAsia"/>
        </w:rPr>
      </w:pPr>
      <w:r>
        <w:rPr>
          <w:rFonts w:hint="eastAsia"/>
        </w:rPr>
        <w:t>386.  委员会欢迎代表团提供了资料，说明在个人指称其受《宪法》和《公约》保护的权利受到侵犯的案件中，他们原则上有权向宪法法院请愿，但注意到迄今尚未使用这种纠正办法。</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387.  委员会注意到，吉尔吉斯坦公众以及政府官员对《公约》及其《任择议定书》和各种随同机制依然认识不足。</w:t>
      </w:r>
    </w:p>
    <w:p w:rsidR="00000000" w:rsidRDefault="00000000">
      <w:pPr>
        <w:pStyle w:val="SingleTxt"/>
        <w:rPr>
          <w:rFonts w:hint="eastAsia"/>
        </w:rPr>
      </w:pPr>
      <w:r>
        <w:rPr>
          <w:rFonts w:hint="eastAsia"/>
        </w:rPr>
        <w:t>388.  应采取措施，通过传播人权文件并有系统地培训参与司法工作的所有人员特别是法官、律师、检察官和监狱人员，提高对《公约》及其《任择议定书》的认识。</w:t>
      </w:r>
    </w:p>
    <w:p w:rsidR="00000000" w:rsidRDefault="00000000">
      <w:pPr>
        <w:pStyle w:val="SingleTxt"/>
        <w:rPr>
          <w:rFonts w:hint="eastAsia"/>
        </w:rPr>
      </w:pPr>
      <w:r>
        <w:rPr>
          <w:rFonts w:hint="eastAsia"/>
        </w:rPr>
        <w:t>389.  委员会严重关切酷刑、不人道待遇以及执法官员滥用权力的事例。</w:t>
      </w:r>
    </w:p>
    <w:p w:rsidR="00000000" w:rsidRDefault="00000000">
      <w:pPr>
        <w:pStyle w:val="SingleTxt"/>
        <w:rPr>
          <w:rFonts w:hint="eastAsia"/>
        </w:rPr>
      </w:pPr>
      <w:r>
        <w:rPr>
          <w:rFonts w:hint="eastAsia"/>
        </w:rPr>
        <w:t>390.  该缔约国应修订《刑法》，确保使酷刑行为成为可被起诉的罪行，并确保对所有指控的酷刑进行适当调查，使应对其负责者受到起诉(第7条)。应由独立机构调查对官员施行酷刑及其他虐待行为的控告。应为被拘留者特别是受审前拘留者进行健康检查，确保不致对被拘留者进行肉体虐待。缔约国应实行独立监测所有拘留场所的制度，以防止执法官员施行酷刑和其他滥用权力的行为。</w:t>
      </w:r>
    </w:p>
    <w:p w:rsidR="00000000" w:rsidRDefault="00000000">
      <w:pPr>
        <w:pStyle w:val="SingleTxt"/>
        <w:rPr>
          <w:rFonts w:hint="eastAsia"/>
        </w:rPr>
      </w:pPr>
      <w:r>
        <w:rPr>
          <w:rFonts w:hint="eastAsia"/>
        </w:rPr>
        <w:t>391.  在注意到目前暂停执行死刑的同时，委员会对目前的死刑情况以及目前判死刑后被拘禁者的人数表示关切。</w:t>
      </w:r>
    </w:p>
    <w:p w:rsidR="00000000" w:rsidRDefault="00000000">
      <w:pPr>
        <w:pStyle w:val="SingleTxt"/>
        <w:spacing w:line="360" w:lineRule="exact"/>
        <w:rPr>
          <w:rFonts w:hint="eastAsia"/>
        </w:rPr>
      </w:pPr>
      <w:r>
        <w:rPr>
          <w:rFonts w:hint="eastAsia"/>
        </w:rPr>
        <w:t>392.  委员会赞扬缔约国暂停执行死刑，促请缔约国无限期延长此种暂停，并对目前已判死刑的人予以减刑。委员会赞扬缔约国废除了妇女死刑，但指出仅保留男子死刑不符合《公约》第2、第3和第26条规定的义务。缔约国应废除对所有人的死刑以确保平等。</w:t>
      </w:r>
    </w:p>
    <w:p w:rsidR="00000000" w:rsidRDefault="00000000">
      <w:pPr>
        <w:pStyle w:val="SingleTxt"/>
        <w:spacing w:line="360" w:lineRule="exact"/>
        <w:rPr>
          <w:rFonts w:hint="eastAsia"/>
        </w:rPr>
      </w:pPr>
      <w:r>
        <w:rPr>
          <w:rFonts w:hint="eastAsia"/>
        </w:rPr>
        <w:t>393.  委员会对受审前拘留者的人数感到关切，其中一些人遭到单独监禁，委员会还感到关切的是现有的法律未完全列举授权审前拘留的一切理由，而且对延长拘留事件缺乏司法管制。</w:t>
      </w:r>
    </w:p>
    <w:p w:rsidR="00000000" w:rsidRDefault="00000000">
      <w:pPr>
        <w:pStyle w:val="SingleTxt"/>
        <w:spacing w:line="360" w:lineRule="exact"/>
        <w:rPr>
          <w:rFonts w:hint="eastAsia"/>
        </w:rPr>
      </w:pPr>
      <w:r>
        <w:rPr>
          <w:rFonts w:hint="eastAsia"/>
        </w:rPr>
        <w:t>394.  缔约国应确保每一名因刑事指控被逮捕或拘禁的人都迅速带见法官(第9条第3款)，其法律和做法的所有其他方面都应符合《公约》第9条的要求，并确保被拘禁者可会见辩护人和与家人联系。下一份报告应提供有关受审前拘留者的人数以及此种拘留期限的精确资料。</w:t>
      </w:r>
    </w:p>
    <w:p w:rsidR="00000000" w:rsidRDefault="00000000">
      <w:pPr>
        <w:pStyle w:val="SingleTxt"/>
        <w:spacing w:line="360" w:lineRule="exact"/>
        <w:rPr>
          <w:rFonts w:hint="eastAsia"/>
        </w:rPr>
      </w:pPr>
      <w:r>
        <w:rPr>
          <w:rFonts w:hint="eastAsia"/>
        </w:rPr>
        <w:t>395.  委员会还关切因精神健康理由而对人进行拘禁以及显然缺乏对此种拘留提出异议的可能性。</w:t>
      </w:r>
    </w:p>
    <w:p w:rsidR="00000000" w:rsidRDefault="00000000">
      <w:pPr>
        <w:pStyle w:val="SingleTxt"/>
        <w:spacing w:line="360" w:lineRule="exact"/>
        <w:rPr>
          <w:rFonts w:hint="eastAsia"/>
        </w:rPr>
      </w:pPr>
      <w:r>
        <w:rPr>
          <w:rFonts w:hint="eastAsia"/>
        </w:rPr>
        <w:t>396.  应使因精神健康理由受拘禁者迅速获得司法审查的机会。</w:t>
      </w:r>
    </w:p>
    <w:p w:rsidR="00000000" w:rsidRDefault="00000000">
      <w:pPr>
        <w:pStyle w:val="SingleTxt"/>
        <w:rPr>
          <w:rFonts w:hint="eastAsia"/>
        </w:rPr>
      </w:pPr>
      <w:r>
        <w:rPr>
          <w:rFonts w:hint="eastAsia"/>
        </w:rPr>
        <w:t>397.  委员会仍关注不人道的监狱条件，这些条件的特点是拥挤，食物和医疗不足，而且已定罪者往往未与被控告的人隔离，少年犯常与成年人一起拘禁在同一个拘留中心(第10条)。</w:t>
      </w:r>
    </w:p>
    <w:p w:rsidR="00000000" w:rsidRDefault="00000000">
      <w:pPr>
        <w:pStyle w:val="SingleTxt"/>
        <w:rPr>
          <w:rFonts w:hint="eastAsia"/>
        </w:rPr>
      </w:pPr>
      <w:r>
        <w:rPr>
          <w:rFonts w:hint="eastAsia"/>
        </w:rPr>
        <w:t>398.  缔约国必须采取措施改善监狱条件，并确保少年监禁在隔开的拘留中心。缔约国必须确保所有被剥夺自由的人受到人道待遇并尊重其固有的尊严。缔约国尤其必须确保所有被拘禁者都得到充分的食物和医疗。</w:t>
      </w:r>
    </w:p>
    <w:p w:rsidR="00000000" w:rsidRDefault="00000000">
      <w:pPr>
        <w:pStyle w:val="SingleTxt"/>
        <w:rPr>
          <w:rFonts w:hint="eastAsia"/>
        </w:rPr>
      </w:pPr>
      <w:r>
        <w:rPr>
          <w:rFonts w:hint="eastAsia"/>
        </w:rPr>
        <w:t>399.  委员会关切的是，吉尔吉斯坦《公共紧急状态法》没有具体限制《公约》第4条规定的对《公约》具体条款的克减权。</w:t>
      </w:r>
    </w:p>
    <w:p w:rsidR="00000000" w:rsidRDefault="00000000">
      <w:pPr>
        <w:pStyle w:val="SingleTxt"/>
        <w:rPr>
          <w:rFonts w:hint="eastAsia"/>
        </w:rPr>
      </w:pPr>
      <w:r>
        <w:rPr>
          <w:rFonts w:hint="eastAsia"/>
        </w:rPr>
        <w:t>400.  缔约国应采取措施，使它的《公共紧急状态法》符合《公约》第4条。</w:t>
      </w:r>
    </w:p>
    <w:p w:rsidR="00000000" w:rsidRDefault="00000000">
      <w:pPr>
        <w:pStyle w:val="SingleTxt"/>
        <w:rPr>
          <w:rFonts w:hint="eastAsia"/>
        </w:rPr>
      </w:pPr>
      <w:r>
        <w:rPr>
          <w:rFonts w:hint="eastAsia"/>
        </w:rPr>
        <w:t>401.  委员会注意到，虽然《宪法》第15条规定男女平等，但私营和公营部门妇女的处境继续恶化。议会、公共服务和管理职位中妇女的人数依然很少，这种情况严重违反了平等的根本原则，并对享受所有其他权利以及社会的和睦发展都产生有害影响。此外，贫穷和失业问题都助长产生很高的产妇死亡率和婴儿死亡率。</w:t>
      </w:r>
    </w:p>
    <w:p w:rsidR="00000000" w:rsidRDefault="00000000">
      <w:pPr>
        <w:pStyle w:val="SingleTxt"/>
        <w:rPr>
          <w:rFonts w:hint="eastAsia"/>
        </w:rPr>
      </w:pPr>
      <w:r>
        <w:rPr>
          <w:rFonts w:hint="eastAsia"/>
        </w:rPr>
        <w:t>402.  委员会提及《公约》第3和第26条及其关于男女平等的一般性意见28,并促请缔约国采取一切必要措施提高人民的认识，以便消除那种在教育、工作场所、公共生活和担任公职方面拒绝给予妇女平等的一切传统的和一成不变的态度，从而改善妇女的处境。尤其是应该实施反对歧视的措施，并采取积极措施，促进各级妇女教育。</w:t>
      </w:r>
    </w:p>
    <w:p w:rsidR="00000000" w:rsidRDefault="00000000">
      <w:pPr>
        <w:pStyle w:val="SingleTxt"/>
        <w:rPr>
          <w:rFonts w:hint="eastAsia"/>
        </w:rPr>
      </w:pPr>
      <w:r>
        <w:rPr>
          <w:rFonts w:hint="eastAsia"/>
        </w:rPr>
        <w:t>403.  委员会严重关注发生对妇女施加暴力的情况，并严重关注贩卖妇女的现象日渐严重，吉尔吉斯斯坦境内妇女面临的经济困难加剧了这种现象(第3、7、8条)。</w:t>
      </w:r>
    </w:p>
    <w:p w:rsidR="00000000" w:rsidRDefault="00000000">
      <w:pPr>
        <w:pStyle w:val="SingleTxt"/>
        <w:rPr>
          <w:rFonts w:hint="eastAsia"/>
        </w:rPr>
      </w:pPr>
      <w:r>
        <w:rPr>
          <w:rFonts w:hint="eastAsia"/>
        </w:rPr>
        <w:t>404.  缔约国应确保实施有关对妇女暴力行为和贩卖妇女的现行法律；采取有效措施保护妇女；向暴力行为和虐待的受害者提供补偿和康复措施；采取一切适当办法对付贩卖妇女，包括起诉并惩治应对此行为负责者。应颁布关于禁止和惩罚家庭暴力行为及贩卖妇女的具体立法。</w:t>
      </w:r>
    </w:p>
    <w:p w:rsidR="00000000" w:rsidRDefault="00000000">
      <w:pPr>
        <w:pStyle w:val="SingleTxt"/>
        <w:rPr>
          <w:rFonts w:hint="eastAsia"/>
        </w:rPr>
      </w:pPr>
      <w:r>
        <w:rPr>
          <w:rFonts w:hint="eastAsia"/>
        </w:rPr>
        <w:t>405.  委员会对司法系统缺乏充分的独立性感到关切(第14条第1款)。委员会尤其注意到，法官适用的证明程序、每7年重新评价一次的要求、法官薪金低少且任期不定，都可能助长贪污和行贿。委员会还感到关切的是，可能在第14条第1款不允许的情况下进行不公开的审判。</w:t>
      </w:r>
    </w:p>
    <w:p w:rsidR="00000000" w:rsidRDefault="00000000">
      <w:pPr>
        <w:pStyle w:val="SingleTxt"/>
        <w:rPr>
          <w:rFonts w:hint="eastAsia"/>
        </w:rPr>
      </w:pPr>
      <w:r>
        <w:rPr>
          <w:rFonts w:hint="eastAsia"/>
        </w:rPr>
        <w:t>406.  委员会赞同地注意到确保迅速开始刑事审理的时间限制，但感到关切的是，法院有权根据《刑事诉讼法》在审理结束时作出决定，而不是将案件移交检察官作进一步调查。</w:t>
      </w:r>
    </w:p>
    <w:p w:rsidR="00000000" w:rsidRDefault="00000000">
      <w:pPr>
        <w:pStyle w:val="SingleTxt"/>
        <w:rPr>
          <w:rFonts w:hint="eastAsia"/>
        </w:rPr>
      </w:pPr>
      <w:r>
        <w:rPr>
          <w:rFonts w:hint="eastAsia"/>
        </w:rPr>
        <w:t>407.  前段所述的程序应予以废除。</w:t>
      </w:r>
    </w:p>
    <w:p w:rsidR="00000000" w:rsidRDefault="00000000">
      <w:pPr>
        <w:pStyle w:val="SingleTxt"/>
        <w:rPr>
          <w:rFonts w:hint="eastAsia"/>
        </w:rPr>
      </w:pPr>
      <w:r>
        <w:rPr>
          <w:rFonts w:hint="eastAsia"/>
        </w:rPr>
        <w:t>408.  许可证制度的继续存在侵犯了《公约》第12条规定的迁徙自由和选择住所自由的权利。</w:t>
      </w:r>
    </w:p>
    <w:p w:rsidR="00000000" w:rsidRDefault="00000000">
      <w:pPr>
        <w:pStyle w:val="SingleTxt"/>
        <w:rPr>
          <w:rFonts w:hint="eastAsia"/>
        </w:rPr>
      </w:pPr>
      <w:r>
        <w:rPr>
          <w:rFonts w:hint="eastAsia"/>
        </w:rPr>
        <w:t>409.  缔约国应废除许可制度(居民证制度)，并充分实施《公约》第12条的条款。</w:t>
      </w:r>
    </w:p>
    <w:p w:rsidR="00000000" w:rsidRDefault="00000000">
      <w:pPr>
        <w:pStyle w:val="SingleTxt"/>
        <w:rPr>
          <w:rFonts w:hint="eastAsia"/>
        </w:rPr>
      </w:pPr>
      <w:r>
        <w:rPr>
          <w:rFonts w:hint="eastAsia"/>
        </w:rPr>
        <w:t>410.  委员会注意到仅允许业已登记的其教义禁止使用武器的宗教组织成员拒服兵役。委员会遗憾的是，缔约国并未试图提出正当理由，说明为何提供替代服务的服务期为应征士兵所需服役期的两倍，并说明为何受过高等教育的人的兵役和替代服务的服务期较短(第18和第26条)。</w:t>
      </w:r>
    </w:p>
    <w:p w:rsidR="00000000" w:rsidRDefault="00000000">
      <w:pPr>
        <w:pStyle w:val="SingleTxt"/>
        <w:rPr>
          <w:rFonts w:hint="eastAsia"/>
        </w:rPr>
      </w:pPr>
      <w:r>
        <w:rPr>
          <w:rFonts w:hint="eastAsia"/>
        </w:rPr>
        <w:t>411.  法律应以符合《公约》第18和第26条的方式规定拒服兵役的问题，同时铭记第18条还保护不信教者的良心自由。缔约国应非歧视性地确定兵役和替代服务的服务期。</w:t>
      </w:r>
    </w:p>
    <w:p w:rsidR="00000000" w:rsidRDefault="00000000">
      <w:pPr>
        <w:pStyle w:val="SingleTxt"/>
        <w:rPr>
          <w:rFonts w:hint="eastAsia"/>
        </w:rPr>
      </w:pPr>
      <w:r>
        <w:rPr>
          <w:rFonts w:hint="eastAsia"/>
        </w:rPr>
        <w:t>412.  委员会关切继续存在童工、在一些教育机构中虐待儿童的问题、残酷的惩罚以及贩卖儿童的现象。</w:t>
      </w:r>
    </w:p>
    <w:p w:rsidR="00000000" w:rsidRDefault="00000000">
      <w:pPr>
        <w:pStyle w:val="SingleTxt"/>
        <w:rPr>
          <w:rFonts w:hint="eastAsia"/>
        </w:rPr>
      </w:pPr>
      <w:r>
        <w:rPr>
          <w:rFonts w:hint="eastAsia"/>
        </w:rPr>
        <w:t>413.  缔约国必须紧急处理上述问题，确保《公约》第24条规定的儿童有权享有的特别保护。尤其必须禁止体罚。</w:t>
      </w:r>
    </w:p>
    <w:p w:rsidR="00000000" w:rsidRDefault="00000000">
      <w:pPr>
        <w:pStyle w:val="SingleTxt"/>
        <w:rPr>
          <w:rFonts w:hint="eastAsia"/>
        </w:rPr>
      </w:pPr>
      <w:r>
        <w:rPr>
          <w:rFonts w:hint="eastAsia"/>
        </w:rPr>
        <w:t>414.  委员会关切尤其是政府官员对新闻记者及人权活动分子的威胁和骚扰，后者包括非政府人权组织的成员，他们曾遭受过迫害、罚款和监禁。委员会尤其关切利用对于批评政府的新闻记者的毁谤案件。这种骚扰不符合《公约》第19条规定的发表意见和出版的自由。</w:t>
      </w:r>
    </w:p>
    <w:p w:rsidR="00000000" w:rsidRDefault="00000000">
      <w:pPr>
        <w:pStyle w:val="SingleTxt"/>
        <w:rPr>
          <w:rFonts w:hint="eastAsia"/>
        </w:rPr>
      </w:pPr>
      <w:r>
        <w:rPr>
          <w:rFonts w:hint="eastAsia"/>
        </w:rPr>
        <w:t>415.  缔约国必须保护新闻记者和人权活动分子免受骚扰。它应确保新闻记者可从事其专业活动，不须担心因批评政府政策或政府官员而遭受迫害或涉及毁谤案件。新闻记者和人权活动分子在违反《公约》第9和第19条的情况下遭受监禁者应予以释放、恢复名誉并按《公约》第9条第5款和第14条第6款予以赔偿。</w:t>
      </w:r>
    </w:p>
    <w:p w:rsidR="00000000" w:rsidRDefault="00000000">
      <w:pPr>
        <w:pStyle w:val="SingleTxt"/>
        <w:rPr>
          <w:rFonts w:hint="eastAsia"/>
        </w:rPr>
      </w:pPr>
      <w:r>
        <w:rPr>
          <w:rFonts w:hint="eastAsia"/>
        </w:rPr>
        <w:t>416.  委员会对因指控逃税和为确保支付罚款而关闭报社一事表示关切。它还对国家通信局的职能感到关切，该通信局附属于司法部，可全权自行决定是否向广播电台和电视台签发许可证。拖延签发或拒发许可证可对第19条保障的享受发表意见和出版自由产生消极影响，并严重限制行使第25条规定的政治权利，特别是关于公正选举的权利。</w:t>
      </w:r>
    </w:p>
    <w:p w:rsidR="00000000" w:rsidRDefault="00000000">
      <w:pPr>
        <w:pStyle w:val="SingleTxt"/>
        <w:rPr>
          <w:rFonts w:hint="eastAsia"/>
        </w:rPr>
      </w:pPr>
      <w:r>
        <w:rPr>
          <w:rFonts w:hint="eastAsia"/>
        </w:rPr>
        <w:t>417.  法律应明确规定国家通信局的任务和职能，对通信局的决定应可向司法当局上诉。</w:t>
      </w:r>
    </w:p>
    <w:p w:rsidR="00000000" w:rsidRDefault="00000000">
      <w:pPr>
        <w:pStyle w:val="SingleTxt"/>
        <w:rPr>
          <w:rFonts w:hint="eastAsia"/>
        </w:rPr>
      </w:pPr>
      <w:r>
        <w:rPr>
          <w:rFonts w:hint="eastAsia"/>
        </w:rPr>
        <w:t>418.  委员会对举行公众集会和示威的限制感到关切，因为这种限制超过了第21条的许可，并对在拒绝许可时缺乏上诉程序感到关切。</w:t>
      </w:r>
    </w:p>
    <w:p w:rsidR="00000000" w:rsidRDefault="00000000">
      <w:pPr>
        <w:pStyle w:val="SingleTxt"/>
        <w:rPr>
          <w:rFonts w:hint="eastAsia"/>
        </w:rPr>
      </w:pPr>
      <w:r>
        <w:rPr>
          <w:rFonts w:hint="eastAsia"/>
        </w:rPr>
        <w:t>419.  委员会对2000年3月吉尔吉斯坦议会选举感到关切，尤其关切的是有些政党未参加选举，因为它们未能在选举前一年进行登记，或党章未明确表明它们有意提出候选人。</w:t>
      </w:r>
    </w:p>
    <w:p w:rsidR="00000000" w:rsidRDefault="00000000">
      <w:pPr>
        <w:pStyle w:val="SingleTxt"/>
        <w:rPr>
          <w:rFonts w:hint="eastAsia"/>
        </w:rPr>
      </w:pPr>
      <w:r>
        <w:rPr>
          <w:rFonts w:hint="eastAsia"/>
        </w:rPr>
        <w:t>420.  缔约国应采取必要措施，确保其所有公民都享有《公约》第25条规定的权利，同时充分考虑到委员会对于《公约》第25条的一般性意见25。</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421.  委员会请缔约国于2004年7月31日前提交其第二份定期报告。该报告应按照委员会经修订的准则编写，提供以性别分列的数据以及关于妇女处境的最新统计数字，并特别注意这些结论性意见中所提的各项建议。委员会促请缔约国向公众提供缔约国初步报告文本以及这些结论性意见。委员会还要求将第二份定期报告广泛散发给公众，其中包括民间社会以及在吉尔吉斯坦境内活动的非政府组织。</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L.</w:t>
      </w:r>
      <w:r>
        <w:tab/>
      </w:r>
      <w:r>
        <w:rPr>
          <w:rFonts w:hint="eastAsia"/>
        </w:rPr>
        <w:t>爱尔兰</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422.  委员会在2000年7月13、14、15日分别举行的第1846、1847和1848次会议(CCPR/C/SR.1846-1848)上审议了爱尔兰的第二次定期报告(CCPR/C/IRL/ 98/2)。在2000年7月21日第1858次会议上，委员会通过了下列结论性意见。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423.  委员会赞赏爱尔兰的报告的质量，报告十分全面，对委员会审议初步报告后提出的结论性意见作出了反应，一般符合委员会关于缔约国编写报告的准则。委员会还赞赏缔约国代表团在审议报告期间提供的额外口头和书面资料；这些资料极具建设性，并促进了委员会和代表团之间的对话。此外，委员会欢迎该国政府发表和广泛散发资料，并乐于让非政府组织参与这一进程。</w:t>
      </w:r>
    </w:p>
    <w:p w:rsidR="00000000" w:rsidRDefault="00000000">
      <w:pPr>
        <w:pStyle w:val="SingleTxt"/>
        <w:rPr>
          <w:rFonts w:hint="eastAsia"/>
        </w:rPr>
      </w:pPr>
      <w:r>
        <w:rPr>
          <w:rFonts w:hint="eastAsia"/>
        </w:rPr>
        <w:t>424.  委员会回顾其早先的评论，满意地注意到，恐怖主义问题已减轻，而且尽管经历了这些问题，缔约国仍保持民主体制，遵守法治。</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425.  委员会赞赏地注意到，法院日益援引《公约》作为解释普通法和宪法权利的辅助手段，以及撤销了在批准《公约》时作出的若干保留。</w:t>
      </w:r>
    </w:p>
    <w:p w:rsidR="00000000" w:rsidRDefault="00000000">
      <w:pPr>
        <w:pStyle w:val="SingleTxt"/>
        <w:rPr>
          <w:rFonts w:hint="eastAsia"/>
        </w:rPr>
      </w:pPr>
      <w:r>
        <w:rPr>
          <w:rFonts w:hint="eastAsia"/>
        </w:rPr>
        <w:t>426.  委员会对下一事实表示欢迎：最近制订了人权委员会法，规定设立人权委员会。</w:t>
      </w:r>
    </w:p>
    <w:p w:rsidR="00000000" w:rsidRDefault="00000000">
      <w:pPr>
        <w:pStyle w:val="SingleTxt"/>
        <w:rPr>
          <w:rFonts w:hint="eastAsia"/>
        </w:rPr>
      </w:pPr>
      <w:r>
        <w:rPr>
          <w:rFonts w:hint="eastAsia"/>
        </w:rPr>
        <w:t>427.  委员会欢迎于1997年设立了常设部门间人权委员会，该委员会受权审议爱尔兰国际人权义务的所有方面，包括编写根据人权条约应提交的报告，并欢迎外交部/非政府组织合设的人权事务常设委员会。它还欢迎宪法审查小组的工作，该组正对1937年宪法进行审议，以提议必要的改革，使其与国际人权标准取得一致。</w:t>
      </w:r>
    </w:p>
    <w:p w:rsidR="00000000" w:rsidRDefault="00000000">
      <w:pPr>
        <w:pStyle w:val="SingleTxt"/>
        <w:rPr>
          <w:rFonts w:hint="eastAsia"/>
        </w:rPr>
      </w:pPr>
      <w:r>
        <w:rPr>
          <w:rFonts w:hint="eastAsia"/>
        </w:rPr>
        <w:t>428.  委员会对1976年宣布的紧急状态于1995年解除，以及1976年紧急权力法已失效表示满意。</w:t>
      </w:r>
    </w:p>
    <w:p w:rsidR="00000000" w:rsidRDefault="00000000">
      <w:pPr>
        <w:pStyle w:val="SingleTxt"/>
        <w:rPr>
          <w:rFonts w:hint="eastAsia"/>
        </w:rPr>
      </w:pPr>
      <w:r>
        <w:rPr>
          <w:rFonts w:hint="eastAsia"/>
        </w:rPr>
        <w:t>429.  委员会欢迎1998年制止儿童贩卖和色情法和1996年性犯罪(管辖)法，它们促使可对在爱尔兰境外犯下的罪行进行起诉。委员会并满意地注意到公私立学校均已废除体罚。</w:t>
      </w:r>
    </w:p>
    <w:p w:rsidR="00000000" w:rsidRDefault="00000000">
      <w:pPr>
        <w:pStyle w:val="SingleTxt"/>
        <w:rPr>
          <w:rFonts w:hint="eastAsia"/>
        </w:rPr>
      </w:pPr>
      <w:r>
        <w:rPr>
          <w:rFonts w:hint="eastAsia"/>
        </w:rPr>
        <w:t>430.  委员会满意地注意到制订了1996年家庭(离婚)法、1997年新闻自由法和1995年民事法律援助法，根据后一法律，收入微薄者可以极少的费用或免费在全国各地的法律中心获得法律服务。</w:t>
      </w:r>
    </w:p>
    <w:p w:rsidR="00000000" w:rsidRDefault="00000000">
      <w:pPr>
        <w:pStyle w:val="SingleTxt"/>
        <w:rPr>
          <w:rFonts w:hint="eastAsia"/>
        </w:rPr>
      </w:pPr>
      <w:r>
        <w:rPr>
          <w:rFonts w:hint="eastAsia"/>
        </w:rPr>
        <w:t>431.  委员会欢迎在人权教育领域采取的主动行动，包括对中小学学生、警察(Garda)和法律专业人士进行教育。</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432.  委员会仍对缔约国国内法未对《公约》规定的所有权利提供保障表示关注。拟设的人权委员会在法院中采取行动，落实未受保障权利的权力，将因国内资源欠缺而受到限制。</w:t>
      </w:r>
    </w:p>
    <w:p w:rsidR="00000000" w:rsidRDefault="00000000">
      <w:pPr>
        <w:pStyle w:val="SingleTxt"/>
        <w:rPr>
          <w:rFonts w:hint="eastAsia"/>
        </w:rPr>
      </w:pPr>
      <w:r>
        <w:rPr>
          <w:rFonts w:hint="eastAsia"/>
        </w:rPr>
        <w:t>433.  缔约国应确保《公约》规定的所有权利和自由均受到保障，同时所有权利和自由遭受侵犯的人均可按照《公约》第2条利用有效的补救措施。</w:t>
      </w:r>
    </w:p>
    <w:p w:rsidR="00000000" w:rsidRDefault="00000000">
      <w:pPr>
        <w:pStyle w:val="SingleTxt"/>
        <w:rPr>
          <w:rFonts w:hint="eastAsia"/>
        </w:rPr>
      </w:pPr>
      <w:r>
        <w:rPr>
          <w:rFonts w:hint="eastAsia"/>
        </w:rPr>
        <w:t>434.  委员会虽欢迎缔约国制订了对警察投诉进行调查的机制，即警察投诉委员会，但遗憾地指出该委员会并未完全独立，因为对警察投诉的调查工作往往未与委员会磋商即交由警察成员负责。委员会强调，有向法院投诉的途径，以纠正指称警察犯下的非法行为，这种可能性并不排除有必要对指称的侵权行为进行独立透明的调查。</w:t>
      </w:r>
    </w:p>
    <w:p w:rsidR="00000000" w:rsidRDefault="00000000">
      <w:pPr>
        <w:pStyle w:val="SingleTxt"/>
        <w:rPr>
          <w:rFonts w:hint="eastAsia"/>
        </w:rPr>
      </w:pPr>
      <w:r>
        <w:rPr>
          <w:rFonts w:hint="eastAsia"/>
        </w:rPr>
        <w:t>435.  委员会建议，缔约国在目前审查1986年警察投诉法的工作中，应采取措施，确保警察投诉委员会不依赖警察进行调查工作。应考虑设立警务调查员。在警察人员行动造成死亡的情况下，缔约国应确保指控由独立的公共程序进行调查。</w:t>
      </w:r>
    </w:p>
    <w:p w:rsidR="00000000" w:rsidRDefault="00000000">
      <w:pPr>
        <w:pStyle w:val="SingleTxt"/>
        <w:rPr>
          <w:rFonts w:hint="eastAsia"/>
        </w:rPr>
      </w:pPr>
      <w:r>
        <w:rPr>
          <w:rFonts w:hint="eastAsia"/>
        </w:rPr>
        <w:t>436.  关于设立特别刑事法院的法律并明确具体规定将由该法院审理的案件，而是任由总检察长根据定义广泛的酌处权决定。委员会还关注危害国家法继续生效，根据该法的进行的未经指控的拘留期延长，被怀疑将犯罪者可加以逮捕，以及大多数被捕者未经指控。委员会还关注，在该法适用的情况下，未能答复问题可作为支持被禁组织的罪行的证据。该法的适用产生了与《公约》第9条和第14条第3(g)款是否相符的问题。委员会对于一个人只有在被起诉时才可获得法律援助和法律咨询意见感到遗憾。</w:t>
      </w:r>
    </w:p>
    <w:p w:rsidR="00000000" w:rsidRDefault="00000000">
      <w:pPr>
        <w:pStyle w:val="SingleTxt"/>
        <w:rPr>
          <w:rFonts w:hint="eastAsia"/>
        </w:rPr>
      </w:pPr>
      <w:r>
        <w:rPr>
          <w:rFonts w:hint="eastAsia"/>
        </w:rPr>
        <w:t>437.  应采取措施结束特别刑事法院的管辖权，并确保所有刑事诉讼程序均符合《公约》第9和14条的规定。</w:t>
      </w:r>
    </w:p>
    <w:p w:rsidR="00000000" w:rsidRDefault="00000000">
      <w:pPr>
        <w:pStyle w:val="SingleTxt"/>
        <w:rPr>
          <w:rFonts w:hint="eastAsia"/>
        </w:rPr>
      </w:pPr>
      <w:r>
        <w:rPr>
          <w:rFonts w:hint="eastAsia"/>
        </w:rPr>
        <w:t>438.  委员会对根据贩毒法可未经指控即可拘留7天的问题表示关注，因为会引起与《公约》第9条第1款是否相符的问题。委员会还关注被拘留者从被捕时起至被起诉这段时间无法获得法律援助，同时不准探访被拘留者。</w:t>
      </w:r>
    </w:p>
    <w:p w:rsidR="00000000" w:rsidRDefault="00000000">
      <w:pPr>
        <w:pStyle w:val="SingleTxt"/>
        <w:rPr>
          <w:rFonts w:hint="eastAsia"/>
        </w:rPr>
      </w:pPr>
      <w:r>
        <w:rPr>
          <w:rFonts w:hint="eastAsia"/>
        </w:rPr>
        <w:t>439.  缔约国应确保拘留的各个方面、包括拘留期和法律援助的获得完全以符合《公约》第9条的方式进行。</w:t>
      </w:r>
    </w:p>
    <w:p w:rsidR="00000000" w:rsidRDefault="00000000">
      <w:pPr>
        <w:pStyle w:val="SingleTxt"/>
        <w:rPr>
          <w:rFonts w:hint="eastAsia"/>
        </w:rPr>
      </w:pPr>
      <w:r>
        <w:rPr>
          <w:rFonts w:hint="eastAsia"/>
        </w:rPr>
        <w:t>440.  委员会建议审议宪法的工作应充分考虑到缔约国根据《公约》第4条应履行的义务，特别是就允许的克减而言。</w:t>
      </w:r>
    </w:p>
    <w:p w:rsidR="00000000" w:rsidRDefault="00000000">
      <w:pPr>
        <w:pStyle w:val="SingleTxt"/>
        <w:rPr>
          <w:rFonts w:hint="eastAsia"/>
        </w:rPr>
      </w:pPr>
      <w:r>
        <w:rPr>
          <w:rFonts w:hint="eastAsia"/>
        </w:rPr>
        <w:t>441.  委员会虽然注意到妇女在参与政治、社会和经济生活各方面取得了许多进展，但仍关注爱尔兰妇女面临的不平等待遇，这情况反应于妇女在政治生活方面代表不足，以及妇女的工资一般低于男子的工资。委员会还关注宪法第41条(第2款)提及妇女的方式会影响对妇女作用所持的传统态度。在该条中，该国确认妇女在家庭中的生活中的作用，妇女对国家作出了贡献，没有这种贡献，就无法获得公共利益。因此，国家应设法确保母亲不因经济需要而从事劳动，以致于荒废了家务”。</w:t>
      </w:r>
    </w:p>
    <w:p w:rsidR="00000000" w:rsidRDefault="00000000">
      <w:pPr>
        <w:pStyle w:val="SingleTxt"/>
        <w:spacing w:line="360" w:lineRule="exact"/>
        <w:rPr>
          <w:rFonts w:hint="eastAsia"/>
        </w:rPr>
      </w:pPr>
      <w:r>
        <w:rPr>
          <w:rFonts w:hint="eastAsia"/>
        </w:rPr>
        <w:t>442.  委员会促请缔约国加强努力，根据《公约》第3条和第36条保证妇女在各个领域、特别是公共和政治生活以及决策机构中的平等地位。委员会鼓励缔约国增强努力，收集这些领域中按性别分列的资料以及使所有法案均经过性别考验，以维持其中立，以期监测妇女的情况。</w:t>
      </w:r>
    </w:p>
    <w:p w:rsidR="00000000" w:rsidRDefault="00000000">
      <w:pPr>
        <w:pStyle w:val="SingleTxt"/>
        <w:spacing w:line="360" w:lineRule="exact"/>
        <w:rPr>
          <w:rFonts w:hint="eastAsia"/>
        </w:rPr>
      </w:pPr>
      <w:r>
        <w:rPr>
          <w:rFonts w:hint="eastAsia"/>
        </w:rPr>
        <w:t>443.  委员会关注就业平等法中的免除规定允许管理医院和学校的宗教机构在某些情况下以宗教为由在雇用非宗教职务人员时进行歧视，这种情况可能造成违反《公约》第26条的歧视。</w:t>
      </w:r>
    </w:p>
    <w:p w:rsidR="00000000" w:rsidRDefault="00000000">
      <w:pPr>
        <w:pStyle w:val="SingleTxt"/>
        <w:spacing w:line="360" w:lineRule="exact"/>
        <w:rPr>
          <w:rFonts w:hint="eastAsia"/>
        </w:rPr>
      </w:pPr>
      <w:r>
        <w:rPr>
          <w:rFonts w:hint="eastAsia"/>
        </w:rPr>
        <w:t>444.  委员会关注妇女只有在生命有危险的情况下才可合法获准人工流产，而包括比方说强奸造成的怀孕。</w:t>
      </w:r>
    </w:p>
    <w:p w:rsidR="00000000" w:rsidRDefault="00000000">
      <w:pPr>
        <w:pStyle w:val="SingleTxt"/>
        <w:spacing w:line="360" w:lineRule="exact"/>
        <w:rPr>
          <w:rFonts w:hint="eastAsia"/>
        </w:rPr>
      </w:pPr>
      <w:r>
        <w:rPr>
          <w:rFonts w:hint="eastAsia"/>
        </w:rPr>
        <w:t>445.  缔约国应保证在违反《公约》义务和一般性意见28的情况下，妇女不被迫保住胎儿。</w:t>
      </w:r>
    </w:p>
    <w:p w:rsidR="00000000" w:rsidRDefault="00000000">
      <w:pPr>
        <w:pStyle w:val="SingleTxt"/>
        <w:spacing w:line="360" w:lineRule="exact"/>
        <w:rPr>
          <w:rFonts w:hint="eastAsia"/>
        </w:rPr>
      </w:pPr>
      <w:r>
        <w:rPr>
          <w:rFonts w:hint="eastAsia"/>
        </w:rPr>
        <w:t>446.  委员会虽注意到监狱条件大有改善，但建议根据《公约》第10条作出进一步努力，保证所有监狱和拘留中心达到尊重被拘留者的人的尊严所需的最低标准，并避免过分拥挤。根据目前法案将设立的独立监狱局应受权和获得足够的资金，处理囚犯所提出的投诉。</w:t>
      </w:r>
    </w:p>
    <w:p w:rsidR="00000000" w:rsidRDefault="00000000">
      <w:pPr>
        <w:pStyle w:val="SingleTxt"/>
        <w:rPr>
          <w:rFonts w:hint="eastAsia"/>
        </w:rPr>
      </w:pPr>
      <w:r>
        <w:rPr>
          <w:rFonts w:hint="eastAsia"/>
        </w:rPr>
        <w:t>447.  关于拟议对寻求庇护者法律的修订，缔约国应保护可允许拘留的理由以及对拘留决定进行司法复审的权利均完全符合《公约》第9条的规定。缔约国还应保证关于难民居住地的规定不会损及第2条所保护迁徙自由权。</w:t>
      </w:r>
    </w:p>
    <w:p w:rsidR="00000000" w:rsidRDefault="00000000">
      <w:pPr>
        <w:pStyle w:val="SingleTxt"/>
        <w:rPr>
          <w:rFonts w:hint="eastAsia"/>
        </w:rPr>
      </w:pPr>
      <w:r>
        <w:rPr>
          <w:rFonts w:hint="eastAsia"/>
        </w:rPr>
        <w:t>448.  关于游居社区，委员会仍对这一社区成员的生活水平一般较低，他们参与国家政治社会生活的程度低以及他们的产妇和婴儿死亡率偏高表示关注。</w:t>
      </w:r>
    </w:p>
    <w:p w:rsidR="00000000" w:rsidRDefault="00000000">
      <w:pPr>
        <w:pStyle w:val="SingleTxt"/>
        <w:rPr>
          <w:rFonts w:hint="eastAsia"/>
        </w:rPr>
      </w:pPr>
      <w:r>
        <w:rPr>
          <w:rFonts w:hint="eastAsia"/>
        </w:rPr>
        <w:t>449.  委员会促请缔约国继续作出努力采取积极行动，消除对游居社区成员的歧视，并保证他们平等享有权利，尤应改善他们获得保健、教育和福利服务、包括住房的机会，以及增加他们参与政治和社会生活的机会。缔约国还应积极执行方案，以期改变态度，促进游居社区和定居社区之间的了解。</w:t>
      </w:r>
    </w:p>
    <w:p w:rsidR="00000000" w:rsidRDefault="00000000">
      <w:pPr>
        <w:pStyle w:val="SingleTxt"/>
        <w:rPr>
          <w:rFonts w:hint="eastAsia"/>
        </w:rPr>
      </w:pPr>
      <w:r>
        <w:rPr>
          <w:rFonts w:hint="eastAsia"/>
        </w:rPr>
        <w:t>450.  委员建议采取进一步行动，保证充分落实下列与《公约》有关的事项：</w:t>
      </w:r>
    </w:p>
    <w:p w:rsidR="00000000" w:rsidRDefault="00000000">
      <w:pPr>
        <w:pStyle w:val="SingleTxt"/>
        <w:rPr>
          <w:rFonts w:hint="eastAsia"/>
        </w:rPr>
      </w:pPr>
      <w:r>
        <w:tab/>
      </w:r>
      <w:r>
        <w:rPr>
          <w:rFonts w:hint="eastAsia"/>
        </w:rPr>
        <w:t>(a)</w:t>
      </w:r>
      <w:r>
        <w:rPr>
          <w:rFonts w:hint="eastAsia"/>
        </w:rPr>
        <w:tab/>
        <w:t>撤消余下的对《公约》作出的保留；</w:t>
      </w:r>
    </w:p>
    <w:p w:rsidR="00000000" w:rsidRDefault="00000000">
      <w:pPr>
        <w:pStyle w:val="SingleTxt"/>
        <w:rPr>
          <w:rFonts w:hint="eastAsia"/>
        </w:rPr>
      </w:pPr>
      <w:r>
        <w:tab/>
      </w:r>
      <w:r>
        <w:rPr>
          <w:rFonts w:hint="eastAsia"/>
        </w:rPr>
        <w:t>(b)</w:t>
      </w:r>
      <w:r>
        <w:rPr>
          <w:rFonts w:hint="eastAsia"/>
        </w:rPr>
        <w:tab/>
        <w:t>改革《宪法》中关于法官作出提及宗教的声明(第18条)；</w:t>
      </w:r>
    </w:p>
    <w:p w:rsidR="00000000" w:rsidRDefault="00000000">
      <w:pPr>
        <w:pStyle w:val="SingleTxt"/>
        <w:rPr>
          <w:rFonts w:hint="eastAsia"/>
        </w:rPr>
      </w:pPr>
      <w:r>
        <w:tab/>
      </w:r>
      <w:r>
        <w:rPr>
          <w:rFonts w:hint="eastAsia"/>
        </w:rPr>
        <w:t>(c)</w:t>
      </w:r>
      <w:r>
        <w:rPr>
          <w:rFonts w:hint="eastAsia"/>
        </w:rPr>
        <w:tab/>
        <w:t>规定对以精神健康为由的拘留尽速进行审理，即在几天之内(第9条)；</w:t>
      </w:r>
    </w:p>
    <w:p w:rsidR="00000000" w:rsidRDefault="00000000">
      <w:pPr>
        <w:pStyle w:val="SingleTxt"/>
        <w:rPr>
          <w:rFonts w:hint="eastAsia"/>
        </w:rPr>
      </w:pPr>
      <w:r>
        <w:tab/>
      </w:r>
      <w:r>
        <w:rPr>
          <w:rFonts w:hint="eastAsia"/>
        </w:rPr>
        <w:t>(d)</w:t>
      </w:r>
      <w:r>
        <w:rPr>
          <w:rFonts w:hint="eastAsia"/>
        </w:rPr>
        <w:tab/>
        <w:t>废除或改革关于爱尔兰女公民如与外国人结婚必须登记，而爱尔兰男性如与外国人结婚却不必登记这种歧视性法律(第3和26条)；</w:t>
      </w:r>
    </w:p>
    <w:p w:rsidR="00000000" w:rsidRDefault="00000000">
      <w:pPr>
        <w:pStyle w:val="SingleTxt"/>
        <w:rPr>
          <w:rFonts w:hint="eastAsia"/>
        </w:rPr>
      </w:pPr>
      <w:r>
        <w:tab/>
      </w:r>
      <w:r>
        <w:rPr>
          <w:rFonts w:hint="eastAsia"/>
        </w:rPr>
        <w:t>(e)</w:t>
      </w:r>
      <w:r>
        <w:rPr>
          <w:rFonts w:hint="eastAsia"/>
        </w:rPr>
        <w:tab/>
        <w:t>保证残疾人可依《公约》第26条规定充分公平地享受《公约》规定的权利；</w:t>
      </w:r>
    </w:p>
    <w:p w:rsidR="00000000" w:rsidRDefault="00000000">
      <w:pPr>
        <w:pStyle w:val="SingleTxt"/>
        <w:rPr>
          <w:rFonts w:hint="eastAsia"/>
        </w:rPr>
      </w:pPr>
      <w:r>
        <w:tab/>
      </w:r>
      <w:r>
        <w:rPr>
          <w:rFonts w:hint="eastAsia"/>
        </w:rPr>
        <w:t>(f)</w:t>
      </w:r>
      <w:r>
        <w:rPr>
          <w:rFonts w:hint="eastAsia"/>
        </w:rPr>
        <w:tab/>
        <w:t>改善家庭暴力行为受害人的补救措施。</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451.  委员会请至迟在2005年7月31日之前提交第三次定期报告。报告应按照委员会通过的经修订准则编写，并应特别注意本结论性意见提出的问题。委员会要求在缔约国境内广泛散发这些结论性意见和下一次定期报告。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M.</w:t>
      </w:r>
      <w:r>
        <w:rPr>
          <w:rFonts w:hint="eastAsia"/>
        </w:rPr>
        <w:tab/>
        <w:t>科威特</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452.  委员会2000年7月18日至19日举行的第1851、1852、1853和1854次会议(CCPR/C/SR.1851-1854)审议了科威特提交的首次报告(CCPR/C/120/ Add.1)，并在2000年7月26日和27日举行的第1864和1865次会议上通过了下列结论性意见。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453.  委员会审查了科威特的首次报告和该国代表团提供的进一步资料和统计数据。委员会赞赏报告和科威特代表团坦率地承认在执行《公约》方面遇到的问题，并赞赏该缔约国承诺提供进一步的书面资料和统计数据。委员会一方面欢迎为审查而提交的大量法律和表格，同时也注意到，报告和科威特代表团没有充分解释该国境内及其管辖之下的广大人民群众在实践中如何享受《公约》所列的权利。</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2.</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454.  委员会关切地注意到，由于宪法中存在的相互矛盾的条款，《公约》所列权利在科威特的法律中的地位并不明确。尽管科威特代表团作了解释，但仍然不清楚个人可如何在科威特法庭上直接援引《公约》条款。</w:t>
      </w:r>
    </w:p>
    <w:p w:rsidR="00000000" w:rsidRDefault="00000000">
      <w:pPr>
        <w:pStyle w:val="SingleTxt"/>
        <w:rPr>
          <w:rFonts w:hint="eastAsia"/>
        </w:rPr>
      </w:pPr>
      <w:r>
        <w:rPr>
          <w:rFonts w:hint="eastAsia"/>
        </w:rPr>
        <w:t>455.  该缔约国应保证《公约》规定的一切权利都得到尊重和保障，使科威特境内及其管辖下的所有个人都能充分享受这些权利，并根据《公约》第2条能够利用补救措施。</w:t>
      </w:r>
    </w:p>
    <w:p w:rsidR="00000000" w:rsidRDefault="00000000">
      <w:pPr>
        <w:pStyle w:val="SingleTxt"/>
        <w:rPr>
          <w:rFonts w:hint="eastAsia"/>
        </w:rPr>
      </w:pPr>
      <w:r>
        <w:rPr>
          <w:rFonts w:hint="eastAsia"/>
        </w:rPr>
        <w:t>456.  委员会联系关于保留问题的一般性意见24,注意到该缔约国关于《公约》第2条第1款、第3条和第23条的“解释性声明”以及关于第25(b)条的“保留”在是否符合“公约”的目标和宗旨方面引起了严重的问题。具体而言，委员会注意到，《公约》第2条和第3条构成国际法的核心权利和首要原则，不能“受科威特法律的限制”。这种广泛的、一般性的限制有损于整个《公约》的目标和宗旨。</w:t>
      </w:r>
    </w:p>
    <w:p w:rsidR="00000000" w:rsidRDefault="00000000">
      <w:pPr>
        <w:pStyle w:val="SingleTxt"/>
        <w:rPr>
          <w:rFonts w:hint="eastAsia"/>
        </w:rPr>
      </w:pPr>
      <w:r>
        <w:rPr>
          <w:rFonts w:hint="eastAsia"/>
        </w:rPr>
        <w:t>457.  委员会认为，关于第2条和第3条的解释性声明有悖于该缔约国在《公约》之下的关键义务，因此，是没有法律效力的，对于委员会的权力没有影响。促进该缔约国正式撤回这些解释性声明和保留。</w:t>
      </w:r>
    </w:p>
    <w:p w:rsidR="00000000" w:rsidRDefault="00000000">
      <w:pPr>
        <w:pStyle w:val="SingleTxt"/>
        <w:rPr>
          <w:rFonts w:hint="eastAsia"/>
        </w:rPr>
      </w:pPr>
      <w:r>
        <w:rPr>
          <w:rFonts w:hint="eastAsia"/>
        </w:rPr>
        <w:t>458.  歧视妇女就是现实妇女享受她们在《公约》之下的权利。具体而言，根据《个人地位法》，女子在25岁之前不能自由结婚，除非有监护人同意，而监护人通常是父亲或法官；妇女与非科威特公民结婚的权利受到限制；男性和女性的结婚年龄(男性17岁，女性15岁)有差别。委员会关注科威特人存在多妻制、在通奸行为方面男性和女性的待遇不平等，以及纵容所谓的“卫道犯罪”加剧了男女之间已经存在的不平等。</w:t>
      </w:r>
    </w:p>
    <w:p w:rsidR="00000000" w:rsidRDefault="00000000">
      <w:pPr>
        <w:pStyle w:val="SingleTxt"/>
        <w:rPr>
          <w:rFonts w:hint="eastAsia"/>
        </w:rPr>
      </w:pPr>
      <w:r>
        <w:rPr>
          <w:rFonts w:hint="eastAsia"/>
        </w:rPr>
        <w:t>459.  科威特必须在法律上和实践中赋予妇女平等地位，确保《公约》第20条规定的妇女不受歧视的权利。委员会联系关于男女平等的第28号一般性意见，促进该缔约国采取一切必要措施向人民群众进行宣传教育，根除日常生活和社会一切部门歧视妇女的态度。</w:t>
      </w:r>
    </w:p>
    <w:p w:rsidR="00000000" w:rsidRDefault="00000000">
      <w:pPr>
        <w:pStyle w:val="SingleTxt"/>
        <w:rPr>
          <w:rFonts w:hint="eastAsia"/>
        </w:rPr>
      </w:pPr>
      <w:r>
        <w:rPr>
          <w:rFonts w:hint="eastAsia"/>
        </w:rPr>
        <w:t>460.  委员会深切关注科威特尽管在宪法中存在关于平等的条款，但选举法仍完全不允许妇女参加选举和通过选举担任公职。委员会遗憾地注意到埃米尔为纠正这种情况而采取的主动行动被议会否定。</w:t>
      </w:r>
    </w:p>
    <w:p w:rsidR="00000000" w:rsidRDefault="00000000">
      <w:pPr>
        <w:pStyle w:val="SingleTxt"/>
        <w:rPr>
          <w:rFonts w:hint="eastAsia"/>
        </w:rPr>
      </w:pPr>
      <w:r>
        <w:rPr>
          <w:rFonts w:hint="eastAsia"/>
        </w:rPr>
        <w:t>461.  该缔约国应采取一切必要步骤确保妇女根据《公约》第25条和第26条享受与男子平等的选举权和被选举权。</w:t>
      </w:r>
    </w:p>
    <w:p w:rsidR="00000000" w:rsidRDefault="00000000">
      <w:pPr>
        <w:pStyle w:val="SingleTxt"/>
        <w:rPr>
          <w:rFonts w:hint="eastAsia"/>
        </w:rPr>
      </w:pPr>
      <w:r>
        <w:rPr>
          <w:rFonts w:hint="eastAsia"/>
        </w:rPr>
        <w:t>462.  委员会赞赏该缔约国最近在妇女受高等教育和担任公职包括担任法律专业的公职方面取得的进展，同时继续关注担任较高级职位的妇女比例仍然偏低，而且，尽管已有妇女在担任调查法官，但仍没有一名妇女担任法庭审判法官。</w:t>
      </w:r>
    </w:p>
    <w:p w:rsidR="00000000" w:rsidRDefault="00000000">
      <w:pPr>
        <w:pStyle w:val="SingleTxt"/>
        <w:rPr>
          <w:rFonts w:hint="eastAsia"/>
        </w:rPr>
      </w:pPr>
      <w:r>
        <w:rPr>
          <w:rFonts w:hint="eastAsia"/>
        </w:rPr>
        <w:t>463.  该缔约国应确保妇女充分享受《公约》第25(c)规定的权利。</w:t>
      </w:r>
    </w:p>
    <w:p w:rsidR="00000000" w:rsidRDefault="00000000">
      <w:pPr>
        <w:pStyle w:val="SingleTxt"/>
        <w:rPr>
          <w:rFonts w:hint="eastAsia"/>
        </w:rPr>
      </w:pPr>
      <w:r>
        <w:rPr>
          <w:rFonts w:hint="eastAsia"/>
        </w:rPr>
        <w:t>464.  委员会严重关注许多罪行可被判处死刑，包括与内、外安全有关的犯罪及麻醉品犯罪的非常含混的罪行类别。委员会还遗憾地注意到，根据该国代表团的说法，目前死刑待决犯有28人，而且自《公约》对科威特生效以来该国仍在继续执行死刑。</w:t>
      </w:r>
    </w:p>
    <w:p w:rsidR="00000000" w:rsidRDefault="00000000">
      <w:pPr>
        <w:pStyle w:val="SingleTxt"/>
        <w:rPr>
          <w:rFonts w:hint="eastAsia"/>
        </w:rPr>
      </w:pPr>
      <w:r>
        <w:rPr>
          <w:rFonts w:hint="eastAsia"/>
        </w:rPr>
        <w:t>465.  该缔约国应确保《公约》第六条得到严格遵守，一般不判处死刑，除非是可视为最严重的罪行，而且在这种情况在也须经过《公约》第14条之下的公平审判保障全部得到遵守的程序。请该缔约国本着《公约》第6条第6款的精神考虑废止死刑。</w:t>
      </w:r>
    </w:p>
    <w:p w:rsidR="00000000" w:rsidRDefault="00000000">
      <w:pPr>
        <w:pStyle w:val="SingleTxt"/>
        <w:rPr>
          <w:rFonts w:hint="eastAsia"/>
        </w:rPr>
      </w:pPr>
      <w:r>
        <w:rPr>
          <w:rFonts w:hint="eastAsia"/>
        </w:rPr>
        <w:t>466.  委员会注意到，依照科威特法律，堕胎为犯罪，法律没有规定有以人道主义为由的例外。</w:t>
      </w:r>
    </w:p>
    <w:p w:rsidR="00000000" w:rsidRDefault="00000000">
      <w:pPr>
        <w:pStyle w:val="SingleTxt"/>
        <w:rPr>
          <w:rFonts w:hint="eastAsia"/>
        </w:rPr>
      </w:pPr>
      <w:r>
        <w:rPr>
          <w:rFonts w:hint="eastAsia"/>
        </w:rPr>
        <w:t>467.  缔约国应考虑修订法律，依照《公约》第6条，规定保护孕妇的生命权。</w:t>
      </w:r>
    </w:p>
    <w:p w:rsidR="00000000" w:rsidRDefault="00000000">
      <w:pPr>
        <w:pStyle w:val="SingleTxt"/>
        <w:rPr>
          <w:rFonts w:hint="eastAsia"/>
        </w:rPr>
      </w:pPr>
      <w:r>
        <w:rPr>
          <w:rFonts w:hint="eastAsia"/>
        </w:rPr>
        <w:t>468.  委员会对被军法法院1991年审判判决至今仍在监狱在押的人数表示关注，审判不符合《公约》第14条规定的最低标准，特别是在法院面前平等、法庭公正和推定的原则，有相当时间和便利准备辩护的权利，以及《公约》第14条第3和第5款规定的适当程序的权利。</w:t>
      </w:r>
    </w:p>
    <w:p w:rsidR="00000000" w:rsidRDefault="00000000">
      <w:pPr>
        <w:pStyle w:val="SingleTxt"/>
        <w:rPr>
          <w:rFonts w:hint="eastAsia"/>
        </w:rPr>
      </w:pPr>
      <w:r>
        <w:rPr>
          <w:rFonts w:hint="eastAsia"/>
        </w:rPr>
        <w:t>469.  经上段所述判决仍然在押者的案件应由一个独立和不偏不倚的机构复查，并应根据《公约》第9条第5款和第14条第6款酌情支付赔偿金。委员会对报告的许多在1991年被拘留并随后失踪者的案件表示关注，其中许多人为持约旦护照的巴勒斯坦人、库尔德人和以前居住在科威特的其他人。该国代表团仅承认一桩案件，但其他信息来源说，至少有62人—— 其姓名已告知缔约国—— 仍然下落不明。委员会赞赏地注意到，该国代表团承担接受并调查这份名单及其他名单，委员会在这方面提到该缔约国与联合国被强迫或非自愿失踪问题工作组的合作(见E/CN.4/2000/64,</w:t>
      </w:r>
      <w:r>
        <w:rPr>
          <w:rFonts w:hint="eastAsia"/>
        </w:rPr>
        <w:tab/>
        <w:t>第113-114段)。</w:t>
      </w:r>
    </w:p>
    <w:p w:rsidR="00000000" w:rsidRDefault="00000000">
      <w:pPr>
        <w:pStyle w:val="SingleTxt"/>
        <w:rPr>
          <w:rFonts w:hint="eastAsia"/>
        </w:rPr>
      </w:pPr>
      <w:r>
        <w:rPr>
          <w:rFonts w:hint="eastAsia"/>
        </w:rPr>
        <w:t>470.  根据《公约》第2条第3款、第6、第7和第16条，缔约国应采取具体措施澄清每一桩失踪案件，并在其下一份报告中告知委员会。</w:t>
      </w:r>
    </w:p>
    <w:p w:rsidR="00000000" w:rsidRDefault="00000000">
      <w:pPr>
        <w:pStyle w:val="SingleTxt"/>
        <w:rPr>
          <w:rFonts w:hint="eastAsia"/>
        </w:rPr>
      </w:pPr>
      <w:r>
        <w:rPr>
          <w:rFonts w:hint="eastAsia"/>
        </w:rPr>
        <w:t>471.  委员会对被拘留者在被带见调查官员之前可被警察拘押4天这一事实表示关注，并注意到，椐该国代表团的报告和口头解释，看来拘留期还可以延长。</w:t>
      </w:r>
    </w:p>
    <w:p w:rsidR="00000000" w:rsidRDefault="00000000">
      <w:pPr>
        <w:pStyle w:val="SingleTxt"/>
        <w:rPr>
          <w:rFonts w:hint="eastAsia"/>
        </w:rPr>
      </w:pPr>
      <w:r>
        <w:rPr>
          <w:rFonts w:hint="eastAsia"/>
        </w:rPr>
        <w:t>472.  委员会郑重指出，被拘留者在被带见法官前被警察拘押的时期不应超过48小时。缔约国应确保因刑事指控被逮捕或拘禁的人迅速被带见法官或经法律授权行使司法权力的官员(第9条第3款)，确保其法律和作法的所有其他方面与《公约》第9条的要求相一致，确保被拘留者立即能够得到律师并与其家属联系。下一份报告应提供有关被审前拘留的人数及此种拘留时间长度的确切统计资料。</w:t>
      </w:r>
    </w:p>
    <w:p w:rsidR="00000000" w:rsidRDefault="00000000">
      <w:pPr>
        <w:pStyle w:val="SingleTxt"/>
        <w:rPr>
          <w:rFonts w:hint="eastAsia"/>
        </w:rPr>
      </w:pPr>
      <w:r>
        <w:rPr>
          <w:rFonts w:hint="eastAsia"/>
        </w:rPr>
        <w:t>473.  委员会关切据报科威特警察违反《公约》第7条和第10条虐待囚犯的案件。不过，委员会注意到缔约国增加了与国际机构如联合国难民事务高级专员办事处和红十字国际委员会的合作，以利国际社会对监狱条件的监测。</w:t>
      </w:r>
    </w:p>
    <w:p w:rsidR="00000000" w:rsidRDefault="00000000">
      <w:pPr>
        <w:pStyle w:val="SingleTxt"/>
        <w:rPr>
          <w:rFonts w:hint="eastAsia"/>
        </w:rPr>
      </w:pPr>
      <w:r>
        <w:rPr>
          <w:rFonts w:hint="eastAsia"/>
        </w:rPr>
        <w:t>474.  所有警察和狱警侵权案件都应该由独立机构进行调查，并应对责任者进行处罚，对受害者提供赔偿。</w:t>
      </w:r>
    </w:p>
    <w:p w:rsidR="00000000" w:rsidRDefault="00000000">
      <w:pPr>
        <w:pStyle w:val="SingleTxt"/>
        <w:rPr>
          <w:rFonts w:hint="eastAsia"/>
        </w:rPr>
      </w:pPr>
      <w:r>
        <w:rPr>
          <w:rFonts w:hint="eastAsia"/>
        </w:rPr>
        <w:t>475.  委员会不能接受该国代表团关于科威特没有少数群体的说法。鉴于该国境内及其管辖下的人员多种多样，科威特肯定有在种族、宗教和语言上属于少数群体的个人，根据《公约》第27条他们的权利应该得到保证和保护。</w:t>
      </w:r>
    </w:p>
    <w:p w:rsidR="00000000" w:rsidRDefault="00000000">
      <w:pPr>
        <w:pStyle w:val="SingleTxt"/>
        <w:spacing w:line="340" w:lineRule="exact"/>
        <w:rPr>
          <w:rFonts w:hint="eastAsia"/>
        </w:rPr>
      </w:pPr>
      <w:r>
        <w:rPr>
          <w:rFonts w:hint="eastAsia"/>
        </w:rPr>
        <w:t>476.  下一次定期报告应该详细说明《公约》第27条提出的所有少数群体问题。</w:t>
      </w:r>
    </w:p>
    <w:p w:rsidR="00000000" w:rsidRDefault="00000000">
      <w:pPr>
        <w:pStyle w:val="SingleTxt"/>
        <w:spacing w:line="340" w:lineRule="exact"/>
        <w:rPr>
          <w:rFonts w:hint="eastAsia"/>
        </w:rPr>
      </w:pPr>
      <w:r>
        <w:rPr>
          <w:rFonts w:hint="eastAsia"/>
        </w:rPr>
        <w:t>477.  委员会严重关切科威特几千名贝都因人(包括在无国籍人员之列)的待遇问题。由于许多贝都因人出生在科威特，或在那里生活了几十年，有人还在科威特政府机关中工作，委员会十分关切代表团将许多贝都因人笼统说成是“非法居民”。委员会关切地注意到，许多长期生活在科威特的贝都因人1990-1991年伊拉克占领期间离开科威特，以后再无法返回。</w:t>
      </w:r>
    </w:p>
    <w:p w:rsidR="00000000" w:rsidRDefault="00000000">
      <w:pPr>
        <w:pStyle w:val="SingleTxt"/>
        <w:spacing w:line="340" w:lineRule="exact"/>
        <w:rPr>
          <w:rFonts w:hint="eastAsia"/>
        </w:rPr>
      </w:pPr>
      <w:r>
        <w:rPr>
          <w:rFonts w:hint="eastAsia"/>
        </w:rPr>
        <w:t>478.  缔约国必须确保科威特境内和其管辖下的所有人，包括贝都因人，都无区别地享有《公约》的权利(第26条)。必须认真尊重人民在自己国家居住和返回自己国家的权利(第12条)。</w:t>
      </w:r>
    </w:p>
    <w:p w:rsidR="00000000" w:rsidRDefault="00000000">
      <w:pPr>
        <w:pStyle w:val="SingleTxt"/>
        <w:spacing w:line="340" w:lineRule="exact"/>
        <w:rPr>
          <w:rFonts w:hint="eastAsia"/>
        </w:rPr>
      </w:pPr>
      <w:r>
        <w:rPr>
          <w:rFonts w:hint="eastAsia"/>
        </w:rPr>
        <w:t>479.  委员会还关切该国代表团没有反驳关于贝都因人以放弃入籍来换取五年居住期以及缔约国设法将贝都因人驱逐到与他们没有任何实际联系的国家的指控。</w:t>
      </w:r>
    </w:p>
    <w:p w:rsidR="00000000" w:rsidRDefault="00000000">
      <w:pPr>
        <w:pStyle w:val="SingleTxt"/>
        <w:spacing w:line="340" w:lineRule="exact"/>
        <w:rPr>
          <w:rFonts w:hint="eastAsia"/>
        </w:rPr>
      </w:pPr>
      <w:r>
        <w:rPr>
          <w:rFonts w:hint="eastAsia"/>
        </w:rPr>
        <w:t>480.  缔约国应该一视同仁地授以国籍，并确保在表决权上对获得科威特国籍的人与科威特其他公民平等看待(第25、26条)。还促请缔约国不要将没有获得合法地位的人都划为贝都因人，进而驱逐这类居民。</w:t>
      </w:r>
    </w:p>
    <w:p w:rsidR="00000000" w:rsidRDefault="00000000">
      <w:pPr>
        <w:pStyle w:val="SingleTxt"/>
        <w:spacing w:line="340" w:lineRule="exact"/>
        <w:rPr>
          <w:rFonts w:hint="eastAsia"/>
        </w:rPr>
      </w:pPr>
      <w:r>
        <w:rPr>
          <w:rFonts w:hint="eastAsia"/>
        </w:rPr>
        <w:t>481.  委员会关切生活在科威特的非科威特居民的子女的境况，特别是教育、医疗、发放出生证和死亡证问题。委员会还关切在科威特出生但父母没有国籍或只有母亲有科威特国籍的儿童无法获得科威特国籍的问题。</w:t>
      </w:r>
    </w:p>
    <w:p w:rsidR="00000000" w:rsidRDefault="00000000">
      <w:pPr>
        <w:pStyle w:val="SingleTxt"/>
        <w:spacing w:line="340" w:lineRule="exact"/>
        <w:rPr>
          <w:rFonts w:hint="eastAsia"/>
        </w:rPr>
      </w:pPr>
      <w:r>
        <w:rPr>
          <w:rFonts w:hint="eastAsia"/>
        </w:rPr>
        <w:t>482.  缔约方应该确保在科威特的所有儿童依据《公约》第24条和第26条都有权得到特别保护措施的保护。缔约国有义务遵守《公约》第24条第3款，确保所有儿童有权获得国籍。</w:t>
      </w:r>
    </w:p>
    <w:p w:rsidR="00000000" w:rsidRDefault="00000000">
      <w:pPr>
        <w:pStyle w:val="SingleTxt"/>
        <w:rPr>
          <w:rFonts w:hint="eastAsia"/>
        </w:rPr>
      </w:pPr>
      <w:r>
        <w:rPr>
          <w:rFonts w:hint="eastAsia"/>
        </w:rPr>
        <w:t>483.  委员会对其他歧视事例表示关切，尤其是对仅仅穆斯林申请人可以入籍一事。另外感到关切的是，由伊斯兰教转信其他宗教可能导致失去科威特国籍这样的法律后果。</w:t>
      </w:r>
    </w:p>
    <w:p w:rsidR="00000000" w:rsidRDefault="00000000">
      <w:pPr>
        <w:pStyle w:val="SingleTxt"/>
        <w:rPr>
          <w:rFonts w:hint="eastAsia"/>
        </w:rPr>
      </w:pPr>
      <w:r>
        <w:rPr>
          <w:rFonts w:hint="eastAsia"/>
        </w:rPr>
        <w:t>484.  应修订归化和国籍法，以确保这些法律的适用不会导致基于《公约》第26条所列的理由的歧视。</w:t>
      </w:r>
    </w:p>
    <w:p w:rsidR="00000000" w:rsidRDefault="00000000">
      <w:pPr>
        <w:pStyle w:val="SingleTxt"/>
        <w:rPr>
          <w:rFonts w:hint="eastAsia"/>
        </w:rPr>
      </w:pPr>
      <w:r>
        <w:rPr>
          <w:rFonts w:hint="eastAsia"/>
        </w:rPr>
        <w:t>485.  委员会对缺乏关于等候驱逐的被拘留者的情况感到关切。</w:t>
      </w:r>
    </w:p>
    <w:p w:rsidR="00000000" w:rsidRDefault="00000000">
      <w:pPr>
        <w:pStyle w:val="SingleTxt"/>
        <w:rPr>
          <w:rFonts w:hint="eastAsia"/>
        </w:rPr>
      </w:pPr>
      <w:r>
        <w:rPr>
          <w:rFonts w:hint="eastAsia"/>
        </w:rPr>
        <w:t>486.  缔约国应确保这些人按照《公约》应得到保护的权利都能得到尊重，特别是第9、10、12和13条所规定的权利，并应在其第二次定期报告中提供情况。</w:t>
      </w:r>
    </w:p>
    <w:p w:rsidR="00000000" w:rsidRDefault="00000000">
      <w:pPr>
        <w:pStyle w:val="SingleTxt"/>
        <w:rPr>
          <w:rFonts w:hint="eastAsia"/>
        </w:rPr>
      </w:pPr>
      <w:r>
        <w:rPr>
          <w:rFonts w:hint="eastAsia"/>
        </w:rPr>
        <w:t>487.  委员会对于言论和见解自由在科威特受到限制表示关切，这种限制按照《公约》第19条第3款是不容许的。委员会因此提及其第10号一般性意见。委员会尤其对关于印刷和出版的1961年第3号法律的含糊性表示关切(报告第240段)，对学术和新闻自由受到限制、报纸被临时关闭、某些书籍被禁等问题感到关切；委员会对于作者和记者因其以非暴力方式发表其见解或进行其艺术表达而受到刑事起诉、监禁以及罚款感到震惊。这些作者和记者有时被视为不尊重伊斯兰教，有时被认为淫秽下流。委员会对下述针对记者提起的刑事诉讼的后果表示关注：这种诉讼要求记者证明其诚实并公开其消息来源，这不仅产生了与第19条有关的问题，而且产生了与《公约》第14条第2款所保障的无罪推定原则有关的问题。</w:t>
      </w:r>
    </w:p>
    <w:p w:rsidR="00000000" w:rsidRDefault="00000000">
      <w:pPr>
        <w:pStyle w:val="SingleTxt"/>
        <w:rPr>
          <w:rFonts w:hint="eastAsia"/>
        </w:rPr>
      </w:pPr>
      <w:r>
        <w:rPr>
          <w:rFonts w:hint="eastAsia"/>
        </w:rPr>
        <w:t>488.  缔约国应保证每个人都能享受《公约》第19条所规定的权利而不怕担心受到骚扰。《新闻和出版法》和《刑法》应与《公约》第19条统一起来。对第19条规定的权利施加任何限制必须遵守该条第3款的规定。</w:t>
      </w:r>
    </w:p>
    <w:p w:rsidR="00000000" w:rsidRDefault="00000000">
      <w:pPr>
        <w:pStyle w:val="SingleTxt"/>
        <w:rPr>
          <w:rFonts w:hint="eastAsia"/>
        </w:rPr>
      </w:pPr>
      <w:r>
        <w:rPr>
          <w:rFonts w:hint="eastAsia"/>
        </w:rPr>
        <w:t>489.  委员会关注科威特关于结社的立法，特别是1962年关于组建俱乐部和社区服务社团的第24号法律，并关注科威特人在行使《公约》第22条规定权利方面遇到困难。尤其是，科威特人权学会自1992年以来一直未能作为一个协会得到登记。</w:t>
      </w:r>
    </w:p>
    <w:p w:rsidR="00000000" w:rsidRDefault="00000000">
      <w:pPr>
        <w:pStyle w:val="SingleTxt"/>
        <w:rPr>
          <w:rFonts w:hint="eastAsia"/>
        </w:rPr>
      </w:pPr>
      <w:r>
        <w:rPr>
          <w:rFonts w:hint="eastAsia"/>
        </w:rPr>
        <w:t>490.  缔约国应修订第24号法律，鼓励在科威特组建非政府的人权组织并促进它们的活动，以便使人权文化发扬光大。</w:t>
      </w:r>
    </w:p>
    <w:p w:rsidR="00000000" w:rsidRDefault="00000000">
      <w:pPr>
        <w:pStyle w:val="SingleTxt"/>
        <w:rPr>
          <w:rFonts w:hint="eastAsia"/>
        </w:rPr>
      </w:pPr>
      <w:r>
        <w:rPr>
          <w:rFonts w:hint="eastAsia"/>
        </w:rPr>
        <w:t>491.  委员会表示关注，外国和国内工人组建和加入工会和参加工会活动的权利实际上受到限制。</w:t>
      </w:r>
    </w:p>
    <w:p w:rsidR="00000000" w:rsidRDefault="00000000">
      <w:pPr>
        <w:pStyle w:val="SingleTxt"/>
        <w:rPr>
          <w:rFonts w:hint="eastAsia"/>
        </w:rPr>
      </w:pPr>
      <w:r>
        <w:rPr>
          <w:rFonts w:hint="eastAsia"/>
        </w:rPr>
        <w:t>492.  缔约国应使所有劳力都能够参加和展开工会活动，例如向他们通报《公约》第22条第1款规定他们可享有的权利。</w:t>
      </w:r>
    </w:p>
    <w:p w:rsidR="00000000" w:rsidRDefault="00000000">
      <w:pPr>
        <w:pStyle w:val="SingleTxt"/>
        <w:rPr>
          <w:rFonts w:hint="eastAsia"/>
        </w:rPr>
      </w:pPr>
      <w:r>
        <w:rPr>
          <w:rFonts w:hint="eastAsia"/>
        </w:rPr>
        <w:t>493.  委员会对科威特没有政党表示关注。</w:t>
      </w:r>
    </w:p>
    <w:p w:rsidR="00000000" w:rsidRDefault="00000000">
      <w:pPr>
        <w:pStyle w:val="SingleTxt"/>
        <w:rPr>
          <w:rFonts w:hint="eastAsia"/>
        </w:rPr>
      </w:pPr>
      <w:r>
        <w:rPr>
          <w:rFonts w:hint="eastAsia"/>
        </w:rPr>
        <w:t>494.  考虑到政党是民主的重要构成部分，缔约国应按照《公约》第22条和第25条采取适当措施，确保科威特人有权组建这种政党。委员会注意到该国存在义务兵役制，而且科威特法律中未对依良心拒服兵役加以规定。</w:t>
      </w:r>
    </w:p>
    <w:p w:rsidR="00000000" w:rsidRDefault="00000000">
      <w:pPr>
        <w:pStyle w:val="SingleTxt"/>
        <w:rPr>
          <w:rFonts w:hint="eastAsia"/>
        </w:rPr>
      </w:pPr>
      <w:r>
        <w:rPr>
          <w:rFonts w:hint="eastAsia"/>
        </w:rPr>
        <w:t>495.  为了执行《公约》第18条，缔约国应在其立法中反映认为使用武力违背其信念者的情况，并为此种情况规定一种替代性公民服务。</w:t>
      </w:r>
    </w:p>
    <w:p w:rsidR="00000000" w:rsidRDefault="00000000">
      <w:pPr>
        <w:pStyle w:val="SingleTxt"/>
        <w:rPr>
          <w:rFonts w:hint="eastAsia"/>
        </w:rPr>
      </w:pPr>
      <w:r>
        <w:rPr>
          <w:rFonts w:hint="eastAsia"/>
        </w:rPr>
        <w:t>496.  委员会注意到内政部设立了一个人权委员会，而且国民议会中设立了一个人权事务委员会，但鼓励缔约国按照《公约》第2条第3款的要求，建立一个真正独立的有效机制来确保有效的补救措施。</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3.</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497.  委员会请缔约国至迟于2004年7月31日提交第二次定期报告；该报告应按照委员会经修订的准则编写，提供关于妇女状况的性别分类数据和最新统计，并特别注意这些结论性意见中的建议。委员会促请缔约国向公众公布缔约国的初步报告以及本结论性意见。它还请缔约国向公众，包括向民间团体和在科威特活动的非政府组织广为散发第二份定期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N.</w:t>
      </w:r>
      <w:r>
        <w:rPr>
          <w:rFonts w:hint="eastAsia"/>
        </w:rPr>
        <w:tab/>
        <w:t>澳大利亚</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498.  委员会在2000年7月20日和21日举行的第1955、1957、1958次会议上审议了澳大利亚的第三和第四次定期报告(CCPR/C/SR.1955、1957和1958)。在2000年7月28日第1967次会议上，委员会通过了下列结论性意见。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1.</w:t>
      </w:r>
      <w:r>
        <w:tab/>
      </w:r>
      <w:r>
        <w:rPr>
          <w:rFonts w:hint="eastAsia"/>
        </w:rPr>
        <w:t>导言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499.  委员会赞赏澳大利亚提交的报告的质量，报告符合委员会关于缔约国编写报告的准则，并全面介绍了澳大利亚为在全国落实《公约》而采取的措施。委员会还赞赏缔约国代表团在审议报告期间提供的额外广泛的口头和书面资料。此外，委员会赞赏对口头和书面问题作出的答复，以及缔约国出版和传播了报告。</w:t>
      </w:r>
    </w:p>
    <w:p w:rsidR="00000000" w:rsidRDefault="00000000">
      <w:pPr>
        <w:pStyle w:val="SingleTxt"/>
        <w:rPr>
          <w:rFonts w:hint="eastAsia"/>
        </w:rPr>
      </w:pPr>
      <w:r>
        <w:rPr>
          <w:rFonts w:hint="eastAsia"/>
        </w:rPr>
        <w:t>500.  委员会对第三次报告拖迟很久才提交表示遗憾，委员会在审议了缔约国第二次定期报告之后十年才收到第三次定期报告。</w:t>
      </w:r>
    </w:p>
    <w:p w:rsidR="00000000" w:rsidRDefault="00000000">
      <w:pPr>
        <w:pStyle w:val="SingleTxt"/>
        <w:rPr>
          <w:rFonts w:hint="eastAsia"/>
        </w:rPr>
      </w:pPr>
      <w:r>
        <w:rPr>
          <w:rFonts w:hint="eastAsia"/>
        </w:rPr>
        <w:t>501.  委员会对非政府组织和法定机构对其工作所作贡献表示赞赏。</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2.</w:t>
      </w:r>
      <w:r>
        <w:tab/>
      </w:r>
      <w:r>
        <w:rPr>
          <w:rFonts w:hint="eastAsia"/>
        </w:rPr>
        <w:t>积极方面</w:t>
      </w: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502.  委员会欢迎缔约国于1991年加入《任择议定书》，承认了委员会审议其境内和受其管辖个人来文的权限。委员会欢迎缔约国在联邦一级制定了必要的法律，以采取行动落实委员会就第488/1992号来文(Tooen诉澳大利亚)所表示的意见。</w:t>
      </w:r>
    </w:p>
    <w:p w:rsidR="00000000" w:rsidRDefault="00000000">
      <w:pPr>
        <w:pStyle w:val="SingleTxt"/>
        <w:rPr>
          <w:rFonts w:hint="eastAsia"/>
        </w:rPr>
      </w:pPr>
      <w:r>
        <w:rPr>
          <w:rFonts w:hint="eastAsia"/>
        </w:rPr>
        <w:t>503.  委员会欢迎缔约国在其全部管辖范围内制订了反歧视法，包括关于协助残疾人的法律。</w:t>
      </w:r>
    </w:p>
    <w:p w:rsidR="00000000" w:rsidRDefault="00000000">
      <w:pPr>
        <w:pStyle w:val="SingleTxt"/>
        <w:rPr>
          <w:rFonts w:hint="eastAsia"/>
        </w:rPr>
      </w:pPr>
      <w:r>
        <w:rPr>
          <w:rFonts w:hint="eastAsia"/>
        </w:rPr>
        <w:t>504.  委员会欢迎于1993年设置了土著和托雷斯海峡岛民社会正义问题专员。</w:t>
      </w:r>
    </w:p>
    <w:p w:rsidR="00000000" w:rsidRDefault="00000000">
      <w:pPr>
        <w:pStyle w:val="SingleTxt"/>
        <w:rPr>
          <w:rFonts w:hint="eastAsia"/>
        </w:rPr>
      </w:pPr>
      <w:r>
        <w:rPr>
          <w:rFonts w:hint="eastAsia"/>
        </w:rPr>
        <w:t>505.  委员会满意地注意到在报导期内，妇女在澳大利亚社会中的地位提高了很多，特别是在公职、一般工作方面和入学方面，尽管在许多部门中，男女平等尚待争取。委员会欢迎为便利确保妇女公平利用法律服务，包括在农村地区，以及为增强防止基于性别歧视的法令而采取的主动行动。</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3.</w:t>
      </w:r>
      <w:r>
        <w:tab/>
      </w:r>
      <w:r>
        <w:rPr>
          <w:rFonts w:hint="eastAsia"/>
        </w:rPr>
        <w:t>主要关注问题和建议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506.  关于《公约》第1条，委员会注意到该国代表团所作的解释：缔约国政府不用“自决”一词，而是用“自治”和“自主”，在该国内表述土著人民对其本身事务进行重大的控制。委员会关注在这方面未采取适足的行动。</w:t>
      </w:r>
    </w:p>
    <w:p w:rsidR="00000000" w:rsidRDefault="00000000">
      <w:pPr>
        <w:pStyle w:val="SingleTxt"/>
        <w:rPr>
          <w:rFonts w:hint="eastAsia"/>
        </w:rPr>
      </w:pPr>
      <w:r>
        <w:rPr>
          <w:rFonts w:hint="eastAsia"/>
        </w:rPr>
        <w:t>507.  缔约国应采取必要措施，确保土著居民就其祖地和自然资料的决策发挥更大的作用(第1条第2款)。</w:t>
      </w:r>
    </w:p>
    <w:p w:rsidR="00000000" w:rsidRDefault="00000000">
      <w:pPr>
        <w:pStyle w:val="SingleTxt"/>
        <w:rPr>
          <w:rFonts w:hint="eastAsia"/>
        </w:rPr>
      </w:pPr>
      <w:r>
        <w:rPr>
          <w:rFonts w:hint="eastAsia"/>
        </w:rPr>
        <w:t>508.  虽然通过司法判决(Mabo，1992年；Wik，1996年)和制订了1993年土著产权法以及实际划出很大的一片土地，因而在承认土著和托雷斯海峡岛民的土地权利方面取得了积极的进展，但委员会感到关注的是，在许多方面，土著产权和利益问题仍未获解决，而且1998年的土著产权修正案在某些方面限制了土著人民和社区的权利，尤其是在有效参与涉及土地所有权和使用方面，因而影响到他们在土著土地方面的产权和利益，尤其放牧地的产权。</w:t>
      </w:r>
    </w:p>
    <w:p w:rsidR="00000000" w:rsidRDefault="00000000">
      <w:pPr>
        <w:pStyle w:val="SingleTxt"/>
        <w:rPr>
          <w:rFonts w:hint="eastAsia"/>
        </w:rPr>
      </w:pPr>
      <w:r>
        <w:rPr>
          <w:rFonts w:hint="eastAsia"/>
        </w:rPr>
        <w:t>509.  委员会建议缔约国采取进一步措施，确保土著人民享有《公约》第27条规定的权利。土著人民遭受排斥和处于贫困下的人数很多，这就表明了这些关注的紧迫性。委员会尤其建议采取必要措施，恢复和保护居住在土著土地内的土著人民的产权和利益，包括应在考虑到这些关注问题的情况下，考虑再次修订土著产权令。</w:t>
      </w:r>
    </w:p>
    <w:p w:rsidR="00000000" w:rsidRDefault="00000000">
      <w:pPr>
        <w:pStyle w:val="SingleTxt"/>
        <w:rPr>
          <w:rFonts w:hint="eastAsia"/>
        </w:rPr>
      </w:pPr>
      <w:r>
        <w:rPr>
          <w:rFonts w:hint="eastAsia"/>
        </w:rPr>
        <w:t>510.  委员会认为在决定土地的使用方式时，未能总是以下列考虑作为主要因素：确保土著少数群体的传统经济形式的持续和可持续性(狩猎、捕鱼、采集)和保护对少数群体具有重要性的宗教或文化遗址，根据《公约》第27条这些遗址应受到保护。</w:t>
      </w:r>
    </w:p>
    <w:p w:rsidR="00000000" w:rsidRDefault="00000000">
      <w:pPr>
        <w:pStyle w:val="SingleTxt"/>
        <w:rPr>
          <w:rFonts w:hint="eastAsia"/>
        </w:rPr>
      </w:pPr>
      <w:r>
        <w:rPr>
          <w:rFonts w:hint="eastAsia"/>
        </w:rPr>
        <w:t>511.  委员会建议在最后拟定旨在取代土著和托雷斯海峡岛民遗产保护法(1984年)的法案时，缔约国应充分考虑到上文提到的土著价值。</w:t>
      </w:r>
    </w:p>
    <w:p w:rsidR="00000000" w:rsidRDefault="00000000">
      <w:pPr>
        <w:pStyle w:val="SingleTxt"/>
        <w:rPr>
          <w:rFonts w:hint="eastAsia"/>
        </w:rPr>
      </w:pPr>
      <w:r>
        <w:rPr>
          <w:rFonts w:hint="eastAsia"/>
        </w:rPr>
        <w:t>512.  委员会虽然注意到缔约国为处理过去将土著儿童从其家中带走的政策所造成的悲剧而作出的努力，但仍关注这一政策的后遗症。</w:t>
      </w:r>
    </w:p>
    <w:p w:rsidR="00000000" w:rsidRDefault="00000000">
      <w:pPr>
        <w:pStyle w:val="SingleTxt"/>
        <w:rPr>
          <w:rFonts w:hint="eastAsia"/>
        </w:rPr>
      </w:pPr>
      <w:r>
        <w:rPr>
          <w:rFonts w:hint="eastAsia"/>
        </w:rPr>
        <w:t>513.  委员会建议缔约国加强这方面的努力，以便受害人本人及其家属能认为他们已获得适当的补救(《公约》第17和24条)。</w:t>
      </w:r>
    </w:p>
    <w:p w:rsidR="00000000" w:rsidRDefault="00000000">
      <w:pPr>
        <w:pStyle w:val="SingleTxt"/>
        <w:rPr>
          <w:rFonts w:hint="eastAsia"/>
        </w:rPr>
      </w:pPr>
      <w:r>
        <w:rPr>
          <w:rFonts w:hint="eastAsia"/>
        </w:rPr>
        <w:t>514.  委员会关注，由于宪法中没有人权法案也没有关于落实《公约》的宪法规定，澳大利亚在保护《公约》权利方面仍有缺陷。在国内法律制度中仍有些领域缺少有效的补救措施，因而《公约》规定的权利遭到侵犯的人无法寻求有效补救。</w:t>
      </w:r>
    </w:p>
    <w:p w:rsidR="00000000" w:rsidRDefault="00000000">
      <w:pPr>
        <w:pStyle w:val="SingleTxt"/>
        <w:rPr>
          <w:rFonts w:hint="eastAsia"/>
        </w:rPr>
      </w:pPr>
      <w:r>
        <w:rPr>
          <w:rFonts w:hint="eastAsia"/>
        </w:rPr>
        <w:t>515.  缔约国应采取措施，落实所有《公约》权利和自由，并确保《公约》规定的权利和自由遭受侵犯的人能够得到适当补救(第2条)。</w:t>
      </w:r>
    </w:p>
    <w:p w:rsidR="00000000" w:rsidRDefault="00000000">
      <w:pPr>
        <w:pStyle w:val="SingleTxt"/>
        <w:rPr>
          <w:rFonts w:hint="eastAsia"/>
        </w:rPr>
      </w:pPr>
      <w:r>
        <w:rPr>
          <w:rFonts w:hint="eastAsia"/>
        </w:rPr>
        <w:t>516.  委员会注意到，英联邦政府与成员国和领土政府之间就后者通过的立法或政策可能违反《公约》规定的权利问题进行了政治谈判，澳大利亚代表团就此进行了解释。委员会强调这种谈判不能免除缔约国在其全境毫无限制或例外地遵守和确保《公约》权利(第50条)。</w:t>
      </w:r>
    </w:p>
    <w:p w:rsidR="00000000" w:rsidRDefault="00000000">
      <w:pPr>
        <w:pStyle w:val="SingleTxt"/>
        <w:rPr>
          <w:rFonts w:hint="eastAsia"/>
        </w:rPr>
      </w:pPr>
      <w:r>
        <w:rPr>
          <w:rFonts w:hint="eastAsia"/>
        </w:rPr>
        <w:t>517.  委员会认为，英联邦政府和成员国和领土政府之间的政治安排不得容忍《公约》不允许的就《公约》作出的限制。</w:t>
      </w:r>
    </w:p>
    <w:p w:rsidR="00000000" w:rsidRDefault="00000000">
      <w:pPr>
        <w:pStyle w:val="SingleTxt"/>
        <w:rPr>
          <w:rFonts w:hint="eastAsia"/>
        </w:rPr>
      </w:pPr>
      <w:r>
        <w:rPr>
          <w:rFonts w:hint="eastAsia"/>
        </w:rPr>
        <w:t>518.  委员会关注政府的法令指出(与法律判决相反)，批准人权条约并不意味着合理期待政府官员将以符合条约的方式运用其酌处权。</w:t>
      </w:r>
    </w:p>
    <w:p w:rsidR="00000000" w:rsidRDefault="00000000">
      <w:pPr>
        <w:pStyle w:val="SingleTxt"/>
        <w:rPr>
          <w:rFonts w:hint="eastAsia"/>
        </w:rPr>
      </w:pPr>
      <w:r>
        <w:rPr>
          <w:rFonts w:hint="eastAsia"/>
        </w:rPr>
        <w:t>519.  委员会认为，通过这种法令与《公约》第2条规定的缔约国义务相抵触，并促请政府废除该法令。</w:t>
      </w:r>
    </w:p>
    <w:p w:rsidR="00000000" w:rsidRDefault="00000000">
      <w:pPr>
        <w:pStyle w:val="SingleTxt"/>
        <w:rPr>
          <w:rFonts w:hint="eastAsia"/>
        </w:rPr>
      </w:pPr>
      <w:r>
        <w:rPr>
          <w:rFonts w:hint="eastAsia"/>
        </w:rPr>
        <w:t>520.  委员会对缔约国处理委员会就第560/1993号来文(A诉澳大利亚)提出的意见的方式表示关注。由于委员会对《公约》的解释与缔约国提交的解释不同而否决委员会的解释，这种情况损及缔约国对委员会按照《任择议定书》审议来文的职权的承认。</w:t>
      </w:r>
    </w:p>
    <w:p w:rsidR="00000000" w:rsidRDefault="00000000">
      <w:pPr>
        <w:pStyle w:val="SingleTxt"/>
        <w:rPr>
          <w:rFonts w:hint="eastAsia"/>
        </w:rPr>
      </w:pPr>
      <w:r>
        <w:rPr>
          <w:rFonts w:hint="eastAsia"/>
        </w:rPr>
        <w:t>521.  委员会建议缔约国重新考虑其解释，以期充分执行委员会的意见。</w:t>
      </w:r>
    </w:p>
    <w:p w:rsidR="00000000" w:rsidRDefault="00000000">
      <w:pPr>
        <w:pStyle w:val="SingleTxt"/>
        <w:rPr>
          <w:rFonts w:hint="eastAsia"/>
        </w:rPr>
      </w:pPr>
      <w:r>
        <w:rPr>
          <w:rFonts w:hint="eastAsia"/>
        </w:rPr>
        <w:t>522.  西澳大利亚州和澳北区的强制监禁法往往在许多情况下造成施加与犯下罪行严重程度不成比例的惩罚，并与缔约采取的旨在减少土著人在刑法制度中占过高比例的战略不相符，这就引起了与《公约》若干条款是否相符的问题。</w:t>
      </w:r>
    </w:p>
    <w:p w:rsidR="00000000" w:rsidRDefault="00000000">
      <w:pPr>
        <w:pStyle w:val="SingleTxt"/>
        <w:rPr>
          <w:rFonts w:hint="eastAsia"/>
        </w:rPr>
      </w:pPr>
      <w:r>
        <w:rPr>
          <w:rFonts w:hint="eastAsia"/>
        </w:rPr>
        <w:t>523 委员会促请缔约国重新评估关于强制性监禁的法律，以确保所有《公约》权利均得到遵守。</w:t>
      </w:r>
    </w:p>
    <w:p w:rsidR="00000000" w:rsidRDefault="00000000">
      <w:pPr>
        <w:pStyle w:val="SingleTxt"/>
        <w:rPr>
          <w:rFonts w:hint="eastAsia"/>
        </w:rPr>
      </w:pPr>
      <w:r>
        <w:rPr>
          <w:rFonts w:hint="eastAsia"/>
        </w:rPr>
        <w:t>524.  委员会注意到缔约国议会最近审议了难民和人道主义移民政策，同时移民和多文化事务部长颁布了准则，以便将关于缔约国是否遵守《公约》问题的案件交由他处理。</w:t>
      </w:r>
    </w:p>
    <w:p w:rsidR="00000000" w:rsidRDefault="00000000">
      <w:pPr>
        <w:pStyle w:val="SingleTxt"/>
        <w:rPr>
          <w:rFonts w:hint="eastAsia"/>
        </w:rPr>
      </w:pPr>
      <w:r>
        <w:rPr>
          <w:rFonts w:hint="eastAsia"/>
        </w:rPr>
        <w:t>525.  委员会认为，国内法应确保遵守《公约》的义务。委员会建议自认权利遭受侵犯的人可根据国内法利用有效的补救措施。</w:t>
      </w:r>
    </w:p>
    <w:p w:rsidR="00000000" w:rsidRDefault="00000000">
      <w:pPr>
        <w:pStyle w:val="SingleTxt"/>
        <w:rPr>
          <w:rFonts w:hint="eastAsia"/>
        </w:rPr>
      </w:pPr>
      <w:r>
        <w:rPr>
          <w:rFonts w:hint="eastAsia"/>
        </w:rPr>
        <w:t>526.  委员会认为，按照移民法对“非法非公民”、包括寻求庇护者进行强制拘留，造成是否符合《公约》第9条第1款的问题，该款规定任何人均不得遭到任意拘留。委员会关注的是，在强制拘留的情况下，缔约国的政策并未通知被拘留者他们有寻求法律意见的权利，以及不允许非政府人权组织与被拘留者接触，以将其权利通知他们。</w:t>
      </w:r>
    </w:p>
    <w:p w:rsidR="00000000" w:rsidRDefault="00000000">
      <w:pPr>
        <w:pStyle w:val="SingleTxt"/>
        <w:rPr>
          <w:rFonts w:hint="eastAsia"/>
        </w:rPr>
      </w:pPr>
      <w:r>
        <w:rPr>
          <w:rFonts w:hint="eastAsia"/>
        </w:rPr>
        <w:t>527.  委员会促请缔约国重新考虑强制拘留“非法非公民”的政策，以便制定维持有秩序的移民程序的其他机制。委员会建议缔约国将被拘留者合法权利、包括寻求法律意见的权利通知他们。</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4.</w:t>
      </w:r>
      <w:r>
        <w:tab/>
      </w:r>
      <w:r>
        <w:rPr>
          <w:rFonts w:hint="eastAsia"/>
        </w:rPr>
        <w:t>散发有关《公约》的资料(第2条)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528.  委员会请缔约国至迟于2005年7月31日提交第五次定期报告。委员会促请缔约国向公众，包括民间团体和在缔约国活动的非政府组织广为散发本结论性意见和下一次定期报告。</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五</w:t>
      </w:r>
      <w:r>
        <w:t>.</w:t>
      </w:r>
      <w:r>
        <w:tab/>
      </w:r>
      <w:r>
        <w:rPr>
          <w:rFonts w:hint="eastAsia"/>
        </w:rPr>
        <w:t>根据《任择议定书》审议来文</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529.  任何个人若自认《公民权利和政治权利国际公约》所规定的权利遭到缔约国侵犯并已用尽一切国内补救措施，均可向人权事务委员会提出书面来文，由委员会根据《任择议定书》进行审议。如果来文涉及的《公约》缔约国尚未参加《任择议定书》，进而承认委员会的职权，该来文则不予以处理。在已批准、加入或继承《公约》的144个国家中，有95个国家成为《任择议定书》的缔约国，承认委员会有权处理个人申诉(见附件一，B节)。此外，根据《任择议定书》第12条第2款，委员会仍在审议已宣布退出《任择议定书》的两个缔约国(牙买加和特立尼达和多巴哥)的来文，因为这些来文是在宣布退出决定生效之前登记的。</w:t>
      </w:r>
    </w:p>
    <w:p w:rsidR="00000000" w:rsidRDefault="00000000">
      <w:pPr>
        <w:pStyle w:val="SingleTxt"/>
        <w:rPr>
          <w:rFonts w:hint="eastAsia"/>
        </w:rPr>
      </w:pPr>
      <w:r>
        <w:rPr>
          <w:rFonts w:hint="eastAsia"/>
        </w:rPr>
        <w:t>530.  根据《任择议定书》审议来文的过程是保密的，在非公开会议上进行(《任择议定书》第5条第3款)。《议事规则》第96条规定，为委员会印发的所有工作文件都属保密，但委员会另有决定者除外。然而，来文提交人和有关缔约国可以公布与诉讼有关的任何意见或资料，除非委员会要求当事方遵守保密规定。委员会的最后决定(“意见”、宣布来文不予受理的决定、停止处理来文的决定)可以公布，提交人的姓名也可公布，但委员会另有决定者除外。</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rPr>
          <w:rFonts w:hint="eastAsia"/>
        </w:rPr>
        <w:tab/>
        <w:t>工作进展</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531.  委员会于1977年第二届会议开始执行《任择议定书》所述的工作。自此，登记交委员会审议的涉及65个缔约国的来文有936份，包括本报告所涉期间(1999年8月1日至2000年7月30日)登记的来文53份。</w:t>
      </w:r>
    </w:p>
    <w:p w:rsidR="00000000" w:rsidRDefault="00000000">
      <w:pPr>
        <w:pStyle w:val="SingleTxt"/>
        <w:rPr>
          <w:rFonts w:hint="eastAsia"/>
        </w:rPr>
      </w:pPr>
      <w:r>
        <w:rPr>
          <w:rFonts w:hint="eastAsia"/>
        </w:rPr>
        <w:t>532.  迄今登记交人权事务委员会审议的936份来文的状况如下：</w:t>
      </w:r>
    </w:p>
    <w:p w:rsidR="00000000" w:rsidRDefault="00000000">
      <w:pPr>
        <w:pStyle w:val="SingleTxt"/>
        <w:rPr>
          <w:rFonts w:hint="eastAsia"/>
        </w:rPr>
      </w:pPr>
      <w:r>
        <w:tab/>
      </w:r>
      <w:r>
        <w:rPr>
          <w:rFonts w:hint="eastAsia"/>
        </w:rPr>
        <w:t>(a)</w:t>
      </w:r>
      <w:r>
        <w:rPr>
          <w:rFonts w:hint="eastAsia"/>
        </w:rPr>
        <w:tab/>
        <w:t>根据《任择议定书》第5条第4款提出意见后结案的：346份，包括被裁定违反《公约》的268份；</w:t>
      </w:r>
    </w:p>
    <w:p w:rsidR="00000000" w:rsidRDefault="00000000">
      <w:pPr>
        <w:pStyle w:val="SingleTxt"/>
        <w:rPr>
          <w:rFonts w:hint="eastAsia"/>
        </w:rPr>
      </w:pPr>
      <w:r>
        <w:tab/>
      </w:r>
      <w:r>
        <w:rPr>
          <w:rFonts w:hint="eastAsia"/>
        </w:rPr>
        <w:t>(b)</w:t>
      </w:r>
      <w:r>
        <w:rPr>
          <w:rFonts w:hint="eastAsia"/>
        </w:rPr>
        <w:tab/>
        <w:t>宣布不予受理的：283份；</w:t>
      </w:r>
    </w:p>
    <w:p w:rsidR="00000000" w:rsidRDefault="00000000">
      <w:pPr>
        <w:pStyle w:val="SingleTxt"/>
        <w:rPr>
          <w:rFonts w:hint="eastAsia"/>
        </w:rPr>
      </w:pPr>
      <w:r>
        <w:tab/>
      </w:r>
      <w:r>
        <w:rPr>
          <w:rFonts w:hint="eastAsia"/>
        </w:rPr>
        <w:t>(c)</w:t>
      </w:r>
      <w:r>
        <w:rPr>
          <w:rFonts w:hint="eastAsia"/>
        </w:rPr>
        <w:tab/>
        <w:t>中止或撤回的：134份；</w:t>
      </w:r>
    </w:p>
    <w:p w:rsidR="00000000" w:rsidRDefault="00000000">
      <w:pPr>
        <w:pStyle w:val="SingleTxt"/>
        <w:rPr>
          <w:rFonts w:hint="eastAsia"/>
        </w:rPr>
      </w:pPr>
      <w:r>
        <w:tab/>
      </w:r>
      <w:r>
        <w:rPr>
          <w:rFonts w:hint="eastAsia"/>
        </w:rPr>
        <w:t>(d)</w:t>
      </w:r>
      <w:r>
        <w:rPr>
          <w:rFonts w:hint="eastAsia"/>
        </w:rPr>
        <w:tab/>
        <w:t>尚未结案的：173份，其中28份被宣布为可予受理。</w:t>
      </w:r>
    </w:p>
    <w:p w:rsidR="00000000" w:rsidRDefault="00000000">
      <w:pPr>
        <w:pStyle w:val="SingleTxt"/>
        <w:rPr>
          <w:rFonts w:hint="eastAsia"/>
        </w:rPr>
      </w:pPr>
      <w:r>
        <w:rPr>
          <w:rFonts w:hint="eastAsia"/>
        </w:rPr>
        <w:t>533.  此外，委员会秘书处还收到大量来文，这些来文的提交人已获通知，须提出进一步资料，才能登记他们的来文交委员会审议。还有大量来文提交人被告知，他们的案件将不提交委员会，因为这些案件显然不属于《公约》范围或似乎是日常琐事。其他未获登记的案件见下文B节，以及委员会关于这一情况的说明。</w:t>
      </w:r>
    </w:p>
    <w:p w:rsidR="00000000" w:rsidRDefault="00000000">
      <w:pPr>
        <w:pStyle w:val="SingleTxt"/>
        <w:rPr>
          <w:rFonts w:hint="eastAsia"/>
        </w:rPr>
      </w:pPr>
      <w:r>
        <w:rPr>
          <w:rFonts w:hint="eastAsia"/>
        </w:rPr>
        <w:t>534.  在第六十七届和第六十九届会议期间，委员会通过了关于18宗案件的“意见”，结束对这些案件的审议。这些案件是：第625/1995号案件(Freemantle诉牙买加)、第631/1995号案件(Spakmo诉挪威)、第666/1995号案件(Foin诉法国)、第682/1996号案件(Westerman诉荷兰)、第688/1996号案件(Arredondo诉秘鲁)、第689/1996号案件(Maille诉法国)、第690/1996和691/1996号案件(Venier和Nicolas诉法国)、第694/1996号案件(Waldman诉加拿大)、第701/1996号案件(Gomez诉西班牙)、第711/1996号案件(Dias诉安哥拉)、第731/1996号案件(Robinson诉牙买加)、第759/1997号案件(Osbourne诉牙买加)、第760/1997号案件(Rehoboth诉纳米比亚)、第767/1997号案件(Ben Said诉挪威)、第770/1997号案件(Gridin诉俄罗斯)、第780/1997号案件(Laptsevich诉白俄罗斯)、第789/1997号案件(Bryhn诉挪威)。关于这些案件的“意见”转载于附件九。</w:t>
      </w:r>
    </w:p>
    <w:p w:rsidR="00000000" w:rsidRDefault="00000000">
      <w:pPr>
        <w:pStyle w:val="SingleTxt"/>
      </w:pPr>
      <w:r>
        <w:rPr>
          <w:rFonts w:hint="eastAsia"/>
        </w:rPr>
        <w:t>535.  委员会还宣布16起案件不予受理，结束了对这些案件的审议。这些案件是：第748/1997号案件(Silva诉瑞典)、第756/1997号案件(Doukoure诉法国)、第772/1997号案件(Y. 诉澳大利亚)、第777/1997号案件(Sanchez López诉西班牙)、第785/1997号案件(Wuyts诉荷兰)、第807/1999号案件(Koutny诉捷克共和国)、第816/1998号案件(Tadman和他人诉加拿大)、第824/1998号案件(Nicolov诉保加利亚)、第861/1999号案件(Lestourneaud诉法国)、第871/1999号案件(Timmerman诉荷兰)、第873/1999号案件(Hoelen诉荷兰)、第882/1999号案件(Bech诉挪威)、第883/1999号案件(Mansur诉荷兰)、第891/1999号案件(Tamihere诉新西兰)、第934/2000号案件(MS.G. 诉加拿大)、第936/2000号案件(Gillan诉加拿大)。这些决定的案文转载于附件十。</w:t>
      </w:r>
    </w:p>
    <w:p w:rsidR="00000000" w:rsidRDefault="00000000">
      <w:pPr>
        <w:pStyle w:val="SingleTxt"/>
        <w:rPr>
          <w:rFonts w:hint="eastAsia"/>
        </w:rPr>
      </w:pPr>
      <w:r>
        <w:rPr>
          <w:rFonts w:hint="eastAsia"/>
        </w:rPr>
        <w:t>536.  委员会根据1997年8月1日生效的委员会《议事规则》，将按惯例就来文可否受理和案情一并做出决定，以便根据《任择议定书》加快来文的审议。只有在例外情况下，委员会才要求缔约国只答复受理与否问题。缔约国收到提供受理与否和案情问题资料的要求后，可在两个月内请求委员会驳回来文，视其为不可受理，但这种请求并不解除缔约国在规定时限内提供案情资料的义务，除非委员会、其工作组或指定的特别报告员决定将提交案情资料的时间延长到委员会作出可否受理裁决之后。在审议期间，委员会通过其新来文特别报告员在一些案件中决定首先审议来文可否受理问题。在新的《议事规则》生效之前收到的来文将按照旧规则处理，即首先审议可否受理问题。</w:t>
      </w:r>
    </w:p>
    <w:p w:rsidR="00000000" w:rsidRDefault="00000000">
      <w:pPr>
        <w:pStyle w:val="SingleTxt"/>
        <w:rPr>
          <w:rFonts w:hint="eastAsia"/>
        </w:rPr>
      </w:pPr>
      <w:r>
        <w:rPr>
          <w:rFonts w:hint="eastAsia"/>
        </w:rPr>
        <w:t>537.  在本报告报导期间，宣布2份来文可予受理，对它们的案情进行审查。宣布来文可予受理的决定委员会一般不公布。由于委员会宣布第845/1999号案件(Kennedy诉特立尼达和多巴哥)可予受理的裁定的重要及其可能产生的影响，所以委员会决定公布这项裁定(见下文第554段)。委员会对一些未决案件作出了程序性决定(根据《任择议定书》第4条或委员会《议事规则》第86条和91条)。委员会请求秘书处对其它未决案件采取行动。</w:t>
      </w:r>
    </w:p>
    <w:p w:rsidR="00000000" w:rsidRDefault="00000000">
      <w:pPr>
        <w:pStyle w:val="SingleTxt"/>
        <w:rPr>
          <w:rFonts w:hint="eastAsia"/>
        </w:rPr>
      </w:pPr>
      <w:r>
        <w:rPr>
          <w:rFonts w:hint="eastAsia"/>
        </w:rPr>
        <w:t>538.  委员会决定结束对第687/1996号案件(Gutierrez诉秘鲁)、第725/1996号案件(Ceberio诉哥斯达黎加)、第764/1997号案件(Agatanova诉拉脱维亚)、第810/1998号案件(Allen等人诉安哥拉)、第892/1999号案件(Schier诉新西兰)的审议。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B.</w:t>
      </w:r>
      <w:r>
        <w:rPr>
          <w:rFonts w:hint="eastAsia"/>
        </w:rPr>
        <w:tab/>
        <w:t>根据《任择议定书》提交委员会案件数的增加情况</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539.  正如委员会在以往各次报告中所指出的，《任择议定书》缔约国数目日益增多并且公众对程序已有较多了解，所以提交委员会的来文增加。下表列出截至1999年12月31日的前五个日历年委员会处理来文的情况。</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1994年至1999年处理的来文</w:t>
      </w:r>
    </w:p>
    <w:tbl>
      <w:tblPr>
        <w:tblW w:w="7454"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416"/>
        <w:gridCol w:w="1209"/>
        <w:gridCol w:w="1423"/>
        <w:gridCol w:w="1307"/>
        <w:gridCol w:w="945"/>
      </w:tblGrid>
      <w:tr w:rsidR="00000000">
        <w:tblPrEx>
          <w:tblCellMar>
            <w:top w:w="0" w:type="dxa"/>
            <w:bottom w:w="0" w:type="dxa"/>
          </w:tblCellMar>
        </w:tblPrEx>
        <w:tc>
          <w:tcPr>
            <w:tcW w:w="1154"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sz w:val="14"/>
              </w:rPr>
            </w:pPr>
          </w:p>
        </w:tc>
        <w:tc>
          <w:tcPr>
            <w:tcW w:w="141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sz w:val="14"/>
              </w:rPr>
            </w:pPr>
            <w:r>
              <w:rPr>
                <w:sz w:val="14"/>
              </w:rPr>
              <w:t>(1)</w:t>
            </w:r>
          </w:p>
        </w:tc>
        <w:tc>
          <w:tcPr>
            <w:tcW w:w="1209"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sz w:val="14"/>
              </w:rPr>
            </w:pPr>
            <w:r>
              <w:rPr>
                <w:sz w:val="14"/>
              </w:rPr>
              <w:t>(2)</w:t>
            </w:r>
          </w:p>
        </w:tc>
        <w:tc>
          <w:tcPr>
            <w:tcW w:w="1423"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sz w:val="14"/>
              </w:rPr>
            </w:pPr>
            <w:r>
              <w:rPr>
                <w:sz w:val="14"/>
              </w:rPr>
              <w:t>(3)</w:t>
            </w:r>
          </w:p>
        </w:tc>
        <w:tc>
          <w:tcPr>
            <w:tcW w:w="1307"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sz w:val="14"/>
              </w:rPr>
            </w:pPr>
            <w:r>
              <w:rPr>
                <w:sz w:val="14"/>
              </w:rPr>
              <w:t>(4)</w:t>
            </w:r>
          </w:p>
        </w:tc>
        <w:tc>
          <w:tcPr>
            <w:tcW w:w="945"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sz w:val="14"/>
              </w:rPr>
            </w:pPr>
            <w:r>
              <w:rPr>
                <w:sz w:val="14"/>
              </w:rPr>
              <w:t>(5)</w:t>
            </w:r>
          </w:p>
        </w:tc>
      </w:tr>
      <w:tr w:rsidR="00000000">
        <w:tblPrEx>
          <w:tblCellMar>
            <w:top w:w="0" w:type="dxa"/>
            <w:bottom w:w="0" w:type="dxa"/>
          </w:tblCellMar>
        </w:tblPrEx>
        <w:tc>
          <w:tcPr>
            <w:tcW w:w="1154"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ascii="KaiTi_GB2312" w:eastAsia="KaiTi_GB2312" w:hint="eastAsia"/>
                <w:color w:val="0000FF"/>
                <w:sz w:val="14"/>
              </w:rPr>
            </w:pPr>
            <w:r>
              <w:rPr>
                <w:rFonts w:ascii="KaiTi_GB2312" w:eastAsia="KaiTi_GB2312" w:hint="eastAsia"/>
                <w:color w:val="0000FF"/>
                <w:sz w:val="14"/>
              </w:rPr>
              <w:t>截止1999年</w:t>
            </w:r>
            <w:r>
              <w:rPr>
                <w:rFonts w:ascii="KaiTi_GB2312" w:eastAsia="KaiTi_GB2312"/>
                <w:color w:val="0000FF"/>
                <w:sz w:val="14"/>
              </w:rPr>
              <w:br/>
            </w:r>
            <w:r>
              <w:rPr>
                <w:rFonts w:ascii="KaiTi_GB2312" w:eastAsia="KaiTi_GB2312" w:hint="eastAsia"/>
                <w:color w:val="0000FF"/>
                <w:sz w:val="14"/>
              </w:rPr>
              <w:t>12月31日</w:t>
            </w:r>
          </w:p>
        </w:tc>
        <w:tc>
          <w:tcPr>
            <w:tcW w:w="1416"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ascii="KaiTi_GB2312" w:eastAsia="KaiTi_GB2312"/>
                <w:color w:val="0000FF"/>
                <w:sz w:val="14"/>
              </w:rPr>
            </w:pPr>
            <w:r>
              <w:rPr>
                <w:rFonts w:ascii="KaiTi_GB2312" w:eastAsia="KaiTi_GB2312" w:hint="eastAsia"/>
                <w:color w:val="0000FF"/>
                <w:sz w:val="14"/>
              </w:rPr>
              <w:t>登记的新案件</w:t>
            </w:r>
          </w:p>
        </w:tc>
        <w:tc>
          <w:tcPr>
            <w:tcW w:w="1209"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ascii="KaiTi_GB2312" w:eastAsia="KaiTi_GB2312"/>
                <w:color w:val="0000FF"/>
                <w:sz w:val="14"/>
              </w:rPr>
            </w:pPr>
            <w:r>
              <w:rPr>
                <w:rFonts w:ascii="KaiTi_GB2312" w:eastAsia="KaiTi_GB2312" w:hint="eastAsia"/>
                <w:color w:val="0000FF"/>
                <w:sz w:val="14"/>
              </w:rPr>
              <w:t>1月1日至12月31日结案案件</w:t>
            </w:r>
            <w:r>
              <w:rPr>
                <w:rFonts w:ascii="KaiTi_GB2312" w:eastAsia="KaiTi_GB2312" w:hint="eastAsia"/>
                <w:color w:val="0000FF"/>
                <w:vertAlign w:val="superscript"/>
              </w:rPr>
              <w:t>a</w:t>
            </w:r>
          </w:p>
        </w:tc>
        <w:tc>
          <w:tcPr>
            <w:tcW w:w="1423"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ascii="KaiTi_GB2312" w:eastAsia="KaiTi_GB2312" w:hint="eastAsia"/>
                <w:color w:val="0000FF"/>
                <w:sz w:val="14"/>
              </w:rPr>
            </w:pPr>
            <w:r>
              <w:rPr>
                <w:rFonts w:ascii="KaiTi_GB2312" w:eastAsia="KaiTi_GB2312" w:hint="eastAsia"/>
                <w:color w:val="0000FF"/>
                <w:sz w:val="14"/>
              </w:rPr>
              <w:t>截止12月31日</w:t>
            </w:r>
            <w:r>
              <w:rPr>
                <w:rFonts w:ascii="KaiTi_GB2312" w:eastAsia="KaiTi_GB2312"/>
                <w:color w:val="0000FF"/>
                <w:sz w:val="14"/>
              </w:rPr>
              <w:br/>
            </w:r>
            <w:r>
              <w:rPr>
                <w:rFonts w:ascii="KaiTi_GB2312" w:eastAsia="KaiTi_GB2312" w:hint="eastAsia"/>
                <w:color w:val="0000FF"/>
                <w:sz w:val="14"/>
              </w:rPr>
              <w:t>待审案件[(4)+(5)]</w:t>
            </w:r>
          </w:p>
        </w:tc>
        <w:tc>
          <w:tcPr>
            <w:tcW w:w="1307"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ascii="KaiTi_GB2312" w:eastAsia="KaiTi_GB2312" w:hint="eastAsia"/>
                <w:color w:val="0000FF"/>
                <w:sz w:val="14"/>
              </w:rPr>
            </w:pPr>
            <w:r>
              <w:rPr>
                <w:rFonts w:ascii="KaiTi_GB2312" w:eastAsia="KaiTi_GB2312" w:hint="eastAsia"/>
                <w:color w:val="0000FF"/>
                <w:sz w:val="14"/>
              </w:rPr>
              <w:t>待定可否</w:t>
            </w:r>
            <w:r>
              <w:rPr>
                <w:rFonts w:ascii="KaiTi_GB2312" w:eastAsia="KaiTi_GB2312"/>
                <w:color w:val="0000FF"/>
                <w:sz w:val="14"/>
              </w:rPr>
              <w:br/>
            </w:r>
            <w:r>
              <w:rPr>
                <w:rFonts w:ascii="KaiTi_GB2312" w:eastAsia="KaiTi_GB2312" w:hint="eastAsia"/>
                <w:color w:val="0000FF"/>
                <w:sz w:val="14"/>
              </w:rPr>
              <w:t>受理的案件</w:t>
            </w:r>
          </w:p>
        </w:tc>
        <w:tc>
          <w:tcPr>
            <w:tcW w:w="94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jc w:val="center"/>
              <w:rPr>
                <w:rFonts w:ascii="KaiTi_GB2312" w:eastAsia="KaiTi_GB2312" w:hint="eastAsia"/>
                <w:color w:val="0000FF"/>
                <w:sz w:val="14"/>
              </w:rPr>
            </w:pPr>
            <w:r>
              <w:rPr>
                <w:rFonts w:ascii="KaiTi_GB2312" w:eastAsia="KaiTi_GB2312" w:hint="eastAsia"/>
                <w:color w:val="0000FF"/>
                <w:sz w:val="14"/>
              </w:rPr>
              <w:t>可受理案件</w:t>
            </w:r>
          </w:p>
        </w:tc>
      </w:tr>
      <w:tr w:rsidR="00000000">
        <w:tblPrEx>
          <w:tblCellMar>
            <w:top w:w="0" w:type="dxa"/>
            <w:bottom w:w="0" w:type="dxa"/>
          </w:tblCellMar>
        </w:tblPrEx>
        <w:tc>
          <w:tcPr>
            <w:tcW w:w="1154"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1999年</w:t>
            </w:r>
          </w:p>
        </w:tc>
        <w:tc>
          <w:tcPr>
            <w:tcW w:w="1416"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59</w:t>
            </w:r>
          </w:p>
        </w:tc>
        <w:tc>
          <w:tcPr>
            <w:tcW w:w="1209"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55</w:t>
            </w:r>
          </w:p>
        </w:tc>
        <w:tc>
          <w:tcPr>
            <w:tcW w:w="1423"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167</w:t>
            </w:r>
          </w:p>
        </w:tc>
        <w:tc>
          <w:tcPr>
            <w:tcW w:w="1307"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131</w:t>
            </w:r>
          </w:p>
        </w:tc>
        <w:tc>
          <w:tcPr>
            <w:tcW w:w="945" w:type="dxa"/>
            <w:tcBorders>
              <w:top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36</w:t>
            </w:r>
          </w:p>
        </w:tc>
      </w:tr>
      <w:tr w:rsidR="00000000">
        <w:tblPrEx>
          <w:tblCellMar>
            <w:top w:w="0" w:type="dxa"/>
            <w:bottom w:w="0" w:type="dxa"/>
          </w:tblCellMar>
        </w:tblPrEx>
        <w:tc>
          <w:tcPr>
            <w:tcW w:w="1154"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1998年</w:t>
            </w:r>
          </w:p>
        </w:tc>
        <w:tc>
          <w:tcPr>
            <w:tcW w:w="141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53</w:t>
            </w:r>
          </w:p>
        </w:tc>
        <w:tc>
          <w:tcPr>
            <w:tcW w:w="120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51</w:t>
            </w:r>
          </w:p>
        </w:tc>
        <w:tc>
          <w:tcPr>
            <w:tcW w:w="14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163</w:t>
            </w:r>
          </w:p>
        </w:tc>
        <w:tc>
          <w:tcPr>
            <w:tcW w:w="1307"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121</w:t>
            </w:r>
          </w:p>
        </w:tc>
        <w:tc>
          <w:tcPr>
            <w:tcW w:w="945"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42</w:t>
            </w:r>
          </w:p>
        </w:tc>
      </w:tr>
      <w:tr w:rsidR="00000000">
        <w:tblPrEx>
          <w:tblCellMar>
            <w:top w:w="0" w:type="dxa"/>
            <w:bottom w:w="0" w:type="dxa"/>
          </w:tblCellMar>
        </w:tblPrEx>
        <w:tc>
          <w:tcPr>
            <w:tcW w:w="1154"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1997年</w:t>
            </w:r>
          </w:p>
        </w:tc>
        <w:tc>
          <w:tcPr>
            <w:tcW w:w="1416"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60</w:t>
            </w:r>
          </w:p>
        </w:tc>
        <w:tc>
          <w:tcPr>
            <w:tcW w:w="120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56</w:t>
            </w:r>
          </w:p>
        </w:tc>
        <w:tc>
          <w:tcPr>
            <w:tcW w:w="14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157</w:t>
            </w:r>
          </w:p>
        </w:tc>
        <w:tc>
          <w:tcPr>
            <w:tcW w:w="1307"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113</w:t>
            </w:r>
          </w:p>
        </w:tc>
        <w:tc>
          <w:tcPr>
            <w:tcW w:w="945"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44</w:t>
            </w:r>
          </w:p>
        </w:tc>
      </w:tr>
      <w:tr w:rsidR="00000000">
        <w:tblPrEx>
          <w:tblCellMar>
            <w:top w:w="0" w:type="dxa"/>
            <w:bottom w:w="0" w:type="dxa"/>
          </w:tblCellMar>
        </w:tblPrEx>
        <w:tc>
          <w:tcPr>
            <w:tcW w:w="1154" w:type="dxa"/>
            <w:tcBorders>
              <w:bottom w:val="single" w:sz="4"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1996年</w:t>
            </w:r>
          </w:p>
        </w:tc>
        <w:tc>
          <w:tcPr>
            <w:tcW w:w="1416" w:type="dxa"/>
            <w:tcBorders>
              <w:bottom w:val="single" w:sz="4"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56</w:t>
            </w:r>
          </w:p>
        </w:tc>
        <w:tc>
          <w:tcPr>
            <w:tcW w:w="1209" w:type="dxa"/>
            <w:tcBorders>
              <w:bottom w:val="single" w:sz="4"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35</w:t>
            </w:r>
          </w:p>
        </w:tc>
        <w:tc>
          <w:tcPr>
            <w:tcW w:w="1423" w:type="dxa"/>
            <w:tcBorders>
              <w:bottom w:val="single" w:sz="4"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153</w:t>
            </w:r>
          </w:p>
        </w:tc>
        <w:tc>
          <w:tcPr>
            <w:tcW w:w="1307" w:type="dxa"/>
            <w:tcBorders>
              <w:bottom w:val="single" w:sz="4"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111</w:t>
            </w:r>
          </w:p>
        </w:tc>
        <w:tc>
          <w:tcPr>
            <w:tcW w:w="945" w:type="dxa"/>
            <w:tcBorders>
              <w:bottom w:val="single" w:sz="4"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42</w:t>
            </w:r>
          </w:p>
        </w:tc>
      </w:tr>
      <w:tr w:rsidR="00000000">
        <w:tblPrEx>
          <w:tblCellMar>
            <w:top w:w="0" w:type="dxa"/>
            <w:bottom w:w="0" w:type="dxa"/>
          </w:tblCellMar>
        </w:tblPrEx>
        <w:tc>
          <w:tcPr>
            <w:tcW w:w="1154"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1995年</w:t>
            </w:r>
          </w:p>
        </w:tc>
        <w:tc>
          <w:tcPr>
            <w:tcW w:w="1416"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68</w:t>
            </w:r>
          </w:p>
        </w:tc>
        <w:tc>
          <w:tcPr>
            <w:tcW w:w="1209"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44</w:t>
            </w:r>
          </w:p>
        </w:tc>
        <w:tc>
          <w:tcPr>
            <w:tcW w:w="1423"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132</w:t>
            </w:r>
          </w:p>
        </w:tc>
        <w:tc>
          <w:tcPr>
            <w:tcW w:w="1307"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sz w:val="17"/>
              </w:rPr>
            </w:pPr>
            <w:r>
              <w:rPr>
                <w:rFonts w:hint="eastAsia"/>
                <w:sz w:val="17"/>
              </w:rPr>
              <w:t>91</w:t>
            </w:r>
          </w:p>
        </w:tc>
        <w:tc>
          <w:tcPr>
            <w:tcW w:w="945" w:type="dxa"/>
            <w:tcBorders>
              <w:bottom w:val="single" w:sz="12" w:space="0" w:color="auto"/>
            </w:tcBorders>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0"/>
              <w:rPr>
                <w:rFonts w:hint="eastAsia"/>
                <w:sz w:val="17"/>
              </w:rPr>
            </w:pPr>
            <w:r>
              <w:rPr>
                <w:rFonts w:hint="eastAsia"/>
                <w:sz w:val="17"/>
              </w:rPr>
              <w:t>41</w:t>
            </w:r>
          </w:p>
        </w:tc>
      </w:tr>
    </w:tbl>
    <w:p w:rsidR="00000000" w:rsidRDefault="00000000">
      <w:pPr>
        <w:pStyle w:val="SingleTxt"/>
        <w:tabs>
          <w:tab w:val="clear" w:pos="1695"/>
          <w:tab w:val="left" w:pos="1470"/>
        </w:tabs>
        <w:spacing w:after="0" w:line="120" w:lineRule="exact"/>
        <w:rPr>
          <w:rFonts w:hint="eastAsia"/>
          <w:sz w:val="10"/>
          <w:vertAlign w:val="superscript"/>
        </w:rPr>
      </w:pPr>
    </w:p>
    <w:p w:rsidR="00000000" w:rsidRDefault="00000000">
      <w:pPr>
        <w:pStyle w:val="SingleTxt"/>
        <w:tabs>
          <w:tab w:val="clear" w:pos="1695"/>
          <w:tab w:val="left" w:pos="1470"/>
        </w:tabs>
        <w:rPr>
          <w:rFonts w:hint="eastAsia"/>
          <w:sz w:val="18"/>
        </w:rPr>
      </w:pPr>
      <w:r>
        <w:rPr>
          <w:rFonts w:hint="eastAsia"/>
          <w:vertAlign w:val="superscript"/>
        </w:rPr>
        <w:t>a</w:t>
      </w:r>
      <w:r>
        <w:rPr>
          <w:rFonts w:hint="eastAsia"/>
        </w:rPr>
        <w:tab/>
      </w:r>
      <w:r>
        <w:rPr>
          <w:rFonts w:hint="eastAsia"/>
          <w:sz w:val="18"/>
        </w:rPr>
        <w:t>作出裁决的案件总数(通过“意见”、不予受理决定和终止受理案件决定等)。</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540.  由于秘书处工作人员首先考虑使委员会能够审查与过去一些年大致相同数目的已登记案件，所以对未登记的新来文注意较少。这就是为什么来文的增加没有反映在上表根据《任择议定书》正式登记的新案件数目中。有许多来文尽管经过初步筛选但仍没有达到登记阶段，否则这一数目将会高得多；正是在登记阶段被延误了很长时间，一些案件长达一年。除了这一延误(被认定为紧急的案件除外)，还要大量信件待复，这些信件涉及的问题与待登记的案件无关。秘书处收到的信件数目大约为：1996年1</w:t>
      </w:r>
      <w:r>
        <w:t xml:space="preserve"> </w:t>
      </w:r>
      <w:r>
        <w:rPr>
          <w:rFonts w:hint="eastAsia"/>
        </w:rPr>
        <w:t>198件，1997年1</w:t>
      </w:r>
      <w:r>
        <w:t xml:space="preserve"> </w:t>
      </w:r>
      <w:r>
        <w:rPr>
          <w:rFonts w:hint="eastAsia"/>
        </w:rPr>
        <w:t>482件，1998年1</w:t>
      </w:r>
      <w:r>
        <w:t xml:space="preserve"> </w:t>
      </w:r>
      <w:r>
        <w:rPr>
          <w:rFonts w:hint="eastAsia"/>
        </w:rPr>
        <w:t>675件，1999年1</w:t>
      </w:r>
      <w:r>
        <w:t xml:space="preserve"> </w:t>
      </w:r>
      <w:r>
        <w:rPr>
          <w:rFonts w:hint="eastAsia"/>
        </w:rPr>
        <w:t>741件。</w:t>
      </w:r>
    </w:p>
    <w:p w:rsidR="00000000" w:rsidRDefault="00000000">
      <w:pPr>
        <w:pStyle w:val="SingleTxt"/>
        <w:rPr>
          <w:rFonts w:hint="eastAsia"/>
        </w:rPr>
      </w:pPr>
      <w:r>
        <w:rPr>
          <w:rFonts w:hint="eastAsia"/>
        </w:rPr>
        <w:t>541.  委员会在1998年报告(A/53/40, 第一卷，第430-432段)中已谈到拖延的原因。这些问题仍然存在，现归纳如下。</w:t>
      </w:r>
    </w:p>
    <w:p w:rsidR="00000000" w:rsidRDefault="00000000">
      <w:pPr>
        <w:pStyle w:val="SingleTxt"/>
        <w:rPr>
          <w:rFonts w:hint="eastAsia"/>
        </w:rPr>
      </w:pPr>
      <w:r>
        <w:rPr>
          <w:rFonts w:hint="eastAsia"/>
        </w:rPr>
        <w:t>542.  问题的实质是：</w:t>
      </w:r>
    </w:p>
    <w:p w:rsidR="00000000" w:rsidRDefault="00000000">
      <w:pPr>
        <w:pStyle w:val="SingleTxt"/>
        <w:rPr>
          <w:rFonts w:hint="eastAsia"/>
        </w:rPr>
      </w:pPr>
      <w:r>
        <w:tab/>
      </w:r>
      <w:r>
        <w:rPr>
          <w:rFonts w:hint="eastAsia"/>
        </w:rPr>
        <w:t>(a)</w:t>
      </w:r>
      <w:r>
        <w:rPr>
          <w:rFonts w:hint="eastAsia"/>
        </w:rPr>
        <w:tab/>
        <w:t>来文的绝对数目继续增加；</w:t>
      </w:r>
    </w:p>
    <w:p w:rsidR="00000000" w:rsidRDefault="00000000">
      <w:pPr>
        <w:pStyle w:val="SingleTxt"/>
        <w:rPr>
          <w:rFonts w:hint="eastAsia"/>
        </w:rPr>
      </w:pPr>
      <w:r>
        <w:tab/>
      </w:r>
      <w:r>
        <w:rPr>
          <w:rFonts w:hint="eastAsia"/>
        </w:rPr>
        <w:t>(b)</w:t>
      </w:r>
      <w:r>
        <w:rPr>
          <w:rFonts w:hint="eastAsia"/>
        </w:rPr>
        <w:tab/>
        <w:t>处理来文的专业人员人数过去四年每年都在减少；</w:t>
      </w:r>
    </w:p>
    <w:p w:rsidR="00000000" w:rsidRDefault="00000000">
      <w:pPr>
        <w:pStyle w:val="SingleTxt"/>
        <w:rPr>
          <w:rFonts w:hint="eastAsia"/>
        </w:rPr>
      </w:pPr>
      <w:r>
        <w:tab/>
      </w:r>
      <w:r>
        <w:rPr>
          <w:rFonts w:hint="eastAsia"/>
        </w:rPr>
        <w:t>(c)</w:t>
      </w:r>
      <w:r>
        <w:rPr>
          <w:rFonts w:hint="eastAsia"/>
        </w:rPr>
        <w:tab/>
        <w:t>虽然处理(愈加复杂)案件的工作人员人数减少，但每届会议都提交足够数量的案件供委员会审议，所以总的结果是未处理的来文数量增加；</w:t>
      </w:r>
    </w:p>
    <w:p w:rsidR="00000000" w:rsidRDefault="00000000">
      <w:pPr>
        <w:pStyle w:val="SingleTxt"/>
        <w:rPr>
          <w:rFonts w:hint="eastAsia"/>
        </w:rPr>
      </w:pPr>
      <w:r>
        <w:tab/>
      </w:r>
      <w:r>
        <w:rPr>
          <w:rFonts w:hint="eastAsia"/>
        </w:rPr>
        <w:t>(d)</w:t>
      </w:r>
      <w:r>
        <w:rPr>
          <w:rFonts w:hint="eastAsia"/>
        </w:rPr>
        <w:tab/>
        <w:t>越来越多的案件是以现有专业人员无法掌握的语文尤其是俄文提交的；借用一名讲俄文的工作人员六个月使情况有所缓解，但积压并没有消除。</w:t>
      </w:r>
    </w:p>
    <w:p w:rsidR="00000000" w:rsidRDefault="00000000">
      <w:pPr>
        <w:pStyle w:val="SingleTxt"/>
        <w:rPr>
          <w:rFonts w:hint="eastAsia"/>
        </w:rPr>
      </w:pPr>
      <w:r>
        <w:rPr>
          <w:rFonts w:hint="eastAsia"/>
        </w:rPr>
        <w:t>543.  同时，工作人员抽不出人力来寻找资源和人员，支持委员会的方案对裁定有违反行为的案件采取后续行动：需要采取后续行动的案件现在有268起。</w:t>
      </w:r>
    </w:p>
    <w:p w:rsidR="00000000" w:rsidRDefault="00000000">
      <w:pPr>
        <w:pStyle w:val="SingleTxt"/>
        <w:rPr>
          <w:rFonts w:hint="eastAsia"/>
        </w:rPr>
      </w:pPr>
      <w:r>
        <w:rPr>
          <w:rFonts w:hint="eastAsia"/>
        </w:rPr>
        <w:t>544.  委员会再次希望提请注意《公约》第36条，该条规定应保证提供它有效履行所有职能包括审议来文所需要的资源，它特别需要熟谙多种法律制度并操《任择议定书》缔约国语言的工作人员。</w:t>
      </w:r>
    </w:p>
    <w:p w:rsidR="00000000" w:rsidRDefault="00000000">
      <w:pPr>
        <w:pStyle w:val="SingleTxt"/>
        <w:rPr>
          <w:rFonts w:hint="eastAsia"/>
        </w:rPr>
      </w:pPr>
      <w:r>
        <w:rPr>
          <w:rFonts w:hint="eastAsia"/>
        </w:rPr>
        <w:t>545.  委员会欢迎人权事务高级专员办事处在年度报告中提出呼吁，要求各方捐款，改善对条约机构的服务，其中的目的之一是减少《任择议定书》待处理来文的积压(另见第一章第21段和附件十二)。</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C.</w:t>
      </w:r>
      <w:r>
        <w:rPr>
          <w:rFonts w:hint="eastAsia"/>
        </w:rPr>
        <w:tab/>
        <w:t>根据《任择议定书》审查来文的方法</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1.</w:t>
      </w:r>
      <w:r>
        <w:tab/>
      </w:r>
      <w:r>
        <w:rPr>
          <w:rFonts w:hint="eastAsia"/>
        </w:rPr>
        <w:t>新来文特别报告员</w:t>
      </w: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546.  委员会在第三十五届会议上决定指定一名特别报告员处理委员会两届会议之间收到的新来文。委员会在1999年3月第六十五届会议上指定Kretzmer先生为特别报告员。在本报告所述期间，特别报告员根据委员会《议事规则》第91条向有关缔约国转交了49份新来文，要求提供有关可否受理和案情问题的材料或意见。在11起案件中，特别报告员根据委员会《议事规则》第86条发出临时保护措施请求。特别报告员根据《议事规则》第86条规定发出和必要时撤回临时保护措施请求的权限，见1997年年度报告(A/52/40, 第一卷，第467段)。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2.</w:t>
      </w:r>
      <w:r>
        <w:tab/>
      </w:r>
      <w:r>
        <w:rPr>
          <w:rFonts w:hint="eastAsia"/>
        </w:rPr>
        <w:t>来文工作组的职权</w:t>
      </w:r>
    </w:p>
    <w:p w:rsidR="00000000" w:rsidRDefault="00000000">
      <w:pPr>
        <w:pStyle w:val="SingleTxt"/>
        <w:spacing w:after="0" w:line="120" w:lineRule="exact"/>
        <w:rPr>
          <w:rFonts w:hint="eastAsia"/>
          <w:sz w:val="10"/>
        </w:rPr>
      </w:pPr>
    </w:p>
    <w:p w:rsidR="00000000" w:rsidRDefault="00000000">
      <w:pPr>
        <w:pStyle w:val="SingleTxt"/>
        <w:spacing w:line="360" w:lineRule="exact"/>
        <w:rPr>
          <w:rFonts w:hint="eastAsia"/>
        </w:rPr>
      </w:pPr>
      <w:r>
        <w:rPr>
          <w:rFonts w:hint="eastAsia"/>
        </w:rPr>
        <w:t>547.  委员会在第三十六届会议上决定授权来文工作组在所有五位成员全体同意时通过来文可予受理的决定。若达不成一致意见，工作组将把问题提交委员会。只要工作组认为应由委员会本身决定可否受理的问题，它便可以将问题提交委员会。在工作组无法通过来文可否受理的决定时，它可以就此向委员会提出建议。根据这些规则，来文工作组在委员会第六十七届、第六十八届和第六十九届会议前夕举行了会议，宣布1份来文可予受理。</w:t>
      </w:r>
    </w:p>
    <w:p w:rsidR="00000000" w:rsidRDefault="00000000">
      <w:pPr>
        <w:pStyle w:val="SingleTxt"/>
        <w:spacing w:line="360" w:lineRule="exact"/>
        <w:rPr>
          <w:rFonts w:hint="eastAsia"/>
        </w:rPr>
      </w:pPr>
      <w:r>
        <w:rPr>
          <w:rFonts w:hint="eastAsia"/>
        </w:rPr>
        <w:t>548.  委员会在第五十五届会议上决定，每一份来文将由委员会一名成员负责，他将在工作组和委员会全体会议上担任该来文的报告员。报告员的作用在1997年报告中(A/52/40,第469段)中作了叙述。</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D.</w:t>
      </w:r>
      <w:r>
        <w:rPr>
          <w:rFonts w:hint="eastAsia"/>
        </w:rPr>
        <w:tab/>
        <w:t>个人意见</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549.  委员会在根据《任择议定书》开展的工作中努力以协商一致做出决定。然而，根据委员会《议事规则》第94条第4款，委员会成员可对委员会的“意见”提出他们个人的赞同或反对意见。根据第92条第3款，委员会成员可将他们的个人意见附在委员会宣布来文不予受理的决定之后。</w:t>
      </w:r>
    </w:p>
    <w:p w:rsidR="00000000" w:rsidRDefault="00000000">
      <w:pPr>
        <w:pStyle w:val="SingleTxt"/>
        <w:rPr>
          <w:rFonts w:hint="eastAsia"/>
        </w:rPr>
      </w:pPr>
      <w:r>
        <w:rPr>
          <w:rFonts w:hint="eastAsia"/>
        </w:rPr>
        <w:t>550.  在本报告报导期间，委员会关于下列案件的“意见”附有个人意见：第624/1995号案件(Freemantle诉牙买加)、第631/1995号案件(Spakmo诉挪威)、第666/1995号案件(Foin诉法国)、第682/1996号案件(Westerman诉荷兰)、第689/1996号案件(Maille诉法国)、第690/1996和691/1996号案件(Venier和Nicolas诉法国)、第694/1996号案件(Waldman诉加拿大)、第731/1996号案件(Robinson诉牙买加)、第760/1997号案件(Diergaardt等人诉纳米比亚)、第767/1997号案件(Ben Said诉挪威)。委员会宣布第816/1998号来文(Tadman诉加拿大)不予受理的决定和宣布第845/1999号来文(Kennedy诉特立尼达和多巴哥)可予受理的决定，也附有个人意见。</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E.</w:t>
      </w:r>
      <w:r>
        <w:rPr>
          <w:rFonts w:hint="eastAsia"/>
        </w:rPr>
        <w:tab/>
        <w:t>委员会审议的问题</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551.  委员会1977年第二届会议至1998年第六十三届会议根据《任择议定书》开展的工作的大致情况，见委员会1984年至1998年的年度报告。这些年度报告摘要叙述委员会审议过的程序性和实质性问题以及做出的决定。委员会根据《任择议定书》通过的“意见”和宣布来文不予受理的决定全文转载于委员会提交大会的年度报告附件。</w:t>
      </w:r>
    </w:p>
    <w:p w:rsidR="00000000" w:rsidRDefault="00000000">
      <w:pPr>
        <w:pStyle w:val="SingleTxt"/>
        <w:rPr>
          <w:rFonts w:hint="eastAsia"/>
        </w:rPr>
      </w:pPr>
      <w:r>
        <w:rPr>
          <w:rFonts w:hint="eastAsia"/>
        </w:rPr>
        <w:t>552.  人权事务委员会第二届至第十六届会议(1977年-1982年)和第十七届至第三十二届会议(1982-1988年)根据《任择议定书》所做若干决定(CCPR/C/OP/1和2)的汇编两卷本业已出版。载述第三十三届至第三十九届会议若干决定的第三卷“预期不久”也将问世。由于国内法院越来越多地引用《公民权利和政治权利国际公约》所载的标准，所以必须在世界各地都能查阅到委员会的决定。委员会最近的决定现在可在人权事务高级专员办事处的网址上查到(www.unhchr.ch)。</w:t>
      </w:r>
    </w:p>
    <w:p w:rsidR="00000000" w:rsidRDefault="00000000">
      <w:pPr>
        <w:pStyle w:val="SingleTxt"/>
        <w:rPr>
          <w:rFonts w:hint="eastAsia"/>
        </w:rPr>
      </w:pPr>
      <w:r>
        <w:rPr>
          <w:rFonts w:hint="eastAsia"/>
        </w:rPr>
        <w:t>553.  下述摘要反映本报告所述期间审议的问题的进一步发展情况。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1.</w:t>
      </w:r>
      <w:r>
        <w:tab/>
      </w:r>
      <w:r>
        <w:rPr>
          <w:rFonts w:hint="eastAsia"/>
        </w:rPr>
        <w:t>程序问题</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rPr>
          <w:rFonts w:hint="eastAsia"/>
        </w:rPr>
        <w:tab/>
        <w:t>对《任择议定书》作出的保留</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554.  在第845/1999号案件(Kennedy诉特立尼达和多巴哥)中，委员会必须对特立尼达和多巴哥1998年5月26日重新加入《任择议定书》时所做保留是否有效的问题做出决定。这项保留的行文是：人权事务委员会</w:t>
      </w:r>
    </w:p>
    <w:p w:rsidR="00000000" w:rsidRDefault="00000000">
      <w:pPr>
        <w:pStyle w:val="SingleTxt"/>
        <w:spacing w:after="120" w:line="300" w:lineRule="exact"/>
        <w:ind w:left="1684"/>
        <w:rPr>
          <w:rFonts w:hint="eastAsia"/>
        </w:rPr>
      </w:pPr>
      <w:r>
        <w:tab/>
      </w:r>
      <w:r>
        <w:tab/>
      </w:r>
      <w:r>
        <w:rPr>
          <w:rFonts w:hint="eastAsia"/>
        </w:rPr>
        <w:t>“无权接受和审议死刑犯就对其起诉、拘留、审判、定罪、刑期或执行死刑的事项以及与此相关事项提交的来文。”</w:t>
      </w:r>
    </w:p>
    <w:p w:rsidR="00000000" w:rsidRDefault="00000000">
      <w:pPr>
        <w:pStyle w:val="SingleTxt"/>
        <w:spacing w:after="120" w:line="310" w:lineRule="exact"/>
        <w:rPr>
          <w:rFonts w:hint="eastAsia"/>
        </w:rPr>
      </w:pPr>
      <w:r>
        <w:rPr>
          <w:rFonts w:hint="eastAsia"/>
        </w:rPr>
        <w:t>555.  在审查保留理由后，并由依据关于保留的第24号一般性评论，委员会认为，它</w:t>
      </w:r>
    </w:p>
    <w:p w:rsidR="00000000" w:rsidRDefault="00000000">
      <w:pPr>
        <w:pStyle w:val="SingleTxt"/>
        <w:spacing w:after="120" w:line="300" w:lineRule="exact"/>
        <w:ind w:left="1684"/>
        <w:rPr>
          <w:rFonts w:hint="eastAsia"/>
        </w:rPr>
      </w:pPr>
      <w:r>
        <w:tab/>
      </w:r>
      <w:r>
        <w:tab/>
      </w:r>
      <w:r>
        <w:rPr>
          <w:rFonts w:hint="eastAsia"/>
        </w:rPr>
        <w:t>“不能接受一项将一类群体单列出来、给予它比给予其他人口更少的保护程序的保留。委员会认为，这是一项违背《公约》及其议定书所载某些基本原则的歧视，为此原因，保留不能视为符合《任择议定书》的目的和宗旨。于是，不妨碍委员会根据《任择议定书》审议本来文。”(附件十一，A节，第6.7段)。</w:t>
      </w:r>
      <w:r>
        <w:rPr>
          <w:rFonts w:hint="eastAsia"/>
          <w:vertAlign w:val="superscript"/>
        </w:rPr>
        <w:t>*</w:t>
      </w:r>
    </w:p>
    <w:p w:rsidR="00000000" w:rsidRDefault="00000000">
      <w:pPr>
        <w:pStyle w:val="SingleTxt"/>
        <w:spacing w:after="120" w:line="310" w:lineRule="exact"/>
        <w:rPr>
          <w:rFonts w:hint="eastAsia"/>
        </w:rPr>
      </w:pPr>
      <w:r>
        <w:rPr>
          <w:rFonts w:hint="eastAsia"/>
        </w:rPr>
        <w:t>委员会四位委员对此提出不同意见。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提交人的地位(《任择议定书》第1条)</w:t>
      </w:r>
    </w:p>
    <w:p w:rsidR="00000000" w:rsidRDefault="00000000">
      <w:pPr>
        <w:pStyle w:val="SingleTxt"/>
        <w:spacing w:after="0" w:line="120" w:lineRule="exact"/>
        <w:rPr>
          <w:rFonts w:hint="eastAsia"/>
          <w:sz w:val="10"/>
        </w:rPr>
      </w:pPr>
    </w:p>
    <w:p w:rsidR="00000000" w:rsidRDefault="00000000">
      <w:pPr>
        <w:pStyle w:val="SingleTxt"/>
        <w:spacing w:after="120" w:line="300" w:lineRule="exact"/>
        <w:rPr>
          <w:rFonts w:hint="eastAsia"/>
        </w:rPr>
      </w:pPr>
      <w:r>
        <w:rPr>
          <w:rFonts w:hint="eastAsia"/>
        </w:rPr>
        <w:t>556.  根据《任择议定书》第1条，委员会只能审议自认自己是违反《公约》行为受害者的人的来文。如果向委员会提交来文的人不能自认自己是或适当代表依《公约》所享受的权利遭受侵犯的人时，根据《任择议定书》该来文则不予受理。第772/1997号案件(Y. 诉澳大利亚)、第777/1997号来文(Sanchez Lopez诉西班牙)和第816/1998号来文(Tadman诉加拿大)正是基于这项理由而被宣布为不予受理的。在第772/1997号案件(Y. 诉澳大利亚)中，委员会在这方面认为：</w:t>
      </w:r>
    </w:p>
    <w:p w:rsidR="00000000" w:rsidRDefault="00000000">
      <w:pPr>
        <w:pStyle w:val="SingleTxt"/>
        <w:spacing w:line="300" w:lineRule="exact"/>
        <w:ind w:left="1684"/>
        <w:rPr>
          <w:rFonts w:hint="eastAsia"/>
        </w:rPr>
      </w:pPr>
      <w:r>
        <w:rPr>
          <w:rFonts w:hint="eastAsia"/>
        </w:rPr>
        <w:tab/>
      </w:r>
      <w:r>
        <w:rPr>
          <w:rFonts w:hint="eastAsia"/>
        </w:rPr>
        <w:tab/>
        <w:t>“委员会一直从宽看待据称的受害人由律师代表依《任择议定书》提交来文的权利问题。但是，代表据称的违反行为的受害者行事的律师必须证明他们真正得到受害者(或其直系亲属)请其作为代表的授权，或证明有具体情况阻止律师得到此种授权，或者鉴于律师过去与据称的受害者之间的密切关系，可以正当地假定受害者实际上授权律师向人权委员会提交来文。”(附件十，C节，第6.3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因时间理由的不予受理(任择议定书，第1款)</w:t>
      </w:r>
    </w:p>
    <w:p w:rsidR="00000000" w:rsidRDefault="00000000">
      <w:pPr>
        <w:pStyle w:val="SingleTxt"/>
        <w:spacing w:after="0" w:line="120" w:lineRule="exact"/>
        <w:rPr>
          <w:rFonts w:hint="eastAsia"/>
          <w:sz w:val="10"/>
        </w:rPr>
      </w:pPr>
    </w:p>
    <w:p w:rsidR="00000000" w:rsidRDefault="00000000">
      <w:pPr>
        <w:pStyle w:val="SingleTxt"/>
        <w:spacing w:after="120" w:line="300" w:lineRule="exact"/>
        <w:rPr>
          <w:rFonts w:hint="eastAsia"/>
        </w:rPr>
      </w:pPr>
      <w:r>
        <w:rPr>
          <w:rFonts w:hint="eastAsia"/>
        </w:rPr>
        <w:t>557.  根据《任择议定书》第1条，委员会只能接受《公约》和《议定书》对有关缔约国生效后发生的违反《公约》行为指控的来文，除非存在的连续性效果本身亦构成对《公约》的违反。第807/1998号案件(Koutny诉捷克共和国)中的一项指控正是基于这项理由被宣布为不予受理，因为这项指控涉及的事件是《公约》和《议定书》生效之前发生的。</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(d)</w:t>
      </w:r>
      <w:r>
        <w:rPr>
          <w:rFonts w:hint="eastAsia"/>
        </w:rPr>
        <w:tab/>
        <w:t>未经证实的指控(《任择议定书》第2条)</w:t>
      </w:r>
    </w:p>
    <w:p w:rsidR="00000000" w:rsidRDefault="00000000">
      <w:pPr>
        <w:pStyle w:val="SingleTxt"/>
        <w:spacing w:after="0" w:line="120" w:lineRule="exact"/>
        <w:rPr>
          <w:rFonts w:hint="eastAsia"/>
          <w:sz w:val="10"/>
        </w:rPr>
      </w:pP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9" style="position:absolute;z-index:2;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vertAlign w:val="superscript"/>
        </w:rPr>
        <w:t>*</w:t>
      </w:r>
      <w:r>
        <w:rPr>
          <w:sz w:val="18"/>
        </w:rPr>
        <w:tab/>
      </w:r>
      <w:r>
        <w:rPr>
          <w:rFonts w:hint="eastAsia"/>
          <w:sz w:val="18"/>
        </w:rPr>
        <w:t>特立尼达和多巴哥宣布退出《任择议定书》，于2000年6月27日生效。</w:t>
      </w:r>
    </w:p>
    <w:p w:rsidR="00000000" w:rsidRDefault="00000000">
      <w:pPr>
        <w:pStyle w:val="SingleTxt"/>
        <w:spacing w:after="120"/>
        <w:rPr>
          <w:rFonts w:hint="eastAsia"/>
        </w:rPr>
      </w:pPr>
      <w:r>
        <w:rPr>
          <w:rFonts w:hint="eastAsia"/>
        </w:rPr>
        <w:t>558.  《任择议定书》第2条规定，“凡声称其在《公约》规定下的任何权利遭受侵害的个人，如对可以运用的国内补救办法，悉已援用无遗，可向委员会提出书面来文，由委员会审查”。</w:t>
      </w:r>
    </w:p>
    <w:p w:rsidR="00000000" w:rsidRDefault="00000000">
      <w:pPr>
        <w:pStyle w:val="SingleTxt"/>
        <w:spacing w:line="360" w:lineRule="exact"/>
        <w:rPr>
          <w:rFonts w:hint="eastAsia"/>
        </w:rPr>
      </w:pPr>
      <w:r>
        <w:rPr>
          <w:rFonts w:hint="eastAsia"/>
        </w:rPr>
        <w:t>559.  尽管提交人在审议来文是否可予受理阶段不需要证明指称的侵犯行为，但为了审议来文是否可予受理的目的，他必须提出充分证据证明他的指控。因此，一项“指称”并不仅仅是指控，而且是有一定证据作证的指控。如果委员会认为提交人未能为审议是否可予受理的目的对他的指称提出证据，委员会则根据《议事规则》第90(b)条裁定来文不予受理。</w:t>
      </w:r>
    </w:p>
    <w:p w:rsidR="00000000" w:rsidRDefault="00000000">
      <w:pPr>
        <w:pStyle w:val="SingleTxt"/>
        <w:spacing w:line="340" w:lineRule="exact"/>
        <w:rPr>
          <w:rFonts w:hint="eastAsia"/>
        </w:rPr>
      </w:pPr>
      <w:r>
        <w:rPr>
          <w:rFonts w:hint="eastAsia"/>
        </w:rPr>
        <w:t>560.  以下来文便因缺少对指称的证实或未能进一步证实一项指称而被宣布不予受理：第748/1997号来文(Silva诉瑞典)、第785/1997号来文(Wuyts诉荷兰)、第824/1998号来文(Niclov诉保加利亚)、第861/1999号来文(Lestourneaud诉法国)、第871/1999号来文(Timmerman诉荷兰)、第873/1999号来文(Hoelen诉荷兰)、第882/1999号来文(Bech诉挪威)、第891/1999号来文(Taminere诉新西兰)、第934/2000号来文(G. 诉加拿大)。</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(e)</w:t>
      </w:r>
      <w:r>
        <w:rPr>
          <w:rFonts w:hint="eastAsia"/>
        </w:rPr>
        <w:tab/>
        <w:t>与《公约》条款(《任择议定书》第3条)不相符的指称</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561.  来文必须指出在《公约》适用方面存在问题。尽管以前曾试图说明根据《任择议定书》委员会不属于一个涉及国内法律问题的上诉机构，但一些来文仍然以这一误解为依据；这些案件以及提出的事实没有在提交人援引的《公约》条款下产生问题的案件，根据《任择议定书》第3条被宣布为与《公约》条款不符，因而不予受理。</w:t>
      </w:r>
    </w:p>
    <w:p w:rsidR="00000000" w:rsidRDefault="00000000">
      <w:pPr>
        <w:pStyle w:val="SingleTxt"/>
        <w:spacing w:line="340" w:lineRule="exact"/>
        <w:rPr>
          <w:rFonts w:hint="eastAsia"/>
        </w:rPr>
      </w:pPr>
      <w:r>
        <w:rPr>
          <w:rFonts w:hint="eastAsia"/>
        </w:rPr>
        <w:t>562.  以下案件便因与《公约》条款不符而被宣布为不予受理：第873/1999号来文(Hoelen诉荷兰)和第934/2000号来文(G. 诉加拿大)。</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(f)</w:t>
      </w:r>
      <w:r>
        <w:rPr>
          <w:rFonts w:hint="eastAsia"/>
        </w:rPr>
        <w:tab/>
        <w:t>关于用尽国内补救办法的要求(《任择议定书》第5条第2(b)款)</w:t>
      </w:r>
    </w:p>
    <w:p w:rsidR="00000000" w:rsidRDefault="00000000">
      <w:pPr>
        <w:pStyle w:val="SingleTxt"/>
        <w:spacing w:after="0" w:line="120" w:lineRule="exact"/>
        <w:rPr>
          <w:rFonts w:hint="eastAsia"/>
          <w:sz w:val="10"/>
        </w:rPr>
      </w:pPr>
    </w:p>
    <w:p w:rsidR="00000000" w:rsidRDefault="00000000">
      <w:pPr>
        <w:pStyle w:val="SingleTxt"/>
        <w:spacing w:line="340" w:lineRule="exact"/>
        <w:rPr>
          <w:rFonts w:hint="eastAsia"/>
        </w:rPr>
      </w:pPr>
      <w:r>
        <w:rPr>
          <w:rFonts w:hint="eastAsia"/>
        </w:rPr>
        <w:t>563.  根据《任择议定书》第5条第2 (b)款，除非委员会认为提交人已用尽一切可以援用的国内补救办法，否则它不得审议任何来文。但是，委员会还认为，用尽国内补救办法的规则只有在这些补救办法有效和可以运用的情况下才适用。缔约国必须说明“在该案件中提交人所利用的补救办法的详情以及预期这些补救办法将有成效的证据”(第4/1977号案件(Torres Ramirez诉乌拉圭))。该规则还规定，如果委员会认定所涉补救措施的适用被不合理地延迟，它可以审查该来文。在某些案件中，缔约国可对委员会提出放弃关于用尽国内补救办法的要求。</w:t>
      </w:r>
    </w:p>
    <w:p w:rsidR="00000000" w:rsidRDefault="00000000">
      <w:pPr>
        <w:pStyle w:val="SingleTxt"/>
        <w:spacing w:line="340" w:lineRule="exact"/>
        <w:rPr>
          <w:rFonts w:hint="eastAsia"/>
        </w:rPr>
      </w:pPr>
      <w:r>
        <w:rPr>
          <w:rFonts w:hint="eastAsia"/>
        </w:rPr>
        <w:t>564.  在本报告所涉期内，下述案件便因没有援用现有有效的国内补救办法而被宣布为不予受理：第756/1997号案件(Doukoure诉法国)、第785/1997号案件(Wuyts诉荷兰)、第807/1998号案件(Koutny诉捷克共和国)、第871/1999号案件(Timmerman诉荷兰)、第883/1999号案件(Mansur诉荷兰)、第934/2000号案件(G. 诉加拿大)。</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(g)</w:t>
      </w:r>
      <w:r>
        <w:rPr>
          <w:rFonts w:hint="eastAsia"/>
        </w:rPr>
        <w:tab/>
        <w:t>第86条规则规定的临时保护措施</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565.  根据委员会《议事规则》第86条，委员会在收到来文后但在通过“意见”前，可要求缔约国采取临时保护措施，以避免对指称的侵权行为的受害者造成不可弥补的损害。委员会曾多次在适当时机实施该规则，大多涉及被判死刑等待处决但声称没有得到公正审判的人本人或其代表提出的案件。鉴于来文的紧迫性，委员会请求有关缔约国在案件审议期间不执行死刑。在这种情况下，曾特许缓期执行。第86条也适用于其他情况，例如，立即驱逐出境或引渡，因为这可能使提交人遭受或面临《公约》所保护的权利受到侵犯的实际危险。关于委员会是否根据第86条发出要求的理由，见委员会关于第558/1993号来文(Canepa诉加拿大)的意见(A/52/40, 第二卷，附件六，K节)。</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2.</w:t>
      </w:r>
      <w:r>
        <w:rPr>
          <w:rFonts w:hint="eastAsia"/>
        </w:rPr>
        <w:tab/>
        <w:t>实质性问题</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566.  根据《任择议定书》，委员会依据各方提交的所有书面材料提出“意见”。也就是说，即使缔约国对提交人的指控不作答复，只要提交人的指控具有充分证据，委员会也会对无有争议的指控给予应有的重视。在本报告所述期间，第711/1996号案件(Dias诉安哥拉)就是这种情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不受酷刑或残忍、不人道或有辱人格待遇的权利(《公约》第7条)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567.  《公约》第7条规定，任何人不应遭受酷刑或残忍、不人道或有辱人格待遇和处罚。在第759/1997号案件(Osbourne诉牙买加)中，申诉人被判处监禁和“罗望子鞭”鞭打十下。他称，施加体罚违反《公约》第7条。缔约国说，体罚符合牙买加宪法，但委员会认为：</w:t>
      </w:r>
    </w:p>
    <w:p w:rsidR="00000000" w:rsidRDefault="00000000">
      <w:pPr>
        <w:pStyle w:val="SingleTxt"/>
        <w:ind w:left="1684"/>
        <w:rPr>
          <w:rFonts w:hint="eastAsia"/>
        </w:rPr>
      </w:pPr>
      <w:r>
        <w:rPr>
          <w:rFonts w:hint="eastAsia"/>
        </w:rPr>
        <w:tab/>
      </w:r>
      <w:r>
        <w:rPr>
          <w:rFonts w:hint="eastAsia"/>
        </w:rPr>
        <w:tab/>
        <w:t>“不能援引国内法允许的处罚为《公约》禁止的行为辩护。无论加以处罚的犯罪行为在性质上多么残暴，委员会都坚信，体罚属于违反《公约》第7条的酷刑或残忍、不人道或有辱人格的待遇或处罚。委员会认为，缔约国判处“罗望子鞭”鞭打侵犯提交人依据第7条享受的权利。”(附件九，L节，第9.1段)。</w:t>
      </w:r>
    </w:p>
    <w:p w:rsidR="00000000" w:rsidRDefault="00000000">
      <w:pPr>
        <w:pStyle w:val="SingleTxt"/>
        <w:rPr>
          <w:rFonts w:hint="eastAsia"/>
        </w:rPr>
      </w:pPr>
      <w:r>
        <w:rPr>
          <w:rFonts w:hint="eastAsia"/>
        </w:rPr>
        <w:t>568.  在第625/1995号案件(Michel Freemantle诉牙买加)中，等待死刑处决的申诉人详细地叙述了在监狱骚乱中遭到狱警毒打的情况。缔约国说，由于有关狱警已调离该监狱，所以无法进行有意义的调查。委员会认为，这一事实并不免除缔约国应负的义务。它注意到1990年事发时，尽管有人代表提交人提出申诉，但缔约国并没有进行任何调查。在这种情况下，委员会对提交人的指控给予了应有的重视，认为发生了违反第7条的行为。</w:t>
      </w:r>
    </w:p>
    <w:p w:rsidR="00000000" w:rsidRDefault="00000000">
      <w:pPr>
        <w:pStyle w:val="SingleTxt"/>
        <w:rPr>
          <w:rFonts w:hint="eastAsia"/>
        </w:rPr>
      </w:pPr>
      <w:r>
        <w:rPr>
          <w:rFonts w:hint="eastAsia"/>
        </w:rPr>
        <w:t>569.  对第731/1996号案件(Robinson诉牙买加)也作出类似的结论。</w:t>
      </w:r>
    </w:p>
    <w:p w:rsidR="00000000" w:rsidRDefault="00000000">
      <w:pPr>
        <w:pStyle w:val="SingleTxt"/>
        <w:rPr>
          <w:rFonts w:hint="eastAsia"/>
        </w:rPr>
      </w:pPr>
      <w:r>
        <w:rPr>
          <w:rFonts w:hint="eastAsia"/>
        </w:rPr>
        <w:t>570.  有人申诉说，长时间的死刑缓期执行构成了残忍、不人道或有辱人格的待遇。委员会在裁定中指出，它一贯认为，应该审查每个案件的事实和情节，看是否在遵守第7条中发生了问题。如果没有其它确凿证据，长时间的司法程序本身并不构成这种待遇。在本报告审查期间，委员会在第731/1996案件(Robinson诉牙买加)的裁定中申明这一原则。</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人身自由和安全(《公约》第9条)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571.  第9条第1款规定了个人自由和人身安全权利。委员会在裁定第711/1996号案件(Dias诉安哥拉)时指出，第9条第1款：</w:t>
      </w:r>
    </w:p>
    <w:p w:rsidR="00000000" w:rsidRDefault="00000000">
      <w:pPr>
        <w:pStyle w:val="SingleTxt"/>
        <w:ind w:left="1684"/>
        <w:rPr>
          <w:rFonts w:hint="eastAsia"/>
        </w:rPr>
      </w:pPr>
      <w:r>
        <w:rPr>
          <w:rFonts w:hint="eastAsia"/>
        </w:rPr>
        <w:tab/>
      </w:r>
      <w:r>
        <w:rPr>
          <w:rFonts w:hint="eastAsia"/>
        </w:rPr>
        <w:tab/>
        <w:t>“还在正式剥夺自由范围以外保护人身安全权利。对第9条的解释如果允许一缔约国忽视其管辖之下的未受拘留者的人身安全受到的威胁，那么《公约》提供的保障便完全不起作用。在本案件中，提交人称，当局本身是威胁的根源。由于对他的威胁，提交人无法进入安哥拉，因此也无法行使他的权利。”(附件九，J节，第8.3段)。</w:t>
      </w:r>
    </w:p>
    <w:p w:rsidR="00000000" w:rsidRDefault="00000000">
      <w:pPr>
        <w:pStyle w:val="SingleTxt"/>
        <w:rPr>
          <w:rFonts w:hint="eastAsia"/>
        </w:rPr>
      </w:pPr>
      <w:r>
        <w:rPr>
          <w:rFonts w:hint="eastAsia"/>
        </w:rPr>
        <w:t>572.  委员会认为，提交人根据第9条第1款享有的人身安全权利遭到了侵犯。</w:t>
      </w:r>
    </w:p>
    <w:p w:rsidR="00000000" w:rsidRDefault="00000000">
      <w:pPr>
        <w:pStyle w:val="SingleTxt"/>
        <w:rPr>
          <w:rFonts w:hint="eastAsia"/>
        </w:rPr>
      </w:pPr>
      <w:r>
        <w:rPr>
          <w:rFonts w:hint="eastAsia"/>
        </w:rPr>
        <w:t>573.  第9条第1款还规定，任何人不受任意逮捕或拘留。委员会对第631/1995号案件(Sparkmo诉挪威)裁定违反该项规定，因为缔约国没有证明逮捕提交人后将其拘留8小时实属必要。委员会的六名委员保留不同意见第688/1996号案件(Arredondo诉秘鲁)亦违反了这项规定。</w:t>
      </w:r>
    </w:p>
    <w:p w:rsidR="00000000" w:rsidRDefault="00000000">
      <w:pPr>
        <w:pStyle w:val="SingleTxt"/>
        <w:rPr>
          <w:rFonts w:hint="eastAsia"/>
        </w:rPr>
      </w:pPr>
      <w:r>
        <w:rPr>
          <w:rFonts w:hint="eastAsia"/>
        </w:rPr>
        <w:t>574.  第9条第3款规定，任何因刑事指控被逮捕或拘禁的人，应被迅速带见审判官或其他经法律授权行使司法权力的官员。委员会认为在第625/1995号案件(Freemantle诉牙买加)和第688/1996号案件(Arredondo诉秘鲁)中违反了这项规定。</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监禁期间的待遇(《公约》第10条)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575.  第10条第1款规定，所有被剥夺自由的人应给予人道及尊重其固有的人格尊严的待遇。委员会认为在第625/1995号案件(Freemantle诉牙买加)、第688/1996号案件(Arredondo诉秘鲁)和第731/1996号案件(Robinson诉牙买加)中监禁囚犯的条件违反了第10条第1款。</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(d)</w:t>
      </w:r>
      <w:r>
        <w:rPr>
          <w:rFonts w:hint="eastAsia"/>
        </w:rPr>
        <w:tab/>
        <w:t>公平审判的保障(《公约》第14条)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576.  第14条第1款规定，所有的人在依法设立的合格的、独立的和无偏倚的法庭面前一律平等。在第688/1996号案件(Arredondo诉秘鲁)中，委员会认为Arredondo女士匿名法官审判，即违反了这项规定。</w:t>
      </w:r>
    </w:p>
    <w:p w:rsidR="00000000" w:rsidRDefault="00000000">
      <w:pPr>
        <w:pStyle w:val="SingleTxt"/>
        <w:rPr>
          <w:rFonts w:hint="eastAsia"/>
        </w:rPr>
      </w:pPr>
      <w:r>
        <w:rPr>
          <w:rFonts w:hint="eastAsia"/>
        </w:rPr>
        <w:t>577.  在第770/1997号案件(Gridin诉俄罗斯)中，委员会认为，法庭未能控制在审判提交人期间法院中弥漫的敌对气氛，违反了第14条第1款。</w:t>
      </w:r>
    </w:p>
    <w:p w:rsidR="00000000" w:rsidRDefault="00000000">
      <w:pPr>
        <w:pStyle w:val="SingleTxt"/>
        <w:rPr>
          <w:rFonts w:hint="eastAsia"/>
        </w:rPr>
      </w:pPr>
      <w:r>
        <w:rPr>
          <w:rFonts w:hint="eastAsia"/>
        </w:rPr>
        <w:t>578.  在第767/1997号案件(Ben Said诉挪威)中，委员会认为，这样做可能要求个人亲自参加法庭上的法律诉讼。案件申诉人因为是受一项驱逐令限制的外国人，不允许进入该国，所以不能参加他本人提出的关于探视其子女权利的法庭诉讼。然而，委员会不认为在这项案件中有侵权行为，因为申诉人由律师代表，律师没有要求推迟诉讼，以便使申诉人出席，申诉人本人也没有指示律师这样做。委员会的四名委员对委员会的结论保留不同意见，他们认为该来文本来就不应受理。</w:t>
      </w:r>
    </w:p>
    <w:p w:rsidR="00000000" w:rsidRDefault="00000000">
      <w:pPr>
        <w:pStyle w:val="SingleTxt"/>
        <w:rPr>
          <w:rFonts w:hint="eastAsia"/>
        </w:rPr>
      </w:pPr>
      <w:r>
        <w:rPr>
          <w:rFonts w:hint="eastAsia"/>
        </w:rPr>
        <w:t>579.  第14条第2款保护受刑事指控者有被推定无罪的权利。在第770/1997号案件(Gridin诉俄罗斯)中，高级执法官员指出提交人有罪，媒体并大肆加以报道。委员会认为当局没有按照第14条第2款所规定的限制去做。</w:t>
      </w:r>
    </w:p>
    <w:p w:rsidR="00000000" w:rsidRDefault="00000000">
      <w:pPr>
        <w:pStyle w:val="SingleTxt"/>
        <w:rPr>
          <w:rFonts w:hint="eastAsia"/>
        </w:rPr>
      </w:pPr>
      <w:r>
        <w:rPr>
          <w:rFonts w:hint="eastAsia"/>
        </w:rPr>
        <w:t>580.  第14条第3(b)款规定，在判定对他提出的任何刑事指控时，人人有权有相当时间和便利准备他的辩护并与他自己选择的律师联络。在第770/1997号案件(Gridin诉俄罗斯)中，委员会认为，被警察拘留的提交人要求会见律师，但被拒绝而且在拘留期间被盘问，这一情况违反该项规定。</w:t>
      </w:r>
    </w:p>
    <w:p w:rsidR="00000000" w:rsidRDefault="00000000">
      <w:pPr>
        <w:pStyle w:val="SingleTxt"/>
        <w:rPr>
          <w:rFonts w:hint="eastAsia"/>
        </w:rPr>
      </w:pPr>
      <w:r>
        <w:rPr>
          <w:rFonts w:hint="eastAsia"/>
        </w:rPr>
        <w:t>581.  在第688/1996号案件(Arredondo诉秘鲁)中，委员会认为第14条第3(c)款遭到侵犯，因为检察官1995年就(1987年)宣判Arredondo无罪提出的上诉仍未判定。</w:t>
      </w:r>
    </w:p>
    <w:p w:rsidR="00000000" w:rsidRDefault="00000000">
      <w:pPr>
        <w:pStyle w:val="SingleTxt"/>
        <w:rPr>
          <w:rFonts w:hint="eastAsia"/>
        </w:rPr>
      </w:pPr>
      <w:r>
        <w:rPr>
          <w:rFonts w:hint="eastAsia"/>
        </w:rPr>
        <w:t>582.  第14条第3款(d)项规定，人人有权出席受审并亲自替自己辩护或经由自己所选择的法律援助进行辩护；在司法利益有此需要的案件中，应该免费提出此种援助。过去，委员会曾提出，根据第14条第3款(d)项，法院应确保律师处理案件时不违反司法原则。在一项可判死刑的案件中，如果被告的律师承认上诉没有意义，法庭应确认律师是否征求过被告的意见，并如实告知被告。如果不是这样，法院必须确保将此告知被告，并使他有机会聘请其他律师。在第731/1996号案件(Robinson诉牙买加)中，上诉律师承认他不能为被告做任何事情，并通报法庭他已将此告知被告。在这种情况下，委员会认为没有违反第14条第3款(d)项。</w:t>
      </w:r>
    </w:p>
    <w:p w:rsidR="00000000" w:rsidRDefault="00000000">
      <w:pPr>
        <w:pStyle w:val="SingleTxt"/>
        <w:rPr>
          <w:rFonts w:hint="eastAsia"/>
        </w:rPr>
      </w:pPr>
      <w:r>
        <w:rPr>
          <w:rFonts w:hint="eastAsia"/>
        </w:rPr>
        <w:t>583.  第14条第5款规定，凡被判定有罪者，应有权由一个较高级法庭对其定罪及刑罚依法进行复审。在第701/1996号案件(Gomez诉西班牙)中，委员会认为，在这一案件中，最高法院是二审法院，以无法重新评定证据为由拒绝提交人申请对其定罪及判刑进行复审，即违反了本规定。委员会认为，由于复审仅限于提交人定罪的形式和法律方面，即意味着他被剥夺第14条第5款规定的复审权利。</w:t>
      </w:r>
    </w:p>
    <w:p w:rsidR="00000000" w:rsidRDefault="00000000">
      <w:pPr>
        <w:pStyle w:val="SingleTxt"/>
        <w:rPr>
          <w:rFonts w:hint="eastAsia"/>
        </w:rPr>
      </w:pPr>
      <w:r>
        <w:rPr>
          <w:rFonts w:hint="eastAsia"/>
        </w:rPr>
        <w:t>584.  在第789/1997号案件(Bryhn诉挪威)中，申诉人仅对判刑提出上诉。</w:t>
      </w:r>
    </w:p>
    <w:p w:rsidR="00000000" w:rsidRDefault="00000000">
      <w:pPr>
        <w:pStyle w:val="SingleTxt"/>
        <w:ind w:left="1684"/>
        <w:rPr>
          <w:rFonts w:hint="eastAsia"/>
        </w:rPr>
      </w:pPr>
      <w:r>
        <w:rPr>
          <w:rFonts w:hint="eastAsia"/>
        </w:rPr>
        <w:tab/>
      </w:r>
      <w:r>
        <w:rPr>
          <w:rFonts w:hint="eastAsia"/>
        </w:rPr>
        <w:tab/>
        <w:t>“由三位法官审理的上诉庭按照《刑事诉讼法》第321条审查了初审法庭所收到的材料、判决和提交人认为初审判刑不当的论点，断定这项上诉不可能导致减刑。上诉法院在重新审查原先的判决时也审查了案情的内容，仍可就第二审的这项判决向最高法院的上诉委员会提出上诉。挪威国会经过审查以后加以认定、并且得到最高法院支持的结果认为挪威的《刑事诉讼法》符合《公约》第十四条第五款的规定，虽然本委员会不受其约束，却也认为，就本案的情况看来，虽然没有进行口头审讯，但上诉法院进行审议的总体情况却能够满足《公约》第十四条第五款的规定。”(附件九，Q节，第7.2段)。</w:t>
      </w:r>
    </w:p>
    <w:p w:rsidR="00000000" w:rsidRDefault="00000000">
      <w:pPr>
        <w:pStyle w:val="SingleTxt"/>
        <w:rPr>
          <w:rFonts w:hint="eastAsia"/>
        </w:rPr>
      </w:pPr>
      <w:r>
        <w:rPr>
          <w:rFonts w:hint="eastAsia"/>
        </w:rPr>
        <w:t>585.  在第731/1996号案件(Robinson诉牙买加)中，提交人称，在枢密院司法委员会审议上诉时，缔约国无法出示提交人的书面供词。申诉人希望由笔迹专家验证供词，以证明是伪造的。委员会认为：</w:t>
      </w:r>
    </w:p>
    <w:p w:rsidR="00000000" w:rsidRDefault="00000000">
      <w:pPr>
        <w:pStyle w:val="SingleTxt"/>
        <w:ind w:left="1684"/>
        <w:rPr>
          <w:rFonts w:hint="eastAsia"/>
        </w:rPr>
      </w:pPr>
      <w:r>
        <w:rPr>
          <w:rFonts w:hint="eastAsia"/>
        </w:rPr>
        <w:tab/>
      </w:r>
      <w:r>
        <w:rPr>
          <w:rFonts w:hint="eastAsia"/>
        </w:rPr>
        <w:tab/>
        <w:t>“虽然认为要切实保障个人要求对有罪判决进行复审的权利，缔约国应有义务保存复审所需要的足够证据，但是委员会不认为如律师所言未将证据保存到上诉程序结束是违反第14条第5款。委员会认为，只有未保存证据损害了犯罪者要求复审的权利时，即在有关证据对复审必不可少的情况下，才违反第14条第5款。因此，这是一个主要由上诉法院考虑的问题。</w:t>
      </w:r>
    </w:p>
    <w:p w:rsidR="00000000" w:rsidRDefault="00000000">
      <w:pPr>
        <w:pStyle w:val="SingleTxt"/>
        <w:ind w:left="1684"/>
        <w:rPr>
          <w:rFonts w:hint="eastAsia"/>
        </w:rPr>
      </w:pPr>
      <w:r>
        <w:rPr>
          <w:rFonts w:hint="eastAsia"/>
        </w:rPr>
        <w:tab/>
      </w:r>
      <w:r>
        <w:rPr>
          <w:rFonts w:hint="eastAsia"/>
        </w:rPr>
        <w:tab/>
        <w:t>“在本案件中，将缔约国未保存原始证词列为向枢密院司法委员会上诉的一个理由，但司法委员会认为上诉缺少根据，逐不加进一步说明地驳回上诉。人权事务委员会无法重新评价司法委员会关于这一问题的结论，认为不存在违反第14条第5款的情况。”(附件九，K节，第10.7和10.8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(e)</w:t>
      </w:r>
      <w:r>
        <w:rPr>
          <w:rFonts w:hint="eastAsia"/>
        </w:rPr>
        <w:tab/>
        <w:t>法无明文者不为罪，法无明文者不罚(《公约》第15条)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586.  《公约》第15条规定，任何人的行为或不行为，在其发生时依照国家法或国际法均不构成刑事罪者，不得据以认为犯有刑事罪。所加的刑罚也不得重于犯罪时适用的规定。在682/1996号案件(Westerman诉荷兰)中，提交人拒绝执行军令，在当时依据《军队刑法》属于犯罪，逐被判有罪。</w:t>
      </w:r>
    </w:p>
    <w:p w:rsidR="00000000" w:rsidRDefault="00000000">
      <w:pPr>
        <w:pStyle w:val="SingleTxt"/>
        <w:ind w:left="1684"/>
        <w:rPr>
          <w:rFonts w:hint="eastAsia"/>
        </w:rPr>
      </w:pPr>
      <w:r>
        <w:rPr>
          <w:rFonts w:hint="eastAsia"/>
        </w:rPr>
        <w:tab/>
      </w:r>
      <w:r>
        <w:rPr>
          <w:rFonts w:hint="eastAsia"/>
        </w:rPr>
        <w:tab/>
        <w:t>“后来直至对提交人判处有罪这一期间，《刑法》作了修改，对提交人适用的是修订过的《刑法》。根据新《刑法》，提交人拒绝服从军令仍属于刑事罪。委员会注意到，提交人提出的论点是，新《刑法》衡量犯罪的性质与旧《刑法》不同，因为拒绝是完全拒绝，是一种态度，而不只是拒绝执行命令。委员会注意到，根据新《刑法》构成犯罪的行为是提交人拒绝服任何兵役。这些行为在所犯的时候根据旧《刑法》属于罪行，可判21个月(单一行为)和42个月(反复行为)的监禁。对提交人判处9个月徒刑不重于犯罪时可判的刑期。所以，委员会认为，从案件事实看不违反《公约》第15条。”(附件九，D节，第9.2段)。</w:t>
      </w:r>
    </w:p>
    <w:p w:rsidR="00000000" w:rsidRDefault="00000000">
      <w:pPr>
        <w:pStyle w:val="SingleTxt"/>
        <w:rPr>
          <w:rFonts w:hint="eastAsia"/>
        </w:rPr>
      </w:pPr>
      <w:r>
        <w:rPr>
          <w:rFonts w:hint="eastAsia"/>
        </w:rPr>
        <w:t>委员会一名委员对委员会关于这一问题的结论保留不同意见。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(f)</w:t>
      </w:r>
      <w:r>
        <w:rPr>
          <w:rFonts w:hint="eastAsia"/>
        </w:rPr>
        <w:tab/>
        <w:t>信仰自由的权利(《公约》第18条)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587.  《公约》第18条第1款规定，人人有权享受思想、良心和宗教自由。在第682/1996号案件(Westerman诉荷兰)中，申诉人因拒绝服从军令而被判处有罪(见以上第586段)。他辩护的理由是出于宗教信仰原因可以不服兵役，所以他认为对他判罪违反《公约》第18条。委员会注意到，荷兰存在承认因宗教信仰而不服兵役的程序，但提交人援引这一程序为自由不服兵役辩护没有成功。委员会注意到：</w:t>
      </w:r>
    </w:p>
    <w:p w:rsidR="00000000" w:rsidRDefault="00000000">
      <w:pPr>
        <w:pStyle w:val="SingleTxt"/>
        <w:ind w:left="1684"/>
        <w:rPr>
          <w:rFonts w:hint="eastAsia"/>
        </w:rPr>
      </w:pPr>
      <w:r>
        <w:rPr>
          <w:rFonts w:hint="eastAsia"/>
        </w:rPr>
        <w:tab/>
      </w:r>
      <w:r>
        <w:rPr>
          <w:rFonts w:hint="eastAsia"/>
        </w:rPr>
        <w:tab/>
        <w:t>“缔约国当局评价了提交人根据有关可因宗教信仰而不服兵役的法律规定提出的证明自己可因宗教信仰不服兵役的事实和理由，并注意到这些法律规定符合第18条。委员会认为，提交人没有满足缔约国当局要求，即“……因暴力手段的使用，他存在着不可愈越的宗教信仰原因而无法服兵役”(第5条)。在这一案件中，没有任何理由需要委员会用自己对该问题的评价取代国家当局的评价”(附件九，D节，第9.5段)。</w:t>
      </w:r>
    </w:p>
    <w:p w:rsidR="00000000" w:rsidRDefault="00000000">
      <w:pPr>
        <w:pStyle w:val="SingleTxt"/>
        <w:rPr>
          <w:rFonts w:hint="eastAsia"/>
        </w:rPr>
      </w:pPr>
      <w:r>
        <w:rPr>
          <w:rFonts w:hint="eastAsia"/>
        </w:rPr>
        <w:t>委员会六名委员对委员会关于这一问题的结论保留不同意见。</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(g)</w:t>
      </w:r>
      <w:r>
        <w:rPr>
          <w:rFonts w:hint="eastAsia"/>
        </w:rPr>
        <w:tab/>
        <w:t>意见自由和言论自由的权利(《公约》第19条)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588.  第19条规定人人有意见和言论自由的权利。根据第19条第3款，对这些权利的限制，只应由法律规定作出，并为尊重他人的权利或名誉或保障国家安全或公共秩序或公共卫生或道德所必需。言论自由权利还包括寻求、接受或传递各种信息的自由。在第780/1997号案件(Laptsevich诉白俄罗斯)中，申诉人在纪念白俄罗斯宣布独立周年时散发传单，传单没有获取序号和登记号，所以违反《新闻法》第26条的要求，被判有罪和徒刑。委员会认为，缔约国没有证明，为了第9条第3款的合法目的，印制200份的传单是否必须登记，缔约国此后采取的措施是否必要，逐决定违反了第19条第2款的规定。</w:t>
      </w:r>
    </w:p>
    <w:p w:rsidR="00000000" w:rsidRDefault="00000000">
      <w:pPr>
        <w:pStyle w:val="SingleTxt"/>
        <w:spacing w:after="0" w:line="120" w:lineRule="exact"/>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(h)</w:t>
      </w:r>
      <w:r>
        <w:rPr>
          <w:rFonts w:hint="eastAsia"/>
        </w:rPr>
        <w:tab/>
        <w:t>法律面前平等和禁止歧视的权利(《公约》第26条)</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589.  《公约》第26条保证人人在法律面前平等，禁止歧视。在第666/1995号案件(Foin诉法国)中，申诉人因在服满12个月替代役后离开而被判罪。替代役的期限是24个月，而正常兵役的期限是12个月。委员会重申</w:t>
      </w:r>
    </w:p>
    <w:p w:rsidR="00000000" w:rsidRDefault="00000000">
      <w:pPr>
        <w:pStyle w:val="SingleTxt"/>
        <w:ind w:left="1684"/>
        <w:rPr>
          <w:rFonts w:hint="eastAsia"/>
        </w:rPr>
      </w:pPr>
      <w:r>
        <w:rPr>
          <w:rFonts w:hint="eastAsia"/>
        </w:rPr>
        <w:tab/>
      </w:r>
      <w:r>
        <w:rPr>
          <w:rFonts w:hint="eastAsia"/>
        </w:rPr>
        <w:tab/>
        <w:t>“第26条不禁止待遇上的差别。如委员会有机会反复申明的，任何差别都必须基于合理和客观的标准，对此，委员会认为，法律和实践可以规定兵役和国家替代役之间有所不同，在某种情况下，只有根据合理和客观的标准，如所涉役务的性质或为完成该役务而需要接受的培训，这种差别才可以允许较长的替代役服役时间。在本案件中，缔约国提出的理由没有说明这一标准或虽说明一般性标准，但没有具体涉及提交人案件。具体而言，这些理由依据的是延长服役期限一倍是考验个人信仰是否真诚的唯一途径的论点。委员会认为，这一论点不符合本案件所涉待遇上的差别必须基于合理和客观标准的原则。在这种情况下，委员会认为违反了第26条，因为提交人出于宗教信仰的原因而受到了歧视”(附件九，C节，第10.3段)。</w:t>
      </w:r>
    </w:p>
    <w:p w:rsidR="00000000" w:rsidRDefault="00000000">
      <w:pPr>
        <w:pStyle w:val="SingleTxt"/>
        <w:rPr>
          <w:rFonts w:hint="eastAsia"/>
        </w:rPr>
      </w:pPr>
      <w:r>
        <w:rPr>
          <w:rFonts w:hint="eastAsia"/>
        </w:rPr>
        <w:t>委员会的三名委员保留了不同的意见。</w:t>
      </w:r>
    </w:p>
    <w:p w:rsidR="00000000" w:rsidRDefault="00000000">
      <w:pPr>
        <w:pStyle w:val="SingleTxt"/>
        <w:rPr>
          <w:rFonts w:hint="eastAsia"/>
        </w:rPr>
      </w:pPr>
      <w:r>
        <w:rPr>
          <w:rFonts w:hint="eastAsia"/>
        </w:rPr>
        <w:t>590.  在第689/1996号案件(Maille诉法国)和第690/1996和691/1996号案件(Venier和Nicolas诉法国)中，亦发生同样的违约情况。</w:t>
      </w:r>
    </w:p>
    <w:p w:rsidR="00000000" w:rsidRDefault="00000000">
      <w:pPr>
        <w:pStyle w:val="SingleTxt"/>
        <w:rPr>
          <w:rFonts w:hint="eastAsia"/>
        </w:rPr>
      </w:pPr>
      <w:r>
        <w:rPr>
          <w:rFonts w:hint="eastAsia"/>
        </w:rPr>
        <w:t>591.  在第694/1996号案件(Waldman诉加拿大)中，委员会审议的问题是，政府对罗马天主教教会学校提供资助，而对提交人所信宗教的学校不提供资助，造成提交人必须自己支付在宗教学校中的一切费用，从而违反了第26条。缔约国答复说，对罗马天主教教会学校的优惠待遇是非歧视性的，因为差别是《宪法》规定的。委员会驳回这一论点，认为罗马天主教的学校与提交人所信宗教的学校之间待遇上的差别不能被认为是合理的，客观的。委员会注意到</w:t>
      </w:r>
    </w:p>
    <w:p w:rsidR="00000000" w:rsidRDefault="00000000">
      <w:pPr>
        <w:pStyle w:val="SingleTxt"/>
        <w:ind w:left="1684"/>
        <w:rPr>
          <w:rFonts w:hint="eastAsia"/>
        </w:rPr>
      </w:pPr>
      <w:r>
        <w:rPr>
          <w:rFonts w:hint="eastAsia"/>
        </w:rPr>
        <w:tab/>
      </w:r>
      <w:r>
        <w:rPr>
          <w:rFonts w:hint="eastAsia"/>
        </w:rPr>
        <w:tab/>
        <w:t>“缔约国认为它的非宗教公立教育制度的宗旨符合《公约》所载非歧视原则。委员会不质疑这一论点，但认为所宣称的公立教育制度宗旨不允许只资助罗马天主教教会学校。它还注意到提交人的意见，即如果政府停止资助任何宗教学校，安大略省的公立学校可能有更多的资源可以利用。对此，委员会认为，《公约》没有要求缔约国资助任何宗教学校。但是，如果缔约国希望向教会学校提供公共资金，它应该无歧视地这样做。也就是说，向一个宗教团体的学校提供资助，而不向另一宗教团体的学校提供资金，这样做必须依据合理和客观的标准。在本案件中，委员会认为，它所收到的材料没有证明对罗马天主教和提交人所信宗教的学校之间实行差别待遇基于的是这类标准。所以，存在着违反提交人依《公约》第26条所享受的得到平等和有效保护不受歧视的权利的情况”(附件九，H节，第10.8段)。</w:t>
      </w:r>
    </w:p>
    <w:p w:rsidR="00000000" w:rsidRDefault="00000000">
      <w:pPr>
        <w:pStyle w:val="SingleTxt"/>
        <w:rPr>
          <w:rFonts w:hint="eastAsia"/>
        </w:rPr>
      </w:pPr>
      <w:r>
        <w:rPr>
          <w:rFonts w:hint="eastAsia"/>
        </w:rPr>
        <w:t>592.  在第760/1997号案件(Diergaardt等人诉纳米比亚)中，委员会认为违反了《公约》第26条，因为缔约国指示其公务员对提交人以南非荷兰语向当局提出的书面和口头交涉不作出答复，即使他们完全有能力这样做。禁止使用南非荷兰语的这些指示也涉及到电话交谈。在得不到政府的任何答复的情况下，委员会必须对于提交的如下指控给予充分的考虑：即政府的上述指示是故意禁止在与公共机关打交道时使用南非荷兰语的。因此，委员会认为违反了公约第26条。委员会几位委员提出了个人意见。</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F.</w:t>
      </w:r>
      <w:r>
        <w:rPr>
          <w:rFonts w:hint="eastAsia"/>
        </w:rPr>
        <w:tab/>
        <w:t>委员会的“意见”要求采取的补救办法</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593.  委员会就违反《公约》规定案件的案情作出裁决—— 即依照《任择议定书》第5条第4款规定提出“意见”——之后，继而要求缔约国采取适当步骤对违法行为作出补救，例如减刑、释放或对受违约损害提供适当赔偿。委员会提出补救办法时指出：</w:t>
      </w:r>
    </w:p>
    <w:p w:rsidR="00000000" w:rsidRDefault="00000000">
      <w:pPr>
        <w:pStyle w:val="SingleTxt"/>
        <w:ind w:left="1684"/>
        <w:rPr>
          <w:rFonts w:hint="eastAsia"/>
        </w:rPr>
      </w:pPr>
      <w:r>
        <w:rPr>
          <w:rFonts w:hint="eastAsia"/>
        </w:rPr>
        <w:tab/>
      </w:r>
      <w:r>
        <w:rPr>
          <w:rFonts w:hint="eastAsia"/>
        </w:rPr>
        <w:tab/>
        <w:t>“铭记一旦成为《任择议定书》的缔约方，缔约国即承认委员会有权确定是否发生对《公约》的违反，根据《公约》第2条，缔约国承诺保证其领土内和受其管辖的所有个人享有《公约》承认的权利并在确定发生了违约的情况时提供有效和可执行的补救办法。委员会希望在90天内从缔约国获得为执行委员会的意见而采取的措施的资料。”</w:t>
      </w:r>
    </w:p>
    <w:p w:rsidR="00000000" w:rsidRDefault="00000000">
      <w:pPr>
        <w:pStyle w:val="SingleTxt"/>
        <w:rPr>
          <w:rFonts w:hint="eastAsia"/>
        </w:rPr>
      </w:pPr>
      <w:r>
        <w:rPr>
          <w:rFonts w:hint="eastAsia"/>
        </w:rPr>
        <w:t>594.  委员会就第780/1997号案件(Laptsevich诉白俄罗斯)提出的建议呈迈向对补救措施提出更明确意见的一步，因提到了补偿的数额。</w:t>
      </w:r>
    </w:p>
    <w:p w:rsidR="00000000" w:rsidRDefault="00000000">
      <w:pPr>
        <w:pStyle w:val="SingleTxt"/>
        <w:rPr>
          <w:rFonts w:hint="eastAsia"/>
        </w:rPr>
      </w:pPr>
      <w:r>
        <w:rPr>
          <w:rFonts w:hint="eastAsia"/>
        </w:rPr>
        <w:t>595.  各国遵守这些索取资料要求的情况，由委员会通过后续行动程序进行监测，详情见本报告第六章。</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六.</w:t>
      </w:r>
      <w:r>
        <w:rPr>
          <w:rFonts w:hint="eastAsia"/>
        </w:rPr>
        <w:tab/>
        <w:t>根据《任择议定书》进行的后续行动</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160" w:line="360" w:lineRule="exact"/>
        <w:rPr>
          <w:rFonts w:hint="eastAsia"/>
        </w:rPr>
      </w:pPr>
      <w:r>
        <w:rPr>
          <w:rFonts w:hint="eastAsia"/>
        </w:rPr>
        <w:t>596.  从1979年的第七届会议到2000年7月的第六十九届会议，人权事务委员会就收到并根据《任择议定书》审议的来文通过了346(+)项意见。委员会认定，268(+)项存在违反情况。</w:t>
      </w:r>
    </w:p>
    <w:p w:rsidR="00000000" w:rsidRDefault="00000000">
      <w:pPr>
        <w:pStyle w:val="SingleTxt"/>
        <w:spacing w:after="160" w:line="360" w:lineRule="exact"/>
        <w:rPr>
          <w:rFonts w:hint="eastAsia"/>
        </w:rPr>
      </w:pPr>
      <w:r>
        <w:rPr>
          <w:rFonts w:hint="eastAsia"/>
        </w:rPr>
        <w:t>597.  在第三十九届会议(1990年7月)期间，委员会建立了一种可根据《任择议定书》第5条第4款监测执行意见的后续活动的程序，并确定了意见后续行动特别报告员的职权范围(A/45/40, 附件十一)。从委员会第六十五届会议开始，Fausto Pocar先生是意见后续行动特别报告员。在第六十八届会议上，克丽丝丁·夏内女士承担了意见后续行动特别报告员的任务。</w:t>
      </w:r>
    </w:p>
    <w:p w:rsidR="00000000" w:rsidRDefault="00000000">
      <w:pPr>
        <w:pStyle w:val="SingleTxt"/>
        <w:spacing w:after="160" w:line="360" w:lineRule="exact"/>
        <w:rPr>
          <w:rFonts w:hint="eastAsia"/>
        </w:rPr>
      </w:pPr>
      <w:r>
        <w:rPr>
          <w:rFonts w:hint="eastAsia"/>
        </w:rPr>
        <w:t>598.  1991年，特别报告员开始要求缔约国提供后续行动资料，对认定有违反《公约》规定情况的所有意见，均有系统地要求提供后续行动资料。在委员会第六十九届会议开始时，已收到了有关180项意见的后续行动资料。有74项意见没有收到资料。在5个案件中，收到后续行动的最后期限尚未超过。有两个案件不要求后续行动答复。在许多情况下，秘书处也从提交人处收到资料，内容大意为委员会的意见未被实施。相反，也有极少数来文提交人告知委员会，缔约国执行了委员会的建议，尽管缔约国本身没有提供这一资料。</w:t>
      </w:r>
    </w:p>
    <w:p w:rsidR="00000000" w:rsidRDefault="00000000">
      <w:pPr>
        <w:pStyle w:val="SingleTxt"/>
        <w:spacing w:after="160" w:line="360" w:lineRule="exact"/>
        <w:rPr>
          <w:rFonts w:hint="eastAsia"/>
        </w:rPr>
      </w:pPr>
      <w:r>
        <w:rPr>
          <w:rFonts w:hint="eastAsia"/>
        </w:rPr>
        <w:t>599.  试图对后续行动答复分门别类肯定是无法准确做到的，所收到的答复约有30%算得上令人满意，因为它们显示缔约国愿意执行委员会的意见或向申诉人提供适当的补偿。许多答复干脆指出，受害人未能在法定时限内提出赔偿要求，因此未能向受害者支付赔偿。其他答复算不上令人满意，因为它们要么根本不提委员会的建议，要么只涉及委员会建议的一个方面。</w:t>
      </w:r>
    </w:p>
    <w:p w:rsidR="00000000" w:rsidRDefault="00000000">
      <w:pPr>
        <w:pStyle w:val="SingleTxt"/>
        <w:spacing w:after="160" w:line="360" w:lineRule="exact"/>
        <w:rPr>
          <w:rFonts w:hint="eastAsia"/>
        </w:rPr>
      </w:pPr>
      <w:r>
        <w:rPr>
          <w:rFonts w:hint="eastAsia"/>
        </w:rPr>
        <w:t>600.  其余的答复要么以事实或法律理由明确质疑委员会的调查结果，提出本来早就应该根据案件的案情提交的意见，答应调查委员会审议的事项，要么表示缔约国因某种原因将不执行委员会的建议。</w:t>
      </w:r>
    </w:p>
    <w:p w:rsidR="00000000" w:rsidRDefault="00000000">
      <w:pPr>
        <w:pStyle w:val="SingleTxt"/>
        <w:spacing w:after="160" w:line="360" w:lineRule="exact"/>
        <w:rPr>
          <w:rFonts w:hint="eastAsia"/>
        </w:rPr>
      </w:pPr>
      <w:r>
        <w:rPr>
          <w:rFonts w:hint="eastAsia"/>
        </w:rPr>
        <w:t>601.  委员会的上一份报告(A/54/40)载有截止1999年6月30日，按国家提出的关于已收到或要求提供和仍在等待后续行动答复的情况的详细资料。以下清单载有更多已要求国家提供有关后续行动资料的案件。(尚未超过收到后续行动资料的截止日期的意见未被列入)。清单还表明答复尚未收到的案件。这是因为委员会工作可以动用的资源有限，使它无法展开全面而有系统的后续行动方案。</w:t>
      </w:r>
    </w:p>
    <w:p w:rsidR="00000000" w:rsidRDefault="00000000">
      <w:pPr>
        <w:pStyle w:val="SingleTxt"/>
        <w:tabs>
          <w:tab w:val="clear" w:pos="2126"/>
          <w:tab w:val="left" w:pos="2415"/>
        </w:tabs>
        <w:ind w:left="2398" w:hanging="1134"/>
        <w:rPr>
          <w:rFonts w:hint="eastAsia"/>
        </w:rPr>
      </w:pPr>
    </w:p>
    <w:tbl>
      <w:tblPr>
        <w:tblW w:w="0" w:type="auto"/>
        <w:tblInd w:w="1260" w:type="dxa"/>
        <w:tblLayout w:type="fixed"/>
        <w:tblCellMar>
          <w:left w:w="0" w:type="dxa"/>
          <w:right w:w="0" w:type="dxa"/>
        </w:tblCellMar>
        <w:tblLook w:val="0000" w:firstRow="0" w:lastRow="0" w:firstColumn="0" w:lastColumn="0" w:noHBand="0" w:noVBand="0"/>
      </w:tblPr>
      <w:tblGrid>
        <w:gridCol w:w="1373"/>
        <w:gridCol w:w="420"/>
        <w:gridCol w:w="5527"/>
      </w:tblGrid>
      <w:tr w:rsidR="00000000">
        <w:tblPrEx>
          <w:tblCellMar>
            <w:top w:w="0" w:type="dxa"/>
            <w:bottom w:w="0" w:type="dxa"/>
          </w:tblCellMar>
        </w:tblPrEx>
        <w:tc>
          <w:tcPr>
            <w:tcW w:w="1373" w:type="dxa"/>
          </w:tcPr>
          <w:p w:rsidR="00000000" w:rsidRDefault="00000000">
            <w:pPr>
              <w:spacing w:after="100"/>
              <w:rPr>
                <w:rFonts w:hint="eastAsia"/>
              </w:rPr>
            </w:pPr>
            <w:r>
              <w:rPr>
                <w:rFonts w:hint="eastAsia"/>
              </w:rPr>
              <w:t>阿根廷：</w:t>
            </w: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一项查明违约的决定：400/1990-Mónaco de Gallichio案(A/50/40)；后续行动答复，见A/51/40, 第455段。</w:t>
            </w:r>
          </w:p>
        </w:tc>
      </w:tr>
      <w:tr w:rsidR="00000000">
        <w:tblPrEx>
          <w:tblCellMar>
            <w:top w:w="0" w:type="dxa"/>
            <w:bottom w:w="0" w:type="dxa"/>
          </w:tblCellMar>
        </w:tblPrEx>
        <w:tc>
          <w:tcPr>
            <w:tcW w:w="1373" w:type="dxa"/>
          </w:tcPr>
          <w:p w:rsidR="00000000" w:rsidRDefault="00000000">
            <w:pPr>
              <w:spacing w:after="100"/>
              <w:rPr>
                <w:rFonts w:hint="eastAsia"/>
              </w:rPr>
            </w:pPr>
            <w:r>
              <w:rPr>
                <w:rFonts w:hint="eastAsia"/>
              </w:rPr>
              <w:t>澳大利亚：</w:t>
            </w: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两项查明违约的意见：</w:t>
            </w:r>
          </w:p>
          <w:p w:rsidR="00000000" w:rsidRDefault="00000000">
            <w:pPr>
              <w:spacing w:after="100"/>
              <w:ind w:right="57"/>
              <w:jc w:val="both"/>
              <w:rPr>
                <w:rFonts w:hint="eastAsia"/>
              </w:rPr>
            </w:pPr>
            <w:r>
              <w:rPr>
                <w:rFonts w:hint="eastAsia"/>
              </w:rPr>
              <w:t>488/1992-Toonen案(A/49/40)；后续行动答复，见A/51/40, 第456段；</w:t>
            </w:r>
          </w:p>
        </w:tc>
      </w:tr>
      <w:tr w:rsidR="00000000">
        <w:tblPrEx>
          <w:tblCellMar>
            <w:top w:w="0" w:type="dxa"/>
            <w:bottom w:w="0" w:type="dxa"/>
          </w:tblCellMar>
        </w:tblPrEx>
        <w:tc>
          <w:tcPr>
            <w:tcW w:w="1373" w:type="dxa"/>
          </w:tcPr>
          <w:p w:rsidR="00000000" w:rsidRDefault="00000000">
            <w:pPr>
              <w:spacing w:after="100"/>
              <w:rPr>
                <w:rFonts w:hint="eastAsia"/>
              </w:rPr>
            </w:pP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560/1993-A.案(A/52/40)；1997年12月16日收到该缔约国的后续行动答复，见A/53/40, 第491段。也见下文。</w:t>
            </w:r>
          </w:p>
        </w:tc>
      </w:tr>
      <w:tr w:rsidR="00000000">
        <w:tblPrEx>
          <w:tblCellMar>
            <w:top w:w="0" w:type="dxa"/>
            <w:bottom w:w="0" w:type="dxa"/>
          </w:tblCellMar>
        </w:tblPrEx>
        <w:tc>
          <w:tcPr>
            <w:tcW w:w="1373" w:type="dxa"/>
          </w:tcPr>
          <w:p w:rsidR="00000000" w:rsidRDefault="00000000">
            <w:pPr>
              <w:spacing w:after="100"/>
              <w:rPr>
                <w:rFonts w:hint="eastAsia"/>
              </w:rPr>
            </w:pPr>
            <w:r>
              <w:rPr>
                <w:rFonts w:hint="eastAsia"/>
              </w:rPr>
              <w:t>奥地利：</w:t>
            </w:r>
            <w:r>
              <w:rPr>
                <w:rFonts w:hint="eastAsia"/>
              </w:rPr>
              <w:tab/>
            </w: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两项查明违约的意见：</w:t>
            </w:r>
          </w:p>
        </w:tc>
      </w:tr>
      <w:tr w:rsidR="00000000">
        <w:tblPrEx>
          <w:tblCellMar>
            <w:top w:w="0" w:type="dxa"/>
            <w:bottom w:w="0" w:type="dxa"/>
          </w:tblCellMar>
        </w:tblPrEx>
        <w:tc>
          <w:tcPr>
            <w:tcW w:w="1373" w:type="dxa"/>
          </w:tcPr>
          <w:p w:rsidR="00000000" w:rsidRDefault="00000000">
            <w:pPr>
              <w:spacing w:after="100"/>
              <w:rPr>
                <w:rFonts w:hint="eastAsia"/>
              </w:rPr>
            </w:pP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415/1990-Pauger案(A/47/40)，后续行动答复，见A/52/40, 第524段；</w:t>
            </w:r>
          </w:p>
        </w:tc>
      </w:tr>
      <w:tr w:rsidR="00000000">
        <w:tblPrEx>
          <w:tblCellMar>
            <w:top w:w="0" w:type="dxa"/>
            <w:bottom w:w="0" w:type="dxa"/>
          </w:tblCellMar>
        </w:tblPrEx>
        <w:tc>
          <w:tcPr>
            <w:tcW w:w="1373" w:type="dxa"/>
          </w:tcPr>
          <w:p w:rsidR="00000000" w:rsidRDefault="00000000">
            <w:pPr>
              <w:spacing w:after="100"/>
              <w:rPr>
                <w:rFonts w:hint="eastAsia"/>
              </w:rPr>
            </w:pP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716/1996-Pauger案(A/54/40)，后续行动答复见下文。</w:t>
            </w:r>
          </w:p>
        </w:tc>
      </w:tr>
      <w:tr w:rsidR="00000000">
        <w:tblPrEx>
          <w:tblCellMar>
            <w:top w:w="0" w:type="dxa"/>
            <w:bottom w:w="0" w:type="dxa"/>
          </w:tblCellMar>
        </w:tblPrEx>
        <w:tc>
          <w:tcPr>
            <w:tcW w:w="1373" w:type="dxa"/>
          </w:tcPr>
          <w:p w:rsidR="00000000" w:rsidRDefault="00000000">
            <w:pPr>
              <w:spacing w:after="100"/>
              <w:rPr>
                <w:rFonts w:hint="eastAsia"/>
              </w:rPr>
            </w:pPr>
            <w:r>
              <w:rPr>
                <w:rFonts w:hint="eastAsia"/>
              </w:rPr>
              <w:t>玻利维亚：</w:t>
            </w: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两项查明违约的意见：</w:t>
            </w:r>
          </w:p>
        </w:tc>
      </w:tr>
      <w:tr w:rsidR="00000000">
        <w:tblPrEx>
          <w:tblCellMar>
            <w:top w:w="0" w:type="dxa"/>
            <w:bottom w:w="0" w:type="dxa"/>
          </w:tblCellMar>
        </w:tblPrEx>
        <w:tc>
          <w:tcPr>
            <w:tcW w:w="1373" w:type="dxa"/>
          </w:tcPr>
          <w:p w:rsidR="00000000" w:rsidRDefault="00000000">
            <w:pPr>
              <w:spacing w:after="100"/>
              <w:rPr>
                <w:rFonts w:hint="eastAsia"/>
              </w:rPr>
            </w:pP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176/1984-Pe</w:t>
            </w:r>
            <w:r>
              <w:rPr>
                <w:rFonts w:hint="eastAsia"/>
              </w:rPr>
              <w:t>ñ</w:t>
            </w:r>
            <w:r>
              <w:rPr>
                <w:rFonts w:hint="eastAsia"/>
              </w:rPr>
              <w:t>arrieta案(A/43/40)，后续行动答复，见A/52/40,第530段；</w:t>
            </w:r>
          </w:p>
        </w:tc>
      </w:tr>
      <w:tr w:rsidR="00000000">
        <w:tblPrEx>
          <w:tblCellMar>
            <w:top w:w="0" w:type="dxa"/>
            <w:bottom w:w="0" w:type="dxa"/>
          </w:tblCellMar>
        </w:tblPrEx>
        <w:tc>
          <w:tcPr>
            <w:tcW w:w="1373" w:type="dxa"/>
          </w:tcPr>
          <w:p w:rsidR="00000000" w:rsidRDefault="00000000">
            <w:pPr>
              <w:spacing w:after="100"/>
              <w:rPr>
                <w:rFonts w:hint="eastAsia"/>
              </w:rPr>
            </w:pPr>
          </w:p>
        </w:tc>
        <w:tc>
          <w:tcPr>
            <w:tcW w:w="420" w:type="dxa"/>
          </w:tcPr>
          <w:p w:rsidR="00000000" w:rsidRDefault="00000000">
            <w:pPr>
              <w:spacing w:after="100"/>
              <w:rPr>
                <w:rFonts w:hint="eastAsia"/>
              </w:rPr>
            </w:pPr>
          </w:p>
        </w:tc>
        <w:tc>
          <w:tcPr>
            <w:tcW w:w="5527" w:type="dxa"/>
          </w:tcPr>
          <w:p w:rsidR="00000000" w:rsidRDefault="00000000">
            <w:pPr>
              <w:pStyle w:val="SingleTxt"/>
              <w:spacing w:after="100"/>
              <w:ind w:left="0" w:right="57"/>
              <w:rPr>
                <w:rFonts w:hint="eastAsia"/>
              </w:rPr>
            </w:pPr>
            <w:r>
              <w:rPr>
                <w:rFonts w:hint="eastAsia"/>
              </w:rPr>
              <w:t>336/1988-Bizouarn &amp; Fillastre案(A/47/40)，后续行动答复，见A/531/40,第531段。</w:t>
            </w:r>
          </w:p>
        </w:tc>
      </w:tr>
      <w:tr w:rsidR="00000000">
        <w:tblPrEx>
          <w:tblCellMar>
            <w:top w:w="0" w:type="dxa"/>
            <w:bottom w:w="0" w:type="dxa"/>
          </w:tblCellMar>
        </w:tblPrEx>
        <w:tc>
          <w:tcPr>
            <w:tcW w:w="1373" w:type="dxa"/>
          </w:tcPr>
          <w:p w:rsidR="00000000" w:rsidRDefault="00000000">
            <w:pPr>
              <w:spacing w:after="100"/>
              <w:rPr>
                <w:rFonts w:hint="eastAsia"/>
              </w:rPr>
            </w:pPr>
            <w:r>
              <w:rPr>
                <w:rFonts w:hint="eastAsia"/>
              </w:rPr>
              <w:t>喀麦隆：</w:t>
            </w: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一项查明违约的决定：458/1991-Mukong案(A/49/40)；仍未收到该缔约国的后续行动答复。见A/52/40, 第524和532段。</w:t>
            </w:r>
          </w:p>
        </w:tc>
      </w:tr>
      <w:tr w:rsidR="00000000">
        <w:tblPrEx>
          <w:tblCellMar>
            <w:top w:w="0" w:type="dxa"/>
            <w:bottom w:w="0" w:type="dxa"/>
          </w:tblCellMar>
        </w:tblPrEx>
        <w:tc>
          <w:tcPr>
            <w:tcW w:w="1373" w:type="dxa"/>
          </w:tcPr>
          <w:p w:rsidR="00000000" w:rsidRDefault="00000000">
            <w:pPr>
              <w:spacing w:after="100"/>
              <w:rPr>
                <w:rFonts w:hint="eastAsia"/>
              </w:rPr>
            </w:pPr>
            <w:r>
              <w:rPr>
                <w:rFonts w:hint="eastAsia"/>
              </w:rPr>
              <w:t>加拿大：</w:t>
            </w:r>
          </w:p>
        </w:tc>
        <w:tc>
          <w:tcPr>
            <w:tcW w:w="420" w:type="dxa"/>
          </w:tcPr>
          <w:p w:rsidR="00000000" w:rsidRDefault="00000000">
            <w:pPr>
              <w:spacing w:after="100"/>
              <w:rPr>
                <w:rFonts w:hint="eastAsia"/>
              </w:rPr>
            </w:pPr>
          </w:p>
        </w:tc>
        <w:tc>
          <w:tcPr>
            <w:tcW w:w="5527" w:type="dxa"/>
          </w:tcPr>
          <w:p w:rsidR="00000000" w:rsidRDefault="00000000">
            <w:pPr>
              <w:spacing w:after="100"/>
              <w:ind w:right="57"/>
              <w:jc w:val="both"/>
              <w:rPr>
                <w:rFonts w:hint="eastAsia"/>
              </w:rPr>
            </w:pPr>
            <w:r>
              <w:rPr>
                <w:rFonts w:hint="eastAsia"/>
              </w:rPr>
              <w:t>九项查明违约的意见：</w:t>
            </w:r>
          </w:p>
        </w:tc>
      </w:tr>
      <w:tr w:rsidR="00000000">
        <w:tblPrEx>
          <w:tblCellMar>
            <w:top w:w="0" w:type="dxa"/>
            <w:bottom w:w="0" w:type="dxa"/>
          </w:tblCellMar>
        </w:tblPrEx>
        <w:tc>
          <w:tcPr>
            <w:tcW w:w="1373" w:type="dxa"/>
          </w:tcPr>
          <w:p w:rsidR="00000000" w:rsidRDefault="00000000">
            <w:pPr>
              <w:spacing w:after="100"/>
              <w:rPr>
                <w:rFonts w:hint="eastAsia"/>
              </w:rPr>
            </w:pPr>
          </w:p>
        </w:tc>
        <w:tc>
          <w:tcPr>
            <w:tcW w:w="420" w:type="dxa"/>
          </w:tcPr>
          <w:p w:rsidR="00000000" w:rsidRDefault="00000000">
            <w:pPr>
              <w:spacing w:after="100"/>
              <w:rPr>
                <w:rFonts w:hint="eastAsia"/>
              </w:rPr>
            </w:pPr>
          </w:p>
        </w:tc>
        <w:tc>
          <w:tcPr>
            <w:tcW w:w="5527" w:type="dxa"/>
          </w:tcPr>
          <w:p w:rsidR="00000000" w:rsidRDefault="00000000">
            <w:pPr>
              <w:pStyle w:val="SingleTxt"/>
              <w:spacing w:after="100" w:line="300" w:lineRule="exact"/>
              <w:ind w:left="0" w:right="57"/>
              <w:rPr>
                <w:rFonts w:hint="eastAsia"/>
              </w:rPr>
            </w:pPr>
            <w:r>
              <w:rPr>
                <w:rFonts w:hint="eastAsia"/>
              </w:rPr>
              <w:t>24/1977-Lovelace案(《决定选编》，第1卷)；该缔约国的后续行动答复，见《决定选编》，第2卷，附件一；</w:t>
            </w:r>
          </w:p>
          <w:p w:rsidR="00000000" w:rsidRDefault="00000000">
            <w:pPr>
              <w:pStyle w:val="SingleTxt"/>
              <w:spacing w:after="100" w:line="300" w:lineRule="exact"/>
              <w:ind w:left="0" w:right="57"/>
              <w:rPr>
                <w:rFonts w:hint="eastAsia"/>
              </w:rPr>
            </w:pPr>
            <w:r>
              <w:rPr>
                <w:rFonts w:hint="eastAsia"/>
              </w:rPr>
              <w:t>27/1978-Pinkney案(《决定选编》，第1卷)；没有收到任何后续行动答复；</w:t>
            </w:r>
          </w:p>
          <w:p w:rsidR="00000000" w:rsidRDefault="00000000">
            <w:pPr>
              <w:pStyle w:val="SingleTxt"/>
              <w:spacing w:after="100" w:line="300" w:lineRule="exact"/>
              <w:ind w:left="0" w:right="57"/>
              <w:rPr>
                <w:rFonts w:hint="eastAsia"/>
              </w:rPr>
            </w:pPr>
            <w:r>
              <w:rPr>
                <w:rFonts w:hint="eastAsia"/>
              </w:rPr>
              <w:t>167/1984-Ominayak案(A/45/40)；1991年11月25日收到后续行动答复，未公布；</w:t>
            </w:r>
          </w:p>
          <w:p w:rsidR="00000000" w:rsidRDefault="00000000">
            <w:pPr>
              <w:pStyle w:val="SingleTxt"/>
              <w:spacing w:after="100" w:line="300" w:lineRule="exact"/>
              <w:ind w:left="0" w:right="57"/>
              <w:rPr>
                <w:rFonts w:hint="eastAsia"/>
              </w:rPr>
            </w:pPr>
            <w:r>
              <w:rPr>
                <w:rFonts w:hint="eastAsia"/>
              </w:rPr>
              <w:t>359/1989和358/1999-Ballantyne和Davidson案，和McIntyre案(A/48/40)；1993年12月2日收到后续行动答复，未公布；455/1991-Singer案(A/49/40)，未收到后续行动答复；</w:t>
            </w:r>
          </w:p>
          <w:p w:rsidR="00000000" w:rsidRDefault="00000000">
            <w:pPr>
              <w:pStyle w:val="SingleTxt"/>
              <w:spacing w:after="100" w:line="300" w:lineRule="exact"/>
              <w:ind w:left="0" w:right="57"/>
              <w:rPr>
                <w:rFonts w:hint="eastAsia"/>
              </w:rPr>
            </w:pPr>
            <w:r>
              <w:rPr>
                <w:rFonts w:hint="eastAsia"/>
              </w:rPr>
              <w:t>469/1991-Ng案(A/49/40)；1994年10月3日收到后续行动答复，未公布；</w:t>
            </w:r>
          </w:p>
          <w:p w:rsidR="00000000" w:rsidRDefault="00000000">
            <w:pPr>
              <w:spacing w:after="100"/>
              <w:ind w:right="57"/>
              <w:jc w:val="both"/>
              <w:rPr>
                <w:rFonts w:hint="eastAsia"/>
              </w:rPr>
            </w:pPr>
          </w:p>
        </w:tc>
      </w:tr>
      <w:tr w:rsidR="00000000">
        <w:tblPrEx>
          <w:tblCellMar>
            <w:top w:w="0" w:type="dxa"/>
            <w:bottom w:w="0" w:type="dxa"/>
          </w:tblCellMar>
        </w:tblPrEx>
        <w:tc>
          <w:tcPr>
            <w:tcW w:w="1373" w:type="dxa"/>
          </w:tcPr>
          <w:p w:rsidR="00000000" w:rsidRDefault="00000000">
            <w:pPr>
              <w:spacing w:after="120" w:line="310" w:lineRule="exact"/>
              <w:rPr>
                <w:rFonts w:hint="eastAsia"/>
              </w:rPr>
            </w:pPr>
          </w:p>
        </w:tc>
        <w:tc>
          <w:tcPr>
            <w:tcW w:w="420" w:type="dxa"/>
          </w:tcPr>
          <w:p w:rsidR="00000000" w:rsidRDefault="00000000">
            <w:pPr>
              <w:spacing w:after="120" w:line="310" w:lineRule="exact"/>
              <w:rPr>
                <w:rFonts w:hint="eastAsia"/>
              </w:rPr>
            </w:pPr>
          </w:p>
        </w:tc>
        <w:tc>
          <w:tcPr>
            <w:tcW w:w="5527" w:type="dxa"/>
          </w:tcPr>
          <w:p w:rsidR="00000000" w:rsidRDefault="00000000">
            <w:pPr>
              <w:pStyle w:val="SingleTxt"/>
              <w:spacing w:after="100"/>
              <w:ind w:left="0" w:right="57"/>
              <w:rPr>
                <w:rFonts w:hint="eastAsia"/>
              </w:rPr>
            </w:pPr>
            <w:r>
              <w:rPr>
                <w:rFonts w:hint="eastAsia"/>
              </w:rPr>
              <w:t>633/1995-Gauthier案(A/54/40)，后续行动答复见下文；</w:t>
            </w:r>
          </w:p>
          <w:p w:rsidR="00000000" w:rsidRDefault="00000000">
            <w:pPr>
              <w:spacing w:after="120" w:line="310" w:lineRule="exact"/>
              <w:ind w:right="57"/>
              <w:jc w:val="both"/>
              <w:rPr>
                <w:rFonts w:hint="eastAsia"/>
              </w:rPr>
            </w:pPr>
            <w:r>
              <w:rPr>
                <w:rFonts w:hint="eastAsia"/>
              </w:rPr>
              <w:t>694/1996-Waldman案(附件九，H节)，后续行动答复见下文。</w:t>
            </w:r>
          </w:p>
        </w:tc>
      </w:tr>
      <w:tr w:rsidR="00000000">
        <w:tblPrEx>
          <w:tblCellMar>
            <w:top w:w="0" w:type="dxa"/>
            <w:bottom w:w="0" w:type="dxa"/>
          </w:tblCellMar>
        </w:tblPrEx>
        <w:tc>
          <w:tcPr>
            <w:tcW w:w="1373" w:type="dxa"/>
          </w:tcPr>
          <w:p w:rsidR="00000000" w:rsidRDefault="00000000">
            <w:pPr>
              <w:spacing w:after="120" w:line="310" w:lineRule="exact"/>
              <w:rPr>
                <w:rFonts w:hint="eastAsia"/>
              </w:rPr>
            </w:pPr>
            <w:r>
              <w:rPr>
                <w:rFonts w:hint="eastAsia"/>
              </w:rPr>
              <w:t>中非共和国：</w:t>
            </w:r>
          </w:p>
        </w:tc>
        <w:tc>
          <w:tcPr>
            <w:tcW w:w="420" w:type="dxa"/>
          </w:tcPr>
          <w:p w:rsidR="00000000" w:rsidRDefault="00000000">
            <w:pPr>
              <w:spacing w:after="120" w:line="310" w:lineRule="exact"/>
              <w:rPr>
                <w:rFonts w:hint="eastAsia"/>
              </w:rPr>
            </w:pPr>
          </w:p>
        </w:tc>
        <w:tc>
          <w:tcPr>
            <w:tcW w:w="5527" w:type="dxa"/>
          </w:tcPr>
          <w:p w:rsidR="00000000" w:rsidRDefault="00000000">
            <w:pPr>
              <w:spacing w:after="120" w:line="310" w:lineRule="exact"/>
              <w:ind w:right="57"/>
              <w:jc w:val="both"/>
              <w:rPr>
                <w:rFonts w:hint="eastAsia"/>
              </w:rPr>
            </w:pPr>
            <w:r>
              <w:rPr>
                <w:rFonts w:hint="eastAsia"/>
              </w:rPr>
              <w:t>一项查明违约的决定：428/1990-Bozize案(A/49/40)，后续行动答复，见A/51/40, 第457段。</w:t>
            </w:r>
          </w:p>
        </w:tc>
      </w:tr>
      <w:tr w:rsidR="00000000">
        <w:tblPrEx>
          <w:tblCellMar>
            <w:top w:w="0" w:type="dxa"/>
            <w:bottom w:w="0" w:type="dxa"/>
          </w:tblCellMar>
        </w:tblPrEx>
        <w:tc>
          <w:tcPr>
            <w:tcW w:w="1373" w:type="dxa"/>
          </w:tcPr>
          <w:p w:rsidR="00000000" w:rsidRDefault="00000000">
            <w:pPr>
              <w:spacing w:after="120" w:line="310" w:lineRule="exact"/>
              <w:rPr>
                <w:rFonts w:hint="eastAsia"/>
              </w:rPr>
            </w:pPr>
            <w:r>
              <w:rPr>
                <w:rFonts w:hint="eastAsia"/>
              </w:rPr>
              <w:t>哥伦比亚：</w:t>
            </w:r>
          </w:p>
        </w:tc>
        <w:tc>
          <w:tcPr>
            <w:tcW w:w="420" w:type="dxa"/>
          </w:tcPr>
          <w:p w:rsidR="00000000" w:rsidRDefault="00000000">
            <w:pPr>
              <w:spacing w:after="120" w:line="310" w:lineRule="exact"/>
              <w:rPr>
                <w:rFonts w:hint="eastAsia"/>
              </w:rPr>
            </w:pPr>
          </w:p>
        </w:tc>
        <w:tc>
          <w:tcPr>
            <w:tcW w:w="5527" w:type="dxa"/>
          </w:tcPr>
          <w:p w:rsidR="00000000" w:rsidRDefault="00000000">
            <w:pPr>
              <w:spacing w:after="120" w:line="310" w:lineRule="exact"/>
              <w:ind w:right="57"/>
              <w:jc w:val="both"/>
              <w:rPr>
                <w:rFonts w:hint="eastAsia"/>
              </w:rPr>
            </w:pPr>
            <w:r>
              <w:rPr>
                <w:rFonts w:hint="eastAsia"/>
              </w:rPr>
              <w:t>九项查明违约的意见：</w:t>
            </w:r>
          </w:p>
        </w:tc>
      </w:tr>
      <w:tr w:rsidR="00000000">
        <w:tblPrEx>
          <w:tblCellMar>
            <w:top w:w="0" w:type="dxa"/>
            <w:bottom w:w="0" w:type="dxa"/>
          </w:tblCellMar>
        </w:tblPrEx>
        <w:tc>
          <w:tcPr>
            <w:tcW w:w="1373" w:type="dxa"/>
          </w:tcPr>
          <w:p w:rsidR="00000000" w:rsidRDefault="00000000">
            <w:pPr>
              <w:spacing w:after="120" w:line="310" w:lineRule="exact"/>
              <w:rPr>
                <w:rFonts w:hint="eastAsia"/>
              </w:rPr>
            </w:pPr>
          </w:p>
        </w:tc>
        <w:tc>
          <w:tcPr>
            <w:tcW w:w="420" w:type="dxa"/>
          </w:tcPr>
          <w:p w:rsidR="00000000" w:rsidRDefault="00000000">
            <w:pPr>
              <w:spacing w:after="120" w:line="310" w:lineRule="exact"/>
              <w:rPr>
                <w:rFonts w:hint="eastAsia"/>
              </w:rPr>
            </w:pPr>
          </w:p>
        </w:tc>
        <w:tc>
          <w:tcPr>
            <w:tcW w:w="5527" w:type="dxa"/>
          </w:tcPr>
          <w:p w:rsidR="00000000" w:rsidRDefault="00000000">
            <w:pPr>
              <w:pStyle w:val="SingleTxt"/>
              <w:spacing w:after="120" w:line="310" w:lineRule="exact"/>
              <w:ind w:left="0" w:right="57"/>
              <w:rPr>
                <w:rFonts w:hint="eastAsia"/>
              </w:rPr>
            </w:pPr>
            <w:r>
              <w:rPr>
                <w:rFonts w:hint="eastAsia"/>
              </w:rPr>
              <w:t>头八个案件和后续行动答复见A/51/40, 第439至441段，和A/52/40,第533至535段；</w:t>
            </w:r>
          </w:p>
          <w:p w:rsidR="00000000" w:rsidRDefault="00000000">
            <w:pPr>
              <w:pStyle w:val="SingleTxt"/>
              <w:spacing w:after="120" w:line="310" w:lineRule="exact"/>
              <w:ind w:left="0" w:right="57"/>
              <w:rPr>
                <w:rFonts w:hint="eastAsia"/>
              </w:rPr>
            </w:pPr>
            <w:r>
              <w:rPr>
                <w:rFonts w:hint="eastAsia"/>
              </w:rPr>
              <w:t>612/1995-Arhuacos案(A/52/40)；未收到后续行动答复。在第六十七届会议期间进行了后续行动磋商(见下文)。</w:t>
            </w:r>
          </w:p>
        </w:tc>
      </w:tr>
      <w:tr w:rsidR="00000000">
        <w:tblPrEx>
          <w:tblCellMar>
            <w:top w:w="0" w:type="dxa"/>
            <w:bottom w:w="0" w:type="dxa"/>
          </w:tblCellMar>
        </w:tblPrEx>
        <w:tc>
          <w:tcPr>
            <w:tcW w:w="1373" w:type="dxa"/>
          </w:tcPr>
          <w:p w:rsidR="00000000" w:rsidRDefault="00000000">
            <w:pPr>
              <w:spacing w:after="120" w:line="310" w:lineRule="exact"/>
              <w:rPr>
                <w:rFonts w:hint="eastAsia"/>
              </w:rPr>
            </w:pPr>
            <w:r>
              <w:rPr>
                <w:rFonts w:hint="eastAsia"/>
              </w:rPr>
              <w:t>捷克共和国：</w:t>
            </w:r>
          </w:p>
        </w:tc>
        <w:tc>
          <w:tcPr>
            <w:tcW w:w="420" w:type="dxa"/>
          </w:tcPr>
          <w:p w:rsidR="00000000" w:rsidRDefault="00000000">
            <w:pPr>
              <w:spacing w:after="120" w:line="310" w:lineRule="exact"/>
              <w:rPr>
                <w:rFonts w:hint="eastAsia"/>
              </w:rPr>
            </w:pPr>
          </w:p>
        </w:tc>
        <w:tc>
          <w:tcPr>
            <w:tcW w:w="5527" w:type="dxa"/>
          </w:tcPr>
          <w:p w:rsidR="00000000" w:rsidRDefault="00000000">
            <w:pPr>
              <w:spacing w:after="120" w:line="310" w:lineRule="exact"/>
              <w:ind w:right="57"/>
              <w:jc w:val="both"/>
              <w:rPr>
                <w:rFonts w:hint="eastAsia"/>
              </w:rPr>
            </w:pPr>
            <w:r>
              <w:rPr>
                <w:rFonts w:hint="eastAsia"/>
              </w:rPr>
              <w:t>两项查明违约的意见：</w:t>
            </w:r>
          </w:p>
        </w:tc>
      </w:tr>
      <w:tr w:rsidR="00000000">
        <w:tblPrEx>
          <w:tblCellMar>
            <w:top w:w="0" w:type="dxa"/>
            <w:bottom w:w="0" w:type="dxa"/>
          </w:tblCellMar>
        </w:tblPrEx>
        <w:tc>
          <w:tcPr>
            <w:tcW w:w="1373" w:type="dxa"/>
          </w:tcPr>
          <w:p w:rsidR="00000000" w:rsidRDefault="00000000">
            <w:pPr>
              <w:spacing w:after="120" w:line="310" w:lineRule="exact"/>
              <w:rPr>
                <w:rFonts w:hint="eastAsia"/>
              </w:rPr>
            </w:pPr>
          </w:p>
        </w:tc>
        <w:tc>
          <w:tcPr>
            <w:tcW w:w="420" w:type="dxa"/>
          </w:tcPr>
          <w:p w:rsidR="00000000" w:rsidRDefault="00000000">
            <w:pPr>
              <w:spacing w:after="120" w:line="310" w:lineRule="exact"/>
              <w:rPr>
                <w:rFonts w:hint="eastAsia"/>
              </w:rPr>
            </w:pPr>
          </w:p>
        </w:tc>
        <w:tc>
          <w:tcPr>
            <w:tcW w:w="5527" w:type="dxa"/>
          </w:tcPr>
          <w:p w:rsidR="00000000" w:rsidRDefault="00000000">
            <w:pPr>
              <w:pStyle w:val="SingleTxt"/>
              <w:spacing w:after="120" w:line="310" w:lineRule="exact"/>
              <w:ind w:left="0" w:right="57"/>
              <w:rPr>
                <w:rFonts w:hint="eastAsia"/>
              </w:rPr>
            </w:pPr>
            <w:r>
              <w:rPr>
                <w:rFonts w:hint="eastAsia"/>
              </w:rPr>
              <w:t>516/1992-Simunek等人案(A/50/40)；</w:t>
            </w:r>
          </w:p>
          <w:p w:rsidR="00000000" w:rsidRDefault="00000000">
            <w:pPr>
              <w:spacing w:after="120" w:line="310" w:lineRule="exact"/>
              <w:ind w:right="57"/>
              <w:jc w:val="both"/>
              <w:rPr>
                <w:rFonts w:hint="eastAsia"/>
              </w:rPr>
            </w:pPr>
            <w:r>
              <w:rPr>
                <w:rFonts w:hint="eastAsia"/>
              </w:rPr>
              <w:t>586/ 1994-Adam案(A/51/40)。该缔约国的后续行动答复见A/51/40,第458段。一名撰文人(Simunek案)确认委员会的建议得到了执行。其他撰文人则投诉说财产没有被偿还，或没有得到补偿。在第六十一届和第六十六届会议期间，进行了后续行动磋商(见A/53/40, 第492段和A/54/40, 第465段)。</w:t>
            </w:r>
          </w:p>
        </w:tc>
      </w:tr>
      <w:tr w:rsidR="00000000">
        <w:tblPrEx>
          <w:tblCellMar>
            <w:top w:w="0" w:type="dxa"/>
            <w:bottom w:w="0" w:type="dxa"/>
          </w:tblCellMar>
        </w:tblPrEx>
        <w:tc>
          <w:tcPr>
            <w:tcW w:w="1373" w:type="dxa"/>
          </w:tcPr>
          <w:p w:rsidR="00000000" w:rsidRDefault="00000000">
            <w:pPr>
              <w:spacing w:after="120" w:line="310" w:lineRule="exact"/>
              <w:rPr>
                <w:rFonts w:hint="eastAsia"/>
              </w:rPr>
            </w:pPr>
            <w:r>
              <w:rPr>
                <w:rFonts w:hint="eastAsia"/>
              </w:rPr>
              <w:t>刚果民主共和国（前扎伊尔）：</w:t>
            </w:r>
          </w:p>
        </w:tc>
        <w:tc>
          <w:tcPr>
            <w:tcW w:w="420" w:type="dxa"/>
          </w:tcPr>
          <w:p w:rsidR="00000000" w:rsidRDefault="00000000">
            <w:pPr>
              <w:spacing w:after="120" w:line="310" w:lineRule="exact"/>
              <w:rPr>
                <w:rFonts w:hint="eastAsia"/>
              </w:rPr>
            </w:pPr>
          </w:p>
        </w:tc>
        <w:tc>
          <w:tcPr>
            <w:tcW w:w="5527" w:type="dxa"/>
          </w:tcPr>
          <w:p w:rsidR="00000000" w:rsidRDefault="00000000">
            <w:pPr>
              <w:spacing w:after="120" w:line="310" w:lineRule="exact"/>
              <w:ind w:right="57"/>
              <w:jc w:val="both"/>
              <w:rPr>
                <w:rFonts w:hint="eastAsia"/>
              </w:rPr>
            </w:pPr>
            <w:r>
              <w:rPr>
                <w:rFonts w:hint="eastAsia"/>
                <w:spacing w:val="6"/>
              </w:rPr>
              <w:t>十项查明违约的意见：16/1977-Mbenge等人案，90/1981-Luyeye案，124/1982-Muteba案；138/1983-</w:t>
            </w:r>
            <w:r>
              <w:rPr>
                <w:spacing w:val="6"/>
              </w:rPr>
              <w:t xml:space="preserve"> </w:t>
            </w:r>
            <w:r>
              <w:rPr>
                <w:rFonts w:hint="eastAsia"/>
                <w:spacing w:val="6"/>
              </w:rPr>
              <w:t>Mpandanjila等人案，157/1983-Mpaka Nsusu案和194/1985-Miango案(《决定选编》，第2卷)；241/1987和242/1987-Birindwa和Tshisekedi案(A/45/40)；366/1989-Kanana案(A/49/40)；542/1993-Tshishimbi</w:t>
            </w:r>
            <w:r>
              <w:rPr>
                <w:rFonts w:hint="eastAsia"/>
              </w:rPr>
              <w:t>案(A/51/40)。尽管向该缔约国寄发了两封催交函，但仍未收到该缔约国关于上述任何案件的后续行动答复。</w:t>
            </w:r>
          </w:p>
        </w:tc>
      </w:tr>
      <w:tr w:rsidR="00000000">
        <w:tblPrEx>
          <w:tblCellMar>
            <w:top w:w="0" w:type="dxa"/>
            <w:bottom w:w="0" w:type="dxa"/>
          </w:tblCellMar>
        </w:tblPrEx>
        <w:tc>
          <w:tcPr>
            <w:tcW w:w="1373" w:type="dxa"/>
          </w:tcPr>
          <w:p w:rsidR="00000000" w:rsidRDefault="00000000">
            <w:pPr>
              <w:spacing w:after="120" w:line="310" w:lineRule="exact"/>
            </w:pPr>
            <w:r>
              <w:rPr>
                <w:rFonts w:hint="eastAsia"/>
              </w:rPr>
              <w:t>多米尼加共和国：</w:t>
            </w:r>
          </w:p>
        </w:tc>
        <w:tc>
          <w:tcPr>
            <w:tcW w:w="420" w:type="dxa"/>
          </w:tcPr>
          <w:p w:rsidR="00000000" w:rsidRDefault="00000000">
            <w:pPr>
              <w:spacing w:after="120" w:line="310" w:lineRule="exact"/>
              <w:rPr>
                <w:rFonts w:hint="eastAsia"/>
              </w:rPr>
            </w:pPr>
          </w:p>
        </w:tc>
        <w:tc>
          <w:tcPr>
            <w:tcW w:w="5527" w:type="dxa"/>
          </w:tcPr>
          <w:p w:rsidR="00000000" w:rsidRDefault="00000000">
            <w:pPr>
              <w:pStyle w:val="SingleTxt"/>
              <w:spacing w:after="120" w:line="310" w:lineRule="exact"/>
              <w:ind w:left="0" w:right="57"/>
            </w:pPr>
            <w:r>
              <w:rPr>
                <w:rFonts w:hint="eastAsia"/>
              </w:rPr>
              <w:t>三项查明违约意见：</w:t>
            </w:r>
          </w:p>
          <w:p w:rsidR="00000000" w:rsidRDefault="00000000">
            <w:pPr>
              <w:pStyle w:val="SingleTxt"/>
              <w:spacing w:after="120" w:line="310" w:lineRule="exact"/>
              <w:ind w:left="0" w:right="57"/>
            </w:pPr>
            <w:r>
              <w:rPr>
                <w:rFonts w:hint="eastAsia"/>
              </w:rPr>
              <w:t>188/1984-Portorreal案(《决定选编》，第2卷)；该缔约国的后续行动答复见A/45/40, 第2卷，附件十二；</w:t>
            </w: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193/1985-Giry案(A/45/40)，</w:t>
            </w:r>
          </w:p>
          <w:p w:rsidR="00000000" w:rsidRDefault="00000000">
            <w:pPr>
              <w:pStyle w:val="SingleTxt"/>
              <w:ind w:left="0" w:right="57"/>
            </w:pPr>
            <w:r>
              <w:rPr>
                <w:rFonts w:hint="eastAsia"/>
              </w:rPr>
              <w:t>449/1991-Mójica案(A/49/40)；收到该缔约国关于后两个案件的后续行动答复，但Giry案的答复不全。已于第五十七届和第五十八届会议期间同多米尼加共和国常驻联合国代表团进行了后续行动磋商(见A/52/40, 第538段)。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厄瓜多尔：</w:t>
            </w: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五项查明违约的意见：</w:t>
            </w: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238/1987-Bolanos案(A/44/40)；该缔约国的后续行动答复见A/45/40, 第2卷，附件十二，B节；</w:t>
            </w:r>
          </w:p>
          <w:p w:rsidR="00000000" w:rsidRDefault="00000000">
            <w:pPr>
              <w:pStyle w:val="SingleTxt"/>
              <w:ind w:left="0" w:right="57"/>
              <w:rPr>
                <w:rFonts w:hint="eastAsia"/>
              </w:rPr>
            </w:pPr>
            <w:r>
              <w:rPr>
                <w:rFonts w:hint="eastAsia"/>
              </w:rPr>
              <w:t>277/1988-Terán Jijón案(A/47/40)；1992年6月11日收到后续行动答复，未公布；</w:t>
            </w:r>
          </w:p>
          <w:p w:rsidR="00000000" w:rsidRDefault="00000000">
            <w:pPr>
              <w:pStyle w:val="SingleTxt"/>
              <w:ind w:left="0" w:right="57"/>
              <w:rPr>
                <w:rFonts w:hint="eastAsia"/>
              </w:rPr>
            </w:pPr>
            <w:r>
              <w:rPr>
                <w:rFonts w:hint="eastAsia"/>
              </w:rPr>
              <w:t>319/1988-Ca</w:t>
            </w:r>
            <w:r>
              <w:rPr>
                <w:rFonts w:hint="eastAsia"/>
              </w:rPr>
              <w:t>ñ</w:t>
            </w:r>
            <w:r>
              <w:rPr>
                <w:rFonts w:hint="eastAsia"/>
              </w:rPr>
              <w:t>ón Gazcía案(A/47/40)；未收到后续行动报告；480/1991-Fuenzalida案(A/51/40)；</w:t>
            </w:r>
          </w:p>
          <w:p w:rsidR="00000000" w:rsidRDefault="00000000">
            <w:pPr>
              <w:pStyle w:val="SingleTxt"/>
              <w:ind w:left="0" w:right="57"/>
              <w:rPr>
                <w:rFonts w:hint="eastAsia"/>
              </w:rPr>
            </w:pPr>
            <w:r>
              <w:rPr>
                <w:rFonts w:hint="eastAsia"/>
              </w:rPr>
              <w:t>481/1991-Ortega案(A/52/40)。</w:t>
            </w:r>
          </w:p>
          <w:p w:rsidR="00000000" w:rsidRDefault="00000000">
            <w:pPr>
              <w:pStyle w:val="SingleTxt"/>
              <w:ind w:left="0" w:right="57"/>
              <w:rPr>
                <w:rFonts w:hint="eastAsia"/>
              </w:rPr>
            </w:pPr>
            <w:r>
              <w:rPr>
                <w:rFonts w:hint="eastAsia"/>
              </w:rPr>
              <w:t>1998年1月9日收到该缔约国关于后两个案件的后续行动答复，见A/53/40, 第494段。第六十一届会议期间与厄瓜多尔驻联合国日内瓦办事处常驻代表团进行了后续行动磋商(见A/53/40, 第493段)。1999年1月29日和4月14日收到的进一步后续行动答复，见A/54/40, 第466段。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赤道几内亚：</w:t>
            </w: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两项查明违约的意见：414/1990-Primo Essono案和468/1991-Oló Bahamonde案(A/49/40)。尽管已于第五十六和第五十九届会议期间与赤道几内亚驻联合国常驻代表团进行了后续行动磋商，但仍未收到该缔约国关于这两个案件的后续行动答复(见A/51/40, 第442至444段和A/52/40, 第539段)。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芬兰：</w:t>
            </w: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四项查明违约的意见：</w:t>
            </w: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spacing w:after="80"/>
              <w:ind w:left="0" w:right="57"/>
              <w:rPr>
                <w:rFonts w:hint="eastAsia"/>
              </w:rPr>
            </w:pPr>
            <w:r>
              <w:rPr>
                <w:rFonts w:hint="eastAsia"/>
              </w:rPr>
              <w:t>265/1987-Vuolanne案(A/44/40)；该缔约国的后续行动答复见A/44/40, 第657段和附件十二；</w:t>
            </w:r>
          </w:p>
          <w:p w:rsidR="00000000" w:rsidRDefault="00000000">
            <w:pPr>
              <w:pStyle w:val="SingleTxt"/>
              <w:spacing w:after="80"/>
              <w:ind w:left="0" w:right="57"/>
              <w:rPr>
                <w:rFonts w:hint="eastAsia"/>
              </w:rPr>
            </w:pPr>
            <w:r>
              <w:rPr>
                <w:rFonts w:hint="eastAsia"/>
              </w:rPr>
              <w:t>291/1988-Torres案(A/45/40)；该缔约国的后续行动答复见A/45/40, 第2卷，附件十二，C节；</w:t>
            </w:r>
          </w:p>
          <w:p w:rsidR="00000000" w:rsidRDefault="00000000">
            <w:pPr>
              <w:pStyle w:val="SingleTxt"/>
              <w:spacing w:after="80"/>
              <w:ind w:left="0" w:right="57"/>
              <w:rPr>
                <w:rFonts w:hint="eastAsia"/>
              </w:rPr>
            </w:pPr>
            <w:r>
              <w:rPr>
                <w:rFonts w:hint="eastAsia"/>
              </w:rPr>
              <w:t>387/1989-Karttunen案(A/48/40)；1999年4月20日收到的后续行动答复见A/54/40, 第467段；</w:t>
            </w:r>
          </w:p>
          <w:p w:rsidR="00000000" w:rsidRDefault="00000000">
            <w:pPr>
              <w:pStyle w:val="SingleTxt"/>
              <w:spacing w:after="80"/>
              <w:ind w:left="0" w:right="57"/>
              <w:rPr>
                <w:rFonts w:hint="eastAsia"/>
              </w:rPr>
            </w:pPr>
            <w:r>
              <w:rPr>
                <w:rFonts w:hint="eastAsia"/>
              </w:rPr>
              <w:t>412/1990-Kivenmaa案(A/49/40)；1994年9月13日收到该缔约国初步的后续行动答复，未公布；1999年4月20日收到的进一步的后续行动答复，见A/54/40, 第468段。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法国：</w:t>
            </w: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三项查明违约的意见：</w:t>
            </w: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spacing w:after="0" w:line="280" w:lineRule="exact"/>
              <w:ind w:left="0" w:right="57"/>
              <w:rPr>
                <w:rFonts w:hint="eastAsia"/>
              </w:rPr>
            </w:pPr>
            <w:r>
              <w:rPr>
                <w:rFonts w:hint="eastAsia"/>
              </w:rPr>
              <w:t>196/1985-Gueye等人案(A/44/40)；该缔约国的后续行动答复见A/51/40, 第459段；</w:t>
            </w:r>
          </w:p>
          <w:p w:rsidR="00000000" w:rsidRDefault="00000000">
            <w:pPr>
              <w:pStyle w:val="SingleTxt"/>
              <w:spacing w:after="100"/>
              <w:ind w:left="0" w:right="57"/>
              <w:rPr>
                <w:rFonts w:hint="eastAsia"/>
              </w:rPr>
            </w:pP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spacing w:after="100"/>
              <w:ind w:left="0" w:right="57"/>
              <w:rPr>
                <w:rFonts w:hint="eastAsia"/>
              </w:rPr>
            </w:pPr>
            <w:r>
              <w:rPr>
                <w:rFonts w:hint="eastAsia"/>
              </w:rPr>
              <w:t>549/1993-Hopu案(A/52/ 40)；该缔约国的后续行动答复见A/53/40, 第495段；</w:t>
            </w:r>
          </w:p>
          <w:p w:rsidR="00000000" w:rsidRDefault="00000000">
            <w:pPr>
              <w:pStyle w:val="SingleTxt"/>
              <w:spacing w:after="100"/>
              <w:ind w:left="0" w:right="57"/>
              <w:rPr>
                <w:rFonts w:hint="eastAsia"/>
              </w:rPr>
            </w:pPr>
            <w:r>
              <w:rPr>
                <w:rFonts w:hint="eastAsia"/>
              </w:rPr>
              <w:t>666/1995-Foin案，见附件九，C节，不要求后续行动答复。</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格鲁吉亚：</w:t>
            </w:r>
          </w:p>
        </w:tc>
        <w:tc>
          <w:tcPr>
            <w:tcW w:w="420" w:type="dxa"/>
          </w:tcPr>
          <w:p w:rsidR="00000000" w:rsidRDefault="00000000">
            <w:pPr>
              <w:spacing w:after="140"/>
              <w:rPr>
                <w:rFonts w:hint="eastAsia"/>
              </w:rPr>
            </w:pPr>
          </w:p>
        </w:tc>
        <w:tc>
          <w:tcPr>
            <w:tcW w:w="5527" w:type="dxa"/>
          </w:tcPr>
          <w:p w:rsidR="00000000" w:rsidRDefault="00000000">
            <w:pPr>
              <w:pStyle w:val="SingleTxt"/>
              <w:spacing w:after="100"/>
              <w:ind w:left="0" w:right="57"/>
              <w:rPr>
                <w:rFonts w:hint="eastAsia"/>
              </w:rPr>
            </w:pPr>
            <w:r>
              <w:rPr>
                <w:rFonts w:hint="eastAsia"/>
              </w:rPr>
              <w:t>四项查明违约的意见：</w:t>
            </w:r>
          </w:p>
          <w:p w:rsidR="00000000" w:rsidRDefault="00000000">
            <w:pPr>
              <w:pStyle w:val="SingleTxt"/>
              <w:spacing w:after="100"/>
              <w:ind w:left="0" w:right="57"/>
              <w:rPr>
                <w:rFonts w:hint="eastAsia"/>
              </w:rPr>
            </w:pPr>
            <w:r>
              <w:rPr>
                <w:rFonts w:hint="eastAsia"/>
              </w:rPr>
              <w:t>623/1995-Domukovsky案；</w:t>
            </w:r>
          </w:p>
          <w:p w:rsidR="00000000" w:rsidRDefault="00000000">
            <w:pPr>
              <w:pStyle w:val="SingleTxt"/>
              <w:spacing w:after="100"/>
              <w:ind w:left="0" w:right="57"/>
              <w:rPr>
                <w:rFonts w:hint="eastAsia"/>
              </w:rPr>
            </w:pPr>
            <w:r>
              <w:rPr>
                <w:rFonts w:hint="eastAsia"/>
              </w:rPr>
              <w:t>624/1995-Tsiklauri案；</w:t>
            </w:r>
          </w:p>
          <w:p w:rsidR="00000000" w:rsidRDefault="00000000">
            <w:pPr>
              <w:pStyle w:val="SingleTxt"/>
              <w:spacing w:after="100"/>
              <w:ind w:left="0" w:right="57"/>
              <w:rPr>
                <w:rFonts w:hint="eastAsia"/>
              </w:rPr>
            </w:pPr>
            <w:r>
              <w:rPr>
                <w:rFonts w:hint="eastAsia"/>
              </w:rPr>
              <w:t>626/1995-Gelbekhiai案；</w:t>
            </w:r>
          </w:p>
          <w:p w:rsidR="00000000" w:rsidRDefault="00000000">
            <w:pPr>
              <w:pStyle w:val="SingleTxt"/>
              <w:spacing w:after="100"/>
              <w:ind w:left="0" w:right="57"/>
              <w:rPr>
                <w:rFonts w:hint="eastAsia"/>
              </w:rPr>
            </w:pPr>
            <w:r>
              <w:rPr>
                <w:rFonts w:hint="eastAsia"/>
              </w:rPr>
              <w:t>627/1995-Dokvadze案(A/53/40)；1998年8月19日和11月27日收到的该缔约国的后续行动答复见A/54/40, 第469段。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圭亚那：</w:t>
            </w:r>
          </w:p>
        </w:tc>
        <w:tc>
          <w:tcPr>
            <w:tcW w:w="420" w:type="dxa"/>
          </w:tcPr>
          <w:p w:rsidR="00000000" w:rsidRDefault="00000000">
            <w:pPr>
              <w:spacing w:after="140"/>
              <w:rPr>
                <w:rFonts w:hint="eastAsia"/>
              </w:rPr>
            </w:pPr>
          </w:p>
        </w:tc>
        <w:tc>
          <w:tcPr>
            <w:tcW w:w="5527" w:type="dxa"/>
          </w:tcPr>
          <w:p w:rsidR="00000000" w:rsidRDefault="00000000">
            <w:pPr>
              <w:pStyle w:val="SingleTxt"/>
              <w:spacing w:after="100"/>
              <w:ind w:left="0" w:right="57"/>
              <w:rPr>
                <w:rFonts w:hint="eastAsia"/>
              </w:rPr>
            </w:pPr>
            <w:r>
              <w:rPr>
                <w:rFonts w:hint="eastAsia"/>
              </w:rPr>
              <w:t>一项查明违约的决定：676/1996-Yasseen和Thomas案(A/53/40)；未收到后续行动答复。</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匈牙利：</w:t>
            </w:r>
            <w:r>
              <w:rPr>
                <w:rFonts w:hint="eastAsia"/>
              </w:rPr>
              <w:tab/>
            </w:r>
          </w:p>
        </w:tc>
        <w:tc>
          <w:tcPr>
            <w:tcW w:w="420" w:type="dxa"/>
          </w:tcPr>
          <w:p w:rsidR="00000000" w:rsidRDefault="00000000">
            <w:pPr>
              <w:spacing w:after="140"/>
              <w:rPr>
                <w:rFonts w:hint="eastAsia"/>
              </w:rPr>
            </w:pPr>
          </w:p>
        </w:tc>
        <w:tc>
          <w:tcPr>
            <w:tcW w:w="5527" w:type="dxa"/>
          </w:tcPr>
          <w:p w:rsidR="00000000" w:rsidRDefault="00000000">
            <w:pPr>
              <w:pStyle w:val="SingleTxt"/>
              <w:spacing w:after="100"/>
              <w:ind w:left="0" w:right="57"/>
              <w:rPr>
                <w:rFonts w:hint="eastAsia"/>
              </w:rPr>
            </w:pPr>
            <w:r>
              <w:rPr>
                <w:rFonts w:hint="eastAsia"/>
              </w:rPr>
              <w:t>两项查明违约的意见：</w:t>
            </w:r>
          </w:p>
          <w:p w:rsidR="00000000" w:rsidRDefault="00000000">
            <w:pPr>
              <w:pStyle w:val="SingleTxt"/>
              <w:spacing w:after="100"/>
              <w:ind w:left="0" w:right="57"/>
              <w:rPr>
                <w:rFonts w:hint="eastAsia"/>
              </w:rPr>
            </w:pPr>
            <w:r>
              <w:rPr>
                <w:rFonts w:hint="eastAsia"/>
              </w:rPr>
              <w:t>410/1990-Párkányi案(A/47/40)，后续行动答复，见A/52/40, 第524段；</w:t>
            </w:r>
          </w:p>
          <w:p w:rsidR="00000000" w:rsidRDefault="00000000">
            <w:pPr>
              <w:pStyle w:val="SingleTxt"/>
              <w:spacing w:after="100"/>
              <w:ind w:left="0" w:right="57"/>
              <w:rPr>
                <w:rFonts w:hint="eastAsia"/>
              </w:rPr>
            </w:pPr>
            <w:r>
              <w:rPr>
                <w:rFonts w:hint="eastAsia"/>
              </w:rPr>
              <w:t>521/1992-Kulomin案(A/51/40)；该缔约国的后续行动答复见A/52/40, 第540段。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意大利：</w:t>
            </w:r>
          </w:p>
        </w:tc>
        <w:tc>
          <w:tcPr>
            <w:tcW w:w="420" w:type="dxa"/>
          </w:tcPr>
          <w:p w:rsidR="00000000" w:rsidRDefault="00000000">
            <w:pPr>
              <w:spacing w:after="140"/>
              <w:rPr>
                <w:rFonts w:hint="eastAsia"/>
              </w:rPr>
            </w:pPr>
          </w:p>
        </w:tc>
        <w:tc>
          <w:tcPr>
            <w:tcW w:w="5527" w:type="dxa"/>
          </w:tcPr>
          <w:p w:rsidR="00000000" w:rsidRDefault="00000000">
            <w:pPr>
              <w:pStyle w:val="SingleTxt"/>
              <w:spacing w:after="100"/>
              <w:ind w:left="0" w:right="57"/>
              <w:rPr>
                <w:rFonts w:hint="eastAsia"/>
              </w:rPr>
            </w:pPr>
            <w:r>
              <w:rPr>
                <w:rFonts w:hint="eastAsia"/>
              </w:rPr>
              <w:t>一项查明违约的决定：699/1996-Maleki案(A/54/40)；缔约国的后续行动答复，见下文。</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牙买加：</w:t>
            </w:r>
            <w:r>
              <w:rPr>
                <w:rFonts w:hint="eastAsia"/>
              </w:rPr>
              <w:tab/>
            </w:r>
          </w:p>
        </w:tc>
        <w:tc>
          <w:tcPr>
            <w:tcW w:w="420" w:type="dxa"/>
          </w:tcPr>
          <w:p w:rsidR="00000000" w:rsidRDefault="00000000">
            <w:pPr>
              <w:spacing w:after="140"/>
              <w:rPr>
                <w:rFonts w:hint="eastAsia"/>
              </w:rPr>
            </w:pPr>
          </w:p>
        </w:tc>
        <w:tc>
          <w:tcPr>
            <w:tcW w:w="5527" w:type="dxa"/>
          </w:tcPr>
          <w:p w:rsidR="00000000" w:rsidRDefault="00000000">
            <w:pPr>
              <w:pStyle w:val="SingleTxt"/>
              <w:spacing w:after="100"/>
              <w:ind w:left="0" w:right="57"/>
              <w:rPr>
                <w:rFonts w:hint="eastAsia"/>
              </w:rPr>
            </w:pPr>
            <w:r>
              <w:rPr>
                <w:rFonts w:hint="eastAsia"/>
              </w:rPr>
              <w:t>九十一项查明违约的意见：已收到24份详细的后续行动答复，其中19份表示该缔约国将不执行委员会的建议；一份答应进行调查，一份宣布释放撰文人(见A/54/40,第470段)；36份一般答复仅指出已免去撰文人的死刑。32宗案件没有后续行动答复。已于第五十三届、第五十五届、第五十六届和第六十届会议间与该缔约国驻联合国和驻联合国日内瓦办事处代表进行了后续行动磋商。委员会第五十四届会议前，意见后续行动特别报告员到牙买加进行了后续行动事实调查(A/50/40, 第557至562段)，也见下文。</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阿拉伯利比亚民众国：</w:t>
            </w: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一项查明违约的决定：440/1990-El-Megreisi案(A/49/40)；仍未收到该缔约国的后续行动答复。撰文人告知委员会其兄弟已于1995年3月被释放，仍未支付补偿。</w:t>
            </w:r>
          </w:p>
        </w:tc>
      </w:tr>
    </w:tbl>
    <w:p w:rsidR="00000000" w:rsidRDefault="00000000"/>
    <w:p w:rsidR="00000000" w:rsidRDefault="00000000">
      <w:r>
        <w:br w:type="page"/>
      </w:r>
    </w:p>
    <w:tbl>
      <w:tblPr>
        <w:tblW w:w="0" w:type="auto"/>
        <w:tblInd w:w="1260" w:type="dxa"/>
        <w:tblLayout w:type="fixed"/>
        <w:tblCellMar>
          <w:left w:w="0" w:type="dxa"/>
          <w:right w:w="0" w:type="dxa"/>
        </w:tblCellMar>
        <w:tblLook w:val="0000" w:firstRow="0" w:lastRow="0" w:firstColumn="0" w:lastColumn="0" w:noHBand="0" w:noVBand="0"/>
      </w:tblPr>
      <w:tblGrid>
        <w:gridCol w:w="1373"/>
        <w:gridCol w:w="420"/>
        <w:gridCol w:w="5527"/>
      </w:tblGrid>
      <w:tr w:rsidR="00000000">
        <w:tblPrEx>
          <w:tblCellMar>
            <w:top w:w="0" w:type="dxa"/>
            <w:bottom w:w="0" w:type="dxa"/>
          </w:tblCellMar>
        </w:tblPrEx>
        <w:tc>
          <w:tcPr>
            <w:tcW w:w="1373" w:type="dxa"/>
          </w:tcPr>
          <w:p w:rsidR="00000000" w:rsidRDefault="00000000">
            <w:pPr>
              <w:spacing w:after="140"/>
              <w:rPr>
                <w:rFonts w:hint="eastAsia"/>
              </w:rPr>
            </w:pPr>
            <w:r>
              <w:rPr>
                <w:rFonts w:hint="eastAsia"/>
              </w:rPr>
              <w:t>马达加斯加：</w:t>
            </w:r>
          </w:p>
        </w:tc>
        <w:tc>
          <w:tcPr>
            <w:tcW w:w="420" w:type="dxa"/>
          </w:tcPr>
          <w:p w:rsidR="00000000" w:rsidRDefault="00000000">
            <w:pPr>
              <w:spacing w:after="140"/>
              <w:rPr>
                <w:rFonts w:hint="eastAsia"/>
              </w:rPr>
            </w:pPr>
          </w:p>
        </w:tc>
        <w:tc>
          <w:tcPr>
            <w:tcW w:w="5527" w:type="dxa"/>
          </w:tcPr>
          <w:p w:rsidR="00000000" w:rsidRDefault="00000000">
            <w:pPr>
              <w:pStyle w:val="SingleTxt"/>
              <w:spacing w:after="160" w:line="340" w:lineRule="exact"/>
              <w:ind w:left="0" w:right="57"/>
              <w:rPr>
                <w:rFonts w:hint="eastAsia"/>
              </w:rPr>
            </w:pPr>
            <w:r>
              <w:rPr>
                <w:rFonts w:hint="eastAsia"/>
              </w:rPr>
              <w:t>四项查明违约的意见：49/1979-Marais案、115/1982-Wight案、132/ 1982-Jaona案和155/1983-Hammel案(《决定选编》，第2卷)。四个案件都没有收到该缔约国的后续行动答复；前两个案件的撰文人告知委员会他们已获释放。已于第五十九届会议期间与马达加斯加常驻联合国代表团进行了后续行动磋商(A/52/40, 第543段)。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毛里求斯：</w:t>
            </w:r>
          </w:p>
        </w:tc>
        <w:tc>
          <w:tcPr>
            <w:tcW w:w="420" w:type="dxa"/>
          </w:tcPr>
          <w:p w:rsidR="00000000" w:rsidRDefault="00000000">
            <w:pPr>
              <w:spacing w:after="140"/>
              <w:rPr>
                <w:rFonts w:hint="eastAsia"/>
              </w:rPr>
            </w:pPr>
          </w:p>
        </w:tc>
        <w:tc>
          <w:tcPr>
            <w:tcW w:w="5527" w:type="dxa"/>
          </w:tcPr>
          <w:p w:rsidR="00000000" w:rsidRDefault="00000000">
            <w:pPr>
              <w:pStyle w:val="SingleTxt"/>
              <w:spacing w:after="160" w:line="340" w:lineRule="exact"/>
              <w:ind w:left="0" w:right="57"/>
              <w:rPr>
                <w:rFonts w:hint="eastAsia"/>
              </w:rPr>
            </w:pPr>
            <w:r>
              <w:rPr>
                <w:rFonts w:hint="eastAsia"/>
              </w:rPr>
              <w:t>一项查明违约的决定：35/1978-Aumeeruddy-Cziffra等人案(《决定选编》，第1卷)；该缔约国的后续行动答复见《决定选编》，第2卷，附件一。</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荷兰：</w:t>
            </w:r>
            <w:r>
              <w:rPr>
                <w:rFonts w:hint="eastAsia"/>
              </w:rPr>
              <w:tab/>
            </w:r>
          </w:p>
        </w:tc>
        <w:tc>
          <w:tcPr>
            <w:tcW w:w="420" w:type="dxa"/>
          </w:tcPr>
          <w:p w:rsidR="00000000" w:rsidRDefault="00000000">
            <w:pPr>
              <w:spacing w:after="140"/>
              <w:rPr>
                <w:rFonts w:hint="eastAsia"/>
              </w:rPr>
            </w:pPr>
          </w:p>
        </w:tc>
        <w:tc>
          <w:tcPr>
            <w:tcW w:w="5527" w:type="dxa"/>
          </w:tcPr>
          <w:p w:rsidR="00000000" w:rsidRDefault="00000000">
            <w:pPr>
              <w:pStyle w:val="SingleTxt"/>
              <w:spacing w:after="160" w:line="340" w:lineRule="exact"/>
              <w:ind w:left="0" w:right="57"/>
              <w:rPr>
                <w:rFonts w:hint="eastAsia"/>
              </w:rPr>
            </w:pPr>
            <w:r>
              <w:rPr>
                <w:rFonts w:hint="eastAsia"/>
              </w:rPr>
              <w:t>五项查明违约的意见：</w:t>
            </w:r>
          </w:p>
          <w:p w:rsidR="00000000" w:rsidRDefault="00000000">
            <w:pPr>
              <w:pStyle w:val="SingleTxt"/>
              <w:spacing w:after="160" w:line="340" w:lineRule="exact"/>
              <w:ind w:left="0" w:right="57"/>
              <w:rPr>
                <w:rFonts w:hint="eastAsia"/>
              </w:rPr>
            </w:pPr>
            <w:r>
              <w:rPr>
                <w:rFonts w:hint="eastAsia"/>
              </w:rPr>
              <w:t>172/1984-Broeks案(A/42/40)；1995年2月23日收到该缔约国的后续行动答复，未公布；</w:t>
            </w:r>
          </w:p>
          <w:p w:rsidR="00000000" w:rsidRDefault="00000000">
            <w:pPr>
              <w:pStyle w:val="SingleTxt"/>
              <w:spacing w:after="160" w:line="340" w:lineRule="exact"/>
              <w:ind w:left="0" w:right="57"/>
              <w:rPr>
                <w:rFonts w:hint="eastAsia"/>
              </w:rPr>
            </w:pPr>
            <w:r>
              <w:rPr>
                <w:rFonts w:hint="eastAsia"/>
              </w:rPr>
              <w:t>182/1984-Zwaan-de Vries案(A/42/40)；该缔约国的后续行动答复未公布；</w:t>
            </w:r>
          </w:p>
          <w:p w:rsidR="00000000" w:rsidRDefault="00000000">
            <w:pPr>
              <w:pStyle w:val="SingleTxt"/>
              <w:spacing w:after="160" w:line="340" w:lineRule="exact"/>
              <w:ind w:left="0" w:right="57"/>
              <w:rPr>
                <w:rFonts w:hint="eastAsia"/>
              </w:rPr>
            </w:pPr>
            <w:r>
              <w:rPr>
                <w:rFonts w:hint="eastAsia"/>
              </w:rPr>
              <w:t>305/1988-Van Alphen案(A/45/40)；该缔约国的后续行动答复见A/46/40,第707和708段；</w:t>
            </w:r>
          </w:p>
          <w:p w:rsidR="00000000" w:rsidRDefault="00000000">
            <w:pPr>
              <w:pStyle w:val="SingleTxt"/>
              <w:spacing w:after="160" w:line="340" w:lineRule="exact"/>
              <w:ind w:left="0" w:right="57"/>
              <w:rPr>
                <w:rFonts w:hint="eastAsia"/>
              </w:rPr>
            </w:pPr>
            <w:r>
              <w:rPr>
                <w:rFonts w:hint="eastAsia"/>
              </w:rPr>
              <w:t>453/1991-Coeriel案(A/50/40)；1995年3月28日收到该缔约国的后续行动答复，未公布；</w:t>
            </w:r>
          </w:p>
          <w:p w:rsidR="00000000" w:rsidRDefault="00000000">
            <w:pPr>
              <w:pStyle w:val="SingleTxt"/>
              <w:spacing w:after="160" w:line="340" w:lineRule="exact"/>
              <w:ind w:left="0" w:right="57"/>
              <w:rPr>
                <w:rFonts w:hint="eastAsia"/>
              </w:rPr>
            </w:pPr>
            <w:r>
              <w:rPr>
                <w:rFonts w:hint="eastAsia"/>
              </w:rPr>
              <w:t>786/1997-Vos案(A/54/40)，后续行动答复见下文。</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尼加拉瓜：</w:t>
            </w:r>
          </w:p>
        </w:tc>
        <w:tc>
          <w:tcPr>
            <w:tcW w:w="420" w:type="dxa"/>
          </w:tcPr>
          <w:p w:rsidR="00000000" w:rsidRDefault="00000000">
            <w:pPr>
              <w:spacing w:after="140"/>
              <w:rPr>
                <w:rFonts w:hint="eastAsia"/>
              </w:rPr>
            </w:pPr>
          </w:p>
        </w:tc>
        <w:tc>
          <w:tcPr>
            <w:tcW w:w="5527" w:type="dxa"/>
          </w:tcPr>
          <w:p w:rsidR="00000000" w:rsidRDefault="00000000">
            <w:pPr>
              <w:pStyle w:val="SingleTxt"/>
              <w:spacing w:after="160" w:line="340" w:lineRule="exact"/>
              <w:ind w:left="0" w:right="57"/>
              <w:rPr>
                <w:rFonts w:hint="eastAsia"/>
              </w:rPr>
            </w:pPr>
            <w:r>
              <w:rPr>
                <w:rFonts w:hint="eastAsia"/>
              </w:rPr>
              <w:t>一项查明违约的决定：328/1988-Zelaya Blanco案(A/49/40)；尽管1995年6月向该缔约国寄发了催交函且在第五十九届会议期间与尼加拉瓜常驻联合国代表团进行了后续行动磋商(A/52/40, 第544段)，但仍未收到该缔约国的后续行动答复。</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挪威：</w:t>
            </w:r>
          </w:p>
        </w:tc>
        <w:tc>
          <w:tcPr>
            <w:tcW w:w="420" w:type="dxa"/>
          </w:tcPr>
          <w:p w:rsidR="00000000" w:rsidRDefault="00000000">
            <w:pPr>
              <w:spacing w:after="140"/>
              <w:rPr>
                <w:rFonts w:hint="eastAsia"/>
              </w:rPr>
            </w:pPr>
          </w:p>
        </w:tc>
        <w:tc>
          <w:tcPr>
            <w:tcW w:w="5527" w:type="dxa"/>
          </w:tcPr>
          <w:p w:rsidR="00000000" w:rsidRDefault="00000000">
            <w:pPr>
              <w:pStyle w:val="SingleTxt"/>
              <w:spacing w:after="160" w:line="340" w:lineRule="exact"/>
              <w:ind w:left="0" w:right="57"/>
              <w:rPr>
                <w:rFonts w:hint="eastAsia"/>
              </w:rPr>
            </w:pPr>
            <w:r>
              <w:rPr>
                <w:rFonts w:hint="eastAsia"/>
              </w:rPr>
              <w:t>一项查明违约的决定：631/1995-Spakmo(见附件九，B节)，缔约国的后续行动答复见下文，第613段。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巴拿马：</w:t>
            </w:r>
            <w:r>
              <w:rPr>
                <w:rFonts w:hint="eastAsia"/>
              </w:rPr>
              <w:tab/>
            </w:r>
          </w:p>
        </w:tc>
        <w:tc>
          <w:tcPr>
            <w:tcW w:w="420" w:type="dxa"/>
          </w:tcPr>
          <w:p w:rsidR="00000000" w:rsidRDefault="00000000">
            <w:pPr>
              <w:spacing w:after="140"/>
              <w:rPr>
                <w:rFonts w:hint="eastAsia"/>
              </w:rPr>
            </w:pPr>
          </w:p>
        </w:tc>
        <w:tc>
          <w:tcPr>
            <w:tcW w:w="5527" w:type="dxa"/>
          </w:tcPr>
          <w:p w:rsidR="00000000" w:rsidRDefault="00000000">
            <w:pPr>
              <w:pStyle w:val="SingleTxt"/>
              <w:spacing w:after="160" w:line="340" w:lineRule="exact"/>
              <w:ind w:left="0" w:right="57"/>
              <w:rPr>
                <w:rFonts w:hint="eastAsia"/>
              </w:rPr>
            </w:pPr>
            <w:r>
              <w:rPr>
                <w:rFonts w:hint="eastAsia"/>
              </w:rPr>
              <w:t>两项查明违约的意见：289/1998-Wolf案(A/47/40)；473/1991-Barroso案(A/50/40)。1997年9月22日收到该缔约国的后续行动答复，见A/53/40, 第496和497段。</w:t>
            </w:r>
          </w:p>
        </w:tc>
      </w:tr>
    </w:tbl>
    <w:p w:rsidR="00000000" w:rsidRDefault="00000000"/>
    <w:p w:rsidR="00000000" w:rsidRDefault="00000000">
      <w:pPr>
        <w:pStyle w:val="H56"/>
        <w:keepNext w:val="0"/>
        <w:keepLines w:val="0"/>
        <w:tabs>
          <w:tab w:val="clear" w:pos="360"/>
        </w:tabs>
        <w:suppressAutoHyphens w:val="0"/>
        <w:spacing w:line="120" w:lineRule="exact"/>
        <w:outlineLvl w:val="9"/>
        <w:rPr>
          <w:noProof w:val="0"/>
          <w:spacing w:val="0"/>
          <w:w w:val="100"/>
        </w:rPr>
      </w:pPr>
      <w:r>
        <w:rPr>
          <w:noProof w:val="0"/>
          <w:spacing w:val="0"/>
          <w:w w:val="100"/>
        </w:rPr>
        <w:br w:type="page"/>
      </w:r>
    </w:p>
    <w:tbl>
      <w:tblPr>
        <w:tblW w:w="0" w:type="auto"/>
        <w:tblInd w:w="1260" w:type="dxa"/>
        <w:tblLayout w:type="fixed"/>
        <w:tblCellMar>
          <w:left w:w="0" w:type="dxa"/>
          <w:right w:w="0" w:type="dxa"/>
        </w:tblCellMar>
        <w:tblLook w:val="0000" w:firstRow="0" w:lastRow="0" w:firstColumn="0" w:lastColumn="0" w:noHBand="0" w:noVBand="0"/>
      </w:tblPr>
      <w:tblGrid>
        <w:gridCol w:w="1373"/>
        <w:gridCol w:w="420"/>
        <w:gridCol w:w="5527"/>
      </w:tblGrid>
      <w:tr w:rsidR="00000000">
        <w:tblPrEx>
          <w:tblCellMar>
            <w:top w:w="0" w:type="dxa"/>
            <w:bottom w:w="0" w:type="dxa"/>
          </w:tblCellMar>
        </w:tblPrEx>
        <w:tc>
          <w:tcPr>
            <w:tcW w:w="1373" w:type="dxa"/>
          </w:tcPr>
          <w:p w:rsidR="00000000" w:rsidRDefault="00000000">
            <w:pPr>
              <w:spacing w:after="140"/>
              <w:rPr>
                <w:rFonts w:hint="eastAsia"/>
              </w:rPr>
            </w:pPr>
            <w:r>
              <w:rPr>
                <w:rFonts w:hint="eastAsia"/>
              </w:rPr>
              <w:t>秘鲁：</w:t>
            </w:r>
          </w:p>
        </w:tc>
        <w:tc>
          <w:tcPr>
            <w:tcW w:w="420" w:type="dxa"/>
          </w:tcPr>
          <w:p w:rsidR="00000000" w:rsidRDefault="00000000">
            <w:pPr>
              <w:spacing w:after="140"/>
              <w:rPr>
                <w:rFonts w:hint="eastAsia"/>
              </w:rPr>
            </w:pPr>
          </w:p>
        </w:tc>
        <w:tc>
          <w:tcPr>
            <w:tcW w:w="5527" w:type="dxa"/>
          </w:tcPr>
          <w:p w:rsidR="00000000" w:rsidRDefault="00000000">
            <w:pPr>
              <w:pStyle w:val="SingleTxt"/>
              <w:spacing w:after="100" w:line="300" w:lineRule="exact"/>
              <w:ind w:left="0" w:right="57"/>
              <w:rPr>
                <w:rFonts w:hint="eastAsia"/>
              </w:rPr>
            </w:pPr>
            <w:r>
              <w:rPr>
                <w:rFonts w:hint="eastAsia"/>
              </w:rPr>
              <w:t>六项查明违约的意见：Ato del Avellanal案(A/44/40)；203/1986-Mu</w:t>
            </w:r>
            <w:r>
              <w:rPr>
                <w:rFonts w:hint="eastAsia"/>
              </w:rPr>
              <w:t>ñ</w:t>
            </w:r>
            <w:r>
              <w:rPr>
                <w:rFonts w:hint="eastAsia"/>
              </w:rPr>
              <w:t xml:space="preserve">oz Hermosa案(A/44/40)；263/1987-González del Río案(A/48/ 40)；309/1988-Orihuela Valenzuela案(A/48/40)，这四宗案件的后续行动答复见A/52/40,第524 </w:t>
            </w: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spacing w:after="120"/>
              <w:ind w:left="0" w:right="57"/>
              <w:rPr>
                <w:rFonts w:hint="eastAsia"/>
              </w:rPr>
            </w:pPr>
            <w:r>
              <w:rPr>
                <w:rFonts w:hint="eastAsia"/>
              </w:rPr>
              <w:t>段，第545至546段；540/1993-Laureano案(A/51/40)；尚未收到该缔约国的后续行动答复；577/1994-Espinoza de Polay案(A/53/40)；该缔约国的后续行动答复见A/53/40, 第498段。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大韩民国：</w:t>
            </w:r>
          </w:p>
        </w:tc>
        <w:tc>
          <w:tcPr>
            <w:tcW w:w="420" w:type="dxa"/>
          </w:tcPr>
          <w:p w:rsidR="00000000" w:rsidRDefault="00000000">
            <w:pPr>
              <w:spacing w:after="140"/>
              <w:rPr>
                <w:rFonts w:hint="eastAsia"/>
              </w:rPr>
            </w:pPr>
          </w:p>
        </w:tc>
        <w:tc>
          <w:tcPr>
            <w:tcW w:w="5527" w:type="dxa"/>
          </w:tcPr>
          <w:p w:rsidR="00000000" w:rsidRDefault="00000000">
            <w:pPr>
              <w:pStyle w:val="SingleTxt"/>
              <w:spacing w:after="120"/>
              <w:ind w:left="0" w:right="57"/>
              <w:rPr>
                <w:rFonts w:hint="eastAsia"/>
              </w:rPr>
            </w:pPr>
            <w:r>
              <w:rPr>
                <w:rFonts w:hint="eastAsia"/>
              </w:rPr>
              <w:t>三项查明违约的意见：</w:t>
            </w: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spacing w:after="120"/>
              <w:ind w:left="0" w:right="57"/>
              <w:rPr>
                <w:rFonts w:hint="eastAsia"/>
              </w:rPr>
            </w:pPr>
            <w:r>
              <w:rPr>
                <w:rFonts w:hint="eastAsia"/>
              </w:rPr>
              <w:t>518/1992-Sohn案(A/50/40)；尚未收到该缔约国的后续行动答复，见A/51/40, 第449和450段；A/52/40, 第547和548段；</w:t>
            </w:r>
          </w:p>
          <w:p w:rsidR="00000000" w:rsidRDefault="00000000">
            <w:pPr>
              <w:pStyle w:val="SingleTxt"/>
              <w:spacing w:after="120"/>
              <w:ind w:left="0" w:right="57"/>
              <w:rPr>
                <w:rFonts w:hint="eastAsia"/>
              </w:rPr>
            </w:pPr>
            <w:r>
              <w:rPr>
                <w:rFonts w:hint="eastAsia"/>
              </w:rPr>
              <w:t>574/1994-Kim案(A/54/40)；未收到后续行动答复；</w:t>
            </w:r>
          </w:p>
          <w:p w:rsidR="00000000" w:rsidRDefault="00000000">
            <w:pPr>
              <w:pStyle w:val="SingleTxt"/>
              <w:spacing w:after="120"/>
              <w:ind w:left="0" w:right="57"/>
              <w:rPr>
                <w:rFonts w:hint="eastAsia"/>
              </w:rPr>
            </w:pPr>
            <w:r>
              <w:rPr>
                <w:rFonts w:hint="eastAsia"/>
              </w:rPr>
              <w:t>628/1995-Park案(A/54/40)；后续行动答复，见A/54/40,第471段。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塞内加尔：</w:t>
            </w:r>
          </w:p>
        </w:tc>
        <w:tc>
          <w:tcPr>
            <w:tcW w:w="420" w:type="dxa"/>
          </w:tcPr>
          <w:p w:rsidR="00000000" w:rsidRDefault="00000000">
            <w:pPr>
              <w:spacing w:after="140"/>
              <w:rPr>
                <w:rFonts w:hint="eastAsia"/>
              </w:rPr>
            </w:pPr>
          </w:p>
        </w:tc>
        <w:tc>
          <w:tcPr>
            <w:tcW w:w="5527" w:type="dxa"/>
          </w:tcPr>
          <w:p w:rsidR="00000000" w:rsidRDefault="00000000">
            <w:pPr>
              <w:pStyle w:val="SingleTxt"/>
              <w:spacing w:after="120"/>
              <w:ind w:left="0" w:right="57"/>
              <w:rPr>
                <w:rFonts w:hint="eastAsia"/>
              </w:rPr>
            </w:pPr>
            <w:r>
              <w:rPr>
                <w:rFonts w:hint="eastAsia"/>
              </w:rPr>
              <w:t>一项查明违约的决定：386/1989-Famara Koné案(A/50/40)；该缔约国的后续行动答复见A/51/40, 第461段。也见1997年10月21日举行的第1619次会议的简要记录(CCPR/C/SR.1619)。</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西班牙：</w:t>
            </w: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两项查明违约的意见：</w:t>
            </w: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493/1992-Griffin案(A/50/40)；1995年6月30日收到的该缔约国未经公布的后续行动答复事实上质疑委员会的调查结果；</w:t>
            </w:r>
          </w:p>
          <w:p w:rsidR="00000000" w:rsidRDefault="00000000">
            <w:pPr>
              <w:pStyle w:val="SingleTxt"/>
              <w:ind w:left="0" w:right="57"/>
              <w:rPr>
                <w:rFonts w:hint="eastAsia"/>
              </w:rPr>
            </w:pPr>
            <w:r>
              <w:rPr>
                <w:rFonts w:hint="eastAsia"/>
              </w:rPr>
              <w:t>526/1993－Hill案(A/52/40)；缔约国的后续行动答复见A/53/40, 第499段。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苏里南：</w:t>
            </w: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八项查明违约的意见：146/1983和148-154/1983-Baboeram等人案(《见决定选编》，第2卷)；在第五十九届会议期间进行了磋商(见A/51/40, 第451段和A/52/40, 第549段)；该缔约国的后续行动答复见A/53/40, 第500至501段。在委员会第六十八届会议期间进行的后续行动磋商，见下文。</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多哥：</w:t>
            </w:r>
          </w:p>
        </w:tc>
        <w:tc>
          <w:tcPr>
            <w:tcW w:w="420" w:type="dxa"/>
          </w:tcPr>
          <w:p w:rsidR="00000000" w:rsidRDefault="00000000">
            <w:pPr>
              <w:spacing w:after="140"/>
              <w:rPr>
                <w:rFonts w:hint="eastAsia"/>
              </w:rPr>
            </w:pPr>
          </w:p>
        </w:tc>
        <w:tc>
          <w:tcPr>
            <w:tcW w:w="5527" w:type="dxa"/>
          </w:tcPr>
          <w:p w:rsidR="00000000" w:rsidRDefault="00000000">
            <w:pPr>
              <w:pStyle w:val="SingleTxt"/>
              <w:ind w:left="0" w:right="57"/>
              <w:rPr>
                <w:rFonts w:hint="eastAsia"/>
              </w:rPr>
            </w:pPr>
            <w:r>
              <w:rPr>
                <w:rFonts w:hint="eastAsia"/>
              </w:rPr>
              <w:t>两项查明违约的意见：422-424/1990-Aduayom等人案和505/1992-Ackla案(A/51/40)。两项意见都没有收到该缔约国的后续行动答复。</w:t>
            </w:r>
          </w:p>
        </w:tc>
      </w:tr>
    </w:tbl>
    <w:p w:rsidR="00000000" w:rsidRDefault="00000000">
      <w:pPr>
        <w:pStyle w:val="H56"/>
        <w:keepNext w:val="0"/>
        <w:keepLines w:val="0"/>
        <w:tabs>
          <w:tab w:val="clear" w:pos="360"/>
        </w:tabs>
        <w:suppressAutoHyphens w:val="0"/>
        <w:spacing w:line="120" w:lineRule="exact"/>
        <w:outlineLvl w:val="9"/>
        <w:rPr>
          <w:noProof w:val="0"/>
          <w:spacing w:val="0"/>
          <w:w w:val="100"/>
        </w:rPr>
      </w:pPr>
    </w:p>
    <w:tbl>
      <w:tblPr>
        <w:tblW w:w="0" w:type="auto"/>
        <w:tblInd w:w="1260" w:type="dxa"/>
        <w:tblLayout w:type="fixed"/>
        <w:tblCellMar>
          <w:left w:w="0" w:type="dxa"/>
          <w:right w:w="0" w:type="dxa"/>
        </w:tblCellMar>
        <w:tblLook w:val="0000" w:firstRow="0" w:lastRow="0" w:firstColumn="0" w:lastColumn="0" w:noHBand="0" w:noVBand="0"/>
      </w:tblPr>
      <w:tblGrid>
        <w:gridCol w:w="1373"/>
        <w:gridCol w:w="420"/>
        <w:gridCol w:w="5527"/>
      </w:tblGrid>
      <w:tr w:rsidR="00000000">
        <w:tblPrEx>
          <w:tblCellMar>
            <w:top w:w="0" w:type="dxa"/>
            <w:bottom w:w="0" w:type="dxa"/>
          </w:tblCellMar>
        </w:tblPrEx>
        <w:tc>
          <w:tcPr>
            <w:tcW w:w="1373" w:type="dxa"/>
          </w:tcPr>
          <w:p w:rsidR="00000000" w:rsidRDefault="00000000">
            <w:pPr>
              <w:spacing w:after="140"/>
              <w:rPr>
                <w:rFonts w:hint="eastAsia"/>
              </w:rPr>
            </w:pPr>
            <w:r>
              <w:rPr>
                <w:rFonts w:hint="eastAsia"/>
              </w:rPr>
              <w:t>特立尼达和多巴哥：</w:t>
            </w:r>
          </w:p>
        </w:tc>
        <w:tc>
          <w:tcPr>
            <w:tcW w:w="420" w:type="dxa"/>
          </w:tcPr>
          <w:p w:rsidR="00000000" w:rsidRDefault="00000000">
            <w:pPr>
              <w:spacing w:after="140"/>
              <w:rPr>
                <w:rFonts w:hint="eastAsia"/>
              </w:rPr>
            </w:pPr>
          </w:p>
        </w:tc>
        <w:tc>
          <w:tcPr>
            <w:tcW w:w="5527" w:type="dxa"/>
          </w:tcPr>
          <w:p w:rsidR="00000000" w:rsidRDefault="00000000">
            <w:pPr>
              <w:pStyle w:val="SingleTxt"/>
              <w:spacing w:after="120" w:line="300" w:lineRule="exact"/>
              <w:ind w:left="0" w:right="57"/>
              <w:rPr>
                <w:rFonts w:hint="eastAsia"/>
              </w:rPr>
            </w:pPr>
            <w:r>
              <w:rPr>
                <w:rFonts w:hint="eastAsia"/>
              </w:rPr>
              <w:t>十二项查明违约的意见：232/1987和512/1992-Pinto案(A/45/40和A/51/40)；362/1989-Soogrim案(A/48/40)；447/1991-Shalto案(A/ 50/40)；434/1990-Seerattan案和523/1992-Neptune案(A/51/40)；533/1993-Elahie案</w:t>
            </w:r>
          </w:p>
        </w:tc>
      </w:tr>
      <w:tr w:rsidR="00000000">
        <w:tblPrEx>
          <w:tblCellMar>
            <w:top w:w="0" w:type="dxa"/>
            <w:bottom w:w="0" w:type="dxa"/>
          </w:tblCellMar>
        </w:tblPrEx>
        <w:tc>
          <w:tcPr>
            <w:tcW w:w="1373" w:type="dxa"/>
          </w:tcPr>
          <w:p w:rsidR="00000000" w:rsidRDefault="00000000">
            <w:pPr>
              <w:spacing w:after="140"/>
              <w:rPr>
                <w:rFonts w:hint="eastAsia"/>
              </w:rPr>
            </w:pPr>
          </w:p>
        </w:tc>
        <w:tc>
          <w:tcPr>
            <w:tcW w:w="420" w:type="dxa"/>
          </w:tcPr>
          <w:p w:rsidR="00000000" w:rsidRDefault="00000000">
            <w:pPr>
              <w:spacing w:after="140"/>
              <w:rPr>
                <w:rFonts w:hint="eastAsia"/>
              </w:rPr>
            </w:pPr>
          </w:p>
        </w:tc>
        <w:tc>
          <w:tcPr>
            <w:tcW w:w="5527" w:type="dxa"/>
          </w:tcPr>
          <w:p w:rsidR="00000000" w:rsidRDefault="00000000">
            <w:pPr>
              <w:pStyle w:val="SingleTxt"/>
              <w:spacing w:after="120" w:line="300" w:lineRule="exact"/>
              <w:ind w:left="0" w:right="57"/>
              <w:rPr>
                <w:rFonts w:hint="eastAsia"/>
              </w:rPr>
            </w:pPr>
            <w:r>
              <w:rPr>
                <w:rFonts w:hint="eastAsia"/>
              </w:rPr>
              <w:t>(A/52/40)和554/1993-La Vende案，555/1993-Bickaroo案，569/1993-Matthews案和672/1995-Smact案(A/53/ 40)；594/1992-Phillip案和752/1997-Henry案(A/54/40)。收到该缔约国关于Pinto案、Shalto案、Neptune案和Seerattan案的后续行动答复。仍未收到关于其余案件的后续行动答复。在第六十一届会议期间进行了后续行动磋商(A/53/40,第502至507段)；另见A/51/40, 第429、452、453段和A/52/40, 第550至552段。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乌拉圭：</w:t>
            </w:r>
          </w:p>
        </w:tc>
        <w:tc>
          <w:tcPr>
            <w:tcW w:w="420" w:type="dxa"/>
          </w:tcPr>
          <w:p w:rsidR="00000000" w:rsidRDefault="00000000">
            <w:pPr>
              <w:spacing w:after="140"/>
              <w:rPr>
                <w:rFonts w:hint="eastAsia"/>
              </w:rPr>
            </w:pPr>
          </w:p>
        </w:tc>
        <w:tc>
          <w:tcPr>
            <w:tcW w:w="5527" w:type="dxa"/>
          </w:tcPr>
          <w:p w:rsidR="00000000" w:rsidRDefault="00000000">
            <w:pPr>
              <w:pStyle w:val="SingleTxt"/>
              <w:spacing w:after="120" w:line="300" w:lineRule="exact"/>
              <w:ind w:left="0" w:right="57"/>
              <w:rPr>
                <w:rFonts w:hint="eastAsia"/>
              </w:rPr>
            </w:pPr>
            <w:r>
              <w:rPr>
                <w:rFonts w:hint="eastAsia"/>
              </w:rPr>
              <w:t>四十五项查明违约的意见：1991年10月17日收到43份后续行动答复，未公布。仍未收到以下两项意见的后续行动答复：159/ 1983-Cariboni案(《决定选编》，第2卷)和322/1988-Rodriquez案(A/49/40)；另见A/51/40, 第454段。</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委内瑞拉：</w:t>
            </w:r>
          </w:p>
        </w:tc>
        <w:tc>
          <w:tcPr>
            <w:tcW w:w="420" w:type="dxa"/>
          </w:tcPr>
          <w:p w:rsidR="00000000" w:rsidRDefault="00000000">
            <w:pPr>
              <w:spacing w:after="140"/>
              <w:rPr>
                <w:rFonts w:hint="eastAsia"/>
              </w:rPr>
            </w:pPr>
          </w:p>
        </w:tc>
        <w:tc>
          <w:tcPr>
            <w:tcW w:w="5527" w:type="dxa"/>
          </w:tcPr>
          <w:p w:rsidR="00000000" w:rsidRDefault="00000000">
            <w:pPr>
              <w:pStyle w:val="SingleTxt"/>
              <w:spacing w:after="120" w:line="300" w:lineRule="exact"/>
              <w:ind w:left="0" w:right="57"/>
              <w:rPr>
                <w:rFonts w:hint="eastAsia"/>
              </w:rPr>
            </w:pPr>
            <w:r>
              <w:rPr>
                <w:rFonts w:hint="eastAsia"/>
              </w:rPr>
              <w:t>一项查明违约的决定：156/1983-Solórzano案(《决定选编》，第2卷)；1991年10月21日收到该缔约国的后续行动答复，未公布。</w:t>
            </w:r>
          </w:p>
        </w:tc>
      </w:tr>
      <w:tr w:rsidR="00000000">
        <w:tblPrEx>
          <w:tblCellMar>
            <w:top w:w="0" w:type="dxa"/>
            <w:bottom w:w="0" w:type="dxa"/>
          </w:tblCellMar>
        </w:tblPrEx>
        <w:tc>
          <w:tcPr>
            <w:tcW w:w="1373" w:type="dxa"/>
          </w:tcPr>
          <w:p w:rsidR="00000000" w:rsidRDefault="00000000">
            <w:pPr>
              <w:spacing w:after="140"/>
              <w:rPr>
                <w:rFonts w:hint="eastAsia"/>
              </w:rPr>
            </w:pPr>
            <w:r>
              <w:rPr>
                <w:rFonts w:hint="eastAsia"/>
              </w:rPr>
              <w:t>赞比亚：</w:t>
            </w:r>
          </w:p>
        </w:tc>
        <w:tc>
          <w:tcPr>
            <w:tcW w:w="420" w:type="dxa"/>
          </w:tcPr>
          <w:p w:rsidR="00000000" w:rsidRDefault="00000000">
            <w:pPr>
              <w:spacing w:after="140"/>
              <w:rPr>
                <w:rFonts w:hint="eastAsia"/>
              </w:rPr>
            </w:pPr>
          </w:p>
        </w:tc>
        <w:tc>
          <w:tcPr>
            <w:tcW w:w="5527" w:type="dxa"/>
          </w:tcPr>
          <w:p w:rsidR="00000000" w:rsidRDefault="00000000">
            <w:pPr>
              <w:pStyle w:val="SingleTxt"/>
              <w:spacing w:after="120" w:line="300" w:lineRule="exact"/>
              <w:ind w:left="0" w:right="57"/>
              <w:rPr>
                <w:rFonts w:hint="eastAsia"/>
              </w:rPr>
            </w:pPr>
            <w:r>
              <w:rPr>
                <w:rFonts w:hint="eastAsia"/>
                <w:spacing w:val="8"/>
              </w:rPr>
              <w:t>四项查明违约的意见：314/1988-Bwalya案和326/1988-Kalenga案(A/48/40)；390/1990-Lubuto案(A/51/40)；768/1997-Mukunto案(A/54/40)</w:t>
            </w:r>
            <w:r>
              <w:rPr>
                <w:rFonts w:hint="eastAsia"/>
              </w:rPr>
              <w:t>；1995年4月3日收到该缔约国关于前两项决定的后续行动答复，未公布；仍未收到后两个案件的后续行动答复。</w:t>
            </w:r>
          </w:p>
        </w:tc>
      </w:tr>
    </w:tbl>
    <w:p w:rsidR="00000000" w:rsidRDefault="00000000">
      <w:pPr>
        <w:pStyle w:val="SingleTxt"/>
        <w:rPr>
          <w:rFonts w:hint="eastAsia"/>
        </w:rPr>
      </w:pPr>
    </w:p>
    <w:p w:rsidR="00000000" w:rsidRDefault="00000000">
      <w:pPr>
        <w:pStyle w:val="SingleTxt"/>
        <w:rPr>
          <w:rFonts w:hint="eastAsia"/>
        </w:rPr>
      </w:pPr>
      <w:r>
        <w:rPr>
          <w:rFonts w:hint="eastAsia"/>
        </w:rPr>
        <w:t>602.  如果希望进一步了解有关所有未收到后续行动答复、已经进行过或将可进行后续行动磋商的意见的情况，请参阅为委员会第六十八届会议编写的后续行动进展报告(2000年2月28日CCPR/C/68/R.1)。与本报告的概览相类似的委员会后续行动程序过往经验的概览可参见委员会以前的报告：A/54/40, 第456至475段；A/53/40, 第480至510段；A/52/40, 第518至557段；和A/51/40, 第424至466段。</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已收到的后续行动答复和特别报告员在报告期间进行的后续行动磋商概览</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603.  委员会欢迎报告期内收到后续行动答复，并赞赏为有效补偿违反《公约》活动的受害者而采取的或计划采取的所有措施。委员会鼓励所有向特别报告员提交过初步后续行动答复的缔约国尽快完成其调查，并将调查结果告知特别报告员。</w:t>
      </w:r>
    </w:p>
    <w:p w:rsidR="00000000" w:rsidRDefault="00000000">
      <w:pPr>
        <w:pStyle w:val="SingleTxt"/>
        <w:rPr>
          <w:rFonts w:hint="eastAsia"/>
        </w:rPr>
      </w:pPr>
      <w:r>
        <w:rPr>
          <w:rFonts w:hint="eastAsia"/>
        </w:rPr>
        <w:t>604.  报导期间收到的后续行动答复归纳如下。</w:t>
      </w:r>
    </w:p>
    <w:p w:rsidR="00000000" w:rsidRDefault="00000000">
      <w:pPr>
        <w:pStyle w:val="SingleTxt"/>
        <w:rPr>
          <w:rFonts w:hint="eastAsia"/>
        </w:rPr>
      </w:pPr>
      <w:r>
        <w:rPr>
          <w:rFonts w:hint="eastAsia"/>
        </w:rPr>
        <w:t xml:space="preserve">605.  </w:t>
      </w:r>
      <w:r>
        <w:rPr>
          <w:rFonts w:ascii="KaiTi_GB2312" w:eastAsia="KaiTi_GB2312" w:hint="eastAsia"/>
          <w:color w:val="0000FF"/>
        </w:rPr>
        <w:t>澳大利亚</w:t>
      </w:r>
      <w:r>
        <w:rPr>
          <w:rFonts w:hint="eastAsia"/>
        </w:rPr>
        <w:t>。在委员会第六十八届会议期间，意见后续行动特别报告员与一名澳大利亚代表会见讨论了缔约国对560/1993-A.案件的负面答复。与缔约国代表的另一次会见订于2000年6月委员会审议澳大利亚第三次和第四次定期报告时举行。</w:t>
      </w:r>
    </w:p>
    <w:p w:rsidR="00000000" w:rsidRDefault="00000000">
      <w:pPr>
        <w:pStyle w:val="SingleTxt"/>
        <w:rPr>
          <w:rFonts w:hint="eastAsia"/>
        </w:rPr>
      </w:pPr>
      <w:r>
        <w:rPr>
          <w:rFonts w:hint="eastAsia"/>
        </w:rPr>
        <w:t xml:space="preserve">606.  </w:t>
      </w:r>
      <w:r>
        <w:rPr>
          <w:rFonts w:ascii="KaiTi_GB2312" w:eastAsia="KaiTi_GB2312" w:hint="eastAsia"/>
          <w:color w:val="0000FF"/>
        </w:rPr>
        <w:t>奥地利</w:t>
      </w:r>
      <w:r>
        <w:rPr>
          <w:rFonts w:hint="eastAsia"/>
        </w:rPr>
        <w:t>。在2000年2月23日提交的意见中，缔约国质疑了委员会对716/1996-Pauger案件的意见，坚持说其养老金措施并不是歧视性的。因此它告知委员会它无法遵从委员会的意见。在收到这一答复之后，委员会决定与缔约国代表举行一次会议。</w:t>
      </w:r>
    </w:p>
    <w:p w:rsidR="00000000" w:rsidRDefault="00000000">
      <w:pPr>
        <w:pStyle w:val="SingleTxt"/>
        <w:rPr>
          <w:rFonts w:hint="eastAsia"/>
        </w:rPr>
      </w:pPr>
      <w:r>
        <w:rPr>
          <w:rFonts w:hint="eastAsia"/>
        </w:rPr>
        <w:t xml:space="preserve">607.  </w:t>
      </w:r>
      <w:r>
        <w:rPr>
          <w:rFonts w:ascii="KaiTi_GB2312" w:eastAsia="KaiTi_GB2312" w:hint="eastAsia"/>
          <w:color w:val="0000FF"/>
        </w:rPr>
        <w:t>加拿大</w:t>
      </w:r>
      <w:r>
        <w:rPr>
          <w:rFonts w:hint="eastAsia"/>
        </w:rPr>
        <w:t>。在委员会提出对633/1995号-Gauthier案件的意见后，加拿大政府于1999年10月20日通知委员会它已任命一位独立专家来审查记者席的认可标准以及撰文人的认可申请。政府也已采取措施允许议会参观者作笔记。为了解决委员会关注的让没有得到记者席位证的个人有机会追索的问题，将来议会议长将有权接受申诉并任命独立专家向他报告申诉的正当性。在2000年3月提交的意见中，政府向委员会提供了一份关于记者席认可标准及其在撰文人案件中的适用的专家报告副本。在印发该报告之后，提交人如果愿意可再次申请记者席认可证。</w:t>
      </w:r>
    </w:p>
    <w:p w:rsidR="00000000" w:rsidRDefault="00000000">
      <w:pPr>
        <w:pStyle w:val="SingleTxt"/>
        <w:rPr>
          <w:rFonts w:hint="eastAsia"/>
        </w:rPr>
      </w:pPr>
      <w:r>
        <w:rPr>
          <w:rFonts w:hint="eastAsia"/>
        </w:rPr>
        <w:t>608.  关于694/1996号-Waldman案件，加拿大政府在2000年2月3日的照会中通知委员会说，教育问题属于各省专属管辖的范围。安大略省政府通报说，它没有计划资助私立宗教学校或资助上这类学校的儿童的父母，它将充分遵守宪法规定的资助天主教学校的义务。在收到缔约国的答复之后，委员会决定安排一次与缔约国代表的会议。</w:t>
      </w:r>
    </w:p>
    <w:p w:rsidR="00000000" w:rsidRDefault="00000000">
      <w:pPr>
        <w:pStyle w:val="SingleTxt"/>
        <w:rPr>
          <w:rFonts w:hint="eastAsia"/>
        </w:rPr>
      </w:pPr>
      <w:r>
        <w:rPr>
          <w:rFonts w:hint="eastAsia"/>
        </w:rPr>
        <w:t xml:space="preserve">609.  </w:t>
      </w:r>
      <w:r>
        <w:rPr>
          <w:rFonts w:ascii="KaiTi_GB2312" w:eastAsia="KaiTi_GB2312" w:hint="eastAsia"/>
          <w:color w:val="0000FF"/>
        </w:rPr>
        <w:t>哥伦比亚</w:t>
      </w:r>
      <w:r>
        <w:rPr>
          <w:rFonts w:hint="eastAsia"/>
        </w:rPr>
        <w:t>。1999年11月，意见后续行动特别报告员与哥伦比亚常驻联合国日内瓦办事处代表举行了一次会议，讨论了没有对563/1993号-Bautista案件采取有效的后续行动一事。</w:t>
      </w:r>
    </w:p>
    <w:p w:rsidR="00000000" w:rsidRDefault="00000000">
      <w:pPr>
        <w:pStyle w:val="SingleTxt"/>
        <w:rPr>
          <w:rFonts w:hint="eastAsia"/>
        </w:rPr>
      </w:pPr>
      <w:r>
        <w:rPr>
          <w:rFonts w:hint="eastAsia"/>
        </w:rPr>
        <w:t xml:space="preserve">610.  </w:t>
      </w:r>
      <w:r>
        <w:rPr>
          <w:rFonts w:ascii="KaiTi_GB2312" w:eastAsia="KaiTi_GB2312" w:hint="eastAsia"/>
          <w:color w:val="0000FF"/>
        </w:rPr>
        <w:t>意大利</w:t>
      </w:r>
      <w:r>
        <w:rPr>
          <w:rFonts w:hint="eastAsia"/>
        </w:rPr>
        <w:t>。在2000年3月7日提交的意见中，意大利政府质疑委员会对699/1996号-Maleki案件的意见。同时，政府承认委员会表示的意见道德价值高尚，并通知委员会它正在研究落实委员会意见的适当措施，例如赦免撰文人。政府还说它正在考虑撤回它对《盟约》第14条第3(d)款所作的保留。</w:t>
      </w:r>
    </w:p>
    <w:p w:rsidR="00000000" w:rsidRDefault="00000000">
      <w:pPr>
        <w:pStyle w:val="SingleTxt"/>
        <w:rPr>
          <w:rFonts w:hint="eastAsia"/>
        </w:rPr>
      </w:pPr>
      <w:r>
        <w:rPr>
          <w:rFonts w:hint="eastAsia"/>
        </w:rPr>
        <w:t xml:space="preserve">611.  </w:t>
      </w:r>
      <w:r>
        <w:rPr>
          <w:rFonts w:ascii="KaiTi_GB2312" w:eastAsia="KaiTi_GB2312" w:hint="eastAsia"/>
          <w:color w:val="0000FF"/>
        </w:rPr>
        <w:t>牙买加</w:t>
      </w:r>
      <w:r>
        <w:rPr>
          <w:rFonts w:hint="eastAsia"/>
        </w:rPr>
        <w:t>。从牙买加政府收到了若干后续行动答复。关于647/1995-Pennant案件和719/1996-Levy案件，政府通知委员会说它无法落实委员会的建议。关于702/1996-McLawrence案件，政府通知委员会说撰文人的死刑已被减刑。关于610/1995-Henry案件，政府通知委员会说它正在研究提供补偿的可能性。关于662/1995-Lumley案件，委员会曾建议释放撰文人，政府通知委员会说撰文人在委员会意见通过之前已从监狱被释放。关于709/1996-Bailey案件，政府通知委员会说正准备审理复审不假释期的申请，并且将按照委员会的要求审理撰文人的案件。</w:t>
      </w:r>
    </w:p>
    <w:p w:rsidR="00000000" w:rsidRDefault="00000000">
      <w:pPr>
        <w:pStyle w:val="SingleTxt"/>
        <w:rPr>
          <w:rFonts w:hint="eastAsia"/>
        </w:rPr>
      </w:pPr>
      <w:r>
        <w:rPr>
          <w:rFonts w:hint="eastAsia"/>
        </w:rPr>
        <w:t xml:space="preserve">612.  </w:t>
      </w:r>
      <w:r>
        <w:rPr>
          <w:rFonts w:ascii="KaiTi_GB2312" w:eastAsia="KaiTi_GB2312" w:hint="eastAsia"/>
          <w:color w:val="0000FF"/>
        </w:rPr>
        <w:t>荷兰</w:t>
      </w:r>
      <w:r>
        <w:rPr>
          <w:rFonts w:hint="eastAsia"/>
        </w:rPr>
        <w:t>。在1999年10月25日就786/1997号-Vos案件提交的意见中，荷兰政府通知委员会说它已在《政府公报》上公布了委员会的意见。不过，它同时质疑委员会认为撰文人是歧视受害者的意见，并通知委员会说它不执行委员会的建议。在收到政府的答复之后，委员会决定安排一次与缔约国代表的会议。会议尚未举行。</w:t>
      </w:r>
    </w:p>
    <w:p w:rsidR="00000000" w:rsidRDefault="00000000">
      <w:pPr>
        <w:pStyle w:val="SingleTxt"/>
        <w:rPr>
          <w:rFonts w:hint="eastAsia"/>
        </w:rPr>
      </w:pPr>
      <w:r>
        <w:rPr>
          <w:rFonts w:hint="eastAsia"/>
        </w:rPr>
        <w:t xml:space="preserve">613.  </w:t>
      </w:r>
      <w:r>
        <w:rPr>
          <w:rFonts w:ascii="KaiTi_GB2312" w:eastAsia="KaiTi_GB2312" w:hint="eastAsia"/>
          <w:color w:val="0000FF"/>
        </w:rPr>
        <w:t>挪威</w:t>
      </w:r>
      <w:r>
        <w:rPr>
          <w:rFonts w:hint="eastAsia"/>
        </w:rPr>
        <w:t>。在2000年4月3日提交的关于631/1995号-Spakmo案件的意见中，挪威政府通知委员会说，它已决定付给撰文人2000挪威克朗的非金钱损失赔偿以及70,000挪威克朗的法律费用赔偿。司法部在1999年12月23日的新闻稿中公布了委员会的意见。</w:t>
      </w:r>
    </w:p>
    <w:p w:rsidR="00000000" w:rsidRDefault="00000000">
      <w:pPr>
        <w:pStyle w:val="SingleTxt"/>
        <w:rPr>
          <w:rFonts w:hint="eastAsia"/>
        </w:rPr>
      </w:pPr>
      <w:r>
        <w:rPr>
          <w:rFonts w:hint="eastAsia"/>
        </w:rPr>
        <w:t xml:space="preserve">614.  </w:t>
      </w:r>
      <w:r>
        <w:rPr>
          <w:rFonts w:ascii="KaiTi_GB2312" w:eastAsia="KaiTi_GB2312" w:hint="eastAsia"/>
          <w:color w:val="0000FF"/>
        </w:rPr>
        <w:t>苏里南</w:t>
      </w:r>
      <w:r>
        <w:rPr>
          <w:rFonts w:hint="eastAsia"/>
        </w:rPr>
        <w:t>。2000年3月23日，苏里南大使和苏里南常驻联合国副代表与委员会主席和意见后续行动特别报告员举行了一次会议，讨论了委员会意见未得到有效落实一事。</w:t>
      </w:r>
    </w:p>
    <w:p w:rsidR="00000000" w:rsidRDefault="00000000">
      <w:pPr>
        <w:pStyle w:val="SingleTxt"/>
        <w:rPr>
          <w:rFonts w:ascii="SimHei" w:eastAsia="SimHei" w:hint="eastAsia"/>
          <w:color w:val="FF0000"/>
        </w:rPr>
      </w:pPr>
      <w:r>
        <w:rPr>
          <w:rFonts w:ascii="SimHei" w:eastAsia="SimHei" w:hint="eastAsia"/>
          <w:color w:val="FF0000"/>
        </w:rPr>
        <w:t>后续行动的宣传</w:t>
      </w:r>
    </w:p>
    <w:p w:rsidR="00000000" w:rsidRDefault="00000000">
      <w:pPr>
        <w:pStyle w:val="SingleTxt"/>
        <w:rPr>
          <w:rFonts w:hint="eastAsia"/>
        </w:rPr>
      </w:pPr>
      <w:r>
        <w:rPr>
          <w:rFonts w:hint="eastAsia"/>
        </w:rPr>
        <w:t>615.  在1994年3月举行的第五十届会议期间，委员会正式通过了一些关于后续行动程序的有效性和宣传的决定。这些决定的详尽内容载于委员会的报告(A/51/40)第435-437段，规定应该对后续行动以及缔约国是否与特别报告员合作进行宣传。</w:t>
      </w:r>
    </w:p>
    <w:p w:rsidR="00000000" w:rsidRDefault="00000000">
      <w:pPr>
        <w:pStyle w:val="SingleTxt"/>
        <w:rPr>
          <w:rFonts w:ascii="SimHei" w:eastAsia="SimHei" w:hint="eastAsia"/>
          <w:color w:val="FF0000"/>
        </w:rPr>
      </w:pPr>
      <w:r>
        <w:rPr>
          <w:rFonts w:ascii="SimHei" w:eastAsia="SimHei" w:hint="eastAsia"/>
          <w:color w:val="FF0000"/>
        </w:rPr>
        <w:t>对于后续行动职责的关注</w:t>
      </w:r>
    </w:p>
    <w:p w:rsidR="00000000" w:rsidRDefault="00000000">
      <w:pPr>
        <w:pStyle w:val="SingleTxt"/>
        <w:rPr>
          <w:rFonts w:hint="eastAsia"/>
        </w:rPr>
      </w:pPr>
      <w:r>
        <w:rPr>
          <w:rFonts w:hint="eastAsia"/>
        </w:rPr>
        <w:t>616.  委员会重申将定期审查后续行动程序的运作。它回顾，《任择议定书》缔约国承诺落实委员会的意见(见第五章，第593段)。</w:t>
      </w:r>
    </w:p>
    <w:p w:rsidR="00000000" w:rsidRDefault="00000000">
      <w:pPr>
        <w:pStyle w:val="SingleTxt"/>
        <w:rPr>
          <w:rFonts w:hint="eastAsia"/>
        </w:rPr>
      </w:pPr>
      <w:r>
        <w:rPr>
          <w:rFonts w:hint="eastAsia"/>
        </w:rPr>
        <w:t>617.  委员会在它的前四份报告中提出的建议，要求联合国人权事务高级专员办事处为每年至少一次后续行动实地调查作出预算。该办事处至今仍未执行委员会的建议，委员会再次对此表示遗憾。同样，委员会认为履行后续行动职责的人员仍然不足，尽管委员会一再要求，这妨碍了恰当和及时进行包括后续行动实地调查和后续行动磋商在内的后续行动活动。委员会欢迎高级专员的改善为条约机构提供服务的行动计划，并表示希望在该计划得到落实后，后续行动职责将会受益于比以前更有效的服务。</w:t>
      </w:r>
    </w:p>
    <w:p w:rsidR="00000000" w:rsidRDefault="00000000">
      <w:pPr>
        <w:pStyle w:val="SingleTxt"/>
        <w:spacing w:after="0"/>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附件一</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截至2000年7月28日《公民权利和政治权利国际公约》及《任择议定书》的缔约国和依照《公约》第41条规定发表声明的国家</w:t>
      </w:r>
    </w:p>
    <w:p w:rsidR="00000000" w:rsidRDefault="00000000">
      <w:pPr>
        <w:pStyle w:val="SingleTxt"/>
      </w:pPr>
    </w:p>
    <w:tbl>
      <w:tblPr>
        <w:tblW w:w="7495" w:type="dxa"/>
        <w:jc w:val="center"/>
        <w:tblBorders>
          <w:top w:val="single" w:sz="6" w:space="0" w:color="auto"/>
          <w:bottom w:val="single" w:sz="6" w:space="0" w:color="auto"/>
        </w:tblBorders>
        <w:tblCellMar>
          <w:left w:w="28" w:type="dxa"/>
          <w:right w:w="28" w:type="dxa"/>
        </w:tblCellMar>
        <w:tblLook w:val="0000" w:firstRow="0" w:lastRow="0" w:firstColumn="0" w:lastColumn="0" w:noHBand="0" w:noVBand="0"/>
      </w:tblPr>
      <w:tblGrid>
        <w:gridCol w:w="2750"/>
        <w:gridCol w:w="2770"/>
        <w:gridCol w:w="1975"/>
      </w:tblGrid>
      <w:tr w:rsidR="00000000">
        <w:tblPrEx>
          <w:tblCellMar>
            <w:top w:w="0" w:type="dxa"/>
            <w:bottom w:w="0" w:type="dxa"/>
          </w:tblCellMar>
        </w:tblPrEx>
        <w:trPr>
          <w:tblHeader/>
          <w:jc w:val="center"/>
        </w:trPr>
        <w:tc>
          <w:tcPr>
            <w:tcW w:w="2750" w:type="dxa"/>
            <w:tcBorders>
              <w:top w:val="single" w:sz="4" w:space="0" w:color="auto"/>
              <w:bottom w:val="single" w:sz="12" w:space="0" w:color="auto"/>
            </w:tcBorders>
          </w:tcPr>
          <w:p w:rsidR="00000000" w:rsidRDefault="00000000">
            <w:pPr>
              <w:pStyle w:val="a2"/>
              <w:spacing w:after="80" w:line="240" w:lineRule="exact"/>
              <w:rPr>
                <w:rFonts w:ascii="KaiTi_GB2312" w:eastAsia="KaiTi_GB2312"/>
                <w:color w:val="0000FF"/>
                <w:sz w:val="14"/>
              </w:rPr>
            </w:pPr>
            <w:r>
              <w:rPr>
                <w:rFonts w:ascii="KaiTi_GB2312" w:eastAsia="KaiTi_GB2312" w:hint="eastAsia"/>
                <w:color w:val="0000FF"/>
                <w:sz w:val="14"/>
              </w:rPr>
              <w:t>缔约国</w:t>
            </w:r>
          </w:p>
        </w:tc>
        <w:tc>
          <w:tcPr>
            <w:tcW w:w="2770" w:type="dxa"/>
            <w:tcBorders>
              <w:top w:val="single" w:sz="4" w:space="0" w:color="auto"/>
              <w:bottom w:val="single" w:sz="12" w:space="0" w:color="auto"/>
            </w:tcBorders>
          </w:tcPr>
          <w:p w:rsidR="00000000" w:rsidRDefault="00000000">
            <w:pPr>
              <w:pStyle w:val="a2"/>
              <w:spacing w:after="80" w:line="240" w:lineRule="exact"/>
              <w:rPr>
                <w:rFonts w:ascii="KaiTi_GB2312" w:eastAsia="KaiTi_GB2312"/>
                <w:color w:val="0000FF"/>
                <w:sz w:val="14"/>
              </w:rPr>
            </w:pPr>
            <w:r>
              <w:rPr>
                <w:rFonts w:ascii="KaiTi_GB2312" w:eastAsia="KaiTi_GB2312" w:hint="eastAsia"/>
                <w:color w:val="0000FF"/>
                <w:sz w:val="14"/>
              </w:rPr>
              <w:t>收到批准书、加入书或继承书的日期</w:t>
            </w:r>
          </w:p>
        </w:tc>
        <w:tc>
          <w:tcPr>
            <w:tcW w:w="1975" w:type="dxa"/>
            <w:tcBorders>
              <w:top w:val="single" w:sz="4" w:space="0" w:color="auto"/>
              <w:bottom w:val="single" w:sz="12" w:space="0" w:color="auto"/>
            </w:tcBorders>
          </w:tcPr>
          <w:p w:rsidR="00000000" w:rsidRDefault="00000000">
            <w:pPr>
              <w:pStyle w:val="a2"/>
              <w:spacing w:after="80" w:line="240" w:lineRule="exact"/>
              <w:rPr>
                <w:rFonts w:ascii="KaiTi_GB2312" w:eastAsia="KaiTi_GB2312"/>
                <w:color w:val="0000FF"/>
                <w:sz w:val="14"/>
              </w:rPr>
            </w:pPr>
            <w:r>
              <w:rPr>
                <w:rFonts w:ascii="KaiTi_GB2312" w:eastAsia="KaiTi_GB2312" w:hint="eastAsia"/>
                <w:color w:val="0000FF"/>
                <w:sz w:val="14"/>
              </w:rPr>
              <w:t>生效日期</w:t>
            </w:r>
          </w:p>
        </w:tc>
      </w:tr>
      <w:tr w:rsidR="00000000">
        <w:tblPrEx>
          <w:tblBorders>
            <w:top w:val="none" w:sz="0" w:space="0" w:color="auto"/>
            <w:bottom w:val="none" w:sz="0" w:space="0" w:color="auto"/>
          </w:tblBorders>
          <w:tblCellMar>
            <w:top w:w="0" w:type="dxa"/>
            <w:bottom w:w="0" w:type="dxa"/>
          </w:tblCellMar>
        </w:tblPrEx>
        <w:trPr>
          <w:jc w:val="center"/>
        </w:trPr>
        <w:tc>
          <w:tcPr>
            <w:tcW w:w="7495" w:type="dxa"/>
            <w:gridSpan w:val="3"/>
            <w:tcBorders>
              <w:top w:val="single" w:sz="12" w:space="0" w:color="auto"/>
            </w:tcBorders>
          </w:tcPr>
          <w:p w:rsidR="00000000" w:rsidRDefault="00000000">
            <w:pPr>
              <w:pStyle w:val="a2"/>
              <w:spacing w:after="80" w:line="240" w:lineRule="exact"/>
              <w:rPr>
                <w:rFonts w:ascii="SimHei" w:eastAsia="SimHei"/>
                <w:sz w:val="17"/>
              </w:rPr>
            </w:pPr>
          </w:p>
          <w:p w:rsidR="00000000" w:rsidRDefault="00000000">
            <w:pPr>
              <w:pStyle w:val="a2"/>
              <w:spacing w:line="240" w:lineRule="exact"/>
              <w:jc w:val="left"/>
              <w:rPr>
                <w:rFonts w:ascii="SimHei" w:eastAsia="SimHei"/>
                <w:color w:val="FF0000"/>
              </w:rPr>
            </w:pPr>
            <w:r>
              <w:rPr>
                <w:rFonts w:ascii="SimHei" w:eastAsia="SimHei"/>
                <w:color w:val="FF0000"/>
              </w:rPr>
              <w:t>A.</w:t>
            </w:r>
            <w:r>
              <w:rPr>
                <w:rFonts w:ascii="SimHei" w:eastAsia="SimHei"/>
                <w:color w:val="FF0000"/>
              </w:rPr>
              <w:tab/>
            </w:r>
            <w:r>
              <w:rPr>
                <w:rFonts w:ascii="SimHei" w:eastAsia="SimHei" w:hint="eastAsia"/>
                <w:color w:val="FF0000"/>
              </w:rPr>
              <w:t>《公民权利和政治权利国际公约》的缔约国（</w:t>
            </w:r>
            <w:r>
              <w:rPr>
                <w:rFonts w:ascii="SimHei" w:eastAsia="SimHei"/>
                <w:color w:val="FF0000"/>
              </w:rPr>
              <w:t>144</w:t>
            </w:r>
            <w:r>
              <w:rPr>
                <w:rFonts w:ascii="SimHei" w:eastAsia="SimHei" w:hint="eastAsia"/>
                <w:color w:val="FF0000"/>
              </w:rPr>
              <w:t>）</w:t>
            </w:r>
          </w:p>
          <w:p w:rsidR="00000000" w:rsidRDefault="00000000">
            <w:pPr>
              <w:pStyle w:val="a2"/>
              <w:spacing w:after="80" w:line="240" w:lineRule="exact"/>
              <w:rPr>
                <w:rFonts w:ascii="SimHei" w:eastAsia="SimHei"/>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阿富汗</w:t>
            </w:r>
          </w:p>
        </w:tc>
        <w:tc>
          <w:tcPr>
            <w:tcW w:w="2770" w:type="dxa"/>
          </w:tcPr>
          <w:p w:rsidR="00000000" w:rsidRDefault="00000000">
            <w:pPr>
              <w:pStyle w:val="a2"/>
              <w:spacing w:after="80" w:line="280" w:lineRule="exact"/>
              <w:rPr>
                <w:sz w:val="17"/>
              </w:rPr>
            </w:pPr>
            <w:r>
              <w:rPr>
                <w:sz w:val="17"/>
              </w:rPr>
              <w:t>1983</w:t>
            </w:r>
            <w:r>
              <w:rPr>
                <w:rFonts w:hint="eastAsia"/>
                <w:sz w:val="17"/>
              </w:rPr>
              <w:t>年</w:t>
            </w:r>
            <w:r>
              <w:rPr>
                <w:sz w:val="17"/>
              </w:rPr>
              <w:t>1</w:t>
            </w:r>
            <w:r>
              <w:rPr>
                <w:rFonts w:hint="eastAsia"/>
                <w:sz w:val="17"/>
              </w:rPr>
              <w:t>月</w:t>
            </w:r>
            <w:r>
              <w:rPr>
                <w:sz w:val="17"/>
              </w:rPr>
              <w:t>24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1983</w:t>
            </w:r>
            <w:r>
              <w:rPr>
                <w:rFonts w:hint="eastAsia"/>
                <w:sz w:val="17"/>
              </w:rPr>
              <w:t>年</w:t>
            </w:r>
            <w:r>
              <w:rPr>
                <w:sz w:val="17"/>
              </w:rPr>
              <w:t>4</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阿尔巴尼亚</w:t>
            </w:r>
          </w:p>
        </w:tc>
        <w:tc>
          <w:tcPr>
            <w:tcW w:w="2770" w:type="dxa"/>
          </w:tcPr>
          <w:p w:rsidR="00000000" w:rsidRDefault="00000000">
            <w:pPr>
              <w:pStyle w:val="a2"/>
              <w:spacing w:after="80" w:line="280" w:lineRule="exact"/>
              <w:rPr>
                <w:sz w:val="17"/>
              </w:rPr>
            </w:pPr>
            <w:r>
              <w:rPr>
                <w:sz w:val="17"/>
              </w:rPr>
              <w:t>1991</w:t>
            </w:r>
            <w:r>
              <w:rPr>
                <w:rFonts w:hint="eastAsia"/>
                <w:sz w:val="17"/>
              </w:rPr>
              <w:t>年</w:t>
            </w:r>
            <w:r>
              <w:rPr>
                <w:sz w:val="17"/>
              </w:rPr>
              <w:t>10</w:t>
            </w:r>
            <w:r>
              <w:rPr>
                <w:rFonts w:hint="eastAsia"/>
                <w:sz w:val="17"/>
              </w:rPr>
              <w:t>月</w:t>
            </w:r>
            <w:r>
              <w:rPr>
                <w:sz w:val="17"/>
              </w:rPr>
              <w:t>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1</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阿尔及利亚</w:t>
            </w:r>
          </w:p>
        </w:tc>
        <w:tc>
          <w:tcPr>
            <w:tcW w:w="2770" w:type="dxa"/>
          </w:tcPr>
          <w:p w:rsidR="00000000" w:rsidRDefault="00000000">
            <w:pPr>
              <w:pStyle w:val="a2"/>
              <w:spacing w:after="80" w:line="280" w:lineRule="exact"/>
              <w:rPr>
                <w:sz w:val="17"/>
              </w:rPr>
            </w:pPr>
            <w:r>
              <w:rPr>
                <w:sz w:val="17"/>
              </w:rPr>
              <w:t>1989</w:t>
            </w:r>
            <w:r>
              <w:rPr>
                <w:rFonts w:hint="eastAsia"/>
                <w:sz w:val="17"/>
              </w:rPr>
              <w:t>年</w:t>
            </w:r>
            <w:r>
              <w:rPr>
                <w:sz w:val="17"/>
              </w:rPr>
              <w:t>9</w:t>
            </w:r>
            <w:r>
              <w:rPr>
                <w:rFonts w:hint="eastAsia"/>
                <w:sz w:val="17"/>
              </w:rPr>
              <w:t>月</w:t>
            </w:r>
            <w:r>
              <w:rPr>
                <w:sz w:val="17"/>
              </w:rPr>
              <w:t>12</w:t>
            </w:r>
            <w:r>
              <w:rPr>
                <w:rFonts w:hint="eastAsia"/>
                <w:sz w:val="17"/>
              </w:rPr>
              <w:t>日</w:t>
            </w:r>
          </w:p>
        </w:tc>
        <w:tc>
          <w:tcPr>
            <w:tcW w:w="1975" w:type="dxa"/>
          </w:tcPr>
          <w:p w:rsidR="00000000" w:rsidRDefault="00000000">
            <w:pPr>
              <w:pStyle w:val="a2"/>
              <w:spacing w:after="80" w:line="280" w:lineRule="exact"/>
              <w:rPr>
                <w:sz w:val="17"/>
              </w:rPr>
            </w:pPr>
            <w:r>
              <w:rPr>
                <w:sz w:val="17"/>
              </w:rPr>
              <w:t>1989</w:t>
            </w:r>
            <w:r>
              <w:rPr>
                <w:rFonts w:hint="eastAsia"/>
                <w:sz w:val="17"/>
              </w:rPr>
              <w:t>年</w:t>
            </w:r>
            <w:r>
              <w:rPr>
                <w:sz w:val="17"/>
              </w:rPr>
              <w:t>12</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安哥拉</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1</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4</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阿根廷</w:t>
            </w:r>
          </w:p>
        </w:tc>
        <w:tc>
          <w:tcPr>
            <w:tcW w:w="2770" w:type="dxa"/>
          </w:tcPr>
          <w:p w:rsidR="00000000" w:rsidRDefault="00000000">
            <w:pPr>
              <w:pStyle w:val="a2"/>
              <w:spacing w:after="80" w:line="280" w:lineRule="exact"/>
              <w:rPr>
                <w:sz w:val="17"/>
              </w:rPr>
            </w:pPr>
            <w:r>
              <w:rPr>
                <w:sz w:val="17"/>
              </w:rPr>
              <w:t>1986</w:t>
            </w:r>
            <w:r>
              <w:rPr>
                <w:rFonts w:hint="eastAsia"/>
                <w:sz w:val="17"/>
              </w:rPr>
              <w:t>年</w:t>
            </w:r>
            <w:r>
              <w:rPr>
                <w:sz w:val="17"/>
              </w:rPr>
              <w:t>8</w:t>
            </w:r>
            <w:r>
              <w:rPr>
                <w:rFonts w:hint="eastAsia"/>
                <w:sz w:val="17"/>
              </w:rPr>
              <w:t>月</w:t>
            </w:r>
            <w:r>
              <w:rPr>
                <w:sz w:val="17"/>
              </w:rPr>
              <w:t>8</w:t>
            </w:r>
            <w:r>
              <w:rPr>
                <w:rFonts w:hint="eastAsia"/>
                <w:sz w:val="17"/>
              </w:rPr>
              <w:t>日</w:t>
            </w:r>
          </w:p>
        </w:tc>
        <w:tc>
          <w:tcPr>
            <w:tcW w:w="1975" w:type="dxa"/>
          </w:tcPr>
          <w:p w:rsidR="00000000" w:rsidRDefault="00000000">
            <w:pPr>
              <w:pStyle w:val="a2"/>
              <w:spacing w:after="80" w:line="280" w:lineRule="exact"/>
              <w:rPr>
                <w:sz w:val="17"/>
              </w:rPr>
            </w:pPr>
            <w:r>
              <w:rPr>
                <w:sz w:val="17"/>
              </w:rPr>
              <w:t>1986</w:t>
            </w:r>
            <w:r>
              <w:rPr>
                <w:rFonts w:hint="eastAsia"/>
                <w:sz w:val="17"/>
              </w:rPr>
              <w:t>年</w:t>
            </w:r>
            <w:r>
              <w:rPr>
                <w:sz w:val="17"/>
              </w:rPr>
              <w:t>11</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亚美尼亚</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6</w:t>
            </w:r>
            <w:r>
              <w:rPr>
                <w:rFonts w:hint="eastAsia"/>
                <w:sz w:val="17"/>
              </w:rPr>
              <w:t>月</w:t>
            </w:r>
            <w:r>
              <w:rPr>
                <w:sz w:val="17"/>
              </w:rPr>
              <w:t>23</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vertAlign w:val="superscript"/>
              </w:rPr>
              <w:t>b</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澳大利亚</w:t>
            </w:r>
          </w:p>
        </w:tc>
        <w:tc>
          <w:tcPr>
            <w:tcW w:w="2770" w:type="dxa"/>
          </w:tcPr>
          <w:p w:rsidR="00000000" w:rsidRDefault="00000000">
            <w:pPr>
              <w:pStyle w:val="a2"/>
              <w:spacing w:after="80" w:line="280" w:lineRule="exact"/>
              <w:rPr>
                <w:sz w:val="17"/>
              </w:rPr>
            </w:pPr>
            <w:r>
              <w:rPr>
                <w:sz w:val="17"/>
              </w:rPr>
              <w:t>1980</w:t>
            </w:r>
            <w:r>
              <w:rPr>
                <w:rFonts w:hint="eastAsia"/>
                <w:sz w:val="17"/>
              </w:rPr>
              <w:t>年</w:t>
            </w:r>
            <w:r>
              <w:rPr>
                <w:sz w:val="17"/>
              </w:rPr>
              <w:t>8</w:t>
            </w:r>
            <w:r>
              <w:rPr>
                <w:rFonts w:hint="eastAsia"/>
                <w:sz w:val="17"/>
              </w:rPr>
              <w:t>月</w:t>
            </w:r>
            <w:r>
              <w:rPr>
                <w:sz w:val="17"/>
              </w:rPr>
              <w:t>13</w:t>
            </w:r>
            <w:r>
              <w:rPr>
                <w:rFonts w:hint="eastAsia"/>
                <w:sz w:val="17"/>
              </w:rPr>
              <w:t>日</w:t>
            </w:r>
          </w:p>
        </w:tc>
        <w:tc>
          <w:tcPr>
            <w:tcW w:w="1975" w:type="dxa"/>
          </w:tcPr>
          <w:p w:rsidR="00000000" w:rsidRDefault="00000000">
            <w:pPr>
              <w:pStyle w:val="a2"/>
              <w:spacing w:after="80" w:line="280" w:lineRule="exact"/>
              <w:rPr>
                <w:sz w:val="17"/>
              </w:rPr>
            </w:pPr>
            <w:r>
              <w:rPr>
                <w:sz w:val="17"/>
              </w:rPr>
              <w:t>1980</w:t>
            </w:r>
            <w:r>
              <w:rPr>
                <w:rFonts w:hint="eastAsia"/>
                <w:sz w:val="17"/>
              </w:rPr>
              <w:t>年</w:t>
            </w:r>
            <w:r>
              <w:rPr>
                <w:sz w:val="17"/>
              </w:rPr>
              <w:t>11</w:t>
            </w:r>
            <w:r>
              <w:rPr>
                <w:rFonts w:hint="eastAsia"/>
                <w:sz w:val="17"/>
              </w:rPr>
              <w:t>月</w:t>
            </w:r>
            <w:r>
              <w:rPr>
                <w:sz w:val="17"/>
              </w:rPr>
              <w:t>13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奥地利</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9</w:t>
            </w:r>
            <w:r>
              <w:rPr>
                <w:rFonts w:hint="eastAsia"/>
                <w:sz w:val="17"/>
              </w:rPr>
              <w:t>月</w:t>
            </w:r>
            <w:r>
              <w:rPr>
                <w:sz w:val="17"/>
              </w:rPr>
              <w:t>10</w:t>
            </w:r>
            <w:r>
              <w:rPr>
                <w:rFonts w:hint="eastAsia"/>
                <w:sz w:val="17"/>
              </w:rPr>
              <w:t>日</w:t>
            </w:r>
          </w:p>
        </w:tc>
        <w:tc>
          <w:tcPr>
            <w:tcW w:w="1975" w:type="dxa"/>
          </w:tcPr>
          <w:p w:rsidR="00000000" w:rsidRDefault="00000000">
            <w:pPr>
              <w:pStyle w:val="a2"/>
              <w:spacing w:after="80" w:line="280" w:lineRule="exact"/>
              <w:rPr>
                <w:sz w:val="17"/>
              </w:rPr>
            </w:pPr>
            <w:r>
              <w:rPr>
                <w:sz w:val="17"/>
              </w:rPr>
              <w:t>1978</w:t>
            </w:r>
            <w:r>
              <w:rPr>
                <w:rFonts w:hint="eastAsia"/>
                <w:sz w:val="17"/>
              </w:rPr>
              <w:t>年</w:t>
            </w:r>
            <w:r>
              <w:rPr>
                <w:sz w:val="17"/>
              </w:rPr>
              <w:t>12</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阿塞拜疆</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8</w:t>
            </w:r>
            <w:r>
              <w:rPr>
                <w:rFonts w:hint="eastAsia"/>
                <w:sz w:val="17"/>
              </w:rPr>
              <w:t>月</w:t>
            </w:r>
            <w:r>
              <w:rPr>
                <w:sz w:val="17"/>
              </w:rPr>
              <w:t>13</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vertAlign w:val="superscript"/>
              </w:rPr>
              <w:t>b</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巴巴多斯</w:t>
            </w:r>
          </w:p>
        </w:tc>
        <w:tc>
          <w:tcPr>
            <w:tcW w:w="2770" w:type="dxa"/>
          </w:tcPr>
          <w:p w:rsidR="00000000" w:rsidRDefault="00000000">
            <w:pPr>
              <w:pStyle w:val="a2"/>
              <w:spacing w:after="80" w:line="280" w:lineRule="exact"/>
              <w:rPr>
                <w:sz w:val="17"/>
              </w:rPr>
            </w:pPr>
            <w:r>
              <w:rPr>
                <w:sz w:val="17"/>
              </w:rPr>
              <w:t>1973</w:t>
            </w:r>
            <w:r>
              <w:rPr>
                <w:rFonts w:hint="eastAsia"/>
                <w:sz w:val="17"/>
              </w:rPr>
              <w:t>年</w:t>
            </w:r>
            <w:r>
              <w:rPr>
                <w:sz w:val="17"/>
              </w:rPr>
              <w:t>1</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白俄罗斯</w:t>
            </w:r>
          </w:p>
        </w:tc>
        <w:tc>
          <w:tcPr>
            <w:tcW w:w="2770" w:type="dxa"/>
          </w:tcPr>
          <w:p w:rsidR="00000000" w:rsidRDefault="00000000">
            <w:pPr>
              <w:pStyle w:val="a2"/>
              <w:spacing w:after="80" w:line="280" w:lineRule="exact"/>
              <w:rPr>
                <w:sz w:val="17"/>
              </w:rPr>
            </w:pPr>
            <w:r>
              <w:rPr>
                <w:sz w:val="17"/>
              </w:rPr>
              <w:t>1973</w:t>
            </w:r>
            <w:r>
              <w:rPr>
                <w:rFonts w:hint="eastAsia"/>
                <w:sz w:val="17"/>
              </w:rPr>
              <w:t>年</w:t>
            </w:r>
            <w:r>
              <w:rPr>
                <w:sz w:val="17"/>
              </w:rPr>
              <w:t>11</w:t>
            </w:r>
            <w:r>
              <w:rPr>
                <w:rFonts w:hint="eastAsia"/>
                <w:sz w:val="17"/>
              </w:rPr>
              <w:t>月</w:t>
            </w:r>
            <w:r>
              <w:rPr>
                <w:sz w:val="17"/>
              </w:rPr>
              <w:t>12</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比利时</w:t>
            </w:r>
          </w:p>
        </w:tc>
        <w:tc>
          <w:tcPr>
            <w:tcW w:w="2770" w:type="dxa"/>
          </w:tcPr>
          <w:p w:rsidR="00000000" w:rsidRDefault="00000000">
            <w:pPr>
              <w:pStyle w:val="a2"/>
              <w:spacing w:after="80" w:line="280" w:lineRule="exact"/>
              <w:rPr>
                <w:sz w:val="17"/>
              </w:rPr>
            </w:pPr>
            <w:r>
              <w:rPr>
                <w:sz w:val="17"/>
              </w:rPr>
              <w:t>1983</w:t>
            </w:r>
            <w:r>
              <w:rPr>
                <w:rFonts w:hint="eastAsia"/>
                <w:sz w:val="17"/>
              </w:rPr>
              <w:t>年</w:t>
            </w:r>
            <w:r>
              <w:rPr>
                <w:sz w:val="17"/>
              </w:rPr>
              <w:t>4</w:t>
            </w:r>
            <w:r>
              <w:rPr>
                <w:rFonts w:hint="eastAsia"/>
                <w:sz w:val="17"/>
              </w:rPr>
              <w:t>月</w:t>
            </w:r>
            <w:r>
              <w:rPr>
                <w:sz w:val="17"/>
              </w:rPr>
              <w:t>21</w:t>
            </w:r>
            <w:r>
              <w:rPr>
                <w:rFonts w:hint="eastAsia"/>
                <w:sz w:val="17"/>
              </w:rPr>
              <w:t>日</w:t>
            </w:r>
          </w:p>
        </w:tc>
        <w:tc>
          <w:tcPr>
            <w:tcW w:w="1975" w:type="dxa"/>
          </w:tcPr>
          <w:p w:rsidR="00000000" w:rsidRDefault="00000000">
            <w:pPr>
              <w:pStyle w:val="a2"/>
              <w:spacing w:after="80" w:line="280" w:lineRule="exact"/>
              <w:rPr>
                <w:sz w:val="17"/>
              </w:rPr>
            </w:pPr>
            <w:r>
              <w:rPr>
                <w:sz w:val="17"/>
              </w:rPr>
              <w:t>1983</w:t>
            </w:r>
            <w:r>
              <w:rPr>
                <w:rFonts w:hint="eastAsia"/>
                <w:sz w:val="17"/>
              </w:rPr>
              <w:t>年</w:t>
            </w:r>
            <w:r>
              <w:rPr>
                <w:sz w:val="17"/>
              </w:rPr>
              <w:t>7</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伯利兹</w:t>
            </w:r>
          </w:p>
        </w:tc>
        <w:tc>
          <w:tcPr>
            <w:tcW w:w="2770" w:type="dxa"/>
          </w:tcPr>
          <w:p w:rsidR="00000000" w:rsidRDefault="00000000">
            <w:pPr>
              <w:pStyle w:val="a2"/>
              <w:spacing w:after="80" w:line="280" w:lineRule="exact"/>
              <w:rPr>
                <w:sz w:val="17"/>
              </w:rPr>
            </w:pPr>
            <w:r>
              <w:rPr>
                <w:sz w:val="17"/>
              </w:rPr>
              <w:t>1996</w:t>
            </w:r>
            <w:r>
              <w:rPr>
                <w:rFonts w:hint="eastAsia"/>
                <w:sz w:val="17"/>
              </w:rPr>
              <w:t>年</w:t>
            </w:r>
            <w:r>
              <w:rPr>
                <w:sz w:val="17"/>
              </w:rPr>
              <w:t>6</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1996</w:t>
            </w:r>
            <w:r>
              <w:rPr>
                <w:rFonts w:hint="eastAsia"/>
                <w:sz w:val="17"/>
              </w:rPr>
              <w:t>年</w:t>
            </w:r>
            <w:r>
              <w:rPr>
                <w:sz w:val="17"/>
              </w:rPr>
              <w:t>9</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贝宁</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3</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6</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玻利维亚</w:t>
            </w:r>
          </w:p>
        </w:tc>
        <w:tc>
          <w:tcPr>
            <w:tcW w:w="2770" w:type="dxa"/>
          </w:tcPr>
          <w:p w:rsidR="00000000" w:rsidRDefault="00000000">
            <w:pPr>
              <w:pStyle w:val="a2"/>
              <w:spacing w:after="80" w:line="280" w:lineRule="exact"/>
              <w:rPr>
                <w:sz w:val="17"/>
              </w:rPr>
            </w:pPr>
            <w:r>
              <w:rPr>
                <w:sz w:val="17"/>
              </w:rPr>
              <w:t>1982</w:t>
            </w:r>
            <w:r>
              <w:rPr>
                <w:rFonts w:hint="eastAsia"/>
                <w:sz w:val="17"/>
              </w:rPr>
              <w:t>年</w:t>
            </w:r>
            <w:r>
              <w:rPr>
                <w:sz w:val="17"/>
              </w:rPr>
              <w:t>8</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1982</w:t>
            </w:r>
            <w:r>
              <w:rPr>
                <w:rFonts w:hint="eastAsia"/>
                <w:sz w:val="17"/>
              </w:rPr>
              <w:t>年</w:t>
            </w:r>
            <w:r>
              <w:rPr>
                <w:sz w:val="17"/>
              </w:rPr>
              <w:t>11</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波斯尼亚－黑塞哥维那</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9</w:t>
            </w:r>
            <w:r>
              <w:rPr>
                <w:rFonts w:hint="eastAsia"/>
                <w:sz w:val="17"/>
              </w:rPr>
              <w:t>月</w:t>
            </w:r>
            <w:r>
              <w:rPr>
                <w:sz w:val="17"/>
              </w:rPr>
              <w:t>1</w:t>
            </w:r>
            <w:r>
              <w:rPr>
                <w:rFonts w:hint="eastAsia"/>
                <w:sz w:val="17"/>
              </w:rPr>
              <w:t>日</w:t>
            </w:r>
            <w:r>
              <w:rPr>
                <w:sz w:val="17"/>
                <w:vertAlign w:val="superscript"/>
              </w:rPr>
              <w:t>c</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3</w:t>
            </w:r>
            <w:r>
              <w:rPr>
                <w:rFonts w:hint="eastAsia"/>
                <w:sz w:val="17"/>
              </w:rPr>
              <w:t>月</w:t>
            </w:r>
            <w:r>
              <w:rPr>
                <w:sz w:val="17"/>
              </w:rPr>
              <w:t>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巴西</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1</w:t>
            </w:r>
            <w:r>
              <w:rPr>
                <w:rFonts w:hint="eastAsia"/>
                <w:sz w:val="17"/>
              </w:rPr>
              <w:t>月</w:t>
            </w:r>
            <w:r>
              <w:rPr>
                <w:sz w:val="17"/>
              </w:rPr>
              <w:t>24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4</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保加利亚</w:t>
            </w:r>
          </w:p>
        </w:tc>
        <w:tc>
          <w:tcPr>
            <w:tcW w:w="2770" w:type="dxa"/>
          </w:tcPr>
          <w:p w:rsidR="00000000" w:rsidRDefault="00000000">
            <w:pPr>
              <w:pStyle w:val="a2"/>
              <w:spacing w:after="80" w:line="280" w:lineRule="exact"/>
              <w:rPr>
                <w:sz w:val="17"/>
              </w:rPr>
            </w:pPr>
            <w:r>
              <w:rPr>
                <w:sz w:val="17"/>
              </w:rPr>
              <w:t>1970</w:t>
            </w:r>
            <w:r>
              <w:rPr>
                <w:rFonts w:hint="eastAsia"/>
                <w:sz w:val="17"/>
              </w:rPr>
              <w:t>年</w:t>
            </w:r>
            <w:r>
              <w:rPr>
                <w:sz w:val="17"/>
              </w:rPr>
              <w:t>9</w:t>
            </w:r>
            <w:r>
              <w:rPr>
                <w:rFonts w:hint="eastAsia"/>
                <w:sz w:val="17"/>
              </w:rPr>
              <w:t>月</w:t>
            </w:r>
            <w:r>
              <w:rPr>
                <w:sz w:val="17"/>
              </w:rPr>
              <w:t>21</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布基纳法索</w:t>
            </w:r>
          </w:p>
        </w:tc>
        <w:tc>
          <w:tcPr>
            <w:tcW w:w="2770" w:type="dxa"/>
          </w:tcPr>
          <w:p w:rsidR="00000000" w:rsidRDefault="00000000">
            <w:pPr>
              <w:pStyle w:val="a2"/>
              <w:spacing w:after="80" w:line="280" w:lineRule="exact"/>
              <w:rPr>
                <w:sz w:val="17"/>
              </w:rPr>
            </w:pPr>
            <w:r>
              <w:rPr>
                <w:sz w:val="17"/>
              </w:rPr>
              <w:t>1999</w:t>
            </w:r>
            <w:r>
              <w:rPr>
                <w:rFonts w:hint="eastAsia"/>
                <w:sz w:val="17"/>
              </w:rPr>
              <w:t>年</w:t>
            </w:r>
            <w:r>
              <w:rPr>
                <w:sz w:val="17"/>
              </w:rPr>
              <w:t>1</w:t>
            </w:r>
            <w:r>
              <w:rPr>
                <w:rFonts w:hint="eastAsia"/>
                <w:sz w:val="17"/>
              </w:rPr>
              <w:t>月</w:t>
            </w:r>
            <w:r>
              <w:rPr>
                <w:sz w:val="17"/>
              </w:rPr>
              <w:t>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1999</w:t>
            </w:r>
            <w:r>
              <w:rPr>
                <w:rFonts w:hint="eastAsia"/>
                <w:sz w:val="17"/>
              </w:rPr>
              <w:t>年</w:t>
            </w:r>
            <w:r>
              <w:rPr>
                <w:sz w:val="17"/>
              </w:rPr>
              <w:t>4</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rFonts w:hint="eastAsia"/>
                <w:sz w:val="17"/>
              </w:rPr>
            </w:pPr>
            <w:r>
              <w:rPr>
                <w:rFonts w:hint="eastAsia"/>
                <w:sz w:val="17"/>
              </w:rPr>
              <w:t>布隆迪</w:t>
            </w:r>
          </w:p>
        </w:tc>
        <w:tc>
          <w:tcPr>
            <w:tcW w:w="2770" w:type="dxa"/>
          </w:tcPr>
          <w:p w:rsidR="00000000" w:rsidRDefault="00000000">
            <w:pPr>
              <w:pStyle w:val="a2"/>
              <w:spacing w:after="80" w:line="280" w:lineRule="exact"/>
              <w:rPr>
                <w:sz w:val="17"/>
              </w:rPr>
            </w:pPr>
            <w:r>
              <w:rPr>
                <w:sz w:val="17"/>
              </w:rPr>
              <w:t>1990</w:t>
            </w:r>
            <w:r>
              <w:rPr>
                <w:rFonts w:hint="eastAsia"/>
                <w:sz w:val="17"/>
              </w:rPr>
              <w:t>年</w:t>
            </w:r>
            <w:r>
              <w:rPr>
                <w:sz w:val="17"/>
              </w:rPr>
              <w:t>5</w:t>
            </w:r>
            <w:r>
              <w:rPr>
                <w:rFonts w:hint="eastAsia"/>
                <w:sz w:val="17"/>
              </w:rPr>
              <w:t>月</w:t>
            </w:r>
            <w:r>
              <w:rPr>
                <w:sz w:val="17"/>
              </w:rPr>
              <w:t>9</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1990</w:t>
            </w:r>
            <w:r>
              <w:rPr>
                <w:rFonts w:hint="eastAsia"/>
                <w:sz w:val="17"/>
              </w:rPr>
              <w:t>年</w:t>
            </w:r>
            <w:r>
              <w:rPr>
                <w:sz w:val="17"/>
              </w:rPr>
              <w:t>8</w:t>
            </w:r>
            <w:r>
              <w:rPr>
                <w:rFonts w:hint="eastAsia"/>
                <w:sz w:val="17"/>
              </w:rPr>
              <w:t>月</w:t>
            </w:r>
            <w:r>
              <w:rPr>
                <w:sz w:val="17"/>
              </w:rPr>
              <w:t>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柬埔寨</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5</w:t>
            </w:r>
            <w:r>
              <w:rPr>
                <w:rFonts w:hint="eastAsia"/>
                <w:sz w:val="17"/>
              </w:rPr>
              <w:t>月</w:t>
            </w:r>
            <w:r>
              <w:rPr>
                <w:sz w:val="17"/>
              </w:rPr>
              <w:t>26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8</w:t>
            </w:r>
            <w:r>
              <w:rPr>
                <w:rFonts w:hint="eastAsia"/>
                <w:sz w:val="17"/>
              </w:rPr>
              <w:t>月</w:t>
            </w:r>
            <w:r>
              <w:rPr>
                <w:sz w:val="17"/>
              </w:rPr>
              <w:t>26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喀麦隆</w:t>
            </w:r>
          </w:p>
        </w:tc>
        <w:tc>
          <w:tcPr>
            <w:tcW w:w="2770" w:type="dxa"/>
          </w:tcPr>
          <w:p w:rsidR="00000000" w:rsidRDefault="00000000">
            <w:pPr>
              <w:pStyle w:val="a2"/>
              <w:spacing w:after="80" w:line="280" w:lineRule="exact"/>
              <w:rPr>
                <w:sz w:val="17"/>
              </w:rPr>
            </w:pPr>
            <w:r>
              <w:rPr>
                <w:sz w:val="17"/>
              </w:rPr>
              <w:t>1984</w:t>
            </w:r>
            <w:r>
              <w:rPr>
                <w:rFonts w:hint="eastAsia"/>
                <w:sz w:val="17"/>
              </w:rPr>
              <w:t>年</w:t>
            </w:r>
            <w:r>
              <w:rPr>
                <w:sz w:val="17"/>
              </w:rPr>
              <w:t>6</w:t>
            </w:r>
            <w:r>
              <w:rPr>
                <w:rFonts w:hint="eastAsia"/>
                <w:sz w:val="17"/>
              </w:rPr>
              <w:t>月</w:t>
            </w:r>
            <w:r>
              <w:rPr>
                <w:sz w:val="17"/>
              </w:rPr>
              <w:t>27</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1984</w:t>
            </w:r>
            <w:r>
              <w:rPr>
                <w:rFonts w:hint="eastAsia"/>
                <w:sz w:val="17"/>
              </w:rPr>
              <w:t>年</w:t>
            </w:r>
            <w:r>
              <w:rPr>
                <w:sz w:val="17"/>
              </w:rPr>
              <w:t>9</w:t>
            </w:r>
            <w:r>
              <w:rPr>
                <w:rFonts w:hint="eastAsia"/>
                <w:sz w:val="17"/>
              </w:rPr>
              <w:t>月</w:t>
            </w:r>
            <w:r>
              <w:rPr>
                <w:sz w:val="17"/>
              </w:rPr>
              <w:t>27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加拿大</w:t>
            </w:r>
          </w:p>
        </w:tc>
        <w:tc>
          <w:tcPr>
            <w:tcW w:w="2770" w:type="dxa"/>
          </w:tcPr>
          <w:p w:rsidR="00000000" w:rsidRDefault="00000000">
            <w:pPr>
              <w:pStyle w:val="a2"/>
              <w:spacing w:after="80" w:line="280" w:lineRule="exact"/>
              <w:rPr>
                <w:sz w:val="17"/>
              </w:rPr>
            </w:pPr>
            <w:r>
              <w:rPr>
                <w:sz w:val="17"/>
              </w:rPr>
              <w:t>1976</w:t>
            </w:r>
            <w:r>
              <w:rPr>
                <w:rFonts w:hint="eastAsia"/>
                <w:sz w:val="17"/>
              </w:rPr>
              <w:t>年</w:t>
            </w:r>
            <w:r>
              <w:rPr>
                <w:sz w:val="17"/>
              </w:rPr>
              <w:t>5</w:t>
            </w:r>
            <w:r>
              <w:rPr>
                <w:rFonts w:hint="eastAsia"/>
                <w:sz w:val="17"/>
              </w:rPr>
              <w:t>月</w:t>
            </w:r>
            <w:r>
              <w:rPr>
                <w:sz w:val="17"/>
              </w:rPr>
              <w:t>19</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8</w:t>
            </w:r>
            <w:r>
              <w:rPr>
                <w:rFonts w:hint="eastAsia"/>
                <w:sz w:val="17"/>
              </w:rPr>
              <w:t>月</w:t>
            </w:r>
            <w:r>
              <w:rPr>
                <w:sz w:val="17"/>
              </w:rPr>
              <w:t>19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佛得角</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8</w:t>
            </w:r>
            <w:r>
              <w:rPr>
                <w:rFonts w:hint="eastAsia"/>
                <w:sz w:val="17"/>
              </w:rPr>
              <w:t>月</w:t>
            </w:r>
            <w:r>
              <w:rPr>
                <w:sz w:val="17"/>
              </w:rPr>
              <w:t>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1993</w:t>
            </w:r>
            <w:r>
              <w:rPr>
                <w:rFonts w:hint="eastAsia"/>
                <w:sz w:val="17"/>
              </w:rPr>
              <w:t>年</w:t>
            </w:r>
            <w:r>
              <w:rPr>
                <w:sz w:val="17"/>
              </w:rPr>
              <w:t>11</w:t>
            </w:r>
            <w:r>
              <w:rPr>
                <w:rFonts w:hint="eastAsia"/>
                <w:sz w:val="17"/>
              </w:rPr>
              <w:t>月</w:t>
            </w:r>
            <w:r>
              <w:rPr>
                <w:sz w:val="17"/>
              </w:rPr>
              <w:t>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中非共和国</w:t>
            </w:r>
          </w:p>
        </w:tc>
        <w:tc>
          <w:tcPr>
            <w:tcW w:w="2770" w:type="dxa"/>
          </w:tcPr>
          <w:p w:rsidR="00000000" w:rsidRDefault="00000000">
            <w:pPr>
              <w:pStyle w:val="a2"/>
              <w:spacing w:after="80" w:line="280" w:lineRule="exact"/>
              <w:rPr>
                <w:sz w:val="17"/>
              </w:rPr>
            </w:pPr>
            <w:r>
              <w:rPr>
                <w:sz w:val="17"/>
              </w:rPr>
              <w:t>1981</w:t>
            </w:r>
            <w:r>
              <w:rPr>
                <w:rFonts w:hint="eastAsia"/>
                <w:sz w:val="17"/>
              </w:rPr>
              <w:t>年</w:t>
            </w:r>
            <w:r>
              <w:rPr>
                <w:sz w:val="17"/>
              </w:rPr>
              <w:t>5</w:t>
            </w:r>
            <w:r>
              <w:rPr>
                <w:rFonts w:hint="eastAsia"/>
                <w:sz w:val="17"/>
              </w:rPr>
              <w:t>月</w:t>
            </w:r>
            <w:r>
              <w:rPr>
                <w:sz w:val="17"/>
              </w:rPr>
              <w:t>8</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1981</w:t>
            </w:r>
            <w:r>
              <w:rPr>
                <w:rFonts w:hint="eastAsia"/>
                <w:sz w:val="17"/>
              </w:rPr>
              <w:t>年</w:t>
            </w:r>
            <w:r>
              <w:rPr>
                <w:sz w:val="17"/>
              </w:rPr>
              <w:t>8</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乍得</w:t>
            </w:r>
          </w:p>
        </w:tc>
        <w:tc>
          <w:tcPr>
            <w:tcW w:w="2770" w:type="dxa"/>
          </w:tcPr>
          <w:p w:rsidR="00000000" w:rsidRDefault="00000000">
            <w:pPr>
              <w:pStyle w:val="a2"/>
              <w:spacing w:after="80" w:line="280" w:lineRule="exact"/>
              <w:rPr>
                <w:sz w:val="17"/>
              </w:rPr>
            </w:pPr>
            <w:r>
              <w:rPr>
                <w:sz w:val="17"/>
              </w:rPr>
              <w:t>1995</w:t>
            </w:r>
            <w:r>
              <w:rPr>
                <w:rFonts w:hint="eastAsia"/>
                <w:sz w:val="17"/>
              </w:rPr>
              <w:t>年</w:t>
            </w:r>
            <w:r>
              <w:rPr>
                <w:sz w:val="17"/>
              </w:rPr>
              <w:t>6</w:t>
            </w:r>
            <w:r>
              <w:rPr>
                <w:rFonts w:hint="eastAsia"/>
                <w:sz w:val="17"/>
              </w:rPr>
              <w:t>月</w:t>
            </w:r>
            <w:r>
              <w:rPr>
                <w:sz w:val="17"/>
              </w:rPr>
              <w:t>9</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1995</w:t>
            </w:r>
            <w:r>
              <w:rPr>
                <w:rFonts w:hint="eastAsia"/>
                <w:sz w:val="17"/>
              </w:rPr>
              <w:t>年</w:t>
            </w:r>
            <w:r>
              <w:rPr>
                <w:sz w:val="17"/>
              </w:rPr>
              <w:t>9</w:t>
            </w:r>
            <w:r>
              <w:rPr>
                <w:rFonts w:hint="eastAsia"/>
                <w:sz w:val="17"/>
              </w:rPr>
              <w:t>月</w:t>
            </w:r>
            <w:r>
              <w:rPr>
                <w:sz w:val="17"/>
              </w:rPr>
              <w:t>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智利</w:t>
            </w:r>
          </w:p>
        </w:tc>
        <w:tc>
          <w:tcPr>
            <w:tcW w:w="2770" w:type="dxa"/>
          </w:tcPr>
          <w:p w:rsidR="00000000" w:rsidRDefault="00000000">
            <w:pPr>
              <w:pStyle w:val="a2"/>
              <w:spacing w:after="80" w:line="280" w:lineRule="exact"/>
              <w:rPr>
                <w:sz w:val="17"/>
              </w:rPr>
            </w:pPr>
            <w:r>
              <w:rPr>
                <w:sz w:val="17"/>
              </w:rPr>
              <w:t>1972</w:t>
            </w:r>
            <w:r>
              <w:rPr>
                <w:rFonts w:hint="eastAsia"/>
                <w:sz w:val="17"/>
              </w:rPr>
              <w:t>年</w:t>
            </w:r>
            <w:r>
              <w:rPr>
                <w:sz w:val="17"/>
              </w:rPr>
              <w:t>2</w:t>
            </w:r>
            <w:r>
              <w:rPr>
                <w:rFonts w:hint="eastAsia"/>
                <w:sz w:val="17"/>
              </w:rPr>
              <w:t>月</w:t>
            </w:r>
            <w:r>
              <w:rPr>
                <w:sz w:val="17"/>
              </w:rPr>
              <w:t>10</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哥伦比亚</w:t>
            </w:r>
          </w:p>
        </w:tc>
        <w:tc>
          <w:tcPr>
            <w:tcW w:w="2770" w:type="dxa"/>
          </w:tcPr>
          <w:p w:rsidR="00000000" w:rsidRDefault="00000000">
            <w:pPr>
              <w:pStyle w:val="a2"/>
              <w:spacing w:after="80" w:line="280" w:lineRule="exact"/>
              <w:rPr>
                <w:sz w:val="17"/>
              </w:rPr>
            </w:pPr>
            <w:r>
              <w:rPr>
                <w:sz w:val="17"/>
              </w:rPr>
              <w:t>1969</w:t>
            </w:r>
            <w:r>
              <w:rPr>
                <w:rFonts w:hint="eastAsia"/>
                <w:sz w:val="17"/>
              </w:rPr>
              <w:t>年</w:t>
            </w:r>
            <w:r>
              <w:rPr>
                <w:sz w:val="17"/>
              </w:rPr>
              <w:t>10</w:t>
            </w:r>
            <w:r>
              <w:rPr>
                <w:rFonts w:hint="eastAsia"/>
                <w:sz w:val="17"/>
              </w:rPr>
              <w:t>月</w:t>
            </w:r>
            <w:r>
              <w:rPr>
                <w:sz w:val="17"/>
              </w:rPr>
              <w:t>29</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刚果</w:t>
            </w:r>
          </w:p>
        </w:tc>
        <w:tc>
          <w:tcPr>
            <w:tcW w:w="2770" w:type="dxa"/>
          </w:tcPr>
          <w:p w:rsidR="00000000" w:rsidRDefault="00000000">
            <w:pPr>
              <w:pStyle w:val="a2"/>
              <w:spacing w:after="80" w:line="280" w:lineRule="exact"/>
              <w:rPr>
                <w:sz w:val="17"/>
              </w:rPr>
            </w:pPr>
            <w:r>
              <w:rPr>
                <w:sz w:val="17"/>
              </w:rPr>
              <w:t>1983</w:t>
            </w:r>
            <w:r>
              <w:rPr>
                <w:rFonts w:hint="eastAsia"/>
                <w:sz w:val="17"/>
              </w:rPr>
              <w:t>年</w:t>
            </w:r>
            <w:r>
              <w:rPr>
                <w:sz w:val="17"/>
              </w:rPr>
              <w:t>10</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1984</w:t>
            </w:r>
            <w:r>
              <w:rPr>
                <w:rFonts w:hint="eastAsia"/>
                <w:sz w:val="17"/>
              </w:rPr>
              <w:t>年</w:t>
            </w:r>
            <w:r>
              <w:rPr>
                <w:sz w:val="17"/>
              </w:rPr>
              <w:t>1</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哥斯达黎加</w:t>
            </w:r>
          </w:p>
        </w:tc>
        <w:tc>
          <w:tcPr>
            <w:tcW w:w="2770" w:type="dxa"/>
          </w:tcPr>
          <w:p w:rsidR="00000000" w:rsidRDefault="00000000">
            <w:pPr>
              <w:pStyle w:val="a2"/>
              <w:spacing w:after="80" w:line="280" w:lineRule="exact"/>
              <w:rPr>
                <w:sz w:val="17"/>
              </w:rPr>
            </w:pPr>
            <w:r>
              <w:rPr>
                <w:sz w:val="17"/>
              </w:rPr>
              <w:t>1968</w:t>
            </w:r>
            <w:r>
              <w:rPr>
                <w:rFonts w:hint="eastAsia"/>
                <w:sz w:val="17"/>
              </w:rPr>
              <w:t>年</w:t>
            </w:r>
            <w:r>
              <w:rPr>
                <w:sz w:val="17"/>
              </w:rPr>
              <w:t>11</w:t>
            </w:r>
            <w:r>
              <w:rPr>
                <w:rFonts w:hint="eastAsia"/>
                <w:sz w:val="17"/>
              </w:rPr>
              <w:t>月</w:t>
            </w:r>
            <w:r>
              <w:rPr>
                <w:sz w:val="17"/>
              </w:rPr>
              <w:t>29</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科特迪瓦</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3</w:t>
            </w:r>
            <w:r>
              <w:rPr>
                <w:rFonts w:hint="eastAsia"/>
                <w:sz w:val="17"/>
              </w:rPr>
              <w:t>月</w:t>
            </w:r>
            <w:r>
              <w:rPr>
                <w:sz w:val="17"/>
              </w:rPr>
              <w:t>26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6</w:t>
            </w:r>
            <w:r>
              <w:rPr>
                <w:rFonts w:hint="eastAsia"/>
                <w:sz w:val="17"/>
              </w:rPr>
              <w:t>月</w:t>
            </w:r>
            <w:r>
              <w:rPr>
                <w:sz w:val="17"/>
              </w:rPr>
              <w:t>26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克罗地亚</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10</w:t>
            </w:r>
            <w:r>
              <w:rPr>
                <w:rFonts w:hint="eastAsia"/>
                <w:sz w:val="17"/>
              </w:rPr>
              <w:t>月</w:t>
            </w:r>
            <w:r>
              <w:rPr>
                <w:sz w:val="17"/>
              </w:rPr>
              <w:t>12</w:t>
            </w:r>
            <w:r>
              <w:rPr>
                <w:rFonts w:hint="eastAsia"/>
                <w:sz w:val="17"/>
              </w:rPr>
              <w:t>日</w:t>
            </w:r>
            <w:r>
              <w:rPr>
                <w:sz w:val="17"/>
                <w:vertAlign w:val="superscript"/>
              </w:rPr>
              <w:t>c</w:t>
            </w:r>
          </w:p>
        </w:tc>
        <w:tc>
          <w:tcPr>
            <w:tcW w:w="1975" w:type="dxa"/>
          </w:tcPr>
          <w:p w:rsidR="00000000" w:rsidRDefault="00000000">
            <w:pPr>
              <w:pStyle w:val="a2"/>
              <w:spacing w:after="80" w:line="280" w:lineRule="exact"/>
              <w:rPr>
                <w:sz w:val="17"/>
              </w:rPr>
            </w:pPr>
            <w:r>
              <w:rPr>
                <w:sz w:val="17"/>
              </w:rPr>
              <w:t>1991</w:t>
            </w:r>
            <w:r>
              <w:rPr>
                <w:rFonts w:hint="eastAsia"/>
                <w:sz w:val="17"/>
              </w:rPr>
              <w:t>年</w:t>
            </w:r>
            <w:r>
              <w:rPr>
                <w:sz w:val="17"/>
              </w:rPr>
              <w:t>10</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塞浦路斯</w:t>
            </w:r>
          </w:p>
        </w:tc>
        <w:tc>
          <w:tcPr>
            <w:tcW w:w="2770" w:type="dxa"/>
          </w:tcPr>
          <w:p w:rsidR="00000000" w:rsidRDefault="00000000">
            <w:pPr>
              <w:pStyle w:val="a2"/>
              <w:spacing w:after="80" w:line="280" w:lineRule="exact"/>
              <w:rPr>
                <w:sz w:val="17"/>
              </w:rPr>
            </w:pPr>
            <w:r>
              <w:rPr>
                <w:sz w:val="17"/>
              </w:rPr>
              <w:t>1969</w:t>
            </w:r>
            <w:r>
              <w:rPr>
                <w:rFonts w:hint="eastAsia"/>
                <w:sz w:val="17"/>
              </w:rPr>
              <w:t>年</w:t>
            </w:r>
            <w:r>
              <w:rPr>
                <w:sz w:val="17"/>
              </w:rPr>
              <w:t>4</w:t>
            </w:r>
            <w:r>
              <w:rPr>
                <w:rFonts w:hint="eastAsia"/>
                <w:sz w:val="17"/>
              </w:rPr>
              <w:t>月</w:t>
            </w:r>
            <w:r>
              <w:rPr>
                <w:sz w:val="17"/>
              </w:rPr>
              <w:t>2</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捷克共和国</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2</w:t>
            </w:r>
            <w:r>
              <w:rPr>
                <w:rFonts w:hint="eastAsia"/>
                <w:sz w:val="17"/>
              </w:rPr>
              <w:t>月</w:t>
            </w:r>
            <w:r>
              <w:rPr>
                <w:sz w:val="17"/>
              </w:rPr>
              <w:t>22</w:t>
            </w:r>
            <w:r>
              <w:rPr>
                <w:rFonts w:hint="eastAsia"/>
                <w:sz w:val="17"/>
              </w:rPr>
              <w:t>日</w:t>
            </w:r>
            <w:r>
              <w:rPr>
                <w:sz w:val="17"/>
                <w:vertAlign w:val="superscript"/>
              </w:rPr>
              <w:t>c</w:t>
            </w:r>
          </w:p>
        </w:tc>
        <w:tc>
          <w:tcPr>
            <w:tcW w:w="1975" w:type="dxa"/>
          </w:tcPr>
          <w:p w:rsidR="00000000" w:rsidRDefault="00000000">
            <w:pPr>
              <w:pStyle w:val="a2"/>
              <w:spacing w:after="80" w:line="280" w:lineRule="exact"/>
              <w:rPr>
                <w:sz w:val="17"/>
              </w:rPr>
            </w:pPr>
            <w:r>
              <w:rPr>
                <w:sz w:val="17"/>
              </w:rPr>
              <w:t>1993</w:t>
            </w:r>
            <w:r>
              <w:rPr>
                <w:rFonts w:hint="eastAsia"/>
                <w:sz w:val="17"/>
              </w:rPr>
              <w:t>年</w:t>
            </w:r>
            <w:r>
              <w:rPr>
                <w:sz w:val="17"/>
              </w:rPr>
              <w:t>1</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朝鲜民主主义人民共和国</w:t>
            </w:r>
          </w:p>
        </w:tc>
        <w:tc>
          <w:tcPr>
            <w:tcW w:w="2770" w:type="dxa"/>
          </w:tcPr>
          <w:p w:rsidR="00000000" w:rsidRDefault="00000000">
            <w:pPr>
              <w:pStyle w:val="a2"/>
              <w:spacing w:after="80" w:line="280" w:lineRule="exact"/>
              <w:rPr>
                <w:sz w:val="17"/>
              </w:rPr>
            </w:pPr>
            <w:r>
              <w:rPr>
                <w:sz w:val="17"/>
              </w:rPr>
              <w:t>1981</w:t>
            </w:r>
            <w:r>
              <w:rPr>
                <w:rFonts w:hint="eastAsia"/>
                <w:sz w:val="17"/>
              </w:rPr>
              <w:t>年</w:t>
            </w:r>
            <w:r>
              <w:rPr>
                <w:sz w:val="17"/>
              </w:rPr>
              <w:t>9</w:t>
            </w:r>
            <w:r>
              <w:rPr>
                <w:rFonts w:hint="eastAsia"/>
                <w:sz w:val="17"/>
              </w:rPr>
              <w:t>月</w:t>
            </w:r>
            <w:r>
              <w:rPr>
                <w:sz w:val="17"/>
              </w:rPr>
              <w:t>14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1981</w:t>
            </w:r>
            <w:r>
              <w:rPr>
                <w:rFonts w:hint="eastAsia"/>
                <w:sz w:val="17"/>
              </w:rPr>
              <w:t>年</w:t>
            </w:r>
            <w:r>
              <w:rPr>
                <w:sz w:val="17"/>
              </w:rPr>
              <w:t>12</w:t>
            </w:r>
            <w:r>
              <w:rPr>
                <w:rFonts w:hint="eastAsia"/>
                <w:sz w:val="17"/>
              </w:rPr>
              <w:t>月</w:t>
            </w:r>
            <w:r>
              <w:rPr>
                <w:sz w:val="17"/>
              </w:rPr>
              <w:t>14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刚果民主共和国</w:t>
            </w:r>
          </w:p>
        </w:tc>
        <w:tc>
          <w:tcPr>
            <w:tcW w:w="2770" w:type="dxa"/>
          </w:tcPr>
          <w:p w:rsidR="00000000" w:rsidRDefault="00000000">
            <w:pPr>
              <w:pStyle w:val="a2"/>
              <w:spacing w:after="80" w:line="280" w:lineRule="exact"/>
              <w:rPr>
                <w:sz w:val="17"/>
              </w:rPr>
            </w:pPr>
            <w:r>
              <w:rPr>
                <w:sz w:val="17"/>
              </w:rPr>
              <w:t>1976</w:t>
            </w:r>
            <w:r>
              <w:rPr>
                <w:rFonts w:hint="eastAsia"/>
                <w:sz w:val="17"/>
              </w:rPr>
              <w:t>年</w:t>
            </w:r>
            <w:r>
              <w:rPr>
                <w:sz w:val="17"/>
              </w:rPr>
              <w:t>11</w:t>
            </w:r>
            <w:r>
              <w:rPr>
                <w:rFonts w:hint="eastAsia"/>
                <w:sz w:val="17"/>
              </w:rPr>
              <w:t>月</w:t>
            </w:r>
            <w:r>
              <w:rPr>
                <w:sz w:val="17"/>
              </w:rPr>
              <w:t>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1977</w:t>
            </w:r>
            <w:r>
              <w:rPr>
                <w:rFonts w:hint="eastAsia"/>
                <w:sz w:val="17"/>
              </w:rPr>
              <w:t>年</w:t>
            </w:r>
            <w:r>
              <w:rPr>
                <w:sz w:val="17"/>
              </w:rPr>
              <w:t>2</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丹麦</w:t>
            </w:r>
          </w:p>
        </w:tc>
        <w:tc>
          <w:tcPr>
            <w:tcW w:w="2770" w:type="dxa"/>
          </w:tcPr>
          <w:p w:rsidR="00000000" w:rsidRDefault="00000000">
            <w:pPr>
              <w:pStyle w:val="a2"/>
              <w:spacing w:after="80" w:line="280" w:lineRule="exact"/>
              <w:rPr>
                <w:sz w:val="17"/>
              </w:rPr>
            </w:pPr>
            <w:r>
              <w:rPr>
                <w:sz w:val="17"/>
              </w:rPr>
              <w:t>1972</w:t>
            </w:r>
            <w:r>
              <w:rPr>
                <w:rFonts w:hint="eastAsia"/>
                <w:sz w:val="17"/>
              </w:rPr>
              <w:t>年</w:t>
            </w:r>
            <w:r>
              <w:rPr>
                <w:sz w:val="17"/>
              </w:rPr>
              <w:t>1</w:t>
            </w:r>
            <w:r>
              <w:rPr>
                <w:rFonts w:hint="eastAsia"/>
                <w:sz w:val="17"/>
              </w:rPr>
              <w:t>月</w:t>
            </w:r>
            <w:r>
              <w:rPr>
                <w:sz w:val="17"/>
              </w:rPr>
              <w:t>6</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多米尼加</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6</w:t>
            </w:r>
            <w:r>
              <w:rPr>
                <w:rFonts w:hint="eastAsia"/>
                <w:sz w:val="17"/>
              </w:rPr>
              <w:t>月</w:t>
            </w:r>
            <w:r>
              <w:rPr>
                <w:sz w:val="17"/>
              </w:rPr>
              <w:t>17</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1993</w:t>
            </w:r>
            <w:r>
              <w:rPr>
                <w:rFonts w:hint="eastAsia"/>
                <w:sz w:val="17"/>
              </w:rPr>
              <w:t>年</w:t>
            </w:r>
            <w:r>
              <w:rPr>
                <w:sz w:val="17"/>
              </w:rPr>
              <w:t>9</w:t>
            </w:r>
            <w:r>
              <w:rPr>
                <w:rFonts w:hint="eastAsia"/>
                <w:sz w:val="17"/>
              </w:rPr>
              <w:t>月</w:t>
            </w:r>
            <w:r>
              <w:rPr>
                <w:sz w:val="17"/>
              </w:rPr>
              <w:t>17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多米尼加共和国</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1</w:t>
            </w:r>
            <w:r>
              <w:rPr>
                <w:rFonts w:hint="eastAsia"/>
                <w:sz w:val="17"/>
              </w:rPr>
              <w:t>月</w:t>
            </w:r>
            <w:r>
              <w:rPr>
                <w:sz w:val="17"/>
              </w:rPr>
              <w:t>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1978</w:t>
            </w:r>
            <w:r>
              <w:rPr>
                <w:rFonts w:hint="eastAsia"/>
                <w:sz w:val="17"/>
              </w:rPr>
              <w:t>年</w:t>
            </w:r>
            <w:r>
              <w:rPr>
                <w:sz w:val="17"/>
              </w:rPr>
              <w:t>4</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厄瓜多尔</w:t>
            </w:r>
          </w:p>
        </w:tc>
        <w:tc>
          <w:tcPr>
            <w:tcW w:w="2770" w:type="dxa"/>
          </w:tcPr>
          <w:p w:rsidR="00000000" w:rsidRDefault="00000000">
            <w:pPr>
              <w:pStyle w:val="a2"/>
              <w:spacing w:after="80" w:line="280" w:lineRule="exact"/>
              <w:rPr>
                <w:sz w:val="17"/>
              </w:rPr>
            </w:pPr>
            <w:r>
              <w:rPr>
                <w:sz w:val="17"/>
              </w:rPr>
              <w:t>1969</w:t>
            </w:r>
            <w:r>
              <w:rPr>
                <w:rFonts w:hint="eastAsia"/>
                <w:sz w:val="17"/>
              </w:rPr>
              <w:t>年</w:t>
            </w:r>
            <w:r>
              <w:rPr>
                <w:sz w:val="17"/>
              </w:rPr>
              <w:t>3</w:t>
            </w:r>
            <w:r>
              <w:rPr>
                <w:rFonts w:hint="eastAsia"/>
                <w:sz w:val="17"/>
              </w:rPr>
              <w:t>月</w:t>
            </w:r>
            <w:r>
              <w:rPr>
                <w:sz w:val="17"/>
              </w:rPr>
              <w:t>6</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埃及</w:t>
            </w:r>
          </w:p>
        </w:tc>
        <w:tc>
          <w:tcPr>
            <w:tcW w:w="2770" w:type="dxa"/>
          </w:tcPr>
          <w:p w:rsidR="00000000" w:rsidRDefault="00000000">
            <w:pPr>
              <w:pStyle w:val="a2"/>
              <w:spacing w:after="80" w:line="280" w:lineRule="exact"/>
              <w:rPr>
                <w:sz w:val="17"/>
              </w:rPr>
            </w:pPr>
            <w:r>
              <w:rPr>
                <w:sz w:val="17"/>
              </w:rPr>
              <w:t>1982</w:t>
            </w:r>
            <w:r>
              <w:rPr>
                <w:rFonts w:hint="eastAsia"/>
                <w:sz w:val="17"/>
              </w:rPr>
              <w:t>年</w:t>
            </w:r>
            <w:r>
              <w:rPr>
                <w:sz w:val="17"/>
              </w:rPr>
              <w:t>1</w:t>
            </w:r>
            <w:r>
              <w:rPr>
                <w:rFonts w:hint="eastAsia"/>
                <w:sz w:val="17"/>
              </w:rPr>
              <w:t>月</w:t>
            </w:r>
            <w:r>
              <w:rPr>
                <w:sz w:val="17"/>
              </w:rPr>
              <w:t>14</w:t>
            </w:r>
            <w:r>
              <w:rPr>
                <w:rFonts w:hint="eastAsia"/>
                <w:sz w:val="17"/>
              </w:rPr>
              <w:t>日</w:t>
            </w:r>
          </w:p>
        </w:tc>
        <w:tc>
          <w:tcPr>
            <w:tcW w:w="1975" w:type="dxa"/>
          </w:tcPr>
          <w:p w:rsidR="00000000" w:rsidRDefault="00000000">
            <w:pPr>
              <w:pStyle w:val="a2"/>
              <w:spacing w:after="80" w:line="280" w:lineRule="exact"/>
              <w:rPr>
                <w:sz w:val="17"/>
              </w:rPr>
            </w:pPr>
            <w:r>
              <w:rPr>
                <w:sz w:val="17"/>
              </w:rPr>
              <w:t>1982</w:t>
            </w:r>
            <w:r>
              <w:rPr>
                <w:rFonts w:hint="eastAsia"/>
                <w:sz w:val="17"/>
              </w:rPr>
              <w:t>年</w:t>
            </w:r>
            <w:r>
              <w:rPr>
                <w:sz w:val="17"/>
              </w:rPr>
              <w:t>4</w:t>
            </w:r>
            <w:r>
              <w:rPr>
                <w:rFonts w:hint="eastAsia"/>
                <w:sz w:val="17"/>
              </w:rPr>
              <w:t>月</w:t>
            </w:r>
            <w:r>
              <w:rPr>
                <w:sz w:val="17"/>
              </w:rPr>
              <w:t>14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萨尔瓦多</w:t>
            </w:r>
          </w:p>
        </w:tc>
        <w:tc>
          <w:tcPr>
            <w:tcW w:w="2770" w:type="dxa"/>
          </w:tcPr>
          <w:p w:rsidR="00000000" w:rsidRDefault="00000000">
            <w:pPr>
              <w:pStyle w:val="a2"/>
              <w:spacing w:after="80" w:line="280" w:lineRule="exact"/>
              <w:rPr>
                <w:sz w:val="17"/>
              </w:rPr>
            </w:pPr>
            <w:r>
              <w:rPr>
                <w:sz w:val="17"/>
              </w:rPr>
              <w:t>1979</w:t>
            </w:r>
            <w:r>
              <w:rPr>
                <w:rFonts w:hint="eastAsia"/>
                <w:sz w:val="17"/>
              </w:rPr>
              <w:t>年</w:t>
            </w:r>
            <w:r>
              <w:rPr>
                <w:sz w:val="17"/>
              </w:rPr>
              <w:t>11</w:t>
            </w:r>
            <w:r>
              <w:rPr>
                <w:rFonts w:hint="eastAsia"/>
                <w:sz w:val="17"/>
              </w:rPr>
              <w:t>月</w:t>
            </w:r>
            <w:r>
              <w:rPr>
                <w:sz w:val="17"/>
              </w:rPr>
              <w:t>30</w:t>
            </w:r>
            <w:r>
              <w:rPr>
                <w:rFonts w:hint="eastAsia"/>
                <w:sz w:val="17"/>
              </w:rPr>
              <w:t>日</w:t>
            </w:r>
          </w:p>
        </w:tc>
        <w:tc>
          <w:tcPr>
            <w:tcW w:w="1975" w:type="dxa"/>
          </w:tcPr>
          <w:p w:rsidR="00000000" w:rsidRDefault="00000000">
            <w:pPr>
              <w:pStyle w:val="a2"/>
              <w:spacing w:after="80" w:line="280" w:lineRule="exact"/>
              <w:rPr>
                <w:sz w:val="17"/>
              </w:rPr>
            </w:pPr>
            <w:r>
              <w:rPr>
                <w:sz w:val="17"/>
              </w:rPr>
              <w:t>1980</w:t>
            </w:r>
            <w:r>
              <w:rPr>
                <w:rFonts w:hint="eastAsia"/>
                <w:sz w:val="17"/>
              </w:rPr>
              <w:t>年</w:t>
            </w:r>
            <w:r>
              <w:rPr>
                <w:sz w:val="17"/>
              </w:rPr>
              <w:t>2</w:t>
            </w:r>
            <w:r>
              <w:rPr>
                <w:rFonts w:hint="eastAsia"/>
                <w:sz w:val="17"/>
              </w:rPr>
              <w:t>月</w:t>
            </w:r>
            <w:r>
              <w:rPr>
                <w:sz w:val="17"/>
              </w:rPr>
              <w:t>29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赤道几内亚</w:t>
            </w:r>
          </w:p>
        </w:tc>
        <w:tc>
          <w:tcPr>
            <w:tcW w:w="2770" w:type="dxa"/>
          </w:tcPr>
          <w:p w:rsidR="00000000" w:rsidRDefault="00000000">
            <w:pPr>
              <w:pStyle w:val="a2"/>
              <w:spacing w:after="80" w:line="280" w:lineRule="exact"/>
              <w:rPr>
                <w:sz w:val="17"/>
              </w:rPr>
            </w:pPr>
            <w:r>
              <w:rPr>
                <w:sz w:val="17"/>
              </w:rPr>
              <w:t>1987</w:t>
            </w:r>
            <w:r>
              <w:rPr>
                <w:rFonts w:hint="eastAsia"/>
                <w:sz w:val="17"/>
              </w:rPr>
              <w:t>年</w:t>
            </w:r>
            <w:r>
              <w:rPr>
                <w:sz w:val="17"/>
              </w:rPr>
              <w:t>9</w:t>
            </w:r>
            <w:r>
              <w:rPr>
                <w:rFonts w:hint="eastAsia"/>
                <w:sz w:val="17"/>
              </w:rPr>
              <w:t>月</w:t>
            </w:r>
            <w:r>
              <w:rPr>
                <w:sz w:val="17"/>
              </w:rPr>
              <w:t>25</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1987</w:t>
            </w:r>
            <w:r>
              <w:rPr>
                <w:rFonts w:hint="eastAsia"/>
                <w:sz w:val="17"/>
              </w:rPr>
              <w:t>年</w:t>
            </w:r>
            <w:r>
              <w:rPr>
                <w:sz w:val="17"/>
              </w:rPr>
              <w:t>12</w:t>
            </w:r>
            <w:r>
              <w:rPr>
                <w:rFonts w:hint="eastAsia"/>
                <w:sz w:val="17"/>
              </w:rPr>
              <w:t>月</w:t>
            </w:r>
            <w:r>
              <w:rPr>
                <w:sz w:val="17"/>
              </w:rPr>
              <w:t>25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爱沙尼亚</w:t>
            </w:r>
          </w:p>
        </w:tc>
        <w:tc>
          <w:tcPr>
            <w:tcW w:w="2770" w:type="dxa"/>
          </w:tcPr>
          <w:p w:rsidR="00000000" w:rsidRDefault="00000000">
            <w:pPr>
              <w:pStyle w:val="a2"/>
              <w:spacing w:after="80" w:line="280" w:lineRule="exact"/>
              <w:rPr>
                <w:sz w:val="17"/>
              </w:rPr>
            </w:pPr>
            <w:r>
              <w:rPr>
                <w:sz w:val="17"/>
              </w:rPr>
              <w:t>1991</w:t>
            </w:r>
            <w:r>
              <w:rPr>
                <w:rFonts w:hint="eastAsia"/>
                <w:sz w:val="17"/>
              </w:rPr>
              <w:t>年</w:t>
            </w:r>
            <w:r>
              <w:rPr>
                <w:sz w:val="17"/>
              </w:rPr>
              <w:t>10</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1</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埃塞俄比亚</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6</w:t>
            </w:r>
            <w:r>
              <w:rPr>
                <w:rFonts w:hint="eastAsia"/>
                <w:sz w:val="17"/>
              </w:rPr>
              <w:t>月</w:t>
            </w:r>
            <w:r>
              <w:rPr>
                <w:sz w:val="17"/>
              </w:rPr>
              <w:t>11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1993</w:t>
            </w:r>
            <w:r>
              <w:rPr>
                <w:rFonts w:hint="eastAsia"/>
                <w:sz w:val="17"/>
              </w:rPr>
              <w:t>年</w:t>
            </w:r>
            <w:r>
              <w:rPr>
                <w:sz w:val="17"/>
              </w:rPr>
              <w:t>9</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芬兰</w:t>
            </w:r>
          </w:p>
        </w:tc>
        <w:tc>
          <w:tcPr>
            <w:tcW w:w="2770" w:type="dxa"/>
          </w:tcPr>
          <w:p w:rsidR="00000000" w:rsidRDefault="00000000">
            <w:pPr>
              <w:pStyle w:val="a2"/>
              <w:spacing w:after="80" w:line="280" w:lineRule="exact"/>
              <w:rPr>
                <w:sz w:val="17"/>
              </w:rPr>
            </w:pPr>
            <w:r>
              <w:rPr>
                <w:sz w:val="17"/>
              </w:rPr>
              <w:t>1975</w:t>
            </w:r>
            <w:r>
              <w:rPr>
                <w:rFonts w:hint="eastAsia"/>
                <w:sz w:val="17"/>
              </w:rPr>
              <w:t>年</w:t>
            </w:r>
            <w:r>
              <w:rPr>
                <w:sz w:val="17"/>
              </w:rPr>
              <w:t>8</w:t>
            </w:r>
            <w:r>
              <w:rPr>
                <w:rFonts w:hint="eastAsia"/>
                <w:sz w:val="17"/>
              </w:rPr>
              <w:t>月</w:t>
            </w:r>
            <w:r>
              <w:rPr>
                <w:sz w:val="17"/>
              </w:rPr>
              <w:t>19</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法国</w:t>
            </w:r>
          </w:p>
        </w:tc>
        <w:tc>
          <w:tcPr>
            <w:tcW w:w="2770" w:type="dxa"/>
          </w:tcPr>
          <w:p w:rsidR="00000000" w:rsidRDefault="00000000">
            <w:pPr>
              <w:pStyle w:val="a2"/>
              <w:spacing w:after="80" w:line="280" w:lineRule="exact"/>
              <w:rPr>
                <w:sz w:val="17"/>
              </w:rPr>
            </w:pPr>
            <w:r>
              <w:rPr>
                <w:sz w:val="17"/>
              </w:rPr>
              <w:t>1980</w:t>
            </w:r>
            <w:r>
              <w:rPr>
                <w:rFonts w:hint="eastAsia"/>
                <w:sz w:val="17"/>
              </w:rPr>
              <w:t>年</w:t>
            </w:r>
            <w:r>
              <w:rPr>
                <w:sz w:val="17"/>
              </w:rPr>
              <w:t>11</w:t>
            </w:r>
            <w:r>
              <w:rPr>
                <w:rFonts w:hint="eastAsia"/>
                <w:sz w:val="17"/>
              </w:rPr>
              <w:t>月</w:t>
            </w:r>
            <w:r>
              <w:rPr>
                <w:sz w:val="17"/>
              </w:rPr>
              <w:t>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1981</w:t>
            </w:r>
            <w:r>
              <w:rPr>
                <w:rFonts w:hint="eastAsia"/>
                <w:sz w:val="17"/>
              </w:rPr>
              <w:t>年</w:t>
            </w:r>
            <w:r>
              <w:rPr>
                <w:sz w:val="17"/>
              </w:rPr>
              <w:t>2</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加蓬</w:t>
            </w:r>
          </w:p>
        </w:tc>
        <w:tc>
          <w:tcPr>
            <w:tcW w:w="2770" w:type="dxa"/>
          </w:tcPr>
          <w:p w:rsidR="00000000" w:rsidRDefault="00000000">
            <w:pPr>
              <w:pStyle w:val="a2"/>
              <w:spacing w:after="80" w:line="280" w:lineRule="exact"/>
              <w:rPr>
                <w:sz w:val="17"/>
              </w:rPr>
            </w:pPr>
            <w:r>
              <w:rPr>
                <w:sz w:val="17"/>
              </w:rPr>
              <w:t>1983</w:t>
            </w:r>
            <w:r>
              <w:rPr>
                <w:rFonts w:hint="eastAsia"/>
                <w:sz w:val="17"/>
              </w:rPr>
              <w:t>年</w:t>
            </w:r>
            <w:r>
              <w:rPr>
                <w:sz w:val="17"/>
              </w:rPr>
              <w:t>1</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1983</w:t>
            </w:r>
            <w:r>
              <w:rPr>
                <w:rFonts w:hint="eastAsia"/>
                <w:sz w:val="17"/>
              </w:rPr>
              <w:t>年</w:t>
            </w:r>
            <w:r>
              <w:rPr>
                <w:sz w:val="17"/>
              </w:rPr>
              <w:t>4</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冈比亚</w:t>
            </w:r>
          </w:p>
        </w:tc>
        <w:tc>
          <w:tcPr>
            <w:tcW w:w="2770" w:type="dxa"/>
          </w:tcPr>
          <w:p w:rsidR="00000000" w:rsidRDefault="00000000">
            <w:pPr>
              <w:pStyle w:val="a2"/>
              <w:spacing w:after="80" w:line="280" w:lineRule="exact"/>
              <w:rPr>
                <w:sz w:val="17"/>
              </w:rPr>
            </w:pPr>
            <w:r>
              <w:rPr>
                <w:sz w:val="17"/>
              </w:rPr>
              <w:t>1979</w:t>
            </w:r>
            <w:r>
              <w:rPr>
                <w:rFonts w:hint="eastAsia"/>
                <w:sz w:val="17"/>
              </w:rPr>
              <w:t>年</w:t>
            </w:r>
            <w:r>
              <w:rPr>
                <w:sz w:val="17"/>
              </w:rPr>
              <w:t>3</w:t>
            </w:r>
            <w:r>
              <w:rPr>
                <w:rFonts w:hint="eastAsia"/>
                <w:sz w:val="17"/>
              </w:rPr>
              <w:t>月</w:t>
            </w:r>
            <w:r>
              <w:rPr>
                <w:sz w:val="17"/>
              </w:rPr>
              <w:t>22</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1979</w:t>
            </w:r>
            <w:r>
              <w:rPr>
                <w:rFonts w:hint="eastAsia"/>
                <w:sz w:val="17"/>
              </w:rPr>
              <w:t>年</w:t>
            </w:r>
            <w:r>
              <w:rPr>
                <w:sz w:val="17"/>
              </w:rPr>
              <w:t>6</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格鲁吉亚</w:t>
            </w:r>
          </w:p>
        </w:tc>
        <w:tc>
          <w:tcPr>
            <w:tcW w:w="2770" w:type="dxa"/>
          </w:tcPr>
          <w:p w:rsidR="00000000" w:rsidRDefault="00000000">
            <w:pPr>
              <w:pStyle w:val="a2"/>
              <w:spacing w:after="80" w:line="280" w:lineRule="exact"/>
              <w:rPr>
                <w:sz w:val="17"/>
              </w:rPr>
            </w:pPr>
            <w:r>
              <w:rPr>
                <w:sz w:val="17"/>
              </w:rPr>
              <w:t>1994</w:t>
            </w:r>
            <w:r>
              <w:rPr>
                <w:rFonts w:hint="eastAsia"/>
                <w:sz w:val="17"/>
              </w:rPr>
              <w:t>年</w:t>
            </w:r>
            <w:r>
              <w:rPr>
                <w:sz w:val="17"/>
              </w:rPr>
              <w:t>5</w:t>
            </w:r>
            <w:r>
              <w:rPr>
                <w:rFonts w:hint="eastAsia"/>
                <w:sz w:val="17"/>
              </w:rPr>
              <w:t>月</w:t>
            </w:r>
            <w:r>
              <w:rPr>
                <w:sz w:val="17"/>
              </w:rPr>
              <w:t>3</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vertAlign w:val="superscript"/>
              </w:rPr>
              <w:t>b</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德国</w:t>
            </w:r>
          </w:p>
        </w:tc>
        <w:tc>
          <w:tcPr>
            <w:tcW w:w="2770" w:type="dxa"/>
          </w:tcPr>
          <w:p w:rsidR="00000000" w:rsidRDefault="00000000">
            <w:pPr>
              <w:pStyle w:val="a2"/>
              <w:spacing w:after="80" w:line="280" w:lineRule="exact"/>
              <w:rPr>
                <w:sz w:val="17"/>
              </w:rPr>
            </w:pPr>
            <w:r>
              <w:rPr>
                <w:sz w:val="17"/>
              </w:rPr>
              <w:t>1973</w:t>
            </w:r>
            <w:r>
              <w:rPr>
                <w:rFonts w:hint="eastAsia"/>
                <w:sz w:val="17"/>
              </w:rPr>
              <w:t>年</w:t>
            </w:r>
            <w:r>
              <w:rPr>
                <w:sz w:val="17"/>
              </w:rPr>
              <w:t>12</w:t>
            </w:r>
            <w:r>
              <w:rPr>
                <w:rFonts w:hint="eastAsia"/>
                <w:sz w:val="17"/>
              </w:rPr>
              <w:t>月</w:t>
            </w:r>
            <w:r>
              <w:rPr>
                <w:sz w:val="17"/>
              </w:rPr>
              <w:t>17</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希腊</w:t>
            </w:r>
          </w:p>
        </w:tc>
        <w:tc>
          <w:tcPr>
            <w:tcW w:w="2770" w:type="dxa"/>
          </w:tcPr>
          <w:p w:rsidR="00000000" w:rsidRDefault="00000000">
            <w:pPr>
              <w:pStyle w:val="a2"/>
              <w:spacing w:after="80" w:line="280" w:lineRule="exact"/>
              <w:rPr>
                <w:sz w:val="17"/>
              </w:rPr>
            </w:pPr>
            <w:r>
              <w:rPr>
                <w:sz w:val="17"/>
              </w:rPr>
              <w:t>1997</w:t>
            </w:r>
            <w:r>
              <w:rPr>
                <w:rFonts w:hint="eastAsia"/>
                <w:sz w:val="17"/>
              </w:rPr>
              <w:t>年</w:t>
            </w:r>
            <w:r>
              <w:rPr>
                <w:sz w:val="17"/>
              </w:rPr>
              <w:t>5</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1997</w:t>
            </w:r>
            <w:r>
              <w:rPr>
                <w:rFonts w:hint="eastAsia"/>
                <w:sz w:val="17"/>
              </w:rPr>
              <w:t>年</w:t>
            </w:r>
            <w:r>
              <w:rPr>
                <w:sz w:val="17"/>
              </w:rPr>
              <w:t>8</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格林纳达</w:t>
            </w:r>
          </w:p>
        </w:tc>
        <w:tc>
          <w:tcPr>
            <w:tcW w:w="2770" w:type="dxa"/>
          </w:tcPr>
          <w:p w:rsidR="00000000" w:rsidRDefault="00000000">
            <w:pPr>
              <w:pStyle w:val="a2"/>
              <w:spacing w:after="80" w:line="280" w:lineRule="exact"/>
              <w:rPr>
                <w:sz w:val="17"/>
              </w:rPr>
            </w:pPr>
            <w:r>
              <w:rPr>
                <w:sz w:val="17"/>
              </w:rPr>
              <w:t>1991</w:t>
            </w:r>
            <w:r>
              <w:rPr>
                <w:rFonts w:hint="eastAsia"/>
                <w:sz w:val="17"/>
              </w:rPr>
              <w:t>年</w:t>
            </w:r>
            <w:r>
              <w:rPr>
                <w:sz w:val="17"/>
              </w:rPr>
              <w:t>9</w:t>
            </w:r>
            <w:r>
              <w:rPr>
                <w:rFonts w:hint="eastAsia"/>
                <w:sz w:val="17"/>
              </w:rPr>
              <w:t>月</w:t>
            </w:r>
            <w:r>
              <w:rPr>
                <w:sz w:val="17"/>
              </w:rPr>
              <w:t>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1991</w:t>
            </w:r>
            <w:r>
              <w:rPr>
                <w:rFonts w:hint="eastAsia"/>
                <w:sz w:val="17"/>
              </w:rPr>
              <w:t>年</w:t>
            </w:r>
            <w:r>
              <w:rPr>
                <w:sz w:val="17"/>
              </w:rPr>
              <w:t>12</w:t>
            </w:r>
            <w:r>
              <w:rPr>
                <w:rFonts w:hint="eastAsia"/>
                <w:sz w:val="17"/>
              </w:rPr>
              <w:t>月</w:t>
            </w:r>
            <w:r>
              <w:rPr>
                <w:sz w:val="17"/>
              </w:rPr>
              <w:t>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危地马拉</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5</w:t>
            </w:r>
            <w:r>
              <w:rPr>
                <w:rFonts w:hint="eastAsia"/>
                <w:sz w:val="17"/>
              </w:rPr>
              <w:t>月</w:t>
            </w:r>
            <w:r>
              <w:rPr>
                <w:sz w:val="17"/>
              </w:rPr>
              <w:t>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8</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几内亚</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1</w:t>
            </w:r>
            <w:r>
              <w:rPr>
                <w:rFonts w:hint="eastAsia"/>
                <w:sz w:val="17"/>
              </w:rPr>
              <w:t>月</w:t>
            </w:r>
            <w:r>
              <w:rPr>
                <w:sz w:val="17"/>
              </w:rPr>
              <w:t>24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1978</w:t>
            </w:r>
            <w:r>
              <w:rPr>
                <w:rFonts w:hint="eastAsia"/>
                <w:sz w:val="17"/>
              </w:rPr>
              <w:t>年</w:t>
            </w:r>
            <w:r>
              <w:rPr>
                <w:sz w:val="17"/>
              </w:rPr>
              <w:t>4</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圭亚那</w:t>
            </w:r>
          </w:p>
        </w:tc>
        <w:tc>
          <w:tcPr>
            <w:tcW w:w="2770" w:type="dxa"/>
          </w:tcPr>
          <w:p w:rsidR="00000000" w:rsidRDefault="00000000">
            <w:pPr>
              <w:pStyle w:val="a2"/>
              <w:spacing w:after="80" w:line="280" w:lineRule="exact"/>
              <w:rPr>
                <w:sz w:val="17"/>
              </w:rPr>
            </w:pPr>
            <w:r>
              <w:rPr>
                <w:sz w:val="17"/>
              </w:rPr>
              <w:t>1977</w:t>
            </w:r>
            <w:r>
              <w:rPr>
                <w:rFonts w:hint="eastAsia"/>
                <w:sz w:val="17"/>
              </w:rPr>
              <w:t>年</w:t>
            </w:r>
            <w:r>
              <w:rPr>
                <w:sz w:val="17"/>
              </w:rPr>
              <w:t>2</w:t>
            </w:r>
            <w:r>
              <w:rPr>
                <w:rFonts w:hint="eastAsia"/>
                <w:sz w:val="17"/>
              </w:rPr>
              <w:t>月</w:t>
            </w:r>
            <w:r>
              <w:rPr>
                <w:sz w:val="17"/>
              </w:rPr>
              <w:t>15</w:t>
            </w:r>
            <w:r>
              <w:rPr>
                <w:rFonts w:hint="eastAsia"/>
                <w:sz w:val="17"/>
              </w:rPr>
              <w:t>日</w:t>
            </w:r>
          </w:p>
        </w:tc>
        <w:tc>
          <w:tcPr>
            <w:tcW w:w="1975" w:type="dxa"/>
          </w:tcPr>
          <w:p w:rsidR="00000000" w:rsidRDefault="00000000">
            <w:pPr>
              <w:pStyle w:val="a2"/>
              <w:spacing w:after="80" w:line="280" w:lineRule="exact"/>
              <w:rPr>
                <w:sz w:val="17"/>
              </w:rPr>
            </w:pPr>
            <w:r>
              <w:rPr>
                <w:sz w:val="17"/>
              </w:rPr>
              <w:t>1977</w:t>
            </w:r>
            <w:r>
              <w:rPr>
                <w:rFonts w:hint="eastAsia"/>
                <w:sz w:val="17"/>
              </w:rPr>
              <w:t>年</w:t>
            </w:r>
            <w:r>
              <w:rPr>
                <w:sz w:val="17"/>
              </w:rPr>
              <w:t>5</w:t>
            </w:r>
            <w:r>
              <w:rPr>
                <w:rFonts w:hint="eastAsia"/>
                <w:sz w:val="17"/>
              </w:rPr>
              <w:t>月</w:t>
            </w:r>
            <w:r>
              <w:rPr>
                <w:sz w:val="17"/>
              </w:rPr>
              <w:t>15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海地</w:t>
            </w:r>
          </w:p>
        </w:tc>
        <w:tc>
          <w:tcPr>
            <w:tcW w:w="2770" w:type="dxa"/>
          </w:tcPr>
          <w:p w:rsidR="00000000" w:rsidRDefault="00000000">
            <w:pPr>
              <w:pStyle w:val="a2"/>
              <w:spacing w:after="80" w:line="280" w:lineRule="exact"/>
              <w:rPr>
                <w:sz w:val="17"/>
              </w:rPr>
            </w:pPr>
            <w:r>
              <w:rPr>
                <w:sz w:val="17"/>
              </w:rPr>
              <w:t>1991</w:t>
            </w:r>
            <w:r>
              <w:rPr>
                <w:rFonts w:hint="eastAsia"/>
                <w:sz w:val="17"/>
              </w:rPr>
              <w:t>年</w:t>
            </w:r>
            <w:r>
              <w:rPr>
                <w:sz w:val="17"/>
              </w:rPr>
              <w:t>2</w:t>
            </w:r>
            <w:r>
              <w:rPr>
                <w:rFonts w:hint="eastAsia"/>
                <w:sz w:val="17"/>
              </w:rPr>
              <w:t>月</w:t>
            </w:r>
            <w:r>
              <w:rPr>
                <w:sz w:val="17"/>
              </w:rPr>
              <w:t>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1991</w:t>
            </w:r>
            <w:r>
              <w:rPr>
                <w:rFonts w:hint="eastAsia"/>
                <w:sz w:val="17"/>
              </w:rPr>
              <w:t>年</w:t>
            </w:r>
            <w:r>
              <w:rPr>
                <w:sz w:val="17"/>
              </w:rPr>
              <w:t>5</w:t>
            </w:r>
            <w:r>
              <w:rPr>
                <w:rFonts w:hint="eastAsia"/>
                <w:sz w:val="17"/>
              </w:rPr>
              <w:t>月</w:t>
            </w:r>
            <w:r>
              <w:rPr>
                <w:sz w:val="17"/>
              </w:rPr>
              <w:t>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洪都拉斯</w:t>
            </w:r>
          </w:p>
        </w:tc>
        <w:tc>
          <w:tcPr>
            <w:tcW w:w="2770" w:type="dxa"/>
          </w:tcPr>
          <w:p w:rsidR="00000000" w:rsidRDefault="00000000">
            <w:pPr>
              <w:pStyle w:val="a2"/>
              <w:spacing w:after="80" w:line="280" w:lineRule="exact"/>
              <w:rPr>
                <w:sz w:val="17"/>
              </w:rPr>
            </w:pPr>
            <w:r>
              <w:rPr>
                <w:sz w:val="17"/>
              </w:rPr>
              <w:t>1997</w:t>
            </w:r>
            <w:r>
              <w:rPr>
                <w:rFonts w:hint="eastAsia"/>
                <w:sz w:val="17"/>
              </w:rPr>
              <w:t>年</w:t>
            </w:r>
            <w:r>
              <w:rPr>
                <w:sz w:val="17"/>
              </w:rPr>
              <w:t>8</w:t>
            </w:r>
            <w:r>
              <w:rPr>
                <w:rFonts w:hint="eastAsia"/>
                <w:sz w:val="17"/>
              </w:rPr>
              <w:t>月</w:t>
            </w:r>
            <w:r>
              <w:rPr>
                <w:sz w:val="17"/>
              </w:rPr>
              <w:t>25</w:t>
            </w:r>
            <w:r>
              <w:rPr>
                <w:rFonts w:hint="eastAsia"/>
                <w:sz w:val="17"/>
              </w:rPr>
              <w:t>日</w:t>
            </w:r>
          </w:p>
        </w:tc>
        <w:tc>
          <w:tcPr>
            <w:tcW w:w="1975" w:type="dxa"/>
          </w:tcPr>
          <w:p w:rsidR="00000000" w:rsidRDefault="00000000">
            <w:pPr>
              <w:pStyle w:val="a2"/>
              <w:spacing w:after="80" w:line="280" w:lineRule="exact"/>
              <w:rPr>
                <w:sz w:val="17"/>
              </w:rPr>
            </w:pPr>
            <w:r>
              <w:rPr>
                <w:sz w:val="17"/>
              </w:rPr>
              <w:t>1997</w:t>
            </w:r>
            <w:r>
              <w:rPr>
                <w:rFonts w:hint="eastAsia"/>
                <w:sz w:val="17"/>
              </w:rPr>
              <w:t>年</w:t>
            </w:r>
            <w:r>
              <w:rPr>
                <w:sz w:val="17"/>
              </w:rPr>
              <w:t>11</w:t>
            </w:r>
            <w:r>
              <w:rPr>
                <w:rFonts w:hint="eastAsia"/>
                <w:sz w:val="17"/>
              </w:rPr>
              <w:t>月</w:t>
            </w:r>
            <w:r>
              <w:rPr>
                <w:sz w:val="17"/>
              </w:rPr>
              <w:t>25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匈牙利</w:t>
            </w:r>
          </w:p>
        </w:tc>
        <w:tc>
          <w:tcPr>
            <w:tcW w:w="2770" w:type="dxa"/>
          </w:tcPr>
          <w:p w:rsidR="00000000" w:rsidRDefault="00000000">
            <w:pPr>
              <w:pStyle w:val="a2"/>
              <w:spacing w:after="80" w:line="280" w:lineRule="exact"/>
              <w:rPr>
                <w:sz w:val="17"/>
              </w:rPr>
            </w:pPr>
            <w:r>
              <w:rPr>
                <w:sz w:val="17"/>
              </w:rPr>
              <w:t>1974</w:t>
            </w:r>
            <w:r>
              <w:rPr>
                <w:rFonts w:hint="eastAsia"/>
                <w:sz w:val="17"/>
              </w:rPr>
              <w:t>年</w:t>
            </w:r>
            <w:r>
              <w:rPr>
                <w:sz w:val="17"/>
              </w:rPr>
              <w:t>1</w:t>
            </w:r>
            <w:r>
              <w:rPr>
                <w:rFonts w:hint="eastAsia"/>
                <w:sz w:val="17"/>
              </w:rPr>
              <w:t>月</w:t>
            </w:r>
            <w:r>
              <w:rPr>
                <w:sz w:val="17"/>
              </w:rPr>
              <w:t>17</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冰岛</w:t>
            </w:r>
          </w:p>
        </w:tc>
        <w:tc>
          <w:tcPr>
            <w:tcW w:w="2770" w:type="dxa"/>
          </w:tcPr>
          <w:p w:rsidR="00000000" w:rsidRDefault="00000000">
            <w:pPr>
              <w:pStyle w:val="a2"/>
              <w:spacing w:after="80" w:line="280" w:lineRule="exact"/>
              <w:rPr>
                <w:sz w:val="17"/>
              </w:rPr>
            </w:pPr>
            <w:r>
              <w:rPr>
                <w:sz w:val="17"/>
              </w:rPr>
              <w:t>1979</w:t>
            </w:r>
            <w:r>
              <w:rPr>
                <w:rFonts w:hint="eastAsia"/>
                <w:sz w:val="17"/>
              </w:rPr>
              <w:t>年</w:t>
            </w:r>
            <w:r>
              <w:rPr>
                <w:sz w:val="17"/>
              </w:rPr>
              <w:t>8</w:t>
            </w:r>
            <w:r>
              <w:rPr>
                <w:rFonts w:hint="eastAsia"/>
                <w:sz w:val="17"/>
              </w:rPr>
              <w:t>月</w:t>
            </w:r>
            <w:r>
              <w:rPr>
                <w:sz w:val="17"/>
              </w:rPr>
              <w:t>22</w:t>
            </w:r>
            <w:r>
              <w:rPr>
                <w:rFonts w:hint="eastAsia"/>
                <w:sz w:val="17"/>
              </w:rPr>
              <w:t>日</w:t>
            </w:r>
          </w:p>
        </w:tc>
        <w:tc>
          <w:tcPr>
            <w:tcW w:w="1975" w:type="dxa"/>
          </w:tcPr>
          <w:p w:rsidR="00000000" w:rsidRDefault="00000000">
            <w:pPr>
              <w:pStyle w:val="a2"/>
              <w:spacing w:after="80" w:line="280" w:lineRule="exact"/>
              <w:rPr>
                <w:sz w:val="17"/>
              </w:rPr>
            </w:pPr>
            <w:r>
              <w:rPr>
                <w:sz w:val="17"/>
              </w:rPr>
              <w:t>1979</w:t>
            </w:r>
            <w:r>
              <w:rPr>
                <w:rFonts w:hint="eastAsia"/>
                <w:sz w:val="17"/>
              </w:rPr>
              <w:t>年</w:t>
            </w:r>
            <w:r>
              <w:rPr>
                <w:sz w:val="17"/>
              </w:rPr>
              <w:t>11</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印度</w:t>
            </w:r>
          </w:p>
        </w:tc>
        <w:tc>
          <w:tcPr>
            <w:tcW w:w="2770" w:type="dxa"/>
          </w:tcPr>
          <w:p w:rsidR="00000000" w:rsidRDefault="00000000">
            <w:pPr>
              <w:pStyle w:val="a2"/>
              <w:spacing w:after="80" w:line="280" w:lineRule="exact"/>
              <w:rPr>
                <w:sz w:val="17"/>
              </w:rPr>
            </w:pPr>
            <w:r>
              <w:rPr>
                <w:sz w:val="17"/>
              </w:rPr>
              <w:t>1979</w:t>
            </w:r>
            <w:r>
              <w:rPr>
                <w:rFonts w:hint="eastAsia"/>
                <w:sz w:val="17"/>
              </w:rPr>
              <w:t>年</w:t>
            </w:r>
            <w:r>
              <w:rPr>
                <w:sz w:val="17"/>
              </w:rPr>
              <w:t>4</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1979</w:t>
            </w:r>
            <w:r>
              <w:rPr>
                <w:rFonts w:hint="eastAsia"/>
                <w:sz w:val="17"/>
              </w:rPr>
              <w:t>年</w:t>
            </w:r>
            <w:r>
              <w:rPr>
                <w:sz w:val="17"/>
              </w:rPr>
              <w:t>7</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伊朗伊斯兰共和国</w:t>
            </w:r>
          </w:p>
        </w:tc>
        <w:tc>
          <w:tcPr>
            <w:tcW w:w="2770" w:type="dxa"/>
          </w:tcPr>
          <w:p w:rsidR="00000000" w:rsidRDefault="00000000">
            <w:pPr>
              <w:pStyle w:val="a2"/>
              <w:spacing w:after="80" w:line="280" w:lineRule="exact"/>
              <w:rPr>
                <w:sz w:val="17"/>
              </w:rPr>
            </w:pPr>
            <w:r>
              <w:rPr>
                <w:sz w:val="17"/>
              </w:rPr>
              <w:t>1975</w:t>
            </w:r>
            <w:r>
              <w:rPr>
                <w:rFonts w:hint="eastAsia"/>
                <w:sz w:val="17"/>
              </w:rPr>
              <w:t>年</w:t>
            </w:r>
            <w:r>
              <w:rPr>
                <w:sz w:val="17"/>
              </w:rPr>
              <w:t>6</w:t>
            </w:r>
            <w:r>
              <w:rPr>
                <w:rFonts w:hint="eastAsia"/>
                <w:sz w:val="17"/>
              </w:rPr>
              <w:t>月</w:t>
            </w:r>
            <w:r>
              <w:rPr>
                <w:sz w:val="17"/>
              </w:rPr>
              <w:t>24</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伊拉克</w:t>
            </w:r>
          </w:p>
        </w:tc>
        <w:tc>
          <w:tcPr>
            <w:tcW w:w="2770" w:type="dxa"/>
          </w:tcPr>
          <w:p w:rsidR="00000000" w:rsidRDefault="00000000">
            <w:pPr>
              <w:pStyle w:val="a2"/>
              <w:spacing w:after="80" w:line="280" w:lineRule="exact"/>
              <w:rPr>
                <w:sz w:val="17"/>
              </w:rPr>
            </w:pPr>
            <w:r>
              <w:rPr>
                <w:sz w:val="17"/>
              </w:rPr>
              <w:t>1971</w:t>
            </w:r>
            <w:r>
              <w:rPr>
                <w:rFonts w:hint="eastAsia"/>
                <w:sz w:val="17"/>
              </w:rPr>
              <w:t>年</w:t>
            </w:r>
            <w:r>
              <w:rPr>
                <w:sz w:val="17"/>
              </w:rPr>
              <w:t>1</w:t>
            </w:r>
            <w:r>
              <w:rPr>
                <w:rFonts w:hint="eastAsia"/>
                <w:sz w:val="17"/>
              </w:rPr>
              <w:t>月</w:t>
            </w:r>
            <w:r>
              <w:rPr>
                <w:sz w:val="17"/>
              </w:rPr>
              <w:t>25</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爱尔兰</w:t>
            </w:r>
          </w:p>
        </w:tc>
        <w:tc>
          <w:tcPr>
            <w:tcW w:w="2770" w:type="dxa"/>
          </w:tcPr>
          <w:p w:rsidR="00000000" w:rsidRDefault="00000000">
            <w:pPr>
              <w:pStyle w:val="a2"/>
              <w:spacing w:after="80" w:line="280" w:lineRule="exact"/>
              <w:rPr>
                <w:sz w:val="17"/>
              </w:rPr>
            </w:pPr>
            <w:r>
              <w:rPr>
                <w:sz w:val="17"/>
              </w:rPr>
              <w:t>1989</w:t>
            </w:r>
            <w:r>
              <w:rPr>
                <w:rFonts w:hint="eastAsia"/>
                <w:sz w:val="17"/>
              </w:rPr>
              <w:t>年</w:t>
            </w:r>
            <w:r>
              <w:rPr>
                <w:sz w:val="17"/>
              </w:rPr>
              <w:t>12</w:t>
            </w:r>
            <w:r>
              <w:rPr>
                <w:rFonts w:hint="eastAsia"/>
                <w:sz w:val="17"/>
              </w:rPr>
              <w:t>月</w:t>
            </w:r>
            <w:r>
              <w:rPr>
                <w:sz w:val="17"/>
              </w:rPr>
              <w:t>8</w:t>
            </w:r>
            <w:r>
              <w:rPr>
                <w:rFonts w:hint="eastAsia"/>
                <w:sz w:val="17"/>
              </w:rPr>
              <w:t>日</w:t>
            </w:r>
          </w:p>
        </w:tc>
        <w:tc>
          <w:tcPr>
            <w:tcW w:w="1975" w:type="dxa"/>
          </w:tcPr>
          <w:p w:rsidR="00000000" w:rsidRDefault="00000000">
            <w:pPr>
              <w:pStyle w:val="a2"/>
              <w:spacing w:after="80" w:line="280" w:lineRule="exact"/>
              <w:rPr>
                <w:sz w:val="17"/>
              </w:rPr>
            </w:pPr>
            <w:r>
              <w:rPr>
                <w:sz w:val="17"/>
              </w:rPr>
              <w:t>1990</w:t>
            </w:r>
            <w:r>
              <w:rPr>
                <w:rFonts w:hint="eastAsia"/>
                <w:sz w:val="17"/>
              </w:rPr>
              <w:t>年</w:t>
            </w:r>
            <w:r>
              <w:rPr>
                <w:sz w:val="17"/>
              </w:rPr>
              <w:t>3</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以色列</w:t>
            </w:r>
          </w:p>
        </w:tc>
        <w:tc>
          <w:tcPr>
            <w:tcW w:w="2770" w:type="dxa"/>
          </w:tcPr>
          <w:p w:rsidR="00000000" w:rsidRDefault="00000000">
            <w:pPr>
              <w:pStyle w:val="a2"/>
              <w:spacing w:after="80" w:line="280" w:lineRule="exact"/>
              <w:rPr>
                <w:sz w:val="17"/>
              </w:rPr>
            </w:pPr>
            <w:r>
              <w:rPr>
                <w:sz w:val="17"/>
              </w:rPr>
              <w:t>1991</w:t>
            </w:r>
            <w:r>
              <w:rPr>
                <w:rFonts w:hint="eastAsia"/>
                <w:sz w:val="17"/>
              </w:rPr>
              <w:t>年</w:t>
            </w:r>
            <w:r>
              <w:rPr>
                <w:sz w:val="17"/>
              </w:rPr>
              <w:t>10</w:t>
            </w:r>
            <w:r>
              <w:rPr>
                <w:rFonts w:hint="eastAsia"/>
                <w:sz w:val="17"/>
              </w:rPr>
              <w:t>月</w:t>
            </w:r>
            <w:r>
              <w:rPr>
                <w:sz w:val="17"/>
              </w:rPr>
              <w:t>3</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1</w:t>
            </w:r>
            <w:r>
              <w:rPr>
                <w:rFonts w:hint="eastAsia"/>
                <w:sz w:val="17"/>
              </w:rPr>
              <w:t>月</w:t>
            </w:r>
            <w:r>
              <w:rPr>
                <w:sz w:val="17"/>
              </w:rPr>
              <w:t>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意大利</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9</w:t>
            </w:r>
            <w:r>
              <w:rPr>
                <w:rFonts w:hint="eastAsia"/>
                <w:sz w:val="17"/>
              </w:rPr>
              <w:t>月</w:t>
            </w:r>
            <w:r>
              <w:rPr>
                <w:sz w:val="17"/>
              </w:rPr>
              <w:t>15</w:t>
            </w:r>
            <w:r>
              <w:rPr>
                <w:rFonts w:hint="eastAsia"/>
                <w:sz w:val="17"/>
              </w:rPr>
              <w:t>日</w:t>
            </w:r>
          </w:p>
        </w:tc>
        <w:tc>
          <w:tcPr>
            <w:tcW w:w="1975" w:type="dxa"/>
          </w:tcPr>
          <w:p w:rsidR="00000000" w:rsidRDefault="00000000">
            <w:pPr>
              <w:pStyle w:val="a2"/>
              <w:spacing w:after="80" w:line="280" w:lineRule="exact"/>
              <w:rPr>
                <w:sz w:val="17"/>
              </w:rPr>
            </w:pPr>
            <w:r>
              <w:rPr>
                <w:sz w:val="17"/>
              </w:rPr>
              <w:t>1978</w:t>
            </w:r>
            <w:r>
              <w:rPr>
                <w:rFonts w:hint="eastAsia"/>
                <w:sz w:val="17"/>
              </w:rPr>
              <w:t>年</w:t>
            </w:r>
            <w:r>
              <w:rPr>
                <w:sz w:val="17"/>
              </w:rPr>
              <w:t>12</w:t>
            </w:r>
            <w:r>
              <w:rPr>
                <w:rFonts w:hint="eastAsia"/>
                <w:sz w:val="17"/>
              </w:rPr>
              <w:t>月</w:t>
            </w:r>
            <w:r>
              <w:rPr>
                <w:sz w:val="17"/>
              </w:rPr>
              <w:t>15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牙买加</w:t>
            </w:r>
          </w:p>
        </w:tc>
        <w:tc>
          <w:tcPr>
            <w:tcW w:w="2770" w:type="dxa"/>
          </w:tcPr>
          <w:p w:rsidR="00000000" w:rsidRDefault="00000000">
            <w:pPr>
              <w:pStyle w:val="a2"/>
              <w:spacing w:after="80" w:line="280" w:lineRule="exact"/>
              <w:rPr>
                <w:sz w:val="17"/>
              </w:rPr>
            </w:pPr>
            <w:r>
              <w:rPr>
                <w:sz w:val="17"/>
              </w:rPr>
              <w:t>1975</w:t>
            </w:r>
            <w:r>
              <w:rPr>
                <w:rFonts w:hint="eastAsia"/>
                <w:sz w:val="17"/>
              </w:rPr>
              <w:t>年</w:t>
            </w:r>
            <w:r>
              <w:rPr>
                <w:sz w:val="17"/>
              </w:rPr>
              <w:t>10</w:t>
            </w:r>
            <w:r>
              <w:rPr>
                <w:rFonts w:hint="eastAsia"/>
                <w:sz w:val="17"/>
              </w:rPr>
              <w:t>月</w:t>
            </w:r>
            <w:r>
              <w:rPr>
                <w:sz w:val="17"/>
              </w:rPr>
              <w:t>3</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日本</w:t>
            </w:r>
          </w:p>
        </w:tc>
        <w:tc>
          <w:tcPr>
            <w:tcW w:w="2770" w:type="dxa"/>
          </w:tcPr>
          <w:p w:rsidR="00000000" w:rsidRDefault="00000000">
            <w:pPr>
              <w:pStyle w:val="a2"/>
              <w:spacing w:after="80" w:line="280" w:lineRule="exact"/>
              <w:rPr>
                <w:sz w:val="17"/>
              </w:rPr>
            </w:pPr>
            <w:r>
              <w:rPr>
                <w:sz w:val="17"/>
              </w:rPr>
              <w:t>1979</w:t>
            </w:r>
            <w:r>
              <w:rPr>
                <w:rFonts w:hint="eastAsia"/>
                <w:sz w:val="17"/>
              </w:rPr>
              <w:t>年</w:t>
            </w:r>
            <w:r>
              <w:rPr>
                <w:sz w:val="17"/>
              </w:rPr>
              <w:t>6</w:t>
            </w:r>
            <w:r>
              <w:rPr>
                <w:rFonts w:hint="eastAsia"/>
                <w:sz w:val="17"/>
              </w:rPr>
              <w:t>月</w:t>
            </w:r>
            <w:r>
              <w:rPr>
                <w:sz w:val="17"/>
              </w:rPr>
              <w:t>21</w:t>
            </w:r>
            <w:r>
              <w:rPr>
                <w:rFonts w:hint="eastAsia"/>
                <w:sz w:val="17"/>
              </w:rPr>
              <w:t>日</w:t>
            </w:r>
          </w:p>
        </w:tc>
        <w:tc>
          <w:tcPr>
            <w:tcW w:w="1975" w:type="dxa"/>
          </w:tcPr>
          <w:p w:rsidR="00000000" w:rsidRDefault="00000000">
            <w:pPr>
              <w:pStyle w:val="a2"/>
              <w:spacing w:after="80" w:line="280" w:lineRule="exact"/>
              <w:rPr>
                <w:sz w:val="17"/>
              </w:rPr>
            </w:pPr>
            <w:r>
              <w:rPr>
                <w:sz w:val="17"/>
              </w:rPr>
              <w:t>1979</w:t>
            </w:r>
            <w:r>
              <w:rPr>
                <w:rFonts w:hint="eastAsia"/>
                <w:sz w:val="17"/>
              </w:rPr>
              <w:t>年</w:t>
            </w:r>
            <w:r>
              <w:rPr>
                <w:sz w:val="17"/>
              </w:rPr>
              <w:t>9</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约旦</w:t>
            </w:r>
          </w:p>
        </w:tc>
        <w:tc>
          <w:tcPr>
            <w:tcW w:w="2770" w:type="dxa"/>
          </w:tcPr>
          <w:p w:rsidR="00000000" w:rsidRDefault="00000000">
            <w:pPr>
              <w:pStyle w:val="a2"/>
              <w:spacing w:after="80" w:line="280" w:lineRule="exact"/>
              <w:rPr>
                <w:sz w:val="17"/>
              </w:rPr>
            </w:pPr>
            <w:r>
              <w:rPr>
                <w:sz w:val="17"/>
              </w:rPr>
              <w:t>1975</w:t>
            </w:r>
            <w:r>
              <w:rPr>
                <w:rFonts w:hint="eastAsia"/>
                <w:sz w:val="17"/>
              </w:rPr>
              <w:t>年</w:t>
            </w:r>
            <w:r>
              <w:rPr>
                <w:sz w:val="17"/>
              </w:rPr>
              <w:t>5</w:t>
            </w:r>
            <w:r>
              <w:rPr>
                <w:rFonts w:hint="eastAsia"/>
                <w:sz w:val="17"/>
              </w:rPr>
              <w:t>月</w:t>
            </w:r>
            <w:r>
              <w:rPr>
                <w:sz w:val="17"/>
              </w:rPr>
              <w:t>28</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哈萨克斯坦</w:t>
            </w:r>
            <w:r>
              <w:rPr>
                <w:sz w:val="17"/>
                <w:vertAlign w:val="superscript"/>
              </w:rPr>
              <w:t>d</w:t>
            </w:r>
          </w:p>
        </w:tc>
        <w:tc>
          <w:tcPr>
            <w:tcW w:w="2770" w:type="dxa"/>
          </w:tcPr>
          <w:p w:rsidR="00000000" w:rsidRDefault="00000000">
            <w:pPr>
              <w:pStyle w:val="a2"/>
              <w:spacing w:after="80" w:line="280" w:lineRule="exact"/>
              <w:rPr>
                <w:sz w:val="17"/>
              </w:rPr>
            </w:pPr>
          </w:p>
        </w:tc>
        <w:tc>
          <w:tcPr>
            <w:tcW w:w="1975" w:type="dxa"/>
          </w:tcPr>
          <w:p w:rsidR="00000000" w:rsidRDefault="00000000">
            <w:pPr>
              <w:pStyle w:val="a2"/>
              <w:spacing w:after="80"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肯尼亚</w:t>
            </w:r>
          </w:p>
        </w:tc>
        <w:tc>
          <w:tcPr>
            <w:tcW w:w="2770" w:type="dxa"/>
          </w:tcPr>
          <w:p w:rsidR="00000000" w:rsidRDefault="00000000">
            <w:pPr>
              <w:pStyle w:val="a2"/>
              <w:spacing w:after="80" w:line="280" w:lineRule="exact"/>
              <w:rPr>
                <w:sz w:val="17"/>
              </w:rPr>
            </w:pPr>
            <w:r>
              <w:rPr>
                <w:sz w:val="17"/>
              </w:rPr>
              <w:t>1972</w:t>
            </w:r>
            <w:r>
              <w:rPr>
                <w:rFonts w:hint="eastAsia"/>
                <w:sz w:val="17"/>
              </w:rPr>
              <w:t>年</w:t>
            </w:r>
            <w:r>
              <w:rPr>
                <w:sz w:val="17"/>
              </w:rPr>
              <w:t>5</w:t>
            </w:r>
            <w:r>
              <w:rPr>
                <w:rFonts w:hint="eastAsia"/>
                <w:sz w:val="17"/>
              </w:rPr>
              <w:t>月</w:t>
            </w:r>
            <w:r>
              <w:rPr>
                <w:sz w:val="17"/>
              </w:rPr>
              <w:t>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科威特</w:t>
            </w:r>
          </w:p>
        </w:tc>
        <w:tc>
          <w:tcPr>
            <w:tcW w:w="2770" w:type="dxa"/>
          </w:tcPr>
          <w:p w:rsidR="00000000" w:rsidRDefault="00000000">
            <w:pPr>
              <w:pStyle w:val="a2"/>
              <w:spacing w:after="80" w:line="280" w:lineRule="exact"/>
              <w:rPr>
                <w:sz w:val="17"/>
              </w:rPr>
            </w:pPr>
            <w:r>
              <w:rPr>
                <w:sz w:val="17"/>
              </w:rPr>
              <w:t>1996</w:t>
            </w:r>
            <w:r>
              <w:rPr>
                <w:rFonts w:hint="eastAsia"/>
                <w:sz w:val="17"/>
              </w:rPr>
              <w:t>年</w:t>
            </w:r>
            <w:r>
              <w:rPr>
                <w:sz w:val="17"/>
              </w:rPr>
              <w:t>5</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1996</w:t>
            </w:r>
            <w:r>
              <w:rPr>
                <w:rFonts w:hint="eastAsia"/>
                <w:sz w:val="17"/>
              </w:rPr>
              <w:t>年</w:t>
            </w:r>
            <w:r>
              <w:rPr>
                <w:sz w:val="17"/>
              </w:rPr>
              <w:t>8</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吉尔吉斯斯坦</w:t>
            </w:r>
          </w:p>
        </w:tc>
        <w:tc>
          <w:tcPr>
            <w:tcW w:w="2770" w:type="dxa"/>
          </w:tcPr>
          <w:p w:rsidR="00000000" w:rsidRDefault="00000000">
            <w:pPr>
              <w:pStyle w:val="a2"/>
              <w:spacing w:after="80" w:line="280" w:lineRule="exact"/>
              <w:rPr>
                <w:sz w:val="17"/>
              </w:rPr>
            </w:pPr>
            <w:r>
              <w:rPr>
                <w:sz w:val="17"/>
              </w:rPr>
              <w:t>1994</w:t>
            </w:r>
            <w:r>
              <w:rPr>
                <w:rFonts w:hint="eastAsia"/>
                <w:sz w:val="17"/>
              </w:rPr>
              <w:t>年</w:t>
            </w:r>
            <w:r>
              <w:rPr>
                <w:sz w:val="17"/>
              </w:rPr>
              <w:t>10</w:t>
            </w:r>
            <w:r>
              <w:rPr>
                <w:rFonts w:hint="eastAsia"/>
                <w:sz w:val="17"/>
              </w:rPr>
              <w:t>月</w:t>
            </w:r>
            <w:r>
              <w:rPr>
                <w:sz w:val="17"/>
              </w:rPr>
              <w:t>7</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vertAlign w:val="superscript"/>
              </w:rPr>
              <w:t>b</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拉脱维亚</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4</w:t>
            </w:r>
            <w:r>
              <w:rPr>
                <w:rFonts w:hint="eastAsia"/>
                <w:sz w:val="17"/>
              </w:rPr>
              <w:t>月</w:t>
            </w:r>
            <w:r>
              <w:rPr>
                <w:sz w:val="17"/>
              </w:rPr>
              <w:t>14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7</w:t>
            </w:r>
            <w:r>
              <w:rPr>
                <w:rFonts w:hint="eastAsia"/>
                <w:sz w:val="17"/>
              </w:rPr>
              <w:t>月</w:t>
            </w:r>
            <w:r>
              <w:rPr>
                <w:sz w:val="17"/>
              </w:rPr>
              <w:t>14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黎巴嫩</w:t>
            </w:r>
          </w:p>
        </w:tc>
        <w:tc>
          <w:tcPr>
            <w:tcW w:w="2770" w:type="dxa"/>
          </w:tcPr>
          <w:p w:rsidR="00000000" w:rsidRDefault="00000000">
            <w:pPr>
              <w:pStyle w:val="a2"/>
              <w:spacing w:after="80" w:line="280" w:lineRule="exact"/>
              <w:rPr>
                <w:sz w:val="17"/>
              </w:rPr>
            </w:pPr>
            <w:r>
              <w:rPr>
                <w:sz w:val="17"/>
              </w:rPr>
              <w:t>1972</w:t>
            </w:r>
            <w:r>
              <w:rPr>
                <w:rFonts w:hint="eastAsia"/>
                <w:sz w:val="17"/>
              </w:rPr>
              <w:t>年</w:t>
            </w:r>
            <w:r>
              <w:rPr>
                <w:sz w:val="17"/>
              </w:rPr>
              <w:t>11</w:t>
            </w:r>
            <w:r>
              <w:rPr>
                <w:rFonts w:hint="eastAsia"/>
                <w:sz w:val="17"/>
              </w:rPr>
              <w:t>月</w:t>
            </w:r>
            <w:r>
              <w:rPr>
                <w:sz w:val="17"/>
              </w:rPr>
              <w:t>3</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莱索托</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9</w:t>
            </w:r>
            <w:r>
              <w:rPr>
                <w:rFonts w:hint="eastAsia"/>
                <w:sz w:val="17"/>
              </w:rPr>
              <w:t>月</w:t>
            </w:r>
            <w:r>
              <w:rPr>
                <w:sz w:val="17"/>
              </w:rPr>
              <w:t>9</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12</w:t>
            </w:r>
            <w:r>
              <w:rPr>
                <w:rFonts w:hint="eastAsia"/>
                <w:sz w:val="17"/>
              </w:rPr>
              <w:t>月</w:t>
            </w:r>
            <w:r>
              <w:rPr>
                <w:sz w:val="17"/>
              </w:rPr>
              <w:t>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阿拉伯利比亚民众国</w:t>
            </w:r>
          </w:p>
        </w:tc>
        <w:tc>
          <w:tcPr>
            <w:tcW w:w="2770" w:type="dxa"/>
          </w:tcPr>
          <w:p w:rsidR="00000000" w:rsidRDefault="00000000">
            <w:pPr>
              <w:pStyle w:val="a2"/>
              <w:spacing w:after="80" w:line="280" w:lineRule="exact"/>
              <w:rPr>
                <w:sz w:val="17"/>
              </w:rPr>
            </w:pPr>
            <w:r>
              <w:rPr>
                <w:sz w:val="17"/>
              </w:rPr>
              <w:t>1970</w:t>
            </w:r>
            <w:r>
              <w:rPr>
                <w:rFonts w:hint="eastAsia"/>
                <w:sz w:val="17"/>
              </w:rPr>
              <w:t>年</w:t>
            </w:r>
            <w:r>
              <w:rPr>
                <w:sz w:val="17"/>
              </w:rPr>
              <w:t>5</w:t>
            </w:r>
            <w:r>
              <w:rPr>
                <w:rFonts w:hint="eastAsia"/>
                <w:sz w:val="17"/>
              </w:rPr>
              <w:t>月</w:t>
            </w:r>
            <w:r>
              <w:rPr>
                <w:sz w:val="17"/>
              </w:rPr>
              <w:t>15</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列支敦士登</w:t>
            </w:r>
          </w:p>
        </w:tc>
        <w:tc>
          <w:tcPr>
            <w:tcW w:w="2770" w:type="dxa"/>
          </w:tcPr>
          <w:p w:rsidR="00000000" w:rsidRDefault="00000000">
            <w:pPr>
              <w:pStyle w:val="a2"/>
              <w:spacing w:after="80" w:line="280" w:lineRule="exact"/>
              <w:rPr>
                <w:sz w:val="17"/>
              </w:rPr>
            </w:pPr>
            <w:r>
              <w:rPr>
                <w:sz w:val="17"/>
              </w:rPr>
              <w:t>1998</w:t>
            </w:r>
            <w:r>
              <w:rPr>
                <w:rFonts w:hint="eastAsia"/>
                <w:sz w:val="17"/>
              </w:rPr>
              <w:t>年</w:t>
            </w:r>
            <w:r>
              <w:rPr>
                <w:sz w:val="17"/>
              </w:rPr>
              <w:t>12</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1999</w:t>
            </w:r>
            <w:r>
              <w:rPr>
                <w:rFonts w:hint="eastAsia"/>
                <w:sz w:val="17"/>
              </w:rPr>
              <w:t>年</w:t>
            </w:r>
            <w:r>
              <w:rPr>
                <w:sz w:val="17"/>
              </w:rPr>
              <w:t>3</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立陶宛</w:t>
            </w:r>
          </w:p>
        </w:tc>
        <w:tc>
          <w:tcPr>
            <w:tcW w:w="2770" w:type="dxa"/>
          </w:tcPr>
          <w:p w:rsidR="00000000" w:rsidRDefault="00000000">
            <w:pPr>
              <w:pStyle w:val="a2"/>
              <w:spacing w:after="80" w:line="280" w:lineRule="exact"/>
              <w:rPr>
                <w:sz w:val="17"/>
              </w:rPr>
            </w:pPr>
            <w:r>
              <w:rPr>
                <w:sz w:val="17"/>
              </w:rPr>
              <w:t>1991</w:t>
            </w:r>
            <w:r>
              <w:rPr>
                <w:rFonts w:hint="eastAsia"/>
                <w:sz w:val="17"/>
              </w:rPr>
              <w:t>年</w:t>
            </w:r>
            <w:r>
              <w:rPr>
                <w:sz w:val="17"/>
              </w:rPr>
              <w:t>11</w:t>
            </w:r>
            <w:r>
              <w:rPr>
                <w:rFonts w:hint="eastAsia"/>
                <w:sz w:val="17"/>
              </w:rPr>
              <w:t>月</w:t>
            </w:r>
            <w:r>
              <w:rPr>
                <w:sz w:val="17"/>
              </w:rPr>
              <w:t>20</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2</w:t>
            </w:r>
            <w:r>
              <w:rPr>
                <w:rFonts w:hint="eastAsia"/>
                <w:sz w:val="17"/>
              </w:rPr>
              <w:t>月</w:t>
            </w:r>
            <w:r>
              <w:rPr>
                <w:sz w:val="17"/>
              </w:rPr>
              <w:t>20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卢森堡</w:t>
            </w:r>
          </w:p>
        </w:tc>
        <w:tc>
          <w:tcPr>
            <w:tcW w:w="2770" w:type="dxa"/>
          </w:tcPr>
          <w:p w:rsidR="00000000" w:rsidRDefault="00000000">
            <w:pPr>
              <w:pStyle w:val="a2"/>
              <w:spacing w:after="80" w:line="280" w:lineRule="exact"/>
              <w:rPr>
                <w:sz w:val="17"/>
              </w:rPr>
            </w:pPr>
            <w:r>
              <w:rPr>
                <w:sz w:val="17"/>
              </w:rPr>
              <w:t>1983</w:t>
            </w:r>
            <w:r>
              <w:rPr>
                <w:rFonts w:hint="eastAsia"/>
                <w:sz w:val="17"/>
              </w:rPr>
              <w:t>年</w:t>
            </w:r>
            <w:r>
              <w:rPr>
                <w:sz w:val="17"/>
              </w:rPr>
              <w:t>8</w:t>
            </w:r>
            <w:r>
              <w:rPr>
                <w:rFonts w:hint="eastAsia"/>
                <w:sz w:val="17"/>
              </w:rPr>
              <w:t>月</w:t>
            </w:r>
            <w:r>
              <w:rPr>
                <w:sz w:val="17"/>
              </w:rPr>
              <w:t>18</w:t>
            </w:r>
            <w:r>
              <w:rPr>
                <w:rFonts w:hint="eastAsia"/>
                <w:sz w:val="17"/>
              </w:rPr>
              <w:t>日</w:t>
            </w:r>
          </w:p>
        </w:tc>
        <w:tc>
          <w:tcPr>
            <w:tcW w:w="1975" w:type="dxa"/>
          </w:tcPr>
          <w:p w:rsidR="00000000" w:rsidRDefault="00000000">
            <w:pPr>
              <w:pStyle w:val="a2"/>
              <w:spacing w:after="80" w:line="280" w:lineRule="exact"/>
              <w:rPr>
                <w:sz w:val="17"/>
              </w:rPr>
            </w:pPr>
            <w:r>
              <w:rPr>
                <w:sz w:val="17"/>
              </w:rPr>
              <w:t>1983</w:t>
            </w:r>
            <w:r>
              <w:rPr>
                <w:rFonts w:hint="eastAsia"/>
                <w:sz w:val="17"/>
              </w:rPr>
              <w:t>年</w:t>
            </w:r>
            <w:r>
              <w:rPr>
                <w:sz w:val="17"/>
              </w:rPr>
              <w:t>11</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马达加斯加</w:t>
            </w:r>
          </w:p>
        </w:tc>
        <w:tc>
          <w:tcPr>
            <w:tcW w:w="2770" w:type="dxa"/>
          </w:tcPr>
          <w:p w:rsidR="00000000" w:rsidRDefault="00000000">
            <w:pPr>
              <w:pStyle w:val="a2"/>
              <w:spacing w:after="80" w:line="280" w:lineRule="exact"/>
              <w:rPr>
                <w:sz w:val="17"/>
              </w:rPr>
            </w:pPr>
            <w:r>
              <w:rPr>
                <w:sz w:val="17"/>
              </w:rPr>
              <w:t>1971</w:t>
            </w:r>
            <w:r>
              <w:rPr>
                <w:rFonts w:hint="eastAsia"/>
                <w:sz w:val="17"/>
              </w:rPr>
              <w:t>年</w:t>
            </w:r>
            <w:r>
              <w:rPr>
                <w:sz w:val="17"/>
              </w:rPr>
              <w:t>6</w:t>
            </w:r>
            <w:r>
              <w:rPr>
                <w:rFonts w:hint="eastAsia"/>
                <w:sz w:val="17"/>
              </w:rPr>
              <w:t>月</w:t>
            </w:r>
            <w:r>
              <w:rPr>
                <w:sz w:val="17"/>
              </w:rPr>
              <w:t>21</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马拉维</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12</w:t>
            </w:r>
            <w:r>
              <w:rPr>
                <w:rFonts w:hint="eastAsia"/>
                <w:sz w:val="17"/>
              </w:rPr>
              <w:t>月</w:t>
            </w:r>
            <w:r>
              <w:rPr>
                <w:sz w:val="17"/>
              </w:rPr>
              <w:t>22</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1994</w:t>
            </w:r>
            <w:r>
              <w:rPr>
                <w:rFonts w:hint="eastAsia"/>
                <w:sz w:val="17"/>
              </w:rPr>
              <w:t>年</w:t>
            </w:r>
            <w:r>
              <w:rPr>
                <w:sz w:val="17"/>
              </w:rPr>
              <w:t>3</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马里</w:t>
            </w:r>
          </w:p>
        </w:tc>
        <w:tc>
          <w:tcPr>
            <w:tcW w:w="2770" w:type="dxa"/>
          </w:tcPr>
          <w:p w:rsidR="00000000" w:rsidRDefault="00000000">
            <w:pPr>
              <w:pStyle w:val="a2"/>
              <w:spacing w:after="80" w:line="280" w:lineRule="exact"/>
              <w:rPr>
                <w:sz w:val="17"/>
              </w:rPr>
            </w:pPr>
            <w:r>
              <w:rPr>
                <w:sz w:val="17"/>
              </w:rPr>
              <w:t>1974</w:t>
            </w:r>
            <w:r>
              <w:rPr>
                <w:rFonts w:hint="eastAsia"/>
                <w:sz w:val="17"/>
              </w:rPr>
              <w:t>年</w:t>
            </w:r>
            <w:r>
              <w:rPr>
                <w:sz w:val="17"/>
              </w:rPr>
              <w:t>7</w:t>
            </w:r>
            <w:r>
              <w:rPr>
                <w:rFonts w:hint="eastAsia"/>
                <w:sz w:val="17"/>
              </w:rPr>
              <w:t>月</w:t>
            </w:r>
            <w:r>
              <w:rPr>
                <w:sz w:val="17"/>
              </w:rPr>
              <w:t>16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马耳他</w:t>
            </w:r>
          </w:p>
        </w:tc>
        <w:tc>
          <w:tcPr>
            <w:tcW w:w="2770" w:type="dxa"/>
          </w:tcPr>
          <w:p w:rsidR="00000000" w:rsidRDefault="00000000">
            <w:pPr>
              <w:pStyle w:val="a2"/>
              <w:spacing w:after="80" w:line="280" w:lineRule="exact"/>
              <w:rPr>
                <w:sz w:val="17"/>
              </w:rPr>
            </w:pPr>
            <w:r>
              <w:rPr>
                <w:sz w:val="17"/>
              </w:rPr>
              <w:t>1990</w:t>
            </w:r>
            <w:r>
              <w:rPr>
                <w:rFonts w:hint="eastAsia"/>
                <w:sz w:val="17"/>
              </w:rPr>
              <w:t>年</w:t>
            </w:r>
            <w:r>
              <w:rPr>
                <w:sz w:val="17"/>
              </w:rPr>
              <w:t>9</w:t>
            </w:r>
            <w:r>
              <w:rPr>
                <w:rFonts w:hint="eastAsia"/>
                <w:sz w:val="17"/>
              </w:rPr>
              <w:t>月</w:t>
            </w:r>
            <w:r>
              <w:rPr>
                <w:sz w:val="17"/>
              </w:rPr>
              <w:t>13</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1990</w:t>
            </w:r>
            <w:r>
              <w:rPr>
                <w:rFonts w:hint="eastAsia"/>
                <w:sz w:val="17"/>
              </w:rPr>
              <w:t>年</w:t>
            </w:r>
            <w:r>
              <w:rPr>
                <w:sz w:val="17"/>
              </w:rPr>
              <w:t>12</w:t>
            </w:r>
            <w:r>
              <w:rPr>
                <w:rFonts w:hint="eastAsia"/>
                <w:sz w:val="17"/>
              </w:rPr>
              <w:t>月</w:t>
            </w:r>
            <w:r>
              <w:rPr>
                <w:sz w:val="17"/>
              </w:rPr>
              <w:t>13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毛里求斯</w:t>
            </w:r>
          </w:p>
        </w:tc>
        <w:tc>
          <w:tcPr>
            <w:tcW w:w="2770" w:type="dxa"/>
          </w:tcPr>
          <w:p w:rsidR="00000000" w:rsidRDefault="00000000">
            <w:pPr>
              <w:pStyle w:val="a2"/>
              <w:spacing w:after="80" w:line="280" w:lineRule="exact"/>
              <w:rPr>
                <w:sz w:val="17"/>
              </w:rPr>
            </w:pPr>
            <w:r>
              <w:rPr>
                <w:sz w:val="17"/>
              </w:rPr>
              <w:t>1973</w:t>
            </w:r>
            <w:r>
              <w:rPr>
                <w:rFonts w:hint="eastAsia"/>
                <w:sz w:val="17"/>
              </w:rPr>
              <w:t>年</w:t>
            </w:r>
            <w:r>
              <w:rPr>
                <w:sz w:val="17"/>
              </w:rPr>
              <w:t>12</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墨西哥</w:t>
            </w:r>
          </w:p>
        </w:tc>
        <w:tc>
          <w:tcPr>
            <w:tcW w:w="2770" w:type="dxa"/>
          </w:tcPr>
          <w:p w:rsidR="00000000" w:rsidRDefault="00000000">
            <w:pPr>
              <w:pStyle w:val="a2"/>
              <w:spacing w:after="80" w:line="280" w:lineRule="exact"/>
              <w:rPr>
                <w:sz w:val="17"/>
              </w:rPr>
            </w:pPr>
            <w:r>
              <w:rPr>
                <w:sz w:val="17"/>
              </w:rPr>
              <w:t>1981</w:t>
            </w:r>
            <w:r>
              <w:rPr>
                <w:rFonts w:hint="eastAsia"/>
                <w:sz w:val="17"/>
              </w:rPr>
              <w:t>年</w:t>
            </w:r>
            <w:r>
              <w:rPr>
                <w:sz w:val="17"/>
              </w:rPr>
              <w:t>3</w:t>
            </w:r>
            <w:r>
              <w:rPr>
                <w:rFonts w:hint="eastAsia"/>
                <w:sz w:val="17"/>
              </w:rPr>
              <w:t>月</w:t>
            </w:r>
            <w:r>
              <w:rPr>
                <w:sz w:val="17"/>
              </w:rPr>
              <w:t>23</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1981</w:t>
            </w:r>
            <w:r>
              <w:rPr>
                <w:rFonts w:hint="eastAsia"/>
                <w:sz w:val="17"/>
              </w:rPr>
              <w:t>年</w:t>
            </w:r>
            <w:r>
              <w:rPr>
                <w:sz w:val="17"/>
              </w:rPr>
              <w:t>6</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摩纳哥</w:t>
            </w:r>
          </w:p>
        </w:tc>
        <w:tc>
          <w:tcPr>
            <w:tcW w:w="2770" w:type="dxa"/>
          </w:tcPr>
          <w:p w:rsidR="00000000" w:rsidRDefault="00000000">
            <w:pPr>
              <w:pStyle w:val="a2"/>
              <w:spacing w:after="80" w:line="280" w:lineRule="exact"/>
              <w:rPr>
                <w:sz w:val="17"/>
              </w:rPr>
            </w:pPr>
            <w:r>
              <w:rPr>
                <w:sz w:val="17"/>
              </w:rPr>
              <w:t>1997</w:t>
            </w:r>
            <w:r>
              <w:rPr>
                <w:rFonts w:hint="eastAsia"/>
                <w:sz w:val="17"/>
              </w:rPr>
              <w:t>年</w:t>
            </w:r>
            <w:r>
              <w:rPr>
                <w:sz w:val="17"/>
              </w:rPr>
              <w:t>8</w:t>
            </w:r>
            <w:r>
              <w:rPr>
                <w:rFonts w:hint="eastAsia"/>
                <w:sz w:val="17"/>
              </w:rPr>
              <w:t>月</w:t>
            </w:r>
            <w:r>
              <w:rPr>
                <w:sz w:val="17"/>
              </w:rPr>
              <w:t>28</w:t>
            </w:r>
            <w:r>
              <w:rPr>
                <w:rFonts w:hint="eastAsia"/>
                <w:sz w:val="17"/>
              </w:rPr>
              <w:t>日</w:t>
            </w:r>
          </w:p>
        </w:tc>
        <w:tc>
          <w:tcPr>
            <w:tcW w:w="1975" w:type="dxa"/>
          </w:tcPr>
          <w:p w:rsidR="00000000" w:rsidRDefault="00000000">
            <w:pPr>
              <w:pStyle w:val="a2"/>
              <w:spacing w:after="80" w:line="280" w:lineRule="exact"/>
              <w:rPr>
                <w:sz w:val="17"/>
              </w:rPr>
            </w:pPr>
            <w:r>
              <w:rPr>
                <w:sz w:val="17"/>
              </w:rPr>
              <w:t>1997</w:t>
            </w:r>
            <w:r>
              <w:rPr>
                <w:rFonts w:hint="eastAsia"/>
                <w:sz w:val="17"/>
              </w:rPr>
              <w:t>年</w:t>
            </w:r>
            <w:r>
              <w:rPr>
                <w:sz w:val="17"/>
              </w:rPr>
              <w:t>11</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蒙古</w:t>
            </w:r>
          </w:p>
        </w:tc>
        <w:tc>
          <w:tcPr>
            <w:tcW w:w="2770" w:type="dxa"/>
          </w:tcPr>
          <w:p w:rsidR="00000000" w:rsidRDefault="00000000">
            <w:pPr>
              <w:pStyle w:val="a2"/>
              <w:spacing w:after="80" w:line="280" w:lineRule="exact"/>
              <w:rPr>
                <w:sz w:val="17"/>
              </w:rPr>
            </w:pPr>
            <w:r>
              <w:rPr>
                <w:sz w:val="17"/>
              </w:rPr>
              <w:t>1974</w:t>
            </w:r>
            <w:r>
              <w:rPr>
                <w:rFonts w:hint="eastAsia"/>
                <w:sz w:val="17"/>
              </w:rPr>
              <w:t>年</w:t>
            </w:r>
            <w:r>
              <w:rPr>
                <w:sz w:val="17"/>
              </w:rPr>
              <w:t>11</w:t>
            </w:r>
            <w:r>
              <w:rPr>
                <w:rFonts w:hint="eastAsia"/>
                <w:sz w:val="17"/>
              </w:rPr>
              <w:t>月</w:t>
            </w:r>
            <w:r>
              <w:rPr>
                <w:sz w:val="17"/>
              </w:rPr>
              <w:t>18</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摩洛哥</w:t>
            </w:r>
          </w:p>
        </w:tc>
        <w:tc>
          <w:tcPr>
            <w:tcW w:w="2770" w:type="dxa"/>
          </w:tcPr>
          <w:p w:rsidR="00000000" w:rsidRDefault="00000000">
            <w:pPr>
              <w:pStyle w:val="a2"/>
              <w:spacing w:after="80" w:line="280" w:lineRule="exact"/>
              <w:rPr>
                <w:sz w:val="17"/>
              </w:rPr>
            </w:pPr>
            <w:r>
              <w:rPr>
                <w:sz w:val="17"/>
              </w:rPr>
              <w:t>1979</w:t>
            </w:r>
            <w:r>
              <w:rPr>
                <w:rFonts w:hint="eastAsia"/>
                <w:sz w:val="17"/>
              </w:rPr>
              <w:t>年</w:t>
            </w:r>
            <w:r>
              <w:rPr>
                <w:sz w:val="17"/>
              </w:rPr>
              <w:t>5</w:t>
            </w:r>
            <w:r>
              <w:rPr>
                <w:rFonts w:hint="eastAsia"/>
                <w:sz w:val="17"/>
              </w:rPr>
              <w:t>月</w:t>
            </w:r>
            <w:r>
              <w:rPr>
                <w:sz w:val="17"/>
              </w:rPr>
              <w:t>3</w:t>
            </w:r>
            <w:r>
              <w:rPr>
                <w:rFonts w:hint="eastAsia"/>
                <w:sz w:val="17"/>
              </w:rPr>
              <w:t>日</w:t>
            </w:r>
          </w:p>
        </w:tc>
        <w:tc>
          <w:tcPr>
            <w:tcW w:w="1975" w:type="dxa"/>
          </w:tcPr>
          <w:p w:rsidR="00000000" w:rsidRDefault="00000000">
            <w:pPr>
              <w:pStyle w:val="a2"/>
              <w:spacing w:after="80" w:line="280" w:lineRule="exact"/>
              <w:rPr>
                <w:sz w:val="17"/>
              </w:rPr>
            </w:pPr>
            <w:r>
              <w:rPr>
                <w:sz w:val="17"/>
              </w:rPr>
              <w:t>1979</w:t>
            </w:r>
            <w:r>
              <w:rPr>
                <w:rFonts w:hint="eastAsia"/>
                <w:sz w:val="17"/>
              </w:rPr>
              <w:t>年</w:t>
            </w:r>
            <w:r>
              <w:rPr>
                <w:sz w:val="17"/>
              </w:rPr>
              <w:t>8</w:t>
            </w:r>
            <w:r>
              <w:rPr>
                <w:rFonts w:hint="eastAsia"/>
                <w:sz w:val="17"/>
              </w:rPr>
              <w:t>月</w:t>
            </w:r>
            <w:r>
              <w:rPr>
                <w:sz w:val="17"/>
              </w:rPr>
              <w:t>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莫桑比克</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7</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1993</w:t>
            </w:r>
            <w:r>
              <w:rPr>
                <w:rFonts w:hint="eastAsia"/>
                <w:sz w:val="17"/>
              </w:rPr>
              <w:t>年</w:t>
            </w:r>
            <w:r>
              <w:rPr>
                <w:sz w:val="17"/>
              </w:rPr>
              <w:t>10</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纳米比亚</w:t>
            </w:r>
          </w:p>
        </w:tc>
        <w:tc>
          <w:tcPr>
            <w:tcW w:w="2770" w:type="dxa"/>
          </w:tcPr>
          <w:p w:rsidR="00000000" w:rsidRDefault="00000000">
            <w:pPr>
              <w:pStyle w:val="a2"/>
              <w:spacing w:after="80" w:line="280" w:lineRule="exact"/>
              <w:rPr>
                <w:sz w:val="17"/>
              </w:rPr>
            </w:pPr>
            <w:r>
              <w:rPr>
                <w:sz w:val="17"/>
              </w:rPr>
              <w:t>1994</w:t>
            </w:r>
            <w:r>
              <w:rPr>
                <w:rFonts w:hint="eastAsia"/>
                <w:sz w:val="17"/>
              </w:rPr>
              <w:t>年</w:t>
            </w:r>
            <w:r>
              <w:rPr>
                <w:sz w:val="17"/>
              </w:rPr>
              <w:t>11</w:t>
            </w:r>
            <w:r>
              <w:rPr>
                <w:rFonts w:hint="eastAsia"/>
                <w:sz w:val="17"/>
              </w:rPr>
              <w:t>月</w:t>
            </w:r>
            <w:r>
              <w:rPr>
                <w:sz w:val="17"/>
              </w:rPr>
              <w:t>28</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1995</w:t>
            </w:r>
            <w:r>
              <w:rPr>
                <w:rFonts w:hint="eastAsia"/>
                <w:sz w:val="17"/>
              </w:rPr>
              <w:t>年</w:t>
            </w:r>
            <w:r>
              <w:rPr>
                <w:sz w:val="17"/>
              </w:rPr>
              <w:t>2</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尼泊尔</w:t>
            </w:r>
          </w:p>
        </w:tc>
        <w:tc>
          <w:tcPr>
            <w:tcW w:w="2770" w:type="dxa"/>
          </w:tcPr>
          <w:p w:rsidR="00000000" w:rsidRDefault="00000000">
            <w:pPr>
              <w:pStyle w:val="a2"/>
              <w:spacing w:after="80" w:line="280" w:lineRule="exact"/>
              <w:rPr>
                <w:sz w:val="17"/>
              </w:rPr>
            </w:pPr>
            <w:r>
              <w:rPr>
                <w:sz w:val="17"/>
              </w:rPr>
              <w:t>1991</w:t>
            </w:r>
            <w:r>
              <w:rPr>
                <w:rFonts w:hint="eastAsia"/>
                <w:sz w:val="17"/>
              </w:rPr>
              <w:t>年</w:t>
            </w:r>
            <w:r>
              <w:rPr>
                <w:sz w:val="17"/>
              </w:rPr>
              <w:t>5</w:t>
            </w:r>
            <w:r>
              <w:rPr>
                <w:rFonts w:hint="eastAsia"/>
                <w:sz w:val="17"/>
              </w:rPr>
              <w:t>月</w:t>
            </w:r>
            <w:r>
              <w:rPr>
                <w:sz w:val="17"/>
              </w:rPr>
              <w:t>14</w:t>
            </w:r>
            <w:r>
              <w:rPr>
                <w:rFonts w:hint="eastAsia"/>
                <w:sz w:val="17"/>
              </w:rPr>
              <w:t>日</w:t>
            </w:r>
          </w:p>
        </w:tc>
        <w:tc>
          <w:tcPr>
            <w:tcW w:w="1975" w:type="dxa"/>
          </w:tcPr>
          <w:p w:rsidR="00000000" w:rsidRDefault="00000000">
            <w:pPr>
              <w:pStyle w:val="a2"/>
              <w:spacing w:after="80" w:line="280" w:lineRule="exact"/>
              <w:rPr>
                <w:sz w:val="17"/>
              </w:rPr>
            </w:pPr>
            <w:r>
              <w:rPr>
                <w:sz w:val="17"/>
              </w:rPr>
              <w:t>1991</w:t>
            </w:r>
            <w:r>
              <w:rPr>
                <w:rFonts w:hint="eastAsia"/>
                <w:sz w:val="17"/>
              </w:rPr>
              <w:t>年</w:t>
            </w:r>
            <w:r>
              <w:rPr>
                <w:sz w:val="17"/>
              </w:rPr>
              <w:t>8</w:t>
            </w:r>
            <w:r>
              <w:rPr>
                <w:rFonts w:hint="eastAsia"/>
                <w:sz w:val="17"/>
              </w:rPr>
              <w:t>月</w:t>
            </w:r>
            <w:r>
              <w:rPr>
                <w:sz w:val="17"/>
              </w:rPr>
              <w:t>14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荷兰</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12</w:t>
            </w:r>
            <w:r>
              <w:rPr>
                <w:rFonts w:hint="eastAsia"/>
                <w:sz w:val="17"/>
              </w:rPr>
              <w:t>月</w:t>
            </w:r>
            <w:r>
              <w:rPr>
                <w:sz w:val="17"/>
              </w:rPr>
              <w:t>11</w:t>
            </w:r>
            <w:r>
              <w:rPr>
                <w:rFonts w:hint="eastAsia"/>
                <w:sz w:val="17"/>
              </w:rPr>
              <w:t>日</w:t>
            </w:r>
          </w:p>
        </w:tc>
        <w:tc>
          <w:tcPr>
            <w:tcW w:w="1975" w:type="dxa"/>
          </w:tcPr>
          <w:p w:rsidR="00000000" w:rsidRDefault="00000000">
            <w:pPr>
              <w:pStyle w:val="a2"/>
              <w:spacing w:after="80" w:line="280" w:lineRule="exact"/>
              <w:rPr>
                <w:sz w:val="17"/>
              </w:rPr>
            </w:pPr>
            <w:r>
              <w:rPr>
                <w:sz w:val="17"/>
              </w:rPr>
              <w:t>1979</w:t>
            </w:r>
            <w:r>
              <w:rPr>
                <w:rFonts w:hint="eastAsia"/>
                <w:sz w:val="17"/>
              </w:rPr>
              <w:t>年</w:t>
            </w:r>
            <w:r>
              <w:rPr>
                <w:sz w:val="17"/>
              </w:rPr>
              <w:t>3</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新西兰</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12</w:t>
            </w:r>
            <w:r>
              <w:rPr>
                <w:rFonts w:hint="eastAsia"/>
                <w:sz w:val="17"/>
              </w:rPr>
              <w:t>月</w:t>
            </w:r>
            <w:r>
              <w:rPr>
                <w:sz w:val="17"/>
              </w:rPr>
              <w:t>28</w:t>
            </w:r>
            <w:r>
              <w:rPr>
                <w:rFonts w:hint="eastAsia"/>
                <w:sz w:val="17"/>
              </w:rPr>
              <w:t>日</w:t>
            </w:r>
          </w:p>
        </w:tc>
        <w:tc>
          <w:tcPr>
            <w:tcW w:w="1975" w:type="dxa"/>
          </w:tcPr>
          <w:p w:rsidR="00000000" w:rsidRDefault="00000000">
            <w:pPr>
              <w:pStyle w:val="a2"/>
              <w:spacing w:after="80" w:line="280" w:lineRule="exact"/>
              <w:rPr>
                <w:sz w:val="17"/>
              </w:rPr>
            </w:pPr>
            <w:r>
              <w:rPr>
                <w:sz w:val="17"/>
              </w:rPr>
              <w:t>1979</w:t>
            </w:r>
            <w:r>
              <w:rPr>
                <w:rFonts w:hint="eastAsia"/>
                <w:sz w:val="17"/>
              </w:rPr>
              <w:t>年</w:t>
            </w:r>
            <w:r>
              <w:rPr>
                <w:sz w:val="17"/>
              </w:rPr>
              <w:t>3</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尼加拉瓜</w:t>
            </w:r>
          </w:p>
        </w:tc>
        <w:tc>
          <w:tcPr>
            <w:tcW w:w="2770" w:type="dxa"/>
          </w:tcPr>
          <w:p w:rsidR="00000000" w:rsidRDefault="00000000">
            <w:pPr>
              <w:pStyle w:val="a2"/>
              <w:spacing w:after="80" w:line="280" w:lineRule="exact"/>
              <w:rPr>
                <w:sz w:val="17"/>
              </w:rPr>
            </w:pPr>
            <w:r>
              <w:rPr>
                <w:sz w:val="17"/>
              </w:rPr>
              <w:t>1980</w:t>
            </w:r>
            <w:r>
              <w:rPr>
                <w:rFonts w:hint="eastAsia"/>
                <w:sz w:val="17"/>
              </w:rPr>
              <w:t>年</w:t>
            </w:r>
            <w:r>
              <w:rPr>
                <w:sz w:val="17"/>
              </w:rPr>
              <w:t>3</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1980</w:t>
            </w:r>
            <w:r>
              <w:rPr>
                <w:rFonts w:hint="eastAsia"/>
                <w:sz w:val="17"/>
              </w:rPr>
              <w:t>年</w:t>
            </w:r>
            <w:r>
              <w:rPr>
                <w:sz w:val="17"/>
              </w:rPr>
              <w:t>6</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尼日尔</w:t>
            </w:r>
          </w:p>
        </w:tc>
        <w:tc>
          <w:tcPr>
            <w:tcW w:w="2770" w:type="dxa"/>
          </w:tcPr>
          <w:p w:rsidR="00000000" w:rsidRDefault="00000000">
            <w:pPr>
              <w:pStyle w:val="a2"/>
              <w:spacing w:after="80" w:line="280" w:lineRule="exact"/>
              <w:rPr>
                <w:sz w:val="17"/>
              </w:rPr>
            </w:pPr>
            <w:r>
              <w:rPr>
                <w:sz w:val="17"/>
              </w:rPr>
              <w:t>1986</w:t>
            </w:r>
            <w:r>
              <w:rPr>
                <w:rFonts w:hint="eastAsia"/>
                <w:sz w:val="17"/>
              </w:rPr>
              <w:t>年</w:t>
            </w:r>
            <w:r>
              <w:rPr>
                <w:sz w:val="17"/>
              </w:rPr>
              <w:t>3</w:t>
            </w:r>
            <w:r>
              <w:rPr>
                <w:rFonts w:hint="eastAsia"/>
                <w:sz w:val="17"/>
              </w:rPr>
              <w:t>月</w:t>
            </w:r>
            <w:r>
              <w:rPr>
                <w:sz w:val="17"/>
              </w:rPr>
              <w:t>7</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1986</w:t>
            </w:r>
            <w:r>
              <w:rPr>
                <w:rFonts w:hint="eastAsia"/>
                <w:sz w:val="17"/>
              </w:rPr>
              <w:t>年</w:t>
            </w:r>
            <w:r>
              <w:rPr>
                <w:sz w:val="17"/>
              </w:rPr>
              <w:t>6</w:t>
            </w:r>
            <w:r>
              <w:rPr>
                <w:rFonts w:hint="eastAsia"/>
                <w:sz w:val="17"/>
              </w:rPr>
              <w:t>月</w:t>
            </w:r>
            <w:r>
              <w:rPr>
                <w:sz w:val="17"/>
              </w:rPr>
              <w:t>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尼日利亚</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7</w:t>
            </w:r>
            <w:r>
              <w:rPr>
                <w:rFonts w:hint="eastAsia"/>
                <w:sz w:val="17"/>
              </w:rPr>
              <w:t>月</w:t>
            </w:r>
            <w:r>
              <w:rPr>
                <w:sz w:val="17"/>
              </w:rPr>
              <w:t>29</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1993</w:t>
            </w:r>
            <w:r>
              <w:rPr>
                <w:rFonts w:hint="eastAsia"/>
                <w:sz w:val="17"/>
              </w:rPr>
              <w:t>年</w:t>
            </w:r>
            <w:r>
              <w:rPr>
                <w:sz w:val="17"/>
              </w:rPr>
              <w:t>10</w:t>
            </w:r>
            <w:r>
              <w:rPr>
                <w:rFonts w:hint="eastAsia"/>
                <w:sz w:val="17"/>
              </w:rPr>
              <w:t>月</w:t>
            </w:r>
            <w:r>
              <w:rPr>
                <w:sz w:val="17"/>
              </w:rPr>
              <w:t>29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挪威</w:t>
            </w:r>
          </w:p>
        </w:tc>
        <w:tc>
          <w:tcPr>
            <w:tcW w:w="2770" w:type="dxa"/>
          </w:tcPr>
          <w:p w:rsidR="00000000" w:rsidRDefault="00000000">
            <w:pPr>
              <w:pStyle w:val="a2"/>
              <w:spacing w:after="80" w:line="280" w:lineRule="exact"/>
              <w:rPr>
                <w:sz w:val="17"/>
              </w:rPr>
            </w:pPr>
            <w:r>
              <w:rPr>
                <w:sz w:val="17"/>
              </w:rPr>
              <w:t>1972</w:t>
            </w:r>
            <w:r>
              <w:rPr>
                <w:rFonts w:hint="eastAsia"/>
                <w:sz w:val="17"/>
              </w:rPr>
              <w:t>年</w:t>
            </w:r>
            <w:r>
              <w:rPr>
                <w:sz w:val="17"/>
              </w:rPr>
              <w:t>9</w:t>
            </w:r>
            <w:r>
              <w:rPr>
                <w:rFonts w:hint="eastAsia"/>
                <w:sz w:val="17"/>
              </w:rPr>
              <w:t>月</w:t>
            </w:r>
            <w:r>
              <w:rPr>
                <w:sz w:val="17"/>
              </w:rPr>
              <w:t>13</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巴拿马</w:t>
            </w:r>
          </w:p>
        </w:tc>
        <w:tc>
          <w:tcPr>
            <w:tcW w:w="2770" w:type="dxa"/>
          </w:tcPr>
          <w:p w:rsidR="00000000" w:rsidRDefault="00000000">
            <w:pPr>
              <w:pStyle w:val="a2"/>
              <w:spacing w:after="80" w:line="280" w:lineRule="exact"/>
              <w:rPr>
                <w:sz w:val="17"/>
              </w:rPr>
            </w:pPr>
            <w:r>
              <w:rPr>
                <w:sz w:val="17"/>
              </w:rPr>
              <w:t>1977</w:t>
            </w:r>
            <w:r>
              <w:rPr>
                <w:rFonts w:hint="eastAsia"/>
                <w:sz w:val="17"/>
              </w:rPr>
              <w:t>年</w:t>
            </w:r>
            <w:r>
              <w:rPr>
                <w:sz w:val="17"/>
              </w:rPr>
              <w:t>3</w:t>
            </w:r>
            <w:r>
              <w:rPr>
                <w:rFonts w:hint="eastAsia"/>
                <w:sz w:val="17"/>
              </w:rPr>
              <w:t>月</w:t>
            </w:r>
            <w:r>
              <w:rPr>
                <w:sz w:val="17"/>
              </w:rPr>
              <w:t>8</w:t>
            </w:r>
            <w:r>
              <w:rPr>
                <w:rFonts w:hint="eastAsia"/>
                <w:sz w:val="17"/>
              </w:rPr>
              <w:t>日</w:t>
            </w:r>
          </w:p>
        </w:tc>
        <w:tc>
          <w:tcPr>
            <w:tcW w:w="1975" w:type="dxa"/>
          </w:tcPr>
          <w:p w:rsidR="00000000" w:rsidRDefault="00000000">
            <w:pPr>
              <w:pStyle w:val="a2"/>
              <w:spacing w:after="80" w:line="280" w:lineRule="exact"/>
              <w:rPr>
                <w:sz w:val="17"/>
              </w:rPr>
            </w:pPr>
            <w:r>
              <w:rPr>
                <w:sz w:val="17"/>
              </w:rPr>
              <w:t>1997</w:t>
            </w:r>
            <w:r>
              <w:rPr>
                <w:rFonts w:hint="eastAsia"/>
                <w:sz w:val="17"/>
              </w:rPr>
              <w:t>年</w:t>
            </w:r>
            <w:r>
              <w:rPr>
                <w:sz w:val="17"/>
              </w:rPr>
              <w:t>6</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巴拉圭</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6</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9</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秘鲁</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4</w:t>
            </w:r>
            <w:r>
              <w:rPr>
                <w:rFonts w:hint="eastAsia"/>
                <w:sz w:val="17"/>
              </w:rPr>
              <w:t>月</w:t>
            </w:r>
            <w:r>
              <w:rPr>
                <w:sz w:val="17"/>
              </w:rPr>
              <w:t>28</w:t>
            </w:r>
            <w:r>
              <w:rPr>
                <w:rFonts w:hint="eastAsia"/>
                <w:sz w:val="17"/>
              </w:rPr>
              <w:t>日</w:t>
            </w:r>
          </w:p>
        </w:tc>
        <w:tc>
          <w:tcPr>
            <w:tcW w:w="1975" w:type="dxa"/>
          </w:tcPr>
          <w:p w:rsidR="00000000" w:rsidRDefault="00000000">
            <w:pPr>
              <w:pStyle w:val="a2"/>
              <w:spacing w:after="80" w:line="280" w:lineRule="exact"/>
              <w:rPr>
                <w:sz w:val="17"/>
              </w:rPr>
            </w:pPr>
            <w:r>
              <w:rPr>
                <w:sz w:val="17"/>
              </w:rPr>
              <w:t>1978</w:t>
            </w:r>
            <w:r>
              <w:rPr>
                <w:rFonts w:hint="eastAsia"/>
                <w:sz w:val="17"/>
              </w:rPr>
              <w:t>年</w:t>
            </w:r>
            <w:r>
              <w:rPr>
                <w:sz w:val="17"/>
              </w:rPr>
              <w:t>7</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菲律宾</w:t>
            </w:r>
          </w:p>
        </w:tc>
        <w:tc>
          <w:tcPr>
            <w:tcW w:w="2770" w:type="dxa"/>
          </w:tcPr>
          <w:p w:rsidR="00000000" w:rsidRDefault="00000000">
            <w:pPr>
              <w:pStyle w:val="a2"/>
              <w:spacing w:after="80" w:line="280" w:lineRule="exact"/>
              <w:rPr>
                <w:sz w:val="17"/>
              </w:rPr>
            </w:pPr>
            <w:r>
              <w:rPr>
                <w:sz w:val="17"/>
              </w:rPr>
              <w:t>1986</w:t>
            </w:r>
            <w:r>
              <w:rPr>
                <w:rFonts w:hint="eastAsia"/>
                <w:sz w:val="17"/>
              </w:rPr>
              <w:t>年</w:t>
            </w:r>
            <w:r>
              <w:rPr>
                <w:sz w:val="17"/>
              </w:rPr>
              <w:t>10</w:t>
            </w:r>
            <w:r>
              <w:rPr>
                <w:rFonts w:hint="eastAsia"/>
                <w:sz w:val="17"/>
              </w:rPr>
              <w:t>月</w:t>
            </w:r>
            <w:r>
              <w:rPr>
                <w:sz w:val="17"/>
              </w:rPr>
              <w:t>23</w:t>
            </w:r>
            <w:r>
              <w:rPr>
                <w:rFonts w:hint="eastAsia"/>
                <w:sz w:val="17"/>
              </w:rPr>
              <w:t>日</w:t>
            </w:r>
          </w:p>
        </w:tc>
        <w:tc>
          <w:tcPr>
            <w:tcW w:w="1975" w:type="dxa"/>
          </w:tcPr>
          <w:p w:rsidR="00000000" w:rsidRDefault="00000000">
            <w:pPr>
              <w:pStyle w:val="a2"/>
              <w:spacing w:after="80" w:line="280" w:lineRule="exact"/>
              <w:rPr>
                <w:sz w:val="17"/>
              </w:rPr>
            </w:pPr>
            <w:r>
              <w:rPr>
                <w:sz w:val="17"/>
              </w:rPr>
              <w:t>1987</w:t>
            </w:r>
            <w:r>
              <w:rPr>
                <w:rFonts w:hint="eastAsia"/>
                <w:sz w:val="17"/>
              </w:rPr>
              <w:t>年</w:t>
            </w:r>
            <w:r>
              <w:rPr>
                <w:sz w:val="17"/>
              </w:rPr>
              <w:t>1</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波兰</w:t>
            </w:r>
          </w:p>
        </w:tc>
        <w:tc>
          <w:tcPr>
            <w:tcW w:w="2770" w:type="dxa"/>
          </w:tcPr>
          <w:p w:rsidR="00000000" w:rsidRDefault="00000000">
            <w:pPr>
              <w:pStyle w:val="a2"/>
              <w:spacing w:after="80" w:line="280" w:lineRule="exact"/>
              <w:rPr>
                <w:sz w:val="17"/>
              </w:rPr>
            </w:pPr>
            <w:r>
              <w:rPr>
                <w:sz w:val="17"/>
              </w:rPr>
              <w:t>1977</w:t>
            </w:r>
            <w:r>
              <w:rPr>
                <w:rFonts w:hint="eastAsia"/>
                <w:sz w:val="17"/>
              </w:rPr>
              <w:t>年</w:t>
            </w:r>
            <w:r>
              <w:rPr>
                <w:sz w:val="17"/>
              </w:rPr>
              <w:t>3</w:t>
            </w:r>
            <w:r>
              <w:rPr>
                <w:rFonts w:hint="eastAsia"/>
                <w:sz w:val="17"/>
              </w:rPr>
              <w:t>月</w:t>
            </w:r>
            <w:r>
              <w:rPr>
                <w:sz w:val="17"/>
              </w:rPr>
              <w:t>18</w:t>
            </w:r>
            <w:r>
              <w:rPr>
                <w:rFonts w:hint="eastAsia"/>
                <w:sz w:val="17"/>
              </w:rPr>
              <w:t>日</w:t>
            </w:r>
          </w:p>
        </w:tc>
        <w:tc>
          <w:tcPr>
            <w:tcW w:w="1975" w:type="dxa"/>
          </w:tcPr>
          <w:p w:rsidR="00000000" w:rsidRDefault="00000000">
            <w:pPr>
              <w:pStyle w:val="a2"/>
              <w:spacing w:after="80" w:line="280" w:lineRule="exact"/>
              <w:rPr>
                <w:sz w:val="17"/>
              </w:rPr>
            </w:pPr>
            <w:r>
              <w:rPr>
                <w:sz w:val="17"/>
              </w:rPr>
              <w:t>1977</w:t>
            </w:r>
            <w:r>
              <w:rPr>
                <w:rFonts w:hint="eastAsia"/>
                <w:sz w:val="17"/>
              </w:rPr>
              <w:t>年</w:t>
            </w:r>
            <w:r>
              <w:rPr>
                <w:sz w:val="17"/>
              </w:rPr>
              <w:t>6</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葡萄牙</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6</w:t>
            </w:r>
            <w:r>
              <w:rPr>
                <w:rFonts w:hint="eastAsia"/>
                <w:sz w:val="17"/>
              </w:rPr>
              <w:t>月</w:t>
            </w:r>
            <w:r>
              <w:rPr>
                <w:sz w:val="17"/>
              </w:rPr>
              <w:t>15</w:t>
            </w:r>
            <w:r>
              <w:rPr>
                <w:rFonts w:hint="eastAsia"/>
                <w:sz w:val="17"/>
              </w:rPr>
              <w:t>日</w:t>
            </w:r>
          </w:p>
        </w:tc>
        <w:tc>
          <w:tcPr>
            <w:tcW w:w="1975" w:type="dxa"/>
          </w:tcPr>
          <w:p w:rsidR="00000000" w:rsidRDefault="00000000">
            <w:pPr>
              <w:pStyle w:val="a2"/>
              <w:spacing w:after="80" w:line="280" w:lineRule="exact"/>
              <w:rPr>
                <w:sz w:val="17"/>
              </w:rPr>
            </w:pPr>
            <w:r>
              <w:rPr>
                <w:sz w:val="17"/>
              </w:rPr>
              <w:t>1978</w:t>
            </w:r>
            <w:r>
              <w:rPr>
                <w:rFonts w:hint="eastAsia"/>
                <w:sz w:val="17"/>
              </w:rPr>
              <w:t>年</w:t>
            </w:r>
            <w:r>
              <w:rPr>
                <w:sz w:val="17"/>
              </w:rPr>
              <w:t>9</w:t>
            </w:r>
            <w:r>
              <w:rPr>
                <w:rFonts w:hint="eastAsia"/>
                <w:sz w:val="17"/>
              </w:rPr>
              <w:t>月</w:t>
            </w:r>
            <w:r>
              <w:rPr>
                <w:sz w:val="17"/>
              </w:rPr>
              <w:t>15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大韩民国</w:t>
            </w:r>
          </w:p>
        </w:tc>
        <w:tc>
          <w:tcPr>
            <w:tcW w:w="2770" w:type="dxa"/>
          </w:tcPr>
          <w:p w:rsidR="00000000" w:rsidRDefault="00000000">
            <w:pPr>
              <w:pStyle w:val="a2"/>
              <w:spacing w:after="80" w:line="280" w:lineRule="exact"/>
              <w:rPr>
                <w:sz w:val="17"/>
              </w:rPr>
            </w:pPr>
            <w:r>
              <w:rPr>
                <w:sz w:val="17"/>
              </w:rPr>
              <w:t>1990</w:t>
            </w:r>
            <w:r>
              <w:rPr>
                <w:rFonts w:hint="eastAsia"/>
                <w:sz w:val="17"/>
              </w:rPr>
              <w:t>年</w:t>
            </w:r>
            <w:r>
              <w:rPr>
                <w:sz w:val="17"/>
              </w:rPr>
              <w:t>4</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1990</w:t>
            </w:r>
            <w:r>
              <w:rPr>
                <w:rFonts w:hint="eastAsia"/>
                <w:sz w:val="17"/>
              </w:rPr>
              <w:t>年</w:t>
            </w:r>
            <w:r>
              <w:rPr>
                <w:sz w:val="17"/>
              </w:rPr>
              <w:t>7</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摩尔多瓦共和国</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1</w:t>
            </w:r>
            <w:r>
              <w:rPr>
                <w:rFonts w:hint="eastAsia"/>
                <w:sz w:val="17"/>
              </w:rPr>
              <w:t>月</w:t>
            </w:r>
            <w:r>
              <w:rPr>
                <w:sz w:val="17"/>
              </w:rPr>
              <w:t>26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vertAlign w:val="superscript"/>
              </w:rPr>
              <w:t>b</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罗马尼亚</w:t>
            </w:r>
          </w:p>
        </w:tc>
        <w:tc>
          <w:tcPr>
            <w:tcW w:w="2770" w:type="dxa"/>
          </w:tcPr>
          <w:p w:rsidR="00000000" w:rsidRDefault="00000000">
            <w:pPr>
              <w:pStyle w:val="a2"/>
              <w:spacing w:after="80" w:line="280" w:lineRule="exact"/>
              <w:rPr>
                <w:sz w:val="17"/>
              </w:rPr>
            </w:pPr>
            <w:r>
              <w:rPr>
                <w:sz w:val="17"/>
              </w:rPr>
              <w:t>1974</w:t>
            </w:r>
            <w:r>
              <w:rPr>
                <w:rFonts w:hint="eastAsia"/>
                <w:sz w:val="17"/>
              </w:rPr>
              <w:t>年</w:t>
            </w:r>
            <w:r>
              <w:rPr>
                <w:sz w:val="17"/>
              </w:rPr>
              <w:t>12</w:t>
            </w:r>
            <w:r>
              <w:rPr>
                <w:rFonts w:hint="eastAsia"/>
                <w:sz w:val="17"/>
              </w:rPr>
              <w:t>月</w:t>
            </w:r>
            <w:r>
              <w:rPr>
                <w:sz w:val="17"/>
              </w:rPr>
              <w:t>9</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俄罗斯联邦</w:t>
            </w:r>
          </w:p>
        </w:tc>
        <w:tc>
          <w:tcPr>
            <w:tcW w:w="2770" w:type="dxa"/>
          </w:tcPr>
          <w:p w:rsidR="00000000" w:rsidRDefault="00000000">
            <w:pPr>
              <w:pStyle w:val="a2"/>
              <w:spacing w:after="80" w:line="280" w:lineRule="exact"/>
              <w:rPr>
                <w:sz w:val="17"/>
              </w:rPr>
            </w:pPr>
            <w:r>
              <w:rPr>
                <w:sz w:val="17"/>
              </w:rPr>
              <w:t>1973</w:t>
            </w:r>
            <w:r>
              <w:rPr>
                <w:rFonts w:hint="eastAsia"/>
                <w:sz w:val="17"/>
              </w:rPr>
              <w:t>年</w:t>
            </w:r>
            <w:r>
              <w:rPr>
                <w:sz w:val="17"/>
              </w:rPr>
              <w:t>10</w:t>
            </w:r>
            <w:r>
              <w:rPr>
                <w:rFonts w:hint="eastAsia"/>
                <w:sz w:val="17"/>
              </w:rPr>
              <w:t>月</w:t>
            </w:r>
            <w:r>
              <w:rPr>
                <w:sz w:val="17"/>
              </w:rPr>
              <w:t>16</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卢旺达</w:t>
            </w:r>
          </w:p>
        </w:tc>
        <w:tc>
          <w:tcPr>
            <w:tcW w:w="2770" w:type="dxa"/>
          </w:tcPr>
          <w:p w:rsidR="00000000" w:rsidRDefault="00000000">
            <w:pPr>
              <w:pStyle w:val="a2"/>
              <w:spacing w:after="80" w:line="280" w:lineRule="exact"/>
              <w:rPr>
                <w:sz w:val="17"/>
              </w:rPr>
            </w:pPr>
            <w:r>
              <w:rPr>
                <w:sz w:val="17"/>
              </w:rPr>
              <w:t>1975</w:t>
            </w:r>
            <w:r>
              <w:rPr>
                <w:rFonts w:hint="eastAsia"/>
                <w:sz w:val="17"/>
              </w:rPr>
              <w:t>年</w:t>
            </w:r>
            <w:r>
              <w:rPr>
                <w:sz w:val="17"/>
              </w:rPr>
              <w:t>4</w:t>
            </w:r>
            <w:r>
              <w:rPr>
                <w:rFonts w:hint="eastAsia"/>
                <w:sz w:val="17"/>
              </w:rPr>
              <w:t>月</w:t>
            </w:r>
            <w:r>
              <w:rPr>
                <w:sz w:val="17"/>
              </w:rPr>
              <w:t>16</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圣文森特和格林纳丁斯</w:t>
            </w:r>
          </w:p>
        </w:tc>
        <w:tc>
          <w:tcPr>
            <w:tcW w:w="2770" w:type="dxa"/>
          </w:tcPr>
          <w:p w:rsidR="00000000" w:rsidRDefault="00000000">
            <w:pPr>
              <w:pStyle w:val="a2"/>
              <w:spacing w:after="80" w:line="280" w:lineRule="exact"/>
              <w:rPr>
                <w:sz w:val="17"/>
              </w:rPr>
            </w:pPr>
            <w:r>
              <w:rPr>
                <w:sz w:val="17"/>
              </w:rPr>
              <w:t>1981</w:t>
            </w:r>
            <w:r>
              <w:rPr>
                <w:rFonts w:hint="eastAsia"/>
                <w:sz w:val="17"/>
              </w:rPr>
              <w:t>年</w:t>
            </w:r>
            <w:r>
              <w:rPr>
                <w:sz w:val="17"/>
              </w:rPr>
              <w:t>11</w:t>
            </w:r>
            <w:r>
              <w:rPr>
                <w:rFonts w:hint="eastAsia"/>
                <w:sz w:val="17"/>
              </w:rPr>
              <w:t>月</w:t>
            </w:r>
            <w:r>
              <w:rPr>
                <w:sz w:val="17"/>
              </w:rPr>
              <w:t>9</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1982</w:t>
            </w:r>
            <w:r>
              <w:rPr>
                <w:rFonts w:hint="eastAsia"/>
                <w:sz w:val="17"/>
              </w:rPr>
              <w:t>年</w:t>
            </w:r>
            <w:r>
              <w:rPr>
                <w:sz w:val="17"/>
              </w:rPr>
              <w:t>2</w:t>
            </w:r>
            <w:r>
              <w:rPr>
                <w:rFonts w:hint="eastAsia"/>
                <w:sz w:val="17"/>
              </w:rPr>
              <w:t>月</w:t>
            </w:r>
            <w:r>
              <w:rPr>
                <w:sz w:val="17"/>
              </w:rPr>
              <w:t>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圣马力诺</w:t>
            </w:r>
          </w:p>
        </w:tc>
        <w:tc>
          <w:tcPr>
            <w:tcW w:w="2770" w:type="dxa"/>
          </w:tcPr>
          <w:p w:rsidR="00000000" w:rsidRDefault="00000000">
            <w:pPr>
              <w:pStyle w:val="a2"/>
              <w:spacing w:after="80" w:line="280" w:lineRule="exact"/>
              <w:rPr>
                <w:sz w:val="17"/>
              </w:rPr>
            </w:pPr>
            <w:r>
              <w:rPr>
                <w:sz w:val="17"/>
              </w:rPr>
              <w:t>1985</w:t>
            </w:r>
            <w:r>
              <w:rPr>
                <w:rFonts w:hint="eastAsia"/>
                <w:sz w:val="17"/>
              </w:rPr>
              <w:t>年</w:t>
            </w:r>
            <w:r>
              <w:rPr>
                <w:sz w:val="17"/>
              </w:rPr>
              <w:t>10</w:t>
            </w:r>
            <w:r>
              <w:rPr>
                <w:rFonts w:hint="eastAsia"/>
                <w:sz w:val="17"/>
              </w:rPr>
              <w:t>月</w:t>
            </w:r>
            <w:r>
              <w:rPr>
                <w:sz w:val="17"/>
              </w:rPr>
              <w:t>18</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1986</w:t>
            </w:r>
            <w:r>
              <w:rPr>
                <w:rFonts w:hint="eastAsia"/>
                <w:sz w:val="17"/>
              </w:rPr>
              <w:t>年</w:t>
            </w:r>
            <w:r>
              <w:rPr>
                <w:sz w:val="17"/>
              </w:rPr>
              <w:t>1</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塞内加尔</w:t>
            </w:r>
          </w:p>
        </w:tc>
        <w:tc>
          <w:tcPr>
            <w:tcW w:w="2770" w:type="dxa"/>
          </w:tcPr>
          <w:p w:rsidR="00000000" w:rsidRDefault="00000000">
            <w:pPr>
              <w:pStyle w:val="a2"/>
              <w:spacing w:after="80" w:line="280" w:lineRule="exact"/>
              <w:rPr>
                <w:sz w:val="17"/>
              </w:rPr>
            </w:pPr>
            <w:r>
              <w:rPr>
                <w:sz w:val="17"/>
              </w:rPr>
              <w:t>1978</w:t>
            </w:r>
            <w:r>
              <w:rPr>
                <w:rFonts w:hint="eastAsia"/>
                <w:sz w:val="17"/>
              </w:rPr>
              <w:t>年</w:t>
            </w:r>
            <w:r>
              <w:rPr>
                <w:sz w:val="17"/>
              </w:rPr>
              <w:t>2</w:t>
            </w:r>
            <w:r>
              <w:rPr>
                <w:rFonts w:hint="eastAsia"/>
                <w:sz w:val="17"/>
              </w:rPr>
              <w:t>月</w:t>
            </w:r>
            <w:r>
              <w:rPr>
                <w:sz w:val="17"/>
              </w:rPr>
              <w:t>13</w:t>
            </w:r>
            <w:r>
              <w:rPr>
                <w:rFonts w:hint="eastAsia"/>
                <w:sz w:val="17"/>
              </w:rPr>
              <w:t>日</w:t>
            </w:r>
          </w:p>
        </w:tc>
        <w:tc>
          <w:tcPr>
            <w:tcW w:w="1975" w:type="dxa"/>
          </w:tcPr>
          <w:p w:rsidR="00000000" w:rsidRDefault="00000000">
            <w:pPr>
              <w:pStyle w:val="a2"/>
              <w:spacing w:after="80" w:line="280" w:lineRule="exact"/>
              <w:rPr>
                <w:sz w:val="17"/>
              </w:rPr>
            </w:pPr>
            <w:r>
              <w:rPr>
                <w:sz w:val="17"/>
              </w:rPr>
              <w:t>1978</w:t>
            </w:r>
            <w:r>
              <w:rPr>
                <w:rFonts w:hint="eastAsia"/>
                <w:sz w:val="17"/>
              </w:rPr>
              <w:t>年</w:t>
            </w:r>
            <w:r>
              <w:rPr>
                <w:sz w:val="17"/>
              </w:rPr>
              <w:t>5</w:t>
            </w:r>
            <w:r>
              <w:rPr>
                <w:rFonts w:hint="eastAsia"/>
                <w:sz w:val="17"/>
              </w:rPr>
              <w:t>月</w:t>
            </w:r>
            <w:r>
              <w:rPr>
                <w:sz w:val="17"/>
              </w:rPr>
              <w:t>13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塞舌尔</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5</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8</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塞拉利昂</w:t>
            </w:r>
          </w:p>
        </w:tc>
        <w:tc>
          <w:tcPr>
            <w:tcW w:w="2770" w:type="dxa"/>
          </w:tcPr>
          <w:p w:rsidR="00000000" w:rsidRDefault="00000000">
            <w:pPr>
              <w:pStyle w:val="a2"/>
              <w:spacing w:after="80" w:line="280" w:lineRule="exact"/>
              <w:rPr>
                <w:sz w:val="17"/>
              </w:rPr>
            </w:pPr>
            <w:r>
              <w:rPr>
                <w:sz w:val="17"/>
              </w:rPr>
              <w:t>1996</w:t>
            </w:r>
            <w:r>
              <w:rPr>
                <w:rFonts w:hint="eastAsia"/>
                <w:sz w:val="17"/>
              </w:rPr>
              <w:t>年</w:t>
            </w:r>
            <w:r>
              <w:rPr>
                <w:sz w:val="17"/>
              </w:rPr>
              <w:t>8</w:t>
            </w:r>
            <w:r>
              <w:rPr>
                <w:rFonts w:hint="eastAsia"/>
                <w:sz w:val="17"/>
              </w:rPr>
              <w:t>月</w:t>
            </w:r>
            <w:r>
              <w:rPr>
                <w:sz w:val="17"/>
              </w:rPr>
              <w:t>23</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1996</w:t>
            </w:r>
            <w:r>
              <w:rPr>
                <w:rFonts w:hint="eastAsia"/>
                <w:sz w:val="17"/>
              </w:rPr>
              <w:t>年</w:t>
            </w:r>
            <w:r>
              <w:rPr>
                <w:sz w:val="17"/>
              </w:rPr>
              <w:t>11</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斯洛伐克</w:t>
            </w:r>
          </w:p>
        </w:tc>
        <w:tc>
          <w:tcPr>
            <w:tcW w:w="2770" w:type="dxa"/>
          </w:tcPr>
          <w:p w:rsidR="00000000" w:rsidRDefault="00000000">
            <w:pPr>
              <w:pStyle w:val="a2"/>
              <w:spacing w:after="80" w:line="280" w:lineRule="exact"/>
              <w:rPr>
                <w:sz w:val="17"/>
              </w:rPr>
            </w:pPr>
            <w:r>
              <w:rPr>
                <w:sz w:val="17"/>
              </w:rPr>
              <w:t>1993</w:t>
            </w:r>
            <w:r>
              <w:rPr>
                <w:rFonts w:hint="eastAsia"/>
                <w:sz w:val="17"/>
              </w:rPr>
              <w:t>年</w:t>
            </w:r>
            <w:r>
              <w:rPr>
                <w:sz w:val="17"/>
              </w:rPr>
              <w:t>5</w:t>
            </w:r>
            <w:r>
              <w:rPr>
                <w:rFonts w:hint="eastAsia"/>
                <w:sz w:val="17"/>
              </w:rPr>
              <w:t>月</w:t>
            </w:r>
            <w:r>
              <w:rPr>
                <w:sz w:val="17"/>
              </w:rPr>
              <w:t>28</w:t>
            </w:r>
            <w:r>
              <w:rPr>
                <w:rFonts w:hint="eastAsia"/>
                <w:sz w:val="17"/>
              </w:rPr>
              <w:t>日</w:t>
            </w:r>
            <w:r>
              <w:rPr>
                <w:sz w:val="17"/>
                <w:vertAlign w:val="superscript"/>
              </w:rPr>
              <w:t>c</w:t>
            </w:r>
          </w:p>
        </w:tc>
        <w:tc>
          <w:tcPr>
            <w:tcW w:w="1975" w:type="dxa"/>
          </w:tcPr>
          <w:p w:rsidR="00000000" w:rsidRDefault="00000000">
            <w:pPr>
              <w:pStyle w:val="a2"/>
              <w:spacing w:after="80" w:line="280" w:lineRule="exact"/>
              <w:rPr>
                <w:sz w:val="17"/>
              </w:rPr>
            </w:pPr>
            <w:r>
              <w:rPr>
                <w:sz w:val="17"/>
              </w:rPr>
              <w:t>1993</w:t>
            </w:r>
            <w:r>
              <w:rPr>
                <w:rFonts w:hint="eastAsia"/>
                <w:sz w:val="17"/>
              </w:rPr>
              <w:t>年</w:t>
            </w:r>
            <w:r>
              <w:rPr>
                <w:sz w:val="17"/>
              </w:rPr>
              <w:t>1</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斯洛文尼亚</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7</w:t>
            </w:r>
            <w:r>
              <w:rPr>
                <w:rFonts w:hint="eastAsia"/>
                <w:sz w:val="17"/>
              </w:rPr>
              <w:t>月</w:t>
            </w:r>
            <w:r>
              <w:rPr>
                <w:sz w:val="17"/>
              </w:rPr>
              <w:t>6</w:t>
            </w:r>
            <w:r>
              <w:rPr>
                <w:rFonts w:hint="eastAsia"/>
                <w:sz w:val="17"/>
              </w:rPr>
              <w:t>日</w:t>
            </w:r>
            <w:r>
              <w:rPr>
                <w:sz w:val="17"/>
                <w:vertAlign w:val="superscript"/>
              </w:rPr>
              <w:t>c</w:t>
            </w:r>
          </w:p>
        </w:tc>
        <w:tc>
          <w:tcPr>
            <w:tcW w:w="1975" w:type="dxa"/>
          </w:tcPr>
          <w:p w:rsidR="00000000" w:rsidRDefault="00000000">
            <w:pPr>
              <w:pStyle w:val="a2"/>
              <w:spacing w:after="80" w:line="280" w:lineRule="exact"/>
              <w:rPr>
                <w:sz w:val="17"/>
              </w:rPr>
            </w:pPr>
            <w:r>
              <w:rPr>
                <w:sz w:val="17"/>
              </w:rPr>
              <w:t>1991</w:t>
            </w:r>
            <w:r>
              <w:rPr>
                <w:rFonts w:hint="eastAsia"/>
                <w:sz w:val="17"/>
              </w:rPr>
              <w:t>年</w:t>
            </w:r>
            <w:r>
              <w:rPr>
                <w:sz w:val="17"/>
              </w:rPr>
              <w:t>6</w:t>
            </w:r>
            <w:r>
              <w:rPr>
                <w:rFonts w:hint="eastAsia"/>
                <w:sz w:val="17"/>
              </w:rPr>
              <w:t>月</w:t>
            </w:r>
            <w:r>
              <w:rPr>
                <w:sz w:val="17"/>
              </w:rPr>
              <w:t>25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索马里</w:t>
            </w:r>
          </w:p>
        </w:tc>
        <w:tc>
          <w:tcPr>
            <w:tcW w:w="2770" w:type="dxa"/>
          </w:tcPr>
          <w:p w:rsidR="00000000" w:rsidRDefault="00000000">
            <w:pPr>
              <w:pStyle w:val="a2"/>
              <w:spacing w:after="80" w:line="280" w:lineRule="exact"/>
              <w:rPr>
                <w:sz w:val="17"/>
              </w:rPr>
            </w:pPr>
            <w:r>
              <w:rPr>
                <w:sz w:val="17"/>
              </w:rPr>
              <w:t>1990</w:t>
            </w:r>
            <w:r>
              <w:rPr>
                <w:rFonts w:hint="eastAsia"/>
                <w:sz w:val="17"/>
              </w:rPr>
              <w:t>年</w:t>
            </w:r>
            <w:r>
              <w:rPr>
                <w:sz w:val="17"/>
              </w:rPr>
              <w:t>1</w:t>
            </w:r>
            <w:r>
              <w:rPr>
                <w:rFonts w:hint="eastAsia"/>
                <w:sz w:val="17"/>
              </w:rPr>
              <w:t>月</w:t>
            </w:r>
            <w:r>
              <w:rPr>
                <w:sz w:val="17"/>
              </w:rPr>
              <w:t>24</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1990</w:t>
            </w:r>
            <w:r>
              <w:rPr>
                <w:rFonts w:hint="eastAsia"/>
                <w:sz w:val="17"/>
              </w:rPr>
              <w:t>年</w:t>
            </w:r>
            <w:r>
              <w:rPr>
                <w:sz w:val="17"/>
              </w:rPr>
              <w:t>4</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南非</w:t>
            </w:r>
          </w:p>
        </w:tc>
        <w:tc>
          <w:tcPr>
            <w:tcW w:w="2770" w:type="dxa"/>
          </w:tcPr>
          <w:p w:rsidR="00000000" w:rsidRDefault="00000000">
            <w:pPr>
              <w:pStyle w:val="a2"/>
              <w:spacing w:after="80" w:line="280" w:lineRule="exact"/>
              <w:rPr>
                <w:sz w:val="17"/>
              </w:rPr>
            </w:pPr>
            <w:r>
              <w:rPr>
                <w:sz w:val="17"/>
              </w:rPr>
              <w:t>1998</w:t>
            </w:r>
            <w:r>
              <w:rPr>
                <w:rFonts w:hint="eastAsia"/>
                <w:sz w:val="17"/>
              </w:rPr>
              <w:t>年</w:t>
            </w:r>
            <w:r>
              <w:rPr>
                <w:sz w:val="17"/>
              </w:rPr>
              <w:t>12</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1999</w:t>
            </w:r>
            <w:r>
              <w:rPr>
                <w:rFonts w:hint="eastAsia"/>
                <w:sz w:val="17"/>
              </w:rPr>
              <w:t>年</w:t>
            </w:r>
            <w:r>
              <w:rPr>
                <w:sz w:val="17"/>
              </w:rPr>
              <w:t>3</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西班牙</w:t>
            </w:r>
          </w:p>
        </w:tc>
        <w:tc>
          <w:tcPr>
            <w:tcW w:w="2770" w:type="dxa"/>
          </w:tcPr>
          <w:p w:rsidR="00000000" w:rsidRDefault="00000000">
            <w:pPr>
              <w:pStyle w:val="a2"/>
              <w:spacing w:after="80" w:line="280" w:lineRule="exact"/>
              <w:rPr>
                <w:sz w:val="17"/>
              </w:rPr>
            </w:pPr>
            <w:r>
              <w:rPr>
                <w:sz w:val="17"/>
              </w:rPr>
              <w:t>1977</w:t>
            </w:r>
            <w:r>
              <w:rPr>
                <w:rFonts w:hint="eastAsia"/>
                <w:sz w:val="17"/>
              </w:rPr>
              <w:t>年</w:t>
            </w:r>
            <w:r>
              <w:rPr>
                <w:sz w:val="17"/>
              </w:rPr>
              <w:t>4</w:t>
            </w:r>
            <w:r>
              <w:rPr>
                <w:rFonts w:hint="eastAsia"/>
                <w:sz w:val="17"/>
              </w:rPr>
              <w:t>月</w:t>
            </w:r>
            <w:r>
              <w:rPr>
                <w:sz w:val="17"/>
              </w:rPr>
              <w:t>27</w:t>
            </w:r>
            <w:r>
              <w:rPr>
                <w:rFonts w:hint="eastAsia"/>
                <w:sz w:val="17"/>
              </w:rPr>
              <w:t>日</w:t>
            </w:r>
          </w:p>
        </w:tc>
        <w:tc>
          <w:tcPr>
            <w:tcW w:w="1975" w:type="dxa"/>
          </w:tcPr>
          <w:p w:rsidR="00000000" w:rsidRDefault="00000000">
            <w:pPr>
              <w:pStyle w:val="a2"/>
              <w:spacing w:after="80" w:line="280" w:lineRule="exact"/>
              <w:rPr>
                <w:sz w:val="17"/>
              </w:rPr>
            </w:pPr>
            <w:r>
              <w:rPr>
                <w:sz w:val="17"/>
              </w:rPr>
              <w:t>1977</w:t>
            </w:r>
            <w:r>
              <w:rPr>
                <w:rFonts w:hint="eastAsia"/>
                <w:sz w:val="17"/>
              </w:rPr>
              <w:t>年</w:t>
            </w:r>
            <w:r>
              <w:rPr>
                <w:sz w:val="17"/>
              </w:rPr>
              <w:t>7</w:t>
            </w:r>
            <w:r>
              <w:rPr>
                <w:rFonts w:hint="eastAsia"/>
                <w:sz w:val="17"/>
              </w:rPr>
              <w:t>月</w:t>
            </w:r>
            <w:r>
              <w:rPr>
                <w:sz w:val="17"/>
              </w:rPr>
              <w:t>27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斯里兰卡</w:t>
            </w:r>
          </w:p>
        </w:tc>
        <w:tc>
          <w:tcPr>
            <w:tcW w:w="2770" w:type="dxa"/>
          </w:tcPr>
          <w:p w:rsidR="00000000" w:rsidRDefault="00000000">
            <w:pPr>
              <w:pStyle w:val="a2"/>
              <w:spacing w:after="80" w:line="280" w:lineRule="exact"/>
              <w:rPr>
                <w:sz w:val="17"/>
              </w:rPr>
            </w:pPr>
            <w:r>
              <w:rPr>
                <w:sz w:val="17"/>
              </w:rPr>
              <w:t>1980</w:t>
            </w:r>
            <w:r>
              <w:rPr>
                <w:rFonts w:hint="eastAsia"/>
                <w:sz w:val="17"/>
              </w:rPr>
              <w:t>年</w:t>
            </w:r>
            <w:r>
              <w:rPr>
                <w:sz w:val="17"/>
              </w:rPr>
              <w:t>6</w:t>
            </w:r>
            <w:r>
              <w:rPr>
                <w:rFonts w:hint="eastAsia"/>
                <w:sz w:val="17"/>
              </w:rPr>
              <w:t>月</w:t>
            </w:r>
            <w:r>
              <w:rPr>
                <w:sz w:val="17"/>
              </w:rPr>
              <w:t>11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1980</w:t>
            </w:r>
            <w:r>
              <w:rPr>
                <w:rFonts w:hint="eastAsia"/>
                <w:sz w:val="17"/>
              </w:rPr>
              <w:t>年</w:t>
            </w:r>
            <w:r>
              <w:rPr>
                <w:sz w:val="17"/>
              </w:rPr>
              <w:t>9</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80" w:lineRule="exact"/>
              <w:rPr>
                <w:rFonts w:hint="eastAsia"/>
                <w:sz w:val="17"/>
              </w:rPr>
            </w:pPr>
          </w:p>
        </w:tc>
        <w:tc>
          <w:tcPr>
            <w:tcW w:w="2770" w:type="dxa"/>
          </w:tcPr>
          <w:p w:rsidR="00000000" w:rsidRDefault="00000000">
            <w:pPr>
              <w:pStyle w:val="a2"/>
              <w:spacing w:line="280" w:lineRule="exact"/>
              <w:rPr>
                <w:sz w:val="17"/>
              </w:rPr>
            </w:pPr>
          </w:p>
        </w:tc>
        <w:tc>
          <w:tcPr>
            <w:tcW w:w="1975" w:type="dxa"/>
          </w:tcPr>
          <w:p w:rsidR="00000000" w:rsidRDefault="00000000">
            <w:pPr>
              <w:pStyle w:val="a2"/>
              <w:spacing w:line="28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苏丹</w:t>
            </w:r>
          </w:p>
        </w:tc>
        <w:tc>
          <w:tcPr>
            <w:tcW w:w="2770" w:type="dxa"/>
          </w:tcPr>
          <w:p w:rsidR="00000000" w:rsidRDefault="00000000">
            <w:pPr>
              <w:pStyle w:val="a2"/>
              <w:spacing w:after="80" w:line="280" w:lineRule="exact"/>
              <w:rPr>
                <w:sz w:val="17"/>
              </w:rPr>
            </w:pPr>
            <w:r>
              <w:rPr>
                <w:sz w:val="17"/>
              </w:rPr>
              <w:t>1986</w:t>
            </w:r>
            <w:r>
              <w:rPr>
                <w:rFonts w:hint="eastAsia"/>
                <w:sz w:val="17"/>
              </w:rPr>
              <w:t>年</w:t>
            </w:r>
            <w:r>
              <w:rPr>
                <w:sz w:val="17"/>
              </w:rPr>
              <w:t>3</w:t>
            </w:r>
            <w:r>
              <w:rPr>
                <w:rFonts w:hint="eastAsia"/>
                <w:sz w:val="17"/>
              </w:rPr>
              <w:t>月</w:t>
            </w:r>
            <w:r>
              <w:rPr>
                <w:sz w:val="17"/>
              </w:rPr>
              <w:t>18</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1986</w:t>
            </w:r>
            <w:r>
              <w:rPr>
                <w:rFonts w:hint="eastAsia"/>
                <w:sz w:val="17"/>
              </w:rPr>
              <w:t>年</w:t>
            </w:r>
            <w:r>
              <w:rPr>
                <w:sz w:val="17"/>
              </w:rPr>
              <w:t>6</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苏里南</w:t>
            </w:r>
          </w:p>
        </w:tc>
        <w:tc>
          <w:tcPr>
            <w:tcW w:w="2770" w:type="dxa"/>
          </w:tcPr>
          <w:p w:rsidR="00000000" w:rsidRDefault="00000000">
            <w:pPr>
              <w:pStyle w:val="a2"/>
              <w:spacing w:after="80" w:line="280" w:lineRule="exact"/>
              <w:rPr>
                <w:sz w:val="17"/>
              </w:rPr>
            </w:pPr>
            <w:r>
              <w:rPr>
                <w:sz w:val="17"/>
              </w:rPr>
              <w:t>1976</w:t>
            </w:r>
            <w:r>
              <w:rPr>
                <w:rFonts w:hint="eastAsia"/>
                <w:sz w:val="17"/>
              </w:rPr>
              <w:t>年</w:t>
            </w:r>
            <w:r>
              <w:rPr>
                <w:sz w:val="17"/>
              </w:rPr>
              <w:t>12</w:t>
            </w:r>
            <w:r>
              <w:rPr>
                <w:rFonts w:hint="eastAsia"/>
                <w:sz w:val="17"/>
              </w:rPr>
              <w:t>月</w:t>
            </w:r>
            <w:r>
              <w:rPr>
                <w:sz w:val="17"/>
              </w:rPr>
              <w:t>28</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1977</w:t>
            </w:r>
            <w:r>
              <w:rPr>
                <w:rFonts w:hint="eastAsia"/>
                <w:sz w:val="17"/>
              </w:rPr>
              <w:t>年</w:t>
            </w:r>
            <w:r>
              <w:rPr>
                <w:sz w:val="17"/>
              </w:rPr>
              <w:t>3</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瑞典</w:t>
            </w:r>
          </w:p>
        </w:tc>
        <w:tc>
          <w:tcPr>
            <w:tcW w:w="2770" w:type="dxa"/>
          </w:tcPr>
          <w:p w:rsidR="00000000" w:rsidRDefault="00000000">
            <w:pPr>
              <w:pStyle w:val="a2"/>
              <w:spacing w:after="80" w:line="280" w:lineRule="exact"/>
              <w:rPr>
                <w:sz w:val="17"/>
              </w:rPr>
            </w:pPr>
            <w:r>
              <w:rPr>
                <w:sz w:val="17"/>
              </w:rPr>
              <w:t>1971</w:t>
            </w:r>
            <w:r>
              <w:rPr>
                <w:rFonts w:hint="eastAsia"/>
                <w:sz w:val="17"/>
              </w:rPr>
              <w:t>年</w:t>
            </w:r>
            <w:r>
              <w:rPr>
                <w:sz w:val="17"/>
              </w:rPr>
              <w:t>12</w:t>
            </w:r>
            <w:r>
              <w:rPr>
                <w:rFonts w:hint="eastAsia"/>
                <w:sz w:val="17"/>
              </w:rPr>
              <w:t>月</w:t>
            </w:r>
            <w:r>
              <w:rPr>
                <w:sz w:val="17"/>
              </w:rPr>
              <w:t>6</w:t>
            </w:r>
            <w:r>
              <w:rPr>
                <w:rFonts w:hint="eastAsia"/>
                <w:sz w:val="17"/>
              </w:rPr>
              <w:t>日</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瑞士</w:t>
            </w:r>
          </w:p>
        </w:tc>
        <w:tc>
          <w:tcPr>
            <w:tcW w:w="2770" w:type="dxa"/>
          </w:tcPr>
          <w:p w:rsidR="00000000" w:rsidRDefault="00000000">
            <w:pPr>
              <w:pStyle w:val="a2"/>
              <w:spacing w:after="80" w:line="280" w:lineRule="exact"/>
              <w:rPr>
                <w:sz w:val="17"/>
              </w:rPr>
            </w:pPr>
            <w:r>
              <w:rPr>
                <w:sz w:val="17"/>
              </w:rPr>
              <w:t>1992</w:t>
            </w:r>
            <w:r>
              <w:rPr>
                <w:rFonts w:hint="eastAsia"/>
                <w:sz w:val="17"/>
              </w:rPr>
              <w:t>年</w:t>
            </w:r>
            <w:r>
              <w:rPr>
                <w:sz w:val="17"/>
              </w:rPr>
              <w:t>6</w:t>
            </w:r>
            <w:r>
              <w:rPr>
                <w:rFonts w:hint="eastAsia"/>
                <w:sz w:val="17"/>
              </w:rPr>
              <w:t>月</w:t>
            </w:r>
            <w:r>
              <w:rPr>
                <w:sz w:val="17"/>
              </w:rPr>
              <w:t>18</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1992</w:t>
            </w:r>
            <w:r>
              <w:rPr>
                <w:rFonts w:hint="eastAsia"/>
                <w:sz w:val="17"/>
              </w:rPr>
              <w:t>年</w:t>
            </w:r>
            <w:r>
              <w:rPr>
                <w:sz w:val="17"/>
              </w:rPr>
              <w:t>9</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80" w:lineRule="exact"/>
              <w:rPr>
                <w:sz w:val="17"/>
              </w:rPr>
            </w:pPr>
            <w:r>
              <w:rPr>
                <w:rFonts w:hint="eastAsia"/>
                <w:sz w:val="17"/>
              </w:rPr>
              <w:t>阿拉伯叙利亚共和国</w:t>
            </w:r>
          </w:p>
        </w:tc>
        <w:tc>
          <w:tcPr>
            <w:tcW w:w="2770" w:type="dxa"/>
          </w:tcPr>
          <w:p w:rsidR="00000000" w:rsidRDefault="00000000">
            <w:pPr>
              <w:pStyle w:val="a2"/>
              <w:spacing w:after="80" w:line="280" w:lineRule="exact"/>
              <w:rPr>
                <w:sz w:val="17"/>
              </w:rPr>
            </w:pPr>
            <w:r>
              <w:rPr>
                <w:sz w:val="17"/>
              </w:rPr>
              <w:t>1969</w:t>
            </w:r>
            <w:r>
              <w:rPr>
                <w:rFonts w:hint="eastAsia"/>
                <w:sz w:val="17"/>
              </w:rPr>
              <w:t>年</w:t>
            </w:r>
            <w:r>
              <w:rPr>
                <w:sz w:val="17"/>
              </w:rPr>
              <w:t>4</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塔吉克斯坦</w:t>
            </w:r>
          </w:p>
        </w:tc>
        <w:tc>
          <w:tcPr>
            <w:tcW w:w="2770" w:type="dxa"/>
          </w:tcPr>
          <w:p w:rsidR="00000000" w:rsidRDefault="00000000">
            <w:pPr>
              <w:pStyle w:val="a2"/>
              <w:spacing w:after="80" w:line="240" w:lineRule="exact"/>
              <w:rPr>
                <w:sz w:val="17"/>
              </w:rPr>
            </w:pPr>
            <w:r>
              <w:rPr>
                <w:sz w:val="17"/>
              </w:rPr>
              <w:t>1999</w:t>
            </w:r>
            <w:r>
              <w:rPr>
                <w:rFonts w:hint="eastAsia"/>
                <w:sz w:val="17"/>
              </w:rPr>
              <w:t>年</w:t>
            </w:r>
            <w:r>
              <w:rPr>
                <w:sz w:val="17"/>
              </w:rPr>
              <w:t>1</w:t>
            </w:r>
            <w:r>
              <w:rPr>
                <w:rFonts w:hint="eastAsia"/>
                <w:sz w:val="17"/>
              </w:rPr>
              <w:t>月</w:t>
            </w:r>
            <w:r>
              <w:rPr>
                <w:sz w:val="17"/>
              </w:rPr>
              <w:t>4</w:t>
            </w:r>
            <w:r>
              <w:rPr>
                <w:rFonts w:hint="eastAsia"/>
                <w:sz w:val="17"/>
              </w:rPr>
              <w:t>日</w:t>
            </w:r>
          </w:p>
        </w:tc>
        <w:tc>
          <w:tcPr>
            <w:tcW w:w="1975" w:type="dxa"/>
          </w:tcPr>
          <w:p w:rsidR="00000000" w:rsidRDefault="00000000">
            <w:pPr>
              <w:pStyle w:val="a2"/>
              <w:spacing w:after="80" w:line="240" w:lineRule="exact"/>
              <w:rPr>
                <w:sz w:val="17"/>
              </w:rPr>
            </w:pPr>
            <w:r>
              <w:rPr>
                <w:sz w:val="17"/>
              </w:rPr>
              <w:t>1999</w:t>
            </w:r>
            <w:r>
              <w:rPr>
                <w:rFonts w:hint="eastAsia"/>
                <w:sz w:val="17"/>
              </w:rPr>
              <w:t>年</w:t>
            </w:r>
            <w:r>
              <w:rPr>
                <w:sz w:val="17"/>
              </w:rPr>
              <w:t>4</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泰国</w:t>
            </w:r>
          </w:p>
        </w:tc>
        <w:tc>
          <w:tcPr>
            <w:tcW w:w="2770" w:type="dxa"/>
          </w:tcPr>
          <w:p w:rsidR="00000000" w:rsidRDefault="00000000">
            <w:pPr>
              <w:pStyle w:val="a2"/>
              <w:spacing w:after="80" w:line="240" w:lineRule="exact"/>
              <w:rPr>
                <w:sz w:val="17"/>
              </w:rPr>
            </w:pPr>
            <w:r>
              <w:rPr>
                <w:sz w:val="17"/>
              </w:rPr>
              <w:t>1996</w:t>
            </w:r>
            <w:r>
              <w:rPr>
                <w:rFonts w:hint="eastAsia"/>
                <w:sz w:val="17"/>
              </w:rPr>
              <w:t>年</w:t>
            </w:r>
            <w:r>
              <w:rPr>
                <w:sz w:val="17"/>
              </w:rPr>
              <w:t>10</w:t>
            </w:r>
            <w:r>
              <w:rPr>
                <w:rFonts w:hint="eastAsia"/>
                <w:sz w:val="17"/>
              </w:rPr>
              <w:t>月</w:t>
            </w:r>
            <w:r>
              <w:rPr>
                <w:sz w:val="17"/>
              </w:rPr>
              <w:t>29</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1997</w:t>
            </w:r>
            <w:r>
              <w:rPr>
                <w:rFonts w:hint="eastAsia"/>
                <w:sz w:val="17"/>
              </w:rPr>
              <w:t>年</w:t>
            </w:r>
            <w:r>
              <w:rPr>
                <w:sz w:val="17"/>
              </w:rPr>
              <w:t>1</w:t>
            </w:r>
            <w:r>
              <w:rPr>
                <w:rFonts w:hint="eastAsia"/>
                <w:sz w:val="17"/>
              </w:rPr>
              <w:t>月</w:t>
            </w:r>
            <w:r>
              <w:rPr>
                <w:sz w:val="17"/>
              </w:rPr>
              <w:t>29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前南斯拉夫的马其顿共和国</w:t>
            </w:r>
          </w:p>
        </w:tc>
        <w:tc>
          <w:tcPr>
            <w:tcW w:w="2770" w:type="dxa"/>
          </w:tcPr>
          <w:p w:rsidR="00000000" w:rsidRDefault="00000000">
            <w:pPr>
              <w:pStyle w:val="a2"/>
              <w:spacing w:after="80" w:line="240" w:lineRule="exact"/>
              <w:rPr>
                <w:sz w:val="17"/>
              </w:rPr>
            </w:pPr>
            <w:r>
              <w:rPr>
                <w:sz w:val="17"/>
              </w:rPr>
              <w:t>1991</w:t>
            </w:r>
            <w:r>
              <w:rPr>
                <w:rFonts w:hint="eastAsia"/>
                <w:sz w:val="17"/>
              </w:rPr>
              <w:t>年</w:t>
            </w:r>
            <w:r>
              <w:rPr>
                <w:sz w:val="17"/>
              </w:rPr>
              <w:t>9</w:t>
            </w:r>
            <w:r>
              <w:rPr>
                <w:rFonts w:hint="eastAsia"/>
                <w:sz w:val="17"/>
              </w:rPr>
              <w:t>月</w:t>
            </w:r>
            <w:r>
              <w:rPr>
                <w:sz w:val="17"/>
              </w:rPr>
              <w:t>17</w:t>
            </w:r>
            <w:r>
              <w:rPr>
                <w:rFonts w:hint="eastAsia"/>
                <w:sz w:val="17"/>
              </w:rPr>
              <w:t>日</w:t>
            </w:r>
            <w:r>
              <w:rPr>
                <w:sz w:val="17"/>
              </w:rPr>
              <w:t>c</w:t>
            </w:r>
          </w:p>
        </w:tc>
        <w:tc>
          <w:tcPr>
            <w:tcW w:w="1975" w:type="dxa"/>
          </w:tcPr>
          <w:p w:rsidR="00000000" w:rsidRDefault="00000000">
            <w:pPr>
              <w:pStyle w:val="a2"/>
              <w:spacing w:after="80" w:line="240" w:lineRule="exact"/>
              <w:rPr>
                <w:sz w:val="17"/>
              </w:rPr>
            </w:pPr>
            <w:r>
              <w:rPr>
                <w:sz w:val="17"/>
              </w:rPr>
              <w:t>1991</w:t>
            </w:r>
            <w:r>
              <w:rPr>
                <w:rFonts w:hint="eastAsia"/>
                <w:sz w:val="17"/>
              </w:rPr>
              <w:t>年</w:t>
            </w:r>
            <w:r>
              <w:rPr>
                <w:sz w:val="17"/>
              </w:rPr>
              <w:t>9</w:t>
            </w:r>
            <w:r>
              <w:rPr>
                <w:rFonts w:hint="eastAsia"/>
                <w:sz w:val="17"/>
              </w:rPr>
              <w:t>月</w:t>
            </w:r>
            <w:r>
              <w:rPr>
                <w:sz w:val="17"/>
              </w:rPr>
              <w:t>17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多哥</w:t>
            </w:r>
          </w:p>
        </w:tc>
        <w:tc>
          <w:tcPr>
            <w:tcW w:w="2770" w:type="dxa"/>
          </w:tcPr>
          <w:p w:rsidR="00000000" w:rsidRDefault="00000000">
            <w:pPr>
              <w:pStyle w:val="a2"/>
              <w:spacing w:after="80" w:line="240" w:lineRule="exact"/>
              <w:rPr>
                <w:sz w:val="17"/>
              </w:rPr>
            </w:pPr>
            <w:r>
              <w:rPr>
                <w:sz w:val="17"/>
              </w:rPr>
              <w:t>1984</w:t>
            </w:r>
            <w:r>
              <w:rPr>
                <w:rFonts w:hint="eastAsia"/>
                <w:sz w:val="17"/>
              </w:rPr>
              <w:t>年</w:t>
            </w:r>
            <w:r>
              <w:rPr>
                <w:sz w:val="17"/>
              </w:rPr>
              <w:t>5</w:t>
            </w:r>
            <w:r>
              <w:rPr>
                <w:rFonts w:hint="eastAsia"/>
                <w:sz w:val="17"/>
              </w:rPr>
              <w:t>月</w:t>
            </w:r>
            <w:r>
              <w:rPr>
                <w:sz w:val="17"/>
              </w:rPr>
              <w:t>24</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1984</w:t>
            </w:r>
            <w:r>
              <w:rPr>
                <w:rFonts w:hint="eastAsia"/>
                <w:sz w:val="17"/>
              </w:rPr>
              <w:t>年</w:t>
            </w:r>
            <w:r>
              <w:rPr>
                <w:sz w:val="17"/>
              </w:rPr>
              <w:t>8</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特立尼达和多巴哥</w:t>
            </w:r>
          </w:p>
        </w:tc>
        <w:tc>
          <w:tcPr>
            <w:tcW w:w="2770" w:type="dxa"/>
          </w:tcPr>
          <w:p w:rsidR="00000000" w:rsidRDefault="00000000">
            <w:pPr>
              <w:pStyle w:val="a2"/>
              <w:spacing w:after="80" w:line="240" w:lineRule="exact"/>
              <w:rPr>
                <w:sz w:val="17"/>
              </w:rPr>
            </w:pPr>
            <w:r>
              <w:rPr>
                <w:sz w:val="17"/>
              </w:rPr>
              <w:t>1978</w:t>
            </w:r>
            <w:r>
              <w:rPr>
                <w:rFonts w:hint="eastAsia"/>
                <w:sz w:val="17"/>
              </w:rPr>
              <w:t>年</w:t>
            </w:r>
            <w:r>
              <w:rPr>
                <w:sz w:val="17"/>
              </w:rPr>
              <w:t>12</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1979</w:t>
            </w:r>
            <w:r>
              <w:rPr>
                <w:rFonts w:hint="eastAsia"/>
                <w:sz w:val="17"/>
              </w:rPr>
              <w:t>年</w:t>
            </w:r>
            <w:r>
              <w:rPr>
                <w:sz w:val="17"/>
              </w:rPr>
              <w:t>3</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突尼斯</w:t>
            </w:r>
          </w:p>
        </w:tc>
        <w:tc>
          <w:tcPr>
            <w:tcW w:w="2770" w:type="dxa"/>
          </w:tcPr>
          <w:p w:rsidR="00000000" w:rsidRDefault="00000000">
            <w:pPr>
              <w:pStyle w:val="a2"/>
              <w:spacing w:after="80" w:line="240" w:lineRule="exact"/>
              <w:rPr>
                <w:sz w:val="17"/>
              </w:rPr>
            </w:pPr>
            <w:r>
              <w:rPr>
                <w:sz w:val="17"/>
              </w:rPr>
              <w:t>1969</w:t>
            </w:r>
            <w:r>
              <w:rPr>
                <w:rFonts w:hint="eastAsia"/>
                <w:sz w:val="17"/>
              </w:rPr>
              <w:t>年</w:t>
            </w:r>
            <w:r>
              <w:rPr>
                <w:sz w:val="17"/>
              </w:rPr>
              <w:t>3</w:t>
            </w:r>
            <w:r>
              <w:rPr>
                <w:rFonts w:hint="eastAsia"/>
                <w:sz w:val="17"/>
              </w:rPr>
              <w:t>月</w:t>
            </w:r>
            <w:r>
              <w:rPr>
                <w:sz w:val="17"/>
              </w:rPr>
              <w:t>18</w:t>
            </w:r>
            <w:r>
              <w:rPr>
                <w:rFonts w:hint="eastAsia"/>
                <w:sz w:val="17"/>
              </w:rPr>
              <w:t>日</w:t>
            </w:r>
          </w:p>
        </w:tc>
        <w:tc>
          <w:tcPr>
            <w:tcW w:w="1975" w:type="dxa"/>
          </w:tcPr>
          <w:p w:rsidR="00000000" w:rsidRDefault="00000000">
            <w:pPr>
              <w:pStyle w:val="a2"/>
              <w:spacing w:after="80" w:line="24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土库曼斯坦</w:t>
            </w:r>
          </w:p>
        </w:tc>
        <w:tc>
          <w:tcPr>
            <w:tcW w:w="2770" w:type="dxa"/>
          </w:tcPr>
          <w:p w:rsidR="00000000" w:rsidRDefault="00000000">
            <w:pPr>
              <w:pStyle w:val="a2"/>
              <w:spacing w:after="80" w:line="240" w:lineRule="exact"/>
              <w:rPr>
                <w:sz w:val="17"/>
              </w:rPr>
            </w:pPr>
            <w:r>
              <w:rPr>
                <w:sz w:val="17"/>
              </w:rPr>
              <w:t>1997</w:t>
            </w:r>
            <w:r>
              <w:rPr>
                <w:rFonts w:hint="eastAsia"/>
                <w:sz w:val="17"/>
              </w:rPr>
              <w:t>年</w:t>
            </w:r>
            <w:r>
              <w:rPr>
                <w:sz w:val="17"/>
              </w:rPr>
              <w:t>5</w:t>
            </w:r>
            <w:r>
              <w:rPr>
                <w:rFonts w:hint="eastAsia"/>
                <w:sz w:val="17"/>
              </w:rPr>
              <w:t>月</w:t>
            </w:r>
            <w:r>
              <w:rPr>
                <w:sz w:val="17"/>
              </w:rPr>
              <w:t>1</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vertAlign w:val="superscript"/>
              </w:rPr>
            </w:pPr>
            <w:r>
              <w:rPr>
                <w:sz w:val="17"/>
                <w:vertAlign w:val="superscript"/>
              </w:rPr>
              <w:t>b</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乌干达</w:t>
            </w:r>
          </w:p>
        </w:tc>
        <w:tc>
          <w:tcPr>
            <w:tcW w:w="2770" w:type="dxa"/>
          </w:tcPr>
          <w:p w:rsidR="00000000" w:rsidRDefault="00000000">
            <w:pPr>
              <w:pStyle w:val="a2"/>
              <w:spacing w:after="80" w:line="240" w:lineRule="exact"/>
              <w:rPr>
                <w:sz w:val="17"/>
              </w:rPr>
            </w:pPr>
            <w:r>
              <w:rPr>
                <w:sz w:val="17"/>
              </w:rPr>
              <w:t>1995</w:t>
            </w:r>
            <w:r>
              <w:rPr>
                <w:rFonts w:hint="eastAsia"/>
                <w:sz w:val="17"/>
              </w:rPr>
              <w:t>年</w:t>
            </w:r>
            <w:r>
              <w:rPr>
                <w:sz w:val="17"/>
              </w:rPr>
              <w:t>6</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1995</w:t>
            </w:r>
            <w:r>
              <w:rPr>
                <w:rFonts w:hint="eastAsia"/>
                <w:sz w:val="17"/>
              </w:rPr>
              <w:t>年</w:t>
            </w:r>
            <w:r>
              <w:rPr>
                <w:sz w:val="17"/>
              </w:rPr>
              <w:t>9</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乌克兰</w:t>
            </w:r>
          </w:p>
        </w:tc>
        <w:tc>
          <w:tcPr>
            <w:tcW w:w="2770" w:type="dxa"/>
          </w:tcPr>
          <w:p w:rsidR="00000000" w:rsidRDefault="00000000">
            <w:pPr>
              <w:pStyle w:val="a2"/>
              <w:spacing w:after="80" w:line="240" w:lineRule="exact"/>
              <w:rPr>
                <w:sz w:val="17"/>
              </w:rPr>
            </w:pPr>
            <w:r>
              <w:rPr>
                <w:sz w:val="17"/>
              </w:rPr>
              <w:t>1973</w:t>
            </w:r>
            <w:r>
              <w:rPr>
                <w:rFonts w:hint="eastAsia"/>
                <w:sz w:val="17"/>
              </w:rPr>
              <w:t>年</w:t>
            </w:r>
            <w:r>
              <w:rPr>
                <w:sz w:val="17"/>
              </w:rPr>
              <w:t>11</w:t>
            </w:r>
            <w:r>
              <w:rPr>
                <w:rFonts w:hint="eastAsia"/>
                <w:sz w:val="17"/>
              </w:rPr>
              <w:t>月</w:t>
            </w:r>
            <w:r>
              <w:rPr>
                <w:sz w:val="17"/>
              </w:rPr>
              <w:t>12</w:t>
            </w:r>
            <w:r>
              <w:rPr>
                <w:rFonts w:hint="eastAsia"/>
                <w:sz w:val="17"/>
              </w:rPr>
              <w:t>日</w:t>
            </w:r>
          </w:p>
        </w:tc>
        <w:tc>
          <w:tcPr>
            <w:tcW w:w="1975" w:type="dxa"/>
          </w:tcPr>
          <w:p w:rsidR="00000000" w:rsidRDefault="00000000">
            <w:pPr>
              <w:pStyle w:val="a2"/>
              <w:spacing w:after="80" w:line="24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大不列颠及北爱尔兰联合王国</w:t>
            </w:r>
          </w:p>
        </w:tc>
        <w:tc>
          <w:tcPr>
            <w:tcW w:w="2770" w:type="dxa"/>
          </w:tcPr>
          <w:p w:rsidR="00000000" w:rsidRDefault="00000000">
            <w:pPr>
              <w:pStyle w:val="a2"/>
              <w:spacing w:after="80" w:line="240" w:lineRule="exact"/>
              <w:rPr>
                <w:sz w:val="17"/>
              </w:rPr>
            </w:pPr>
            <w:r>
              <w:rPr>
                <w:sz w:val="17"/>
              </w:rPr>
              <w:t>1976</w:t>
            </w:r>
            <w:r>
              <w:rPr>
                <w:rFonts w:hint="eastAsia"/>
                <w:sz w:val="17"/>
              </w:rPr>
              <w:t>年</w:t>
            </w:r>
            <w:r>
              <w:rPr>
                <w:sz w:val="17"/>
              </w:rPr>
              <w:t>5</w:t>
            </w:r>
            <w:r>
              <w:rPr>
                <w:rFonts w:hint="eastAsia"/>
                <w:sz w:val="17"/>
              </w:rPr>
              <w:t>月</w:t>
            </w:r>
            <w:r>
              <w:rPr>
                <w:sz w:val="17"/>
              </w:rPr>
              <w:t>20</w:t>
            </w:r>
            <w:r>
              <w:rPr>
                <w:rFonts w:hint="eastAsia"/>
                <w:sz w:val="17"/>
              </w:rPr>
              <w:t>日</w:t>
            </w:r>
          </w:p>
        </w:tc>
        <w:tc>
          <w:tcPr>
            <w:tcW w:w="1975" w:type="dxa"/>
          </w:tcPr>
          <w:p w:rsidR="00000000" w:rsidRDefault="00000000">
            <w:pPr>
              <w:pStyle w:val="a2"/>
              <w:spacing w:after="80" w:line="240" w:lineRule="exact"/>
              <w:rPr>
                <w:sz w:val="17"/>
              </w:rPr>
            </w:pPr>
            <w:r>
              <w:rPr>
                <w:sz w:val="17"/>
              </w:rPr>
              <w:t>1976</w:t>
            </w:r>
            <w:r>
              <w:rPr>
                <w:rFonts w:hint="eastAsia"/>
                <w:sz w:val="17"/>
              </w:rPr>
              <w:t>年</w:t>
            </w:r>
            <w:r>
              <w:rPr>
                <w:sz w:val="17"/>
              </w:rPr>
              <w:t>8</w:t>
            </w:r>
            <w:r>
              <w:rPr>
                <w:rFonts w:hint="eastAsia"/>
                <w:sz w:val="17"/>
              </w:rPr>
              <w:t>月</w:t>
            </w:r>
            <w:r>
              <w:rPr>
                <w:sz w:val="17"/>
              </w:rPr>
              <w:t>20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坦桑尼亚联合共和国</w:t>
            </w:r>
          </w:p>
        </w:tc>
        <w:tc>
          <w:tcPr>
            <w:tcW w:w="2770" w:type="dxa"/>
          </w:tcPr>
          <w:p w:rsidR="00000000" w:rsidRDefault="00000000">
            <w:pPr>
              <w:pStyle w:val="a2"/>
              <w:spacing w:after="80" w:line="240" w:lineRule="exact"/>
              <w:rPr>
                <w:sz w:val="17"/>
              </w:rPr>
            </w:pPr>
            <w:r>
              <w:rPr>
                <w:sz w:val="17"/>
              </w:rPr>
              <w:t>1976</w:t>
            </w:r>
            <w:r>
              <w:rPr>
                <w:rFonts w:hint="eastAsia"/>
                <w:sz w:val="17"/>
              </w:rPr>
              <w:t>年</w:t>
            </w:r>
            <w:r>
              <w:rPr>
                <w:sz w:val="17"/>
              </w:rPr>
              <w:t>6</w:t>
            </w:r>
            <w:r>
              <w:rPr>
                <w:rFonts w:hint="eastAsia"/>
                <w:sz w:val="17"/>
              </w:rPr>
              <w:t>月</w:t>
            </w:r>
            <w:r>
              <w:rPr>
                <w:sz w:val="17"/>
              </w:rPr>
              <w:t>11</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1976</w:t>
            </w:r>
            <w:r>
              <w:rPr>
                <w:rFonts w:hint="eastAsia"/>
                <w:sz w:val="17"/>
              </w:rPr>
              <w:t>年</w:t>
            </w:r>
            <w:r>
              <w:rPr>
                <w:sz w:val="17"/>
              </w:rPr>
              <w:t>9</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美利坚合众国</w:t>
            </w:r>
          </w:p>
        </w:tc>
        <w:tc>
          <w:tcPr>
            <w:tcW w:w="2770" w:type="dxa"/>
          </w:tcPr>
          <w:p w:rsidR="00000000" w:rsidRDefault="00000000">
            <w:pPr>
              <w:pStyle w:val="a2"/>
              <w:spacing w:after="80" w:line="240" w:lineRule="exact"/>
              <w:rPr>
                <w:sz w:val="17"/>
              </w:rPr>
            </w:pPr>
            <w:r>
              <w:rPr>
                <w:sz w:val="17"/>
              </w:rPr>
              <w:t>1992</w:t>
            </w:r>
            <w:r>
              <w:rPr>
                <w:rFonts w:hint="eastAsia"/>
                <w:sz w:val="17"/>
              </w:rPr>
              <w:t>年</w:t>
            </w:r>
            <w:r>
              <w:rPr>
                <w:sz w:val="17"/>
              </w:rPr>
              <w:t>6</w:t>
            </w:r>
            <w:r>
              <w:rPr>
                <w:rFonts w:hint="eastAsia"/>
                <w:sz w:val="17"/>
              </w:rPr>
              <w:t>月</w:t>
            </w:r>
            <w:r>
              <w:rPr>
                <w:sz w:val="17"/>
              </w:rPr>
              <w:t>8</w:t>
            </w:r>
            <w:r>
              <w:rPr>
                <w:rFonts w:hint="eastAsia"/>
                <w:sz w:val="17"/>
              </w:rPr>
              <w:t>日</w:t>
            </w:r>
          </w:p>
        </w:tc>
        <w:tc>
          <w:tcPr>
            <w:tcW w:w="1975" w:type="dxa"/>
          </w:tcPr>
          <w:p w:rsidR="00000000" w:rsidRDefault="00000000">
            <w:pPr>
              <w:pStyle w:val="a2"/>
              <w:spacing w:after="80" w:line="240" w:lineRule="exact"/>
              <w:rPr>
                <w:sz w:val="17"/>
              </w:rPr>
            </w:pPr>
            <w:r>
              <w:rPr>
                <w:sz w:val="17"/>
              </w:rPr>
              <w:t>1992</w:t>
            </w:r>
            <w:r>
              <w:rPr>
                <w:rFonts w:hint="eastAsia"/>
                <w:sz w:val="17"/>
              </w:rPr>
              <w:t>年</w:t>
            </w:r>
            <w:r>
              <w:rPr>
                <w:sz w:val="17"/>
              </w:rPr>
              <w:t>9</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乌拉圭</w:t>
            </w:r>
          </w:p>
        </w:tc>
        <w:tc>
          <w:tcPr>
            <w:tcW w:w="2770" w:type="dxa"/>
          </w:tcPr>
          <w:p w:rsidR="00000000" w:rsidRDefault="00000000">
            <w:pPr>
              <w:pStyle w:val="a2"/>
              <w:spacing w:after="80" w:line="240" w:lineRule="exact"/>
              <w:rPr>
                <w:sz w:val="17"/>
              </w:rPr>
            </w:pPr>
            <w:r>
              <w:rPr>
                <w:sz w:val="17"/>
              </w:rPr>
              <w:t>1970</w:t>
            </w:r>
            <w:r>
              <w:rPr>
                <w:rFonts w:hint="eastAsia"/>
                <w:sz w:val="17"/>
              </w:rPr>
              <w:t>年</w:t>
            </w:r>
            <w:r>
              <w:rPr>
                <w:sz w:val="17"/>
              </w:rPr>
              <w:t>4</w:t>
            </w:r>
            <w:r>
              <w:rPr>
                <w:rFonts w:hint="eastAsia"/>
                <w:sz w:val="17"/>
              </w:rPr>
              <w:t>月</w:t>
            </w:r>
            <w:r>
              <w:rPr>
                <w:sz w:val="17"/>
              </w:rPr>
              <w:t>1</w:t>
            </w:r>
            <w:r>
              <w:rPr>
                <w:rFonts w:hint="eastAsia"/>
                <w:sz w:val="17"/>
              </w:rPr>
              <w:t>日</w:t>
            </w:r>
          </w:p>
        </w:tc>
        <w:tc>
          <w:tcPr>
            <w:tcW w:w="1975" w:type="dxa"/>
          </w:tcPr>
          <w:p w:rsidR="00000000" w:rsidRDefault="00000000">
            <w:pPr>
              <w:pStyle w:val="a2"/>
              <w:spacing w:after="80" w:line="24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乌兹别克斯坦</w:t>
            </w:r>
          </w:p>
        </w:tc>
        <w:tc>
          <w:tcPr>
            <w:tcW w:w="2770" w:type="dxa"/>
          </w:tcPr>
          <w:p w:rsidR="00000000" w:rsidRDefault="00000000">
            <w:pPr>
              <w:pStyle w:val="a2"/>
              <w:spacing w:after="80" w:line="240" w:lineRule="exact"/>
              <w:rPr>
                <w:sz w:val="17"/>
              </w:rPr>
            </w:pPr>
            <w:r>
              <w:rPr>
                <w:sz w:val="17"/>
              </w:rPr>
              <w:t>1995</w:t>
            </w:r>
            <w:r>
              <w:rPr>
                <w:rFonts w:hint="eastAsia"/>
                <w:sz w:val="17"/>
              </w:rPr>
              <w:t>年</w:t>
            </w:r>
            <w:r>
              <w:rPr>
                <w:sz w:val="17"/>
              </w:rPr>
              <w:t>9</w:t>
            </w:r>
            <w:r>
              <w:rPr>
                <w:rFonts w:hint="eastAsia"/>
                <w:sz w:val="17"/>
              </w:rPr>
              <w:t>月</w:t>
            </w:r>
            <w:r>
              <w:rPr>
                <w:sz w:val="17"/>
              </w:rPr>
              <w:t>28</w:t>
            </w:r>
            <w:r>
              <w:rPr>
                <w:rFonts w:hint="eastAsia"/>
                <w:sz w:val="17"/>
              </w:rPr>
              <w:t>日</w:t>
            </w:r>
          </w:p>
        </w:tc>
        <w:tc>
          <w:tcPr>
            <w:tcW w:w="1975" w:type="dxa"/>
          </w:tcPr>
          <w:p w:rsidR="00000000" w:rsidRDefault="00000000">
            <w:pPr>
              <w:pStyle w:val="a2"/>
              <w:spacing w:after="80" w:line="240" w:lineRule="exact"/>
              <w:rPr>
                <w:sz w:val="17"/>
                <w:vertAlign w:val="superscript"/>
              </w:rPr>
            </w:pPr>
            <w:r>
              <w:rPr>
                <w:sz w:val="17"/>
                <w:vertAlign w:val="superscript"/>
              </w:rPr>
              <w:t xml:space="preserve">b </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委内瑞拉</w:t>
            </w:r>
          </w:p>
        </w:tc>
        <w:tc>
          <w:tcPr>
            <w:tcW w:w="2770" w:type="dxa"/>
          </w:tcPr>
          <w:p w:rsidR="00000000" w:rsidRDefault="00000000">
            <w:pPr>
              <w:pStyle w:val="a2"/>
              <w:spacing w:after="80" w:line="240" w:lineRule="exact"/>
              <w:rPr>
                <w:sz w:val="17"/>
              </w:rPr>
            </w:pPr>
            <w:r>
              <w:rPr>
                <w:sz w:val="17"/>
              </w:rPr>
              <w:t>1978</w:t>
            </w:r>
            <w:r>
              <w:rPr>
                <w:rFonts w:hint="eastAsia"/>
                <w:sz w:val="17"/>
              </w:rPr>
              <w:t>年</w:t>
            </w:r>
            <w:r>
              <w:rPr>
                <w:sz w:val="17"/>
              </w:rPr>
              <w:t>5</w:t>
            </w:r>
            <w:r>
              <w:rPr>
                <w:rFonts w:hint="eastAsia"/>
                <w:sz w:val="17"/>
              </w:rPr>
              <w:t>月</w:t>
            </w:r>
            <w:r>
              <w:rPr>
                <w:sz w:val="17"/>
              </w:rPr>
              <w:t>10</w:t>
            </w:r>
            <w:r>
              <w:rPr>
                <w:rFonts w:hint="eastAsia"/>
                <w:sz w:val="17"/>
              </w:rPr>
              <w:t>日</w:t>
            </w:r>
          </w:p>
        </w:tc>
        <w:tc>
          <w:tcPr>
            <w:tcW w:w="1975" w:type="dxa"/>
          </w:tcPr>
          <w:p w:rsidR="00000000" w:rsidRDefault="00000000">
            <w:pPr>
              <w:pStyle w:val="a2"/>
              <w:spacing w:after="80" w:line="240" w:lineRule="exact"/>
              <w:rPr>
                <w:sz w:val="17"/>
              </w:rPr>
            </w:pPr>
            <w:r>
              <w:rPr>
                <w:sz w:val="17"/>
              </w:rPr>
              <w:t>1978</w:t>
            </w:r>
            <w:r>
              <w:rPr>
                <w:rFonts w:hint="eastAsia"/>
                <w:sz w:val="17"/>
              </w:rPr>
              <w:t>年</w:t>
            </w:r>
            <w:r>
              <w:rPr>
                <w:sz w:val="17"/>
              </w:rPr>
              <w:t>8</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越南</w:t>
            </w:r>
          </w:p>
        </w:tc>
        <w:tc>
          <w:tcPr>
            <w:tcW w:w="2770" w:type="dxa"/>
          </w:tcPr>
          <w:p w:rsidR="00000000" w:rsidRDefault="00000000">
            <w:pPr>
              <w:pStyle w:val="a2"/>
              <w:spacing w:after="80" w:line="240" w:lineRule="exact"/>
              <w:rPr>
                <w:sz w:val="17"/>
              </w:rPr>
            </w:pPr>
            <w:r>
              <w:rPr>
                <w:sz w:val="17"/>
              </w:rPr>
              <w:t>1982</w:t>
            </w:r>
            <w:r>
              <w:rPr>
                <w:rFonts w:hint="eastAsia"/>
                <w:sz w:val="17"/>
              </w:rPr>
              <w:t>年</w:t>
            </w:r>
            <w:r>
              <w:rPr>
                <w:sz w:val="17"/>
              </w:rPr>
              <w:t>9</w:t>
            </w:r>
            <w:r>
              <w:rPr>
                <w:rFonts w:hint="eastAsia"/>
                <w:sz w:val="17"/>
              </w:rPr>
              <w:t>月</w:t>
            </w:r>
            <w:r>
              <w:rPr>
                <w:sz w:val="17"/>
              </w:rPr>
              <w:t>24</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1982</w:t>
            </w:r>
            <w:r>
              <w:rPr>
                <w:rFonts w:hint="eastAsia"/>
                <w:sz w:val="17"/>
              </w:rPr>
              <w:t>年</w:t>
            </w:r>
            <w:r>
              <w:rPr>
                <w:sz w:val="17"/>
              </w:rPr>
              <w:t>12</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也门</w:t>
            </w:r>
          </w:p>
        </w:tc>
        <w:tc>
          <w:tcPr>
            <w:tcW w:w="2770" w:type="dxa"/>
          </w:tcPr>
          <w:p w:rsidR="00000000" w:rsidRDefault="00000000">
            <w:pPr>
              <w:pStyle w:val="a2"/>
              <w:spacing w:after="80" w:line="240" w:lineRule="exact"/>
              <w:rPr>
                <w:sz w:val="17"/>
              </w:rPr>
            </w:pPr>
            <w:r>
              <w:rPr>
                <w:sz w:val="17"/>
              </w:rPr>
              <w:t>1987</w:t>
            </w:r>
            <w:r>
              <w:rPr>
                <w:rFonts w:hint="eastAsia"/>
                <w:sz w:val="17"/>
              </w:rPr>
              <w:t>年</w:t>
            </w:r>
            <w:r>
              <w:rPr>
                <w:sz w:val="17"/>
              </w:rPr>
              <w:t>2</w:t>
            </w:r>
            <w:r>
              <w:rPr>
                <w:rFonts w:hint="eastAsia"/>
                <w:sz w:val="17"/>
              </w:rPr>
              <w:t>月</w:t>
            </w:r>
            <w:r>
              <w:rPr>
                <w:sz w:val="17"/>
              </w:rPr>
              <w:t>9</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1987</w:t>
            </w:r>
            <w:r>
              <w:rPr>
                <w:rFonts w:hint="eastAsia"/>
                <w:sz w:val="17"/>
              </w:rPr>
              <w:t>年</w:t>
            </w:r>
            <w:r>
              <w:rPr>
                <w:sz w:val="17"/>
              </w:rPr>
              <w:t>5</w:t>
            </w:r>
            <w:r>
              <w:rPr>
                <w:rFonts w:hint="eastAsia"/>
                <w:sz w:val="17"/>
              </w:rPr>
              <w:t>月</w:t>
            </w:r>
            <w:r>
              <w:rPr>
                <w:sz w:val="17"/>
              </w:rPr>
              <w:t>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南斯拉夫</w:t>
            </w:r>
          </w:p>
        </w:tc>
        <w:tc>
          <w:tcPr>
            <w:tcW w:w="2770" w:type="dxa"/>
          </w:tcPr>
          <w:p w:rsidR="00000000" w:rsidRDefault="00000000">
            <w:pPr>
              <w:pStyle w:val="a2"/>
              <w:spacing w:after="80" w:line="240" w:lineRule="exact"/>
              <w:rPr>
                <w:sz w:val="17"/>
              </w:rPr>
            </w:pPr>
            <w:r>
              <w:rPr>
                <w:sz w:val="17"/>
              </w:rPr>
              <w:t>1971</w:t>
            </w:r>
            <w:r>
              <w:rPr>
                <w:rFonts w:hint="eastAsia"/>
                <w:sz w:val="17"/>
              </w:rPr>
              <w:t>年</w:t>
            </w:r>
            <w:r>
              <w:rPr>
                <w:sz w:val="17"/>
              </w:rPr>
              <w:t>6</w:t>
            </w:r>
            <w:r>
              <w:rPr>
                <w:rFonts w:hint="eastAsia"/>
                <w:sz w:val="17"/>
              </w:rPr>
              <w:t>月</w:t>
            </w:r>
            <w:r>
              <w:rPr>
                <w:sz w:val="17"/>
              </w:rPr>
              <w:t>2</w:t>
            </w:r>
            <w:r>
              <w:rPr>
                <w:rFonts w:hint="eastAsia"/>
                <w:sz w:val="17"/>
              </w:rPr>
              <w:t>日</w:t>
            </w:r>
          </w:p>
        </w:tc>
        <w:tc>
          <w:tcPr>
            <w:tcW w:w="1975" w:type="dxa"/>
          </w:tcPr>
          <w:p w:rsidR="00000000" w:rsidRDefault="00000000">
            <w:pPr>
              <w:pStyle w:val="a2"/>
              <w:spacing w:after="80" w:line="24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赞比亚</w:t>
            </w:r>
          </w:p>
        </w:tc>
        <w:tc>
          <w:tcPr>
            <w:tcW w:w="2770" w:type="dxa"/>
          </w:tcPr>
          <w:p w:rsidR="00000000" w:rsidRDefault="00000000">
            <w:pPr>
              <w:pStyle w:val="a2"/>
              <w:spacing w:after="80" w:line="240" w:lineRule="exact"/>
              <w:rPr>
                <w:sz w:val="17"/>
              </w:rPr>
            </w:pPr>
            <w:r>
              <w:rPr>
                <w:sz w:val="17"/>
              </w:rPr>
              <w:t>1984</w:t>
            </w:r>
            <w:r>
              <w:rPr>
                <w:rFonts w:hint="eastAsia"/>
                <w:sz w:val="17"/>
              </w:rPr>
              <w:t>年</w:t>
            </w:r>
            <w:r>
              <w:rPr>
                <w:sz w:val="17"/>
              </w:rPr>
              <w:t>4</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1984</w:t>
            </w:r>
            <w:r>
              <w:rPr>
                <w:rFonts w:hint="eastAsia"/>
                <w:sz w:val="17"/>
              </w:rPr>
              <w:t>年</w:t>
            </w:r>
            <w:r>
              <w:rPr>
                <w:sz w:val="17"/>
              </w:rPr>
              <w:t>7</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津巴布韦</w:t>
            </w:r>
          </w:p>
        </w:tc>
        <w:tc>
          <w:tcPr>
            <w:tcW w:w="2770" w:type="dxa"/>
          </w:tcPr>
          <w:p w:rsidR="00000000" w:rsidRDefault="00000000">
            <w:pPr>
              <w:pStyle w:val="a2"/>
              <w:spacing w:after="80" w:line="240" w:lineRule="exact"/>
              <w:rPr>
                <w:sz w:val="17"/>
              </w:rPr>
            </w:pPr>
            <w:r>
              <w:rPr>
                <w:sz w:val="17"/>
              </w:rPr>
              <w:t>1991</w:t>
            </w:r>
            <w:r>
              <w:rPr>
                <w:rFonts w:hint="eastAsia"/>
                <w:sz w:val="17"/>
              </w:rPr>
              <w:t>年</w:t>
            </w:r>
            <w:r>
              <w:rPr>
                <w:sz w:val="17"/>
              </w:rPr>
              <w:t>5</w:t>
            </w:r>
            <w:r>
              <w:rPr>
                <w:rFonts w:hint="eastAsia"/>
                <w:sz w:val="17"/>
              </w:rPr>
              <w:t>月</w:t>
            </w:r>
            <w:r>
              <w:rPr>
                <w:sz w:val="17"/>
              </w:rPr>
              <w:t>13</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1991</w:t>
            </w:r>
            <w:r>
              <w:rPr>
                <w:rFonts w:hint="eastAsia"/>
                <w:sz w:val="17"/>
              </w:rPr>
              <w:t>年</w:t>
            </w:r>
            <w:r>
              <w:rPr>
                <w:sz w:val="17"/>
              </w:rPr>
              <w:t>8</w:t>
            </w:r>
            <w:r>
              <w:rPr>
                <w:rFonts w:hint="eastAsia"/>
                <w:sz w:val="17"/>
              </w:rPr>
              <w:t>月</w:t>
            </w:r>
            <w:r>
              <w:rPr>
                <w:sz w:val="17"/>
              </w:rPr>
              <w:t>13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7495" w:type="dxa"/>
            <w:gridSpan w:val="3"/>
          </w:tcPr>
          <w:p w:rsidR="00000000" w:rsidRDefault="00000000">
            <w:pPr>
              <w:pStyle w:val="a2"/>
              <w:spacing w:after="80" w:line="240" w:lineRule="exact"/>
              <w:rPr>
                <w:sz w:val="17"/>
              </w:rPr>
            </w:pPr>
          </w:p>
          <w:p w:rsidR="00000000" w:rsidRDefault="00000000">
            <w:pPr>
              <w:pStyle w:val="a2"/>
              <w:spacing w:after="80" w:line="240" w:lineRule="exact"/>
              <w:rPr>
                <w:sz w:val="17"/>
              </w:rPr>
            </w:pPr>
            <w:r>
              <w:rPr>
                <w:sz w:val="17"/>
              </w:rPr>
              <w:t xml:space="preserve">    </w:t>
            </w:r>
            <w:r>
              <w:rPr>
                <w:rFonts w:hint="eastAsia"/>
                <w:sz w:val="17"/>
              </w:rPr>
              <w:t>除了上述缔约国，该《公约》继续适用于中华人民共和国香港特别行政区和中华人民共</w:t>
            </w:r>
            <w:r>
              <w:rPr>
                <w:sz w:val="17"/>
              </w:rPr>
              <w:br/>
            </w:r>
            <w:r>
              <w:rPr>
                <w:rFonts w:hint="eastAsia"/>
                <w:sz w:val="17"/>
              </w:rPr>
              <w:t>和国澳门特别行政区。</w:t>
            </w:r>
            <w:r>
              <w:rPr>
                <w:sz w:val="17"/>
                <w:vertAlign w:val="superscript"/>
              </w:rPr>
              <w:t>e</w:t>
            </w:r>
          </w:p>
        </w:tc>
      </w:tr>
      <w:tr w:rsidR="00000000">
        <w:tblPrEx>
          <w:tblBorders>
            <w:top w:val="none" w:sz="0" w:space="0" w:color="auto"/>
            <w:bottom w:val="none" w:sz="0" w:space="0" w:color="auto"/>
          </w:tblBorders>
          <w:tblCellMar>
            <w:top w:w="0" w:type="dxa"/>
            <w:bottom w:w="0" w:type="dxa"/>
          </w:tblCellMar>
        </w:tblPrEx>
        <w:trPr>
          <w:jc w:val="center"/>
        </w:trPr>
        <w:tc>
          <w:tcPr>
            <w:tcW w:w="7495" w:type="dxa"/>
            <w:gridSpan w:val="3"/>
          </w:tcPr>
          <w:p w:rsidR="00000000" w:rsidRDefault="00000000">
            <w:pPr>
              <w:pStyle w:val="a2"/>
              <w:spacing w:before="120" w:after="240" w:line="240" w:lineRule="exact"/>
              <w:jc w:val="left"/>
              <w:rPr>
                <w:rFonts w:ascii="SimHei" w:eastAsia="SimHei"/>
                <w:color w:val="FF0000"/>
              </w:rPr>
            </w:pPr>
            <w:r>
              <w:rPr>
                <w:rFonts w:ascii="SimHei" w:eastAsia="SimHei"/>
                <w:color w:val="FF0000"/>
              </w:rPr>
              <w:t>B.</w:t>
            </w:r>
            <w:r>
              <w:rPr>
                <w:rFonts w:ascii="SimHei" w:eastAsia="SimHei"/>
                <w:color w:val="FF0000"/>
              </w:rPr>
              <w:tab/>
            </w:r>
            <w:r>
              <w:rPr>
                <w:rFonts w:ascii="SimHei" w:eastAsia="SimHei" w:hint="eastAsia"/>
                <w:color w:val="FF0000"/>
              </w:rPr>
              <w:t>《任择议定书》的缔约国（</w:t>
            </w:r>
            <w:r>
              <w:rPr>
                <w:rFonts w:ascii="SimHei" w:eastAsia="SimHei"/>
                <w:color w:val="FF0000"/>
              </w:rPr>
              <w:t>95</w:t>
            </w:r>
            <w:r>
              <w:rPr>
                <w:rFonts w:ascii="SimHei" w:eastAsia="SimHei" w:hint="eastAsia"/>
                <w:color w:val="FF0000"/>
              </w:rPr>
              <w:t>）</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阿尔及利亚</w:t>
            </w:r>
          </w:p>
        </w:tc>
        <w:tc>
          <w:tcPr>
            <w:tcW w:w="2770" w:type="dxa"/>
          </w:tcPr>
          <w:p w:rsidR="00000000" w:rsidRDefault="00000000">
            <w:pPr>
              <w:pStyle w:val="a2"/>
              <w:spacing w:after="80" w:line="240" w:lineRule="exact"/>
              <w:rPr>
                <w:sz w:val="17"/>
              </w:rPr>
            </w:pPr>
            <w:r>
              <w:rPr>
                <w:sz w:val="17"/>
              </w:rPr>
              <w:t>1989</w:t>
            </w:r>
            <w:r>
              <w:rPr>
                <w:rFonts w:hint="eastAsia"/>
                <w:sz w:val="17"/>
              </w:rPr>
              <w:t>年</w:t>
            </w:r>
            <w:r>
              <w:rPr>
                <w:sz w:val="17"/>
              </w:rPr>
              <w:t>9</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1989</w:t>
            </w:r>
            <w:r>
              <w:rPr>
                <w:rFonts w:hint="eastAsia"/>
                <w:sz w:val="17"/>
              </w:rPr>
              <w:t>年</w:t>
            </w:r>
            <w:r>
              <w:rPr>
                <w:sz w:val="17"/>
              </w:rPr>
              <w:t>12</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安哥拉</w:t>
            </w:r>
          </w:p>
        </w:tc>
        <w:tc>
          <w:tcPr>
            <w:tcW w:w="2770" w:type="dxa"/>
          </w:tcPr>
          <w:p w:rsidR="00000000" w:rsidRDefault="00000000">
            <w:pPr>
              <w:pStyle w:val="a2"/>
              <w:spacing w:after="80" w:line="240" w:lineRule="exact"/>
              <w:rPr>
                <w:sz w:val="17"/>
              </w:rPr>
            </w:pPr>
            <w:r>
              <w:rPr>
                <w:sz w:val="17"/>
              </w:rPr>
              <w:t>1992</w:t>
            </w:r>
            <w:r>
              <w:rPr>
                <w:rFonts w:hint="eastAsia"/>
                <w:sz w:val="17"/>
              </w:rPr>
              <w:t>年</w:t>
            </w:r>
            <w:r>
              <w:rPr>
                <w:sz w:val="17"/>
              </w:rPr>
              <w:t>1</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1992</w:t>
            </w:r>
            <w:r>
              <w:rPr>
                <w:rFonts w:hint="eastAsia"/>
                <w:sz w:val="17"/>
              </w:rPr>
              <w:t>年</w:t>
            </w:r>
            <w:r>
              <w:rPr>
                <w:sz w:val="17"/>
              </w:rPr>
              <w:t>4</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阿根廷</w:t>
            </w:r>
          </w:p>
        </w:tc>
        <w:tc>
          <w:tcPr>
            <w:tcW w:w="2770" w:type="dxa"/>
          </w:tcPr>
          <w:p w:rsidR="00000000" w:rsidRDefault="00000000">
            <w:pPr>
              <w:pStyle w:val="a2"/>
              <w:spacing w:after="80" w:line="240" w:lineRule="exact"/>
              <w:rPr>
                <w:sz w:val="17"/>
              </w:rPr>
            </w:pPr>
            <w:r>
              <w:rPr>
                <w:sz w:val="17"/>
              </w:rPr>
              <w:t>1986</w:t>
            </w:r>
            <w:r>
              <w:rPr>
                <w:rFonts w:hint="eastAsia"/>
                <w:sz w:val="17"/>
              </w:rPr>
              <w:t>年</w:t>
            </w:r>
            <w:r>
              <w:rPr>
                <w:sz w:val="17"/>
              </w:rPr>
              <w:t>8</w:t>
            </w:r>
            <w:r>
              <w:rPr>
                <w:rFonts w:hint="eastAsia"/>
                <w:sz w:val="17"/>
              </w:rPr>
              <w:t>月</w:t>
            </w:r>
            <w:r>
              <w:rPr>
                <w:sz w:val="17"/>
              </w:rPr>
              <w:t>8</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1986</w:t>
            </w:r>
            <w:r>
              <w:rPr>
                <w:rFonts w:hint="eastAsia"/>
                <w:sz w:val="17"/>
              </w:rPr>
              <w:t>年</w:t>
            </w:r>
            <w:r>
              <w:rPr>
                <w:sz w:val="17"/>
              </w:rPr>
              <w:t>11</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亚美尼亚</w:t>
            </w:r>
          </w:p>
        </w:tc>
        <w:tc>
          <w:tcPr>
            <w:tcW w:w="2770" w:type="dxa"/>
          </w:tcPr>
          <w:p w:rsidR="00000000" w:rsidRDefault="00000000">
            <w:pPr>
              <w:pStyle w:val="a2"/>
              <w:spacing w:after="80" w:line="240" w:lineRule="exact"/>
              <w:rPr>
                <w:sz w:val="17"/>
              </w:rPr>
            </w:pPr>
            <w:r>
              <w:rPr>
                <w:sz w:val="17"/>
              </w:rPr>
              <w:t>1993</w:t>
            </w:r>
            <w:r>
              <w:rPr>
                <w:rFonts w:hint="eastAsia"/>
                <w:sz w:val="17"/>
              </w:rPr>
              <w:t>年</w:t>
            </w:r>
            <w:r>
              <w:rPr>
                <w:sz w:val="17"/>
              </w:rPr>
              <w:t>6</w:t>
            </w:r>
            <w:r>
              <w:rPr>
                <w:rFonts w:hint="eastAsia"/>
                <w:sz w:val="17"/>
              </w:rPr>
              <w:t>月</w:t>
            </w:r>
            <w:r>
              <w:rPr>
                <w:sz w:val="17"/>
              </w:rPr>
              <w:t>23</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1993</w:t>
            </w:r>
            <w:r>
              <w:rPr>
                <w:rFonts w:hint="eastAsia"/>
                <w:sz w:val="17"/>
              </w:rPr>
              <w:t>年</w:t>
            </w:r>
            <w:r>
              <w:rPr>
                <w:sz w:val="17"/>
              </w:rPr>
              <w:t>9</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澳大利亚</w:t>
            </w:r>
          </w:p>
        </w:tc>
        <w:tc>
          <w:tcPr>
            <w:tcW w:w="2770" w:type="dxa"/>
          </w:tcPr>
          <w:p w:rsidR="00000000" w:rsidRDefault="00000000">
            <w:pPr>
              <w:pStyle w:val="a2"/>
              <w:spacing w:after="80" w:line="240" w:lineRule="exact"/>
              <w:rPr>
                <w:sz w:val="17"/>
              </w:rPr>
            </w:pPr>
            <w:r>
              <w:rPr>
                <w:sz w:val="17"/>
              </w:rPr>
              <w:t>1991</w:t>
            </w:r>
            <w:r>
              <w:rPr>
                <w:rFonts w:hint="eastAsia"/>
                <w:sz w:val="17"/>
              </w:rPr>
              <w:t>年</w:t>
            </w:r>
            <w:r>
              <w:rPr>
                <w:sz w:val="17"/>
              </w:rPr>
              <w:t>9</w:t>
            </w:r>
            <w:r>
              <w:rPr>
                <w:rFonts w:hint="eastAsia"/>
                <w:sz w:val="17"/>
              </w:rPr>
              <w:t>月</w:t>
            </w:r>
            <w:r>
              <w:rPr>
                <w:sz w:val="17"/>
              </w:rPr>
              <w:t>25</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1991</w:t>
            </w:r>
            <w:r>
              <w:rPr>
                <w:rFonts w:hint="eastAsia"/>
                <w:sz w:val="17"/>
              </w:rPr>
              <w:t>年</w:t>
            </w:r>
            <w:r>
              <w:rPr>
                <w:sz w:val="17"/>
              </w:rPr>
              <w:t>12</w:t>
            </w:r>
            <w:r>
              <w:rPr>
                <w:rFonts w:hint="eastAsia"/>
                <w:sz w:val="17"/>
              </w:rPr>
              <w:t>月</w:t>
            </w:r>
            <w:r>
              <w:rPr>
                <w:sz w:val="17"/>
              </w:rPr>
              <w:t>25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奥地利</w:t>
            </w:r>
          </w:p>
        </w:tc>
        <w:tc>
          <w:tcPr>
            <w:tcW w:w="2770" w:type="dxa"/>
          </w:tcPr>
          <w:p w:rsidR="00000000" w:rsidRDefault="00000000">
            <w:pPr>
              <w:pStyle w:val="a2"/>
              <w:spacing w:after="80" w:line="240" w:lineRule="exact"/>
              <w:rPr>
                <w:sz w:val="17"/>
              </w:rPr>
            </w:pPr>
            <w:r>
              <w:rPr>
                <w:sz w:val="17"/>
              </w:rPr>
              <w:t>1987</w:t>
            </w:r>
            <w:r>
              <w:rPr>
                <w:rFonts w:hint="eastAsia"/>
                <w:sz w:val="17"/>
              </w:rPr>
              <w:t>年</w:t>
            </w:r>
            <w:r>
              <w:rPr>
                <w:sz w:val="17"/>
              </w:rPr>
              <w:t>12</w:t>
            </w:r>
            <w:r>
              <w:rPr>
                <w:rFonts w:hint="eastAsia"/>
                <w:sz w:val="17"/>
              </w:rPr>
              <w:t>月</w:t>
            </w:r>
            <w:r>
              <w:rPr>
                <w:sz w:val="17"/>
              </w:rPr>
              <w:t>10</w:t>
            </w:r>
            <w:r>
              <w:rPr>
                <w:rFonts w:hint="eastAsia"/>
                <w:sz w:val="17"/>
              </w:rPr>
              <w:t>日</w:t>
            </w:r>
          </w:p>
        </w:tc>
        <w:tc>
          <w:tcPr>
            <w:tcW w:w="1975" w:type="dxa"/>
          </w:tcPr>
          <w:p w:rsidR="00000000" w:rsidRDefault="00000000">
            <w:pPr>
              <w:pStyle w:val="a2"/>
              <w:spacing w:after="80" w:line="240" w:lineRule="exact"/>
              <w:rPr>
                <w:sz w:val="17"/>
              </w:rPr>
            </w:pPr>
            <w:r>
              <w:rPr>
                <w:sz w:val="17"/>
              </w:rPr>
              <w:t>1988</w:t>
            </w:r>
            <w:r>
              <w:rPr>
                <w:rFonts w:hint="eastAsia"/>
                <w:sz w:val="17"/>
              </w:rPr>
              <w:t>年</w:t>
            </w:r>
            <w:r>
              <w:rPr>
                <w:sz w:val="17"/>
              </w:rPr>
              <w:t>3</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巴巴多斯</w:t>
            </w:r>
          </w:p>
        </w:tc>
        <w:tc>
          <w:tcPr>
            <w:tcW w:w="2770" w:type="dxa"/>
          </w:tcPr>
          <w:p w:rsidR="00000000" w:rsidRDefault="00000000">
            <w:pPr>
              <w:pStyle w:val="a2"/>
              <w:spacing w:after="80" w:line="240" w:lineRule="exact"/>
              <w:rPr>
                <w:sz w:val="17"/>
              </w:rPr>
            </w:pPr>
            <w:r>
              <w:rPr>
                <w:sz w:val="17"/>
              </w:rPr>
              <w:t>1973</w:t>
            </w:r>
            <w:r>
              <w:rPr>
                <w:rFonts w:hint="eastAsia"/>
                <w:sz w:val="17"/>
              </w:rPr>
              <w:t>年</w:t>
            </w:r>
            <w:r>
              <w:rPr>
                <w:sz w:val="17"/>
              </w:rPr>
              <w:t>1</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40" w:lineRule="exact"/>
              <w:rPr>
                <w:sz w:val="17"/>
              </w:rPr>
            </w:pPr>
            <w:r>
              <w:rPr>
                <w:rFonts w:hint="eastAsia"/>
                <w:sz w:val="17"/>
              </w:rPr>
              <w:t>白俄罗斯</w:t>
            </w:r>
          </w:p>
        </w:tc>
        <w:tc>
          <w:tcPr>
            <w:tcW w:w="2770" w:type="dxa"/>
          </w:tcPr>
          <w:p w:rsidR="00000000" w:rsidRDefault="00000000">
            <w:pPr>
              <w:pStyle w:val="a2"/>
              <w:spacing w:after="80" w:line="240" w:lineRule="exact"/>
              <w:rPr>
                <w:sz w:val="17"/>
              </w:rPr>
            </w:pPr>
            <w:r>
              <w:rPr>
                <w:sz w:val="17"/>
              </w:rPr>
              <w:t>1992</w:t>
            </w:r>
            <w:r>
              <w:rPr>
                <w:rFonts w:hint="eastAsia"/>
                <w:sz w:val="17"/>
              </w:rPr>
              <w:t>年</w:t>
            </w:r>
            <w:r>
              <w:rPr>
                <w:sz w:val="17"/>
              </w:rPr>
              <w:t>9</w:t>
            </w:r>
            <w:r>
              <w:rPr>
                <w:rFonts w:hint="eastAsia"/>
                <w:sz w:val="17"/>
              </w:rPr>
              <w:t>月</w:t>
            </w:r>
            <w:r>
              <w:rPr>
                <w:sz w:val="17"/>
              </w:rPr>
              <w:t>30</w:t>
            </w:r>
            <w:r>
              <w:rPr>
                <w:rFonts w:hint="eastAsia"/>
                <w:sz w:val="17"/>
              </w:rPr>
              <w:t>日</w:t>
            </w:r>
            <w:r>
              <w:rPr>
                <w:sz w:val="17"/>
                <w:vertAlign w:val="superscript"/>
              </w:rPr>
              <w:t>a</w:t>
            </w:r>
          </w:p>
        </w:tc>
        <w:tc>
          <w:tcPr>
            <w:tcW w:w="1975" w:type="dxa"/>
          </w:tcPr>
          <w:p w:rsidR="00000000" w:rsidRDefault="00000000">
            <w:pPr>
              <w:pStyle w:val="a2"/>
              <w:spacing w:after="80" w:line="240" w:lineRule="exact"/>
              <w:rPr>
                <w:sz w:val="17"/>
              </w:rPr>
            </w:pPr>
            <w:r>
              <w:rPr>
                <w:sz w:val="17"/>
              </w:rPr>
              <w:t>1992</w:t>
            </w:r>
            <w:r>
              <w:rPr>
                <w:rFonts w:hint="eastAsia"/>
                <w:sz w:val="17"/>
              </w:rPr>
              <w:t>年</w:t>
            </w:r>
            <w:r>
              <w:rPr>
                <w:sz w:val="17"/>
              </w:rPr>
              <w:t>12</w:t>
            </w:r>
            <w:r>
              <w:rPr>
                <w:rFonts w:hint="eastAsia"/>
                <w:sz w:val="17"/>
              </w:rPr>
              <w:t>月</w:t>
            </w:r>
            <w:r>
              <w:rPr>
                <w:sz w:val="17"/>
              </w:rPr>
              <w:t>30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比利时</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5</w:t>
            </w:r>
            <w:r>
              <w:rPr>
                <w:rFonts w:hint="eastAsia"/>
                <w:sz w:val="17"/>
              </w:rPr>
              <w:t>月</w:t>
            </w:r>
            <w:r>
              <w:rPr>
                <w:sz w:val="17"/>
              </w:rPr>
              <w:t>17</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1994</w:t>
            </w:r>
            <w:r>
              <w:rPr>
                <w:rFonts w:hint="eastAsia"/>
                <w:sz w:val="17"/>
              </w:rPr>
              <w:t>年</w:t>
            </w:r>
            <w:r>
              <w:rPr>
                <w:sz w:val="17"/>
              </w:rPr>
              <w:t>8</w:t>
            </w:r>
            <w:r>
              <w:rPr>
                <w:rFonts w:hint="eastAsia"/>
                <w:sz w:val="17"/>
              </w:rPr>
              <w:t>月</w:t>
            </w:r>
            <w:r>
              <w:rPr>
                <w:sz w:val="17"/>
              </w:rPr>
              <w:t>17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贝宁</w:t>
            </w:r>
          </w:p>
        </w:tc>
        <w:tc>
          <w:tcPr>
            <w:tcW w:w="2770" w:type="dxa"/>
          </w:tcPr>
          <w:p w:rsidR="00000000" w:rsidRDefault="00000000">
            <w:pPr>
              <w:pStyle w:val="a2"/>
              <w:spacing w:after="80" w:line="260" w:lineRule="exact"/>
              <w:rPr>
                <w:sz w:val="17"/>
              </w:rPr>
            </w:pPr>
            <w:r>
              <w:rPr>
                <w:sz w:val="17"/>
              </w:rPr>
              <w:t>1992</w:t>
            </w:r>
            <w:r>
              <w:rPr>
                <w:rFonts w:hint="eastAsia"/>
                <w:sz w:val="17"/>
              </w:rPr>
              <w:t>年</w:t>
            </w:r>
            <w:r>
              <w:rPr>
                <w:sz w:val="17"/>
              </w:rPr>
              <w:t>3</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6</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玻利维亚</w:t>
            </w:r>
          </w:p>
        </w:tc>
        <w:tc>
          <w:tcPr>
            <w:tcW w:w="2770" w:type="dxa"/>
          </w:tcPr>
          <w:p w:rsidR="00000000" w:rsidRDefault="00000000">
            <w:pPr>
              <w:pStyle w:val="a2"/>
              <w:spacing w:after="80" w:line="260" w:lineRule="exact"/>
              <w:rPr>
                <w:sz w:val="17"/>
              </w:rPr>
            </w:pPr>
            <w:r>
              <w:rPr>
                <w:sz w:val="17"/>
              </w:rPr>
              <w:t>1982</w:t>
            </w:r>
            <w:r>
              <w:rPr>
                <w:rFonts w:hint="eastAsia"/>
                <w:sz w:val="17"/>
              </w:rPr>
              <w:t>年</w:t>
            </w:r>
            <w:r>
              <w:rPr>
                <w:sz w:val="17"/>
              </w:rPr>
              <w:t>8</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1982</w:t>
            </w:r>
            <w:r>
              <w:rPr>
                <w:rFonts w:hint="eastAsia"/>
                <w:sz w:val="17"/>
              </w:rPr>
              <w:t>年</w:t>
            </w:r>
            <w:r>
              <w:rPr>
                <w:sz w:val="17"/>
              </w:rPr>
              <w:t>11</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波斯尼亚－黑塞哥维那</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3</w:t>
            </w:r>
            <w:r>
              <w:rPr>
                <w:rFonts w:hint="eastAsia"/>
                <w:sz w:val="17"/>
              </w:rPr>
              <w:t>月</w:t>
            </w:r>
            <w:r>
              <w:rPr>
                <w:sz w:val="17"/>
              </w:rPr>
              <w:t>1</w:t>
            </w:r>
            <w:r>
              <w:rPr>
                <w:rFonts w:hint="eastAsia"/>
                <w:sz w:val="17"/>
              </w:rPr>
              <w:t>日</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6</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保加利亚</w:t>
            </w:r>
          </w:p>
        </w:tc>
        <w:tc>
          <w:tcPr>
            <w:tcW w:w="2770" w:type="dxa"/>
          </w:tcPr>
          <w:p w:rsidR="00000000" w:rsidRDefault="00000000">
            <w:pPr>
              <w:pStyle w:val="a2"/>
              <w:spacing w:after="80" w:line="260" w:lineRule="exact"/>
              <w:rPr>
                <w:sz w:val="17"/>
              </w:rPr>
            </w:pPr>
            <w:r>
              <w:rPr>
                <w:sz w:val="17"/>
              </w:rPr>
              <w:t>1992</w:t>
            </w:r>
            <w:r>
              <w:rPr>
                <w:rFonts w:hint="eastAsia"/>
                <w:sz w:val="17"/>
              </w:rPr>
              <w:t>年</w:t>
            </w:r>
            <w:r>
              <w:rPr>
                <w:sz w:val="17"/>
              </w:rPr>
              <w:t>3</w:t>
            </w:r>
            <w:r>
              <w:rPr>
                <w:rFonts w:hint="eastAsia"/>
                <w:sz w:val="17"/>
              </w:rPr>
              <w:t>月</w:t>
            </w:r>
            <w:r>
              <w:rPr>
                <w:sz w:val="17"/>
              </w:rPr>
              <w:t>26</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6</w:t>
            </w:r>
            <w:r>
              <w:rPr>
                <w:rFonts w:hint="eastAsia"/>
                <w:sz w:val="17"/>
              </w:rPr>
              <w:t>月</w:t>
            </w:r>
            <w:r>
              <w:rPr>
                <w:sz w:val="17"/>
              </w:rPr>
              <w:t>26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布基纳法索</w:t>
            </w:r>
          </w:p>
        </w:tc>
        <w:tc>
          <w:tcPr>
            <w:tcW w:w="2770" w:type="dxa"/>
          </w:tcPr>
          <w:p w:rsidR="00000000" w:rsidRDefault="00000000">
            <w:pPr>
              <w:pStyle w:val="a2"/>
              <w:spacing w:after="80" w:line="260" w:lineRule="exact"/>
              <w:rPr>
                <w:sz w:val="17"/>
              </w:rPr>
            </w:pPr>
            <w:r>
              <w:rPr>
                <w:sz w:val="17"/>
              </w:rPr>
              <w:t>1999</w:t>
            </w:r>
            <w:r>
              <w:rPr>
                <w:rFonts w:hint="eastAsia"/>
                <w:sz w:val="17"/>
              </w:rPr>
              <w:t>年</w:t>
            </w:r>
            <w:r>
              <w:rPr>
                <w:sz w:val="17"/>
              </w:rPr>
              <w:t>1</w:t>
            </w:r>
            <w:r>
              <w:rPr>
                <w:rFonts w:hint="eastAsia"/>
                <w:sz w:val="17"/>
              </w:rPr>
              <w:t>月</w:t>
            </w:r>
            <w:r>
              <w:rPr>
                <w:sz w:val="17"/>
              </w:rPr>
              <w:t>4</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1999</w:t>
            </w:r>
            <w:r>
              <w:rPr>
                <w:rFonts w:hint="eastAsia"/>
                <w:sz w:val="17"/>
              </w:rPr>
              <w:t>年</w:t>
            </w:r>
            <w:r>
              <w:rPr>
                <w:sz w:val="17"/>
              </w:rPr>
              <w:t>4</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喀麦隆</w:t>
            </w:r>
          </w:p>
        </w:tc>
        <w:tc>
          <w:tcPr>
            <w:tcW w:w="2770" w:type="dxa"/>
          </w:tcPr>
          <w:p w:rsidR="00000000" w:rsidRDefault="00000000">
            <w:pPr>
              <w:pStyle w:val="a2"/>
              <w:spacing w:after="80" w:line="260" w:lineRule="exact"/>
              <w:rPr>
                <w:sz w:val="17"/>
              </w:rPr>
            </w:pPr>
            <w:r>
              <w:rPr>
                <w:sz w:val="17"/>
              </w:rPr>
              <w:t>1984</w:t>
            </w:r>
            <w:r>
              <w:rPr>
                <w:rFonts w:hint="eastAsia"/>
                <w:sz w:val="17"/>
              </w:rPr>
              <w:t>年</w:t>
            </w:r>
            <w:r>
              <w:rPr>
                <w:sz w:val="17"/>
              </w:rPr>
              <w:t>6</w:t>
            </w:r>
            <w:r>
              <w:rPr>
                <w:rFonts w:hint="eastAsia"/>
                <w:sz w:val="17"/>
              </w:rPr>
              <w:t>月</w:t>
            </w:r>
            <w:r>
              <w:rPr>
                <w:sz w:val="17"/>
              </w:rPr>
              <w:t>27</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1984</w:t>
            </w:r>
            <w:r>
              <w:rPr>
                <w:rFonts w:hint="eastAsia"/>
                <w:sz w:val="17"/>
              </w:rPr>
              <w:t>年</w:t>
            </w:r>
            <w:r>
              <w:rPr>
                <w:sz w:val="17"/>
              </w:rPr>
              <w:t>9</w:t>
            </w:r>
            <w:r>
              <w:rPr>
                <w:rFonts w:hint="eastAsia"/>
                <w:sz w:val="17"/>
              </w:rPr>
              <w:t>月</w:t>
            </w:r>
            <w:r>
              <w:rPr>
                <w:sz w:val="17"/>
              </w:rPr>
              <w:t>27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加拿大</w:t>
            </w:r>
          </w:p>
        </w:tc>
        <w:tc>
          <w:tcPr>
            <w:tcW w:w="2770" w:type="dxa"/>
          </w:tcPr>
          <w:p w:rsidR="00000000" w:rsidRDefault="00000000">
            <w:pPr>
              <w:pStyle w:val="a2"/>
              <w:spacing w:after="80" w:line="260" w:lineRule="exact"/>
              <w:rPr>
                <w:sz w:val="17"/>
              </w:rPr>
            </w:pPr>
            <w:r>
              <w:rPr>
                <w:sz w:val="17"/>
              </w:rPr>
              <w:t>1976</w:t>
            </w:r>
            <w:r>
              <w:rPr>
                <w:rFonts w:hint="eastAsia"/>
                <w:sz w:val="17"/>
              </w:rPr>
              <w:t>年</w:t>
            </w:r>
            <w:r>
              <w:rPr>
                <w:sz w:val="17"/>
              </w:rPr>
              <w:t>5</w:t>
            </w:r>
            <w:r>
              <w:rPr>
                <w:rFonts w:hint="eastAsia"/>
                <w:sz w:val="17"/>
              </w:rPr>
              <w:t>月</w:t>
            </w:r>
            <w:r>
              <w:rPr>
                <w:sz w:val="17"/>
              </w:rPr>
              <w:t>19</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8</w:t>
            </w:r>
            <w:r>
              <w:rPr>
                <w:rFonts w:hint="eastAsia"/>
                <w:sz w:val="17"/>
              </w:rPr>
              <w:t>月</w:t>
            </w:r>
            <w:r>
              <w:rPr>
                <w:sz w:val="17"/>
              </w:rPr>
              <w:t>19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rFonts w:hint="eastAsia"/>
                <w:sz w:val="17"/>
              </w:rPr>
            </w:pPr>
            <w:r>
              <w:rPr>
                <w:rFonts w:hint="eastAsia"/>
                <w:sz w:val="17"/>
              </w:rPr>
              <w:t>佛得角</w:t>
            </w:r>
          </w:p>
        </w:tc>
        <w:tc>
          <w:tcPr>
            <w:tcW w:w="2770" w:type="dxa"/>
          </w:tcPr>
          <w:p w:rsidR="00000000" w:rsidRDefault="00000000">
            <w:pPr>
              <w:pStyle w:val="a2"/>
              <w:spacing w:after="80" w:line="260" w:lineRule="exact"/>
              <w:rPr>
                <w:sz w:val="17"/>
              </w:rPr>
            </w:pPr>
            <w:r>
              <w:rPr>
                <w:rFonts w:hint="eastAsia"/>
                <w:sz w:val="17"/>
              </w:rPr>
              <w:t>2000</w:t>
            </w:r>
            <w:r>
              <w:rPr>
                <w:rFonts w:hint="eastAsia"/>
                <w:sz w:val="17"/>
              </w:rPr>
              <w:t>年</w:t>
            </w:r>
            <w:r>
              <w:rPr>
                <w:rFonts w:hint="eastAsia"/>
                <w:sz w:val="17"/>
              </w:rPr>
              <w:t>5</w:t>
            </w:r>
            <w:r>
              <w:rPr>
                <w:rFonts w:hint="eastAsia"/>
                <w:sz w:val="17"/>
              </w:rPr>
              <w:t>月</w:t>
            </w:r>
            <w:r>
              <w:rPr>
                <w:rFonts w:hint="eastAsia"/>
                <w:sz w:val="17"/>
              </w:rPr>
              <w:t>19</w:t>
            </w:r>
            <w:r>
              <w:rPr>
                <w:rFonts w:hint="eastAsia"/>
                <w:sz w:val="17"/>
              </w:rPr>
              <w:t>日</w:t>
            </w:r>
            <w:r>
              <w:rPr>
                <w:sz w:val="17"/>
                <w:vertAlign w:val="superscript"/>
              </w:rPr>
              <w:t>a</w:t>
            </w:r>
          </w:p>
        </w:tc>
        <w:tc>
          <w:tcPr>
            <w:tcW w:w="1975" w:type="dxa"/>
          </w:tcPr>
          <w:p w:rsidR="00000000" w:rsidRDefault="00000000">
            <w:pPr>
              <w:pStyle w:val="a2"/>
              <w:spacing w:after="80" w:line="260" w:lineRule="exact"/>
              <w:rPr>
                <w:rFonts w:hint="eastAsia"/>
                <w:sz w:val="17"/>
              </w:rPr>
            </w:pPr>
            <w:r>
              <w:rPr>
                <w:sz w:val="17"/>
              </w:rPr>
              <w:t>2000</w:t>
            </w:r>
            <w:r>
              <w:rPr>
                <w:rFonts w:hint="eastAsia"/>
                <w:sz w:val="17"/>
              </w:rPr>
              <w:t>年</w:t>
            </w:r>
            <w:r>
              <w:rPr>
                <w:rFonts w:hint="eastAsia"/>
                <w:sz w:val="17"/>
              </w:rPr>
              <w:t>8</w:t>
            </w:r>
            <w:r>
              <w:rPr>
                <w:rFonts w:hint="eastAsia"/>
                <w:sz w:val="17"/>
              </w:rPr>
              <w:t>月</w:t>
            </w:r>
            <w:r>
              <w:rPr>
                <w:rFonts w:hint="eastAsia"/>
                <w:sz w:val="17"/>
              </w:rPr>
              <w:t>19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中非共和国</w:t>
            </w:r>
          </w:p>
        </w:tc>
        <w:tc>
          <w:tcPr>
            <w:tcW w:w="2770" w:type="dxa"/>
          </w:tcPr>
          <w:p w:rsidR="00000000" w:rsidRDefault="00000000">
            <w:pPr>
              <w:pStyle w:val="a2"/>
              <w:spacing w:after="80" w:line="260" w:lineRule="exact"/>
              <w:rPr>
                <w:sz w:val="17"/>
              </w:rPr>
            </w:pPr>
            <w:r>
              <w:rPr>
                <w:sz w:val="17"/>
              </w:rPr>
              <w:t>1981</w:t>
            </w:r>
            <w:r>
              <w:rPr>
                <w:rFonts w:hint="eastAsia"/>
                <w:sz w:val="17"/>
              </w:rPr>
              <w:t>年</w:t>
            </w:r>
            <w:r>
              <w:rPr>
                <w:sz w:val="17"/>
              </w:rPr>
              <w:t>5</w:t>
            </w:r>
            <w:r>
              <w:rPr>
                <w:rFonts w:hint="eastAsia"/>
                <w:sz w:val="17"/>
              </w:rPr>
              <w:t>月</w:t>
            </w:r>
            <w:r>
              <w:rPr>
                <w:sz w:val="17"/>
              </w:rPr>
              <w:t>8</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1981</w:t>
            </w:r>
            <w:r>
              <w:rPr>
                <w:rFonts w:hint="eastAsia"/>
                <w:sz w:val="17"/>
              </w:rPr>
              <w:t>年</w:t>
            </w:r>
            <w:r>
              <w:rPr>
                <w:sz w:val="17"/>
              </w:rPr>
              <w:t>8</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乍得</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6</w:t>
            </w:r>
            <w:r>
              <w:rPr>
                <w:rFonts w:hint="eastAsia"/>
                <w:sz w:val="17"/>
              </w:rPr>
              <w:t>月</w:t>
            </w:r>
            <w:r>
              <w:rPr>
                <w:sz w:val="17"/>
              </w:rPr>
              <w:t>9</w:t>
            </w:r>
            <w:r>
              <w:rPr>
                <w:rFonts w:hint="eastAsia"/>
                <w:sz w:val="17"/>
              </w:rPr>
              <w:t>日</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9</w:t>
            </w:r>
            <w:r>
              <w:rPr>
                <w:rFonts w:hint="eastAsia"/>
                <w:sz w:val="17"/>
              </w:rPr>
              <w:t>月</w:t>
            </w:r>
            <w:r>
              <w:rPr>
                <w:sz w:val="17"/>
              </w:rPr>
              <w:t>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智利</w:t>
            </w:r>
          </w:p>
        </w:tc>
        <w:tc>
          <w:tcPr>
            <w:tcW w:w="2770" w:type="dxa"/>
          </w:tcPr>
          <w:p w:rsidR="00000000" w:rsidRDefault="00000000">
            <w:pPr>
              <w:pStyle w:val="a2"/>
              <w:spacing w:after="80" w:line="260" w:lineRule="exact"/>
              <w:rPr>
                <w:sz w:val="17"/>
              </w:rPr>
            </w:pPr>
            <w:r>
              <w:rPr>
                <w:sz w:val="17"/>
              </w:rPr>
              <w:t>1992</w:t>
            </w:r>
            <w:r>
              <w:rPr>
                <w:rFonts w:hint="eastAsia"/>
                <w:sz w:val="17"/>
              </w:rPr>
              <w:t>年</w:t>
            </w:r>
            <w:r>
              <w:rPr>
                <w:sz w:val="17"/>
              </w:rPr>
              <w:t>5</w:t>
            </w:r>
            <w:r>
              <w:rPr>
                <w:rFonts w:hint="eastAsia"/>
                <w:sz w:val="17"/>
              </w:rPr>
              <w:t>月</w:t>
            </w:r>
            <w:r>
              <w:rPr>
                <w:sz w:val="17"/>
              </w:rPr>
              <w:t>28</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8</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哥伦比亚</w:t>
            </w:r>
          </w:p>
        </w:tc>
        <w:tc>
          <w:tcPr>
            <w:tcW w:w="2770" w:type="dxa"/>
          </w:tcPr>
          <w:p w:rsidR="00000000" w:rsidRDefault="00000000">
            <w:pPr>
              <w:pStyle w:val="a2"/>
              <w:spacing w:after="80" w:line="260" w:lineRule="exact"/>
              <w:rPr>
                <w:sz w:val="17"/>
              </w:rPr>
            </w:pPr>
            <w:r>
              <w:rPr>
                <w:sz w:val="17"/>
              </w:rPr>
              <w:t>1969</w:t>
            </w:r>
            <w:r>
              <w:rPr>
                <w:rFonts w:hint="eastAsia"/>
                <w:sz w:val="17"/>
              </w:rPr>
              <w:t>年</w:t>
            </w:r>
            <w:r>
              <w:rPr>
                <w:sz w:val="17"/>
              </w:rPr>
              <w:t>10</w:t>
            </w:r>
            <w:r>
              <w:rPr>
                <w:rFonts w:hint="eastAsia"/>
                <w:sz w:val="17"/>
              </w:rPr>
              <w:t>月</w:t>
            </w:r>
            <w:r>
              <w:rPr>
                <w:sz w:val="17"/>
              </w:rPr>
              <w:t>29</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刚果</w:t>
            </w:r>
          </w:p>
        </w:tc>
        <w:tc>
          <w:tcPr>
            <w:tcW w:w="2770" w:type="dxa"/>
          </w:tcPr>
          <w:p w:rsidR="00000000" w:rsidRDefault="00000000">
            <w:pPr>
              <w:pStyle w:val="a2"/>
              <w:spacing w:after="80" w:line="260" w:lineRule="exact"/>
              <w:rPr>
                <w:sz w:val="17"/>
              </w:rPr>
            </w:pPr>
            <w:r>
              <w:rPr>
                <w:sz w:val="17"/>
              </w:rPr>
              <w:t>1983</w:t>
            </w:r>
            <w:r>
              <w:rPr>
                <w:rFonts w:hint="eastAsia"/>
                <w:sz w:val="17"/>
              </w:rPr>
              <w:t>年</w:t>
            </w:r>
            <w:r>
              <w:rPr>
                <w:sz w:val="17"/>
              </w:rPr>
              <w:t>10</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1984</w:t>
            </w:r>
            <w:r>
              <w:rPr>
                <w:rFonts w:hint="eastAsia"/>
                <w:sz w:val="17"/>
              </w:rPr>
              <w:t>年</w:t>
            </w:r>
            <w:r>
              <w:rPr>
                <w:sz w:val="17"/>
              </w:rPr>
              <w:t>1</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哥斯达黎加</w:t>
            </w:r>
          </w:p>
        </w:tc>
        <w:tc>
          <w:tcPr>
            <w:tcW w:w="2770" w:type="dxa"/>
          </w:tcPr>
          <w:p w:rsidR="00000000" w:rsidRDefault="00000000">
            <w:pPr>
              <w:pStyle w:val="a2"/>
              <w:spacing w:after="80" w:line="260" w:lineRule="exact"/>
              <w:rPr>
                <w:sz w:val="17"/>
              </w:rPr>
            </w:pPr>
            <w:r>
              <w:rPr>
                <w:sz w:val="17"/>
              </w:rPr>
              <w:t>1968</w:t>
            </w:r>
            <w:r>
              <w:rPr>
                <w:rFonts w:hint="eastAsia"/>
                <w:sz w:val="17"/>
              </w:rPr>
              <w:t>年</w:t>
            </w:r>
            <w:r>
              <w:rPr>
                <w:sz w:val="17"/>
              </w:rPr>
              <w:t>11</w:t>
            </w:r>
            <w:r>
              <w:rPr>
                <w:rFonts w:hint="eastAsia"/>
                <w:sz w:val="17"/>
              </w:rPr>
              <w:t>月</w:t>
            </w:r>
            <w:r>
              <w:rPr>
                <w:sz w:val="17"/>
              </w:rPr>
              <w:t>29</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科特迪瓦</w:t>
            </w:r>
          </w:p>
        </w:tc>
        <w:tc>
          <w:tcPr>
            <w:tcW w:w="2770" w:type="dxa"/>
          </w:tcPr>
          <w:p w:rsidR="00000000" w:rsidRDefault="00000000">
            <w:pPr>
              <w:pStyle w:val="a2"/>
              <w:spacing w:after="80" w:line="260" w:lineRule="exact"/>
              <w:rPr>
                <w:sz w:val="17"/>
              </w:rPr>
            </w:pPr>
            <w:r>
              <w:rPr>
                <w:sz w:val="17"/>
              </w:rPr>
              <w:t>1997</w:t>
            </w:r>
            <w:r>
              <w:rPr>
                <w:rFonts w:hint="eastAsia"/>
                <w:sz w:val="17"/>
              </w:rPr>
              <w:t>年</w:t>
            </w:r>
            <w:r>
              <w:rPr>
                <w:sz w:val="17"/>
              </w:rPr>
              <w:t>3</w:t>
            </w:r>
            <w:r>
              <w:rPr>
                <w:rFonts w:hint="eastAsia"/>
                <w:sz w:val="17"/>
              </w:rPr>
              <w:t>月</w:t>
            </w:r>
            <w:r>
              <w:rPr>
                <w:sz w:val="17"/>
              </w:rPr>
              <w:t>5</w:t>
            </w:r>
            <w:r>
              <w:rPr>
                <w:rFonts w:hint="eastAsia"/>
                <w:sz w:val="17"/>
              </w:rPr>
              <w:t>日</w:t>
            </w:r>
          </w:p>
        </w:tc>
        <w:tc>
          <w:tcPr>
            <w:tcW w:w="1975" w:type="dxa"/>
          </w:tcPr>
          <w:p w:rsidR="00000000" w:rsidRDefault="00000000">
            <w:pPr>
              <w:pStyle w:val="a2"/>
              <w:spacing w:after="80" w:line="260" w:lineRule="exact"/>
              <w:rPr>
                <w:sz w:val="17"/>
              </w:rPr>
            </w:pPr>
            <w:r>
              <w:rPr>
                <w:sz w:val="17"/>
              </w:rPr>
              <w:t>1997</w:t>
            </w:r>
            <w:r>
              <w:rPr>
                <w:rFonts w:hint="eastAsia"/>
                <w:sz w:val="17"/>
              </w:rPr>
              <w:t>年</w:t>
            </w:r>
            <w:r>
              <w:rPr>
                <w:sz w:val="17"/>
              </w:rPr>
              <w:t>6</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克罗地亚</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10</w:t>
            </w:r>
            <w:r>
              <w:rPr>
                <w:rFonts w:hint="eastAsia"/>
                <w:sz w:val="17"/>
              </w:rPr>
              <w:t>月</w:t>
            </w:r>
            <w:r>
              <w:rPr>
                <w:sz w:val="17"/>
              </w:rPr>
              <w:t>12</w:t>
            </w:r>
            <w:r>
              <w:rPr>
                <w:rFonts w:hint="eastAsia"/>
                <w:sz w:val="17"/>
              </w:rPr>
              <w:t>日</w:t>
            </w:r>
          </w:p>
        </w:tc>
        <w:tc>
          <w:tcPr>
            <w:tcW w:w="1975" w:type="dxa"/>
          </w:tcPr>
          <w:p w:rsidR="00000000" w:rsidRDefault="00000000">
            <w:pPr>
              <w:pStyle w:val="a2"/>
              <w:spacing w:after="80" w:line="260" w:lineRule="exact"/>
              <w:rPr>
                <w:sz w:val="17"/>
              </w:rPr>
            </w:pPr>
            <w:r>
              <w:rPr>
                <w:sz w:val="17"/>
              </w:rPr>
              <w:t>1996</w:t>
            </w:r>
            <w:r>
              <w:rPr>
                <w:rFonts w:hint="eastAsia"/>
                <w:sz w:val="17"/>
              </w:rPr>
              <w:t>年</w:t>
            </w:r>
            <w:r>
              <w:rPr>
                <w:sz w:val="17"/>
              </w:rPr>
              <w:t>1</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塞浦路斯</w:t>
            </w:r>
          </w:p>
        </w:tc>
        <w:tc>
          <w:tcPr>
            <w:tcW w:w="2770" w:type="dxa"/>
          </w:tcPr>
          <w:p w:rsidR="00000000" w:rsidRDefault="00000000">
            <w:pPr>
              <w:pStyle w:val="a2"/>
              <w:spacing w:after="80" w:line="260" w:lineRule="exact"/>
              <w:rPr>
                <w:sz w:val="17"/>
              </w:rPr>
            </w:pPr>
            <w:r>
              <w:rPr>
                <w:sz w:val="17"/>
              </w:rPr>
              <w:t>1992</w:t>
            </w:r>
            <w:r>
              <w:rPr>
                <w:rFonts w:hint="eastAsia"/>
                <w:sz w:val="17"/>
              </w:rPr>
              <w:t>年</w:t>
            </w:r>
            <w:r>
              <w:rPr>
                <w:sz w:val="17"/>
              </w:rPr>
              <w:t>4</w:t>
            </w:r>
            <w:r>
              <w:rPr>
                <w:rFonts w:hint="eastAsia"/>
                <w:sz w:val="17"/>
              </w:rPr>
              <w:t>月</w:t>
            </w:r>
            <w:r>
              <w:rPr>
                <w:sz w:val="17"/>
              </w:rPr>
              <w:t>15</w:t>
            </w:r>
            <w:r>
              <w:rPr>
                <w:rFonts w:hint="eastAsia"/>
                <w:sz w:val="17"/>
              </w:rPr>
              <w:t>日</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7</w:t>
            </w:r>
            <w:r>
              <w:rPr>
                <w:rFonts w:hint="eastAsia"/>
                <w:sz w:val="17"/>
              </w:rPr>
              <w:t>月</w:t>
            </w:r>
            <w:r>
              <w:rPr>
                <w:sz w:val="17"/>
              </w:rPr>
              <w:t>15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捷克共和国</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2</w:t>
            </w:r>
            <w:r>
              <w:rPr>
                <w:rFonts w:hint="eastAsia"/>
                <w:sz w:val="17"/>
              </w:rPr>
              <w:t>月</w:t>
            </w:r>
            <w:r>
              <w:rPr>
                <w:sz w:val="17"/>
              </w:rPr>
              <w:t>22</w:t>
            </w:r>
            <w:r>
              <w:rPr>
                <w:rFonts w:hint="eastAsia"/>
                <w:sz w:val="17"/>
              </w:rPr>
              <w:t>日</w:t>
            </w:r>
            <w:r>
              <w:rPr>
                <w:sz w:val="17"/>
                <w:vertAlign w:val="superscript"/>
              </w:rPr>
              <w:t>c</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1</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刚果民主共和国</w:t>
            </w:r>
          </w:p>
        </w:tc>
        <w:tc>
          <w:tcPr>
            <w:tcW w:w="2770" w:type="dxa"/>
          </w:tcPr>
          <w:p w:rsidR="00000000" w:rsidRDefault="00000000">
            <w:pPr>
              <w:pStyle w:val="a2"/>
              <w:spacing w:after="80" w:line="260" w:lineRule="exact"/>
              <w:rPr>
                <w:sz w:val="17"/>
              </w:rPr>
            </w:pPr>
            <w:r>
              <w:rPr>
                <w:sz w:val="17"/>
              </w:rPr>
              <w:t>1976</w:t>
            </w:r>
            <w:r>
              <w:rPr>
                <w:rFonts w:hint="eastAsia"/>
                <w:sz w:val="17"/>
              </w:rPr>
              <w:t>年</w:t>
            </w:r>
            <w:r>
              <w:rPr>
                <w:sz w:val="17"/>
              </w:rPr>
              <w:t>11</w:t>
            </w:r>
            <w:r>
              <w:rPr>
                <w:rFonts w:hint="eastAsia"/>
                <w:sz w:val="17"/>
              </w:rPr>
              <w:t>月</w:t>
            </w:r>
            <w:r>
              <w:rPr>
                <w:sz w:val="17"/>
              </w:rPr>
              <w:t>1</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1977</w:t>
            </w:r>
            <w:r>
              <w:rPr>
                <w:rFonts w:hint="eastAsia"/>
                <w:sz w:val="17"/>
              </w:rPr>
              <w:t>年</w:t>
            </w:r>
            <w:r>
              <w:rPr>
                <w:sz w:val="17"/>
              </w:rPr>
              <w:t>2</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丹麦</w:t>
            </w:r>
          </w:p>
        </w:tc>
        <w:tc>
          <w:tcPr>
            <w:tcW w:w="2770" w:type="dxa"/>
          </w:tcPr>
          <w:p w:rsidR="00000000" w:rsidRDefault="00000000">
            <w:pPr>
              <w:pStyle w:val="a2"/>
              <w:spacing w:after="80" w:line="260" w:lineRule="exact"/>
              <w:rPr>
                <w:sz w:val="17"/>
              </w:rPr>
            </w:pPr>
            <w:r>
              <w:rPr>
                <w:sz w:val="17"/>
              </w:rPr>
              <w:t>1972</w:t>
            </w:r>
            <w:r>
              <w:rPr>
                <w:rFonts w:hint="eastAsia"/>
                <w:sz w:val="17"/>
              </w:rPr>
              <w:t>年</w:t>
            </w:r>
            <w:r>
              <w:rPr>
                <w:sz w:val="17"/>
              </w:rPr>
              <w:t>1</w:t>
            </w:r>
            <w:r>
              <w:rPr>
                <w:rFonts w:hint="eastAsia"/>
                <w:sz w:val="17"/>
              </w:rPr>
              <w:t>月</w:t>
            </w:r>
            <w:r>
              <w:rPr>
                <w:sz w:val="17"/>
              </w:rPr>
              <w:t>6</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多米尼加共和国</w:t>
            </w:r>
          </w:p>
        </w:tc>
        <w:tc>
          <w:tcPr>
            <w:tcW w:w="2770" w:type="dxa"/>
          </w:tcPr>
          <w:p w:rsidR="00000000" w:rsidRDefault="00000000">
            <w:pPr>
              <w:pStyle w:val="a2"/>
              <w:spacing w:after="80" w:line="260" w:lineRule="exact"/>
              <w:rPr>
                <w:sz w:val="17"/>
              </w:rPr>
            </w:pPr>
            <w:r>
              <w:rPr>
                <w:sz w:val="17"/>
              </w:rPr>
              <w:t>1978</w:t>
            </w:r>
            <w:r>
              <w:rPr>
                <w:rFonts w:hint="eastAsia"/>
                <w:sz w:val="17"/>
              </w:rPr>
              <w:t>年</w:t>
            </w:r>
            <w:r>
              <w:rPr>
                <w:sz w:val="17"/>
              </w:rPr>
              <w:t>1</w:t>
            </w:r>
            <w:r>
              <w:rPr>
                <w:rFonts w:hint="eastAsia"/>
                <w:sz w:val="17"/>
              </w:rPr>
              <w:t>月</w:t>
            </w:r>
            <w:r>
              <w:rPr>
                <w:sz w:val="17"/>
              </w:rPr>
              <w:t>4</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1978</w:t>
            </w:r>
            <w:r>
              <w:rPr>
                <w:rFonts w:hint="eastAsia"/>
                <w:sz w:val="17"/>
              </w:rPr>
              <w:t>年</w:t>
            </w:r>
            <w:r>
              <w:rPr>
                <w:sz w:val="17"/>
              </w:rPr>
              <w:t>4</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厄瓜多尔</w:t>
            </w:r>
          </w:p>
        </w:tc>
        <w:tc>
          <w:tcPr>
            <w:tcW w:w="2770" w:type="dxa"/>
          </w:tcPr>
          <w:p w:rsidR="00000000" w:rsidRDefault="00000000">
            <w:pPr>
              <w:pStyle w:val="a2"/>
              <w:spacing w:after="80" w:line="260" w:lineRule="exact"/>
              <w:rPr>
                <w:sz w:val="17"/>
              </w:rPr>
            </w:pPr>
            <w:r>
              <w:rPr>
                <w:sz w:val="17"/>
              </w:rPr>
              <w:t>1969</w:t>
            </w:r>
            <w:r>
              <w:rPr>
                <w:rFonts w:hint="eastAsia"/>
                <w:sz w:val="17"/>
              </w:rPr>
              <w:t>年</w:t>
            </w:r>
            <w:r>
              <w:rPr>
                <w:sz w:val="17"/>
              </w:rPr>
              <w:t>3</w:t>
            </w:r>
            <w:r>
              <w:rPr>
                <w:rFonts w:hint="eastAsia"/>
                <w:sz w:val="17"/>
              </w:rPr>
              <w:t>月</w:t>
            </w:r>
            <w:r>
              <w:rPr>
                <w:sz w:val="17"/>
              </w:rPr>
              <w:t>6</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萨尔瓦多</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6</w:t>
            </w:r>
            <w:r>
              <w:rPr>
                <w:rFonts w:hint="eastAsia"/>
                <w:sz w:val="17"/>
              </w:rPr>
              <w:t>月</w:t>
            </w:r>
            <w:r>
              <w:rPr>
                <w:sz w:val="17"/>
              </w:rPr>
              <w:t>6</w:t>
            </w:r>
            <w:r>
              <w:rPr>
                <w:rFonts w:hint="eastAsia"/>
                <w:sz w:val="17"/>
              </w:rPr>
              <w:t>日</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9</w:t>
            </w:r>
            <w:r>
              <w:rPr>
                <w:rFonts w:hint="eastAsia"/>
                <w:sz w:val="17"/>
              </w:rPr>
              <w:t>月</w:t>
            </w:r>
            <w:r>
              <w:rPr>
                <w:sz w:val="17"/>
              </w:rPr>
              <w:t>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赤道几内亚</w:t>
            </w:r>
          </w:p>
        </w:tc>
        <w:tc>
          <w:tcPr>
            <w:tcW w:w="2770" w:type="dxa"/>
          </w:tcPr>
          <w:p w:rsidR="00000000" w:rsidRDefault="00000000">
            <w:pPr>
              <w:pStyle w:val="a2"/>
              <w:spacing w:after="80" w:line="260" w:lineRule="exact"/>
              <w:rPr>
                <w:sz w:val="17"/>
              </w:rPr>
            </w:pPr>
            <w:r>
              <w:rPr>
                <w:sz w:val="17"/>
              </w:rPr>
              <w:t>1987</w:t>
            </w:r>
            <w:r>
              <w:rPr>
                <w:rFonts w:hint="eastAsia"/>
                <w:sz w:val="17"/>
              </w:rPr>
              <w:t>年</w:t>
            </w:r>
            <w:r>
              <w:rPr>
                <w:sz w:val="17"/>
              </w:rPr>
              <w:t>9</w:t>
            </w:r>
            <w:r>
              <w:rPr>
                <w:rFonts w:hint="eastAsia"/>
                <w:sz w:val="17"/>
              </w:rPr>
              <w:t>月</w:t>
            </w:r>
            <w:r>
              <w:rPr>
                <w:sz w:val="17"/>
              </w:rPr>
              <w:t>25</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1987</w:t>
            </w:r>
            <w:r>
              <w:rPr>
                <w:rFonts w:hint="eastAsia"/>
                <w:sz w:val="17"/>
              </w:rPr>
              <w:t>年</w:t>
            </w:r>
            <w:r>
              <w:rPr>
                <w:sz w:val="17"/>
              </w:rPr>
              <w:t>12</w:t>
            </w:r>
            <w:r>
              <w:rPr>
                <w:rFonts w:hint="eastAsia"/>
                <w:sz w:val="17"/>
              </w:rPr>
              <w:t>月</w:t>
            </w:r>
            <w:r>
              <w:rPr>
                <w:sz w:val="17"/>
              </w:rPr>
              <w:t>25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爱沙尼亚</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10</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1</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芬兰</w:t>
            </w:r>
          </w:p>
        </w:tc>
        <w:tc>
          <w:tcPr>
            <w:tcW w:w="2770" w:type="dxa"/>
          </w:tcPr>
          <w:p w:rsidR="00000000" w:rsidRDefault="00000000">
            <w:pPr>
              <w:pStyle w:val="a2"/>
              <w:spacing w:after="80" w:line="260" w:lineRule="exact"/>
              <w:rPr>
                <w:sz w:val="17"/>
              </w:rPr>
            </w:pPr>
            <w:r>
              <w:rPr>
                <w:sz w:val="17"/>
              </w:rPr>
              <w:t>1975</w:t>
            </w:r>
            <w:r>
              <w:rPr>
                <w:rFonts w:hint="eastAsia"/>
                <w:sz w:val="17"/>
              </w:rPr>
              <w:t>年</w:t>
            </w:r>
            <w:r>
              <w:rPr>
                <w:sz w:val="17"/>
              </w:rPr>
              <w:t>8</w:t>
            </w:r>
            <w:r>
              <w:rPr>
                <w:rFonts w:hint="eastAsia"/>
                <w:sz w:val="17"/>
              </w:rPr>
              <w:t>月</w:t>
            </w:r>
            <w:r>
              <w:rPr>
                <w:sz w:val="17"/>
              </w:rPr>
              <w:t>19</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法国</w:t>
            </w:r>
          </w:p>
        </w:tc>
        <w:tc>
          <w:tcPr>
            <w:tcW w:w="2770" w:type="dxa"/>
          </w:tcPr>
          <w:p w:rsidR="00000000" w:rsidRDefault="00000000">
            <w:pPr>
              <w:pStyle w:val="a2"/>
              <w:spacing w:after="80" w:line="260" w:lineRule="exact"/>
              <w:rPr>
                <w:sz w:val="17"/>
              </w:rPr>
            </w:pPr>
            <w:r>
              <w:rPr>
                <w:sz w:val="17"/>
              </w:rPr>
              <w:t>1984</w:t>
            </w:r>
            <w:r>
              <w:rPr>
                <w:rFonts w:hint="eastAsia"/>
                <w:sz w:val="17"/>
              </w:rPr>
              <w:t>年</w:t>
            </w:r>
            <w:r>
              <w:rPr>
                <w:sz w:val="17"/>
              </w:rPr>
              <w:t>2</w:t>
            </w:r>
            <w:r>
              <w:rPr>
                <w:rFonts w:hint="eastAsia"/>
                <w:sz w:val="17"/>
              </w:rPr>
              <w:t>月</w:t>
            </w:r>
            <w:r>
              <w:rPr>
                <w:sz w:val="17"/>
              </w:rPr>
              <w:t>17</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1984</w:t>
            </w:r>
            <w:r>
              <w:rPr>
                <w:rFonts w:hint="eastAsia"/>
                <w:sz w:val="17"/>
              </w:rPr>
              <w:t>年</w:t>
            </w:r>
            <w:r>
              <w:rPr>
                <w:sz w:val="17"/>
              </w:rPr>
              <w:t>5</w:t>
            </w:r>
            <w:r>
              <w:rPr>
                <w:rFonts w:hint="eastAsia"/>
                <w:sz w:val="17"/>
              </w:rPr>
              <w:t>月</w:t>
            </w:r>
            <w:r>
              <w:rPr>
                <w:sz w:val="17"/>
              </w:rPr>
              <w:t>17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冈比亚</w:t>
            </w:r>
          </w:p>
        </w:tc>
        <w:tc>
          <w:tcPr>
            <w:tcW w:w="2770" w:type="dxa"/>
          </w:tcPr>
          <w:p w:rsidR="00000000" w:rsidRDefault="00000000">
            <w:pPr>
              <w:pStyle w:val="a2"/>
              <w:spacing w:after="80" w:line="260" w:lineRule="exact"/>
              <w:rPr>
                <w:sz w:val="17"/>
              </w:rPr>
            </w:pPr>
            <w:r>
              <w:rPr>
                <w:sz w:val="17"/>
              </w:rPr>
              <w:t>1988</w:t>
            </w:r>
            <w:r>
              <w:rPr>
                <w:rFonts w:hint="eastAsia"/>
                <w:sz w:val="17"/>
              </w:rPr>
              <w:t>年</w:t>
            </w:r>
            <w:r>
              <w:rPr>
                <w:sz w:val="17"/>
              </w:rPr>
              <w:t>6</w:t>
            </w:r>
            <w:r>
              <w:rPr>
                <w:rFonts w:hint="eastAsia"/>
                <w:sz w:val="17"/>
              </w:rPr>
              <w:t>月</w:t>
            </w:r>
            <w:r>
              <w:rPr>
                <w:sz w:val="17"/>
              </w:rPr>
              <w:t>9</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1988</w:t>
            </w:r>
            <w:r>
              <w:rPr>
                <w:rFonts w:hint="eastAsia"/>
                <w:sz w:val="17"/>
              </w:rPr>
              <w:t>年</w:t>
            </w:r>
            <w:r>
              <w:rPr>
                <w:sz w:val="17"/>
              </w:rPr>
              <w:t>9</w:t>
            </w:r>
            <w:r>
              <w:rPr>
                <w:rFonts w:hint="eastAsia"/>
                <w:sz w:val="17"/>
              </w:rPr>
              <w:t>月</w:t>
            </w:r>
            <w:r>
              <w:rPr>
                <w:sz w:val="17"/>
              </w:rPr>
              <w:t>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格鲁吉亚</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5</w:t>
            </w:r>
            <w:r>
              <w:rPr>
                <w:rFonts w:hint="eastAsia"/>
                <w:sz w:val="17"/>
              </w:rPr>
              <w:t>月</w:t>
            </w:r>
            <w:r>
              <w:rPr>
                <w:sz w:val="17"/>
              </w:rPr>
              <w:t>3</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1994</w:t>
            </w:r>
            <w:r>
              <w:rPr>
                <w:rFonts w:hint="eastAsia"/>
                <w:sz w:val="17"/>
              </w:rPr>
              <w:t>年</w:t>
            </w:r>
            <w:r>
              <w:rPr>
                <w:sz w:val="17"/>
              </w:rPr>
              <w:t>8</w:t>
            </w:r>
            <w:r>
              <w:rPr>
                <w:rFonts w:hint="eastAsia"/>
                <w:sz w:val="17"/>
              </w:rPr>
              <w:t>月</w:t>
            </w:r>
            <w:r>
              <w:rPr>
                <w:sz w:val="17"/>
              </w:rPr>
              <w:t>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德国</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8</w:t>
            </w:r>
            <w:r>
              <w:rPr>
                <w:rFonts w:hint="eastAsia"/>
                <w:sz w:val="17"/>
              </w:rPr>
              <w:t>月</w:t>
            </w:r>
            <w:r>
              <w:rPr>
                <w:sz w:val="17"/>
              </w:rPr>
              <w:t>25</w:t>
            </w:r>
            <w:r>
              <w:rPr>
                <w:rFonts w:hint="eastAsia"/>
                <w:sz w:val="17"/>
              </w:rPr>
              <w:t>日</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11</w:t>
            </w:r>
            <w:r>
              <w:rPr>
                <w:rFonts w:hint="eastAsia"/>
                <w:sz w:val="17"/>
              </w:rPr>
              <w:t>月</w:t>
            </w:r>
            <w:r>
              <w:rPr>
                <w:sz w:val="17"/>
              </w:rPr>
              <w:t>25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希腊</w:t>
            </w:r>
          </w:p>
        </w:tc>
        <w:tc>
          <w:tcPr>
            <w:tcW w:w="2770" w:type="dxa"/>
          </w:tcPr>
          <w:p w:rsidR="00000000" w:rsidRDefault="00000000">
            <w:pPr>
              <w:pStyle w:val="a2"/>
              <w:spacing w:after="80" w:line="260" w:lineRule="exact"/>
              <w:rPr>
                <w:sz w:val="17"/>
              </w:rPr>
            </w:pPr>
            <w:r>
              <w:rPr>
                <w:sz w:val="17"/>
              </w:rPr>
              <w:t>1997</w:t>
            </w:r>
            <w:r>
              <w:rPr>
                <w:rFonts w:hint="eastAsia"/>
                <w:sz w:val="17"/>
              </w:rPr>
              <w:t>年</w:t>
            </w:r>
            <w:r>
              <w:rPr>
                <w:sz w:val="17"/>
              </w:rPr>
              <w:t>5</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1997</w:t>
            </w:r>
            <w:r>
              <w:rPr>
                <w:rFonts w:hint="eastAsia"/>
                <w:sz w:val="17"/>
              </w:rPr>
              <w:t>年</w:t>
            </w:r>
            <w:r>
              <w:rPr>
                <w:sz w:val="17"/>
              </w:rPr>
              <w:t>8</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几内亚</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6</w:t>
            </w:r>
            <w:r>
              <w:rPr>
                <w:rFonts w:hint="eastAsia"/>
                <w:sz w:val="17"/>
              </w:rPr>
              <w:t>月</w:t>
            </w:r>
            <w:r>
              <w:rPr>
                <w:sz w:val="17"/>
              </w:rPr>
              <w:t>17</w:t>
            </w:r>
            <w:r>
              <w:rPr>
                <w:rFonts w:hint="eastAsia"/>
                <w:sz w:val="17"/>
              </w:rPr>
              <w:t>日</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9</w:t>
            </w:r>
            <w:r>
              <w:rPr>
                <w:rFonts w:hint="eastAsia"/>
                <w:sz w:val="17"/>
              </w:rPr>
              <w:t>月</w:t>
            </w:r>
            <w:r>
              <w:rPr>
                <w:sz w:val="17"/>
              </w:rPr>
              <w:t>17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圭亚那</w:t>
            </w:r>
            <w:r>
              <w:rPr>
                <w:sz w:val="17"/>
                <w:vertAlign w:val="superscript"/>
              </w:rPr>
              <w:t>f</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5</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8</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匈牙利</w:t>
            </w:r>
          </w:p>
        </w:tc>
        <w:tc>
          <w:tcPr>
            <w:tcW w:w="2770" w:type="dxa"/>
          </w:tcPr>
          <w:p w:rsidR="00000000" w:rsidRDefault="00000000">
            <w:pPr>
              <w:pStyle w:val="a2"/>
              <w:spacing w:after="80" w:line="260" w:lineRule="exact"/>
              <w:rPr>
                <w:sz w:val="17"/>
              </w:rPr>
            </w:pPr>
            <w:r>
              <w:rPr>
                <w:sz w:val="17"/>
              </w:rPr>
              <w:t>1988</w:t>
            </w:r>
            <w:r>
              <w:rPr>
                <w:rFonts w:hint="eastAsia"/>
                <w:sz w:val="17"/>
              </w:rPr>
              <w:t>年</w:t>
            </w:r>
            <w:r>
              <w:rPr>
                <w:sz w:val="17"/>
              </w:rPr>
              <w:t>9</w:t>
            </w:r>
            <w:r>
              <w:rPr>
                <w:rFonts w:hint="eastAsia"/>
                <w:sz w:val="17"/>
              </w:rPr>
              <w:t>月</w:t>
            </w:r>
            <w:r>
              <w:rPr>
                <w:sz w:val="17"/>
              </w:rPr>
              <w:t>7</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1988</w:t>
            </w:r>
            <w:r>
              <w:rPr>
                <w:rFonts w:hint="eastAsia"/>
                <w:sz w:val="17"/>
              </w:rPr>
              <w:t>年</w:t>
            </w:r>
            <w:r>
              <w:rPr>
                <w:sz w:val="17"/>
              </w:rPr>
              <w:t>12</w:t>
            </w:r>
            <w:r>
              <w:rPr>
                <w:rFonts w:hint="eastAsia"/>
                <w:sz w:val="17"/>
              </w:rPr>
              <w:t>月</w:t>
            </w:r>
            <w:r>
              <w:rPr>
                <w:sz w:val="17"/>
              </w:rPr>
              <w:t>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冰岛</w:t>
            </w:r>
          </w:p>
        </w:tc>
        <w:tc>
          <w:tcPr>
            <w:tcW w:w="2770" w:type="dxa"/>
          </w:tcPr>
          <w:p w:rsidR="00000000" w:rsidRDefault="00000000">
            <w:pPr>
              <w:pStyle w:val="a2"/>
              <w:spacing w:after="80" w:line="260" w:lineRule="exact"/>
              <w:rPr>
                <w:sz w:val="17"/>
              </w:rPr>
            </w:pPr>
            <w:r>
              <w:rPr>
                <w:sz w:val="17"/>
              </w:rPr>
              <w:t>1979</w:t>
            </w:r>
            <w:r>
              <w:rPr>
                <w:rFonts w:hint="eastAsia"/>
                <w:sz w:val="17"/>
              </w:rPr>
              <w:t>年</w:t>
            </w:r>
            <w:r>
              <w:rPr>
                <w:sz w:val="17"/>
              </w:rPr>
              <w:t>8</w:t>
            </w:r>
            <w:r>
              <w:rPr>
                <w:rFonts w:hint="eastAsia"/>
                <w:sz w:val="17"/>
              </w:rPr>
              <w:t>月</w:t>
            </w:r>
            <w:r>
              <w:rPr>
                <w:sz w:val="17"/>
              </w:rPr>
              <w:t>22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1979</w:t>
            </w:r>
            <w:r>
              <w:rPr>
                <w:rFonts w:hint="eastAsia"/>
                <w:sz w:val="17"/>
              </w:rPr>
              <w:t>年</w:t>
            </w:r>
            <w:r>
              <w:rPr>
                <w:sz w:val="17"/>
              </w:rPr>
              <w:t>11</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爱尔兰</w:t>
            </w:r>
          </w:p>
        </w:tc>
        <w:tc>
          <w:tcPr>
            <w:tcW w:w="2770" w:type="dxa"/>
          </w:tcPr>
          <w:p w:rsidR="00000000" w:rsidRDefault="00000000">
            <w:pPr>
              <w:pStyle w:val="a2"/>
              <w:spacing w:after="80" w:line="260" w:lineRule="exact"/>
              <w:rPr>
                <w:sz w:val="17"/>
              </w:rPr>
            </w:pPr>
            <w:r>
              <w:rPr>
                <w:sz w:val="17"/>
              </w:rPr>
              <w:t>1989</w:t>
            </w:r>
            <w:r>
              <w:rPr>
                <w:rFonts w:hint="eastAsia"/>
                <w:sz w:val="17"/>
              </w:rPr>
              <w:t>年</w:t>
            </w:r>
            <w:r>
              <w:rPr>
                <w:sz w:val="17"/>
              </w:rPr>
              <w:t>12</w:t>
            </w:r>
            <w:r>
              <w:rPr>
                <w:rFonts w:hint="eastAsia"/>
                <w:sz w:val="17"/>
              </w:rPr>
              <w:t>月</w:t>
            </w:r>
            <w:r>
              <w:rPr>
                <w:sz w:val="17"/>
              </w:rPr>
              <w:t>8</w:t>
            </w:r>
            <w:r>
              <w:rPr>
                <w:rFonts w:hint="eastAsia"/>
                <w:sz w:val="17"/>
              </w:rPr>
              <w:t>日</w:t>
            </w:r>
          </w:p>
        </w:tc>
        <w:tc>
          <w:tcPr>
            <w:tcW w:w="1975" w:type="dxa"/>
          </w:tcPr>
          <w:p w:rsidR="00000000" w:rsidRDefault="00000000">
            <w:pPr>
              <w:pStyle w:val="a2"/>
              <w:spacing w:after="80" w:line="260" w:lineRule="exact"/>
              <w:rPr>
                <w:sz w:val="17"/>
              </w:rPr>
            </w:pPr>
            <w:r>
              <w:rPr>
                <w:sz w:val="17"/>
              </w:rPr>
              <w:t>1990</w:t>
            </w:r>
            <w:r>
              <w:rPr>
                <w:rFonts w:hint="eastAsia"/>
                <w:sz w:val="17"/>
              </w:rPr>
              <w:t>年</w:t>
            </w:r>
            <w:r>
              <w:rPr>
                <w:sz w:val="17"/>
              </w:rPr>
              <w:t>3</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意大利</w:t>
            </w:r>
          </w:p>
        </w:tc>
        <w:tc>
          <w:tcPr>
            <w:tcW w:w="2770" w:type="dxa"/>
          </w:tcPr>
          <w:p w:rsidR="00000000" w:rsidRDefault="00000000">
            <w:pPr>
              <w:pStyle w:val="a2"/>
              <w:spacing w:after="80" w:line="260" w:lineRule="exact"/>
              <w:rPr>
                <w:sz w:val="17"/>
              </w:rPr>
            </w:pPr>
            <w:r>
              <w:rPr>
                <w:sz w:val="17"/>
              </w:rPr>
              <w:t>1978</w:t>
            </w:r>
            <w:r>
              <w:rPr>
                <w:rFonts w:hint="eastAsia"/>
                <w:sz w:val="17"/>
              </w:rPr>
              <w:t>年</w:t>
            </w:r>
            <w:r>
              <w:rPr>
                <w:sz w:val="17"/>
              </w:rPr>
              <w:t>9</w:t>
            </w:r>
            <w:r>
              <w:rPr>
                <w:rFonts w:hint="eastAsia"/>
                <w:sz w:val="17"/>
              </w:rPr>
              <w:t>月</w:t>
            </w:r>
            <w:r>
              <w:rPr>
                <w:sz w:val="17"/>
              </w:rPr>
              <w:t>15</w:t>
            </w:r>
            <w:r>
              <w:rPr>
                <w:rFonts w:hint="eastAsia"/>
                <w:sz w:val="17"/>
              </w:rPr>
              <w:t>日</w:t>
            </w:r>
          </w:p>
        </w:tc>
        <w:tc>
          <w:tcPr>
            <w:tcW w:w="1975" w:type="dxa"/>
          </w:tcPr>
          <w:p w:rsidR="00000000" w:rsidRDefault="00000000">
            <w:pPr>
              <w:pStyle w:val="a2"/>
              <w:spacing w:after="80" w:line="260" w:lineRule="exact"/>
              <w:rPr>
                <w:sz w:val="17"/>
              </w:rPr>
            </w:pPr>
            <w:r>
              <w:rPr>
                <w:sz w:val="17"/>
              </w:rPr>
              <w:t>1978</w:t>
            </w:r>
            <w:r>
              <w:rPr>
                <w:rFonts w:hint="eastAsia"/>
                <w:sz w:val="17"/>
              </w:rPr>
              <w:t>年</w:t>
            </w:r>
            <w:r>
              <w:rPr>
                <w:sz w:val="17"/>
              </w:rPr>
              <w:t>12</w:t>
            </w:r>
            <w:r>
              <w:rPr>
                <w:rFonts w:hint="eastAsia"/>
                <w:sz w:val="17"/>
              </w:rPr>
              <w:t>月</w:t>
            </w:r>
            <w:r>
              <w:rPr>
                <w:sz w:val="17"/>
              </w:rPr>
              <w:t>15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sz w:val="17"/>
              </w:rPr>
              <w:t>[</w:t>
            </w:r>
            <w:r>
              <w:rPr>
                <w:rFonts w:hint="eastAsia"/>
                <w:sz w:val="17"/>
              </w:rPr>
              <w:t>牙买加</w:t>
            </w:r>
            <w:r>
              <w:rPr>
                <w:sz w:val="17"/>
              </w:rPr>
              <w:t xml:space="preserve"> </w:t>
            </w:r>
            <w:r>
              <w:rPr>
                <w:sz w:val="17"/>
                <w:vertAlign w:val="superscript"/>
              </w:rPr>
              <w:t>g</w:t>
            </w:r>
            <w:r>
              <w:rPr>
                <w:sz w:val="17"/>
              </w:rPr>
              <w:t xml:space="preserve"> ]</w:t>
            </w:r>
          </w:p>
        </w:tc>
        <w:tc>
          <w:tcPr>
            <w:tcW w:w="2770" w:type="dxa"/>
          </w:tcPr>
          <w:p w:rsidR="00000000" w:rsidRDefault="00000000">
            <w:pPr>
              <w:pStyle w:val="a2"/>
              <w:spacing w:after="80" w:line="260" w:lineRule="exact"/>
              <w:rPr>
                <w:sz w:val="17"/>
              </w:rPr>
            </w:pPr>
          </w:p>
        </w:tc>
        <w:tc>
          <w:tcPr>
            <w:tcW w:w="1975" w:type="dxa"/>
          </w:tcPr>
          <w:p w:rsidR="00000000" w:rsidRDefault="00000000">
            <w:pPr>
              <w:pStyle w:val="a2"/>
              <w:spacing w:after="80"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吉尔吉斯斯坦</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10</w:t>
            </w:r>
            <w:r>
              <w:rPr>
                <w:rFonts w:hint="eastAsia"/>
                <w:sz w:val="17"/>
              </w:rPr>
              <w:t>月</w:t>
            </w:r>
            <w:r>
              <w:rPr>
                <w:sz w:val="17"/>
              </w:rPr>
              <w:t>7</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1</w:t>
            </w:r>
            <w:r>
              <w:rPr>
                <w:rFonts w:hint="eastAsia"/>
                <w:sz w:val="17"/>
              </w:rPr>
              <w:t>月</w:t>
            </w:r>
            <w:r>
              <w:rPr>
                <w:sz w:val="17"/>
              </w:rPr>
              <w:t>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拉脱维亚</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6</w:t>
            </w:r>
            <w:r>
              <w:rPr>
                <w:rFonts w:hint="eastAsia"/>
                <w:sz w:val="17"/>
              </w:rPr>
              <w:t>月</w:t>
            </w:r>
            <w:r>
              <w:rPr>
                <w:sz w:val="17"/>
              </w:rPr>
              <w:t>22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1994</w:t>
            </w:r>
            <w:r>
              <w:rPr>
                <w:rFonts w:hint="eastAsia"/>
                <w:sz w:val="17"/>
              </w:rPr>
              <w:t>年</w:t>
            </w:r>
            <w:r>
              <w:rPr>
                <w:sz w:val="17"/>
              </w:rPr>
              <w:t>9</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阿拉伯利比亚民众国</w:t>
            </w:r>
          </w:p>
        </w:tc>
        <w:tc>
          <w:tcPr>
            <w:tcW w:w="2770" w:type="dxa"/>
          </w:tcPr>
          <w:p w:rsidR="00000000" w:rsidRDefault="00000000">
            <w:pPr>
              <w:pStyle w:val="a2"/>
              <w:spacing w:after="80" w:line="260" w:lineRule="exact"/>
              <w:rPr>
                <w:sz w:val="17"/>
              </w:rPr>
            </w:pPr>
            <w:r>
              <w:rPr>
                <w:sz w:val="17"/>
              </w:rPr>
              <w:t>1989</w:t>
            </w:r>
            <w:r>
              <w:rPr>
                <w:rFonts w:hint="eastAsia"/>
                <w:sz w:val="17"/>
              </w:rPr>
              <w:t>年</w:t>
            </w:r>
            <w:r>
              <w:rPr>
                <w:sz w:val="17"/>
              </w:rPr>
              <w:t>5</w:t>
            </w:r>
            <w:r>
              <w:rPr>
                <w:rFonts w:hint="eastAsia"/>
                <w:sz w:val="17"/>
              </w:rPr>
              <w:t>月</w:t>
            </w:r>
            <w:r>
              <w:rPr>
                <w:sz w:val="17"/>
              </w:rPr>
              <w:t>16</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1989</w:t>
            </w:r>
            <w:r>
              <w:rPr>
                <w:rFonts w:hint="eastAsia"/>
                <w:sz w:val="17"/>
              </w:rPr>
              <w:t>年</w:t>
            </w:r>
            <w:r>
              <w:rPr>
                <w:sz w:val="17"/>
              </w:rPr>
              <w:t>8</w:t>
            </w:r>
            <w:r>
              <w:rPr>
                <w:rFonts w:hint="eastAsia"/>
                <w:sz w:val="17"/>
              </w:rPr>
              <w:t>月</w:t>
            </w:r>
            <w:r>
              <w:rPr>
                <w:sz w:val="17"/>
              </w:rPr>
              <w:t>16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列支敦士登</w:t>
            </w:r>
          </w:p>
        </w:tc>
        <w:tc>
          <w:tcPr>
            <w:tcW w:w="2770" w:type="dxa"/>
          </w:tcPr>
          <w:p w:rsidR="00000000" w:rsidRDefault="00000000">
            <w:pPr>
              <w:pStyle w:val="a2"/>
              <w:spacing w:after="80" w:line="260" w:lineRule="exact"/>
              <w:rPr>
                <w:sz w:val="17"/>
              </w:rPr>
            </w:pPr>
            <w:r>
              <w:rPr>
                <w:sz w:val="17"/>
              </w:rPr>
              <w:t>1998</w:t>
            </w:r>
            <w:r>
              <w:rPr>
                <w:rFonts w:hint="eastAsia"/>
                <w:sz w:val="17"/>
              </w:rPr>
              <w:t>年</w:t>
            </w:r>
            <w:r>
              <w:rPr>
                <w:sz w:val="17"/>
              </w:rPr>
              <w:t>12</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1999</w:t>
            </w:r>
            <w:r>
              <w:rPr>
                <w:rFonts w:hint="eastAsia"/>
                <w:sz w:val="17"/>
              </w:rPr>
              <w:t>年</w:t>
            </w:r>
            <w:r>
              <w:rPr>
                <w:sz w:val="17"/>
              </w:rPr>
              <w:t>3</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立陶宛</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11</w:t>
            </w:r>
            <w:r>
              <w:rPr>
                <w:rFonts w:hint="eastAsia"/>
                <w:sz w:val="17"/>
              </w:rPr>
              <w:t>月</w:t>
            </w:r>
            <w:r>
              <w:rPr>
                <w:sz w:val="17"/>
              </w:rPr>
              <w:t>20</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2</w:t>
            </w:r>
            <w:r>
              <w:rPr>
                <w:rFonts w:hint="eastAsia"/>
                <w:sz w:val="17"/>
              </w:rPr>
              <w:t>月</w:t>
            </w:r>
            <w:r>
              <w:rPr>
                <w:sz w:val="17"/>
              </w:rPr>
              <w:t>20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卢森堡</w:t>
            </w:r>
          </w:p>
        </w:tc>
        <w:tc>
          <w:tcPr>
            <w:tcW w:w="2770" w:type="dxa"/>
          </w:tcPr>
          <w:p w:rsidR="00000000" w:rsidRDefault="00000000">
            <w:pPr>
              <w:pStyle w:val="a2"/>
              <w:spacing w:after="80" w:line="260" w:lineRule="exact"/>
              <w:rPr>
                <w:sz w:val="17"/>
              </w:rPr>
            </w:pPr>
            <w:r>
              <w:rPr>
                <w:sz w:val="17"/>
              </w:rPr>
              <w:t>1983</w:t>
            </w:r>
            <w:r>
              <w:rPr>
                <w:rFonts w:hint="eastAsia"/>
                <w:sz w:val="17"/>
              </w:rPr>
              <w:t>年</w:t>
            </w:r>
            <w:r>
              <w:rPr>
                <w:sz w:val="17"/>
              </w:rPr>
              <w:t>8</w:t>
            </w:r>
            <w:r>
              <w:rPr>
                <w:rFonts w:hint="eastAsia"/>
                <w:sz w:val="17"/>
              </w:rPr>
              <w:t>月</w:t>
            </w:r>
            <w:r>
              <w:rPr>
                <w:sz w:val="17"/>
              </w:rPr>
              <w:t>18</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1983</w:t>
            </w:r>
            <w:r>
              <w:rPr>
                <w:rFonts w:hint="eastAsia"/>
                <w:sz w:val="17"/>
              </w:rPr>
              <w:t>年</w:t>
            </w:r>
            <w:r>
              <w:rPr>
                <w:sz w:val="17"/>
              </w:rPr>
              <w:t>11</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马达加斯加</w:t>
            </w:r>
          </w:p>
        </w:tc>
        <w:tc>
          <w:tcPr>
            <w:tcW w:w="2770" w:type="dxa"/>
          </w:tcPr>
          <w:p w:rsidR="00000000" w:rsidRDefault="00000000">
            <w:pPr>
              <w:pStyle w:val="a2"/>
              <w:spacing w:after="80" w:line="260" w:lineRule="exact"/>
              <w:rPr>
                <w:sz w:val="17"/>
              </w:rPr>
            </w:pPr>
            <w:r>
              <w:rPr>
                <w:sz w:val="17"/>
              </w:rPr>
              <w:t>1971</w:t>
            </w:r>
            <w:r>
              <w:rPr>
                <w:rFonts w:hint="eastAsia"/>
                <w:sz w:val="17"/>
              </w:rPr>
              <w:t>年</w:t>
            </w:r>
            <w:r>
              <w:rPr>
                <w:sz w:val="17"/>
              </w:rPr>
              <w:t>6</w:t>
            </w:r>
            <w:r>
              <w:rPr>
                <w:rFonts w:hint="eastAsia"/>
                <w:sz w:val="17"/>
              </w:rPr>
              <w:t>月</w:t>
            </w:r>
            <w:r>
              <w:rPr>
                <w:sz w:val="17"/>
              </w:rPr>
              <w:t>21</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马拉维</w:t>
            </w:r>
          </w:p>
        </w:tc>
        <w:tc>
          <w:tcPr>
            <w:tcW w:w="2770" w:type="dxa"/>
          </w:tcPr>
          <w:p w:rsidR="00000000" w:rsidRDefault="00000000">
            <w:pPr>
              <w:pStyle w:val="a2"/>
              <w:spacing w:after="80" w:line="260" w:lineRule="exact"/>
              <w:rPr>
                <w:sz w:val="17"/>
              </w:rPr>
            </w:pPr>
            <w:r>
              <w:rPr>
                <w:sz w:val="17"/>
              </w:rPr>
              <w:t>1996</w:t>
            </w:r>
            <w:r>
              <w:rPr>
                <w:rFonts w:hint="eastAsia"/>
                <w:sz w:val="17"/>
              </w:rPr>
              <w:t>年</w:t>
            </w:r>
            <w:r>
              <w:rPr>
                <w:sz w:val="17"/>
              </w:rPr>
              <w:t>6</w:t>
            </w:r>
            <w:r>
              <w:rPr>
                <w:rFonts w:hint="eastAsia"/>
                <w:sz w:val="17"/>
              </w:rPr>
              <w:t>月</w:t>
            </w:r>
            <w:r>
              <w:rPr>
                <w:sz w:val="17"/>
              </w:rPr>
              <w:t>11</w:t>
            </w:r>
            <w:r>
              <w:rPr>
                <w:rFonts w:hint="eastAsia"/>
                <w:sz w:val="17"/>
              </w:rPr>
              <w:t>日</w:t>
            </w:r>
          </w:p>
        </w:tc>
        <w:tc>
          <w:tcPr>
            <w:tcW w:w="1975" w:type="dxa"/>
          </w:tcPr>
          <w:p w:rsidR="00000000" w:rsidRDefault="00000000">
            <w:pPr>
              <w:pStyle w:val="a2"/>
              <w:spacing w:after="80" w:line="260" w:lineRule="exact"/>
              <w:rPr>
                <w:sz w:val="17"/>
              </w:rPr>
            </w:pPr>
            <w:r>
              <w:rPr>
                <w:sz w:val="17"/>
              </w:rPr>
              <w:t>1996</w:t>
            </w:r>
            <w:r>
              <w:rPr>
                <w:rFonts w:hint="eastAsia"/>
                <w:sz w:val="17"/>
              </w:rPr>
              <w:t>年</w:t>
            </w:r>
            <w:r>
              <w:rPr>
                <w:sz w:val="17"/>
              </w:rPr>
              <w:t>9</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马耳他</w:t>
            </w:r>
          </w:p>
        </w:tc>
        <w:tc>
          <w:tcPr>
            <w:tcW w:w="2770" w:type="dxa"/>
          </w:tcPr>
          <w:p w:rsidR="00000000" w:rsidRDefault="00000000">
            <w:pPr>
              <w:pStyle w:val="a2"/>
              <w:spacing w:after="80" w:line="260" w:lineRule="exact"/>
              <w:rPr>
                <w:sz w:val="17"/>
              </w:rPr>
            </w:pPr>
            <w:r>
              <w:rPr>
                <w:sz w:val="17"/>
              </w:rPr>
              <w:t>1990</w:t>
            </w:r>
            <w:r>
              <w:rPr>
                <w:rFonts w:hint="eastAsia"/>
                <w:sz w:val="17"/>
              </w:rPr>
              <w:t>年</w:t>
            </w:r>
            <w:r>
              <w:rPr>
                <w:sz w:val="17"/>
              </w:rPr>
              <w:t>9</w:t>
            </w:r>
            <w:r>
              <w:rPr>
                <w:rFonts w:hint="eastAsia"/>
                <w:sz w:val="17"/>
              </w:rPr>
              <w:t>月</w:t>
            </w:r>
            <w:r>
              <w:rPr>
                <w:sz w:val="17"/>
              </w:rPr>
              <w:t>13</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1990</w:t>
            </w:r>
            <w:r>
              <w:rPr>
                <w:rFonts w:hint="eastAsia"/>
                <w:sz w:val="17"/>
              </w:rPr>
              <w:t>年</w:t>
            </w:r>
            <w:r>
              <w:rPr>
                <w:sz w:val="17"/>
              </w:rPr>
              <w:t>12</w:t>
            </w:r>
            <w:r>
              <w:rPr>
                <w:rFonts w:hint="eastAsia"/>
                <w:sz w:val="17"/>
              </w:rPr>
              <w:t>月</w:t>
            </w:r>
            <w:r>
              <w:rPr>
                <w:sz w:val="17"/>
              </w:rPr>
              <w:t>13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毛里求斯</w:t>
            </w:r>
          </w:p>
        </w:tc>
        <w:tc>
          <w:tcPr>
            <w:tcW w:w="2770" w:type="dxa"/>
          </w:tcPr>
          <w:p w:rsidR="00000000" w:rsidRDefault="00000000">
            <w:pPr>
              <w:pStyle w:val="a2"/>
              <w:spacing w:after="80" w:line="260" w:lineRule="exact"/>
              <w:rPr>
                <w:sz w:val="17"/>
              </w:rPr>
            </w:pPr>
            <w:r>
              <w:rPr>
                <w:sz w:val="17"/>
              </w:rPr>
              <w:t>1973</w:t>
            </w:r>
            <w:r>
              <w:rPr>
                <w:rFonts w:hint="eastAsia"/>
                <w:sz w:val="17"/>
              </w:rPr>
              <w:t>年</w:t>
            </w:r>
            <w:r>
              <w:rPr>
                <w:sz w:val="17"/>
              </w:rPr>
              <w:t>12</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蒙古</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4</w:t>
            </w:r>
            <w:r>
              <w:rPr>
                <w:rFonts w:hint="eastAsia"/>
                <w:sz w:val="17"/>
              </w:rPr>
              <w:t>月</w:t>
            </w:r>
            <w:r>
              <w:rPr>
                <w:sz w:val="17"/>
              </w:rPr>
              <w:t>16</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7</w:t>
            </w:r>
            <w:r>
              <w:rPr>
                <w:rFonts w:hint="eastAsia"/>
                <w:sz w:val="17"/>
              </w:rPr>
              <w:t>月</w:t>
            </w:r>
            <w:r>
              <w:rPr>
                <w:sz w:val="17"/>
              </w:rPr>
              <w:t>16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纳米比亚</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11</w:t>
            </w:r>
            <w:r>
              <w:rPr>
                <w:rFonts w:hint="eastAsia"/>
                <w:sz w:val="17"/>
              </w:rPr>
              <w:t>月</w:t>
            </w:r>
            <w:r>
              <w:rPr>
                <w:sz w:val="17"/>
              </w:rPr>
              <w:t>28</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2</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尼泊尔</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5</w:t>
            </w:r>
            <w:r>
              <w:rPr>
                <w:rFonts w:hint="eastAsia"/>
                <w:sz w:val="17"/>
              </w:rPr>
              <w:t>月</w:t>
            </w:r>
            <w:r>
              <w:rPr>
                <w:sz w:val="17"/>
              </w:rPr>
              <w:t>14</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8</w:t>
            </w:r>
            <w:r>
              <w:rPr>
                <w:rFonts w:hint="eastAsia"/>
                <w:sz w:val="17"/>
              </w:rPr>
              <w:t>月</w:t>
            </w:r>
            <w:r>
              <w:rPr>
                <w:sz w:val="17"/>
              </w:rPr>
              <w:t>14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荷兰</w:t>
            </w:r>
          </w:p>
        </w:tc>
        <w:tc>
          <w:tcPr>
            <w:tcW w:w="2770" w:type="dxa"/>
          </w:tcPr>
          <w:p w:rsidR="00000000" w:rsidRDefault="00000000">
            <w:pPr>
              <w:pStyle w:val="a2"/>
              <w:spacing w:after="80" w:line="260" w:lineRule="exact"/>
              <w:rPr>
                <w:sz w:val="17"/>
              </w:rPr>
            </w:pPr>
            <w:r>
              <w:rPr>
                <w:sz w:val="17"/>
              </w:rPr>
              <w:t>1978</w:t>
            </w:r>
            <w:r>
              <w:rPr>
                <w:rFonts w:hint="eastAsia"/>
                <w:sz w:val="17"/>
              </w:rPr>
              <w:t>年</w:t>
            </w:r>
            <w:r>
              <w:rPr>
                <w:sz w:val="17"/>
              </w:rPr>
              <w:t>12</w:t>
            </w:r>
            <w:r>
              <w:rPr>
                <w:rFonts w:hint="eastAsia"/>
                <w:sz w:val="17"/>
              </w:rPr>
              <w:t>月</w:t>
            </w:r>
            <w:r>
              <w:rPr>
                <w:sz w:val="17"/>
              </w:rPr>
              <w:t>11</w:t>
            </w:r>
            <w:r>
              <w:rPr>
                <w:rFonts w:hint="eastAsia"/>
                <w:sz w:val="17"/>
              </w:rPr>
              <w:t>日</w:t>
            </w:r>
          </w:p>
        </w:tc>
        <w:tc>
          <w:tcPr>
            <w:tcW w:w="1975" w:type="dxa"/>
          </w:tcPr>
          <w:p w:rsidR="00000000" w:rsidRDefault="00000000">
            <w:pPr>
              <w:pStyle w:val="a2"/>
              <w:spacing w:after="80" w:line="260" w:lineRule="exact"/>
              <w:rPr>
                <w:sz w:val="17"/>
              </w:rPr>
            </w:pPr>
            <w:r>
              <w:rPr>
                <w:sz w:val="17"/>
              </w:rPr>
              <w:t>1979</w:t>
            </w:r>
            <w:r>
              <w:rPr>
                <w:rFonts w:hint="eastAsia"/>
                <w:sz w:val="17"/>
              </w:rPr>
              <w:t>年</w:t>
            </w:r>
            <w:r>
              <w:rPr>
                <w:sz w:val="17"/>
              </w:rPr>
              <w:t>3</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新西兰</w:t>
            </w:r>
          </w:p>
        </w:tc>
        <w:tc>
          <w:tcPr>
            <w:tcW w:w="2770" w:type="dxa"/>
          </w:tcPr>
          <w:p w:rsidR="00000000" w:rsidRDefault="00000000">
            <w:pPr>
              <w:pStyle w:val="a2"/>
              <w:spacing w:after="80" w:line="260" w:lineRule="exact"/>
              <w:rPr>
                <w:sz w:val="17"/>
              </w:rPr>
            </w:pPr>
            <w:r>
              <w:rPr>
                <w:sz w:val="17"/>
              </w:rPr>
              <w:t>1989</w:t>
            </w:r>
            <w:r>
              <w:rPr>
                <w:rFonts w:hint="eastAsia"/>
                <w:sz w:val="17"/>
              </w:rPr>
              <w:t>年</w:t>
            </w:r>
            <w:r>
              <w:rPr>
                <w:sz w:val="17"/>
              </w:rPr>
              <w:t>5</w:t>
            </w:r>
            <w:r>
              <w:rPr>
                <w:rFonts w:hint="eastAsia"/>
                <w:sz w:val="17"/>
              </w:rPr>
              <w:t>月</w:t>
            </w:r>
            <w:r>
              <w:rPr>
                <w:sz w:val="17"/>
              </w:rPr>
              <w:t>26</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1989</w:t>
            </w:r>
            <w:r>
              <w:rPr>
                <w:rFonts w:hint="eastAsia"/>
                <w:sz w:val="17"/>
              </w:rPr>
              <w:t>年</w:t>
            </w:r>
            <w:r>
              <w:rPr>
                <w:sz w:val="17"/>
              </w:rPr>
              <w:t>8</w:t>
            </w:r>
            <w:r>
              <w:rPr>
                <w:rFonts w:hint="eastAsia"/>
                <w:sz w:val="17"/>
              </w:rPr>
              <w:t>月</w:t>
            </w:r>
            <w:r>
              <w:rPr>
                <w:sz w:val="17"/>
              </w:rPr>
              <w:t>26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尼加拉瓜</w:t>
            </w:r>
          </w:p>
        </w:tc>
        <w:tc>
          <w:tcPr>
            <w:tcW w:w="2770" w:type="dxa"/>
          </w:tcPr>
          <w:p w:rsidR="00000000" w:rsidRDefault="00000000">
            <w:pPr>
              <w:pStyle w:val="a2"/>
              <w:spacing w:after="80" w:line="260" w:lineRule="exact"/>
              <w:rPr>
                <w:sz w:val="17"/>
              </w:rPr>
            </w:pPr>
            <w:r>
              <w:rPr>
                <w:sz w:val="17"/>
              </w:rPr>
              <w:t>1980</w:t>
            </w:r>
            <w:r>
              <w:rPr>
                <w:rFonts w:hint="eastAsia"/>
                <w:sz w:val="17"/>
              </w:rPr>
              <w:t>年</w:t>
            </w:r>
            <w:r>
              <w:rPr>
                <w:sz w:val="17"/>
              </w:rPr>
              <w:t>3</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1980</w:t>
            </w:r>
            <w:r>
              <w:rPr>
                <w:rFonts w:hint="eastAsia"/>
                <w:sz w:val="17"/>
              </w:rPr>
              <w:t>年</w:t>
            </w:r>
            <w:r>
              <w:rPr>
                <w:sz w:val="17"/>
              </w:rPr>
              <w:t>6</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尼日尔</w:t>
            </w:r>
          </w:p>
        </w:tc>
        <w:tc>
          <w:tcPr>
            <w:tcW w:w="2770" w:type="dxa"/>
          </w:tcPr>
          <w:p w:rsidR="00000000" w:rsidRDefault="00000000">
            <w:pPr>
              <w:pStyle w:val="a2"/>
              <w:spacing w:after="80" w:line="260" w:lineRule="exact"/>
              <w:rPr>
                <w:sz w:val="17"/>
              </w:rPr>
            </w:pPr>
            <w:r>
              <w:rPr>
                <w:sz w:val="17"/>
              </w:rPr>
              <w:t>1986</w:t>
            </w:r>
            <w:r>
              <w:rPr>
                <w:rFonts w:hint="eastAsia"/>
                <w:sz w:val="17"/>
              </w:rPr>
              <w:t>年</w:t>
            </w:r>
            <w:r>
              <w:rPr>
                <w:sz w:val="17"/>
              </w:rPr>
              <w:t>3</w:t>
            </w:r>
            <w:r>
              <w:rPr>
                <w:rFonts w:hint="eastAsia"/>
                <w:sz w:val="17"/>
              </w:rPr>
              <w:t>月</w:t>
            </w:r>
            <w:r>
              <w:rPr>
                <w:sz w:val="17"/>
              </w:rPr>
              <w:t>7</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1986</w:t>
            </w:r>
            <w:r>
              <w:rPr>
                <w:rFonts w:hint="eastAsia"/>
                <w:sz w:val="17"/>
              </w:rPr>
              <w:t>年</w:t>
            </w:r>
            <w:r>
              <w:rPr>
                <w:sz w:val="17"/>
              </w:rPr>
              <w:t>6</w:t>
            </w:r>
            <w:r>
              <w:rPr>
                <w:rFonts w:hint="eastAsia"/>
                <w:sz w:val="17"/>
              </w:rPr>
              <w:t>月</w:t>
            </w:r>
            <w:r>
              <w:rPr>
                <w:sz w:val="17"/>
              </w:rPr>
              <w:t>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挪威</w:t>
            </w:r>
          </w:p>
        </w:tc>
        <w:tc>
          <w:tcPr>
            <w:tcW w:w="2770" w:type="dxa"/>
          </w:tcPr>
          <w:p w:rsidR="00000000" w:rsidRDefault="00000000">
            <w:pPr>
              <w:pStyle w:val="a2"/>
              <w:spacing w:after="80" w:line="260" w:lineRule="exact"/>
              <w:rPr>
                <w:sz w:val="17"/>
              </w:rPr>
            </w:pPr>
            <w:r>
              <w:rPr>
                <w:sz w:val="17"/>
              </w:rPr>
              <w:t>1972</w:t>
            </w:r>
            <w:r>
              <w:rPr>
                <w:rFonts w:hint="eastAsia"/>
                <w:sz w:val="17"/>
              </w:rPr>
              <w:t>年</w:t>
            </w:r>
            <w:r>
              <w:rPr>
                <w:sz w:val="17"/>
              </w:rPr>
              <w:t>9</w:t>
            </w:r>
            <w:r>
              <w:rPr>
                <w:rFonts w:hint="eastAsia"/>
                <w:sz w:val="17"/>
              </w:rPr>
              <w:t>月</w:t>
            </w:r>
            <w:r>
              <w:rPr>
                <w:sz w:val="17"/>
              </w:rPr>
              <w:t>13</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巴拿马</w:t>
            </w:r>
          </w:p>
        </w:tc>
        <w:tc>
          <w:tcPr>
            <w:tcW w:w="2770" w:type="dxa"/>
          </w:tcPr>
          <w:p w:rsidR="00000000" w:rsidRDefault="00000000">
            <w:pPr>
              <w:pStyle w:val="a2"/>
              <w:spacing w:after="80" w:line="260" w:lineRule="exact"/>
              <w:rPr>
                <w:sz w:val="17"/>
              </w:rPr>
            </w:pPr>
            <w:r>
              <w:rPr>
                <w:sz w:val="17"/>
              </w:rPr>
              <w:t>1977</w:t>
            </w:r>
            <w:r>
              <w:rPr>
                <w:rFonts w:hint="eastAsia"/>
                <w:sz w:val="17"/>
              </w:rPr>
              <w:t>年</w:t>
            </w:r>
            <w:r>
              <w:rPr>
                <w:sz w:val="17"/>
              </w:rPr>
              <w:t>3</w:t>
            </w:r>
            <w:r>
              <w:rPr>
                <w:rFonts w:hint="eastAsia"/>
                <w:sz w:val="17"/>
              </w:rPr>
              <w:t>月</w:t>
            </w:r>
            <w:r>
              <w:rPr>
                <w:sz w:val="17"/>
              </w:rPr>
              <w:t>8</w:t>
            </w:r>
            <w:r>
              <w:rPr>
                <w:rFonts w:hint="eastAsia"/>
                <w:sz w:val="17"/>
              </w:rPr>
              <w:t>日</w:t>
            </w:r>
          </w:p>
        </w:tc>
        <w:tc>
          <w:tcPr>
            <w:tcW w:w="1975" w:type="dxa"/>
          </w:tcPr>
          <w:p w:rsidR="00000000" w:rsidRDefault="00000000">
            <w:pPr>
              <w:pStyle w:val="a2"/>
              <w:spacing w:after="80" w:line="260" w:lineRule="exact"/>
              <w:rPr>
                <w:sz w:val="17"/>
              </w:rPr>
            </w:pPr>
            <w:r>
              <w:rPr>
                <w:sz w:val="17"/>
              </w:rPr>
              <w:t>1977</w:t>
            </w:r>
            <w:r>
              <w:rPr>
                <w:rFonts w:hint="eastAsia"/>
                <w:sz w:val="17"/>
              </w:rPr>
              <w:t>年</w:t>
            </w:r>
            <w:r>
              <w:rPr>
                <w:sz w:val="17"/>
              </w:rPr>
              <w:t>6</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巴拉圭</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1</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4</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秘鲁</w:t>
            </w:r>
          </w:p>
        </w:tc>
        <w:tc>
          <w:tcPr>
            <w:tcW w:w="2770" w:type="dxa"/>
          </w:tcPr>
          <w:p w:rsidR="00000000" w:rsidRDefault="00000000">
            <w:pPr>
              <w:pStyle w:val="a2"/>
              <w:spacing w:after="80" w:line="260" w:lineRule="exact"/>
              <w:rPr>
                <w:sz w:val="17"/>
              </w:rPr>
            </w:pPr>
            <w:r>
              <w:rPr>
                <w:sz w:val="17"/>
              </w:rPr>
              <w:t>1980</w:t>
            </w:r>
            <w:r>
              <w:rPr>
                <w:rFonts w:hint="eastAsia"/>
                <w:sz w:val="17"/>
              </w:rPr>
              <w:t>年</w:t>
            </w:r>
            <w:r>
              <w:rPr>
                <w:sz w:val="17"/>
              </w:rPr>
              <w:t>10</w:t>
            </w:r>
            <w:r>
              <w:rPr>
                <w:rFonts w:hint="eastAsia"/>
                <w:sz w:val="17"/>
              </w:rPr>
              <w:t>月</w:t>
            </w:r>
            <w:r>
              <w:rPr>
                <w:sz w:val="17"/>
              </w:rPr>
              <w:t>3</w:t>
            </w:r>
            <w:r>
              <w:rPr>
                <w:rFonts w:hint="eastAsia"/>
                <w:sz w:val="17"/>
              </w:rPr>
              <w:t>日</w:t>
            </w:r>
          </w:p>
        </w:tc>
        <w:tc>
          <w:tcPr>
            <w:tcW w:w="1975" w:type="dxa"/>
          </w:tcPr>
          <w:p w:rsidR="00000000" w:rsidRDefault="00000000">
            <w:pPr>
              <w:pStyle w:val="a2"/>
              <w:spacing w:after="80" w:line="260" w:lineRule="exact"/>
              <w:rPr>
                <w:sz w:val="17"/>
              </w:rPr>
            </w:pPr>
            <w:r>
              <w:rPr>
                <w:sz w:val="17"/>
              </w:rPr>
              <w:t>1981</w:t>
            </w:r>
            <w:r>
              <w:rPr>
                <w:rFonts w:hint="eastAsia"/>
                <w:sz w:val="17"/>
              </w:rPr>
              <w:t>年</w:t>
            </w:r>
            <w:r>
              <w:rPr>
                <w:sz w:val="17"/>
              </w:rPr>
              <w:t>1</w:t>
            </w:r>
            <w:r>
              <w:rPr>
                <w:rFonts w:hint="eastAsia"/>
                <w:sz w:val="17"/>
              </w:rPr>
              <w:t>月</w:t>
            </w:r>
            <w:r>
              <w:rPr>
                <w:sz w:val="17"/>
              </w:rPr>
              <w:t>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菲律宾</w:t>
            </w:r>
          </w:p>
        </w:tc>
        <w:tc>
          <w:tcPr>
            <w:tcW w:w="2770" w:type="dxa"/>
          </w:tcPr>
          <w:p w:rsidR="00000000" w:rsidRDefault="00000000">
            <w:pPr>
              <w:pStyle w:val="a2"/>
              <w:spacing w:after="80" w:line="260" w:lineRule="exact"/>
              <w:rPr>
                <w:sz w:val="17"/>
              </w:rPr>
            </w:pPr>
            <w:r>
              <w:rPr>
                <w:sz w:val="17"/>
              </w:rPr>
              <w:t>1989</w:t>
            </w:r>
            <w:r>
              <w:rPr>
                <w:rFonts w:hint="eastAsia"/>
                <w:sz w:val="17"/>
              </w:rPr>
              <w:t>年</w:t>
            </w:r>
            <w:r>
              <w:rPr>
                <w:sz w:val="17"/>
              </w:rPr>
              <w:t>8</w:t>
            </w:r>
            <w:r>
              <w:rPr>
                <w:rFonts w:hint="eastAsia"/>
                <w:sz w:val="17"/>
              </w:rPr>
              <w:t>月</w:t>
            </w:r>
            <w:r>
              <w:rPr>
                <w:sz w:val="17"/>
              </w:rPr>
              <w:t>22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1989</w:t>
            </w:r>
            <w:r>
              <w:rPr>
                <w:rFonts w:hint="eastAsia"/>
                <w:sz w:val="17"/>
              </w:rPr>
              <w:t>年</w:t>
            </w:r>
            <w:r>
              <w:rPr>
                <w:sz w:val="17"/>
              </w:rPr>
              <w:t>11</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波兰</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11</w:t>
            </w:r>
            <w:r>
              <w:rPr>
                <w:rFonts w:hint="eastAsia"/>
                <w:sz w:val="17"/>
              </w:rPr>
              <w:t>月</w:t>
            </w:r>
            <w:r>
              <w:rPr>
                <w:sz w:val="17"/>
              </w:rPr>
              <w:t>7</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2</w:t>
            </w:r>
            <w:r>
              <w:rPr>
                <w:rFonts w:hint="eastAsia"/>
                <w:sz w:val="17"/>
              </w:rPr>
              <w:t>月</w:t>
            </w:r>
            <w:r>
              <w:rPr>
                <w:sz w:val="17"/>
              </w:rPr>
              <w:t>7</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葡萄牙</w:t>
            </w:r>
          </w:p>
        </w:tc>
        <w:tc>
          <w:tcPr>
            <w:tcW w:w="2770" w:type="dxa"/>
          </w:tcPr>
          <w:p w:rsidR="00000000" w:rsidRDefault="00000000">
            <w:pPr>
              <w:pStyle w:val="a2"/>
              <w:spacing w:after="80" w:line="260" w:lineRule="exact"/>
              <w:rPr>
                <w:sz w:val="17"/>
              </w:rPr>
            </w:pPr>
            <w:r>
              <w:rPr>
                <w:sz w:val="17"/>
              </w:rPr>
              <w:t>1983</w:t>
            </w:r>
            <w:r>
              <w:rPr>
                <w:rFonts w:hint="eastAsia"/>
                <w:sz w:val="17"/>
              </w:rPr>
              <w:t>年</w:t>
            </w:r>
            <w:r>
              <w:rPr>
                <w:sz w:val="17"/>
              </w:rPr>
              <w:t>5</w:t>
            </w:r>
            <w:r>
              <w:rPr>
                <w:rFonts w:hint="eastAsia"/>
                <w:sz w:val="17"/>
              </w:rPr>
              <w:t>月</w:t>
            </w:r>
            <w:r>
              <w:rPr>
                <w:sz w:val="17"/>
              </w:rPr>
              <w:t>3</w:t>
            </w:r>
            <w:r>
              <w:rPr>
                <w:rFonts w:hint="eastAsia"/>
                <w:sz w:val="17"/>
              </w:rPr>
              <w:t>日</w:t>
            </w:r>
          </w:p>
        </w:tc>
        <w:tc>
          <w:tcPr>
            <w:tcW w:w="1975" w:type="dxa"/>
          </w:tcPr>
          <w:p w:rsidR="00000000" w:rsidRDefault="00000000">
            <w:pPr>
              <w:pStyle w:val="a2"/>
              <w:spacing w:after="80" w:line="260" w:lineRule="exact"/>
              <w:rPr>
                <w:sz w:val="17"/>
              </w:rPr>
            </w:pPr>
            <w:r>
              <w:rPr>
                <w:sz w:val="17"/>
              </w:rPr>
              <w:t>1983</w:t>
            </w:r>
            <w:r>
              <w:rPr>
                <w:rFonts w:hint="eastAsia"/>
                <w:sz w:val="17"/>
              </w:rPr>
              <w:t>年</w:t>
            </w:r>
            <w:r>
              <w:rPr>
                <w:sz w:val="17"/>
              </w:rPr>
              <w:t>8</w:t>
            </w:r>
            <w:r>
              <w:rPr>
                <w:rFonts w:hint="eastAsia"/>
                <w:sz w:val="17"/>
              </w:rPr>
              <w:t>月</w:t>
            </w:r>
            <w:r>
              <w:rPr>
                <w:sz w:val="17"/>
              </w:rPr>
              <w:t>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大韩民国</w:t>
            </w:r>
          </w:p>
        </w:tc>
        <w:tc>
          <w:tcPr>
            <w:tcW w:w="2770" w:type="dxa"/>
          </w:tcPr>
          <w:p w:rsidR="00000000" w:rsidRDefault="00000000">
            <w:pPr>
              <w:pStyle w:val="a2"/>
              <w:spacing w:after="80" w:line="260" w:lineRule="exact"/>
              <w:rPr>
                <w:sz w:val="17"/>
              </w:rPr>
            </w:pPr>
            <w:r>
              <w:rPr>
                <w:sz w:val="17"/>
              </w:rPr>
              <w:t>1990</w:t>
            </w:r>
            <w:r>
              <w:rPr>
                <w:rFonts w:hint="eastAsia"/>
                <w:sz w:val="17"/>
              </w:rPr>
              <w:t>年</w:t>
            </w:r>
            <w:r>
              <w:rPr>
                <w:sz w:val="17"/>
              </w:rPr>
              <w:t>4</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1990</w:t>
            </w:r>
            <w:r>
              <w:rPr>
                <w:rFonts w:hint="eastAsia"/>
                <w:sz w:val="17"/>
              </w:rPr>
              <w:t>年</w:t>
            </w:r>
            <w:r>
              <w:rPr>
                <w:sz w:val="17"/>
              </w:rPr>
              <w:t>7</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罗马尼亚</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7</w:t>
            </w:r>
            <w:r>
              <w:rPr>
                <w:rFonts w:hint="eastAsia"/>
                <w:sz w:val="17"/>
              </w:rPr>
              <w:t>月</w:t>
            </w:r>
            <w:r>
              <w:rPr>
                <w:sz w:val="17"/>
              </w:rPr>
              <w:t>20</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10</w:t>
            </w:r>
            <w:r>
              <w:rPr>
                <w:rFonts w:hint="eastAsia"/>
                <w:sz w:val="17"/>
              </w:rPr>
              <w:t>月</w:t>
            </w:r>
            <w:r>
              <w:rPr>
                <w:sz w:val="17"/>
              </w:rPr>
              <w:t>20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俄罗斯联邦</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10</w:t>
            </w:r>
            <w:r>
              <w:rPr>
                <w:rFonts w:hint="eastAsia"/>
                <w:sz w:val="17"/>
              </w:rPr>
              <w:t>月</w:t>
            </w:r>
            <w:r>
              <w:rPr>
                <w:sz w:val="17"/>
              </w:rPr>
              <w:t>1</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1</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圣文森特和格林纳丁斯</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11</w:t>
            </w:r>
            <w:r>
              <w:rPr>
                <w:rFonts w:hint="eastAsia"/>
                <w:sz w:val="17"/>
              </w:rPr>
              <w:t>月</w:t>
            </w:r>
            <w:r>
              <w:rPr>
                <w:sz w:val="17"/>
              </w:rPr>
              <w:t>9</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1982</w:t>
            </w:r>
            <w:r>
              <w:rPr>
                <w:rFonts w:hint="eastAsia"/>
                <w:sz w:val="17"/>
              </w:rPr>
              <w:t>年</w:t>
            </w:r>
            <w:r>
              <w:rPr>
                <w:sz w:val="17"/>
              </w:rPr>
              <w:t>2</w:t>
            </w:r>
            <w:r>
              <w:rPr>
                <w:rFonts w:hint="eastAsia"/>
                <w:sz w:val="17"/>
              </w:rPr>
              <w:t>月</w:t>
            </w:r>
            <w:r>
              <w:rPr>
                <w:sz w:val="17"/>
              </w:rPr>
              <w:t>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圣马力诺</w:t>
            </w:r>
          </w:p>
        </w:tc>
        <w:tc>
          <w:tcPr>
            <w:tcW w:w="2770" w:type="dxa"/>
          </w:tcPr>
          <w:p w:rsidR="00000000" w:rsidRDefault="00000000">
            <w:pPr>
              <w:pStyle w:val="a2"/>
              <w:spacing w:after="80" w:line="260" w:lineRule="exact"/>
              <w:rPr>
                <w:sz w:val="17"/>
              </w:rPr>
            </w:pPr>
            <w:r>
              <w:rPr>
                <w:sz w:val="17"/>
              </w:rPr>
              <w:t>1985</w:t>
            </w:r>
            <w:r>
              <w:rPr>
                <w:rFonts w:hint="eastAsia"/>
                <w:sz w:val="17"/>
              </w:rPr>
              <w:t>年</w:t>
            </w:r>
            <w:r>
              <w:rPr>
                <w:sz w:val="17"/>
              </w:rPr>
              <w:t>10</w:t>
            </w:r>
            <w:r>
              <w:rPr>
                <w:rFonts w:hint="eastAsia"/>
                <w:sz w:val="17"/>
              </w:rPr>
              <w:t>月</w:t>
            </w:r>
            <w:r>
              <w:rPr>
                <w:sz w:val="17"/>
              </w:rPr>
              <w:t>18</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1986</w:t>
            </w:r>
            <w:r>
              <w:rPr>
                <w:rFonts w:hint="eastAsia"/>
                <w:sz w:val="17"/>
              </w:rPr>
              <w:t>年</w:t>
            </w:r>
            <w:r>
              <w:rPr>
                <w:sz w:val="17"/>
              </w:rPr>
              <w:t>1</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塞内加尔</w:t>
            </w:r>
          </w:p>
        </w:tc>
        <w:tc>
          <w:tcPr>
            <w:tcW w:w="2770" w:type="dxa"/>
          </w:tcPr>
          <w:p w:rsidR="00000000" w:rsidRDefault="00000000">
            <w:pPr>
              <w:pStyle w:val="a2"/>
              <w:spacing w:after="80" w:line="260" w:lineRule="exact"/>
              <w:rPr>
                <w:sz w:val="17"/>
              </w:rPr>
            </w:pPr>
            <w:r>
              <w:rPr>
                <w:sz w:val="17"/>
              </w:rPr>
              <w:t>1978</w:t>
            </w:r>
            <w:r>
              <w:rPr>
                <w:rFonts w:hint="eastAsia"/>
                <w:sz w:val="17"/>
              </w:rPr>
              <w:t>年</w:t>
            </w:r>
            <w:r>
              <w:rPr>
                <w:sz w:val="17"/>
              </w:rPr>
              <w:t>2</w:t>
            </w:r>
            <w:r>
              <w:rPr>
                <w:rFonts w:hint="eastAsia"/>
                <w:sz w:val="17"/>
              </w:rPr>
              <w:t>月</w:t>
            </w:r>
            <w:r>
              <w:rPr>
                <w:sz w:val="17"/>
              </w:rPr>
              <w:t>13</w:t>
            </w:r>
            <w:r>
              <w:rPr>
                <w:rFonts w:hint="eastAsia"/>
                <w:sz w:val="17"/>
              </w:rPr>
              <w:t>日</w:t>
            </w:r>
          </w:p>
        </w:tc>
        <w:tc>
          <w:tcPr>
            <w:tcW w:w="1975" w:type="dxa"/>
          </w:tcPr>
          <w:p w:rsidR="00000000" w:rsidRDefault="00000000">
            <w:pPr>
              <w:pStyle w:val="a2"/>
              <w:spacing w:after="80" w:line="260" w:lineRule="exact"/>
              <w:rPr>
                <w:sz w:val="17"/>
              </w:rPr>
            </w:pPr>
            <w:r>
              <w:rPr>
                <w:sz w:val="17"/>
              </w:rPr>
              <w:t>1978</w:t>
            </w:r>
            <w:r>
              <w:rPr>
                <w:rFonts w:hint="eastAsia"/>
                <w:sz w:val="17"/>
              </w:rPr>
              <w:t>年</w:t>
            </w:r>
            <w:r>
              <w:rPr>
                <w:sz w:val="17"/>
              </w:rPr>
              <w:t>5</w:t>
            </w:r>
            <w:r>
              <w:rPr>
                <w:rFonts w:hint="eastAsia"/>
                <w:sz w:val="17"/>
              </w:rPr>
              <w:t>月</w:t>
            </w:r>
            <w:r>
              <w:rPr>
                <w:sz w:val="17"/>
              </w:rPr>
              <w:t>13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塞舌尔</w:t>
            </w:r>
          </w:p>
        </w:tc>
        <w:tc>
          <w:tcPr>
            <w:tcW w:w="2770" w:type="dxa"/>
          </w:tcPr>
          <w:p w:rsidR="00000000" w:rsidRDefault="00000000">
            <w:pPr>
              <w:pStyle w:val="a2"/>
              <w:spacing w:after="80" w:line="260" w:lineRule="exact"/>
              <w:rPr>
                <w:sz w:val="17"/>
              </w:rPr>
            </w:pPr>
            <w:r>
              <w:rPr>
                <w:sz w:val="17"/>
              </w:rPr>
              <w:t>1992</w:t>
            </w:r>
            <w:r>
              <w:rPr>
                <w:rFonts w:hint="eastAsia"/>
                <w:sz w:val="17"/>
              </w:rPr>
              <w:t>年</w:t>
            </w:r>
            <w:r>
              <w:rPr>
                <w:sz w:val="17"/>
              </w:rPr>
              <w:t>5</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8</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塞拉利昂</w:t>
            </w:r>
          </w:p>
        </w:tc>
        <w:tc>
          <w:tcPr>
            <w:tcW w:w="2770" w:type="dxa"/>
          </w:tcPr>
          <w:p w:rsidR="00000000" w:rsidRDefault="00000000">
            <w:pPr>
              <w:pStyle w:val="a2"/>
              <w:spacing w:after="80" w:line="260" w:lineRule="exact"/>
              <w:rPr>
                <w:sz w:val="17"/>
              </w:rPr>
            </w:pPr>
            <w:r>
              <w:rPr>
                <w:sz w:val="17"/>
              </w:rPr>
              <w:t>1996</w:t>
            </w:r>
            <w:r>
              <w:rPr>
                <w:rFonts w:hint="eastAsia"/>
                <w:sz w:val="17"/>
              </w:rPr>
              <w:t>年</w:t>
            </w:r>
            <w:r>
              <w:rPr>
                <w:sz w:val="17"/>
              </w:rPr>
              <w:t>8</w:t>
            </w:r>
            <w:r>
              <w:rPr>
                <w:rFonts w:hint="eastAsia"/>
                <w:sz w:val="17"/>
              </w:rPr>
              <w:t>月</w:t>
            </w:r>
            <w:r>
              <w:rPr>
                <w:sz w:val="17"/>
              </w:rPr>
              <w:t>23</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1996</w:t>
            </w:r>
            <w:r>
              <w:rPr>
                <w:rFonts w:hint="eastAsia"/>
                <w:sz w:val="17"/>
              </w:rPr>
              <w:t>年</w:t>
            </w:r>
            <w:r>
              <w:rPr>
                <w:sz w:val="17"/>
              </w:rPr>
              <w:t>11</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斯洛伐克</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5</w:t>
            </w:r>
            <w:r>
              <w:rPr>
                <w:rFonts w:hint="eastAsia"/>
                <w:sz w:val="17"/>
              </w:rPr>
              <w:t>月</w:t>
            </w:r>
            <w:r>
              <w:rPr>
                <w:sz w:val="17"/>
              </w:rPr>
              <w:t>28</w:t>
            </w:r>
            <w:r>
              <w:rPr>
                <w:rFonts w:hint="eastAsia"/>
                <w:sz w:val="17"/>
              </w:rPr>
              <w:t>日</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1</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斯洛文尼亚</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7</w:t>
            </w:r>
            <w:r>
              <w:rPr>
                <w:rFonts w:hint="eastAsia"/>
                <w:sz w:val="17"/>
              </w:rPr>
              <w:t>月</w:t>
            </w:r>
            <w:r>
              <w:rPr>
                <w:sz w:val="17"/>
              </w:rPr>
              <w:t>16</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10</w:t>
            </w:r>
            <w:r>
              <w:rPr>
                <w:rFonts w:hint="eastAsia"/>
                <w:sz w:val="17"/>
              </w:rPr>
              <w:t>月</w:t>
            </w:r>
            <w:r>
              <w:rPr>
                <w:sz w:val="17"/>
              </w:rPr>
              <w:t>16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索马里</w:t>
            </w:r>
          </w:p>
        </w:tc>
        <w:tc>
          <w:tcPr>
            <w:tcW w:w="2770" w:type="dxa"/>
          </w:tcPr>
          <w:p w:rsidR="00000000" w:rsidRDefault="00000000">
            <w:pPr>
              <w:pStyle w:val="a2"/>
              <w:spacing w:after="80" w:line="260" w:lineRule="exact"/>
              <w:rPr>
                <w:sz w:val="17"/>
              </w:rPr>
            </w:pPr>
            <w:r>
              <w:rPr>
                <w:sz w:val="17"/>
              </w:rPr>
              <w:t>1990</w:t>
            </w:r>
            <w:r>
              <w:rPr>
                <w:rFonts w:hint="eastAsia"/>
                <w:sz w:val="17"/>
              </w:rPr>
              <w:t>年</w:t>
            </w:r>
            <w:r>
              <w:rPr>
                <w:sz w:val="17"/>
              </w:rPr>
              <w:t>1</w:t>
            </w:r>
            <w:r>
              <w:rPr>
                <w:rFonts w:hint="eastAsia"/>
                <w:sz w:val="17"/>
              </w:rPr>
              <w:t>月</w:t>
            </w:r>
            <w:r>
              <w:rPr>
                <w:sz w:val="17"/>
              </w:rPr>
              <w:t>24</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1990</w:t>
            </w:r>
            <w:r>
              <w:rPr>
                <w:rFonts w:hint="eastAsia"/>
                <w:sz w:val="17"/>
              </w:rPr>
              <w:t>年</w:t>
            </w:r>
            <w:r>
              <w:rPr>
                <w:sz w:val="17"/>
              </w:rPr>
              <w:t>4</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西班牙</w:t>
            </w:r>
          </w:p>
        </w:tc>
        <w:tc>
          <w:tcPr>
            <w:tcW w:w="2770" w:type="dxa"/>
          </w:tcPr>
          <w:p w:rsidR="00000000" w:rsidRDefault="00000000">
            <w:pPr>
              <w:pStyle w:val="a2"/>
              <w:spacing w:after="80" w:line="260" w:lineRule="exact"/>
              <w:rPr>
                <w:sz w:val="17"/>
              </w:rPr>
            </w:pPr>
            <w:r>
              <w:rPr>
                <w:sz w:val="17"/>
              </w:rPr>
              <w:t>1985</w:t>
            </w:r>
            <w:r>
              <w:rPr>
                <w:rFonts w:hint="eastAsia"/>
                <w:sz w:val="17"/>
              </w:rPr>
              <w:t>年</w:t>
            </w:r>
            <w:r>
              <w:rPr>
                <w:sz w:val="17"/>
              </w:rPr>
              <w:t>1</w:t>
            </w:r>
            <w:r>
              <w:rPr>
                <w:rFonts w:hint="eastAsia"/>
                <w:sz w:val="17"/>
              </w:rPr>
              <w:t>月</w:t>
            </w:r>
            <w:r>
              <w:rPr>
                <w:sz w:val="17"/>
              </w:rPr>
              <w:t>25</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1985</w:t>
            </w:r>
            <w:r>
              <w:rPr>
                <w:rFonts w:hint="eastAsia"/>
                <w:sz w:val="17"/>
              </w:rPr>
              <w:t>年</w:t>
            </w:r>
            <w:r>
              <w:rPr>
                <w:sz w:val="17"/>
              </w:rPr>
              <w:t>4</w:t>
            </w:r>
            <w:r>
              <w:rPr>
                <w:rFonts w:hint="eastAsia"/>
                <w:sz w:val="17"/>
              </w:rPr>
              <w:t>月</w:t>
            </w:r>
            <w:r>
              <w:rPr>
                <w:sz w:val="17"/>
              </w:rPr>
              <w:t>25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斯里兰卡</w:t>
            </w:r>
            <w:r>
              <w:rPr>
                <w:sz w:val="17"/>
                <w:vertAlign w:val="superscript"/>
              </w:rPr>
              <w:t>a</w:t>
            </w:r>
          </w:p>
        </w:tc>
        <w:tc>
          <w:tcPr>
            <w:tcW w:w="2770" w:type="dxa"/>
          </w:tcPr>
          <w:p w:rsidR="00000000" w:rsidRDefault="00000000">
            <w:pPr>
              <w:pStyle w:val="a2"/>
              <w:spacing w:after="80" w:line="260" w:lineRule="exact"/>
              <w:rPr>
                <w:sz w:val="17"/>
              </w:rPr>
            </w:pPr>
            <w:r>
              <w:rPr>
                <w:sz w:val="17"/>
              </w:rPr>
              <w:t>1997</w:t>
            </w:r>
            <w:r>
              <w:rPr>
                <w:rFonts w:hint="eastAsia"/>
                <w:sz w:val="17"/>
              </w:rPr>
              <w:t>年</w:t>
            </w:r>
            <w:r>
              <w:rPr>
                <w:sz w:val="17"/>
              </w:rPr>
              <w:t>10</w:t>
            </w:r>
            <w:r>
              <w:rPr>
                <w:rFonts w:hint="eastAsia"/>
                <w:sz w:val="17"/>
              </w:rPr>
              <w:t>月</w:t>
            </w:r>
            <w:r>
              <w:rPr>
                <w:sz w:val="17"/>
              </w:rPr>
              <w:t>3</w:t>
            </w:r>
            <w:r>
              <w:rPr>
                <w:rFonts w:hint="eastAsia"/>
                <w:sz w:val="17"/>
              </w:rPr>
              <w:t>日</w:t>
            </w:r>
          </w:p>
        </w:tc>
        <w:tc>
          <w:tcPr>
            <w:tcW w:w="1975" w:type="dxa"/>
          </w:tcPr>
          <w:p w:rsidR="00000000" w:rsidRDefault="00000000">
            <w:pPr>
              <w:pStyle w:val="a2"/>
              <w:spacing w:after="80" w:line="260" w:lineRule="exact"/>
              <w:rPr>
                <w:sz w:val="17"/>
              </w:rPr>
            </w:pPr>
            <w:r>
              <w:rPr>
                <w:sz w:val="17"/>
              </w:rPr>
              <w:t>1998</w:t>
            </w:r>
            <w:r>
              <w:rPr>
                <w:rFonts w:hint="eastAsia"/>
                <w:sz w:val="17"/>
              </w:rPr>
              <w:t>年</w:t>
            </w:r>
            <w:r>
              <w:rPr>
                <w:sz w:val="17"/>
              </w:rPr>
              <w:t>1</w:t>
            </w:r>
            <w:r>
              <w:rPr>
                <w:rFonts w:hint="eastAsia"/>
                <w:sz w:val="17"/>
              </w:rPr>
              <w:t>月</w:t>
            </w:r>
            <w:r>
              <w:rPr>
                <w:sz w:val="17"/>
              </w:rPr>
              <w:t>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苏里南</w:t>
            </w:r>
          </w:p>
        </w:tc>
        <w:tc>
          <w:tcPr>
            <w:tcW w:w="2770" w:type="dxa"/>
          </w:tcPr>
          <w:p w:rsidR="00000000" w:rsidRDefault="00000000">
            <w:pPr>
              <w:pStyle w:val="a2"/>
              <w:spacing w:after="80" w:line="260" w:lineRule="exact"/>
              <w:rPr>
                <w:sz w:val="17"/>
              </w:rPr>
            </w:pPr>
            <w:r>
              <w:rPr>
                <w:sz w:val="17"/>
              </w:rPr>
              <w:t>1976</w:t>
            </w:r>
            <w:r>
              <w:rPr>
                <w:rFonts w:hint="eastAsia"/>
                <w:sz w:val="17"/>
              </w:rPr>
              <w:t>年</w:t>
            </w:r>
            <w:r>
              <w:rPr>
                <w:sz w:val="17"/>
              </w:rPr>
              <w:t>12</w:t>
            </w:r>
            <w:r>
              <w:rPr>
                <w:rFonts w:hint="eastAsia"/>
                <w:sz w:val="17"/>
              </w:rPr>
              <w:t>月</w:t>
            </w:r>
            <w:r>
              <w:rPr>
                <w:sz w:val="17"/>
              </w:rPr>
              <w:t>28</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1977</w:t>
            </w:r>
            <w:r>
              <w:rPr>
                <w:rFonts w:hint="eastAsia"/>
                <w:sz w:val="17"/>
              </w:rPr>
              <w:t>年</w:t>
            </w:r>
            <w:r>
              <w:rPr>
                <w:sz w:val="17"/>
              </w:rPr>
              <w:t>3</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瑞典</w:t>
            </w:r>
          </w:p>
        </w:tc>
        <w:tc>
          <w:tcPr>
            <w:tcW w:w="2770" w:type="dxa"/>
          </w:tcPr>
          <w:p w:rsidR="00000000" w:rsidRDefault="00000000">
            <w:pPr>
              <w:pStyle w:val="a2"/>
              <w:spacing w:after="80" w:line="260" w:lineRule="exact"/>
              <w:rPr>
                <w:sz w:val="17"/>
              </w:rPr>
            </w:pPr>
            <w:r>
              <w:rPr>
                <w:sz w:val="17"/>
              </w:rPr>
              <w:t>1971</w:t>
            </w:r>
            <w:r>
              <w:rPr>
                <w:rFonts w:hint="eastAsia"/>
                <w:sz w:val="17"/>
              </w:rPr>
              <w:t>年</w:t>
            </w:r>
            <w:r>
              <w:rPr>
                <w:sz w:val="17"/>
              </w:rPr>
              <w:t>12</w:t>
            </w:r>
            <w:r>
              <w:rPr>
                <w:rFonts w:hint="eastAsia"/>
                <w:sz w:val="17"/>
              </w:rPr>
              <w:t>月</w:t>
            </w:r>
            <w:r>
              <w:rPr>
                <w:sz w:val="17"/>
              </w:rPr>
              <w:t>6</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塔吉克斯坦</w:t>
            </w:r>
          </w:p>
        </w:tc>
        <w:tc>
          <w:tcPr>
            <w:tcW w:w="2770" w:type="dxa"/>
          </w:tcPr>
          <w:p w:rsidR="00000000" w:rsidRDefault="00000000">
            <w:pPr>
              <w:pStyle w:val="a2"/>
              <w:spacing w:after="80" w:line="260" w:lineRule="exact"/>
              <w:rPr>
                <w:sz w:val="17"/>
              </w:rPr>
            </w:pPr>
            <w:r>
              <w:rPr>
                <w:sz w:val="17"/>
              </w:rPr>
              <w:t>1999</w:t>
            </w:r>
            <w:r>
              <w:rPr>
                <w:rFonts w:hint="eastAsia"/>
                <w:sz w:val="17"/>
              </w:rPr>
              <w:t>年</w:t>
            </w:r>
            <w:r>
              <w:rPr>
                <w:sz w:val="17"/>
              </w:rPr>
              <w:t>1</w:t>
            </w:r>
            <w:r>
              <w:rPr>
                <w:rFonts w:hint="eastAsia"/>
                <w:sz w:val="17"/>
              </w:rPr>
              <w:t>月</w:t>
            </w:r>
            <w:r>
              <w:rPr>
                <w:sz w:val="17"/>
              </w:rPr>
              <w:t>4</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1999</w:t>
            </w:r>
            <w:r>
              <w:rPr>
                <w:rFonts w:hint="eastAsia"/>
                <w:sz w:val="17"/>
              </w:rPr>
              <w:t>年</w:t>
            </w:r>
            <w:r>
              <w:rPr>
                <w:sz w:val="17"/>
              </w:rPr>
              <w:t>4</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前南斯拉夫的马其顿共和国</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12</w:t>
            </w:r>
            <w:r>
              <w:rPr>
                <w:rFonts w:hint="eastAsia"/>
                <w:sz w:val="17"/>
              </w:rPr>
              <w:t>月</w:t>
            </w:r>
            <w:r>
              <w:rPr>
                <w:sz w:val="17"/>
              </w:rPr>
              <w:t>12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3</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多哥</w:t>
            </w:r>
          </w:p>
        </w:tc>
        <w:tc>
          <w:tcPr>
            <w:tcW w:w="2770" w:type="dxa"/>
          </w:tcPr>
          <w:p w:rsidR="00000000" w:rsidRDefault="00000000">
            <w:pPr>
              <w:pStyle w:val="a2"/>
              <w:spacing w:after="80" w:line="260" w:lineRule="exact"/>
              <w:rPr>
                <w:sz w:val="17"/>
              </w:rPr>
            </w:pPr>
            <w:r>
              <w:rPr>
                <w:sz w:val="17"/>
              </w:rPr>
              <w:t>1988</w:t>
            </w:r>
            <w:r>
              <w:rPr>
                <w:rFonts w:hint="eastAsia"/>
                <w:sz w:val="17"/>
              </w:rPr>
              <w:t>年</w:t>
            </w:r>
            <w:r>
              <w:rPr>
                <w:sz w:val="17"/>
              </w:rPr>
              <w:t>3</w:t>
            </w:r>
            <w:r>
              <w:rPr>
                <w:rFonts w:hint="eastAsia"/>
                <w:sz w:val="17"/>
              </w:rPr>
              <w:t>月</w:t>
            </w:r>
            <w:r>
              <w:rPr>
                <w:sz w:val="17"/>
              </w:rPr>
              <w:t>30</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1988</w:t>
            </w:r>
            <w:r>
              <w:rPr>
                <w:rFonts w:hint="eastAsia"/>
                <w:sz w:val="17"/>
              </w:rPr>
              <w:t>年</w:t>
            </w:r>
            <w:r>
              <w:rPr>
                <w:sz w:val="17"/>
              </w:rPr>
              <w:t>6</w:t>
            </w:r>
            <w:r>
              <w:rPr>
                <w:rFonts w:hint="eastAsia"/>
                <w:sz w:val="17"/>
              </w:rPr>
              <w:t>月</w:t>
            </w:r>
            <w:r>
              <w:rPr>
                <w:sz w:val="17"/>
              </w:rPr>
              <w:t>30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sz w:val="17"/>
              </w:rPr>
              <w:t>[</w:t>
            </w:r>
            <w:r>
              <w:rPr>
                <w:rFonts w:hint="eastAsia"/>
                <w:sz w:val="17"/>
              </w:rPr>
              <w:t>特立尼达和多巴哥</w:t>
            </w:r>
            <w:r>
              <w:rPr>
                <w:sz w:val="17"/>
                <w:vertAlign w:val="superscript"/>
              </w:rPr>
              <w:t xml:space="preserve">h </w:t>
            </w:r>
            <w:r>
              <w:rPr>
                <w:sz w:val="17"/>
              </w:rPr>
              <w:t>]</w:t>
            </w:r>
          </w:p>
        </w:tc>
        <w:tc>
          <w:tcPr>
            <w:tcW w:w="2770" w:type="dxa"/>
          </w:tcPr>
          <w:p w:rsidR="00000000" w:rsidRDefault="00000000">
            <w:pPr>
              <w:pStyle w:val="a2"/>
              <w:spacing w:after="80" w:line="260" w:lineRule="exact"/>
              <w:rPr>
                <w:sz w:val="17"/>
              </w:rPr>
            </w:pPr>
          </w:p>
        </w:tc>
        <w:tc>
          <w:tcPr>
            <w:tcW w:w="1975" w:type="dxa"/>
          </w:tcPr>
          <w:p w:rsidR="00000000" w:rsidRDefault="00000000">
            <w:pPr>
              <w:pStyle w:val="a2"/>
              <w:spacing w:after="80"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土库曼斯坦</w:t>
            </w:r>
            <w:r>
              <w:rPr>
                <w:sz w:val="17"/>
                <w:vertAlign w:val="superscript"/>
              </w:rPr>
              <w:t>b</w:t>
            </w:r>
          </w:p>
        </w:tc>
        <w:tc>
          <w:tcPr>
            <w:tcW w:w="2770" w:type="dxa"/>
          </w:tcPr>
          <w:p w:rsidR="00000000" w:rsidRDefault="00000000">
            <w:pPr>
              <w:pStyle w:val="a2"/>
              <w:spacing w:after="80" w:line="260" w:lineRule="exact"/>
              <w:rPr>
                <w:sz w:val="17"/>
              </w:rPr>
            </w:pPr>
            <w:r>
              <w:rPr>
                <w:sz w:val="17"/>
              </w:rPr>
              <w:t>1997</w:t>
            </w:r>
            <w:r>
              <w:rPr>
                <w:rFonts w:hint="eastAsia"/>
                <w:sz w:val="17"/>
              </w:rPr>
              <w:t>年</w:t>
            </w:r>
            <w:r>
              <w:rPr>
                <w:sz w:val="17"/>
              </w:rPr>
              <w:t>5</w:t>
            </w:r>
            <w:r>
              <w:rPr>
                <w:rFonts w:hint="eastAsia"/>
                <w:sz w:val="17"/>
              </w:rPr>
              <w:t>月</w:t>
            </w:r>
            <w:r>
              <w:rPr>
                <w:sz w:val="17"/>
              </w:rPr>
              <w:t>1</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1997</w:t>
            </w:r>
            <w:r>
              <w:rPr>
                <w:rFonts w:hint="eastAsia"/>
                <w:sz w:val="17"/>
              </w:rPr>
              <w:t>年</w:t>
            </w:r>
            <w:r>
              <w:rPr>
                <w:sz w:val="17"/>
              </w:rPr>
              <w:t>8</w:t>
            </w:r>
            <w:r>
              <w:rPr>
                <w:rFonts w:hint="eastAsia"/>
                <w:sz w:val="17"/>
              </w:rPr>
              <w:t>月</w:t>
            </w:r>
            <w:r>
              <w:rPr>
                <w:sz w:val="17"/>
              </w:rPr>
              <w:t>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乌干达</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11</w:t>
            </w:r>
            <w:r>
              <w:rPr>
                <w:rFonts w:hint="eastAsia"/>
                <w:sz w:val="17"/>
              </w:rPr>
              <w:t>月</w:t>
            </w:r>
            <w:r>
              <w:rPr>
                <w:sz w:val="17"/>
              </w:rPr>
              <w:t>4</w:t>
            </w:r>
            <w:r>
              <w:rPr>
                <w:rFonts w:hint="eastAsia"/>
                <w:sz w:val="17"/>
              </w:rPr>
              <w:t>日</w:t>
            </w:r>
          </w:p>
        </w:tc>
        <w:tc>
          <w:tcPr>
            <w:tcW w:w="1975" w:type="dxa"/>
          </w:tcPr>
          <w:p w:rsidR="00000000" w:rsidRDefault="00000000">
            <w:pPr>
              <w:pStyle w:val="a2"/>
              <w:spacing w:after="80" w:line="260" w:lineRule="exact"/>
              <w:rPr>
                <w:sz w:val="17"/>
              </w:rPr>
            </w:pPr>
            <w:r>
              <w:rPr>
                <w:sz w:val="17"/>
              </w:rPr>
              <w:t>1996</w:t>
            </w:r>
            <w:r>
              <w:rPr>
                <w:rFonts w:hint="eastAsia"/>
                <w:sz w:val="17"/>
              </w:rPr>
              <w:t>年</w:t>
            </w:r>
            <w:r>
              <w:rPr>
                <w:sz w:val="17"/>
              </w:rPr>
              <w:t>2</w:t>
            </w:r>
            <w:r>
              <w:rPr>
                <w:rFonts w:hint="eastAsia"/>
                <w:sz w:val="17"/>
              </w:rPr>
              <w:t>月</w:t>
            </w:r>
            <w:r>
              <w:rPr>
                <w:sz w:val="17"/>
              </w:rPr>
              <w:t>14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乌克兰</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7</w:t>
            </w:r>
            <w:r>
              <w:rPr>
                <w:rFonts w:hint="eastAsia"/>
                <w:sz w:val="17"/>
              </w:rPr>
              <w:t>月</w:t>
            </w:r>
            <w:r>
              <w:rPr>
                <w:sz w:val="17"/>
              </w:rPr>
              <w:t>25</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10</w:t>
            </w:r>
            <w:r>
              <w:rPr>
                <w:rFonts w:hint="eastAsia"/>
                <w:sz w:val="17"/>
              </w:rPr>
              <w:t>月</w:t>
            </w:r>
            <w:r>
              <w:rPr>
                <w:sz w:val="17"/>
              </w:rPr>
              <w:t>25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乌拉圭</w:t>
            </w:r>
          </w:p>
        </w:tc>
        <w:tc>
          <w:tcPr>
            <w:tcW w:w="2770" w:type="dxa"/>
          </w:tcPr>
          <w:p w:rsidR="00000000" w:rsidRDefault="00000000">
            <w:pPr>
              <w:pStyle w:val="a2"/>
              <w:spacing w:after="80" w:line="260" w:lineRule="exact"/>
              <w:rPr>
                <w:sz w:val="17"/>
              </w:rPr>
            </w:pPr>
            <w:r>
              <w:rPr>
                <w:sz w:val="17"/>
              </w:rPr>
              <w:t>1970</w:t>
            </w:r>
            <w:r>
              <w:rPr>
                <w:rFonts w:hint="eastAsia"/>
                <w:sz w:val="17"/>
              </w:rPr>
              <w:t>年</w:t>
            </w:r>
            <w:r>
              <w:rPr>
                <w:sz w:val="17"/>
              </w:rPr>
              <w:t>4</w:t>
            </w:r>
            <w:r>
              <w:rPr>
                <w:rFonts w:hint="eastAsia"/>
                <w:sz w:val="17"/>
              </w:rPr>
              <w:t>月</w:t>
            </w:r>
            <w:r>
              <w:rPr>
                <w:sz w:val="17"/>
              </w:rPr>
              <w:t>1</w:t>
            </w:r>
            <w:r>
              <w:rPr>
                <w:rFonts w:hint="eastAsia"/>
                <w:sz w:val="17"/>
              </w:rPr>
              <w:t>日</w:t>
            </w:r>
          </w:p>
        </w:tc>
        <w:tc>
          <w:tcPr>
            <w:tcW w:w="1975" w:type="dxa"/>
          </w:tcPr>
          <w:p w:rsidR="00000000" w:rsidRDefault="00000000">
            <w:pPr>
              <w:pStyle w:val="a2"/>
              <w:spacing w:after="80" w:line="26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乌兹别克斯坦</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9</w:t>
            </w:r>
            <w:r>
              <w:rPr>
                <w:rFonts w:hint="eastAsia"/>
                <w:sz w:val="17"/>
              </w:rPr>
              <w:t>月</w:t>
            </w:r>
            <w:r>
              <w:rPr>
                <w:sz w:val="17"/>
              </w:rPr>
              <w:t>28</w:t>
            </w:r>
            <w:r>
              <w:rPr>
                <w:rFonts w:hint="eastAsia"/>
                <w:sz w:val="17"/>
              </w:rPr>
              <w:t>日</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12</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委内瑞拉</w:t>
            </w:r>
          </w:p>
        </w:tc>
        <w:tc>
          <w:tcPr>
            <w:tcW w:w="2770" w:type="dxa"/>
          </w:tcPr>
          <w:p w:rsidR="00000000" w:rsidRDefault="00000000">
            <w:pPr>
              <w:pStyle w:val="a2"/>
              <w:spacing w:after="80" w:line="260" w:lineRule="exact"/>
              <w:rPr>
                <w:sz w:val="17"/>
              </w:rPr>
            </w:pPr>
            <w:r>
              <w:rPr>
                <w:sz w:val="17"/>
              </w:rPr>
              <w:t>1978</w:t>
            </w:r>
            <w:r>
              <w:rPr>
                <w:rFonts w:hint="eastAsia"/>
                <w:sz w:val="17"/>
              </w:rPr>
              <w:t>年</w:t>
            </w:r>
            <w:r>
              <w:rPr>
                <w:sz w:val="17"/>
              </w:rPr>
              <w:t>5</w:t>
            </w:r>
            <w:r>
              <w:rPr>
                <w:rFonts w:hint="eastAsia"/>
                <w:sz w:val="17"/>
              </w:rPr>
              <w:t>月</w:t>
            </w:r>
            <w:r>
              <w:rPr>
                <w:sz w:val="17"/>
              </w:rPr>
              <w:t>10</w:t>
            </w:r>
            <w:r>
              <w:rPr>
                <w:rFonts w:hint="eastAsia"/>
                <w:sz w:val="17"/>
              </w:rPr>
              <w:t>日</w:t>
            </w:r>
          </w:p>
        </w:tc>
        <w:tc>
          <w:tcPr>
            <w:tcW w:w="1975" w:type="dxa"/>
          </w:tcPr>
          <w:p w:rsidR="00000000" w:rsidRDefault="00000000">
            <w:pPr>
              <w:pStyle w:val="a2"/>
              <w:spacing w:after="80" w:line="260" w:lineRule="exact"/>
              <w:rPr>
                <w:sz w:val="17"/>
              </w:rPr>
            </w:pPr>
            <w:r>
              <w:rPr>
                <w:sz w:val="17"/>
              </w:rPr>
              <w:t>1978</w:t>
            </w:r>
            <w:r>
              <w:rPr>
                <w:rFonts w:hint="eastAsia"/>
                <w:sz w:val="17"/>
              </w:rPr>
              <w:t>年</w:t>
            </w:r>
            <w:r>
              <w:rPr>
                <w:sz w:val="17"/>
              </w:rPr>
              <w:t>8</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赞比亚</w:t>
            </w:r>
          </w:p>
        </w:tc>
        <w:tc>
          <w:tcPr>
            <w:tcW w:w="2770" w:type="dxa"/>
          </w:tcPr>
          <w:p w:rsidR="00000000" w:rsidRDefault="00000000">
            <w:pPr>
              <w:pStyle w:val="a2"/>
              <w:spacing w:after="80" w:line="260" w:lineRule="exact"/>
              <w:rPr>
                <w:sz w:val="17"/>
              </w:rPr>
            </w:pPr>
            <w:r>
              <w:rPr>
                <w:sz w:val="17"/>
              </w:rPr>
              <w:t>1984</w:t>
            </w:r>
            <w:r>
              <w:rPr>
                <w:rFonts w:hint="eastAsia"/>
                <w:sz w:val="17"/>
              </w:rPr>
              <w:t>年</w:t>
            </w:r>
            <w:r>
              <w:rPr>
                <w:sz w:val="17"/>
              </w:rPr>
              <w:t>4</w:t>
            </w:r>
            <w:r>
              <w:rPr>
                <w:rFonts w:hint="eastAsia"/>
                <w:sz w:val="17"/>
              </w:rPr>
              <w:t>月</w:t>
            </w:r>
            <w:r>
              <w:rPr>
                <w:sz w:val="17"/>
              </w:rPr>
              <w:t>10</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1984</w:t>
            </w:r>
            <w:r>
              <w:rPr>
                <w:rFonts w:hint="eastAsia"/>
                <w:sz w:val="17"/>
              </w:rPr>
              <w:t>年</w:t>
            </w:r>
            <w:r>
              <w:rPr>
                <w:sz w:val="17"/>
              </w:rPr>
              <w:t>7</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7495" w:type="dxa"/>
            <w:gridSpan w:val="3"/>
          </w:tcPr>
          <w:p w:rsidR="00000000" w:rsidRDefault="00000000">
            <w:pPr>
              <w:pStyle w:val="a2"/>
              <w:spacing w:before="120" w:after="120" w:line="260" w:lineRule="exact"/>
              <w:jc w:val="left"/>
              <w:rPr>
                <w:rFonts w:ascii="SimHei" w:eastAsia="SimHei"/>
                <w:color w:val="FF0000"/>
              </w:rPr>
            </w:pPr>
            <w:r>
              <w:rPr>
                <w:rFonts w:ascii="SimHei" w:eastAsia="SimHei"/>
                <w:color w:val="FF0000"/>
              </w:rPr>
              <w:t>C.</w:t>
            </w:r>
            <w:r>
              <w:rPr>
                <w:rFonts w:ascii="SimHei" w:eastAsia="SimHei"/>
                <w:color w:val="FF0000"/>
              </w:rPr>
              <w:tab/>
            </w:r>
            <w:r>
              <w:rPr>
                <w:rFonts w:ascii="SimHei" w:eastAsia="SimHei" w:hint="eastAsia"/>
                <w:color w:val="FF0000"/>
              </w:rPr>
              <w:t>旨在废除死刑的《第二项任择议定书》的缔约国（</w:t>
            </w:r>
            <w:r>
              <w:rPr>
                <w:rFonts w:ascii="SimHei" w:eastAsia="SimHei"/>
                <w:color w:val="FF0000"/>
              </w:rPr>
              <w:t>44</w:t>
            </w:r>
            <w:r>
              <w:rPr>
                <w:rFonts w:ascii="SimHei" w:eastAsia="SimHei" w:hint="eastAsia"/>
                <w:color w:val="FF0000"/>
              </w:rPr>
              <w:t>）</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澳大利亚</w:t>
            </w:r>
          </w:p>
        </w:tc>
        <w:tc>
          <w:tcPr>
            <w:tcW w:w="2770" w:type="dxa"/>
          </w:tcPr>
          <w:p w:rsidR="00000000" w:rsidRDefault="00000000">
            <w:pPr>
              <w:pStyle w:val="a2"/>
              <w:spacing w:after="80" w:line="260" w:lineRule="exact"/>
              <w:rPr>
                <w:sz w:val="17"/>
              </w:rPr>
            </w:pPr>
            <w:r>
              <w:rPr>
                <w:sz w:val="17"/>
              </w:rPr>
              <w:t>1990</w:t>
            </w:r>
            <w:r>
              <w:rPr>
                <w:rFonts w:hint="eastAsia"/>
                <w:sz w:val="17"/>
              </w:rPr>
              <w:t>年</w:t>
            </w:r>
            <w:r>
              <w:rPr>
                <w:sz w:val="17"/>
              </w:rPr>
              <w:t>10</w:t>
            </w:r>
            <w:r>
              <w:rPr>
                <w:rFonts w:hint="eastAsia"/>
                <w:sz w:val="17"/>
              </w:rPr>
              <w:t>月</w:t>
            </w:r>
            <w:r>
              <w:rPr>
                <w:sz w:val="17"/>
              </w:rPr>
              <w:t>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奥地利</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3</w:t>
            </w:r>
            <w:r>
              <w:rPr>
                <w:rFonts w:hint="eastAsia"/>
                <w:sz w:val="17"/>
              </w:rPr>
              <w:t>月</w:t>
            </w:r>
            <w:r>
              <w:rPr>
                <w:sz w:val="17"/>
              </w:rPr>
              <w:t>2</w:t>
            </w:r>
            <w:r>
              <w:rPr>
                <w:rFonts w:hint="eastAsia"/>
                <w:sz w:val="17"/>
              </w:rPr>
              <w:t>日</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6</w:t>
            </w:r>
            <w:r>
              <w:rPr>
                <w:rFonts w:hint="eastAsia"/>
                <w:sz w:val="17"/>
              </w:rPr>
              <w:t>月</w:t>
            </w:r>
            <w:r>
              <w:rPr>
                <w:sz w:val="17"/>
              </w:rPr>
              <w:t>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阿塞拜疆</w:t>
            </w:r>
          </w:p>
        </w:tc>
        <w:tc>
          <w:tcPr>
            <w:tcW w:w="2770" w:type="dxa"/>
          </w:tcPr>
          <w:p w:rsidR="00000000" w:rsidRDefault="00000000">
            <w:pPr>
              <w:pStyle w:val="a2"/>
              <w:spacing w:after="80" w:line="260" w:lineRule="exact"/>
              <w:rPr>
                <w:sz w:val="17"/>
              </w:rPr>
            </w:pPr>
            <w:r>
              <w:rPr>
                <w:sz w:val="17"/>
              </w:rPr>
              <w:t>1999</w:t>
            </w:r>
            <w:r>
              <w:rPr>
                <w:rFonts w:hint="eastAsia"/>
                <w:sz w:val="17"/>
              </w:rPr>
              <w:t>年</w:t>
            </w:r>
            <w:r>
              <w:rPr>
                <w:sz w:val="17"/>
              </w:rPr>
              <w:t>1</w:t>
            </w:r>
            <w:r>
              <w:rPr>
                <w:rFonts w:hint="eastAsia"/>
                <w:sz w:val="17"/>
              </w:rPr>
              <w:t>月</w:t>
            </w:r>
            <w:r>
              <w:rPr>
                <w:sz w:val="17"/>
              </w:rPr>
              <w:t>22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1999</w:t>
            </w:r>
            <w:r>
              <w:rPr>
                <w:rFonts w:hint="eastAsia"/>
                <w:sz w:val="17"/>
              </w:rPr>
              <w:t>年</w:t>
            </w:r>
            <w:r>
              <w:rPr>
                <w:sz w:val="17"/>
              </w:rPr>
              <w:t>4</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比利时</w:t>
            </w:r>
          </w:p>
        </w:tc>
        <w:tc>
          <w:tcPr>
            <w:tcW w:w="2770" w:type="dxa"/>
          </w:tcPr>
          <w:p w:rsidR="00000000" w:rsidRDefault="00000000">
            <w:pPr>
              <w:pStyle w:val="a2"/>
              <w:spacing w:after="80" w:line="260" w:lineRule="exact"/>
              <w:rPr>
                <w:sz w:val="17"/>
              </w:rPr>
            </w:pPr>
            <w:r>
              <w:rPr>
                <w:sz w:val="17"/>
              </w:rPr>
              <w:t>1998</w:t>
            </w:r>
            <w:r>
              <w:rPr>
                <w:rFonts w:hint="eastAsia"/>
                <w:sz w:val="17"/>
              </w:rPr>
              <w:t>年</w:t>
            </w:r>
            <w:r>
              <w:rPr>
                <w:sz w:val="17"/>
              </w:rPr>
              <w:t>12</w:t>
            </w:r>
            <w:r>
              <w:rPr>
                <w:rFonts w:hint="eastAsia"/>
                <w:sz w:val="17"/>
              </w:rPr>
              <w:t>月</w:t>
            </w:r>
            <w:r>
              <w:rPr>
                <w:sz w:val="17"/>
              </w:rPr>
              <w:t>8</w:t>
            </w:r>
            <w:r>
              <w:rPr>
                <w:rFonts w:hint="eastAsia"/>
                <w:sz w:val="17"/>
              </w:rPr>
              <w:t>日</w:t>
            </w:r>
          </w:p>
        </w:tc>
        <w:tc>
          <w:tcPr>
            <w:tcW w:w="1975" w:type="dxa"/>
          </w:tcPr>
          <w:p w:rsidR="00000000" w:rsidRDefault="00000000">
            <w:pPr>
              <w:pStyle w:val="a2"/>
              <w:spacing w:after="80" w:line="260" w:lineRule="exact"/>
              <w:rPr>
                <w:sz w:val="17"/>
              </w:rPr>
            </w:pPr>
            <w:r>
              <w:rPr>
                <w:sz w:val="17"/>
              </w:rPr>
              <w:t>1999</w:t>
            </w:r>
            <w:r>
              <w:rPr>
                <w:rFonts w:hint="eastAsia"/>
                <w:sz w:val="17"/>
              </w:rPr>
              <w:t>年</w:t>
            </w:r>
            <w:r>
              <w:rPr>
                <w:sz w:val="17"/>
              </w:rPr>
              <w:t>3</w:t>
            </w:r>
            <w:r>
              <w:rPr>
                <w:rFonts w:hint="eastAsia"/>
                <w:sz w:val="17"/>
              </w:rPr>
              <w:t>月</w:t>
            </w:r>
            <w:r>
              <w:rPr>
                <w:sz w:val="17"/>
              </w:rPr>
              <w:t>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rFonts w:hint="eastAsia"/>
                <w:sz w:val="17"/>
              </w:rPr>
            </w:pPr>
            <w:r>
              <w:rPr>
                <w:rFonts w:hint="eastAsia"/>
                <w:sz w:val="17"/>
              </w:rPr>
              <w:t>保加利亚</w:t>
            </w:r>
          </w:p>
        </w:tc>
        <w:tc>
          <w:tcPr>
            <w:tcW w:w="2770" w:type="dxa"/>
          </w:tcPr>
          <w:p w:rsidR="00000000" w:rsidRDefault="00000000">
            <w:pPr>
              <w:pStyle w:val="a2"/>
              <w:spacing w:after="80" w:line="260" w:lineRule="exact"/>
              <w:rPr>
                <w:rFonts w:hint="eastAsia"/>
                <w:sz w:val="17"/>
              </w:rPr>
            </w:pPr>
            <w:r>
              <w:rPr>
                <w:rFonts w:hint="eastAsia"/>
                <w:sz w:val="17"/>
              </w:rPr>
              <w:t>1999</w:t>
            </w:r>
            <w:r>
              <w:rPr>
                <w:rFonts w:hint="eastAsia"/>
                <w:sz w:val="17"/>
              </w:rPr>
              <w:t>年</w:t>
            </w:r>
            <w:r>
              <w:rPr>
                <w:rFonts w:hint="eastAsia"/>
                <w:sz w:val="17"/>
              </w:rPr>
              <w:t>8</w:t>
            </w:r>
            <w:r>
              <w:rPr>
                <w:rFonts w:hint="eastAsia"/>
                <w:sz w:val="17"/>
              </w:rPr>
              <w:t>月</w:t>
            </w:r>
            <w:r>
              <w:rPr>
                <w:rFonts w:hint="eastAsia"/>
                <w:sz w:val="17"/>
              </w:rPr>
              <w:t>10</w:t>
            </w:r>
            <w:r>
              <w:rPr>
                <w:rFonts w:hint="eastAsia"/>
                <w:sz w:val="17"/>
              </w:rPr>
              <w:t>日</w:t>
            </w:r>
          </w:p>
        </w:tc>
        <w:tc>
          <w:tcPr>
            <w:tcW w:w="1975" w:type="dxa"/>
          </w:tcPr>
          <w:p w:rsidR="00000000" w:rsidRDefault="00000000">
            <w:pPr>
              <w:pStyle w:val="a2"/>
              <w:spacing w:after="80" w:line="260" w:lineRule="exact"/>
              <w:rPr>
                <w:rFonts w:hint="eastAsia"/>
                <w:sz w:val="17"/>
              </w:rPr>
            </w:pPr>
            <w:r>
              <w:rPr>
                <w:rFonts w:hint="eastAsia"/>
                <w:sz w:val="17"/>
              </w:rPr>
              <w:t>1999</w:t>
            </w:r>
            <w:r>
              <w:rPr>
                <w:rFonts w:hint="eastAsia"/>
                <w:sz w:val="17"/>
              </w:rPr>
              <w:t>年</w:t>
            </w:r>
            <w:r>
              <w:rPr>
                <w:rFonts w:hint="eastAsia"/>
                <w:sz w:val="17"/>
              </w:rPr>
              <w:t>11</w:t>
            </w:r>
            <w:r>
              <w:rPr>
                <w:rFonts w:hint="eastAsia"/>
                <w:sz w:val="17"/>
              </w:rPr>
              <w:t>月</w:t>
            </w:r>
            <w:r>
              <w:rPr>
                <w:rFonts w:hint="eastAsia"/>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rFonts w:hint="eastAsia"/>
                <w:sz w:val="17"/>
              </w:rPr>
            </w:pPr>
            <w:r>
              <w:rPr>
                <w:rFonts w:hint="eastAsia"/>
                <w:sz w:val="17"/>
              </w:rPr>
              <w:t>佛得角</w:t>
            </w:r>
          </w:p>
        </w:tc>
        <w:tc>
          <w:tcPr>
            <w:tcW w:w="2770" w:type="dxa"/>
          </w:tcPr>
          <w:p w:rsidR="00000000" w:rsidRDefault="00000000">
            <w:pPr>
              <w:pStyle w:val="a2"/>
              <w:spacing w:after="80" w:line="260" w:lineRule="exact"/>
              <w:rPr>
                <w:sz w:val="17"/>
              </w:rPr>
            </w:pPr>
            <w:r>
              <w:rPr>
                <w:rFonts w:hint="eastAsia"/>
                <w:sz w:val="17"/>
              </w:rPr>
              <w:t>2000</w:t>
            </w:r>
            <w:r>
              <w:rPr>
                <w:rFonts w:hint="eastAsia"/>
                <w:sz w:val="17"/>
              </w:rPr>
              <w:t>年</w:t>
            </w:r>
            <w:r>
              <w:rPr>
                <w:rFonts w:hint="eastAsia"/>
                <w:sz w:val="17"/>
              </w:rPr>
              <w:t>5</w:t>
            </w:r>
            <w:r>
              <w:rPr>
                <w:rFonts w:hint="eastAsia"/>
                <w:sz w:val="17"/>
              </w:rPr>
              <w:t>月</w:t>
            </w:r>
            <w:r>
              <w:rPr>
                <w:rFonts w:hint="eastAsia"/>
                <w:sz w:val="17"/>
              </w:rPr>
              <w:t>19</w:t>
            </w:r>
            <w:r>
              <w:rPr>
                <w:rFonts w:hint="eastAsia"/>
                <w:sz w:val="17"/>
              </w:rPr>
              <w:t>日</w:t>
            </w:r>
            <w:r>
              <w:rPr>
                <w:sz w:val="17"/>
                <w:vertAlign w:val="superscript"/>
              </w:rPr>
              <w:t>a</w:t>
            </w:r>
          </w:p>
        </w:tc>
        <w:tc>
          <w:tcPr>
            <w:tcW w:w="1975" w:type="dxa"/>
          </w:tcPr>
          <w:p w:rsidR="00000000" w:rsidRDefault="00000000">
            <w:pPr>
              <w:pStyle w:val="a2"/>
              <w:spacing w:after="80" w:line="260" w:lineRule="exact"/>
              <w:rPr>
                <w:rFonts w:hint="eastAsia"/>
                <w:sz w:val="17"/>
              </w:rPr>
            </w:pPr>
            <w:r>
              <w:rPr>
                <w:sz w:val="17"/>
              </w:rPr>
              <w:t>2000</w:t>
            </w:r>
            <w:r>
              <w:rPr>
                <w:rFonts w:hint="eastAsia"/>
                <w:sz w:val="17"/>
              </w:rPr>
              <w:t>年</w:t>
            </w:r>
            <w:r>
              <w:rPr>
                <w:rFonts w:hint="eastAsia"/>
                <w:sz w:val="17"/>
              </w:rPr>
              <w:t>8</w:t>
            </w:r>
            <w:r>
              <w:rPr>
                <w:rFonts w:hint="eastAsia"/>
                <w:sz w:val="17"/>
              </w:rPr>
              <w:t>月</w:t>
            </w:r>
            <w:r>
              <w:rPr>
                <w:rFonts w:hint="eastAsia"/>
                <w:sz w:val="17"/>
              </w:rPr>
              <w:t>19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哥伦比亚</w:t>
            </w:r>
          </w:p>
        </w:tc>
        <w:tc>
          <w:tcPr>
            <w:tcW w:w="2770" w:type="dxa"/>
          </w:tcPr>
          <w:p w:rsidR="00000000" w:rsidRDefault="00000000">
            <w:pPr>
              <w:pStyle w:val="a2"/>
              <w:spacing w:after="80" w:line="260" w:lineRule="exact"/>
              <w:rPr>
                <w:sz w:val="17"/>
              </w:rPr>
            </w:pPr>
            <w:r>
              <w:rPr>
                <w:sz w:val="17"/>
              </w:rPr>
              <w:t>1997</w:t>
            </w:r>
            <w:r>
              <w:rPr>
                <w:rFonts w:hint="eastAsia"/>
                <w:sz w:val="17"/>
              </w:rPr>
              <w:t>年</w:t>
            </w:r>
            <w:r>
              <w:rPr>
                <w:sz w:val="17"/>
              </w:rPr>
              <w:t>8</w:t>
            </w:r>
            <w:r>
              <w:rPr>
                <w:rFonts w:hint="eastAsia"/>
                <w:sz w:val="17"/>
              </w:rPr>
              <w:t>月</w:t>
            </w:r>
            <w:r>
              <w:rPr>
                <w:sz w:val="17"/>
              </w:rPr>
              <w:t>5</w:t>
            </w:r>
            <w:r>
              <w:rPr>
                <w:rFonts w:hint="eastAsia"/>
                <w:sz w:val="17"/>
              </w:rPr>
              <w:t>日</w:t>
            </w:r>
          </w:p>
        </w:tc>
        <w:tc>
          <w:tcPr>
            <w:tcW w:w="1975" w:type="dxa"/>
          </w:tcPr>
          <w:p w:rsidR="00000000" w:rsidRDefault="00000000">
            <w:pPr>
              <w:pStyle w:val="a2"/>
              <w:spacing w:after="80" w:line="260" w:lineRule="exact"/>
              <w:rPr>
                <w:sz w:val="17"/>
              </w:rPr>
            </w:pPr>
            <w:r>
              <w:rPr>
                <w:sz w:val="17"/>
              </w:rPr>
              <w:t>1997</w:t>
            </w:r>
            <w:r>
              <w:rPr>
                <w:rFonts w:hint="eastAsia"/>
                <w:sz w:val="17"/>
              </w:rPr>
              <w:t>年</w:t>
            </w:r>
            <w:r>
              <w:rPr>
                <w:sz w:val="17"/>
              </w:rPr>
              <w:t>11</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哥斯达黎加</w:t>
            </w:r>
          </w:p>
        </w:tc>
        <w:tc>
          <w:tcPr>
            <w:tcW w:w="2770" w:type="dxa"/>
          </w:tcPr>
          <w:p w:rsidR="00000000" w:rsidRDefault="00000000">
            <w:pPr>
              <w:pStyle w:val="a2"/>
              <w:spacing w:after="80" w:line="260" w:lineRule="exact"/>
              <w:rPr>
                <w:sz w:val="17"/>
              </w:rPr>
            </w:pPr>
            <w:r>
              <w:rPr>
                <w:sz w:val="17"/>
              </w:rPr>
              <w:t>1998</w:t>
            </w:r>
            <w:r>
              <w:rPr>
                <w:rFonts w:hint="eastAsia"/>
                <w:sz w:val="17"/>
              </w:rPr>
              <w:t>年</w:t>
            </w:r>
            <w:r>
              <w:rPr>
                <w:sz w:val="17"/>
              </w:rPr>
              <w:t>6</w:t>
            </w:r>
            <w:r>
              <w:rPr>
                <w:rFonts w:hint="eastAsia"/>
                <w:sz w:val="17"/>
              </w:rPr>
              <w:t>月</w:t>
            </w:r>
            <w:r>
              <w:rPr>
                <w:sz w:val="17"/>
              </w:rPr>
              <w:t>5</w:t>
            </w:r>
            <w:r>
              <w:rPr>
                <w:rFonts w:hint="eastAsia"/>
                <w:sz w:val="17"/>
              </w:rPr>
              <w:t>日</w:t>
            </w:r>
          </w:p>
        </w:tc>
        <w:tc>
          <w:tcPr>
            <w:tcW w:w="1975" w:type="dxa"/>
          </w:tcPr>
          <w:p w:rsidR="00000000" w:rsidRDefault="00000000">
            <w:pPr>
              <w:pStyle w:val="a2"/>
              <w:spacing w:after="80" w:line="260" w:lineRule="exact"/>
              <w:rPr>
                <w:sz w:val="17"/>
              </w:rPr>
            </w:pPr>
            <w:r>
              <w:rPr>
                <w:sz w:val="17"/>
              </w:rPr>
              <w:t>1998</w:t>
            </w:r>
            <w:r>
              <w:rPr>
                <w:rFonts w:hint="eastAsia"/>
                <w:sz w:val="17"/>
              </w:rPr>
              <w:t>年</w:t>
            </w:r>
            <w:r>
              <w:rPr>
                <w:sz w:val="17"/>
              </w:rPr>
              <w:t>9</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克罗地亚</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10</w:t>
            </w:r>
            <w:r>
              <w:rPr>
                <w:rFonts w:hint="eastAsia"/>
                <w:sz w:val="17"/>
              </w:rPr>
              <w:t>月</w:t>
            </w:r>
            <w:r>
              <w:rPr>
                <w:sz w:val="17"/>
              </w:rPr>
              <w:t>12</w:t>
            </w:r>
            <w:r>
              <w:rPr>
                <w:rFonts w:hint="eastAsia"/>
                <w:sz w:val="17"/>
              </w:rPr>
              <w:t>日</w:t>
            </w:r>
          </w:p>
        </w:tc>
        <w:tc>
          <w:tcPr>
            <w:tcW w:w="1975" w:type="dxa"/>
          </w:tcPr>
          <w:p w:rsidR="00000000" w:rsidRDefault="00000000">
            <w:pPr>
              <w:pStyle w:val="a2"/>
              <w:spacing w:after="80" w:line="260" w:lineRule="exact"/>
              <w:rPr>
                <w:sz w:val="17"/>
              </w:rPr>
            </w:pPr>
            <w:r>
              <w:rPr>
                <w:sz w:val="17"/>
              </w:rPr>
              <w:t>1996</w:t>
            </w:r>
            <w:r>
              <w:rPr>
                <w:rFonts w:hint="eastAsia"/>
                <w:sz w:val="17"/>
              </w:rPr>
              <w:t>年</w:t>
            </w:r>
            <w:r>
              <w:rPr>
                <w:sz w:val="17"/>
              </w:rPr>
              <w:t>1</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rFonts w:hint="eastAsia"/>
                <w:sz w:val="17"/>
              </w:rPr>
            </w:pPr>
            <w:r>
              <w:rPr>
                <w:rFonts w:hint="eastAsia"/>
                <w:sz w:val="17"/>
              </w:rPr>
              <w:t>塞浦路斯</w:t>
            </w:r>
          </w:p>
        </w:tc>
        <w:tc>
          <w:tcPr>
            <w:tcW w:w="2770" w:type="dxa"/>
          </w:tcPr>
          <w:p w:rsidR="00000000" w:rsidRDefault="00000000">
            <w:pPr>
              <w:pStyle w:val="a2"/>
              <w:spacing w:after="80" w:line="260" w:lineRule="exact"/>
              <w:rPr>
                <w:sz w:val="17"/>
              </w:rPr>
            </w:pPr>
            <w:r>
              <w:rPr>
                <w:rFonts w:hint="eastAsia"/>
                <w:sz w:val="17"/>
              </w:rPr>
              <w:t>1999</w:t>
            </w:r>
            <w:r>
              <w:rPr>
                <w:rFonts w:hint="eastAsia"/>
                <w:sz w:val="17"/>
              </w:rPr>
              <w:t>年</w:t>
            </w:r>
            <w:r>
              <w:rPr>
                <w:rFonts w:hint="eastAsia"/>
                <w:sz w:val="17"/>
              </w:rPr>
              <w:t>9</w:t>
            </w:r>
            <w:r>
              <w:rPr>
                <w:rFonts w:hint="eastAsia"/>
                <w:sz w:val="17"/>
              </w:rPr>
              <w:t>月</w:t>
            </w:r>
            <w:r>
              <w:rPr>
                <w:rFonts w:hint="eastAsia"/>
                <w:sz w:val="17"/>
              </w:rPr>
              <w:t>10</w:t>
            </w:r>
            <w:r>
              <w:rPr>
                <w:rFonts w:hint="eastAsia"/>
                <w:sz w:val="17"/>
              </w:rPr>
              <w:t>日</w:t>
            </w:r>
            <w:r>
              <w:rPr>
                <w:sz w:val="17"/>
                <w:vertAlign w:val="superscript"/>
              </w:rPr>
              <w:t>a</w:t>
            </w:r>
          </w:p>
        </w:tc>
        <w:tc>
          <w:tcPr>
            <w:tcW w:w="1975" w:type="dxa"/>
          </w:tcPr>
          <w:p w:rsidR="00000000" w:rsidRDefault="00000000">
            <w:pPr>
              <w:pStyle w:val="a2"/>
              <w:spacing w:after="80" w:line="260" w:lineRule="exact"/>
              <w:rPr>
                <w:rFonts w:hint="eastAsia"/>
                <w:sz w:val="17"/>
              </w:rPr>
            </w:pPr>
            <w:r>
              <w:rPr>
                <w:sz w:val="17"/>
              </w:rPr>
              <w:t>1999</w:t>
            </w:r>
            <w:r>
              <w:rPr>
                <w:rFonts w:hint="eastAsia"/>
                <w:sz w:val="17"/>
              </w:rPr>
              <w:t>年</w:t>
            </w:r>
            <w:r>
              <w:rPr>
                <w:rFonts w:hint="eastAsia"/>
                <w:sz w:val="17"/>
              </w:rPr>
              <w:t>12</w:t>
            </w:r>
            <w:r>
              <w:rPr>
                <w:rFonts w:hint="eastAsia"/>
                <w:sz w:val="17"/>
              </w:rPr>
              <w:t>月</w:t>
            </w:r>
            <w:r>
              <w:rPr>
                <w:rFonts w:hint="eastAsia"/>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60" w:lineRule="exact"/>
              <w:rPr>
                <w:rFonts w:hint="eastAsia"/>
                <w:sz w:val="17"/>
              </w:rPr>
            </w:pPr>
          </w:p>
        </w:tc>
        <w:tc>
          <w:tcPr>
            <w:tcW w:w="2770" w:type="dxa"/>
          </w:tcPr>
          <w:p w:rsidR="00000000" w:rsidRDefault="00000000">
            <w:pPr>
              <w:pStyle w:val="a2"/>
              <w:spacing w:line="260" w:lineRule="exact"/>
              <w:rPr>
                <w:rFonts w:hint="eastAsia"/>
                <w:sz w:val="17"/>
              </w:rPr>
            </w:pPr>
          </w:p>
        </w:tc>
        <w:tc>
          <w:tcPr>
            <w:tcW w:w="1975" w:type="dxa"/>
          </w:tcPr>
          <w:p w:rsidR="00000000" w:rsidRDefault="00000000">
            <w:pPr>
              <w:pStyle w:val="a2"/>
              <w:spacing w:line="26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丹麦</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2</w:t>
            </w:r>
            <w:r>
              <w:rPr>
                <w:rFonts w:hint="eastAsia"/>
                <w:sz w:val="17"/>
              </w:rPr>
              <w:t>月</w:t>
            </w:r>
            <w:r>
              <w:rPr>
                <w:sz w:val="17"/>
              </w:rPr>
              <w:t>24</w:t>
            </w:r>
            <w:r>
              <w:rPr>
                <w:rFonts w:hint="eastAsia"/>
                <w:sz w:val="17"/>
              </w:rPr>
              <w:t>日</w:t>
            </w:r>
          </w:p>
        </w:tc>
        <w:tc>
          <w:tcPr>
            <w:tcW w:w="1975" w:type="dxa"/>
          </w:tcPr>
          <w:p w:rsidR="00000000" w:rsidRDefault="00000000">
            <w:pPr>
              <w:pStyle w:val="a2"/>
              <w:spacing w:after="80" w:line="260" w:lineRule="exact"/>
              <w:rPr>
                <w:sz w:val="17"/>
              </w:rPr>
            </w:pPr>
            <w:r>
              <w:rPr>
                <w:sz w:val="17"/>
              </w:rPr>
              <w:t>1994</w:t>
            </w:r>
            <w:r>
              <w:rPr>
                <w:rFonts w:hint="eastAsia"/>
                <w:sz w:val="17"/>
              </w:rPr>
              <w:t>年</w:t>
            </w:r>
            <w:r>
              <w:rPr>
                <w:sz w:val="17"/>
              </w:rPr>
              <w:t>5</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厄瓜多尔</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2</w:t>
            </w:r>
            <w:r>
              <w:rPr>
                <w:rFonts w:hint="eastAsia"/>
                <w:sz w:val="17"/>
              </w:rPr>
              <w:t>月</w:t>
            </w:r>
            <w:r>
              <w:rPr>
                <w:sz w:val="17"/>
              </w:rPr>
              <w:t>23</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5</w:t>
            </w:r>
            <w:r>
              <w:rPr>
                <w:rFonts w:hint="eastAsia"/>
                <w:sz w:val="17"/>
              </w:rPr>
              <w:t>月</w:t>
            </w:r>
            <w:r>
              <w:rPr>
                <w:sz w:val="17"/>
              </w:rPr>
              <w:t>23</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芬兰</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4</w:t>
            </w:r>
            <w:r>
              <w:rPr>
                <w:rFonts w:hint="eastAsia"/>
                <w:sz w:val="17"/>
              </w:rPr>
              <w:t>月</w:t>
            </w:r>
            <w:r>
              <w:rPr>
                <w:sz w:val="17"/>
              </w:rPr>
              <w:t>4</w:t>
            </w:r>
            <w:r>
              <w:rPr>
                <w:rFonts w:hint="eastAsia"/>
                <w:sz w:val="17"/>
              </w:rPr>
              <w:t>日</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格鲁吉亚</w:t>
            </w:r>
          </w:p>
        </w:tc>
        <w:tc>
          <w:tcPr>
            <w:tcW w:w="2770" w:type="dxa"/>
          </w:tcPr>
          <w:p w:rsidR="00000000" w:rsidRDefault="00000000">
            <w:pPr>
              <w:pStyle w:val="a2"/>
              <w:spacing w:after="80" w:line="260" w:lineRule="exact"/>
              <w:rPr>
                <w:sz w:val="17"/>
              </w:rPr>
            </w:pPr>
            <w:r>
              <w:rPr>
                <w:sz w:val="17"/>
              </w:rPr>
              <w:t>1999</w:t>
            </w:r>
            <w:r>
              <w:rPr>
                <w:rFonts w:hint="eastAsia"/>
                <w:sz w:val="17"/>
              </w:rPr>
              <w:t>年</w:t>
            </w:r>
            <w:r>
              <w:rPr>
                <w:sz w:val="17"/>
              </w:rPr>
              <w:t>3</w:t>
            </w:r>
            <w:r>
              <w:rPr>
                <w:rFonts w:hint="eastAsia"/>
                <w:sz w:val="17"/>
              </w:rPr>
              <w:t>月</w:t>
            </w:r>
            <w:r>
              <w:rPr>
                <w:sz w:val="17"/>
              </w:rPr>
              <w:t>22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1999</w:t>
            </w:r>
            <w:r>
              <w:rPr>
                <w:rFonts w:hint="eastAsia"/>
                <w:sz w:val="17"/>
              </w:rPr>
              <w:t>年</w:t>
            </w:r>
            <w:r>
              <w:rPr>
                <w:sz w:val="17"/>
              </w:rPr>
              <w:t>6</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德国</w:t>
            </w:r>
          </w:p>
        </w:tc>
        <w:tc>
          <w:tcPr>
            <w:tcW w:w="2770" w:type="dxa"/>
          </w:tcPr>
          <w:p w:rsidR="00000000" w:rsidRDefault="00000000">
            <w:pPr>
              <w:pStyle w:val="a2"/>
              <w:spacing w:after="80" w:line="260" w:lineRule="exact"/>
              <w:rPr>
                <w:sz w:val="17"/>
              </w:rPr>
            </w:pPr>
            <w:r>
              <w:rPr>
                <w:sz w:val="17"/>
              </w:rPr>
              <w:t>1992</w:t>
            </w:r>
            <w:r>
              <w:rPr>
                <w:rFonts w:hint="eastAsia"/>
                <w:sz w:val="17"/>
              </w:rPr>
              <w:t>年</w:t>
            </w:r>
            <w:r>
              <w:rPr>
                <w:sz w:val="17"/>
              </w:rPr>
              <w:t>8</w:t>
            </w:r>
            <w:r>
              <w:rPr>
                <w:rFonts w:hint="eastAsia"/>
                <w:sz w:val="17"/>
              </w:rPr>
              <w:t>月</w:t>
            </w:r>
            <w:r>
              <w:rPr>
                <w:sz w:val="17"/>
              </w:rPr>
              <w:t>18</w:t>
            </w:r>
            <w:r>
              <w:rPr>
                <w:rFonts w:hint="eastAsia"/>
                <w:sz w:val="17"/>
              </w:rPr>
              <w:t>日</w:t>
            </w:r>
          </w:p>
        </w:tc>
        <w:tc>
          <w:tcPr>
            <w:tcW w:w="1975" w:type="dxa"/>
          </w:tcPr>
          <w:p w:rsidR="00000000" w:rsidRDefault="00000000">
            <w:pPr>
              <w:pStyle w:val="a2"/>
              <w:spacing w:after="80" w:line="260" w:lineRule="exact"/>
              <w:rPr>
                <w:sz w:val="17"/>
              </w:rPr>
            </w:pPr>
            <w:r>
              <w:rPr>
                <w:sz w:val="17"/>
              </w:rPr>
              <w:t>1992</w:t>
            </w:r>
            <w:r>
              <w:rPr>
                <w:rFonts w:hint="eastAsia"/>
                <w:sz w:val="17"/>
              </w:rPr>
              <w:t>年</w:t>
            </w:r>
            <w:r>
              <w:rPr>
                <w:sz w:val="17"/>
              </w:rPr>
              <w:t>11</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希腊</w:t>
            </w:r>
          </w:p>
        </w:tc>
        <w:tc>
          <w:tcPr>
            <w:tcW w:w="2770" w:type="dxa"/>
          </w:tcPr>
          <w:p w:rsidR="00000000" w:rsidRDefault="00000000">
            <w:pPr>
              <w:pStyle w:val="a2"/>
              <w:spacing w:after="80" w:line="220" w:lineRule="exact"/>
              <w:rPr>
                <w:sz w:val="17"/>
              </w:rPr>
            </w:pPr>
            <w:r>
              <w:rPr>
                <w:sz w:val="17"/>
              </w:rPr>
              <w:t>1997</w:t>
            </w:r>
            <w:r>
              <w:rPr>
                <w:rFonts w:hint="eastAsia"/>
                <w:sz w:val="17"/>
              </w:rPr>
              <w:t>年</w:t>
            </w:r>
            <w:r>
              <w:rPr>
                <w:sz w:val="17"/>
              </w:rPr>
              <w:t>5</w:t>
            </w:r>
            <w:r>
              <w:rPr>
                <w:rFonts w:hint="eastAsia"/>
                <w:sz w:val="17"/>
              </w:rPr>
              <w:t>月</w:t>
            </w:r>
            <w:r>
              <w:rPr>
                <w:sz w:val="17"/>
              </w:rPr>
              <w:t>5</w:t>
            </w:r>
            <w:r>
              <w:rPr>
                <w:rFonts w:hint="eastAsia"/>
                <w:sz w:val="17"/>
              </w:rPr>
              <w:t>日</w:t>
            </w:r>
            <w:r>
              <w:rPr>
                <w:sz w:val="17"/>
                <w:vertAlign w:val="superscript"/>
              </w:rPr>
              <w:t>a</w:t>
            </w:r>
          </w:p>
        </w:tc>
        <w:tc>
          <w:tcPr>
            <w:tcW w:w="1975" w:type="dxa"/>
          </w:tcPr>
          <w:p w:rsidR="00000000" w:rsidRDefault="00000000">
            <w:pPr>
              <w:pStyle w:val="a2"/>
              <w:spacing w:after="80" w:line="220" w:lineRule="exact"/>
              <w:rPr>
                <w:sz w:val="17"/>
              </w:rPr>
            </w:pPr>
            <w:r>
              <w:rPr>
                <w:sz w:val="17"/>
              </w:rPr>
              <w:t>1997</w:t>
            </w:r>
            <w:r>
              <w:rPr>
                <w:rFonts w:hint="eastAsia"/>
                <w:sz w:val="17"/>
              </w:rPr>
              <w:t>年</w:t>
            </w:r>
            <w:r>
              <w:rPr>
                <w:sz w:val="17"/>
              </w:rPr>
              <w:t>8</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匈牙利</w:t>
            </w:r>
          </w:p>
        </w:tc>
        <w:tc>
          <w:tcPr>
            <w:tcW w:w="2770" w:type="dxa"/>
          </w:tcPr>
          <w:p w:rsidR="00000000" w:rsidRDefault="00000000">
            <w:pPr>
              <w:pStyle w:val="a2"/>
              <w:spacing w:after="80" w:line="220" w:lineRule="exact"/>
              <w:rPr>
                <w:sz w:val="17"/>
              </w:rPr>
            </w:pPr>
            <w:r>
              <w:rPr>
                <w:sz w:val="17"/>
              </w:rPr>
              <w:t>1994</w:t>
            </w:r>
            <w:r>
              <w:rPr>
                <w:rFonts w:hint="eastAsia"/>
                <w:sz w:val="17"/>
              </w:rPr>
              <w:t>年</w:t>
            </w:r>
            <w:r>
              <w:rPr>
                <w:sz w:val="17"/>
              </w:rPr>
              <w:t>2</w:t>
            </w:r>
            <w:r>
              <w:rPr>
                <w:rFonts w:hint="eastAsia"/>
                <w:sz w:val="17"/>
              </w:rPr>
              <w:t>月</w:t>
            </w:r>
            <w:r>
              <w:rPr>
                <w:sz w:val="17"/>
              </w:rPr>
              <w:t>24</w:t>
            </w:r>
            <w:r>
              <w:rPr>
                <w:rFonts w:hint="eastAsia"/>
                <w:sz w:val="17"/>
              </w:rPr>
              <w:t>日</w:t>
            </w:r>
            <w:r>
              <w:rPr>
                <w:sz w:val="17"/>
                <w:vertAlign w:val="superscript"/>
              </w:rPr>
              <w:t>a</w:t>
            </w:r>
          </w:p>
        </w:tc>
        <w:tc>
          <w:tcPr>
            <w:tcW w:w="1975" w:type="dxa"/>
          </w:tcPr>
          <w:p w:rsidR="00000000" w:rsidRDefault="00000000">
            <w:pPr>
              <w:pStyle w:val="a2"/>
              <w:spacing w:after="80" w:line="220" w:lineRule="exact"/>
              <w:rPr>
                <w:sz w:val="17"/>
              </w:rPr>
            </w:pPr>
            <w:r>
              <w:rPr>
                <w:sz w:val="17"/>
              </w:rPr>
              <w:t>1994</w:t>
            </w:r>
            <w:r>
              <w:rPr>
                <w:rFonts w:hint="eastAsia"/>
                <w:sz w:val="17"/>
              </w:rPr>
              <w:t>年</w:t>
            </w:r>
            <w:r>
              <w:rPr>
                <w:sz w:val="17"/>
              </w:rPr>
              <w:t>5</w:t>
            </w:r>
            <w:r>
              <w:rPr>
                <w:rFonts w:hint="eastAsia"/>
                <w:sz w:val="17"/>
              </w:rPr>
              <w:t>月</w:t>
            </w:r>
            <w:r>
              <w:rPr>
                <w:sz w:val="17"/>
              </w:rPr>
              <w:t>24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冰</w:t>
            </w:r>
            <w:r>
              <w:rPr>
                <w:sz w:val="17"/>
              </w:rPr>
              <w:t xml:space="preserve">  </w:t>
            </w:r>
            <w:r>
              <w:rPr>
                <w:rFonts w:hint="eastAsia"/>
                <w:sz w:val="17"/>
              </w:rPr>
              <w:t>岛</w:t>
            </w:r>
          </w:p>
        </w:tc>
        <w:tc>
          <w:tcPr>
            <w:tcW w:w="2770" w:type="dxa"/>
          </w:tcPr>
          <w:p w:rsidR="00000000" w:rsidRDefault="00000000">
            <w:pPr>
              <w:pStyle w:val="a2"/>
              <w:spacing w:after="80" w:line="220" w:lineRule="exact"/>
              <w:rPr>
                <w:sz w:val="17"/>
              </w:rPr>
            </w:pPr>
            <w:r>
              <w:rPr>
                <w:sz w:val="17"/>
              </w:rPr>
              <w:t>1991</w:t>
            </w:r>
            <w:r>
              <w:rPr>
                <w:rFonts w:hint="eastAsia"/>
                <w:sz w:val="17"/>
              </w:rPr>
              <w:t>年</w:t>
            </w:r>
            <w:r>
              <w:rPr>
                <w:sz w:val="17"/>
              </w:rPr>
              <w:t>4</w:t>
            </w:r>
            <w:r>
              <w:rPr>
                <w:rFonts w:hint="eastAsia"/>
                <w:sz w:val="17"/>
              </w:rPr>
              <w:t>月</w:t>
            </w:r>
            <w:r>
              <w:rPr>
                <w:sz w:val="17"/>
              </w:rPr>
              <w:t>2</w:t>
            </w:r>
            <w:r>
              <w:rPr>
                <w:rFonts w:hint="eastAsia"/>
                <w:sz w:val="17"/>
              </w:rPr>
              <w:t>日</w:t>
            </w:r>
          </w:p>
        </w:tc>
        <w:tc>
          <w:tcPr>
            <w:tcW w:w="1975" w:type="dxa"/>
          </w:tcPr>
          <w:p w:rsidR="00000000" w:rsidRDefault="00000000">
            <w:pPr>
              <w:pStyle w:val="a2"/>
              <w:spacing w:after="80" w:line="22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爱尔兰</w:t>
            </w:r>
          </w:p>
        </w:tc>
        <w:tc>
          <w:tcPr>
            <w:tcW w:w="2770" w:type="dxa"/>
          </w:tcPr>
          <w:p w:rsidR="00000000" w:rsidRDefault="00000000">
            <w:pPr>
              <w:pStyle w:val="a2"/>
              <w:spacing w:after="80" w:line="220" w:lineRule="exact"/>
              <w:rPr>
                <w:sz w:val="17"/>
              </w:rPr>
            </w:pPr>
            <w:r>
              <w:rPr>
                <w:sz w:val="17"/>
              </w:rPr>
              <w:t>1993</w:t>
            </w:r>
            <w:r>
              <w:rPr>
                <w:rFonts w:hint="eastAsia"/>
                <w:sz w:val="17"/>
              </w:rPr>
              <w:t>年</w:t>
            </w:r>
            <w:r>
              <w:rPr>
                <w:sz w:val="17"/>
              </w:rPr>
              <w:t>6</w:t>
            </w:r>
            <w:r>
              <w:rPr>
                <w:rFonts w:hint="eastAsia"/>
                <w:sz w:val="17"/>
              </w:rPr>
              <w:t>月</w:t>
            </w:r>
            <w:r>
              <w:rPr>
                <w:sz w:val="17"/>
              </w:rPr>
              <w:t>18</w:t>
            </w:r>
            <w:r>
              <w:rPr>
                <w:rFonts w:hint="eastAsia"/>
                <w:sz w:val="17"/>
              </w:rPr>
              <w:t>日</w:t>
            </w:r>
            <w:r>
              <w:rPr>
                <w:sz w:val="17"/>
                <w:vertAlign w:val="superscript"/>
              </w:rPr>
              <w:t>a</w:t>
            </w:r>
          </w:p>
        </w:tc>
        <w:tc>
          <w:tcPr>
            <w:tcW w:w="1975" w:type="dxa"/>
          </w:tcPr>
          <w:p w:rsidR="00000000" w:rsidRDefault="00000000">
            <w:pPr>
              <w:pStyle w:val="a2"/>
              <w:spacing w:after="80" w:line="220" w:lineRule="exact"/>
              <w:rPr>
                <w:sz w:val="17"/>
              </w:rPr>
            </w:pPr>
            <w:r>
              <w:rPr>
                <w:sz w:val="17"/>
              </w:rPr>
              <w:t>1993</w:t>
            </w:r>
            <w:r>
              <w:rPr>
                <w:rFonts w:hint="eastAsia"/>
                <w:sz w:val="17"/>
              </w:rPr>
              <w:t>年</w:t>
            </w:r>
            <w:r>
              <w:rPr>
                <w:sz w:val="17"/>
              </w:rPr>
              <w:t>9</w:t>
            </w:r>
            <w:r>
              <w:rPr>
                <w:rFonts w:hint="eastAsia"/>
                <w:sz w:val="17"/>
              </w:rPr>
              <w:t>月</w:t>
            </w:r>
            <w:r>
              <w:rPr>
                <w:sz w:val="17"/>
              </w:rPr>
              <w:t>18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意大利</w:t>
            </w:r>
          </w:p>
        </w:tc>
        <w:tc>
          <w:tcPr>
            <w:tcW w:w="2770" w:type="dxa"/>
          </w:tcPr>
          <w:p w:rsidR="00000000" w:rsidRDefault="00000000">
            <w:pPr>
              <w:pStyle w:val="a2"/>
              <w:spacing w:after="80" w:line="220" w:lineRule="exact"/>
              <w:rPr>
                <w:sz w:val="17"/>
              </w:rPr>
            </w:pPr>
            <w:r>
              <w:rPr>
                <w:sz w:val="17"/>
              </w:rPr>
              <w:t>1995</w:t>
            </w:r>
            <w:r>
              <w:rPr>
                <w:rFonts w:hint="eastAsia"/>
                <w:sz w:val="17"/>
              </w:rPr>
              <w:t>年</w:t>
            </w:r>
            <w:r>
              <w:rPr>
                <w:sz w:val="17"/>
              </w:rPr>
              <w:t>2</w:t>
            </w:r>
            <w:r>
              <w:rPr>
                <w:rFonts w:hint="eastAsia"/>
                <w:sz w:val="17"/>
              </w:rPr>
              <w:t>月</w:t>
            </w:r>
            <w:r>
              <w:rPr>
                <w:sz w:val="17"/>
              </w:rPr>
              <w:t>14</w:t>
            </w:r>
            <w:r>
              <w:rPr>
                <w:rFonts w:hint="eastAsia"/>
                <w:sz w:val="17"/>
              </w:rPr>
              <w:t>日</w:t>
            </w:r>
          </w:p>
        </w:tc>
        <w:tc>
          <w:tcPr>
            <w:tcW w:w="1975" w:type="dxa"/>
          </w:tcPr>
          <w:p w:rsidR="00000000" w:rsidRDefault="00000000">
            <w:pPr>
              <w:pStyle w:val="a2"/>
              <w:spacing w:after="80" w:line="220" w:lineRule="exact"/>
              <w:rPr>
                <w:sz w:val="17"/>
              </w:rPr>
            </w:pPr>
            <w:r>
              <w:rPr>
                <w:sz w:val="17"/>
              </w:rPr>
              <w:t>1995</w:t>
            </w:r>
            <w:r>
              <w:rPr>
                <w:rFonts w:hint="eastAsia"/>
                <w:sz w:val="17"/>
              </w:rPr>
              <w:t>年</w:t>
            </w:r>
            <w:r>
              <w:rPr>
                <w:sz w:val="17"/>
              </w:rPr>
              <w:t>5</w:t>
            </w:r>
            <w:r>
              <w:rPr>
                <w:rFonts w:hint="eastAsia"/>
                <w:sz w:val="17"/>
              </w:rPr>
              <w:t>月</w:t>
            </w:r>
            <w:r>
              <w:rPr>
                <w:sz w:val="17"/>
              </w:rPr>
              <w:t>14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列支敦士登</w:t>
            </w:r>
          </w:p>
        </w:tc>
        <w:tc>
          <w:tcPr>
            <w:tcW w:w="2770" w:type="dxa"/>
          </w:tcPr>
          <w:p w:rsidR="00000000" w:rsidRDefault="00000000">
            <w:pPr>
              <w:pStyle w:val="a2"/>
              <w:spacing w:after="80" w:line="220" w:lineRule="exact"/>
              <w:rPr>
                <w:sz w:val="17"/>
              </w:rPr>
            </w:pPr>
            <w:r>
              <w:rPr>
                <w:sz w:val="17"/>
              </w:rPr>
              <w:t>1998</w:t>
            </w:r>
            <w:r>
              <w:rPr>
                <w:rFonts w:hint="eastAsia"/>
                <w:sz w:val="17"/>
              </w:rPr>
              <w:t>年</w:t>
            </w:r>
            <w:r>
              <w:rPr>
                <w:sz w:val="17"/>
              </w:rPr>
              <w:t>12</w:t>
            </w:r>
            <w:r>
              <w:rPr>
                <w:rFonts w:hint="eastAsia"/>
                <w:sz w:val="17"/>
              </w:rPr>
              <w:t>月</w:t>
            </w:r>
            <w:r>
              <w:rPr>
                <w:sz w:val="17"/>
              </w:rPr>
              <w:t>10</w:t>
            </w:r>
            <w:r>
              <w:rPr>
                <w:rFonts w:hint="eastAsia"/>
                <w:sz w:val="17"/>
              </w:rPr>
              <w:t>日</w:t>
            </w:r>
          </w:p>
        </w:tc>
        <w:tc>
          <w:tcPr>
            <w:tcW w:w="1975" w:type="dxa"/>
          </w:tcPr>
          <w:p w:rsidR="00000000" w:rsidRDefault="00000000">
            <w:pPr>
              <w:pStyle w:val="a2"/>
              <w:spacing w:after="80" w:line="220" w:lineRule="exact"/>
              <w:rPr>
                <w:sz w:val="17"/>
              </w:rPr>
            </w:pPr>
            <w:r>
              <w:rPr>
                <w:sz w:val="17"/>
              </w:rPr>
              <w:t>1999</w:t>
            </w:r>
            <w:r>
              <w:rPr>
                <w:rFonts w:hint="eastAsia"/>
                <w:sz w:val="17"/>
              </w:rPr>
              <w:t>年</w:t>
            </w:r>
            <w:r>
              <w:rPr>
                <w:sz w:val="17"/>
              </w:rPr>
              <w:t>3</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卢森堡</w:t>
            </w:r>
          </w:p>
        </w:tc>
        <w:tc>
          <w:tcPr>
            <w:tcW w:w="2770" w:type="dxa"/>
          </w:tcPr>
          <w:p w:rsidR="00000000" w:rsidRDefault="00000000">
            <w:pPr>
              <w:pStyle w:val="a2"/>
              <w:spacing w:after="80" w:line="220" w:lineRule="exact"/>
              <w:rPr>
                <w:sz w:val="17"/>
              </w:rPr>
            </w:pPr>
            <w:r>
              <w:rPr>
                <w:sz w:val="17"/>
              </w:rPr>
              <w:t>1992</w:t>
            </w:r>
            <w:r>
              <w:rPr>
                <w:rFonts w:hint="eastAsia"/>
                <w:sz w:val="17"/>
              </w:rPr>
              <w:t>年</w:t>
            </w:r>
            <w:r>
              <w:rPr>
                <w:sz w:val="17"/>
              </w:rPr>
              <w:t>2</w:t>
            </w:r>
            <w:r>
              <w:rPr>
                <w:rFonts w:hint="eastAsia"/>
                <w:sz w:val="17"/>
              </w:rPr>
              <w:t>月</w:t>
            </w:r>
            <w:r>
              <w:rPr>
                <w:sz w:val="17"/>
              </w:rPr>
              <w:t>12</w:t>
            </w:r>
            <w:r>
              <w:rPr>
                <w:rFonts w:hint="eastAsia"/>
                <w:sz w:val="17"/>
              </w:rPr>
              <w:t>日</w:t>
            </w:r>
          </w:p>
        </w:tc>
        <w:tc>
          <w:tcPr>
            <w:tcW w:w="1975" w:type="dxa"/>
          </w:tcPr>
          <w:p w:rsidR="00000000" w:rsidRDefault="00000000">
            <w:pPr>
              <w:pStyle w:val="a2"/>
              <w:spacing w:after="80" w:line="220" w:lineRule="exact"/>
              <w:rPr>
                <w:sz w:val="17"/>
              </w:rPr>
            </w:pPr>
            <w:r>
              <w:rPr>
                <w:sz w:val="17"/>
              </w:rPr>
              <w:t>1992</w:t>
            </w:r>
            <w:r>
              <w:rPr>
                <w:rFonts w:hint="eastAsia"/>
                <w:sz w:val="17"/>
              </w:rPr>
              <w:t>年</w:t>
            </w:r>
            <w:r>
              <w:rPr>
                <w:sz w:val="17"/>
              </w:rPr>
              <w:t>5</w:t>
            </w:r>
            <w:r>
              <w:rPr>
                <w:rFonts w:hint="eastAsia"/>
                <w:sz w:val="17"/>
              </w:rPr>
              <w:t>月</w:t>
            </w:r>
            <w:r>
              <w:rPr>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马耳他</w:t>
            </w:r>
          </w:p>
        </w:tc>
        <w:tc>
          <w:tcPr>
            <w:tcW w:w="2770" w:type="dxa"/>
          </w:tcPr>
          <w:p w:rsidR="00000000" w:rsidRDefault="00000000">
            <w:pPr>
              <w:pStyle w:val="a2"/>
              <w:spacing w:after="80" w:line="220" w:lineRule="exact"/>
              <w:rPr>
                <w:sz w:val="17"/>
              </w:rPr>
            </w:pPr>
            <w:r>
              <w:rPr>
                <w:sz w:val="17"/>
              </w:rPr>
              <w:t>1994</w:t>
            </w:r>
            <w:r>
              <w:rPr>
                <w:rFonts w:hint="eastAsia"/>
                <w:sz w:val="17"/>
              </w:rPr>
              <w:t>年</w:t>
            </w:r>
            <w:r>
              <w:rPr>
                <w:sz w:val="17"/>
              </w:rPr>
              <w:t>12</w:t>
            </w:r>
            <w:r>
              <w:rPr>
                <w:rFonts w:hint="eastAsia"/>
                <w:sz w:val="17"/>
              </w:rPr>
              <w:t>月</w:t>
            </w:r>
            <w:r>
              <w:rPr>
                <w:sz w:val="17"/>
              </w:rPr>
              <w:t>29</w:t>
            </w:r>
            <w:r>
              <w:rPr>
                <w:rFonts w:hint="eastAsia"/>
                <w:sz w:val="17"/>
              </w:rPr>
              <w:t>日</w:t>
            </w:r>
          </w:p>
        </w:tc>
        <w:tc>
          <w:tcPr>
            <w:tcW w:w="1975" w:type="dxa"/>
          </w:tcPr>
          <w:p w:rsidR="00000000" w:rsidRDefault="00000000">
            <w:pPr>
              <w:pStyle w:val="a2"/>
              <w:spacing w:after="80" w:line="220" w:lineRule="exact"/>
              <w:rPr>
                <w:sz w:val="17"/>
              </w:rPr>
            </w:pPr>
            <w:r>
              <w:rPr>
                <w:sz w:val="17"/>
              </w:rPr>
              <w:t>1995</w:t>
            </w:r>
            <w:r>
              <w:rPr>
                <w:rFonts w:hint="eastAsia"/>
                <w:sz w:val="17"/>
              </w:rPr>
              <w:t>年</w:t>
            </w:r>
            <w:r>
              <w:rPr>
                <w:sz w:val="17"/>
              </w:rPr>
              <w:t>3</w:t>
            </w:r>
            <w:r>
              <w:rPr>
                <w:rFonts w:hint="eastAsia"/>
                <w:sz w:val="17"/>
              </w:rPr>
              <w:t>月</w:t>
            </w:r>
            <w:r>
              <w:rPr>
                <w:sz w:val="17"/>
              </w:rPr>
              <w:t>29</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rFonts w:hint="eastAsia"/>
                <w:sz w:val="17"/>
              </w:rPr>
            </w:pPr>
            <w:r>
              <w:rPr>
                <w:rFonts w:hint="eastAsia"/>
                <w:sz w:val="17"/>
              </w:rPr>
              <w:t>摩纳哥</w:t>
            </w:r>
          </w:p>
        </w:tc>
        <w:tc>
          <w:tcPr>
            <w:tcW w:w="2770" w:type="dxa"/>
          </w:tcPr>
          <w:p w:rsidR="00000000" w:rsidRDefault="00000000">
            <w:pPr>
              <w:pStyle w:val="a2"/>
              <w:spacing w:after="80" w:line="220" w:lineRule="exact"/>
              <w:rPr>
                <w:rFonts w:hint="eastAsia"/>
                <w:sz w:val="17"/>
              </w:rPr>
            </w:pPr>
            <w:r>
              <w:rPr>
                <w:rFonts w:hint="eastAsia"/>
                <w:sz w:val="17"/>
              </w:rPr>
              <w:t>2000</w:t>
            </w:r>
            <w:r>
              <w:rPr>
                <w:rFonts w:hint="eastAsia"/>
                <w:sz w:val="17"/>
              </w:rPr>
              <w:t>年</w:t>
            </w:r>
            <w:r>
              <w:rPr>
                <w:rFonts w:hint="eastAsia"/>
                <w:sz w:val="17"/>
              </w:rPr>
              <w:t>3</w:t>
            </w:r>
            <w:r>
              <w:rPr>
                <w:rFonts w:hint="eastAsia"/>
                <w:sz w:val="17"/>
              </w:rPr>
              <w:t>月</w:t>
            </w:r>
            <w:r>
              <w:rPr>
                <w:rFonts w:hint="eastAsia"/>
                <w:sz w:val="17"/>
              </w:rPr>
              <w:t>28</w:t>
            </w:r>
            <w:r>
              <w:rPr>
                <w:rFonts w:hint="eastAsia"/>
                <w:sz w:val="17"/>
              </w:rPr>
              <w:t>日</w:t>
            </w:r>
          </w:p>
        </w:tc>
        <w:tc>
          <w:tcPr>
            <w:tcW w:w="1975" w:type="dxa"/>
          </w:tcPr>
          <w:p w:rsidR="00000000" w:rsidRDefault="00000000">
            <w:pPr>
              <w:pStyle w:val="a2"/>
              <w:spacing w:after="80" w:line="220" w:lineRule="exact"/>
              <w:rPr>
                <w:rFonts w:hint="eastAsia"/>
                <w:sz w:val="17"/>
              </w:rPr>
            </w:pPr>
            <w:r>
              <w:rPr>
                <w:rFonts w:hint="eastAsia"/>
                <w:sz w:val="17"/>
              </w:rPr>
              <w:t>2000</w:t>
            </w:r>
            <w:r>
              <w:rPr>
                <w:rFonts w:hint="eastAsia"/>
                <w:sz w:val="17"/>
              </w:rPr>
              <w:t>年</w:t>
            </w:r>
            <w:r>
              <w:rPr>
                <w:rFonts w:hint="eastAsia"/>
                <w:sz w:val="17"/>
              </w:rPr>
              <w:t>6</w:t>
            </w:r>
            <w:r>
              <w:rPr>
                <w:rFonts w:hint="eastAsia"/>
                <w:sz w:val="17"/>
              </w:rPr>
              <w:t>月</w:t>
            </w:r>
            <w:r>
              <w:rPr>
                <w:rFonts w:hint="eastAsia"/>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莫桑比克</w:t>
            </w:r>
          </w:p>
        </w:tc>
        <w:tc>
          <w:tcPr>
            <w:tcW w:w="2770" w:type="dxa"/>
          </w:tcPr>
          <w:p w:rsidR="00000000" w:rsidRDefault="00000000">
            <w:pPr>
              <w:pStyle w:val="a2"/>
              <w:spacing w:after="80" w:line="220" w:lineRule="exact"/>
              <w:rPr>
                <w:sz w:val="17"/>
              </w:rPr>
            </w:pPr>
            <w:r>
              <w:rPr>
                <w:sz w:val="17"/>
              </w:rPr>
              <w:t>1993</w:t>
            </w:r>
            <w:r>
              <w:rPr>
                <w:rFonts w:hint="eastAsia"/>
                <w:sz w:val="17"/>
              </w:rPr>
              <w:t>年</w:t>
            </w:r>
            <w:r>
              <w:rPr>
                <w:sz w:val="17"/>
              </w:rPr>
              <w:t>7</w:t>
            </w:r>
            <w:r>
              <w:rPr>
                <w:rFonts w:hint="eastAsia"/>
                <w:sz w:val="17"/>
              </w:rPr>
              <w:t>月</w:t>
            </w:r>
            <w:r>
              <w:rPr>
                <w:sz w:val="17"/>
              </w:rPr>
              <w:t>21</w:t>
            </w:r>
            <w:r>
              <w:rPr>
                <w:rFonts w:hint="eastAsia"/>
                <w:sz w:val="17"/>
              </w:rPr>
              <w:t>日</w:t>
            </w:r>
            <w:r>
              <w:rPr>
                <w:sz w:val="17"/>
              </w:rPr>
              <w:t>a</w:t>
            </w:r>
          </w:p>
        </w:tc>
        <w:tc>
          <w:tcPr>
            <w:tcW w:w="1975" w:type="dxa"/>
          </w:tcPr>
          <w:p w:rsidR="00000000" w:rsidRDefault="00000000">
            <w:pPr>
              <w:pStyle w:val="a2"/>
              <w:spacing w:after="80" w:line="220" w:lineRule="exact"/>
              <w:rPr>
                <w:sz w:val="17"/>
              </w:rPr>
            </w:pPr>
            <w:r>
              <w:rPr>
                <w:sz w:val="17"/>
              </w:rPr>
              <w:t>1993</w:t>
            </w:r>
            <w:r>
              <w:rPr>
                <w:rFonts w:hint="eastAsia"/>
                <w:sz w:val="17"/>
              </w:rPr>
              <w:t>年</w:t>
            </w:r>
            <w:r>
              <w:rPr>
                <w:sz w:val="17"/>
              </w:rPr>
              <w:t>10</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纳米比亚</w:t>
            </w:r>
          </w:p>
        </w:tc>
        <w:tc>
          <w:tcPr>
            <w:tcW w:w="2770" w:type="dxa"/>
          </w:tcPr>
          <w:p w:rsidR="00000000" w:rsidRDefault="00000000">
            <w:pPr>
              <w:pStyle w:val="a2"/>
              <w:spacing w:after="80" w:line="220" w:lineRule="exact"/>
              <w:rPr>
                <w:sz w:val="17"/>
              </w:rPr>
            </w:pPr>
            <w:r>
              <w:rPr>
                <w:sz w:val="17"/>
              </w:rPr>
              <w:t>1994</w:t>
            </w:r>
            <w:r>
              <w:rPr>
                <w:rFonts w:hint="eastAsia"/>
                <w:sz w:val="17"/>
              </w:rPr>
              <w:t>年</w:t>
            </w:r>
            <w:r>
              <w:rPr>
                <w:sz w:val="17"/>
              </w:rPr>
              <w:t>11</w:t>
            </w:r>
            <w:r>
              <w:rPr>
                <w:rFonts w:hint="eastAsia"/>
                <w:sz w:val="17"/>
              </w:rPr>
              <w:t>月</w:t>
            </w:r>
            <w:r>
              <w:rPr>
                <w:sz w:val="17"/>
              </w:rPr>
              <w:t>28</w:t>
            </w:r>
            <w:r>
              <w:rPr>
                <w:rFonts w:hint="eastAsia"/>
                <w:sz w:val="17"/>
              </w:rPr>
              <w:t>日</w:t>
            </w:r>
            <w:r>
              <w:rPr>
                <w:sz w:val="17"/>
              </w:rPr>
              <w:t>a</w:t>
            </w:r>
          </w:p>
        </w:tc>
        <w:tc>
          <w:tcPr>
            <w:tcW w:w="1975" w:type="dxa"/>
          </w:tcPr>
          <w:p w:rsidR="00000000" w:rsidRDefault="00000000">
            <w:pPr>
              <w:pStyle w:val="a2"/>
              <w:spacing w:after="80" w:line="220" w:lineRule="exact"/>
              <w:rPr>
                <w:sz w:val="17"/>
              </w:rPr>
            </w:pPr>
            <w:r>
              <w:rPr>
                <w:sz w:val="17"/>
              </w:rPr>
              <w:t>1995</w:t>
            </w:r>
            <w:r>
              <w:rPr>
                <w:rFonts w:hint="eastAsia"/>
                <w:sz w:val="17"/>
              </w:rPr>
              <w:t>年</w:t>
            </w:r>
            <w:r>
              <w:rPr>
                <w:sz w:val="17"/>
              </w:rPr>
              <w:t>2</w:t>
            </w:r>
            <w:r>
              <w:rPr>
                <w:rFonts w:hint="eastAsia"/>
                <w:sz w:val="17"/>
              </w:rPr>
              <w:t>月</w:t>
            </w:r>
            <w:r>
              <w:rPr>
                <w:sz w:val="17"/>
              </w:rPr>
              <w:t>28</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尼泊尔</w:t>
            </w:r>
          </w:p>
        </w:tc>
        <w:tc>
          <w:tcPr>
            <w:tcW w:w="2770" w:type="dxa"/>
          </w:tcPr>
          <w:p w:rsidR="00000000" w:rsidRDefault="00000000">
            <w:pPr>
              <w:pStyle w:val="a2"/>
              <w:spacing w:after="80" w:line="220" w:lineRule="exact"/>
              <w:rPr>
                <w:sz w:val="17"/>
              </w:rPr>
            </w:pPr>
            <w:r>
              <w:rPr>
                <w:sz w:val="17"/>
              </w:rPr>
              <w:t>1998</w:t>
            </w:r>
            <w:r>
              <w:rPr>
                <w:rFonts w:hint="eastAsia"/>
                <w:sz w:val="17"/>
              </w:rPr>
              <w:t>年</w:t>
            </w:r>
            <w:r>
              <w:rPr>
                <w:sz w:val="17"/>
              </w:rPr>
              <w:t>3</w:t>
            </w:r>
            <w:r>
              <w:rPr>
                <w:rFonts w:hint="eastAsia"/>
                <w:sz w:val="17"/>
              </w:rPr>
              <w:t>月</w:t>
            </w:r>
            <w:r>
              <w:rPr>
                <w:sz w:val="17"/>
              </w:rPr>
              <w:t>4</w:t>
            </w:r>
            <w:r>
              <w:rPr>
                <w:rFonts w:hint="eastAsia"/>
                <w:sz w:val="17"/>
              </w:rPr>
              <w:t>日</w:t>
            </w:r>
          </w:p>
        </w:tc>
        <w:tc>
          <w:tcPr>
            <w:tcW w:w="1975" w:type="dxa"/>
          </w:tcPr>
          <w:p w:rsidR="00000000" w:rsidRDefault="00000000">
            <w:pPr>
              <w:pStyle w:val="a2"/>
              <w:spacing w:after="80" w:line="220" w:lineRule="exact"/>
              <w:rPr>
                <w:sz w:val="17"/>
              </w:rPr>
            </w:pPr>
            <w:r>
              <w:rPr>
                <w:sz w:val="17"/>
              </w:rPr>
              <w:t>1998</w:t>
            </w:r>
            <w:r>
              <w:rPr>
                <w:rFonts w:hint="eastAsia"/>
                <w:sz w:val="17"/>
              </w:rPr>
              <w:t>年</w:t>
            </w:r>
            <w:r>
              <w:rPr>
                <w:sz w:val="17"/>
              </w:rPr>
              <w:t>6</w:t>
            </w:r>
            <w:r>
              <w:rPr>
                <w:rFonts w:hint="eastAsia"/>
                <w:sz w:val="17"/>
              </w:rPr>
              <w:t>月</w:t>
            </w:r>
            <w:r>
              <w:rPr>
                <w:sz w:val="17"/>
              </w:rPr>
              <w:t>4</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荷兰</w:t>
            </w:r>
          </w:p>
        </w:tc>
        <w:tc>
          <w:tcPr>
            <w:tcW w:w="2770" w:type="dxa"/>
          </w:tcPr>
          <w:p w:rsidR="00000000" w:rsidRDefault="00000000">
            <w:pPr>
              <w:pStyle w:val="a2"/>
              <w:spacing w:after="80" w:line="220" w:lineRule="exact"/>
              <w:rPr>
                <w:sz w:val="17"/>
              </w:rPr>
            </w:pPr>
            <w:r>
              <w:rPr>
                <w:sz w:val="17"/>
              </w:rPr>
              <w:t>1991</w:t>
            </w:r>
            <w:r>
              <w:rPr>
                <w:rFonts w:hint="eastAsia"/>
                <w:sz w:val="17"/>
              </w:rPr>
              <w:t>年</w:t>
            </w:r>
            <w:r>
              <w:rPr>
                <w:sz w:val="17"/>
              </w:rPr>
              <w:t>3</w:t>
            </w:r>
            <w:r>
              <w:rPr>
                <w:rFonts w:hint="eastAsia"/>
                <w:sz w:val="17"/>
              </w:rPr>
              <w:t>月</w:t>
            </w:r>
            <w:r>
              <w:rPr>
                <w:sz w:val="17"/>
              </w:rPr>
              <w:t>26</w:t>
            </w:r>
            <w:r>
              <w:rPr>
                <w:rFonts w:hint="eastAsia"/>
                <w:sz w:val="17"/>
              </w:rPr>
              <w:t>日</w:t>
            </w:r>
          </w:p>
        </w:tc>
        <w:tc>
          <w:tcPr>
            <w:tcW w:w="1975" w:type="dxa"/>
          </w:tcPr>
          <w:p w:rsidR="00000000" w:rsidRDefault="00000000">
            <w:pPr>
              <w:pStyle w:val="a2"/>
              <w:spacing w:after="80" w:line="22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新西兰</w:t>
            </w:r>
          </w:p>
        </w:tc>
        <w:tc>
          <w:tcPr>
            <w:tcW w:w="2770" w:type="dxa"/>
          </w:tcPr>
          <w:p w:rsidR="00000000" w:rsidRDefault="00000000">
            <w:pPr>
              <w:pStyle w:val="a2"/>
              <w:spacing w:after="80" w:line="220" w:lineRule="exact"/>
              <w:rPr>
                <w:sz w:val="17"/>
              </w:rPr>
            </w:pPr>
            <w:r>
              <w:rPr>
                <w:sz w:val="17"/>
              </w:rPr>
              <w:t>1990</w:t>
            </w:r>
            <w:r>
              <w:rPr>
                <w:rFonts w:hint="eastAsia"/>
                <w:sz w:val="17"/>
              </w:rPr>
              <w:t>年</w:t>
            </w:r>
            <w:r>
              <w:rPr>
                <w:sz w:val="17"/>
              </w:rPr>
              <w:t>2</w:t>
            </w:r>
            <w:r>
              <w:rPr>
                <w:rFonts w:hint="eastAsia"/>
                <w:sz w:val="17"/>
              </w:rPr>
              <w:t>月</w:t>
            </w:r>
            <w:r>
              <w:rPr>
                <w:sz w:val="17"/>
              </w:rPr>
              <w:t>22</w:t>
            </w:r>
            <w:r>
              <w:rPr>
                <w:rFonts w:hint="eastAsia"/>
                <w:sz w:val="17"/>
              </w:rPr>
              <w:t>日</w:t>
            </w:r>
          </w:p>
        </w:tc>
        <w:tc>
          <w:tcPr>
            <w:tcW w:w="1975" w:type="dxa"/>
          </w:tcPr>
          <w:p w:rsidR="00000000" w:rsidRDefault="00000000">
            <w:pPr>
              <w:pStyle w:val="a2"/>
              <w:spacing w:after="80" w:line="22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20" w:lineRule="exact"/>
              <w:rPr>
                <w:sz w:val="17"/>
              </w:rPr>
            </w:pPr>
            <w:r>
              <w:rPr>
                <w:rFonts w:hint="eastAsia"/>
                <w:sz w:val="17"/>
              </w:rPr>
              <w:t>挪威</w:t>
            </w:r>
          </w:p>
        </w:tc>
        <w:tc>
          <w:tcPr>
            <w:tcW w:w="2770" w:type="dxa"/>
          </w:tcPr>
          <w:p w:rsidR="00000000" w:rsidRDefault="00000000">
            <w:pPr>
              <w:pStyle w:val="a2"/>
              <w:spacing w:after="80" w:line="220" w:lineRule="exact"/>
              <w:rPr>
                <w:sz w:val="17"/>
              </w:rPr>
            </w:pPr>
            <w:r>
              <w:rPr>
                <w:sz w:val="17"/>
              </w:rPr>
              <w:t>1991</w:t>
            </w:r>
            <w:r>
              <w:rPr>
                <w:rFonts w:hint="eastAsia"/>
                <w:sz w:val="17"/>
              </w:rPr>
              <w:t>年</w:t>
            </w:r>
            <w:r>
              <w:rPr>
                <w:sz w:val="17"/>
              </w:rPr>
              <w:t>9</w:t>
            </w:r>
            <w:r>
              <w:rPr>
                <w:rFonts w:hint="eastAsia"/>
                <w:sz w:val="17"/>
              </w:rPr>
              <w:t>月</w:t>
            </w:r>
            <w:r>
              <w:rPr>
                <w:sz w:val="17"/>
              </w:rPr>
              <w:t>5</w:t>
            </w:r>
            <w:r>
              <w:rPr>
                <w:rFonts w:hint="eastAsia"/>
                <w:sz w:val="17"/>
              </w:rPr>
              <w:t>日</w:t>
            </w:r>
          </w:p>
        </w:tc>
        <w:tc>
          <w:tcPr>
            <w:tcW w:w="1975" w:type="dxa"/>
          </w:tcPr>
          <w:p w:rsidR="00000000" w:rsidRDefault="00000000">
            <w:pPr>
              <w:pStyle w:val="a2"/>
              <w:spacing w:after="80" w:line="220" w:lineRule="exact"/>
              <w:rPr>
                <w:sz w:val="17"/>
              </w:rPr>
            </w:pPr>
            <w:r>
              <w:rPr>
                <w:sz w:val="17"/>
              </w:rPr>
              <w:t>1991</w:t>
            </w:r>
            <w:r>
              <w:rPr>
                <w:rFonts w:hint="eastAsia"/>
                <w:sz w:val="17"/>
              </w:rPr>
              <w:t>年</w:t>
            </w:r>
            <w:r>
              <w:rPr>
                <w:sz w:val="17"/>
              </w:rPr>
              <w:t>12</w:t>
            </w:r>
            <w:r>
              <w:rPr>
                <w:rFonts w:hint="eastAsia"/>
                <w:sz w:val="17"/>
              </w:rPr>
              <w:t>月</w:t>
            </w:r>
            <w:r>
              <w:rPr>
                <w:sz w:val="17"/>
              </w:rPr>
              <w:t>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巴拿马</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1</w:t>
            </w:r>
            <w:r>
              <w:rPr>
                <w:rFonts w:hint="eastAsia"/>
                <w:sz w:val="17"/>
              </w:rPr>
              <w:t>月</w:t>
            </w:r>
            <w:r>
              <w:rPr>
                <w:sz w:val="17"/>
              </w:rPr>
              <w:t>21</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4</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葡萄牙</w:t>
            </w:r>
          </w:p>
        </w:tc>
        <w:tc>
          <w:tcPr>
            <w:tcW w:w="2770" w:type="dxa"/>
          </w:tcPr>
          <w:p w:rsidR="00000000" w:rsidRDefault="00000000">
            <w:pPr>
              <w:pStyle w:val="a2"/>
              <w:spacing w:after="80" w:line="260" w:lineRule="exact"/>
              <w:rPr>
                <w:sz w:val="17"/>
              </w:rPr>
            </w:pPr>
            <w:r>
              <w:rPr>
                <w:sz w:val="17"/>
              </w:rPr>
              <w:t>1990</w:t>
            </w:r>
            <w:r>
              <w:rPr>
                <w:rFonts w:hint="eastAsia"/>
                <w:sz w:val="17"/>
              </w:rPr>
              <w:t>年</w:t>
            </w:r>
            <w:r>
              <w:rPr>
                <w:sz w:val="17"/>
              </w:rPr>
              <w:t>10</w:t>
            </w:r>
            <w:r>
              <w:rPr>
                <w:rFonts w:hint="eastAsia"/>
                <w:sz w:val="17"/>
              </w:rPr>
              <w:t>月</w:t>
            </w:r>
            <w:r>
              <w:rPr>
                <w:sz w:val="17"/>
              </w:rPr>
              <w:t>17</w:t>
            </w:r>
            <w:r>
              <w:rPr>
                <w:rFonts w:hint="eastAsia"/>
                <w:sz w:val="17"/>
              </w:rPr>
              <w:t>日</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罗马尼亚</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2</w:t>
            </w:r>
            <w:r>
              <w:rPr>
                <w:rFonts w:hint="eastAsia"/>
                <w:sz w:val="17"/>
              </w:rPr>
              <w:t>月</w:t>
            </w:r>
            <w:r>
              <w:rPr>
                <w:sz w:val="17"/>
              </w:rPr>
              <w:t>27</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塞舌尔</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12</w:t>
            </w:r>
            <w:r>
              <w:rPr>
                <w:rFonts w:hint="eastAsia"/>
                <w:sz w:val="17"/>
              </w:rPr>
              <w:t>月</w:t>
            </w:r>
            <w:r>
              <w:rPr>
                <w:sz w:val="17"/>
              </w:rPr>
              <w:t>15</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3</w:t>
            </w:r>
            <w:r>
              <w:rPr>
                <w:rFonts w:hint="eastAsia"/>
                <w:sz w:val="17"/>
              </w:rPr>
              <w:t>月</w:t>
            </w:r>
            <w:r>
              <w:rPr>
                <w:sz w:val="17"/>
              </w:rPr>
              <w:t>15</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斯洛伐克</w:t>
            </w:r>
          </w:p>
        </w:tc>
        <w:tc>
          <w:tcPr>
            <w:tcW w:w="2770" w:type="dxa"/>
          </w:tcPr>
          <w:p w:rsidR="00000000" w:rsidRDefault="00000000">
            <w:pPr>
              <w:pStyle w:val="a2"/>
              <w:spacing w:after="80" w:line="260" w:lineRule="exact"/>
              <w:rPr>
                <w:sz w:val="17"/>
              </w:rPr>
            </w:pPr>
            <w:r>
              <w:rPr>
                <w:sz w:val="17"/>
              </w:rPr>
              <w:t>1999</w:t>
            </w:r>
            <w:r>
              <w:rPr>
                <w:rFonts w:hint="eastAsia"/>
                <w:sz w:val="17"/>
              </w:rPr>
              <w:t>年</w:t>
            </w:r>
            <w:r>
              <w:rPr>
                <w:sz w:val="17"/>
              </w:rPr>
              <w:t>6</w:t>
            </w:r>
            <w:r>
              <w:rPr>
                <w:rFonts w:hint="eastAsia"/>
                <w:sz w:val="17"/>
              </w:rPr>
              <w:t>月</w:t>
            </w:r>
            <w:r>
              <w:rPr>
                <w:sz w:val="17"/>
              </w:rPr>
              <w:t>22</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1999</w:t>
            </w:r>
            <w:r>
              <w:rPr>
                <w:rFonts w:hint="eastAsia"/>
                <w:sz w:val="17"/>
              </w:rPr>
              <w:t>年</w:t>
            </w:r>
            <w:r>
              <w:rPr>
                <w:sz w:val="17"/>
              </w:rPr>
              <w:t>9</w:t>
            </w:r>
            <w:r>
              <w:rPr>
                <w:rFonts w:hint="eastAsia"/>
                <w:sz w:val="17"/>
              </w:rPr>
              <w:t>月</w:t>
            </w:r>
            <w:r>
              <w:rPr>
                <w:sz w:val="17"/>
              </w:rPr>
              <w:t>22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斯洛文尼亚</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3</w:t>
            </w:r>
            <w:r>
              <w:rPr>
                <w:rFonts w:hint="eastAsia"/>
                <w:sz w:val="17"/>
              </w:rPr>
              <w:t>月</w:t>
            </w:r>
            <w:r>
              <w:rPr>
                <w:sz w:val="17"/>
              </w:rPr>
              <w:t>10</w:t>
            </w:r>
            <w:r>
              <w:rPr>
                <w:rFonts w:hint="eastAsia"/>
                <w:sz w:val="17"/>
              </w:rPr>
              <w:t>日</w:t>
            </w:r>
          </w:p>
        </w:tc>
        <w:tc>
          <w:tcPr>
            <w:tcW w:w="1975" w:type="dxa"/>
          </w:tcPr>
          <w:p w:rsidR="00000000" w:rsidRDefault="00000000">
            <w:pPr>
              <w:pStyle w:val="a2"/>
              <w:spacing w:after="80" w:line="260" w:lineRule="exact"/>
              <w:rPr>
                <w:sz w:val="17"/>
              </w:rPr>
            </w:pPr>
            <w:r>
              <w:rPr>
                <w:sz w:val="17"/>
              </w:rPr>
              <w:t>1994</w:t>
            </w:r>
            <w:r>
              <w:rPr>
                <w:rFonts w:hint="eastAsia"/>
                <w:sz w:val="17"/>
              </w:rPr>
              <w:t>年</w:t>
            </w:r>
            <w:r>
              <w:rPr>
                <w:sz w:val="17"/>
              </w:rPr>
              <w:t>6</w:t>
            </w:r>
            <w:r>
              <w:rPr>
                <w:rFonts w:hint="eastAsia"/>
                <w:sz w:val="17"/>
              </w:rPr>
              <w:t>月</w:t>
            </w:r>
            <w:r>
              <w:rPr>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西班牙</w:t>
            </w:r>
          </w:p>
        </w:tc>
        <w:tc>
          <w:tcPr>
            <w:tcW w:w="2770" w:type="dxa"/>
          </w:tcPr>
          <w:p w:rsidR="00000000" w:rsidRDefault="00000000">
            <w:pPr>
              <w:pStyle w:val="a2"/>
              <w:spacing w:after="80" w:line="260" w:lineRule="exact"/>
              <w:rPr>
                <w:sz w:val="17"/>
              </w:rPr>
            </w:pPr>
            <w:r>
              <w:rPr>
                <w:sz w:val="17"/>
              </w:rPr>
              <w:t>1991</w:t>
            </w:r>
            <w:r>
              <w:rPr>
                <w:rFonts w:hint="eastAsia"/>
                <w:sz w:val="17"/>
              </w:rPr>
              <w:t>年</w:t>
            </w:r>
            <w:r>
              <w:rPr>
                <w:sz w:val="17"/>
              </w:rPr>
              <w:t>4</w:t>
            </w:r>
            <w:r>
              <w:rPr>
                <w:rFonts w:hint="eastAsia"/>
                <w:sz w:val="17"/>
              </w:rPr>
              <w:t>月</w:t>
            </w:r>
            <w:r>
              <w:rPr>
                <w:sz w:val="17"/>
              </w:rPr>
              <w:t>11</w:t>
            </w:r>
            <w:r>
              <w:rPr>
                <w:rFonts w:hint="eastAsia"/>
                <w:sz w:val="17"/>
              </w:rPr>
              <w:t>日</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瑞典</w:t>
            </w:r>
          </w:p>
        </w:tc>
        <w:tc>
          <w:tcPr>
            <w:tcW w:w="2770" w:type="dxa"/>
          </w:tcPr>
          <w:p w:rsidR="00000000" w:rsidRDefault="00000000">
            <w:pPr>
              <w:pStyle w:val="a2"/>
              <w:spacing w:after="80" w:line="260" w:lineRule="exact"/>
              <w:rPr>
                <w:sz w:val="17"/>
              </w:rPr>
            </w:pPr>
            <w:r>
              <w:rPr>
                <w:sz w:val="17"/>
              </w:rPr>
              <w:t>1990</w:t>
            </w:r>
            <w:r>
              <w:rPr>
                <w:rFonts w:hint="eastAsia"/>
                <w:sz w:val="17"/>
              </w:rPr>
              <w:t>年</w:t>
            </w:r>
            <w:r>
              <w:rPr>
                <w:sz w:val="17"/>
              </w:rPr>
              <w:t>5</w:t>
            </w:r>
            <w:r>
              <w:rPr>
                <w:rFonts w:hint="eastAsia"/>
                <w:sz w:val="17"/>
              </w:rPr>
              <w:t>月</w:t>
            </w:r>
            <w:r>
              <w:rPr>
                <w:sz w:val="17"/>
              </w:rPr>
              <w:t>11</w:t>
            </w:r>
            <w:r>
              <w:rPr>
                <w:rFonts w:hint="eastAsia"/>
                <w:sz w:val="17"/>
              </w:rPr>
              <w:t>日</w:t>
            </w:r>
          </w:p>
        </w:tc>
        <w:tc>
          <w:tcPr>
            <w:tcW w:w="1975" w:type="dxa"/>
          </w:tcPr>
          <w:p w:rsidR="00000000" w:rsidRDefault="00000000">
            <w:pPr>
              <w:pStyle w:val="a2"/>
              <w:spacing w:after="80" w:line="260" w:lineRule="exact"/>
              <w:rPr>
                <w:sz w:val="17"/>
              </w:rPr>
            </w:pPr>
            <w:r>
              <w:rPr>
                <w:sz w:val="17"/>
              </w:rPr>
              <w:t>1991</w:t>
            </w:r>
            <w:r>
              <w:rPr>
                <w:rFonts w:hint="eastAsia"/>
                <w:sz w:val="17"/>
              </w:rPr>
              <w:t>年</w:t>
            </w:r>
            <w:r>
              <w:rPr>
                <w:sz w:val="17"/>
              </w:rPr>
              <w:t>7</w:t>
            </w:r>
            <w:r>
              <w:rPr>
                <w:rFonts w:hint="eastAsia"/>
                <w:sz w:val="17"/>
              </w:rPr>
              <w:t>月</w:t>
            </w:r>
            <w:r>
              <w:rPr>
                <w:sz w:val="17"/>
              </w:rPr>
              <w:t>11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瑞士</w:t>
            </w:r>
          </w:p>
        </w:tc>
        <w:tc>
          <w:tcPr>
            <w:tcW w:w="2770" w:type="dxa"/>
          </w:tcPr>
          <w:p w:rsidR="00000000" w:rsidRDefault="00000000">
            <w:pPr>
              <w:pStyle w:val="a2"/>
              <w:spacing w:after="80" w:line="260" w:lineRule="exact"/>
              <w:rPr>
                <w:sz w:val="17"/>
              </w:rPr>
            </w:pPr>
            <w:r>
              <w:rPr>
                <w:sz w:val="17"/>
              </w:rPr>
              <w:t>1994</w:t>
            </w:r>
            <w:r>
              <w:rPr>
                <w:rFonts w:hint="eastAsia"/>
                <w:sz w:val="17"/>
              </w:rPr>
              <w:t>年</w:t>
            </w:r>
            <w:r>
              <w:rPr>
                <w:sz w:val="17"/>
              </w:rPr>
              <w:t>6</w:t>
            </w:r>
            <w:r>
              <w:rPr>
                <w:rFonts w:hint="eastAsia"/>
                <w:sz w:val="17"/>
              </w:rPr>
              <w:t>月</w:t>
            </w:r>
            <w:r>
              <w:rPr>
                <w:sz w:val="17"/>
              </w:rPr>
              <w:t>16</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1994</w:t>
            </w:r>
            <w:r>
              <w:rPr>
                <w:rFonts w:hint="eastAsia"/>
                <w:sz w:val="17"/>
              </w:rPr>
              <w:t>年</w:t>
            </w:r>
            <w:r>
              <w:rPr>
                <w:sz w:val="17"/>
              </w:rPr>
              <w:t>9</w:t>
            </w:r>
            <w:r>
              <w:rPr>
                <w:rFonts w:hint="eastAsia"/>
                <w:sz w:val="17"/>
              </w:rPr>
              <w:t>月</w:t>
            </w:r>
            <w:r>
              <w:rPr>
                <w:sz w:val="17"/>
              </w:rPr>
              <w:t>16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前南斯拉夫的马其顿共和国</w:t>
            </w:r>
          </w:p>
        </w:tc>
        <w:tc>
          <w:tcPr>
            <w:tcW w:w="2770" w:type="dxa"/>
          </w:tcPr>
          <w:p w:rsidR="00000000" w:rsidRDefault="00000000">
            <w:pPr>
              <w:pStyle w:val="a2"/>
              <w:spacing w:after="80" w:line="260" w:lineRule="exact"/>
              <w:rPr>
                <w:sz w:val="17"/>
              </w:rPr>
            </w:pPr>
            <w:r>
              <w:rPr>
                <w:sz w:val="17"/>
              </w:rPr>
              <w:t>1995</w:t>
            </w:r>
            <w:r>
              <w:rPr>
                <w:rFonts w:hint="eastAsia"/>
                <w:sz w:val="17"/>
              </w:rPr>
              <w:t>年</w:t>
            </w:r>
            <w:r>
              <w:rPr>
                <w:sz w:val="17"/>
              </w:rPr>
              <w:t>1</w:t>
            </w:r>
            <w:r>
              <w:rPr>
                <w:rFonts w:hint="eastAsia"/>
                <w:sz w:val="17"/>
              </w:rPr>
              <w:t>月</w:t>
            </w:r>
            <w:r>
              <w:rPr>
                <w:sz w:val="17"/>
              </w:rPr>
              <w:t>26</w:t>
            </w:r>
            <w:r>
              <w:rPr>
                <w:rFonts w:hint="eastAsia"/>
                <w:sz w:val="17"/>
              </w:rPr>
              <w:t>日</w:t>
            </w:r>
            <w:r>
              <w:rPr>
                <w:sz w:val="17"/>
                <w:vertAlign w:val="superscript"/>
              </w:rPr>
              <w:t>a</w:t>
            </w:r>
          </w:p>
        </w:tc>
        <w:tc>
          <w:tcPr>
            <w:tcW w:w="1975" w:type="dxa"/>
          </w:tcPr>
          <w:p w:rsidR="00000000" w:rsidRDefault="00000000">
            <w:pPr>
              <w:pStyle w:val="a2"/>
              <w:spacing w:after="80" w:line="260" w:lineRule="exact"/>
              <w:rPr>
                <w:sz w:val="17"/>
              </w:rPr>
            </w:pPr>
            <w:r>
              <w:rPr>
                <w:sz w:val="17"/>
              </w:rPr>
              <w:t>1995</w:t>
            </w:r>
            <w:r>
              <w:rPr>
                <w:rFonts w:hint="eastAsia"/>
                <w:sz w:val="17"/>
              </w:rPr>
              <w:t>年</w:t>
            </w:r>
            <w:r>
              <w:rPr>
                <w:sz w:val="17"/>
              </w:rPr>
              <w:t>4</w:t>
            </w:r>
            <w:r>
              <w:rPr>
                <w:rFonts w:hint="eastAsia"/>
                <w:sz w:val="17"/>
              </w:rPr>
              <w:t>月</w:t>
            </w:r>
            <w:r>
              <w:rPr>
                <w:sz w:val="17"/>
              </w:rPr>
              <w:t>26</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line="200" w:lineRule="exact"/>
              <w:rPr>
                <w:rFonts w:hint="eastAsia"/>
                <w:sz w:val="17"/>
              </w:rPr>
            </w:pPr>
          </w:p>
        </w:tc>
        <w:tc>
          <w:tcPr>
            <w:tcW w:w="2770" w:type="dxa"/>
          </w:tcPr>
          <w:p w:rsidR="00000000" w:rsidRDefault="00000000">
            <w:pPr>
              <w:pStyle w:val="a2"/>
              <w:spacing w:line="200" w:lineRule="exact"/>
              <w:rPr>
                <w:sz w:val="17"/>
              </w:rPr>
            </w:pPr>
          </w:p>
        </w:tc>
        <w:tc>
          <w:tcPr>
            <w:tcW w:w="1975" w:type="dxa"/>
          </w:tcPr>
          <w:p w:rsidR="00000000" w:rsidRDefault="00000000">
            <w:pPr>
              <w:pStyle w:val="a2"/>
              <w:spacing w:line="200" w:lineRule="exact"/>
              <w:rPr>
                <w:sz w:val="17"/>
              </w:rPr>
            </w:pP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rFonts w:hint="eastAsia"/>
                <w:sz w:val="17"/>
              </w:rPr>
            </w:pPr>
            <w:r>
              <w:rPr>
                <w:rFonts w:hint="eastAsia"/>
                <w:sz w:val="17"/>
              </w:rPr>
              <w:t>大不列颠及北爱尔兰联合王国</w:t>
            </w:r>
          </w:p>
        </w:tc>
        <w:tc>
          <w:tcPr>
            <w:tcW w:w="2770" w:type="dxa"/>
          </w:tcPr>
          <w:p w:rsidR="00000000" w:rsidRDefault="00000000">
            <w:pPr>
              <w:pStyle w:val="a2"/>
              <w:spacing w:after="80" w:line="260" w:lineRule="exact"/>
              <w:rPr>
                <w:rFonts w:hint="eastAsia"/>
                <w:sz w:val="17"/>
              </w:rPr>
            </w:pPr>
            <w:r>
              <w:rPr>
                <w:rFonts w:hint="eastAsia"/>
                <w:sz w:val="17"/>
              </w:rPr>
              <w:t>1999</w:t>
            </w:r>
            <w:r>
              <w:rPr>
                <w:rFonts w:hint="eastAsia"/>
                <w:sz w:val="17"/>
              </w:rPr>
              <w:t>年</w:t>
            </w:r>
            <w:r>
              <w:rPr>
                <w:rFonts w:hint="eastAsia"/>
                <w:sz w:val="17"/>
              </w:rPr>
              <w:t>12</w:t>
            </w:r>
            <w:r>
              <w:rPr>
                <w:rFonts w:hint="eastAsia"/>
                <w:sz w:val="17"/>
              </w:rPr>
              <w:t>月</w:t>
            </w:r>
            <w:r>
              <w:rPr>
                <w:rFonts w:hint="eastAsia"/>
                <w:sz w:val="17"/>
              </w:rPr>
              <w:t>10</w:t>
            </w:r>
            <w:r>
              <w:rPr>
                <w:rFonts w:hint="eastAsia"/>
                <w:sz w:val="17"/>
              </w:rPr>
              <w:t>日</w:t>
            </w:r>
          </w:p>
        </w:tc>
        <w:tc>
          <w:tcPr>
            <w:tcW w:w="1975" w:type="dxa"/>
          </w:tcPr>
          <w:p w:rsidR="00000000" w:rsidRDefault="00000000">
            <w:pPr>
              <w:pStyle w:val="a2"/>
              <w:spacing w:after="80" w:line="260" w:lineRule="exact"/>
              <w:rPr>
                <w:rFonts w:hint="eastAsia"/>
                <w:sz w:val="17"/>
              </w:rPr>
            </w:pPr>
            <w:r>
              <w:rPr>
                <w:rFonts w:hint="eastAsia"/>
                <w:sz w:val="17"/>
              </w:rPr>
              <w:t>2000</w:t>
            </w:r>
            <w:r>
              <w:rPr>
                <w:rFonts w:hint="eastAsia"/>
                <w:sz w:val="17"/>
              </w:rPr>
              <w:t>年</w:t>
            </w:r>
            <w:r>
              <w:rPr>
                <w:rFonts w:hint="eastAsia"/>
                <w:sz w:val="17"/>
              </w:rPr>
              <w:t>3</w:t>
            </w:r>
            <w:r>
              <w:rPr>
                <w:rFonts w:hint="eastAsia"/>
                <w:sz w:val="17"/>
              </w:rPr>
              <w:t>月</w:t>
            </w:r>
            <w:r>
              <w:rPr>
                <w:rFonts w:hint="eastAsia"/>
                <w:sz w:val="17"/>
              </w:rPr>
              <w:t>10</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rFonts w:hint="eastAsia"/>
                <w:sz w:val="17"/>
              </w:rPr>
            </w:pPr>
            <w:r>
              <w:rPr>
                <w:rFonts w:hint="eastAsia"/>
                <w:sz w:val="17"/>
              </w:rPr>
              <w:t>土库曼斯坦</w:t>
            </w:r>
          </w:p>
        </w:tc>
        <w:tc>
          <w:tcPr>
            <w:tcW w:w="2770" w:type="dxa"/>
          </w:tcPr>
          <w:p w:rsidR="00000000" w:rsidRDefault="00000000">
            <w:pPr>
              <w:pStyle w:val="a2"/>
              <w:spacing w:after="80" w:line="260" w:lineRule="exact"/>
              <w:rPr>
                <w:rFonts w:hint="eastAsia"/>
                <w:sz w:val="17"/>
              </w:rPr>
            </w:pPr>
            <w:r>
              <w:rPr>
                <w:rFonts w:hint="eastAsia"/>
                <w:sz w:val="17"/>
              </w:rPr>
              <w:t>2000</w:t>
            </w:r>
            <w:r>
              <w:rPr>
                <w:rFonts w:hint="eastAsia"/>
                <w:sz w:val="17"/>
              </w:rPr>
              <w:t>年</w:t>
            </w:r>
            <w:r>
              <w:rPr>
                <w:rFonts w:hint="eastAsia"/>
                <w:sz w:val="17"/>
              </w:rPr>
              <w:t>1</w:t>
            </w:r>
            <w:r>
              <w:rPr>
                <w:rFonts w:hint="eastAsia"/>
                <w:sz w:val="17"/>
              </w:rPr>
              <w:t>月</w:t>
            </w:r>
            <w:r>
              <w:rPr>
                <w:rFonts w:hint="eastAsia"/>
                <w:sz w:val="17"/>
              </w:rPr>
              <w:t>12</w:t>
            </w:r>
            <w:r>
              <w:rPr>
                <w:rFonts w:hint="eastAsia"/>
                <w:sz w:val="17"/>
              </w:rPr>
              <w:t>日</w:t>
            </w:r>
            <w:r>
              <w:rPr>
                <w:sz w:val="17"/>
                <w:vertAlign w:val="superscript"/>
              </w:rPr>
              <w:t>a</w:t>
            </w:r>
          </w:p>
        </w:tc>
        <w:tc>
          <w:tcPr>
            <w:tcW w:w="1975" w:type="dxa"/>
          </w:tcPr>
          <w:p w:rsidR="00000000" w:rsidRDefault="00000000">
            <w:pPr>
              <w:pStyle w:val="a2"/>
              <w:spacing w:after="80" w:line="260" w:lineRule="exact"/>
              <w:rPr>
                <w:rFonts w:hint="eastAsia"/>
                <w:sz w:val="17"/>
              </w:rPr>
            </w:pPr>
            <w:r>
              <w:rPr>
                <w:rFonts w:hint="eastAsia"/>
                <w:sz w:val="17"/>
              </w:rPr>
              <w:t>2000</w:t>
            </w:r>
            <w:r>
              <w:rPr>
                <w:rFonts w:hint="eastAsia"/>
                <w:sz w:val="17"/>
              </w:rPr>
              <w:t>年</w:t>
            </w:r>
            <w:r>
              <w:rPr>
                <w:rFonts w:hint="eastAsia"/>
                <w:sz w:val="17"/>
              </w:rPr>
              <w:t>4</w:t>
            </w:r>
            <w:r>
              <w:rPr>
                <w:rFonts w:hint="eastAsia"/>
                <w:sz w:val="17"/>
              </w:rPr>
              <w:t>月</w:t>
            </w:r>
            <w:r>
              <w:rPr>
                <w:rFonts w:hint="eastAsia"/>
                <w:sz w:val="17"/>
              </w:rPr>
              <w:t>12</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乌拉圭</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1</w:t>
            </w:r>
            <w:r>
              <w:rPr>
                <w:rFonts w:hint="eastAsia"/>
                <w:sz w:val="17"/>
              </w:rPr>
              <w:t>月</w:t>
            </w:r>
            <w:r>
              <w:rPr>
                <w:sz w:val="17"/>
              </w:rPr>
              <w:t>21</w:t>
            </w:r>
            <w:r>
              <w:rPr>
                <w:rFonts w:hint="eastAsia"/>
                <w:sz w:val="17"/>
              </w:rPr>
              <w:t>日</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4</w:t>
            </w:r>
            <w:r>
              <w:rPr>
                <w:rFonts w:hint="eastAsia"/>
                <w:sz w:val="17"/>
              </w:rPr>
              <w:t>月</w:t>
            </w:r>
            <w:r>
              <w:rPr>
                <w:sz w:val="17"/>
              </w:rPr>
              <w:t>21</w:t>
            </w:r>
            <w:r>
              <w:rPr>
                <w:rFonts w:hint="eastAsia"/>
                <w:sz w:val="17"/>
              </w:rPr>
              <w:t>日</w:t>
            </w:r>
          </w:p>
        </w:tc>
      </w:tr>
      <w:tr w:rsidR="00000000">
        <w:tblPrEx>
          <w:tblBorders>
            <w:top w:val="none" w:sz="0" w:space="0" w:color="auto"/>
            <w:bottom w:val="none" w:sz="0" w:space="0" w:color="auto"/>
          </w:tblBorders>
          <w:tblCellMar>
            <w:top w:w="0" w:type="dxa"/>
            <w:bottom w:w="0" w:type="dxa"/>
          </w:tblCellMar>
        </w:tblPrEx>
        <w:trPr>
          <w:jc w:val="center"/>
        </w:trPr>
        <w:tc>
          <w:tcPr>
            <w:tcW w:w="2750" w:type="dxa"/>
          </w:tcPr>
          <w:p w:rsidR="00000000" w:rsidRDefault="00000000">
            <w:pPr>
              <w:pStyle w:val="a2"/>
              <w:spacing w:after="80" w:line="260" w:lineRule="exact"/>
              <w:rPr>
                <w:sz w:val="17"/>
              </w:rPr>
            </w:pPr>
            <w:r>
              <w:rPr>
                <w:rFonts w:hint="eastAsia"/>
                <w:sz w:val="17"/>
              </w:rPr>
              <w:t>委内瑞拉</w:t>
            </w:r>
          </w:p>
        </w:tc>
        <w:tc>
          <w:tcPr>
            <w:tcW w:w="2770" w:type="dxa"/>
          </w:tcPr>
          <w:p w:rsidR="00000000" w:rsidRDefault="00000000">
            <w:pPr>
              <w:pStyle w:val="a2"/>
              <w:spacing w:after="80" w:line="260" w:lineRule="exact"/>
              <w:rPr>
                <w:sz w:val="17"/>
              </w:rPr>
            </w:pPr>
            <w:r>
              <w:rPr>
                <w:sz w:val="17"/>
              </w:rPr>
              <w:t>1993</w:t>
            </w:r>
            <w:r>
              <w:rPr>
                <w:rFonts w:hint="eastAsia"/>
                <w:sz w:val="17"/>
              </w:rPr>
              <w:t>年</w:t>
            </w:r>
            <w:r>
              <w:rPr>
                <w:sz w:val="17"/>
              </w:rPr>
              <w:t>2</w:t>
            </w:r>
            <w:r>
              <w:rPr>
                <w:rFonts w:hint="eastAsia"/>
                <w:sz w:val="17"/>
              </w:rPr>
              <w:t>月</w:t>
            </w:r>
            <w:r>
              <w:rPr>
                <w:sz w:val="17"/>
              </w:rPr>
              <w:t>22</w:t>
            </w:r>
            <w:r>
              <w:rPr>
                <w:rFonts w:hint="eastAsia"/>
                <w:sz w:val="17"/>
              </w:rPr>
              <w:t>日</w:t>
            </w:r>
          </w:p>
        </w:tc>
        <w:tc>
          <w:tcPr>
            <w:tcW w:w="1975" w:type="dxa"/>
          </w:tcPr>
          <w:p w:rsidR="00000000" w:rsidRDefault="00000000">
            <w:pPr>
              <w:pStyle w:val="a2"/>
              <w:spacing w:after="80" w:line="260" w:lineRule="exact"/>
              <w:rPr>
                <w:sz w:val="17"/>
              </w:rPr>
            </w:pPr>
            <w:r>
              <w:rPr>
                <w:sz w:val="17"/>
              </w:rPr>
              <w:t>1993</w:t>
            </w:r>
            <w:r>
              <w:rPr>
                <w:rFonts w:hint="eastAsia"/>
                <w:sz w:val="17"/>
              </w:rPr>
              <w:t>年</w:t>
            </w:r>
            <w:r>
              <w:rPr>
                <w:sz w:val="17"/>
              </w:rPr>
              <w:t>5</w:t>
            </w:r>
            <w:r>
              <w:rPr>
                <w:rFonts w:hint="eastAsia"/>
                <w:sz w:val="17"/>
              </w:rPr>
              <w:t>月</w:t>
            </w:r>
            <w:r>
              <w:rPr>
                <w:sz w:val="17"/>
              </w:rPr>
              <w:t>22</w:t>
            </w:r>
            <w:r>
              <w:rPr>
                <w:rFonts w:hint="eastAsia"/>
                <w:sz w:val="17"/>
              </w:rPr>
              <w:t>日</w:t>
            </w:r>
          </w:p>
        </w:tc>
      </w:tr>
    </w:tbl>
    <w:p w:rsidR="00000000" w:rsidRDefault="00000000">
      <w:pPr>
        <w:spacing w:before="120"/>
        <w:ind w:left="1191"/>
        <w:rPr>
          <w:rFonts w:ascii="SimHei" w:eastAsia="SimHei"/>
          <w:color w:val="FF0000"/>
        </w:rPr>
      </w:pPr>
    </w:p>
    <w:p w:rsidR="00000000" w:rsidRDefault="00000000">
      <w:pPr>
        <w:spacing w:before="120"/>
        <w:ind w:left="1191"/>
        <w:rPr>
          <w:rFonts w:hint="eastAsia"/>
        </w:rPr>
      </w:pPr>
      <w:r>
        <w:rPr>
          <w:rFonts w:ascii="SimHei" w:eastAsia="SimHei"/>
          <w:color w:val="FF0000"/>
        </w:rPr>
        <w:br w:type="page"/>
      </w:r>
      <w:r>
        <w:rPr>
          <w:rFonts w:ascii="SimHei" w:eastAsia="SimHei" w:hint="eastAsia"/>
          <w:color w:val="FF0000"/>
        </w:rPr>
        <w:t>D.</w:t>
      </w:r>
      <w:r>
        <w:rPr>
          <w:rFonts w:ascii="SimHei" w:eastAsia="SimHei"/>
          <w:color w:val="FF0000"/>
        </w:rPr>
        <w:tab/>
      </w:r>
      <w:r>
        <w:rPr>
          <w:rFonts w:ascii="SimHei" w:eastAsia="SimHei" w:hint="eastAsia"/>
          <w:color w:val="FF0000"/>
        </w:rPr>
        <w:t>依照《公约》第41条规定发表声明的国家（47）</w:t>
      </w:r>
    </w:p>
    <w:p w:rsidR="00000000" w:rsidRDefault="00000000">
      <w:pPr>
        <w:pStyle w:val="H56"/>
        <w:keepNext w:val="0"/>
        <w:keepLines w:val="0"/>
        <w:tabs>
          <w:tab w:val="clear" w:pos="360"/>
        </w:tabs>
        <w:suppressAutoHyphens w:val="0"/>
        <w:spacing w:line="160" w:lineRule="exact"/>
        <w:outlineLvl w:val="9"/>
        <w:rPr>
          <w:rFonts w:hint="eastAsia"/>
          <w:noProof w:val="0"/>
          <w:spacing w:val="0"/>
          <w:w w:val="100"/>
        </w:rPr>
      </w:pPr>
    </w:p>
    <w:tbl>
      <w:tblPr>
        <w:tblW w:w="7534" w:type="dxa"/>
        <w:tblInd w:w="1183" w:type="dxa"/>
        <w:tblCellMar>
          <w:left w:w="28" w:type="dxa"/>
          <w:right w:w="28" w:type="dxa"/>
        </w:tblCellMar>
        <w:tblLook w:val="0000" w:firstRow="0" w:lastRow="0" w:firstColumn="0" w:lastColumn="0" w:noHBand="0" w:noVBand="0"/>
      </w:tblPr>
      <w:tblGrid>
        <w:gridCol w:w="2765"/>
        <w:gridCol w:w="2800"/>
        <w:gridCol w:w="1969"/>
      </w:tblGrid>
      <w:tr w:rsidR="00000000">
        <w:tblPrEx>
          <w:tblCellMar>
            <w:top w:w="0" w:type="dxa"/>
            <w:bottom w:w="0" w:type="dxa"/>
          </w:tblCellMar>
        </w:tblPrEx>
        <w:trPr>
          <w:cantSplit/>
          <w:tblHeader/>
        </w:trPr>
        <w:tc>
          <w:tcPr>
            <w:tcW w:w="2765" w:type="dxa"/>
            <w:tcBorders>
              <w:top w:val="single" w:sz="4" w:space="0" w:color="auto"/>
              <w:bottom w:val="single" w:sz="12" w:space="0" w:color="auto"/>
            </w:tcBorders>
          </w:tcPr>
          <w:p w:rsidR="00000000" w:rsidRDefault="00000000">
            <w:pPr>
              <w:pStyle w:val="a2"/>
              <w:jc w:val="left"/>
              <w:rPr>
                <w:rFonts w:ascii="KaiTi_GB2312" w:eastAsia="KaiTi_GB2312" w:hint="eastAsia"/>
                <w:color w:val="0000FF"/>
                <w:sz w:val="14"/>
              </w:rPr>
            </w:pPr>
            <w:r>
              <w:rPr>
                <w:rFonts w:ascii="KaiTi_GB2312" w:eastAsia="KaiTi_GB2312" w:hint="eastAsia"/>
                <w:color w:val="0000FF"/>
                <w:sz w:val="14"/>
              </w:rPr>
              <w:t>缔约国</w:t>
            </w:r>
          </w:p>
        </w:tc>
        <w:tc>
          <w:tcPr>
            <w:tcW w:w="2800" w:type="dxa"/>
            <w:tcBorders>
              <w:top w:val="single" w:sz="4" w:space="0" w:color="auto"/>
              <w:bottom w:val="single" w:sz="12" w:space="0" w:color="auto"/>
            </w:tcBorders>
          </w:tcPr>
          <w:p w:rsidR="00000000" w:rsidRDefault="00000000">
            <w:pPr>
              <w:pStyle w:val="a2"/>
              <w:jc w:val="left"/>
              <w:rPr>
                <w:rFonts w:ascii="KaiTi_GB2312" w:eastAsia="KaiTi_GB2312" w:hint="eastAsia"/>
                <w:color w:val="0000FF"/>
                <w:sz w:val="14"/>
              </w:rPr>
            </w:pPr>
            <w:r>
              <w:rPr>
                <w:rFonts w:ascii="KaiTi_GB2312" w:eastAsia="KaiTi_GB2312" w:hint="eastAsia"/>
                <w:color w:val="0000FF"/>
                <w:sz w:val="14"/>
              </w:rPr>
              <w:t>开始生效日期</w:t>
            </w:r>
          </w:p>
        </w:tc>
        <w:tc>
          <w:tcPr>
            <w:tcW w:w="1969" w:type="dxa"/>
            <w:tcBorders>
              <w:top w:val="single" w:sz="4" w:space="0" w:color="auto"/>
              <w:bottom w:val="single" w:sz="12" w:space="0" w:color="auto"/>
            </w:tcBorders>
          </w:tcPr>
          <w:p w:rsidR="00000000" w:rsidRDefault="00000000">
            <w:pPr>
              <w:pStyle w:val="a2"/>
              <w:jc w:val="left"/>
              <w:rPr>
                <w:rFonts w:ascii="KaiTi_GB2312" w:eastAsia="KaiTi_GB2312" w:hint="eastAsia"/>
                <w:color w:val="0000FF"/>
                <w:sz w:val="14"/>
              </w:rPr>
            </w:pPr>
            <w:r>
              <w:rPr>
                <w:rFonts w:ascii="KaiTi_GB2312" w:eastAsia="KaiTi_GB2312" w:hint="eastAsia"/>
                <w:color w:val="0000FF"/>
                <w:sz w:val="14"/>
              </w:rPr>
              <w:t>停止生效日期</w:t>
            </w:r>
          </w:p>
        </w:tc>
      </w:tr>
      <w:tr w:rsidR="00000000">
        <w:tblPrEx>
          <w:tblCellMar>
            <w:top w:w="0" w:type="dxa"/>
            <w:bottom w:w="0" w:type="dxa"/>
          </w:tblCellMar>
        </w:tblPrEx>
        <w:trPr>
          <w:tblHeader/>
        </w:trPr>
        <w:tc>
          <w:tcPr>
            <w:tcW w:w="2765" w:type="dxa"/>
            <w:tcBorders>
              <w:top w:val="single" w:sz="12" w:space="0" w:color="auto"/>
            </w:tcBorders>
          </w:tcPr>
          <w:p w:rsidR="00000000" w:rsidRDefault="00000000">
            <w:pPr>
              <w:pStyle w:val="a2"/>
              <w:spacing w:line="120" w:lineRule="exact"/>
              <w:rPr>
                <w:rFonts w:hint="eastAsia"/>
                <w:sz w:val="17"/>
              </w:rPr>
            </w:pPr>
          </w:p>
        </w:tc>
        <w:tc>
          <w:tcPr>
            <w:tcW w:w="2800" w:type="dxa"/>
            <w:tcBorders>
              <w:top w:val="single" w:sz="12" w:space="0" w:color="auto"/>
            </w:tcBorders>
          </w:tcPr>
          <w:p w:rsidR="00000000" w:rsidRDefault="00000000">
            <w:pPr>
              <w:pStyle w:val="a2"/>
              <w:spacing w:line="120" w:lineRule="exact"/>
              <w:rPr>
                <w:sz w:val="17"/>
              </w:rPr>
            </w:pPr>
          </w:p>
        </w:tc>
        <w:tc>
          <w:tcPr>
            <w:tcW w:w="1969" w:type="dxa"/>
            <w:tcBorders>
              <w:top w:val="single" w:sz="12" w:space="0" w:color="auto"/>
            </w:tcBorders>
          </w:tcPr>
          <w:p w:rsidR="00000000" w:rsidRDefault="00000000">
            <w:pPr>
              <w:pStyle w:val="a2"/>
              <w:spacing w:line="12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阿尔及利亚</w:t>
            </w:r>
          </w:p>
        </w:tc>
        <w:tc>
          <w:tcPr>
            <w:tcW w:w="2800" w:type="dxa"/>
          </w:tcPr>
          <w:p w:rsidR="00000000" w:rsidRDefault="00000000">
            <w:pPr>
              <w:pStyle w:val="a2"/>
              <w:spacing w:after="80" w:line="280" w:lineRule="exact"/>
              <w:rPr>
                <w:sz w:val="17"/>
              </w:rPr>
            </w:pPr>
            <w:r>
              <w:rPr>
                <w:sz w:val="17"/>
              </w:rPr>
              <w:t>1989</w:t>
            </w:r>
            <w:r>
              <w:rPr>
                <w:rFonts w:hint="eastAsia"/>
                <w:sz w:val="17"/>
              </w:rPr>
              <w:t>年</w:t>
            </w:r>
            <w:r>
              <w:rPr>
                <w:sz w:val="17"/>
              </w:rPr>
              <w:t>9</w:t>
            </w:r>
            <w:r>
              <w:rPr>
                <w:rFonts w:hint="eastAsia"/>
                <w:sz w:val="17"/>
              </w:rPr>
              <w:t>月</w:t>
            </w:r>
            <w:r>
              <w:rPr>
                <w:sz w:val="17"/>
              </w:rPr>
              <w:t>12</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阿根廷</w:t>
            </w:r>
          </w:p>
        </w:tc>
        <w:tc>
          <w:tcPr>
            <w:tcW w:w="2800" w:type="dxa"/>
          </w:tcPr>
          <w:p w:rsidR="00000000" w:rsidRDefault="00000000">
            <w:pPr>
              <w:pStyle w:val="a2"/>
              <w:spacing w:after="80" w:line="280" w:lineRule="exact"/>
              <w:rPr>
                <w:sz w:val="17"/>
              </w:rPr>
            </w:pPr>
            <w:r>
              <w:rPr>
                <w:sz w:val="17"/>
              </w:rPr>
              <w:t>1986</w:t>
            </w:r>
            <w:r>
              <w:rPr>
                <w:rFonts w:hint="eastAsia"/>
                <w:sz w:val="17"/>
              </w:rPr>
              <w:t>年</w:t>
            </w:r>
            <w:r>
              <w:rPr>
                <w:sz w:val="17"/>
              </w:rPr>
              <w:t>8</w:t>
            </w:r>
            <w:r>
              <w:rPr>
                <w:rFonts w:hint="eastAsia"/>
                <w:sz w:val="17"/>
              </w:rPr>
              <w:t>月</w:t>
            </w:r>
            <w:r>
              <w:rPr>
                <w:sz w:val="17"/>
              </w:rPr>
              <w:t>8</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澳大利亚</w:t>
            </w:r>
          </w:p>
        </w:tc>
        <w:tc>
          <w:tcPr>
            <w:tcW w:w="2800" w:type="dxa"/>
          </w:tcPr>
          <w:p w:rsidR="00000000" w:rsidRDefault="00000000">
            <w:pPr>
              <w:pStyle w:val="a2"/>
              <w:spacing w:after="80" w:line="280" w:lineRule="exact"/>
              <w:rPr>
                <w:sz w:val="17"/>
              </w:rPr>
            </w:pPr>
            <w:r>
              <w:rPr>
                <w:sz w:val="17"/>
              </w:rPr>
              <w:t>1993</w:t>
            </w:r>
            <w:r>
              <w:rPr>
                <w:rFonts w:hint="eastAsia"/>
                <w:sz w:val="17"/>
              </w:rPr>
              <w:t>年</w:t>
            </w:r>
            <w:r>
              <w:rPr>
                <w:sz w:val="17"/>
              </w:rPr>
              <w:t>1</w:t>
            </w:r>
            <w:r>
              <w:rPr>
                <w:rFonts w:hint="eastAsia"/>
                <w:sz w:val="17"/>
              </w:rPr>
              <w:t>月</w:t>
            </w:r>
            <w:r>
              <w:rPr>
                <w:sz w:val="17"/>
              </w:rPr>
              <w:t>28</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奥地利</w:t>
            </w:r>
          </w:p>
        </w:tc>
        <w:tc>
          <w:tcPr>
            <w:tcW w:w="2800" w:type="dxa"/>
          </w:tcPr>
          <w:p w:rsidR="00000000" w:rsidRDefault="00000000">
            <w:pPr>
              <w:pStyle w:val="a2"/>
              <w:spacing w:after="80" w:line="280" w:lineRule="exact"/>
              <w:rPr>
                <w:sz w:val="17"/>
              </w:rPr>
            </w:pPr>
            <w:r>
              <w:rPr>
                <w:sz w:val="17"/>
              </w:rPr>
              <w:t>1978</w:t>
            </w:r>
            <w:r>
              <w:rPr>
                <w:rFonts w:hint="eastAsia"/>
                <w:sz w:val="17"/>
              </w:rPr>
              <w:t>年</w:t>
            </w:r>
            <w:r>
              <w:rPr>
                <w:sz w:val="17"/>
              </w:rPr>
              <w:t>9</w:t>
            </w:r>
            <w:r>
              <w:rPr>
                <w:rFonts w:hint="eastAsia"/>
                <w:sz w:val="17"/>
              </w:rPr>
              <w:t>月</w:t>
            </w:r>
            <w:r>
              <w:rPr>
                <w:sz w:val="17"/>
              </w:rPr>
              <w:t>10</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白俄罗斯</w:t>
            </w:r>
          </w:p>
        </w:tc>
        <w:tc>
          <w:tcPr>
            <w:tcW w:w="2800" w:type="dxa"/>
          </w:tcPr>
          <w:p w:rsidR="00000000" w:rsidRDefault="00000000">
            <w:pPr>
              <w:pStyle w:val="a2"/>
              <w:spacing w:after="80" w:line="280" w:lineRule="exact"/>
              <w:rPr>
                <w:sz w:val="17"/>
              </w:rPr>
            </w:pPr>
            <w:r>
              <w:rPr>
                <w:sz w:val="17"/>
              </w:rPr>
              <w:t>1992</w:t>
            </w:r>
            <w:r>
              <w:rPr>
                <w:rFonts w:hint="eastAsia"/>
                <w:sz w:val="17"/>
              </w:rPr>
              <w:t>年</w:t>
            </w:r>
            <w:r>
              <w:rPr>
                <w:sz w:val="17"/>
              </w:rPr>
              <w:t>9</w:t>
            </w:r>
            <w:r>
              <w:rPr>
                <w:rFonts w:hint="eastAsia"/>
                <w:sz w:val="17"/>
              </w:rPr>
              <w:t>月</w:t>
            </w:r>
            <w:r>
              <w:rPr>
                <w:sz w:val="17"/>
              </w:rPr>
              <w:t>30</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比利时</w:t>
            </w:r>
          </w:p>
        </w:tc>
        <w:tc>
          <w:tcPr>
            <w:tcW w:w="2800" w:type="dxa"/>
          </w:tcPr>
          <w:p w:rsidR="00000000" w:rsidRDefault="00000000">
            <w:pPr>
              <w:pStyle w:val="a2"/>
              <w:spacing w:after="80" w:line="280" w:lineRule="exact"/>
              <w:rPr>
                <w:sz w:val="17"/>
              </w:rPr>
            </w:pPr>
            <w:r>
              <w:rPr>
                <w:sz w:val="17"/>
              </w:rPr>
              <w:t>1987</w:t>
            </w:r>
            <w:r>
              <w:rPr>
                <w:rFonts w:hint="eastAsia"/>
                <w:sz w:val="17"/>
              </w:rPr>
              <w:t>年</w:t>
            </w:r>
            <w:r>
              <w:rPr>
                <w:sz w:val="17"/>
              </w:rPr>
              <w:t>3</w:t>
            </w:r>
            <w:r>
              <w:rPr>
                <w:rFonts w:hint="eastAsia"/>
                <w:sz w:val="17"/>
              </w:rPr>
              <w:t>月</w:t>
            </w:r>
            <w:r>
              <w:rPr>
                <w:sz w:val="17"/>
              </w:rPr>
              <w:t>5</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波斯尼亚和黑塞哥维那</w:t>
            </w:r>
          </w:p>
        </w:tc>
        <w:tc>
          <w:tcPr>
            <w:tcW w:w="2800" w:type="dxa"/>
          </w:tcPr>
          <w:p w:rsidR="00000000" w:rsidRDefault="00000000">
            <w:pPr>
              <w:pStyle w:val="a2"/>
              <w:spacing w:after="80" w:line="280" w:lineRule="exact"/>
              <w:rPr>
                <w:sz w:val="17"/>
              </w:rPr>
            </w:pPr>
            <w:r>
              <w:rPr>
                <w:sz w:val="17"/>
              </w:rPr>
              <w:t>1992</w:t>
            </w:r>
            <w:r>
              <w:rPr>
                <w:rFonts w:hint="eastAsia"/>
                <w:sz w:val="17"/>
              </w:rPr>
              <w:t>年</w:t>
            </w:r>
            <w:r>
              <w:rPr>
                <w:sz w:val="17"/>
              </w:rPr>
              <w:t>3</w:t>
            </w:r>
            <w:r>
              <w:rPr>
                <w:rFonts w:hint="eastAsia"/>
                <w:sz w:val="17"/>
              </w:rPr>
              <w:t>月</w:t>
            </w:r>
            <w:r>
              <w:rPr>
                <w:sz w:val="17"/>
              </w:rPr>
              <w:t>6</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保加利亚</w:t>
            </w:r>
          </w:p>
        </w:tc>
        <w:tc>
          <w:tcPr>
            <w:tcW w:w="2800" w:type="dxa"/>
          </w:tcPr>
          <w:p w:rsidR="00000000" w:rsidRDefault="00000000">
            <w:pPr>
              <w:pStyle w:val="a2"/>
              <w:spacing w:after="80" w:line="280" w:lineRule="exact"/>
              <w:rPr>
                <w:sz w:val="17"/>
              </w:rPr>
            </w:pPr>
            <w:r>
              <w:rPr>
                <w:sz w:val="17"/>
              </w:rPr>
              <w:t>1993</w:t>
            </w:r>
            <w:r>
              <w:rPr>
                <w:rFonts w:hint="eastAsia"/>
                <w:sz w:val="17"/>
              </w:rPr>
              <w:t>年</w:t>
            </w:r>
            <w:r>
              <w:rPr>
                <w:sz w:val="17"/>
              </w:rPr>
              <w:t>5</w:t>
            </w:r>
            <w:r>
              <w:rPr>
                <w:rFonts w:hint="eastAsia"/>
                <w:sz w:val="17"/>
              </w:rPr>
              <w:t>月</w:t>
            </w:r>
            <w:r>
              <w:rPr>
                <w:sz w:val="17"/>
              </w:rPr>
              <w:t>12</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加拿大</w:t>
            </w:r>
          </w:p>
        </w:tc>
        <w:tc>
          <w:tcPr>
            <w:tcW w:w="2800" w:type="dxa"/>
          </w:tcPr>
          <w:p w:rsidR="00000000" w:rsidRDefault="00000000">
            <w:pPr>
              <w:pStyle w:val="a2"/>
              <w:spacing w:after="80" w:line="280" w:lineRule="exact"/>
              <w:rPr>
                <w:sz w:val="17"/>
              </w:rPr>
            </w:pPr>
            <w:r>
              <w:rPr>
                <w:sz w:val="17"/>
              </w:rPr>
              <w:t>1979</w:t>
            </w:r>
            <w:r>
              <w:rPr>
                <w:rFonts w:hint="eastAsia"/>
                <w:sz w:val="17"/>
              </w:rPr>
              <w:t>年</w:t>
            </w:r>
            <w:r>
              <w:rPr>
                <w:sz w:val="17"/>
              </w:rPr>
              <w:t>10</w:t>
            </w:r>
            <w:r>
              <w:rPr>
                <w:rFonts w:hint="eastAsia"/>
                <w:sz w:val="17"/>
              </w:rPr>
              <w:t>月</w:t>
            </w:r>
            <w:r>
              <w:rPr>
                <w:sz w:val="17"/>
              </w:rPr>
              <w:t>29</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智利</w:t>
            </w:r>
          </w:p>
        </w:tc>
        <w:tc>
          <w:tcPr>
            <w:tcW w:w="2800" w:type="dxa"/>
          </w:tcPr>
          <w:p w:rsidR="00000000" w:rsidRDefault="00000000">
            <w:pPr>
              <w:pStyle w:val="a2"/>
              <w:spacing w:after="80" w:line="280" w:lineRule="exact"/>
              <w:rPr>
                <w:sz w:val="17"/>
              </w:rPr>
            </w:pPr>
            <w:r>
              <w:rPr>
                <w:sz w:val="17"/>
              </w:rPr>
              <w:t>1990</w:t>
            </w:r>
            <w:r>
              <w:rPr>
                <w:rFonts w:hint="eastAsia"/>
                <w:sz w:val="17"/>
              </w:rPr>
              <w:t>年</w:t>
            </w:r>
            <w:r>
              <w:rPr>
                <w:sz w:val="17"/>
              </w:rPr>
              <w:t>3</w:t>
            </w:r>
            <w:r>
              <w:rPr>
                <w:rFonts w:hint="eastAsia"/>
                <w:sz w:val="17"/>
              </w:rPr>
              <w:t>月</w:t>
            </w:r>
            <w:r>
              <w:rPr>
                <w:sz w:val="17"/>
              </w:rPr>
              <w:t>11</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line="200" w:lineRule="exact"/>
              <w:rPr>
                <w:rFonts w:hint="eastAsia"/>
                <w:sz w:val="17"/>
              </w:rPr>
            </w:pPr>
          </w:p>
        </w:tc>
        <w:tc>
          <w:tcPr>
            <w:tcW w:w="2800" w:type="dxa"/>
          </w:tcPr>
          <w:p w:rsidR="00000000" w:rsidRDefault="00000000">
            <w:pPr>
              <w:pStyle w:val="a2"/>
              <w:spacing w:line="200" w:lineRule="exact"/>
              <w:rPr>
                <w:sz w:val="17"/>
              </w:rPr>
            </w:pPr>
          </w:p>
        </w:tc>
        <w:tc>
          <w:tcPr>
            <w:tcW w:w="1969" w:type="dxa"/>
          </w:tcPr>
          <w:p w:rsidR="00000000" w:rsidRDefault="00000000">
            <w:pPr>
              <w:pStyle w:val="a2"/>
              <w:spacing w:line="20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刚果</w:t>
            </w:r>
          </w:p>
        </w:tc>
        <w:tc>
          <w:tcPr>
            <w:tcW w:w="2800" w:type="dxa"/>
          </w:tcPr>
          <w:p w:rsidR="00000000" w:rsidRDefault="00000000">
            <w:pPr>
              <w:pStyle w:val="a2"/>
              <w:spacing w:after="80" w:line="240" w:lineRule="exact"/>
              <w:rPr>
                <w:sz w:val="17"/>
              </w:rPr>
            </w:pPr>
            <w:r>
              <w:rPr>
                <w:sz w:val="17"/>
              </w:rPr>
              <w:t>1989</w:t>
            </w:r>
            <w:r>
              <w:rPr>
                <w:rFonts w:hint="eastAsia"/>
                <w:sz w:val="17"/>
              </w:rPr>
              <w:t>年</w:t>
            </w:r>
            <w:r>
              <w:rPr>
                <w:sz w:val="17"/>
              </w:rPr>
              <w:t>7</w:t>
            </w:r>
            <w:r>
              <w:rPr>
                <w:rFonts w:hint="eastAsia"/>
                <w:sz w:val="17"/>
              </w:rPr>
              <w:t>月</w:t>
            </w:r>
            <w:r>
              <w:rPr>
                <w:sz w:val="17"/>
              </w:rPr>
              <w:t>7</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克罗地亚</w:t>
            </w:r>
          </w:p>
        </w:tc>
        <w:tc>
          <w:tcPr>
            <w:tcW w:w="2800" w:type="dxa"/>
          </w:tcPr>
          <w:p w:rsidR="00000000" w:rsidRDefault="00000000">
            <w:pPr>
              <w:pStyle w:val="a2"/>
              <w:spacing w:after="80" w:line="240" w:lineRule="exact"/>
              <w:rPr>
                <w:sz w:val="17"/>
              </w:rPr>
            </w:pPr>
            <w:r>
              <w:rPr>
                <w:sz w:val="17"/>
              </w:rPr>
              <w:t>1995</w:t>
            </w:r>
            <w:r>
              <w:rPr>
                <w:rFonts w:hint="eastAsia"/>
                <w:sz w:val="17"/>
              </w:rPr>
              <w:t>年</w:t>
            </w:r>
            <w:r>
              <w:rPr>
                <w:sz w:val="17"/>
              </w:rPr>
              <w:t>10</w:t>
            </w:r>
            <w:r>
              <w:rPr>
                <w:rFonts w:hint="eastAsia"/>
                <w:sz w:val="17"/>
              </w:rPr>
              <w:t>月</w:t>
            </w:r>
            <w:r>
              <w:rPr>
                <w:sz w:val="17"/>
              </w:rPr>
              <w:t>12</w:t>
            </w:r>
            <w:r>
              <w:rPr>
                <w:rFonts w:hint="eastAsia"/>
                <w:sz w:val="17"/>
              </w:rPr>
              <w:t>日</w:t>
            </w:r>
          </w:p>
        </w:tc>
        <w:tc>
          <w:tcPr>
            <w:tcW w:w="1969" w:type="dxa"/>
          </w:tcPr>
          <w:p w:rsidR="00000000" w:rsidRDefault="00000000">
            <w:pPr>
              <w:pStyle w:val="a2"/>
              <w:spacing w:after="80" w:line="240" w:lineRule="exact"/>
              <w:rPr>
                <w:sz w:val="17"/>
              </w:rPr>
            </w:pPr>
            <w:r>
              <w:rPr>
                <w:sz w:val="17"/>
              </w:rPr>
              <w:t>1996</w:t>
            </w:r>
            <w:r>
              <w:rPr>
                <w:rFonts w:hint="eastAsia"/>
                <w:sz w:val="17"/>
              </w:rPr>
              <w:t>年</w:t>
            </w:r>
            <w:r>
              <w:rPr>
                <w:sz w:val="17"/>
              </w:rPr>
              <w:t>10</w:t>
            </w:r>
            <w:r>
              <w:rPr>
                <w:rFonts w:hint="eastAsia"/>
                <w:sz w:val="17"/>
              </w:rPr>
              <w:t>月</w:t>
            </w:r>
            <w:r>
              <w:rPr>
                <w:sz w:val="17"/>
              </w:rPr>
              <w:t>12</w:t>
            </w:r>
            <w:r>
              <w:rPr>
                <w:rFonts w:hint="eastAsia"/>
                <w:sz w:val="17"/>
              </w:rPr>
              <w:t>日</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捷克共和国</w:t>
            </w:r>
          </w:p>
        </w:tc>
        <w:tc>
          <w:tcPr>
            <w:tcW w:w="2800" w:type="dxa"/>
          </w:tcPr>
          <w:p w:rsidR="00000000" w:rsidRDefault="00000000">
            <w:pPr>
              <w:pStyle w:val="a2"/>
              <w:spacing w:after="80" w:line="240" w:lineRule="exact"/>
              <w:rPr>
                <w:sz w:val="17"/>
              </w:rPr>
            </w:pPr>
            <w:r>
              <w:rPr>
                <w:sz w:val="17"/>
              </w:rPr>
              <w:t>1993</w:t>
            </w:r>
            <w:r>
              <w:rPr>
                <w:rFonts w:hint="eastAsia"/>
                <w:sz w:val="17"/>
              </w:rPr>
              <w:t>年</w:t>
            </w:r>
            <w:r>
              <w:rPr>
                <w:sz w:val="17"/>
              </w:rPr>
              <w:t>1</w:t>
            </w:r>
            <w:r>
              <w:rPr>
                <w:rFonts w:hint="eastAsia"/>
                <w:sz w:val="17"/>
              </w:rPr>
              <w:t>月</w:t>
            </w:r>
            <w:r>
              <w:rPr>
                <w:sz w:val="17"/>
              </w:rPr>
              <w:t>1</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丹麦</w:t>
            </w:r>
          </w:p>
        </w:tc>
        <w:tc>
          <w:tcPr>
            <w:tcW w:w="2800" w:type="dxa"/>
          </w:tcPr>
          <w:p w:rsidR="00000000" w:rsidRDefault="00000000">
            <w:pPr>
              <w:pStyle w:val="a2"/>
              <w:spacing w:after="80" w:line="24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厄瓜多尔</w:t>
            </w:r>
          </w:p>
        </w:tc>
        <w:tc>
          <w:tcPr>
            <w:tcW w:w="2800" w:type="dxa"/>
          </w:tcPr>
          <w:p w:rsidR="00000000" w:rsidRDefault="00000000">
            <w:pPr>
              <w:pStyle w:val="a2"/>
              <w:spacing w:after="80" w:line="240" w:lineRule="exact"/>
              <w:rPr>
                <w:sz w:val="17"/>
              </w:rPr>
            </w:pPr>
            <w:r>
              <w:rPr>
                <w:sz w:val="17"/>
              </w:rPr>
              <w:t>1984</w:t>
            </w:r>
            <w:r>
              <w:rPr>
                <w:rFonts w:hint="eastAsia"/>
                <w:sz w:val="17"/>
              </w:rPr>
              <w:t>年</w:t>
            </w:r>
            <w:r>
              <w:rPr>
                <w:sz w:val="17"/>
              </w:rPr>
              <w:t>8</w:t>
            </w:r>
            <w:r>
              <w:rPr>
                <w:rFonts w:hint="eastAsia"/>
                <w:sz w:val="17"/>
              </w:rPr>
              <w:t>月</w:t>
            </w:r>
            <w:r>
              <w:rPr>
                <w:sz w:val="17"/>
              </w:rPr>
              <w:t>24</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line="200" w:lineRule="exact"/>
              <w:rPr>
                <w:rFonts w:hint="eastAsia"/>
                <w:sz w:val="17"/>
              </w:rPr>
            </w:pPr>
          </w:p>
        </w:tc>
        <w:tc>
          <w:tcPr>
            <w:tcW w:w="2800" w:type="dxa"/>
          </w:tcPr>
          <w:p w:rsidR="00000000" w:rsidRDefault="00000000">
            <w:pPr>
              <w:pStyle w:val="a2"/>
              <w:spacing w:line="200" w:lineRule="exact"/>
              <w:rPr>
                <w:sz w:val="17"/>
              </w:rPr>
            </w:pPr>
          </w:p>
        </w:tc>
        <w:tc>
          <w:tcPr>
            <w:tcW w:w="1969" w:type="dxa"/>
          </w:tcPr>
          <w:p w:rsidR="00000000" w:rsidRDefault="00000000">
            <w:pPr>
              <w:pStyle w:val="a2"/>
              <w:spacing w:line="20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芬兰</w:t>
            </w:r>
          </w:p>
        </w:tc>
        <w:tc>
          <w:tcPr>
            <w:tcW w:w="2800" w:type="dxa"/>
          </w:tcPr>
          <w:p w:rsidR="00000000" w:rsidRDefault="00000000">
            <w:pPr>
              <w:pStyle w:val="a2"/>
              <w:spacing w:after="80" w:line="240" w:lineRule="exact"/>
              <w:rPr>
                <w:sz w:val="17"/>
              </w:rPr>
            </w:pPr>
            <w:r>
              <w:rPr>
                <w:sz w:val="17"/>
              </w:rPr>
              <w:t>1975</w:t>
            </w:r>
            <w:r>
              <w:rPr>
                <w:rFonts w:hint="eastAsia"/>
                <w:sz w:val="17"/>
              </w:rPr>
              <w:t>年</w:t>
            </w:r>
            <w:r>
              <w:rPr>
                <w:sz w:val="17"/>
              </w:rPr>
              <w:t>8</w:t>
            </w:r>
            <w:r>
              <w:rPr>
                <w:rFonts w:hint="eastAsia"/>
                <w:sz w:val="17"/>
              </w:rPr>
              <w:t>月</w:t>
            </w:r>
            <w:r>
              <w:rPr>
                <w:sz w:val="17"/>
              </w:rPr>
              <w:t>19</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冈比亚</w:t>
            </w:r>
          </w:p>
        </w:tc>
        <w:tc>
          <w:tcPr>
            <w:tcW w:w="2800" w:type="dxa"/>
          </w:tcPr>
          <w:p w:rsidR="00000000" w:rsidRDefault="00000000">
            <w:pPr>
              <w:pStyle w:val="a2"/>
              <w:spacing w:after="80" w:line="240" w:lineRule="exact"/>
              <w:rPr>
                <w:sz w:val="17"/>
              </w:rPr>
            </w:pPr>
            <w:r>
              <w:rPr>
                <w:sz w:val="17"/>
              </w:rPr>
              <w:t>1988</w:t>
            </w:r>
            <w:r>
              <w:rPr>
                <w:rFonts w:hint="eastAsia"/>
                <w:sz w:val="17"/>
              </w:rPr>
              <w:t>年</w:t>
            </w:r>
            <w:r>
              <w:rPr>
                <w:sz w:val="17"/>
              </w:rPr>
              <w:t>6</w:t>
            </w:r>
            <w:r>
              <w:rPr>
                <w:rFonts w:hint="eastAsia"/>
                <w:sz w:val="17"/>
              </w:rPr>
              <w:t>月</w:t>
            </w:r>
            <w:r>
              <w:rPr>
                <w:sz w:val="17"/>
              </w:rPr>
              <w:t>9</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德国</w:t>
            </w:r>
          </w:p>
        </w:tc>
        <w:tc>
          <w:tcPr>
            <w:tcW w:w="2800" w:type="dxa"/>
          </w:tcPr>
          <w:p w:rsidR="00000000" w:rsidRDefault="00000000">
            <w:pPr>
              <w:pStyle w:val="a2"/>
              <w:spacing w:after="80" w:line="240" w:lineRule="exact"/>
              <w:rPr>
                <w:sz w:val="17"/>
              </w:rPr>
            </w:pPr>
            <w:r>
              <w:rPr>
                <w:sz w:val="17"/>
              </w:rPr>
              <w:t>1979</w:t>
            </w:r>
            <w:r>
              <w:rPr>
                <w:rFonts w:hint="eastAsia"/>
                <w:sz w:val="17"/>
              </w:rPr>
              <w:t>年</w:t>
            </w:r>
            <w:r>
              <w:rPr>
                <w:sz w:val="17"/>
              </w:rPr>
              <w:t>3</w:t>
            </w:r>
            <w:r>
              <w:rPr>
                <w:rFonts w:hint="eastAsia"/>
                <w:sz w:val="17"/>
              </w:rPr>
              <w:t>月</w:t>
            </w:r>
            <w:r>
              <w:rPr>
                <w:sz w:val="17"/>
              </w:rPr>
              <w:t>28</w:t>
            </w:r>
            <w:r>
              <w:rPr>
                <w:rFonts w:hint="eastAsia"/>
                <w:sz w:val="17"/>
              </w:rPr>
              <w:t>日</w:t>
            </w:r>
          </w:p>
        </w:tc>
        <w:tc>
          <w:tcPr>
            <w:tcW w:w="1969" w:type="dxa"/>
          </w:tcPr>
          <w:p w:rsidR="00000000" w:rsidRDefault="00000000">
            <w:pPr>
              <w:pStyle w:val="a2"/>
              <w:spacing w:after="80" w:line="240" w:lineRule="exact"/>
              <w:rPr>
                <w:sz w:val="17"/>
              </w:rPr>
            </w:pPr>
            <w:r>
              <w:rPr>
                <w:sz w:val="17"/>
              </w:rPr>
              <w:t>1996</w:t>
            </w:r>
            <w:r>
              <w:rPr>
                <w:rFonts w:hint="eastAsia"/>
                <w:sz w:val="17"/>
              </w:rPr>
              <w:t>年</w:t>
            </w:r>
            <w:r>
              <w:rPr>
                <w:sz w:val="17"/>
              </w:rPr>
              <w:t>3</w:t>
            </w:r>
            <w:r>
              <w:rPr>
                <w:rFonts w:hint="eastAsia"/>
                <w:sz w:val="17"/>
              </w:rPr>
              <w:t>月</w:t>
            </w:r>
            <w:r>
              <w:rPr>
                <w:sz w:val="17"/>
              </w:rPr>
              <w:t>27</w:t>
            </w:r>
            <w:r>
              <w:rPr>
                <w:rFonts w:hint="eastAsia"/>
                <w:sz w:val="17"/>
              </w:rPr>
              <w:t>日</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圭亚那</w:t>
            </w:r>
          </w:p>
        </w:tc>
        <w:tc>
          <w:tcPr>
            <w:tcW w:w="2800" w:type="dxa"/>
          </w:tcPr>
          <w:p w:rsidR="00000000" w:rsidRDefault="00000000">
            <w:pPr>
              <w:pStyle w:val="a2"/>
              <w:spacing w:after="80" w:line="240" w:lineRule="exact"/>
              <w:rPr>
                <w:sz w:val="17"/>
              </w:rPr>
            </w:pPr>
            <w:r>
              <w:rPr>
                <w:sz w:val="17"/>
              </w:rPr>
              <w:t>1993</w:t>
            </w:r>
            <w:r>
              <w:rPr>
                <w:rFonts w:hint="eastAsia"/>
                <w:sz w:val="17"/>
              </w:rPr>
              <w:t>年</w:t>
            </w:r>
            <w:r>
              <w:rPr>
                <w:sz w:val="17"/>
              </w:rPr>
              <w:t>5</w:t>
            </w:r>
            <w:r>
              <w:rPr>
                <w:rFonts w:hint="eastAsia"/>
                <w:sz w:val="17"/>
              </w:rPr>
              <w:t>月</w:t>
            </w:r>
            <w:r>
              <w:rPr>
                <w:sz w:val="17"/>
              </w:rPr>
              <w:t>10</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匈牙利</w:t>
            </w:r>
          </w:p>
        </w:tc>
        <w:tc>
          <w:tcPr>
            <w:tcW w:w="2800" w:type="dxa"/>
          </w:tcPr>
          <w:p w:rsidR="00000000" w:rsidRDefault="00000000">
            <w:pPr>
              <w:pStyle w:val="a2"/>
              <w:spacing w:after="80" w:line="240" w:lineRule="exact"/>
              <w:rPr>
                <w:sz w:val="17"/>
              </w:rPr>
            </w:pPr>
            <w:r>
              <w:rPr>
                <w:sz w:val="17"/>
              </w:rPr>
              <w:t>1988</w:t>
            </w:r>
            <w:r>
              <w:rPr>
                <w:rFonts w:hint="eastAsia"/>
                <w:sz w:val="17"/>
              </w:rPr>
              <w:t>年</w:t>
            </w:r>
            <w:r>
              <w:rPr>
                <w:sz w:val="17"/>
              </w:rPr>
              <w:t>9</w:t>
            </w:r>
            <w:r>
              <w:rPr>
                <w:rFonts w:hint="eastAsia"/>
                <w:sz w:val="17"/>
              </w:rPr>
              <w:t>月</w:t>
            </w:r>
            <w:r>
              <w:rPr>
                <w:sz w:val="17"/>
              </w:rPr>
              <w:t>7</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line="200" w:lineRule="exact"/>
              <w:rPr>
                <w:rFonts w:hint="eastAsia"/>
                <w:sz w:val="17"/>
              </w:rPr>
            </w:pPr>
          </w:p>
        </w:tc>
        <w:tc>
          <w:tcPr>
            <w:tcW w:w="2800" w:type="dxa"/>
          </w:tcPr>
          <w:p w:rsidR="00000000" w:rsidRDefault="00000000">
            <w:pPr>
              <w:pStyle w:val="a2"/>
              <w:spacing w:line="200" w:lineRule="exact"/>
              <w:rPr>
                <w:sz w:val="17"/>
              </w:rPr>
            </w:pPr>
          </w:p>
        </w:tc>
        <w:tc>
          <w:tcPr>
            <w:tcW w:w="1969" w:type="dxa"/>
          </w:tcPr>
          <w:p w:rsidR="00000000" w:rsidRDefault="00000000">
            <w:pPr>
              <w:pStyle w:val="a2"/>
              <w:spacing w:line="20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冰</w:t>
            </w:r>
            <w:r>
              <w:rPr>
                <w:sz w:val="17"/>
              </w:rPr>
              <w:t xml:space="preserve">  </w:t>
            </w:r>
            <w:r>
              <w:rPr>
                <w:rFonts w:hint="eastAsia"/>
                <w:sz w:val="17"/>
              </w:rPr>
              <w:t>岛</w:t>
            </w:r>
          </w:p>
        </w:tc>
        <w:tc>
          <w:tcPr>
            <w:tcW w:w="2800" w:type="dxa"/>
          </w:tcPr>
          <w:p w:rsidR="00000000" w:rsidRDefault="00000000">
            <w:pPr>
              <w:pStyle w:val="a2"/>
              <w:spacing w:after="80" w:line="240" w:lineRule="exact"/>
              <w:rPr>
                <w:sz w:val="17"/>
              </w:rPr>
            </w:pPr>
            <w:r>
              <w:rPr>
                <w:sz w:val="17"/>
              </w:rPr>
              <w:t>1979</w:t>
            </w:r>
            <w:r>
              <w:rPr>
                <w:rFonts w:hint="eastAsia"/>
                <w:sz w:val="17"/>
              </w:rPr>
              <w:t>年</w:t>
            </w:r>
            <w:r>
              <w:rPr>
                <w:sz w:val="17"/>
              </w:rPr>
              <w:t>8</w:t>
            </w:r>
            <w:r>
              <w:rPr>
                <w:rFonts w:hint="eastAsia"/>
                <w:sz w:val="17"/>
              </w:rPr>
              <w:t>月</w:t>
            </w:r>
            <w:r>
              <w:rPr>
                <w:sz w:val="17"/>
              </w:rPr>
              <w:t>22</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爱尔兰</w:t>
            </w:r>
          </w:p>
        </w:tc>
        <w:tc>
          <w:tcPr>
            <w:tcW w:w="2800" w:type="dxa"/>
          </w:tcPr>
          <w:p w:rsidR="00000000" w:rsidRDefault="00000000">
            <w:pPr>
              <w:pStyle w:val="a2"/>
              <w:spacing w:after="80" w:line="240" w:lineRule="exact"/>
              <w:rPr>
                <w:sz w:val="17"/>
              </w:rPr>
            </w:pPr>
            <w:r>
              <w:rPr>
                <w:sz w:val="17"/>
              </w:rPr>
              <w:t>1989</w:t>
            </w:r>
            <w:r>
              <w:rPr>
                <w:rFonts w:hint="eastAsia"/>
                <w:sz w:val="17"/>
              </w:rPr>
              <w:t>年</w:t>
            </w:r>
            <w:r>
              <w:rPr>
                <w:sz w:val="17"/>
              </w:rPr>
              <w:t>12</w:t>
            </w:r>
            <w:r>
              <w:rPr>
                <w:rFonts w:hint="eastAsia"/>
                <w:sz w:val="17"/>
              </w:rPr>
              <w:t>月</w:t>
            </w:r>
            <w:r>
              <w:rPr>
                <w:sz w:val="17"/>
              </w:rPr>
              <w:t>8</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意大利</w:t>
            </w:r>
          </w:p>
        </w:tc>
        <w:tc>
          <w:tcPr>
            <w:tcW w:w="2800" w:type="dxa"/>
          </w:tcPr>
          <w:p w:rsidR="00000000" w:rsidRDefault="00000000">
            <w:pPr>
              <w:pStyle w:val="a2"/>
              <w:spacing w:after="80" w:line="240" w:lineRule="exact"/>
              <w:rPr>
                <w:sz w:val="17"/>
              </w:rPr>
            </w:pPr>
            <w:r>
              <w:rPr>
                <w:sz w:val="17"/>
              </w:rPr>
              <w:t>1978</w:t>
            </w:r>
            <w:r>
              <w:rPr>
                <w:rFonts w:hint="eastAsia"/>
                <w:sz w:val="17"/>
              </w:rPr>
              <w:t>年</w:t>
            </w:r>
            <w:r>
              <w:rPr>
                <w:sz w:val="17"/>
              </w:rPr>
              <w:t>9</w:t>
            </w:r>
            <w:r>
              <w:rPr>
                <w:rFonts w:hint="eastAsia"/>
                <w:sz w:val="17"/>
              </w:rPr>
              <w:t>月</w:t>
            </w:r>
            <w:r>
              <w:rPr>
                <w:sz w:val="17"/>
              </w:rPr>
              <w:t>15</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列支敦士登</w:t>
            </w:r>
          </w:p>
        </w:tc>
        <w:tc>
          <w:tcPr>
            <w:tcW w:w="2800" w:type="dxa"/>
          </w:tcPr>
          <w:p w:rsidR="00000000" w:rsidRDefault="00000000">
            <w:pPr>
              <w:pStyle w:val="a2"/>
              <w:spacing w:after="80" w:line="240" w:lineRule="exact"/>
              <w:rPr>
                <w:sz w:val="17"/>
              </w:rPr>
            </w:pPr>
            <w:r>
              <w:rPr>
                <w:sz w:val="17"/>
              </w:rPr>
              <w:t>1999</w:t>
            </w:r>
            <w:r>
              <w:rPr>
                <w:rFonts w:hint="eastAsia"/>
                <w:sz w:val="17"/>
              </w:rPr>
              <w:t>年</w:t>
            </w:r>
            <w:r>
              <w:rPr>
                <w:sz w:val="17"/>
              </w:rPr>
              <w:t>3</w:t>
            </w:r>
            <w:r>
              <w:rPr>
                <w:rFonts w:hint="eastAsia"/>
                <w:sz w:val="17"/>
              </w:rPr>
              <w:t>月</w:t>
            </w:r>
            <w:r>
              <w:rPr>
                <w:sz w:val="17"/>
              </w:rPr>
              <w:t>10</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卢森堡</w:t>
            </w:r>
          </w:p>
        </w:tc>
        <w:tc>
          <w:tcPr>
            <w:tcW w:w="2800" w:type="dxa"/>
          </w:tcPr>
          <w:p w:rsidR="00000000" w:rsidRDefault="00000000">
            <w:pPr>
              <w:pStyle w:val="a2"/>
              <w:spacing w:after="80" w:line="240" w:lineRule="exact"/>
              <w:rPr>
                <w:sz w:val="17"/>
              </w:rPr>
            </w:pPr>
            <w:r>
              <w:rPr>
                <w:sz w:val="17"/>
              </w:rPr>
              <w:t>1983</w:t>
            </w:r>
            <w:r>
              <w:rPr>
                <w:rFonts w:hint="eastAsia"/>
                <w:sz w:val="17"/>
              </w:rPr>
              <w:t>年</w:t>
            </w:r>
            <w:r>
              <w:rPr>
                <w:sz w:val="17"/>
              </w:rPr>
              <w:t>8</w:t>
            </w:r>
            <w:r>
              <w:rPr>
                <w:rFonts w:hint="eastAsia"/>
                <w:sz w:val="17"/>
              </w:rPr>
              <w:t>月</w:t>
            </w:r>
            <w:r>
              <w:rPr>
                <w:sz w:val="17"/>
              </w:rPr>
              <w:t>18</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line="200" w:lineRule="exact"/>
              <w:rPr>
                <w:rFonts w:hint="eastAsia"/>
                <w:sz w:val="17"/>
              </w:rPr>
            </w:pPr>
          </w:p>
        </w:tc>
        <w:tc>
          <w:tcPr>
            <w:tcW w:w="2800" w:type="dxa"/>
          </w:tcPr>
          <w:p w:rsidR="00000000" w:rsidRDefault="00000000">
            <w:pPr>
              <w:pStyle w:val="a2"/>
              <w:spacing w:line="200" w:lineRule="exact"/>
              <w:rPr>
                <w:sz w:val="17"/>
              </w:rPr>
            </w:pPr>
          </w:p>
        </w:tc>
        <w:tc>
          <w:tcPr>
            <w:tcW w:w="1969" w:type="dxa"/>
          </w:tcPr>
          <w:p w:rsidR="00000000" w:rsidRDefault="00000000">
            <w:pPr>
              <w:pStyle w:val="a2"/>
              <w:spacing w:line="20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马耳他</w:t>
            </w:r>
          </w:p>
        </w:tc>
        <w:tc>
          <w:tcPr>
            <w:tcW w:w="2800" w:type="dxa"/>
          </w:tcPr>
          <w:p w:rsidR="00000000" w:rsidRDefault="00000000">
            <w:pPr>
              <w:pStyle w:val="a2"/>
              <w:spacing w:after="80" w:line="280" w:lineRule="exact"/>
              <w:rPr>
                <w:sz w:val="17"/>
              </w:rPr>
            </w:pPr>
            <w:r>
              <w:rPr>
                <w:sz w:val="17"/>
              </w:rPr>
              <w:t>1990</w:t>
            </w:r>
            <w:r>
              <w:rPr>
                <w:rFonts w:hint="eastAsia"/>
                <w:sz w:val="17"/>
              </w:rPr>
              <w:t>年</w:t>
            </w:r>
            <w:r>
              <w:rPr>
                <w:sz w:val="17"/>
              </w:rPr>
              <w:t>9</w:t>
            </w:r>
            <w:r>
              <w:rPr>
                <w:rFonts w:hint="eastAsia"/>
                <w:sz w:val="17"/>
              </w:rPr>
              <w:t>月</w:t>
            </w:r>
            <w:r>
              <w:rPr>
                <w:sz w:val="17"/>
              </w:rPr>
              <w:t>13</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荷兰</w:t>
            </w:r>
          </w:p>
        </w:tc>
        <w:tc>
          <w:tcPr>
            <w:tcW w:w="2800" w:type="dxa"/>
          </w:tcPr>
          <w:p w:rsidR="00000000" w:rsidRDefault="00000000">
            <w:pPr>
              <w:pStyle w:val="a2"/>
              <w:spacing w:after="80" w:line="280" w:lineRule="exact"/>
              <w:rPr>
                <w:sz w:val="17"/>
              </w:rPr>
            </w:pPr>
            <w:r>
              <w:rPr>
                <w:sz w:val="17"/>
              </w:rPr>
              <w:t>1978</w:t>
            </w:r>
            <w:r>
              <w:rPr>
                <w:rFonts w:hint="eastAsia"/>
                <w:sz w:val="17"/>
              </w:rPr>
              <w:t>年</w:t>
            </w:r>
            <w:r>
              <w:rPr>
                <w:sz w:val="17"/>
              </w:rPr>
              <w:t>12</w:t>
            </w:r>
            <w:r>
              <w:rPr>
                <w:rFonts w:hint="eastAsia"/>
                <w:sz w:val="17"/>
              </w:rPr>
              <w:t>月</w:t>
            </w:r>
            <w:r>
              <w:rPr>
                <w:sz w:val="17"/>
              </w:rPr>
              <w:t>11</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新西兰</w:t>
            </w:r>
          </w:p>
        </w:tc>
        <w:tc>
          <w:tcPr>
            <w:tcW w:w="2800" w:type="dxa"/>
          </w:tcPr>
          <w:p w:rsidR="00000000" w:rsidRDefault="00000000">
            <w:pPr>
              <w:pStyle w:val="a2"/>
              <w:spacing w:after="80" w:line="280" w:lineRule="exact"/>
              <w:rPr>
                <w:sz w:val="17"/>
              </w:rPr>
            </w:pPr>
            <w:r>
              <w:rPr>
                <w:sz w:val="17"/>
              </w:rPr>
              <w:t>1978</w:t>
            </w:r>
            <w:r>
              <w:rPr>
                <w:rFonts w:hint="eastAsia"/>
                <w:sz w:val="17"/>
              </w:rPr>
              <w:t>年</w:t>
            </w:r>
            <w:r>
              <w:rPr>
                <w:sz w:val="17"/>
              </w:rPr>
              <w:t>12</w:t>
            </w:r>
            <w:r>
              <w:rPr>
                <w:rFonts w:hint="eastAsia"/>
                <w:sz w:val="17"/>
              </w:rPr>
              <w:t>月</w:t>
            </w:r>
            <w:r>
              <w:rPr>
                <w:sz w:val="17"/>
              </w:rPr>
              <w:t>28</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挪威</w:t>
            </w:r>
          </w:p>
        </w:tc>
        <w:tc>
          <w:tcPr>
            <w:tcW w:w="2800" w:type="dxa"/>
          </w:tcPr>
          <w:p w:rsidR="00000000" w:rsidRDefault="00000000">
            <w:pPr>
              <w:pStyle w:val="a2"/>
              <w:spacing w:after="80" w:line="28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80" w:lineRule="exact"/>
              <w:rPr>
                <w:sz w:val="17"/>
              </w:rPr>
            </w:pPr>
            <w:r>
              <w:rPr>
                <w:rFonts w:hint="eastAsia"/>
                <w:sz w:val="17"/>
              </w:rPr>
              <w:t>秘鲁</w:t>
            </w:r>
          </w:p>
        </w:tc>
        <w:tc>
          <w:tcPr>
            <w:tcW w:w="2800" w:type="dxa"/>
          </w:tcPr>
          <w:p w:rsidR="00000000" w:rsidRDefault="00000000">
            <w:pPr>
              <w:pStyle w:val="a2"/>
              <w:spacing w:after="80" w:line="280" w:lineRule="exact"/>
              <w:rPr>
                <w:sz w:val="17"/>
              </w:rPr>
            </w:pPr>
            <w:r>
              <w:rPr>
                <w:sz w:val="17"/>
              </w:rPr>
              <w:t>1984</w:t>
            </w:r>
            <w:r>
              <w:rPr>
                <w:rFonts w:hint="eastAsia"/>
                <w:sz w:val="17"/>
              </w:rPr>
              <w:t>年</w:t>
            </w:r>
            <w:r>
              <w:rPr>
                <w:sz w:val="17"/>
              </w:rPr>
              <w:t>4</w:t>
            </w:r>
            <w:r>
              <w:rPr>
                <w:rFonts w:hint="eastAsia"/>
                <w:sz w:val="17"/>
              </w:rPr>
              <w:t>月</w:t>
            </w:r>
            <w:r>
              <w:rPr>
                <w:sz w:val="17"/>
              </w:rPr>
              <w:t>9</w:t>
            </w:r>
            <w:r>
              <w:rPr>
                <w:rFonts w:hint="eastAsia"/>
                <w:sz w:val="17"/>
              </w:rPr>
              <w:t>日</w:t>
            </w:r>
          </w:p>
        </w:tc>
        <w:tc>
          <w:tcPr>
            <w:tcW w:w="1969" w:type="dxa"/>
          </w:tcPr>
          <w:p w:rsidR="00000000" w:rsidRDefault="00000000">
            <w:pPr>
              <w:pStyle w:val="a2"/>
              <w:spacing w:after="80" w:line="28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line="40" w:lineRule="exact"/>
              <w:rPr>
                <w:rFonts w:hint="eastAsia"/>
                <w:sz w:val="17"/>
              </w:rPr>
            </w:pPr>
          </w:p>
        </w:tc>
        <w:tc>
          <w:tcPr>
            <w:tcW w:w="2800" w:type="dxa"/>
          </w:tcPr>
          <w:p w:rsidR="00000000" w:rsidRDefault="00000000">
            <w:pPr>
              <w:pStyle w:val="a2"/>
              <w:spacing w:line="40" w:lineRule="exact"/>
              <w:rPr>
                <w:sz w:val="17"/>
              </w:rPr>
            </w:pPr>
          </w:p>
        </w:tc>
        <w:tc>
          <w:tcPr>
            <w:tcW w:w="1969" w:type="dxa"/>
          </w:tcPr>
          <w:p w:rsidR="00000000" w:rsidRDefault="00000000">
            <w:pPr>
              <w:pStyle w:val="a2"/>
              <w:spacing w:line="4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菲律宾</w:t>
            </w:r>
          </w:p>
        </w:tc>
        <w:tc>
          <w:tcPr>
            <w:tcW w:w="2800" w:type="dxa"/>
          </w:tcPr>
          <w:p w:rsidR="00000000" w:rsidRDefault="00000000">
            <w:pPr>
              <w:pStyle w:val="a2"/>
              <w:spacing w:after="80" w:line="240" w:lineRule="exact"/>
              <w:rPr>
                <w:sz w:val="17"/>
              </w:rPr>
            </w:pPr>
            <w:r>
              <w:rPr>
                <w:sz w:val="17"/>
              </w:rPr>
              <w:t>1986</w:t>
            </w:r>
            <w:r>
              <w:rPr>
                <w:rFonts w:hint="eastAsia"/>
                <w:sz w:val="17"/>
              </w:rPr>
              <w:t>年</w:t>
            </w:r>
            <w:r>
              <w:rPr>
                <w:sz w:val="17"/>
              </w:rPr>
              <w:t>10</w:t>
            </w:r>
            <w:r>
              <w:rPr>
                <w:rFonts w:hint="eastAsia"/>
                <w:sz w:val="17"/>
              </w:rPr>
              <w:t>月</w:t>
            </w:r>
            <w:r>
              <w:rPr>
                <w:sz w:val="17"/>
              </w:rPr>
              <w:t>23</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波兰</w:t>
            </w:r>
          </w:p>
        </w:tc>
        <w:tc>
          <w:tcPr>
            <w:tcW w:w="2800" w:type="dxa"/>
          </w:tcPr>
          <w:p w:rsidR="00000000" w:rsidRDefault="00000000">
            <w:pPr>
              <w:pStyle w:val="a2"/>
              <w:spacing w:after="80" w:line="240" w:lineRule="exact"/>
              <w:rPr>
                <w:sz w:val="17"/>
              </w:rPr>
            </w:pPr>
            <w:r>
              <w:rPr>
                <w:sz w:val="17"/>
              </w:rPr>
              <w:t>1990</w:t>
            </w:r>
            <w:r>
              <w:rPr>
                <w:rFonts w:hint="eastAsia"/>
                <w:sz w:val="17"/>
              </w:rPr>
              <w:t>年</w:t>
            </w:r>
            <w:r>
              <w:rPr>
                <w:sz w:val="17"/>
              </w:rPr>
              <w:t>9</w:t>
            </w:r>
            <w:r>
              <w:rPr>
                <w:rFonts w:hint="eastAsia"/>
                <w:sz w:val="17"/>
              </w:rPr>
              <w:t>月</w:t>
            </w:r>
            <w:r>
              <w:rPr>
                <w:sz w:val="17"/>
              </w:rPr>
              <w:t>25</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大韩民国</w:t>
            </w:r>
          </w:p>
        </w:tc>
        <w:tc>
          <w:tcPr>
            <w:tcW w:w="2800" w:type="dxa"/>
          </w:tcPr>
          <w:p w:rsidR="00000000" w:rsidRDefault="00000000">
            <w:pPr>
              <w:pStyle w:val="a2"/>
              <w:spacing w:after="80" w:line="240" w:lineRule="exact"/>
              <w:rPr>
                <w:sz w:val="17"/>
              </w:rPr>
            </w:pPr>
            <w:r>
              <w:rPr>
                <w:sz w:val="17"/>
              </w:rPr>
              <w:t>1990</w:t>
            </w:r>
            <w:r>
              <w:rPr>
                <w:rFonts w:hint="eastAsia"/>
                <w:sz w:val="17"/>
              </w:rPr>
              <w:t>年</w:t>
            </w:r>
            <w:r>
              <w:rPr>
                <w:sz w:val="17"/>
              </w:rPr>
              <w:t>4</w:t>
            </w:r>
            <w:r>
              <w:rPr>
                <w:rFonts w:hint="eastAsia"/>
                <w:sz w:val="17"/>
              </w:rPr>
              <w:t>月</w:t>
            </w:r>
            <w:r>
              <w:rPr>
                <w:sz w:val="17"/>
              </w:rPr>
              <w:t>10</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俄罗斯联邦</w:t>
            </w:r>
          </w:p>
        </w:tc>
        <w:tc>
          <w:tcPr>
            <w:tcW w:w="2800" w:type="dxa"/>
          </w:tcPr>
          <w:p w:rsidR="00000000" w:rsidRDefault="00000000">
            <w:pPr>
              <w:pStyle w:val="a2"/>
              <w:spacing w:after="80" w:line="240" w:lineRule="exact"/>
              <w:rPr>
                <w:sz w:val="17"/>
              </w:rPr>
            </w:pPr>
            <w:r>
              <w:rPr>
                <w:sz w:val="17"/>
              </w:rPr>
              <w:t>1991</w:t>
            </w:r>
            <w:r>
              <w:rPr>
                <w:rFonts w:hint="eastAsia"/>
                <w:sz w:val="17"/>
              </w:rPr>
              <w:t>年</w:t>
            </w:r>
            <w:r>
              <w:rPr>
                <w:sz w:val="17"/>
              </w:rPr>
              <w:t>10</w:t>
            </w:r>
            <w:r>
              <w:rPr>
                <w:rFonts w:hint="eastAsia"/>
                <w:sz w:val="17"/>
              </w:rPr>
              <w:t>月</w:t>
            </w:r>
            <w:r>
              <w:rPr>
                <w:sz w:val="17"/>
              </w:rPr>
              <w:t>1</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塞内加尔</w:t>
            </w:r>
          </w:p>
        </w:tc>
        <w:tc>
          <w:tcPr>
            <w:tcW w:w="2800" w:type="dxa"/>
          </w:tcPr>
          <w:p w:rsidR="00000000" w:rsidRDefault="00000000">
            <w:pPr>
              <w:pStyle w:val="a2"/>
              <w:spacing w:after="80" w:line="240" w:lineRule="exact"/>
              <w:rPr>
                <w:sz w:val="17"/>
              </w:rPr>
            </w:pPr>
            <w:r>
              <w:rPr>
                <w:sz w:val="17"/>
              </w:rPr>
              <w:t>1981</w:t>
            </w:r>
            <w:r>
              <w:rPr>
                <w:rFonts w:hint="eastAsia"/>
                <w:sz w:val="17"/>
              </w:rPr>
              <w:t>年</w:t>
            </w:r>
            <w:r>
              <w:rPr>
                <w:sz w:val="17"/>
              </w:rPr>
              <w:t>1</w:t>
            </w:r>
            <w:r>
              <w:rPr>
                <w:rFonts w:hint="eastAsia"/>
                <w:sz w:val="17"/>
              </w:rPr>
              <w:t>月</w:t>
            </w:r>
            <w:r>
              <w:rPr>
                <w:sz w:val="17"/>
              </w:rPr>
              <w:t>5</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line="200" w:lineRule="exact"/>
              <w:rPr>
                <w:rFonts w:hint="eastAsia"/>
                <w:sz w:val="17"/>
              </w:rPr>
            </w:pPr>
          </w:p>
        </w:tc>
        <w:tc>
          <w:tcPr>
            <w:tcW w:w="2800" w:type="dxa"/>
          </w:tcPr>
          <w:p w:rsidR="00000000" w:rsidRDefault="00000000">
            <w:pPr>
              <w:pStyle w:val="a2"/>
              <w:spacing w:line="200" w:lineRule="exact"/>
              <w:rPr>
                <w:sz w:val="17"/>
              </w:rPr>
            </w:pPr>
          </w:p>
        </w:tc>
        <w:tc>
          <w:tcPr>
            <w:tcW w:w="1969" w:type="dxa"/>
          </w:tcPr>
          <w:p w:rsidR="00000000" w:rsidRDefault="00000000">
            <w:pPr>
              <w:pStyle w:val="a2"/>
              <w:spacing w:line="20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斯洛伐克</w:t>
            </w:r>
          </w:p>
        </w:tc>
        <w:tc>
          <w:tcPr>
            <w:tcW w:w="2800" w:type="dxa"/>
          </w:tcPr>
          <w:p w:rsidR="00000000" w:rsidRDefault="00000000">
            <w:pPr>
              <w:pStyle w:val="a2"/>
              <w:spacing w:after="80" w:line="240" w:lineRule="exact"/>
              <w:rPr>
                <w:sz w:val="17"/>
              </w:rPr>
            </w:pPr>
            <w:r>
              <w:rPr>
                <w:sz w:val="17"/>
              </w:rPr>
              <w:t>1993</w:t>
            </w:r>
            <w:r>
              <w:rPr>
                <w:rFonts w:hint="eastAsia"/>
                <w:sz w:val="17"/>
              </w:rPr>
              <w:t>年</w:t>
            </w:r>
            <w:r>
              <w:rPr>
                <w:sz w:val="17"/>
              </w:rPr>
              <w:t>1</w:t>
            </w:r>
            <w:r>
              <w:rPr>
                <w:rFonts w:hint="eastAsia"/>
                <w:sz w:val="17"/>
              </w:rPr>
              <w:t>月</w:t>
            </w:r>
            <w:r>
              <w:rPr>
                <w:sz w:val="17"/>
              </w:rPr>
              <w:t>1</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斯洛文尼亚</w:t>
            </w:r>
          </w:p>
        </w:tc>
        <w:tc>
          <w:tcPr>
            <w:tcW w:w="2800" w:type="dxa"/>
          </w:tcPr>
          <w:p w:rsidR="00000000" w:rsidRDefault="00000000">
            <w:pPr>
              <w:pStyle w:val="a2"/>
              <w:spacing w:after="80" w:line="240" w:lineRule="exact"/>
              <w:rPr>
                <w:sz w:val="17"/>
              </w:rPr>
            </w:pPr>
            <w:r>
              <w:rPr>
                <w:sz w:val="17"/>
              </w:rPr>
              <w:t>1992</w:t>
            </w:r>
            <w:r>
              <w:rPr>
                <w:rFonts w:hint="eastAsia"/>
                <w:sz w:val="17"/>
              </w:rPr>
              <w:t>年</w:t>
            </w:r>
            <w:r>
              <w:rPr>
                <w:sz w:val="17"/>
              </w:rPr>
              <w:t>7</w:t>
            </w:r>
            <w:r>
              <w:rPr>
                <w:rFonts w:hint="eastAsia"/>
                <w:sz w:val="17"/>
              </w:rPr>
              <w:t>月</w:t>
            </w:r>
            <w:r>
              <w:rPr>
                <w:sz w:val="17"/>
              </w:rPr>
              <w:t>6</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南</w:t>
            </w:r>
            <w:r>
              <w:rPr>
                <w:sz w:val="17"/>
              </w:rPr>
              <w:t xml:space="preserve">  </w:t>
            </w:r>
            <w:r>
              <w:rPr>
                <w:rFonts w:hint="eastAsia"/>
                <w:sz w:val="17"/>
              </w:rPr>
              <w:t>非</w:t>
            </w:r>
          </w:p>
        </w:tc>
        <w:tc>
          <w:tcPr>
            <w:tcW w:w="2800" w:type="dxa"/>
          </w:tcPr>
          <w:p w:rsidR="00000000" w:rsidRDefault="00000000">
            <w:pPr>
              <w:pStyle w:val="a2"/>
              <w:spacing w:after="80" w:line="240" w:lineRule="exact"/>
              <w:rPr>
                <w:sz w:val="17"/>
              </w:rPr>
            </w:pPr>
            <w:r>
              <w:rPr>
                <w:sz w:val="17"/>
              </w:rPr>
              <w:t>1999</w:t>
            </w:r>
            <w:r>
              <w:rPr>
                <w:rFonts w:hint="eastAsia"/>
                <w:sz w:val="17"/>
              </w:rPr>
              <w:t>年</w:t>
            </w:r>
            <w:r>
              <w:rPr>
                <w:sz w:val="17"/>
              </w:rPr>
              <w:t>3</w:t>
            </w:r>
            <w:r>
              <w:rPr>
                <w:rFonts w:hint="eastAsia"/>
                <w:sz w:val="17"/>
              </w:rPr>
              <w:t>月</w:t>
            </w:r>
            <w:r>
              <w:rPr>
                <w:sz w:val="17"/>
              </w:rPr>
              <w:t>10</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西班牙</w:t>
            </w:r>
          </w:p>
        </w:tc>
        <w:tc>
          <w:tcPr>
            <w:tcW w:w="2800" w:type="dxa"/>
          </w:tcPr>
          <w:p w:rsidR="00000000" w:rsidRDefault="00000000">
            <w:pPr>
              <w:pStyle w:val="a2"/>
              <w:spacing w:after="80" w:line="240" w:lineRule="exact"/>
              <w:rPr>
                <w:sz w:val="17"/>
              </w:rPr>
            </w:pPr>
            <w:r>
              <w:rPr>
                <w:sz w:val="17"/>
              </w:rPr>
              <w:t>1985</w:t>
            </w:r>
            <w:r>
              <w:rPr>
                <w:rFonts w:hint="eastAsia"/>
                <w:sz w:val="17"/>
              </w:rPr>
              <w:t>年</w:t>
            </w:r>
            <w:r>
              <w:rPr>
                <w:sz w:val="17"/>
              </w:rPr>
              <w:t>1</w:t>
            </w:r>
            <w:r>
              <w:rPr>
                <w:rFonts w:hint="eastAsia"/>
                <w:sz w:val="17"/>
              </w:rPr>
              <w:t>月</w:t>
            </w:r>
            <w:r>
              <w:rPr>
                <w:sz w:val="17"/>
              </w:rPr>
              <w:t>25</w:t>
            </w:r>
            <w:r>
              <w:rPr>
                <w:rFonts w:hint="eastAsia"/>
                <w:sz w:val="17"/>
              </w:rPr>
              <w:t>日</w:t>
            </w:r>
          </w:p>
        </w:tc>
        <w:tc>
          <w:tcPr>
            <w:tcW w:w="1969" w:type="dxa"/>
          </w:tcPr>
          <w:p w:rsidR="00000000" w:rsidRDefault="00000000">
            <w:pPr>
              <w:pStyle w:val="a2"/>
              <w:spacing w:after="80" w:line="240" w:lineRule="exact"/>
              <w:rPr>
                <w:sz w:val="17"/>
              </w:rPr>
            </w:pPr>
            <w:r>
              <w:rPr>
                <w:sz w:val="17"/>
              </w:rPr>
              <w:t>1993</w:t>
            </w:r>
            <w:r>
              <w:rPr>
                <w:rFonts w:hint="eastAsia"/>
                <w:sz w:val="17"/>
              </w:rPr>
              <w:t>年</w:t>
            </w:r>
            <w:r>
              <w:rPr>
                <w:sz w:val="17"/>
              </w:rPr>
              <w:t>1</w:t>
            </w:r>
            <w:r>
              <w:rPr>
                <w:rFonts w:hint="eastAsia"/>
                <w:sz w:val="17"/>
              </w:rPr>
              <w:t>月</w:t>
            </w:r>
            <w:r>
              <w:rPr>
                <w:sz w:val="17"/>
              </w:rPr>
              <w:t>25</w:t>
            </w:r>
            <w:r>
              <w:rPr>
                <w:rFonts w:hint="eastAsia"/>
                <w:sz w:val="17"/>
              </w:rPr>
              <w:t>日</w:t>
            </w:r>
          </w:p>
        </w:tc>
      </w:tr>
      <w:tr w:rsidR="00000000">
        <w:tblPrEx>
          <w:tblCellMar>
            <w:top w:w="0" w:type="dxa"/>
            <w:bottom w:w="0" w:type="dxa"/>
          </w:tblCellMar>
        </w:tblPrEx>
        <w:tc>
          <w:tcPr>
            <w:tcW w:w="2765" w:type="dxa"/>
          </w:tcPr>
          <w:p w:rsidR="00000000" w:rsidRDefault="00000000">
            <w:pPr>
              <w:pStyle w:val="a2"/>
              <w:spacing w:after="80" w:line="200" w:lineRule="exact"/>
              <w:rPr>
                <w:sz w:val="17"/>
              </w:rPr>
            </w:pPr>
            <w:r>
              <w:rPr>
                <w:rFonts w:hint="eastAsia"/>
                <w:sz w:val="17"/>
              </w:rPr>
              <w:t>斯里兰卡</w:t>
            </w:r>
          </w:p>
        </w:tc>
        <w:tc>
          <w:tcPr>
            <w:tcW w:w="2800" w:type="dxa"/>
          </w:tcPr>
          <w:p w:rsidR="00000000" w:rsidRDefault="00000000">
            <w:pPr>
              <w:pStyle w:val="a2"/>
              <w:spacing w:after="80" w:line="240" w:lineRule="exact"/>
              <w:rPr>
                <w:sz w:val="17"/>
              </w:rPr>
            </w:pPr>
            <w:r>
              <w:rPr>
                <w:sz w:val="17"/>
              </w:rPr>
              <w:t>1980</w:t>
            </w:r>
            <w:r>
              <w:rPr>
                <w:rFonts w:hint="eastAsia"/>
                <w:sz w:val="17"/>
              </w:rPr>
              <w:t>年</w:t>
            </w:r>
            <w:r>
              <w:rPr>
                <w:sz w:val="17"/>
              </w:rPr>
              <w:t>6</w:t>
            </w:r>
            <w:r>
              <w:rPr>
                <w:rFonts w:hint="eastAsia"/>
                <w:sz w:val="17"/>
              </w:rPr>
              <w:t>月</w:t>
            </w:r>
            <w:r>
              <w:rPr>
                <w:sz w:val="17"/>
              </w:rPr>
              <w:t>11</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line="200" w:lineRule="exact"/>
              <w:rPr>
                <w:rFonts w:hint="eastAsia"/>
                <w:sz w:val="17"/>
              </w:rPr>
            </w:pPr>
          </w:p>
        </w:tc>
        <w:tc>
          <w:tcPr>
            <w:tcW w:w="2800" w:type="dxa"/>
          </w:tcPr>
          <w:p w:rsidR="00000000" w:rsidRDefault="00000000">
            <w:pPr>
              <w:pStyle w:val="a2"/>
              <w:spacing w:line="200" w:lineRule="exact"/>
              <w:rPr>
                <w:sz w:val="17"/>
              </w:rPr>
            </w:pPr>
          </w:p>
        </w:tc>
        <w:tc>
          <w:tcPr>
            <w:tcW w:w="1969" w:type="dxa"/>
          </w:tcPr>
          <w:p w:rsidR="00000000" w:rsidRDefault="00000000">
            <w:pPr>
              <w:pStyle w:val="a2"/>
              <w:spacing w:line="20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瑞典</w:t>
            </w:r>
          </w:p>
        </w:tc>
        <w:tc>
          <w:tcPr>
            <w:tcW w:w="2800" w:type="dxa"/>
          </w:tcPr>
          <w:p w:rsidR="00000000" w:rsidRDefault="00000000">
            <w:pPr>
              <w:pStyle w:val="a2"/>
              <w:spacing w:after="80" w:line="240" w:lineRule="exact"/>
              <w:rPr>
                <w:sz w:val="17"/>
              </w:rPr>
            </w:pPr>
            <w:r>
              <w:rPr>
                <w:sz w:val="17"/>
              </w:rPr>
              <w:t>1976</w:t>
            </w:r>
            <w:r>
              <w:rPr>
                <w:rFonts w:hint="eastAsia"/>
                <w:sz w:val="17"/>
              </w:rPr>
              <w:t>年</w:t>
            </w:r>
            <w:r>
              <w:rPr>
                <w:sz w:val="17"/>
              </w:rPr>
              <w:t>3</w:t>
            </w:r>
            <w:r>
              <w:rPr>
                <w:rFonts w:hint="eastAsia"/>
                <w:sz w:val="17"/>
              </w:rPr>
              <w:t>月</w:t>
            </w:r>
            <w:r>
              <w:rPr>
                <w:sz w:val="17"/>
              </w:rPr>
              <w:t>23</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瑞士</w:t>
            </w:r>
          </w:p>
        </w:tc>
        <w:tc>
          <w:tcPr>
            <w:tcW w:w="2800" w:type="dxa"/>
          </w:tcPr>
          <w:p w:rsidR="00000000" w:rsidRDefault="00000000">
            <w:pPr>
              <w:pStyle w:val="a2"/>
              <w:spacing w:after="80" w:line="240" w:lineRule="exact"/>
              <w:rPr>
                <w:sz w:val="17"/>
              </w:rPr>
            </w:pPr>
            <w:r>
              <w:rPr>
                <w:sz w:val="17"/>
              </w:rPr>
              <w:t>1992</w:t>
            </w:r>
            <w:r>
              <w:rPr>
                <w:rFonts w:hint="eastAsia"/>
                <w:sz w:val="17"/>
              </w:rPr>
              <w:t>年</w:t>
            </w:r>
            <w:r>
              <w:rPr>
                <w:sz w:val="17"/>
              </w:rPr>
              <w:t>9</w:t>
            </w:r>
            <w:r>
              <w:rPr>
                <w:rFonts w:hint="eastAsia"/>
                <w:sz w:val="17"/>
              </w:rPr>
              <w:t>月</w:t>
            </w:r>
            <w:r>
              <w:rPr>
                <w:sz w:val="17"/>
              </w:rPr>
              <w:t>18</w:t>
            </w:r>
            <w:r>
              <w:rPr>
                <w:rFonts w:hint="eastAsia"/>
                <w:sz w:val="17"/>
              </w:rPr>
              <w:t>日</w:t>
            </w:r>
          </w:p>
        </w:tc>
        <w:tc>
          <w:tcPr>
            <w:tcW w:w="1969" w:type="dxa"/>
          </w:tcPr>
          <w:p w:rsidR="00000000" w:rsidRDefault="00000000">
            <w:pPr>
              <w:pStyle w:val="a2"/>
              <w:spacing w:after="80" w:line="240" w:lineRule="exact"/>
              <w:rPr>
                <w:sz w:val="17"/>
              </w:rPr>
            </w:pPr>
            <w:r>
              <w:rPr>
                <w:sz w:val="17"/>
              </w:rPr>
              <w:t>1997</w:t>
            </w:r>
            <w:r>
              <w:rPr>
                <w:rFonts w:hint="eastAsia"/>
                <w:sz w:val="17"/>
              </w:rPr>
              <w:t>年</w:t>
            </w:r>
            <w:r>
              <w:rPr>
                <w:sz w:val="17"/>
              </w:rPr>
              <w:t>9</w:t>
            </w:r>
            <w:r>
              <w:rPr>
                <w:rFonts w:hint="eastAsia"/>
                <w:sz w:val="17"/>
              </w:rPr>
              <w:t>月</w:t>
            </w:r>
            <w:r>
              <w:rPr>
                <w:sz w:val="17"/>
              </w:rPr>
              <w:t>18</w:t>
            </w:r>
            <w:r>
              <w:rPr>
                <w:rFonts w:hint="eastAsia"/>
                <w:sz w:val="17"/>
              </w:rPr>
              <w:t>日</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突尼斯</w:t>
            </w:r>
          </w:p>
        </w:tc>
        <w:tc>
          <w:tcPr>
            <w:tcW w:w="2800" w:type="dxa"/>
          </w:tcPr>
          <w:p w:rsidR="00000000" w:rsidRDefault="00000000">
            <w:pPr>
              <w:pStyle w:val="a2"/>
              <w:spacing w:after="80" w:line="240" w:lineRule="exact"/>
              <w:rPr>
                <w:sz w:val="17"/>
              </w:rPr>
            </w:pPr>
            <w:r>
              <w:rPr>
                <w:sz w:val="17"/>
              </w:rPr>
              <w:t>1993</w:t>
            </w:r>
            <w:r>
              <w:rPr>
                <w:rFonts w:hint="eastAsia"/>
                <w:sz w:val="17"/>
              </w:rPr>
              <w:t>年</w:t>
            </w:r>
            <w:r>
              <w:rPr>
                <w:sz w:val="17"/>
              </w:rPr>
              <w:t>6</w:t>
            </w:r>
            <w:r>
              <w:rPr>
                <w:rFonts w:hint="eastAsia"/>
                <w:sz w:val="17"/>
              </w:rPr>
              <w:t>月</w:t>
            </w:r>
            <w:r>
              <w:rPr>
                <w:sz w:val="17"/>
              </w:rPr>
              <w:t>24</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乌克兰</w:t>
            </w:r>
          </w:p>
        </w:tc>
        <w:tc>
          <w:tcPr>
            <w:tcW w:w="2800" w:type="dxa"/>
          </w:tcPr>
          <w:p w:rsidR="00000000" w:rsidRDefault="00000000">
            <w:pPr>
              <w:pStyle w:val="a2"/>
              <w:spacing w:after="80" w:line="240" w:lineRule="exact"/>
              <w:rPr>
                <w:sz w:val="17"/>
              </w:rPr>
            </w:pPr>
            <w:r>
              <w:rPr>
                <w:sz w:val="17"/>
              </w:rPr>
              <w:t>1992</w:t>
            </w:r>
            <w:r>
              <w:rPr>
                <w:rFonts w:hint="eastAsia"/>
                <w:sz w:val="17"/>
              </w:rPr>
              <w:t>年</w:t>
            </w:r>
            <w:r>
              <w:rPr>
                <w:sz w:val="17"/>
              </w:rPr>
              <w:t>7</w:t>
            </w:r>
            <w:r>
              <w:rPr>
                <w:rFonts w:hint="eastAsia"/>
                <w:sz w:val="17"/>
              </w:rPr>
              <w:t>月</w:t>
            </w:r>
            <w:r>
              <w:rPr>
                <w:sz w:val="17"/>
              </w:rPr>
              <w:t>28</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大不列颠及北爱尔兰联合王国</w:t>
            </w:r>
          </w:p>
        </w:tc>
        <w:tc>
          <w:tcPr>
            <w:tcW w:w="2800" w:type="dxa"/>
          </w:tcPr>
          <w:p w:rsidR="00000000" w:rsidRDefault="00000000">
            <w:pPr>
              <w:pStyle w:val="a2"/>
              <w:spacing w:after="80" w:line="240" w:lineRule="exact"/>
              <w:rPr>
                <w:sz w:val="17"/>
              </w:rPr>
            </w:pPr>
            <w:r>
              <w:rPr>
                <w:sz w:val="17"/>
              </w:rPr>
              <w:t>1976</w:t>
            </w:r>
            <w:r>
              <w:rPr>
                <w:rFonts w:hint="eastAsia"/>
                <w:sz w:val="17"/>
              </w:rPr>
              <w:t>年</w:t>
            </w:r>
            <w:r>
              <w:rPr>
                <w:sz w:val="17"/>
              </w:rPr>
              <w:t>5</w:t>
            </w:r>
            <w:r>
              <w:rPr>
                <w:rFonts w:hint="eastAsia"/>
                <w:sz w:val="17"/>
              </w:rPr>
              <w:t>月</w:t>
            </w:r>
            <w:r>
              <w:rPr>
                <w:sz w:val="17"/>
              </w:rPr>
              <w:t>20</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line="200" w:lineRule="exact"/>
              <w:rPr>
                <w:rFonts w:hint="eastAsia"/>
                <w:sz w:val="17"/>
              </w:rPr>
            </w:pPr>
          </w:p>
        </w:tc>
        <w:tc>
          <w:tcPr>
            <w:tcW w:w="2800" w:type="dxa"/>
          </w:tcPr>
          <w:p w:rsidR="00000000" w:rsidRDefault="00000000">
            <w:pPr>
              <w:pStyle w:val="a2"/>
              <w:spacing w:line="200" w:lineRule="exact"/>
              <w:rPr>
                <w:sz w:val="17"/>
              </w:rPr>
            </w:pPr>
          </w:p>
        </w:tc>
        <w:tc>
          <w:tcPr>
            <w:tcW w:w="1969" w:type="dxa"/>
          </w:tcPr>
          <w:p w:rsidR="00000000" w:rsidRDefault="00000000">
            <w:pPr>
              <w:pStyle w:val="a2"/>
              <w:spacing w:line="200" w:lineRule="exact"/>
              <w:rPr>
                <w:rFonts w:hint="eastAsia"/>
                <w:sz w:val="17"/>
              </w:rPr>
            </w:pP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美利坚合众国</w:t>
            </w:r>
          </w:p>
        </w:tc>
        <w:tc>
          <w:tcPr>
            <w:tcW w:w="2800" w:type="dxa"/>
          </w:tcPr>
          <w:p w:rsidR="00000000" w:rsidRDefault="00000000">
            <w:pPr>
              <w:pStyle w:val="a2"/>
              <w:spacing w:after="80" w:line="240" w:lineRule="exact"/>
              <w:rPr>
                <w:sz w:val="17"/>
              </w:rPr>
            </w:pPr>
            <w:r>
              <w:rPr>
                <w:sz w:val="17"/>
              </w:rPr>
              <w:t>1992</w:t>
            </w:r>
            <w:r>
              <w:rPr>
                <w:rFonts w:hint="eastAsia"/>
                <w:sz w:val="17"/>
              </w:rPr>
              <w:t>年</w:t>
            </w:r>
            <w:r>
              <w:rPr>
                <w:sz w:val="17"/>
              </w:rPr>
              <w:t>9</w:t>
            </w:r>
            <w:r>
              <w:rPr>
                <w:rFonts w:hint="eastAsia"/>
                <w:sz w:val="17"/>
              </w:rPr>
              <w:t>月</w:t>
            </w:r>
            <w:r>
              <w:rPr>
                <w:sz w:val="17"/>
              </w:rPr>
              <w:t>8</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r w:rsidR="00000000">
        <w:tblPrEx>
          <w:tblCellMar>
            <w:top w:w="0" w:type="dxa"/>
            <w:bottom w:w="0" w:type="dxa"/>
          </w:tblCellMar>
        </w:tblPrEx>
        <w:tc>
          <w:tcPr>
            <w:tcW w:w="2765" w:type="dxa"/>
          </w:tcPr>
          <w:p w:rsidR="00000000" w:rsidRDefault="00000000">
            <w:pPr>
              <w:pStyle w:val="a2"/>
              <w:spacing w:after="80" w:line="240" w:lineRule="exact"/>
              <w:rPr>
                <w:sz w:val="17"/>
              </w:rPr>
            </w:pPr>
            <w:r>
              <w:rPr>
                <w:rFonts w:hint="eastAsia"/>
                <w:sz w:val="17"/>
              </w:rPr>
              <w:t>津巴布韦</w:t>
            </w:r>
          </w:p>
        </w:tc>
        <w:tc>
          <w:tcPr>
            <w:tcW w:w="2800" w:type="dxa"/>
          </w:tcPr>
          <w:p w:rsidR="00000000" w:rsidRDefault="00000000">
            <w:pPr>
              <w:pStyle w:val="a2"/>
              <w:spacing w:after="80" w:line="240" w:lineRule="exact"/>
              <w:rPr>
                <w:sz w:val="17"/>
              </w:rPr>
            </w:pPr>
            <w:r>
              <w:rPr>
                <w:sz w:val="17"/>
              </w:rPr>
              <w:t>1991</w:t>
            </w:r>
            <w:r>
              <w:rPr>
                <w:rFonts w:hint="eastAsia"/>
                <w:sz w:val="17"/>
              </w:rPr>
              <w:t>年</w:t>
            </w:r>
            <w:r>
              <w:rPr>
                <w:sz w:val="17"/>
              </w:rPr>
              <w:t>8</w:t>
            </w:r>
            <w:r>
              <w:rPr>
                <w:rFonts w:hint="eastAsia"/>
                <w:sz w:val="17"/>
              </w:rPr>
              <w:t>月</w:t>
            </w:r>
            <w:r>
              <w:rPr>
                <w:sz w:val="17"/>
              </w:rPr>
              <w:t>20</w:t>
            </w:r>
            <w:r>
              <w:rPr>
                <w:rFonts w:hint="eastAsia"/>
                <w:sz w:val="17"/>
              </w:rPr>
              <w:t>日</w:t>
            </w:r>
          </w:p>
        </w:tc>
        <w:tc>
          <w:tcPr>
            <w:tcW w:w="1969" w:type="dxa"/>
          </w:tcPr>
          <w:p w:rsidR="00000000" w:rsidRDefault="00000000">
            <w:pPr>
              <w:pStyle w:val="a2"/>
              <w:spacing w:after="80" w:line="240" w:lineRule="exact"/>
              <w:rPr>
                <w:sz w:val="17"/>
              </w:rPr>
            </w:pPr>
            <w:r>
              <w:rPr>
                <w:rFonts w:hint="eastAsia"/>
                <w:sz w:val="17"/>
              </w:rPr>
              <w:t>无限期</w:t>
            </w:r>
          </w:p>
        </w:tc>
      </w:tr>
    </w:tbl>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0"/>
        <w:ind w:left="0"/>
        <w:rPr>
          <w:rFonts w:eastAsia="KaiTi_GB2312" w:hint="eastAsia"/>
          <w:color w:val="0000FF"/>
        </w:rPr>
      </w:pP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155"/>
        </w:tabs>
        <w:spacing w:after="120" w:line="260" w:lineRule="exact"/>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05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151" w:right="1264" w:hanging="465"/>
        <w:jc w:val="both"/>
        <w:rPr>
          <w:rFonts w:hint="eastAsia"/>
        </w:rPr>
      </w:pPr>
      <w:r>
        <w:rPr>
          <w:rFonts w:hint="eastAsia"/>
        </w:rPr>
        <w:tab/>
      </w:r>
      <w:r>
        <w:rPr>
          <w:rFonts w:hint="eastAsia"/>
          <w:vertAlign w:val="superscript"/>
        </w:rPr>
        <w:t>a</w:t>
      </w:r>
      <w:r>
        <w:rPr>
          <w:rFonts w:hint="eastAsia"/>
        </w:rPr>
        <w:tab/>
        <w:t>加入。</w:t>
      </w:r>
    </w:p>
    <w:p w:rsidR="00000000" w:rsidRDefault="00000000">
      <w:pPr>
        <w:pStyle w:val="EndnoteText"/>
        <w:tabs>
          <w:tab w:val="clear" w:pos="418"/>
          <w:tab w:val="right" w:pos="105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151" w:right="1264" w:hanging="465"/>
        <w:jc w:val="both"/>
        <w:rPr>
          <w:rFonts w:hint="eastAsia"/>
        </w:rPr>
      </w:pPr>
      <w:r>
        <w:rPr>
          <w:rFonts w:hint="eastAsia"/>
        </w:rPr>
        <w:tab/>
      </w:r>
      <w:r>
        <w:rPr>
          <w:rFonts w:hint="eastAsia"/>
          <w:vertAlign w:val="superscript"/>
        </w:rPr>
        <w:t>b</w:t>
      </w:r>
      <w:r>
        <w:rPr>
          <w:rFonts w:hint="eastAsia"/>
        </w:rPr>
        <w:tab/>
        <w:t>委员会认为生效时间追溯至该国独立之日。</w:t>
      </w:r>
    </w:p>
    <w:p w:rsidR="00000000" w:rsidRDefault="00000000">
      <w:pPr>
        <w:pStyle w:val="EndnoteText"/>
        <w:tabs>
          <w:tab w:val="clear" w:pos="418"/>
          <w:tab w:val="right" w:pos="105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151" w:right="1264" w:hanging="465"/>
        <w:jc w:val="both"/>
        <w:rPr>
          <w:rFonts w:hint="eastAsia"/>
        </w:rPr>
      </w:pPr>
      <w:r>
        <w:rPr>
          <w:rFonts w:hint="eastAsia"/>
        </w:rPr>
        <w:tab/>
      </w:r>
      <w:r>
        <w:rPr>
          <w:rFonts w:hint="eastAsia"/>
          <w:vertAlign w:val="superscript"/>
        </w:rPr>
        <w:t>c</w:t>
      </w:r>
      <w:r>
        <w:rPr>
          <w:rFonts w:hint="eastAsia"/>
        </w:rPr>
        <w:tab/>
        <w:t>继承。</w:t>
      </w:r>
    </w:p>
    <w:p w:rsidR="00000000" w:rsidRDefault="00000000">
      <w:pPr>
        <w:pStyle w:val="EndnoteText"/>
        <w:tabs>
          <w:tab w:val="clear" w:pos="418"/>
          <w:tab w:val="right" w:pos="105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151" w:right="1264" w:hanging="465"/>
        <w:jc w:val="both"/>
        <w:rPr>
          <w:rFonts w:hint="eastAsia"/>
        </w:rPr>
      </w:pPr>
      <w:r>
        <w:rPr>
          <w:rFonts w:hint="eastAsia"/>
        </w:rPr>
        <w:tab/>
      </w:r>
      <w:r>
        <w:rPr>
          <w:rFonts w:hint="eastAsia"/>
          <w:vertAlign w:val="superscript"/>
        </w:rPr>
        <w:t>d</w:t>
      </w:r>
      <w:r>
        <w:rPr>
          <w:rFonts w:hint="eastAsia"/>
        </w:rPr>
        <w:tab/>
        <w:t>虽然没有收到继承声明，但是根据委员会以前的决定，一个构成《公约》前缔约国一部分的国家，其领土内的人民继续有权利享有《公约》中所列各项保障（见《大会正式记录，第四十九届会议，补编第40号》（A/49/40），第一卷，第48和第49段）。关于澳门特别行政区适用《公约》的资料，见本报告第四章。</w:t>
      </w:r>
    </w:p>
    <w:p w:rsidR="00000000" w:rsidRDefault="00000000">
      <w:pPr>
        <w:pStyle w:val="EndnoteText"/>
        <w:tabs>
          <w:tab w:val="clear" w:pos="418"/>
          <w:tab w:val="right" w:pos="105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151" w:right="1264" w:hanging="465"/>
        <w:jc w:val="both"/>
        <w:rPr>
          <w:rFonts w:hint="eastAsia"/>
        </w:rPr>
      </w:pPr>
      <w:r>
        <w:rPr>
          <w:rFonts w:hint="eastAsia"/>
        </w:rPr>
        <w:tab/>
      </w:r>
      <w:r>
        <w:rPr>
          <w:rFonts w:hint="eastAsia"/>
          <w:vertAlign w:val="superscript"/>
        </w:rPr>
        <w:t>e</w:t>
      </w:r>
      <w:r>
        <w:rPr>
          <w:rFonts w:hint="eastAsia"/>
        </w:rPr>
        <w:tab/>
        <w:t>关于在中华人民共和国香港特别行政区适用《公约》的资料，见《大会正式记录，第五十一届会议，补编第40号》（A/51/40），第五章，B节，第78-85段。</w:t>
      </w:r>
    </w:p>
    <w:p w:rsidR="00000000" w:rsidRDefault="00000000">
      <w:pPr>
        <w:pStyle w:val="EndnoteText"/>
        <w:tabs>
          <w:tab w:val="clear" w:pos="418"/>
          <w:tab w:val="right" w:pos="105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151" w:right="1264" w:hanging="465"/>
        <w:jc w:val="both"/>
        <w:rPr>
          <w:rFonts w:hint="eastAsia"/>
        </w:rPr>
      </w:pPr>
      <w:r>
        <w:rPr>
          <w:rFonts w:hint="eastAsia"/>
        </w:rPr>
        <w:tab/>
      </w:r>
      <w:r>
        <w:rPr>
          <w:rFonts w:hint="eastAsia"/>
          <w:vertAlign w:val="superscript"/>
        </w:rPr>
        <w:t>f</w:t>
      </w:r>
      <w:r>
        <w:rPr>
          <w:rFonts w:hint="eastAsia"/>
        </w:rPr>
        <w:tab/>
        <w:t>圭亚那在1999年1月5日宣布退出《任择议定书》，并在同一天有保留地重新加入，自1999年4月5日起生效。圭亚那作出的保留遭到六个《任择议定书》缔约国的反对。</w:t>
      </w:r>
    </w:p>
    <w:p w:rsidR="00000000" w:rsidRDefault="00000000">
      <w:pPr>
        <w:pStyle w:val="EndnoteText"/>
        <w:tabs>
          <w:tab w:val="clear" w:pos="418"/>
          <w:tab w:val="right" w:pos="105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151" w:right="1264" w:hanging="465"/>
        <w:jc w:val="both"/>
        <w:rPr>
          <w:rFonts w:hint="eastAsia"/>
        </w:rPr>
      </w:pPr>
      <w:r>
        <w:rPr>
          <w:rFonts w:hint="eastAsia"/>
        </w:rPr>
        <w:tab/>
      </w:r>
      <w:r>
        <w:rPr>
          <w:rFonts w:hint="eastAsia"/>
          <w:vertAlign w:val="superscript"/>
        </w:rPr>
        <w:t>g</w:t>
      </w:r>
      <w:r>
        <w:rPr>
          <w:rFonts w:hint="eastAsia"/>
        </w:rPr>
        <w:tab/>
        <w:t>牙买加于1997年10月23日宣布退出《任择议定书》，自1998年1月23日起生效。</w:t>
      </w:r>
    </w:p>
    <w:p w:rsidR="00000000" w:rsidRDefault="00000000">
      <w:pPr>
        <w:pStyle w:val="EndnoteText"/>
        <w:tabs>
          <w:tab w:val="clear" w:pos="418"/>
          <w:tab w:val="right" w:pos="105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151" w:right="1264" w:hanging="465"/>
        <w:jc w:val="both"/>
        <w:rPr>
          <w:rFonts w:hint="eastAsia"/>
        </w:rPr>
      </w:pPr>
      <w:r>
        <w:rPr>
          <w:rFonts w:hint="eastAsia"/>
        </w:rPr>
        <w:tab/>
      </w:r>
      <w:r>
        <w:rPr>
          <w:rFonts w:hint="eastAsia"/>
          <w:vertAlign w:val="superscript"/>
        </w:rPr>
        <w:t>h</w:t>
      </w:r>
      <w:r>
        <w:rPr>
          <w:rFonts w:hint="eastAsia"/>
        </w:rPr>
        <w:tab/>
        <w:t>特立尼达和多巴哥在1998年5月26日宣布退出《任择议定书》，并在同一天有保留地重新加入，自1998年8月26日起生效。特立尼达和多巴哥作出的保留遭到若干《任择议定书》缔约国的反对。特立尼达和多巴哥再次于2000年3月27日宣布退出《任择议定书》，自2000年6月26日起生效。在退约生效日期前就牙买加和特立尼达和多巴哥提交的条件仍将由委员会审查。</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附件二</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1999－2000年人权事务委员会的成员和主席团成员</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120"/>
        <w:ind w:left="1264" w:right="1264" w:hanging="1264"/>
        <w:jc w:val="both"/>
        <w:rPr>
          <w:rFonts w:hint="eastAsia"/>
        </w:rPr>
      </w:pPr>
      <w:r>
        <w:tab/>
      </w:r>
      <w:r>
        <w:rPr>
          <w:rFonts w:hint="eastAsia"/>
        </w:rPr>
        <w:t>A.</w:t>
      </w:r>
      <w:r>
        <w:rPr>
          <w:rFonts w:hint="eastAsia"/>
        </w:rPr>
        <w:tab/>
        <w:t>人权事务委员会第六十七届至第六十九届会议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ascii="KaiTi_GB2312" w:eastAsia="KaiTi_GB2312"/>
          <w:color w:val="0000FF"/>
        </w:rPr>
      </w:pPr>
      <w:r>
        <w:rPr>
          <w:rFonts w:ascii="KaiTi_GB2312" w:eastAsia="KaiTi_GB2312" w:hint="eastAsia"/>
          <w:color w:val="0000FF"/>
        </w:rPr>
        <w:t>（1999年10／11月－2000年7月）成员</w:t>
      </w:r>
    </w:p>
    <w:p w:rsidR="00000000" w:rsidRDefault="00000000">
      <w:pPr>
        <w:pStyle w:val="SingleTxt"/>
      </w:pPr>
    </w:p>
    <w:tbl>
      <w:tblPr>
        <w:tblW w:w="7371" w:type="dxa"/>
        <w:tblInd w:w="1264" w:type="dxa"/>
        <w:tblLook w:val="0000" w:firstRow="0" w:lastRow="0" w:firstColumn="0" w:lastColumn="0" w:noHBand="0" w:noVBand="0"/>
      </w:tblPr>
      <w:tblGrid>
        <w:gridCol w:w="4829"/>
        <w:gridCol w:w="2542"/>
      </w:tblGrid>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Abdelfattah AMOR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突尼斯</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Nisuke ANDO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日本</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Prafullachandra Natwarlal BHAGWATI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印度</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Christine CHANET女士**</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法国</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COLVILLE 勋爵*</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大不列颠及北爱尔兰联合王国</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Elizabeth EVATT 女士*</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澳大利亚</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Pilar GAITAN DE POMBO 女士*</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哥伦比亚</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Louis HENKIN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美利坚合众国</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Eckart KLEIN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德国</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David KRETZMER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以色列</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Rajsoomer LALLAH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毛里求斯</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Cecilia MEDINA QUIROGA 女士**</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智利</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Pausto POCAR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意大利</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Martin SCHEININ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芬兰</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Hipólito SOLARI YRIGOYEN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阿根廷</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Roman WIERUSZEWSKI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波兰</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Maxwell YALDEN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加拿大</w:t>
            </w:r>
          </w:p>
        </w:tc>
      </w:tr>
      <w:tr w:rsidR="00000000">
        <w:tblPrEx>
          <w:tblCellMar>
            <w:top w:w="0" w:type="dxa"/>
            <w:bottom w:w="0" w:type="dxa"/>
          </w:tblCellMar>
        </w:tblPrEx>
        <w:tc>
          <w:tcPr>
            <w:tcW w:w="4829"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Abdallah ZAKHIA 先生*</w:t>
            </w:r>
          </w:p>
        </w:tc>
        <w:tc>
          <w:tcPr>
            <w:tcW w:w="2542"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80"/>
              <w:ind w:left="0" w:right="0"/>
              <w:rPr>
                <w:rFonts w:hint="eastAsia"/>
              </w:rPr>
            </w:pPr>
            <w:r>
              <w:rPr>
                <w:rFonts w:hint="eastAsia"/>
              </w:rPr>
              <w:t>黎巴嫩</w:t>
            </w:r>
          </w:p>
        </w:tc>
      </w:tr>
    </w:tbl>
    <w:p w:rsidR="00000000" w:rsidRDefault="00000000">
      <w:pPr>
        <w:pStyle w:val="SingleTxt"/>
      </w:pPr>
    </w:p>
    <w:p w:rsidR="00000000" w:rsidRDefault="00000000">
      <w:pPr>
        <w:pStyle w:val="SingleTxt"/>
        <w:ind w:hanging="424"/>
      </w:pPr>
      <w:r>
        <w:t>_______________</w:t>
      </w:r>
    </w:p>
    <w:p w:rsidR="00000000" w:rsidRDefault="00000000">
      <w:pPr>
        <w:pStyle w:val="SingleTxt"/>
        <w:tabs>
          <w:tab w:val="clear" w:pos="1264"/>
          <w:tab w:val="clear" w:pos="1695"/>
          <w:tab w:val="left" w:pos="1260"/>
          <w:tab w:val="left" w:pos="1890"/>
        </w:tabs>
        <w:spacing w:after="120" w:line="240" w:lineRule="exact"/>
        <w:ind w:left="945"/>
        <w:rPr>
          <w:rFonts w:hint="eastAsia"/>
          <w:sz w:val="18"/>
        </w:rPr>
      </w:pPr>
      <w:r>
        <w:rPr>
          <w:rFonts w:hint="eastAsia"/>
          <w:sz w:val="18"/>
          <w:vertAlign w:val="superscript"/>
        </w:rPr>
        <w:t xml:space="preserve">  *</w:t>
      </w:r>
      <w:r>
        <w:rPr>
          <w:rFonts w:hint="eastAsia"/>
          <w:sz w:val="18"/>
        </w:rPr>
        <w:tab/>
        <w:t>任期到2000年12月31日届满。</w:t>
      </w:r>
    </w:p>
    <w:p w:rsidR="00000000" w:rsidRDefault="00000000">
      <w:pPr>
        <w:pStyle w:val="SingleTxt"/>
        <w:tabs>
          <w:tab w:val="clear" w:pos="1264"/>
          <w:tab w:val="clear" w:pos="1695"/>
          <w:tab w:val="left" w:pos="1260"/>
          <w:tab w:val="left" w:pos="1890"/>
        </w:tabs>
        <w:spacing w:after="120" w:line="240" w:lineRule="exact"/>
        <w:ind w:left="945"/>
        <w:rPr>
          <w:rFonts w:hint="eastAsia"/>
          <w:sz w:val="18"/>
        </w:rPr>
      </w:pPr>
      <w:r>
        <w:rPr>
          <w:rFonts w:hint="eastAsia"/>
          <w:sz w:val="18"/>
          <w:vertAlign w:val="superscript"/>
        </w:rPr>
        <w:t xml:space="preserve">  **</w:t>
      </w:r>
      <w:r>
        <w:rPr>
          <w:rFonts w:hint="eastAsia"/>
          <w:sz w:val="18"/>
        </w:rPr>
        <w:tab/>
        <w:t>任期到2002年12月31日届满。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B.</w:t>
      </w:r>
      <w:r>
        <w:rPr>
          <w:rFonts w:hint="eastAsia"/>
        </w:rPr>
        <w:tab/>
        <w:t>主席团成员</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委员会主席团成员在1999年3月22日第1729次会议（第六十五届会议）上选出，任期两年。他们是：</w:t>
      </w:r>
    </w:p>
    <w:p w:rsidR="00000000" w:rsidRDefault="00000000">
      <w:pPr>
        <w:pStyle w:val="SingleTxt"/>
        <w:rPr>
          <w:rFonts w:hint="eastAsia"/>
        </w:rPr>
      </w:pPr>
      <w:r>
        <w:rPr>
          <w:rFonts w:ascii="KaiTi_GB2312" w:eastAsia="KaiTi_GB2312" w:hint="eastAsia"/>
          <w:color w:val="0000FF"/>
        </w:rPr>
        <w:t>主</w:t>
      </w:r>
      <w:r>
        <w:rPr>
          <w:rFonts w:ascii="KaiTi_GB2312" w:eastAsia="KaiTi_GB2312" w:hint="eastAsia"/>
          <w:color w:val="0000FF"/>
        </w:rPr>
        <w:tab/>
        <w:t>席</w:t>
      </w:r>
      <w:r>
        <w:rPr>
          <w:rFonts w:hint="eastAsia"/>
        </w:rPr>
        <w:t>：</w:t>
      </w:r>
      <w:r>
        <w:rPr>
          <w:rFonts w:hint="eastAsia"/>
        </w:rPr>
        <w:tab/>
        <w:t>Cecilia Medina Quiroga女士</w:t>
      </w:r>
    </w:p>
    <w:p w:rsidR="00000000" w:rsidRDefault="00000000">
      <w:pPr>
        <w:pStyle w:val="SingleTxt"/>
        <w:spacing w:after="0"/>
        <w:rPr>
          <w:rFonts w:hint="eastAsia"/>
        </w:rPr>
      </w:pPr>
      <w:r>
        <w:rPr>
          <w:rFonts w:ascii="KaiTi_GB2312" w:eastAsia="KaiTi_GB2312" w:hint="eastAsia"/>
          <w:color w:val="0000FF"/>
        </w:rPr>
        <w:t>副主席</w:t>
      </w:r>
      <w:r>
        <w:rPr>
          <w:rFonts w:hint="eastAsia"/>
        </w:rPr>
        <w:t>：</w:t>
      </w:r>
      <w:r>
        <w:rPr>
          <w:rFonts w:hint="eastAsia"/>
        </w:rPr>
        <w:tab/>
        <w:t>Abdelfattah Amor先生</w:t>
      </w:r>
    </w:p>
    <w:p w:rsidR="00000000" w:rsidRDefault="00000000">
      <w:pPr>
        <w:pStyle w:val="SingleTxt"/>
        <w:spacing w:after="0"/>
        <w:rPr>
          <w:rFonts w:hint="eastAsia"/>
        </w:rPr>
      </w:pPr>
      <w:r>
        <w:rPr>
          <w:rFonts w:hint="eastAsia"/>
        </w:rPr>
        <w:tab/>
      </w:r>
      <w:r>
        <w:tab/>
      </w:r>
      <w:r>
        <w:rPr>
          <w:rFonts w:hint="eastAsia"/>
        </w:rPr>
        <w:t>Prafullachandra Natwarlal Bhagwati先生</w:t>
      </w:r>
    </w:p>
    <w:p w:rsidR="00000000" w:rsidRDefault="00000000">
      <w:pPr>
        <w:pStyle w:val="SingleTxt"/>
        <w:rPr>
          <w:rFonts w:hint="eastAsia"/>
        </w:rPr>
      </w:pPr>
      <w:r>
        <w:tab/>
      </w:r>
      <w:r>
        <w:tab/>
      </w:r>
      <w:r>
        <w:rPr>
          <w:rFonts w:hint="eastAsia"/>
        </w:rPr>
        <w:t>Elizabeth Evatt女士</w:t>
      </w:r>
    </w:p>
    <w:p w:rsidR="00000000" w:rsidRDefault="00000000">
      <w:pPr>
        <w:pStyle w:val="SingleTxt"/>
        <w:rPr>
          <w:rFonts w:hint="eastAsia"/>
        </w:rPr>
      </w:pPr>
      <w:r>
        <w:rPr>
          <w:rFonts w:ascii="KaiTi_GB2312" w:eastAsia="KaiTi_GB2312" w:hint="eastAsia"/>
          <w:color w:val="0000FF"/>
        </w:rPr>
        <w:t>报告员</w:t>
      </w:r>
      <w:r>
        <w:rPr>
          <w:rFonts w:hint="eastAsia"/>
        </w:rPr>
        <w:t>：</w:t>
      </w:r>
      <w:r>
        <w:rPr>
          <w:rFonts w:hint="eastAsia"/>
        </w:rPr>
        <w:tab/>
        <w:t>Colville勋爵</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附件三</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缔约国根据《公民权利和政治权利国际公约》提交报告的综合准则</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rPr>
          <w:rFonts w:hint="eastAsia"/>
        </w:rPr>
        <w:tab/>
        <w:t>导言</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A.1</w:t>
      </w:r>
      <w:r>
        <w:rPr>
          <w:rFonts w:hint="eastAsia"/>
        </w:rPr>
        <w:tab/>
        <w:t>这些准则取代人权事务委员会颁发的所有早期版本的准则(1982年8月26日，CCPR/C/19/Rev.1、1995年4月28日，CCPR/C/5/Rev.2和委员会1998年提交大会的报告附件八A/53/40))，早期的准则均已作废；委员会1981年的一般性评论2(13)也被取代。本准则不影响委员会有关可能要求提供的任何特别报告的程序。</w:t>
      </w:r>
    </w:p>
    <w:p w:rsidR="00000000" w:rsidRDefault="00000000">
      <w:pPr>
        <w:pStyle w:val="SingleTxt"/>
        <w:rPr>
          <w:rFonts w:hint="eastAsia"/>
        </w:rPr>
      </w:pPr>
      <w:r>
        <w:rPr>
          <w:rFonts w:hint="eastAsia"/>
        </w:rPr>
        <w:t>A.2</w:t>
      </w:r>
      <w:r>
        <w:rPr>
          <w:rFonts w:hint="eastAsia"/>
        </w:rPr>
        <w:tab/>
        <w:t>这些准则将适用于1999年12月31日之后提交的所有报告。</w:t>
      </w:r>
    </w:p>
    <w:p w:rsidR="00000000" w:rsidRDefault="00000000">
      <w:pPr>
        <w:pStyle w:val="SingleTxt"/>
        <w:rPr>
          <w:rFonts w:hint="eastAsia"/>
        </w:rPr>
      </w:pPr>
      <w:r>
        <w:rPr>
          <w:rFonts w:hint="eastAsia"/>
        </w:rPr>
        <w:t>A.3</w:t>
      </w:r>
      <w:r>
        <w:rPr>
          <w:rFonts w:hint="eastAsia"/>
        </w:rPr>
        <w:tab/>
        <w:t>缔约国在编写初次和随后所有各次定期报告时应遵守这些准则。</w:t>
      </w:r>
    </w:p>
    <w:p w:rsidR="00000000" w:rsidRDefault="00000000">
      <w:pPr>
        <w:pStyle w:val="SingleTxt"/>
        <w:rPr>
          <w:rFonts w:hint="eastAsia"/>
        </w:rPr>
      </w:pPr>
      <w:r>
        <w:rPr>
          <w:rFonts w:hint="eastAsia"/>
        </w:rPr>
        <w:t>A.4</w:t>
      </w:r>
      <w:r>
        <w:rPr>
          <w:rFonts w:hint="eastAsia"/>
        </w:rPr>
        <w:tab/>
        <w:t>遵守这些准则将减少委员会在审议报告时要求进一步资料的需要，也将有助于委员会在公平基础上审议每一个缔约国的人权情况。</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B.</w:t>
      </w:r>
      <w:r>
        <w:rPr>
          <w:rFonts w:hint="eastAsia"/>
        </w:rPr>
        <w:tab/>
        <w:t>《公约》关于提交报告的框架</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B.1</w:t>
      </w:r>
      <w:r>
        <w:rPr>
          <w:rFonts w:hint="eastAsia"/>
        </w:rPr>
        <w:tab/>
        <w:t>每一缔约国一俟批准《公约》，即应根据第40条承诺在《公约》对其生效一年内提交初次报告，说明它为执行《公约》承认的权利(下称“《公约》权利”)而采取的措施和在享受这些权利方面取得的进展；随后一旦委员会提出要求即应提供定期报告。</w:t>
      </w:r>
    </w:p>
    <w:p w:rsidR="00000000" w:rsidRDefault="00000000">
      <w:pPr>
        <w:pStyle w:val="SingleTxt"/>
        <w:rPr>
          <w:rFonts w:hint="eastAsia"/>
        </w:rPr>
      </w:pPr>
      <w:r>
        <w:rPr>
          <w:rFonts w:hint="eastAsia"/>
        </w:rPr>
        <w:t>B.2</w:t>
      </w:r>
      <w:r>
        <w:rPr>
          <w:rFonts w:hint="eastAsia"/>
        </w:rPr>
        <w:tab/>
        <w:t>关于随后的定期报告，委员会奉行一种做法，即在其结论性意见的之后宣布应提交下一次定期报告的日期。</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C.</w:t>
      </w:r>
      <w:r>
        <w:rPr>
          <w:rFonts w:hint="eastAsia"/>
        </w:rPr>
        <w:tab/>
        <w:t>所有报告内容的一般准则</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C.1</w:t>
      </w:r>
      <w:r>
        <w:rPr>
          <w:rFonts w:hint="eastAsia"/>
        </w:rPr>
        <w:tab/>
      </w:r>
      <w:r>
        <w:rPr>
          <w:rFonts w:ascii="KaiTi_GB2312" w:eastAsia="KaiTi_GB2312" w:hint="eastAsia"/>
          <w:color w:val="0000FF"/>
        </w:rPr>
        <w:t>条款和委员会的一般性意见</w:t>
      </w:r>
      <w:r>
        <w:rPr>
          <w:rFonts w:hint="eastAsia"/>
        </w:rPr>
        <w:t>。编写报告时必须考虑《公约》第一、第二和第三部分的各条规定以及委员会就任何此类条款提出的一般性意见。</w:t>
      </w:r>
    </w:p>
    <w:p w:rsidR="00000000" w:rsidRDefault="00000000">
      <w:pPr>
        <w:pStyle w:val="SingleTxt"/>
        <w:rPr>
          <w:rFonts w:hint="eastAsia"/>
        </w:rPr>
      </w:pPr>
      <w:r>
        <w:rPr>
          <w:rFonts w:hint="eastAsia"/>
        </w:rPr>
        <w:t>C.2</w:t>
      </w:r>
      <w:r>
        <w:rPr>
          <w:rFonts w:hint="eastAsia"/>
        </w:rPr>
        <w:tab/>
      </w:r>
      <w:r>
        <w:rPr>
          <w:rFonts w:ascii="KaiTi_GB2312" w:eastAsia="KaiTi_GB2312" w:hint="eastAsia"/>
          <w:color w:val="0000FF"/>
        </w:rPr>
        <w:t>保留与声明</w:t>
      </w:r>
      <w:r>
        <w:rPr>
          <w:rFonts w:hint="eastAsia"/>
        </w:rPr>
        <w:t>。缔约国应解释对《公约》任何条款提出的任何保留或声明并为继续保持它们提出理由。</w:t>
      </w:r>
    </w:p>
    <w:p w:rsidR="00000000" w:rsidRDefault="00000000">
      <w:pPr>
        <w:pStyle w:val="SingleTxt"/>
        <w:rPr>
          <w:rFonts w:hint="eastAsia"/>
        </w:rPr>
      </w:pPr>
      <w:r>
        <w:rPr>
          <w:rFonts w:hint="eastAsia"/>
        </w:rPr>
        <w:t>C.3</w:t>
      </w:r>
      <w:r>
        <w:rPr>
          <w:rFonts w:hint="eastAsia"/>
        </w:rPr>
        <w:tab/>
      </w:r>
      <w:r>
        <w:rPr>
          <w:rFonts w:ascii="KaiTi_GB2312" w:eastAsia="KaiTi_GB2312" w:hint="eastAsia"/>
          <w:color w:val="0000FF"/>
        </w:rPr>
        <w:t>克减</w:t>
      </w:r>
      <w:r>
        <w:rPr>
          <w:rFonts w:hint="eastAsia"/>
        </w:rPr>
        <w:t>。根据第4条实行或终止任何克减的日期、程度和后果以及程序应结合《公约》受该克减影响的每一条加以充分解释。</w:t>
      </w:r>
    </w:p>
    <w:p w:rsidR="00000000" w:rsidRDefault="00000000">
      <w:pPr>
        <w:pStyle w:val="SingleTxt"/>
        <w:rPr>
          <w:rFonts w:hint="eastAsia"/>
        </w:rPr>
      </w:pPr>
      <w:r>
        <w:rPr>
          <w:rFonts w:hint="eastAsia"/>
        </w:rPr>
        <w:t>C.4</w:t>
      </w:r>
      <w:r>
        <w:rPr>
          <w:rFonts w:hint="eastAsia"/>
        </w:rPr>
        <w:tab/>
      </w:r>
      <w:r>
        <w:rPr>
          <w:rFonts w:ascii="KaiTi_GB2312" w:eastAsia="KaiTi_GB2312" w:hint="eastAsia"/>
          <w:color w:val="0000FF"/>
        </w:rPr>
        <w:t>因素和困难</w:t>
      </w:r>
      <w:r>
        <w:rPr>
          <w:rFonts w:hint="eastAsia"/>
        </w:rPr>
        <w:t>。报告应根据《公约》第40条要求，指出妨碍执行《公约》的因素和困难。如果存在任何此类因素和困难，报告应解释各个因素和困难的性质和程度及原因，并详细说明为克服它们而采取的步骤。</w:t>
      </w:r>
    </w:p>
    <w:p w:rsidR="00000000" w:rsidRDefault="00000000">
      <w:pPr>
        <w:pStyle w:val="SingleTxt"/>
        <w:rPr>
          <w:rFonts w:hint="eastAsia"/>
        </w:rPr>
      </w:pPr>
      <w:r>
        <w:rPr>
          <w:rFonts w:hint="eastAsia"/>
        </w:rPr>
        <w:t>C.5</w:t>
      </w:r>
      <w:r>
        <w:rPr>
          <w:rFonts w:hint="eastAsia"/>
        </w:rPr>
        <w:tab/>
      </w:r>
      <w:r>
        <w:rPr>
          <w:rFonts w:ascii="KaiTi_GB2312" w:eastAsia="KaiTi_GB2312" w:hint="eastAsia"/>
          <w:color w:val="0000FF"/>
        </w:rPr>
        <w:t>限制</w:t>
      </w:r>
      <w:r>
        <w:rPr>
          <w:rFonts w:hint="eastAsia"/>
        </w:rPr>
        <w:t>。《公约》的某些条款允许对权利作出一些明确的限制。如作出限制，应明确规定其性质和程度。</w:t>
      </w:r>
    </w:p>
    <w:p w:rsidR="00000000" w:rsidRDefault="00000000">
      <w:pPr>
        <w:pStyle w:val="SingleTxt"/>
        <w:rPr>
          <w:rFonts w:hint="eastAsia"/>
        </w:rPr>
      </w:pPr>
      <w:r>
        <w:rPr>
          <w:rFonts w:hint="eastAsia"/>
        </w:rPr>
        <w:t>C.6</w:t>
      </w:r>
      <w:r>
        <w:rPr>
          <w:rFonts w:hint="eastAsia"/>
        </w:rPr>
        <w:tab/>
      </w:r>
      <w:r>
        <w:rPr>
          <w:rFonts w:ascii="KaiTi_GB2312" w:eastAsia="KaiTi_GB2312" w:hint="eastAsia"/>
          <w:color w:val="0000FF"/>
        </w:rPr>
        <w:t>数据和统计数字</w:t>
      </w:r>
      <w:r>
        <w:rPr>
          <w:rFonts w:hint="eastAsia"/>
        </w:rPr>
        <w:t>。报告应载列足够的数据和统计数字，以便委员会能结合任何适当条款评价享受《公约》权利取得的进展。</w:t>
      </w:r>
    </w:p>
    <w:p w:rsidR="00000000" w:rsidRDefault="00000000">
      <w:pPr>
        <w:pStyle w:val="SingleTxt"/>
        <w:rPr>
          <w:rFonts w:hint="eastAsia"/>
        </w:rPr>
      </w:pPr>
      <w:r>
        <w:rPr>
          <w:rFonts w:hint="eastAsia"/>
        </w:rPr>
        <w:t>C.7</w:t>
      </w:r>
      <w:r>
        <w:rPr>
          <w:rFonts w:hint="eastAsia"/>
        </w:rPr>
        <w:tab/>
      </w:r>
      <w:r>
        <w:rPr>
          <w:rFonts w:ascii="KaiTi_GB2312" w:eastAsia="KaiTi_GB2312" w:hint="eastAsia"/>
          <w:color w:val="0000FF"/>
        </w:rPr>
        <w:t>第3条</w:t>
      </w:r>
      <w:r>
        <w:rPr>
          <w:rFonts w:hint="eastAsia"/>
        </w:rPr>
        <w:t>。有关男女平等享受《公约》权利的情况应予以具体阐述。</w:t>
      </w:r>
    </w:p>
    <w:p w:rsidR="00000000" w:rsidRDefault="00000000">
      <w:pPr>
        <w:pStyle w:val="SingleTxt"/>
        <w:rPr>
          <w:rFonts w:hint="eastAsia"/>
        </w:rPr>
      </w:pPr>
      <w:r>
        <w:rPr>
          <w:rFonts w:hint="eastAsia"/>
        </w:rPr>
        <w:t>C.8</w:t>
      </w:r>
      <w:r>
        <w:rPr>
          <w:rFonts w:hint="eastAsia"/>
        </w:rPr>
        <w:tab/>
      </w:r>
      <w:r>
        <w:rPr>
          <w:rFonts w:ascii="KaiTi_GB2312" w:eastAsia="KaiTi_GB2312" w:hint="eastAsia"/>
          <w:color w:val="0000FF"/>
        </w:rPr>
        <w:t>核心文件</w:t>
      </w:r>
      <w:r>
        <w:rPr>
          <w:rFonts w:hint="eastAsia"/>
        </w:rPr>
        <w:t>。如果缔约国已经编写了核心文件(见1992年2月24日的HRI/CORE/1号文件)，文件应提供给委员会：必要时报告中应予以更新，特别是有关“一般法律框架”和“信息和宣传”部分(见HRI/CORE/1, 第3和4段)。</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D.</w:t>
      </w:r>
      <w:r>
        <w:rPr>
          <w:rFonts w:hint="eastAsia"/>
        </w:rPr>
        <w:tab/>
        <w:t>初次报告</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D.1</w:t>
      </w:r>
      <w:r>
        <w:rPr>
          <w:rFonts w:hint="eastAsia"/>
        </w:rPr>
        <w:tab/>
      </w:r>
      <w:r>
        <w:rPr>
          <w:rFonts w:ascii="KaiTi_GB2312" w:eastAsia="KaiTi_GB2312" w:hint="eastAsia"/>
          <w:color w:val="0000FF"/>
        </w:rPr>
        <w:t>总则</w:t>
      </w:r>
    </w:p>
    <w:p w:rsidR="00000000" w:rsidRDefault="00000000">
      <w:pPr>
        <w:pStyle w:val="SingleTxt"/>
        <w:rPr>
          <w:rFonts w:hint="eastAsia"/>
        </w:rPr>
      </w:pPr>
      <w:r>
        <w:rPr>
          <w:rFonts w:hint="eastAsia"/>
        </w:rPr>
        <w:t>第一次报告是缔约国向委员会介绍其法律和惯例在多大程度上符合它所批准的《公约》的第一次机会。报告应该：</w:t>
      </w:r>
    </w:p>
    <w:p w:rsidR="00000000" w:rsidRDefault="00000000">
      <w:pPr>
        <w:pStyle w:val="SingleTxt"/>
        <w:rPr>
          <w:rFonts w:hint="eastAsia"/>
        </w:rPr>
      </w:pPr>
      <w:r>
        <w:rPr>
          <w:rFonts w:hint="eastAsia"/>
        </w:rPr>
        <w:tab/>
        <w:t>确立落实《公约》权利的宪法和法律框架；</w:t>
      </w:r>
    </w:p>
    <w:p w:rsidR="00000000" w:rsidRDefault="00000000">
      <w:pPr>
        <w:pStyle w:val="SingleTxt"/>
        <w:rPr>
          <w:rFonts w:hint="eastAsia"/>
        </w:rPr>
      </w:pPr>
      <w:r>
        <w:rPr>
          <w:rFonts w:hint="eastAsia"/>
        </w:rPr>
        <w:tab/>
        <w:t>解释为落实《公约》权利而采取的法律和实际措施；</w:t>
      </w:r>
    </w:p>
    <w:p w:rsidR="00000000" w:rsidRDefault="00000000">
      <w:pPr>
        <w:pStyle w:val="SingleTxt"/>
        <w:rPr>
          <w:rFonts w:hint="eastAsia"/>
        </w:rPr>
      </w:pPr>
      <w:r>
        <w:rPr>
          <w:rFonts w:hint="eastAsia"/>
        </w:rPr>
        <w:tab/>
        <w:t>说明在确保缔约国内和受其管辖的人享受《公约》权利方面取得的进展。</w:t>
      </w:r>
    </w:p>
    <w:p w:rsidR="00000000" w:rsidRDefault="00000000">
      <w:pPr>
        <w:pStyle w:val="SingleTxt"/>
        <w:rPr>
          <w:rFonts w:hint="eastAsia"/>
        </w:rPr>
      </w:pPr>
      <w:r>
        <w:rPr>
          <w:rFonts w:hint="eastAsia"/>
        </w:rPr>
        <w:t>D.2</w:t>
      </w:r>
      <w:r>
        <w:rPr>
          <w:rFonts w:hint="eastAsia"/>
        </w:rPr>
        <w:tab/>
      </w:r>
      <w:r>
        <w:rPr>
          <w:rFonts w:ascii="KaiTi_GB2312" w:eastAsia="KaiTi_GB2312" w:hint="eastAsia"/>
          <w:color w:val="0000FF"/>
        </w:rPr>
        <w:t>报告内容</w:t>
      </w:r>
    </w:p>
    <w:p w:rsidR="00000000" w:rsidRDefault="00000000">
      <w:pPr>
        <w:pStyle w:val="SingleTxt"/>
        <w:rPr>
          <w:rFonts w:hint="eastAsia"/>
        </w:rPr>
      </w:pPr>
      <w:r>
        <w:rPr>
          <w:rFonts w:hint="eastAsia"/>
        </w:rPr>
        <w:t>D.2.1</w:t>
      </w:r>
      <w:r>
        <w:rPr>
          <w:rFonts w:hint="eastAsia"/>
        </w:rPr>
        <w:tab/>
        <w:t>缔约国应具体阐述《公约》第一、第二和第三部分的每一条；法律准则应予以说明，但这还不够：缔约国应该解释和举例说明事实情况和对侵犯《公约》权利行为实际上是否有补救措施、其效果如何和执行情况。</w:t>
      </w:r>
    </w:p>
    <w:p w:rsidR="00000000" w:rsidRDefault="00000000">
      <w:pPr>
        <w:pStyle w:val="SingleTxt"/>
        <w:rPr>
          <w:rFonts w:hint="eastAsia"/>
        </w:rPr>
      </w:pPr>
      <w:r>
        <w:rPr>
          <w:rFonts w:hint="eastAsia"/>
        </w:rPr>
        <w:t>D.2.2</w:t>
      </w:r>
      <w:r>
        <w:rPr>
          <w:rFonts w:hint="eastAsia"/>
        </w:rPr>
        <w:tab/>
        <w:t>报告应解释：</w:t>
      </w:r>
    </w:p>
    <w:p w:rsidR="00000000" w:rsidRDefault="00000000">
      <w:pPr>
        <w:pStyle w:val="SingleTxt"/>
        <w:rPr>
          <w:rFonts w:hint="eastAsia"/>
        </w:rPr>
      </w:pPr>
      <w:r>
        <w:rPr>
          <w:rFonts w:hint="eastAsia"/>
        </w:rPr>
        <w:tab/>
        <w:t>《公约》第2条是如何实施的，阐述缔约国为使《公约》权利生效而采取的主要法律措施，以及权利可能遭到侵犯的人是否有一系列可利用的补救措施；</w:t>
      </w:r>
    </w:p>
    <w:p w:rsidR="00000000" w:rsidRDefault="00000000">
      <w:pPr>
        <w:pStyle w:val="SingleTxt"/>
        <w:rPr>
          <w:rFonts w:hint="eastAsia"/>
        </w:rPr>
      </w:pPr>
      <w:r>
        <w:rPr>
          <w:rFonts w:hint="eastAsia"/>
        </w:rPr>
        <w:tab/>
        <w:t>《公约》是否以可直接适用的方式纳入国内法；</w:t>
      </w:r>
    </w:p>
    <w:p w:rsidR="00000000" w:rsidRDefault="00000000">
      <w:pPr>
        <w:pStyle w:val="SingleTxt"/>
        <w:rPr>
          <w:rFonts w:hint="eastAsia"/>
        </w:rPr>
      </w:pPr>
      <w:r>
        <w:rPr>
          <w:rFonts w:hint="eastAsia"/>
        </w:rPr>
        <w:tab/>
        <w:t>如果不是，法院、法庭和行政当局能否援引《公约》的规定并加以落实；</w:t>
      </w:r>
    </w:p>
    <w:p w:rsidR="00000000" w:rsidRDefault="00000000">
      <w:pPr>
        <w:pStyle w:val="SingleTxt"/>
        <w:rPr>
          <w:rFonts w:hint="eastAsia"/>
        </w:rPr>
      </w:pPr>
      <w:r>
        <w:rPr>
          <w:rFonts w:hint="eastAsia"/>
        </w:rPr>
        <w:tab/>
        <w:t>《公约》权利是否受到宪法或其它法律的保障，程度如何；或</w:t>
      </w:r>
    </w:p>
    <w:p w:rsidR="00000000" w:rsidRDefault="00000000">
      <w:pPr>
        <w:pStyle w:val="SingleTxt"/>
        <w:rPr>
          <w:rFonts w:hint="eastAsia"/>
        </w:rPr>
      </w:pPr>
      <w:r>
        <w:rPr>
          <w:rFonts w:hint="eastAsia"/>
        </w:rPr>
        <w:tab/>
        <w:t>《公约》权利是否必须由立法加以颁布或体现在国内法中方可生效。</w:t>
      </w:r>
    </w:p>
    <w:p w:rsidR="00000000" w:rsidRDefault="00000000">
      <w:pPr>
        <w:pStyle w:val="SingleTxt"/>
        <w:rPr>
          <w:rFonts w:hint="eastAsia"/>
        </w:rPr>
      </w:pPr>
      <w:r>
        <w:rPr>
          <w:rFonts w:hint="eastAsia"/>
        </w:rPr>
        <w:t>D.2.3</w:t>
      </w:r>
      <w:r>
        <w:rPr>
          <w:rFonts w:hint="eastAsia"/>
        </w:rPr>
        <w:tab/>
        <w:t>报告应该提供有关司法、行政和对保证《公约》权利有管辖权的其它主管当局的资料。</w:t>
      </w:r>
    </w:p>
    <w:p w:rsidR="00000000" w:rsidRDefault="00000000">
      <w:pPr>
        <w:pStyle w:val="SingleTxt"/>
        <w:rPr>
          <w:rFonts w:hint="eastAsia"/>
        </w:rPr>
      </w:pPr>
      <w:r>
        <w:rPr>
          <w:rFonts w:hint="eastAsia"/>
        </w:rPr>
        <w:t>D.2.4</w:t>
      </w:r>
      <w:r>
        <w:rPr>
          <w:rFonts w:hint="eastAsia"/>
        </w:rPr>
        <w:tab/>
        <w:t>报告应载有负责落实《公约》权利或答复对侵犯这种权利行为提出的控诉的任何国家或官方机关或机构的资料并例举它们在这方面的活动的事例。</w:t>
      </w:r>
    </w:p>
    <w:p w:rsidR="00000000" w:rsidRDefault="00000000">
      <w:pPr>
        <w:pStyle w:val="SingleTxt"/>
        <w:rPr>
          <w:rFonts w:hint="eastAsia"/>
        </w:rPr>
      </w:pPr>
      <w:r>
        <w:rPr>
          <w:rFonts w:hint="eastAsia"/>
        </w:rPr>
        <w:t>D.3</w:t>
      </w:r>
      <w:r>
        <w:rPr>
          <w:rFonts w:hint="eastAsia"/>
        </w:rPr>
        <w:tab/>
      </w:r>
      <w:r>
        <w:rPr>
          <w:rFonts w:ascii="KaiTi_GB2312" w:eastAsia="KaiTi_GB2312" w:hint="eastAsia"/>
          <w:color w:val="0000FF"/>
        </w:rPr>
        <w:t>报告附件</w:t>
      </w:r>
    </w:p>
    <w:p w:rsidR="00000000" w:rsidRDefault="00000000">
      <w:pPr>
        <w:pStyle w:val="SingleTxt"/>
        <w:rPr>
          <w:rFonts w:hint="eastAsia"/>
        </w:rPr>
      </w:pPr>
      <w:r>
        <w:rPr>
          <w:rFonts w:hint="eastAsia"/>
        </w:rPr>
        <w:tab/>
        <w:t>报告应附上保护《公约》权利和提供有关这些权利的补救措施的主要宪法、立法和其它案文的副本。这些案文不需要复制或翻译，但将提供给委员会委员；报告本身必须载有这些案文的充分引文或摘要以确保报告明确易懂而不必参考附件。</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E.</w:t>
      </w:r>
      <w:r>
        <w:rPr>
          <w:rFonts w:hint="eastAsia"/>
        </w:rPr>
        <w:tab/>
        <w:t>随后的定期报告</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E.1</w:t>
      </w:r>
      <w:r>
        <w:rPr>
          <w:rFonts w:hint="eastAsia"/>
        </w:rPr>
        <w:tab/>
        <w:t>定期报告应从两方面着手：</w:t>
      </w:r>
    </w:p>
    <w:p w:rsidR="00000000" w:rsidRDefault="00000000">
      <w:pPr>
        <w:pStyle w:val="SingleTxt"/>
        <w:rPr>
          <w:rFonts w:hint="eastAsia"/>
        </w:rPr>
      </w:pPr>
      <w:r>
        <w:rPr>
          <w:rFonts w:hint="eastAsia"/>
        </w:rPr>
        <w:tab/>
        <w:t>委员会对上次报告的结论性意见(特别是“关注”和“建议”)和审议情况简要记录(只要这些记录存在的话)；</w:t>
      </w:r>
    </w:p>
    <w:p w:rsidR="00000000" w:rsidRDefault="00000000">
      <w:pPr>
        <w:pStyle w:val="SingleTxt"/>
        <w:rPr>
          <w:rFonts w:hint="eastAsia"/>
        </w:rPr>
      </w:pPr>
      <w:r>
        <w:rPr>
          <w:rFonts w:hint="eastAsia"/>
        </w:rPr>
        <w:tab/>
        <w:t>缔约国对其领土或管辖范围内的人享受《公约》权利取得的进展和有关这方面的目前情况的审查。</w:t>
      </w:r>
    </w:p>
    <w:p w:rsidR="00000000" w:rsidRDefault="00000000">
      <w:pPr>
        <w:pStyle w:val="SingleTxt"/>
        <w:rPr>
          <w:rFonts w:hint="eastAsia"/>
        </w:rPr>
      </w:pPr>
      <w:r>
        <w:rPr>
          <w:rFonts w:hint="eastAsia"/>
        </w:rPr>
        <w:t>E.2</w:t>
      </w:r>
      <w:r>
        <w:rPr>
          <w:rFonts w:hint="eastAsia"/>
        </w:rPr>
        <w:tab/>
        <w:t>定期报告的结构应遵循《公约》的条款。</w:t>
      </w:r>
    </w:p>
    <w:p w:rsidR="00000000" w:rsidRDefault="00000000">
      <w:pPr>
        <w:pStyle w:val="SingleTxt"/>
        <w:rPr>
          <w:rFonts w:hint="eastAsia"/>
        </w:rPr>
      </w:pPr>
      <w:r>
        <w:rPr>
          <w:rFonts w:hint="eastAsia"/>
        </w:rPr>
        <w:t>E.3</w:t>
      </w:r>
      <w:r>
        <w:rPr>
          <w:rFonts w:hint="eastAsia"/>
        </w:rPr>
        <w:tab/>
        <w:t>只要关于初次报告和附件的指导也可能适用于定期报告，缔约国就应再次予以参照。</w:t>
      </w:r>
    </w:p>
    <w:p w:rsidR="00000000" w:rsidRDefault="00000000">
      <w:pPr>
        <w:pStyle w:val="SingleTxt"/>
        <w:rPr>
          <w:rFonts w:hint="eastAsia"/>
        </w:rPr>
      </w:pPr>
      <w:r>
        <w:rPr>
          <w:rFonts w:hint="eastAsia"/>
        </w:rPr>
        <w:t>E.4</w:t>
      </w:r>
      <w:r>
        <w:rPr>
          <w:rFonts w:hint="eastAsia"/>
        </w:rPr>
        <w:tab/>
        <w:t>在拟订定期报告时，有可能出现应予阐述的下列问题的情况：</w:t>
      </w:r>
    </w:p>
    <w:p w:rsidR="00000000" w:rsidRDefault="00000000">
      <w:pPr>
        <w:pStyle w:val="SingleTxt"/>
        <w:rPr>
          <w:rFonts w:hint="eastAsia"/>
        </w:rPr>
      </w:pPr>
      <w:r>
        <w:rPr>
          <w:rFonts w:hint="eastAsia"/>
        </w:rPr>
        <w:tab/>
        <w:t>缔约国的政治和法律处理办法发生了影响《公约》权利的根本变化：这种情况可能需要提供逐条阐述的全面报告；</w:t>
      </w:r>
    </w:p>
    <w:p w:rsidR="00000000" w:rsidRDefault="00000000">
      <w:pPr>
        <w:pStyle w:val="SingleTxt"/>
        <w:rPr>
          <w:rFonts w:hint="eastAsia"/>
        </w:rPr>
      </w:pPr>
      <w:r>
        <w:rPr>
          <w:rFonts w:hint="eastAsia"/>
        </w:rPr>
        <w:tab/>
        <w:t>可能实行了新的法律和行政措施，值得附上各项案文和司法或其它决定。</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F.</w:t>
      </w:r>
      <w:r>
        <w:rPr>
          <w:rFonts w:hint="eastAsia"/>
        </w:rPr>
        <w:tab/>
        <w:t>任择议定书</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F.1</w:t>
      </w:r>
      <w:r>
        <w:rPr>
          <w:rFonts w:hint="eastAsia"/>
        </w:rPr>
        <w:tab/>
        <w:t>如果缔约国已经批准《任择议定书》，委员会并已提出意见，阐明补救措施规定或对根据该《议定书》收到的来文发表任何其它关注，报告(除非上一次报告已经阐述了该问题)就应包括材料，说明为提供补救措施或消除此种关注和保证因此受批评的任何情况不再发生而采取的步骤。</w:t>
      </w:r>
    </w:p>
    <w:p w:rsidR="00000000" w:rsidRDefault="00000000">
      <w:pPr>
        <w:pStyle w:val="SingleTxt"/>
        <w:rPr>
          <w:rFonts w:hint="eastAsia"/>
        </w:rPr>
      </w:pPr>
      <w:r>
        <w:rPr>
          <w:rFonts w:hint="eastAsia"/>
        </w:rPr>
        <w:t>F.2</w:t>
      </w:r>
      <w:r>
        <w:rPr>
          <w:rFonts w:hint="eastAsia"/>
        </w:rPr>
        <w:tab/>
        <w:t>如果缔约国废除死刑，与《第2号任择议定书》有关的情况应予以解释。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G.</w:t>
      </w:r>
      <w:r>
        <w:rPr>
          <w:rFonts w:hint="eastAsia"/>
        </w:rPr>
        <w:tab/>
        <w:t>委员会对报告的审议</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120"/>
        <w:rPr>
          <w:rFonts w:hint="eastAsia"/>
        </w:rPr>
      </w:pPr>
      <w:r>
        <w:rPr>
          <w:rFonts w:hint="eastAsia"/>
        </w:rPr>
        <w:t>G.1</w:t>
      </w:r>
      <w:r>
        <w:rPr>
          <w:rFonts w:hint="eastAsia"/>
        </w:rPr>
        <w:tab/>
      </w:r>
      <w:r>
        <w:rPr>
          <w:rFonts w:ascii="KaiTi_GB2312" w:eastAsia="KaiTi_GB2312" w:hint="eastAsia"/>
          <w:color w:val="0000FF"/>
        </w:rPr>
        <w:t>总则</w:t>
      </w:r>
    </w:p>
    <w:p w:rsidR="00000000" w:rsidRDefault="00000000">
      <w:pPr>
        <w:pStyle w:val="SingleTxt"/>
        <w:spacing w:after="120" w:line="300" w:lineRule="exact"/>
        <w:rPr>
          <w:rFonts w:hint="eastAsia"/>
        </w:rPr>
      </w:pPr>
      <w:r>
        <w:rPr>
          <w:rFonts w:hint="eastAsia"/>
        </w:rPr>
        <w:tab/>
        <w:t>委员会打算采用与代表团进行建设性讨论的形式审议报告，目的在于改善该国与《公约》权利有关的情况。</w:t>
      </w:r>
    </w:p>
    <w:p w:rsidR="00000000" w:rsidRDefault="00000000">
      <w:pPr>
        <w:pStyle w:val="SingleTxt"/>
        <w:spacing w:after="120"/>
        <w:rPr>
          <w:rFonts w:hint="eastAsia"/>
        </w:rPr>
      </w:pPr>
      <w:r>
        <w:rPr>
          <w:rFonts w:hint="eastAsia"/>
        </w:rPr>
        <w:t>G.2</w:t>
      </w:r>
      <w:r>
        <w:rPr>
          <w:rFonts w:hint="eastAsia"/>
        </w:rPr>
        <w:tab/>
      </w:r>
      <w:r>
        <w:rPr>
          <w:rFonts w:ascii="KaiTi_GB2312" w:eastAsia="KaiTi_GB2312" w:hint="eastAsia"/>
          <w:color w:val="0000FF"/>
        </w:rPr>
        <w:t>问题清单</w:t>
      </w:r>
    </w:p>
    <w:p w:rsidR="00000000" w:rsidRDefault="00000000">
      <w:pPr>
        <w:pStyle w:val="SingleTxt"/>
        <w:spacing w:after="120" w:line="300" w:lineRule="exact"/>
        <w:rPr>
          <w:rFonts w:hint="eastAsia"/>
        </w:rPr>
      </w:pPr>
      <w:r>
        <w:rPr>
          <w:rFonts w:hint="eastAsia"/>
        </w:rPr>
        <w:tab/>
        <w:t>委员会将依据它所掌握的所有资料事先提供一份问题清单，它将构成审议报告的基本议程。代表团应准备阐述清单上的问题和答复委员会的进一步提问，必要时提供最新情况并在审议报告所分配的时间内这样做。</w:t>
      </w:r>
    </w:p>
    <w:p w:rsidR="00000000" w:rsidRDefault="00000000">
      <w:pPr>
        <w:pStyle w:val="SingleTxt"/>
        <w:spacing w:after="120"/>
        <w:rPr>
          <w:rFonts w:hint="eastAsia"/>
        </w:rPr>
      </w:pPr>
      <w:r>
        <w:rPr>
          <w:rFonts w:hint="eastAsia"/>
        </w:rPr>
        <w:t>G.3</w:t>
      </w:r>
      <w:r>
        <w:rPr>
          <w:rFonts w:hint="eastAsia"/>
        </w:rPr>
        <w:tab/>
      </w:r>
      <w:r>
        <w:rPr>
          <w:rFonts w:ascii="KaiTi_GB2312" w:eastAsia="KaiTi_GB2312" w:hint="eastAsia"/>
          <w:color w:val="0000FF"/>
        </w:rPr>
        <w:t>缔约国代表团</w:t>
      </w:r>
    </w:p>
    <w:p w:rsidR="00000000" w:rsidRDefault="00000000">
      <w:pPr>
        <w:pStyle w:val="SingleTxt"/>
        <w:spacing w:after="120" w:line="300" w:lineRule="exact"/>
        <w:rPr>
          <w:rFonts w:hint="eastAsia"/>
        </w:rPr>
      </w:pPr>
      <w:r>
        <w:rPr>
          <w:rFonts w:hint="eastAsia"/>
        </w:rPr>
        <w:tab/>
        <w:t>委员会希望确保能有效履行第40条规定的职能和提出报告的缔约国从报告要求中得到最大效益。因此，缔约国代表团应包含这样的人，他们凭其知识和能力解释该国的人权情况，能够答复委员会提出的有关整个一系列《公约》权利的书面和口头问题和意见。</w:t>
      </w:r>
    </w:p>
    <w:p w:rsidR="00000000" w:rsidRDefault="00000000">
      <w:pPr>
        <w:pStyle w:val="SingleTxt"/>
        <w:spacing w:after="120"/>
        <w:rPr>
          <w:rFonts w:hint="eastAsia"/>
        </w:rPr>
      </w:pPr>
      <w:r>
        <w:rPr>
          <w:rFonts w:hint="eastAsia"/>
        </w:rPr>
        <w:t>G.4</w:t>
      </w:r>
      <w:r>
        <w:rPr>
          <w:rFonts w:hint="eastAsia"/>
        </w:rPr>
        <w:tab/>
      </w:r>
      <w:r>
        <w:rPr>
          <w:rFonts w:ascii="KaiTi_GB2312" w:eastAsia="KaiTi_GB2312" w:hint="eastAsia"/>
          <w:color w:val="0000FF"/>
        </w:rPr>
        <w:t>结论性意见</w:t>
      </w:r>
    </w:p>
    <w:p w:rsidR="00000000" w:rsidRDefault="00000000">
      <w:pPr>
        <w:pStyle w:val="SingleTxt"/>
        <w:spacing w:after="120" w:line="300" w:lineRule="exact"/>
        <w:rPr>
          <w:rFonts w:hint="eastAsia"/>
        </w:rPr>
      </w:pPr>
      <w:r>
        <w:rPr>
          <w:rFonts w:hint="eastAsia"/>
        </w:rPr>
        <w:tab/>
        <w:t>委员会在审议报告后不久将发表其关于报告和与代表团随后的讨论的结论性意见。这些结论性意见将载入委员会提交大会的年度报告；委员会希望缔约国用一切适当语文传播这些结论，以便公众了解和讨论。</w:t>
      </w:r>
    </w:p>
    <w:p w:rsidR="00000000" w:rsidRDefault="00000000">
      <w:pPr>
        <w:pStyle w:val="SingleTxt"/>
        <w:spacing w:after="120"/>
        <w:rPr>
          <w:rFonts w:hint="eastAsia"/>
        </w:rPr>
      </w:pPr>
      <w:r>
        <w:rPr>
          <w:rFonts w:hint="eastAsia"/>
        </w:rPr>
        <w:t>G.5</w:t>
      </w:r>
      <w:r>
        <w:rPr>
          <w:rFonts w:hint="eastAsia"/>
        </w:rPr>
        <w:tab/>
      </w:r>
      <w:r>
        <w:rPr>
          <w:rFonts w:ascii="KaiTi_GB2312" w:eastAsia="KaiTi_GB2312" w:hint="eastAsia"/>
          <w:color w:val="0000FF"/>
        </w:rPr>
        <w:t>额外资料</w:t>
      </w:r>
    </w:p>
    <w:p w:rsidR="00000000" w:rsidRDefault="00000000">
      <w:pPr>
        <w:pStyle w:val="SingleTxt"/>
        <w:spacing w:after="120" w:line="300" w:lineRule="exact"/>
        <w:rPr>
          <w:rFonts w:hint="eastAsia"/>
        </w:rPr>
      </w:pPr>
      <w:r>
        <w:rPr>
          <w:rFonts w:hint="eastAsia"/>
        </w:rPr>
        <w:t>G.5.1</w:t>
      </w:r>
      <w:r>
        <w:rPr>
          <w:rFonts w:hint="eastAsia"/>
        </w:rPr>
        <w:tab/>
        <w:t>任何报告提交后，随后缔约国可提供修改或最新情况，但必须符合下列条件：(a) 在委员会确定的审议报告日期10个星期之前(联合国翻译部门需要的最短时间)提交；(b) 在此日期后，缔约国需将案文译成委员会工作语文(目前为英文、西班牙文和法文)才能提交。如果这些行动之一或其它行动没有得到遵守，委员会将不能考虑增编。但是，这不适用于更新后的附件或统计数字。</w:t>
      </w:r>
    </w:p>
    <w:p w:rsidR="00000000" w:rsidRDefault="00000000">
      <w:pPr>
        <w:pStyle w:val="SingleTxt"/>
        <w:spacing w:after="120" w:line="300" w:lineRule="exact"/>
        <w:rPr>
          <w:rFonts w:hint="eastAsia"/>
        </w:rPr>
      </w:pPr>
      <w:r>
        <w:rPr>
          <w:rFonts w:hint="eastAsia"/>
        </w:rPr>
        <w:t>G.5.2</w:t>
      </w:r>
      <w:r>
        <w:rPr>
          <w:rFonts w:hint="eastAsia"/>
        </w:rPr>
        <w:tab/>
        <w:t>在审议报告过程中，委员会可要求或代表团可提供进一步材料；秘书处将把应由下次报告处理的这些问题记录在案。</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H.</w:t>
      </w:r>
      <w:r>
        <w:rPr>
          <w:rFonts w:hint="eastAsia"/>
        </w:rPr>
        <w:tab/>
        <w:t>报告格式</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spacing w:after="120" w:line="300" w:lineRule="exact"/>
        <w:rPr>
          <w:rFonts w:hint="eastAsia"/>
        </w:rPr>
      </w:pPr>
      <w:r>
        <w:rPr>
          <w:rFonts w:hint="eastAsia"/>
        </w:rPr>
        <w:tab/>
        <w:t>报告的分发及其提供给委员会审议的工作将得到极大便利，如果报告：</w:t>
      </w:r>
    </w:p>
    <w:p w:rsidR="00000000" w:rsidRDefault="00000000">
      <w:pPr>
        <w:pStyle w:val="SingleTxt"/>
        <w:spacing w:after="120" w:line="300" w:lineRule="exact"/>
        <w:rPr>
          <w:rFonts w:hint="eastAsia"/>
        </w:rPr>
      </w:pPr>
      <w:r>
        <w:tab/>
      </w:r>
      <w:r>
        <w:rPr>
          <w:rFonts w:hint="eastAsia"/>
        </w:rPr>
        <w:t>(a)</w:t>
      </w:r>
      <w:r>
        <w:rPr>
          <w:rFonts w:hint="eastAsia"/>
        </w:rPr>
        <w:tab/>
        <w:t>各段按顺序编号；</w:t>
      </w:r>
    </w:p>
    <w:p w:rsidR="00000000" w:rsidRDefault="00000000">
      <w:pPr>
        <w:pStyle w:val="SingleTxt"/>
        <w:spacing w:after="120" w:line="300" w:lineRule="exact"/>
        <w:rPr>
          <w:rFonts w:hint="eastAsia"/>
        </w:rPr>
      </w:pPr>
      <w:r>
        <w:tab/>
      </w:r>
      <w:r>
        <w:rPr>
          <w:rFonts w:hint="eastAsia"/>
        </w:rPr>
        <w:t>(b)</w:t>
      </w:r>
      <w:r>
        <w:rPr>
          <w:rFonts w:hint="eastAsia"/>
        </w:rPr>
        <w:tab/>
        <w:t>文件用A4尺寸的纸张书写；</w:t>
      </w:r>
    </w:p>
    <w:p w:rsidR="00000000" w:rsidRDefault="00000000">
      <w:pPr>
        <w:pStyle w:val="SingleTxt"/>
        <w:spacing w:after="120" w:line="300" w:lineRule="exact"/>
        <w:rPr>
          <w:rFonts w:hint="eastAsia"/>
        </w:rPr>
      </w:pPr>
      <w:r>
        <w:tab/>
      </w:r>
      <w:r>
        <w:rPr>
          <w:rFonts w:hint="eastAsia"/>
        </w:rPr>
        <w:t>(c)</w:t>
      </w:r>
      <w:r>
        <w:rPr>
          <w:rFonts w:hint="eastAsia"/>
        </w:rPr>
        <w:tab/>
        <w:t>行距为单行；及</w:t>
      </w:r>
    </w:p>
    <w:p w:rsidR="00000000" w:rsidRDefault="00000000">
      <w:pPr>
        <w:pStyle w:val="SingleTxt"/>
        <w:rPr>
          <w:rFonts w:hint="eastAsia"/>
        </w:rPr>
      </w:pPr>
      <w:r>
        <w:tab/>
      </w:r>
      <w:r>
        <w:rPr>
          <w:rFonts w:hint="eastAsia"/>
        </w:rPr>
        <w:t>(d)</w:t>
      </w:r>
      <w:r>
        <w:rPr>
          <w:rFonts w:hint="eastAsia"/>
        </w:rPr>
        <w:tab/>
        <w:t>可用照相制版复制(即每一页纸仅印一面)。</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附件四</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286" w:right="1264" w:hanging="1264"/>
        <w:jc w:val="both"/>
        <w:rPr>
          <w:rFonts w:hint="eastAsia"/>
        </w:rPr>
      </w:pPr>
      <w:r>
        <w:tab/>
      </w:r>
      <w:r>
        <w:rPr>
          <w:rFonts w:hint="eastAsia"/>
        </w:rPr>
        <w:t>缔约国按照《公约》第40条提交报告和补充资料的情况</w:t>
      </w:r>
    </w:p>
    <w:p w:rsidR="00000000" w:rsidRDefault="00000000">
      <w:pPr>
        <w:pStyle w:val="SingleTxt"/>
      </w:pPr>
    </w:p>
    <w:tbl>
      <w:tblPr>
        <w:tblW w:w="4955" w:type="pct"/>
        <w:tblLook w:val="0000" w:firstRow="0" w:lastRow="0" w:firstColumn="0" w:lastColumn="0" w:noHBand="0" w:noVBand="0"/>
      </w:tblPr>
      <w:tblGrid>
        <w:gridCol w:w="2768"/>
        <w:gridCol w:w="1995"/>
        <w:gridCol w:w="2800"/>
        <w:gridCol w:w="2414"/>
      </w:tblGrid>
      <w:tr w:rsidR="00000000">
        <w:tblPrEx>
          <w:tblCellMar>
            <w:top w:w="0" w:type="dxa"/>
            <w:bottom w:w="0" w:type="dxa"/>
          </w:tblCellMar>
        </w:tblPrEx>
        <w:trPr>
          <w:tblHeader/>
        </w:trPr>
        <w:tc>
          <w:tcPr>
            <w:tcW w:w="1387" w:type="pct"/>
            <w:tcBorders>
              <w:top w:val="single" w:sz="4" w:space="0" w:color="auto"/>
              <w:bottom w:val="single" w:sz="12" w:space="0" w:color="auto"/>
            </w:tcBorders>
          </w:tcPr>
          <w:p w:rsidR="00000000" w:rsidRDefault="00000000">
            <w:pPr>
              <w:rPr>
                <w:rFonts w:ascii="KaiTi_GB2312" w:eastAsia="KaiTi_GB2312" w:hint="eastAsia"/>
                <w:color w:val="0000FF"/>
                <w:sz w:val="14"/>
              </w:rPr>
            </w:pPr>
            <w:r>
              <w:rPr>
                <w:rFonts w:ascii="KaiTi_GB2312" w:eastAsia="KaiTi_GB2312" w:hint="eastAsia"/>
                <w:color w:val="0000FF"/>
                <w:sz w:val="14"/>
              </w:rPr>
              <w:t>缔约国</w:t>
            </w:r>
          </w:p>
        </w:tc>
        <w:tc>
          <w:tcPr>
            <w:tcW w:w="1000" w:type="pct"/>
            <w:tcBorders>
              <w:top w:val="single" w:sz="4" w:space="0" w:color="auto"/>
              <w:bottom w:val="single" w:sz="12" w:space="0" w:color="auto"/>
            </w:tcBorders>
          </w:tcPr>
          <w:p w:rsidR="00000000" w:rsidRDefault="00000000">
            <w:pPr>
              <w:rPr>
                <w:rFonts w:ascii="KaiTi_GB2312" w:eastAsia="KaiTi_GB2312" w:hint="eastAsia"/>
                <w:color w:val="0000FF"/>
                <w:sz w:val="14"/>
              </w:rPr>
            </w:pPr>
            <w:r>
              <w:rPr>
                <w:rFonts w:ascii="KaiTi_GB2312" w:eastAsia="KaiTi_GB2312" w:hint="eastAsia"/>
                <w:color w:val="0000FF"/>
                <w:sz w:val="14"/>
              </w:rPr>
              <w:t>报告类型</w:t>
            </w:r>
          </w:p>
        </w:tc>
        <w:tc>
          <w:tcPr>
            <w:tcW w:w="1403" w:type="pct"/>
            <w:tcBorders>
              <w:top w:val="single" w:sz="4" w:space="0" w:color="auto"/>
              <w:bottom w:val="single" w:sz="12" w:space="0" w:color="auto"/>
            </w:tcBorders>
          </w:tcPr>
          <w:p w:rsidR="00000000" w:rsidRDefault="00000000">
            <w:pPr>
              <w:rPr>
                <w:rFonts w:ascii="KaiTi_GB2312" w:eastAsia="KaiTi_GB2312" w:hint="eastAsia"/>
                <w:color w:val="0000FF"/>
                <w:sz w:val="14"/>
              </w:rPr>
            </w:pPr>
            <w:r>
              <w:rPr>
                <w:rFonts w:ascii="KaiTi_GB2312" w:eastAsia="KaiTi_GB2312" w:hint="eastAsia"/>
                <w:color w:val="0000FF"/>
                <w:sz w:val="14"/>
              </w:rPr>
              <w:t>应交日期</w:t>
            </w:r>
          </w:p>
        </w:tc>
        <w:tc>
          <w:tcPr>
            <w:tcW w:w="1210" w:type="pct"/>
            <w:tcBorders>
              <w:top w:val="single" w:sz="4" w:space="0" w:color="auto"/>
              <w:bottom w:val="single" w:sz="12" w:space="0" w:color="auto"/>
            </w:tcBorders>
          </w:tcPr>
          <w:p w:rsidR="00000000" w:rsidRDefault="00000000">
            <w:pPr>
              <w:rPr>
                <w:rFonts w:ascii="KaiTi_GB2312" w:eastAsia="KaiTi_GB2312" w:hint="eastAsia"/>
                <w:color w:val="0000FF"/>
                <w:sz w:val="14"/>
              </w:rPr>
            </w:pPr>
            <w:r>
              <w:rPr>
                <w:rFonts w:ascii="KaiTi_GB2312" w:eastAsia="KaiTi_GB2312" w:hint="eastAsia"/>
                <w:color w:val="0000FF"/>
                <w:sz w:val="14"/>
              </w:rPr>
              <w:t>提交日期</w:t>
            </w:r>
          </w:p>
        </w:tc>
      </w:tr>
      <w:tr w:rsidR="00000000">
        <w:tblPrEx>
          <w:tblCellMar>
            <w:top w:w="0" w:type="dxa"/>
            <w:bottom w:w="0" w:type="dxa"/>
          </w:tblCellMar>
        </w:tblPrEx>
        <w:trPr>
          <w:tblHeader/>
        </w:trPr>
        <w:tc>
          <w:tcPr>
            <w:tcW w:w="1387" w:type="pct"/>
            <w:tcBorders>
              <w:top w:val="single" w:sz="12" w:space="0" w:color="auto"/>
            </w:tcBorders>
          </w:tcPr>
          <w:p w:rsidR="00000000" w:rsidRDefault="00000000">
            <w:pPr>
              <w:pStyle w:val="a3"/>
              <w:widowControl/>
              <w:tabs>
                <w:tab w:val="clear" w:pos="1202"/>
                <w:tab w:val="clear" w:pos="6124"/>
                <w:tab w:val="clear" w:pos="6634"/>
                <w:tab w:val="clear" w:pos="7144"/>
                <w:tab w:val="clear" w:pos="7655"/>
                <w:tab w:val="clear" w:pos="8165"/>
              </w:tabs>
              <w:overflowPunct/>
              <w:adjustRightInd/>
              <w:spacing w:line="160" w:lineRule="exact"/>
              <w:rPr>
                <w:rFonts w:ascii="SimSun" w:hAnsi="Times New Roman" w:hint="eastAsia"/>
                <w:kern w:val="14"/>
              </w:rPr>
            </w:pPr>
          </w:p>
        </w:tc>
        <w:tc>
          <w:tcPr>
            <w:tcW w:w="1000" w:type="pct"/>
            <w:tcBorders>
              <w:top w:val="single" w:sz="12" w:space="0" w:color="auto"/>
            </w:tcBorders>
          </w:tcPr>
          <w:p w:rsidR="00000000" w:rsidRDefault="00000000">
            <w:pPr>
              <w:spacing w:line="160" w:lineRule="exact"/>
              <w:rPr>
                <w:rFonts w:hint="eastAsia"/>
                <w:sz w:val="20"/>
              </w:rPr>
            </w:pPr>
          </w:p>
        </w:tc>
        <w:tc>
          <w:tcPr>
            <w:tcW w:w="1403" w:type="pct"/>
            <w:tcBorders>
              <w:top w:val="single" w:sz="12" w:space="0" w:color="auto"/>
            </w:tcBorders>
          </w:tcPr>
          <w:p w:rsidR="00000000" w:rsidRDefault="00000000">
            <w:pPr>
              <w:spacing w:line="160" w:lineRule="exact"/>
              <w:rPr>
                <w:rFonts w:hint="eastAsia"/>
                <w:sz w:val="20"/>
              </w:rPr>
            </w:pPr>
          </w:p>
        </w:tc>
        <w:tc>
          <w:tcPr>
            <w:tcW w:w="1210" w:type="pct"/>
            <w:tcBorders>
              <w:top w:val="single" w:sz="12" w:space="0" w:color="auto"/>
            </w:tcBorders>
          </w:tcPr>
          <w:p w:rsidR="00000000" w:rsidRDefault="00000000">
            <w:pPr>
              <w:spacing w:line="160" w:lineRule="exact"/>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阿富汗</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1989年4月23日</w:t>
            </w:r>
          </w:p>
        </w:tc>
        <w:tc>
          <w:tcPr>
            <w:tcW w:w="1210" w:type="pct"/>
          </w:tcPr>
          <w:p w:rsidR="00000000" w:rsidRDefault="00000000">
            <w:pPr>
              <w:spacing w:before="20" w:line="264" w:lineRule="auto"/>
              <w:rPr>
                <w:sz w:val="20"/>
              </w:rPr>
            </w:pPr>
            <w:r>
              <w:rPr>
                <w:rFonts w:hint="eastAsia"/>
                <w:sz w:val="20"/>
              </w:rPr>
              <w:t>1991年10月25日</w:t>
            </w:r>
            <w:r>
              <w:rPr>
                <w:sz w:val="20"/>
              </w:rPr>
              <w:t xml:space="preserve"> </w:t>
            </w:r>
            <w:r>
              <w:rPr>
                <w:sz w:val="20"/>
                <w:vertAlign w:val="superscript"/>
              </w:rPr>
              <w:t>a 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阿尔巴尼亚</w:t>
            </w:r>
          </w:p>
        </w:tc>
        <w:tc>
          <w:tcPr>
            <w:tcW w:w="1000" w:type="pct"/>
          </w:tcPr>
          <w:p w:rsidR="00000000" w:rsidRDefault="00000000">
            <w:pPr>
              <w:spacing w:before="20" w:line="264" w:lineRule="auto"/>
              <w:rPr>
                <w:rFonts w:hint="eastAsia"/>
                <w:sz w:val="20"/>
              </w:rPr>
            </w:pPr>
            <w:r>
              <w:rPr>
                <w:rFonts w:hint="eastAsia"/>
                <w:sz w:val="20"/>
              </w:rPr>
              <w:t>初次/特别</w:t>
            </w:r>
          </w:p>
        </w:tc>
        <w:tc>
          <w:tcPr>
            <w:tcW w:w="1403" w:type="pct"/>
          </w:tcPr>
          <w:p w:rsidR="00000000" w:rsidRDefault="00000000">
            <w:pPr>
              <w:spacing w:before="20" w:line="264" w:lineRule="auto"/>
              <w:rPr>
                <w:rFonts w:hint="eastAsia"/>
                <w:sz w:val="20"/>
              </w:rPr>
            </w:pPr>
            <w:r>
              <w:rPr>
                <w:rFonts w:hint="eastAsia"/>
                <w:sz w:val="20"/>
              </w:rPr>
              <w:t>1993年1月3日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阿尔及利亚</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2000年6月1日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安哥拉</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1994年1月31日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阿根廷</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1997年11月7日</w:t>
            </w:r>
          </w:p>
        </w:tc>
        <w:tc>
          <w:tcPr>
            <w:tcW w:w="1210" w:type="pct"/>
          </w:tcPr>
          <w:p w:rsidR="00000000" w:rsidRDefault="00000000">
            <w:pPr>
              <w:spacing w:before="20" w:line="264" w:lineRule="auto"/>
              <w:rPr>
                <w:rFonts w:hint="eastAsia"/>
                <w:sz w:val="20"/>
              </w:rPr>
            </w:pPr>
            <w:r>
              <w:rPr>
                <w:rFonts w:hint="eastAsia"/>
                <w:sz w:val="20"/>
              </w:rPr>
              <w:t>1998年7月15日</w:t>
            </w:r>
            <w:r>
              <w:rPr>
                <w:sz w:val="20"/>
              </w:rPr>
              <w:t xml:space="preserve"> </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pStyle w:val="a3"/>
              <w:widowControl/>
              <w:tabs>
                <w:tab w:val="clear" w:pos="1202"/>
                <w:tab w:val="clear" w:pos="6124"/>
                <w:tab w:val="clear" w:pos="6634"/>
                <w:tab w:val="clear" w:pos="7144"/>
                <w:tab w:val="clear" w:pos="7655"/>
                <w:tab w:val="clear" w:pos="8165"/>
              </w:tabs>
              <w:overflowPunct/>
              <w:adjustRightInd/>
              <w:spacing w:before="20" w:line="264" w:lineRule="auto"/>
              <w:rPr>
                <w:rFonts w:ascii="SimSun" w:hAnsi="Times New Roman" w:hint="eastAsia"/>
                <w:kern w:val="14"/>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亚美尼亚</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2001年10月1日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澳大利亚</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2005年</w:t>
            </w:r>
            <w:r>
              <w:rPr>
                <w:sz w:val="20"/>
              </w:rPr>
              <w:t>7</w:t>
            </w:r>
            <w:r>
              <w:rPr>
                <w:rFonts w:hint="eastAsia"/>
                <w:sz w:val="20"/>
              </w:rPr>
              <w:t>月</w:t>
            </w:r>
            <w:r>
              <w:rPr>
                <w:sz w:val="20"/>
              </w:rPr>
              <w:t>3</w:t>
            </w:r>
            <w:r>
              <w:rPr>
                <w:rFonts w:hint="eastAsia"/>
                <w:sz w:val="20"/>
              </w:rPr>
              <w:t>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奥地利</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2002年10月1日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阿塞拜疆</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1998年11月12日</w:t>
            </w:r>
          </w:p>
        </w:tc>
        <w:tc>
          <w:tcPr>
            <w:tcW w:w="1210" w:type="pct"/>
          </w:tcPr>
          <w:p w:rsidR="00000000" w:rsidRDefault="00000000">
            <w:pPr>
              <w:spacing w:before="20" w:line="264" w:lineRule="auto"/>
              <w:rPr>
                <w:sz w:val="20"/>
              </w:rPr>
            </w:pPr>
            <w:r>
              <w:rPr>
                <w:rFonts w:hint="eastAsia"/>
                <w:sz w:val="20"/>
              </w:rPr>
              <w:t>1999年11月8日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巴巴多斯</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1991年4月11日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白俄罗斯</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2001年11月7日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比利时</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2002年10月1日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伯利兹</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1997年9月9日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贝宁</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1993年6月11日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玻利维亚</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1999年12月31日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波斯尼亚和黑塞哥维那</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1993年3月5日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巴西</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1998年4月23日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保加利亚</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1994年12月31日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布基纳法索</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2000年4月3日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布隆迪</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1996年8月8日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柬埔寨</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2002年7月31日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喀麦隆</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2003年10月31日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加拿大</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2000年4月8日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佛得角</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1994年11月5日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中非共和国</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1989年4月9日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乍得</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1996年9月8日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智利</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2002年4月30日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哥伦比亚</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2000年8月2日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刚果</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sz w:val="20"/>
              </w:rPr>
            </w:pPr>
            <w:r>
              <w:rPr>
                <w:rFonts w:hint="eastAsia"/>
                <w:sz w:val="20"/>
              </w:rPr>
              <w:t>2003年3月31日</w:t>
            </w:r>
            <w:r>
              <w:rPr>
                <w:sz w:val="20"/>
                <w:vertAlign w:val="superscript"/>
              </w:rPr>
              <w:t>b</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哥斯达黎加</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2004年4月30日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科特迪瓦</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1993年6月25日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克罗地亚</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1992年10月7日</w:t>
            </w:r>
          </w:p>
        </w:tc>
        <w:tc>
          <w:tcPr>
            <w:tcW w:w="1210" w:type="pct"/>
          </w:tcPr>
          <w:p w:rsidR="00000000" w:rsidRDefault="00000000">
            <w:pPr>
              <w:spacing w:before="20" w:line="264" w:lineRule="auto"/>
              <w:rPr>
                <w:sz w:val="20"/>
              </w:rPr>
            </w:pPr>
            <w:r>
              <w:rPr>
                <w:rFonts w:hint="eastAsia"/>
                <w:sz w:val="20"/>
              </w:rPr>
              <w:t>1999年11月19日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塞浦路斯</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2002年6月1日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捷克共和国</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1993年12月31日</w:t>
            </w:r>
          </w:p>
        </w:tc>
        <w:tc>
          <w:tcPr>
            <w:tcW w:w="1210" w:type="pct"/>
          </w:tcPr>
          <w:p w:rsidR="00000000" w:rsidRDefault="00000000">
            <w:pPr>
              <w:spacing w:before="20" w:line="264" w:lineRule="auto"/>
              <w:rPr>
                <w:sz w:val="20"/>
              </w:rPr>
            </w:pPr>
            <w:r>
              <w:rPr>
                <w:rFonts w:hint="eastAsia"/>
                <w:sz w:val="20"/>
              </w:rPr>
              <w:t>2000年3月3日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朝鲜民主主义人民共和国</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1987年10月13日</w:t>
            </w:r>
          </w:p>
        </w:tc>
        <w:tc>
          <w:tcPr>
            <w:tcW w:w="1210" w:type="pct"/>
          </w:tcPr>
          <w:p w:rsidR="00000000" w:rsidRDefault="00000000">
            <w:pPr>
              <w:spacing w:before="20" w:line="264" w:lineRule="auto"/>
              <w:rPr>
                <w:rFonts w:hint="eastAsia"/>
                <w:sz w:val="20"/>
              </w:rPr>
            </w:pPr>
            <w:r>
              <w:rPr>
                <w:rFonts w:hint="eastAsia"/>
                <w:sz w:val="20"/>
              </w:rPr>
              <w:t>1999年12月25日</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刚果民主共和国(前扎伊尔)</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1991年7月31日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丹麦</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1998年12月31日</w:t>
            </w:r>
          </w:p>
        </w:tc>
        <w:tc>
          <w:tcPr>
            <w:tcW w:w="1210" w:type="pct"/>
          </w:tcPr>
          <w:p w:rsidR="00000000" w:rsidRDefault="00000000">
            <w:pPr>
              <w:spacing w:before="20" w:line="264" w:lineRule="auto"/>
              <w:rPr>
                <w:sz w:val="20"/>
              </w:rPr>
            </w:pPr>
            <w:r>
              <w:rPr>
                <w:rFonts w:hint="eastAsia"/>
                <w:sz w:val="20"/>
              </w:rPr>
              <w:t>1998年12月30日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多米尼加</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1994年9月16日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多米尼加共和国</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1994年4月3日</w:t>
            </w:r>
          </w:p>
        </w:tc>
        <w:tc>
          <w:tcPr>
            <w:tcW w:w="1210" w:type="pct"/>
          </w:tcPr>
          <w:p w:rsidR="00000000" w:rsidRDefault="00000000">
            <w:pPr>
              <w:spacing w:before="20" w:line="264" w:lineRule="auto"/>
              <w:rPr>
                <w:sz w:val="20"/>
              </w:rPr>
            </w:pPr>
            <w:r>
              <w:rPr>
                <w:rFonts w:hint="eastAsia"/>
                <w:sz w:val="20"/>
              </w:rPr>
              <w:t>1999年9月29日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厄瓜多尔</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2001年6月1日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埃及</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1994年12月31日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萨尔瓦多</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1995年12月31日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赤道几内亚</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1988年12月24日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爱沙尼亚</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1998年1月20日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埃塞俄比亚</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1994年9月10日</w:t>
            </w:r>
          </w:p>
        </w:tc>
        <w:tc>
          <w:tcPr>
            <w:tcW w:w="1210" w:type="pct"/>
          </w:tcPr>
          <w:p w:rsidR="00000000" w:rsidRDefault="00000000">
            <w:pPr>
              <w:spacing w:before="20" w:line="264" w:lineRule="auto"/>
              <w:rPr>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芬兰</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2003年6月1日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法国</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2000年12月31日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加蓬</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1998年12月31日</w:t>
            </w:r>
          </w:p>
        </w:tc>
        <w:tc>
          <w:tcPr>
            <w:tcW w:w="1210" w:type="pct"/>
          </w:tcPr>
          <w:p w:rsidR="00000000" w:rsidRDefault="00000000">
            <w:pPr>
              <w:spacing w:before="20" w:line="264" w:lineRule="auto"/>
              <w:rPr>
                <w:sz w:val="20"/>
              </w:rPr>
            </w:pPr>
            <w:r>
              <w:rPr>
                <w:rFonts w:hint="eastAsia"/>
                <w:sz w:val="20"/>
              </w:rPr>
              <w:t>1998年2月6日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冈比亚</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1985年6月21日</w:t>
            </w: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格鲁吉亚</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2000年8月2日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德国</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2000年8月3日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希腊</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1998年8月4日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格林纳达</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1992年12月5日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危地马拉</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1998年8月4日</w:t>
            </w:r>
          </w:p>
        </w:tc>
        <w:tc>
          <w:tcPr>
            <w:tcW w:w="1210" w:type="pct"/>
          </w:tcPr>
          <w:p w:rsidR="00000000" w:rsidRDefault="00000000">
            <w:pPr>
              <w:spacing w:before="20" w:line="264" w:lineRule="auto"/>
              <w:rPr>
                <w:sz w:val="20"/>
              </w:rPr>
            </w:pPr>
            <w:r>
              <w:rPr>
                <w:rFonts w:hint="eastAsia"/>
                <w:sz w:val="20"/>
              </w:rPr>
              <w:t>1999年10月6日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几内亚</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1994年9月30日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圭亚那</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2003年3月31日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海地</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1996年12月30日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洪都拉斯</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1998年11月24日</w:t>
            </w:r>
          </w:p>
        </w:tc>
        <w:tc>
          <w:tcPr>
            <w:tcW w:w="1210" w:type="pct"/>
          </w:tcPr>
          <w:p w:rsidR="00000000" w:rsidRDefault="00000000">
            <w:pPr>
              <w:spacing w:before="20" w:line="264" w:lineRule="auto"/>
              <w:rPr>
                <w:sz w:val="20"/>
              </w:rPr>
            </w:pPr>
            <w:r>
              <w:rPr>
                <w:rFonts w:hint="eastAsia"/>
                <w:sz w:val="20"/>
              </w:rPr>
              <w:t>1998年4月2日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sz w:val="20"/>
              </w:rPr>
            </w:pPr>
            <w:r>
              <w:rPr>
                <w:rFonts w:hint="eastAsia"/>
                <w:sz w:val="20"/>
              </w:rPr>
              <w:t>香港特别行政区</w:t>
            </w:r>
            <w:r>
              <w:rPr>
                <w:sz w:val="20"/>
              </w:rPr>
              <w:t>(</w:t>
            </w:r>
            <w:r>
              <w:rPr>
                <w:rFonts w:hint="eastAsia"/>
                <w:sz w:val="20"/>
              </w:rPr>
              <w:t xml:space="preserve">中国) </w:t>
            </w:r>
            <w:r>
              <w:rPr>
                <w:sz w:val="20"/>
                <w:vertAlign w:val="superscript"/>
              </w:rPr>
              <w:t>c</w:t>
            </w:r>
          </w:p>
        </w:tc>
        <w:tc>
          <w:tcPr>
            <w:tcW w:w="1000" w:type="pct"/>
          </w:tcPr>
          <w:p w:rsidR="00000000" w:rsidRDefault="00000000">
            <w:pPr>
              <w:spacing w:before="20" w:line="264" w:lineRule="auto"/>
              <w:rPr>
                <w:rFonts w:hint="eastAsia"/>
                <w:sz w:val="20"/>
              </w:rPr>
            </w:pPr>
            <w:r>
              <w:rPr>
                <w:rFonts w:hint="eastAsia"/>
                <w:sz w:val="20"/>
              </w:rPr>
              <w:t>第二次定期(中国)</w:t>
            </w:r>
          </w:p>
        </w:tc>
        <w:tc>
          <w:tcPr>
            <w:tcW w:w="1403" w:type="pct"/>
          </w:tcPr>
          <w:p w:rsidR="00000000" w:rsidRDefault="00000000">
            <w:pPr>
              <w:spacing w:before="20" w:line="264" w:lineRule="auto"/>
              <w:rPr>
                <w:rFonts w:hint="eastAsia"/>
                <w:sz w:val="20"/>
              </w:rPr>
            </w:pPr>
            <w:r>
              <w:rPr>
                <w:rFonts w:hint="eastAsia"/>
                <w:sz w:val="20"/>
              </w:rPr>
              <w:t>2003年10月31日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匈牙利</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1995年8月2日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冰岛</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2003年10月30日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印度</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2001年12日31日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伊朗(伊斯兰共和国)</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1994年12月31日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伊拉克</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2000年4月4日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爱尔兰</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200</w:t>
            </w:r>
            <w:r>
              <w:rPr>
                <w:sz w:val="20"/>
              </w:rPr>
              <w:t>5</w:t>
            </w:r>
            <w:r>
              <w:rPr>
                <w:rFonts w:hint="eastAsia"/>
                <w:sz w:val="20"/>
              </w:rPr>
              <w:t>年</w:t>
            </w:r>
            <w:r>
              <w:rPr>
                <w:sz w:val="20"/>
              </w:rPr>
              <w:t>7</w:t>
            </w:r>
            <w:r>
              <w:rPr>
                <w:rFonts w:hint="eastAsia"/>
                <w:sz w:val="20"/>
              </w:rPr>
              <w:t>月</w:t>
            </w:r>
            <w:r>
              <w:rPr>
                <w:sz w:val="20"/>
              </w:rPr>
              <w:t>21</w:t>
            </w:r>
            <w:r>
              <w:rPr>
                <w:rFonts w:hint="eastAsia"/>
                <w:sz w:val="20"/>
              </w:rPr>
              <w:t>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以色列</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2000年6月1日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意大利</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2002年6月1日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牙买加</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2001年11月7日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日本</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2002年10月31日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约旦</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1997年1月21日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sz w:val="20"/>
              </w:rPr>
            </w:pPr>
            <w:r>
              <w:rPr>
                <w:rFonts w:hint="eastAsia"/>
                <w:sz w:val="20"/>
              </w:rPr>
              <w:t>哈萨克斯坦</w:t>
            </w:r>
            <w:r>
              <w:rPr>
                <w:sz w:val="20"/>
                <w:vertAlign w:val="superscript"/>
              </w:rPr>
              <w:t>d</w:t>
            </w: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肯尼亚</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1986年4月11日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科威特</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w:t>
            </w:r>
            <w:r>
              <w:rPr>
                <w:sz w:val="20"/>
              </w:rPr>
              <w:t>4</w:t>
            </w:r>
            <w:r>
              <w:rPr>
                <w:rFonts w:hint="eastAsia"/>
                <w:sz w:val="20"/>
              </w:rPr>
              <w:t>年</w:t>
            </w:r>
            <w:r>
              <w:rPr>
                <w:sz w:val="20"/>
              </w:rPr>
              <w:t>7</w:t>
            </w:r>
            <w:r>
              <w:rPr>
                <w:rFonts w:hint="eastAsia"/>
                <w:sz w:val="20"/>
              </w:rPr>
              <w:t>月</w:t>
            </w:r>
            <w:r>
              <w:rPr>
                <w:sz w:val="20"/>
              </w:rPr>
              <w:t>31</w:t>
            </w:r>
            <w:r>
              <w:rPr>
                <w:rFonts w:hint="eastAsia"/>
                <w:sz w:val="20"/>
              </w:rPr>
              <w:t>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吉尔吉斯斯坦</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w:t>
            </w:r>
            <w:r>
              <w:rPr>
                <w:sz w:val="20"/>
              </w:rPr>
              <w:t>4</w:t>
            </w:r>
            <w:r>
              <w:rPr>
                <w:rFonts w:hint="eastAsia"/>
                <w:sz w:val="20"/>
              </w:rPr>
              <w:t>年</w:t>
            </w:r>
            <w:r>
              <w:rPr>
                <w:sz w:val="20"/>
              </w:rPr>
              <w:t>7</w:t>
            </w:r>
            <w:r>
              <w:rPr>
                <w:rFonts w:hint="eastAsia"/>
                <w:sz w:val="20"/>
              </w:rPr>
              <w:t>月</w:t>
            </w:r>
            <w:r>
              <w:rPr>
                <w:sz w:val="20"/>
              </w:rPr>
              <w:t>31</w:t>
            </w:r>
            <w:r>
              <w:rPr>
                <w:rFonts w:hint="eastAsia"/>
                <w:sz w:val="20"/>
              </w:rPr>
              <w:t>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pStyle w:val="a3"/>
              <w:widowControl/>
              <w:tabs>
                <w:tab w:val="clear" w:pos="1202"/>
                <w:tab w:val="clear" w:pos="6124"/>
                <w:tab w:val="clear" w:pos="6634"/>
                <w:tab w:val="clear" w:pos="7144"/>
                <w:tab w:val="clear" w:pos="7655"/>
                <w:tab w:val="clear" w:pos="8165"/>
              </w:tabs>
              <w:overflowPunct/>
              <w:adjustRightInd/>
              <w:spacing w:before="20" w:line="264" w:lineRule="auto"/>
              <w:rPr>
                <w:rFonts w:ascii="SimSun" w:hAnsi="Times New Roman" w:hint="eastAsia"/>
                <w:kern w:val="14"/>
              </w:rPr>
            </w:pPr>
            <w:r>
              <w:rPr>
                <w:rFonts w:ascii="SimSun" w:hAnsi="Times New Roman" w:hint="eastAsia"/>
                <w:kern w:val="14"/>
              </w:rPr>
              <w:t>拉脱维亚</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1998年7月14日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黎巴嫩</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1999年12月31日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莱索托</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2002年4月30日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阿拉伯利比亚民众国</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2002年10月1日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列支敦士登</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2000年3月11日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立陶宛</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2001年11月7日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卢森堡</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1994年11月17日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马达加斯加</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1992年7月30日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马拉维</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1995年3月21日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马里</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1986年4月11日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sz w:val="20"/>
              </w:rPr>
            </w:pPr>
            <w:r>
              <w:rPr>
                <w:rFonts w:hint="eastAsia"/>
                <w:sz w:val="20"/>
              </w:rPr>
              <w:t>澳门特别行政区</w:t>
            </w:r>
            <w:r>
              <w:rPr>
                <w:sz w:val="20"/>
              </w:rPr>
              <w:t>(</w:t>
            </w:r>
            <w:r>
              <w:rPr>
                <w:rFonts w:hint="eastAsia"/>
                <w:sz w:val="20"/>
              </w:rPr>
              <w:t>中国)</w:t>
            </w:r>
            <w:r>
              <w:rPr>
                <w:sz w:val="20"/>
                <w:u w:val="single"/>
              </w:rPr>
              <w:t>c</w:t>
            </w:r>
            <w:r>
              <w:rPr>
                <w:sz w:val="20"/>
              </w:rPr>
              <w:t>/</w:t>
            </w:r>
          </w:p>
        </w:tc>
        <w:tc>
          <w:tcPr>
            <w:tcW w:w="1000" w:type="pct"/>
          </w:tcPr>
          <w:p w:rsidR="00000000" w:rsidRDefault="00000000">
            <w:pPr>
              <w:spacing w:before="20" w:line="264" w:lineRule="auto"/>
              <w:rPr>
                <w:rFonts w:hint="eastAsia"/>
                <w:sz w:val="20"/>
              </w:rPr>
            </w:pPr>
            <w:r>
              <w:rPr>
                <w:rFonts w:hint="eastAsia"/>
                <w:sz w:val="20"/>
              </w:rPr>
              <w:t>初次(中国)</w:t>
            </w:r>
          </w:p>
        </w:tc>
        <w:tc>
          <w:tcPr>
            <w:tcW w:w="1403" w:type="pct"/>
          </w:tcPr>
          <w:p w:rsidR="00000000" w:rsidRDefault="00000000">
            <w:pPr>
              <w:spacing w:before="20" w:line="264" w:lineRule="auto"/>
              <w:rPr>
                <w:rFonts w:hint="eastAsia"/>
                <w:sz w:val="20"/>
              </w:rPr>
            </w:pPr>
            <w:r>
              <w:rPr>
                <w:rFonts w:hint="eastAsia"/>
                <w:sz w:val="20"/>
              </w:rPr>
              <w:t>2001年10月31日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马耳他</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1996年12月12日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毛里求斯</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1998年6月30日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墨西哥</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2002年7月30日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摩纳哥</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1998年11月27日</w:t>
            </w:r>
          </w:p>
        </w:tc>
        <w:tc>
          <w:tcPr>
            <w:tcW w:w="1210" w:type="pct"/>
          </w:tcPr>
          <w:p w:rsidR="00000000" w:rsidRDefault="00000000">
            <w:pPr>
              <w:spacing w:before="20" w:line="264" w:lineRule="auto"/>
              <w:rPr>
                <w:sz w:val="20"/>
              </w:rPr>
            </w:pPr>
            <w:r>
              <w:rPr>
                <w:rFonts w:hint="eastAsia"/>
                <w:sz w:val="20"/>
              </w:rPr>
              <w:t>1999年12月30日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蒙古</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2003年3月31日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摩洛哥</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2003年10月31日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莫桑比克</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1994年10月20日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纳米比亚</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1996年2月27日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尼泊尔</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1997年8月13日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荷兰</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1991年10月31日</w:t>
            </w:r>
          </w:p>
        </w:tc>
        <w:tc>
          <w:tcPr>
            <w:tcW w:w="1210" w:type="pct"/>
          </w:tcPr>
          <w:p w:rsidR="00000000" w:rsidRDefault="00000000">
            <w:pPr>
              <w:spacing w:before="20" w:line="264" w:lineRule="auto"/>
              <w:rPr>
                <w:rFonts w:hint="eastAsia"/>
                <w:spacing w:val="2"/>
                <w:sz w:val="20"/>
              </w:rPr>
            </w:pPr>
            <w:r>
              <w:rPr>
                <w:spacing w:val="2"/>
                <w:sz w:val="20"/>
              </w:rPr>
              <w:t>(</w:t>
            </w:r>
            <w:r>
              <w:rPr>
                <w:rFonts w:hint="eastAsia"/>
                <w:spacing w:val="2"/>
                <w:sz w:val="20"/>
              </w:rPr>
              <w:t>重新提交</w:t>
            </w:r>
            <w:r>
              <w:rPr>
                <w:spacing w:val="2"/>
                <w:sz w:val="20"/>
              </w:rPr>
              <w:t>)</w:t>
            </w:r>
            <w:r>
              <w:rPr>
                <w:rFonts w:hint="eastAsia"/>
                <w:spacing w:val="2"/>
                <w:sz w:val="20"/>
              </w:rPr>
              <w:t>2000年7月28日</w:t>
            </w:r>
            <w:r>
              <w:rPr>
                <w:spacing w:val="2"/>
                <w:sz w:val="20"/>
                <w:vertAlign w:val="superscript"/>
              </w:rPr>
              <w:t>e</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新西兰</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1995年3月27日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尼加拉瓜</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1991年6月11日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尼日尔</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1994年3月31日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尼日利亚</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1999年10月28日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挪威</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sz w:val="20"/>
              </w:rPr>
              <w:t>2004</w:t>
            </w:r>
            <w:r>
              <w:rPr>
                <w:rFonts w:hint="eastAsia"/>
                <w:sz w:val="20"/>
              </w:rPr>
              <w:t>年</w:t>
            </w:r>
            <w:r>
              <w:rPr>
                <w:sz w:val="20"/>
              </w:rPr>
              <w:t>10</w:t>
            </w:r>
            <w:r>
              <w:rPr>
                <w:rFonts w:hint="eastAsia"/>
                <w:sz w:val="20"/>
              </w:rPr>
              <w:t>月</w:t>
            </w:r>
            <w:r>
              <w:rPr>
                <w:sz w:val="20"/>
              </w:rPr>
              <w:t>3</w:t>
            </w:r>
            <w:r>
              <w:rPr>
                <w:rFonts w:hint="eastAsia"/>
                <w:sz w:val="20"/>
              </w:rPr>
              <w:t>1日</w:t>
            </w:r>
          </w:p>
        </w:tc>
        <w:tc>
          <w:tcPr>
            <w:tcW w:w="1210" w:type="pct"/>
          </w:tcPr>
          <w:p w:rsidR="00000000" w:rsidRDefault="00000000">
            <w:pPr>
              <w:spacing w:before="20" w:line="264" w:lineRule="auto"/>
              <w:rPr>
                <w:rFonts w:hint="eastAsia"/>
                <w:sz w:val="20"/>
              </w:rPr>
            </w:pPr>
            <w:r>
              <w:rPr>
                <w:rFonts w:hint="eastAsia"/>
                <w:sz w:val="20"/>
              </w:rPr>
              <w:t>尚未收到</w:t>
            </w:r>
            <w:r>
              <w:rPr>
                <w:sz w:val="20"/>
              </w:rPr>
              <w:t xml:space="preserve"> </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巴拿马</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sz w:val="20"/>
              </w:rPr>
            </w:pPr>
            <w:r>
              <w:rPr>
                <w:rFonts w:hint="eastAsia"/>
                <w:sz w:val="20"/>
              </w:rPr>
              <w:t>1992年3月31日</w:t>
            </w:r>
            <w:r>
              <w:rPr>
                <w:sz w:val="20"/>
                <w:u w:val="single"/>
              </w:rPr>
              <w:t>c</w:t>
            </w:r>
            <w:r>
              <w:rPr>
                <w:sz w:val="20"/>
              </w:rPr>
              <w:t>/</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巴拉圭</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1998年9月9日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秘鲁</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1998年4月9日</w:t>
            </w:r>
          </w:p>
        </w:tc>
        <w:tc>
          <w:tcPr>
            <w:tcW w:w="1210" w:type="pct"/>
          </w:tcPr>
          <w:p w:rsidR="00000000" w:rsidRDefault="00000000">
            <w:pPr>
              <w:spacing w:before="20" w:line="264" w:lineRule="auto"/>
              <w:rPr>
                <w:rFonts w:hint="eastAsia"/>
                <w:sz w:val="20"/>
              </w:rPr>
            </w:pPr>
            <w:r>
              <w:rPr>
                <w:rFonts w:hint="eastAsia"/>
                <w:sz w:val="20"/>
              </w:rPr>
              <w:t>1998年7月3日</w:t>
            </w:r>
            <w:r>
              <w:rPr>
                <w:sz w:val="20"/>
                <w:vertAlign w:val="superscript"/>
              </w:rPr>
              <w:t>f</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菲律宾</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1993年1月22日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波兰</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2003年7月30日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葡萄牙</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1996年8月1日</w:t>
            </w:r>
          </w:p>
        </w:tc>
        <w:tc>
          <w:tcPr>
            <w:tcW w:w="1210" w:type="pct"/>
          </w:tcPr>
          <w:p w:rsidR="00000000" w:rsidRDefault="00000000">
            <w:pPr>
              <w:spacing w:before="20" w:line="264" w:lineRule="auto"/>
              <w:rPr>
                <w:sz w:val="20"/>
              </w:rPr>
            </w:pPr>
            <w:r>
              <w:rPr>
                <w:rFonts w:hint="eastAsia"/>
                <w:sz w:val="20"/>
              </w:rPr>
              <w:t>1999年3月1日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大韩民国</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2003年10月31日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摩尔多瓦共和国</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1994年4月25日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罗马尼亚</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2003年7月30日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俄罗斯联邦</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1998年11月4日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卢旺达</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1992年4月10日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sz w:val="20"/>
              </w:rPr>
            </w:pPr>
            <w:r>
              <w:rPr>
                <w:rFonts w:hint="eastAsia"/>
                <w:sz w:val="20"/>
              </w:rPr>
              <w:t>特别</w:t>
            </w:r>
            <w:r>
              <w:rPr>
                <w:sz w:val="20"/>
                <w:u w:val="single"/>
              </w:rPr>
              <w:t>g</w:t>
            </w:r>
            <w:r>
              <w:rPr>
                <w:sz w:val="20"/>
              </w:rPr>
              <w:t>/</w:t>
            </w:r>
          </w:p>
        </w:tc>
        <w:tc>
          <w:tcPr>
            <w:tcW w:w="1403" w:type="pct"/>
          </w:tcPr>
          <w:p w:rsidR="00000000" w:rsidRDefault="00000000">
            <w:pPr>
              <w:spacing w:before="20" w:line="264" w:lineRule="auto"/>
              <w:rPr>
                <w:rFonts w:hint="eastAsia"/>
                <w:sz w:val="20"/>
              </w:rPr>
            </w:pPr>
            <w:r>
              <w:rPr>
                <w:sz w:val="20"/>
              </w:rPr>
              <w:t>1995</w:t>
            </w:r>
            <w:r>
              <w:rPr>
                <w:rFonts w:hint="eastAsia"/>
                <w:sz w:val="20"/>
              </w:rPr>
              <w:t>年1月</w:t>
            </w:r>
            <w:r>
              <w:rPr>
                <w:sz w:val="20"/>
              </w:rPr>
              <w:t>31</w:t>
            </w:r>
            <w:r>
              <w:rPr>
                <w:rFonts w:hint="eastAsia"/>
                <w:sz w:val="20"/>
              </w:rPr>
              <w:t>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圣文森特和格林纳丁斯</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1991年10月31日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圣马力诺</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1992年1月17日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塞内加尔</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2000年4月4日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塞舌尔群岛</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1993年8月4日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塞拉利昂</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1997年11月22日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斯洛伐克</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w:t>
            </w:r>
            <w:r>
              <w:rPr>
                <w:sz w:val="20"/>
              </w:rPr>
              <w:t>1</w:t>
            </w:r>
            <w:r>
              <w:rPr>
                <w:rFonts w:hint="eastAsia"/>
                <w:sz w:val="20"/>
              </w:rPr>
              <w:t>年12月31日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斯洛文尼亚</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1997年6月24日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索马里</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1991年4月23日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南非</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2000年3月9日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西班牙</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1999年4月28日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斯里兰卡</w:t>
            </w:r>
          </w:p>
        </w:tc>
        <w:tc>
          <w:tcPr>
            <w:tcW w:w="1000" w:type="pct"/>
          </w:tcPr>
          <w:p w:rsidR="00000000" w:rsidRDefault="00000000">
            <w:pPr>
              <w:spacing w:before="20" w:line="264" w:lineRule="auto"/>
              <w:rPr>
                <w:rFonts w:hint="eastAsia"/>
                <w:sz w:val="20"/>
              </w:rPr>
            </w:pPr>
            <w:r>
              <w:rPr>
                <w:rFonts w:hint="eastAsia"/>
                <w:sz w:val="20"/>
              </w:rPr>
              <w:t>第四次定期</w:t>
            </w:r>
          </w:p>
        </w:tc>
        <w:tc>
          <w:tcPr>
            <w:tcW w:w="1403" w:type="pct"/>
          </w:tcPr>
          <w:p w:rsidR="00000000" w:rsidRDefault="00000000">
            <w:pPr>
              <w:spacing w:before="20" w:line="264" w:lineRule="auto"/>
              <w:rPr>
                <w:rFonts w:hint="eastAsia"/>
                <w:sz w:val="20"/>
              </w:rPr>
            </w:pPr>
            <w:r>
              <w:rPr>
                <w:rFonts w:hint="eastAsia"/>
                <w:sz w:val="20"/>
              </w:rPr>
              <w:t>1996年9月10日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苏丹</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2001年11月7日</w:t>
            </w:r>
          </w:p>
        </w:tc>
        <w:tc>
          <w:tcPr>
            <w:tcW w:w="1210" w:type="pct"/>
          </w:tcPr>
          <w:p w:rsidR="00000000" w:rsidRDefault="00000000">
            <w:pPr>
              <w:spacing w:before="2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苏里南</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1985年8月2日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瑞典</w:t>
            </w:r>
          </w:p>
        </w:tc>
        <w:tc>
          <w:tcPr>
            <w:tcW w:w="1000" w:type="pct"/>
          </w:tcPr>
          <w:p w:rsidR="00000000" w:rsidRDefault="00000000">
            <w:pPr>
              <w:spacing w:before="20" w:line="264" w:lineRule="auto"/>
              <w:rPr>
                <w:rFonts w:hint="eastAsia"/>
                <w:sz w:val="20"/>
              </w:rPr>
            </w:pPr>
            <w:r>
              <w:rPr>
                <w:rFonts w:hint="eastAsia"/>
                <w:sz w:val="20"/>
              </w:rPr>
              <w:t>第五次定期</w:t>
            </w:r>
          </w:p>
        </w:tc>
        <w:tc>
          <w:tcPr>
            <w:tcW w:w="1403" w:type="pct"/>
          </w:tcPr>
          <w:p w:rsidR="00000000" w:rsidRDefault="00000000">
            <w:pPr>
              <w:spacing w:before="20" w:line="264" w:lineRule="auto"/>
              <w:rPr>
                <w:rFonts w:hint="eastAsia"/>
                <w:sz w:val="20"/>
              </w:rPr>
            </w:pPr>
            <w:r>
              <w:rPr>
                <w:rFonts w:hint="eastAsia"/>
                <w:sz w:val="20"/>
              </w:rPr>
              <w:t>1999年10月27日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spacing w:before="20" w:line="264" w:lineRule="auto"/>
              <w:rPr>
                <w:rFonts w:hint="eastAsia"/>
                <w:sz w:val="20"/>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瑞士</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1998年9月17日</w:t>
            </w:r>
          </w:p>
        </w:tc>
        <w:tc>
          <w:tcPr>
            <w:tcW w:w="1210" w:type="pct"/>
          </w:tcPr>
          <w:p w:rsidR="00000000" w:rsidRDefault="00000000">
            <w:pPr>
              <w:spacing w:before="20" w:line="264" w:lineRule="auto"/>
              <w:rPr>
                <w:sz w:val="20"/>
              </w:rPr>
            </w:pPr>
            <w:r>
              <w:rPr>
                <w:rFonts w:hint="eastAsia"/>
                <w:sz w:val="20"/>
              </w:rPr>
              <w:t>1998年9月29日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阿拉伯叙利亚共和国</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1984年8月18日</w:t>
            </w:r>
          </w:p>
        </w:tc>
        <w:tc>
          <w:tcPr>
            <w:tcW w:w="1210" w:type="pct"/>
          </w:tcPr>
          <w:p w:rsidR="00000000" w:rsidRDefault="00000000">
            <w:pPr>
              <w:spacing w:before="20" w:line="264" w:lineRule="auto"/>
              <w:rPr>
                <w:rFonts w:hint="eastAsia"/>
                <w:sz w:val="20"/>
              </w:rPr>
            </w:pPr>
            <w:r>
              <w:rPr>
                <w:rFonts w:hint="eastAsia"/>
                <w:sz w:val="20"/>
              </w:rPr>
              <w:t>2000年1月19日</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塔吉克斯坦</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2000年4月3日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泰国</w:t>
            </w:r>
          </w:p>
        </w:tc>
        <w:tc>
          <w:tcPr>
            <w:tcW w:w="1000" w:type="pct"/>
          </w:tcPr>
          <w:p w:rsidR="00000000" w:rsidRDefault="00000000">
            <w:pPr>
              <w:spacing w:before="20" w:line="264" w:lineRule="auto"/>
              <w:rPr>
                <w:rFonts w:hint="eastAsia"/>
                <w:sz w:val="20"/>
              </w:rPr>
            </w:pPr>
            <w:r>
              <w:rPr>
                <w:rFonts w:hint="eastAsia"/>
                <w:sz w:val="20"/>
              </w:rPr>
              <w:t>初次</w:t>
            </w:r>
          </w:p>
        </w:tc>
        <w:tc>
          <w:tcPr>
            <w:tcW w:w="1403" w:type="pct"/>
          </w:tcPr>
          <w:p w:rsidR="00000000" w:rsidRDefault="00000000">
            <w:pPr>
              <w:spacing w:before="20" w:line="264" w:lineRule="auto"/>
              <w:rPr>
                <w:rFonts w:hint="eastAsia"/>
                <w:sz w:val="20"/>
              </w:rPr>
            </w:pPr>
            <w:r>
              <w:rPr>
                <w:rFonts w:hint="eastAsia"/>
                <w:sz w:val="20"/>
              </w:rPr>
              <w:t>1998年1月28日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前南斯拉夫的马其顿共和国</w:t>
            </w:r>
          </w:p>
        </w:tc>
        <w:tc>
          <w:tcPr>
            <w:tcW w:w="1000" w:type="pct"/>
          </w:tcPr>
          <w:p w:rsidR="00000000" w:rsidRDefault="00000000">
            <w:pPr>
              <w:spacing w:before="20" w:line="264" w:lineRule="auto"/>
              <w:rPr>
                <w:rFonts w:hint="eastAsia"/>
                <w:sz w:val="20"/>
              </w:rPr>
            </w:pPr>
            <w:r>
              <w:rPr>
                <w:rFonts w:hint="eastAsia"/>
                <w:sz w:val="20"/>
              </w:rPr>
              <w:t>第二次定期</w:t>
            </w:r>
          </w:p>
        </w:tc>
        <w:tc>
          <w:tcPr>
            <w:tcW w:w="1403" w:type="pct"/>
          </w:tcPr>
          <w:p w:rsidR="00000000" w:rsidRDefault="00000000">
            <w:pPr>
              <w:spacing w:before="20" w:line="264" w:lineRule="auto"/>
              <w:rPr>
                <w:rFonts w:hint="eastAsia"/>
                <w:sz w:val="20"/>
              </w:rPr>
            </w:pPr>
            <w:r>
              <w:rPr>
                <w:rFonts w:hint="eastAsia"/>
                <w:sz w:val="20"/>
              </w:rPr>
              <w:t>2000年6月1日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p>
        </w:tc>
        <w:tc>
          <w:tcPr>
            <w:tcW w:w="1000" w:type="pct"/>
          </w:tcPr>
          <w:p w:rsidR="00000000" w:rsidRDefault="00000000">
            <w:pPr>
              <w:pStyle w:val="a3"/>
              <w:widowControl/>
              <w:tabs>
                <w:tab w:val="clear" w:pos="1202"/>
                <w:tab w:val="clear" w:pos="6124"/>
                <w:tab w:val="clear" w:pos="6634"/>
                <w:tab w:val="clear" w:pos="7144"/>
                <w:tab w:val="clear" w:pos="7655"/>
                <w:tab w:val="clear" w:pos="8165"/>
              </w:tabs>
              <w:overflowPunct/>
              <w:adjustRightInd/>
              <w:spacing w:before="20" w:line="264" w:lineRule="auto"/>
              <w:rPr>
                <w:rFonts w:ascii="SimSun" w:hAnsi="Times New Roman" w:hint="eastAsia"/>
                <w:kern w:val="14"/>
              </w:rPr>
            </w:pPr>
          </w:p>
        </w:tc>
        <w:tc>
          <w:tcPr>
            <w:tcW w:w="1403" w:type="pct"/>
          </w:tcPr>
          <w:p w:rsidR="00000000" w:rsidRDefault="00000000">
            <w:pPr>
              <w:spacing w:before="20" w:line="264" w:lineRule="auto"/>
              <w:rPr>
                <w:rFonts w:hint="eastAsia"/>
                <w:sz w:val="20"/>
              </w:rPr>
            </w:pPr>
          </w:p>
        </w:tc>
        <w:tc>
          <w:tcPr>
            <w:tcW w:w="1210" w:type="pct"/>
          </w:tcPr>
          <w:p w:rsidR="00000000" w:rsidRDefault="00000000">
            <w:pPr>
              <w:spacing w:before="2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line="264" w:lineRule="auto"/>
              <w:rPr>
                <w:rFonts w:hint="eastAsia"/>
                <w:sz w:val="20"/>
              </w:rPr>
            </w:pPr>
            <w:r>
              <w:rPr>
                <w:rFonts w:hint="eastAsia"/>
                <w:sz w:val="20"/>
              </w:rPr>
              <w:t>多哥</w:t>
            </w:r>
          </w:p>
        </w:tc>
        <w:tc>
          <w:tcPr>
            <w:tcW w:w="1000" w:type="pct"/>
          </w:tcPr>
          <w:p w:rsidR="00000000" w:rsidRDefault="00000000">
            <w:pPr>
              <w:spacing w:before="20" w:line="264" w:lineRule="auto"/>
              <w:rPr>
                <w:rFonts w:hint="eastAsia"/>
                <w:sz w:val="20"/>
              </w:rPr>
            </w:pPr>
            <w:r>
              <w:rPr>
                <w:rFonts w:hint="eastAsia"/>
                <w:sz w:val="20"/>
              </w:rPr>
              <w:t>第三次定期</w:t>
            </w:r>
          </w:p>
        </w:tc>
        <w:tc>
          <w:tcPr>
            <w:tcW w:w="1403" w:type="pct"/>
          </w:tcPr>
          <w:p w:rsidR="00000000" w:rsidRDefault="00000000">
            <w:pPr>
              <w:spacing w:before="20" w:line="264" w:lineRule="auto"/>
              <w:rPr>
                <w:rFonts w:hint="eastAsia"/>
                <w:sz w:val="20"/>
              </w:rPr>
            </w:pPr>
            <w:r>
              <w:rPr>
                <w:rFonts w:hint="eastAsia"/>
                <w:sz w:val="20"/>
              </w:rPr>
              <w:t>1995年12月30日</w:t>
            </w:r>
          </w:p>
        </w:tc>
        <w:tc>
          <w:tcPr>
            <w:tcW w:w="1210" w:type="pct"/>
          </w:tcPr>
          <w:p w:rsidR="00000000" w:rsidRDefault="00000000">
            <w:pPr>
              <w:spacing w:before="2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特立尼达和多巴哥</w:t>
            </w:r>
          </w:p>
        </w:tc>
        <w:tc>
          <w:tcPr>
            <w:tcW w:w="1000" w:type="pct"/>
          </w:tcPr>
          <w:p w:rsidR="00000000" w:rsidRDefault="00000000">
            <w:pPr>
              <w:spacing w:before="20" w:after="60" w:line="264" w:lineRule="auto"/>
              <w:rPr>
                <w:rFonts w:hint="eastAsia"/>
                <w:sz w:val="20"/>
              </w:rPr>
            </w:pPr>
            <w:r>
              <w:rPr>
                <w:rFonts w:hint="eastAsia"/>
                <w:sz w:val="20"/>
              </w:rPr>
              <w:t>第三次和第四次定期</w:t>
            </w:r>
          </w:p>
        </w:tc>
        <w:tc>
          <w:tcPr>
            <w:tcW w:w="1403" w:type="pct"/>
          </w:tcPr>
          <w:p w:rsidR="00000000" w:rsidRDefault="00000000">
            <w:pPr>
              <w:spacing w:before="20" w:after="60" w:line="264" w:lineRule="auto"/>
              <w:rPr>
                <w:rFonts w:hint="eastAsia"/>
                <w:sz w:val="20"/>
              </w:rPr>
            </w:pPr>
            <w:r>
              <w:rPr>
                <w:rFonts w:hint="eastAsia"/>
                <w:sz w:val="20"/>
              </w:rPr>
              <w:t>1990年3月20日</w:t>
            </w:r>
          </w:p>
        </w:tc>
        <w:tc>
          <w:tcPr>
            <w:tcW w:w="1210" w:type="pct"/>
          </w:tcPr>
          <w:p w:rsidR="00000000" w:rsidRDefault="00000000">
            <w:pPr>
              <w:spacing w:before="20" w:after="60" w:line="264" w:lineRule="auto"/>
              <w:rPr>
                <w:sz w:val="20"/>
              </w:rPr>
            </w:pPr>
            <w:r>
              <w:rPr>
                <w:rFonts w:hint="eastAsia"/>
                <w:sz w:val="20"/>
              </w:rPr>
              <w:t>1999年9月15日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突尼斯</w:t>
            </w:r>
          </w:p>
        </w:tc>
        <w:tc>
          <w:tcPr>
            <w:tcW w:w="1000" w:type="pct"/>
          </w:tcPr>
          <w:p w:rsidR="00000000" w:rsidRDefault="00000000">
            <w:pPr>
              <w:spacing w:before="20" w:after="60" w:line="264" w:lineRule="auto"/>
              <w:rPr>
                <w:rFonts w:hint="eastAsia"/>
                <w:sz w:val="20"/>
              </w:rPr>
            </w:pPr>
            <w:r>
              <w:rPr>
                <w:rFonts w:hint="eastAsia"/>
                <w:sz w:val="20"/>
              </w:rPr>
              <w:t>第五次定期</w:t>
            </w:r>
          </w:p>
        </w:tc>
        <w:tc>
          <w:tcPr>
            <w:tcW w:w="1403" w:type="pct"/>
          </w:tcPr>
          <w:p w:rsidR="00000000" w:rsidRDefault="00000000">
            <w:pPr>
              <w:spacing w:before="20" w:after="60" w:line="264" w:lineRule="auto"/>
              <w:rPr>
                <w:rFonts w:hint="eastAsia"/>
                <w:sz w:val="20"/>
              </w:rPr>
            </w:pPr>
            <w:r>
              <w:rPr>
                <w:rFonts w:hint="eastAsia"/>
                <w:sz w:val="20"/>
              </w:rPr>
              <w:t>1998年2月4日</w:t>
            </w:r>
          </w:p>
        </w:tc>
        <w:tc>
          <w:tcPr>
            <w:tcW w:w="1210" w:type="pct"/>
          </w:tcPr>
          <w:p w:rsidR="00000000" w:rsidRDefault="00000000">
            <w:pPr>
              <w:spacing w:before="20" w:after="6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土库曼斯坦</w:t>
            </w:r>
          </w:p>
        </w:tc>
        <w:tc>
          <w:tcPr>
            <w:tcW w:w="1000" w:type="pct"/>
          </w:tcPr>
          <w:p w:rsidR="00000000" w:rsidRDefault="00000000">
            <w:pPr>
              <w:spacing w:before="20" w:after="60" w:line="264" w:lineRule="auto"/>
              <w:rPr>
                <w:rFonts w:hint="eastAsia"/>
                <w:sz w:val="20"/>
              </w:rPr>
            </w:pPr>
            <w:r>
              <w:rPr>
                <w:rFonts w:hint="eastAsia"/>
                <w:sz w:val="20"/>
              </w:rPr>
              <w:t>初次</w:t>
            </w:r>
          </w:p>
        </w:tc>
        <w:tc>
          <w:tcPr>
            <w:tcW w:w="1403" w:type="pct"/>
          </w:tcPr>
          <w:p w:rsidR="00000000" w:rsidRDefault="00000000">
            <w:pPr>
              <w:spacing w:before="20" w:after="60" w:line="264" w:lineRule="auto"/>
              <w:rPr>
                <w:rFonts w:hint="eastAsia"/>
                <w:sz w:val="20"/>
              </w:rPr>
            </w:pPr>
            <w:r>
              <w:rPr>
                <w:rFonts w:hint="eastAsia"/>
                <w:sz w:val="20"/>
              </w:rPr>
              <w:t>1998年7月31日</w:t>
            </w:r>
          </w:p>
        </w:tc>
        <w:tc>
          <w:tcPr>
            <w:tcW w:w="1210" w:type="pct"/>
          </w:tcPr>
          <w:p w:rsidR="00000000" w:rsidRDefault="00000000">
            <w:pPr>
              <w:spacing w:before="20" w:after="6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乌干达</w:t>
            </w:r>
          </w:p>
        </w:tc>
        <w:tc>
          <w:tcPr>
            <w:tcW w:w="1000" w:type="pct"/>
          </w:tcPr>
          <w:p w:rsidR="00000000" w:rsidRDefault="00000000">
            <w:pPr>
              <w:spacing w:before="20" w:after="60" w:line="264" w:lineRule="auto"/>
              <w:rPr>
                <w:rFonts w:hint="eastAsia"/>
                <w:sz w:val="20"/>
              </w:rPr>
            </w:pPr>
            <w:r>
              <w:rPr>
                <w:rFonts w:hint="eastAsia"/>
                <w:sz w:val="20"/>
              </w:rPr>
              <w:t>初次</w:t>
            </w:r>
          </w:p>
        </w:tc>
        <w:tc>
          <w:tcPr>
            <w:tcW w:w="1403" w:type="pct"/>
          </w:tcPr>
          <w:p w:rsidR="00000000" w:rsidRDefault="00000000">
            <w:pPr>
              <w:spacing w:before="20" w:after="60" w:line="264" w:lineRule="auto"/>
              <w:rPr>
                <w:rFonts w:hint="eastAsia"/>
                <w:sz w:val="20"/>
              </w:rPr>
            </w:pPr>
            <w:r>
              <w:rPr>
                <w:rFonts w:hint="eastAsia"/>
                <w:sz w:val="20"/>
              </w:rPr>
              <w:t>1996年9月20日</w:t>
            </w:r>
          </w:p>
        </w:tc>
        <w:tc>
          <w:tcPr>
            <w:tcW w:w="1210" w:type="pct"/>
          </w:tcPr>
          <w:p w:rsidR="00000000" w:rsidRDefault="00000000">
            <w:pPr>
              <w:spacing w:before="20" w:after="6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p>
        </w:tc>
        <w:tc>
          <w:tcPr>
            <w:tcW w:w="1000" w:type="pct"/>
          </w:tcPr>
          <w:p w:rsidR="00000000" w:rsidRDefault="00000000">
            <w:pPr>
              <w:spacing w:before="20" w:after="60" w:line="264" w:lineRule="auto"/>
              <w:rPr>
                <w:rFonts w:hint="eastAsia"/>
                <w:sz w:val="20"/>
              </w:rPr>
            </w:pPr>
          </w:p>
        </w:tc>
        <w:tc>
          <w:tcPr>
            <w:tcW w:w="1403" w:type="pct"/>
          </w:tcPr>
          <w:p w:rsidR="00000000" w:rsidRDefault="00000000">
            <w:pPr>
              <w:spacing w:before="20" w:after="60" w:line="264" w:lineRule="auto"/>
              <w:rPr>
                <w:rFonts w:hint="eastAsia"/>
                <w:sz w:val="20"/>
              </w:rPr>
            </w:pPr>
          </w:p>
        </w:tc>
        <w:tc>
          <w:tcPr>
            <w:tcW w:w="1210" w:type="pct"/>
          </w:tcPr>
          <w:p w:rsidR="00000000" w:rsidRDefault="00000000">
            <w:pPr>
              <w:spacing w:before="20" w:after="6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乌克兰</w:t>
            </w:r>
          </w:p>
        </w:tc>
        <w:tc>
          <w:tcPr>
            <w:tcW w:w="1000" w:type="pct"/>
          </w:tcPr>
          <w:p w:rsidR="00000000" w:rsidRDefault="00000000">
            <w:pPr>
              <w:spacing w:before="20" w:after="60" w:line="264" w:lineRule="auto"/>
              <w:rPr>
                <w:rFonts w:hint="eastAsia"/>
                <w:sz w:val="20"/>
              </w:rPr>
            </w:pPr>
            <w:r>
              <w:rPr>
                <w:rFonts w:hint="eastAsia"/>
                <w:sz w:val="20"/>
              </w:rPr>
              <w:t>第五次定期</w:t>
            </w:r>
          </w:p>
        </w:tc>
        <w:tc>
          <w:tcPr>
            <w:tcW w:w="1403" w:type="pct"/>
          </w:tcPr>
          <w:p w:rsidR="00000000" w:rsidRDefault="00000000">
            <w:pPr>
              <w:spacing w:before="20" w:after="60" w:line="264" w:lineRule="auto"/>
              <w:rPr>
                <w:rFonts w:hint="eastAsia"/>
                <w:sz w:val="20"/>
              </w:rPr>
            </w:pPr>
            <w:r>
              <w:rPr>
                <w:rFonts w:hint="eastAsia"/>
                <w:sz w:val="20"/>
              </w:rPr>
              <w:t>1999年8月18日</w:t>
            </w:r>
          </w:p>
        </w:tc>
        <w:tc>
          <w:tcPr>
            <w:tcW w:w="1210" w:type="pct"/>
          </w:tcPr>
          <w:p w:rsidR="00000000" w:rsidRDefault="00000000">
            <w:pPr>
              <w:spacing w:before="20" w:after="60" w:line="264" w:lineRule="auto"/>
              <w:rPr>
                <w:sz w:val="20"/>
              </w:rPr>
            </w:pPr>
            <w:r>
              <w:rPr>
                <w:rFonts w:hint="eastAsia"/>
                <w:sz w:val="20"/>
              </w:rPr>
              <w:t>1999年9月20日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大不列颠及北爱尔兰</w:t>
            </w:r>
            <w:r>
              <w:rPr>
                <w:sz w:val="20"/>
              </w:rPr>
              <w:br/>
              <w:t xml:space="preserve">  </w:t>
            </w:r>
            <w:r>
              <w:rPr>
                <w:rFonts w:hint="eastAsia"/>
                <w:sz w:val="20"/>
              </w:rPr>
              <w:t>联合王国</w:t>
            </w:r>
          </w:p>
        </w:tc>
        <w:tc>
          <w:tcPr>
            <w:tcW w:w="1000" w:type="pct"/>
          </w:tcPr>
          <w:p w:rsidR="00000000" w:rsidRDefault="00000000">
            <w:pPr>
              <w:spacing w:before="20" w:after="60" w:line="264" w:lineRule="auto"/>
              <w:rPr>
                <w:rFonts w:hint="eastAsia"/>
                <w:sz w:val="20"/>
              </w:rPr>
            </w:pPr>
            <w:r>
              <w:rPr>
                <w:rFonts w:hint="eastAsia"/>
                <w:sz w:val="20"/>
              </w:rPr>
              <w:t>第五次定期</w:t>
            </w:r>
          </w:p>
        </w:tc>
        <w:tc>
          <w:tcPr>
            <w:tcW w:w="1403" w:type="pct"/>
          </w:tcPr>
          <w:p w:rsidR="00000000" w:rsidRDefault="00000000">
            <w:pPr>
              <w:spacing w:before="20" w:after="60" w:line="264" w:lineRule="auto"/>
              <w:rPr>
                <w:rFonts w:hint="eastAsia"/>
                <w:sz w:val="20"/>
              </w:rPr>
            </w:pPr>
            <w:r>
              <w:rPr>
                <w:rFonts w:hint="eastAsia"/>
                <w:sz w:val="20"/>
              </w:rPr>
              <w:t>1999年8月18日</w:t>
            </w:r>
          </w:p>
        </w:tc>
        <w:tc>
          <w:tcPr>
            <w:tcW w:w="1210" w:type="pct"/>
          </w:tcPr>
          <w:p w:rsidR="00000000" w:rsidRDefault="00000000">
            <w:pPr>
              <w:spacing w:before="20" w:after="60" w:line="264" w:lineRule="auto"/>
              <w:rPr>
                <w:rFonts w:hint="eastAsia"/>
                <w:sz w:val="20"/>
              </w:rPr>
            </w:pPr>
            <w:r>
              <w:rPr>
                <w:rFonts w:hint="eastAsia"/>
                <w:sz w:val="20"/>
              </w:rPr>
              <w:t>1999年10月11日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大不列颠及北爱尔兰</w:t>
            </w:r>
            <w:r>
              <w:rPr>
                <w:sz w:val="20"/>
              </w:rPr>
              <w:br/>
              <w:t xml:space="preserve">  </w:t>
            </w:r>
            <w:r>
              <w:rPr>
                <w:rFonts w:hint="eastAsia"/>
                <w:sz w:val="20"/>
              </w:rPr>
              <w:t>联合王国(海外领土)</w:t>
            </w:r>
          </w:p>
        </w:tc>
        <w:tc>
          <w:tcPr>
            <w:tcW w:w="1000" w:type="pct"/>
          </w:tcPr>
          <w:p w:rsidR="00000000" w:rsidRDefault="00000000">
            <w:pPr>
              <w:spacing w:before="20" w:after="60" w:line="264" w:lineRule="auto"/>
              <w:rPr>
                <w:rFonts w:hint="eastAsia"/>
                <w:sz w:val="20"/>
              </w:rPr>
            </w:pPr>
            <w:r>
              <w:rPr>
                <w:rFonts w:hint="eastAsia"/>
                <w:sz w:val="20"/>
              </w:rPr>
              <w:t>第五次定期</w:t>
            </w:r>
          </w:p>
        </w:tc>
        <w:tc>
          <w:tcPr>
            <w:tcW w:w="1403" w:type="pct"/>
          </w:tcPr>
          <w:p w:rsidR="00000000" w:rsidRDefault="00000000">
            <w:pPr>
              <w:spacing w:before="20" w:after="60" w:line="264" w:lineRule="auto"/>
              <w:rPr>
                <w:rFonts w:hint="eastAsia"/>
                <w:sz w:val="20"/>
              </w:rPr>
            </w:pPr>
            <w:r>
              <w:rPr>
                <w:rFonts w:hint="eastAsia"/>
                <w:sz w:val="20"/>
              </w:rPr>
              <w:t>1999年8月18日</w:t>
            </w:r>
          </w:p>
        </w:tc>
        <w:tc>
          <w:tcPr>
            <w:tcW w:w="1210" w:type="pct"/>
          </w:tcPr>
          <w:p w:rsidR="00000000" w:rsidRDefault="00000000">
            <w:pPr>
              <w:spacing w:before="20" w:after="60" w:line="264" w:lineRule="auto"/>
              <w:rPr>
                <w:rFonts w:hint="eastAsia"/>
                <w:sz w:val="20"/>
              </w:rPr>
            </w:pPr>
            <w:r>
              <w:rPr>
                <w:rFonts w:hint="eastAsia"/>
                <w:sz w:val="20"/>
              </w:rPr>
              <w:t>1999年12月9日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坦桑尼亚联合共和国</w:t>
            </w:r>
          </w:p>
        </w:tc>
        <w:tc>
          <w:tcPr>
            <w:tcW w:w="1000" w:type="pct"/>
          </w:tcPr>
          <w:p w:rsidR="00000000" w:rsidRDefault="00000000">
            <w:pPr>
              <w:spacing w:before="20" w:after="60" w:line="264" w:lineRule="auto"/>
              <w:rPr>
                <w:rFonts w:hint="eastAsia"/>
                <w:sz w:val="20"/>
              </w:rPr>
            </w:pPr>
            <w:r>
              <w:rPr>
                <w:rFonts w:hint="eastAsia"/>
                <w:sz w:val="20"/>
              </w:rPr>
              <w:t>第四次定期</w:t>
            </w:r>
          </w:p>
        </w:tc>
        <w:tc>
          <w:tcPr>
            <w:tcW w:w="1403" w:type="pct"/>
          </w:tcPr>
          <w:p w:rsidR="00000000" w:rsidRDefault="00000000">
            <w:pPr>
              <w:spacing w:before="20" w:after="60" w:line="264" w:lineRule="auto"/>
              <w:rPr>
                <w:rFonts w:hint="eastAsia"/>
                <w:sz w:val="20"/>
              </w:rPr>
            </w:pPr>
            <w:r>
              <w:rPr>
                <w:rFonts w:hint="eastAsia"/>
                <w:sz w:val="20"/>
              </w:rPr>
              <w:t>2002年6月1日</w:t>
            </w:r>
          </w:p>
        </w:tc>
        <w:tc>
          <w:tcPr>
            <w:tcW w:w="1210" w:type="pct"/>
          </w:tcPr>
          <w:p w:rsidR="00000000" w:rsidRDefault="00000000">
            <w:pPr>
              <w:spacing w:before="20" w:after="6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美利坚合众国</w:t>
            </w:r>
          </w:p>
        </w:tc>
        <w:tc>
          <w:tcPr>
            <w:tcW w:w="1000" w:type="pct"/>
          </w:tcPr>
          <w:p w:rsidR="00000000" w:rsidRDefault="00000000">
            <w:pPr>
              <w:spacing w:before="20" w:after="60" w:line="264" w:lineRule="auto"/>
              <w:rPr>
                <w:rFonts w:hint="eastAsia"/>
                <w:sz w:val="20"/>
              </w:rPr>
            </w:pPr>
            <w:r>
              <w:rPr>
                <w:rFonts w:hint="eastAsia"/>
                <w:sz w:val="20"/>
              </w:rPr>
              <w:t>第二次定期</w:t>
            </w:r>
          </w:p>
        </w:tc>
        <w:tc>
          <w:tcPr>
            <w:tcW w:w="1403" w:type="pct"/>
          </w:tcPr>
          <w:p w:rsidR="00000000" w:rsidRDefault="00000000">
            <w:pPr>
              <w:spacing w:before="20" w:after="60" w:line="264" w:lineRule="auto"/>
              <w:rPr>
                <w:rFonts w:hint="eastAsia"/>
                <w:sz w:val="20"/>
              </w:rPr>
            </w:pPr>
            <w:r>
              <w:rPr>
                <w:rFonts w:hint="eastAsia"/>
                <w:sz w:val="20"/>
              </w:rPr>
              <w:t>1998年9月7日</w:t>
            </w:r>
          </w:p>
        </w:tc>
        <w:tc>
          <w:tcPr>
            <w:tcW w:w="1210" w:type="pct"/>
          </w:tcPr>
          <w:p w:rsidR="00000000" w:rsidRDefault="00000000">
            <w:pPr>
              <w:spacing w:before="20" w:after="6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p>
        </w:tc>
        <w:tc>
          <w:tcPr>
            <w:tcW w:w="1000" w:type="pct"/>
          </w:tcPr>
          <w:p w:rsidR="00000000" w:rsidRDefault="00000000">
            <w:pPr>
              <w:spacing w:before="20" w:after="60" w:line="264" w:lineRule="auto"/>
              <w:rPr>
                <w:rFonts w:hint="eastAsia"/>
                <w:sz w:val="20"/>
              </w:rPr>
            </w:pPr>
          </w:p>
        </w:tc>
        <w:tc>
          <w:tcPr>
            <w:tcW w:w="1403" w:type="pct"/>
          </w:tcPr>
          <w:p w:rsidR="00000000" w:rsidRDefault="00000000">
            <w:pPr>
              <w:spacing w:before="20" w:after="60" w:line="264" w:lineRule="auto"/>
              <w:rPr>
                <w:rFonts w:hint="eastAsia"/>
                <w:sz w:val="20"/>
              </w:rPr>
            </w:pPr>
          </w:p>
        </w:tc>
        <w:tc>
          <w:tcPr>
            <w:tcW w:w="1210" w:type="pct"/>
          </w:tcPr>
          <w:p w:rsidR="00000000" w:rsidRDefault="00000000">
            <w:pPr>
              <w:spacing w:before="20" w:after="6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乌拉圭</w:t>
            </w:r>
          </w:p>
        </w:tc>
        <w:tc>
          <w:tcPr>
            <w:tcW w:w="1000" w:type="pct"/>
          </w:tcPr>
          <w:p w:rsidR="00000000" w:rsidRDefault="00000000">
            <w:pPr>
              <w:spacing w:before="20" w:after="60" w:line="264" w:lineRule="auto"/>
              <w:rPr>
                <w:rFonts w:hint="eastAsia"/>
                <w:sz w:val="20"/>
              </w:rPr>
            </w:pPr>
            <w:r>
              <w:rPr>
                <w:rFonts w:hint="eastAsia"/>
                <w:sz w:val="20"/>
              </w:rPr>
              <w:t>第五次定期</w:t>
            </w:r>
          </w:p>
        </w:tc>
        <w:tc>
          <w:tcPr>
            <w:tcW w:w="1403" w:type="pct"/>
          </w:tcPr>
          <w:p w:rsidR="00000000" w:rsidRDefault="00000000">
            <w:pPr>
              <w:spacing w:before="20" w:after="60" w:line="264" w:lineRule="auto"/>
              <w:rPr>
                <w:rFonts w:hint="eastAsia"/>
                <w:sz w:val="20"/>
              </w:rPr>
            </w:pPr>
            <w:r>
              <w:rPr>
                <w:rFonts w:hint="eastAsia"/>
                <w:sz w:val="20"/>
              </w:rPr>
              <w:t>2003年3月21日</w:t>
            </w:r>
          </w:p>
        </w:tc>
        <w:tc>
          <w:tcPr>
            <w:tcW w:w="1210" w:type="pct"/>
          </w:tcPr>
          <w:p w:rsidR="00000000" w:rsidRDefault="00000000">
            <w:pPr>
              <w:spacing w:before="20" w:after="60" w:line="264" w:lineRule="auto"/>
              <w:rPr>
                <w:rFonts w:hint="eastAsia"/>
                <w:sz w:val="20"/>
              </w:rPr>
            </w:pPr>
            <w:r>
              <w:rPr>
                <w:rFonts w:hint="eastAsia"/>
                <w:sz w:val="20"/>
              </w:rPr>
              <w:t>尚未到期</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乌兹别克斯坦</w:t>
            </w:r>
          </w:p>
        </w:tc>
        <w:tc>
          <w:tcPr>
            <w:tcW w:w="1000" w:type="pct"/>
          </w:tcPr>
          <w:p w:rsidR="00000000" w:rsidRDefault="00000000">
            <w:pPr>
              <w:spacing w:before="20" w:after="60" w:line="264" w:lineRule="auto"/>
              <w:rPr>
                <w:rFonts w:hint="eastAsia"/>
                <w:sz w:val="20"/>
              </w:rPr>
            </w:pPr>
            <w:r>
              <w:rPr>
                <w:rFonts w:hint="eastAsia"/>
                <w:sz w:val="20"/>
              </w:rPr>
              <w:t>初次</w:t>
            </w:r>
          </w:p>
        </w:tc>
        <w:tc>
          <w:tcPr>
            <w:tcW w:w="1403" w:type="pct"/>
          </w:tcPr>
          <w:p w:rsidR="00000000" w:rsidRDefault="00000000">
            <w:pPr>
              <w:spacing w:before="20" w:after="60" w:line="264" w:lineRule="auto"/>
              <w:rPr>
                <w:rFonts w:hint="eastAsia"/>
                <w:sz w:val="20"/>
              </w:rPr>
            </w:pPr>
            <w:r>
              <w:rPr>
                <w:rFonts w:hint="eastAsia"/>
                <w:sz w:val="20"/>
              </w:rPr>
              <w:t>1996年12月27日</w:t>
            </w:r>
          </w:p>
        </w:tc>
        <w:tc>
          <w:tcPr>
            <w:tcW w:w="1210" w:type="pct"/>
          </w:tcPr>
          <w:p w:rsidR="00000000" w:rsidRDefault="00000000">
            <w:pPr>
              <w:spacing w:before="20" w:after="60" w:line="264" w:lineRule="auto"/>
              <w:rPr>
                <w:rFonts w:hint="eastAsia"/>
                <w:sz w:val="20"/>
              </w:rPr>
            </w:pPr>
            <w:r>
              <w:rPr>
                <w:rFonts w:hint="eastAsia"/>
                <w:sz w:val="20"/>
              </w:rPr>
              <w:t>1999年7月2日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委内瑞拉</w:t>
            </w:r>
          </w:p>
        </w:tc>
        <w:tc>
          <w:tcPr>
            <w:tcW w:w="1000" w:type="pct"/>
          </w:tcPr>
          <w:p w:rsidR="00000000" w:rsidRDefault="00000000">
            <w:pPr>
              <w:spacing w:before="20" w:after="60" w:line="264" w:lineRule="auto"/>
              <w:rPr>
                <w:rFonts w:hint="eastAsia"/>
                <w:sz w:val="20"/>
              </w:rPr>
            </w:pPr>
            <w:r>
              <w:rPr>
                <w:rFonts w:hint="eastAsia"/>
                <w:sz w:val="20"/>
              </w:rPr>
              <w:t>第三次定期</w:t>
            </w:r>
          </w:p>
        </w:tc>
        <w:tc>
          <w:tcPr>
            <w:tcW w:w="1403" w:type="pct"/>
          </w:tcPr>
          <w:p w:rsidR="00000000" w:rsidRDefault="00000000">
            <w:pPr>
              <w:spacing w:before="20" w:after="60" w:line="264" w:lineRule="auto"/>
              <w:rPr>
                <w:rFonts w:hint="eastAsia"/>
                <w:sz w:val="20"/>
              </w:rPr>
            </w:pPr>
            <w:r>
              <w:rPr>
                <w:rFonts w:hint="eastAsia"/>
                <w:sz w:val="20"/>
              </w:rPr>
              <w:t>1993年12月31日</w:t>
            </w:r>
          </w:p>
        </w:tc>
        <w:tc>
          <w:tcPr>
            <w:tcW w:w="1210" w:type="pct"/>
          </w:tcPr>
          <w:p w:rsidR="00000000" w:rsidRDefault="00000000">
            <w:pPr>
              <w:spacing w:before="20" w:after="60" w:line="264" w:lineRule="auto"/>
              <w:rPr>
                <w:rFonts w:hint="eastAsia"/>
                <w:sz w:val="20"/>
              </w:rPr>
            </w:pPr>
            <w:r>
              <w:rPr>
                <w:rFonts w:hint="eastAsia"/>
                <w:sz w:val="20"/>
              </w:rPr>
              <w:t>1998年7月8日</w:t>
            </w:r>
            <w:r>
              <w:rPr>
                <w:sz w:val="20"/>
                <w:vertAlign w:val="superscript"/>
              </w:rPr>
              <w:t>f</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越南</w:t>
            </w:r>
          </w:p>
        </w:tc>
        <w:tc>
          <w:tcPr>
            <w:tcW w:w="1000" w:type="pct"/>
          </w:tcPr>
          <w:p w:rsidR="00000000" w:rsidRDefault="00000000">
            <w:pPr>
              <w:spacing w:before="20" w:after="60" w:line="264" w:lineRule="auto"/>
              <w:rPr>
                <w:rFonts w:hint="eastAsia"/>
                <w:sz w:val="20"/>
              </w:rPr>
            </w:pPr>
            <w:r>
              <w:rPr>
                <w:rFonts w:hint="eastAsia"/>
                <w:sz w:val="20"/>
              </w:rPr>
              <w:t>第二次定期</w:t>
            </w:r>
          </w:p>
        </w:tc>
        <w:tc>
          <w:tcPr>
            <w:tcW w:w="1403" w:type="pct"/>
          </w:tcPr>
          <w:p w:rsidR="00000000" w:rsidRDefault="00000000">
            <w:pPr>
              <w:spacing w:before="20" w:after="60" w:line="264" w:lineRule="auto"/>
              <w:rPr>
                <w:rFonts w:hint="eastAsia"/>
                <w:sz w:val="20"/>
              </w:rPr>
            </w:pPr>
            <w:r>
              <w:rPr>
                <w:rFonts w:hint="eastAsia"/>
                <w:sz w:val="20"/>
              </w:rPr>
              <w:t>1991年7月30日</w:t>
            </w:r>
          </w:p>
        </w:tc>
        <w:tc>
          <w:tcPr>
            <w:tcW w:w="1210" w:type="pct"/>
          </w:tcPr>
          <w:p w:rsidR="00000000" w:rsidRDefault="00000000">
            <w:pPr>
              <w:spacing w:before="20" w:after="6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也门</w:t>
            </w:r>
          </w:p>
        </w:tc>
        <w:tc>
          <w:tcPr>
            <w:tcW w:w="1000" w:type="pct"/>
          </w:tcPr>
          <w:p w:rsidR="00000000" w:rsidRDefault="00000000">
            <w:pPr>
              <w:spacing w:before="20" w:after="60" w:line="264" w:lineRule="auto"/>
              <w:rPr>
                <w:rFonts w:hint="eastAsia"/>
                <w:sz w:val="20"/>
              </w:rPr>
            </w:pPr>
            <w:r>
              <w:rPr>
                <w:rFonts w:hint="eastAsia"/>
                <w:sz w:val="20"/>
              </w:rPr>
              <w:t>第三次定期</w:t>
            </w:r>
          </w:p>
        </w:tc>
        <w:tc>
          <w:tcPr>
            <w:tcW w:w="1403" w:type="pct"/>
          </w:tcPr>
          <w:p w:rsidR="00000000" w:rsidRDefault="00000000">
            <w:pPr>
              <w:spacing w:before="20" w:after="60" w:line="264" w:lineRule="auto"/>
              <w:rPr>
                <w:rFonts w:hint="eastAsia"/>
                <w:sz w:val="20"/>
              </w:rPr>
            </w:pPr>
            <w:r>
              <w:rPr>
                <w:rFonts w:hint="eastAsia"/>
                <w:sz w:val="20"/>
              </w:rPr>
              <w:t>1998年5月8日</w:t>
            </w:r>
          </w:p>
        </w:tc>
        <w:tc>
          <w:tcPr>
            <w:tcW w:w="1210" w:type="pct"/>
          </w:tcPr>
          <w:p w:rsidR="00000000" w:rsidRDefault="00000000">
            <w:pPr>
              <w:spacing w:before="20" w:after="6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p>
        </w:tc>
        <w:tc>
          <w:tcPr>
            <w:tcW w:w="1000" w:type="pct"/>
          </w:tcPr>
          <w:p w:rsidR="00000000" w:rsidRDefault="00000000">
            <w:pPr>
              <w:spacing w:before="20" w:after="60" w:line="264" w:lineRule="auto"/>
              <w:rPr>
                <w:rFonts w:hint="eastAsia"/>
                <w:sz w:val="20"/>
              </w:rPr>
            </w:pPr>
          </w:p>
        </w:tc>
        <w:tc>
          <w:tcPr>
            <w:tcW w:w="1403" w:type="pct"/>
          </w:tcPr>
          <w:p w:rsidR="00000000" w:rsidRDefault="00000000">
            <w:pPr>
              <w:spacing w:before="20" w:after="60" w:line="264" w:lineRule="auto"/>
              <w:rPr>
                <w:rFonts w:hint="eastAsia"/>
                <w:sz w:val="20"/>
              </w:rPr>
            </w:pPr>
          </w:p>
        </w:tc>
        <w:tc>
          <w:tcPr>
            <w:tcW w:w="1210" w:type="pct"/>
          </w:tcPr>
          <w:p w:rsidR="00000000" w:rsidRDefault="00000000">
            <w:pPr>
              <w:spacing w:before="20" w:after="60" w:line="264" w:lineRule="auto"/>
              <w:rPr>
                <w:rFonts w:hint="eastAsia"/>
                <w:sz w:val="20"/>
              </w:rPr>
            </w:pP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南斯拉夫</w:t>
            </w:r>
          </w:p>
        </w:tc>
        <w:tc>
          <w:tcPr>
            <w:tcW w:w="1000" w:type="pct"/>
          </w:tcPr>
          <w:p w:rsidR="00000000" w:rsidRDefault="00000000">
            <w:pPr>
              <w:spacing w:before="20" w:after="60" w:line="264" w:lineRule="auto"/>
              <w:rPr>
                <w:rFonts w:hint="eastAsia"/>
                <w:sz w:val="20"/>
              </w:rPr>
            </w:pPr>
            <w:r>
              <w:rPr>
                <w:rFonts w:hint="eastAsia"/>
                <w:sz w:val="20"/>
              </w:rPr>
              <w:t>第四次定期</w:t>
            </w:r>
          </w:p>
        </w:tc>
        <w:tc>
          <w:tcPr>
            <w:tcW w:w="1403" w:type="pct"/>
          </w:tcPr>
          <w:p w:rsidR="00000000" w:rsidRDefault="00000000">
            <w:pPr>
              <w:spacing w:before="20" w:after="60" w:line="264" w:lineRule="auto"/>
              <w:rPr>
                <w:rFonts w:hint="eastAsia"/>
                <w:sz w:val="20"/>
              </w:rPr>
            </w:pPr>
            <w:r>
              <w:rPr>
                <w:rFonts w:hint="eastAsia"/>
                <w:sz w:val="20"/>
              </w:rPr>
              <w:t>1993年8月3日</w:t>
            </w:r>
          </w:p>
        </w:tc>
        <w:tc>
          <w:tcPr>
            <w:tcW w:w="1210" w:type="pct"/>
          </w:tcPr>
          <w:p w:rsidR="00000000" w:rsidRDefault="00000000">
            <w:pPr>
              <w:spacing w:before="20" w:after="60" w:line="264" w:lineRule="auto"/>
              <w:rPr>
                <w:rFonts w:hint="eastAsia"/>
                <w:sz w:val="20"/>
              </w:rPr>
            </w:pPr>
            <w:r>
              <w:rPr>
                <w:rFonts w:hint="eastAsia"/>
                <w:sz w:val="20"/>
              </w:rPr>
              <w:t>1999年3月5日</w:t>
            </w:r>
            <w:r>
              <w:rPr>
                <w:sz w:val="20"/>
                <w:vertAlign w:val="superscript"/>
              </w:rPr>
              <w:t>b</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赞比亚</w:t>
            </w:r>
          </w:p>
        </w:tc>
        <w:tc>
          <w:tcPr>
            <w:tcW w:w="1000" w:type="pct"/>
          </w:tcPr>
          <w:p w:rsidR="00000000" w:rsidRDefault="00000000">
            <w:pPr>
              <w:spacing w:before="20" w:after="60" w:line="264" w:lineRule="auto"/>
              <w:rPr>
                <w:rFonts w:hint="eastAsia"/>
                <w:sz w:val="20"/>
              </w:rPr>
            </w:pPr>
            <w:r>
              <w:rPr>
                <w:rFonts w:hint="eastAsia"/>
                <w:sz w:val="20"/>
              </w:rPr>
              <w:t>第三次定期</w:t>
            </w:r>
          </w:p>
        </w:tc>
        <w:tc>
          <w:tcPr>
            <w:tcW w:w="1403" w:type="pct"/>
          </w:tcPr>
          <w:p w:rsidR="00000000" w:rsidRDefault="00000000">
            <w:pPr>
              <w:spacing w:before="20" w:after="60" w:line="264" w:lineRule="auto"/>
              <w:rPr>
                <w:rFonts w:hint="eastAsia"/>
                <w:sz w:val="20"/>
              </w:rPr>
            </w:pPr>
            <w:r>
              <w:rPr>
                <w:rFonts w:hint="eastAsia"/>
                <w:sz w:val="20"/>
              </w:rPr>
              <w:t>1998年6月30日</w:t>
            </w:r>
          </w:p>
        </w:tc>
        <w:tc>
          <w:tcPr>
            <w:tcW w:w="1210" w:type="pct"/>
          </w:tcPr>
          <w:p w:rsidR="00000000" w:rsidRDefault="00000000">
            <w:pPr>
              <w:spacing w:before="20" w:after="60" w:line="264" w:lineRule="auto"/>
              <w:rPr>
                <w:rFonts w:hint="eastAsia"/>
                <w:sz w:val="20"/>
              </w:rPr>
            </w:pPr>
            <w:r>
              <w:rPr>
                <w:rFonts w:hint="eastAsia"/>
                <w:sz w:val="20"/>
              </w:rPr>
              <w:t>尚未收到</w:t>
            </w:r>
          </w:p>
        </w:tc>
      </w:tr>
      <w:tr w:rsidR="00000000">
        <w:tblPrEx>
          <w:tblCellMar>
            <w:top w:w="0" w:type="dxa"/>
            <w:bottom w:w="0" w:type="dxa"/>
          </w:tblCellMar>
        </w:tblPrEx>
        <w:tc>
          <w:tcPr>
            <w:tcW w:w="1387" w:type="pct"/>
          </w:tcPr>
          <w:p w:rsidR="00000000" w:rsidRDefault="00000000">
            <w:pPr>
              <w:spacing w:before="20" w:after="60" w:line="264" w:lineRule="auto"/>
              <w:rPr>
                <w:rFonts w:hint="eastAsia"/>
                <w:sz w:val="20"/>
              </w:rPr>
            </w:pPr>
            <w:r>
              <w:rPr>
                <w:rFonts w:hint="eastAsia"/>
                <w:sz w:val="20"/>
              </w:rPr>
              <w:t>津巴布韦</w:t>
            </w:r>
          </w:p>
        </w:tc>
        <w:tc>
          <w:tcPr>
            <w:tcW w:w="1000" w:type="pct"/>
          </w:tcPr>
          <w:p w:rsidR="00000000" w:rsidRDefault="00000000">
            <w:pPr>
              <w:spacing w:before="20" w:after="60" w:line="264" w:lineRule="auto"/>
              <w:rPr>
                <w:rFonts w:hint="eastAsia"/>
                <w:sz w:val="20"/>
              </w:rPr>
            </w:pPr>
            <w:r>
              <w:rPr>
                <w:rFonts w:hint="eastAsia"/>
                <w:sz w:val="20"/>
              </w:rPr>
              <w:t>第二次定期</w:t>
            </w:r>
          </w:p>
        </w:tc>
        <w:tc>
          <w:tcPr>
            <w:tcW w:w="1403" w:type="pct"/>
          </w:tcPr>
          <w:p w:rsidR="00000000" w:rsidRDefault="00000000">
            <w:pPr>
              <w:spacing w:before="20" w:after="60" w:line="264" w:lineRule="auto"/>
              <w:rPr>
                <w:rFonts w:hint="eastAsia"/>
                <w:sz w:val="20"/>
              </w:rPr>
            </w:pPr>
            <w:r>
              <w:rPr>
                <w:rFonts w:hint="eastAsia"/>
                <w:sz w:val="20"/>
              </w:rPr>
              <w:t>2002年6月1日</w:t>
            </w:r>
          </w:p>
        </w:tc>
        <w:tc>
          <w:tcPr>
            <w:tcW w:w="1210" w:type="pct"/>
          </w:tcPr>
          <w:p w:rsidR="00000000" w:rsidRDefault="00000000">
            <w:pPr>
              <w:spacing w:before="20" w:after="60" w:line="264" w:lineRule="auto"/>
              <w:rPr>
                <w:rFonts w:hint="eastAsia"/>
                <w:sz w:val="20"/>
              </w:rPr>
            </w:pPr>
            <w:r>
              <w:rPr>
                <w:rFonts w:hint="eastAsia"/>
                <w:sz w:val="20"/>
              </w:rPr>
              <w:t>尚未到期</w:t>
            </w:r>
          </w:p>
        </w:tc>
      </w:tr>
    </w:tbl>
    <w:p w:rsidR="00000000" w:rsidRDefault="00000000">
      <w:pPr>
        <w:pStyle w:val="SingleTxt"/>
      </w:pP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br w:type="page"/>
      </w: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a</w:t>
      </w:r>
      <w:r>
        <w:rPr>
          <w:rFonts w:hint="eastAsia"/>
        </w:rPr>
        <w:tab/>
        <w:t>委员会第五十五届会议请阿富汗政府在1996年5月15日之前提交其报告的补充资料，以供第五十七届会议审议。未收到任何补充资料。委员会第六十七届会议请阿富汗向第六十八届会议提交报告。该缔约国要求推迟审查该份报告。</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b</w:t>
      </w:r>
      <w:r>
        <w:rPr>
          <w:rFonts w:hint="eastAsia"/>
        </w:rPr>
        <w:tab/>
        <w:t>尚未审查。</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c</w:t>
      </w:r>
      <w:r>
        <w:rPr>
          <w:rFonts w:hint="eastAsia"/>
        </w:rPr>
        <w:tab/>
        <w:t>中国虽然并没有加入《公约》，但保证将代表从前分别由英国和葡萄牙管理的香港和澳门履行第40条所规定的报告义务。</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d</w:t>
      </w:r>
      <w:r>
        <w:rPr>
          <w:rFonts w:hint="eastAsia"/>
        </w:rPr>
        <w:tab/>
        <w:t>虽然尚未收到继承声明，但该国作为《公约》一个前缔约国的组成部分，其领土上的人民根据委员会确定的法理仍有权获得《公约》所述保障措施的保护(见《大会第四十九届会议的正式记录，第40号补编》A/49/40)，第一卷，第48和49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e</w:t>
      </w:r>
      <w:r>
        <w:rPr>
          <w:rFonts w:hint="eastAsia"/>
        </w:rPr>
        <w:tab/>
        <w:t>荷兰和荷兰（安的列斯群岛）的报告于1995、1997和1998年提交，但随后撤回。2000年7月28日提交了第三份合并的定期报告。</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f</w:t>
      </w:r>
      <w:r>
        <w:rPr>
          <w:rFonts w:hint="eastAsia"/>
        </w:rPr>
        <w:tab/>
        <w:t>订于在第六十八届会议上审查该报告；但应缔约国的要求推迟审查。</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g</w:t>
      </w:r>
      <w:r>
        <w:rPr>
          <w:rFonts w:hint="eastAsia"/>
        </w:rPr>
        <w:tab/>
        <w:t>根据1994年10月27日委员会第五十二届会议的一项决定，请卢旺达在1995年1月31日之前提交关于影响该国落实《公约》的最近和目前事件的一份报告，以供第五十二届会议审议。在第六十八届会议上，委员会主席团的两名成员在纽约约见了卢旺达驻联合国大使。卢旺达大使承诺将在2000年期间提交已到期的报告。</w:t>
      </w:r>
    </w:p>
    <w:p w:rsidR="00000000" w:rsidRDefault="00000000">
      <w:pPr>
        <w:pStyle w:val="SingleTxt"/>
      </w:pP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附件五</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286"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在本报告所述期间审议的报告和委员会待审议的报告的状况</w:t>
      </w:r>
    </w:p>
    <w:p w:rsidR="00000000" w:rsidRDefault="00000000">
      <w:pPr>
        <w:pStyle w:val="SingleTxt"/>
      </w:pPr>
    </w:p>
    <w:tbl>
      <w:tblPr>
        <w:tblW w:w="0" w:type="auto"/>
        <w:tblLook w:val="0000" w:firstRow="0" w:lastRow="0" w:firstColumn="0" w:lastColumn="0" w:noHBand="0" w:noVBand="0"/>
      </w:tblPr>
      <w:tblGrid>
        <w:gridCol w:w="2647"/>
        <w:gridCol w:w="1950"/>
        <w:gridCol w:w="1950"/>
        <w:gridCol w:w="3326"/>
      </w:tblGrid>
      <w:tr w:rsidR="00000000">
        <w:tblPrEx>
          <w:tblCellMar>
            <w:top w:w="0" w:type="dxa"/>
            <w:bottom w:w="0" w:type="dxa"/>
          </w:tblCellMar>
        </w:tblPrEx>
        <w:trPr>
          <w:tblHeader/>
        </w:trPr>
        <w:tc>
          <w:tcPr>
            <w:tcW w:w="2647" w:type="dxa"/>
            <w:tcBorders>
              <w:top w:val="single" w:sz="4" w:space="0" w:color="auto"/>
              <w:bottom w:val="single" w:sz="12" w:space="0" w:color="auto"/>
            </w:tcBorders>
          </w:tcPr>
          <w:p w:rsidR="00000000" w:rsidRDefault="00000000">
            <w:pPr>
              <w:pStyle w:val="a2"/>
              <w:spacing w:after="60"/>
              <w:jc w:val="center"/>
              <w:rPr>
                <w:rFonts w:ascii="KaiTi_GB2312" w:eastAsia="KaiTi_GB2312" w:hint="eastAsia"/>
                <w:color w:val="0000FF"/>
                <w:sz w:val="14"/>
              </w:rPr>
            </w:pPr>
            <w:r>
              <w:rPr>
                <w:rFonts w:ascii="KaiTi_GB2312" w:eastAsia="KaiTi_GB2312" w:hint="eastAsia"/>
                <w:color w:val="0000FF"/>
                <w:sz w:val="14"/>
              </w:rPr>
              <w:t>缔 约</w:t>
            </w:r>
            <w:r>
              <w:rPr>
                <w:rFonts w:ascii="KaiTi_GB2312" w:eastAsia="KaiTi_GB2312"/>
                <w:color w:val="0000FF"/>
                <w:sz w:val="14"/>
              </w:rPr>
              <w:t xml:space="preserve"> </w:t>
            </w:r>
            <w:r>
              <w:rPr>
                <w:rFonts w:ascii="KaiTi_GB2312" w:eastAsia="KaiTi_GB2312" w:hint="eastAsia"/>
                <w:color w:val="0000FF"/>
                <w:sz w:val="14"/>
              </w:rPr>
              <w:t>国</w:t>
            </w:r>
          </w:p>
        </w:tc>
        <w:tc>
          <w:tcPr>
            <w:tcW w:w="1950" w:type="dxa"/>
            <w:tcBorders>
              <w:top w:val="single" w:sz="4" w:space="0" w:color="auto"/>
              <w:bottom w:val="single" w:sz="12" w:space="0" w:color="auto"/>
            </w:tcBorders>
          </w:tcPr>
          <w:p w:rsidR="00000000" w:rsidRDefault="00000000">
            <w:pPr>
              <w:pStyle w:val="a2"/>
              <w:spacing w:after="60"/>
              <w:jc w:val="center"/>
              <w:rPr>
                <w:rFonts w:ascii="KaiTi_GB2312" w:eastAsia="KaiTi_GB2312" w:hint="eastAsia"/>
                <w:color w:val="0000FF"/>
                <w:sz w:val="14"/>
              </w:rPr>
            </w:pPr>
            <w:r>
              <w:rPr>
                <w:rFonts w:ascii="KaiTi_GB2312" w:eastAsia="KaiTi_GB2312" w:hint="eastAsia"/>
                <w:color w:val="0000FF"/>
                <w:sz w:val="14"/>
              </w:rPr>
              <w:t>应交日期</w:t>
            </w:r>
          </w:p>
        </w:tc>
        <w:tc>
          <w:tcPr>
            <w:tcW w:w="1950" w:type="dxa"/>
            <w:tcBorders>
              <w:top w:val="single" w:sz="4" w:space="0" w:color="auto"/>
              <w:bottom w:val="single" w:sz="12" w:space="0" w:color="auto"/>
            </w:tcBorders>
          </w:tcPr>
          <w:p w:rsidR="00000000" w:rsidRDefault="00000000">
            <w:pPr>
              <w:pStyle w:val="a2"/>
              <w:spacing w:after="60"/>
              <w:jc w:val="center"/>
              <w:rPr>
                <w:rFonts w:ascii="KaiTi_GB2312" w:eastAsia="KaiTi_GB2312" w:hint="eastAsia"/>
                <w:color w:val="0000FF"/>
                <w:sz w:val="14"/>
              </w:rPr>
            </w:pPr>
            <w:r>
              <w:rPr>
                <w:rFonts w:ascii="KaiTi_GB2312" w:eastAsia="KaiTi_GB2312" w:hint="eastAsia"/>
                <w:color w:val="0000FF"/>
                <w:sz w:val="14"/>
              </w:rPr>
              <w:t>实交日期</w:t>
            </w:r>
          </w:p>
        </w:tc>
        <w:tc>
          <w:tcPr>
            <w:tcW w:w="3326" w:type="dxa"/>
            <w:tcBorders>
              <w:top w:val="single" w:sz="4" w:space="0" w:color="auto"/>
              <w:bottom w:val="single" w:sz="12" w:space="0" w:color="auto"/>
            </w:tcBorders>
          </w:tcPr>
          <w:p w:rsidR="00000000" w:rsidRDefault="00000000">
            <w:pPr>
              <w:pStyle w:val="a2"/>
              <w:spacing w:after="60"/>
              <w:jc w:val="center"/>
              <w:rPr>
                <w:rFonts w:ascii="KaiTi_GB2312" w:eastAsia="KaiTi_GB2312" w:hint="eastAsia"/>
                <w:color w:val="0000FF"/>
                <w:sz w:val="14"/>
              </w:rPr>
            </w:pPr>
            <w:r>
              <w:rPr>
                <w:rFonts w:ascii="KaiTi_GB2312" w:eastAsia="KaiTi_GB2312" w:hint="eastAsia"/>
                <w:color w:val="0000FF"/>
                <w:sz w:val="14"/>
              </w:rPr>
              <w:t>状  况</w:t>
            </w:r>
          </w:p>
        </w:tc>
      </w:tr>
      <w:tr w:rsidR="00000000">
        <w:tblPrEx>
          <w:tblCellMar>
            <w:top w:w="0" w:type="dxa"/>
            <w:bottom w:w="0" w:type="dxa"/>
          </w:tblCellMar>
        </w:tblPrEx>
        <w:trPr>
          <w:cantSplit/>
        </w:trPr>
        <w:tc>
          <w:tcPr>
            <w:tcW w:w="9873" w:type="dxa"/>
            <w:gridSpan w:val="4"/>
            <w:tcBorders>
              <w:top w:val="single" w:sz="12" w:space="0" w:color="auto"/>
            </w:tcBorders>
          </w:tcPr>
          <w:p w:rsidR="00000000" w:rsidRDefault="00000000">
            <w:pPr>
              <w:pStyle w:val="a2"/>
              <w:spacing w:before="240" w:after="240" w:line="264" w:lineRule="auto"/>
              <w:jc w:val="left"/>
              <w:rPr>
                <w:rFonts w:ascii="SimHei" w:eastAsia="SimHei" w:hint="eastAsia"/>
                <w:color w:val="FF0000"/>
                <w:sz w:val="20"/>
              </w:rPr>
            </w:pPr>
            <w:r>
              <w:rPr>
                <w:rFonts w:ascii="SimHei" w:eastAsia="SimHei" w:hint="eastAsia"/>
                <w:color w:val="FF0000"/>
                <w:sz w:val="20"/>
              </w:rPr>
              <w:t>A</w:t>
            </w:r>
            <w:r>
              <w:rPr>
                <w:rFonts w:ascii="SimHei" w:eastAsia="SimHei"/>
                <w:color w:val="FF0000"/>
                <w:sz w:val="20"/>
              </w:rPr>
              <w:t>.</w:t>
            </w:r>
            <w:r>
              <w:rPr>
                <w:rFonts w:ascii="SimHei" w:eastAsia="SimHei"/>
                <w:color w:val="FF0000"/>
                <w:sz w:val="20"/>
              </w:rPr>
              <w:tab/>
            </w:r>
            <w:r>
              <w:rPr>
                <w:rFonts w:ascii="SimHei" w:eastAsia="SimHei" w:hint="eastAsia"/>
                <w:color w:val="FF0000"/>
                <w:sz w:val="20"/>
              </w:rPr>
              <w:t>初次报告</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克罗地亚</w:t>
            </w:r>
          </w:p>
        </w:tc>
        <w:tc>
          <w:tcPr>
            <w:tcW w:w="1950" w:type="dxa"/>
          </w:tcPr>
          <w:p w:rsidR="00000000" w:rsidRDefault="00000000">
            <w:pPr>
              <w:pStyle w:val="a2"/>
              <w:spacing w:before="40" w:line="264" w:lineRule="auto"/>
              <w:rPr>
                <w:rFonts w:hint="eastAsia"/>
                <w:sz w:val="20"/>
              </w:rPr>
            </w:pPr>
            <w:r>
              <w:rPr>
                <w:rFonts w:hint="eastAsia"/>
                <w:sz w:val="20"/>
              </w:rPr>
              <w:t>1992</w:t>
            </w:r>
            <w:r>
              <w:rPr>
                <w:rFonts w:hint="eastAsia"/>
                <w:sz w:val="20"/>
              </w:rPr>
              <w:t>年</w:t>
            </w:r>
            <w:r>
              <w:rPr>
                <w:rFonts w:hint="eastAsia"/>
                <w:sz w:val="20"/>
              </w:rPr>
              <w:t>10</w:t>
            </w:r>
            <w:r>
              <w:rPr>
                <w:rFonts w:hint="eastAsia"/>
                <w:sz w:val="20"/>
              </w:rPr>
              <w:t>月</w:t>
            </w:r>
            <w:r>
              <w:rPr>
                <w:rFonts w:hint="eastAsia"/>
                <w:sz w:val="20"/>
              </w:rPr>
              <w:t>7</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9</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捷克共和国</w:t>
            </w:r>
          </w:p>
        </w:tc>
        <w:tc>
          <w:tcPr>
            <w:tcW w:w="1950" w:type="dxa"/>
          </w:tcPr>
          <w:p w:rsidR="00000000" w:rsidRDefault="00000000">
            <w:pPr>
              <w:pStyle w:val="a2"/>
              <w:spacing w:before="40" w:line="264" w:lineRule="auto"/>
              <w:rPr>
                <w:rFonts w:hint="eastAsia"/>
                <w:sz w:val="20"/>
              </w:rPr>
            </w:pPr>
            <w:r>
              <w:rPr>
                <w:rFonts w:hint="eastAsia"/>
                <w:sz w:val="20"/>
              </w:rPr>
              <w:t>1993</w:t>
            </w:r>
            <w:r>
              <w:rPr>
                <w:rFonts w:hint="eastAsia"/>
                <w:sz w:val="20"/>
              </w:rPr>
              <w:t>年</w:t>
            </w:r>
            <w:r>
              <w:rPr>
                <w:rFonts w:hint="eastAsia"/>
                <w:sz w:val="20"/>
              </w:rPr>
              <w:t>12</w:t>
            </w:r>
            <w:r>
              <w:rPr>
                <w:rFonts w:hint="eastAsia"/>
                <w:sz w:val="20"/>
              </w:rPr>
              <w:t>月</w:t>
            </w:r>
            <w:r>
              <w:rPr>
                <w:rFonts w:hint="eastAsia"/>
                <w:sz w:val="20"/>
              </w:rPr>
              <w:t>31</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3</w:t>
            </w:r>
            <w:r>
              <w:rPr>
                <w:rFonts w:hint="eastAsia"/>
                <w:sz w:val="20"/>
              </w:rPr>
              <w:t>月</w:t>
            </w:r>
            <w:r>
              <w:rPr>
                <w:rFonts w:hint="eastAsia"/>
                <w:sz w:val="20"/>
              </w:rPr>
              <w:t>3</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摩纳哥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11</w:t>
            </w:r>
            <w:r>
              <w:rPr>
                <w:rFonts w:hint="eastAsia"/>
                <w:sz w:val="20"/>
              </w:rPr>
              <w:t>月</w:t>
            </w:r>
            <w:r>
              <w:rPr>
                <w:rFonts w:hint="eastAsia"/>
                <w:sz w:val="20"/>
              </w:rPr>
              <w:t>27</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12</w:t>
            </w:r>
            <w:r>
              <w:rPr>
                <w:rFonts w:hint="eastAsia"/>
                <w:sz w:val="20"/>
              </w:rPr>
              <w:t>月</w:t>
            </w:r>
            <w:r>
              <w:rPr>
                <w:rFonts w:hint="eastAsia"/>
                <w:sz w:val="20"/>
              </w:rPr>
              <w:t>30</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科威特</w:t>
            </w:r>
          </w:p>
        </w:tc>
        <w:tc>
          <w:tcPr>
            <w:tcW w:w="1950" w:type="dxa"/>
          </w:tcPr>
          <w:p w:rsidR="00000000" w:rsidRDefault="00000000">
            <w:pPr>
              <w:pStyle w:val="a2"/>
              <w:spacing w:before="40" w:line="264" w:lineRule="auto"/>
              <w:rPr>
                <w:rFonts w:hint="eastAsia"/>
                <w:sz w:val="20"/>
              </w:rPr>
            </w:pPr>
            <w:r>
              <w:rPr>
                <w:rFonts w:hint="eastAsia"/>
                <w:sz w:val="20"/>
              </w:rPr>
              <w:t>1997</w:t>
            </w:r>
            <w:r>
              <w:rPr>
                <w:rFonts w:hint="eastAsia"/>
                <w:sz w:val="20"/>
              </w:rPr>
              <w:t>年</w:t>
            </w:r>
            <w:r>
              <w:rPr>
                <w:rFonts w:hint="eastAsia"/>
                <w:sz w:val="20"/>
              </w:rPr>
              <w:t>8</w:t>
            </w:r>
            <w:r>
              <w:rPr>
                <w:rFonts w:hint="eastAsia"/>
                <w:sz w:val="20"/>
              </w:rPr>
              <w:t>月</w:t>
            </w:r>
            <w:r>
              <w:rPr>
                <w:rFonts w:hint="eastAsia"/>
                <w:sz w:val="20"/>
              </w:rPr>
              <w:t>20</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5</w:t>
            </w:r>
            <w:r>
              <w:rPr>
                <w:rFonts w:hint="eastAsia"/>
                <w:sz w:val="20"/>
              </w:rPr>
              <w:t>月</w:t>
            </w:r>
            <w:r>
              <w:rPr>
                <w:rFonts w:hint="eastAsia"/>
                <w:sz w:val="20"/>
              </w:rPr>
              <w:t>15</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18</w:t>
            </w:r>
            <w:r>
              <w:rPr>
                <w:rFonts w:hint="eastAsia"/>
                <w:sz w:val="20"/>
              </w:rPr>
              <w:t>－</w:t>
            </w:r>
            <w:r>
              <w:rPr>
                <w:rFonts w:hint="eastAsia"/>
                <w:sz w:val="20"/>
              </w:rPr>
              <w:t>19</w:t>
            </w:r>
            <w:r>
              <w:rPr>
                <w:rFonts w:hint="eastAsia"/>
                <w:sz w:val="20"/>
              </w:rPr>
              <w:t>日（第六十九届会议）审议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吉尔吉斯斯坦</w:t>
            </w:r>
          </w:p>
        </w:tc>
        <w:tc>
          <w:tcPr>
            <w:tcW w:w="1950" w:type="dxa"/>
          </w:tcPr>
          <w:p w:rsidR="00000000" w:rsidRDefault="00000000">
            <w:pPr>
              <w:pStyle w:val="a2"/>
              <w:spacing w:before="40" w:line="264" w:lineRule="auto"/>
              <w:rPr>
                <w:rFonts w:hint="eastAsia"/>
                <w:sz w:val="20"/>
              </w:rPr>
            </w:pPr>
            <w:r>
              <w:rPr>
                <w:rFonts w:hint="eastAsia"/>
                <w:sz w:val="20"/>
              </w:rPr>
              <w:t>1996</w:t>
            </w:r>
            <w:r>
              <w:rPr>
                <w:rFonts w:hint="eastAsia"/>
                <w:sz w:val="20"/>
              </w:rPr>
              <w:t>年</w:t>
            </w:r>
            <w:r>
              <w:rPr>
                <w:rFonts w:hint="eastAsia"/>
                <w:sz w:val="20"/>
              </w:rPr>
              <w:t>1</w:t>
            </w:r>
            <w:r>
              <w:rPr>
                <w:rFonts w:hint="eastAsia"/>
                <w:sz w:val="20"/>
              </w:rPr>
              <w:t>月</w:t>
            </w:r>
            <w:r>
              <w:rPr>
                <w:rFonts w:hint="eastAsia"/>
                <w:sz w:val="20"/>
              </w:rPr>
              <w:t>6</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8</w:t>
            </w:r>
            <w:r>
              <w:rPr>
                <w:rFonts w:hint="eastAsia"/>
                <w:sz w:val="20"/>
              </w:rPr>
              <w:t>月</w:t>
            </w:r>
            <w:r>
              <w:rPr>
                <w:rFonts w:hint="eastAsia"/>
                <w:sz w:val="20"/>
              </w:rPr>
              <w:t>21</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11</w:t>
            </w:r>
            <w:r>
              <w:rPr>
                <w:rFonts w:hint="eastAsia"/>
                <w:sz w:val="20"/>
              </w:rPr>
              <w:t>－</w:t>
            </w:r>
            <w:r>
              <w:rPr>
                <w:rFonts w:hint="eastAsia"/>
                <w:sz w:val="20"/>
              </w:rPr>
              <w:t>12</w:t>
            </w:r>
            <w:r>
              <w:rPr>
                <w:rFonts w:hint="eastAsia"/>
                <w:sz w:val="20"/>
              </w:rPr>
              <w:t>日（第六十九届会议）审议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乌兹别克斯坦</w:t>
            </w:r>
          </w:p>
        </w:tc>
        <w:tc>
          <w:tcPr>
            <w:tcW w:w="1950" w:type="dxa"/>
          </w:tcPr>
          <w:p w:rsidR="00000000" w:rsidRDefault="00000000">
            <w:pPr>
              <w:pStyle w:val="a2"/>
              <w:spacing w:before="40" w:line="264" w:lineRule="auto"/>
              <w:rPr>
                <w:rFonts w:hint="eastAsia"/>
                <w:sz w:val="20"/>
              </w:rPr>
            </w:pPr>
            <w:r>
              <w:rPr>
                <w:rFonts w:hint="eastAsia"/>
                <w:sz w:val="20"/>
              </w:rPr>
              <w:t>1996</w:t>
            </w:r>
            <w:r>
              <w:rPr>
                <w:rFonts w:hint="eastAsia"/>
                <w:sz w:val="20"/>
              </w:rPr>
              <w:t>年</w:t>
            </w:r>
            <w:r>
              <w:rPr>
                <w:rFonts w:hint="eastAsia"/>
                <w:sz w:val="20"/>
              </w:rPr>
              <w:t>12</w:t>
            </w:r>
            <w:r>
              <w:rPr>
                <w:rFonts w:hint="eastAsia"/>
                <w:sz w:val="20"/>
              </w:rPr>
              <w:t>月</w:t>
            </w:r>
            <w:r>
              <w:rPr>
                <w:rFonts w:hint="eastAsia"/>
                <w:sz w:val="20"/>
              </w:rPr>
              <w:t>27</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6</w:t>
            </w:r>
            <w:r>
              <w:rPr>
                <w:rFonts w:hint="eastAsia"/>
                <w:sz w:val="20"/>
              </w:rPr>
              <w:t>月</w:t>
            </w:r>
            <w:r>
              <w:rPr>
                <w:rFonts w:hint="eastAsia"/>
                <w:sz w:val="20"/>
              </w:rPr>
              <w:t>10</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3326" w:type="dxa"/>
          </w:tcPr>
          <w:p w:rsidR="00000000" w:rsidRDefault="00000000">
            <w:pPr>
              <w:pStyle w:val="a2"/>
              <w:spacing w:before="40" w:line="264" w:lineRule="auto"/>
              <w:rPr>
                <w:rFonts w:hint="eastAsia"/>
                <w:sz w:val="20"/>
              </w:rPr>
            </w:pPr>
          </w:p>
        </w:tc>
      </w:tr>
      <w:tr w:rsidR="00000000">
        <w:tblPrEx>
          <w:tblCellMar>
            <w:top w:w="0" w:type="dxa"/>
            <w:bottom w:w="0" w:type="dxa"/>
          </w:tblCellMar>
        </w:tblPrEx>
        <w:trPr>
          <w:cantSplit/>
        </w:trPr>
        <w:tc>
          <w:tcPr>
            <w:tcW w:w="9873" w:type="dxa"/>
            <w:gridSpan w:val="4"/>
          </w:tcPr>
          <w:p w:rsidR="00000000" w:rsidRDefault="00000000">
            <w:pPr>
              <w:pStyle w:val="a2"/>
              <w:spacing w:before="40" w:after="120" w:line="264" w:lineRule="auto"/>
              <w:jc w:val="left"/>
              <w:rPr>
                <w:rFonts w:ascii="SimHei" w:eastAsia="SimHei" w:hint="eastAsia"/>
                <w:color w:val="FF0000"/>
                <w:sz w:val="20"/>
              </w:rPr>
            </w:pPr>
            <w:r>
              <w:rPr>
                <w:rFonts w:ascii="SimHei" w:eastAsia="SimHei" w:hint="eastAsia"/>
                <w:color w:val="FF0000"/>
                <w:sz w:val="20"/>
              </w:rPr>
              <w:t>B</w:t>
            </w:r>
            <w:r>
              <w:rPr>
                <w:rFonts w:ascii="SimHei" w:eastAsia="SimHei"/>
                <w:color w:val="FF0000"/>
                <w:sz w:val="20"/>
              </w:rPr>
              <w:t>.</w:t>
            </w:r>
            <w:r>
              <w:rPr>
                <w:rFonts w:ascii="SimHei" w:eastAsia="SimHei"/>
                <w:color w:val="FF0000"/>
                <w:sz w:val="20"/>
              </w:rPr>
              <w:tab/>
            </w:r>
            <w:r>
              <w:rPr>
                <w:rFonts w:ascii="SimHei" w:eastAsia="SimHei" w:hint="eastAsia"/>
                <w:color w:val="FF0000"/>
                <w:sz w:val="20"/>
              </w:rPr>
              <w:t>第二次定期报告</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阿富汗</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4</w:t>
            </w:r>
            <w:r>
              <w:rPr>
                <w:rFonts w:hint="eastAsia"/>
                <w:sz w:val="20"/>
              </w:rPr>
              <w:t>月</w:t>
            </w:r>
            <w:r>
              <w:rPr>
                <w:rFonts w:hint="eastAsia"/>
                <w:sz w:val="20"/>
              </w:rPr>
              <w:t>23</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1991</w:t>
            </w:r>
            <w:r>
              <w:rPr>
                <w:rFonts w:hint="eastAsia"/>
                <w:sz w:val="20"/>
              </w:rPr>
              <w:t>年</w:t>
            </w:r>
            <w:r>
              <w:rPr>
                <w:rFonts w:hint="eastAsia"/>
                <w:sz w:val="20"/>
              </w:rPr>
              <w:t>10</w:t>
            </w:r>
            <w:r>
              <w:rPr>
                <w:rFonts w:hint="eastAsia"/>
                <w:sz w:val="20"/>
              </w:rPr>
              <w:t>月</w:t>
            </w:r>
            <w:r>
              <w:rPr>
                <w:rFonts w:hint="eastAsia"/>
                <w:sz w:val="20"/>
              </w:rPr>
              <w:t>25</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阿塞拜疆</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11</w:t>
            </w:r>
            <w:r>
              <w:rPr>
                <w:rFonts w:hint="eastAsia"/>
                <w:sz w:val="20"/>
              </w:rPr>
              <w:t>月</w:t>
            </w:r>
            <w:r>
              <w:rPr>
                <w:rFonts w:hint="eastAsia"/>
                <w:sz w:val="20"/>
              </w:rPr>
              <w:t>12</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8</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刚</w:t>
            </w:r>
            <w:r>
              <w:rPr>
                <w:rFonts w:hint="eastAsia"/>
                <w:sz w:val="20"/>
              </w:rPr>
              <w:t xml:space="preserve">  </w:t>
            </w:r>
            <w:r>
              <w:rPr>
                <w:rFonts w:hint="eastAsia"/>
                <w:sz w:val="20"/>
              </w:rPr>
              <w:t>果</w:t>
            </w:r>
          </w:p>
        </w:tc>
        <w:tc>
          <w:tcPr>
            <w:tcW w:w="1950" w:type="dxa"/>
          </w:tcPr>
          <w:p w:rsidR="00000000" w:rsidRDefault="00000000">
            <w:pPr>
              <w:pStyle w:val="a2"/>
              <w:spacing w:before="40" w:line="264" w:lineRule="auto"/>
              <w:rPr>
                <w:rFonts w:hint="eastAsia"/>
                <w:sz w:val="20"/>
              </w:rPr>
            </w:pPr>
            <w:r>
              <w:rPr>
                <w:rFonts w:hint="eastAsia"/>
                <w:sz w:val="20"/>
              </w:rPr>
              <w:t>1990</w:t>
            </w:r>
            <w:r>
              <w:rPr>
                <w:rFonts w:hint="eastAsia"/>
                <w:sz w:val="20"/>
              </w:rPr>
              <w:t>年</w:t>
            </w:r>
            <w:r>
              <w:rPr>
                <w:rFonts w:hint="eastAsia"/>
                <w:sz w:val="20"/>
              </w:rPr>
              <w:t>1</w:t>
            </w:r>
            <w:r>
              <w:rPr>
                <w:rFonts w:hint="eastAsia"/>
                <w:sz w:val="20"/>
              </w:rPr>
              <w:t>月</w:t>
            </w:r>
            <w:r>
              <w:rPr>
                <w:rFonts w:hint="eastAsia"/>
                <w:sz w:val="20"/>
              </w:rPr>
              <w:t>4</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1996</w:t>
            </w:r>
            <w:r>
              <w:rPr>
                <w:rFonts w:hint="eastAsia"/>
                <w:sz w:val="20"/>
              </w:rPr>
              <w:t>年</w:t>
            </w:r>
            <w:r>
              <w:rPr>
                <w:rFonts w:hint="eastAsia"/>
                <w:sz w:val="20"/>
              </w:rPr>
              <w:t>7</w:t>
            </w:r>
            <w:r>
              <w:rPr>
                <w:rFonts w:hint="eastAsia"/>
                <w:sz w:val="20"/>
              </w:rPr>
              <w:t>月</w:t>
            </w:r>
            <w:r>
              <w:rPr>
                <w:rFonts w:hint="eastAsia"/>
                <w:sz w:val="20"/>
              </w:rPr>
              <w:t>9</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3</w:t>
            </w:r>
            <w:r>
              <w:rPr>
                <w:rFonts w:hint="eastAsia"/>
                <w:sz w:val="20"/>
              </w:rPr>
              <w:t>月</w:t>
            </w:r>
            <w:r>
              <w:rPr>
                <w:rFonts w:hint="eastAsia"/>
                <w:sz w:val="20"/>
              </w:rPr>
              <w:t>13</w:t>
            </w:r>
            <w:r>
              <w:rPr>
                <w:rFonts w:hint="eastAsia"/>
                <w:sz w:val="20"/>
              </w:rPr>
              <w:t>－</w:t>
            </w:r>
            <w:r>
              <w:rPr>
                <w:rFonts w:hint="eastAsia"/>
                <w:sz w:val="20"/>
              </w:rPr>
              <w:t>14</w:t>
            </w:r>
            <w:r>
              <w:rPr>
                <w:rFonts w:hint="eastAsia"/>
                <w:sz w:val="20"/>
              </w:rPr>
              <w:t>日（第六十八届会议）审议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加</w:t>
            </w:r>
            <w:r>
              <w:rPr>
                <w:rFonts w:hint="eastAsia"/>
                <w:sz w:val="20"/>
              </w:rPr>
              <w:t xml:space="preserve">  </w:t>
            </w:r>
            <w:r>
              <w:rPr>
                <w:rFonts w:hint="eastAsia"/>
                <w:sz w:val="20"/>
              </w:rPr>
              <w:t>蓬</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12</w:t>
            </w:r>
            <w:r>
              <w:rPr>
                <w:rFonts w:hint="eastAsia"/>
                <w:sz w:val="20"/>
              </w:rPr>
              <w:t>月</w:t>
            </w:r>
            <w:r>
              <w:rPr>
                <w:rFonts w:hint="eastAsia"/>
                <w:sz w:val="20"/>
              </w:rPr>
              <w:t>31</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2</w:t>
            </w:r>
            <w:r>
              <w:rPr>
                <w:rFonts w:hint="eastAsia"/>
                <w:sz w:val="20"/>
              </w:rPr>
              <w:t>月</w:t>
            </w:r>
            <w:r>
              <w:rPr>
                <w:rFonts w:hint="eastAsia"/>
                <w:sz w:val="20"/>
              </w:rPr>
              <w:t>6</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危地马拉</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8</w:t>
            </w:r>
            <w:r>
              <w:rPr>
                <w:rFonts w:hint="eastAsia"/>
                <w:sz w:val="20"/>
              </w:rPr>
              <w:t>月</w:t>
            </w:r>
            <w:r>
              <w:rPr>
                <w:rFonts w:hint="eastAsia"/>
                <w:sz w:val="20"/>
              </w:rPr>
              <w:t>4</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6</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圭亚那</w:t>
            </w:r>
          </w:p>
        </w:tc>
        <w:tc>
          <w:tcPr>
            <w:tcW w:w="1950" w:type="dxa"/>
          </w:tcPr>
          <w:p w:rsidR="00000000" w:rsidRDefault="00000000">
            <w:pPr>
              <w:pStyle w:val="a2"/>
              <w:spacing w:before="40" w:line="264" w:lineRule="auto"/>
              <w:rPr>
                <w:rFonts w:hint="eastAsia"/>
                <w:sz w:val="20"/>
              </w:rPr>
            </w:pPr>
            <w:r>
              <w:rPr>
                <w:rFonts w:hint="eastAsia"/>
                <w:sz w:val="20"/>
              </w:rPr>
              <w:t>1997</w:t>
            </w:r>
            <w:r>
              <w:rPr>
                <w:rFonts w:hint="eastAsia"/>
                <w:sz w:val="20"/>
              </w:rPr>
              <w:t>年</w:t>
            </w:r>
            <w:r>
              <w:rPr>
                <w:rFonts w:hint="eastAsia"/>
                <w:sz w:val="20"/>
              </w:rPr>
              <w:t>4</w:t>
            </w:r>
            <w:r>
              <w:rPr>
                <w:rFonts w:hint="eastAsia"/>
                <w:sz w:val="20"/>
              </w:rPr>
              <w:t>月</w:t>
            </w:r>
            <w:r>
              <w:rPr>
                <w:rFonts w:hint="eastAsia"/>
                <w:sz w:val="20"/>
              </w:rPr>
              <w:t>10</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2</w:t>
            </w:r>
            <w:r>
              <w:rPr>
                <w:rFonts w:hint="eastAsia"/>
                <w:sz w:val="20"/>
              </w:rPr>
              <w:t>月</w:t>
            </w:r>
            <w:r>
              <w:rPr>
                <w:rFonts w:hint="eastAsia"/>
                <w:sz w:val="20"/>
              </w:rPr>
              <w:t>1</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3</w:t>
            </w:r>
            <w:r>
              <w:rPr>
                <w:rFonts w:hint="eastAsia"/>
                <w:sz w:val="20"/>
              </w:rPr>
              <w:t>月</w:t>
            </w:r>
            <w:r>
              <w:rPr>
                <w:rFonts w:hint="eastAsia"/>
                <w:sz w:val="20"/>
              </w:rPr>
              <w:t>24</w:t>
            </w:r>
            <w:r>
              <w:rPr>
                <w:rFonts w:hint="eastAsia"/>
                <w:sz w:val="20"/>
              </w:rPr>
              <w:t>－</w:t>
            </w:r>
            <w:r>
              <w:rPr>
                <w:rFonts w:hint="eastAsia"/>
                <w:sz w:val="20"/>
              </w:rPr>
              <w:t>25</w:t>
            </w:r>
            <w:r>
              <w:rPr>
                <w:rFonts w:hint="eastAsia"/>
                <w:sz w:val="20"/>
              </w:rPr>
              <w:t>日（第六十八届会议）审议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爱尔兰</w:t>
            </w:r>
          </w:p>
        </w:tc>
        <w:tc>
          <w:tcPr>
            <w:tcW w:w="1950" w:type="dxa"/>
          </w:tcPr>
          <w:p w:rsidR="00000000" w:rsidRDefault="00000000">
            <w:pPr>
              <w:pStyle w:val="a2"/>
              <w:spacing w:before="40" w:line="264" w:lineRule="auto"/>
              <w:rPr>
                <w:rFonts w:hint="eastAsia"/>
                <w:sz w:val="20"/>
              </w:rPr>
            </w:pPr>
            <w:r>
              <w:rPr>
                <w:rFonts w:hint="eastAsia"/>
                <w:sz w:val="20"/>
              </w:rPr>
              <w:t>1996</w:t>
            </w:r>
            <w:r>
              <w:rPr>
                <w:rFonts w:hint="eastAsia"/>
                <w:sz w:val="20"/>
              </w:rPr>
              <w:t>年</w:t>
            </w:r>
            <w:r>
              <w:rPr>
                <w:rFonts w:hint="eastAsia"/>
                <w:sz w:val="20"/>
              </w:rPr>
              <w:t>3</w:t>
            </w:r>
            <w:r>
              <w:rPr>
                <w:rFonts w:hint="eastAsia"/>
                <w:sz w:val="20"/>
              </w:rPr>
              <w:t>月</w:t>
            </w:r>
            <w:r>
              <w:rPr>
                <w:rFonts w:hint="eastAsia"/>
                <w:sz w:val="20"/>
              </w:rPr>
              <w:t>7</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9</w:t>
            </w:r>
            <w:r>
              <w:rPr>
                <w:rFonts w:hint="eastAsia"/>
                <w:sz w:val="20"/>
              </w:rPr>
              <w:t>月</w:t>
            </w:r>
            <w:r>
              <w:rPr>
                <w:rFonts w:hint="eastAsia"/>
                <w:sz w:val="20"/>
              </w:rPr>
              <w:t>29</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13</w:t>
            </w:r>
            <w:r>
              <w:rPr>
                <w:rFonts w:hint="eastAsia"/>
                <w:sz w:val="20"/>
              </w:rPr>
              <w:t>－</w:t>
            </w:r>
            <w:r>
              <w:rPr>
                <w:rFonts w:hint="eastAsia"/>
                <w:sz w:val="20"/>
              </w:rPr>
              <w:t>14</w:t>
            </w:r>
            <w:r>
              <w:rPr>
                <w:rFonts w:hint="eastAsia"/>
                <w:sz w:val="20"/>
              </w:rPr>
              <w:t>日（第六十九届会议）审议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朝鲜民主主义人民共和国</w:t>
            </w:r>
          </w:p>
        </w:tc>
        <w:tc>
          <w:tcPr>
            <w:tcW w:w="1950" w:type="dxa"/>
          </w:tcPr>
          <w:p w:rsidR="00000000" w:rsidRDefault="00000000">
            <w:pPr>
              <w:pStyle w:val="a2"/>
              <w:spacing w:before="40" w:line="264" w:lineRule="auto"/>
              <w:rPr>
                <w:rFonts w:hint="eastAsia"/>
                <w:sz w:val="20"/>
              </w:rPr>
            </w:pPr>
            <w:r>
              <w:rPr>
                <w:rFonts w:hint="eastAsia"/>
                <w:sz w:val="20"/>
              </w:rPr>
              <w:t>1987</w:t>
            </w:r>
            <w:r>
              <w:rPr>
                <w:rFonts w:hint="eastAsia"/>
                <w:sz w:val="20"/>
              </w:rPr>
              <w:t>年</w:t>
            </w:r>
            <w:r>
              <w:rPr>
                <w:rFonts w:hint="eastAsia"/>
                <w:sz w:val="20"/>
              </w:rPr>
              <w:t>12</w:t>
            </w:r>
            <w:r>
              <w:rPr>
                <w:rFonts w:hint="eastAsia"/>
                <w:sz w:val="20"/>
              </w:rPr>
              <w:t>月</w:t>
            </w:r>
            <w:r>
              <w:rPr>
                <w:rFonts w:hint="eastAsia"/>
                <w:sz w:val="20"/>
              </w:rPr>
              <w:t>13</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12</w:t>
            </w:r>
            <w:r>
              <w:rPr>
                <w:rFonts w:hint="eastAsia"/>
                <w:sz w:val="20"/>
              </w:rPr>
              <w:t>月</w:t>
            </w:r>
            <w:r>
              <w:rPr>
                <w:rFonts w:hint="eastAsia"/>
                <w:sz w:val="20"/>
              </w:rPr>
              <w:t>25</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大韩民国</w:t>
            </w:r>
          </w:p>
        </w:tc>
        <w:tc>
          <w:tcPr>
            <w:tcW w:w="1950" w:type="dxa"/>
          </w:tcPr>
          <w:p w:rsidR="00000000" w:rsidRDefault="00000000">
            <w:pPr>
              <w:pStyle w:val="a2"/>
              <w:spacing w:before="40" w:line="264" w:lineRule="auto"/>
              <w:rPr>
                <w:rFonts w:hint="eastAsia"/>
                <w:sz w:val="20"/>
              </w:rPr>
            </w:pPr>
            <w:r>
              <w:rPr>
                <w:rFonts w:hint="eastAsia"/>
                <w:sz w:val="20"/>
              </w:rPr>
              <w:t>1996</w:t>
            </w:r>
            <w:r>
              <w:rPr>
                <w:rFonts w:hint="eastAsia"/>
                <w:sz w:val="20"/>
              </w:rPr>
              <w:t>年</w:t>
            </w:r>
            <w:r>
              <w:rPr>
                <w:rFonts w:hint="eastAsia"/>
                <w:sz w:val="20"/>
              </w:rPr>
              <w:t>4</w:t>
            </w:r>
            <w:r>
              <w:rPr>
                <w:rFonts w:hint="eastAsia"/>
                <w:sz w:val="20"/>
              </w:rPr>
              <w:t>月</w:t>
            </w:r>
            <w:r>
              <w:rPr>
                <w:rFonts w:hint="eastAsia"/>
                <w:sz w:val="20"/>
              </w:rPr>
              <w:t>9</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1997</w:t>
            </w:r>
            <w:r>
              <w:rPr>
                <w:rFonts w:hint="eastAsia"/>
                <w:sz w:val="20"/>
              </w:rPr>
              <w:t>年</w:t>
            </w:r>
            <w:r>
              <w:rPr>
                <w:rFonts w:hint="eastAsia"/>
                <w:sz w:val="20"/>
              </w:rPr>
              <w:t>10</w:t>
            </w:r>
            <w:r>
              <w:rPr>
                <w:rFonts w:hint="eastAsia"/>
                <w:sz w:val="20"/>
              </w:rPr>
              <w:t>月</w:t>
            </w:r>
            <w:r>
              <w:rPr>
                <w:rFonts w:hint="eastAsia"/>
                <w:sz w:val="20"/>
              </w:rPr>
              <w:t>2</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22</w:t>
            </w:r>
            <w:r>
              <w:rPr>
                <w:rFonts w:hint="eastAsia"/>
                <w:sz w:val="20"/>
              </w:rPr>
              <w:t>日（第六十七届会议）审议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瑞</w:t>
            </w:r>
            <w:r>
              <w:rPr>
                <w:rFonts w:hint="eastAsia"/>
                <w:sz w:val="20"/>
              </w:rPr>
              <w:t xml:space="preserve">  </w:t>
            </w:r>
            <w:r>
              <w:rPr>
                <w:rFonts w:hint="eastAsia"/>
                <w:sz w:val="20"/>
              </w:rPr>
              <w:t>士</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9</w:t>
            </w:r>
            <w:r>
              <w:rPr>
                <w:rFonts w:hint="eastAsia"/>
                <w:sz w:val="20"/>
              </w:rPr>
              <w:t>月</w:t>
            </w:r>
            <w:r>
              <w:rPr>
                <w:rFonts w:hint="eastAsia"/>
                <w:sz w:val="20"/>
              </w:rPr>
              <w:t>17</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9</w:t>
            </w:r>
            <w:r>
              <w:rPr>
                <w:rFonts w:hint="eastAsia"/>
                <w:sz w:val="20"/>
              </w:rPr>
              <w:t>月</w:t>
            </w:r>
            <w:r>
              <w:rPr>
                <w:rFonts w:hint="eastAsia"/>
                <w:sz w:val="20"/>
              </w:rPr>
              <w:t>29</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阿拉伯叙利亚共和国</w:t>
            </w:r>
          </w:p>
        </w:tc>
        <w:tc>
          <w:tcPr>
            <w:tcW w:w="1950" w:type="dxa"/>
          </w:tcPr>
          <w:p w:rsidR="00000000" w:rsidRDefault="00000000">
            <w:pPr>
              <w:pStyle w:val="a2"/>
              <w:spacing w:before="40" w:line="264" w:lineRule="auto"/>
              <w:rPr>
                <w:rFonts w:hint="eastAsia"/>
                <w:sz w:val="20"/>
              </w:rPr>
            </w:pPr>
            <w:r>
              <w:rPr>
                <w:rFonts w:hint="eastAsia"/>
                <w:sz w:val="20"/>
              </w:rPr>
              <w:t>1984</w:t>
            </w:r>
            <w:r>
              <w:rPr>
                <w:rFonts w:hint="eastAsia"/>
                <w:sz w:val="20"/>
              </w:rPr>
              <w:t>年</w:t>
            </w:r>
            <w:r>
              <w:rPr>
                <w:rFonts w:hint="eastAsia"/>
                <w:sz w:val="20"/>
              </w:rPr>
              <w:t>8</w:t>
            </w:r>
            <w:r>
              <w:rPr>
                <w:rFonts w:hint="eastAsia"/>
                <w:sz w:val="20"/>
              </w:rPr>
              <w:t>月</w:t>
            </w:r>
            <w:r>
              <w:rPr>
                <w:rFonts w:hint="eastAsia"/>
                <w:sz w:val="20"/>
              </w:rPr>
              <w:t>18</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1</w:t>
            </w:r>
            <w:r>
              <w:rPr>
                <w:rFonts w:hint="eastAsia"/>
                <w:sz w:val="20"/>
              </w:rPr>
              <w:t>月</w:t>
            </w:r>
            <w:r>
              <w:rPr>
                <w:rFonts w:hint="eastAsia"/>
                <w:sz w:val="20"/>
              </w:rPr>
              <w:t>19</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3326" w:type="dxa"/>
          </w:tcPr>
          <w:p w:rsidR="00000000" w:rsidRDefault="00000000">
            <w:pPr>
              <w:pStyle w:val="a2"/>
              <w:spacing w:before="40" w:line="264" w:lineRule="auto"/>
              <w:rPr>
                <w:rFonts w:hint="eastAsia"/>
                <w:sz w:val="20"/>
              </w:rPr>
            </w:pPr>
          </w:p>
        </w:tc>
      </w:tr>
      <w:tr w:rsidR="00000000">
        <w:tblPrEx>
          <w:tblCellMar>
            <w:top w:w="0" w:type="dxa"/>
            <w:bottom w:w="0" w:type="dxa"/>
          </w:tblCellMar>
        </w:tblPrEx>
        <w:trPr>
          <w:cantSplit/>
        </w:trPr>
        <w:tc>
          <w:tcPr>
            <w:tcW w:w="9873" w:type="dxa"/>
            <w:gridSpan w:val="4"/>
          </w:tcPr>
          <w:p w:rsidR="00000000" w:rsidRDefault="00000000">
            <w:pPr>
              <w:pStyle w:val="a2"/>
              <w:spacing w:before="40" w:after="120" w:line="264" w:lineRule="auto"/>
              <w:jc w:val="left"/>
              <w:rPr>
                <w:rFonts w:ascii="SimHei" w:eastAsia="SimHei" w:hint="eastAsia"/>
                <w:color w:val="FF0000"/>
                <w:sz w:val="20"/>
              </w:rPr>
            </w:pPr>
            <w:r>
              <w:rPr>
                <w:rFonts w:ascii="SimHei" w:eastAsia="SimHei"/>
                <w:color w:val="FF0000"/>
                <w:sz w:val="20"/>
              </w:rPr>
              <w:t>C.</w:t>
            </w:r>
            <w:r>
              <w:rPr>
                <w:rFonts w:ascii="SimHei" w:eastAsia="SimHei"/>
                <w:color w:val="FF0000"/>
                <w:sz w:val="20"/>
              </w:rPr>
              <w:tab/>
            </w:r>
            <w:r>
              <w:rPr>
                <w:rFonts w:ascii="SimHei" w:eastAsia="SimHei" w:hint="eastAsia"/>
                <w:color w:val="FF0000"/>
                <w:sz w:val="20"/>
              </w:rPr>
              <w:t>第三次定期报告</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阿根廷</w:t>
            </w:r>
          </w:p>
        </w:tc>
        <w:tc>
          <w:tcPr>
            <w:tcW w:w="1950" w:type="dxa"/>
          </w:tcPr>
          <w:p w:rsidR="00000000" w:rsidRDefault="00000000">
            <w:pPr>
              <w:pStyle w:val="a2"/>
              <w:spacing w:before="40" w:line="264" w:lineRule="auto"/>
              <w:rPr>
                <w:rFonts w:hint="eastAsia"/>
                <w:sz w:val="20"/>
              </w:rPr>
            </w:pPr>
            <w:r>
              <w:rPr>
                <w:rFonts w:hint="eastAsia"/>
                <w:sz w:val="20"/>
              </w:rPr>
              <w:t>1997</w:t>
            </w:r>
            <w:r>
              <w:rPr>
                <w:rFonts w:hint="eastAsia"/>
                <w:sz w:val="20"/>
              </w:rPr>
              <w:t>年</w:t>
            </w:r>
            <w:r>
              <w:rPr>
                <w:rFonts w:hint="eastAsia"/>
                <w:sz w:val="20"/>
              </w:rPr>
              <w:t>11</w:t>
            </w:r>
            <w:r>
              <w:rPr>
                <w:rFonts w:hint="eastAsia"/>
                <w:sz w:val="20"/>
              </w:rPr>
              <w:t>月</w:t>
            </w:r>
            <w:r>
              <w:rPr>
                <w:rFonts w:hint="eastAsia"/>
                <w:sz w:val="20"/>
              </w:rPr>
              <w:t>7</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7</w:t>
            </w:r>
            <w:r>
              <w:rPr>
                <w:rFonts w:hint="eastAsia"/>
                <w:sz w:val="20"/>
              </w:rPr>
              <w:t>月</w:t>
            </w:r>
            <w:r>
              <w:rPr>
                <w:rFonts w:hint="eastAsia"/>
                <w:sz w:val="20"/>
              </w:rPr>
              <w:t>20</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澳大利亚</w:t>
            </w:r>
          </w:p>
        </w:tc>
        <w:tc>
          <w:tcPr>
            <w:tcW w:w="1950" w:type="dxa"/>
          </w:tcPr>
          <w:p w:rsidR="00000000" w:rsidRDefault="00000000">
            <w:pPr>
              <w:pStyle w:val="a2"/>
              <w:spacing w:before="40" w:line="264" w:lineRule="auto"/>
              <w:rPr>
                <w:rFonts w:hint="eastAsia"/>
                <w:sz w:val="20"/>
              </w:rPr>
            </w:pPr>
            <w:r>
              <w:rPr>
                <w:rFonts w:hint="eastAsia"/>
                <w:sz w:val="20"/>
              </w:rPr>
              <w:t>199</w:t>
            </w:r>
            <w:r>
              <w:rPr>
                <w:sz w:val="20"/>
              </w:rPr>
              <w:t>1</w:t>
            </w:r>
            <w:r>
              <w:rPr>
                <w:rFonts w:hint="eastAsia"/>
                <w:sz w:val="20"/>
              </w:rPr>
              <w:t>年</w:t>
            </w:r>
            <w:r>
              <w:rPr>
                <w:sz w:val="20"/>
              </w:rPr>
              <w:t>11</w:t>
            </w:r>
            <w:r>
              <w:rPr>
                <w:rFonts w:hint="eastAsia"/>
                <w:sz w:val="20"/>
              </w:rPr>
              <w:t>月</w:t>
            </w:r>
            <w:r>
              <w:rPr>
                <w:sz w:val="20"/>
              </w:rPr>
              <w:t>12</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w:t>
            </w:r>
            <w:r>
              <w:rPr>
                <w:sz w:val="20"/>
              </w:rPr>
              <w:t>8</w:t>
            </w:r>
            <w:r>
              <w:rPr>
                <w:rFonts w:hint="eastAsia"/>
                <w:sz w:val="20"/>
              </w:rPr>
              <w:t>年</w:t>
            </w:r>
            <w:r>
              <w:rPr>
                <w:sz w:val="20"/>
              </w:rPr>
              <w:t>8</w:t>
            </w:r>
            <w:r>
              <w:rPr>
                <w:rFonts w:hint="eastAsia"/>
                <w:sz w:val="20"/>
              </w:rPr>
              <w:t>月</w:t>
            </w:r>
            <w:r>
              <w:rPr>
                <w:sz w:val="20"/>
              </w:rPr>
              <w:t>28</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18</w:t>
            </w:r>
            <w:r>
              <w:rPr>
                <w:rFonts w:hint="eastAsia"/>
                <w:sz w:val="20"/>
              </w:rPr>
              <w:t>－</w:t>
            </w:r>
            <w:r>
              <w:rPr>
                <w:rFonts w:hint="eastAsia"/>
                <w:sz w:val="20"/>
              </w:rPr>
              <w:t>21</w:t>
            </w:r>
            <w:r>
              <w:rPr>
                <w:rFonts w:hint="eastAsia"/>
                <w:sz w:val="20"/>
              </w:rPr>
              <w:t>日（第六十九届会议）审议</w:t>
            </w:r>
          </w:p>
        </w:tc>
      </w:tr>
      <w:tr w:rsidR="00000000">
        <w:tblPrEx>
          <w:tblCellMar>
            <w:top w:w="0" w:type="dxa"/>
            <w:bottom w:w="0" w:type="dxa"/>
          </w:tblCellMar>
        </w:tblPrEx>
        <w:tc>
          <w:tcPr>
            <w:tcW w:w="2647" w:type="dxa"/>
          </w:tcPr>
          <w:p w:rsidR="00000000" w:rsidRDefault="00000000">
            <w:pPr>
              <w:pStyle w:val="a2"/>
              <w:spacing w:before="120" w:line="264" w:lineRule="auto"/>
              <w:rPr>
                <w:rFonts w:hint="eastAsia"/>
                <w:sz w:val="20"/>
              </w:rPr>
            </w:pPr>
            <w:r>
              <w:rPr>
                <w:rFonts w:hint="eastAsia"/>
                <w:sz w:val="20"/>
              </w:rPr>
              <w:t>荷兰</w:t>
            </w:r>
          </w:p>
        </w:tc>
        <w:tc>
          <w:tcPr>
            <w:tcW w:w="1950" w:type="dxa"/>
          </w:tcPr>
          <w:p w:rsidR="00000000" w:rsidRDefault="00000000">
            <w:pPr>
              <w:pStyle w:val="a2"/>
              <w:spacing w:before="120" w:line="264" w:lineRule="auto"/>
              <w:rPr>
                <w:rFonts w:hint="eastAsia"/>
                <w:sz w:val="20"/>
              </w:rPr>
            </w:pPr>
            <w:r>
              <w:rPr>
                <w:rFonts w:hint="eastAsia"/>
                <w:sz w:val="20"/>
              </w:rPr>
              <w:t>1991</w:t>
            </w:r>
            <w:r>
              <w:rPr>
                <w:rFonts w:hint="eastAsia"/>
                <w:sz w:val="20"/>
              </w:rPr>
              <w:t>年</w:t>
            </w:r>
            <w:r>
              <w:rPr>
                <w:rFonts w:hint="eastAsia"/>
                <w:sz w:val="20"/>
              </w:rPr>
              <w:t>10</w:t>
            </w:r>
            <w:r>
              <w:rPr>
                <w:rFonts w:hint="eastAsia"/>
                <w:sz w:val="20"/>
              </w:rPr>
              <w:t>月</w:t>
            </w:r>
            <w:r>
              <w:rPr>
                <w:rFonts w:hint="eastAsia"/>
                <w:sz w:val="20"/>
              </w:rPr>
              <w:t>31</w:t>
            </w:r>
            <w:r>
              <w:rPr>
                <w:rFonts w:hint="eastAsia"/>
                <w:sz w:val="20"/>
              </w:rPr>
              <w:t>日</w:t>
            </w:r>
          </w:p>
        </w:tc>
        <w:tc>
          <w:tcPr>
            <w:tcW w:w="1950" w:type="dxa"/>
          </w:tcPr>
          <w:p w:rsidR="00000000" w:rsidRDefault="00000000">
            <w:pPr>
              <w:pStyle w:val="a2"/>
              <w:spacing w:before="120" w:line="264" w:lineRule="auto"/>
              <w:rPr>
                <w:rFonts w:hint="eastAsia"/>
                <w:sz w:val="20"/>
              </w:rPr>
            </w:pPr>
            <w:r>
              <w:rPr>
                <w:rFonts w:hint="eastAsia"/>
                <w:sz w:val="20"/>
              </w:rPr>
              <w:t>1999</w:t>
            </w:r>
            <w:r>
              <w:rPr>
                <w:rFonts w:hint="eastAsia"/>
                <w:sz w:val="20"/>
              </w:rPr>
              <w:t>年</w:t>
            </w:r>
            <w:r>
              <w:rPr>
                <w:rFonts w:hint="eastAsia"/>
                <w:sz w:val="20"/>
              </w:rPr>
              <w:t>7</w:t>
            </w:r>
            <w:r>
              <w:rPr>
                <w:rFonts w:hint="eastAsia"/>
                <w:sz w:val="20"/>
              </w:rPr>
              <w:t>月</w:t>
            </w:r>
            <w:r>
              <w:rPr>
                <w:rFonts w:hint="eastAsia"/>
                <w:sz w:val="20"/>
              </w:rPr>
              <w:t>28</w:t>
            </w:r>
            <w:r>
              <w:rPr>
                <w:rFonts w:hint="eastAsia"/>
                <w:sz w:val="20"/>
              </w:rPr>
              <w:t>日</w:t>
            </w:r>
          </w:p>
        </w:tc>
        <w:tc>
          <w:tcPr>
            <w:tcW w:w="3326" w:type="dxa"/>
          </w:tcPr>
          <w:p w:rsidR="00000000" w:rsidRDefault="00000000">
            <w:pPr>
              <w:pStyle w:val="a2"/>
              <w:spacing w:before="12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荷兰（安的列斯）</w:t>
            </w:r>
          </w:p>
        </w:tc>
        <w:tc>
          <w:tcPr>
            <w:tcW w:w="1950" w:type="dxa"/>
          </w:tcPr>
          <w:p w:rsidR="00000000" w:rsidRDefault="00000000">
            <w:pPr>
              <w:pStyle w:val="a2"/>
              <w:spacing w:before="40" w:line="264" w:lineRule="auto"/>
              <w:rPr>
                <w:rFonts w:hint="eastAsia"/>
                <w:sz w:val="20"/>
              </w:rPr>
            </w:pPr>
            <w:r>
              <w:rPr>
                <w:rFonts w:hint="eastAsia"/>
                <w:sz w:val="20"/>
              </w:rPr>
              <w:t>1991</w:t>
            </w:r>
            <w:r>
              <w:rPr>
                <w:rFonts w:hint="eastAsia"/>
                <w:sz w:val="20"/>
              </w:rPr>
              <w:t>年</w:t>
            </w:r>
            <w:r>
              <w:rPr>
                <w:rFonts w:hint="eastAsia"/>
                <w:sz w:val="20"/>
              </w:rPr>
              <w:t>10</w:t>
            </w:r>
            <w:r>
              <w:rPr>
                <w:rFonts w:hint="eastAsia"/>
                <w:sz w:val="20"/>
              </w:rPr>
              <w:t>月</w:t>
            </w:r>
            <w:r>
              <w:rPr>
                <w:rFonts w:hint="eastAsia"/>
                <w:sz w:val="20"/>
              </w:rPr>
              <w:t>31</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2</w:t>
            </w:r>
            <w:r>
              <w:rPr>
                <w:rFonts w:hint="eastAsia"/>
                <w:sz w:val="20"/>
              </w:rPr>
              <w:t>月</w:t>
            </w:r>
            <w:r>
              <w:rPr>
                <w:rFonts w:hint="eastAsia"/>
                <w:sz w:val="20"/>
              </w:rPr>
              <w:t>10</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特立尼达和多巴哥</w:t>
            </w:r>
            <w:r>
              <w:rPr>
                <w:sz w:val="20"/>
              </w:rPr>
              <w:t>b/</w:t>
            </w:r>
          </w:p>
        </w:tc>
        <w:tc>
          <w:tcPr>
            <w:tcW w:w="1950" w:type="dxa"/>
          </w:tcPr>
          <w:p w:rsidR="00000000" w:rsidRDefault="00000000">
            <w:pPr>
              <w:pStyle w:val="a2"/>
              <w:spacing w:before="40" w:line="264" w:lineRule="auto"/>
              <w:rPr>
                <w:rFonts w:hint="eastAsia"/>
                <w:sz w:val="20"/>
              </w:rPr>
            </w:pPr>
            <w:r>
              <w:rPr>
                <w:rFonts w:hint="eastAsia"/>
                <w:sz w:val="20"/>
              </w:rPr>
              <w:t>1990</w:t>
            </w:r>
            <w:r>
              <w:rPr>
                <w:rFonts w:hint="eastAsia"/>
                <w:sz w:val="20"/>
              </w:rPr>
              <w:t>年</w:t>
            </w:r>
            <w:r>
              <w:rPr>
                <w:rFonts w:hint="eastAsia"/>
                <w:sz w:val="20"/>
              </w:rPr>
              <w:t>3</w:t>
            </w:r>
            <w:r>
              <w:rPr>
                <w:rFonts w:hint="eastAsia"/>
                <w:sz w:val="20"/>
              </w:rPr>
              <w:t>月</w:t>
            </w:r>
            <w:r>
              <w:rPr>
                <w:rFonts w:hint="eastAsia"/>
                <w:sz w:val="20"/>
              </w:rPr>
              <w:t>20</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9</w:t>
            </w:r>
            <w:r>
              <w:rPr>
                <w:rFonts w:hint="eastAsia"/>
                <w:sz w:val="20"/>
              </w:rPr>
              <w:t>月</w:t>
            </w:r>
            <w:r>
              <w:rPr>
                <w:rFonts w:hint="eastAsia"/>
                <w:sz w:val="20"/>
              </w:rPr>
              <w:t>15</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委内瑞拉</w:t>
            </w:r>
          </w:p>
        </w:tc>
        <w:tc>
          <w:tcPr>
            <w:tcW w:w="1950" w:type="dxa"/>
          </w:tcPr>
          <w:p w:rsidR="00000000" w:rsidRDefault="00000000">
            <w:pPr>
              <w:pStyle w:val="a2"/>
              <w:spacing w:before="40" w:line="264" w:lineRule="auto"/>
              <w:rPr>
                <w:rFonts w:hint="eastAsia"/>
                <w:sz w:val="20"/>
              </w:rPr>
            </w:pPr>
            <w:r>
              <w:rPr>
                <w:rFonts w:hint="eastAsia"/>
                <w:sz w:val="20"/>
              </w:rPr>
              <w:t>1993</w:t>
            </w:r>
            <w:r>
              <w:rPr>
                <w:rFonts w:hint="eastAsia"/>
                <w:sz w:val="20"/>
              </w:rPr>
              <w:t>年</w:t>
            </w:r>
            <w:r>
              <w:rPr>
                <w:rFonts w:hint="eastAsia"/>
                <w:sz w:val="20"/>
              </w:rPr>
              <w:t>12</w:t>
            </w:r>
            <w:r>
              <w:rPr>
                <w:rFonts w:hint="eastAsia"/>
                <w:sz w:val="20"/>
              </w:rPr>
              <w:t>月</w:t>
            </w:r>
            <w:r>
              <w:rPr>
                <w:rFonts w:hint="eastAsia"/>
                <w:sz w:val="20"/>
              </w:rPr>
              <w:t>31</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7</w:t>
            </w:r>
            <w:r>
              <w:rPr>
                <w:rFonts w:hint="eastAsia"/>
                <w:sz w:val="20"/>
              </w:rPr>
              <w:t>月</w:t>
            </w:r>
            <w:r>
              <w:rPr>
                <w:rFonts w:hint="eastAsia"/>
                <w:sz w:val="20"/>
              </w:rPr>
              <w:t>8</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3326" w:type="dxa"/>
          </w:tcPr>
          <w:p w:rsidR="00000000" w:rsidRDefault="00000000">
            <w:pPr>
              <w:pStyle w:val="a2"/>
              <w:spacing w:before="40" w:line="264" w:lineRule="auto"/>
              <w:rPr>
                <w:rFonts w:hint="eastAsia"/>
                <w:sz w:val="20"/>
              </w:rPr>
            </w:pPr>
          </w:p>
        </w:tc>
      </w:tr>
      <w:tr w:rsidR="00000000">
        <w:tblPrEx>
          <w:tblCellMar>
            <w:top w:w="0" w:type="dxa"/>
            <w:bottom w:w="0" w:type="dxa"/>
          </w:tblCellMar>
        </w:tblPrEx>
        <w:trPr>
          <w:cantSplit/>
        </w:trPr>
        <w:tc>
          <w:tcPr>
            <w:tcW w:w="9873" w:type="dxa"/>
            <w:gridSpan w:val="4"/>
          </w:tcPr>
          <w:p w:rsidR="00000000" w:rsidRDefault="00000000">
            <w:pPr>
              <w:pStyle w:val="a2"/>
              <w:spacing w:before="40" w:after="120" w:line="264" w:lineRule="auto"/>
              <w:jc w:val="left"/>
              <w:rPr>
                <w:rFonts w:ascii="SimHei" w:eastAsia="SimHei" w:hint="eastAsia"/>
                <w:color w:val="FF0000"/>
                <w:sz w:val="20"/>
              </w:rPr>
            </w:pPr>
            <w:r>
              <w:rPr>
                <w:rFonts w:ascii="SimHei" w:eastAsia="SimHei" w:hint="eastAsia"/>
                <w:color w:val="FF0000"/>
                <w:sz w:val="20"/>
              </w:rPr>
              <w:t>D</w:t>
            </w:r>
            <w:r>
              <w:rPr>
                <w:rFonts w:ascii="SimHei" w:eastAsia="SimHei"/>
                <w:color w:val="FF0000"/>
                <w:sz w:val="20"/>
              </w:rPr>
              <w:t>.</w:t>
            </w:r>
            <w:r>
              <w:rPr>
                <w:rFonts w:ascii="SimHei" w:eastAsia="SimHei"/>
                <w:color w:val="FF0000"/>
                <w:sz w:val="20"/>
              </w:rPr>
              <w:tab/>
            </w:r>
            <w:r>
              <w:rPr>
                <w:rFonts w:ascii="SimHei" w:eastAsia="SimHei" w:hint="eastAsia"/>
                <w:color w:val="FF0000"/>
                <w:sz w:val="20"/>
              </w:rPr>
              <w:t>第四次定期报告</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澳大利亚</w:t>
            </w:r>
          </w:p>
        </w:tc>
        <w:tc>
          <w:tcPr>
            <w:tcW w:w="1950" w:type="dxa"/>
          </w:tcPr>
          <w:p w:rsidR="00000000" w:rsidRDefault="00000000">
            <w:pPr>
              <w:pStyle w:val="a2"/>
              <w:spacing w:before="40" w:line="264" w:lineRule="auto"/>
              <w:rPr>
                <w:rFonts w:hint="eastAsia"/>
                <w:sz w:val="20"/>
              </w:rPr>
            </w:pPr>
            <w:r>
              <w:rPr>
                <w:rFonts w:hint="eastAsia"/>
                <w:sz w:val="20"/>
              </w:rPr>
              <w:t>1996</w:t>
            </w:r>
            <w:r>
              <w:rPr>
                <w:rFonts w:hint="eastAsia"/>
                <w:sz w:val="20"/>
              </w:rPr>
              <w:t>年</w:t>
            </w:r>
            <w:r>
              <w:rPr>
                <w:rFonts w:hint="eastAsia"/>
                <w:sz w:val="20"/>
              </w:rPr>
              <w:t>11</w:t>
            </w:r>
            <w:r>
              <w:rPr>
                <w:rFonts w:hint="eastAsia"/>
                <w:sz w:val="20"/>
              </w:rPr>
              <w:t>月</w:t>
            </w:r>
            <w:r>
              <w:rPr>
                <w:rFonts w:hint="eastAsia"/>
                <w:sz w:val="20"/>
              </w:rPr>
              <w:t>26</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9</w:t>
            </w:r>
            <w:r>
              <w:rPr>
                <w:rFonts w:hint="eastAsia"/>
                <w:sz w:val="20"/>
              </w:rPr>
              <w:t>月</w:t>
            </w:r>
            <w:r>
              <w:rPr>
                <w:rFonts w:hint="eastAsia"/>
                <w:sz w:val="20"/>
              </w:rPr>
              <w:t>28</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 xml:space="preserve">20 </w:t>
            </w:r>
            <w:r>
              <w:rPr>
                <w:sz w:val="20"/>
              </w:rPr>
              <w:t>–</w:t>
            </w:r>
            <w:r>
              <w:rPr>
                <w:rFonts w:hint="eastAsia"/>
                <w:sz w:val="20"/>
              </w:rPr>
              <w:t xml:space="preserve"> 21</w:t>
            </w:r>
            <w:r>
              <w:rPr>
                <w:rFonts w:hint="eastAsia"/>
                <w:sz w:val="20"/>
              </w:rPr>
              <w:t>日（第六十九届会议）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多米尼加共和国</w:t>
            </w:r>
          </w:p>
        </w:tc>
        <w:tc>
          <w:tcPr>
            <w:tcW w:w="1950" w:type="dxa"/>
          </w:tcPr>
          <w:p w:rsidR="00000000" w:rsidRDefault="00000000">
            <w:pPr>
              <w:pStyle w:val="a2"/>
              <w:spacing w:before="40" w:line="264" w:lineRule="auto"/>
              <w:rPr>
                <w:rFonts w:hint="eastAsia"/>
                <w:sz w:val="20"/>
              </w:rPr>
            </w:pPr>
            <w:r>
              <w:rPr>
                <w:rFonts w:hint="eastAsia"/>
                <w:sz w:val="20"/>
              </w:rPr>
              <w:t>1994</w:t>
            </w:r>
            <w:r>
              <w:rPr>
                <w:rFonts w:hint="eastAsia"/>
                <w:sz w:val="20"/>
              </w:rPr>
              <w:t>年</w:t>
            </w:r>
            <w:r>
              <w:rPr>
                <w:rFonts w:hint="eastAsia"/>
                <w:sz w:val="20"/>
              </w:rPr>
              <w:t>4</w:t>
            </w:r>
            <w:r>
              <w:rPr>
                <w:rFonts w:hint="eastAsia"/>
                <w:sz w:val="20"/>
              </w:rPr>
              <w:t>月</w:t>
            </w:r>
            <w:r>
              <w:rPr>
                <w:rFonts w:hint="eastAsia"/>
                <w:sz w:val="20"/>
              </w:rPr>
              <w:t>3</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6</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蒙</w:t>
            </w:r>
            <w:r>
              <w:rPr>
                <w:rFonts w:hint="eastAsia"/>
                <w:sz w:val="20"/>
              </w:rPr>
              <w:t xml:space="preserve">  </w:t>
            </w:r>
            <w:r>
              <w:rPr>
                <w:rFonts w:hint="eastAsia"/>
                <w:sz w:val="20"/>
              </w:rPr>
              <w:t>古</w:t>
            </w:r>
          </w:p>
        </w:tc>
        <w:tc>
          <w:tcPr>
            <w:tcW w:w="1950" w:type="dxa"/>
          </w:tcPr>
          <w:p w:rsidR="00000000" w:rsidRDefault="00000000">
            <w:pPr>
              <w:pStyle w:val="a2"/>
              <w:spacing w:before="40" w:line="264" w:lineRule="auto"/>
              <w:rPr>
                <w:rFonts w:hint="eastAsia"/>
                <w:sz w:val="20"/>
              </w:rPr>
            </w:pPr>
            <w:r>
              <w:rPr>
                <w:rFonts w:hint="eastAsia"/>
                <w:sz w:val="20"/>
              </w:rPr>
              <w:t>1995</w:t>
            </w:r>
            <w:r>
              <w:rPr>
                <w:rFonts w:hint="eastAsia"/>
                <w:sz w:val="20"/>
              </w:rPr>
              <w:t>年</w:t>
            </w:r>
            <w:r>
              <w:rPr>
                <w:rFonts w:hint="eastAsia"/>
                <w:sz w:val="20"/>
              </w:rPr>
              <w:t>4</w:t>
            </w:r>
            <w:r>
              <w:rPr>
                <w:rFonts w:hint="eastAsia"/>
                <w:sz w:val="20"/>
              </w:rPr>
              <w:t>月</w:t>
            </w:r>
            <w:r>
              <w:rPr>
                <w:rFonts w:hint="eastAsia"/>
                <w:sz w:val="20"/>
              </w:rPr>
              <w:t>4</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3</w:t>
            </w:r>
            <w:r>
              <w:rPr>
                <w:rFonts w:hint="eastAsia"/>
                <w:sz w:val="20"/>
              </w:rPr>
              <w:t>月</w:t>
            </w:r>
            <w:r>
              <w:rPr>
                <w:rFonts w:hint="eastAsia"/>
                <w:sz w:val="20"/>
              </w:rPr>
              <w:t>20</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3</w:t>
            </w:r>
            <w:r>
              <w:rPr>
                <w:rFonts w:hint="eastAsia"/>
                <w:sz w:val="20"/>
              </w:rPr>
              <w:t>月</w:t>
            </w:r>
            <w:r>
              <w:rPr>
                <w:rFonts w:hint="eastAsia"/>
                <w:sz w:val="20"/>
              </w:rPr>
              <w:t>22</w:t>
            </w:r>
            <w:r>
              <w:rPr>
                <w:rFonts w:hint="eastAsia"/>
                <w:sz w:val="20"/>
              </w:rPr>
              <w:t>－</w:t>
            </w:r>
            <w:r>
              <w:rPr>
                <w:rFonts w:hint="eastAsia"/>
                <w:sz w:val="20"/>
              </w:rPr>
              <w:t>23</w:t>
            </w:r>
            <w:r>
              <w:rPr>
                <w:rFonts w:hint="eastAsia"/>
                <w:sz w:val="20"/>
              </w:rPr>
              <w:t>日（第六十八届会议）审议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摩洛哥</w:t>
            </w:r>
          </w:p>
        </w:tc>
        <w:tc>
          <w:tcPr>
            <w:tcW w:w="1950" w:type="dxa"/>
          </w:tcPr>
          <w:p w:rsidR="00000000" w:rsidRDefault="00000000">
            <w:pPr>
              <w:pStyle w:val="a2"/>
              <w:spacing w:before="40" w:line="264" w:lineRule="auto"/>
              <w:rPr>
                <w:rFonts w:hint="eastAsia"/>
                <w:sz w:val="20"/>
              </w:rPr>
            </w:pPr>
            <w:r>
              <w:rPr>
                <w:rFonts w:hint="eastAsia"/>
                <w:sz w:val="20"/>
              </w:rPr>
              <w:t>1996</w:t>
            </w:r>
            <w:r>
              <w:rPr>
                <w:rFonts w:hint="eastAsia"/>
                <w:sz w:val="20"/>
              </w:rPr>
              <w:t>年</w:t>
            </w:r>
            <w:r>
              <w:rPr>
                <w:rFonts w:hint="eastAsia"/>
                <w:sz w:val="20"/>
              </w:rPr>
              <w:t>10</w:t>
            </w:r>
            <w:r>
              <w:rPr>
                <w:rFonts w:hint="eastAsia"/>
                <w:sz w:val="20"/>
              </w:rPr>
              <w:t>月</w:t>
            </w:r>
            <w:r>
              <w:rPr>
                <w:rFonts w:hint="eastAsia"/>
                <w:sz w:val="20"/>
              </w:rPr>
              <w:t>31</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1997</w:t>
            </w:r>
            <w:r>
              <w:rPr>
                <w:rFonts w:hint="eastAsia"/>
                <w:sz w:val="20"/>
              </w:rPr>
              <w:t>年</w:t>
            </w:r>
            <w:r>
              <w:rPr>
                <w:rFonts w:hint="eastAsia"/>
                <w:sz w:val="20"/>
              </w:rPr>
              <w:t>1</w:t>
            </w:r>
            <w:r>
              <w:rPr>
                <w:rFonts w:hint="eastAsia"/>
                <w:sz w:val="20"/>
              </w:rPr>
              <w:t>月</w:t>
            </w:r>
            <w:r>
              <w:rPr>
                <w:rFonts w:hint="eastAsia"/>
                <w:sz w:val="20"/>
              </w:rPr>
              <w:t>27</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20</w:t>
            </w:r>
            <w:r>
              <w:rPr>
                <w:rFonts w:hint="eastAsia"/>
                <w:sz w:val="20"/>
              </w:rPr>
              <w:t>－</w:t>
            </w:r>
            <w:r>
              <w:rPr>
                <w:rFonts w:hint="eastAsia"/>
                <w:sz w:val="20"/>
              </w:rPr>
              <w:t>21</w:t>
            </w:r>
            <w:r>
              <w:rPr>
                <w:rFonts w:hint="eastAsia"/>
                <w:sz w:val="20"/>
              </w:rPr>
              <w:t>日（第六十七届会议）审议</w:t>
            </w:r>
          </w:p>
        </w:tc>
      </w:tr>
      <w:tr w:rsidR="00000000">
        <w:tblPrEx>
          <w:tblCellMar>
            <w:top w:w="0" w:type="dxa"/>
            <w:bottom w:w="0" w:type="dxa"/>
          </w:tblCellMar>
        </w:tblPrEx>
        <w:tc>
          <w:tcPr>
            <w:tcW w:w="2647" w:type="dxa"/>
          </w:tcPr>
          <w:p w:rsidR="00000000" w:rsidRDefault="00000000">
            <w:pPr>
              <w:pStyle w:val="a2"/>
              <w:spacing w:before="40" w:line="240" w:lineRule="auto"/>
              <w:rPr>
                <w:rFonts w:hint="eastAsia"/>
                <w:sz w:val="20"/>
              </w:rPr>
            </w:pPr>
            <w:r>
              <w:rPr>
                <w:rFonts w:hint="eastAsia"/>
                <w:sz w:val="20"/>
              </w:rPr>
              <w:t>挪</w:t>
            </w:r>
            <w:r>
              <w:rPr>
                <w:rFonts w:hint="eastAsia"/>
                <w:sz w:val="20"/>
              </w:rPr>
              <w:t xml:space="preserve">  </w:t>
            </w:r>
            <w:r>
              <w:rPr>
                <w:rFonts w:hint="eastAsia"/>
                <w:sz w:val="20"/>
              </w:rPr>
              <w:t>威</w:t>
            </w:r>
          </w:p>
        </w:tc>
        <w:tc>
          <w:tcPr>
            <w:tcW w:w="1950" w:type="dxa"/>
          </w:tcPr>
          <w:p w:rsidR="00000000" w:rsidRDefault="00000000">
            <w:pPr>
              <w:pStyle w:val="a2"/>
              <w:spacing w:before="40" w:line="240" w:lineRule="auto"/>
              <w:rPr>
                <w:rFonts w:hint="eastAsia"/>
                <w:sz w:val="20"/>
              </w:rPr>
            </w:pPr>
            <w:r>
              <w:rPr>
                <w:rFonts w:hint="eastAsia"/>
                <w:sz w:val="20"/>
              </w:rPr>
              <w:t>1996</w:t>
            </w:r>
            <w:r>
              <w:rPr>
                <w:rFonts w:hint="eastAsia"/>
                <w:sz w:val="20"/>
              </w:rPr>
              <w:t>年</w:t>
            </w:r>
            <w:r>
              <w:rPr>
                <w:rFonts w:hint="eastAsia"/>
                <w:sz w:val="20"/>
              </w:rPr>
              <w:t>8</w:t>
            </w:r>
            <w:r>
              <w:rPr>
                <w:rFonts w:hint="eastAsia"/>
                <w:sz w:val="20"/>
              </w:rPr>
              <w:t>月</w:t>
            </w:r>
            <w:r>
              <w:rPr>
                <w:rFonts w:hint="eastAsia"/>
                <w:sz w:val="20"/>
              </w:rPr>
              <w:t>1</w:t>
            </w:r>
            <w:r>
              <w:rPr>
                <w:rFonts w:hint="eastAsia"/>
                <w:sz w:val="20"/>
              </w:rPr>
              <w:t>日</w:t>
            </w:r>
          </w:p>
        </w:tc>
        <w:tc>
          <w:tcPr>
            <w:tcW w:w="1950" w:type="dxa"/>
          </w:tcPr>
          <w:p w:rsidR="00000000" w:rsidRDefault="00000000">
            <w:pPr>
              <w:pStyle w:val="a2"/>
              <w:spacing w:before="40" w:line="240" w:lineRule="auto"/>
              <w:rPr>
                <w:rFonts w:hint="eastAsia"/>
                <w:sz w:val="20"/>
              </w:rPr>
            </w:pPr>
            <w:r>
              <w:rPr>
                <w:rFonts w:hint="eastAsia"/>
                <w:sz w:val="20"/>
              </w:rPr>
              <w:t>1997</w:t>
            </w:r>
            <w:r>
              <w:rPr>
                <w:rFonts w:hint="eastAsia"/>
                <w:sz w:val="20"/>
              </w:rPr>
              <w:t>年</w:t>
            </w:r>
            <w:r>
              <w:rPr>
                <w:rFonts w:hint="eastAsia"/>
                <w:sz w:val="20"/>
              </w:rPr>
              <w:t>2</w:t>
            </w:r>
            <w:r>
              <w:rPr>
                <w:rFonts w:hint="eastAsia"/>
                <w:sz w:val="20"/>
              </w:rPr>
              <w:t>月</w:t>
            </w:r>
            <w:r>
              <w:rPr>
                <w:rFonts w:hint="eastAsia"/>
                <w:sz w:val="20"/>
              </w:rPr>
              <w:t>4</w:t>
            </w:r>
            <w:r>
              <w:rPr>
                <w:rFonts w:hint="eastAsia"/>
                <w:sz w:val="20"/>
              </w:rPr>
              <w:t>日</w:t>
            </w:r>
          </w:p>
        </w:tc>
        <w:tc>
          <w:tcPr>
            <w:tcW w:w="3326" w:type="dxa"/>
          </w:tcPr>
          <w:p w:rsidR="00000000" w:rsidRDefault="00000000">
            <w:pPr>
              <w:pStyle w:val="a2"/>
              <w:spacing w:before="40" w:line="240" w:lineRule="auto"/>
              <w:rPr>
                <w:rFonts w:hint="eastAsia"/>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19</w:t>
            </w:r>
            <w:r>
              <w:rPr>
                <w:rFonts w:hint="eastAsia"/>
                <w:sz w:val="20"/>
              </w:rPr>
              <w:t>日（第六十七届会议）审议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秘</w:t>
            </w:r>
            <w:r>
              <w:rPr>
                <w:rFonts w:hint="eastAsia"/>
                <w:sz w:val="20"/>
              </w:rPr>
              <w:t xml:space="preserve">  </w:t>
            </w:r>
            <w:r>
              <w:rPr>
                <w:rFonts w:hint="eastAsia"/>
                <w:sz w:val="20"/>
              </w:rPr>
              <w:t>鲁</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4</w:t>
            </w:r>
            <w:r>
              <w:rPr>
                <w:rFonts w:hint="eastAsia"/>
                <w:sz w:val="20"/>
              </w:rPr>
              <w:t>月</w:t>
            </w:r>
            <w:r>
              <w:rPr>
                <w:rFonts w:hint="eastAsia"/>
                <w:sz w:val="20"/>
              </w:rPr>
              <w:t>9</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7</w:t>
            </w:r>
            <w:r>
              <w:rPr>
                <w:rFonts w:hint="eastAsia"/>
                <w:sz w:val="20"/>
              </w:rPr>
              <w:t>月</w:t>
            </w:r>
            <w:r>
              <w:rPr>
                <w:rFonts w:hint="eastAsia"/>
                <w:sz w:val="20"/>
              </w:rPr>
              <w:t>3</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r>
              <w:rPr>
                <w:sz w:val="20"/>
              </w:rPr>
              <w:t>a/</w:t>
            </w:r>
          </w:p>
        </w:tc>
      </w:tr>
      <w:tr w:rsidR="00000000">
        <w:tblPrEx>
          <w:tblCellMar>
            <w:top w:w="0" w:type="dxa"/>
            <w:bottom w:w="0" w:type="dxa"/>
          </w:tblCellMar>
        </w:tblPrEx>
        <w:tc>
          <w:tcPr>
            <w:tcW w:w="2647" w:type="dxa"/>
          </w:tcPr>
          <w:p w:rsidR="00000000" w:rsidRDefault="00000000">
            <w:pPr>
              <w:pStyle w:val="a2"/>
              <w:spacing w:before="40" w:line="240" w:lineRule="auto"/>
              <w:rPr>
                <w:rFonts w:hint="eastAsia"/>
                <w:sz w:val="20"/>
              </w:rPr>
            </w:pPr>
            <w:r>
              <w:rPr>
                <w:rFonts w:hint="eastAsia"/>
                <w:sz w:val="20"/>
              </w:rPr>
              <w:t>葡萄牙（澳门）</w:t>
            </w:r>
          </w:p>
        </w:tc>
        <w:tc>
          <w:tcPr>
            <w:tcW w:w="1950" w:type="dxa"/>
          </w:tcPr>
          <w:p w:rsidR="00000000" w:rsidRDefault="00000000">
            <w:pPr>
              <w:pStyle w:val="a2"/>
              <w:spacing w:before="40" w:line="240" w:lineRule="auto"/>
              <w:rPr>
                <w:rFonts w:hint="eastAsia"/>
                <w:sz w:val="20"/>
              </w:rPr>
            </w:pPr>
            <w:r>
              <w:rPr>
                <w:rFonts w:hint="eastAsia"/>
                <w:sz w:val="20"/>
              </w:rPr>
              <w:t>1998</w:t>
            </w:r>
            <w:r>
              <w:rPr>
                <w:rFonts w:hint="eastAsia"/>
                <w:sz w:val="20"/>
              </w:rPr>
              <w:t>年</w:t>
            </w:r>
            <w:r>
              <w:rPr>
                <w:rFonts w:hint="eastAsia"/>
                <w:sz w:val="20"/>
              </w:rPr>
              <w:t>6</w:t>
            </w:r>
            <w:r>
              <w:rPr>
                <w:rFonts w:hint="eastAsia"/>
                <w:sz w:val="20"/>
              </w:rPr>
              <w:t>月</w:t>
            </w:r>
            <w:r>
              <w:rPr>
                <w:rFonts w:hint="eastAsia"/>
                <w:sz w:val="20"/>
              </w:rPr>
              <w:t>30</w:t>
            </w:r>
            <w:r>
              <w:rPr>
                <w:rFonts w:hint="eastAsia"/>
                <w:sz w:val="20"/>
              </w:rPr>
              <w:t>日</w:t>
            </w:r>
          </w:p>
        </w:tc>
        <w:tc>
          <w:tcPr>
            <w:tcW w:w="1950" w:type="dxa"/>
          </w:tcPr>
          <w:p w:rsidR="00000000" w:rsidRDefault="00000000">
            <w:pPr>
              <w:pStyle w:val="a2"/>
              <w:spacing w:before="40" w:line="240" w:lineRule="auto"/>
              <w:rPr>
                <w:rFonts w:hint="eastAsia"/>
                <w:sz w:val="20"/>
              </w:rPr>
            </w:pPr>
            <w:r>
              <w:rPr>
                <w:rFonts w:hint="eastAsia"/>
                <w:sz w:val="20"/>
              </w:rPr>
              <w:t>1999</w:t>
            </w:r>
            <w:r>
              <w:rPr>
                <w:rFonts w:hint="eastAsia"/>
                <w:sz w:val="20"/>
              </w:rPr>
              <w:t>年</w:t>
            </w:r>
            <w:r>
              <w:rPr>
                <w:rFonts w:hint="eastAsia"/>
                <w:sz w:val="20"/>
              </w:rPr>
              <w:t>3</w:t>
            </w:r>
            <w:r>
              <w:rPr>
                <w:rFonts w:hint="eastAsia"/>
                <w:sz w:val="20"/>
              </w:rPr>
              <w:t>月</w:t>
            </w:r>
            <w:r>
              <w:rPr>
                <w:rFonts w:hint="eastAsia"/>
                <w:sz w:val="20"/>
              </w:rPr>
              <w:t>1</w:t>
            </w:r>
            <w:r>
              <w:rPr>
                <w:rFonts w:hint="eastAsia"/>
                <w:sz w:val="20"/>
              </w:rPr>
              <w:t>日</w:t>
            </w:r>
          </w:p>
        </w:tc>
        <w:tc>
          <w:tcPr>
            <w:tcW w:w="3326" w:type="dxa"/>
          </w:tcPr>
          <w:p w:rsidR="00000000" w:rsidRDefault="00000000">
            <w:pPr>
              <w:pStyle w:val="a2"/>
              <w:spacing w:before="40" w:line="240" w:lineRule="auto"/>
              <w:rPr>
                <w:rFonts w:hint="eastAsia"/>
                <w:sz w:val="20"/>
              </w:rPr>
            </w:pPr>
            <w:r>
              <w:rPr>
                <w:rFonts w:hint="eastAsia"/>
                <w:sz w:val="20"/>
              </w:rPr>
              <w:t>2000</w:t>
            </w:r>
            <w:r>
              <w:rPr>
                <w:rFonts w:hint="eastAsia"/>
                <w:sz w:val="20"/>
              </w:rPr>
              <w:t>年</w:t>
            </w:r>
            <w:r>
              <w:rPr>
                <w:rFonts w:hint="eastAsia"/>
                <w:sz w:val="20"/>
              </w:rPr>
              <w:t>10</w:t>
            </w:r>
            <w:r>
              <w:rPr>
                <w:rFonts w:hint="eastAsia"/>
                <w:sz w:val="20"/>
              </w:rPr>
              <w:t>月</w:t>
            </w:r>
            <w:r>
              <w:rPr>
                <w:rFonts w:hint="eastAsia"/>
                <w:sz w:val="20"/>
              </w:rPr>
              <w:t>25</w:t>
            </w:r>
            <w:r>
              <w:rPr>
                <w:rFonts w:hint="eastAsia"/>
                <w:sz w:val="20"/>
              </w:rPr>
              <w:t>－</w:t>
            </w:r>
            <w:r>
              <w:rPr>
                <w:rFonts w:hint="eastAsia"/>
                <w:sz w:val="20"/>
              </w:rPr>
              <w:t>26</w:t>
            </w:r>
            <w:r>
              <w:rPr>
                <w:rFonts w:hint="eastAsia"/>
                <w:sz w:val="20"/>
              </w:rPr>
              <w:t>日（第六十七届会议）审议</w:t>
            </w:r>
          </w:p>
        </w:tc>
      </w:tr>
      <w:tr w:rsidR="00000000">
        <w:tblPrEx>
          <w:tblCellMar>
            <w:top w:w="0" w:type="dxa"/>
            <w:bottom w:w="0" w:type="dxa"/>
          </w:tblCellMar>
        </w:tblPrEx>
        <w:tc>
          <w:tcPr>
            <w:tcW w:w="2647" w:type="dxa"/>
          </w:tcPr>
          <w:p w:rsidR="00000000" w:rsidRDefault="00000000">
            <w:pPr>
              <w:pStyle w:val="a2"/>
              <w:spacing w:before="40" w:line="240" w:lineRule="auto"/>
              <w:rPr>
                <w:sz w:val="20"/>
              </w:rPr>
            </w:pPr>
            <w:r>
              <w:rPr>
                <w:rFonts w:hint="eastAsia"/>
                <w:sz w:val="20"/>
              </w:rPr>
              <w:t>大不列颠及北爱尔兰联合王国</w:t>
            </w:r>
            <w:r>
              <w:rPr>
                <w:sz w:val="20"/>
              </w:rPr>
              <w:t>(</w:t>
            </w:r>
            <w:r>
              <w:rPr>
                <w:rFonts w:hint="eastAsia"/>
                <w:sz w:val="20"/>
              </w:rPr>
              <w:t>译西、耿济岛和马恩岛</w:t>
            </w:r>
            <w:r>
              <w:rPr>
                <w:sz w:val="20"/>
              </w:rPr>
              <w:t>)</w:t>
            </w:r>
          </w:p>
        </w:tc>
        <w:tc>
          <w:tcPr>
            <w:tcW w:w="1950" w:type="dxa"/>
          </w:tcPr>
          <w:p w:rsidR="00000000" w:rsidRDefault="00000000">
            <w:pPr>
              <w:pStyle w:val="a2"/>
              <w:spacing w:before="40" w:line="240" w:lineRule="auto"/>
              <w:rPr>
                <w:rFonts w:hint="eastAsia"/>
                <w:sz w:val="20"/>
              </w:rPr>
            </w:pPr>
            <w:r>
              <w:rPr>
                <w:rFonts w:hint="eastAsia"/>
                <w:sz w:val="20"/>
              </w:rPr>
              <w:t>1994</w:t>
            </w:r>
            <w:r>
              <w:rPr>
                <w:rFonts w:hint="eastAsia"/>
                <w:sz w:val="20"/>
              </w:rPr>
              <w:t>年</w:t>
            </w:r>
            <w:r>
              <w:rPr>
                <w:rFonts w:hint="eastAsia"/>
                <w:sz w:val="20"/>
              </w:rPr>
              <w:t>8</w:t>
            </w:r>
            <w:r>
              <w:rPr>
                <w:rFonts w:hint="eastAsia"/>
                <w:sz w:val="20"/>
              </w:rPr>
              <w:t>月</w:t>
            </w:r>
            <w:r>
              <w:rPr>
                <w:rFonts w:hint="eastAsia"/>
                <w:sz w:val="20"/>
              </w:rPr>
              <w:t>18</w:t>
            </w:r>
            <w:r>
              <w:rPr>
                <w:rFonts w:hint="eastAsia"/>
                <w:sz w:val="20"/>
              </w:rPr>
              <w:t>日</w:t>
            </w:r>
          </w:p>
        </w:tc>
        <w:tc>
          <w:tcPr>
            <w:tcW w:w="1950" w:type="dxa"/>
          </w:tcPr>
          <w:p w:rsidR="00000000" w:rsidRDefault="00000000">
            <w:pPr>
              <w:pStyle w:val="a2"/>
              <w:spacing w:before="40" w:line="240" w:lineRule="auto"/>
              <w:rPr>
                <w:rFonts w:hint="eastAsia"/>
                <w:sz w:val="20"/>
              </w:rPr>
            </w:pPr>
            <w:r>
              <w:rPr>
                <w:rFonts w:hint="eastAsia"/>
                <w:sz w:val="20"/>
              </w:rPr>
              <w:t>1999</w:t>
            </w:r>
            <w:r>
              <w:rPr>
                <w:rFonts w:hint="eastAsia"/>
                <w:sz w:val="20"/>
              </w:rPr>
              <w:t>年</w:t>
            </w:r>
            <w:r>
              <w:rPr>
                <w:rFonts w:hint="eastAsia"/>
                <w:sz w:val="20"/>
              </w:rPr>
              <w:t>2</w:t>
            </w:r>
            <w:r>
              <w:rPr>
                <w:rFonts w:hint="eastAsia"/>
                <w:sz w:val="20"/>
              </w:rPr>
              <w:t>月</w:t>
            </w:r>
            <w:r>
              <w:rPr>
                <w:rFonts w:hint="eastAsia"/>
                <w:sz w:val="20"/>
              </w:rPr>
              <w:t>12</w:t>
            </w:r>
            <w:r>
              <w:rPr>
                <w:rFonts w:hint="eastAsia"/>
                <w:sz w:val="20"/>
              </w:rPr>
              <w:t>日</w:t>
            </w:r>
          </w:p>
        </w:tc>
        <w:tc>
          <w:tcPr>
            <w:tcW w:w="3326" w:type="dxa"/>
          </w:tcPr>
          <w:p w:rsidR="00000000" w:rsidRDefault="00000000">
            <w:pPr>
              <w:pStyle w:val="a2"/>
              <w:spacing w:before="40" w:line="240" w:lineRule="auto"/>
              <w:rPr>
                <w:rFonts w:hint="eastAsia"/>
                <w:sz w:val="20"/>
              </w:rPr>
            </w:pPr>
            <w:r>
              <w:rPr>
                <w:rFonts w:hint="eastAsia"/>
                <w:sz w:val="20"/>
              </w:rPr>
              <w:t>2000</w:t>
            </w:r>
            <w:r>
              <w:rPr>
                <w:rFonts w:hint="eastAsia"/>
                <w:sz w:val="20"/>
              </w:rPr>
              <w:t>年</w:t>
            </w:r>
            <w:r>
              <w:rPr>
                <w:rFonts w:hint="eastAsia"/>
                <w:sz w:val="20"/>
              </w:rPr>
              <w:t>3</w:t>
            </w:r>
            <w:r>
              <w:rPr>
                <w:rFonts w:hint="eastAsia"/>
                <w:sz w:val="20"/>
              </w:rPr>
              <w:t>月</w:t>
            </w:r>
            <w:r>
              <w:rPr>
                <w:rFonts w:hint="eastAsia"/>
                <w:sz w:val="20"/>
              </w:rPr>
              <w:t>17</w:t>
            </w:r>
            <w:r>
              <w:rPr>
                <w:rFonts w:hint="eastAsia"/>
                <w:sz w:val="20"/>
              </w:rPr>
              <w:t>日（第六十八届会议）审议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南斯拉夫联盟共和国</w:t>
            </w:r>
          </w:p>
        </w:tc>
        <w:tc>
          <w:tcPr>
            <w:tcW w:w="1950" w:type="dxa"/>
          </w:tcPr>
          <w:p w:rsidR="00000000" w:rsidRDefault="00000000">
            <w:pPr>
              <w:pStyle w:val="a2"/>
              <w:spacing w:before="40" w:line="264" w:lineRule="auto"/>
              <w:rPr>
                <w:rFonts w:hint="eastAsia"/>
                <w:sz w:val="20"/>
              </w:rPr>
            </w:pPr>
            <w:r>
              <w:rPr>
                <w:rFonts w:hint="eastAsia"/>
                <w:sz w:val="20"/>
              </w:rPr>
              <w:t>1993</w:t>
            </w:r>
            <w:r>
              <w:rPr>
                <w:rFonts w:hint="eastAsia"/>
                <w:sz w:val="20"/>
              </w:rPr>
              <w:t>年</w:t>
            </w:r>
            <w:r>
              <w:rPr>
                <w:rFonts w:hint="eastAsia"/>
                <w:sz w:val="20"/>
              </w:rPr>
              <w:t>8</w:t>
            </w:r>
            <w:r>
              <w:rPr>
                <w:rFonts w:hint="eastAsia"/>
                <w:sz w:val="20"/>
              </w:rPr>
              <w:t>月</w:t>
            </w:r>
            <w:r>
              <w:rPr>
                <w:rFonts w:hint="eastAsia"/>
                <w:sz w:val="20"/>
              </w:rPr>
              <w:t>3</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1993</w:t>
            </w:r>
            <w:r>
              <w:rPr>
                <w:rFonts w:hint="eastAsia"/>
                <w:sz w:val="20"/>
              </w:rPr>
              <w:t>年</w:t>
            </w:r>
            <w:r>
              <w:rPr>
                <w:rFonts w:hint="eastAsia"/>
                <w:sz w:val="20"/>
              </w:rPr>
              <w:t>3</w:t>
            </w:r>
            <w:r>
              <w:rPr>
                <w:rFonts w:hint="eastAsia"/>
                <w:sz w:val="20"/>
              </w:rPr>
              <w:t>月</w:t>
            </w:r>
            <w:r>
              <w:rPr>
                <w:rFonts w:hint="eastAsia"/>
                <w:sz w:val="20"/>
              </w:rPr>
              <w:t>5</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已分发，尚未审议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3326" w:type="dxa"/>
          </w:tcPr>
          <w:p w:rsidR="00000000" w:rsidRDefault="00000000">
            <w:pPr>
              <w:pStyle w:val="a2"/>
              <w:spacing w:before="40" w:line="264" w:lineRule="auto"/>
              <w:rPr>
                <w:rFonts w:hint="eastAsia"/>
                <w:sz w:val="20"/>
              </w:rPr>
            </w:pPr>
          </w:p>
        </w:tc>
      </w:tr>
      <w:tr w:rsidR="00000000">
        <w:tblPrEx>
          <w:tblCellMar>
            <w:top w:w="0" w:type="dxa"/>
            <w:bottom w:w="0" w:type="dxa"/>
          </w:tblCellMar>
        </w:tblPrEx>
        <w:trPr>
          <w:cantSplit/>
        </w:trPr>
        <w:tc>
          <w:tcPr>
            <w:tcW w:w="9873" w:type="dxa"/>
            <w:gridSpan w:val="4"/>
          </w:tcPr>
          <w:p w:rsidR="00000000" w:rsidRDefault="00000000">
            <w:pPr>
              <w:pStyle w:val="a2"/>
              <w:spacing w:before="40" w:after="120" w:line="264" w:lineRule="auto"/>
              <w:jc w:val="left"/>
              <w:rPr>
                <w:rFonts w:ascii="SimHei" w:eastAsia="SimHei" w:hint="eastAsia"/>
                <w:color w:val="FF0000"/>
                <w:sz w:val="20"/>
              </w:rPr>
            </w:pPr>
            <w:r>
              <w:rPr>
                <w:rFonts w:ascii="SimHei" w:eastAsia="SimHei" w:hint="eastAsia"/>
                <w:color w:val="FF0000"/>
                <w:sz w:val="20"/>
              </w:rPr>
              <w:t>E</w:t>
            </w:r>
            <w:r>
              <w:rPr>
                <w:rFonts w:ascii="SimHei" w:eastAsia="SimHei"/>
                <w:color w:val="FF0000"/>
                <w:sz w:val="20"/>
              </w:rPr>
              <w:t>.</w:t>
            </w:r>
            <w:r>
              <w:rPr>
                <w:rFonts w:ascii="SimHei" w:eastAsia="SimHei"/>
                <w:color w:val="FF0000"/>
                <w:sz w:val="20"/>
              </w:rPr>
              <w:tab/>
            </w:r>
            <w:r>
              <w:rPr>
                <w:rFonts w:ascii="SimHei" w:eastAsia="SimHei" w:hint="eastAsia"/>
                <w:color w:val="FF0000"/>
                <w:sz w:val="20"/>
              </w:rPr>
              <w:t>第五次定期报告</w:t>
            </w:r>
          </w:p>
        </w:tc>
      </w:tr>
      <w:tr w:rsidR="00000000">
        <w:tblPrEx>
          <w:tblCellMar>
            <w:top w:w="0" w:type="dxa"/>
            <w:bottom w:w="0" w:type="dxa"/>
          </w:tblCellMar>
        </w:tblPrEx>
        <w:tc>
          <w:tcPr>
            <w:tcW w:w="2647" w:type="dxa"/>
          </w:tcPr>
          <w:p w:rsidR="00000000" w:rsidRDefault="00000000">
            <w:pPr>
              <w:pStyle w:val="a2"/>
              <w:spacing w:before="40" w:line="240" w:lineRule="auto"/>
              <w:rPr>
                <w:rFonts w:hint="eastAsia"/>
                <w:sz w:val="20"/>
              </w:rPr>
            </w:pPr>
            <w:r>
              <w:rPr>
                <w:rFonts w:hint="eastAsia"/>
                <w:sz w:val="20"/>
              </w:rPr>
              <w:t>香港（特别行政区）（中国）</w:t>
            </w:r>
          </w:p>
        </w:tc>
        <w:tc>
          <w:tcPr>
            <w:tcW w:w="1950" w:type="dxa"/>
          </w:tcPr>
          <w:p w:rsidR="00000000" w:rsidRDefault="00000000">
            <w:pPr>
              <w:pStyle w:val="a2"/>
              <w:spacing w:before="40" w:line="240" w:lineRule="auto"/>
              <w:rPr>
                <w:rFonts w:hint="eastAsia"/>
                <w:sz w:val="20"/>
              </w:rPr>
            </w:pPr>
            <w:r>
              <w:rPr>
                <w:rFonts w:hint="eastAsia"/>
                <w:sz w:val="20"/>
              </w:rPr>
              <w:t>1999</w:t>
            </w:r>
            <w:r>
              <w:rPr>
                <w:rFonts w:hint="eastAsia"/>
                <w:sz w:val="20"/>
              </w:rPr>
              <w:t>年</w:t>
            </w:r>
            <w:r>
              <w:rPr>
                <w:rFonts w:hint="eastAsia"/>
                <w:sz w:val="20"/>
              </w:rPr>
              <w:t>8</w:t>
            </w:r>
            <w:r>
              <w:rPr>
                <w:rFonts w:hint="eastAsia"/>
                <w:sz w:val="20"/>
              </w:rPr>
              <w:t>月</w:t>
            </w:r>
            <w:r>
              <w:rPr>
                <w:rFonts w:hint="eastAsia"/>
                <w:sz w:val="20"/>
              </w:rPr>
              <w:t>18</w:t>
            </w:r>
            <w:r>
              <w:rPr>
                <w:rFonts w:hint="eastAsia"/>
                <w:sz w:val="20"/>
              </w:rPr>
              <w:t>日</w:t>
            </w:r>
          </w:p>
        </w:tc>
        <w:tc>
          <w:tcPr>
            <w:tcW w:w="1950" w:type="dxa"/>
          </w:tcPr>
          <w:p w:rsidR="00000000" w:rsidRDefault="00000000">
            <w:pPr>
              <w:pStyle w:val="a2"/>
              <w:spacing w:before="40" w:line="240" w:lineRule="auto"/>
              <w:rPr>
                <w:rFonts w:hint="eastAsia"/>
                <w:sz w:val="20"/>
              </w:rPr>
            </w:pPr>
            <w:r>
              <w:rPr>
                <w:rFonts w:hint="eastAsia"/>
                <w:sz w:val="20"/>
              </w:rPr>
              <w:t>1999</w:t>
            </w:r>
            <w:r>
              <w:rPr>
                <w:rFonts w:hint="eastAsia"/>
                <w:sz w:val="20"/>
              </w:rPr>
              <w:t>年</w:t>
            </w:r>
            <w:r>
              <w:rPr>
                <w:rFonts w:hint="eastAsia"/>
                <w:sz w:val="20"/>
              </w:rPr>
              <w:t>1</w:t>
            </w:r>
            <w:r>
              <w:rPr>
                <w:rFonts w:hint="eastAsia"/>
                <w:sz w:val="20"/>
              </w:rPr>
              <w:t>月</w:t>
            </w:r>
            <w:r>
              <w:rPr>
                <w:rFonts w:hint="eastAsia"/>
                <w:sz w:val="20"/>
              </w:rPr>
              <w:t>11</w:t>
            </w:r>
            <w:r>
              <w:rPr>
                <w:rFonts w:hint="eastAsia"/>
                <w:sz w:val="20"/>
              </w:rPr>
              <w:t>日</w:t>
            </w:r>
          </w:p>
        </w:tc>
        <w:tc>
          <w:tcPr>
            <w:tcW w:w="3326" w:type="dxa"/>
          </w:tcPr>
          <w:p w:rsidR="00000000" w:rsidRDefault="00000000">
            <w:pPr>
              <w:pStyle w:val="a2"/>
              <w:spacing w:before="40" w:line="240" w:lineRule="auto"/>
              <w:rPr>
                <w:rFonts w:hint="eastAsia"/>
                <w:sz w:val="20"/>
              </w:rPr>
            </w:pPr>
            <w:r>
              <w:rPr>
                <w:rFonts w:hint="eastAsia"/>
                <w:sz w:val="20"/>
              </w:rPr>
              <w:t>1999</w:t>
            </w:r>
            <w:r>
              <w:rPr>
                <w:rFonts w:hint="eastAsia"/>
                <w:sz w:val="20"/>
              </w:rPr>
              <w:t>年</w:t>
            </w:r>
            <w:r>
              <w:rPr>
                <w:rFonts w:hint="eastAsia"/>
                <w:sz w:val="20"/>
              </w:rPr>
              <w:t>11</w:t>
            </w:r>
            <w:r>
              <w:rPr>
                <w:rFonts w:hint="eastAsia"/>
                <w:sz w:val="20"/>
              </w:rPr>
              <w:t>月</w:t>
            </w:r>
            <w:r>
              <w:rPr>
                <w:rFonts w:hint="eastAsia"/>
                <w:sz w:val="20"/>
              </w:rPr>
              <w:t>1</w:t>
            </w:r>
            <w:r>
              <w:rPr>
                <w:rFonts w:hint="eastAsia"/>
                <w:sz w:val="20"/>
              </w:rPr>
              <w:t>－</w:t>
            </w:r>
            <w:r>
              <w:rPr>
                <w:rFonts w:hint="eastAsia"/>
                <w:sz w:val="20"/>
              </w:rPr>
              <w:t>2</w:t>
            </w:r>
            <w:r>
              <w:rPr>
                <w:rFonts w:hint="eastAsia"/>
                <w:sz w:val="20"/>
              </w:rPr>
              <w:t>日（第六十七届会议）审议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乌克兰</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8</w:t>
            </w:r>
            <w:r>
              <w:rPr>
                <w:rFonts w:hint="eastAsia"/>
                <w:sz w:val="20"/>
              </w:rPr>
              <w:t>月</w:t>
            </w:r>
            <w:r>
              <w:rPr>
                <w:rFonts w:hint="eastAsia"/>
                <w:sz w:val="20"/>
              </w:rPr>
              <w:t>18</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9</w:t>
            </w:r>
            <w:r>
              <w:rPr>
                <w:rFonts w:hint="eastAsia"/>
                <w:sz w:val="20"/>
              </w:rPr>
              <w:t>月</w:t>
            </w:r>
            <w:r>
              <w:rPr>
                <w:rFonts w:hint="eastAsia"/>
                <w:sz w:val="20"/>
              </w:rPr>
              <w:t>20</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pacing w:val="-2"/>
                <w:sz w:val="20"/>
              </w:rPr>
            </w:pPr>
            <w:r>
              <w:rPr>
                <w:rFonts w:hint="eastAsia"/>
                <w:spacing w:val="-2"/>
                <w:sz w:val="20"/>
              </w:rPr>
              <w:t>大不列颠及北爱尔兰联合王国</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8</w:t>
            </w:r>
            <w:r>
              <w:rPr>
                <w:rFonts w:hint="eastAsia"/>
                <w:sz w:val="20"/>
              </w:rPr>
              <w:t>月</w:t>
            </w:r>
            <w:r>
              <w:rPr>
                <w:rFonts w:hint="eastAsia"/>
                <w:sz w:val="20"/>
              </w:rPr>
              <w:t>18</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11</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r>
              <w:rPr>
                <w:rFonts w:hint="eastAsia"/>
                <w:sz w:val="20"/>
              </w:rPr>
              <w:t>大不列颠及北爱尔兰联合王国（海外领土）</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8</w:t>
            </w:r>
            <w:r>
              <w:rPr>
                <w:rFonts w:hint="eastAsia"/>
                <w:sz w:val="20"/>
              </w:rPr>
              <w:t>月</w:t>
            </w:r>
            <w:r>
              <w:rPr>
                <w:rFonts w:hint="eastAsia"/>
                <w:sz w:val="20"/>
              </w:rPr>
              <w:t>18</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12</w:t>
            </w:r>
            <w:r>
              <w:rPr>
                <w:rFonts w:hint="eastAsia"/>
                <w:sz w:val="20"/>
              </w:rPr>
              <w:t>月</w:t>
            </w:r>
            <w:r>
              <w:rPr>
                <w:rFonts w:hint="eastAsia"/>
                <w:sz w:val="20"/>
              </w:rPr>
              <w:t>9</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处理中</w:t>
            </w:r>
          </w:p>
        </w:tc>
      </w:tr>
      <w:tr w:rsidR="00000000">
        <w:tblPrEx>
          <w:tblCellMar>
            <w:top w:w="0" w:type="dxa"/>
            <w:bottom w:w="0" w:type="dxa"/>
          </w:tblCellMar>
        </w:tblPrEx>
        <w:tc>
          <w:tcPr>
            <w:tcW w:w="2647" w:type="dxa"/>
          </w:tcPr>
          <w:p w:rsidR="00000000" w:rsidRDefault="00000000">
            <w:pPr>
              <w:pStyle w:val="a2"/>
              <w:spacing w:before="40" w:line="264" w:lineRule="auto"/>
              <w:rPr>
                <w:sz w:val="20"/>
              </w:rPr>
            </w:pPr>
            <w:r>
              <w:rPr>
                <w:rFonts w:hint="eastAsia"/>
                <w:sz w:val="20"/>
              </w:rPr>
              <w:t>大不列颠及北爱尔兰联合王国</w:t>
            </w:r>
            <w:r>
              <w:rPr>
                <w:sz w:val="20"/>
              </w:rPr>
              <w:t>(</w:t>
            </w:r>
            <w:r>
              <w:rPr>
                <w:rFonts w:hint="eastAsia"/>
                <w:sz w:val="20"/>
              </w:rPr>
              <w:t>译西、耿济岛和马恩岛</w:t>
            </w:r>
            <w:r>
              <w:rPr>
                <w:sz w:val="20"/>
              </w:rPr>
              <w:t>)</w:t>
            </w:r>
          </w:p>
        </w:tc>
        <w:tc>
          <w:tcPr>
            <w:tcW w:w="1950" w:type="dxa"/>
          </w:tcPr>
          <w:p w:rsidR="00000000" w:rsidRDefault="00000000">
            <w:pPr>
              <w:pStyle w:val="a2"/>
              <w:spacing w:before="40" w:line="264" w:lineRule="auto"/>
              <w:rPr>
                <w:rFonts w:hint="eastAsia"/>
                <w:sz w:val="20"/>
              </w:rPr>
            </w:pPr>
            <w:r>
              <w:rPr>
                <w:rFonts w:hint="eastAsia"/>
                <w:sz w:val="20"/>
              </w:rPr>
              <w:t>1998</w:t>
            </w:r>
            <w:r>
              <w:rPr>
                <w:rFonts w:hint="eastAsia"/>
                <w:sz w:val="20"/>
              </w:rPr>
              <w:t>年</w:t>
            </w:r>
            <w:r>
              <w:rPr>
                <w:rFonts w:hint="eastAsia"/>
                <w:sz w:val="20"/>
              </w:rPr>
              <w:t>8</w:t>
            </w:r>
            <w:r>
              <w:rPr>
                <w:rFonts w:hint="eastAsia"/>
                <w:sz w:val="20"/>
              </w:rPr>
              <w:t>月</w:t>
            </w:r>
            <w:r>
              <w:rPr>
                <w:rFonts w:hint="eastAsia"/>
                <w:sz w:val="20"/>
              </w:rPr>
              <w:t>18</w:t>
            </w:r>
            <w:r>
              <w:rPr>
                <w:rFonts w:hint="eastAsia"/>
                <w:sz w:val="20"/>
              </w:rPr>
              <w:t>日</w:t>
            </w:r>
          </w:p>
        </w:tc>
        <w:tc>
          <w:tcPr>
            <w:tcW w:w="1950" w:type="dxa"/>
          </w:tcPr>
          <w:p w:rsidR="00000000" w:rsidRDefault="00000000">
            <w:pPr>
              <w:pStyle w:val="a2"/>
              <w:spacing w:before="40" w:line="264" w:lineRule="auto"/>
              <w:rPr>
                <w:rFonts w:hint="eastAsia"/>
                <w:sz w:val="20"/>
              </w:rPr>
            </w:pPr>
            <w:r>
              <w:rPr>
                <w:rFonts w:hint="eastAsia"/>
                <w:sz w:val="20"/>
              </w:rPr>
              <w:t>1999</w:t>
            </w:r>
            <w:r>
              <w:rPr>
                <w:rFonts w:hint="eastAsia"/>
                <w:sz w:val="20"/>
              </w:rPr>
              <w:t>年</w:t>
            </w:r>
            <w:r>
              <w:rPr>
                <w:rFonts w:hint="eastAsia"/>
                <w:sz w:val="20"/>
              </w:rPr>
              <w:t>10</w:t>
            </w:r>
            <w:r>
              <w:rPr>
                <w:rFonts w:hint="eastAsia"/>
                <w:sz w:val="20"/>
              </w:rPr>
              <w:t>月</w:t>
            </w:r>
            <w:r>
              <w:rPr>
                <w:rFonts w:hint="eastAsia"/>
                <w:sz w:val="20"/>
              </w:rPr>
              <w:t>11</w:t>
            </w:r>
            <w:r>
              <w:rPr>
                <w:rFonts w:hint="eastAsia"/>
                <w:sz w:val="20"/>
              </w:rPr>
              <w:t>日</w:t>
            </w:r>
          </w:p>
        </w:tc>
        <w:tc>
          <w:tcPr>
            <w:tcW w:w="3326" w:type="dxa"/>
          </w:tcPr>
          <w:p w:rsidR="00000000" w:rsidRDefault="00000000">
            <w:pPr>
              <w:pStyle w:val="a2"/>
              <w:spacing w:before="40" w:line="264" w:lineRule="auto"/>
              <w:rPr>
                <w:rFonts w:hint="eastAsia"/>
                <w:sz w:val="20"/>
              </w:rPr>
            </w:pPr>
            <w:r>
              <w:rPr>
                <w:rFonts w:hint="eastAsia"/>
                <w:sz w:val="20"/>
              </w:rPr>
              <w:t>2000</w:t>
            </w:r>
            <w:r>
              <w:rPr>
                <w:rFonts w:hint="eastAsia"/>
                <w:sz w:val="20"/>
              </w:rPr>
              <w:t>年</w:t>
            </w:r>
            <w:r>
              <w:rPr>
                <w:rFonts w:hint="eastAsia"/>
                <w:sz w:val="20"/>
              </w:rPr>
              <w:t>3</w:t>
            </w:r>
            <w:r>
              <w:rPr>
                <w:rFonts w:hint="eastAsia"/>
                <w:sz w:val="20"/>
              </w:rPr>
              <w:t>月</w:t>
            </w:r>
            <w:r>
              <w:rPr>
                <w:rFonts w:hint="eastAsia"/>
                <w:sz w:val="20"/>
              </w:rPr>
              <w:t>17</w:t>
            </w:r>
            <w:r>
              <w:rPr>
                <w:rFonts w:hint="eastAsia"/>
                <w:sz w:val="20"/>
              </w:rPr>
              <w:t>日（第六十八届会议）审议</w:t>
            </w:r>
          </w:p>
        </w:tc>
      </w:tr>
      <w:tr w:rsidR="00000000">
        <w:tblPrEx>
          <w:tblCellMar>
            <w:top w:w="0" w:type="dxa"/>
            <w:bottom w:w="0" w:type="dxa"/>
          </w:tblCellMar>
        </w:tblPrEx>
        <w:tc>
          <w:tcPr>
            <w:tcW w:w="2647"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1950" w:type="dxa"/>
          </w:tcPr>
          <w:p w:rsidR="00000000" w:rsidRDefault="00000000">
            <w:pPr>
              <w:pStyle w:val="a2"/>
              <w:spacing w:before="40" w:line="264" w:lineRule="auto"/>
              <w:rPr>
                <w:rFonts w:hint="eastAsia"/>
                <w:sz w:val="20"/>
              </w:rPr>
            </w:pPr>
          </w:p>
        </w:tc>
        <w:tc>
          <w:tcPr>
            <w:tcW w:w="3326" w:type="dxa"/>
          </w:tcPr>
          <w:p w:rsidR="00000000" w:rsidRDefault="00000000">
            <w:pPr>
              <w:pStyle w:val="a2"/>
              <w:spacing w:before="40" w:line="264" w:lineRule="auto"/>
              <w:rPr>
                <w:rFonts w:hint="eastAsia"/>
                <w:sz w:val="20"/>
              </w:rPr>
            </w:pPr>
          </w:p>
        </w:tc>
      </w:tr>
    </w:tbl>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120"/>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a</w:t>
      </w:r>
      <w:r>
        <w:rPr>
          <w:rFonts w:hint="eastAsia"/>
        </w:rPr>
        <w:tab/>
        <w:t>原订于在委员会第六十八届会议上审议，但应缔约国要求，审议已推迟（见第三章，第61段）。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b</w:t>
      </w:r>
      <w:r>
        <w:rPr>
          <w:rFonts w:hint="eastAsia"/>
        </w:rPr>
        <w:tab/>
        <w:t>第三份和第四份定期报告合并提出（见第三章，第58段）。</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附件六</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人权事务委员会根据《公民权利和政治权利国际公约》第40条第4款通过的一般性意见</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rPr>
          <w:rFonts w:hint="eastAsia"/>
        </w:rPr>
        <w:t>A.</w:t>
      </w:r>
      <w:r>
        <w:rPr>
          <w:rFonts w:hint="eastAsia"/>
        </w:rPr>
        <w:tab/>
        <w:t xml:space="preserve">关于第12条(迁徙自由)的一般性意见27(67) </w:t>
      </w:r>
      <w:r>
        <w:rPr>
          <w:rFonts w:hint="eastAsia"/>
          <w:vertAlign w:val="superscript"/>
        </w:rPr>
        <w:t>a</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pPr>
      <w:r>
        <w:rPr>
          <w:rFonts w:hint="eastAsia"/>
        </w:rPr>
        <w:t>1.  迁徙自由是一个人自由发展必不可少的条件。它又与《公约》中规定的其他权利相互联系，这从委员会审议缔约国报告和个人来文的实际活动中经常可以看出。另外，委员会在其一般性意见15(《公约》所规定的外侨地位)中就谈到了第12条和第13条之间的联系。</w:t>
      </w:r>
      <w:r>
        <w:rPr>
          <w:rFonts w:hint="eastAsia"/>
          <w:vertAlign w:val="superscript"/>
        </w:rPr>
        <w:t>b</w:t>
      </w:r>
    </w:p>
    <w:p w:rsidR="00000000" w:rsidRDefault="00000000">
      <w:pPr>
        <w:pStyle w:val="SingleTxt"/>
        <w:rPr>
          <w:rFonts w:hint="eastAsia"/>
        </w:rPr>
      </w:pPr>
      <w:r>
        <w:rPr>
          <w:rFonts w:hint="eastAsia"/>
        </w:rPr>
        <w:t>2.  对于《公约》第12条所保护权利允许施加的限制不得损害自由迁徙的原则，服从第12条第3款规定的需要并与《公约》承认的其他权利一致。</w:t>
      </w:r>
    </w:p>
    <w:p w:rsidR="00000000" w:rsidRDefault="00000000">
      <w:pPr>
        <w:pStyle w:val="SingleTxt"/>
        <w:rPr>
          <w:rFonts w:hint="eastAsia"/>
        </w:rPr>
      </w:pPr>
      <w:r>
        <w:rPr>
          <w:rFonts w:hint="eastAsia"/>
        </w:rPr>
        <w:t>3.  缔约国应在其向委员会提交的报告中提供与第12条所保护权利有关的国内法律条文及行政司法作法，同时要考虑到在一般性意见中讨论的问题。报告中还必须包括这些权利受到侵犯时可采取的补救办法。</w:t>
      </w:r>
    </w:p>
    <w:p w:rsidR="00000000" w:rsidRDefault="00000000">
      <w:pPr>
        <w:pStyle w:val="SingleTxt"/>
        <w:rPr>
          <w:rFonts w:ascii="KaiTi_GB2312" w:eastAsia="KaiTi_GB2312" w:hint="eastAsia"/>
          <w:color w:val="0000FF"/>
        </w:rPr>
      </w:pPr>
      <w:r>
        <w:rPr>
          <w:rFonts w:ascii="KaiTi_GB2312" w:eastAsia="KaiTi_GB2312" w:hint="eastAsia"/>
          <w:color w:val="0000FF"/>
        </w:rPr>
        <w:t>迁徙自由和选择住所的自由(第1款)</w:t>
      </w:r>
    </w:p>
    <w:p w:rsidR="00000000" w:rsidRDefault="00000000">
      <w:pPr>
        <w:pStyle w:val="SingleTxt"/>
        <w:rPr>
          <w:rFonts w:hint="eastAsia"/>
        </w:rPr>
      </w:pPr>
      <w:r>
        <w:rPr>
          <w:rFonts w:hint="eastAsia"/>
        </w:rPr>
        <w:t>4.  合法处在某一国家境内的每一个人均在此国境内享有迁徙自由和选择住所的自由权利。原则上讲，一个国家的公民总是合法处于该国领土内。一个外侨是否合法处于某一国家领土内是一个由国内法规定的问题，国内外可对外侨进入国境施加限制，条件是应遵守该国的国际义务。这方面，委员会认为，非法进入一个国家的侨民，如其地位已经合法化，则为第12条之目的必须认为是合法处于领土内。</w:t>
      </w:r>
      <w:r>
        <w:rPr>
          <w:rFonts w:hint="eastAsia"/>
          <w:vertAlign w:val="superscript"/>
        </w:rPr>
        <w:t>c</w:t>
      </w:r>
      <w:r>
        <w:rPr>
          <w:rFonts w:hint="eastAsia"/>
        </w:rPr>
        <w:t xml:space="preserve"> 一旦这个人合法处一个国家领土内，对他根据第12条第1款和第2款享受的权利所施加的任何限制以及给予他的不同于本国国民的任何待遇，都需根据第12条第3款的规定说明这种做法是合理的。</w:t>
      </w:r>
      <w:r>
        <w:rPr>
          <w:rFonts w:hint="eastAsia"/>
          <w:vertAlign w:val="superscript"/>
        </w:rPr>
        <w:t>d</w:t>
      </w:r>
      <w:r>
        <w:t xml:space="preserve"> </w:t>
      </w:r>
      <w:r>
        <w:rPr>
          <w:rFonts w:hint="eastAsia"/>
        </w:rPr>
        <w:t>因此对缔约国来说重要的是，要在报告中阐明给外侨不同于本国国民待遇的背景情况，并且说明这种差别待遇是有道理的。</w:t>
      </w:r>
    </w:p>
    <w:p w:rsidR="00000000" w:rsidRDefault="00000000">
      <w:pPr>
        <w:pStyle w:val="SingleTxt"/>
        <w:rPr>
          <w:rFonts w:hint="eastAsia"/>
        </w:rPr>
      </w:pPr>
      <w:r>
        <w:rPr>
          <w:rFonts w:hint="eastAsia"/>
        </w:rPr>
        <w:t>5.  迁徙自由涉及国家整个领土，包括联邦国家的各个部分。根据第12条第1款，人人有权从一处迁徙到另一处，并在自己选择的地址定居。享受这一权利不取决于欲意迁徙或居住某地的人的目的或理由。任何限制必须符合第3款的规定。</w:t>
      </w:r>
    </w:p>
    <w:p w:rsidR="00000000" w:rsidRDefault="00000000">
      <w:pPr>
        <w:pStyle w:val="SingleTxt"/>
        <w:rPr>
          <w:rFonts w:hint="eastAsia"/>
        </w:rPr>
      </w:pPr>
      <w:r>
        <w:rPr>
          <w:rFonts w:hint="eastAsia"/>
        </w:rPr>
        <w:t>6.  缔约国必须保证，第12条保证的权利必须不能受到国家或个人的干涉。保护的义务特别适用于妇女。例如，无论是法律规定还是惯例，使妇女迁徙和选择住所的自由权服从另外一个人(包括亲属)的决定是不符合第12条第3款的规定的。</w:t>
      </w:r>
    </w:p>
    <w:p w:rsidR="00000000" w:rsidRDefault="00000000">
      <w:pPr>
        <w:pStyle w:val="SingleTxt"/>
      </w:pPr>
      <w:r>
        <w:rPr>
          <w:rFonts w:hint="eastAsia"/>
        </w:rPr>
        <w:t>7.  按照第12条第3款规定，在某领土内选择住所的权利包括防止各种形式的强迫国内迁移。也包括不得禁止进入和定居于领土的特定部分。依法进行的拘禁更直接影响人身自由，第9条中对此进行了论述。一些情况下，第12条和第9条可同时起作用。</w:t>
      </w:r>
      <w:r>
        <w:rPr>
          <w:rFonts w:hint="eastAsia"/>
          <w:vertAlign w:val="superscript"/>
        </w:rPr>
        <w:t>e</w:t>
      </w:r>
    </w:p>
    <w:p w:rsidR="00000000" w:rsidRDefault="00000000">
      <w:pPr>
        <w:pStyle w:val="SingleTxt"/>
        <w:rPr>
          <w:rFonts w:ascii="KaiTi_GB2312" w:eastAsia="KaiTi_GB2312" w:hint="eastAsia"/>
          <w:color w:val="0000FF"/>
        </w:rPr>
      </w:pPr>
      <w:r>
        <w:rPr>
          <w:rFonts w:ascii="KaiTi_GB2312" w:eastAsia="KaiTi_GB2312" w:hint="eastAsia"/>
          <w:color w:val="0000FF"/>
        </w:rPr>
        <w:t>自由离开任何国家，包括其本国在内（第2款）</w:t>
      </w:r>
    </w:p>
    <w:p w:rsidR="00000000" w:rsidRDefault="00000000">
      <w:pPr>
        <w:pStyle w:val="SingleTxt"/>
      </w:pPr>
      <w:r>
        <w:rPr>
          <w:rFonts w:hint="eastAsia"/>
        </w:rPr>
        <w:t>8.  自由离开一个国家领土不取决于决定去外国的人的具体目的或特定时期。到国外旅行及开始长期移居国外也属此类。同样，个人确定目的地国的权利也是法律保障的一部分。由于第12条第2款不局限于合法处于某一国家境内的人，被驱逐出境的外侨也同样有权选择某一国为目的地国，当然要征得这个国家的同意。</w:t>
      </w:r>
      <w:r>
        <w:rPr>
          <w:rFonts w:hint="eastAsia"/>
          <w:vertAlign w:val="superscript"/>
        </w:rPr>
        <w:t>f</w:t>
      </w:r>
    </w:p>
    <w:p w:rsidR="00000000" w:rsidRDefault="00000000">
      <w:pPr>
        <w:pStyle w:val="SingleTxt"/>
        <w:rPr>
          <w:rFonts w:hint="eastAsia"/>
        </w:rPr>
      </w:pPr>
      <w:r>
        <w:rPr>
          <w:rFonts w:hint="eastAsia"/>
        </w:rPr>
        <w:t>9.  为了使个人能享受第12条第2款保证的权利，对居留国和原籍国都提出了一定义务。</w:t>
      </w:r>
      <w:r>
        <w:rPr>
          <w:rFonts w:hint="eastAsia"/>
          <w:vertAlign w:val="superscript"/>
        </w:rPr>
        <w:t>g</w:t>
      </w:r>
      <w:r>
        <w:rPr>
          <w:rFonts w:hint="eastAsia"/>
        </w:rPr>
        <w:t xml:space="preserve"> 由于国际旅行需要适当的文件，特别是护照，迁离一个国家的权利就包括获得必要旅行文件的权利。发放护照一般是原籍国义不容辞的责任。国家拒绝发放护照或拒绝延长境外国民护照的有效期就会剥夺其离开居住国旅行到别处去的权利。</w:t>
      </w:r>
      <w:r>
        <w:rPr>
          <w:rFonts w:hint="eastAsia"/>
          <w:vertAlign w:val="superscript"/>
        </w:rPr>
        <w:t>h</w:t>
      </w:r>
      <w:r>
        <w:rPr>
          <w:rFonts w:hint="eastAsia"/>
        </w:rPr>
        <w:t xml:space="preserve"> 国家不能以其国民没有护照也可回国入境为理由证明上述做法合理。</w:t>
      </w:r>
    </w:p>
    <w:p w:rsidR="00000000" w:rsidRDefault="00000000">
      <w:pPr>
        <w:pStyle w:val="SingleTxt"/>
        <w:rPr>
          <w:rFonts w:hint="eastAsia"/>
        </w:rPr>
      </w:pPr>
      <w:r>
        <w:rPr>
          <w:rFonts w:hint="eastAsia"/>
        </w:rPr>
        <w:t>10.  各国的实际情况经常表明，法律规定和行政措施限制人们特别是离开自己本国。因此，非常重要的是缔约国报告它们对本国国民和外国人离境权施加的法律和实际限制，以便使委员会能估计这些法律条文及做法是否与第12条第3款相吻合。缔约国还应在报告中包括对将无必要文件的人带入其领土的国际运输工具所采取的制裁措施，因为这些措施影响离开另外一个国家的权利。</w:t>
      </w:r>
    </w:p>
    <w:p w:rsidR="00000000" w:rsidRDefault="00000000">
      <w:pPr>
        <w:pStyle w:val="SingleTxt"/>
        <w:rPr>
          <w:rFonts w:ascii="KaiTi_GB2312" w:eastAsia="KaiTi_GB2312" w:hint="eastAsia"/>
          <w:color w:val="0000FF"/>
        </w:rPr>
      </w:pPr>
      <w:r>
        <w:rPr>
          <w:rFonts w:ascii="KaiTi_GB2312" w:eastAsia="KaiTi_GB2312" w:hint="eastAsia"/>
          <w:color w:val="0000FF"/>
        </w:rPr>
        <w:t>限制(第3款)</w:t>
      </w:r>
    </w:p>
    <w:p w:rsidR="00000000" w:rsidRDefault="00000000">
      <w:pPr>
        <w:pStyle w:val="SingleTxt"/>
        <w:rPr>
          <w:rFonts w:hint="eastAsia"/>
        </w:rPr>
      </w:pPr>
      <w:r>
        <w:rPr>
          <w:rFonts w:hint="eastAsia"/>
        </w:rPr>
        <w:t>11.  第12条第3款规定了可对第1款和第2款保证的权利施加限制的例外情况，即只有在为了保护国家安全、公共秩序、公共卫生或道德或他人的权利和自由时才能对这些权利加以限制。为了施行限制，必须在法律上对其加以规定，必须是民主社会为了保护上述种种目的，而且必须与《公约》中承认的其他权利相一致。</w:t>
      </w:r>
    </w:p>
    <w:p w:rsidR="00000000" w:rsidRDefault="00000000">
      <w:pPr>
        <w:pStyle w:val="SingleTxt"/>
        <w:rPr>
          <w:rFonts w:hint="eastAsia"/>
        </w:rPr>
      </w:pPr>
      <w:r>
        <w:rPr>
          <w:rFonts w:hint="eastAsia"/>
        </w:rPr>
        <w:t>12.  法律本身需规定限制这些权利的条件。因此缔约国要具体说明实行限制的法律规范。法律上没有规定的限制或与第12条第3款不一致的限制都会破坏第1款和第2款保证的权利。</w:t>
      </w:r>
    </w:p>
    <w:p w:rsidR="00000000" w:rsidRDefault="00000000">
      <w:pPr>
        <w:pStyle w:val="SingleTxt"/>
        <w:rPr>
          <w:rFonts w:hint="eastAsia"/>
        </w:rPr>
      </w:pPr>
      <w:r>
        <w:rPr>
          <w:rFonts w:hint="eastAsia"/>
        </w:rPr>
        <w:t>13.  在制订有关第12条第3款所允许的限制的法律时，各国应永远以这样一条原则为指导，即限制不应破坏权利最根本的内容(参阅第5条第1款)；权利与限制及规范与例外之间的关系不应倒置。授权实行限制的法律必须使用精确的标准，对于实施限制者不能给予无限的权限。</w:t>
      </w:r>
    </w:p>
    <w:p w:rsidR="00000000" w:rsidRDefault="00000000">
      <w:pPr>
        <w:pStyle w:val="SingleTxt"/>
        <w:rPr>
          <w:rFonts w:hint="eastAsia"/>
        </w:rPr>
      </w:pPr>
      <w:r>
        <w:rPr>
          <w:rFonts w:hint="eastAsia"/>
        </w:rPr>
        <w:t>14.  第12条第3款明确指出，限制仅仅有利于可允许的意图是不够的，它们必须是为保护这些意图而必不可少才行。限制性措施必须符合相称原则；必须适合于实现保护功能；必须是可用来实现预期结果的诸种手段中侵犯性最小的一个；必须与要保护的利益相称。</w:t>
      </w:r>
    </w:p>
    <w:p w:rsidR="00000000" w:rsidRDefault="00000000">
      <w:pPr>
        <w:pStyle w:val="SingleTxt"/>
        <w:rPr>
          <w:rFonts w:hint="eastAsia"/>
        </w:rPr>
      </w:pPr>
      <w:r>
        <w:rPr>
          <w:rFonts w:hint="eastAsia"/>
        </w:rPr>
        <w:t>15.  相称原则不仅必须在规定限制的法律中得到尊重，而且行政和司法当局也必须遵守。各国应确保有关这些权利实行或限制的任何诉讼必须迅速完成，实行限制措施要提出理由。</w:t>
      </w:r>
    </w:p>
    <w:p w:rsidR="00000000" w:rsidRDefault="00000000">
      <w:pPr>
        <w:pStyle w:val="SingleTxt"/>
      </w:pPr>
      <w:r>
        <w:rPr>
          <w:rFonts w:hint="eastAsia"/>
        </w:rPr>
        <w:t>16.  许多国家经常不能表明，执行法律限制第12条第1、2款规定的权利是与按照第12条第3款的要求进行的。对任何人施加的限制必须有明确的法律依据，确属必要而且符合相称原则的要求。例如，如果仅以其掌握“国家机密”为理由就不允许出国，或一个人没有某种许可就不准在国内旅行，就是不符合上述要求的。另一方面，如以国家安全为理由限制进入军事区域，或限制在土著或少数民族地区定居，则是符合要求的。</w:t>
      </w:r>
      <w:r>
        <w:rPr>
          <w:rFonts w:hint="eastAsia"/>
          <w:vertAlign w:val="superscript"/>
        </w:rPr>
        <w:t>i</w:t>
      </w:r>
    </w:p>
    <w:p w:rsidR="00000000" w:rsidRDefault="00000000">
      <w:pPr>
        <w:pStyle w:val="SingleTxt"/>
        <w:rPr>
          <w:rFonts w:hint="eastAsia"/>
        </w:rPr>
      </w:pPr>
      <w:r>
        <w:rPr>
          <w:rFonts w:hint="eastAsia"/>
        </w:rPr>
        <w:t>17.  令人感到关切的一个重要原因是许多法律和官僚主义的障碍过多地影响人们充分享受自由迁徙、离国(包括离开本国)及选择居所的权利。关于在国内迁徙，委员会已批评了要求申请更换住所允许的规定，要求获得目的地地方当局批准的规定以及处理书面申请拖拖拉拉的作法。国家的惯例更是制造诸多障碍，使离开国家更为困难，对本国国民更是如此。这些法律和惯例包括，申请人难以接触主管当局并对相关要求缺乏了解；要求申请特殊表格，填写这些表格才能得到申请护照的文件；需要雇主或家庭成员表示支持的说明；确切描述旅行路线；领取护照所交费用大大高出行政服务的成本；签发旅行文件时不合理的延误；限制家庭成员一起旅行；要求交纳遣返抵押或回程机票；要求目的地国或那里居住的人的邀请信；对申请人骚扰，例如人身威胁、逮捕、解雇或将其子女从中小学或大学开除；拒绝发放护照因为据说申请人损害了国家声誉等。对照这些做法，缔约国应确保其施加的一切限制均符合第12条第3款的规定。</w:t>
      </w:r>
    </w:p>
    <w:p w:rsidR="00000000" w:rsidRDefault="00000000">
      <w:pPr>
        <w:pStyle w:val="SingleTxt"/>
        <w:rPr>
          <w:rFonts w:hint="eastAsia"/>
        </w:rPr>
      </w:pPr>
      <w:r>
        <w:rPr>
          <w:rFonts w:hint="eastAsia"/>
        </w:rPr>
        <w:t>18.  实行第12条第3款允许的限制必须与《公约》保证的其他权利一致，必须符合平等和不歧视的基本原则。这样，假如通过区别对待，如按照种族、肤色、性别、语言、宗教、政治或其他见解、民族血统或社会出身、财产、门第或其他地位，区别对待从而限制第12条第1、2款规定的权利，那就明显违背了《公约》。委员会在审查缔约国的报告时曾几次发现，妇女自由迁徙或离开国家时要求有男性的同意或陪伴，这些措施就违反了第12条的规定。</w:t>
      </w:r>
    </w:p>
    <w:p w:rsidR="00000000" w:rsidRDefault="00000000">
      <w:pPr>
        <w:pStyle w:val="SingleTxt"/>
        <w:rPr>
          <w:rFonts w:ascii="KaiTi_GB2312" w:eastAsia="KaiTi_GB2312" w:hint="eastAsia"/>
          <w:color w:val="0000FF"/>
        </w:rPr>
      </w:pPr>
      <w:r>
        <w:rPr>
          <w:rFonts w:ascii="KaiTi_GB2312" w:eastAsia="KaiTi_GB2312" w:hint="eastAsia"/>
          <w:color w:val="0000FF"/>
        </w:rPr>
        <w:t>进入本国的权利(第4款)</w:t>
      </w:r>
    </w:p>
    <w:p w:rsidR="00000000" w:rsidRDefault="00000000">
      <w:pPr>
        <w:pStyle w:val="SingleTxt"/>
        <w:rPr>
          <w:rFonts w:hint="eastAsia"/>
        </w:rPr>
      </w:pPr>
      <w:r>
        <w:rPr>
          <w:rFonts w:hint="eastAsia"/>
        </w:rPr>
        <w:t>19.  一个人进入本国的权利承认这个人与其国家之间的特殊关系。这一权利包括几个方面。它意味着有权停留在本国内；他或她出生在国外，这一权利可使其第一次进入国家(例如，如果这个国家是其原籍国)。回国的权利对于寻求自愿遣返的难民是至关重要的。这一权利也意味着禁止强迫人口迁徙或大规模驱逐人口出境。</w:t>
      </w:r>
    </w:p>
    <w:p w:rsidR="00000000" w:rsidRDefault="00000000">
      <w:pPr>
        <w:pStyle w:val="SingleTxt"/>
        <w:rPr>
          <w:rFonts w:hint="eastAsia"/>
        </w:rPr>
      </w:pPr>
      <w:r>
        <w:rPr>
          <w:rFonts w:hint="eastAsia"/>
        </w:rPr>
        <w:t>20.  第12条第4款的措辞并未区分国民和外侨(“任何人”)。这样，一个人是否享有这一权利只有看对“本国”这一短语的解释。</w:t>
      </w:r>
      <w:r>
        <w:rPr>
          <w:rFonts w:hint="eastAsia"/>
          <w:vertAlign w:val="superscript"/>
        </w:rPr>
        <w:t xml:space="preserve">j </w:t>
      </w:r>
      <w:r>
        <w:rPr>
          <w:rFonts w:hint="eastAsia"/>
        </w:rPr>
        <w:t>“本国”的范围要大于“原籍国”。它不局限于形式上的国籍，即出生时获得或被授与的国籍；它至少包括因与某国特殊联系和具有的特殊权利而不能被仅仅视为外侨的那些人。例如，被违反国际法剥夺国籍的人和原籍国被并入或转移到另一国家实体的人，就属于此类。第12条第4款的语言允许做更广义的解释，使之可能包括其他种类的长期居民，包括但不局限于长期居住但被专横地剥夺了获得国籍权利的无国籍人。由于其他因素在某些情况下可使个人和国家之间产生密切的长久的联系，因此缔约国的报告中应包括有关永久性居民返回居住国的权利的情况。</w:t>
      </w:r>
    </w:p>
    <w:p w:rsidR="00000000" w:rsidRDefault="00000000">
      <w:pPr>
        <w:pStyle w:val="SingleTxt"/>
        <w:rPr>
          <w:rFonts w:hint="eastAsia"/>
        </w:rPr>
      </w:pPr>
      <w:r>
        <w:rPr>
          <w:rFonts w:hint="eastAsia"/>
        </w:rPr>
        <w:t>21.  在任何情况下均不准专横地剥夺一个人返回其本国的权利。这里引用“专横”这一概念，目的在于强调它适用了一切国家行动，包括立法、行政和司法行动；它保证即使是法律规定的干涉也应符合《公约》的规定、目的和目标，并且无论在任何特定情况下也应是合理的。委员会认为，合理地剥夺一个人返回其本国的情况如果有的话也极为少见。缔约国在剥夺一个人国籍或将其驱逐出境时，不得专横地阻止其返回本国。</w:t>
      </w: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color w:val="0000FF"/>
        </w:rPr>
      </w:pP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a</w:t>
      </w:r>
      <w:r>
        <w:rPr>
          <w:rFonts w:hint="eastAsia"/>
        </w:rPr>
        <w:tab/>
        <w:t>委员会于1999年10月18日第1783次会议（见第六十七届会议）上通过。</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b</w:t>
      </w:r>
      <w:r>
        <w:rPr>
          <w:rFonts w:hint="eastAsia"/>
        </w:rPr>
        <w:tab/>
        <w:t>一般性意见15，第10段，载于HRI/GEN/1/Rev.4，第97页及以下各页。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c</w:t>
      </w:r>
      <w:r>
        <w:rPr>
          <w:rFonts w:hint="eastAsia"/>
        </w:rPr>
        <w:tab/>
        <w:t>第456/1991号来文，</w:t>
      </w:r>
      <w:r>
        <w:rPr>
          <w:rFonts w:ascii="KaiTi_GB2312" w:eastAsia="KaiTi_GB2312" w:hint="eastAsia"/>
          <w:color w:val="0000FF"/>
        </w:rPr>
        <w:t>Celepli 诉瑞典案</w:t>
      </w:r>
      <w:r>
        <w:rPr>
          <w:rFonts w:hint="eastAsia"/>
        </w:rPr>
        <w:t>，第9.2段。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d</w:t>
      </w:r>
      <w:r>
        <w:rPr>
          <w:rFonts w:hint="eastAsia"/>
        </w:rPr>
        <w:tab/>
        <w:t>一般性意见15；同前第8段。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e</w:t>
      </w:r>
      <w:r>
        <w:rPr>
          <w:rFonts w:hint="eastAsia"/>
        </w:rPr>
        <w:tab/>
        <w:t>例如见第138/1983号来文，</w:t>
      </w:r>
      <w:r>
        <w:rPr>
          <w:rFonts w:ascii="KaiTi_GB2312" w:eastAsia="KaiTi_GB2312" w:hint="eastAsia"/>
          <w:color w:val="0000FF"/>
        </w:rPr>
        <w:t>Mpandajila诉扎伊尔</w:t>
      </w:r>
      <w:r>
        <w:rPr>
          <w:rFonts w:hint="eastAsia"/>
        </w:rPr>
        <w:t>，第10段；第157/1983号来文，</w:t>
      </w:r>
      <w:r>
        <w:rPr>
          <w:rFonts w:ascii="KaiTi_GB2312" w:eastAsia="KaiTi_GB2312" w:hint="eastAsia"/>
          <w:color w:val="0000FF"/>
        </w:rPr>
        <w:t>Mpaka-Nsusu诉扎伊尔</w:t>
      </w:r>
      <w:r>
        <w:rPr>
          <w:rFonts w:hint="eastAsia"/>
        </w:rPr>
        <w:t>，第10段；第241/1987和242/1987号来文，</w:t>
      </w:r>
      <w:r>
        <w:rPr>
          <w:rFonts w:ascii="KaiTi_GB2312" w:eastAsia="KaiTi_GB2312" w:hint="eastAsia"/>
          <w:color w:val="0000FF"/>
        </w:rPr>
        <w:t>Birhashwirwa/ Tshisekedi诉扎伊尔</w:t>
      </w:r>
      <w:r>
        <w:rPr>
          <w:rFonts w:hint="eastAsia"/>
        </w:rPr>
        <w:t>，第13段。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f</w:t>
      </w:r>
      <w:r>
        <w:rPr>
          <w:rFonts w:hint="eastAsia"/>
        </w:rPr>
        <w:tab/>
        <w:t>见一般性意见；同前15，第9段。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g</w:t>
      </w:r>
      <w:r>
        <w:rPr>
          <w:rFonts w:hint="eastAsia"/>
        </w:rPr>
        <w:tab/>
        <w:t>见第106/1981号来文，</w:t>
      </w:r>
      <w:r>
        <w:rPr>
          <w:rFonts w:ascii="KaiTi_GB2312" w:eastAsia="KaiTi_GB2312" w:hint="eastAsia"/>
          <w:color w:val="0000FF"/>
        </w:rPr>
        <w:t>Montero诉乌拉圭</w:t>
      </w:r>
      <w:r>
        <w:rPr>
          <w:rFonts w:hint="eastAsia"/>
        </w:rPr>
        <w:t>，第9.4段；第57/1979号来文，</w:t>
      </w:r>
      <w:r>
        <w:rPr>
          <w:rFonts w:ascii="KaiTi_GB2312" w:eastAsia="KaiTi_GB2312" w:hint="eastAsia"/>
          <w:color w:val="0000FF"/>
        </w:rPr>
        <w:t>Vidal Martins诉乌拉圭</w:t>
      </w:r>
      <w:r>
        <w:rPr>
          <w:rFonts w:hint="eastAsia"/>
        </w:rPr>
        <w:t>，第7段；第77/1980号来文。</w:t>
      </w:r>
      <w:r>
        <w:rPr>
          <w:rFonts w:ascii="KaiTi_GB2312" w:eastAsia="KaiTi_GB2312" w:hint="eastAsia"/>
          <w:color w:val="0000FF"/>
        </w:rPr>
        <w:t>Lichtensztejn诉乌拉圭</w:t>
      </w:r>
      <w:r>
        <w:rPr>
          <w:rFonts w:hint="eastAsia"/>
        </w:rPr>
        <w:t>，第6.1段。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h</w:t>
      </w:r>
      <w:r>
        <w:rPr>
          <w:rFonts w:hint="eastAsia"/>
        </w:rPr>
        <w:tab/>
        <w:t>见第57/1979号来文，</w:t>
      </w:r>
      <w:r>
        <w:rPr>
          <w:rFonts w:ascii="KaiTi_GB2312" w:eastAsia="KaiTi_GB2312" w:hint="eastAsia"/>
          <w:color w:val="0000FF"/>
        </w:rPr>
        <w:t>Vidal Martins诉乌拉圭</w:t>
      </w:r>
      <w:r>
        <w:rPr>
          <w:rFonts w:hint="eastAsia"/>
        </w:rPr>
        <w:t>，第9段。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i</w:t>
      </w:r>
      <w:r>
        <w:rPr>
          <w:rFonts w:hint="eastAsia"/>
        </w:rPr>
        <w:tab/>
        <w:t>见一般性意见23, 第7段，载于HRI/GEN/1/Rev.4，第115页及以下各页。</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j</w:t>
      </w:r>
      <w:r>
        <w:rPr>
          <w:rFonts w:hint="eastAsia"/>
        </w:rPr>
        <w:tab/>
        <w:t>见第538/1993号来文，</w:t>
      </w:r>
      <w:r>
        <w:rPr>
          <w:rFonts w:ascii="KaiTi_GB2312" w:eastAsia="KaiTi_GB2312" w:hint="eastAsia"/>
          <w:color w:val="0000FF"/>
        </w:rPr>
        <w:t>Stewart诉加拿大</w:t>
      </w:r>
      <w:r>
        <w:rPr>
          <w:rFonts w:hint="eastAsia"/>
        </w:rPr>
        <w:t>。</w:t>
      </w:r>
    </w:p>
    <w:p w:rsidR="00000000" w:rsidRDefault="00000000">
      <w:pPr>
        <w:pStyle w:val="SingleTxt"/>
      </w:pP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B.</w:t>
      </w:r>
      <w:r>
        <w:rPr>
          <w:rFonts w:hint="eastAsia"/>
        </w:rPr>
        <w:tab/>
        <w:t>关于第3条(男女权利平等)的一般性意见28</w:t>
      </w:r>
      <w:r>
        <w:rPr>
          <w:rFonts w:hint="eastAsia"/>
        </w:rPr>
        <w:tab/>
      </w:r>
      <w:r>
        <w:rPr>
          <w:rFonts w:hint="eastAsia"/>
          <w:vertAlign w:val="superscript"/>
        </w:rPr>
        <w:t>a</w:t>
      </w:r>
      <w:r>
        <w:rPr>
          <w:rFonts w:hint="eastAsia"/>
        </w:rPr>
        <w:t xml:space="preserve"> </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  委员会决定根据过去20年活动中积累的经验更新关于《公约》第3条的一般性评论并取代一般性意见4(1981年，第十三届会议)。本修订稿试图考虑该条对妇女享受《公约》保护的人权的重要影响。</w:t>
      </w:r>
    </w:p>
    <w:p w:rsidR="00000000" w:rsidRDefault="00000000">
      <w:pPr>
        <w:pStyle w:val="SingleTxt"/>
        <w:rPr>
          <w:rFonts w:hint="eastAsia"/>
        </w:rPr>
      </w:pPr>
      <w:r>
        <w:rPr>
          <w:rFonts w:hint="eastAsia"/>
        </w:rPr>
        <w:t>2.  第3条意味着所有人应平等和完全享受《公约》规定的权利。只要任何人不能全部和平等享受任何权利，这项规定就无法充分发挥其效应。因此，各国应保证男女平等享有《公约》规定的所有权利。</w:t>
      </w:r>
    </w:p>
    <w:p w:rsidR="00000000" w:rsidRDefault="00000000">
      <w:pPr>
        <w:pStyle w:val="SingleTxt"/>
        <w:rPr>
          <w:rFonts w:hint="eastAsia"/>
        </w:rPr>
      </w:pPr>
      <w:r>
        <w:rPr>
          <w:rFonts w:hint="eastAsia"/>
        </w:rPr>
        <w:t>3.  《公约》第2和第3条规定的保证所有人享有《公约》承认的权利的义务要求缔约国采取一切必要步骤，使每个人能享有这些权利。这些步骤包括消除影响平等享受这些权利的障碍、对人民和国家官员进行人权教育和调整国内立法以履行根据《公约》承诺的义务。缔约国必须不仅采取保护措施，也应在各领域采取积极措施，平等有效地赋予妇女权利。缔约国必须提供有关妇女在社会中的实际作用的资料，以便委员会可确定除了立法规定外，为履行这些义务已经采取和应该采取何种措施、已取得何种进展、碰到何种困难和为克服它们采取了何种步骤。</w:t>
      </w:r>
    </w:p>
    <w:p w:rsidR="00000000" w:rsidRDefault="00000000">
      <w:pPr>
        <w:pStyle w:val="SingleTxt"/>
        <w:rPr>
          <w:rFonts w:hint="eastAsia"/>
        </w:rPr>
      </w:pPr>
      <w:r>
        <w:rPr>
          <w:rFonts w:hint="eastAsia"/>
        </w:rPr>
        <w:t>4.  缔约国有责任保证公平享受权利，不受任何歧视。第2和第3条责成缔约国采取一切必要步骤，包括禁止基于性别的歧视，制止公私营部门有损平等享受权利的歧视行为。</w:t>
      </w:r>
    </w:p>
    <w:p w:rsidR="00000000" w:rsidRDefault="00000000">
      <w:pPr>
        <w:pStyle w:val="SingleTxt"/>
        <w:rPr>
          <w:rFonts w:hint="eastAsia"/>
        </w:rPr>
      </w:pPr>
      <w:r>
        <w:rPr>
          <w:rFonts w:hint="eastAsia"/>
        </w:rPr>
        <w:t>5.  全世界妇女在享受权利方面的不平等现象植根于传统、历史和文化之中，包括宗教态度。产前性别选择和堕女胎的情况很多说明了妇女在有些国家的从属地位。缔约国应保证传统、历史、宗教或文化态度不被用作为借口，侵犯妇女在法律面前平等的权利和平等享受所有《公约》权利的权利。缔约国应提供适当资料，说明损害或有可能损害遵守第3条的传统、历史、文化习俗和宗教态度等各个方面并说明已经采取或打算采取何种措施克服这些因素。</w:t>
      </w:r>
    </w:p>
    <w:p w:rsidR="00000000" w:rsidRDefault="00000000">
      <w:pPr>
        <w:pStyle w:val="SingleTxt"/>
        <w:rPr>
          <w:rFonts w:hint="eastAsia"/>
        </w:rPr>
      </w:pPr>
      <w:r>
        <w:rPr>
          <w:rFonts w:hint="eastAsia"/>
        </w:rPr>
        <w:t>6.  为了履行第3条规定的义务，缔约国应考虑阻碍男女平等享受《公约》规定的每一项权利的因素。为了使委员会能全面了解每一缔约国在落实《公约》权利方面妇女的情况，本一般性意见查明了影响妇女平等享受《公约》规定的权利的一些因素并提出了需要何种类型的与这些权利有关的资料。</w:t>
      </w:r>
    </w:p>
    <w:p w:rsidR="00000000" w:rsidRDefault="00000000">
      <w:pPr>
        <w:pStyle w:val="SingleTxt"/>
        <w:rPr>
          <w:rFonts w:hint="eastAsia"/>
        </w:rPr>
      </w:pPr>
      <w:r>
        <w:rPr>
          <w:rFonts w:hint="eastAsia"/>
        </w:rPr>
        <w:t>7.  在紧急状态期间，妇女平等享受人权的权利必须得到保护(第4条)。缔约国如果在公共紧急状态时根据第4条采取措施，克减《公约》规定的义务，则应向委员会提供关于这种措施对妇女情况的影响的资料，并表明这些措施无歧视性。</w:t>
      </w:r>
    </w:p>
    <w:p w:rsidR="00000000" w:rsidRDefault="00000000">
      <w:pPr>
        <w:pStyle w:val="SingleTxt"/>
        <w:rPr>
          <w:rFonts w:hint="eastAsia"/>
        </w:rPr>
      </w:pPr>
      <w:r>
        <w:rPr>
          <w:rFonts w:hint="eastAsia"/>
        </w:rPr>
        <w:t>8.  在发生国内或国际武装冲突时，妇女特别容易受到伤害。缔约国应告知委员会在这些情况期间为保护妇女免遭强奸、绑架或基于性别的其他形式的暴力而采取的所有措施。</w:t>
      </w:r>
    </w:p>
    <w:p w:rsidR="00000000" w:rsidRDefault="00000000">
      <w:pPr>
        <w:pStyle w:val="SingleTxt"/>
        <w:rPr>
          <w:rFonts w:hint="eastAsia"/>
        </w:rPr>
      </w:pPr>
      <w:r>
        <w:rPr>
          <w:rFonts w:hint="eastAsia"/>
        </w:rPr>
        <w:t>9.  一俟成为《公约》的缔约方，缔约国根据第3条承诺保证男女平等享有《公约》所载一切公民权利和政治权利。根据第5条，《公约》中任何部分不得解释为隐示任何国家、团体或个人有权利从事于任何旨在破坏该条规定的任何权利或对它们实行《公约》没有规定的限制的活动或行为。此外，对于妇女平等享受依据法律、惯例、条例或习惯而被承认或存在的所有基本人权，不得借口《公约》未予承认或只在较小范围上予以承认而加以限制或克减。</w:t>
      </w:r>
    </w:p>
    <w:p w:rsidR="00000000" w:rsidRDefault="00000000">
      <w:pPr>
        <w:pStyle w:val="SingleTxt"/>
        <w:rPr>
          <w:rFonts w:hint="eastAsia"/>
        </w:rPr>
      </w:pPr>
      <w:r>
        <w:rPr>
          <w:rFonts w:hint="eastAsia"/>
        </w:rPr>
        <w:t>10.  在提交有关受第6条保护的生命权的报告时，缔约国应提供关于出生率和关于妇女与妊娠和分娩有关的死亡率的数据。关于婴儿死亡率的数据应按性别分列。缔约国应提供资料，说明它是否采取任何措施，帮助妇女防止不想要的怀孕和保证她们不必经受威胁生命的秘密流产。缔约国也应报告为保护妇女免遭生命权受到侵犯的作法的措施，这种作法包括杀害女婴、焚遗孀和嫁妆不足受屈杀。委员会还希望获得有关有可能威胁妇女生命的贫困和一无所有现象对她们的特别影响的资料。</w:t>
      </w:r>
    </w:p>
    <w:p w:rsidR="00000000" w:rsidRDefault="00000000">
      <w:pPr>
        <w:pStyle w:val="SingleTxt"/>
        <w:rPr>
          <w:rFonts w:hint="eastAsia"/>
        </w:rPr>
      </w:pPr>
      <w:r>
        <w:rPr>
          <w:rFonts w:hint="eastAsia"/>
        </w:rPr>
        <w:t>11.  在评估《公约》第7条以及规定对儿童给予特别保护的第24条的遵守情况时，委员会需要获得关于国家法律和习惯的资料，其中要说明如何处理侵害妇女的家庭和其他类型的暴力问题。委员会还需要了解缔约国让因受强奸而怀孕的妇女安全堕胎的情况。缔约国也应向委员会提供材料，介绍如何防止强迫堕胎或强迫绝育的措施。存在外阴残割习俗的缔约国应提供有关这种习俗的程度的资料和消除这种习俗的措施。缔约国提供的有关所有这些问题的资料应载有保护其第7条规定的权利遭到侵犯的妇女的措施，包括法律补救措施。</w:t>
      </w:r>
    </w:p>
    <w:p w:rsidR="00000000" w:rsidRDefault="00000000">
      <w:pPr>
        <w:pStyle w:val="SingleTxt"/>
        <w:rPr>
          <w:rFonts w:hint="eastAsia"/>
        </w:rPr>
      </w:pPr>
      <w:r>
        <w:rPr>
          <w:rFonts w:hint="eastAsia"/>
        </w:rPr>
        <w:t>12.  关于第8条规定的义务，缔约国应向委员会介绍为消除国内或跨边界买卖妇女和儿童及强迫卖淫现象而采取的措施。缔约国也必须提供资料，介绍为保护妇女和儿童、包括外国妇女和儿童不受奴役、不提供变相的主要为家庭或其他形式的个人服务，而采取的措施。妇女和儿童被招聘和被带走的缔约国和接受他们的缔约国应提供为防止侵犯妇女和儿童权利而采取的国家或国际措施的资料。</w:t>
      </w:r>
    </w:p>
    <w:p w:rsidR="00000000" w:rsidRDefault="00000000">
      <w:pPr>
        <w:pStyle w:val="SingleTxt"/>
        <w:rPr>
          <w:rFonts w:hint="eastAsia"/>
        </w:rPr>
      </w:pPr>
      <w:r>
        <w:rPr>
          <w:rFonts w:hint="eastAsia"/>
        </w:rPr>
        <w:t>13.  缔约国应提供有关妇女在公共场合应穿服装的任何具体条例的资料。委员会强调，这种条例有可能触犯《公约》保障的若干权利，如：第26条，不歧视；第7条，为强制执行此种条例而实行体罚；第9条，如不遵守该条例即受逮捕惩罚；第12条，迁徙自由受到此种条例的限制；第17条，保障所有人享有隐私权，不受任意或非法干涉；第18和第19条，对妇女的服装要求不符合其宗教或其自我表现权；及最后，第27条，服装方面规定与妇女可提出申诉的文化相冲突。</w:t>
      </w:r>
    </w:p>
    <w:p w:rsidR="00000000" w:rsidRDefault="00000000">
      <w:pPr>
        <w:pStyle w:val="SingleTxt"/>
        <w:rPr>
          <w:rFonts w:hint="eastAsia"/>
        </w:rPr>
      </w:pPr>
      <w:r>
        <w:rPr>
          <w:rFonts w:hint="eastAsia"/>
        </w:rPr>
        <w:t>14.  关于第9条，缔约国应提供资料，介绍有可能任意或不公平剥夺妇女自由，如家内软禁的任何法律或作法(见一般性意见8,第1段)。</w:t>
      </w:r>
    </w:p>
    <w:p w:rsidR="00000000" w:rsidRDefault="00000000">
      <w:pPr>
        <w:pStyle w:val="SingleTxt"/>
        <w:rPr>
          <w:rFonts w:hint="eastAsia"/>
        </w:rPr>
      </w:pPr>
      <w:r>
        <w:rPr>
          <w:rFonts w:hint="eastAsia"/>
        </w:rPr>
        <w:t>15.  关于第7和第10条，缔约国必须提供一切有关资料，说明如何确保被剥夺自由者的权利不分男女均受到平等保护。具体而言，缔约国应报告监狱里男女是否分开；妇女是否仅由女狱卒看守。缔约国也应报告有关遵守受指控的女青少年与成人分开的规则、关于被剥夺自由的男女之间在待遇上的任何区别，如获得改造和教育方案和夫妻和家人探望的机会等方面的情况。被剥夺自由的孕妇应在任何时候特别是在妊娠和护理新生婴儿期间受到人道待遇和对她们的固有尊严的尊重；缔约国应就确保这一切的设施和关于对这种母亲及其婴儿的医疗和保健问题提交报告。</w:t>
      </w:r>
    </w:p>
    <w:p w:rsidR="00000000" w:rsidRDefault="00000000">
      <w:pPr>
        <w:pStyle w:val="SingleTxt"/>
        <w:rPr>
          <w:rFonts w:hint="eastAsia"/>
        </w:rPr>
      </w:pPr>
      <w:r>
        <w:rPr>
          <w:rFonts w:hint="eastAsia"/>
        </w:rPr>
        <w:t>16.  关于第12条，缔约国应提供有关下列方面的资料，限制妇女行动自由的任何法律规定或任何习俗，如对妻子行使夫权或对成年女儿行使父母权利；阻止妇女旅行的法律或事实要求，如给成年妇女发护照或其他类型的旅行文件需经第三方同意的要求。缔约国也应报告为废除此种法律和习俗和保护妇女免遭其害而采取的措施，包括提到现有国内补救措施(见一般性意见27,</w:t>
      </w:r>
      <w:r>
        <w:rPr>
          <w:rFonts w:hint="eastAsia"/>
        </w:rPr>
        <w:tab/>
        <w:t>第6和第18段)。</w:t>
      </w:r>
    </w:p>
    <w:p w:rsidR="00000000" w:rsidRDefault="00000000">
      <w:pPr>
        <w:pStyle w:val="SingleTxt"/>
        <w:rPr>
          <w:rFonts w:hint="eastAsia"/>
        </w:rPr>
      </w:pPr>
      <w:r>
        <w:rPr>
          <w:rFonts w:hint="eastAsia"/>
        </w:rPr>
        <w:t>17.  缔约国应保证外国妇女在平等基础上享有第13条规定的提出反对被驱逐的理由和使其案件得到复审的权利。在这方面，他们有权提出针对与性别有关的触犯《公约》行为的论据，如上文第10和11段所提到的。</w:t>
      </w:r>
    </w:p>
    <w:p w:rsidR="00000000" w:rsidRDefault="00000000">
      <w:pPr>
        <w:pStyle w:val="SingleTxt"/>
        <w:rPr>
          <w:rFonts w:hint="eastAsia"/>
        </w:rPr>
      </w:pPr>
      <w:r>
        <w:rPr>
          <w:rFonts w:hint="eastAsia"/>
        </w:rPr>
        <w:t>18.  缔约国应提供资料，使委员会能确定妇女是否能在与男子平等的基础上享有第14条规定的得到公正和公平审判的权利。具体而言缔约国应告知委员会是否有阻碍妇女直接和自动投诉法院的法律规定(见第202/1986号来文，Ato del Avellanal诉秘鲁，1988年10月28日的意见)；妇女是否与男子一样可作为证人作证；以及是否采取措施保证妇女平等获得法律援助，特别是在家庭问题方面。缔约国应报告某些类型的妇女是否被剥夺了享受第14条第2款规定的无罪推定的权利和为结束这种情况采取的措施。</w:t>
      </w:r>
    </w:p>
    <w:p w:rsidR="00000000" w:rsidRDefault="00000000">
      <w:pPr>
        <w:pStyle w:val="SingleTxt"/>
        <w:rPr>
          <w:rFonts w:hint="eastAsia"/>
        </w:rPr>
      </w:pPr>
      <w:r>
        <w:rPr>
          <w:rFonts w:hint="eastAsia"/>
        </w:rPr>
        <w:t>19.  关于人人在任何地方有权被承认在法律前的人格的第16条与妇女特别有关，因为妇女的这项权利往往因性别和婚姻状况而受到限制。这项权利意味着妇女拥有财产、缔结合同或行使其他公民权的能力不应受到基于婚姻状况或任何其他歧视理由的限制。它还意味着妇女不得被当作物品与其已故丈夫的财产一起送交他的家庭。缔约国必须提供资料，叙述阻止妇女被作为完整法人或作为完整法人行使职能的法律或习俗和为废除允许这种待遇的法律或习俗而采取的措施。</w:t>
      </w:r>
    </w:p>
    <w:p w:rsidR="00000000" w:rsidRDefault="00000000">
      <w:pPr>
        <w:pStyle w:val="SingleTxt"/>
        <w:rPr>
          <w:rFonts w:hint="eastAsia"/>
        </w:rPr>
      </w:pPr>
      <w:r>
        <w:rPr>
          <w:rFonts w:hint="eastAsia"/>
        </w:rPr>
        <w:t>20.  缔约国必须提供资料，使委员会能评估有可能干涉妇女在与男子平等的基础上享受隐私权和第17条保护的其他权利的任何法律和习俗的影响。产生这种干涉的事例是在决定妇女的法律权利和保护程度时，包括免遭强奸的保护，考虑妇女的性生活。缔约国可能没有尊重妇女隐私的另一领域涉及到她们的再生育功能，例如关于绝育的决定需要丈夫同意；对妇女绝育实行一般的要求，如有一定数目的妇女或达到一定年龄；或国家对医生和其他保健人员规定法律义务，报告进行堕胎的妇女的情况。在这些情况中，《公约》规定的其他权利如第6和第7条的权利也可能受到威胁。妇女的隐私也可能受到私人行为者的干涉，如雇主在雇用妇女前要求妊娠化验。缔约国应提出报告，说明干涉妇女平等享受第17条规定的权利的任何法律和公共或私人行为和为消除这种干涉和保护妇女不受任何此类干涉采取的措施。</w:t>
      </w:r>
    </w:p>
    <w:p w:rsidR="00000000" w:rsidRDefault="00000000">
      <w:pPr>
        <w:pStyle w:val="SingleTxt"/>
        <w:rPr>
          <w:rFonts w:hint="eastAsia"/>
        </w:rPr>
      </w:pPr>
      <w:r>
        <w:rPr>
          <w:rFonts w:hint="eastAsia"/>
        </w:rPr>
        <w:t>21.  缔约国必须采取措施，保证法律和习惯保障和保护男女以同样条件和不受歧视地享受思想、良心和宗教自由和选择宗教或信仰的自由—— 包括改变宗教或信仰和表明宗教或信仰的自由。受第18条保护的这些自由不得受除《公约》同意的限制以外的任何限制；不得受到除其他外要求第三方允许的规则或来自父亲、丈夫、兄弟或其他人干涉的制约。不得以思想、良心和宗教自由为由将第18条用作歧视妇女的借口；因此缔约国应提供有关妇女在思想、良心和宗教自由方面的状况的资料，并说明已采取或打算采取何种步骤，消除和制止对妇女的这些自由的侵害和保护她们不受歧视的权利。</w:t>
      </w:r>
    </w:p>
    <w:p w:rsidR="00000000" w:rsidRDefault="00000000">
      <w:pPr>
        <w:pStyle w:val="SingleTxt"/>
        <w:rPr>
          <w:rFonts w:hint="eastAsia"/>
        </w:rPr>
      </w:pPr>
      <w:r>
        <w:rPr>
          <w:rFonts w:hint="eastAsia"/>
        </w:rPr>
        <w:t>22.  关于第19条，缔约国应告知委员会有可能阻碍妇女在平等基础上行使受这项规定保护的权利的任何法律或其他因素。关于将妇女和女子描绘为暴力或有辱人格或不人道待遇的对象的淫秽和色情材料的出版和传播有可能煽动对妇女和女子实行这些种类的待遇的问题，缔约国应提供关于限制出版或传播这种材料的法律措施的资料。</w:t>
      </w:r>
    </w:p>
    <w:p w:rsidR="00000000" w:rsidRDefault="00000000">
      <w:pPr>
        <w:pStyle w:val="SingleTxt"/>
        <w:rPr>
          <w:rFonts w:hint="eastAsia"/>
        </w:rPr>
      </w:pPr>
      <w:r>
        <w:rPr>
          <w:rFonts w:hint="eastAsia"/>
        </w:rPr>
        <w:t>23.  第23条规定缔约国在婚姻方面做到男女待遇平等。一般性意见19进一步阐述了该条。只有经男女双方自由和完全的同意，才能缔婚。缔约国有义务保护这项权利在平等基础的享受。有许多因素可能阻碍妇女作出自由缔婚的决定。一个因素涉及到婚姻最低年龄。这一年龄应由缔约国在对男女适用的平等标准的基础上确定。这些标准应保证妇女有能力作出知情和不受胁迫的决定。在有些国家的第二个因素可能是成文法和习惯法规定，缔婚与否得经监护人，通常为男性，而不是妇女自己同意，从而阻碍妇女行使自由选择权。</w:t>
      </w:r>
    </w:p>
    <w:p w:rsidR="00000000" w:rsidRDefault="00000000">
      <w:pPr>
        <w:pStyle w:val="SingleTxt"/>
        <w:rPr>
          <w:rFonts w:hint="eastAsia"/>
        </w:rPr>
      </w:pPr>
      <w:r>
        <w:rPr>
          <w:rFonts w:hint="eastAsia"/>
        </w:rPr>
        <w:t>24.  可能影响妇女行使只有经自由和完全的同意才能缔婚的权利的另一因素是社会态度，这种态度往往排斥遭强奸的妇女受害者，对她们施加压力，要她们同意结婚。有些法律规定，只要强奸犯与受害者结婚，其刑事责任就可能取消或减轻，这种法律也损及妇女只有自由和完全同意才可缔婚的权利。缔约国应该说明与受害者结婚是否取消或减轻刑事责任；在受害者为未成年人的情况中，强奸是否降低受害者的结婚年龄，特别是就强奸受害者必须承受社会排斥的社会而言。如果缔约国只对妇女再婚实行限制而对男子再婚却不实行限制，这会影响到缔婚权利的另一个方面。此外，阻止信奉某一特定宗教的妇女与不信教或信奉一不同宗教的男子通婚的法律或习俗会限制选择配偶的权利。缔约国应提供资料，说明这些法律和习俗和为废除破坏妇女行使只有经自由和完全同意才能缔婚的权利的法律和习俗采取的措施。缔约国也应该注意到有关缔婚权的平等待遇意味着一夫多妻制与这一平等原则相抵触。一夫多妻制损害妇女的尊严。它是一种令人不能接受的对妇女的歧视。因此，只要它继续存在，就应明确废除。</w:t>
      </w:r>
    </w:p>
    <w:p w:rsidR="00000000" w:rsidRDefault="00000000">
      <w:pPr>
        <w:pStyle w:val="SingleTxt"/>
        <w:rPr>
          <w:rFonts w:hint="eastAsia"/>
        </w:rPr>
      </w:pPr>
      <w:r>
        <w:rPr>
          <w:rFonts w:hint="eastAsia"/>
        </w:rPr>
        <w:t>25.  为了履行第23条第4款规定的义务，缔约国必须保证婚姻制度在有关监护和照顾儿童、儿童的宗教和道德教育、儿童继承父母国籍的能力和财产，无论是共同财产还是仅由配偶一方拥有的财产的所有权或管理等方面为配偶双方规定平等的权利和义务。缔约国应审查其立法，保证已婚妇女必要时在拥有和管理这种财产方面享有平等权利。此外，缔约国应保证因缔婚而获取或丧失国籍、居住权和每一配偶保留使用他或她的原姓氏或平等参与选择新姓氏的权利方面不发生基于性别的歧视。缔婚期间的平等意味着丈夫和妻子在家庭内责任和权威平等。</w:t>
      </w:r>
    </w:p>
    <w:p w:rsidR="00000000" w:rsidRDefault="00000000">
      <w:pPr>
        <w:pStyle w:val="SingleTxt"/>
        <w:rPr>
          <w:rFonts w:hint="eastAsia"/>
        </w:rPr>
      </w:pPr>
      <w:r>
        <w:rPr>
          <w:rFonts w:hint="eastAsia"/>
        </w:rPr>
        <w:t>26.  缔约国也必须保证解除婚约方面的平等，不允许有拒绝的可能。离婚和解除婚约的理由以及有关财产分配、赡养费和儿童监护等方面的裁决对男女应一视同仁。子女与非监护父母之间保留联系的需要应依据平等考虑因素来确定。如果婚约的解除系一方配偶死亡造成，妇女也应享有与男子平等的继承权。</w:t>
      </w:r>
    </w:p>
    <w:p w:rsidR="00000000" w:rsidRDefault="00000000">
      <w:pPr>
        <w:pStyle w:val="SingleTxt"/>
        <w:rPr>
          <w:rFonts w:hint="eastAsia"/>
        </w:rPr>
      </w:pPr>
      <w:r>
        <w:rPr>
          <w:rFonts w:hint="eastAsia"/>
        </w:rPr>
        <w:t>27.  在承认第23条所指的家庭时，必须接受各种形式的家庭概念，包括未婚夫妇及其子女和单亲及其子女的家庭，和保证在这些情形中平等对待妇女(见一般性意见19, 第2段)。单亲家庭往往由一个照看一个或多个儿童的妇女组成；缔约国应说明有何种资助措施使她能在与处于类似情况的男子平等的基础上行使其父母职能。</w:t>
      </w:r>
    </w:p>
    <w:p w:rsidR="00000000" w:rsidRDefault="00000000">
      <w:pPr>
        <w:pStyle w:val="SingleTxt"/>
        <w:rPr>
          <w:rFonts w:hint="eastAsia"/>
        </w:rPr>
      </w:pPr>
      <w:r>
        <w:rPr>
          <w:rFonts w:hint="eastAsia"/>
        </w:rPr>
        <w:t>28.  缔约国保护儿童的义务(第24条)应该在对男童和女童平等的基础上履行。缔约国应报告为保证女童在教育、饮食和保健方面与男童受到平等待遇而采取的措施并向委员会分类提供这方面的数据。缔约国应通过立法和任何其他适当措施废除有损女童自由和福利的一切文化或宗教习俗。</w:t>
      </w:r>
    </w:p>
    <w:p w:rsidR="00000000" w:rsidRDefault="00000000">
      <w:pPr>
        <w:pStyle w:val="SingleTxt"/>
        <w:rPr>
          <w:rFonts w:hint="eastAsia"/>
        </w:rPr>
      </w:pPr>
      <w:r>
        <w:rPr>
          <w:rFonts w:hint="eastAsia"/>
        </w:rPr>
        <w:t>29.  参与公共事务的权利并没有在各地在平等基础上得到充分执行。缔约国必须保证法律保障妇女在与男子平等的基础上享有第25条规定的权利并采取有效和积极措施包括肯定行动，促进和保证妇女参与公共事务和担任公职。缔约国为保证享有投票权的所有人能行使这项权利而采取的有效措施不应该有以性别为理由的歧视。委员会要求缔约国提供统计资料，说明妇女在公共选举的职务，包括立法以及高级公务员职务和立法中的百分比。</w:t>
      </w:r>
    </w:p>
    <w:p w:rsidR="00000000" w:rsidRDefault="00000000">
      <w:pPr>
        <w:pStyle w:val="SingleTxt"/>
        <w:rPr>
          <w:rFonts w:hint="eastAsia"/>
        </w:rPr>
      </w:pPr>
      <w:r>
        <w:rPr>
          <w:rFonts w:hint="eastAsia"/>
        </w:rPr>
        <w:t>30.  对妇女的歧视往往与基于诸如种族、肤色、语言、宗教、政治或其他见解、国籍或社会出身、财产、出生或其他地位等理由的歧视纠缠在一起。缔约国应该叙述基于其他理由的任何歧视在哪些方面以特定方式影响到妇女并提供为消除这些影响采取的措施的资料。</w:t>
      </w:r>
    </w:p>
    <w:p w:rsidR="00000000" w:rsidRDefault="00000000">
      <w:pPr>
        <w:pStyle w:val="SingleTxt"/>
        <w:rPr>
          <w:rFonts w:hint="eastAsia"/>
        </w:rPr>
      </w:pPr>
      <w:r>
        <w:rPr>
          <w:rFonts w:hint="eastAsia"/>
        </w:rPr>
        <w:t>31.  受第26条保护的所有人在法律面前平等和不受歧视的自由要求缔约国采取行动，打击一切领域的公共和私人机构的歧视行为。在诸如社会保障法律的领域(第172/84号来文，《Broeks诉荷兰》，1987年4月9日的意见；第182/84号来文，《Zwaan de Vries诉荷兰》，1987年4月9日的意见；第218/1986号来文，《Vos诉荷兰》，1989年3月29日的意见)以及在一个国家的公民资格或非公民权利等领域(第035/1978号来文，《Aumeeruddy-Cziffra及其他人诉毛里求斯》，1981年4月9日通过的意见)对妇女的歧视有违第26条。仍不受惩罚的所谓“为维护荣誉而犯罪”是对《公约》，特别是第6、第14和第26条的严重违反。在通奸或其他罪行方面对妇女比对男子实行更严厉处罚的法律也违反平等待遇的要求。在审查缔约国的报告时，委员会也常常注意到大量妇女受雇于下列领域：得不到劳工法的保护；现行习惯和传统歧视妇女，特别是在获得较好薪水待遇的就业和同工同酬方面。缔约国应审查这些立法和作法，并带头执行一切必要措施，消除在一切领域对妇女的歧视，例如禁止私人行为者在就业、教育、政治活动和提供住宿、货物和服务等领域实行歧视。缔约国应报告所有这些措施并提供关于这种歧视的受害者现有何种补救措施的资料。</w:t>
      </w:r>
    </w:p>
    <w:p w:rsidR="00000000" w:rsidRDefault="00000000">
      <w:pPr>
        <w:pStyle w:val="SingleTxt"/>
        <w:rPr>
          <w:rFonts w:hint="eastAsia"/>
        </w:rPr>
      </w:pPr>
      <w:r>
        <w:rPr>
          <w:rFonts w:hint="eastAsia"/>
        </w:rPr>
        <w:t>32.  属于少数群体的人根据《公约》第27条在其语言、文化和宗教方面享有的权利并不授权任何国家、群体或人违反妇女平等享受《公约》任何权利的权利，包括受法律平等保护的权利。缔约国应提出报告，介绍与少数人群体的成员资格有关，可能触犯《公约》规定的妇女平等权利的任何立法或行政作法(第24/1977号来文，《Lovelace诉加拿大》，1981年7月通过的意见)和为保证男女平等享有《公约》的所有公民权利和政治权利已采取或设想采取的措施。同样，缔约国应提出报告，介绍为履行与少数人社区内影响妇女权利的文化或宗教习俗有关的职责采取的措施。缔约国在报告中应重视妇女对其社区的文化生活作出的贡献。</w:t>
      </w: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vertAlign w:val="superscript"/>
        </w:rPr>
        <w:t>a</w:t>
      </w:r>
      <w:r>
        <w:rPr>
          <w:rFonts w:hint="eastAsia"/>
        </w:rPr>
        <w:tab/>
        <w:t>委员会在2000年3月29日第1834次会议(第六十八届会议)上通过。</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附件七</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jc w:val="both"/>
        <w:rPr>
          <w:rFonts w:hint="eastAsia"/>
        </w:rPr>
      </w:pPr>
      <w:r>
        <w:rPr>
          <w:rFonts w:hint="eastAsia"/>
        </w:rPr>
        <w:t>参加人权事务委员会第六十七、第六十八和第六十九届会议审议其各自报告的缔约国代表团名单</w:t>
      </w:r>
    </w:p>
    <w:p w:rsidR="00000000" w:rsidRDefault="00000000">
      <w:pPr>
        <w:pStyle w:val="SingleTxt"/>
        <w:spacing w:after="0" w:line="120" w:lineRule="exact"/>
        <w:rPr>
          <w:rFonts w:ascii="KaiTi_GB2312" w:eastAsia="KaiTi_GB2312" w:hint="eastAsia"/>
          <w:color w:val="0000FF"/>
          <w:sz w:val="10"/>
        </w:rPr>
      </w:pPr>
    </w:p>
    <w:p w:rsidR="00000000" w:rsidRDefault="00000000">
      <w:pPr>
        <w:pStyle w:val="SingleTxt"/>
        <w:rPr>
          <w:rFonts w:ascii="KaiTi_GB2312" w:eastAsia="KaiTi_GB2312"/>
          <w:color w:val="0000FF"/>
        </w:rPr>
      </w:pPr>
      <w:r>
        <w:rPr>
          <w:rFonts w:ascii="KaiTi_GB2312" w:eastAsia="KaiTi_GB2312" w:hint="eastAsia"/>
          <w:color w:val="0000FF"/>
        </w:rPr>
        <w:t>(按报告审议顺序排列)</w:t>
      </w:r>
      <w:r>
        <w:rPr>
          <w:rFonts w:ascii="KaiTi_GB2312" w:eastAsia="KaiTi_GB2312"/>
          <w:color w:val="0000FF"/>
        </w:rPr>
        <w:br/>
      </w:r>
    </w:p>
    <w:tbl>
      <w:tblPr>
        <w:tblW w:w="0" w:type="auto"/>
        <w:tblLayout w:type="fixed"/>
        <w:tblCellMar>
          <w:left w:w="70" w:type="dxa"/>
          <w:right w:w="70" w:type="dxa"/>
        </w:tblCellMar>
        <w:tblLook w:val="0000" w:firstRow="0" w:lastRow="0" w:firstColumn="0" w:lastColumn="0" w:noHBand="0" w:noVBand="0"/>
      </w:tblPr>
      <w:tblGrid>
        <w:gridCol w:w="1435"/>
        <w:gridCol w:w="17"/>
        <w:gridCol w:w="105"/>
        <w:gridCol w:w="1558"/>
        <w:gridCol w:w="6720"/>
      </w:tblGrid>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80" w:lineRule="exact"/>
            </w:pPr>
            <w:r>
              <w:rPr>
                <w:rFonts w:hint="eastAsia"/>
                <w:lang w:val="fr-CH"/>
              </w:rPr>
              <w:t>挪威</w:t>
            </w:r>
          </w:p>
        </w:tc>
        <w:tc>
          <w:tcPr>
            <w:tcW w:w="1663" w:type="dxa"/>
            <w:gridSpan w:val="2"/>
          </w:tcPr>
          <w:p w:rsidR="00000000" w:rsidRDefault="00000000">
            <w:pPr>
              <w:tabs>
                <w:tab w:val="left" w:pos="6349"/>
              </w:tabs>
              <w:spacing w:after="120" w:line="280" w:lineRule="exact"/>
            </w:pPr>
            <w:r>
              <w:rPr>
                <w:lang w:val="fr-CH"/>
              </w:rPr>
              <w:t>代表</w:t>
            </w:r>
          </w:p>
        </w:tc>
        <w:tc>
          <w:tcPr>
            <w:tcW w:w="6720" w:type="dxa"/>
          </w:tcPr>
          <w:p w:rsidR="00000000" w:rsidRDefault="00000000">
            <w:pPr>
              <w:pStyle w:val="H56"/>
              <w:keepNext w:val="0"/>
              <w:keepLines w:val="0"/>
              <w:tabs>
                <w:tab w:val="clear" w:pos="360"/>
                <w:tab w:val="left" w:pos="6349"/>
              </w:tabs>
              <w:suppressAutoHyphens w:val="0"/>
              <w:spacing w:after="120" w:line="280" w:lineRule="exact"/>
              <w:outlineLvl w:val="9"/>
              <w:rPr>
                <w:noProof w:val="0"/>
                <w:spacing w:val="0"/>
                <w:w w:val="100"/>
              </w:rPr>
            </w:pPr>
            <w:r>
              <w:rPr>
                <w:noProof w:val="0"/>
                <w:spacing w:val="0"/>
                <w:w w:val="100"/>
              </w:rPr>
              <w:t>Mr. Petter Wille, Deputy Director General, Ministry of Foreign Affairs</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80" w:lineRule="exact"/>
            </w:pPr>
          </w:p>
        </w:tc>
        <w:tc>
          <w:tcPr>
            <w:tcW w:w="1663" w:type="dxa"/>
            <w:gridSpan w:val="2"/>
          </w:tcPr>
          <w:p w:rsidR="00000000" w:rsidRDefault="00000000">
            <w:pPr>
              <w:tabs>
                <w:tab w:val="left" w:pos="6349"/>
              </w:tabs>
              <w:spacing w:after="120" w:line="280" w:lineRule="exact"/>
            </w:pPr>
            <w:r>
              <w:rPr>
                <w:lang w:val="fr-CH"/>
              </w:rPr>
              <w:t>顾问</w:t>
            </w:r>
          </w:p>
        </w:tc>
        <w:tc>
          <w:tcPr>
            <w:tcW w:w="6720" w:type="dxa"/>
          </w:tcPr>
          <w:p w:rsidR="00000000" w:rsidRDefault="00000000">
            <w:pPr>
              <w:tabs>
                <w:tab w:val="left" w:pos="6349"/>
              </w:tabs>
              <w:spacing w:after="120" w:line="280" w:lineRule="exact"/>
            </w:pPr>
            <w:r>
              <w:t>Ms. Hilde Indreberg, Ministry of Justice</w:t>
            </w:r>
          </w:p>
        </w:tc>
      </w:tr>
      <w:tr w:rsidR="00000000">
        <w:tblPrEx>
          <w:tblCellMar>
            <w:top w:w="0" w:type="dxa"/>
            <w:bottom w:w="0" w:type="dxa"/>
          </w:tblCellMar>
        </w:tblPrEx>
        <w:tc>
          <w:tcPr>
            <w:tcW w:w="3115" w:type="dxa"/>
            <w:gridSpan w:val="4"/>
          </w:tcPr>
          <w:p w:rsidR="00000000" w:rsidRDefault="00000000">
            <w:pPr>
              <w:tabs>
                <w:tab w:val="left" w:pos="6349"/>
              </w:tabs>
              <w:spacing w:after="120" w:line="280" w:lineRule="exact"/>
            </w:pPr>
          </w:p>
        </w:tc>
        <w:tc>
          <w:tcPr>
            <w:tcW w:w="6720" w:type="dxa"/>
          </w:tcPr>
          <w:p w:rsidR="00000000" w:rsidRDefault="00000000">
            <w:pPr>
              <w:tabs>
                <w:tab w:val="left" w:pos="6349"/>
              </w:tabs>
              <w:spacing w:after="120" w:line="280" w:lineRule="exact"/>
            </w:pPr>
            <w:r>
              <w:t>Ms. Birgit Vinnes, Ministry of Foreign Affairs</w:t>
            </w:r>
          </w:p>
        </w:tc>
      </w:tr>
      <w:tr w:rsidR="00000000">
        <w:tblPrEx>
          <w:tblCellMar>
            <w:top w:w="0" w:type="dxa"/>
            <w:bottom w:w="0" w:type="dxa"/>
          </w:tblCellMar>
        </w:tblPrEx>
        <w:tc>
          <w:tcPr>
            <w:tcW w:w="3115" w:type="dxa"/>
            <w:gridSpan w:val="4"/>
          </w:tcPr>
          <w:p w:rsidR="00000000" w:rsidRDefault="00000000">
            <w:pPr>
              <w:tabs>
                <w:tab w:val="left" w:pos="6349"/>
              </w:tabs>
              <w:spacing w:line="240" w:lineRule="exact"/>
            </w:pPr>
          </w:p>
        </w:tc>
        <w:tc>
          <w:tcPr>
            <w:tcW w:w="6720" w:type="dxa"/>
          </w:tcPr>
          <w:p w:rsidR="00000000" w:rsidRDefault="00000000">
            <w:pPr>
              <w:tabs>
                <w:tab w:val="left" w:pos="6349"/>
              </w:tabs>
              <w:spacing w:line="240" w:lineRule="exact"/>
            </w:pP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80" w:line="240" w:lineRule="auto"/>
            </w:pPr>
            <w:r>
              <w:rPr>
                <w:rFonts w:hint="eastAsia"/>
                <w:lang w:val="fr-CH"/>
              </w:rPr>
              <w:t>摩洛哥</w:t>
            </w:r>
          </w:p>
        </w:tc>
        <w:tc>
          <w:tcPr>
            <w:tcW w:w="1663" w:type="dxa"/>
            <w:gridSpan w:val="2"/>
          </w:tcPr>
          <w:p w:rsidR="00000000" w:rsidRDefault="00000000">
            <w:pPr>
              <w:tabs>
                <w:tab w:val="left" w:pos="6349"/>
              </w:tabs>
              <w:spacing w:after="80" w:line="240" w:lineRule="auto"/>
            </w:pPr>
            <w:r>
              <w:rPr>
                <w:lang w:val="fr-CH"/>
              </w:rPr>
              <w:t>代表</w:t>
            </w:r>
          </w:p>
        </w:tc>
        <w:tc>
          <w:tcPr>
            <w:tcW w:w="6720" w:type="dxa"/>
          </w:tcPr>
          <w:p w:rsidR="00000000" w:rsidRDefault="00000000">
            <w:pPr>
              <w:tabs>
                <w:tab w:val="left" w:pos="6349"/>
              </w:tabs>
              <w:spacing w:after="80" w:line="240" w:lineRule="auto"/>
            </w:pPr>
            <w:r>
              <w:t>M. Nacer Benjelloun-Touimi, Ambassadeur, Repr</w:t>
            </w:r>
            <w:r>
              <w:t>é</w:t>
            </w:r>
            <w:r>
              <w:t>sentant permanent du Maroc aupr</w:t>
            </w:r>
            <w:r>
              <w:t>è</w:t>
            </w:r>
            <w:r>
              <w:t>s de l</w:t>
            </w:r>
            <w:r>
              <w:t>’</w:t>
            </w:r>
            <w:r>
              <w:t xml:space="preserve">Office des Nations Unies </w:t>
            </w:r>
            <w:r>
              <w:t>à</w:t>
            </w:r>
            <w:r>
              <w:t xml:space="preserve"> Gen</w:t>
            </w:r>
            <w:r>
              <w:t>è</w:t>
            </w:r>
            <w:r>
              <w:t>ve</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80" w:line="240" w:lineRule="auto"/>
            </w:pPr>
          </w:p>
        </w:tc>
        <w:tc>
          <w:tcPr>
            <w:tcW w:w="1663" w:type="dxa"/>
            <w:gridSpan w:val="2"/>
          </w:tcPr>
          <w:p w:rsidR="00000000" w:rsidRDefault="00000000">
            <w:pPr>
              <w:tabs>
                <w:tab w:val="left" w:pos="6349"/>
              </w:tabs>
              <w:spacing w:after="80" w:line="240" w:lineRule="auto"/>
            </w:pPr>
            <w:r>
              <w:rPr>
                <w:lang w:val="fr-CH"/>
              </w:rPr>
              <w:t>顾问</w:t>
            </w:r>
          </w:p>
        </w:tc>
        <w:tc>
          <w:tcPr>
            <w:tcW w:w="6720" w:type="dxa"/>
          </w:tcPr>
          <w:p w:rsidR="00000000" w:rsidRDefault="00000000">
            <w:pPr>
              <w:tabs>
                <w:tab w:val="left" w:pos="6349"/>
              </w:tabs>
              <w:spacing w:after="80" w:line="240" w:lineRule="auto"/>
            </w:pPr>
            <w:r>
              <w:t>M. Mohamed Lididi, Directeur de l'administration p</w:t>
            </w:r>
            <w:r>
              <w:t>é</w:t>
            </w:r>
            <w:r>
              <w:t>nitentiaire et de la r</w:t>
            </w:r>
            <w:r>
              <w:t>é</w:t>
            </w:r>
            <w:r>
              <w:t>insertion</w:t>
            </w:r>
          </w:p>
        </w:tc>
      </w:tr>
      <w:tr w:rsidR="00000000">
        <w:tblPrEx>
          <w:tblCellMar>
            <w:top w:w="0" w:type="dxa"/>
            <w:bottom w:w="0" w:type="dxa"/>
          </w:tblCellMar>
        </w:tblPrEx>
        <w:tc>
          <w:tcPr>
            <w:tcW w:w="3115" w:type="dxa"/>
            <w:gridSpan w:val="4"/>
          </w:tcPr>
          <w:p w:rsidR="00000000" w:rsidRDefault="00000000">
            <w:pPr>
              <w:tabs>
                <w:tab w:val="left" w:pos="6349"/>
              </w:tabs>
              <w:spacing w:after="80" w:line="240" w:lineRule="auto"/>
            </w:pPr>
          </w:p>
        </w:tc>
        <w:tc>
          <w:tcPr>
            <w:tcW w:w="6720" w:type="dxa"/>
          </w:tcPr>
          <w:p w:rsidR="00000000" w:rsidRDefault="00000000">
            <w:pPr>
              <w:tabs>
                <w:tab w:val="left" w:pos="6349"/>
              </w:tabs>
              <w:spacing w:after="80" w:line="240" w:lineRule="auto"/>
            </w:pPr>
            <w:r>
              <w:t>M. Driss Belmahi, Directeur par int</w:t>
            </w:r>
            <w:r>
              <w:t>é</w:t>
            </w:r>
            <w:r>
              <w:t>rim de la concertation et de la d</w:t>
            </w:r>
            <w:r>
              <w:t>é</w:t>
            </w:r>
            <w:r>
              <w:t>fense des droits de l'homme, Minist</w:t>
            </w:r>
            <w:r>
              <w:t>è</w:t>
            </w:r>
            <w:r>
              <w:t>re charg</w:t>
            </w:r>
            <w:r>
              <w:t>é</w:t>
            </w:r>
            <w:r>
              <w:t xml:space="preserve"> des droits de l'homme</w:t>
            </w:r>
          </w:p>
        </w:tc>
      </w:tr>
      <w:tr w:rsidR="00000000">
        <w:tblPrEx>
          <w:tblCellMar>
            <w:top w:w="0" w:type="dxa"/>
            <w:bottom w:w="0" w:type="dxa"/>
          </w:tblCellMar>
        </w:tblPrEx>
        <w:tc>
          <w:tcPr>
            <w:tcW w:w="3115" w:type="dxa"/>
            <w:gridSpan w:val="4"/>
          </w:tcPr>
          <w:p w:rsidR="00000000" w:rsidRDefault="00000000">
            <w:pPr>
              <w:tabs>
                <w:tab w:val="left" w:pos="6349"/>
              </w:tabs>
              <w:spacing w:after="80" w:line="240" w:lineRule="auto"/>
            </w:pPr>
          </w:p>
        </w:tc>
        <w:tc>
          <w:tcPr>
            <w:tcW w:w="6720" w:type="dxa"/>
          </w:tcPr>
          <w:p w:rsidR="00000000" w:rsidRDefault="00000000">
            <w:pPr>
              <w:tabs>
                <w:tab w:val="left" w:pos="6349"/>
              </w:tabs>
              <w:spacing w:after="80" w:line="240" w:lineRule="auto"/>
              <w:rPr>
                <w:lang w:val="fr-CH"/>
              </w:rPr>
            </w:pPr>
            <w:r>
              <w:rPr>
                <w:lang w:val="fr-CH"/>
              </w:rPr>
              <w:t>M. Habib Belkouch, Expert consultant au Minist</w:t>
            </w:r>
            <w:r>
              <w:rPr>
                <w:lang w:val="fr-CH"/>
              </w:rPr>
              <w:t>è</w:t>
            </w:r>
            <w:r>
              <w:rPr>
                <w:lang w:val="fr-CH"/>
              </w:rPr>
              <w:t>re charg</w:t>
            </w:r>
            <w:r>
              <w:rPr>
                <w:lang w:val="fr-CH"/>
              </w:rPr>
              <w:t>é</w:t>
            </w:r>
            <w:r>
              <w:rPr>
                <w:lang w:val="fr-CH"/>
              </w:rPr>
              <w:t xml:space="preserve"> des droits de l'homme</w:t>
            </w:r>
          </w:p>
        </w:tc>
      </w:tr>
      <w:tr w:rsidR="00000000">
        <w:tblPrEx>
          <w:tblCellMar>
            <w:top w:w="0" w:type="dxa"/>
            <w:bottom w:w="0" w:type="dxa"/>
          </w:tblCellMar>
        </w:tblPrEx>
        <w:tc>
          <w:tcPr>
            <w:tcW w:w="3115" w:type="dxa"/>
            <w:gridSpan w:val="4"/>
          </w:tcPr>
          <w:p w:rsidR="00000000" w:rsidRDefault="00000000">
            <w:pPr>
              <w:tabs>
                <w:tab w:val="left" w:pos="6349"/>
              </w:tabs>
              <w:spacing w:after="80" w:line="240" w:lineRule="auto"/>
              <w:rPr>
                <w:lang w:val="fr-CH"/>
              </w:rPr>
            </w:pPr>
          </w:p>
        </w:tc>
        <w:tc>
          <w:tcPr>
            <w:tcW w:w="6720" w:type="dxa"/>
          </w:tcPr>
          <w:p w:rsidR="00000000" w:rsidRDefault="00000000">
            <w:pPr>
              <w:tabs>
                <w:tab w:val="left" w:pos="6349"/>
              </w:tabs>
              <w:spacing w:after="80" w:line="240" w:lineRule="auto"/>
              <w:rPr>
                <w:lang w:val="fr-CH"/>
              </w:rPr>
            </w:pPr>
            <w:r>
              <w:rPr>
                <w:lang w:val="fr-CH"/>
              </w:rPr>
              <w:t>M. Mohamed Majdi, Conseiller, Mission permanente du Maroc aupr</w:t>
            </w:r>
            <w:r>
              <w:rPr>
                <w:lang w:val="fr-CH"/>
              </w:rPr>
              <w:t>è</w:t>
            </w:r>
            <w:r>
              <w:rPr>
                <w:lang w:val="fr-CH"/>
              </w:rPr>
              <w:t>s de l</w:t>
            </w:r>
            <w:r>
              <w:rPr>
                <w:lang w:val="fr-CH"/>
              </w:rPr>
              <w:t>’</w:t>
            </w:r>
            <w:r>
              <w:rPr>
                <w:lang w:val="fr-CH"/>
              </w:rPr>
              <w:t xml:space="preserve">Office des Nations Unies </w:t>
            </w:r>
            <w:r>
              <w:rPr>
                <w:lang w:val="fr-CH"/>
              </w:rPr>
              <w:t>à</w:t>
            </w:r>
            <w:r>
              <w:rPr>
                <w:lang w:val="fr-CH"/>
              </w:rPr>
              <w:t xml:space="preserve"> Gen</w:t>
            </w:r>
            <w:r>
              <w:rPr>
                <w:lang w:val="fr-CH"/>
              </w:rPr>
              <w:t>è</w:t>
            </w:r>
            <w:r>
              <w:rPr>
                <w:lang w:val="fr-CH"/>
              </w:rPr>
              <w:t>ve</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line="240" w:lineRule="auto"/>
              <w:rPr>
                <w:lang w:val="fr-CH"/>
              </w:rPr>
            </w:pPr>
          </w:p>
        </w:tc>
        <w:tc>
          <w:tcPr>
            <w:tcW w:w="1663" w:type="dxa"/>
            <w:gridSpan w:val="2"/>
          </w:tcPr>
          <w:p w:rsidR="00000000" w:rsidRDefault="00000000">
            <w:pPr>
              <w:tabs>
                <w:tab w:val="left" w:pos="6349"/>
              </w:tabs>
              <w:spacing w:line="240" w:lineRule="auto"/>
              <w:rPr>
                <w:rFonts w:hint="eastAsia"/>
                <w:lang w:val="fr-CH"/>
              </w:rPr>
            </w:pPr>
          </w:p>
        </w:tc>
        <w:tc>
          <w:tcPr>
            <w:tcW w:w="6720" w:type="dxa"/>
          </w:tcPr>
          <w:p w:rsidR="00000000" w:rsidRDefault="00000000">
            <w:pPr>
              <w:tabs>
                <w:tab w:val="left" w:pos="6349"/>
              </w:tabs>
              <w:spacing w:line="240" w:lineRule="auto"/>
              <w:rPr>
                <w:lang w:val="fr-CH"/>
              </w:rPr>
            </w:pP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rPr>
                <w:lang w:val="fr-CH"/>
              </w:rPr>
            </w:pPr>
            <w:r>
              <w:rPr>
                <w:rFonts w:hint="eastAsia"/>
                <w:lang w:val="fr-CH"/>
              </w:rPr>
              <w:t>大韩民国</w:t>
            </w:r>
          </w:p>
        </w:tc>
        <w:tc>
          <w:tcPr>
            <w:tcW w:w="1663" w:type="dxa"/>
            <w:gridSpan w:val="2"/>
          </w:tcPr>
          <w:p w:rsidR="00000000" w:rsidRDefault="00000000">
            <w:pPr>
              <w:tabs>
                <w:tab w:val="left" w:pos="6349"/>
              </w:tabs>
              <w:spacing w:after="120" w:line="240" w:lineRule="auto"/>
              <w:rPr>
                <w:lang w:val="fr-CH"/>
              </w:rPr>
            </w:pPr>
            <w:r>
              <w:rPr>
                <w:lang w:val="fr-CH"/>
              </w:rPr>
              <w:t>代表</w:t>
            </w:r>
          </w:p>
        </w:tc>
        <w:tc>
          <w:tcPr>
            <w:tcW w:w="6720" w:type="dxa"/>
          </w:tcPr>
          <w:p w:rsidR="00000000" w:rsidRDefault="00000000">
            <w:pPr>
              <w:tabs>
                <w:tab w:val="left" w:pos="6349"/>
              </w:tabs>
              <w:spacing w:after="120" w:line="240" w:lineRule="auto"/>
            </w:pPr>
            <w:r>
              <w:t>Mr. Man-Soon Chang, Ambassador, Permanent Representative of the Republic of Korea to the United</w:t>
            </w:r>
            <w:r>
              <w:t> </w:t>
            </w:r>
            <w:r>
              <w:t>Nations Office at Geneva</w:t>
            </w:r>
          </w:p>
        </w:tc>
      </w:tr>
      <w:tr w:rsidR="00000000">
        <w:tblPrEx>
          <w:tblCellMar>
            <w:top w:w="0" w:type="dxa"/>
            <w:bottom w:w="0" w:type="dxa"/>
          </w:tblCellMar>
        </w:tblPrEx>
        <w:trPr>
          <w:cantSplit/>
        </w:trPr>
        <w:tc>
          <w:tcPr>
            <w:tcW w:w="1435" w:type="dxa"/>
          </w:tcPr>
          <w:p w:rsidR="00000000" w:rsidRDefault="00000000">
            <w:pPr>
              <w:tabs>
                <w:tab w:val="left" w:pos="6349"/>
              </w:tabs>
              <w:spacing w:after="120" w:line="240" w:lineRule="auto"/>
              <w:rPr>
                <w:rFonts w:hint="eastAsia"/>
                <w:spacing w:val="4"/>
              </w:rPr>
            </w:pPr>
          </w:p>
        </w:tc>
        <w:tc>
          <w:tcPr>
            <w:tcW w:w="1680" w:type="dxa"/>
            <w:gridSpan w:val="3"/>
          </w:tcPr>
          <w:p w:rsidR="00000000" w:rsidRDefault="00000000">
            <w:pPr>
              <w:tabs>
                <w:tab w:val="left" w:pos="6349"/>
              </w:tabs>
              <w:spacing w:after="120" w:line="240" w:lineRule="auto"/>
              <w:rPr>
                <w:rFonts w:hint="eastAsia"/>
                <w:spacing w:val="4"/>
                <w:lang w:val="fr-CH"/>
              </w:rPr>
            </w:pPr>
            <w:r>
              <w:rPr>
                <w:rFonts w:hint="eastAsia"/>
                <w:spacing w:val="4"/>
                <w:sz w:val="22"/>
                <w:lang w:val="fr-CH"/>
              </w:rPr>
              <w:t>代表团副团长</w:t>
            </w:r>
          </w:p>
        </w:tc>
        <w:tc>
          <w:tcPr>
            <w:tcW w:w="6720" w:type="dxa"/>
          </w:tcPr>
          <w:p w:rsidR="00000000" w:rsidRDefault="00000000">
            <w:pPr>
              <w:tabs>
                <w:tab w:val="left" w:pos="6349"/>
              </w:tabs>
              <w:spacing w:after="120" w:line="240" w:lineRule="auto"/>
            </w:pPr>
            <w:r>
              <w:t>Mr. Jong Hoon Kim, Minister</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r>
              <w:rPr>
                <w:lang w:val="fr-CH"/>
              </w:rPr>
              <w:t>顾问</w:t>
            </w:r>
          </w:p>
        </w:tc>
        <w:tc>
          <w:tcPr>
            <w:tcW w:w="6720" w:type="dxa"/>
          </w:tcPr>
          <w:p w:rsidR="00000000" w:rsidRDefault="00000000">
            <w:pPr>
              <w:tabs>
                <w:tab w:val="left" w:pos="6349"/>
              </w:tabs>
              <w:spacing w:after="120" w:line="240" w:lineRule="auto"/>
            </w:pPr>
            <w:r>
              <w:t>Mr. Ho</w:t>
            </w:r>
            <w:r>
              <w:noBreakHyphen/>
              <w:t>Young Ahn, Counsellor</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Mr. Yun</w:t>
            </w:r>
            <w:r>
              <w:noBreakHyphen/>
              <w:t>Sung Hwang, Counsellor</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rPr>
                <w:spacing w:val="2"/>
              </w:rPr>
            </w:pPr>
            <w:r>
              <w:rPr>
                <w:spacing w:val="2"/>
              </w:rPr>
              <w:t>Mr. Kang-Il Huh, Deputy Director, Human Rights and Social Affairs Division, Ministry of Foreign Affairs and Trade</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 Sung-Wook Lee, Deputy Director, Human Rights Division, Ministry of Justice</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 Jae-Hoon Lim, Second Secretary</w:t>
            </w:r>
          </w:p>
        </w:tc>
      </w:tr>
      <w:tr w:rsidR="00000000">
        <w:tblPrEx>
          <w:tblCellMar>
            <w:top w:w="0" w:type="dxa"/>
            <w:bottom w:w="0" w:type="dxa"/>
          </w:tblCellMar>
        </w:tblPrEx>
        <w:trPr>
          <w:cantSplit/>
        </w:trPr>
        <w:tc>
          <w:tcPr>
            <w:tcW w:w="1557" w:type="dxa"/>
            <w:gridSpan w:val="3"/>
          </w:tcPr>
          <w:p w:rsidR="00000000" w:rsidRDefault="00000000">
            <w:pPr>
              <w:tabs>
                <w:tab w:val="left" w:pos="6349"/>
              </w:tabs>
              <w:spacing w:after="80" w:line="240" w:lineRule="auto"/>
              <w:rPr>
                <w:lang w:val="fr-CH"/>
              </w:rPr>
            </w:pPr>
            <w:r>
              <w:rPr>
                <w:rFonts w:hint="eastAsia"/>
                <w:lang w:val="fr-CH"/>
              </w:rPr>
              <w:t>葡萄牙</w:t>
            </w:r>
          </w:p>
        </w:tc>
        <w:tc>
          <w:tcPr>
            <w:tcW w:w="1558" w:type="dxa"/>
          </w:tcPr>
          <w:p w:rsidR="00000000" w:rsidRDefault="00000000">
            <w:pPr>
              <w:tabs>
                <w:tab w:val="left" w:pos="6349"/>
              </w:tabs>
              <w:spacing w:after="80" w:line="240" w:lineRule="auto"/>
              <w:rPr>
                <w:lang w:val="fr-CH"/>
              </w:rPr>
            </w:pPr>
            <w:r>
              <w:rPr>
                <w:lang w:val="fr-CH"/>
              </w:rPr>
              <w:t>代表</w:t>
            </w:r>
          </w:p>
        </w:tc>
        <w:tc>
          <w:tcPr>
            <w:tcW w:w="6720" w:type="dxa"/>
          </w:tcPr>
          <w:p w:rsidR="00000000" w:rsidRDefault="00000000">
            <w:pPr>
              <w:tabs>
                <w:tab w:val="left" w:pos="6349"/>
              </w:tabs>
              <w:spacing w:after="80" w:line="240" w:lineRule="auto"/>
              <w:rPr>
                <w:lang w:val="fr-CH"/>
              </w:rPr>
            </w:pPr>
            <w:r>
              <w:rPr>
                <w:lang w:val="fr-CH"/>
              </w:rPr>
              <w:t>M. Jorge Costa Oliveira, Coordinateur pour les affaires l</w:t>
            </w:r>
            <w:r>
              <w:rPr>
                <w:lang w:val="fr-CH"/>
              </w:rPr>
              <w:t>é</w:t>
            </w:r>
            <w:r>
              <w:rPr>
                <w:lang w:val="fr-CH"/>
              </w:rPr>
              <w:t>gislatives de Macao</w:t>
            </w:r>
          </w:p>
        </w:tc>
      </w:tr>
      <w:tr w:rsidR="00000000">
        <w:tblPrEx>
          <w:tblCellMar>
            <w:top w:w="0" w:type="dxa"/>
            <w:bottom w:w="0" w:type="dxa"/>
          </w:tblCellMar>
        </w:tblPrEx>
        <w:trPr>
          <w:cantSplit/>
        </w:trPr>
        <w:tc>
          <w:tcPr>
            <w:tcW w:w="1557" w:type="dxa"/>
            <w:gridSpan w:val="3"/>
          </w:tcPr>
          <w:p w:rsidR="00000000" w:rsidRDefault="00000000">
            <w:pPr>
              <w:tabs>
                <w:tab w:val="left" w:pos="6349"/>
              </w:tabs>
              <w:spacing w:after="80" w:line="240" w:lineRule="auto"/>
              <w:rPr>
                <w:lang w:val="fr-CH"/>
              </w:rPr>
            </w:pPr>
          </w:p>
        </w:tc>
        <w:tc>
          <w:tcPr>
            <w:tcW w:w="1558" w:type="dxa"/>
          </w:tcPr>
          <w:p w:rsidR="00000000" w:rsidRDefault="00000000">
            <w:pPr>
              <w:tabs>
                <w:tab w:val="left" w:pos="6349"/>
              </w:tabs>
              <w:spacing w:after="80" w:line="240" w:lineRule="auto"/>
              <w:rPr>
                <w:lang w:val="fr-CH"/>
              </w:rPr>
            </w:pPr>
            <w:r>
              <w:rPr>
                <w:lang w:val="fr-CH"/>
              </w:rPr>
              <w:t>顾问</w:t>
            </w:r>
          </w:p>
        </w:tc>
        <w:tc>
          <w:tcPr>
            <w:tcW w:w="6720" w:type="dxa"/>
          </w:tcPr>
          <w:p w:rsidR="00000000" w:rsidRDefault="00000000">
            <w:pPr>
              <w:tabs>
                <w:tab w:val="left" w:pos="6349"/>
              </w:tabs>
              <w:spacing w:after="80" w:line="240" w:lineRule="auto"/>
              <w:rPr>
                <w:lang w:val="fr-CH"/>
              </w:rPr>
            </w:pPr>
            <w:r>
              <w:rPr>
                <w:lang w:val="fr-CH"/>
              </w:rPr>
              <w:t>M. Teod</w:t>
            </w:r>
            <w:r>
              <w:rPr>
                <w:lang w:val="fr-CH"/>
              </w:rPr>
              <w:t>ó</w:t>
            </w:r>
            <w:r>
              <w:rPr>
                <w:lang w:val="fr-CH"/>
              </w:rPr>
              <w:t>dio Jacinto, Procureur g</w:t>
            </w:r>
            <w:r>
              <w:rPr>
                <w:lang w:val="fr-CH"/>
              </w:rPr>
              <w:t>é</w:t>
            </w:r>
            <w:r>
              <w:rPr>
                <w:lang w:val="fr-CH"/>
              </w:rPr>
              <w:t>n</w:t>
            </w:r>
            <w:r>
              <w:rPr>
                <w:lang w:val="fr-CH"/>
              </w:rPr>
              <w:t>é</w:t>
            </w:r>
            <w:r>
              <w:rPr>
                <w:lang w:val="fr-CH"/>
              </w:rPr>
              <w:t>ral adjoint</w:t>
            </w:r>
          </w:p>
        </w:tc>
      </w:tr>
      <w:tr w:rsidR="00000000">
        <w:tblPrEx>
          <w:tblCellMar>
            <w:top w:w="0" w:type="dxa"/>
            <w:bottom w:w="0" w:type="dxa"/>
          </w:tblCellMar>
        </w:tblPrEx>
        <w:tc>
          <w:tcPr>
            <w:tcW w:w="3115" w:type="dxa"/>
            <w:gridSpan w:val="4"/>
          </w:tcPr>
          <w:p w:rsidR="00000000" w:rsidRDefault="00000000">
            <w:pPr>
              <w:tabs>
                <w:tab w:val="left" w:pos="6349"/>
              </w:tabs>
              <w:spacing w:after="80" w:line="240" w:lineRule="auto"/>
              <w:rPr>
                <w:lang w:val="fr-CH"/>
              </w:rPr>
            </w:pPr>
          </w:p>
        </w:tc>
        <w:tc>
          <w:tcPr>
            <w:tcW w:w="6720" w:type="dxa"/>
          </w:tcPr>
          <w:p w:rsidR="00000000" w:rsidRDefault="00000000">
            <w:pPr>
              <w:tabs>
                <w:tab w:val="left" w:pos="6349"/>
              </w:tabs>
              <w:spacing w:after="80" w:line="240" w:lineRule="auto"/>
              <w:rPr>
                <w:lang w:val="fr-CH"/>
              </w:rPr>
            </w:pPr>
            <w:r>
              <w:rPr>
                <w:lang w:val="fr-CH"/>
              </w:rPr>
              <w:t>M.Luis Filipe Faro Ramos, Chef adjoint de la Repr</w:t>
            </w:r>
            <w:r>
              <w:rPr>
                <w:lang w:val="fr-CH"/>
              </w:rPr>
              <w:t>é</w:t>
            </w:r>
            <w:r>
              <w:rPr>
                <w:lang w:val="fr-CH"/>
              </w:rPr>
              <w:t xml:space="preserve">sentation permanente du Groupe de liaison avec la Chine </w:t>
            </w:r>
            <w:r>
              <w:rPr>
                <w:lang w:val="fr-CH"/>
              </w:rPr>
              <w:t>à</w:t>
            </w:r>
            <w:r>
              <w:rPr>
                <w:lang w:val="fr-CH"/>
              </w:rPr>
              <w:t xml:space="preserve"> Macao</w:t>
            </w:r>
          </w:p>
        </w:tc>
      </w:tr>
      <w:tr w:rsidR="00000000">
        <w:tblPrEx>
          <w:tblCellMar>
            <w:top w:w="0" w:type="dxa"/>
            <w:bottom w:w="0" w:type="dxa"/>
          </w:tblCellMar>
        </w:tblPrEx>
        <w:tc>
          <w:tcPr>
            <w:tcW w:w="3115" w:type="dxa"/>
            <w:gridSpan w:val="4"/>
          </w:tcPr>
          <w:p w:rsidR="00000000" w:rsidRDefault="00000000">
            <w:pPr>
              <w:tabs>
                <w:tab w:val="left" w:pos="6349"/>
              </w:tabs>
              <w:spacing w:after="80" w:line="240" w:lineRule="auto"/>
              <w:rPr>
                <w:lang w:val="fr-CH"/>
              </w:rPr>
            </w:pPr>
          </w:p>
        </w:tc>
        <w:tc>
          <w:tcPr>
            <w:tcW w:w="6720" w:type="dxa"/>
          </w:tcPr>
          <w:p w:rsidR="00000000" w:rsidRDefault="00000000">
            <w:pPr>
              <w:tabs>
                <w:tab w:val="left" w:pos="6349"/>
              </w:tabs>
              <w:spacing w:after="80" w:line="240" w:lineRule="auto"/>
              <w:rPr>
                <w:lang w:val="fr-CH"/>
              </w:rPr>
            </w:pPr>
            <w:r>
              <w:rPr>
                <w:lang w:val="fr-CH"/>
              </w:rPr>
              <w:t>M. Cheong Weng Chon, Directeur des Services de justice de Macao</w:t>
            </w:r>
          </w:p>
        </w:tc>
      </w:tr>
      <w:tr w:rsidR="00000000">
        <w:tblPrEx>
          <w:tblCellMar>
            <w:top w:w="0" w:type="dxa"/>
            <w:bottom w:w="0" w:type="dxa"/>
          </w:tblCellMar>
        </w:tblPrEx>
        <w:tc>
          <w:tcPr>
            <w:tcW w:w="3115" w:type="dxa"/>
            <w:gridSpan w:val="4"/>
          </w:tcPr>
          <w:p w:rsidR="00000000" w:rsidRDefault="00000000">
            <w:pPr>
              <w:tabs>
                <w:tab w:val="left" w:pos="6349"/>
              </w:tabs>
              <w:spacing w:after="80" w:line="240" w:lineRule="auto"/>
              <w:rPr>
                <w:lang w:val="fr-CH"/>
              </w:rPr>
            </w:pPr>
          </w:p>
        </w:tc>
        <w:tc>
          <w:tcPr>
            <w:tcW w:w="6720" w:type="dxa"/>
          </w:tcPr>
          <w:p w:rsidR="00000000" w:rsidRDefault="00000000">
            <w:pPr>
              <w:tabs>
                <w:tab w:val="left" w:pos="6349"/>
              </w:tabs>
              <w:spacing w:after="80" w:line="240" w:lineRule="auto"/>
              <w:rPr>
                <w:lang w:val="fr-CH"/>
              </w:rPr>
            </w:pPr>
            <w:r>
              <w:rPr>
                <w:lang w:val="fr-CH"/>
              </w:rPr>
              <w:t>Mme Patricia Albuquerque Ferreira, Coordonnatrice adjointe du Cabinet pour les affaires l</w:t>
            </w:r>
            <w:r>
              <w:rPr>
                <w:lang w:val="fr-CH"/>
              </w:rPr>
              <w:t>é</w:t>
            </w:r>
            <w:r>
              <w:rPr>
                <w:lang w:val="fr-CH"/>
              </w:rPr>
              <w:t>gislatives de Macao</w:t>
            </w:r>
          </w:p>
        </w:tc>
      </w:tr>
      <w:tr w:rsidR="00000000">
        <w:tblPrEx>
          <w:tblCellMar>
            <w:top w:w="0" w:type="dxa"/>
            <w:bottom w:w="0" w:type="dxa"/>
          </w:tblCellMar>
        </w:tblPrEx>
        <w:tc>
          <w:tcPr>
            <w:tcW w:w="3115" w:type="dxa"/>
            <w:gridSpan w:val="4"/>
          </w:tcPr>
          <w:p w:rsidR="00000000" w:rsidRDefault="00000000">
            <w:pPr>
              <w:tabs>
                <w:tab w:val="left" w:pos="6349"/>
              </w:tabs>
              <w:spacing w:after="80" w:line="240" w:lineRule="auto"/>
              <w:rPr>
                <w:lang w:val="fr-CH"/>
              </w:rPr>
            </w:pPr>
          </w:p>
        </w:tc>
        <w:tc>
          <w:tcPr>
            <w:tcW w:w="6720" w:type="dxa"/>
          </w:tcPr>
          <w:p w:rsidR="00000000" w:rsidRDefault="00000000">
            <w:pPr>
              <w:tabs>
                <w:tab w:val="left" w:pos="6349"/>
              </w:tabs>
              <w:spacing w:after="80" w:line="240" w:lineRule="auto"/>
              <w:rPr>
                <w:lang w:val="fr-CH"/>
              </w:rPr>
            </w:pPr>
            <w:r>
              <w:rPr>
                <w:lang w:val="fr-CH"/>
              </w:rPr>
              <w:t>Mme Tou Wai Fong, Sous</w:t>
            </w:r>
            <w:r>
              <w:rPr>
                <w:lang w:val="fr-CH"/>
              </w:rPr>
              <w:noBreakHyphen/>
              <w:t>Directrice du Cabinet de traduction juridique</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lang w:val="fr-CH"/>
              </w:rPr>
            </w:pPr>
          </w:p>
        </w:tc>
        <w:tc>
          <w:tcPr>
            <w:tcW w:w="6720" w:type="dxa"/>
          </w:tcPr>
          <w:p w:rsidR="00000000" w:rsidRDefault="00000000">
            <w:pPr>
              <w:tabs>
                <w:tab w:val="left" w:pos="6349"/>
              </w:tabs>
              <w:spacing w:after="120" w:line="240" w:lineRule="auto"/>
              <w:rPr>
                <w:lang w:val="fr-CH"/>
              </w:rPr>
            </w:pPr>
            <w:r>
              <w:rPr>
                <w:lang w:val="fr-CH"/>
              </w:rPr>
              <w:t>M. Paulo Marrecas Ferreira, Cabinet de documentation et de droit compar</w:t>
            </w:r>
            <w:r>
              <w:rPr>
                <w:lang w:val="fr-CH"/>
              </w:rPr>
              <w:t>é</w:t>
            </w:r>
            <w:r>
              <w:t>，</w:t>
            </w:r>
            <w:r>
              <w:rPr>
                <w:lang w:val="fr-CH"/>
              </w:rPr>
              <w:t>Cabinet du Procureur g</w:t>
            </w:r>
            <w:r>
              <w:rPr>
                <w:lang w:val="fr-CH"/>
              </w:rPr>
              <w:t>é</w:t>
            </w:r>
            <w:r>
              <w:rPr>
                <w:lang w:val="fr-CH"/>
              </w:rPr>
              <w:t>n</w:t>
            </w:r>
            <w:r>
              <w:rPr>
                <w:lang w:val="fr-CH"/>
              </w:rPr>
              <w:t>é</w:t>
            </w:r>
            <w:r>
              <w:rPr>
                <w:lang w:val="fr-CH"/>
              </w:rPr>
              <w:t>ral de la R</w:t>
            </w:r>
            <w:r>
              <w:rPr>
                <w:lang w:val="fr-CH"/>
              </w:rPr>
              <w:t>é</w:t>
            </w:r>
            <w:r>
              <w:rPr>
                <w:lang w:val="fr-CH"/>
              </w:rPr>
              <w:t>publique</w:t>
            </w:r>
          </w:p>
        </w:tc>
      </w:tr>
      <w:tr w:rsidR="00000000">
        <w:tblPrEx>
          <w:tblCellMar>
            <w:top w:w="0" w:type="dxa"/>
            <w:bottom w:w="0" w:type="dxa"/>
          </w:tblCellMar>
        </w:tblPrEx>
        <w:tc>
          <w:tcPr>
            <w:tcW w:w="3115" w:type="dxa"/>
            <w:gridSpan w:val="4"/>
          </w:tcPr>
          <w:p w:rsidR="00000000" w:rsidRDefault="00000000">
            <w:pPr>
              <w:tabs>
                <w:tab w:val="left" w:pos="6349"/>
              </w:tabs>
              <w:spacing w:line="240" w:lineRule="auto"/>
              <w:rPr>
                <w:rFonts w:hint="eastAsia"/>
                <w:lang w:val="fr-CH"/>
              </w:rPr>
            </w:pPr>
          </w:p>
        </w:tc>
        <w:tc>
          <w:tcPr>
            <w:tcW w:w="6720" w:type="dxa"/>
          </w:tcPr>
          <w:p w:rsidR="00000000" w:rsidRDefault="00000000">
            <w:pPr>
              <w:tabs>
                <w:tab w:val="left" w:pos="6349"/>
              </w:tabs>
              <w:spacing w:line="240" w:lineRule="auto"/>
              <w:rPr>
                <w:lang w:val="fr-CH"/>
              </w:rPr>
            </w:pPr>
          </w:p>
        </w:tc>
      </w:tr>
      <w:tr w:rsidR="00000000">
        <w:tblPrEx>
          <w:tblCellMar>
            <w:top w:w="0" w:type="dxa"/>
            <w:bottom w:w="0" w:type="dxa"/>
          </w:tblCellMar>
        </w:tblPrEx>
        <w:tc>
          <w:tcPr>
            <w:tcW w:w="1557" w:type="dxa"/>
            <w:gridSpan w:val="3"/>
          </w:tcPr>
          <w:p w:rsidR="00000000" w:rsidRDefault="00000000">
            <w:pPr>
              <w:tabs>
                <w:tab w:val="left" w:pos="6349"/>
              </w:tabs>
              <w:spacing w:after="80" w:line="240" w:lineRule="auto"/>
              <w:rPr>
                <w:lang w:val="fr-CH"/>
              </w:rPr>
            </w:pPr>
            <w:r>
              <w:rPr>
                <w:rFonts w:hint="eastAsia"/>
                <w:lang w:val="fr-CH"/>
              </w:rPr>
              <w:t>喀麦隆</w:t>
            </w:r>
          </w:p>
        </w:tc>
        <w:tc>
          <w:tcPr>
            <w:tcW w:w="1558" w:type="dxa"/>
          </w:tcPr>
          <w:p w:rsidR="00000000" w:rsidRDefault="00000000">
            <w:pPr>
              <w:tabs>
                <w:tab w:val="left" w:pos="6349"/>
              </w:tabs>
              <w:spacing w:after="80" w:line="240" w:lineRule="auto"/>
              <w:rPr>
                <w:lang w:val="fr-CH"/>
              </w:rPr>
            </w:pPr>
            <w:r>
              <w:rPr>
                <w:lang w:val="fr-CH"/>
              </w:rPr>
              <w:t>代表</w:t>
            </w:r>
          </w:p>
        </w:tc>
        <w:tc>
          <w:tcPr>
            <w:tcW w:w="6720" w:type="dxa"/>
          </w:tcPr>
          <w:p w:rsidR="00000000" w:rsidRDefault="00000000">
            <w:pPr>
              <w:tabs>
                <w:tab w:val="left" w:pos="6349"/>
              </w:tabs>
              <w:spacing w:after="80" w:line="240" w:lineRule="auto"/>
              <w:rPr>
                <w:lang w:val="fr-CH"/>
              </w:rPr>
            </w:pPr>
            <w:r>
              <w:rPr>
                <w:lang w:val="fr-CH"/>
              </w:rPr>
              <w:t>M. Fran</w:t>
            </w:r>
            <w:r>
              <w:rPr>
                <w:lang w:val="fr-CH"/>
              </w:rPr>
              <w:t>ç</w:t>
            </w:r>
            <w:r>
              <w:rPr>
                <w:lang w:val="fr-CH"/>
              </w:rPr>
              <w:t>ois</w:t>
            </w:r>
            <w:r>
              <w:rPr>
                <w:lang w:val="fr-CH"/>
              </w:rPr>
              <w:noBreakHyphen/>
              <w:t>Xavier Ngoubejou, Ambassadeur, Repr</w:t>
            </w:r>
            <w:r>
              <w:rPr>
                <w:lang w:val="fr-CH"/>
              </w:rPr>
              <w:t>é</w:t>
            </w:r>
            <w:r>
              <w:rPr>
                <w:lang w:val="fr-CH"/>
              </w:rPr>
              <w:t>sentant permanent du Cameroun aupr</w:t>
            </w:r>
            <w:r>
              <w:rPr>
                <w:lang w:val="fr-CH"/>
              </w:rPr>
              <w:t>è</w:t>
            </w:r>
            <w:r>
              <w:rPr>
                <w:lang w:val="fr-CH"/>
              </w:rPr>
              <w:t>s de l'Office des Nations</w:t>
            </w:r>
            <w:r>
              <w:rPr>
                <w:lang w:val="fr-CH"/>
              </w:rPr>
              <w:t> </w:t>
            </w:r>
            <w:r>
              <w:rPr>
                <w:lang w:val="fr-CH"/>
              </w:rPr>
              <w:t xml:space="preserve">Unies </w:t>
            </w:r>
            <w:r>
              <w:rPr>
                <w:lang w:val="fr-CH"/>
              </w:rPr>
              <w:t>à</w:t>
            </w:r>
            <w:r>
              <w:rPr>
                <w:lang w:val="fr-CH"/>
              </w:rPr>
              <w:t xml:space="preserve"> Gen</w:t>
            </w:r>
            <w:r>
              <w:rPr>
                <w:lang w:val="fr-CH"/>
              </w:rPr>
              <w:t>è</w:t>
            </w:r>
            <w:r>
              <w:rPr>
                <w:lang w:val="fr-CH"/>
              </w:rPr>
              <w:t>ve</w:t>
            </w:r>
          </w:p>
        </w:tc>
      </w:tr>
      <w:tr w:rsidR="00000000">
        <w:tblPrEx>
          <w:tblCellMar>
            <w:top w:w="0" w:type="dxa"/>
            <w:bottom w:w="0" w:type="dxa"/>
          </w:tblCellMar>
        </w:tblPrEx>
        <w:trPr>
          <w:cantSplit/>
        </w:trPr>
        <w:tc>
          <w:tcPr>
            <w:tcW w:w="1557" w:type="dxa"/>
            <w:gridSpan w:val="3"/>
          </w:tcPr>
          <w:p w:rsidR="00000000" w:rsidRDefault="00000000">
            <w:pPr>
              <w:tabs>
                <w:tab w:val="left" w:pos="6349"/>
              </w:tabs>
              <w:spacing w:after="80" w:line="216" w:lineRule="auto"/>
              <w:rPr>
                <w:lang w:val="fr-CH"/>
              </w:rPr>
            </w:pPr>
          </w:p>
        </w:tc>
        <w:tc>
          <w:tcPr>
            <w:tcW w:w="1558" w:type="dxa"/>
          </w:tcPr>
          <w:p w:rsidR="00000000" w:rsidRDefault="00000000">
            <w:pPr>
              <w:tabs>
                <w:tab w:val="left" w:pos="6349"/>
              </w:tabs>
              <w:spacing w:after="80" w:line="216" w:lineRule="auto"/>
              <w:rPr>
                <w:lang w:val="fr-CH"/>
              </w:rPr>
            </w:pPr>
            <w:r>
              <w:rPr>
                <w:lang w:val="fr-CH"/>
              </w:rPr>
              <w:t>顾问</w:t>
            </w:r>
          </w:p>
        </w:tc>
        <w:tc>
          <w:tcPr>
            <w:tcW w:w="6720" w:type="dxa"/>
          </w:tcPr>
          <w:p w:rsidR="00000000" w:rsidRDefault="00000000">
            <w:pPr>
              <w:tabs>
                <w:tab w:val="left" w:pos="6349"/>
              </w:tabs>
              <w:spacing w:after="80" w:line="216" w:lineRule="auto"/>
              <w:rPr>
                <w:lang w:val="fr-CH"/>
              </w:rPr>
            </w:pPr>
            <w:r>
              <w:rPr>
                <w:lang w:val="fr-CH"/>
              </w:rPr>
              <w:t>M. Andr</w:t>
            </w:r>
            <w:r>
              <w:rPr>
                <w:lang w:val="fr-CH"/>
              </w:rPr>
              <w:t>é</w:t>
            </w:r>
            <w:r>
              <w:rPr>
                <w:lang w:val="fr-CH"/>
              </w:rPr>
              <w:t xml:space="preserve"> Magnus Ekoumou, Attach</w:t>
            </w:r>
            <w:r>
              <w:rPr>
                <w:lang w:val="fr-CH"/>
              </w:rPr>
              <w:t>é</w:t>
            </w:r>
            <w:r>
              <w:rPr>
                <w:lang w:val="fr-CH"/>
              </w:rPr>
              <w:t xml:space="preserve"> </w:t>
            </w:r>
            <w:r>
              <w:rPr>
                <w:lang w:val="fr-CH"/>
              </w:rPr>
              <w:t>à</w:t>
            </w:r>
            <w:r>
              <w:rPr>
                <w:lang w:val="fr-CH"/>
              </w:rPr>
              <w:t xml:space="preserve"> la Pr</w:t>
            </w:r>
            <w:r>
              <w:rPr>
                <w:lang w:val="fr-CH"/>
              </w:rPr>
              <w:t>é</w:t>
            </w:r>
            <w:r>
              <w:rPr>
                <w:lang w:val="fr-CH"/>
              </w:rPr>
              <w:t>sidence de la R</w:t>
            </w:r>
            <w:r>
              <w:rPr>
                <w:lang w:val="fr-CH"/>
              </w:rPr>
              <w:t>é</w:t>
            </w:r>
            <w:r>
              <w:rPr>
                <w:lang w:val="fr-CH"/>
              </w:rPr>
              <w:t>publique, adjoint au chef de d</w:t>
            </w:r>
            <w:r>
              <w:rPr>
                <w:lang w:val="fr-CH"/>
              </w:rPr>
              <w:t>é</w:t>
            </w:r>
            <w:r>
              <w:rPr>
                <w:lang w:val="fr-CH"/>
              </w:rPr>
              <w:t>l</w:t>
            </w:r>
            <w:r>
              <w:rPr>
                <w:lang w:val="fr-CH"/>
              </w:rPr>
              <w:t>é</w:t>
            </w:r>
            <w:r>
              <w:rPr>
                <w:lang w:val="fr-CH"/>
              </w:rPr>
              <w:t>gation</w:t>
            </w:r>
          </w:p>
        </w:tc>
      </w:tr>
      <w:tr w:rsidR="00000000">
        <w:tblPrEx>
          <w:tblCellMar>
            <w:top w:w="0" w:type="dxa"/>
            <w:bottom w:w="0" w:type="dxa"/>
          </w:tblCellMar>
        </w:tblPrEx>
        <w:tc>
          <w:tcPr>
            <w:tcW w:w="3115" w:type="dxa"/>
            <w:gridSpan w:val="4"/>
          </w:tcPr>
          <w:p w:rsidR="00000000" w:rsidRDefault="00000000">
            <w:pPr>
              <w:tabs>
                <w:tab w:val="left" w:pos="6349"/>
              </w:tabs>
              <w:spacing w:after="80" w:line="216" w:lineRule="auto"/>
              <w:rPr>
                <w:lang w:val="fr-CH"/>
              </w:rPr>
            </w:pPr>
          </w:p>
        </w:tc>
        <w:tc>
          <w:tcPr>
            <w:tcW w:w="6720" w:type="dxa"/>
          </w:tcPr>
          <w:p w:rsidR="00000000" w:rsidRDefault="00000000">
            <w:pPr>
              <w:tabs>
                <w:tab w:val="left" w:pos="6349"/>
              </w:tabs>
              <w:spacing w:after="80" w:line="216" w:lineRule="auto"/>
              <w:rPr>
                <w:lang w:val="fr-CH"/>
              </w:rPr>
            </w:pPr>
            <w:r>
              <w:rPr>
                <w:lang w:val="fr-CH"/>
              </w:rPr>
              <w:t>M. Emmanuel Ebang Otong, Gouverneur de la province du Littoral, Ministre de l'administration territoriale</w:t>
            </w:r>
          </w:p>
        </w:tc>
      </w:tr>
      <w:tr w:rsidR="00000000">
        <w:tblPrEx>
          <w:tblCellMar>
            <w:top w:w="0" w:type="dxa"/>
            <w:bottom w:w="0" w:type="dxa"/>
          </w:tblCellMar>
        </w:tblPrEx>
        <w:tc>
          <w:tcPr>
            <w:tcW w:w="3115" w:type="dxa"/>
            <w:gridSpan w:val="4"/>
          </w:tcPr>
          <w:p w:rsidR="00000000" w:rsidRDefault="00000000">
            <w:pPr>
              <w:tabs>
                <w:tab w:val="left" w:pos="6349"/>
              </w:tabs>
              <w:spacing w:after="80" w:line="216" w:lineRule="auto"/>
              <w:rPr>
                <w:lang w:val="fr-CH"/>
              </w:rPr>
            </w:pPr>
          </w:p>
        </w:tc>
        <w:tc>
          <w:tcPr>
            <w:tcW w:w="6720" w:type="dxa"/>
          </w:tcPr>
          <w:p w:rsidR="00000000" w:rsidRDefault="00000000">
            <w:pPr>
              <w:tabs>
                <w:tab w:val="left" w:pos="6349"/>
              </w:tabs>
              <w:spacing w:after="80" w:line="216" w:lineRule="auto"/>
              <w:rPr>
                <w:lang w:val="fr-CH"/>
              </w:rPr>
            </w:pPr>
            <w:r>
              <w:rPr>
                <w:lang w:val="fr-CH"/>
              </w:rPr>
              <w:t>M. Toussaint Zibi Nsoe, Secr</w:t>
            </w:r>
            <w:r>
              <w:rPr>
                <w:lang w:val="fr-CH"/>
              </w:rPr>
              <w:t>é</w:t>
            </w:r>
            <w:r>
              <w:rPr>
                <w:lang w:val="fr-CH"/>
              </w:rPr>
              <w:t>taire g</w:t>
            </w:r>
            <w:r>
              <w:rPr>
                <w:lang w:val="fr-CH"/>
              </w:rPr>
              <w:t>é</w:t>
            </w:r>
            <w:r>
              <w:rPr>
                <w:lang w:val="fr-CH"/>
              </w:rPr>
              <w:t>n</w:t>
            </w:r>
            <w:r>
              <w:rPr>
                <w:lang w:val="fr-CH"/>
              </w:rPr>
              <w:t>é</w:t>
            </w:r>
            <w:r>
              <w:rPr>
                <w:lang w:val="fr-CH"/>
              </w:rPr>
              <w:t>ral du Minist</w:t>
            </w:r>
            <w:r>
              <w:rPr>
                <w:lang w:val="fr-CH"/>
              </w:rPr>
              <w:t>è</w:t>
            </w:r>
            <w:r>
              <w:rPr>
                <w:lang w:val="fr-CH"/>
              </w:rPr>
              <w:t>re des affaires sociales</w:t>
            </w:r>
          </w:p>
        </w:tc>
      </w:tr>
      <w:tr w:rsidR="00000000">
        <w:tblPrEx>
          <w:tblCellMar>
            <w:top w:w="0" w:type="dxa"/>
            <w:bottom w:w="0" w:type="dxa"/>
          </w:tblCellMar>
        </w:tblPrEx>
        <w:tc>
          <w:tcPr>
            <w:tcW w:w="3115" w:type="dxa"/>
            <w:gridSpan w:val="4"/>
          </w:tcPr>
          <w:p w:rsidR="00000000" w:rsidRDefault="00000000">
            <w:pPr>
              <w:tabs>
                <w:tab w:val="left" w:pos="6349"/>
              </w:tabs>
              <w:spacing w:after="80" w:line="216" w:lineRule="auto"/>
              <w:rPr>
                <w:lang w:val="fr-CH"/>
              </w:rPr>
            </w:pPr>
          </w:p>
        </w:tc>
        <w:tc>
          <w:tcPr>
            <w:tcW w:w="6720" w:type="dxa"/>
          </w:tcPr>
          <w:p w:rsidR="00000000" w:rsidRDefault="00000000">
            <w:pPr>
              <w:tabs>
                <w:tab w:val="left" w:pos="6349"/>
              </w:tabs>
              <w:spacing w:after="80" w:line="216" w:lineRule="auto"/>
              <w:rPr>
                <w:lang w:val="fr-CH"/>
              </w:rPr>
            </w:pPr>
            <w:r>
              <w:rPr>
                <w:lang w:val="fr-CH"/>
              </w:rPr>
              <w:t>Mme Jennet E. Kem, Directeur de la promotion des droits de la femme, Ministre de la condition f</w:t>
            </w:r>
            <w:r>
              <w:rPr>
                <w:lang w:val="fr-CH"/>
              </w:rPr>
              <w:t>é</w:t>
            </w:r>
            <w:r>
              <w:rPr>
                <w:lang w:val="fr-CH"/>
              </w:rPr>
              <w:t>minine</w:t>
            </w:r>
          </w:p>
        </w:tc>
      </w:tr>
      <w:tr w:rsidR="00000000">
        <w:tblPrEx>
          <w:tblCellMar>
            <w:top w:w="0" w:type="dxa"/>
            <w:bottom w:w="0" w:type="dxa"/>
          </w:tblCellMar>
        </w:tblPrEx>
        <w:tc>
          <w:tcPr>
            <w:tcW w:w="3115" w:type="dxa"/>
            <w:gridSpan w:val="4"/>
          </w:tcPr>
          <w:p w:rsidR="00000000" w:rsidRDefault="00000000">
            <w:pPr>
              <w:tabs>
                <w:tab w:val="left" w:pos="6349"/>
              </w:tabs>
              <w:spacing w:after="80" w:line="216" w:lineRule="auto"/>
              <w:rPr>
                <w:lang w:val="fr-CH"/>
              </w:rPr>
            </w:pPr>
          </w:p>
        </w:tc>
        <w:tc>
          <w:tcPr>
            <w:tcW w:w="6720" w:type="dxa"/>
          </w:tcPr>
          <w:p w:rsidR="00000000" w:rsidRDefault="00000000">
            <w:pPr>
              <w:tabs>
                <w:tab w:val="left" w:pos="6349"/>
              </w:tabs>
              <w:spacing w:after="80" w:line="216" w:lineRule="auto"/>
              <w:rPr>
                <w:lang w:val="fr-CH"/>
              </w:rPr>
            </w:pPr>
            <w:r>
              <w:rPr>
                <w:lang w:val="fr-CH"/>
              </w:rPr>
              <w:t>Mme Agathe Florence Mbassi, Directeur adjoint des renseignements g</w:t>
            </w:r>
            <w:r>
              <w:rPr>
                <w:lang w:val="fr-CH"/>
              </w:rPr>
              <w:t>é</w:t>
            </w:r>
            <w:r>
              <w:rPr>
                <w:lang w:val="fr-CH"/>
              </w:rPr>
              <w:t>n</w:t>
            </w:r>
            <w:r>
              <w:rPr>
                <w:lang w:val="fr-CH"/>
              </w:rPr>
              <w:t>é</w:t>
            </w:r>
            <w:r>
              <w:rPr>
                <w:lang w:val="fr-CH"/>
              </w:rPr>
              <w:t>raux, D</w:t>
            </w:r>
            <w:r>
              <w:rPr>
                <w:lang w:val="fr-CH"/>
              </w:rPr>
              <w:t>é</w:t>
            </w:r>
            <w:r>
              <w:rPr>
                <w:lang w:val="fr-CH"/>
              </w:rPr>
              <w:t>l</w:t>
            </w:r>
            <w:r>
              <w:rPr>
                <w:lang w:val="fr-CH"/>
              </w:rPr>
              <w:t>é</w:t>
            </w:r>
            <w:r>
              <w:rPr>
                <w:lang w:val="fr-CH"/>
              </w:rPr>
              <w:t>gation g</w:t>
            </w:r>
            <w:r>
              <w:rPr>
                <w:lang w:val="fr-CH"/>
              </w:rPr>
              <w:t>é</w:t>
            </w:r>
            <w:r>
              <w:rPr>
                <w:lang w:val="fr-CH"/>
              </w:rPr>
              <w:t>n</w:t>
            </w:r>
            <w:r>
              <w:rPr>
                <w:lang w:val="fr-CH"/>
              </w:rPr>
              <w:t>é</w:t>
            </w:r>
            <w:r>
              <w:rPr>
                <w:lang w:val="fr-CH"/>
              </w:rPr>
              <w:t xml:space="preserve">rale </w:t>
            </w:r>
            <w:r>
              <w:rPr>
                <w:lang w:val="fr-CH"/>
              </w:rPr>
              <w:t>à</w:t>
            </w:r>
            <w:r>
              <w:rPr>
                <w:lang w:val="fr-CH"/>
              </w:rPr>
              <w:t xml:space="preserve"> la S</w:t>
            </w:r>
            <w:r>
              <w:rPr>
                <w:lang w:val="fr-CH"/>
              </w:rPr>
              <w:t>û</w:t>
            </w:r>
            <w:r>
              <w:rPr>
                <w:lang w:val="fr-CH"/>
              </w:rPr>
              <w:t>ret</w:t>
            </w:r>
            <w:r>
              <w:rPr>
                <w:lang w:val="fr-CH"/>
              </w:rPr>
              <w:t>é</w:t>
            </w:r>
            <w:r>
              <w:rPr>
                <w:lang w:val="fr-CH"/>
              </w:rPr>
              <w:t xml:space="preserve"> nationale</w:t>
            </w:r>
          </w:p>
        </w:tc>
      </w:tr>
      <w:tr w:rsidR="00000000">
        <w:tblPrEx>
          <w:tblCellMar>
            <w:top w:w="0" w:type="dxa"/>
            <w:bottom w:w="0" w:type="dxa"/>
          </w:tblCellMar>
        </w:tblPrEx>
        <w:tc>
          <w:tcPr>
            <w:tcW w:w="3115" w:type="dxa"/>
            <w:gridSpan w:val="4"/>
          </w:tcPr>
          <w:p w:rsidR="00000000" w:rsidRDefault="00000000">
            <w:pPr>
              <w:tabs>
                <w:tab w:val="left" w:pos="6349"/>
              </w:tabs>
              <w:spacing w:after="80" w:line="216" w:lineRule="auto"/>
              <w:rPr>
                <w:lang w:val="fr-CH"/>
              </w:rPr>
            </w:pPr>
          </w:p>
        </w:tc>
        <w:tc>
          <w:tcPr>
            <w:tcW w:w="6720" w:type="dxa"/>
          </w:tcPr>
          <w:p w:rsidR="00000000" w:rsidRDefault="00000000">
            <w:pPr>
              <w:tabs>
                <w:tab w:val="left" w:pos="6349"/>
              </w:tabs>
              <w:spacing w:after="80" w:line="216" w:lineRule="auto"/>
              <w:rPr>
                <w:lang w:val="fr-CH"/>
              </w:rPr>
            </w:pPr>
            <w:r>
              <w:rPr>
                <w:lang w:val="fr-CH"/>
              </w:rPr>
              <w:t>M. Jacques-Alfred Ndoumbe Eboule, Sous-directeur des organes de l</w:t>
            </w:r>
            <w:r>
              <w:rPr>
                <w:lang w:val="fr-CH"/>
              </w:rPr>
              <w:t>’</w:t>
            </w:r>
            <w:r>
              <w:rPr>
                <w:lang w:val="fr-CH"/>
              </w:rPr>
              <w:t>ONU et du Mouvement des pays non align</w:t>
            </w:r>
            <w:r>
              <w:rPr>
                <w:lang w:val="fr-CH"/>
              </w:rPr>
              <w:t>é</w:t>
            </w:r>
            <w:r>
              <w:rPr>
                <w:lang w:val="fr-CH"/>
              </w:rPr>
              <w:t xml:space="preserve">s, Ministre des relations exterieurese </w:t>
            </w:r>
          </w:p>
        </w:tc>
      </w:tr>
      <w:tr w:rsidR="00000000">
        <w:tblPrEx>
          <w:tblCellMar>
            <w:top w:w="0" w:type="dxa"/>
            <w:bottom w:w="0" w:type="dxa"/>
          </w:tblCellMar>
        </w:tblPrEx>
        <w:tc>
          <w:tcPr>
            <w:tcW w:w="3115" w:type="dxa"/>
            <w:gridSpan w:val="4"/>
          </w:tcPr>
          <w:p w:rsidR="00000000" w:rsidRDefault="00000000">
            <w:pPr>
              <w:tabs>
                <w:tab w:val="left" w:pos="6349"/>
              </w:tabs>
              <w:spacing w:after="80" w:line="216" w:lineRule="auto"/>
              <w:rPr>
                <w:lang w:val="fr-CH"/>
              </w:rPr>
            </w:pPr>
          </w:p>
        </w:tc>
        <w:tc>
          <w:tcPr>
            <w:tcW w:w="6720" w:type="dxa"/>
          </w:tcPr>
          <w:p w:rsidR="00000000" w:rsidRDefault="00000000">
            <w:pPr>
              <w:tabs>
                <w:tab w:val="left" w:pos="6349"/>
              </w:tabs>
              <w:spacing w:after="80" w:line="216" w:lineRule="auto"/>
              <w:rPr>
                <w:lang w:val="fr-CH"/>
              </w:rPr>
            </w:pPr>
            <w:r>
              <w:rPr>
                <w:lang w:val="fr-CH"/>
              </w:rPr>
              <w:t>M. Michel Mahouve, Sous</w:t>
            </w:r>
            <w:r>
              <w:rPr>
                <w:lang w:val="fr-CH"/>
              </w:rPr>
              <w:noBreakHyphen/>
              <w:t>Directeur de la l</w:t>
            </w:r>
            <w:r>
              <w:rPr>
                <w:lang w:val="fr-CH"/>
              </w:rPr>
              <w:t>é</w:t>
            </w:r>
            <w:r>
              <w:rPr>
                <w:lang w:val="fr-CH"/>
              </w:rPr>
              <w:t>gislation p</w:t>
            </w:r>
            <w:r>
              <w:rPr>
                <w:lang w:val="fr-CH"/>
              </w:rPr>
              <w:t>é</w:t>
            </w:r>
            <w:r>
              <w:rPr>
                <w:lang w:val="fr-CH"/>
              </w:rPr>
              <w:t>nale, Minist</w:t>
            </w:r>
            <w:r>
              <w:rPr>
                <w:lang w:val="fr-CH"/>
              </w:rPr>
              <w:t>è</w:t>
            </w:r>
            <w:r>
              <w:rPr>
                <w:lang w:val="fr-CH"/>
              </w:rPr>
              <w:t>re de la justice</w:t>
            </w:r>
          </w:p>
        </w:tc>
      </w:tr>
      <w:tr w:rsidR="00000000">
        <w:tblPrEx>
          <w:tblCellMar>
            <w:top w:w="0" w:type="dxa"/>
            <w:bottom w:w="0" w:type="dxa"/>
          </w:tblCellMar>
        </w:tblPrEx>
        <w:tc>
          <w:tcPr>
            <w:tcW w:w="3115" w:type="dxa"/>
            <w:gridSpan w:val="4"/>
          </w:tcPr>
          <w:p w:rsidR="00000000" w:rsidRDefault="00000000">
            <w:pPr>
              <w:tabs>
                <w:tab w:val="left" w:pos="6349"/>
              </w:tabs>
              <w:spacing w:after="80" w:line="240" w:lineRule="auto"/>
              <w:rPr>
                <w:lang w:val="fr-CH"/>
              </w:rPr>
            </w:pPr>
          </w:p>
        </w:tc>
        <w:tc>
          <w:tcPr>
            <w:tcW w:w="6720" w:type="dxa"/>
          </w:tcPr>
          <w:p w:rsidR="00000000" w:rsidRDefault="00000000">
            <w:pPr>
              <w:tabs>
                <w:tab w:val="left" w:pos="6349"/>
              </w:tabs>
              <w:spacing w:after="80" w:line="240" w:lineRule="auto"/>
              <w:rPr>
                <w:lang w:val="fr-CH"/>
              </w:rPr>
            </w:pPr>
            <w:r>
              <w:rPr>
                <w:lang w:val="fr-CH"/>
              </w:rPr>
              <w:t>M. Godwe Mandani, Charg</w:t>
            </w:r>
            <w:r>
              <w:rPr>
                <w:lang w:val="fr-CH"/>
              </w:rPr>
              <w:t>é</w:t>
            </w:r>
            <w:r>
              <w:rPr>
                <w:lang w:val="fr-CH"/>
              </w:rPr>
              <w:t xml:space="preserve"> d'</w:t>
            </w:r>
            <w:r>
              <w:rPr>
                <w:lang w:val="fr-CH"/>
              </w:rPr>
              <w:t>é</w:t>
            </w:r>
            <w:r>
              <w:rPr>
                <w:lang w:val="fr-CH"/>
              </w:rPr>
              <w:t>tudes au Secr</w:t>
            </w:r>
            <w:r>
              <w:rPr>
                <w:lang w:val="fr-CH"/>
              </w:rPr>
              <w:t>é</w:t>
            </w:r>
            <w:r>
              <w:rPr>
                <w:lang w:val="fr-CH"/>
              </w:rPr>
              <w:t>tariat d'</w:t>
            </w:r>
            <w:r>
              <w:rPr>
                <w:lang w:val="fr-CH"/>
              </w:rPr>
              <w:t>É</w:t>
            </w:r>
            <w:r>
              <w:rPr>
                <w:lang w:val="fr-CH"/>
              </w:rPr>
              <w:t xml:space="preserve">tat </w:t>
            </w:r>
            <w:r>
              <w:rPr>
                <w:lang w:val="fr-CH"/>
              </w:rPr>
              <w:t>à</w:t>
            </w:r>
            <w:r>
              <w:rPr>
                <w:lang w:val="fr-CH"/>
              </w:rPr>
              <w:t xml:space="preserve"> la d</w:t>
            </w:r>
            <w:r>
              <w:rPr>
                <w:lang w:val="fr-CH"/>
              </w:rPr>
              <w:t>é</w:t>
            </w:r>
            <w:r>
              <w:rPr>
                <w:lang w:val="fr-CH"/>
              </w:rPr>
              <w:t>fense charg</w:t>
            </w:r>
            <w:r>
              <w:rPr>
                <w:lang w:val="fr-CH"/>
              </w:rPr>
              <w:t>é</w:t>
            </w:r>
            <w:r>
              <w:rPr>
                <w:lang w:val="fr-CH"/>
              </w:rPr>
              <w:t xml:space="preserve"> de la gendarmerie nationale</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lang w:val="fr-CH"/>
              </w:rPr>
            </w:pPr>
          </w:p>
        </w:tc>
        <w:tc>
          <w:tcPr>
            <w:tcW w:w="6720" w:type="dxa"/>
          </w:tcPr>
          <w:p w:rsidR="00000000" w:rsidRDefault="00000000">
            <w:pPr>
              <w:tabs>
                <w:tab w:val="left" w:pos="6349"/>
              </w:tabs>
              <w:spacing w:after="120" w:line="240" w:lineRule="auto"/>
              <w:rPr>
                <w:lang w:val="fr-CH"/>
              </w:rPr>
            </w:pPr>
            <w:r>
              <w:rPr>
                <w:lang w:val="fr-CH"/>
              </w:rPr>
              <w:t>M. F</w:t>
            </w:r>
            <w:r>
              <w:rPr>
                <w:lang w:val="fr-CH"/>
              </w:rPr>
              <w:t>é</w:t>
            </w:r>
            <w:r>
              <w:rPr>
                <w:lang w:val="fr-CH"/>
              </w:rPr>
              <w:t>lix Zogo, Chef de la cellule juridique du Minist</w:t>
            </w:r>
            <w:r>
              <w:rPr>
                <w:lang w:val="fr-CH"/>
              </w:rPr>
              <w:t>è</w:t>
            </w:r>
            <w:r>
              <w:rPr>
                <w:lang w:val="fr-CH"/>
              </w:rPr>
              <w:t>re de la communication</w:t>
            </w:r>
          </w:p>
        </w:tc>
      </w:tr>
      <w:tr w:rsidR="00000000">
        <w:tblPrEx>
          <w:tblCellMar>
            <w:top w:w="0" w:type="dxa"/>
            <w:bottom w:w="0" w:type="dxa"/>
          </w:tblCellMar>
        </w:tblPrEx>
        <w:trPr>
          <w:cantSplit/>
        </w:trPr>
        <w:tc>
          <w:tcPr>
            <w:tcW w:w="1452" w:type="dxa"/>
            <w:gridSpan w:val="2"/>
            <w:vMerge w:val="restart"/>
          </w:tcPr>
          <w:p w:rsidR="00000000" w:rsidRDefault="00000000">
            <w:pPr>
              <w:tabs>
                <w:tab w:val="left" w:pos="6349"/>
              </w:tabs>
              <w:spacing w:line="240" w:lineRule="auto"/>
              <w:rPr>
                <w:lang w:val="fr-CH"/>
              </w:rPr>
            </w:pPr>
            <w:r>
              <w:rPr>
                <w:rFonts w:hint="eastAsia"/>
                <w:lang w:val="fr-CH"/>
              </w:rPr>
              <w:t>香港特别</w:t>
            </w:r>
            <w:r>
              <w:rPr>
                <w:lang w:val="fr-CH"/>
              </w:rPr>
              <w:br/>
            </w:r>
            <w:r>
              <w:rPr>
                <w:rFonts w:hint="eastAsia"/>
                <w:lang w:val="fr-CH"/>
              </w:rPr>
              <w:t>行政区</w:t>
            </w:r>
            <w:r>
              <w:rPr>
                <w:lang w:val="fr-CH"/>
              </w:rPr>
              <w:br/>
              <w:t>(</w:t>
            </w:r>
            <w:r>
              <w:rPr>
                <w:rFonts w:hint="eastAsia"/>
                <w:lang w:val="fr-CH"/>
              </w:rPr>
              <w:t>中国</w:t>
            </w:r>
            <w:r>
              <w:rPr>
                <w:sz w:val="28"/>
                <w:vertAlign w:val="superscript"/>
                <w:lang w:val="fr-CH"/>
              </w:rPr>
              <w:t>a</w:t>
            </w:r>
            <w:r>
              <w:rPr>
                <w:rFonts w:hint="eastAsia"/>
                <w:lang w:val="fr-CH"/>
              </w:rPr>
              <w:t>)</w:t>
            </w:r>
          </w:p>
        </w:tc>
        <w:tc>
          <w:tcPr>
            <w:tcW w:w="1663" w:type="dxa"/>
            <w:gridSpan w:val="2"/>
          </w:tcPr>
          <w:p w:rsidR="00000000" w:rsidRDefault="00000000">
            <w:pPr>
              <w:tabs>
                <w:tab w:val="left" w:pos="6349"/>
              </w:tabs>
              <w:spacing w:after="120" w:line="240" w:lineRule="auto"/>
            </w:pPr>
            <w:r>
              <w:rPr>
                <w:lang w:val="fr-CH"/>
              </w:rPr>
              <w:t>代表</w:t>
            </w:r>
          </w:p>
        </w:tc>
        <w:tc>
          <w:tcPr>
            <w:tcW w:w="6720" w:type="dxa"/>
          </w:tcPr>
          <w:p w:rsidR="00000000" w:rsidRDefault="00000000">
            <w:pPr>
              <w:tabs>
                <w:tab w:val="left" w:pos="6349"/>
              </w:tabs>
              <w:spacing w:after="120" w:line="240" w:lineRule="auto"/>
            </w:pPr>
            <w:r>
              <w:t xml:space="preserve">Mr. David Lan, </w:t>
            </w:r>
            <w:r>
              <w:rPr>
                <w:rFonts w:hint="eastAsia"/>
              </w:rPr>
              <w:t>S</w:t>
            </w:r>
            <w:r>
              <w:t>ecretary for Home Affairs</w:t>
            </w:r>
          </w:p>
        </w:tc>
      </w:tr>
      <w:tr w:rsidR="00000000">
        <w:tblPrEx>
          <w:tblCellMar>
            <w:top w:w="0" w:type="dxa"/>
            <w:bottom w:w="0" w:type="dxa"/>
          </w:tblCellMar>
        </w:tblPrEx>
        <w:trPr>
          <w:cantSplit/>
        </w:trPr>
        <w:tc>
          <w:tcPr>
            <w:tcW w:w="1452" w:type="dxa"/>
            <w:gridSpan w:val="2"/>
            <w:vMerge/>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r>
              <w:rPr>
                <w:rFonts w:hint="eastAsia"/>
                <w:lang w:val="fr-CH"/>
              </w:rPr>
              <w:t>副代表</w:t>
            </w:r>
          </w:p>
        </w:tc>
        <w:tc>
          <w:tcPr>
            <w:tcW w:w="6720" w:type="dxa"/>
          </w:tcPr>
          <w:p w:rsidR="00000000" w:rsidRDefault="00000000">
            <w:pPr>
              <w:tabs>
                <w:tab w:val="left" w:pos="6349"/>
              </w:tabs>
              <w:spacing w:after="120" w:line="240" w:lineRule="auto"/>
            </w:pPr>
            <w:r>
              <w:t>Mr. R.C. Allcock, Acting Solicitor General</w:t>
            </w:r>
          </w:p>
        </w:tc>
      </w:tr>
      <w:tr w:rsidR="00000000">
        <w:tblPrEx>
          <w:tblCellMar>
            <w:top w:w="0" w:type="dxa"/>
            <w:bottom w:w="0" w:type="dxa"/>
          </w:tblCellMar>
        </w:tblPrEx>
        <w:trPr>
          <w:cantSplit/>
        </w:trPr>
        <w:tc>
          <w:tcPr>
            <w:tcW w:w="1452" w:type="dxa"/>
            <w:gridSpan w:val="2"/>
            <w:vMerge/>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r>
              <w:rPr>
                <w:lang w:val="fr-CH"/>
              </w:rPr>
              <w:t>顾问</w:t>
            </w:r>
          </w:p>
        </w:tc>
        <w:tc>
          <w:tcPr>
            <w:tcW w:w="6720" w:type="dxa"/>
          </w:tcPr>
          <w:p w:rsidR="00000000" w:rsidRDefault="00000000">
            <w:pPr>
              <w:tabs>
                <w:tab w:val="left" w:pos="6349"/>
              </w:tabs>
              <w:spacing w:after="120" w:line="240" w:lineRule="auto"/>
            </w:pPr>
            <w:r>
              <w:t>Mr. Stephen Wong, Deputy Solicitor General</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Miss Diana Lam, Senior Government Counsel</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Mr. John Dean, Principal Assistant Secretary (Home Affairs)</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Mr. Bassanio So, Principal Assistant Secretary (Constitutional Affairs)</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Miss Cathy Chu, Principal Assistant Secretary (Security)</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Miss Eliza Yau, Principal Assistant Secretary (Security)</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pStyle w:val="Header"/>
              <w:tabs>
                <w:tab w:val="left" w:pos="6349"/>
              </w:tabs>
              <w:spacing w:after="120"/>
              <w:rPr>
                <w:sz w:val="24"/>
              </w:rPr>
            </w:pPr>
            <w:r>
              <w:rPr>
                <w:snapToGrid w:val="0"/>
                <w:spacing w:val="10"/>
                <w:sz w:val="24"/>
              </w:rPr>
              <w:t>Mrs. Jenny Chan, Chief Labour Officer</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Mr. Patrick Wong, Chief Information Officer</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r>
              <w:br w:type="page"/>
            </w:r>
          </w:p>
        </w:tc>
        <w:tc>
          <w:tcPr>
            <w:tcW w:w="6720" w:type="dxa"/>
          </w:tcPr>
          <w:p w:rsidR="00000000" w:rsidRDefault="00000000">
            <w:pPr>
              <w:tabs>
                <w:tab w:val="left" w:pos="6349"/>
              </w:tabs>
              <w:spacing w:after="120" w:line="240" w:lineRule="auto"/>
            </w:pPr>
          </w:p>
        </w:tc>
      </w:tr>
      <w:tr w:rsidR="00000000">
        <w:tblPrEx>
          <w:tblCellMar>
            <w:top w:w="0" w:type="dxa"/>
            <w:bottom w:w="0" w:type="dxa"/>
          </w:tblCellMar>
        </w:tblPrEx>
        <w:trPr>
          <w:cantSplit/>
        </w:trPr>
        <w:tc>
          <w:tcPr>
            <w:tcW w:w="1452" w:type="dxa"/>
            <w:gridSpan w:val="2"/>
          </w:tcPr>
          <w:p w:rsidR="00000000" w:rsidRDefault="00000000">
            <w:pPr>
              <w:spacing w:after="120" w:line="240" w:lineRule="auto"/>
            </w:pPr>
            <w:r>
              <w:rPr>
                <w:rFonts w:hint="eastAsia"/>
                <w:lang w:val="fr-CH"/>
              </w:rPr>
              <w:t>刚果</w:t>
            </w:r>
          </w:p>
        </w:tc>
        <w:tc>
          <w:tcPr>
            <w:tcW w:w="1663" w:type="dxa"/>
            <w:gridSpan w:val="2"/>
          </w:tcPr>
          <w:p w:rsidR="00000000" w:rsidRDefault="00000000">
            <w:pPr>
              <w:keepNext/>
              <w:tabs>
                <w:tab w:val="left" w:pos="6349"/>
              </w:tabs>
              <w:spacing w:after="120" w:line="240" w:lineRule="auto"/>
            </w:pPr>
            <w:r>
              <w:rPr>
                <w:lang w:val="fr-CH"/>
              </w:rPr>
              <w:t>代表</w:t>
            </w:r>
          </w:p>
        </w:tc>
        <w:tc>
          <w:tcPr>
            <w:tcW w:w="6720" w:type="dxa"/>
          </w:tcPr>
          <w:p w:rsidR="00000000" w:rsidRDefault="00000000">
            <w:pPr>
              <w:tabs>
                <w:tab w:val="left" w:pos="6349"/>
              </w:tabs>
              <w:spacing w:after="120" w:line="240" w:lineRule="auto"/>
            </w:pPr>
            <w:r>
              <w:t>M. Basile Ikouebe, Ambassadeur, Repr</w:t>
            </w:r>
            <w:r>
              <w:t>é</w:t>
            </w:r>
            <w:r>
              <w:t>sentant permanent de la R</w:t>
            </w:r>
            <w:r>
              <w:t>é</w:t>
            </w:r>
            <w:r>
              <w:t>publique du Congo aupr</w:t>
            </w:r>
            <w:r>
              <w:t>è</w:t>
            </w:r>
            <w:r>
              <w:t>s de l'Office des Nations</w:t>
            </w:r>
            <w:r>
              <w:t> </w:t>
            </w:r>
            <w:r>
              <w:t xml:space="preserve">Unies </w:t>
            </w:r>
            <w:r>
              <w:t>à</w:t>
            </w:r>
            <w:r>
              <w:t xml:space="preserve"> Gen</w:t>
            </w:r>
            <w:r>
              <w:t>è</w:t>
            </w:r>
            <w:r>
              <w:t>ve</w:t>
            </w:r>
          </w:p>
        </w:tc>
      </w:tr>
      <w:tr w:rsidR="00000000">
        <w:tblPrEx>
          <w:tblCellMar>
            <w:top w:w="0" w:type="dxa"/>
            <w:bottom w:w="0" w:type="dxa"/>
          </w:tblCellMar>
        </w:tblPrEx>
        <w:trPr>
          <w:cantSplit/>
        </w:trPr>
        <w:tc>
          <w:tcPr>
            <w:tcW w:w="1452" w:type="dxa"/>
            <w:gridSpan w:val="2"/>
          </w:tcPr>
          <w:p w:rsidR="00000000" w:rsidRDefault="00000000">
            <w:pPr>
              <w:keepNext/>
              <w:tabs>
                <w:tab w:val="left" w:pos="6349"/>
              </w:tabs>
              <w:spacing w:after="120" w:line="240" w:lineRule="auto"/>
            </w:pPr>
          </w:p>
        </w:tc>
        <w:tc>
          <w:tcPr>
            <w:tcW w:w="1663" w:type="dxa"/>
            <w:gridSpan w:val="2"/>
          </w:tcPr>
          <w:p w:rsidR="00000000" w:rsidRDefault="00000000">
            <w:pPr>
              <w:keepNext/>
              <w:tabs>
                <w:tab w:val="left" w:pos="6349"/>
              </w:tabs>
              <w:spacing w:after="120" w:line="240" w:lineRule="auto"/>
            </w:pPr>
            <w:r>
              <w:rPr>
                <w:lang w:val="fr-CH"/>
              </w:rPr>
              <w:t>顾问</w:t>
            </w:r>
          </w:p>
        </w:tc>
        <w:tc>
          <w:tcPr>
            <w:tcW w:w="6720" w:type="dxa"/>
          </w:tcPr>
          <w:p w:rsidR="00000000" w:rsidRDefault="00000000">
            <w:pPr>
              <w:keepNext/>
              <w:tabs>
                <w:tab w:val="left" w:pos="6349"/>
              </w:tabs>
              <w:spacing w:after="120" w:line="240" w:lineRule="auto"/>
            </w:pPr>
            <w:r>
              <w:t xml:space="preserve">M. Sylvian Bayalama, Conseiller administratif et juridique du Ministre des affaires </w:t>
            </w:r>
            <w:r>
              <w:t>é</w:t>
            </w:r>
            <w:r>
              <w:t>trang</w:t>
            </w:r>
            <w:r>
              <w:t>è</w:t>
            </w:r>
            <w:r>
              <w:t>res, de la coop</w:t>
            </w:r>
            <w:r>
              <w:t>é</w:t>
            </w:r>
            <w:r>
              <w:t>ration et de la francophonie</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rPr>
                <w:lang w:val="fr-CH"/>
              </w:rPr>
            </w:pPr>
            <w:r>
              <w:rPr>
                <w:lang w:val="fr-CH"/>
              </w:rPr>
              <w:t>Mme R</w:t>
            </w:r>
            <w:r>
              <w:rPr>
                <w:lang w:val="fr-CH"/>
              </w:rPr>
              <w:t>é</w:t>
            </w:r>
            <w:r>
              <w:rPr>
                <w:lang w:val="fr-CH"/>
              </w:rPr>
              <w:t>becca Oba</w:t>
            </w:r>
            <w:r>
              <w:rPr>
                <w:lang w:val="fr-CH"/>
              </w:rPr>
              <w:noBreakHyphen/>
              <w:t>Omoali, Directrice des droits de l'homme au Minist</w:t>
            </w:r>
            <w:r>
              <w:rPr>
                <w:lang w:val="fr-CH"/>
              </w:rPr>
              <w:t>è</w:t>
            </w:r>
            <w:r>
              <w:rPr>
                <w:lang w:val="fr-CH"/>
              </w:rPr>
              <w:t>re de la justice</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lang w:val="fr-CH"/>
              </w:rPr>
            </w:pPr>
          </w:p>
        </w:tc>
        <w:tc>
          <w:tcPr>
            <w:tcW w:w="6720" w:type="dxa"/>
          </w:tcPr>
          <w:p w:rsidR="00000000" w:rsidRDefault="00000000">
            <w:pPr>
              <w:tabs>
                <w:tab w:val="left" w:pos="6349"/>
              </w:tabs>
              <w:spacing w:after="120" w:line="240" w:lineRule="auto"/>
              <w:rPr>
                <w:lang w:val="fr-CH"/>
              </w:rPr>
            </w:pPr>
            <w:r>
              <w:rPr>
                <w:lang w:val="fr-CH"/>
              </w:rPr>
              <w:t>M. Henri Baise Gotienne, Ministre conseiller</w:t>
            </w:r>
          </w:p>
        </w:tc>
      </w:tr>
      <w:tr w:rsidR="00000000">
        <w:tblPrEx>
          <w:tblCellMar>
            <w:top w:w="0" w:type="dxa"/>
            <w:bottom w:w="0" w:type="dxa"/>
          </w:tblCellMar>
        </w:tblPrEx>
        <w:trPr>
          <w:cantSplit/>
        </w:trPr>
        <w:tc>
          <w:tcPr>
            <w:tcW w:w="9835" w:type="dxa"/>
            <w:gridSpan w:val="5"/>
          </w:tcPr>
          <w:p w:rsidR="00000000" w:rsidRDefault="00000000">
            <w:pPr>
              <w:tabs>
                <w:tab w:val="left" w:pos="6349"/>
              </w:tabs>
              <w:spacing w:after="120" w:line="240" w:lineRule="auto"/>
              <w:rPr>
                <w:rFonts w:hint="eastAsia"/>
                <w:lang w:val="fr-CH"/>
              </w:rPr>
            </w:pPr>
          </w:p>
        </w:tc>
      </w:tr>
      <w:tr w:rsidR="00000000">
        <w:tblPrEx>
          <w:tblCellMar>
            <w:top w:w="0" w:type="dxa"/>
            <w:bottom w:w="0" w:type="dxa"/>
          </w:tblCellMar>
        </w:tblPrEx>
        <w:trPr>
          <w:cantSplit/>
        </w:trPr>
        <w:tc>
          <w:tcPr>
            <w:tcW w:w="1452" w:type="dxa"/>
            <w:gridSpan w:val="2"/>
            <w:vMerge w:val="restart"/>
          </w:tcPr>
          <w:p w:rsidR="00000000" w:rsidRDefault="00000000">
            <w:pPr>
              <w:tabs>
                <w:tab w:val="left" w:pos="6349"/>
              </w:tabs>
              <w:spacing w:after="120" w:line="240" w:lineRule="auto"/>
            </w:pPr>
            <w:r>
              <w:rPr>
                <w:rFonts w:hint="eastAsia"/>
                <w:lang w:val="fr-CH"/>
              </w:rPr>
              <w:t>大不列颠及</w:t>
            </w:r>
            <w:r>
              <w:rPr>
                <w:lang w:val="fr-CH"/>
              </w:rPr>
              <w:br/>
            </w:r>
            <w:r>
              <w:rPr>
                <w:rFonts w:hint="eastAsia"/>
                <w:lang w:val="fr-CH"/>
              </w:rPr>
              <w:t>北爱尔兰</w:t>
            </w:r>
            <w:r>
              <w:rPr>
                <w:lang w:val="fr-CH"/>
              </w:rPr>
              <w:br/>
            </w:r>
            <w:r>
              <w:rPr>
                <w:rFonts w:hint="eastAsia"/>
                <w:lang w:val="fr-CH"/>
              </w:rPr>
              <w:t>联合王国</w:t>
            </w:r>
            <w:r>
              <w:rPr>
                <w:lang w:val="fr-CH"/>
              </w:rPr>
              <w:br/>
            </w:r>
            <w:r>
              <w:rPr>
                <w:rFonts w:hint="eastAsia"/>
                <w:lang w:val="fr-CH"/>
              </w:rPr>
              <w:t>(海峡群岛)</w:t>
            </w:r>
          </w:p>
        </w:tc>
        <w:tc>
          <w:tcPr>
            <w:tcW w:w="1663" w:type="dxa"/>
            <w:gridSpan w:val="2"/>
          </w:tcPr>
          <w:p w:rsidR="00000000" w:rsidRDefault="00000000">
            <w:pPr>
              <w:tabs>
                <w:tab w:val="left" w:pos="6349"/>
              </w:tabs>
              <w:spacing w:after="120" w:line="240" w:lineRule="auto"/>
            </w:pPr>
            <w:r>
              <w:rPr>
                <w:lang w:val="fr-CH"/>
              </w:rPr>
              <w:t>代表</w:t>
            </w:r>
          </w:p>
        </w:tc>
        <w:tc>
          <w:tcPr>
            <w:tcW w:w="6720" w:type="dxa"/>
          </w:tcPr>
          <w:p w:rsidR="00000000" w:rsidRDefault="00000000">
            <w:pPr>
              <w:tabs>
                <w:tab w:val="left" w:pos="6349"/>
              </w:tabs>
              <w:spacing w:after="120" w:line="240" w:lineRule="auto"/>
            </w:pPr>
            <w:r>
              <w:t>Mr. Mark de Pulford, Head of the Human Rights Unit, Home Office</w:t>
            </w:r>
          </w:p>
        </w:tc>
      </w:tr>
      <w:tr w:rsidR="00000000">
        <w:tblPrEx>
          <w:tblCellMar>
            <w:top w:w="0" w:type="dxa"/>
            <w:bottom w:w="0" w:type="dxa"/>
          </w:tblCellMar>
        </w:tblPrEx>
        <w:trPr>
          <w:cantSplit/>
        </w:trPr>
        <w:tc>
          <w:tcPr>
            <w:tcW w:w="1452" w:type="dxa"/>
            <w:gridSpan w:val="2"/>
            <w:vMerge/>
          </w:tcPr>
          <w:p w:rsidR="00000000" w:rsidRDefault="00000000">
            <w:pPr>
              <w:tabs>
                <w:tab w:val="left" w:pos="6349"/>
              </w:tabs>
              <w:spacing w:after="120" w:line="240" w:lineRule="auto"/>
            </w:pPr>
          </w:p>
        </w:tc>
        <w:tc>
          <w:tcPr>
            <w:tcW w:w="1663" w:type="dxa"/>
            <w:gridSpan w:val="2"/>
            <w:vMerge w:val="restart"/>
          </w:tcPr>
          <w:p w:rsidR="00000000" w:rsidRDefault="00000000">
            <w:pPr>
              <w:tabs>
                <w:tab w:val="left" w:pos="6349"/>
              </w:tabs>
              <w:spacing w:after="120" w:line="240" w:lineRule="auto"/>
            </w:pPr>
            <w:r>
              <w:rPr>
                <w:lang w:val="fr-CH"/>
              </w:rPr>
              <w:t>顾问</w:t>
            </w:r>
          </w:p>
        </w:tc>
        <w:tc>
          <w:tcPr>
            <w:tcW w:w="6720" w:type="dxa"/>
          </w:tcPr>
          <w:p w:rsidR="00000000" w:rsidRDefault="00000000">
            <w:pPr>
              <w:tabs>
                <w:tab w:val="left" w:pos="6349"/>
              </w:tabs>
              <w:spacing w:after="120" w:line="240" w:lineRule="auto"/>
            </w:pPr>
            <w:r>
              <w:t>Mrs. Sally Evans, Deputy Legal Adviser, Home Office</w:t>
            </w:r>
          </w:p>
        </w:tc>
      </w:tr>
      <w:tr w:rsidR="00000000">
        <w:tblPrEx>
          <w:tblCellMar>
            <w:top w:w="0" w:type="dxa"/>
            <w:bottom w:w="0" w:type="dxa"/>
          </w:tblCellMar>
        </w:tblPrEx>
        <w:trPr>
          <w:cantSplit/>
        </w:trPr>
        <w:tc>
          <w:tcPr>
            <w:tcW w:w="1452" w:type="dxa"/>
            <w:gridSpan w:val="2"/>
            <w:vMerge/>
          </w:tcPr>
          <w:p w:rsidR="00000000" w:rsidRDefault="00000000">
            <w:pPr>
              <w:tabs>
                <w:tab w:val="left" w:pos="6349"/>
              </w:tabs>
              <w:spacing w:after="120" w:line="240" w:lineRule="auto"/>
            </w:pPr>
          </w:p>
        </w:tc>
        <w:tc>
          <w:tcPr>
            <w:tcW w:w="1663" w:type="dxa"/>
            <w:gridSpan w:val="2"/>
            <w:vMerge/>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Mr. Philip Stevens, Head of International Human Rights Branch, Human Rights Unit, Home Office</w:t>
            </w:r>
          </w:p>
        </w:tc>
      </w:tr>
      <w:tr w:rsidR="00000000">
        <w:tblPrEx>
          <w:tblCellMar>
            <w:top w:w="0" w:type="dxa"/>
            <w:bottom w:w="0" w:type="dxa"/>
          </w:tblCellMar>
        </w:tblPrEx>
        <w:trPr>
          <w:gridBefore w:val="4"/>
          <w:wBefore w:w="3115" w:type="dxa"/>
        </w:trPr>
        <w:tc>
          <w:tcPr>
            <w:tcW w:w="6720" w:type="dxa"/>
          </w:tcPr>
          <w:p w:rsidR="00000000" w:rsidRDefault="00000000">
            <w:pPr>
              <w:tabs>
                <w:tab w:val="left" w:pos="6349"/>
              </w:tabs>
              <w:spacing w:after="120" w:line="240" w:lineRule="auto"/>
            </w:pPr>
            <w:r>
              <w:t>Mr. William Bailhache, Her Britannic Majesty's Attorney-General, Jersey</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Mr. John Mills, Chief Executive, Policy and Resources Department, Jersey (Head of the Jersey Civil Service)</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Ms. Nisha Bismillah, Policy and Resources Department, Jersey</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pPr>
          </w:p>
        </w:tc>
        <w:tc>
          <w:tcPr>
            <w:tcW w:w="6720" w:type="dxa"/>
          </w:tcPr>
          <w:p w:rsidR="00000000" w:rsidRDefault="00000000">
            <w:pPr>
              <w:tabs>
                <w:tab w:val="left" w:pos="6349"/>
              </w:tabs>
              <w:spacing w:after="120" w:line="240" w:lineRule="auto"/>
            </w:pPr>
            <w:r>
              <w:t>Mr. Geoff Rowland, QC, Her Britannic Majesty's Procurer (Attorney-General)， Guernsey</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pPr>
          </w:p>
        </w:tc>
        <w:tc>
          <w:tcPr>
            <w:tcW w:w="6720" w:type="dxa"/>
          </w:tcPr>
          <w:p w:rsidR="00000000" w:rsidRDefault="00000000">
            <w:pPr>
              <w:tabs>
                <w:tab w:val="left" w:pos="6349"/>
              </w:tabs>
              <w:spacing w:after="140" w:line="240" w:lineRule="auto"/>
            </w:pPr>
            <w:r>
              <w:t>Mr. Mike Brown, States Supervisor, States of Guernsey (Head of the Guernsey Civil Service)</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pPr>
          </w:p>
        </w:tc>
        <w:tc>
          <w:tcPr>
            <w:tcW w:w="6720" w:type="dxa"/>
          </w:tcPr>
          <w:p w:rsidR="00000000" w:rsidRDefault="00000000">
            <w:pPr>
              <w:tabs>
                <w:tab w:val="left" w:pos="6349"/>
              </w:tabs>
              <w:spacing w:after="140" w:line="240" w:lineRule="auto"/>
            </w:pPr>
            <w:r>
              <w:t>Mr. Chris Hookway, Crown Advocate, Law Officers' Chambers, Guernsey</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pPr>
          </w:p>
        </w:tc>
        <w:tc>
          <w:tcPr>
            <w:tcW w:w="6720" w:type="dxa"/>
          </w:tcPr>
          <w:p w:rsidR="00000000" w:rsidRDefault="00000000">
            <w:pPr>
              <w:tabs>
                <w:tab w:val="left" w:pos="6349"/>
              </w:tabs>
              <w:spacing w:after="140" w:line="240" w:lineRule="auto"/>
            </w:pPr>
            <w:r>
              <w:t>Mr. John Corlett, QC, Her Britannic Majesty's Attorney-General, Isle of Man</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pPr>
          </w:p>
        </w:tc>
        <w:tc>
          <w:tcPr>
            <w:tcW w:w="6720" w:type="dxa"/>
          </w:tcPr>
          <w:p w:rsidR="00000000" w:rsidRDefault="00000000">
            <w:pPr>
              <w:tabs>
                <w:tab w:val="left" w:pos="6349"/>
              </w:tabs>
              <w:spacing w:after="140" w:line="240" w:lineRule="auto"/>
            </w:pPr>
            <w:r>
              <w:t>Mr. Fred Kissack, Chief Secretary, Isle of Man (Head of the Isle of Man Civil Service)</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rPr>
                <w:rFonts w:hint="eastAsia"/>
              </w:rPr>
            </w:pPr>
          </w:p>
        </w:tc>
        <w:tc>
          <w:tcPr>
            <w:tcW w:w="6720" w:type="dxa"/>
          </w:tcPr>
          <w:p w:rsidR="00000000" w:rsidRDefault="00000000">
            <w:pPr>
              <w:tabs>
                <w:tab w:val="left" w:pos="6349"/>
              </w:tabs>
              <w:spacing w:after="140" w:line="240" w:lineRule="auto"/>
            </w:pP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40" w:line="240" w:lineRule="auto"/>
            </w:pPr>
            <w:r>
              <w:rPr>
                <w:rFonts w:hint="eastAsia"/>
                <w:lang w:val="fr-CH"/>
              </w:rPr>
              <w:t>蒙古</w:t>
            </w:r>
          </w:p>
        </w:tc>
        <w:tc>
          <w:tcPr>
            <w:tcW w:w="1663" w:type="dxa"/>
            <w:gridSpan w:val="2"/>
          </w:tcPr>
          <w:p w:rsidR="00000000" w:rsidRDefault="00000000">
            <w:pPr>
              <w:keepNext/>
              <w:tabs>
                <w:tab w:val="left" w:pos="6349"/>
              </w:tabs>
              <w:spacing w:after="140" w:line="240" w:lineRule="auto"/>
            </w:pPr>
            <w:r>
              <w:rPr>
                <w:lang w:val="fr-CH"/>
              </w:rPr>
              <w:t>代表</w:t>
            </w:r>
          </w:p>
        </w:tc>
        <w:tc>
          <w:tcPr>
            <w:tcW w:w="6720" w:type="dxa"/>
          </w:tcPr>
          <w:p w:rsidR="00000000" w:rsidRDefault="00000000">
            <w:pPr>
              <w:tabs>
                <w:tab w:val="left" w:pos="6349"/>
              </w:tabs>
              <w:spacing w:after="140" w:line="240" w:lineRule="auto"/>
            </w:pPr>
            <w:r>
              <w:t>Mr. Dash Ganbold, Minister of Justice</w:t>
            </w:r>
          </w:p>
        </w:tc>
      </w:tr>
      <w:tr w:rsidR="00000000">
        <w:tblPrEx>
          <w:tblCellMar>
            <w:top w:w="0" w:type="dxa"/>
            <w:bottom w:w="0" w:type="dxa"/>
          </w:tblCellMar>
        </w:tblPrEx>
        <w:trPr>
          <w:cantSplit/>
        </w:trPr>
        <w:tc>
          <w:tcPr>
            <w:tcW w:w="1452" w:type="dxa"/>
            <w:gridSpan w:val="2"/>
          </w:tcPr>
          <w:p w:rsidR="00000000" w:rsidRDefault="00000000">
            <w:pPr>
              <w:keepNext/>
              <w:tabs>
                <w:tab w:val="left" w:pos="6349"/>
              </w:tabs>
              <w:spacing w:after="140" w:line="240" w:lineRule="auto"/>
            </w:pPr>
          </w:p>
        </w:tc>
        <w:tc>
          <w:tcPr>
            <w:tcW w:w="1663" w:type="dxa"/>
            <w:gridSpan w:val="2"/>
          </w:tcPr>
          <w:p w:rsidR="00000000" w:rsidRDefault="00000000">
            <w:pPr>
              <w:keepNext/>
              <w:tabs>
                <w:tab w:val="left" w:pos="6349"/>
              </w:tabs>
              <w:spacing w:after="140" w:line="240" w:lineRule="auto"/>
            </w:pPr>
            <w:r>
              <w:rPr>
                <w:lang w:val="fr-CH"/>
              </w:rPr>
              <w:t>顾问</w:t>
            </w:r>
          </w:p>
        </w:tc>
        <w:tc>
          <w:tcPr>
            <w:tcW w:w="6720" w:type="dxa"/>
          </w:tcPr>
          <w:p w:rsidR="00000000" w:rsidRDefault="00000000">
            <w:pPr>
              <w:keepNext/>
              <w:tabs>
                <w:tab w:val="left" w:pos="6349"/>
              </w:tabs>
              <w:spacing w:after="140" w:line="240" w:lineRule="auto"/>
            </w:pPr>
            <w:r>
              <w:t>Mr. Jargalsaikhan Enkhsaikhan, Ambassador, Permanent Representative of Mongolia to the United Nations</w:t>
            </w:r>
          </w:p>
        </w:tc>
      </w:tr>
      <w:tr w:rsidR="00000000">
        <w:tblPrEx>
          <w:tblCellMar>
            <w:top w:w="0" w:type="dxa"/>
            <w:bottom w:w="0" w:type="dxa"/>
          </w:tblCellMar>
        </w:tblPrEx>
        <w:tc>
          <w:tcPr>
            <w:tcW w:w="3115" w:type="dxa"/>
            <w:gridSpan w:val="4"/>
          </w:tcPr>
          <w:p w:rsidR="00000000" w:rsidRDefault="00000000">
            <w:pPr>
              <w:pStyle w:val="Header"/>
              <w:tabs>
                <w:tab w:val="left" w:pos="6349"/>
              </w:tabs>
              <w:spacing w:after="140"/>
              <w:jc w:val="both"/>
              <w:rPr>
                <w:sz w:val="24"/>
              </w:rPr>
            </w:pPr>
          </w:p>
        </w:tc>
        <w:tc>
          <w:tcPr>
            <w:tcW w:w="6720" w:type="dxa"/>
          </w:tcPr>
          <w:p w:rsidR="00000000" w:rsidRDefault="00000000">
            <w:pPr>
              <w:tabs>
                <w:tab w:val="left" w:pos="6349"/>
              </w:tabs>
              <w:spacing w:after="140" w:line="240" w:lineRule="auto"/>
            </w:pPr>
            <w:r>
              <w:t>Mr. Bazar Erdenebayar, Senior Expert, Foreign Relations and Cooperation Division, Ministry of Justice</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pPr>
          </w:p>
        </w:tc>
        <w:tc>
          <w:tcPr>
            <w:tcW w:w="6720" w:type="dxa"/>
          </w:tcPr>
          <w:p w:rsidR="00000000" w:rsidRDefault="00000000">
            <w:pPr>
              <w:tabs>
                <w:tab w:val="left" w:pos="6349"/>
              </w:tabs>
              <w:spacing w:after="140" w:line="240" w:lineRule="auto"/>
            </w:pPr>
            <w:r>
              <w:t>Mrs. Tsogt Nyamsuren, First Secretary, Permanent Mission of Mongolia to the United Nations</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rPr>
                <w:rFonts w:hint="eastAsia"/>
              </w:rPr>
            </w:pPr>
          </w:p>
        </w:tc>
        <w:tc>
          <w:tcPr>
            <w:tcW w:w="6720" w:type="dxa"/>
          </w:tcPr>
          <w:p w:rsidR="00000000" w:rsidRDefault="00000000">
            <w:pPr>
              <w:tabs>
                <w:tab w:val="left" w:pos="6349"/>
              </w:tabs>
              <w:spacing w:after="140" w:line="240" w:lineRule="auto"/>
            </w:pP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40" w:line="240" w:lineRule="auto"/>
              <w:rPr>
                <w:lang w:val="fr-CH"/>
              </w:rPr>
            </w:pPr>
            <w:r>
              <w:rPr>
                <w:rFonts w:hint="eastAsia"/>
                <w:lang w:val="fr-CH"/>
              </w:rPr>
              <w:t>圭亚那</w:t>
            </w:r>
          </w:p>
        </w:tc>
        <w:tc>
          <w:tcPr>
            <w:tcW w:w="1663" w:type="dxa"/>
            <w:gridSpan w:val="2"/>
          </w:tcPr>
          <w:p w:rsidR="00000000" w:rsidRDefault="00000000">
            <w:pPr>
              <w:tabs>
                <w:tab w:val="left" w:pos="6349"/>
              </w:tabs>
              <w:spacing w:after="140" w:line="240" w:lineRule="auto"/>
              <w:rPr>
                <w:lang w:val="fr-CH"/>
              </w:rPr>
            </w:pPr>
            <w:r>
              <w:rPr>
                <w:lang w:val="fr-CH"/>
              </w:rPr>
              <w:t>代表</w:t>
            </w:r>
          </w:p>
        </w:tc>
        <w:tc>
          <w:tcPr>
            <w:tcW w:w="6720" w:type="dxa"/>
          </w:tcPr>
          <w:p w:rsidR="00000000" w:rsidRDefault="00000000">
            <w:pPr>
              <w:tabs>
                <w:tab w:val="left" w:pos="6349"/>
              </w:tabs>
              <w:spacing w:after="140" w:line="240" w:lineRule="auto"/>
            </w:pPr>
            <w:r>
              <w:t>Mr. Roger Luncheon</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40" w:line="240" w:lineRule="auto"/>
            </w:pPr>
          </w:p>
        </w:tc>
        <w:tc>
          <w:tcPr>
            <w:tcW w:w="1663" w:type="dxa"/>
            <w:gridSpan w:val="2"/>
          </w:tcPr>
          <w:p w:rsidR="00000000" w:rsidRDefault="00000000">
            <w:pPr>
              <w:tabs>
                <w:tab w:val="left" w:pos="6349"/>
              </w:tabs>
              <w:spacing w:after="140" w:line="240" w:lineRule="auto"/>
            </w:pPr>
            <w:r>
              <w:rPr>
                <w:lang w:val="fr-CH"/>
              </w:rPr>
              <w:t>顾问</w:t>
            </w:r>
          </w:p>
        </w:tc>
        <w:tc>
          <w:tcPr>
            <w:tcW w:w="6720" w:type="dxa"/>
          </w:tcPr>
          <w:p w:rsidR="00000000" w:rsidRDefault="00000000">
            <w:pPr>
              <w:tabs>
                <w:tab w:val="left" w:pos="6349"/>
              </w:tabs>
              <w:spacing w:after="140" w:line="240" w:lineRule="auto"/>
            </w:pPr>
            <w:r>
              <w:t>Mr. Samuel R. Isanally, Ambassador, Permanent Representative of Guyana to the United Nations</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pPr>
          </w:p>
        </w:tc>
        <w:tc>
          <w:tcPr>
            <w:tcW w:w="6720" w:type="dxa"/>
          </w:tcPr>
          <w:p w:rsidR="00000000" w:rsidRDefault="00000000">
            <w:pPr>
              <w:tabs>
                <w:tab w:val="left" w:pos="6349"/>
              </w:tabs>
              <w:spacing w:after="140" w:line="240" w:lineRule="auto"/>
            </w:pPr>
            <w:r>
              <w:t>Ms. S. Elliot</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rPr>
                <w:rFonts w:hint="eastAsia"/>
              </w:rPr>
            </w:pPr>
          </w:p>
        </w:tc>
        <w:tc>
          <w:tcPr>
            <w:tcW w:w="6720" w:type="dxa"/>
          </w:tcPr>
          <w:p w:rsidR="00000000" w:rsidRDefault="00000000">
            <w:pPr>
              <w:tabs>
                <w:tab w:val="left" w:pos="6349"/>
              </w:tabs>
              <w:spacing w:after="140" w:line="240" w:lineRule="auto"/>
            </w:pP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40" w:line="240" w:lineRule="auto"/>
            </w:pPr>
            <w:r>
              <w:rPr>
                <w:rFonts w:hint="eastAsia"/>
                <w:lang w:val="fr-CH"/>
              </w:rPr>
              <w:t>吉尔吉斯斯坦</w:t>
            </w:r>
          </w:p>
        </w:tc>
        <w:tc>
          <w:tcPr>
            <w:tcW w:w="1663" w:type="dxa"/>
            <w:gridSpan w:val="2"/>
          </w:tcPr>
          <w:p w:rsidR="00000000" w:rsidRDefault="00000000">
            <w:pPr>
              <w:tabs>
                <w:tab w:val="left" w:pos="6349"/>
              </w:tabs>
              <w:spacing w:after="140" w:line="240" w:lineRule="auto"/>
            </w:pPr>
            <w:r>
              <w:rPr>
                <w:lang w:val="fr-CH"/>
              </w:rPr>
              <w:t>代表</w:t>
            </w:r>
          </w:p>
        </w:tc>
        <w:tc>
          <w:tcPr>
            <w:tcW w:w="6720" w:type="dxa"/>
          </w:tcPr>
          <w:p w:rsidR="00000000" w:rsidRDefault="00000000">
            <w:pPr>
              <w:spacing w:after="140" w:line="240" w:lineRule="auto"/>
            </w:pPr>
            <w:r>
              <w:t>Mrs. C. Baekiva, President of the Constitutional Court of the Kyrgyz Republic</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40" w:line="240" w:lineRule="auto"/>
            </w:pPr>
          </w:p>
        </w:tc>
        <w:tc>
          <w:tcPr>
            <w:tcW w:w="1663" w:type="dxa"/>
            <w:gridSpan w:val="2"/>
          </w:tcPr>
          <w:p w:rsidR="00000000" w:rsidRDefault="00000000">
            <w:pPr>
              <w:tabs>
                <w:tab w:val="left" w:pos="6349"/>
              </w:tabs>
              <w:spacing w:after="140" w:line="240" w:lineRule="auto"/>
            </w:pPr>
            <w:r>
              <w:rPr>
                <w:lang w:val="fr-CH"/>
              </w:rPr>
              <w:t>顾问</w:t>
            </w:r>
          </w:p>
        </w:tc>
        <w:tc>
          <w:tcPr>
            <w:tcW w:w="6720" w:type="dxa"/>
          </w:tcPr>
          <w:p w:rsidR="00000000" w:rsidRDefault="00000000">
            <w:pPr>
              <w:spacing w:after="140" w:line="240" w:lineRule="auto"/>
            </w:pPr>
            <w:r>
              <w:t>Mr. C. Abyshkaev, General Prosecutor of the Kyrgyz</w:t>
            </w:r>
            <w:r>
              <w:t> </w:t>
            </w:r>
            <w:r>
              <w:t>Republic</w:t>
            </w:r>
          </w:p>
        </w:tc>
      </w:tr>
      <w:tr w:rsidR="00000000">
        <w:tblPrEx>
          <w:tblCellMar>
            <w:top w:w="0" w:type="dxa"/>
            <w:bottom w:w="0" w:type="dxa"/>
          </w:tblCellMar>
        </w:tblPrEx>
        <w:tc>
          <w:tcPr>
            <w:tcW w:w="3115" w:type="dxa"/>
            <w:gridSpan w:val="4"/>
          </w:tcPr>
          <w:p w:rsidR="00000000" w:rsidRDefault="00000000">
            <w:pPr>
              <w:tabs>
                <w:tab w:val="left" w:pos="6349"/>
              </w:tabs>
              <w:spacing w:after="140" w:line="240" w:lineRule="auto"/>
              <w:rPr>
                <w:rFonts w:hint="eastAsia"/>
              </w:rPr>
            </w:pPr>
          </w:p>
        </w:tc>
        <w:tc>
          <w:tcPr>
            <w:tcW w:w="6720" w:type="dxa"/>
          </w:tcPr>
          <w:p w:rsidR="00000000" w:rsidRDefault="00000000">
            <w:pPr>
              <w:spacing w:after="140" w:line="240" w:lineRule="auto"/>
            </w:pPr>
            <w:r>
              <w:t>Mr. Tursunbai Bakir uulu, member of Parliament, Chairman of the Committee on Human Rights under the President of the Kyrgyz Republic</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O. Sultanov, Ambassador, Permanent Representative of the Kyrgyz Republic to the United Nations Office at Geneva</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M. Jurnaliev, First Secretary of the Permanent Mission of the Kyrgyz Republic to the United Nations Office at Geneva</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rPr>
                <w:lang w:val="fr-CH"/>
              </w:rPr>
            </w:pPr>
            <w:r>
              <w:rPr>
                <w:rFonts w:hint="eastAsia"/>
                <w:lang w:val="fr-CH"/>
              </w:rPr>
              <w:t>爱尔兰</w:t>
            </w:r>
          </w:p>
        </w:tc>
        <w:tc>
          <w:tcPr>
            <w:tcW w:w="1663" w:type="dxa"/>
            <w:gridSpan w:val="2"/>
          </w:tcPr>
          <w:p w:rsidR="00000000" w:rsidRDefault="00000000">
            <w:pPr>
              <w:tabs>
                <w:tab w:val="left" w:pos="6349"/>
              </w:tabs>
              <w:spacing w:after="120" w:line="240" w:lineRule="auto"/>
              <w:rPr>
                <w:lang w:val="fr-CH"/>
              </w:rPr>
            </w:pPr>
            <w:r>
              <w:rPr>
                <w:lang w:val="fr-CH"/>
              </w:rPr>
              <w:t>代表</w:t>
            </w:r>
          </w:p>
        </w:tc>
        <w:tc>
          <w:tcPr>
            <w:tcW w:w="6720" w:type="dxa"/>
          </w:tcPr>
          <w:p w:rsidR="00000000" w:rsidRDefault="00000000">
            <w:pPr>
              <w:spacing w:after="120" w:line="240" w:lineRule="auto"/>
            </w:pPr>
            <w:r>
              <w:t>Mr. Michael McDowell, Attorney General of Ireland</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r>
              <w:rPr>
                <w:lang w:val="fr-CH"/>
              </w:rPr>
              <w:t>顾问</w:t>
            </w:r>
          </w:p>
        </w:tc>
        <w:tc>
          <w:tcPr>
            <w:tcW w:w="6720" w:type="dxa"/>
          </w:tcPr>
          <w:p w:rsidR="00000000" w:rsidRDefault="00000000">
            <w:pPr>
              <w:spacing w:after="120" w:line="240" w:lineRule="auto"/>
            </w:pPr>
            <w:r>
              <w:t>Ms. Anne Anderson, Permanent Representative of Ireland to the United Nations Office at Geneva</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p>
        </w:tc>
        <w:tc>
          <w:tcPr>
            <w:tcW w:w="6720" w:type="dxa"/>
          </w:tcPr>
          <w:p w:rsidR="00000000" w:rsidRDefault="00000000">
            <w:pPr>
              <w:spacing w:after="120" w:line="240" w:lineRule="auto"/>
            </w:pPr>
            <w:r>
              <w:t>Mr. Richard Barret, Second Legal Assistant, Office of the Attorney General</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p>
        </w:tc>
        <w:tc>
          <w:tcPr>
            <w:tcW w:w="6720" w:type="dxa"/>
          </w:tcPr>
          <w:p w:rsidR="00000000" w:rsidRDefault="00000000">
            <w:pPr>
              <w:spacing w:after="120" w:line="240" w:lineRule="auto"/>
            </w:pPr>
            <w:r>
              <w:t>Mr. Micheal Flahive, Principal Officer, Department of Justice, Equality and Law Reform</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p>
        </w:tc>
        <w:tc>
          <w:tcPr>
            <w:tcW w:w="6720" w:type="dxa"/>
          </w:tcPr>
          <w:p w:rsidR="00000000" w:rsidRDefault="00000000">
            <w:pPr>
              <w:spacing w:after="120" w:line="240" w:lineRule="auto"/>
            </w:pPr>
            <w:r>
              <w:t>Mr. Brian Ingoldsby, Principal Officer, Department of Justice, Equality and Law Reform</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p>
        </w:tc>
        <w:tc>
          <w:tcPr>
            <w:tcW w:w="6720" w:type="dxa"/>
          </w:tcPr>
          <w:p w:rsidR="00000000" w:rsidRDefault="00000000">
            <w:pPr>
              <w:spacing w:after="120" w:line="240" w:lineRule="auto"/>
            </w:pPr>
            <w:r>
              <w:t>Mr. John Rowan, Director, Human Rights Unit, Department of Foreign Affairs</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p>
        </w:tc>
        <w:tc>
          <w:tcPr>
            <w:tcW w:w="6720" w:type="dxa"/>
          </w:tcPr>
          <w:p w:rsidR="00000000" w:rsidRDefault="00000000">
            <w:pPr>
              <w:spacing w:after="120" w:line="240" w:lineRule="auto"/>
            </w:pPr>
            <w:r>
              <w:t>Ms. Sinead McSweeney, Special Assistant to the Attorney</w:t>
            </w:r>
            <w:r>
              <w:t> </w:t>
            </w:r>
            <w:r>
              <w:t>General, Office of the Attorney General</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p>
        </w:tc>
        <w:tc>
          <w:tcPr>
            <w:tcW w:w="6720" w:type="dxa"/>
          </w:tcPr>
          <w:p w:rsidR="00000000" w:rsidRDefault="00000000">
            <w:pPr>
              <w:spacing w:after="120" w:line="240" w:lineRule="auto"/>
            </w:pPr>
            <w:r>
              <w:t>Mr. Seamus Hanrahan, Assistant Principal Officer, Department of Justice, Equality and Law Reform</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p>
        </w:tc>
        <w:tc>
          <w:tcPr>
            <w:tcW w:w="6720" w:type="dxa"/>
          </w:tcPr>
          <w:p w:rsidR="00000000" w:rsidRDefault="00000000">
            <w:pPr>
              <w:spacing w:after="120" w:line="240" w:lineRule="auto"/>
            </w:pPr>
            <w:r>
              <w:t>Mr. Eamonn MacAodha, First Secretary, Permanent Mission of Ireland to the United Nations Office at Geneva</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p>
        </w:tc>
        <w:tc>
          <w:tcPr>
            <w:tcW w:w="6720" w:type="dxa"/>
          </w:tcPr>
          <w:p w:rsidR="00000000" w:rsidRDefault="00000000">
            <w:pPr>
              <w:spacing w:after="120" w:line="240" w:lineRule="auto"/>
            </w:pP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r>
              <w:rPr>
                <w:rFonts w:hint="eastAsia"/>
                <w:lang w:val="fr-CH"/>
              </w:rPr>
              <w:t>科威特</w:t>
            </w:r>
          </w:p>
        </w:tc>
        <w:tc>
          <w:tcPr>
            <w:tcW w:w="1663" w:type="dxa"/>
            <w:gridSpan w:val="2"/>
          </w:tcPr>
          <w:p w:rsidR="00000000" w:rsidRDefault="00000000">
            <w:pPr>
              <w:tabs>
                <w:tab w:val="left" w:pos="6349"/>
              </w:tabs>
              <w:spacing w:after="120" w:line="240" w:lineRule="auto"/>
            </w:pPr>
            <w:r>
              <w:rPr>
                <w:lang w:val="fr-CH"/>
              </w:rPr>
              <w:t>代表</w:t>
            </w:r>
          </w:p>
        </w:tc>
        <w:tc>
          <w:tcPr>
            <w:tcW w:w="6720" w:type="dxa"/>
          </w:tcPr>
          <w:p w:rsidR="00000000" w:rsidRDefault="00000000">
            <w:pPr>
              <w:spacing w:after="120" w:line="240" w:lineRule="auto"/>
            </w:pPr>
            <w:r>
              <w:t>Mr. Dharar A.R. Razzooqi, Ambassador, Permanent Mission of Kuwait to the United Nations Office at Geneva</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r>
              <w:rPr>
                <w:lang w:val="fr-CH"/>
              </w:rPr>
              <w:t>顾问</w:t>
            </w:r>
          </w:p>
        </w:tc>
        <w:tc>
          <w:tcPr>
            <w:tcW w:w="6720" w:type="dxa"/>
          </w:tcPr>
          <w:p w:rsidR="00000000" w:rsidRDefault="00000000">
            <w:pPr>
              <w:spacing w:after="120" w:line="240" w:lineRule="auto"/>
            </w:pPr>
            <w:r>
              <w:t>Mr. Adnan A. Al-Omar, Director, External Relations Department, Ministry of Social Affairs and Labour</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Khalid A. Al-Osaimi, Director, Public Department of Legal Affairs, Ministry of the Interior</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Mohammed A. Al-Babtain, Assistant Director, External Relations Department, Ministry of the Interior</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Waal S. Al-Saleh, Judge, Ministry of Justice</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Jamal Kh. Al-Reesh, Executive Committee on Illegal Residents in the Country, Ministry of the Interior</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Abdullah Al-Askar, First Secretary, Permanent Mission of Kuwait to the United Nations Office at Geneva</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Najeeb Al-Bader, Second Secretary, Permanent Mission of Kuwait to the United Nations Office at Geneva</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Sadiq Marafi, Third Secretary, Permanent Mission of Kuwait to the United Nations Office at Geneva</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Ms. Aisha Al-Adsani, Attach</w:t>
            </w:r>
            <w:r>
              <w:t>é</w:t>
            </w:r>
            <w:r>
              <w:t>， Permanent Mission of Kuwait to the United Nations Office at Geneva</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rPr>
                <w:lang w:val="fr-CH"/>
              </w:rPr>
            </w:pPr>
            <w:r>
              <w:rPr>
                <w:rFonts w:hint="eastAsia"/>
              </w:rPr>
              <w:t>澳大利亚</w:t>
            </w:r>
          </w:p>
        </w:tc>
        <w:tc>
          <w:tcPr>
            <w:tcW w:w="1663" w:type="dxa"/>
            <w:gridSpan w:val="2"/>
          </w:tcPr>
          <w:p w:rsidR="00000000" w:rsidRDefault="00000000">
            <w:pPr>
              <w:tabs>
                <w:tab w:val="left" w:pos="6349"/>
              </w:tabs>
              <w:spacing w:after="120" w:line="240" w:lineRule="auto"/>
              <w:rPr>
                <w:lang w:val="fr-CH"/>
              </w:rPr>
            </w:pPr>
            <w:r>
              <w:rPr>
                <w:lang w:val="fr-CH"/>
              </w:rPr>
              <w:t>代表</w:t>
            </w:r>
          </w:p>
        </w:tc>
        <w:tc>
          <w:tcPr>
            <w:tcW w:w="6720" w:type="dxa"/>
          </w:tcPr>
          <w:p w:rsidR="00000000" w:rsidRDefault="00000000">
            <w:pPr>
              <w:spacing w:after="120" w:line="240" w:lineRule="auto"/>
            </w:pPr>
            <w:r>
              <w:t>Mr. Leslie Duck, Permanent Representative of Australia to the United Nations Office at Geneva</w:t>
            </w:r>
          </w:p>
        </w:tc>
      </w:tr>
      <w:tr w:rsidR="00000000">
        <w:tblPrEx>
          <w:tblCellMar>
            <w:top w:w="0" w:type="dxa"/>
            <w:bottom w:w="0" w:type="dxa"/>
          </w:tblCellMar>
        </w:tblPrEx>
        <w:trPr>
          <w:cantSplit/>
        </w:trPr>
        <w:tc>
          <w:tcPr>
            <w:tcW w:w="1452" w:type="dxa"/>
            <w:gridSpan w:val="2"/>
          </w:tcPr>
          <w:p w:rsidR="00000000" w:rsidRDefault="00000000">
            <w:pPr>
              <w:tabs>
                <w:tab w:val="left" w:pos="6349"/>
              </w:tabs>
              <w:spacing w:after="120" w:line="240" w:lineRule="auto"/>
            </w:pPr>
          </w:p>
        </w:tc>
        <w:tc>
          <w:tcPr>
            <w:tcW w:w="1663" w:type="dxa"/>
            <w:gridSpan w:val="2"/>
          </w:tcPr>
          <w:p w:rsidR="00000000" w:rsidRDefault="00000000">
            <w:pPr>
              <w:tabs>
                <w:tab w:val="left" w:pos="6349"/>
              </w:tabs>
              <w:spacing w:after="120" w:line="240" w:lineRule="auto"/>
            </w:pPr>
            <w:r>
              <w:rPr>
                <w:lang w:val="fr-CH"/>
              </w:rPr>
              <w:t>顾问</w:t>
            </w:r>
          </w:p>
        </w:tc>
        <w:tc>
          <w:tcPr>
            <w:tcW w:w="6720" w:type="dxa"/>
          </w:tcPr>
          <w:p w:rsidR="00000000" w:rsidRDefault="00000000">
            <w:pPr>
              <w:spacing w:after="120" w:line="240" w:lineRule="auto"/>
            </w:pPr>
            <w:r>
              <w:t>Mr. Bill Campbell, First Assistant Secretary, Office of International Law, Attorney General</w:t>
            </w:r>
            <w:r>
              <w:t>’</w:t>
            </w:r>
            <w:r>
              <w:t>s Department</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Ms. Renee Leon, Assistant Secretary, Office of International Law, Attorney General</w:t>
            </w:r>
            <w:r>
              <w:t>’</w:t>
            </w:r>
            <w:r>
              <w:t>s Department</w:t>
            </w:r>
          </w:p>
        </w:tc>
      </w:tr>
      <w:tr w:rsidR="00000000">
        <w:tblPrEx>
          <w:tblCellMar>
            <w:top w:w="0" w:type="dxa"/>
            <w:bottom w:w="0" w:type="dxa"/>
          </w:tblCellMar>
        </w:tblPrEx>
        <w:tc>
          <w:tcPr>
            <w:tcW w:w="3115" w:type="dxa"/>
            <w:gridSpan w:val="4"/>
          </w:tcPr>
          <w:p w:rsidR="00000000" w:rsidRDefault="00000000">
            <w:pPr>
              <w:tabs>
                <w:tab w:val="left" w:pos="6349"/>
              </w:tabs>
              <w:spacing w:after="120" w:line="240" w:lineRule="auto"/>
              <w:rPr>
                <w:rFonts w:hint="eastAsia"/>
              </w:rPr>
            </w:pPr>
          </w:p>
        </w:tc>
        <w:tc>
          <w:tcPr>
            <w:tcW w:w="6720" w:type="dxa"/>
          </w:tcPr>
          <w:p w:rsidR="00000000" w:rsidRDefault="00000000">
            <w:pPr>
              <w:spacing w:after="120" w:line="240" w:lineRule="auto"/>
            </w:pPr>
            <w:r>
              <w:t>Mr. Robyn Bicket, Counsellor (Immigration)， Permanent Mission of Australia to the United Nations Office at Geneva</w:t>
            </w:r>
          </w:p>
        </w:tc>
      </w:tr>
      <w:tr w:rsidR="00000000">
        <w:tblPrEx>
          <w:tblCellMar>
            <w:top w:w="0" w:type="dxa"/>
            <w:bottom w:w="0" w:type="dxa"/>
          </w:tblCellMar>
        </w:tblPrEx>
        <w:tc>
          <w:tcPr>
            <w:tcW w:w="3115" w:type="dxa"/>
            <w:gridSpan w:val="4"/>
          </w:tcPr>
          <w:p w:rsidR="00000000" w:rsidRDefault="00000000">
            <w:pPr>
              <w:tabs>
                <w:tab w:val="left" w:pos="6349"/>
              </w:tabs>
              <w:spacing w:after="160" w:line="264" w:lineRule="auto"/>
              <w:rPr>
                <w:rFonts w:hint="eastAsia"/>
              </w:rPr>
            </w:pPr>
          </w:p>
        </w:tc>
        <w:tc>
          <w:tcPr>
            <w:tcW w:w="6720" w:type="dxa"/>
          </w:tcPr>
          <w:p w:rsidR="00000000" w:rsidRDefault="00000000">
            <w:pPr>
              <w:tabs>
                <w:tab w:val="left" w:pos="6349"/>
              </w:tabs>
              <w:spacing w:after="160" w:line="264" w:lineRule="auto"/>
            </w:pPr>
          </w:p>
        </w:tc>
      </w:tr>
    </w:tbl>
    <w:p w:rsidR="00000000" w:rsidRDefault="00000000">
      <w:pPr>
        <w:pStyle w:val="SingleTxt"/>
      </w:pP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a</w:t>
      </w:r>
      <w:r>
        <w:rPr>
          <w:rFonts w:hint="eastAsia"/>
        </w:rPr>
        <w:tab/>
        <w:t>中华人民共和国驻联合国日内瓦办事处常设代表乔宗怀大使介绍该代表团。</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附件八</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报告所涉期间印发的文件一览表</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rPr>
          <w:rFonts w:hint="eastAsia"/>
        </w:rPr>
        <w:tab/>
        <w:t>所审查的缔约国报告(按审查的顺序排列)</w:t>
      </w:r>
    </w:p>
    <w:p w:rsidR="00000000" w:rsidRDefault="00000000">
      <w:pPr>
        <w:pStyle w:val="SingleTxt"/>
      </w:pPr>
    </w:p>
    <w:tbl>
      <w:tblPr>
        <w:tblW w:w="0" w:type="auto"/>
        <w:tblInd w:w="1263" w:type="dxa"/>
        <w:tblLook w:val="0000" w:firstRow="0" w:lastRow="0" w:firstColumn="0" w:lastColumn="0" w:noHBand="0" w:noVBand="0"/>
      </w:tblPr>
      <w:tblGrid>
        <w:gridCol w:w="3150"/>
        <w:gridCol w:w="4305"/>
      </w:tblGrid>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CCPR/C/115/</w:t>
            </w:r>
            <w:r>
              <w:t>Add.</w:t>
            </w:r>
            <w:r>
              <w:rPr>
                <w:rFonts w:hint="eastAsia"/>
              </w:rPr>
              <w:t>2</w:t>
            </w:r>
          </w:p>
        </w:tc>
        <w:tc>
          <w:tcPr>
            <w:tcW w:w="4305" w:type="dxa"/>
          </w:tcPr>
          <w:p w:rsidR="00000000" w:rsidRDefault="00000000">
            <w:pPr>
              <w:spacing w:after="120"/>
              <w:rPr>
                <w:rFonts w:hint="eastAsia"/>
              </w:rPr>
            </w:pPr>
            <w:r>
              <w:rPr>
                <w:rFonts w:hint="eastAsia"/>
              </w:rPr>
              <w:t>挪威第四次定期报告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CCPR/C/115/</w:t>
            </w:r>
            <w:r>
              <w:t>Add.1</w:t>
            </w:r>
          </w:p>
        </w:tc>
        <w:tc>
          <w:tcPr>
            <w:tcW w:w="4305" w:type="dxa"/>
          </w:tcPr>
          <w:p w:rsidR="00000000" w:rsidRDefault="00000000">
            <w:pPr>
              <w:spacing w:after="120"/>
              <w:rPr>
                <w:rFonts w:hint="eastAsia"/>
              </w:rPr>
            </w:pPr>
            <w:r>
              <w:rPr>
                <w:rFonts w:hint="eastAsia"/>
              </w:rPr>
              <w:t>摩洛哥王国第四次定期报告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CCPR/C/114/</w:t>
            </w:r>
            <w:r>
              <w:t>Add.1</w:t>
            </w:r>
          </w:p>
        </w:tc>
        <w:tc>
          <w:tcPr>
            <w:tcW w:w="4305" w:type="dxa"/>
          </w:tcPr>
          <w:p w:rsidR="00000000" w:rsidRDefault="00000000">
            <w:pPr>
              <w:spacing w:after="120"/>
              <w:rPr>
                <w:rFonts w:hint="eastAsia"/>
              </w:rPr>
            </w:pPr>
            <w:r>
              <w:rPr>
                <w:rFonts w:hint="eastAsia"/>
              </w:rPr>
              <w:t>大韩民国第二次定期报告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lang w:val="fr-CH"/>
              </w:rPr>
              <w:t>CCPR/C/POR/99/4</w:t>
            </w:r>
          </w:p>
        </w:tc>
        <w:tc>
          <w:tcPr>
            <w:tcW w:w="4305" w:type="dxa"/>
          </w:tcPr>
          <w:p w:rsidR="00000000" w:rsidRDefault="00000000">
            <w:pPr>
              <w:spacing w:after="120"/>
              <w:rPr>
                <w:rFonts w:hint="eastAsia"/>
              </w:rPr>
            </w:pPr>
            <w:r>
              <w:rPr>
                <w:rFonts w:hint="eastAsia"/>
              </w:rPr>
              <w:t>葡萄牙(澳门)第四次定期报告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CCPR/C/102/</w:t>
            </w:r>
            <w:r>
              <w:t>Add.</w:t>
            </w:r>
            <w:r>
              <w:rPr>
                <w:rFonts w:hint="eastAsia"/>
              </w:rPr>
              <w:t>2</w:t>
            </w:r>
          </w:p>
        </w:tc>
        <w:tc>
          <w:tcPr>
            <w:tcW w:w="4305" w:type="dxa"/>
          </w:tcPr>
          <w:p w:rsidR="00000000" w:rsidRDefault="00000000">
            <w:pPr>
              <w:spacing w:after="120"/>
              <w:rPr>
                <w:rFonts w:hint="eastAsia"/>
              </w:rPr>
            </w:pPr>
            <w:r>
              <w:rPr>
                <w:rFonts w:hint="eastAsia"/>
              </w:rPr>
              <w:t>喀麦隆第三次定期报告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lang w:val="fr-CH"/>
              </w:rPr>
              <w:t>CCPR/C/HKSAR/99/1</w:t>
            </w:r>
          </w:p>
        </w:tc>
        <w:tc>
          <w:tcPr>
            <w:tcW w:w="4305" w:type="dxa"/>
          </w:tcPr>
          <w:p w:rsidR="00000000" w:rsidRDefault="00000000">
            <w:pPr>
              <w:spacing w:after="120"/>
              <w:rPr>
                <w:rFonts w:hint="eastAsia"/>
                <w:lang w:val="fr-CH"/>
              </w:rPr>
            </w:pPr>
            <w:r>
              <w:rPr>
                <w:rFonts w:hint="eastAsia"/>
                <w:lang w:val="fr-CH"/>
              </w:rPr>
              <w:t>香港特别行政区(中国)第五次定期报告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CCPR/C/63/</w:t>
            </w:r>
            <w:r>
              <w:t>Add.</w:t>
            </w:r>
            <w:r>
              <w:rPr>
                <w:rFonts w:hint="eastAsia"/>
              </w:rPr>
              <w:t>5</w:t>
            </w:r>
          </w:p>
        </w:tc>
        <w:tc>
          <w:tcPr>
            <w:tcW w:w="4305" w:type="dxa"/>
          </w:tcPr>
          <w:p w:rsidR="00000000" w:rsidRDefault="00000000">
            <w:pPr>
              <w:spacing w:after="120"/>
              <w:rPr>
                <w:rFonts w:hint="eastAsia"/>
              </w:rPr>
            </w:pPr>
            <w:r>
              <w:rPr>
                <w:rFonts w:hint="eastAsia"/>
              </w:rPr>
              <w:t>刚果共和国第二次定期报告</w:t>
            </w:r>
          </w:p>
        </w:tc>
      </w:tr>
      <w:tr w:rsidR="00000000">
        <w:tblPrEx>
          <w:tblCellMar>
            <w:top w:w="0" w:type="dxa"/>
            <w:bottom w:w="0" w:type="dxa"/>
          </w:tblCellMar>
        </w:tblPrEx>
        <w:tc>
          <w:tcPr>
            <w:tcW w:w="3150" w:type="dxa"/>
          </w:tcPr>
          <w:p w:rsidR="00000000" w:rsidRDefault="00000000">
            <w:pPr>
              <w:spacing w:after="120" w:line="240" w:lineRule="auto"/>
              <w:rPr>
                <w:rFonts w:hint="eastAsia"/>
              </w:rPr>
            </w:pPr>
            <w:r>
              <w:rPr>
                <w:rFonts w:hint="eastAsia"/>
              </w:rPr>
              <w:t>CCPR/C/95/</w:t>
            </w:r>
            <w:r>
              <w:t>Add.1</w:t>
            </w:r>
            <w:r>
              <w:rPr>
                <w:rFonts w:hint="eastAsia"/>
              </w:rPr>
              <w:t>0和</w:t>
            </w:r>
            <w:r>
              <w:br/>
            </w:r>
            <w:r>
              <w:rPr>
                <w:rFonts w:hint="eastAsia"/>
              </w:rPr>
              <w:t>CCPR/C/UKCD/99/5</w:t>
            </w:r>
          </w:p>
        </w:tc>
        <w:tc>
          <w:tcPr>
            <w:tcW w:w="4305" w:type="dxa"/>
          </w:tcPr>
          <w:p w:rsidR="00000000" w:rsidRDefault="00000000">
            <w:pPr>
              <w:spacing w:after="120" w:line="240" w:lineRule="auto"/>
              <w:rPr>
                <w:rFonts w:hint="eastAsia"/>
              </w:rPr>
            </w:pPr>
            <w:r>
              <w:rPr>
                <w:rFonts w:hint="eastAsia"/>
              </w:rPr>
              <w:t>大不列颠及北爱尔兰联合王国关于海外属地泽西、耿济和马恩岛的第四次和第五次定期报告</w:t>
            </w:r>
          </w:p>
        </w:tc>
      </w:tr>
      <w:tr w:rsidR="00000000">
        <w:tblPrEx>
          <w:tblCellMar>
            <w:top w:w="0" w:type="dxa"/>
            <w:bottom w:w="0" w:type="dxa"/>
          </w:tblCellMar>
        </w:tblPrEx>
        <w:tc>
          <w:tcPr>
            <w:tcW w:w="3150" w:type="dxa"/>
          </w:tcPr>
          <w:p w:rsidR="00000000" w:rsidRDefault="00000000">
            <w:pPr>
              <w:spacing w:before="120" w:after="120"/>
              <w:rPr>
                <w:rFonts w:hint="eastAsia"/>
              </w:rPr>
            </w:pPr>
            <w:r>
              <w:rPr>
                <w:rFonts w:hint="eastAsia"/>
              </w:rPr>
              <w:t>CCPR/C/103/</w:t>
            </w:r>
            <w:r>
              <w:t>Add.</w:t>
            </w:r>
            <w:r>
              <w:rPr>
                <w:rFonts w:hint="eastAsia"/>
              </w:rPr>
              <w:t>7</w:t>
            </w:r>
          </w:p>
        </w:tc>
        <w:tc>
          <w:tcPr>
            <w:tcW w:w="4305" w:type="dxa"/>
          </w:tcPr>
          <w:p w:rsidR="00000000" w:rsidRDefault="00000000">
            <w:pPr>
              <w:spacing w:before="120" w:after="120"/>
              <w:rPr>
                <w:rFonts w:hint="eastAsia"/>
              </w:rPr>
            </w:pPr>
            <w:r>
              <w:rPr>
                <w:rFonts w:hint="eastAsia"/>
              </w:rPr>
              <w:t>蒙古第四次定期报告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CCPR/C/GUY/99/2</w:t>
            </w:r>
          </w:p>
        </w:tc>
        <w:tc>
          <w:tcPr>
            <w:tcW w:w="4305" w:type="dxa"/>
          </w:tcPr>
          <w:p w:rsidR="00000000" w:rsidRDefault="00000000">
            <w:pPr>
              <w:spacing w:after="120"/>
              <w:rPr>
                <w:rFonts w:hint="eastAsia"/>
              </w:rPr>
            </w:pPr>
            <w:r>
              <w:rPr>
                <w:rFonts w:hint="eastAsia"/>
              </w:rPr>
              <w:t>圭亚那共和国第二次定期报告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CCPR/C/113/</w:t>
            </w:r>
            <w:r>
              <w:t>Add.1</w:t>
            </w:r>
          </w:p>
        </w:tc>
        <w:tc>
          <w:tcPr>
            <w:tcW w:w="4305" w:type="dxa"/>
          </w:tcPr>
          <w:p w:rsidR="00000000" w:rsidRDefault="00000000">
            <w:pPr>
              <w:spacing w:after="120"/>
              <w:rPr>
                <w:rFonts w:hint="eastAsia"/>
              </w:rPr>
            </w:pPr>
            <w:r>
              <w:rPr>
                <w:rFonts w:hint="eastAsia"/>
              </w:rPr>
              <w:t>吉尔吉斯斯坦初次报告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lang w:val="fr-CH"/>
              </w:rPr>
              <w:t>CCPR/C/IRE/98/2</w:t>
            </w:r>
          </w:p>
        </w:tc>
        <w:tc>
          <w:tcPr>
            <w:tcW w:w="4305" w:type="dxa"/>
          </w:tcPr>
          <w:p w:rsidR="00000000" w:rsidRDefault="00000000">
            <w:pPr>
              <w:spacing w:after="120"/>
              <w:rPr>
                <w:rFonts w:hint="eastAsia"/>
                <w:lang w:val="fr-CH"/>
              </w:rPr>
            </w:pPr>
            <w:r>
              <w:rPr>
                <w:rFonts w:hint="eastAsia"/>
                <w:lang w:val="fr-CH"/>
              </w:rPr>
              <w:t>爱尔兰第二次定期报告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CCPR/C/120/</w:t>
            </w:r>
            <w:r>
              <w:t>Add.1</w:t>
            </w:r>
          </w:p>
        </w:tc>
        <w:tc>
          <w:tcPr>
            <w:tcW w:w="4305" w:type="dxa"/>
          </w:tcPr>
          <w:p w:rsidR="00000000" w:rsidRDefault="00000000">
            <w:pPr>
              <w:spacing w:after="120"/>
              <w:rPr>
                <w:rFonts w:hint="eastAsia"/>
              </w:rPr>
            </w:pPr>
            <w:r>
              <w:rPr>
                <w:rFonts w:hint="eastAsia"/>
              </w:rPr>
              <w:t>科威特初次报告</w:t>
            </w:r>
          </w:p>
        </w:tc>
      </w:tr>
      <w:tr w:rsidR="00000000">
        <w:tblPrEx>
          <w:tblCellMar>
            <w:top w:w="0" w:type="dxa"/>
            <w:bottom w:w="0" w:type="dxa"/>
          </w:tblCellMar>
        </w:tblPrEx>
        <w:tc>
          <w:tcPr>
            <w:tcW w:w="3150" w:type="dxa"/>
          </w:tcPr>
          <w:p w:rsidR="00000000" w:rsidRDefault="00000000">
            <w:pPr>
              <w:spacing w:after="120" w:line="240" w:lineRule="auto"/>
              <w:rPr>
                <w:rFonts w:hint="eastAsia"/>
                <w:lang w:val="fr-CH"/>
              </w:rPr>
            </w:pPr>
            <w:r>
              <w:rPr>
                <w:rFonts w:hint="eastAsia"/>
                <w:lang w:val="fr-CH"/>
              </w:rPr>
              <w:t>CCPR/C/AUS/98/3和</w:t>
            </w:r>
            <w:r>
              <w:rPr>
                <w:rFonts w:hint="eastAsia"/>
                <w:lang w:val="fr-CH"/>
              </w:rPr>
              <w:br/>
              <w:t>CCPR/C/AUS/98/4</w:t>
            </w:r>
          </w:p>
        </w:tc>
        <w:tc>
          <w:tcPr>
            <w:tcW w:w="4305" w:type="dxa"/>
          </w:tcPr>
          <w:p w:rsidR="00000000" w:rsidRDefault="00000000">
            <w:pPr>
              <w:spacing w:after="120"/>
              <w:rPr>
                <w:rFonts w:hint="eastAsia"/>
                <w:lang w:val="fr-CH"/>
              </w:rPr>
            </w:pPr>
            <w:r>
              <w:rPr>
                <w:rFonts w:hint="eastAsia"/>
                <w:lang w:val="fr-CH"/>
              </w:rPr>
              <w:t>澳大利亚第三次和第四次定期报告</w:t>
            </w:r>
          </w:p>
        </w:tc>
      </w:tr>
    </w:tbl>
    <w:p w:rsidR="00000000" w:rsidRDefault="00000000">
      <w:pPr>
        <w:pStyle w:val="SingleTxt"/>
        <w:rPr>
          <w:lang w:val="fr-CH"/>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B.</w:t>
      </w:r>
      <w:r>
        <w:rPr>
          <w:rFonts w:hint="eastAsia"/>
        </w:rPr>
        <w:tab/>
        <w:t>已印发、但尚未审查的缔约国报告</w:t>
      </w:r>
    </w:p>
    <w:p w:rsidR="00000000" w:rsidRDefault="00000000">
      <w:pPr>
        <w:pStyle w:val="SingleTxt"/>
        <w:spacing w:after="0"/>
      </w:pPr>
    </w:p>
    <w:tbl>
      <w:tblPr>
        <w:tblW w:w="0" w:type="auto"/>
        <w:tblInd w:w="1263" w:type="dxa"/>
        <w:tblLook w:val="0000" w:firstRow="0" w:lastRow="0" w:firstColumn="0" w:lastColumn="0" w:noHBand="0" w:noVBand="0"/>
      </w:tblPr>
      <w:tblGrid>
        <w:gridCol w:w="3150"/>
        <w:gridCol w:w="4305"/>
      </w:tblGrid>
      <w:tr w:rsidR="00000000">
        <w:tblPrEx>
          <w:tblCellMar>
            <w:top w:w="0" w:type="dxa"/>
            <w:bottom w:w="0" w:type="dxa"/>
          </w:tblCellMar>
        </w:tblPrEx>
        <w:tc>
          <w:tcPr>
            <w:tcW w:w="3150" w:type="dxa"/>
          </w:tcPr>
          <w:p w:rsidR="00000000" w:rsidRDefault="00000000">
            <w:pPr>
              <w:spacing w:after="120"/>
              <w:rPr>
                <w:lang w:val="fr-CH"/>
              </w:rPr>
            </w:pPr>
            <w:r>
              <w:rPr>
                <w:rFonts w:hint="eastAsia"/>
                <w:lang w:val="fr-CH"/>
              </w:rPr>
              <w:t>CCPR/C/AZE/99/2</w:t>
            </w:r>
          </w:p>
        </w:tc>
        <w:tc>
          <w:tcPr>
            <w:tcW w:w="4305" w:type="dxa"/>
          </w:tcPr>
          <w:p w:rsidR="00000000" w:rsidRDefault="00000000">
            <w:pPr>
              <w:spacing w:after="120"/>
              <w:rPr>
                <w:rFonts w:hint="eastAsia"/>
                <w:lang w:val="fr-CH"/>
              </w:rPr>
            </w:pPr>
            <w:r>
              <w:rPr>
                <w:rFonts w:hint="eastAsia"/>
                <w:lang w:val="fr-CH"/>
              </w:rPr>
              <w:t>阿塞拜疆第二次定期报告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lang w:val="fr-CH"/>
              </w:rPr>
              <w:t>CCPR/C/HRV/99/1</w:t>
            </w:r>
          </w:p>
        </w:tc>
        <w:tc>
          <w:tcPr>
            <w:tcW w:w="4305" w:type="dxa"/>
          </w:tcPr>
          <w:p w:rsidR="00000000" w:rsidRDefault="00000000">
            <w:pPr>
              <w:spacing w:after="120"/>
              <w:rPr>
                <w:rFonts w:hint="eastAsia"/>
                <w:lang w:val="fr-CH"/>
              </w:rPr>
            </w:pPr>
            <w:r>
              <w:rPr>
                <w:rFonts w:hint="eastAsia"/>
                <w:lang w:val="fr-CH"/>
              </w:rPr>
              <w:t>克罗地亚初次报告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lang w:val="fr-CH"/>
              </w:rPr>
              <w:t>CCPR/C/CZE/2000/1</w:t>
            </w:r>
          </w:p>
        </w:tc>
        <w:tc>
          <w:tcPr>
            <w:tcW w:w="4305" w:type="dxa"/>
          </w:tcPr>
          <w:p w:rsidR="00000000" w:rsidRDefault="00000000">
            <w:pPr>
              <w:spacing w:after="120"/>
              <w:rPr>
                <w:rFonts w:hint="eastAsia"/>
                <w:lang w:val="fr-CH"/>
              </w:rPr>
            </w:pPr>
            <w:r>
              <w:rPr>
                <w:rFonts w:hint="eastAsia"/>
                <w:lang w:val="fr-CH"/>
              </w:rPr>
              <w:t>捷克共和国初次报告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CCPR/C/ERK/2000/2</w:t>
            </w:r>
          </w:p>
        </w:tc>
        <w:tc>
          <w:tcPr>
            <w:tcW w:w="4305" w:type="dxa"/>
          </w:tcPr>
          <w:p w:rsidR="00000000" w:rsidRDefault="00000000">
            <w:pPr>
              <w:spacing w:after="120"/>
              <w:rPr>
                <w:rFonts w:hint="eastAsia"/>
              </w:rPr>
            </w:pPr>
            <w:r>
              <w:rPr>
                <w:rFonts w:hint="eastAsia"/>
              </w:rPr>
              <w:t>朝鲜民主主义人民共和国第二次定期报告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CCPR/C/DOM/99/4</w:t>
            </w:r>
          </w:p>
        </w:tc>
        <w:tc>
          <w:tcPr>
            <w:tcW w:w="4305" w:type="dxa"/>
          </w:tcPr>
          <w:p w:rsidR="00000000" w:rsidRDefault="00000000">
            <w:pPr>
              <w:spacing w:after="120"/>
              <w:rPr>
                <w:rFonts w:hint="eastAsia"/>
              </w:rPr>
            </w:pPr>
            <w:r>
              <w:rPr>
                <w:rFonts w:hint="eastAsia"/>
                <w:lang w:val="fr-CH"/>
              </w:rPr>
              <w:t>多米尼加共和国第四次定期报告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CCPR/C/GTM/99/2</w:t>
            </w:r>
          </w:p>
        </w:tc>
        <w:tc>
          <w:tcPr>
            <w:tcW w:w="4305" w:type="dxa"/>
          </w:tcPr>
          <w:p w:rsidR="00000000" w:rsidRDefault="00000000">
            <w:pPr>
              <w:spacing w:after="120"/>
              <w:rPr>
                <w:rFonts w:hint="eastAsia"/>
              </w:rPr>
            </w:pPr>
            <w:r>
              <w:rPr>
                <w:rFonts w:hint="eastAsia"/>
                <w:lang w:val="fr-CH"/>
              </w:rPr>
              <w:t>危地马拉第二次定期报告</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CCPR/C/MCO/99/1</w:t>
            </w:r>
          </w:p>
        </w:tc>
        <w:tc>
          <w:tcPr>
            <w:tcW w:w="4305" w:type="dxa"/>
          </w:tcPr>
          <w:p w:rsidR="00000000" w:rsidRDefault="00000000">
            <w:pPr>
              <w:spacing w:after="120"/>
              <w:rPr>
                <w:rFonts w:hint="eastAsia"/>
                <w:lang w:val="fr-CH"/>
              </w:rPr>
            </w:pPr>
            <w:r>
              <w:rPr>
                <w:rFonts w:hint="eastAsia"/>
                <w:lang w:val="fr-CH"/>
              </w:rPr>
              <w:t>摩纳哥初次报告</w:t>
            </w:r>
          </w:p>
        </w:tc>
      </w:tr>
      <w:tr w:rsidR="00000000">
        <w:tblPrEx>
          <w:tblCellMar>
            <w:top w:w="0" w:type="dxa"/>
            <w:bottom w:w="0" w:type="dxa"/>
          </w:tblCellMar>
        </w:tblPrEx>
        <w:tc>
          <w:tcPr>
            <w:tcW w:w="3150" w:type="dxa"/>
          </w:tcPr>
          <w:p w:rsidR="00000000" w:rsidRDefault="00000000">
            <w:pPr>
              <w:spacing w:after="120"/>
              <w:rPr>
                <w:lang w:val="fr-CH"/>
              </w:rPr>
            </w:pPr>
            <w:r>
              <w:rPr>
                <w:rFonts w:hint="eastAsia"/>
                <w:lang w:val="fr-CH"/>
              </w:rPr>
              <w:t>CCPR/C/NET/99/3</w:t>
            </w:r>
          </w:p>
        </w:tc>
        <w:tc>
          <w:tcPr>
            <w:tcW w:w="4305" w:type="dxa"/>
          </w:tcPr>
          <w:p w:rsidR="00000000" w:rsidRDefault="00000000">
            <w:pPr>
              <w:spacing w:after="120"/>
              <w:rPr>
                <w:rFonts w:hint="eastAsia"/>
                <w:lang w:val="fr-CH"/>
              </w:rPr>
            </w:pPr>
            <w:r>
              <w:rPr>
                <w:rFonts w:hint="eastAsia"/>
                <w:lang w:val="fr-CH"/>
              </w:rPr>
              <w:t>荷兰第三次定期报告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lang w:val="fr-CH"/>
              </w:rPr>
              <w:t>CCPR/C/SYR/2000/2</w:t>
            </w:r>
          </w:p>
        </w:tc>
        <w:tc>
          <w:tcPr>
            <w:tcW w:w="4305" w:type="dxa"/>
          </w:tcPr>
          <w:p w:rsidR="00000000" w:rsidRDefault="00000000">
            <w:pPr>
              <w:spacing w:after="120"/>
              <w:rPr>
                <w:rFonts w:hint="eastAsia"/>
                <w:lang w:val="fr-CH"/>
              </w:rPr>
            </w:pPr>
            <w:r>
              <w:rPr>
                <w:rFonts w:hint="eastAsia"/>
                <w:lang w:val="fr-CH"/>
              </w:rPr>
              <w:t>阿拉伯叙利亚共和国第二次定期报告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rPr>
              <w:t>CCPR/C/TTO/99/3</w:t>
            </w:r>
          </w:p>
        </w:tc>
        <w:tc>
          <w:tcPr>
            <w:tcW w:w="4305" w:type="dxa"/>
          </w:tcPr>
          <w:p w:rsidR="00000000" w:rsidRDefault="00000000">
            <w:pPr>
              <w:spacing w:after="120"/>
              <w:rPr>
                <w:rFonts w:hint="eastAsia"/>
                <w:lang w:val="fr-CH"/>
              </w:rPr>
            </w:pPr>
            <w:r>
              <w:rPr>
                <w:rFonts w:hint="eastAsia"/>
                <w:lang w:val="fr-CH"/>
              </w:rPr>
              <w:t>特立尼达和多巴哥第三次定期报告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rPr>
              <w:t>CCPR/C/UKR/99/5</w:t>
            </w:r>
          </w:p>
        </w:tc>
        <w:tc>
          <w:tcPr>
            <w:tcW w:w="4305" w:type="dxa"/>
          </w:tcPr>
          <w:p w:rsidR="00000000" w:rsidRDefault="00000000">
            <w:pPr>
              <w:spacing w:after="120"/>
              <w:rPr>
                <w:rFonts w:hint="eastAsia"/>
                <w:lang w:val="fr-CH"/>
              </w:rPr>
            </w:pPr>
            <w:r>
              <w:rPr>
                <w:rFonts w:hint="eastAsia"/>
                <w:lang w:val="fr-CH"/>
              </w:rPr>
              <w:t>乌克兰第五次定期报告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rPr>
              <w:t>CCPR/C/UK/99/5</w:t>
            </w:r>
          </w:p>
        </w:tc>
        <w:tc>
          <w:tcPr>
            <w:tcW w:w="4305" w:type="dxa"/>
          </w:tcPr>
          <w:p w:rsidR="00000000" w:rsidRDefault="00000000">
            <w:pPr>
              <w:spacing w:after="120"/>
              <w:rPr>
                <w:rFonts w:hint="eastAsia"/>
                <w:lang w:val="fr-CH"/>
              </w:rPr>
            </w:pPr>
            <w:r>
              <w:rPr>
                <w:rFonts w:hint="eastAsia"/>
                <w:lang w:val="fr-CH"/>
              </w:rPr>
              <w:t>大不列颠及北爱尔兰联合王国第五次定期报告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lang w:val="fr-CH"/>
              </w:rPr>
              <w:t>CCPR/C/UZB/99/1</w:t>
            </w:r>
          </w:p>
        </w:tc>
        <w:tc>
          <w:tcPr>
            <w:tcW w:w="4305" w:type="dxa"/>
          </w:tcPr>
          <w:p w:rsidR="00000000" w:rsidRDefault="00000000">
            <w:pPr>
              <w:spacing w:after="120"/>
              <w:rPr>
                <w:rFonts w:hint="eastAsia"/>
                <w:lang w:val="fr-CH"/>
              </w:rPr>
            </w:pPr>
            <w:r>
              <w:rPr>
                <w:rFonts w:hint="eastAsia"/>
                <w:lang w:val="fr-CH"/>
              </w:rPr>
              <w:t>乌兹别克斯坦共和国初次报告</w:t>
            </w:r>
          </w:p>
        </w:tc>
      </w:tr>
      <w:tr w:rsidR="00000000">
        <w:tblPrEx>
          <w:tblCellMar>
            <w:top w:w="0" w:type="dxa"/>
            <w:bottom w:w="0" w:type="dxa"/>
          </w:tblCellMar>
        </w:tblPrEx>
        <w:tc>
          <w:tcPr>
            <w:tcW w:w="3150" w:type="dxa"/>
          </w:tcPr>
          <w:p w:rsidR="00000000" w:rsidRDefault="00000000">
            <w:pPr>
              <w:spacing w:after="120"/>
              <w:rPr>
                <w:rFonts w:hint="eastAsia"/>
                <w:lang w:val="fr-CH"/>
              </w:rPr>
            </w:pPr>
            <w:r>
              <w:rPr>
                <w:rFonts w:hint="eastAsia"/>
                <w:lang w:val="fr-CH"/>
              </w:rPr>
              <w:t>CCPR/C/VEN/98/3</w:t>
            </w:r>
          </w:p>
        </w:tc>
        <w:tc>
          <w:tcPr>
            <w:tcW w:w="4305" w:type="dxa"/>
          </w:tcPr>
          <w:p w:rsidR="00000000" w:rsidRDefault="00000000">
            <w:pPr>
              <w:spacing w:after="120"/>
              <w:rPr>
                <w:lang w:val="fr-CH"/>
              </w:rPr>
            </w:pPr>
            <w:r>
              <w:rPr>
                <w:rFonts w:hint="eastAsia"/>
                <w:lang w:val="fr-CH"/>
              </w:rPr>
              <w:t xml:space="preserve">委内瑞拉第三次定期报告 </w:t>
            </w:r>
            <w:r>
              <w:rPr>
                <w:sz w:val="28"/>
                <w:vertAlign w:val="superscript"/>
                <w:lang w:val="fr-CH"/>
              </w:rPr>
              <w:t>a</w:t>
            </w:r>
          </w:p>
        </w:tc>
      </w:tr>
      <w:tr w:rsidR="00000000">
        <w:tblPrEx>
          <w:tblCellMar>
            <w:top w:w="0" w:type="dxa"/>
            <w:bottom w:w="0" w:type="dxa"/>
          </w:tblCellMar>
        </w:tblPrEx>
        <w:tc>
          <w:tcPr>
            <w:tcW w:w="3150" w:type="dxa"/>
          </w:tcPr>
          <w:p w:rsidR="00000000" w:rsidRDefault="00000000">
            <w:pPr>
              <w:spacing w:after="120"/>
              <w:rPr>
                <w:lang w:val="fr-CH"/>
              </w:rPr>
            </w:pPr>
            <w:r>
              <w:rPr>
                <w:lang w:val="fr-CH"/>
              </w:rPr>
              <w:t>CCPR/C/YUE/99/4</w:t>
            </w:r>
          </w:p>
        </w:tc>
        <w:tc>
          <w:tcPr>
            <w:tcW w:w="4305" w:type="dxa"/>
          </w:tcPr>
          <w:p w:rsidR="00000000" w:rsidRDefault="00000000">
            <w:pPr>
              <w:spacing w:after="120"/>
              <w:rPr>
                <w:rFonts w:hint="eastAsia"/>
                <w:lang w:val="fr-CH"/>
              </w:rPr>
            </w:pPr>
            <w:r>
              <w:rPr>
                <w:rFonts w:hint="eastAsia"/>
                <w:lang w:val="fr-CH"/>
              </w:rPr>
              <w:t>南斯拉夫联盟共和国第四次定期报告</w:t>
            </w:r>
          </w:p>
        </w:tc>
      </w:tr>
    </w:tbl>
    <w:p w:rsidR="00000000" w:rsidRDefault="00000000">
      <w:pPr>
        <w:pStyle w:val="SingleTxt"/>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C.</w:t>
      </w:r>
      <w:r>
        <w:rPr>
          <w:rFonts w:hint="eastAsia"/>
        </w:rPr>
        <w:tab/>
        <w:t>缔约国提供的补充材料</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tabs>
          <w:tab w:val="clear" w:pos="4281"/>
          <w:tab w:val="left" w:pos="4410"/>
        </w:tabs>
        <w:rPr>
          <w:rFonts w:hint="eastAsia"/>
        </w:rPr>
      </w:pPr>
      <w:r>
        <w:rPr>
          <w:rFonts w:hint="eastAsia"/>
        </w:rPr>
        <w:t>CCPR/C/HKSAR/99/1/Add.1</w:t>
      </w:r>
      <w:r>
        <w:rPr>
          <w:rFonts w:hint="eastAsia"/>
        </w:rPr>
        <w:tab/>
      </w:r>
      <w:r>
        <w:rPr>
          <w:rFonts w:hint="eastAsia"/>
        </w:rPr>
        <w:tab/>
        <w:t>中国提供的关于香港特别行政区的补充材料</w:t>
      </w:r>
    </w:p>
    <w:p w:rsidR="00000000" w:rsidRDefault="00000000">
      <w:pPr>
        <w:pStyle w:val="SingleTxt"/>
      </w:pPr>
      <w:r>
        <w:tab/>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D.</w:t>
      </w:r>
      <w:r>
        <w:rPr>
          <w:rFonts w:hint="eastAsia"/>
        </w:rPr>
        <w:tab/>
        <w:t>人权事务委员会对缔约国报告的结论性意见</w:t>
      </w:r>
    </w:p>
    <w:p w:rsidR="00000000" w:rsidRDefault="00000000">
      <w:pPr>
        <w:pStyle w:val="SingleTxt"/>
      </w:pPr>
    </w:p>
    <w:tbl>
      <w:tblPr>
        <w:tblW w:w="0" w:type="auto"/>
        <w:tblInd w:w="1263" w:type="dxa"/>
        <w:tblLook w:val="0000" w:firstRow="0" w:lastRow="0" w:firstColumn="0" w:lastColumn="0" w:noHBand="0" w:noVBand="0"/>
      </w:tblPr>
      <w:tblGrid>
        <w:gridCol w:w="3150"/>
        <w:gridCol w:w="4410"/>
      </w:tblGrid>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12</w:t>
            </w:r>
          </w:p>
        </w:tc>
        <w:tc>
          <w:tcPr>
            <w:tcW w:w="4410" w:type="dxa"/>
          </w:tcPr>
          <w:p w:rsidR="00000000" w:rsidRDefault="00000000">
            <w:pPr>
              <w:spacing w:after="120"/>
              <w:rPr>
                <w:rFonts w:hint="eastAsia"/>
              </w:rPr>
            </w:pPr>
            <w:r>
              <w:rPr>
                <w:rFonts w:hint="eastAsia"/>
              </w:rPr>
              <w:t>对挪威第四次定期报告的结论性意见</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13</w:t>
            </w:r>
          </w:p>
        </w:tc>
        <w:tc>
          <w:tcPr>
            <w:tcW w:w="4410" w:type="dxa"/>
          </w:tcPr>
          <w:p w:rsidR="00000000" w:rsidRDefault="00000000">
            <w:pPr>
              <w:spacing w:after="120"/>
              <w:rPr>
                <w:rFonts w:hint="eastAsia"/>
              </w:rPr>
            </w:pPr>
            <w:r>
              <w:rPr>
                <w:rFonts w:hint="eastAsia"/>
              </w:rPr>
              <w:t>对摩洛哥第四次定期报告的结论性意见</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14</w:t>
            </w:r>
          </w:p>
        </w:tc>
        <w:tc>
          <w:tcPr>
            <w:tcW w:w="4410" w:type="dxa"/>
          </w:tcPr>
          <w:p w:rsidR="00000000" w:rsidRDefault="00000000">
            <w:pPr>
              <w:spacing w:after="120"/>
              <w:rPr>
                <w:rFonts w:hint="eastAsia"/>
              </w:rPr>
            </w:pPr>
            <w:r>
              <w:rPr>
                <w:rFonts w:hint="eastAsia"/>
              </w:rPr>
              <w:t>对大韩民国第二次定期报告的结论性意见</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15</w:t>
            </w:r>
          </w:p>
        </w:tc>
        <w:tc>
          <w:tcPr>
            <w:tcW w:w="4410" w:type="dxa"/>
          </w:tcPr>
          <w:p w:rsidR="00000000" w:rsidRDefault="00000000">
            <w:pPr>
              <w:spacing w:after="120"/>
              <w:rPr>
                <w:rFonts w:hint="eastAsia"/>
              </w:rPr>
            </w:pPr>
            <w:r>
              <w:rPr>
                <w:rFonts w:hint="eastAsia"/>
              </w:rPr>
              <w:t>对葡萄牙(澳门)第四次定期报告的结论性意见</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16</w:t>
            </w:r>
          </w:p>
        </w:tc>
        <w:tc>
          <w:tcPr>
            <w:tcW w:w="4410" w:type="dxa"/>
          </w:tcPr>
          <w:p w:rsidR="00000000" w:rsidRDefault="00000000">
            <w:pPr>
              <w:spacing w:after="120"/>
              <w:rPr>
                <w:rFonts w:hint="eastAsia"/>
              </w:rPr>
            </w:pPr>
            <w:r>
              <w:rPr>
                <w:rFonts w:hint="eastAsia"/>
              </w:rPr>
              <w:t>对喀麦隆第三次定期报告的结论性意见</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17</w:t>
            </w:r>
          </w:p>
        </w:tc>
        <w:tc>
          <w:tcPr>
            <w:tcW w:w="4410" w:type="dxa"/>
          </w:tcPr>
          <w:p w:rsidR="00000000" w:rsidRDefault="00000000">
            <w:pPr>
              <w:spacing w:after="120"/>
              <w:rPr>
                <w:rFonts w:hint="eastAsia"/>
              </w:rPr>
            </w:pPr>
            <w:r>
              <w:rPr>
                <w:rFonts w:hint="eastAsia"/>
              </w:rPr>
              <w:t>对香港特别行政区第五次定期报告的结论性意见</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18</w:t>
            </w:r>
          </w:p>
        </w:tc>
        <w:tc>
          <w:tcPr>
            <w:tcW w:w="4410" w:type="dxa"/>
          </w:tcPr>
          <w:p w:rsidR="00000000" w:rsidRDefault="00000000">
            <w:pPr>
              <w:spacing w:after="120"/>
              <w:rPr>
                <w:rFonts w:hint="eastAsia"/>
              </w:rPr>
            </w:pPr>
            <w:r>
              <w:rPr>
                <w:rFonts w:hint="eastAsia"/>
              </w:rPr>
              <w:t>对刚果共和国第二次定期报告的结论性意见</w:t>
            </w:r>
          </w:p>
        </w:tc>
      </w:tr>
      <w:tr w:rsidR="00000000">
        <w:tblPrEx>
          <w:tblCellMar>
            <w:top w:w="0" w:type="dxa"/>
            <w:bottom w:w="0" w:type="dxa"/>
          </w:tblCellMar>
        </w:tblPrEx>
        <w:tc>
          <w:tcPr>
            <w:tcW w:w="3150" w:type="dxa"/>
          </w:tcPr>
          <w:p w:rsidR="00000000" w:rsidRDefault="00000000">
            <w:pPr>
              <w:spacing w:after="120"/>
              <w:rPr>
                <w:rFonts w:hint="eastAsia"/>
              </w:rPr>
            </w:pPr>
          </w:p>
        </w:tc>
        <w:tc>
          <w:tcPr>
            <w:tcW w:w="4410" w:type="dxa"/>
          </w:tcPr>
          <w:p w:rsidR="00000000" w:rsidRDefault="00000000">
            <w:pPr>
              <w:spacing w:after="120"/>
              <w:rPr>
                <w:rFonts w:hint="eastAsia"/>
              </w:rPr>
            </w:pP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19</w:t>
            </w:r>
          </w:p>
        </w:tc>
        <w:tc>
          <w:tcPr>
            <w:tcW w:w="4410" w:type="dxa"/>
          </w:tcPr>
          <w:p w:rsidR="00000000" w:rsidRDefault="00000000">
            <w:pPr>
              <w:pStyle w:val="DualTxt"/>
              <w:tabs>
                <w:tab w:val="clear" w:pos="432"/>
                <w:tab w:val="clear" w:pos="864"/>
                <w:tab w:val="clear" w:pos="1293"/>
                <w:tab w:val="clear" w:pos="1724"/>
                <w:tab w:val="clear" w:pos="2155"/>
                <w:tab w:val="clear" w:pos="2586"/>
              </w:tabs>
              <w:spacing w:after="120" w:line="240" w:lineRule="auto"/>
              <w:rPr>
                <w:rFonts w:hint="eastAsia"/>
              </w:rPr>
            </w:pPr>
            <w:r>
              <w:rPr>
                <w:rFonts w:hint="eastAsia"/>
              </w:rPr>
              <w:t>对大不列颠及北爱尔兰联合王国关于海外属地泽西、耿济和马恩岛的第四次和第五次定期报告的结论性意见</w:t>
            </w:r>
          </w:p>
        </w:tc>
      </w:tr>
      <w:tr w:rsidR="00000000">
        <w:tblPrEx>
          <w:tblCellMar>
            <w:top w:w="0" w:type="dxa"/>
            <w:bottom w:w="0" w:type="dxa"/>
          </w:tblCellMar>
        </w:tblPrEx>
        <w:tc>
          <w:tcPr>
            <w:tcW w:w="3150" w:type="dxa"/>
          </w:tcPr>
          <w:p w:rsidR="00000000" w:rsidRDefault="00000000">
            <w:pPr>
              <w:spacing w:after="120"/>
              <w:rPr>
                <w:rFonts w:hint="eastAsia"/>
              </w:rPr>
            </w:pPr>
            <w:r>
              <w:rPr>
                <w:rFonts w:hint="eastAsia"/>
              </w:rPr>
              <w:t>CCPR/C/79/</w:t>
            </w:r>
            <w:r>
              <w:t>Add.1</w:t>
            </w:r>
            <w:r>
              <w:rPr>
                <w:rFonts w:hint="eastAsia"/>
              </w:rPr>
              <w:t>20</w:t>
            </w:r>
          </w:p>
        </w:tc>
        <w:tc>
          <w:tcPr>
            <w:tcW w:w="4410" w:type="dxa"/>
          </w:tcPr>
          <w:p w:rsidR="00000000" w:rsidRDefault="00000000">
            <w:pPr>
              <w:spacing w:after="120" w:line="240" w:lineRule="auto"/>
              <w:rPr>
                <w:rFonts w:hint="eastAsia"/>
              </w:rPr>
            </w:pPr>
            <w:r>
              <w:rPr>
                <w:rFonts w:hint="eastAsia"/>
              </w:rPr>
              <w:t>对蒙古第四次定期报告的结论性意见</w:t>
            </w:r>
          </w:p>
        </w:tc>
      </w:tr>
      <w:tr w:rsidR="00000000">
        <w:tblPrEx>
          <w:tblCellMar>
            <w:top w:w="0" w:type="dxa"/>
            <w:bottom w:w="0" w:type="dxa"/>
          </w:tblCellMar>
        </w:tblPrEx>
        <w:tc>
          <w:tcPr>
            <w:tcW w:w="3150" w:type="dxa"/>
          </w:tcPr>
          <w:p w:rsidR="00000000" w:rsidRDefault="00000000">
            <w:pPr>
              <w:rPr>
                <w:u w:val="single"/>
              </w:rPr>
            </w:pPr>
            <w:r>
              <w:t>CCPR/C/79/Add.121</w:t>
            </w:r>
          </w:p>
        </w:tc>
        <w:tc>
          <w:tcPr>
            <w:tcW w:w="4410" w:type="dxa"/>
          </w:tcPr>
          <w:p w:rsidR="00000000" w:rsidRDefault="00000000">
            <w:pPr>
              <w:spacing w:after="120"/>
              <w:rPr>
                <w:rFonts w:hint="eastAsia"/>
              </w:rPr>
            </w:pPr>
            <w:r>
              <w:rPr>
                <w:rFonts w:hint="eastAsia"/>
              </w:rPr>
              <w:t>对圭亚那第二次定期报告的结论性意见</w:t>
            </w:r>
          </w:p>
        </w:tc>
      </w:tr>
      <w:tr w:rsidR="00000000">
        <w:tblPrEx>
          <w:tblCellMar>
            <w:top w:w="0" w:type="dxa"/>
            <w:bottom w:w="0" w:type="dxa"/>
          </w:tblCellMar>
        </w:tblPrEx>
        <w:tc>
          <w:tcPr>
            <w:tcW w:w="3150" w:type="dxa"/>
          </w:tcPr>
          <w:p w:rsidR="00000000" w:rsidRDefault="00000000">
            <w:pPr>
              <w:rPr>
                <w:u w:val="single"/>
              </w:rPr>
            </w:pPr>
            <w:r>
              <w:t>CCPR/C/CO/69/KGZ</w:t>
            </w:r>
          </w:p>
        </w:tc>
        <w:tc>
          <w:tcPr>
            <w:tcW w:w="4410" w:type="dxa"/>
          </w:tcPr>
          <w:p w:rsidR="00000000" w:rsidRDefault="00000000">
            <w:pPr>
              <w:spacing w:after="120"/>
              <w:rPr>
                <w:rFonts w:hint="eastAsia"/>
              </w:rPr>
            </w:pPr>
            <w:r>
              <w:rPr>
                <w:rFonts w:hint="eastAsia"/>
              </w:rPr>
              <w:t>对吉尔吉斯斯坦初次报告的结论性意见</w:t>
            </w:r>
          </w:p>
        </w:tc>
      </w:tr>
      <w:tr w:rsidR="00000000">
        <w:tblPrEx>
          <w:tblCellMar>
            <w:top w:w="0" w:type="dxa"/>
            <w:bottom w:w="0" w:type="dxa"/>
          </w:tblCellMar>
        </w:tblPrEx>
        <w:tc>
          <w:tcPr>
            <w:tcW w:w="3150" w:type="dxa"/>
          </w:tcPr>
          <w:p w:rsidR="00000000" w:rsidRDefault="00000000">
            <w:pPr>
              <w:rPr>
                <w:u w:val="single"/>
              </w:rPr>
            </w:pPr>
            <w:r>
              <w:t>CCPR/C/CO/69/IRE</w:t>
            </w:r>
          </w:p>
        </w:tc>
        <w:tc>
          <w:tcPr>
            <w:tcW w:w="4410" w:type="dxa"/>
          </w:tcPr>
          <w:p w:rsidR="00000000" w:rsidRDefault="00000000">
            <w:pPr>
              <w:spacing w:after="120"/>
              <w:rPr>
                <w:rFonts w:hint="eastAsia"/>
              </w:rPr>
            </w:pPr>
            <w:r>
              <w:rPr>
                <w:rFonts w:hint="eastAsia"/>
              </w:rPr>
              <w:t>对爱尔兰第二次定期报告的结论性意见</w:t>
            </w:r>
          </w:p>
        </w:tc>
      </w:tr>
      <w:tr w:rsidR="00000000">
        <w:tblPrEx>
          <w:tblCellMar>
            <w:top w:w="0" w:type="dxa"/>
            <w:bottom w:w="0" w:type="dxa"/>
          </w:tblCellMar>
        </w:tblPrEx>
        <w:tc>
          <w:tcPr>
            <w:tcW w:w="3150" w:type="dxa"/>
          </w:tcPr>
          <w:p w:rsidR="00000000" w:rsidRDefault="00000000">
            <w:pPr>
              <w:rPr>
                <w:u w:val="single"/>
              </w:rPr>
            </w:pPr>
            <w:r>
              <w:t>CCPR/C/CO/69/KWT</w:t>
            </w:r>
          </w:p>
        </w:tc>
        <w:tc>
          <w:tcPr>
            <w:tcW w:w="4410" w:type="dxa"/>
          </w:tcPr>
          <w:p w:rsidR="00000000" w:rsidRDefault="00000000">
            <w:pPr>
              <w:spacing w:after="120"/>
              <w:rPr>
                <w:rFonts w:hint="eastAsia"/>
              </w:rPr>
            </w:pPr>
            <w:r>
              <w:rPr>
                <w:rFonts w:hint="eastAsia"/>
              </w:rPr>
              <w:t>对科威特初次报告的结论性意见</w:t>
            </w:r>
          </w:p>
        </w:tc>
      </w:tr>
      <w:tr w:rsidR="00000000">
        <w:tblPrEx>
          <w:tblCellMar>
            <w:top w:w="0" w:type="dxa"/>
            <w:bottom w:w="0" w:type="dxa"/>
          </w:tblCellMar>
        </w:tblPrEx>
        <w:tc>
          <w:tcPr>
            <w:tcW w:w="3150" w:type="dxa"/>
          </w:tcPr>
          <w:p w:rsidR="00000000" w:rsidRDefault="00000000">
            <w:pPr>
              <w:rPr>
                <w:u w:val="single"/>
              </w:rPr>
            </w:pPr>
            <w:r>
              <w:t>CCPR/C/CO/69/AUS</w:t>
            </w:r>
          </w:p>
        </w:tc>
        <w:tc>
          <w:tcPr>
            <w:tcW w:w="4410" w:type="dxa"/>
          </w:tcPr>
          <w:p w:rsidR="00000000" w:rsidRDefault="00000000">
            <w:pPr>
              <w:spacing w:after="120"/>
              <w:rPr>
                <w:rFonts w:hint="eastAsia"/>
              </w:rPr>
            </w:pPr>
            <w:r>
              <w:rPr>
                <w:rFonts w:hint="eastAsia"/>
              </w:rPr>
              <w:t>对澳大利亚第三次和第四次定期报告的结论性意见</w:t>
            </w:r>
          </w:p>
        </w:tc>
      </w:tr>
    </w:tbl>
    <w:p w:rsidR="00000000" w:rsidRDefault="00000000">
      <w:pPr>
        <w:pStyle w:val="SingleTxt"/>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E.</w:t>
      </w:r>
      <w:r>
        <w:rPr>
          <w:rFonts w:hint="eastAsia"/>
        </w:rPr>
        <w:tab/>
        <w:t>缔约国对结论性意见所作的评论</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tabs>
          <w:tab w:val="clear" w:pos="4281"/>
          <w:tab w:val="left" w:pos="4410"/>
        </w:tabs>
        <w:rPr>
          <w:rFonts w:hint="eastAsia"/>
        </w:rPr>
      </w:pPr>
      <w:r>
        <w:rPr>
          <w:rFonts w:hint="eastAsia"/>
        </w:rPr>
        <w:t>CCPR/C/79/Add.122</w:t>
      </w:r>
      <w:r>
        <w:rPr>
          <w:rFonts w:hint="eastAsia"/>
        </w:rPr>
        <w:tab/>
      </w:r>
      <w:r>
        <w:tab/>
      </w:r>
      <w:r>
        <w:tab/>
      </w:r>
      <w:r>
        <w:rPr>
          <w:rFonts w:hint="eastAsia"/>
        </w:rPr>
        <w:t>大韩民国对人权事务委员会的结论性意见所</w:t>
      </w:r>
      <w:r>
        <w:tab/>
      </w:r>
      <w:r>
        <w:tab/>
      </w:r>
      <w:r>
        <w:tab/>
      </w:r>
      <w:r>
        <w:tab/>
      </w:r>
      <w:r>
        <w:tab/>
      </w:r>
      <w:r>
        <w:tab/>
      </w:r>
      <w:r>
        <w:tab/>
      </w:r>
      <w:r>
        <w:rPr>
          <w:rFonts w:hint="eastAsia"/>
        </w:rPr>
        <w:t>作的评论</w:t>
      </w:r>
    </w:p>
    <w:p w:rsidR="00000000" w:rsidRDefault="00000000">
      <w:pPr>
        <w:pStyle w:val="SingleTxt"/>
        <w:tabs>
          <w:tab w:val="clear" w:pos="4281"/>
          <w:tab w:val="left" w:pos="4410"/>
        </w:tabs>
        <w:rPr>
          <w:rFonts w:hint="eastAsia"/>
        </w:rPr>
      </w:pPr>
      <w:r>
        <w:rPr>
          <w:rFonts w:hint="eastAsia"/>
        </w:rPr>
        <w:t>CCPR/C/79/Add.123</w:t>
      </w:r>
      <w:r>
        <w:rPr>
          <w:rFonts w:hint="eastAsia"/>
        </w:rPr>
        <w:tab/>
      </w:r>
      <w:r>
        <w:tab/>
      </w:r>
      <w:r>
        <w:tab/>
      </w:r>
      <w:r>
        <w:rPr>
          <w:rFonts w:hint="eastAsia"/>
        </w:rPr>
        <w:t>墨西哥对人权事务委员会的结论性意见所作</w:t>
      </w:r>
      <w:r>
        <w:tab/>
      </w:r>
      <w:r>
        <w:tab/>
      </w:r>
      <w:r>
        <w:tab/>
      </w:r>
      <w:r>
        <w:tab/>
      </w:r>
      <w:r>
        <w:tab/>
      </w:r>
      <w:r>
        <w:tab/>
      </w:r>
      <w:r>
        <w:tab/>
      </w:r>
      <w:r>
        <w:rPr>
          <w:rFonts w:hint="eastAsia"/>
        </w:rPr>
        <w:t>的评论</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F.</w:t>
      </w:r>
      <w:r>
        <w:rPr>
          <w:rFonts w:hint="eastAsia"/>
        </w:rPr>
        <w:tab/>
        <w:t>一般性意见</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tabs>
          <w:tab w:val="clear" w:pos="4281"/>
          <w:tab w:val="left" w:pos="4410"/>
        </w:tabs>
        <w:rPr>
          <w:rFonts w:hint="eastAsia"/>
        </w:rPr>
      </w:pPr>
      <w:r>
        <w:rPr>
          <w:rFonts w:hint="eastAsia"/>
        </w:rPr>
        <w:t>CCPR/C/21/Rev.1/Add.9</w:t>
      </w:r>
      <w:r>
        <w:rPr>
          <w:rFonts w:hint="eastAsia"/>
        </w:rPr>
        <w:tab/>
      </w:r>
      <w:r>
        <w:tab/>
      </w:r>
      <w:r>
        <w:rPr>
          <w:rFonts w:hint="eastAsia"/>
        </w:rPr>
        <w:t>一般性意见27,第12条</w:t>
      </w:r>
    </w:p>
    <w:p w:rsidR="00000000" w:rsidRDefault="00000000">
      <w:pPr>
        <w:pStyle w:val="SingleTxt"/>
        <w:tabs>
          <w:tab w:val="clear" w:pos="4281"/>
          <w:tab w:val="left" w:pos="4410"/>
        </w:tabs>
        <w:rPr>
          <w:rFonts w:hint="eastAsia"/>
        </w:rPr>
      </w:pPr>
      <w:r>
        <w:rPr>
          <w:rFonts w:hint="eastAsia"/>
        </w:rPr>
        <w:t>CCPR/C/21/Rev.1/Add.10</w:t>
      </w:r>
      <w:r>
        <w:rPr>
          <w:rFonts w:hint="eastAsia"/>
        </w:rPr>
        <w:tab/>
      </w:r>
      <w:r>
        <w:tab/>
      </w:r>
      <w:r>
        <w:rPr>
          <w:rFonts w:hint="eastAsia"/>
        </w:rPr>
        <w:t>一般性意见28,第3条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G.</w:t>
      </w:r>
      <w:r>
        <w:rPr>
          <w:rFonts w:hint="eastAsia"/>
        </w:rPr>
        <w:tab/>
        <w:t>临时议程和说明</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tabs>
          <w:tab w:val="clear" w:pos="4281"/>
          <w:tab w:val="left" w:pos="4410"/>
        </w:tabs>
        <w:rPr>
          <w:rFonts w:hint="eastAsia"/>
        </w:rPr>
      </w:pPr>
      <w:r>
        <w:rPr>
          <w:rFonts w:hint="eastAsia"/>
        </w:rPr>
        <w:t>CCPR/C/139</w:t>
      </w:r>
      <w:r>
        <w:tab/>
      </w:r>
      <w:r>
        <w:tab/>
      </w:r>
      <w:r>
        <w:tab/>
      </w:r>
      <w:r>
        <w:tab/>
      </w:r>
      <w:r>
        <w:rPr>
          <w:rFonts w:hint="eastAsia"/>
        </w:rPr>
        <w:tab/>
        <w:t>临时议程和说明(第六十七届会议)</w:t>
      </w:r>
    </w:p>
    <w:p w:rsidR="00000000" w:rsidRDefault="00000000">
      <w:pPr>
        <w:pStyle w:val="SingleTxt"/>
        <w:tabs>
          <w:tab w:val="clear" w:pos="4281"/>
          <w:tab w:val="left" w:pos="4410"/>
        </w:tabs>
        <w:rPr>
          <w:rFonts w:hint="eastAsia"/>
        </w:rPr>
      </w:pPr>
      <w:r>
        <w:rPr>
          <w:rFonts w:hint="eastAsia"/>
        </w:rPr>
        <w:t>CCPR/C/140</w:t>
      </w:r>
      <w:r>
        <w:rPr>
          <w:rFonts w:hint="eastAsia"/>
        </w:rPr>
        <w:tab/>
      </w:r>
      <w:r>
        <w:tab/>
      </w:r>
      <w:r>
        <w:tab/>
      </w:r>
      <w:r>
        <w:tab/>
      </w:r>
      <w:r>
        <w:tab/>
      </w:r>
      <w:r>
        <w:rPr>
          <w:rFonts w:hint="eastAsia"/>
        </w:rPr>
        <w:t>临时议程和说明(第六十八届会议)</w:t>
      </w:r>
    </w:p>
    <w:p w:rsidR="00000000" w:rsidRDefault="00000000">
      <w:pPr>
        <w:pStyle w:val="SingleTxt"/>
        <w:tabs>
          <w:tab w:val="clear" w:pos="4281"/>
          <w:tab w:val="left" w:pos="4410"/>
        </w:tabs>
        <w:rPr>
          <w:rFonts w:hint="eastAsia"/>
        </w:rPr>
      </w:pPr>
      <w:r>
        <w:rPr>
          <w:rFonts w:hint="eastAsia"/>
        </w:rPr>
        <w:t>CCPR/C/141</w:t>
      </w:r>
      <w:r>
        <w:rPr>
          <w:rFonts w:hint="eastAsia"/>
        </w:rPr>
        <w:tab/>
      </w:r>
      <w:r>
        <w:tab/>
      </w:r>
      <w:r>
        <w:tab/>
      </w:r>
      <w:r>
        <w:tab/>
      </w:r>
      <w:r>
        <w:tab/>
      </w:r>
      <w:r>
        <w:rPr>
          <w:rFonts w:hint="eastAsia"/>
        </w:rPr>
        <w:t>临时议程和说明(第六十九届会议)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H.</w:t>
      </w:r>
      <w:r>
        <w:rPr>
          <w:rFonts w:hint="eastAsia"/>
        </w:rPr>
        <w:tab/>
        <w:t>缔约国会议</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tabs>
          <w:tab w:val="clear" w:pos="4281"/>
          <w:tab w:val="left" w:pos="4410"/>
        </w:tabs>
        <w:rPr>
          <w:rFonts w:hint="eastAsia"/>
        </w:rPr>
      </w:pPr>
      <w:r>
        <w:rPr>
          <w:rFonts w:hint="eastAsia"/>
        </w:rPr>
        <w:t>CCPR/SP/56和Add.1-2</w:t>
      </w:r>
      <w:r>
        <w:rPr>
          <w:rFonts w:hint="eastAsia"/>
        </w:rPr>
        <w:tab/>
      </w:r>
      <w:r>
        <w:tab/>
      </w:r>
      <w:r>
        <w:tab/>
      </w:r>
      <w:r>
        <w:rPr>
          <w:rFonts w:hint="eastAsia"/>
        </w:rPr>
        <w:t>根据《公民权利和政治权利国际公约》第28</w:t>
      </w:r>
      <w:r>
        <w:tab/>
      </w:r>
      <w:r>
        <w:tab/>
      </w:r>
      <w:r>
        <w:tab/>
      </w:r>
      <w:r>
        <w:tab/>
      </w:r>
      <w:r>
        <w:tab/>
      </w:r>
      <w:r>
        <w:tab/>
      </w:r>
      <w:r>
        <w:tab/>
      </w:r>
      <w:r>
        <w:tab/>
      </w:r>
      <w:r>
        <w:rPr>
          <w:rFonts w:hint="eastAsia"/>
        </w:rPr>
        <w:t>至第32条的规定选举人权事务委员会的九名</w:t>
      </w:r>
      <w:r>
        <w:tab/>
      </w:r>
      <w:r>
        <w:tab/>
      </w:r>
      <w:r>
        <w:tab/>
      </w:r>
      <w:r>
        <w:tab/>
      </w:r>
      <w:r>
        <w:tab/>
      </w:r>
      <w:r>
        <w:tab/>
      </w:r>
      <w:r>
        <w:tab/>
      </w:r>
      <w:r>
        <w:tab/>
      </w:r>
      <w:r>
        <w:rPr>
          <w:rFonts w:hint="eastAsia"/>
        </w:rPr>
        <w:t>委员，以代替到2000年12月31日任期届满</w:t>
      </w:r>
      <w:r>
        <w:tab/>
      </w:r>
      <w:r>
        <w:tab/>
      </w:r>
      <w:r>
        <w:tab/>
      </w:r>
      <w:r>
        <w:tab/>
      </w:r>
      <w:r>
        <w:tab/>
      </w:r>
      <w:r>
        <w:tab/>
      </w:r>
      <w:r>
        <w:tab/>
      </w:r>
      <w:r>
        <w:tab/>
      </w:r>
      <w:r>
        <w:rPr>
          <w:rFonts w:hint="eastAsia"/>
        </w:rPr>
        <w:t>的委员</w:t>
      </w:r>
    </w:p>
    <w:p w:rsidR="00000000" w:rsidRDefault="00000000">
      <w:pPr>
        <w:pStyle w:val="SingleTxt"/>
        <w:tabs>
          <w:tab w:val="clear" w:pos="4281"/>
          <w:tab w:val="left" w:pos="4410"/>
        </w:tabs>
        <w:rPr>
          <w:rFonts w:hint="eastAsia"/>
        </w:rPr>
      </w:pPr>
      <w:r>
        <w:rPr>
          <w:rFonts w:hint="eastAsia"/>
        </w:rPr>
        <w:t>CCPR/SP/57</w:t>
      </w:r>
      <w:r>
        <w:rPr>
          <w:rFonts w:hint="eastAsia"/>
        </w:rPr>
        <w:tab/>
      </w:r>
      <w:r>
        <w:tab/>
      </w:r>
      <w:r>
        <w:tab/>
      </w:r>
      <w:r>
        <w:tab/>
      </w:r>
      <w:r>
        <w:tab/>
      </w:r>
      <w:r>
        <w:rPr>
          <w:rFonts w:hint="eastAsia"/>
        </w:rPr>
        <w:t>第二十次缔约国会议的临时议程</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I.</w:t>
      </w:r>
      <w:r>
        <w:rPr>
          <w:rFonts w:hint="eastAsia"/>
        </w:rPr>
        <w:tab/>
        <w:t>简要记录</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SingleTxt"/>
        <w:tabs>
          <w:tab w:val="clear" w:pos="4281"/>
          <w:tab w:val="left" w:pos="4410"/>
        </w:tabs>
        <w:rPr>
          <w:rFonts w:hint="eastAsia"/>
        </w:rPr>
      </w:pPr>
      <w:r>
        <w:rPr>
          <w:rFonts w:hint="eastAsia"/>
        </w:rPr>
        <w:t>CCPR/C/SR.1783-1811</w:t>
      </w:r>
      <w:r>
        <w:rPr>
          <w:rFonts w:hint="eastAsia"/>
        </w:rPr>
        <w:tab/>
      </w:r>
      <w:r>
        <w:tab/>
      </w:r>
      <w:r>
        <w:tab/>
      </w:r>
      <w:r>
        <w:rPr>
          <w:rFonts w:hint="eastAsia"/>
        </w:rPr>
        <w:t>第六十七届会议的简要记录</w:t>
      </w:r>
    </w:p>
    <w:p w:rsidR="00000000" w:rsidRDefault="00000000">
      <w:pPr>
        <w:pStyle w:val="SingleTxt"/>
        <w:tabs>
          <w:tab w:val="clear" w:pos="4281"/>
          <w:tab w:val="left" w:pos="4410"/>
        </w:tabs>
        <w:rPr>
          <w:rFonts w:hint="eastAsia"/>
        </w:rPr>
      </w:pPr>
      <w:r>
        <w:rPr>
          <w:rFonts w:hint="eastAsia"/>
        </w:rPr>
        <w:t>CCPR/C/SR.1812-1838</w:t>
      </w:r>
      <w:r>
        <w:rPr>
          <w:rFonts w:hint="eastAsia"/>
        </w:rPr>
        <w:tab/>
      </w:r>
      <w:r>
        <w:tab/>
      </w:r>
      <w:r>
        <w:tab/>
      </w:r>
      <w:r>
        <w:rPr>
          <w:rFonts w:hint="eastAsia"/>
        </w:rPr>
        <w:t>第六十八届会议的简要记录</w:t>
      </w:r>
    </w:p>
    <w:p w:rsidR="00000000" w:rsidRDefault="00000000">
      <w:pPr>
        <w:pStyle w:val="SingleTxt"/>
        <w:tabs>
          <w:tab w:val="clear" w:pos="4281"/>
          <w:tab w:val="left" w:pos="4410"/>
        </w:tabs>
        <w:rPr>
          <w:rFonts w:hint="eastAsia"/>
        </w:rPr>
      </w:pPr>
      <w:r>
        <w:rPr>
          <w:rFonts w:hint="eastAsia"/>
        </w:rPr>
        <w:t>CCPR/C/SR.1739-1867</w:t>
      </w:r>
      <w:r>
        <w:rPr>
          <w:rFonts w:hint="eastAsia"/>
        </w:rPr>
        <w:tab/>
      </w:r>
      <w:r>
        <w:tab/>
      </w:r>
      <w:r>
        <w:tab/>
      </w:r>
      <w:r>
        <w:rPr>
          <w:rFonts w:hint="eastAsia"/>
        </w:rPr>
        <w:t>第六十九届会议的简要记录</w:t>
      </w:r>
    </w:p>
    <w:p w:rsidR="00000000" w:rsidRDefault="00000000">
      <w:pPr>
        <w:pStyle w:val="SingleTxt"/>
      </w:pPr>
    </w:p>
    <w:p w:rsidR="00000000" w:rsidRDefault="00000000">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1264"/>
        </w:tabs>
        <w:spacing w:after="240"/>
        <w:ind w:left="0"/>
        <w:rPr>
          <w:rFonts w:eastAsia="KaiTi_GB2312" w:hint="eastAsia"/>
          <w:color w:val="0000FF"/>
        </w:rPr>
      </w:pPr>
      <w:r>
        <w:rPr>
          <w:rFonts w:eastAsia="KaiTi_GB2312" w:hint="eastAsia"/>
          <w:color w:val="0000FF"/>
        </w:rPr>
        <w:tab/>
      </w:r>
      <w:r>
        <w:rPr>
          <w:rFonts w:eastAsia="KaiTi_GB2312" w:hint="eastAsia"/>
          <w:color w:val="0000FF"/>
        </w:rPr>
        <w:t>注</w:t>
      </w:r>
    </w:p>
    <w:p w:rsidR="00000000" w:rsidRDefault="00000000">
      <w:pPr>
        <w:pStyle w:val="End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80"/>
        <w:ind w:left="1264" w:right="1264" w:hanging="576"/>
        <w:jc w:val="both"/>
        <w:rPr>
          <w:rFonts w:hint="eastAsia"/>
        </w:rPr>
      </w:pPr>
      <w:r>
        <w:tab/>
      </w:r>
      <w:r>
        <w:rPr>
          <w:rFonts w:hint="eastAsia"/>
          <w:sz w:val="21"/>
          <w:vertAlign w:val="superscript"/>
        </w:rPr>
        <w:t>a</w:t>
      </w:r>
      <w:r>
        <w:rPr>
          <w:rFonts w:hint="eastAsia"/>
        </w:rPr>
        <w:tab/>
        <w:t>前一报告提到。</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ind w:left="0"/>
      </w:pPr>
      <w:r>
        <w:t>00-68154 (C)</w:t>
      </w:r>
      <w:r>
        <w:tab/>
        <w:t xml:space="preserve">   101100   141100</w:t>
      </w:r>
    </w:p>
    <w:sectPr w:rsidR="00000000">
      <w:headerReference w:type="even" r:id="rId14"/>
      <w:headerReference w:type="default" r:id="rId15"/>
      <w:footerReference w:type="default" r:id="rId16"/>
      <w:endnotePr>
        <w:numFmt w:val="decimal"/>
      </w:endnotePr>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NO&gt;&gt;N0068154C&lt;&lt;ODS JOB NO&gt;&gt;</w:t>
      </w:r>
    </w:p>
    <w:p w:rsidR="00000000" w:rsidRDefault="00000000">
      <w:pPr>
        <w:pStyle w:val="CommentText"/>
      </w:pPr>
      <w:r>
        <w:t>&lt;&lt;ODS DOC SYMBOL1&gt;&gt;</w:t>
      </w:r>
      <w:r>
        <w:rPr>
          <w:rStyle w:val="Strong"/>
        </w:rPr>
        <w:t>A/55/40 (Vol. I) (SUPP)</w:t>
      </w:r>
      <w:r>
        <w:t>&lt;&lt;ODS DOC SYMBOL1&gt;&gt;</w:t>
      </w:r>
    </w:p>
    <w:p w:rsidR="00000000" w:rsidRDefault="00000000">
      <w:pPr>
        <w:pStyle w:val="CommentText"/>
      </w:pPr>
      <w:r>
        <w:t>&lt;&lt;ODS DOC SYMBOL2&gt;&gt;&lt;&lt;ODS DOC SYMBOL2&gt;&gt;</w:t>
      </w:r>
    </w:p>
  </w:comment>
  <w:comment w:id="1" w:author="CMS User" w:initials="CU">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1049"/>
        <w:rPr>
          <w:rFonts w:eastAsia="KaiTi_GB2312"/>
          <w:b w:val="0"/>
          <w:color w:val="0000FF"/>
          <w:sz w:val="21"/>
        </w:rPr>
      </w:pPr>
      <w:r>
        <w:rPr>
          <w:rFonts w:eastAsia="KaiTi_GB2312" w:hint="eastAsia"/>
          <w:b w:val="0"/>
          <w:color w:val="0000FF"/>
          <w:sz w:val="21"/>
        </w:rPr>
        <w:t>注</w:t>
      </w:r>
    </w:p>
  </w:endnote>
  <w:endnote w:type="continuationSeparator" w:id="0">
    <w:p w:rsidR="00000000" w:rsidRDefault="00000000">
      <w:pPr>
        <w:pStyle w:val="Footer"/>
      </w:pPr>
    </w:p>
  </w:endnote>
  <w:endnote w:type="continuationNotice" w:id="1">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v</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rPr>
        <w:sz w:val="17"/>
      </w:rPr>
    </w:pPr>
    <w:r>
      <w:rPr>
        <w:sz w:val="17"/>
      </w:rPr>
      <w:t>A/55/40</w:t>
    </w:r>
  </w:p>
  <w:p w:rsidR="00000000" w:rsidRDefault="00000000">
    <w:pPr>
      <w:spacing w:before="1555"/>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style="mso-next-textbox:#_x0000_s102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p>
                  </w:tc>
                  <w:tc>
                    <w:tcPr>
                      <w:tcW w:w="5048" w:type="dxa"/>
                      <w:vAlign w:val="bottom"/>
                    </w:tcPr>
                    <w:p w:rsidR="00000000" w:rsidRDefault="00000000">
                      <w:pPr>
                        <w:pStyle w:val="Header"/>
                      </w:pP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style="mso-next-textbox:#_x0000_s102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p>
                  </w:tc>
                </w:tr>
              </w:tbl>
              <w:p w:rsidR="00000000" w:rsidRDefault="00000000"/>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4" stroked="f">
          <v:textbox style="mso-next-textbox:#_x0000_s1028"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A/55/40</w:t>
                      </w:r>
                    </w:p>
                  </w:tc>
                  <w:tc>
                    <w:tcPr>
                      <w:tcW w:w="5048"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3" stroked="f">
          <v:textbox style="mso-next-textbox:#_x0000_s1027"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A/55/40</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21E75D5"/>
    <w:multiLevelType w:val="hybridMultilevel"/>
    <w:tmpl w:val="777C5102"/>
    <w:lvl w:ilvl="0" w:tplc="9EA81C9E">
      <w:start w:val="1"/>
      <w:numFmt w:val="lowerLetter"/>
      <w:lvlRestart w:val="0"/>
      <w:lvlText w:val="(%1)"/>
      <w:lvlJc w:val="right"/>
      <w:pPr>
        <w:tabs>
          <w:tab w:val="num" w:pos="2476"/>
        </w:tabs>
        <w:ind w:left="2476" w:hanging="227"/>
      </w:pPr>
      <w:rPr>
        <w:rFonts w:ascii="Times New Roman" w:hAnsi="Times New Roman"/>
        <w:b w:val="0"/>
        <w:i w:val="0"/>
        <w:sz w:val="24"/>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3">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
    <w:nsid w:val="043925F8"/>
    <w:multiLevelType w:val="hybridMultilevel"/>
    <w:tmpl w:val="8C7CEE46"/>
    <w:lvl w:ilvl="0" w:tplc="8948384A">
      <w:start w:val="2"/>
      <w:numFmt w:val="lowerLetter"/>
      <w:lvlRestart w:val="0"/>
      <w:lvlText w:val="(%1)"/>
      <w:lvlJc w:val="right"/>
      <w:pPr>
        <w:tabs>
          <w:tab w:val="num" w:pos="781"/>
        </w:tabs>
        <w:ind w:left="781" w:hanging="227"/>
      </w:pPr>
      <w:rPr>
        <w:rFonts w:ascii="Times New Roman" w:hAnsi="Times New Roman" w:hint="eastAsia"/>
        <w:b w:val="0"/>
        <w:i w:val="0"/>
        <w:sz w:val="24"/>
      </w:rPr>
    </w:lvl>
    <w:lvl w:ilvl="1" w:tplc="C58ADB5E">
      <w:start w:val="3"/>
      <w:numFmt w:val="lowerLetter"/>
      <w:lvlRestart w:val="0"/>
      <w:lvlText w:val="(%2)"/>
      <w:lvlJc w:val="right"/>
      <w:pPr>
        <w:tabs>
          <w:tab w:val="num" w:pos="-388"/>
        </w:tabs>
        <w:ind w:left="-388" w:hanging="227"/>
      </w:pPr>
      <w:rPr>
        <w:rFonts w:ascii="Times New Roman" w:hAnsi="Times New Roman" w:hint="eastAsia"/>
        <w:b w:val="0"/>
        <w:i w:val="0"/>
        <w:sz w:val="24"/>
      </w:rPr>
    </w:lvl>
    <w:lvl w:ilvl="2" w:tplc="4DBEC2E6">
      <w:start w:val="4"/>
      <w:numFmt w:val="lowerLetter"/>
      <w:lvlRestart w:val="0"/>
      <w:lvlText w:val="(%3)"/>
      <w:lvlJc w:val="right"/>
      <w:pPr>
        <w:tabs>
          <w:tab w:val="num" w:pos="512"/>
        </w:tabs>
        <w:ind w:left="512" w:hanging="227"/>
      </w:pPr>
      <w:rPr>
        <w:rFonts w:ascii="Times New Roman" w:hAnsi="Times New Roman" w:hint="eastAsia"/>
        <w:b w:val="0"/>
        <w:i w:val="0"/>
        <w:sz w:val="24"/>
      </w:rPr>
    </w:lvl>
    <w:lvl w:ilvl="3" w:tplc="0409000F" w:tentative="1">
      <w:start w:val="1"/>
      <w:numFmt w:val="decimal"/>
      <w:lvlText w:val="%4."/>
      <w:lvlJc w:val="left"/>
      <w:pPr>
        <w:tabs>
          <w:tab w:val="num" w:pos="1185"/>
        </w:tabs>
        <w:ind w:left="1185" w:hanging="360"/>
      </w:pPr>
    </w:lvl>
    <w:lvl w:ilvl="4" w:tplc="04090019" w:tentative="1">
      <w:start w:val="1"/>
      <w:numFmt w:val="lowerLetter"/>
      <w:lvlText w:val="%5."/>
      <w:lvlJc w:val="left"/>
      <w:pPr>
        <w:tabs>
          <w:tab w:val="num" w:pos="1905"/>
        </w:tabs>
        <w:ind w:left="1905" w:hanging="360"/>
      </w:pPr>
    </w:lvl>
    <w:lvl w:ilvl="5" w:tplc="0409001B" w:tentative="1">
      <w:start w:val="1"/>
      <w:numFmt w:val="lowerRoman"/>
      <w:lvlText w:val="%6."/>
      <w:lvlJc w:val="right"/>
      <w:pPr>
        <w:tabs>
          <w:tab w:val="num" w:pos="2625"/>
        </w:tabs>
        <w:ind w:left="2625" w:hanging="180"/>
      </w:pPr>
    </w:lvl>
    <w:lvl w:ilvl="6" w:tplc="0409000F" w:tentative="1">
      <w:start w:val="1"/>
      <w:numFmt w:val="decimal"/>
      <w:lvlText w:val="%7."/>
      <w:lvlJc w:val="left"/>
      <w:pPr>
        <w:tabs>
          <w:tab w:val="num" w:pos="3345"/>
        </w:tabs>
        <w:ind w:left="3345" w:hanging="360"/>
      </w:pPr>
    </w:lvl>
    <w:lvl w:ilvl="7" w:tplc="04090019" w:tentative="1">
      <w:start w:val="1"/>
      <w:numFmt w:val="lowerLetter"/>
      <w:lvlText w:val="%8."/>
      <w:lvlJc w:val="left"/>
      <w:pPr>
        <w:tabs>
          <w:tab w:val="num" w:pos="4065"/>
        </w:tabs>
        <w:ind w:left="4065" w:hanging="360"/>
      </w:pPr>
    </w:lvl>
    <w:lvl w:ilvl="8" w:tplc="0409001B" w:tentative="1">
      <w:start w:val="1"/>
      <w:numFmt w:val="lowerRoman"/>
      <w:lvlText w:val="%9."/>
      <w:lvlJc w:val="right"/>
      <w:pPr>
        <w:tabs>
          <w:tab w:val="num" w:pos="4785"/>
        </w:tabs>
        <w:ind w:left="4785" w:hanging="180"/>
      </w:pPr>
    </w:lvl>
  </w:abstractNum>
  <w:abstractNum w:abstractNumId="6">
    <w:nsid w:val="09140562"/>
    <w:multiLevelType w:val="singleLevel"/>
    <w:tmpl w:val="894253C8"/>
    <w:lvl w:ilvl="0">
      <w:start w:val="1"/>
      <w:numFmt w:val="lowerLetter"/>
      <w:lvlText w:val="(%1)"/>
      <w:lvlJc w:val="left"/>
      <w:pPr>
        <w:tabs>
          <w:tab w:val="num" w:pos="1531"/>
        </w:tabs>
        <w:ind w:left="1531" w:hanging="510"/>
      </w:pPr>
      <w:rPr>
        <w:rFonts w:hint="eastAsia"/>
      </w:rPr>
    </w:lvl>
  </w:abstractNum>
  <w:abstractNum w:abstractNumId="7">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8">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9DA3343"/>
    <w:multiLevelType w:val="hybridMultilevel"/>
    <w:tmpl w:val="B28C4440"/>
    <w:lvl w:ilvl="0" w:tplc="9DF89D1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0B415FD1"/>
    <w:multiLevelType w:val="hybridMultilevel"/>
    <w:tmpl w:val="5E487C14"/>
    <w:lvl w:ilvl="0" w:tplc="9FDE925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14">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5">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0EB73C34"/>
    <w:multiLevelType w:val="hybridMultilevel"/>
    <w:tmpl w:val="C172C7DC"/>
    <w:lvl w:ilvl="0" w:tplc="D47E9152">
      <w:start w:val="1"/>
      <w:numFmt w:val="lowerLetter"/>
      <w:lvlRestart w:val="0"/>
      <w:lvlText w:val="(%1)"/>
      <w:lvlJc w:val="right"/>
      <w:pPr>
        <w:tabs>
          <w:tab w:val="num" w:pos="2476"/>
        </w:tabs>
        <w:ind w:left="2476" w:hanging="227"/>
      </w:pPr>
      <w:rPr>
        <w:rFonts w:ascii="Times New Roman" w:hAnsi="Times New Roman" w:hint="eastAsia"/>
        <w:b w:val="0"/>
        <w:i w:val="0"/>
        <w:sz w:val="24"/>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7">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20">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21">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22">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6">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27">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29">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30">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32">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33">
    <w:nsid w:val="22E44274"/>
    <w:multiLevelType w:val="hybridMultilevel"/>
    <w:tmpl w:val="9888262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5">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
    <w:nsid w:val="27BF784D"/>
    <w:multiLevelType w:val="hybridMultilevel"/>
    <w:tmpl w:val="CE24CD66"/>
    <w:lvl w:ilvl="0" w:tplc="31AE404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2805"/>
        </w:tabs>
        <w:ind w:left="2805" w:hanging="360"/>
      </w:pPr>
    </w:lvl>
    <w:lvl w:ilvl="2" w:tplc="0409001B">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7">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2B906CF5"/>
    <w:multiLevelType w:val="hybridMultilevel"/>
    <w:tmpl w:val="82C060B4"/>
    <w:lvl w:ilvl="0" w:tplc="BEB0E1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CE006174">
      <w:start w:val="1"/>
      <w:numFmt w:val="decimal"/>
      <w:lvlRestart w:val="0"/>
      <w:lvlText w:val="(%3)"/>
      <w:lvlJc w:val="right"/>
      <w:pPr>
        <w:tabs>
          <w:tab w:val="num" w:pos="3228"/>
        </w:tabs>
        <w:ind w:left="3228" w:hanging="227"/>
      </w:pPr>
      <w:rPr>
        <w:rFonts w:ascii="Times New Roman" w:hAnsi="Times New Roman" w:hint="eastAsia"/>
        <w:b w:val="0"/>
        <w:i w:val="0"/>
        <w:sz w:val="22"/>
      </w:r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9">
    <w:nsid w:val="2DFF54D5"/>
    <w:multiLevelType w:val="hybridMultilevel"/>
    <w:tmpl w:val="57281B0A"/>
    <w:lvl w:ilvl="0" w:tplc="3F423F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E081E2C"/>
    <w:multiLevelType w:val="hybridMultilevel"/>
    <w:tmpl w:val="4F1EA5BC"/>
    <w:lvl w:ilvl="0" w:tplc="31AE404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42">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
    <w:nsid w:val="326B0247"/>
    <w:multiLevelType w:val="hybridMultilevel"/>
    <w:tmpl w:val="0864510A"/>
    <w:lvl w:ilvl="0" w:tplc="ABDEF22A">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D95CC5"/>
    <w:multiLevelType w:val="singleLevel"/>
    <w:tmpl w:val="4B569EC2"/>
    <w:lvl w:ilvl="0">
      <w:start w:val="1"/>
      <w:numFmt w:val="lowerLetter"/>
      <w:lvlText w:val="(%1)"/>
      <w:legacy w:legacy="1" w:legacySpace="0" w:legacyIndent="425"/>
      <w:lvlJc w:val="left"/>
      <w:pPr>
        <w:ind w:left="1446" w:hanging="425"/>
      </w:pPr>
    </w:lvl>
  </w:abstractNum>
  <w:abstractNum w:abstractNumId="45">
    <w:nsid w:val="33BF5892"/>
    <w:multiLevelType w:val="singleLevel"/>
    <w:tmpl w:val="F5A416E4"/>
    <w:lvl w:ilvl="0">
      <w:start w:val="1"/>
      <w:numFmt w:val="chineseCountingThousand"/>
      <w:lvlText w:val="(%1)"/>
      <w:lvlJc w:val="left"/>
      <w:pPr>
        <w:tabs>
          <w:tab w:val="num" w:pos="1021"/>
        </w:tabs>
        <w:ind w:left="1021" w:hanging="511"/>
      </w:pPr>
      <w:rPr>
        <w:rFonts w:hint="eastAsia"/>
        <w:sz w:val="21"/>
      </w:rPr>
    </w:lvl>
  </w:abstractNum>
  <w:abstractNum w:abstractNumId="4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47">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0">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51">
    <w:nsid w:val="39D90235"/>
    <w:multiLevelType w:val="singleLevel"/>
    <w:tmpl w:val="5CA69FA2"/>
    <w:lvl w:ilvl="0">
      <w:start w:val="1"/>
      <w:numFmt w:val="bullet"/>
      <w:lvlText w:val=""/>
      <w:lvlJc w:val="left"/>
      <w:pPr>
        <w:tabs>
          <w:tab w:val="num" w:pos="510"/>
        </w:tabs>
        <w:ind w:left="510" w:hanging="510"/>
      </w:pPr>
      <w:rPr>
        <w:rFonts w:ascii="Symbol" w:hAnsi="Symbol" w:hint="default"/>
      </w:rPr>
    </w:lvl>
  </w:abstractNum>
  <w:abstractNum w:abstractNumId="52">
    <w:nsid w:val="39EC5B1C"/>
    <w:multiLevelType w:val="hybridMultilevel"/>
    <w:tmpl w:val="17A2FE24"/>
    <w:lvl w:ilvl="0" w:tplc="31AE404E">
      <w:start w:val="1"/>
      <w:numFmt w:val="lowerLetter"/>
      <w:lvlRestart w:val="0"/>
      <w:lvlText w:val="(%1)"/>
      <w:lvlJc w:val="right"/>
      <w:pPr>
        <w:tabs>
          <w:tab w:val="num" w:pos="2835"/>
        </w:tabs>
        <w:ind w:left="2835" w:hanging="227"/>
      </w:pPr>
      <w:rPr>
        <w:rFonts w:ascii="Times New Roman" w:hAnsi="Times New Roman" w:hint="eastAsia"/>
        <w:b w:val="0"/>
        <w:i w:val="0"/>
        <w:sz w:val="24"/>
      </w:rPr>
    </w:lvl>
    <w:lvl w:ilvl="1" w:tplc="04090019">
      <w:start w:val="1"/>
      <w:numFmt w:val="lowerLetter"/>
      <w:lvlText w:val="%2."/>
      <w:lvlJc w:val="left"/>
      <w:pPr>
        <w:tabs>
          <w:tab w:val="num" w:pos="2744"/>
        </w:tabs>
        <w:ind w:left="2744" w:hanging="360"/>
      </w:pPr>
    </w:lvl>
    <w:lvl w:ilvl="2" w:tplc="0409001B">
      <w:start w:val="1"/>
      <w:numFmt w:val="lowerRoman"/>
      <w:lvlText w:val="%3."/>
      <w:lvlJc w:val="right"/>
      <w:pPr>
        <w:tabs>
          <w:tab w:val="num" w:pos="3464"/>
        </w:tabs>
        <w:ind w:left="3464" w:hanging="180"/>
      </w:pPr>
    </w:lvl>
    <w:lvl w:ilvl="3" w:tplc="0409000F" w:tentative="1">
      <w:start w:val="1"/>
      <w:numFmt w:val="decimal"/>
      <w:lvlText w:val="%4."/>
      <w:lvlJc w:val="left"/>
      <w:pPr>
        <w:tabs>
          <w:tab w:val="num" w:pos="4184"/>
        </w:tabs>
        <w:ind w:left="4184" w:hanging="360"/>
      </w:pPr>
    </w:lvl>
    <w:lvl w:ilvl="4" w:tplc="04090019" w:tentative="1">
      <w:start w:val="1"/>
      <w:numFmt w:val="lowerLetter"/>
      <w:lvlText w:val="%5."/>
      <w:lvlJc w:val="left"/>
      <w:pPr>
        <w:tabs>
          <w:tab w:val="num" w:pos="4904"/>
        </w:tabs>
        <w:ind w:left="4904" w:hanging="360"/>
      </w:pPr>
    </w:lvl>
    <w:lvl w:ilvl="5" w:tplc="0409001B" w:tentative="1">
      <w:start w:val="1"/>
      <w:numFmt w:val="lowerRoman"/>
      <w:lvlText w:val="%6."/>
      <w:lvlJc w:val="right"/>
      <w:pPr>
        <w:tabs>
          <w:tab w:val="num" w:pos="5624"/>
        </w:tabs>
        <w:ind w:left="5624" w:hanging="180"/>
      </w:pPr>
    </w:lvl>
    <w:lvl w:ilvl="6" w:tplc="0409000F" w:tentative="1">
      <w:start w:val="1"/>
      <w:numFmt w:val="decimal"/>
      <w:lvlText w:val="%7."/>
      <w:lvlJc w:val="left"/>
      <w:pPr>
        <w:tabs>
          <w:tab w:val="num" w:pos="6344"/>
        </w:tabs>
        <w:ind w:left="6344" w:hanging="360"/>
      </w:pPr>
    </w:lvl>
    <w:lvl w:ilvl="7" w:tplc="04090019" w:tentative="1">
      <w:start w:val="1"/>
      <w:numFmt w:val="lowerLetter"/>
      <w:lvlText w:val="%8."/>
      <w:lvlJc w:val="left"/>
      <w:pPr>
        <w:tabs>
          <w:tab w:val="num" w:pos="7064"/>
        </w:tabs>
        <w:ind w:left="7064" w:hanging="360"/>
      </w:pPr>
    </w:lvl>
    <w:lvl w:ilvl="8" w:tplc="0409001B" w:tentative="1">
      <w:start w:val="1"/>
      <w:numFmt w:val="lowerRoman"/>
      <w:lvlText w:val="%9."/>
      <w:lvlJc w:val="right"/>
      <w:pPr>
        <w:tabs>
          <w:tab w:val="num" w:pos="7784"/>
        </w:tabs>
        <w:ind w:left="7784" w:hanging="180"/>
      </w:pPr>
    </w:lvl>
  </w:abstractNum>
  <w:abstractNum w:abstractNumId="53">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56">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58">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59">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60">
    <w:nsid w:val="44193A4D"/>
    <w:multiLevelType w:val="hybridMultilevel"/>
    <w:tmpl w:val="C6CC2C24"/>
    <w:lvl w:ilvl="0" w:tplc="0C28CF6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46EC07AC"/>
    <w:multiLevelType w:val="hybridMultilevel"/>
    <w:tmpl w:val="FDD457AC"/>
    <w:lvl w:ilvl="0" w:tplc="D9F8899C">
      <w:start w:val="1"/>
      <w:numFmt w:val="decimal"/>
      <w:lvlRestart w:val="0"/>
      <w:lvlText w:val="(%1)"/>
      <w:lvlJc w:val="right"/>
      <w:pPr>
        <w:tabs>
          <w:tab w:val="num" w:pos="1531"/>
        </w:tabs>
        <w:ind w:left="1531" w:hanging="227"/>
      </w:pPr>
      <w:rPr>
        <w:rFonts w:ascii="Times New Roman" w:hAnsi="Times New Roman" w:hint="eastAsia"/>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7013224"/>
    <w:multiLevelType w:val="hybridMultilevel"/>
    <w:tmpl w:val="91D659B6"/>
    <w:lvl w:ilvl="0" w:tplc="455899BE">
      <w:start w:val="2"/>
      <w:numFmt w:val="lowerLetter"/>
      <w:lvlRestart w:val="0"/>
      <w:lvlText w:val="(%1)"/>
      <w:lvlJc w:val="right"/>
      <w:pPr>
        <w:tabs>
          <w:tab w:val="num" w:pos="1592"/>
        </w:tabs>
        <w:ind w:left="1592" w:hanging="227"/>
      </w:pPr>
      <w:rPr>
        <w:rFonts w:ascii="Times New Roman" w:hAnsi="Times New Roman" w:hint="eastAsia"/>
        <w:b w:val="0"/>
        <w:i w:val="0"/>
        <w:sz w:val="24"/>
      </w:rPr>
    </w:lvl>
    <w:lvl w:ilvl="1" w:tplc="1FBE23D6">
      <w:start w:val="3"/>
      <w:numFmt w:val="lowerLetter"/>
      <w:lvlRestart w:val="0"/>
      <w:lvlText w:val="(%2)"/>
      <w:lvlJc w:val="right"/>
      <w:pPr>
        <w:tabs>
          <w:tab w:val="num" w:pos="423"/>
        </w:tabs>
        <w:ind w:left="423" w:hanging="227"/>
      </w:pPr>
      <w:rPr>
        <w:rFonts w:ascii="Times New Roman" w:hAnsi="Times New Roman" w:hint="eastAsia"/>
        <w:b w:val="0"/>
        <w:i w:val="0"/>
        <w:sz w:val="24"/>
      </w:rPr>
    </w:lvl>
    <w:lvl w:ilvl="2" w:tplc="5E16C83A">
      <w:start w:val="4"/>
      <w:numFmt w:val="lowerLetter"/>
      <w:lvlRestart w:val="0"/>
      <w:lvlText w:val="(%3)"/>
      <w:lvlJc w:val="right"/>
      <w:pPr>
        <w:tabs>
          <w:tab w:val="num" w:pos="1323"/>
        </w:tabs>
        <w:ind w:left="1323" w:hanging="227"/>
      </w:pPr>
      <w:rPr>
        <w:rFonts w:ascii="Times New Roman" w:hAnsi="Times New Roman" w:hint="eastAsia"/>
        <w:b w:val="0"/>
        <w:i w:val="0"/>
        <w:sz w:val="24"/>
      </w:rPr>
    </w:lvl>
    <w:lvl w:ilvl="3" w:tplc="0409000F" w:tentative="1">
      <w:start w:val="1"/>
      <w:numFmt w:val="decimal"/>
      <w:lvlText w:val="%4."/>
      <w:lvlJc w:val="left"/>
      <w:pPr>
        <w:tabs>
          <w:tab w:val="num" w:pos="1996"/>
        </w:tabs>
        <w:ind w:left="1996" w:hanging="360"/>
      </w:pPr>
    </w:lvl>
    <w:lvl w:ilvl="4" w:tplc="04090019" w:tentative="1">
      <w:start w:val="1"/>
      <w:numFmt w:val="lowerLetter"/>
      <w:lvlText w:val="%5."/>
      <w:lvlJc w:val="left"/>
      <w:pPr>
        <w:tabs>
          <w:tab w:val="num" w:pos="2716"/>
        </w:tabs>
        <w:ind w:left="2716" w:hanging="360"/>
      </w:pPr>
    </w:lvl>
    <w:lvl w:ilvl="5" w:tplc="0409001B" w:tentative="1">
      <w:start w:val="1"/>
      <w:numFmt w:val="lowerRoman"/>
      <w:lvlText w:val="%6."/>
      <w:lvlJc w:val="right"/>
      <w:pPr>
        <w:tabs>
          <w:tab w:val="num" w:pos="3436"/>
        </w:tabs>
        <w:ind w:left="3436" w:hanging="180"/>
      </w:pPr>
    </w:lvl>
    <w:lvl w:ilvl="6" w:tplc="0409000F" w:tentative="1">
      <w:start w:val="1"/>
      <w:numFmt w:val="decimal"/>
      <w:lvlText w:val="%7."/>
      <w:lvlJc w:val="left"/>
      <w:pPr>
        <w:tabs>
          <w:tab w:val="num" w:pos="4156"/>
        </w:tabs>
        <w:ind w:left="4156" w:hanging="360"/>
      </w:pPr>
    </w:lvl>
    <w:lvl w:ilvl="7" w:tplc="04090019" w:tentative="1">
      <w:start w:val="1"/>
      <w:numFmt w:val="lowerLetter"/>
      <w:lvlText w:val="%8."/>
      <w:lvlJc w:val="left"/>
      <w:pPr>
        <w:tabs>
          <w:tab w:val="num" w:pos="4876"/>
        </w:tabs>
        <w:ind w:left="4876" w:hanging="360"/>
      </w:pPr>
    </w:lvl>
    <w:lvl w:ilvl="8" w:tplc="0409001B" w:tentative="1">
      <w:start w:val="1"/>
      <w:numFmt w:val="lowerRoman"/>
      <w:lvlText w:val="%9."/>
      <w:lvlJc w:val="right"/>
      <w:pPr>
        <w:tabs>
          <w:tab w:val="num" w:pos="5596"/>
        </w:tabs>
        <w:ind w:left="5596" w:hanging="180"/>
      </w:pPr>
    </w:lvl>
  </w:abstractNum>
  <w:abstractNum w:abstractNumId="64">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70">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71">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72">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74">
    <w:nsid w:val="507317FD"/>
    <w:multiLevelType w:val="singleLevel"/>
    <w:tmpl w:val="E496DCAC"/>
    <w:lvl w:ilvl="0">
      <w:start w:val="1"/>
      <w:numFmt w:val="bullet"/>
      <w:lvlText w:val=""/>
      <w:lvlJc w:val="left"/>
      <w:pPr>
        <w:tabs>
          <w:tab w:val="num" w:pos="510"/>
        </w:tabs>
        <w:ind w:left="510" w:hanging="510"/>
      </w:pPr>
      <w:rPr>
        <w:rFonts w:ascii="Symbol" w:hAnsi="Symbol" w:hint="default"/>
        <w:sz w:val="16"/>
      </w:rPr>
    </w:lvl>
  </w:abstractNum>
  <w:abstractNum w:abstractNumId="75">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76">
    <w:nsid w:val="517D67A9"/>
    <w:multiLevelType w:val="hybridMultilevel"/>
    <w:tmpl w:val="D93675F0"/>
    <w:lvl w:ilvl="0" w:tplc="D47E9152">
      <w:start w:val="1"/>
      <w:numFmt w:val="lowerLetter"/>
      <w:lvlRestart w:val="0"/>
      <w:lvlText w:val="(%1)"/>
      <w:lvlJc w:val="right"/>
      <w:pPr>
        <w:tabs>
          <w:tab w:val="num" w:pos="2476"/>
        </w:tabs>
        <w:ind w:left="2476" w:hanging="227"/>
      </w:pPr>
      <w:rPr>
        <w:rFonts w:ascii="Times New Roman" w:hAnsi="Times New Roman" w:hint="eastAsia"/>
        <w:b w:val="0"/>
        <w:i w:val="0"/>
        <w:sz w:val="24"/>
      </w:rPr>
    </w:lvl>
    <w:lvl w:ilvl="1" w:tplc="0302D5A8">
      <w:start w:val="38"/>
      <w:numFmt w:val="decimal"/>
      <w:lvlText w:val="%2．"/>
      <w:lvlJc w:val="left"/>
      <w:pPr>
        <w:tabs>
          <w:tab w:val="num" w:pos="2850"/>
        </w:tabs>
        <w:ind w:left="2850" w:hanging="825"/>
      </w:pPr>
      <w:rPr>
        <w:rFonts w:hint="eastAsia"/>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7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78">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80">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81">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82">
    <w:nsid w:val="57D30098"/>
    <w:multiLevelType w:val="hybridMultilevel"/>
    <w:tmpl w:val="FA900EA8"/>
    <w:lvl w:ilvl="0" w:tplc="84A650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4">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85">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6">
    <w:nsid w:val="5A496CCC"/>
    <w:multiLevelType w:val="hybridMultilevel"/>
    <w:tmpl w:val="29644442"/>
    <w:lvl w:ilvl="0" w:tplc="4172380A">
      <w:start w:val="1"/>
      <w:numFmt w:val="lowerLetter"/>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87">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88">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89">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9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1">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3">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4">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95">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96">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7">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98">
    <w:nsid w:val="63BF5EAB"/>
    <w:multiLevelType w:val="hybridMultilevel"/>
    <w:tmpl w:val="316A2DAE"/>
    <w:lvl w:ilvl="0" w:tplc="0C28CF6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00">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02">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3">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04">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05">
    <w:nsid w:val="6B457180"/>
    <w:multiLevelType w:val="hybridMultilevel"/>
    <w:tmpl w:val="01209618"/>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BD7785D"/>
    <w:multiLevelType w:val="hybridMultilevel"/>
    <w:tmpl w:val="71A647DC"/>
    <w:lvl w:ilvl="0" w:tplc="A16C5112">
      <w:start w:val="1"/>
      <w:numFmt w:val="lowerLetter"/>
      <w:lvlText w:val="(%1)"/>
      <w:lvlJc w:val="left"/>
      <w:pPr>
        <w:tabs>
          <w:tab w:val="num" w:pos="1530"/>
        </w:tabs>
        <w:ind w:left="1530" w:hanging="58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07">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8">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9">
    <w:nsid w:val="6E8A067E"/>
    <w:multiLevelType w:val="hybridMultilevel"/>
    <w:tmpl w:val="7988F6E2"/>
    <w:lvl w:ilvl="0" w:tplc="3F423F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F8D32A6"/>
    <w:multiLevelType w:val="hybridMultilevel"/>
    <w:tmpl w:val="A7169A24"/>
    <w:lvl w:ilvl="0" w:tplc="83D2A770">
      <w:start w:val="1"/>
      <w:numFmt w:val="decimal"/>
      <w:lvlRestart w:val="0"/>
      <w:lvlText w:val="(%1)"/>
      <w:lvlJc w:val="right"/>
      <w:pPr>
        <w:tabs>
          <w:tab w:val="num" w:pos="2041"/>
        </w:tabs>
        <w:ind w:left="2041" w:hanging="227"/>
      </w:pPr>
      <w:rPr>
        <w:rFonts w:ascii="Times New Roman" w:hAnsi="Times New Roman" w:hint="eastAsia"/>
        <w:b w:val="0"/>
        <w:i w:val="0"/>
        <w:sz w:val="22"/>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11">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2">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3">
    <w:nsid w:val="722C4813"/>
    <w:multiLevelType w:val="hybridMultilevel"/>
    <w:tmpl w:val="9000BEE4"/>
    <w:lvl w:ilvl="0" w:tplc="9EA81C9E">
      <w:start w:val="1"/>
      <w:numFmt w:val="lowerLetter"/>
      <w:lvlRestart w:val="0"/>
      <w:lvlText w:val="(%1)"/>
      <w:lvlJc w:val="right"/>
      <w:pPr>
        <w:tabs>
          <w:tab w:val="num" w:pos="1592"/>
        </w:tabs>
        <w:ind w:left="1592" w:hanging="227"/>
      </w:pPr>
      <w:rPr>
        <w:rFonts w:ascii="Times New Roman" w:hAnsi="Times New Roman"/>
        <w:b w:val="0"/>
        <w:i w:val="0"/>
        <w:sz w:val="24"/>
      </w:rPr>
    </w:lvl>
    <w:lvl w:ilvl="1" w:tplc="04090019" w:tentative="1">
      <w:start w:val="1"/>
      <w:numFmt w:val="lowerLetter"/>
      <w:lvlText w:val="%2."/>
      <w:lvlJc w:val="left"/>
      <w:pPr>
        <w:tabs>
          <w:tab w:val="num" w:pos="1501"/>
        </w:tabs>
        <w:ind w:left="1501" w:hanging="360"/>
      </w:pPr>
    </w:lvl>
    <w:lvl w:ilvl="2" w:tplc="0409001B" w:tentative="1">
      <w:start w:val="1"/>
      <w:numFmt w:val="lowerRoman"/>
      <w:lvlText w:val="%3."/>
      <w:lvlJc w:val="right"/>
      <w:pPr>
        <w:tabs>
          <w:tab w:val="num" w:pos="2221"/>
        </w:tabs>
        <w:ind w:left="2221" w:hanging="180"/>
      </w:pPr>
    </w:lvl>
    <w:lvl w:ilvl="3" w:tplc="0409000F" w:tentative="1">
      <w:start w:val="1"/>
      <w:numFmt w:val="decimal"/>
      <w:lvlText w:val="%4."/>
      <w:lvlJc w:val="left"/>
      <w:pPr>
        <w:tabs>
          <w:tab w:val="num" w:pos="2941"/>
        </w:tabs>
        <w:ind w:left="2941" w:hanging="360"/>
      </w:pPr>
    </w:lvl>
    <w:lvl w:ilvl="4" w:tplc="04090019" w:tentative="1">
      <w:start w:val="1"/>
      <w:numFmt w:val="lowerLetter"/>
      <w:lvlText w:val="%5."/>
      <w:lvlJc w:val="left"/>
      <w:pPr>
        <w:tabs>
          <w:tab w:val="num" w:pos="3661"/>
        </w:tabs>
        <w:ind w:left="3661" w:hanging="360"/>
      </w:pPr>
    </w:lvl>
    <w:lvl w:ilvl="5" w:tplc="0409001B" w:tentative="1">
      <w:start w:val="1"/>
      <w:numFmt w:val="lowerRoman"/>
      <w:lvlText w:val="%6."/>
      <w:lvlJc w:val="right"/>
      <w:pPr>
        <w:tabs>
          <w:tab w:val="num" w:pos="4381"/>
        </w:tabs>
        <w:ind w:left="4381" w:hanging="180"/>
      </w:pPr>
    </w:lvl>
    <w:lvl w:ilvl="6" w:tplc="0409000F" w:tentative="1">
      <w:start w:val="1"/>
      <w:numFmt w:val="decimal"/>
      <w:lvlText w:val="%7."/>
      <w:lvlJc w:val="left"/>
      <w:pPr>
        <w:tabs>
          <w:tab w:val="num" w:pos="5101"/>
        </w:tabs>
        <w:ind w:left="5101" w:hanging="360"/>
      </w:pPr>
    </w:lvl>
    <w:lvl w:ilvl="7" w:tplc="04090019" w:tentative="1">
      <w:start w:val="1"/>
      <w:numFmt w:val="lowerLetter"/>
      <w:lvlText w:val="%8."/>
      <w:lvlJc w:val="left"/>
      <w:pPr>
        <w:tabs>
          <w:tab w:val="num" w:pos="5821"/>
        </w:tabs>
        <w:ind w:left="5821" w:hanging="360"/>
      </w:pPr>
    </w:lvl>
    <w:lvl w:ilvl="8" w:tplc="0409001B" w:tentative="1">
      <w:start w:val="1"/>
      <w:numFmt w:val="lowerRoman"/>
      <w:lvlText w:val="%9."/>
      <w:lvlJc w:val="right"/>
      <w:pPr>
        <w:tabs>
          <w:tab w:val="num" w:pos="6541"/>
        </w:tabs>
        <w:ind w:left="6541" w:hanging="180"/>
      </w:pPr>
    </w:lvl>
  </w:abstractNum>
  <w:abstractNum w:abstractNumId="114">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5">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6">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117">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18">
    <w:nsid w:val="75DD7CD4"/>
    <w:multiLevelType w:val="hybridMultilevel"/>
    <w:tmpl w:val="4268FBF4"/>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0">
    <w:nsid w:val="77350EFD"/>
    <w:multiLevelType w:val="hybridMultilevel"/>
    <w:tmpl w:val="954E6658"/>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2">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23">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24">
    <w:nsid w:val="7B525B49"/>
    <w:multiLevelType w:val="hybridMultilevel"/>
    <w:tmpl w:val="79AE80D2"/>
    <w:lvl w:ilvl="0" w:tplc="CE006174">
      <w:start w:val="1"/>
      <w:numFmt w:val="decimal"/>
      <w:lvlRestart w:val="0"/>
      <w:lvlText w:val="(%1)"/>
      <w:lvlJc w:val="right"/>
      <w:pPr>
        <w:tabs>
          <w:tab w:val="num" w:pos="227"/>
        </w:tabs>
        <w:ind w:left="227" w:hanging="227"/>
      </w:pPr>
      <w:rPr>
        <w:rFonts w:ascii="Times New Roman" w:hAnsi="Times New Roman" w:hint="eastAsia"/>
        <w:b w:val="0"/>
        <w:i w:val="0"/>
        <w:sz w:val="22"/>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125">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26">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7">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9">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83"/>
  </w:num>
  <w:num w:numId="2">
    <w:abstractNumId w:val="83"/>
  </w:num>
  <w:num w:numId="3">
    <w:abstractNumId w:val="83"/>
  </w:num>
  <w:num w:numId="4">
    <w:abstractNumId w:val="83"/>
  </w:num>
  <w:num w:numId="5">
    <w:abstractNumId w:val="83"/>
  </w:num>
  <w:num w:numId="6">
    <w:abstractNumId w:val="83"/>
  </w:num>
  <w:num w:numId="7">
    <w:abstractNumId w:val="83"/>
  </w:num>
  <w:num w:numId="8">
    <w:abstractNumId w:val="83"/>
  </w:num>
  <w:num w:numId="9">
    <w:abstractNumId w:val="83"/>
  </w:num>
  <w:num w:numId="10">
    <w:abstractNumId w:val="45"/>
  </w:num>
  <w:num w:numId="11">
    <w:abstractNumId w:val="74"/>
  </w:num>
  <w:num w:numId="12">
    <w:abstractNumId w:val="51"/>
  </w:num>
  <w:num w:numId="13">
    <w:abstractNumId w:val="44"/>
  </w:num>
  <w:num w:numId="14">
    <w:abstractNumId w:val="6"/>
  </w:num>
  <w:num w:numId="15">
    <w:abstractNumId w:val="120"/>
  </w:num>
  <w:num w:numId="16">
    <w:abstractNumId w:val="33"/>
  </w:num>
  <w:num w:numId="17">
    <w:abstractNumId w:val="121"/>
  </w:num>
  <w:num w:numId="18">
    <w:abstractNumId w:val="0"/>
  </w:num>
  <w:num w:numId="19">
    <w:abstractNumId w:val="67"/>
  </w:num>
  <w:num w:numId="20">
    <w:abstractNumId w:val="35"/>
  </w:num>
  <w:num w:numId="21">
    <w:abstractNumId w:val="15"/>
  </w:num>
  <w:num w:numId="22">
    <w:abstractNumId w:val="23"/>
  </w:num>
  <w:num w:numId="23">
    <w:abstractNumId w:val="111"/>
  </w:num>
  <w:num w:numId="24">
    <w:abstractNumId w:val="29"/>
  </w:num>
  <w:num w:numId="25">
    <w:abstractNumId w:val="117"/>
  </w:num>
  <w:num w:numId="26">
    <w:abstractNumId w:val="71"/>
  </w:num>
  <w:num w:numId="27">
    <w:abstractNumId w:val="75"/>
  </w:num>
  <w:num w:numId="28">
    <w:abstractNumId w:val="7"/>
  </w:num>
  <w:num w:numId="29">
    <w:abstractNumId w:val="128"/>
  </w:num>
  <w:num w:numId="30">
    <w:abstractNumId w:val="108"/>
  </w:num>
  <w:num w:numId="31">
    <w:abstractNumId w:val="102"/>
  </w:num>
  <w:num w:numId="32">
    <w:abstractNumId w:val="10"/>
  </w:num>
  <w:num w:numId="33">
    <w:abstractNumId w:val="73"/>
  </w:num>
  <w:num w:numId="34">
    <w:abstractNumId w:val="79"/>
  </w:num>
  <w:num w:numId="35">
    <w:abstractNumId w:val="123"/>
  </w:num>
  <w:num w:numId="36">
    <w:abstractNumId w:val="94"/>
  </w:num>
  <w:num w:numId="37">
    <w:abstractNumId w:val="92"/>
  </w:num>
  <w:num w:numId="38">
    <w:abstractNumId w:val="66"/>
  </w:num>
  <w:num w:numId="39">
    <w:abstractNumId w:val="18"/>
  </w:num>
  <w:num w:numId="40">
    <w:abstractNumId w:val="14"/>
  </w:num>
  <w:num w:numId="41">
    <w:abstractNumId w:val="129"/>
  </w:num>
  <w:num w:numId="42">
    <w:abstractNumId w:val="2"/>
  </w:num>
  <w:num w:numId="43">
    <w:abstractNumId w:val="25"/>
  </w:num>
  <w:num w:numId="44">
    <w:abstractNumId w:val="115"/>
  </w:num>
  <w:num w:numId="45">
    <w:abstractNumId w:val="37"/>
  </w:num>
  <w:num w:numId="46">
    <w:abstractNumId w:val="101"/>
  </w:num>
  <w:num w:numId="47">
    <w:abstractNumId w:val="99"/>
  </w:num>
  <w:num w:numId="48">
    <w:abstractNumId w:val="53"/>
  </w:num>
  <w:num w:numId="49">
    <w:abstractNumId w:val="81"/>
  </w:num>
  <w:num w:numId="50">
    <w:abstractNumId w:val="90"/>
  </w:num>
  <w:num w:numId="51">
    <w:abstractNumId w:val="112"/>
  </w:num>
  <w:num w:numId="52">
    <w:abstractNumId w:val="8"/>
  </w:num>
  <w:num w:numId="53">
    <w:abstractNumId w:val="48"/>
  </w:num>
  <w:num w:numId="54">
    <w:abstractNumId w:val="125"/>
  </w:num>
  <w:num w:numId="55">
    <w:abstractNumId w:val="88"/>
  </w:num>
  <w:num w:numId="56">
    <w:abstractNumId w:val="103"/>
  </w:num>
  <w:num w:numId="57">
    <w:abstractNumId w:val="34"/>
  </w:num>
  <w:num w:numId="58">
    <w:abstractNumId w:val="50"/>
  </w:num>
  <w:num w:numId="59">
    <w:abstractNumId w:val="20"/>
  </w:num>
  <w:num w:numId="60">
    <w:abstractNumId w:val="95"/>
  </w:num>
  <w:num w:numId="61">
    <w:abstractNumId w:val="85"/>
  </w:num>
  <w:num w:numId="62">
    <w:abstractNumId w:val="56"/>
  </w:num>
  <w:num w:numId="63">
    <w:abstractNumId w:val="24"/>
  </w:num>
  <w:num w:numId="64">
    <w:abstractNumId w:val="87"/>
  </w:num>
  <w:num w:numId="65">
    <w:abstractNumId w:val="19"/>
  </w:num>
  <w:num w:numId="66">
    <w:abstractNumId w:val="55"/>
  </w:num>
  <w:num w:numId="67">
    <w:abstractNumId w:val="69"/>
  </w:num>
  <w:num w:numId="68">
    <w:abstractNumId w:val="122"/>
  </w:num>
  <w:num w:numId="69">
    <w:abstractNumId w:val="77"/>
  </w:num>
  <w:num w:numId="70">
    <w:abstractNumId w:val="58"/>
  </w:num>
  <w:num w:numId="71">
    <w:abstractNumId w:val="46"/>
  </w:num>
  <w:num w:numId="72">
    <w:abstractNumId w:val="70"/>
  </w:num>
  <w:num w:numId="73">
    <w:abstractNumId w:val="31"/>
  </w:num>
  <w:num w:numId="74">
    <w:abstractNumId w:val="97"/>
  </w:num>
  <w:num w:numId="75">
    <w:abstractNumId w:val="96"/>
  </w:num>
  <w:num w:numId="76">
    <w:abstractNumId w:val="3"/>
  </w:num>
  <w:num w:numId="77">
    <w:abstractNumId w:val="72"/>
  </w:num>
  <w:num w:numId="78">
    <w:abstractNumId w:val="30"/>
  </w:num>
  <w:num w:numId="79">
    <w:abstractNumId w:val="68"/>
  </w:num>
  <w:num w:numId="80">
    <w:abstractNumId w:val="17"/>
  </w:num>
  <w:num w:numId="81">
    <w:abstractNumId w:val="93"/>
  </w:num>
  <w:num w:numId="82">
    <w:abstractNumId w:val="65"/>
  </w:num>
  <w:num w:numId="83">
    <w:abstractNumId w:val="114"/>
  </w:num>
  <w:num w:numId="84">
    <w:abstractNumId w:val="104"/>
  </w:num>
  <w:num w:numId="85">
    <w:abstractNumId w:val="32"/>
  </w:num>
  <w:num w:numId="86">
    <w:abstractNumId w:val="59"/>
  </w:num>
  <w:num w:numId="87">
    <w:abstractNumId w:val="64"/>
  </w:num>
  <w:num w:numId="88">
    <w:abstractNumId w:val="9"/>
  </w:num>
  <w:num w:numId="89">
    <w:abstractNumId w:val="82"/>
  </w:num>
  <w:num w:numId="90">
    <w:abstractNumId w:val="39"/>
  </w:num>
  <w:num w:numId="91">
    <w:abstractNumId w:val="98"/>
  </w:num>
  <w:num w:numId="92">
    <w:abstractNumId w:val="109"/>
  </w:num>
  <w:num w:numId="93">
    <w:abstractNumId w:val="60"/>
  </w:num>
  <w:num w:numId="94">
    <w:abstractNumId w:val="118"/>
  </w:num>
  <w:num w:numId="95">
    <w:abstractNumId w:val="113"/>
  </w:num>
  <w:num w:numId="96">
    <w:abstractNumId w:val="86"/>
  </w:num>
  <w:num w:numId="97">
    <w:abstractNumId w:val="1"/>
  </w:num>
  <w:num w:numId="98">
    <w:abstractNumId w:val="63"/>
  </w:num>
  <w:num w:numId="99">
    <w:abstractNumId w:val="76"/>
  </w:num>
  <w:num w:numId="100">
    <w:abstractNumId w:val="106"/>
  </w:num>
  <w:num w:numId="101">
    <w:abstractNumId w:val="16"/>
  </w:num>
  <w:num w:numId="102">
    <w:abstractNumId w:val="5"/>
  </w:num>
  <w:num w:numId="103">
    <w:abstractNumId w:val="110"/>
  </w:num>
  <w:num w:numId="104">
    <w:abstractNumId w:val="12"/>
  </w:num>
  <w:num w:numId="105">
    <w:abstractNumId w:val="62"/>
  </w:num>
  <w:num w:numId="106">
    <w:abstractNumId w:val="38"/>
  </w:num>
  <w:num w:numId="107">
    <w:abstractNumId w:val="124"/>
  </w:num>
  <w:num w:numId="108">
    <w:abstractNumId w:val="43"/>
  </w:num>
  <w:num w:numId="109">
    <w:abstractNumId w:val="36"/>
  </w:num>
  <w:num w:numId="110">
    <w:abstractNumId w:val="52"/>
  </w:num>
  <w:num w:numId="111">
    <w:abstractNumId w:val="40"/>
  </w:num>
  <w:num w:numId="112">
    <w:abstractNumId w:val="105"/>
  </w:num>
  <w:num w:numId="113">
    <w:abstractNumId w:val="100"/>
  </w:num>
  <w:num w:numId="114">
    <w:abstractNumId w:val="4"/>
  </w:num>
  <w:num w:numId="115">
    <w:abstractNumId w:val="107"/>
  </w:num>
  <w:num w:numId="116">
    <w:abstractNumId w:val="42"/>
  </w:num>
  <w:num w:numId="117">
    <w:abstractNumId w:val="78"/>
  </w:num>
  <w:num w:numId="118">
    <w:abstractNumId w:val="27"/>
  </w:num>
  <w:num w:numId="119">
    <w:abstractNumId w:val="127"/>
  </w:num>
  <w:num w:numId="120">
    <w:abstractNumId w:val="119"/>
  </w:num>
  <w:num w:numId="121">
    <w:abstractNumId w:val="61"/>
  </w:num>
  <w:num w:numId="122">
    <w:abstractNumId w:val="126"/>
  </w:num>
  <w:num w:numId="123">
    <w:abstractNumId w:val="54"/>
  </w:num>
  <w:num w:numId="124">
    <w:abstractNumId w:val="91"/>
  </w:num>
  <w:num w:numId="125">
    <w:abstractNumId w:val="28"/>
  </w:num>
  <w:num w:numId="126">
    <w:abstractNumId w:val="57"/>
  </w:num>
  <w:num w:numId="127">
    <w:abstractNumId w:val="26"/>
  </w:num>
  <w:num w:numId="128">
    <w:abstractNumId w:val="41"/>
  </w:num>
  <w:num w:numId="129">
    <w:abstractNumId w:val="13"/>
  </w:num>
  <w:num w:numId="130">
    <w:abstractNumId w:val="116"/>
  </w:num>
  <w:num w:numId="131">
    <w:abstractNumId w:val="21"/>
  </w:num>
  <w:num w:numId="132">
    <w:abstractNumId w:val="84"/>
  </w:num>
  <w:num w:numId="133">
    <w:abstractNumId w:val="80"/>
  </w:num>
  <w:num w:numId="134">
    <w:abstractNumId w:val="89"/>
  </w:num>
  <w:num w:numId="135">
    <w:abstractNumId w:val="22"/>
  </w:num>
  <w:num w:numId="136">
    <w:abstractNumId w:val="47"/>
  </w:num>
  <w:num w:numId="137">
    <w:abstractNumId w:val="11"/>
  </w:num>
  <w:num w:numId="138">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 w:id="1"/>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11/2000 2:58: PM"/>
    <w:docVar w:name="DocCategory" w:val="Supplements"/>
    <w:docVar w:name="DocType" w:val="Final"/>
    <w:docVar w:name="JobNo" w:val="0068154C"/>
    <w:docVar w:name="OandT" w:val=" "/>
    <w:docVar w:name="Symbol1" w:val="A/55/4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rPr>
      <w:rFonts w:ascii="Times New Roman"/>
    </w:rPr>
  </w:style>
  <w:style w:type="paragraph" w:customStyle="1" w:styleId="a">
    <w:name w:val="悬挂符号－"/>
    <w:basedOn w:val="a0"/>
    <w:pPr>
      <w:numPr>
        <w:numId w:val="11"/>
      </w:numPr>
      <w:tabs>
        <w:tab w:val="clear" w:pos="510"/>
      </w:tabs>
    </w:pPr>
  </w:style>
  <w:style w:type="paragraph" w:customStyle="1" w:styleId="a0">
    <w:name w:val="悬挂"/>
    <w:basedOn w:val="Normal"/>
    <w:pPr>
      <w:overflowPunct w:val="0"/>
      <w:adjustRightInd w:val="0"/>
      <w:snapToGrid w:val="0"/>
      <w:spacing w:line="336" w:lineRule="auto"/>
      <w:ind w:left="1531" w:hanging="510"/>
      <w:jc w:val="both"/>
    </w:pPr>
    <w:rPr>
      <w:rFonts w:ascii="Times New Roman"/>
      <w:snapToGrid w:val="0"/>
      <w:spacing w:val="10"/>
      <w:kern w:val="0"/>
      <w:sz w:val="24"/>
    </w:rPr>
  </w:style>
  <w:style w:type="paragraph" w:customStyle="1" w:styleId="a1">
    <w:name w:val="悬挂符号●"/>
    <w:basedOn w:val="Normal"/>
    <w:pPr>
      <w:numPr>
        <w:numId w:val="12"/>
      </w:numPr>
      <w:tabs>
        <w:tab w:val="clear" w:pos="510"/>
      </w:tabs>
      <w:overflowPunct w:val="0"/>
      <w:adjustRightInd w:val="0"/>
      <w:snapToGrid w:val="0"/>
      <w:spacing w:line="336" w:lineRule="auto"/>
      <w:jc w:val="both"/>
    </w:pPr>
    <w:rPr>
      <w:rFonts w:ascii="Times New Roman"/>
      <w:snapToGrid w:val="0"/>
      <w:spacing w:val="10"/>
      <w:kern w:val="0"/>
      <w:sz w:val="24"/>
    </w:rPr>
  </w:style>
  <w:style w:type="paragraph" w:customStyle="1" w:styleId="a2">
    <w:name w:val="表中文字"/>
    <w:basedOn w:val="Normal"/>
    <w:pPr>
      <w:overflowPunct w:val="0"/>
      <w:adjustRightInd w:val="0"/>
      <w:snapToGrid w:val="0"/>
      <w:jc w:val="both"/>
    </w:pPr>
    <w:rPr>
      <w:rFonts w:ascii="Times New Roman"/>
      <w:snapToGrid w:val="0"/>
      <w:kern w:val="0"/>
    </w:rPr>
  </w:style>
  <w:style w:type="paragraph" w:customStyle="1" w:styleId="a3">
    <w:name w:val="居中页眉"/>
    <w:basedOn w:val="Header"/>
    <w:pPr>
      <w:widowControl w:val="0"/>
      <w:tabs>
        <w:tab w:val="clear" w:pos="4320"/>
        <w:tab w:val="clear" w:pos="8640"/>
        <w:tab w:val="left" w:pos="1202"/>
        <w:tab w:val="left" w:pos="6124"/>
        <w:tab w:val="left" w:pos="6634"/>
        <w:tab w:val="left" w:pos="7144"/>
        <w:tab w:val="left" w:pos="7655"/>
        <w:tab w:val="left" w:pos="8165"/>
      </w:tabs>
      <w:overflowPunct w:val="0"/>
      <w:adjustRightInd w:val="0"/>
      <w:spacing w:line="288" w:lineRule="auto"/>
    </w:pPr>
    <w:rPr>
      <w:rFonts w:ascii="Courier New" w:hAnsi="Courier New"/>
      <w:noProof w:val="0"/>
      <w:sz w:val="20"/>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736</TotalTime>
  <Pages>1</Pages>
  <Words>18051</Words>
  <Characters>102893</Characters>
  <Application>Microsoft Office Word</Application>
  <DocSecurity>4</DocSecurity>
  <Lines>857</Lines>
  <Paragraphs>205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126359</CharactersWithSpaces>
  <SharedDoc>false</SharedDoc>
  <HLinks>
    <vt:vector size="12" baseType="variant">
      <vt:variant>
        <vt:i4>4522087</vt:i4>
      </vt:variant>
      <vt:variant>
        <vt:i4>1216</vt:i4>
      </vt:variant>
      <vt:variant>
        <vt:i4>1026</vt:i4>
      </vt:variant>
      <vt:variant>
        <vt:i4>1</vt:i4>
      </vt:variant>
      <vt:variant>
        <vt:lpwstr>C:\Program Files\Microsoft Office\WordMacros\_unlogo.wpg</vt:lpwstr>
      </vt:variant>
      <vt:variant>
        <vt:lpwstr/>
      </vt:variant>
      <vt:variant>
        <vt:i4>4522087</vt:i4>
      </vt:variant>
      <vt:variant>
        <vt:i4>247828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CTPU</dc:creator>
  <cp:keywords/>
  <dc:description/>
  <cp:lastModifiedBy>CMS User</cp:lastModifiedBy>
  <cp:revision>40</cp:revision>
  <cp:lastPrinted>2000-11-15T11:14:00Z</cp:lastPrinted>
  <dcterms:created xsi:type="dcterms:W3CDTF">2000-11-10T13:58:00Z</dcterms:created>
  <dcterms:modified xsi:type="dcterms:W3CDTF">2000-11-16T09:40:00Z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0068154</vt:lpwstr>
  </property>
  <property fmtid="{D5CDD505-2E9C-101B-9397-08002B2CF9AE}" pid="3" name="Symbol1">
    <vt:lpwstr>A/55/40</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