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62281E99" w14:textId="77777777" w:rsidTr="000A083B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187D35B6" w14:textId="77777777" w:rsidR="002D5AAC" w:rsidRDefault="002D5AAC" w:rsidP="000A083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Hlk35943590"/>
            <w:bookmarkStart w:id="1" w:name="_GoBack"/>
            <w:bookmarkEnd w:id="1"/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16824AC8" w14:textId="77777777" w:rsidR="002D5AAC" w:rsidRPr="00BD33EE" w:rsidRDefault="00BD33EE" w:rsidP="0008244E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1F7B8EF5" w14:textId="77777777" w:rsidR="002D5AAC" w:rsidRDefault="000A083B" w:rsidP="000A083B">
            <w:pPr>
              <w:jc w:val="right"/>
            </w:pPr>
            <w:r w:rsidRPr="000A083B">
              <w:rPr>
                <w:sz w:val="40"/>
              </w:rPr>
              <w:t>A</w:t>
            </w:r>
            <w:r>
              <w:t>/HRC/DEC/43/115</w:t>
            </w:r>
          </w:p>
        </w:tc>
      </w:tr>
      <w:tr w:rsidR="002D5AAC" w14:paraId="0E7BB796" w14:textId="77777777" w:rsidTr="000A083B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382ACC5E" w14:textId="77777777" w:rsidR="002D5AAC" w:rsidRDefault="002E5067" w:rsidP="0008244E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21758029" wp14:editId="33C2613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CEF047E" w14:textId="77777777" w:rsidR="002D5AAC" w:rsidRPr="00033EE1" w:rsidRDefault="002F7EEC" w:rsidP="0008244E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>Asamblea General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88C4783" w14:textId="77777777" w:rsidR="002D5AAC" w:rsidRDefault="000A083B" w:rsidP="0008244E">
            <w:pPr>
              <w:spacing w:before="240"/>
            </w:pPr>
            <w:r>
              <w:t>Distr. general</w:t>
            </w:r>
          </w:p>
          <w:p w14:paraId="18A06274" w14:textId="77777777" w:rsidR="000A083B" w:rsidRDefault="000A083B" w:rsidP="000A083B">
            <w:pPr>
              <w:spacing w:line="240" w:lineRule="exact"/>
            </w:pPr>
            <w:r>
              <w:t>16 de marzo de 2020</w:t>
            </w:r>
          </w:p>
          <w:p w14:paraId="5BEDCB43" w14:textId="77777777" w:rsidR="000A083B" w:rsidRDefault="000A083B" w:rsidP="000A083B">
            <w:pPr>
              <w:spacing w:line="240" w:lineRule="exact"/>
            </w:pPr>
            <w:r>
              <w:t>Español</w:t>
            </w:r>
          </w:p>
          <w:p w14:paraId="4C9BC259" w14:textId="77777777" w:rsidR="000A083B" w:rsidRDefault="000A083B" w:rsidP="000A083B">
            <w:pPr>
              <w:spacing w:line="240" w:lineRule="exact"/>
            </w:pPr>
            <w:r>
              <w:t>Original: inglés</w:t>
            </w:r>
          </w:p>
        </w:tc>
      </w:tr>
    </w:tbl>
    <w:p w14:paraId="3B3EB482" w14:textId="77777777" w:rsidR="000A083B" w:rsidRPr="000A083B" w:rsidRDefault="000A083B" w:rsidP="000A083B">
      <w:pPr>
        <w:spacing w:before="120"/>
        <w:rPr>
          <w:b/>
          <w:bCs/>
          <w:sz w:val="24"/>
          <w:szCs w:val="24"/>
          <w:lang w:val="en-GB"/>
        </w:rPr>
      </w:pPr>
      <w:r w:rsidRPr="000A083B">
        <w:rPr>
          <w:b/>
          <w:bCs/>
          <w:sz w:val="24"/>
          <w:szCs w:val="24"/>
        </w:rPr>
        <w:t>Consejo de Derechos Humanos</w:t>
      </w:r>
    </w:p>
    <w:p w14:paraId="6F9FAFD9" w14:textId="77777777" w:rsidR="000A083B" w:rsidRPr="000A083B" w:rsidRDefault="000A083B" w:rsidP="000A083B">
      <w:pPr>
        <w:rPr>
          <w:b/>
          <w:bCs/>
          <w:lang w:val="en-GB"/>
        </w:rPr>
      </w:pPr>
      <w:r w:rsidRPr="000A083B">
        <w:rPr>
          <w:b/>
          <w:bCs/>
        </w:rPr>
        <w:t>43</w:t>
      </w:r>
      <w:r w:rsidRPr="000A083B">
        <w:rPr>
          <w:b/>
          <w:bCs/>
          <w:vertAlign w:val="superscript"/>
        </w:rPr>
        <w:t>er</w:t>
      </w:r>
      <w:r w:rsidRPr="000A083B">
        <w:rPr>
          <w:b/>
          <w:bCs/>
        </w:rPr>
        <w:t xml:space="preserve"> período de sesiones</w:t>
      </w:r>
    </w:p>
    <w:p w14:paraId="5C2A02C1" w14:textId="77777777" w:rsidR="000A083B" w:rsidRPr="000A083B" w:rsidRDefault="000A083B" w:rsidP="000A083B">
      <w:pPr>
        <w:rPr>
          <w:lang w:val="en-GB"/>
        </w:rPr>
      </w:pPr>
      <w:r w:rsidRPr="000A083B">
        <w:t>24 de febrero a 20 de marzo de 2020</w:t>
      </w:r>
    </w:p>
    <w:p w14:paraId="52B887BE" w14:textId="77777777" w:rsidR="000A083B" w:rsidRPr="000A083B" w:rsidRDefault="000A083B" w:rsidP="000A083B">
      <w:pPr>
        <w:rPr>
          <w:lang w:val="en-GB"/>
        </w:rPr>
      </w:pPr>
      <w:r w:rsidRPr="000A083B">
        <w:t>Tema 1 de la agenda</w:t>
      </w:r>
    </w:p>
    <w:p w14:paraId="0C3C77DE" w14:textId="77777777" w:rsidR="000A083B" w:rsidRPr="000A083B" w:rsidRDefault="000A083B" w:rsidP="000A083B">
      <w:pPr>
        <w:rPr>
          <w:b/>
          <w:bCs/>
          <w:lang w:val="en-GB"/>
        </w:rPr>
      </w:pPr>
      <w:r w:rsidRPr="000A083B">
        <w:rPr>
          <w:b/>
          <w:bCs/>
        </w:rPr>
        <w:t>Cuestiones de organización y de procedimiento</w:t>
      </w:r>
    </w:p>
    <w:p w14:paraId="06CF2C16" w14:textId="77777777" w:rsidR="000A083B" w:rsidRPr="000A083B" w:rsidRDefault="000A083B" w:rsidP="000A083B">
      <w:pPr>
        <w:pStyle w:val="HChG"/>
        <w:rPr>
          <w:lang w:val="en-GB"/>
        </w:rPr>
      </w:pPr>
      <w:r w:rsidRPr="000A083B">
        <w:tab/>
      </w:r>
      <w:r w:rsidRPr="000A083B">
        <w:tab/>
        <w:t>Decisión adoptada por el Consejo de Derechos Humanos el</w:t>
      </w:r>
      <w:r>
        <w:t> </w:t>
      </w:r>
      <w:r w:rsidRPr="000A083B">
        <w:t>13</w:t>
      </w:r>
      <w:r>
        <w:t> </w:t>
      </w:r>
      <w:r w:rsidRPr="000A083B">
        <w:t>de marzo de 2020</w:t>
      </w:r>
    </w:p>
    <w:p w14:paraId="54DAF074" w14:textId="77777777" w:rsidR="000A083B" w:rsidRPr="000A083B" w:rsidRDefault="000A083B" w:rsidP="000A083B">
      <w:pPr>
        <w:pStyle w:val="H1G"/>
        <w:rPr>
          <w:lang w:val="en-GB"/>
        </w:rPr>
      </w:pPr>
      <w:r>
        <w:tab/>
      </w:r>
      <w:r w:rsidRPr="000A083B">
        <w:t>43/115.</w:t>
      </w:r>
      <w:r w:rsidRPr="000A083B">
        <w:tab/>
        <w:t>Prórroga de los mandatos y actividades encomendadas</w:t>
      </w:r>
    </w:p>
    <w:p w14:paraId="6E476F46" w14:textId="77777777" w:rsidR="000A083B" w:rsidRPr="000A083B" w:rsidRDefault="000A083B" w:rsidP="000A083B">
      <w:pPr>
        <w:pStyle w:val="SingleTxtG"/>
        <w:rPr>
          <w:lang w:val="en-GB"/>
        </w:rPr>
      </w:pPr>
      <w:r w:rsidRPr="000A083B">
        <w:tab/>
        <w:t>En su 34ª sesión, el 13 de marzo de 2020, el Consejo de Derechos Humanos decidió adoptar el texto siguiente:</w:t>
      </w:r>
    </w:p>
    <w:p w14:paraId="4584C82A" w14:textId="77777777" w:rsidR="000A083B" w:rsidRPr="000A083B" w:rsidRDefault="000A083B" w:rsidP="000A083B">
      <w:pPr>
        <w:pStyle w:val="SingleTxtG"/>
        <w:rPr>
          <w:lang w:val="en-GB"/>
        </w:rPr>
      </w:pPr>
      <w:r w:rsidRPr="000A083B">
        <w:tab/>
        <w:t>“</w:t>
      </w:r>
      <w:r w:rsidRPr="000A083B">
        <w:rPr>
          <w:i/>
          <w:iCs/>
        </w:rPr>
        <w:t>El Consejo de Derechos Humanos</w:t>
      </w:r>
      <w:r w:rsidRPr="000A083B">
        <w:t>,</w:t>
      </w:r>
    </w:p>
    <w:p w14:paraId="11FFD74A" w14:textId="77777777" w:rsidR="000A083B" w:rsidRPr="000A083B" w:rsidRDefault="000A083B" w:rsidP="000A083B">
      <w:pPr>
        <w:pStyle w:val="SingleTxtG"/>
        <w:rPr>
          <w:iCs/>
          <w:lang w:val="en-GB"/>
        </w:rPr>
      </w:pPr>
      <w:r w:rsidRPr="000A083B">
        <w:tab/>
      </w:r>
      <w:r w:rsidRPr="000A083B">
        <w:rPr>
          <w:i/>
          <w:iCs/>
        </w:rPr>
        <w:t xml:space="preserve">Observando </w:t>
      </w:r>
      <w:r w:rsidRPr="000A083B">
        <w:t>las medidas adoptadas por el país anfitrión, Suiza, para impedir la propagación del COVID-19, y las valoraciones realizadas por la Organización Mundial de la Salud, la Oficina de las Naciones Unidas en Ginebra y la secretaría del Consejo de Derechos Humanos,</w:t>
      </w:r>
    </w:p>
    <w:p w14:paraId="1EF2F82B" w14:textId="77777777" w:rsidR="000A083B" w:rsidRPr="000A083B" w:rsidRDefault="000A083B" w:rsidP="000A083B">
      <w:pPr>
        <w:pStyle w:val="SingleTxtG"/>
        <w:rPr>
          <w:iCs/>
          <w:lang w:val="en-GB"/>
        </w:rPr>
      </w:pPr>
      <w:r w:rsidRPr="000A083B">
        <w:tab/>
      </w:r>
      <w:r w:rsidRPr="000A083B">
        <w:rPr>
          <w:i/>
          <w:iCs/>
        </w:rPr>
        <w:t xml:space="preserve">Recordando </w:t>
      </w:r>
      <w:r w:rsidRPr="000A083B">
        <w:t>que, el 12 de marzo de 2020, el Consejo de Derechos Humanos decidió suspender su 43</w:t>
      </w:r>
      <w:r w:rsidR="003D3CE4" w:rsidRPr="003D3CE4">
        <w:rPr>
          <w:vertAlign w:val="superscript"/>
        </w:rPr>
        <w:t>er</w:t>
      </w:r>
      <w:r w:rsidRPr="000A083B">
        <w:t xml:space="preserve"> período de sesiones el 13 de marzo hasta nuevo aviso,</w:t>
      </w:r>
    </w:p>
    <w:p w14:paraId="6A274BA1" w14:textId="77777777" w:rsidR="000A083B" w:rsidRPr="000A083B" w:rsidRDefault="000A083B" w:rsidP="000A083B">
      <w:pPr>
        <w:pStyle w:val="SingleTxtG"/>
        <w:rPr>
          <w:iCs/>
          <w:lang w:val="en-GB"/>
        </w:rPr>
      </w:pPr>
      <w:r w:rsidRPr="000A083B">
        <w:tab/>
      </w:r>
      <w:r w:rsidRPr="000A083B">
        <w:rPr>
          <w:i/>
          <w:iCs/>
        </w:rPr>
        <w:t>Recordando también</w:t>
      </w:r>
      <w:r w:rsidRPr="000A083B">
        <w:t xml:space="preserve"> que el Consejo de Derechos Humanos actuará con respecto a todas las resoluciones y decisiones registradas antes de las 13.00 horas del 13 de marzo de</w:t>
      </w:r>
      <w:r w:rsidR="003D3CE4">
        <w:t> </w:t>
      </w:r>
      <w:r w:rsidRPr="000A083B">
        <w:t xml:space="preserve">2020 cuando reanude su </w:t>
      </w:r>
      <w:r w:rsidR="003D3CE4" w:rsidRPr="000A083B">
        <w:t>43</w:t>
      </w:r>
      <w:r w:rsidR="003D3CE4" w:rsidRPr="003D3CE4">
        <w:rPr>
          <w:vertAlign w:val="superscript"/>
        </w:rPr>
        <w:t>er</w:t>
      </w:r>
      <w:r w:rsidRPr="000A083B">
        <w:t xml:space="preserve"> período de sesiones,</w:t>
      </w:r>
    </w:p>
    <w:p w14:paraId="008D60AB" w14:textId="77777777" w:rsidR="000A083B" w:rsidRPr="000A083B" w:rsidRDefault="000A083B" w:rsidP="000A083B">
      <w:pPr>
        <w:pStyle w:val="SingleTxtG"/>
        <w:rPr>
          <w:iCs/>
          <w:lang w:val="en-GB"/>
        </w:rPr>
      </w:pPr>
      <w:r w:rsidRPr="000A083B">
        <w:tab/>
      </w:r>
      <w:r w:rsidRPr="000A083B">
        <w:rPr>
          <w:i/>
          <w:iCs/>
        </w:rPr>
        <w:t xml:space="preserve">Decide </w:t>
      </w:r>
      <w:r w:rsidRPr="000A083B">
        <w:t xml:space="preserve">prorrogar todos los mandatos y las actividades encomendadas que se describen en la información complementaria relativa al programa de trabajo trienal para el período 2020-2022, y que de otro modo finalizarían, hasta la fecha en que puedan ser examinados por el Consejo de Derechos Humanos una vez reanude este su </w:t>
      </w:r>
      <w:r w:rsidR="003D3CE4" w:rsidRPr="000A083B">
        <w:t>43</w:t>
      </w:r>
      <w:r w:rsidR="003D3CE4" w:rsidRPr="003D3CE4">
        <w:rPr>
          <w:vertAlign w:val="superscript"/>
        </w:rPr>
        <w:t>er</w:t>
      </w:r>
      <w:r w:rsidRPr="000A083B">
        <w:t xml:space="preserve"> período de sesiones</w:t>
      </w:r>
      <w:r>
        <w:t>.”</w:t>
      </w:r>
    </w:p>
    <w:p w14:paraId="4AC2394B" w14:textId="77777777" w:rsidR="00381C24" w:rsidRDefault="000A083B" w:rsidP="000A083B">
      <w:pPr>
        <w:pStyle w:val="SingleTxtG"/>
        <w:rPr>
          <w:iCs/>
          <w:lang w:val="en-GB"/>
        </w:rPr>
      </w:pPr>
      <w:r w:rsidRPr="000A083B">
        <w:t>[Aprobada sin votación.]</w:t>
      </w:r>
    </w:p>
    <w:bookmarkEnd w:id="0"/>
    <w:p w14:paraId="181CBC6E" w14:textId="77777777" w:rsidR="000A083B" w:rsidRPr="000A083B" w:rsidRDefault="000A083B" w:rsidP="000A083B">
      <w:pPr>
        <w:pStyle w:val="SingleTxtG"/>
        <w:suppressAutoHyphens/>
        <w:spacing w:before="240" w:after="0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0A083B" w:rsidRPr="000A083B" w:rsidSect="000A08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25FFE" w14:textId="77777777" w:rsidR="001B7582" w:rsidRPr="00A312BC" w:rsidRDefault="001B7582" w:rsidP="00A312BC">
      <w:pPr>
        <w:pStyle w:val="Piedepgina"/>
      </w:pPr>
    </w:p>
  </w:endnote>
  <w:endnote w:type="continuationSeparator" w:id="0">
    <w:p w14:paraId="0026DD05" w14:textId="77777777" w:rsidR="001B7582" w:rsidRPr="00A312BC" w:rsidRDefault="001B7582" w:rsidP="00A312BC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58CFF" w14:textId="77777777" w:rsidR="000A083B" w:rsidRPr="000A083B" w:rsidRDefault="000A083B" w:rsidP="000A083B">
    <w:pPr>
      <w:pStyle w:val="Piedepgina"/>
      <w:tabs>
        <w:tab w:val="right" w:pos="9638"/>
      </w:tabs>
    </w:pPr>
    <w:r w:rsidRPr="000A083B">
      <w:rPr>
        <w:b/>
        <w:sz w:val="18"/>
      </w:rPr>
      <w:fldChar w:fldCharType="begin"/>
    </w:r>
    <w:r w:rsidRPr="000A083B">
      <w:rPr>
        <w:b/>
        <w:sz w:val="18"/>
      </w:rPr>
      <w:instrText xml:space="preserve"> PAGE  \* MERGEFORMAT </w:instrText>
    </w:r>
    <w:r w:rsidRPr="000A083B">
      <w:rPr>
        <w:b/>
        <w:sz w:val="18"/>
      </w:rPr>
      <w:fldChar w:fldCharType="separate"/>
    </w:r>
    <w:r w:rsidRPr="000A083B">
      <w:rPr>
        <w:b/>
        <w:noProof/>
        <w:sz w:val="18"/>
      </w:rPr>
      <w:t>2</w:t>
    </w:r>
    <w:r w:rsidRPr="000A083B">
      <w:rPr>
        <w:b/>
        <w:sz w:val="18"/>
      </w:rPr>
      <w:fldChar w:fldCharType="end"/>
    </w:r>
    <w:r>
      <w:rPr>
        <w:b/>
        <w:sz w:val="18"/>
      </w:rPr>
      <w:tab/>
    </w:r>
    <w:r>
      <w:t>GE.20-04017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8A64A" w14:textId="77777777" w:rsidR="000A083B" w:rsidRPr="000A083B" w:rsidRDefault="000A083B" w:rsidP="000A083B">
    <w:pPr>
      <w:pStyle w:val="Piedepgina"/>
      <w:tabs>
        <w:tab w:val="right" w:pos="9638"/>
      </w:tabs>
      <w:rPr>
        <w:b/>
        <w:sz w:val="18"/>
      </w:rPr>
    </w:pPr>
    <w:r>
      <w:t>GE.20-04017</w:t>
    </w:r>
    <w:r>
      <w:tab/>
    </w:r>
    <w:r w:rsidRPr="000A083B">
      <w:rPr>
        <w:b/>
        <w:sz w:val="18"/>
      </w:rPr>
      <w:fldChar w:fldCharType="begin"/>
    </w:r>
    <w:r w:rsidRPr="000A083B">
      <w:rPr>
        <w:b/>
        <w:sz w:val="18"/>
      </w:rPr>
      <w:instrText xml:space="preserve"> PAGE  \* MERGEFORMAT </w:instrText>
    </w:r>
    <w:r w:rsidRPr="000A083B">
      <w:rPr>
        <w:b/>
        <w:sz w:val="18"/>
      </w:rPr>
      <w:fldChar w:fldCharType="separate"/>
    </w:r>
    <w:r w:rsidRPr="000A083B">
      <w:rPr>
        <w:b/>
        <w:noProof/>
        <w:sz w:val="18"/>
      </w:rPr>
      <w:t>3</w:t>
    </w:r>
    <w:r w:rsidRPr="000A083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5B070" w14:textId="77777777" w:rsidR="00042B72" w:rsidRPr="000A083B" w:rsidRDefault="000A083B" w:rsidP="000A083B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 w:rsidR="002E5067">
      <w:rPr>
        <w:noProof/>
      </w:rPr>
      <w:drawing>
        <wp:anchor distT="0" distB="0" distL="114300" distR="114300" simplePos="0" relativeHeight="251659264" behindDoc="0" locked="1" layoutInCell="1" allowOverlap="1" wp14:anchorId="6C26ACB2" wp14:editId="22BC1D2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20-04017  (S)</w:t>
    </w:r>
    <w:r w:rsidR="003D3CE4">
      <w:rPr>
        <w:sz w:val="20"/>
      </w:rPr>
      <w:t xml:space="preserve">    230320    240320</w:t>
    </w:r>
    <w:r>
      <w:rPr>
        <w:sz w:val="20"/>
      </w:rPr>
      <w:br/>
    </w:r>
    <w:r w:rsidRPr="000A083B">
      <w:rPr>
        <w:rFonts w:ascii="C39T30Lfz" w:hAnsi="C39T30Lfz"/>
        <w:sz w:val="56"/>
      </w:rPr>
      <w:t></w:t>
    </w:r>
    <w:r w:rsidRPr="000A083B">
      <w:rPr>
        <w:rFonts w:ascii="C39T30Lfz" w:hAnsi="C39T30Lfz"/>
        <w:sz w:val="56"/>
      </w:rPr>
      <w:t></w:t>
    </w:r>
    <w:r w:rsidRPr="000A083B">
      <w:rPr>
        <w:rFonts w:ascii="C39T30Lfz" w:hAnsi="C39T30Lfz"/>
        <w:sz w:val="56"/>
      </w:rPr>
      <w:t></w:t>
    </w:r>
    <w:r w:rsidRPr="000A083B">
      <w:rPr>
        <w:rFonts w:ascii="C39T30Lfz" w:hAnsi="C39T30Lfz"/>
        <w:sz w:val="56"/>
      </w:rPr>
      <w:t></w:t>
    </w:r>
    <w:r w:rsidRPr="000A083B">
      <w:rPr>
        <w:rFonts w:ascii="C39T30Lfz" w:hAnsi="C39T30Lfz"/>
        <w:sz w:val="56"/>
      </w:rPr>
      <w:t></w:t>
    </w:r>
    <w:r w:rsidRPr="000A083B">
      <w:rPr>
        <w:rFonts w:ascii="C39T30Lfz" w:hAnsi="C39T30Lfz"/>
        <w:sz w:val="56"/>
      </w:rPr>
      <w:t></w:t>
    </w:r>
    <w:r w:rsidRPr="000A083B">
      <w:rPr>
        <w:rFonts w:ascii="C39T30Lfz" w:hAnsi="C39T30Lfz"/>
        <w:sz w:val="56"/>
      </w:rPr>
      <w:t></w:t>
    </w:r>
    <w:r w:rsidRPr="000A083B">
      <w:rPr>
        <w:rFonts w:ascii="C39T30Lfz" w:hAnsi="C39T30Lfz"/>
        <w:sz w:val="56"/>
      </w:rPr>
      <w:t></w:t>
    </w:r>
    <w:r w:rsidRPr="000A083B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25B83292" wp14:editId="2678E21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 descr="https://undocs.org/m2/QRCode.ashx?DS=A/HRC/DEC/43/115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DEC/43/115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836EC" w14:textId="77777777" w:rsidR="001B7582" w:rsidRPr="001075E9" w:rsidRDefault="001B758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D7D2561" w14:textId="77777777" w:rsidR="001B7582" w:rsidRDefault="001B758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4DA68" w14:textId="6CFC5768" w:rsidR="000A083B" w:rsidRPr="000A083B" w:rsidRDefault="0082127D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r>
      <w:t>A/</w:t>
    </w:r>
    <w:proofErr w:type="spellStart"/>
    <w:r>
      <w:t>HRC</w:t>
    </w:r>
    <w:proofErr w:type="spellEnd"/>
    <w:r>
      <w:t>/DEC/43/115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2A90B" w14:textId="77ACA0B5" w:rsidR="000A083B" w:rsidRPr="000A083B" w:rsidRDefault="0082127D" w:rsidP="000A083B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A/</w:t>
    </w:r>
    <w:proofErr w:type="spellStart"/>
    <w:r>
      <w:t>HRC</w:t>
    </w:r>
    <w:proofErr w:type="spellEnd"/>
    <w:r>
      <w:t>/DEC/43/115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B7582"/>
    <w:rsid w:val="00033EE1"/>
    <w:rsid w:val="00042B72"/>
    <w:rsid w:val="000558BD"/>
    <w:rsid w:val="0008244E"/>
    <w:rsid w:val="000A083B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B7582"/>
    <w:rsid w:val="001C7A89"/>
    <w:rsid w:val="002A2EFC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402C2"/>
    <w:rsid w:val="00381C24"/>
    <w:rsid w:val="003958D0"/>
    <w:rsid w:val="003B00E5"/>
    <w:rsid w:val="003D3CE4"/>
    <w:rsid w:val="00407B78"/>
    <w:rsid w:val="00424203"/>
    <w:rsid w:val="00446832"/>
    <w:rsid w:val="00452493"/>
    <w:rsid w:val="00454E07"/>
    <w:rsid w:val="00472C5C"/>
    <w:rsid w:val="0050108D"/>
    <w:rsid w:val="00513081"/>
    <w:rsid w:val="00517901"/>
    <w:rsid w:val="00526683"/>
    <w:rsid w:val="00540DFE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57357"/>
    <w:rsid w:val="0082127D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608F3"/>
    <w:rsid w:val="009A24AC"/>
    <w:rsid w:val="009C3600"/>
    <w:rsid w:val="00A312BC"/>
    <w:rsid w:val="00A84021"/>
    <w:rsid w:val="00A84D35"/>
    <w:rsid w:val="00A917B3"/>
    <w:rsid w:val="00AB4B51"/>
    <w:rsid w:val="00B10CC7"/>
    <w:rsid w:val="00B539E7"/>
    <w:rsid w:val="00B62458"/>
    <w:rsid w:val="00BC18B2"/>
    <w:rsid w:val="00BD33EE"/>
    <w:rsid w:val="00C106D6"/>
    <w:rsid w:val="00C60F0C"/>
    <w:rsid w:val="00C805C9"/>
    <w:rsid w:val="00C92939"/>
    <w:rsid w:val="00CA1679"/>
    <w:rsid w:val="00CB151C"/>
    <w:rsid w:val="00CD0C97"/>
    <w:rsid w:val="00CE5A1A"/>
    <w:rsid w:val="00CF55F6"/>
    <w:rsid w:val="00D33D63"/>
    <w:rsid w:val="00D90138"/>
    <w:rsid w:val="00E73F76"/>
    <w:rsid w:val="00EA2C9F"/>
    <w:rsid w:val="00ED0BDA"/>
    <w:rsid w:val="00EE225A"/>
    <w:rsid w:val="00EF1360"/>
    <w:rsid w:val="00EF3220"/>
    <w:rsid w:val="00F56985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6C1095"/>
  <w15:docId w15:val="{928E43F0-3A12-4614-BC1D-DBBABB45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472C5C"/>
    <w:pPr>
      <w:spacing w:line="240" w:lineRule="atLeast"/>
    </w:pPr>
  </w:style>
  <w:style w:type="paragraph" w:styleId="Ttulo1">
    <w:name w:val="heading 1"/>
    <w:aliases w:val="Cuadro_G"/>
    <w:basedOn w:val="SingleTxtG"/>
    <w:next w:val="SingleTxtG"/>
    <w:link w:val="Ttulo1Car"/>
    <w:qFormat/>
    <w:rsid w:val="00472C5C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681A10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681A10"/>
    <w:pPr>
      <w:numPr>
        <w:numId w:val="3"/>
      </w:numPr>
    </w:pPr>
  </w:style>
  <w:style w:type="numbering" w:styleId="1ai">
    <w:name w:val="Outline List 1"/>
    <w:basedOn w:val="Sinlista"/>
    <w:semiHidden/>
    <w:rsid w:val="00681A10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681A10"/>
  </w:style>
  <w:style w:type="numbering" w:styleId="ArtculoSeccin">
    <w:name w:val="Outline List 3"/>
    <w:basedOn w:val="Sinlista"/>
    <w:semiHidden/>
    <w:rsid w:val="00681A10"/>
    <w:pPr>
      <w:numPr>
        <w:numId w:val="5"/>
      </w:numPr>
    </w:pPr>
  </w:style>
  <w:style w:type="paragraph" w:styleId="Cierre">
    <w:name w:val="Closing"/>
    <w:basedOn w:val="Normal"/>
    <w:semiHidden/>
    <w:rsid w:val="00681A10"/>
    <w:pPr>
      <w:ind w:left="4252"/>
    </w:pPr>
  </w:style>
  <w:style w:type="character" w:styleId="CitaHTML">
    <w:name w:val="HTML Cite"/>
    <w:basedOn w:val="Fuentedeprrafopredeter"/>
    <w:semiHidden/>
    <w:rsid w:val="00681A10"/>
    <w:rPr>
      <w:i/>
      <w:iCs/>
    </w:rPr>
  </w:style>
  <w:style w:type="character" w:styleId="CdigoHTML">
    <w:name w:val="HTML Code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681A10"/>
    <w:pPr>
      <w:spacing w:after="120"/>
      <w:ind w:left="283"/>
    </w:pPr>
  </w:style>
  <w:style w:type="paragraph" w:styleId="Continuarlista2">
    <w:name w:val="List Continue 2"/>
    <w:basedOn w:val="Normal"/>
    <w:semiHidden/>
    <w:rsid w:val="00681A10"/>
    <w:pPr>
      <w:spacing w:after="120"/>
      <w:ind w:left="566"/>
    </w:pPr>
  </w:style>
  <w:style w:type="paragraph" w:styleId="Continuarlista3">
    <w:name w:val="List Continue 3"/>
    <w:basedOn w:val="Normal"/>
    <w:semiHidden/>
    <w:rsid w:val="00681A10"/>
    <w:pPr>
      <w:spacing w:after="120"/>
      <w:ind w:left="849"/>
    </w:pPr>
  </w:style>
  <w:style w:type="paragraph" w:styleId="Continuarlista4">
    <w:name w:val="List Continue 4"/>
    <w:basedOn w:val="Normal"/>
    <w:semiHidden/>
    <w:rsid w:val="00681A10"/>
    <w:pPr>
      <w:spacing w:after="120"/>
      <w:ind w:left="1132"/>
    </w:pPr>
  </w:style>
  <w:style w:type="paragraph" w:styleId="Continuarlista5">
    <w:name w:val="List Continue 5"/>
    <w:basedOn w:val="Normal"/>
    <w:semiHidden/>
    <w:rsid w:val="00681A1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681A10"/>
    <w:rPr>
      <w:i/>
      <w:iCs/>
    </w:rPr>
  </w:style>
  <w:style w:type="paragraph" w:styleId="DireccinHTML">
    <w:name w:val="HTML Address"/>
    <w:basedOn w:val="Normal"/>
    <w:semiHidden/>
    <w:rsid w:val="00681A10"/>
    <w:rPr>
      <w:i/>
      <w:iCs/>
    </w:rPr>
  </w:style>
  <w:style w:type="paragraph" w:styleId="Direccinsobre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681A1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681A10"/>
  </w:style>
  <w:style w:type="paragraph" w:styleId="Fecha">
    <w:name w:val="Date"/>
    <w:basedOn w:val="Normal"/>
    <w:next w:val="Normal"/>
    <w:semiHidden/>
    <w:rsid w:val="00681A10"/>
  </w:style>
  <w:style w:type="paragraph" w:styleId="Firma">
    <w:name w:val="Signature"/>
    <w:basedOn w:val="Normal"/>
    <w:semiHidden/>
    <w:rsid w:val="00681A10"/>
    <w:pPr>
      <w:ind w:left="4252"/>
    </w:pPr>
  </w:style>
  <w:style w:type="paragraph" w:styleId="Firmadecorreoelectrnico">
    <w:name w:val="E-mail Signature"/>
    <w:basedOn w:val="Normal"/>
    <w:semiHidden/>
    <w:rsid w:val="00681A10"/>
  </w:style>
  <w:style w:type="character" w:styleId="Hipervnculo">
    <w:name w:val="Hyperlink"/>
    <w:basedOn w:val="Fuentedeprrafopredeter"/>
    <w:semiHidden/>
    <w:rsid w:val="00681A10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681A10"/>
    <w:rPr>
      <w:color w:val="800080"/>
      <w:u w:val="single"/>
    </w:rPr>
  </w:style>
  <w:style w:type="paragraph" w:styleId="HTMLconformatoprevio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a">
    <w:name w:val="List"/>
    <w:basedOn w:val="Normal"/>
    <w:semiHidden/>
    <w:rsid w:val="00681A10"/>
    <w:pPr>
      <w:ind w:left="283" w:hanging="283"/>
    </w:pPr>
  </w:style>
  <w:style w:type="paragraph" w:styleId="Lista2">
    <w:name w:val="List 2"/>
    <w:basedOn w:val="Normal"/>
    <w:semiHidden/>
    <w:rsid w:val="00681A10"/>
    <w:pPr>
      <w:ind w:left="566" w:hanging="283"/>
    </w:pPr>
  </w:style>
  <w:style w:type="paragraph" w:styleId="Lista3">
    <w:name w:val="List 3"/>
    <w:basedOn w:val="Normal"/>
    <w:semiHidden/>
    <w:rsid w:val="00681A10"/>
    <w:pPr>
      <w:ind w:left="849" w:hanging="283"/>
    </w:pPr>
  </w:style>
  <w:style w:type="paragraph" w:styleId="Lista4">
    <w:name w:val="List 4"/>
    <w:basedOn w:val="Normal"/>
    <w:semiHidden/>
    <w:rsid w:val="00681A10"/>
    <w:pPr>
      <w:ind w:left="1132" w:hanging="283"/>
    </w:pPr>
  </w:style>
  <w:style w:type="paragraph" w:styleId="Lista5">
    <w:name w:val="List 5"/>
    <w:basedOn w:val="Normal"/>
    <w:semiHidden/>
    <w:rsid w:val="00681A10"/>
    <w:pPr>
      <w:ind w:left="1415" w:hanging="283"/>
    </w:pPr>
  </w:style>
  <w:style w:type="paragraph" w:styleId="Listaconnmeros">
    <w:name w:val="List Number"/>
    <w:basedOn w:val="Normal"/>
    <w:semiHidden/>
    <w:rsid w:val="00681A10"/>
    <w:pPr>
      <w:numPr>
        <w:numId w:val="6"/>
      </w:numPr>
    </w:pPr>
  </w:style>
  <w:style w:type="paragraph" w:styleId="Listaconnmeros2">
    <w:name w:val="List Number 2"/>
    <w:basedOn w:val="Normal"/>
    <w:semiHidden/>
    <w:rsid w:val="00681A10"/>
    <w:pPr>
      <w:numPr>
        <w:numId w:val="7"/>
      </w:numPr>
    </w:pPr>
  </w:style>
  <w:style w:type="paragraph" w:styleId="Listaconnmeros3">
    <w:name w:val="List Number 3"/>
    <w:basedOn w:val="Normal"/>
    <w:semiHidden/>
    <w:rsid w:val="00681A10"/>
    <w:pPr>
      <w:numPr>
        <w:numId w:val="8"/>
      </w:numPr>
    </w:pPr>
  </w:style>
  <w:style w:type="paragraph" w:styleId="Listaconnmeros4">
    <w:name w:val="List Number 4"/>
    <w:basedOn w:val="Normal"/>
    <w:semiHidden/>
    <w:rsid w:val="00681A10"/>
    <w:pPr>
      <w:numPr>
        <w:numId w:val="9"/>
      </w:numPr>
    </w:pPr>
  </w:style>
  <w:style w:type="paragraph" w:styleId="Listaconnmeros5">
    <w:name w:val="List Number 5"/>
    <w:basedOn w:val="Normal"/>
    <w:semiHidden/>
    <w:rsid w:val="00681A10"/>
    <w:pPr>
      <w:numPr>
        <w:numId w:val="10"/>
      </w:numPr>
    </w:pPr>
  </w:style>
  <w:style w:type="paragraph" w:styleId="Listaconvietas">
    <w:name w:val="List Bullet"/>
    <w:basedOn w:val="Normal"/>
    <w:semiHidden/>
    <w:rsid w:val="00681A10"/>
    <w:pPr>
      <w:numPr>
        <w:numId w:val="11"/>
      </w:numPr>
    </w:pPr>
  </w:style>
  <w:style w:type="paragraph" w:styleId="Listaconvietas2">
    <w:name w:val="List Bullet 2"/>
    <w:basedOn w:val="Normal"/>
    <w:semiHidden/>
    <w:rsid w:val="00681A10"/>
    <w:pPr>
      <w:numPr>
        <w:numId w:val="12"/>
      </w:numPr>
    </w:pPr>
  </w:style>
  <w:style w:type="paragraph" w:styleId="Listaconvietas3">
    <w:name w:val="List Bullet 3"/>
    <w:basedOn w:val="Normal"/>
    <w:semiHidden/>
    <w:rsid w:val="00681A10"/>
    <w:pPr>
      <w:numPr>
        <w:numId w:val="13"/>
      </w:numPr>
    </w:pPr>
  </w:style>
  <w:style w:type="paragraph" w:styleId="Listaconvietas4">
    <w:name w:val="List Bullet 4"/>
    <w:basedOn w:val="Normal"/>
    <w:semiHidden/>
    <w:rsid w:val="00681A10"/>
    <w:pPr>
      <w:numPr>
        <w:numId w:val="14"/>
      </w:numPr>
    </w:pPr>
  </w:style>
  <w:style w:type="paragraph" w:styleId="Listaconvietas5">
    <w:name w:val="List Bullet 5"/>
    <w:basedOn w:val="Normal"/>
    <w:semiHidden/>
    <w:rsid w:val="00681A10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Nmerodelnea">
    <w:name w:val="line number"/>
    <w:basedOn w:val="Fuentedeprrafopredeter"/>
    <w:semiHidden/>
    <w:rsid w:val="00681A10"/>
  </w:style>
  <w:style w:type="character" w:styleId="Nmerodepgina">
    <w:name w:val="page number"/>
    <w:aliases w:val="7_G"/>
    <w:basedOn w:val="Fuentedeprrafopredeter"/>
    <w:rsid w:val="00681A10"/>
    <w:rPr>
      <w:b/>
      <w:sz w:val="18"/>
    </w:rPr>
  </w:style>
  <w:style w:type="character" w:styleId="Refdenotaalfinal">
    <w:name w:val="endnote reference"/>
    <w:aliases w:val="1_G"/>
    <w:basedOn w:val="Refdenotaalpie"/>
    <w:rsid w:val="00681A10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681A1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681A10"/>
  </w:style>
  <w:style w:type="paragraph" w:styleId="Sangra2detindependiente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681A10"/>
    <w:pPr>
      <w:spacing w:after="120"/>
      <w:ind w:left="283"/>
    </w:pPr>
  </w:style>
  <w:style w:type="paragraph" w:styleId="Sangranormal">
    <w:name w:val="Normal Indent"/>
    <w:basedOn w:val="Normal"/>
    <w:semiHidden/>
    <w:rsid w:val="00681A10"/>
    <w:pPr>
      <w:ind w:left="567"/>
    </w:pPr>
  </w:style>
  <w:style w:type="paragraph" w:styleId="Subttulo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681A10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681A10"/>
    <w:rPr>
      <w:b/>
      <w:bCs/>
    </w:rPr>
  </w:style>
  <w:style w:type="paragraph" w:styleId="Textoindependiente">
    <w:name w:val="Body Text"/>
    <w:basedOn w:val="Normal"/>
    <w:semiHidden/>
    <w:rsid w:val="00681A10"/>
    <w:pPr>
      <w:spacing w:after="120"/>
    </w:pPr>
  </w:style>
  <w:style w:type="paragraph" w:styleId="Textoindependiente2">
    <w:name w:val="Body Text 2"/>
    <w:basedOn w:val="Normal"/>
    <w:semiHidden/>
    <w:rsid w:val="00681A10"/>
    <w:pPr>
      <w:spacing w:after="120" w:line="480" w:lineRule="auto"/>
    </w:pPr>
  </w:style>
  <w:style w:type="paragraph" w:styleId="Textoindependiente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681A1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681A10"/>
    <w:pPr>
      <w:ind w:firstLine="210"/>
    </w:pPr>
  </w:style>
  <w:style w:type="paragraph" w:styleId="Textonotaalfinal">
    <w:name w:val="endnote text"/>
    <w:aliases w:val="2_G"/>
    <w:basedOn w:val="Textonotapie"/>
    <w:rsid w:val="00681A10"/>
  </w:style>
  <w:style w:type="paragraph" w:styleId="Textosinformato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tulo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2E50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72C5C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Cuadro_G Car"/>
    <w:basedOn w:val="Fuentedeprrafopredeter"/>
    <w:link w:val="Ttulo1"/>
    <w:rsid w:val="00472C5C"/>
    <w:rPr>
      <w:lang w:val="fr-CH" w:eastAsia="en-US"/>
    </w:rPr>
  </w:style>
  <w:style w:type="character" w:styleId="Refdecomentario">
    <w:name w:val="annotation reference"/>
    <w:basedOn w:val="Fuentedeprrafopredeter"/>
    <w:semiHidden/>
    <w:unhideWhenUsed/>
    <w:rsid w:val="000A083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0A083B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0A083B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A08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A08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A/</vt:lpstr>
    </vt:vector>
  </TitlesOfParts>
  <Company>DCM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A/HRC/DEC/43/115</dc:title>
  <dc:subject/>
  <dc:creator>Angel ANGEL MORENO TORRES</dc:creator>
  <cp:keywords/>
  <cp:lastModifiedBy>Maria De La Plaza</cp:lastModifiedBy>
  <cp:revision>3</cp:revision>
  <cp:lastPrinted>2020-03-24T14:43:00Z</cp:lastPrinted>
  <dcterms:created xsi:type="dcterms:W3CDTF">2020-03-24T14:43:00Z</dcterms:created>
  <dcterms:modified xsi:type="dcterms:W3CDTF">2020-03-24T14:43:00Z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