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1C2699">
            <w:pPr>
              <w:jc w:val="right"/>
            </w:pPr>
            <w:r w:rsidRPr="001D18FE">
              <w:rPr>
                <w:sz w:val="40"/>
              </w:rPr>
              <w:t>A</w:t>
            </w:r>
            <w:r>
              <w:t>/HRC/</w:t>
            </w:r>
            <w:r w:rsidR="001C2699">
              <w:t>RES/</w:t>
            </w:r>
            <w:r w:rsidR="009142CB">
              <w:t>3</w:t>
            </w:r>
            <w:r w:rsidR="0041708D">
              <w:t>6</w:t>
            </w:r>
            <w:r>
              <w:t>/</w:t>
            </w:r>
            <w:r w:rsidR="001C2699">
              <w:t>32</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C75CE"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1C2699">
              <w:t>General</w:t>
            </w:r>
          </w:p>
          <w:p w:rsidR="00627187" w:rsidRDefault="005A5D68" w:rsidP="00627187">
            <w:pPr>
              <w:spacing w:line="240" w:lineRule="exact"/>
            </w:pPr>
            <w:r>
              <w:t>5</w:t>
            </w:r>
            <w:r w:rsidR="001C2699">
              <w:t xml:space="preserve"> October</w:t>
            </w:r>
            <w:r w:rsidR="004752E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w:t>
      </w:r>
      <w:r w:rsidR="0041708D">
        <w:rPr>
          <w:b/>
        </w:rPr>
        <w:t>six</w:t>
      </w:r>
      <w:r w:rsidR="004752E1">
        <w:rPr>
          <w:b/>
        </w:rPr>
        <w:t>th</w:t>
      </w:r>
      <w:r w:rsidR="00AB6D2F">
        <w:rPr>
          <w:b/>
        </w:rPr>
        <w:t xml:space="preserve"> </w:t>
      </w:r>
      <w:r w:rsidR="00FE7BB7">
        <w:rPr>
          <w:b/>
        </w:rPr>
        <w:t>session</w:t>
      </w:r>
    </w:p>
    <w:p w:rsidR="0095788C" w:rsidRPr="0095788C" w:rsidRDefault="0041708D" w:rsidP="00FE7BB7">
      <w:r>
        <w:t>11</w:t>
      </w:r>
      <w:r w:rsidR="00A57A91">
        <w:t>–2</w:t>
      </w:r>
      <w:r>
        <w:t>9</w:t>
      </w:r>
      <w:r w:rsidR="00A57A91">
        <w:t xml:space="preserve"> </w:t>
      </w:r>
      <w:r>
        <w:t>September</w:t>
      </w:r>
      <w:r w:rsidR="0095788C">
        <w:t xml:space="preserve"> 2017</w:t>
      </w:r>
    </w:p>
    <w:p w:rsidR="00FE7BB7" w:rsidRDefault="00447FCF" w:rsidP="00FE7BB7">
      <w:r>
        <w:t xml:space="preserve">Agenda item </w:t>
      </w:r>
      <w:r w:rsidR="007B690D">
        <w:t>10</w:t>
      </w:r>
    </w:p>
    <w:p w:rsidR="008A24A6" w:rsidRDefault="001C2699" w:rsidP="00F4373E">
      <w:pPr>
        <w:pStyle w:val="HChG"/>
        <w:ind w:right="0"/>
        <w:jc w:val="center"/>
      </w:pPr>
      <w:r>
        <w:t>R</w:t>
      </w:r>
      <w:r w:rsidR="00FE7BB7">
        <w:t>esolution</w:t>
      </w:r>
      <w:r>
        <w:t xml:space="preserve"> adopted by the Human Rights Council on 29 September 2017</w:t>
      </w:r>
    </w:p>
    <w:p w:rsidR="008A24A6" w:rsidRDefault="009142CB" w:rsidP="00F4373E">
      <w:pPr>
        <w:pStyle w:val="H1G"/>
        <w:tabs>
          <w:tab w:val="clear" w:pos="851"/>
        </w:tabs>
        <w:ind w:left="1985" w:hanging="851"/>
      </w:pPr>
      <w:r>
        <w:t>3</w:t>
      </w:r>
      <w:r w:rsidR="0041708D">
        <w:t>6</w:t>
      </w:r>
      <w:r>
        <w:t>/</w:t>
      </w:r>
      <w:r w:rsidR="001C2699">
        <w:t>32.</w:t>
      </w:r>
      <w:r>
        <w:tab/>
      </w:r>
      <w:r w:rsidR="00B839E9" w:rsidRPr="00B839E9">
        <w:t>Advisory services and technical assistance for Cambodia</w:t>
      </w:r>
    </w:p>
    <w:p w:rsidR="00FE7BB7" w:rsidRDefault="00FE7BB7" w:rsidP="009142CB">
      <w:pPr>
        <w:pStyle w:val="SingleTxtG"/>
      </w:pPr>
      <w:r>
        <w:tab/>
      </w:r>
      <w:r w:rsidRPr="009142CB">
        <w:rPr>
          <w:i/>
        </w:rPr>
        <w:t>The Human Rights Council</w:t>
      </w:r>
      <w:r w:rsidRPr="00852165">
        <w:t>,</w:t>
      </w:r>
    </w:p>
    <w:p w:rsidR="00B839E9" w:rsidRPr="00B839E9" w:rsidRDefault="00B839E9" w:rsidP="00B839E9">
      <w:pPr>
        <w:pStyle w:val="SingleTxtG"/>
        <w:rPr>
          <w:rFonts w:eastAsia="MS Mincho"/>
        </w:rPr>
      </w:pPr>
      <w:r>
        <w:tab/>
      </w:r>
      <w:r w:rsidRPr="00B839E9">
        <w:rPr>
          <w:i/>
        </w:rPr>
        <w:t>Reaffirming</w:t>
      </w:r>
      <w:r w:rsidRPr="00B839E9">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rsidR="00B839E9" w:rsidRPr="00B839E9" w:rsidRDefault="00B839E9" w:rsidP="00B839E9">
      <w:pPr>
        <w:pStyle w:val="SingleTxtG"/>
      </w:pPr>
      <w:r>
        <w:tab/>
      </w:r>
      <w:r w:rsidRPr="00B839E9">
        <w:rPr>
          <w:i/>
        </w:rPr>
        <w:t>Recalling</w:t>
      </w:r>
      <w:r w:rsidRPr="00B839E9">
        <w:t xml:space="preserve"> General Assembly resolution 60/251 of 15 March 2006,</w:t>
      </w:r>
    </w:p>
    <w:p w:rsidR="00B839E9" w:rsidRPr="00B839E9" w:rsidRDefault="00B839E9" w:rsidP="00B839E9">
      <w:pPr>
        <w:pStyle w:val="SingleTxtG"/>
      </w:pPr>
      <w:r>
        <w:tab/>
      </w:r>
      <w:r w:rsidRPr="00B839E9">
        <w:rPr>
          <w:i/>
        </w:rPr>
        <w:t>Recalling also</w:t>
      </w:r>
      <w:r w:rsidRPr="00B839E9">
        <w:t xml:space="preserve"> </w:t>
      </w:r>
      <w:r w:rsidR="00744771">
        <w:t xml:space="preserve">Human Rights </w:t>
      </w:r>
      <w:r w:rsidRPr="00B839E9">
        <w:t>Council resolutions 5/1 and 5/2 of 18 June 2007</w:t>
      </w:r>
      <w:r w:rsidR="00197E88">
        <w:t>,</w:t>
      </w:r>
      <w:r w:rsidRPr="00B839E9">
        <w:t xml:space="preserve"> and stressing that </w:t>
      </w:r>
      <w:r w:rsidR="008B1179">
        <w:t xml:space="preserve">special procedure </w:t>
      </w:r>
      <w:r w:rsidRPr="00F70EF5">
        <w:t>mandate holder</w:t>
      </w:r>
      <w:r w:rsidR="008B1179" w:rsidRPr="00F70EF5">
        <w:t>s</w:t>
      </w:r>
      <w:r w:rsidRPr="00B839E9">
        <w:t xml:space="preserve"> shall discharge </w:t>
      </w:r>
      <w:r w:rsidR="008B1179">
        <w:t xml:space="preserve">their </w:t>
      </w:r>
      <w:r w:rsidRPr="00B839E9">
        <w:t>duties in accordance with those resolutions and the annexes thereto,</w:t>
      </w:r>
    </w:p>
    <w:p w:rsidR="00B839E9" w:rsidRPr="00B839E9" w:rsidRDefault="00B839E9" w:rsidP="00B839E9">
      <w:pPr>
        <w:pStyle w:val="SingleTxtG"/>
      </w:pPr>
      <w:r>
        <w:tab/>
      </w:r>
      <w:r w:rsidRPr="00B839E9">
        <w:rPr>
          <w:rFonts w:hint="eastAsia"/>
          <w:i/>
        </w:rPr>
        <w:t>Recalling further</w:t>
      </w:r>
      <w:r w:rsidRPr="00B839E9">
        <w:rPr>
          <w:rFonts w:hint="eastAsia"/>
        </w:rPr>
        <w:t xml:space="preserve"> </w:t>
      </w:r>
      <w:r w:rsidR="00744771">
        <w:t xml:space="preserve">Human Rights </w:t>
      </w:r>
      <w:r w:rsidRPr="00B839E9">
        <w:rPr>
          <w:rFonts w:hint="eastAsia"/>
        </w:rPr>
        <w:t xml:space="preserve">Council resolution 30/23 of </w:t>
      </w:r>
      <w:r w:rsidR="00744771">
        <w:t xml:space="preserve">2 October </w:t>
      </w:r>
      <w:r w:rsidRPr="00B839E9">
        <w:rPr>
          <w:rFonts w:hint="eastAsia"/>
        </w:rPr>
        <w:t xml:space="preserve">2015 </w:t>
      </w:r>
      <w:r w:rsidRPr="00B839E9">
        <w:t>and other relevant resolutions,</w:t>
      </w:r>
    </w:p>
    <w:p w:rsidR="00B839E9" w:rsidRPr="00B839E9" w:rsidRDefault="00B839E9" w:rsidP="00B839E9">
      <w:pPr>
        <w:pStyle w:val="SingleTxtG"/>
      </w:pPr>
      <w:r>
        <w:tab/>
      </w:r>
      <w:r w:rsidRPr="00B839E9">
        <w:rPr>
          <w:i/>
        </w:rPr>
        <w:t>Bearing in mind</w:t>
      </w:r>
      <w:r w:rsidRPr="00B839E9">
        <w:rPr>
          <w:rFonts w:hint="eastAsia"/>
        </w:rPr>
        <w:t xml:space="preserve"> </w:t>
      </w:r>
      <w:r w:rsidRPr="00B839E9">
        <w:t>the report of the Secretary-General on the role and achievements of the Office of the United Nations High Commissioner for Human Rights in assisting the Government and people of Cambodia in the promotion and protection of human rights,</w:t>
      </w:r>
      <w:r>
        <w:rPr>
          <w:rStyle w:val="FootnoteReference"/>
        </w:rPr>
        <w:footnoteReference w:id="2"/>
      </w:r>
    </w:p>
    <w:p w:rsidR="00B839E9" w:rsidRPr="00B839E9" w:rsidRDefault="00B839E9" w:rsidP="00B839E9">
      <w:pPr>
        <w:pStyle w:val="SingleTxtG"/>
      </w:pPr>
      <w:r>
        <w:tab/>
      </w:r>
      <w:r w:rsidRPr="00B839E9">
        <w:rPr>
          <w:i/>
        </w:rPr>
        <w:t>Recognizing</w:t>
      </w:r>
      <w:r w:rsidRPr="00B839E9">
        <w:t xml:space="preserve"> that the tragic history of Cambodia requires special measures to ensure the protection of human rights and the non-return to the policies and practices</w:t>
      </w:r>
      <w:r w:rsidRPr="00B839E9">
        <w:rPr>
          <w:rFonts w:hint="eastAsia"/>
        </w:rPr>
        <w:t xml:space="preserve"> </w:t>
      </w:r>
      <w:r w:rsidRPr="00B839E9">
        <w:t>of the past, as stipulated in the Agreement on a Comprehensive Political Settlement of the Cambodia Conflict, signed in Paris on 23 October 1991,</w:t>
      </w:r>
    </w:p>
    <w:p w:rsidR="00B839E9" w:rsidRPr="00B839E9" w:rsidRDefault="00B839E9" w:rsidP="00B839E9">
      <w:pPr>
        <w:pStyle w:val="SingleTxtG"/>
      </w:pPr>
      <w:r>
        <w:tab/>
      </w:r>
      <w:r w:rsidRPr="00B839E9">
        <w:rPr>
          <w:i/>
        </w:rPr>
        <w:t xml:space="preserve">Taking note </w:t>
      </w:r>
      <w:r w:rsidRPr="00B839E9">
        <w:t xml:space="preserve">of the new developments in Cambodia, especially the achievements and improvements in economic </w:t>
      </w:r>
      <w:r w:rsidRPr="00B839E9">
        <w:rPr>
          <w:rFonts w:hint="eastAsia"/>
        </w:rPr>
        <w:t xml:space="preserve">and cultural </w:t>
      </w:r>
      <w:r w:rsidRPr="00B839E9">
        <w:t>fields over recent ye</w:t>
      </w:r>
      <w:bookmarkStart w:id="0" w:name="_GoBack"/>
      <w:bookmarkEnd w:id="0"/>
      <w:r w:rsidRPr="00B839E9">
        <w:t>ars through its relevant national plans, strategies and frameworks,</w:t>
      </w:r>
    </w:p>
    <w:p w:rsidR="00B839E9" w:rsidRPr="00B839E9" w:rsidRDefault="00B839E9" w:rsidP="00B839E9">
      <w:pPr>
        <w:pStyle w:val="SingleTxtG"/>
      </w:pPr>
      <w:r>
        <w:lastRenderedPageBreak/>
        <w:tab/>
      </w:r>
      <w:r w:rsidR="008B1179" w:rsidRPr="00B839E9">
        <w:rPr>
          <w:rFonts w:hint="eastAsia"/>
          <w:i/>
        </w:rPr>
        <w:t>Welcom</w:t>
      </w:r>
      <w:r w:rsidR="008B1179">
        <w:rPr>
          <w:i/>
        </w:rPr>
        <w:t>ing</w:t>
      </w:r>
      <w:r w:rsidR="008B1179" w:rsidRPr="00B839E9">
        <w:rPr>
          <w:rFonts w:hint="eastAsia"/>
        </w:rPr>
        <w:t xml:space="preserve"> </w:t>
      </w:r>
      <w:r w:rsidR="008B1179" w:rsidRPr="00C3795C">
        <w:t>the fact</w:t>
      </w:r>
      <w:r w:rsidR="008B1179">
        <w:t xml:space="preserve"> </w:t>
      </w:r>
      <w:r w:rsidR="008B1179" w:rsidRPr="00B839E9">
        <w:rPr>
          <w:rFonts w:hint="eastAsia"/>
        </w:rPr>
        <w:t xml:space="preserve">that </w:t>
      </w:r>
      <w:r w:rsidR="007C4D9E">
        <w:t xml:space="preserve">the </w:t>
      </w:r>
      <w:r w:rsidR="008B1179" w:rsidRPr="00B839E9">
        <w:rPr>
          <w:rFonts w:hint="eastAsia"/>
        </w:rPr>
        <w:t xml:space="preserve">communal election </w:t>
      </w:r>
      <w:r w:rsidR="007C4D9E">
        <w:t xml:space="preserve">of </w:t>
      </w:r>
      <w:r w:rsidR="008B1179">
        <w:t xml:space="preserve">4 </w:t>
      </w:r>
      <w:r w:rsidR="008B1179" w:rsidRPr="00B839E9">
        <w:rPr>
          <w:rFonts w:hint="eastAsia"/>
        </w:rPr>
        <w:t xml:space="preserve">June 2017 </w:t>
      </w:r>
      <w:r w:rsidR="00545DF1">
        <w:t xml:space="preserve">was held </w:t>
      </w:r>
      <w:r w:rsidRPr="00B839E9">
        <w:rPr>
          <w:rFonts w:hint="eastAsia"/>
        </w:rPr>
        <w:t xml:space="preserve">in a generally orderly and peaceful </w:t>
      </w:r>
      <w:r w:rsidRPr="00B839E9">
        <w:t>manner</w:t>
      </w:r>
      <w:r w:rsidRPr="00B839E9">
        <w:rPr>
          <w:rFonts w:hint="eastAsia"/>
        </w:rPr>
        <w:t xml:space="preserve"> and that the election campa</w:t>
      </w:r>
      <w:r>
        <w:rPr>
          <w:rFonts w:hint="eastAsia"/>
        </w:rPr>
        <w:t>igns were largely incident-free</w:t>
      </w:r>
      <w:r>
        <w:t>,</w:t>
      </w:r>
    </w:p>
    <w:p w:rsidR="00B839E9" w:rsidRPr="00B839E9" w:rsidRDefault="00B839E9" w:rsidP="00B839E9">
      <w:pPr>
        <w:pStyle w:val="SingleTxtG"/>
      </w:pPr>
      <w:r>
        <w:tab/>
      </w:r>
      <w:r w:rsidRPr="00B839E9">
        <w:t>1.</w:t>
      </w:r>
      <w:r w:rsidRPr="00B839E9">
        <w:tab/>
      </w:r>
      <w:r w:rsidRPr="00B839E9">
        <w:rPr>
          <w:i/>
        </w:rPr>
        <w:t>Reaffirms</w:t>
      </w:r>
      <w:r w:rsidRPr="00B839E9">
        <w:t xml:space="preserve"> the importance of the Extraordinary Chambers in the Courts of Cambodia</w:t>
      </w:r>
      <w:r w:rsidRPr="00B839E9">
        <w:rPr>
          <w:rFonts w:hint="eastAsia"/>
        </w:rPr>
        <w:t xml:space="preserve"> as an independent and impartial body,</w:t>
      </w:r>
      <w:r w:rsidRPr="00B839E9">
        <w:t xml:space="preserve"> and believes </w:t>
      </w:r>
      <w:r w:rsidRPr="00B839E9">
        <w:rPr>
          <w:rFonts w:hint="eastAsia"/>
        </w:rPr>
        <w:t>it</w:t>
      </w:r>
      <w:r w:rsidRPr="00B839E9">
        <w:t xml:space="preserve"> will significantly contribute to eradicating impunity and establishing the rule of law</w:t>
      </w:r>
      <w:r w:rsidRPr="00B839E9">
        <w:rPr>
          <w:rFonts w:hint="eastAsia"/>
        </w:rPr>
        <w:t xml:space="preserve"> by</w:t>
      </w:r>
      <w:r w:rsidRPr="00B839E9">
        <w:t>, inter alia, exploiting its potential as a model court of Cambodia;</w:t>
      </w:r>
    </w:p>
    <w:p w:rsidR="00B839E9" w:rsidRPr="00B839E9" w:rsidRDefault="00B839E9" w:rsidP="00B839E9">
      <w:pPr>
        <w:pStyle w:val="SingleTxtG"/>
      </w:pPr>
      <w:r>
        <w:tab/>
      </w:r>
      <w:r w:rsidRPr="00B839E9">
        <w:t>2.</w:t>
      </w:r>
      <w:r w:rsidRPr="00B839E9">
        <w:tab/>
      </w:r>
      <w:r w:rsidRPr="00B839E9">
        <w:rPr>
          <w:i/>
        </w:rPr>
        <w:t>Welcomes</w:t>
      </w:r>
      <w:r w:rsidRPr="00B839E9">
        <w:t xml:space="preserve"> the progress made with regard to the Extraordinary Chambers</w:t>
      </w:r>
      <w:r w:rsidRPr="00B839E9">
        <w:rPr>
          <w:rFonts w:hint="eastAsia"/>
        </w:rPr>
        <w:t xml:space="preserve"> in the Courts of Cambodia</w:t>
      </w:r>
      <w:r w:rsidRPr="00B839E9">
        <w:t xml:space="preserve">, including the delivery of the </w:t>
      </w:r>
      <w:r w:rsidR="008B1179" w:rsidRPr="00B839E9">
        <w:t xml:space="preserve">verdict </w:t>
      </w:r>
      <w:r w:rsidR="008B1179">
        <w:t xml:space="preserve">of the </w:t>
      </w:r>
      <w:r w:rsidRPr="00B839E9">
        <w:rPr>
          <w:rFonts w:hint="eastAsia"/>
        </w:rPr>
        <w:t xml:space="preserve">Supreme Court Chamber </w:t>
      </w:r>
      <w:r w:rsidRPr="00B839E9">
        <w:t xml:space="preserve">in case 002/01 against former senior leaders of Democratic Kampuchea, </w:t>
      </w:r>
      <w:proofErr w:type="spellStart"/>
      <w:r w:rsidRPr="00B839E9">
        <w:t>Nuon</w:t>
      </w:r>
      <w:proofErr w:type="spellEnd"/>
      <w:r w:rsidRPr="00B839E9">
        <w:t xml:space="preserve"> </w:t>
      </w:r>
      <w:proofErr w:type="spellStart"/>
      <w:r w:rsidRPr="00B839E9">
        <w:t>Chea</w:t>
      </w:r>
      <w:proofErr w:type="spellEnd"/>
      <w:r w:rsidRPr="00B839E9">
        <w:t xml:space="preserve"> and </w:t>
      </w:r>
      <w:proofErr w:type="spellStart"/>
      <w:r w:rsidRPr="00B839E9">
        <w:t>Khieu</w:t>
      </w:r>
      <w:proofErr w:type="spellEnd"/>
      <w:r w:rsidRPr="00B839E9">
        <w:t xml:space="preserve"> </w:t>
      </w:r>
      <w:proofErr w:type="spellStart"/>
      <w:r w:rsidRPr="00B839E9">
        <w:t>Samphan</w:t>
      </w:r>
      <w:proofErr w:type="spellEnd"/>
      <w:r w:rsidRPr="00B839E9">
        <w:t xml:space="preserve">, who </w:t>
      </w:r>
      <w:r w:rsidR="008B1179">
        <w:t xml:space="preserve">after appeals </w:t>
      </w:r>
      <w:r w:rsidRPr="00B839E9">
        <w:t>were found guilty of crimes against humanity and sentenced to life imprisonment</w:t>
      </w:r>
      <w:r w:rsidRPr="00B839E9">
        <w:rPr>
          <w:rFonts w:hint="eastAsia"/>
        </w:rPr>
        <w:t xml:space="preserve"> on 23 November 2016,</w:t>
      </w:r>
      <w:r w:rsidRPr="00B839E9">
        <w:t xml:space="preserve"> and supports the position of the Government of Cambodia </w:t>
      </w:r>
      <w:r w:rsidRPr="00B839E9">
        <w:rPr>
          <w:rFonts w:hint="eastAsia"/>
        </w:rPr>
        <w:t xml:space="preserve">and the United Nations </w:t>
      </w:r>
      <w:r w:rsidRPr="00B839E9">
        <w:t>to proceed with the tribunal in a fair, efficient and expeditious manner</w:t>
      </w:r>
      <w:r w:rsidRPr="00B839E9">
        <w:rPr>
          <w:rFonts w:hint="eastAsia"/>
        </w:rPr>
        <w:t>,</w:t>
      </w:r>
      <w:r w:rsidRPr="00B839E9">
        <w:t xml:space="preserve"> given the </w:t>
      </w:r>
      <w:r w:rsidRPr="00B839E9">
        <w:rPr>
          <w:rFonts w:hint="eastAsia"/>
        </w:rPr>
        <w:t xml:space="preserve">further </w:t>
      </w:r>
      <w:r w:rsidRPr="00B839E9">
        <w:t>advanced age and frail health of the persons charged and the long overdue justice for the people of Cambodia;</w:t>
      </w:r>
    </w:p>
    <w:p w:rsidR="00B839E9" w:rsidRPr="00B839E9" w:rsidRDefault="00B839E9" w:rsidP="00B839E9">
      <w:pPr>
        <w:pStyle w:val="SingleTxtG"/>
      </w:pPr>
      <w:r>
        <w:tab/>
      </w:r>
      <w:r w:rsidRPr="00B839E9">
        <w:t>3.</w:t>
      </w:r>
      <w:r w:rsidRPr="00B839E9">
        <w:tab/>
      </w:r>
      <w:r w:rsidRPr="00B839E9">
        <w:rPr>
          <w:i/>
        </w:rPr>
        <w:t xml:space="preserve">Expresses </w:t>
      </w:r>
      <w:r w:rsidRPr="00B839E9">
        <w:rPr>
          <w:rFonts w:eastAsia="MS Mincho"/>
          <w:i/>
        </w:rPr>
        <w:t>continued</w:t>
      </w:r>
      <w:r w:rsidRPr="00B839E9">
        <w:rPr>
          <w:rFonts w:eastAsia="MS Mincho" w:hint="eastAsia"/>
          <w:i/>
        </w:rPr>
        <w:t xml:space="preserve"> </w:t>
      </w:r>
      <w:r w:rsidRPr="00B839E9">
        <w:rPr>
          <w:i/>
        </w:rPr>
        <w:t>concern</w:t>
      </w:r>
      <w:r w:rsidRPr="00B839E9">
        <w:rPr>
          <w:rFonts w:hint="eastAsia"/>
        </w:rPr>
        <w:t xml:space="preserve"> over the</w:t>
      </w:r>
      <w:r w:rsidRPr="00B839E9">
        <w:t xml:space="preserve"> f</w:t>
      </w:r>
      <w:r w:rsidRPr="00B839E9">
        <w:rPr>
          <w:rFonts w:hint="eastAsia"/>
        </w:rPr>
        <w:t>inancial situation of</w:t>
      </w:r>
      <w:r w:rsidRPr="00B839E9">
        <w:t xml:space="preserve"> the Extraordinary Chambers, </w:t>
      </w:r>
      <w:r w:rsidRPr="00B839E9">
        <w:rPr>
          <w:rFonts w:eastAsia="MS Mincho"/>
        </w:rPr>
        <w:t>urges</w:t>
      </w:r>
      <w:r w:rsidRPr="00B839E9">
        <w:t xml:space="preserve"> the Government of Cambodia to work with the United Nations and </w:t>
      </w:r>
      <w:r w:rsidRPr="00B839E9">
        <w:rPr>
          <w:rFonts w:hint="eastAsia"/>
        </w:rPr>
        <w:t xml:space="preserve">the </w:t>
      </w:r>
      <w:r w:rsidRPr="00B839E9">
        <w:t>States providing assistance to ensure the highest standards of administration of the Extraordinary Chambers,</w:t>
      </w:r>
      <w:r w:rsidRPr="00B839E9">
        <w:rPr>
          <w:rFonts w:eastAsia="MS Mincho" w:hint="eastAsia"/>
        </w:rPr>
        <w:t xml:space="preserve"> </w:t>
      </w:r>
      <w:r w:rsidRPr="00B839E9">
        <w:rPr>
          <w:rFonts w:eastAsia="MS Mincho"/>
        </w:rPr>
        <w:t xml:space="preserve">stresses </w:t>
      </w:r>
      <w:r w:rsidRPr="00B839E9">
        <w:rPr>
          <w:rFonts w:eastAsia="MS Mincho" w:hint="eastAsia"/>
        </w:rPr>
        <w:t xml:space="preserve">the need </w:t>
      </w:r>
      <w:r w:rsidRPr="00B839E9">
        <w:rPr>
          <w:rFonts w:eastAsia="MS Mincho"/>
        </w:rPr>
        <w:t>for</w:t>
      </w:r>
      <w:r w:rsidRPr="00B839E9">
        <w:rPr>
          <w:rFonts w:eastAsia="MS Mincho" w:hint="eastAsia"/>
        </w:rPr>
        <w:t xml:space="preserve"> the Government and the international community </w:t>
      </w:r>
      <w:r w:rsidRPr="00B839E9">
        <w:t>to provide all appropriate assistance to the Extraordinary Chambers,</w:t>
      </w:r>
      <w:r w:rsidRPr="00B839E9">
        <w:rPr>
          <w:rFonts w:eastAsia="MS Mincho" w:hint="eastAsia"/>
        </w:rPr>
        <w:t xml:space="preserve"> </w:t>
      </w:r>
      <w:r w:rsidRPr="00B839E9">
        <w:rPr>
          <w:rFonts w:eastAsia="MS Mincho"/>
        </w:rPr>
        <w:t>and also stresses the importance of efficient and sustainable management of financial resources by the Extraordinary Chambers</w:t>
      </w:r>
      <w:r w:rsidRPr="00B839E9">
        <w:t>;</w:t>
      </w:r>
    </w:p>
    <w:p w:rsidR="00B839E9" w:rsidRPr="00B839E9" w:rsidRDefault="00B839E9" w:rsidP="00B839E9">
      <w:pPr>
        <w:pStyle w:val="SingleTxtG"/>
      </w:pPr>
      <w:r>
        <w:tab/>
      </w:r>
      <w:r w:rsidR="004C2250">
        <w:t>4</w:t>
      </w:r>
      <w:r w:rsidRPr="00B839E9">
        <w:rPr>
          <w:rFonts w:hint="eastAsia"/>
        </w:rPr>
        <w:t>.</w:t>
      </w:r>
      <w:r>
        <w:tab/>
      </w:r>
      <w:r w:rsidRPr="00B839E9">
        <w:rPr>
          <w:i/>
        </w:rPr>
        <w:t>Calls</w:t>
      </w:r>
      <w:r w:rsidRPr="00B839E9">
        <w:rPr>
          <w:rFonts w:hint="eastAsia"/>
          <w:i/>
        </w:rPr>
        <w:t xml:space="preserve"> upon</w:t>
      </w:r>
      <w:r w:rsidRPr="00B839E9">
        <w:rPr>
          <w:rFonts w:hint="eastAsia"/>
        </w:rPr>
        <w:t xml:space="preserve"> the Government of Cambodia to transfer the knowledge </w:t>
      </w:r>
      <w:r>
        <w:rPr>
          <w:rFonts w:hint="eastAsia"/>
        </w:rPr>
        <w:t xml:space="preserve">and </w:t>
      </w:r>
      <w:r w:rsidRPr="00B839E9">
        <w:rPr>
          <w:rFonts w:hint="eastAsia"/>
        </w:rPr>
        <w:t xml:space="preserve">share </w:t>
      </w:r>
      <w:r w:rsidR="00A1124D">
        <w:t xml:space="preserve">the </w:t>
      </w:r>
      <w:r w:rsidRPr="00B839E9">
        <w:rPr>
          <w:rFonts w:hint="eastAsia"/>
        </w:rPr>
        <w:t xml:space="preserve">good practices of </w:t>
      </w:r>
      <w:r w:rsidR="00A1124D">
        <w:t xml:space="preserve">the </w:t>
      </w:r>
      <w:r w:rsidRPr="00B839E9">
        <w:rPr>
          <w:rFonts w:hint="eastAsia"/>
        </w:rPr>
        <w:t>court officials at the Extraordinary Chambers</w:t>
      </w:r>
      <w:r>
        <w:t>;</w:t>
      </w:r>
    </w:p>
    <w:p w:rsidR="00B839E9" w:rsidRPr="00B839E9" w:rsidRDefault="00B839E9" w:rsidP="00B839E9">
      <w:pPr>
        <w:pStyle w:val="SingleTxtG"/>
      </w:pPr>
      <w:r>
        <w:tab/>
      </w:r>
      <w:r w:rsidR="004C2250">
        <w:t>5</w:t>
      </w:r>
      <w:r w:rsidRPr="00B839E9">
        <w:t>.</w:t>
      </w:r>
      <w:r w:rsidRPr="00B839E9">
        <w:tab/>
      </w:r>
      <w:r w:rsidRPr="00B839E9">
        <w:rPr>
          <w:rFonts w:hint="eastAsia"/>
          <w:i/>
        </w:rPr>
        <w:t>Welcomes</w:t>
      </w:r>
      <w:r w:rsidRPr="00B839E9">
        <w:rPr>
          <w:rFonts w:hint="eastAsia"/>
        </w:rPr>
        <w:t xml:space="preserve"> the positive engagement of the Government of Cambodia in the second universal periodic review process </w:t>
      </w:r>
      <w:r w:rsidR="00A1124D">
        <w:t xml:space="preserve">and </w:t>
      </w:r>
      <w:r w:rsidRPr="00B839E9">
        <w:rPr>
          <w:rFonts w:hint="eastAsia"/>
        </w:rPr>
        <w:t>its acceptance of most of the recommendations</w:t>
      </w:r>
      <w:r w:rsidRPr="00B839E9">
        <w:t xml:space="preserve"> </w:t>
      </w:r>
      <w:r w:rsidR="008A24A6">
        <w:t xml:space="preserve">made </w:t>
      </w:r>
      <w:r w:rsidRPr="00B839E9">
        <w:rPr>
          <w:rFonts w:hint="eastAsia"/>
        </w:rPr>
        <w:t>there</w:t>
      </w:r>
      <w:proofErr w:type="spellStart"/>
      <w:r w:rsidR="008A24A6">
        <w:rPr>
          <w:lang w:val="en-US"/>
        </w:rPr>
        <w:t>i</w:t>
      </w:r>
      <w:proofErr w:type="spellEnd"/>
      <w:r w:rsidRPr="00B839E9">
        <w:rPr>
          <w:rFonts w:hint="eastAsia"/>
        </w:rPr>
        <w:t>n and the progress so far on their implementation;</w:t>
      </w:r>
    </w:p>
    <w:p w:rsidR="00B839E9" w:rsidRPr="00B839E9" w:rsidRDefault="00B839E9" w:rsidP="00B839E9">
      <w:pPr>
        <w:pStyle w:val="SingleTxtG"/>
      </w:pPr>
      <w:r>
        <w:tab/>
      </w:r>
      <w:r w:rsidR="004C2250">
        <w:t>6</w:t>
      </w:r>
      <w:r w:rsidRPr="00B839E9">
        <w:t>.</w:t>
      </w:r>
      <w:r w:rsidRPr="00B839E9">
        <w:tab/>
      </w:r>
      <w:r w:rsidRPr="00B839E9">
        <w:rPr>
          <w:rFonts w:hint="eastAsia"/>
          <w:i/>
        </w:rPr>
        <w:t>Welcomes</w:t>
      </w:r>
      <w:r w:rsidRPr="00B839E9">
        <w:rPr>
          <w:rFonts w:hint="eastAsia"/>
        </w:rPr>
        <w:t xml:space="preserve"> the report</w:t>
      </w:r>
      <w:r w:rsidRPr="00B839E9">
        <w:t>s</w:t>
      </w:r>
      <w:r w:rsidRPr="00B839E9">
        <w:rPr>
          <w:rFonts w:hint="eastAsia"/>
        </w:rPr>
        <w:t xml:space="preserve"> of the Special Rapporteur on the situation of human rights in Cambodia</w:t>
      </w:r>
      <w:r>
        <w:rPr>
          <w:rStyle w:val="FootnoteReference"/>
        </w:rPr>
        <w:footnoteReference w:id="3"/>
      </w:r>
      <w:r w:rsidRPr="00B839E9">
        <w:rPr>
          <w:rFonts w:hint="eastAsia"/>
        </w:rPr>
        <w:t xml:space="preserve"> and the recommendations contained therein</w:t>
      </w:r>
      <w:r w:rsidR="00A1124D">
        <w:t>,</w:t>
      </w:r>
      <w:r w:rsidRPr="00B839E9">
        <w:rPr>
          <w:rFonts w:hint="eastAsia"/>
        </w:rPr>
        <w:t xml:space="preserve"> </w:t>
      </w:r>
      <w:r w:rsidR="00A1124D">
        <w:t xml:space="preserve">also welcomes </w:t>
      </w:r>
      <w:r w:rsidRPr="00B839E9">
        <w:rPr>
          <w:rFonts w:hint="eastAsia"/>
        </w:rPr>
        <w:t xml:space="preserve">the conclusion </w:t>
      </w:r>
      <w:r w:rsidR="00A1124D" w:rsidRPr="00B839E9">
        <w:rPr>
          <w:rFonts w:hint="eastAsia"/>
        </w:rPr>
        <w:t xml:space="preserve">in December 2016 </w:t>
      </w:r>
      <w:r w:rsidRPr="00B839E9">
        <w:rPr>
          <w:rFonts w:hint="eastAsia"/>
        </w:rPr>
        <w:t xml:space="preserve">of a new </w:t>
      </w:r>
      <w:r w:rsidR="00A1124D">
        <w:t>m</w:t>
      </w:r>
      <w:r w:rsidRPr="00B839E9">
        <w:rPr>
          <w:rFonts w:hint="eastAsia"/>
        </w:rPr>
        <w:t xml:space="preserve">emorandum of </w:t>
      </w:r>
      <w:r w:rsidR="00A1124D">
        <w:t>u</w:t>
      </w:r>
      <w:r w:rsidRPr="00B839E9">
        <w:rPr>
          <w:rFonts w:hint="eastAsia"/>
        </w:rPr>
        <w:t xml:space="preserve">nderstanding </w:t>
      </w:r>
      <w:r w:rsidR="003902BE" w:rsidRPr="00B839E9">
        <w:rPr>
          <w:rFonts w:hint="eastAsia"/>
        </w:rPr>
        <w:t xml:space="preserve">for the </w:t>
      </w:r>
      <w:r w:rsidR="003902BE">
        <w:t>i</w:t>
      </w:r>
      <w:r w:rsidR="003902BE" w:rsidRPr="00B839E9">
        <w:rPr>
          <w:rFonts w:hint="eastAsia"/>
        </w:rPr>
        <w:t xml:space="preserve">mplementation of a </w:t>
      </w:r>
      <w:r w:rsidR="003902BE">
        <w:t>t</w:t>
      </w:r>
      <w:r w:rsidR="003902BE" w:rsidRPr="00B839E9">
        <w:rPr>
          <w:rFonts w:hint="eastAsia"/>
        </w:rPr>
        <w:t xml:space="preserve">echnical </w:t>
      </w:r>
      <w:r w:rsidR="003902BE">
        <w:t>c</w:t>
      </w:r>
      <w:r w:rsidR="003902BE" w:rsidRPr="00B839E9">
        <w:rPr>
          <w:rFonts w:hint="eastAsia"/>
        </w:rPr>
        <w:t xml:space="preserve">ooperation </w:t>
      </w:r>
      <w:r w:rsidR="003902BE">
        <w:t>p</w:t>
      </w:r>
      <w:r w:rsidR="003902BE" w:rsidRPr="00B839E9">
        <w:rPr>
          <w:rFonts w:hint="eastAsia"/>
        </w:rPr>
        <w:t xml:space="preserve">rogramme on </w:t>
      </w:r>
      <w:r w:rsidR="003902BE">
        <w:t>h</w:t>
      </w:r>
      <w:r w:rsidR="003902BE" w:rsidRPr="00B839E9">
        <w:rPr>
          <w:rFonts w:hint="eastAsia"/>
        </w:rPr>
        <w:t xml:space="preserve">uman </w:t>
      </w:r>
      <w:r w:rsidR="003902BE">
        <w:t>r</w:t>
      </w:r>
      <w:r w:rsidR="003902BE" w:rsidRPr="00B839E9">
        <w:rPr>
          <w:rFonts w:hint="eastAsia"/>
        </w:rPr>
        <w:t xml:space="preserve">ights </w:t>
      </w:r>
      <w:r w:rsidRPr="00B839E9">
        <w:rPr>
          <w:rFonts w:hint="eastAsia"/>
        </w:rPr>
        <w:t xml:space="preserve">between the Government of Cambodia and the field office </w:t>
      </w:r>
      <w:r w:rsidR="00A1124D" w:rsidRPr="00B839E9">
        <w:rPr>
          <w:rFonts w:hint="eastAsia"/>
        </w:rPr>
        <w:t xml:space="preserve">in Phnom Penh </w:t>
      </w:r>
      <w:r w:rsidRPr="00B839E9">
        <w:rPr>
          <w:rFonts w:hint="eastAsia"/>
        </w:rPr>
        <w:t xml:space="preserve">of the Office of the United Nations High Commissioner for Human Rights to extend the mandate </w:t>
      </w:r>
      <w:r w:rsidR="00A1124D">
        <w:t xml:space="preserve">of that office </w:t>
      </w:r>
      <w:r w:rsidRPr="00B839E9">
        <w:rPr>
          <w:rFonts w:hint="eastAsia"/>
        </w:rPr>
        <w:t>for another two years</w:t>
      </w:r>
      <w:r w:rsidRPr="00B839E9">
        <w:t xml:space="preserve">, </w:t>
      </w:r>
      <w:r w:rsidRPr="00B839E9">
        <w:rPr>
          <w:rFonts w:hint="eastAsia"/>
        </w:rPr>
        <w:t>t</w:t>
      </w:r>
      <w:r w:rsidRPr="00B839E9">
        <w:t xml:space="preserve">akes note of the </w:t>
      </w:r>
      <w:r w:rsidRPr="00B839E9">
        <w:rPr>
          <w:rFonts w:hint="eastAsia"/>
        </w:rPr>
        <w:t>need to</w:t>
      </w:r>
      <w:r w:rsidRPr="00B839E9">
        <w:t xml:space="preserve"> maintain</w:t>
      </w:r>
      <w:r w:rsidRPr="00B839E9">
        <w:rPr>
          <w:rFonts w:hint="eastAsia"/>
        </w:rPr>
        <w:t xml:space="preserve"> close</w:t>
      </w:r>
      <w:r w:rsidRPr="00B839E9">
        <w:t xml:space="preserve"> and respectful</w:t>
      </w:r>
      <w:r w:rsidRPr="00B839E9">
        <w:rPr>
          <w:rFonts w:hint="eastAsia"/>
        </w:rPr>
        <w:t xml:space="preserve"> consultations between the Government of Cambodia and the Special Rapporteur towards further improvements in the situation of human rights in the country and for the continued technical cooperation between the Office of the High Commissioner and the Government</w:t>
      </w:r>
      <w:r w:rsidRPr="00B839E9">
        <w:t>,</w:t>
      </w:r>
      <w:r w:rsidRPr="00B839E9">
        <w:rPr>
          <w:rFonts w:hint="eastAsia"/>
        </w:rPr>
        <w:t xml:space="preserve"> and encourage</w:t>
      </w:r>
      <w:r w:rsidRPr="00B839E9">
        <w:t>s</w:t>
      </w:r>
      <w:r w:rsidRPr="00B839E9">
        <w:rPr>
          <w:rFonts w:hint="eastAsia"/>
        </w:rPr>
        <w:t xml:space="preserve"> the Special Rapporteur and the field office in Phnom Penh to continue to exchange information in order to assist </w:t>
      </w:r>
      <w:r w:rsidRPr="00B839E9">
        <w:t>in</w:t>
      </w:r>
      <w:r w:rsidRPr="00B839E9">
        <w:rPr>
          <w:rFonts w:hint="eastAsia"/>
        </w:rPr>
        <w:t xml:space="preserve"> the effective implementation of their respective mandates</w:t>
      </w:r>
      <w:r w:rsidRPr="00B839E9">
        <w:t>,</w:t>
      </w:r>
      <w:r w:rsidRPr="00B839E9">
        <w:rPr>
          <w:rFonts w:hint="eastAsia"/>
        </w:rPr>
        <w:t xml:space="preserve"> bearing in mind their independence;</w:t>
      </w:r>
    </w:p>
    <w:p w:rsidR="00B839E9" w:rsidRPr="00B839E9" w:rsidRDefault="00B839E9" w:rsidP="00B839E9">
      <w:pPr>
        <w:pStyle w:val="SingleTxtG"/>
      </w:pPr>
      <w:r>
        <w:tab/>
      </w:r>
      <w:r w:rsidR="004C2250">
        <w:t>7</w:t>
      </w:r>
      <w:r>
        <w:rPr>
          <w:rFonts w:hint="eastAsia"/>
        </w:rPr>
        <w:t>.</w:t>
      </w:r>
      <w:r>
        <w:tab/>
      </w:r>
      <w:r w:rsidRPr="00B839E9">
        <w:rPr>
          <w:i/>
        </w:rPr>
        <w:t>Encourage</w:t>
      </w:r>
      <w:r w:rsidRPr="00B839E9">
        <w:rPr>
          <w:rFonts w:hint="eastAsia"/>
          <w:i/>
        </w:rPr>
        <w:t>s</w:t>
      </w:r>
      <w:r w:rsidRPr="00B839E9">
        <w:rPr>
          <w:rFonts w:hint="eastAsia"/>
        </w:rPr>
        <w:t xml:space="preserve"> the enhancement of cooperation between the Government of Cambodia and the Office of the High Commissioner</w:t>
      </w:r>
      <w:r w:rsidR="00FA09B8">
        <w:t>,</w:t>
      </w:r>
      <w:r w:rsidRPr="00B839E9">
        <w:rPr>
          <w:rFonts w:hint="eastAsia"/>
        </w:rPr>
        <w:t xml:space="preserve"> as specified in the </w:t>
      </w:r>
      <w:r w:rsidR="00FA09B8">
        <w:t>m</w:t>
      </w:r>
      <w:r w:rsidRPr="00B839E9">
        <w:rPr>
          <w:rFonts w:hint="eastAsia"/>
        </w:rPr>
        <w:t xml:space="preserve">emorandum of </w:t>
      </w:r>
      <w:r w:rsidR="00FA09B8">
        <w:t>u</w:t>
      </w:r>
      <w:r w:rsidRPr="00B839E9">
        <w:rPr>
          <w:rFonts w:hint="eastAsia"/>
        </w:rPr>
        <w:t xml:space="preserve">nderstanding between the </w:t>
      </w:r>
      <w:r w:rsidRPr="00B839E9">
        <w:t>Government</w:t>
      </w:r>
      <w:r w:rsidRPr="00B839E9">
        <w:rPr>
          <w:rFonts w:hint="eastAsia"/>
        </w:rPr>
        <w:t xml:space="preserve"> and the field office </w:t>
      </w:r>
      <w:r w:rsidR="00FA09B8" w:rsidRPr="00B839E9">
        <w:rPr>
          <w:rFonts w:hint="eastAsia"/>
        </w:rPr>
        <w:t xml:space="preserve">in Phnom Penh </w:t>
      </w:r>
      <w:r w:rsidRPr="00B839E9">
        <w:rPr>
          <w:rFonts w:hint="eastAsia"/>
        </w:rPr>
        <w:t>of the Office of High Commissioner</w:t>
      </w:r>
      <w:r w:rsidR="00FA09B8">
        <w:t>,</w:t>
      </w:r>
      <w:r w:rsidRPr="00B839E9">
        <w:rPr>
          <w:rFonts w:hint="eastAsia"/>
        </w:rPr>
        <w:t xml:space="preserve"> and calls upon the Government to implement the recommendations made by the Special Rapporteur</w:t>
      </w:r>
      <w:r w:rsidR="00FA09B8">
        <w:t>,</w:t>
      </w:r>
      <w:r w:rsidRPr="00B839E9">
        <w:rPr>
          <w:rFonts w:hint="eastAsia"/>
        </w:rPr>
        <w:t xml:space="preserve"> taking into account </w:t>
      </w:r>
      <w:r w:rsidR="00FA09B8">
        <w:t xml:space="preserve">the </w:t>
      </w:r>
      <w:r w:rsidRPr="00B839E9">
        <w:rPr>
          <w:rFonts w:hint="eastAsia"/>
        </w:rPr>
        <w:t>national context</w:t>
      </w:r>
      <w:r w:rsidR="00FA09B8">
        <w:t xml:space="preserve"> of Cambodia</w:t>
      </w:r>
      <w:r w:rsidRPr="00B839E9">
        <w:rPr>
          <w:rFonts w:hint="eastAsia"/>
        </w:rPr>
        <w:t>;</w:t>
      </w:r>
    </w:p>
    <w:p w:rsidR="00B839E9" w:rsidRPr="00B839E9" w:rsidRDefault="00B839E9" w:rsidP="00B839E9">
      <w:pPr>
        <w:pStyle w:val="SingleTxtG"/>
      </w:pPr>
      <w:r>
        <w:lastRenderedPageBreak/>
        <w:tab/>
      </w:r>
      <w:r w:rsidR="004C2250">
        <w:t>8</w:t>
      </w:r>
      <w:r w:rsidRPr="00B839E9">
        <w:t>.</w:t>
      </w:r>
      <w:r w:rsidRPr="00B839E9">
        <w:tab/>
      </w:r>
      <w:r w:rsidRPr="00B839E9">
        <w:rPr>
          <w:i/>
        </w:rPr>
        <w:t>Reaffirms</w:t>
      </w:r>
      <w:r w:rsidRPr="00B839E9">
        <w:rPr>
          <w:rFonts w:hint="eastAsia"/>
        </w:rPr>
        <w:t xml:space="preserve"> the need for the Government of Cambodia to</w:t>
      </w:r>
      <w:r w:rsidRPr="00B839E9">
        <w:t xml:space="preserve"> strengthen efforts to </w:t>
      </w:r>
      <w:r w:rsidRPr="00B839E9">
        <w:rPr>
          <w:rFonts w:hint="eastAsia"/>
        </w:rPr>
        <w:t>consolidate</w:t>
      </w:r>
      <w:r w:rsidRPr="00B839E9">
        <w:t xml:space="preserve"> </w:t>
      </w:r>
      <w:r w:rsidRPr="00B839E9">
        <w:rPr>
          <w:rFonts w:hint="eastAsia"/>
        </w:rPr>
        <w:t xml:space="preserve">and abide by </w:t>
      </w:r>
      <w:r w:rsidRPr="00B839E9">
        <w:t>the rule of law, including through the adoption</w:t>
      </w:r>
      <w:r w:rsidRPr="00B839E9">
        <w:rPr>
          <w:rFonts w:hint="eastAsia"/>
        </w:rPr>
        <w:t>, amendment</w:t>
      </w:r>
      <w:r w:rsidRPr="00B839E9">
        <w:t xml:space="preserve"> and </w:t>
      </w:r>
      <w:r w:rsidRPr="00B839E9">
        <w:rPr>
          <w:rFonts w:hint="eastAsia"/>
        </w:rPr>
        <w:t xml:space="preserve">further </w:t>
      </w:r>
      <w:r w:rsidRPr="00B839E9">
        <w:t>implementation of essential laws and codes for establishing a democratic society</w:t>
      </w:r>
      <w:r w:rsidRPr="00B839E9">
        <w:rPr>
          <w:rFonts w:hint="eastAsia"/>
        </w:rPr>
        <w:t xml:space="preserve"> </w:t>
      </w:r>
      <w:r w:rsidRPr="00B839E9">
        <w:t>and an independent judiciary;</w:t>
      </w:r>
    </w:p>
    <w:p w:rsidR="00B839E9" w:rsidRPr="00B839E9" w:rsidRDefault="00B839E9" w:rsidP="00B839E9">
      <w:pPr>
        <w:pStyle w:val="SingleTxtG"/>
      </w:pPr>
      <w:r>
        <w:tab/>
      </w:r>
      <w:r w:rsidR="004C2250">
        <w:t>9</w:t>
      </w:r>
      <w:r w:rsidRPr="00B839E9">
        <w:t>.</w:t>
      </w:r>
      <w:r w:rsidRPr="00B839E9">
        <w:tab/>
      </w:r>
      <w:r w:rsidRPr="00B839E9">
        <w:rPr>
          <w:rFonts w:hint="eastAsia"/>
          <w:i/>
        </w:rPr>
        <w:t>Notes</w:t>
      </w:r>
      <w:r w:rsidRPr="00B839E9">
        <w:t xml:space="preserve"> the efforts and progress made by the Government of Cambodia in promoting legal reform under the leadership of the Council of Legal and Judicial Reform, including enforcing basic laws, such as the civil procedure code, the civil code, the criminal procedure code and the penal code;</w:t>
      </w:r>
    </w:p>
    <w:p w:rsidR="00B839E9" w:rsidRPr="00B839E9" w:rsidRDefault="00B839E9" w:rsidP="00B839E9">
      <w:pPr>
        <w:pStyle w:val="SingleTxtG"/>
      </w:pPr>
      <w:r>
        <w:rPr>
          <w:rFonts w:eastAsia="MS Mincho"/>
        </w:rPr>
        <w:tab/>
      </w:r>
      <w:r w:rsidR="004C2250">
        <w:rPr>
          <w:rFonts w:eastAsia="MS Mincho"/>
        </w:rPr>
        <w:t>10</w:t>
      </w:r>
      <w:r w:rsidRPr="00B839E9">
        <w:rPr>
          <w:rFonts w:eastAsia="MS Mincho"/>
        </w:rPr>
        <w:t>.</w:t>
      </w:r>
      <w:r w:rsidRPr="00B839E9">
        <w:rPr>
          <w:rFonts w:eastAsia="MS Mincho"/>
        </w:rPr>
        <w:tab/>
      </w:r>
      <w:r w:rsidRPr="00B839E9">
        <w:rPr>
          <w:rFonts w:eastAsia="MS Mincho"/>
          <w:i/>
        </w:rPr>
        <w:t>Also notes</w:t>
      </w:r>
      <w:r w:rsidRPr="00B839E9">
        <w:rPr>
          <w:rFonts w:hint="eastAsia"/>
        </w:rPr>
        <w:t xml:space="preserve"> the implementation of three fundamental laws on the judiciary, namely the L</w:t>
      </w:r>
      <w:r w:rsidRPr="00B839E9">
        <w:t xml:space="preserve">aw on the </w:t>
      </w:r>
      <w:r w:rsidRPr="00B839E9">
        <w:rPr>
          <w:rFonts w:hint="eastAsia"/>
        </w:rPr>
        <w:t>Statute</w:t>
      </w:r>
      <w:r w:rsidRPr="00B839E9">
        <w:t xml:space="preserve"> of </w:t>
      </w:r>
      <w:r w:rsidRPr="00B839E9">
        <w:rPr>
          <w:rFonts w:hint="eastAsia"/>
        </w:rPr>
        <w:t>J</w:t>
      </w:r>
      <w:r w:rsidRPr="00B839E9">
        <w:t xml:space="preserve">udges and </w:t>
      </w:r>
      <w:r w:rsidRPr="00B839E9">
        <w:rPr>
          <w:rFonts w:hint="eastAsia"/>
        </w:rPr>
        <w:t>P</w:t>
      </w:r>
      <w:r w:rsidRPr="00B839E9">
        <w:t xml:space="preserve">rosecutors, </w:t>
      </w:r>
      <w:r w:rsidRPr="00B839E9">
        <w:rPr>
          <w:rFonts w:hint="eastAsia"/>
        </w:rPr>
        <w:t>the L</w:t>
      </w:r>
      <w:r w:rsidRPr="00B839E9">
        <w:t xml:space="preserve">aw on the </w:t>
      </w:r>
      <w:r w:rsidRPr="00B839E9">
        <w:rPr>
          <w:rFonts w:hint="eastAsia"/>
        </w:rPr>
        <w:t>O</w:t>
      </w:r>
      <w:r w:rsidRPr="00B839E9">
        <w:t xml:space="preserve">rganization and </w:t>
      </w:r>
      <w:r w:rsidRPr="00B839E9">
        <w:rPr>
          <w:rFonts w:hint="eastAsia"/>
        </w:rPr>
        <w:t>F</w:t>
      </w:r>
      <w:r w:rsidRPr="00B839E9">
        <w:t xml:space="preserve">unctioning of the </w:t>
      </w:r>
      <w:r w:rsidRPr="00B839E9">
        <w:rPr>
          <w:rFonts w:hint="eastAsia"/>
        </w:rPr>
        <w:t>C</w:t>
      </w:r>
      <w:r w:rsidRPr="00B839E9">
        <w:t xml:space="preserve">ourts and </w:t>
      </w:r>
      <w:r w:rsidRPr="00B839E9">
        <w:rPr>
          <w:rFonts w:hint="eastAsia"/>
        </w:rPr>
        <w:t xml:space="preserve">the </w:t>
      </w:r>
      <w:r w:rsidRPr="00B839E9">
        <w:t xml:space="preserve">amendment </w:t>
      </w:r>
      <w:r w:rsidRPr="00B839E9">
        <w:rPr>
          <w:rFonts w:hint="eastAsia"/>
        </w:rPr>
        <w:t>to</w:t>
      </w:r>
      <w:r w:rsidRPr="00B839E9">
        <w:t xml:space="preserve"> the Law on the </w:t>
      </w:r>
      <w:r w:rsidRPr="00B839E9">
        <w:rPr>
          <w:rFonts w:hint="eastAsia"/>
        </w:rPr>
        <w:t>O</w:t>
      </w:r>
      <w:r w:rsidRPr="00B839E9">
        <w:t>rganization and Functioning of the Supreme Council of</w:t>
      </w:r>
      <w:r w:rsidRPr="00B839E9">
        <w:rPr>
          <w:rFonts w:hint="eastAsia"/>
        </w:rPr>
        <w:t xml:space="preserve"> the</w:t>
      </w:r>
      <w:r w:rsidRPr="00B839E9">
        <w:t xml:space="preserve"> Magistracy</w:t>
      </w:r>
      <w:r w:rsidRPr="00B839E9">
        <w:rPr>
          <w:rFonts w:hint="eastAsia"/>
        </w:rPr>
        <w:t>, and urge</w:t>
      </w:r>
      <w:r w:rsidRPr="00B839E9">
        <w:t xml:space="preserve">s </w:t>
      </w:r>
      <w:r w:rsidRPr="00B839E9">
        <w:rPr>
          <w:rFonts w:hint="eastAsia"/>
        </w:rPr>
        <w:t xml:space="preserve">the Government of </w:t>
      </w:r>
      <w:r w:rsidRPr="00B839E9">
        <w:t>Cambodia</w:t>
      </w:r>
      <w:r w:rsidRPr="00B839E9">
        <w:rPr>
          <w:rFonts w:hint="eastAsia"/>
        </w:rPr>
        <w:t xml:space="preserve"> to continue </w:t>
      </w:r>
      <w:r w:rsidRPr="00B839E9">
        <w:rPr>
          <w:rFonts w:eastAsia="MS Mincho" w:hint="eastAsia"/>
        </w:rPr>
        <w:t xml:space="preserve">further </w:t>
      </w:r>
      <w:r w:rsidRPr="00B839E9">
        <w:rPr>
          <w:rFonts w:hint="eastAsia"/>
        </w:rPr>
        <w:t>its efforts at judicial reform, including through the fair, effective and transparent application of these laws</w:t>
      </w:r>
      <w:r w:rsidRPr="00B839E9">
        <w:t>;</w:t>
      </w:r>
    </w:p>
    <w:p w:rsidR="00B839E9" w:rsidRPr="00B839E9" w:rsidRDefault="00B839E9" w:rsidP="00B839E9">
      <w:pPr>
        <w:pStyle w:val="SingleTxtG"/>
      </w:pPr>
      <w:r>
        <w:rPr>
          <w:rFonts w:eastAsia="MS Mincho"/>
        </w:rPr>
        <w:tab/>
      </w:r>
      <w:r w:rsidR="004C2250">
        <w:rPr>
          <w:rFonts w:eastAsia="MS Mincho"/>
        </w:rPr>
        <w:t>11</w:t>
      </w:r>
      <w:r w:rsidRPr="00B839E9">
        <w:rPr>
          <w:rFonts w:eastAsia="MS Mincho"/>
        </w:rPr>
        <w:t>.</w:t>
      </w:r>
      <w:r w:rsidRPr="00B839E9">
        <w:rPr>
          <w:rFonts w:eastAsia="MS Mincho"/>
        </w:rPr>
        <w:tab/>
      </w:r>
      <w:r w:rsidRPr="00B839E9">
        <w:rPr>
          <w:rFonts w:eastAsia="MS Mincho" w:hint="eastAsia"/>
          <w:i/>
        </w:rPr>
        <w:t>Stresses</w:t>
      </w:r>
      <w:r w:rsidRPr="00B839E9">
        <w:rPr>
          <w:rFonts w:eastAsia="MS Mincho" w:hint="eastAsia"/>
        </w:rPr>
        <w:t xml:space="preserve"> the need for</w:t>
      </w:r>
      <w:r w:rsidRPr="00B839E9">
        <w:rPr>
          <w:rFonts w:hint="eastAsia"/>
        </w:rPr>
        <w:t xml:space="preserve"> the Government of Cambodia t</w:t>
      </w:r>
      <w:r w:rsidRPr="00B839E9">
        <w:t>o</w:t>
      </w:r>
      <w:r w:rsidRPr="00B839E9">
        <w:rPr>
          <w:rFonts w:hint="eastAsia"/>
        </w:rPr>
        <w:t xml:space="preserve"> continue </w:t>
      </w:r>
      <w:r w:rsidRPr="00B839E9">
        <w:t xml:space="preserve">to </w:t>
      </w:r>
      <w:r w:rsidRPr="00B839E9">
        <w:rPr>
          <w:rFonts w:hint="eastAsia"/>
        </w:rPr>
        <w:t>enhanc</w:t>
      </w:r>
      <w:r w:rsidRPr="00B839E9">
        <w:t>e</w:t>
      </w:r>
      <w:r w:rsidRPr="00B839E9">
        <w:rPr>
          <w:rFonts w:hint="eastAsia"/>
        </w:rPr>
        <w:t xml:space="preserve"> its efforts </w:t>
      </w:r>
      <w:r w:rsidRPr="00B839E9">
        <w:t xml:space="preserve">to investigate urgently and to prosecute, in accordance with due process of law and </w:t>
      </w:r>
      <w:r w:rsidRPr="00B839E9">
        <w:rPr>
          <w:rFonts w:hint="eastAsia"/>
        </w:rPr>
        <w:t xml:space="preserve">its obligations under </w:t>
      </w:r>
      <w:r w:rsidRPr="00B839E9">
        <w:t xml:space="preserve">international human rights </w:t>
      </w:r>
      <w:r w:rsidRPr="00B839E9">
        <w:rPr>
          <w:rFonts w:hint="eastAsia"/>
        </w:rPr>
        <w:t>treatie</w:t>
      </w:r>
      <w:r w:rsidRPr="00B839E9">
        <w:t>s, all those who have perpetrated serious crimes</w:t>
      </w:r>
      <w:r w:rsidRPr="00B839E9">
        <w:rPr>
          <w:rFonts w:hint="eastAsia"/>
        </w:rPr>
        <w:t>, including</w:t>
      </w:r>
      <w:r w:rsidRPr="00B839E9">
        <w:t xml:space="preserve"> violations of human rights</w:t>
      </w:r>
      <w:r w:rsidRPr="00B839E9">
        <w:rPr>
          <w:rFonts w:hint="eastAsia"/>
        </w:rPr>
        <w:t xml:space="preserve">, expresses deep concern over the death of the political analyst on </w:t>
      </w:r>
      <w:r w:rsidR="009E723D" w:rsidRPr="00B839E9">
        <w:rPr>
          <w:rFonts w:hint="eastAsia"/>
        </w:rPr>
        <w:t xml:space="preserve">10 </w:t>
      </w:r>
      <w:r w:rsidRPr="00B839E9">
        <w:rPr>
          <w:rFonts w:hint="eastAsia"/>
        </w:rPr>
        <w:t xml:space="preserve">July 2016 and </w:t>
      </w:r>
      <w:r w:rsidR="0004468A">
        <w:t xml:space="preserve">the </w:t>
      </w:r>
      <w:r w:rsidRPr="00B839E9">
        <w:rPr>
          <w:rFonts w:hint="eastAsia"/>
        </w:rPr>
        <w:t xml:space="preserve">chilling effect this has had on civil society and independent voices in Cambodia, calls </w:t>
      </w:r>
      <w:r w:rsidR="0004468A">
        <w:t>up</w:t>
      </w:r>
      <w:r w:rsidRPr="00B839E9">
        <w:rPr>
          <w:rFonts w:hint="eastAsia"/>
        </w:rPr>
        <w:t xml:space="preserve">on </w:t>
      </w:r>
      <w:r w:rsidR="0004468A">
        <w:t xml:space="preserve">the </w:t>
      </w:r>
      <w:r w:rsidRPr="00B839E9">
        <w:rPr>
          <w:rFonts w:hint="eastAsia"/>
        </w:rPr>
        <w:t xml:space="preserve">authorities of Cambodia </w:t>
      </w:r>
      <w:r w:rsidR="0004468A">
        <w:t xml:space="preserve">to launch </w:t>
      </w:r>
      <w:r w:rsidRPr="00B839E9">
        <w:rPr>
          <w:rFonts w:hint="eastAsia"/>
        </w:rPr>
        <w:t xml:space="preserve">a full and transparent probe into those cases, and stresses the importance of </w:t>
      </w:r>
      <w:r w:rsidR="0004468A">
        <w:t xml:space="preserve">a </w:t>
      </w:r>
      <w:r w:rsidRPr="00B839E9">
        <w:rPr>
          <w:rFonts w:hint="eastAsia"/>
        </w:rPr>
        <w:t>full independent judicial process under the Cambodia court</w:t>
      </w:r>
      <w:r w:rsidR="00D24250">
        <w:t>s</w:t>
      </w:r>
      <w:r w:rsidRPr="00B839E9">
        <w:rPr>
          <w:rFonts w:hint="eastAsia"/>
        </w:rPr>
        <w:t xml:space="preserve"> of law</w:t>
      </w:r>
      <w:r w:rsidRPr="00B839E9">
        <w:t>;</w:t>
      </w:r>
    </w:p>
    <w:p w:rsidR="00B839E9" w:rsidRPr="00B839E9" w:rsidRDefault="00B839E9" w:rsidP="00B839E9">
      <w:pPr>
        <w:pStyle w:val="SingleTxtG"/>
      </w:pPr>
      <w:r>
        <w:tab/>
      </w:r>
      <w:r w:rsidR="004C2250">
        <w:t>12</w:t>
      </w:r>
      <w:r w:rsidRPr="00B839E9">
        <w:t>.</w:t>
      </w:r>
      <w:r w:rsidRPr="00B839E9">
        <w:tab/>
      </w:r>
      <w:r w:rsidRPr="00B839E9">
        <w:rPr>
          <w:rFonts w:hint="eastAsia"/>
          <w:i/>
        </w:rPr>
        <w:t>Notes</w:t>
      </w:r>
      <w:r w:rsidRPr="00B839E9">
        <w:rPr>
          <w:rFonts w:hint="eastAsia"/>
        </w:rPr>
        <w:t xml:space="preserve"> the efforts made by the Government of Cambodia </w:t>
      </w:r>
      <w:r w:rsidRPr="00B839E9">
        <w:t>in combating corruption</w:t>
      </w:r>
      <w:r w:rsidRPr="00B839E9">
        <w:rPr>
          <w:rFonts w:hint="eastAsia"/>
        </w:rPr>
        <w:t xml:space="preserve">, </w:t>
      </w:r>
      <w:r w:rsidRPr="00B839E9">
        <w:t>encourage</w:t>
      </w:r>
      <w:r w:rsidR="001E61EB">
        <w:t>s</w:t>
      </w:r>
      <w:r w:rsidRPr="00B839E9">
        <w:t xml:space="preserve"> the</w:t>
      </w:r>
      <w:r w:rsidRPr="00B839E9">
        <w:rPr>
          <w:rFonts w:hint="eastAsia"/>
        </w:rPr>
        <w:t xml:space="preserve"> implementation </w:t>
      </w:r>
      <w:r w:rsidRPr="00B839E9">
        <w:t>of the</w:t>
      </w:r>
      <w:r w:rsidRPr="00B839E9">
        <w:rPr>
          <w:rFonts w:hint="eastAsia"/>
        </w:rPr>
        <w:t xml:space="preserve"> </w:t>
      </w:r>
      <w:r w:rsidRPr="00B839E9">
        <w:t>penal code</w:t>
      </w:r>
      <w:r w:rsidRPr="00B839E9">
        <w:rPr>
          <w:rFonts w:hint="eastAsia"/>
        </w:rPr>
        <w:t xml:space="preserve"> </w:t>
      </w:r>
      <w:r w:rsidRPr="00B839E9">
        <w:t xml:space="preserve">and </w:t>
      </w:r>
      <w:r w:rsidRPr="00B839E9">
        <w:rPr>
          <w:rFonts w:hint="eastAsia"/>
        </w:rPr>
        <w:t xml:space="preserve">the </w:t>
      </w:r>
      <w:r w:rsidRPr="00B839E9">
        <w:t xml:space="preserve">anti-corruption law, and </w:t>
      </w:r>
      <w:r w:rsidR="001E61EB">
        <w:t xml:space="preserve">also </w:t>
      </w:r>
      <w:r w:rsidRPr="00C3795C">
        <w:t>encourages</w:t>
      </w:r>
      <w:r w:rsidRPr="00B839E9">
        <w:t xml:space="preserve"> the Government to continue other such efforts</w:t>
      </w:r>
      <w:r w:rsidRPr="00B839E9">
        <w:rPr>
          <w:rFonts w:hint="eastAsia"/>
        </w:rPr>
        <w:t>,</w:t>
      </w:r>
      <w:r w:rsidRPr="00B839E9">
        <w:t xml:space="preserve"> </w:t>
      </w:r>
      <w:r w:rsidRPr="00B839E9">
        <w:rPr>
          <w:rFonts w:hint="eastAsia"/>
        </w:rPr>
        <w:t xml:space="preserve">including </w:t>
      </w:r>
      <w:r w:rsidRPr="00B839E9">
        <w:t xml:space="preserve">through the activities of the </w:t>
      </w:r>
      <w:r w:rsidRPr="00B839E9">
        <w:rPr>
          <w:rFonts w:hint="eastAsia"/>
        </w:rPr>
        <w:t>A</w:t>
      </w:r>
      <w:r w:rsidRPr="00B839E9">
        <w:t>nti-</w:t>
      </w:r>
      <w:r w:rsidRPr="00B839E9">
        <w:rPr>
          <w:rFonts w:hint="eastAsia"/>
        </w:rPr>
        <w:t>C</w:t>
      </w:r>
      <w:r w:rsidRPr="00B839E9">
        <w:t xml:space="preserve">orruption </w:t>
      </w:r>
      <w:r w:rsidRPr="00B839E9">
        <w:rPr>
          <w:rFonts w:hint="eastAsia"/>
        </w:rPr>
        <w:t>U</w:t>
      </w:r>
      <w:r w:rsidRPr="00B839E9">
        <w:t>nit;</w:t>
      </w:r>
    </w:p>
    <w:p w:rsidR="00B839E9" w:rsidRPr="00B839E9" w:rsidRDefault="00B839E9" w:rsidP="00B839E9">
      <w:pPr>
        <w:pStyle w:val="SingleTxtG"/>
        <w:rPr>
          <w:rFonts w:eastAsia="MS Mincho"/>
        </w:rPr>
      </w:pPr>
      <w:r>
        <w:tab/>
      </w:r>
      <w:r w:rsidR="004C2250">
        <w:t>13</w:t>
      </w:r>
      <w:r w:rsidRPr="00B839E9">
        <w:t>.</w:t>
      </w:r>
      <w:r w:rsidRPr="00B839E9">
        <w:tab/>
      </w:r>
      <w:r w:rsidR="00EE501A">
        <w:rPr>
          <w:i/>
        </w:rPr>
        <w:t>W</w:t>
      </w:r>
      <w:r w:rsidRPr="00B839E9">
        <w:rPr>
          <w:i/>
        </w:rPr>
        <w:t>elcomes</w:t>
      </w:r>
      <w:r w:rsidRPr="00B839E9">
        <w:rPr>
          <w:rFonts w:hint="eastAsia"/>
        </w:rPr>
        <w:t xml:space="preserve"> t</w:t>
      </w:r>
      <w:r w:rsidRPr="00B839E9">
        <w:t xml:space="preserve">he efforts made by the Government of Cambodia in combating </w:t>
      </w:r>
      <w:r w:rsidRPr="00B839E9">
        <w:rPr>
          <w:rFonts w:hint="eastAsia"/>
        </w:rPr>
        <w:t>crimes</w:t>
      </w:r>
      <w:r w:rsidRPr="00B839E9">
        <w:t>,</w:t>
      </w:r>
      <w:r w:rsidRPr="00B839E9">
        <w:rPr>
          <w:rFonts w:hint="eastAsia"/>
        </w:rPr>
        <w:t xml:space="preserve"> </w:t>
      </w:r>
      <w:r w:rsidRPr="00B839E9">
        <w:t>such as trafficking</w:t>
      </w:r>
      <w:r w:rsidRPr="00B839E9">
        <w:rPr>
          <w:rFonts w:hint="eastAsia"/>
        </w:rPr>
        <w:t xml:space="preserve"> in persons</w:t>
      </w:r>
      <w:r w:rsidRPr="00B839E9">
        <w:t xml:space="preserve">, the </w:t>
      </w:r>
      <w:r w:rsidRPr="00B839E9">
        <w:rPr>
          <w:rFonts w:hint="eastAsia"/>
        </w:rPr>
        <w:t>exploitation of labo</w:t>
      </w:r>
      <w:r w:rsidRPr="00B839E9">
        <w:t>u</w:t>
      </w:r>
      <w:r w:rsidRPr="00B839E9">
        <w:rPr>
          <w:rFonts w:hint="eastAsia"/>
        </w:rPr>
        <w:t>r</w:t>
      </w:r>
      <w:r w:rsidRPr="00B839E9">
        <w:t xml:space="preserve"> and </w:t>
      </w:r>
      <w:r w:rsidRPr="00B839E9">
        <w:rPr>
          <w:rFonts w:hint="eastAsia"/>
        </w:rPr>
        <w:t xml:space="preserve">the </w:t>
      </w:r>
      <w:r w:rsidRPr="00B839E9">
        <w:t>sexual exploitation of women and children</w:t>
      </w:r>
      <w:r w:rsidRPr="00B839E9">
        <w:rPr>
          <w:rFonts w:hint="eastAsia"/>
        </w:rPr>
        <w:t>, and urge</w:t>
      </w:r>
      <w:r w:rsidRPr="00B839E9">
        <w:t>s</w:t>
      </w:r>
      <w:r w:rsidRPr="00B839E9">
        <w:rPr>
          <w:rFonts w:hint="eastAsia"/>
        </w:rPr>
        <w:t xml:space="preserve"> the Government to make further </w:t>
      </w:r>
      <w:r w:rsidRPr="00B839E9">
        <w:t>efforts</w:t>
      </w:r>
      <w:r w:rsidRPr="00B839E9">
        <w:rPr>
          <w:rFonts w:hint="eastAsia"/>
        </w:rPr>
        <w:t xml:space="preserve"> to this end</w:t>
      </w:r>
      <w:r w:rsidRPr="00B839E9">
        <w:t xml:space="preserve">, in concert with the international community, to combat </w:t>
      </w:r>
      <w:r w:rsidRPr="00B839E9">
        <w:rPr>
          <w:rFonts w:hint="eastAsia"/>
        </w:rPr>
        <w:t xml:space="preserve">outstanding </w:t>
      </w:r>
      <w:r w:rsidRPr="00B839E9">
        <w:t xml:space="preserve">key </w:t>
      </w:r>
      <w:r w:rsidRPr="00B839E9">
        <w:rPr>
          <w:rFonts w:hint="eastAsia"/>
        </w:rPr>
        <w:t>problems in this area</w:t>
      </w:r>
      <w:r w:rsidRPr="00B839E9">
        <w:t>;</w:t>
      </w:r>
    </w:p>
    <w:p w:rsidR="00B839E9" w:rsidRPr="00B839E9" w:rsidRDefault="00B839E9" w:rsidP="00B839E9">
      <w:pPr>
        <w:pStyle w:val="SingleTxtG"/>
      </w:pPr>
      <w:r>
        <w:tab/>
      </w:r>
      <w:r w:rsidR="004C2250">
        <w:t>14</w:t>
      </w:r>
      <w:r w:rsidRPr="00B839E9">
        <w:t>.</w:t>
      </w:r>
      <w:r w:rsidRPr="00B839E9">
        <w:tab/>
      </w:r>
      <w:r w:rsidRPr="00B839E9">
        <w:rPr>
          <w:i/>
        </w:rPr>
        <w:t>Takes note</w:t>
      </w:r>
      <w:r w:rsidRPr="00B839E9">
        <w:t xml:space="preserve"> of the latest findings regarding gender-based </w:t>
      </w:r>
      <w:r w:rsidRPr="00B839E9">
        <w:rPr>
          <w:rFonts w:hint="eastAsia"/>
        </w:rPr>
        <w:t>issues</w:t>
      </w:r>
      <w:r w:rsidRPr="00B839E9">
        <w:t xml:space="preserve"> in Cambodia, and encourages the Government of Cambodia to strengthen its efforts </w:t>
      </w:r>
      <w:r w:rsidRPr="00B839E9">
        <w:rPr>
          <w:rFonts w:hint="eastAsia"/>
        </w:rPr>
        <w:t>on</w:t>
      </w:r>
      <w:r w:rsidRPr="00B839E9">
        <w:t xml:space="preserve"> gender-based </w:t>
      </w:r>
      <w:r w:rsidRPr="00B839E9">
        <w:rPr>
          <w:rFonts w:hint="eastAsia"/>
        </w:rPr>
        <w:t>issues</w:t>
      </w:r>
      <w:r w:rsidRPr="00B839E9">
        <w:t xml:space="preserve">, including by effectively </w:t>
      </w:r>
      <w:r w:rsidRPr="00B839E9">
        <w:rPr>
          <w:rFonts w:hint="eastAsia"/>
        </w:rPr>
        <w:t xml:space="preserve">enforcing </w:t>
      </w:r>
      <w:r w:rsidRPr="00B839E9">
        <w:t>existing laws and regulations</w:t>
      </w:r>
      <w:r w:rsidRPr="00B839E9">
        <w:rPr>
          <w:rFonts w:hint="eastAsia"/>
        </w:rPr>
        <w:t>;</w:t>
      </w:r>
    </w:p>
    <w:p w:rsidR="00B839E9" w:rsidRPr="00B839E9" w:rsidRDefault="00B839E9" w:rsidP="00B839E9">
      <w:pPr>
        <w:pStyle w:val="SingleTxtG"/>
      </w:pPr>
      <w:r>
        <w:tab/>
      </w:r>
      <w:r w:rsidR="004C2250">
        <w:t>15</w:t>
      </w:r>
      <w:r w:rsidRPr="00B839E9">
        <w:rPr>
          <w:rFonts w:hint="eastAsia"/>
        </w:rPr>
        <w:t>.</w:t>
      </w:r>
      <w:r w:rsidRPr="00B839E9">
        <w:tab/>
      </w:r>
      <w:r w:rsidRPr="00B839E9">
        <w:rPr>
          <w:rFonts w:hint="eastAsia"/>
          <w:i/>
        </w:rPr>
        <w:t>Encourages</w:t>
      </w:r>
      <w:r w:rsidRPr="00B839E9">
        <w:rPr>
          <w:rFonts w:hint="eastAsia"/>
        </w:rPr>
        <w:t xml:space="preserve"> the Government of Cambodia to continue implementing its five</w:t>
      </w:r>
      <w:r w:rsidRPr="00B839E9">
        <w:t>-</w:t>
      </w:r>
      <w:r w:rsidRPr="00B839E9">
        <w:rPr>
          <w:rFonts w:hint="eastAsia"/>
        </w:rPr>
        <w:t>year strategy for gender equality</w:t>
      </w:r>
      <w:r w:rsidRPr="00B839E9">
        <w:t>,</w:t>
      </w:r>
      <w:r w:rsidRPr="00B839E9">
        <w:rPr>
          <w:rFonts w:hint="eastAsia"/>
        </w:rPr>
        <w:t xml:space="preserve"> promoting women</w:t>
      </w:r>
      <w:r w:rsidRPr="00B839E9">
        <w:t>’</w:t>
      </w:r>
      <w:r w:rsidRPr="00B839E9">
        <w:rPr>
          <w:rFonts w:hint="eastAsia"/>
        </w:rPr>
        <w:t>s economic, social and political empowerment, including their participation in decision-making processes</w:t>
      </w:r>
      <w:r w:rsidRPr="00B839E9">
        <w:t>,</w:t>
      </w:r>
      <w:r w:rsidRPr="00B839E9">
        <w:rPr>
          <w:rFonts w:hint="eastAsia"/>
        </w:rPr>
        <w:t xml:space="preserve"> and the expansion of women</w:t>
      </w:r>
      <w:r w:rsidR="00EE501A">
        <w:t>’</w:t>
      </w:r>
      <w:r w:rsidRPr="00B839E9">
        <w:rPr>
          <w:rFonts w:hint="eastAsia"/>
        </w:rPr>
        <w:t>s economic benefits through improved working conditions, social protection and labour standards;</w:t>
      </w:r>
    </w:p>
    <w:p w:rsidR="00B839E9" w:rsidRPr="00B839E9" w:rsidRDefault="00B839E9" w:rsidP="00B839E9">
      <w:pPr>
        <w:pStyle w:val="SingleTxtG"/>
      </w:pPr>
      <w:r>
        <w:tab/>
      </w:r>
      <w:r w:rsidR="004C2250" w:rsidRPr="00B839E9">
        <w:rPr>
          <w:rFonts w:hint="eastAsia"/>
        </w:rPr>
        <w:t>1</w:t>
      </w:r>
      <w:r w:rsidR="004C2250">
        <w:t>6</w:t>
      </w:r>
      <w:r w:rsidRPr="00B839E9">
        <w:t>.</w:t>
      </w:r>
      <w:r w:rsidRPr="00B839E9">
        <w:tab/>
      </w:r>
      <w:r w:rsidR="00EE501A" w:rsidRPr="00C3795C">
        <w:rPr>
          <w:i/>
        </w:rPr>
        <w:t>Also</w:t>
      </w:r>
      <w:r w:rsidR="00EE501A">
        <w:t xml:space="preserve"> </w:t>
      </w:r>
      <w:r w:rsidR="00EE501A">
        <w:rPr>
          <w:i/>
        </w:rPr>
        <w:t>e</w:t>
      </w:r>
      <w:r w:rsidRPr="00B839E9">
        <w:rPr>
          <w:i/>
        </w:rPr>
        <w:t>ncourages</w:t>
      </w:r>
      <w:r w:rsidR="00EE501A" w:rsidRPr="00C3795C">
        <w:t>,</w:t>
      </w:r>
      <w:r w:rsidRPr="00B839E9">
        <w:rPr>
          <w:rFonts w:hint="eastAsia"/>
        </w:rPr>
        <w:t xml:space="preserve"> in this context</w:t>
      </w:r>
      <w:r w:rsidR="00EE501A">
        <w:t>,</w:t>
      </w:r>
      <w:r w:rsidRPr="00B839E9">
        <w:rPr>
          <w:rFonts w:hint="eastAsia"/>
        </w:rPr>
        <w:t xml:space="preserve"> the </w:t>
      </w:r>
      <w:r w:rsidRPr="00B839E9">
        <w:t>Government</w:t>
      </w:r>
      <w:r w:rsidRPr="00B839E9">
        <w:rPr>
          <w:rFonts w:hint="eastAsia"/>
        </w:rPr>
        <w:t xml:space="preserve"> of Cambodia to monitor the implementation of the </w:t>
      </w:r>
      <w:r w:rsidR="00E51026" w:rsidRPr="00657FF3">
        <w:t>2001</w:t>
      </w:r>
      <w:r w:rsidR="00E51026">
        <w:t xml:space="preserve"> </w:t>
      </w:r>
      <w:r w:rsidRPr="00B839E9">
        <w:rPr>
          <w:rFonts w:hint="eastAsia"/>
        </w:rPr>
        <w:t xml:space="preserve">Land Law, including regarding specific obstacles to women and vulnerable groups in </w:t>
      </w:r>
      <w:r w:rsidRPr="00B839E9">
        <w:t>obtaining</w:t>
      </w:r>
      <w:r w:rsidRPr="00B839E9">
        <w:rPr>
          <w:rFonts w:hint="eastAsia"/>
        </w:rPr>
        <w:t xml:space="preserve"> land ownership and rights;</w:t>
      </w:r>
    </w:p>
    <w:p w:rsidR="00B839E9" w:rsidRPr="00B839E9" w:rsidRDefault="00B839E9" w:rsidP="00B839E9">
      <w:pPr>
        <w:pStyle w:val="SingleTxtG"/>
      </w:pPr>
      <w:r>
        <w:tab/>
      </w:r>
      <w:r w:rsidR="004C2250" w:rsidRPr="00B839E9">
        <w:rPr>
          <w:rFonts w:hint="eastAsia"/>
        </w:rPr>
        <w:t>1</w:t>
      </w:r>
      <w:r w:rsidR="004C2250">
        <w:t>7</w:t>
      </w:r>
      <w:r w:rsidRPr="00B839E9">
        <w:rPr>
          <w:rFonts w:hint="eastAsia"/>
        </w:rPr>
        <w:t>.</w:t>
      </w:r>
      <w:r w:rsidRPr="00B839E9">
        <w:tab/>
      </w:r>
      <w:r w:rsidRPr="00B839E9">
        <w:rPr>
          <w:i/>
        </w:rPr>
        <w:t xml:space="preserve">Notes </w:t>
      </w:r>
      <w:r w:rsidRPr="00B839E9">
        <w:rPr>
          <w:rFonts w:hint="eastAsia"/>
        </w:rPr>
        <w:t>t</w:t>
      </w:r>
      <w:r w:rsidRPr="00B839E9">
        <w:t>he efforts made by the Government of Cambodia to resolve land issues</w:t>
      </w:r>
      <w:r w:rsidRPr="00B839E9">
        <w:rPr>
          <w:rFonts w:hint="eastAsia"/>
        </w:rPr>
        <w:t>, inter alia,</w:t>
      </w:r>
      <w:r w:rsidRPr="00B839E9">
        <w:t xml:space="preserve"> through the implementation of</w:t>
      </w:r>
      <w:r w:rsidRPr="00B839E9">
        <w:rPr>
          <w:rFonts w:hint="eastAsia"/>
        </w:rPr>
        <w:t xml:space="preserve"> relevant laws and regulations</w:t>
      </w:r>
      <w:r w:rsidR="00E51026">
        <w:t>,</w:t>
      </w:r>
      <w:r w:rsidRPr="00B839E9">
        <w:rPr>
          <w:rFonts w:hint="eastAsia"/>
        </w:rPr>
        <w:t xml:space="preserve"> including a moratorium on economic land concessions and systematic land registration</w:t>
      </w:r>
      <w:r w:rsidRPr="00B839E9">
        <w:t>, expresses concern at the outstanding issues in this area,</w:t>
      </w:r>
      <w:r w:rsidRPr="00B839E9">
        <w:rPr>
          <w:rFonts w:hint="eastAsia"/>
        </w:rPr>
        <w:t xml:space="preserve"> and urge</w:t>
      </w:r>
      <w:r w:rsidRPr="00B839E9">
        <w:t xml:space="preserve">s </w:t>
      </w:r>
      <w:r w:rsidRPr="00B839E9">
        <w:rPr>
          <w:rFonts w:hint="eastAsia"/>
        </w:rPr>
        <w:t xml:space="preserve">the Government to continue and enhance </w:t>
      </w:r>
      <w:r w:rsidRPr="00B839E9">
        <w:t>its efforts to resolve</w:t>
      </w:r>
      <w:r w:rsidRPr="00B839E9">
        <w:rPr>
          <w:rFonts w:hint="eastAsia"/>
        </w:rPr>
        <w:t xml:space="preserve"> them </w:t>
      </w:r>
      <w:r w:rsidRPr="00B839E9">
        <w:t>equitably and expeditiously in a fair and open manner</w:t>
      </w:r>
      <w:r w:rsidRPr="00B839E9">
        <w:rPr>
          <w:rFonts w:hint="eastAsia"/>
        </w:rPr>
        <w:t>,</w:t>
      </w:r>
      <w:r w:rsidRPr="00B839E9">
        <w:t xml:space="preserve"> </w:t>
      </w:r>
      <w:r w:rsidRPr="00B839E9">
        <w:rPr>
          <w:rFonts w:hint="eastAsia"/>
        </w:rPr>
        <w:t xml:space="preserve">taking into consideration the rights of and the actual consequences for the parties concerned and </w:t>
      </w:r>
      <w:r w:rsidRPr="00B839E9">
        <w:t xml:space="preserve">in accordance with </w:t>
      </w:r>
      <w:r w:rsidRPr="00B839E9">
        <w:rPr>
          <w:rFonts w:hint="eastAsia"/>
        </w:rPr>
        <w:t>relevant laws and regulations</w:t>
      </w:r>
      <w:r w:rsidR="00E51026">
        <w:t>,</w:t>
      </w:r>
      <w:r w:rsidRPr="00B839E9">
        <w:rPr>
          <w:rFonts w:hint="eastAsia"/>
        </w:rPr>
        <w:t xml:space="preserve"> such as the Land </w:t>
      </w:r>
      <w:r w:rsidR="00E51026">
        <w:t>L</w:t>
      </w:r>
      <w:r w:rsidRPr="00B839E9">
        <w:rPr>
          <w:rFonts w:hint="eastAsia"/>
        </w:rPr>
        <w:t xml:space="preserve">aw, the Law on Expropriation, the </w:t>
      </w:r>
      <w:r w:rsidRPr="00B839E9">
        <w:t xml:space="preserve">Circular on </w:t>
      </w:r>
      <w:r w:rsidRPr="00B839E9">
        <w:rPr>
          <w:rFonts w:hint="eastAsia"/>
        </w:rPr>
        <w:t xml:space="preserve">the </w:t>
      </w:r>
      <w:r w:rsidRPr="00B839E9">
        <w:t xml:space="preserve">Settlement of Illegal Temporary Building in Cities and </w:t>
      </w:r>
      <w:r w:rsidRPr="00B839E9">
        <w:lastRenderedPageBreak/>
        <w:t>Urban Areas</w:t>
      </w:r>
      <w:r w:rsidRPr="00B839E9">
        <w:rPr>
          <w:rFonts w:hint="eastAsia"/>
        </w:rPr>
        <w:t xml:space="preserve"> and the National Housing Policy, </w:t>
      </w:r>
      <w:r w:rsidR="00E51026">
        <w:t xml:space="preserve">and </w:t>
      </w:r>
      <w:r w:rsidRPr="00B839E9">
        <w:rPr>
          <w:rFonts w:hint="eastAsia"/>
        </w:rPr>
        <w:t xml:space="preserve">by strengthening the </w:t>
      </w:r>
      <w:r w:rsidRPr="00B839E9">
        <w:t>capacity and effectiveness of relevant institutions</w:t>
      </w:r>
      <w:r w:rsidRPr="00B839E9">
        <w:rPr>
          <w:rFonts w:hint="eastAsia"/>
        </w:rPr>
        <w:t>,</w:t>
      </w:r>
      <w:r w:rsidRPr="00B839E9">
        <w:t xml:space="preserve"> such as the National Authority for Land</w:t>
      </w:r>
      <w:r w:rsidRPr="00B839E9">
        <w:rPr>
          <w:rFonts w:hint="eastAsia"/>
        </w:rPr>
        <w:t xml:space="preserve"> </w:t>
      </w:r>
      <w:r w:rsidRPr="00B839E9">
        <w:t xml:space="preserve">Dispute Resolution and </w:t>
      </w:r>
      <w:r w:rsidRPr="00B839E9">
        <w:rPr>
          <w:rFonts w:hint="eastAsia"/>
        </w:rPr>
        <w:t>c</w:t>
      </w:r>
      <w:r w:rsidRPr="00B839E9">
        <w:t xml:space="preserve">adastral </w:t>
      </w:r>
      <w:r w:rsidRPr="00B839E9">
        <w:rPr>
          <w:rFonts w:hint="eastAsia"/>
        </w:rPr>
        <w:t>c</w:t>
      </w:r>
      <w:r w:rsidRPr="00B839E9">
        <w:t>ommittees at the national, provincial and district levels;</w:t>
      </w:r>
    </w:p>
    <w:p w:rsidR="00B839E9" w:rsidRPr="00B839E9" w:rsidRDefault="00B839E9" w:rsidP="00B839E9">
      <w:pPr>
        <w:pStyle w:val="SingleTxtG"/>
      </w:pPr>
      <w:r>
        <w:tab/>
      </w:r>
      <w:r w:rsidR="004C2250" w:rsidRPr="00B839E9">
        <w:t>1</w:t>
      </w:r>
      <w:r w:rsidR="004C2250">
        <w:t>8</w:t>
      </w:r>
      <w:r w:rsidRPr="00B839E9">
        <w:t>.</w:t>
      </w:r>
      <w:r w:rsidRPr="00B839E9">
        <w:tab/>
      </w:r>
      <w:r w:rsidRPr="00B839E9">
        <w:rPr>
          <w:i/>
        </w:rPr>
        <w:t xml:space="preserve">Also </w:t>
      </w:r>
      <w:r w:rsidRPr="00B839E9">
        <w:rPr>
          <w:rFonts w:hint="eastAsia"/>
          <w:i/>
        </w:rPr>
        <w:t>notes</w:t>
      </w:r>
      <w:r w:rsidRPr="00B839E9">
        <w:rPr>
          <w:rFonts w:hint="eastAsia"/>
        </w:rPr>
        <w:t xml:space="preserve"> t</w:t>
      </w:r>
      <w:r w:rsidRPr="00B839E9">
        <w:t>he commitment</w:t>
      </w:r>
      <w:r w:rsidRPr="00B839E9">
        <w:rPr>
          <w:rFonts w:hint="eastAsia"/>
        </w:rPr>
        <w:t>s made and the progress achieved by</w:t>
      </w:r>
      <w:r w:rsidRPr="00B839E9">
        <w:t xml:space="preserve"> the Government of Cambodia </w:t>
      </w:r>
      <w:r w:rsidR="00E51026">
        <w:t xml:space="preserve">in </w:t>
      </w:r>
      <w:r w:rsidRPr="00B839E9">
        <w:t>implement</w:t>
      </w:r>
      <w:r w:rsidR="00E51026">
        <w:t>ing</w:t>
      </w:r>
      <w:r w:rsidRPr="00B839E9">
        <w:t xml:space="preserve"> </w:t>
      </w:r>
      <w:r w:rsidRPr="00B839E9">
        <w:rPr>
          <w:rFonts w:hint="eastAsia"/>
        </w:rPr>
        <w:t xml:space="preserve">its obligations under </w:t>
      </w:r>
      <w:r w:rsidRPr="00B839E9">
        <w:t xml:space="preserve">international human rights </w:t>
      </w:r>
      <w:r w:rsidRPr="00B839E9">
        <w:rPr>
          <w:rFonts w:hint="eastAsia"/>
        </w:rPr>
        <w:t xml:space="preserve">treaties and </w:t>
      </w:r>
      <w:r w:rsidRPr="00B839E9">
        <w:t>conventions to which it is a party,</w:t>
      </w:r>
      <w:r w:rsidRPr="00B839E9">
        <w:rPr>
          <w:rFonts w:hint="eastAsia"/>
        </w:rPr>
        <w:t xml:space="preserve"> and urge</w:t>
      </w:r>
      <w:r w:rsidRPr="00B839E9">
        <w:t xml:space="preserve">s </w:t>
      </w:r>
      <w:r w:rsidRPr="00B839E9">
        <w:rPr>
          <w:rFonts w:hint="eastAsia"/>
        </w:rPr>
        <w:t>the Government t</w:t>
      </w:r>
      <w:r w:rsidRPr="00B839E9">
        <w:t xml:space="preserve">o </w:t>
      </w:r>
      <w:r w:rsidRPr="00B839E9">
        <w:rPr>
          <w:rFonts w:hint="eastAsia"/>
        </w:rPr>
        <w:t xml:space="preserve">continue </w:t>
      </w:r>
      <w:r w:rsidRPr="00B839E9">
        <w:t xml:space="preserve">to </w:t>
      </w:r>
      <w:r w:rsidRPr="00B839E9">
        <w:rPr>
          <w:rFonts w:hint="eastAsia"/>
        </w:rPr>
        <w:t>tak</w:t>
      </w:r>
      <w:r w:rsidRPr="00B839E9">
        <w:t>e</w:t>
      </w:r>
      <w:r w:rsidRPr="00B839E9">
        <w:rPr>
          <w:rFonts w:hint="eastAsia"/>
        </w:rPr>
        <w:t xml:space="preserve"> </w:t>
      </w:r>
      <w:r w:rsidRPr="00B839E9">
        <w:t xml:space="preserve">steps to meet its obligations under </w:t>
      </w:r>
      <w:r w:rsidRPr="00B839E9">
        <w:rPr>
          <w:rFonts w:hint="eastAsia"/>
        </w:rPr>
        <w:t>th</w:t>
      </w:r>
      <w:r w:rsidRPr="00B839E9">
        <w:t>o</w:t>
      </w:r>
      <w:r w:rsidRPr="00B839E9">
        <w:rPr>
          <w:rFonts w:hint="eastAsia"/>
        </w:rPr>
        <w:t>se</w:t>
      </w:r>
      <w:r w:rsidRPr="00B839E9">
        <w:t xml:space="preserve"> </w:t>
      </w:r>
      <w:r w:rsidRPr="00B839E9">
        <w:rPr>
          <w:rFonts w:hint="eastAsia"/>
        </w:rPr>
        <w:t>treaties</w:t>
      </w:r>
      <w:r w:rsidRPr="00B839E9">
        <w:t xml:space="preserve"> and </w:t>
      </w:r>
      <w:r w:rsidRPr="00B839E9">
        <w:rPr>
          <w:rFonts w:hint="eastAsia"/>
        </w:rPr>
        <w:t>conventions</w:t>
      </w:r>
      <w:r w:rsidRPr="00B839E9">
        <w:t>,</w:t>
      </w:r>
      <w:r w:rsidRPr="00B839E9">
        <w:rPr>
          <w:rFonts w:hint="eastAsia"/>
        </w:rPr>
        <w:t xml:space="preserve"> and to this end</w:t>
      </w:r>
      <w:r w:rsidRPr="00B839E9">
        <w:t xml:space="preserve"> to strengthen its cooperation with United Nations agencies, including the Office of the High Commissioner, through enhanced dialogue and </w:t>
      </w:r>
      <w:r w:rsidRPr="00B839E9">
        <w:rPr>
          <w:rFonts w:hint="eastAsia"/>
        </w:rPr>
        <w:t xml:space="preserve">the </w:t>
      </w:r>
      <w:r w:rsidRPr="00B839E9">
        <w:t>development of joint activities;</w:t>
      </w:r>
    </w:p>
    <w:p w:rsidR="00B839E9" w:rsidRPr="00B839E9" w:rsidRDefault="00B839E9" w:rsidP="00B839E9">
      <w:pPr>
        <w:pStyle w:val="SingleTxtG"/>
      </w:pPr>
      <w:r>
        <w:tab/>
      </w:r>
      <w:r w:rsidR="004C2250">
        <w:rPr>
          <w:rFonts w:hint="eastAsia"/>
        </w:rPr>
        <w:t>1</w:t>
      </w:r>
      <w:r w:rsidR="004C2250">
        <w:t>9</w:t>
      </w:r>
      <w:r>
        <w:rPr>
          <w:rFonts w:hint="eastAsia"/>
        </w:rPr>
        <w:t>.</w:t>
      </w:r>
      <w:r>
        <w:tab/>
      </w:r>
      <w:r w:rsidR="00E51026" w:rsidRPr="00C3795C">
        <w:rPr>
          <w:i/>
        </w:rPr>
        <w:t>Further</w:t>
      </w:r>
      <w:r w:rsidR="00E51026">
        <w:t xml:space="preserve"> </w:t>
      </w:r>
      <w:r w:rsidR="00E51026">
        <w:rPr>
          <w:i/>
        </w:rPr>
        <w:t>n</w:t>
      </w:r>
      <w:r w:rsidR="00E51026" w:rsidRPr="00B839E9">
        <w:rPr>
          <w:rFonts w:hint="eastAsia"/>
          <w:i/>
        </w:rPr>
        <w:t>otes</w:t>
      </w:r>
      <w:r w:rsidR="00E51026" w:rsidRPr="00B839E9">
        <w:rPr>
          <w:rFonts w:hint="eastAsia"/>
        </w:rPr>
        <w:t xml:space="preserve"> </w:t>
      </w:r>
      <w:r w:rsidRPr="00B839E9">
        <w:rPr>
          <w:rFonts w:hint="eastAsia"/>
        </w:rPr>
        <w:t xml:space="preserve">the commitment </w:t>
      </w:r>
      <w:r w:rsidR="002E1985">
        <w:t>of</w:t>
      </w:r>
      <w:r w:rsidR="002E1985" w:rsidRPr="00B839E9">
        <w:rPr>
          <w:rFonts w:hint="eastAsia"/>
        </w:rPr>
        <w:t xml:space="preserve"> </w:t>
      </w:r>
      <w:r w:rsidRPr="00B839E9">
        <w:rPr>
          <w:rFonts w:hint="eastAsia"/>
        </w:rPr>
        <w:t>the Government of Cambodia to establish a national human rights institution</w:t>
      </w:r>
      <w:r w:rsidR="002E1985">
        <w:rPr>
          <w:lang w:val="en-US"/>
        </w:rPr>
        <w:t>,</w:t>
      </w:r>
      <w:r w:rsidRPr="00B839E9">
        <w:rPr>
          <w:rFonts w:hint="eastAsia"/>
        </w:rPr>
        <w:t xml:space="preserve"> and urges that this be done in </w:t>
      </w:r>
      <w:r w:rsidR="00E21ADA">
        <w:t>accordance</w:t>
      </w:r>
      <w:r w:rsidR="00E21ADA" w:rsidRPr="00B839E9">
        <w:rPr>
          <w:rFonts w:hint="eastAsia"/>
        </w:rPr>
        <w:t xml:space="preserve"> </w:t>
      </w:r>
      <w:r w:rsidRPr="00B839E9">
        <w:rPr>
          <w:rFonts w:hint="eastAsia"/>
        </w:rPr>
        <w:t xml:space="preserve">with the </w:t>
      </w:r>
      <w:r w:rsidR="00482827" w:rsidRPr="00C3795C">
        <w:t>principles relating to the status of national institutions for the promotion and protection of human rights</w:t>
      </w:r>
      <w:r w:rsidR="00482827" w:rsidRPr="00B839E9">
        <w:rPr>
          <w:rFonts w:hint="eastAsia"/>
        </w:rPr>
        <w:t xml:space="preserve"> </w:t>
      </w:r>
      <w:r w:rsidR="00482827">
        <w:t xml:space="preserve">(the </w:t>
      </w:r>
      <w:r w:rsidRPr="00B839E9">
        <w:rPr>
          <w:rFonts w:hint="eastAsia"/>
        </w:rPr>
        <w:t>Paris Principles</w:t>
      </w:r>
      <w:r w:rsidR="00482827">
        <w:t>)</w:t>
      </w:r>
      <w:r w:rsidRPr="00B839E9">
        <w:rPr>
          <w:rFonts w:hint="eastAsia"/>
        </w:rPr>
        <w:t xml:space="preserve"> and upon sufficient consultation with relevant stakeholders;</w:t>
      </w:r>
    </w:p>
    <w:p w:rsidR="00B839E9" w:rsidRPr="00B839E9" w:rsidRDefault="00B839E9" w:rsidP="00B839E9">
      <w:pPr>
        <w:pStyle w:val="SingleTxtG"/>
      </w:pPr>
      <w:r>
        <w:tab/>
      </w:r>
      <w:r w:rsidR="004C2250">
        <w:t>20</w:t>
      </w:r>
      <w:r w:rsidRPr="00B839E9">
        <w:t>.</w:t>
      </w:r>
      <w:r w:rsidRPr="00B839E9">
        <w:tab/>
      </w:r>
      <w:r w:rsidR="00482827">
        <w:rPr>
          <w:i/>
        </w:rPr>
        <w:t>W</w:t>
      </w:r>
      <w:r w:rsidRPr="00B839E9">
        <w:rPr>
          <w:i/>
        </w:rPr>
        <w:t>elcomes</w:t>
      </w:r>
      <w:r w:rsidRPr="00B839E9">
        <w:rPr>
          <w:rFonts w:hint="eastAsia"/>
        </w:rPr>
        <w:t xml:space="preserve"> t</w:t>
      </w:r>
      <w:r w:rsidRPr="00B839E9">
        <w:t xml:space="preserve">he efforts made by the Cambodian Human Rights Committee, especially in resolving complaints from </w:t>
      </w:r>
      <w:r w:rsidRPr="00B839E9">
        <w:rPr>
          <w:rFonts w:hint="eastAsia"/>
        </w:rPr>
        <w:t>individuals</w:t>
      </w:r>
      <w:r w:rsidRPr="00B839E9">
        <w:t>;</w:t>
      </w:r>
    </w:p>
    <w:p w:rsidR="00B839E9" w:rsidRPr="00B839E9" w:rsidRDefault="00B839E9" w:rsidP="00B839E9">
      <w:pPr>
        <w:pStyle w:val="SingleTxtG"/>
      </w:pPr>
      <w:r>
        <w:tab/>
      </w:r>
      <w:r w:rsidR="004C2250">
        <w:t>21</w:t>
      </w:r>
      <w:r w:rsidRPr="00B839E9">
        <w:t>.</w:t>
      </w:r>
      <w:r w:rsidRPr="00B839E9">
        <w:tab/>
      </w:r>
      <w:r w:rsidR="00482827" w:rsidRPr="00C3795C">
        <w:rPr>
          <w:i/>
        </w:rPr>
        <w:t>Also</w:t>
      </w:r>
      <w:r w:rsidR="00482827">
        <w:t xml:space="preserve"> </w:t>
      </w:r>
      <w:r w:rsidR="00482827">
        <w:rPr>
          <w:i/>
        </w:rPr>
        <w:t>w</w:t>
      </w:r>
      <w:r w:rsidR="00482827" w:rsidRPr="00B839E9">
        <w:rPr>
          <w:i/>
        </w:rPr>
        <w:t>elcomes</w:t>
      </w:r>
      <w:r w:rsidR="00482827" w:rsidRPr="00B839E9">
        <w:rPr>
          <w:rFonts w:hint="eastAsia"/>
        </w:rPr>
        <w:t xml:space="preserve"> </w:t>
      </w:r>
      <w:r w:rsidRPr="00B839E9">
        <w:rPr>
          <w:rFonts w:hint="eastAsia"/>
        </w:rPr>
        <w:t>t</w:t>
      </w:r>
      <w:r w:rsidRPr="00B839E9">
        <w:t xml:space="preserve">he efforts and progress made by the Government of Cambodia in promoting decentralization and </w:t>
      </w:r>
      <w:proofErr w:type="spellStart"/>
      <w:r w:rsidRPr="00B839E9">
        <w:t>deconcentration</w:t>
      </w:r>
      <w:proofErr w:type="spellEnd"/>
      <w:r w:rsidRPr="00B839E9">
        <w:t xml:space="preserve"> reform with the aim of achieving democratic development by strengthening subnational and grass</w:t>
      </w:r>
      <w:r w:rsidRPr="00B839E9">
        <w:rPr>
          <w:rFonts w:hint="eastAsia"/>
        </w:rPr>
        <w:t>-</w:t>
      </w:r>
      <w:r w:rsidRPr="00B839E9">
        <w:t>roots institutions</w:t>
      </w:r>
      <w:r w:rsidRPr="00B839E9">
        <w:rPr>
          <w:rFonts w:hint="eastAsia"/>
        </w:rPr>
        <w:t>;</w:t>
      </w:r>
    </w:p>
    <w:p w:rsidR="00B839E9" w:rsidRPr="00B839E9" w:rsidRDefault="00B839E9" w:rsidP="00B839E9">
      <w:pPr>
        <w:pStyle w:val="SingleTxtG"/>
        <w:rPr>
          <w:rFonts w:eastAsia="MS Mincho"/>
        </w:rPr>
      </w:pPr>
      <w:r>
        <w:tab/>
      </w:r>
      <w:r w:rsidR="004C2250">
        <w:t>22</w:t>
      </w:r>
      <w:r>
        <w:rPr>
          <w:rFonts w:hint="eastAsia"/>
        </w:rPr>
        <w:t>.</w:t>
      </w:r>
      <w:r>
        <w:tab/>
      </w:r>
      <w:r w:rsidRPr="00B839E9">
        <w:rPr>
          <w:rFonts w:hint="eastAsia"/>
          <w:i/>
        </w:rPr>
        <w:t>Expresses serious concern</w:t>
      </w:r>
      <w:r w:rsidRPr="00B839E9">
        <w:rPr>
          <w:rFonts w:hint="eastAsia"/>
        </w:rPr>
        <w:t xml:space="preserve"> over the recent deterioration of the civil and political environment in Cambodia due to the chilling effects of judicial prosecution</w:t>
      </w:r>
      <w:r w:rsidR="002A13B5">
        <w:rPr>
          <w:rFonts w:hint="eastAsia"/>
          <w:lang w:eastAsia="ja-JP"/>
        </w:rPr>
        <w:t>s</w:t>
      </w:r>
      <w:r w:rsidRPr="00B839E9">
        <w:rPr>
          <w:rFonts w:hint="eastAsia"/>
        </w:rPr>
        <w:t xml:space="preserve"> </w:t>
      </w:r>
      <w:r w:rsidR="00114331">
        <w:rPr>
          <w:rFonts w:hint="eastAsia"/>
          <w:lang w:eastAsia="ja-JP"/>
        </w:rPr>
        <w:t xml:space="preserve">and other actions </w:t>
      </w:r>
      <w:r w:rsidRPr="00B839E9">
        <w:rPr>
          <w:rFonts w:hint="eastAsia"/>
        </w:rPr>
        <w:t xml:space="preserve">against members of political parties, civil society and </w:t>
      </w:r>
      <w:r w:rsidR="00482827">
        <w:t xml:space="preserve">the </w:t>
      </w:r>
      <w:r w:rsidRPr="00B839E9">
        <w:rPr>
          <w:rFonts w:hint="eastAsia"/>
        </w:rPr>
        <w:t>media</w:t>
      </w:r>
      <w:r w:rsidR="00482827">
        <w:t>,</w:t>
      </w:r>
      <w:r w:rsidRPr="00B839E9">
        <w:rPr>
          <w:rFonts w:hint="eastAsia"/>
        </w:rPr>
        <w:t xml:space="preserve"> in particular the recent arrest and detention of </w:t>
      </w:r>
      <w:proofErr w:type="spellStart"/>
      <w:r w:rsidRPr="00B839E9">
        <w:rPr>
          <w:rFonts w:hint="eastAsia"/>
        </w:rPr>
        <w:t>Kem</w:t>
      </w:r>
      <w:proofErr w:type="spellEnd"/>
      <w:r w:rsidRPr="00B839E9">
        <w:rPr>
          <w:rFonts w:hint="eastAsia"/>
        </w:rPr>
        <w:t xml:space="preserve"> </w:t>
      </w:r>
      <w:proofErr w:type="spellStart"/>
      <w:r w:rsidRPr="00B839E9">
        <w:rPr>
          <w:rFonts w:hint="eastAsia"/>
        </w:rPr>
        <w:t>Sokha</w:t>
      </w:r>
      <w:proofErr w:type="spellEnd"/>
      <w:r w:rsidRPr="00B839E9">
        <w:rPr>
          <w:rFonts w:hint="eastAsia"/>
        </w:rPr>
        <w:t xml:space="preserve">, a political opposition leader, and calls </w:t>
      </w:r>
      <w:r w:rsidR="00C90EA2">
        <w:t>up</w:t>
      </w:r>
      <w:r w:rsidRPr="00B839E9">
        <w:rPr>
          <w:rFonts w:hint="eastAsia"/>
        </w:rPr>
        <w:t>on all parties, inter alia, the ruling party</w:t>
      </w:r>
      <w:r w:rsidR="00482827">
        <w:t>,</w:t>
      </w:r>
      <w:r w:rsidRPr="00B839E9">
        <w:rPr>
          <w:rFonts w:hint="eastAsia"/>
        </w:rPr>
        <w:t xml:space="preserve"> to work together toward</w:t>
      </w:r>
      <w:r w:rsidR="00482827">
        <w:t>s</w:t>
      </w:r>
      <w:r w:rsidRPr="00B839E9">
        <w:rPr>
          <w:rFonts w:hint="eastAsia"/>
        </w:rPr>
        <w:t xml:space="preserve"> de</w:t>
      </w:r>
      <w:r w:rsidR="00482827">
        <w:t>-</w:t>
      </w:r>
      <w:r w:rsidRPr="00B839E9">
        <w:rPr>
          <w:rFonts w:hint="eastAsia"/>
        </w:rPr>
        <w:t>escalating the tensions and building trust and confidence by restoring dialogue with relevant stakeholders in the country</w:t>
      </w:r>
      <w:r w:rsidR="00482827">
        <w:t>,</w:t>
      </w:r>
      <w:r w:rsidRPr="00B839E9">
        <w:rPr>
          <w:rFonts w:hint="eastAsia"/>
        </w:rPr>
        <w:t xml:space="preserve"> </w:t>
      </w:r>
      <w:r w:rsidR="00482827">
        <w:t xml:space="preserve">and </w:t>
      </w:r>
      <w:r w:rsidRPr="00B839E9">
        <w:rPr>
          <w:rFonts w:hint="eastAsia"/>
        </w:rPr>
        <w:t xml:space="preserve">calls </w:t>
      </w:r>
      <w:r w:rsidR="004D6CCF">
        <w:t>up</w:t>
      </w:r>
      <w:r w:rsidRPr="00B839E9">
        <w:rPr>
          <w:rFonts w:hint="eastAsia"/>
        </w:rPr>
        <w:t xml:space="preserve">on the Government of Cambodia to </w:t>
      </w:r>
      <w:r w:rsidRPr="00B839E9">
        <w:t>guarantee</w:t>
      </w:r>
      <w:r w:rsidRPr="00B839E9">
        <w:rPr>
          <w:rFonts w:hint="eastAsia"/>
        </w:rPr>
        <w:t xml:space="preserve"> the right to freedom of expression and association and </w:t>
      </w:r>
      <w:r w:rsidR="002E1985">
        <w:rPr>
          <w:lang w:val="en-US"/>
        </w:rPr>
        <w:t xml:space="preserve">to </w:t>
      </w:r>
      <w:r w:rsidRPr="00B839E9">
        <w:rPr>
          <w:rFonts w:hint="eastAsia"/>
        </w:rPr>
        <w:t>fulfil its accountability for the cases concerned;</w:t>
      </w:r>
    </w:p>
    <w:p w:rsidR="00B839E9" w:rsidRPr="00B839E9" w:rsidRDefault="00B839E9" w:rsidP="00B839E9">
      <w:pPr>
        <w:pStyle w:val="SingleTxtG"/>
      </w:pPr>
      <w:r>
        <w:tab/>
      </w:r>
      <w:r w:rsidR="004C2250">
        <w:t>23</w:t>
      </w:r>
      <w:r w:rsidRPr="00B839E9">
        <w:t>.</w:t>
      </w:r>
      <w:r w:rsidRPr="00B839E9">
        <w:tab/>
      </w:r>
      <w:r w:rsidRPr="00B839E9">
        <w:rPr>
          <w:rFonts w:hint="eastAsia"/>
          <w:i/>
        </w:rPr>
        <w:t>Expresses concern</w:t>
      </w:r>
      <w:r w:rsidRPr="00B839E9">
        <w:rPr>
          <w:rFonts w:hint="eastAsia"/>
        </w:rPr>
        <w:t xml:space="preserve"> about the restrictions imposed on </w:t>
      </w:r>
      <w:r w:rsidR="00482827">
        <w:t xml:space="preserve">the </w:t>
      </w:r>
      <w:r w:rsidRPr="00B839E9">
        <w:rPr>
          <w:rFonts w:hint="eastAsia"/>
        </w:rPr>
        <w:t>media, civil society and political parties</w:t>
      </w:r>
      <w:r w:rsidR="00482827">
        <w:t xml:space="preserve"> </w:t>
      </w:r>
      <w:r w:rsidR="00114331">
        <w:rPr>
          <w:rFonts w:hint="eastAsia"/>
          <w:lang w:eastAsia="ja-JP"/>
        </w:rPr>
        <w:t xml:space="preserve">and the negative impact of </w:t>
      </w:r>
      <w:r w:rsidRPr="00B839E9">
        <w:rPr>
          <w:rFonts w:hint="eastAsia"/>
        </w:rPr>
        <w:t xml:space="preserve">the </w:t>
      </w:r>
      <w:r w:rsidR="00482827">
        <w:t>L</w:t>
      </w:r>
      <w:r w:rsidRPr="00B839E9">
        <w:rPr>
          <w:rFonts w:hint="eastAsia"/>
        </w:rPr>
        <w:t>aw on Association</w:t>
      </w:r>
      <w:r w:rsidR="00482827">
        <w:t>s</w:t>
      </w:r>
      <w:r w:rsidRPr="00B839E9">
        <w:rPr>
          <w:rFonts w:hint="eastAsia"/>
        </w:rPr>
        <w:t xml:space="preserve"> and </w:t>
      </w:r>
      <w:r w:rsidR="00482827">
        <w:t xml:space="preserve">Non-Governmental Organizations </w:t>
      </w:r>
      <w:r w:rsidRPr="00B839E9">
        <w:rPr>
          <w:rFonts w:hint="eastAsia"/>
        </w:rPr>
        <w:t xml:space="preserve">and the </w:t>
      </w:r>
      <w:r w:rsidR="00482827">
        <w:t>a</w:t>
      </w:r>
      <w:r w:rsidRPr="00B839E9">
        <w:rPr>
          <w:rFonts w:hint="eastAsia"/>
        </w:rPr>
        <w:t xml:space="preserve">mendments of </w:t>
      </w:r>
      <w:r w:rsidR="00CE0B3F" w:rsidRPr="00B839E9">
        <w:rPr>
          <w:rFonts w:eastAsia="MS Mincho" w:hint="eastAsia"/>
        </w:rPr>
        <w:t xml:space="preserve">28 February and </w:t>
      </w:r>
      <w:r w:rsidR="003E513E">
        <w:rPr>
          <w:rFonts w:eastAsia="MS Mincho"/>
          <w:lang w:val="en-US"/>
        </w:rPr>
        <w:t>10</w:t>
      </w:r>
      <w:r w:rsidR="003E513E" w:rsidRPr="00B839E9">
        <w:rPr>
          <w:rFonts w:eastAsia="MS Mincho" w:hint="eastAsia"/>
        </w:rPr>
        <w:t xml:space="preserve"> </w:t>
      </w:r>
      <w:r w:rsidR="00CE0B3F" w:rsidRPr="00B839E9">
        <w:rPr>
          <w:rFonts w:eastAsia="MS Mincho" w:hint="eastAsia"/>
        </w:rPr>
        <w:t xml:space="preserve">July 2017 </w:t>
      </w:r>
      <w:r w:rsidR="00482827">
        <w:t xml:space="preserve">to </w:t>
      </w:r>
      <w:r w:rsidRPr="00B839E9">
        <w:rPr>
          <w:rFonts w:hint="eastAsia"/>
        </w:rPr>
        <w:t xml:space="preserve">the </w:t>
      </w:r>
      <w:r w:rsidR="00CE0B3F" w:rsidRPr="00B839E9">
        <w:rPr>
          <w:rFonts w:eastAsia="MS Mincho" w:hint="eastAsia"/>
        </w:rPr>
        <w:t>Law on Political Parties</w:t>
      </w:r>
      <w:r w:rsidR="00CE0B3F">
        <w:rPr>
          <w:rFonts w:eastAsia="MS Mincho"/>
        </w:rPr>
        <w:t xml:space="preserve">, </w:t>
      </w:r>
      <w:r w:rsidRPr="00B839E9">
        <w:rPr>
          <w:rFonts w:hint="eastAsia"/>
        </w:rPr>
        <w:t>urge</w:t>
      </w:r>
      <w:r w:rsidRPr="00B839E9">
        <w:t>s</w:t>
      </w:r>
      <w:r w:rsidRPr="00B839E9">
        <w:rPr>
          <w:rFonts w:hint="eastAsia"/>
        </w:rPr>
        <w:t xml:space="preserve"> the </w:t>
      </w:r>
      <w:r w:rsidRPr="00B839E9">
        <w:t>G</w:t>
      </w:r>
      <w:r w:rsidRPr="00B839E9">
        <w:rPr>
          <w:rFonts w:hint="eastAsia"/>
        </w:rPr>
        <w:t>overnment of Cambodia t</w:t>
      </w:r>
      <w:r w:rsidRPr="00B839E9">
        <w:t xml:space="preserve">o </w:t>
      </w:r>
      <w:r w:rsidRPr="00B839E9">
        <w:rPr>
          <w:rFonts w:hint="eastAsia"/>
        </w:rPr>
        <w:t xml:space="preserve">make continuous efforts </w:t>
      </w:r>
      <w:r w:rsidR="00482827">
        <w:t xml:space="preserve">to ensure </w:t>
      </w:r>
      <w:r w:rsidRPr="00B839E9">
        <w:t xml:space="preserve">an environment conducive to the conduct of political </w:t>
      </w:r>
      <w:r w:rsidRPr="00B839E9">
        <w:rPr>
          <w:rFonts w:hint="eastAsia"/>
        </w:rPr>
        <w:t xml:space="preserve">activities by all political parties under democratic principles and the rule of law, </w:t>
      </w:r>
      <w:r w:rsidRPr="00B839E9">
        <w:t>and to make further efforts to improve its electoral system</w:t>
      </w:r>
      <w:r w:rsidRPr="00B839E9">
        <w:rPr>
          <w:rFonts w:eastAsia="MS Mincho" w:hint="eastAsia"/>
        </w:rPr>
        <w:t xml:space="preserve"> in accordance with international standards</w:t>
      </w:r>
      <w:r w:rsidRPr="00B839E9">
        <w:t xml:space="preserve"> so that its election process as a whole </w:t>
      </w:r>
      <w:r w:rsidRPr="00B839E9">
        <w:rPr>
          <w:rFonts w:hint="eastAsia"/>
        </w:rPr>
        <w:t xml:space="preserve">is </w:t>
      </w:r>
      <w:r w:rsidRPr="00B839E9">
        <w:t>satisfactory and acceptable to all parties concerned</w:t>
      </w:r>
      <w:r w:rsidRPr="00B839E9">
        <w:rPr>
          <w:rFonts w:hint="eastAsia"/>
        </w:rPr>
        <w:t xml:space="preserve">, and calls upon the Government to take steps to ensure that the elections </w:t>
      </w:r>
      <w:r w:rsidR="00482827">
        <w:t xml:space="preserve">set to </w:t>
      </w:r>
      <w:r w:rsidR="001D357A">
        <w:t xml:space="preserve">be held </w:t>
      </w:r>
      <w:r w:rsidRPr="00B839E9">
        <w:rPr>
          <w:rFonts w:hint="eastAsia"/>
        </w:rPr>
        <w:t xml:space="preserve">in </w:t>
      </w:r>
      <w:r w:rsidR="00482827" w:rsidRPr="00B839E9">
        <w:rPr>
          <w:rFonts w:hint="eastAsia"/>
        </w:rPr>
        <w:t xml:space="preserve">July 2018 </w:t>
      </w:r>
      <w:r w:rsidR="00482827">
        <w:t xml:space="preserve">do so in </w:t>
      </w:r>
      <w:r w:rsidRPr="00B839E9">
        <w:rPr>
          <w:rFonts w:hint="eastAsia"/>
        </w:rPr>
        <w:t>an open and fair manner</w:t>
      </w:r>
      <w:r w:rsidRPr="00B839E9">
        <w:t>;</w:t>
      </w:r>
    </w:p>
    <w:p w:rsidR="00B839E9" w:rsidRPr="00B839E9" w:rsidRDefault="00B839E9" w:rsidP="00B839E9">
      <w:pPr>
        <w:pStyle w:val="SingleTxtG"/>
      </w:pPr>
      <w:r>
        <w:rPr>
          <w:rFonts w:eastAsia="MS Mincho"/>
        </w:rPr>
        <w:tab/>
      </w:r>
      <w:r w:rsidR="004C2250" w:rsidRPr="00B839E9">
        <w:rPr>
          <w:rFonts w:eastAsia="MS Mincho" w:hint="eastAsia"/>
        </w:rPr>
        <w:t>2</w:t>
      </w:r>
      <w:r w:rsidR="004C2250">
        <w:rPr>
          <w:rFonts w:eastAsia="MS Mincho"/>
        </w:rPr>
        <w:t>4</w:t>
      </w:r>
      <w:r w:rsidRPr="00B839E9">
        <w:rPr>
          <w:rFonts w:eastAsia="MS Mincho"/>
        </w:rPr>
        <w:t>.</w:t>
      </w:r>
      <w:r w:rsidRPr="00B839E9">
        <w:rPr>
          <w:rFonts w:eastAsia="MS Mincho"/>
        </w:rPr>
        <w:tab/>
      </w:r>
      <w:r w:rsidRPr="00B839E9">
        <w:rPr>
          <w:rFonts w:eastAsia="MS Mincho" w:hint="eastAsia"/>
          <w:i/>
        </w:rPr>
        <w:t>Notes with concern</w:t>
      </w:r>
      <w:r w:rsidRPr="00B839E9">
        <w:rPr>
          <w:rFonts w:eastAsia="MS Mincho" w:hint="eastAsia"/>
        </w:rPr>
        <w:t xml:space="preserve"> that the </w:t>
      </w:r>
      <w:r w:rsidR="003410F0">
        <w:rPr>
          <w:rFonts w:eastAsia="MS Mincho"/>
        </w:rPr>
        <w:t xml:space="preserve">2017 </w:t>
      </w:r>
      <w:r w:rsidR="00CE0B3F">
        <w:rPr>
          <w:rFonts w:eastAsia="MS Mincho"/>
        </w:rPr>
        <w:t>a</w:t>
      </w:r>
      <w:r w:rsidRPr="00B839E9">
        <w:rPr>
          <w:rFonts w:eastAsia="MS Mincho" w:hint="eastAsia"/>
        </w:rPr>
        <w:t>mendment</w:t>
      </w:r>
      <w:r w:rsidR="00CE0B3F">
        <w:rPr>
          <w:rFonts w:eastAsia="MS Mincho"/>
        </w:rPr>
        <w:t>s</w:t>
      </w:r>
      <w:r w:rsidRPr="00B839E9">
        <w:rPr>
          <w:rFonts w:eastAsia="MS Mincho" w:hint="eastAsia"/>
        </w:rPr>
        <w:t xml:space="preserve"> to the Law on Political Parties could lead to </w:t>
      </w:r>
      <w:r w:rsidR="00E30C0C">
        <w:rPr>
          <w:rFonts w:eastAsia="MS Mincho"/>
        </w:rPr>
        <w:t xml:space="preserve">an </w:t>
      </w:r>
      <w:r w:rsidRPr="00B839E9">
        <w:rPr>
          <w:rFonts w:eastAsia="MS Mincho" w:hint="eastAsia"/>
        </w:rPr>
        <w:t xml:space="preserve">arbitrary restriction on </w:t>
      </w:r>
      <w:r w:rsidR="003410F0">
        <w:rPr>
          <w:rFonts w:eastAsia="MS Mincho"/>
        </w:rPr>
        <w:t xml:space="preserve">the </w:t>
      </w:r>
      <w:r w:rsidRPr="00B839E9">
        <w:rPr>
          <w:rFonts w:eastAsia="MS Mincho" w:hint="eastAsia"/>
        </w:rPr>
        <w:t xml:space="preserve">activities of political parties, encourages all stakeholders to promote </w:t>
      </w:r>
      <w:r w:rsidR="00E30C0C">
        <w:rPr>
          <w:rFonts w:eastAsia="MS Mincho"/>
        </w:rPr>
        <w:t xml:space="preserve">a </w:t>
      </w:r>
      <w:r w:rsidRPr="00B839E9">
        <w:rPr>
          <w:rFonts w:eastAsia="MS Mincho" w:hint="eastAsia"/>
        </w:rPr>
        <w:t xml:space="preserve">peaceful democratic process under the rule of law and adherence to a system of pluralistic liberal democracies through </w:t>
      </w:r>
      <w:r w:rsidR="003410F0">
        <w:rPr>
          <w:rFonts w:eastAsia="MS Mincho"/>
        </w:rPr>
        <w:t xml:space="preserve">the </w:t>
      </w:r>
      <w:r w:rsidRPr="00B839E9">
        <w:rPr>
          <w:rFonts w:eastAsia="MS Mincho" w:hint="eastAsia"/>
        </w:rPr>
        <w:t xml:space="preserve">participation of all elected representatives </w:t>
      </w:r>
      <w:r w:rsidR="00E30C0C">
        <w:rPr>
          <w:rFonts w:eastAsia="MS Mincho"/>
        </w:rPr>
        <w:t xml:space="preserve">in </w:t>
      </w:r>
      <w:r w:rsidR="00E30C0C" w:rsidRPr="00B839E9">
        <w:rPr>
          <w:rFonts w:eastAsia="MS Mincho" w:hint="eastAsia"/>
        </w:rPr>
        <w:t>parliamentary debate</w:t>
      </w:r>
      <w:r w:rsidR="00E30C0C">
        <w:rPr>
          <w:rFonts w:eastAsia="MS Mincho"/>
        </w:rPr>
        <w:t>,</w:t>
      </w:r>
      <w:r w:rsidR="00E30C0C" w:rsidRPr="00B839E9">
        <w:rPr>
          <w:rFonts w:eastAsia="MS Mincho" w:hint="eastAsia"/>
        </w:rPr>
        <w:t xml:space="preserve"> </w:t>
      </w:r>
      <w:r w:rsidRPr="00B839E9">
        <w:rPr>
          <w:rFonts w:eastAsia="MS Mincho" w:hint="eastAsia"/>
        </w:rPr>
        <w:t xml:space="preserve">in accordance with the Constitution, and calls </w:t>
      </w:r>
      <w:r w:rsidR="003410F0">
        <w:rPr>
          <w:rFonts w:eastAsia="MS Mincho"/>
        </w:rPr>
        <w:t>up</w:t>
      </w:r>
      <w:r w:rsidRPr="00B839E9">
        <w:rPr>
          <w:rFonts w:eastAsia="MS Mincho" w:hint="eastAsia"/>
        </w:rPr>
        <w:t>on the Government of Cambodia to ensure the protection of parliamentary immunity for this purpose</w:t>
      </w:r>
      <w:r w:rsidRPr="00B839E9">
        <w:rPr>
          <w:rFonts w:hint="eastAsia"/>
        </w:rPr>
        <w:t>;</w:t>
      </w:r>
    </w:p>
    <w:p w:rsidR="00B839E9" w:rsidRPr="00B839E9" w:rsidRDefault="00B839E9" w:rsidP="00B839E9">
      <w:pPr>
        <w:pStyle w:val="SingleTxtG"/>
      </w:pPr>
      <w:r>
        <w:tab/>
      </w:r>
      <w:r w:rsidR="004C2250" w:rsidRPr="00B839E9">
        <w:rPr>
          <w:rFonts w:hint="eastAsia"/>
        </w:rPr>
        <w:t>2</w:t>
      </w:r>
      <w:r w:rsidR="004C2250">
        <w:t>5</w:t>
      </w:r>
      <w:r w:rsidRPr="00B839E9">
        <w:t>.</w:t>
      </w:r>
      <w:r w:rsidRPr="00B839E9">
        <w:tab/>
      </w:r>
      <w:r w:rsidR="00114331" w:rsidRPr="001C2699">
        <w:rPr>
          <w:i/>
          <w:lang w:eastAsia="ja-JP"/>
        </w:rPr>
        <w:t>U</w:t>
      </w:r>
      <w:r w:rsidRPr="001C2699">
        <w:rPr>
          <w:rFonts w:hint="eastAsia"/>
          <w:i/>
        </w:rPr>
        <w:t>rge</w:t>
      </w:r>
      <w:r w:rsidRPr="001C2699">
        <w:rPr>
          <w:i/>
        </w:rPr>
        <w:t>s</w:t>
      </w:r>
      <w:r w:rsidRPr="00B839E9">
        <w:rPr>
          <w:rFonts w:hint="eastAsia"/>
        </w:rPr>
        <w:t xml:space="preserve"> the Government of Cambodia to take appropriate measures to encourage and enable civil society</w:t>
      </w:r>
      <w:r w:rsidRPr="00B839E9">
        <w:t>,</w:t>
      </w:r>
      <w:r w:rsidRPr="00B839E9">
        <w:rPr>
          <w:rFonts w:hint="eastAsia"/>
        </w:rPr>
        <w:t xml:space="preserve"> </w:t>
      </w:r>
      <w:r w:rsidRPr="00B839E9">
        <w:t>including independent trade unions</w:t>
      </w:r>
      <w:r w:rsidRPr="00B839E9">
        <w:rPr>
          <w:rFonts w:hint="eastAsia"/>
        </w:rPr>
        <w:t xml:space="preserve"> and media</w:t>
      </w:r>
      <w:r w:rsidRPr="00B839E9">
        <w:t>,</w:t>
      </w:r>
      <w:r w:rsidRPr="00B839E9">
        <w:rPr>
          <w:rFonts w:hint="eastAsia"/>
        </w:rPr>
        <w:t xml:space="preserve"> to play a constructive role in consolidating democratic development in Cambodia, including by </w:t>
      </w:r>
      <w:r w:rsidRPr="00B839E9">
        <w:rPr>
          <w:rFonts w:hint="eastAsia"/>
        </w:rPr>
        <w:lastRenderedPageBreak/>
        <w:t>ensuring and promoting their activities</w:t>
      </w:r>
      <w:r w:rsidRPr="00B839E9">
        <w:t xml:space="preserve"> and in promoting equal access to the media by all parties;</w:t>
      </w:r>
    </w:p>
    <w:p w:rsidR="00B839E9" w:rsidRPr="00B839E9" w:rsidRDefault="00B839E9" w:rsidP="00B839E9">
      <w:pPr>
        <w:pStyle w:val="SingleTxtG"/>
      </w:pPr>
      <w:r>
        <w:tab/>
      </w:r>
      <w:r w:rsidR="004C2250" w:rsidRPr="00B839E9">
        <w:rPr>
          <w:rFonts w:hint="eastAsia"/>
        </w:rPr>
        <w:t>2</w:t>
      </w:r>
      <w:r w:rsidR="004C2250">
        <w:t>6</w:t>
      </w:r>
      <w:r w:rsidRPr="00B839E9">
        <w:rPr>
          <w:rFonts w:hint="eastAsia"/>
        </w:rPr>
        <w:t>.</w:t>
      </w:r>
      <w:r w:rsidRPr="00B839E9">
        <w:tab/>
      </w:r>
      <w:r w:rsidR="002A480D" w:rsidRPr="00C3795C">
        <w:rPr>
          <w:i/>
        </w:rPr>
        <w:t>Notes</w:t>
      </w:r>
      <w:r w:rsidR="002A480D">
        <w:t xml:space="preserve"> </w:t>
      </w:r>
      <w:r w:rsidRPr="00B839E9">
        <w:rPr>
          <w:rFonts w:hint="eastAsia"/>
        </w:rPr>
        <w:t xml:space="preserve">the large presence of </w:t>
      </w:r>
      <w:r w:rsidR="00E30C0C">
        <w:t xml:space="preserve">more than </w:t>
      </w:r>
      <w:r w:rsidR="00E30C0C" w:rsidRPr="00C3795C">
        <w:t>5,000 entities</w:t>
      </w:r>
      <w:r w:rsidR="00E30C0C" w:rsidRPr="00E30C0C">
        <w:t xml:space="preserve"> </w:t>
      </w:r>
      <w:r w:rsidRPr="00E30C0C">
        <w:t xml:space="preserve">operating associations and </w:t>
      </w:r>
      <w:r w:rsidR="00923A79" w:rsidRPr="00E30C0C">
        <w:t>non-governmental organizations</w:t>
      </w:r>
      <w:r w:rsidRPr="00E30C0C">
        <w:t xml:space="preserve">, </w:t>
      </w:r>
      <w:r w:rsidR="003E513E">
        <w:t xml:space="preserve">and </w:t>
      </w:r>
      <w:r w:rsidRPr="00E30C0C">
        <w:t>urges the Government of Cambodia to f</w:t>
      </w:r>
      <w:r w:rsidRPr="00E30C0C">
        <w:rPr>
          <w:rFonts w:hint="eastAsia"/>
        </w:rPr>
        <w:t xml:space="preserve">urther </w:t>
      </w:r>
      <w:r w:rsidRPr="00E30C0C">
        <w:t xml:space="preserve">take account of </w:t>
      </w:r>
      <w:r w:rsidR="00EA4153" w:rsidRPr="00E30C0C">
        <w:t xml:space="preserve">the </w:t>
      </w:r>
      <w:r w:rsidRPr="00E30C0C">
        <w:t>interes</w:t>
      </w:r>
      <w:r w:rsidRPr="00B839E9">
        <w:rPr>
          <w:rFonts w:hint="eastAsia"/>
        </w:rPr>
        <w:t xml:space="preserve">ts and concerns of all stakeholders in enacting and/or implementing various laws and measures </w:t>
      </w:r>
      <w:r w:rsidR="00EA4153">
        <w:t xml:space="preserve">that </w:t>
      </w:r>
      <w:r w:rsidRPr="00B839E9">
        <w:rPr>
          <w:rFonts w:hint="eastAsia"/>
        </w:rPr>
        <w:t>may affect the activities of civil society, in particular, the Law on Associations and Non-Governmental Organizations</w:t>
      </w:r>
      <w:r w:rsidR="00EA4153">
        <w:t>,</w:t>
      </w:r>
      <w:r w:rsidRPr="00B839E9">
        <w:rPr>
          <w:rFonts w:hint="eastAsia"/>
        </w:rPr>
        <w:t xml:space="preserve"> in order to further nurture </w:t>
      </w:r>
      <w:r w:rsidR="00E30C0C">
        <w:t xml:space="preserve">a </w:t>
      </w:r>
      <w:r w:rsidRPr="00B839E9">
        <w:rPr>
          <w:rFonts w:hint="eastAsia"/>
        </w:rPr>
        <w:t>vibrant civil society</w:t>
      </w:r>
      <w:r w:rsidR="00EA4153">
        <w:t>,</w:t>
      </w:r>
      <w:r w:rsidRPr="00B839E9">
        <w:rPr>
          <w:rFonts w:hint="eastAsia"/>
        </w:rPr>
        <w:t xml:space="preserve"> </w:t>
      </w:r>
      <w:r w:rsidR="00EA4153">
        <w:t xml:space="preserve">and </w:t>
      </w:r>
      <w:r w:rsidRPr="00B839E9">
        <w:rPr>
          <w:rFonts w:hint="eastAsia"/>
        </w:rPr>
        <w:t xml:space="preserve">to protect and ensure freedom of speech, association and </w:t>
      </w:r>
      <w:r w:rsidRPr="00B839E9">
        <w:t>peaceful</w:t>
      </w:r>
      <w:r w:rsidRPr="00B839E9">
        <w:rPr>
          <w:rFonts w:hint="eastAsia"/>
        </w:rPr>
        <w:t xml:space="preserve"> assembly in accordance with the </w:t>
      </w:r>
      <w:r w:rsidR="00EA4153">
        <w:t>C</w:t>
      </w:r>
      <w:r w:rsidRPr="00B839E9">
        <w:t>onstitution</w:t>
      </w:r>
      <w:r w:rsidRPr="00B839E9">
        <w:rPr>
          <w:rFonts w:hint="eastAsia"/>
        </w:rPr>
        <w:t xml:space="preserve"> and the </w:t>
      </w:r>
      <w:r w:rsidR="00EA4153">
        <w:t>I</w:t>
      </w:r>
      <w:r w:rsidRPr="00B839E9">
        <w:rPr>
          <w:rFonts w:hint="eastAsia"/>
        </w:rPr>
        <w:t xml:space="preserve">nternational </w:t>
      </w:r>
      <w:r w:rsidR="00EA4153">
        <w:t>C</w:t>
      </w:r>
      <w:r w:rsidRPr="00B839E9">
        <w:rPr>
          <w:rFonts w:hint="eastAsia"/>
        </w:rPr>
        <w:t xml:space="preserve">ovenant on </w:t>
      </w:r>
      <w:r w:rsidR="00EA4153">
        <w:t>C</w:t>
      </w:r>
      <w:r w:rsidRPr="00B839E9">
        <w:rPr>
          <w:rFonts w:hint="eastAsia"/>
        </w:rPr>
        <w:t xml:space="preserve">ivil and </w:t>
      </w:r>
      <w:r w:rsidR="00EA4153">
        <w:t>P</w:t>
      </w:r>
      <w:r w:rsidRPr="00B839E9">
        <w:rPr>
          <w:rFonts w:hint="eastAsia"/>
        </w:rPr>
        <w:t xml:space="preserve">olitical </w:t>
      </w:r>
      <w:r w:rsidR="00EA4153">
        <w:t>R</w:t>
      </w:r>
      <w:r w:rsidRPr="00B839E9">
        <w:rPr>
          <w:rFonts w:hint="eastAsia"/>
        </w:rPr>
        <w:t>ights;</w:t>
      </w:r>
    </w:p>
    <w:p w:rsidR="00B839E9" w:rsidRPr="00B839E9" w:rsidRDefault="00B839E9" w:rsidP="00B839E9">
      <w:pPr>
        <w:pStyle w:val="SingleTxtG"/>
      </w:pPr>
      <w:r>
        <w:rPr>
          <w:rFonts w:eastAsia="MS Mincho"/>
        </w:rPr>
        <w:tab/>
      </w:r>
      <w:r w:rsidR="004C2250" w:rsidRPr="00B839E9">
        <w:rPr>
          <w:rFonts w:eastAsia="MS Mincho"/>
        </w:rPr>
        <w:t>2</w:t>
      </w:r>
      <w:r w:rsidR="004C2250">
        <w:rPr>
          <w:rFonts w:eastAsia="MS Mincho"/>
        </w:rPr>
        <w:t>7</w:t>
      </w:r>
      <w:r w:rsidRPr="00B839E9">
        <w:rPr>
          <w:rFonts w:eastAsia="MS Mincho"/>
        </w:rPr>
        <w:t>.</w:t>
      </w:r>
      <w:r w:rsidRPr="00B839E9">
        <w:rPr>
          <w:rFonts w:eastAsia="MS Mincho"/>
        </w:rPr>
        <w:tab/>
      </w:r>
      <w:r w:rsidRPr="00B839E9">
        <w:rPr>
          <w:rFonts w:eastAsia="MS Mincho" w:hint="eastAsia"/>
          <w:i/>
        </w:rPr>
        <w:t>Encourages</w:t>
      </w:r>
      <w:r w:rsidRPr="00B839E9">
        <w:rPr>
          <w:rFonts w:eastAsia="MS Mincho"/>
        </w:rPr>
        <w:t xml:space="preserve"> </w:t>
      </w:r>
      <w:r w:rsidRPr="00B839E9">
        <w:rPr>
          <w:rFonts w:hint="eastAsia"/>
        </w:rPr>
        <w:t>the Government of Cambodia</w:t>
      </w:r>
      <w:r w:rsidRPr="00B839E9" w:rsidDel="00152786">
        <w:t xml:space="preserve"> </w:t>
      </w:r>
      <w:r w:rsidRPr="00B839E9">
        <w:rPr>
          <w:rFonts w:hint="eastAsia"/>
        </w:rPr>
        <w:t>t</w:t>
      </w:r>
      <w:r w:rsidRPr="00B839E9">
        <w:t xml:space="preserve">o continue to </w:t>
      </w:r>
      <w:r w:rsidRPr="00B839E9">
        <w:rPr>
          <w:rFonts w:eastAsia="MS Mincho" w:hint="eastAsia"/>
        </w:rPr>
        <w:t xml:space="preserve">take action to </w:t>
      </w:r>
      <w:r w:rsidRPr="00B839E9">
        <w:t>promote the rights and dignity of all Cambodians by</w:t>
      </w:r>
      <w:r w:rsidRPr="00B839E9">
        <w:rPr>
          <w:rFonts w:hint="eastAsia"/>
        </w:rPr>
        <w:t xml:space="preserve"> protecting civil and political rights, including freedom of opinion and expression, and to this end to ensure that all laws are interpreted and applied in a judicious manner so as to promote economic, social and cultural rights in accordance with the rule of law</w:t>
      </w:r>
      <w:r w:rsidRPr="00B839E9">
        <w:t>;</w:t>
      </w:r>
    </w:p>
    <w:p w:rsidR="00B839E9" w:rsidRPr="00B839E9" w:rsidRDefault="00B839E9" w:rsidP="00B839E9">
      <w:pPr>
        <w:pStyle w:val="SingleTxtG"/>
      </w:pPr>
      <w:r>
        <w:tab/>
      </w:r>
      <w:r w:rsidR="004C2250" w:rsidRPr="00B839E9">
        <w:t>2</w:t>
      </w:r>
      <w:r w:rsidR="004C2250">
        <w:t>8</w:t>
      </w:r>
      <w:r w:rsidRPr="00B839E9">
        <w:t>.</w:t>
      </w:r>
      <w:r w:rsidRPr="00B839E9">
        <w:tab/>
      </w:r>
      <w:r w:rsidRPr="00B839E9">
        <w:rPr>
          <w:i/>
        </w:rPr>
        <w:t>Invites</w:t>
      </w:r>
      <w:r w:rsidRPr="00B839E9">
        <w:t xml:space="preserve"> the Secretary-General, agencies of the United Nations system present in Cambodia and the international community, including </w:t>
      </w:r>
      <w:r w:rsidRPr="00B839E9">
        <w:rPr>
          <w:rFonts w:hint="eastAsia"/>
        </w:rPr>
        <w:t>civil society</w:t>
      </w:r>
      <w:r w:rsidRPr="00B839E9">
        <w:t xml:space="preserve">, to continue to work with the Government of Cambodia in </w:t>
      </w:r>
      <w:r w:rsidRPr="00B839E9">
        <w:rPr>
          <w:rFonts w:hint="eastAsia"/>
        </w:rPr>
        <w:t>strengthening</w:t>
      </w:r>
      <w:r w:rsidRPr="00B839E9">
        <w:t xml:space="preserve"> democracy </w:t>
      </w:r>
      <w:r w:rsidR="00BC3FC0">
        <w:t xml:space="preserve">and </w:t>
      </w:r>
      <w:r w:rsidRPr="00B839E9">
        <w:t>ensuring the protection and promotion of the human rights of all people in Cambodia, including by providing assistance in the fields of:</w:t>
      </w:r>
    </w:p>
    <w:p w:rsidR="00B839E9" w:rsidRPr="00B839E9" w:rsidRDefault="00B839E9" w:rsidP="00B839E9">
      <w:pPr>
        <w:pStyle w:val="SingleTxtG"/>
      </w:pPr>
      <w:r>
        <w:tab/>
      </w:r>
      <w:r w:rsidRPr="00B839E9">
        <w:t>(</w:t>
      </w:r>
      <w:r w:rsidRPr="00B839E9">
        <w:rPr>
          <w:i/>
        </w:rPr>
        <w:t>a</w:t>
      </w:r>
      <w:r w:rsidRPr="00B839E9">
        <w:t>)</w:t>
      </w:r>
      <w:r w:rsidRPr="00B839E9">
        <w:tab/>
        <w:t xml:space="preserve">Drafting laws </w:t>
      </w:r>
      <w:r w:rsidRPr="00B839E9">
        <w:rPr>
          <w:rFonts w:hint="eastAsia"/>
        </w:rPr>
        <w:t>and assisting the establishment of an independent national human rights institution</w:t>
      </w:r>
      <w:r w:rsidRPr="00B839E9">
        <w:t>;</w:t>
      </w:r>
    </w:p>
    <w:p w:rsidR="00B839E9" w:rsidRPr="00B839E9" w:rsidRDefault="00B839E9" w:rsidP="00B839E9">
      <w:pPr>
        <w:pStyle w:val="SingleTxtG"/>
      </w:pPr>
      <w:r>
        <w:tab/>
      </w:r>
      <w:r w:rsidRPr="00B839E9">
        <w:t>(</w:t>
      </w:r>
      <w:r w:rsidRPr="00B839E9">
        <w:rPr>
          <w:i/>
        </w:rPr>
        <w:t>b</w:t>
      </w:r>
      <w:r w:rsidRPr="00B839E9">
        <w:t>)</w:t>
      </w:r>
      <w:r w:rsidRPr="00B839E9">
        <w:tab/>
        <w:t>Capacity-building to strengthen legal institutions, including by improving the quality and independence</w:t>
      </w:r>
      <w:r w:rsidRPr="00B839E9">
        <w:rPr>
          <w:rFonts w:hint="eastAsia"/>
        </w:rPr>
        <w:t xml:space="preserve"> </w:t>
      </w:r>
      <w:r w:rsidRPr="00B839E9">
        <w:t>of judges, prosecutors, lawyers and court staff</w:t>
      </w:r>
      <w:r w:rsidRPr="00B839E9">
        <w:rPr>
          <w:rFonts w:hint="eastAsia"/>
        </w:rPr>
        <w:t>, and drawing on the expertise gained by Cambodian nationals working in the Extraordinary Chambers in the Courts of Cambodia</w:t>
      </w:r>
      <w:r w:rsidRPr="00B839E9">
        <w:t>;</w:t>
      </w:r>
    </w:p>
    <w:p w:rsidR="00B839E9" w:rsidRPr="00B839E9" w:rsidRDefault="00B839E9" w:rsidP="00B839E9">
      <w:pPr>
        <w:pStyle w:val="SingleTxtG"/>
      </w:pPr>
      <w:r>
        <w:tab/>
      </w:r>
      <w:r w:rsidRPr="00B839E9">
        <w:t>(</w:t>
      </w:r>
      <w:r w:rsidRPr="00B839E9">
        <w:rPr>
          <w:i/>
        </w:rPr>
        <w:t>c</w:t>
      </w:r>
      <w:r w:rsidRPr="00B839E9">
        <w:t>)</w:t>
      </w:r>
      <w:r w:rsidRPr="00B839E9">
        <w:tab/>
        <w:t>Capacity-building to strengthen national institutions for criminal investigation</w:t>
      </w:r>
      <w:r w:rsidRPr="00B839E9">
        <w:rPr>
          <w:rFonts w:hint="eastAsia"/>
        </w:rPr>
        <w:t>s</w:t>
      </w:r>
      <w:r w:rsidRPr="00B839E9">
        <w:t xml:space="preserve"> and law enforcement</w:t>
      </w:r>
      <w:r w:rsidRPr="00B839E9">
        <w:rPr>
          <w:rFonts w:hint="eastAsia"/>
        </w:rPr>
        <w:t>,</w:t>
      </w:r>
      <w:r w:rsidRPr="00B839E9">
        <w:t xml:space="preserve"> as well as providing </w:t>
      </w:r>
      <w:r w:rsidRPr="00B839E9">
        <w:rPr>
          <w:rFonts w:hint="eastAsia"/>
        </w:rPr>
        <w:t xml:space="preserve">the </w:t>
      </w:r>
      <w:r w:rsidRPr="00B839E9">
        <w:t>equipment necessary for these ends;</w:t>
      </w:r>
    </w:p>
    <w:p w:rsidR="00B839E9" w:rsidRPr="00B839E9" w:rsidRDefault="00B839E9" w:rsidP="00B839E9">
      <w:pPr>
        <w:pStyle w:val="SingleTxtG"/>
      </w:pPr>
      <w:r>
        <w:tab/>
      </w:r>
      <w:r w:rsidRPr="00B839E9">
        <w:t>(</w:t>
      </w:r>
      <w:r w:rsidRPr="00B839E9">
        <w:rPr>
          <w:i/>
        </w:rPr>
        <w:t>d</w:t>
      </w:r>
      <w:r w:rsidRPr="00B839E9">
        <w:t>)</w:t>
      </w:r>
      <w:r w:rsidRPr="00B839E9">
        <w:tab/>
      </w:r>
      <w:r w:rsidR="003E513E">
        <w:t xml:space="preserve">The </w:t>
      </w:r>
      <w:proofErr w:type="spellStart"/>
      <w:r w:rsidR="003E513E">
        <w:rPr>
          <w:lang w:val="en-US"/>
        </w:rPr>
        <w:t>i</w:t>
      </w:r>
      <w:r w:rsidRPr="00B839E9">
        <w:rPr>
          <w:rFonts w:hint="eastAsia"/>
        </w:rPr>
        <w:t>mplementation</w:t>
      </w:r>
      <w:proofErr w:type="spellEnd"/>
      <w:r w:rsidRPr="00B839E9">
        <w:rPr>
          <w:rFonts w:hint="eastAsia"/>
        </w:rPr>
        <w:t xml:space="preserve"> of </w:t>
      </w:r>
      <w:r w:rsidRPr="00B839E9">
        <w:t>accepted</w:t>
      </w:r>
      <w:r w:rsidRPr="00B839E9">
        <w:rPr>
          <w:rFonts w:hint="eastAsia"/>
        </w:rPr>
        <w:t xml:space="preserve"> </w:t>
      </w:r>
      <w:r w:rsidRPr="00B839E9">
        <w:t>universal periodic review</w:t>
      </w:r>
      <w:r w:rsidRPr="00B839E9">
        <w:rPr>
          <w:rFonts w:hint="eastAsia"/>
        </w:rPr>
        <w:t xml:space="preserve"> recommendations</w:t>
      </w:r>
      <w:r w:rsidRPr="00B839E9">
        <w:t>;</w:t>
      </w:r>
    </w:p>
    <w:p w:rsidR="00B839E9" w:rsidRPr="00B839E9" w:rsidRDefault="00B839E9" w:rsidP="00B839E9">
      <w:pPr>
        <w:pStyle w:val="SingleTxtG"/>
      </w:pPr>
      <w:r>
        <w:tab/>
      </w:r>
      <w:r w:rsidRPr="00B839E9">
        <w:t>(</w:t>
      </w:r>
      <w:r w:rsidRPr="00B839E9">
        <w:rPr>
          <w:i/>
        </w:rPr>
        <w:t>e</w:t>
      </w:r>
      <w:r w:rsidRPr="00B839E9">
        <w:t>)</w:t>
      </w:r>
      <w:r w:rsidRPr="00B839E9">
        <w:tab/>
        <w:t xml:space="preserve">Assisting </w:t>
      </w:r>
      <w:r w:rsidRPr="00B839E9">
        <w:rPr>
          <w:rFonts w:hint="eastAsia"/>
        </w:rPr>
        <w:t xml:space="preserve">the </w:t>
      </w:r>
      <w:r w:rsidRPr="00B839E9">
        <w:t>assessment of progress in human rights issues;</w:t>
      </w:r>
    </w:p>
    <w:p w:rsidR="00B839E9" w:rsidRPr="00B839E9" w:rsidRDefault="00B839E9" w:rsidP="00B839E9">
      <w:pPr>
        <w:pStyle w:val="SingleTxtG"/>
      </w:pPr>
      <w:r>
        <w:tab/>
      </w:r>
      <w:r w:rsidR="004C2250">
        <w:t>29</w:t>
      </w:r>
      <w:r w:rsidRPr="00B839E9">
        <w:t>.</w:t>
      </w:r>
      <w:r w:rsidRPr="00B839E9">
        <w:tab/>
      </w:r>
      <w:r w:rsidRPr="00B839E9">
        <w:rPr>
          <w:rFonts w:hint="eastAsia"/>
          <w:i/>
        </w:rPr>
        <w:t>De</w:t>
      </w:r>
      <w:r w:rsidRPr="00B839E9">
        <w:rPr>
          <w:i/>
        </w:rPr>
        <w:t>cides</w:t>
      </w:r>
      <w:r w:rsidRPr="00B839E9">
        <w:t xml:space="preserve"> to extend </w:t>
      </w:r>
      <w:r w:rsidR="003E513E">
        <w:t>for</w:t>
      </w:r>
      <w:r w:rsidR="003E513E" w:rsidRPr="00B839E9">
        <w:t xml:space="preserve"> </w:t>
      </w:r>
      <w:r w:rsidRPr="00B839E9">
        <w:rPr>
          <w:rFonts w:hint="eastAsia"/>
        </w:rPr>
        <w:t>two</w:t>
      </w:r>
      <w:r w:rsidRPr="00B839E9">
        <w:t xml:space="preserve"> year</w:t>
      </w:r>
      <w:r w:rsidRPr="00B839E9">
        <w:rPr>
          <w:rFonts w:hint="eastAsia"/>
        </w:rPr>
        <w:t>s</w:t>
      </w:r>
      <w:r w:rsidRPr="00B839E9">
        <w:t xml:space="preserve"> the mandate of the </w:t>
      </w:r>
      <w:r w:rsidRPr="00B839E9">
        <w:rPr>
          <w:rFonts w:hint="eastAsia"/>
        </w:rPr>
        <w:t>S</w:t>
      </w:r>
      <w:r w:rsidRPr="00B839E9">
        <w:t xml:space="preserve">pecial </w:t>
      </w:r>
      <w:r w:rsidRPr="00B839E9">
        <w:rPr>
          <w:rFonts w:hint="eastAsia"/>
        </w:rPr>
        <w:t>Rapporteur</w:t>
      </w:r>
      <w:r w:rsidRPr="00B839E9">
        <w:t xml:space="preserve"> on the situation of human rights in Cambodia</w:t>
      </w:r>
      <w:r w:rsidRPr="00B839E9">
        <w:rPr>
          <w:rFonts w:hint="eastAsia"/>
        </w:rPr>
        <w:t xml:space="preserve">, </w:t>
      </w:r>
      <w:r w:rsidRPr="00B839E9">
        <w:t>and requests the Special Rapporteur to report on the implementation of h</w:t>
      </w:r>
      <w:r w:rsidRPr="00B839E9">
        <w:rPr>
          <w:rFonts w:hint="eastAsia"/>
        </w:rPr>
        <w:t>er</w:t>
      </w:r>
      <w:r w:rsidRPr="00B839E9">
        <w:t xml:space="preserve"> mandate to the </w:t>
      </w:r>
      <w:r w:rsidR="003E513E">
        <w:t xml:space="preserve">Human Rights </w:t>
      </w:r>
      <w:r w:rsidRPr="00B839E9">
        <w:t xml:space="preserve">Council at its </w:t>
      </w:r>
      <w:r w:rsidRPr="00B839E9">
        <w:rPr>
          <w:rFonts w:hint="eastAsia"/>
        </w:rPr>
        <w:t xml:space="preserve">thirty-ninth and forty-second </w:t>
      </w:r>
      <w:r w:rsidRPr="00B839E9">
        <w:t>session</w:t>
      </w:r>
      <w:r w:rsidRPr="00B839E9">
        <w:rPr>
          <w:rFonts w:hint="eastAsia"/>
        </w:rPr>
        <w:t>s</w:t>
      </w:r>
      <w:r w:rsidRPr="00B839E9">
        <w:t>, and to engage in a constructive manner with the Government of Cambodia for the further improvement of the situation of human rights in the country;</w:t>
      </w:r>
    </w:p>
    <w:p w:rsidR="00B839E9" w:rsidRPr="00B839E9" w:rsidRDefault="00B839E9" w:rsidP="00B839E9">
      <w:pPr>
        <w:pStyle w:val="SingleTxtG"/>
      </w:pPr>
      <w:r>
        <w:tab/>
      </w:r>
      <w:r w:rsidR="004C2250">
        <w:t>30</w:t>
      </w:r>
      <w:r w:rsidRPr="00B839E9">
        <w:t>.</w:t>
      </w:r>
      <w:r w:rsidRPr="00B839E9">
        <w:tab/>
      </w:r>
      <w:r w:rsidRPr="00B839E9">
        <w:rPr>
          <w:i/>
        </w:rPr>
        <w:t>Requests</w:t>
      </w:r>
      <w:r w:rsidRPr="00B839E9">
        <w:t xml:space="preserve"> the Secretary-General </w:t>
      </w:r>
      <w:r w:rsidR="00E30C0C">
        <w:t xml:space="preserve">to </w:t>
      </w:r>
      <w:r w:rsidR="00114331">
        <w:rPr>
          <w:rFonts w:hint="eastAsia"/>
          <w:lang w:eastAsia="ja-JP"/>
        </w:rPr>
        <w:t xml:space="preserve">report </w:t>
      </w:r>
      <w:r w:rsidRPr="00B839E9">
        <w:rPr>
          <w:rFonts w:hint="eastAsia"/>
        </w:rPr>
        <w:t>to the Human Rights Council at its thirty-</w:t>
      </w:r>
      <w:r w:rsidR="00114331">
        <w:rPr>
          <w:rFonts w:hint="eastAsia"/>
          <w:lang w:eastAsia="ja-JP"/>
        </w:rPr>
        <w:t>seventh</w:t>
      </w:r>
      <w:r w:rsidRPr="00B839E9">
        <w:rPr>
          <w:rFonts w:hint="eastAsia"/>
        </w:rPr>
        <w:t xml:space="preserve"> and forty-second</w:t>
      </w:r>
      <w:r w:rsidRPr="00B839E9">
        <w:t xml:space="preserve"> session</w:t>
      </w:r>
      <w:r w:rsidRPr="00B839E9">
        <w:rPr>
          <w:rFonts w:hint="eastAsia"/>
        </w:rPr>
        <w:t>s</w:t>
      </w:r>
      <w:r w:rsidRPr="00B839E9">
        <w:t xml:space="preserve"> </w:t>
      </w:r>
      <w:r w:rsidRPr="00B839E9">
        <w:rPr>
          <w:rFonts w:hint="eastAsia"/>
        </w:rPr>
        <w:t xml:space="preserve">on the </w:t>
      </w:r>
      <w:r w:rsidRPr="00B839E9">
        <w:t>role and achievements of the Office of the High Commissioner in assisting the Government and the people of Cambodia in the promotion and protection of human rights;</w:t>
      </w:r>
    </w:p>
    <w:p w:rsidR="00915F4E" w:rsidRDefault="00B839E9" w:rsidP="00B839E9">
      <w:pPr>
        <w:pStyle w:val="SingleTxtG"/>
      </w:pPr>
      <w:r>
        <w:tab/>
      </w:r>
      <w:r w:rsidR="004C2250">
        <w:t>31</w:t>
      </w:r>
      <w:r w:rsidRPr="00B839E9">
        <w:t>.</w:t>
      </w:r>
      <w:r w:rsidRPr="00B839E9">
        <w:tab/>
      </w:r>
      <w:r w:rsidRPr="00B839E9">
        <w:rPr>
          <w:i/>
        </w:rPr>
        <w:t>Decide</w:t>
      </w:r>
      <w:r w:rsidRPr="00B839E9">
        <w:rPr>
          <w:rFonts w:hint="eastAsia"/>
          <w:i/>
        </w:rPr>
        <w:t>s</w:t>
      </w:r>
      <w:r w:rsidRPr="00B839E9">
        <w:t xml:space="preserve"> to continue its consideration of the situation of human rights in Cambodia at its </w:t>
      </w:r>
      <w:r w:rsidRPr="00B839E9">
        <w:rPr>
          <w:rFonts w:hint="eastAsia"/>
        </w:rPr>
        <w:t>forty-second</w:t>
      </w:r>
      <w:r w:rsidRPr="00B839E9">
        <w:t xml:space="preserve"> session.</w:t>
      </w:r>
    </w:p>
    <w:p w:rsidR="001C2699" w:rsidRDefault="001C2699" w:rsidP="001C2699">
      <w:pPr>
        <w:pStyle w:val="SingleTxtG"/>
        <w:ind w:firstLine="567"/>
        <w:jc w:val="right"/>
        <w:rPr>
          <w:i/>
        </w:rPr>
      </w:pPr>
      <w:r>
        <w:rPr>
          <w:i/>
        </w:rPr>
        <w:t>42nd meeting</w:t>
      </w:r>
      <w:r>
        <w:rPr>
          <w:i/>
        </w:rPr>
        <w:br/>
        <w:t>29 September 2017</w:t>
      </w:r>
    </w:p>
    <w:p w:rsidR="001C2699" w:rsidRPr="00B839E9" w:rsidRDefault="001C2699" w:rsidP="001C2699">
      <w:pPr>
        <w:pStyle w:val="SingleTxtG"/>
      </w:pPr>
      <w:r>
        <w:rPr>
          <w:rFonts w:eastAsia="SimSun"/>
          <w:lang w:eastAsia="ar-SA"/>
        </w:rPr>
        <w:t>[Adopted without a vote.]</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85" w:rsidRDefault="002E1985"/>
  </w:endnote>
  <w:endnote w:type="continuationSeparator" w:id="0">
    <w:p w:rsidR="002E1985" w:rsidRDefault="002E1985"/>
  </w:endnote>
  <w:endnote w:type="continuationNotice" w:id="1">
    <w:p w:rsidR="002E1985" w:rsidRDefault="002E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85" w:rsidRPr="001D18FE" w:rsidRDefault="00F4373E" w:rsidP="001D18FE">
    <w:pPr>
      <w:pStyle w:val="Footer"/>
      <w:tabs>
        <w:tab w:val="right" w:pos="9638"/>
      </w:tabs>
    </w:pPr>
    <w:r>
      <w:fldChar w:fldCharType="begin"/>
    </w:r>
    <w:r>
      <w:instrText xml:space="preserve"> PAGE  \* MERGEFORMAT </w:instrText>
    </w:r>
    <w:r>
      <w:fldChar w:fldCharType="separate"/>
    </w:r>
    <w:r w:rsidR="00A83D60" w:rsidRPr="00A83D60">
      <w:rPr>
        <w:b/>
        <w:noProof/>
        <w:sz w:val="18"/>
      </w:rPr>
      <w:t>4</w:t>
    </w:r>
    <w:r>
      <w:rPr>
        <w:b/>
        <w:noProof/>
        <w:sz w:val="18"/>
      </w:rPr>
      <w:fldChar w:fldCharType="end"/>
    </w:r>
    <w:r w:rsidR="002E1985">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85" w:rsidRPr="001D18FE" w:rsidRDefault="002E1985" w:rsidP="001D18FE">
    <w:pPr>
      <w:pStyle w:val="Footer"/>
      <w:tabs>
        <w:tab w:val="right" w:pos="9638"/>
      </w:tabs>
      <w:rPr>
        <w:b/>
        <w:sz w:val="18"/>
      </w:rPr>
    </w:pPr>
    <w:r>
      <w:tab/>
    </w:r>
    <w:r w:rsidR="00F4373E">
      <w:fldChar w:fldCharType="begin"/>
    </w:r>
    <w:r w:rsidR="00F4373E">
      <w:instrText xml:space="preserve"> PAGE  \* MERGEFORMAT </w:instrText>
    </w:r>
    <w:r w:rsidR="00F4373E">
      <w:fldChar w:fldCharType="separate"/>
    </w:r>
    <w:r w:rsidR="00A83D60" w:rsidRPr="00A83D60">
      <w:rPr>
        <w:b/>
        <w:noProof/>
        <w:sz w:val="18"/>
      </w:rPr>
      <w:t>5</w:t>
    </w:r>
    <w:r w:rsidR="00F4373E">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85" w:rsidRDefault="00A83D60" w:rsidP="00A83D60">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5440680</wp:posOffset>
          </wp:positionH>
          <wp:positionV relativeFrom="margin">
            <wp:posOffset>8108950</wp:posOffset>
          </wp:positionV>
          <wp:extent cx="638175" cy="638175"/>
          <wp:effectExtent l="0" t="0" r="9525" b="9525"/>
          <wp:wrapNone/>
          <wp:docPr id="2" name="Picture 1" descr="https://undocs.org/m2/QRCode.ashx?DS=A/HRC/RES/36/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4339590</wp:posOffset>
          </wp:positionH>
          <wp:positionV relativeFrom="margin">
            <wp:posOffset>8421370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83D60" w:rsidRDefault="00A83D60" w:rsidP="00A83D60">
    <w:pPr>
      <w:pStyle w:val="Footer"/>
      <w:ind w:right="1134"/>
      <w:rPr>
        <w:sz w:val="20"/>
      </w:rPr>
    </w:pPr>
    <w:r>
      <w:rPr>
        <w:sz w:val="20"/>
      </w:rPr>
      <w:t>GE.17-17504(E)</w:t>
    </w:r>
  </w:p>
  <w:p w:rsidR="00A83D60" w:rsidRPr="00A83D60" w:rsidRDefault="00A83D60" w:rsidP="00A83D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85" w:rsidRPr="000B175B" w:rsidRDefault="002E1985" w:rsidP="000B175B">
      <w:pPr>
        <w:tabs>
          <w:tab w:val="right" w:pos="2155"/>
        </w:tabs>
        <w:spacing w:after="80"/>
        <w:ind w:left="680"/>
        <w:rPr>
          <w:u w:val="single"/>
        </w:rPr>
      </w:pPr>
      <w:r>
        <w:rPr>
          <w:u w:val="single"/>
        </w:rPr>
        <w:tab/>
      </w:r>
    </w:p>
  </w:footnote>
  <w:footnote w:type="continuationSeparator" w:id="0">
    <w:p w:rsidR="002E1985" w:rsidRPr="00FC68B7" w:rsidRDefault="002E1985" w:rsidP="00FC68B7">
      <w:pPr>
        <w:tabs>
          <w:tab w:val="left" w:pos="2155"/>
        </w:tabs>
        <w:spacing w:after="80"/>
        <w:ind w:left="680"/>
        <w:rPr>
          <w:u w:val="single"/>
        </w:rPr>
      </w:pPr>
      <w:r>
        <w:rPr>
          <w:u w:val="single"/>
        </w:rPr>
        <w:tab/>
      </w:r>
    </w:p>
  </w:footnote>
  <w:footnote w:type="continuationNotice" w:id="1">
    <w:p w:rsidR="002E1985" w:rsidRDefault="002E1985"/>
  </w:footnote>
  <w:footnote w:id="2">
    <w:p w:rsidR="002E1985" w:rsidRDefault="002E1985" w:rsidP="00B839E9">
      <w:pPr>
        <w:pStyle w:val="FootnoteText"/>
        <w:widowControl w:val="0"/>
        <w:tabs>
          <w:tab w:val="clear" w:pos="1021"/>
          <w:tab w:val="right" w:pos="1020"/>
        </w:tabs>
      </w:pPr>
      <w:r>
        <w:tab/>
      </w:r>
      <w:r w:rsidRPr="00545DF1">
        <w:rPr>
          <w:rStyle w:val="FootnoteReference"/>
        </w:rPr>
        <w:footnoteRef/>
      </w:r>
      <w:r w:rsidRPr="00545DF1">
        <w:tab/>
        <w:t>A/HRC/36/32.</w:t>
      </w:r>
    </w:p>
  </w:footnote>
  <w:footnote w:id="3">
    <w:p w:rsidR="002E1985" w:rsidRDefault="002E1985" w:rsidP="00B839E9">
      <w:pPr>
        <w:pStyle w:val="FootnoteText"/>
        <w:widowControl w:val="0"/>
        <w:tabs>
          <w:tab w:val="clear" w:pos="1021"/>
          <w:tab w:val="right" w:pos="1020"/>
        </w:tabs>
      </w:pPr>
      <w:r>
        <w:tab/>
      </w:r>
      <w:r>
        <w:rPr>
          <w:rStyle w:val="FootnoteReference"/>
        </w:rPr>
        <w:footnoteRef/>
      </w:r>
      <w:r>
        <w:tab/>
      </w:r>
      <w:r w:rsidRPr="00B839E9">
        <w:t>A/HRC/27/70</w:t>
      </w:r>
      <w:r>
        <w:t>,</w:t>
      </w:r>
      <w:r w:rsidRPr="00B839E9">
        <w:t xml:space="preserve"> A/HRC/30/</w:t>
      </w:r>
      <w:r w:rsidRPr="00545DF1">
        <w:t xml:space="preserve">58, A/HRC/33/62 and </w:t>
      </w:r>
      <w:r w:rsidRPr="00C3795C">
        <w:t>A/HRC/36/61</w:t>
      </w:r>
      <w:r w:rsidRPr="00545DF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85" w:rsidRPr="001D18FE" w:rsidRDefault="002E1985">
    <w:pPr>
      <w:pStyle w:val="Header"/>
    </w:pPr>
    <w:r>
      <w:t>A/HRC/RES/36/32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85" w:rsidRPr="001D18FE" w:rsidRDefault="002E1985" w:rsidP="001D18FE">
    <w:pPr>
      <w:pStyle w:val="Header"/>
      <w:jc w:val="right"/>
    </w:pPr>
    <w:r>
      <w:t>A/HRC/RES/36/32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16920"/>
    <w:rsid w:val="00022DB5"/>
    <w:rsid w:val="00037E2A"/>
    <w:rsid w:val="000403D1"/>
    <w:rsid w:val="000434CF"/>
    <w:rsid w:val="0004468A"/>
    <w:rsid w:val="000449AA"/>
    <w:rsid w:val="00050F6B"/>
    <w:rsid w:val="00052CA5"/>
    <w:rsid w:val="000665D5"/>
    <w:rsid w:val="00072C8C"/>
    <w:rsid w:val="00073E70"/>
    <w:rsid w:val="000876EB"/>
    <w:rsid w:val="00091419"/>
    <w:rsid w:val="000931C0"/>
    <w:rsid w:val="000A03F8"/>
    <w:rsid w:val="000B175B"/>
    <w:rsid w:val="000B3A0F"/>
    <w:rsid w:val="000B4A3B"/>
    <w:rsid w:val="000D1851"/>
    <w:rsid w:val="000E0415"/>
    <w:rsid w:val="000F3302"/>
    <w:rsid w:val="00101F24"/>
    <w:rsid w:val="001140EA"/>
    <w:rsid w:val="00114331"/>
    <w:rsid w:val="001367F4"/>
    <w:rsid w:val="00146D32"/>
    <w:rsid w:val="001509BA"/>
    <w:rsid w:val="001758F3"/>
    <w:rsid w:val="0018279A"/>
    <w:rsid w:val="00190FA7"/>
    <w:rsid w:val="00191CE1"/>
    <w:rsid w:val="00197E88"/>
    <w:rsid w:val="001B4B04"/>
    <w:rsid w:val="001C2699"/>
    <w:rsid w:val="001C506F"/>
    <w:rsid w:val="001C6663"/>
    <w:rsid w:val="001C66FC"/>
    <w:rsid w:val="001C70AA"/>
    <w:rsid w:val="001C7895"/>
    <w:rsid w:val="001D18FE"/>
    <w:rsid w:val="001D26DF"/>
    <w:rsid w:val="001D357A"/>
    <w:rsid w:val="001E2790"/>
    <w:rsid w:val="001E61EB"/>
    <w:rsid w:val="00211E0B"/>
    <w:rsid w:val="00211E72"/>
    <w:rsid w:val="00214047"/>
    <w:rsid w:val="00217485"/>
    <w:rsid w:val="0022130F"/>
    <w:rsid w:val="00237785"/>
    <w:rsid w:val="002410DD"/>
    <w:rsid w:val="00241466"/>
    <w:rsid w:val="00253D58"/>
    <w:rsid w:val="00262A33"/>
    <w:rsid w:val="0027530E"/>
    <w:rsid w:val="0027725F"/>
    <w:rsid w:val="00281A12"/>
    <w:rsid w:val="00287D9C"/>
    <w:rsid w:val="002900CA"/>
    <w:rsid w:val="002A13B5"/>
    <w:rsid w:val="002A480D"/>
    <w:rsid w:val="002C21F0"/>
    <w:rsid w:val="002C7FF5"/>
    <w:rsid w:val="002D07F6"/>
    <w:rsid w:val="002E145E"/>
    <w:rsid w:val="002E1985"/>
    <w:rsid w:val="003101AA"/>
    <w:rsid w:val="003107FA"/>
    <w:rsid w:val="00314841"/>
    <w:rsid w:val="00322686"/>
    <w:rsid w:val="003229D8"/>
    <w:rsid w:val="00323453"/>
    <w:rsid w:val="00330F35"/>
    <w:rsid w:val="003314D1"/>
    <w:rsid w:val="00335A2F"/>
    <w:rsid w:val="003410F0"/>
    <w:rsid w:val="00341937"/>
    <w:rsid w:val="00372AA9"/>
    <w:rsid w:val="00386016"/>
    <w:rsid w:val="003902BE"/>
    <w:rsid w:val="0039277A"/>
    <w:rsid w:val="00392FA6"/>
    <w:rsid w:val="003972E0"/>
    <w:rsid w:val="003975ED"/>
    <w:rsid w:val="003A0D08"/>
    <w:rsid w:val="003C2CC4"/>
    <w:rsid w:val="003D4B23"/>
    <w:rsid w:val="003D5DF9"/>
    <w:rsid w:val="003E513E"/>
    <w:rsid w:val="00404C8D"/>
    <w:rsid w:val="0041708D"/>
    <w:rsid w:val="004248E6"/>
    <w:rsid w:val="00424C80"/>
    <w:rsid w:val="004250CF"/>
    <w:rsid w:val="004325CB"/>
    <w:rsid w:val="0044022F"/>
    <w:rsid w:val="0044503A"/>
    <w:rsid w:val="00446925"/>
    <w:rsid w:val="00446DE4"/>
    <w:rsid w:val="00447761"/>
    <w:rsid w:val="00447FCF"/>
    <w:rsid w:val="00451EC3"/>
    <w:rsid w:val="00455C08"/>
    <w:rsid w:val="004721B1"/>
    <w:rsid w:val="004752E1"/>
    <w:rsid w:val="00482827"/>
    <w:rsid w:val="004859EC"/>
    <w:rsid w:val="00496A15"/>
    <w:rsid w:val="004B75D2"/>
    <w:rsid w:val="004C2250"/>
    <w:rsid w:val="004C75CE"/>
    <w:rsid w:val="004D1140"/>
    <w:rsid w:val="004D6CCF"/>
    <w:rsid w:val="004E16E9"/>
    <w:rsid w:val="004F55ED"/>
    <w:rsid w:val="00505EEC"/>
    <w:rsid w:val="00506882"/>
    <w:rsid w:val="0052176C"/>
    <w:rsid w:val="005261E5"/>
    <w:rsid w:val="00540BAC"/>
    <w:rsid w:val="005420F2"/>
    <w:rsid w:val="00542574"/>
    <w:rsid w:val="005436AB"/>
    <w:rsid w:val="00545DF1"/>
    <w:rsid w:val="00546DBF"/>
    <w:rsid w:val="00552E7C"/>
    <w:rsid w:val="00553D76"/>
    <w:rsid w:val="005552B5"/>
    <w:rsid w:val="0056117B"/>
    <w:rsid w:val="00567B4E"/>
    <w:rsid w:val="00570BF1"/>
    <w:rsid w:val="00571365"/>
    <w:rsid w:val="00593DFF"/>
    <w:rsid w:val="005A5D68"/>
    <w:rsid w:val="005B3DB3"/>
    <w:rsid w:val="005B408F"/>
    <w:rsid w:val="005B6E48"/>
    <w:rsid w:val="005E1712"/>
    <w:rsid w:val="00611FC4"/>
    <w:rsid w:val="006176FB"/>
    <w:rsid w:val="00627187"/>
    <w:rsid w:val="00640B26"/>
    <w:rsid w:val="006477DD"/>
    <w:rsid w:val="00657FF3"/>
    <w:rsid w:val="00660574"/>
    <w:rsid w:val="00662D8B"/>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20183"/>
    <w:rsid w:val="00724AA6"/>
    <w:rsid w:val="0072632A"/>
    <w:rsid w:val="0074200B"/>
    <w:rsid w:val="00744771"/>
    <w:rsid w:val="00755322"/>
    <w:rsid w:val="00756FB4"/>
    <w:rsid w:val="0077346B"/>
    <w:rsid w:val="007808C0"/>
    <w:rsid w:val="007912B8"/>
    <w:rsid w:val="0079216F"/>
    <w:rsid w:val="007A6296"/>
    <w:rsid w:val="007B690D"/>
    <w:rsid w:val="007B6BA5"/>
    <w:rsid w:val="007C1B62"/>
    <w:rsid w:val="007C3390"/>
    <w:rsid w:val="007C4D9E"/>
    <w:rsid w:val="007C4F4B"/>
    <w:rsid w:val="007C6739"/>
    <w:rsid w:val="007C7275"/>
    <w:rsid w:val="007D2CDC"/>
    <w:rsid w:val="007D5327"/>
    <w:rsid w:val="007F6611"/>
    <w:rsid w:val="00811E99"/>
    <w:rsid w:val="008155C3"/>
    <w:rsid w:val="008175E9"/>
    <w:rsid w:val="00822338"/>
    <w:rsid w:val="0082243E"/>
    <w:rsid w:val="00822B6A"/>
    <w:rsid w:val="008242D7"/>
    <w:rsid w:val="00842FBF"/>
    <w:rsid w:val="008440D8"/>
    <w:rsid w:val="00856CD2"/>
    <w:rsid w:val="00861BC6"/>
    <w:rsid w:val="00871FD5"/>
    <w:rsid w:val="008979B1"/>
    <w:rsid w:val="008A24A6"/>
    <w:rsid w:val="008A6B25"/>
    <w:rsid w:val="008A6C4F"/>
    <w:rsid w:val="008B1179"/>
    <w:rsid w:val="008C1E4D"/>
    <w:rsid w:val="008E0E46"/>
    <w:rsid w:val="008E5187"/>
    <w:rsid w:val="008F377D"/>
    <w:rsid w:val="0090452C"/>
    <w:rsid w:val="00907C3F"/>
    <w:rsid w:val="009142CB"/>
    <w:rsid w:val="00915F4E"/>
    <w:rsid w:val="0092237C"/>
    <w:rsid w:val="00923A79"/>
    <w:rsid w:val="009251D9"/>
    <w:rsid w:val="0093707B"/>
    <w:rsid w:val="009400EB"/>
    <w:rsid w:val="009427E3"/>
    <w:rsid w:val="00956D9B"/>
    <w:rsid w:val="0095788C"/>
    <w:rsid w:val="00963CBA"/>
    <w:rsid w:val="009654B7"/>
    <w:rsid w:val="009847C4"/>
    <w:rsid w:val="00991261"/>
    <w:rsid w:val="009A0B83"/>
    <w:rsid w:val="009B3800"/>
    <w:rsid w:val="009D22AC"/>
    <w:rsid w:val="009D2705"/>
    <w:rsid w:val="009D50DB"/>
    <w:rsid w:val="009E1C4E"/>
    <w:rsid w:val="009E5238"/>
    <w:rsid w:val="009E723D"/>
    <w:rsid w:val="00A05E0B"/>
    <w:rsid w:val="00A1124D"/>
    <w:rsid w:val="00A1427D"/>
    <w:rsid w:val="00A4634F"/>
    <w:rsid w:val="00A47C0C"/>
    <w:rsid w:val="00A51CF3"/>
    <w:rsid w:val="00A57A91"/>
    <w:rsid w:val="00A64F79"/>
    <w:rsid w:val="00A72F22"/>
    <w:rsid w:val="00A748A6"/>
    <w:rsid w:val="00A83D60"/>
    <w:rsid w:val="00A854EA"/>
    <w:rsid w:val="00A87880"/>
    <w:rsid w:val="00A879A4"/>
    <w:rsid w:val="00A87E95"/>
    <w:rsid w:val="00A92E29"/>
    <w:rsid w:val="00AA3896"/>
    <w:rsid w:val="00AB6D2F"/>
    <w:rsid w:val="00AC2F75"/>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39E9"/>
    <w:rsid w:val="00B87110"/>
    <w:rsid w:val="00B97FA8"/>
    <w:rsid w:val="00BB3D09"/>
    <w:rsid w:val="00BB41D2"/>
    <w:rsid w:val="00BC0829"/>
    <w:rsid w:val="00BC1385"/>
    <w:rsid w:val="00BC3FC0"/>
    <w:rsid w:val="00BC74E9"/>
    <w:rsid w:val="00BD66E3"/>
    <w:rsid w:val="00BE618E"/>
    <w:rsid w:val="00C0700B"/>
    <w:rsid w:val="00C24693"/>
    <w:rsid w:val="00C35F0B"/>
    <w:rsid w:val="00C3795C"/>
    <w:rsid w:val="00C463DD"/>
    <w:rsid w:val="00C63C9D"/>
    <w:rsid w:val="00C64458"/>
    <w:rsid w:val="00C745C3"/>
    <w:rsid w:val="00C82E1D"/>
    <w:rsid w:val="00C90EA2"/>
    <w:rsid w:val="00CA2A58"/>
    <w:rsid w:val="00CB2CC7"/>
    <w:rsid w:val="00CC0B55"/>
    <w:rsid w:val="00CD6995"/>
    <w:rsid w:val="00CE0B3F"/>
    <w:rsid w:val="00CE4A8F"/>
    <w:rsid w:val="00CF0214"/>
    <w:rsid w:val="00CF586F"/>
    <w:rsid w:val="00CF7D43"/>
    <w:rsid w:val="00D0350F"/>
    <w:rsid w:val="00D11129"/>
    <w:rsid w:val="00D2031B"/>
    <w:rsid w:val="00D22332"/>
    <w:rsid w:val="00D24250"/>
    <w:rsid w:val="00D25FE2"/>
    <w:rsid w:val="00D32788"/>
    <w:rsid w:val="00D429FD"/>
    <w:rsid w:val="00D43252"/>
    <w:rsid w:val="00D51CF8"/>
    <w:rsid w:val="00D550F9"/>
    <w:rsid w:val="00D57265"/>
    <w:rsid w:val="00D572B0"/>
    <w:rsid w:val="00D62E90"/>
    <w:rsid w:val="00D647CF"/>
    <w:rsid w:val="00D764F0"/>
    <w:rsid w:val="00D76BE5"/>
    <w:rsid w:val="00D771FD"/>
    <w:rsid w:val="00D85542"/>
    <w:rsid w:val="00D978C6"/>
    <w:rsid w:val="00DA67AD"/>
    <w:rsid w:val="00DB18CE"/>
    <w:rsid w:val="00DC653E"/>
    <w:rsid w:val="00DD39E5"/>
    <w:rsid w:val="00DD5071"/>
    <w:rsid w:val="00DE3EC0"/>
    <w:rsid w:val="00DE46EB"/>
    <w:rsid w:val="00E11593"/>
    <w:rsid w:val="00E12B6B"/>
    <w:rsid w:val="00E130AB"/>
    <w:rsid w:val="00E21ADA"/>
    <w:rsid w:val="00E2582F"/>
    <w:rsid w:val="00E30C0C"/>
    <w:rsid w:val="00E438D9"/>
    <w:rsid w:val="00E51026"/>
    <w:rsid w:val="00E5644E"/>
    <w:rsid w:val="00E7260F"/>
    <w:rsid w:val="00E806EE"/>
    <w:rsid w:val="00E857F8"/>
    <w:rsid w:val="00E96630"/>
    <w:rsid w:val="00EA4153"/>
    <w:rsid w:val="00EB0FB9"/>
    <w:rsid w:val="00ED0CA9"/>
    <w:rsid w:val="00ED7A2A"/>
    <w:rsid w:val="00EE501A"/>
    <w:rsid w:val="00EF1D7F"/>
    <w:rsid w:val="00EF506B"/>
    <w:rsid w:val="00EF5BDB"/>
    <w:rsid w:val="00F07FD9"/>
    <w:rsid w:val="00F20B77"/>
    <w:rsid w:val="00F22266"/>
    <w:rsid w:val="00F23933"/>
    <w:rsid w:val="00F24119"/>
    <w:rsid w:val="00F40E75"/>
    <w:rsid w:val="00F42CD9"/>
    <w:rsid w:val="00F4373E"/>
    <w:rsid w:val="00F52936"/>
    <w:rsid w:val="00F677CB"/>
    <w:rsid w:val="00F70EF5"/>
    <w:rsid w:val="00F76B4E"/>
    <w:rsid w:val="00FA09B8"/>
    <w:rsid w:val="00FA7DF3"/>
    <w:rsid w:val="00FB349E"/>
    <w:rsid w:val="00FB7556"/>
    <w:rsid w:val="00FC1EDA"/>
    <w:rsid w:val="00FC68B7"/>
    <w:rsid w:val="00FD7C12"/>
    <w:rsid w:val="00FE6971"/>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5:docId w15:val="{B7BAD2AC-0B1B-485E-8A4E-1ECC1FA2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8B47-59C1-4072-8FDA-A00E0DC3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13693</Characters>
  <Application>Microsoft Office Word</Application>
  <DocSecurity>0</DocSecurity>
  <Lines>226</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1716920</vt:lpstr>
      <vt:lpstr>1716920</vt:lpstr>
    </vt:vector>
  </TitlesOfParts>
  <Company>CSD</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1717504</dc:title>
  <dc:subject>A/HRC/RES/36/32</dc:subject>
  <dc:creator>Kiatsurayanon</dc:creator>
  <cp:keywords/>
  <dc:description/>
  <cp:lastModifiedBy>Generic Desk Anglais</cp:lastModifiedBy>
  <cp:revision>2</cp:revision>
  <cp:lastPrinted>2017-09-29T07:05:00Z</cp:lastPrinted>
  <dcterms:created xsi:type="dcterms:W3CDTF">2017-10-05T09:56:00Z</dcterms:created>
  <dcterms:modified xsi:type="dcterms:W3CDTF">2017-10-05T09:56:00Z</dcterms:modified>
</cp:coreProperties>
</file>